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99D7" w14:textId="77777777" w:rsidR="0019104D" w:rsidRDefault="0019104D" w:rsidP="009D339D">
      <w:pPr>
        <w:widowControl w:val="0"/>
        <w:autoSpaceDE w:val="0"/>
        <w:autoSpaceDN w:val="0"/>
        <w:adjustRightInd w:val="0"/>
        <w:jc w:val="both"/>
        <w:rPr>
          <w:rFonts w:ascii="Arial Narrow" w:hAnsi="Arial Narrow" w:cs="Arial Narrow"/>
          <w:b/>
          <w:bCs/>
        </w:rPr>
      </w:pPr>
    </w:p>
    <w:p w14:paraId="0548C21A" w14:textId="77777777" w:rsidR="00E00E4F" w:rsidRPr="001F0B87" w:rsidRDefault="00E00E4F" w:rsidP="00E00E4F">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534B007D" w14:textId="77777777" w:rsidR="00E00E4F" w:rsidRDefault="00E00E4F" w:rsidP="00E00E4F">
      <w:pPr>
        <w:widowControl w:val="0"/>
        <w:autoSpaceDE w:val="0"/>
        <w:autoSpaceDN w:val="0"/>
        <w:adjustRightInd w:val="0"/>
        <w:jc w:val="center"/>
        <w:rPr>
          <w:rFonts w:ascii="Arial Narrow" w:hAnsi="Arial Narrow"/>
          <w:b/>
          <w:sz w:val="24"/>
          <w:szCs w:val="24"/>
        </w:rPr>
      </w:pPr>
    </w:p>
    <w:p w14:paraId="39AB5E6E" w14:textId="77777777" w:rsidR="00416575" w:rsidRPr="008E3A46" w:rsidRDefault="00416575" w:rsidP="00416575">
      <w:pPr>
        <w:jc w:val="center"/>
        <w:rPr>
          <w:rFonts w:ascii="Arial Narrow" w:hAnsi="Arial Narrow"/>
          <w:b/>
          <w:sz w:val="24"/>
          <w:szCs w:val="24"/>
        </w:rPr>
      </w:pPr>
      <w:r w:rsidRPr="008E3A46">
        <w:rPr>
          <w:rFonts w:ascii="Arial Narrow" w:hAnsi="Arial Narrow"/>
          <w:b/>
          <w:sz w:val="24"/>
          <w:szCs w:val="24"/>
        </w:rPr>
        <w:t>Opis predmetu zákazky</w:t>
      </w:r>
    </w:p>
    <w:p w14:paraId="7929C0EA" w14:textId="77777777" w:rsidR="00E667DD" w:rsidRPr="00E667DD" w:rsidRDefault="00E667DD" w:rsidP="00E667DD">
      <w:pPr>
        <w:autoSpaceDN w:val="0"/>
        <w:ind w:left="360"/>
        <w:jc w:val="center"/>
        <w:rPr>
          <w:rFonts w:ascii="Arial Narrow" w:hAnsi="Arial Narrow"/>
          <w:b/>
          <w:i/>
          <w:iCs/>
          <w:sz w:val="22"/>
          <w:szCs w:val="22"/>
        </w:rPr>
      </w:pPr>
      <w:r w:rsidRPr="00E667DD">
        <w:rPr>
          <w:rFonts w:ascii="Arial Narrow" w:hAnsi="Arial Narrow"/>
          <w:b/>
          <w:i/>
          <w:iCs/>
          <w:sz w:val="22"/>
          <w:szCs w:val="22"/>
        </w:rPr>
        <w:t xml:space="preserve">Výstroj poriadkových jednotiek – </w:t>
      </w:r>
      <w:proofErr w:type="spellStart"/>
      <w:r w:rsidRPr="00E667DD">
        <w:rPr>
          <w:rFonts w:ascii="Arial Narrow" w:hAnsi="Arial Narrow"/>
          <w:b/>
          <w:i/>
          <w:iCs/>
          <w:sz w:val="22"/>
          <w:szCs w:val="22"/>
        </w:rPr>
        <w:t>protiúderové</w:t>
      </w:r>
      <w:proofErr w:type="spellEnd"/>
      <w:r w:rsidRPr="00E667DD">
        <w:rPr>
          <w:rFonts w:ascii="Arial Narrow" w:hAnsi="Arial Narrow"/>
          <w:b/>
          <w:i/>
          <w:iCs/>
          <w:sz w:val="22"/>
          <w:szCs w:val="22"/>
        </w:rPr>
        <w:t xml:space="preserve"> prilby, ochranné protichemické masky, </w:t>
      </w:r>
      <w:proofErr w:type="spellStart"/>
      <w:r w:rsidRPr="00E667DD">
        <w:rPr>
          <w:rFonts w:ascii="Arial Narrow" w:hAnsi="Arial Narrow"/>
          <w:b/>
          <w:i/>
          <w:iCs/>
          <w:sz w:val="22"/>
          <w:szCs w:val="22"/>
        </w:rPr>
        <w:t>protiúderové</w:t>
      </w:r>
      <w:proofErr w:type="spellEnd"/>
      <w:r w:rsidRPr="00E667DD">
        <w:rPr>
          <w:rFonts w:ascii="Arial Narrow" w:hAnsi="Arial Narrow"/>
          <w:b/>
          <w:i/>
          <w:iCs/>
          <w:sz w:val="22"/>
          <w:szCs w:val="22"/>
        </w:rPr>
        <w:t xml:space="preserve"> štíty oválne, </w:t>
      </w:r>
      <w:proofErr w:type="spellStart"/>
      <w:r w:rsidRPr="00E667DD">
        <w:rPr>
          <w:rFonts w:ascii="Arial Narrow" w:hAnsi="Arial Narrow"/>
          <w:b/>
          <w:i/>
          <w:iCs/>
          <w:sz w:val="22"/>
          <w:szCs w:val="22"/>
        </w:rPr>
        <w:t>protiúderové</w:t>
      </w:r>
      <w:proofErr w:type="spellEnd"/>
      <w:r w:rsidRPr="00E667DD">
        <w:rPr>
          <w:rFonts w:ascii="Arial Narrow" w:hAnsi="Arial Narrow"/>
          <w:b/>
          <w:i/>
          <w:iCs/>
          <w:sz w:val="22"/>
          <w:szCs w:val="22"/>
        </w:rPr>
        <w:t xml:space="preserve"> komplety, </w:t>
      </w:r>
      <w:proofErr w:type="spellStart"/>
      <w:r w:rsidRPr="00E667DD">
        <w:rPr>
          <w:rFonts w:ascii="Arial Narrow" w:hAnsi="Arial Narrow"/>
          <w:b/>
          <w:i/>
          <w:iCs/>
          <w:sz w:val="22"/>
          <w:szCs w:val="22"/>
        </w:rPr>
        <w:t>protiúderové</w:t>
      </w:r>
      <w:proofErr w:type="spellEnd"/>
      <w:r w:rsidRPr="00E667DD">
        <w:rPr>
          <w:rFonts w:ascii="Arial Narrow" w:hAnsi="Arial Narrow"/>
          <w:b/>
          <w:i/>
          <w:iCs/>
          <w:sz w:val="22"/>
          <w:szCs w:val="22"/>
        </w:rPr>
        <w:t xml:space="preserve"> rukavice</w:t>
      </w:r>
    </w:p>
    <w:p w14:paraId="3CF13E51" w14:textId="77777777" w:rsidR="00416575" w:rsidRDefault="00416575" w:rsidP="00416575">
      <w:pPr>
        <w:widowControl w:val="0"/>
        <w:autoSpaceDE w:val="0"/>
        <w:autoSpaceDN w:val="0"/>
        <w:adjustRightInd w:val="0"/>
        <w:jc w:val="center"/>
        <w:rPr>
          <w:rFonts w:ascii="Arial Narrow" w:hAnsi="Arial Narrow"/>
          <w:b/>
          <w:sz w:val="28"/>
          <w:szCs w:val="28"/>
        </w:rPr>
      </w:pPr>
    </w:p>
    <w:p w14:paraId="30C50FCB" w14:textId="77777777" w:rsidR="00541E1D" w:rsidRDefault="00541E1D" w:rsidP="00541E1D">
      <w:pPr>
        <w:tabs>
          <w:tab w:val="left" w:pos="567"/>
          <w:tab w:val="left" w:pos="748"/>
        </w:tabs>
        <w:ind w:left="357" w:hanging="357"/>
        <w:jc w:val="both"/>
        <w:rPr>
          <w:rFonts w:ascii="Arial Narrow" w:hAnsi="Arial Narrow"/>
          <w:b/>
          <w:bCs/>
          <w:sz w:val="22"/>
          <w:szCs w:val="22"/>
        </w:rPr>
      </w:pPr>
      <w:r w:rsidRPr="0020231C">
        <w:rPr>
          <w:rFonts w:ascii="Arial Narrow" w:eastAsia="Calibri" w:hAnsi="Arial Narrow"/>
          <w:b/>
          <w:sz w:val="22"/>
          <w:szCs w:val="22"/>
          <w:lang w:eastAsia="en-US"/>
        </w:rPr>
        <w:t xml:space="preserve">Časť 3: </w:t>
      </w:r>
      <w:proofErr w:type="spellStart"/>
      <w:r w:rsidRPr="00F925FD">
        <w:rPr>
          <w:rFonts w:ascii="Arial Narrow" w:hAnsi="Arial Narrow"/>
          <w:b/>
          <w:bCs/>
          <w:sz w:val="22"/>
          <w:szCs w:val="22"/>
        </w:rPr>
        <w:t>Protiúderový</w:t>
      </w:r>
      <w:proofErr w:type="spellEnd"/>
      <w:r w:rsidRPr="00F925FD">
        <w:rPr>
          <w:rFonts w:ascii="Arial Narrow" w:hAnsi="Arial Narrow"/>
          <w:b/>
          <w:bCs/>
          <w:sz w:val="22"/>
          <w:szCs w:val="22"/>
        </w:rPr>
        <w:t xml:space="preserve"> komplet</w:t>
      </w:r>
      <w:r>
        <w:rPr>
          <w:rFonts w:ascii="Arial Narrow" w:hAnsi="Arial Narrow"/>
          <w:b/>
          <w:bCs/>
          <w:sz w:val="22"/>
          <w:szCs w:val="22"/>
        </w:rPr>
        <w:t xml:space="preserve"> a </w:t>
      </w:r>
      <w:proofErr w:type="spellStart"/>
      <w:r>
        <w:rPr>
          <w:rFonts w:ascii="Arial Narrow" w:hAnsi="Arial Narrow"/>
          <w:b/>
          <w:bCs/>
          <w:sz w:val="22"/>
          <w:szCs w:val="22"/>
        </w:rPr>
        <w:t>protiúderové</w:t>
      </w:r>
      <w:proofErr w:type="spellEnd"/>
      <w:r>
        <w:rPr>
          <w:rFonts w:ascii="Arial Narrow" w:hAnsi="Arial Narrow"/>
          <w:b/>
          <w:bCs/>
          <w:sz w:val="22"/>
          <w:szCs w:val="22"/>
        </w:rPr>
        <w:t xml:space="preserve"> rukavice</w:t>
      </w:r>
    </w:p>
    <w:p w14:paraId="6092063C" w14:textId="77777777" w:rsidR="00416575" w:rsidRDefault="00416575" w:rsidP="00416575">
      <w:pPr>
        <w:widowControl w:val="0"/>
        <w:autoSpaceDE w:val="0"/>
        <w:autoSpaceDN w:val="0"/>
        <w:adjustRightInd w:val="0"/>
        <w:jc w:val="both"/>
        <w:rPr>
          <w:rFonts w:ascii="Arial Narrow" w:hAnsi="Arial Narrow" w:cs="Arial Narrow"/>
          <w:b/>
          <w:bCs/>
        </w:rPr>
      </w:pPr>
    </w:p>
    <w:p w14:paraId="4B9749F0" w14:textId="77777777" w:rsidR="00416575" w:rsidRPr="00416575" w:rsidRDefault="00416575" w:rsidP="00416575">
      <w:pPr>
        <w:shd w:val="clear" w:color="auto" w:fill="FFFFFF"/>
        <w:tabs>
          <w:tab w:val="clear" w:pos="2160"/>
          <w:tab w:val="clear" w:pos="2880"/>
          <w:tab w:val="clear" w:pos="4500"/>
        </w:tabs>
        <w:spacing w:after="120"/>
        <w:rPr>
          <w:rFonts w:ascii="Arial Narrow" w:hAnsi="Arial Narrow"/>
          <w:b/>
          <w:sz w:val="22"/>
          <w:szCs w:val="22"/>
        </w:rPr>
      </w:pPr>
      <w:r w:rsidRPr="00416575">
        <w:rPr>
          <w:rFonts w:ascii="Arial Narrow" w:hAnsi="Arial Narrow"/>
          <w:b/>
          <w:sz w:val="22"/>
          <w:szCs w:val="22"/>
        </w:rPr>
        <w:t>Všeobecné vymedzenie predmetu zákazky</w:t>
      </w:r>
    </w:p>
    <w:p w14:paraId="05FC57D4" w14:textId="37B88FB1" w:rsidR="00416575" w:rsidRPr="00E667DD" w:rsidRDefault="00416575" w:rsidP="00416575">
      <w:pPr>
        <w:tabs>
          <w:tab w:val="clear" w:pos="2160"/>
          <w:tab w:val="clear" w:pos="2880"/>
          <w:tab w:val="clear" w:pos="4500"/>
        </w:tabs>
        <w:spacing w:after="120"/>
        <w:jc w:val="both"/>
        <w:rPr>
          <w:rFonts w:ascii="Arial Narrow" w:hAnsi="Arial Narrow"/>
          <w:color w:val="000000"/>
          <w:sz w:val="22"/>
          <w:szCs w:val="22"/>
          <w:u w:val="single"/>
          <w:lang w:eastAsia="sk-SK"/>
        </w:rPr>
      </w:pPr>
      <w:r w:rsidRPr="00E667DD">
        <w:rPr>
          <w:rFonts w:ascii="Arial Narrow" w:hAnsi="Arial Narrow"/>
          <w:color w:val="000000"/>
          <w:sz w:val="22"/>
          <w:szCs w:val="22"/>
          <w:u w:val="single"/>
          <w:lang w:eastAsia="sk-SK"/>
        </w:rPr>
        <w:t xml:space="preserve">Predmetom zákazky je zabezpečenie dodávky </w:t>
      </w:r>
      <w:proofErr w:type="spellStart"/>
      <w:r w:rsidR="00E667DD" w:rsidRPr="00E667DD">
        <w:rPr>
          <w:rFonts w:ascii="Arial Narrow" w:hAnsi="Arial Narrow"/>
          <w:color w:val="000000"/>
          <w:sz w:val="22"/>
          <w:szCs w:val="22"/>
          <w:u w:val="single"/>
          <w:lang w:eastAsia="sk-SK"/>
        </w:rPr>
        <w:t>p</w:t>
      </w:r>
      <w:r w:rsidR="00E667DD" w:rsidRPr="00E667DD">
        <w:rPr>
          <w:rFonts w:ascii="Arial Narrow" w:hAnsi="Arial Narrow"/>
          <w:sz w:val="22"/>
          <w:szCs w:val="22"/>
          <w:u w:val="single"/>
        </w:rPr>
        <w:t>rotiúdeových</w:t>
      </w:r>
      <w:proofErr w:type="spellEnd"/>
      <w:r w:rsidR="00E667DD" w:rsidRPr="00E667DD">
        <w:rPr>
          <w:rFonts w:ascii="Arial Narrow" w:hAnsi="Arial Narrow"/>
          <w:sz w:val="22"/>
          <w:szCs w:val="22"/>
          <w:u w:val="single"/>
        </w:rPr>
        <w:t xml:space="preserve"> </w:t>
      </w:r>
      <w:r w:rsidR="00541E1D">
        <w:rPr>
          <w:rFonts w:ascii="Arial Narrow" w:hAnsi="Arial Narrow"/>
          <w:sz w:val="22"/>
          <w:szCs w:val="22"/>
          <w:u w:val="single"/>
        </w:rPr>
        <w:t>kompletov a </w:t>
      </w:r>
      <w:proofErr w:type="spellStart"/>
      <w:r w:rsidR="00541E1D">
        <w:rPr>
          <w:rFonts w:ascii="Arial Narrow" w:hAnsi="Arial Narrow"/>
          <w:sz w:val="22"/>
          <w:szCs w:val="22"/>
          <w:u w:val="single"/>
        </w:rPr>
        <w:t>protiúderových</w:t>
      </w:r>
      <w:proofErr w:type="spellEnd"/>
      <w:r w:rsidR="00541E1D">
        <w:rPr>
          <w:rFonts w:ascii="Arial Narrow" w:hAnsi="Arial Narrow"/>
          <w:sz w:val="22"/>
          <w:szCs w:val="22"/>
          <w:u w:val="single"/>
        </w:rPr>
        <w:t xml:space="preserve"> rukavíc</w:t>
      </w:r>
      <w:r w:rsidR="00BF478C" w:rsidRPr="00E667DD">
        <w:rPr>
          <w:rFonts w:ascii="Arial Narrow" w:hAnsi="Arial Narrow"/>
          <w:color w:val="000000"/>
          <w:sz w:val="22"/>
          <w:szCs w:val="22"/>
          <w:u w:val="single"/>
          <w:lang w:eastAsia="sk-SK"/>
        </w:rPr>
        <w:t xml:space="preserve"> </w:t>
      </w:r>
      <w:r w:rsidR="00EE590D" w:rsidRPr="00E667DD">
        <w:rPr>
          <w:rFonts w:ascii="Arial Narrow" w:hAnsi="Arial Narrow"/>
          <w:color w:val="000000"/>
          <w:sz w:val="22"/>
          <w:szCs w:val="22"/>
          <w:u w:val="single"/>
          <w:lang w:eastAsia="sk-SK"/>
        </w:rPr>
        <w:t xml:space="preserve">s príslušenstvom </w:t>
      </w:r>
      <w:r w:rsidR="00BF478C" w:rsidRPr="00E667DD">
        <w:rPr>
          <w:rFonts w:ascii="Arial Narrow" w:hAnsi="Arial Narrow"/>
          <w:color w:val="000000"/>
          <w:sz w:val="22"/>
          <w:szCs w:val="22"/>
          <w:u w:val="single"/>
          <w:lang w:eastAsia="sk-SK"/>
        </w:rPr>
        <w:t xml:space="preserve">v celkovom počte </w:t>
      </w:r>
      <w:r w:rsidR="00541E1D">
        <w:rPr>
          <w:rFonts w:ascii="Arial Narrow" w:hAnsi="Arial Narrow"/>
          <w:color w:val="000000"/>
          <w:sz w:val="22"/>
          <w:szCs w:val="22"/>
          <w:u w:val="single"/>
          <w:lang w:eastAsia="sk-SK"/>
        </w:rPr>
        <w:t>2</w:t>
      </w:r>
      <w:r w:rsidR="00E014DB" w:rsidRPr="00E667DD">
        <w:rPr>
          <w:rFonts w:ascii="Arial Narrow" w:hAnsi="Arial Narrow"/>
          <w:color w:val="000000"/>
          <w:sz w:val="22"/>
          <w:szCs w:val="22"/>
          <w:u w:val="single"/>
          <w:lang w:eastAsia="sk-SK"/>
        </w:rPr>
        <w:t> </w:t>
      </w:r>
      <w:r w:rsidR="00541E1D">
        <w:rPr>
          <w:rFonts w:ascii="Arial Narrow" w:hAnsi="Arial Narrow"/>
          <w:color w:val="000000"/>
          <w:sz w:val="22"/>
          <w:szCs w:val="22"/>
          <w:u w:val="single"/>
          <w:lang w:eastAsia="sk-SK"/>
        </w:rPr>
        <w:t>2</w:t>
      </w:r>
      <w:r w:rsidR="00E014DB" w:rsidRPr="00E667DD">
        <w:rPr>
          <w:rFonts w:ascii="Arial Narrow" w:hAnsi="Arial Narrow"/>
          <w:color w:val="000000"/>
          <w:sz w:val="22"/>
          <w:szCs w:val="22"/>
          <w:u w:val="single"/>
          <w:lang w:eastAsia="sk-SK"/>
        </w:rPr>
        <w:t xml:space="preserve">00 </w:t>
      </w:r>
      <w:r w:rsidR="007F4376">
        <w:rPr>
          <w:rFonts w:ascii="Arial Narrow" w:hAnsi="Arial Narrow"/>
          <w:color w:val="000000"/>
          <w:sz w:val="22"/>
          <w:szCs w:val="22"/>
          <w:u w:val="single"/>
          <w:lang w:eastAsia="sk-SK"/>
        </w:rPr>
        <w:t>ks</w:t>
      </w:r>
      <w:r w:rsidR="00E014DB" w:rsidRPr="00E667DD">
        <w:rPr>
          <w:rFonts w:ascii="Arial Narrow" w:hAnsi="Arial Narrow"/>
          <w:color w:val="000000"/>
          <w:sz w:val="22"/>
          <w:szCs w:val="22"/>
          <w:u w:val="single"/>
          <w:lang w:eastAsia="sk-SK"/>
        </w:rPr>
        <w:t>.</w:t>
      </w:r>
    </w:p>
    <w:p w14:paraId="3CC2191D" w14:textId="26D1B360" w:rsidR="00416575" w:rsidRPr="00416575" w:rsidRDefault="00416575" w:rsidP="00416575">
      <w:pPr>
        <w:rPr>
          <w:rFonts w:ascii="Arial Narrow" w:hAnsi="Arial Narrow"/>
          <w:sz w:val="22"/>
          <w:szCs w:val="22"/>
        </w:rPr>
      </w:pPr>
      <w:r w:rsidRPr="00416575">
        <w:rPr>
          <w:rFonts w:ascii="Arial Narrow" w:hAnsi="Arial Narrow"/>
          <w:sz w:val="22"/>
          <w:szCs w:val="22"/>
          <w:lang w:eastAsia="sk-SK"/>
        </w:rPr>
        <w:t>Súčasťou dodávky je doprava predmetu zákazky do miesta dodania/plnenia, ktorým je:</w:t>
      </w:r>
    </w:p>
    <w:p w14:paraId="7D4A30BE" w14:textId="77777777" w:rsidR="00416575" w:rsidRDefault="00416575" w:rsidP="00416575">
      <w:pPr>
        <w:spacing w:after="120"/>
        <w:jc w:val="both"/>
        <w:rPr>
          <w:rFonts w:ascii="Arial Narrow" w:hAnsi="Arial Narrow"/>
          <w:sz w:val="22"/>
          <w:szCs w:val="22"/>
          <w:lang w:eastAsia="sk-SK"/>
        </w:rPr>
      </w:pPr>
      <w:r w:rsidRPr="00416575">
        <w:rPr>
          <w:rFonts w:ascii="Arial Narrow" w:hAnsi="Arial Narrow"/>
          <w:sz w:val="22"/>
          <w:szCs w:val="22"/>
          <w:lang w:eastAsia="sk-SK"/>
        </w:rPr>
        <w:t>Ústredný sklad Ministerstva vnútra Slovenskej republiky, Príboj 560, 976 13 Slovenské Ľupča</w:t>
      </w:r>
    </w:p>
    <w:p w14:paraId="4B4AAEDB" w14:textId="77777777" w:rsidR="00E014DB" w:rsidRPr="00B62FDA" w:rsidRDefault="00E014DB" w:rsidP="00E014DB">
      <w:pPr>
        <w:pStyle w:val="Style8"/>
        <w:adjustRightInd w:val="0"/>
        <w:spacing w:line="240" w:lineRule="auto"/>
        <w:ind w:firstLine="357"/>
        <w:jc w:val="left"/>
        <w:rPr>
          <w:rFonts w:ascii="Arial Narrow" w:hAnsi="Arial Narrow"/>
          <w:sz w:val="22"/>
          <w:szCs w:val="22"/>
        </w:rPr>
      </w:pPr>
      <w:r w:rsidRPr="00B62FDA">
        <w:rPr>
          <w:rFonts w:ascii="Arial Narrow" w:hAnsi="Arial Narrow"/>
          <w:b/>
          <w:bCs/>
          <w:sz w:val="22"/>
          <w:szCs w:val="22"/>
        </w:rPr>
        <w:t>Minimálne požiadavky:</w:t>
      </w:r>
    </w:p>
    <w:p w14:paraId="0B22F70E" w14:textId="77777777" w:rsidR="00E014DB" w:rsidRPr="00B62FDA" w:rsidRDefault="00E014DB" w:rsidP="00E014DB">
      <w:pPr>
        <w:jc w:val="both"/>
        <w:rPr>
          <w:rFonts w:ascii="Arial Narrow" w:hAnsi="Arial Narrow"/>
          <w:b/>
          <w:bCs/>
          <w:sz w:val="22"/>
          <w:szCs w:val="22"/>
        </w:rPr>
      </w:pPr>
      <w:r w:rsidRPr="00B62FDA">
        <w:rPr>
          <w:rFonts w:ascii="Arial Narrow" w:hAnsi="Arial Narrow"/>
          <w:b/>
          <w:bCs/>
          <w:sz w:val="22"/>
          <w:szCs w:val="22"/>
        </w:rPr>
        <w:tab/>
      </w:r>
    </w:p>
    <w:p w14:paraId="369220F4" w14:textId="77777777" w:rsidR="00541E1D" w:rsidRPr="00F925FD" w:rsidRDefault="00E014DB" w:rsidP="00541E1D">
      <w:pPr>
        <w:tabs>
          <w:tab w:val="left" w:pos="567"/>
          <w:tab w:val="left" w:pos="748"/>
        </w:tabs>
        <w:ind w:left="357"/>
        <w:jc w:val="both"/>
        <w:rPr>
          <w:rFonts w:ascii="Arial Narrow" w:hAnsi="Arial Narrow"/>
          <w:b/>
          <w:bCs/>
          <w:sz w:val="22"/>
          <w:szCs w:val="22"/>
        </w:rPr>
      </w:pPr>
      <w:r w:rsidRPr="00B62FDA">
        <w:rPr>
          <w:rFonts w:ascii="Arial Narrow" w:hAnsi="Arial Narrow"/>
          <w:sz w:val="22"/>
          <w:szCs w:val="22"/>
        </w:rPr>
        <w:tab/>
      </w:r>
    </w:p>
    <w:p w14:paraId="1F06F2BB" w14:textId="4CC2E49E" w:rsidR="00541E1D" w:rsidRPr="0020231C" w:rsidRDefault="00541E1D" w:rsidP="00BF4D4E">
      <w:pPr>
        <w:pStyle w:val="Nadpis2"/>
        <w:numPr>
          <w:ilvl w:val="1"/>
          <w:numId w:val="53"/>
        </w:numPr>
        <w:spacing w:before="0" w:after="0"/>
        <w:jc w:val="both"/>
        <w:rPr>
          <w:rFonts w:ascii="Arial Narrow" w:eastAsia="Calibri" w:hAnsi="Arial Narrow"/>
          <w:b w:val="0"/>
          <w:sz w:val="22"/>
          <w:szCs w:val="22"/>
          <w:lang w:eastAsia="en-US"/>
        </w:rPr>
      </w:pPr>
      <w:proofErr w:type="spellStart"/>
      <w:r w:rsidRPr="00FB20BC">
        <w:rPr>
          <w:rFonts w:ascii="Arial Narrow" w:hAnsi="Arial Narrow"/>
          <w:sz w:val="22"/>
          <w:szCs w:val="22"/>
        </w:rPr>
        <w:t>Protiúderový</w:t>
      </w:r>
      <w:proofErr w:type="spellEnd"/>
      <w:r w:rsidRPr="00FB20BC">
        <w:rPr>
          <w:rFonts w:ascii="Arial Narrow" w:hAnsi="Arial Narrow"/>
          <w:sz w:val="22"/>
          <w:szCs w:val="22"/>
        </w:rPr>
        <w:t xml:space="preserve"> komplet</w:t>
      </w:r>
    </w:p>
    <w:p w14:paraId="689AAB59" w14:textId="77777777" w:rsidR="00541E1D" w:rsidRPr="00F925FD" w:rsidRDefault="00541E1D" w:rsidP="00541E1D">
      <w:pPr>
        <w:ind w:firstLine="568"/>
        <w:jc w:val="both"/>
        <w:rPr>
          <w:rFonts w:ascii="Arial Narrow" w:hAnsi="Arial Narrow"/>
          <w:sz w:val="22"/>
          <w:szCs w:val="22"/>
        </w:rPr>
      </w:pPr>
      <w:proofErr w:type="spellStart"/>
      <w:r w:rsidRPr="00F925FD">
        <w:rPr>
          <w:rFonts w:ascii="Arial Narrow" w:hAnsi="Arial Narrow"/>
          <w:sz w:val="22"/>
          <w:szCs w:val="22"/>
        </w:rPr>
        <w:t>Protiúderový</w:t>
      </w:r>
      <w:proofErr w:type="spellEnd"/>
      <w:r w:rsidRPr="00F925FD">
        <w:rPr>
          <w:rFonts w:ascii="Arial Narrow" w:hAnsi="Arial Narrow"/>
          <w:sz w:val="22"/>
          <w:szCs w:val="22"/>
        </w:rPr>
        <w:t xml:space="preserve"> komplet musí byť primárne vyvinutý pre potreby polície, s cieľom ochrany proti úderom a</w:t>
      </w:r>
      <w:r>
        <w:rPr>
          <w:rFonts w:ascii="Arial Narrow" w:hAnsi="Arial Narrow"/>
          <w:sz w:val="22"/>
          <w:szCs w:val="22"/>
        </w:rPr>
        <w:t> </w:t>
      </w:r>
      <w:r w:rsidRPr="00F925FD">
        <w:rPr>
          <w:rFonts w:ascii="Arial Narrow" w:hAnsi="Arial Narrow"/>
          <w:sz w:val="22"/>
          <w:szCs w:val="22"/>
        </w:rPr>
        <w:t xml:space="preserve">dopadajúcim predmetom s maximálnou ochranou proti hrubým a násilným útokom s možnosťou neobmedzene voľného pohybu. Je možné nosiť komplet ako skryto, tak i na vrchnom oblečení. </w:t>
      </w:r>
    </w:p>
    <w:p w14:paraId="10AC771C" w14:textId="77777777" w:rsidR="00541E1D" w:rsidRPr="00F925FD" w:rsidRDefault="00541E1D" w:rsidP="00541E1D">
      <w:pPr>
        <w:ind w:firstLine="708"/>
        <w:jc w:val="both"/>
        <w:rPr>
          <w:rFonts w:ascii="Arial Narrow" w:hAnsi="Arial Narrow"/>
          <w:sz w:val="22"/>
          <w:szCs w:val="22"/>
        </w:rPr>
      </w:pPr>
      <w:r w:rsidRPr="00F925FD">
        <w:rPr>
          <w:rFonts w:ascii="Arial Narrow" w:hAnsi="Arial Narrow"/>
          <w:sz w:val="22"/>
          <w:szCs w:val="22"/>
        </w:rPr>
        <w:t>Komplet primárne chráni okrem trupu aj všetky pohyblivé časti tela ako sú ramená, lakte, stehná, holene</w:t>
      </w:r>
      <w:r>
        <w:rPr>
          <w:rFonts w:ascii="Arial Narrow" w:hAnsi="Arial Narrow"/>
          <w:sz w:val="22"/>
          <w:szCs w:val="22"/>
        </w:rPr>
        <w:t>,</w:t>
      </w:r>
      <w:r w:rsidRPr="00F925FD">
        <w:rPr>
          <w:rFonts w:ascii="Arial Narrow" w:hAnsi="Arial Narrow"/>
          <w:sz w:val="22"/>
          <w:szCs w:val="22"/>
        </w:rPr>
        <w:t xml:space="preserve"> vrátane priehlavku. Trup je krytý z prednej časti, zadnej časti ale aj z boku. </w:t>
      </w:r>
    </w:p>
    <w:p w14:paraId="436237BA" w14:textId="77777777" w:rsidR="00541E1D" w:rsidRPr="00F925FD" w:rsidRDefault="00541E1D" w:rsidP="00541E1D">
      <w:pPr>
        <w:ind w:firstLine="708"/>
        <w:jc w:val="both"/>
        <w:rPr>
          <w:rFonts w:ascii="Arial Narrow" w:hAnsi="Arial Narrow"/>
          <w:sz w:val="22"/>
          <w:szCs w:val="22"/>
        </w:rPr>
      </w:pPr>
      <w:r w:rsidRPr="00F925FD">
        <w:rPr>
          <w:rFonts w:ascii="Arial Narrow" w:hAnsi="Arial Narrow"/>
          <w:sz w:val="22"/>
          <w:szCs w:val="22"/>
        </w:rPr>
        <w:t xml:space="preserve">Ochrana hornej polovice tela má nasledovný veľkostný sortiment: M, L, XL, XXL. Upnutie a vlastné nastavenie kompletu na jednotlivé typy postáv je zabezpečené pomocou suchých zipsov a pružných gumových pásikov. </w:t>
      </w:r>
    </w:p>
    <w:p w14:paraId="2A00AA25" w14:textId="77777777" w:rsidR="00541E1D" w:rsidRPr="00F925FD" w:rsidRDefault="00541E1D" w:rsidP="00541E1D">
      <w:pPr>
        <w:ind w:firstLine="708"/>
        <w:jc w:val="both"/>
        <w:rPr>
          <w:rFonts w:ascii="Arial Narrow" w:hAnsi="Arial Narrow"/>
          <w:sz w:val="22"/>
          <w:szCs w:val="22"/>
        </w:rPr>
      </w:pPr>
      <w:r w:rsidRPr="00F925FD">
        <w:rPr>
          <w:rFonts w:ascii="Arial Narrow" w:hAnsi="Arial Narrow"/>
          <w:sz w:val="22"/>
          <w:szCs w:val="22"/>
        </w:rPr>
        <w:t xml:space="preserve">Farba: čierna </w:t>
      </w:r>
    </w:p>
    <w:p w14:paraId="768C2388" w14:textId="77777777" w:rsidR="00541E1D" w:rsidRPr="00F925FD" w:rsidRDefault="00541E1D" w:rsidP="00541E1D">
      <w:pPr>
        <w:ind w:firstLine="708"/>
        <w:jc w:val="both"/>
        <w:rPr>
          <w:rFonts w:ascii="Arial Narrow" w:hAnsi="Arial Narrow"/>
          <w:sz w:val="22"/>
          <w:szCs w:val="22"/>
        </w:rPr>
      </w:pPr>
      <w:r w:rsidRPr="00F925FD">
        <w:rPr>
          <w:rFonts w:ascii="Arial Narrow" w:hAnsi="Arial Narrow"/>
          <w:sz w:val="22"/>
          <w:szCs w:val="22"/>
        </w:rPr>
        <w:t xml:space="preserve">Súčasť kompletu: </w:t>
      </w:r>
      <w:r>
        <w:rPr>
          <w:rFonts w:ascii="Arial Narrow" w:hAnsi="Arial Narrow"/>
          <w:sz w:val="22"/>
          <w:szCs w:val="22"/>
        </w:rPr>
        <w:t>transportný obal</w:t>
      </w:r>
      <w:r w:rsidRPr="00F925FD">
        <w:rPr>
          <w:rFonts w:ascii="Arial Narrow" w:hAnsi="Arial Narrow"/>
          <w:sz w:val="22"/>
          <w:szCs w:val="22"/>
        </w:rPr>
        <w:t xml:space="preserve"> (taška) čiernej farby s možnosťou označenia majiteľa na štítku.</w:t>
      </w:r>
    </w:p>
    <w:p w14:paraId="793C0D4B" w14:textId="77777777" w:rsidR="00541E1D" w:rsidRPr="00F925FD" w:rsidRDefault="00541E1D" w:rsidP="00541E1D">
      <w:pPr>
        <w:ind w:firstLine="708"/>
        <w:jc w:val="both"/>
        <w:rPr>
          <w:rFonts w:ascii="Arial Narrow" w:hAnsi="Arial Narrow"/>
          <w:sz w:val="22"/>
          <w:szCs w:val="22"/>
        </w:rPr>
      </w:pPr>
      <w:r w:rsidRPr="00F925FD">
        <w:rPr>
          <w:rFonts w:ascii="Arial Narrow" w:hAnsi="Arial Narrow"/>
          <w:sz w:val="22"/>
          <w:szCs w:val="22"/>
        </w:rPr>
        <w:t>Celková hmotnosť kompletu:  maximálne 10 kg.</w:t>
      </w:r>
    </w:p>
    <w:p w14:paraId="0FD6DDE0" w14:textId="77777777" w:rsidR="00541E1D" w:rsidRDefault="00541E1D" w:rsidP="00541E1D">
      <w:pPr>
        <w:ind w:firstLine="708"/>
        <w:jc w:val="both"/>
        <w:rPr>
          <w:rFonts w:ascii="Arial Narrow" w:hAnsi="Arial Narrow"/>
          <w:sz w:val="22"/>
          <w:szCs w:val="22"/>
        </w:rPr>
      </w:pPr>
      <w:r w:rsidRPr="00F925FD">
        <w:rPr>
          <w:rFonts w:ascii="Arial Narrow" w:hAnsi="Arial Narrow"/>
          <w:sz w:val="22"/>
          <w:szCs w:val="22"/>
        </w:rPr>
        <w:t>Celý komplet sa skladá z nasledovných častí: chránič trupu, chránič paží, horný a dolný chránič nôh a</w:t>
      </w:r>
      <w:r>
        <w:rPr>
          <w:rFonts w:ascii="Arial Narrow" w:hAnsi="Arial Narrow"/>
          <w:sz w:val="22"/>
          <w:szCs w:val="22"/>
        </w:rPr>
        <w:t> </w:t>
      </w:r>
      <w:r w:rsidRPr="00F925FD">
        <w:rPr>
          <w:rFonts w:ascii="Arial Narrow" w:hAnsi="Arial Narrow"/>
          <w:sz w:val="22"/>
          <w:szCs w:val="22"/>
        </w:rPr>
        <w:t>chránič predlaktia a lakťa.</w:t>
      </w:r>
    </w:p>
    <w:p w14:paraId="410A95F1" w14:textId="77777777" w:rsidR="00541E1D" w:rsidRDefault="00541E1D" w:rsidP="00541E1D">
      <w:pPr>
        <w:ind w:firstLine="708"/>
        <w:jc w:val="both"/>
        <w:rPr>
          <w:rFonts w:ascii="Arial Narrow" w:hAnsi="Arial Narrow"/>
          <w:sz w:val="22"/>
          <w:szCs w:val="22"/>
        </w:rPr>
      </w:pPr>
    </w:p>
    <w:p w14:paraId="4E2727E6" w14:textId="3E19976C" w:rsidR="00541E1D" w:rsidRPr="004F170E" w:rsidRDefault="00541E1D" w:rsidP="00BF4D4E">
      <w:pPr>
        <w:pStyle w:val="Nadpis2"/>
        <w:numPr>
          <w:ilvl w:val="2"/>
          <w:numId w:val="53"/>
        </w:numPr>
        <w:spacing w:before="0" w:after="0"/>
        <w:jc w:val="both"/>
        <w:rPr>
          <w:rFonts w:ascii="Arial Narrow" w:hAnsi="Arial Narrow"/>
          <w:i w:val="0"/>
          <w:iCs w:val="0"/>
          <w:sz w:val="22"/>
          <w:szCs w:val="22"/>
        </w:rPr>
      </w:pPr>
      <w:r w:rsidRPr="004F170E">
        <w:rPr>
          <w:rFonts w:ascii="Arial Narrow" w:hAnsi="Arial Narrow" w:cs="Arial"/>
          <w:i w:val="0"/>
          <w:iCs w:val="0"/>
          <w:sz w:val="22"/>
          <w:szCs w:val="22"/>
        </w:rPr>
        <w:t>Chránič</w:t>
      </w:r>
      <w:r w:rsidRPr="004F170E">
        <w:rPr>
          <w:rFonts w:ascii="Arial Narrow" w:hAnsi="Arial Narrow"/>
          <w:i w:val="0"/>
          <w:iCs w:val="0"/>
          <w:sz w:val="22"/>
          <w:szCs w:val="22"/>
        </w:rPr>
        <w:t xml:space="preserve"> </w:t>
      </w:r>
      <w:r w:rsidRPr="004F170E">
        <w:rPr>
          <w:rFonts w:ascii="Arial Narrow" w:hAnsi="Arial Narrow" w:cs="Arial"/>
          <w:i w:val="0"/>
          <w:iCs w:val="0"/>
          <w:sz w:val="22"/>
          <w:szCs w:val="22"/>
        </w:rPr>
        <w:t>trupu</w:t>
      </w:r>
    </w:p>
    <w:p w14:paraId="4F328B3B" w14:textId="2980EFAE" w:rsidR="00541E1D" w:rsidRDefault="00541E1D" w:rsidP="00541E1D">
      <w:pPr>
        <w:ind w:firstLine="284"/>
        <w:jc w:val="both"/>
        <w:rPr>
          <w:rFonts w:ascii="Arial Narrow" w:hAnsi="Arial Narrow"/>
          <w:sz w:val="22"/>
          <w:szCs w:val="22"/>
        </w:rPr>
      </w:pPr>
      <w:r>
        <w:rPr>
          <w:rFonts w:ascii="Arial Narrow" w:hAnsi="Arial Narrow"/>
          <w:sz w:val="22"/>
          <w:szCs w:val="22"/>
        </w:rPr>
        <w:t>Chránič trupu sa skladá z predného a zadného dielu</w:t>
      </w:r>
      <w:r w:rsidR="00AF293F">
        <w:rPr>
          <w:rFonts w:ascii="Arial Narrow" w:hAnsi="Arial Narrow"/>
          <w:sz w:val="22"/>
          <w:szCs w:val="22"/>
        </w:rPr>
        <w:t>,</w:t>
      </w:r>
      <w:r>
        <w:rPr>
          <w:rFonts w:ascii="Arial Narrow" w:hAnsi="Arial Narrow"/>
          <w:sz w:val="22"/>
          <w:szCs w:val="22"/>
        </w:rPr>
        <w:t xml:space="preserve"> </w:t>
      </w:r>
      <w:r w:rsidRPr="00C40143">
        <w:rPr>
          <w:rFonts w:ascii="Arial Narrow" w:hAnsi="Arial Narrow"/>
          <w:sz w:val="22"/>
          <w:szCs w:val="22"/>
        </w:rPr>
        <w:t xml:space="preserve">ktoré sa dajú od seba oddeliť aspoň na jednej strane. Chránič trupu musí byť nastaviteľný na rozmery užívateľa v ramennej časti a v obvode. Nastaviteľné bočné diely sa musia dať zapínať v prednej časti na </w:t>
      </w:r>
      <w:proofErr w:type="spellStart"/>
      <w:r w:rsidRPr="00C40143">
        <w:rPr>
          <w:rFonts w:ascii="Arial Narrow" w:hAnsi="Arial Narrow"/>
          <w:sz w:val="22"/>
          <w:szCs w:val="22"/>
        </w:rPr>
        <w:t>velcro</w:t>
      </w:r>
      <w:proofErr w:type="spellEnd"/>
      <w:r w:rsidRPr="00C40143">
        <w:rPr>
          <w:rFonts w:ascii="Arial Narrow" w:hAnsi="Arial Narrow"/>
          <w:sz w:val="22"/>
          <w:szCs w:val="22"/>
        </w:rPr>
        <w:t xml:space="preserve"> (suchý zips). Vnútorná vrstva musí byť vyrobená z 3D sieťoviny pre väčšie pohodlie pri nosení. Vonkajšia vrstva musí byť vyhotovená z nehorľavého materiálu, zároveň odolného voči UV žiareniu. Na celej ploche chrániča musí byť upevnený </w:t>
      </w:r>
      <w:proofErr w:type="spellStart"/>
      <w:r w:rsidRPr="00C40143">
        <w:rPr>
          <w:rFonts w:ascii="Arial Narrow" w:hAnsi="Arial Narrow"/>
          <w:sz w:val="22"/>
          <w:szCs w:val="22"/>
        </w:rPr>
        <w:t>molle</w:t>
      </w:r>
      <w:proofErr w:type="spellEnd"/>
      <w:r w:rsidRPr="00C40143">
        <w:rPr>
          <w:rFonts w:ascii="Arial Narrow" w:hAnsi="Arial Narrow"/>
          <w:sz w:val="22"/>
          <w:szCs w:val="22"/>
        </w:rPr>
        <w:t xml:space="preserve"> systém. Zároveň musí byť na jeho prednej aj zadnej strane umiestnený </w:t>
      </w:r>
      <w:proofErr w:type="spellStart"/>
      <w:r w:rsidRPr="00C40143">
        <w:rPr>
          <w:rFonts w:ascii="Arial Narrow" w:hAnsi="Arial Narrow"/>
          <w:sz w:val="22"/>
          <w:szCs w:val="22"/>
        </w:rPr>
        <w:t>velcro</w:t>
      </w:r>
      <w:proofErr w:type="spellEnd"/>
      <w:r w:rsidRPr="00C40143">
        <w:rPr>
          <w:rFonts w:ascii="Arial Narrow" w:hAnsi="Arial Narrow"/>
          <w:sz w:val="22"/>
          <w:szCs w:val="22"/>
        </w:rPr>
        <w:t xml:space="preserve"> systém na pripevnenie označenia príslušnosti k Policajnému zboru</w:t>
      </w:r>
      <w:r>
        <w:rPr>
          <w:rFonts w:ascii="Arial Narrow" w:hAnsi="Arial Narrow"/>
          <w:sz w:val="22"/>
          <w:szCs w:val="22"/>
        </w:rPr>
        <w:t xml:space="preserve"> </w:t>
      </w:r>
      <w:r w:rsidRPr="00C40143">
        <w:rPr>
          <w:rFonts w:ascii="Arial Narrow" w:hAnsi="Arial Narrow"/>
          <w:sz w:val="22"/>
          <w:szCs w:val="22"/>
        </w:rPr>
        <w:t>– na</w:t>
      </w:r>
      <w:r>
        <w:rPr>
          <w:rFonts w:ascii="Arial Narrow" w:hAnsi="Arial Narrow"/>
          <w:sz w:val="22"/>
          <w:szCs w:val="22"/>
        </w:rPr>
        <w:t> </w:t>
      </w:r>
      <w:r w:rsidRPr="00C40143">
        <w:rPr>
          <w:rFonts w:ascii="Arial Narrow" w:hAnsi="Arial Narrow"/>
          <w:sz w:val="22"/>
          <w:szCs w:val="22"/>
        </w:rPr>
        <w:t>vrchnej chrbtovej časti musí byť našitý pás suchého zipsu pre uchytenie služobného nápisu o rozmeroch minimálne 30 x 7 cm, súčasťou vesty je aj rovnako veľký odnímateľný služobný nápis "POLÍCIA" s bielym písmom na čiernom podklade</w:t>
      </w:r>
      <w:r>
        <w:rPr>
          <w:rFonts w:ascii="Arial Narrow" w:hAnsi="Arial Narrow"/>
          <w:sz w:val="22"/>
          <w:szCs w:val="22"/>
        </w:rPr>
        <w:t>,</w:t>
      </w:r>
      <w:r w:rsidRPr="00C40143">
        <w:rPr>
          <w:rFonts w:ascii="Arial Narrow" w:hAnsi="Arial Narrow"/>
          <w:sz w:val="22"/>
          <w:szCs w:val="22"/>
        </w:rPr>
        <w:t xml:space="preserve"> typ písma </w:t>
      </w:r>
      <w:proofErr w:type="spellStart"/>
      <w:r w:rsidRPr="00C40143">
        <w:rPr>
          <w:rFonts w:ascii="Arial Narrow" w:hAnsi="Arial Narrow"/>
          <w:sz w:val="22"/>
          <w:szCs w:val="22"/>
        </w:rPr>
        <w:t>Arial</w:t>
      </w:r>
      <w:proofErr w:type="spellEnd"/>
      <w:r>
        <w:rPr>
          <w:rFonts w:ascii="Arial Narrow" w:hAnsi="Arial Narrow"/>
          <w:sz w:val="22"/>
          <w:szCs w:val="22"/>
        </w:rPr>
        <w:t>,</w:t>
      </w:r>
      <w:r w:rsidRPr="00C40143">
        <w:rPr>
          <w:rFonts w:ascii="Arial Narrow" w:hAnsi="Arial Narrow"/>
          <w:sz w:val="22"/>
          <w:szCs w:val="22"/>
        </w:rPr>
        <w:t xml:space="preserve"> výška písma 6 cm, kompatibilný s pásom suchého zipsu. Na ľavej strane vrchnej prednej časti musí byť našitý pás suchého zipsu pre uchytenie služobného nápisu o rozmeroch minimálne 10 x 3 cm, súčasťou vesty je aj rovnako veľký odnímateľný služobný nápis "POLÍCIA" s bielym písmom na čiernom podklade</w:t>
      </w:r>
      <w:r>
        <w:rPr>
          <w:rFonts w:ascii="Arial Narrow" w:hAnsi="Arial Narrow"/>
          <w:sz w:val="22"/>
          <w:szCs w:val="22"/>
        </w:rPr>
        <w:t>,</w:t>
      </w:r>
      <w:r w:rsidRPr="00C40143">
        <w:rPr>
          <w:rFonts w:ascii="Arial Narrow" w:hAnsi="Arial Narrow"/>
          <w:sz w:val="22"/>
          <w:szCs w:val="22"/>
        </w:rPr>
        <w:t xml:space="preserve"> typ písma </w:t>
      </w:r>
      <w:proofErr w:type="spellStart"/>
      <w:r w:rsidRPr="00C40143">
        <w:rPr>
          <w:rFonts w:ascii="Arial Narrow" w:hAnsi="Arial Narrow"/>
          <w:sz w:val="22"/>
          <w:szCs w:val="22"/>
        </w:rPr>
        <w:t>Arial</w:t>
      </w:r>
      <w:proofErr w:type="spellEnd"/>
      <w:r w:rsidRPr="00C40143">
        <w:rPr>
          <w:rFonts w:ascii="Arial Narrow" w:hAnsi="Arial Narrow"/>
          <w:sz w:val="22"/>
          <w:szCs w:val="22"/>
        </w:rPr>
        <w:t xml:space="preserve">, kompatibilný s pásom suchého zipsu. Na ramennej časti musia byť upevnené tri popruhy na upevnenie chrániča paží. Ramenná časť musí byť </w:t>
      </w:r>
      <w:proofErr w:type="spellStart"/>
      <w:r w:rsidRPr="00C40143">
        <w:rPr>
          <w:rFonts w:ascii="Arial Narrow" w:hAnsi="Arial Narrow"/>
          <w:sz w:val="22"/>
          <w:szCs w:val="22"/>
        </w:rPr>
        <w:t>polstrovaná</w:t>
      </w:r>
      <w:proofErr w:type="spellEnd"/>
      <w:r w:rsidRPr="00C40143">
        <w:rPr>
          <w:rFonts w:ascii="Arial Narrow" w:hAnsi="Arial Narrow"/>
          <w:sz w:val="22"/>
          <w:szCs w:val="22"/>
        </w:rPr>
        <w:t xml:space="preserve"> penovým materiálom pre</w:t>
      </w:r>
      <w:r>
        <w:rPr>
          <w:rFonts w:ascii="Arial Narrow" w:hAnsi="Arial Narrow"/>
          <w:sz w:val="22"/>
          <w:szCs w:val="22"/>
        </w:rPr>
        <w:t> </w:t>
      </w:r>
      <w:r w:rsidRPr="00C40143">
        <w:rPr>
          <w:rFonts w:ascii="Arial Narrow" w:hAnsi="Arial Narrow"/>
          <w:sz w:val="22"/>
          <w:szCs w:val="22"/>
        </w:rPr>
        <w:t>pohodlné nosenie. Chránič trupu musí byť vyhotovený tak, aby spĺňal odolnosť úrovne TON I. a TON II. podľa ČSN 39 5360</w:t>
      </w:r>
      <w:r>
        <w:rPr>
          <w:rFonts w:ascii="Arial Narrow" w:hAnsi="Arial Narrow"/>
          <w:sz w:val="22"/>
          <w:szCs w:val="22"/>
        </w:rPr>
        <w:t>:2018</w:t>
      </w:r>
      <w:r w:rsidRPr="00C40143">
        <w:rPr>
          <w:rFonts w:ascii="Arial Narrow" w:hAnsi="Arial Narrow"/>
          <w:sz w:val="22"/>
          <w:szCs w:val="22"/>
        </w:rPr>
        <w:t xml:space="preserve"> alebo ekvivalentný. Chránič trupu musí zabezpečovať odolnosť voči plameňu minimálne podľa  STN EN 469 alebo ekvivalentný.</w:t>
      </w:r>
    </w:p>
    <w:p w14:paraId="611426C1" w14:textId="77777777" w:rsidR="00541E1D" w:rsidRDefault="00541E1D" w:rsidP="00541E1D">
      <w:pPr>
        <w:jc w:val="both"/>
        <w:rPr>
          <w:rFonts w:ascii="Arial Narrow" w:hAnsi="Arial Narrow"/>
          <w:sz w:val="22"/>
          <w:szCs w:val="22"/>
        </w:rPr>
      </w:pPr>
    </w:p>
    <w:p w14:paraId="5D1FAF86" w14:textId="064F2D0E" w:rsidR="00541E1D" w:rsidRDefault="00541E1D" w:rsidP="00541E1D">
      <w:pPr>
        <w:jc w:val="both"/>
        <w:rPr>
          <w:rFonts w:ascii="Arial Narrow" w:hAnsi="Arial Narrow"/>
          <w:sz w:val="22"/>
          <w:szCs w:val="22"/>
        </w:rPr>
      </w:pPr>
      <w:r>
        <w:rPr>
          <w:noProof/>
        </w:rPr>
        <w:lastRenderedPageBreak/>
        <w:drawing>
          <wp:anchor distT="0" distB="0" distL="114300" distR="114300" simplePos="0" relativeHeight="251663360" behindDoc="1" locked="0" layoutInCell="1" allowOverlap="1" wp14:anchorId="62EE86B0" wp14:editId="32BC8BE2">
            <wp:simplePos x="0" y="0"/>
            <wp:positionH relativeFrom="column">
              <wp:posOffset>-5080</wp:posOffset>
            </wp:positionH>
            <wp:positionV relativeFrom="paragraph">
              <wp:posOffset>212090</wp:posOffset>
            </wp:positionV>
            <wp:extent cx="2010410" cy="2170430"/>
            <wp:effectExtent l="0" t="0" r="8890" b="1270"/>
            <wp:wrapTopAndBottom/>
            <wp:docPr id="6" name="Obrázok 6" descr="34091278_2157245910958606_225988798013295820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34091278_2157245910958606_2259887980132958208_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0410" cy="2170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sz w:val="22"/>
          <w:szCs w:val="22"/>
        </w:rPr>
        <w:t xml:space="preserve">Ilustračný obrázok: </w:t>
      </w:r>
    </w:p>
    <w:p w14:paraId="239D99B9" w14:textId="77777777" w:rsidR="00541E1D" w:rsidRDefault="00541E1D" w:rsidP="00541E1D">
      <w:pPr>
        <w:ind w:firstLine="284"/>
        <w:jc w:val="both"/>
        <w:rPr>
          <w:rFonts w:ascii="Arial Narrow" w:hAnsi="Arial Narrow"/>
          <w:sz w:val="22"/>
          <w:szCs w:val="22"/>
        </w:rPr>
      </w:pPr>
    </w:p>
    <w:p w14:paraId="701F1337" w14:textId="77777777" w:rsidR="00541E1D" w:rsidRPr="00F925FD" w:rsidRDefault="00541E1D" w:rsidP="00541E1D">
      <w:pPr>
        <w:jc w:val="both"/>
        <w:rPr>
          <w:rFonts w:ascii="Arial Narrow" w:hAnsi="Arial Narrow"/>
          <w:sz w:val="22"/>
          <w:szCs w:val="22"/>
        </w:rPr>
      </w:pPr>
    </w:p>
    <w:p w14:paraId="733109FB" w14:textId="58B83D48" w:rsidR="00541E1D" w:rsidRPr="004F170E" w:rsidRDefault="00541E1D" w:rsidP="00BF4D4E">
      <w:pPr>
        <w:pStyle w:val="Nadpis2"/>
        <w:numPr>
          <w:ilvl w:val="2"/>
          <w:numId w:val="53"/>
        </w:numPr>
        <w:spacing w:before="0" w:after="0"/>
        <w:jc w:val="both"/>
        <w:rPr>
          <w:rFonts w:ascii="Arial Narrow" w:hAnsi="Arial Narrow" w:cs="Arial"/>
          <w:i w:val="0"/>
          <w:iCs w:val="0"/>
          <w:sz w:val="22"/>
          <w:szCs w:val="22"/>
        </w:rPr>
      </w:pPr>
      <w:r w:rsidRPr="004F170E">
        <w:rPr>
          <w:rFonts w:ascii="Arial Narrow" w:hAnsi="Arial Narrow" w:cs="Arial"/>
          <w:i w:val="0"/>
          <w:iCs w:val="0"/>
          <w:sz w:val="22"/>
          <w:szCs w:val="22"/>
        </w:rPr>
        <w:t>Horný chránič nôh (stehien)</w:t>
      </w:r>
    </w:p>
    <w:p w14:paraId="3B58DCB1" w14:textId="77777777" w:rsidR="00541E1D" w:rsidRPr="00F925FD" w:rsidRDefault="00541E1D" w:rsidP="00541E1D">
      <w:pPr>
        <w:ind w:firstLine="357"/>
        <w:jc w:val="both"/>
        <w:rPr>
          <w:rFonts w:ascii="Arial Narrow" w:hAnsi="Arial Narrow"/>
          <w:sz w:val="22"/>
          <w:szCs w:val="22"/>
        </w:rPr>
      </w:pPr>
      <w:r w:rsidRPr="00F925FD">
        <w:rPr>
          <w:rFonts w:ascii="Arial Narrow" w:hAnsi="Arial Narrow"/>
          <w:sz w:val="22"/>
          <w:szCs w:val="22"/>
        </w:rPr>
        <w:t>Horný chránič nôh musí byť určený na ochranu stehien, pričom musí byť pripevnený o stehno pomocou elastického popruhu s </w:t>
      </w:r>
      <w:proofErr w:type="spellStart"/>
      <w:r w:rsidRPr="00F925FD">
        <w:rPr>
          <w:rFonts w:ascii="Arial Narrow" w:hAnsi="Arial Narrow"/>
          <w:sz w:val="22"/>
          <w:szCs w:val="22"/>
        </w:rPr>
        <w:t>velcro</w:t>
      </w:r>
      <w:proofErr w:type="spellEnd"/>
      <w:r w:rsidRPr="00F925FD">
        <w:rPr>
          <w:rFonts w:ascii="Arial Narrow" w:hAnsi="Arial Narrow"/>
          <w:sz w:val="22"/>
          <w:szCs w:val="22"/>
        </w:rPr>
        <w:t xml:space="preserve"> systémom (šírka minimálne 40 mm). Aby sa chránič udržal na správnom mieste, musí byť na vrchnej časti opatrený popruhom, ktorým sa musí dať chránič upevniť k opasku. Chránič sa musí dať ľahko odstrániť. Výška umiestnenia chrániča na stehne sa musí dať nastaviť sponou a popruhom. Pokiaľ sú rozlíšené chrániče pre pravú a ľavú nohu, musia byť príslušne označené. Chránič musí spĺňať odolnosť úrovne TON I., energia 35 J podľa ČSN 39 5360</w:t>
      </w:r>
      <w:r>
        <w:rPr>
          <w:rFonts w:ascii="Arial Narrow" w:hAnsi="Arial Narrow"/>
          <w:sz w:val="22"/>
          <w:szCs w:val="22"/>
        </w:rPr>
        <w:t>:2018</w:t>
      </w:r>
      <w:r w:rsidRPr="00F925FD">
        <w:rPr>
          <w:rFonts w:ascii="Arial Narrow" w:hAnsi="Arial Narrow"/>
          <w:sz w:val="22"/>
          <w:szCs w:val="22"/>
        </w:rPr>
        <w:t xml:space="preserve"> alebo ekvivalentný.   </w:t>
      </w:r>
    </w:p>
    <w:p w14:paraId="5B174B8A" w14:textId="77777777" w:rsidR="00541E1D" w:rsidRDefault="00541E1D" w:rsidP="00541E1D">
      <w:pPr>
        <w:jc w:val="both"/>
        <w:rPr>
          <w:rFonts w:ascii="Arial Narrow" w:hAnsi="Arial Narrow"/>
          <w:sz w:val="22"/>
          <w:szCs w:val="22"/>
        </w:rPr>
      </w:pPr>
    </w:p>
    <w:p w14:paraId="27B9D3C9" w14:textId="05766996" w:rsidR="00541E1D" w:rsidRDefault="00541E1D" w:rsidP="00541E1D">
      <w:pPr>
        <w:jc w:val="both"/>
        <w:rPr>
          <w:rFonts w:ascii="Arial Narrow" w:hAnsi="Arial Narrow"/>
          <w:sz w:val="22"/>
          <w:szCs w:val="22"/>
        </w:rPr>
      </w:pPr>
      <w:r w:rsidRPr="00F925FD">
        <w:rPr>
          <w:rFonts w:ascii="Arial Narrow" w:hAnsi="Arial Narrow"/>
          <w:noProof/>
          <w:sz w:val="22"/>
          <w:szCs w:val="22"/>
        </w:rPr>
        <w:drawing>
          <wp:anchor distT="0" distB="0" distL="114300" distR="114300" simplePos="0" relativeHeight="251662336" behindDoc="1" locked="0" layoutInCell="1" allowOverlap="1" wp14:anchorId="73B20392" wp14:editId="1C4BCCC9">
            <wp:simplePos x="0" y="0"/>
            <wp:positionH relativeFrom="margin">
              <wp:posOffset>-5080</wp:posOffset>
            </wp:positionH>
            <wp:positionV relativeFrom="paragraph">
              <wp:posOffset>257175</wp:posOffset>
            </wp:positionV>
            <wp:extent cx="1496060" cy="1997075"/>
            <wp:effectExtent l="0" t="0" r="8890" b="3175"/>
            <wp:wrapTopAndBottom/>
            <wp:docPr id="5" name="Obrázok 5" descr="PIC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PICT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6060" cy="1997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sz w:val="22"/>
          <w:szCs w:val="22"/>
        </w:rPr>
        <w:t xml:space="preserve">Ilustračný obrázok: </w:t>
      </w:r>
    </w:p>
    <w:p w14:paraId="1EFE9A04" w14:textId="1249E7D6" w:rsidR="00541E1D" w:rsidRPr="00BF4D4E" w:rsidRDefault="00541E1D" w:rsidP="00BF4D4E">
      <w:pPr>
        <w:pStyle w:val="Nadpis2"/>
        <w:numPr>
          <w:ilvl w:val="2"/>
          <w:numId w:val="53"/>
        </w:numPr>
        <w:spacing w:before="0" w:after="0"/>
        <w:jc w:val="both"/>
        <w:rPr>
          <w:rFonts w:ascii="Arial Narrow" w:hAnsi="Arial Narrow"/>
          <w:i w:val="0"/>
          <w:iCs w:val="0"/>
          <w:sz w:val="22"/>
          <w:szCs w:val="22"/>
        </w:rPr>
      </w:pPr>
      <w:r w:rsidRPr="004F170E">
        <w:rPr>
          <w:rFonts w:ascii="Arial Narrow" w:hAnsi="Arial Narrow"/>
          <w:i w:val="0"/>
          <w:iCs w:val="0"/>
          <w:sz w:val="22"/>
          <w:szCs w:val="22"/>
        </w:rPr>
        <w:t>Dolný chránič nôh</w:t>
      </w:r>
    </w:p>
    <w:p w14:paraId="286756AF" w14:textId="77777777" w:rsidR="00541E1D" w:rsidRPr="00F925FD" w:rsidRDefault="00541E1D" w:rsidP="00541E1D">
      <w:pPr>
        <w:ind w:firstLine="357"/>
        <w:jc w:val="both"/>
        <w:rPr>
          <w:rFonts w:ascii="Arial Narrow" w:hAnsi="Arial Narrow"/>
          <w:sz w:val="22"/>
          <w:szCs w:val="22"/>
        </w:rPr>
      </w:pPr>
      <w:r w:rsidRPr="00F925FD">
        <w:rPr>
          <w:rFonts w:ascii="Arial Narrow" w:hAnsi="Arial Narrow"/>
          <w:sz w:val="22"/>
          <w:szCs w:val="22"/>
        </w:rPr>
        <w:t>Chránič nôh musí chrániť koleno, píšťalu, priehlavok a členok. Upevnenie chrániča v oblasti kolena musí byť realizované elastickým pásom s </w:t>
      </w:r>
      <w:proofErr w:type="spellStart"/>
      <w:r w:rsidRPr="00F925FD">
        <w:rPr>
          <w:rFonts w:ascii="Arial Narrow" w:hAnsi="Arial Narrow"/>
          <w:sz w:val="22"/>
          <w:szCs w:val="22"/>
        </w:rPr>
        <w:t>velcro</w:t>
      </w:r>
      <w:proofErr w:type="spellEnd"/>
      <w:r w:rsidRPr="00F925FD">
        <w:rPr>
          <w:rFonts w:ascii="Arial Narrow" w:hAnsi="Arial Narrow"/>
          <w:sz w:val="22"/>
          <w:szCs w:val="22"/>
        </w:rPr>
        <w:t xml:space="preserve"> systémom (šírka minimálne 40 mm) a pružným gumovým pásikom. Prostredná časť chrániča musí byť vybavená takisto gumičkou s </w:t>
      </w:r>
      <w:proofErr w:type="spellStart"/>
      <w:r w:rsidRPr="00F925FD">
        <w:rPr>
          <w:rFonts w:ascii="Arial Narrow" w:hAnsi="Arial Narrow"/>
          <w:sz w:val="22"/>
          <w:szCs w:val="22"/>
        </w:rPr>
        <w:t>velcro</w:t>
      </w:r>
      <w:proofErr w:type="spellEnd"/>
      <w:r w:rsidRPr="00F925FD">
        <w:rPr>
          <w:rFonts w:ascii="Arial Narrow" w:hAnsi="Arial Narrow"/>
          <w:sz w:val="22"/>
          <w:szCs w:val="22"/>
        </w:rPr>
        <w:t xml:space="preserve"> systémom (šírka minimálne 40 mm). Spodná časť musí byť vybavená gumičkou s </w:t>
      </w:r>
      <w:proofErr w:type="spellStart"/>
      <w:r w:rsidRPr="00F925FD">
        <w:rPr>
          <w:rFonts w:ascii="Arial Narrow" w:hAnsi="Arial Narrow"/>
          <w:sz w:val="22"/>
          <w:szCs w:val="22"/>
        </w:rPr>
        <w:t>velcro</w:t>
      </w:r>
      <w:proofErr w:type="spellEnd"/>
      <w:r w:rsidRPr="00F925FD">
        <w:rPr>
          <w:rFonts w:ascii="Arial Narrow" w:hAnsi="Arial Narrow"/>
          <w:sz w:val="22"/>
          <w:szCs w:val="22"/>
        </w:rPr>
        <w:t xml:space="preserve"> systémom (min. 40mm širokou) a háčikmi. Táto časť musí byť zakrytá </w:t>
      </w:r>
      <w:proofErr w:type="spellStart"/>
      <w:r w:rsidRPr="00F925FD">
        <w:rPr>
          <w:rFonts w:ascii="Arial Narrow" w:hAnsi="Arial Narrow"/>
          <w:sz w:val="22"/>
          <w:szCs w:val="22"/>
        </w:rPr>
        <w:t>velcro</w:t>
      </w:r>
      <w:proofErr w:type="spellEnd"/>
      <w:r w:rsidRPr="00F925FD">
        <w:rPr>
          <w:rFonts w:ascii="Arial Narrow" w:hAnsi="Arial Narrow"/>
          <w:sz w:val="22"/>
          <w:szCs w:val="22"/>
        </w:rPr>
        <w:t xml:space="preserve"> popruhmi pre upevnenie na priehlavku. Všetky popruhy musia byť zo spodnej strany </w:t>
      </w:r>
      <w:proofErr w:type="spellStart"/>
      <w:r w:rsidRPr="00F925FD">
        <w:rPr>
          <w:rFonts w:ascii="Arial Narrow" w:hAnsi="Arial Narrow"/>
          <w:sz w:val="22"/>
          <w:szCs w:val="22"/>
        </w:rPr>
        <w:t>polstrované</w:t>
      </w:r>
      <w:proofErr w:type="spellEnd"/>
      <w:r w:rsidRPr="00F925FD">
        <w:rPr>
          <w:rFonts w:ascii="Arial Narrow" w:hAnsi="Arial Narrow"/>
          <w:sz w:val="22"/>
          <w:szCs w:val="22"/>
        </w:rPr>
        <w:t xml:space="preserve"> pre pohodlné nosenie. Pokiaľ sú rozlíšené chrániče pre pravú a ľavú nohu, musia byť príslušne označené. Chránič musí spĺňať odolnosť úrovne TON I., energia 35 J podľa ČSN 39 5360</w:t>
      </w:r>
      <w:r>
        <w:rPr>
          <w:rFonts w:ascii="Arial Narrow" w:hAnsi="Arial Narrow"/>
          <w:sz w:val="22"/>
          <w:szCs w:val="22"/>
        </w:rPr>
        <w:t>:2018</w:t>
      </w:r>
      <w:r w:rsidRPr="00F925FD">
        <w:rPr>
          <w:rFonts w:ascii="Arial Narrow" w:hAnsi="Arial Narrow"/>
          <w:sz w:val="22"/>
          <w:szCs w:val="22"/>
        </w:rPr>
        <w:t xml:space="preserve"> alebo ekvivalentný.   </w:t>
      </w:r>
    </w:p>
    <w:p w14:paraId="1F753924" w14:textId="77777777" w:rsidR="00541E1D" w:rsidRPr="00F925FD" w:rsidRDefault="00541E1D" w:rsidP="00541E1D">
      <w:pPr>
        <w:jc w:val="both"/>
        <w:rPr>
          <w:rFonts w:ascii="Arial Narrow" w:hAnsi="Arial Narrow"/>
          <w:sz w:val="22"/>
          <w:szCs w:val="22"/>
        </w:rPr>
      </w:pPr>
    </w:p>
    <w:p w14:paraId="6F1DCB14" w14:textId="607CF460" w:rsidR="00541E1D" w:rsidRDefault="00541E1D" w:rsidP="00541E1D">
      <w:pPr>
        <w:jc w:val="both"/>
        <w:rPr>
          <w:rFonts w:ascii="Arial Narrow" w:hAnsi="Arial Narrow"/>
          <w:sz w:val="22"/>
          <w:szCs w:val="22"/>
        </w:rPr>
      </w:pPr>
      <w:r w:rsidRPr="00F925FD">
        <w:rPr>
          <w:rFonts w:ascii="Arial Narrow" w:hAnsi="Arial Narrow"/>
          <w:noProof/>
          <w:sz w:val="22"/>
          <w:szCs w:val="22"/>
        </w:rPr>
        <w:lastRenderedPageBreak/>
        <w:drawing>
          <wp:anchor distT="0" distB="0" distL="114300" distR="114300" simplePos="0" relativeHeight="251659264" behindDoc="1" locked="0" layoutInCell="1" allowOverlap="1" wp14:anchorId="0F3FFEFD" wp14:editId="2BD16CE8">
            <wp:simplePos x="0" y="0"/>
            <wp:positionH relativeFrom="column">
              <wp:posOffset>68580</wp:posOffset>
            </wp:positionH>
            <wp:positionV relativeFrom="paragraph">
              <wp:posOffset>262255</wp:posOffset>
            </wp:positionV>
            <wp:extent cx="984250" cy="2908300"/>
            <wp:effectExtent l="0" t="0" r="6350" b="6350"/>
            <wp:wrapTopAndBottom/>
            <wp:docPr id="4" name="Obrázok 4" descr="PICT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PICT0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4250" cy="2908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22"/>
          <w:szCs w:val="22"/>
        </w:rPr>
        <w:t xml:space="preserve">Ilustračný obrázok: </w:t>
      </w:r>
    </w:p>
    <w:p w14:paraId="6504B686" w14:textId="77777777" w:rsidR="00541E1D" w:rsidRPr="00F925FD" w:rsidRDefault="00541E1D" w:rsidP="00541E1D">
      <w:pPr>
        <w:jc w:val="both"/>
        <w:rPr>
          <w:rFonts w:ascii="Arial Narrow" w:hAnsi="Arial Narrow"/>
          <w:sz w:val="22"/>
          <w:szCs w:val="22"/>
        </w:rPr>
      </w:pPr>
    </w:p>
    <w:p w14:paraId="00DB210E" w14:textId="01146C77" w:rsidR="00541E1D" w:rsidRPr="004F170E" w:rsidRDefault="00541E1D" w:rsidP="00BF4D4E">
      <w:pPr>
        <w:pStyle w:val="Nadpis2"/>
        <w:numPr>
          <w:ilvl w:val="2"/>
          <w:numId w:val="53"/>
        </w:numPr>
        <w:spacing w:before="0" w:after="0"/>
        <w:jc w:val="both"/>
        <w:rPr>
          <w:rFonts w:ascii="Arial Narrow" w:hAnsi="Arial Narrow"/>
          <w:b w:val="0"/>
          <w:i w:val="0"/>
          <w:iCs w:val="0"/>
          <w:sz w:val="22"/>
          <w:szCs w:val="22"/>
        </w:rPr>
      </w:pPr>
      <w:r w:rsidRPr="004F170E">
        <w:rPr>
          <w:rFonts w:ascii="Arial Narrow" w:hAnsi="Arial Narrow"/>
          <w:i w:val="0"/>
          <w:iCs w:val="0"/>
          <w:sz w:val="22"/>
          <w:szCs w:val="22"/>
        </w:rPr>
        <w:t>Chránič paží</w:t>
      </w:r>
    </w:p>
    <w:p w14:paraId="718FB88D" w14:textId="77777777" w:rsidR="00541E1D" w:rsidRPr="00F925FD" w:rsidRDefault="00541E1D" w:rsidP="00541E1D">
      <w:pPr>
        <w:ind w:firstLine="357"/>
        <w:jc w:val="both"/>
        <w:rPr>
          <w:rFonts w:ascii="Arial Narrow" w:hAnsi="Arial Narrow"/>
          <w:sz w:val="22"/>
          <w:szCs w:val="22"/>
        </w:rPr>
      </w:pPr>
      <w:r w:rsidRPr="00F925FD">
        <w:rPr>
          <w:rFonts w:ascii="Arial Narrow" w:hAnsi="Arial Narrow"/>
          <w:sz w:val="22"/>
          <w:szCs w:val="22"/>
        </w:rPr>
        <w:t>Chránič paží musí byť upevnený elastickým popruhom s </w:t>
      </w:r>
      <w:proofErr w:type="spellStart"/>
      <w:r w:rsidRPr="00F925FD">
        <w:rPr>
          <w:rFonts w:ascii="Arial Narrow" w:hAnsi="Arial Narrow"/>
          <w:sz w:val="22"/>
          <w:szCs w:val="22"/>
        </w:rPr>
        <w:t>velcro</w:t>
      </w:r>
      <w:proofErr w:type="spellEnd"/>
      <w:r w:rsidRPr="00F925FD">
        <w:rPr>
          <w:rFonts w:ascii="Arial Narrow" w:hAnsi="Arial Narrow"/>
          <w:sz w:val="22"/>
          <w:szCs w:val="22"/>
        </w:rPr>
        <w:t xml:space="preserve"> systémom. Musí byť fixovaný po obvode ramena, pričom na jeho vrchnej časti musí byť spona, ktorá chránič upne k ramennej časti chrániča trupu. Na</w:t>
      </w:r>
      <w:r>
        <w:rPr>
          <w:rFonts w:ascii="Arial Narrow" w:hAnsi="Arial Narrow"/>
          <w:sz w:val="22"/>
          <w:szCs w:val="22"/>
        </w:rPr>
        <w:t> </w:t>
      </w:r>
      <w:r w:rsidRPr="00F925FD">
        <w:rPr>
          <w:rFonts w:ascii="Arial Narrow" w:hAnsi="Arial Narrow"/>
          <w:sz w:val="22"/>
          <w:szCs w:val="22"/>
        </w:rPr>
        <w:t>spodnej časti musí byť taktiež spona, ktorá sa musí dať použiť na upevnenie zo spodnej strany. Pokiaľ sú rozlíšené chrániče pre pravú a ľavú ruku, musia byť príslušne označené. Chránič musí spĺňať odolnosť úrovne TON I., energia 35 J podľa ČSN 39 5360</w:t>
      </w:r>
      <w:r>
        <w:rPr>
          <w:rFonts w:ascii="Arial Narrow" w:hAnsi="Arial Narrow"/>
          <w:sz w:val="22"/>
          <w:szCs w:val="22"/>
        </w:rPr>
        <w:t>:2018</w:t>
      </w:r>
      <w:r w:rsidRPr="00F925FD">
        <w:rPr>
          <w:rFonts w:ascii="Arial Narrow" w:hAnsi="Arial Narrow"/>
          <w:sz w:val="22"/>
          <w:szCs w:val="22"/>
        </w:rPr>
        <w:t xml:space="preserve"> alebo ekvivalentný.   </w:t>
      </w:r>
    </w:p>
    <w:p w14:paraId="31A7E858" w14:textId="77777777" w:rsidR="00541E1D" w:rsidRPr="00F925FD" w:rsidRDefault="00541E1D" w:rsidP="00541E1D">
      <w:pPr>
        <w:jc w:val="both"/>
        <w:rPr>
          <w:rFonts w:ascii="Arial Narrow" w:hAnsi="Arial Narrow"/>
          <w:b/>
          <w:sz w:val="22"/>
          <w:szCs w:val="22"/>
        </w:rPr>
      </w:pPr>
    </w:p>
    <w:p w14:paraId="1189455F" w14:textId="77777777" w:rsidR="00541E1D" w:rsidRDefault="00541E1D" w:rsidP="00541E1D">
      <w:pPr>
        <w:jc w:val="both"/>
        <w:rPr>
          <w:rFonts w:ascii="Arial Narrow" w:hAnsi="Arial Narrow"/>
          <w:sz w:val="22"/>
          <w:szCs w:val="22"/>
        </w:rPr>
      </w:pPr>
      <w:r>
        <w:rPr>
          <w:rFonts w:ascii="Arial Narrow" w:hAnsi="Arial Narrow"/>
          <w:sz w:val="22"/>
          <w:szCs w:val="22"/>
        </w:rPr>
        <w:t xml:space="preserve">Ilustračný obrázok: </w:t>
      </w:r>
    </w:p>
    <w:p w14:paraId="5A371956" w14:textId="6912952F" w:rsidR="00541E1D" w:rsidRPr="00F925FD" w:rsidRDefault="00541E1D" w:rsidP="00541E1D">
      <w:pPr>
        <w:jc w:val="both"/>
        <w:rPr>
          <w:rFonts w:ascii="Arial Narrow" w:hAnsi="Arial Narrow"/>
          <w:b/>
          <w:sz w:val="22"/>
          <w:szCs w:val="22"/>
        </w:rPr>
      </w:pPr>
      <w:r w:rsidRPr="00F925FD">
        <w:rPr>
          <w:rFonts w:ascii="Arial Narrow" w:hAnsi="Arial Narrow"/>
          <w:noProof/>
          <w:sz w:val="22"/>
          <w:szCs w:val="22"/>
        </w:rPr>
        <w:drawing>
          <wp:anchor distT="0" distB="0" distL="114300" distR="114300" simplePos="0" relativeHeight="251660288" behindDoc="1" locked="0" layoutInCell="1" allowOverlap="1" wp14:anchorId="2525E8A2" wp14:editId="1FD27D03">
            <wp:simplePos x="0" y="0"/>
            <wp:positionH relativeFrom="column">
              <wp:posOffset>-635</wp:posOffset>
            </wp:positionH>
            <wp:positionV relativeFrom="paragraph">
              <wp:posOffset>118110</wp:posOffset>
            </wp:positionV>
            <wp:extent cx="1428750" cy="1952625"/>
            <wp:effectExtent l="0" t="0" r="0" b="9525"/>
            <wp:wrapTight wrapText="bothSides">
              <wp:wrapPolygon edited="0">
                <wp:start x="0" y="0"/>
                <wp:lineTo x="0" y="21495"/>
                <wp:lineTo x="21312" y="21495"/>
                <wp:lineTo x="21312" y="0"/>
                <wp:lineTo x="0" y="0"/>
              </wp:wrapPolygon>
            </wp:wrapTight>
            <wp:docPr id="2" name="Obrázok 2"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ICT00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952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3F18E" w14:textId="77777777" w:rsidR="00541E1D" w:rsidRPr="00F925FD" w:rsidRDefault="00541E1D" w:rsidP="00541E1D">
      <w:pPr>
        <w:jc w:val="both"/>
        <w:rPr>
          <w:rFonts w:ascii="Arial Narrow" w:hAnsi="Arial Narrow"/>
          <w:b/>
          <w:sz w:val="22"/>
          <w:szCs w:val="22"/>
        </w:rPr>
      </w:pPr>
    </w:p>
    <w:p w14:paraId="73E68AFB" w14:textId="77777777" w:rsidR="00541E1D" w:rsidRPr="00F925FD" w:rsidRDefault="00541E1D" w:rsidP="00541E1D">
      <w:pPr>
        <w:jc w:val="both"/>
        <w:rPr>
          <w:rFonts w:ascii="Arial Narrow" w:hAnsi="Arial Narrow"/>
          <w:b/>
          <w:sz w:val="22"/>
          <w:szCs w:val="22"/>
        </w:rPr>
      </w:pPr>
    </w:p>
    <w:p w14:paraId="6E6EBA70" w14:textId="77777777" w:rsidR="00541E1D" w:rsidRPr="00F925FD" w:rsidRDefault="00541E1D" w:rsidP="00541E1D">
      <w:pPr>
        <w:jc w:val="both"/>
        <w:rPr>
          <w:rFonts w:ascii="Arial Narrow" w:hAnsi="Arial Narrow"/>
          <w:b/>
          <w:sz w:val="22"/>
          <w:szCs w:val="22"/>
        </w:rPr>
      </w:pPr>
    </w:p>
    <w:p w14:paraId="28F35340" w14:textId="77777777" w:rsidR="00541E1D" w:rsidRPr="00F925FD" w:rsidRDefault="00541E1D" w:rsidP="00541E1D">
      <w:pPr>
        <w:jc w:val="both"/>
        <w:rPr>
          <w:rFonts w:ascii="Arial Narrow" w:hAnsi="Arial Narrow"/>
          <w:b/>
          <w:sz w:val="22"/>
          <w:szCs w:val="22"/>
        </w:rPr>
      </w:pPr>
    </w:p>
    <w:p w14:paraId="19CD7BC5" w14:textId="77777777" w:rsidR="00541E1D" w:rsidRPr="00F925FD" w:rsidRDefault="00541E1D" w:rsidP="00541E1D">
      <w:pPr>
        <w:jc w:val="both"/>
        <w:rPr>
          <w:rFonts w:ascii="Arial Narrow" w:hAnsi="Arial Narrow"/>
          <w:b/>
          <w:sz w:val="22"/>
          <w:szCs w:val="22"/>
        </w:rPr>
      </w:pPr>
    </w:p>
    <w:p w14:paraId="7B11ECE9" w14:textId="77777777" w:rsidR="00541E1D" w:rsidRPr="00F925FD" w:rsidRDefault="00541E1D" w:rsidP="00541E1D">
      <w:pPr>
        <w:jc w:val="both"/>
        <w:rPr>
          <w:rFonts w:ascii="Arial Narrow" w:hAnsi="Arial Narrow"/>
          <w:b/>
          <w:sz w:val="22"/>
          <w:szCs w:val="22"/>
        </w:rPr>
      </w:pPr>
    </w:p>
    <w:p w14:paraId="79BA9742" w14:textId="77777777" w:rsidR="00541E1D" w:rsidRPr="00F925FD" w:rsidRDefault="00541E1D" w:rsidP="00541E1D">
      <w:pPr>
        <w:jc w:val="both"/>
        <w:rPr>
          <w:rFonts w:ascii="Arial Narrow" w:hAnsi="Arial Narrow"/>
          <w:b/>
          <w:sz w:val="22"/>
          <w:szCs w:val="22"/>
        </w:rPr>
      </w:pPr>
    </w:p>
    <w:p w14:paraId="0649BF7C" w14:textId="77777777" w:rsidR="00541E1D" w:rsidRPr="00F925FD" w:rsidRDefault="00541E1D" w:rsidP="00541E1D">
      <w:pPr>
        <w:jc w:val="both"/>
        <w:rPr>
          <w:rFonts w:ascii="Arial Narrow" w:hAnsi="Arial Narrow"/>
          <w:b/>
          <w:sz w:val="22"/>
          <w:szCs w:val="22"/>
        </w:rPr>
      </w:pPr>
    </w:p>
    <w:p w14:paraId="564398F0" w14:textId="77777777" w:rsidR="00541E1D" w:rsidRPr="00F925FD" w:rsidRDefault="00541E1D" w:rsidP="00541E1D">
      <w:pPr>
        <w:jc w:val="both"/>
        <w:rPr>
          <w:rFonts w:ascii="Arial Narrow" w:hAnsi="Arial Narrow"/>
          <w:b/>
          <w:sz w:val="22"/>
          <w:szCs w:val="22"/>
        </w:rPr>
      </w:pPr>
    </w:p>
    <w:p w14:paraId="7A4F256C" w14:textId="77777777" w:rsidR="00541E1D" w:rsidRPr="00F925FD" w:rsidRDefault="00541E1D" w:rsidP="00541E1D">
      <w:pPr>
        <w:jc w:val="both"/>
        <w:rPr>
          <w:rFonts w:ascii="Arial Narrow" w:hAnsi="Arial Narrow"/>
          <w:b/>
          <w:sz w:val="22"/>
          <w:szCs w:val="22"/>
        </w:rPr>
      </w:pPr>
    </w:p>
    <w:p w14:paraId="495B9233" w14:textId="77777777" w:rsidR="00541E1D" w:rsidRPr="00F925FD" w:rsidRDefault="00541E1D" w:rsidP="00541E1D">
      <w:pPr>
        <w:jc w:val="both"/>
        <w:rPr>
          <w:rFonts w:ascii="Arial Narrow" w:hAnsi="Arial Narrow"/>
          <w:b/>
          <w:sz w:val="22"/>
          <w:szCs w:val="22"/>
        </w:rPr>
      </w:pPr>
    </w:p>
    <w:p w14:paraId="59049301" w14:textId="77777777" w:rsidR="00541E1D" w:rsidRPr="00F925FD" w:rsidRDefault="00541E1D" w:rsidP="00541E1D">
      <w:pPr>
        <w:jc w:val="both"/>
        <w:rPr>
          <w:rFonts w:ascii="Arial Narrow" w:hAnsi="Arial Narrow"/>
          <w:b/>
          <w:sz w:val="22"/>
          <w:szCs w:val="22"/>
        </w:rPr>
      </w:pPr>
    </w:p>
    <w:p w14:paraId="1F887D75" w14:textId="77777777" w:rsidR="00541E1D" w:rsidRPr="00F925FD" w:rsidRDefault="00541E1D" w:rsidP="00541E1D">
      <w:pPr>
        <w:jc w:val="both"/>
        <w:rPr>
          <w:rFonts w:ascii="Arial Narrow" w:hAnsi="Arial Narrow"/>
          <w:b/>
          <w:sz w:val="22"/>
          <w:szCs w:val="22"/>
        </w:rPr>
      </w:pPr>
    </w:p>
    <w:p w14:paraId="5241C127" w14:textId="5C6AA0E2" w:rsidR="00541E1D" w:rsidRPr="004F170E" w:rsidRDefault="00541E1D" w:rsidP="00BF4D4E">
      <w:pPr>
        <w:pStyle w:val="Nadpis2"/>
        <w:numPr>
          <w:ilvl w:val="2"/>
          <w:numId w:val="53"/>
        </w:numPr>
        <w:spacing w:before="0" w:after="0"/>
        <w:jc w:val="both"/>
        <w:rPr>
          <w:rFonts w:ascii="Arial Narrow" w:hAnsi="Arial Narrow"/>
          <w:b w:val="0"/>
          <w:i w:val="0"/>
          <w:iCs w:val="0"/>
          <w:sz w:val="22"/>
          <w:szCs w:val="22"/>
        </w:rPr>
      </w:pPr>
      <w:r w:rsidRPr="004F170E">
        <w:rPr>
          <w:rFonts w:ascii="Arial Narrow" w:hAnsi="Arial Narrow"/>
          <w:i w:val="0"/>
          <w:iCs w:val="0"/>
          <w:sz w:val="22"/>
          <w:szCs w:val="22"/>
        </w:rPr>
        <w:t>Chránič predlaktia a lakťa</w:t>
      </w:r>
    </w:p>
    <w:p w14:paraId="3F9BD23B" w14:textId="77777777" w:rsidR="00541E1D" w:rsidRPr="00F925FD" w:rsidRDefault="00541E1D" w:rsidP="00541E1D">
      <w:pPr>
        <w:ind w:firstLine="357"/>
        <w:jc w:val="both"/>
        <w:rPr>
          <w:rFonts w:ascii="Arial Narrow" w:hAnsi="Arial Narrow"/>
          <w:sz w:val="22"/>
          <w:szCs w:val="22"/>
        </w:rPr>
      </w:pPr>
      <w:r w:rsidRPr="00F925FD">
        <w:rPr>
          <w:rFonts w:ascii="Arial Narrow" w:hAnsi="Arial Narrow"/>
          <w:sz w:val="22"/>
          <w:szCs w:val="22"/>
        </w:rPr>
        <w:t>Tento chránič musí byť pripevnený ku končatine elastickým popruhom s </w:t>
      </w:r>
      <w:proofErr w:type="spellStart"/>
      <w:r w:rsidRPr="00F925FD">
        <w:rPr>
          <w:rFonts w:ascii="Arial Narrow" w:hAnsi="Arial Narrow"/>
          <w:sz w:val="22"/>
          <w:szCs w:val="22"/>
        </w:rPr>
        <w:t>velcro</w:t>
      </w:r>
      <w:proofErr w:type="spellEnd"/>
      <w:r w:rsidRPr="00F925FD">
        <w:rPr>
          <w:rFonts w:ascii="Arial Narrow" w:hAnsi="Arial Narrow"/>
          <w:sz w:val="22"/>
          <w:szCs w:val="22"/>
        </w:rPr>
        <w:t xml:space="preserve"> systémom (šírka minimálne 40 mm). Ergonomický tvar chrániča musí zaisťovať prirodzený a plný rozsah pohybu lakťa. Na vrchnej časti musí byť našitý elastický popruh (široký minimálne  20 mm), ktorým je chránič pripojený ku chrániču paže prostredníctvom spodnej spony chrániča paže. Chránič musí spĺňať odolnosť úrovne TON I., energia 35 J podľa ČSN 39 5360</w:t>
      </w:r>
      <w:r>
        <w:rPr>
          <w:rFonts w:ascii="Arial Narrow" w:hAnsi="Arial Narrow"/>
          <w:sz w:val="22"/>
          <w:szCs w:val="22"/>
        </w:rPr>
        <w:t>:2018</w:t>
      </w:r>
      <w:r w:rsidRPr="00F925FD">
        <w:rPr>
          <w:rFonts w:ascii="Arial Narrow" w:hAnsi="Arial Narrow"/>
          <w:sz w:val="22"/>
          <w:szCs w:val="22"/>
        </w:rPr>
        <w:t xml:space="preserve"> alebo ekvivalentný.   </w:t>
      </w:r>
    </w:p>
    <w:p w14:paraId="57DCEBD6" w14:textId="77777777" w:rsidR="00541E1D" w:rsidRPr="00F925FD" w:rsidRDefault="00541E1D" w:rsidP="00541E1D">
      <w:pPr>
        <w:jc w:val="both"/>
        <w:rPr>
          <w:rFonts w:ascii="Arial Narrow" w:hAnsi="Arial Narrow"/>
          <w:sz w:val="22"/>
          <w:szCs w:val="22"/>
        </w:rPr>
      </w:pPr>
    </w:p>
    <w:p w14:paraId="515058BE" w14:textId="77777777" w:rsidR="00541E1D" w:rsidRDefault="00541E1D" w:rsidP="00541E1D">
      <w:pPr>
        <w:jc w:val="both"/>
        <w:rPr>
          <w:rFonts w:ascii="Arial Narrow" w:hAnsi="Arial Narrow"/>
          <w:sz w:val="22"/>
          <w:szCs w:val="22"/>
        </w:rPr>
      </w:pPr>
      <w:r>
        <w:rPr>
          <w:rFonts w:ascii="Arial Narrow" w:hAnsi="Arial Narrow"/>
          <w:sz w:val="22"/>
          <w:szCs w:val="22"/>
        </w:rPr>
        <w:t xml:space="preserve">Ilustračný obrázok: </w:t>
      </w:r>
    </w:p>
    <w:p w14:paraId="12694F5C" w14:textId="5DBEFAF6" w:rsidR="00541E1D" w:rsidRPr="00F925FD" w:rsidRDefault="00541E1D" w:rsidP="00541E1D">
      <w:pPr>
        <w:jc w:val="both"/>
        <w:rPr>
          <w:rFonts w:ascii="Arial Narrow" w:hAnsi="Arial Narrow"/>
          <w:sz w:val="22"/>
          <w:szCs w:val="22"/>
        </w:rPr>
      </w:pPr>
      <w:r w:rsidRPr="00F925FD">
        <w:rPr>
          <w:rFonts w:ascii="Arial Narrow" w:hAnsi="Arial Narrow"/>
          <w:noProof/>
          <w:sz w:val="22"/>
          <w:szCs w:val="22"/>
        </w:rPr>
        <w:lastRenderedPageBreak/>
        <w:drawing>
          <wp:anchor distT="0" distB="0" distL="114300" distR="114300" simplePos="0" relativeHeight="251661312" behindDoc="1" locked="0" layoutInCell="1" allowOverlap="1" wp14:anchorId="3A5A5596" wp14:editId="09B97BDC">
            <wp:simplePos x="0" y="0"/>
            <wp:positionH relativeFrom="column">
              <wp:posOffset>-8255</wp:posOffset>
            </wp:positionH>
            <wp:positionV relativeFrom="paragraph">
              <wp:posOffset>159385</wp:posOffset>
            </wp:positionV>
            <wp:extent cx="903605" cy="2311400"/>
            <wp:effectExtent l="0" t="0" r="0" b="0"/>
            <wp:wrapTight wrapText="bothSides">
              <wp:wrapPolygon edited="0">
                <wp:start x="0" y="0"/>
                <wp:lineTo x="0" y="21363"/>
                <wp:lineTo x="20947" y="21363"/>
                <wp:lineTo x="20947" y="0"/>
                <wp:lineTo x="0" y="0"/>
              </wp:wrapPolygon>
            </wp:wrapTight>
            <wp:docPr id="1" name="Obrázok 1" descr="PICT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PICT00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3605" cy="231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64A32" w14:textId="77777777" w:rsidR="00541E1D" w:rsidRPr="00F925FD" w:rsidRDefault="00541E1D" w:rsidP="00541E1D">
      <w:pPr>
        <w:jc w:val="both"/>
        <w:rPr>
          <w:rFonts w:ascii="Arial Narrow" w:hAnsi="Arial Narrow"/>
          <w:sz w:val="22"/>
          <w:szCs w:val="22"/>
        </w:rPr>
      </w:pPr>
    </w:p>
    <w:p w14:paraId="0B294ED6" w14:textId="77777777" w:rsidR="00541E1D" w:rsidRPr="00F925FD" w:rsidRDefault="00541E1D" w:rsidP="00541E1D">
      <w:pPr>
        <w:jc w:val="both"/>
        <w:rPr>
          <w:rFonts w:ascii="Arial Narrow" w:hAnsi="Arial Narrow"/>
          <w:sz w:val="22"/>
          <w:szCs w:val="22"/>
        </w:rPr>
      </w:pPr>
    </w:p>
    <w:p w14:paraId="4AC22628" w14:textId="77777777" w:rsidR="00541E1D" w:rsidRPr="00F925FD" w:rsidRDefault="00541E1D" w:rsidP="00541E1D">
      <w:pPr>
        <w:jc w:val="both"/>
        <w:rPr>
          <w:rFonts w:ascii="Arial Narrow" w:hAnsi="Arial Narrow"/>
          <w:sz w:val="22"/>
          <w:szCs w:val="22"/>
        </w:rPr>
      </w:pPr>
    </w:p>
    <w:p w14:paraId="153EB223" w14:textId="77777777" w:rsidR="00541E1D" w:rsidRPr="00F925FD" w:rsidRDefault="00541E1D" w:rsidP="00541E1D">
      <w:pPr>
        <w:jc w:val="both"/>
        <w:rPr>
          <w:rFonts w:ascii="Arial Narrow" w:hAnsi="Arial Narrow"/>
          <w:sz w:val="22"/>
          <w:szCs w:val="22"/>
        </w:rPr>
      </w:pPr>
    </w:p>
    <w:p w14:paraId="2144A7E2" w14:textId="77777777" w:rsidR="00541E1D" w:rsidRPr="00F925FD" w:rsidRDefault="00541E1D" w:rsidP="00541E1D">
      <w:pPr>
        <w:jc w:val="both"/>
        <w:rPr>
          <w:rFonts w:ascii="Arial Narrow" w:hAnsi="Arial Narrow"/>
          <w:sz w:val="22"/>
          <w:szCs w:val="22"/>
        </w:rPr>
      </w:pPr>
    </w:p>
    <w:p w14:paraId="61E9414C" w14:textId="77777777" w:rsidR="00541E1D" w:rsidRPr="00F925FD" w:rsidRDefault="00541E1D" w:rsidP="00541E1D">
      <w:pPr>
        <w:jc w:val="both"/>
        <w:rPr>
          <w:rFonts w:ascii="Arial Narrow" w:hAnsi="Arial Narrow"/>
          <w:sz w:val="22"/>
          <w:szCs w:val="22"/>
        </w:rPr>
      </w:pPr>
    </w:p>
    <w:p w14:paraId="4C7AE34A" w14:textId="77777777" w:rsidR="00541E1D" w:rsidRPr="00F925FD" w:rsidRDefault="00541E1D" w:rsidP="00541E1D">
      <w:pPr>
        <w:jc w:val="both"/>
        <w:rPr>
          <w:rFonts w:ascii="Arial Narrow" w:hAnsi="Arial Narrow"/>
          <w:sz w:val="22"/>
          <w:szCs w:val="22"/>
        </w:rPr>
      </w:pPr>
    </w:p>
    <w:p w14:paraId="216E7031" w14:textId="77777777" w:rsidR="00541E1D" w:rsidRPr="00F925FD" w:rsidRDefault="00541E1D" w:rsidP="00541E1D">
      <w:pPr>
        <w:jc w:val="both"/>
        <w:rPr>
          <w:rFonts w:ascii="Arial Narrow" w:hAnsi="Arial Narrow"/>
          <w:sz w:val="22"/>
          <w:szCs w:val="22"/>
        </w:rPr>
      </w:pPr>
    </w:p>
    <w:p w14:paraId="24D2C744" w14:textId="77777777" w:rsidR="00541E1D" w:rsidRPr="00F925FD" w:rsidRDefault="00541E1D" w:rsidP="00541E1D">
      <w:pPr>
        <w:jc w:val="both"/>
        <w:rPr>
          <w:rFonts w:ascii="Arial Narrow" w:hAnsi="Arial Narrow"/>
          <w:sz w:val="22"/>
          <w:szCs w:val="22"/>
        </w:rPr>
      </w:pPr>
    </w:p>
    <w:p w14:paraId="45334FC6" w14:textId="77777777" w:rsidR="00541E1D" w:rsidRPr="00F925FD" w:rsidRDefault="00541E1D" w:rsidP="00541E1D">
      <w:pPr>
        <w:jc w:val="both"/>
        <w:rPr>
          <w:rFonts w:ascii="Arial Narrow" w:hAnsi="Arial Narrow"/>
          <w:sz w:val="22"/>
          <w:szCs w:val="22"/>
        </w:rPr>
      </w:pPr>
    </w:p>
    <w:p w14:paraId="5C883120" w14:textId="77777777" w:rsidR="00541E1D" w:rsidRPr="00F925FD" w:rsidRDefault="00541E1D" w:rsidP="00541E1D">
      <w:pPr>
        <w:jc w:val="both"/>
        <w:rPr>
          <w:rFonts w:ascii="Arial Narrow" w:hAnsi="Arial Narrow"/>
          <w:sz w:val="22"/>
          <w:szCs w:val="22"/>
        </w:rPr>
      </w:pPr>
    </w:p>
    <w:p w14:paraId="6FD17C6D" w14:textId="77777777" w:rsidR="00541E1D" w:rsidRPr="00F925FD" w:rsidRDefault="00541E1D" w:rsidP="00541E1D">
      <w:pPr>
        <w:jc w:val="both"/>
        <w:rPr>
          <w:rFonts w:ascii="Arial Narrow" w:hAnsi="Arial Narrow"/>
          <w:sz w:val="22"/>
          <w:szCs w:val="22"/>
        </w:rPr>
      </w:pPr>
    </w:p>
    <w:p w14:paraId="529F5FB3" w14:textId="77777777" w:rsidR="00541E1D" w:rsidRPr="00F925FD" w:rsidRDefault="00541E1D" w:rsidP="00541E1D">
      <w:pPr>
        <w:jc w:val="both"/>
        <w:rPr>
          <w:rFonts w:ascii="Arial Narrow" w:hAnsi="Arial Narrow"/>
          <w:sz w:val="22"/>
          <w:szCs w:val="22"/>
        </w:rPr>
      </w:pPr>
    </w:p>
    <w:p w14:paraId="47274AD7" w14:textId="77777777" w:rsidR="00541E1D" w:rsidRPr="00F925FD" w:rsidRDefault="00541E1D" w:rsidP="00541E1D">
      <w:pPr>
        <w:jc w:val="both"/>
        <w:rPr>
          <w:rFonts w:ascii="Arial Narrow" w:hAnsi="Arial Narrow"/>
          <w:sz w:val="22"/>
          <w:szCs w:val="22"/>
        </w:rPr>
      </w:pPr>
    </w:p>
    <w:p w14:paraId="496EFAC3" w14:textId="77777777" w:rsidR="00541E1D" w:rsidRPr="00F925FD" w:rsidRDefault="00541E1D" w:rsidP="00541E1D">
      <w:pPr>
        <w:jc w:val="both"/>
        <w:rPr>
          <w:rFonts w:ascii="Arial Narrow" w:hAnsi="Arial Narrow"/>
          <w:sz w:val="22"/>
          <w:szCs w:val="22"/>
        </w:rPr>
      </w:pPr>
    </w:p>
    <w:p w14:paraId="27748396" w14:textId="77777777" w:rsidR="00AF293F" w:rsidRPr="00BF4D4E" w:rsidRDefault="00BF4D4E" w:rsidP="00AF293F">
      <w:pPr>
        <w:pStyle w:val="Odsekzoznamu"/>
        <w:numPr>
          <w:ilvl w:val="1"/>
          <w:numId w:val="54"/>
        </w:numPr>
        <w:tabs>
          <w:tab w:val="clear" w:pos="2160"/>
          <w:tab w:val="left" w:pos="567"/>
        </w:tabs>
        <w:ind w:left="284" w:hanging="284"/>
        <w:jc w:val="both"/>
        <w:rPr>
          <w:rFonts w:ascii="Arial Narrow" w:hAnsi="Arial Narrow"/>
          <w:b/>
          <w:bCs/>
          <w:sz w:val="22"/>
          <w:szCs w:val="22"/>
        </w:rPr>
      </w:pPr>
      <w:r>
        <w:rPr>
          <w:rFonts w:ascii="Arial Narrow" w:hAnsi="Arial Narrow"/>
          <w:b/>
          <w:bCs/>
          <w:sz w:val="22"/>
          <w:szCs w:val="22"/>
        </w:rPr>
        <w:t xml:space="preserve">   </w:t>
      </w:r>
      <w:r w:rsidR="00AF293F">
        <w:rPr>
          <w:rFonts w:ascii="Arial Narrow" w:hAnsi="Arial Narrow"/>
          <w:b/>
          <w:bCs/>
          <w:sz w:val="22"/>
          <w:szCs w:val="22"/>
        </w:rPr>
        <w:t xml:space="preserve">   Transportný obal (taška)</w:t>
      </w:r>
    </w:p>
    <w:p w14:paraId="3BE8D035" w14:textId="77777777" w:rsidR="00AF293F" w:rsidRDefault="00AF293F" w:rsidP="00AF293F">
      <w:pPr>
        <w:shd w:val="clear" w:color="auto" w:fill="FFFFFF"/>
        <w:tabs>
          <w:tab w:val="clear" w:pos="2160"/>
          <w:tab w:val="left" w:pos="426"/>
        </w:tabs>
        <w:ind w:firstLine="357"/>
        <w:jc w:val="both"/>
        <w:rPr>
          <w:rFonts w:ascii="Arial Narrow" w:hAnsi="Arial Narrow"/>
          <w:sz w:val="22"/>
          <w:szCs w:val="22"/>
        </w:rPr>
      </w:pPr>
      <w:r w:rsidRPr="00A00FBE">
        <w:rPr>
          <w:rFonts w:ascii="Arial Narrow" w:hAnsi="Arial Narrow"/>
          <w:sz w:val="22"/>
          <w:szCs w:val="22"/>
        </w:rPr>
        <w:t xml:space="preserve">Transportný obal (taška) musí byť dodávaná v ľahko prenosnom obale, zabraňujúcom mechanickému poškodeniu jednotlivých častí </w:t>
      </w:r>
      <w:proofErr w:type="spellStart"/>
      <w:r w:rsidRPr="00A00FBE">
        <w:rPr>
          <w:rFonts w:ascii="Arial Narrow" w:hAnsi="Arial Narrow"/>
          <w:sz w:val="22"/>
          <w:szCs w:val="22"/>
        </w:rPr>
        <w:t>protiúderového</w:t>
      </w:r>
      <w:proofErr w:type="spellEnd"/>
      <w:r w:rsidRPr="00A00FBE">
        <w:rPr>
          <w:rFonts w:ascii="Arial Narrow" w:hAnsi="Arial Narrow"/>
          <w:sz w:val="22"/>
          <w:szCs w:val="22"/>
        </w:rPr>
        <w:t xml:space="preserve"> kompletu. Transportný obal (taška) musí byť čiernej farby, ktorého súčasťou je štítok na označenie majiteľa kompletu. </w:t>
      </w:r>
      <w:r>
        <w:rPr>
          <w:rFonts w:ascii="Arial Narrow" w:hAnsi="Arial Narrow"/>
          <w:sz w:val="22"/>
          <w:szCs w:val="22"/>
        </w:rPr>
        <w:t>R</w:t>
      </w:r>
      <w:r w:rsidRPr="00A00FBE">
        <w:rPr>
          <w:rFonts w:ascii="Arial Narrow" w:hAnsi="Arial Narrow"/>
          <w:sz w:val="22"/>
          <w:szCs w:val="22"/>
        </w:rPr>
        <w:t xml:space="preserve">ozmery obalu umožňujú ľahké vybratie aj vloženie </w:t>
      </w:r>
      <w:r>
        <w:rPr>
          <w:rFonts w:ascii="Arial Narrow" w:hAnsi="Arial Narrow"/>
          <w:sz w:val="22"/>
          <w:szCs w:val="22"/>
        </w:rPr>
        <w:t xml:space="preserve">všetkých častí </w:t>
      </w:r>
      <w:proofErr w:type="spellStart"/>
      <w:r>
        <w:rPr>
          <w:rFonts w:ascii="Arial Narrow" w:hAnsi="Arial Narrow"/>
          <w:sz w:val="22"/>
          <w:szCs w:val="22"/>
        </w:rPr>
        <w:t>protiúderového</w:t>
      </w:r>
      <w:proofErr w:type="spellEnd"/>
      <w:r>
        <w:rPr>
          <w:rFonts w:ascii="Arial Narrow" w:hAnsi="Arial Narrow"/>
          <w:sz w:val="22"/>
          <w:szCs w:val="22"/>
        </w:rPr>
        <w:t xml:space="preserve"> kompletu a </w:t>
      </w:r>
      <w:r w:rsidRPr="00A00FBE">
        <w:rPr>
          <w:rFonts w:ascii="Arial Narrow" w:hAnsi="Arial Narrow"/>
          <w:sz w:val="22"/>
          <w:szCs w:val="22"/>
        </w:rPr>
        <w:t>je opatrený transportnou rukoväťou s nosnosťou min. 15 kg</w:t>
      </w:r>
      <w:r>
        <w:rPr>
          <w:rFonts w:ascii="Arial Narrow" w:hAnsi="Arial Narrow"/>
          <w:sz w:val="22"/>
          <w:szCs w:val="22"/>
        </w:rPr>
        <w:t>.</w:t>
      </w:r>
    </w:p>
    <w:p w14:paraId="6D885C5D" w14:textId="77777777" w:rsidR="00AF293F" w:rsidRPr="00F925FD" w:rsidRDefault="00AF293F" w:rsidP="00AF293F">
      <w:pPr>
        <w:jc w:val="both"/>
        <w:rPr>
          <w:rFonts w:ascii="Arial Narrow" w:hAnsi="Arial Narrow"/>
          <w:b/>
          <w:bCs/>
          <w:sz w:val="22"/>
          <w:szCs w:val="22"/>
        </w:rPr>
      </w:pPr>
    </w:p>
    <w:p w14:paraId="56A163EE" w14:textId="77777777" w:rsidR="00541E1D" w:rsidRPr="00F925FD" w:rsidRDefault="00541E1D" w:rsidP="00541E1D">
      <w:pPr>
        <w:jc w:val="both"/>
        <w:rPr>
          <w:rFonts w:ascii="Arial Narrow" w:hAnsi="Arial Narrow"/>
          <w:b/>
          <w:bCs/>
          <w:sz w:val="22"/>
          <w:szCs w:val="22"/>
        </w:rPr>
      </w:pPr>
    </w:p>
    <w:p w14:paraId="088391C8" w14:textId="59DB5775" w:rsidR="00541E1D" w:rsidRPr="004F170E" w:rsidRDefault="00541E1D" w:rsidP="00BF4D4E">
      <w:pPr>
        <w:pStyle w:val="Nadpis2"/>
        <w:numPr>
          <w:ilvl w:val="1"/>
          <w:numId w:val="54"/>
        </w:numPr>
        <w:spacing w:before="0" w:after="0"/>
        <w:ind w:left="284" w:hanging="284"/>
        <w:jc w:val="both"/>
        <w:rPr>
          <w:rFonts w:ascii="Arial Narrow" w:hAnsi="Arial Narrow"/>
          <w:b w:val="0"/>
          <w:bCs w:val="0"/>
          <w:sz w:val="22"/>
          <w:szCs w:val="22"/>
        </w:rPr>
      </w:pPr>
      <w:proofErr w:type="spellStart"/>
      <w:r w:rsidRPr="004F170E">
        <w:rPr>
          <w:rFonts w:ascii="Arial Narrow" w:hAnsi="Arial Narrow"/>
          <w:sz w:val="22"/>
          <w:szCs w:val="22"/>
        </w:rPr>
        <w:t>Protiúderové</w:t>
      </w:r>
      <w:proofErr w:type="spellEnd"/>
      <w:r w:rsidRPr="004F170E">
        <w:rPr>
          <w:rFonts w:ascii="Arial Narrow" w:hAnsi="Arial Narrow"/>
          <w:sz w:val="22"/>
          <w:szCs w:val="22"/>
        </w:rPr>
        <w:t xml:space="preserve"> rukavice </w:t>
      </w:r>
    </w:p>
    <w:p w14:paraId="3A7C63D9" w14:textId="77777777" w:rsidR="00541E1D" w:rsidRPr="00F925FD" w:rsidRDefault="00541E1D" w:rsidP="00541E1D">
      <w:pPr>
        <w:autoSpaceDE w:val="0"/>
        <w:autoSpaceDN w:val="0"/>
        <w:jc w:val="both"/>
        <w:rPr>
          <w:rFonts w:ascii="Arial Narrow" w:hAnsi="Arial Narrow"/>
          <w:b/>
          <w:bCs/>
          <w:sz w:val="22"/>
          <w:szCs w:val="22"/>
        </w:rPr>
      </w:pPr>
      <w:r w:rsidRPr="00F925FD">
        <w:rPr>
          <w:rFonts w:ascii="Arial Narrow" w:hAnsi="Arial Narrow"/>
          <w:b/>
          <w:bCs/>
          <w:sz w:val="22"/>
          <w:szCs w:val="22"/>
        </w:rPr>
        <w:t xml:space="preserve"> Všeobecný opis:</w:t>
      </w:r>
    </w:p>
    <w:p w14:paraId="510F4C87" w14:textId="77777777" w:rsidR="00541E1D" w:rsidRPr="00F925FD" w:rsidRDefault="00541E1D" w:rsidP="00541E1D">
      <w:pPr>
        <w:shd w:val="clear" w:color="auto" w:fill="FFFFFF"/>
        <w:ind w:firstLine="357"/>
        <w:jc w:val="both"/>
        <w:rPr>
          <w:rFonts w:ascii="Arial Narrow" w:hAnsi="Arial Narrow"/>
          <w:sz w:val="22"/>
          <w:szCs w:val="22"/>
        </w:rPr>
      </w:pPr>
      <w:r w:rsidRPr="00F925FD">
        <w:rPr>
          <w:rFonts w:ascii="Arial Narrow" w:hAnsi="Arial Narrow"/>
          <w:sz w:val="22"/>
          <w:szCs w:val="22"/>
        </w:rPr>
        <w:t>Ľahké päťprstové rukavice čiernej farby. Ich ochranné funkcie musia zabezpečiť súbor výplní na kritických miestach, ktoré zabezpečujú najmä zadržanie úderu vedeného ostrým alebo tupým predmetom. Samostatné riešenie predstavuje </w:t>
      </w:r>
      <w:r w:rsidRPr="00F925FD">
        <w:rPr>
          <w:rFonts w:ascii="Arial Narrow" w:hAnsi="Arial Narrow"/>
          <w:bCs/>
          <w:sz w:val="22"/>
          <w:szCs w:val="22"/>
        </w:rPr>
        <w:t>sendvičovú konštrukciu dlane, prstov a palca s vrstvou (napr. para-</w:t>
      </w:r>
      <w:proofErr w:type="spellStart"/>
      <w:r w:rsidRPr="00F925FD">
        <w:rPr>
          <w:rFonts w:ascii="Arial Narrow" w:hAnsi="Arial Narrow"/>
          <w:bCs/>
          <w:sz w:val="22"/>
          <w:szCs w:val="22"/>
        </w:rPr>
        <w:t>aramidového</w:t>
      </w:r>
      <w:proofErr w:type="spellEnd"/>
      <w:r w:rsidRPr="00F925FD">
        <w:rPr>
          <w:rFonts w:ascii="Arial Narrow" w:hAnsi="Arial Narrow"/>
          <w:bCs/>
          <w:sz w:val="22"/>
          <w:szCs w:val="22"/>
        </w:rPr>
        <w:t xml:space="preserve"> úpletu zmiešaného s UHMW-PE /</w:t>
      </w:r>
      <w:proofErr w:type="spellStart"/>
      <w:r w:rsidRPr="00F925FD">
        <w:rPr>
          <w:rFonts w:ascii="Arial Narrow" w:hAnsi="Arial Narrow"/>
          <w:bCs/>
          <w:sz w:val="22"/>
          <w:szCs w:val="22"/>
        </w:rPr>
        <w:t>ultravysokomolekulárny</w:t>
      </w:r>
      <w:proofErr w:type="spellEnd"/>
      <w:r w:rsidRPr="00F925FD">
        <w:rPr>
          <w:rFonts w:ascii="Arial Narrow" w:hAnsi="Arial Narrow"/>
          <w:bCs/>
          <w:sz w:val="22"/>
          <w:szCs w:val="22"/>
        </w:rPr>
        <w:t xml:space="preserve"> </w:t>
      </w:r>
      <w:proofErr w:type="spellStart"/>
      <w:r w:rsidRPr="00F925FD">
        <w:rPr>
          <w:rFonts w:ascii="Arial Narrow" w:hAnsi="Arial Narrow"/>
          <w:bCs/>
          <w:sz w:val="22"/>
          <w:szCs w:val="22"/>
        </w:rPr>
        <w:t>polyethylén</w:t>
      </w:r>
      <w:proofErr w:type="spellEnd"/>
      <w:r w:rsidRPr="00F925FD">
        <w:rPr>
          <w:rFonts w:ascii="Arial Narrow" w:hAnsi="Arial Narrow"/>
          <w:bCs/>
          <w:sz w:val="22"/>
          <w:szCs w:val="22"/>
        </w:rPr>
        <w:t>/ alebo ekvivalentov), ďalej musí poskytovať vysokú mechanickú odolnosť (proti porezaniu, roztrhnutiu) a krátkodobú tepelnú ochranu.</w:t>
      </w:r>
      <w:r w:rsidRPr="00F925FD">
        <w:rPr>
          <w:rFonts w:ascii="Arial Narrow" w:hAnsi="Arial Narrow"/>
          <w:sz w:val="22"/>
          <w:szCs w:val="22"/>
        </w:rPr>
        <w:t> Horná časť prstov rukavice musí byť vystužená </w:t>
      </w:r>
      <w:r w:rsidRPr="00F925FD">
        <w:rPr>
          <w:rFonts w:ascii="Arial Narrow" w:hAnsi="Arial Narrow"/>
          <w:bCs/>
          <w:sz w:val="22"/>
          <w:szCs w:val="22"/>
        </w:rPr>
        <w:t>anatomicky tvarovanými polyuretánovými chráničmi</w:t>
      </w:r>
      <w:r w:rsidRPr="00F925FD">
        <w:rPr>
          <w:rFonts w:ascii="Arial Narrow" w:hAnsi="Arial Narrow"/>
          <w:sz w:val="22"/>
          <w:szCs w:val="22"/>
        </w:rPr>
        <w:t> alebo ekvivalentným riešením smerom k deliacemu šitiu. Všetky časti musia odolávať klimatickým podmienkam od –20 °C do +60 °C. Každá rukavica musí byť o</w:t>
      </w:r>
      <w:r w:rsidRPr="00F925FD">
        <w:rPr>
          <w:rFonts w:ascii="Arial Narrow" w:hAnsi="Arial Narrow"/>
          <w:bCs/>
          <w:sz w:val="22"/>
          <w:szCs w:val="22"/>
        </w:rPr>
        <w:t xml:space="preserve">patrená textilným pútkom na zavesenie. </w:t>
      </w:r>
      <w:r w:rsidRPr="00F925FD">
        <w:rPr>
          <w:rFonts w:ascii="Arial Narrow" w:hAnsi="Arial Narrow"/>
          <w:sz w:val="22"/>
          <w:szCs w:val="22"/>
        </w:rPr>
        <w:t>Použité komponenty musia byť zdravotne nezávadné.</w:t>
      </w:r>
    </w:p>
    <w:p w14:paraId="52F7C8EF" w14:textId="77777777" w:rsidR="00541E1D" w:rsidRPr="00F925FD" w:rsidRDefault="00541E1D" w:rsidP="00541E1D">
      <w:pPr>
        <w:shd w:val="clear" w:color="auto" w:fill="FFFFFF"/>
        <w:jc w:val="both"/>
        <w:outlineLvl w:val="3"/>
        <w:rPr>
          <w:rFonts w:ascii="Arial Narrow" w:hAnsi="Arial Narrow"/>
          <w:sz w:val="22"/>
          <w:szCs w:val="22"/>
        </w:rPr>
      </w:pPr>
      <w:r w:rsidRPr="00F925FD">
        <w:rPr>
          <w:rFonts w:ascii="Arial Narrow" w:hAnsi="Arial Narrow"/>
          <w:b/>
          <w:bCs/>
          <w:sz w:val="22"/>
          <w:szCs w:val="22"/>
        </w:rPr>
        <w:t>Technické údaje a ďalší opis:</w:t>
      </w:r>
    </w:p>
    <w:p w14:paraId="06E45643" w14:textId="77777777" w:rsidR="00541E1D" w:rsidRPr="00F925FD" w:rsidRDefault="00541E1D" w:rsidP="00541E1D">
      <w:pPr>
        <w:numPr>
          <w:ilvl w:val="0"/>
          <w:numId w:val="49"/>
        </w:numPr>
        <w:shd w:val="clear" w:color="auto" w:fill="FFFFFF"/>
        <w:tabs>
          <w:tab w:val="clear" w:pos="2160"/>
          <w:tab w:val="clear" w:pos="2880"/>
          <w:tab w:val="clear" w:pos="4500"/>
        </w:tabs>
        <w:jc w:val="both"/>
        <w:rPr>
          <w:rFonts w:ascii="Arial Narrow" w:hAnsi="Arial Narrow"/>
          <w:sz w:val="22"/>
          <w:szCs w:val="22"/>
        </w:rPr>
      </w:pPr>
      <w:r w:rsidRPr="00F925FD">
        <w:rPr>
          <w:rFonts w:ascii="Arial Narrow" w:hAnsi="Arial Narrow"/>
          <w:sz w:val="22"/>
          <w:szCs w:val="22"/>
        </w:rPr>
        <w:t xml:space="preserve">zabezpečenie </w:t>
      </w:r>
      <w:proofErr w:type="spellStart"/>
      <w:r w:rsidRPr="00F925FD">
        <w:rPr>
          <w:rFonts w:ascii="Arial Narrow" w:hAnsi="Arial Narrow"/>
          <w:sz w:val="22"/>
          <w:szCs w:val="22"/>
        </w:rPr>
        <w:t>protiúderových</w:t>
      </w:r>
      <w:proofErr w:type="spellEnd"/>
      <w:r w:rsidRPr="00F925FD">
        <w:rPr>
          <w:rFonts w:ascii="Arial Narrow" w:hAnsi="Arial Narrow"/>
          <w:sz w:val="22"/>
          <w:szCs w:val="22"/>
        </w:rPr>
        <w:t xml:space="preserve"> vlastností musí byť riešené špeciálnymi </w:t>
      </w:r>
      <w:r w:rsidRPr="00F925FD">
        <w:rPr>
          <w:rFonts w:ascii="Arial Narrow" w:hAnsi="Arial Narrow"/>
          <w:bCs/>
          <w:sz w:val="22"/>
          <w:szCs w:val="22"/>
        </w:rPr>
        <w:t>výstuhami z polyuretánu (PU) na</w:t>
      </w:r>
      <w:r>
        <w:rPr>
          <w:rFonts w:ascii="Arial Narrow" w:hAnsi="Arial Narrow"/>
          <w:bCs/>
          <w:sz w:val="22"/>
          <w:szCs w:val="22"/>
        </w:rPr>
        <w:t> </w:t>
      </w:r>
      <w:r w:rsidRPr="00F925FD">
        <w:rPr>
          <w:rFonts w:ascii="Arial Narrow" w:hAnsi="Arial Narrow"/>
          <w:bCs/>
          <w:sz w:val="22"/>
          <w:szCs w:val="22"/>
        </w:rPr>
        <w:t xml:space="preserve">chrbte ruky, článkoch prstov a palca, doplnenými o plastové chrániče kĺbov a </w:t>
      </w:r>
      <w:proofErr w:type="spellStart"/>
      <w:r w:rsidRPr="00F925FD">
        <w:rPr>
          <w:rFonts w:ascii="Arial Narrow" w:hAnsi="Arial Narrow"/>
          <w:bCs/>
          <w:sz w:val="22"/>
          <w:szCs w:val="22"/>
        </w:rPr>
        <w:t>mikrocelulárne</w:t>
      </w:r>
      <w:proofErr w:type="spellEnd"/>
      <w:r w:rsidRPr="00F925FD">
        <w:rPr>
          <w:rFonts w:ascii="Arial Narrow" w:hAnsi="Arial Narrow"/>
          <w:bCs/>
          <w:sz w:val="22"/>
          <w:szCs w:val="22"/>
        </w:rPr>
        <w:t xml:space="preserve"> PU vystuženie,</w:t>
      </w:r>
      <w:r w:rsidRPr="00F925FD">
        <w:rPr>
          <w:rFonts w:ascii="Arial Narrow" w:hAnsi="Arial Narrow"/>
          <w:sz w:val="22"/>
          <w:szCs w:val="22"/>
        </w:rPr>
        <w:t> </w:t>
      </w:r>
    </w:p>
    <w:p w14:paraId="00CE0F3A" w14:textId="77777777" w:rsidR="00541E1D" w:rsidRDefault="00541E1D" w:rsidP="00541E1D">
      <w:pPr>
        <w:shd w:val="clear" w:color="auto" w:fill="FFFFFF"/>
        <w:ind w:left="720"/>
        <w:jc w:val="both"/>
        <w:rPr>
          <w:rFonts w:ascii="Arial Narrow" w:hAnsi="Arial Narrow"/>
          <w:sz w:val="22"/>
          <w:szCs w:val="22"/>
        </w:rPr>
      </w:pPr>
      <w:r w:rsidRPr="00F925FD">
        <w:rPr>
          <w:rFonts w:ascii="Arial Narrow" w:hAnsi="Arial Narrow"/>
          <w:sz w:val="22"/>
          <w:szCs w:val="22"/>
        </w:rPr>
        <w:t>Rozmiestnenie:</w:t>
      </w:r>
    </w:p>
    <w:p w14:paraId="7C2AD119" w14:textId="77777777" w:rsidR="00541E1D" w:rsidRDefault="00541E1D" w:rsidP="00541E1D">
      <w:pPr>
        <w:numPr>
          <w:ilvl w:val="0"/>
          <w:numId w:val="52"/>
        </w:numPr>
        <w:shd w:val="clear" w:color="auto" w:fill="FFFFFF"/>
        <w:tabs>
          <w:tab w:val="clear" w:pos="2160"/>
          <w:tab w:val="clear" w:pos="2880"/>
          <w:tab w:val="clear" w:pos="4500"/>
        </w:tabs>
        <w:jc w:val="both"/>
        <w:rPr>
          <w:rFonts w:ascii="Arial Narrow" w:hAnsi="Arial Narrow"/>
          <w:bCs/>
          <w:sz w:val="22"/>
          <w:szCs w:val="22"/>
        </w:rPr>
      </w:pPr>
      <w:r w:rsidRPr="00F925FD">
        <w:rPr>
          <w:rFonts w:ascii="Arial Narrow" w:hAnsi="Arial Narrow"/>
          <w:sz w:val="22"/>
          <w:szCs w:val="22"/>
        </w:rPr>
        <w:t>na vonkajšej časti: </w:t>
      </w:r>
      <w:r w:rsidRPr="00F925FD">
        <w:rPr>
          <w:rFonts w:ascii="Arial Narrow" w:hAnsi="Arial Narrow"/>
          <w:bCs/>
          <w:sz w:val="22"/>
          <w:szCs w:val="22"/>
        </w:rPr>
        <w:t>chrániče zápästia, záprstia a článkov prstov (s výnimkou ukazováka a</w:t>
      </w:r>
      <w:r>
        <w:rPr>
          <w:rFonts w:ascii="Arial Narrow" w:hAnsi="Arial Narrow"/>
          <w:bCs/>
          <w:sz w:val="22"/>
          <w:szCs w:val="22"/>
        </w:rPr>
        <w:t> </w:t>
      </w:r>
      <w:r w:rsidRPr="00F925FD">
        <w:rPr>
          <w:rFonts w:ascii="Arial Narrow" w:hAnsi="Arial Narrow"/>
          <w:bCs/>
          <w:sz w:val="22"/>
          <w:szCs w:val="22"/>
        </w:rPr>
        <w:t>palca</w:t>
      </w:r>
      <w:r>
        <w:rPr>
          <w:rFonts w:ascii="Arial Narrow" w:hAnsi="Arial Narrow"/>
          <w:bCs/>
          <w:sz w:val="22"/>
          <w:szCs w:val="22"/>
        </w:rPr>
        <w:t>,</w:t>
      </w:r>
      <w:r w:rsidRPr="00F925FD">
        <w:rPr>
          <w:rFonts w:ascii="Arial Narrow" w:hAnsi="Arial Narrow"/>
          <w:bCs/>
          <w:sz w:val="22"/>
          <w:szCs w:val="22"/>
        </w:rPr>
        <w:t xml:space="preserve"> ktorý má úpravu pre účely ovládania dotykových displejov),</w:t>
      </w:r>
    </w:p>
    <w:p w14:paraId="11A4B2A8" w14:textId="77777777" w:rsidR="00541E1D" w:rsidRPr="00FB20BC" w:rsidRDefault="00541E1D" w:rsidP="00541E1D">
      <w:pPr>
        <w:numPr>
          <w:ilvl w:val="0"/>
          <w:numId w:val="52"/>
        </w:numPr>
        <w:shd w:val="clear" w:color="auto" w:fill="FFFFFF"/>
        <w:tabs>
          <w:tab w:val="clear" w:pos="2160"/>
          <w:tab w:val="clear" w:pos="2880"/>
          <w:tab w:val="clear" w:pos="4500"/>
        </w:tabs>
        <w:jc w:val="both"/>
        <w:rPr>
          <w:rFonts w:ascii="Arial Narrow" w:hAnsi="Arial Narrow"/>
          <w:bCs/>
          <w:sz w:val="22"/>
          <w:szCs w:val="22"/>
        </w:rPr>
      </w:pPr>
      <w:r w:rsidRPr="00F925FD">
        <w:rPr>
          <w:rFonts w:ascii="Arial Narrow" w:hAnsi="Arial Narrow"/>
          <w:sz w:val="22"/>
          <w:szCs w:val="22"/>
        </w:rPr>
        <w:t>na vnútornej časti: </w:t>
      </w:r>
      <w:r w:rsidRPr="00F925FD">
        <w:rPr>
          <w:rFonts w:ascii="Arial Narrow" w:hAnsi="Arial Narrow"/>
          <w:bCs/>
          <w:sz w:val="22"/>
          <w:szCs w:val="22"/>
        </w:rPr>
        <w:t>podšívka celej dlane a prstov (vrátane palca) z para-</w:t>
      </w:r>
      <w:proofErr w:type="spellStart"/>
      <w:r w:rsidRPr="00F925FD">
        <w:rPr>
          <w:rFonts w:ascii="Arial Narrow" w:hAnsi="Arial Narrow"/>
          <w:bCs/>
          <w:sz w:val="22"/>
          <w:szCs w:val="22"/>
        </w:rPr>
        <w:t>aramidu</w:t>
      </w:r>
      <w:proofErr w:type="spellEnd"/>
      <w:r w:rsidRPr="00F925FD">
        <w:rPr>
          <w:rFonts w:ascii="Arial Narrow" w:hAnsi="Arial Narrow"/>
          <w:bCs/>
          <w:sz w:val="22"/>
          <w:szCs w:val="22"/>
        </w:rPr>
        <w:t xml:space="preserve"> s UHMW-PE alebo ekvivalentu</w:t>
      </w:r>
      <w:r w:rsidRPr="00F925FD">
        <w:rPr>
          <w:rFonts w:ascii="Arial Narrow" w:hAnsi="Arial Narrow"/>
          <w:sz w:val="22"/>
          <w:szCs w:val="22"/>
        </w:rPr>
        <w:t> s </w:t>
      </w:r>
      <w:r w:rsidRPr="00F925FD">
        <w:rPr>
          <w:rFonts w:ascii="Arial Narrow" w:hAnsi="Arial Narrow"/>
          <w:bCs/>
          <w:sz w:val="22"/>
          <w:szCs w:val="22"/>
        </w:rPr>
        <w:t>tepelnou a mechanickou ochranou,</w:t>
      </w:r>
    </w:p>
    <w:p w14:paraId="76669EBC" w14:textId="77777777" w:rsidR="00541E1D" w:rsidRDefault="00541E1D" w:rsidP="00541E1D">
      <w:pPr>
        <w:numPr>
          <w:ilvl w:val="0"/>
          <w:numId w:val="49"/>
        </w:numPr>
        <w:shd w:val="clear" w:color="auto" w:fill="FFFFFF"/>
        <w:tabs>
          <w:tab w:val="clear" w:pos="2160"/>
          <w:tab w:val="clear" w:pos="2880"/>
          <w:tab w:val="clear" w:pos="4500"/>
        </w:tabs>
        <w:jc w:val="both"/>
        <w:rPr>
          <w:rFonts w:ascii="Arial Narrow" w:hAnsi="Arial Narrow"/>
          <w:sz w:val="22"/>
          <w:szCs w:val="22"/>
        </w:rPr>
      </w:pPr>
      <w:r w:rsidRPr="00FB20BC">
        <w:rPr>
          <w:rFonts w:ascii="Arial Narrow" w:hAnsi="Arial Narrow"/>
          <w:sz w:val="22"/>
          <w:szCs w:val="22"/>
        </w:rPr>
        <w:t>výstuha dlane je realizovaná samostatným dielom na dlaň a palec, </w:t>
      </w:r>
      <w:r w:rsidRPr="00FB20BC">
        <w:rPr>
          <w:rFonts w:ascii="Arial Narrow" w:hAnsi="Arial Narrow"/>
          <w:bCs/>
          <w:sz w:val="22"/>
          <w:szCs w:val="22"/>
        </w:rPr>
        <w:t>s dvojitou vrstvou hydrofóbnej kože (0,7–0,9 mm) a vnútornou vrstvou para-</w:t>
      </w:r>
      <w:proofErr w:type="spellStart"/>
      <w:r w:rsidRPr="00FB20BC">
        <w:rPr>
          <w:rFonts w:ascii="Arial Narrow" w:hAnsi="Arial Narrow"/>
          <w:bCs/>
          <w:sz w:val="22"/>
          <w:szCs w:val="22"/>
        </w:rPr>
        <w:t>aramidu</w:t>
      </w:r>
      <w:proofErr w:type="spellEnd"/>
      <w:r w:rsidRPr="00FB20BC">
        <w:rPr>
          <w:rFonts w:ascii="Arial Narrow" w:hAnsi="Arial Narrow"/>
          <w:bCs/>
          <w:sz w:val="22"/>
          <w:szCs w:val="22"/>
        </w:rPr>
        <w:t xml:space="preserve"> s UHMW-PE alebo ekvivalentu pre </w:t>
      </w:r>
      <w:proofErr w:type="spellStart"/>
      <w:r w:rsidRPr="00FB20BC">
        <w:rPr>
          <w:rFonts w:ascii="Arial Narrow" w:hAnsi="Arial Narrow"/>
          <w:bCs/>
          <w:sz w:val="22"/>
          <w:szCs w:val="22"/>
        </w:rPr>
        <w:t>nárazuvzdornosť</w:t>
      </w:r>
      <w:proofErr w:type="spellEnd"/>
      <w:r w:rsidRPr="00FB20BC">
        <w:rPr>
          <w:rFonts w:ascii="Arial Narrow" w:hAnsi="Arial Narrow"/>
          <w:bCs/>
          <w:sz w:val="22"/>
          <w:szCs w:val="22"/>
        </w:rPr>
        <w:t>,</w:t>
      </w:r>
    </w:p>
    <w:p w14:paraId="59E48BFB" w14:textId="77777777" w:rsidR="00541E1D" w:rsidRPr="00FB20BC" w:rsidRDefault="00541E1D" w:rsidP="00541E1D">
      <w:pPr>
        <w:numPr>
          <w:ilvl w:val="0"/>
          <w:numId w:val="49"/>
        </w:numPr>
        <w:shd w:val="clear" w:color="auto" w:fill="FFFFFF"/>
        <w:tabs>
          <w:tab w:val="clear" w:pos="2160"/>
          <w:tab w:val="clear" w:pos="2880"/>
          <w:tab w:val="clear" w:pos="4500"/>
        </w:tabs>
        <w:jc w:val="both"/>
        <w:rPr>
          <w:rFonts w:ascii="Arial Narrow" w:hAnsi="Arial Narrow"/>
          <w:sz w:val="22"/>
          <w:szCs w:val="22"/>
        </w:rPr>
      </w:pPr>
      <w:r w:rsidRPr="00FB20BC">
        <w:rPr>
          <w:rFonts w:ascii="Arial Narrow" w:hAnsi="Arial Narrow"/>
          <w:sz w:val="22"/>
          <w:szCs w:val="22"/>
        </w:rPr>
        <w:t>na ostatných prstoch musia byť výstuhy článkované </w:t>
      </w:r>
      <w:r w:rsidRPr="00FB20BC">
        <w:rPr>
          <w:rFonts w:ascii="Arial Narrow" w:hAnsi="Arial Narrow"/>
          <w:bCs/>
          <w:sz w:val="22"/>
          <w:szCs w:val="22"/>
        </w:rPr>
        <w:t xml:space="preserve">s polyuretánovými chráničmi potiahnutými </w:t>
      </w:r>
      <w:r w:rsidRPr="00286D2E">
        <w:rPr>
          <w:rFonts w:ascii="Arial Narrow" w:hAnsi="Arial Narrow"/>
          <w:bCs/>
          <w:sz w:val="22"/>
          <w:szCs w:val="22"/>
        </w:rPr>
        <w:t xml:space="preserve">prírodnou </w:t>
      </w:r>
      <w:r w:rsidRPr="00FB20BC">
        <w:rPr>
          <w:rFonts w:ascii="Arial Narrow" w:hAnsi="Arial Narrow"/>
          <w:bCs/>
          <w:sz w:val="22"/>
          <w:szCs w:val="22"/>
        </w:rPr>
        <w:t>kožou,</w:t>
      </w:r>
      <w:r w:rsidRPr="00FB20BC">
        <w:rPr>
          <w:rFonts w:ascii="Arial Narrow" w:hAnsi="Arial Narrow"/>
          <w:sz w:val="22"/>
          <w:szCs w:val="22"/>
        </w:rPr>
        <w:t> aby zabezpečili dobrú ohybnosť,</w:t>
      </w:r>
    </w:p>
    <w:p w14:paraId="2FDAF56D" w14:textId="77777777" w:rsidR="00541E1D" w:rsidRPr="00F925FD" w:rsidRDefault="00541E1D" w:rsidP="00541E1D">
      <w:pPr>
        <w:numPr>
          <w:ilvl w:val="0"/>
          <w:numId w:val="49"/>
        </w:numPr>
        <w:shd w:val="clear" w:color="auto" w:fill="FFFFFF"/>
        <w:tabs>
          <w:tab w:val="clear" w:pos="2160"/>
          <w:tab w:val="clear" w:pos="2880"/>
          <w:tab w:val="clear" w:pos="4500"/>
        </w:tabs>
        <w:jc w:val="both"/>
        <w:rPr>
          <w:rFonts w:ascii="Arial Narrow" w:hAnsi="Arial Narrow"/>
          <w:sz w:val="22"/>
          <w:szCs w:val="22"/>
        </w:rPr>
      </w:pPr>
      <w:r w:rsidRPr="00F925FD">
        <w:rPr>
          <w:rFonts w:ascii="Arial Narrow" w:hAnsi="Arial Narrow"/>
          <w:sz w:val="22"/>
          <w:szCs w:val="22"/>
        </w:rPr>
        <w:t>upínanie rukavice: </w:t>
      </w:r>
      <w:r w:rsidRPr="00F925FD">
        <w:rPr>
          <w:rFonts w:ascii="Arial Narrow" w:hAnsi="Arial Narrow"/>
          <w:bCs/>
          <w:sz w:val="22"/>
          <w:szCs w:val="22"/>
        </w:rPr>
        <w:t xml:space="preserve">manžeta rukavice je z kože s rozparkom na strane malíčka, stiahnuteľná suchým zipsom, </w:t>
      </w:r>
    </w:p>
    <w:p w14:paraId="7E0616E2" w14:textId="77777777" w:rsidR="00541E1D" w:rsidRDefault="00541E1D" w:rsidP="00541E1D">
      <w:pPr>
        <w:numPr>
          <w:ilvl w:val="0"/>
          <w:numId w:val="49"/>
        </w:numPr>
        <w:shd w:val="clear" w:color="auto" w:fill="FFFFFF"/>
        <w:tabs>
          <w:tab w:val="clear" w:pos="2160"/>
          <w:tab w:val="clear" w:pos="2880"/>
          <w:tab w:val="clear" w:pos="4500"/>
        </w:tabs>
        <w:jc w:val="both"/>
        <w:rPr>
          <w:rFonts w:ascii="Arial Narrow" w:hAnsi="Arial Narrow"/>
          <w:sz w:val="22"/>
          <w:szCs w:val="22"/>
        </w:rPr>
      </w:pPr>
      <w:r w:rsidRPr="00F925FD">
        <w:rPr>
          <w:rFonts w:ascii="Arial Narrow" w:hAnsi="Arial Narrow"/>
          <w:bCs/>
          <w:sz w:val="22"/>
          <w:szCs w:val="22"/>
        </w:rPr>
        <w:t>mechanická</w:t>
      </w:r>
      <w:r w:rsidRPr="00F925FD">
        <w:rPr>
          <w:rFonts w:ascii="Arial Narrow" w:hAnsi="Arial Narrow"/>
          <w:sz w:val="22"/>
          <w:szCs w:val="22"/>
        </w:rPr>
        <w:t xml:space="preserve"> odolnosť ochranných komponentov</w:t>
      </w:r>
      <w:r>
        <w:rPr>
          <w:rFonts w:ascii="Arial Narrow" w:hAnsi="Arial Narrow"/>
          <w:sz w:val="22"/>
          <w:szCs w:val="22"/>
        </w:rPr>
        <w:t xml:space="preserve"> </w:t>
      </w:r>
      <w:r w:rsidRPr="00F925FD">
        <w:rPr>
          <w:rFonts w:ascii="Arial Narrow" w:hAnsi="Arial Narrow"/>
          <w:bCs/>
          <w:sz w:val="22"/>
          <w:szCs w:val="22"/>
        </w:rPr>
        <w:t>podľa EN 388:2016+A1</w:t>
      </w:r>
      <w:r w:rsidRPr="00F925FD">
        <w:rPr>
          <w:rFonts w:ascii="Arial Narrow" w:hAnsi="Arial Narrow"/>
          <w:sz w:val="22"/>
          <w:szCs w:val="22"/>
        </w:rPr>
        <w:t>:</w:t>
      </w:r>
    </w:p>
    <w:p w14:paraId="4AA8D676" w14:textId="77777777" w:rsidR="00541E1D" w:rsidRPr="00FB20BC" w:rsidRDefault="00541E1D" w:rsidP="00541E1D">
      <w:pPr>
        <w:numPr>
          <w:ilvl w:val="0"/>
          <w:numId w:val="52"/>
        </w:numPr>
        <w:shd w:val="clear" w:color="auto" w:fill="FFFFFF"/>
        <w:tabs>
          <w:tab w:val="clear" w:pos="2160"/>
          <w:tab w:val="clear" w:pos="2880"/>
          <w:tab w:val="clear" w:pos="4500"/>
        </w:tabs>
        <w:jc w:val="both"/>
        <w:rPr>
          <w:rFonts w:ascii="Arial Narrow" w:hAnsi="Arial Narrow"/>
          <w:sz w:val="22"/>
          <w:szCs w:val="22"/>
        </w:rPr>
      </w:pPr>
      <w:r w:rsidRPr="00F925FD">
        <w:rPr>
          <w:rFonts w:ascii="Arial Narrow" w:hAnsi="Arial Narrow"/>
          <w:sz w:val="22"/>
          <w:szCs w:val="22"/>
        </w:rPr>
        <w:t>odolnosť proti oderu: </w:t>
      </w:r>
      <w:r w:rsidRPr="00286D2E">
        <w:rPr>
          <w:rFonts w:ascii="Arial Narrow" w:hAnsi="Arial Narrow"/>
          <w:sz w:val="22"/>
          <w:szCs w:val="22"/>
        </w:rPr>
        <w:t>&gt; 8 000 cyklov (trieda 4),</w:t>
      </w:r>
    </w:p>
    <w:p w14:paraId="4A38382B" w14:textId="77777777" w:rsidR="00541E1D" w:rsidRPr="00FB20BC" w:rsidRDefault="00541E1D" w:rsidP="00541E1D">
      <w:pPr>
        <w:numPr>
          <w:ilvl w:val="0"/>
          <w:numId w:val="52"/>
        </w:numPr>
        <w:shd w:val="clear" w:color="auto" w:fill="FFFFFF"/>
        <w:tabs>
          <w:tab w:val="clear" w:pos="2160"/>
          <w:tab w:val="clear" w:pos="2880"/>
          <w:tab w:val="clear" w:pos="4500"/>
        </w:tabs>
        <w:jc w:val="both"/>
        <w:rPr>
          <w:rFonts w:ascii="Arial Narrow" w:hAnsi="Arial Narrow"/>
          <w:sz w:val="22"/>
          <w:szCs w:val="22"/>
        </w:rPr>
      </w:pPr>
      <w:r w:rsidRPr="00F925FD">
        <w:rPr>
          <w:rFonts w:ascii="Arial Narrow" w:hAnsi="Arial Narrow"/>
          <w:sz w:val="22"/>
          <w:szCs w:val="22"/>
        </w:rPr>
        <w:t>odolnosť proti trhaniu: </w:t>
      </w:r>
      <w:r w:rsidRPr="00286D2E">
        <w:rPr>
          <w:rFonts w:ascii="Arial Narrow" w:hAnsi="Arial Narrow"/>
          <w:sz w:val="22"/>
          <w:szCs w:val="22"/>
        </w:rPr>
        <w:t>&gt; 75 N (trieda 4),</w:t>
      </w:r>
    </w:p>
    <w:p w14:paraId="69CFB883" w14:textId="77777777" w:rsidR="00541E1D" w:rsidRPr="00FB20BC" w:rsidRDefault="00541E1D" w:rsidP="00541E1D">
      <w:pPr>
        <w:numPr>
          <w:ilvl w:val="0"/>
          <w:numId w:val="52"/>
        </w:numPr>
        <w:shd w:val="clear" w:color="auto" w:fill="FFFFFF"/>
        <w:tabs>
          <w:tab w:val="clear" w:pos="2160"/>
          <w:tab w:val="clear" w:pos="2880"/>
          <w:tab w:val="clear" w:pos="4500"/>
        </w:tabs>
        <w:jc w:val="both"/>
        <w:rPr>
          <w:rFonts w:ascii="Arial Narrow" w:hAnsi="Arial Narrow"/>
          <w:sz w:val="22"/>
          <w:szCs w:val="22"/>
        </w:rPr>
      </w:pPr>
      <w:r w:rsidRPr="00F925FD">
        <w:rPr>
          <w:rFonts w:ascii="Arial Narrow" w:hAnsi="Arial Narrow"/>
          <w:sz w:val="22"/>
          <w:szCs w:val="22"/>
        </w:rPr>
        <w:t>odolnosť proti prepichnutiu: </w:t>
      </w:r>
      <w:r w:rsidRPr="00286D2E">
        <w:rPr>
          <w:rFonts w:ascii="Arial Narrow" w:hAnsi="Arial Narrow"/>
          <w:sz w:val="22"/>
          <w:szCs w:val="22"/>
        </w:rPr>
        <w:t>&gt; 150 N (trieda 4),</w:t>
      </w:r>
    </w:p>
    <w:p w14:paraId="60E67332" w14:textId="77777777" w:rsidR="00541E1D" w:rsidRPr="00F925FD" w:rsidRDefault="00541E1D" w:rsidP="00541E1D">
      <w:pPr>
        <w:numPr>
          <w:ilvl w:val="0"/>
          <w:numId w:val="52"/>
        </w:numPr>
        <w:shd w:val="clear" w:color="auto" w:fill="FFFFFF"/>
        <w:tabs>
          <w:tab w:val="clear" w:pos="2160"/>
          <w:tab w:val="clear" w:pos="2880"/>
          <w:tab w:val="clear" w:pos="4500"/>
        </w:tabs>
        <w:jc w:val="both"/>
        <w:rPr>
          <w:rFonts w:ascii="Arial Narrow" w:hAnsi="Arial Narrow"/>
          <w:sz w:val="22"/>
          <w:szCs w:val="22"/>
        </w:rPr>
      </w:pPr>
      <w:r w:rsidRPr="00F925FD">
        <w:rPr>
          <w:rFonts w:ascii="Arial Narrow" w:hAnsi="Arial Narrow"/>
          <w:sz w:val="22"/>
          <w:szCs w:val="22"/>
        </w:rPr>
        <w:t>odolnosť proti rezu (TDM): </w:t>
      </w:r>
      <w:r w:rsidRPr="00F925FD">
        <w:rPr>
          <w:rFonts w:ascii="Arial Narrow" w:hAnsi="Arial Narrow"/>
          <w:bCs/>
          <w:sz w:val="22"/>
          <w:szCs w:val="22"/>
        </w:rPr>
        <w:t>≥ 15 N (trieda D),</w:t>
      </w:r>
    </w:p>
    <w:p w14:paraId="03DE3DCD" w14:textId="77777777" w:rsidR="00541E1D" w:rsidRPr="00F925FD" w:rsidRDefault="00541E1D" w:rsidP="00541E1D">
      <w:pPr>
        <w:numPr>
          <w:ilvl w:val="0"/>
          <w:numId w:val="49"/>
        </w:numPr>
        <w:shd w:val="clear" w:color="auto" w:fill="FFFFFF"/>
        <w:tabs>
          <w:tab w:val="clear" w:pos="2160"/>
          <w:tab w:val="clear" w:pos="2880"/>
          <w:tab w:val="clear" w:pos="4500"/>
        </w:tabs>
        <w:jc w:val="both"/>
        <w:rPr>
          <w:rFonts w:ascii="Arial Narrow" w:hAnsi="Arial Narrow"/>
          <w:bCs/>
          <w:sz w:val="22"/>
          <w:szCs w:val="22"/>
        </w:rPr>
      </w:pPr>
      <w:r w:rsidRPr="00F925FD">
        <w:rPr>
          <w:rFonts w:ascii="Arial Narrow" w:hAnsi="Arial Narrow"/>
          <w:sz w:val="22"/>
          <w:szCs w:val="22"/>
        </w:rPr>
        <w:lastRenderedPageBreak/>
        <w:t xml:space="preserve">odolnosť proti teplu a plameňu: min. </w:t>
      </w:r>
      <w:r w:rsidRPr="00F925FD">
        <w:rPr>
          <w:rFonts w:ascii="Arial Narrow" w:hAnsi="Arial Narrow"/>
          <w:bCs/>
          <w:sz w:val="22"/>
          <w:szCs w:val="22"/>
        </w:rPr>
        <w:t xml:space="preserve">trieda 4 podľa EN 407 alebo ekvivalent, </w:t>
      </w:r>
    </w:p>
    <w:p w14:paraId="7FF5A5E1" w14:textId="77777777" w:rsidR="00541E1D" w:rsidRPr="00F925FD" w:rsidRDefault="00541E1D" w:rsidP="00541E1D">
      <w:pPr>
        <w:numPr>
          <w:ilvl w:val="0"/>
          <w:numId w:val="49"/>
        </w:numPr>
        <w:shd w:val="clear" w:color="auto" w:fill="FFFFFF"/>
        <w:tabs>
          <w:tab w:val="clear" w:pos="2160"/>
          <w:tab w:val="clear" w:pos="2880"/>
          <w:tab w:val="clear" w:pos="4500"/>
        </w:tabs>
        <w:jc w:val="both"/>
        <w:rPr>
          <w:rFonts w:ascii="Arial Narrow" w:hAnsi="Arial Narrow"/>
          <w:bCs/>
          <w:sz w:val="22"/>
          <w:szCs w:val="22"/>
        </w:rPr>
      </w:pPr>
      <w:r w:rsidRPr="00F925FD">
        <w:rPr>
          <w:rFonts w:ascii="Arial Narrow" w:hAnsi="Arial Narrow"/>
          <w:sz w:val="22"/>
          <w:szCs w:val="22"/>
        </w:rPr>
        <w:t>veľkostný sortiment: </w:t>
      </w:r>
      <w:r w:rsidRPr="00F925FD">
        <w:rPr>
          <w:rFonts w:ascii="Arial Narrow" w:hAnsi="Arial Narrow"/>
          <w:bCs/>
          <w:sz w:val="22"/>
          <w:szCs w:val="22"/>
        </w:rPr>
        <w:t>Číselné veľkosti 7–12 podľa obvodu dlane (180–320 mm),</w:t>
      </w:r>
    </w:p>
    <w:p w14:paraId="0DE9A2BA" w14:textId="5DFB12F5" w:rsidR="00541E1D" w:rsidRPr="00FB20BC" w:rsidRDefault="00541E1D" w:rsidP="00541E1D">
      <w:pPr>
        <w:numPr>
          <w:ilvl w:val="0"/>
          <w:numId w:val="49"/>
        </w:numPr>
        <w:tabs>
          <w:tab w:val="clear" w:pos="2160"/>
          <w:tab w:val="clear" w:pos="2880"/>
          <w:tab w:val="clear" w:pos="4500"/>
        </w:tabs>
        <w:jc w:val="both"/>
        <w:rPr>
          <w:rFonts w:ascii="Arial Narrow" w:hAnsi="Arial Narrow"/>
          <w:bCs/>
          <w:sz w:val="22"/>
          <w:szCs w:val="22"/>
        </w:rPr>
      </w:pPr>
      <w:r w:rsidRPr="00F925FD">
        <w:rPr>
          <w:rFonts w:ascii="Arial Narrow" w:hAnsi="Arial Narrow"/>
          <w:bCs/>
          <w:sz w:val="22"/>
          <w:szCs w:val="22"/>
        </w:rPr>
        <w:t>splnenie kritérií podľa písmena e) požadujeme preukázať platným certifikátom z autorizovanej skúšobne a splnenie odolnosti podľa písmena f) požadujeme preukázať čestným vyhlásením o zhode s</w:t>
      </w:r>
      <w:r w:rsidR="00AF293F">
        <w:rPr>
          <w:rFonts w:ascii="Arial Narrow" w:hAnsi="Arial Narrow"/>
          <w:bCs/>
          <w:sz w:val="22"/>
          <w:szCs w:val="22"/>
        </w:rPr>
        <w:t> </w:t>
      </w:r>
      <w:r w:rsidRPr="00F925FD">
        <w:rPr>
          <w:rFonts w:ascii="Arial Narrow" w:hAnsi="Arial Narrow"/>
          <w:bCs/>
          <w:sz w:val="22"/>
          <w:szCs w:val="22"/>
        </w:rPr>
        <w:t>materiálom</w:t>
      </w:r>
      <w:r w:rsidR="00AF293F">
        <w:rPr>
          <w:rFonts w:ascii="Arial Narrow" w:hAnsi="Arial Narrow"/>
          <w:bCs/>
          <w:sz w:val="22"/>
          <w:szCs w:val="22"/>
        </w:rPr>
        <w:t>,</w:t>
      </w:r>
      <w:r w:rsidRPr="00F925FD">
        <w:rPr>
          <w:rFonts w:ascii="Arial Narrow" w:hAnsi="Arial Narrow"/>
          <w:bCs/>
          <w:sz w:val="22"/>
          <w:szCs w:val="22"/>
        </w:rPr>
        <w:t xml:space="preserve"> ktorý spĺňa požadované vlastnosti.</w:t>
      </w:r>
    </w:p>
    <w:p w14:paraId="571461F5" w14:textId="77777777" w:rsidR="00541E1D" w:rsidRPr="00F925FD" w:rsidRDefault="00541E1D" w:rsidP="00541E1D">
      <w:pPr>
        <w:jc w:val="both"/>
        <w:rPr>
          <w:rFonts w:ascii="Arial Narrow" w:hAnsi="Arial Narrow"/>
          <w:bCs/>
          <w:sz w:val="22"/>
          <w:szCs w:val="22"/>
        </w:rPr>
      </w:pPr>
    </w:p>
    <w:p w14:paraId="43FECA2C" w14:textId="77777777" w:rsidR="00541E1D" w:rsidRDefault="00541E1D" w:rsidP="00541E1D">
      <w:pPr>
        <w:spacing w:before="100" w:beforeAutospacing="1" w:after="100" w:afterAutospacing="1"/>
        <w:jc w:val="both"/>
        <w:rPr>
          <w:rFonts w:ascii="Arial Narrow" w:hAnsi="Arial Narrow"/>
          <w:b/>
          <w:bCs/>
          <w:sz w:val="22"/>
          <w:szCs w:val="22"/>
        </w:rPr>
      </w:pPr>
      <w:r w:rsidRPr="004A1845">
        <w:rPr>
          <w:rFonts w:ascii="Arial Narrow" w:hAnsi="Arial Narrow"/>
          <w:b/>
          <w:bCs/>
          <w:sz w:val="22"/>
          <w:szCs w:val="22"/>
        </w:rPr>
        <w:t>VŠEOBECNÉ POŽIADAVKY</w:t>
      </w:r>
    </w:p>
    <w:p w14:paraId="08A38BA3" w14:textId="77777777" w:rsidR="00AF293F" w:rsidRPr="00D64003" w:rsidRDefault="00AF293F" w:rsidP="00AF293F">
      <w:pPr>
        <w:pStyle w:val="Default"/>
        <w:jc w:val="both"/>
        <w:rPr>
          <w:rFonts w:ascii="Arial Narrow" w:hAnsi="Arial Narrow"/>
          <w:b/>
          <w:sz w:val="22"/>
          <w:szCs w:val="22"/>
          <w:u w:val="single"/>
        </w:rPr>
      </w:pPr>
      <w:r w:rsidRPr="00D64003">
        <w:rPr>
          <w:rFonts w:ascii="Arial Narrow" w:hAnsi="Arial Narrow"/>
          <w:b/>
          <w:sz w:val="22"/>
          <w:szCs w:val="22"/>
          <w:u w:val="single"/>
        </w:rPr>
        <w:t>Uchádzač v ponuke predloží:</w:t>
      </w:r>
    </w:p>
    <w:p w14:paraId="0530A264" w14:textId="77777777" w:rsidR="00AF293F" w:rsidRPr="00D64003" w:rsidRDefault="00AF293F" w:rsidP="00AF293F">
      <w:pPr>
        <w:pStyle w:val="Zarkazkladnhotextu"/>
        <w:numPr>
          <w:ilvl w:val="0"/>
          <w:numId w:val="51"/>
        </w:numPr>
        <w:autoSpaceDE w:val="0"/>
        <w:autoSpaceDN w:val="0"/>
        <w:jc w:val="both"/>
        <w:rPr>
          <w:rFonts w:ascii="Arial Narrow" w:hAnsi="Arial Narrow"/>
          <w:sz w:val="22"/>
          <w:szCs w:val="22"/>
        </w:rPr>
      </w:pPr>
      <w:r w:rsidRPr="00D64003">
        <w:rPr>
          <w:rFonts w:ascii="Arial Narrow" w:hAnsi="Arial Narrow"/>
          <w:sz w:val="22"/>
          <w:szCs w:val="22"/>
        </w:rPr>
        <w:t>Opis predmetu zákazky</w:t>
      </w:r>
    </w:p>
    <w:p w14:paraId="35D29651" w14:textId="77777777" w:rsidR="00AF293F" w:rsidRPr="00D64003" w:rsidRDefault="00AF293F" w:rsidP="00AF293F">
      <w:pPr>
        <w:pStyle w:val="Zarkazkladnhotextu"/>
        <w:numPr>
          <w:ilvl w:val="0"/>
          <w:numId w:val="51"/>
        </w:numPr>
        <w:autoSpaceDE w:val="0"/>
        <w:autoSpaceDN w:val="0"/>
        <w:jc w:val="both"/>
        <w:rPr>
          <w:rFonts w:ascii="Arial Narrow" w:hAnsi="Arial Narrow"/>
          <w:sz w:val="22"/>
          <w:szCs w:val="22"/>
        </w:rPr>
      </w:pPr>
      <w:r w:rsidRPr="00D64003">
        <w:rPr>
          <w:rFonts w:ascii="Arial Narrow" w:hAnsi="Arial Narrow"/>
          <w:sz w:val="22"/>
          <w:szCs w:val="22"/>
        </w:rPr>
        <w:t>Názov, výrobcu a typ ponúkaného tovaru</w:t>
      </w:r>
    </w:p>
    <w:p w14:paraId="6ADD7FE8" w14:textId="77777777" w:rsidR="00AF293F" w:rsidRPr="00D64003" w:rsidRDefault="00AF293F" w:rsidP="00AF293F">
      <w:pPr>
        <w:pStyle w:val="Zarkazkladnhotextu"/>
        <w:autoSpaceDE w:val="0"/>
        <w:autoSpaceDN w:val="0"/>
        <w:ind w:firstLine="357"/>
        <w:jc w:val="both"/>
        <w:rPr>
          <w:rFonts w:ascii="Arial Narrow" w:hAnsi="Arial Narrow"/>
          <w:sz w:val="22"/>
          <w:szCs w:val="22"/>
        </w:rPr>
      </w:pPr>
      <w:r w:rsidRPr="00D64003">
        <w:rPr>
          <w:rFonts w:ascii="Arial Narrow" w:hAnsi="Arial Narrow"/>
          <w:sz w:val="22"/>
          <w:szCs w:val="22"/>
        </w:rPr>
        <w:t xml:space="preserve">Uchádzač predloží spolu s ponukou nasledovné platné protokoly o skúškach/certifikáty vydané akreditovanými skúšobnými laboratóriami (skúšobňami), </w:t>
      </w:r>
      <w:r>
        <w:rPr>
          <w:rFonts w:ascii="Arial Narrow" w:hAnsi="Arial Narrow"/>
          <w:sz w:val="22"/>
          <w:szCs w:val="22"/>
        </w:rPr>
        <w:t>k uvedeným položkám predmetu zákazky</w:t>
      </w:r>
      <w:r w:rsidRPr="00D64003">
        <w:rPr>
          <w:rFonts w:ascii="Arial Narrow" w:hAnsi="Arial Narrow"/>
          <w:sz w:val="22"/>
          <w:szCs w:val="22"/>
        </w:rPr>
        <w:t>:</w:t>
      </w:r>
    </w:p>
    <w:p w14:paraId="4E80E95B" w14:textId="77777777" w:rsidR="00AF293F" w:rsidRPr="00D64003" w:rsidRDefault="00AF293F" w:rsidP="00AF293F">
      <w:pPr>
        <w:pStyle w:val="Zarkazkladnhotextu"/>
        <w:numPr>
          <w:ilvl w:val="0"/>
          <w:numId w:val="50"/>
        </w:numPr>
        <w:autoSpaceDE w:val="0"/>
        <w:autoSpaceDN w:val="0"/>
        <w:jc w:val="both"/>
        <w:rPr>
          <w:rFonts w:ascii="Arial Narrow" w:hAnsi="Arial Narrow"/>
          <w:sz w:val="22"/>
          <w:szCs w:val="22"/>
        </w:rPr>
      </w:pPr>
      <w:r w:rsidRPr="00D64003">
        <w:rPr>
          <w:rFonts w:ascii="Arial Narrow" w:hAnsi="Arial Narrow"/>
          <w:sz w:val="22"/>
          <w:szCs w:val="22"/>
        </w:rPr>
        <w:t>chránič trupu protiúderového kompletu na splnenie odolnosti úrovne TON I. a TON II. podľa ČSN 39 5360</w:t>
      </w:r>
      <w:r>
        <w:rPr>
          <w:rFonts w:ascii="Arial Narrow" w:hAnsi="Arial Narrow"/>
          <w:sz w:val="22"/>
          <w:szCs w:val="22"/>
        </w:rPr>
        <w:t>:2018</w:t>
      </w:r>
      <w:r w:rsidRPr="00D64003">
        <w:rPr>
          <w:rFonts w:ascii="Arial Narrow" w:hAnsi="Arial Narrow"/>
          <w:sz w:val="22"/>
          <w:szCs w:val="22"/>
        </w:rPr>
        <w:t xml:space="preserve"> alebo ekvivalentný a splnenie odolnosti voči plameňu minimálne podľa STN EN 469 alebo</w:t>
      </w:r>
      <w:r>
        <w:rPr>
          <w:rFonts w:ascii="Arial Narrow" w:hAnsi="Arial Narrow"/>
          <w:sz w:val="22"/>
          <w:szCs w:val="22"/>
        </w:rPr>
        <w:t> </w:t>
      </w:r>
      <w:r w:rsidRPr="00D64003">
        <w:rPr>
          <w:rFonts w:ascii="Arial Narrow" w:hAnsi="Arial Narrow"/>
          <w:sz w:val="22"/>
          <w:szCs w:val="22"/>
        </w:rPr>
        <w:t>ekvivalentný</w:t>
      </w:r>
      <w:r>
        <w:rPr>
          <w:rFonts w:ascii="Arial Narrow" w:hAnsi="Arial Narrow"/>
          <w:sz w:val="22"/>
          <w:szCs w:val="22"/>
        </w:rPr>
        <w:t>,</w:t>
      </w:r>
    </w:p>
    <w:p w14:paraId="42852E7C" w14:textId="77777777" w:rsidR="00AF293F" w:rsidRPr="00D64003" w:rsidRDefault="00AF293F" w:rsidP="00AF293F">
      <w:pPr>
        <w:pStyle w:val="Zarkazkladnhotextu"/>
        <w:numPr>
          <w:ilvl w:val="0"/>
          <w:numId w:val="50"/>
        </w:numPr>
        <w:autoSpaceDE w:val="0"/>
        <w:autoSpaceDN w:val="0"/>
        <w:jc w:val="both"/>
        <w:rPr>
          <w:rFonts w:ascii="Arial Narrow" w:hAnsi="Arial Narrow"/>
          <w:sz w:val="22"/>
          <w:szCs w:val="22"/>
        </w:rPr>
      </w:pPr>
      <w:r w:rsidRPr="00D64003">
        <w:rPr>
          <w:rFonts w:ascii="Arial Narrow" w:hAnsi="Arial Narrow"/>
          <w:sz w:val="22"/>
          <w:szCs w:val="22"/>
        </w:rPr>
        <w:t>horný chránič nôh (stehien), dolný chránič nôh, chránič paží a chránič predlaktia a lakťa protiúderového kompletu na splnenie odolnosti úrovne TON  I. energia 35 J podľa ČSN 39 5360</w:t>
      </w:r>
      <w:r>
        <w:rPr>
          <w:rFonts w:ascii="Arial Narrow" w:hAnsi="Arial Narrow"/>
          <w:sz w:val="22"/>
          <w:szCs w:val="22"/>
        </w:rPr>
        <w:t>:2018</w:t>
      </w:r>
      <w:r w:rsidRPr="00D64003">
        <w:rPr>
          <w:rFonts w:ascii="Arial Narrow" w:hAnsi="Arial Narrow"/>
          <w:sz w:val="22"/>
          <w:szCs w:val="22"/>
        </w:rPr>
        <w:t xml:space="preserve"> alebo</w:t>
      </w:r>
      <w:r>
        <w:rPr>
          <w:rFonts w:ascii="Arial Narrow" w:hAnsi="Arial Narrow"/>
          <w:sz w:val="22"/>
          <w:szCs w:val="22"/>
        </w:rPr>
        <w:t> </w:t>
      </w:r>
      <w:r w:rsidRPr="00D64003">
        <w:rPr>
          <w:rFonts w:ascii="Arial Narrow" w:hAnsi="Arial Narrow"/>
          <w:sz w:val="22"/>
          <w:szCs w:val="22"/>
        </w:rPr>
        <w:t>ekvivalentný</w:t>
      </w:r>
      <w:r>
        <w:rPr>
          <w:rFonts w:ascii="Arial Narrow" w:hAnsi="Arial Narrow"/>
          <w:sz w:val="22"/>
          <w:szCs w:val="22"/>
        </w:rPr>
        <w:t>,</w:t>
      </w:r>
    </w:p>
    <w:p w14:paraId="0A553081" w14:textId="77777777" w:rsidR="00AF293F" w:rsidRPr="00D64003" w:rsidRDefault="00AF293F" w:rsidP="00AF293F">
      <w:pPr>
        <w:pStyle w:val="Zarkazkladnhotextu"/>
        <w:numPr>
          <w:ilvl w:val="0"/>
          <w:numId w:val="50"/>
        </w:numPr>
        <w:autoSpaceDE w:val="0"/>
        <w:autoSpaceDN w:val="0"/>
        <w:jc w:val="both"/>
        <w:rPr>
          <w:rFonts w:ascii="Arial Narrow" w:hAnsi="Arial Narrow"/>
          <w:sz w:val="22"/>
          <w:szCs w:val="22"/>
        </w:rPr>
      </w:pPr>
      <w:r w:rsidRPr="00D64003">
        <w:rPr>
          <w:rFonts w:ascii="Arial Narrow" w:hAnsi="Arial Narrow"/>
          <w:sz w:val="22"/>
          <w:szCs w:val="22"/>
        </w:rPr>
        <w:t xml:space="preserve">protiúderové rukavice </w:t>
      </w:r>
      <w:r>
        <w:rPr>
          <w:rFonts w:ascii="Arial Narrow" w:hAnsi="Arial Narrow"/>
          <w:sz w:val="22"/>
          <w:szCs w:val="22"/>
        </w:rPr>
        <w:t xml:space="preserve">podľa špecifikácie v časti 3 bod 3.3 tohto opisu predmetu zákazky. </w:t>
      </w:r>
    </w:p>
    <w:p w14:paraId="3D487D2D" w14:textId="77777777" w:rsidR="00541E1D" w:rsidRDefault="00541E1D" w:rsidP="00541E1D">
      <w:pPr>
        <w:jc w:val="both"/>
        <w:rPr>
          <w:rFonts w:ascii="Arial Narrow" w:eastAsia="Calibri" w:hAnsi="Arial Narrow"/>
          <w:b/>
          <w:bCs/>
          <w:sz w:val="22"/>
          <w:szCs w:val="22"/>
          <w:lang w:eastAsia="en-US"/>
        </w:rPr>
      </w:pPr>
    </w:p>
    <w:p w14:paraId="20F6F3DA" w14:textId="77777777" w:rsidR="00541E1D" w:rsidRDefault="00541E1D" w:rsidP="00541E1D">
      <w:pPr>
        <w:jc w:val="both"/>
        <w:rPr>
          <w:rFonts w:ascii="Arial Narrow" w:eastAsia="Calibri" w:hAnsi="Arial Narrow"/>
          <w:b/>
          <w:bCs/>
          <w:sz w:val="22"/>
          <w:szCs w:val="22"/>
          <w:lang w:eastAsia="en-US"/>
        </w:rPr>
      </w:pPr>
    </w:p>
    <w:p w14:paraId="792A7405" w14:textId="77777777" w:rsidR="00E014DB" w:rsidRPr="00D60D61" w:rsidRDefault="00E014DB" w:rsidP="00E014DB">
      <w:pPr>
        <w:pStyle w:val="Nadpis1"/>
        <w:jc w:val="both"/>
        <w:rPr>
          <w:rFonts w:ascii="Arial Narrow" w:hAnsi="Arial Narrow" w:cs="Times New Roman"/>
          <w:sz w:val="22"/>
          <w:szCs w:val="22"/>
        </w:rPr>
      </w:pPr>
      <w:r w:rsidRPr="00D60D61">
        <w:rPr>
          <w:rFonts w:ascii="Arial Narrow" w:hAnsi="Arial Narrow" w:cs="Times New Roman"/>
          <w:sz w:val="22"/>
          <w:szCs w:val="22"/>
        </w:rPr>
        <w:t>Ak sa v súťažných podkladoch uvádzajú údaje alebo odkazy na konkrétneho výrobcu, výrobný postup, značku, obchodný názov, technickú normu, patent alebo typ, umožňuje sa uchádzačom predloženie ponuky s ekvivalentným riešením</w:t>
      </w:r>
      <w:r>
        <w:rPr>
          <w:rFonts w:ascii="Arial Narrow" w:hAnsi="Arial Narrow" w:cs="Times New Roman"/>
          <w:sz w:val="22"/>
          <w:szCs w:val="22"/>
        </w:rPr>
        <w:t xml:space="preserve">, ktoré svojimi </w:t>
      </w:r>
      <w:r w:rsidRPr="00456020">
        <w:rPr>
          <w:rFonts w:ascii="Arial Narrow" w:hAnsi="Arial Narrow" w:cs="Times New Roman"/>
          <w:sz w:val="22"/>
          <w:szCs w:val="22"/>
        </w:rPr>
        <w:t>kvalitatívnymi, technickými a funkčnými parametrami napĺňa účel použitia predmetu zákazky tak, ako je uvedené v tejto časti súťažných podklado</w:t>
      </w:r>
      <w:r>
        <w:rPr>
          <w:rFonts w:ascii="Arial Narrow" w:hAnsi="Arial Narrow" w:cs="Times New Roman"/>
          <w:sz w:val="22"/>
          <w:szCs w:val="22"/>
        </w:rPr>
        <w:t>v</w:t>
      </w:r>
      <w:r w:rsidRPr="00D60D61">
        <w:rPr>
          <w:rFonts w:ascii="Arial Narrow" w:hAnsi="Arial Narrow" w:cs="Times New Roman"/>
          <w:sz w:val="22"/>
          <w:szCs w:val="22"/>
        </w:rPr>
        <w:t>.</w:t>
      </w:r>
    </w:p>
    <w:p w14:paraId="71A59AA4" w14:textId="77777777" w:rsidR="00E014DB" w:rsidRPr="00416575" w:rsidRDefault="00E014DB" w:rsidP="00416575">
      <w:pPr>
        <w:rPr>
          <w:rFonts w:ascii="Arial Narrow" w:hAnsi="Arial Narrow"/>
          <w:sz w:val="22"/>
          <w:szCs w:val="22"/>
        </w:rPr>
      </w:pPr>
    </w:p>
    <w:sectPr w:rsidR="00E014DB" w:rsidRPr="00416575" w:rsidSect="00E33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A2F4" w14:textId="77777777" w:rsidR="00E32704" w:rsidRDefault="00E32704" w:rsidP="003D4E38">
      <w:r>
        <w:separator/>
      </w:r>
    </w:p>
  </w:endnote>
  <w:endnote w:type="continuationSeparator" w:id="0">
    <w:p w14:paraId="34587F47" w14:textId="77777777" w:rsidR="00E32704" w:rsidRDefault="00E32704" w:rsidP="003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A01B0" w14:textId="77777777" w:rsidR="00E32704" w:rsidRDefault="00E32704" w:rsidP="003D4E38">
      <w:r>
        <w:separator/>
      </w:r>
    </w:p>
  </w:footnote>
  <w:footnote w:type="continuationSeparator" w:id="0">
    <w:p w14:paraId="0CBE9854" w14:textId="77777777" w:rsidR="00E32704" w:rsidRDefault="00E32704" w:rsidP="003D4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612"/>
    <w:multiLevelType w:val="multilevel"/>
    <w:tmpl w:val="170C9B8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3BB3E19"/>
    <w:multiLevelType w:val="multilevel"/>
    <w:tmpl w:val="F4E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005CF"/>
    <w:multiLevelType w:val="hybridMultilevel"/>
    <w:tmpl w:val="1B247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CD34A8"/>
    <w:multiLevelType w:val="multilevel"/>
    <w:tmpl w:val="BDF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4212A"/>
    <w:multiLevelType w:val="multilevel"/>
    <w:tmpl w:val="F32EEBDA"/>
    <w:lvl w:ilvl="0">
      <w:start w:val="3"/>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5" w15:restartNumberingAfterBreak="0">
    <w:nsid w:val="0C490B82"/>
    <w:multiLevelType w:val="multilevel"/>
    <w:tmpl w:val="716E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74EA3"/>
    <w:multiLevelType w:val="hybridMultilevel"/>
    <w:tmpl w:val="A9B63458"/>
    <w:lvl w:ilvl="0" w:tplc="E3E4586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7A097A"/>
    <w:multiLevelType w:val="multilevel"/>
    <w:tmpl w:val="6D92F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1" w:hanging="360"/>
      </w:pPr>
      <w:rPr>
        <w:rFonts w:cs="Times New Roman" w:hint="default"/>
        <w:b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D5410"/>
    <w:multiLevelType w:val="multilevel"/>
    <w:tmpl w:val="3FEC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62DE8"/>
    <w:multiLevelType w:val="hybridMultilevel"/>
    <w:tmpl w:val="9BF2365E"/>
    <w:lvl w:ilvl="0" w:tplc="EA147DD0">
      <w:start w:val="1"/>
      <w:numFmt w:val="bullet"/>
      <w:lvlText w:val="-"/>
      <w:lvlJc w:val="left"/>
      <w:pPr>
        <w:ind w:left="717" w:hanging="360"/>
      </w:pPr>
      <w:rPr>
        <w:rFonts w:ascii="Times New Roman" w:hAnsi="Times New Roman" w:cs="Times New Roman" w:hint="default"/>
        <w:b w:val="0"/>
        <w:i w:val="0"/>
        <w:caps w:val="0"/>
        <w:strike w:val="0"/>
        <w:dstrike w:val="0"/>
        <w:vanish w:val="0"/>
        <w:sz w:val="24"/>
        <w:vertAlign w:val="baseline"/>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0" w15:restartNumberingAfterBreak="0">
    <w:nsid w:val="18AE01E9"/>
    <w:multiLevelType w:val="multilevel"/>
    <w:tmpl w:val="FF0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D49F7"/>
    <w:multiLevelType w:val="multilevel"/>
    <w:tmpl w:val="B03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97D2A"/>
    <w:multiLevelType w:val="multilevel"/>
    <w:tmpl w:val="FF3C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B1C19"/>
    <w:multiLevelType w:val="multilevel"/>
    <w:tmpl w:val="E8D4B1AC"/>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1D894213"/>
    <w:multiLevelType w:val="multilevel"/>
    <w:tmpl w:val="35681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D05AE"/>
    <w:multiLevelType w:val="multilevel"/>
    <w:tmpl w:val="222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78E8"/>
    <w:multiLevelType w:val="multilevel"/>
    <w:tmpl w:val="3BDE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024580"/>
    <w:multiLevelType w:val="hybridMultilevel"/>
    <w:tmpl w:val="13A61A9C"/>
    <w:lvl w:ilvl="0" w:tplc="27E27A14">
      <w:start w:val="1"/>
      <w:numFmt w:val="low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E17D4E"/>
    <w:multiLevelType w:val="multilevel"/>
    <w:tmpl w:val="91CE0700"/>
    <w:lvl w:ilvl="0">
      <w:start w:val="1"/>
      <w:numFmt w:val="decimal"/>
      <w:lvlText w:val="%1."/>
      <w:lvlJc w:val="left"/>
      <w:pPr>
        <w:ind w:left="720" w:hanging="360"/>
      </w:pPr>
      <w:rPr>
        <w:rFonts w:hint="default"/>
        <w:b/>
        <w:bCs w:val="0"/>
      </w:rPr>
    </w:lvl>
    <w:lvl w:ilvl="1">
      <w:start w:val="1"/>
      <w:numFmt w:val="decimal"/>
      <w:isLgl/>
      <w:lvlText w:val="%1.%2."/>
      <w:lvlJc w:val="left"/>
      <w:pPr>
        <w:ind w:left="1068" w:hanging="360"/>
      </w:pPr>
      <w:rPr>
        <w:rFonts w:hint="default"/>
        <w:b/>
        <w:bCs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9" w15:restartNumberingAfterBreak="0">
    <w:nsid w:val="26A11752"/>
    <w:multiLevelType w:val="multilevel"/>
    <w:tmpl w:val="C99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8F3669"/>
    <w:multiLevelType w:val="multilevel"/>
    <w:tmpl w:val="4072AD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Calibri"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5F48A2"/>
    <w:multiLevelType w:val="multilevel"/>
    <w:tmpl w:val="7C4033E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04F78FC"/>
    <w:multiLevelType w:val="multilevel"/>
    <w:tmpl w:val="612679E8"/>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3" w15:restartNumberingAfterBreak="0">
    <w:nsid w:val="316D6988"/>
    <w:multiLevelType w:val="multilevel"/>
    <w:tmpl w:val="C8609984"/>
    <w:lvl w:ilvl="0">
      <w:start w:val="1"/>
      <w:numFmt w:val="decimal"/>
      <w:lvlText w:val="%1"/>
      <w:lvlJc w:val="left"/>
      <w:pPr>
        <w:ind w:left="375" w:hanging="375"/>
      </w:pPr>
      <w:rPr>
        <w:rFonts w:hint="default"/>
        <w:u w:val="non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4" w15:restartNumberingAfterBreak="0">
    <w:nsid w:val="3869665D"/>
    <w:multiLevelType w:val="hybridMultilevel"/>
    <w:tmpl w:val="9F6EE1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5" w15:restartNumberingAfterBreak="0">
    <w:nsid w:val="387B187B"/>
    <w:multiLevelType w:val="hybridMultilevel"/>
    <w:tmpl w:val="AEF46142"/>
    <w:lvl w:ilvl="0" w:tplc="73EA5AB2">
      <w:numFmt w:val="bullet"/>
      <w:lvlText w:val="-"/>
      <w:lvlJc w:val="left"/>
      <w:pPr>
        <w:ind w:left="1074" w:hanging="360"/>
      </w:pPr>
      <w:rPr>
        <w:rFonts w:ascii="Times New Roman" w:eastAsia="Calibri" w:hAnsi="Times New Roman" w:cs="Times New Roman" w:hint="default"/>
      </w:rPr>
    </w:lvl>
    <w:lvl w:ilvl="1" w:tplc="041B0019">
      <w:start w:val="1"/>
      <w:numFmt w:val="lowerLetter"/>
      <w:lvlText w:val="%2."/>
      <w:lvlJc w:val="left"/>
      <w:pPr>
        <w:ind w:left="1794" w:hanging="360"/>
      </w:pPr>
    </w:lvl>
    <w:lvl w:ilvl="2" w:tplc="0958D660">
      <w:numFmt w:val="bullet"/>
      <w:lvlText w:val="–"/>
      <w:lvlJc w:val="left"/>
      <w:pPr>
        <w:ind w:left="2694" w:hanging="360"/>
      </w:pPr>
      <w:rPr>
        <w:rFonts w:ascii="Arial Narrow" w:eastAsia="Times New Roman" w:hAnsi="Arial Narrow" w:cs="Arial" w:hint="default"/>
      </w:r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6" w15:restartNumberingAfterBreak="0">
    <w:nsid w:val="3D367722"/>
    <w:multiLevelType w:val="multilevel"/>
    <w:tmpl w:val="3C141DD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0F2EDC"/>
    <w:multiLevelType w:val="multilevel"/>
    <w:tmpl w:val="D3C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C7577A"/>
    <w:multiLevelType w:val="hybridMultilevel"/>
    <w:tmpl w:val="41AA70D4"/>
    <w:lvl w:ilvl="0" w:tplc="05C4807A">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9" w15:restartNumberingAfterBreak="0">
    <w:nsid w:val="40DB6404"/>
    <w:multiLevelType w:val="hybridMultilevel"/>
    <w:tmpl w:val="70FA8998"/>
    <w:lvl w:ilvl="0" w:tplc="98764BE8">
      <w:start w:val="2"/>
      <w:numFmt w:val="lowerLetter"/>
      <w:lvlText w:val="%1)"/>
      <w:lvlJc w:val="left"/>
      <w:pPr>
        <w:tabs>
          <w:tab w:val="num" w:pos="1247"/>
        </w:tabs>
        <w:ind w:left="1247" w:hanging="396"/>
      </w:pPr>
      <w:rPr>
        <w:rFonts w:hint="default"/>
      </w:rPr>
    </w:lvl>
    <w:lvl w:ilvl="1" w:tplc="12E402A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18B287D"/>
    <w:multiLevelType w:val="hybridMultilevel"/>
    <w:tmpl w:val="ECAACBDA"/>
    <w:lvl w:ilvl="0" w:tplc="10ACF54C">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1" w15:restartNumberingAfterBreak="0">
    <w:nsid w:val="43CF0DE1"/>
    <w:multiLevelType w:val="multilevel"/>
    <w:tmpl w:val="2D0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F2425B"/>
    <w:multiLevelType w:val="hybridMultilevel"/>
    <w:tmpl w:val="DC0C6716"/>
    <w:lvl w:ilvl="0" w:tplc="E2C67538">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917F38"/>
    <w:multiLevelType w:val="multilevel"/>
    <w:tmpl w:val="AE2C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022E1C"/>
    <w:multiLevelType w:val="multilevel"/>
    <w:tmpl w:val="23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D97A19"/>
    <w:multiLevelType w:val="multilevel"/>
    <w:tmpl w:val="C3A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E403EC"/>
    <w:multiLevelType w:val="hybridMultilevel"/>
    <w:tmpl w:val="95661720"/>
    <w:lvl w:ilvl="0" w:tplc="03A055DE">
      <w:start w:val="1"/>
      <w:numFmt w:val="lowerLetter"/>
      <w:lvlText w:val="%1)"/>
      <w:lvlJc w:val="left"/>
      <w:pPr>
        <w:ind w:left="717" w:hanging="360"/>
      </w:pPr>
      <w:rPr>
        <w:rFonts w:cs="Arial" w:hint="default"/>
        <w:color w:val="222222"/>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7" w15:restartNumberingAfterBreak="0">
    <w:nsid w:val="589B7791"/>
    <w:multiLevelType w:val="multilevel"/>
    <w:tmpl w:val="AC2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C84A33"/>
    <w:multiLevelType w:val="multilevel"/>
    <w:tmpl w:val="2C226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28258E"/>
    <w:multiLevelType w:val="multilevel"/>
    <w:tmpl w:val="E8B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2E160F"/>
    <w:multiLevelType w:val="multilevel"/>
    <w:tmpl w:val="EA7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954292"/>
    <w:multiLevelType w:val="hybridMultilevel"/>
    <w:tmpl w:val="16586B10"/>
    <w:lvl w:ilvl="0" w:tplc="FFFFFFFF">
      <w:start w:val="1"/>
      <w:numFmt w:val="bullet"/>
      <w:lvlText w:val="-"/>
      <w:lvlJc w:val="left"/>
      <w:pPr>
        <w:tabs>
          <w:tab w:val="num" w:pos="3762"/>
        </w:tabs>
        <w:ind w:left="3762" w:hanging="360"/>
      </w:pPr>
      <w:rPr>
        <w:rFonts w:ascii="Times New Roman" w:eastAsia="Times New Roman" w:hAnsi="Times New Roman" w:cs="Times New Roman" w:hint="default"/>
      </w:rPr>
    </w:lvl>
    <w:lvl w:ilvl="1" w:tplc="04090001">
      <w:start w:val="1"/>
      <w:numFmt w:val="bullet"/>
      <w:lvlText w:val=""/>
      <w:lvlJc w:val="left"/>
      <w:pPr>
        <w:tabs>
          <w:tab w:val="num" w:pos="3582"/>
        </w:tabs>
        <w:ind w:left="3582" w:hanging="360"/>
      </w:pPr>
      <w:rPr>
        <w:rFonts w:ascii="Symbol" w:hAnsi="Symbol" w:hint="default"/>
      </w:rPr>
    </w:lvl>
    <w:lvl w:ilvl="2" w:tplc="041B0005" w:tentative="1">
      <w:start w:val="1"/>
      <w:numFmt w:val="bullet"/>
      <w:lvlText w:val=""/>
      <w:lvlJc w:val="left"/>
      <w:pPr>
        <w:tabs>
          <w:tab w:val="num" w:pos="4302"/>
        </w:tabs>
        <w:ind w:left="4302" w:hanging="360"/>
      </w:pPr>
      <w:rPr>
        <w:rFonts w:ascii="Wingdings" w:hAnsi="Wingdings" w:hint="default"/>
      </w:rPr>
    </w:lvl>
    <w:lvl w:ilvl="3" w:tplc="041B0001" w:tentative="1">
      <w:start w:val="1"/>
      <w:numFmt w:val="bullet"/>
      <w:lvlText w:val=""/>
      <w:lvlJc w:val="left"/>
      <w:pPr>
        <w:tabs>
          <w:tab w:val="num" w:pos="5022"/>
        </w:tabs>
        <w:ind w:left="5022" w:hanging="360"/>
      </w:pPr>
      <w:rPr>
        <w:rFonts w:ascii="Symbol" w:hAnsi="Symbol" w:hint="default"/>
      </w:rPr>
    </w:lvl>
    <w:lvl w:ilvl="4" w:tplc="041B0003" w:tentative="1">
      <w:start w:val="1"/>
      <w:numFmt w:val="bullet"/>
      <w:lvlText w:val="o"/>
      <w:lvlJc w:val="left"/>
      <w:pPr>
        <w:tabs>
          <w:tab w:val="num" w:pos="5742"/>
        </w:tabs>
        <w:ind w:left="5742" w:hanging="360"/>
      </w:pPr>
      <w:rPr>
        <w:rFonts w:ascii="Courier New" w:hAnsi="Courier New" w:cs="Courier New" w:hint="default"/>
      </w:rPr>
    </w:lvl>
    <w:lvl w:ilvl="5" w:tplc="041B0005" w:tentative="1">
      <w:start w:val="1"/>
      <w:numFmt w:val="bullet"/>
      <w:lvlText w:val=""/>
      <w:lvlJc w:val="left"/>
      <w:pPr>
        <w:tabs>
          <w:tab w:val="num" w:pos="6462"/>
        </w:tabs>
        <w:ind w:left="6462" w:hanging="360"/>
      </w:pPr>
      <w:rPr>
        <w:rFonts w:ascii="Wingdings" w:hAnsi="Wingdings" w:hint="default"/>
      </w:rPr>
    </w:lvl>
    <w:lvl w:ilvl="6" w:tplc="041B0001" w:tentative="1">
      <w:start w:val="1"/>
      <w:numFmt w:val="bullet"/>
      <w:lvlText w:val=""/>
      <w:lvlJc w:val="left"/>
      <w:pPr>
        <w:tabs>
          <w:tab w:val="num" w:pos="7182"/>
        </w:tabs>
        <w:ind w:left="7182" w:hanging="360"/>
      </w:pPr>
      <w:rPr>
        <w:rFonts w:ascii="Symbol" w:hAnsi="Symbol" w:hint="default"/>
      </w:rPr>
    </w:lvl>
    <w:lvl w:ilvl="7" w:tplc="041B0003" w:tentative="1">
      <w:start w:val="1"/>
      <w:numFmt w:val="bullet"/>
      <w:lvlText w:val="o"/>
      <w:lvlJc w:val="left"/>
      <w:pPr>
        <w:tabs>
          <w:tab w:val="num" w:pos="7902"/>
        </w:tabs>
        <w:ind w:left="7902" w:hanging="360"/>
      </w:pPr>
      <w:rPr>
        <w:rFonts w:ascii="Courier New" w:hAnsi="Courier New" w:cs="Courier New" w:hint="default"/>
      </w:rPr>
    </w:lvl>
    <w:lvl w:ilvl="8" w:tplc="041B0005" w:tentative="1">
      <w:start w:val="1"/>
      <w:numFmt w:val="bullet"/>
      <w:lvlText w:val=""/>
      <w:lvlJc w:val="left"/>
      <w:pPr>
        <w:tabs>
          <w:tab w:val="num" w:pos="8622"/>
        </w:tabs>
        <w:ind w:left="8622" w:hanging="360"/>
      </w:pPr>
      <w:rPr>
        <w:rFonts w:ascii="Wingdings" w:hAnsi="Wingdings" w:hint="default"/>
      </w:rPr>
    </w:lvl>
  </w:abstractNum>
  <w:abstractNum w:abstractNumId="42" w15:restartNumberingAfterBreak="0">
    <w:nsid w:val="6405600F"/>
    <w:multiLevelType w:val="multilevel"/>
    <w:tmpl w:val="D4B6F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9C6969"/>
    <w:multiLevelType w:val="hybridMultilevel"/>
    <w:tmpl w:val="76BC967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958D660">
      <w:numFmt w:val="bullet"/>
      <w:lvlText w:val="–"/>
      <w:lvlJc w:val="left"/>
      <w:pPr>
        <w:ind w:left="2340" w:hanging="360"/>
      </w:pPr>
      <w:rPr>
        <w:rFonts w:ascii="Arial Narrow" w:eastAsia="Times New Roman" w:hAnsi="Arial Narrow"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1504B02"/>
    <w:multiLevelType w:val="hybridMultilevel"/>
    <w:tmpl w:val="D7D82D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2B14855"/>
    <w:multiLevelType w:val="multilevel"/>
    <w:tmpl w:val="2FC4C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Narrow" w:eastAsia="Times New Roman" w:hAnsi="Arial Narrow"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F73864"/>
    <w:multiLevelType w:val="multilevel"/>
    <w:tmpl w:val="05C6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A71703"/>
    <w:multiLevelType w:val="hybridMultilevel"/>
    <w:tmpl w:val="9B98C2BA"/>
    <w:lvl w:ilvl="0" w:tplc="A3A2F7CA">
      <w:start w:val="1"/>
      <w:numFmt w:val="lowerLetter"/>
      <w:lvlText w:val="%1)"/>
      <w:lvlJc w:val="left"/>
      <w:pPr>
        <w:tabs>
          <w:tab w:val="num" w:pos="1247"/>
        </w:tabs>
        <w:ind w:left="1247" w:hanging="396"/>
      </w:pPr>
      <w:rPr>
        <w:rFonts w:hint="default"/>
      </w:rPr>
    </w:lvl>
    <w:lvl w:ilvl="1" w:tplc="83F494B2">
      <w:start w:val="1"/>
      <w:numFmt w:val="lowerLetter"/>
      <w:lvlText w:val="%2)"/>
      <w:lvlJc w:val="left"/>
      <w:pPr>
        <w:tabs>
          <w:tab w:val="num" w:pos="1247"/>
        </w:tabs>
        <w:ind w:left="1247" w:hanging="396"/>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4150813"/>
    <w:multiLevelType w:val="hybridMultilevel"/>
    <w:tmpl w:val="DDC8C5D0"/>
    <w:lvl w:ilvl="0" w:tplc="D2D00838">
      <w:numFmt w:val="bullet"/>
      <w:lvlText w:val="-"/>
      <w:lvlJc w:val="left"/>
      <w:pPr>
        <w:tabs>
          <w:tab w:val="num" w:pos="-257"/>
        </w:tabs>
        <w:ind w:left="-257" w:hanging="360"/>
      </w:pPr>
      <w:rPr>
        <w:rFonts w:ascii="Times New Roman" w:eastAsia="Times New Roman" w:hAnsi="Times New Roman" w:cs="Times New Roman" w:hint="default"/>
      </w:rPr>
    </w:lvl>
    <w:lvl w:ilvl="1" w:tplc="BC84B884">
      <w:start w:val="1"/>
      <w:numFmt w:val="bullet"/>
      <w:lvlText w:val="o"/>
      <w:lvlJc w:val="left"/>
      <w:pPr>
        <w:tabs>
          <w:tab w:val="num" w:pos="118"/>
        </w:tabs>
        <w:ind w:left="118" w:hanging="360"/>
      </w:pPr>
      <w:rPr>
        <w:rFonts w:ascii="Courier New" w:hAnsi="Courier New" w:hint="default"/>
      </w:rPr>
    </w:lvl>
    <w:lvl w:ilvl="2" w:tplc="43BC09C6">
      <w:start w:val="1"/>
      <w:numFmt w:val="bullet"/>
      <w:lvlText w:val=""/>
      <w:lvlJc w:val="left"/>
      <w:pPr>
        <w:tabs>
          <w:tab w:val="num" w:pos="838"/>
        </w:tabs>
        <w:ind w:left="838" w:hanging="360"/>
      </w:pPr>
      <w:rPr>
        <w:rFonts w:ascii="Wingdings" w:hAnsi="Wingdings" w:hint="default"/>
      </w:rPr>
    </w:lvl>
    <w:lvl w:ilvl="3" w:tplc="6E7E3196" w:tentative="1">
      <w:start w:val="1"/>
      <w:numFmt w:val="bullet"/>
      <w:lvlText w:val=""/>
      <w:lvlJc w:val="left"/>
      <w:pPr>
        <w:tabs>
          <w:tab w:val="num" w:pos="1558"/>
        </w:tabs>
        <w:ind w:left="1558" w:hanging="360"/>
      </w:pPr>
      <w:rPr>
        <w:rFonts w:ascii="Symbol" w:hAnsi="Symbol" w:hint="default"/>
      </w:rPr>
    </w:lvl>
    <w:lvl w:ilvl="4" w:tplc="912E0CAC" w:tentative="1">
      <w:start w:val="1"/>
      <w:numFmt w:val="bullet"/>
      <w:lvlText w:val="o"/>
      <w:lvlJc w:val="left"/>
      <w:pPr>
        <w:tabs>
          <w:tab w:val="num" w:pos="2278"/>
        </w:tabs>
        <w:ind w:left="2278" w:hanging="360"/>
      </w:pPr>
      <w:rPr>
        <w:rFonts w:ascii="Courier New" w:hAnsi="Courier New" w:hint="default"/>
      </w:rPr>
    </w:lvl>
    <w:lvl w:ilvl="5" w:tplc="9B36F81A" w:tentative="1">
      <w:start w:val="1"/>
      <w:numFmt w:val="bullet"/>
      <w:lvlText w:val=""/>
      <w:lvlJc w:val="left"/>
      <w:pPr>
        <w:tabs>
          <w:tab w:val="num" w:pos="2998"/>
        </w:tabs>
        <w:ind w:left="2998" w:hanging="360"/>
      </w:pPr>
      <w:rPr>
        <w:rFonts w:ascii="Wingdings" w:hAnsi="Wingdings" w:hint="default"/>
      </w:rPr>
    </w:lvl>
    <w:lvl w:ilvl="6" w:tplc="C4D81F08" w:tentative="1">
      <w:start w:val="1"/>
      <w:numFmt w:val="bullet"/>
      <w:lvlText w:val=""/>
      <w:lvlJc w:val="left"/>
      <w:pPr>
        <w:tabs>
          <w:tab w:val="num" w:pos="3718"/>
        </w:tabs>
        <w:ind w:left="3718" w:hanging="360"/>
      </w:pPr>
      <w:rPr>
        <w:rFonts w:ascii="Symbol" w:hAnsi="Symbol" w:hint="default"/>
      </w:rPr>
    </w:lvl>
    <w:lvl w:ilvl="7" w:tplc="F75413E0" w:tentative="1">
      <w:start w:val="1"/>
      <w:numFmt w:val="bullet"/>
      <w:lvlText w:val="o"/>
      <w:lvlJc w:val="left"/>
      <w:pPr>
        <w:tabs>
          <w:tab w:val="num" w:pos="4438"/>
        </w:tabs>
        <w:ind w:left="4438" w:hanging="360"/>
      </w:pPr>
      <w:rPr>
        <w:rFonts w:ascii="Courier New" w:hAnsi="Courier New" w:hint="default"/>
      </w:rPr>
    </w:lvl>
    <w:lvl w:ilvl="8" w:tplc="C28E73C6" w:tentative="1">
      <w:start w:val="1"/>
      <w:numFmt w:val="bullet"/>
      <w:lvlText w:val=""/>
      <w:lvlJc w:val="left"/>
      <w:pPr>
        <w:tabs>
          <w:tab w:val="num" w:pos="5158"/>
        </w:tabs>
        <w:ind w:left="5158" w:hanging="360"/>
      </w:pPr>
      <w:rPr>
        <w:rFonts w:ascii="Wingdings" w:hAnsi="Wingdings" w:hint="default"/>
      </w:rPr>
    </w:lvl>
  </w:abstractNum>
  <w:abstractNum w:abstractNumId="49" w15:restartNumberingAfterBreak="0">
    <w:nsid w:val="75505CDD"/>
    <w:multiLevelType w:val="hybridMultilevel"/>
    <w:tmpl w:val="EF0C35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6F855E1"/>
    <w:multiLevelType w:val="multilevel"/>
    <w:tmpl w:val="DCC8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8E6724"/>
    <w:multiLevelType w:val="hybridMultilevel"/>
    <w:tmpl w:val="7E2CCA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C83A08"/>
    <w:multiLevelType w:val="multilevel"/>
    <w:tmpl w:val="20AE097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E432915"/>
    <w:multiLevelType w:val="multilevel"/>
    <w:tmpl w:val="9A60DA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629667">
    <w:abstractNumId w:val="7"/>
  </w:num>
  <w:num w:numId="2" w16cid:durableId="546796152">
    <w:abstractNumId w:val="10"/>
  </w:num>
  <w:num w:numId="3" w16cid:durableId="1415784808">
    <w:abstractNumId w:val="34"/>
  </w:num>
  <w:num w:numId="4" w16cid:durableId="1661346021">
    <w:abstractNumId w:val="15"/>
  </w:num>
  <w:num w:numId="5" w16cid:durableId="1779372467">
    <w:abstractNumId w:val="3"/>
  </w:num>
  <w:num w:numId="6" w16cid:durableId="409736488">
    <w:abstractNumId w:val="39"/>
  </w:num>
  <w:num w:numId="7" w16cid:durableId="195118712">
    <w:abstractNumId w:val="11"/>
  </w:num>
  <w:num w:numId="8" w16cid:durableId="1096704536">
    <w:abstractNumId w:val="37"/>
  </w:num>
  <w:num w:numId="9" w16cid:durableId="1556814341">
    <w:abstractNumId w:val="27"/>
  </w:num>
  <w:num w:numId="10" w16cid:durableId="985352253">
    <w:abstractNumId w:val="16"/>
  </w:num>
  <w:num w:numId="11" w16cid:durableId="397750102">
    <w:abstractNumId w:val="31"/>
  </w:num>
  <w:num w:numId="12" w16cid:durableId="1539471450">
    <w:abstractNumId w:val="1"/>
  </w:num>
  <w:num w:numId="13" w16cid:durableId="922762777">
    <w:abstractNumId w:val="33"/>
  </w:num>
  <w:num w:numId="14" w16cid:durableId="1566068477">
    <w:abstractNumId w:val="35"/>
  </w:num>
  <w:num w:numId="15" w16cid:durableId="2064063177">
    <w:abstractNumId w:val="19"/>
  </w:num>
  <w:num w:numId="16" w16cid:durableId="98528113">
    <w:abstractNumId w:val="40"/>
  </w:num>
  <w:num w:numId="17" w16cid:durableId="1546722873">
    <w:abstractNumId w:val="12"/>
  </w:num>
  <w:num w:numId="18" w16cid:durableId="1023215384">
    <w:abstractNumId w:val="2"/>
  </w:num>
  <w:num w:numId="19" w16cid:durableId="463427702">
    <w:abstractNumId w:val="23"/>
  </w:num>
  <w:num w:numId="20" w16cid:durableId="473911421">
    <w:abstractNumId w:val="24"/>
  </w:num>
  <w:num w:numId="21" w16cid:durableId="144975382">
    <w:abstractNumId w:val="21"/>
  </w:num>
  <w:num w:numId="22" w16cid:durableId="1440225448">
    <w:abstractNumId w:val="52"/>
  </w:num>
  <w:num w:numId="23" w16cid:durableId="1724252939">
    <w:abstractNumId w:val="26"/>
  </w:num>
  <w:num w:numId="24" w16cid:durableId="1954289073">
    <w:abstractNumId w:val="38"/>
  </w:num>
  <w:num w:numId="25" w16cid:durableId="193731930">
    <w:abstractNumId w:val="48"/>
  </w:num>
  <w:num w:numId="26" w16cid:durableId="696078788">
    <w:abstractNumId w:val="28"/>
  </w:num>
  <w:num w:numId="27" w16cid:durableId="415975723">
    <w:abstractNumId w:val="36"/>
  </w:num>
  <w:num w:numId="28" w16cid:durableId="271323680">
    <w:abstractNumId w:val="44"/>
  </w:num>
  <w:num w:numId="29" w16cid:durableId="1507595616">
    <w:abstractNumId w:val="51"/>
  </w:num>
  <w:num w:numId="30" w16cid:durableId="1031498037">
    <w:abstractNumId w:val="30"/>
  </w:num>
  <w:num w:numId="31" w16cid:durableId="1392926145">
    <w:abstractNumId w:val="17"/>
  </w:num>
  <w:num w:numId="32" w16cid:durableId="211966000">
    <w:abstractNumId w:val="41"/>
  </w:num>
  <w:num w:numId="33" w16cid:durableId="683477541">
    <w:abstractNumId w:val="32"/>
  </w:num>
  <w:num w:numId="34" w16cid:durableId="1677884624">
    <w:abstractNumId w:val="9"/>
  </w:num>
  <w:num w:numId="35" w16cid:durableId="852114778">
    <w:abstractNumId w:val="29"/>
  </w:num>
  <w:num w:numId="36" w16cid:durableId="816341808">
    <w:abstractNumId w:val="47"/>
  </w:num>
  <w:num w:numId="37" w16cid:durableId="245112134">
    <w:abstractNumId w:val="22"/>
  </w:num>
  <w:num w:numId="38" w16cid:durableId="809205078">
    <w:abstractNumId w:val="53"/>
  </w:num>
  <w:num w:numId="39" w16cid:durableId="625087688">
    <w:abstractNumId w:val="50"/>
  </w:num>
  <w:num w:numId="40" w16cid:durableId="1697191467">
    <w:abstractNumId w:val="5"/>
  </w:num>
  <w:num w:numId="41" w16cid:durableId="680087950">
    <w:abstractNumId w:val="46"/>
  </w:num>
  <w:num w:numId="42" w16cid:durableId="1986620121">
    <w:abstractNumId w:val="14"/>
  </w:num>
  <w:num w:numId="43" w16cid:durableId="1272711368">
    <w:abstractNumId w:val="8"/>
  </w:num>
  <w:num w:numId="44" w16cid:durableId="154228517">
    <w:abstractNumId w:val="42"/>
  </w:num>
  <w:num w:numId="45" w16cid:durableId="1706323237">
    <w:abstractNumId w:val="45"/>
  </w:num>
  <w:num w:numId="46" w16cid:durableId="2014338548">
    <w:abstractNumId w:val="0"/>
  </w:num>
  <w:num w:numId="47" w16cid:durableId="1359434193">
    <w:abstractNumId w:val="20"/>
  </w:num>
  <w:num w:numId="48" w16cid:durableId="661205545">
    <w:abstractNumId w:val="18"/>
  </w:num>
  <w:num w:numId="49" w16cid:durableId="399519033">
    <w:abstractNumId w:val="43"/>
  </w:num>
  <w:num w:numId="50" w16cid:durableId="834104813">
    <w:abstractNumId w:val="49"/>
  </w:num>
  <w:num w:numId="51" w16cid:durableId="1898542905">
    <w:abstractNumId w:val="6"/>
  </w:num>
  <w:num w:numId="52" w16cid:durableId="847139607">
    <w:abstractNumId w:val="25"/>
  </w:num>
  <w:num w:numId="53" w16cid:durableId="1379352518">
    <w:abstractNumId w:val="4"/>
  </w:num>
  <w:num w:numId="54" w16cid:durableId="91744766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D7"/>
    <w:rsid w:val="00011146"/>
    <w:rsid w:val="000211BB"/>
    <w:rsid w:val="00033289"/>
    <w:rsid w:val="00033429"/>
    <w:rsid w:val="00036FA6"/>
    <w:rsid w:val="00041E55"/>
    <w:rsid w:val="00077A04"/>
    <w:rsid w:val="000A2BFC"/>
    <w:rsid w:val="000B7A66"/>
    <w:rsid w:val="000C03D6"/>
    <w:rsid w:val="000D16BC"/>
    <w:rsid w:val="000D1D46"/>
    <w:rsid w:val="000D7610"/>
    <w:rsid w:val="00140394"/>
    <w:rsid w:val="00160CF9"/>
    <w:rsid w:val="0019104D"/>
    <w:rsid w:val="001C280F"/>
    <w:rsid w:val="001D6581"/>
    <w:rsid w:val="001D6844"/>
    <w:rsid w:val="001F50A4"/>
    <w:rsid w:val="0022761F"/>
    <w:rsid w:val="002345D5"/>
    <w:rsid w:val="002356DF"/>
    <w:rsid w:val="00275783"/>
    <w:rsid w:val="00282893"/>
    <w:rsid w:val="002A71AA"/>
    <w:rsid w:val="002C7A95"/>
    <w:rsid w:val="002D5910"/>
    <w:rsid w:val="003052C2"/>
    <w:rsid w:val="003210F1"/>
    <w:rsid w:val="003443CB"/>
    <w:rsid w:val="0038302E"/>
    <w:rsid w:val="00383139"/>
    <w:rsid w:val="003B1987"/>
    <w:rsid w:val="003D2D1B"/>
    <w:rsid w:val="003D4E38"/>
    <w:rsid w:val="003E72D7"/>
    <w:rsid w:val="00416575"/>
    <w:rsid w:val="004319D4"/>
    <w:rsid w:val="00481A62"/>
    <w:rsid w:val="004976EC"/>
    <w:rsid w:val="004A7D16"/>
    <w:rsid w:val="004D3CF3"/>
    <w:rsid w:val="00502767"/>
    <w:rsid w:val="0052644E"/>
    <w:rsid w:val="005359E8"/>
    <w:rsid w:val="00541E1D"/>
    <w:rsid w:val="00593C34"/>
    <w:rsid w:val="005B7022"/>
    <w:rsid w:val="005E4751"/>
    <w:rsid w:val="0061153A"/>
    <w:rsid w:val="0061608D"/>
    <w:rsid w:val="00633F3C"/>
    <w:rsid w:val="00662E2F"/>
    <w:rsid w:val="006746CB"/>
    <w:rsid w:val="00693A51"/>
    <w:rsid w:val="006B0515"/>
    <w:rsid w:val="006B3194"/>
    <w:rsid w:val="006F401C"/>
    <w:rsid w:val="007001DD"/>
    <w:rsid w:val="00705BD8"/>
    <w:rsid w:val="007147DB"/>
    <w:rsid w:val="00724003"/>
    <w:rsid w:val="00740CCE"/>
    <w:rsid w:val="00746276"/>
    <w:rsid w:val="00781254"/>
    <w:rsid w:val="0079434F"/>
    <w:rsid w:val="007A7136"/>
    <w:rsid w:val="007F084F"/>
    <w:rsid w:val="007F4376"/>
    <w:rsid w:val="008218F7"/>
    <w:rsid w:val="008419BD"/>
    <w:rsid w:val="00842691"/>
    <w:rsid w:val="00845D6A"/>
    <w:rsid w:val="00856439"/>
    <w:rsid w:val="00860295"/>
    <w:rsid w:val="00895367"/>
    <w:rsid w:val="008D783C"/>
    <w:rsid w:val="008E3A46"/>
    <w:rsid w:val="008F27FF"/>
    <w:rsid w:val="00901C7A"/>
    <w:rsid w:val="00972124"/>
    <w:rsid w:val="009C00B4"/>
    <w:rsid w:val="009C1469"/>
    <w:rsid w:val="009C4796"/>
    <w:rsid w:val="009D339D"/>
    <w:rsid w:val="00A5711A"/>
    <w:rsid w:val="00A5741D"/>
    <w:rsid w:val="00A61E94"/>
    <w:rsid w:val="00A858D0"/>
    <w:rsid w:val="00A86944"/>
    <w:rsid w:val="00AA16BF"/>
    <w:rsid w:val="00AF293F"/>
    <w:rsid w:val="00AF5416"/>
    <w:rsid w:val="00B21CD1"/>
    <w:rsid w:val="00B26C72"/>
    <w:rsid w:val="00B404CD"/>
    <w:rsid w:val="00BD6CFC"/>
    <w:rsid w:val="00BE47B0"/>
    <w:rsid w:val="00BF478C"/>
    <w:rsid w:val="00BF4D4E"/>
    <w:rsid w:val="00C06BC7"/>
    <w:rsid w:val="00C6423B"/>
    <w:rsid w:val="00C71F97"/>
    <w:rsid w:val="00C92C56"/>
    <w:rsid w:val="00CC7F00"/>
    <w:rsid w:val="00CE578B"/>
    <w:rsid w:val="00CF57B3"/>
    <w:rsid w:val="00D14B55"/>
    <w:rsid w:val="00D84019"/>
    <w:rsid w:val="00DB1CC6"/>
    <w:rsid w:val="00DB2439"/>
    <w:rsid w:val="00E00E4F"/>
    <w:rsid w:val="00E014DB"/>
    <w:rsid w:val="00E2423B"/>
    <w:rsid w:val="00E32704"/>
    <w:rsid w:val="00E33DB2"/>
    <w:rsid w:val="00E64079"/>
    <w:rsid w:val="00E667DD"/>
    <w:rsid w:val="00E80CF8"/>
    <w:rsid w:val="00E810B9"/>
    <w:rsid w:val="00ED66EC"/>
    <w:rsid w:val="00EE590D"/>
    <w:rsid w:val="00EF1ED2"/>
    <w:rsid w:val="00F02E5D"/>
    <w:rsid w:val="00F27183"/>
    <w:rsid w:val="00F325C0"/>
    <w:rsid w:val="00F6287E"/>
    <w:rsid w:val="00FA27EE"/>
    <w:rsid w:val="00FE01E0"/>
    <w:rsid w:val="00FE4738"/>
    <w:rsid w:val="00FF5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EAB4"/>
  <w15:docId w15:val="{26ECAFBD-C417-4329-B4CC-0B7AC7AF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72D7"/>
    <w:pPr>
      <w:tabs>
        <w:tab w:val="left" w:pos="2160"/>
        <w:tab w:val="left" w:pos="2880"/>
        <w:tab w:val="left" w:pos="4500"/>
      </w:tabs>
      <w:spacing w:after="0" w:line="240" w:lineRule="auto"/>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3E72D7"/>
    <w:pPr>
      <w:keepNext/>
      <w:spacing w:before="240" w:after="60"/>
      <w:outlineLvl w:val="0"/>
    </w:pPr>
    <w:rPr>
      <w:b/>
      <w:bCs/>
      <w:kern w:val="32"/>
      <w:sz w:val="32"/>
      <w:szCs w:val="32"/>
    </w:rPr>
  </w:style>
  <w:style w:type="paragraph" w:styleId="Nadpis2">
    <w:name w:val="heading 2"/>
    <w:basedOn w:val="Normlny"/>
    <w:next w:val="Normlny"/>
    <w:link w:val="Nadpis2Char"/>
    <w:uiPriority w:val="9"/>
    <w:unhideWhenUsed/>
    <w:qFormat/>
    <w:rsid w:val="00E667DD"/>
    <w:pPr>
      <w:keepNext/>
      <w:tabs>
        <w:tab w:val="clear" w:pos="2160"/>
        <w:tab w:val="clear" w:pos="2880"/>
        <w:tab w:val="clear" w:pos="4500"/>
      </w:tabs>
      <w:spacing w:before="240" w:after="60"/>
      <w:outlineLvl w:val="1"/>
    </w:pPr>
    <w:rPr>
      <w:rFonts w:ascii="Calibri Light" w:hAnsi="Calibri Light" w:cs="Times New Roman"/>
      <w:b/>
      <w:bCs/>
      <w:i/>
      <w:iCs/>
      <w:sz w:val="28"/>
      <w:szCs w:val="28"/>
      <w:lang w:eastAsia="sk-SK"/>
    </w:rPr>
  </w:style>
  <w:style w:type="paragraph" w:styleId="Nadpis3">
    <w:name w:val="heading 3"/>
    <w:basedOn w:val="Normlny"/>
    <w:next w:val="Normlny"/>
    <w:link w:val="Nadpis3Char"/>
    <w:uiPriority w:val="9"/>
    <w:semiHidden/>
    <w:unhideWhenUsed/>
    <w:qFormat/>
    <w:rsid w:val="00E667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72D7"/>
    <w:rPr>
      <w:rFonts w:ascii="Arial" w:eastAsia="Times New Roman" w:hAnsi="Arial" w:cs="Arial"/>
      <w:b/>
      <w:bCs/>
      <w:kern w:val="32"/>
      <w:sz w:val="32"/>
      <w:szCs w:val="32"/>
      <w:lang w:val="sk-SK" w:eastAsia="cs-CZ"/>
    </w:rPr>
  </w:style>
  <w:style w:type="paragraph" w:styleId="Zarkazkladnhotextu">
    <w:name w:val="Body Text Indent"/>
    <w:basedOn w:val="Normlny"/>
    <w:link w:val="ZarkazkladnhotextuChar"/>
    <w:uiPriority w:val="99"/>
    <w:rsid w:val="003E72D7"/>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3E72D7"/>
    <w:rPr>
      <w:rFonts w:ascii="Arial" w:eastAsia="Times New Roman" w:hAnsi="Arial" w:cs="Arial"/>
      <w:noProof/>
      <w:sz w:val="20"/>
      <w:szCs w:val="20"/>
      <w:lang w:val="sk-SK" w:eastAsia="sk-SK"/>
    </w:rPr>
  </w:style>
  <w:style w:type="paragraph" w:styleId="Odsekzoznamu">
    <w:name w:val="List Paragraph"/>
    <w:aliases w:val="body,List Paragraph,Odsek zoznamu2"/>
    <w:basedOn w:val="Normlny"/>
    <w:link w:val="OdsekzoznamuChar"/>
    <w:uiPriority w:val="34"/>
    <w:qFormat/>
    <w:rsid w:val="003E72D7"/>
    <w:pPr>
      <w:ind w:left="708"/>
    </w:pPr>
  </w:style>
  <w:style w:type="paragraph" w:customStyle="1" w:styleId="Default">
    <w:name w:val="Default"/>
    <w:rsid w:val="003E72D7"/>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OdsekzoznamuChar">
    <w:name w:val="Odsek zoznamu Char"/>
    <w:aliases w:val="body Char,List Paragraph Char,Odsek zoznamu2 Char"/>
    <w:link w:val="Odsekzoznamu"/>
    <w:uiPriority w:val="34"/>
    <w:locked/>
    <w:rsid w:val="003E72D7"/>
    <w:rPr>
      <w:rFonts w:ascii="Arial" w:eastAsia="Times New Roman" w:hAnsi="Arial" w:cs="Arial"/>
      <w:sz w:val="20"/>
      <w:szCs w:val="20"/>
      <w:lang w:val="sk-SK" w:eastAsia="cs-CZ"/>
    </w:rPr>
  </w:style>
  <w:style w:type="paragraph" w:styleId="Normlnywebov">
    <w:name w:val="Normal (Web)"/>
    <w:basedOn w:val="Normlny"/>
    <w:uiPriority w:val="99"/>
    <w:unhideWhenUsed/>
    <w:rsid w:val="003E72D7"/>
    <w:pPr>
      <w:tabs>
        <w:tab w:val="clear" w:pos="2160"/>
        <w:tab w:val="clear" w:pos="2880"/>
        <w:tab w:val="clear" w:pos="4500"/>
      </w:tabs>
      <w:spacing w:before="100" w:beforeAutospacing="1" w:after="100" w:afterAutospacing="1"/>
    </w:pPr>
    <w:rPr>
      <w:rFonts w:ascii="Times New Roman" w:hAnsi="Times New Roman" w:cs="Times New Roman"/>
      <w:sz w:val="24"/>
      <w:szCs w:val="24"/>
      <w:lang w:val="en-US" w:eastAsia="en-US"/>
    </w:rPr>
  </w:style>
  <w:style w:type="character" w:styleId="Odkaznakomentr">
    <w:name w:val="annotation reference"/>
    <w:basedOn w:val="Predvolenpsmoodseku"/>
    <w:uiPriority w:val="99"/>
    <w:semiHidden/>
    <w:unhideWhenUsed/>
    <w:rsid w:val="007A7136"/>
    <w:rPr>
      <w:sz w:val="16"/>
      <w:szCs w:val="16"/>
    </w:rPr>
  </w:style>
  <w:style w:type="paragraph" w:styleId="Textkomentra">
    <w:name w:val="annotation text"/>
    <w:basedOn w:val="Normlny"/>
    <w:link w:val="TextkomentraChar"/>
    <w:uiPriority w:val="99"/>
    <w:semiHidden/>
    <w:unhideWhenUsed/>
    <w:rsid w:val="007A7136"/>
  </w:style>
  <w:style w:type="character" w:customStyle="1" w:styleId="TextkomentraChar">
    <w:name w:val="Text komentára Char"/>
    <w:basedOn w:val="Predvolenpsmoodseku"/>
    <w:link w:val="Textkomentra"/>
    <w:uiPriority w:val="99"/>
    <w:semiHidden/>
    <w:rsid w:val="007A7136"/>
    <w:rPr>
      <w:rFonts w:ascii="Arial" w:eastAsia="Times New Roman" w:hAnsi="Arial" w:cs="Arial"/>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A7136"/>
    <w:rPr>
      <w:b/>
      <w:bCs/>
    </w:rPr>
  </w:style>
  <w:style w:type="character" w:customStyle="1" w:styleId="PredmetkomentraChar">
    <w:name w:val="Predmet komentára Char"/>
    <w:basedOn w:val="TextkomentraChar"/>
    <w:link w:val="Predmetkomentra"/>
    <w:uiPriority w:val="99"/>
    <w:semiHidden/>
    <w:rsid w:val="007A7136"/>
    <w:rPr>
      <w:rFonts w:ascii="Arial" w:eastAsia="Times New Roman" w:hAnsi="Arial" w:cs="Arial"/>
      <w:b/>
      <w:bCs/>
      <w:sz w:val="20"/>
      <w:szCs w:val="20"/>
      <w:lang w:val="sk-SK" w:eastAsia="cs-CZ"/>
    </w:rPr>
  </w:style>
  <w:style w:type="paragraph" w:styleId="Textbubliny">
    <w:name w:val="Balloon Text"/>
    <w:basedOn w:val="Normlny"/>
    <w:link w:val="TextbublinyChar"/>
    <w:uiPriority w:val="99"/>
    <w:semiHidden/>
    <w:unhideWhenUsed/>
    <w:rsid w:val="007A7136"/>
    <w:rPr>
      <w:rFonts w:ascii="Tahoma" w:hAnsi="Tahoma" w:cs="Tahoma"/>
      <w:sz w:val="16"/>
      <w:szCs w:val="16"/>
    </w:rPr>
  </w:style>
  <w:style w:type="character" w:customStyle="1" w:styleId="TextbublinyChar">
    <w:name w:val="Text bubliny Char"/>
    <w:basedOn w:val="Predvolenpsmoodseku"/>
    <w:link w:val="Textbubliny"/>
    <w:uiPriority w:val="99"/>
    <w:semiHidden/>
    <w:rsid w:val="007A7136"/>
    <w:rPr>
      <w:rFonts w:ascii="Tahoma" w:eastAsia="Times New Roman" w:hAnsi="Tahoma" w:cs="Tahoma"/>
      <w:sz w:val="16"/>
      <w:szCs w:val="16"/>
      <w:lang w:val="sk-SK" w:eastAsia="cs-CZ"/>
    </w:rPr>
  </w:style>
  <w:style w:type="paragraph" w:styleId="Hlavika">
    <w:name w:val="header"/>
    <w:basedOn w:val="Normlny"/>
    <w:link w:val="HlavikaChar"/>
    <w:uiPriority w:val="99"/>
    <w:semiHidden/>
    <w:unhideWhenUsed/>
    <w:rsid w:val="003D4E38"/>
    <w:pPr>
      <w:tabs>
        <w:tab w:val="clear" w:pos="2160"/>
        <w:tab w:val="clear" w:pos="2880"/>
        <w:tab w:val="clear" w:pos="4500"/>
        <w:tab w:val="center" w:pos="4680"/>
        <w:tab w:val="right" w:pos="9360"/>
      </w:tabs>
    </w:pPr>
  </w:style>
  <w:style w:type="character" w:customStyle="1" w:styleId="HlavikaChar">
    <w:name w:val="Hlavička Char"/>
    <w:basedOn w:val="Predvolenpsmoodseku"/>
    <w:link w:val="Hlavika"/>
    <w:uiPriority w:val="99"/>
    <w:semiHidden/>
    <w:rsid w:val="003D4E38"/>
    <w:rPr>
      <w:rFonts w:ascii="Arial" w:eastAsia="Times New Roman" w:hAnsi="Arial" w:cs="Arial"/>
      <w:sz w:val="20"/>
      <w:szCs w:val="20"/>
      <w:lang w:val="sk-SK" w:eastAsia="cs-CZ"/>
    </w:rPr>
  </w:style>
  <w:style w:type="paragraph" w:styleId="Pta">
    <w:name w:val="footer"/>
    <w:basedOn w:val="Normlny"/>
    <w:link w:val="PtaChar"/>
    <w:uiPriority w:val="99"/>
    <w:unhideWhenUsed/>
    <w:rsid w:val="003D4E38"/>
    <w:pPr>
      <w:tabs>
        <w:tab w:val="clear" w:pos="2160"/>
        <w:tab w:val="clear" w:pos="2880"/>
        <w:tab w:val="clear" w:pos="4500"/>
        <w:tab w:val="center" w:pos="4680"/>
        <w:tab w:val="right" w:pos="9360"/>
      </w:tabs>
    </w:pPr>
  </w:style>
  <w:style w:type="character" w:customStyle="1" w:styleId="PtaChar">
    <w:name w:val="Päta Char"/>
    <w:basedOn w:val="Predvolenpsmoodseku"/>
    <w:link w:val="Pta"/>
    <w:uiPriority w:val="99"/>
    <w:rsid w:val="003D4E38"/>
    <w:rPr>
      <w:rFonts w:ascii="Arial" w:eastAsia="Times New Roman" w:hAnsi="Arial" w:cs="Arial"/>
      <w:sz w:val="20"/>
      <w:szCs w:val="20"/>
      <w:lang w:val="sk-SK" w:eastAsia="cs-CZ"/>
    </w:rPr>
  </w:style>
  <w:style w:type="character" w:customStyle="1" w:styleId="Zhlavie3">
    <w:name w:val="Záhlavie #3_"/>
    <w:basedOn w:val="Predvolenpsmoodseku"/>
    <w:link w:val="Zhlavie30"/>
    <w:rsid w:val="00E00E4F"/>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E00E4F"/>
    <w:rPr>
      <w:rFonts w:ascii="Arial Narrow" w:eastAsia="Arial Narrow" w:hAnsi="Arial Narrow" w:cs="Arial Narrow"/>
      <w:shd w:val="clear" w:color="auto" w:fill="FFFFFF"/>
    </w:rPr>
  </w:style>
  <w:style w:type="character" w:customStyle="1" w:styleId="In">
    <w:name w:val="Iné_"/>
    <w:basedOn w:val="Predvolenpsmoodseku"/>
    <w:link w:val="In0"/>
    <w:rsid w:val="00E00E4F"/>
    <w:rPr>
      <w:rFonts w:ascii="Arial Narrow" w:eastAsia="Arial Narrow" w:hAnsi="Arial Narrow" w:cs="Arial Narrow"/>
      <w:shd w:val="clear" w:color="auto" w:fill="FFFFFF"/>
    </w:rPr>
  </w:style>
  <w:style w:type="paragraph" w:customStyle="1" w:styleId="Zhlavie30">
    <w:name w:val="Záhlavie #3"/>
    <w:basedOn w:val="Normlny"/>
    <w:link w:val="Zhlavie3"/>
    <w:rsid w:val="00E00E4F"/>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sz w:val="22"/>
      <w:szCs w:val="22"/>
      <w:lang w:val="en-US" w:eastAsia="en-US"/>
    </w:rPr>
  </w:style>
  <w:style w:type="paragraph" w:customStyle="1" w:styleId="Zkladntext1">
    <w:name w:val="Základný text1"/>
    <w:basedOn w:val="Normlny"/>
    <w:link w:val="Zkladntext"/>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In0">
    <w:name w:val="Iné"/>
    <w:basedOn w:val="Normlny"/>
    <w:link w:val="In"/>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Style3">
    <w:name w:val="Style3"/>
    <w:basedOn w:val="Normlny"/>
    <w:uiPriority w:val="99"/>
    <w:rsid w:val="00416575"/>
    <w:pPr>
      <w:tabs>
        <w:tab w:val="clear" w:pos="2160"/>
        <w:tab w:val="clear" w:pos="2880"/>
        <w:tab w:val="clear" w:pos="4500"/>
      </w:tabs>
      <w:autoSpaceDE w:val="0"/>
      <w:autoSpaceDN w:val="0"/>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uiPriority w:val="99"/>
    <w:unhideWhenUsed/>
    <w:rsid w:val="008E3A46"/>
    <w:pPr>
      <w:tabs>
        <w:tab w:val="clear" w:pos="2160"/>
        <w:tab w:val="clear" w:pos="2880"/>
        <w:tab w:val="clear" w:pos="4500"/>
      </w:tabs>
      <w:spacing w:after="120" w:line="480" w:lineRule="auto"/>
      <w:ind w:left="283"/>
    </w:pPr>
    <w:rPr>
      <w:rFonts w:ascii="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8E3A46"/>
    <w:rPr>
      <w:rFonts w:ascii="Times New Roman" w:eastAsia="Times New Roman" w:hAnsi="Times New Roman" w:cs="Times New Roman"/>
      <w:sz w:val="24"/>
      <w:szCs w:val="24"/>
      <w:lang w:val="sk-SK" w:eastAsia="sk-SK"/>
    </w:rPr>
  </w:style>
  <w:style w:type="paragraph" w:styleId="Zarkazkladnhotextu3">
    <w:name w:val="Body Text Indent 3"/>
    <w:basedOn w:val="Normlny"/>
    <w:link w:val="Zarkazkladnhotextu3Char"/>
    <w:rsid w:val="008E3A46"/>
    <w:pPr>
      <w:tabs>
        <w:tab w:val="clear" w:pos="2160"/>
        <w:tab w:val="clear" w:pos="2880"/>
        <w:tab w:val="clear" w:pos="4500"/>
      </w:tabs>
      <w:spacing w:after="120"/>
      <w:ind w:left="283"/>
    </w:pPr>
    <w:rPr>
      <w:rFonts w:ascii="Times New Roman" w:hAnsi="Times New Roman" w:cs="Times New Roman"/>
      <w:sz w:val="16"/>
      <w:szCs w:val="16"/>
      <w:lang w:val="x-none" w:eastAsia="x-none"/>
    </w:rPr>
  </w:style>
  <w:style w:type="character" w:customStyle="1" w:styleId="Zarkazkladnhotextu3Char">
    <w:name w:val="Zarážka základného textu 3 Char"/>
    <w:basedOn w:val="Predvolenpsmoodseku"/>
    <w:link w:val="Zarkazkladnhotextu3"/>
    <w:rsid w:val="008E3A46"/>
    <w:rPr>
      <w:rFonts w:ascii="Times New Roman" w:eastAsia="Times New Roman" w:hAnsi="Times New Roman" w:cs="Times New Roman"/>
      <w:sz w:val="16"/>
      <w:szCs w:val="16"/>
      <w:lang w:val="x-none" w:eastAsia="x-none"/>
    </w:rPr>
  </w:style>
  <w:style w:type="paragraph" w:customStyle="1" w:styleId="Style8">
    <w:name w:val="Style8"/>
    <w:basedOn w:val="Normlny"/>
    <w:uiPriority w:val="99"/>
    <w:rsid w:val="00E014DB"/>
    <w:pPr>
      <w:tabs>
        <w:tab w:val="clear" w:pos="2160"/>
        <w:tab w:val="clear" w:pos="2880"/>
        <w:tab w:val="clear" w:pos="4500"/>
      </w:tabs>
      <w:autoSpaceDE w:val="0"/>
      <w:autoSpaceDN w:val="0"/>
      <w:spacing w:line="274" w:lineRule="exact"/>
      <w:jc w:val="both"/>
    </w:pPr>
    <w:rPr>
      <w:rFonts w:ascii="Times New Roman" w:eastAsia="Calibri" w:hAnsi="Times New Roman" w:cs="Times New Roman"/>
      <w:sz w:val="24"/>
      <w:szCs w:val="24"/>
      <w:lang w:eastAsia="sk-SK"/>
    </w:rPr>
  </w:style>
  <w:style w:type="character" w:customStyle="1" w:styleId="Nadpis3Char">
    <w:name w:val="Nadpis 3 Char"/>
    <w:basedOn w:val="Predvolenpsmoodseku"/>
    <w:link w:val="Nadpis3"/>
    <w:uiPriority w:val="9"/>
    <w:semiHidden/>
    <w:rsid w:val="00E667DD"/>
    <w:rPr>
      <w:rFonts w:asciiTheme="majorHAnsi" w:eastAsiaTheme="majorEastAsia" w:hAnsiTheme="majorHAnsi" w:cstheme="majorBidi"/>
      <w:color w:val="243F60" w:themeColor="accent1" w:themeShade="7F"/>
      <w:sz w:val="24"/>
      <w:szCs w:val="24"/>
      <w:lang w:val="sk-SK" w:eastAsia="cs-CZ"/>
    </w:rPr>
  </w:style>
  <w:style w:type="character" w:customStyle="1" w:styleId="Nadpis2Char">
    <w:name w:val="Nadpis 2 Char"/>
    <w:basedOn w:val="Predvolenpsmoodseku"/>
    <w:link w:val="Nadpis2"/>
    <w:uiPriority w:val="9"/>
    <w:rsid w:val="00E667DD"/>
    <w:rPr>
      <w:rFonts w:ascii="Calibri Light" w:eastAsia="Times New Roman" w:hAnsi="Calibri Light" w:cs="Times New Roman"/>
      <w:b/>
      <w:bCs/>
      <w:i/>
      <w:i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52226">
      <w:bodyDiv w:val="1"/>
      <w:marLeft w:val="0"/>
      <w:marRight w:val="0"/>
      <w:marTop w:val="0"/>
      <w:marBottom w:val="0"/>
      <w:divBdr>
        <w:top w:val="none" w:sz="0" w:space="0" w:color="auto"/>
        <w:left w:val="none" w:sz="0" w:space="0" w:color="auto"/>
        <w:bottom w:val="none" w:sz="0" w:space="0" w:color="auto"/>
        <w:right w:val="none" w:sz="0" w:space="0" w:color="auto"/>
      </w:divBdr>
    </w:div>
    <w:div w:id="538667329">
      <w:bodyDiv w:val="1"/>
      <w:marLeft w:val="0"/>
      <w:marRight w:val="0"/>
      <w:marTop w:val="0"/>
      <w:marBottom w:val="0"/>
      <w:divBdr>
        <w:top w:val="none" w:sz="0" w:space="0" w:color="auto"/>
        <w:left w:val="none" w:sz="0" w:space="0" w:color="auto"/>
        <w:bottom w:val="none" w:sz="0" w:space="0" w:color="auto"/>
        <w:right w:val="none" w:sz="0" w:space="0" w:color="auto"/>
      </w:divBdr>
    </w:div>
    <w:div w:id="599485987">
      <w:bodyDiv w:val="1"/>
      <w:marLeft w:val="0"/>
      <w:marRight w:val="0"/>
      <w:marTop w:val="0"/>
      <w:marBottom w:val="0"/>
      <w:divBdr>
        <w:top w:val="none" w:sz="0" w:space="0" w:color="auto"/>
        <w:left w:val="none" w:sz="0" w:space="0" w:color="auto"/>
        <w:bottom w:val="none" w:sz="0" w:space="0" w:color="auto"/>
        <w:right w:val="none" w:sz="0" w:space="0" w:color="auto"/>
      </w:divBdr>
    </w:div>
    <w:div w:id="765224886">
      <w:bodyDiv w:val="1"/>
      <w:marLeft w:val="0"/>
      <w:marRight w:val="0"/>
      <w:marTop w:val="0"/>
      <w:marBottom w:val="0"/>
      <w:divBdr>
        <w:top w:val="none" w:sz="0" w:space="0" w:color="auto"/>
        <w:left w:val="none" w:sz="0" w:space="0" w:color="auto"/>
        <w:bottom w:val="none" w:sz="0" w:space="0" w:color="auto"/>
        <w:right w:val="none" w:sz="0" w:space="0" w:color="auto"/>
      </w:divBdr>
    </w:div>
    <w:div w:id="888734579">
      <w:bodyDiv w:val="1"/>
      <w:marLeft w:val="0"/>
      <w:marRight w:val="0"/>
      <w:marTop w:val="0"/>
      <w:marBottom w:val="0"/>
      <w:divBdr>
        <w:top w:val="none" w:sz="0" w:space="0" w:color="auto"/>
        <w:left w:val="none" w:sz="0" w:space="0" w:color="auto"/>
        <w:bottom w:val="none" w:sz="0" w:space="0" w:color="auto"/>
        <w:right w:val="none" w:sz="0" w:space="0" w:color="auto"/>
      </w:divBdr>
    </w:div>
    <w:div w:id="1287859390">
      <w:bodyDiv w:val="1"/>
      <w:marLeft w:val="0"/>
      <w:marRight w:val="0"/>
      <w:marTop w:val="0"/>
      <w:marBottom w:val="0"/>
      <w:divBdr>
        <w:top w:val="none" w:sz="0" w:space="0" w:color="auto"/>
        <w:left w:val="none" w:sz="0" w:space="0" w:color="auto"/>
        <w:bottom w:val="none" w:sz="0" w:space="0" w:color="auto"/>
        <w:right w:val="none" w:sz="0" w:space="0" w:color="auto"/>
      </w:divBdr>
    </w:div>
    <w:div w:id="1390612434">
      <w:bodyDiv w:val="1"/>
      <w:marLeft w:val="0"/>
      <w:marRight w:val="0"/>
      <w:marTop w:val="0"/>
      <w:marBottom w:val="0"/>
      <w:divBdr>
        <w:top w:val="none" w:sz="0" w:space="0" w:color="auto"/>
        <w:left w:val="none" w:sz="0" w:space="0" w:color="auto"/>
        <w:bottom w:val="none" w:sz="0" w:space="0" w:color="auto"/>
        <w:right w:val="none" w:sz="0" w:space="0" w:color="auto"/>
      </w:divBdr>
    </w:div>
    <w:div w:id="1591965781">
      <w:bodyDiv w:val="1"/>
      <w:marLeft w:val="0"/>
      <w:marRight w:val="0"/>
      <w:marTop w:val="0"/>
      <w:marBottom w:val="0"/>
      <w:divBdr>
        <w:top w:val="none" w:sz="0" w:space="0" w:color="auto"/>
        <w:left w:val="none" w:sz="0" w:space="0" w:color="auto"/>
        <w:bottom w:val="none" w:sz="0" w:space="0" w:color="auto"/>
        <w:right w:val="none" w:sz="0" w:space="0" w:color="auto"/>
      </w:divBdr>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
    <w:div w:id="21180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9342-9DF8-430E-B449-8AF52BA0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1480</Words>
  <Characters>8437</Characters>
  <Application>Microsoft Office Word</Application>
  <DocSecurity>0</DocSecurity>
  <Lines>70</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 Baxant</cp:lastModifiedBy>
  <cp:revision>12</cp:revision>
  <dcterms:created xsi:type="dcterms:W3CDTF">2025-06-20T09:42:00Z</dcterms:created>
  <dcterms:modified xsi:type="dcterms:W3CDTF">2026-01-09T10:28:00Z</dcterms:modified>
</cp:coreProperties>
</file>