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48744169" w14:textId="2E600668" w:rsidR="00434B62" w:rsidRPr="007434EA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color w:val="00B0F0"/>
          <w:sz w:val="20"/>
          <w:szCs w:val="20"/>
        </w:rPr>
      </w:pPr>
      <w:r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 xml:space="preserve">Príloha č. </w:t>
      </w:r>
      <w:r w:rsidR="0070440D">
        <w:rPr>
          <w:rFonts w:ascii="Garamond" w:eastAsia="Times New Roman" w:hAnsi="Garamond" w:cs="Times New Roman"/>
          <w:b/>
          <w:color w:val="00B0F0"/>
          <w:sz w:val="20"/>
          <w:szCs w:val="20"/>
        </w:rPr>
        <w:t xml:space="preserve">3 </w:t>
      </w:r>
      <w:r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>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251B7E17" w14:textId="087594F8" w:rsidR="00434B62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3CC44641" w14:textId="25E6EE03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DB2CD4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Pr="00DB2CD4">
        <w:rPr>
          <w:rFonts w:ascii="Garamond" w:eastAsia="Times New Roman" w:hAnsi="Garamond" w:cs="Times New Roman"/>
          <w:b/>
          <w:bCs/>
        </w:rPr>
        <w:t>„</w:t>
      </w:r>
      <w:bookmarkStart w:id="0" w:name="_Hlk148966271"/>
      <w:r w:rsidR="00DB2CD4" w:rsidRPr="00DB2CD4">
        <w:rPr>
          <w:rFonts w:ascii="Garamond" w:hAnsi="Garamond" w:cs="Calibri"/>
          <w:b/>
          <w:bCs/>
        </w:rPr>
        <w:t>Mobilné pracovné plošiny_</w:t>
      </w:r>
      <w:r w:rsidR="00DB2CD4" w:rsidRPr="00DB2CD4">
        <w:t xml:space="preserve"> </w:t>
      </w:r>
      <w:r w:rsidR="00DB2CD4" w:rsidRPr="00DB2CD4">
        <w:rPr>
          <w:rFonts w:ascii="Garamond" w:hAnsi="Garamond" w:cs="Calibri"/>
          <w:b/>
          <w:bCs/>
        </w:rPr>
        <w:t>CP 36/202</w:t>
      </w:r>
      <w:bookmarkEnd w:id="0"/>
      <w:r w:rsidR="00DB2CD4" w:rsidRPr="00DB2CD4">
        <w:rPr>
          <w:rFonts w:ascii="Garamond" w:hAnsi="Garamond" w:cs="Calibri"/>
          <w:b/>
          <w:bCs/>
        </w:rPr>
        <w:t>5</w:t>
      </w:r>
      <w:r w:rsidR="00A7773F" w:rsidRPr="00DB2CD4">
        <w:rPr>
          <w:rFonts w:ascii="Garamond" w:eastAsia="Times New Roman" w:hAnsi="Garamond" w:cs="Times New Roman"/>
          <w:b/>
          <w:bCs/>
        </w:rPr>
        <w:t xml:space="preserve">“, </w:t>
      </w:r>
      <w:r w:rsidRPr="00DB2CD4">
        <w:rPr>
          <w:rFonts w:ascii="Garamond" w:eastAsia="Times New Roman" w:hAnsi="Garamond" w:cs="Times New Roman"/>
        </w:rPr>
        <w:t>ktoré</w:t>
      </w:r>
      <w:r w:rsidRPr="00F0578C">
        <w:rPr>
          <w:rFonts w:ascii="Garamond" w:eastAsia="Times New Roman" w:hAnsi="Garamond" w:cs="Times New Roman"/>
        </w:rPr>
        <w:t xml:space="preserve"> určil obstarávateľ vo Výzve na predloženie cenovej ponuky, jej prílohách a v iných dokumentoch poskytnutých obstarávateľom v lehote na predkladanie ponúk,  </w:t>
      </w:r>
    </w:p>
    <w:p w14:paraId="198D6D74" w14:textId="6F6EBC0A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2E00CBCD" w14:textId="1851B097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4CFE2C55" w14:textId="1C388B9D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1AFF7B97" w14:textId="71B41998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55F203AC" w14:textId="7266CE91" w:rsidR="00434B62" w:rsidRPr="0070309B" w:rsidRDefault="00F0578C" w:rsidP="00434B62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dáva písomný súhlas na to, že doklady, ktoré poskytuje v súvislosti s touto súťažou, môže obstarávateľ spracovávať podľa zákona č. 18/2018 Z.z. o ochrane osobných údajov a o zmene a doplnení niektorých zákonov,</w:t>
      </w:r>
    </w:p>
    <w:p w14:paraId="378B01EE" w14:textId="1CBA57BD" w:rsidR="00434B62" w:rsidRPr="0070309B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4457F08B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__202</w:t>
      </w:r>
      <w:r w:rsidR="000F618C">
        <w:rPr>
          <w:rFonts w:ascii="Garamond" w:eastAsia="Times New Roman" w:hAnsi="Garamond" w:cs="Arial"/>
          <w:lang w:eastAsia="ar-SA"/>
        </w:rPr>
        <w:t>5</w:t>
      </w: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0F618C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58ADA" w14:textId="77777777" w:rsidR="00F0578C" w:rsidRDefault="00F0578C" w:rsidP="00F0578C">
      <w:pPr>
        <w:spacing w:after="0" w:line="240" w:lineRule="auto"/>
      </w:pPr>
      <w:r>
        <w:separator/>
      </w:r>
    </w:p>
  </w:endnote>
  <w:endnote w:type="continuationSeparator" w:id="0">
    <w:p w14:paraId="266824C5" w14:textId="77777777" w:rsidR="00F0578C" w:rsidRDefault="00F0578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137B5" w14:textId="77777777" w:rsidR="00F0578C" w:rsidRDefault="00F0578C" w:rsidP="00F0578C">
      <w:pPr>
        <w:spacing w:after="0" w:line="240" w:lineRule="auto"/>
      </w:pPr>
      <w:r>
        <w:separator/>
      </w:r>
    </w:p>
  </w:footnote>
  <w:footnote w:type="continuationSeparator" w:id="0">
    <w:p w14:paraId="6C208ECF" w14:textId="77777777" w:rsidR="00F0578C" w:rsidRDefault="00F0578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394" w14:textId="19CD22E0" w:rsidR="00596DC4" w:rsidRDefault="00596DC4">
    <w:pPr>
      <w:pStyle w:val="Hlavika"/>
    </w:pPr>
    <w:r>
      <w:rPr>
        <w:noProof/>
      </w:rPr>
      <w:drawing>
        <wp:inline distT="0" distB="0" distL="0" distR="0" wp14:anchorId="6DBFB327" wp14:editId="6E48DFD1">
          <wp:extent cx="1359535" cy="365760"/>
          <wp:effectExtent l="0" t="0" r="0" b="0"/>
          <wp:docPr id="188436905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F618C"/>
    <w:rsid w:val="001636BD"/>
    <w:rsid w:val="00241D6C"/>
    <w:rsid w:val="0028277B"/>
    <w:rsid w:val="00282C0A"/>
    <w:rsid w:val="002D49B9"/>
    <w:rsid w:val="00386EAD"/>
    <w:rsid w:val="00434B62"/>
    <w:rsid w:val="005376A0"/>
    <w:rsid w:val="00596DC4"/>
    <w:rsid w:val="00601E14"/>
    <w:rsid w:val="0061245E"/>
    <w:rsid w:val="00632A60"/>
    <w:rsid w:val="0063499C"/>
    <w:rsid w:val="00651D5B"/>
    <w:rsid w:val="006A21F3"/>
    <w:rsid w:val="006D6612"/>
    <w:rsid w:val="0070309B"/>
    <w:rsid w:val="0070440D"/>
    <w:rsid w:val="007434EA"/>
    <w:rsid w:val="008366B2"/>
    <w:rsid w:val="008D41B7"/>
    <w:rsid w:val="00924757"/>
    <w:rsid w:val="00A7773F"/>
    <w:rsid w:val="00AF4284"/>
    <w:rsid w:val="00B3741B"/>
    <w:rsid w:val="00D5441C"/>
    <w:rsid w:val="00DB2CD4"/>
    <w:rsid w:val="00E02737"/>
    <w:rsid w:val="00F008BC"/>
    <w:rsid w:val="00F0578C"/>
    <w:rsid w:val="00F5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11</cp:revision>
  <dcterms:created xsi:type="dcterms:W3CDTF">2024-06-14T08:58:00Z</dcterms:created>
  <dcterms:modified xsi:type="dcterms:W3CDTF">2025-10-16T08:06:00Z</dcterms:modified>
</cp:coreProperties>
</file>