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777B" w14:textId="59581D89" w:rsidR="007B256B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552EF9" w:rsidRPr="008A625A">
        <w:rPr>
          <w:rFonts w:cstheme="minorHAnsi"/>
          <w:b/>
          <w:bCs/>
          <w:sz w:val="24"/>
          <w:szCs w:val="24"/>
        </w:rPr>
        <w:t>OPIS PREDMETU Z</w:t>
      </w:r>
      <w:r w:rsidR="002153D2" w:rsidRPr="008A625A">
        <w:rPr>
          <w:rFonts w:cstheme="minorHAnsi"/>
          <w:b/>
          <w:bCs/>
          <w:sz w:val="24"/>
          <w:szCs w:val="24"/>
        </w:rPr>
        <w:t>Á</w:t>
      </w:r>
      <w:r w:rsidR="00552EF9" w:rsidRPr="008A625A">
        <w:rPr>
          <w:rFonts w:cstheme="minorHAnsi"/>
          <w:b/>
          <w:bCs/>
          <w:sz w:val="24"/>
          <w:szCs w:val="24"/>
        </w:rPr>
        <w:t>KAZKY</w:t>
      </w:r>
    </w:p>
    <w:p w14:paraId="42088B6C" w14:textId="77777777" w:rsidR="00A82674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</w:p>
    <w:p w14:paraId="1DD64EA4" w14:textId="5D4CCBF3" w:rsidR="00A82674" w:rsidRDefault="00A82674" w:rsidP="00F0004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bookmarkStart w:id="0" w:name="OLE_LINK1"/>
      <w:r w:rsidR="00494071">
        <w:rPr>
          <w:rFonts w:cstheme="minorHAnsi"/>
          <w:b/>
          <w:bCs/>
          <w:sz w:val="24"/>
          <w:szCs w:val="24"/>
        </w:rPr>
        <w:t xml:space="preserve">Nákup </w:t>
      </w:r>
      <w:r w:rsidR="00087988">
        <w:rPr>
          <w:rFonts w:cstheme="minorHAnsi"/>
          <w:b/>
          <w:bCs/>
          <w:sz w:val="24"/>
          <w:szCs w:val="24"/>
        </w:rPr>
        <w:t>4</w:t>
      </w:r>
      <w:r w:rsidR="00494071">
        <w:rPr>
          <w:rFonts w:cstheme="minorHAnsi"/>
          <w:b/>
          <w:bCs/>
          <w:sz w:val="24"/>
          <w:szCs w:val="24"/>
        </w:rPr>
        <w:t xml:space="preserve"> ks osobných motorových vozidiel PHEV (</w:t>
      </w:r>
      <w:proofErr w:type="spellStart"/>
      <w:r w:rsidR="00494071" w:rsidRPr="00AC3165">
        <w:rPr>
          <w:rFonts w:cstheme="minorHAnsi"/>
          <w:b/>
          <w:bCs/>
          <w:sz w:val="24"/>
          <w:szCs w:val="24"/>
        </w:rPr>
        <w:t>Plug</w:t>
      </w:r>
      <w:proofErr w:type="spellEnd"/>
      <w:r w:rsidR="00494071" w:rsidRPr="00AC3165">
        <w:rPr>
          <w:rFonts w:cstheme="minorHAnsi"/>
          <w:b/>
          <w:bCs/>
          <w:sz w:val="24"/>
          <w:szCs w:val="24"/>
        </w:rPr>
        <w:t xml:space="preserve">-In Hybrid Electric </w:t>
      </w:r>
      <w:proofErr w:type="spellStart"/>
      <w:r w:rsidR="00494071" w:rsidRPr="00AC3165">
        <w:rPr>
          <w:rFonts w:cstheme="minorHAnsi"/>
          <w:b/>
          <w:bCs/>
          <w:sz w:val="24"/>
          <w:szCs w:val="24"/>
        </w:rPr>
        <w:t>Vehicle</w:t>
      </w:r>
      <w:proofErr w:type="spellEnd"/>
      <w:r w:rsidR="00494071">
        <w:rPr>
          <w:rFonts w:cstheme="minorHAnsi"/>
          <w:b/>
          <w:bCs/>
          <w:sz w:val="24"/>
          <w:szCs w:val="24"/>
        </w:rPr>
        <w:t>)</w:t>
      </w:r>
      <w:bookmarkEnd w:id="0"/>
      <w:r>
        <w:rPr>
          <w:rFonts w:cstheme="minorHAnsi"/>
          <w:b/>
          <w:bCs/>
          <w:sz w:val="24"/>
          <w:szCs w:val="24"/>
        </w:rPr>
        <w:t>“</w:t>
      </w:r>
    </w:p>
    <w:p w14:paraId="78485885" w14:textId="77777777" w:rsidR="00A82674" w:rsidRPr="008A625A" w:rsidRDefault="00A82674" w:rsidP="00A82674">
      <w:pPr>
        <w:jc w:val="both"/>
        <w:rPr>
          <w:rFonts w:cstheme="minorHAnsi"/>
          <w:b/>
          <w:bCs/>
          <w:sz w:val="24"/>
          <w:szCs w:val="24"/>
        </w:rPr>
      </w:pPr>
    </w:p>
    <w:p w14:paraId="651C76CC" w14:textId="77777777" w:rsidR="00EB6678" w:rsidRPr="00837EE3" w:rsidRDefault="00EB6678" w:rsidP="008A625A">
      <w:pPr>
        <w:pStyle w:val="Bezriadkovania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Stručný opis zákazky:</w:t>
      </w:r>
    </w:p>
    <w:p w14:paraId="48BF5745" w14:textId="074B2B7A" w:rsidR="002153D2" w:rsidRPr="00837EE3" w:rsidRDefault="00F43E10" w:rsidP="008A625A">
      <w:pPr>
        <w:jc w:val="both"/>
        <w:rPr>
          <w:rFonts w:cstheme="minorHAnsi"/>
        </w:rPr>
      </w:pPr>
      <w:r w:rsidRPr="00837EE3">
        <w:rPr>
          <w:rFonts w:cstheme="minorHAnsi"/>
        </w:rPr>
        <w:t xml:space="preserve">Predmetom </w:t>
      </w:r>
      <w:r w:rsidR="00EB6678" w:rsidRPr="00837EE3">
        <w:rPr>
          <w:rFonts w:cstheme="minorHAnsi"/>
        </w:rPr>
        <w:t>zákazky</w:t>
      </w:r>
      <w:r w:rsidRPr="00837EE3">
        <w:rPr>
          <w:rFonts w:cstheme="minorHAnsi"/>
        </w:rPr>
        <w:t xml:space="preserve"> je obs</w:t>
      </w:r>
      <w:r w:rsidR="0078686F" w:rsidRPr="00837EE3">
        <w:rPr>
          <w:rFonts w:cstheme="minorHAnsi"/>
        </w:rPr>
        <w:t>t</w:t>
      </w:r>
      <w:r w:rsidRPr="00837EE3">
        <w:rPr>
          <w:rFonts w:cstheme="minorHAnsi"/>
        </w:rPr>
        <w:t>ar</w:t>
      </w:r>
      <w:r w:rsidR="0078686F" w:rsidRPr="00837EE3">
        <w:rPr>
          <w:rFonts w:cstheme="minorHAnsi"/>
        </w:rPr>
        <w:t>a</w:t>
      </w:r>
      <w:r w:rsidRPr="00837EE3">
        <w:rPr>
          <w:rFonts w:cstheme="minorHAnsi"/>
        </w:rPr>
        <w:t xml:space="preserve">nie </w:t>
      </w:r>
      <w:r w:rsidR="00087988">
        <w:rPr>
          <w:rFonts w:cstheme="minorHAnsi"/>
        </w:rPr>
        <w:t>4</w:t>
      </w:r>
      <w:r w:rsidR="000A6E1C">
        <w:rPr>
          <w:rFonts w:cstheme="minorHAnsi"/>
        </w:rPr>
        <w:t xml:space="preserve"> </w:t>
      </w:r>
      <w:r w:rsidR="00F0004E" w:rsidRPr="00837EE3">
        <w:rPr>
          <w:rFonts w:cstheme="minorHAnsi"/>
        </w:rPr>
        <w:t>ks nov</w:t>
      </w:r>
      <w:r w:rsidR="000A6E1C">
        <w:rPr>
          <w:rFonts w:cstheme="minorHAnsi"/>
        </w:rPr>
        <w:t>ých osobných</w:t>
      </w:r>
      <w:r w:rsidR="00F0004E" w:rsidRPr="00837EE3">
        <w:rPr>
          <w:rFonts w:cstheme="minorHAnsi"/>
        </w:rPr>
        <w:t xml:space="preserve"> motorov</w:t>
      </w:r>
      <w:r w:rsidR="000A6E1C">
        <w:rPr>
          <w:rFonts w:cstheme="minorHAnsi"/>
        </w:rPr>
        <w:t>ých</w:t>
      </w:r>
      <w:r w:rsidR="00F0004E" w:rsidRPr="00837EE3">
        <w:rPr>
          <w:rFonts w:cstheme="minorHAnsi"/>
        </w:rPr>
        <w:t xml:space="preserve"> vozid</w:t>
      </w:r>
      <w:r w:rsidR="000A6E1C">
        <w:rPr>
          <w:rFonts w:cstheme="minorHAnsi"/>
        </w:rPr>
        <w:t>iel</w:t>
      </w:r>
      <w:r w:rsidR="000E63A8" w:rsidRPr="00837EE3">
        <w:rPr>
          <w:rFonts w:cstheme="minorHAnsi"/>
        </w:rPr>
        <w:t xml:space="preserve"> </w:t>
      </w:r>
      <w:r w:rsidR="00F0004E" w:rsidRPr="00837EE3">
        <w:rPr>
          <w:rFonts w:cstheme="minorHAnsi"/>
        </w:rPr>
        <w:t>podľa technickej špecifikácie, ktorá tvorí prílohu č. 1 tohto opisu</w:t>
      </w:r>
      <w:r w:rsidR="00E3728B" w:rsidRPr="00837EE3">
        <w:rPr>
          <w:rFonts w:cstheme="minorHAnsi"/>
        </w:rPr>
        <w:t>.</w:t>
      </w:r>
    </w:p>
    <w:p w14:paraId="402EEC41" w14:textId="77777777" w:rsidR="00EB6678" w:rsidRPr="00837EE3" w:rsidRDefault="00EB6678" w:rsidP="008A625A">
      <w:pPr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CPV kód:</w:t>
      </w:r>
    </w:p>
    <w:p w14:paraId="750A512D" w14:textId="663A04E1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  <w:bookmarkStart w:id="1" w:name="_Hlk136939591"/>
      <w:r w:rsidRPr="00837EE3">
        <w:rPr>
          <w:rFonts w:cstheme="minorHAnsi"/>
          <w:b/>
          <w:bCs/>
        </w:rPr>
        <w:t>Hlavný predmet:</w:t>
      </w:r>
    </w:p>
    <w:p w14:paraId="27D92449" w14:textId="046FD7EF" w:rsidR="00D221DE" w:rsidRPr="00837EE3" w:rsidRDefault="00833580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34100000-8 Moto</w:t>
      </w:r>
      <w:r w:rsidR="00041026" w:rsidRPr="00837EE3">
        <w:rPr>
          <w:rFonts w:cstheme="minorHAnsi"/>
        </w:rPr>
        <w:t>rové vozidlá</w:t>
      </w:r>
    </w:p>
    <w:p w14:paraId="24850E09" w14:textId="09CA341B" w:rsidR="00041026" w:rsidRPr="00837EE3" w:rsidRDefault="00041026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34110000-1 Osobné automobily</w:t>
      </w:r>
    </w:p>
    <w:p w14:paraId="5051BE97" w14:textId="77777777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</w:p>
    <w:p w14:paraId="20AC0622" w14:textId="06A8F24B" w:rsidR="00504F1E" w:rsidRPr="00A232DB" w:rsidRDefault="001D27D1" w:rsidP="008A625A">
      <w:pPr>
        <w:spacing w:after="0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 xml:space="preserve">Miesto a termín dodania </w:t>
      </w:r>
      <w:r w:rsidRPr="00A232DB">
        <w:rPr>
          <w:rFonts w:cstheme="minorHAnsi"/>
          <w:b/>
          <w:bCs/>
        </w:rPr>
        <w:t>predmetu zákazky</w:t>
      </w:r>
      <w:r w:rsidR="00B21872" w:rsidRPr="00A232DB">
        <w:rPr>
          <w:rFonts w:cstheme="minorHAnsi"/>
          <w:b/>
          <w:bCs/>
        </w:rPr>
        <w:t>:</w:t>
      </w:r>
    </w:p>
    <w:p w14:paraId="0506EEA8" w14:textId="77777777" w:rsidR="00B21872" w:rsidRPr="00A232DB" w:rsidRDefault="00B21872" w:rsidP="008A625A">
      <w:pPr>
        <w:spacing w:after="0"/>
        <w:jc w:val="both"/>
        <w:rPr>
          <w:rFonts w:cstheme="minorHAnsi"/>
        </w:rPr>
      </w:pPr>
    </w:p>
    <w:p w14:paraId="3A467F85" w14:textId="5099AA9C" w:rsidR="00B21872" w:rsidRPr="00A232DB" w:rsidRDefault="00B21872" w:rsidP="008A625A">
      <w:pPr>
        <w:spacing w:after="0"/>
        <w:jc w:val="both"/>
        <w:rPr>
          <w:rFonts w:cstheme="minorHAnsi"/>
        </w:rPr>
      </w:pPr>
      <w:r w:rsidRPr="00A232DB">
        <w:rPr>
          <w:rFonts w:cstheme="minorHAnsi"/>
        </w:rPr>
        <w:t xml:space="preserve">Miestom dodania </w:t>
      </w:r>
      <w:r w:rsidR="00F03387">
        <w:rPr>
          <w:rFonts w:cstheme="minorHAnsi"/>
        </w:rPr>
        <w:t xml:space="preserve">motorových vozidiel </w:t>
      </w:r>
      <w:r w:rsidRPr="00A232DB">
        <w:rPr>
          <w:rFonts w:cstheme="minorHAnsi"/>
        </w:rPr>
        <w:t xml:space="preserve">je </w:t>
      </w:r>
      <w:r w:rsidR="00630188" w:rsidRPr="00A232DB">
        <w:rPr>
          <w:rFonts w:cstheme="minorHAnsi"/>
        </w:rPr>
        <w:t xml:space="preserve">mesto Bratislava. </w:t>
      </w:r>
      <w:r w:rsidR="00344804" w:rsidRPr="00344804">
        <w:rPr>
          <w:rFonts w:cstheme="minorHAnsi"/>
        </w:rPr>
        <w:t xml:space="preserve">Presné miesto bude určené po vzájomnej dohode </w:t>
      </w:r>
      <w:r w:rsidR="00344804">
        <w:rPr>
          <w:rFonts w:cstheme="minorHAnsi"/>
        </w:rPr>
        <w:t>Verejného obstarávateľa</w:t>
      </w:r>
      <w:r w:rsidR="00344804" w:rsidRPr="00344804">
        <w:rPr>
          <w:rFonts w:cstheme="minorHAnsi"/>
        </w:rPr>
        <w:t xml:space="preserve"> a</w:t>
      </w:r>
      <w:r w:rsidR="00344804">
        <w:rPr>
          <w:rFonts w:cstheme="minorHAnsi"/>
        </w:rPr>
        <w:t> p</w:t>
      </w:r>
      <w:r w:rsidR="00344804" w:rsidRPr="00344804">
        <w:rPr>
          <w:rFonts w:cstheme="minorHAnsi"/>
        </w:rPr>
        <w:t>redávajúceho</w:t>
      </w:r>
      <w:r w:rsidR="00344804">
        <w:rPr>
          <w:rFonts w:cstheme="minorHAnsi"/>
        </w:rPr>
        <w:t>.</w:t>
      </w:r>
    </w:p>
    <w:p w14:paraId="665C8F2E" w14:textId="77777777" w:rsidR="00504F1E" w:rsidRPr="00A232DB" w:rsidRDefault="00504F1E" w:rsidP="008A625A">
      <w:pPr>
        <w:spacing w:after="0"/>
        <w:jc w:val="both"/>
        <w:rPr>
          <w:rFonts w:cstheme="minorHAnsi"/>
        </w:rPr>
      </w:pPr>
    </w:p>
    <w:bookmarkEnd w:id="1"/>
    <w:p w14:paraId="0BFADB38" w14:textId="7FE74274" w:rsidR="00C47240" w:rsidRPr="00A232DB" w:rsidRDefault="00C47240" w:rsidP="008A625A">
      <w:pPr>
        <w:jc w:val="both"/>
        <w:rPr>
          <w:rFonts w:cstheme="minorHAnsi"/>
          <w:b/>
          <w:bCs/>
        </w:rPr>
      </w:pPr>
      <w:r w:rsidRPr="00A232DB">
        <w:rPr>
          <w:rFonts w:cstheme="minorHAnsi"/>
          <w:b/>
          <w:bCs/>
        </w:rPr>
        <w:t xml:space="preserve">Špecifikácia </w:t>
      </w:r>
      <w:r w:rsidR="00D748BA" w:rsidRPr="00A232DB">
        <w:rPr>
          <w:rFonts w:cstheme="minorHAnsi"/>
          <w:b/>
          <w:bCs/>
        </w:rPr>
        <w:t>predmetu zákazky</w:t>
      </w:r>
      <w:r w:rsidR="00C331BB" w:rsidRPr="00A232DB">
        <w:rPr>
          <w:rFonts w:cstheme="minorHAnsi"/>
          <w:b/>
          <w:bCs/>
        </w:rPr>
        <w:t>:</w:t>
      </w:r>
      <w:r w:rsidRPr="00A232DB">
        <w:rPr>
          <w:rFonts w:cstheme="minorHAnsi"/>
          <w:b/>
          <w:bCs/>
        </w:rPr>
        <w:t xml:space="preserve"> </w:t>
      </w:r>
    </w:p>
    <w:p w14:paraId="75D73916" w14:textId="6BCD69EE" w:rsidR="006F108B" w:rsidRPr="00A232DB" w:rsidRDefault="005F1F72" w:rsidP="008A625A">
      <w:pPr>
        <w:jc w:val="both"/>
        <w:rPr>
          <w:rFonts w:cstheme="minorHAnsi"/>
        </w:rPr>
      </w:pPr>
      <w:r w:rsidRPr="00A232DB">
        <w:rPr>
          <w:rFonts w:cstheme="minorHAnsi"/>
        </w:rPr>
        <w:t>Motorové vozidl</w:t>
      </w:r>
      <w:r w:rsidR="000A6E1C" w:rsidRPr="00A232DB">
        <w:rPr>
          <w:rFonts w:cstheme="minorHAnsi"/>
        </w:rPr>
        <w:t>á</w:t>
      </w:r>
      <w:r w:rsidRPr="00A232DB">
        <w:rPr>
          <w:rFonts w:cstheme="minorHAnsi"/>
        </w:rPr>
        <w:t xml:space="preserve"> mus</w:t>
      </w:r>
      <w:r w:rsidR="000A6E1C" w:rsidRPr="00A232DB">
        <w:rPr>
          <w:rFonts w:cstheme="minorHAnsi"/>
        </w:rPr>
        <w:t>ia</w:t>
      </w:r>
      <w:r w:rsidRPr="00A232DB">
        <w:rPr>
          <w:rFonts w:cstheme="minorHAnsi"/>
        </w:rPr>
        <w:t xml:space="preserve"> by</w:t>
      </w:r>
      <w:r w:rsidR="003B0106" w:rsidRPr="00A232DB">
        <w:rPr>
          <w:rFonts w:cstheme="minorHAnsi"/>
        </w:rPr>
        <w:t>ť homologizované podľa zákona č. 106/2018 z.</w:t>
      </w:r>
      <w:r w:rsidR="006B3EB9">
        <w:rPr>
          <w:rFonts w:cstheme="minorHAnsi"/>
        </w:rPr>
        <w:t xml:space="preserve"> </w:t>
      </w:r>
      <w:r w:rsidR="003B0106" w:rsidRPr="00A232DB">
        <w:rPr>
          <w:rFonts w:cstheme="minorHAnsi"/>
        </w:rPr>
        <w:t>z. o prevádzke vozidiel v cestnej premávke a o zmene a</w:t>
      </w:r>
      <w:r w:rsidR="00504F1E" w:rsidRPr="00A232DB">
        <w:rPr>
          <w:rFonts w:cstheme="minorHAnsi"/>
        </w:rPr>
        <w:t> doplnení niektorých zákonov v znení neskorších predpisov.</w:t>
      </w:r>
    </w:p>
    <w:p w14:paraId="7992B711" w14:textId="607F4477" w:rsidR="003D3CE5" w:rsidRPr="00A232DB" w:rsidRDefault="00F577A6" w:rsidP="003D3CE5">
      <w:pPr>
        <w:tabs>
          <w:tab w:val="left" w:pos="426"/>
        </w:tabs>
        <w:jc w:val="both"/>
        <w:rPr>
          <w:rFonts w:cstheme="minorHAnsi"/>
          <w:b/>
        </w:rPr>
      </w:pPr>
      <w:r w:rsidRPr="00F577A6">
        <w:rPr>
          <w:rFonts w:cstheme="minorHAnsi"/>
          <w:b/>
        </w:rPr>
        <w:t xml:space="preserve">Cena je konečná, neprekročiteľná, sú v nej zahrnuté všetky ekonomicky oprávnené náklady Predávajúceho súvisiace s komplexným zabezpečením služieb spojených s </w:t>
      </w:r>
      <w:r w:rsidR="006B3EB9">
        <w:rPr>
          <w:rFonts w:cstheme="minorHAnsi"/>
          <w:b/>
        </w:rPr>
        <w:t>dodaním</w:t>
      </w:r>
      <w:r w:rsidRPr="00F577A6">
        <w:rPr>
          <w:rFonts w:cstheme="minorHAnsi"/>
          <w:b/>
        </w:rPr>
        <w:t xml:space="preserve"> </w:t>
      </w:r>
      <w:r w:rsidR="00F03387">
        <w:rPr>
          <w:rFonts w:cstheme="minorHAnsi"/>
          <w:b/>
        </w:rPr>
        <w:t>motorových vozidiel</w:t>
      </w:r>
      <w:r w:rsidRPr="00F577A6">
        <w:rPr>
          <w:rFonts w:cstheme="minorHAnsi"/>
          <w:b/>
        </w:rPr>
        <w:t xml:space="preserve"> do miesta dodania, poplatkami, daňami a primeranou ziskovou prirážkou </w:t>
      </w:r>
      <w:r w:rsidR="00F03387">
        <w:rPr>
          <w:rFonts w:cstheme="minorHAnsi"/>
          <w:b/>
        </w:rPr>
        <w:t>p</w:t>
      </w:r>
      <w:r w:rsidRPr="00F577A6">
        <w:rPr>
          <w:rFonts w:cstheme="minorHAnsi"/>
          <w:b/>
        </w:rPr>
        <w:t>redávajúceho</w:t>
      </w:r>
      <w:r w:rsidR="003D3CE5" w:rsidRPr="00A232DB">
        <w:rPr>
          <w:rFonts w:cstheme="minorHAnsi"/>
          <w:b/>
        </w:rPr>
        <w:t>.</w:t>
      </w:r>
    </w:p>
    <w:p w14:paraId="09EA879D" w14:textId="77777777" w:rsidR="003D3CE5" w:rsidRPr="00A232DB" w:rsidRDefault="003D3CE5" w:rsidP="003D3CE5">
      <w:pPr>
        <w:tabs>
          <w:tab w:val="left" w:pos="426"/>
        </w:tabs>
        <w:jc w:val="both"/>
        <w:rPr>
          <w:rFonts w:cstheme="minorHAnsi"/>
          <w:b/>
        </w:rPr>
      </w:pPr>
      <w:r w:rsidRPr="00A232DB">
        <w:rPr>
          <w:rFonts w:cstheme="minorHAnsi"/>
          <w:b/>
        </w:rPr>
        <w:t>Spoločné podmienky:</w:t>
      </w:r>
    </w:p>
    <w:p w14:paraId="05614956" w14:textId="6875A61D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Predávajúci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>uzatvorí s Úradom pre územné plánovanie a výstavbu Slovenskej republiky (ďalej len „</w:t>
      </w:r>
      <w:r w:rsidR="003D3CE5" w:rsidRPr="00B52A38">
        <w:rPr>
          <w:rFonts w:cstheme="minorHAnsi"/>
          <w:b/>
          <w:bCs/>
        </w:rPr>
        <w:t>Verejný obstarávateľ</w:t>
      </w:r>
      <w:r w:rsidR="003D3CE5" w:rsidRPr="00A232DB">
        <w:rPr>
          <w:rFonts w:cstheme="minorHAnsi"/>
        </w:rPr>
        <w:t xml:space="preserve">“) </w:t>
      </w:r>
      <w:r>
        <w:rPr>
          <w:rFonts w:cstheme="minorHAnsi"/>
        </w:rPr>
        <w:t>k</w:t>
      </w:r>
      <w:r w:rsidR="003D3CE5" w:rsidRPr="00A232DB">
        <w:rPr>
          <w:rFonts w:cstheme="minorHAnsi"/>
        </w:rPr>
        <w:t>úpnu zmluvu.</w:t>
      </w:r>
    </w:p>
    <w:p w14:paraId="00471DAC" w14:textId="2E949F87" w:rsidR="003D3CE5" w:rsidRPr="00A232DB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A232DB">
        <w:rPr>
          <w:rFonts w:cstheme="minorHAnsi"/>
        </w:rPr>
        <w:t xml:space="preserve">Znenie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predloží </w:t>
      </w:r>
      <w:r w:rsidR="00B52A38">
        <w:rPr>
          <w:rFonts w:cstheme="minorHAnsi"/>
        </w:rPr>
        <w:t>V</w:t>
      </w:r>
      <w:r w:rsidRPr="00A232DB">
        <w:rPr>
          <w:rFonts w:cstheme="minorHAnsi"/>
        </w:rPr>
        <w:t xml:space="preserve">erejný obstarávateľ. Ustanovenia všeobecných obchodných podmienok </w:t>
      </w:r>
      <w:r w:rsidR="00AF5304">
        <w:rPr>
          <w:rFonts w:cstheme="minorHAnsi"/>
        </w:rPr>
        <w:t>p</w:t>
      </w:r>
      <w:r w:rsidR="00AB4AF8">
        <w:rPr>
          <w:rFonts w:cstheme="minorHAnsi"/>
        </w:rPr>
        <w:t>redávajúceho</w:t>
      </w:r>
      <w:r w:rsidRPr="00A232DB">
        <w:rPr>
          <w:rFonts w:cstheme="minorHAnsi"/>
        </w:rPr>
        <w:t xml:space="preserve">, ktoré budú v rozpore so znením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sa neuplatnia. </w:t>
      </w:r>
    </w:p>
    <w:p w14:paraId="068EE981" w14:textId="49FFE4A3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 xml:space="preserve">nie je povinný znášať žiadne náklady vzniknuté v dôsledku porušenia právnych predpisov zo strany </w:t>
      </w:r>
      <w:r w:rsidR="00B4651F">
        <w:rPr>
          <w:rFonts w:cstheme="minorHAnsi"/>
        </w:rPr>
        <w:t>predávajúceho</w:t>
      </w:r>
      <w:r w:rsidR="003D3CE5" w:rsidRPr="00A232DB">
        <w:rPr>
          <w:rFonts w:cstheme="minorHAnsi"/>
        </w:rPr>
        <w:t>.</w:t>
      </w:r>
    </w:p>
    <w:p w14:paraId="33A0B9DA" w14:textId="78F32D2F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Celkovú cenu predmetu </w:t>
      </w:r>
      <w:r w:rsidR="00B4651F">
        <w:rPr>
          <w:rFonts w:cstheme="minorHAnsi"/>
        </w:rPr>
        <w:t>k</w:t>
      </w:r>
      <w:r w:rsidRPr="00837EE3">
        <w:rPr>
          <w:rFonts w:cstheme="minorHAnsi"/>
        </w:rPr>
        <w:t>úpnej zmluvy vrátane DPH tvorí kúpna cena v zmysle predloženej a schválenej ponuky.</w:t>
      </w:r>
    </w:p>
    <w:p w14:paraId="3806BEAE" w14:textId="1EF5B727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Verejný obstarávateľ sa zaväzuje uhradiť faktúru za dodanie predmetu Kúpnej  zmluvy do 30 dní od doručenia vecne a formálne správnej faktúry. </w:t>
      </w:r>
    </w:p>
    <w:p w14:paraId="75CDF4EC" w14:textId="288A4ED8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je povinný zaslať vyplnenú </w:t>
      </w:r>
      <w:r w:rsidRPr="00837EE3">
        <w:rPr>
          <w:rFonts w:cstheme="minorHAnsi"/>
          <w:b/>
          <w:bCs/>
        </w:rPr>
        <w:t>Prílohu č. 2</w:t>
      </w:r>
      <w:r w:rsidRPr="00837EE3">
        <w:rPr>
          <w:rFonts w:cstheme="minorHAnsi"/>
        </w:rPr>
        <w:t xml:space="preserve"> výzvy na predkladanie ponúk - </w:t>
      </w:r>
      <w:r w:rsidRPr="00837EE3">
        <w:rPr>
          <w:rFonts w:cstheme="minorHAnsi"/>
          <w:b/>
          <w:bCs/>
        </w:rPr>
        <w:t xml:space="preserve">Návrh na plnenie kritérií </w:t>
      </w:r>
      <w:r w:rsidRPr="00837EE3">
        <w:rPr>
          <w:rFonts w:cstheme="minorHAnsi"/>
          <w:u w:val="single"/>
        </w:rPr>
        <w:t>a vyplnenú prílohu č. 1 s technickou špecifikáciou</w:t>
      </w:r>
      <w:r w:rsidRPr="00837EE3">
        <w:rPr>
          <w:rFonts w:cstheme="minorHAnsi"/>
        </w:rPr>
        <w:t xml:space="preserve"> príslušného vozidla, z ktorej je možné jednoznačne určiť, že technické vlastnosti vozidla sa zhodujú s technickými vlastnosťami požadovanými Verejných obstarávateľom.</w:t>
      </w:r>
    </w:p>
    <w:p w14:paraId="7939E828" w14:textId="24195A77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sa zaväzuje dodať predmet zmluvy v súlade s dohodnutými technickými a funkčnými charakteristikami, všeobecne záväznými právnymi predpismi platnými na území SR, technickými </w:t>
      </w:r>
      <w:r w:rsidRPr="00837EE3">
        <w:rPr>
          <w:rFonts w:cstheme="minorHAnsi"/>
        </w:rPr>
        <w:lastRenderedPageBreak/>
        <w:t>normami a podmienkami zmluvy. Predávajúci sa zaväzuje súčasne s odovzdaním predmetu zmluvy odovzdať kupujúcemu aj</w:t>
      </w:r>
      <w:r w:rsidR="00837EE3">
        <w:rPr>
          <w:rFonts w:cstheme="minorHAnsi"/>
        </w:rPr>
        <w:t>:</w:t>
      </w:r>
      <w:r w:rsidRPr="00837EE3">
        <w:rPr>
          <w:rFonts w:cstheme="minorHAnsi"/>
        </w:rPr>
        <w:t xml:space="preserve"> </w:t>
      </w:r>
    </w:p>
    <w:p w14:paraId="44CAD00C" w14:textId="3C431B62" w:rsidR="00ED76BB" w:rsidRPr="00837EE3" w:rsidRDefault="00ED76BB" w:rsidP="00ED76BB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837EE3" w:rsidRPr="00837EE3">
        <w:rPr>
          <w:rFonts w:cstheme="minorHAnsi"/>
        </w:rPr>
        <w:t>COC certifikát</w:t>
      </w:r>
    </w:p>
    <w:p w14:paraId="3D8C526C" w14:textId="0BA4CF5B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657A85" w:rsidRPr="00657A85">
        <w:rPr>
          <w:rFonts w:cstheme="minorHAnsi"/>
        </w:rPr>
        <w:t>platné osvedčenie o evidencii preukazujúce schválenie vozidla pre premávku na pozemných komunikáciách v slovenskom jazyku vydané v súlade so zákonom č. 106/2018 Z. z. o prevádzke vozidiel v cestnej premávke a o zmene a doplnení niektorých zákonov a o zmene a doplnení niektorých zákonov v znení neskorších predpisov so zápisom držiteľa a vlastníka vozidla</w:t>
      </w:r>
      <w:r w:rsidR="00ED76BB" w:rsidRPr="00837EE3">
        <w:rPr>
          <w:rFonts w:cstheme="minorHAnsi"/>
        </w:rPr>
        <w:t>,</w:t>
      </w:r>
    </w:p>
    <w:p w14:paraId="7C46A54E" w14:textId="3B9EE76A" w:rsidR="00ED76BB" w:rsidRPr="00087988" w:rsidRDefault="00ED76BB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tabuľky </w:t>
      </w:r>
      <w:r w:rsidR="00837EE3" w:rsidRPr="00837EE3">
        <w:rPr>
          <w:rFonts w:cstheme="minorHAnsi"/>
        </w:rPr>
        <w:t xml:space="preserve">s </w:t>
      </w:r>
      <w:r w:rsidRPr="00837EE3">
        <w:rPr>
          <w:rFonts w:cstheme="minorHAnsi"/>
        </w:rPr>
        <w:t>evidenč</w:t>
      </w:r>
      <w:r w:rsidR="009C387B" w:rsidRPr="00837EE3">
        <w:rPr>
          <w:rFonts w:cstheme="minorHAnsi"/>
        </w:rPr>
        <w:t>ný</w:t>
      </w:r>
      <w:r w:rsidR="00837EE3" w:rsidRPr="00837EE3">
        <w:rPr>
          <w:rFonts w:cstheme="minorHAnsi"/>
        </w:rPr>
        <w:t>mi</w:t>
      </w:r>
      <w:r w:rsidR="009C387B" w:rsidRPr="00837EE3">
        <w:rPr>
          <w:rFonts w:cstheme="minorHAnsi"/>
        </w:rPr>
        <w:t xml:space="preserve"> čís</w:t>
      </w:r>
      <w:r w:rsidR="00837EE3" w:rsidRPr="00837EE3">
        <w:rPr>
          <w:rFonts w:cstheme="minorHAnsi"/>
        </w:rPr>
        <w:t>lami</w:t>
      </w:r>
      <w:r w:rsidR="009C387B" w:rsidRPr="00837EE3">
        <w:rPr>
          <w:rFonts w:cstheme="minorHAnsi"/>
        </w:rPr>
        <w:t xml:space="preserve"> </w:t>
      </w:r>
      <w:r w:rsidR="009C387B" w:rsidRPr="00087988">
        <w:rPr>
          <w:rFonts w:cstheme="minorHAnsi"/>
        </w:rPr>
        <w:t xml:space="preserve">vozidla </w:t>
      </w:r>
      <w:r w:rsidR="00087988" w:rsidRPr="00087988">
        <w:rPr>
          <w:rFonts w:cstheme="minorHAnsi"/>
        </w:rPr>
        <w:t>najneskôr do 30 dní odo dňa odovzdania predmetu zákazky kupujúcemu</w:t>
      </w:r>
      <w:r w:rsidR="009C387B" w:rsidRPr="00087988">
        <w:rPr>
          <w:rFonts w:cstheme="minorHAnsi"/>
        </w:rPr>
        <w:t>,</w:t>
      </w:r>
    </w:p>
    <w:p w14:paraId="4B42D7DE" w14:textId="77777777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návod na obsluhu a údržbu vozidla, vrátane dodávanej výbavy a príslušenstva v slovenskom  jazyku, </w:t>
      </w:r>
    </w:p>
    <w:p w14:paraId="5E60494C" w14:textId="730E54C8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>- servisnú knižku v slovenskom jazyku.</w:t>
      </w:r>
    </w:p>
    <w:p w14:paraId="331F3FF3" w14:textId="1D90AB60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 prípade, ak sa v opise predmetu zákazky 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</w:t>
      </w:r>
      <w:r w:rsidR="004F3E3D">
        <w:rPr>
          <w:rFonts w:cstheme="minorHAnsi"/>
        </w:rPr>
        <w:t>V</w:t>
      </w:r>
      <w:r w:rsidRPr="00837EE3">
        <w:rPr>
          <w:rFonts w:cstheme="minorHAnsi"/>
        </w:rPr>
        <w:t xml:space="preserve">erejného obstarávateľa. Pri výrobkoch, zariadeniach, materiáloch a/alebo príslušenstvách konkrétnej značky, môže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>predložiť aj ekvivalenty inej značky v rovnakej alebo vyššej kvalite pri dodržaní vyššie uvedených požiadaviek.</w:t>
      </w:r>
    </w:p>
    <w:p w14:paraId="50E51DD3" w14:textId="520B5160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Ak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 xml:space="preserve">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A368B81" w14:textId="77777777" w:rsidR="003D3CE5" w:rsidRPr="00837EE3" w:rsidRDefault="003D3CE5" w:rsidP="008A625A">
      <w:pPr>
        <w:jc w:val="both"/>
        <w:rPr>
          <w:rFonts w:cstheme="minorHAnsi"/>
        </w:rPr>
      </w:pPr>
    </w:p>
    <w:sectPr w:rsidR="003D3CE5" w:rsidRPr="00837EE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F4A2" w14:textId="77777777" w:rsidR="00BB1C58" w:rsidRDefault="00BB1C58" w:rsidP="004423C4">
      <w:pPr>
        <w:spacing w:after="0" w:line="240" w:lineRule="auto"/>
      </w:pPr>
      <w:r>
        <w:separator/>
      </w:r>
    </w:p>
  </w:endnote>
  <w:endnote w:type="continuationSeparator" w:id="0">
    <w:p w14:paraId="132C0A50" w14:textId="77777777" w:rsidR="00BB1C58" w:rsidRDefault="00BB1C58" w:rsidP="004423C4">
      <w:pPr>
        <w:spacing w:after="0" w:line="240" w:lineRule="auto"/>
      </w:pPr>
      <w:r>
        <w:continuationSeparator/>
      </w:r>
    </w:p>
  </w:endnote>
  <w:endnote w:type="continuationNotice" w:id="1">
    <w:p w14:paraId="2648D19F" w14:textId="77777777" w:rsidR="00BB1C58" w:rsidRDefault="00BB1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3DAF" w14:textId="77777777" w:rsidR="00BB1C58" w:rsidRDefault="00BB1C58" w:rsidP="004423C4">
      <w:pPr>
        <w:spacing w:after="0" w:line="240" w:lineRule="auto"/>
      </w:pPr>
      <w:r>
        <w:separator/>
      </w:r>
    </w:p>
  </w:footnote>
  <w:footnote w:type="continuationSeparator" w:id="0">
    <w:p w14:paraId="09C0F527" w14:textId="77777777" w:rsidR="00BB1C58" w:rsidRDefault="00BB1C58" w:rsidP="004423C4">
      <w:pPr>
        <w:spacing w:after="0" w:line="240" w:lineRule="auto"/>
      </w:pPr>
      <w:r>
        <w:continuationSeparator/>
      </w:r>
    </w:p>
  </w:footnote>
  <w:footnote w:type="continuationNotice" w:id="1">
    <w:p w14:paraId="191C30AB" w14:textId="77777777" w:rsidR="00BB1C58" w:rsidRDefault="00BB1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AC20" w14:textId="4FFD9438" w:rsidR="004423C4" w:rsidRDefault="004423C4">
    <w:pPr>
      <w:pStyle w:val="Hlavika"/>
    </w:pPr>
    <w:r w:rsidRPr="004D770C">
      <w:rPr>
        <w:noProof/>
      </w:rPr>
      <w:drawing>
        <wp:inline distT="0" distB="0" distL="0" distR="0" wp14:anchorId="0893A2E5" wp14:editId="22DCD7B3">
          <wp:extent cx="1905000" cy="540806"/>
          <wp:effectExtent l="0" t="0" r="0" b="0"/>
          <wp:docPr id="168081842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428" cy="54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18C7">
      <w:tab/>
    </w:r>
    <w:r w:rsidR="004818C7">
      <w:tab/>
    </w:r>
    <w:r w:rsidR="004818C7">
      <w:t xml:space="preserve">Príloha č.1 </w:t>
    </w:r>
    <w:r w:rsidR="007B65C6">
      <w:t xml:space="preserve">- </w:t>
    </w:r>
    <w:r w:rsidR="004818C7">
      <w:t>Opis predmetu zákazky</w:t>
    </w:r>
  </w:p>
  <w:p w14:paraId="665F2E06" w14:textId="77777777" w:rsidR="004423C4" w:rsidRDefault="004423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E39"/>
    <w:multiLevelType w:val="hybridMultilevel"/>
    <w:tmpl w:val="CAA6F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00B3"/>
    <w:multiLevelType w:val="hybridMultilevel"/>
    <w:tmpl w:val="28603BC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23101C6"/>
    <w:multiLevelType w:val="hybridMultilevel"/>
    <w:tmpl w:val="C2EC7CA6"/>
    <w:lvl w:ilvl="0" w:tplc="3CECA7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73833">
    <w:abstractNumId w:val="2"/>
  </w:num>
  <w:num w:numId="2" w16cid:durableId="1532496615">
    <w:abstractNumId w:val="4"/>
  </w:num>
  <w:num w:numId="3" w16cid:durableId="1229148679">
    <w:abstractNumId w:val="1"/>
  </w:num>
  <w:num w:numId="4" w16cid:durableId="863322217">
    <w:abstractNumId w:val="0"/>
  </w:num>
  <w:num w:numId="5" w16cid:durableId="180107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9F"/>
    <w:rsid w:val="00000F59"/>
    <w:rsid w:val="000047AE"/>
    <w:rsid w:val="00004A4A"/>
    <w:rsid w:val="000134DD"/>
    <w:rsid w:val="0002609E"/>
    <w:rsid w:val="00041026"/>
    <w:rsid w:val="00077292"/>
    <w:rsid w:val="00087988"/>
    <w:rsid w:val="000A6E1C"/>
    <w:rsid w:val="000B54D2"/>
    <w:rsid w:val="000C32A3"/>
    <w:rsid w:val="000D4C0C"/>
    <w:rsid w:val="000E63A8"/>
    <w:rsid w:val="000F2038"/>
    <w:rsid w:val="000F237C"/>
    <w:rsid w:val="001129DC"/>
    <w:rsid w:val="00116C5D"/>
    <w:rsid w:val="00124403"/>
    <w:rsid w:val="00135466"/>
    <w:rsid w:val="00153560"/>
    <w:rsid w:val="00160CA9"/>
    <w:rsid w:val="00171A96"/>
    <w:rsid w:val="00192476"/>
    <w:rsid w:val="00194C5A"/>
    <w:rsid w:val="00197AE8"/>
    <w:rsid w:val="001A7C14"/>
    <w:rsid w:val="001B57B8"/>
    <w:rsid w:val="001D27D1"/>
    <w:rsid w:val="001E182D"/>
    <w:rsid w:val="00200C29"/>
    <w:rsid w:val="0020617C"/>
    <w:rsid w:val="002153D2"/>
    <w:rsid w:val="00251ECB"/>
    <w:rsid w:val="00265EF3"/>
    <w:rsid w:val="00275030"/>
    <w:rsid w:val="002B4BAC"/>
    <w:rsid w:val="002F3B8F"/>
    <w:rsid w:val="002F6B01"/>
    <w:rsid w:val="00313853"/>
    <w:rsid w:val="0032334D"/>
    <w:rsid w:val="00333B06"/>
    <w:rsid w:val="00344804"/>
    <w:rsid w:val="00362611"/>
    <w:rsid w:val="00363AF3"/>
    <w:rsid w:val="00371D7B"/>
    <w:rsid w:val="0037527E"/>
    <w:rsid w:val="003810BB"/>
    <w:rsid w:val="00383E21"/>
    <w:rsid w:val="003862C8"/>
    <w:rsid w:val="00387215"/>
    <w:rsid w:val="003A2E34"/>
    <w:rsid w:val="003A413C"/>
    <w:rsid w:val="003A4C91"/>
    <w:rsid w:val="003A7E28"/>
    <w:rsid w:val="003B0106"/>
    <w:rsid w:val="003B072A"/>
    <w:rsid w:val="003D1EDC"/>
    <w:rsid w:val="003D3CE5"/>
    <w:rsid w:val="00413F9B"/>
    <w:rsid w:val="004165C8"/>
    <w:rsid w:val="0042442F"/>
    <w:rsid w:val="00440968"/>
    <w:rsid w:val="00440DD1"/>
    <w:rsid w:val="004423C4"/>
    <w:rsid w:val="00446807"/>
    <w:rsid w:val="0045155D"/>
    <w:rsid w:val="004776E7"/>
    <w:rsid w:val="004818C7"/>
    <w:rsid w:val="00494071"/>
    <w:rsid w:val="004A2E67"/>
    <w:rsid w:val="004C59C0"/>
    <w:rsid w:val="004D3F4C"/>
    <w:rsid w:val="004D7D8F"/>
    <w:rsid w:val="004E06F1"/>
    <w:rsid w:val="004F3E3D"/>
    <w:rsid w:val="00504F1E"/>
    <w:rsid w:val="005104C7"/>
    <w:rsid w:val="005349AE"/>
    <w:rsid w:val="005433EB"/>
    <w:rsid w:val="00551569"/>
    <w:rsid w:val="00552EF9"/>
    <w:rsid w:val="005743A5"/>
    <w:rsid w:val="005845ED"/>
    <w:rsid w:val="00587D4B"/>
    <w:rsid w:val="005A2F7E"/>
    <w:rsid w:val="005A6F94"/>
    <w:rsid w:val="005C24E5"/>
    <w:rsid w:val="005D5E67"/>
    <w:rsid w:val="005F1F72"/>
    <w:rsid w:val="00614A82"/>
    <w:rsid w:val="00630188"/>
    <w:rsid w:val="00631C7B"/>
    <w:rsid w:val="00632575"/>
    <w:rsid w:val="0063439C"/>
    <w:rsid w:val="00646689"/>
    <w:rsid w:val="00657A85"/>
    <w:rsid w:val="00665D15"/>
    <w:rsid w:val="00671157"/>
    <w:rsid w:val="00684B8F"/>
    <w:rsid w:val="006B215E"/>
    <w:rsid w:val="006B3EB9"/>
    <w:rsid w:val="006E7335"/>
    <w:rsid w:val="006F02C1"/>
    <w:rsid w:val="006F0655"/>
    <w:rsid w:val="006F108B"/>
    <w:rsid w:val="006F15A0"/>
    <w:rsid w:val="00701680"/>
    <w:rsid w:val="00715FBB"/>
    <w:rsid w:val="00723ABF"/>
    <w:rsid w:val="0074059C"/>
    <w:rsid w:val="007468E9"/>
    <w:rsid w:val="00747B24"/>
    <w:rsid w:val="007723EF"/>
    <w:rsid w:val="00785763"/>
    <w:rsid w:val="0078686F"/>
    <w:rsid w:val="0079348D"/>
    <w:rsid w:val="00793CB7"/>
    <w:rsid w:val="00794CD6"/>
    <w:rsid w:val="007A7FE0"/>
    <w:rsid w:val="007B256B"/>
    <w:rsid w:val="007B65C6"/>
    <w:rsid w:val="007B709A"/>
    <w:rsid w:val="007C4E26"/>
    <w:rsid w:val="007E454F"/>
    <w:rsid w:val="007F0ABC"/>
    <w:rsid w:val="00814E48"/>
    <w:rsid w:val="00833580"/>
    <w:rsid w:val="00837EE3"/>
    <w:rsid w:val="00882091"/>
    <w:rsid w:val="008A22E8"/>
    <w:rsid w:val="008A625A"/>
    <w:rsid w:val="008C06A6"/>
    <w:rsid w:val="008F0B46"/>
    <w:rsid w:val="009139D3"/>
    <w:rsid w:val="00920039"/>
    <w:rsid w:val="009262F3"/>
    <w:rsid w:val="0095227D"/>
    <w:rsid w:val="00953ED8"/>
    <w:rsid w:val="00962C80"/>
    <w:rsid w:val="0096568B"/>
    <w:rsid w:val="00970F24"/>
    <w:rsid w:val="00976E70"/>
    <w:rsid w:val="00977C71"/>
    <w:rsid w:val="00991C50"/>
    <w:rsid w:val="00994779"/>
    <w:rsid w:val="00997DBB"/>
    <w:rsid w:val="009A7589"/>
    <w:rsid w:val="009C091F"/>
    <w:rsid w:val="009C1E01"/>
    <w:rsid w:val="009C387B"/>
    <w:rsid w:val="00A120A4"/>
    <w:rsid w:val="00A17FA4"/>
    <w:rsid w:val="00A232DB"/>
    <w:rsid w:val="00A51142"/>
    <w:rsid w:val="00A82674"/>
    <w:rsid w:val="00A91125"/>
    <w:rsid w:val="00A9179D"/>
    <w:rsid w:val="00A9409C"/>
    <w:rsid w:val="00AB2F9A"/>
    <w:rsid w:val="00AB4AF8"/>
    <w:rsid w:val="00AC3165"/>
    <w:rsid w:val="00AF5304"/>
    <w:rsid w:val="00AF6A93"/>
    <w:rsid w:val="00B12807"/>
    <w:rsid w:val="00B1539F"/>
    <w:rsid w:val="00B17881"/>
    <w:rsid w:val="00B207D4"/>
    <w:rsid w:val="00B21872"/>
    <w:rsid w:val="00B24B44"/>
    <w:rsid w:val="00B37ABF"/>
    <w:rsid w:val="00B4651F"/>
    <w:rsid w:val="00B52A38"/>
    <w:rsid w:val="00B562D6"/>
    <w:rsid w:val="00B615CD"/>
    <w:rsid w:val="00B63705"/>
    <w:rsid w:val="00B855CE"/>
    <w:rsid w:val="00B90F11"/>
    <w:rsid w:val="00B91532"/>
    <w:rsid w:val="00BA1D0F"/>
    <w:rsid w:val="00BB0CE7"/>
    <w:rsid w:val="00BB1C58"/>
    <w:rsid w:val="00BB4BC8"/>
    <w:rsid w:val="00BC48A4"/>
    <w:rsid w:val="00BC778B"/>
    <w:rsid w:val="00BE367C"/>
    <w:rsid w:val="00BE45A5"/>
    <w:rsid w:val="00C0049C"/>
    <w:rsid w:val="00C17F6A"/>
    <w:rsid w:val="00C331BB"/>
    <w:rsid w:val="00C36E5C"/>
    <w:rsid w:val="00C46A1C"/>
    <w:rsid w:val="00C47240"/>
    <w:rsid w:val="00C55A72"/>
    <w:rsid w:val="00C63F11"/>
    <w:rsid w:val="00C92420"/>
    <w:rsid w:val="00C94E06"/>
    <w:rsid w:val="00CA357D"/>
    <w:rsid w:val="00CD0824"/>
    <w:rsid w:val="00CD08E8"/>
    <w:rsid w:val="00CD2B8B"/>
    <w:rsid w:val="00CE620A"/>
    <w:rsid w:val="00CE7E8F"/>
    <w:rsid w:val="00CF0435"/>
    <w:rsid w:val="00D00E34"/>
    <w:rsid w:val="00D221DE"/>
    <w:rsid w:val="00D40BF5"/>
    <w:rsid w:val="00D45CFA"/>
    <w:rsid w:val="00D74105"/>
    <w:rsid w:val="00D748BA"/>
    <w:rsid w:val="00D839A4"/>
    <w:rsid w:val="00D91786"/>
    <w:rsid w:val="00D96EF6"/>
    <w:rsid w:val="00DC222B"/>
    <w:rsid w:val="00DC2B10"/>
    <w:rsid w:val="00DC6131"/>
    <w:rsid w:val="00DC75E8"/>
    <w:rsid w:val="00DC7FEE"/>
    <w:rsid w:val="00DF143B"/>
    <w:rsid w:val="00E02E30"/>
    <w:rsid w:val="00E2370B"/>
    <w:rsid w:val="00E34CA4"/>
    <w:rsid w:val="00E3728B"/>
    <w:rsid w:val="00E535C1"/>
    <w:rsid w:val="00E551AB"/>
    <w:rsid w:val="00E916D3"/>
    <w:rsid w:val="00E94F86"/>
    <w:rsid w:val="00EA1082"/>
    <w:rsid w:val="00EA26E4"/>
    <w:rsid w:val="00EA7DB0"/>
    <w:rsid w:val="00EB318F"/>
    <w:rsid w:val="00EB6678"/>
    <w:rsid w:val="00EC2B7B"/>
    <w:rsid w:val="00ED76BB"/>
    <w:rsid w:val="00EE7FAB"/>
    <w:rsid w:val="00EF0963"/>
    <w:rsid w:val="00F0004E"/>
    <w:rsid w:val="00F03387"/>
    <w:rsid w:val="00F3661B"/>
    <w:rsid w:val="00F43E10"/>
    <w:rsid w:val="00F5101A"/>
    <w:rsid w:val="00F577A6"/>
    <w:rsid w:val="00F93763"/>
    <w:rsid w:val="00F93D9C"/>
    <w:rsid w:val="00FA08E4"/>
    <w:rsid w:val="00FA10E9"/>
    <w:rsid w:val="00FA35EE"/>
    <w:rsid w:val="00FA554D"/>
    <w:rsid w:val="00FB18D2"/>
    <w:rsid w:val="00FD0E0B"/>
    <w:rsid w:val="00FD2E0E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CB25"/>
  <w15:docId w15:val="{31B2F391-D15B-487E-97B4-46AA70A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4D3F4C"/>
    <w:pPr>
      <w:ind w:left="720"/>
      <w:contextualSpacing/>
    </w:pPr>
  </w:style>
  <w:style w:type="paragraph" w:styleId="Bezriadkovania">
    <w:name w:val="No Spacing"/>
    <w:uiPriority w:val="1"/>
    <w:qFormat/>
    <w:rsid w:val="00EB667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23C4"/>
  </w:style>
  <w:style w:type="paragraph" w:styleId="Pta">
    <w:name w:val="footer"/>
    <w:basedOn w:val="Normlny"/>
    <w:link w:val="Pt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23C4"/>
  </w:style>
  <w:style w:type="paragraph" w:styleId="Revzia">
    <w:name w:val="Revision"/>
    <w:hidden/>
    <w:uiPriority w:val="99"/>
    <w:semiHidden/>
    <w:rsid w:val="00614A8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0E63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E63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63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3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3A8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3D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FDF786E9ED341832B68406CA88E9B" ma:contentTypeVersion="4" ma:contentTypeDescription="Create a new document." ma:contentTypeScope="" ma:versionID="d7d6daabdd993857a55e14762edaf2c8">
  <xsd:schema xmlns:xsd="http://www.w3.org/2001/XMLSchema" xmlns:xs="http://www.w3.org/2001/XMLSchema" xmlns:p="http://schemas.microsoft.com/office/2006/metadata/properties" xmlns:ns2="9cc6ae69-9310-4506-bfe3-de9e11d69e76" targetNamespace="http://schemas.microsoft.com/office/2006/metadata/properties" ma:root="true" ma:fieldsID="b6e6948579ba1ef33595461659a79402" ns2:_="">
    <xsd:import namespace="9cc6ae69-9310-4506-bfe3-de9e11d69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ae69-9310-4506-bfe3-de9e11d69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68858-0E3A-4377-9AD6-8F8CB58AD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D5C09-AC4A-4AEB-8E6A-7D5228A3D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18CE1D-683B-4917-89C7-FD55C2838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6ae69-9310-4506-bfe3-de9e11d69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AC032-6EBC-4E3A-A997-CD6ED6FB3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3376</Characters>
  <Application>Microsoft Office Word</Application>
  <DocSecurity>4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Keresteš</dc:creator>
  <cp:keywords/>
  <dc:description/>
  <cp:lastModifiedBy>Michal Trnavský</cp:lastModifiedBy>
  <cp:revision>2</cp:revision>
  <dcterms:created xsi:type="dcterms:W3CDTF">2025-11-06T07:30:00Z</dcterms:created>
  <dcterms:modified xsi:type="dcterms:W3CDTF">2025-11-06T07:30:00Z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0x0101002F7FDF786E9ED341832B68406CA88E9B</vt:lpwstr>
  </property>
  <property fmtid="{D5CDD505-2E9C-101B-9397-08002B2CF9AE}" pid="3" name="MediaServiceImageTags">
    <vt:lpwstr/>
  </property>
</Properties>
</file>