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E4976" w14:textId="7A2BE8A4" w:rsidR="004F72E3" w:rsidRDefault="004F72E3" w:rsidP="00ED3C0C">
      <w:pPr>
        <w:pBdr>
          <w:between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4F72E3">
        <w:rPr>
          <w:rFonts w:ascii="Arial" w:eastAsia="Times New Roman" w:hAnsi="Arial" w:cs="Arial"/>
          <w:noProof/>
          <w:kern w:val="0"/>
          <w:sz w:val="20"/>
          <w:szCs w:val="20"/>
          <w:lang w:eastAsia="ar-SA"/>
          <w14:ligatures w14:val="none"/>
        </w:rPr>
        <w:drawing>
          <wp:inline distT="0" distB="0" distL="0" distR="0" wp14:anchorId="0188D065" wp14:editId="1A1451F9">
            <wp:extent cx="5760720" cy="633730"/>
            <wp:effectExtent l="0" t="0" r="0" b="0"/>
            <wp:docPr id="116507355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74626" w14:textId="77963868" w:rsidR="00C62EFF" w:rsidRPr="00C62EFF" w:rsidRDefault="00C62EFF" w:rsidP="00ED3C0C">
      <w:pPr>
        <w:pBdr>
          <w:between w:val="single" w:sz="4" w:space="1" w:color="auto"/>
        </w:pBdr>
        <w:rPr>
          <w:rFonts w:ascii="Times New Roman" w:hAnsi="Times New Roman" w:cs="Times New Roman"/>
          <w:i/>
          <w:iCs/>
          <w:sz w:val="24"/>
          <w:szCs w:val="24"/>
        </w:rPr>
      </w:pPr>
      <w:r w:rsidRPr="00C62EFF">
        <w:rPr>
          <w:rFonts w:ascii="Times New Roman" w:hAnsi="Times New Roman" w:cs="Times New Roman"/>
          <w:sz w:val="24"/>
          <w:szCs w:val="24"/>
        </w:rPr>
        <w:t xml:space="preserve">Znak postępowania: </w:t>
      </w:r>
      <w:bookmarkStart w:id="0" w:name="_Hlk206500206"/>
      <w:r w:rsidRPr="00C62EFF">
        <w:rPr>
          <w:rFonts w:ascii="Cambria" w:eastAsia="Times New Roman" w:hAnsi="Cambria" w:cs="Times New Roman"/>
          <w:caps/>
          <w:spacing w:val="20"/>
          <w:kern w:val="0"/>
          <w:sz w:val="24"/>
          <w:szCs w:val="24"/>
          <w14:ligatures w14:val="none"/>
        </w:rPr>
        <w:t>RPV.271.1.23.2025</w:t>
      </w:r>
      <w:bookmarkEnd w:id="0"/>
    </w:p>
    <w:p w14:paraId="6A3D95FF" w14:textId="5F328077" w:rsidR="00104596" w:rsidRPr="00104596" w:rsidRDefault="00104596" w:rsidP="00ED3C0C">
      <w:pPr>
        <w:pBdr>
          <w:between w:val="single" w:sz="4" w:space="1" w:color="auto"/>
        </w:pBdr>
        <w:rPr>
          <w:rFonts w:ascii="Times New Roman" w:hAnsi="Times New Roman" w:cs="Times New Roman"/>
          <w:sz w:val="24"/>
          <w:szCs w:val="24"/>
        </w:rPr>
      </w:pPr>
      <w:r w:rsidRPr="00104596">
        <w:rPr>
          <w:rFonts w:ascii="Times New Roman" w:hAnsi="Times New Roman" w:cs="Times New Roman"/>
          <w:sz w:val="24"/>
          <w:szCs w:val="24"/>
        </w:rPr>
        <w:t>Załącznik nr 1 do zapytania ofertowego</w:t>
      </w:r>
      <w:r w:rsidR="00ED3C0C">
        <w:rPr>
          <w:rFonts w:ascii="Times New Roman" w:hAnsi="Times New Roman" w:cs="Times New Roman"/>
          <w:sz w:val="24"/>
          <w:szCs w:val="24"/>
        </w:rPr>
        <w:t xml:space="preserve"> </w:t>
      </w:r>
      <w:r w:rsidRPr="00104596">
        <w:rPr>
          <w:rFonts w:ascii="Times New Roman" w:hAnsi="Times New Roman" w:cs="Times New Roman"/>
          <w:sz w:val="24"/>
          <w:szCs w:val="24"/>
        </w:rPr>
        <w:t xml:space="preserve"> </w:t>
      </w:r>
      <w:r w:rsidR="00CE6925">
        <w:rPr>
          <w:rFonts w:ascii="Times New Roman" w:hAnsi="Times New Roman" w:cs="Times New Roman"/>
          <w:sz w:val="24"/>
          <w:szCs w:val="24"/>
        </w:rPr>
        <w:t xml:space="preserve">–  </w:t>
      </w:r>
      <w:r w:rsidR="00CE6925" w:rsidRPr="004F72E3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składany wraz z ofertą </w:t>
      </w:r>
    </w:p>
    <w:p w14:paraId="57B03585" w14:textId="1662A400" w:rsidR="00104596" w:rsidRPr="00104596" w:rsidRDefault="0058053B" w:rsidP="00104596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04596" w:rsidRPr="00104596">
        <w:rPr>
          <w:rFonts w:ascii="Times New Roman" w:hAnsi="Times New Roman" w:cs="Times New Roman"/>
          <w:sz w:val="24"/>
          <w:szCs w:val="24"/>
        </w:rPr>
        <w:t>OPIS PRZEDMIOTU ZAMOWIENIA [OPZ]</w:t>
      </w:r>
    </w:p>
    <w:p w14:paraId="7CB3B507" w14:textId="77777777" w:rsidR="00E222AE" w:rsidRDefault="00104596" w:rsidP="00104596">
      <w:pPr>
        <w:rPr>
          <w:rFonts w:ascii="Times New Roman" w:hAnsi="Times New Roman" w:cs="Times New Roman"/>
          <w:color w:val="EE0000"/>
          <w:sz w:val="24"/>
          <w:szCs w:val="24"/>
        </w:rPr>
      </w:pPr>
      <w:r w:rsidRPr="00ED3C0C">
        <w:rPr>
          <w:rFonts w:ascii="Times New Roman" w:hAnsi="Times New Roman" w:cs="Times New Roman"/>
          <w:sz w:val="24"/>
          <w:szCs w:val="24"/>
        </w:rPr>
        <w:t>Tytuł</w:t>
      </w:r>
      <w:r w:rsidRPr="00720A82">
        <w:rPr>
          <w:rFonts w:ascii="Times New Roman" w:hAnsi="Times New Roman" w:cs="Times New Roman"/>
          <w:color w:val="EE0000"/>
          <w:sz w:val="24"/>
          <w:szCs w:val="24"/>
        </w:rPr>
        <w:t>:</w:t>
      </w:r>
      <w:bookmarkStart w:id="1" w:name="_Hlk207810837"/>
      <w:r w:rsidR="00B9257B" w:rsidRPr="00720A82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ED3C0C" w:rsidRPr="00C62EFF">
        <w:rPr>
          <w:rFonts w:ascii="Times New Roman" w:hAnsi="Times New Roman" w:cs="Times New Roman"/>
          <w:b/>
          <w:bCs/>
          <w:sz w:val="24"/>
          <w:szCs w:val="24"/>
        </w:rPr>
        <w:t>Zakup minikoparki z osprzętem do 2800 kg</w:t>
      </w:r>
      <w:r w:rsidR="00ED3C0C" w:rsidRPr="00C62EFF">
        <w:rPr>
          <w:rFonts w:ascii="Times New Roman" w:hAnsi="Times New Roman" w:cs="Times New Roman"/>
          <w:sz w:val="24"/>
          <w:szCs w:val="24"/>
        </w:rPr>
        <w:t>.</w:t>
      </w:r>
      <w:r w:rsidR="00A56E87" w:rsidRPr="00C62EFF">
        <w:rPr>
          <w:rFonts w:ascii="Times New Roman" w:hAnsi="Times New Roman" w:cs="Times New Roman"/>
          <w:sz w:val="24"/>
          <w:szCs w:val="24"/>
        </w:rPr>
        <w:t xml:space="preserve">  </w:t>
      </w:r>
      <w:r w:rsidRPr="00C62EFF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65F06FC8" w14:textId="6C9F528E" w:rsidR="00ED3C0C" w:rsidRPr="00C62EFF" w:rsidRDefault="00ED3C0C" w:rsidP="00104596">
      <w:pPr>
        <w:rPr>
          <w:rFonts w:ascii="Times New Roman" w:hAnsi="Times New Roman" w:cs="Times New Roman"/>
          <w:sz w:val="24"/>
          <w:szCs w:val="24"/>
        </w:rPr>
      </w:pPr>
      <w:r w:rsidRPr="00C62EFF">
        <w:rPr>
          <w:rFonts w:ascii="Times New Roman" w:hAnsi="Times New Roman" w:cs="Times New Roman"/>
          <w:sz w:val="24"/>
          <w:szCs w:val="24"/>
        </w:rPr>
        <w:t>Przedmiotem zamówienia jest dostawa fabrycznie nowej minikoparki z osprzętem do         2800 kg</w:t>
      </w:r>
      <w:r w:rsidR="00763821" w:rsidRPr="00C62EFF">
        <w:rPr>
          <w:rFonts w:ascii="Times New Roman" w:hAnsi="Times New Roman" w:cs="Times New Roman"/>
          <w:sz w:val="24"/>
          <w:szCs w:val="24"/>
        </w:rPr>
        <w:t>.</w:t>
      </w:r>
    </w:p>
    <w:p w14:paraId="5D423739" w14:textId="63588928" w:rsidR="00104596" w:rsidRPr="00104596" w:rsidRDefault="00104596" w:rsidP="0010459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585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5"/>
        <w:gridCol w:w="4410"/>
      </w:tblGrid>
      <w:tr w:rsidR="00104596" w14:paraId="43BAC112" w14:textId="7A73CFBD" w:rsidTr="00104596">
        <w:trPr>
          <w:trHeight w:val="570"/>
        </w:trPr>
        <w:tc>
          <w:tcPr>
            <w:tcW w:w="5175" w:type="dxa"/>
            <w:tcBorders>
              <w:bottom w:val="single" w:sz="4" w:space="0" w:color="auto"/>
            </w:tcBorders>
          </w:tcPr>
          <w:p w14:paraId="153595A6" w14:textId="04825C28" w:rsidR="00104596" w:rsidRPr="00104596" w:rsidRDefault="00104596">
            <w:pPr>
              <w:rPr>
                <w:rFonts w:ascii="Times New Roman" w:hAnsi="Times New Roman" w:cs="Times New Roman"/>
              </w:rPr>
            </w:pPr>
            <w:r w:rsidRPr="00104596">
              <w:rPr>
                <w:rFonts w:ascii="Times New Roman" w:hAnsi="Times New Roman" w:cs="Times New Roman"/>
                <w:b/>
                <w:bCs/>
              </w:rPr>
              <w:t xml:space="preserve">WYMAGANE PARAMETRY TECHNICZNO 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Pr="00104596">
              <w:rPr>
                <w:rFonts w:ascii="Times New Roman" w:hAnsi="Times New Roman" w:cs="Times New Roman"/>
                <w:b/>
                <w:bCs/>
              </w:rPr>
              <w:t>UŻYTKOWE</w:t>
            </w:r>
          </w:p>
        </w:tc>
        <w:tc>
          <w:tcPr>
            <w:tcW w:w="4410" w:type="dxa"/>
          </w:tcPr>
          <w:p w14:paraId="0A21FE4F" w14:textId="3EEEFB13" w:rsidR="00104596" w:rsidRPr="00104596" w:rsidRDefault="00104596">
            <w:pPr>
              <w:rPr>
                <w:b/>
                <w:bCs/>
              </w:rPr>
            </w:pPr>
            <w:r>
              <w:t xml:space="preserve"> </w:t>
            </w:r>
            <w:r w:rsidRPr="00104596">
              <w:rPr>
                <w:b/>
                <w:bCs/>
              </w:rPr>
              <w:t xml:space="preserve">POTWIERDZENIE SPEŁNIENIA WYMAGAŃ </w:t>
            </w:r>
          </w:p>
          <w:p w14:paraId="47F56DE3" w14:textId="7C1394B4" w:rsidR="00104596" w:rsidRDefault="00104596">
            <w:r>
              <w:t xml:space="preserve">Wykonawca wpisuje określenie </w:t>
            </w:r>
            <w:r w:rsidRPr="00104596">
              <w:rPr>
                <w:b/>
                <w:bCs/>
              </w:rPr>
              <w:t>,,spełnia”</w:t>
            </w:r>
            <w:r>
              <w:rPr>
                <w:b/>
                <w:bCs/>
              </w:rPr>
              <w:t xml:space="preserve"> lub ,,nie spełnia”  w polach wykropkowanych </w:t>
            </w:r>
            <w:r>
              <w:t xml:space="preserve"> lub określa wymagane przez zamawiającego parametry, tam gdzie to zostało wskazane</w:t>
            </w:r>
          </w:p>
        </w:tc>
      </w:tr>
      <w:tr w:rsidR="00104596" w14:paraId="03CA64D7" w14:textId="01BE7A2A" w:rsidTr="001C3EEC">
        <w:trPr>
          <w:trHeight w:val="3969"/>
        </w:trPr>
        <w:tc>
          <w:tcPr>
            <w:tcW w:w="5175" w:type="dxa"/>
            <w:tcBorders>
              <w:bottom w:val="single" w:sz="4" w:space="0" w:color="auto"/>
            </w:tcBorders>
          </w:tcPr>
          <w:p w14:paraId="2E6F139E" w14:textId="76BA99B6" w:rsidR="00104596" w:rsidRDefault="00104596" w:rsidP="00104596">
            <w:pPr>
              <w:rPr>
                <w:b/>
                <w:bCs/>
              </w:rPr>
            </w:pPr>
          </w:p>
          <w:p w14:paraId="3ECA9F39" w14:textId="029ACF96" w:rsidR="00104596" w:rsidRPr="00104596" w:rsidRDefault="00B776E7" w:rsidP="00104596">
            <w:r>
              <w:rPr>
                <w:b/>
                <w:bCs/>
              </w:rPr>
              <w:t>I</w:t>
            </w:r>
            <w:r w:rsidR="00720A82">
              <w:rPr>
                <w:b/>
                <w:bCs/>
              </w:rPr>
              <w:t>.</w:t>
            </w:r>
            <w:r w:rsidR="007031DA">
              <w:rPr>
                <w:b/>
                <w:bCs/>
              </w:rPr>
              <w:t xml:space="preserve"> </w:t>
            </w:r>
            <w:r w:rsidR="00041669">
              <w:rPr>
                <w:b/>
                <w:bCs/>
              </w:rPr>
              <w:t>Minik</w:t>
            </w:r>
            <w:r w:rsidR="00104596" w:rsidRPr="00104596">
              <w:rPr>
                <w:b/>
                <w:bCs/>
              </w:rPr>
              <w:t>oparka fabrycznie nowa. Rok produkcji 2025</w:t>
            </w:r>
            <w:r w:rsidR="00720A82">
              <w:rPr>
                <w:b/>
                <w:bCs/>
              </w:rPr>
              <w:t>r.</w:t>
            </w:r>
          </w:p>
          <w:p w14:paraId="7E4B22E6" w14:textId="5E176ACE" w:rsidR="00104596" w:rsidRPr="00104596" w:rsidRDefault="005C509C" w:rsidP="00104596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 w:rsidR="00104596" w:rsidRPr="00104596">
              <w:rPr>
                <w:b/>
                <w:bCs/>
              </w:rPr>
              <w:t>Silnik:</w:t>
            </w:r>
          </w:p>
          <w:p w14:paraId="3166F498" w14:textId="3BAFA280" w:rsidR="00104596" w:rsidRDefault="00104596" w:rsidP="00104596">
            <w:r w:rsidRPr="00104596">
              <w:t>Silnik wysokoprężny</w:t>
            </w:r>
            <w:r w:rsidR="00041669">
              <w:t xml:space="preserve"> Diesla trzycylindrowy</w:t>
            </w:r>
            <w:r w:rsidR="00140DD2">
              <w:t xml:space="preserve"> chłodzony cieczą</w:t>
            </w:r>
            <w:r>
              <w:t>:</w:t>
            </w:r>
          </w:p>
          <w:p w14:paraId="7373EB80" w14:textId="2E80FC69" w:rsidR="00104596" w:rsidRDefault="00104596" w:rsidP="00104596">
            <w:r>
              <w:t xml:space="preserve">- </w:t>
            </w:r>
            <w:r w:rsidRPr="00104596">
              <w:t xml:space="preserve">o mocy </w:t>
            </w:r>
            <w:r w:rsidR="00164421">
              <w:t xml:space="preserve">maksymalnej </w:t>
            </w:r>
            <w:r w:rsidRPr="00104596">
              <w:t>min</w:t>
            </w:r>
            <w:r w:rsidR="00164421">
              <w:t>.</w:t>
            </w:r>
            <w:r w:rsidRPr="00104596">
              <w:t xml:space="preserve"> </w:t>
            </w:r>
            <w:r w:rsidR="00C9204C">
              <w:t>18</w:t>
            </w:r>
            <w:r w:rsidRPr="00104596">
              <w:t xml:space="preserve"> kW </w:t>
            </w:r>
          </w:p>
          <w:p w14:paraId="036F5094" w14:textId="3D5DAD6B" w:rsidR="00104596" w:rsidRPr="00104596" w:rsidRDefault="00104596" w:rsidP="00104596">
            <w:r>
              <w:t xml:space="preserve">- o </w:t>
            </w:r>
            <w:r w:rsidRPr="00104596">
              <w:t xml:space="preserve">pojemności min </w:t>
            </w:r>
            <w:r w:rsidR="00C9204C">
              <w:t>1300 cm</w:t>
            </w:r>
            <w:r w:rsidR="00C9204C">
              <w:rPr>
                <w:rFonts w:cstheme="minorHAnsi"/>
              </w:rPr>
              <w:t>³</w:t>
            </w:r>
          </w:p>
          <w:p w14:paraId="5E5E2D6A" w14:textId="3813A3FA" w:rsidR="00104596" w:rsidRPr="00183FD2" w:rsidRDefault="005C509C" w:rsidP="00183FD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949FC">
              <w:rPr>
                <w:b/>
                <w:bCs/>
              </w:rPr>
              <w:t>.</w:t>
            </w:r>
            <w:r w:rsidR="00104596" w:rsidRPr="00104596">
              <w:rPr>
                <w:b/>
                <w:bCs/>
              </w:rPr>
              <w:t>Układ napędowy:</w:t>
            </w:r>
          </w:p>
          <w:p w14:paraId="5E011B57" w14:textId="55592A38" w:rsidR="00104596" w:rsidRPr="008F1D39" w:rsidRDefault="00600BFE" w:rsidP="00104596">
            <w:pPr>
              <w:numPr>
                <w:ilvl w:val="0"/>
                <w:numId w:val="1"/>
              </w:numPr>
              <w:rPr>
                <w:b/>
                <w:bCs/>
              </w:rPr>
            </w:pPr>
            <w:r>
              <w:t>Dwie</w:t>
            </w:r>
            <w:r w:rsidR="00104596" w:rsidRPr="00104596">
              <w:t xml:space="preserve"> prędkości jazdy min: </w:t>
            </w:r>
            <w:r w:rsidR="008F1D39">
              <w:t>I – 2,</w:t>
            </w:r>
            <w:r w:rsidR="008F051D">
              <w:t>0</w:t>
            </w:r>
            <w:r w:rsidR="00104596" w:rsidRPr="00104596">
              <w:t xml:space="preserve"> km/h;</w:t>
            </w:r>
            <w:r w:rsidR="008F1D39">
              <w:t xml:space="preserve">                        </w:t>
            </w:r>
            <w:r w:rsidR="00104596" w:rsidRPr="00104596">
              <w:t xml:space="preserve"> </w:t>
            </w:r>
            <w:r w:rsidR="008F1D39">
              <w:t xml:space="preserve">    </w:t>
            </w:r>
            <w:r w:rsidR="008F1D39">
              <w:br/>
              <w:t xml:space="preserve">                                     </w:t>
            </w:r>
            <w:r w:rsidR="0075327E">
              <w:t xml:space="preserve">       </w:t>
            </w:r>
            <w:r w:rsidR="008F1D39">
              <w:t xml:space="preserve">   II – 4,</w:t>
            </w:r>
            <w:r w:rsidR="008F051D">
              <w:t>0</w:t>
            </w:r>
            <w:r w:rsidR="00104596" w:rsidRPr="00104596">
              <w:t>km/h</w:t>
            </w:r>
            <w:r w:rsidR="008F1D39">
              <w:t>,</w:t>
            </w:r>
          </w:p>
          <w:p w14:paraId="2BE969AE" w14:textId="4C602DE5" w:rsidR="008F1D39" w:rsidRDefault="008F1D39" w:rsidP="00104596">
            <w:pPr>
              <w:numPr>
                <w:ilvl w:val="0"/>
                <w:numId w:val="1"/>
              </w:numPr>
            </w:pPr>
            <w:r w:rsidRPr="008F1D39">
              <w:t>Siła pociągowa min</w:t>
            </w:r>
            <w:r w:rsidR="00013E31">
              <w:t>.</w:t>
            </w:r>
            <w:r w:rsidRPr="008F1D39">
              <w:t xml:space="preserve"> 2</w:t>
            </w:r>
            <w:r w:rsidR="008F051D">
              <w:t>0</w:t>
            </w:r>
            <w:r w:rsidRPr="008F1D39">
              <w:t>kN</w:t>
            </w:r>
            <w:r>
              <w:t>,</w:t>
            </w:r>
          </w:p>
          <w:p w14:paraId="2152DA62" w14:textId="399B7BB8" w:rsidR="00872F4C" w:rsidRDefault="00872F4C" w:rsidP="008F051D">
            <w:pPr>
              <w:numPr>
                <w:ilvl w:val="0"/>
                <w:numId w:val="1"/>
              </w:numPr>
            </w:pPr>
            <w:r>
              <w:t>Gąsienice gumowe szer. min 300 mm</w:t>
            </w:r>
            <w:r w:rsidR="00477BE5">
              <w:t>,</w:t>
            </w:r>
          </w:p>
          <w:p w14:paraId="303D4A27" w14:textId="536FA854" w:rsidR="00CF0C0F" w:rsidRPr="008F1D39" w:rsidRDefault="00872F4C" w:rsidP="00CF0C0F">
            <w:pPr>
              <w:numPr>
                <w:ilvl w:val="0"/>
                <w:numId w:val="1"/>
              </w:numPr>
            </w:pPr>
            <w:r>
              <w:t>Zdolność pokonywania wzniesień min</w:t>
            </w:r>
            <w:r w:rsidR="000B77BB">
              <w:t>.</w:t>
            </w:r>
            <w:r>
              <w:t xml:space="preserve"> 35</w:t>
            </w:r>
            <w:r>
              <w:rPr>
                <w:rFonts w:cstheme="minorHAnsi"/>
              </w:rPr>
              <w:t>°</w:t>
            </w:r>
            <w:r w:rsidR="00774DF1">
              <w:rPr>
                <w:rFonts w:cstheme="minorHAnsi"/>
              </w:rPr>
              <w:t>.</w:t>
            </w:r>
          </w:p>
          <w:p w14:paraId="6B82BEA8" w14:textId="1593ECA6" w:rsidR="00104596" w:rsidRPr="00104596" w:rsidRDefault="005C509C" w:rsidP="00104596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949FC">
              <w:rPr>
                <w:b/>
                <w:bCs/>
              </w:rPr>
              <w:t>.</w:t>
            </w:r>
            <w:r w:rsidR="00104596" w:rsidRPr="00104596">
              <w:rPr>
                <w:b/>
                <w:bCs/>
              </w:rPr>
              <w:t>Układ hydrauliczny:</w:t>
            </w:r>
          </w:p>
          <w:p w14:paraId="11D91C02" w14:textId="763D8CC5" w:rsidR="00104596" w:rsidRPr="00104596" w:rsidRDefault="00600BFE" w:rsidP="00104596">
            <w:pPr>
              <w:numPr>
                <w:ilvl w:val="0"/>
                <w:numId w:val="2"/>
              </w:numPr>
            </w:pPr>
            <w:r>
              <w:t>Jedna</w:t>
            </w:r>
            <w:r w:rsidR="00104596" w:rsidRPr="00104596">
              <w:t xml:space="preserve"> pomp</w:t>
            </w:r>
            <w:r>
              <w:t>a</w:t>
            </w:r>
            <w:r w:rsidR="00104596" w:rsidRPr="00104596">
              <w:t xml:space="preserve"> wielotłoczkow</w:t>
            </w:r>
            <w:r>
              <w:t>a</w:t>
            </w:r>
            <w:r w:rsidR="00104596" w:rsidRPr="00104596">
              <w:t xml:space="preserve"> o </w:t>
            </w:r>
            <w:r>
              <w:t>zmiennym wydatku i przepływie min.75l/min.</w:t>
            </w:r>
            <w:r w:rsidR="00104596" w:rsidRPr="00104596">
              <w:t xml:space="preserve"> ,</w:t>
            </w:r>
          </w:p>
          <w:p w14:paraId="51143EA2" w14:textId="1AADDC5D" w:rsidR="00104596" w:rsidRPr="00104596" w:rsidRDefault="00E875F4" w:rsidP="00104596">
            <w:pPr>
              <w:numPr>
                <w:ilvl w:val="0"/>
                <w:numId w:val="2"/>
              </w:numPr>
            </w:pPr>
            <w:r>
              <w:t>Ciśnienie w układzie roboczym min</w:t>
            </w:r>
            <w:r w:rsidR="00D957E4">
              <w:t>.</w:t>
            </w:r>
            <w:r>
              <w:t xml:space="preserve"> 250 bar</w:t>
            </w:r>
            <w:r w:rsidR="00104596" w:rsidRPr="00104596">
              <w:t>,</w:t>
            </w:r>
          </w:p>
          <w:p w14:paraId="10B3B8C0" w14:textId="27A11553" w:rsidR="00104596" w:rsidRDefault="00E92D9F" w:rsidP="00104596">
            <w:pPr>
              <w:numPr>
                <w:ilvl w:val="0"/>
                <w:numId w:val="2"/>
              </w:numPr>
            </w:pPr>
            <w:r>
              <w:t>Instalacja hydrauliczna wyprowadzona na ramieniu koparkowym – linia podwójnego działania jedno/dwukierunkowa przełączalna elektrozaworem</w:t>
            </w:r>
            <w:r w:rsidR="00477BE5">
              <w:t>,</w:t>
            </w:r>
          </w:p>
          <w:p w14:paraId="791391D8" w14:textId="77777777" w:rsidR="00C65228" w:rsidRDefault="00C65228" w:rsidP="00C65228">
            <w:pPr>
              <w:ind w:left="720"/>
            </w:pPr>
          </w:p>
          <w:p w14:paraId="065FCD91" w14:textId="77777777" w:rsidR="00CF0C0F" w:rsidRDefault="00CF0C0F" w:rsidP="00CF0C0F">
            <w:pPr>
              <w:ind w:left="720"/>
            </w:pPr>
          </w:p>
          <w:p w14:paraId="7A47121D" w14:textId="4C85DA91" w:rsidR="00E92D9F" w:rsidRDefault="00E92D9F" w:rsidP="00104596">
            <w:pPr>
              <w:numPr>
                <w:ilvl w:val="0"/>
                <w:numId w:val="2"/>
              </w:numPr>
            </w:pPr>
            <w:r>
              <w:t>Przewody hydrauliczne poprowadzone                w ramieniu koparkowym</w:t>
            </w:r>
            <w:r w:rsidR="00477BE5">
              <w:t>,</w:t>
            </w:r>
          </w:p>
          <w:p w14:paraId="7FA8A632" w14:textId="461ECFCE" w:rsidR="00E92D9F" w:rsidRDefault="00E92D9F" w:rsidP="00104596">
            <w:pPr>
              <w:numPr>
                <w:ilvl w:val="0"/>
                <w:numId w:val="2"/>
              </w:numPr>
            </w:pPr>
            <w:r>
              <w:t>Sterowanie funkcjami roboczymi wg standardu ISO</w:t>
            </w:r>
            <w:r w:rsidR="00477BE5">
              <w:t>,</w:t>
            </w:r>
          </w:p>
          <w:p w14:paraId="169B326E" w14:textId="372528F5" w:rsidR="006D2203" w:rsidRDefault="006D2203" w:rsidP="00104596">
            <w:pPr>
              <w:numPr>
                <w:ilvl w:val="0"/>
                <w:numId w:val="2"/>
              </w:numPr>
            </w:pPr>
            <w:r>
              <w:t>Sterowanie linią hydrauliczną oraz obrotem ramienia za pomocą joysticka</w:t>
            </w:r>
            <w:r w:rsidR="00477BE5">
              <w:t>,</w:t>
            </w:r>
          </w:p>
          <w:p w14:paraId="599AC436" w14:textId="7E9E3A34" w:rsidR="006D2203" w:rsidRDefault="006D2203" w:rsidP="00104596">
            <w:pPr>
              <w:numPr>
                <w:ilvl w:val="0"/>
                <w:numId w:val="2"/>
              </w:numPr>
            </w:pPr>
            <w:r>
              <w:t>Możliwość programowania ustawień hydrauliki</w:t>
            </w:r>
            <w:r w:rsidR="00774DF1">
              <w:t>.</w:t>
            </w:r>
          </w:p>
          <w:p w14:paraId="0F40C192" w14:textId="77777777" w:rsidR="008D36FB" w:rsidRDefault="008D36FB" w:rsidP="008D36FB">
            <w:pPr>
              <w:ind w:left="720"/>
            </w:pPr>
          </w:p>
          <w:p w14:paraId="531816FD" w14:textId="4A33AD17" w:rsidR="00713DA9" w:rsidRDefault="005C509C" w:rsidP="00713DA9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A949FC">
              <w:rPr>
                <w:b/>
                <w:bCs/>
              </w:rPr>
              <w:t>.</w:t>
            </w:r>
            <w:r w:rsidR="00713DA9" w:rsidRPr="00713DA9">
              <w:rPr>
                <w:b/>
                <w:bCs/>
              </w:rPr>
              <w:t>Nadwozie:</w:t>
            </w:r>
          </w:p>
          <w:p w14:paraId="6A163D0B" w14:textId="69BBCE37" w:rsidR="00713DA9" w:rsidRPr="00101E58" w:rsidRDefault="00713DA9" w:rsidP="00104596">
            <w:pPr>
              <w:pStyle w:val="Akapitzlist"/>
              <w:numPr>
                <w:ilvl w:val="0"/>
                <w:numId w:val="9"/>
              </w:numPr>
              <w:rPr>
                <w:b/>
                <w:bCs/>
              </w:rPr>
            </w:pPr>
            <w:r w:rsidRPr="00713DA9">
              <w:t xml:space="preserve">Minikoparka z przeciwwagą </w:t>
            </w:r>
            <w:r>
              <w:t>konwencjonalną, wystającą poza obrys gąsienic</w:t>
            </w:r>
            <w:r w:rsidR="00477BE5">
              <w:t>,</w:t>
            </w:r>
          </w:p>
          <w:p w14:paraId="08F13255" w14:textId="77777777" w:rsidR="00101E58" w:rsidRPr="00713DA9" w:rsidRDefault="00101E58" w:rsidP="00101E58">
            <w:pPr>
              <w:pStyle w:val="Akapitzlist"/>
              <w:rPr>
                <w:b/>
                <w:bCs/>
              </w:rPr>
            </w:pPr>
          </w:p>
          <w:p w14:paraId="06EE2B27" w14:textId="64E3159B" w:rsidR="00713DA9" w:rsidRDefault="00713DA9" w:rsidP="00104596">
            <w:pPr>
              <w:pStyle w:val="Akapitzlist"/>
              <w:numPr>
                <w:ilvl w:val="0"/>
                <w:numId w:val="9"/>
              </w:numPr>
            </w:pPr>
            <w:r w:rsidRPr="00713DA9">
              <w:t>Podwójne zabezpieczenie hydrauliki przeciwko przypadkowemu u</w:t>
            </w:r>
            <w:r>
              <w:t>ż</w:t>
            </w:r>
            <w:r w:rsidRPr="00713DA9">
              <w:t>yciu części roboczej/jazdy</w:t>
            </w:r>
            <w:r w:rsidR="00477BE5">
              <w:t>,</w:t>
            </w:r>
          </w:p>
          <w:p w14:paraId="74DF198A" w14:textId="77777777" w:rsidR="00101E58" w:rsidRDefault="00101E58" w:rsidP="00101E58">
            <w:pPr>
              <w:pStyle w:val="Akapitzlist"/>
            </w:pPr>
          </w:p>
          <w:p w14:paraId="1F3CA6FE" w14:textId="76C0BE49" w:rsidR="00101E58" w:rsidRDefault="00101E58" w:rsidP="00104596">
            <w:pPr>
              <w:pStyle w:val="Akapitzlist"/>
              <w:numPr>
                <w:ilvl w:val="0"/>
                <w:numId w:val="9"/>
              </w:numPr>
            </w:pPr>
            <w:r>
              <w:t>Wlew paliwa zabezpieczony kluczykiem</w:t>
            </w:r>
            <w:r w:rsidR="00477BE5">
              <w:t>,</w:t>
            </w:r>
            <w:r>
              <w:t xml:space="preserve"> </w:t>
            </w:r>
          </w:p>
          <w:p w14:paraId="641BE0BA" w14:textId="77777777" w:rsidR="00101E58" w:rsidRDefault="00101E58" w:rsidP="00101E58">
            <w:pPr>
              <w:pStyle w:val="Akapitzlist"/>
            </w:pPr>
          </w:p>
          <w:p w14:paraId="72849A2F" w14:textId="6DB25BC8" w:rsidR="00101E58" w:rsidRDefault="00101E58" w:rsidP="00104596">
            <w:pPr>
              <w:pStyle w:val="Akapitzlist"/>
              <w:numPr>
                <w:ilvl w:val="0"/>
                <w:numId w:val="9"/>
              </w:numPr>
            </w:pPr>
            <w:r>
              <w:t>Kabina operatora</w:t>
            </w:r>
            <w:r w:rsidR="00AA77F2">
              <w:t xml:space="preserve"> z regulowanym fotelem, spełniająca standardy ROPS/TOPS z ogrzewaniem i wentylacją, przednia szyba z wycieraczką i spryskiwaczem dzielona</w:t>
            </w:r>
            <w:r w:rsidR="00477BE5">
              <w:t>,</w:t>
            </w:r>
            <w:r w:rsidR="00AA77F2">
              <w:t xml:space="preserve"> dolna część wyjmowalna</w:t>
            </w:r>
            <w:r w:rsidR="00774DF1">
              <w:t>,</w:t>
            </w:r>
          </w:p>
          <w:p w14:paraId="6AB74BA3" w14:textId="77777777" w:rsidR="00477BE5" w:rsidRDefault="00477BE5" w:rsidP="00477BE5">
            <w:pPr>
              <w:pStyle w:val="Akapitzlist"/>
            </w:pPr>
          </w:p>
          <w:p w14:paraId="69D6A650" w14:textId="6A61D567" w:rsidR="00477BE5" w:rsidRPr="00713DA9" w:rsidRDefault="00477BE5" w:rsidP="00104596">
            <w:pPr>
              <w:pStyle w:val="Akapitzlist"/>
              <w:numPr>
                <w:ilvl w:val="0"/>
                <w:numId w:val="9"/>
              </w:numPr>
            </w:pPr>
            <w:r>
              <w:t>Min 2 gniazda USB oraz 1 gniazdo 12V</w:t>
            </w:r>
            <w:r w:rsidR="00013E31">
              <w:t xml:space="preserve">                </w:t>
            </w:r>
            <w:r>
              <w:t xml:space="preserve"> w kabinie</w:t>
            </w:r>
            <w:r w:rsidR="00774DF1">
              <w:t>.</w:t>
            </w:r>
            <w:r>
              <w:t xml:space="preserve"> </w:t>
            </w:r>
          </w:p>
          <w:p w14:paraId="59C366CE" w14:textId="571DE623" w:rsidR="00104596" w:rsidRPr="00477BE5" w:rsidRDefault="005C509C" w:rsidP="00713DA9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A949FC">
              <w:rPr>
                <w:b/>
                <w:bCs/>
              </w:rPr>
              <w:t>.</w:t>
            </w:r>
            <w:r w:rsidR="00477BE5" w:rsidRPr="00477BE5">
              <w:rPr>
                <w:b/>
                <w:bCs/>
              </w:rPr>
              <w:t>Parametry robocze</w:t>
            </w:r>
            <w:r w:rsidR="00104596" w:rsidRPr="00477BE5">
              <w:rPr>
                <w:b/>
                <w:bCs/>
              </w:rPr>
              <w:t>:</w:t>
            </w:r>
          </w:p>
          <w:p w14:paraId="384BCA7F" w14:textId="6E78083B" w:rsidR="00104596" w:rsidRPr="00104596" w:rsidRDefault="00477BE5" w:rsidP="00104596">
            <w:pPr>
              <w:numPr>
                <w:ilvl w:val="0"/>
                <w:numId w:val="3"/>
              </w:numPr>
            </w:pPr>
            <w:r>
              <w:t>Masa operacyjna min.2600 kg – 2800 kg</w:t>
            </w:r>
            <w:r w:rsidR="00774DF1">
              <w:t>,</w:t>
            </w:r>
          </w:p>
          <w:p w14:paraId="4EA445EC" w14:textId="0DE0B3F3" w:rsidR="00104596" w:rsidRPr="00104596" w:rsidRDefault="00477BE5" w:rsidP="00104596">
            <w:pPr>
              <w:numPr>
                <w:ilvl w:val="0"/>
                <w:numId w:val="3"/>
              </w:numPr>
            </w:pPr>
            <w:r>
              <w:t>Maks. głębokość kopania  min. 3,0 m</w:t>
            </w:r>
            <w:r w:rsidR="00774DF1">
              <w:t>,</w:t>
            </w:r>
          </w:p>
          <w:p w14:paraId="0F1B5C22" w14:textId="71FFCBDC" w:rsidR="00104596" w:rsidRPr="00104596" w:rsidRDefault="00774DF1" w:rsidP="00104596">
            <w:pPr>
              <w:numPr>
                <w:ilvl w:val="0"/>
                <w:numId w:val="3"/>
              </w:numPr>
            </w:pPr>
            <w:r>
              <w:t>Maks. wysokość załadunku min. 3,0 m</w:t>
            </w:r>
          </w:p>
          <w:p w14:paraId="494C04C1" w14:textId="74EA7FF3" w:rsidR="00104596" w:rsidRPr="00104596" w:rsidRDefault="00774DF1" w:rsidP="00774DF1">
            <w:pPr>
              <w:numPr>
                <w:ilvl w:val="0"/>
                <w:numId w:val="3"/>
              </w:numPr>
            </w:pPr>
            <w:r>
              <w:t>Maks. zasięg kopania na poziomie gruntu min. 4,5 m.</w:t>
            </w:r>
          </w:p>
          <w:p w14:paraId="045F4366" w14:textId="35CE2D44" w:rsidR="00104596" w:rsidRPr="00104596" w:rsidRDefault="005C509C" w:rsidP="00104596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="00A949FC">
              <w:rPr>
                <w:b/>
                <w:bCs/>
              </w:rPr>
              <w:t>.</w:t>
            </w:r>
            <w:r w:rsidR="00104596" w:rsidRPr="00104596">
              <w:rPr>
                <w:b/>
                <w:bCs/>
              </w:rPr>
              <w:t>W</w:t>
            </w:r>
            <w:r w:rsidR="00774DF1">
              <w:rPr>
                <w:b/>
                <w:bCs/>
              </w:rPr>
              <w:t>yposażenie</w:t>
            </w:r>
            <w:r w:rsidR="00104596" w:rsidRPr="00104596">
              <w:rPr>
                <w:b/>
                <w:bCs/>
              </w:rPr>
              <w:t>:</w:t>
            </w:r>
          </w:p>
          <w:p w14:paraId="55A94704" w14:textId="20BF1C41" w:rsidR="00104596" w:rsidRPr="00104596" w:rsidRDefault="00774DF1" w:rsidP="00104596">
            <w:pPr>
              <w:numPr>
                <w:ilvl w:val="0"/>
                <w:numId w:val="4"/>
              </w:numPr>
            </w:pPr>
            <w:r>
              <w:t>Instrukcja obsługi, deklaracja CE</w:t>
            </w:r>
            <w:r w:rsidR="00104596" w:rsidRPr="00104596">
              <w:t>,</w:t>
            </w:r>
          </w:p>
          <w:p w14:paraId="2C952202" w14:textId="71D21734" w:rsidR="00CB24B5" w:rsidRPr="00183FD2" w:rsidRDefault="006A62F5" w:rsidP="00183FD2">
            <w:pPr>
              <w:numPr>
                <w:ilvl w:val="0"/>
                <w:numId w:val="4"/>
              </w:numPr>
              <w:rPr>
                <w:color w:val="000000" w:themeColor="text1"/>
              </w:rPr>
            </w:pPr>
            <w:r>
              <w:t>Smarownica, zestaw narzędzi do podstawowej obsługi maszyny</w:t>
            </w:r>
            <w:r w:rsidR="00026640">
              <w:t>, apteczka, gaśnica</w:t>
            </w:r>
            <w:r w:rsidR="00026640" w:rsidRPr="00183FD2">
              <w:rPr>
                <w:color w:val="000000" w:themeColor="text1"/>
              </w:rPr>
              <w:t>,</w:t>
            </w:r>
            <w:r w:rsidR="00CB24B5" w:rsidRPr="00183FD2">
              <w:rPr>
                <w:color w:val="000000" w:themeColor="text1"/>
              </w:rPr>
              <w:t xml:space="preserve"> trójkąt ostrzegawczy,</w:t>
            </w:r>
          </w:p>
          <w:p w14:paraId="53D6ACA6" w14:textId="23D11D67" w:rsidR="00026640" w:rsidRDefault="00CB24B5" w:rsidP="00CB24B5">
            <w:pPr>
              <w:numPr>
                <w:ilvl w:val="0"/>
                <w:numId w:val="4"/>
              </w:numPr>
              <w:rPr>
                <w:color w:val="000000" w:themeColor="text1"/>
              </w:rPr>
            </w:pPr>
            <w:r w:rsidRPr="00183FD2">
              <w:rPr>
                <w:color w:val="000000" w:themeColor="text1"/>
              </w:rPr>
              <w:t>DTR</w:t>
            </w:r>
            <w:r w:rsidR="00183FD2" w:rsidRPr="00183FD2">
              <w:rPr>
                <w:color w:val="000000" w:themeColor="text1"/>
              </w:rPr>
              <w:t>,</w:t>
            </w:r>
          </w:p>
          <w:p w14:paraId="533F3AB1" w14:textId="77777777" w:rsidR="00CF0C0F" w:rsidRPr="00183FD2" w:rsidRDefault="00CF0C0F" w:rsidP="00CF0C0F">
            <w:pPr>
              <w:ind w:left="720"/>
              <w:rPr>
                <w:color w:val="000000" w:themeColor="text1"/>
              </w:rPr>
            </w:pPr>
          </w:p>
          <w:p w14:paraId="1ABA8A9E" w14:textId="264B0C73" w:rsidR="00026640" w:rsidRDefault="00026640" w:rsidP="00026640">
            <w:pPr>
              <w:numPr>
                <w:ilvl w:val="0"/>
                <w:numId w:val="4"/>
              </w:numPr>
            </w:pPr>
            <w:r>
              <w:t>Radio z zestawem głośnomówiącym,</w:t>
            </w:r>
          </w:p>
          <w:p w14:paraId="2CB444A7" w14:textId="19BD47A3" w:rsidR="00026640" w:rsidRDefault="00026640" w:rsidP="00104596">
            <w:pPr>
              <w:numPr>
                <w:ilvl w:val="0"/>
                <w:numId w:val="4"/>
              </w:numPr>
            </w:pPr>
            <w:r>
              <w:t>Min. 3,5 calowy wyświetlacz w kabinie</w:t>
            </w:r>
            <w:r w:rsidR="00BF54D8">
              <w:t>,</w:t>
            </w:r>
          </w:p>
          <w:p w14:paraId="438A264C" w14:textId="3689587C" w:rsidR="00CB24B5" w:rsidRDefault="00CB24B5" w:rsidP="00104596">
            <w:pPr>
              <w:numPr>
                <w:ilvl w:val="0"/>
                <w:numId w:val="4"/>
              </w:numPr>
            </w:pPr>
            <w:r>
              <w:t>Funkcja automatycznego sprawdzania stanu maszyny przy pierwszym uruchomieniu silnika.</w:t>
            </w:r>
            <w:r w:rsidR="00BF54D8">
              <w:t xml:space="preserve"> </w:t>
            </w:r>
            <w:r>
              <w:t>Automatyczny system sprawdzający co najm</w:t>
            </w:r>
            <w:r w:rsidR="00BF54D8">
              <w:t>n</w:t>
            </w:r>
            <w:r>
              <w:t>iej: poziom paliwa, poziom płynu chłodniczego, stan filtra</w:t>
            </w:r>
            <w:r w:rsidR="00BF54D8">
              <w:t xml:space="preserve"> powietrza,</w:t>
            </w:r>
          </w:p>
          <w:p w14:paraId="0048BDCE" w14:textId="5B05491D" w:rsidR="00BF54D8" w:rsidRDefault="00BF54D8" w:rsidP="00104596">
            <w:pPr>
              <w:numPr>
                <w:ilvl w:val="0"/>
                <w:numId w:val="4"/>
              </w:numPr>
            </w:pPr>
            <w:r>
              <w:t>Uchwyty transportowe,</w:t>
            </w:r>
          </w:p>
          <w:p w14:paraId="54783C89" w14:textId="2432D6CE" w:rsidR="00BF54D8" w:rsidRDefault="00BF54D8" w:rsidP="00104596">
            <w:pPr>
              <w:numPr>
                <w:ilvl w:val="0"/>
                <w:numId w:val="4"/>
              </w:numPr>
            </w:pPr>
            <w:r>
              <w:t>Wymienne tulejki na koniku ramienia koparkowego,</w:t>
            </w:r>
          </w:p>
          <w:p w14:paraId="129A3B0B" w14:textId="447F01C2" w:rsidR="00BF54D8" w:rsidRDefault="00BF54D8" w:rsidP="00104596">
            <w:pPr>
              <w:numPr>
                <w:ilvl w:val="0"/>
                <w:numId w:val="4"/>
              </w:numPr>
            </w:pPr>
            <w:r>
              <w:t>Lemiesz koparkowy z funkcją pływania,</w:t>
            </w:r>
          </w:p>
          <w:p w14:paraId="74904360" w14:textId="67235856" w:rsidR="005F15F6" w:rsidRDefault="00BF54D8" w:rsidP="005F15F6">
            <w:pPr>
              <w:numPr>
                <w:ilvl w:val="0"/>
                <w:numId w:val="4"/>
              </w:numPr>
            </w:pPr>
            <w:r>
              <w:t>Łyżka do kopania szerokości 450mm.</w:t>
            </w:r>
          </w:p>
          <w:p w14:paraId="6165DDE0" w14:textId="77777777" w:rsidR="00EB3472" w:rsidRDefault="00EB3472" w:rsidP="00EB3472">
            <w:pPr>
              <w:ind w:left="720"/>
            </w:pPr>
          </w:p>
          <w:p w14:paraId="59B247BE" w14:textId="2D854D4D" w:rsidR="00EB3472" w:rsidRDefault="00B776E7" w:rsidP="00EB3472">
            <w:pPr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  <w:r w:rsidR="00EB3472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="00EB3472" w:rsidRPr="00EB3472">
              <w:rPr>
                <w:b/>
                <w:bCs/>
              </w:rPr>
              <w:t>Osprzę</w:t>
            </w:r>
            <w:r w:rsidR="00EB3472">
              <w:rPr>
                <w:b/>
                <w:bCs/>
              </w:rPr>
              <w:t>t</w:t>
            </w:r>
            <w:r w:rsidR="00D82124">
              <w:rPr>
                <w:b/>
                <w:bCs/>
              </w:rPr>
              <w:t xml:space="preserve"> dodatkowy</w:t>
            </w:r>
            <w:r w:rsidR="00EB3472">
              <w:rPr>
                <w:b/>
                <w:bCs/>
              </w:rPr>
              <w:t>:</w:t>
            </w:r>
          </w:p>
          <w:p w14:paraId="513DF541" w14:textId="681F8CF9" w:rsidR="00EB3472" w:rsidRPr="00CB6C8A" w:rsidRDefault="00EB3472" w:rsidP="00CB6C8A">
            <w:pPr>
              <w:pStyle w:val="Akapitzlist"/>
              <w:numPr>
                <w:ilvl w:val="0"/>
                <w:numId w:val="12"/>
              </w:numPr>
              <w:rPr>
                <w:b/>
                <w:bCs/>
                <w:color w:val="000000" w:themeColor="text1"/>
              </w:rPr>
            </w:pPr>
            <w:r w:rsidRPr="00890DA4">
              <w:rPr>
                <w:b/>
                <w:bCs/>
                <w:color w:val="000000" w:themeColor="text1"/>
              </w:rPr>
              <w:t>Przyczepa</w:t>
            </w:r>
            <w:r w:rsidRPr="00B776E7">
              <w:rPr>
                <w:b/>
                <w:bCs/>
                <w:color w:val="000000" w:themeColor="text1"/>
              </w:rPr>
              <w:t xml:space="preserve"> fabrycznie nowa. Rok produkcji 2025r.</w:t>
            </w:r>
          </w:p>
          <w:p w14:paraId="50F6ADBB" w14:textId="2B6DC764" w:rsidR="00EB3472" w:rsidRPr="00B776E7" w:rsidRDefault="00C62EFF" w:rsidP="00EB3472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DMC</w:t>
            </w:r>
            <w:r w:rsidR="00EB3472" w:rsidRPr="00B776E7">
              <w:rPr>
                <w:color w:val="000000" w:themeColor="text1"/>
              </w:rPr>
              <w:t xml:space="preserve"> min. 2800 kg</w:t>
            </w:r>
            <w:r>
              <w:rPr>
                <w:color w:val="000000" w:themeColor="text1"/>
              </w:rPr>
              <w:t xml:space="preserve"> do 3500 kg</w:t>
            </w:r>
          </w:p>
          <w:p w14:paraId="2E52FA7A" w14:textId="6A3D77F8" w:rsidR="00EB3472" w:rsidRPr="00EB3472" w:rsidRDefault="00EB3472" w:rsidP="00EB3472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Dwie osie</w:t>
            </w:r>
            <w:r w:rsidRPr="008D36FB">
              <w:rPr>
                <w:color w:val="000000" w:themeColor="text1"/>
              </w:rPr>
              <w:t>,</w:t>
            </w:r>
          </w:p>
          <w:p w14:paraId="405FDAAF" w14:textId="77777777" w:rsidR="00EB3472" w:rsidRPr="00ED15EA" w:rsidRDefault="00EB3472" w:rsidP="00EB3472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Koło podporowe ,</w:t>
            </w:r>
          </w:p>
          <w:p w14:paraId="3855468A" w14:textId="77777777" w:rsidR="00EB3472" w:rsidRPr="00ED15EA" w:rsidRDefault="00EB3472" w:rsidP="00EB3472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Podpora na łyżkę koparki, </w:t>
            </w:r>
          </w:p>
          <w:p w14:paraId="3A7FE33E" w14:textId="77777777" w:rsidR="00EB3472" w:rsidRDefault="00EB3472" w:rsidP="00EB3472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Konstrukcja stalowa cynkowana ogniowo,</w:t>
            </w:r>
          </w:p>
          <w:p w14:paraId="573D8376" w14:textId="77777777" w:rsidR="00EB3472" w:rsidRDefault="00EB3472" w:rsidP="00EB3472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Zaczep kulowy z zabezpieczeniem, urządzenie najazdowe – hamulec,</w:t>
            </w:r>
          </w:p>
          <w:p w14:paraId="6DE919B6" w14:textId="77777777" w:rsidR="00EB3472" w:rsidRDefault="00EB3472" w:rsidP="00EB3472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Koło zapasowe, wspornik koła,</w:t>
            </w:r>
          </w:p>
          <w:p w14:paraId="57A9967D" w14:textId="77777777" w:rsidR="00EB3472" w:rsidRDefault="00EB3472" w:rsidP="00EB3472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Powierzchnia antypoślizgowa,</w:t>
            </w:r>
          </w:p>
          <w:p w14:paraId="1FFF10EE" w14:textId="77777777" w:rsidR="00EB3472" w:rsidRPr="0050419C" w:rsidRDefault="00EB3472" w:rsidP="00EB3472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Lampy LED,</w:t>
            </w:r>
          </w:p>
          <w:p w14:paraId="173933EF" w14:textId="77777777" w:rsidR="00EB3472" w:rsidRDefault="00EB3472" w:rsidP="00EB3472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Możliwość zabezpieczenia ładunku pasami         w ramie oraz powierzchni perforowanej,</w:t>
            </w:r>
          </w:p>
          <w:p w14:paraId="088A1784" w14:textId="77777777" w:rsidR="00EB3472" w:rsidRDefault="00EB3472" w:rsidP="00EB3472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Kliny najazdowe,</w:t>
            </w:r>
          </w:p>
          <w:p w14:paraId="03DDED53" w14:textId="39A89441" w:rsidR="009166A9" w:rsidRPr="00D06F34" w:rsidRDefault="00EB3472" w:rsidP="009166A9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B776E7">
              <w:rPr>
                <w:color w:val="000000" w:themeColor="text1"/>
              </w:rPr>
              <w:t>Ramka do tablicy rejestracyjnej,</w:t>
            </w:r>
          </w:p>
          <w:p w14:paraId="265D6A5A" w14:textId="77777777" w:rsidR="009166A9" w:rsidRDefault="009166A9" w:rsidP="009166A9">
            <w:pPr>
              <w:ind w:left="720"/>
              <w:rPr>
                <w:color w:val="000000" w:themeColor="text1"/>
              </w:rPr>
            </w:pPr>
          </w:p>
          <w:p w14:paraId="72494F3A" w14:textId="77777777" w:rsidR="00D06F34" w:rsidRDefault="00D06F34" w:rsidP="009166A9">
            <w:pPr>
              <w:ind w:left="720"/>
              <w:rPr>
                <w:color w:val="000000" w:themeColor="text1"/>
              </w:rPr>
            </w:pPr>
          </w:p>
          <w:p w14:paraId="721B9179" w14:textId="77777777" w:rsidR="00D06F34" w:rsidRPr="00B776E7" w:rsidRDefault="00D06F34" w:rsidP="009166A9">
            <w:pPr>
              <w:ind w:left="720"/>
              <w:rPr>
                <w:color w:val="000000" w:themeColor="text1"/>
              </w:rPr>
            </w:pPr>
          </w:p>
          <w:p w14:paraId="45F28AA0" w14:textId="5F7AFF12" w:rsidR="00B776E7" w:rsidRPr="009166A9" w:rsidRDefault="00EB3472" w:rsidP="009166A9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B776E7">
              <w:rPr>
                <w:color w:val="000000" w:themeColor="text1"/>
              </w:rPr>
              <w:lastRenderedPageBreak/>
              <w:t>Stalowe najazdy pojedyncze, ocynkowane ogniowo,</w:t>
            </w:r>
          </w:p>
          <w:p w14:paraId="5FC1AD27" w14:textId="0C982C03" w:rsidR="00EB3472" w:rsidRDefault="00EB3472" w:rsidP="00EB3472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942EDA">
              <w:rPr>
                <w:color w:val="000000" w:themeColor="text1"/>
              </w:rPr>
              <w:t>Powierzchnia ładunkowa perforowana</w:t>
            </w:r>
            <w:r w:rsidR="009166A9">
              <w:rPr>
                <w:color w:val="000000" w:themeColor="text1"/>
              </w:rPr>
              <w:t>,</w:t>
            </w:r>
          </w:p>
          <w:p w14:paraId="241CA4B6" w14:textId="44DD13BB" w:rsidR="00EB3472" w:rsidRPr="00B776E7" w:rsidRDefault="00EB3472" w:rsidP="00EB3472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B776E7">
              <w:rPr>
                <w:color w:val="000000" w:themeColor="text1"/>
              </w:rPr>
              <w:t>Pasy do mocowania ładunku</w:t>
            </w:r>
            <w:r w:rsidR="009166A9">
              <w:rPr>
                <w:color w:val="000000" w:themeColor="text1"/>
              </w:rPr>
              <w:t>,</w:t>
            </w:r>
          </w:p>
          <w:p w14:paraId="79E79109" w14:textId="704ABFF4" w:rsidR="00EB3472" w:rsidRDefault="00EB3472" w:rsidP="00EB3472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B776E7">
              <w:rPr>
                <w:color w:val="000000" w:themeColor="text1"/>
              </w:rPr>
              <w:t>Podpora na łyżkę koparki</w:t>
            </w:r>
            <w:r w:rsidR="009166A9">
              <w:rPr>
                <w:color w:val="000000" w:themeColor="text1"/>
              </w:rPr>
              <w:t>,</w:t>
            </w:r>
          </w:p>
          <w:p w14:paraId="5A061CEF" w14:textId="77777777" w:rsidR="00C62EFF" w:rsidRDefault="00C62EFF" w:rsidP="00C62EFF">
            <w:pPr>
              <w:ind w:left="720"/>
              <w:rPr>
                <w:color w:val="000000" w:themeColor="text1"/>
              </w:rPr>
            </w:pPr>
          </w:p>
          <w:p w14:paraId="044FC226" w14:textId="7EB2D75E" w:rsidR="00B776E7" w:rsidRDefault="00D82124" w:rsidP="00D82124">
            <w:pPr>
              <w:pStyle w:val="Akapitzlist"/>
              <w:numPr>
                <w:ilvl w:val="0"/>
                <w:numId w:val="12"/>
              </w:numPr>
              <w:rPr>
                <w:b/>
                <w:bCs/>
                <w:color w:val="000000" w:themeColor="text1"/>
              </w:rPr>
            </w:pPr>
            <w:r w:rsidRPr="00D82124">
              <w:rPr>
                <w:b/>
                <w:bCs/>
                <w:color w:val="000000" w:themeColor="text1"/>
              </w:rPr>
              <w:t>Szybkozłącze</w:t>
            </w:r>
            <w:r w:rsidR="00B776E7" w:rsidRPr="00D82124">
              <w:rPr>
                <w:b/>
                <w:bCs/>
                <w:color w:val="000000" w:themeColor="text1"/>
              </w:rPr>
              <w:t xml:space="preserve"> do wymiany osprzętu</w:t>
            </w:r>
            <w:r w:rsidR="009166A9">
              <w:rPr>
                <w:b/>
                <w:bCs/>
                <w:color w:val="000000" w:themeColor="text1"/>
              </w:rPr>
              <w:t>,</w:t>
            </w:r>
            <w:r w:rsidR="00B776E7" w:rsidRPr="00D82124">
              <w:rPr>
                <w:b/>
                <w:bCs/>
                <w:color w:val="000000" w:themeColor="text1"/>
              </w:rPr>
              <w:t xml:space="preserve"> </w:t>
            </w:r>
          </w:p>
          <w:p w14:paraId="79ED1D72" w14:textId="77777777" w:rsidR="009F5918" w:rsidRDefault="009F5918" w:rsidP="009F5918">
            <w:pPr>
              <w:pStyle w:val="Akapitzlist"/>
              <w:rPr>
                <w:b/>
                <w:bCs/>
                <w:color w:val="000000" w:themeColor="text1"/>
              </w:rPr>
            </w:pPr>
          </w:p>
          <w:p w14:paraId="2AC0FA4F" w14:textId="2DFD285C" w:rsidR="00D82124" w:rsidRDefault="00D82124" w:rsidP="00D82124">
            <w:pPr>
              <w:pStyle w:val="Akapitzlist"/>
              <w:numPr>
                <w:ilvl w:val="0"/>
                <w:numId w:val="12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Łyżka do kopania szerokość 600 mm</w:t>
            </w:r>
            <w:r w:rsidR="009166A9">
              <w:rPr>
                <w:b/>
                <w:bCs/>
                <w:color w:val="000000" w:themeColor="text1"/>
              </w:rPr>
              <w:t>,</w:t>
            </w:r>
          </w:p>
          <w:p w14:paraId="56580114" w14:textId="77777777" w:rsidR="009F5918" w:rsidRDefault="009F5918" w:rsidP="009F5918">
            <w:pPr>
              <w:pStyle w:val="Akapitzlist"/>
              <w:rPr>
                <w:b/>
                <w:bCs/>
                <w:color w:val="000000" w:themeColor="text1"/>
              </w:rPr>
            </w:pPr>
          </w:p>
          <w:p w14:paraId="77EEB517" w14:textId="64022AF6" w:rsidR="00D82124" w:rsidRDefault="00D82124" w:rsidP="00D82124">
            <w:pPr>
              <w:pStyle w:val="Akapitzlist"/>
              <w:numPr>
                <w:ilvl w:val="0"/>
                <w:numId w:val="12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Łyżka do kopania szerokość 300 mm</w:t>
            </w:r>
            <w:r w:rsidR="009166A9">
              <w:rPr>
                <w:b/>
                <w:bCs/>
                <w:color w:val="000000" w:themeColor="text1"/>
              </w:rPr>
              <w:t>,</w:t>
            </w:r>
          </w:p>
          <w:p w14:paraId="4F0382C7" w14:textId="77777777" w:rsidR="009F5918" w:rsidRDefault="009F5918" w:rsidP="009F5918">
            <w:pPr>
              <w:pStyle w:val="Akapitzlist"/>
              <w:rPr>
                <w:b/>
                <w:bCs/>
                <w:color w:val="000000" w:themeColor="text1"/>
              </w:rPr>
            </w:pPr>
          </w:p>
          <w:p w14:paraId="77BE47A2" w14:textId="4236FB87" w:rsidR="00D82124" w:rsidRDefault="00D324EB" w:rsidP="00D82124">
            <w:pPr>
              <w:pStyle w:val="Akapitzlist"/>
              <w:numPr>
                <w:ilvl w:val="0"/>
                <w:numId w:val="12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Łyżka skarpowa szerokość 1200 mm</w:t>
            </w:r>
            <w:r w:rsidR="009166A9">
              <w:rPr>
                <w:b/>
                <w:bCs/>
                <w:color w:val="000000" w:themeColor="text1"/>
              </w:rPr>
              <w:t>,</w:t>
            </w:r>
          </w:p>
          <w:p w14:paraId="708A38DA" w14:textId="77777777" w:rsidR="009F5918" w:rsidRDefault="009F5918" w:rsidP="009F5918">
            <w:pPr>
              <w:pStyle w:val="Akapitzlist"/>
              <w:rPr>
                <w:b/>
                <w:bCs/>
                <w:color w:val="000000" w:themeColor="text1"/>
              </w:rPr>
            </w:pPr>
          </w:p>
          <w:p w14:paraId="7285CB47" w14:textId="714D2413" w:rsidR="009F5918" w:rsidRDefault="00D324EB" w:rsidP="009F5918">
            <w:pPr>
              <w:pStyle w:val="Akapitzlist"/>
              <w:numPr>
                <w:ilvl w:val="0"/>
                <w:numId w:val="12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Ząb zrywający</w:t>
            </w:r>
            <w:r w:rsidR="00F82C6E">
              <w:rPr>
                <w:b/>
                <w:bCs/>
                <w:color w:val="000000" w:themeColor="text1"/>
              </w:rPr>
              <w:t>,</w:t>
            </w:r>
          </w:p>
          <w:p w14:paraId="526C9FB0" w14:textId="77777777" w:rsidR="009F5918" w:rsidRPr="009F5918" w:rsidRDefault="009F5918" w:rsidP="009F5918">
            <w:pPr>
              <w:pStyle w:val="Akapitzlist"/>
              <w:rPr>
                <w:b/>
                <w:bCs/>
                <w:color w:val="000000" w:themeColor="text1"/>
              </w:rPr>
            </w:pPr>
          </w:p>
          <w:p w14:paraId="53D1A666" w14:textId="77777777" w:rsidR="009F5918" w:rsidRDefault="009F5918" w:rsidP="009F5918">
            <w:pPr>
              <w:pStyle w:val="Akapitzlist"/>
              <w:numPr>
                <w:ilvl w:val="0"/>
                <w:numId w:val="12"/>
              </w:num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Wiertnica z wiertłami :</w:t>
            </w:r>
          </w:p>
          <w:p w14:paraId="2CE9880C" w14:textId="77777777" w:rsidR="009F5918" w:rsidRPr="00057893" w:rsidRDefault="009F5918" w:rsidP="009F5918">
            <w:pPr>
              <w:pStyle w:val="Akapitzlist"/>
              <w:rPr>
                <w:rFonts w:cstheme="minorHAnsi"/>
                <w:color w:val="000000" w:themeColor="text1"/>
              </w:rPr>
            </w:pPr>
            <w:r w:rsidRPr="00057893">
              <w:rPr>
                <w:color w:val="000000" w:themeColor="text1"/>
              </w:rPr>
              <w:t xml:space="preserve">- </w:t>
            </w:r>
            <w:r w:rsidRPr="00057893">
              <w:rPr>
                <w:rFonts w:cstheme="minorHAnsi"/>
                <w:color w:val="000000" w:themeColor="text1"/>
              </w:rPr>
              <w:t>Ø min. 230 mm</w:t>
            </w:r>
          </w:p>
          <w:p w14:paraId="03FC2C8F" w14:textId="425673A6" w:rsidR="00EB3472" w:rsidRDefault="009F5918" w:rsidP="009F5918">
            <w:pPr>
              <w:pStyle w:val="Akapitzlist"/>
              <w:rPr>
                <w:rFonts w:cstheme="minorHAnsi"/>
                <w:color w:val="000000" w:themeColor="text1"/>
              </w:rPr>
            </w:pPr>
            <w:r w:rsidRPr="00057893">
              <w:rPr>
                <w:color w:val="000000" w:themeColor="text1"/>
              </w:rPr>
              <w:t xml:space="preserve">- </w:t>
            </w:r>
            <w:r w:rsidRPr="00057893">
              <w:rPr>
                <w:rFonts w:cstheme="minorHAnsi"/>
                <w:color w:val="000000" w:themeColor="text1"/>
              </w:rPr>
              <w:t xml:space="preserve">Ø min. 300 </w:t>
            </w:r>
            <w:r>
              <w:rPr>
                <w:rFonts w:cstheme="minorHAnsi"/>
                <w:color w:val="000000" w:themeColor="text1"/>
              </w:rPr>
              <w:t>mm</w:t>
            </w:r>
          </w:p>
          <w:p w14:paraId="67AE37CA" w14:textId="77777777" w:rsidR="00432188" w:rsidRDefault="00432188" w:rsidP="009F5918">
            <w:pPr>
              <w:pStyle w:val="Akapitzlist"/>
              <w:rPr>
                <w:rFonts w:cstheme="minorHAnsi"/>
                <w:color w:val="000000" w:themeColor="text1"/>
              </w:rPr>
            </w:pPr>
          </w:p>
          <w:p w14:paraId="1DA7A406" w14:textId="2E64AFE8" w:rsidR="00814674" w:rsidRPr="00011003" w:rsidRDefault="00432188" w:rsidP="00011003">
            <w:pPr>
              <w:pStyle w:val="Akapitzlist"/>
              <w:numPr>
                <w:ilvl w:val="0"/>
                <w:numId w:val="12"/>
              </w:numPr>
              <w:rPr>
                <w:color w:val="000000" w:themeColor="text1"/>
              </w:rPr>
            </w:pPr>
            <w:r w:rsidRPr="00011003">
              <w:rPr>
                <w:color w:val="000000" w:themeColor="text1"/>
              </w:rPr>
              <w:t>Osprzęt k</w:t>
            </w:r>
            <w:r w:rsidR="00D65088" w:rsidRPr="00011003">
              <w:rPr>
                <w:color w:val="000000" w:themeColor="text1"/>
              </w:rPr>
              <w:t>ompatybiln</w:t>
            </w:r>
            <w:r w:rsidRPr="00011003">
              <w:rPr>
                <w:color w:val="000000" w:themeColor="text1"/>
              </w:rPr>
              <w:t>y</w:t>
            </w:r>
            <w:r w:rsidR="00D65088" w:rsidRPr="00011003">
              <w:rPr>
                <w:color w:val="000000" w:themeColor="text1"/>
              </w:rPr>
              <w:t xml:space="preserve"> z oferowaną  minikoparką</w:t>
            </w:r>
            <w:r w:rsidR="00F82C6E" w:rsidRPr="00011003">
              <w:rPr>
                <w:color w:val="000000" w:themeColor="text1"/>
              </w:rPr>
              <w:t>.</w:t>
            </w:r>
          </w:p>
          <w:p w14:paraId="3DF21259" w14:textId="77777777" w:rsidR="00D65088" w:rsidRPr="00D65088" w:rsidRDefault="00D65088" w:rsidP="00D65088">
            <w:pPr>
              <w:rPr>
                <w:color w:val="000000" w:themeColor="text1"/>
              </w:rPr>
            </w:pPr>
          </w:p>
          <w:p w14:paraId="0CDFB55D" w14:textId="6CA4164D" w:rsidR="005F15F6" w:rsidRPr="005F15F6" w:rsidRDefault="007031DA" w:rsidP="005F15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III. </w:t>
            </w:r>
            <w:r w:rsidR="005F15F6" w:rsidRPr="005F15F6">
              <w:rPr>
                <w:b/>
                <w:bCs/>
              </w:rPr>
              <w:t>Inn</w:t>
            </w:r>
            <w:r w:rsidR="00E831DF">
              <w:rPr>
                <w:b/>
                <w:bCs/>
              </w:rPr>
              <w:t>e:</w:t>
            </w:r>
          </w:p>
          <w:p w14:paraId="26460D2A" w14:textId="61515C33" w:rsidR="00104AC1" w:rsidRDefault="005C509C" w:rsidP="00104596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Minikoparka - g</w:t>
            </w:r>
            <w:r w:rsidR="00104AC1" w:rsidRPr="00AA7240">
              <w:rPr>
                <w:color w:val="000000" w:themeColor="text1"/>
              </w:rPr>
              <w:t>warancja min.</w:t>
            </w:r>
            <w:r w:rsidR="00AA7240">
              <w:rPr>
                <w:color w:val="000000" w:themeColor="text1"/>
              </w:rPr>
              <w:t xml:space="preserve"> 60</w:t>
            </w:r>
            <w:r w:rsidR="00104AC1" w:rsidRPr="00AA7240">
              <w:rPr>
                <w:color w:val="000000" w:themeColor="text1"/>
              </w:rPr>
              <w:t xml:space="preserve"> m-</w:t>
            </w:r>
            <w:proofErr w:type="spellStart"/>
            <w:r w:rsidR="00104AC1" w:rsidRPr="00AA7240">
              <w:rPr>
                <w:color w:val="000000" w:themeColor="text1"/>
              </w:rPr>
              <w:t>cy</w:t>
            </w:r>
            <w:proofErr w:type="spellEnd"/>
            <w:r w:rsidR="00104AC1" w:rsidRPr="00AA7240">
              <w:rPr>
                <w:color w:val="000000" w:themeColor="text1"/>
              </w:rPr>
              <w:t xml:space="preserve"> </w:t>
            </w:r>
            <w:r w:rsidR="00AA7240">
              <w:rPr>
                <w:color w:val="000000" w:themeColor="text1"/>
              </w:rPr>
              <w:t xml:space="preserve">z limitem </w:t>
            </w:r>
            <w:r>
              <w:rPr>
                <w:color w:val="000000" w:themeColor="text1"/>
              </w:rPr>
              <w:t xml:space="preserve">max. </w:t>
            </w:r>
            <w:r w:rsidR="00AA7240">
              <w:rPr>
                <w:color w:val="000000" w:themeColor="text1"/>
              </w:rPr>
              <w:t>3000 motogodzin,</w:t>
            </w:r>
          </w:p>
          <w:p w14:paraId="69C3BB53" w14:textId="77777777" w:rsidR="00C62EFF" w:rsidRDefault="005C509C" w:rsidP="005C509C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Przyczepa </w:t>
            </w:r>
            <w:r w:rsidR="004B7916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 xml:space="preserve"> gwarancja min. 24 miesiące                      </w:t>
            </w:r>
            <w:r w:rsidR="004B7916">
              <w:rPr>
                <w:color w:val="000000" w:themeColor="text1"/>
              </w:rPr>
              <w:t xml:space="preserve">  </w:t>
            </w:r>
            <w:r w:rsidR="004B7916">
              <w:rPr>
                <w:color w:val="000000" w:themeColor="text1"/>
              </w:rPr>
              <w:br/>
              <w:t xml:space="preserve">                   - n</w:t>
            </w:r>
            <w:r w:rsidRPr="005C509C">
              <w:rPr>
                <w:color w:val="000000" w:themeColor="text1"/>
              </w:rPr>
              <w:t>a ramę przyczepy min. 60 miesięcy</w:t>
            </w:r>
          </w:p>
          <w:p w14:paraId="00CFC813" w14:textId="51273FB4" w:rsidR="005C509C" w:rsidRPr="005C509C" w:rsidRDefault="005C509C" w:rsidP="00C62EFF">
            <w:pPr>
              <w:ind w:left="720"/>
              <w:rPr>
                <w:color w:val="000000" w:themeColor="text1"/>
              </w:rPr>
            </w:pPr>
            <w:r w:rsidRPr="005C509C">
              <w:rPr>
                <w:color w:val="000000" w:themeColor="text1"/>
              </w:rPr>
              <w:t xml:space="preserve">                          </w:t>
            </w:r>
          </w:p>
          <w:p w14:paraId="70204F9C" w14:textId="670706F5" w:rsidR="00AA7240" w:rsidRPr="008D36FB" w:rsidRDefault="00AA7240" w:rsidP="00104596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8D36FB">
              <w:rPr>
                <w:color w:val="000000" w:themeColor="text1"/>
              </w:rPr>
              <w:t xml:space="preserve">Dostawa </w:t>
            </w:r>
            <w:r w:rsidR="00183FD2" w:rsidRPr="008D36FB">
              <w:rPr>
                <w:color w:val="000000" w:themeColor="text1"/>
              </w:rPr>
              <w:t xml:space="preserve">do dnia </w:t>
            </w:r>
            <w:r w:rsidR="00C62EFF">
              <w:rPr>
                <w:color w:val="000000" w:themeColor="text1"/>
              </w:rPr>
              <w:t>20</w:t>
            </w:r>
            <w:r w:rsidR="00183FD2" w:rsidRPr="008D36FB">
              <w:rPr>
                <w:color w:val="000000" w:themeColor="text1"/>
              </w:rPr>
              <w:t>.12.2025 r.,</w:t>
            </w:r>
          </w:p>
          <w:p w14:paraId="315A4873" w14:textId="75F2FB1B" w:rsidR="00AA7240" w:rsidRPr="005C509C" w:rsidRDefault="00F82C6E" w:rsidP="00104596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Sprzęt pochodzi od autoryzowanego sprzedawcy</w:t>
            </w:r>
            <w:r w:rsidR="009166A9" w:rsidRPr="005C509C">
              <w:rPr>
                <w:color w:val="000000" w:themeColor="text1"/>
              </w:rPr>
              <w:t>,</w:t>
            </w:r>
          </w:p>
          <w:p w14:paraId="3122F7D4" w14:textId="13EDF057" w:rsidR="00AA7240" w:rsidRPr="00F82C6E" w:rsidRDefault="00AA7240" w:rsidP="00F82C6E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Zapewniony serwis gwarancyjny i pogwarancyjny w cenie,</w:t>
            </w:r>
            <w:r w:rsidR="006C6EA7" w:rsidRPr="00F82C6E">
              <w:rPr>
                <w:color w:val="000000" w:themeColor="text1"/>
              </w:rPr>
              <w:t xml:space="preserve"> </w:t>
            </w:r>
          </w:p>
          <w:p w14:paraId="5A9EA2EF" w14:textId="470CE598" w:rsidR="005C509C" w:rsidRPr="00F82C6E" w:rsidRDefault="006C6EA7" w:rsidP="00F82C6E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>
              <w:t xml:space="preserve">Przeszkolenie w cenie </w:t>
            </w:r>
            <w:r w:rsidRPr="008D36FB">
              <w:rPr>
                <w:color w:val="000000" w:themeColor="text1"/>
              </w:rPr>
              <w:t>dostawy 4 operatorów Zamawiającego w zakresie budowy i obsługi minikoparki</w:t>
            </w:r>
            <w:r w:rsidR="00EB3472">
              <w:rPr>
                <w:color w:val="000000" w:themeColor="text1"/>
              </w:rPr>
              <w:t>,</w:t>
            </w:r>
          </w:p>
          <w:p w14:paraId="1AA703F3" w14:textId="3696C380" w:rsidR="00F878D6" w:rsidRDefault="00EB3472" w:rsidP="00F878D6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FB1BED">
              <w:rPr>
                <w:color w:val="000000" w:themeColor="text1"/>
              </w:rPr>
              <w:t>Instalacja elektryczna przyczepy zgodna                z przepisami o ruchu drogowym,</w:t>
            </w:r>
          </w:p>
          <w:p w14:paraId="4E77A41B" w14:textId="77777777" w:rsidR="00A76B32" w:rsidRPr="00FB1BED" w:rsidRDefault="00A76B32" w:rsidP="00E03AED">
            <w:pPr>
              <w:rPr>
                <w:color w:val="000000" w:themeColor="text1"/>
              </w:rPr>
            </w:pPr>
          </w:p>
          <w:p w14:paraId="1587F6F6" w14:textId="70F6E1BC" w:rsidR="009A304D" w:rsidRPr="00A76B32" w:rsidRDefault="00EB3472" w:rsidP="00A76B32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FB1BED">
              <w:rPr>
                <w:color w:val="000000" w:themeColor="text1"/>
              </w:rPr>
              <w:lastRenderedPageBreak/>
              <w:t>Przyczepa objęta homologacją umożliwiającą rejestrację</w:t>
            </w:r>
            <w:r w:rsidR="007031DA" w:rsidRPr="00FB1BED">
              <w:rPr>
                <w:color w:val="000000" w:themeColor="text1"/>
              </w:rPr>
              <w:t>,</w:t>
            </w:r>
          </w:p>
          <w:p w14:paraId="6B2E459A" w14:textId="2BDD69F2" w:rsidR="00EB3472" w:rsidRPr="00FB1BED" w:rsidRDefault="00EB3472" w:rsidP="007031DA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FB1BED">
              <w:rPr>
                <w:color w:val="000000" w:themeColor="text1"/>
              </w:rPr>
              <w:t>Świadectwo zgodności WE</w:t>
            </w:r>
            <w:r w:rsidR="007031DA" w:rsidRPr="00FB1BED">
              <w:rPr>
                <w:color w:val="000000" w:themeColor="text1"/>
              </w:rPr>
              <w:t>,</w:t>
            </w:r>
          </w:p>
          <w:p w14:paraId="37831A68" w14:textId="70BFF34B" w:rsidR="00A5531E" w:rsidRPr="00FB1BED" w:rsidRDefault="00A5531E" w:rsidP="0019030E">
            <w:pPr>
              <w:numPr>
                <w:ilvl w:val="0"/>
                <w:numId w:val="8"/>
              </w:numPr>
              <w:rPr>
                <w:color w:val="000000" w:themeColor="text1"/>
              </w:rPr>
            </w:pPr>
            <w:r w:rsidRPr="00FB1BED">
              <w:rPr>
                <w:color w:val="000000" w:themeColor="text1"/>
              </w:rPr>
              <w:t xml:space="preserve">Dostawa </w:t>
            </w:r>
            <w:r w:rsidR="00A949FC" w:rsidRPr="00FB1BED">
              <w:rPr>
                <w:color w:val="000000" w:themeColor="text1"/>
              </w:rPr>
              <w:t xml:space="preserve">minikoparki wraz z osprzętem </w:t>
            </w:r>
            <w:r w:rsidRPr="00FB1BED">
              <w:rPr>
                <w:color w:val="000000" w:themeColor="text1"/>
              </w:rPr>
              <w:t>do miejsca wskazanego przez Zamawiającego (teren Gminy Niegowa) oraz rozładunek realizowany w ramach umowy</w:t>
            </w:r>
            <w:r w:rsidR="007031DA" w:rsidRPr="00FB1BED">
              <w:rPr>
                <w:color w:val="000000" w:themeColor="text1"/>
              </w:rPr>
              <w:t>,</w:t>
            </w:r>
          </w:p>
          <w:p w14:paraId="4937FBF9" w14:textId="3F72A2D4" w:rsidR="00104596" w:rsidRPr="007031DA" w:rsidRDefault="00656CA5" w:rsidP="007031DA">
            <w:pPr>
              <w:numPr>
                <w:ilvl w:val="0"/>
                <w:numId w:val="8"/>
              </w:numPr>
              <w:rPr>
                <w:color w:val="EE0000"/>
              </w:rPr>
            </w:pPr>
            <w:r w:rsidRPr="00FB1BED">
              <w:rPr>
                <w:rFonts w:cstheme="minorHAnsi"/>
                <w:color w:val="000000" w:themeColor="text1"/>
                <w:kern w:val="0"/>
              </w:rPr>
              <w:t>Podjęcie naprawy następować będzie w miejscu postoju przedmiotu umowy, nie później niż 48 godzin od zgłoszenia awarii</w:t>
            </w:r>
            <w:r w:rsidRPr="005C509C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  <w:tc>
          <w:tcPr>
            <w:tcW w:w="4410" w:type="dxa"/>
          </w:tcPr>
          <w:p w14:paraId="02663C98" w14:textId="77777777" w:rsidR="00104596" w:rsidRDefault="00104596"/>
          <w:p w14:paraId="58C6CE38" w14:textId="79D5B540" w:rsidR="00104596" w:rsidRDefault="008D36FB">
            <w:r>
              <w:t>…………………………………………………………………………</w:t>
            </w:r>
          </w:p>
          <w:p w14:paraId="49631040" w14:textId="77777777" w:rsidR="00104596" w:rsidRDefault="00104596"/>
          <w:p w14:paraId="76E2D48D" w14:textId="0707825C" w:rsidR="00104596" w:rsidRDefault="00104596">
            <w:r>
              <w:t>…………………………………………………</w:t>
            </w:r>
            <w:r w:rsidR="00DA114E">
              <w:t>……………………..</w:t>
            </w:r>
          </w:p>
          <w:p w14:paraId="4E1471A1" w14:textId="77777777" w:rsidR="00104596" w:rsidRDefault="00104596"/>
          <w:p w14:paraId="6A96E821" w14:textId="1B674D10" w:rsidR="00104596" w:rsidRDefault="00104596">
            <w:r>
              <w:t xml:space="preserve">Moc: </w:t>
            </w:r>
          </w:p>
          <w:p w14:paraId="6EDF9D5D" w14:textId="0C49040A" w:rsidR="00104596" w:rsidRDefault="00104596">
            <w:r>
              <w:t xml:space="preserve">Pojemność: </w:t>
            </w:r>
          </w:p>
          <w:p w14:paraId="14C8C6B3" w14:textId="77777777" w:rsidR="00104596" w:rsidRDefault="00104596"/>
          <w:p w14:paraId="33536510" w14:textId="74F9C487" w:rsidR="00104596" w:rsidRDefault="00C62EFF">
            <w:r>
              <w:t>……………………………………………………………………….</w:t>
            </w:r>
            <w:r w:rsidR="00013E31">
              <w:t xml:space="preserve">                                                            </w:t>
            </w:r>
          </w:p>
          <w:p w14:paraId="61143604" w14:textId="2CF55EEA" w:rsidR="00104596" w:rsidRDefault="00013E31">
            <w:r>
              <w:t xml:space="preserve">                                                                             Podaj parametr:</w:t>
            </w:r>
          </w:p>
          <w:p w14:paraId="784C9E7F" w14:textId="462D354A" w:rsidR="008F051D" w:rsidRDefault="00013E31">
            <w:r>
              <w:t>Podaj parametr:</w:t>
            </w:r>
          </w:p>
          <w:p w14:paraId="6AA449A0" w14:textId="79A3CDD9" w:rsidR="008F051D" w:rsidRDefault="00104596">
            <w:r>
              <w:t>………………………………………………</w:t>
            </w:r>
            <w:r w:rsidR="00DA114E">
              <w:t>……………………</w:t>
            </w:r>
            <w:r>
              <w:t>….</w:t>
            </w:r>
            <w:r w:rsidR="008D36FB">
              <w:t>.</w:t>
            </w:r>
            <w:r>
              <w:t>.</w:t>
            </w:r>
            <w:r w:rsidR="008F051D">
              <w:t xml:space="preserve">       </w:t>
            </w:r>
          </w:p>
          <w:p w14:paraId="3A8CB3D0" w14:textId="77777777" w:rsidR="008D36FB" w:rsidRDefault="008D36FB"/>
          <w:p w14:paraId="1DC670D2" w14:textId="5BED9D07" w:rsidR="006A12EF" w:rsidRDefault="000B77BB">
            <w:r>
              <w:t>Podaj parametr:</w:t>
            </w:r>
            <w:r w:rsidR="00013E31">
              <w:t xml:space="preserve">                                                                           </w:t>
            </w:r>
          </w:p>
          <w:p w14:paraId="2A8E6419" w14:textId="5D4529C7" w:rsidR="00872F4C" w:rsidRDefault="00013E31">
            <w:r>
              <w:t xml:space="preserve">                                                                                          </w:t>
            </w:r>
            <w:r w:rsidR="000B77BB">
              <w:t xml:space="preserve">Podaj parametr:   </w:t>
            </w:r>
            <w:r w:rsidR="008F051D">
              <w:t xml:space="preserve">                                                                  </w:t>
            </w:r>
            <w:r w:rsidR="000B77BB">
              <w:t xml:space="preserve">                                                </w:t>
            </w:r>
          </w:p>
          <w:p w14:paraId="173E9622" w14:textId="18E30246" w:rsidR="006A12EF" w:rsidRDefault="008F051D">
            <w:r>
              <w:t xml:space="preserve">                                             </w:t>
            </w:r>
            <w:r w:rsidR="006A12EF">
              <w:t>……………………………………………</w:t>
            </w:r>
            <w:r w:rsidR="00DA114E">
              <w:t>…………………….</w:t>
            </w:r>
            <w:r w:rsidR="006A12EF">
              <w:t>…….</w:t>
            </w:r>
          </w:p>
          <w:p w14:paraId="58D72172" w14:textId="77777777" w:rsidR="008D36FB" w:rsidRDefault="008D36FB"/>
          <w:p w14:paraId="420F0E1D" w14:textId="77777777" w:rsidR="00CF0C0F" w:rsidRDefault="00CF0C0F"/>
          <w:p w14:paraId="1787442D" w14:textId="66F72321" w:rsidR="00104596" w:rsidRDefault="00C65228">
            <w:r>
              <w:t xml:space="preserve">  </w:t>
            </w:r>
            <w:r w:rsidR="00104596">
              <w:t>………………………………………………</w:t>
            </w:r>
            <w:r w:rsidR="00DA114E">
              <w:t>…………………..</w:t>
            </w:r>
            <w:r w:rsidR="00104596">
              <w:t>…</w:t>
            </w:r>
            <w:r w:rsidR="008D36FB">
              <w:t>…</w:t>
            </w:r>
            <w:r w:rsidR="00E875F4">
              <w:t xml:space="preserve">                                                 </w:t>
            </w:r>
          </w:p>
          <w:p w14:paraId="23CCD8EA" w14:textId="12E06156" w:rsidR="000B77BB" w:rsidRDefault="008D36FB">
            <w:r>
              <w:t xml:space="preserve"> …………………………………………………………………………</w:t>
            </w:r>
            <w:r w:rsidR="00D21EF7">
              <w:t xml:space="preserve">   </w:t>
            </w:r>
            <w:r w:rsidR="00E875F4">
              <w:t xml:space="preserve"> </w:t>
            </w:r>
            <w:r>
              <w:t xml:space="preserve">                                                                                          </w:t>
            </w:r>
            <w:r w:rsidR="00E875F4">
              <w:t xml:space="preserve">                                    </w:t>
            </w:r>
            <w:r w:rsidR="00750DCD">
              <w:t xml:space="preserve">                                        </w:t>
            </w:r>
            <w:r w:rsidR="00E875F4">
              <w:t xml:space="preserve">      </w:t>
            </w:r>
          </w:p>
          <w:p w14:paraId="1BBFC625" w14:textId="77777777" w:rsidR="00D21EF7" w:rsidRDefault="00D21EF7"/>
          <w:p w14:paraId="084EBE5B" w14:textId="4502E95F" w:rsidR="00104596" w:rsidRDefault="00E92D9F">
            <w:r>
              <w:t>………………………………</w:t>
            </w:r>
            <w:r w:rsidR="00DA114E">
              <w:t>…………………..</w:t>
            </w:r>
            <w:r>
              <w:t>……………………</w:t>
            </w:r>
          </w:p>
          <w:p w14:paraId="3E71A8CB" w14:textId="77777777" w:rsidR="00D21EF7" w:rsidRDefault="00D21EF7"/>
          <w:p w14:paraId="0D93F52F" w14:textId="27212ABF" w:rsidR="00104596" w:rsidRDefault="00104596">
            <w:r>
              <w:t>……………………………………………</w:t>
            </w:r>
            <w:r w:rsidR="00DA114E">
              <w:t>……………………</w:t>
            </w:r>
            <w:r>
              <w:t>……..</w:t>
            </w:r>
          </w:p>
          <w:p w14:paraId="1A6545FB" w14:textId="77777777" w:rsidR="00104596" w:rsidRDefault="00104596"/>
          <w:p w14:paraId="740C543E" w14:textId="424EBD47" w:rsidR="00104596" w:rsidRDefault="008D36FB">
            <w:r>
              <w:t xml:space="preserve"> </w:t>
            </w:r>
            <w:r w:rsidR="00104596">
              <w:t>……………………………………</w:t>
            </w:r>
            <w:r w:rsidR="00DA114E">
              <w:t>…………………..</w:t>
            </w:r>
            <w:r w:rsidR="00104596">
              <w:t>……………….</w:t>
            </w:r>
          </w:p>
          <w:p w14:paraId="50F417EF" w14:textId="3FA85E7D" w:rsidR="00104596" w:rsidRDefault="00D957E4">
            <w:r>
              <w:t xml:space="preserve">     </w:t>
            </w:r>
            <w:r w:rsidR="00C65228">
              <w:t xml:space="preserve">    </w:t>
            </w:r>
            <w:r w:rsidR="00C65228">
              <w:br/>
              <w:t xml:space="preserve"> </w:t>
            </w:r>
            <w:r w:rsidR="00104596">
              <w:t>………………………………………………</w:t>
            </w:r>
            <w:r w:rsidR="00DA114E">
              <w:t>…………………..</w:t>
            </w:r>
            <w:r w:rsidR="00104596">
              <w:t>……</w:t>
            </w:r>
            <w:r w:rsidR="00E92D9F">
              <w:t>.</w:t>
            </w:r>
          </w:p>
          <w:p w14:paraId="0D168821" w14:textId="6722B31A" w:rsidR="00104596" w:rsidRDefault="00D957E4">
            <w:r>
              <w:t xml:space="preserve">  </w:t>
            </w:r>
            <w:r w:rsidR="00104596">
              <w:t>……………………………………………</w:t>
            </w:r>
            <w:r w:rsidR="00DA114E">
              <w:t>…………………..</w:t>
            </w:r>
            <w:r w:rsidR="00104596">
              <w:t>……….</w:t>
            </w:r>
          </w:p>
          <w:p w14:paraId="7B1DCD54" w14:textId="73E37B89" w:rsidR="00104596" w:rsidRDefault="00104596">
            <w:r>
              <w:t xml:space="preserve"> </w:t>
            </w:r>
          </w:p>
          <w:p w14:paraId="5D8AF6C2" w14:textId="2815FDA1" w:rsidR="00104596" w:rsidRDefault="00713DA9">
            <w:r>
              <w:t>……………………………</w:t>
            </w:r>
            <w:r w:rsidR="00DA114E">
              <w:t>……………………</w:t>
            </w:r>
            <w:r>
              <w:t>………………………</w:t>
            </w:r>
          </w:p>
          <w:p w14:paraId="4372D81C" w14:textId="2DB7D37A" w:rsidR="00104596" w:rsidRDefault="00104596"/>
          <w:p w14:paraId="6D6CA8A4" w14:textId="393DAD50" w:rsidR="008D36FB" w:rsidRDefault="008D36FB">
            <w:r>
              <w:t xml:space="preserve">     </w:t>
            </w:r>
          </w:p>
          <w:p w14:paraId="1D0F1EA7" w14:textId="2B2CB6C7" w:rsidR="00104596" w:rsidRDefault="00713DA9">
            <w:r>
              <w:t>……………………………</w:t>
            </w:r>
            <w:r w:rsidR="00DA114E">
              <w:t>…………………..</w:t>
            </w:r>
            <w:r>
              <w:t>……………………….</w:t>
            </w:r>
          </w:p>
          <w:p w14:paraId="07FBFB5C" w14:textId="12F4D3B3" w:rsidR="00EE4A5B" w:rsidRDefault="008D36FB">
            <w:r>
              <w:t xml:space="preserve">                                                                                                                      </w:t>
            </w:r>
            <w:r w:rsidR="00155187">
              <w:t xml:space="preserve">                                                                                      </w:t>
            </w:r>
            <w:r w:rsidR="00013E31">
              <w:t xml:space="preserve">                                                                             </w:t>
            </w:r>
            <w:r w:rsidR="00CF0C0F">
              <w:t xml:space="preserve">                 </w:t>
            </w:r>
            <w:r w:rsidR="00CF0C0F">
              <w:br/>
              <w:t xml:space="preserve">                                                                                              </w:t>
            </w:r>
            <w:r w:rsidR="00C65228">
              <w:t xml:space="preserve">     </w:t>
            </w:r>
            <w:r w:rsidR="00C65228">
              <w:br/>
              <w:t xml:space="preserve">                                                                                                </w:t>
            </w:r>
            <w:r w:rsidR="00477BE5">
              <w:t>Podaj parametr:</w:t>
            </w:r>
          </w:p>
          <w:p w14:paraId="73BC6F77" w14:textId="3F742B33" w:rsidR="00EE4A5B" w:rsidRDefault="00477BE5">
            <w:r>
              <w:t>Podaj parametr:</w:t>
            </w:r>
          </w:p>
          <w:p w14:paraId="642A158F" w14:textId="009DB003" w:rsidR="00774DF1" w:rsidRDefault="00774DF1">
            <w:r>
              <w:t>Podaj parametr:</w:t>
            </w:r>
            <w:r w:rsidR="00155187">
              <w:t xml:space="preserve"> </w:t>
            </w:r>
            <w:r w:rsidR="003E3BE0">
              <w:t xml:space="preserve">                                                                      </w:t>
            </w:r>
            <w:r w:rsidR="00155187">
              <w:t xml:space="preserve">                                                                               </w:t>
            </w:r>
            <w:r w:rsidR="003E3BE0">
              <w:t xml:space="preserve">                                                           </w:t>
            </w:r>
            <w:r w:rsidR="003E3BE0">
              <w:br/>
              <w:t xml:space="preserve">                                                                                         </w:t>
            </w:r>
            <w:r>
              <w:t>Podaj parametr:</w:t>
            </w:r>
          </w:p>
          <w:p w14:paraId="64C2E586" w14:textId="3C760256" w:rsidR="00013E31" w:rsidRDefault="006A62F5">
            <w:r>
              <w:t xml:space="preserve">                                                                                                                         </w:t>
            </w:r>
          </w:p>
          <w:p w14:paraId="0FB79D47" w14:textId="5537066D" w:rsidR="00026640" w:rsidRDefault="00CF0C0F">
            <w:r>
              <w:t xml:space="preserve">   </w:t>
            </w:r>
            <w:r w:rsidR="00EE4A5B">
              <w:t>……………………………………………………………………….</w:t>
            </w:r>
          </w:p>
          <w:p w14:paraId="6E357C0F" w14:textId="66A61078" w:rsidR="00EE4A5B" w:rsidRDefault="00CF0C0F">
            <w:r>
              <w:t xml:space="preserve">   </w:t>
            </w:r>
            <w:r w:rsidR="00EE4A5B">
              <w:t>……………………………………………………………………….</w:t>
            </w:r>
          </w:p>
          <w:p w14:paraId="41B681C5" w14:textId="01DA6735" w:rsidR="00EE4A5B" w:rsidRDefault="008D36FB">
            <w:r>
              <w:t xml:space="preserve"> </w:t>
            </w:r>
            <w:r w:rsidR="00EE4A5B">
              <w:t>…………………………………………………………………</w:t>
            </w:r>
            <w:r w:rsidR="003133CD">
              <w:t>.</w:t>
            </w:r>
            <w:r w:rsidR="00EE4A5B">
              <w:t>…</w:t>
            </w:r>
            <w:r w:rsidR="00CB24B5">
              <w:t>.</w:t>
            </w:r>
            <w:r w:rsidR="00EE4A5B">
              <w:t>…</w:t>
            </w:r>
            <w:r w:rsidR="00CB24B5">
              <w:t>.</w:t>
            </w:r>
          </w:p>
          <w:p w14:paraId="244CBBC4" w14:textId="77777777" w:rsidR="00CF0C0F" w:rsidRDefault="00CF0C0F"/>
          <w:p w14:paraId="6130E0F2" w14:textId="3BBB8792" w:rsidR="00CB24B5" w:rsidRDefault="00CB24B5">
            <w:r>
              <w:t>……………………………………………………………………</w:t>
            </w:r>
            <w:r w:rsidR="003133CD">
              <w:t>.</w:t>
            </w:r>
            <w:r>
              <w:t>…..</w:t>
            </w:r>
          </w:p>
          <w:p w14:paraId="56113175" w14:textId="2A8591A3" w:rsidR="00EE4A5B" w:rsidRDefault="00026640">
            <w:r>
              <w:t>Podaj parametr:</w:t>
            </w:r>
          </w:p>
          <w:p w14:paraId="6A8AA782" w14:textId="77777777" w:rsidR="00BF54D8" w:rsidRDefault="00BF54D8"/>
          <w:p w14:paraId="62D31878" w14:textId="77777777" w:rsidR="00BF54D8" w:rsidRDefault="00BF54D8"/>
          <w:p w14:paraId="6FD081ED" w14:textId="54431009" w:rsidR="00EE4A5B" w:rsidRDefault="00CB24B5">
            <w:r>
              <w:t>……………………………………………………………</w:t>
            </w:r>
            <w:r w:rsidR="003133CD">
              <w:t>.</w:t>
            </w:r>
            <w:r>
              <w:t>…………..</w:t>
            </w:r>
          </w:p>
          <w:p w14:paraId="1E8AFC1D" w14:textId="0B1F8BCE" w:rsidR="00EE4A5B" w:rsidRDefault="000E566E">
            <w:r>
              <w:t xml:space="preserve">     </w:t>
            </w:r>
            <w:r w:rsidR="00EE4A5B">
              <w:t>………………………………………………………………………</w:t>
            </w:r>
            <w:r w:rsidR="00BF54D8">
              <w:t>.</w:t>
            </w:r>
            <w:r w:rsidR="003133CD">
              <w:t>.</w:t>
            </w:r>
            <w:r w:rsidR="00BF54D8">
              <w:t>.</w:t>
            </w:r>
          </w:p>
          <w:p w14:paraId="1502EC4D" w14:textId="154D32B1" w:rsidR="00EE4A5B" w:rsidRDefault="00EE4A5B">
            <w:r>
              <w:t>………………………………………………………………………</w:t>
            </w:r>
            <w:r w:rsidR="00BF54D8">
              <w:t>…</w:t>
            </w:r>
          </w:p>
          <w:p w14:paraId="478AA799" w14:textId="6CDB4E28" w:rsidR="00EE4A5B" w:rsidRDefault="00BF54D8">
            <w:r>
              <w:t xml:space="preserve"> </w:t>
            </w:r>
            <w:r w:rsidR="00EE4A5B">
              <w:t>………………………………………………………………………</w:t>
            </w:r>
            <w:r>
              <w:t xml:space="preserve">…                                  </w:t>
            </w:r>
          </w:p>
          <w:p w14:paraId="6752FBFA" w14:textId="3452546F" w:rsidR="00EE4A5B" w:rsidRDefault="00BF54D8">
            <w:r>
              <w:t>…………………………………………………………………………</w:t>
            </w:r>
          </w:p>
          <w:p w14:paraId="5E0033A0" w14:textId="77777777" w:rsidR="00BF54D8" w:rsidRDefault="00BF54D8"/>
          <w:p w14:paraId="51C65737" w14:textId="77777777" w:rsidR="00EB3472" w:rsidRDefault="00EB3472"/>
          <w:p w14:paraId="2031E895" w14:textId="70FC9CEE" w:rsidR="00EB3472" w:rsidRDefault="00EB3472">
            <w:r>
              <w:t>………………………………………………………………………..</w:t>
            </w:r>
          </w:p>
          <w:p w14:paraId="5F80B98A" w14:textId="6A60EAA2" w:rsidR="00E831DF" w:rsidRDefault="00E831DF">
            <w:r>
              <w:t xml:space="preserve">  </w:t>
            </w:r>
          </w:p>
          <w:p w14:paraId="128B163D" w14:textId="56F4F5FC" w:rsidR="00E831DF" w:rsidRDefault="00E831DF">
            <w:r>
              <w:t>Podaj parametr:</w:t>
            </w:r>
          </w:p>
          <w:p w14:paraId="6AD6C410" w14:textId="0A4D855B" w:rsidR="00E831DF" w:rsidRDefault="00E831DF">
            <w:r>
              <w:t>………………………………………………………………………..</w:t>
            </w:r>
          </w:p>
          <w:p w14:paraId="67182060" w14:textId="27DA2186" w:rsidR="00E831DF" w:rsidRDefault="00E831DF">
            <w:r>
              <w:t>………………………………………………………………………..</w:t>
            </w:r>
          </w:p>
          <w:p w14:paraId="4C9C0408" w14:textId="68BCAE51" w:rsidR="00E831DF" w:rsidRDefault="00E831DF">
            <w:r>
              <w:t>………………………………………………………………………..</w:t>
            </w:r>
          </w:p>
          <w:p w14:paraId="0686C485" w14:textId="28FD2803" w:rsidR="00E831DF" w:rsidRDefault="00E831DF">
            <w:r>
              <w:t>………………………………………………………………………..</w:t>
            </w:r>
          </w:p>
          <w:p w14:paraId="516C303E" w14:textId="1D700879" w:rsidR="00E831DF" w:rsidRDefault="00E831DF">
            <w:r>
              <w:t>…………………………………………………………………………</w:t>
            </w:r>
          </w:p>
          <w:p w14:paraId="64725B8B" w14:textId="6E01BF87" w:rsidR="00EB3472" w:rsidRDefault="00CB6C8A">
            <w:r>
              <w:t xml:space="preserve"> </w:t>
            </w:r>
            <w:r w:rsidR="00E831DF">
              <w:t>…………………………………………………………………………</w:t>
            </w:r>
          </w:p>
          <w:p w14:paraId="48608A19" w14:textId="6A714B3E" w:rsidR="00E831DF" w:rsidRDefault="00E831DF">
            <w:r>
              <w:t>…………………………………………………………………………</w:t>
            </w:r>
          </w:p>
          <w:p w14:paraId="6CEC9D9C" w14:textId="7A3CB2B5" w:rsidR="00E831DF" w:rsidRDefault="00E831DF">
            <w:r>
              <w:t>…………………………………………………………………………</w:t>
            </w:r>
          </w:p>
          <w:p w14:paraId="035F79F7" w14:textId="7F809001" w:rsidR="00E831DF" w:rsidRDefault="00E831DF">
            <w:r>
              <w:t xml:space="preserve"> …………………………………………………………………………</w:t>
            </w:r>
          </w:p>
          <w:p w14:paraId="2952B930" w14:textId="541D9960" w:rsidR="00EB3472" w:rsidRDefault="00E831DF">
            <w:r>
              <w:t>…………………………………………………………………………</w:t>
            </w:r>
          </w:p>
          <w:p w14:paraId="738D17DD" w14:textId="6D371F0F" w:rsidR="00EB3472" w:rsidRDefault="00E831DF">
            <w:r>
              <w:t>………………………………………………………………………...</w:t>
            </w:r>
          </w:p>
          <w:p w14:paraId="5B8B3D93" w14:textId="77777777" w:rsidR="009166A9" w:rsidRDefault="009166A9"/>
          <w:p w14:paraId="536CBF3B" w14:textId="77777777" w:rsidR="009166A9" w:rsidRDefault="009166A9"/>
          <w:p w14:paraId="32FB2DCF" w14:textId="77777777" w:rsidR="00D06F34" w:rsidRDefault="00D06F34"/>
          <w:p w14:paraId="5F48361F" w14:textId="77777777" w:rsidR="00C62EFF" w:rsidRDefault="00C62EFF"/>
          <w:p w14:paraId="70F9E8E7" w14:textId="77777777" w:rsidR="00C62EFF" w:rsidRDefault="00C62EFF"/>
          <w:p w14:paraId="5F3DA186" w14:textId="42FFF8D5" w:rsidR="00B776E7" w:rsidRDefault="00B776E7">
            <w:r>
              <w:t>…………………………………………………………………………</w:t>
            </w:r>
          </w:p>
          <w:p w14:paraId="118A6D64" w14:textId="3B76AFEE" w:rsidR="00B776E7" w:rsidRDefault="00B776E7">
            <w:r>
              <w:t>…………………………………………………………………………</w:t>
            </w:r>
          </w:p>
          <w:p w14:paraId="0F903833" w14:textId="18AF5ED2" w:rsidR="00B776E7" w:rsidRDefault="00B776E7">
            <w:r>
              <w:t>…………………………………………………………………………</w:t>
            </w:r>
          </w:p>
          <w:p w14:paraId="6705860D" w14:textId="22D554F8" w:rsidR="00EB3472" w:rsidRDefault="00814674">
            <w:r>
              <w:t>…………………………………………………………………………</w:t>
            </w:r>
          </w:p>
          <w:p w14:paraId="6AA1AC67" w14:textId="7D08E525" w:rsidR="00814674" w:rsidRDefault="00814674">
            <w:r>
              <w:t xml:space="preserve"> …………………………………………………………………………</w:t>
            </w:r>
          </w:p>
          <w:p w14:paraId="1722290B" w14:textId="220FFDAC" w:rsidR="00EB3472" w:rsidRDefault="00814674">
            <w:r>
              <w:t>…………………………………………………………………………</w:t>
            </w:r>
          </w:p>
          <w:p w14:paraId="7D58AA75" w14:textId="1ED8A656" w:rsidR="00814674" w:rsidRDefault="00814674">
            <w:r>
              <w:t xml:space="preserve">  …………………………………………………………………………</w:t>
            </w:r>
          </w:p>
          <w:p w14:paraId="6D3AF830" w14:textId="69E44DFB" w:rsidR="00EB3472" w:rsidRDefault="00814674">
            <w:r>
              <w:t>…………………………………………………………………………</w:t>
            </w:r>
          </w:p>
          <w:p w14:paraId="4770F536" w14:textId="53D09551" w:rsidR="00814674" w:rsidRDefault="00814674">
            <w:r>
              <w:t>…………………………………………………………………………</w:t>
            </w:r>
          </w:p>
          <w:p w14:paraId="4DE382C3" w14:textId="77777777" w:rsidR="00C62EFF" w:rsidRDefault="00C62EFF"/>
          <w:p w14:paraId="60231C4D" w14:textId="77777777" w:rsidR="00C62EFF" w:rsidRDefault="00814674">
            <w:r>
              <w:t xml:space="preserve">Podaj parametr:   </w:t>
            </w:r>
          </w:p>
          <w:p w14:paraId="4491A46A" w14:textId="2133ED4B" w:rsidR="00814674" w:rsidRDefault="00814674">
            <w:r>
              <w:t>Podaj parametr:</w:t>
            </w:r>
          </w:p>
          <w:p w14:paraId="3D723006" w14:textId="219F2FA7" w:rsidR="00EB3472" w:rsidRDefault="00432188">
            <w:r>
              <w:t xml:space="preserve"> </w:t>
            </w:r>
            <w:r w:rsidR="00D65088">
              <w:t>…………………………………………………………………………</w:t>
            </w:r>
          </w:p>
          <w:p w14:paraId="1D844D81" w14:textId="77777777" w:rsidR="00D65088" w:rsidRDefault="00814674">
            <w:r>
              <w:t xml:space="preserve">                                                                                         </w:t>
            </w:r>
          </w:p>
          <w:p w14:paraId="0852027B" w14:textId="77777777" w:rsidR="00D65088" w:rsidRDefault="00D65088"/>
          <w:p w14:paraId="5B8337FE" w14:textId="6C45E9CD" w:rsidR="00EE4A5B" w:rsidRDefault="00CF3FF6">
            <w:r>
              <w:t xml:space="preserve">                                                                                           </w:t>
            </w:r>
            <w:r w:rsidR="00C62EFF">
              <w:t xml:space="preserve"> ……………………………………………………………………….</w:t>
            </w:r>
            <w:r>
              <w:t xml:space="preserve">                                                                                                   </w:t>
            </w:r>
            <w:r w:rsidR="005C509C">
              <w:t xml:space="preserve">                                                                                     </w:t>
            </w:r>
            <w:r>
              <w:t xml:space="preserve">     </w:t>
            </w:r>
            <w:r>
              <w:br/>
              <w:t xml:space="preserve">                                                                                           </w:t>
            </w:r>
            <w:r w:rsidR="005C509C">
              <w:t xml:space="preserve">                                          </w:t>
            </w:r>
            <w:r w:rsidR="00C62EFF">
              <w:t>……………………………………………………………………..</w:t>
            </w:r>
          </w:p>
          <w:p w14:paraId="46689B32" w14:textId="68B78C5A" w:rsidR="00EE4A5B" w:rsidRDefault="00EE4A5B">
            <w:r>
              <w:t>…………………………………………………………</w:t>
            </w:r>
            <w:r w:rsidR="003133CD">
              <w:t>…</w:t>
            </w:r>
            <w:r>
              <w:t>…………..</w:t>
            </w:r>
          </w:p>
          <w:p w14:paraId="43B7FC7F" w14:textId="059828BB" w:rsidR="00AA7240" w:rsidRDefault="00AA7240">
            <w:r>
              <w:t xml:space="preserve">                  </w:t>
            </w:r>
            <w:r w:rsidR="003133CD">
              <w:t xml:space="preserve">                </w:t>
            </w:r>
            <w:r w:rsidR="00EE4A5B">
              <w:t>……………………………………………………………</w:t>
            </w:r>
            <w:r w:rsidR="003133CD">
              <w:t>…</w:t>
            </w:r>
            <w:r w:rsidR="00EE4A5B">
              <w:t>………..</w:t>
            </w:r>
            <w:r w:rsidR="005C509C">
              <w:t xml:space="preserve">    </w:t>
            </w:r>
          </w:p>
          <w:p w14:paraId="501B20D9" w14:textId="471A056E" w:rsidR="00EE4A5B" w:rsidRDefault="005C509C">
            <w:r>
              <w:t xml:space="preserve">  </w:t>
            </w:r>
            <w:r w:rsidR="00EE4A5B">
              <w:t>………………………………………………………</w:t>
            </w:r>
            <w:r w:rsidR="003133CD">
              <w:t>…</w:t>
            </w:r>
            <w:r w:rsidR="00EE4A5B">
              <w:t>……………..</w:t>
            </w:r>
          </w:p>
          <w:p w14:paraId="3D8FBB25" w14:textId="77777777" w:rsidR="006C6EA7" w:rsidRDefault="006C6EA7"/>
          <w:p w14:paraId="14300B37" w14:textId="2652F579" w:rsidR="00EE4A5B" w:rsidRDefault="00EE4A5B">
            <w:r>
              <w:t>…………………………………………………………</w:t>
            </w:r>
            <w:r w:rsidR="003133CD">
              <w:t>…</w:t>
            </w:r>
            <w:r>
              <w:t>…………..</w:t>
            </w:r>
          </w:p>
          <w:p w14:paraId="79738A56" w14:textId="23BF87EC" w:rsidR="00EE4A5B" w:rsidRDefault="009A304D">
            <w:r>
              <w:t xml:space="preserve">   </w:t>
            </w:r>
            <w:r w:rsidR="00EE4A5B">
              <w:t>………………………………………………………………</w:t>
            </w:r>
            <w:r w:rsidR="003133CD">
              <w:t>..</w:t>
            </w:r>
            <w:r w:rsidR="00EE4A5B">
              <w:t>……..</w:t>
            </w:r>
          </w:p>
          <w:p w14:paraId="129A5D18" w14:textId="77777777" w:rsidR="00A76B32" w:rsidRDefault="00A76B32"/>
          <w:p w14:paraId="3CE9EA52" w14:textId="6629CE82" w:rsidR="00F878D6" w:rsidRDefault="00720A82" w:rsidP="006C6EA7">
            <w:r>
              <w:t>…………………………………………………………………………</w:t>
            </w:r>
            <w:r w:rsidR="007C72F3">
              <w:t xml:space="preserve">                                                                                                  </w:t>
            </w:r>
          </w:p>
          <w:p w14:paraId="0C1231C9" w14:textId="77777777" w:rsidR="00C62EFF" w:rsidRDefault="00A76B32" w:rsidP="006C6EA7">
            <w:r>
              <w:t xml:space="preserve">  </w:t>
            </w:r>
          </w:p>
          <w:p w14:paraId="4D918E53" w14:textId="77777777" w:rsidR="00C62EFF" w:rsidRDefault="00C62EFF" w:rsidP="006C6EA7"/>
          <w:p w14:paraId="438672A0" w14:textId="310CA7E3" w:rsidR="00A5531E" w:rsidRDefault="00656CA5" w:rsidP="006C6EA7">
            <w:r>
              <w:t>………………………………………………………………………..</w:t>
            </w:r>
          </w:p>
          <w:p w14:paraId="32A9D67C" w14:textId="640DDE57" w:rsidR="007C72F3" w:rsidRDefault="007C72F3" w:rsidP="006C6EA7">
            <w:r>
              <w:t>…………………………………………………………………………</w:t>
            </w:r>
          </w:p>
          <w:p w14:paraId="3BFC2278" w14:textId="0317A7CB" w:rsidR="009A304D" w:rsidRDefault="009A435A" w:rsidP="006C6EA7">
            <w:r>
              <w:t xml:space="preserve"> </w:t>
            </w:r>
            <w:r w:rsidR="00505908">
              <w:t xml:space="preserve">                                                                                         </w:t>
            </w:r>
          </w:p>
          <w:p w14:paraId="446B1B01" w14:textId="3285C833" w:rsidR="005C509C" w:rsidRDefault="00A5531E" w:rsidP="007031DA">
            <w:r>
              <w:t xml:space="preserve">………………………………………………………………………..                                                                                                </w:t>
            </w:r>
            <w:r>
              <w:br/>
              <w:t xml:space="preserve">                                                                                              </w:t>
            </w:r>
            <w:r w:rsidR="009A435A">
              <w:t xml:space="preserve">       </w:t>
            </w:r>
            <w:r w:rsidR="00505908">
              <w:t xml:space="preserve">                                                                            </w:t>
            </w:r>
            <w:r w:rsidR="009A435A">
              <w:t xml:space="preserve">                   </w:t>
            </w:r>
            <w:r w:rsidR="009A435A">
              <w:br/>
            </w:r>
            <w:r w:rsidR="00505908">
              <w:t xml:space="preserve"> </w:t>
            </w:r>
            <w:r w:rsidR="00CF0C0F">
              <w:t xml:space="preserve">       </w:t>
            </w:r>
            <w:r w:rsidR="0050419C">
              <w:t xml:space="preserve">  </w:t>
            </w:r>
            <w:r w:rsidR="0050419C">
              <w:br/>
            </w:r>
            <w:r w:rsidR="008C525E">
              <w:t>………………………………………………………………………</w:t>
            </w:r>
          </w:p>
          <w:p w14:paraId="03614427" w14:textId="09784CDB" w:rsidR="00EE4A5B" w:rsidRDefault="00BA5D53" w:rsidP="006C6EA7">
            <w:r>
              <w:t xml:space="preserve"> </w:t>
            </w:r>
            <w:r w:rsidR="00E30C6B">
              <w:t xml:space="preserve">                                            </w:t>
            </w:r>
            <w:r w:rsidR="007C72F3">
              <w:t xml:space="preserve">                                                                                                                                                                   </w:t>
            </w:r>
          </w:p>
        </w:tc>
      </w:tr>
    </w:tbl>
    <w:p w14:paraId="59E33AE0" w14:textId="5174C083" w:rsidR="00307791" w:rsidRPr="00CE6925" w:rsidRDefault="00CE6925">
      <w:pPr>
        <w:rPr>
          <w:color w:val="EE0000"/>
        </w:rPr>
      </w:pPr>
      <w:r w:rsidRPr="00CE6925">
        <w:rPr>
          <w:color w:val="EE0000"/>
        </w:rPr>
        <w:lastRenderedPageBreak/>
        <w:t>Dokument należy podpisać podpisem kwalifikowanym lub osobistym (za pomocą dowodu osobistego) lub podpisem zaufanym (</w:t>
      </w:r>
      <w:proofErr w:type="spellStart"/>
      <w:r w:rsidRPr="00CE6925">
        <w:rPr>
          <w:color w:val="EE0000"/>
        </w:rPr>
        <w:t>epuap</w:t>
      </w:r>
      <w:proofErr w:type="spellEnd"/>
      <w:r w:rsidRPr="00CE6925">
        <w:rPr>
          <w:color w:val="EE0000"/>
        </w:rPr>
        <w:t>)</w:t>
      </w:r>
    </w:p>
    <w:sectPr w:rsidR="00307791" w:rsidRPr="00CE6925" w:rsidSect="004F72E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F8235" w14:textId="77777777" w:rsidR="007339F4" w:rsidRDefault="007339F4" w:rsidP="004F72E3">
      <w:pPr>
        <w:spacing w:after="0" w:line="240" w:lineRule="auto"/>
      </w:pPr>
      <w:r>
        <w:separator/>
      </w:r>
    </w:p>
  </w:endnote>
  <w:endnote w:type="continuationSeparator" w:id="0">
    <w:p w14:paraId="2B9C237C" w14:textId="77777777" w:rsidR="007339F4" w:rsidRDefault="007339F4" w:rsidP="004F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A3029" w14:textId="77777777" w:rsidR="007339F4" w:rsidRDefault="007339F4" w:rsidP="004F72E3">
      <w:pPr>
        <w:spacing w:after="0" w:line="240" w:lineRule="auto"/>
      </w:pPr>
      <w:r>
        <w:separator/>
      </w:r>
    </w:p>
  </w:footnote>
  <w:footnote w:type="continuationSeparator" w:id="0">
    <w:p w14:paraId="4C93AA96" w14:textId="77777777" w:rsidR="007339F4" w:rsidRDefault="007339F4" w:rsidP="004F7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57ED"/>
    <w:multiLevelType w:val="hybridMultilevel"/>
    <w:tmpl w:val="CF545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57780"/>
    <w:multiLevelType w:val="hybridMultilevel"/>
    <w:tmpl w:val="9CBC6D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6CFA"/>
    <w:multiLevelType w:val="hybridMultilevel"/>
    <w:tmpl w:val="1C929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44362"/>
    <w:multiLevelType w:val="hybridMultilevel"/>
    <w:tmpl w:val="BEEE5C8C"/>
    <w:lvl w:ilvl="0" w:tplc="C66472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4C6BE7"/>
    <w:multiLevelType w:val="hybridMultilevel"/>
    <w:tmpl w:val="830C0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2A15F2"/>
    <w:multiLevelType w:val="hybridMultilevel"/>
    <w:tmpl w:val="26A04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124899"/>
    <w:multiLevelType w:val="hybridMultilevel"/>
    <w:tmpl w:val="99503E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7306D5"/>
    <w:multiLevelType w:val="hybridMultilevel"/>
    <w:tmpl w:val="85E63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DE13E0"/>
    <w:multiLevelType w:val="hybridMultilevel"/>
    <w:tmpl w:val="818440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B08A1"/>
    <w:multiLevelType w:val="hybridMultilevel"/>
    <w:tmpl w:val="5BB0F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7D6EDD"/>
    <w:multiLevelType w:val="hybridMultilevel"/>
    <w:tmpl w:val="D568B8C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590660F"/>
    <w:multiLevelType w:val="hybridMultilevel"/>
    <w:tmpl w:val="5568E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37089F"/>
    <w:multiLevelType w:val="hybridMultilevel"/>
    <w:tmpl w:val="E9C81B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86BA9"/>
    <w:multiLevelType w:val="hybridMultilevel"/>
    <w:tmpl w:val="E4260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566670">
    <w:abstractNumId w:val="12"/>
  </w:num>
  <w:num w:numId="2" w16cid:durableId="209807964">
    <w:abstractNumId w:val="9"/>
  </w:num>
  <w:num w:numId="3" w16cid:durableId="1058436920">
    <w:abstractNumId w:val="11"/>
  </w:num>
  <w:num w:numId="4" w16cid:durableId="1377967292">
    <w:abstractNumId w:val="2"/>
  </w:num>
  <w:num w:numId="5" w16cid:durableId="1248077109">
    <w:abstractNumId w:val="13"/>
  </w:num>
  <w:num w:numId="6" w16cid:durableId="2055152847">
    <w:abstractNumId w:val="7"/>
  </w:num>
  <w:num w:numId="7" w16cid:durableId="625627249">
    <w:abstractNumId w:val="4"/>
  </w:num>
  <w:num w:numId="8" w16cid:durableId="1136215740">
    <w:abstractNumId w:val="3"/>
  </w:num>
  <w:num w:numId="9" w16cid:durableId="2076051671">
    <w:abstractNumId w:val="6"/>
  </w:num>
  <w:num w:numId="10" w16cid:durableId="1614290020">
    <w:abstractNumId w:val="8"/>
  </w:num>
  <w:num w:numId="11" w16cid:durableId="1430001236">
    <w:abstractNumId w:val="1"/>
  </w:num>
  <w:num w:numId="12" w16cid:durableId="1212420306">
    <w:abstractNumId w:val="5"/>
  </w:num>
  <w:num w:numId="13" w16cid:durableId="1037003092">
    <w:abstractNumId w:val="0"/>
  </w:num>
  <w:num w:numId="14" w16cid:durableId="20351071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96"/>
    <w:rsid w:val="00011003"/>
    <w:rsid w:val="00013E31"/>
    <w:rsid w:val="00026640"/>
    <w:rsid w:val="00041669"/>
    <w:rsid w:val="00057893"/>
    <w:rsid w:val="00092D24"/>
    <w:rsid w:val="000B77BB"/>
    <w:rsid w:val="000E566E"/>
    <w:rsid w:val="00101CAB"/>
    <w:rsid w:val="00101E58"/>
    <w:rsid w:val="00104596"/>
    <w:rsid w:val="00104AC1"/>
    <w:rsid w:val="00107718"/>
    <w:rsid w:val="00120C64"/>
    <w:rsid w:val="00140DD2"/>
    <w:rsid w:val="00155187"/>
    <w:rsid w:val="00164421"/>
    <w:rsid w:val="00183393"/>
    <w:rsid w:val="00183FD2"/>
    <w:rsid w:val="0019030E"/>
    <w:rsid w:val="001C3EEC"/>
    <w:rsid w:val="001E794A"/>
    <w:rsid w:val="00220A3C"/>
    <w:rsid w:val="00225E37"/>
    <w:rsid w:val="00307791"/>
    <w:rsid w:val="003133CD"/>
    <w:rsid w:val="003568BF"/>
    <w:rsid w:val="003A5740"/>
    <w:rsid w:val="003E28F7"/>
    <w:rsid w:val="003E3BE0"/>
    <w:rsid w:val="00405F24"/>
    <w:rsid w:val="00427FFB"/>
    <w:rsid w:val="00432188"/>
    <w:rsid w:val="0046185E"/>
    <w:rsid w:val="00477BE5"/>
    <w:rsid w:val="004B294E"/>
    <w:rsid w:val="004B34E8"/>
    <w:rsid w:val="004B7916"/>
    <w:rsid w:val="004C04CB"/>
    <w:rsid w:val="004D022F"/>
    <w:rsid w:val="004D30A1"/>
    <w:rsid w:val="004D5C43"/>
    <w:rsid w:val="004F72E3"/>
    <w:rsid w:val="004F76AC"/>
    <w:rsid w:val="0050419C"/>
    <w:rsid w:val="00505908"/>
    <w:rsid w:val="00531D13"/>
    <w:rsid w:val="00540DAA"/>
    <w:rsid w:val="00547B30"/>
    <w:rsid w:val="0058053B"/>
    <w:rsid w:val="0058114A"/>
    <w:rsid w:val="005B070B"/>
    <w:rsid w:val="005C509C"/>
    <w:rsid w:val="005D0238"/>
    <w:rsid w:val="005D2822"/>
    <w:rsid w:val="005F15F6"/>
    <w:rsid w:val="00600BFE"/>
    <w:rsid w:val="00613455"/>
    <w:rsid w:val="00656CA5"/>
    <w:rsid w:val="006A12EF"/>
    <w:rsid w:val="006A62F5"/>
    <w:rsid w:val="006C6EA7"/>
    <w:rsid w:val="006D2203"/>
    <w:rsid w:val="006E5E62"/>
    <w:rsid w:val="006F570F"/>
    <w:rsid w:val="00702E60"/>
    <w:rsid w:val="007031DA"/>
    <w:rsid w:val="0070764A"/>
    <w:rsid w:val="00713DA9"/>
    <w:rsid w:val="00720A82"/>
    <w:rsid w:val="007339F4"/>
    <w:rsid w:val="00750DCD"/>
    <w:rsid w:val="0075327E"/>
    <w:rsid w:val="00763821"/>
    <w:rsid w:val="00773E32"/>
    <w:rsid w:val="00774DF1"/>
    <w:rsid w:val="007C72F3"/>
    <w:rsid w:val="00811DFD"/>
    <w:rsid w:val="00814674"/>
    <w:rsid w:val="008259B8"/>
    <w:rsid w:val="00872F4C"/>
    <w:rsid w:val="00890DA4"/>
    <w:rsid w:val="008C525E"/>
    <w:rsid w:val="008D36FB"/>
    <w:rsid w:val="008F051D"/>
    <w:rsid w:val="008F1D39"/>
    <w:rsid w:val="009166A9"/>
    <w:rsid w:val="00935AFB"/>
    <w:rsid w:val="00942EDA"/>
    <w:rsid w:val="00947031"/>
    <w:rsid w:val="00952472"/>
    <w:rsid w:val="009953E2"/>
    <w:rsid w:val="009A304D"/>
    <w:rsid w:val="009A435A"/>
    <w:rsid w:val="009A790C"/>
    <w:rsid w:val="009C3788"/>
    <w:rsid w:val="009F5918"/>
    <w:rsid w:val="00A30790"/>
    <w:rsid w:val="00A53DD3"/>
    <w:rsid w:val="00A5531E"/>
    <w:rsid w:val="00A56E87"/>
    <w:rsid w:val="00A76B32"/>
    <w:rsid w:val="00A949FC"/>
    <w:rsid w:val="00A975AF"/>
    <w:rsid w:val="00AA7240"/>
    <w:rsid w:val="00AA77F2"/>
    <w:rsid w:val="00B32DD4"/>
    <w:rsid w:val="00B43FCA"/>
    <w:rsid w:val="00B75E04"/>
    <w:rsid w:val="00B776E7"/>
    <w:rsid w:val="00B9257B"/>
    <w:rsid w:val="00BA5D53"/>
    <w:rsid w:val="00BE62A0"/>
    <w:rsid w:val="00BF54D8"/>
    <w:rsid w:val="00C62EFF"/>
    <w:rsid w:val="00C65228"/>
    <w:rsid w:val="00C70557"/>
    <w:rsid w:val="00C9204C"/>
    <w:rsid w:val="00CB24B5"/>
    <w:rsid w:val="00CB6C8A"/>
    <w:rsid w:val="00CE6925"/>
    <w:rsid w:val="00CF0C0F"/>
    <w:rsid w:val="00CF3FF6"/>
    <w:rsid w:val="00D01A22"/>
    <w:rsid w:val="00D06F34"/>
    <w:rsid w:val="00D21EF7"/>
    <w:rsid w:val="00D324EB"/>
    <w:rsid w:val="00D64E4D"/>
    <w:rsid w:val="00D65088"/>
    <w:rsid w:val="00D70F09"/>
    <w:rsid w:val="00D82124"/>
    <w:rsid w:val="00D957E4"/>
    <w:rsid w:val="00DA114E"/>
    <w:rsid w:val="00E03AED"/>
    <w:rsid w:val="00E222AE"/>
    <w:rsid w:val="00E30C6B"/>
    <w:rsid w:val="00E35CE8"/>
    <w:rsid w:val="00E41AA7"/>
    <w:rsid w:val="00E831DF"/>
    <w:rsid w:val="00E875F4"/>
    <w:rsid w:val="00E877BC"/>
    <w:rsid w:val="00E92D9F"/>
    <w:rsid w:val="00EA03E6"/>
    <w:rsid w:val="00EB3472"/>
    <w:rsid w:val="00EB6D0A"/>
    <w:rsid w:val="00ED15EA"/>
    <w:rsid w:val="00ED3C0C"/>
    <w:rsid w:val="00ED5CB3"/>
    <w:rsid w:val="00EE4A5B"/>
    <w:rsid w:val="00EE4E28"/>
    <w:rsid w:val="00EE5528"/>
    <w:rsid w:val="00F25390"/>
    <w:rsid w:val="00F82C6E"/>
    <w:rsid w:val="00F878D6"/>
    <w:rsid w:val="00F9596E"/>
    <w:rsid w:val="00FB1BED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E91C4"/>
  <w15:chartTrackingRefBased/>
  <w15:docId w15:val="{374254C3-0F18-4680-B970-C659AE1E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45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45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45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45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45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45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45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45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45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45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045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45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45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045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045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045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045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045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045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045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45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045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045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0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045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045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45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045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04596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3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3D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3D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DA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F7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2E3"/>
  </w:style>
  <w:style w:type="paragraph" w:styleId="Stopka">
    <w:name w:val="footer"/>
    <w:basedOn w:val="Normalny"/>
    <w:link w:val="StopkaZnak"/>
    <w:uiPriority w:val="99"/>
    <w:unhideWhenUsed/>
    <w:rsid w:val="004F72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DE271-0ED3-4690-96CC-964F324C8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1352</Words>
  <Characters>8115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119</cp:revision>
  <cp:lastPrinted>2025-11-06T11:31:00Z</cp:lastPrinted>
  <dcterms:created xsi:type="dcterms:W3CDTF">2025-11-05T13:39:00Z</dcterms:created>
  <dcterms:modified xsi:type="dcterms:W3CDTF">2025-11-18T15:47:00Z</dcterms:modified>
</cp:coreProperties>
</file>