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2D915AFC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F52A22" w:rsidRPr="00F52A22">
        <w:rPr>
          <w:rFonts w:ascii="Arial Narrow" w:hAnsi="Arial Narrow"/>
          <w:b/>
          <w:bCs/>
          <w:sz w:val="22"/>
        </w:rPr>
        <w:t>Nákup automobilov do 3,5 tony pre Finančné riaditeľstvo Slovenskej republiky</w:t>
      </w:r>
      <w:r w:rsidR="00CC4007" w:rsidRPr="00CC4007">
        <w:rPr>
          <w:rFonts w:ascii="Arial Narrow" w:hAnsi="Arial Narrow"/>
          <w:b/>
          <w:bCs/>
          <w:sz w:val="22"/>
        </w:rPr>
        <w:t xml:space="preserve">“ </w:t>
      </w:r>
      <w:r w:rsidR="00F52A22">
        <w:rPr>
          <w:rFonts w:ascii="Arial Narrow" w:hAnsi="Arial Narrow"/>
          <w:b/>
          <w:bCs/>
          <w:sz w:val="22"/>
        </w:rPr>
        <w:t>(ID zákazky v IS JOSEPHINE 72802</w:t>
      </w:r>
      <w:r w:rsidR="00CC4007" w:rsidRPr="00CC4007">
        <w:rPr>
          <w:rFonts w:ascii="Arial Narrow" w:hAnsi="Arial Narrow"/>
          <w:b/>
          <w:bCs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bez výhrad súhlasí so zmluvnými podmienkami dodania predme</w:t>
      </w:r>
      <w:bookmarkStart w:id="0" w:name="_GoBack"/>
      <w:bookmarkEnd w:id="0"/>
      <w:r w:rsidRPr="009279BB">
        <w:rPr>
          <w:sz w:val="22"/>
          <w:lang w:val="sk-SK"/>
        </w:rPr>
        <w:t xml:space="preserve">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7415B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925"/>
    <w:rsid w:val="00631AD0"/>
    <w:rsid w:val="00642E63"/>
    <w:rsid w:val="00646912"/>
    <w:rsid w:val="00647ED2"/>
    <w:rsid w:val="00650F6F"/>
    <w:rsid w:val="0065288F"/>
    <w:rsid w:val="00652C0B"/>
    <w:rsid w:val="006624B5"/>
    <w:rsid w:val="00663DBD"/>
    <w:rsid w:val="00665EC2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110E1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4007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953C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2A22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79E76C-3811-4CE0-91A4-C822ECC3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2024-10-30T12:30:00Z</dcterms:created>
  <dcterms:modified xsi:type="dcterms:W3CDTF">2025-11-25T08:36:00Z</dcterms:modified>
</cp:coreProperties>
</file>