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85F8C" w14:textId="77777777" w:rsidR="3D4A4C01" w:rsidRDefault="3D4A4C01" w:rsidP="3D4A4C01">
      <w:pPr>
        <w:pStyle w:val="Nzov"/>
        <w:jc w:val="center"/>
      </w:pPr>
    </w:p>
    <w:p w14:paraId="478657FF" w14:textId="77777777" w:rsidR="00C00568" w:rsidRPr="00232773" w:rsidRDefault="30975F72" w:rsidP="0009462E">
      <w:pPr>
        <w:pStyle w:val="Nzov"/>
        <w:jc w:val="center"/>
        <w:rPr>
          <w:rFonts w:ascii="Cambria" w:hAnsi="Cambria" w:cstheme="minorHAnsi"/>
        </w:rPr>
      </w:pPr>
      <w:r>
        <w:rPr>
          <w:noProof/>
        </w:rPr>
        <w:drawing>
          <wp:inline distT="0" distB="0" distL="0" distR="0" wp14:anchorId="14B732E8" wp14:editId="532898B1">
            <wp:extent cx="2512679" cy="1059940"/>
            <wp:effectExtent l="0" t="0" r="2540" b="6985"/>
            <wp:docPr id="6" name="Picture 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11">
                      <a:extLst>
                        <a:ext uri="{28A0092B-C50C-407E-A947-70E740481C1C}">
                          <a14:useLocalDpi xmlns:a14="http://schemas.microsoft.com/office/drawing/2010/main" val="0"/>
                        </a:ext>
                      </a:extLst>
                    </a:blip>
                    <a:stretch>
                      <a:fillRect/>
                    </a:stretch>
                  </pic:blipFill>
                  <pic:spPr>
                    <a:xfrm>
                      <a:off x="0" y="0"/>
                      <a:ext cx="2512679" cy="1059940"/>
                    </a:xfrm>
                    <a:prstGeom prst="rect">
                      <a:avLst/>
                    </a:prstGeom>
                  </pic:spPr>
                </pic:pic>
              </a:graphicData>
            </a:graphic>
          </wp:inline>
        </w:drawing>
      </w:r>
    </w:p>
    <w:p w14:paraId="07EABF30" w14:textId="77777777" w:rsidR="00C00568" w:rsidRPr="00232773" w:rsidRDefault="00C00568" w:rsidP="0009462E">
      <w:pPr>
        <w:pStyle w:val="Nzov"/>
        <w:jc w:val="center"/>
        <w:rPr>
          <w:rFonts w:ascii="Cambria" w:hAnsi="Cambria" w:cstheme="minorHAnsi"/>
        </w:rPr>
      </w:pPr>
    </w:p>
    <w:p w14:paraId="53B536FB" w14:textId="77777777" w:rsidR="00617D43" w:rsidRPr="00232773" w:rsidRDefault="00617D43" w:rsidP="00617D43">
      <w:pPr>
        <w:rPr>
          <w:rFonts w:ascii="Cambria" w:hAnsi="Cambria" w:cstheme="minorHAnsi"/>
        </w:rPr>
      </w:pPr>
    </w:p>
    <w:p w14:paraId="6A0B0AE8" w14:textId="77777777" w:rsidR="00C00568" w:rsidRPr="00232773" w:rsidRDefault="00C00568" w:rsidP="0009462E">
      <w:pPr>
        <w:pStyle w:val="Nzov"/>
        <w:jc w:val="center"/>
        <w:rPr>
          <w:rFonts w:ascii="Cambria" w:hAnsi="Cambria" w:cstheme="minorHAnsi"/>
        </w:rPr>
      </w:pPr>
    </w:p>
    <w:p w14:paraId="44AE4A50" w14:textId="77777777" w:rsidR="00617D43" w:rsidRPr="00232773" w:rsidRDefault="00617D43" w:rsidP="00617D43">
      <w:pPr>
        <w:rPr>
          <w:rFonts w:ascii="Cambria" w:hAnsi="Cambria" w:cstheme="minorHAnsi"/>
        </w:rPr>
      </w:pPr>
    </w:p>
    <w:p w14:paraId="6D65A558" w14:textId="7C678D2D" w:rsidR="0009462E" w:rsidRPr="00232773" w:rsidRDefault="00EF2AAB" w:rsidP="0009462E">
      <w:pPr>
        <w:jc w:val="center"/>
        <w:rPr>
          <w:rFonts w:ascii="Cambria" w:hAnsi="Cambria" w:cstheme="minorHAnsi"/>
          <w:b/>
        </w:rPr>
      </w:pPr>
      <w:r>
        <w:rPr>
          <w:rFonts w:ascii="Cambria" w:eastAsiaTheme="majorEastAsia" w:hAnsi="Cambria" w:cstheme="minorHAnsi"/>
          <w:b/>
          <w:spacing w:val="-10"/>
          <w:kern w:val="28"/>
          <w:sz w:val="56"/>
          <w:szCs w:val="56"/>
        </w:rPr>
        <w:t>Manažment elektronických</w:t>
      </w:r>
      <w:r w:rsidRPr="00232773">
        <w:rPr>
          <w:rFonts w:ascii="Cambria" w:eastAsiaTheme="majorEastAsia" w:hAnsi="Cambria" w:cstheme="minorHAnsi"/>
          <w:b/>
          <w:spacing w:val="-10"/>
          <w:kern w:val="28"/>
          <w:sz w:val="56"/>
          <w:szCs w:val="56"/>
        </w:rPr>
        <w:t xml:space="preserve"> </w:t>
      </w:r>
      <w:r w:rsidR="00574C60" w:rsidRPr="00232773">
        <w:rPr>
          <w:rFonts w:ascii="Cambria" w:eastAsiaTheme="majorEastAsia" w:hAnsi="Cambria" w:cstheme="minorHAnsi"/>
          <w:b/>
          <w:spacing w:val="-10"/>
          <w:kern w:val="28"/>
          <w:sz w:val="56"/>
          <w:szCs w:val="56"/>
        </w:rPr>
        <w:t xml:space="preserve">dokumentov </w:t>
      </w:r>
      <w:r w:rsidR="00D93B98">
        <w:rPr>
          <w:rFonts w:ascii="Cambria" w:eastAsiaTheme="majorEastAsia" w:hAnsi="Cambria" w:cstheme="minorHAnsi"/>
          <w:b/>
          <w:spacing w:val="-10"/>
          <w:kern w:val="28"/>
          <w:sz w:val="56"/>
          <w:szCs w:val="56"/>
        </w:rPr>
        <w:t>–</w:t>
      </w:r>
      <w:r>
        <w:rPr>
          <w:rFonts w:ascii="Cambria" w:eastAsiaTheme="majorEastAsia" w:hAnsi="Cambria" w:cstheme="minorHAnsi"/>
          <w:b/>
          <w:spacing w:val="-10"/>
          <w:kern w:val="28"/>
          <w:sz w:val="56"/>
          <w:szCs w:val="56"/>
        </w:rPr>
        <w:t xml:space="preserve"> </w:t>
      </w:r>
      <w:r w:rsidR="00D93B98">
        <w:rPr>
          <w:rFonts w:ascii="Cambria" w:eastAsiaTheme="majorEastAsia" w:hAnsi="Cambria" w:cstheme="minorHAnsi"/>
          <w:b/>
          <w:spacing w:val="-10"/>
          <w:kern w:val="28"/>
          <w:sz w:val="56"/>
          <w:szCs w:val="56"/>
        </w:rPr>
        <w:t>IS</w:t>
      </w:r>
      <w:r w:rsidR="00574C60" w:rsidRPr="00232773">
        <w:rPr>
          <w:rFonts w:ascii="Cambria" w:eastAsiaTheme="majorEastAsia" w:hAnsi="Cambria" w:cstheme="minorHAnsi"/>
          <w:b/>
          <w:spacing w:val="-10"/>
          <w:kern w:val="28"/>
          <w:sz w:val="56"/>
          <w:szCs w:val="56"/>
        </w:rPr>
        <w:t xml:space="preserve"> DMS</w:t>
      </w:r>
    </w:p>
    <w:p w14:paraId="6F850957" w14:textId="77777777" w:rsidR="0009462E" w:rsidRPr="00232773" w:rsidRDefault="0009462E" w:rsidP="0009462E">
      <w:pPr>
        <w:jc w:val="center"/>
        <w:rPr>
          <w:rFonts w:ascii="Cambria" w:hAnsi="Cambria" w:cstheme="minorHAnsi"/>
          <w:b/>
          <w:sz w:val="32"/>
          <w:szCs w:val="32"/>
        </w:rPr>
      </w:pPr>
    </w:p>
    <w:p w14:paraId="0E76D95D" w14:textId="77777777" w:rsidR="00701887" w:rsidRPr="00232773" w:rsidRDefault="00701887" w:rsidP="00701887">
      <w:pPr>
        <w:jc w:val="center"/>
        <w:rPr>
          <w:rFonts w:ascii="Cambria" w:hAnsi="Cambria" w:cstheme="minorHAnsi"/>
          <w:b/>
          <w:sz w:val="32"/>
          <w:szCs w:val="32"/>
        </w:rPr>
      </w:pPr>
      <w:r w:rsidRPr="00232773">
        <w:rPr>
          <w:rFonts w:ascii="Cambria" w:hAnsi="Cambria" w:cstheme="minorHAnsi"/>
          <w:b/>
          <w:sz w:val="32"/>
          <w:szCs w:val="32"/>
        </w:rPr>
        <w:t>Opis predmetu zákazky</w:t>
      </w:r>
    </w:p>
    <w:p w14:paraId="5DC44FDB" w14:textId="18EE04E1" w:rsidR="0009462E" w:rsidRPr="00232773" w:rsidRDefault="0009462E" w:rsidP="0009462E">
      <w:pPr>
        <w:jc w:val="center"/>
        <w:rPr>
          <w:rFonts w:ascii="Cambria" w:hAnsi="Cambria" w:cstheme="minorHAnsi"/>
          <w:b/>
          <w:sz w:val="32"/>
          <w:szCs w:val="32"/>
        </w:rPr>
      </w:pPr>
    </w:p>
    <w:p w14:paraId="4F386B23" w14:textId="77777777" w:rsidR="0009462E" w:rsidRPr="00232773" w:rsidRDefault="0009462E" w:rsidP="0009462E">
      <w:pPr>
        <w:jc w:val="center"/>
        <w:rPr>
          <w:rFonts w:ascii="Cambria" w:hAnsi="Cambria" w:cstheme="minorHAnsi"/>
          <w:b/>
          <w:sz w:val="32"/>
          <w:szCs w:val="32"/>
        </w:rPr>
      </w:pPr>
    </w:p>
    <w:p w14:paraId="4272EABE" w14:textId="77777777" w:rsidR="0009462E" w:rsidRPr="00232773" w:rsidRDefault="0009462E" w:rsidP="0009462E">
      <w:pPr>
        <w:jc w:val="center"/>
        <w:rPr>
          <w:rFonts w:ascii="Cambria" w:hAnsi="Cambria" w:cstheme="minorHAnsi"/>
          <w:b/>
          <w:sz w:val="32"/>
          <w:szCs w:val="32"/>
        </w:rPr>
      </w:pPr>
    </w:p>
    <w:p w14:paraId="4DA44A5F" w14:textId="77777777" w:rsidR="0009462E" w:rsidRPr="00232773" w:rsidRDefault="0009462E" w:rsidP="0009462E">
      <w:pPr>
        <w:jc w:val="center"/>
        <w:rPr>
          <w:rFonts w:ascii="Cambria" w:hAnsi="Cambria" w:cstheme="minorHAnsi"/>
          <w:b/>
          <w:sz w:val="32"/>
          <w:szCs w:val="32"/>
        </w:rPr>
      </w:pPr>
    </w:p>
    <w:p w14:paraId="32C60610" w14:textId="77777777" w:rsidR="0009462E" w:rsidRPr="00232773" w:rsidRDefault="0009462E" w:rsidP="0009462E">
      <w:pPr>
        <w:jc w:val="center"/>
        <w:rPr>
          <w:rFonts w:ascii="Cambria" w:hAnsi="Cambria" w:cstheme="minorHAnsi"/>
          <w:b/>
          <w:sz w:val="32"/>
          <w:szCs w:val="32"/>
        </w:rPr>
      </w:pPr>
    </w:p>
    <w:p w14:paraId="71E36EB3" w14:textId="77777777" w:rsidR="0009462E" w:rsidRPr="00232773" w:rsidRDefault="0009462E" w:rsidP="0009462E">
      <w:pPr>
        <w:jc w:val="center"/>
        <w:rPr>
          <w:rFonts w:ascii="Cambria" w:hAnsi="Cambria" w:cstheme="minorHAnsi"/>
          <w:b/>
          <w:sz w:val="32"/>
          <w:szCs w:val="32"/>
        </w:rPr>
      </w:pPr>
    </w:p>
    <w:p w14:paraId="3D1AAF88" w14:textId="77777777" w:rsidR="0009462E" w:rsidRPr="00232773" w:rsidRDefault="0009462E" w:rsidP="0009462E">
      <w:pPr>
        <w:jc w:val="center"/>
        <w:rPr>
          <w:rFonts w:ascii="Cambria" w:hAnsi="Cambria" w:cstheme="minorHAnsi"/>
          <w:b/>
          <w:sz w:val="32"/>
          <w:szCs w:val="32"/>
        </w:rPr>
      </w:pPr>
    </w:p>
    <w:p w14:paraId="43CCBA77" w14:textId="77777777" w:rsidR="0009462E" w:rsidRPr="00232773" w:rsidRDefault="0009462E" w:rsidP="0009462E">
      <w:pPr>
        <w:jc w:val="center"/>
        <w:rPr>
          <w:rFonts w:ascii="Cambria" w:hAnsi="Cambria" w:cstheme="minorHAnsi"/>
          <w:b/>
          <w:sz w:val="32"/>
          <w:szCs w:val="32"/>
        </w:rPr>
      </w:pPr>
    </w:p>
    <w:p w14:paraId="3588C54D" w14:textId="77777777" w:rsidR="0009462E" w:rsidRPr="00232773" w:rsidRDefault="0009462E" w:rsidP="00D86583">
      <w:pPr>
        <w:rPr>
          <w:rFonts w:ascii="Cambria" w:hAnsi="Cambria" w:cstheme="minorHAnsi"/>
          <w:b/>
          <w:sz w:val="32"/>
          <w:szCs w:val="32"/>
        </w:rPr>
      </w:pPr>
    </w:p>
    <w:p w14:paraId="5B05EFB7" w14:textId="63C71651" w:rsidR="0009462E" w:rsidRPr="00232773" w:rsidRDefault="00243AA5" w:rsidP="0009462E">
      <w:pPr>
        <w:jc w:val="center"/>
        <w:rPr>
          <w:rFonts w:ascii="Cambria" w:hAnsi="Cambria" w:cstheme="minorHAnsi"/>
          <w:sz w:val="32"/>
          <w:szCs w:val="32"/>
        </w:rPr>
      </w:pPr>
      <w:r>
        <w:rPr>
          <w:rFonts w:ascii="Cambria" w:hAnsi="Cambria" w:cstheme="minorHAnsi"/>
          <w:sz w:val="32"/>
          <w:szCs w:val="32"/>
        </w:rPr>
        <w:t>september</w:t>
      </w:r>
      <w:r w:rsidR="002B5DEB" w:rsidRPr="00232773">
        <w:rPr>
          <w:rFonts w:ascii="Cambria" w:hAnsi="Cambria" w:cstheme="minorHAnsi"/>
          <w:sz w:val="32"/>
          <w:szCs w:val="32"/>
        </w:rPr>
        <w:t xml:space="preserve"> </w:t>
      </w:r>
      <w:r w:rsidR="0009462E" w:rsidRPr="00232773">
        <w:rPr>
          <w:rFonts w:ascii="Cambria" w:hAnsi="Cambria" w:cstheme="minorHAnsi"/>
          <w:sz w:val="32"/>
          <w:szCs w:val="32"/>
        </w:rPr>
        <w:t>20</w:t>
      </w:r>
      <w:r w:rsidR="00D96D33" w:rsidRPr="00232773">
        <w:rPr>
          <w:rFonts w:ascii="Cambria" w:hAnsi="Cambria" w:cstheme="minorHAnsi"/>
          <w:sz w:val="32"/>
          <w:szCs w:val="32"/>
        </w:rPr>
        <w:t>2</w:t>
      </w:r>
      <w:r w:rsidR="000E67AC">
        <w:rPr>
          <w:rFonts w:ascii="Cambria" w:hAnsi="Cambria" w:cstheme="minorHAnsi"/>
          <w:sz w:val="32"/>
          <w:szCs w:val="32"/>
        </w:rPr>
        <w:t>5</w:t>
      </w:r>
    </w:p>
    <w:p w14:paraId="0DCA2A08" w14:textId="77777777" w:rsidR="00F72AF1" w:rsidRPr="00232773" w:rsidRDefault="00F72AF1" w:rsidP="00F72AF1">
      <w:pPr>
        <w:rPr>
          <w:rFonts w:ascii="Cambria" w:hAnsi="Cambria" w:cstheme="minorHAnsi"/>
          <w:b/>
        </w:rPr>
      </w:pPr>
    </w:p>
    <w:p w14:paraId="1FBB33A0" w14:textId="77777777" w:rsidR="00F72AF1" w:rsidRPr="00232773" w:rsidRDefault="00F72AF1" w:rsidP="00F72AF1">
      <w:pPr>
        <w:rPr>
          <w:rFonts w:ascii="Cambria" w:hAnsi="Cambria" w:cstheme="minorHAnsi"/>
        </w:rPr>
      </w:pPr>
    </w:p>
    <w:sdt>
      <w:sdtPr>
        <w:rPr>
          <w:rFonts w:ascii="Cambria" w:hAnsi="Cambria"/>
        </w:rPr>
        <w:id w:val="-264614268"/>
        <w:docPartObj>
          <w:docPartGallery w:val="Table of Contents"/>
          <w:docPartUnique/>
        </w:docPartObj>
      </w:sdtPr>
      <w:sdtEndPr>
        <w:rPr>
          <w:b/>
          <w:bCs/>
          <w:noProof/>
        </w:rPr>
      </w:sdtEndPr>
      <w:sdtContent>
        <w:p w14:paraId="34A4E7DB" w14:textId="290BA05C" w:rsidR="00B53AB1" w:rsidRDefault="00375A5E">
          <w:pPr>
            <w:pStyle w:val="Obsah1"/>
            <w:tabs>
              <w:tab w:val="left" w:pos="440"/>
              <w:tab w:val="right" w:leader="dot" w:pos="8487"/>
            </w:tabs>
            <w:rPr>
              <w:rFonts w:eastAsiaTheme="minorEastAsia"/>
              <w:noProof/>
              <w:kern w:val="2"/>
              <w:sz w:val="24"/>
              <w:szCs w:val="24"/>
              <w:lang w:eastAsia="sk-SK"/>
              <w14:ligatures w14:val="standardContextual"/>
            </w:rPr>
          </w:pPr>
          <w:r w:rsidRPr="00D731F2">
            <w:rPr>
              <w:rFonts w:ascii="Cambria" w:hAnsi="Cambria"/>
            </w:rPr>
            <w:fldChar w:fldCharType="begin"/>
          </w:r>
          <w:r w:rsidRPr="00D731F2">
            <w:rPr>
              <w:rFonts w:ascii="Cambria" w:hAnsi="Cambria"/>
            </w:rPr>
            <w:instrText xml:space="preserve"> TOC \o "1-3" \h \z \u </w:instrText>
          </w:r>
          <w:r w:rsidRPr="00D731F2">
            <w:rPr>
              <w:rFonts w:ascii="Cambria" w:hAnsi="Cambria"/>
            </w:rPr>
            <w:fldChar w:fldCharType="separate"/>
          </w:r>
          <w:hyperlink w:anchor="_Toc210289499" w:history="1">
            <w:r w:rsidR="00B53AB1" w:rsidRPr="00A360B0">
              <w:rPr>
                <w:rStyle w:val="Hypertextovprepojenie"/>
                <w:noProof/>
              </w:rPr>
              <w:t>1</w:t>
            </w:r>
            <w:r w:rsidR="00B53AB1">
              <w:rPr>
                <w:rFonts w:eastAsiaTheme="minorEastAsia"/>
                <w:noProof/>
                <w:kern w:val="2"/>
                <w:sz w:val="24"/>
                <w:szCs w:val="24"/>
                <w:lang w:eastAsia="sk-SK"/>
                <w14:ligatures w14:val="standardContextual"/>
              </w:rPr>
              <w:tab/>
            </w:r>
            <w:r w:rsidR="00B53AB1" w:rsidRPr="00A360B0">
              <w:rPr>
                <w:rStyle w:val="Hypertextovprepojenie"/>
                <w:noProof/>
              </w:rPr>
              <w:t>Referencie</w:t>
            </w:r>
            <w:r w:rsidR="00B53AB1">
              <w:rPr>
                <w:noProof/>
                <w:webHidden/>
              </w:rPr>
              <w:tab/>
            </w:r>
            <w:r w:rsidR="00B53AB1">
              <w:rPr>
                <w:noProof/>
                <w:webHidden/>
              </w:rPr>
              <w:fldChar w:fldCharType="begin"/>
            </w:r>
            <w:r w:rsidR="00B53AB1">
              <w:rPr>
                <w:noProof/>
                <w:webHidden/>
              </w:rPr>
              <w:instrText xml:space="preserve"> PAGEREF _Toc210289499 \h </w:instrText>
            </w:r>
            <w:r w:rsidR="00B53AB1">
              <w:rPr>
                <w:noProof/>
                <w:webHidden/>
              </w:rPr>
            </w:r>
            <w:r w:rsidR="00B53AB1">
              <w:rPr>
                <w:noProof/>
                <w:webHidden/>
              </w:rPr>
              <w:fldChar w:fldCharType="separate"/>
            </w:r>
            <w:r w:rsidR="00B53AB1">
              <w:rPr>
                <w:noProof/>
                <w:webHidden/>
              </w:rPr>
              <w:t>4</w:t>
            </w:r>
            <w:r w:rsidR="00B53AB1">
              <w:rPr>
                <w:noProof/>
                <w:webHidden/>
              </w:rPr>
              <w:fldChar w:fldCharType="end"/>
            </w:r>
          </w:hyperlink>
        </w:p>
        <w:p w14:paraId="355F993F" w14:textId="13821DB1"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00" w:history="1">
            <w:r w:rsidRPr="00A360B0">
              <w:rPr>
                <w:rStyle w:val="Hypertextovprepojenie"/>
                <w:noProof/>
              </w:rPr>
              <w:t>1.1</w:t>
            </w:r>
            <w:r>
              <w:rPr>
                <w:rFonts w:eastAsiaTheme="minorEastAsia"/>
                <w:noProof/>
                <w:kern w:val="2"/>
                <w:sz w:val="24"/>
                <w:szCs w:val="24"/>
                <w:lang w:eastAsia="sk-SK"/>
                <w14:ligatures w14:val="standardContextual"/>
              </w:rPr>
              <w:tab/>
            </w:r>
            <w:r w:rsidRPr="00A360B0">
              <w:rPr>
                <w:rStyle w:val="Hypertextovprepojenie"/>
                <w:noProof/>
              </w:rPr>
              <w:t>Zoznam použitých skratiek a pojmov</w:t>
            </w:r>
            <w:r>
              <w:rPr>
                <w:noProof/>
                <w:webHidden/>
              </w:rPr>
              <w:tab/>
            </w:r>
            <w:r>
              <w:rPr>
                <w:noProof/>
                <w:webHidden/>
              </w:rPr>
              <w:fldChar w:fldCharType="begin"/>
            </w:r>
            <w:r>
              <w:rPr>
                <w:noProof/>
                <w:webHidden/>
              </w:rPr>
              <w:instrText xml:space="preserve"> PAGEREF _Toc210289500 \h </w:instrText>
            </w:r>
            <w:r>
              <w:rPr>
                <w:noProof/>
                <w:webHidden/>
              </w:rPr>
            </w:r>
            <w:r>
              <w:rPr>
                <w:noProof/>
                <w:webHidden/>
              </w:rPr>
              <w:fldChar w:fldCharType="separate"/>
            </w:r>
            <w:r>
              <w:rPr>
                <w:noProof/>
                <w:webHidden/>
              </w:rPr>
              <w:t>4</w:t>
            </w:r>
            <w:r>
              <w:rPr>
                <w:noProof/>
                <w:webHidden/>
              </w:rPr>
              <w:fldChar w:fldCharType="end"/>
            </w:r>
          </w:hyperlink>
        </w:p>
        <w:p w14:paraId="2F86D3D0" w14:textId="50F600FF"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01" w:history="1">
            <w:r w:rsidRPr="00A360B0">
              <w:rPr>
                <w:rStyle w:val="Hypertextovprepojenie"/>
                <w:noProof/>
              </w:rPr>
              <w:t>1.2</w:t>
            </w:r>
            <w:r>
              <w:rPr>
                <w:rFonts w:eastAsiaTheme="minorEastAsia"/>
                <w:noProof/>
                <w:kern w:val="2"/>
                <w:sz w:val="24"/>
                <w:szCs w:val="24"/>
                <w:lang w:eastAsia="sk-SK"/>
                <w14:ligatures w14:val="standardContextual"/>
              </w:rPr>
              <w:tab/>
            </w:r>
            <w:r w:rsidRPr="00A360B0">
              <w:rPr>
                <w:rStyle w:val="Hypertextovprepojenie"/>
                <w:noProof/>
              </w:rPr>
              <w:t xml:space="preserve">Používané skratky odborov verejného obstarávateľa </w:t>
            </w:r>
            <w:r>
              <w:rPr>
                <w:noProof/>
                <w:webHidden/>
              </w:rPr>
              <w:tab/>
            </w:r>
            <w:r>
              <w:rPr>
                <w:noProof/>
                <w:webHidden/>
              </w:rPr>
              <w:fldChar w:fldCharType="begin"/>
            </w:r>
            <w:r>
              <w:rPr>
                <w:noProof/>
                <w:webHidden/>
              </w:rPr>
              <w:instrText xml:space="preserve"> PAGEREF _Toc210289501 \h </w:instrText>
            </w:r>
            <w:r>
              <w:rPr>
                <w:noProof/>
                <w:webHidden/>
              </w:rPr>
            </w:r>
            <w:r>
              <w:rPr>
                <w:noProof/>
                <w:webHidden/>
              </w:rPr>
              <w:fldChar w:fldCharType="separate"/>
            </w:r>
            <w:r>
              <w:rPr>
                <w:noProof/>
                <w:webHidden/>
              </w:rPr>
              <w:t>9</w:t>
            </w:r>
            <w:r>
              <w:rPr>
                <w:noProof/>
                <w:webHidden/>
              </w:rPr>
              <w:fldChar w:fldCharType="end"/>
            </w:r>
          </w:hyperlink>
        </w:p>
        <w:p w14:paraId="6278A8CE" w14:textId="3FC4C5E9" w:rsidR="00B53AB1" w:rsidRDefault="00B53AB1">
          <w:pPr>
            <w:pStyle w:val="Obsah1"/>
            <w:tabs>
              <w:tab w:val="left" w:pos="440"/>
              <w:tab w:val="right" w:leader="dot" w:pos="8487"/>
            </w:tabs>
            <w:rPr>
              <w:rFonts w:eastAsiaTheme="minorEastAsia"/>
              <w:noProof/>
              <w:kern w:val="2"/>
              <w:sz w:val="24"/>
              <w:szCs w:val="24"/>
              <w:lang w:eastAsia="sk-SK"/>
              <w14:ligatures w14:val="standardContextual"/>
            </w:rPr>
          </w:pPr>
          <w:hyperlink w:anchor="_Toc210289502" w:history="1">
            <w:r w:rsidRPr="00A360B0">
              <w:rPr>
                <w:rStyle w:val="Hypertextovprepojenie"/>
                <w:noProof/>
              </w:rPr>
              <w:t>2</w:t>
            </w:r>
            <w:r>
              <w:rPr>
                <w:rFonts w:eastAsiaTheme="minorEastAsia"/>
                <w:noProof/>
                <w:kern w:val="2"/>
                <w:sz w:val="24"/>
                <w:szCs w:val="24"/>
                <w:lang w:eastAsia="sk-SK"/>
                <w14:ligatures w14:val="standardContextual"/>
              </w:rPr>
              <w:tab/>
            </w:r>
            <w:r w:rsidRPr="00A360B0">
              <w:rPr>
                <w:rStyle w:val="Hypertextovprepojenie"/>
                <w:noProof/>
              </w:rPr>
              <w:t>Predmet zmluvy o dielo</w:t>
            </w:r>
            <w:r>
              <w:rPr>
                <w:noProof/>
                <w:webHidden/>
              </w:rPr>
              <w:tab/>
            </w:r>
            <w:r>
              <w:rPr>
                <w:noProof/>
                <w:webHidden/>
              </w:rPr>
              <w:fldChar w:fldCharType="begin"/>
            </w:r>
            <w:r>
              <w:rPr>
                <w:noProof/>
                <w:webHidden/>
              </w:rPr>
              <w:instrText xml:space="preserve"> PAGEREF _Toc210289502 \h </w:instrText>
            </w:r>
            <w:r>
              <w:rPr>
                <w:noProof/>
                <w:webHidden/>
              </w:rPr>
            </w:r>
            <w:r>
              <w:rPr>
                <w:noProof/>
                <w:webHidden/>
              </w:rPr>
              <w:fldChar w:fldCharType="separate"/>
            </w:r>
            <w:r>
              <w:rPr>
                <w:noProof/>
                <w:webHidden/>
              </w:rPr>
              <w:t>10</w:t>
            </w:r>
            <w:r>
              <w:rPr>
                <w:noProof/>
                <w:webHidden/>
              </w:rPr>
              <w:fldChar w:fldCharType="end"/>
            </w:r>
          </w:hyperlink>
        </w:p>
        <w:p w14:paraId="49F0C34C" w14:textId="638CF2B6"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03" w:history="1">
            <w:r w:rsidRPr="00A360B0">
              <w:rPr>
                <w:rStyle w:val="Hypertextovprepojenie"/>
                <w:noProof/>
              </w:rPr>
              <w:t>2.1</w:t>
            </w:r>
            <w:r>
              <w:rPr>
                <w:rFonts w:eastAsiaTheme="minorEastAsia"/>
                <w:noProof/>
                <w:kern w:val="2"/>
                <w:sz w:val="24"/>
                <w:szCs w:val="24"/>
                <w:lang w:eastAsia="sk-SK"/>
                <w14:ligatures w14:val="standardContextual"/>
              </w:rPr>
              <w:tab/>
            </w:r>
            <w:r w:rsidRPr="00A360B0">
              <w:rPr>
                <w:rStyle w:val="Hypertextovprepojenie"/>
                <w:noProof/>
              </w:rPr>
              <w:t>Úvod</w:t>
            </w:r>
            <w:r>
              <w:rPr>
                <w:noProof/>
                <w:webHidden/>
              </w:rPr>
              <w:tab/>
            </w:r>
            <w:r>
              <w:rPr>
                <w:noProof/>
                <w:webHidden/>
              </w:rPr>
              <w:fldChar w:fldCharType="begin"/>
            </w:r>
            <w:r>
              <w:rPr>
                <w:noProof/>
                <w:webHidden/>
              </w:rPr>
              <w:instrText xml:space="preserve"> PAGEREF _Toc210289503 \h </w:instrText>
            </w:r>
            <w:r>
              <w:rPr>
                <w:noProof/>
                <w:webHidden/>
              </w:rPr>
            </w:r>
            <w:r>
              <w:rPr>
                <w:noProof/>
                <w:webHidden/>
              </w:rPr>
              <w:fldChar w:fldCharType="separate"/>
            </w:r>
            <w:r>
              <w:rPr>
                <w:noProof/>
                <w:webHidden/>
              </w:rPr>
              <w:t>10</w:t>
            </w:r>
            <w:r>
              <w:rPr>
                <w:noProof/>
                <w:webHidden/>
              </w:rPr>
              <w:fldChar w:fldCharType="end"/>
            </w:r>
          </w:hyperlink>
        </w:p>
        <w:p w14:paraId="348119FE" w14:textId="346505A9"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04" w:history="1">
            <w:r w:rsidRPr="00A360B0">
              <w:rPr>
                <w:rStyle w:val="Hypertextovprepojenie"/>
                <w:noProof/>
              </w:rPr>
              <w:t>2.2</w:t>
            </w:r>
            <w:r>
              <w:rPr>
                <w:rFonts w:eastAsiaTheme="minorEastAsia"/>
                <w:noProof/>
                <w:kern w:val="2"/>
                <w:sz w:val="24"/>
                <w:szCs w:val="24"/>
                <w:lang w:eastAsia="sk-SK"/>
                <w14:ligatures w14:val="standardContextual"/>
              </w:rPr>
              <w:tab/>
            </w:r>
            <w:r w:rsidRPr="00A360B0">
              <w:rPr>
                <w:rStyle w:val="Hypertextovprepojenie"/>
                <w:noProof/>
              </w:rPr>
              <w:t>Rozsah zákazky</w:t>
            </w:r>
            <w:r>
              <w:rPr>
                <w:noProof/>
                <w:webHidden/>
              </w:rPr>
              <w:tab/>
            </w:r>
            <w:r>
              <w:rPr>
                <w:noProof/>
                <w:webHidden/>
              </w:rPr>
              <w:fldChar w:fldCharType="begin"/>
            </w:r>
            <w:r>
              <w:rPr>
                <w:noProof/>
                <w:webHidden/>
              </w:rPr>
              <w:instrText xml:space="preserve"> PAGEREF _Toc210289504 \h </w:instrText>
            </w:r>
            <w:r>
              <w:rPr>
                <w:noProof/>
                <w:webHidden/>
              </w:rPr>
            </w:r>
            <w:r>
              <w:rPr>
                <w:noProof/>
                <w:webHidden/>
              </w:rPr>
              <w:fldChar w:fldCharType="separate"/>
            </w:r>
            <w:r>
              <w:rPr>
                <w:noProof/>
                <w:webHidden/>
              </w:rPr>
              <w:t>10</w:t>
            </w:r>
            <w:r>
              <w:rPr>
                <w:noProof/>
                <w:webHidden/>
              </w:rPr>
              <w:fldChar w:fldCharType="end"/>
            </w:r>
          </w:hyperlink>
        </w:p>
        <w:p w14:paraId="57CF07E1" w14:textId="11C741F6" w:rsidR="00B53AB1" w:rsidRDefault="00B53AB1">
          <w:pPr>
            <w:pStyle w:val="Obsah1"/>
            <w:tabs>
              <w:tab w:val="left" w:pos="440"/>
              <w:tab w:val="right" w:leader="dot" w:pos="8487"/>
            </w:tabs>
            <w:rPr>
              <w:rFonts w:eastAsiaTheme="minorEastAsia"/>
              <w:noProof/>
              <w:kern w:val="2"/>
              <w:sz w:val="24"/>
              <w:szCs w:val="24"/>
              <w:lang w:eastAsia="sk-SK"/>
              <w14:ligatures w14:val="standardContextual"/>
            </w:rPr>
          </w:pPr>
          <w:hyperlink w:anchor="_Toc210289505" w:history="1">
            <w:r w:rsidRPr="00A360B0">
              <w:rPr>
                <w:rStyle w:val="Hypertextovprepojenie"/>
                <w:rFonts w:ascii="Cambria" w:hAnsi="Cambria"/>
                <w:noProof/>
              </w:rPr>
              <w:t>3</w:t>
            </w:r>
            <w:r>
              <w:rPr>
                <w:rFonts w:eastAsiaTheme="minorEastAsia"/>
                <w:noProof/>
                <w:kern w:val="2"/>
                <w:sz w:val="24"/>
                <w:szCs w:val="24"/>
                <w:lang w:eastAsia="sk-SK"/>
                <w14:ligatures w14:val="standardContextual"/>
              </w:rPr>
              <w:tab/>
            </w:r>
            <w:r w:rsidRPr="00A360B0">
              <w:rPr>
                <w:rStyle w:val="Hypertextovprepojenie"/>
                <w:rFonts w:ascii="Cambria" w:hAnsi="Cambria"/>
                <w:noProof/>
              </w:rPr>
              <w:t>Súčasný stav produkčného prostredia a správy dokumentov</w:t>
            </w:r>
            <w:r>
              <w:rPr>
                <w:noProof/>
                <w:webHidden/>
              </w:rPr>
              <w:tab/>
            </w:r>
            <w:r>
              <w:rPr>
                <w:noProof/>
                <w:webHidden/>
              </w:rPr>
              <w:fldChar w:fldCharType="begin"/>
            </w:r>
            <w:r>
              <w:rPr>
                <w:noProof/>
                <w:webHidden/>
              </w:rPr>
              <w:instrText xml:space="preserve"> PAGEREF _Toc210289505 \h </w:instrText>
            </w:r>
            <w:r>
              <w:rPr>
                <w:noProof/>
                <w:webHidden/>
              </w:rPr>
            </w:r>
            <w:r>
              <w:rPr>
                <w:noProof/>
                <w:webHidden/>
              </w:rPr>
              <w:fldChar w:fldCharType="separate"/>
            </w:r>
            <w:r>
              <w:rPr>
                <w:noProof/>
                <w:webHidden/>
              </w:rPr>
              <w:t>11</w:t>
            </w:r>
            <w:r>
              <w:rPr>
                <w:noProof/>
                <w:webHidden/>
              </w:rPr>
              <w:fldChar w:fldCharType="end"/>
            </w:r>
          </w:hyperlink>
        </w:p>
        <w:p w14:paraId="3C6E1E14" w14:textId="66A74D05"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06" w:history="1">
            <w:r w:rsidRPr="00A360B0">
              <w:rPr>
                <w:rStyle w:val="Hypertextovprepojenie"/>
                <w:noProof/>
              </w:rPr>
              <w:t>3.1</w:t>
            </w:r>
            <w:r>
              <w:rPr>
                <w:rFonts w:eastAsiaTheme="minorEastAsia"/>
                <w:noProof/>
                <w:kern w:val="2"/>
                <w:sz w:val="24"/>
                <w:szCs w:val="24"/>
                <w:lang w:eastAsia="sk-SK"/>
                <w14:ligatures w14:val="standardContextual"/>
              </w:rPr>
              <w:tab/>
            </w:r>
            <w:r w:rsidRPr="00A360B0">
              <w:rPr>
                <w:rStyle w:val="Hypertextovprepojenie"/>
                <w:noProof/>
              </w:rPr>
              <w:t>Opis súčasného stavu správy dokumentov (Opis životného cyklu dokumentov)</w:t>
            </w:r>
            <w:r>
              <w:rPr>
                <w:noProof/>
                <w:webHidden/>
              </w:rPr>
              <w:tab/>
            </w:r>
            <w:r>
              <w:rPr>
                <w:noProof/>
                <w:webHidden/>
              </w:rPr>
              <w:fldChar w:fldCharType="begin"/>
            </w:r>
            <w:r>
              <w:rPr>
                <w:noProof/>
                <w:webHidden/>
              </w:rPr>
              <w:instrText xml:space="preserve"> PAGEREF _Toc210289506 \h </w:instrText>
            </w:r>
            <w:r>
              <w:rPr>
                <w:noProof/>
                <w:webHidden/>
              </w:rPr>
            </w:r>
            <w:r>
              <w:rPr>
                <w:noProof/>
                <w:webHidden/>
              </w:rPr>
              <w:fldChar w:fldCharType="separate"/>
            </w:r>
            <w:r>
              <w:rPr>
                <w:noProof/>
                <w:webHidden/>
              </w:rPr>
              <w:t>11</w:t>
            </w:r>
            <w:r>
              <w:rPr>
                <w:noProof/>
                <w:webHidden/>
              </w:rPr>
              <w:fldChar w:fldCharType="end"/>
            </w:r>
          </w:hyperlink>
        </w:p>
        <w:p w14:paraId="6784A8D9" w14:textId="05377ABD"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07" w:history="1">
            <w:r w:rsidRPr="00A360B0">
              <w:rPr>
                <w:rStyle w:val="Hypertextovprepojenie"/>
                <w:noProof/>
              </w:rPr>
              <w:t>3.2</w:t>
            </w:r>
            <w:r>
              <w:rPr>
                <w:rFonts w:eastAsiaTheme="minorEastAsia"/>
                <w:noProof/>
                <w:kern w:val="2"/>
                <w:sz w:val="24"/>
                <w:szCs w:val="24"/>
                <w:lang w:eastAsia="sk-SK"/>
                <w14:ligatures w14:val="standardContextual"/>
              </w:rPr>
              <w:tab/>
            </w:r>
            <w:r w:rsidRPr="00A360B0">
              <w:rPr>
                <w:rStyle w:val="Hypertextovprepojenie"/>
                <w:noProof/>
              </w:rPr>
              <w:t xml:space="preserve">Opis súčasného stavu prostredia </w:t>
            </w:r>
            <w:r>
              <w:rPr>
                <w:noProof/>
                <w:webHidden/>
              </w:rPr>
              <w:tab/>
            </w:r>
            <w:r>
              <w:rPr>
                <w:noProof/>
                <w:webHidden/>
              </w:rPr>
              <w:fldChar w:fldCharType="begin"/>
            </w:r>
            <w:r>
              <w:rPr>
                <w:noProof/>
                <w:webHidden/>
              </w:rPr>
              <w:instrText xml:space="preserve"> PAGEREF _Toc210289507 \h </w:instrText>
            </w:r>
            <w:r>
              <w:rPr>
                <w:noProof/>
                <w:webHidden/>
              </w:rPr>
            </w:r>
            <w:r>
              <w:rPr>
                <w:noProof/>
                <w:webHidden/>
              </w:rPr>
              <w:fldChar w:fldCharType="separate"/>
            </w:r>
            <w:r>
              <w:rPr>
                <w:noProof/>
                <w:webHidden/>
              </w:rPr>
              <w:t>13</w:t>
            </w:r>
            <w:r>
              <w:rPr>
                <w:noProof/>
                <w:webHidden/>
              </w:rPr>
              <w:fldChar w:fldCharType="end"/>
            </w:r>
          </w:hyperlink>
        </w:p>
        <w:p w14:paraId="674E86E3" w14:textId="25B72EC8"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08" w:history="1">
            <w:r w:rsidRPr="00A360B0">
              <w:rPr>
                <w:rStyle w:val="Hypertextovprepojenie"/>
                <w:noProof/>
              </w:rPr>
              <w:t>3.2.1</w:t>
            </w:r>
            <w:r>
              <w:rPr>
                <w:rFonts w:eastAsiaTheme="minorEastAsia"/>
                <w:noProof/>
                <w:kern w:val="2"/>
                <w:sz w:val="24"/>
                <w:szCs w:val="24"/>
                <w:lang w:eastAsia="sk-SK"/>
                <w14:ligatures w14:val="standardContextual"/>
              </w:rPr>
              <w:tab/>
            </w:r>
            <w:r w:rsidRPr="00A360B0">
              <w:rPr>
                <w:rStyle w:val="Hypertextovprepojenie"/>
                <w:noProof/>
              </w:rPr>
              <w:t>SharePoint on-premise</w:t>
            </w:r>
            <w:r>
              <w:rPr>
                <w:noProof/>
                <w:webHidden/>
              </w:rPr>
              <w:tab/>
            </w:r>
            <w:r>
              <w:rPr>
                <w:noProof/>
                <w:webHidden/>
              </w:rPr>
              <w:fldChar w:fldCharType="begin"/>
            </w:r>
            <w:r>
              <w:rPr>
                <w:noProof/>
                <w:webHidden/>
              </w:rPr>
              <w:instrText xml:space="preserve"> PAGEREF _Toc210289508 \h </w:instrText>
            </w:r>
            <w:r>
              <w:rPr>
                <w:noProof/>
                <w:webHidden/>
              </w:rPr>
            </w:r>
            <w:r>
              <w:rPr>
                <w:noProof/>
                <w:webHidden/>
              </w:rPr>
              <w:fldChar w:fldCharType="separate"/>
            </w:r>
            <w:r>
              <w:rPr>
                <w:noProof/>
                <w:webHidden/>
              </w:rPr>
              <w:t>13</w:t>
            </w:r>
            <w:r>
              <w:rPr>
                <w:noProof/>
                <w:webHidden/>
              </w:rPr>
              <w:fldChar w:fldCharType="end"/>
            </w:r>
          </w:hyperlink>
        </w:p>
        <w:p w14:paraId="4A99AE8C" w14:textId="7F05546E"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09" w:history="1">
            <w:r w:rsidRPr="00A360B0">
              <w:rPr>
                <w:rStyle w:val="Hypertextovprepojenie"/>
                <w:noProof/>
              </w:rPr>
              <w:t>3.2.2</w:t>
            </w:r>
            <w:r>
              <w:rPr>
                <w:rFonts w:eastAsiaTheme="minorEastAsia"/>
                <w:noProof/>
                <w:kern w:val="2"/>
                <w:sz w:val="24"/>
                <w:szCs w:val="24"/>
                <w:lang w:eastAsia="sk-SK"/>
                <w14:ligatures w14:val="standardContextual"/>
              </w:rPr>
              <w:tab/>
            </w:r>
            <w:r w:rsidRPr="00A360B0">
              <w:rPr>
                <w:rStyle w:val="Hypertextovprepojenie"/>
                <w:noProof/>
              </w:rPr>
              <w:t>SharePoint online</w:t>
            </w:r>
            <w:r>
              <w:rPr>
                <w:noProof/>
                <w:webHidden/>
              </w:rPr>
              <w:tab/>
            </w:r>
            <w:r>
              <w:rPr>
                <w:noProof/>
                <w:webHidden/>
              </w:rPr>
              <w:fldChar w:fldCharType="begin"/>
            </w:r>
            <w:r>
              <w:rPr>
                <w:noProof/>
                <w:webHidden/>
              </w:rPr>
              <w:instrText xml:space="preserve"> PAGEREF _Toc210289509 \h </w:instrText>
            </w:r>
            <w:r>
              <w:rPr>
                <w:noProof/>
                <w:webHidden/>
              </w:rPr>
            </w:r>
            <w:r>
              <w:rPr>
                <w:noProof/>
                <w:webHidden/>
              </w:rPr>
              <w:fldChar w:fldCharType="separate"/>
            </w:r>
            <w:r>
              <w:rPr>
                <w:noProof/>
                <w:webHidden/>
              </w:rPr>
              <w:t>19</w:t>
            </w:r>
            <w:r>
              <w:rPr>
                <w:noProof/>
                <w:webHidden/>
              </w:rPr>
              <w:fldChar w:fldCharType="end"/>
            </w:r>
          </w:hyperlink>
        </w:p>
        <w:p w14:paraId="04CA02E9" w14:textId="284AC0B3"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10" w:history="1">
            <w:r w:rsidRPr="00A360B0">
              <w:rPr>
                <w:rStyle w:val="Hypertextovprepojenie"/>
                <w:noProof/>
              </w:rPr>
              <w:t>3.2.3</w:t>
            </w:r>
            <w:r>
              <w:rPr>
                <w:rFonts w:eastAsiaTheme="minorEastAsia"/>
                <w:noProof/>
                <w:kern w:val="2"/>
                <w:sz w:val="24"/>
                <w:szCs w:val="24"/>
                <w:lang w:eastAsia="sk-SK"/>
                <w14:ligatures w14:val="standardContextual"/>
              </w:rPr>
              <w:tab/>
            </w:r>
            <w:r w:rsidRPr="00A360B0">
              <w:rPr>
                <w:rStyle w:val="Hypertextovprepojenie"/>
                <w:noProof/>
              </w:rPr>
              <w:t>Zdieľané (sieťové) disky</w:t>
            </w:r>
            <w:r>
              <w:rPr>
                <w:noProof/>
                <w:webHidden/>
              </w:rPr>
              <w:tab/>
            </w:r>
            <w:r>
              <w:rPr>
                <w:noProof/>
                <w:webHidden/>
              </w:rPr>
              <w:fldChar w:fldCharType="begin"/>
            </w:r>
            <w:r>
              <w:rPr>
                <w:noProof/>
                <w:webHidden/>
              </w:rPr>
              <w:instrText xml:space="preserve"> PAGEREF _Toc210289510 \h </w:instrText>
            </w:r>
            <w:r>
              <w:rPr>
                <w:noProof/>
                <w:webHidden/>
              </w:rPr>
            </w:r>
            <w:r>
              <w:rPr>
                <w:noProof/>
                <w:webHidden/>
              </w:rPr>
              <w:fldChar w:fldCharType="separate"/>
            </w:r>
            <w:r>
              <w:rPr>
                <w:noProof/>
                <w:webHidden/>
              </w:rPr>
              <w:t>19</w:t>
            </w:r>
            <w:r>
              <w:rPr>
                <w:noProof/>
                <w:webHidden/>
              </w:rPr>
              <w:fldChar w:fldCharType="end"/>
            </w:r>
          </w:hyperlink>
        </w:p>
        <w:p w14:paraId="54DE5426" w14:textId="6D84FE58" w:rsidR="00B53AB1" w:rsidRDefault="00B53AB1">
          <w:pPr>
            <w:pStyle w:val="Obsah1"/>
            <w:tabs>
              <w:tab w:val="left" w:pos="440"/>
              <w:tab w:val="right" w:leader="dot" w:pos="8487"/>
            </w:tabs>
            <w:rPr>
              <w:rFonts w:eastAsiaTheme="minorEastAsia"/>
              <w:noProof/>
              <w:kern w:val="2"/>
              <w:sz w:val="24"/>
              <w:szCs w:val="24"/>
              <w:lang w:eastAsia="sk-SK"/>
              <w14:ligatures w14:val="standardContextual"/>
            </w:rPr>
          </w:pPr>
          <w:hyperlink w:anchor="_Toc210289511" w:history="1">
            <w:r w:rsidRPr="00A360B0">
              <w:rPr>
                <w:rStyle w:val="Hypertextovprepojenie"/>
                <w:rFonts w:ascii="Cambria" w:hAnsi="Cambria"/>
                <w:noProof/>
              </w:rPr>
              <w:t>4</w:t>
            </w:r>
            <w:r>
              <w:rPr>
                <w:rFonts w:eastAsiaTheme="minorEastAsia"/>
                <w:noProof/>
                <w:kern w:val="2"/>
                <w:sz w:val="24"/>
                <w:szCs w:val="24"/>
                <w:lang w:eastAsia="sk-SK"/>
                <w14:ligatures w14:val="standardContextual"/>
              </w:rPr>
              <w:tab/>
            </w:r>
            <w:r w:rsidRPr="00A360B0">
              <w:rPr>
                <w:rStyle w:val="Hypertextovprepojenie"/>
                <w:rFonts w:ascii="Cambria" w:hAnsi="Cambria"/>
                <w:noProof/>
              </w:rPr>
              <w:t>Budúce riešenie IS DMS (predmet zákazky)</w:t>
            </w:r>
            <w:r>
              <w:rPr>
                <w:noProof/>
                <w:webHidden/>
              </w:rPr>
              <w:tab/>
            </w:r>
            <w:r>
              <w:rPr>
                <w:noProof/>
                <w:webHidden/>
              </w:rPr>
              <w:fldChar w:fldCharType="begin"/>
            </w:r>
            <w:r>
              <w:rPr>
                <w:noProof/>
                <w:webHidden/>
              </w:rPr>
              <w:instrText xml:space="preserve"> PAGEREF _Toc210289511 \h </w:instrText>
            </w:r>
            <w:r>
              <w:rPr>
                <w:noProof/>
                <w:webHidden/>
              </w:rPr>
            </w:r>
            <w:r>
              <w:rPr>
                <w:noProof/>
                <w:webHidden/>
              </w:rPr>
              <w:fldChar w:fldCharType="separate"/>
            </w:r>
            <w:r>
              <w:rPr>
                <w:noProof/>
                <w:webHidden/>
              </w:rPr>
              <w:t>20</w:t>
            </w:r>
            <w:r>
              <w:rPr>
                <w:noProof/>
                <w:webHidden/>
              </w:rPr>
              <w:fldChar w:fldCharType="end"/>
            </w:r>
          </w:hyperlink>
        </w:p>
        <w:p w14:paraId="704F15C9" w14:textId="0588A915"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12" w:history="1">
            <w:r w:rsidRPr="00A360B0">
              <w:rPr>
                <w:rStyle w:val="Hypertextovprepojenie"/>
                <w:noProof/>
              </w:rPr>
              <w:t>4.1</w:t>
            </w:r>
            <w:r>
              <w:rPr>
                <w:rFonts w:eastAsiaTheme="minorEastAsia"/>
                <w:noProof/>
                <w:kern w:val="2"/>
                <w:sz w:val="24"/>
                <w:szCs w:val="24"/>
                <w:lang w:eastAsia="sk-SK"/>
                <w14:ligatures w14:val="standardContextual"/>
              </w:rPr>
              <w:tab/>
            </w:r>
            <w:r w:rsidRPr="00A360B0">
              <w:rPr>
                <w:rStyle w:val="Hypertextovprepojenie"/>
                <w:noProof/>
              </w:rPr>
              <w:t>Požiadavky na analýzu a návrh</w:t>
            </w:r>
            <w:r>
              <w:rPr>
                <w:noProof/>
                <w:webHidden/>
              </w:rPr>
              <w:tab/>
            </w:r>
            <w:r>
              <w:rPr>
                <w:noProof/>
                <w:webHidden/>
              </w:rPr>
              <w:fldChar w:fldCharType="begin"/>
            </w:r>
            <w:r>
              <w:rPr>
                <w:noProof/>
                <w:webHidden/>
              </w:rPr>
              <w:instrText xml:space="preserve"> PAGEREF _Toc210289512 \h </w:instrText>
            </w:r>
            <w:r>
              <w:rPr>
                <w:noProof/>
                <w:webHidden/>
              </w:rPr>
            </w:r>
            <w:r>
              <w:rPr>
                <w:noProof/>
                <w:webHidden/>
              </w:rPr>
              <w:fldChar w:fldCharType="separate"/>
            </w:r>
            <w:r>
              <w:rPr>
                <w:noProof/>
                <w:webHidden/>
              </w:rPr>
              <w:t>20</w:t>
            </w:r>
            <w:r>
              <w:rPr>
                <w:noProof/>
                <w:webHidden/>
              </w:rPr>
              <w:fldChar w:fldCharType="end"/>
            </w:r>
          </w:hyperlink>
        </w:p>
        <w:p w14:paraId="2503B403" w14:textId="1F14783B"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13" w:history="1">
            <w:r w:rsidRPr="00A360B0">
              <w:rPr>
                <w:rStyle w:val="Hypertextovprepojenie"/>
                <w:noProof/>
              </w:rPr>
              <w:t>4.2</w:t>
            </w:r>
            <w:r>
              <w:rPr>
                <w:rFonts w:eastAsiaTheme="minorEastAsia"/>
                <w:noProof/>
                <w:kern w:val="2"/>
                <w:sz w:val="24"/>
                <w:szCs w:val="24"/>
                <w:lang w:eastAsia="sk-SK"/>
                <w14:ligatures w14:val="standardContextual"/>
              </w:rPr>
              <w:tab/>
            </w:r>
            <w:r w:rsidRPr="00A360B0">
              <w:rPr>
                <w:rStyle w:val="Hypertextovprepojenie"/>
                <w:noProof/>
              </w:rPr>
              <w:t>Funkčné požiadavky</w:t>
            </w:r>
            <w:r>
              <w:rPr>
                <w:noProof/>
                <w:webHidden/>
              </w:rPr>
              <w:tab/>
            </w:r>
            <w:r>
              <w:rPr>
                <w:noProof/>
                <w:webHidden/>
              </w:rPr>
              <w:fldChar w:fldCharType="begin"/>
            </w:r>
            <w:r>
              <w:rPr>
                <w:noProof/>
                <w:webHidden/>
              </w:rPr>
              <w:instrText xml:space="preserve"> PAGEREF _Toc210289513 \h </w:instrText>
            </w:r>
            <w:r>
              <w:rPr>
                <w:noProof/>
                <w:webHidden/>
              </w:rPr>
            </w:r>
            <w:r>
              <w:rPr>
                <w:noProof/>
                <w:webHidden/>
              </w:rPr>
              <w:fldChar w:fldCharType="separate"/>
            </w:r>
            <w:r>
              <w:rPr>
                <w:noProof/>
                <w:webHidden/>
              </w:rPr>
              <w:t>21</w:t>
            </w:r>
            <w:r>
              <w:rPr>
                <w:noProof/>
                <w:webHidden/>
              </w:rPr>
              <w:fldChar w:fldCharType="end"/>
            </w:r>
          </w:hyperlink>
        </w:p>
        <w:p w14:paraId="1A1D9176" w14:textId="33DACBC5"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14" w:history="1">
            <w:r w:rsidRPr="00A360B0">
              <w:rPr>
                <w:rStyle w:val="Hypertextovprepojenie"/>
                <w:noProof/>
              </w:rPr>
              <w:t>4.3</w:t>
            </w:r>
            <w:r>
              <w:rPr>
                <w:rFonts w:eastAsiaTheme="minorEastAsia"/>
                <w:noProof/>
                <w:kern w:val="2"/>
                <w:sz w:val="24"/>
                <w:szCs w:val="24"/>
                <w:lang w:eastAsia="sk-SK"/>
                <w14:ligatures w14:val="standardContextual"/>
              </w:rPr>
              <w:tab/>
            </w:r>
            <w:r w:rsidRPr="00A360B0">
              <w:rPr>
                <w:rStyle w:val="Hypertextovprepojenie"/>
                <w:noProof/>
              </w:rPr>
              <w:t>Požadovaná cieľová architektúra - cieľový stav</w:t>
            </w:r>
            <w:r>
              <w:rPr>
                <w:noProof/>
                <w:webHidden/>
              </w:rPr>
              <w:tab/>
            </w:r>
            <w:r>
              <w:rPr>
                <w:noProof/>
                <w:webHidden/>
              </w:rPr>
              <w:fldChar w:fldCharType="begin"/>
            </w:r>
            <w:r>
              <w:rPr>
                <w:noProof/>
                <w:webHidden/>
              </w:rPr>
              <w:instrText xml:space="preserve"> PAGEREF _Toc210289514 \h </w:instrText>
            </w:r>
            <w:r>
              <w:rPr>
                <w:noProof/>
                <w:webHidden/>
              </w:rPr>
            </w:r>
            <w:r>
              <w:rPr>
                <w:noProof/>
                <w:webHidden/>
              </w:rPr>
              <w:fldChar w:fldCharType="separate"/>
            </w:r>
            <w:r>
              <w:rPr>
                <w:noProof/>
                <w:webHidden/>
              </w:rPr>
              <w:t>22</w:t>
            </w:r>
            <w:r>
              <w:rPr>
                <w:noProof/>
                <w:webHidden/>
              </w:rPr>
              <w:fldChar w:fldCharType="end"/>
            </w:r>
          </w:hyperlink>
        </w:p>
        <w:p w14:paraId="7B622272" w14:textId="753DE4BB"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15" w:history="1">
            <w:r w:rsidRPr="00A360B0">
              <w:rPr>
                <w:rStyle w:val="Hypertextovprepojenie"/>
                <w:noProof/>
              </w:rPr>
              <w:t>4.4</w:t>
            </w:r>
            <w:r>
              <w:rPr>
                <w:rFonts w:eastAsiaTheme="minorEastAsia"/>
                <w:noProof/>
                <w:kern w:val="2"/>
                <w:sz w:val="24"/>
                <w:szCs w:val="24"/>
                <w:lang w:eastAsia="sk-SK"/>
                <w14:ligatures w14:val="standardContextual"/>
              </w:rPr>
              <w:tab/>
            </w:r>
            <w:r w:rsidRPr="00A360B0">
              <w:rPr>
                <w:rStyle w:val="Hypertextovprepojenie"/>
                <w:noProof/>
              </w:rPr>
              <w:t>Biznis architektúra</w:t>
            </w:r>
            <w:r>
              <w:rPr>
                <w:noProof/>
                <w:webHidden/>
              </w:rPr>
              <w:tab/>
            </w:r>
            <w:r>
              <w:rPr>
                <w:noProof/>
                <w:webHidden/>
              </w:rPr>
              <w:fldChar w:fldCharType="begin"/>
            </w:r>
            <w:r>
              <w:rPr>
                <w:noProof/>
                <w:webHidden/>
              </w:rPr>
              <w:instrText xml:space="preserve"> PAGEREF _Toc210289515 \h </w:instrText>
            </w:r>
            <w:r>
              <w:rPr>
                <w:noProof/>
                <w:webHidden/>
              </w:rPr>
            </w:r>
            <w:r>
              <w:rPr>
                <w:noProof/>
                <w:webHidden/>
              </w:rPr>
              <w:fldChar w:fldCharType="separate"/>
            </w:r>
            <w:r>
              <w:rPr>
                <w:noProof/>
                <w:webHidden/>
              </w:rPr>
              <w:t>22</w:t>
            </w:r>
            <w:r>
              <w:rPr>
                <w:noProof/>
                <w:webHidden/>
              </w:rPr>
              <w:fldChar w:fldCharType="end"/>
            </w:r>
          </w:hyperlink>
        </w:p>
        <w:p w14:paraId="7ED073A9" w14:textId="66EC6EF3"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16" w:history="1">
            <w:r w:rsidRPr="00A360B0">
              <w:rPr>
                <w:rStyle w:val="Hypertextovprepojenie"/>
                <w:noProof/>
              </w:rPr>
              <w:t>4.5</w:t>
            </w:r>
            <w:r>
              <w:rPr>
                <w:rFonts w:eastAsiaTheme="minorEastAsia"/>
                <w:noProof/>
                <w:kern w:val="2"/>
                <w:sz w:val="24"/>
                <w:szCs w:val="24"/>
                <w:lang w:eastAsia="sk-SK"/>
                <w14:ligatures w14:val="standardContextual"/>
              </w:rPr>
              <w:tab/>
            </w:r>
            <w:r w:rsidRPr="00A360B0">
              <w:rPr>
                <w:rStyle w:val="Hypertextovprepojenie"/>
                <w:noProof/>
              </w:rPr>
              <w:t>Aplikačná architektúra</w:t>
            </w:r>
            <w:r>
              <w:rPr>
                <w:noProof/>
                <w:webHidden/>
              </w:rPr>
              <w:tab/>
            </w:r>
            <w:r>
              <w:rPr>
                <w:noProof/>
                <w:webHidden/>
              </w:rPr>
              <w:fldChar w:fldCharType="begin"/>
            </w:r>
            <w:r>
              <w:rPr>
                <w:noProof/>
                <w:webHidden/>
              </w:rPr>
              <w:instrText xml:space="preserve"> PAGEREF _Toc210289516 \h </w:instrText>
            </w:r>
            <w:r>
              <w:rPr>
                <w:noProof/>
                <w:webHidden/>
              </w:rPr>
            </w:r>
            <w:r>
              <w:rPr>
                <w:noProof/>
                <w:webHidden/>
              </w:rPr>
              <w:fldChar w:fldCharType="separate"/>
            </w:r>
            <w:r>
              <w:rPr>
                <w:noProof/>
                <w:webHidden/>
              </w:rPr>
              <w:t>23</w:t>
            </w:r>
            <w:r>
              <w:rPr>
                <w:noProof/>
                <w:webHidden/>
              </w:rPr>
              <w:fldChar w:fldCharType="end"/>
            </w:r>
          </w:hyperlink>
        </w:p>
        <w:p w14:paraId="1DF20B2A" w14:textId="3B9C7A6C"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17" w:history="1">
            <w:r w:rsidRPr="00A360B0">
              <w:rPr>
                <w:rStyle w:val="Hypertextovprepojenie"/>
                <w:noProof/>
                <w:lang w:eastAsia="sk-SK"/>
              </w:rPr>
              <w:t>4.6</w:t>
            </w:r>
            <w:r>
              <w:rPr>
                <w:rFonts w:eastAsiaTheme="minorEastAsia"/>
                <w:noProof/>
                <w:kern w:val="2"/>
                <w:sz w:val="24"/>
                <w:szCs w:val="24"/>
                <w:lang w:eastAsia="sk-SK"/>
                <w14:ligatures w14:val="standardContextual"/>
              </w:rPr>
              <w:tab/>
            </w:r>
            <w:r w:rsidRPr="00A360B0">
              <w:rPr>
                <w:rStyle w:val="Hypertextovprepojenie"/>
                <w:noProof/>
                <w:lang w:eastAsia="sk-SK"/>
              </w:rPr>
              <w:t>Technologická vrstva - požadovaný stav</w:t>
            </w:r>
            <w:r>
              <w:rPr>
                <w:noProof/>
                <w:webHidden/>
              </w:rPr>
              <w:tab/>
            </w:r>
            <w:r>
              <w:rPr>
                <w:noProof/>
                <w:webHidden/>
              </w:rPr>
              <w:fldChar w:fldCharType="begin"/>
            </w:r>
            <w:r>
              <w:rPr>
                <w:noProof/>
                <w:webHidden/>
              </w:rPr>
              <w:instrText xml:space="preserve"> PAGEREF _Toc210289517 \h </w:instrText>
            </w:r>
            <w:r>
              <w:rPr>
                <w:noProof/>
                <w:webHidden/>
              </w:rPr>
            </w:r>
            <w:r>
              <w:rPr>
                <w:noProof/>
                <w:webHidden/>
              </w:rPr>
              <w:fldChar w:fldCharType="separate"/>
            </w:r>
            <w:r>
              <w:rPr>
                <w:noProof/>
                <w:webHidden/>
              </w:rPr>
              <w:t>25</w:t>
            </w:r>
            <w:r>
              <w:rPr>
                <w:noProof/>
                <w:webHidden/>
              </w:rPr>
              <w:fldChar w:fldCharType="end"/>
            </w:r>
          </w:hyperlink>
        </w:p>
        <w:p w14:paraId="69A30BF8" w14:textId="1F248AF6"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18" w:history="1">
            <w:r w:rsidRPr="00A360B0">
              <w:rPr>
                <w:rStyle w:val="Hypertextovprepojenie"/>
                <w:noProof/>
              </w:rPr>
              <w:t>4.7</w:t>
            </w:r>
            <w:r>
              <w:rPr>
                <w:rFonts w:eastAsiaTheme="minorEastAsia"/>
                <w:noProof/>
                <w:kern w:val="2"/>
                <w:sz w:val="24"/>
                <w:szCs w:val="24"/>
                <w:lang w:eastAsia="sk-SK"/>
                <w14:ligatures w14:val="standardContextual"/>
              </w:rPr>
              <w:tab/>
            </w:r>
            <w:r w:rsidRPr="00A360B0">
              <w:rPr>
                <w:rStyle w:val="Hypertextovprepojenie"/>
                <w:noProof/>
              </w:rPr>
              <w:t>Požiadavky pre produkčné prostredie</w:t>
            </w:r>
            <w:r>
              <w:rPr>
                <w:noProof/>
                <w:webHidden/>
              </w:rPr>
              <w:tab/>
            </w:r>
            <w:r>
              <w:rPr>
                <w:noProof/>
                <w:webHidden/>
              </w:rPr>
              <w:fldChar w:fldCharType="begin"/>
            </w:r>
            <w:r>
              <w:rPr>
                <w:noProof/>
                <w:webHidden/>
              </w:rPr>
              <w:instrText xml:space="preserve"> PAGEREF _Toc210289518 \h </w:instrText>
            </w:r>
            <w:r>
              <w:rPr>
                <w:noProof/>
                <w:webHidden/>
              </w:rPr>
            </w:r>
            <w:r>
              <w:rPr>
                <w:noProof/>
                <w:webHidden/>
              </w:rPr>
              <w:fldChar w:fldCharType="separate"/>
            </w:r>
            <w:r>
              <w:rPr>
                <w:noProof/>
                <w:webHidden/>
              </w:rPr>
              <w:t>25</w:t>
            </w:r>
            <w:r>
              <w:rPr>
                <w:noProof/>
                <w:webHidden/>
              </w:rPr>
              <w:fldChar w:fldCharType="end"/>
            </w:r>
          </w:hyperlink>
        </w:p>
        <w:p w14:paraId="2F0F0E66" w14:textId="400621C1"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19" w:history="1">
            <w:r w:rsidRPr="00A360B0">
              <w:rPr>
                <w:rStyle w:val="Hypertextovprepojenie"/>
                <w:noProof/>
              </w:rPr>
              <w:t>4.8</w:t>
            </w:r>
            <w:r>
              <w:rPr>
                <w:rFonts w:eastAsiaTheme="minorEastAsia"/>
                <w:noProof/>
                <w:kern w:val="2"/>
                <w:sz w:val="24"/>
                <w:szCs w:val="24"/>
                <w:lang w:eastAsia="sk-SK"/>
                <w14:ligatures w14:val="standardContextual"/>
              </w:rPr>
              <w:tab/>
            </w:r>
            <w:r w:rsidRPr="00A360B0">
              <w:rPr>
                <w:rStyle w:val="Hypertextovprepojenie"/>
                <w:noProof/>
              </w:rPr>
              <w:t>Požiadavky na integráciu</w:t>
            </w:r>
            <w:r>
              <w:rPr>
                <w:noProof/>
                <w:webHidden/>
              </w:rPr>
              <w:tab/>
            </w:r>
            <w:r>
              <w:rPr>
                <w:noProof/>
                <w:webHidden/>
              </w:rPr>
              <w:fldChar w:fldCharType="begin"/>
            </w:r>
            <w:r>
              <w:rPr>
                <w:noProof/>
                <w:webHidden/>
              </w:rPr>
              <w:instrText xml:space="preserve"> PAGEREF _Toc210289519 \h </w:instrText>
            </w:r>
            <w:r>
              <w:rPr>
                <w:noProof/>
                <w:webHidden/>
              </w:rPr>
            </w:r>
            <w:r>
              <w:rPr>
                <w:noProof/>
                <w:webHidden/>
              </w:rPr>
              <w:fldChar w:fldCharType="separate"/>
            </w:r>
            <w:r>
              <w:rPr>
                <w:noProof/>
                <w:webHidden/>
              </w:rPr>
              <w:t>26</w:t>
            </w:r>
            <w:r>
              <w:rPr>
                <w:noProof/>
                <w:webHidden/>
              </w:rPr>
              <w:fldChar w:fldCharType="end"/>
            </w:r>
          </w:hyperlink>
        </w:p>
        <w:p w14:paraId="6FA828B5" w14:textId="17A9123A"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20" w:history="1">
            <w:r w:rsidRPr="00A360B0">
              <w:rPr>
                <w:rStyle w:val="Hypertextovprepojenie"/>
                <w:noProof/>
              </w:rPr>
              <w:t>4.9</w:t>
            </w:r>
            <w:r>
              <w:rPr>
                <w:rFonts w:eastAsiaTheme="minorEastAsia"/>
                <w:noProof/>
                <w:kern w:val="2"/>
                <w:sz w:val="24"/>
                <w:szCs w:val="24"/>
                <w:lang w:eastAsia="sk-SK"/>
                <w14:ligatures w14:val="standardContextual"/>
              </w:rPr>
              <w:tab/>
            </w:r>
            <w:r w:rsidRPr="00A360B0">
              <w:rPr>
                <w:rStyle w:val="Hypertextovprepojenie"/>
                <w:noProof/>
              </w:rPr>
              <w:t>Licencie</w:t>
            </w:r>
            <w:r>
              <w:rPr>
                <w:noProof/>
                <w:webHidden/>
              </w:rPr>
              <w:tab/>
            </w:r>
            <w:r>
              <w:rPr>
                <w:noProof/>
                <w:webHidden/>
              </w:rPr>
              <w:fldChar w:fldCharType="begin"/>
            </w:r>
            <w:r>
              <w:rPr>
                <w:noProof/>
                <w:webHidden/>
              </w:rPr>
              <w:instrText xml:space="preserve"> PAGEREF _Toc210289520 \h </w:instrText>
            </w:r>
            <w:r>
              <w:rPr>
                <w:noProof/>
                <w:webHidden/>
              </w:rPr>
            </w:r>
            <w:r>
              <w:rPr>
                <w:noProof/>
                <w:webHidden/>
              </w:rPr>
              <w:fldChar w:fldCharType="separate"/>
            </w:r>
            <w:r>
              <w:rPr>
                <w:noProof/>
                <w:webHidden/>
              </w:rPr>
              <w:t>27</w:t>
            </w:r>
            <w:r>
              <w:rPr>
                <w:noProof/>
                <w:webHidden/>
              </w:rPr>
              <w:fldChar w:fldCharType="end"/>
            </w:r>
          </w:hyperlink>
        </w:p>
        <w:p w14:paraId="212E96CD" w14:textId="76491A2E"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21" w:history="1">
            <w:r w:rsidRPr="00A360B0">
              <w:rPr>
                <w:rStyle w:val="Hypertextovprepojenie"/>
                <w:noProof/>
              </w:rPr>
              <w:t>4.10</w:t>
            </w:r>
            <w:r>
              <w:rPr>
                <w:rFonts w:eastAsiaTheme="minorEastAsia"/>
                <w:noProof/>
                <w:kern w:val="2"/>
                <w:sz w:val="24"/>
                <w:szCs w:val="24"/>
                <w:lang w:eastAsia="sk-SK"/>
                <w14:ligatures w14:val="standardContextual"/>
              </w:rPr>
              <w:tab/>
            </w:r>
            <w:r w:rsidRPr="00A360B0">
              <w:rPr>
                <w:rStyle w:val="Hypertextovprepojenie"/>
                <w:noProof/>
              </w:rPr>
              <w:t>Bezpečnostné požiadavky</w:t>
            </w:r>
            <w:r>
              <w:rPr>
                <w:noProof/>
                <w:webHidden/>
              </w:rPr>
              <w:tab/>
            </w:r>
            <w:r>
              <w:rPr>
                <w:noProof/>
                <w:webHidden/>
              </w:rPr>
              <w:fldChar w:fldCharType="begin"/>
            </w:r>
            <w:r>
              <w:rPr>
                <w:noProof/>
                <w:webHidden/>
              </w:rPr>
              <w:instrText xml:space="preserve"> PAGEREF _Toc210289521 \h </w:instrText>
            </w:r>
            <w:r>
              <w:rPr>
                <w:noProof/>
                <w:webHidden/>
              </w:rPr>
            </w:r>
            <w:r>
              <w:rPr>
                <w:noProof/>
                <w:webHidden/>
              </w:rPr>
              <w:fldChar w:fldCharType="separate"/>
            </w:r>
            <w:r>
              <w:rPr>
                <w:noProof/>
                <w:webHidden/>
              </w:rPr>
              <w:t>27</w:t>
            </w:r>
            <w:r>
              <w:rPr>
                <w:noProof/>
                <w:webHidden/>
              </w:rPr>
              <w:fldChar w:fldCharType="end"/>
            </w:r>
          </w:hyperlink>
        </w:p>
        <w:p w14:paraId="135BF172" w14:textId="1FD103AD"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22" w:history="1">
            <w:r w:rsidRPr="00A360B0">
              <w:rPr>
                <w:rStyle w:val="Hypertextovprepojenie"/>
                <w:noProof/>
              </w:rPr>
              <w:t>4.11</w:t>
            </w:r>
            <w:r>
              <w:rPr>
                <w:rFonts w:eastAsiaTheme="minorEastAsia"/>
                <w:noProof/>
                <w:kern w:val="2"/>
                <w:sz w:val="24"/>
                <w:szCs w:val="24"/>
                <w:lang w:eastAsia="sk-SK"/>
                <w14:ligatures w14:val="standardContextual"/>
              </w:rPr>
              <w:tab/>
            </w:r>
            <w:r w:rsidRPr="00A360B0">
              <w:rPr>
                <w:rStyle w:val="Hypertextovprepojenie"/>
                <w:noProof/>
              </w:rPr>
              <w:t>Legislatívne požiadavky</w:t>
            </w:r>
            <w:r>
              <w:rPr>
                <w:noProof/>
                <w:webHidden/>
              </w:rPr>
              <w:tab/>
            </w:r>
            <w:r>
              <w:rPr>
                <w:noProof/>
                <w:webHidden/>
              </w:rPr>
              <w:fldChar w:fldCharType="begin"/>
            </w:r>
            <w:r>
              <w:rPr>
                <w:noProof/>
                <w:webHidden/>
              </w:rPr>
              <w:instrText xml:space="preserve"> PAGEREF _Toc210289522 \h </w:instrText>
            </w:r>
            <w:r>
              <w:rPr>
                <w:noProof/>
                <w:webHidden/>
              </w:rPr>
            </w:r>
            <w:r>
              <w:rPr>
                <w:noProof/>
                <w:webHidden/>
              </w:rPr>
              <w:fldChar w:fldCharType="separate"/>
            </w:r>
            <w:r>
              <w:rPr>
                <w:noProof/>
                <w:webHidden/>
              </w:rPr>
              <w:t>27</w:t>
            </w:r>
            <w:r>
              <w:rPr>
                <w:noProof/>
                <w:webHidden/>
              </w:rPr>
              <w:fldChar w:fldCharType="end"/>
            </w:r>
          </w:hyperlink>
        </w:p>
        <w:p w14:paraId="494A5404" w14:textId="3C36712F"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23" w:history="1">
            <w:r w:rsidRPr="00A360B0">
              <w:rPr>
                <w:rStyle w:val="Hypertextovprepojenie"/>
                <w:noProof/>
              </w:rPr>
              <w:t>4.12</w:t>
            </w:r>
            <w:r>
              <w:rPr>
                <w:rFonts w:eastAsiaTheme="minorEastAsia"/>
                <w:noProof/>
                <w:kern w:val="2"/>
                <w:sz w:val="24"/>
                <w:szCs w:val="24"/>
                <w:lang w:eastAsia="sk-SK"/>
                <w14:ligatures w14:val="standardContextual"/>
              </w:rPr>
              <w:tab/>
            </w:r>
            <w:r w:rsidRPr="00A360B0">
              <w:rPr>
                <w:rStyle w:val="Hypertextovprepojenie"/>
                <w:noProof/>
              </w:rPr>
              <w:t>Kapacitný plán</w:t>
            </w:r>
            <w:r>
              <w:rPr>
                <w:noProof/>
                <w:webHidden/>
              </w:rPr>
              <w:tab/>
            </w:r>
            <w:r>
              <w:rPr>
                <w:noProof/>
                <w:webHidden/>
              </w:rPr>
              <w:fldChar w:fldCharType="begin"/>
            </w:r>
            <w:r>
              <w:rPr>
                <w:noProof/>
                <w:webHidden/>
              </w:rPr>
              <w:instrText xml:space="preserve"> PAGEREF _Toc210289523 \h </w:instrText>
            </w:r>
            <w:r>
              <w:rPr>
                <w:noProof/>
                <w:webHidden/>
              </w:rPr>
            </w:r>
            <w:r>
              <w:rPr>
                <w:noProof/>
                <w:webHidden/>
              </w:rPr>
              <w:fldChar w:fldCharType="separate"/>
            </w:r>
            <w:r>
              <w:rPr>
                <w:noProof/>
                <w:webHidden/>
              </w:rPr>
              <w:t>27</w:t>
            </w:r>
            <w:r>
              <w:rPr>
                <w:noProof/>
                <w:webHidden/>
              </w:rPr>
              <w:fldChar w:fldCharType="end"/>
            </w:r>
          </w:hyperlink>
        </w:p>
        <w:p w14:paraId="438600BC" w14:textId="2E44DA79"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24" w:history="1">
            <w:r w:rsidRPr="00A360B0">
              <w:rPr>
                <w:rStyle w:val="Hypertextovprepojenie"/>
                <w:noProof/>
              </w:rPr>
              <w:t>4.13</w:t>
            </w:r>
            <w:r>
              <w:rPr>
                <w:rFonts w:eastAsiaTheme="minorEastAsia"/>
                <w:noProof/>
                <w:kern w:val="2"/>
                <w:sz w:val="24"/>
                <w:szCs w:val="24"/>
                <w:lang w:eastAsia="sk-SK"/>
                <w14:ligatures w14:val="standardContextual"/>
              </w:rPr>
              <w:tab/>
            </w:r>
            <w:r w:rsidRPr="00A360B0">
              <w:rPr>
                <w:rStyle w:val="Hypertextovprepojenie"/>
                <w:noProof/>
              </w:rPr>
              <w:t>Dodatočné implementačné služby</w:t>
            </w:r>
            <w:r>
              <w:rPr>
                <w:noProof/>
                <w:webHidden/>
              </w:rPr>
              <w:tab/>
            </w:r>
            <w:r>
              <w:rPr>
                <w:noProof/>
                <w:webHidden/>
              </w:rPr>
              <w:fldChar w:fldCharType="begin"/>
            </w:r>
            <w:r>
              <w:rPr>
                <w:noProof/>
                <w:webHidden/>
              </w:rPr>
              <w:instrText xml:space="preserve"> PAGEREF _Toc210289524 \h </w:instrText>
            </w:r>
            <w:r>
              <w:rPr>
                <w:noProof/>
                <w:webHidden/>
              </w:rPr>
            </w:r>
            <w:r>
              <w:rPr>
                <w:noProof/>
                <w:webHidden/>
              </w:rPr>
              <w:fldChar w:fldCharType="separate"/>
            </w:r>
            <w:r>
              <w:rPr>
                <w:noProof/>
                <w:webHidden/>
              </w:rPr>
              <w:t>28</w:t>
            </w:r>
            <w:r>
              <w:rPr>
                <w:noProof/>
                <w:webHidden/>
              </w:rPr>
              <w:fldChar w:fldCharType="end"/>
            </w:r>
          </w:hyperlink>
        </w:p>
        <w:p w14:paraId="06D6F9A0" w14:textId="5A12266C" w:rsidR="00B53AB1" w:rsidRDefault="00B53AB1">
          <w:pPr>
            <w:pStyle w:val="Obsah1"/>
            <w:tabs>
              <w:tab w:val="left" w:pos="440"/>
              <w:tab w:val="right" w:leader="dot" w:pos="8487"/>
            </w:tabs>
            <w:rPr>
              <w:rFonts w:eastAsiaTheme="minorEastAsia"/>
              <w:noProof/>
              <w:kern w:val="2"/>
              <w:sz w:val="24"/>
              <w:szCs w:val="24"/>
              <w:lang w:eastAsia="sk-SK"/>
              <w14:ligatures w14:val="standardContextual"/>
            </w:rPr>
          </w:pPr>
          <w:hyperlink w:anchor="_Toc210289525" w:history="1">
            <w:r w:rsidRPr="00A360B0">
              <w:rPr>
                <w:rStyle w:val="Hypertextovprepojenie"/>
                <w:noProof/>
              </w:rPr>
              <w:t>5</w:t>
            </w:r>
            <w:r>
              <w:rPr>
                <w:rFonts w:eastAsiaTheme="minorEastAsia"/>
                <w:noProof/>
                <w:kern w:val="2"/>
                <w:sz w:val="24"/>
                <w:szCs w:val="24"/>
                <w:lang w:eastAsia="sk-SK"/>
                <w14:ligatures w14:val="standardContextual"/>
              </w:rPr>
              <w:tab/>
            </w:r>
            <w:r w:rsidRPr="00A360B0">
              <w:rPr>
                <w:rStyle w:val="Hypertextovprepojenie"/>
                <w:noProof/>
              </w:rPr>
              <w:t>Požiadavky na organizáciu a výstupy projektu</w:t>
            </w:r>
            <w:r>
              <w:rPr>
                <w:noProof/>
                <w:webHidden/>
              </w:rPr>
              <w:tab/>
            </w:r>
            <w:r>
              <w:rPr>
                <w:noProof/>
                <w:webHidden/>
              </w:rPr>
              <w:fldChar w:fldCharType="begin"/>
            </w:r>
            <w:r>
              <w:rPr>
                <w:noProof/>
                <w:webHidden/>
              </w:rPr>
              <w:instrText xml:space="preserve"> PAGEREF _Toc210289525 \h </w:instrText>
            </w:r>
            <w:r>
              <w:rPr>
                <w:noProof/>
                <w:webHidden/>
              </w:rPr>
            </w:r>
            <w:r>
              <w:rPr>
                <w:noProof/>
                <w:webHidden/>
              </w:rPr>
              <w:fldChar w:fldCharType="separate"/>
            </w:r>
            <w:r>
              <w:rPr>
                <w:noProof/>
                <w:webHidden/>
              </w:rPr>
              <w:t>29</w:t>
            </w:r>
            <w:r>
              <w:rPr>
                <w:noProof/>
                <w:webHidden/>
              </w:rPr>
              <w:fldChar w:fldCharType="end"/>
            </w:r>
          </w:hyperlink>
        </w:p>
        <w:p w14:paraId="003333FD" w14:textId="3F929F4B"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26" w:history="1">
            <w:r w:rsidRPr="00A360B0">
              <w:rPr>
                <w:rStyle w:val="Hypertextovprepojenie"/>
                <w:noProof/>
              </w:rPr>
              <w:t>5.1.1</w:t>
            </w:r>
            <w:r>
              <w:rPr>
                <w:rFonts w:eastAsiaTheme="minorEastAsia"/>
                <w:noProof/>
                <w:kern w:val="2"/>
                <w:sz w:val="24"/>
                <w:szCs w:val="24"/>
                <w:lang w:eastAsia="sk-SK"/>
                <w14:ligatures w14:val="standardContextual"/>
              </w:rPr>
              <w:tab/>
            </w:r>
            <w:r w:rsidRPr="00A360B0">
              <w:rPr>
                <w:rStyle w:val="Hypertextovprepojenie"/>
                <w:noProof/>
              </w:rPr>
              <w:t>Projektové riadenie</w:t>
            </w:r>
            <w:r>
              <w:rPr>
                <w:noProof/>
                <w:webHidden/>
              </w:rPr>
              <w:tab/>
            </w:r>
            <w:r>
              <w:rPr>
                <w:noProof/>
                <w:webHidden/>
              </w:rPr>
              <w:fldChar w:fldCharType="begin"/>
            </w:r>
            <w:r>
              <w:rPr>
                <w:noProof/>
                <w:webHidden/>
              </w:rPr>
              <w:instrText xml:space="preserve"> PAGEREF _Toc210289526 \h </w:instrText>
            </w:r>
            <w:r>
              <w:rPr>
                <w:noProof/>
                <w:webHidden/>
              </w:rPr>
            </w:r>
            <w:r>
              <w:rPr>
                <w:noProof/>
                <w:webHidden/>
              </w:rPr>
              <w:fldChar w:fldCharType="separate"/>
            </w:r>
            <w:r>
              <w:rPr>
                <w:noProof/>
                <w:webHidden/>
              </w:rPr>
              <w:t>29</w:t>
            </w:r>
            <w:r>
              <w:rPr>
                <w:noProof/>
                <w:webHidden/>
              </w:rPr>
              <w:fldChar w:fldCharType="end"/>
            </w:r>
          </w:hyperlink>
        </w:p>
        <w:p w14:paraId="475E219D" w14:textId="51D602FD"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27" w:history="1">
            <w:r w:rsidRPr="00A360B0">
              <w:rPr>
                <w:rStyle w:val="Hypertextovprepojenie"/>
                <w:noProof/>
              </w:rPr>
              <w:t>5.1.2</w:t>
            </w:r>
            <w:r>
              <w:rPr>
                <w:rFonts w:eastAsiaTheme="minorEastAsia"/>
                <w:noProof/>
                <w:kern w:val="2"/>
                <w:sz w:val="24"/>
                <w:szCs w:val="24"/>
                <w:lang w:eastAsia="sk-SK"/>
                <w14:ligatures w14:val="standardContextual"/>
              </w:rPr>
              <w:tab/>
            </w:r>
            <w:r w:rsidRPr="00A360B0">
              <w:rPr>
                <w:rStyle w:val="Hypertextovprepojenie"/>
                <w:noProof/>
              </w:rPr>
              <w:t>Zabezpečenie kvality projektu</w:t>
            </w:r>
            <w:r>
              <w:rPr>
                <w:noProof/>
                <w:webHidden/>
              </w:rPr>
              <w:tab/>
            </w:r>
            <w:r>
              <w:rPr>
                <w:noProof/>
                <w:webHidden/>
              </w:rPr>
              <w:fldChar w:fldCharType="begin"/>
            </w:r>
            <w:r>
              <w:rPr>
                <w:noProof/>
                <w:webHidden/>
              </w:rPr>
              <w:instrText xml:space="preserve"> PAGEREF _Toc210289527 \h </w:instrText>
            </w:r>
            <w:r>
              <w:rPr>
                <w:noProof/>
                <w:webHidden/>
              </w:rPr>
            </w:r>
            <w:r>
              <w:rPr>
                <w:noProof/>
                <w:webHidden/>
              </w:rPr>
              <w:fldChar w:fldCharType="separate"/>
            </w:r>
            <w:r>
              <w:rPr>
                <w:noProof/>
                <w:webHidden/>
              </w:rPr>
              <w:t>29</w:t>
            </w:r>
            <w:r>
              <w:rPr>
                <w:noProof/>
                <w:webHidden/>
              </w:rPr>
              <w:fldChar w:fldCharType="end"/>
            </w:r>
          </w:hyperlink>
        </w:p>
        <w:p w14:paraId="013C606D" w14:textId="46B461E7"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28" w:history="1">
            <w:r w:rsidRPr="00A360B0">
              <w:rPr>
                <w:rStyle w:val="Hypertextovprepojenie"/>
                <w:noProof/>
              </w:rPr>
              <w:t>5.1.3</w:t>
            </w:r>
            <w:r>
              <w:rPr>
                <w:rFonts w:eastAsiaTheme="minorEastAsia"/>
                <w:noProof/>
                <w:kern w:val="2"/>
                <w:sz w:val="24"/>
                <w:szCs w:val="24"/>
                <w:lang w:eastAsia="sk-SK"/>
                <w14:ligatures w14:val="standardContextual"/>
              </w:rPr>
              <w:tab/>
            </w:r>
            <w:r w:rsidRPr="00A360B0">
              <w:rPr>
                <w:rStyle w:val="Hypertextovprepojenie"/>
                <w:noProof/>
              </w:rPr>
              <w:t>Prístup k projektu a RACI matica</w:t>
            </w:r>
            <w:r>
              <w:rPr>
                <w:noProof/>
                <w:webHidden/>
              </w:rPr>
              <w:tab/>
            </w:r>
            <w:r>
              <w:rPr>
                <w:noProof/>
                <w:webHidden/>
              </w:rPr>
              <w:fldChar w:fldCharType="begin"/>
            </w:r>
            <w:r>
              <w:rPr>
                <w:noProof/>
                <w:webHidden/>
              </w:rPr>
              <w:instrText xml:space="preserve"> PAGEREF _Toc210289528 \h </w:instrText>
            </w:r>
            <w:r>
              <w:rPr>
                <w:noProof/>
                <w:webHidden/>
              </w:rPr>
            </w:r>
            <w:r>
              <w:rPr>
                <w:noProof/>
                <w:webHidden/>
              </w:rPr>
              <w:fldChar w:fldCharType="separate"/>
            </w:r>
            <w:r>
              <w:rPr>
                <w:noProof/>
                <w:webHidden/>
              </w:rPr>
              <w:t>29</w:t>
            </w:r>
            <w:r>
              <w:rPr>
                <w:noProof/>
                <w:webHidden/>
              </w:rPr>
              <w:fldChar w:fldCharType="end"/>
            </w:r>
          </w:hyperlink>
        </w:p>
        <w:p w14:paraId="044BF60A" w14:textId="1338A035"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29" w:history="1">
            <w:r w:rsidRPr="00A360B0">
              <w:rPr>
                <w:rStyle w:val="Hypertextovprepojenie"/>
                <w:noProof/>
              </w:rPr>
              <w:t>5.1.4</w:t>
            </w:r>
            <w:r>
              <w:rPr>
                <w:rFonts w:eastAsiaTheme="minorEastAsia"/>
                <w:noProof/>
                <w:kern w:val="2"/>
                <w:sz w:val="24"/>
                <w:szCs w:val="24"/>
                <w:lang w:eastAsia="sk-SK"/>
                <w14:ligatures w14:val="standardContextual"/>
              </w:rPr>
              <w:tab/>
            </w:r>
            <w:r w:rsidRPr="00A360B0">
              <w:rPr>
                <w:rStyle w:val="Hypertextovprepojenie"/>
                <w:noProof/>
              </w:rPr>
              <w:t>Riadenie komunikácie</w:t>
            </w:r>
            <w:r>
              <w:rPr>
                <w:noProof/>
                <w:webHidden/>
              </w:rPr>
              <w:tab/>
            </w:r>
            <w:r>
              <w:rPr>
                <w:noProof/>
                <w:webHidden/>
              </w:rPr>
              <w:fldChar w:fldCharType="begin"/>
            </w:r>
            <w:r>
              <w:rPr>
                <w:noProof/>
                <w:webHidden/>
              </w:rPr>
              <w:instrText xml:space="preserve"> PAGEREF _Toc210289529 \h </w:instrText>
            </w:r>
            <w:r>
              <w:rPr>
                <w:noProof/>
                <w:webHidden/>
              </w:rPr>
            </w:r>
            <w:r>
              <w:rPr>
                <w:noProof/>
                <w:webHidden/>
              </w:rPr>
              <w:fldChar w:fldCharType="separate"/>
            </w:r>
            <w:r>
              <w:rPr>
                <w:noProof/>
                <w:webHidden/>
              </w:rPr>
              <w:t>30</w:t>
            </w:r>
            <w:r>
              <w:rPr>
                <w:noProof/>
                <w:webHidden/>
              </w:rPr>
              <w:fldChar w:fldCharType="end"/>
            </w:r>
          </w:hyperlink>
        </w:p>
        <w:p w14:paraId="712A9933" w14:textId="47680DAD"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30" w:history="1">
            <w:r w:rsidRPr="00A360B0">
              <w:rPr>
                <w:rStyle w:val="Hypertextovprepojenie"/>
                <w:noProof/>
              </w:rPr>
              <w:t>5.1.5</w:t>
            </w:r>
            <w:r>
              <w:rPr>
                <w:rFonts w:eastAsiaTheme="minorEastAsia"/>
                <w:noProof/>
                <w:kern w:val="2"/>
                <w:sz w:val="24"/>
                <w:szCs w:val="24"/>
                <w:lang w:eastAsia="sk-SK"/>
                <w14:ligatures w14:val="standardContextual"/>
              </w:rPr>
              <w:tab/>
            </w:r>
            <w:r w:rsidRPr="00A360B0">
              <w:rPr>
                <w:rStyle w:val="Hypertextovprepojenie"/>
                <w:noProof/>
              </w:rPr>
              <w:t>Projektový plán</w:t>
            </w:r>
            <w:r>
              <w:rPr>
                <w:noProof/>
                <w:webHidden/>
              </w:rPr>
              <w:tab/>
            </w:r>
            <w:r>
              <w:rPr>
                <w:noProof/>
                <w:webHidden/>
              </w:rPr>
              <w:fldChar w:fldCharType="begin"/>
            </w:r>
            <w:r>
              <w:rPr>
                <w:noProof/>
                <w:webHidden/>
              </w:rPr>
              <w:instrText xml:space="preserve"> PAGEREF _Toc210289530 \h </w:instrText>
            </w:r>
            <w:r>
              <w:rPr>
                <w:noProof/>
                <w:webHidden/>
              </w:rPr>
            </w:r>
            <w:r>
              <w:rPr>
                <w:noProof/>
                <w:webHidden/>
              </w:rPr>
              <w:fldChar w:fldCharType="separate"/>
            </w:r>
            <w:r>
              <w:rPr>
                <w:noProof/>
                <w:webHidden/>
              </w:rPr>
              <w:t>30</w:t>
            </w:r>
            <w:r>
              <w:rPr>
                <w:noProof/>
                <w:webHidden/>
              </w:rPr>
              <w:fldChar w:fldCharType="end"/>
            </w:r>
          </w:hyperlink>
        </w:p>
        <w:p w14:paraId="0A442E60" w14:textId="4D42E7C0"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31" w:history="1">
            <w:r w:rsidRPr="00A360B0">
              <w:rPr>
                <w:rStyle w:val="Hypertextovprepojenie"/>
                <w:noProof/>
              </w:rPr>
              <w:t>5.1.6</w:t>
            </w:r>
            <w:r>
              <w:rPr>
                <w:rFonts w:eastAsiaTheme="minorEastAsia"/>
                <w:noProof/>
                <w:kern w:val="2"/>
                <w:sz w:val="24"/>
                <w:szCs w:val="24"/>
                <w:lang w:eastAsia="sk-SK"/>
                <w14:ligatures w14:val="standardContextual"/>
              </w:rPr>
              <w:tab/>
            </w:r>
            <w:r w:rsidRPr="00A360B0">
              <w:rPr>
                <w:rStyle w:val="Hypertextovprepojenie"/>
                <w:noProof/>
              </w:rPr>
              <w:t>Požadované výstupy projektu</w:t>
            </w:r>
            <w:r>
              <w:rPr>
                <w:noProof/>
                <w:webHidden/>
              </w:rPr>
              <w:tab/>
            </w:r>
            <w:r>
              <w:rPr>
                <w:noProof/>
                <w:webHidden/>
              </w:rPr>
              <w:fldChar w:fldCharType="begin"/>
            </w:r>
            <w:r>
              <w:rPr>
                <w:noProof/>
                <w:webHidden/>
              </w:rPr>
              <w:instrText xml:space="preserve"> PAGEREF _Toc210289531 \h </w:instrText>
            </w:r>
            <w:r>
              <w:rPr>
                <w:noProof/>
                <w:webHidden/>
              </w:rPr>
            </w:r>
            <w:r>
              <w:rPr>
                <w:noProof/>
                <w:webHidden/>
              </w:rPr>
              <w:fldChar w:fldCharType="separate"/>
            </w:r>
            <w:r>
              <w:rPr>
                <w:noProof/>
                <w:webHidden/>
              </w:rPr>
              <w:t>30</w:t>
            </w:r>
            <w:r>
              <w:rPr>
                <w:noProof/>
                <w:webHidden/>
              </w:rPr>
              <w:fldChar w:fldCharType="end"/>
            </w:r>
          </w:hyperlink>
        </w:p>
        <w:p w14:paraId="74B3E23A" w14:textId="0D4D9BC6"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32" w:history="1">
            <w:r w:rsidRPr="00A360B0">
              <w:rPr>
                <w:rStyle w:val="Hypertextovprepojenie"/>
                <w:noProof/>
              </w:rPr>
              <w:t>5.1.7</w:t>
            </w:r>
            <w:r>
              <w:rPr>
                <w:rFonts w:eastAsiaTheme="minorEastAsia"/>
                <w:noProof/>
                <w:kern w:val="2"/>
                <w:sz w:val="24"/>
                <w:szCs w:val="24"/>
                <w:lang w:eastAsia="sk-SK"/>
                <w14:ligatures w14:val="standardContextual"/>
              </w:rPr>
              <w:tab/>
            </w:r>
            <w:r w:rsidRPr="00A360B0">
              <w:rPr>
                <w:rStyle w:val="Hypertextovprepojenie"/>
                <w:noProof/>
              </w:rPr>
              <w:t>Závislosti tejto zákazky na iné projekty</w:t>
            </w:r>
            <w:r>
              <w:rPr>
                <w:noProof/>
                <w:webHidden/>
              </w:rPr>
              <w:tab/>
            </w:r>
            <w:r>
              <w:rPr>
                <w:noProof/>
                <w:webHidden/>
              </w:rPr>
              <w:fldChar w:fldCharType="begin"/>
            </w:r>
            <w:r>
              <w:rPr>
                <w:noProof/>
                <w:webHidden/>
              </w:rPr>
              <w:instrText xml:space="preserve"> PAGEREF _Toc210289532 \h </w:instrText>
            </w:r>
            <w:r>
              <w:rPr>
                <w:noProof/>
                <w:webHidden/>
              </w:rPr>
            </w:r>
            <w:r>
              <w:rPr>
                <w:noProof/>
                <w:webHidden/>
              </w:rPr>
              <w:fldChar w:fldCharType="separate"/>
            </w:r>
            <w:r>
              <w:rPr>
                <w:noProof/>
                <w:webHidden/>
              </w:rPr>
              <w:t>32</w:t>
            </w:r>
            <w:r>
              <w:rPr>
                <w:noProof/>
                <w:webHidden/>
              </w:rPr>
              <w:fldChar w:fldCharType="end"/>
            </w:r>
          </w:hyperlink>
        </w:p>
        <w:p w14:paraId="33FAC49B" w14:textId="25FE5D32"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33" w:history="1">
            <w:r w:rsidRPr="00A360B0">
              <w:rPr>
                <w:rStyle w:val="Hypertextovprepojenie"/>
                <w:noProof/>
              </w:rPr>
              <w:t>5.1.8</w:t>
            </w:r>
            <w:r>
              <w:rPr>
                <w:rFonts w:eastAsiaTheme="minorEastAsia"/>
                <w:noProof/>
                <w:kern w:val="2"/>
                <w:sz w:val="24"/>
                <w:szCs w:val="24"/>
                <w:lang w:eastAsia="sk-SK"/>
                <w14:ligatures w14:val="standardContextual"/>
              </w:rPr>
              <w:tab/>
            </w:r>
            <w:r w:rsidRPr="00A360B0">
              <w:rPr>
                <w:rStyle w:val="Hypertextovprepojenie"/>
                <w:noProof/>
              </w:rPr>
              <w:t>Vykonávanie práce dodávateľa</w:t>
            </w:r>
            <w:r>
              <w:rPr>
                <w:noProof/>
                <w:webHidden/>
              </w:rPr>
              <w:tab/>
            </w:r>
            <w:r>
              <w:rPr>
                <w:noProof/>
                <w:webHidden/>
              </w:rPr>
              <w:fldChar w:fldCharType="begin"/>
            </w:r>
            <w:r>
              <w:rPr>
                <w:noProof/>
                <w:webHidden/>
              </w:rPr>
              <w:instrText xml:space="preserve"> PAGEREF _Toc210289533 \h </w:instrText>
            </w:r>
            <w:r>
              <w:rPr>
                <w:noProof/>
                <w:webHidden/>
              </w:rPr>
            </w:r>
            <w:r>
              <w:rPr>
                <w:noProof/>
                <w:webHidden/>
              </w:rPr>
              <w:fldChar w:fldCharType="separate"/>
            </w:r>
            <w:r>
              <w:rPr>
                <w:noProof/>
                <w:webHidden/>
              </w:rPr>
              <w:t>32</w:t>
            </w:r>
            <w:r>
              <w:rPr>
                <w:noProof/>
                <w:webHidden/>
              </w:rPr>
              <w:fldChar w:fldCharType="end"/>
            </w:r>
          </w:hyperlink>
        </w:p>
        <w:p w14:paraId="365539C3" w14:textId="77938409"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34" w:history="1">
            <w:r w:rsidRPr="00A360B0">
              <w:rPr>
                <w:rStyle w:val="Hypertextovprepojenie"/>
                <w:noProof/>
              </w:rPr>
              <w:t>5.1.9</w:t>
            </w:r>
            <w:r>
              <w:rPr>
                <w:rFonts w:eastAsiaTheme="minorEastAsia"/>
                <w:noProof/>
                <w:kern w:val="2"/>
                <w:sz w:val="24"/>
                <w:szCs w:val="24"/>
                <w:lang w:eastAsia="sk-SK"/>
                <w14:ligatures w14:val="standardContextual"/>
              </w:rPr>
              <w:tab/>
            </w:r>
            <w:r w:rsidRPr="00A360B0">
              <w:rPr>
                <w:rStyle w:val="Hypertextovprepojenie"/>
                <w:noProof/>
              </w:rPr>
              <w:t>Testovacia stratégia</w:t>
            </w:r>
            <w:r>
              <w:rPr>
                <w:noProof/>
                <w:webHidden/>
              </w:rPr>
              <w:tab/>
            </w:r>
            <w:r>
              <w:rPr>
                <w:noProof/>
                <w:webHidden/>
              </w:rPr>
              <w:fldChar w:fldCharType="begin"/>
            </w:r>
            <w:r>
              <w:rPr>
                <w:noProof/>
                <w:webHidden/>
              </w:rPr>
              <w:instrText xml:space="preserve"> PAGEREF _Toc210289534 \h </w:instrText>
            </w:r>
            <w:r>
              <w:rPr>
                <w:noProof/>
                <w:webHidden/>
              </w:rPr>
            </w:r>
            <w:r>
              <w:rPr>
                <w:noProof/>
                <w:webHidden/>
              </w:rPr>
              <w:fldChar w:fldCharType="separate"/>
            </w:r>
            <w:r>
              <w:rPr>
                <w:noProof/>
                <w:webHidden/>
              </w:rPr>
              <w:t>33</w:t>
            </w:r>
            <w:r>
              <w:rPr>
                <w:noProof/>
                <w:webHidden/>
              </w:rPr>
              <w:fldChar w:fldCharType="end"/>
            </w:r>
          </w:hyperlink>
        </w:p>
        <w:p w14:paraId="7E95C44E" w14:textId="54A7512C"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35" w:history="1">
            <w:r w:rsidRPr="00A360B0">
              <w:rPr>
                <w:rStyle w:val="Hypertextovprepojenie"/>
                <w:noProof/>
              </w:rPr>
              <w:t>5.1.10</w:t>
            </w:r>
            <w:r>
              <w:rPr>
                <w:rFonts w:eastAsiaTheme="minorEastAsia"/>
                <w:noProof/>
                <w:kern w:val="2"/>
                <w:sz w:val="24"/>
                <w:szCs w:val="24"/>
                <w:lang w:eastAsia="sk-SK"/>
                <w14:ligatures w14:val="standardContextual"/>
              </w:rPr>
              <w:tab/>
            </w:r>
            <w:r w:rsidRPr="00A360B0">
              <w:rPr>
                <w:rStyle w:val="Hypertextovprepojenie"/>
                <w:noProof/>
              </w:rPr>
              <w:t>Školenia a transfer know-how</w:t>
            </w:r>
            <w:r>
              <w:rPr>
                <w:noProof/>
                <w:webHidden/>
              </w:rPr>
              <w:tab/>
            </w:r>
            <w:r>
              <w:rPr>
                <w:noProof/>
                <w:webHidden/>
              </w:rPr>
              <w:fldChar w:fldCharType="begin"/>
            </w:r>
            <w:r>
              <w:rPr>
                <w:noProof/>
                <w:webHidden/>
              </w:rPr>
              <w:instrText xml:space="preserve"> PAGEREF _Toc210289535 \h </w:instrText>
            </w:r>
            <w:r>
              <w:rPr>
                <w:noProof/>
                <w:webHidden/>
              </w:rPr>
            </w:r>
            <w:r>
              <w:rPr>
                <w:noProof/>
                <w:webHidden/>
              </w:rPr>
              <w:fldChar w:fldCharType="separate"/>
            </w:r>
            <w:r>
              <w:rPr>
                <w:noProof/>
                <w:webHidden/>
              </w:rPr>
              <w:t>33</w:t>
            </w:r>
            <w:r>
              <w:rPr>
                <w:noProof/>
                <w:webHidden/>
              </w:rPr>
              <w:fldChar w:fldCharType="end"/>
            </w:r>
          </w:hyperlink>
        </w:p>
        <w:p w14:paraId="5298D5B4" w14:textId="43DA378B" w:rsidR="00B53AB1" w:rsidRDefault="00B53AB1">
          <w:pPr>
            <w:pStyle w:val="Obsah1"/>
            <w:tabs>
              <w:tab w:val="left" w:pos="440"/>
              <w:tab w:val="right" w:leader="dot" w:pos="8487"/>
            </w:tabs>
            <w:rPr>
              <w:rFonts w:eastAsiaTheme="minorEastAsia"/>
              <w:noProof/>
              <w:kern w:val="2"/>
              <w:sz w:val="24"/>
              <w:szCs w:val="24"/>
              <w:lang w:eastAsia="sk-SK"/>
              <w14:ligatures w14:val="standardContextual"/>
            </w:rPr>
          </w:pPr>
          <w:hyperlink w:anchor="_Toc210289536" w:history="1">
            <w:r w:rsidRPr="00A360B0">
              <w:rPr>
                <w:rStyle w:val="Hypertextovprepojenie"/>
                <w:rFonts w:ascii="Cambria" w:hAnsi="Cambria"/>
                <w:noProof/>
              </w:rPr>
              <w:t>6</w:t>
            </w:r>
            <w:r>
              <w:rPr>
                <w:rFonts w:eastAsiaTheme="minorEastAsia"/>
                <w:noProof/>
                <w:kern w:val="2"/>
                <w:sz w:val="24"/>
                <w:szCs w:val="24"/>
                <w:lang w:eastAsia="sk-SK"/>
                <w14:ligatures w14:val="standardContextual"/>
              </w:rPr>
              <w:tab/>
            </w:r>
            <w:r w:rsidRPr="00A360B0">
              <w:rPr>
                <w:rStyle w:val="Hypertextovprepojenie"/>
                <w:rFonts w:ascii="Cambria" w:hAnsi="Cambria"/>
                <w:noProof/>
              </w:rPr>
              <w:t>Opis predmetu zákazky pre služby podpory prevádzky a rozvoja</w:t>
            </w:r>
            <w:r>
              <w:rPr>
                <w:noProof/>
                <w:webHidden/>
              </w:rPr>
              <w:tab/>
            </w:r>
            <w:r>
              <w:rPr>
                <w:noProof/>
                <w:webHidden/>
              </w:rPr>
              <w:fldChar w:fldCharType="begin"/>
            </w:r>
            <w:r>
              <w:rPr>
                <w:noProof/>
                <w:webHidden/>
              </w:rPr>
              <w:instrText xml:space="preserve"> PAGEREF _Toc210289536 \h </w:instrText>
            </w:r>
            <w:r>
              <w:rPr>
                <w:noProof/>
                <w:webHidden/>
              </w:rPr>
            </w:r>
            <w:r>
              <w:rPr>
                <w:noProof/>
                <w:webHidden/>
              </w:rPr>
              <w:fldChar w:fldCharType="separate"/>
            </w:r>
            <w:r>
              <w:rPr>
                <w:noProof/>
                <w:webHidden/>
              </w:rPr>
              <w:t>34</w:t>
            </w:r>
            <w:r>
              <w:rPr>
                <w:noProof/>
                <w:webHidden/>
              </w:rPr>
              <w:fldChar w:fldCharType="end"/>
            </w:r>
          </w:hyperlink>
        </w:p>
        <w:p w14:paraId="4C4B2D7C" w14:textId="6286FDFA"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37" w:history="1">
            <w:r w:rsidRPr="00A360B0">
              <w:rPr>
                <w:rStyle w:val="Hypertextovprepojenie"/>
                <w:noProof/>
              </w:rPr>
              <w:t>6.1</w:t>
            </w:r>
            <w:r>
              <w:rPr>
                <w:rFonts w:eastAsiaTheme="minorEastAsia"/>
                <w:noProof/>
                <w:kern w:val="2"/>
                <w:sz w:val="24"/>
                <w:szCs w:val="24"/>
                <w:lang w:eastAsia="sk-SK"/>
                <w14:ligatures w14:val="standardContextual"/>
              </w:rPr>
              <w:tab/>
            </w:r>
            <w:r w:rsidRPr="00A360B0">
              <w:rPr>
                <w:rStyle w:val="Hypertextovprepojenie"/>
                <w:noProof/>
              </w:rPr>
              <w:t>Úvod</w:t>
            </w:r>
            <w:r>
              <w:rPr>
                <w:noProof/>
                <w:webHidden/>
              </w:rPr>
              <w:tab/>
            </w:r>
            <w:r>
              <w:rPr>
                <w:noProof/>
                <w:webHidden/>
              </w:rPr>
              <w:fldChar w:fldCharType="begin"/>
            </w:r>
            <w:r>
              <w:rPr>
                <w:noProof/>
                <w:webHidden/>
              </w:rPr>
              <w:instrText xml:space="preserve"> PAGEREF _Toc210289537 \h </w:instrText>
            </w:r>
            <w:r>
              <w:rPr>
                <w:noProof/>
                <w:webHidden/>
              </w:rPr>
            </w:r>
            <w:r>
              <w:rPr>
                <w:noProof/>
                <w:webHidden/>
              </w:rPr>
              <w:fldChar w:fldCharType="separate"/>
            </w:r>
            <w:r>
              <w:rPr>
                <w:noProof/>
                <w:webHidden/>
              </w:rPr>
              <w:t>34</w:t>
            </w:r>
            <w:r>
              <w:rPr>
                <w:noProof/>
                <w:webHidden/>
              </w:rPr>
              <w:fldChar w:fldCharType="end"/>
            </w:r>
          </w:hyperlink>
        </w:p>
        <w:p w14:paraId="7B1CD8BE" w14:textId="40966614"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38" w:history="1">
            <w:r w:rsidRPr="00A360B0">
              <w:rPr>
                <w:rStyle w:val="Hypertextovprepojenie"/>
                <w:noProof/>
              </w:rPr>
              <w:t>6.2</w:t>
            </w:r>
            <w:r>
              <w:rPr>
                <w:rFonts w:eastAsiaTheme="minorEastAsia"/>
                <w:noProof/>
                <w:kern w:val="2"/>
                <w:sz w:val="24"/>
                <w:szCs w:val="24"/>
                <w:lang w:eastAsia="sk-SK"/>
                <w14:ligatures w14:val="standardContextual"/>
              </w:rPr>
              <w:tab/>
            </w:r>
            <w:r w:rsidRPr="00A360B0">
              <w:rPr>
                <w:rStyle w:val="Hypertextovprepojenie"/>
                <w:noProof/>
              </w:rPr>
              <w:t>Požiadavky na zabezpečenie prevádzky systému (SLA)</w:t>
            </w:r>
            <w:r>
              <w:rPr>
                <w:noProof/>
                <w:webHidden/>
              </w:rPr>
              <w:tab/>
            </w:r>
            <w:r>
              <w:rPr>
                <w:noProof/>
                <w:webHidden/>
              </w:rPr>
              <w:fldChar w:fldCharType="begin"/>
            </w:r>
            <w:r>
              <w:rPr>
                <w:noProof/>
                <w:webHidden/>
              </w:rPr>
              <w:instrText xml:space="preserve"> PAGEREF _Toc210289538 \h </w:instrText>
            </w:r>
            <w:r>
              <w:rPr>
                <w:noProof/>
                <w:webHidden/>
              </w:rPr>
            </w:r>
            <w:r>
              <w:rPr>
                <w:noProof/>
                <w:webHidden/>
              </w:rPr>
              <w:fldChar w:fldCharType="separate"/>
            </w:r>
            <w:r>
              <w:rPr>
                <w:noProof/>
                <w:webHidden/>
              </w:rPr>
              <w:t>34</w:t>
            </w:r>
            <w:r>
              <w:rPr>
                <w:noProof/>
                <w:webHidden/>
              </w:rPr>
              <w:fldChar w:fldCharType="end"/>
            </w:r>
          </w:hyperlink>
        </w:p>
        <w:p w14:paraId="1CB3E40A" w14:textId="224D556A"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39" w:history="1">
            <w:r w:rsidRPr="00A360B0">
              <w:rPr>
                <w:rStyle w:val="Hypertextovprepojenie"/>
                <w:noProof/>
              </w:rPr>
              <w:t>6.2.1</w:t>
            </w:r>
            <w:r>
              <w:rPr>
                <w:rFonts w:eastAsiaTheme="minorEastAsia"/>
                <w:noProof/>
                <w:kern w:val="2"/>
                <w:sz w:val="24"/>
                <w:szCs w:val="24"/>
                <w:lang w:eastAsia="sk-SK"/>
                <w14:ligatures w14:val="standardContextual"/>
              </w:rPr>
              <w:tab/>
            </w:r>
            <w:r w:rsidRPr="00A360B0">
              <w:rPr>
                <w:rStyle w:val="Hypertextovprepojenie"/>
                <w:noProof/>
              </w:rPr>
              <w:t>Dostupnosť</w:t>
            </w:r>
            <w:r>
              <w:rPr>
                <w:noProof/>
                <w:webHidden/>
              </w:rPr>
              <w:tab/>
            </w:r>
            <w:r>
              <w:rPr>
                <w:noProof/>
                <w:webHidden/>
              </w:rPr>
              <w:fldChar w:fldCharType="begin"/>
            </w:r>
            <w:r>
              <w:rPr>
                <w:noProof/>
                <w:webHidden/>
              </w:rPr>
              <w:instrText xml:space="preserve"> PAGEREF _Toc210289539 \h </w:instrText>
            </w:r>
            <w:r>
              <w:rPr>
                <w:noProof/>
                <w:webHidden/>
              </w:rPr>
            </w:r>
            <w:r>
              <w:rPr>
                <w:noProof/>
                <w:webHidden/>
              </w:rPr>
              <w:fldChar w:fldCharType="separate"/>
            </w:r>
            <w:r>
              <w:rPr>
                <w:noProof/>
                <w:webHidden/>
              </w:rPr>
              <w:t>34</w:t>
            </w:r>
            <w:r>
              <w:rPr>
                <w:noProof/>
                <w:webHidden/>
              </w:rPr>
              <w:fldChar w:fldCharType="end"/>
            </w:r>
          </w:hyperlink>
        </w:p>
        <w:p w14:paraId="3C402694" w14:textId="285E82DA"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40" w:history="1">
            <w:r w:rsidRPr="00A360B0">
              <w:rPr>
                <w:rStyle w:val="Hypertextovprepojenie"/>
                <w:noProof/>
              </w:rPr>
              <w:t>6.2.2</w:t>
            </w:r>
            <w:r>
              <w:rPr>
                <w:rFonts w:eastAsiaTheme="minorEastAsia"/>
                <w:noProof/>
                <w:kern w:val="2"/>
                <w:sz w:val="24"/>
                <w:szCs w:val="24"/>
                <w:lang w:eastAsia="sk-SK"/>
                <w14:ligatures w14:val="standardContextual"/>
              </w:rPr>
              <w:tab/>
            </w:r>
            <w:r w:rsidRPr="00A360B0">
              <w:rPr>
                <w:rStyle w:val="Hypertextovprepojenie"/>
                <w:noProof/>
              </w:rPr>
              <w:t>Riešenie incidentov</w:t>
            </w:r>
            <w:r>
              <w:rPr>
                <w:noProof/>
                <w:webHidden/>
              </w:rPr>
              <w:tab/>
            </w:r>
            <w:r>
              <w:rPr>
                <w:noProof/>
                <w:webHidden/>
              </w:rPr>
              <w:fldChar w:fldCharType="begin"/>
            </w:r>
            <w:r>
              <w:rPr>
                <w:noProof/>
                <w:webHidden/>
              </w:rPr>
              <w:instrText xml:space="preserve"> PAGEREF _Toc210289540 \h </w:instrText>
            </w:r>
            <w:r>
              <w:rPr>
                <w:noProof/>
                <w:webHidden/>
              </w:rPr>
            </w:r>
            <w:r>
              <w:rPr>
                <w:noProof/>
                <w:webHidden/>
              </w:rPr>
              <w:fldChar w:fldCharType="separate"/>
            </w:r>
            <w:r>
              <w:rPr>
                <w:noProof/>
                <w:webHidden/>
              </w:rPr>
              <w:t>34</w:t>
            </w:r>
            <w:r>
              <w:rPr>
                <w:noProof/>
                <w:webHidden/>
              </w:rPr>
              <w:fldChar w:fldCharType="end"/>
            </w:r>
          </w:hyperlink>
        </w:p>
        <w:p w14:paraId="0414D888" w14:textId="316F9A5C" w:rsidR="00B53AB1" w:rsidRDefault="00B53AB1">
          <w:pPr>
            <w:pStyle w:val="Obsah2"/>
            <w:tabs>
              <w:tab w:val="left" w:pos="880"/>
              <w:tab w:val="right" w:leader="dot" w:pos="8487"/>
            </w:tabs>
            <w:rPr>
              <w:rFonts w:eastAsiaTheme="minorEastAsia"/>
              <w:noProof/>
              <w:kern w:val="2"/>
              <w:sz w:val="24"/>
              <w:szCs w:val="24"/>
              <w:lang w:eastAsia="sk-SK"/>
              <w14:ligatures w14:val="standardContextual"/>
            </w:rPr>
          </w:pPr>
          <w:hyperlink w:anchor="_Toc210289541" w:history="1">
            <w:r w:rsidRPr="00A360B0">
              <w:rPr>
                <w:rStyle w:val="Hypertextovprepojenie"/>
                <w:noProof/>
              </w:rPr>
              <w:t>6.3</w:t>
            </w:r>
            <w:r>
              <w:rPr>
                <w:rFonts w:eastAsiaTheme="minorEastAsia"/>
                <w:noProof/>
                <w:kern w:val="2"/>
                <w:sz w:val="24"/>
                <w:szCs w:val="24"/>
                <w:lang w:eastAsia="sk-SK"/>
                <w14:ligatures w14:val="standardContextual"/>
              </w:rPr>
              <w:tab/>
            </w:r>
            <w:r w:rsidRPr="00A360B0">
              <w:rPr>
                <w:rStyle w:val="Hypertextovprepojenie"/>
                <w:noProof/>
              </w:rPr>
              <w:t>Požiadavky na servisné služby pre IS DMS</w:t>
            </w:r>
            <w:r>
              <w:rPr>
                <w:noProof/>
                <w:webHidden/>
              </w:rPr>
              <w:tab/>
            </w:r>
            <w:r>
              <w:rPr>
                <w:noProof/>
                <w:webHidden/>
              </w:rPr>
              <w:fldChar w:fldCharType="begin"/>
            </w:r>
            <w:r>
              <w:rPr>
                <w:noProof/>
                <w:webHidden/>
              </w:rPr>
              <w:instrText xml:space="preserve"> PAGEREF _Toc210289541 \h </w:instrText>
            </w:r>
            <w:r>
              <w:rPr>
                <w:noProof/>
                <w:webHidden/>
              </w:rPr>
            </w:r>
            <w:r>
              <w:rPr>
                <w:noProof/>
                <w:webHidden/>
              </w:rPr>
              <w:fldChar w:fldCharType="separate"/>
            </w:r>
            <w:r>
              <w:rPr>
                <w:noProof/>
                <w:webHidden/>
              </w:rPr>
              <w:t>36</w:t>
            </w:r>
            <w:r>
              <w:rPr>
                <w:noProof/>
                <w:webHidden/>
              </w:rPr>
              <w:fldChar w:fldCharType="end"/>
            </w:r>
          </w:hyperlink>
        </w:p>
        <w:p w14:paraId="2EC387F0" w14:textId="7F42EB4F"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42" w:history="1">
            <w:r w:rsidRPr="00A360B0">
              <w:rPr>
                <w:rStyle w:val="Hypertextovprepojenie"/>
                <w:noProof/>
              </w:rPr>
              <w:t>6.3.1</w:t>
            </w:r>
            <w:r>
              <w:rPr>
                <w:rFonts w:eastAsiaTheme="minorEastAsia"/>
                <w:noProof/>
                <w:kern w:val="2"/>
                <w:sz w:val="24"/>
                <w:szCs w:val="24"/>
                <w:lang w:eastAsia="sk-SK"/>
                <w14:ligatures w14:val="standardContextual"/>
              </w:rPr>
              <w:tab/>
            </w:r>
            <w:r w:rsidRPr="00A360B0">
              <w:rPr>
                <w:rStyle w:val="Hypertextovprepojenie"/>
                <w:noProof/>
              </w:rPr>
              <w:t>Zoznam činností vykonávaných v rámci servisných služieb</w:t>
            </w:r>
            <w:r>
              <w:rPr>
                <w:noProof/>
                <w:webHidden/>
              </w:rPr>
              <w:tab/>
            </w:r>
            <w:r>
              <w:rPr>
                <w:noProof/>
                <w:webHidden/>
              </w:rPr>
              <w:fldChar w:fldCharType="begin"/>
            </w:r>
            <w:r>
              <w:rPr>
                <w:noProof/>
                <w:webHidden/>
              </w:rPr>
              <w:instrText xml:space="preserve"> PAGEREF _Toc210289542 \h </w:instrText>
            </w:r>
            <w:r>
              <w:rPr>
                <w:noProof/>
                <w:webHidden/>
              </w:rPr>
            </w:r>
            <w:r>
              <w:rPr>
                <w:noProof/>
                <w:webHidden/>
              </w:rPr>
              <w:fldChar w:fldCharType="separate"/>
            </w:r>
            <w:r>
              <w:rPr>
                <w:noProof/>
                <w:webHidden/>
              </w:rPr>
              <w:t>36</w:t>
            </w:r>
            <w:r>
              <w:rPr>
                <w:noProof/>
                <w:webHidden/>
              </w:rPr>
              <w:fldChar w:fldCharType="end"/>
            </w:r>
          </w:hyperlink>
        </w:p>
        <w:p w14:paraId="1E42D450" w14:textId="47D25565"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43" w:history="1">
            <w:r w:rsidRPr="00A360B0">
              <w:rPr>
                <w:rStyle w:val="Hypertextovprepojenie"/>
                <w:noProof/>
              </w:rPr>
              <w:t>6.3.2</w:t>
            </w:r>
            <w:r>
              <w:rPr>
                <w:rFonts w:eastAsiaTheme="minorEastAsia"/>
                <w:noProof/>
                <w:kern w:val="2"/>
                <w:sz w:val="24"/>
                <w:szCs w:val="24"/>
                <w:lang w:eastAsia="sk-SK"/>
                <w14:ligatures w14:val="standardContextual"/>
              </w:rPr>
              <w:tab/>
            </w:r>
            <w:r w:rsidRPr="00A360B0">
              <w:rPr>
                <w:rStyle w:val="Hypertextovprepojenie"/>
                <w:noProof/>
              </w:rPr>
              <w:t>Požiadavky na servisné služby</w:t>
            </w:r>
            <w:r>
              <w:rPr>
                <w:noProof/>
                <w:webHidden/>
              </w:rPr>
              <w:tab/>
            </w:r>
            <w:r>
              <w:rPr>
                <w:noProof/>
                <w:webHidden/>
              </w:rPr>
              <w:fldChar w:fldCharType="begin"/>
            </w:r>
            <w:r>
              <w:rPr>
                <w:noProof/>
                <w:webHidden/>
              </w:rPr>
              <w:instrText xml:space="preserve"> PAGEREF _Toc210289543 \h </w:instrText>
            </w:r>
            <w:r>
              <w:rPr>
                <w:noProof/>
                <w:webHidden/>
              </w:rPr>
            </w:r>
            <w:r>
              <w:rPr>
                <w:noProof/>
                <w:webHidden/>
              </w:rPr>
              <w:fldChar w:fldCharType="separate"/>
            </w:r>
            <w:r>
              <w:rPr>
                <w:noProof/>
                <w:webHidden/>
              </w:rPr>
              <w:t>36</w:t>
            </w:r>
            <w:r>
              <w:rPr>
                <w:noProof/>
                <w:webHidden/>
              </w:rPr>
              <w:fldChar w:fldCharType="end"/>
            </w:r>
          </w:hyperlink>
        </w:p>
        <w:p w14:paraId="04D7B78A" w14:textId="31BF316B"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44" w:history="1">
            <w:r w:rsidRPr="00A360B0">
              <w:rPr>
                <w:rStyle w:val="Hypertextovprepojenie"/>
                <w:noProof/>
              </w:rPr>
              <w:t>6.3.3</w:t>
            </w:r>
            <w:r>
              <w:rPr>
                <w:rFonts w:eastAsiaTheme="minorEastAsia"/>
                <w:noProof/>
                <w:kern w:val="2"/>
                <w:sz w:val="24"/>
                <w:szCs w:val="24"/>
                <w:lang w:eastAsia="sk-SK"/>
                <w14:ligatures w14:val="standardContextual"/>
              </w:rPr>
              <w:tab/>
            </w:r>
            <w:r w:rsidRPr="00A360B0">
              <w:rPr>
                <w:rStyle w:val="Hypertextovprepojenie"/>
                <w:noProof/>
              </w:rPr>
              <w:t>Doba trvania servisnej služby</w:t>
            </w:r>
            <w:r>
              <w:rPr>
                <w:noProof/>
                <w:webHidden/>
              </w:rPr>
              <w:tab/>
            </w:r>
            <w:r>
              <w:rPr>
                <w:noProof/>
                <w:webHidden/>
              </w:rPr>
              <w:fldChar w:fldCharType="begin"/>
            </w:r>
            <w:r>
              <w:rPr>
                <w:noProof/>
                <w:webHidden/>
              </w:rPr>
              <w:instrText xml:space="preserve"> PAGEREF _Toc210289544 \h </w:instrText>
            </w:r>
            <w:r>
              <w:rPr>
                <w:noProof/>
                <w:webHidden/>
              </w:rPr>
            </w:r>
            <w:r>
              <w:rPr>
                <w:noProof/>
                <w:webHidden/>
              </w:rPr>
              <w:fldChar w:fldCharType="separate"/>
            </w:r>
            <w:r>
              <w:rPr>
                <w:noProof/>
                <w:webHidden/>
              </w:rPr>
              <w:t>41</w:t>
            </w:r>
            <w:r>
              <w:rPr>
                <w:noProof/>
                <w:webHidden/>
              </w:rPr>
              <w:fldChar w:fldCharType="end"/>
            </w:r>
          </w:hyperlink>
        </w:p>
        <w:p w14:paraId="62A8DEA1" w14:textId="01D8FDAD" w:rsidR="00B53AB1" w:rsidRDefault="00B53AB1">
          <w:pPr>
            <w:pStyle w:val="Obsah3"/>
            <w:tabs>
              <w:tab w:val="left" w:pos="1320"/>
              <w:tab w:val="right" w:leader="dot" w:pos="8487"/>
            </w:tabs>
            <w:rPr>
              <w:rFonts w:eastAsiaTheme="minorEastAsia"/>
              <w:noProof/>
              <w:kern w:val="2"/>
              <w:sz w:val="24"/>
              <w:szCs w:val="24"/>
              <w:lang w:eastAsia="sk-SK"/>
              <w14:ligatures w14:val="standardContextual"/>
            </w:rPr>
          </w:pPr>
          <w:hyperlink w:anchor="_Toc210289545" w:history="1">
            <w:r w:rsidRPr="00A360B0">
              <w:rPr>
                <w:rStyle w:val="Hypertextovprepojenie"/>
                <w:noProof/>
              </w:rPr>
              <w:t>6.3.4</w:t>
            </w:r>
            <w:r>
              <w:rPr>
                <w:rFonts w:eastAsiaTheme="minorEastAsia"/>
                <w:noProof/>
                <w:kern w:val="2"/>
                <w:sz w:val="24"/>
                <w:szCs w:val="24"/>
                <w:lang w:eastAsia="sk-SK"/>
                <w14:ligatures w14:val="standardContextual"/>
              </w:rPr>
              <w:tab/>
            </w:r>
            <w:r w:rsidRPr="00A360B0">
              <w:rPr>
                <w:rStyle w:val="Hypertextovprepojenie"/>
                <w:noProof/>
              </w:rPr>
              <w:t>Audit, kľúčový experti</w:t>
            </w:r>
            <w:r>
              <w:rPr>
                <w:noProof/>
                <w:webHidden/>
              </w:rPr>
              <w:tab/>
            </w:r>
            <w:r>
              <w:rPr>
                <w:noProof/>
                <w:webHidden/>
              </w:rPr>
              <w:fldChar w:fldCharType="begin"/>
            </w:r>
            <w:r>
              <w:rPr>
                <w:noProof/>
                <w:webHidden/>
              </w:rPr>
              <w:instrText xml:space="preserve"> PAGEREF _Toc210289545 \h </w:instrText>
            </w:r>
            <w:r>
              <w:rPr>
                <w:noProof/>
                <w:webHidden/>
              </w:rPr>
            </w:r>
            <w:r>
              <w:rPr>
                <w:noProof/>
                <w:webHidden/>
              </w:rPr>
              <w:fldChar w:fldCharType="separate"/>
            </w:r>
            <w:r>
              <w:rPr>
                <w:noProof/>
                <w:webHidden/>
              </w:rPr>
              <w:t>41</w:t>
            </w:r>
            <w:r>
              <w:rPr>
                <w:noProof/>
                <w:webHidden/>
              </w:rPr>
              <w:fldChar w:fldCharType="end"/>
            </w:r>
          </w:hyperlink>
        </w:p>
        <w:p w14:paraId="0371BADB" w14:textId="1B261C8E" w:rsidR="00B53AB1" w:rsidRDefault="00B53AB1">
          <w:pPr>
            <w:pStyle w:val="Obsah1"/>
            <w:tabs>
              <w:tab w:val="left" w:pos="440"/>
              <w:tab w:val="right" w:leader="dot" w:pos="8487"/>
            </w:tabs>
            <w:rPr>
              <w:rFonts w:eastAsiaTheme="minorEastAsia"/>
              <w:noProof/>
              <w:kern w:val="2"/>
              <w:sz w:val="24"/>
              <w:szCs w:val="24"/>
              <w:lang w:eastAsia="sk-SK"/>
              <w14:ligatures w14:val="standardContextual"/>
            </w:rPr>
          </w:pPr>
          <w:hyperlink w:anchor="_Toc210289546" w:history="1">
            <w:r w:rsidRPr="00A360B0">
              <w:rPr>
                <w:rStyle w:val="Hypertextovprepojenie"/>
                <w:rFonts w:ascii="Cambria" w:hAnsi="Cambria"/>
                <w:noProof/>
              </w:rPr>
              <w:t>7</w:t>
            </w:r>
            <w:r>
              <w:rPr>
                <w:rFonts w:eastAsiaTheme="minorEastAsia"/>
                <w:noProof/>
                <w:kern w:val="2"/>
                <w:sz w:val="24"/>
                <w:szCs w:val="24"/>
                <w:lang w:eastAsia="sk-SK"/>
                <w14:ligatures w14:val="standardContextual"/>
              </w:rPr>
              <w:tab/>
            </w:r>
            <w:r w:rsidRPr="00A360B0">
              <w:rPr>
                <w:rStyle w:val="Hypertextovprepojenie"/>
                <w:rFonts w:ascii="Cambria" w:hAnsi="Cambria"/>
                <w:noProof/>
              </w:rPr>
              <w:t>Prílohy</w:t>
            </w:r>
            <w:r>
              <w:rPr>
                <w:noProof/>
                <w:webHidden/>
              </w:rPr>
              <w:tab/>
            </w:r>
            <w:r>
              <w:rPr>
                <w:noProof/>
                <w:webHidden/>
              </w:rPr>
              <w:fldChar w:fldCharType="begin"/>
            </w:r>
            <w:r>
              <w:rPr>
                <w:noProof/>
                <w:webHidden/>
              </w:rPr>
              <w:instrText xml:space="preserve"> PAGEREF _Toc210289546 \h </w:instrText>
            </w:r>
            <w:r>
              <w:rPr>
                <w:noProof/>
                <w:webHidden/>
              </w:rPr>
            </w:r>
            <w:r>
              <w:rPr>
                <w:noProof/>
                <w:webHidden/>
              </w:rPr>
              <w:fldChar w:fldCharType="separate"/>
            </w:r>
            <w:r>
              <w:rPr>
                <w:noProof/>
                <w:webHidden/>
              </w:rPr>
              <w:t>42</w:t>
            </w:r>
            <w:r>
              <w:rPr>
                <w:noProof/>
                <w:webHidden/>
              </w:rPr>
              <w:fldChar w:fldCharType="end"/>
            </w:r>
          </w:hyperlink>
        </w:p>
        <w:p w14:paraId="3D1A1A68" w14:textId="5CEA7853" w:rsidR="00B53AB1" w:rsidRDefault="00B53AB1">
          <w:pPr>
            <w:pStyle w:val="Obsah2"/>
            <w:tabs>
              <w:tab w:val="right" w:leader="dot" w:pos="8487"/>
            </w:tabs>
            <w:rPr>
              <w:rFonts w:eastAsiaTheme="minorEastAsia"/>
              <w:noProof/>
              <w:kern w:val="2"/>
              <w:sz w:val="24"/>
              <w:szCs w:val="24"/>
              <w:lang w:eastAsia="sk-SK"/>
              <w14:ligatures w14:val="standardContextual"/>
            </w:rPr>
          </w:pPr>
          <w:hyperlink w:anchor="_Toc210289547" w:history="1">
            <w:r w:rsidRPr="00A360B0">
              <w:rPr>
                <w:rStyle w:val="Hypertextovprepojenie"/>
                <w:noProof/>
              </w:rPr>
              <w:t>B – Metodika pre projektové riadenie - Príloha č. 1 k pracovnému predpisu č. 20/2020</w:t>
            </w:r>
            <w:r>
              <w:rPr>
                <w:noProof/>
                <w:webHidden/>
              </w:rPr>
              <w:tab/>
            </w:r>
            <w:r>
              <w:rPr>
                <w:noProof/>
                <w:webHidden/>
              </w:rPr>
              <w:fldChar w:fldCharType="begin"/>
            </w:r>
            <w:r>
              <w:rPr>
                <w:noProof/>
                <w:webHidden/>
              </w:rPr>
              <w:instrText xml:space="preserve"> PAGEREF _Toc210289547 \h </w:instrText>
            </w:r>
            <w:r>
              <w:rPr>
                <w:noProof/>
                <w:webHidden/>
              </w:rPr>
            </w:r>
            <w:r>
              <w:rPr>
                <w:noProof/>
                <w:webHidden/>
              </w:rPr>
              <w:fldChar w:fldCharType="separate"/>
            </w:r>
            <w:r>
              <w:rPr>
                <w:noProof/>
                <w:webHidden/>
              </w:rPr>
              <w:t>42</w:t>
            </w:r>
            <w:r>
              <w:rPr>
                <w:noProof/>
                <w:webHidden/>
              </w:rPr>
              <w:fldChar w:fldCharType="end"/>
            </w:r>
          </w:hyperlink>
        </w:p>
        <w:p w14:paraId="2D73E020" w14:textId="4ABAA104" w:rsidR="00B53AB1" w:rsidRDefault="00B53AB1">
          <w:pPr>
            <w:pStyle w:val="Obsah2"/>
            <w:tabs>
              <w:tab w:val="right" w:leader="dot" w:pos="8487"/>
            </w:tabs>
            <w:rPr>
              <w:rFonts w:eastAsiaTheme="minorEastAsia"/>
              <w:noProof/>
              <w:kern w:val="2"/>
              <w:sz w:val="24"/>
              <w:szCs w:val="24"/>
              <w:lang w:eastAsia="sk-SK"/>
              <w14:ligatures w14:val="standardContextual"/>
            </w:rPr>
          </w:pPr>
          <w:hyperlink w:anchor="_Toc210289548" w:history="1">
            <w:r w:rsidRPr="00A360B0">
              <w:rPr>
                <w:rStyle w:val="Hypertextovprepojenie"/>
                <w:noProof/>
              </w:rPr>
              <w:t>C –Dokument PID</w:t>
            </w:r>
            <w:r>
              <w:rPr>
                <w:noProof/>
                <w:webHidden/>
              </w:rPr>
              <w:tab/>
            </w:r>
            <w:r>
              <w:rPr>
                <w:noProof/>
                <w:webHidden/>
              </w:rPr>
              <w:fldChar w:fldCharType="begin"/>
            </w:r>
            <w:r>
              <w:rPr>
                <w:noProof/>
                <w:webHidden/>
              </w:rPr>
              <w:instrText xml:space="preserve"> PAGEREF _Toc210289548 \h </w:instrText>
            </w:r>
            <w:r>
              <w:rPr>
                <w:noProof/>
                <w:webHidden/>
              </w:rPr>
            </w:r>
            <w:r>
              <w:rPr>
                <w:noProof/>
                <w:webHidden/>
              </w:rPr>
              <w:fldChar w:fldCharType="separate"/>
            </w:r>
            <w:r>
              <w:rPr>
                <w:noProof/>
                <w:webHidden/>
              </w:rPr>
              <w:t>42</w:t>
            </w:r>
            <w:r>
              <w:rPr>
                <w:noProof/>
                <w:webHidden/>
              </w:rPr>
              <w:fldChar w:fldCharType="end"/>
            </w:r>
          </w:hyperlink>
        </w:p>
        <w:p w14:paraId="5169E505" w14:textId="00C31252" w:rsidR="00B53AB1" w:rsidRDefault="00B53AB1">
          <w:pPr>
            <w:pStyle w:val="Obsah2"/>
            <w:tabs>
              <w:tab w:val="right" w:leader="dot" w:pos="8487"/>
            </w:tabs>
            <w:rPr>
              <w:rFonts w:eastAsiaTheme="minorEastAsia"/>
              <w:noProof/>
              <w:kern w:val="2"/>
              <w:sz w:val="24"/>
              <w:szCs w:val="24"/>
              <w:lang w:eastAsia="sk-SK"/>
              <w14:ligatures w14:val="standardContextual"/>
            </w:rPr>
          </w:pPr>
          <w:hyperlink w:anchor="_Toc210289549" w:history="1">
            <w:r w:rsidRPr="00A360B0">
              <w:rPr>
                <w:rStyle w:val="Hypertextovprepojenie"/>
                <w:noProof/>
              </w:rPr>
              <w:t>D – Komunikačný plán</w:t>
            </w:r>
            <w:r>
              <w:rPr>
                <w:noProof/>
                <w:webHidden/>
              </w:rPr>
              <w:tab/>
            </w:r>
            <w:r>
              <w:rPr>
                <w:noProof/>
                <w:webHidden/>
              </w:rPr>
              <w:fldChar w:fldCharType="begin"/>
            </w:r>
            <w:r>
              <w:rPr>
                <w:noProof/>
                <w:webHidden/>
              </w:rPr>
              <w:instrText xml:space="preserve"> PAGEREF _Toc210289549 \h </w:instrText>
            </w:r>
            <w:r>
              <w:rPr>
                <w:noProof/>
                <w:webHidden/>
              </w:rPr>
            </w:r>
            <w:r>
              <w:rPr>
                <w:noProof/>
                <w:webHidden/>
              </w:rPr>
              <w:fldChar w:fldCharType="separate"/>
            </w:r>
            <w:r>
              <w:rPr>
                <w:noProof/>
                <w:webHidden/>
              </w:rPr>
              <w:t>42</w:t>
            </w:r>
            <w:r>
              <w:rPr>
                <w:noProof/>
                <w:webHidden/>
              </w:rPr>
              <w:fldChar w:fldCharType="end"/>
            </w:r>
          </w:hyperlink>
        </w:p>
        <w:p w14:paraId="6683CFE6" w14:textId="34C186A7" w:rsidR="00B53AB1" w:rsidRDefault="00B53AB1">
          <w:pPr>
            <w:pStyle w:val="Obsah2"/>
            <w:tabs>
              <w:tab w:val="right" w:leader="dot" w:pos="8487"/>
            </w:tabs>
            <w:rPr>
              <w:rFonts w:eastAsiaTheme="minorEastAsia"/>
              <w:noProof/>
              <w:kern w:val="2"/>
              <w:sz w:val="24"/>
              <w:szCs w:val="24"/>
              <w:lang w:eastAsia="sk-SK"/>
              <w14:ligatures w14:val="standardContextual"/>
            </w:rPr>
          </w:pPr>
          <w:hyperlink w:anchor="_Toc210289550" w:history="1">
            <w:r w:rsidRPr="00A360B0">
              <w:rPr>
                <w:rStyle w:val="Hypertextovprepojenie"/>
                <w:noProof/>
              </w:rPr>
              <w:t>E  – RACI matica projektových aktivít</w:t>
            </w:r>
            <w:r>
              <w:rPr>
                <w:noProof/>
                <w:webHidden/>
              </w:rPr>
              <w:tab/>
            </w:r>
            <w:r>
              <w:rPr>
                <w:noProof/>
                <w:webHidden/>
              </w:rPr>
              <w:fldChar w:fldCharType="begin"/>
            </w:r>
            <w:r>
              <w:rPr>
                <w:noProof/>
                <w:webHidden/>
              </w:rPr>
              <w:instrText xml:space="preserve"> PAGEREF _Toc210289550 \h </w:instrText>
            </w:r>
            <w:r>
              <w:rPr>
                <w:noProof/>
                <w:webHidden/>
              </w:rPr>
            </w:r>
            <w:r>
              <w:rPr>
                <w:noProof/>
                <w:webHidden/>
              </w:rPr>
              <w:fldChar w:fldCharType="separate"/>
            </w:r>
            <w:r>
              <w:rPr>
                <w:noProof/>
                <w:webHidden/>
              </w:rPr>
              <w:t>42</w:t>
            </w:r>
            <w:r>
              <w:rPr>
                <w:noProof/>
                <w:webHidden/>
              </w:rPr>
              <w:fldChar w:fldCharType="end"/>
            </w:r>
          </w:hyperlink>
        </w:p>
        <w:p w14:paraId="69CB97A6" w14:textId="5B4B16AF" w:rsidR="00B53AB1" w:rsidRDefault="00B53AB1">
          <w:pPr>
            <w:pStyle w:val="Obsah2"/>
            <w:tabs>
              <w:tab w:val="right" w:leader="dot" w:pos="8487"/>
            </w:tabs>
            <w:rPr>
              <w:rFonts w:eastAsiaTheme="minorEastAsia"/>
              <w:noProof/>
              <w:kern w:val="2"/>
              <w:sz w:val="24"/>
              <w:szCs w:val="24"/>
              <w:lang w:eastAsia="sk-SK"/>
              <w14:ligatures w14:val="standardContextual"/>
            </w:rPr>
          </w:pPr>
          <w:hyperlink w:anchor="_Toc210289551" w:history="1">
            <w:r w:rsidRPr="00A360B0">
              <w:rPr>
                <w:rStyle w:val="Hypertextovprepojenie"/>
                <w:noProof/>
              </w:rPr>
              <w:t>F – Zoznam požiadaviek</w:t>
            </w:r>
            <w:r>
              <w:rPr>
                <w:noProof/>
                <w:webHidden/>
              </w:rPr>
              <w:tab/>
            </w:r>
            <w:r>
              <w:rPr>
                <w:noProof/>
                <w:webHidden/>
              </w:rPr>
              <w:fldChar w:fldCharType="begin"/>
            </w:r>
            <w:r>
              <w:rPr>
                <w:noProof/>
                <w:webHidden/>
              </w:rPr>
              <w:instrText xml:space="preserve"> PAGEREF _Toc210289551 \h </w:instrText>
            </w:r>
            <w:r>
              <w:rPr>
                <w:noProof/>
                <w:webHidden/>
              </w:rPr>
            </w:r>
            <w:r>
              <w:rPr>
                <w:noProof/>
                <w:webHidden/>
              </w:rPr>
              <w:fldChar w:fldCharType="separate"/>
            </w:r>
            <w:r>
              <w:rPr>
                <w:noProof/>
                <w:webHidden/>
              </w:rPr>
              <w:t>42</w:t>
            </w:r>
            <w:r>
              <w:rPr>
                <w:noProof/>
                <w:webHidden/>
              </w:rPr>
              <w:fldChar w:fldCharType="end"/>
            </w:r>
          </w:hyperlink>
        </w:p>
        <w:p w14:paraId="4285A720" w14:textId="4EC584FC" w:rsidR="00B53AB1" w:rsidRDefault="00B53AB1">
          <w:pPr>
            <w:pStyle w:val="Obsah2"/>
            <w:tabs>
              <w:tab w:val="right" w:leader="dot" w:pos="8487"/>
            </w:tabs>
            <w:rPr>
              <w:rFonts w:eastAsiaTheme="minorEastAsia"/>
              <w:noProof/>
              <w:kern w:val="2"/>
              <w:sz w:val="24"/>
              <w:szCs w:val="24"/>
              <w:lang w:eastAsia="sk-SK"/>
              <w14:ligatures w14:val="standardContextual"/>
            </w:rPr>
          </w:pPr>
          <w:hyperlink w:anchor="_Toc210289552" w:history="1">
            <w:r w:rsidRPr="00A360B0">
              <w:rPr>
                <w:rStyle w:val="Hypertextovprepojenie"/>
                <w:noProof/>
              </w:rPr>
              <w:t>F1 – Funkčné požiadavky</w:t>
            </w:r>
            <w:r>
              <w:rPr>
                <w:noProof/>
                <w:webHidden/>
              </w:rPr>
              <w:tab/>
            </w:r>
            <w:r>
              <w:rPr>
                <w:noProof/>
                <w:webHidden/>
              </w:rPr>
              <w:fldChar w:fldCharType="begin"/>
            </w:r>
            <w:r>
              <w:rPr>
                <w:noProof/>
                <w:webHidden/>
              </w:rPr>
              <w:instrText xml:space="preserve"> PAGEREF _Toc210289552 \h </w:instrText>
            </w:r>
            <w:r>
              <w:rPr>
                <w:noProof/>
                <w:webHidden/>
              </w:rPr>
            </w:r>
            <w:r>
              <w:rPr>
                <w:noProof/>
                <w:webHidden/>
              </w:rPr>
              <w:fldChar w:fldCharType="separate"/>
            </w:r>
            <w:r>
              <w:rPr>
                <w:noProof/>
                <w:webHidden/>
              </w:rPr>
              <w:t>42</w:t>
            </w:r>
            <w:r>
              <w:rPr>
                <w:noProof/>
                <w:webHidden/>
              </w:rPr>
              <w:fldChar w:fldCharType="end"/>
            </w:r>
          </w:hyperlink>
        </w:p>
        <w:p w14:paraId="1C695F14" w14:textId="2A9CAEE0" w:rsidR="00B53AB1" w:rsidRDefault="00B53AB1">
          <w:pPr>
            <w:pStyle w:val="Obsah2"/>
            <w:tabs>
              <w:tab w:val="right" w:leader="dot" w:pos="8487"/>
            </w:tabs>
            <w:rPr>
              <w:rFonts w:eastAsiaTheme="minorEastAsia"/>
              <w:noProof/>
              <w:kern w:val="2"/>
              <w:sz w:val="24"/>
              <w:szCs w:val="24"/>
              <w:lang w:eastAsia="sk-SK"/>
              <w14:ligatures w14:val="standardContextual"/>
            </w:rPr>
          </w:pPr>
          <w:hyperlink w:anchor="_Toc210289553" w:history="1">
            <w:r w:rsidRPr="00A360B0">
              <w:rPr>
                <w:rStyle w:val="Hypertextovprepojenie"/>
                <w:noProof/>
              </w:rPr>
              <w:t>F2 – Legislatívne požiadavky</w:t>
            </w:r>
            <w:r>
              <w:rPr>
                <w:noProof/>
                <w:webHidden/>
              </w:rPr>
              <w:tab/>
            </w:r>
            <w:r>
              <w:rPr>
                <w:noProof/>
                <w:webHidden/>
              </w:rPr>
              <w:fldChar w:fldCharType="begin"/>
            </w:r>
            <w:r>
              <w:rPr>
                <w:noProof/>
                <w:webHidden/>
              </w:rPr>
              <w:instrText xml:space="preserve"> PAGEREF _Toc210289553 \h </w:instrText>
            </w:r>
            <w:r>
              <w:rPr>
                <w:noProof/>
                <w:webHidden/>
              </w:rPr>
            </w:r>
            <w:r>
              <w:rPr>
                <w:noProof/>
                <w:webHidden/>
              </w:rPr>
              <w:fldChar w:fldCharType="separate"/>
            </w:r>
            <w:r>
              <w:rPr>
                <w:noProof/>
                <w:webHidden/>
              </w:rPr>
              <w:t>42</w:t>
            </w:r>
            <w:r>
              <w:rPr>
                <w:noProof/>
                <w:webHidden/>
              </w:rPr>
              <w:fldChar w:fldCharType="end"/>
            </w:r>
          </w:hyperlink>
        </w:p>
        <w:p w14:paraId="11713DB0" w14:textId="5020E5BE" w:rsidR="00B53AB1" w:rsidRDefault="00B53AB1">
          <w:pPr>
            <w:pStyle w:val="Obsah2"/>
            <w:tabs>
              <w:tab w:val="right" w:leader="dot" w:pos="8487"/>
            </w:tabs>
            <w:rPr>
              <w:rFonts w:eastAsiaTheme="minorEastAsia"/>
              <w:noProof/>
              <w:kern w:val="2"/>
              <w:sz w:val="24"/>
              <w:szCs w:val="24"/>
              <w:lang w:eastAsia="sk-SK"/>
              <w14:ligatures w14:val="standardContextual"/>
            </w:rPr>
          </w:pPr>
          <w:hyperlink w:anchor="_Toc210289554" w:history="1">
            <w:r w:rsidRPr="00A360B0">
              <w:rPr>
                <w:rStyle w:val="Hypertextovprepojenie"/>
                <w:noProof/>
              </w:rPr>
              <w:t>F3 – Bezpečnostné požiadavky</w:t>
            </w:r>
            <w:r>
              <w:rPr>
                <w:noProof/>
                <w:webHidden/>
              </w:rPr>
              <w:tab/>
            </w:r>
            <w:r>
              <w:rPr>
                <w:noProof/>
                <w:webHidden/>
              </w:rPr>
              <w:fldChar w:fldCharType="begin"/>
            </w:r>
            <w:r>
              <w:rPr>
                <w:noProof/>
                <w:webHidden/>
              </w:rPr>
              <w:instrText xml:space="preserve"> PAGEREF _Toc210289554 \h </w:instrText>
            </w:r>
            <w:r>
              <w:rPr>
                <w:noProof/>
                <w:webHidden/>
              </w:rPr>
            </w:r>
            <w:r>
              <w:rPr>
                <w:noProof/>
                <w:webHidden/>
              </w:rPr>
              <w:fldChar w:fldCharType="separate"/>
            </w:r>
            <w:r>
              <w:rPr>
                <w:noProof/>
                <w:webHidden/>
              </w:rPr>
              <w:t>42</w:t>
            </w:r>
            <w:r>
              <w:rPr>
                <w:noProof/>
                <w:webHidden/>
              </w:rPr>
              <w:fldChar w:fldCharType="end"/>
            </w:r>
          </w:hyperlink>
        </w:p>
        <w:p w14:paraId="40583DFD" w14:textId="28449257" w:rsidR="00B53AB1" w:rsidRDefault="00B53AB1">
          <w:pPr>
            <w:pStyle w:val="Obsah2"/>
            <w:tabs>
              <w:tab w:val="right" w:leader="dot" w:pos="8487"/>
            </w:tabs>
            <w:rPr>
              <w:rFonts w:eastAsiaTheme="minorEastAsia"/>
              <w:noProof/>
              <w:kern w:val="2"/>
              <w:sz w:val="24"/>
              <w:szCs w:val="24"/>
              <w:lang w:eastAsia="sk-SK"/>
              <w14:ligatures w14:val="standardContextual"/>
            </w:rPr>
          </w:pPr>
          <w:hyperlink w:anchor="_Toc210289555" w:history="1">
            <w:r w:rsidRPr="00A360B0">
              <w:rPr>
                <w:rStyle w:val="Hypertextovprepojenie"/>
                <w:noProof/>
              </w:rPr>
              <w:t>G  – Katalóg dokumentových typov</w:t>
            </w:r>
            <w:r>
              <w:rPr>
                <w:noProof/>
                <w:webHidden/>
              </w:rPr>
              <w:tab/>
            </w:r>
            <w:r>
              <w:rPr>
                <w:noProof/>
                <w:webHidden/>
              </w:rPr>
              <w:fldChar w:fldCharType="begin"/>
            </w:r>
            <w:r>
              <w:rPr>
                <w:noProof/>
                <w:webHidden/>
              </w:rPr>
              <w:instrText xml:space="preserve"> PAGEREF _Toc210289555 \h </w:instrText>
            </w:r>
            <w:r>
              <w:rPr>
                <w:noProof/>
                <w:webHidden/>
              </w:rPr>
            </w:r>
            <w:r>
              <w:rPr>
                <w:noProof/>
                <w:webHidden/>
              </w:rPr>
              <w:fldChar w:fldCharType="separate"/>
            </w:r>
            <w:r>
              <w:rPr>
                <w:noProof/>
                <w:webHidden/>
              </w:rPr>
              <w:t>43</w:t>
            </w:r>
            <w:r>
              <w:rPr>
                <w:noProof/>
                <w:webHidden/>
              </w:rPr>
              <w:fldChar w:fldCharType="end"/>
            </w:r>
          </w:hyperlink>
        </w:p>
        <w:p w14:paraId="144EDD78" w14:textId="73A1E512" w:rsidR="00B53AB1" w:rsidRDefault="00B53AB1">
          <w:pPr>
            <w:pStyle w:val="Obsah2"/>
            <w:tabs>
              <w:tab w:val="right" w:leader="dot" w:pos="8487"/>
            </w:tabs>
            <w:rPr>
              <w:rFonts w:eastAsiaTheme="minorEastAsia"/>
              <w:noProof/>
              <w:kern w:val="2"/>
              <w:sz w:val="24"/>
              <w:szCs w:val="24"/>
              <w:lang w:eastAsia="sk-SK"/>
              <w14:ligatures w14:val="standardContextual"/>
            </w:rPr>
          </w:pPr>
          <w:hyperlink w:anchor="_Toc210289556" w:history="1">
            <w:r w:rsidRPr="00A360B0">
              <w:rPr>
                <w:rStyle w:val="Hypertextovprepojenie"/>
                <w:noProof/>
              </w:rPr>
              <w:t>H  – Princípy architektúry</w:t>
            </w:r>
            <w:r>
              <w:rPr>
                <w:noProof/>
                <w:webHidden/>
              </w:rPr>
              <w:tab/>
            </w:r>
            <w:r>
              <w:rPr>
                <w:noProof/>
                <w:webHidden/>
              </w:rPr>
              <w:fldChar w:fldCharType="begin"/>
            </w:r>
            <w:r>
              <w:rPr>
                <w:noProof/>
                <w:webHidden/>
              </w:rPr>
              <w:instrText xml:space="preserve"> PAGEREF _Toc210289556 \h </w:instrText>
            </w:r>
            <w:r>
              <w:rPr>
                <w:noProof/>
                <w:webHidden/>
              </w:rPr>
            </w:r>
            <w:r>
              <w:rPr>
                <w:noProof/>
                <w:webHidden/>
              </w:rPr>
              <w:fldChar w:fldCharType="separate"/>
            </w:r>
            <w:r>
              <w:rPr>
                <w:noProof/>
                <w:webHidden/>
              </w:rPr>
              <w:t>43</w:t>
            </w:r>
            <w:r>
              <w:rPr>
                <w:noProof/>
                <w:webHidden/>
              </w:rPr>
              <w:fldChar w:fldCharType="end"/>
            </w:r>
          </w:hyperlink>
        </w:p>
        <w:p w14:paraId="3092EDCE" w14:textId="6DCD54E8" w:rsidR="00B53AB1" w:rsidRDefault="00B53AB1">
          <w:pPr>
            <w:pStyle w:val="Obsah2"/>
            <w:tabs>
              <w:tab w:val="right" w:leader="dot" w:pos="8487"/>
            </w:tabs>
            <w:rPr>
              <w:rFonts w:eastAsiaTheme="minorEastAsia"/>
              <w:noProof/>
              <w:kern w:val="2"/>
              <w:sz w:val="24"/>
              <w:szCs w:val="24"/>
              <w:lang w:eastAsia="sk-SK"/>
              <w14:ligatures w14:val="standardContextual"/>
            </w:rPr>
          </w:pPr>
          <w:hyperlink w:anchor="_Toc210289557" w:history="1">
            <w:r w:rsidRPr="00A360B0">
              <w:rPr>
                <w:rStyle w:val="Hypertextovprepojenie"/>
                <w:noProof/>
              </w:rPr>
              <w:t>I  – Referenčný model architektúry</w:t>
            </w:r>
            <w:r>
              <w:rPr>
                <w:noProof/>
                <w:webHidden/>
              </w:rPr>
              <w:tab/>
            </w:r>
            <w:r>
              <w:rPr>
                <w:noProof/>
                <w:webHidden/>
              </w:rPr>
              <w:fldChar w:fldCharType="begin"/>
            </w:r>
            <w:r>
              <w:rPr>
                <w:noProof/>
                <w:webHidden/>
              </w:rPr>
              <w:instrText xml:space="preserve"> PAGEREF _Toc210289557 \h </w:instrText>
            </w:r>
            <w:r>
              <w:rPr>
                <w:noProof/>
                <w:webHidden/>
              </w:rPr>
            </w:r>
            <w:r>
              <w:rPr>
                <w:noProof/>
                <w:webHidden/>
              </w:rPr>
              <w:fldChar w:fldCharType="separate"/>
            </w:r>
            <w:r>
              <w:rPr>
                <w:noProof/>
                <w:webHidden/>
              </w:rPr>
              <w:t>43</w:t>
            </w:r>
            <w:r>
              <w:rPr>
                <w:noProof/>
                <w:webHidden/>
              </w:rPr>
              <w:fldChar w:fldCharType="end"/>
            </w:r>
          </w:hyperlink>
        </w:p>
        <w:p w14:paraId="0FB9CDEF" w14:textId="0C312A58" w:rsidR="00B53AB1" w:rsidRDefault="00B53AB1">
          <w:pPr>
            <w:pStyle w:val="Obsah2"/>
            <w:tabs>
              <w:tab w:val="right" w:leader="dot" w:pos="8487"/>
            </w:tabs>
            <w:rPr>
              <w:rFonts w:eastAsiaTheme="minorEastAsia"/>
              <w:noProof/>
              <w:kern w:val="2"/>
              <w:sz w:val="24"/>
              <w:szCs w:val="24"/>
              <w:lang w:eastAsia="sk-SK"/>
              <w14:ligatures w14:val="standardContextual"/>
            </w:rPr>
          </w:pPr>
          <w:hyperlink w:anchor="_Toc210289558" w:history="1">
            <w:r w:rsidRPr="00A360B0">
              <w:rPr>
                <w:rStyle w:val="Hypertextovprepojenie"/>
                <w:noProof/>
              </w:rPr>
              <w:t>J  – Štandardy architektúry</w:t>
            </w:r>
            <w:r>
              <w:rPr>
                <w:noProof/>
                <w:webHidden/>
              </w:rPr>
              <w:tab/>
            </w:r>
            <w:r>
              <w:rPr>
                <w:noProof/>
                <w:webHidden/>
              </w:rPr>
              <w:fldChar w:fldCharType="begin"/>
            </w:r>
            <w:r>
              <w:rPr>
                <w:noProof/>
                <w:webHidden/>
              </w:rPr>
              <w:instrText xml:space="preserve"> PAGEREF _Toc210289558 \h </w:instrText>
            </w:r>
            <w:r>
              <w:rPr>
                <w:noProof/>
                <w:webHidden/>
              </w:rPr>
            </w:r>
            <w:r>
              <w:rPr>
                <w:noProof/>
                <w:webHidden/>
              </w:rPr>
              <w:fldChar w:fldCharType="separate"/>
            </w:r>
            <w:r>
              <w:rPr>
                <w:noProof/>
                <w:webHidden/>
              </w:rPr>
              <w:t>43</w:t>
            </w:r>
            <w:r>
              <w:rPr>
                <w:noProof/>
                <w:webHidden/>
              </w:rPr>
              <w:fldChar w:fldCharType="end"/>
            </w:r>
          </w:hyperlink>
        </w:p>
        <w:p w14:paraId="32C2F69A" w14:textId="661DF1FC" w:rsidR="00375A5E" w:rsidRPr="00232773" w:rsidRDefault="00375A5E">
          <w:pPr>
            <w:rPr>
              <w:rFonts w:ascii="Cambria" w:hAnsi="Cambria"/>
            </w:rPr>
          </w:pPr>
          <w:r w:rsidRPr="00D731F2">
            <w:rPr>
              <w:rFonts w:ascii="Cambria" w:hAnsi="Cambria"/>
              <w:b/>
            </w:rPr>
            <w:fldChar w:fldCharType="end"/>
          </w:r>
        </w:p>
      </w:sdtContent>
    </w:sdt>
    <w:p w14:paraId="7C7B353A" w14:textId="77777777" w:rsidR="0009462E" w:rsidRPr="00232773" w:rsidRDefault="0009462E" w:rsidP="74D2C81D">
      <w:pPr>
        <w:rPr>
          <w:rFonts w:ascii="Cambria" w:hAnsi="Cambria"/>
        </w:rPr>
      </w:pPr>
    </w:p>
    <w:p w14:paraId="1DB5F69F" w14:textId="77777777" w:rsidR="00202C02" w:rsidRPr="00232773" w:rsidRDefault="2E904E1B" w:rsidP="00CA651D">
      <w:pPr>
        <w:pStyle w:val="Nadpis1"/>
      </w:pPr>
      <w:bookmarkStart w:id="0" w:name="_Toc210289499"/>
      <w:bookmarkStart w:id="1" w:name="_Toc37251675"/>
      <w:r w:rsidRPr="00232773">
        <w:lastRenderedPageBreak/>
        <w:t>Referencie</w:t>
      </w:r>
      <w:bookmarkEnd w:id="0"/>
    </w:p>
    <w:p w14:paraId="19BE515E" w14:textId="455BABF5" w:rsidR="00293089" w:rsidRPr="00D212B4" w:rsidRDefault="0009462E" w:rsidP="00D212B4">
      <w:pPr>
        <w:pStyle w:val="Nadpis2"/>
      </w:pPr>
      <w:bookmarkStart w:id="2" w:name="_Toc210289500"/>
      <w:r w:rsidRPr="006D7E24">
        <w:t>Zoznam použitých skratiek a pojmov</w:t>
      </w:r>
      <w:bookmarkEnd w:id="1"/>
      <w:bookmarkEnd w:id="2"/>
    </w:p>
    <w:tbl>
      <w:tblPr>
        <w:tblStyle w:val="NBStl"/>
        <w:tblW w:w="8642" w:type="dxa"/>
        <w:tblLayout w:type="fixed"/>
        <w:tblLook w:val="0420" w:firstRow="1" w:lastRow="0" w:firstColumn="0" w:lastColumn="0" w:noHBand="0" w:noVBand="1"/>
      </w:tblPr>
      <w:tblGrid>
        <w:gridCol w:w="4321"/>
        <w:gridCol w:w="4321"/>
      </w:tblGrid>
      <w:tr w:rsidR="0067504C" w:rsidRPr="00E811A3" w14:paraId="5C18A7C0" w14:textId="77777777" w:rsidTr="00B53AB1">
        <w:trPr>
          <w:cnfStyle w:val="100000000000" w:firstRow="1" w:lastRow="0" w:firstColumn="0" w:lastColumn="0" w:oddVBand="0" w:evenVBand="0" w:oddHBand="0" w:evenHBand="0" w:firstRowFirstColumn="0" w:firstRowLastColumn="0" w:lastRowFirstColumn="0" w:lastRowLastColumn="0"/>
          <w:trHeight w:val="90"/>
        </w:trPr>
        <w:tc>
          <w:tcPr>
            <w:tcW w:w="0" w:type="dxa"/>
          </w:tcPr>
          <w:p w14:paraId="35443C9F" w14:textId="77777777" w:rsidR="00293089" w:rsidRPr="00232773" w:rsidRDefault="00293089" w:rsidP="00293089">
            <w:pPr>
              <w:jc w:val="left"/>
              <w:rPr>
                <w:b w:val="0"/>
                <w:color w:val="FFFFFF"/>
              </w:rPr>
            </w:pPr>
            <w:r w:rsidRPr="00232773">
              <w:rPr>
                <w:color w:val="FFFFFF"/>
              </w:rPr>
              <w:t>Skratka / Pojem</w:t>
            </w:r>
          </w:p>
        </w:tc>
        <w:tc>
          <w:tcPr>
            <w:tcW w:w="0" w:type="dxa"/>
          </w:tcPr>
          <w:p w14:paraId="15D65F74" w14:textId="77777777" w:rsidR="00293089" w:rsidRPr="00232773" w:rsidRDefault="00293089" w:rsidP="00293089">
            <w:pPr>
              <w:jc w:val="left"/>
              <w:rPr>
                <w:b w:val="0"/>
                <w:color w:val="FFFFFF"/>
              </w:rPr>
            </w:pPr>
            <w:r w:rsidRPr="00232773">
              <w:rPr>
                <w:color w:val="FFFFFF"/>
              </w:rPr>
              <w:t>Vysvetlenie</w:t>
            </w:r>
          </w:p>
        </w:tc>
      </w:tr>
      <w:tr w:rsidR="007B334F" w:rsidRPr="00E811A3" w14:paraId="2654EFA6" w14:textId="77777777" w:rsidTr="00B53AB1">
        <w:tc>
          <w:tcPr>
            <w:tcW w:w="0" w:type="dxa"/>
          </w:tcPr>
          <w:p w14:paraId="38E85CF2" w14:textId="77777777" w:rsidR="00293089" w:rsidRPr="00232773" w:rsidRDefault="00293089" w:rsidP="00293089">
            <w:pPr>
              <w:jc w:val="left"/>
            </w:pPr>
            <w:r w:rsidRPr="00232773">
              <w:rPr>
                <w:color w:val="000000"/>
              </w:rPr>
              <w:t>Agenda</w:t>
            </w:r>
          </w:p>
        </w:tc>
        <w:tc>
          <w:tcPr>
            <w:tcW w:w="0" w:type="dxa"/>
          </w:tcPr>
          <w:p w14:paraId="454294D8" w14:textId="797BEEF2" w:rsidR="00293089" w:rsidRPr="00232773" w:rsidRDefault="00293089" w:rsidP="00293089">
            <w:pPr>
              <w:jc w:val="left"/>
              <w:rPr>
                <w:color w:val="000000"/>
              </w:rPr>
            </w:pPr>
            <w:r w:rsidRPr="00232773">
              <w:rPr>
                <w:color w:val="000000"/>
              </w:rPr>
              <w:t xml:space="preserve">Agenda je definovaná v rámci tohto dokumentu ako súhrn prác v zodpovednosti odborného útvaru </w:t>
            </w:r>
            <w:r w:rsidR="0092021E">
              <w:rPr>
                <w:color w:val="000000"/>
              </w:rPr>
              <w:t>verejného obstarávateľa</w:t>
            </w:r>
            <w:r w:rsidRPr="00232773">
              <w:rPr>
                <w:color w:val="000000"/>
              </w:rPr>
              <w:t>. V užšom zmysle registratúry je agenda súbor procesov smerujúcich k spracovaniu konkrétneho úradného konania, ktoré je nutné vykonať kontinuálnym spôsobom spravidla ustanoveným osobitným predpisom. (podľa Výnosu MV SR č. 525/2011 o štandardoch pre elektronické informačné systémy na správu registratúry)</w:t>
            </w:r>
          </w:p>
        </w:tc>
      </w:tr>
      <w:tr w:rsidR="007B334F" w:rsidRPr="00E811A3" w14:paraId="76AFEEDF" w14:textId="77777777" w:rsidTr="00B53AB1">
        <w:tc>
          <w:tcPr>
            <w:tcW w:w="0" w:type="dxa"/>
          </w:tcPr>
          <w:p w14:paraId="237A6A3B" w14:textId="77777777" w:rsidR="00293089" w:rsidRPr="00232773" w:rsidRDefault="00293089" w:rsidP="00293089">
            <w:pPr>
              <w:jc w:val="left"/>
            </w:pPr>
            <w:r w:rsidRPr="00232773">
              <w:rPr>
                <w:color w:val="000000"/>
              </w:rPr>
              <w:t>Agendový systém</w:t>
            </w:r>
          </w:p>
        </w:tc>
        <w:tc>
          <w:tcPr>
            <w:tcW w:w="0" w:type="dxa"/>
          </w:tcPr>
          <w:p w14:paraId="2A4A1261" w14:textId="14D4AB98" w:rsidR="00293089" w:rsidRPr="00232773" w:rsidRDefault="00293089" w:rsidP="00293089">
            <w:pPr>
              <w:jc w:val="left"/>
              <w:rPr>
                <w:color w:val="000000"/>
              </w:rPr>
            </w:pPr>
            <w:r w:rsidRPr="00232773">
              <w:rPr>
                <w:color w:val="000000"/>
              </w:rPr>
              <w:t xml:space="preserve">Za agendový informačný systém je pre účely tohto dokumentu považovaný každý informačný systém, ktorý je používaný </w:t>
            </w:r>
            <w:r w:rsidR="002A3FA8">
              <w:rPr>
                <w:color w:val="000000"/>
              </w:rPr>
              <w:t> </w:t>
            </w:r>
            <w:r w:rsidR="0092021E">
              <w:rPr>
                <w:color w:val="000000"/>
              </w:rPr>
              <w:t>verejným obstarávateľom</w:t>
            </w:r>
            <w:r w:rsidR="00394371">
              <w:rPr>
                <w:color w:val="000000"/>
              </w:rPr>
              <w:t xml:space="preserve"> </w:t>
            </w:r>
            <w:r w:rsidRPr="00232773">
              <w:rPr>
                <w:color w:val="000000"/>
              </w:rPr>
              <w:t xml:space="preserve"> pre podporu spracovania agendy útvarmi </w:t>
            </w:r>
            <w:r w:rsidR="0092021E">
              <w:rPr>
                <w:color w:val="000000"/>
              </w:rPr>
              <w:t>verejného obstarávateľa</w:t>
            </w:r>
            <w:r w:rsidRPr="00232773">
              <w:rPr>
                <w:color w:val="000000"/>
              </w:rPr>
              <w:t>.</w:t>
            </w:r>
          </w:p>
        </w:tc>
      </w:tr>
      <w:tr w:rsidR="007B334F" w:rsidRPr="00E811A3" w14:paraId="19F8BC72" w14:textId="77777777" w:rsidTr="00B53AB1">
        <w:tc>
          <w:tcPr>
            <w:tcW w:w="0" w:type="dxa"/>
          </w:tcPr>
          <w:p w14:paraId="003B9DC6" w14:textId="31F88968" w:rsidR="009055CF" w:rsidRPr="00232773" w:rsidRDefault="009055CF" w:rsidP="00293089">
            <w:pPr>
              <w:jc w:val="left"/>
              <w:rPr>
                <w:color w:val="000000"/>
              </w:rPr>
            </w:pPr>
            <w:r>
              <w:rPr>
                <w:color w:val="000000"/>
              </w:rPr>
              <w:t>Akcia v systéme DMS</w:t>
            </w:r>
          </w:p>
        </w:tc>
        <w:tc>
          <w:tcPr>
            <w:tcW w:w="0" w:type="dxa"/>
          </w:tcPr>
          <w:p w14:paraId="0A20736C" w14:textId="2ECD47D6" w:rsidR="009055CF" w:rsidRPr="00232773" w:rsidRDefault="009055CF" w:rsidP="00293089">
            <w:pPr>
              <w:jc w:val="left"/>
              <w:rPr>
                <w:color w:val="000000"/>
              </w:rPr>
            </w:pPr>
            <w:r w:rsidRPr="503521E2">
              <w:rPr>
                <w:color w:val="000000" w:themeColor="text1"/>
              </w:rPr>
              <w:t xml:space="preserve">Akciou v systéme DMS rozumieme automatizáciu činnosti </w:t>
            </w:r>
            <w:r w:rsidR="3B502CE4" w:rsidRPr="503521E2">
              <w:rPr>
                <w:color w:val="000000" w:themeColor="text1"/>
              </w:rPr>
              <w:t xml:space="preserve">(aplikačnú udalosť) </w:t>
            </w:r>
            <w:r w:rsidRPr="503521E2">
              <w:rPr>
                <w:color w:val="000000" w:themeColor="text1"/>
              </w:rPr>
              <w:t xml:space="preserve">s/nad dokumentom, ktorú používateľ iniciuje </w:t>
            </w:r>
            <w:r w:rsidR="00CA45CA" w:rsidRPr="503521E2">
              <w:rPr>
                <w:color w:val="000000" w:themeColor="text1"/>
              </w:rPr>
              <w:t>stlačením príslušného tlačidla (ikony), previazaného s akciou, čo vyvolá následný automatický krok alebo viac automatických krokov, týkajúcich sa práce s/nad dokumentom</w:t>
            </w:r>
          </w:p>
        </w:tc>
      </w:tr>
      <w:tr w:rsidR="007B334F" w:rsidRPr="00E811A3" w14:paraId="3F7DC199" w14:textId="77777777" w:rsidTr="00B53AB1">
        <w:tc>
          <w:tcPr>
            <w:tcW w:w="0" w:type="dxa"/>
          </w:tcPr>
          <w:p w14:paraId="566BE6D5" w14:textId="77777777" w:rsidR="00293089" w:rsidRPr="00232773" w:rsidRDefault="00293089" w:rsidP="00293089">
            <w:pPr>
              <w:jc w:val="left"/>
              <w:rPr>
                <w:color w:val="000000"/>
              </w:rPr>
            </w:pPr>
            <w:r w:rsidRPr="00232773">
              <w:rPr>
                <w:color w:val="000000"/>
              </w:rPr>
              <w:t>ASDR</w:t>
            </w:r>
          </w:p>
        </w:tc>
        <w:tc>
          <w:tcPr>
            <w:tcW w:w="0" w:type="dxa"/>
          </w:tcPr>
          <w:p w14:paraId="0483631B" w14:textId="77777777" w:rsidR="00293089" w:rsidRPr="00232773" w:rsidRDefault="00293089" w:rsidP="00293089">
            <w:pPr>
              <w:jc w:val="left"/>
              <w:rPr>
                <w:color w:val="000000"/>
              </w:rPr>
            </w:pPr>
            <w:r w:rsidRPr="00232773">
              <w:rPr>
                <w:color w:val="000000"/>
              </w:rPr>
              <w:t>Agendový systém dohľadu a regulácie</w:t>
            </w:r>
          </w:p>
        </w:tc>
      </w:tr>
      <w:tr w:rsidR="007B334F" w:rsidRPr="00E811A3" w14:paraId="663921A4" w14:textId="77777777" w:rsidTr="00B53AB1">
        <w:tc>
          <w:tcPr>
            <w:tcW w:w="0" w:type="dxa"/>
          </w:tcPr>
          <w:p w14:paraId="5678ECAA" w14:textId="77777777" w:rsidR="00815F64" w:rsidRPr="00232773" w:rsidRDefault="00815F64" w:rsidP="00293089">
            <w:pPr>
              <w:jc w:val="left"/>
              <w:rPr>
                <w:color w:val="000000"/>
              </w:rPr>
            </w:pPr>
            <w:r>
              <w:rPr>
                <w:color w:val="000000"/>
              </w:rPr>
              <w:t xml:space="preserve">Aplikačná vrstva </w:t>
            </w:r>
          </w:p>
        </w:tc>
        <w:tc>
          <w:tcPr>
            <w:tcW w:w="0" w:type="dxa"/>
          </w:tcPr>
          <w:p w14:paraId="781C06AD" w14:textId="77777777" w:rsidR="00815F64" w:rsidRPr="00232773" w:rsidRDefault="00815F64" w:rsidP="00293089">
            <w:pPr>
              <w:jc w:val="left"/>
              <w:rPr>
                <w:color w:val="000000"/>
              </w:rPr>
            </w:pPr>
            <w:r w:rsidRPr="00815F64">
              <w:rPr>
                <w:color w:val="000000"/>
              </w:rPr>
              <w:t>Jedná sa o vrstvu slúžiacu na podporu Business vrstvy a ide o dátové a aplikačné komponenty, napr. vo forme aplikačnej služby, či dátového objektu</w:t>
            </w:r>
          </w:p>
        </w:tc>
      </w:tr>
      <w:tr w:rsidR="007B334F" w:rsidRPr="00E811A3" w14:paraId="6AA5E696" w14:textId="77777777" w:rsidTr="00B53AB1">
        <w:tc>
          <w:tcPr>
            <w:tcW w:w="0" w:type="dxa"/>
          </w:tcPr>
          <w:p w14:paraId="38CC8817" w14:textId="77777777" w:rsidR="00070014" w:rsidRPr="00232773" w:rsidRDefault="00070014" w:rsidP="00293089">
            <w:pPr>
              <w:jc w:val="left"/>
              <w:rPr>
                <w:color w:val="000000"/>
              </w:rPr>
            </w:pPr>
            <w:r>
              <w:rPr>
                <w:color w:val="000000"/>
              </w:rPr>
              <w:t>APV</w:t>
            </w:r>
          </w:p>
        </w:tc>
        <w:tc>
          <w:tcPr>
            <w:tcW w:w="0" w:type="dxa"/>
          </w:tcPr>
          <w:p w14:paraId="198DA955" w14:textId="77777777" w:rsidR="00070014" w:rsidRPr="00232773" w:rsidRDefault="00070014" w:rsidP="00293089">
            <w:pPr>
              <w:jc w:val="left"/>
              <w:rPr>
                <w:color w:val="000000"/>
              </w:rPr>
            </w:pPr>
            <w:r>
              <w:rPr>
                <w:color w:val="000000"/>
              </w:rPr>
              <w:t xml:space="preserve">Aplikačné programové vybavenie </w:t>
            </w:r>
          </w:p>
        </w:tc>
      </w:tr>
      <w:tr w:rsidR="007B334F" w:rsidRPr="00E811A3" w14:paraId="3FF379BB" w14:textId="77777777" w:rsidTr="00B53AB1">
        <w:tc>
          <w:tcPr>
            <w:tcW w:w="0" w:type="dxa"/>
          </w:tcPr>
          <w:p w14:paraId="798BF7FB" w14:textId="77777777" w:rsidR="00951324" w:rsidRPr="00232773" w:rsidRDefault="00951324" w:rsidP="00293089">
            <w:pPr>
              <w:jc w:val="left"/>
              <w:rPr>
                <w:color w:val="000000"/>
              </w:rPr>
            </w:pPr>
            <w:r>
              <w:rPr>
                <w:color w:val="000000"/>
              </w:rPr>
              <w:t>API</w:t>
            </w:r>
          </w:p>
        </w:tc>
        <w:tc>
          <w:tcPr>
            <w:tcW w:w="0" w:type="dxa"/>
          </w:tcPr>
          <w:p w14:paraId="09B5632E" w14:textId="62D4F48C" w:rsidR="00B13D71" w:rsidRPr="00B13D71" w:rsidRDefault="00B13D71" w:rsidP="00B13D71">
            <w:pPr>
              <w:jc w:val="left"/>
              <w:rPr>
                <w:color w:val="000000"/>
              </w:rPr>
            </w:pPr>
            <w:r w:rsidRPr="00B13D71">
              <w:rPr>
                <w:color w:val="000000"/>
              </w:rPr>
              <w:t>API je rozhranie</w:t>
            </w:r>
            <w:r w:rsidR="000E46A9">
              <w:rPr>
                <w:color w:val="000000"/>
              </w:rPr>
              <w:t xml:space="preserve">, </w:t>
            </w:r>
            <w:r w:rsidR="000E46A9" w:rsidRPr="000E46A9">
              <w:rPr>
                <w:color w:val="000000"/>
              </w:rPr>
              <w:t>ktoré umožňuje komunikáciu a výmenu dát medzi dvoma aplikáciami, systémami alebo platformami</w:t>
            </w:r>
            <w:r w:rsidR="00FF3A1A">
              <w:rPr>
                <w:color w:val="000000"/>
              </w:rPr>
              <w:t xml:space="preserve"> </w:t>
            </w:r>
            <w:r w:rsidR="00A0339F">
              <w:rPr>
                <w:color w:val="000000"/>
              </w:rPr>
              <w:t>,</w:t>
            </w:r>
            <w:r w:rsidRPr="00B13D71">
              <w:rPr>
                <w:color w:val="000000"/>
              </w:rPr>
              <w:t>využíva</w:t>
            </w:r>
            <w:r w:rsidR="00A0339F">
              <w:rPr>
                <w:color w:val="000000"/>
              </w:rPr>
              <w:t xml:space="preserve"> sa</w:t>
            </w:r>
            <w:r w:rsidRPr="00B13D71">
              <w:rPr>
                <w:color w:val="000000"/>
              </w:rPr>
              <w:t xml:space="preserve"> pri webových aplikáciách.</w:t>
            </w:r>
          </w:p>
          <w:p w14:paraId="0EAA8D18" w14:textId="5427CEB5" w:rsidR="00951324" w:rsidRPr="00232773" w:rsidRDefault="00951324" w:rsidP="00B13D71">
            <w:pPr>
              <w:jc w:val="left"/>
              <w:rPr>
                <w:color w:val="000000"/>
              </w:rPr>
            </w:pPr>
          </w:p>
        </w:tc>
      </w:tr>
      <w:tr w:rsidR="007B334F" w:rsidRPr="007A1FC9" w14:paraId="30784C51" w14:textId="77777777" w:rsidTr="00B53AB1">
        <w:tc>
          <w:tcPr>
            <w:tcW w:w="0" w:type="dxa"/>
          </w:tcPr>
          <w:p w14:paraId="4F3FFC53" w14:textId="75ECFD7C" w:rsidR="007A1FC9" w:rsidRDefault="007A1FC9" w:rsidP="007A1FC9">
            <w:pPr>
              <w:jc w:val="left"/>
              <w:rPr>
                <w:color w:val="000000"/>
              </w:rPr>
            </w:pPr>
            <w:r w:rsidRPr="007A1FC9">
              <w:rPr>
                <w:color w:val="000000"/>
              </w:rPr>
              <w:t>Bezpečnostne významné udalosti</w:t>
            </w:r>
          </w:p>
        </w:tc>
        <w:tc>
          <w:tcPr>
            <w:tcW w:w="0" w:type="dxa"/>
          </w:tcPr>
          <w:p w14:paraId="64BFE31A" w14:textId="1FC5854C" w:rsidR="007A1FC9" w:rsidRPr="007A1FC9" w:rsidRDefault="007A1FC9" w:rsidP="007A1FC9">
            <w:pPr>
              <w:jc w:val="left"/>
              <w:rPr>
                <w:color w:val="000000"/>
              </w:rPr>
            </w:pPr>
            <w:r w:rsidRPr="007A1FC9">
              <w:rPr>
                <w:color w:val="000000"/>
              </w:rPr>
              <w:t>udalosti súvisiace s využitím alebo zmenou bezpečnostných mechanizmov, najmä úspešné/neúspešné: prihlásenie (bežných aj privilegovaných používateľov), zmeny v riadení prístupu (odobranie/pridanie oprávnení, rolí, používateľov), kryptografických prvkov (zmena kľúčov, konfigurácie), blokovanie používateľov, zmeny v konfigurácii služby/komponentu (napr. logovanie, integrácia so SIEM, parametre autentizačných mechanizmov a pod.).</w:t>
            </w:r>
          </w:p>
        </w:tc>
      </w:tr>
      <w:tr w:rsidR="007B334F" w:rsidRPr="00DA4198" w14:paraId="32D00BB6" w14:textId="77777777" w:rsidTr="00B53AB1">
        <w:tc>
          <w:tcPr>
            <w:tcW w:w="0" w:type="dxa"/>
          </w:tcPr>
          <w:p w14:paraId="0E6B7D56" w14:textId="27CEB86A" w:rsidR="00DA4198" w:rsidRDefault="00DA4198" w:rsidP="00DA4198">
            <w:pPr>
              <w:jc w:val="left"/>
              <w:rPr>
                <w:color w:val="000000"/>
              </w:rPr>
            </w:pPr>
            <w:r w:rsidRPr="00DA4198">
              <w:rPr>
                <w:color w:val="000000"/>
              </w:rPr>
              <w:t>Bezpečný komunikačný kanál je taký prenos informácií medzi dvoma subjektami, pri ktorom je (1) zabezpečená ich dôvernosť a integrita, (2) vzájomné overenie autenticity komunikujúcich strán.</w:t>
            </w:r>
          </w:p>
        </w:tc>
        <w:tc>
          <w:tcPr>
            <w:tcW w:w="0" w:type="dxa"/>
          </w:tcPr>
          <w:p w14:paraId="4CB40FD4" w14:textId="40857E8B" w:rsidR="00DA4198" w:rsidRPr="00DA4198" w:rsidRDefault="00DA4198" w:rsidP="00DA4198">
            <w:pPr>
              <w:jc w:val="left"/>
              <w:rPr>
                <w:color w:val="000000"/>
              </w:rPr>
            </w:pPr>
            <w:r w:rsidRPr="00DA4198">
              <w:rPr>
                <w:color w:val="000000"/>
              </w:rPr>
              <w:t xml:space="preserve">Subjektami môžu byť ľudia, komponenty IS DMS , iné systémy atď. (1) Dôvernosť a integrita je zabezpečená obvykle autentizovaným šifrovaním alebo kombináciou šifrovania a autentizačných kódov správ. (2) Vzájomné overenie autenticity je obvykle </w:t>
            </w:r>
            <w:r w:rsidRPr="00DA4198">
              <w:rPr>
                <w:color w:val="000000"/>
              </w:rPr>
              <w:lastRenderedPageBreak/>
              <w:t xml:space="preserve">zabezpečená vhodným handshake protokolom, prípadne s kombináciou následného dodatočnej autentizácie používateľa. Výnimkou zo vzájomného overenia autenticity je situácia, keď k službe môže pristupovať ľubovoľný subjekt bez nutnosti autentizácie (napr. verejný web). </w:t>
            </w:r>
            <w:r w:rsidRPr="00DA4198">
              <w:rPr>
                <w:color w:val="000000"/>
              </w:rPr>
              <w:br/>
              <w:t>V závislosti na kontexte použitia sú obvyklými protokolmi v tejto oblasti TLS, SSH, IPsec a pod.</w:t>
            </w:r>
          </w:p>
        </w:tc>
      </w:tr>
      <w:tr w:rsidR="007B334F" w:rsidRPr="00E811A3" w14:paraId="7D97F68D" w14:textId="77777777" w:rsidTr="00B53AB1">
        <w:tc>
          <w:tcPr>
            <w:tcW w:w="0" w:type="dxa"/>
          </w:tcPr>
          <w:p w14:paraId="7A91D49F" w14:textId="77777777" w:rsidR="00685C05" w:rsidRPr="00232773" w:rsidRDefault="00685C05" w:rsidP="00293089">
            <w:pPr>
              <w:jc w:val="left"/>
              <w:rPr>
                <w:color w:val="000000"/>
              </w:rPr>
            </w:pPr>
            <w:r>
              <w:rPr>
                <w:color w:val="000000"/>
              </w:rPr>
              <w:lastRenderedPageBreak/>
              <w:t xml:space="preserve">Cloud ready </w:t>
            </w:r>
          </w:p>
        </w:tc>
        <w:tc>
          <w:tcPr>
            <w:tcW w:w="0" w:type="dxa"/>
          </w:tcPr>
          <w:p w14:paraId="4796C1DC" w14:textId="23C030C0" w:rsidR="00685C05" w:rsidRPr="00CC37CC" w:rsidRDefault="000B522E">
            <w:pPr>
              <w:jc w:val="left"/>
              <w:rPr>
                <w:rFonts w:cstheme="minorHAnsi"/>
              </w:rPr>
            </w:pPr>
            <w:r>
              <w:rPr>
                <w:rFonts w:cstheme="minorBidi"/>
              </w:rPr>
              <w:t>Viď špecifikácia v kapitole 4.</w:t>
            </w:r>
            <w:r w:rsidR="005B6258">
              <w:rPr>
                <w:rFonts w:cstheme="minorBidi"/>
              </w:rPr>
              <w:t>6</w:t>
            </w:r>
          </w:p>
        </w:tc>
      </w:tr>
      <w:tr w:rsidR="007B334F" w:rsidRPr="00E811A3" w14:paraId="426C923D" w14:textId="77777777" w:rsidTr="00B53AB1">
        <w:tc>
          <w:tcPr>
            <w:tcW w:w="0" w:type="dxa"/>
          </w:tcPr>
          <w:p w14:paraId="49DA7310" w14:textId="6BD0747C" w:rsidR="00293089" w:rsidRPr="00232773" w:rsidRDefault="00293089" w:rsidP="00293089">
            <w:pPr>
              <w:jc w:val="left"/>
            </w:pPr>
            <w:r w:rsidRPr="00232773">
              <w:rPr>
                <w:color w:val="000000"/>
              </w:rPr>
              <w:t>DMS</w:t>
            </w:r>
            <w:r w:rsidR="00EF2AAB">
              <w:rPr>
                <w:color w:val="000000"/>
              </w:rPr>
              <w:t>, IS DMS</w:t>
            </w:r>
          </w:p>
        </w:tc>
        <w:tc>
          <w:tcPr>
            <w:tcW w:w="0" w:type="dxa"/>
          </w:tcPr>
          <w:p w14:paraId="5C7CFFC2" w14:textId="3D6FF733" w:rsidR="00293089" w:rsidRPr="00232773" w:rsidRDefault="00293089" w:rsidP="00293089">
            <w:pPr>
              <w:jc w:val="left"/>
            </w:pPr>
            <w:r w:rsidRPr="00232773">
              <w:rPr>
                <w:color w:val="000000"/>
              </w:rPr>
              <w:t>Systém pre správu</w:t>
            </w:r>
            <w:r w:rsidR="00B66780">
              <w:rPr>
                <w:color w:val="000000"/>
              </w:rPr>
              <w:t xml:space="preserve"> (manažment)</w:t>
            </w:r>
            <w:r w:rsidRPr="00232773">
              <w:rPr>
                <w:color w:val="000000"/>
              </w:rPr>
              <w:t xml:space="preserve"> dokumentov</w:t>
            </w:r>
            <w:r w:rsidR="003B5DBE">
              <w:rPr>
                <w:color w:val="000000"/>
              </w:rPr>
              <w:t xml:space="preserve"> </w:t>
            </w:r>
            <w:r w:rsidR="003B5DBE" w:rsidRPr="009205F7">
              <w:rPr>
                <w:color w:val="000000" w:themeColor="text1"/>
              </w:rPr>
              <w:t>v prípravnej fáze ich životného cyklu, vrátane nástrojov na kolaboráciu, verzionovanie dokumentov, ich pripomienkovanie a iné uvedené v opise predmetu zákazky.</w:t>
            </w:r>
          </w:p>
        </w:tc>
      </w:tr>
      <w:tr w:rsidR="007B334F" w:rsidRPr="00E811A3" w14:paraId="5EA68817" w14:textId="77777777" w:rsidTr="00B53AB1">
        <w:tc>
          <w:tcPr>
            <w:tcW w:w="0" w:type="dxa"/>
          </w:tcPr>
          <w:p w14:paraId="5A33030D" w14:textId="77777777" w:rsidR="009C6307" w:rsidRPr="00232773" w:rsidRDefault="009C6307" w:rsidP="00293089">
            <w:pPr>
              <w:jc w:val="left"/>
              <w:rPr>
                <w:color w:val="000000"/>
              </w:rPr>
            </w:pPr>
            <w:r>
              <w:rPr>
                <w:color w:val="000000"/>
              </w:rPr>
              <w:t>DNR</w:t>
            </w:r>
          </w:p>
        </w:tc>
        <w:tc>
          <w:tcPr>
            <w:tcW w:w="0" w:type="dxa"/>
          </w:tcPr>
          <w:p w14:paraId="72090234" w14:textId="77777777" w:rsidR="009C6307" w:rsidRPr="00232773" w:rsidRDefault="009C6307" w:rsidP="00293089">
            <w:pPr>
              <w:jc w:val="left"/>
              <w:rPr>
                <w:color w:val="000000"/>
              </w:rPr>
            </w:pPr>
            <w:r w:rsidRPr="00232773">
              <w:rPr>
                <w:color w:val="000000"/>
              </w:rPr>
              <w:t>Detailný návrh riešenia</w:t>
            </w:r>
          </w:p>
        </w:tc>
      </w:tr>
      <w:tr w:rsidR="007B334F" w:rsidRPr="00E811A3" w14:paraId="0C638713" w14:textId="77777777" w:rsidTr="00B53AB1">
        <w:tc>
          <w:tcPr>
            <w:tcW w:w="0" w:type="dxa"/>
          </w:tcPr>
          <w:p w14:paraId="35BFB64B" w14:textId="77777777" w:rsidR="00293089" w:rsidRPr="00232773" w:rsidRDefault="00293089" w:rsidP="00293089">
            <w:pPr>
              <w:jc w:val="left"/>
            </w:pPr>
            <w:r w:rsidRPr="00232773">
              <w:rPr>
                <w:color w:val="000000"/>
              </w:rPr>
              <w:t>Dokument</w:t>
            </w:r>
          </w:p>
        </w:tc>
        <w:tc>
          <w:tcPr>
            <w:tcW w:w="0" w:type="dxa"/>
          </w:tcPr>
          <w:p w14:paraId="16C13038" w14:textId="77777777" w:rsidR="00293089" w:rsidRPr="00232773" w:rsidRDefault="00293089" w:rsidP="00293089">
            <w:pPr>
              <w:jc w:val="left"/>
            </w:pPr>
            <w:r w:rsidRPr="00232773">
              <w:rPr>
                <w:color w:val="000000"/>
              </w:rPr>
              <w:t>Dokument je zaznamenaná informácia, alebo materiálny objekt, ktorý môže byť považovaný ako prvok v procese dokumentácie (ISO 5127)</w:t>
            </w:r>
          </w:p>
        </w:tc>
      </w:tr>
      <w:tr w:rsidR="007B334F" w:rsidRPr="00E811A3" w14:paraId="7F55D0AC" w14:textId="77777777" w:rsidTr="00B53AB1">
        <w:tc>
          <w:tcPr>
            <w:tcW w:w="0" w:type="dxa"/>
          </w:tcPr>
          <w:p w14:paraId="61419641" w14:textId="77777777" w:rsidR="00293089" w:rsidRPr="00232773" w:rsidRDefault="00293089" w:rsidP="00293089">
            <w:pPr>
              <w:jc w:val="left"/>
            </w:pPr>
            <w:r w:rsidRPr="00232773">
              <w:rPr>
                <w:color w:val="000000"/>
              </w:rPr>
              <w:t>Dokumentový typ</w:t>
            </w:r>
          </w:p>
        </w:tc>
        <w:tc>
          <w:tcPr>
            <w:tcW w:w="0" w:type="dxa"/>
          </w:tcPr>
          <w:p w14:paraId="2C2E17DA" w14:textId="77777777" w:rsidR="00293089" w:rsidRPr="00232773" w:rsidRDefault="00293089" w:rsidP="00293089">
            <w:pPr>
              <w:jc w:val="left"/>
            </w:pPr>
            <w:r w:rsidRPr="00232773">
              <w:rPr>
                <w:color w:val="000000"/>
              </w:rPr>
              <w:t>Zovšeobecňujúci názov dokumentu, ktorý je možné použiť aj pre dokumenty s rovnakými vlastnosťami. Je využívaný z dôvodu zníženia zložitosti.</w:t>
            </w:r>
          </w:p>
        </w:tc>
      </w:tr>
      <w:tr w:rsidR="007B334F" w:rsidRPr="00E811A3" w14:paraId="59334A14" w14:textId="77777777" w:rsidTr="00B53AB1">
        <w:tc>
          <w:tcPr>
            <w:tcW w:w="0" w:type="dxa"/>
          </w:tcPr>
          <w:p w14:paraId="1A334575" w14:textId="77777777" w:rsidR="00293089" w:rsidRPr="00232773" w:rsidRDefault="00293089" w:rsidP="00293089">
            <w:pPr>
              <w:jc w:val="left"/>
              <w:rPr>
                <w:color w:val="000000"/>
              </w:rPr>
            </w:pPr>
            <w:r w:rsidRPr="00232773">
              <w:rPr>
                <w:color w:val="000000"/>
              </w:rPr>
              <w:t>E2E</w:t>
            </w:r>
          </w:p>
        </w:tc>
        <w:tc>
          <w:tcPr>
            <w:tcW w:w="0" w:type="dxa"/>
          </w:tcPr>
          <w:p w14:paraId="3BFC4D6E" w14:textId="77777777" w:rsidR="00293089" w:rsidRPr="00232773" w:rsidRDefault="00293089" w:rsidP="00293089">
            <w:pPr>
              <w:jc w:val="left"/>
              <w:rPr>
                <w:color w:val="000000"/>
              </w:rPr>
            </w:pPr>
            <w:r w:rsidRPr="00232773">
              <w:rPr>
                <w:color w:val="000000"/>
              </w:rPr>
              <w:t>Prepojenie celého procesu t.</w:t>
            </w:r>
            <w:r w:rsidR="007D572A">
              <w:rPr>
                <w:color w:val="000000"/>
              </w:rPr>
              <w:t xml:space="preserve"> </w:t>
            </w:r>
            <w:r w:rsidRPr="00232773">
              <w:rPr>
                <w:color w:val="000000"/>
              </w:rPr>
              <w:t>j. „jedného konca s druhým“. (angl. end-to-end)</w:t>
            </w:r>
          </w:p>
        </w:tc>
      </w:tr>
      <w:tr w:rsidR="007B334F" w:rsidRPr="00E811A3" w14:paraId="68ED30D4" w14:textId="77777777" w:rsidTr="00B53AB1">
        <w:tc>
          <w:tcPr>
            <w:tcW w:w="0" w:type="dxa"/>
          </w:tcPr>
          <w:p w14:paraId="1FADC84B" w14:textId="77777777" w:rsidR="00293089" w:rsidRPr="00232773" w:rsidRDefault="00293089" w:rsidP="00293089">
            <w:pPr>
              <w:jc w:val="left"/>
            </w:pPr>
            <w:r w:rsidRPr="00232773">
              <w:rPr>
                <w:color w:val="000000"/>
              </w:rPr>
              <w:t>ECB</w:t>
            </w:r>
          </w:p>
        </w:tc>
        <w:tc>
          <w:tcPr>
            <w:tcW w:w="0" w:type="dxa"/>
          </w:tcPr>
          <w:p w14:paraId="68E9B5B8" w14:textId="77777777" w:rsidR="00293089" w:rsidRPr="00232773" w:rsidRDefault="00293089" w:rsidP="00293089">
            <w:pPr>
              <w:jc w:val="left"/>
            </w:pPr>
            <w:r w:rsidRPr="00232773">
              <w:rPr>
                <w:color w:val="000000"/>
              </w:rPr>
              <w:t>Európska centrálna banka</w:t>
            </w:r>
          </w:p>
        </w:tc>
      </w:tr>
      <w:tr w:rsidR="007B334F" w:rsidRPr="00E811A3" w14:paraId="1442009D" w14:textId="77777777" w:rsidTr="00B53AB1">
        <w:tc>
          <w:tcPr>
            <w:tcW w:w="0" w:type="dxa"/>
          </w:tcPr>
          <w:p w14:paraId="6E771ED0" w14:textId="77777777" w:rsidR="008F5544" w:rsidRPr="008F5544" w:rsidRDefault="008F5544" w:rsidP="00293089">
            <w:pPr>
              <w:jc w:val="left"/>
              <w:rPr>
                <w:noProof/>
                <w:color w:val="000000"/>
              </w:rPr>
            </w:pPr>
            <w:r>
              <w:rPr>
                <w:noProof/>
                <w:color w:val="000000"/>
              </w:rPr>
              <w:t>Elektronická podateľ</w:t>
            </w:r>
            <w:r w:rsidR="002F2AE2">
              <w:rPr>
                <w:noProof/>
                <w:color w:val="000000"/>
              </w:rPr>
              <w:t>ň</w:t>
            </w:r>
            <w:r>
              <w:rPr>
                <w:noProof/>
                <w:color w:val="000000"/>
              </w:rPr>
              <w:t>a</w:t>
            </w:r>
          </w:p>
        </w:tc>
        <w:tc>
          <w:tcPr>
            <w:tcW w:w="0" w:type="dxa"/>
          </w:tcPr>
          <w:p w14:paraId="6AE5FDAF" w14:textId="77777777" w:rsidR="008F5544" w:rsidRPr="0019141B" w:rsidRDefault="0019141B" w:rsidP="00293089">
            <w:pPr>
              <w:jc w:val="left"/>
              <w:rPr>
                <w:noProof/>
                <w:color w:val="000000"/>
              </w:rPr>
            </w:pPr>
            <w:r w:rsidRPr="0019141B">
              <w:rPr>
                <w:noProof/>
                <w:color w:val="000000"/>
              </w:rPr>
              <w:t>Elektronická podateľňa v zmysle zákona NR</w:t>
            </w:r>
            <w:r w:rsidR="007D572A">
              <w:rPr>
                <w:noProof/>
                <w:color w:val="000000"/>
              </w:rPr>
              <w:t xml:space="preserve"> </w:t>
            </w:r>
            <w:r w:rsidRPr="0019141B">
              <w:rPr>
                <w:noProof/>
                <w:color w:val="000000"/>
              </w:rPr>
              <w:t>SR č. 272/2016 Z. z. slúži na zabezpečenie činností súvisiacich s prijímaním, odosielaním a potvrdzovaním prijatia elektronických dokumentov a elektronických dokumentov podpísaných kvalifikovaným elektronickým podpisom alebo zapečatených kvalifikovanou elektronickou pečaťou. V rámci IS registratúry (eOffice</w:t>
            </w:r>
            <w:r w:rsidR="0041479D">
              <w:rPr>
                <w:noProof/>
                <w:color w:val="000000"/>
              </w:rPr>
              <w:t xml:space="preserve"> ERM</w:t>
            </w:r>
            <w:r w:rsidRPr="0019141B">
              <w:rPr>
                <w:noProof/>
                <w:color w:val="000000"/>
              </w:rPr>
              <w:t>) sú už implementované niektoré funkcie, ktoré podporujú elektronické podania: prijímanie a odosielanie správ a notifikácií cez ÚPVS</w:t>
            </w:r>
            <w:r>
              <w:rPr>
                <w:noProof/>
                <w:color w:val="000000"/>
              </w:rPr>
              <w:t>.</w:t>
            </w:r>
          </w:p>
        </w:tc>
      </w:tr>
      <w:tr w:rsidR="007B334F" w:rsidRPr="00E811A3" w14:paraId="5F7D742D" w14:textId="77777777" w:rsidTr="00B53AB1">
        <w:tc>
          <w:tcPr>
            <w:tcW w:w="0" w:type="dxa"/>
          </w:tcPr>
          <w:p w14:paraId="431E3903" w14:textId="77777777" w:rsidR="00293089" w:rsidRPr="00232773" w:rsidRDefault="00293089" w:rsidP="00293089">
            <w:pPr>
              <w:jc w:val="left"/>
            </w:pPr>
            <w:r w:rsidRPr="00232773">
              <w:rPr>
                <w:color w:val="000000"/>
              </w:rPr>
              <w:t>Elektronický dokument</w:t>
            </w:r>
          </w:p>
        </w:tc>
        <w:tc>
          <w:tcPr>
            <w:tcW w:w="0" w:type="dxa"/>
          </w:tcPr>
          <w:p w14:paraId="797E07D8" w14:textId="77777777" w:rsidR="00293089" w:rsidRPr="00232773" w:rsidRDefault="00293089" w:rsidP="00293089">
            <w:pPr>
              <w:jc w:val="left"/>
              <w:rPr>
                <w:color w:val="000000"/>
              </w:rPr>
            </w:pPr>
            <w:r w:rsidRPr="00232773">
              <w:rPr>
                <w:color w:val="000000"/>
              </w:rPr>
              <w:t>Elektronickým dokumentom je číselne kódovaná ľubovoľná neprázdna postupnosť znakov zaznamenaných pomocou elektrických, elektromagnetických, optických alebo iných fyzikálnych veličín alebo signálov prenášaných alebo spracovávaných pomocou informačno-komunikačných technológií, ktorej interpretáciou na základe formátu elektronického dokumentu možno dosiahnuť vizuálnu podobu zrozumiteľnú pre človeka.</w:t>
            </w:r>
          </w:p>
          <w:p w14:paraId="72FFEEEA" w14:textId="77777777" w:rsidR="00293089" w:rsidRPr="00232773" w:rsidRDefault="00293089" w:rsidP="00293089">
            <w:pPr>
              <w:jc w:val="left"/>
            </w:pPr>
            <w:r w:rsidRPr="00232773">
              <w:rPr>
                <w:color w:val="000000"/>
              </w:rPr>
              <w:t>(podľa definície, § 3, zákona 305/2013 Z. z. o e-Governmente, pozri: Dokument)</w:t>
            </w:r>
          </w:p>
        </w:tc>
      </w:tr>
      <w:tr w:rsidR="007B334F" w:rsidRPr="00E811A3" w14:paraId="0957F8B0" w14:textId="77777777" w:rsidTr="00B53AB1">
        <w:tc>
          <w:tcPr>
            <w:tcW w:w="0" w:type="dxa"/>
          </w:tcPr>
          <w:p w14:paraId="6ADED536" w14:textId="77777777" w:rsidR="00293089" w:rsidRPr="00232773" w:rsidRDefault="00293089" w:rsidP="00293089">
            <w:pPr>
              <w:pBdr>
                <w:top w:val="nil"/>
                <w:left w:val="nil"/>
                <w:bottom w:val="nil"/>
                <w:right w:val="nil"/>
                <w:between w:val="nil"/>
              </w:pBdr>
              <w:jc w:val="left"/>
            </w:pPr>
            <w:r w:rsidRPr="00232773">
              <w:rPr>
                <w:color w:val="000000"/>
              </w:rPr>
              <w:t>Elektronický formulár</w:t>
            </w:r>
          </w:p>
        </w:tc>
        <w:tc>
          <w:tcPr>
            <w:tcW w:w="0" w:type="dxa"/>
          </w:tcPr>
          <w:p w14:paraId="01A663EB" w14:textId="77777777" w:rsidR="00293089" w:rsidRPr="00232773" w:rsidRDefault="00293089" w:rsidP="00293089">
            <w:pPr>
              <w:pBdr>
                <w:top w:val="nil"/>
                <w:left w:val="nil"/>
                <w:bottom w:val="nil"/>
                <w:right w:val="nil"/>
                <w:between w:val="nil"/>
              </w:pBdr>
              <w:jc w:val="left"/>
            </w:pPr>
            <w:r w:rsidRPr="00232773">
              <w:t xml:space="preserve">Elektronický formulár je tvorený: </w:t>
            </w:r>
          </w:p>
          <w:p w14:paraId="6753E60A" w14:textId="77777777" w:rsidR="00293089" w:rsidRPr="00232773" w:rsidRDefault="00293089" w:rsidP="00293089">
            <w:pPr>
              <w:pBdr>
                <w:top w:val="nil"/>
                <w:left w:val="nil"/>
                <w:bottom w:val="nil"/>
                <w:right w:val="nil"/>
                <w:between w:val="nil"/>
              </w:pBdr>
              <w:jc w:val="left"/>
            </w:pPr>
            <w:r w:rsidRPr="00232773">
              <w:t xml:space="preserve">a) identifikačnými údajmi, </w:t>
            </w:r>
          </w:p>
          <w:p w14:paraId="18AD0C44" w14:textId="77777777" w:rsidR="00293089" w:rsidRPr="00232773" w:rsidRDefault="00293089" w:rsidP="00293089">
            <w:pPr>
              <w:pBdr>
                <w:top w:val="nil"/>
                <w:left w:val="nil"/>
                <w:bottom w:val="nil"/>
                <w:right w:val="nil"/>
                <w:between w:val="nil"/>
              </w:pBdr>
              <w:jc w:val="left"/>
            </w:pPr>
            <w:r w:rsidRPr="00232773">
              <w:t xml:space="preserve">b) dátovou štruktúrou bez vyplnených údajov, pričom dátovú štruktúru tvoria dátové prvky, </w:t>
            </w:r>
          </w:p>
          <w:p w14:paraId="41BC4A98" w14:textId="77777777" w:rsidR="00293089" w:rsidRPr="00232773" w:rsidRDefault="00293089" w:rsidP="00293089">
            <w:pPr>
              <w:pBdr>
                <w:top w:val="nil"/>
                <w:left w:val="nil"/>
                <w:bottom w:val="nil"/>
                <w:right w:val="nil"/>
                <w:between w:val="nil"/>
              </w:pBdr>
              <w:jc w:val="left"/>
            </w:pPr>
            <w:r w:rsidRPr="00232773">
              <w:t>c) pravidlami na jeho vypĺňanie a prezentáciu.</w:t>
            </w:r>
          </w:p>
          <w:p w14:paraId="6F868467" w14:textId="77777777" w:rsidR="00293089" w:rsidRPr="00232773" w:rsidRDefault="00293089" w:rsidP="00293089">
            <w:pPr>
              <w:pBdr>
                <w:top w:val="nil"/>
                <w:left w:val="nil"/>
                <w:bottom w:val="nil"/>
                <w:right w:val="nil"/>
                <w:between w:val="nil"/>
              </w:pBdr>
              <w:jc w:val="left"/>
              <w:rPr>
                <w:color w:val="000000"/>
              </w:rPr>
            </w:pPr>
          </w:p>
          <w:p w14:paraId="169265CC" w14:textId="77777777" w:rsidR="00293089" w:rsidRPr="00232773" w:rsidRDefault="00293089" w:rsidP="00293089">
            <w:pPr>
              <w:pBdr>
                <w:top w:val="nil"/>
                <w:left w:val="nil"/>
                <w:bottom w:val="nil"/>
                <w:right w:val="nil"/>
                <w:between w:val="nil"/>
              </w:pBdr>
              <w:jc w:val="left"/>
              <w:rPr>
                <w:color w:val="000000"/>
              </w:rPr>
            </w:pPr>
            <w:r w:rsidRPr="00232773">
              <w:rPr>
                <w:color w:val="000000"/>
              </w:rPr>
              <w:lastRenderedPageBreak/>
              <w:t>(podľa definície, Príloha č. 1 k vyhláške č. 78/2020</w:t>
            </w:r>
            <w:r w:rsidRPr="00232773">
              <w:t xml:space="preserve"> </w:t>
            </w:r>
            <w:r w:rsidRPr="00232773">
              <w:rPr>
                <w:color w:val="000000"/>
              </w:rPr>
              <w:t xml:space="preserve">o štandardoch pre informačné technológie verejnej správy, pozri: Formulár) </w:t>
            </w:r>
          </w:p>
        </w:tc>
      </w:tr>
      <w:tr w:rsidR="007B334F" w:rsidRPr="00E811A3" w14:paraId="5F850235" w14:textId="77777777" w:rsidTr="00B53AB1">
        <w:tc>
          <w:tcPr>
            <w:tcW w:w="0" w:type="dxa"/>
          </w:tcPr>
          <w:p w14:paraId="0EEC268C" w14:textId="77777777" w:rsidR="00293089" w:rsidRPr="00232773" w:rsidRDefault="00947685" w:rsidP="00293089">
            <w:pPr>
              <w:pBdr>
                <w:top w:val="nil"/>
                <w:left w:val="nil"/>
                <w:bottom w:val="nil"/>
                <w:right w:val="nil"/>
                <w:between w:val="nil"/>
              </w:pBdr>
              <w:jc w:val="left"/>
            </w:pPr>
            <w:r>
              <w:rPr>
                <w:color w:val="000000"/>
              </w:rPr>
              <w:lastRenderedPageBreak/>
              <w:t xml:space="preserve"> </w:t>
            </w:r>
            <w:r w:rsidR="00317C02">
              <w:rPr>
                <w:color w:val="000000"/>
              </w:rPr>
              <w:t>ESB</w:t>
            </w:r>
          </w:p>
        </w:tc>
        <w:tc>
          <w:tcPr>
            <w:tcW w:w="0" w:type="dxa"/>
          </w:tcPr>
          <w:p w14:paraId="148F7B97" w14:textId="77777777" w:rsidR="00293089" w:rsidRPr="00232773" w:rsidRDefault="00947685" w:rsidP="00293089">
            <w:pPr>
              <w:pBdr>
                <w:top w:val="nil"/>
                <w:left w:val="nil"/>
                <w:bottom w:val="nil"/>
                <w:right w:val="nil"/>
                <w:between w:val="nil"/>
              </w:pBdr>
              <w:jc w:val="left"/>
            </w:pPr>
            <w:r w:rsidRPr="00232773">
              <w:rPr>
                <w:color w:val="000000"/>
              </w:rPr>
              <w:t>Enterprise service bus – informačný systém pre integráciu služieb pomocou tzv. zbernice</w:t>
            </w:r>
            <w:r>
              <w:rPr>
                <w:color w:val="000000"/>
              </w:rPr>
              <w:t xml:space="preserve"> </w:t>
            </w:r>
            <w:r w:rsidR="00883E15">
              <w:rPr>
                <w:color w:val="000000"/>
              </w:rPr>
              <w:t xml:space="preserve"> </w:t>
            </w:r>
            <w:r w:rsidR="00FC65FF">
              <w:rPr>
                <w:color w:val="000000"/>
              </w:rPr>
              <w:t xml:space="preserve">Je </w:t>
            </w:r>
            <w:r w:rsidR="003B3857">
              <w:rPr>
                <w:color w:val="000000"/>
              </w:rPr>
              <w:t xml:space="preserve">to </w:t>
            </w:r>
            <w:r w:rsidR="00FC65FF">
              <w:rPr>
                <w:color w:val="000000"/>
              </w:rPr>
              <w:t xml:space="preserve">komunikačný systém </w:t>
            </w:r>
            <w:r w:rsidR="005F2648">
              <w:rPr>
                <w:color w:val="000000"/>
              </w:rPr>
              <w:t>medzi vzájomne interagujúcimi softvérov</w:t>
            </w:r>
            <w:r w:rsidR="004B4F59">
              <w:rPr>
                <w:color w:val="000000"/>
              </w:rPr>
              <w:t xml:space="preserve">ými aplikáciami </w:t>
            </w:r>
            <w:r w:rsidR="009B5A28">
              <w:rPr>
                <w:color w:val="000000"/>
              </w:rPr>
              <w:t>v servisnej orientovanej architektúre</w:t>
            </w:r>
            <w:r w:rsidR="003B3857">
              <w:rPr>
                <w:color w:val="000000"/>
              </w:rPr>
              <w:t>, ktorý funguje medzi aplikáciami a umožňuje komunikáciu medzi nimi.</w:t>
            </w:r>
          </w:p>
        </w:tc>
      </w:tr>
      <w:tr w:rsidR="007B334F" w:rsidRPr="00E811A3" w14:paraId="27F70138" w14:textId="77777777" w:rsidTr="00B53AB1">
        <w:tc>
          <w:tcPr>
            <w:tcW w:w="0" w:type="dxa"/>
          </w:tcPr>
          <w:p w14:paraId="0CB2877E" w14:textId="77777777" w:rsidR="00317C02" w:rsidRPr="00232773" w:rsidRDefault="00317C02" w:rsidP="00293089">
            <w:pPr>
              <w:pBdr>
                <w:top w:val="nil"/>
                <w:left w:val="nil"/>
                <w:bottom w:val="nil"/>
                <w:right w:val="nil"/>
                <w:between w:val="nil"/>
              </w:pBdr>
              <w:jc w:val="left"/>
              <w:rPr>
                <w:color w:val="000000"/>
              </w:rPr>
            </w:pPr>
            <w:r>
              <w:rPr>
                <w:color w:val="000000"/>
              </w:rPr>
              <w:t>EÚ</w:t>
            </w:r>
          </w:p>
        </w:tc>
        <w:tc>
          <w:tcPr>
            <w:tcW w:w="0" w:type="dxa"/>
          </w:tcPr>
          <w:p w14:paraId="3804B741" w14:textId="77777777" w:rsidR="00317C02" w:rsidRPr="00232773" w:rsidRDefault="00317C02" w:rsidP="00293089">
            <w:pPr>
              <w:pBdr>
                <w:top w:val="nil"/>
                <w:left w:val="nil"/>
                <w:bottom w:val="nil"/>
                <w:right w:val="nil"/>
                <w:between w:val="nil"/>
              </w:pBdr>
              <w:jc w:val="left"/>
              <w:rPr>
                <w:color w:val="000000"/>
              </w:rPr>
            </w:pPr>
            <w:r w:rsidRPr="00232773">
              <w:rPr>
                <w:color w:val="000000"/>
              </w:rPr>
              <w:t>Európska únia</w:t>
            </w:r>
          </w:p>
        </w:tc>
      </w:tr>
      <w:tr w:rsidR="007B334F" w:rsidRPr="00E811A3" w14:paraId="3DD1209C" w14:textId="77777777" w:rsidTr="00B53AB1">
        <w:tc>
          <w:tcPr>
            <w:tcW w:w="0" w:type="dxa"/>
          </w:tcPr>
          <w:p w14:paraId="49F69B8F" w14:textId="77777777" w:rsidR="00293089" w:rsidRPr="00232773" w:rsidRDefault="00293089" w:rsidP="00293089">
            <w:pPr>
              <w:jc w:val="left"/>
            </w:pPr>
            <w:r w:rsidRPr="00232773">
              <w:rPr>
                <w:color w:val="000000"/>
              </w:rPr>
              <w:t>Formulár</w:t>
            </w:r>
          </w:p>
        </w:tc>
        <w:tc>
          <w:tcPr>
            <w:tcW w:w="0" w:type="dxa"/>
          </w:tcPr>
          <w:p w14:paraId="14BA8B1A" w14:textId="77777777" w:rsidR="00293089" w:rsidRPr="00232773" w:rsidRDefault="00293089" w:rsidP="00293089">
            <w:pPr>
              <w:jc w:val="left"/>
              <w:rPr>
                <w:color w:val="000000"/>
              </w:rPr>
            </w:pPr>
            <w:r w:rsidRPr="00232773">
              <w:rPr>
                <w:color w:val="000000"/>
              </w:rPr>
              <w:t>Formulár je:</w:t>
            </w:r>
          </w:p>
          <w:p w14:paraId="5377293B" w14:textId="77777777" w:rsidR="00293089" w:rsidRPr="00232773" w:rsidRDefault="00293089" w:rsidP="002E216E">
            <w:pPr>
              <w:numPr>
                <w:ilvl w:val="0"/>
                <w:numId w:val="14"/>
              </w:numPr>
              <w:contextualSpacing/>
              <w:jc w:val="left"/>
              <w:rPr>
                <w:color w:val="000000"/>
              </w:rPr>
            </w:pPr>
            <w:r w:rsidRPr="00232773">
              <w:rPr>
                <w:color w:val="000000"/>
              </w:rPr>
              <w:t>tlačivo v listinnej podobe,</w:t>
            </w:r>
          </w:p>
          <w:p w14:paraId="1D758C89" w14:textId="77777777" w:rsidR="00293089" w:rsidRPr="00232773" w:rsidRDefault="00293089" w:rsidP="002E216E">
            <w:pPr>
              <w:numPr>
                <w:ilvl w:val="0"/>
                <w:numId w:val="14"/>
              </w:numPr>
              <w:contextualSpacing/>
              <w:jc w:val="left"/>
              <w:rPr>
                <w:color w:val="000000"/>
              </w:rPr>
            </w:pPr>
            <w:r w:rsidRPr="00232773">
              <w:rPr>
                <w:color w:val="000000"/>
              </w:rPr>
              <w:t>textový súbor podľa § 19 Vyhlášky č. 78/2020, ktorý umožňuje zverejnenie listinného tlačiva v elektronickej podobe a jeho následné vytlačenie alebo,</w:t>
            </w:r>
          </w:p>
          <w:p w14:paraId="419D1DEA" w14:textId="77777777" w:rsidR="00293089" w:rsidRPr="00232773" w:rsidRDefault="00293089" w:rsidP="002E216E">
            <w:pPr>
              <w:numPr>
                <w:ilvl w:val="0"/>
                <w:numId w:val="14"/>
              </w:numPr>
              <w:contextualSpacing/>
              <w:jc w:val="left"/>
              <w:rPr>
                <w:color w:val="000000"/>
              </w:rPr>
            </w:pPr>
            <w:r w:rsidRPr="00232773">
              <w:rPr>
                <w:color w:val="000000"/>
              </w:rPr>
              <w:t>štruktúrovaný elektronický dokument, ktorý nespĺňa všetky vlastnosti pre elektronický formulár.</w:t>
            </w:r>
          </w:p>
          <w:p w14:paraId="4391720C" w14:textId="77777777" w:rsidR="00293089" w:rsidRPr="00232773" w:rsidRDefault="00293089" w:rsidP="00293089">
            <w:pPr>
              <w:jc w:val="left"/>
            </w:pPr>
            <w:r w:rsidRPr="00232773">
              <w:rPr>
                <w:color w:val="000000"/>
              </w:rPr>
              <w:t>(podľa definície, Príloha č. 1 k vyhláške č. 78/2020</w:t>
            </w:r>
            <w:r w:rsidRPr="00232773">
              <w:t xml:space="preserve"> </w:t>
            </w:r>
            <w:r w:rsidRPr="00232773">
              <w:rPr>
                <w:color w:val="000000"/>
              </w:rPr>
              <w:t>o štandardoch pre informačné technológie verejnej správy, pozri: Elektronický formulár)</w:t>
            </w:r>
          </w:p>
        </w:tc>
      </w:tr>
      <w:tr w:rsidR="007B334F" w:rsidRPr="00E811A3" w14:paraId="703C0100" w14:textId="77777777" w:rsidTr="00B53AB1">
        <w:tc>
          <w:tcPr>
            <w:tcW w:w="0" w:type="dxa"/>
          </w:tcPr>
          <w:p w14:paraId="1ADCC9E1" w14:textId="77777777" w:rsidR="00293089" w:rsidRPr="00232773" w:rsidRDefault="00293089" w:rsidP="00293089">
            <w:pPr>
              <w:jc w:val="left"/>
              <w:rPr>
                <w:color w:val="000000"/>
              </w:rPr>
            </w:pPr>
            <w:r w:rsidRPr="00232773">
              <w:rPr>
                <w:color w:val="000000"/>
              </w:rPr>
              <w:t>IAM</w:t>
            </w:r>
            <w:r w:rsidR="00670A41" w:rsidRPr="00232773">
              <w:rPr>
                <w:color w:val="000000"/>
              </w:rPr>
              <w:t xml:space="preserve"> NBS</w:t>
            </w:r>
          </w:p>
        </w:tc>
        <w:tc>
          <w:tcPr>
            <w:tcW w:w="0" w:type="dxa"/>
          </w:tcPr>
          <w:p w14:paraId="233981F9" w14:textId="77777777" w:rsidR="00293089" w:rsidRPr="00232773" w:rsidRDefault="00293089" w:rsidP="00293089">
            <w:pPr>
              <w:jc w:val="left"/>
              <w:rPr>
                <w:color w:val="000000"/>
              </w:rPr>
            </w:pPr>
            <w:r w:rsidRPr="00232773">
              <w:rPr>
                <w:color w:val="000000"/>
              </w:rPr>
              <w:t>Informačný systém pre centrálnu správu identít a prístupov používateľov (angl. Identity access management).</w:t>
            </w:r>
          </w:p>
        </w:tc>
      </w:tr>
      <w:tr w:rsidR="007B334F" w:rsidRPr="00E811A3" w14:paraId="6BAC2ECB" w14:textId="77777777" w:rsidTr="00B53AB1">
        <w:tc>
          <w:tcPr>
            <w:tcW w:w="0" w:type="dxa"/>
          </w:tcPr>
          <w:p w14:paraId="48FF4B25" w14:textId="77777777" w:rsidR="00325F32" w:rsidRPr="001C71E9" w:rsidRDefault="00325F32" w:rsidP="00293089">
            <w:pPr>
              <w:jc w:val="left"/>
              <w:rPr>
                <w:noProof/>
                <w:color w:val="000000"/>
              </w:rPr>
            </w:pPr>
            <w:r>
              <w:rPr>
                <w:noProof/>
                <w:color w:val="000000"/>
              </w:rPr>
              <w:t>IS</w:t>
            </w:r>
          </w:p>
        </w:tc>
        <w:tc>
          <w:tcPr>
            <w:tcW w:w="0" w:type="dxa"/>
          </w:tcPr>
          <w:p w14:paraId="04F2A4E2" w14:textId="77777777" w:rsidR="00325F32" w:rsidRPr="001C71E9" w:rsidRDefault="00325F32" w:rsidP="00963BF3">
            <w:pPr>
              <w:jc w:val="left"/>
              <w:rPr>
                <w:noProof/>
                <w:color w:val="000000"/>
              </w:rPr>
            </w:pPr>
            <w:r w:rsidRPr="009205F7">
              <w:rPr>
                <w:color w:val="000000" w:themeColor="text1"/>
              </w:rPr>
              <w:t>Informačný systém</w:t>
            </w:r>
            <w:r w:rsidR="00963BF3" w:rsidRPr="009205F7">
              <w:rPr>
                <w:color w:val="000000" w:themeColor="text1"/>
              </w:rPr>
              <w:t xml:space="preserve"> </w:t>
            </w:r>
            <w:r w:rsidR="00CE0BAF" w:rsidRPr="009205F7">
              <w:rPr>
                <w:color w:val="000000" w:themeColor="text1"/>
              </w:rPr>
              <w:t>na</w:t>
            </w:r>
            <w:r w:rsidR="00963BF3" w:rsidRPr="009205F7">
              <w:rPr>
                <w:color w:val="000000" w:themeColor="text1"/>
              </w:rPr>
              <w:t xml:space="preserve"> zber, udržiavanie, spracovanie a poskytovanie informácií</w:t>
            </w:r>
            <w:r w:rsidR="5CBE47C7" w:rsidRPr="0C36651C">
              <w:rPr>
                <w:noProof/>
                <w:color w:val="000000" w:themeColor="text1"/>
              </w:rPr>
              <w:t>. Je</w:t>
            </w:r>
            <w:r w:rsidR="00963BF3" w:rsidRPr="009205F7">
              <w:rPr>
                <w:color w:val="000000" w:themeColor="text1"/>
              </w:rPr>
              <w:t xml:space="preserve"> zložený  z ľudí a z počítačov, ktoré spracovávajú alebo interpretujú informácie</w:t>
            </w:r>
            <w:r w:rsidR="00CE0BAF" w:rsidRPr="009205F7">
              <w:rPr>
                <w:color w:val="000000" w:themeColor="text1"/>
              </w:rPr>
              <w:t>.</w:t>
            </w:r>
          </w:p>
        </w:tc>
      </w:tr>
      <w:tr w:rsidR="007B334F" w:rsidRPr="00E811A3" w14:paraId="6A1A5C65" w14:textId="77777777" w:rsidTr="00B53AB1">
        <w:tc>
          <w:tcPr>
            <w:tcW w:w="0" w:type="dxa"/>
          </w:tcPr>
          <w:p w14:paraId="147ABFFF" w14:textId="69E72FE8" w:rsidR="00293089" w:rsidRPr="00232773" w:rsidRDefault="00293089" w:rsidP="00293089">
            <w:pPr>
              <w:jc w:val="left"/>
            </w:pPr>
            <w:r w:rsidRPr="00232773">
              <w:rPr>
                <w:color w:val="000000"/>
              </w:rPr>
              <w:t xml:space="preserve">IS registratúry </w:t>
            </w:r>
            <w:r w:rsidR="00CF4947">
              <w:rPr>
                <w:color w:val="000000"/>
              </w:rPr>
              <w:t>(</w:t>
            </w:r>
            <w:r w:rsidR="00AA0B9B">
              <w:rPr>
                <w:color w:val="000000"/>
              </w:rPr>
              <w:t>eOffice ERM)</w:t>
            </w:r>
          </w:p>
        </w:tc>
        <w:tc>
          <w:tcPr>
            <w:tcW w:w="0" w:type="dxa"/>
          </w:tcPr>
          <w:p w14:paraId="442450B6" w14:textId="77777777" w:rsidR="00293089" w:rsidRPr="00232773" w:rsidRDefault="00293089" w:rsidP="00293089">
            <w:pPr>
              <w:jc w:val="left"/>
              <w:rPr>
                <w:color w:val="000000"/>
              </w:rPr>
            </w:pPr>
            <w:r w:rsidRPr="00232773">
              <w:rPr>
                <w:color w:val="000000"/>
              </w:rPr>
              <w:t>Informačný (elektronický) systém správy registratúry je informačný systém určený na uloženie a správu registratúrnych záznamov; jeho integrálnou súčasťou je aj počítačová aplikácia zabezpečujúca pracovné procesy súvisiace so správou registratúry (podľa Výnosu MV SR č. 525/2011 o štandardoch pre elektronické informačné systémy na správu registratúry</w:t>
            </w:r>
            <w:r w:rsidR="00503FC1">
              <w:rPr>
                <w:noProof/>
                <w:color w:val="000000"/>
              </w:rPr>
              <w:t xml:space="preserve"> </w:t>
            </w:r>
            <w:r w:rsidR="00503FC1" w:rsidRPr="00E57CD3">
              <w:t xml:space="preserve">v znení opatrenia </w:t>
            </w:r>
            <w:r w:rsidR="009D0C46">
              <w:t>MV SR</w:t>
            </w:r>
            <w:r w:rsidR="00324667">
              <w:t xml:space="preserve"> </w:t>
            </w:r>
            <w:r w:rsidR="00503FC1" w:rsidRPr="00E57CD3">
              <w:t>č. 203/2021 Z. z)</w:t>
            </w:r>
            <w:r w:rsidRPr="00232773">
              <w:rPr>
                <w:color w:val="000000"/>
              </w:rPr>
              <w:t>.</w:t>
            </w:r>
          </w:p>
          <w:p w14:paraId="40391D00" w14:textId="77777777" w:rsidR="00293089" w:rsidRPr="00232773" w:rsidRDefault="00293089" w:rsidP="00293089">
            <w:pPr>
              <w:jc w:val="left"/>
              <w:rPr>
                <w:color w:val="000000"/>
              </w:rPr>
            </w:pPr>
          </w:p>
        </w:tc>
      </w:tr>
      <w:tr w:rsidR="007B334F" w:rsidRPr="00E811A3" w14:paraId="4D72B1D4" w14:textId="77777777" w:rsidTr="00B53AB1">
        <w:tc>
          <w:tcPr>
            <w:tcW w:w="0" w:type="dxa"/>
          </w:tcPr>
          <w:p w14:paraId="11FB277F" w14:textId="77777777" w:rsidR="005A45E5" w:rsidRPr="00232773" w:rsidRDefault="005A45E5" w:rsidP="00293089">
            <w:pPr>
              <w:jc w:val="left"/>
              <w:rPr>
                <w:color w:val="000000"/>
              </w:rPr>
            </w:pPr>
            <w:r>
              <w:rPr>
                <w:color w:val="000000"/>
              </w:rPr>
              <w:t>Kompo</w:t>
            </w:r>
            <w:r w:rsidR="00655800">
              <w:rPr>
                <w:color w:val="000000"/>
              </w:rPr>
              <w:t xml:space="preserve">nent </w:t>
            </w:r>
          </w:p>
        </w:tc>
        <w:tc>
          <w:tcPr>
            <w:tcW w:w="0" w:type="dxa"/>
          </w:tcPr>
          <w:p w14:paraId="6B26E02B" w14:textId="77777777" w:rsidR="005A45E5" w:rsidRPr="00232773" w:rsidRDefault="00655800" w:rsidP="00293089">
            <w:pPr>
              <w:jc w:val="left"/>
              <w:rPr>
                <w:color w:val="000000"/>
              </w:rPr>
            </w:pPr>
            <w:r>
              <w:rPr>
                <w:color w:val="000000"/>
              </w:rPr>
              <w:t xml:space="preserve">Je najmenšia </w:t>
            </w:r>
            <w:r w:rsidR="007D2A31">
              <w:rPr>
                <w:color w:val="000000"/>
              </w:rPr>
              <w:t xml:space="preserve">jednotka aplikácie. Aplikáciu je zložená z kombinácie a integrácie </w:t>
            </w:r>
            <w:r w:rsidR="00024AF2">
              <w:rPr>
                <w:color w:val="000000"/>
              </w:rPr>
              <w:t>mnohých malých jednotlivých komponent</w:t>
            </w:r>
            <w:r w:rsidR="00044E7A">
              <w:rPr>
                <w:color w:val="000000"/>
              </w:rPr>
              <w:t>ov</w:t>
            </w:r>
          </w:p>
        </w:tc>
      </w:tr>
      <w:tr w:rsidR="007B334F" w:rsidRPr="00E811A3" w14:paraId="61F76623" w14:textId="77777777" w:rsidTr="00B53AB1">
        <w:tc>
          <w:tcPr>
            <w:tcW w:w="0" w:type="dxa"/>
          </w:tcPr>
          <w:p w14:paraId="441CF48C" w14:textId="77777777" w:rsidR="00293089" w:rsidRPr="00232773" w:rsidRDefault="00293089" w:rsidP="00293089">
            <w:pPr>
              <w:jc w:val="left"/>
            </w:pPr>
            <w:r w:rsidRPr="00232773">
              <w:rPr>
                <w:color w:val="000000"/>
              </w:rPr>
              <w:t>KPI</w:t>
            </w:r>
          </w:p>
        </w:tc>
        <w:tc>
          <w:tcPr>
            <w:tcW w:w="0" w:type="dxa"/>
          </w:tcPr>
          <w:p w14:paraId="25DE733B" w14:textId="77777777" w:rsidR="00293089" w:rsidRPr="00232773" w:rsidRDefault="00293089" w:rsidP="00293089">
            <w:pPr>
              <w:jc w:val="left"/>
              <w:rPr>
                <w:highlight w:val="white"/>
              </w:rPr>
            </w:pPr>
            <w:r w:rsidRPr="00232773">
              <w:rPr>
                <w:color w:val="000000"/>
              </w:rPr>
              <w:t>Merateľný ukazovateľ výkonnosti</w:t>
            </w:r>
          </w:p>
        </w:tc>
      </w:tr>
      <w:tr w:rsidR="007B334F" w:rsidRPr="00E811A3" w14:paraId="2478F26C" w14:textId="77777777" w:rsidTr="00B53AB1">
        <w:tc>
          <w:tcPr>
            <w:tcW w:w="0" w:type="dxa"/>
          </w:tcPr>
          <w:p w14:paraId="6B164665" w14:textId="77777777" w:rsidR="00293089" w:rsidRPr="00232773" w:rsidRDefault="00293089" w:rsidP="00293089">
            <w:pPr>
              <w:jc w:val="left"/>
            </w:pPr>
            <w:r w:rsidRPr="00232773">
              <w:rPr>
                <w:color w:val="000000"/>
              </w:rPr>
              <w:t>Metadáta</w:t>
            </w:r>
          </w:p>
        </w:tc>
        <w:tc>
          <w:tcPr>
            <w:tcW w:w="0" w:type="dxa"/>
          </w:tcPr>
          <w:p w14:paraId="5097904B" w14:textId="77777777" w:rsidR="00293089" w:rsidRPr="00232773" w:rsidRDefault="00293089" w:rsidP="00293089">
            <w:pPr>
              <w:jc w:val="left"/>
              <w:rPr>
                <w:color w:val="000000"/>
              </w:rPr>
            </w:pPr>
            <w:r w:rsidRPr="00232773">
              <w:rPr>
                <w:color w:val="000000"/>
              </w:rPr>
              <w:t>Štruktúrované dáta, ktoré sú nositeľmi informácii o primárnych dátach</w:t>
            </w:r>
            <w:r w:rsidRPr="00232773">
              <w:rPr>
                <w:color w:val="000000"/>
                <w:vertAlign w:val="superscript"/>
              </w:rPr>
              <w:footnoteReference w:id="2"/>
            </w:r>
            <w:r w:rsidRPr="00232773">
              <w:rPr>
                <w:color w:val="000000"/>
              </w:rPr>
              <w:t>.</w:t>
            </w:r>
          </w:p>
          <w:p w14:paraId="618773F9" w14:textId="77777777" w:rsidR="00293089" w:rsidRPr="00232773" w:rsidRDefault="00293089" w:rsidP="00293089">
            <w:pPr>
              <w:jc w:val="left"/>
              <w:rPr>
                <w:color w:val="000000"/>
              </w:rPr>
            </w:pPr>
            <w:r w:rsidRPr="00232773">
              <w:rPr>
                <w:color w:val="000000" w:themeColor="text1"/>
              </w:rPr>
              <w:t xml:space="preserve">Metadáta ako entity registratúry sú dáta opisujúce kontext, obsah a štruktúru entity registratúry a ich správu v priebehu času, (podľa Výnosu MV SR č. 525/2011 o </w:t>
            </w:r>
            <w:r w:rsidRPr="00232773">
              <w:rPr>
                <w:color w:val="000000" w:themeColor="text1"/>
              </w:rPr>
              <w:lastRenderedPageBreak/>
              <w:t xml:space="preserve">štandardoch pre elektronické informačné systémy na správu registratúry </w:t>
            </w:r>
            <w:r w:rsidR="01E22110" w:rsidRPr="00232773">
              <w:rPr>
                <w:szCs w:val="20"/>
              </w:rPr>
              <w:t xml:space="preserve">v znení opatrenia </w:t>
            </w:r>
            <w:r w:rsidR="005A7CEE">
              <w:rPr>
                <w:szCs w:val="20"/>
              </w:rPr>
              <w:t>MV SR</w:t>
            </w:r>
            <w:r w:rsidR="01E22110" w:rsidRPr="00232773">
              <w:rPr>
                <w:szCs w:val="20"/>
              </w:rPr>
              <w:t xml:space="preserve"> č. 203/2021 Z. z.</w:t>
            </w:r>
            <w:r w:rsidRPr="00232773">
              <w:rPr>
                <w:color w:val="000000" w:themeColor="text1"/>
              </w:rPr>
              <w:t>)</w:t>
            </w:r>
          </w:p>
        </w:tc>
      </w:tr>
      <w:tr w:rsidR="007B334F" w:rsidRPr="00E811A3" w14:paraId="2C2A0521" w14:textId="77777777" w:rsidTr="00B53AB1">
        <w:tc>
          <w:tcPr>
            <w:tcW w:w="0" w:type="dxa"/>
          </w:tcPr>
          <w:p w14:paraId="4EF8E057" w14:textId="77777777" w:rsidR="00293089" w:rsidRPr="00232773" w:rsidRDefault="00293089" w:rsidP="00293089">
            <w:pPr>
              <w:jc w:val="left"/>
              <w:rPr>
                <w:color w:val="000000"/>
              </w:rPr>
            </w:pPr>
            <w:r w:rsidRPr="00232773">
              <w:rPr>
                <w:color w:val="000000"/>
              </w:rPr>
              <w:lastRenderedPageBreak/>
              <w:t>MV SR</w:t>
            </w:r>
          </w:p>
        </w:tc>
        <w:tc>
          <w:tcPr>
            <w:tcW w:w="0" w:type="dxa"/>
          </w:tcPr>
          <w:p w14:paraId="3CC351E8" w14:textId="77777777" w:rsidR="00293089" w:rsidRPr="00232773" w:rsidRDefault="00293089" w:rsidP="00293089">
            <w:pPr>
              <w:jc w:val="left"/>
              <w:rPr>
                <w:color w:val="000000"/>
              </w:rPr>
            </w:pPr>
            <w:r w:rsidRPr="00232773">
              <w:rPr>
                <w:color w:val="000000"/>
              </w:rPr>
              <w:t>Ministerstvo vnútra Slovenskej republiky</w:t>
            </w:r>
          </w:p>
        </w:tc>
      </w:tr>
      <w:tr w:rsidR="007B334F" w:rsidRPr="00E811A3" w14:paraId="22639AFD" w14:textId="77777777" w:rsidTr="00B53AB1">
        <w:tc>
          <w:tcPr>
            <w:tcW w:w="0" w:type="dxa"/>
          </w:tcPr>
          <w:p w14:paraId="63138047" w14:textId="77777777" w:rsidR="00293089" w:rsidRPr="00232773" w:rsidRDefault="00293089" w:rsidP="00293089">
            <w:pPr>
              <w:jc w:val="left"/>
            </w:pPr>
            <w:r w:rsidRPr="00232773">
              <w:rPr>
                <w:color w:val="000000"/>
              </w:rPr>
              <w:t>NBS</w:t>
            </w:r>
          </w:p>
        </w:tc>
        <w:tc>
          <w:tcPr>
            <w:tcW w:w="0" w:type="dxa"/>
          </w:tcPr>
          <w:p w14:paraId="7E2D13F5" w14:textId="77777777" w:rsidR="00293089" w:rsidRPr="00232773" w:rsidRDefault="00293089" w:rsidP="00293089">
            <w:pPr>
              <w:jc w:val="left"/>
            </w:pPr>
            <w:r w:rsidRPr="00232773">
              <w:rPr>
                <w:color w:val="000000"/>
              </w:rPr>
              <w:t>Národná banka Slovenska</w:t>
            </w:r>
          </w:p>
        </w:tc>
      </w:tr>
      <w:tr w:rsidR="007B334F" w:rsidRPr="00E811A3" w14:paraId="299641EB" w14:textId="77777777" w:rsidTr="00B53AB1">
        <w:tc>
          <w:tcPr>
            <w:tcW w:w="0" w:type="dxa"/>
          </w:tcPr>
          <w:p w14:paraId="623D8E7C" w14:textId="77777777" w:rsidR="00293089" w:rsidRPr="00232773" w:rsidRDefault="00293089" w:rsidP="00293089">
            <w:pPr>
              <w:jc w:val="left"/>
            </w:pPr>
            <w:r w:rsidRPr="00232773">
              <w:rPr>
                <w:color w:val="000000"/>
              </w:rPr>
              <w:t>Proces</w:t>
            </w:r>
          </w:p>
        </w:tc>
        <w:tc>
          <w:tcPr>
            <w:tcW w:w="0" w:type="dxa"/>
          </w:tcPr>
          <w:p w14:paraId="6E901C30" w14:textId="77777777" w:rsidR="00293089" w:rsidRPr="00232773" w:rsidRDefault="00293089" w:rsidP="00293089">
            <w:pPr>
              <w:jc w:val="left"/>
            </w:pPr>
            <w:r w:rsidRPr="00232773">
              <w:rPr>
                <w:color w:val="000000"/>
              </w:rPr>
              <w:t>Proces je súbor súvisiacich úloh, ktorého výsledkom je výstup alebo služba.</w:t>
            </w:r>
            <w:r w:rsidR="00CA20BC">
              <w:t xml:space="preserve"> </w:t>
            </w:r>
            <w:r w:rsidR="00E01BC7" w:rsidRPr="00CC37CC">
              <w:rPr>
                <w:color w:val="000000"/>
              </w:rPr>
              <w:t>Je to p</w:t>
            </w:r>
            <w:r w:rsidR="00CA20BC" w:rsidRPr="00CA20BC">
              <w:rPr>
                <w:color w:val="000000"/>
              </w:rPr>
              <w:t>ostupný dej alebo zmena, postupnosť stavov nejakého systému</w:t>
            </w:r>
          </w:p>
        </w:tc>
      </w:tr>
      <w:tr w:rsidR="007B334F" w:rsidRPr="00E811A3" w14:paraId="276BAEAC" w14:textId="77777777" w:rsidTr="00B53AB1">
        <w:tc>
          <w:tcPr>
            <w:tcW w:w="0" w:type="dxa"/>
          </w:tcPr>
          <w:p w14:paraId="046B9E2E" w14:textId="77777777" w:rsidR="00D91C3A" w:rsidRPr="00232773" w:rsidRDefault="00D91C3A" w:rsidP="00293089">
            <w:pPr>
              <w:jc w:val="left"/>
              <w:rPr>
                <w:color w:val="000000"/>
              </w:rPr>
            </w:pPr>
            <w:r>
              <w:rPr>
                <w:color w:val="000000"/>
              </w:rPr>
              <w:t>PM</w:t>
            </w:r>
          </w:p>
        </w:tc>
        <w:tc>
          <w:tcPr>
            <w:tcW w:w="0" w:type="dxa"/>
          </w:tcPr>
          <w:p w14:paraId="2F9FFAF7" w14:textId="77777777" w:rsidR="00D91C3A" w:rsidRPr="00232773" w:rsidRDefault="00D91C3A" w:rsidP="00293089">
            <w:pPr>
              <w:jc w:val="left"/>
              <w:rPr>
                <w:color w:val="000000"/>
                <w:highlight w:val="white"/>
              </w:rPr>
            </w:pPr>
            <w:r>
              <w:rPr>
                <w:color w:val="000000"/>
                <w:highlight w:val="white"/>
              </w:rPr>
              <w:t>Projektový Manaž</w:t>
            </w:r>
            <w:r w:rsidR="004D723C">
              <w:rPr>
                <w:color w:val="000000"/>
                <w:highlight w:val="white"/>
              </w:rPr>
              <w:t>ér</w:t>
            </w:r>
          </w:p>
        </w:tc>
      </w:tr>
      <w:tr w:rsidR="007B334F" w:rsidRPr="00F41CFA" w14:paraId="33E49C45" w14:textId="77777777" w:rsidTr="00B53AB1">
        <w:tc>
          <w:tcPr>
            <w:tcW w:w="0" w:type="dxa"/>
          </w:tcPr>
          <w:p w14:paraId="20B4DB39" w14:textId="4BC9013C" w:rsidR="003723C5" w:rsidRPr="00F41CFA" w:rsidRDefault="003723C5" w:rsidP="003723C5">
            <w:pPr>
              <w:jc w:val="left"/>
              <w:rPr>
                <w:color w:val="000000"/>
              </w:rPr>
            </w:pPr>
            <w:r w:rsidRPr="00F41CFA">
              <w:rPr>
                <w:rFonts w:eastAsia="Calibri Light" w:cs="Calibri Light"/>
                <w:color w:val="000000" w:themeColor="text1"/>
              </w:rPr>
              <w:t>Pokročilá úroveň autentizácie</w:t>
            </w:r>
          </w:p>
        </w:tc>
        <w:tc>
          <w:tcPr>
            <w:tcW w:w="0" w:type="dxa"/>
          </w:tcPr>
          <w:p w14:paraId="554ADBF1" w14:textId="4E439020" w:rsidR="003723C5" w:rsidRPr="00F41CFA" w:rsidRDefault="00F41CFA" w:rsidP="003723C5">
            <w:pPr>
              <w:jc w:val="left"/>
              <w:rPr>
                <w:color w:val="000000"/>
                <w:highlight w:val="white"/>
              </w:rPr>
            </w:pPr>
            <w:r w:rsidRPr="00F41CFA">
              <w:rPr>
                <w:rFonts w:eastAsia="Calibri Light" w:cs="Calibri Light"/>
                <w:color w:val="000000" w:themeColor="text1"/>
              </w:rPr>
              <w:t>Dvojfaktorová autentizácia, napr. heslo/PIN skombinované s tokenom, kde token je fyzicky oddelené zariadenie (iné ako zariadenie z ktorého sa používateľ prihlasuje aj na ktoré sa prihlasuje). Tajomstvo tvoriace identitu a jedinečnosť tokenu je generované na tokene a token neopúšťa. Vhodné príklady: RSA SecurID token, HW certifikát vydaný ESCB-PKI alebo všeobecne dôveryhodnou CA. Autentizačné mechanizmy založené na biometrii je potrebné posúdiť individuálne.</w:t>
            </w:r>
          </w:p>
        </w:tc>
      </w:tr>
      <w:tr w:rsidR="007B334F" w:rsidRPr="00E811A3" w14:paraId="2233F705" w14:textId="77777777" w:rsidTr="00B53AB1">
        <w:tc>
          <w:tcPr>
            <w:tcW w:w="0" w:type="dxa"/>
          </w:tcPr>
          <w:p w14:paraId="6918C743" w14:textId="77777777" w:rsidR="00293089" w:rsidRPr="00232773" w:rsidRDefault="00293089" w:rsidP="00293089">
            <w:pPr>
              <w:jc w:val="left"/>
            </w:pPr>
            <w:r w:rsidRPr="00232773">
              <w:rPr>
                <w:color w:val="000000"/>
              </w:rPr>
              <w:t>Registratúra</w:t>
            </w:r>
          </w:p>
        </w:tc>
        <w:tc>
          <w:tcPr>
            <w:tcW w:w="0" w:type="dxa"/>
          </w:tcPr>
          <w:p w14:paraId="76A139D1" w14:textId="77777777" w:rsidR="00293089" w:rsidRPr="00232773" w:rsidRDefault="00293089" w:rsidP="00293089">
            <w:pPr>
              <w:jc w:val="left"/>
            </w:pPr>
            <w:r w:rsidRPr="00232773">
              <w:rPr>
                <w:color w:val="000000"/>
                <w:highlight w:val="white"/>
              </w:rPr>
              <w:t>Súbor všetkých registratúrnych záznamov evidovaných pôvodcom registratúry. Správa registratúry je zabezpečovanie evidovania, tvorby, ukladania, ochrany registratúrnych záznamov, prístupu k nim a zabezpečovanie ich vyraďovania.</w:t>
            </w:r>
          </w:p>
        </w:tc>
      </w:tr>
      <w:tr w:rsidR="007B334F" w:rsidRPr="00E811A3" w14:paraId="4DDECBA6" w14:textId="77777777" w:rsidTr="00B53AB1">
        <w:tc>
          <w:tcPr>
            <w:tcW w:w="0" w:type="dxa"/>
          </w:tcPr>
          <w:p w14:paraId="3E984A77" w14:textId="77777777" w:rsidR="00293089" w:rsidRPr="00232773" w:rsidRDefault="00293089" w:rsidP="00293089">
            <w:pPr>
              <w:jc w:val="left"/>
            </w:pPr>
            <w:r w:rsidRPr="00232773">
              <w:rPr>
                <w:color w:val="000000"/>
                <w:highlight w:val="white"/>
              </w:rPr>
              <w:t>Registratúrny záznam</w:t>
            </w:r>
          </w:p>
        </w:tc>
        <w:tc>
          <w:tcPr>
            <w:tcW w:w="0" w:type="dxa"/>
          </w:tcPr>
          <w:p w14:paraId="736D944A" w14:textId="77777777" w:rsidR="00293089" w:rsidRPr="00232773" w:rsidRDefault="00293089" w:rsidP="00293089">
            <w:pPr>
              <w:jc w:val="left"/>
            </w:pPr>
            <w:r w:rsidRPr="00232773">
              <w:rPr>
                <w:color w:val="000000"/>
                <w:highlight w:val="white"/>
              </w:rPr>
              <w:t>Registratúrny záznam je informácia evidovaná pôvodcom registratúry</w:t>
            </w:r>
            <w:r w:rsidR="00491169">
              <w:rPr>
                <w:color w:val="000000"/>
              </w:rPr>
              <w:t xml:space="preserve">. </w:t>
            </w:r>
            <w:r w:rsidR="00491169" w:rsidRPr="008806EA">
              <w:rPr>
                <w:color w:val="000000" w:themeColor="text1"/>
              </w:rPr>
              <w:t>Pôvodca registratúry je povinný</w:t>
            </w:r>
            <w:r w:rsidR="00491169">
              <w:rPr>
                <w:color w:val="000000" w:themeColor="text1"/>
              </w:rPr>
              <w:t xml:space="preserve"> </w:t>
            </w:r>
            <w:r w:rsidR="00491169" w:rsidRPr="008806EA">
              <w:rPr>
                <w:color w:val="000000" w:themeColor="text1"/>
              </w:rPr>
              <w:t>evidovať záznamy, ktoré vznikli z jeho činnosti, a došlé záznamy</w:t>
            </w:r>
            <w:r w:rsidR="00491169">
              <w:rPr>
                <w:color w:val="000000" w:themeColor="text1"/>
              </w:rPr>
              <w:t>.</w:t>
            </w:r>
          </w:p>
        </w:tc>
      </w:tr>
      <w:tr w:rsidR="007B334F" w:rsidRPr="00E811A3" w14:paraId="1E47DA79" w14:textId="77777777" w:rsidTr="00B53AB1">
        <w:tc>
          <w:tcPr>
            <w:tcW w:w="0" w:type="dxa"/>
          </w:tcPr>
          <w:p w14:paraId="00F7E160" w14:textId="64E4426A" w:rsidR="00E92AF8" w:rsidRPr="00232773" w:rsidRDefault="00E92AF8" w:rsidP="00293089">
            <w:pPr>
              <w:jc w:val="left"/>
              <w:rPr>
                <w:color w:val="000000"/>
                <w:highlight w:val="white"/>
              </w:rPr>
            </w:pPr>
            <w:r>
              <w:rPr>
                <w:color w:val="000000"/>
                <w:highlight w:val="white"/>
              </w:rPr>
              <w:t>Set dokumentov</w:t>
            </w:r>
          </w:p>
        </w:tc>
        <w:tc>
          <w:tcPr>
            <w:tcW w:w="0" w:type="dxa"/>
          </w:tcPr>
          <w:p w14:paraId="408DE2F0" w14:textId="669897FE" w:rsidR="00E92AF8" w:rsidRPr="00232773" w:rsidRDefault="00E92AF8" w:rsidP="00293089">
            <w:pPr>
              <w:jc w:val="left"/>
              <w:rPr>
                <w:color w:val="000000"/>
                <w:highlight w:val="white"/>
              </w:rPr>
            </w:pPr>
            <w:r>
              <w:rPr>
                <w:color w:val="000000"/>
                <w:highlight w:val="white"/>
              </w:rPr>
              <w:t>Set dokumentov je množina dokumentov, navzájom spojených účelom ich použitia v rámci pracovných činností a agiend NBS.</w:t>
            </w:r>
          </w:p>
        </w:tc>
      </w:tr>
      <w:tr w:rsidR="00D731F2" w:rsidRPr="00E811A3" w14:paraId="3EDD7505" w14:textId="77777777" w:rsidTr="00B53AB1">
        <w:tc>
          <w:tcPr>
            <w:tcW w:w="0" w:type="dxa"/>
          </w:tcPr>
          <w:p w14:paraId="14B2463B" w14:textId="39BD9D28" w:rsidR="00A23209" w:rsidRDefault="00A23209" w:rsidP="00293089">
            <w:pPr>
              <w:jc w:val="left"/>
              <w:rPr>
                <w:color w:val="000000"/>
                <w:highlight w:val="white"/>
              </w:rPr>
            </w:pPr>
            <w:r>
              <w:rPr>
                <w:color w:val="000000"/>
                <w:highlight w:val="white"/>
              </w:rPr>
              <w:t>Skúšobná prevádzka informačného systému</w:t>
            </w:r>
          </w:p>
        </w:tc>
        <w:tc>
          <w:tcPr>
            <w:tcW w:w="0" w:type="dxa"/>
          </w:tcPr>
          <w:p w14:paraId="163D0B0B" w14:textId="552894D1" w:rsidR="00A23209" w:rsidRDefault="007D3B9F" w:rsidP="00293089">
            <w:pPr>
              <w:jc w:val="left"/>
              <w:rPr>
                <w:color w:val="000000"/>
                <w:highlight w:val="white"/>
              </w:rPr>
            </w:pPr>
            <w:r>
              <w:rPr>
                <w:color w:val="000000"/>
                <w:highlight w:val="white"/>
              </w:rPr>
              <w:t xml:space="preserve">T.j. </w:t>
            </w:r>
            <w:r w:rsidR="00705E40">
              <w:rPr>
                <w:color w:val="000000"/>
                <w:highlight w:val="white"/>
              </w:rPr>
              <w:t xml:space="preserve">časom vymedzená </w:t>
            </w:r>
            <w:r>
              <w:rPr>
                <w:color w:val="000000"/>
                <w:highlight w:val="white"/>
              </w:rPr>
              <w:t>prevádzka</w:t>
            </w:r>
            <w:r w:rsidR="00705E40">
              <w:rPr>
                <w:color w:val="000000"/>
                <w:highlight w:val="white"/>
              </w:rPr>
              <w:t xml:space="preserve"> v produkčnom prostredí</w:t>
            </w:r>
            <w:r>
              <w:rPr>
                <w:color w:val="000000"/>
                <w:highlight w:val="white"/>
              </w:rPr>
              <w:t xml:space="preserve"> informačného systému alebo zmeny </w:t>
            </w:r>
            <w:r w:rsidR="00F4156C">
              <w:rPr>
                <w:color w:val="000000"/>
                <w:highlight w:val="white"/>
              </w:rPr>
              <w:t xml:space="preserve">v danom </w:t>
            </w:r>
            <w:r>
              <w:rPr>
                <w:color w:val="000000"/>
                <w:highlight w:val="white"/>
              </w:rPr>
              <w:t>systém</w:t>
            </w:r>
            <w:r w:rsidR="00F4156C">
              <w:rPr>
                <w:color w:val="000000"/>
                <w:highlight w:val="white"/>
              </w:rPr>
              <w:t>e</w:t>
            </w:r>
            <w:r>
              <w:rPr>
                <w:color w:val="000000"/>
                <w:highlight w:val="white"/>
              </w:rPr>
              <w:t xml:space="preserve"> pod zvýšeným </w:t>
            </w:r>
            <w:r w:rsidR="00F4156C">
              <w:rPr>
                <w:color w:val="000000"/>
                <w:highlight w:val="white"/>
              </w:rPr>
              <w:t>dohľadom</w:t>
            </w:r>
            <w:r w:rsidR="00705E40">
              <w:rPr>
                <w:color w:val="000000"/>
                <w:highlight w:val="white"/>
              </w:rPr>
              <w:t xml:space="preserve"> dodávateľa</w:t>
            </w:r>
          </w:p>
        </w:tc>
      </w:tr>
      <w:tr w:rsidR="00D731F2" w:rsidRPr="00E811A3" w14:paraId="6C187248" w14:textId="77777777" w:rsidTr="00B53AB1">
        <w:tc>
          <w:tcPr>
            <w:tcW w:w="0" w:type="dxa"/>
          </w:tcPr>
          <w:p w14:paraId="6D789C4B" w14:textId="265E0881" w:rsidR="00A23209" w:rsidRDefault="00A23209" w:rsidP="00293089">
            <w:pPr>
              <w:jc w:val="left"/>
              <w:rPr>
                <w:color w:val="000000"/>
                <w:highlight w:val="white"/>
              </w:rPr>
            </w:pPr>
            <w:r>
              <w:rPr>
                <w:color w:val="000000"/>
                <w:highlight w:val="white"/>
              </w:rPr>
              <w:t xml:space="preserve"> Bežná prevádzka informačného systému</w:t>
            </w:r>
          </w:p>
        </w:tc>
        <w:tc>
          <w:tcPr>
            <w:tcW w:w="0" w:type="dxa"/>
          </w:tcPr>
          <w:p w14:paraId="4710D717" w14:textId="749DB50D" w:rsidR="00A23209" w:rsidRPr="00705E40" w:rsidRDefault="00F4156C" w:rsidP="00293089">
            <w:pPr>
              <w:jc w:val="left"/>
              <w:rPr>
                <w:color w:val="000000"/>
                <w:highlight w:val="white"/>
              </w:rPr>
            </w:pPr>
            <w:r>
              <w:rPr>
                <w:color w:val="000000"/>
                <w:highlight w:val="white"/>
              </w:rPr>
              <w:t>Prevádzka informačného systému v produkčnom prostredí, ktoré podlieha pravidlám servisnej zml</w:t>
            </w:r>
            <w:r w:rsidR="00705E40">
              <w:rPr>
                <w:color w:val="000000"/>
                <w:highlight w:val="white"/>
              </w:rPr>
              <w:t>uvy</w:t>
            </w:r>
          </w:p>
        </w:tc>
      </w:tr>
      <w:tr w:rsidR="007B334F" w:rsidRPr="00E811A3" w14:paraId="70B9F07B" w14:textId="77777777" w:rsidTr="00B53AB1">
        <w:tc>
          <w:tcPr>
            <w:tcW w:w="0" w:type="dxa"/>
          </w:tcPr>
          <w:p w14:paraId="090A07DA" w14:textId="77777777" w:rsidR="00293089" w:rsidRPr="00232773" w:rsidRDefault="00293089" w:rsidP="00293089">
            <w:pPr>
              <w:jc w:val="left"/>
            </w:pPr>
            <w:r w:rsidRPr="00232773">
              <w:rPr>
                <w:color w:val="000000"/>
              </w:rPr>
              <w:t>Spis</w:t>
            </w:r>
          </w:p>
        </w:tc>
        <w:tc>
          <w:tcPr>
            <w:tcW w:w="0" w:type="dxa"/>
          </w:tcPr>
          <w:p w14:paraId="60DBF103" w14:textId="77777777" w:rsidR="00293089" w:rsidRPr="00232773" w:rsidRDefault="007F7843" w:rsidP="00293089">
            <w:pPr>
              <w:jc w:val="left"/>
            </w:pPr>
            <w:r w:rsidRPr="00B75DE3">
              <w:t>Spis je registratúrny záznam alebo súbor registratúrnych záznamov, ktoré vznikli v súvislosti s vybavovaním tej istej veci.</w:t>
            </w:r>
            <w:r w:rsidRPr="009A4882">
              <w:t xml:space="preserve"> (podľa Zákona č. 395/2002 Z. z. o archívoch a registratúrach a o doplnení niektorých zákonov</w:t>
            </w:r>
            <w:r w:rsidR="00FB5CF1">
              <w:t xml:space="preserve"> v znení neskorších predpisov</w:t>
            </w:r>
            <w:r w:rsidRPr="009A4882">
              <w:t xml:space="preserve">) </w:t>
            </w:r>
          </w:p>
        </w:tc>
      </w:tr>
      <w:tr w:rsidR="007B334F" w:rsidRPr="00E811A3" w14:paraId="63F79A26" w14:textId="77777777" w:rsidTr="00B53AB1">
        <w:tc>
          <w:tcPr>
            <w:tcW w:w="0" w:type="dxa"/>
          </w:tcPr>
          <w:p w14:paraId="284B8A35" w14:textId="77777777" w:rsidR="00293089" w:rsidRPr="00232773" w:rsidRDefault="00293089" w:rsidP="00293089">
            <w:pPr>
              <w:jc w:val="left"/>
              <w:rPr>
                <w:color w:val="000000"/>
              </w:rPr>
            </w:pPr>
            <w:r w:rsidRPr="00232773">
              <w:rPr>
                <w:color w:val="000000"/>
              </w:rPr>
              <w:t>SSM</w:t>
            </w:r>
          </w:p>
        </w:tc>
        <w:tc>
          <w:tcPr>
            <w:tcW w:w="0" w:type="dxa"/>
          </w:tcPr>
          <w:p w14:paraId="7501DFE7" w14:textId="77777777" w:rsidR="00293089" w:rsidRPr="00232773" w:rsidRDefault="00293089" w:rsidP="00293089">
            <w:pPr>
              <w:jc w:val="left"/>
              <w:rPr>
                <w:color w:val="000000"/>
              </w:rPr>
            </w:pPr>
            <w:r w:rsidRPr="00232773">
              <w:rPr>
                <w:color w:val="000000"/>
              </w:rPr>
              <w:t>Jednotný mechanizmus dohľadu (Single Supervisory Mechanism)</w:t>
            </w:r>
          </w:p>
        </w:tc>
      </w:tr>
      <w:tr w:rsidR="007B334F" w:rsidRPr="00E811A3" w14:paraId="2A444A22" w14:textId="77777777" w:rsidTr="00B53AB1">
        <w:tc>
          <w:tcPr>
            <w:tcW w:w="0" w:type="dxa"/>
          </w:tcPr>
          <w:p w14:paraId="2CE1A01D" w14:textId="77777777" w:rsidR="00293089" w:rsidRPr="00232773" w:rsidRDefault="00293089" w:rsidP="00293089">
            <w:pPr>
              <w:jc w:val="left"/>
            </w:pPr>
            <w:r w:rsidRPr="00232773">
              <w:rPr>
                <w:color w:val="000000"/>
              </w:rPr>
              <w:t xml:space="preserve">Šablóna dokumentu </w:t>
            </w:r>
          </w:p>
        </w:tc>
        <w:tc>
          <w:tcPr>
            <w:tcW w:w="0" w:type="dxa"/>
          </w:tcPr>
          <w:p w14:paraId="66C8391F" w14:textId="21B1CC80" w:rsidR="00293089" w:rsidRPr="00232773" w:rsidRDefault="00293089" w:rsidP="00293089">
            <w:pPr>
              <w:jc w:val="left"/>
            </w:pPr>
            <w:r w:rsidRPr="00232773">
              <w:rPr>
                <w:color w:val="000000"/>
              </w:rPr>
              <w:t>Šablóna (angl. template) dokumentový typ, ktorý je možný použiť ako predlohu pre tvorbu iných dokumentov. Šablóna môže obsahovať napr. vzory tabuliek, do ktorých sa vypĺňajú údaje (napr. žiadosť)</w:t>
            </w:r>
            <w:r w:rsidR="00B12603">
              <w:rPr>
                <w:color w:val="000000"/>
              </w:rPr>
              <w:t xml:space="preserve">. Šablóna môže obsahovať aj </w:t>
            </w:r>
            <w:r w:rsidR="00A0323F">
              <w:rPr>
                <w:color w:val="000000"/>
              </w:rPr>
              <w:t>atribúty</w:t>
            </w:r>
            <w:r w:rsidR="00604E9D">
              <w:rPr>
                <w:color w:val="000000"/>
              </w:rPr>
              <w:t xml:space="preserve">, ktoré sa pri použití šablóny </w:t>
            </w:r>
            <w:r w:rsidR="00434508">
              <w:rPr>
                <w:color w:val="000000"/>
              </w:rPr>
              <w:t xml:space="preserve">automaticky </w:t>
            </w:r>
            <w:r w:rsidR="00604E9D">
              <w:rPr>
                <w:color w:val="000000"/>
              </w:rPr>
              <w:t>nahradia akt</w:t>
            </w:r>
            <w:r w:rsidR="00EA3C9A">
              <w:rPr>
                <w:color w:val="000000"/>
              </w:rPr>
              <w:t>uálnymi údajmi</w:t>
            </w:r>
            <w:r w:rsidR="00DE597D">
              <w:rPr>
                <w:color w:val="000000"/>
              </w:rPr>
              <w:t xml:space="preserve"> z atribútov dokumentového typu</w:t>
            </w:r>
            <w:r w:rsidR="00554B06">
              <w:rPr>
                <w:color w:val="000000"/>
              </w:rPr>
              <w:t>.</w:t>
            </w:r>
          </w:p>
        </w:tc>
      </w:tr>
      <w:tr w:rsidR="007B334F" w:rsidRPr="00E811A3" w14:paraId="586BFE46" w14:textId="77777777" w:rsidTr="00B53AB1">
        <w:tc>
          <w:tcPr>
            <w:tcW w:w="0" w:type="dxa"/>
          </w:tcPr>
          <w:p w14:paraId="195DC807" w14:textId="11E42C7A" w:rsidR="003723C5" w:rsidRPr="00584D0A" w:rsidRDefault="003723C5" w:rsidP="003723C5">
            <w:pPr>
              <w:jc w:val="left"/>
              <w:rPr>
                <w:color w:val="000000"/>
              </w:rPr>
            </w:pPr>
            <w:r w:rsidRPr="00584D0A">
              <w:rPr>
                <w:color w:val="000000"/>
              </w:rPr>
              <w:lastRenderedPageBreak/>
              <w:t>Štandardná</w:t>
            </w:r>
            <w:r w:rsidRPr="00584D0A">
              <w:rPr>
                <w:rFonts w:eastAsia="Calibri Light" w:cs="Calibri Light"/>
                <w:color w:val="000000" w:themeColor="text1"/>
              </w:rPr>
              <w:t xml:space="preserve"> úroveň autentizácie</w:t>
            </w:r>
          </w:p>
        </w:tc>
        <w:tc>
          <w:tcPr>
            <w:tcW w:w="0" w:type="dxa"/>
          </w:tcPr>
          <w:p w14:paraId="3DCF653F" w14:textId="5B3F1D29" w:rsidR="003723C5" w:rsidRPr="00291D0A" w:rsidRDefault="003723C5" w:rsidP="003723C5">
            <w:pPr>
              <w:jc w:val="left"/>
              <w:rPr>
                <w:color w:val="000000"/>
              </w:rPr>
            </w:pPr>
            <w:r w:rsidRPr="00291D0A">
              <w:rPr>
                <w:rFonts w:eastAsia="Calibri Light" w:cs="Calibri Light"/>
                <w:color w:val="000000" w:themeColor="text1"/>
              </w:rPr>
              <w:t>Dvojfaktorová autentizácia, napr. heslo/PIN skombinované s jednorazovým heslom (HOTP/TOTP a pod., nie však SMS kódy), alebo heslo/PIN skombinované so softvérovým alebo hardvérovým certifikátom. Prípustná je aj autentizácia certifikátom, kde prístup k súkromnému kľúču je chránený heslom/PIN a ktorý uzamkne kľúč po niekoľkých neúspešných pokusoch.</w:t>
            </w:r>
          </w:p>
        </w:tc>
      </w:tr>
      <w:tr w:rsidR="007B334F" w:rsidRPr="00E811A3" w14:paraId="5A27EC32" w14:textId="77777777" w:rsidTr="00B53AB1">
        <w:tc>
          <w:tcPr>
            <w:tcW w:w="0" w:type="dxa"/>
          </w:tcPr>
          <w:p w14:paraId="2FF0A469" w14:textId="77777777" w:rsidR="00293089" w:rsidRPr="00232773" w:rsidRDefault="00293089" w:rsidP="00293089">
            <w:pPr>
              <w:jc w:val="left"/>
            </w:pPr>
            <w:r w:rsidRPr="00232773">
              <w:rPr>
                <w:color w:val="000000"/>
              </w:rPr>
              <w:t>ÚPVS</w:t>
            </w:r>
          </w:p>
        </w:tc>
        <w:tc>
          <w:tcPr>
            <w:tcW w:w="0" w:type="dxa"/>
          </w:tcPr>
          <w:p w14:paraId="3DE01F92" w14:textId="77777777" w:rsidR="00293089" w:rsidRPr="00232773" w:rsidRDefault="00293089" w:rsidP="00293089">
            <w:pPr>
              <w:jc w:val="left"/>
            </w:pPr>
            <w:r w:rsidRPr="00232773">
              <w:rPr>
                <w:color w:val="000000"/>
              </w:rPr>
              <w:t>Ústredný portál verejnej správy SR, tiež Portál Slovensko.sk</w:t>
            </w:r>
            <w:r w:rsidR="00113F2A">
              <w:rPr>
                <w:noProof/>
                <w:color w:val="000000"/>
              </w:rPr>
              <w:t xml:space="preserve">. </w:t>
            </w:r>
            <w:r w:rsidR="00113F2A" w:rsidRPr="004B17AB">
              <w:rPr>
                <w:rFonts w:cs="Segoe UI"/>
                <w:color w:val="3E3E3E"/>
                <w:shd w:val="clear" w:color="auto" w:fill="FFFFFF"/>
              </w:rPr>
              <w:t xml:space="preserve">ÚPVS zabezpečuje centrálny a jednotný prístup k informačným zdrojom a službám </w:t>
            </w:r>
            <w:r w:rsidR="00A45880" w:rsidRPr="004B17AB">
              <w:rPr>
                <w:rFonts w:cs="Segoe UI"/>
                <w:color w:val="3E3E3E"/>
                <w:shd w:val="clear" w:color="auto" w:fill="FFFFFF"/>
              </w:rPr>
              <w:t xml:space="preserve">orgánov </w:t>
            </w:r>
            <w:r w:rsidR="00113F2A" w:rsidRPr="004B17AB">
              <w:rPr>
                <w:rFonts w:cs="Segoe UI"/>
                <w:color w:val="3E3E3E"/>
                <w:shd w:val="clear" w:color="auto" w:fill="FFFFFF"/>
              </w:rPr>
              <w:t xml:space="preserve">verejnej </w:t>
            </w:r>
            <w:r w:rsidR="00A45880" w:rsidRPr="004B17AB">
              <w:rPr>
                <w:rFonts w:cs="Segoe UI"/>
                <w:color w:val="3E3E3E"/>
                <w:shd w:val="clear" w:color="auto" w:fill="FFFFFF"/>
              </w:rPr>
              <w:t>moci</w:t>
            </w:r>
            <w:r w:rsidR="00113F2A" w:rsidRPr="004B17AB">
              <w:rPr>
                <w:rFonts w:cs="Segoe UI"/>
                <w:color w:val="3E3E3E"/>
                <w:shd w:val="clear" w:color="auto" w:fill="FFFFFF"/>
              </w:rPr>
              <w:t>.</w:t>
            </w:r>
          </w:p>
        </w:tc>
      </w:tr>
      <w:tr w:rsidR="007B334F" w:rsidRPr="00E811A3" w14:paraId="19660925" w14:textId="77777777" w:rsidTr="00B53AB1">
        <w:tc>
          <w:tcPr>
            <w:tcW w:w="0" w:type="dxa"/>
          </w:tcPr>
          <w:p w14:paraId="489D10EE" w14:textId="5CFC0CAF" w:rsidR="006D617E" w:rsidRPr="00232773" w:rsidRDefault="0092021E" w:rsidP="00293089">
            <w:pPr>
              <w:jc w:val="left"/>
              <w:rPr>
                <w:color w:val="000000"/>
              </w:rPr>
            </w:pPr>
            <w:r>
              <w:rPr>
                <w:color w:val="000000"/>
              </w:rPr>
              <w:t>Verejný obstarávateľ</w:t>
            </w:r>
          </w:p>
        </w:tc>
        <w:tc>
          <w:tcPr>
            <w:tcW w:w="0" w:type="dxa"/>
          </w:tcPr>
          <w:p w14:paraId="4C9F6156" w14:textId="77777777" w:rsidR="006D617E" w:rsidRPr="00232773" w:rsidRDefault="006D617E" w:rsidP="00293089">
            <w:pPr>
              <w:jc w:val="left"/>
              <w:rPr>
                <w:color w:val="000000"/>
              </w:rPr>
            </w:pPr>
            <w:r>
              <w:rPr>
                <w:color w:val="000000"/>
              </w:rPr>
              <w:t>Národná banka Slovenska</w:t>
            </w:r>
          </w:p>
        </w:tc>
      </w:tr>
      <w:tr w:rsidR="007B334F" w:rsidRPr="00E811A3" w14:paraId="54C603BF" w14:textId="77777777" w:rsidTr="00B53AB1">
        <w:tc>
          <w:tcPr>
            <w:tcW w:w="0" w:type="dxa"/>
          </w:tcPr>
          <w:p w14:paraId="5DA2C5C0" w14:textId="77777777" w:rsidR="00293089" w:rsidRPr="00232773" w:rsidRDefault="00293089" w:rsidP="00293089">
            <w:pPr>
              <w:jc w:val="left"/>
            </w:pPr>
            <w:r w:rsidRPr="00232773">
              <w:rPr>
                <w:color w:val="000000"/>
              </w:rPr>
              <w:t>Záznam</w:t>
            </w:r>
          </w:p>
        </w:tc>
        <w:tc>
          <w:tcPr>
            <w:tcW w:w="0" w:type="dxa"/>
          </w:tcPr>
          <w:p w14:paraId="4889426C" w14:textId="1A2C6D93" w:rsidR="00293089" w:rsidRPr="00232773" w:rsidRDefault="00293089" w:rsidP="00293089">
            <w:pPr>
              <w:jc w:val="left"/>
            </w:pPr>
            <w:r w:rsidRPr="00232773">
              <w:rPr>
                <w:color w:val="000000"/>
              </w:rPr>
              <w:t xml:space="preserve">Záznam je písomná, obrazová, zvuková a iným spôsobom zaznamenaná informácia, ktorá pochádza z činnosti </w:t>
            </w:r>
            <w:r w:rsidR="0092021E">
              <w:rPr>
                <w:noProof/>
                <w:color w:val="000000"/>
              </w:rPr>
              <w:t>verejného obstarávateľa</w:t>
            </w:r>
            <w:r w:rsidR="00394371">
              <w:rPr>
                <w:noProof/>
                <w:color w:val="000000"/>
              </w:rPr>
              <w:t xml:space="preserve"> </w:t>
            </w:r>
            <w:r w:rsidR="00B54ED2" w:rsidRPr="00232773">
              <w:rPr>
                <w:color w:val="000000"/>
              </w:rPr>
              <w:t xml:space="preserve"> </w:t>
            </w:r>
            <w:r w:rsidRPr="00232773">
              <w:rPr>
                <w:color w:val="000000"/>
              </w:rPr>
              <w:t xml:space="preserve">alebo bola </w:t>
            </w:r>
            <w:r w:rsidR="0092021E">
              <w:rPr>
                <w:noProof/>
                <w:color w:val="000000"/>
              </w:rPr>
              <w:t>verejnému obstarávateľovi</w:t>
            </w:r>
            <w:r w:rsidR="00394371">
              <w:rPr>
                <w:noProof/>
                <w:color w:val="000000"/>
              </w:rPr>
              <w:t xml:space="preserve"> </w:t>
            </w:r>
            <w:r w:rsidR="00B54ED2" w:rsidRPr="00232773">
              <w:rPr>
                <w:color w:val="000000"/>
              </w:rPr>
              <w:t xml:space="preserve"> </w:t>
            </w:r>
            <w:r w:rsidRPr="00232773">
              <w:rPr>
                <w:color w:val="000000"/>
              </w:rPr>
              <w:t>doručená.</w:t>
            </w:r>
          </w:p>
        </w:tc>
      </w:tr>
      <w:tr w:rsidR="007B334F" w:rsidRPr="00E811A3" w14:paraId="3AC9F4CC" w14:textId="77777777" w:rsidTr="00B53AB1">
        <w:tc>
          <w:tcPr>
            <w:tcW w:w="0" w:type="dxa"/>
          </w:tcPr>
          <w:p w14:paraId="4B8AA069" w14:textId="77777777" w:rsidR="00293089" w:rsidRPr="00232773" w:rsidRDefault="00293089" w:rsidP="00293089">
            <w:pPr>
              <w:jc w:val="left"/>
              <w:rPr>
                <w:color w:val="000000"/>
              </w:rPr>
            </w:pPr>
            <w:r w:rsidRPr="00232773">
              <w:rPr>
                <w:color w:val="000000"/>
              </w:rPr>
              <w:t>Životný cyklus dokumentu</w:t>
            </w:r>
          </w:p>
        </w:tc>
        <w:tc>
          <w:tcPr>
            <w:tcW w:w="0" w:type="dxa"/>
          </w:tcPr>
          <w:p w14:paraId="2038B6CF" w14:textId="77777777" w:rsidR="00293089" w:rsidRPr="00232773" w:rsidRDefault="00293089" w:rsidP="00293089">
            <w:pPr>
              <w:jc w:val="left"/>
              <w:rPr>
                <w:color w:val="000000"/>
              </w:rPr>
            </w:pPr>
            <w:r w:rsidRPr="00232773">
              <w:rPr>
                <w:color w:val="000000"/>
              </w:rPr>
              <w:t>V tomto dokumente sa životným cyklom dokumentu rozumie súbor stavov, v ktorých sa dokument môže spracovávať od doručenia alebo vzniku dokumentu (napr. vytvorenie), evidenciu dokumentu, cez jeho distribúciu, spracovanie, schválenie, vybavenie, vyradenie, archiváciu alebo zničenie.</w:t>
            </w:r>
          </w:p>
        </w:tc>
      </w:tr>
    </w:tbl>
    <w:p w14:paraId="38711BC1" w14:textId="2D8EC186" w:rsidR="0009462E" w:rsidRPr="00D212B4" w:rsidRDefault="00293089" w:rsidP="00D212B4">
      <w:pPr>
        <w:rPr>
          <w:rFonts w:ascii="Cambria" w:eastAsiaTheme="majorEastAsia" w:hAnsi="Cambria" w:cstheme="minorHAnsi"/>
          <w:color w:val="2F5496" w:themeColor="accent1" w:themeShade="BF"/>
          <w:sz w:val="32"/>
          <w:szCs w:val="32"/>
          <w:lang w:eastAsia="sk-SK"/>
        </w:rPr>
      </w:pPr>
      <w:r w:rsidRPr="00232773">
        <w:rPr>
          <w:rFonts w:ascii="Cambria" w:eastAsia="Calibri" w:hAnsi="Cambria" w:cs="Calibri"/>
          <w:lang w:eastAsia="sk-SK"/>
        </w:rPr>
        <w:br w:type="page"/>
      </w:r>
    </w:p>
    <w:p w14:paraId="66428690" w14:textId="7EAE42EA" w:rsidR="00202C02" w:rsidRPr="006D7E24" w:rsidRDefault="00202C02" w:rsidP="006D7E24">
      <w:pPr>
        <w:pStyle w:val="Nadpis2"/>
      </w:pPr>
      <w:bookmarkStart w:id="3" w:name="_Toc210289501"/>
      <w:r w:rsidRPr="006D7E24">
        <w:lastRenderedPageBreak/>
        <w:t xml:space="preserve">Používané skratky odborov </w:t>
      </w:r>
      <w:r w:rsidR="0092021E" w:rsidRPr="006D7E24">
        <w:t>verejného obstarávateľa</w:t>
      </w:r>
      <w:r w:rsidR="00394371" w:rsidRPr="006D7E24">
        <w:t xml:space="preserve"> </w:t>
      </w:r>
      <w:bookmarkEnd w:id="3"/>
    </w:p>
    <w:tbl>
      <w:tblPr>
        <w:tblStyle w:val="NBStl"/>
        <w:tblW w:w="8642" w:type="dxa"/>
        <w:tblLook w:val="04A0" w:firstRow="1" w:lastRow="0" w:firstColumn="1" w:lastColumn="0" w:noHBand="0" w:noVBand="1"/>
      </w:tblPr>
      <w:tblGrid>
        <w:gridCol w:w="2122"/>
        <w:gridCol w:w="6520"/>
      </w:tblGrid>
      <w:tr w:rsidR="00D212B4" w:rsidRPr="00E811A3" w14:paraId="2954F501" w14:textId="77777777" w:rsidTr="00D212B4">
        <w:trPr>
          <w:cnfStyle w:val="100000000000" w:firstRow="1" w:lastRow="0" w:firstColumn="0" w:lastColumn="0" w:oddVBand="0" w:evenVBand="0" w:oddHBand="0" w:evenHBand="0" w:firstRowFirstColumn="0" w:firstRowLastColumn="0" w:lastRowFirstColumn="0" w:lastRowLastColumn="0"/>
          <w:trHeight w:val="300"/>
        </w:trPr>
        <w:tc>
          <w:tcPr>
            <w:tcW w:w="2122" w:type="dxa"/>
            <w:noWrap/>
          </w:tcPr>
          <w:p w14:paraId="52D19981" w14:textId="43A64C01" w:rsidR="00D212B4" w:rsidRPr="00D212B4" w:rsidRDefault="00D212B4" w:rsidP="005A7F24">
            <w:pPr>
              <w:rPr>
                <w:rFonts w:eastAsia="PMingLiU" w:cstheme="minorHAnsi"/>
                <w:color w:val="FFFFFF" w:themeColor="background1"/>
              </w:rPr>
            </w:pPr>
            <w:r w:rsidRPr="00D212B4">
              <w:rPr>
                <w:rFonts w:eastAsia="PMingLiU" w:cstheme="minorHAnsi"/>
                <w:color w:val="FFFFFF" w:themeColor="background1"/>
              </w:rPr>
              <w:t>Skratka</w:t>
            </w:r>
          </w:p>
        </w:tc>
        <w:tc>
          <w:tcPr>
            <w:tcW w:w="6520" w:type="dxa"/>
          </w:tcPr>
          <w:p w14:paraId="4DFACB45" w14:textId="111AE61B" w:rsidR="00D212B4" w:rsidRPr="00D212B4" w:rsidRDefault="00D212B4" w:rsidP="005A7F24">
            <w:pPr>
              <w:rPr>
                <w:rFonts w:eastAsia="Arial" w:cstheme="minorHAnsi"/>
                <w:color w:val="FFFFFF" w:themeColor="background1"/>
              </w:rPr>
            </w:pPr>
            <w:r w:rsidRPr="00D212B4">
              <w:rPr>
                <w:rFonts w:eastAsia="Arial" w:cstheme="minorHAnsi"/>
                <w:color w:val="FFFFFF" w:themeColor="background1"/>
              </w:rPr>
              <w:t>Odbor</w:t>
            </w:r>
          </w:p>
        </w:tc>
      </w:tr>
      <w:tr w:rsidR="00B875EA" w:rsidRPr="00E811A3" w14:paraId="448DB66B" w14:textId="32B9E8F0" w:rsidTr="00D212B4">
        <w:trPr>
          <w:trHeight w:val="300"/>
        </w:trPr>
        <w:tc>
          <w:tcPr>
            <w:tcW w:w="2122" w:type="dxa"/>
            <w:noWrap/>
            <w:hideMark/>
          </w:tcPr>
          <w:p w14:paraId="667C8F0D" w14:textId="5A582627" w:rsidR="00B875EA" w:rsidRPr="001D277C" w:rsidRDefault="00B875EA" w:rsidP="005A7F24">
            <w:pPr>
              <w:rPr>
                <w:rFonts w:eastAsia="PMingLiU" w:cstheme="minorHAnsi"/>
                <w:color w:val="000000"/>
              </w:rPr>
            </w:pPr>
            <w:r w:rsidRPr="001D277C">
              <w:rPr>
                <w:rFonts w:eastAsia="PMingLiU" w:cstheme="minorHAnsi"/>
                <w:color w:val="000000"/>
              </w:rPr>
              <w:t>OBO</w:t>
            </w:r>
          </w:p>
        </w:tc>
        <w:tc>
          <w:tcPr>
            <w:tcW w:w="6520" w:type="dxa"/>
            <w:hideMark/>
          </w:tcPr>
          <w:p w14:paraId="5388DCDC" w14:textId="1C037F8E" w:rsidR="00B875EA" w:rsidRPr="00232773" w:rsidRDefault="00B875EA" w:rsidP="005A7F24">
            <w:pPr>
              <w:rPr>
                <w:rFonts w:eastAsia="PMingLiU" w:cstheme="minorHAnsi"/>
                <w:color w:val="000000"/>
              </w:rPr>
            </w:pPr>
            <w:r w:rsidRPr="00232773">
              <w:rPr>
                <w:rFonts w:eastAsia="Arial" w:cstheme="minorHAnsi"/>
                <w:color w:val="000000"/>
              </w:rPr>
              <w:t xml:space="preserve">Odbor </w:t>
            </w:r>
            <w:r w:rsidR="000D15CE" w:rsidRPr="00232773">
              <w:rPr>
                <w:rFonts w:eastAsia="Arial" w:cstheme="minorHAnsi"/>
                <w:color w:val="000000"/>
              </w:rPr>
              <w:t>b</w:t>
            </w:r>
            <w:r w:rsidRPr="00232773">
              <w:rPr>
                <w:rFonts w:eastAsia="Arial" w:cstheme="minorHAnsi"/>
                <w:color w:val="000000"/>
              </w:rPr>
              <w:t xml:space="preserve">ankových </w:t>
            </w:r>
            <w:r w:rsidR="000D15CE" w:rsidRPr="00232773">
              <w:rPr>
                <w:rFonts w:eastAsia="Arial" w:cstheme="minorHAnsi"/>
                <w:color w:val="000000"/>
              </w:rPr>
              <w:t>o</w:t>
            </w:r>
            <w:r w:rsidRPr="00232773">
              <w:rPr>
                <w:rFonts w:eastAsia="Arial" w:cstheme="minorHAnsi"/>
                <w:color w:val="000000"/>
              </w:rPr>
              <w:t>bchodov</w:t>
            </w:r>
          </w:p>
        </w:tc>
      </w:tr>
      <w:tr w:rsidR="00B875EA" w:rsidRPr="00E811A3" w14:paraId="31B4948A" w14:textId="31B5FA47" w:rsidTr="00D212B4">
        <w:trPr>
          <w:trHeight w:val="300"/>
        </w:trPr>
        <w:tc>
          <w:tcPr>
            <w:tcW w:w="2122" w:type="dxa"/>
            <w:noWrap/>
            <w:hideMark/>
          </w:tcPr>
          <w:p w14:paraId="0B9C0030" w14:textId="5AB1895D" w:rsidR="00B875EA" w:rsidRPr="001D277C" w:rsidRDefault="00B875EA" w:rsidP="005A7F24">
            <w:pPr>
              <w:rPr>
                <w:rFonts w:eastAsia="PMingLiU" w:cstheme="minorHAnsi"/>
                <w:color w:val="000000"/>
              </w:rPr>
            </w:pPr>
            <w:r w:rsidRPr="001D277C">
              <w:rPr>
                <w:rFonts w:eastAsia="PMingLiU" w:cstheme="minorHAnsi"/>
                <w:color w:val="000000"/>
              </w:rPr>
              <w:t>ODB</w:t>
            </w:r>
          </w:p>
        </w:tc>
        <w:tc>
          <w:tcPr>
            <w:tcW w:w="6520" w:type="dxa"/>
            <w:hideMark/>
          </w:tcPr>
          <w:p w14:paraId="7ABFF8B1" w14:textId="5B539EFB" w:rsidR="00B875EA" w:rsidRPr="00232773" w:rsidRDefault="00B875EA" w:rsidP="005A7F24">
            <w:pPr>
              <w:rPr>
                <w:rFonts w:eastAsia="PMingLiU" w:cstheme="minorHAnsi"/>
                <w:color w:val="000000"/>
              </w:rPr>
            </w:pPr>
            <w:r w:rsidRPr="00232773">
              <w:rPr>
                <w:rFonts w:eastAsia="Arial" w:cstheme="minorHAnsi"/>
                <w:color w:val="000000"/>
              </w:rPr>
              <w:t xml:space="preserve">Odbor </w:t>
            </w:r>
            <w:r w:rsidR="000D15CE" w:rsidRPr="00232773">
              <w:rPr>
                <w:rFonts w:eastAsia="Arial" w:cstheme="minorHAnsi"/>
                <w:color w:val="000000"/>
              </w:rPr>
              <w:t>d</w:t>
            </w:r>
            <w:r w:rsidRPr="00232773">
              <w:rPr>
                <w:rFonts w:eastAsia="Arial" w:cstheme="minorHAnsi"/>
                <w:color w:val="000000"/>
              </w:rPr>
              <w:t xml:space="preserve">ohľadu </w:t>
            </w:r>
            <w:r w:rsidR="00CC7DAD" w:rsidRPr="00232773">
              <w:rPr>
                <w:rFonts w:eastAsia="Arial" w:cstheme="minorHAnsi"/>
                <w:color w:val="000000"/>
              </w:rPr>
              <w:t>n</w:t>
            </w:r>
            <w:r w:rsidR="00E04682" w:rsidRPr="00232773">
              <w:rPr>
                <w:rFonts w:eastAsia="Arial" w:cstheme="minorHAnsi"/>
                <w:color w:val="000000"/>
              </w:rPr>
              <w:t>ad</w:t>
            </w:r>
            <w:r w:rsidRPr="00232773">
              <w:rPr>
                <w:rFonts w:eastAsia="Arial" w:cstheme="minorHAnsi"/>
                <w:color w:val="000000"/>
              </w:rPr>
              <w:t xml:space="preserve"> </w:t>
            </w:r>
            <w:r w:rsidR="000D15CE" w:rsidRPr="00232773">
              <w:rPr>
                <w:rFonts w:eastAsia="Arial" w:cstheme="minorHAnsi"/>
                <w:color w:val="000000"/>
              </w:rPr>
              <w:t>b</w:t>
            </w:r>
            <w:r w:rsidRPr="00232773">
              <w:rPr>
                <w:rFonts w:eastAsia="Arial" w:cstheme="minorHAnsi"/>
                <w:color w:val="000000"/>
              </w:rPr>
              <w:t>ankovníctvom</w:t>
            </w:r>
          </w:p>
        </w:tc>
      </w:tr>
      <w:tr w:rsidR="00B875EA" w:rsidRPr="00E811A3" w14:paraId="40C34515" w14:textId="43E6D1C4" w:rsidTr="00D212B4">
        <w:trPr>
          <w:trHeight w:val="300"/>
        </w:trPr>
        <w:tc>
          <w:tcPr>
            <w:tcW w:w="2122" w:type="dxa"/>
            <w:noWrap/>
            <w:hideMark/>
          </w:tcPr>
          <w:p w14:paraId="77B33DE2" w14:textId="4D4B75FD" w:rsidR="00B875EA" w:rsidRPr="001D277C" w:rsidRDefault="00B875EA" w:rsidP="005A7F24">
            <w:pPr>
              <w:rPr>
                <w:rFonts w:eastAsia="PMingLiU" w:cstheme="minorHAnsi"/>
                <w:color w:val="000000"/>
              </w:rPr>
            </w:pPr>
            <w:r w:rsidRPr="001D277C">
              <w:rPr>
                <w:rFonts w:eastAsia="PMingLiU" w:cstheme="minorHAnsi"/>
                <w:color w:val="000000"/>
              </w:rPr>
              <w:t xml:space="preserve">ODK </w:t>
            </w:r>
          </w:p>
        </w:tc>
        <w:tc>
          <w:tcPr>
            <w:tcW w:w="6520" w:type="dxa"/>
            <w:hideMark/>
          </w:tcPr>
          <w:p w14:paraId="3259F971" w14:textId="59EF85DE" w:rsidR="00B875EA" w:rsidRPr="00232773" w:rsidRDefault="00B875EA" w:rsidP="005A7F24">
            <w:pPr>
              <w:rPr>
                <w:rFonts w:eastAsia="PMingLiU" w:cstheme="minorHAnsi"/>
                <w:color w:val="000000"/>
              </w:rPr>
            </w:pPr>
            <w:r w:rsidRPr="00232773">
              <w:rPr>
                <w:rFonts w:eastAsia="Arial" w:cstheme="minorHAnsi"/>
                <w:color w:val="000000"/>
              </w:rPr>
              <w:t xml:space="preserve">Odbor </w:t>
            </w:r>
            <w:r w:rsidR="000D15CE" w:rsidRPr="00232773">
              <w:rPr>
                <w:rFonts w:eastAsia="Arial" w:cstheme="minorHAnsi"/>
                <w:color w:val="000000"/>
              </w:rPr>
              <w:t>d</w:t>
            </w:r>
            <w:r w:rsidR="00E04682" w:rsidRPr="00232773">
              <w:rPr>
                <w:rFonts w:eastAsia="Arial" w:cstheme="minorHAnsi"/>
                <w:color w:val="000000"/>
              </w:rPr>
              <w:t xml:space="preserve">ohľadu </w:t>
            </w:r>
            <w:r w:rsidR="00CC7DAD" w:rsidRPr="00232773">
              <w:rPr>
                <w:rFonts w:eastAsia="Arial" w:cstheme="minorHAnsi"/>
                <w:color w:val="000000"/>
              </w:rPr>
              <w:t>n</w:t>
            </w:r>
            <w:r w:rsidR="00E04682" w:rsidRPr="00232773">
              <w:rPr>
                <w:rFonts w:eastAsia="Arial" w:cstheme="minorHAnsi"/>
                <w:color w:val="000000"/>
              </w:rPr>
              <w:t xml:space="preserve">ad </w:t>
            </w:r>
            <w:r w:rsidR="000D15CE" w:rsidRPr="00232773">
              <w:rPr>
                <w:rFonts w:eastAsia="Arial" w:cstheme="minorHAnsi"/>
                <w:color w:val="000000"/>
              </w:rPr>
              <w:t>k</w:t>
            </w:r>
            <w:r w:rsidR="00E04682" w:rsidRPr="00232773">
              <w:rPr>
                <w:rFonts w:eastAsia="Arial" w:cstheme="minorHAnsi"/>
                <w:color w:val="000000"/>
              </w:rPr>
              <w:t xml:space="preserve">apitálovým </w:t>
            </w:r>
            <w:r w:rsidR="000D15CE" w:rsidRPr="00232773">
              <w:rPr>
                <w:rFonts w:eastAsia="Arial" w:cstheme="minorHAnsi"/>
                <w:color w:val="000000"/>
              </w:rPr>
              <w:t>t</w:t>
            </w:r>
            <w:r w:rsidR="00E04682" w:rsidRPr="00232773">
              <w:rPr>
                <w:rFonts w:eastAsia="Arial" w:cstheme="minorHAnsi"/>
                <w:color w:val="000000"/>
              </w:rPr>
              <w:t>rhom</w:t>
            </w:r>
          </w:p>
        </w:tc>
      </w:tr>
      <w:tr w:rsidR="00B875EA" w:rsidRPr="00E811A3" w14:paraId="11E1A486" w14:textId="4E247960" w:rsidTr="00D212B4">
        <w:trPr>
          <w:trHeight w:val="300"/>
        </w:trPr>
        <w:tc>
          <w:tcPr>
            <w:tcW w:w="2122" w:type="dxa"/>
            <w:noWrap/>
            <w:hideMark/>
          </w:tcPr>
          <w:p w14:paraId="1E3E1916" w14:textId="0260CB65" w:rsidR="00B875EA" w:rsidRPr="001D277C" w:rsidRDefault="00B875EA" w:rsidP="005A7F24">
            <w:pPr>
              <w:rPr>
                <w:rFonts w:eastAsia="PMingLiU" w:cstheme="minorHAnsi"/>
                <w:color w:val="000000"/>
              </w:rPr>
            </w:pPr>
            <w:r w:rsidRPr="001D277C">
              <w:rPr>
                <w:rFonts w:eastAsia="PMingLiU" w:cstheme="minorHAnsi"/>
                <w:color w:val="000000"/>
              </w:rPr>
              <w:t>OEM</w:t>
            </w:r>
          </w:p>
        </w:tc>
        <w:tc>
          <w:tcPr>
            <w:tcW w:w="6520" w:type="dxa"/>
            <w:hideMark/>
          </w:tcPr>
          <w:p w14:paraId="4F552E64" w14:textId="4A5B050E" w:rsidR="00B875EA" w:rsidRPr="00232773" w:rsidRDefault="00B875EA" w:rsidP="005A7F24">
            <w:pPr>
              <w:rPr>
                <w:rFonts w:eastAsia="PMingLiU" w:cstheme="minorHAnsi"/>
                <w:color w:val="000000"/>
              </w:rPr>
            </w:pPr>
            <w:r w:rsidRPr="00232773">
              <w:rPr>
                <w:rFonts w:eastAsia="Arial" w:cstheme="minorHAnsi"/>
                <w:color w:val="000000"/>
              </w:rPr>
              <w:t xml:space="preserve">Odbor </w:t>
            </w:r>
            <w:r w:rsidR="000D15CE" w:rsidRPr="00232773">
              <w:rPr>
                <w:rFonts w:eastAsia="Arial" w:cstheme="minorHAnsi"/>
                <w:color w:val="000000"/>
              </w:rPr>
              <w:t>e</w:t>
            </w:r>
            <w:r w:rsidRPr="00232773">
              <w:rPr>
                <w:rFonts w:eastAsia="Arial" w:cstheme="minorHAnsi"/>
                <w:color w:val="000000"/>
              </w:rPr>
              <w:t xml:space="preserve">konomických </w:t>
            </w:r>
            <w:r w:rsidR="000D15CE" w:rsidRPr="00232773">
              <w:rPr>
                <w:rFonts w:eastAsia="Arial" w:cstheme="minorHAnsi"/>
                <w:color w:val="000000"/>
              </w:rPr>
              <w:t>a m</w:t>
            </w:r>
            <w:r w:rsidRPr="00232773">
              <w:rPr>
                <w:rFonts w:eastAsia="Arial" w:cstheme="minorHAnsi"/>
                <w:color w:val="000000"/>
              </w:rPr>
              <w:t>enových</w:t>
            </w:r>
            <w:r w:rsidR="000D15CE" w:rsidRPr="00232773">
              <w:rPr>
                <w:rFonts w:eastAsia="Arial" w:cstheme="minorHAnsi"/>
                <w:color w:val="000000"/>
              </w:rPr>
              <w:t xml:space="preserve"> a</w:t>
            </w:r>
            <w:r w:rsidRPr="00232773">
              <w:rPr>
                <w:rFonts w:eastAsia="Arial" w:cstheme="minorHAnsi"/>
                <w:color w:val="000000"/>
              </w:rPr>
              <w:t>nalýz</w:t>
            </w:r>
          </w:p>
        </w:tc>
      </w:tr>
      <w:tr w:rsidR="00B875EA" w:rsidRPr="00E811A3" w14:paraId="20696257" w14:textId="57294CB8" w:rsidTr="00D212B4">
        <w:trPr>
          <w:trHeight w:val="300"/>
        </w:trPr>
        <w:tc>
          <w:tcPr>
            <w:tcW w:w="2122" w:type="dxa"/>
            <w:noWrap/>
            <w:hideMark/>
          </w:tcPr>
          <w:p w14:paraId="18715544" w14:textId="75987971" w:rsidR="00B875EA" w:rsidRPr="001D277C" w:rsidRDefault="00B875EA" w:rsidP="005A7F24">
            <w:pPr>
              <w:rPr>
                <w:rFonts w:eastAsia="PMingLiU" w:cstheme="minorHAnsi"/>
                <w:color w:val="000000"/>
              </w:rPr>
            </w:pPr>
            <w:r w:rsidRPr="001D277C">
              <w:rPr>
                <w:rFonts w:eastAsia="PMingLiU" w:cstheme="minorHAnsi"/>
                <w:color w:val="000000"/>
              </w:rPr>
              <w:t>OFI</w:t>
            </w:r>
          </w:p>
        </w:tc>
        <w:tc>
          <w:tcPr>
            <w:tcW w:w="6520" w:type="dxa"/>
            <w:hideMark/>
          </w:tcPr>
          <w:p w14:paraId="4EE0C81A" w14:textId="5CC6F885" w:rsidR="00B875EA" w:rsidRPr="00232773" w:rsidRDefault="00B875EA" w:rsidP="005A7F24">
            <w:pPr>
              <w:rPr>
                <w:rFonts w:eastAsia="PMingLiU" w:cstheme="minorHAnsi"/>
                <w:color w:val="000000"/>
              </w:rPr>
            </w:pPr>
            <w:r w:rsidRPr="00232773">
              <w:rPr>
                <w:rFonts w:eastAsia="Arial" w:cstheme="minorHAnsi"/>
                <w:color w:val="000000"/>
              </w:rPr>
              <w:t xml:space="preserve">Odbor </w:t>
            </w:r>
            <w:r w:rsidR="000D15CE" w:rsidRPr="00232773">
              <w:rPr>
                <w:rFonts w:eastAsia="Arial" w:cstheme="minorHAnsi"/>
                <w:color w:val="000000"/>
              </w:rPr>
              <w:t>f</w:t>
            </w:r>
            <w:r w:rsidR="00E04682" w:rsidRPr="00232773">
              <w:rPr>
                <w:rFonts w:eastAsia="Arial" w:cstheme="minorHAnsi"/>
                <w:color w:val="000000"/>
              </w:rPr>
              <w:t xml:space="preserve">inančných </w:t>
            </w:r>
            <w:r w:rsidR="000D15CE" w:rsidRPr="00232773">
              <w:rPr>
                <w:rFonts w:eastAsia="Arial" w:cstheme="minorHAnsi"/>
                <w:color w:val="000000"/>
              </w:rPr>
              <w:t>t</w:t>
            </w:r>
            <w:r w:rsidR="00E04682" w:rsidRPr="00232773">
              <w:rPr>
                <w:rFonts w:eastAsia="Arial" w:cstheme="minorHAnsi"/>
                <w:color w:val="000000"/>
              </w:rPr>
              <w:t>echnológií a</w:t>
            </w:r>
            <w:r w:rsidR="00300558">
              <w:rPr>
                <w:rFonts w:eastAsia="Arial" w:cstheme="minorHAnsi"/>
                <w:color w:val="000000"/>
              </w:rPr>
              <w:t> </w:t>
            </w:r>
            <w:r w:rsidR="000D15CE" w:rsidRPr="00232773">
              <w:rPr>
                <w:rFonts w:eastAsia="Arial" w:cstheme="minorHAnsi"/>
                <w:color w:val="000000"/>
              </w:rPr>
              <w:t>i</w:t>
            </w:r>
            <w:r w:rsidR="00E04682" w:rsidRPr="00232773">
              <w:rPr>
                <w:rFonts w:eastAsia="Arial" w:cstheme="minorHAnsi"/>
                <w:color w:val="000000"/>
              </w:rPr>
              <w:t>novácií</w:t>
            </w:r>
          </w:p>
        </w:tc>
      </w:tr>
      <w:tr w:rsidR="00B875EA" w:rsidRPr="00E811A3" w14:paraId="046B9AA6" w14:textId="1BF99DCF" w:rsidTr="00D212B4">
        <w:trPr>
          <w:trHeight w:val="300"/>
        </w:trPr>
        <w:tc>
          <w:tcPr>
            <w:tcW w:w="2122" w:type="dxa"/>
            <w:noWrap/>
            <w:hideMark/>
          </w:tcPr>
          <w:p w14:paraId="05EE75BB" w14:textId="1BFE8D8C" w:rsidR="00B875EA" w:rsidRPr="001D277C" w:rsidRDefault="00B875EA" w:rsidP="005A7F24">
            <w:pPr>
              <w:rPr>
                <w:rFonts w:eastAsia="PMingLiU" w:cstheme="minorHAnsi"/>
                <w:color w:val="000000"/>
              </w:rPr>
            </w:pPr>
            <w:r w:rsidRPr="001D277C">
              <w:rPr>
                <w:rFonts w:eastAsia="PMingLiU" w:cstheme="minorHAnsi"/>
                <w:color w:val="000000"/>
              </w:rPr>
              <w:t>OFR</w:t>
            </w:r>
          </w:p>
        </w:tc>
        <w:tc>
          <w:tcPr>
            <w:tcW w:w="6520" w:type="dxa"/>
            <w:hideMark/>
          </w:tcPr>
          <w:p w14:paraId="28273D69" w14:textId="2E1A0F66" w:rsidR="00B875EA" w:rsidRPr="00232773" w:rsidRDefault="00B875EA" w:rsidP="005A7F24">
            <w:pPr>
              <w:rPr>
                <w:rFonts w:eastAsia="PMingLiU" w:cstheme="minorHAnsi"/>
                <w:color w:val="000000"/>
              </w:rPr>
            </w:pPr>
            <w:r w:rsidRPr="00232773">
              <w:rPr>
                <w:rFonts w:eastAsia="Arial" w:cstheme="minorHAnsi"/>
                <w:color w:val="000000"/>
              </w:rPr>
              <w:t xml:space="preserve">Odbor </w:t>
            </w:r>
            <w:r w:rsidR="000D15CE" w:rsidRPr="00232773">
              <w:rPr>
                <w:rFonts w:eastAsia="Arial" w:cstheme="minorHAnsi"/>
                <w:color w:val="000000"/>
              </w:rPr>
              <w:t>f</w:t>
            </w:r>
            <w:r w:rsidR="00DE5CBA" w:rsidRPr="00232773">
              <w:rPr>
                <w:rFonts w:eastAsia="Arial" w:cstheme="minorHAnsi"/>
                <w:color w:val="000000"/>
              </w:rPr>
              <w:t>inančného</w:t>
            </w:r>
            <w:r w:rsidRPr="00232773">
              <w:rPr>
                <w:rFonts w:eastAsia="Arial" w:cstheme="minorHAnsi"/>
                <w:color w:val="000000"/>
              </w:rPr>
              <w:t xml:space="preserve"> </w:t>
            </w:r>
            <w:r w:rsidR="000D15CE" w:rsidRPr="00232773">
              <w:rPr>
                <w:rFonts w:eastAsia="Arial" w:cstheme="minorHAnsi"/>
                <w:color w:val="000000"/>
              </w:rPr>
              <w:t>r</w:t>
            </w:r>
            <w:r w:rsidRPr="00232773">
              <w:rPr>
                <w:rFonts w:eastAsia="Arial" w:cstheme="minorHAnsi"/>
                <w:color w:val="000000"/>
              </w:rPr>
              <w:t>iadenia</w:t>
            </w:r>
          </w:p>
        </w:tc>
      </w:tr>
      <w:tr w:rsidR="00B875EA" w:rsidRPr="00E811A3" w14:paraId="139CE42F" w14:textId="6FCF745C" w:rsidTr="00D212B4">
        <w:trPr>
          <w:trHeight w:val="300"/>
        </w:trPr>
        <w:tc>
          <w:tcPr>
            <w:tcW w:w="2122" w:type="dxa"/>
            <w:noWrap/>
            <w:hideMark/>
          </w:tcPr>
          <w:p w14:paraId="2F1879F1" w14:textId="423E60E4" w:rsidR="00B875EA" w:rsidRPr="001D277C" w:rsidRDefault="00B875EA" w:rsidP="005A7F24">
            <w:pPr>
              <w:spacing w:line="259" w:lineRule="auto"/>
              <w:rPr>
                <w:rFonts w:eastAsia="Arial"/>
                <w:color w:val="000000" w:themeColor="text1"/>
              </w:rPr>
            </w:pPr>
            <w:r w:rsidRPr="001D277C">
              <w:rPr>
                <w:rFonts w:eastAsia="Arial"/>
                <w:color w:val="000000" w:themeColor="text1"/>
              </w:rPr>
              <w:t>OFS</w:t>
            </w:r>
          </w:p>
        </w:tc>
        <w:tc>
          <w:tcPr>
            <w:tcW w:w="6520" w:type="dxa"/>
            <w:hideMark/>
          </w:tcPr>
          <w:p w14:paraId="590AEFC3" w14:textId="4B1C29A1" w:rsidR="00B875EA" w:rsidRPr="00232773" w:rsidRDefault="00310FE4" w:rsidP="005A7F24">
            <w:pPr>
              <w:spacing w:line="259" w:lineRule="auto"/>
              <w:rPr>
                <w:rFonts w:eastAsia="Arial"/>
                <w:color w:val="000000" w:themeColor="text1"/>
              </w:rPr>
            </w:pPr>
            <w:r>
              <w:rPr>
                <w:rFonts w:eastAsia="Arial"/>
                <w:color w:val="000000" w:themeColor="text1"/>
              </w:rPr>
              <w:t>Odbor</w:t>
            </w:r>
            <w:r w:rsidR="00B875EA" w:rsidRPr="00232773">
              <w:rPr>
                <w:rFonts w:eastAsia="Arial"/>
                <w:color w:val="000000" w:themeColor="text1"/>
              </w:rPr>
              <w:t xml:space="preserve"> </w:t>
            </w:r>
            <w:r w:rsidR="000D15CE" w:rsidRPr="00232773">
              <w:rPr>
                <w:rFonts w:eastAsia="Arial"/>
                <w:color w:val="000000" w:themeColor="text1"/>
              </w:rPr>
              <w:t>o</w:t>
            </w:r>
            <w:r w:rsidR="00B875EA" w:rsidRPr="00232773">
              <w:rPr>
                <w:rFonts w:eastAsia="Arial"/>
                <w:color w:val="000000" w:themeColor="text1"/>
              </w:rPr>
              <w:t xml:space="preserve">chrany </w:t>
            </w:r>
            <w:r w:rsidR="000D15CE" w:rsidRPr="00232773">
              <w:rPr>
                <w:rFonts w:eastAsia="Arial"/>
                <w:color w:val="000000" w:themeColor="text1"/>
              </w:rPr>
              <w:t>f</w:t>
            </w:r>
            <w:r w:rsidR="00B875EA" w:rsidRPr="00232773">
              <w:rPr>
                <w:rFonts w:eastAsia="Arial"/>
                <w:color w:val="000000" w:themeColor="text1"/>
              </w:rPr>
              <w:t xml:space="preserve">inančného </w:t>
            </w:r>
            <w:r w:rsidR="000D15CE" w:rsidRPr="00232773">
              <w:rPr>
                <w:rFonts w:eastAsia="Arial"/>
                <w:color w:val="000000" w:themeColor="text1"/>
              </w:rPr>
              <w:t>s</w:t>
            </w:r>
            <w:r w:rsidR="00B875EA" w:rsidRPr="00232773">
              <w:rPr>
                <w:rFonts w:eastAsia="Arial"/>
                <w:color w:val="000000" w:themeColor="text1"/>
              </w:rPr>
              <w:t>potrebiteľa</w:t>
            </w:r>
          </w:p>
        </w:tc>
      </w:tr>
      <w:tr w:rsidR="00B875EA" w:rsidRPr="00E811A3" w14:paraId="002163F3" w14:textId="67CCB5FC" w:rsidTr="00D212B4">
        <w:trPr>
          <w:trHeight w:val="300"/>
        </w:trPr>
        <w:tc>
          <w:tcPr>
            <w:tcW w:w="2122" w:type="dxa"/>
            <w:noWrap/>
            <w:hideMark/>
          </w:tcPr>
          <w:p w14:paraId="04EA9879" w14:textId="4F9244DA" w:rsidR="00B875EA" w:rsidRPr="001D277C" w:rsidRDefault="00B875EA" w:rsidP="005A7F24">
            <w:pPr>
              <w:rPr>
                <w:rFonts w:eastAsia="PMingLiU" w:cstheme="minorHAnsi"/>
                <w:color w:val="000000"/>
              </w:rPr>
            </w:pPr>
            <w:r w:rsidRPr="001D277C">
              <w:rPr>
                <w:rFonts w:eastAsia="PMingLiU" w:cstheme="minorHAnsi"/>
                <w:color w:val="000000"/>
              </w:rPr>
              <w:t>OIA</w:t>
            </w:r>
          </w:p>
        </w:tc>
        <w:tc>
          <w:tcPr>
            <w:tcW w:w="6520" w:type="dxa"/>
            <w:hideMark/>
          </w:tcPr>
          <w:p w14:paraId="36E812AE" w14:textId="398684AE" w:rsidR="00B875EA" w:rsidRPr="00232773" w:rsidRDefault="00B875EA" w:rsidP="005A7F24">
            <w:pPr>
              <w:rPr>
                <w:rFonts w:eastAsia="PMingLiU" w:cstheme="minorHAnsi"/>
                <w:color w:val="000000"/>
              </w:rPr>
            </w:pPr>
            <w:r w:rsidRPr="00232773">
              <w:rPr>
                <w:rFonts w:eastAsia="Arial" w:cstheme="minorHAnsi"/>
                <w:color w:val="000000"/>
              </w:rPr>
              <w:t xml:space="preserve">Odbor </w:t>
            </w:r>
            <w:r w:rsidR="000D15CE" w:rsidRPr="00232773">
              <w:rPr>
                <w:rFonts w:eastAsia="Arial" w:cstheme="minorHAnsi"/>
                <w:color w:val="000000"/>
              </w:rPr>
              <w:t>i</w:t>
            </w:r>
            <w:r w:rsidRPr="00232773">
              <w:rPr>
                <w:rFonts w:eastAsia="Arial" w:cstheme="minorHAnsi"/>
                <w:color w:val="000000"/>
              </w:rPr>
              <w:t xml:space="preserve">nterného </w:t>
            </w:r>
            <w:r w:rsidR="000D15CE" w:rsidRPr="00232773">
              <w:rPr>
                <w:rFonts w:eastAsia="Arial" w:cstheme="minorHAnsi"/>
                <w:color w:val="000000"/>
              </w:rPr>
              <w:t>a</w:t>
            </w:r>
            <w:r w:rsidR="00E04682" w:rsidRPr="00232773">
              <w:rPr>
                <w:rFonts w:eastAsia="Arial" w:cstheme="minorHAnsi"/>
                <w:color w:val="000000"/>
              </w:rPr>
              <w:t>uditu</w:t>
            </w:r>
          </w:p>
        </w:tc>
      </w:tr>
      <w:tr w:rsidR="00B875EA" w:rsidRPr="00E811A3" w14:paraId="6E89E188" w14:textId="37E615A9" w:rsidTr="00D212B4">
        <w:trPr>
          <w:trHeight w:val="231"/>
        </w:trPr>
        <w:tc>
          <w:tcPr>
            <w:tcW w:w="2122" w:type="dxa"/>
            <w:noWrap/>
            <w:hideMark/>
          </w:tcPr>
          <w:p w14:paraId="1C040060" w14:textId="338137C5" w:rsidR="00B875EA" w:rsidRPr="001D277C" w:rsidRDefault="00B875EA" w:rsidP="005A7F24">
            <w:pPr>
              <w:rPr>
                <w:rFonts w:eastAsia="PMingLiU" w:cstheme="minorHAnsi"/>
                <w:color w:val="000000"/>
              </w:rPr>
            </w:pPr>
            <w:r w:rsidRPr="001D277C">
              <w:rPr>
                <w:rFonts w:eastAsia="PMingLiU" w:cstheme="minorHAnsi"/>
                <w:color w:val="000000"/>
              </w:rPr>
              <w:t>OIT</w:t>
            </w:r>
          </w:p>
        </w:tc>
        <w:tc>
          <w:tcPr>
            <w:tcW w:w="6520" w:type="dxa"/>
            <w:hideMark/>
          </w:tcPr>
          <w:p w14:paraId="608F24F6" w14:textId="52900DAE" w:rsidR="00B875EA" w:rsidRPr="00232773" w:rsidRDefault="00B875EA" w:rsidP="005A7F24">
            <w:pPr>
              <w:rPr>
                <w:rFonts w:eastAsia="PMingLiU" w:cstheme="minorHAnsi"/>
                <w:color w:val="000000"/>
              </w:rPr>
            </w:pPr>
            <w:r w:rsidRPr="00232773">
              <w:rPr>
                <w:rFonts w:eastAsia="Arial" w:cstheme="minorHAnsi"/>
                <w:color w:val="000000"/>
              </w:rPr>
              <w:t xml:space="preserve">Odbor </w:t>
            </w:r>
            <w:r w:rsidR="000D15CE" w:rsidRPr="00232773">
              <w:rPr>
                <w:rFonts w:eastAsia="Arial" w:cstheme="minorHAnsi"/>
                <w:color w:val="000000"/>
              </w:rPr>
              <w:t>i</w:t>
            </w:r>
            <w:r w:rsidR="00E04682" w:rsidRPr="00232773">
              <w:rPr>
                <w:rFonts w:eastAsia="Arial" w:cstheme="minorHAnsi"/>
                <w:color w:val="000000"/>
              </w:rPr>
              <w:t>nformačných</w:t>
            </w:r>
            <w:r w:rsidR="000D15CE" w:rsidRPr="00232773">
              <w:rPr>
                <w:rFonts w:eastAsia="Arial" w:cstheme="minorHAnsi"/>
                <w:color w:val="000000"/>
              </w:rPr>
              <w:t xml:space="preserve"> t</w:t>
            </w:r>
            <w:r w:rsidR="00E04682" w:rsidRPr="00232773">
              <w:rPr>
                <w:rFonts w:eastAsia="Arial" w:cstheme="minorHAnsi"/>
                <w:color w:val="000000"/>
              </w:rPr>
              <w:t>echnológií</w:t>
            </w:r>
          </w:p>
        </w:tc>
      </w:tr>
      <w:tr w:rsidR="00B875EA" w:rsidRPr="00E811A3" w14:paraId="7523F80F" w14:textId="4FD73771" w:rsidTr="00D212B4">
        <w:trPr>
          <w:trHeight w:val="211"/>
        </w:trPr>
        <w:tc>
          <w:tcPr>
            <w:tcW w:w="2122" w:type="dxa"/>
            <w:noWrap/>
            <w:hideMark/>
          </w:tcPr>
          <w:p w14:paraId="3A9E1B63" w14:textId="222D6EB4" w:rsidR="00B875EA" w:rsidRPr="001D277C" w:rsidRDefault="00B875EA" w:rsidP="005A7F24">
            <w:pPr>
              <w:rPr>
                <w:rFonts w:eastAsia="PMingLiU" w:cstheme="minorHAnsi"/>
                <w:color w:val="000000"/>
              </w:rPr>
            </w:pPr>
            <w:r w:rsidRPr="001D277C">
              <w:rPr>
                <w:rFonts w:eastAsia="PMingLiU" w:cstheme="minorHAnsi"/>
                <w:color w:val="000000"/>
              </w:rPr>
              <w:t>OPD</w:t>
            </w:r>
          </w:p>
        </w:tc>
        <w:tc>
          <w:tcPr>
            <w:tcW w:w="6520" w:type="dxa"/>
            <w:hideMark/>
          </w:tcPr>
          <w:p w14:paraId="5E8D7DE7" w14:textId="358CC498" w:rsidR="00B875EA" w:rsidRPr="00232773" w:rsidRDefault="00B875EA" w:rsidP="005A7F24">
            <w:pPr>
              <w:rPr>
                <w:rFonts w:eastAsia="PMingLiU"/>
                <w:color w:val="000000"/>
              </w:rPr>
            </w:pPr>
            <w:r w:rsidRPr="00232773">
              <w:rPr>
                <w:rFonts w:eastAsia="Arial"/>
                <w:color w:val="000000" w:themeColor="text1"/>
              </w:rPr>
              <w:t xml:space="preserve">Odbor </w:t>
            </w:r>
            <w:r w:rsidR="000D15CE" w:rsidRPr="00232773">
              <w:rPr>
                <w:rFonts w:eastAsia="Arial"/>
                <w:color w:val="000000" w:themeColor="text1"/>
              </w:rPr>
              <w:t>d</w:t>
            </w:r>
            <w:r w:rsidRPr="00232773">
              <w:rPr>
                <w:rFonts w:eastAsia="Arial"/>
                <w:color w:val="000000" w:themeColor="text1"/>
              </w:rPr>
              <w:t xml:space="preserve">ohľadu </w:t>
            </w:r>
            <w:r w:rsidR="00E04682" w:rsidRPr="00232773">
              <w:rPr>
                <w:rFonts w:eastAsia="Arial"/>
                <w:color w:val="000000" w:themeColor="text1"/>
              </w:rPr>
              <w:t>nad</w:t>
            </w:r>
            <w:r w:rsidRPr="00232773">
              <w:rPr>
                <w:rFonts w:eastAsia="Arial"/>
                <w:color w:val="000000" w:themeColor="text1"/>
              </w:rPr>
              <w:t xml:space="preserve"> </w:t>
            </w:r>
            <w:r w:rsidR="000D15CE" w:rsidRPr="00232773">
              <w:rPr>
                <w:rFonts w:eastAsia="Arial"/>
                <w:color w:val="000000" w:themeColor="text1"/>
              </w:rPr>
              <w:t>p</w:t>
            </w:r>
            <w:r w:rsidRPr="00232773">
              <w:rPr>
                <w:rFonts w:eastAsia="Arial"/>
                <w:color w:val="000000" w:themeColor="text1"/>
              </w:rPr>
              <w:t xml:space="preserve">oisťovníctvom </w:t>
            </w:r>
            <w:r w:rsidR="00E04682" w:rsidRPr="00232773">
              <w:rPr>
                <w:rFonts w:eastAsia="Arial"/>
                <w:color w:val="000000" w:themeColor="text1"/>
              </w:rPr>
              <w:t>a</w:t>
            </w:r>
            <w:r w:rsidRPr="00232773">
              <w:rPr>
                <w:rFonts w:eastAsia="Arial"/>
                <w:color w:val="000000" w:themeColor="text1"/>
              </w:rPr>
              <w:t xml:space="preserve"> </w:t>
            </w:r>
            <w:r w:rsidR="000D15CE" w:rsidRPr="00232773">
              <w:rPr>
                <w:rFonts w:eastAsia="Arial"/>
                <w:color w:val="000000" w:themeColor="text1"/>
              </w:rPr>
              <w:t>d</w:t>
            </w:r>
            <w:r w:rsidRPr="00232773">
              <w:rPr>
                <w:rFonts w:eastAsia="Arial"/>
                <w:color w:val="000000" w:themeColor="text1"/>
              </w:rPr>
              <w:t xml:space="preserve">ôchodkovým </w:t>
            </w:r>
            <w:r w:rsidR="000D15CE" w:rsidRPr="00232773">
              <w:rPr>
                <w:rFonts w:eastAsia="Arial"/>
                <w:color w:val="000000" w:themeColor="text1"/>
              </w:rPr>
              <w:t>s</w:t>
            </w:r>
            <w:r w:rsidRPr="00232773">
              <w:rPr>
                <w:rFonts w:eastAsia="Arial"/>
                <w:color w:val="000000" w:themeColor="text1"/>
              </w:rPr>
              <w:t>porením</w:t>
            </w:r>
          </w:p>
        </w:tc>
      </w:tr>
      <w:tr w:rsidR="00B875EA" w:rsidRPr="00E811A3" w14:paraId="01167E66" w14:textId="6322CC0B" w:rsidTr="00D212B4">
        <w:trPr>
          <w:trHeight w:val="300"/>
        </w:trPr>
        <w:tc>
          <w:tcPr>
            <w:tcW w:w="2122" w:type="dxa"/>
            <w:noWrap/>
            <w:hideMark/>
          </w:tcPr>
          <w:p w14:paraId="7FF03BED" w14:textId="72D60C80" w:rsidR="00B875EA" w:rsidRPr="001D277C" w:rsidRDefault="00B875EA" w:rsidP="005A7F24">
            <w:pPr>
              <w:rPr>
                <w:rFonts w:eastAsia="PMingLiU" w:cstheme="minorHAnsi"/>
                <w:color w:val="000000"/>
              </w:rPr>
            </w:pPr>
            <w:r w:rsidRPr="001D277C">
              <w:rPr>
                <w:rFonts w:eastAsia="PMingLiU" w:cstheme="minorHAnsi"/>
                <w:color w:val="000000"/>
              </w:rPr>
              <w:t>OPH</w:t>
            </w:r>
          </w:p>
        </w:tc>
        <w:tc>
          <w:tcPr>
            <w:tcW w:w="6520" w:type="dxa"/>
            <w:hideMark/>
          </w:tcPr>
          <w:p w14:paraId="3E37E344" w14:textId="1A2BBE39" w:rsidR="00B875EA" w:rsidRPr="00232773" w:rsidRDefault="00B875EA" w:rsidP="005A7F24">
            <w:pPr>
              <w:rPr>
                <w:rFonts w:eastAsia="PMingLiU" w:cstheme="minorHAnsi"/>
                <w:color w:val="000000"/>
              </w:rPr>
            </w:pPr>
            <w:r w:rsidRPr="00232773">
              <w:rPr>
                <w:rFonts w:eastAsia="Arial" w:cstheme="minorHAnsi"/>
                <w:color w:val="000000"/>
              </w:rPr>
              <w:t xml:space="preserve">Odbor </w:t>
            </w:r>
            <w:r w:rsidR="000D15CE" w:rsidRPr="00232773">
              <w:rPr>
                <w:rFonts w:eastAsia="Arial" w:cstheme="minorHAnsi"/>
                <w:color w:val="000000"/>
              </w:rPr>
              <w:t>r</w:t>
            </w:r>
            <w:r w:rsidRPr="00232773">
              <w:rPr>
                <w:rFonts w:eastAsia="Arial" w:cstheme="minorHAnsi"/>
                <w:color w:val="000000"/>
              </w:rPr>
              <w:t xml:space="preserve">iadenia </w:t>
            </w:r>
            <w:r w:rsidR="000D15CE" w:rsidRPr="00232773">
              <w:rPr>
                <w:rFonts w:eastAsia="Arial" w:cstheme="minorHAnsi"/>
                <w:color w:val="000000"/>
              </w:rPr>
              <w:t>p</w:t>
            </w:r>
            <w:r w:rsidRPr="00232773">
              <w:rPr>
                <w:rFonts w:eastAsia="Arial" w:cstheme="minorHAnsi"/>
                <w:color w:val="000000"/>
              </w:rPr>
              <w:t xml:space="preserve">eňažnej </w:t>
            </w:r>
            <w:r w:rsidR="000D15CE" w:rsidRPr="00232773">
              <w:rPr>
                <w:rFonts w:eastAsia="Arial" w:cstheme="minorHAnsi"/>
                <w:color w:val="000000"/>
              </w:rPr>
              <w:t>h</w:t>
            </w:r>
            <w:r w:rsidRPr="00232773">
              <w:rPr>
                <w:rFonts w:eastAsia="Arial" w:cstheme="minorHAnsi"/>
                <w:color w:val="000000"/>
              </w:rPr>
              <w:t>otovosti</w:t>
            </w:r>
          </w:p>
        </w:tc>
      </w:tr>
      <w:tr w:rsidR="00B875EA" w:rsidRPr="00E811A3" w14:paraId="2FDE3E44" w14:textId="2247D1D0" w:rsidTr="00D212B4">
        <w:trPr>
          <w:trHeight w:val="300"/>
        </w:trPr>
        <w:tc>
          <w:tcPr>
            <w:tcW w:w="2122" w:type="dxa"/>
            <w:noWrap/>
            <w:hideMark/>
          </w:tcPr>
          <w:p w14:paraId="56FBC899" w14:textId="3407C074" w:rsidR="00B875EA" w:rsidRPr="001D277C" w:rsidRDefault="00B875EA" w:rsidP="005A7F24">
            <w:pPr>
              <w:rPr>
                <w:rFonts w:eastAsia="PMingLiU" w:cstheme="minorHAnsi"/>
                <w:color w:val="000000"/>
              </w:rPr>
            </w:pPr>
            <w:r w:rsidRPr="001D277C">
              <w:rPr>
                <w:rFonts w:eastAsia="PMingLiU" w:cstheme="minorHAnsi"/>
                <w:color w:val="000000"/>
              </w:rPr>
              <w:t>OPM</w:t>
            </w:r>
          </w:p>
        </w:tc>
        <w:tc>
          <w:tcPr>
            <w:tcW w:w="6520" w:type="dxa"/>
            <w:hideMark/>
          </w:tcPr>
          <w:p w14:paraId="144B829B" w14:textId="1CE86293" w:rsidR="00B875EA" w:rsidRPr="00232773" w:rsidRDefault="00B875EA" w:rsidP="005A7F24">
            <w:pPr>
              <w:rPr>
                <w:rFonts w:eastAsia="PMingLiU" w:cstheme="minorHAnsi"/>
                <w:color w:val="000000"/>
              </w:rPr>
            </w:pPr>
            <w:r w:rsidRPr="00232773">
              <w:rPr>
                <w:rFonts w:eastAsia="Arial" w:cstheme="minorHAnsi"/>
                <w:color w:val="000000"/>
              </w:rPr>
              <w:t xml:space="preserve">Odbor </w:t>
            </w:r>
            <w:r w:rsidR="000D15CE" w:rsidRPr="00232773">
              <w:rPr>
                <w:rFonts w:eastAsia="Arial" w:cstheme="minorHAnsi"/>
                <w:color w:val="000000"/>
              </w:rPr>
              <w:t>f</w:t>
            </w:r>
            <w:r w:rsidRPr="00232773">
              <w:rPr>
                <w:rFonts w:eastAsia="Arial" w:cstheme="minorHAnsi"/>
                <w:color w:val="000000"/>
              </w:rPr>
              <w:t xml:space="preserve">inančnej </w:t>
            </w:r>
            <w:r w:rsidR="000D15CE" w:rsidRPr="00232773">
              <w:rPr>
                <w:rFonts w:eastAsia="Arial" w:cstheme="minorHAnsi"/>
                <w:color w:val="000000"/>
              </w:rPr>
              <w:t>s</w:t>
            </w:r>
            <w:r w:rsidRPr="00232773">
              <w:rPr>
                <w:rFonts w:eastAsia="Arial" w:cstheme="minorHAnsi"/>
                <w:color w:val="000000"/>
              </w:rPr>
              <w:t>tability</w:t>
            </w:r>
          </w:p>
        </w:tc>
      </w:tr>
      <w:tr w:rsidR="00B875EA" w:rsidRPr="00E811A3" w14:paraId="68B2076E" w14:textId="4C65EC1F" w:rsidTr="00D212B4">
        <w:trPr>
          <w:trHeight w:val="300"/>
        </w:trPr>
        <w:tc>
          <w:tcPr>
            <w:tcW w:w="2122" w:type="dxa"/>
            <w:noWrap/>
            <w:hideMark/>
          </w:tcPr>
          <w:p w14:paraId="7C0774E4" w14:textId="02282B88" w:rsidR="00B875EA" w:rsidRPr="001D277C" w:rsidRDefault="00B875EA" w:rsidP="005A7F24">
            <w:pPr>
              <w:rPr>
                <w:rFonts w:eastAsia="PMingLiU" w:cstheme="minorHAnsi"/>
                <w:color w:val="000000"/>
              </w:rPr>
            </w:pPr>
            <w:r w:rsidRPr="001D277C">
              <w:rPr>
                <w:rFonts w:eastAsia="PMingLiU" w:cstheme="minorHAnsi"/>
                <w:color w:val="000000"/>
              </w:rPr>
              <w:t>OPS</w:t>
            </w:r>
          </w:p>
        </w:tc>
        <w:tc>
          <w:tcPr>
            <w:tcW w:w="6520" w:type="dxa"/>
            <w:hideMark/>
          </w:tcPr>
          <w:p w14:paraId="451C45E4" w14:textId="5E5C9AD6" w:rsidR="00B875EA" w:rsidRPr="00232773" w:rsidRDefault="00B875EA" w:rsidP="005A7F24">
            <w:pPr>
              <w:rPr>
                <w:rFonts w:eastAsia="PMingLiU" w:cstheme="minorHAnsi"/>
                <w:color w:val="000000"/>
              </w:rPr>
            </w:pPr>
            <w:r w:rsidRPr="00232773">
              <w:rPr>
                <w:rFonts w:eastAsia="Arial" w:cstheme="minorHAnsi"/>
                <w:color w:val="000000"/>
              </w:rPr>
              <w:t xml:space="preserve">Odbor </w:t>
            </w:r>
            <w:r w:rsidR="000D15CE" w:rsidRPr="00232773">
              <w:rPr>
                <w:rFonts w:eastAsia="Arial" w:cstheme="minorHAnsi"/>
                <w:color w:val="000000"/>
              </w:rPr>
              <w:t>p</w:t>
            </w:r>
            <w:r w:rsidRPr="00232773">
              <w:rPr>
                <w:rFonts w:eastAsia="Arial" w:cstheme="minorHAnsi"/>
                <w:color w:val="000000"/>
              </w:rPr>
              <w:t xml:space="preserve">latobných </w:t>
            </w:r>
            <w:r w:rsidR="000D15CE" w:rsidRPr="00232773">
              <w:rPr>
                <w:rFonts w:eastAsia="Arial" w:cstheme="minorHAnsi"/>
                <w:color w:val="000000"/>
              </w:rPr>
              <w:t>s</w:t>
            </w:r>
            <w:r w:rsidRPr="00232773">
              <w:rPr>
                <w:rFonts w:eastAsia="Arial" w:cstheme="minorHAnsi"/>
                <w:color w:val="000000"/>
              </w:rPr>
              <w:t>ystémov</w:t>
            </w:r>
          </w:p>
        </w:tc>
      </w:tr>
      <w:tr w:rsidR="00B875EA" w:rsidRPr="00E811A3" w14:paraId="6FE2B969" w14:textId="405F9F15" w:rsidTr="00D212B4">
        <w:trPr>
          <w:trHeight w:val="300"/>
        </w:trPr>
        <w:tc>
          <w:tcPr>
            <w:tcW w:w="2122" w:type="dxa"/>
            <w:noWrap/>
            <w:hideMark/>
          </w:tcPr>
          <w:p w14:paraId="10D3EB5E" w14:textId="7FAC2F93" w:rsidR="00B875EA" w:rsidRPr="001D277C" w:rsidRDefault="00B875EA" w:rsidP="005A7F24">
            <w:pPr>
              <w:rPr>
                <w:rFonts w:eastAsia="PMingLiU" w:cstheme="minorHAnsi"/>
                <w:color w:val="000000"/>
              </w:rPr>
            </w:pPr>
            <w:r w:rsidRPr="001D277C">
              <w:rPr>
                <w:rFonts w:eastAsia="PMingLiU" w:cstheme="minorHAnsi"/>
                <w:color w:val="000000"/>
              </w:rPr>
              <w:t>ORR</w:t>
            </w:r>
          </w:p>
        </w:tc>
        <w:tc>
          <w:tcPr>
            <w:tcW w:w="6520" w:type="dxa"/>
            <w:hideMark/>
          </w:tcPr>
          <w:p w14:paraId="2CF937E9" w14:textId="6144FF54" w:rsidR="00B875EA" w:rsidRPr="00232773" w:rsidRDefault="00B875EA" w:rsidP="005A7F24">
            <w:pPr>
              <w:rPr>
                <w:rFonts w:eastAsia="PMingLiU" w:cstheme="minorHAnsi"/>
                <w:color w:val="000000"/>
              </w:rPr>
            </w:pPr>
            <w:r w:rsidRPr="00232773">
              <w:rPr>
                <w:rFonts w:eastAsia="PMingLiU" w:cstheme="minorHAnsi"/>
                <w:color w:val="000000"/>
              </w:rPr>
              <w:t xml:space="preserve">Odbor </w:t>
            </w:r>
            <w:r w:rsidR="0013238F" w:rsidRPr="00232773">
              <w:rPr>
                <w:rFonts w:eastAsia="PMingLiU" w:cstheme="minorHAnsi"/>
                <w:color w:val="000000"/>
              </w:rPr>
              <w:t>r</w:t>
            </w:r>
            <w:r w:rsidR="00E04682" w:rsidRPr="00232773">
              <w:rPr>
                <w:rFonts w:eastAsia="PMingLiU" w:cstheme="minorHAnsi"/>
                <w:color w:val="000000"/>
              </w:rPr>
              <w:t xml:space="preserve">iadenia </w:t>
            </w:r>
            <w:r w:rsidR="0013238F" w:rsidRPr="00232773">
              <w:rPr>
                <w:rFonts w:eastAsia="PMingLiU" w:cstheme="minorHAnsi"/>
                <w:color w:val="000000"/>
              </w:rPr>
              <w:t>r</w:t>
            </w:r>
            <w:r w:rsidR="00E04682" w:rsidRPr="00232773">
              <w:rPr>
                <w:rFonts w:eastAsia="PMingLiU" w:cstheme="minorHAnsi"/>
                <w:color w:val="000000"/>
              </w:rPr>
              <w:t>izika</w:t>
            </w:r>
          </w:p>
        </w:tc>
      </w:tr>
      <w:tr w:rsidR="00B875EA" w:rsidRPr="00E811A3" w14:paraId="43455878" w14:textId="284889D0" w:rsidTr="00D212B4">
        <w:trPr>
          <w:trHeight w:val="300"/>
        </w:trPr>
        <w:tc>
          <w:tcPr>
            <w:tcW w:w="2122" w:type="dxa"/>
            <w:noWrap/>
            <w:hideMark/>
          </w:tcPr>
          <w:p w14:paraId="67EFF431" w14:textId="4C7843EF" w:rsidR="00B875EA" w:rsidRPr="001D277C" w:rsidRDefault="00B875EA" w:rsidP="005A7F24">
            <w:pPr>
              <w:rPr>
                <w:rFonts w:eastAsia="PMingLiU" w:cstheme="minorHAnsi"/>
                <w:color w:val="000000"/>
              </w:rPr>
            </w:pPr>
            <w:r w:rsidRPr="001D277C">
              <w:rPr>
                <w:rFonts w:eastAsia="PMingLiU" w:cstheme="minorHAnsi"/>
                <w:color w:val="000000"/>
              </w:rPr>
              <w:t>OST</w:t>
            </w:r>
          </w:p>
        </w:tc>
        <w:tc>
          <w:tcPr>
            <w:tcW w:w="6520" w:type="dxa"/>
            <w:hideMark/>
          </w:tcPr>
          <w:p w14:paraId="7B77F029" w14:textId="2EB2CB0A" w:rsidR="00B875EA" w:rsidRPr="00232773" w:rsidRDefault="00B875EA" w:rsidP="005A7F24">
            <w:pPr>
              <w:rPr>
                <w:rFonts w:eastAsia="PMingLiU"/>
                <w:color w:val="000000"/>
              </w:rPr>
            </w:pPr>
            <w:r w:rsidRPr="00232773">
              <w:rPr>
                <w:rFonts w:eastAsia="PMingLiU"/>
                <w:color w:val="000000" w:themeColor="text1"/>
              </w:rPr>
              <w:t xml:space="preserve">Odbor </w:t>
            </w:r>
            <w:r w:rsidR="0013238F" w:rsidRPr="00232773">
              <w:rPr>
                <w:rFonts w:eastAsia="PMingLiU"/>
                <w:color w:val="000000" w:themeColor="text1"/>
              </w:rPr>
              <w:t>š</w:t>
            </w:r>
            <w:r w:rsidR="00E04682" w:rsidRPr="00232773">
              <w:rPr>
                <w:rFonts w:eastAsia="PMingLiU"/>
                <w:color w:val="000000" w:themeColor="text1"/>
              </w:rPr>
              <w:t>tatistiky</w:t>
            </w:r>
          </w:p>
        </w:tc>
      </w:tr>
      <w:tr w:rsidR="00B875EA" w:rsidRPr="00E811A3" w14:paraId="35088637" w14:textId="4E63DCED" w:rsidTr="00D212B4">
        <w:trPr>
          <w:trHeight w:val="300"/>
        </w:trPr>
        <w:tc>
          <w:tcPr>
            <w:tcW w:w="2122" w:type="dxa"/>
            <w:noWrap/>
            <w:hideMark/>
          </w:tcPr>
          <w:p w14:paraId="565FCBEF" w14:textId="2B0322B9" w:rsidR="00B875EA" w:rsidRPr="001D277C" w:rsidRDefault="00B875EA" w:rsidP="005A7F24">
            <w:pPr>
              <w:rPr>
                <w:rFonts w:eastAsia="PMingLiU" w:cstheme="minorHAnsi"/>
                <w:color w:val="000000"/>
              </w:rPr>
            </w:pPr>
            <w:r w:rsidRPr="001D277C">
              <w:rPr>
                <w:rFonts w:eastAsia="PMingLiU" w:cstheme="minorHAnsi"/>
                <w:color w:val="000000"/>
              </w:rPr>
              <w:t>OVM</w:t>
            </w:r>
          </w:p>
        </w:tc>
        <w:tc>
          <w:tcPr>
            <w:tcW w:w="6520" w:type="dxa"/>
            <w:hideMark/>
          </w:tcPr>
          <w:p w14:paraId="341F6F95" w14:textId="4DD222F4" w:rsidR="00B875EA" w:rsidRPr="00232773" w:rsidRDefault="00B875EA" w:rsidP="005A7F24">
            <w:pPr>
              <w:rPr>
                <w:rFonts w:eastAsia="PMingLiU"/>
                <w:color w:val="000000"/>
              </w:rPr>
            </w:pPr>
            <w:r w:rsidRPr="00232773">
              <w:rPr>
                <w:rFonts w:eastAsia="PMingLiU"/>
                <w:color w:val="000000" w:themeColor="text1"/>
              </w:rPr>
              <w:t xml:space="preserve">Odbor </w:t>
            </w:r>
            <w:r w:rsidR="0013238F" w:rsidRPr="00232773">
              <w:rPr>
                <w:rFonts w:eastAsia="PMingLiU"/>
                <w:color w:val="000000" w:themeColor="text1"/>
              </w:rPr>
              <w:t>v</w:t>
            </w:r>
            <w:r w:rsidRPr="00232773">
              <w:rPr>
                <w:rFonts w:eastAsia="PMingLiU"/>
                <w:color w:val="000000" w:themeColor="text1"/>
              </w:rPr>
              <w:t>ýskumu</w:t>
            </w:r>
          </w:p>
        </w:tc>
      </w:tr>
      <w:tr w:rsidR="00B875EA" w:rsidRPr="00E811A3" w14:paraId="575F6EA3" w14:textId="4E5E888F" w:rsidTr="00D212B4">
        <w:trPr>
          <w:trHeight w:val="288"/>
        </w:trPr>
        <w:tc>
          <w:tcPr>
            <w:tcW w:w="2122" w:type="dxa"/>
            <w:noWrap/>
            <w:hideMark/>
          </w:tcPr>
          <w:p w14:paraId="2311B2B7" w14:textId="372B2ADA" w:rsidR="00B875EA" w:rsidRPr="001D277C" w:rsidRDefault="00B875EA" w:rsidP="005A7F24">
            <w:pPr>
              <w:rPr>
                <w:rFonts w:eastAsia="PMingLiU" w:cstheme="minorHAnsi"/>
                <w:color w:val="000000"/>
              </w:rPr>
            </w:pPr>
            <w:r w:rsidRPr="001D277C">
              <w:rPr>
                <w:rFonts w:eastAsia="PMingLiU" w:cstheme="minorHAnsi"/>
                <w:color w:val="000000"/>
              </w:rPr>
              <w:t>OVO</w:t>
            </w:r>
          </w:p>
        </w:tc>
        <w:tc>
          <w:tcPr>
            <w:tcW w:w="6520" w:type="dxa"/>
            <w:hideMark/>
          </w:tcPr>
          <w:p w14:paraId="7901DBF0" w14:textId="21C2A270" w:rsidR="00B875EA" w:rsidRPr="00232773" w:rsidRDefault="00B875EA" w:rsidP="005A7F24">
            <w:pPr>
              <w:rPr>
                <w:rFonts w:eastAsia="PMingLiU" w:cstheme="minorHAnsi"/>
                <w:color w:val="000000"/>
              </w:rPr>
            </w:pPr>
            <w:r w:rsidRPr="00232773">
              <w:rPr>
                <w:rFonts w:eastAsia="PMingLiU" w:cstheme="minorHAnsi"/>
                <w:color w:val="000000"/>
              </w:rPr>
              <w:t xml:space="preserve">Odbor </w:t>
            </w:r>
            <w:r w:rsidR="0013238F" w:rsidRPr="00232773">
              <w:rPr>
                <w:rFonts w:eastAsia="PMingLiU" w:cstheme="minorHAnsi"/>
                <w:color w:val="000000"/>
              </w:rPr>
              <w:t>v</w:t>
            </w:r>
            <w:r w:rsidRPr="00232773">
              <w:rPr>
                <w:rFonts w:eastAsia="PMingLiU" w:cstheme="minorHAnsi"/>
                <w:color w:val="000000"/>
              </w:rPr>
              <w:t xml:space="preserve">ysporiadania </w:t>
            </w:r>
            <w:r w:rsidR="0013238F" w:rsidRPr="00232773">
              <w:rPr>
                <w:rFonts w:eastAsia="PMingLiU" w:cstheme="minorHAnsi"/>
                <w:color w:val="000000"/>
              </w:rPr>
              <w:t>b</w:t>
            </w:r>
            <w:r w:rsidRPr="00232773">
              <w:rPr>
                <w:rFonts w:eastAsia="PMingLiU" w:cstheme="minorHAnsi"/>
                <w:color w:val="000000"/>
              </w:rPr>
              <w:t xml:space="preserve">ankových </w:t>
            </w:r>
            <w:r w:rsidR="0013238F" w:rsidRPr="00232773">
              <w:rPr>
                <w:rFonts w:eastAsia="PMingLiU" w:cstheme="minorHAnsi"/>
                <w:color w:val="000000"/>
              </w:rPr>
              <w:t>o</w:t>
            </w:r>
            <w:r w:rsidRPr="00232773">
              <w:rPr>
                <w:rFonts w:eastAsia="PMingLiU" w:cstheme="minorHAnsi"/>
                <w:color w:val="000000"/>
              </w:rPr>
              <w:t>bchodov</w:t>
            </w:r>
          </w:p>
        </w:tc>
      </w:tr>
      <w:tr w:rsidR="00823A58" w:rsidRPr="00E811A3" w14:paraId="67827F0F" w14:textId="02B1052A" w:rsidTr="00D212B4">
        <w:trPr>
          <w:trHeight w:val="288"/>
        </w:trPr>
        <w:tc>
          <w:tcPr>
            <w:tcW w:w="2122" w:type="dxa"/>
            <w:noWrap/>
          </w:tcPr>
          <w:p w14:paraId="03244526" w14:textId="6B876248" w:rsidR="00823A58" w:rsidRPr="001D277C" w:rsidRDefault="00823A58" w:rsidP="005A7F24">
            <w:pPr>
              <w:rPr>
                <w:rFonts w:eastAsia="PMingLiU" w:cstheme="minorHAnsi"/>
                <w:color w:val="000000"/>
              </w:rPr>
            </w:pPr>
            <w:r w:rsidRPr="001D277C">
              <w:rPr>
                <w:rFonts w:eastAsia="PMingLiU" w:cstheme="minorHAnsi"/>
                <w:color w:val="000000"/>
              </w:rPr>
              <w:t>OHS</w:t>
            </w:r>
          </w:p>
        </w:tc>
        <w:tc>
          <w:tcPr>
            <w:tcW w:w="6520" w:type="dxa"/>
          </w:tcPr>
          <w:p w14:paraId="217D85CB" w14:textId="4DF6E87A" w:rsidR="00823A58" w:rsidRPr="00232773" w:rsidRDefault="00823A58" w:rsidP="005A7F24">
            <w:pPr>
              <w:rPr>
                <w:rFonts w:eastAsia="PMingLiU" w:cstheme="minorHAnsi"/>
                <w:color w:val="000000"/>
              </w:rPr>
            </w:pPr>
            <w:r>
              <w:rPr>
                <w:rFonts w:eastAsia="PMingLiU" w:cstheme="minorHAnsi"/>
                <w:color w:val="000000"/>
              </w:rPr>
              <w:t xml:space="preserve">Odbor hospodárskych </w:t>
            </w:r>
            <w:r w:rsidR="00107BBF">
              <w:rPr>
                <w:rFonts w:eastAsia="PMingLiU" w:cstheme="minorHAnsi"/>
                <w:color w:val="000000"/>
              </w:rPr>
              <w:t>služieb</w:t>
            </w:r>
          </w:p>
        </w:tc>
      </w:tr>
    </w:tbl>
    <w:p w14:paraId="0D881D48" w14:textId="77777777" w:rsidR="00603DCA" w:rsidRPr="00D731F2" w:rsidRDefault="1547687E" w:rsidP="00D731F2">
      <w:pPr>
        <w:pStyle w:val="Nadpis1"/>
      </w:pPr>
      <w:bookmarkStart w:id="4" w:name="_Toc210289502"/>
      <w:r w:rsidRPr="00D731F2">
        <w:lastRenderedPageBreak/>
        <w:t>Predmet</w:t>
      </w:r>
      <w:r w:rsidRPr="00D731F2" w:rsidDel="00F2380C">
        <w:t xml:space="preserve"> </w:t>
      </w:r>
      <w:r w:rsidR="00394371" w:rsidRPr="00D731F2">
        <w:t>zmluvy o dielo</w:t>
      </w:r>
      <w:bookmarkEnd w:id="4"/>
    </w:p>
    <w:p w14:paraId="39D7F94C" w14:textId="77777777" w:rsidR="005164C1" w:rsidRPr="00232773" w:rsidRDefault="009B029A" w:rsidP="005164C1">
      <w:pPr>
        <w:pStyle w:val="Nadpis2"/>
      </w:pPr>
      <w:bookmarkStart w:id="5" w:name="_Toc210289503"/>
      <w:r w:rsidRPr="00232773">
        <w:t>Úvod</w:t>
      </w:r>
      <w:bookmarkEnd w:id="5"/>
    </w:p>
    <w:p w14:paraId="0EB49F0B" w14:textId="505AA302" w:rsidR="001C2FA3" w:rsidRDefault="008F7BC4" w:rsidP="0040672A">
      <w:pPr>
        <w:rPr>
          <w:rFonts w:ascii="Cambria" w:hAnsi="Cambria"/>
        </w:rPr>
      </w:pPr>
      <w:r>
        <w:rPr>
          <w:rFonts w:ascii="Cambria" w:hAnsi="Cambria"/>
        </w:rPr>
        <w:t>Táto zákazka</w:t>
      </w:r>
      <w:r w:rsidR="0040672A" w:rsidRPr="503521E2">
        <w:rPr>
          <w:rFonts w:ascii="Cambria" w:hAnsi="Cambria"/>
        </w:rPr>
        <w:t xml:space="preserve"> realizuje </w:t>
      </w:r>
      <w:r w:rsidR="00FB2BB5">
        <w:rPr>
          <w:rFonts w:ascii="Cambria" w:hAnsi="Cambria"/>
        </w:rPr>
        <w:t>rozšírenie existujúcich</w:t>
      </w:r>
      <w:r w:rsidR="00FB2BB5" w:rsidRPr="503521E2">
        <w:rPr>
          <w:rFonts w:ascii="Cambria" w:hAnsi="Cambria"/>
        </w:rPr>
        <w:t xml:space="preserve"> </w:t>
      </w:r>
      <w:r w:rsidR="0040672A" w:rsidRPr="503521E2">
        <w:rPr>
          <w:rFonts w:ascii="Cambria" w:hAnsi="Cambria"/>
        </w:rPr>
        <w:t xml:space="preserve">nástrojov pre zabezpečenie kompletného cyklu manažmentu </w:t>
      </w:r>
      <w:r w:rsidR="00404EAA" w:rsidRPr="503521E2">
        <w:rPr>
          <w:rFonts w:ascii="Cambria" w:hAnsi="Cambria"/>
        </w:rPr>
        <w:t xml:space="preserve">elektronických </w:t>
      </w:r>
      <w:r w:rsidR="0040672A" w:rsidRPr="503521E2">
        <w:rPr>
          <w:rFonts w:ascii="Cambria" w:hAnsi="Cambria"/>
        </w:rPr>
        <w:t>dokumentov</w:t>
      </w:r>
      <w:r w:rsidR="00404EAA" w:rsidRPr="503521E2">
        <w:rPr>
          <w:rFonts w:ascii="Cambria" w:hAnsi="Cambria"/>
        </w:rPr>
        <w:t xml:space="preserve"> s výnimkou správy regulovaných dokumentov, (registratúrnych záznamov</w:t>
      </w:r>
      <w:r w:rsidR="00C03A96" w:rsidRPr="503521E2">
        <w:rPr>
          <w:rFonts w:ascii="Cambria" w:hAnsi="Cambria"/>
        </w:rPr>
        <w:t>), ktorú má už</w:t>
      </w:r>
      <w:r w:rsidR="0040672A" w:rsidRPr="503521E2">
        <w:rPr>
          <w:rFonts w:ascii="Cambria" w:hAnsi="Cambria"/>
        </w:rPr>
        <w:t xml:space="preserve"> </w:t>
      </w:r>
      <w:r w:rsidR="00C03A96" w:rsidRPr="503521E2">
        <w:rPr>
          <w:rFonts w:ascii="Cambria" w:hAnsi="Cambria"/>
        </w:rPr>
        <w:t>v</w:t>
      </w:r>
      <w:r w:rsidR="0040672A" w:rsidRPr="503521E2">
        <w:rPr>
          <w:rFonts w:ascii="Cambria" w:hAnsi="Cambria"/>
        </w:rPr>
        <w:t xml:space="preserve"> súčasnosti </w:t>
      </w:r>
      <w:r w:rsidR="00D65EAC" w:rsidRPr="503521E2">
        <w:rPr>
          <w:rFonts w:ascii="Cambria" w:hAnsi="Cambria"/>
        </w:rPr>
        <w:t xml:space="preserve">  </w:t>
      </w:r>
      <w:r w:rsidR="0092021E" w:rsidRPr="503521E2">
        <w:rPr>
          <w:rFonts w:ascii="Cambria" w:hAnsi="Cambria"/>
        </w:rPr>
        <w:t>verejný obstarávateľ</w:t>
      </w:r>
      <w:r w:rsidR="00394371" w:rsidRPr="503521E2">
        <w:rPr>
          <w:rFonts w:ascii="Cambria" w:hAnsi="Cambria"/>
        </w:rPr>
        <w:t xml:space="preserve"> </w:t>
      </w:r>
      <w:r w:rsidR="00D65EAC" w:rsidRPr="503521E2">
        <w:rPr>
          <w:rFonts w:ascii="Cambria" w:hAnsi="Cambria"/>
        </w:rPr>
        <w:t>pokrytú</w:t>
      </w:r>
      <w:r w:rsidR="0040672A" w:rsidRPr="503521E2">
        <w:rPr>
          <w:rFonts w:ascii="Cambria" w:hAnsi="Cambria"/>
        </w:rPr>
        <w:t xml:space="preserve">. </w:t>
      </w:r>
    </w:p>
    <w:p w14:paraId="2D3FBB88" w14:textId="0E38BFAA" w:rsidR="0040672A" w:rsidRDefault="00296FFC" w:rsidP="0040672A">
      <w:pPr>
        <w:rPr>
          <w:rFonts w:ascii="Cambria" w:hAnsi="Cambria"/>
        </w:rPr>
      </w:pPr>
      <w:r>
        <w:rPr>
          <w:rFonts w:ascii="Cambria" w:hAnsi="Cambria"/>
        </w:rPr>
        <w:t>Táto zákazka teda pokrýva neregulovanú časť tvorby a správy dokumento</w:t>
      </w:r>
      <w:r w:rsidR="009C54B5">
        <w:rPr>
          <w:rFonts w:ascii="Cambria" w:hAnsi="Cambria"/>
        </w:rPr>
        <w:t>v</w:t>
      </w:r>
      <w:r w:rsidR="00446C8F">
        <w:rPr>
          <w:rFonts w:ascii="Cambria" w:hAnsi="Cambria"/>
        </w:rPr>
        <w:t>.</w:t>
      </w:r>
    </w:p>
    <w:p w14:paraId="010A28AD" w14:textId="014F2914" w:rsidR="0040672A" w:rsidRPr="00232773" w:rsidRDefault="0040672A" w:rsidP="0040672A">
      <w:pPr>
        <w:rPr>
          <w:rFonts w:ascii="Cambria" w:hAnsi="Cambria"/>
        </w:rPr>
      </w:pPr>
      <w:r w:rsidRPr="00232773">
        <w:rPr>
          <w:rFonts w:ascii="Cambria" w:hAnsi="Cambria"/>
        </w:rPr>
        <w:t xml:space="preserve">Hlavné </w:t>
      </w:r>
      <w:r w:rsidR="008F7BC4">
        <w:rPr>
          <w:rFonts w:ascii="Cambria" w:hAnsi="Cambria"/>
        </w:rPr>
        <w:t>ciele tejto zákazky</w:t>
      </w:r>
      <w:r w:rsidR="006B61EB">
        <w:rPr>
          <w:rFonts w:ascii="Cambria" w:hAnsi="Cambria"/>
        </w:rPr>
        <w:t xml:space="preserve"> </w:t>
      </w:r>
      <w:r w:rsidR="00C03A96">
        <w:rPr>
          <w:rFonts w:ascii="Cambria" w:hAnsi="Cambria"/>
        </w:rPr>
        <w:t>sú</w:t>
      </w:r>
      <w:r w:rsidRPr="00232773">
        <w:rPr>
          <w:rFonts w:ascii="Cambria" w:hAnsi="Cambria"/>
        </w:rPr>
        <w:t>:</w:t>
      </w:r>
    </w:p>
    <w:p w14:paraId="36286F15" w14:textId="0DFABFFB" w:rsidR="00C03A96" w:rsidRDefault="00A1268E">
      <w:pPr>
        <w:pStyle w:val="Odsekzoznamu"/>
        <w:spacing w:after="0" w:line="257" w:lineRule="auto"/>
        <w:ind w:left="720" w:hanging="360"/>
        <w:rPr>
          <w:rFonts w:ascii="Cambria" w:eastAsia="Cambria" w:hAnsi="Cambria" w:cs="Cambria"/>
        </w:rPr>
      </w:pPr>
      <w:r w:rsidRPr="00512263">
        <w:rPr>
          <w:rFonts w:ascii="Cambria" w:eastAsia="Cambria" w:hAnsi="Cambria" w:cs="Cambria"/>
        </w:rPr>
        <w:t>Pokrytie</w:t>
      </w:r>
      <w:r w:rsidR="0040672A" w:rsidRPr="00512263">
        <w:rPr>
          <w:rFonts w:ascii="Cambria" w:eastAsia="Cambria" w:hAnsi="Cambria" w:cs="Cambria"/>
        </w:rPr>
        <w:t xml:space="preserve"> celého životného cyklu </w:t>
      </w:r>
      <w:r w:rsidR="009F1A12">
        <w:rPr>
          <w:rFonts w:ascii="Cambria" w:eastAsia="Cambria" w:hAnsi="Cambria" w:cs="Cambria"/>
        </w:rPr>
        <w:t xml:space="preserve">neregulovanej časti </w:t>
      </w:r>
      <w:r w:rsidR="0040672A" w:rsidRPr="00512263">
        <w:rPr>
          <w:rFonts w:ascii="Cambria" w:eastAsia="Cambria" w:hAnsi="Cambria" w:cs="Cambria"/>
        </w:rPr>
        <w:t>dokumentov</w:t>
      </w:r>
      <w:r w:rsidR="00512263">
        <w:rPr>
          <w:rFonts w:ascii="Cambria" w:eastAsia="Cambria" w:hAnsi="Cambria" w:cs="Cambria"/>
        </w:rPr>
        <w:t>, tzn.</w:t>
      </w:r>
      <w:r w:rsidR="00512263" w:rsidRPr="00512263">
        <w:rPr>
          <w:rFonts w:ascii="Cambria" w:eastAsia="Cambria" w:hAnsi="Cambria" w:cs="Cambria"/>
        </w:rPr>
        <w:t> </w:t>
      </w:r>
      <w:r w:rsidR="00500D7E" w:rsidRPr="00512263">
        <w:rPr>
          <w:rFonts w:ascii="Cambria" w:eastAsia="Cambria" w:hAnsi="Cambria" w:cs="Cambria"/>
        </w:rPr>
        <w:t>rozšírenie</w:t>
      </w:r>
      <w:r w:rsidR="00512263" w:rsidRPr="00512263">
        <w:rPr>
          <w:rFonts w:ascii="Cambria" w:eastAsia="Cambria" w:hAnsi="Cambria" w:cs="Cambria"/>
        </w:rPr>
        <w:t xml:space="preserve"> a úpravu</w:t>
      </w:r>
      <w:r w:rsidR="00500D7E" w:rsidRPr="00512263">
        <w:rPr>
          <w:rFonts w:ascii="Cambria" w:eastAsia="Cambria" w:hAnsi="Cambria" w:cs="Cambria"/>
        </w:rPr>
        <w:t xml:space="preserve"> existujúceho </w:t>
      </w:r>
      <w:r w:rsidR="00C03A96" w:rsidRPr="00512263">
        <w:rPr>
          <w:rFonts w:ascii="Cambria" w:eastAsia="Cambria" w:hAnsi="Cambria" w:cs="Cambria"/>
        </w:rPr>
        <w:t xml:space="preserve">prostredia pre </w:t>
      </w:r>
      <w:r w:rsidR="00500D7E" w:rsidRPr="00512263">
        <w:rPr>
          <w:rFonts w:ascii="Cambria" w:eastAsia="Cambria" w:hAnsi="Cambria" w:cs="Cambria"/>
        </w:rPr>
        <w:t>vytváranie</w:t>
      </w:r>
      <w:r w:rsidR="00B43B5A" w:rsidRPr="00512263">
        <w:rPr>
          <w:rFonts w:ascii="Cambria" w:eastAsia="Cambria" w:hAnsi="Cambria" w:cs="Cambria"/>
        </w:rPr>
        <w:t xml:space="preserve"> a správu</w:t>
      </w:r>
      <w:r w:rsidR="0049EB4E" w:rsidRPr="00512263">
        <w:rPr>
          <w:rFonts w:ascii="Cambria" w:eastAsia="Cambria" w:hAnsi="Cambria" w:cs="Cambria"/>
        </w:rPr>
        <w:t xml:space="preserve"> </w:t>
      </w:r>
      <w:r w:rsidR="00C03A96" w:rsidRPr="00512263">
        <w:rPr>
          <w:rFonts w:ascii="Cambria" w:eastAsia="Cambria" w:hAnsi="Cambria" w:cs="Cambria"/>
        </w:rPr>
        <w:t xml:space="preserve">setov </w:t>
      </w:r>
      <w:r w:rsidR="0040672A" w:rsidRPr="00512263">
        <w:rPr>
          <w:rFonts w:ascii="Cambria" w:eastAsia="Cambria" w:hAnsi="Cambria" w:cs="Cambria"/>
        </w:rPr>
        <w:t>dokumentov a</w:t>
      </w:r>
      <w:r w:rsidR="0003232C" w:rsidRPr="00512263">
        <w:rPr>
          <w:rFonts w:ascii="Cambria" w:eastAsia="Cambria" w:hAnsi="Cambria" w:cs="Cambria"/>
        </w:rPr>
        <w:t> dokumentových typov</w:t>
      </w:r>
      <w:r w:rsidR="0E3B4A0C" w:rsidRPr="6C84C5B7">
        <w:rPr>
          <w:rFonts w:ascii="Cambria" w:eastAsia="Cambria" w:hAnsi="Cambria" w:cs="Cambria"/>
        </w:rPr>
        <w:t>.</w:t>
      </w:r>
    </w:p>
    <w:p w14:paraId="4E298240" w14:textId="6F38240B" w:rsidR="004A16FB" w:rsidRPr="00512263" w:rsidRDefault="00D237E1" w:rsidP="0067504C">
      <w:pPr>
        <w:pStyle w:val="Odsekzoznamu"/>
        <w:spacing w:after="0" w:line="257" w:lineRule="auto"/>
        <w:ind w:left="720" w:hanging="360"/>
        <w:rPr>
          <w:rFonts w:ascii="Cambria" w:eastAsia="Cambria" w:hAnsi="Cambria" w:cs="Cambria"/>
        </w:rPr>
      </w:pPr>
      <w:r>
        <w:rPr>
          <w:rFonts w:ascii="Cambria" w:eastAsia="Cambria" w:hAnsi="Cambria" w:cs="Cambria"/>
        </w:rPr>
        <w:t>Implementáci</w:t>
      </w:r>
      <w:r w:rsidR="007D4983">
        <w:rPr>
          <w:rFonts w:ascii="Cambria" w:eastAsia="Cambria" w:hAnsi="Cambria" w:cs="Cambria"/>
        </w:rPr>
        <w:t>a</w:t>
      </w:r>
      <w:r>
        <w:rPr>
          <w:rFonts w:ascii="Cambria" w:eastAsia="Cambria" w:hAnsi="Cambria" w:cs="Cambria"/>
        </w:rPr>
        <w:t xml:space="preserve"> analy</w:t>
      </w:r>
      <w:r w:rsidR="007D4983">
        <w:rPr>
          <w:rFonts w:ascii="Cambria" w:eastAsia="Cambria" w:hAnsi="Cambria" w:cs="Cambria"/>
        </w:rPr>
        <w:t>z</w:t>
      </w:r>
      <w:r>
        <w:rPr>
          <w:rFonts w:ascii="Cambria" w:eastAsia="Cambria" w:hAnsi="Cambria" w:cs="Cambria"/>
        </w:rPr>
        <w:t xml:space="preserve">ovaných dokumentových setov a </w:t>
      </w:r>
      <w:r w:rsidR="007D4983">
        <w:rPr>
          <w:rFonts w:ascii="Cambria" w:eastAsia="Cambria" w:hAnsi="Cambria" w:cs="Cambria"/>
        </w:rPr>
        <w:t>typov</w:t>
      </w:r>
      <w:r w:rsidR="061E8FE0" w:rsidRPr="6B9D95DA">
        <w:rPr>
          <w:rFonts w:ascii="Cambria" w:eastAsia="Cambria" w:hAnsi="Cambria" w:cs="Cambria"/>
        </w:rPr>
        <w:t>.</w:t>
      </w:r>
    </w:p>
    <w:p w14:paraId="3EE142E0" w14:textId="7BBAA406" w:rsidR="008F7BC4" w:rsidRPr="008F7BC4" w:rsidRDefault="3D9DF47A" w:rsidP="00585D9B">
      <w:pPr>
        <w:pStyle w:val="Odsekzoznamu"/>
        <w:spacing w:after="0" w:line="257" w:lineRule="auto"/>
        <w:ind w:left="720" w:hanging="360"/>
        <w:rPr>
          <w:rFonts w:ascii="Cambria" w:hAnsi="Cambria"/>
        </w:rPr>
      </w:pPr>
      <w:r w:rsidRPr="008F7BC4">
        <w:rPr>
          <w:rFonts w:ascii="Cambria" w:eastAsia="Cambria" w:hAnsi="Cambria" w:cs="Cambria"/>
        </w:rPr>
        <w:t>Zabezpeč</w:t>
      </w:r>
      <w:r w:rsidR="008F7BC4" w:rsidRPr="008F7BC4">
        <w:rPr>
          <w:rFonts w:ascii="Cambria" w:eastAsia="Cambria" w:hAnsi="Cambria" w:cs="Cambria"/>
        </w:rPr>
        <w:t>enie</w:t>
      </w:r>
      <w:r w:rsidRPr="008F7BC4">
        <w:rPr>
          <w:rFonts w:ascii="Cambria" w:eastAsia="Cambria" w:hAnsi="Cambria" w:cs="Cambria"/>
        </w:rPr>
        <w:t xml:space="preserve"> integráci</w:t>
      </w:r>
      <w:r w:rsidR="008F7BC4" w:rsidRPr="008F7BC4">
        <w:rPr>
          <w:rFonts w:ascii="Cambria" w:eastAsia="Cambria" w:hAnsi="Cambria" w:cs="Cambria"/>
        </w:rPr>
        <w:t>e</w:t>
      </w:r>
      <w:r w:rsidR="005848D7">
        <w:rPr>
          <w:rFonts w:ascii="Cambria" w:eastAsia="Cambria" w:hAnsi="Cambria" w:cs="Cambria"/>
        </w:rPr>
        <w:t xml:space="preserve"> DMS</w:t>
      </w:r>
      <w:r w:rsidRPr="008F7BC4">
        <w:rPr>
          <w:rFonts w:ascii="Cambria" w:eastAsia="Cambria" w:hAnsi="Cambria" w:cs="Cambria"/>
        </w:rPr>
        <w:t xml:space="preserve"> na IS registratúr</w:t>
      </w:r>
      <w:r w:rsidR="008F7BC4" w:rsidRPr="008F7BC4">
        <w:rPr>
          <w:rFonts w:ascii="Cambria" w:eastAsia="Cambria" w:hAnsi="Cambria" w:cs="Cambria"/>
        </w:rPr>
        <w:t>y</w:t>
      </w:r>
      <w:r w:rsidRPr="008F7BC4">
        <w:rPr>
          <w:rFonts w:ascii="Cambria" w:eastAsia="Cambria" w:hAnsi="Cambria" w:cs="Cambria"/>
        </w:rPr>
        <w:t xml:space="preserve"> (eOffice </w:t>
      </w:r>
      <w:r w:rsidR="502E4E9D" w:rsidRPr="4D8BBFB7">
        <w:rPr>
          <w:rFonts w:ascii="Cambria" w:eastAsia="Cambria" w:hAnsi="Cambria" w:cs="Cambria"/>
        </w:rPr>
        <w:t>ERM</w:t>
      </w:r>
      <w:r w:rsidRPr="008F7BC4">
        <w:rPr>
          <w:rFonts w:ascii="Cambria" w:eastAsia="Cambria" w:hAnsi="Cambria" w:cs="Cambria"/>
        </w:rPr>
        <w:t>) prostredníctvom API eOffice</w:t>
      </w:r>
      <w:r w:rsidR="379442D4" w:rsidRPr="6B9D95DA">
        <w:rPr>
          <w:rFonts w:ascii="Cambria" w:eastAsia="Cambria" w:hAnsi="Cambria" w:cs="Cambria"/>
        </w:rPr>
        <w:t>.</w:t>
      </w:r>
    </w:p>
    <w:p w14:paraId="4D0BBE1C" w14:textId="42337822" w:rsidR="0040672A" w:rsidRDefault="0040672A" w:rsidP="00585D9B">
      <w:pPr>
        <w:pStyle w:val="Odsekzoznamu"/>
        <w:spacing w:after="0" w:line="257" w:lineRule="auto"/>
        <w:ind w:left="720" w:hanging="360"/>
        <w:rPr>
          <w:rFonts w:ascii="Cambria" w:hAnsi="Cambria"/>
        </w:rPr>
      </w:pPr>
      <w:r w:rsidRPr="008F7BC4">
        <w:rPr>
          <w:rFonts w:ascii="Cambria" w:hAnsi="Cambria"/>
        </w:rPr>
        <w:t>Poskytn</w:t>
      </w:r>
      <w:r w:rsidR="006B61EB" w:rsidRPr="008F7BC4">
        <w:rPr>
          <w:rFonts w:ascii="Cambria" w:hAnsi="Cambria"/>
        </w:rPr>
        <w:t xml:space="preserve">utie </w:t>
      </w:r>
      <w:r w:rsidRPr="008F7BC4">
        <w:rPr>
          <w:rFonts w:ascii="Cambria" w:hAnsi="Cambria"/>
        </w:rPr>
        <w:t>rozhrania</w:t>
      </w:r>
      <w:r w:rsidR="00951324" w:rsidRPr="008F7BC4">
        <w:rPr>
          <w:rFonts w:ascii="Cambria" w:hAnsi="Cambria"/>
        </w:rPr>
        <w:t xml:space="preserve"> ( API ) </w:t>
      </w:r>
      <w:r w:rsidRPr="008F7BC4">
        <w:rPr>
          <w:rFonts w:ascii="Cambria" w:hAnsi="Cambria"/>
        </w:rPr>
        <w:t xml:space="preserve"> pre iné IS, napr. </w:t>
      </w:r>
      <w:r w:rsidR="00271B87" w:rsidRPr="008F7BC4">
        <w:rPr>
          <w:rFonts w:ascii="Cambria" w:hAnsi="Cambria"/>
        </w:rPr>
        <w:t xml:space="preserve">Agendové systémy </w:t>
      </w:r>
      <w:r w:rsidR="00C03A96" w:rsidRPr="008F7BC4">
        <w:rPr>
          <w:rFonts w:ascii="Cambria" w:hAnsi="Cambria"/>
        </w:rPr>
        <w:t>NBS, a podobne</w:t>
      </w:r>
      <w:r w:rsidR="37959D25" w:rsidRPr="6B9D95DA">
        <w:rPr>
          <w:rFonts w:ascii="Cambria" w:hAnsi="Cambria"/>
        </w:rPr>
        <w:t>.</w:t>
      </w:r>
    </w:p>
    <w:p w14:paraId="25FADDE0" w14:textId="592F4D44" w:rsidR="008E7522" w:rsidRPr="008F7BC4" w:rsidRDefault="008E7522" w:rsidP="00585D9B">
      <w:pPr>
        <w:pStyle w:val="Odsekzoznamu"/>
        <w:spacing w:after="0" w:line="257" w:lineRule="auto"/>
        <w:ind w:left="720" w:hanging="360"/>
        <w:rPr>
          <w:rFonts w:ascii="Cambria" w:hAnsi="Cambria"/>
        </w:rPr>
      </w:pPr>
      <w:r>
        <w:rPr>
          <w:rFonts w:ascii="Cambria" w:hAnsi="Cambria"/>
        </w:rPr>
        <w:t xml:space="preserve">Vypracovanie </w:t>
      </w:r>
      <w:r>
        <w:rPr>
          <w:rFonts w:ascii="Cambria" w:eastAsiaTheme="minorEastAsia" w:hAnsi="Cambria"/>
        </w:rPr>
        <w:t>metodických postupov pre celý životný cyklus dokumentového setu a dokumentového typu</w:t>
      </w:r>
      <w:r w:rsidR="39DDDAD2" w:rsidRPr="58186B7F">
        <w:rPr>
          <w:rFonts w:ascii="Cambria" w:eastAsiaTheme="minorEastAsia" w:hAnsi="Cambria"/>
        </w:rPr>
        <w:t>.</w:t>
      </w:r>
    </w:p>
    <w:p w14:paraId="1213D462" w14:textId="61F0308D" w:rsidR="00AE5E18" w:rsidRDefault="00AE5E18" w:rsidP="00AE5E18">
      <w:pPr>
        <w:pStyle w:val="Odsekzoznamu"/>
        <w:numPr>
          <w:ilvl w:val="0"/>
          <w:numId w:val="0"/>
        </w:numPr>
        <w:ind w:left="720"/>
        <w:rPr>
          <w:rFonts w:ascii="Cambria" w:hAnsi="Cambria"/>
        </w:rPr>
      </w:pPr>
    </w:p>
    <w:p w14:paraId="000DA5C6" w14:textId="77777777" w:rsidR="0009462E" w:rsidRPr="00B929CA" w:rsidRDefault="647C0AB4" w:rsidP="009B029A">
      <w:pPr>
        <w:pStyle w:val="Nadpis2"/>
      </w:pPr>
      <w:bookmarkStart w:id="6" w:name="_Toc210289504"/>
      <w:r w:rsidRPr="00B929CA">
        <w:t xml:space="preserve">Rozsah </w:t>
      </w:r>
      <w:r w:rsidR="002548D1" w:rsidRPr="00B929CA">
        <w:t>zákazky</w:t>
      </w:r>
      <w:bookmarkEnd w:id="6"/>
    </w:p>
    <w:p w14:paraId="269D3F8C" w14:textId="77777777" w:rsidR="0006394C" w:rsidRPr="00232773" w:rsidRDefault="00DE5F34" w:rsidP="0060767F">
      <w:pPr>
        <w:rPr>
          <w:rFonts w:ascii="Cambria" w:hAnsi="Cambria"/>
        </w:rPr>
      </w:pPr>
      <w:r>
        <w:rPr>
          <w:rFonts w:ascii="Cambria" w:hAnsi="Cambria"/>
        </w:rPr>
        <w:t xml:space="preserve">Rozsah </w:t>
      </w:r>
      <w:r w:rsidR="002548D1">
        <w:rPr>
          <w:rFonts w:ascii="Cambria" w:hAnsi="Cambria"/>
        </w:rPr>
        <w:t>zákazky</w:t>
      </w:r>
      <w:r w:rsidR="00AC53C8">
        <w:rPr>
          <w:rFonts w:ascii="Cambria" w:hAnsi="Cambria"/>
        </w:rPr>
        <w:t xml:space="preserve"> zah</w:t>
      </w:r>
      <w:r w:rsidR="00FD5BAC">
        <w:rPr>
          <w:rFonts w:ascii="Cambria" w:hAnsi="Cambria"/>
        </w:rPr>
        <w:t>ŕ</w:t>
      </w:r>
      <w:r w:rsidR="00AC53C8">
        <w:rPr>
          <w:rFonts w:ascii="Cambria" w:hAnsi="Cambria"/>
        </w:rPr>
        <w:t>ňa nasledovné výstupy</w:t>
      </w:r>
      <w:r w:rsidR="0060767F" w:rsidRPr="00232773">
        <w:rPr>
          <w:rFonts w:ascii="Cambria" w:hAnsi="Cambria"/>
        </w:rPr>
        <w:t>:</w:t>
      </w:r>
    </w:p>
    <w:p w14:paraId="799BB48D" w14:textId="72059216" w:rsidR="007E3AC1" w:rsidRPr="00232773" w:rsidRDefault="007E3AC1" w:rsidP="00F632D9">
      <w:pPr>
        <w:pStyle w:val="Odsekzoznamu"/>
        <w:numPr>
          <w:ilvl w:val="0"/>
          <w:numId w:val="3"/>
        </w:numPr>
        <w:rPr>
          <w:rFonts w:ascii="Cambria" w:eastAsiaTheme="minorEastAsia" w:hAnsi="Cambria"/>
        </w:rPr>
      </w:pPr>
      <w:r w:rsidRPr="00232773">
        <w:rPr>
          <w:rFonts w:ascii="Cambria" w:eastAsiaTheme="minorEastAsia" w:hAnsi="Cambria"/>
        </w:rPr>
        <w:t>Projektové riadenie</w:t>
      </w:r>
      <w:r w:rsidR="008E4074">
        <w:rPr>
          <w:rFonts w:ascii="Cambria" w:eastAsiaTheme="minorEastAsia" w:hAnsi="Cambria"/>
        </w:rPr>
        <w:t xml:space="preserve"> a projektový plán</w:t>
      </w:r>
      <w:r w:rsidRPr="00232773">
        <w:rPr>
          <w:rFonts w:ascii="Cambria" w:eastAsiaTheme="minorEastAsia" w:hAnsi="Cambria"/>
        </w:rPr>
        <w:t xml:space="preserve"> </w:t>
      </w:r>
      <w:r w:rsidR="008E4074" w:rsidRPr="00232773">
        <w:rPr>
          <w:rFonts w:ascii="Cambria" w:eastAsiaTheme="minorEastAsia" w:hAnsi="Cambria"/>
        </w:rPr>
        <w:t>zastrešujúc</w:t>
      </w:r>
      <w:r w:rsidR="008E4074">
        <w:rPr>
          <w:rFonts w:ascii="Cambria" w:eastAsiaTheme="minorEastAsia" w:hAnsi="Cambria"/>
        </w:rPr>
        <w:t>i</w:t>
      </w:r>
      <w:r w:rsidR="008E4074" w:rsidRPr="00232773">
        <w:rPr>
          <w:rFonts w:ascii="Cambria" w:eastAsiaTheme="minorEastAsia" w:hAnsi="Cambria"/>
        </w:rPr>
        <w:t xml:space="preserve"> </w:t>
      </w:r>
      <w:r w:rsidRPr="00232773">
        <w:rPr>
          <w:rFonts w:ascii="Cambria" w:eastAsiaTheme="minorEastAsia" w:hAnsi="Cambria"/>
        </w:rPr>
        <w:t>dodanie predmetu zákazky</w:t>
      </w:r>
      <w:r w:rsidR="000F6AE0">
        <w:rPr>
          <w:rFonts w:ascii="Cambria" w:eastAsiaTheme="minorEastAsia" w:hAnsi="Cambria"/>
        </w:rPr>
        <w:t>.</w:t>
      </w:r>
    </w:p>
    <w:p w14:paraId="4C6C6E10" w14:textId="4B94973A" w:rsidR="00524923" w:rsidRDefault="00246A43" w:rsidP="00FD7AC3">
      <w:pPr>
        <w:pStyle w:val="Odsekzoznamu"/>
        <w:numPr>
          <w:ilvl w:val="0"/>
          <w:numId w:val="3"/>
        </w:numPr>
        <w:rPr>
          <w:rFonts w:ascii="Cambria" w:eastAsiaTheme="minorEastAsia" w:hAnsi="Cambria"/>
        </w:rPr>
      </w:pPr>
      <w:r>
        <w:rPr>
          <w:rFonts w:ascii="Cambria" w:eastAsiaTheme="minorEastAsia" w:hAnsi="Cambria"/>
        </w:rPr>
        <w:t>Analýza</w:t>
      </w:r>
      <w:r w:rsidR="00524923">
        <w:rPr>
          <w:rFonts w:ascii="Cambria" w:eastAsiaTheme="minorEastAsia" w:hAnsi="Cambria"/>
        </w:rPr>
        <w:t xml:space="preserve"> a</w:t>
      </w:r>
      <w:r w:rsidR="009C2A10">
        <w:rPr>
          <w:rFonts w:ascii="Cambria" w:eastAsiaTheme="minorEastAsia" w:hAnsi="Cambria"/>
        </w:rPr>
        <w:t> </w:t>
      </w:r>
      <w:r w:rsidR="00524923">
        <w:rPr>
          <w:rFonts w:ascii="Cambria" w:eastAsiaTheme="minorEastAsia" w:hAnsi="Cambria"/>
        </w:rPr>
        <w:t>návrh</w:t>
      </w:r>
      <w:r w:rsidR="009C2A10">
        <w:rPr>
          <w:rFonts w:ascii="Cambria" w:eastAsiaTheme="minorEastAsia" w:hAnsi="Cambria"/>
        </w:rPr>
        <w:t>.</w:t>
      </w:r>
    </w:p>
    <w:p w14:paraId="3FC1B89F" w14:textId="34FBD69D" w:rsidR="00033B1A" w:rsidRPr="00232773" w:rsidRDefault="00524923" w:rsidP="00F632D9">
      <w:pPr>
        <w:pStyle w:val="Odsekzoznamu"/>
        <w:numPr>
          <w:ilvl w:val="0"/>
          <w:numId w:val="3"/>
        </w:numPr>
        <w:rPr>
          <w:rFonts w:ascii="Cambria" w:eastAsiaTheme="minorEastAsia" w:hAnsi="Cambria"/>
        </w:rPr>
      </w:pPr>
      <w:r>
        <w:rPr>
          <w:rFonts w:ascii="Cambria" w:eastAsiaTheme="minorEastAsia" w:hAnsi="Cambria"/>
        </w:rPr>
        <w:t>Implementácia</w:t>
      </w:r>
      <w:r w:rsidR="00033B1A" w:rsidRPr="00232773">
        <w:rPr>
          <w:rFonts w:ascii="Cambria" w:eastAsiaTheme="minorEastAsia" w:hAnsi="Cambria"/>
        </w:rPr>
        <w:t xml:space="preserve"> </w:t>
      </w:r>
      <w:r w:rsidR="000E1A65" w:rsidRPr="00232773">
        <w:rPr>
          <w:rFonts w:ascii="Cambria" w:eastAsiaTheme="minorEastAsia" w:hAnsi="Cambria"/>
        </w:rPr>
        <w:t xml:space="preserve">SW </w:t>
      </w:r>
      <w:r w:rsidR="00033B1A" w:rsidRPr="00232773">
        <w:rPr>
          <w:rFonts w:ascii="Cambria" w:eastAsiaTheme="minorEastAsia" w:hAnsi="Cambria"/>
        </w:rPr>
        <w:t xml:space="preserve">diela na základe </w:t>
      </w:r>
      <w:r w:rsidR="001D547C" w:rsidRPr="00232773">
        <w:rPr>
          <w:rFonts w:ascii="Cambria" w:eastAsiaTheme="minorEastAsia" w:hAnsi="Cambria"/>
        </w:rPr>
        <w:t>požiadav</w:t>
      </w:r>
      <w:r w:rsidR="007E3AC1" w:rsidRPr="00232773">
        <w:rPr>
          <w:rFonts w:ascii="Cambria" w:eastAsiaTheme="minorEastAsia" w:hAnsi="Cambria"/>
        </w:rPr>
        <w:t>iek</w:t>
      </w:r>
      <w:r w:rsidR="009612F9">
        <w:rPr>
          <w:rFonts w:ascii="Cambria" w:eastAsiaTheme="minorEastAsia" w:hAnsi="Cambria"/>
        </w:rPr>
        <w:t xml:space="preserve"> a nevyhnutných licencií</w:t>
      </w:r>
      <w:r w:rsidR="000F6AE0">
        <w:rPr>
          <w:rFonts w:ascii="Cambria" w:eastAsiaTheme="minorEastAsia" w:hAnsi="Cambria"/>
        </w:rPr>
        <w:t>.</w:t>
      </w:r>
    </w:p>
    <w:p w14:paraId="05D4896D" w14:textId="3DE8D040" w:rsidR="00537E09" w:rsidRPr="00232773" w:rsidRDefault="009612F9" w:rsidP="00520024">
      <w:pPr>
        <w:pStyle w:val="Odsekzoznamu"/>
        <w:numPr>
          <w:ilvl w:val="0"/>
          <w:numId w:val="3"/>
        </w:numPr>
        <w:rPr>
          <w:rFonts w:ascii="Cambria" w:eastAsiaTheme="minorEastAsia" w:hAnsi="Cambria"/>
        </w:rPr>
      </w:pPr>
      <w:r>
        <w:rPr>
          <w:rFonts w:ascii="Cambria" w:eastAsiaTheme="minorEastAsia" w:hAnsi="Cambria"/>
        </w:rPr>
        <w:t>I</w:t>
      </w:r>
      <w:r w:rsidR="00537E09" w:rsidRPr="00232773">
        <w:rPr>
          <w:rFonts w:ascii="Cambria" w:eastAsiaTheme="minorEastAsia" w:hAnsi="Cambria"/>
        </w:rPr>
        <w:t>ntegrácia</w:t>
      </w:r>
      <w:r>
        <w:rPr>
          <w:rFonts w:ascii="Cambria" w:eastAsiaTheme="minorEastAsia" w:hAnsi="Cambria"/>
        </w:rPr>
        <w:t xml:space="preserve"> na </w:t>
      </w:r>
      <w:r w:rsidR="007F7F8B">
        <w:rPr>
          <w:rFonts w:ascii="Cambria" w:eastAsiaTheme="minorEastAsia" w:hAnsi="Cambria"/>
        </w:rPr>
        <w:t xml:space="preserve">IS registratúra (eOffice ERM) </w:t>
      </w:r>
      <w:r>
        <w:rPr>
          <w:rFonts w:ascii="Cambria" w:eastAsiaTheme="minorEastAsia" w:hAnsi="Cambria"/>
        </w:rPr>
        <w:t>a poskytnutie API pre iné IS</w:t>
      </w:r>
      <w:r w:rsidR="000F6AE0">
        <w:rPr>
          <w:rFonts w:ascii="Cambria" w:eastAsiaTheme="minorEastAsia" w:hAnsi="Cambria"/>
        </w:rPr>
        <w:t>.</w:t>
      </w:r>
    </w:p>
    <w:p w14:paraId="728EBF99" w14:textId="4C89521A" w:rsidR="009E5D08" w:rsidRDefault="0002394E" w:rsidP="00520024">
      <w:pPr>
        <w:pStyle w:val="Odsekzoznamu"/>
        <w:numPr>
          <w:ilvl w:val="0"/>
          <w:numId w:val="3"/>
        </w:numPr>
        <w:rPr>
          <w:rFonts w:ascii="Cambria" w:eastAsiaTheme="minorEastAsia" w:hAnsi="Cambria"/>
        </w:rPr>
      </w:pPr>
      <w:r w:rsidRPr="00232773">
        <w:rPr>
          <w:rFonts w:ascii="Cambria" w:eastAsiaTheme="minorEastAsia" w:hAnsi="Cambria"/>
        </w:rPr>
        <w:t>Manažérske produkty a</w:t>
      </w:r>
      <w:r w:rsidR="000F6AE0">
        <w:rPr>
          <w:rFonts w:ascii="Cambria" w:eastAsiaTheme="minorEastAsia" w:hAnsi="Cambria"/>
        </w:rPr>
        <w:t> </w:t>
      </w:r>
      <w:r w:rsidRPr="00232773">
        <w:rPr>
          <w:rFonts w:ascii="Cambria" w:eastAsiaTheme="minorEastAsia" w:hAnsi="Cambria"/>
        </w:rPr>
        <w:t>dokumentácie</w:t>
      </w:r>
      <w:r w:rsidR="000F6AE0">
        <w:rPr>
          <w:rFonts w:ascii="Cambria" w:eastAsiaTheme="minorEastAsia" w:hAnsi="Cambria"/>
        </w:rPr>
        <w:t>.</w:t>
      </w:r>
    </w:p>
    <w:p w14:paraId="78413D35" w14:textId="7A2D9680" w:rsidR="0002394E" w:rsidRPr="00232773" w:rsidRDefault="009E5D08" w:rsidP="00520024">
      <w:pPr>
        <w:pStyle w:val="Odsekzoznamu"/>
        <w:numPr>
          <w:ilvl w:val="0"/>
          <w:numId w:val="3"/>
        </w:numPr>
        <w:rPr>
          <w:rFonts w:ascii="Cambria" w:eastAsiaTheme="minorEastAsia" w:hAnsi="Cambria"/>
        </w:rPr>
      </w:pPr>
      <w:r>
        <w:rPr>
          <w:rFonts w:ascii="Cambria" w:eastAsiaTheme="minorEastAsia" w:hAnsi="Cambria"/>
        </w:rPr>
        <w:t>Metodické postupy pre celý životný cyklus dokumentového setu a dokumentového typu</w:t>
      </w:r>
      <w:r w:rsidR="000F6AE0">
        <w:rPr>
          <w:rFonts w:ascii="Cambria" w:eastAsiaTheme="minorEastAsia" w:hAnsi="Cambria"/>
        </w:rPr>
        <w:t>.</w:t>
      </w:r>
      <w:r>
        <w:rPr>
          <w:rFonts w:ascii="Cambria" w:eastAsiaTheme="minorEastAsia" w:hAnsi="Cambria"/>
        </w:rPr>
        <w:t> </w:t>
      </w:r>
      <w:r w:rsidR="0002394E" w:rsidRPr="00232773">
        <w:rPr>
          <w:rFonts w:ascii="Cambria" w:eastAsiaTheme="minorEastAsia" w:hAnsi="Cambria"/>
        </w:rPr>
        <w:t xml:space="preserve"> </w:t>
      </w:r>
    </w:p>
    <w:p w14:paraId="79D621F2" w14:textId="0C1D8A3C" w:rsidR="0002394E" w:rsidRPr="00232773" w:rsidRDefault="0002394E" w:rsidP="00520024">
      <w:pPr>
        <w:pStyle w:val="Odsekzoznamu"/>
        <w:numPr>
          <w:ilvl w:val="0"/>
          <w:numId w:val="3"/>
        </w:numPr>
        <w:rPr>
          <w:rFonts w:ascii="Cambria" w:eastAsiaTheme="minorEastAsia" w:hAnsi="Cambria"/>
        </w:rPr>
      </w:pPr>
      <w:r w:rsidRPr="00232773">
        <w:rPr>
          <w:rFonts w:ascii="Cambria" w:eastAsiaTheme="minorEastAsia" w:hAnsi="Cambria"/>
        </w:rPr>
        <w:t>Školenie</w:t>
      </w:r>
      <w:r w:rsidR="000F6AE0">
        <w:rPr>
          <w:rFonts w:ascii="Cambria" w:eastAsiaTheme="minorEastAsia" w:hAnsi="Cambria"/>
        </w:rPr>
        <w:t>.</w:t>
      </w:r>
    </w:p>
    <w:p w14:paraId="26E13F52" w14:textId="5C23E33A" w:rsidR="00D459EF" w:rsidRDefault="00D459EF" w:rsidP="00520024">
      <w:pPr>
        <w:pStyle w:val="Odsekzoznamu"/>
        <w:numPr>
          <w:ilvl w:val="0"/>
          <w:numId w:val="3"/>
        </w:numPr>
        <w:rPr>
          <w:rFonts w:ascii="Cambria" w:eastAsiaTheme="minorEastAsia" w:hAnsi="Cambria"/>
        </w:rPr>
      </w:pPr>
      <w:r w:rsidRPr="00232773">
        <w:rPr>
          <w:rFonts w:ascii="Cambria" w:eastAsiaTheme="minorEastAsia" w:hAnsi="Cambria"/>
        </w:rPr>
        <w:t>Testovanie</w:t>
      </w:r>
      <w:r w:rsidR="000F6AE0">
        <w:rPr>
          <w:rFonts w:ascii="Cambria" w:eastAsiaTheme="minorEastAsia" w:hAnsi="Cambria"/>
        </w:rPr>
        <w:t>.</w:t>
      </w:r>
    </w:p>
    <w:p w14:paraId="2A46F0C0" w14:textId="1283E312" w:rsidR="00BE1DAD" w:rsidRPr="00232773" w:rsidRDefault="00BE1DAD" w:rsidP="00520024">
      <w:pPr>
        <w:pStyle w:val="Odsekzoznamu"/>
        <w:numPr>
          <w:ilvl w:val="0"/>
          <w:numId w:val="3"/>
        </w:numPr>
        <w:rPr>
          <w:rFonts w:ascii="Cambria" w:eastAsiaTheme="minorEastAsia" w:hAnsi="Cambria"/>
        </w:rPr>
      </w:pPr>
      <w:r>
        <w:rPr>
          <w:rFonts w:ascii="Cambria" w:eastAsiaTheme="minorEastAsia" w:hAnsi="Cambria"/>
        </w:rPr>
        <w:t>Dodatočné implementačné služby v rámci zmluvy o</w:t>
      </w:r>
      <w:r w:rsidR="00413F5A">
        <w:rPr>
          <w:rFonts w:ascii="Cambria" w:eastAsiaTheme="minorEastAsia" w:hAnsi="Cambria"/>
        </w:rPr>
        <w:t> </w:t>
      </w:r>
      <w:r>
        <w:rPr>
          <w:rFonts w:ascii="Cambria" w:eastAsiaTheme="minorEastAsia" w:hAnsi="Cambria"/>
        </w:rPr>
        <w:t>dielo</w:t>
      </w:r>
      <w:r w:rsidR="00413F5A">
        <w:rPr>
          <w:rFonts w:ascii="Cambria" w:eastAsiaTheme="minorEastAsia" w:hAnsi="Cambria"/>
        </w:rPr>
        <w:t>.</w:t>
      </w:r>
    </w:p>
    <w:p w14:paraId="7E8EC5EB" w14:textId="4B1F9918" w:rsidR="00193E51" w:rsidRPr="00232773" w:rsidRDefault="00193E51" w:rsidP="00520024">
      <w:pPr>
        <w:pStyle w:val="Odsekzoznamu"/>
        <w:numPr>
          <w:ilvl w:val="0"/>
          <w:numId w:val="3"/>
        </w:numPr>
        <w:rPr>
          <w:rFonts w:ascii="Cambria" w:eastAsiaTheme="minorEastAsia" w:hAnsi="Cambria"/>
        </w:rPr>
      </w:pPr>
      <w:r w:rsidRPr="00232773">
        <w:rPr>
          <w:rFonts w:ascii="Cambria" w:eastAsiaTheme="minorEastAsia" w:hAnsi="Cambria"/>
        </w:rPr>
        <w:t>Služby pre podporu prevádzky a</w:t>
      </w:r>
      <w:r w:rsidR="000F6AE0">
        <w:rPr>
          <w:rFonts w:ascii="Cambria" w:eastAsiaTheme="minorEastAsia" w:hAnsi="Cambria"/>
        </w:rPr>
        <w:t> </w:t>
      </w:r>
      <w:r w:rsidRPr="00232773">
        <w:rPr>
          <w:rFonts w:ascii="Cambria" w:eastAsiaTheme="minorEastAsia" w:hAnsi="Cambria"/>
        </w:rPr>
        <w:t>rozvoja</w:t>
      </w:r>
      <w:r w:rsidR="000F6AE0">
        <w:rPr>
          <w:rFonts w:ascii="Cambria" w:eastAsiaTheme="minorEastAsia" w:hAnsi="Cambria"/>
        </w:rPr>
        <w:t>.</w:t>
      </w:r>
    </w:p>
    <w:p w14:paraId="464BD636" w14:textId="77777777" w:rsidR="00FE1018" w:rsidRPr="00232773" w:rsidRDefault="00FE1018">
      <w:pPr>
        <w:rPr>
          <w:rFonts w:ascii="Cambria" w:eastAsiaTheme="minorEastAsia" w:hAnsi="Cambria"/>
        </w:rPr>
      </w:pPr>
    </w:p>
    <w:p w14:paraId="6665A99C" w14:textId="77777777" w:rsidR="00FE1018" w:rsidRDefault="6CFBFB3B" w:rsidP="00232773">
      <w:pPr>
        <w:rPr>
          <w:rFonts w:ascii="Cambria" w:eastAsiaTheme="minorEastAsia" w:hAnsi="Cambria"/>
        </w:rPr>
      </w:pPr>
      <w:r w:rsidRPr="00232773">
        <w:rPr>
          <w:rFonts w:ascii="Cambria" w:eastAsiaTheme="minorEastAsia" w:hAnsi="Cambria"/>
        </w:rPr>
        <w:t>Výstupy sú d</w:t>
      </w:r>
      <w:r w:rsidR="1B9E8DAF" w:rsidRPr="00232773">
        <w:rPr>
          <w:rFonts w:ascii="Cambria" w:eastAsiaTheme="minorEastAsia" w:hAnsi="Cambria"/>
        </w:rPr>
        <w:t>eta</w:t>
      </w:r>
      <w:r w:rsidR="5E24C486" w:rsidRPr="00232773">
        <w:rPr>
          <w:rFonts w:ascii="Cambria" w:eastAsiaTheme="minorEastAsia" w:hAnsi="Cambria"/>
        </w:rPr>
        <w:t>i</w:t>
      </w:r>
      <w:r w:rsidR="1B9E8DAF" w:rsidRPr="00232773">
        <w:rPr>
          <w:rFonts w:ascii="Cambria" w:eastAsiaTheme="minorEastAsia" w:hAnsi="Cambria"/>
        </w:rPr>
        <w:t>lne popísané nižšie</w:t>
      </w:r>
      <w:r w:rsidRPr="00232773">
        <w:rPr>
          <w:rFonts w:ascii="Cambria" w:eastAsiaTheme="minorEastAsia" w:hAnsi="Cambria"/>
        </w:rPr>
        <w:t xml:space="preserve"> v nas</w:t>
      </w:r>
      <w:r w:rsidR="5E24C486" w:rsidRPr="00232773">
        <w:rPr>
          <w:rFonts w:ascii="Cambria" w:eastAsiaTheme="minorEastAsia" w:hAnsi="Cambria"/>
        </w:rPr>
        <w:t>l</w:t>
      </w:r>
      <w:r w:rsidRPr="00232773">
        <w:rPr>
          <w:rFonts w:ascii="Cambria" w:eastAsiaTheme="minorEastAsia" w:hAnsi="Cambria"/>
        </w:rPr>
        <w:t>ed</w:t>
      </w:r>
      <w:r w:rsidR="1D21984B" w:rsidRPr="00232773">
        <w:rPr>
          <w:rFonts w:ascii="Cambria" w:eastAsiaTheme="minorEastAsia" w:hAnsi="Cambria"/>
        </w:rPr>
        <w:t>u</w:t>
      </w:r>
      <w:r w:rsidRPr="00232773">
        <w:rPr>
          <w:rFonts w:ascii="Cambria" w:eastAsiaTheme="minorEastAsia" w:hAnsi="Cambria"/>
        </w:rPr>
        <w:t>júcich kapitolách</w:t>
      </w:r>
      <w:r w:rsidR="1B9E8DAF" w:rsidRPr="00232773">
        <w:rPr>
          <w:rFonts w:ascii="Cambria" w:eastAsiaTheme="minorEastAsia" w:hAnsi="Cambria"/>
        </w:rPr>
        <w:t>.</w:t>
      </w:r>
    </w:p>
    <w:p w14:paraId="32F9B2D0" w14:textId="77777777" w:rsidR="006327A3" w:rsidRDefault="006327A3" w:rsidP="00232773">
      <w:pPr>
        <w:rPr>
          <w:rFonts w:ascii="Cambria" w:eastAsiaTheme="minorEastAsia" w:hAnsi="Cambria"/>
        </w:rPr>
      </w:pPr>
    </w:p>
    <w:p w14:paraId="30E0ACEF" w14:textId="411BB155" w:rsidR="006327A3" w:rsidRDefault="00870EB1" w:rsidP="00870EB1">
      <w:pPr>
        <w:pStyle w:val="Nadpis2"/>
      </w:pPr>
      <w:r w:rsidRPr="00870EB1">
        <w:t>Rozsahom zákazky nie je</w:t>
      </w:r>
    </w:p>
    <w:p w14:paraId="1431A9A3" w14:textId="0AAEE282" w:rsidR="00870EB1" w:rsidRDefault="00870EB1" w:rsidP="00870EB1">
      <w:r>
        <w:t>Rozsah zákazky nezahŕňa nasledovné:</w:t>
      </w:r>
    </w:p>
    <w:p w14:paraId="599121AD" w14:textId="3B66E4E0" w:rsidR="00870EB1" w:rsidRDefault="00870EB1" w:rsidP="002E216E">
      <w:pPr>
        <w:pStyle w:val="Odsekzoznamu"/>
        <w:numPr>
          <w:ilvl w:val="0"/>
          <w:numId w:val="37"/>
        </w:numPr>
      </w:pPr>
      <w:r>
        <w:t>Implementácia agendového systému</w:t>
      </w:r>
    </w:p>
    <w:p w14:paraId="11A3D8AD" w14:textId="2ABC7864" w:rsidR="00870EB1" w:rsidRDefault="00870EB1" w:rsidP="002E216E">
      <w:pPr>
        <w:pStyle w:val="Odsekzoznamu"/>
        <w:numPr>
          <w:ilvl w:val="0"/>
          <w:numId w:val="37"/>
        </w:numPr>
      </w:pPr>
      <w:r>
        <w:t>Implementácia</w:t>
      </w:r>
      <w:r w:rsidR="00880323">
        <w:t xml:space="preserve"> procesných</w:t>
      </w:r>
      <w:r>
        <w:t xml:space="preserve"> workflows</w:t>
      </w:r>
    </w:p>
    <w:p w14:paraId="4A688421" w14:textId="688DE937" w:rsidR="00870EB1" w:rsidRDefault="00870EB1" w:rsidP="002E216E">
      <w:pPr>
        <w:pStyle w:val="Odsekzoznamu"/>
        <w:numPr>
          <w:ilvl w:val="0"/>
          <w:numId w:val="37"/>
        </w:numPr>
      </w:pPr>
      <w:r>
        <w:t>Migrácia dokumentov</w:t>
      </w:r>
    </w:p>
    <w:p w14:paraId="164F5FE8" w14:textId="25D232AD" w:rsidR="00880323" w:rsidRDefault="00880323" w:rsidP="002E216E">
      <w:pPr>
        <w:pStyle w:val="Odsekzoznamu"/>
        <w:numPr>
          <w:ilvl w:val="0"/>
          <w:numId w:val="37"/>
        </w:numPr>
      </w:pPr>
      <w:r>
        <w:t>Realizácia upgrade infraštruktúry</w:t>
      </w:r>
    </w:p>
    <w:p w14:paraId="66A317FB" w14:textId="3D01BC85" w:rsidR="00880323" w:rsidRPr="00870EB1" w:rsidRDefault="00FA76DE" w:rsidP="002E216E">
      <w:pPr>
        <w:pStyle w:val="Odsekzoznamu"/>
        <w:numPr>
          <w:ilvl w:val="0"/>
          <w:numId w:val="37"/>
        </w:numPr>
      </w:pPr>
      <w:r>
        <w:lastRenderedPageBreak/>
        <w:t>Realizácia i</w:t>
      </w:r>
      <w:r w:rsidR="00880323">
        <w:t>ntegráci</w:t>
      </w:r>
      <w:r>
        <w:t>e</w:t>
      </w:r>
      <w:r w:rsidR="00880323">
        <w:t xml:space="preserve"> na </w:t>
      </w:r>
      <w:r w:rsidR="000B1D3B">
        <w:t>IS</w:t>
      </w:r>
      <w:r w:rsidR="00880323">
        <w:t xml:space="preserve"> ASDR</w:t>
      </w:r>
    </w:p>
    <w:p w14:paraId="6528B743" w14:textId="618D1D60" w:rsidR="00B0528D" w:rsidRPr="00B21850" w:rsidRDefault="00B0528D" w:rsidP="00CC37CC">
      <w:pPr>
        <w:pStyle w:val="Nadpis1"/>
        <w:jc w:val="left"/>
        <w:rPr>
          <w:rFonts w:ascii="Cambria" w:hAnsi="Cambria"/>
        </w:rPr>
      </w:pPr>
      <w:bookmarkStart w:id="7" w:name="_Toc210289505"/>
      <w:r w:rsidRPr="00B21850">
        <w:rPr>
          <w:rFonts w:ascii="Cambria" w:hAnsi="Cambria"/>
        </w:rPr>
        <w:lastRenderedPageBreak/>
        <w:t xml:space="preserve">Súčasný stav </w:t>
      </w:r>
      <w:r w:rsidR="0031203C" w:rsidRPr="00B21850">
        <w:rPr>
          <w:rFonts w:ascii="Cambria" w:hAnsi="Cambria"/>
        </w:rPr>
        <w:t>pro</w:t>
      </w:r>
      <w:r w:rsidR="000D7C91" w:rsidRPr="00B21850">
        <w:rPr>
          <w:rFonts w:ascii="Cambria" w:hAnsi="Cambria"/>
        </w:rPr>
        <w:t>dukčného prostredia a správy dokumentov</w:t>
      </w:r>
      <w:bookmarkEnd w:id="7"/>
    </w:p>
    <w:p w14:paraId="4F250B5A" w14:textId="77777777" w:rsidR="00D835D7" w:rsidRPr="00232773" w:rsidRDefault="00D835D7" w:rsidP="00D835D7">
      <w:pPr>
        <w:pStyle w:val="Nadpis2"/>
      </w:pPr>
      <w:bookmarkStart w:id="8" w:name="_Toc210289506"/>
      <w:r>
        <w:t xml:space="preserve">Opis súčasného </w:t>
      </w:r>
      <w:r w:rsidRPr="00232773">
        <w:t>stav</w:t>
      </w:r>
      <w:r>
        <w:t>u</w:t>
      </w:r>
      <w:r w:rsidRPr="00232773">
        <w:t xml:space="preserve"> správy dokumentov</w:t>
      </w:r>
      <w:r>
        <w:t xml:space="preserve"> (Opis životného cyklu dokumentov)</w:t>
      </w:r>
      <w:bookmarkEnd w:id="8"/>
    </w:p>
    <w:p w14:paraId="6AF7DEC8" w14:textId="75458C30" w:rsidR="00594863" w:rsidRDefault="00594863" w:rsidP="00594863">
      <w:pPr>
        <w:rPr>
          <w:rFonts w:ascii="Cambria" w:hAnsi="Cambria"/>
        </w:rPr>
      </w:pPr>
      <w:r w:rsidRPr="00461D69">
        <w:rPr>
          <w:rFonts w:ascii="Cambria" w:hAnsi="Cambria"/>
        </w:rPr>
        <w:t xml:space="preserve">Dokumenty vznikajú </w:t>
      </w:r>
      <w:r>
        <w:rPr>
          <w:rFonts w:ascii="Cambria" w:hAnsi="Cambria"/>
        </w:rPr>
        <w:t xml:space="preserve">alebo sú prijaté </w:t>
      </w:r>
      <w:r w:rsidRPr="00461D69">
        <w:rPr>
          <w:rFonts w:ascii="Cambria" w:hAnsi="Cambria"/>
        </w:rPr>
        <w:t xml:space="preserve">spravidla z dôvodu riešenia vecnej agendy, ktorá je v kompetencii </w:t>
      </w:r>
      <w:r>
        <w:rPr>
          <w:rFonts w:ascii="Cambria" w:hAnsi="Cambria"/>
        </w:rPr>
        <w:t xml:space="preserve">organizačných </w:t>
      </w:r>
      <w:r w:rsidRPr="00461D69">
        <w:rPr>
          <w:rFonts w:ascii="Cambria" w:hAnsi="Cambria"/>
        </w:rPr>
        <w:t>útvarov</w:t>
      </w:r>
      <w:r w:rsidRPr="4213EA98">
        <w:rPr>
          <w:rFonts w:ascii="Cambria" w:hAnsi="Cambria"/>
        </w:rPr>
        <w:t>.</w:t>
      </w:r>
      <w:r>
        <w:rPr>
          <w:rFonts w:ascii="Cambria" w:hAnsi="Cambria"/>
        </w:rPr>
        <w:t xml:space="preserve"> Vzniknúť môžu aj</w:t>
      </w:r>
      <w:r w:rsidRPr="00461D69">
        <w:rPr>
          <w:rFonts w:ascii="Cambria" w:hAnsi="Cambria"/>
        </w:rPr>
        <w:t xml:space="preserve"> </w:t>
      </w:r>
      <w:r>
        <w:rPr>
          <w:rFonts w:ascii="Cambria" w:hAnsi="Cambria"/>
        </w:rPr>
        <w:t xml:space="preserve">na základe </w:t>
      </w:r>
      <w:r w:rsidRPr="00461D69">
        <w:rPr>
          <w:rFonts w:ascii="Cambria" w:hAnsi="Cambria"/>
        </w:rPr>
        <w:t>požiadavky</w:t>
      </w:r>
      <w:r>
        <w:rPr>
          <w:rFonts w:ascii="Cambria" w:hAnsi="Cambria"/>
        </w:rPr>
        <w:t xml:space="preserve"> na vypracovanie dokumentu z iného dôvodu (podpora rozhodovania, riadenie procesov a interných postupov, právna a legislatívna povinnosť).</w:t>
      </w:r>
    </w:p>
    <w:p w14:paraId="422A9A37" w14:textId="1AF13014" w:rsidR="00594863" w:rsidRDefault="00594863" w:rsidP="00594863">
      <w:pPr>
        <w:rPr>
          <w:rFonts w:ascii="Cambria" w:hAnsi="Cambria"/>
        </w:rPr>
      </w:pPr>
      <w:r>
        <w:rPr>
          <w:rFonts w:ascii="Cambria" w:hAnsi="Cambria"/>
        </w:rPr>
        <w:t>Životný cyklus dokumentov a ich správa závisí od toho, či sa dokument stane súčasťou registratúry, ako registratúrny záznam alebo dokument nepodlieha evidencii</w:t>
      </w:r>
      <w:r w:rsidR="007751BC">
        <w:rPr>
          <w:rFonts w:ascii="Cambria" w:hAnsi="Cambria"/>
        </w:rPr>
        <w:t>,</w:t>
      </w:r>
      <w:r>
        <w:rPr>
          <w:rFonts w:ascii="Cambria" w:hAnsi="Cambria"/>
        </w:rPr>
        <w:t xml:space="preserve"> prípadne potreba dokumentu zanikla v priebehu jeho prípravy.</w:t>
      </w:r>
    </w:p>
    <w:p w14:paraId="776AF7AF" w14:textId="77777777" w:rsidR="00594863" w:rsidRPr="00232773" w:rsidRDefault="00594863" w:rsidP="00594863">
      <w:pPr>
        <w:rPr>
          <w:rFonts w:ascii="Cambria" w:hAnsi="Cambria"/>
        </w:rPr>
      </w:pPr>
      <w:r w:rsidRPr="00232773">
        <w:rPr>
          <w:rFonts w:ascii="Cambria" w:hAnsi="Cambria"/>
        </w:rPr>
        <w:t>V tejto časti je popísaný súčasný stav v správe dokumentov a registratúrnych záznamov, ktorý sa vykonáva podľa životného cyklu dokumentov a registratúrnych záznamov:</w:t>
      </w:r>
    </w:p>
    <w:p w14:paraId="02055479" w14:textId="77777777" w:rsidR="00827294" w:rsidRPr="00827294" w:rsidRDefault="00827294" w:rsidP="002E216E">
      <w:pPr>
        <w:numPr>
          <w:ilvl w:val="0"/>
          <w:numId w:val="25"/>
        </w:numPr>
        <w:contextualSpacing/>
        <w:jc w:val="left"/>
        <w:rPr>
          <w:rFonts w:ascii="Cambria" w:eastAsia="Calibri" w:hAnsi="Cambria" w:cs="Times New Roman"/>
          <w:bCs/>
        </w:rPr>
      </w:pPr>
      <w:r w:rsidRPr="00827294">
        <w:rPr>
          <w:rFonts w:ascii="Cambria" w:eastAsia="Calibri" w:hAnsi="Cambria" w:cs="Times New Roman"/>
          <w:bCs/>
        </w:rPr>
        <w:t>Vznik dokumentu/záznamu</w:t>
      </w:r>
    </w:p>
    <w:p w14:paraId="21864953" w14:textId="77777777" w:rsidR="00827294" w:rsidRPr="00827294" w:rsidRDefault="00827294" w:rsidP="002E216E">
      <w:pPr>
        <w:numPr>
          <w:ilvl w:val="1"/>
          <w:numId w:val="25"/>
        </w:numPr>
        <w:contextualSpacing/>
        <w:jc w:val="left"/>
        <w:rPr>
          <w:rFonts w:ascii="Cambria" w:eastAsia="Calibri" w:hAnsi="Cambria" w:cs="Times New Roman"/>
        </w:rPr>
      </w:pPr>
      <w:r w:rsidRPr="00827294">
        <w:rPr>
          <w:rFonts w:ascii="Cambria" w:eastAsia="Calibri" w:hAnsi="Cambria" w:cs="Times New Roman"/>
        </w:rPr>
        <w:t xml:space="preserve">vytvorením dokumentu/záznamu  v internom prostredí verejného obstarávateľa </w:t>
      </w:r>
    </w:p>
    <w:p w14:paraId="37B7C4CE" w14:textId="3394FE2A" w:rsidR="00827294" w:rsidRPr="00827294" w:rsidRDefault="00827294" w:rsidP="002E216E">
      <w:pPr>
        <w:numPr>
          <w:ilvl w:val="1"/>
          <w:numId w:val="25"/>
        </w:numPr>
        <w:contextualSpacing/>
        <w:jc w:val="left"/>
        <w:rPr>
          <w:rFonts w:ascii="Cambria" w:eastAsia="Calibri" w:hAnsi="Cambria" w:cs="Times New Roman"/>
        </w:rPr>
      </w:pPr>
      <w:r w:rsidRPr="00827294">
        <w:rPr>
          <w:rFonts w:ascii="Cambria" w:eastAsia="Calibri" w:hAnsi="Cambria" w:cs="Times New Roman"/>
        </w:rPr>
        <w:t>prijatím dokumentu/záznamu od externého subjektu</w:t>
      </w:r>
      <w:r w:rsidR="16750A1C" w:rsidRPr="76493DF4">
        <w:rPr>
          <w:rFonts w:ascii="Cambria" w:eastAsia="Calibri" w:hAnsi="Cambria" w:cs="Times New Roman"/>
        </w:rPr>
        <w:t>.</w:t>
      </w:r>
    </w:p>
    <w:p w14:paraId="2005E08A" w14:textId="77777777" w:rsidR="00827294" w:rsidRPr="00827294" w:rsidRDefault="00827294" w:rsidP="002E216E">
      <w:pPr>
        <w:numPr>
          <w:ilvl w:val="0"/>
          <w:numId w:val="25"/>
        </w:numPr>
        <w:contextualSpacing/>
        <w:jc w:val="left"/>
        <w:rPr>
          <w:rFonts w:ascii="Cambria" w:eastAsia="Calibri" w:hAnsi="Cambria" w:cs="Times New Roman"/>
          <w:bCs/>
        </w:rPr>
      </w:pPr>
      <w:r w:rsidRPr="00827294">
        <w:rPr>
          <w:rFonts w:ascii="Cambria" w:eastAsia="Calibri" w:hAnsi="Cambria" w:cs="Times New Roman"/>
          <w:bCs/>
        </w:rPr>
        <w:t>Evidovanie dokumentu/záznamu</w:t>
      </w:r>
    </w:p>
    <w:p w14:paraId="1C83CF79" w14:textId="77777777" w:rsidR="00827294" w:rsidRPr="00827294" w:rsidRDefault="00827294" w:rsidP="002E216E">
      <w:pPr>
        <w:numPr>
          <w:ilvl w:val="1"/>
          <w:numId w:val="26"/>
        </w:numPr>
        <w:contextualSpacing/>
        <w:jc w:val="left"/>
        <w:rPr>
          <w:rFonts w:ascii="Cambria" w:eastAsia="Calibri" w:hAnsi="Cambria" w:cs="Times New Roman"/>
        </w:rPr>
      </w:pPr>
      <w:r w:rsidRPr="00827294">
        <w:rPr>
          <w:rFonts w:ascii="Cambria" w:eastAsia="Calibri" w:hAnsi="Cambria" w:cs="Times New Roman"/>
        </w:rPr>
        <w:t>Dokument/záznam, ktorý je predmetom evidencie v registratúrnom denníku sa stáva registratúrnym záznamom. Jeho životný cyklus je riadený - zabezpečuje sa prostredníctvom IS registratúry (eOffice ERM).</w:t>
      </w:r>
    </w:p>
    <w:p w14:paraId="07BB176C" w14:textId="77777777" w:rsidR="00827294" w:rsidRPr="00827294" w:rsidRDefault="00827294" w:rsidP="002E216E">
      <w:pPr>
        <w:numPr>
          <w:ilvl w:val="1"/>
          <w:numId w:val="26"/>
        </w:numPr>
        <w:contextualSpacing/>
        <w:jc w:val="left"/>
        <w:rPr>
          <w:rFonts w:ascii="Cambria" w:eastAsia="Calibri" w:hAnsi="Cambria" w:cs="Times New Roman"/>
        </w:rPr>
      </w:pPr>
      <w:r w:rsidRPr="00827294">
        <w:rPr>
          <w:rFonts w:ascii="Cambria" w:eastAsia="Calibri" w:hAnsi="Cambria" w:cs="Times New Roman"/>
        </w:rPr>
        <w:t>Dokument/záznam, ktorý nie je predmetom evidencie v registratúrnom denníku, nie je registratúrnym záznamom. Jeho životný cyklus nie je riadený.</w:t>
      </w:r>
    </w:p>
    <w:p w14:paraId="4C68F3DB" w14:textId="77777777" w:rsidR="00E17DD1" w:rsidRPr="00E17DD1" w:rsidRDefault="00E17DD1" w:rsidP="002E216E">
      <w:pPr>
        <w:numPr>
          <w:ilvl w:val="0"/>
          <w:numId w:val="25"/>
        </w:numPr>
        <w:contextualSpacing/>
        <w:jc w:val="left"/>
        <w:rPr>
          <w:rFonts w:ascii="Cambria" w:eastAsia="Calibri" w:hAnsi="Cambria" w:cs="Times New Roman"/>
          <w:bCs/>
        </w:rPr>
      </w:pPr>
      <w:r w:rsidRPr="00E17DD1">
        <w:rPr>
          <w:rFonts w:ascii="Cambria" w:eastAsia="Calibri" w:hAnsi="Cambria" w:cs="Times New Roman"/>
          <w:bCs/>
        </w:rPr>
        <w:t>Spracovanie</w:t>
      </w:r>
    </w:p>
    <w:p w14:paraId="715FE728" w14:textId="55E3078C" w:rsidR="00E17DD1" w:rsidRPr="00E17DD1" w:rsidRDefault="00E17DD1" w:rsidP="002E216E">
      <w:pPr>
        <w:numPr>
          <w:ilvl w:val="0"/>
          <w:numId w:val="29"/>
        </w:numPr>
        <w:contextualSpacing/>
        <w:jc w:val="left"/>
        <w:rPr>
          <w:rFonts w:ascii="Cambria" w:eastAsia="Calibri" w:hAnsi="Cambria" w:cs="Times New Roman"/>
        </w:rPr>
      </w:pPr>
      <w:r w:rsidRPr="00E17DD1">
        <w:rPr>
          <w:rFonts w:ascii="Cambria" w:eastAsia="Calibri" w:hAnsi="Cambria" w:cs="Times New Roman"/>
        </w:rPr>
        <w:t>Spracovanie registratúrneho záznamu prebieha v IS eOffice (napr. zaradenie do spisu, schválenie, vybavenie, odoslanie), pričom prípravná fáza registratúrneho záznamu (draft, pripomienkovanie a pod.) v súčasnej dobe môže prebiehať na iných miestach (na pracovnej ploche spracovateľa, sieťových diskoch, Sharepointových aplikáciach, MS Te</w:t>
      </w:r>
      <w:r w:rsidR="00D41DF9">
        <w:rPr>
          <w:rFonts w:ascii="Cambria" w:eastAsia="Calibri" w:hAnsi="Cambria" w:cs="Times New Roman"/>
        </w:rPr>
        <w:t>a</w:t>
      </w:r>
      <w:r w:rsidRPr="00E17DD1">
        <w:rPr>
          <w:rFonts w:ascii="Cambria" w:eastAsia="Calibri" w:hAnsi="Cambria" w:cs="Times New Roman"/>
        </w:rPr>
        <w:t>ms, MS Outllook a pod</w:t>
      </w:r>
      <w:r w:rsidRPr="76493DF4">
        <w:rPr>
          <w:rFonts w:ascii="Cambria" w:eastAsia="Calibri" w:hAnsi="Cambria" w:cs="Times New Roman"/>
        </w:rPr>
        <w:t>.)</w:t>
      </w:r>
      <w:r w:rsidR="01E8B396" w:rsidRPr="76493DF4">
        <w:rPr>
          <w:rFonts w:ascii="Cambria" w:eastAsia="Calibri" w:hAnsi="Cambria" w:cs="Times New Roman"/>
        </w:rPr>
        <w:t>.</w:t>
      </w:r>
    </w:p>
    <w:p w14:paraId="0733D821" w14:textId="113E8DC5" w:rsidR="00E17DD1" w:rsidRPr="00E17DD1" w:rsidRDefault="00E17DD1" w:rsidP="002E216E">
      <w:pPr>
        <w:numPr>
          <w:ilvl w:val="0"/>
          <w:numId w:val="29"/>
        </w:numPr>
        <w:contextualSpacing/>
        <w:jc w:val="left"/>
        <w:rPr>
          <w:rFonts w:ascii="Cambria" w:eastAsia="Calibri" w:hAnsi="Cambria" w:cs="Times New Roman"/>
        </w:rPr>
      </w:pPr>
      <w:r w:rsidRPr="00E17DD1">
        <w:rPr>
          <w:rFonts w:ascii="Cambria" w:eastAsia="Calibri" w:hAnsi="Cambria" w:cs="Times New Roman"/>
        </w:rPr>
        <w:t>Spracovanie dokumentu/záznamu, ktorý nie je registratúrnym záznamom (draft, pripomienkovanie, verzionovanie a pod.,) prebieha na rôznych miestach, napríklad na pracovnej ploche spracovateľa, sieťových diskoch, Sharepointových aplikáciach, MS Te</w:t>
      </w:r>
      <w:r w:rsidR="000A7747">
        <w:rPr>
          <w:rFonts w:ascii="Cambria" w:eastAsia="Calibri" w:hAnsi="Cambria" w:cs="Times New Roman"/>
        </w:rPr>
        <w:t>a</w:t>
      </w:r>
      <w:r w:rsidRPr="00E17DD1">
        <w:rPr>
          <w:rFonts w:ascii="Cambria" w:eastAsia="Calibri" w:hAnsi="Cambria" w:cs="Times New Roman"/>
        </w:rPr>
        <w:t>ms, MS Outlook a pod</w:t>
      </w:r>
      <w:r w:rsidRPr="76493DF4">
        <w:rPr>
          <w:rFonts w:ascii="Cambria" w:eastAsia="Calibri" w:hAnsi="Cambria" w:cs="Times New Roman"/>
        </w:rPr>
        <w:t>.)</w:t>
      </w:r>
      <w:r w:rsidR="47722F21" w:rsidRPr="76493DF4">
        <w:rPr>
          <w:rFonts w:ascii="Cambria" w:eastAsia="Calibri" w:hAnsi="Cambria" w:cs="Times New Roman"/>
        </w:rPr>
        <w:t>.</w:t>
      </w:r>
    </w:p>
    <w:p w14:paraId="6AF7215C" w14:textId="77777777" w:rsidR="00E17DD1" w:rsidRPr="00E17DD1" w:rsidRDefault="00E17DD1" w:rsidP="002E216E">
      <w:pPr>
        <w:numPr>
          <w:ilvl w:val="0"/>
          <w:numId w:val="25"/>
        </w:numPr>
        <w:contextualSpacing/>
        <w:jc w:val="left"/>
        <w:rPr>
          <w:rFonts w:ascii="Cambria" w:eastAsia="Calibri" w:hAnsi="Cambria" w:cs="Times New Roman"/>
          <w:bCs/>
        </w:rPr>
      </w:pPr>
      <w:r w:rsidRPr="00E17DD1">
        <w:rPr>
          <w:rFonts w:ascii="Cambria" w:eastAsia="Calibri" w:hAnsi="Cambria" w:cs="Times New Roman"/>
          <w:bCs/>
        </w:rPr>
        <w:t>Uloženie</w:t>
      </w:r>
    </w:p>
    <w:p w14:paraId="77B20CC5" w14:textId="491E7CF7" w:rsidR="00E17DD1" w:rsidRPr="00E17DD1" w:rsidRDefault="00E17DD1" w:rsidP="002E216E">
      <w:pPr>
        <w:numPr>
          <w:ilvl w:val="1"/>
          <w:numId w:val="28"/>
        </w:numPr>
        <w:contextualSpacing/>
        <w:jc w:val="left"/>
        <w:rPr>
          <w:rFonts w:ascii="Cambria" w:eastAsia="Calibri" w:hAnsi="Cambria" w:cs="Times New Roman"/>
        </w:rPr>
      </w:pPr>
      <w:r w:rsidRPr="00E17DD1">
        <w:rPr>
          <w:rFonts w:ascii="Cambria" w:eastAsia="Calibri" w:hAnsi="Cambria" w:cs="Times New Roman"/>
        </w:rPr>
        <w:t>Registratúrny záznam sa ukladá spolu so spisom, do ktorého bol zaradený po dobu stanovenú registratúrnym plánom verejného obstarávateľa</w:t>
      </w:r>
      <w:r w:rsidR="001604E9">
        <w:rPr>
          <w:rFonts w:ascii="Cambria" w:eastAsia="Calibri" w:hAnsi="Cambria" w:cs="Times New Roman"/>
        </w:rPr>
        <w:t xml:space="preserve"> (úložná lehota)</w:t>
      </w:r>
      <w:r w:rsidR="004668DB">
        <w:rPr>
          <w:rFonts w:ascii="Cambria" w:eastAsia="Calibri" w:hAnsi="Cambria" w:cs="Times New Roman"/>
        </w:rPr>
        <w:t>.</w:t>
      </w:r>
    </w:p>
    <w:p w14:paraId="04A0D137" w14:textId="2DD5DF1F" w:rsidR="00E17DD1" w:rsidRPr="00E17DD1" w:rsidRDefault="00E17DD1" w:rsidP="002E216E">
      <w:pPr>
        <w:numPr>
          <w:ilvl w:val="1"/>
          <w:numId w:val="27"/>
        </w:numPr>
        <w:contextualSpacing/>
        <w:jc w:val="left"/>
        <w:rPr>
          <w:rFonts w:ascii="Cambria" w:eastAsia="Calibri" w:hAnsi="Cambria" w:cs="Times New Roman"/>
        </w:rPr>
      </w:pPr>
      <w:r w:rsidRPr="00E17DD1">
        <w:rPr>
          <w:rFonts w:ascii="Cambria" w:eastAsia="Calibri" w:hAnsi="Cambria" w:cs="Times New Roman"/>
        </w:rPr>
        <w:t>Ak dokument nie je registratúrnym záznamom, tak sa ukladá na rôznych miestach, napríklad na pracovnej ploche spracovateľa, sieťových diskoch, Sharepointových aplikáciach, MS Te</w:t>
      </w:r>
      <w:r w:rsidR="000A7747">
        <w:rPr>
          <w:rFonts w:ascii="Cambria" w:eastAsia="Calibri" w:hAnsi="Cambria" w:cs="Times New Roman"/>
        </w:rPr>
        <w:t>a</w:t>
      </w:r>
      <w:r w:rsidRPr="00E17DD1">
        <w:rPr>
          <w:rFonts w:ascii="Cambria" w:eastAsia="Calibri" w:hAnsi="Cambria" w:cs="Times New Roman"/>
        </w:rPr>
        <w:t>ms, MS Outlook a pod</w:t>
      </w:r>
      <w:r w:rsidRPr="76493DF4">
        <w:rPr>
          <w:rFonts w:ascii="Cambria" w:eastAsia="Calibri" w:hAnsi="Cambria" w:cs="Times New Roman"/>
        </w:rPr>
        <w:t>.)</w:t>
      </w:r>
      <w:r w:rsidR="617EB28D" w:rsidRPr="76493DF4">
        <w:rPr>
          <w:rFonts w:ascii="Cambria" w:eastAsia="Calibri" w:hAnsi="Cambria" w:cs="Times New Roman"/>
        </w:rPr>
        <w:t>.</w:t>
      </w:r>
    </w:p>
    <w:p w14:paraId="432CC320" w14:textId="77777777" w:rsidR="006A0B20" w:rsidRPr="006A0B20" w:rsidRDefault="006A0B20" w:rsidP="002E216E">
      <w:pPr>
        <w:numPr>
          <w:ilvl w:val="0"/>
          <w:numId w:val="25"/>
        </w:numPr>
        <w:contextualSpacing/>
        <w:jc w:val="left"/>
        <w:rPr>
          <w:rFonts w:ascii="Cambria" w:eastAsia="Calibri" w:hAnsi="Cambria" w:cs="Times New Roman"/>
          <w:bCs/>
        </w:rPr>
      </w:pPr>
      <w:r w:rsidRPr="006A0B20">
        <w:rPr>
          <w:rFonts w:ascii="Cambria" w:eastAsia="Calibri" w:hAnsi="Cambria" w:cs="Times New Roman"/>
          <w:bCs/>
        </w:rPr>
        <w:t>Vyradenie</w:t>
      </w:r>
    </w:p>
    <w:p w14:paraId="27467AD1" w14:textId="452E9CD1" w:rsidR="006A0B20" w:rsidRPr="006A0B20" w:rsidRDefault="006A0B20" w:rsidP="002E216E">
      <w:pPr>
        <w:numPr>
          <w:ilvl w:val="1"/>
          <w:numId w:val="28"/>
        </w:numPr>
        <w:tabs>
          <w:tab w:val="left" w:pos="1418"/>
        </w:tabs>
        <w:contextualSpacing/>
        <w:jc w:val="left"/>
        <w:rPr>
          <w:rFonts w:ascii="Cambria" w:eastAsia="Calibri" w:hAnsi="Cambria" w:cs="Times New Roman"/>
        </w:rPr>
      </w:pPr>
      <w:r w:rsidRPr="006A0B20">
        <w:rPr>
          <w:rFonts w:ascii="Cambria" w:eastAsia="Calibri" w:hAnsi="Cambria" w:cs="Times New Roman"/>
        </w:rPr>
        <w:lastRenderedPageBreak/>
        <w:t xml:space="preserve">Vyradenie registratúrnych záznamov/spisov sa riadi platnou legislatívou a zvyčajne prebieha po uplynutí ich úložnej lehoty. </w:t>
      </w:r>
    </w:p>
    <w:p w14:paraId="55E275BF" w14:textId="6EB471EC" w:rsidR="006A0B20" w:rsidRPr="006A0B20" w:rsidRDefault="006A0B20" w:rsidP="002E216E">
      <w:pPr>
        <w:numPr>
          <w:ilvl w:val="0"/>
          <w:numId w:val="31"/>
        </w:numPr>
        <w:ind w:left="1418" w:hanging="284"/>
        <w:contextualSpacing/>
        <w:rPr>
          <w:rFonts w:ascii="Cambria" w:eastAsia="Calibri" w:hAnsi="Cambria" w:cs="Times New Roman"/>
        </w:rPr>
      </w:pPr>
      <w:r w:rsidRPr="006A0B20">
        <w:rPr>
          <w:rFonts w:ascii="Cambria" w:eastAsia="Calibri" w:hAnsi="Cambria" w:cs="Times New Roman"/>
        </w:rPr>
        <w:t>Ak dokument nie je registratúrnym záznamom</w:t>
      </w:r>
      <w:r w:rsidR="3AA89F61" w:rsidRPr="76493DF4">
        <w:rPr>
          <w:rFonts w:ascii="Cambria" w:eastAsia="Calibri" w:hAnsi="Cambria" w:cs="Times New Roman"/>
        </w:rPr>
        <w:t>,</w:t>
      </w:r>
      <w:r w:rsidRPr="006A0B20">
        <w:rPr>
          <w:rFonts w:ascii="Cambria" w:eastAsia="Calibri" w:hAnsi="Cambria" w:cs="Times New Roman"/>
        </w:rPr>
        <w:t xml:space="preserve"> </w:t>
      </w:r>
      <w:r w:rsidR="003848AF">
        <w:rPr>
          <w:rFonts w:ascii="Cambria" w:eastAsia="Calibri" w:hAnsi="Cambria" w:cs="Times New Roman"/>
        </w:rPr>
        <w:t xml:space="preserve">nepodlieha </w:t>
      </w:r>
      <w:r w:rsidRPr="006A0B20">
        <w:rPr>
          <w:rFonts w:ascii="Cambria" w:eastAsia="Calibri" w:hAnsi="Cambria" w:cs="Times New Roman"/>
        </w:rPr>
        <w:t>vyradeniu v zmysle platnej legislatívy</w:t>
      </w:r>
      <w:r w:rsidR="00A15075">
        <w:rPr>
          <w:rFonts w:ascii="Cambria" w:eastAsia="Calibri" w:hAnsi="Cambria" w:cs="Times New Roman"/>
        </w:rPr>
        <w:t>.</w:t>
      </w:r>
    </w:p>
    <w:p w14:paraId="6BCC07B6" w14:textId="77777777" w:rsidR="006A0B20" w:rsidRPr="006A0B20" w:rsidRDefault="006A0B20" w:rsidP="002E216E">
      <w:pPr>
        <w:numPr>
          <w:ilvl w:val="0"/>
          <w:numId w:val="25"/>
        </w:numPr>
        <w:contextualSpacing/>
        <w:jc w:val="left"/>
        <w:rPr>
          <w:rFonts w:ascii="Cambria" w:eastAsia="Calibri" w:hAnsi="Cambria" w:cs="Times New Roman"/>
          <w:bCs/>
        </w:rPr>
      </w:pPr>
      <w:r w:rsidRPr="006A0B20">
        <w:rPr>
          <w:rFonts w:ascii="Cambria" w:eastAsia="Calibri" w:hAnsi="Cambria" w:cs="Times New Roman"/>
          <w:bCs/>
        </w:rPr>
        <w:t xml:space="preserve">Likvidácia </w:t>
      </w:r>
    </w:p>
    <w:p w14:paraId="0D50BD78" w14:textId="77777777" w:rsidR="006A0B20" w:rsidRPr="006A0B20" w:rsidRDefault="006A0B20" w:rsidP="002E216E">
      <w:pPr>
        <w:numPr>
          <w:ilvl w:val="1"/>
          <w:numId w:val="30"/>
        </w:numPr>
        <w:contextualSpacing/>
        <w:jc w:val="left"/>
        <w:rPr>
          <w:rFonts w:ascii="Cambria" w:eastAsia="Calibri" w:hAnsi="Cambria" w:cs="Times New Roman"/>
          <w:b/>
          <w:bCs/>
        </w:rPr>
      </w:pPr>
      <w:r w:rsidRPr="006A0B20">
        <w:rPr>
          <w:rFonts w:ascii="Cambria" w:eastAsia="Calibri" w:hAnsi="Cambria" w:cs="Times New Roman"/>
          <w:bCs/>
        </w:rPr>
        <w:t>Likvidácia je fyzické zničenie fyzického (listinného) registratúrneho záznamu alebo vymazanie elektronického registratúrneho záznamu, ktorý bol posúdený vo vyraďovacom konaní ako záznam bez dokumentárnej hodnoty.</w:t>
      </w:r>
    </w:p>
    <w:p w14:paraId="6D814AE1" w14:textId="77777777" w:rsidR="006A0B20" w:rsidRPr="006A0B20" w:rsidRDefault="006A0B20" w:rsidP="002E216E">
      <w:pPr>
        <w:numPr>
          <w:ilvl w:val="1"/>
          <w:numId w:val="30"/>
        </w:numPr>
        <w:contextualSpacing/>
        <w:jc w:val="left"/>
        <w:rPr>
          <w:rFonts w:ascii="Cambria" w:eastAsia="Calibri" w:hAnsi="Cambria" w:cs="Times New Roman"/>
        </w:rPr>
      </w:pPr>
      <w:r w:rsidRPr="006A0B20">
        <w:rPr>
          <w:rFonts w:ascii="Cambria" w:eastAsia="Calibri" w:hAnsi="Cambria" w:cs="Times New Roman"/>
        </w:rPr>
        <w:t>Ak dokument nie je registratúrnym záznamom, likvidácia je plne v kompetencii vlastníka dokumentu.</w:t>
      </w:r>
    </w:p>
    <w:p w14:paraId="142292FA" w14:textId="77777777" w:rsidR="006A0B20" w:rsidRPr="006A0B20" w:rsidRDefault="006A0B20" w:rsidP="002E216E">
      <w:pPr>
        <w:numPr>
          <w:ilvl w:val="0"/>
          <w:numId w:val="25"/>
        </w:numPr>
        <w:contextualSpacing/>
        <w:jc w:val="left"/>
        <w:rPr>
          <w:rFonts w:ascii="Cambria" w:eastAsia="Calibri" w:hAnsi="Cambria" w:cs="Times New Roman"/>
        </w:rPr>
      </w:pPr>
      <w:r w:rsidRPr="006A0B20">
        <w:rPr>
          <w:rFonts w:ascii="Cambria" w:eastAsia="Calibri" w:hAnsi="Cambria" w:cs="Times New Roman"/>
        </w:rPr>
        <w:t>Preradenie do archívu</w:t>
      </w:r>
    </w:p>
    <w:p w14:paraId="0D6D3067" w14:textId="77777777" w:rsidR="006A0B20" w:rsidRPr="006A0B20" w:rsidRDefault="006A0B20" w:rsidP="002E216E">
      <w:pPr>
        <w:numPr>
          <w:ilvl w:val="1"/>
          <w:numId w:val="30"/>
        </w:numPr>
        <w:contextualSpacing/>
        <w:jc w:val="left"/>
        <w:rPr>
          <w:rFonts w:ascii="Cambria" w:eastAsia="Calibri" w:hAnsi="Cambria" w:cs="Times New Roman"/>
        </w:rPr>
      </w:pPr>
      <w:r w:rsidRPr="006A0B20">
        <w:rPr>
          <w:rFonts w:ascii="Cambria" w:eastAsia="Calibri" w:hAnsi="Cambria" w:cs="Times New Roman"/>
        </w:rPr>
        <w:t>Registratúrny záznam, ktorý bol vo vyraďovacom konaní posúdený ako archívny dokument, sa preradí do archívu verejného obstarávateľa.</w:t>
      </w:r>
    </w:p>
    <w:p w14:paraId="6A9A5D85" w14:textId="2CBC1017" w:rsidR="00D835D7" w:rsidRPr="00232773" w:rsidRDefault="00D835D7" w:rsidP="00D835D7">
      <w:pPr>
        <w:spacing w:line="276" w:lineRule="auto"/>
        <w:rPr>
          <w:rFonts w:ascii="Cambria" w:eastAsiaTheme="minorEastAsia" w:hAnsi="Cambria"/>
          <w:b/>
          <w:sz w:val="20"/>
          <w:szCs w:val="20"/>
        </w:rPr>
      </w:pPr>
    </w:p>
    <w:p w14:paraId="5578B531" w14:textId="2091A0A3" w:rsidR="001F29B8" w:rsidRPr="00194A5F" w:rsidRDefault="001F29B8" w:rsidP="009236FF">
      <w:pPr>
        <w:rPr>
          <w:rFonts w:ascii="Cambria" w:eastAsiaTheme="minorEastAsia" w:hAnsi="Cambria"/>
        </w:rPr>
      </w:pPr>
      <w:r w:rsidRPr="00232773">
        <w:rPr>
          <w:rFonts w:ascii="Cambria" w:hAnsi="Cambria"/>
        </w:rPr>
        <w:t xml:space="preserve">V súčasnom stave je životný cyklus dokumentu </w:t>
      </w:r>
      <w:r>
        <w:rPr>
          <w:rFonts w:ascii="Cambria" w:hAnsi="Cambria"/>
        </w:rPr>
        <w:t>verejného obstarávateľa</w:t>
      </w:r>
      <w:r w:rsidRPr="009103CA">
        <w:rPr>
          <w:rFonts w:ascii="Cambria" w:hAnsi="Cambria"/>
        </w:rPr>
        <w:t xml:space="preserve"> </w:t>
      </w:r>
      <w:r w:rsidRPr="00232773">
        <w:rPr>
          <w:rFonts w:ascii="Cambria" w:hAnsi="Cambria"/>
        </w:rPr>
        <w:t xml:space="preserve">takmer v každom agendovom (biznis) procese úzko spätý s povinnosťou evidencie </w:t>
      </w:r>
      <w:r>
        <w:rPr>
          <w:rFonts w:ascii="Cambria" w:hAnsi="Cambria"/>
        </w:rPr>
        <w:t>finálnych dokumentov</w:t>
      </w:r>
      <w:r w:rsidRPr="00232773">
        <w:rPr>
          <w:rFonts w:ascii="Cambria" w:hAnsi="Cambria"/>
        </w:rPr>
        <w:t xml:space="preserve"> do IS registratúry (eOffice</w:t>
      </w:r>
      <w:r>
        <w:rPr>
          <w:rFonts w:ascii="Cambria" w:hAnsi="Cambria"/>
        </w:rPr>
        <w:t xml:space="preserve"> ERM</w:t>
      </w:r>
      <w:r w:rsidRPr="00232773">
        <w:rPr>
          <w:rFonts w:ascii="Cambria" w:hAnsi="Cambria"/>
        </w:rPr>
        <w:t>)</w:t>
      </w:r>
      <w:r w:rsidR="00B36E4E">
        <w:rPr>
          <w:rFonts w:ascii="Cambria" w:hAnsi="Cambria"/>
        </w:rPr>
        <w:t>,</w:t>
      </w:r>
      <w:r w:rsidR="004C3E98">
        <w:rPr>
          <w:rFonts w:ascii="Cambria" w:hAnsi="Cambria"/>
        </w:rPr>
        <w:t xml:space="preserve"> </w:t>
      </w:r>
      <w:r w:rsidR="004C3E98" w:rsidRPr="00232773">
        <w:rPr>
          <w:rFonts w:ascii="Cambria" w:hAnsi="Cambria"/>
        </w:rPr>
        <w:t>ktorá je daná legislatívou</w:t>
      </w:r>
      <w:r w:rsidR="00602D23">
        <w:rPr>
          <w:rFonts w:ascii="Cambria" w:hAnsi="Cambria"/>
        </w:rPr>
        <w:t>,</w:t>
      </w:r>
      <w:r w:rsidR="004C3E98" w:rsidRPr="00232773">
        <w:rPr>
          <w:rFonts w:ascii="Cambria" w:hAnsi="Cambria"/>
        </w:rPr>
        <w:t xml:space="preserve"> ako aj internými postupmi</w:t>
      </w:r>
      <w:r w:rsidR="002D4B94">
        <w:rPr>
          <w:rFonts w:ascii="Cambria" w:hAnsi="Cambria"/>
        </w:rPr>
        <w:t>.</w:t>
      </w:r>
    </w:p>
    <w:p w14:paraId="0FDFCFCA" w14:textId="77777777" w:rsidR="001F29B8" w:rsidRPr="00194A5F" w:rsidRDefault="001F29B8" w:rsidP="001F29B8">
      <w:pPr>
        <w:spacing w:line="276" w:lineRule="auto"/>
        <w:rPr>
          <w:rFonts w:ascii="Cambria" w:eastAsiaTheme="minorEastAsia" w:hAnsi="Cambria"/>
          <w:b/>
          <w:bCs/>
        </w:rPr>
      </w:pPr>
      <w:r w:rsidRPr="40B88E4B">
        <w:rPr>
          <w:rFonts w:ascii="Cambria" w:eastAsiaTheme="minorEastAsia" w:hAnsi="Cambria"/>
          <w:b/>
          <w:bCs/>
        </w:rPr>
        <w:t xml:space="preserve">Dokumentové </w:t>
      </w:r>
      <w:r>
        <w:rPr>
          <w:rFonts w:ascii="Cambria" w:eastAsiaTheme="minorEastAsia" w:hAnsi="Cambria"/>
          <w:b/>
          <w:bCs/>
        </w:rPr>
        <w:t xml:space="preserve">sety </w:t>
      </w:r>
    </w:p>
    <w:p w14:paraId="18332D23" w14:textId="1E7A74F9" w:rsidR="001F29B8" w:rsidRPr="00194A5F" w:rsidRDefault="001F29B8" w:rsidP="001F29B8">
      <w:pPr>
        <w:spacing w:line="276" w:lineRule="auto"/>
        <w:rPr>
          <w:rFonts w:ascii="Cambria" w:eastAsiaTheme="minorEastAsia" w:hAnsi="Cambria"/>
        </w:rPr>
      </w:pPr>
      <w:r w:rsidRPr="00194A5F">
        <w:rPr>
          <w:rFonts w:ascii="Cambria" w:eastAsiaTheme="minorEastAsia" w:hAnsi="Cambria"/>
        </w:rPr>
        <w:t xml:space="preserve">V rámci analýzy existujúceho stavu bola vykonaná identifikácia dokumentových typov, ktoré sú využívané v jednotlivých agendách. Prehľad dokumentov a dokumentových typov </w:t>
      </w:r>
      <w:r w:rsidR="00474D0F">
        <w:rPr>
          <w:rFonts w:ascii="Cambria" w:eastAsiaTheme="minorEastAsia" w:hAnsi="Cambria"/>
        </w:rPr>
        <w:t>zozbieraných počas</w:t>
      </w:r>
      <w:r w:rsidRPr="00194A5F">
        <w:rPr>
          <w:rFonts w:ascii="Cambria" w:eastAsiaTheme="minorEastAsia" w:hAnsi="Cambria"/>
        </w:rPr>
        <w:t xml:space="preserve"> </w:t>
      </w:r>
      <w:r w:rsidR="00A959DF">
        <w:rPr>
          <w:rFonts w:ascii="Cambria" w:eastAsiaTheme="minorEastAsia" w:hAnsi="Cambria"/>
        </w:rPr>
        <w:t xml:space="preserve">internej </w:t>
      </w:r>
      <w:r w:rsidRPr="00194A5F">
        <w:rPr>
          <w:rFonts w:ascii="Cambria" w:eastAsiaTheme="minorEastAsia" w:hAnsi="Cambria"/>
        </w:rPr>
        <w:t xml:space="preserve">analýzy je popísaný v prílohe </w:t>
      </w:r>
      <w:r w:rsidR="00284D31">
        <w:rPr>
          <w:rFonts w:ascii="Cambria" w:eastAsiaTheme="minorEastAsia" w:hAnsi="Cambria"/>
        </w:rPr>
        <w:t>G</w:t>
      </w:r>
      <w:r w:rsidR="00284D31" w:rsidRPr="00194A5F">
        <w:rPr>
          <w:rFonts w:ascii="Cambria" w:eastAsiaTheme="minorEastAsia" w:hAnsi="Cambria"/>
        </w:rPr>
        <w:t xml:space="preserve"> </w:t>
      </w:r>
      <w:r w:rsidR="00526848">
        <w:rPr>
          <w:rFonts w:ascii="Cambria" w:eastAsiaTheme="minorEastAsia" w:hAnsi="Cambria"/>
        </w:rPr>
        <w:t>(Katalóg</w:t>
      </w:r>
      <w:r w:rsidRPr="00194A5F">
        <w:rPr>
          <w:rFonts w:ascii="Cambria" w:eastAsiaTheme="minorEastAsia" w:hAnsi="Cambria"/>
        </w:rPr>
        <w:t xml:space="preserve"> dokumentových typov</w:t>
      </w:r>
      <w:r w:rsidR="00526848">
        <w:rPr>
          <w:rFonts w:ascii="Cambria" w:eastAsiaTheme="minorEastAsia" w:hAnsi="Cambria"/>
        </w:rPr>
        <w:t>)</w:t>
      </w:r>
      <w:r w:rsidRPr="00194A5F">
        <w:rPr>
          <w:rFonts w:ascii="Cambria" w:eastAsiaTheme="minorEastAsia" w:hAnsi="Cambria"/>
        </w:rPr>
        <w:t>.</w:t>
      </w:r>
      <w:r w:rsidR="00474D0F">
        <w:rPr>
          <w:rFonts w:ascii="Cambria" w:eastAsiaTheme="minorEastAsia" w:hAnsi="Cambria"/>
        </w:rPr>
        <w:t xml:space="preserve"> Zoznam obsahuje len relevantné dokumentové typy</w:t>
      </w:r>
      <w:r w:rsidR="00D0743C">
        <w:rPr>
          <w:rFonts w:ascii="Cambria" w:eastAsiaTheme="minorEastAsia" w:hAnsi="Cambria"/>
        </w:rPr>
        <w:t xml:space="preserve"> pre tento predmet zákazky a tým definujú jeho rozsah, čo sa týka množiny dokumentových typov.</w:t>
      </w:r>
    </w:p>
    <w:p w14:paraId="7E574664" w14:textId="71B128FD" w:rsidR="001F29B8" w:rsidRPr="00194A5F" w:rsidRDefault="001F29B8" w:rsidP="001F29B8">
      <w:pPr>
        <w:spacing w:line="276" w:lineRule="auto"/>
        <w:rPr>
          <w:rFonts w:ascii="Cambria" w:eastAsiaTheme="minorEastAsia" w:hAnsi="Cambria"/>
        </w:rPr>
      </w:pPr>
      <w:r w:rsidRPr="00194A5F">
        <w:rPr>
          <w:rFonts w:ascii="Cambria" w:eastAsiaTheme="minorEastAsia" w:hAnsi="Cambria"/>
        </w:rPr>
        <w:t>Zoskupovanie jednotlivých dokumentov je ilustratívne a je založené na predpoklade spoločných vlastností dokumentov, ktoré môžu zjednodušiť správu dokumentových typov.</w:t>
      </w:r>
    </w:p>
    <w:p w14:paraId="52EB7155" w14:textId="77777777" w:rsidR="00FE30C9" w:rsidRDefault="00FE30C9" w:rsidP="00FE30C9">
      <w:pPr>
        <w:spacing w:line="276" w:lineRule="auto"/>
        <w:rPr>
          <w:rFonts w:ascii="Cambria" w:eastAsiaTheme="minorEastAsia" w:hAnsi="Cambria"/>
          <w:b/>
        </w:rPr>
      </w:pPr>
      <w:r w:rsidRPr="00194A5F">
        <w:rPr>
          <w:rFonts w:ascii="Cambria" w:eastAsiaTheme="minorEastAsia" w:hAnsi="Cambria"/>
          <w:b/>
        </w:rPr>
        <w:t>Aplikačná vrstva - súčasný stav</w:t>
      </w:r>
      <w:r w:rsidRPr="00194A5F">
        <w:rPr>
          <w:rFonts w:ascii="Cambria" w:eastAsiaTheme="minorEastAsia" w:hAnsi="Cambria"/>
          <w:b/>
          <w:bCs/>
        </w:rPr>
        <w:t xml:space="preserve"> </w:t>
      </w:r>
    </w:p>
    <w:p w14:paraId="50974D25" w14:textId="300C8CDF" w:rsidR="002D7962" w:rsidRPr="00194A5F" w:rsidRDefault="002D7962" w:rsidP="00FE30C9">
      <w:pPr>
        <w:spacing w:line="276" w:lineRule="auto"/>
        <w:rPr>
          <w:rFonts w:ascii="Cambria" w:eastAsiaTheme="minorEastAsia" w:hAnsi="Cambria"/>
        </w:rPr>
      </w:pPr>
      <w:r w:rsidRPr="0021050B">
        <w:rPr>
          <w:rFonts w:ascii="Cambria" w:eastAsiaTheme="minorEastAsia" w:hAnsi="Cambria"/>
        </w:rPr>
        <w:t>V súčasnom stave sú dokumenty ukladan</w:t>
      </w:r>
      <w:r w:rsidR="00291C8A" w:rsidRPr="0021050B">
        <w:rPr>
          <w:rFonts w:ascii="Cambria" w:eastAsiaTheme="minorEastAsia" w:hAnsi="Cambria"/>
        </w:rPr>
        <w:t>é</w:t>
      </w:r>
      <w:r w:rsidR="00635055" w:rsidRPr="00E17DD1">
        <w:rPr>
          <w:rFonts w:ascii="Cambria" w:eastAsia="Calibri" w:hAnsi="Cambria" w:cs="Times New Roman"/>
        </w:rPr>
        <w:t xml:space="preserve"> na rôznych miestach, napríklad na pracovnej ploche </w:t>
      </w:r>
      <w:r w:rsidR="00635055">
        <w:rPr>
          <w:rFonts w:ascii="Cambria" w:eastAsia="Calibri" w:hAnsi="Cambria" w:cs="Times New Roman"/>
        </w:rPr>
        <w:t>používateľa</w:t>
      </w:r>
      <w:r w:rsidR="00635055" w:rsidRPr="00E17DD1">
        <w:rPr>
          <w:rFonts w:ascii="Cambria" w:eastAsia="Calibri" w:hAnsi="Cambria" w:cs="Times New Roman"/>
        </w:rPr>
        <w:t>, sieťových diskoch, Sharepointových aplikáciach</w:t>
      </w:r>
      <w:r w:rsidR="00635055">
        <w:rPr>
          <w:rFonts w:ascii="Cambria" w:eastAsia="Calibri" w:hAnsi="Cambria" w:cs="Times New Roman"/>
        </w:rPr>
        <w:t xml:space="preserve"> a uložiskách</w:t>
      </w:r>
      <w:r w:rsidR="00635055" w:rsidRPr="00E17DD1">
        <w:rPr>
          <w:rFonts w:ascii="Cambria" w:eastAsia="Calibri" w:hAnsi="Cambria" w:cs="Times New Roman"/>
        </w:rPr>
        <w:t>, MS Te</w:t>
      </w:r>
      <w:r w:rsidR="00635055">
        <w:rPr>
          <w:rFonts w:ascii="Cambria" w:eastAsia="Calibri" w:hAnsi="Cambria" w:cs="Times New Roman"/>
        </w:rPr>
        <w:t>a</w:t>
      </w:r>
      <w:r w:rsidR="00635055" w:rsidRPr="00E17DD1">
        <w:rPr>
          <w:rFonts w:ascii="Cambria" w:eastAsia="Calibri" w:hAnsi="Cambria" w:cs="Times New Roman"/>
        </w:rPr>
        <w:t>ms</w:t>
      </w:r>
      <w:r w:rsidR="00544B91">
        <w:rPr>
          <w:rFonts w:ascii="Cambria" w:eastAsia="Calibri" w:hAnsi="Cambria" w:cs="Times New Roman"/>
        </w:rPr>
        <w:t xml:space="preserve"> a</w:t>
      </w:r>
      <w:r w:rsidR="00FD066C">
        <w:rPr>
          <w:rFonts w:ascii="Cambria" w:eastAsia="Calibri" w:hAnsi="Cambria" w:cs="Times New Roman"/>
        </w:rPr>
        <w:t xml:space="preserve"> na</w:t>
      </w:r>
      <w:r w:rsidR="00544B91">
        <w:rPr>
          <w:rFonts w:ascii="Cambria" w:eastAsia="Calibri" w:hAnsi="Cambria" w:cs="Times New Roman"/>
        </w:rPr>
        <w:t xml:space="preserve"> Sharepoint online </w:t>
      </w:r>
      <w:r w:rsidR="00FD066C">
        <w:rPr>
          <w:rFonts w:ascii="Cambria" w:eastAsia="Calibri" w:hAnsi="Cambria" w:cs="Times New Roman"/>
        </w:rPr>
        <w:t>úložiskách</w:t>
      </w:r>
      <w:r w:rsidR="002B4BD6">
        <w:rPr>
          <w:rFonts w:ascii="Cambria" w:eastAsia="Calibri" w:hAnsi="Cambria" w:cs="Times New Roman"/>
        </w:rPr>
        <w:t xml:space="preserve">. V prípade </w:t>
      </w:r>
      <w:r w:rsidR="00533BEE">
        <w:rPr>
          <w:rFonts w:ascii="Cambria" w:eastAsia="Calibri" w:hAnsi="Cambria" w:cs="Times New Roman"/>
        </w:rPr>
        <w:t>elektronických</w:t>
      </w:r>
      <w:r w:rsidR="002B4BD6">
        <w:rPr>
          <w:rFonts w:ascii="Cambria" w:eastAsia="Calibri" w:hAnsi="Cambria" w:cs="Times New Roman"/>
        </w:rPr>
        <w:t xml:space="preserve"> registratúrnych záznamov </w:t>
      </w:r>
      <w:r w:rsidR="0077431E">
        <w:rPr>
          <w:rFonts w:ascii="Cambria" w:eastAsia="Calibri" w:hAnsi="Cambria" w:cs="Times New Roman"/>
        </w:rPr>
        <w:t>je úložiskom IS registratúra (eOffice ERM)</w:t>
      </w:r>
      <w:r w:rsidR="00FD066C">
        <w:rPr>
          <w:rFonts w:ascii="Cambria" w:eastAsia="Calibri" w:hAnsi="Cambria" w:cs="Times New Roman"/>
        </w:rPr>
        <w:t>.</w:t>
      </w:r>
    </w:p>
    <w:p w14:paraId="7B5CC2E2" w14:textId="3FF43244" w:rsidR="00FE30C9" w:rsidRPr="00194A5F" w:rsidRDefault="00FE30C9" w:rsidP="00FE30C9">
      <w:pPr>
        <w:spacing w:line="276" w:lineRule="auto"/>
        <w:rPr>
          <w:rFonts w:ascii="Cambria" w:eastAsiaTheme="minorEastAsia" w:hAnsi="Cambria"/>
        </w:rPr>
      </w:pPr>
      <w:r w:rsidRPr="00194A5F">
        <w:rPr>
          <w:rFonts w:ascii="Cambria" w:eastAsiaTheme="minorEastAsia" w:hAnsi="Cambria"/>
        </w:rPr>
        <w:t>V</w:t>
      </w:r>
      <w:r w:rsidR="00067CC7">
        <w:rPr>
          <w:rFonts w:ascii="Cambria" w:eastAsiaTheme="minorEastAsia" w:hAnsi="Cambria"/>
        </w:rPr>
        <w:t> súvislosti s</w:t>
      </w:r>
      <w:r w:rsidR="00DC460C">
        <w:rPr>
          <w:rFonts w:ascii="Cambria" w:eastAsiaTheme="minorEastAsia" w:hAnsi="Cambria"/>
        </w:rPr>
        <w:t>o správou</w:t>
      </w:r>
      <w:r w:rsidR="000D55B3">
        <w:rPr>
          <w:rFonts w:ascii="Cambria" w:eastAsiaTheme="minorEastAsia" w:hAnsi="Cambria"/>
        </w:rPr>
        <w:t xml:space="preserve"> </w:t>
      </w:r>
      <w:r w:rsidR="00067CC7">
        <w:rPr>
          <w:rFonts w:ascii="Cambria" w:eastAsiaTheme="minorEastAsia" w:hAnsi="Cambria"/>
        </w:rPr>
        <w:t>dokument</w:t>
      </w:r>
      <w:r w:rsidR="00247BAE">
        <w:rPr>
          <w:rFonts w:ascii="Cambria" w:eastAsiaTheme="minorEastAsia" w:hAnsi="Cambria"/>
        </w:rPr>
        <w:t>ov</w:t>
      </w:r>
      <w:r w:rsidR="00067CC7">
        <w:rPr>
          <w:rFonts w:ascii="Cambria" w:eastAsiaTheme="minorEastAsia" w:hAnsi="Cambria"/>
        </w:rPr>
        <w:t xml:space="preserve"> </w:t>
      </w:r>
      <w:r w:rsidR="00241D6A">
        <w:rPr>
          <w:rFonts w:ascii="Cambria" w:eastAsiaTheme="minorEastAsia" w:hAnsi="Cambria"/>
        </w:rPr>
        <w:t>poskytuje NBS v</w:t>
      </w:r>
      <w:r w:rsidRPr="00194A5F">
        <w:rPr>
          <w:rFonts w:ascii="Cambria" w:eastAsiaTheme="minorEastAsia" w:hAnsi="Cambria"/>
        </w:rPr>
        <w:t xml:space="preserve"> súčasnom stave </w:t>
      </w:r>
      <w:r>
        <w:rPr>
          <w:rFonts w:ascii="Cambria" w:eastAsiaTheme="minorEastAsia" w:hAnsi="Cambria"/>
        </w:rPr>
        <w:t xml:space="preserve">nasledovné </w:t>
      </w:r>
      <w:r w:rsidRPr="00194A5F">
        <w:rPr>
          <w:rFonts w:ascii="Cambria" w:eastAsiaTheme="minorEastAsia" w:hAnsi="Cambria"/>
        </w:rPr>
        <w:t>služby:</w:t>
      </w:r>
    </w:p>
    <w:p w14:paraId="30AD5C93" w14:textId="77777777" w:rsidR="00FE30C9" w:rsidRPr="00194A5F" w:rsidRDefault="00FE30C9" w:rsidP="002E216E">
      <w:pPr>
        <w:pStyle w:val="Odsekzoznamu"/>
        <w:numPr>
          <w:ilvl w:val="0"/>
          <w:numId w:val="33"/>
        </w:numPr>
        <w:spacing w:line="276" w:lineRule="auto"/>
        <w:rPr>
          <w:rFonts w:ascii="Cambria" w:eastAsiaTheme="minorEastAsia" w:hAnsi="Cambria"/>
          <w:b/>
        </w:rPr>
      </w:pPr>
      <w:r w:rsidRPr="00194A5F">
        <w:rPr>
          <w:rFonts w:ascii="Cambria" w:eastAsiaTheme="minorEastAsia" w:hAnsi="Cambria"/>
        </w:rPr>
        <w:t xml:space="preserve">ukladanie dokumentov, </w:t>
      </w:r>
    </w:p>
    <w:p w14:paraId="42C33587" w14:textId="77777777" w:rsidR="00EF4DDA" w:rsidRPr="00194A5F" w:rsidRDefault="00EF4DDA" w:rsidP="002E216E">
      <w:pPr>
        <w:pStyle w:val="Odsekzoznamu"/>
        <w:numPr>
          <w:ilvl w:val="0"/>
          <w:numId w:val="33"/>
        </w:numPr>
        <w:spacing w:line="276" w:lineRule="auto"/>
        <w:rPr>
          <w:rFonts w:ascii="Cambria" w:eastAsiaTheme="minorEastAsia" w:hAnsi="Cambria"/>
        </w:rPr>
      </w:pPr>
      <w:r w:rsidRPr="00194A5F">
        <w:rPr>
          <w:rFonts w:ascii="Cambria" w:eastAsiaTheme="minorEastAsia" w:hAnsi="Cambria"/>
        </w:rPr>
        <w:t>základn</w:t>
      </w:r>
      <w:r>
        <w:rPr>
          <w:rFonts w:ascii="Cambria" w:eastAsiaTheme="minorEastAsia" w:hAnsi="Cambria"/>
        </w:rPr>
        <w:t xml:space="preserve">ú </w:t>
      </w:r>
      <w:r w:rsidRPr="00194A5F">
        <w:rPr>
          <w:rFonts w:ascii="Cambria" w:eastAsiaTheme="minorEastAsia" w:hAnsi="Cambria"/>
        </w:rPr>
        <w:t>kolaboráci</w:t>
      </w:r>
      <w:r>
        <w:rPr>
          <w:rFonts w:ascii="Cambria" w:eastAsiaTheme="minorEastAsia" w:hAnsi="Cambria"/>
        </w:rPr>
        <w:t>u</w:t>
      </w:r>
      <w:r w:rsidRPr="00194A5F">
        <w:rPr>
          <w:rFonts w:ascii="Cambria" w:eastAsiaTheme="minorEastAsia" w:hAnsi="Cambria"/>
        </w:rPr>
        <w:t xml:space="preserve">, </w:t>
      </w:r>
    </w:p>
    <w:p w14:paraId="0F1DF408" w14:textId="77777777" w:rsidR="008118EE" w:rsidRPr="00194A5F" w:rsidRDefault="008118EE" w:rsidP="002E216E">
      <w:pPr>
        <w:pStyle w:val="Odsekzoznamu"/>
        <w:numPr>
          <w:ilvl w:val="0"/>
          <w:numId w:val="33"/>
        </w:numPr>
        <w:spacing w:line="276" w:lineRule="auto"/>
        <w:rPr>
          <w:rFonts w:ascii="Cambria" w:eastAsiaTheme="minorEastAsia" w:hAnsi="Cambria"/>
        </w:rPr>
      </w:pPr>
      <w:r w:rsidRPr="00194A5F">
        <w:rPr>
          <w:rFonts w:ascii="Cambria" w:eastAsiaTheme="minorEastAsia" w:hAnsi="Cambria"/>
        </w:rPr>
        <w:t>verzionovanie,</w:t>
      </w:r>
    </w:p>
    <w:p w14:paraId="3B6E72EA" w14:textId="3431304E" w:rsidR="005A5CCB" w:rsidRPr="00194A5F" w:rsidRDefault="00590A72" w:rsidP="002E216E">
      <w:pPr>
        <w:pStyle w:val="Odsekzoznamu"/>
        <w:numPr>
          <w:ilvl w:val="0"/>
          <w:numId w:val="33"/>
        </w:numPr>
        <w:spacing w:line="276" w:lineRule="auto"/>
        <w:rPr>
          <w:rFonts w:ascii="Cambria" w:eastAsiaTheme="minorEastAsia" w:hAnsi="Cambria"/>
        </w:rPr>
      </w:pPr>
      <w:r w:rsidRPr="00194A5F">
        <w:rPr>
          <w:rFonts w:ascii="Cambria" w:eastAsiaTheme="minorEastAsia" w:hAnsi="Cambria"/>
        </w:rPr>
        <w:t>správ</w:t>
      </w:r>
      <w:r>
        <w:rPr>
          <w:rFonts w:ascii="Cambria" w:eastAsiaTheme="minorEastAsia" w:hAnsi="Cambria"/>
        </w:rPr>
        <w:t>u</w:t>
      </w:r>
      <w:r w:rsidRPr="00194A5F">
        <w:rPr>
          <w:rFonts w:ascii="Cambria" w:eastAsiaTheme="minorEastAsia" w:hAnsi="Cambria"/>
        </w:rPr>
        <w:t xml:space="preserve"> </w:t>
      </w:r>
      <w:r w:rsidR="005A5CCB" w:rsidRPr="00194A5F">
        <w:rPr>
          <w:rFonts w:ascii="Cambria" w:eastAsiaTheme="minorEastAsia" w:hAnsi="Cambria"/>
        </w:rPr>
        <w:t>metadát,</w:t>
      </w:r>
    </w:p>
    <w:p w14:paraId="30858174" w14:textId="77777777" w:rsidR="005A5CCB" w:rsidRPr="00194A5F" w:rsidRDefault="005A5CCB" w:rsidP="002E216E">
      <w:pPr>
        <w:pStyle w:val="Odsekzoznamu"/>
        <w:numPr>
          <w:ilvl w:val="0"/>
          <w:numId w:val="33"/>
        </w:numPr>
        <w:spacing w:line="276" w:lineRule="auto"/>
        <w:rPr>
          <w:rFonts w:ascii="Cambria" w:eastAsiaTheme="minorEastAsia" w:hAnsi="Cambria"/>
        </w:rPr>
      </w:pPr>
      <w:r w:rsidRPr="00194A5F">
        <w:rPr>
          <w:rFonts w:ascii="Cambria" w:eastAsiaTheme="minorEastAsia" w:hAnsi="Cambria"/>
        </w:rPr>
        <w:t xml:space="preserve">správu prístupov, </w:t>
      </w:r>
    </w:p>
    <w:p w14:paraId="04940037" w14:textId="33E83DFB" w:rsidR="00CD6CCA" w:rsidRPr="00194A5F" w:rsidRDefault="00CD6CCA" w:rsidP="002E216E">
      <w:pPr>
        <w:pStyle w:val="Odsekzoznamu"/>
        <w:numPr>
          <w:ilvl w:val="0"/>
          <w:numId w:val="33"/>
        </w:numPr>
        <w:spacing w:line="276" w:lineRule="auto"/>
        <w:rPr>
          <w:rFonts w:ascii="Cambria" w:eastAsiaTheme="minorEastAsia" w:hAnsi="Cambria"/>
        </w:rPr>
      </w:pPr>
      <w:r w:rsidRPr="00194A5F">
        <w:rPr>
          <w:rFonts w:ascii="Cambria" w:eastAsiaTheme="minorEastAsia" w:hAnsi="Cambria"/>
        </w:rPr>
        <w:t>správ</w:t>
      </w:r>
      <w:r w:rsidR="00254434">
        <w:rPr>
          <w:rFonts w:ascii="Cambria" w:eastAsiaTheme="minorEastAsia" w:hAnsi="Cambria"/>
        </w:rPr>
        <w:t>u</w:t>
      </w:r>
      <w:r w:rsidRPr="00194A5F">
        <w:rPr>
          <w:rFonts w:ascii="Cambria" w:eastAsiaTheme="minorEastAsia" w:hAnsi="Cambria"/>
        </w:rPr>
        <w:t xml:space="preserve"> úloh,</w:t>
      </w:r>
    </w:p>
    <w:p w14:paraId="05C552A4" w14:textId="77777777" w:rsidR="00FE30C9" w:rsidRPr="00194A5F" w:rsidRDefault="00FE30C9" w:rsidP="002E216E">
      <w:pPr>
        <w:pStyle w:val="Odsekzoznamu"/>
        <w:numPr>
          <w:ilvl w:val="0"/>
          <w:numId w:val="33"/>
        </w:numPr>
        <w:spacing w:line="276" w:lineRule="auto"/>
        <w:rPr>
          <w:rFonts w:ascii="Cambria" w:eastAsiaTheme="minorEastAsia" w:hAnsi="Cambria"/>
        </w:rPr>
      </w:pPr>
      <w:r w:rsidRPr="00194A5F">
        <w:rPr>
          <w:rFonts w:ascii="Cambria" w:eastAsiaTheme="minorEastAsia" w:hAnsi="Cambria"/>
        </w:rPr>
        <w:t>vyhľadávanie,</w:t>
      </w:r>
    </w:p>
    <w:p w14:paraId="62D4C0AE" w14:textId="77777777" w:rsidR="00FE30C9" w:rsidRPr="00194A5F" w:rsidRDefault="00FE30C9" w:rsidP="002E216E">
      <w:pPr>
        <w:pStyle w:val="Odsekzoznamu"/>
        <w:numPr>
          <w:ilvl w:val="0"/>
          <w:numId w:val="33"/>
        </w:numPr>
        <w:spacing w:line="276" w:lineRule="auto"/>
        <w:rPr>
          <w:rFonts w:ascii="Cambria" w:eastAsiaTheme="minorEastAsia" w:hAnsi="Cambria"/>
        </w:rPr>
      </w:pPr>
      <w:r w:rsidRPr="00194A5F">
        <w:rPr>
          <w:rFonts w:ascii="Cambria" w:eastAsiaTheme="minorEastAsia" w:hAnsi="Cambria"/>
        </w:rPr>
        <w:t>používateľské rozhranie,</w:t>
      </w:r>
    </w:p>
    <w:p w14:paraId="65FF1F52" w14:textId="77777777" w:rsidR="00FE30C9" w:rsidRPr="00194A5F" w:rsidRDefault="00FE30C9" w:rsidP="002E216E">
      <w:pPr>
        <w:pStyle w:val="Odsekzoznamu"/>
        <w:numPr>
          <w:ilvl w:val="0"/>
          <w:numId w:val="33"/>
        </w:numPr>
        <w:spacing w:line="276" w:lineRule="auto"/>
        <w:rPr>
          <w:rFonts w:ascii="Cambria" w:eastAsiaTheme="minorEastAsia" w:hAnsi="Cambria"/>
        </w:rPr>
      </w:pPr>
      <w:r w:rsidRPr="00194A5F">
        <w:rPr>
          <w:rFonts w:ascii="Cambria" w:eastAsiaTheme="minorEastAsia" w:hAnsi="Cambria"/>
        </w:rPr>
        <w:t>integračné rozhranie.</w:t>
      </w:r>
    </w:p>
    <w:p w14:paraId="07618CC5" w14:textId="6F1F8E8E" w:rsidR="00FE30C9" w:rsidRPr="00194A5F" w:rsidRDefault="00FE30C9" w:rsidP="00FE30C9">
      <w:pPr>
        <w:spacing w:line="276" w:lineRule="auto"/>
        <w:rPr>
          <w:rFonts w:ascii="Cambria" w:eastAsiaTheme="minorEastAsia" w:hAnsi="Cambria"/>
        </w:rPr>
      </w:pPr>
      <w:r w:rsidRPr="00194A5F">
        <w:rPr>
          <w:rFonts w:ascii="Cambria" w:eastAsiaTheme="minorEastAsia" w:hAnsi="Cambria"/>
        </w:rPr>
        <w:lastRenderedPageBreak/>
        <w:t xml:space="preserve">Aj keď časť </w:t>
      </w:r>
      <w:r w:rsidR="00816D03">
        <w:rPr>
          <w:rFonts w:ascii="Cambria" w:eastAsiaTheme="minorEastAsia" w:hAnsi="Cambria"/>
        </w:rPr>
        <w:t xml:space="preserve">funkcionalít </w:t>
      </w:r>
      <w:r w:rsidR="0066700F">
        <w:rPr>
          <w:rFonts w:ascii="Cambria" w:eastAsiaTheme="minorEastAsia" w:hAnsi="Cambria"/>
        </w:rPr>
        <w:t xml:space="preserve">na tvorbu a správu dokumentov </w:t>
      </w:r>
      <w:r w:rsidR="00542F26">
        <w:rPr>
          <w:rFonts w:ascii="Cambria" w:eastAsiaTheme="minorEastAsia" w:hAnsi="Cambria"/>
        </w:rPr>
        <w:t xml:space="preserve">už dnes </w:t>
      </w:r>
      <w:r w:rsidRPr="00194A5F">
        <w:rPr>
          <w:rFonts w:ascii="Cambria" w:eastAsiaTheme="minorEastAsia" w:hAnsi="Cambria"/>
        </w:rPr>
        <w:t>u verejného obstarávateľa do určitej miery technicky existuje</w:t>
      </w:r>
      <w:r w:rsidR="00C001E9" w:rsidRPr="00194A5F">
        <w:rPr>
          <w:rFonts w:ascii="Cambria" w:eastAsiaTheme="minorEastAsia" w:hAnsi="Cambria"/>
        </w:rPr>
        <w:t xml:space="preserve"> </w:t>
      </w:r>
      <w:r w:rsidRPr="00194A5F">
        <w:rPr>
          <w:rFonts w:ascii="Cambria" w:eastAsiaTheme="minorEastAsia" w:hAnsi="Cambria"/>
        </w:rPr>
        <w:t xml:space="preserve">na platforme </w:t>
      </w:r>
      <w:r w:rsidR="000F7B76" w:rsidRPr="733DCD05">
        <w:rPr>
          <w:rFonts w:ascii="Cambria" w:eastAsiaTheme="minorEastAsia" w:hAnsi="Cambria"/>
        </w:rPr>
        <w:t>SharePoint</w:t>
      </w:r>
      <w:r w:rsidRPr="00194A5F">
        <w:rPr>
          <w:rFonts w:ascii="Cambria" w:eastAsiaTheme="minorEastAsia" w:hAnsi="Cambria"/>
        </w:rPr>
        <w:t>, ich aplikačné služby a funkcie sú z pohľadu biznis vrstvy generické a</w:t>
      </w:r>
      <w:r w:rsidR="00506A0A">
        <w:rPr>
          <w:rFonts w:ascii="Cambria" w:eastAsiaTheme="minorEastAsia" w:hAnsi="Cambria"/>
        </w:rPr>
        <w:t> </w:t>
      </w:r>
      <w:r w:rsidRPr="00194A5F">
        <w:rPr>
          <w:rFonts w:ascii="Cambria" w:eastAsiaTheme="minorEastAsia" w:hAnsi="Cambria"/>
        </w:rPr>
        <w:t xml:space="preserve">nenapĺňajú </w:t>
      </w:r>
      <w:r w:rsidR="00506A0A">
        <w:rPr>
          <w:rFonts w:ascii="Cambria" w:eastAsiaTheme="minorEastAsia" w:hAnsi="Cambria"/>
        </w:rPr>
        <w:t>všetky</w:t>
      </w:r>
      <w:r w:rsidRPr="00194A5F">
        <w:rPr>
          <w:rFonts w:ascii="Cambria" w:eastAsiaTheme="minorEastAsia" w:hAnsi="Cambria"/>
        </w:rPr>
        <w:t xml:space="preserve"> požiadavky.</w:t>
      </w:r>
    </w:p>
    <w:p w14:paraId="18077F95" w14:textId="77777777" w:rsidR="003F777D" w:rsidRPr="0067504C" w:rsidRDefault="003F777D" w:rsidP="003F777D">
      <w:pPr>
        <w:rPr>
          <w:rFonts w:ascii="Cambria" w:hAnsi="Cambria"/>
        </w:rPr>
      </w:pPr>
      <w:r w:rsidRPr="0067504C">
        <w:rPr>
          <w:rFonts w:ascii="Cambria" w:hAnsi="Cambria"/>
        </w:rPr>
        <w:t xml:space="preserve">V súčasnej implementácii manažmentu dokumentov sú identifikované nasledovné problémy: </w:t>
      </w:r>
    </w:p>
    <w:p w14:paraId="72B62967" w14:textId="01F26A25" w:rsidR="003F777D" w:rsidRPr="0067504C" w:rsidRDefault="003F777D" w:rsidP="599DC18A">
      <w:pPr>
        <w:pStyle w:val="Odsekzoznamu"/>
        <w:spacing w:line="276" w:lineRule="auto"/>
        <w:rPr>
          <w:rFonts w:ascii="Cambria" w:eastAsiaTheme="minorEastAsia" w:hAnsi="Cambria"/>
        </w:rPr>
      </w:pPr>
      <w:r w:rsidRPr="0067504C">
        <w:rPr>
          <w:rFonts w:ascii="Cambria" w:eastAsiaTheme="minorEastAsia" w:hAnsi="Cambria"/>
        </w:rPr>
        <w:t>Rôzne spôsoby ukladania a štruktúry priečinkov</w:t>
      </w:r>
      <w:r w:rsidR="69830BB9" w:rsidRPr="599DC18A">
        <w:rPr>
          <w:rFonts w:ascii="Cambria" w:eastAsiaTheme="minorEastAsia" w:hAnsi="Cambria"/>
        </w:rPr>
        <w:t>,</w:t>
      </w:r>
    </w:p>
    <w:p w14:paraId="508ED179" w14:textId="628C7288" w:rsidR="003F777D" w:rsidRPr="0067504C" w:rsidRDefault="003F777D" w:rsidP="167201C8">
      <w:pPr>
        <w:pStyle w:val="Odsekzoznamu"/>
        <w:spacing w:line="276" w:lineRule="auto"/>
        <w:rPr>
          <w:rFonts w:ascii="Cambria" w:eastAsiaTheme="minorEastAsia" w:hAnsi="Cambria"/>
        </w:rPr>
      </w:pPr>
      <w:r w:rsidRPr="0067504C">
        <w:rPr>
          <w:rFonts w:ascii="Cambria" w:eastAsiaTheme="minorEastAsia" w:hAnsi="Cambria"/>
        </w:rPr>
        <w:t>Rôzne úrovne prístupov k dokumentom</w:t>
      </w:r>
      <w:r w:rsidR="4565785B" w:rsidRPr="167201C8">
        <w:rPr>
          <w:rFonts w:ascii="Cambria" w:eastAsiaTheme="minorEastAsia" w:hAnsi="Cambria"/>
        </w:rPr>
        <w:t>,</w:t>
      </w:r>
    </w:p>
    <w:p w14:paraId="2D90D21F" w14:textId="698860F5" w:rsidR="003F777D" w:rsidRPr="0067504C" w:rsidRDefault="003F777D" w:rsidP="167201C8">
      <w:pPr>
        <w:pStyle w:val="Odsekzoznamu"/>
        <w:spacing w:line="276" w:lineRule="auto"/>
        <w:rPr>
          <w:rFonts w:ascii="Cambria" w:eastAsiaTheme="minorEastAsia" w:hAnsi="Cambria"/>
        </w:rPr>
      </w:pPr>
      <w:r w:rsidRPr="0067504C">
        <w:rPr>
          <w:rFonts w:ascii="Cambria" w:eastAsiaTheme="minorEastAsia" w:hAnsi="Cambria"/>
        </w:rPr>
        <w:t>Veľmi obmedzené sledovanie životnosti dokumentov</w:t>
      </w:r>
      <w:r w:rsidR="75218C2B" w:rsidRPr="167201C8">
        <w:rPr>
          <w:rFonts w:ascii="Cambria" w:eastAsiaTheme="minorEastAsia" w:hAnsi="Cambria"/>
        </w:rPr>
        <w:t>,</w:t>
      </w:r>
    </w:p>
    <w:p w14:paraId="27D9AC68" w14:textId="465FC075" w:rsidR="003F777D" w:rsidRPr="0067504C" w:rsidRDefault="003F777D" w:rsidP="167201C8">
      <w:pPr>
        <w:pStyle w:val="Odsekzoznamu"/>
        <w:spacing w:line="276" w:lineRule="auto"/>
        <w:rPr>
          <w:rFonts w:ascii="Cambria" w:eastAsiaTheme="minorEastAsia" w:hAnsi="Cambria"/>
        </w:rPr>
      </w:pPr>
      <w:r w:rsidRPr="0067504C">
        <w:rPr>
          <w:rFonts w:ascii="Cambria" w:eastAsiaTheme="minorEastAsia" w:hAnsi="Cambria"/>
        </w:rPr>
        <w:t>Časovo náročné hľadanie dokumentov vo viacerých systémoch (napr. v prípade auditov a pod</w:t>
      </w:r>
      <w:r w:rsidRPr="167201C8">
        <w:rPr>
          <w:rFonts w:ascii="Cambria" w:eastAsiaTheme="minorEastAsia" w:hAnsi="Cambria"/>
        </w:rPr>
        <w:t>.)</w:t>
      </w:r>
      <w:r w:rsidR="2CD4FB76" w:rsidRPr="167201C8">
        <w:rPr>
          <w:rFonts w:ascii="Cambria" w:eastAsiaTheme="minorEastAsia" w:hAnsi="Cambria"/>
        </w:rPr>
        <w:t>.</w:t>
      </w:r>
    </w:p>
    <w:p w14:paraId="0B373111" w14:textId="77777777" w:rsidR="003F777D" w:rsidRPr="00194A5F" w:rsidRDefault="003F777D" w:rsidP="00FE30C9">
      <w:pPr>
        <w:spacing w:line="276" w:lineRule="auto"/>
        <w:rPr>
          <w:rFonts w:ascii="Cambria" w:eastAsiaTheme="minorEastAsia" w:hAnsi="Cambria"/>
        </w:rPr>
      </w:pPr>
    </w:p>
    <w:p w14:paraId="23531B5E" w14:textId="0046EFBE" w:rsidR="00C24DA4" w:rsidRDefault="00EC12B6" w:rsidP="00B0528D">
      <w:pPr>
        <w:pStyle w:val="Nadpis2"/>
      </w:pPr>
      <w:bookmarkStart w:id="9" w:name="_Toc210118242"/>
      <w:bookmarkStart w:id="10" w:name="_Toc210118243"/>
      <w:bookmarkStart w:id="11" w:name="_Toc210118244"/>
      <w:bookmarkStart w:id="12" w:name="_Toc210118245"/>
      <w:bookmarkStart w:id="13" w:name="_Toc210118367"/>
      <w:bookmarkStart w:id="14" w:name="_Toc210118368"/>
      <w:bookmarkStart w:id="15" w:name="_Toc210118369"/>
      <w:bookmarkStart w:id="16" w:name="_Toc210118370"/>
      <w:bookmarkStart w:id="17" w:name="_Toc210118399"/>
      <w:bookmarkStart w:id="18" w:name="_Toc210118400"/>
      <w:bookmarkStart w:id="19" w:name="_Toc210289507"/>
      <w:bookmarkEnd w:id="9"/>
      <w:bookmarkEnd w:id="10"/>
      <w:bookmarkEnd w:id="11"/>
      <w:bookmarkEnd w:id="12"/>
      <w:bookmarkEnd w:id="13"/>
      <w:bookmarkEnd w:id="14"/>
      <w:bookmarkEnd w:id="15"/>
      <w:bookmarkEnd w:id="16"/>
      <w:bookmarkEnd w:id="17"/>
      <w:bookmarkEnd w:id="18"/>
      <w:r>
        <w:t>Opis s</w:t>
      </w:r>
      <w:r w:rsidR="00B0528D">
        <w:t>účasn</w:t>
      </w:r>
      <w:r>
        <w:t>ého</w:t>
      </w:r>
      <w:r w:rsidR="00B0528D">
        <w:t xml:space="preserve"> stav</w:t>
      </w:r>
      <w:r>
        <w:t>u</w:t>
      </w:r>
      <w:r w:rsidR="00B0528D" w:rsidRPr="00232773">
        <w:t xml:space="preserve"> prostredi</w:t>
      </w:r>
      <w:r w:rsidR="00B0528D">
        <w:t>a</w:t>
      </w:r>
      <w:r w:rsidR="00B0528D" w:rsidRPr="00232773">
        <w:t xml:space="preserve"> </w:t>
      </w:r>
      <w:bookmarkEnd w:id="19"/>
    </w:p>
    <w:p w14:paraId="34A6649C" w14:textId="6559E336" w:rsidR="00C24DA4" w:rsidRPr="0067504C" w:rsidRDefault="00C24DA4" w:rsidP="006226EE">
      <w:pPr>
        <w:rPr>
          <w:rFonts w:ascii="Cambria" w:hAnsi="Cambria"/>
        </w:rPr>
      </w:pPr>
      <w:r w:rsidRPr="0067504C">
        <w:rPr>
          <w:rFonts w:ascii="Cambria" w:hAnsi="Cambria"/>
        </w:rPr>
        <w:t>V súčasnosti sa dokumenty</w:t>
      </w:r>
      <w:r w:rsidR="00CC66F8" w:rsidRPr="0067504C">
        <w:rPr>
          <w:rFonts w:ascii="Cambria" w:hAnsi="Cambria"/>
        </w:rPr>
        <w:t xml:space="preserve">, ktoré sú predmetom </w:t>
      </w:r>
      <w:r w:rsidR="00B21850" w:rsidRPr="0067504C">
        <w:rPr>
          <w:rFonts w:ascii="Cambria" w:hAnsi="Cambria"/>
        </w:rPr>
        <w:t>tejto zákazky</w:t>
      </w:r>
      <w:r w:rsidR="00CC66F8" w:rsidRPr="0067504C">
        <w:rPr>
          <w:rFonts w:ascii="Cambria" w:hAnsi="Cambria"/>
        </w:rPr>
        <w:t>,</w:t>
      </w:r>
      <w:r w:rsidRPr="0067504C">
        <w:rPr>
          <w:rFonts w:ascii="Cambria" w:hAnsi="Cambria"/>
        </w:rPr>
        <w:t xml:space="preserve"> ukladajú rôznymi spôsobmi v závislosti od útvaru NBS a agendy, ktorej sa dokumenty týkajú. Ďalšie kapitoly popisujú tieto spôsoby ukladania a</w:t>
      </w:r>
      <w:r w:rsidR="00CC66F8" w:rsidRPr="0067504C">
        <w:rPr>
          <w:rFonts w:ascii="Cambria" w:hAnsi="Cambria"/>
        </w:rPr>
        <w:t> </w:t>
      </w:r>
      <w:r w:rsidRPr="0067504C">
        <w:rPr>
          <w:rFonts w:ascii="Cambria" w:hAnsi="Cambria"/>
        </w:rPr>
        <w:t>manažmentu</w:t>
      </w:r>
      <w:r w:rsidR="00CC66F8" w:rsidRPr="0067504C">
        <w:rPr>
          <w:rFonts w:ascii="Cambria" w:hAnsi="Cambria"/>
        </w:rPr>
        <w:t xml:space="preserve"> takýchto</w:t>
      </w:r>
      <w:r w:rsidRPr="0067504C">
        <w:rPr>
          <w:rFonts w:ascii="Cambria" w:hAnsi="Cambria"/>
        </w:rPr>
        <w:t xml:space="preserve"> elektronických dokumentov</w:t>
      </w:r>
      <w:r w:rsidR="48667090" w:rsidRPr="25BA0BA6">
        <w:rPr>
          <w:rFonts w:ascii="Cambria" w:hAnsi="Cambria"/>
        </w:rPr>
        <w:t>.</w:t>
      </w:r>
      <w:r w:rsidRPr="0067504C">
        <w:rPr>
          <w:rFonts w:ascii="Cambria" w:hAnsi="Cambria"/>
        </w:rPr>
        <w:t xml:space="preserve"> </w:t>
      </w:r>
    </w:p>
    <w:p w14:paraId="788C9DB1" w14:textId="3D886836" w:rsidR="00050FEF" w:rsidRPr="008B6319" w:rsidRDefault="00847DC8" w:rsidP="008B6319">
      <w:pPr>
        <w:pStyle w:val="Nadpis3"/>
      </w:pPr>
      <w:bookmarkStart w:id="20" w:name="_Toc210289508"/>
      <w:r w:rsidRPr="008B6319">
        <w:t>Share</w:t>
      </w:r>
      <w:r w:rsidR="00784311" w:rsidRPr="008B6319">
        <w:t>P</w:t>
      </w:r>
      <w:r w:rsidRPr="008B6319">
        <w:t>oint on-premise</w:t>
      </w:r>
      <w:bookmarkEnd w:id="20"/>
    </w:p>
    <w:p w14:paraId="6147150D" w14:textId="4A6235FB" w:rsidR="00847DC8" w:rsidRPr="0067504C" w:rsidRDefault="00847DC8" w:rsidP="00847DC8">
      <w:pPr>
        <w:rPr>
          <w:rFonts w:ascii="Cambria" w:hAnsi="Cambria"/>
        </w:rPr>
      </w:pPr>
      <w:r w:rsidRPr="0067504C">
        <w:rPr>
          <w:rFonts w:ascii="Cambria" w:hAnsi="Cambria"/>
        </w:rPr>
        <w:t>U verejného obstarávateľa je nasadený Microsoft SharePoint na ukladanie firemných dokumentov s podporou verzionovania a riadenia prístupu podľa používateľských oprávnení.</w:t>
      </w:r>
    </w:p>
    <w:p w14:paraId="6493C697" w14:textId="77777777" w:rsidR="00847DC8" w:rsidRPr="0067504C" w:rsidRDefault="00847DC8" w:rsidP="00847DC8">
      <w:pPr>
        <w:rPr>
          <w:rFonts w:ascii="Cambria" w:hAnsi="Cambria"/>
        </w:rPr>
      </w:pPr>
      <w:r w:rsidRPr="0067504C">
        <w:rPr>
          <w:rFonts w:ascii="Cambria" w:hAnsi="Cambria"/>
        </w:rPr>
        <w:t>Pre všetky typy zdieľaných úložísk dokumentov je zabezpečená integrácia s aplikáciami Microsoft Office.</w:t>
      </w:r>
    </w:p>
    <w:p w14:paraId="642C5F23" w14:textId="1211387A" w:rsidR="00784311" w:rsidRPr="0067504C" w:rsidRDefault="00847DC8" w:rsidP="00784311">
      <w:pPr>
        <w:rPr>
          <w:rFonts w:ascii="Cambria" w:hAnsi="Cambria"/>
        </w:rPr>
      </w:pPr>
      <w:r w:rsidRPr="0067504C">
        <w:rPr>
          <w:rFonts w:ascii="Cambria" w:hAnsi="Cambria"/>
        </w:rPr>
        <w:t>Používateľské rozhranie (pracovná plocha, navigácia, vstupné/výstupné informácie) je dostupné cez webové prehliadače Google Chrome, Mozilla Firefox a Microsoft Edge.</w:t>
      </w:r>
    </w:p>
    <w:p w14:paraId="6502C35D" w14:textId="7FD3640E" w:rsidR="00847DC8" w:rsidRPr="0067504C" w:rsidRDefault="00847DC8" w:rsidP="00847DC8">
      <w:pPr>
        <w:rPr>
          <w:rFonts w:ascii="Cambria" w:hAnsi="Cambria"/>
          <w:b/>
          <w:bCs/>
        </w:rPr>
      </w:pPr>
      <w:r w:rsidRPr="0067504C">
        <w:rPr>
          <w:rFonts w:ascii="Cambria" w:hAnsi="Cambria"/>
          <w:b/>
          <w:bCs/>
        </w:rPr>
        <w:t>Existujúca infraštruktúra:</w:t>
      </w:r>
    </w:p>
    <w:p w14:paraId="38241AE4" w14:textId="3C5FB4FD" w:rsidR="00847DC8" w:rsidRPr="0067504C" w:rsidRDefault="00847DC8" w:rsidP="002E216E">
      <w:pPr>
        <w:pStyle w:val="Odsekzoznamu"/>
        <w:numPr>
          <w:ilvl w:val="0"/>
          <w:numId w:val="23"/>
        </w:numPr>
        <w:rPr>
          <w:rFonts w:ascii="Cambria" w:hAnsi="Cambria"/>
        </w:rPr>
      </w:pPr>
      <w:r w:rsidRPr="0067504C">
        <w:rPr>
          <w:rFonts w:ascii="Cambria" w:hAnsi="Cambria"/>
        </w:rPr>
        <w:t>6 serverov (SharePoint APP, SharePoint WFE1, SharePoint WFE2, OWA Server, SQL klaster)</w:t>
      </w:r>
    </w:p>
    <w:p w14:paraId="5C2870E5" w14:textId="7EF97338" w:rsidR="00847DC8" w:rsidRPr="0067504C" w:rsidRDefault="00847DC8" w:rsidP="002E216E">
      <w:pPr>
        <w:pStyle w:val="Odsekzoznamu"/>
        <w:numPr>
          <w:ilvl w:val="0"/>
          <w:numId w:val="23"/>
        </w:numPr>
        <w:rPr>
          <w:rFonts w:ascii="Cambria" w:hAnsi="Cambria"/>
        </w:rPr>
      </w:pPr>
      <w:r w:rsidRPr="0067504C">
        <w:rPr>
          <w:rFonts w:ascii="Cambria" w:hAnsi="Cambria"/>
        </w:rPr>
        <w:t>licencie SharePoint Server (využitie v režime Enterprise)</w:t>
      </w:r>
    </w:p>
    <w:p w14:paraId="469D1E8E" w14:textId="4ACD8DB6" w:rsidR="00847DC8" w:rsidRPr="0067504C" w:rsidRDefault="00847DC8" w:rsidP="002E216E">
      <w:pPr>
        <w:pStyle w:val="Odsekzoznamu"/>
        <w:numPr>
          <w:ilvl w:val="0"/>
          <w:numId w:val="23"/>
        </w:numPr>
        <w:rPr>
          <w:rFonts w:ascii="Cambria" w:hAnsi="Cambria"/>
        </w:rPr>
      </w:pPr>
      <w:r w:rsidRPr="0067504C">
        <w:rPr>
          <w:rFonts w:ascii="Cambria" w:hAnsi="Cambria"/>
        </w:rPr>
        <w:t>1 licencia Office Web Apps Server SP1</w:t>
      </w:r>
    </w:p>
    <w:p w14:paraId="14AA0554" w14:textId="70DDE659" w:rsidR="00847DC8" w:rsidRPr="0067504C" w:rsidRDefault="00847DC8" w:rsidP="002E216E">
      <w:pPr>
        <w:pStyle w:val="Odsekzoznamu"/>
        <w:numPr>
          <w:ilvl w:val="0"/>
          <w:numId w:val="23"/>
        </w:numPr>
        <w:rPr>
          <w:rFonts w:ascii="Cambria" w:hAnsi="Cambria"/>
        </w:rPr>
      </w:pPr>
      <w:r w:rsidRPr="0067504C">
        <w:rPr>
          <w:rFonts w:ascii="Cambria" w:hAnsi="Cambria"/>
        </w:rPr>
        <w:t>Servery SharePoint APP, SharePoint WFE1, SharePoint WFE2, OWA Server sú inštalované ako virtuálne servery v prostredí VMware bez potreby dodatočného zakúpenia hardvéru</w:t>
      </w:r>
    </w:p>
    <w:p w14:paraId="5C72CE9B" w14:textId="631A4002" w:rsidR="00847DC8" w:rsidRPr="0067504C" w:rsidRDefault="00847DC8" w:rsidP="002E216E">
      <w:pPr>
        <w:pStyle w:val="Odsekzoznamu"/>
        <w:numPr>
          <w:ilvl w:val="0"/>
          <w:numId w:val="23"/>
        </w:numPr>
        <w:rPr>
          <w:rFonts w:ascii="Cambria" w:hAnsi="Cambria"/>
        </w:rPr>
      </w:pPr>
      <w:r w:rsidRPr="0067504C">
        <w:rPr>
          <w:rFonts w:ascii="Cambria" w:hAnsi="Cambria"/>
        </w:rPr>
        <w:t>SQL Server klaster pozostáva z dvoch serverov.</w:t>
      </w:r>
    </w:p>
    <w:p w14:paraId="045D0AAA" w14:textId="6539BCD2" w:rsidR="0026003A" w:rsidRPr="0067504C" w:rsidRDefault="0026003A" w:rsidP="002E216E">
      <w:pPr>
        <w:pStyle w:val="Odsekzoznamu"/>
        <w:numPr>
          <w:ilvl w:val="0"/>
          <w:numId w:val="23"/>
        </w:numPr>
        <w:rPr>
          <w:rFonts w:ascii="Cambria" w:hAnsi="Cambria"/>
        </w:rPr>
      </w:pPr>
      <w:r w:rsidRPr="0067504C">
        <w:rPr>
          <w:rFonts w:ascii="Cambria" w:hAnsi="Cambria"/>
        </w:rPr>
        <w:t>V </w:t>
      </w:r>
      <w:r w:rsidR="007D519E" w:rsidRPr="0067504C">
        <w:rPr>
          <w:rFonts w:ascii="Cambria" w:hAnsi="Cambria"/>
        </w:rPr>
        <w:t>súčasnosti</w:t>
      </w:r>
      <w:r w:rsidRPr="0067504C">
        <w:rPr>
          <w:rFonts w:ascii="Cambria" w:hAnsi="Cambria"/>
        </w:rPr>
        <w:t xml:space="preserve"> verejný obstarávateľ migruje </w:t>
      </w:r>
      <w:r w:rsidR="00F77A40" w:rsidRPr="0067504C">
        <w:rPr>
          <w:rFonts w:ascii="Cambria" w:hAnsi="Cambria"/>
        </w:rPr>
        <w:t xml:space="preserve">Microsoft </w:t>
      </w:r>
      <w:r w:rsidR="007D519E" w:rsidRPr="0067504C">
        <w:rPr>
          <w:rFonts w:ascii="Cambria" w:hAnsi="Cambria"/>
        </w:rPr>
        <w:t>SharePoint</w:t>
      </w:r>
      <w:r w:rsidRPr="0067504C">
        <w:rPr>
          <w:rFonts w:ascii="Cambria" w:hAnsi="Cambria"/>
        </w:rPr>
        <w:t xml:space="preserve"> 2019 na verziu </w:t>
      </w:r>
      <w:r w:rsidR="00F77A40" w:rsidRPr="0067504C">
        <w:rPr>
          <w:rFonts w:ascii="Cambria" w:hAnsi="Cambria"/>
        </w:rPr>
        <w:t xml:space="preserve">Microsoft </w:t>
      </w:r>
      <w:r w:rsidR="007D519E" w:rsidRPr="0067504C">
        <w:rPr>
          <w:rFonts w:ascii="Cambria" w:hAnsi="Cambria"/>
        </w:rPr>
        <w:t>SharePoint</w:t>
      </w:r>
      <w:r w:rsidRPr="0067504C">
        <w:rPr>
          <w:rFonts w:ascii="Cambria" w:hAnsi="Cambria"/>
        </w:rPr>
        <w:t xml:space="preserve"> SE s</w:t>
      </w:r>
      <w:r w:rsidR="005F123A" w:rsidRPr="0067504C">
        <w:rPr>
          <w:rFonts w:ascii="Cambria" w:hAnsi="Cambria"/>
        </w:rPr>
        <w:t xml:space="preserve"> tým, že dodávateľ bude mať prostredie pripravené vo verzii </w:t>
      </w:r>
      <w:r w:rsidR="007D519E" w:rsidRPr="0067504C">
        <w:rPr>
          <w:rFonts w:ascii="Cambria" w:hAnsi="Cambria"/>
        </w:rPr>
        <w:t>SharePoint</w:t>
      </w:r>
      <w:r w:rsidR="005F123A" w:rsidRPr="0067504C">
        <w:rPr>
          <w:rFonts w:ascii="Cambria" w:hAnsi="Cambria"/>
        </w:rPr>
        <w:t xml:space="preserve"> SE v čase dodávky diela</w:t>
      </w:r>
      <w:r w:rsidRPr="0067504C">
        <w:rPr>
          <w:rFonts w:ascii="Cambria" w:hAnsi="Cambria"/>
        </w:rPr>
        <w:t xml:space="preserve">. </w:t>
      </w:r>
    </w:p>
    <w:p w14:paraId="6F1489AC" w14:textId="223D0EF8" w:rsidR="006D6E8B" w:rsidRPr="0067504C" w:rsidRDefault="006D6E8B" w:rsidP="002E216E">
      <w:pPr>
        <w:pStyle w:val="Odsekzoznamu"/>
        <w:numPr>
          <w:ilvl w:val="0"/>
          <w:numId w:val="23"/>
        </w:numPr>
        <w:rPr>
          <w:rFonts w:ascii="Cambria" w:hAnsi="Cambria"/>
        </w:rPr>
      </w:pPr>
      <w:r w:rsidRPr="0067504C">
        <w:rPr>
          <w:rFonts w:ascii="Cambria" w:hAnsi="Cambria"/>
        </w:rPr>
        <w:t>Súčasná SharePoint infraštruktúra bude v prevádzke aj po dodaní IS DMS.</w:t>
      </w:r>
    </w:p>
    <w:p w14:paraId="63103FAA" w14:textId="72EC0351" w:rsidR="00F32E94" w:rsidRPr="0067504C" w:rsidRDefault="005D27B2" w:rsidP="002E216E">
      <w:pPr>
        <w:pStyle w:val="Odsekzoznamu"/>
        <w:numPr>
          <w:ilvl w:val="0"/>
          <w:numId w:val="23"/>
        </w:numPr>
        <w:rPr>
          <w:rFonts w:ascii="Cambria" w:hAnsi="Cambria"/>
        </w:rPr>
      </w:pPr>
      <w:r w:rsidRPr="0067504C">
        <w:rPr>
          <w:rFonts w:ascii="Cambria" w:hAnsi="Cambria"/>
        </w:rPr>
        <w:t xml:space="preserve">Prihlasovanie používateľov prebieha cez Active Directory </w:t>
      </w:r>
      <w:r w:rsidR="005E165E" w:rsidRPr="0067504C">
        <w:rPr>
          <w:rFonts w:ascii="Cambria" w:hAnsi="Cambria"/>
        </w:rPr>
        <w:t xml:space="preserve"> s SSO.</w:t>
      </w:r>
    </w:p>
    <w:p w14:paraId="15E0BE3F" w14:textId="77777777" w:rsidR="00847DC8" w:rsidRPr="0067504C" w:rsidRDefault="00847DC8" w:rsidP="00847DC8">
      <w:pPr>
        <w:rPr>
          <w:rFonts w:ascii="Cambria" w:hAnsi="Cambria"/>
        </w:rPr>
      </w:pPr>
      <w:r w:rsidRPr="0067504C">
        <w:rPr>
          <w:rFonts w:ascii="Cambria" w:hAnsi="Cambria"/>
        </w:rPr>
        <w:t>Konfigurácia serverov je s nasledovnými parametrami prostredia:</w:t>
      </w:r>
    </w:p>
    <w:p w14:paraId="69EF2D5B" w14:textId="77777777" w:rsidR="00847DC8" w:rsidRPr="0067504C" w:rsidRDefault="00847DC8" w:rsidP="002E216E">
      <w:pPr>
        <w:numPr>
          <w:ilvl w:val="0"/>
          <w:numId w:val="16"/>
        </w:numPr>
        <w:rPr>
          <w:rFonts w:ascii="Cambria" w:hAnsi="Cambria"/>
        </w:rPr>
      </w:pPr>
      <w:r w:rsidRPr="0067504C">
        <w:rPr>
          <w:rFonts w:ascii="Cambria" w:hAnsi="Cambria"/>
        </w:rPr>
        <w:t xml:space="preserve">1100 všetkých používateľov </w:t>
      </w:r>
    </w:p>
    <w:p w14:paraId="17ABFE49" w14:textId="77777777" w:rsidR="00847DC8" w:rsidRPr="00847DC8" w:rsidRDefault="00847DC8" w:rsidP="002E216E">
      <w:pPr>
        <w:numPr>
          <w:ilvl w:val="0"/>
          <w:numId w:val="16"/>
        </w:numPr>
      </w:pPr>
      <w:r w:rsidRPr="0067504C">
        <w:rPr>
          <w:rFonts w:ascii="Cambria" w:hAnsi="Cambria"/>
        </w:rPr>
        <w:lastRenderedPageBreak/>
        <w:t>100 konkurenčne pristupujúcich (konkurenčné požiadavky na WFE v rámci jednej minúty) používateľov</w:t>
      </w:r>
    </w:p>
    <w:p w14:paraId="0E8E8EC1" w14:textId="77777777" w:rsidR="00784311" w:rsidRPr="0067504C" w:rsidRDefault="00784311">
      <w:pPr>
        <w:jc w:val="left"/>
        <w:rPr>
          <w:lang w:val="en-US"/>
        </w:rPr>
      </w:pPr>
      <w:r>
        <w:br w:type="page"/>
      </w:r>
    </w:p>
    <w:p w14:paraId="3C470485" w14:textId="73E40B33" w:rsidR="00847DC8" w:rsidRPr="0067504C" w:rsidRDefault="00847DC8" w:rsidP="00847DC8">
      <w:pPr>
        <w:rPr>
          <w:rFonts w:ascii="Cambria" w:hAnsi="Cambria"/>
          <w:b/>
          <w:bCs/>
        </w:rPr>
      </w:pPr>
      <w:r w:rsidRPr="0067504C">
        <w:rPr>
          <w:rFonts w:ascii="Cambria" w:hAnsi="Cambria"/>
        </w:rPr>
        <w:lastRenderedPageBreak/>
        <w:t xml:space="preserve"> </w:t>
      </w:r>
      <w:r w:rsidRPr="0067504C">
        <w:rPr>
          <w:rFonts w:ascii="Cambria" w:hAnsi="Cambria"/>
          <w:b/>
          <w:bCs/>
        </w:rPr>
        <w:t>Špecifikácia serverov produkčného prostredia</w:t>
      </w:r>
      <w:r w:rsidR="00784311" w:rsidRPr="0067504C">
        <w:rPr>
          <w:rFonts w:ascii="Cambria" w:hAnsi="Cambria"/>
          <w:b/>
          <w:bCs/>
        </w:rPr>
        <w:t>:</w:t>
      </w:r>
    </w:p>
    <w:tbl>
      <w:tblPr>
        <w:tblStyle w:val="NBStl"/>
        <w:tblW w:w="0" w:type="auto"/>
        <w:tblLook w:val="04A0" w:firstRow="1" w:lastRow="0" w:firstColumn="1" w:lastColumn="0" w:noHBand="0" w:noVBand="1"/>
      </w:tblPr>
      <w:tblGrid>
        <w:gridCol w:w="1312"/>
        <w:gridCol w:w="1700"/>
        <w:gridCol w:w="1323"/>
        <w:gridCol w:w="1389"/>
        <w:gridCol w:w="2037"/>
        <w:gridCol w:w="726"/>
      </w:tblGrid>
      <w:tr w:rsidR="00B53AB1" w:rsidRPr="00ED677B" w14:paraId="50242F1A" w14:textId="77777777" w:rsidTr="00F81EAC">
        <w:trPr>
          <w:cnfStyle w:val="100000000000" w:firstRow="1" w:lastRow="0" w:firstColumn="0" w:lastColumn="0" w:oddVBand="0" w:evenVBand="0" w:oddHBand="0" w:evenHBand="0" w:firstRowFirstColumn="0" w:firstRowLastColumn="0" w:lastRowFirstColumn="0" w:lastRowLastColumn="0"/>
        </w:trPr>
        <w:tc>
          <w:tcPr>
            <w:tcW w:w="0" w:type="auto"/>
            <w:hideMark/>
          </w:tcPr>
          <w:p w14:paraId="0B853F88" w14:textId="77777777" w:rsidR="00847DC8" w:rsidRPr="0067504C" w:rsidRDefault="00847DC8" w:rsidP="0067504C">
            <w:pPr>
              <w:jc w:val="left"/>
              <w:rPr>
                <w:b w:val="0"/>
                <w:color w:val="FFFFFF"/>
              </w:rPr>
            </w:pPr>
            <w:r w:rsidRPr="0067504C">
              <w:rPr>
                <w:color w:val="FFFFFF"/>
              </w:rPr>
              <w:t>Fyzický server číslo</w:t>
            </w:r>
          </w:p>
        </w:tc>
        <w:tc>
          <w:tcPr>
            <w:tcW w:w="0" w:type="auto"/>
            <w:hideMark/>
          </w:tcPr>
          <w:p w14:paraId="11E2F663" w14:textId="77777777" w:rsidR="00847DC8" w:rsidRPr="001F7F21" w:rsidRDefault="00847DC8" w:rsidP="00847DC8">
            <w:pPr>
              <w:spacing w:after="160" w:line="259" w:lineRule="auto"/>
              <w:rPr>
                <w:b w:val="0"/>
              </w:rPr>
            </w:pPr>
            <w:r w:rsidRPr="001F7F21">
              <w:t>OS</w:t>
            </w:r>
          </w:p>
        </w:tc>
        <w:tc>
          <w:tcPr>
            <w:tcW w:w="0" w:type="auto"/>
            <w:hideMark/>
          </w:tcPr>
          <w:p w14:paraId="4B12ED5C" w14:textId="77777777" w:rsidR="00847DC8" w:rsidRPr="001F7F21" w:rsidRDefault="00847DC8" w:rsidP="00847DC8">
            <w:pPr>
              <w:spacing w:after="160" w:line="259" w:lineRule="auto"/>
              <w:rPr>
                <w:b w:val="0"/>
              </w:rPr>
            </w:pPr>
            <w:r w:rsidRPr="001F7F21">
              <w:t>Názov</w:t>
            </w:r>
          </w:p>
        </w:tc>
        <w:tc>
          <w:tcPr>
            <w:tcW w:w="0" w:type="auto"/>
            <w:hideMark/>
          </w:tcPr>
          <w:p w14:paraId="3028C182" w14:textId="77777777" w:rsidR="00847DC8" w:rsidRPr="001F7F21" w:rsidRDefault="00847DC8" w:rsidP="00847DC8">
            <w:pPr>
              <w:spacing w:after="160" w:line="259" w:lineRule="auto"/>
              <w:rPr>
                <w:b w:val="0"/>
              </w:rPr>
            </w:pPr>
            <w:r w:rsidRPr="001F7F21">
              <w:t>Virtualizácia</w:t>
            </w:r>
          </w:p>
        </w:tc>
        <w:tc>
          <w:tcPr>
            <w:tcW w:w="0" w:type="auto"/>
            <w:hideMark/>
          </w:tcPr>
          <w:p w14:paraId="26945EF6" w14:textId="77777777" w:rsidR="00847DC8" w:rsidRPr="001F7F21" w:rsidRDefault="00847DC8" w:rsidP="00847DC8">
            <w:pPr>
              <w:spacing w:after="160" w:line="259" w:lineRule="auto"/>
              <w:rPr>
                <w:b w:val="0"/>
              </w:rPr>
            </w:pPr>
            <w:r w:rsidRPr="001F7F21">
              <w:t>Hlavné roly a služby</w:t>
            </w:r>
          </w:p>
        </w:tc>
        <w:tc>
          <w:tcPr>
            <w:tcW w:w="0" w:type="auto"/>
            <w:hideMark/>
          </w:tcPr>
          <w:p w14:paraId="250BC8D4" w14:textId="77777777" w:rsidR="00847DC8" w:rsidRPr="001F7F21" w:rsidRDefault="00847DC8" w:rsidP="00847DC8">
            <w:pPr>
              <w:spacing w:after="160" w:line="259" w:lineRule="auto"/>
              <w:rPr>
                <w:b w:val="0"/>
              </w:rPr>
            </w:pPr>
            <w:r w:rsidRPr="001F7F21">
              <w:t>Počet</w:t>
            </w:r>
          </w:p>
        </w:tc>
      </w:tr>
      <w:tr w:rsidR="00847DC8" w:rsidRPr="00ED677B" w14:paraId="2CDE71C0" w14:textId="77777777" w:rsidTr="00F81EAC">
        <w:tc>
          <w:tcPr>
            <w:tcW w:w="0" w:type="auto"/>
            <w:hideMark/>
          </w:tcPr>
          <w:p w14:paraId="172FDA3B" w14:textId="77777777" w:rsidR="00847DC8" w:rsidRPr="001F7F21" w:rsidRDefault="00847DC8" w:rsidP="00847DC8">
            <w:pPr>
              <w:spacing w:after="160" w:line="259" w:lineRule="auto"/>
              <w:rPr>
                <w:b/>
              </w:rPr>
            </w:pPr>
            <w:r w:rsidRPr="001F7F21">
              <w:rPr>
                <w:b/>
              </w:rPr>
              <w:t>1.</w:t>
            </w:r>
          </w:p>
        </w:tc>
        <w:tc>
          <w:tcPr>
            <w:tcW w:w="0" w:type="auto"/>
            <w:hideMark/>
          </w:tcPr>
          <w:p w14:paraId="21D3BE7C" w14:textId="77777777" w:rsidR="00847DC8" w:rsidRPr="001F7F21" w:rsidRDefault="00847DC8" w:rsidP="00847DC8">
            <w:pPr>
              <w:spacing w:after="160" w:line="259" w:lineRule="auto"/>
            </w:pPr>
            <w:r w:rsidRPr="001F7F21">
              <w:t>Windows 2016 Standard 64 bit</w:t>
            </w:r>
          </w:p>
        </w:tc>
        <w:tc>
          <w:tcPr>
            <w:tcW w:w="0" w:type="auto"/>
            <w:hideMark/>
          </w:tcPr>
          <w:p w14:paraId="533F659A" w14:textId="77777777" w:rsidR="00847DC8" w:rsidRPr="001F7F21" w:rsidRDefault="00847DC8" w:rsidP="00847DC8">
            <w:pPr>
              <w:spacing w:after="160" w:line="259" w:lineRule="auto"/>
            </w:pPr>
            <w:r w:rsidRPr="001F7F21">
              <w:t>SharePoint APP</w:t>
            </w:r>
          </w:p>
        </w:tc>
        <w:tc>
          <w:tcPr>
            <w:tcW w:w="0" w:type="auto"/>
            <w:hideMark/>
          </w:tcPr>
          <w:p w14:paraId="42299485" w14:textId="77777777" w:rsidR="00847DC8" w:rsidRPr="001F7F21" w:rsidRDefault="00847DC8" w:rsidP="00847DC8">
            <w:pPr>
              <w:spacing w:after="160" w:line="259" w:lineRule="auto"/>
            </w:pPr>
            <w:r w:rsidRPr="001F7F21">
              <w:t>VMware</w:t>
            </w:r>
          </w:p>
        </w:tc>
        <w:tc>
          <w:tcPr>
            <w:tcW w:w="0" w:type="auto"/>
            <w:hideMark/>
          </w:tcPr>
          <w:p w14:paraId="50338869" w14:textId="77777777" w:rsidR="00847DC8" w:rsidRPr="001F7F21" w:rsidRDefault="00847DC8" w:rsidP="00847DC8">
            <w:pPr>
              <w:spacing w:after="160" w:line="259" w:lineRule="auto"/>
            </w:pPr>
            <w:r w:rsidRPr="001F7F21">
              <w:t>SharePoint 2019,  IIS 8.5, Backup Agent</w:t>
            </w:r>
          </w:p>
        </w:tc>
        <w:tc>
          <w:tcPr>
            <w:tcW w:w="0" w:type="auto"/>
            <w:hideMark/>
          </w:tcPr>
          <w:p w14:paraId="6404F2AB" w14:textId="77777777" w:rsidR="00847DC8" w:rsidRPr="001F7F21" w:rsidRDefault="00847DC8" w:rsidP="00847DC8">
            <w:pPr>
              <w:spacing w:after="160" w:line="259" w:lineRule="auto"/>
              <w:rPr>
                <w:b/>
              </w:rPr>
            </w:pPr>
            <w:r w:rsidRPr="001F7F21">
              <w:rPr>
                <w:b/>
              </w:rPr>
              <w:t>1x</w:t>
            </w:r>
          </w:p>
        </w:tc>
      </w:tr>
      <w:tr w:rsidR="00847DC8" w:rsidRPr="00ED677B" w14:paraId="03EC6BCF" w14:textId="77777777" w:rsidTr="00F81EAC">
        <w:tc>
          <w:tcPr>
            <w:tcW w:w="0" w:type="auto"/>
            <w:hideMark/>
          </w:tcPr>
          <w:p w14:paraId="6CBE8E3E" w14:textId="77777777" w:rsidR="00847DC8" w:rsidRPr="001F7F21" w:rsidRDefault="00847DC8" w:rsidP="00847DC8">
            <w:pPr>
              <w:spacing w:after="160" w:line="259" w:lineRule="auto"/>
              <w:rPr>
                <w:b/>
              </w:rPr>
            </w:pPr>
            <w:r w:rsidRPr="001F7F21">
              <w:rPr>
                <w:b/>
              </w:rPr>
              <w:t>1.</w:t>
            </w:r>
          </w:p>
        </w:tc>
        <w:tc>
          <w:tcPr>
            <w:tcW w:w="0" w:type="auto"/>
            <w:hideMark/>
          </w:tcPr>
          <w:p w14:paraId="6563C2E7" w14:textId="77777777" w:rsidR="00847DC8" w:rsidRPr="001F7F21" w:rsidRDefault="00847DC8" w:rsidP="00847DC8">
            <w:pPr>
              <w:spacing w:after="160" w:line="259" w:lineRule="auto"/>
            </w:pPr>
            <w:r w:rsidRPr="001F7F21">
              <w:t>Windows 2016 Standard 64 bit</w:t>
            </w:r>
          </w:p>
        </w:tc>
        <w:tc>
          <w:tcPr>
            <w:tcW w:w="0" w:type="auto"/>
            <w:hideMark/>
          </w:tcPr>
          <w:p w14:paraId="3F3904CA" w14:textId="77777777" w:rsidR="00847DC8" w:rsidRPr="001F7F21" w:rsidRDefault="00847DC8" w:rsidP="00847DC8">
            <w:pPr>
              <w:spacing w:after="160" w:line="259" w:lineRule="auto"/>
            </w:pPr>
            <w:r w:rsidRPr="001F7F21">
              <w:t>SharePoint WFE</w:t>
            </w:r>
          </w:p>
        </w:tc>
        <w:tc>
          <w:tcPr>
            <w:tcW w:w="0" w:type="auto"/>
            <w:hideMark/>
          </w:tcPr>
          <w:p w14:paraId="0979904E" w14:textId="77777777" w:rsidR="00847DC8" w:rsidRPr="001F7F21" w:rsidRDefault="00847DC8" w:rsidP="00847DC8">
            <w:pPr>
              <w:spacing w:after="160" w:line="259" w:lineRule="auto"/>
            </w:pPr>
            <w:r w:rsidRPr="001F7F21">
              <w:t>VMware</w:t>
            </w:r>
          </w:p>
        </w:tc>
        <w:tc>
          <w:tcPr>
            <w:tcW w:w="0" w:type="auto"/>
            <w:hideMark/>
          </w:tcPr>
          <w:p w14:paraId="17A1A86D" w14:textId="77777777" w:rsidR="00847DC8" w:rsidRPr="001F7F21" w:rsidRDefault="00847DC8" w:rsidP="00847DC8">
            <w:pPr>
              <w:spacing w:after="160" w:line="259" w:lineRule="auto"/>
            </w:pPr>
            <w:r w:rsidRPr="001F7F21">
              <w:t>SharePoint 2019,  IIS 8.5, ForeFront</w:t>
            </w:r>
          </w:p>
        </w:tc>
        <w:tc>
          <w:tcPr>
            <w:tcW w:w="0" w:type="auto"/>
            <w:hideMark/>
          </w:tcPr>
          <w:p w14:paraId="2FC717E5" w14:textId="77777777" w:rsidR="00847DC8" w:rsidRPr="001F7F21" w:rsidRDefault="00847DC8" w:rsidP="00847DC8">
            <w:pPr>
              <w:spacing w:after="160" w:line="259" w:lineRule="auto"/>
              <w:rPr>
                <w:b/>
              </w:rPr>
            </w:pPr>
            <w:r w:rsidRPr="001F7F21">
              <w:rPr>
                <w:b/>
              </w:rPr>
              <w:t>2x</w:t>
            </w:r>
          </w:p>
        </w:tc>
      </w:tr>
      <w:tr w:rsidR="00847DC8" w:rsidRPr="00ED677B" w14:paraId="5CE3991F" w14:textId="77777777" w:rsidTr="00F81EAC">
        <w:tc>
          <w:tcPr>
            <w:tcW w:w="0" w:type="auto"/>
            <w:hideMark/>
          </w:tcPr>
          <w:p w14:paraId="1FF09FD8" w14:textId="77777777" w:rsidR="00847DC8" w:rsidRPr="001F7F21" w:rsidRDefault="00847DC8" w:rsidP="00847DC8">
            <w:pPr>
              <w:spacing w:after="160" w:line="259" w:lineRule="auto"/>
              <w:rPr>
                <w:b/>
              </w:rPr>
            </w:pPr>
            <w:r w:rsidRPr="001F7F21">
              <w:rPr>
                <w:b/>
              </w:rPr>
              <w:t>1.</w:t>
            </w:r>
          </w:p>
        </w:tc>
        <w:tc>
          <w:tcPr>
            <w:tcW w:w="0" w:type="auto"/>
            <w:hideMark/>
          </w:tcPr>
          <w:p w14:paraId="6D30EB6C" w14:textId="77777777" w:rsidR="00847DC8" w:rsidRPr="001F7F21" w:rsidRDefault="00847DC8" w:rsidP="00847DC8">
            <w:pPr>
              <w:spacing w:after="160" w:line="259" w:lineRule="auto"/>
            </w:pPr>
            <w:r w:rsidRPr="001F7F21">
              <w:t>Windows 2019 Standard 64 bit</w:t>
            </w:r>
          </w:p>
        </w:tc>
        <w:tc>
          <w:tcPr>
            <w:tcW w:w="0" w:type="auto"/>
            <w:hideMark/>
          </w:tcPr>
          <w:p w14:paraId="08C472CB" w14:textId="77777777" w:rsidR="00847DC8" w:rsidRPr="001F7F21" w:rsidRDefault="00847DC8" w:rsidP="00847DC8">
            <w:pPr>
              <w:spacing w:after="160" w:line="259" w:lineRule="auto"/>
            </w:pPr>
            <w:r w:rsidRPr="001F7F21">
              <w:t>OWA Server</w:t>
            </w:r>
          </w:p>
        </w:tc>
        <w:tc>
          <w:tcPr>
            <w:tcW w:w="0" w:type="auto"/>
            <w:hideMark/>
          </w:tcPr>
          <w:p w14:paraId="7374803A" w14:textId="77777777" w:rsidR="00847DC8" w:rsidRPr="001F7F21" w:rsidRDefault="00847DC8" w:rsidP="00847DC8">
            <w:pPr>
              <w:spacing w:after="160" w:line="259" w:lineRule="auto"/>
            </w:pPr>
            <w:r w:rsidRPr="001F7F21">
              <w:t>VMware</w:t>
            </w:r>
          </w:p>
        </w:tc>
        <w:tc>
          <w:tcPr>
            <w:tcW w:w="0" w:type="auto"/>
            <w:hideMark/>
          </w:tcPr>
          <w:p w14:paraId="576830E6" w14:textId="77777777" w:rsidR="00847DC8" w:rsidRPr="001F7F21" w:rsidRDefault="00847DC8" w:rsidP="00847DC8">
            <w:pPr>
              <w:spacing w:after="160" w:line="259" w:lineRule="auto"/>
            </w:pPr>
            <w:r w:rsidRPr="001F7F21">
              <w:t>OWA server, IIS 8.5</w:t>
            </w:r>
          </w:p>
        </w:tc>
        <w:tc>
          <w:tcPr>
            <w:tcW w:w="0" w:type="auto"/>
            <w:hideMark/>
          </w:tcPr>
          <w:p w14:paraId="5328BCE6" w14:textId="77777777" w:rsidR="00847DC8" w:rsidRPr="001F7F21" w:rsidRDefault="00847DC8" w:rsidP="00847DC8">
            <w:pPr>
              <w:spacing w:after="160" w:line="259" w:lineRule="auto"/>
              <w:rPr>
                <w:b/>
              </w:rPr>
            </w:pPr>
            <w:r w:rsidRPr="001F7F21">
              <w:rPr>
                <w:b/>
              </w:rPr>
              <w:t>1x</w:t>
            </w:r>
          </w:p>
        </w:tc>
      </w:tr>
      <w:tr w:rsidR="00847DC8" w:rsidRPr="00ED677B" w14:paraId="5F30C113" w14:textId="77777777" w:rsidTr="00F81EAC">
        <w:tc>
          <w:tcPr>
            <w:tcW w:w="0" w:type="auto"/>
            <w:hideMark/>
          </w:tcPr>
          <w:p w14:paraId="227624BD" w14:textId="77777777" w:rsidR="00847DC8" w:rsidRPr="001F7F21" w:rsidRDefault="00847DC8" w:rsidP="00847DC8">
            <w:pPr>
              <w:spacing w:after="160" w:line="259" w:lineRule="auto"/>
              <w:rPr>
                <w:b/>
              </w:rPr>
            </w:pPr>
            <w:r w:rsidRPr="001F7F21">
              <w:rPr>
                <w:b/>
              </w:rPr>
              <w:t>2.</w:t>
            </w:r>
          </w:p>
        </w:tc>
        <w:tc>
          <w:tcPr>
            <w:tcW w:w="0" w:type="auto"/>
            <w:hideMark/>
          </w:tcPr>
          <w:p w14:paraId="296C1E69" w14:textId="77777777" w:rsidR="00847DC8" w:rsidRPr="001F7F21" w:rsidRDefault="00847DC8" w:rsidP="00847DC8">
            <w:pPr>
              <w:spacing w:after="160" w:line="259" w:lineRule="auto"/>
            </w:pPr>
            <w:r w:rsidRPr="001F7F21">
              <w:t>Windows 2019 Standard 64 bit</w:t>
            </w:r>
          </w:p>
        </w:tc>
        <w:tc>
          <w:tcPr>
            <w:tcW w:w="0" w:type="auto"/>
            <w:hideMark/>
          </w:tcPr>
          <w:p w14:paraId="33D75B04" w14:textId="77777777" w:rsidR="00847DC8" w:rsidRPr="001F7F21" w:rsidRDefault="00847DC8" w:rsidP="00847DC8">
            <w:pPr>
              <w:spacing w:after="160" w:line="259" w:lineRule="auto"/>
            </w:pPr>
            <w:r w:rsidRPr="001F7F21">
              <w:t>SQL Server</w:t>
            </w:r>
          </w:p>
        </w:tc>
        <w:tc>
          <w:tcPr>
            <w:tcW w:w="0" w:type="auto"/>
            <w:hideMark/>
          </w:tcPr>
          <w:p w14:paraId="67CB7D1F" w14:textId="77777777" w:rsidR="00847DC8" w:rsidRPr="001F7F21" w:rsidRDefault="00847DC8" w:rsidP="00847DC8">
            <w:pPr>
              <w:spacing w:after="160" w:line="259" w:lineRule="auto"/>
            </w:pPr>
            <w:r w:rsidRPr="001F7F21">
              <w:t>VMware</w:t>
            </w:r>
          </w:p>
        </w:tc>
        <w:tc>
          <w:tcPr>
            <w:tcW w:w="0" w:type="auto"/>
            <w:hideMark/>
          </w:tcPr>
          <w:p w14:paraId="048BF1D8" w14:textId="77777777" w:rsidR="00847DC8" w:rsidRPr="001F7F21" w:rsidRDefault="00847DC8" w:rsidP="00847DC8">
            <w:pPr>
              <w:spacing w:after="160" w:line="259" w:lineRule="auto"/>
            </w:pPr>
            <w:r w:rsidRPr="001F7F21">
              <w:t>Minimum SQL Server 2016 Standard</w:t>
            </w:r>
          </w:p>
        </w:tc>
        <w:tc>
          <w:tcPr>
            <w:tcW w:w="0" w:type="auto"/>
            <w:hideMark/>
          </w:tcPr>
          <w:p w14:paraId="07C9AE4F" w14:textId="77777777" w:rsidR="00847DC8" w:rsidRPr="001F7F21" w:rsidRDefault="00847DC8" w:rsidP="00847DC8">
            <w:pPr>
              <w:spacing w:after="160" w:line="259" w:lineRule="auto"/>
              <w:rPr>
                <w:b/>
              </w:rPr>
            </w:pPr>
            <w:r w:rsidRPr="001F7F21">
              <w:rPr>
                <w:b/>
              </w:rPr>
              <w:t>2x</w:t>
            </w:r>
          </w:p>
        </w:tc>
      </w:tr>
    </w:tbl>
    <w:p w14:paraId="5848975F" w14:textId="77777777" w:rsidR="00784311" w:rsidRPr="0067504C" w:rsidRDefault="00784311" w:rsidP="00847DC8">
      <w:pPr>
        <w:rPr>
          <w:rFonts w:ascii="Cambria" w:hAnsi="Cambria"/>
        </w:rPr>
      </w:pPr>
    </w:p>
    <w:p w14:paraId="182046D0" w14:textId="35B412F8" w:rsidR="00847DC8" w:rsidRPr="0067504C" w:rsidRDefault="00847DC8" w:rsidP="00847DC8">
      <w:pPr>
        <w:rPr>
          <w:rFonts w:ascii="Cambria" w:hAnsi="Cambria"/>
        </w:rPr>
      </w:pPr>
      <w:r w:rsidRPr="0067504C">
        <w:rPr>
          <w:rFonts w:ascii="Cambria" w:hAnsi="Cambria"/>
        </w:rPr>
        <w:t>Konfigurácia APP Servera</w:t>
      </w:r>
    </w:p>
    <w:tbl>
      <w:tblPr>
        <w:tblStyle w:val="NBStl"/>
        <w:tblW w:w="0" w:type="auto"/>
        <w:tblLook w:val="04A0" w:firstRow="1" w:lastRow="0" w:firstColumn="1" w:lastColumn="0" w:noHBand="0" w:noVBand="1"/>
      </w:tblPr>
      <w:tblGrid>
        <w:gridCol w:w="2731"/>
        <w:gridCol w:w="4200"/>
      </w:tblGrid>
      <w:tr w:rsidR="00847DC8" w:rsidRPr="00ED677B" w14:paraId="7CAD80A2" w14:textId="77777777" w:rsidTr="00F81EAC">
        <w:trPr>
          <w:cnfStyle w:val="100000000000" w:firstRow="1" w:lastRow="0" w:firstColumn="0" w:lastColumn="0" w:oddVBand="0" w:evenVBand="0" w:oddHBand="0" w:evenHBand="0" w:firstRowFirstColumn="0" w:firstRowLastColumn="0" w:lastRowFirstColumn="0" w:lastRowLastColumn="0"/>
          <w:trHeight w:val="300"/>
        </w:trPr>
        <w:tc>
          <w:tcPr>
            <w:tcW w:w="0" w:type="auto"/>
            <w:hideMark/>
          </w:tcPr>
          <w:p w14:paraId="29495761" w14:textId="77777777" w:rsidR="00847DC8" w:rsidRPr="001F7F21" w:rsidRDefault="00847DC8" w:rsidP="00847DC8">
            <w:pPr>
              <w:spacing w:after="160" w:line="259" w:lineRule="auto"/>
              <w:rPr>
                <w:b w:val="0"/>
              </w:rPr>
            </w:pPr>
            <w:r w:rsidRPr="001F7F21">
              <w:t>Vlastnosť</w:t>
            </w:r>
          </w:p>
        </w:tc>
        <w:tc>
          <w:tcPr>
            <w:tcW w:w="0" w:type="auto"/>
            <w:hideMark/>
          </w:tcPr>
          <w:p w14:paraId="7DA9F874" w14:textId="77777777" w:rsidR="00847DC8" w:rsidRPr="001F7F21" w:rsidRDefault="00847DC8" w:rsidP="00847DC8">
            <w:pPr>
              <w:spacing w:after="160" w:line="259" w:lineRule="auto"/>
              <w:rPr>
                <w:b w:val="0"/>
              </w:rPr>
            </w:pPr>
            <w:r w:rsidRPr="001F7F21">
              <w:t>Hodnota</w:t>
            </w:r>
          </w:p>
        </w:tc>
      </w:tr>
      <w:tr w:rsidR="00847DC8" w:rsidRPr="00ED677B" w14:paraId="4700FA1D" w14:textId="77777777" w:rsidTr="00F81EAC">
        <w:trPr>
          <w:trHeight w:val="300"/>
        </w:trPr>
        <w:tc>
          <w:tcPr>
            <w:tcW w:w="0" w:type="auto"/>
            <w:hideMark/>
          </w:tcPr>
          <w:p w14:paraId="272CC8DB" w14:textId="77777777" w:rsidR="00847DC8" w:rsidRPr="001F7F21" w:rsidRDefault="00847DC8" w:rsidP="00847DC8">
            <w:pPr>
              <w:spacing w:after="160" w:line="259" w:lineRule="auto"/>
              <w:rPr>
                <w:b/>
              </w:rPr>
            </w:pPr>
            <w:r w:rsidRPr="001F7F21">
              <w:rPr>
                <w:b/>
              </w:rPr>
              <w:t>Názov servera</w:t>
            </w:r>
          </w:p>
        </w:tc>
        <w:tc>
          <w:tcPr>
            <w:tcW w:w="0" w:type="auto"/>
            <w:hideMark/>
          </w:tcPr>
          <w:p w14:paraId="7C2232BA" w14:textId="77777777" w:rsidR="00847DC8" w:rsidRPr="001F7F21" w:rsidRDefault="00847DC8" w:rsidP="00847DC8">
            <w:pPr>
              <w:spacing w:after="160" w:line="259" w:lineRule="auto"/>
            </w:pPr>
            <w:r w:rsidRPr="001F7F21">
              <w:t>intranet-sp19-3</w:t>
            </w:r>
          </w:p>
        </w:tc>
      </w:tr>
      <w:tr w:rsidR="00847DC8" w:rsidRPr="00ED677B" w14:paraId="0A4675E0" w14:textId="77777777" w:rsidTr="00F81EAC">
        <w:trPr>
          <w:trHeight w:val="300"/>
        </w:trPr>
        <w:tc>
          <w:tcPr>
            <w:tcW w:w="0" w:type="auto"/>
            <w:hideMark/>
          </w:tcPr>
          <w:p w14:paraId="0B87FDC9" w14:textId="77777777" w:rsidR="00847DC8" w:rsidRPr="001F7F21" w:rsidRDefault="00847DC8" w:rsidP="00847DC8">
            <w:pPr>
              <w:spacing w:after="160" w:line="259" w:lineRule="auto"/>
              <w:rPr>
                <w:b/>
              </w:rPr>
            </w:pPr>
            <w:r w:rsidRPr="001F7F21">
              <w:rPr>
                <w:b/>
              </w:rPr>
              <w:t>Doména</w:t>
            </w:r>
          </w:p>
        </w:tc>
        <w:tc>
          <w:tcPr>
            <w:tcW w:w="0" w:type="auto"/>
            <w:hideMark/>
          </w:tcPr>
          <w:p w14:paraId="7B1FB3ED" w14:textId="77777777" w:rsidR="00847DC8" w:rsidRPr="001F7F21" w:rsidRDefault="00847DC8" w:rsidP="00847DC8">
            <w:pPr>
              <w:spacing w:after="160" w:line="259" w:lineRule="auto"/>
            </w:pPr>
            <w:r w:rsidRPr="001F7F21">
              <w:t>ad.nbs.sk</w:t>
            </w:r>
          </w:p>
        </w:tc>
      </w:tr>
      <w:tr w:rsidR="00847DC8" w:rsidRPr="00ED677B" w14:paraId="51DDEC01" w14:textId="77777777" w:rsidTr="00F81EAC">
        <w:trPr>
          <w:trHeight w:val="300"/>
        </w:trPr>
        <w:tc>
          <w:tcPr>
            <w:tcW w:w="0" w:type="auto"/>
            <w:hideMark/>
          </w:tcPr>
          <w:p w14:paraId="4C24BFB5" w14:textId="77777777" w:rsidR="00847DC8" w:rsidRPr="001F7F21" w:rsidRDefault="00847DC8" w:rsidP="00847DC8">
            <w:pPr>
              <w:spacing w:after="160" w:line="259" w:lineRule="auto"/>
              <w:rPr>
                <w:b/>
              </w:rPr>
            </w:pPr>
            <w:r w:rsidRPr="001F7F21">
              <w:rPr>
                <w:b/>
              </w:rPr>
              <w:t>Názov servera vo VMware</w:t>
            </w:r>
          </w:p>
        </w:tc>
        <w:tc>
          <w:tcPr>
            <w:tcW w:w="0" w:type="auto"/>
            <w:hideMark/>
          </w:tcPr>
          <w:p w14:paraId="38DB5879" w14:textId="77777777" w:rsidR="00847DC8" w:rsidRPr="001F7F21" w:rsidRDefault="00847DC8" w:rsidP="00847DC8">
            <w:pPr>
              <w:spacing w:after="160" w:line="259" w:lineRule="auto"/>
            </w:pPr>
            <w:r w:rsidRPr="001F7F21">
              <w:t>intranet-sp19-3</w:t>
            </w:r>
          </w:p>
        </w:tc>
      </w:tr>
      <w:tr w:rsidR="00847DC8" w:rsidRPr="00ED677B" w14:paraId="001DC980" w14:textId="77777777" w:rsidTr="00F81EAC">
        <w:trPr>
          <w:trHeight w:val="300"/>
        </w:trPr>
        <w:tc>
          <w:tcPr>
            <w:tcW w:w="0" w:type="auto"/>
            <w:hideMark/>
          </w:tcPr>
          <w:p w14:paraId="49B3B83B" w14:textId="77777777" w:rsidR="00847DC8" w:rsidRPr="001F7F21" w:rsidRDefault="00847DC8" w:rsidP="00847DC8">
            <w:pPr>
              <w:spacing w:after="160" w:line="259" w:lineRule="auto"/>
              <w:rPr>
                <w:b/>
              </w:rPr>
            </w:pPr>
            <w:r w:rsidRPr="001F7F21">
              <w:rPr>
                <w:b/>
              </w:rPr>
              <w:t>IP</w:t>
            </w:r>
          </w:p>
        </w:tc>
        <w:tc>
          <w:tcPr>
            <w:tcW w:w="0" w:type="auto"/>
            <w:hideMark/>
          </w:tcPr>
          <w:p w14:paraId="0EAF8F6C" w14:textId="77777777" w:rsidR="00847DC8" w:rsidRPr="001F7F21" w:rsidRDefault="00847DC8" w:rsidP="00847DC8">
            <w:pPr>
              <w:spacing w:after="160" w:line="259" w:lineRule="auto"/>
            </w:pPr>
            <w:r w:rsidRPr="001F7F21">
              <w:t>172.22.120.182</w:t>
            </w:r>
          </w:p>
        </w:tc>
      </w:tr>
      <w:tr w:rsidR="00847DC8" w:rsidRPr="00ED677B" w14:paraId="39239579" w14:textId="77777777" w:rsidTr="00F81EAC">
        <w:trPr>
          <w:trHeight w:val="300"/>
        </w:trPr>
        <w:tc>
          <w:tcPr>
            <w:tcW w:w="0" w:type="auto"/>
            <w:hideMark/>
          </w:tcPr>
          <w:p w14:paraId="11C7EDDF" w14:textId="77777777" w:rsidR="00847DC8" w:rsidRPr="001F7F21" w:rsidRDefault="00847DC8" w:rsidP="00847DC8">
            <w:pPr>
              <w:spacing w:after="160" w:line="259" w:lineRule="auto"/>
              <w:rPr>
                <w:b/>
              </w:rPr>
            </w:pPr>
            <w:r w:rsidRPr="001F7F21">
              <w:rPr>
                <w:b/>
              </w:rPr>
              <w:t>Krátky popis</w:t>
            </w:r>
          </w:p>
        </w:tc>
        <w:tc>
          <w:tcPr>
            <w:tcW w:w="0" w:type="auto"/>
            <w:hideMark/>
          </w:tcPr>
          <w:p w14:paraId="3DFD4A99" w14:textId="77777777" w:rsidR="00847DC8" w:rsidRPr="001F7F21" w:rsidRDefault="00847DC8" w:rsidP="00847DC8">
            <w:pPr>
              <w:spacing w:after="160" w:line="259" w:lineRule="auto"/>
            </w:pPr>
            <w:r w:rsidRPr="001F7F21">
              <w:t>SharePoint Application Server</w:t>
            </w:r>
          </w:p>
        </w:tc>
      </w:tr>
      <w:tr w:rsidR="00847DC8" w:rsidRPr="00ED677B" w14:paraId="11B31B33" w14:textId="77777777" w:rsidTr="00F81EAC">
        <w:trPr>
          <w:trHeight w:val="300"/>
        </w:trPr>
        <w:tc>
          <w:tcPr>
            <w:tcW w:w="0" w:type="auto"/>
            <w:hideMark/>
          </w:tcPr>
          <w:p w14:paraId="252A105C" w14:textId="77777777" w:rsidR="00847DC8" w:rsidRPr="001F7F21" w:rsidRDefault="00847DC8" w:rsidP="00847DC8">
            <w:pPr>
              <w:spacing w:after="160" w:line="259" w:lineRule="auto"/>
              <w:rPr>
                <w:b/>
              </w:rPr>
            </w:pPr>
            <w:r w:rsidRPr="001F7F21">
              <w:rPr>
                <w:b/>
              </w:rPr>
              <w:t>Počet logických procesorov</w:t>
            </w:r>
          </w:p>
        </w:tc>
        <w:tc>
          <w:tcPr>
            <w:tcW w:w="0" w:type="auto"/>
            <w:hideMark/>
          </w:tcPr>
          <w:p w14:paraId="59C26540" w14:textId="77777777" w:rsidR="00847DC8" w:rsidRPr="001F7F21" w:rsidRDefault="00847DC8" w:rsidP="00847DC8">
            <w:pPr>
              <w:spacing w:after="160" w:line="259" w:lineRule="auto"/>
            </w:pPr>
            <w:r w:rsidRPr="001F7F21">
              <w:t>8</w:t>
            </w:r>
          </w:p>
        </w:tc>
      </w:tr>
      <w:tr w:rsidR="00847DC8" w:rsidRPr="00ED677B" w14:paraId="1ED70B66" w14:textId="77777777" w:rsidTr="00F81EAC">
        <w:trPr>
          <w:trHeight w:val="300"/>
        </w:trPr>
        <w:tc>
          <w:tcPr>
            <w:tcW w:w="0" w:type="auto"/>
            <w:hideMark/>
          </w:tcPr>
          <w:p w14:paraId="1F2729ED" w14:textId="77777777" w:rsidR="00847DC8" w:rsidRPr="001F7F21" w:rsidRDefault="00847DC8" w:rsidP="00847DC8">
            <w:pPr>
              <w:spacing w:after="160" w:line="259" w:lineRule="auto"/>
              <w:rPr>
                <w:b/>
              </w:rPr>
            </w:pPr>
            <w:r w:rsidRPr="001F7F21">
              <w:rPr>
                <w:b/>
              </w:rPr>
              <w:t>veľkosť RAM (GB)</w:t>
            </w:r>
          </w:p>
        </w:tc>
        <w:tc>
          <w:tcPr>
            <w:tcW w:w="0" w:type="auto"/>
            <w:hideMark/>
          </w:tcPr>
          <w:p w14:paraId="3C803DFE" w14:textId="77777777" w:rsidR="00847DC8" w:rsidRPr="001F7F21" w:rsidRDefault="00847DC8" w:rsidP="00847DC8">
            <w:pPr>
              <w:spacing w:after="160" w:line="259" w:lineRule="auto"/>
            </w:pPr>
            <w:r w:rsidRPr="001F7F21">
              <w:t>24</w:t>
            </w:r>
          </w:p>
        </w:tc>
      </w:tr>
      <w:tr w:rsidR="00847DC8" w:rsidRPr="00ED677B" w14:paraId="781AC610" w14:textId="77777777" w:rsidTr="00F81EAC">
        <w:trPr>
          <w:trHeight w:val="300"/>
        </w:trPr>
        <w:tc>
          <w:tcPr>
            <w:tcW w:w="0" w:type="auto"/>
            <w:hideMark/>
          </w:tcPr>
          <w:p w14:paraId="3ADCFE87" w14:textId="77777777" w:rsidR="00847DC8" w:rsidRPr="001F7F21" w:rsidRDefault="00847DC8" w:rsidP="00847DC8">
            <w:pPr>
              <w:spacing w:after="160" w:line="259" w:lineRule="auto"/>
              <w:rPr>
                <w:b/>
              </w:rPr>
            </w:pPr>
            <w:r w:rsidRPr="001F7F21">
              <w:rPr>
                <w:b/>
              </w:rPr>
              <w:t>Spustené SP služby</w:t>
            </w:r>
          </w:p>
        </w:tc>
        <w:tc>
          <w:tcPr>
            <w:tcW w:w="0" w:type="auto"/>
            <w:hideMark/>
          </w:tcPr>
          <w:p w14:paraId="4B1D5CE8" w14:textId="77777777" w:rsidR="00847DC8" w:rsidRPr="001F7F21" w:rsidRDefault="00847DC8" w:rsidP="002E216E">
            <w:pPr>
              <w:numPr>
                <w:ilvl w:val="0"/>
                <w:numId w:val="17"/>
              </w:numPr>
              <w:spacing w:after="160" w:line="259" w:lineRule="auto"/>
            </w:pPr>
            <w:r w:rsidRPr="001F7F21">
              <w:t>Central Administration</w:t>
            </w:r>
          </w:p>
          <w:p w14:paraId="4081FE48" w14:textId="77777777" w:rsidR="00847DC8" w:rsidRPr="001F7F21" w:rsidRDefault="00847DC8" w:rsidP="002E216E">
            <w:pPr>
              <w:numPr>
                <w:ilvl w:val="0"/>
                <w:numId w:val="17"/>
              </w:numPr>
              <w:spacing w:after="160" w:line="259" w:lineRule="auto"/>
            </w:pPr>
            <w:r w:rsidRPr="001F7F21">
              <w:t>Claims to Windows Token Service</w:t>
            </w:r>
          </w:p>
          <w:p w14:paraId="5604ED5E" w14:textId="77777777" w:rsidR="00847DC8" w:rsidRPr="001F7F21" w:rsidRDefault="00847DC8" w:rsidP="002E216E">
            <w:pPr>
              <w:numPr>
                <w:ilvl w:val="0"/>
                <w:numId w:val="17"/>
              </w:numPr>
              <w:spacing w:after="160" w:line="259" w:lineRule="auto"/>
            </w:pPr>
            <w:r w:rsidRPr="001F7F21">
              <w:t>Distributed Cache</w:t>
            </w:r>
          </w:p>
          <w:p w14:paraId="1613077E" w14:textId="77777777" w:rsidR="00847DC8" w:rsidRPr="001F7F21" w:rsidRDefault="00847DC8" w:rsidP="002E216E">
            <w:pPr>
              <w:numPr>
                <w:ilvl w:val="0"/>
                <w:numId w:val="17"/>
              </w:numPr>
              <w:spacing w:after="160" w:line="259" w:lineRule="auto"/>
            </w:pPr>
            <w:r w:rsidRPr="001F7F21">
              <w:t>Managed Metadata Web Service</w:t>
            </w:r>
          </w:p>
          <w:p w14:paraId="7313262A" w14:textId="77777777" w:rsidR="00847DC8" w:rsidRPr="001F7F21" w:rsidRDefault="00847DC8" w:rsidP="002E216E">
            <w:pPr>
              <w:numPr>
                <w:ilvl w:val="0"/>
                <w:numId w:val="17"/>
              </w:numPr>
              <w:spacing w:after="160" w:line="259" w:lineRule="auto"/>
            </w:pPr>
            <w:r w:rsidRPr="001F7F21">
              <w:t>Search Host Controller Service</w:t>
            </w:r>
          </w:p>
          <w:p w14:paraId="40AC1EB5" w14:textId="77777777" w:rsidR="00847DC8" w:rsidRPr="001F7F21" w:rsidRDefault="00847DC8" w:rsidP="002E216E">
            <w:pPr>
              <w:numPr>
                <w:ilvl w:val="0"/>
                <w:numId w:val="17"/>
              </w:numPr>
              <w:spacing w:after="160" w:line="259" w:lineRule="auto"/>
            </w:pPr>
            <w:r w:rsidRPr="001F7F21">
              <w:t>Search Query and Site Settings Service</w:t>
            </w:r>
          </w:p>
          <w:p w14:paraId="2622CC90" w14:textId="77777777" w:rsidR="00847DC8" w:rsidRPr="001F7F21" w:rsidRDefault="00847DC8" w:rsidP="002E216E">
            <w:pPr>
              <w:numPr>
                <w:ilvl w:val="0"/>
                <w:numId w:val="17"/>
              </w:numPr>
              <w:spacing w:after="160" w:line="259" w:lineRule="auto"/>
            </w:pPr>
            <w:r w:rsidRPr="001F7F21">
              <w:t>SharePoint Server Search</w:t>
            </w:r>
          </w:p>
          <w:p w14:paraId="200E7CBE" w14:textId="77777777" w:rsidR="00847DC8" w:rsidRPr="001F7F21" w:rsidRDefault="00847DC8" w:rsidP="002E216E">
            <w:pPr>
              <w:numPr>
                <w:ilvl w:val="0"/>
                <w:numId w:val="17"/>
              </w:numPr>
              <w:spacing w:after="160" w:line="259" w:lineRule="auto"/>
            </w:pPr>
            <w:r w:rsidRPr="001F7F21">
              <w:t>User Profile Service</w:t>
            </w:r>
          </w:p>
          <w:p w14:paraId="66D442FD" w14:textId="77777777" w:rsidR="00847DC8" w:rsidRPr="001F7F21" w:rsidRDefault="00847DC8" w:rsidP="002E216E">
            <w:pPr>
              <w:numPr>
                <w:ilvl w:val="0"/>
                <w:numId w:val="17"/>
              </w:numPr>
              <w:spacing w:after="160" w:line="259" w:lineRule="auto"/>
            </w:pPr>
            <w:r w:rsidRPr="001F7F21">
              <w:t>Work Management Service</w:t>
            </w:r>
          </w:p>
        </w:tc>
      </w:tr>
      <w:tr w:rsidR="00847DC8" w:rsidRPr="00ED677B" w14:paraId="664A96BA" w14:textId="77777777" w:rsidTr="00F81EAC">
        <w:trPr>
          <w:trHeight w:val="300"/>
        </w:trPr>
        <w:tc>
          <w:tcPr>
            <w:tcW w:w="0" w:type="auto"/>
            <w:hideMark/>
          </w:tcPr>
          <w:p w14:paraId="362D5211" w14:textId="77777777" w:rsidR="00847DC8" w:rsidRPr="001F7F21" w:rsidRDefault="00847DC8" w:rsidP="00847DC8">
            <w:pPr>
              <w:spacing w:after="160" w:line="259" w:lineRule="auto"/>
              <w:rPr>
                <w:b/>
              </w:rPr>
            </w:pPr>
            <w:r w:rsidRPr="001F7F21">
              <w:rPr>
                <w:b/>
              </w:rPr>
              <w:t>typy serverov</w:t>
            </w:r>
          </w:p>
        </w:tc>
        <w:tc>
          <w:tcPr>
            <w:tcW w:w="0" w:type="auto"/>
            <w:hideMark/>
          </w:tcPr>
          <w:p w14:paraId="03B23291" w14:textId="77777777" w:rsidR="00847DC8" w:rsidRPr="001F7F21" w:rsidRDefault="00847DC8" w:rsidP="00847DC8">
            <w:pPr>
              <w:spacing w:after="160" w:line="259" w:lineRule="auto"/>
            </w:pPr>
            <w:r w:rsidRPr="001F7F21">
              <w:t>SharePoint 2019 Enterprise</w:t>
            </w:r>
          </w:p>
        </w:tc>
      </w:tr>
      <w:tr w:rsidR="00847DC8" w:rsidRPr="00ED677B" w14:paraId="19FBB883" w14:textId="77777777" w:rsidTr="00F81EAC">
        <w:trPr>
          <w:trHeight w:val="300"/>
        </w:trPr>
        <w:tc>
          <w:tcPr>
            <w:tcW w:w="0" w:type="auto"/>
            <w:hideMark/>
          </w:tcPr>
          <w:p w14:paraId="5685444C" w14:textId="77777777" w:rsidR="00847DC8" w:rsidRPr="001F7F21" w:rsidRDefault="00847DC8" w:rsidP="00847DC8">
            <w:pPr>
              <w:spacing w:after="160" w:line="259" w:lineRule="auto"/>
              <w:rPr>
                <w:b/>
              </w:rPr>
            </w:pPr>
            <w:r w:rsidRPr="001F7F21">
              <w:rPr>
                <w:b/>
              </w:rPr>
              <w:t>Virtualizované</w:t>
            </w:r>
          </w:p>
        </w:tc>
        <w:tc>
          <w:tcPr>
            <w:tcW w:w="0" w:type="auto"/>
            <w:hideMark/>
          </w:tcPr>
          <w:p w14:paraId="5199F292" w14:textId="77777777" w:rsidR="00847DC8" w:rsidRPr="001F7F21" w:rsidRDefault="00847DC8" w:rsidP="00847DC8">
            <w:pPr>
              <w:spacing w:after="160" w:line="259" w:lineRule="auto"/>
            </w:pPr>
            <w:r w:rsidRPr="001F7F21">
              <w:t>Áno</w:t>
            </w:r>
          </w:p>
        </w:tc>
      </w:tr>
    </w:tbl>
    <w:p w14:paraId="68E23B86" w14:textId="77777777" w:rsidR="00847DC8" w:rsidRPr="0067504C" w:rsidRDefault="00847DC8" w:rsidP="00847DC8">
      <w:pPr>
        <w:rPr>
          <w:rFonts w:ascii="Cambria" w:hAnsi="Cambria"/>
        </w:rPr>
      </w:pPr>
      <w:r w:rsidRPr="0067504C">
        <w:rPr>
          <w:rFonts w:ascii="Cambria" w:hAnsi="Cambria"/>
        </w:rPr>
        <w:t xml:space="preserve"> </w:t>
      </w:r>
    </w:p>
    <w:p w14:paraId="4A127DE3" w14:textId="77777777" w:rsidR="00847DC8" w:rsidRPr="0067504C" w:rsidRDefault="00847DC8" w:rsidP="00847DC8">
      <w:pPr>
        <w:rPr>
          <w:rFonts w:ascii="Cambria" w:hAnsi="Cambria"/>
        </w:rPr>
      </w:pPr>
      <w:r w:rsidRPr="0067504C">
        <w:rPr>
          <w:rFonts w:ascii="Cambria" w:hAnsi="Cambria"/>
        </w:rPr>
        <w:t xml:space="preserve"> Konfigurácia WFE1 Servera</w:t>
      </w:r>
    </w:p>
    <w:tbl>
      <w:tblPr>
        <w:tblStyle w:val="NBStl"/>
        <w:tblW w:w="0" w:type="auto"/>
        <w:tblLook w:val="04A0" w:firstRow="1" w:lastRow="0" w:firstColumn="1" w:lastColumn="0" w:noHBand="0" w:noVBand="1"/>
      </w:tblPr>
      <w:tblGrid>
        <w:gridCol w:w="2697"/>
        <w:gridCol w:w="5790"/>
      </w:tblGrid>
      <w:tr w:rsidR="00847DC8" w:rsidRPr="00ED677B" w14:paraId="02FF4ECC" w14:textId="77777777" w:rsidTr="00F81EAC">
        <w:trPr>
          <w:cnfStyle w:val="100000000000" w:firstRow="1" w:lastRow="0" w:firstColumn="0" w:lastColumn="0" w:oddVBand="0" w:evenVBand="0" w:oddHBand="0" w:evenHBand="0" w:firstRowFirstColumn="0" w:firstRowLastColumn="0" w:lastRowFirstColumn="0" w:lastRowLastColumn="0"/>
          <w:trHeight w:val="300"/>
        </w:trPr>
        <w:tc>
          <w:tcPr>
            <w:tcW w:w="0" w:type="auto"/>
            <w:hideMark/>
          </w:tcPr>
          <w:p w14:paraId="4274511F" w14:textId="77777777" w:rsidR="00847DC8" w:rsidRPr="001F7F21" w:rsidRDefault="00847DC8" w:rsidP="00847DC8">
            <w:pPr>
              <w:spacing w:after="160" w:line="259" w:lineRule="auto"/>
              <w:rPr>
                <w:b w:val="0"/>
              </w:rPr>
            </w:pPr>
            <w:r w:rsidRPr="001F7F21">
              <w:lastRenderedPageBreak/>
              <w:t>Vlastnosť</w:t>
            </w:r>
          </w:p>
        </w:tc>
        <w:tc>
          <w:tcPr>
            <w:tcW w:w="0" w:type="auto"/>
            <w:hideMark/>
          </w:tcPr>
          <w:p w14:paraId="0358DC12" w14:textId="77777777" w:rsidR="00847DC8" w:rsidRPr="001F7F21" w:rsidRDefault="00847DC8" w:rsidP="00847DC8">
            <w:pPr>
              <w:spacing w:after="160" w:line="259" w:lineRule="auto"/>
              <w:rPr>
                <w:b w:val="0"/>
              </w:rPr>
            </w:pPr>
            <w:r w:rsidRPr="001F7F21">
              <w:t>Hodnota</w:t>
            </w:r>
          </w:p>
        </w:tc>
      </w:tr>
      <w:tr w:rsidR="00847DC8" w:rsidRPr="00ED677B" w14:paraId="18B793F7" w14:textId="77777777" w:rsidTr="00F81EAC">
        <w:trPr>
          <w:trHeight w:val="300"/>
        </w:trPr>
        <w:tc>
          <w:tcPr>
            <w:tcW w:w="0" w:type="auto"/>
            <w:hideMark/>
          </w:tcPr>
          <w:p w14:paraId="177E9AB0" w14:textId="77777777" w:rsidR="00847DC8" w:rsidRPr="001F7F21" w:rsidRDefault="00847DC8" w:rsidP="00847DC8">
            <w:pPr>
              <w:spacing w:after="160" w:line="259" w:lineRule="auto"/>
              <w:rPr>
                <w:b/>
              </w:rPr>
            </w:pPr>
            <w:r w:rsidRPr="001F7F21">
              <w:rPr>
                <w:b/>
              </w:rPr>
              <w:t>Názov servera</w:t>
            </w:r>
          </w:p>
        </w:tc>
        <w:tc>
          <w:tcPr>
            <w:tcW w:w="0" w:type="auto"/>
            <w:hideMark/>
          </w:tcPr>
          <w:p w14:paraId="6F011CB7" w14:textId="77777777" w:rsidR="00847DC8" w:rsidRPr="001F7F21" w:rsidRDefault="00847DC8" w:rsidP="00847DC8">
            <w:pPr>
              <w:spacing w:after="160" w:line="259" w:lineRule="auto"/>
            </w:pPr>
            <w:r w:rsidRPr="001F7F21">
              <w:t>intranet-sp19-1</w:t>
            </w:r>
          </w:p>
        </w:tc>
      </w:tr>
      <w:tr w:rsidR="00847DC8" w:rsidRPr="00ED677B" w14:paraId="7D81323E" w14:textId="77777777" w:rsidTr="00F81EAC">
        <w:trPr>
          <w:trHeight w:val="300"/>
        </w:trPr>
        <w:tc>
          <w:tcPr>
            <w:tcW w:w="0" w:type="auto"/>
            <w:hideMark/>
          </w:tcPr>
          <w:p w14:paraId="55B42B65" w14:textId="77777777" w:rsidR="00847DC8" w:rsidRPr="001F7F21" w:rsidRDefault="00847DC8" w:rsidP="00847DC8">
            <w:pPr>
              <w:spacing w:after="160" w:line="259" w:lineRule="auto"/>
              <w:rPr>
                <w:b/>
              </w:rPr>
            </w:pPr>
            <w:r w:rsidRPr="001F7F21">
              <w:rPr>
                <w:b/>
              </w:rPr>
              <w:t>Doména</w:t>
            </w:r>
          </w:p>
        </w:tc>
        <w:tc>
          <w:tcPr>
            <w:tcW w:w="0" w:type="auto"/>
            <w:hideMark/>
          </w:tcPr>
          <w:p w14:paraId="7BF19229" w14:textId="77777777" w:rsidR="00847DC8" w:rsidRPr="001F7F21" w:rsidRDefault="00847DC8" w:rsidP="00847DC8">
            <w:pPr>
              <w:spacing w:after="160" w:line="259" w:lineRule="auto"/>
            </w:pPr>
            <w:r w:rsidRPr="001F7F21">
              <w:t>ad.nbs.sk</w:t>
            </w:r>
          </w:p>
        </w:tc>
      </w:tr>
      <w:tr w:rsidR="00847DC8" w:rsidRPr="00ED677B" w14:paraId="2CE8215E" w14:textId="77777777" w:rsidTr="00F81EAC">
        <w:trPr>
          <w:trHeight w:val="300"/>
        </w:trPr>
        <w:tc>
          <w:tcPr>
            <w:tcW w:w="0" w:type="auto"/>
            <w:hideMark/>
          </w:tcPr>
          <w:p w14:paraId="60715E65" w14:textId="77777777" w:rsidR="00847DC8" w:rsidRPr="001F7F21" w:rsidRDefault="00847DC8" w:rsidP="00847DC8">
            <w:pPr>
              <w:spacing w:after="160" w:line="259" w:lineRule="auto"/>
              <w:rPr>
                <w:b/>
              </w:rPr>
            </w:pPr>
            <w:r w:rsidRPr="001F7F21">
              <w:rPr>
                <w:b/>
              </w:rPr>
              <w:t>Názov servera vo VMware</w:t>
            </w:r>
          </w:p>
        </w:tc>
        <w:tc>
          <w:tcPr>
            <w:tcW w:w="0" w:type="auto"/>
            <w:hideMark/>
          </w:tcPr>
          <w:p w14:paraId="783F3BDA" w14:textId="77777777" w:rsidR="00847DC8" w:rsidRPr="001F7F21" w:rsidRDefault="00847DC8" w:rsidP="00847DC8">
            <w:pPr>
              <w:spacing w:after="160" w:line="259" w:lineRule="auto"/>
            </w:pPr>
            <w:r w:rsidRPr="001F7F21">
              <w:t>intranet-sp19-1</w:t>
            </w:r>
          </w:p>
        </w:tc>
      </w:tr>
      <w:tr w:rsidR="00847DC8" w:rsidRPr="00ED677B" w14:paraId="48209273" w14:textId="77777777" w:rsidTr="00F81EAC">
        <w:trPr>
          <w:trHeight w:val="300"/>
        </w:trPr>
        <w:tc>
          <w:tcPr>
            <w:tcW w:w="0" w:type="auto"/>
            <w:hideMark/>
          </w:tcPr>
          <w:p w14:paraId="6054E0B3" w14:textId="77777777" w:rsidR="00847DC8" w:rsidRPr="001F7F21" w:rsidRDefault="00847DC8" w:rsidP="00847DC8">
            <w:pPr>
              <w:spacing w:after="160" w:line="259" w:lineRule="auto"/>
              <w:rPr>
                <w:b/>
              </w:rPr>
            </w:pPr>
            <w:r w:rsidRPr="001F7F21">
              <w:rPr>
                <w:b/>
              </w:rPr>
              <w:t>IP</w:t>
            </w:r>
          </w:p>
        </w:tc>
        <w:tc>
          <w:tcPr>
            <w:tcW w:w="0" w:type="auto"/>
            <w:hideMark/>
          </w:tcPr>
          <w:p w14:paraId="333D0CCB" w14:textId="77777777" w:rsidR="00847DC8" w:rsidRPr="001F7F21" w:rsidRDefault="00847DC8" w:rsidP="00847DC8">
            <w:pPr>
              <w:spacing w:after="160" w:line="259" w:lineRule="auto"/>
            </w:pPr>
            <w:r w:rsidRPr="001F7F21">
              <w:t>172.22.120.180</w:t>
            </w:r>
          </w:p>
        </w:tc>
      </w:tr>
      <w:tr w:rsidR="00847DC8" w:rsidRPr="00ED677B" w14:paraId="59784A92" w14:textId="77777777" w:rsidTr="00F81EAC">
        <w:trPr>
          <w:trHeight w:val="300"/>
        </w:trPr>
        <w:tc>
          <w:tcPr>
            <w:tcW w:w="0" w:type="auto"/>
            <w:hideMark/>
          </w:tcPr>
          <w:p w14:paraId="249F234A" w14:textId="77777777" w:rsidR="00847DC8" w:rsidRPr="001F7F21" w:rsidRDefault="00847DC8" w:rsidP="00847DC8">
            <w:pPr>
              <w:spacing w:after="160" w:line="259" w:lineRule="auto"/>
              <w:rPr>
                <w:b/>
              </w:rPr>
            </w:pPr>
            <w:r w:rsidRPr="001F7F21">
              <w:rPr>
                <w:b/>
              </w:rPr>
              <w:t>Krátky popis</w:t>
            </w:r>
          </w:p>
        </w:tc>
        <w:tc>
          <w:tcPr>
            <w:tcW w:w="0" w:type="auto"/>
            <w:hideMark/>
          </w:tcPr>
          <w:p w14:paraId="08199BBD" w14:textId="77777777" w:rsidR="00847DC8" w:rsidRPr="001F7F21" w:rsidRDefault="00847DC8" w:rsidP="00847DC8">
            <w:pPr>
              <w:spacing w:after="160" w:line="259" w:lineRule="auto"/>
            </w:pPr>
            <w:r w:rsidRPr="001F7F21">
              <w:t>SharePoint Web Front End 1</w:t>
            </w:r>
          </w:p>
        </w:tc>
      </w:tr>
      <w:tr w:rsidR="00847DC8" w:rsidRPr="00ED677B" w14:paraId="16DB10B2" w14:textId="77777777" w:rsidTr="00F81EAC">
        <w:trPr>
          <w:trHeight w:val="300"/>
        </w:trPr>
        <w:tc>
          <w:tcPr>
            <w:tcW w:w="0" w:type="auto"/>
            <w:hideMark/>
          </w:tcPr>
          <w:p w14:paraId="76D1A39E" w14:textId="77777777" w:rsidR="00847DC8" w:rsidRPr="001F7F21" w:rsidRDefault="00847DC8" w:rsidP="00847DC8">
            <w:pPr>
              <w:spacing w:after="160" w:line="259" w:lineRule="auto"/>
              <w:rPr>
                <w:b/>
              </w:rPr>
            </w:pPr>
            <w:r w:rsidRPr="001F7F21">
              <w:rPr>
                <w:b/>
              </w:rPr>
              <w:t>Počet logických procesorov</w:t>
            </w:r>
          </w:p>
        </w:tc>
        <w:tc>
          <w:tcPr>
            <w:tcW w:w="0" w:type="auto"/>
            <w:hideMark/>
          </w:tcPr>
          <w:p w14:paraId="637EE9C5" w14:textId="77777777" w:rsidR="00847DC8" w:rsidRPr="001F7F21" w:rsidRDefault="00847DC8" w:rsidP="00847DC8">
            <w:pPr>
              <w:spacing w:after="160" w:line="259" w:lineRule="auto"/>
            </w:pPr>
            <w:r w:rsidRPr="001F7F21">
              <w:t>8</w:t>
            </w:r>
          </w:p>
        </w:tc>
      </w:tr>
      <w:tr w:rsidR="00847DC8" w:rsidRPr="00ED677B" w14:paraId="0280F2F7" w14:textId="77777777" w:rsidTr="00F81EAC">
        <w:trPr>
          <w:trHeight w:val="300"/>
        </w:trPr>
        <w:tc>
          <w:tcPr>
            <w:tcW w:w="0" w:type="auto"/>
            <w:hideMark/>
          </w:tcPr>
          <w:p w14:paraId="6D1C463E" w14:textId="77777777" w:rsidR="00847DC8" w:rsidRPr="001F7F21" w:rsidRDefault="00847DC8" w:rsidP="00847DC8">
            <w:pPr>
              <w:spacing w:after="160" w:line="259" w:lineRule="auto"/>
              <w:rPr>
                <w:b/>
              </w:rPr>
            </w:pPr>
            <w:r w:rsidRPr="001F7F21">
              <w:rPr>
                <w:b/>
              </w:rPr>
              <w:t>veľkosť RAM (GB)</w:t>
            </w:r>
          </w:p>
        </w:tc>
        <w:tc>
          <w:tcPr>
            <w:tcW w:w="0" w:type="auto"/>
            <w:hideMark/>
          </w:tcPr>
          <w:p w14:paraId="70BFA099" w14:textId="77777777" w:rsidR="00847DC8" w:rsidRPr="001F7F21" w:rsidRDefault="00847DC8" w:rsidP="00847DC8">
            <w:pPr>
              <w:spacing w:after="160" w:line="259" w:lineRule="auto"/>
            </w:pPr>
            <w:r w:rsidRPr="001F7F21">
              <w:t>24</w:t>
            </w:r>
          </w:p>
        </w:tc>
      </w:tr>
      <w:tr w:rsidR="00847DC8" w:rsidRPr="00ED677B" w14:paraId="7D0CB127" w14:textId="77777777" w:rsidTr="00F81EAC">
        <w:trPr>
          <w:trHeight w:val="300"/>
        </w:trPr>
        <w:tc>
          <w:tcPr>
            <w:tcW w:w="0" w:type="auto"/>
            <w:hideMark/>
          </w:tcPr>
          <w:p w14:paraId="27F59811" w14:textId="77777777" w:rsidR="00847DC8" w:rsidRPr="001F7F21" w:rsidRDefault="00847DC8" w:rsidP="00847DC8">
            <w:pPr>
              <w:spacing w:after="160" w:line="259" w:lineRule="auto"/>
              <w:rPr>
                <w:b/>
              </w:rPr>
            </w:pPr>
            <w:r w:rsidRPr="001F7F21">
              <w:rPr>
                <w:b/>
              </w:rPr>
              <w:t>Spustené SP služby</w:t>
            </w:r>
          </w:p>
        </w:tc>
        <w:tc>
          <w:tcPr>
            <w:tcW w:w="0" w:type="auto"/>
            <w:hideMark/>
          </w:tcPr>
          <w:p w14:paraId="13D78FB5" w14:textId="77777777" w:rsidR="00847DC8" w:rsidRPr="001F7F21" w:rsidRDefault="00847DC8" w:rsidP="002E216E">
            <w:pPr>
              <w:numPr>
                <w:ilvl w:val="0"/>
                <w:numId w:val="17"/>
              </w:numPr>
              <w:spacing w:after="160" w:line="259" w:lineRule="auto"/>
            </w:pPr>
            <w:r w:rsidRPr="001F7F21">
              <w:t>Central Administration</w:t>
            </w:r>
          </w:p>
          <w:p w14:paraId="4FB0E0D4" w14:textId="77777777" w:rsidR="00847DC8" w:rsidRPr="001F7F21" w:rsidRDefault="00847DC8" w:rsidP="002E216E">
            <w:pPr>
              <w:numPr>
                <w:ilvl w:val="0"/>
                <w:numId w:val="17"/>
              </w:numPr>
              <w:spacing w:after="160" w:line="259" w:lineRule="auto"/>
            </w:pPr>
            <w:r w:rsidRPr="001F7F21">
              <w:t>Claims to Windows Token Service</w:t>
            </w:r>
          </w:p>
          <w:p w14:paraId="4FAE0932" w14:textId="77777777" w:rsidR="00847DC8" w:rsidRPr="001F7F21" w:rsidRDefault="00847DC8" w:rsidP="002E216E">
            <w:pPr>
              <w:numPr>
                <w:ilvl w:val="0"/>
                <w:numId w:val="17"/>
              </w:numPr>
              <w:spacing w:after="160" w:line="259" w:lineRule="auto"/>
            </w:pPr>
            <w:r w:rsidRPr="001F7F21">
              <w:t>Distributed Cache</w:t>
            </w:r>
          </w:p>
          <w:p w14:paraId="62A39762" w14:textId="77777777" w:rsidR="00847DC8" w:rsidRPr="001F7F21" w:rsidRDefault="00847DC8" w:rsidP="002E216E">
            <w:pPr>
              <w:numPr>
                <w:ilvl w:val="0"/>
                <w:numId w:val="17"/>
              </w:numPr>
              <w:spacing w:after="160" w:line="259" w:lineRule="auto"/>
            </w:pPr>
            <w:r w:rsidRPr="001F7F21">
              <w:t>Managed Metadata Web Service</w:t>
            </w:r>
          </w:p>
          <w:p w14:paraId="38F36ABC" w14:textId="77777777" w:rsidR="00847DC8" w:rsidRPr="001F7F21" w:rsidRDefault="00847DC8" w:rsidP="002E216E">
            <w:pPr>
              <w:numPr>
                <w:ilvl w:val="0"/>
                <w:numId w:val="17"/>
              </w:numPr>
              <w:spacing w:after="160" w:line="259" w:lineRule="auto"/>
            </w:pPr>
            <w:r w:rsidRPr="001F7F21">
              <w:t>Microsoft SharePoint Foundation Web Application</w:t>
            </w:r>
          </w:p>
          <w:p w14:paraId="6D5289DB" w14:textId="77777777" w:rsidR="00847DC8" w:rsidRPr="001F7F21" w:rsidRDefault="00847DC8" w:rsidP="002E216E">
            <w:pPr>
              <w:numPr>
                <w:ilvl w:val="0"/>
                <w:numId w:val="17"/>
              </w:numPr>
              <w:spacing w:after="160" w:line="259" w:lineRule="auto"/>
            </w:pPr>
            <w:r w:rsidRPr="001F7F21">
              <w:t>Microsoft SharePoint Foundation Workflow Timer Service</w:t>
            </w:r>
          </w:p>
          <w:p w14:paraId="127F956A" w14:textId="77777777" w:rsidR="00847DC8" w:rsidRPr="001F7F21" w:rsidRDefault="00847DC8" w:rsidP="002E216E">
            <w:pPr>
              <w:numPr>
                <w:ilvl w:val="0"/>
                <w:numId w:val="17"/>
              </w:numPr>
              <w:spacing w:after="160" w:line="259" w:lineRule="auto"/>
            </w:pPr>
            <w:r w:rsidRPr="001F7F21">
              <w:t>Search Host Controller Service</w:t>
            </w:r>
          </w:p>
          <w:p w14:paraId="4393CAEA" w14:textId="77777777" w:rsidR="00847DC8" w:rsidRPr="001F7F21" w:rsidRDefault="00847DC8" w:rsidP="002E216E">
            <w:pPr>
              <w:numPr>
                <w:ilvl w:val="0"/>
                <w:numId w:val="17"/>
              </w:numPr>
              <w:spacing w:after="160" w:line="259" w:lineRule="auto"/>
            </w:pPr>
            <w:r w:rsidRPr="001F7F21">
              <w:t>Search Query and Site Settings Service</w:t>
            </w:r>
          </w:p>
          <w:p w14:paraId="17DC50D2" w14:textId="77777777" w:rsidR="00847DC8" w:rsidRPr="001F7F21" w:rsidRDefault="00847DC8" w:rsidP="002E216E">
            <w:pPr>
              <w:numPr>
                <w:ilvl w:val="0"/>
                <w:numId w:val="17"/>
              </w:numPr>
              <w:spacing w:after="160" w:line="259" w:lineRule="auto"/>
            </w:pPr>
            <w:r w:rsidRPr="001F7F21">
              <w:t>SharePoint Server Search</w:t>
            </w:r>
          </w:p>
          <w:p w14:paraId="7A154BA5" w14:textId="77777777" w:rsidR="00847DC8" w:rsidRPr="001F7F21" w:rsidRDefault="00847DC8" w:rsidP="002E216E">
            <w:pPr>
              <w:numPr>
                <w:ilvl w:val="0"/>
                <w:numId w:val="17"/>
              </w:numPr>
              <w:spacing w:after="160" w:line="259" w:lineRule="auto"/>
            </w:pPr>
            <w:r w:rsidRPr="001F7F21">
              <w:t>User Profile Service</w:t>
            </w:r>
          </w:p>
          <w:p w14:paraId="1E040476" w14:textId="77777777" w:rsidR="00847DC8" w:rsidRPr="001F7F21" w:rsidRDefault="00847DC8" w:rsidP="002E216E">
            <w:pPr>
              <w:numPr>
                <w:ilvl w:val="0"/>
                <w:numId w:val="17"/>
              </w:numPr>
              <w:spacing w:after="160" w:line="259" w:lineRule="auto"/>
            </w:pPr>
            <w:r w:rsidRPr="001F7F21">
              <w:t>User Profile Synchronization Service</w:t>
            </w:r>
          </w:p>
          <w:p w14:paraId="1B2BDEBD" w14:textId="77777777" w:rsidR="00847DC8" w:rsidRPr="001F7F21" w:rsidRDefault="00847DC8" w:rsidP="002E216E">
            <w:pPr>
              <w:numPr>
                <w:ilvl w:val="0"/>
                <w:numId w:val="17"/>
              </w:numPr>
              <w:spacing w:after="160" w:line="259" w:lineRule="auto"/>
            </w:pPr>
            <w:r w:rsidRPr="001F7F21">
              <w:t>Work Management Service</w:t>
            </w:r>
          </w:p>
        </w:tc>
      </w:tr>
      <w:tr w:rsidR="00847DC8" w:rsidRPr="00ED677B" w14:paraId="0FBCCDD1" w14:textId="77777777" w:rsidTr="00F81EAC">
        <w:trPr>
          <w:trHeight w:val="300"/>
        </w:trPr>
        <w:tc>
          <w:tcPr>
            <w:tcW w:w="0" w:type="auto"/>
            <w:hideMark/>
          </w:tcPr>
          <w:p w14:paraId="6AF523B8" w14:textId="77777777" w:rsidR="00847DC8" w:rsidRPr="001F7F21" w:rsidRDefault="00847DC8" w:rsidP="00847DC8">
            <w:pPr>
              <w:spacing w:after="160" w:line="259" w:lineRule="auto"/>
              <w:rPr>
                <w:b/>
              </w:rPr>
            </w:pPr>
            <w:r w:rsidRPr="001F7F21">
              <w:rPr>
                <w:b/>
              </w:rPr>
              <w:t>typy serverov</w:t>
            </w:r>
          </w:p>
        </w:tc>
        <w:tc>
          <w:tcPr>
            <w:tcW w:w="0" w:type="auto"/>
            <w:hideMark/>
          </w:tcPr>
          <w:p w14:paraId="5968421A" w14:textId="77777777" w:rsidR="00847DC8" w:rsidRPr="001F7F21" w:rsidRDefault="00847DC8" w:rsidP="00847DC8">
            <w:pPr>
              <w:spacing w:after="160" w:line="259" w:lineRule="auto"/>
            </w:pPr>
            <w:r w:rsidRPr="001F7F21">
              <w:t>SharePoint 2019 Enterprise</w:t>
            </w:r>
          </w:p>
        </w:tc>
      </w:tr>
      <w:tr w:rsidR="00847DC8" w:rsidRPr="00ED677B" w14:paraId="4076B996" w14:textId="77777777" w:rsidTr="00F81EAC">
        <w:trPr>
          <w:trHeight w:val="300"/>
        </w:trPr>
        <w:tc>
          <w:tcPr>
            <w:tcW w:w="0" w:type="auto"/>
            <w:hideMark/>
          </w:tcPr>
          <w:p w14:paraId="593093C1" w14:textId="77777777" w:rsidR="00847DC8" w:rsidRPr="001F7F21" w:rsidRDefault="00847DC8" w:rsidP="00847DC8">
            <w:pPr>
              <w:spacing w:after="160" w:line="259" w:lineRule="auto"/>
              <w:rPr>
                <w:b/>
              </w:rPr>
            </w:pPr>
            <w:r w:rsidRPr="001F7F21">
              <w:rPr>
                <w:b/>
              </w:rPr>
              <w:t>Virtualizované</w:t>
            </w:r>
          </w:p>
        </w:tc>
        <w:tc>
          <w:tcPr>
            <w:tcW w:w="0" w:type="auto"/>
            <w:hideMark/>
          </w:tcPr>
          <w:p w14:paraId="37A1423C" w14:textId="77777777" w:rsidR="00847DC8" w:rsidRPr="001F7F21" w:rsidRDefault="00847DC8" w:rsidP="00847DC8">
            <w:pPr>
              <w:spacing w:after="160" w:line="259" w:lineRule="auto"/>
            </w:pPr>
            <w:r w:rsidRPr="001F7F21">
              <w:t>Áno</w:t>
            </w:r>
          </w:p>
        </w:tc>
      </w:tr>
    </w:tbl>
    <w:p w14:paraId="36EF1AB2" w14:textId="328886B1" w:rsidR="00847DC8" w:rsidRPr="0067504C" w:rsidRDefault="00847DC8" w:rsidP="00847DC8">
      <w:pPr>
        <w:rPr>
          <w:rFonts w:ascii="Cambria" w:hAnsi="Cambria"/>
        </w:rPr>
      </w:pPr>
      <w:r w:rsidRPr="0067504C">
        <w:rPr>
          <w:rFonts w:ascii="Cambria" w:hAnsi="Cambria"/>
        </w:rPr>
        <w:t xml:space="preserve"> </w:t>
      </w:r>
    </w:p>
    <w:p w14:paraId="0DDFFC67" w14:textId="77777777" w:rsidR="00847DC8" w:rsidRPr="0067504C" w:rsidRDefault="00847DC8" w:rsidP="00847DC8">
      <w:pPr>
        <w:rPr>
          <w:rFonts w:ascii="Cambria" w:hAnsi="Cambria"/>
        </w:rPr>
      </w:pPr>
      <w:r w:rsidRPr="0067504C">
        <w:rPr>
          <w:rFonts w:ascii="Cambria" w:hAnsi="Cambria"/>
        </w:rPr>
        <w:t xml:space="preserve"> Konfigurácia WFE2 Servera</w:t>
      </w:r>
    </w:p>
    <w:tbl>
      <w:tblPr>
        <w:tblStyle w:val="NBStl"/>
        <w:tblW w:w="0" w:type="auto"/>
        <w:tblLook w:val="04A0" w:firstRow="1" w:lastRow="0" w:firstColumn="1" w:lastColumn="0" w:noHBand="0" w:noVBand="1"/>
      </w:tblPr>
      <w:tblGrid>
        <w:gridCol w:w="2697"/>
        <w:gridCol w:w="5790"/>
      </w:tblGrid>
      <w:tr w:rsidR="00847DC8" w:rsidRPr="00ED677B" w14:paraId="1F8528AA" w14:textId="77777777" w:rsidTr="00F81EAC">
        <w:trPr>
          <w:cnfStyle w:val="100000000000" w:firstRow="1" w:lastRow="0" w:firstColumn="0" w:lastColumn="0" w:oddVBand="0" w:evenVBand="0" w:oddHBand="0" w:evenHBand="0" w:firstRowFirstColumn="0" w:firstRowLastColumn="0" w:lastRowFirstColumn="0" w:lastRowLastColumn="0"/>
          <w:trHeight w:val="300"/>
        </w:trPr>
        <w:tc>
          <w:tcPr>
            <w:tcW w:w="0" w:type="auto"/>
            <w:hideMark/>
          </w:tcPr>
          <w:p w14:paraId="64E2B7CF" w14:textId="77777777" w:rsidR="00847DC8" w:rsidRPr="001F7F21" w:rsidRDefault="00847DC8" w:rsidP="00847DC8">
            <w:pPr>
              <w:spacing w:after="160" w:line="259" w:lineRule="auto"/>
              <w:rPr>
                <w:b w:val="0"/>
              </w:rPr>
            </w:pPr>
            <w:r w:rsidRPr="001F7F21">
              <w:t>Vlastnosť</w:t>
            </w:r>
          </w:p>
        </w:tc>
        <w:tc>
          <w:tcPr>
            <w:tcW w:w="0" w:type="auto"/>
            <w:hideMark/>
          </w:tcPr>
          <w:p w14:paraId="68B26979" w14:textId="77777777" w:rsidR="00847DC8" w:rsidRPr="001F7F21" w:rsidRDefault="00847DC8" w:rsidP="00847DC8">
            <w:pPr>
              <w:spacing w:after="160" w:line="259" w:lineRule="auto"/>
              <w:rPr>
                <w:b w:val="0"/>
              </w:rPr>
            </w:pPr>
            <w:r w:rsidRPr="001F7F21">
              <w:t>Hodnota</w:t>
            </w:r>
          </w:p>
        </w:tc>
      </w:tr>
      <w:tr w:rsidR="00847DC8" w:rsidRPr="00ED677B" w14:paraId="67D724DF" w14:textId="77777777" w:rsidTr="00F81EAC">
        <w:trPr>
          <w:trHeight w:val="300"/>
        </w:trPr>
        <w:tc>
          <w:tcPr>
            <w:tcW w:w="0" w:type="auto"/>
            <w:hideMark/>
          </w:tcPr>
          <w:p w14:paraId="5275D634" w14:textId="77777777" w:rsidR="00847DC8" w:rsidRPr="001F7F21" w:rsidRDefault="00847DC8" w:rsidP="00847DC8">
            <w:pPr>
              <w:spacing w:after="160" w:line="259" w:lineRule="auto"/>
              <w:rPr>
                <w:b/>
              </w:rPr>
            </w:pPr>
            <w:r w:rsidRPr="001F7F21">
              <w:rPr>
                <w:b/>
              </w:rPr>
              <w:t>Názov servera</w:t>
            </w:r>
          </w:p>
        </w:tc>
        <w:tc>
          <w:tcPr>
            <w:tcW w:w="0" w:type="auto"/>
            <w:hideMark/>
          </w:tcPr>
          <w:p w14:paraId="0DA75792" w14:textId="77777777" w:rsidR="00847DC8" w:rsidRPr="001F7F21" w:rsidRDefault="00847DC8" w:rsidP="00847DC8">
            <w:pPr>
              <w:spacing w:after="160" w:line="259" w:lineRule="auto"/>
            </w:pPr>
            <w:r w:rsidRPr="001F7F21">
              <w:t>intranet-sp19-2</w:t>
            </w:r>
          </w:p>
        </w:tc>
      </w:tr>
      <w:tr w:rsidR="00847DC8" w:rsidRPr="00ED677B" w14:paraId="7FF7CC62" w14:textId="77777777" w:rsidTr="00F81EAC">
        <w:trPr>
          <w:trHeight w:val="300"/>
        </w:trPr>
        <w:tc>
          <w:tcPr>
            <w:tcW w:w="0" w:type="auto"/>
            <w:hideMark/>
          </w:tcPr>
          <w:p w14:paraId="43AE7EFD" w14:textId="77777777" w:rsidR="00847DC8" w:rsidRPr="001F7F21" w:rsidRDefault="00847DC8" w:rsidP="00847DC8">
            <w:pPr>
              <w:spacing w:after="160" w:line="259" w:lineRule="auto"/>
              <w:rPr>
                <w:b/>
              </w:rPr>
            </w:pPr>
            <w:r w:rsidRPr="001F7F21">
              <w:rPr>
                <w:b/>
              </w:rPr>
              <w:t>Doména</w:t>
            </w:r>
          </w:p>
        </w:tc>
        <w:tc>
          <w:tcPr>
            <w:tcW w:w="0" w:type="auto"/>
            <w:hideMark/>
          </w:tcPr>
          <w:p w14:paraId="184A930B" w14:textId="77777777" w:rsidR="00847DC8" w:rsidRPr="001F7F21" w:rsidRDefault="00847DC8" w:rsidP="00847DC8">
            <w:pPr>
              <w:spacing w:after="160" w:line="259" w:lineRule="auto"/>
            </w:pPr>
            <w:r w:rsidRPr="001F7F21">
              <w:t>ad.nbs.nbs</w:t>
            </w:r>
          </w:p>
        </w:tc>
      </w:tr>
      <w:tr w:rsidR="00847DC8" w:rsidRPr="00ED677B" w14:paraId="40863613" w14:textId="77777777" w:rsidTr="00F81EAC">
        <w:trPr>
          <w:trHeight w:val="300"/>
        </w:trPr>
        <w:tc>
          <w:tcPr>
            <w:tcW w:w="0" w:type="auto"/>
            <w:hideMark/>
          </w:tcPr>
          <w:p w14:paraId="6068BF10" w14:textId="77777777" w:rsidR="00847DC8" w:rsidRPr="001F7F21" w:rsidRDefault="00847DC8" w:rsidP="00847DC8">
            <w:pPr>
              <w:spacing w:after="160" w:line="259" w:lineRule="auto"/>
              <w:rPr>
                <w:b/>
              </w:rPr>
            </w:pPr>
            <w:r w:rsidRPr="001F7F21">
              <w:rPr>
                <w:b/>
              </w:rPr>
              <w:t>Názov servera vo VMware</w:t>
            </w:r>
          </w:p>
        </w:tc>
        <w:tc>
          <w:tcPr>
            <w:tcW w:w="0" w:type="auto"/>
            <w:hideMark/>
          </w:tcPr>
          <w:p w14:paraId="2D76C592" w14:textId="77777777" w:rsidR="00847DC8" w:rsidRPr="001F7F21" w:rsidRDefault="00847DC8" w:rsidP="00847DC8">
            <w:pPr>
              <w:spacing w:after="160" w:line="259" w:lineRule="auto"/>
            </w:pPr>
            <w:r w:rsidRPr="001F7F21">
              <w:t>intranet-sp19-1</w:t>
            </w:r>
          </w:p>
        </w:tc>
      </w:tr>
      <w:tr w:rsidR="00847DC8" w:rsidRPr="00ED677B" w14:paraId="5AC85423" w14:textId="77777777" w:rsidTr="00F81EAC">
        <w:trPr>
          <w:trHeight w:val="300"/>
        </w:trPr>
        <w:tc>
          <w:tcPr>
            <w:tcW w:w="0" w:type="auto"/>
            <w:hideMark/>
          </w:tcPr>
          <w:p w14:paraId="77D54E0A" w14:textId="77777777" w:rsidR="00847DC8" w:rsidRPr="001F7F21" w:rsidRDefault="00847DC8" w:rsidP="00847DC8">
            <w:pPr>
              <w:spacing w:after="160" w:line="259" w:lineRule="auto"/>
              <w:rPr>
                <w:b/>
              </w:rPr>
            </w:pPr>
            <w:r w:rsidRPr="001F7F21">
              <w:rPr>
                <w:b/>
              </w:rPr>
              <w:t>IP</w:t>
            </w:r>
          </w:p>
        </w:tc>
        <w:tc>
          <w:tcPr>
            <w:tcW w:w="0" w:type="auto"/>
            <w:hideMark/>
          </w:tcPr>
          <w:p w14:paraId="4D1FDF5A" w14:textId="77777777" w:rsidR="00847DC8" w:rsidRPr="001F7F21" w:rsidRDefault="00847DC8" w:rsidP="00847DC8">
            <w:pPr>
              <w:spacing w:after="160" w:line="259" w:lineRule="auto"/>
            </w:pPr>
            <w:r w:rsidRPr="001F7F21">
              <w:t>172.22.120.181</w:t>
            </w:r>
          </w:p>
        </w:tc>
      </w:tr>
      <w:tr w:rsidR="00847DC8" w:rsidRPr="00ED677B" w14:paraId="6C7E74AD" w14:textId="77777777" w:rsidTr="00F81EAC">
        <w:trPr>
          <w:trHeight w:val="300"/>
        </w:trPr>
        <w:tc>
          <w:tcPr>
            <w:tcW w:w="0" w:type="auto"/>
            <w:hideMark/>
          </w:tcPr>
          <w:p w14:paraId="5250B7C1" w14:textId="77777777" w:rsidR="00847DC8" w:rsidRPr="001F7F21" w:rsidRDefault="00847DC8" w:rsidP="00847DC8">
            <w:pPr>
              <w:spacing w:after="160" w:line="259" w:lineRule="auto"/>
              <w:rPr>
                <w:b/>
              </w:rPr>
            </w:pPr>
            <w:r w:rsidRPr="001F7F21">
              <w:rPr>
                <w:b/>
              </w:rPr>
              <w:t>Krátky popis</w:t>
            </w:r>
          </w:p>
        </w:tc>
        <w:tc>
          <w:tcPr>
            <w:tcW w:w="0" w:type="auto"/>
            <w:hideMark/>
          </w:tcPr>
          <w:p w14:paraId="7DA6364F" w14:textId="77777777" w:rsidR="00847DC8" w:rsidRPr="001F7F21" w:rsidRDefault="00847DC8" w:rsidP="00847DC8">
            <w:pPr>
              <w:spacing w:after="160" w:line="259" w:lineRule="auto"/>
            </w:pPr>
            <w:r w:rsidRPr="001F7F21">
              <w:t>SharePoint Web Front End 2</w:t>
            </w:r>
          </w:p>
        </w:tc>
      </w:tr>
      <w:tr w:rsidR="00847DC8" w:rsidRPr="00ED677B" w14:paraId="647CEB5F" w14:textId="77777777" w:rsidTr="00F81EAC">
        <w:trPr>
          <w:trHeight w:val="300"/>
        </w:trPr>
        <w:tc>
          <w:tcPr>
            <w:tcW w:w="0" w:type="auto"/>
            <w:hideMark/>
          </w:tcPr>
          <w:p w14:paraId="4A4EF3FA" w14:textId="77777777" w:rsidR="00847DC8" w:rsidRPr="001F7F21" w:rsidRDefault="00847DC8" w:rsidP="00847DC8">
            <w:pPr>
              <w:spacing w:after="160" w:line="259" w:lineRule="auto"/>
              <w:rPr>
                <w:b/>
              </w:rPr>
            </w:pPr>
            <w:r w:rsidRPr="001F7F21">
              <w:rPr>
                <w:b/>
              </w:rPr>
              <w:lastRenderedPageBreak/>
              <w:t>Počet logických procesorov</w:t>
            </w:r>
          </w:p>
        </w:tc>
        <w:tc>
          <w:tcPr>
            <w:tcW w:w="0" w:type="auto"/>
            <w:hideMark/>
          </w:tcPr>
          <w:p w14:paraId="51F2A3A6" w14:textId="77777777" w:rsidR="00847DC8" w:rsidRPr="001F7F21" w:rsidRDefault="00847DC8" w:rsidP="00847DC8">
            <w:pPr>
              <w:spacing w:after="160" w:line="259" w:lineRule="auto"/>
            </w:pPr>
            <w:r w:rsidRPr="001F7F21">
              <w:t>8</w:t>
            </w:r>
          </w:p>
        </w:tc>
      </w:tr>
      <w:tr w:rsidR="00847DC8" w:rsidRPr="00ED677B" w14:paraId="688DB9B5" w14:textId="77777777" w:rsidTr="00F81EAC">
        <w:trPr>
          <w:trHeight w:val="300"/>
        </w:trPr>
        <w:tc>
          <w:tcPr>
            <w:tcW w:w="0" w:type="auto"/>
            <w:hideMark/>
          </w:tcPr>
          <w:p w14:paraId="275E9413" w14:textId="77777777" w:rsidR="00847DC8" w:rsidRPr="001F7F21" w:rsidRDefault="00847DC8" w:rsidP="00847DC8">
            <w:pPr>
              <w:spacing w:after="160" w:line="259" w:lineRule="auto"/>
              <w:rPr>
                <w:b/>
              </w:rPr>
            </w:pPr>
            <w:r w:rsidRPr="001F7F21">
              <w:rPr>
                <w:b/>
              </w:rPr>
              <w:t>veľkosť RAM (GB)</w:t>
            </w:r>
          </w:p>
        </w:tc>
        <w:tc>
          <w:tcPr>
            <w:tcW w:w="0" w:type="auto"/>
            <w:hideMark/>
          </w:tcPr>
          <w:p w14:paraId="72635A57" w14:textId="77777777" w:rsidR="00847DC8" w:rsidRPr="001F7F21" w:rsidRDefault="00847DC8" w:rsidP="00847DC8">
            <w:pPr>
              <w:spacing w:after="160" w:line="259" w:lineRule="auto"/>
            </w:pPr>
            <w:r w:rsidRPr="001F7F21">
              <w:t>24</w:t>
            </w:r>
          </w:p>
        </w:tc>
      </w:tr>
      <w:tr w:rsidR="00847DC8" w:rsidRPr="00ED677B" w14:paraId="318EB74D" w14:textId="77777777" w:rsidTr="00F81EAC">
        <w:trPr>
          <w:trHeight w:val="300"/>
        </w:trPr>
        <w:tc>
          <w:tcPr>
            <w:tcW w:w="0" w:type="auto"/>
            <w:hideMark/>
          </w:tcPr>
          <w:p w14:paraId="201A4992" w14:textId="77777777" w:rsidR="00847DC8" w:rsidRPr="001F7F21" w:rsidRDefault="00847DC8" w:rsidP="00847DC8">
            <w:pPr>
              <w:spacing w:after="160" w:line="259" w:lineRule="auto"/>
              <w:rPr>
                <w:b/>
              </w:rPr>
            </w:pPr>
            <w:r w:rsidRPr="001F7F21">
              <w:rPr>
                <w:b/>
              </w:rPr>
              <w:t>Spustené SP služby</w:t>
            </w:r>
          </w:p>
        </w:tc>
        <w:tc>
          <w:tcPr>
            <w:tcW w:w="0" w:type="auto"/>
            <w:hideMark/>
          </w:tcPr>
          <w:p w14:paraId="2B852056" w14:textId="77777777" w:rsidR="00847DC8" w:rsidRPr="001F7F21" w:rsidRDefault="00847DC8" w:rsidP="002E216E">
            <w:pPr>
              <w:numPr>
                <w:ilvl w:val="0"/>
                <w:numId w:val="17"/>
              </w:numPr>
              <w:spacing w:after="160" w:line="259" w:lineRule="auto"/>
            </w:pPr>
            <w:r w:rsidRPr="001F7F21">
              <w:t>Central Administration</w:t>
            </w:r>
          </w:p>
          <w:p w14:paraId="2D3642DC" w14:textId="77777777" w:rsidR="00847DC8" w:rsidRPr="001F7F21" w:rsidRDefault="00847DC8" w:rsidP="002E216E">
            <w:pPr>
              <w:numPr>
                <w:ilvl w:val="0"/>
                <w:numId w:val="17"/>
              </w:numPr>
              <w:spacing w:after="160" w:line="259" w:lineRule="auto"/>
            </w:pPr>
            <w:r w:rsidRPr="001F7F21">
              <w:t>Claims to Windows Token Service</w:t>
            </w:r>
          </w:p>
          <w:p w14:paraId="15AFAD91" w14:textId="77777777" w:rsidR="00847DC8" w:rsidRPr="001F7F21" w:rsidRDefault="00847DC8" w:rsidP="002E216E">
            <w:pPr>
              <w:numPr>
                <w:ilvl w:val="0"/>
                <w:numId w:val="17"/>
              </w:numPr>
              <w:spacing w:after="160" w:line="259" w:lineRule="auto"/>
            </w:pPr>
            <w:r w:rsidRPr="001F7F21">
              <w:t>Distributed Cache</w:t>
            </w:r>
          </w:p>
          <w:p w14:paraId="0FA25DA2" w14:textId="77777777" w:rsidR="00847DC8" w:rsidRPr="001F7F21" w:rsidRDefault="00847DC8" w:rsidP="002E216E">
            <w:pPr>
              <w:numPr>
                <w:ilvl w:val="0"/>
                <w:numId w:val="17"/>
              </w:numPr>
              <w:spacing w:after="160" w:line="259" w:lineRule="auto"/>
            </w:pPr>
            <w:r w:rsidRPr="001F7F21">
              <w:t>Managed Metadata Web Service</w:t>
            </w:r>
          </w:p>
          <w:p w14:paraId="62EECE0A" w14:textId="77777777" w:rsidR="00847DC8" w:rsidRPr="001F7F21" w:rsidRDefault="00847DC8" w:rsidP="002E216E">
            <w:pPr>
              <w:numPr>
                <w:ilvl w:val="0"/>
                <w:numId w:val="17"/>
              </w:numPr>
              <w:spacing w:after="160" w:line="259" w:lineRule="auto"/>
            </w:pPr>
            <w:r w:rsidRPr="001F7F21">
              <w:t>Microsoft SharePoint Foundation Web Application</w:t>
            </w:r>
          </w:p>
          <w:p w14:paraId="7E634CB1" w14:textId="77777777" w:rsidR="00847DC8" w:rsidRPr="001F7F21" w:rsidRDefault="00847DC8" w:rsidP="002E216E">
            <w:pPr>
              <w:numPr>
                <w:ilvl w:val="0"/>
                <w:numId w:val="17"/>
              </w:numPr>
              <w:spacing w:after="160" w:line="259" w:lineRule="auto"/>
            </w:pPr>
            <w:r w:rsidRPr="001F7F21">
              <w:t>Microsoft SharePoint Foundation Workflow Timer Service</w:t>
            </w:r>
          </w:p>
          <w:p w14:paraId="42821431" w14:textId="77777777" w:rsidR="00847DC8" w:rsidRPr="001F7F21" w:rsidRDefault="00847DC8" w:rsidP="002E216E">
            <w:pPr>
              <w:numPr>
                <w:ilvl w:val="0"/>
                <w:numId w:val="17"/>
              </w:numPr>
              <w:spacing w:after="160" w:line="259" w:lineRule="auto"/>
            </w:pPr>
            <w:r w:rsidRPr="001F7F21">
              <w:t>Search Host Controller Service</w:t>
            </w:r>
          </w:p>
          <w:p w14:paraId="134D793D" w14:textId="77777777" w:rsidR="00847DC8" w:rsidRPr="001F7F21" w:rsidRDefault="00847DC8" w:rsidP="002E216E">
            <w:pPr>
              <w:numPr>
                <w:ilvl w:val="0"/>
                <w:numId w:val="17"/>
              </w:numPr>
              <w:spacing w:after="160" w:line="259" w:lineRule="auto"/>
            </w:pPr>
            <w:r w:rsidRPr="001F7F21">
              <w:t>Search Query and Site Settings Service</w:t>
            </w:r>
          </w:p>
          <w:p w14:paraId="1E30E00B" w14:textId="77777777" w:rsidR="00847DC8" w:rsidRPr="001F7F21" w:rsidRDefault="00847DC8" w:rsidP="002E216E">
            <w:pPr>
              <w:numPr>
                <w:ilvl w:val="0"/>
                <w:numId w:val="17"/>
              </w:numPr>
              <w:spacing w:after="160" w:line="259" w:lineRule="auto"/>
            </w:pPr>
            <w:r w:rsidRPr="001F7F21">
              <w:t>SharePoint Server Search</w:t>
            </w:r>
          </w:p>
          <w:p w14:paraId="540FD964" w14:textId="77777777" w:rsidR="00847DC8" w:rsidRPr="001F7F21" w:rsidRDefault="00847DC8" w:rsidP="002E216E">
            <w:pPr>
              <w:numPr>
                <w:ilvl w:val="0"/>
                <w:numId w:val="17"/>
              </w:numPr>
              <w:spacing w:after="160" w:line="259" w:lineRule="auto"/>
            </w:pPr>
            <w:r w:rsidRPr="001F7F21">
              <w:t>User Profile Service</w:t>
            </w:r>
          </w:p>
          <w:p w14:paraId="7F13B188" w14:textId="77777777" w:rsidR="00847DC8" w:rsidRPr="001F7F21" w:rsidRDefault="00847DC8" w:rsidP="002E216E">
            <w:pPr>
              <w:numPr>
                <w:ilvl w:val="0"/>
                <w:numId w:val="17"/>
              </w:numPr>
              <w:spacing w:after="160" w:line="259" w:lineRule="auto"/>
            </w:pPr>
            <w:r w:rsidRPr="001F7F21">
              <w:t>Work Management Service</w:t>
            </w:r>
          </w:p>
        </w:tc>
      </w:tr>
      <w:tr w:rsidR="00847DC8" w:rsidRPr="00ED677B" w14:paraId="6DCF460E" w14:textId="77777777" w:rsidTr="00F81EAC">
        <w:trPr>
          <w:trHeight w:val="300"/>
        </w:trPr>
        <w:tc>
          <w:tcPr>
            <w:tcW w:w="0" w:type="auto"/>
            <w:hideMark/>
          </w:tcPr>
          <w:p w14:paraId="4B1AD96B" w14:textId="77777777" w:rsidR="00847DC8" w:rsidRPr="001F7F21" w:rsidRDefault="00847DC8" w:rsidP="00847DC8">
            <w:pPr>
              <w:spacing w:after="160" w:line="259" w:lineRule="auto"/>
              <w:rPr>
                <w:b/>
              </w:rPr>
            </w:pPr>
            <w:r w:rsidRPr="001F7F21">
              <w:rPr>
                <w:b/>
              </w:rPr>
              <w:t>typy serverov</w:t>
            </w:r>
          </w:p>
        </w:tc>
        <w:tc>
          <w:tcPr>
            <w:tcW w:w="0" w:type="auto"/>
            <w:hideMark/>
          </w:tcPr>
          <w:p w14:paraId="6013AC8B" w14:textId="77777777" w:rsidR="00847DC8" w:rsidRPr="001F7F21" w:rsidRDefault="00847DC8" w:rsidP="00847DC8">
            <w:pPr>
              <w:spacing w:after="160" w:line="259" w:lineRule="auto"/>
            </w:pPr>
            <w:r w:rsidRPr="001F7F21">
              <w:t>SharePoint 2019 Enterprise</w:t>
            </w:r>
          </w:p>
        </w:tc>
      </w:tr>
      <w:tr w:rsidR="00847DC8" w:rsidRPr="00ED677B" w14:paraId="057A2A4F" w14:textId="77777777" w:rsidTr="00F81EAC">
        <w:trPr>
          <w:trHeight w:val="300"/>
        </w:trPr>
        <w:tc>
          <w:tcPr>
            <w:tcW w:w="0" w:type="auto"/>
            <w:hideMark/>
          </w:tcPr>
          <w:p w14:paraId="43BF8710" w14:textId="77777777" w:rsidR="00847DC8" w:rsidRPr="001F7F21" w:rsidRDefault="00847DC8" w:rsidP="00847DC8">
            <w:pPr>
              <w:spacing w:after="160" w:line="259" w:lineRule="auto"/>
              <w:rPr>
                <w:b/>
              </w:rPr>
            </w:pPr>
            <w:r w:rsidRPr="001F7F21">
              <w:rPr>
                <w:b/>
              </w:rPr>
              <w:t>Virtualizované</w:t>
            </w:r>
          </w:p>
        </w:tc>
        <w:tc>
          <w:tcPr>
            <w:tcW w:w="0" w:type="auto"/>
            <w:hideMark/>
          </w:tcPr>
          <w:p w14:paraId="25AD53F2" w14:textId="77777777" w:rsidR="00847DC8" w:rsidRPr="001F7F21" w:rsidRDefault="00847DC8" w:rsidP="00847DC8">
            <w:pPr>
              <w:spacing w:after="160" w:line="259" w:lineRule="auto"/>
            </w:pPr>
            <w:r w:rsidRPr="001F7F21">
              <w:t>Áno</w:t>
            </w:r>
          </w:p>
        </w:tc>
      </w:tr>
    </w:tbl>
    <w:p w14:paraId="3AB5BF70" w14:textId="77777777" w:rsidR="00847DC8" w:rsidRPr="0067504C" w:rsidRDefault="00847DC8" w:rsidP="00847DC8">
      <w:pPr>
        <w:rPr>
          <w:rFonts w:ascii="Cambria" w:hAnsi="Cambria"/>
        </w:rPr>
      </w:pPr>
      <w:r w:rsidRPr="0067504C">
        <w:rPr>
          <w:rFonts w:ascii="Cambria" w:hAnsi="Cambria"/>
        </w:rPr>
        <w:t xml:space="preserve"> </w:t>
      </w:r>
    </w:p>
    <w:p w14:paraId="697E0201" w14:textId="77777777" w:rsidR="00847DC8" w:rsidRPr="0067504C" w:rsidRDefault="00847DC8" w:rsidP="00847DC8">
      <w:pPr>
        <w:rPr>
          <w:rFonts w:ascii="Cambria" w:hAnsi="Cambria"/>
        </w:rPr>
      </w:pPr>
      <w:r w:rsidRPr="0067504C">
        <w:rPr>
          <w:rFonts w:ascii="Cambria" w:hAnsi="Cambria"/>
        </w:rPr>
        <w:t>Konfigurácia OWA servera</w:t>
      </w:r>
    </w:p>
    <w:tbl>
      <w:tblPr>
        <w:tblStyle w:val="NBStl"/>
        <w:tblW w:w="0" w:type="auto"/>
        <w:tblLook w:val="04A0" w:firstRow="1" w:lastRow="0" w:firstColumn="1" w:lastColumn="0" w:noHBand="0" w:noVBand="1"/>
      </w:tblPr>
      <w:tblGrid>
        <w:gridCol w:w="2731"/>
        <w:gridCol w:w="3522"/>
      </w:tblGrid>
      <w:tr w:rsidR="00847DC8" w:rsidRPr="00ED677B" w14:paraId="213715B6" w14:textId="77777777" w:rsidTr="00F81EAC">
        <w:trPr>
          <w:cnfStyle w:val="100000000000" w:firstRow="1" w:lastRow="0" w:firstColumn="0" w:lastColumn="0" w:oddVBand="0" w:evenVBand="0" w:oddHBand="0" w:evenHBand="0" w:firstRowFirstColumn="0" w:firstRowLastColumn="0" w:lastRowFirstColumn="0" w:lastRowLastColumn="0"/>
          <w:trHeight w:val="300"/>
        </w:trPr>
        <w:tc>
          <w:tcPr>
            <w:tcW w:w="0" w:type="auto"/>
            <w:hideMark/>
          </w:tcPr>
          <w:p w14:paraId="221FC3CC" w14:textId="77777777" w:rsidR="00847DC8" w:rsidRPr="001F7F21" w:rsidRDefault="00847DC8" w:rsidP="00847DC8">
            <w:pPr>
              <w:spacing w:after="160" w:line="259" w:lineRule="auto"/>
              <w:rPr>
                <w:b w:val="0"/>
              </w:rPr>
            </w:pPr>
            <w:r w:rsidRPr="001F7F21">
              <w:t>Vlastnosť</w:t>
            </w:r>
          </w:p>
        </w:tc>
        <w:tc>
          <w:tcPr>
            <w:tcW w:w="0" w:type="auto"/>
            <w:hideMark/>
          </w:tcPr>
          <w:p w14:paraId="37A71E02" w14:textId="77777777" w:rsidR="00847DC8" w:rsidRPr="001F7F21" w:rsidRDefault="00847DC8" w:rsidP="00847DC8">
            <w:pPr>
              <w:spacing w:after="160" w:line="259" w:lineRule="auto"/>
              <w:rPr>
                <w:b w:val="0"/>
              </w:rPr>
            </w:pPr>
            <w:r w:rsidRPr="001F7F21">
              <w:t>Hodnota</w:t>
            </w:r>
          </w:p>
        </w:tc>
      </w:tr>
      <w:tr w:rsidR="00847DC8" w:rsidRPr="00ED677B" w14:paraId="37F2FB2C" w14:textId="77777777" w:rsidTr="00F81EAC">
        <w:trPr>
          <w:trHeight w:val="300"/>
        </w:trPr>
        <w:tc>
          <w:tcPr>
            <w:tcW w:w="0" w:type="auto"/>
            <w:hideMark/>
          </w:tcPr>
          <w:p w14:paraId="59489892" w14:textId="77777777" w:rsidR="00847DC8" w:rsidRPr="001F7F21" w:rsidRDefault="00847DC8" w:rsidP="00847DC8">
            <w:pPr>
              <w:spacing w:after="160" w:line="259" w:lineRule="auto"/>
              <w:rPr>
                <w:b/>
              </w:rPr>
            </w:pPr>
            <w:r w:rsidRPr="001F7F21">
              <w:rPr>
                <w:b/>
              </w:rPr>
              <w:t>Názov servera</w:t>
            </w:r>
          </w:p>
        </w:tc>
        <w:tc>
          <w:tcPr>
            <w:tcW w:w="0" w:type="auto"/>
            <w:hideMark/>
          </w:tcPr>
          <w:p w14:paraId="5111EE62" w14:textId="77777777" w:rsidR="00847DC8" w:rsidRPr="001F7F21" w:rsidRDefault="00847DC8" w:rsidP="00847DC8">
            <w:pPr>
              <w:spacing w:after="160" w:line="259" w:lineRule="auto"/>
            </w:pPr>
            <w:r w:rsidRPr="001F7F21">
              <w:t>officeonline</w:t>
            </w:r>
          </w:p>
        </w:tc>
      </w:tr>
      <w:tr w:rsidR="00847DC8" w:rsidRPr="00ED677B" w14:paraId="5FA1A53F" w14:textId="77777777" w:rsidTr="00F81EAC">
        <w:trPr>
          <w:trHeight w:val="300"/>
        </w:trPr>
        <w:tc>
          <w:tcPr>
            <w:tcW w:w="0" w:type="auto"/>
            <w:hideMark/>
          </w:tcPr>
          <w:p w14:paraId="7F9A8B17" w14:textId="77777777" w:rsidR="00847DC8" w:rsidRPr="001F7F21" w:rsidRDefault="00847DC8" w:rsidP="00847DC8">
            <w:pPr>
              <w:spacing w:after="160" w:line="259" w:lineRule="auto"/>
              <w:rPr>
                <w:b/>
              </w:rPr>
            </w:pPr>
            <w:r w:rsidRPr="001F7F21">
              <w:rPr>
                <w:b/>
              </w:rPr>
              <w:t>Doména</w:t>
            </w:r>
          </w:p>
        </w:tc>
        <w:tc>
          <w:tcPr>
            <w:tcW w:w="0" w:type="auto"/>
            <w:hideMark/>
          </w:tcPr>
          <w:p w14:paraId="66D6F5D4" w14:textId="77777777" w:rsidR="00847DC8" w:rsidRPr="001F7F21" w:rsidRDefault="00847DC8" w:rsidP="00847DC8">
            <w:pPr>
              <w:spacing w:after="160" w:line="259" w:lineRule="auto"/>
            </w:pPr>
            <w:r w:rsidRPr="001F7F21">
              <w:t>ad.nbs.nbs</w:t>
            </w:r>
          </w:p>
        </w:tc>
      </w:tr>
      <w:tr w:rsidR="00847DC8" w:rsidRPr="00ED677B" w14:paraId="6C300179" w14:textId="77777777" w:rsidTr="00F81EAC">
        <w:trPr>
          <w:trHeight w:val="300"/>
        </w:trPr>
        <w:tc>
          <w:tcPr>
            <w:tcW w:w="0" w:type="auto"/>
            <w:hideMark/>
          </w:tcPr>
          <w:p w14:paraId="574D5CEB" w14:textId="77777777" w:rsidR="00847DC8" w:rsidRPr="001F7F21" w:rsidRDefault="00847DC8" w:rsidP="00847DC8">
            <w:pPr>
              <w:spacing w:after="160" w:line="259" w:lineRule="auto"/>
              <w:rPr>
                <w:b/>
              </w:rPr>
            </w:pPr>
            <w:r w:rsidRPr="001F7F21">
              <w:rPr>
                <w:b/>
              </w:rPr>
              <w:t>Názov servera vo VMware</w:t>
            </w:r>
          </w:p>
        </w:tc>
        <w:tc>
          <w:tcPr>
            <w:tcW w:w="0" w:type="auto"/>
            <w:hideMark/>
          </w:tcPr>
          <w:p w14:paraId="4DF286F3" w14:textId="77777777" w:rsidR="00847DC8" w:rsidRPr="001F7F21" w:rsidRDefault="00847DC8" w:rsidP="00847DC8">
            <w:pPr>
              <w:spacing w:after="160" w:line="259" w:lineRule="auto"/>
            </w:pPr>
            <w:r w:rsidRPr="001F7F21">
              <w:t>officeonline</w:t>
            </w:r>
          </w:p>
        </w:tc>
      </w:tr>
      <w:tr w:rsidR="00847DC8" w:rsidRPr="00ED677B" w14:paraId="031D7FA1" w14:textId="77777777" w:rsidTr="00F81EAC">
        <w:trPr>
          <w:trHeight w:val="300"/>
        </w:trPr>
        <w:tc>
          <w:tcPr>
            <w:tcW w:w="0" w:type="auto"/>
            <w:hideMark/>
          </w:tcPr>
          <w:p w14:paraId="08B58010" w14:textId="77777777" w:rsidR="00847DC8" w:rsidRPr="001F7F21" w:rsidRDefault="00847DC8" w:rsidP="00847DC8">
            <w:pPr>
              <w:spacing w:after="160" w:line="259" w:lineRule="auto"/>
              <w:rPr>
                <w:b/>
              </w:rPr>
            </w:pPr>
            <w:r w:rsidRPr="001F7F21">
              <w:rPr>
                <w:b/>
              </w:rPr>
              <w:t>IP</w:t>
            </w:r>
          </w:p>
        </w:tc>
        <w:tc>
          <w:tcPr>
            <w:tcW w:w="0" w:type="auto"/>
            <w:hideMark/>
          </w:tcPr>
          <w:p w14:paraId="35FE9817" w14:textId="77777777" w:rsidR="00847DC8" w:rsidRPr="001F7F21" w:rsidRDefault="00847DC8" w:rsidP="00847DC8">
            <w:pPr>
              <w:spacing w:after="160" w:line="259" w:lineRule="auto"/>
            </w:pPr>
            <w:r w:rsidRPr="001F7F21">
              <w:t>172.22.120.133</w:t>
            </w:r>
          </w:p>
        </w:tc>
      </w:tr>
      <w:tr w:rsidR="00847DC8" w:rsidRPr="00ED677B" w14:paraId="790EDB35" w14:textId="77777777" w:rsidTr="00F81EAC">
        <w:trPr>
          <w:trHeight w:val="300"/>
        </w:trPr>
        <w:tc>
          <w:tcPr>
            <w:tcW w:w="0" w:type="auto"/>
            <w:hideMark/>
          </w:tcPr>
          <w:p w14:paraId="1DB5EBBA" w14:textId="77777777" w:rsidR="00847DC8" w:rsidRPr="001F7F21" w:rsidRDefault="00847DC8" w:rsidP="00847DC8">
            <w:pPr>
              <w:spacing w:after="160" w:line="259" w:lineRule="auto"/>
              <w:rPr>
                <w:b/>
              </w:rPr>
            </w:pPr>
            <w:r w:rsidRPr="001F7F21">
              <w:rPr>
                <w:b/>
              </w:rPr>
              <w:t>Krátky popis</w:t>
            </w:r>
          </w:p>
        </w:tc>
        <w:tc>
          <w:tcPr>
            <w:tcW w:w="0" w:type="auto"/>
            <w:hideMark/>
          </w:tcPr>
          <w:p w14:paraId="672106CD" w14:textId="77777777" w:rsidR="00847DC8" w:rsidRPr="001F7F21" w:rsidRDefault="00847DC8" w:rsidP="00847DC8">
            <w:pPr>
              <w:spacing w:after="160" w:line="259" w:lineRule="auto"/>
            </w:pPr>
            <w:r w:rsidRPr="001F7F21">
              <w:t>Office Web Apps server</w:t>
            </w:r>
          </w:p>
        </w:tc>
      </w:tr>
      <w:tr w:rsidR="00847DC8" w:rsidRPr="00ED677B" w14:paraId="1BACD5D4" w14:textId="77777777" w:rsidTr="00F81EAC">
        <w:trPr>
          <w:trHeight w:val="300"/>
        </w:trPr>
        <w:tc>
          <w:tcPr>
            <w:tcW w:w="0" w:type="auto"/>
            <w:hideMark/>
          </w:tcPr>
          <w:p w14:paraId="49FC804E" w14:textId="77777777" w:rsidR="00847DC8" w:rsidRPr="001F7F21" w:rsidRDefault="00847DC8" w:rsidP="00847DC8">
            <w:pPr>
              <w:spacing w:after="160" w:line="259" w:lineRule="auto"/>
              <w:rPr>
                <w:b/>
              </w:rPr>
            </w:pPr>
            <w:r w:rsidRPr="001F7F21">
              <w:rPr>
                <w:b/>
              </w:rPr>
              <w:t>Počet logických procesorov</w:t>
            </w:r>
          </w:p>
        </w:tc>
        <w:tc>
          <w:tcPr>
            <w:tcW w:w="0" w:type="auto"/>
            <w:hideMark/>
          </w:tcPr>
          <w:p w14:paraId="76D31A82" w14:textId="77777777" w:rsidR="00847DC8" w:rsidRPr="001F7F21" w:rsidRDefault="00847DC8" w:rsidP="00847DC8">
            <w:pPr>
              <w:spacing w:after="160" w:line="259" w:lineRule="auto"/>
            </w:pPr>
            <w:r w:rsidRPr="001F7F21">
              <w:t>4</w:t>
            </w:r>
          </w:p>
        </w:tc>
      </w:tr>
      <w:tr w:rsidR="00847DC8" w:rsidRPr="00ED677B" w14:paraId="44CF1EE1" w14:textId="77777777" w:rsidTr="00F81EAC">
        <w:trPr>
          <w:trHeight w:val="300"/>
        </w:trPr>
        <w:tc>
          <w:tcPr>
            <w:tcW w:w="0" w:type="auto"/>
            <w:hideMark/>
          </w:tcPr>
          <w:p w14:paraId="5093EF5F" w14:textId="77777777" w:rsidR="00847DC8" w:rsidRPr="001F7F21" w:rsidRDefault="00847DC8" w:rsidP="00847DC8">
            <w:pPr>
              <w:spacing w:after="160" w:line="259" w:lineRule="auto"/>
              <w:rPr>
                <w:b/>
              </w:rPr>
            </w:pPr>
            <w:r w:rsidRPr="001F7F21">
              <w:rPr>
                <w:b/>
              </w:rPr>
              <w:t>veľkosť RAM (GB)</w:t>
            </w:r>
          </w:p>
        </w:tc>
        <w:tc>
          <w:tcPr>
            <w:tcW w:w="0" w:type="auto"/>
            <w:hideMark/>
          </w:tcPr>
          <w:p w14:paraId="5652E2AE" w14:textId="77777777" w:rsidR="00847DC8" w:rsidRPr="001F7F21" w:rsidRDefault="00847DC8" w:rsidP="00847DC8">
            <w:pPr>
              <w:spacing w:after="160" w:line="259" w:lineRule="auto"/>
            </w:pPr>
            <w:r w:rsidRPr="001F7F21">
              <w:t>10</w:t>
            </w:r>
          </w:p>
        </w:tc>
      </w:tr>
      <w:tr w:rsidR="00847DC8" w:rsidRPr="00ED677B" w14:paraId="703D2755" w14:textId="77777777" w:rsidTr="00F81EAC">
        <w:trPr>
          <w:trHeight w:val="255"/>
        </w:trPr>
        <w:tc>
          <w:tcPr>
            <w:tcW w:w="0" w:type="auto"/>
            <w:hideMark/>
          </w:tcPr>
          <w:p w14:paraId="58E06645" w14:textId="77777777" w:rsidR="00847DC8" w:rsidRPr="001F7F21" w:rsidRDefault="00847DC8" w:rsidP="00847DC8">
            <w:pPr>
              <w:spacing w:after="160" w:line="259" w:lineRule="auto"/>
              <w:rPr>
                <w:b/>
              </w:rPr>
            </w:pPr>
            <w:r w:rsidRPr="001F7F21">
              <w:rPr>
                <w:b/>
              </w:rPr>
              <w:t>Konfigurované služby</w:t>
            </w:r>
          </w:p>
        </w:tc>
        <w:tc>
          <w:tcPr>
            <w:tcW w:w="0" w:type="auto"/>
            <w:hideMark/>
          </w:tcPr>
          <w:p w14:paraId="33C03850" w14:textId="77777777" w:rsidR="00847DC8" w:rsidRPr="001F7F21" w:rsidRDefault="00847DC8" w:rsidP="00847DC8">
            <w:pPr>
              <w:spacing w:after="160" w:line="259" w:lineRule="auto"/>
            </w:pPr>
            <w:r w:rsidRPr="001F7F21">
              <w:t>IIS 8.5, OWA server</w:t>
            </w:r>
          </w:p>
        </w:tc>
      </w:tr>
      <w:tr w:rsidR="00847DC8" w:rsidRPr="00ED677B" w14:paraId="034FD995" w14:textId="77777777" w:rsidTr="00F81EAC">
        <w:trPr>
          <w:trHeight w:val="300"/>
        </w:trPr>
        <w:tc>
          <w:tcPr>
            <w:tcW w:w="0" w:type="auto"/>
            <w:hideMark/>
          </w:tcPr>
          <w:p w14:paraId="751AD2A6" w14:textId="77777777" w:rsidR="00847DC8" w:rsidRPr="001F7F21" w:rsidRDefault="00847DC8" w:rsidP="00847DC8">
            <w:pPr>
              <w:spacing w:after="160" w:line="259" w:lineRule="auto"/>
              <w:rPr>
                <w:b/>
              </w:rPr>
            </w:pPr>
            <w:r w:rsidRPr="001F7F21">
              <w:rPr>
                <w:b/>
              </w:rPr>
              <w:t>Typ autentifikácie</w:t>
            </w:r>
          </w:p>
        </w:tc>
        <w:tc>
          <w:tcPr>
            <w:tcW w:w="0" w:type="auto"/>
            <w:hideMark/>
          </w:tcPr>
          <w:p w14:paraId="2110245D" w14:textId="77777777" w:rsidR="00847DC8" w:rsidRPr="001F7F21" w:rsidRDefault="00847DC8" w:rsidP="00847DC8">
            <w:pPr>
              <w:spacing w:after="160" w:line="259" w:lineRule="auto"/>
            </w:pPr>
            <w:r w:rsidRPr="001F7F21">
              <w:t>Kerberos</w:t>
            </w:r>
          </w:p>
        </w:tc>
      </w:tr>
      <w:tr w:rsidR="00847DC8" w:rsidRPr="00ED677B" w14:paraId="44A8BBC7" w14:textId="77777777" w:rsidTr="00F81EAC">
        <w:trPr>
          <w:trHeight w:val="300"/>
        </w:trPr>
        <w:tc>
          <w:tcPr>
            <w:tcW w:w="0" w:type="auto"/>
            <w:hideMark/>
          </w:tcPr>
          <w:p w14:paraId="295ADBC8" w14:textId="77777777" w:rsidR="00847DC8" w:rsidRPr="001F7F21" w:rsidRDefault="00847DC8" w:rsidP="00847DC8">
            <w:pPr>
              <w:spacing w:after="160" w:line="259" w:lineRule="auto"/>
              <w:rPr>
                <w:b/>
              </w:rPr>
            </w:pPr>
            <w:r w:rsidRPr="001F7F21">
              <w:rPr>
                <w:b/>
              </w:rPr>
              <w:t>Typ konfigurácie</w:t>
            </w:r>
          </w:p>
        </w:tc>
        <w:tc>
          <w:tcPr>
            <w:tcW w:w="0" w:type="auto"/>
            <w:hideMark/>
          </w:tcPr>
          <w:p w14:paraId="1DAE5968" w14:textId="77777777" w:rsidR="00847DC8" w:rsidRPr="001F7F21" w:rsidRDefault="00847DC8" w:rsidP="00847DC8">
            <w:pPr>
              <w:spacing w:after="160" w:line="259" w:lineRule="auto"/>
            </w:pPr>
            <w:r w:rsidRPr="001F7F21">
              <w:t>Štandardná</w:t>
            </w:r>
          </w:p>
        </w:tc>
      </w:tr>
      <w:tr w:rsidR="00847DC8" w:rsidRPr="00ED677B" w14:paraId="04F552C8" w14:textId="77777777" w:rsidTr="00F81EAC">
        <w:trPr>
          <w:trHeight w:val="300"/>
        </w:trPr>
        <w:tc>
          <w:tcPr>
            <w:tcW w:w="0" w:type="auto"/>
            <w:hideMark/>
          </w:tcPr>
          <w:p w14:paraId="1838A8B2" w14:textId="77777777" w:rsidR="00847DC8" w:rsidRPr="001F7F21" w:rsidRDefault="00847DC8" w:rsidP="00847DC8">
            <w:pPr>
              <w:spacing w:after="160" w:line="259" w:lineRule="auto"/>
              <w:rPr>
                <w:b/>
              </w:rPr>
            </w:pPr>
            <w:r w:rsidRPr="001F7F21">
              <w:rPr>
                <w:b/>
              </w:rPr>
              <w:t>verzia servera</w:t>
            </w:r>
          </w:p>
        </w:tc>
        <w:tc>
          <w:tcPr>
            <w:tcW w:w="0" w:type="auto"/>
            <w:hideMark/>
          </w:tcPr>
          <w:p w14:paraId="50AC819D" w14:textId="77777777" w:rsidR="00847DC8" w:rsidRPr="001F7F21" w:rsidRDefault="00847DC8" w:rsidP="00847DC8">
            <w:pPr>
              <w:spacing w:after="160" w:line="259" w:lineRule="auto"/>
            </w:pPr>
            <w:r w:rsidRPr="001F7F21">
              <w:t>Office Web Apps (Office Online Server)</w:t>
            </w:r>
          </w:p>
        </w:tc>
      </w:tr>
      <w:tr w:rsidR="00847DC8" w:rsidRPr="00ED677B" w14:paraId="1F19D98D" w14:textId="77777777" w:rsidTr="00F81EAC">
        <w:trPr>
          <w:trHeight w:val="300"/>
        </w:trPr>
        <w:tc>
          <w:tcPr>
            <w:tcW w:w="0" w:type="auto"/>
            <w:hideMark/>
          </w:tcPr>
          <w:p w14:paraId="527587F7" w14:textId="77777777" w:rsidR="00847DC8" w:rsidRPr="001F7F21" w:rsidRDefault="00847DC8" w:rsidP="00847DC8">
            <w:pPr>
              <w:spacing w:after="160" w:line="259" w:lineRule="auto"/>
              <w:rPr>
                <w:b/>
              </w:rPr>
            </w:pPr>
            <w:r w:rsidRPr="001F7F21">
              <w:rPr>
                <w:b/>
              </w:rPr>
              <w:t>Virtualizované</w:t>
            </w:r>
          </w:p>
        </w:tc>
        <w:tc>
          <w:tcPr>
            <w:tcW w:w="0" w:type="auto"/>
            <w:hideMark/>
          </w:tcPr>
          <w:p w14:paraId="01EDE93F" w14:textId="77777777" w:rsidR="00847DC8" w:rsidRPr="001F7F21" w:rsidRDefault="00847DC8" w:rsidP="00847DC8">
            <w:pPr>
              <w:spacing w:after="160" w:line="259" w:lineRule="auto"/>
            </w:pPr>
            <w:r w:rsidRPr="001F7F21">
              <w:t>Áno</w:t>
            </w:r>
          </w:p>
        </w:tc>
      </w:tr>
    </w:tbl>
    <w:p w14:paraId="3DBBAA87" w14:textId="77777777" w:rsidR="00847DC8" w:rsidRPr="0067504C" w:rsidRDefault="00847DC8" w:rsidP="00847DC8">
      <w:pPr>
        <w:rPr>
          <w:rFonts w:ascii="Cambria" w:hAnsi="Cambria"/>
        </w:rPr>
      </w:pPr>
    </w:p>
    <w:p w14:paraId="6389BF47" w14:textId="77777777" w:rsidR="00847DC8" w:rsidRPr="0067504C" w:rsidRDefault="00847DC8" w:rsidP="002E216E">
      <w:pPr>
        <w:numPr>
          <w:ilvl w:val="0"/>
          <w:numId w:val="16"/>
        </w:numPr>
        <w:rPr>
          <w:rFonts w:ascii="Cambria" w:hAnsi="Cambria"/>
        </w:rPr>
      </w:pPr>
      <w:r w:rsidRPr="0067504C">
        <w:rPr>
          <w:rFonts w:ascii="Cambria" w:hAnsi="Cambria"/>
        </w:rPr>
        <w:lastRenderedPageBreak/>
        <w:t xml:space="preserve"> Súčasný stav testovacieho prostredia - 2 servery WFE (SharePoint)</w:t>
      </w:r>
    </w:p>
    <w:p w14:paraId="367BF683" w14:textId="77777777" w:rsidR="00847DC8" w:rsidRPr="0067504C" w:rsidRDefault="00847DC8" w:rsidP="002E216E">
      <w:pPr>
        <w:numPr>
          <w:ilvl w:val="0"/>
          <w:numId w:val="16"/>
        </w:numPr>
        <w:rPr>
          <w:rFonts w:ascii="Cambria" w:hAnsi="Cambria"/>
        </w:rPr>
      </w:pPr>
      <w:r w:rsidRPr="0067504C">
        <w:rPr>
          <w:rFonts w:ascii="Cambria" w:hAnsi="Cambria"/>
        </w:rPr>
        <w:t>2 licencie SharePoint Server</w:t>
      </w:r>
    </w:p>
    <w:p w14:paraId="1D1E4E25" w14:textId="265CDA90" w:rsidR="00847DC8" w:rsidRPr="0067504C" w:rsidRDefault="00847DC8" w:rsidP="00847DC8">
      <w:pPr>
        <w:rPr>
          <w:rFonts w:ascii="Cambria" w:hAnsi="Cambria"/>
          <w:b/>
          <w:bCs/>
        </w:rPr>
      </w:pPr>
      <w:bookmarkStart w:id="21" w:name="_Toc106785409"/>
      <w:r w:rsidRPr="0067504C">
        <w:rPr>
          <w:rFonts w:ascii="Cambria" w:hAnsi="Cambria"/>
          <w:b/>
          <w:bCs/>
        </w:rPr>
        <w:t>Špecifikácia serverov pre testovacie prostredie</w:t>
      </w:r>
      <w:bookmarkEnd w:id="21"/>
      <w:r w:rsidR="00784311" w:rsidRPr="0067504C">
        <w:rPr>
          <w:rFonts w:ascii="Cambria" w:hAnsi="Cambria"/>
          <w:b/>
          <w:bCs/>
        </w:rPr>
        <w:t>:</w:t>
      </w:r>
    </w:p>
    <w:tbl>
      <w:tblPr>
        <w:tblStyle w:val="NBStl"/>
        <w:tblW w:w="0" w:type="auto"/>
        <w:tblLook w:val="04A0" w:firstRow="1" w:lastRow="0" w:firstColumn="1" w:lastColumn="0" w:noHBand="0" w:noVBand="1"/>
      </w:tblPr>
      <w:tblGrid>
        <w:gridCol w:w="1516"/>
        <w:gridCol w:w="2040"/>
        <w:gridCol w:w="1159"/>
        <w:gridCol w:w="1389"/>
        <w:gridCol w:w="1657"/>
        <w:gridCol w:w="726"/>
      </w:tblGrid>
      <w:tr w:rsidR="00B53AB1" w:rsidRPr="00D20F24" w14:paraId="6F266EAB" w14:textId="77777777" w:rsidTr="00F81EAC">
        <w:trPr>
          <w:cnfStyle w:val="100000000000" w:firstRow="1" w:lastRow="0" w:firstColumn="0" w:lastColumn="0" w:oddVBand="0" w:evenVBand="0" w:oddHBand="0" w:evenHBand="0" w:firstRowFirstColumn="0" w:firstRowLastColumn="0" w:lastRowFirstColumn="0" w:lastRowLastColumn="0"/>
        </w:trPr>
        <w:tc>
          <w:tcPr>
            <w:tcW w:w="0" w:type="auto"/>
            <w:hideMark/>
          </w:tcPr>
          <w:p w14:paraId="2EA8A9F9" w14:textId="77777777" w:rsidR="00847DC8" w:rsidRPr="001F7F21" w:rsidRDefault="00847DC8" w:rsidP="00847DC8">
            <w:pPr>
              <w:spacing w:after="160" w:line="259" w:lineRule="auto"/>
              <w:rPr>
                <w:b w:val="0"/>
              </w:rPr>
            </w:pPr>
            <w:r w:rsidRPr="001F7F21">
              <w:t>Fyzický server číslo</w:t>
            </w:r>
          </w:p>
        </w:tc>
        <w:tc>
          <w:tcPr>
            <w:tcW w:w="0" w:type="auto"/>
            <w:hideMark/>
          </w:tcPr>
          <w:p w14:paraId="178D88B5" w14:textId="77777777" w:rsidR="00847DC8" w:rsidRPr="001F7F21" w:rsidRDefault="00847DC8" w:rsidP="00847DC8">
            <w:pPr>
              <w:spacing w:after="160" w:line="259" w:lineRule="auto"/>
              <w:rPr>
                <w:b w:val="0"/>
              </w:rPr>
            </w:pPr>
            <w:r w:rsidRPr="001F7F21">
              <w:t>OS</w:t>
            </w:r>
          </w:p>
        </w:tc>
        <w:tc>
          <w:tcPr>
            <w:tcW w:w="0" w:type="auto"/>
            <w:hideMark/>
          </w:tcPr>
          <w:p w14:paraId="2BC233AA" w14:textId="77777777" w:rsidR="00847DC8" w:rsidRPr="001F7F21" w:rsidRDefault="00847DC8" w:rsidP="00847DC8">
            <w:pPr>
              <w:spacing w:after="160" w:line="259" w:lineRule="auto"/>
              <w:rPr>
                <w:b w:val="0"/>
              </w:rPr>
            </w:pPr>
            <w:r w:rsidRPr="001F7F21">
              <w:t>Názov</w:t>
            </w:r>
          </w:p>
        </w:tc>
        <w:tc>
          <w:tcPr>
            <w:tcW w:w="0" w:type="auto"/>
            <w:hideMark/>
          </w:tcPr>
          <w:p w14:paraId="5444C52B" w14:textId="77777777" w:rsidR="00847DC8" w:rsidRPr="001F7F21" w:rsidRDefault="00847DC8" w:rsidP="00847DC8">
            <w:pPr>
              <w:spacing w:after="160" w:line="259" w:lineRule="auto"/>
              <w:rPr>
                <w:b w:val="0"/>
              </w:rPr>
            </w:pPr>
            <w:r w:rsidRPr="001F7F21">
              <w:t>Virtualizácia</w:t>
            </w:r>
          </w:p>
        </w:tc>
        <w:tc>
          <w:tcPr>
            <w:tcW w:w="0" w:type="auto"/>
            <w:hideMark/>
          </w:tcPr>
          <w:p w14:paraId="6D4CD63D" w14:textId="77777777" w:rsidR="00847DC8" w:rsidRPr="001F7F21" w:rsidRDefault="00847DC8" w:rsidP="00847DC8">
            <w:pPr>
              <w:spacing w:after="160" w:line="259" w:lineRule="auto"/>
              <w:rPr>
                <w:b w:val="0"/>
              </w:rPr>
            </w:pPr>
            <w:r w:rsidRPr="001F7F21">
              <w:t>Hlavné roly a služby</w:t>
            </w:r>
          </w:p>
        </w:tc>
        <w:tc>
          <w:tcPr>
            <w:tcW w:w="0" w:type="auto"/>
            <w:hideMark/>
          </w:tcPr>
          <w:p w14:paraId="37C3D746" w14:textId="77777777" w:rsidR="00847DC8" w:rsidRPr="001F7F21" w:rsidRDefault="00847DC8" w:rsidP="00847DC8">
            <w:pPr>
              <w:spacing w:after="160" w:line="259" w:lineRule="auto"/>
              <w:rPr>
                <w:b w:val="0"/>
              </w:rPr>
            </w:pPr>
            <w:r w:rsidRPr="001F7F21">
              <w:t>Počet</w:t>
            </w:r>
          </w:p>
        </w:tc>
      </w:tr>
      <w:tr w:rsidR="00847DC8" w:rsidRPr="00D20F24" w14:paraId="74F0DA70" w14:textId="77777777" w:rsidTr="00F81EAC">
        <w:tc>
          <w:tcPr>
            <w:tcW w:w="0" w:type="auto"/>
            <w:hideMark/>
          </w:tcPr>
          <w:p w14:paraId="307098F2" w14:textId="77777777" w:rsidR="00847DC8" w:rsidRPr="001F7F21" w:rsidRDefault="00847DC8" w:rsidP="00847DC8">
            <w:pPr>
              <w:spacing w:after="160" w:line="259" w:lineRule="auto"/>
            </w:pPr>
            <w:r w:rsidRPr="001F7F21">
              <w:rPr>
                <w:b/>
              </w:rPr>
              <w:t>1.</w:t>
            </w:r>
          </w:p>
        </w:tc>
        <w:tc>
          <w:tcPr>
            <w:tcW w:w="0" w:type="auto"/>
            <w:hideMark/>
          </w:tcPr>
          <w:p w14:paraId="6AA85B72" w14:textId="77777777" w:rsidR="00847DC8" w:rsidRPr="001F7F21" w:rsidRDefault="00847DC8" w:rsidP="00847DC8">
            <w:pPr>
              <w:spacing w:after="160" w:line="259" w:lineRule="auto"/>
            </w:pPr>
            <w:r w:rsidRPr="001F7F21">
              <w:t>Windows 2016 Standard 64 bit</w:t>
            </w:r>
          </w:p>
        </w:tc>
        <w:tc>
          <w:tcPr>
            <w:tcW w:w="0" w:type="auto"/>
            <w:hideMark/>
          </w:tcPr>
          <w:p w14:paraId="57C914F5" w14:textId="77777777" w:rsidR="00847DC8" w:rsidRPr="001F7F21" w:rsidRDefault="00847DC8" w:rsidP="00847DC8">
            <w:pPr>
              <w:spacing w:after="160" w:line="259" w:lineRule="auto"/>
            </w:pPr>
            <w:r w:rsidRPr="001F7F21">
              <w:t xml:space="preserve">SharePoint </w:t>
            </w:r>
          </w:p>
        </w:tc>
        <w:tc>
          <w:tcPr>
            <w:tcW w:w="0" w:type="auto"/>
            <w:hideMark/>
          </w:tcPr>
          <w:p w14:paraId="5835CE19" w14:textId="77777777" w:rsidR="00847DC8" w:rsidRPr="001F7F21" w:rsidRDefault="00847DC8" w:rsidP="00847DC8">
            <w:pPr>
              <w:spacing w:after="160" w:line="259" w:lineRule="auto"/>
            </w:pPr>
            <w:r w:rsidRPr="001F7F21">
              <w:t>VMware</w:t>
            </w:r>
          </w:p>
        </w:tc>
        <w:tc>
          <w:tcPr>
            <w:tcW w:w="0" w:type="auto"/>
            <w:hideMark/>
          </w:tcPr>
          <w:p w14:paraId="23307FC8" w14:textId="77777777" w:rsidR="00847DC8" w:rsidRPr="001F7F21" w:rsidRDefault="00847DC8" w:rsidP="00847DC8">
            <w:pPr>
              <w:spacing w:after="160" w:line="259" w:lineRule="auto"/>
            </w:pPr>
            <w:r w:rsidRPr="001F7F21">
              <w:t xml:space="preserve">SharePoint 2019,  </w:t>
            </w:r>
          </w:p>
          <w:p w14:paraId="16A2E850" w14:textId="77777777" w:rsidR="00847DC8" w:rsidRPr="001F7F21" w:rsidRDefault="00847DC8" w:rsidP="00847DC8">
            <w:pPr>
              <w:spacing w:after="160" w:line="259" w:lineRule="auto"/>
            </w:pPr>
            <w:r w:rsidRPr="001F7F21">
              <w:t xml:space="preserve">IIS 8.5, </w:t>
            </w:r>
          </w:p>
          <w:p w14:paraId="02B6F193" w14:textId="77777777" w:rsidR="00847DC8" w:rsidRPr="001F7F21" w:rsidRDefault="00847DC8" w:rsidP="00847DC8">
            <w:pPr>
              <w:spacing w:after="160" w:line="259" w:lineRule="auto"/>
            </w:pPr>
            <w:r w:rsidRPr="001F7F21">
              <w:t>Backup Agent,</w:t>
            </w:r>
          </w:p>
          <w:p w14:paraId="3F5E43D5" w14:textId="77777777" w:rsidR="00847DC8" w:rsidRPr="001F7F21" w:rsidRDefault="00847DC8" w:rsidP="00847DC8">
            <w:pPr>
              <w:spacing w:after="160" w:line="259" w:lineRule="auto"/>
            </w:pPr>
            <w:r w:rsidRPr="001F7F21">
              <w:t>ForeFront</w:t>
            </w:r>
          </w:p>
        </w:tc>
        <w:tc>
          <w:tcPr>
            <w:tcW w:w="0" w:type="auto"/>
            <w:hideMark/>
          </w:tcPr>
          <w:p w14:paraId="1E5D1B66" w14:textId="77777777" w:rsidR="00847DC8" w:rsidRPr="001F7F21" w:rsidRDefault="00847DC8" w:rsidP="00847DC8">
            <w:pPr>
              <w:spacing w:after="160" w:line="259" w:lineRule="auto"/>
            </w:pPr>
            <w:r w:rsidRPr="001F7F21">
              <w:rPr>
                <w:b/>
              </w:rPr>
              <w:t>2x</w:t>
            </w:r>
          </w:p>
        </w:tc>
      </w:tr>
    </w:tbl>
    <w:p w14:paraId="56F8F857" w14:textId="77777777" w:rsidR="00847DC8" w:rsidRPr="0067504C" w:rsidRDefault="00847DC8" w:rsidP="00847DC8">
      <w:pPr>
        <w:rPr>
          <w:rFonts w:ascii="Cambria" w:hAnsi="Cambria"/>
        </w:rPr>
      </w:pPr>
    </w:p>
    <w:p w14:paraId="285C12F9" w14:textId="77777777" w:rsidR="00847DC8" w:rsidRPr="0067504C" w:rsidRDefault="00847DC8" w:rsidP="00847DC8">
      <w:pPr>
        <w:rPr>
          <w:rFonts w:ascii="Cambria" w:hAnsi="Cambria"/>
        </w:rPr>
      </w:pPr>
      <w:r w:rsidRPr="0067504C">
        <w:rPr>
          <w:rFonts w:ascii="Cambria" w:hAnsi="Cambria"/>
        </w:rPr>
        <w:t>Konfigurácia SharePoint APP-WFE-Servera</w:t>
      </w:r>
    </w:p>
    <w:tbl>
      <w:tblPr>
        <w:tblStyle w:val="NBStl"/>
        <w:tblW w:w="0" w:type="auto"/>
        <w:tblLook w:val="04A0" w:firstRow="1" w:lastRow="0" w:firstColumn="1" w:lastColumn="0" w:noHBand="0" w:noVBand="1"/>
      </w:tblPr>
      <w:tblGrid>
        <w:gridCol w:w="2750"/>
        <w:gridCol w:w="5737"/>
      </w:tblGrid>
      <w:tr w:rsidR="00847DC8" w:rsidRPr="00ED677B" w14:paraId="1EFA9493" w14:textId="77777777" w:rsidTr="00F81EAC">
        <w:trPr>
          <w:cnfStyle w:val="100000000000" w:firstRow="1" w:lastRow="0" w:firstColumn="0" w:lastColumn="0" w:oddVBand="0" w:evenVBand="0" w:oddHBand="0" w:evenHBand="0" w:firstRowFirstColumn="0" w:firstRowLastColumn="0" w:lastRowFirstColumn="0" w:lastRowLastColumn="0"/>
          <w:trHeight w:val="300"/>
        </w:trPr>
        <w:tc>
          <w:tcPr>
            <w:tcW w:w="0" w:type="auto"/>
            <w:hideMark/>
          </w:tcPr>
          <w:p w14:paraId="6F50AD7A" w14:textId="77777777" w:rsidR="00847DC8" w:rsidRPr="001F7F21" w:rsidRDefault="00847DC8" w:rsidP="00847DC8">
            <w:pPr>
              <w:spacing w:after="160" w:line="259" w:lineRule="auto"/>
              <w:rPr>
                <w:b w:val="0"/>
              </w:rPr>
            </w:pPr>
            <w:r w:rsidRPr="001F7F21">
              <w:t>Vlastnosť</w:t>
            </w:r>
          </w:p>
        </w:tc>
        <w:tc>
          <w:tcPr>
            <w:tcW w:w="0" w:type="auto"/>
            <w:hideMark/>
          </w:tcPr>
          <w:p w14:paraId="051C050E" w14:textId="77777777" w:rsidR="00847DC8" w:rsidRPr="001F7F21" w:rsidRDefault="00847DC8" w:rsidP="00847DC8">
            <w:pPr>
              <w:spacing w:after="160" w:line="259" w:lineRule="auto"/>
              <w:rPr>
                <w:b w:val="0"/>
              </w:rPr>
            </w:pPr>
            <w:r w:rsidRPr="001F7F21">
              <w:t>Hodnota</w:t>
            </w:r>
          </w:p>
        </w:tc>
      </w:tr>
      <w:tr w:rsidR="00847DC8" w:rsidRPr="00ED677B" w14:paraId="4E153715" w14:textId="77777777" w:rsidTr="00F81EAC">
        <w:trPr>
          <w:trHeight w:val="300"/>
        </w:trPr>
        <w:tc>
          <w:tcPr>
            <w:tcW w:w="0" w:type="auto"/>
            <w:hideMark/>
          </w:tcPr>
          <w:p w14:paraId="0E227E82" w14:textId="77777777" w:rsidR="00847DC8" w:rsidRPr="001F7F21" w:rsidRDefault="00847DC8" w:rsidP="00847DC8">
            <w:pPr>
              <w:spacing w:after="160" w:line="259" w:lineRule="auto"/>
              <w:rPr>
                <w:b/>
              </w:rPr>
            </w:pPr>
            <w:r w:rsidRPr="001F7F21">
              <w:rPr>
                <w:b/>
              </w:rPr>
              <w:t>Názov servera</w:t>
            </w:r>
          </w:p>
        </w:tc>
        <w:tc>
          <w:tcPr>
            <w:tcW w:w="0" w:type="auto"/>
            <w:hideMark/>
          </w:tcPr>
          <w:p w14:paraId="5C5BF00E" w14:textId="77777777" w:rsidR="00847DC8" w:rsidRPr="001F7F21" w:rsidRDefault="00847DC8" w:rsidP="00847DC8">
            <w:pPr>
              <w:spacing w:after="160" w:line="259" w:lineRule="auto"/>
            </w:pPr>
            <w:r w:rsidRPr="001F7F21">
              <w:t>int-shp19-test2 a int-shp19-test3</w:t>
            </w:r>
          </w:p>
        </w:tc>
      </w:tr>
      <w:tr w:rsidR="00847DC8" w:rsidRPr="00ED677B" w14:paraId="3C6758C6" w14:textId="77777777" w:rsidTr="00F81EAC">
        <w:trPr>
          <w:trHeight w:val="300"/>
        </w:trPr>
        <w:tc>
          <w:tcPr>
            <w:tcW w:w="0" w:type="auto"/>
            <w:hideMark/>
          </w:tcPr>
          <w:p w14:paraId="1EEEECFC" w14:textId="77777777" w:rsidR="00847DC8" w:rsidRPr="001F7F21" w:rsidRDefault="00847DC8" w:rsidP="00847DC8">
            <w:pPr>
              <w:spacing w:after="160" w:line="259" w:lineRule="auto"/>
              <w:rPr>
                <w:b/>
              </w:rPr>
            </w:pPr>
            <w:r w:rsidRPr="001F7F21">
              <w:rPr>
                <w:b/>
              </w:rPr>
              <w:t>Doména</w:t>
            </w:r>
          </w:p>
        </w:tc>
        <w:tc>
          <w:tcPr>
            <w:tcW w:w="0" w:type="auto"/>
            <w:hideMark/>
          </w:tcPr>
          <w:p w14:paraId="4F06368B" w14:textId="77777777" w:rsidR="00847DC8" w:rsidRPr="001F7F21" w:rsidRDefault="00847DC8" w:rsidP="00847DC8">
            <w:pPr>
              <w:spacing w:after="160" w:line="259" w:lineRule="auto"/>
            </w:pPr>
            <w:r w:rsidRPr="001F7F21">
              <w:t>ad.nbs.nbs</w:t>
            </w:r>
          </w:p>
        </w:tc>
      </w:tr>
      <w:tr w:rsidR="00847DC8" w:rsidRPr="00ED677B" w14:paraId="4E32EAF0" w14:textId="77777777" w:rsidTr="00F81EAC">
        <w:trPr>
          <w:trHeight w:val="300"/>
        </w:trPr>
        <w:tc>
          <w:tcPr>
            <w:tcW w:w="0" w:type="auto"/>
            <w:hideMark/>
          </w:tcPr>
          <w:p w14:paraId="63C57B72" w14:textId="77777777" w:rsidR="00847DC8" w:rsidRPr="001F7F21" w:rsidRDefault="00847DC8" w:rsidP="00847DC8">
            <w:pPr>
              <w:spacing w:after="160" w:line="259" w:lineRule="auto"/>
              <w:rPr>
                <w:b/>
              </w:rPr>
            </w:pPr>
            <w:r w:rsidRPr="001F7F21">
              <w:rPr>
                <w:b/>
              </w:rPr>
              <w:t>Názov servera vo VMware</w:t>
            </w:r>
          </w:p>
        </w:tc>
        <w:tc>
          <w:tcPr>
            <w:tcW w:w="0" w:type="auto"/>
            <w:hideMark/>
          </w:tcPr>
          <w:p w14:paraId="2A1DA440" w14:textId="77777777" w:rsidR="00847DC8" w:rsidRPr="001F7F21" w:rsidRDefault="00847DC8" w:rsidP="00847DC8">
            <w:pPr>
              <w:spacing w:after="160" w:line="259" w:lineRule="auto"/>
            </w:pPr>
            <w:r w:rsidRPr="001F7F21">
              <w:t>int-shp19-test2 a int-shp19-test3</w:t>
            </w:r>
          </w:p>
        </w:tc>
      </w:tr>
      <w:tr w:rsidR="00847DC8" w:rsidRPr="00ED677B" w14:paraId="0011F64A" w14:textId="77777777" w:rsidTr="00F81EAC">
        <w:trPr>
          <w:trHeight w:val="300"/>
        </w:trPr>
        <w:tc>
          <w:tcPr>
            <w:tcW w:w="0" w:type="auto"/>
            <w:hideMark/>
          </w:tcPr>
          <w:p w14:paraId="126BE22A" w14:textId="77777777" w:rsidR="00847DC8" w:rsidRPr="001F7F21" w:rsidRDefault="00847DC8" w:rsidP="00847DC8">
            <w:pPr>
              <w:spacing w:after="160" w:line="259" w:lineRule="auto"/>
              <w:rPr>
                <w:b/>
              </w:rPr>
            </w:pPr>
            <w:r w:rsidRPr="001F7F21">
              <w:rPr>
                <w:b/>
              </w:rPr>
              <w:t>IP</w:t>
            </w:r>
          </w:p>
        </w:tc>
        <w:tc>
          <w:tcPr>
            <w:tcW w:w="0" w:type="auto"/>
            <w:hideMark/>
          </w:tcPr>
          <w:p w14:paraId="4FD02B17" w14:textId="77777777" w:rsidR="00847DC8" w:rsidRPr="001F7F21" w:rsidRDefault="00847DC8" w:rsidP="00847DC8">
            <w:pPr>
              <w:spacing w:after="160" w:line="259" w:lineRule="auto"/>
            </w:pPr>
            <w:r w:rsidRPr="001F7F21">
              <w:t>172.17.120.146, 172.17.120.147</w:t>
            </w:r>
          </w:p>
        </w:tc>
      </w:tr>
      <w:tr w:rsidR="00847DC8" w:rsidRPr="00ED677B" w14:paraId="709A4F38" w14:textId="77777777" w:rsidTr="00F81EAC">
        <w:trPr>
          <w:trHeight w:val="300"/>
        </w:trPr>
        <w:tc>
          <w:tcPr>
            <w:tcW w:w="0" w:type="auto"/>
            <w:hideMark/>
          </w:tcPr>
          <w:p w14:paraId="4C221BB2" w14:textId="77777777" w:rsidR="00847DC8" w:rsidRPr="001F7F21" w:rsidRDefault="00847DC8" w:rsidP="00847DC8">
            <w:pPr>
              <w:spacing w:after="160" w:line="259" w:lineRule="auto"/>
              <w:rPr>
                <w:b/>
              </w:rPr>
            </w:pPr>
            <w:r w:rsidRPr="001F7F21">
              <w:rPr>
                <w:b/>
              </w:rPr>
              <w:t>Krátky popis</w:t>
            </w:r>
          </w:p>
        </w:tc>
        <w:tc>
          <w:tcPr>
            <w:tcW w:w="0" w:type="auto"/>
            <w:hideMark/>
          </w:tcPr>
          <w:p w14:paraId="538D58F3" w14:textId="77777777" w:rsidR="00847DC8" w:rsidRPr="001F7F21" w:rsidRDefault="00847DC8" w:rsidP="00847DC8">
            <w:pPr>
              <w:spacing w:after="160" w:line="259" w:lineRule="auto"/>
            </w:pPr>
            <w:r w:rsidRPr="001F7F21">
              <w:t>SharePoint APP, Web - test</w:t>
            </w:r>
          </w:p>
        </w:tc>
      </w:tr>
      <w:tr w:rsidR="00847DC8" w:rsidRPr="00ED677B" w14:paraId="45E89BD6" w14:textId="77777777" w:rsidTr="00F81EAC">
        <w:trPr>
          <w:trHeight w:val="300"/>
        </w:trPr>
        <w:tc>
          <w:tcPr>
            <w:tcW w:w="0" w:type="auto"/>
            <w:hideMark/>
          </w:tcPr>
          <w:p w14:paraId="6ADE1B97" w14:textId="77777777" w:rsidR="00847DC8" w:rsidRPr="001F7F21" w:rsidRDefault="00847DC8" w:rsidP="00847DC8">
            <w:pPr>
              <w:spacing w:after="160" w:line="259" w:lineRule="auto"/>
              <w:rPr>
                <w:b/>
              </w:rPr>
            </w:pPr>
            <w:r w:rsidRPr="001F7F21">
              <w:rPr>
                <w:b/>
              </w:rPr>
              <w:t>Počet logických procesorov</w:t>
            </w:r>
          </w:p>
        </w:tc>
        <w:tc>
          <w:tcPr>
            <w:tcW w:w="0" w:type="auto"/>
            <w:hideMark/>
          </w:tcPr>
          <w:p w14:paraId="65D5609F" w14:textId="77777777" w:rsidR="00847DC8" w:rsidRPr="001F7F21" w:rsidRDefault="00847DC8" w:rsidP="00847DC8">
            <w:pPr>
              <w:spacing w:after="160" w:line="259" w:lineRule="auto"/>
            </w:pPr>
            <w:r w:rsidRPr="001F7F21">
              <w:t>8</w:t>
            </w:r>
          </w:p>
        </w:tc>
      </w:tr>
      <w:tr w:rsidR="00847DC8" w:rsidRPr="00ED677B" w14:paraId="42E9D622" w14:textId="77777777" w:rsidTr="00F81EAC">
        <w:trPr>
          <w:trHeight w:val="300"/>
        </w:trPr>
        <w:tc>
          <w:tcPr>
            <w:tcW w:w="0" w:type="auto"/>
            <w:hideMark/>
          </w:tcPr>
          <w:p w14:paraId="07AF460D" w14:textId="77777777" w:rsidR="00847DC8" w:rsidRPr="001F7F21" w:rsidRDefault="00847DC8" w:rsidP="00847DC8">
            <w:pPr>
              <w:spacing w:after="160" w:line="259" w:lineRule="auto"/>
              <w:rPr>
                <w:b/>
              </w:rPr>
            </w:pPr>
            <w:r w:rsidRPr="001F7F21">
              <w:rPr>
                <w:b/>
              </w:rPr>
              <w:t>veľkosť RAM (GB)</w:t>
            </w:r>
          </w:p>
        </w:tc>
        <w:tc>
          <w:tcPr>
            <w:tcW w:w="0" w:type="auto"/>
            <w:hideMark/>
          </w:tcPr>
          <w:p w14:paraId="6A1F0403" w14:textId="77777777" w:rsidR="00847DC8" w:rsidRPr="001F7F21" w:rsidRDefault="00847DC8" w:rsidP="00847DC8">
            <w:pPr>
              <w:spacing w:after="160" w:line="259" w:lineRule="auto"/>
            </w:pPr>
            <w:r w:rsidRPr="001F7F21">
              <w:t>16</w:t>
            </w:r>
          </w:p>
        </w:tc>
      </w:tr>
      <w:tr w:rsidR="00847DC8" w:rsidRPr="00ED677B" w14:paraId="6AB770EB" w14:textId="77777777" w:rsidTr="00F81EAC">
        <w:trPr>
          <w:trHeight w:val="300"/>
        </w:trPr>
        <w:tc>
          <w:tcPr>
            <w:tcW w:w="0" w:type="auto"/>
            <w:hideMark/>
          </w:tcPr>
          <w:p w14:paraId="1FC8B789" w14:textId="77777777" w:rsidR="00847DC8" w:rsidRPr="001F7F21" w:rsidRDefault="00847DC8" w:rsidP="00847DC8">
            <w:pPr>
              <w:spacing w:after="160" w:line="259" w:lineRule="auto"/>
              <w:rPr>
                <w:b/>
              </w:rPr>
            </w:pPr>
            <w:r w:rsidRPr="001F7F21">
              <w:rPr>
                <w:b/>
              </w:rPr>
              <w:t>Spustené SP služby</w:t>
            </w:r>
          </w:p>
        </w:tc>
        <w:tc>
          <w:tcPr>
            <w:tcW w:w="0" w:type="auto"/>
            <w:hideMark/>
          </w:tcPr>
          <w:p w14:paraId="7235CCCC" w14:textId="77777777" w:rsidR="00847DC8" w:rsidRPr="001F7F21" w:rsidRDefault="00847DC8" w:rsidP="002E216E">
            <w:pPr>
              <w:numPr>
                <w:ilvl w:val="0"/>
                <w:numId w:val="17"/>
              </w:numPr>
              <w:spacing w:after="160" w:line="259" w:lineRule="auto"/>
            </w:pPr>
            <w:r w:rsidRPr="001F7F21">
              <w:t>Central Administration</w:t>
            </w:r>
          </w:p>
          <w:p w14:paraId="14FE99A2" w14:textId="77777777" w:rsidR="00847DC8" w:rsidRPr="001F7F21" w:rsidRDefault="00847DC8" w:rsidP="002E216E">
            <w:pPr>
              <w:numPr>
                <w:ilvl w:val="0"/>
                <w:numId w:val="17"/>
              </w:numPr>
              <w:spacing w:after="160" w:line="259" w:lineRule="auto"/>
            </w:pPr>
            <w:r w:rsidRPr="001F7F21">
              <w:t>Claims to Windows Token Service</w:t>
            </w:r>
          </w:p>
          <w:p w14:paraId="0658A882" w14:textId="77777777" w:rsidR="00847DC8" w:rsidRPr="001F7F21" w:rsidRDefault="00847DC8" w:rsidP="002E216E">
            <w:pPr>
              <w:numPr>
                <w:ilvl w:val="0"/>
                <w:numId w:val="17"/>
              </w:numPr>
              <w:spacing w:after="160" w:line="259" w:lineRule="auto"/>
            </w:pPr>
            <w:r w:rsidRPr="001F7F21">
              <w:t>Distributed Cache</w:t>
            </w:r>
          </w:p>
          <w:p w14:paraId="12452FBD" w14:textId="77777777" w:rsidR="00847DC8" w:rsidRPr="001F7F21" w:rsidRDefault="00847DC8" w:rsidP="002E216E">
            <w:pPr>
              <w:numPr>
                <w:ilvl w:val="0"/>
                <w:numId w:val="17"/>
              </w:numPr>
              <w:spacing w:after="160" w:line="259" w:lineRule="auto"/>
            </w:pPr>
            <w:r w:rsidRPr="001F7F21">
              <w:t>Managed Metadata Web Service</w:t>
            </w:r>
          </w:p>
          <w:p w14:paraId="03451518" w14:textId="77777777" w:rsidR="00847DC8" w:rsidRPr="001F7F21" w:rsidRDefault="00847DC8" w:rsidP="002E216E">
            <w:pPr>
              <w:numPr>
                <w:ilvl w:val="0"/>
                <w:numId w:val="17"/>
              </w:numPr>
              <w:spacing w:after="160" w:line="259" w:lineRule="auto"/>
            </w:pPr>
            <w:r w:rsidRPr="001F7F21">
              <w:t>Microsoft SharePoint Foundation Web Application</w:t>
            </w:r>
          </w:p>
          <w:p w14:paraId="0C46EC60" w14:textId="77777777" w:rsidR="00847DC8" w:rsidRPr="001F7F21" w:rsidRDefault="00847DC8" w:rsidP="002E216E">
            <w:pPr>
              <w:numPr>
                <w:ilvl w:val="0"/>
                <w:numId w:val="17"/>
              </w:numPr>
              <w:spacing w:after="160" w:line="259" w:lineRule="auto"/>
            </w:pPr>
            <w:r w:rsidRPr="001F7F21">
              <w:t>Microsoft SharePoint Foundation Workflow Timer Service</w:t>
            </w:r>
          </w:p>
          <w:p w14:paraId="17E6CA43" w14:textId="77777777" w:rsidR="00847DC8" w:rsidRPr="001F7F21" w:rsidRDefault="00847DC8" w:rsidP="002E216E">
            <w:pPr>
              <w:numPr>
                <w:ilvl w:val="0"/>
                <w:numId w:val="17"/>
              </w:numPr>
              <w:spacing w:after="160" w:line="259" w:lineRule="auto"/>
            </w:pPr>
            <w:r w:rsidRPr="001F7F21">
              <w:t>Search Host Controller Service</w:t>
            </w:r>
          </w:p>
          <w:p w14:paraId="0BEA3D55" w14:textId="77777777" w:rsidR="00847DC8" w:rsidRPr="001F7F21" w:rsidRDefault="00847DC8" w:rsidP="002E216E">
            <w:pPr>
              <w:numPr>
                <w:ilvl w:val="0"/>
                <w:numId w:val="17"/>
              </w:numPr>
              <w:spacing w:after="160" w:line="259" w:lineRule="auto"/>
            </w:pPr>
            <w:r w:rsidRPr="001F7F21">
              <w:t>Search Query and Site Settings Service</w:t>
            </w:r>
          </w:p>
          <w:p w14:paraId="343F97AB" w14:textId="77777777" w:rsidR="00847DC8" w:rsidRPr="001F7F21" w:rsidRDefault="00847DC8" w:rsidP="002E216E">
            <w:pPr>
              <w:numPr>
                <w:ilvl w:val="0"/>
                <w:numId w:val="17"/>
              </w:numPr>
              <w:spacing w:after="160" w:line="259" w:lineRule="auto"/>
            </w:pPr>
            <w:r w:rsidRPr="001F7F21">
              <w:t>SharePoint Server Search</w:t>
            </w:r>
          </w:p>
          <w:p w14:paraId="06AA5CA5" w14:textId="77777777" w:rsidR="00847DC8" w:rsidRPr="001F7F21" w:rsidRDefault="00847DC8" w:rsidP="002E216E">
            <w:pPr>
              <w:numPr>
                <w:ilvl w:val="0"/>
                <w:numId w:val="17"/>
              </w:numPr>
              <w:spacing w:after="160" w:line="259" w:lineRule="auto"/>
            </w:pPr>
            <w:r w:rsidRPr="001F7F21">
              <w:t>User Profile Service</w:t>
            </w:r>
          </w:p>
          <w:p w14:paraId="50B0D5C8" w14:textId="77777777" w:rsidR="00847DC8" w:rsidRPr="001F7F21" w:rsidRDefault="00847DC8" w:rsidP="002E216E">
            <w:pPr>
              <w:numPr>
                <w:ilvl w:val="0"/>
                <w:numId w:val="17"/>
              </w:numPr>
              <w:spacing w:after="160" w:line="259" w:lineRule="auto"/>
            </w:pPr>
            <w:r w:rsidRPr="001F7F21">
              <w:t>User Profile Synchronization Service</w:t>
            </w:r>
          </w:p>
          <w:p w14:paraId="2B0645D1" w14:textId="77777777" w:rsidR="00847DC8" w:rsidRPr="001F7F21" w:rsidRDefault="00847DC8" w:rsidP="002E216E">
            <w:pPr>
              <w:numPr>
                <w:ilvl w:val="0"/>
                <w:numId w:val="17"/>
              </w:numPr>
              <w:spacing w:after="160" w:line="259" w:lineRule="auto"/>
            </w:pPr>
            <w:r w:rsidRPr="001F7F21">
              <w:lastRenderedPageBreak/>
              <w:t>Work Management Service</w:t>
            </w:r>
          </w:p>
          <w:p w14:paraId="2AB13127" w14:textId="77777777" w:rsidR="00847DC8" w:rsidRPr="001F7F21" w:rsidRDefault="00847DC8" w:rsidP="002E216E">
            <w:pPr>
              <w:numPr>
                <w:ilvl w:val="0"/>
                <w:numId w:val="17"/>
              </w:numPr>
              <w:spacing w:after="160" w:line="259" w:lineRule="auto"/>
            </w:pPr>
            <w:r w:rsidRPr="001F7F21">
              <w:t>IIS 8.5, OWA server</w:t>
            </w:r>
          </w:p>
        </w:tc>
      </w:tr>
      <w:tr w:rsidR="00847DC8" w:rsidRPr="00ED677B" w14:paraId="21976085" w14:textId="77777777" w:rsidTr="00F81EAC">
        <w:trPr>
          <w:trHeight w:val="300"/>
        </w:trPr>
        <w:tc>
          <w:tcPr>
            <w:tcW w:w="0" w:type="auto"/>
            <w:hideMark/>
          </w:tcPr>
          <w:p w14:paraId="1A73D9B7" w14:textId="77777777" w:rsidR="00847DC8" w:rsidRPr="001F7F21" w:rsidRDefault="00847DC8" w:rsidP="00847DC8">
            <w:pPr>
              <w:spacing w:after="160" w:line="259" w:lineRule="auto"/>
              <w:rPr>
                <w:b/>
              </w:rPr>
            </w:pPr>
            <w:r w:rsidRPr="001F7F21">
              <w:rPr>
                <w:b/>
              </w:rPr>
              <w:lastRenderedPageBreak/>
              <w:t>typy serverov</w:t>
            </w:r>
          </w:p>
        </w:tc>
        <w:tc>
          <w:tcPr>
            <w:tcW w:w="0" w:type="auto"/>
            <w:hideMark/>
          </w:tcPr>
          <w:p w14:paraId="6973FBFF" w14:textId="77777777" w:rsidR="00847DC8" w:rsidRPr="001F7F21" w:rsidRDefault="00847DC8" w:rsidP="00847DC8">
            <w:pPr>
              <w:spacing w:after="160" w:line="259" w:lineRule="auto"/>
            </w:pPr>
            <w:r w:rsidRPr="001F7F21">
              <w:t>SharePoint 2019 Enterprise</w:t>
            </w:r>
          </w:p>
        </w:tc>
      </w:tr>
      <w:tr w:rsidR="00847DC8" w:rsidRPr="00ED677B" w14:paraId="5FBCF267" w14:textId="77777777" w:rsidTr="00F81EAC">
        <w:trPr>
          <w:trHeight w:val="300"/>
        </w:trPr>
        <w:tc>
          <w:tcPr>
            <w:tcW w:w="0" w:type="auto"/>
            <w:hideMark/>
          </w:tcPr>
          <w:p w14:paraId="475EA3F6" w14:textId="77777777" w:rsidR="00847DC8" w:rsidRPr="001F7F21" w:rsidRDefault="00847DC8" w:rsidP="00847DC8">
            <w:pPr>
              <w:spacing w:after="160" w:line="259" w:lineRule="auto"/>
              <w:rPr>
                <w:b/>
              </w:rPr>
            </w:pPr>
            <w:r w:rsidRPr="001F7F21">
              <w:rPr>
                <w:b/>
              </w:rPr>
              <w:t>Virtualizované</w:t>
            </w:r>
          </w:p>
        </w:tc>
        <w:tc>
          <w:tcPr>
            <w:tcW w:w="0" w:type="auto"/>
            <w:hideMark/>
          </w:tcPr>
          <w:p w14:paraId="14C4DF73" w14:textId="77777777" w:rsidR="00847DC8" w:rsidRPr="001F7F21" w:rsidRDefault="00847DC8" w:rsidP="00847DC8">
            <w:pPr>
              <w:spacing w:after="160" w:line="259" w:lineRule="auto"/>
            </w:pPr>
            <w:r w:rsidRPr="001F7F21">
              <w:t>Áno</w:t>
            </w:r>
          </w:p>
        </w:tc>
      </w:tr>
      <w:tr w:rsidR="00847DC8" w:rsidRPr="00ED677B" w14:paraId="104C5F5A" w14:textId="77777777" w:rsidTr="00F81EAC">
        <w:trPr>
          <w:trHeight w:val="300"/>
        </w:trPr>
        <w:tc>
          <w:tcPr>
            <w:tcW w:w="0" w:type="auto"/>
            <w:hideMark/>
          </w:tcPr>
          <w:p w14:paraId="6EAC3906" w14:textId="77777777" w:rsidR="00847DC8" w:rsidRPr="001F7F21" w:rsidRDefault="00847DC8" w:rsidP="00847DC8">
            <w:pPr>
              <w:spacing w:after="160" w:line="259" w:lineRule="auto"/>
              <w:rPr>
                <w:b/>
              </w:rPr>
            </w:pPr>
            <w:r w:rsidRPr="001F7F21">
              <w:rPr>
                <w:b/>
              </w:rPr>
              <w:t>Diskový priestor pre systém</w:t>
            </w:r>
          </w:p>
        </w:tc>
        <w:tc>
          <w:tcPr>
            <w:tcW w:w="0" w:type="auto"/>
            <w:hideMark/>
          </w:tcPr>
          <w:p w14:paraId="601492B0" w14:textId="77777777" w:rsidR="00847DC8" w:rsidRPr="001F7F21" w:rsidRDefault="00847DC8" w:rsidP="00847DC8">
            <w:pPr>
              <w:spacing w:after="160" w:line="259" w:lineRule="auto"/>
            </w:pPr>
            <w:r w:rsidRPr="001F7F21">
              <w:t>60 GB</w:t>
            </w:r>
          </w:p>
        </w:tc>
      </w:tr>
      <w:tr w:rsidR="00847DC8" w:rsidRPr="00ED677B" w14:paraId="2B56511B" w14:textId="77777777" w:rsidTr="00F81EAC">
        <w:trPr>
          <w:trHeight w:val="300"/>
        </w:trPr>
        <w:tc>
          <w:tcPr>
            <w:tcW w:w="0" w:type="auto"/>
            <w:hideMark/>
          </w:tcPr>
          <w:p w14:paraId="5CF2CB5F" w14:textId="77777777" w:rsidR="00847DC8" w:rsidRPr="001F7F21" w:rsidRDefault="00847DC8" w:rsidP="00847DC8">
            <w:pPr>
              <w:spacing w:after="160" w:line="259" w:lineRule="auto"/>
              <w:rPr>
                <w:b/>
              </w:rPr>
            </w:pPr>
            <w:r w:rsidRPr="001F7F21">
              <w:rPr>
                <w:b/>
              </w:rPr>
              <w:t>Diskový priestor pre dáta</w:t>
            </w:r>
          </w:p>
        </w:tc>
        <w:tc>
          <w:tcPr>
            <w:tcW w:w="0" w:type="auto"/>
            <w:hideMark/>
          </w:tcPr>
          <w:p w14:paraId="6970E6E2" w14:textId="77777777" w:rsidR="00847DC8" w:rsidRPr="001F7F21" w:rsidRDefault="00847DC8" w:rsidP="00847DC8">
            <w:pPr>
              <w:spacing w:after="160" w:line="259" w:lineRule="auto"/>
            </w:pPr>
            <w:r w:rsidRPr="001F7F21">
              <w:t>160 GB</w:t>
            </w:r>
          </w:p>
        </w:tc>
      </w:tr>
    </w:tbl>
    <w:p w14:paraId="4327DB82" w14:textId="77777777" w:rsidR="00847DC8" w:rsidRPr="0067504C" w:rsidRDefault="00847DC8" w:rsidP="00847DC8">
      <w:pPr>
        <w:rPr>
          <w:rFonts w:ascii="Cambria" w:hAnsi="Cambria"/>
        </w:rPr>
      </w:pPr>
    </w:p>
    <w:p w14:paraId="3D8A0E0E" w14:textId="77777777" w:rsidR="00C95D3A" w:rsidRPr="0067504C" w:rsidRDefault="00C95D3A" w:rsidP="00C95D3A">
      <w:pPr>
        <w:rPr>
          <w:rFonts w:ascii="Cambria" w:hAnsi="Cambria"/>
          <w:b/>
          <w:bCs/>
        </w:rPr>
      </w:pPr>
      <w:r w:rsidRPr="0067504C">
        <w:rPr>
          <w:rFonts w:ascii="Cambria" w:hAnsi="Cambria"/>
          <w:b/>
          <w:bCs/>
        </w:rPr>
        <w:t>Zálohovanie</w:t>
      </w:r>
    </w:p>
    <w:p w14:paraId="7449FEF5" w14:textId="77777777" w:rsidR="00C95D3A" w:rsidRPr="0067504C" w:rsidRDefault="00C95D3A" w:rsidP="00C95D3A">
      <w:pPr>
        <w:rPr>
          <w:rFonts w:ascii="Cambria" w:hAnsi="Cambria"/>
        </w:rPr>
      </w:pPr>
      <w:r w:rsidRPr="0067504C">
        <w:rPr>
          <w:rFonts w:ascii="Cambria" w:hAnsi="Cambria"/>
        </w:rPr>
        <w:t>Zálohovanie prebieha nástrojom BackupExe.</w:t>
      </w:r>
    </w:p>
    <w:p w14:paraId="1FFD8753" w14:textId="77777777" w:rsidR="00C95D3A" w:rsidRPr="00847DC8" w:rsidRDefault="00C95D3A" w:rsidP="00847DC8"/>
    <w:p w14:paraId="6249664A" w14:textId="300022A7" w:rsidR="00784311" w:rsidRDefault="00784311" w:rsidP="00F508CF">
      <w:pPr>
        <w:pStyle w:val="Nadpis3"/>
      </w:pPr>
      <w:bookmarkStart w:id="22" w:name="_Toc210289509"/>
      <w:r>
        <w:t>SharePoint online</w:t>
      </w:r>
      <w:bookmarkEnd w:id="22"/>
    </w:p>
    <w:p w14:paraId="7CEB4585" w14:textId="77777777" w:rsidR="00406620" w:rsidRPr="0067504C" w:rsidRDefault="00406620" w:rsidP="00406620">
      <w:pPr>
        <w:rPr>
          <w:rFonts w:ascii="Cambria" w:hAnsi="Cambria"/>
        </w:rPr>
      </w:pPr>
      <w:r w:rsidRPr="0067504C">
        <w:rPr>
          <w:rFonts w:ascii="Cambria" w:hAnsi="Cambria"/>
          <w:b/>
          <w:bCs/>
        </w:rPr>
        <w:t>Tenant</w:t>
      </w:r>
    </w:p>
    <w:p w14:paraId="68D6F1F4" w14:textId="77777777" w:rsidR="00406620" w:rsidRPr="0067504C" w:rsidRDefault="00406620" w:rsidP="002E216E">
      <w:pPr>
        <w:numPr>
          <w:ilvl w:val="0"/>
          <w:numId w:val="18"/>
        </w:numPr>
        <w:rPr>
          <w:rFonts w:ascii="Cambria" w:hAnsi="Cambria"/>
        </w:rPr>
      </w:pPr>
      <w:r w:rsidRPr="0067504C">
        <w:rPr>
          <w:rFonts w:ascii="Cambria" w:hAnsi="Cambria"/>
        </w:rPr>
        <w:t>Názov: Národná banka Slovenska</w:t>
      </w:r>
    </w:p>
    <w:p w14:paraId="26C03ED5" w14:textId="77777777" w:rsidR="00406620" w:rsidRPr="0067504C" w:rsidRDefault="00406620" w:rsidP="002E216E">
      <w:pPr>
        <w:numPr>
          <w:ilvl w:val="0"/>
          <w:numId w:val="18"/>
        </w:numPr>
        <w:rPr>
          <w:rFonts w:ascii="Cambria" w:hAnsi="Cambria"/>
        </w:rPr>
      </w:pPr>
      <w:r w:rsidRPr="0067504C">
        <w:rPr>
          <w:rFonts w:ascii="Cambria" w:hAnsi="Cambria"/>
        </w:rPr>
        <w:t>Primárna doména: nbssk.onmicrosoft.com</w:t>
      </w:r>
    </w:p>
    <w:p w14:paraId="40016B8B" w14:textId="77777777" w:rsidR="00406620" w:rsidRPr="0067504C" w:rsidRDefault="00406620" w:rsidP="00406620">
      <w:pPr>
        <w:rPr>
          <w:rFonts w:ascii="Cambria" w:hAnsi="Cambria"/>
        </w:rPr>
      </w:pPr>
      <w:r w:rsidRPr="0067504C">
        <w:rPr>
          <w:rFonts w:ascii="Cambria" w:hAnsi="Cambria"/>
          <w:b/>
          <w:bCs/>
        </w:rPr>
        <w:t>Autentifikácia a synchronizácia</w:t>
      </w:r>
    </w:p>
    <w:p w14:paraId="11878F83" w14:textId="77777777" w:rsidR="00406620" w:rsidRPr="0067504C" w:rsidRDefault="00406620" w:rsidP="002E216E">
      <w:pPr>
        <w:numPr>
          <w:ilvl w:val="0"/>
          <w:numId w:val="19"/>
        </w:numPr>
        <w:rPr>
          <w:rFonts w:ascii="Cambria" w:hAnsi="Cambria"/>
        </w:rPr>
      </w:pPr>
      <w:r w:rsidRPr="0067504C">
        <w:rPr>
          <w:rFonts w:ascii="Cambria" w:hAnsi="Cambria"/>
        </w:rPr>
        <w:t>Prihlasovanie do SharePoint Online je zabezpečené cez ADFS.</w:t>
      </w:r>
    </w:p>
    <w:p w14:paraId="18994A2B" w14:textId="644D642D" w:rsidR="00406620" w:rsidRPr="0067504C" w:rsidRDefault="00406620" w:rsidP="002E216E">
      <w:pPr>
        <w:numPr>
          <w:ilvl w:val="0"/>
          <w:numId w:val="19"/>
        </w:numPr>
        <w:rPr>
          <w:rFonts w:ascii="Cambria" w:hAnsi="Cambria"/>
        </w:rPr>
      </w:pPr>
      <w:r w:rsidRPr="0067504C">
        <w:rPr>
          <w:rFonts w:ascii="Cambria" w:hAnsi="Cambria"/>
        </w:rPr>
        <w:t>Synchronizáciu účtov do Entra ID (vrátane SharePoint Online) zabezpečuje komponent Entra Connect.</w:t>
      </w:r>
    </w:p>
    <w:p w14:paraId="4BBF023A" w14:textId="77777777" w:rsidR="00406620" w:rsidRPr="0067504C" w:rsidRDefault="00406620" w:rsidP="002E216E">
      <w:pPr>
        <w:numPr>
          <w:ilvl w:val="0"/>
          <w:numId w:val="19"/>
        </w:numPr>
        <w:rPr>
          <w:rFonts w:ascii="Cambria" w:hAnsi="Cambria"/>
        </w:rPr>
      </w:pPr>
      <w:r w:rsidRPr="0067504C">
        <w:rPr>
          <w:rFonts w:ascii="Cambria" w:hAnsi="Cambria"/>
        </w:rPr>
        <w:t>Heslá sa nesynchronizujú.</w:t>
      </w:r>
    </w:p>
    <w:p w14:paraId="7FE7AA1F" w14:textId="77777777" w:rsidR="009B6BF0" w:rsidRPr="0067504C" w:rsidRDefault="009B6BF0" w:rsidP="009B6BF0">
      <w:pPr>
        <w:rPr>
          <w:rFonts w:ascii="Cambria" w:hAnsi="Cambria"/>
          <w:b/>
          <w:bCs/>
        </w:rPr>
      </w:pPr>
      <w:r w:rsidRPr="0067504C">
        <w:rPr>
          <w:rFonts w:ascii="Cambria" w:hAnsi="Cambria"/>
          <w:b/>
          <w:bCs/>
        </w:rPr>
        <w:t>Zálohovanie</w:t>
      </w:r>
    </w:p>
    <w:p w14:paraId="655BD1BD" w14:textId="1D6792B3" w:rsidR="009B6BF0" w:rsidRPr="0067504C" w:rsidRDefault="00705267" w:rsidP="009B6BF0">
      <w:pPr>
        <w:rPr>
          <w:rFonts w:ascii="Cambria" w:hAnsi="Cambria"/>
        </w:rPr>
      </w:pPr>
      <w:r w:rsidRPr="0067504C">
        <w:rPr>
          <w:rFonts w:ascii="Cambria" w:hAnsi="Cambria"/>
        </w:rPr>
        <w:t xml:space="preserve">Zálohovanie prebieha </w:t>
      </w:r>
      <w:r w:rsidR="006E22AF" w:rsidRPr="0067504C">
        <w:rPr>
          <w:rFonts w:ascii="Cambria" w:hAnsi="Cambria"/>
        </w:rPr>
        <w:t>nástrojom BackupExe.</w:t>
      </w:r>
    </w:p>
    <w:p w14:paraId="79C54428" w14:textId="77777777" w:rsidR="00406620" w:rsidRPr="0067504C" w:rsidRDefault="00406620" w:rsidP="00406620">
      <w:pPr>
        <w:rPr>
          <w:rFonts w:ascii="Cambria" w:hAnsi="Cambria"/>
        </w:rPr>
      </w:pPr>
      <w:r w:rsidRPr="0067504C">
        <w:rPr>
          <w:rFonts w:ascii="Cambria" w:hAnsi="Cambria"/>
          <w:b/>
          <w:bCs/>
        </w:rPr>
        <w:t>Licencovanie</w:t>
      </w:r>
    </w:p>
    <w:p w14:paraId="16C5E384" w14:textId="1BD7E938" w:rsidR="00406620" w:rsidRPr="0067504C" w:rsidRDefault="00406620" w:rsidP="002E216E">
      <w:pPr>
        <w:numPr>
          <w:ilvl w:val="0"/>
          <w:numId w:val="20"/>
        </w:numPr>
        <w:rPr>
          <w:rFonts w:ascii="Cambria" w:hAnsi="Cambria"/>
        </w:rPr>
      </w:pPr>
      <w:r w:rsidRPr="0067504C">
        <w:rPr>
          <w:rFonts w:ascii="Cambria" w:hAnsi="Cambria"/>
        </w:rPr>
        <w:t xml:space="preserve">Používaná licencia: </w:t>
      </w:r>
      <w:r w:rsidR="006A410F" w:rsidRPr="0067504C">
        <w:rPr>
          <w:rFonts w:ascii="Cambria" w:hAnsi="Cambria"/>
        </w:rPr>
        <w:t>M365 E5 (SharePoint Plan 2)</w:t>
      </w:r>
      <w:r w:rsidRPr="0067504C">
        <w:rPr>
          <w:rFonts w:ascii="Cambria" w:hAnsi="Cambria"/>
        </w:rPr>
        <w:t>.</w:t>
      </w:r>
    </w:p>
    <w:p w14:paraId="1D382A37" w14:textId="14965AC3" w:rsidR="00CC66F8" w:rsidRPr="0067504C" w:rsidRDefault="00CC66F8" w:rsidP="0067504C">
      <w:pPr>
        <w:pStyle w:val="Nadpis3"/>
        <w:ind w:left="709"/>
      </w:pPr>
      <w:bookmarkStart w:id="23" w:name="_Toc210289510"/>
      <w:r w:rsidRPr="0067504C">
        <w:t>Zdieľané (sieťové) disky</w:t>
      </w:r>
      <w:bookmarkEnd w:id="23"/>
    </w:p>
    <w:p w14:paraId="484482B3" w14:textId="7212AA1B" w:rsidR="00DA50BC" w:rsidRPr="0067504C" w:rsidRDefault="00DA50BC" w:rsidP="00DA50BC">
      <w:pPr>
        <w:rPr>
          <w:rFonts w:ascii="Cambria" w:hAnsi="Cambria"/>
        </w:rPr>
      </w:pPr>
      <w:r w:rsidRPr="0067504C">
        <w:rPr>
          <w:rFonts w:ascii="Cambria" w:hAnsi="Cambria"/>
        </w:rPr>
        <w:t>V prostredí verejného obstarávateľa je každému zamestnancovi prístupný osobný priestor (Home) na ukladanie osobných súborov. Okrem toho sú na zdieľaných diskoch priečinky na ukladanie zdieľanie súborov (Public), ukladanie inštalačných súborov (APPL) a priečinky pre expozitúry v nasledovnom rozsahu:</w:t>
      </w:r>
    </w:p>
    <w:p w14:paraId="32074A46" w14:textId="322105C0" w:rsidR="00DA50BC" w:rsidRPr="0067504C" w:rsidRDefault="00DA50BC" w:rsidP="002E216E">
      <w:pPr>
        <w:pStyle w:val="Odsekzoznamu"/>
        <w:numPr>
          <w:ilvl w:val="0"/>
          <w:numId w:val="32"/>
        </w:numPr>
        <w:rPr>
          <w:rFonts w:ascii="Cambria" w:hAnsi="Cambria"/>
        </w:rPr>
      </w:pPr>
      <w:r w:rsidRPr="0067504C">
        <w:rPr>
          <w:rFonts w:ascii="Cambria" w:hAnsi="Cambria"/>
        </w:rPr>
        <w:t>HOME priečinky - 10 TB</w:t>
      </w:r>
    </w:p>
    <w:p w14:paraId="5CB93632" w14:textId="1B49C742" w:rsidR="00DA50BC" w:rsidRPr="0067504C" w:rsidRDefault="00DA50BC" w:rsidP="002E216E">
      <w:pPr>
        <w:pStyle w:val="Odsekzoznamu"/>
        <w:numPr>
          <w:ilvl w:val="0"/>
          <w:numId w:val="32"/>
        </w:numPr>
        <w:rPr>
          <w:rFonts w:ascii="Cambria" w:hAnsi="Cambria"/>
        </w:rPr>
      </w:pPr>
      <w:r w:rsidRPr="0067504C">
        <w:rPr>
          <w:rFonts w:ascii="Cambria" w:hAnsi="Cambria"/>
        </w:rPr>
        <w:t>PUBLIC priečinky - 6 TB</w:t>
      </w:r>
    </w:p>
    <w:p w14:paraId="4861030A" w14:textId="2D6F6CF7" w:rsidR="00DA50BC" w:rsidRPr="0067504C" w:rsidRDefault="00DA50BC" w:rsidP="002E216E">
      <w:pPr>
        <w:pStyle w:val="Odsekzoznamu"/>
        <w:numPr>
          <w:ilvl w:val="0"/>
          <w:numId w:val="32"/>
        </w:numPr>
        <w:rPr>
          <w:rFonts w:ascii="Cambria" w:hAnsi="Cambria"/>
        </w:rPr>
      </w:pPr>
      <w:r w:rsidRPr="0067504C">
        <w:rPr>
          <w:rFonts w:ascii="Cambria" w:hAnsi="Cambria"/>
        </w:rPr>
        <w:t>APPL priečinky - 1,7 TB</w:t>
      </w:r>
    </w:p>
    <w:p w14:paraId="4CBE7F88" w14:textId="6490DB5E" w:rsidR="00DA50BC" w:rsidRPr="0067504C" w:rsidRDefault="00DA50BC" w:rsidP="002E216E">
      <w:pPr>
        <w:pStyle w:val="Odsekzoznamu"/>
        <w:numPr>
          <w:ilvl w:val="0"/>
          <w:numId w:val="32"/>
        </w:numPr>
        <w:rPr>
          <w:rFonts w:ascii="Cambria" w:hAnsi="Cambria"/>
        </w:rPr>
      </w:pPr>
      <w:r w:rsidRPr="0067504C">
        <w:rPr>
          <w:rFonts w:ascii="Cambria" w:hAnsi="Cambria"/>
        </w:rPr>
        <w:t>Priečinky na expozitúrach - 600 GB</w:t>
      </w:r>
    </w:p>
    <w:p w14:paraId="1AC1E017" w14:textId="0C41915C" w:rsidR="00DA50BC" w:rsidRPr="0067504C" w:rsidRDefault="00DA50BC" w:rsidP="002E216E">
      <w:pPr>
        <w:pStyle w:val="Odsekzoznamu"/>
        <w:numPr>
          <w:ilvl w:val="0"/>
          <w:numId w:val="32"/>
        </w:numPr>
        <w:rPr>
          <w:rFonts w:ascii="Cambria" w:hAnsi="Cambria"/>
        </w:rPr>
      </w:pPr>
      <w:r w:rsidRPr="0067504C">
        <w:rPr>
          <w:rFonts w:ascii="Cambria" w:hAnsi="Cambria"/>
        </w:rPr>
        <w:lastRenderedPageBreak/>
        <w:t>Archívne priečinky - 7 TB</w:t>
      </w:r>
    </w:p>
    <w:p w14:paraId="561A5C3A" w14:textId="31888215" w:rsidR="00CE3E69" w:rsidRPr="00232773" w:rsidRDefault="00C87435" w:rsidP="00CE3E69">
      <w:pPr>
        <w:pStyle w:val="Nadpis1"/>
        <w:rPr>
          <w:rFonts w:ascii="Cambria" w:hAnsi="Cambria"/>
        </w:rPr>
      </w:pPr>
      <w:bookmarkStart w:id="24" w:name="_Toc210118405"/>
      <w:bookmarkStart w:id="25" w:name="_Toc210118406"/>
      <w:bookmarkStart w:id="26" w:name="_Toc210289511"/>
      <w:bookmarkEnd w:id="24"/>
      <w:bookmarkEnd w:id="25"/>
      <w:r>
        <w:rPr>
          <w:rFonts w:ascii="Cambria" w:hAnsi="Cambria"/>
        </w:rPr>
        <w:lastRenderedPageBreak/>
        <w:t>Budúce</w:t>
      </w:r>
      <w:r w:rsidR="00EE745E" w:rsidRPr="00232773">
        <w:rPr>
          <w:rFonts w:ascii="Cambria" w:hAnsi="Cambria"/>
        </w:rPr>
        <w:t xml:space="preserve"> riešenie </w:t>
      </w:r>
      <w:r w:rsidR="000F108F" w:rsidRPr="00232773">
        <w:rPr>
          <w:rFonts w:ascii="Cambria" w:hAnsi="Cambria"/>
        </w:rPr>
        <w:t>IS</w:t>
      </w:r>
      <w:r w:rsidR="00EE745E" w:rsidRPr="00232773">
        <w:rPr>
          <w:rFonts w:ascii="Cambria" w:hAnsi="Cambria"/>
        </w:rPr>
        <w:t xml:space="preserve"> </w:t>
      </w:r>
      <w:r w:rsidR="005068FC" w:rsidRPr="00232773">
        <w:rPr>
          <w:rFonts w:ascii="Cambria" w:hAnsi="Cambria"/>
        </w:rPr>
        <w:t>DMS</w:t>
      </w:r>
      <w:r w:rsidR="004B4B90">
        <w:rPr>
          <w:rFonts w:ascii="Cambria" w:hAnsi="Cambria"/>
        </w:rPr>
        <w:t xml:space="preserve"> </w:t>
      </w:r>
      <w:r>
        <w:rPr>
          <w:rFonts w:ascii="Cambria" w:hAnsi="Cambria"/>
        </w:rPr>
        <w:t>(</w:t>
      </w:r>
      <w:r w:rsidR="004B4B90">
        <w:rPr>
          <w:rFonts w:ascii="Cambria" w:hAnsi="Cambria"/>
        </w:rPr>
        <w:t>predmet zákazky</w:t>
      </w:r>
      <w:r>
        <w:rPr>
          <w:rFonts w:ascii="Cambria" w:hAnsi="Cambria"/>
        </w:rPr>
        <w:t>)</w:t>
      </w:r>
      <w:bookmarkEnd w:id="26"/>
    </w:p>
    <w:p w14:paraId="0072FB56" w14:textId="1204799F" w:rsidR="008653D7" w:rsidRPr="008653D7" w:rsidRDefault="005A72D9" w:rsidP="008653D7">
      <w:pPr>
        <w:pStyle w:val="Nadpis2"/>
      </w:pPr>
      <w:bookmarkStart w:id="27" w:name="_Toc210289512"/>
      <w:r>
        <w:t>Požiadavky na analýzu a návrh</w:t>
      </w:r>
      <w:bookmarkEnd w:id="27"/>
    </w:p>
    <w:p w14:paraId="47D20937" w14:textId="0AEA74A8" w:rsidR="009A6311" w:rsidRPr="0067504C" w:rsidRDefault="009A6311" w:rsidP="009A6311">
      <w:pPr>
        <w:rPr>
          <w:rFonts w:ascii="Cambria" w:hAnsi="Cambria"/>
        </w:rPr>
      </w:pPr>
      <w:r w:rsidRPr="0067504C">
        <w:rPr>
          <w:rFonts w:ascii="Cambria" w:hAnsi="Cambria"/>
        </w:rPr>
        <w:t>Proces riadenia životného cyklu dokumentu</w:t>
      </w:r>
      <w:r w:rsidR="004874AB" w:rsidRPr="0067504C">
        <w:rPr>
          <w:rFonts w:ascii="Cambria" w:hAnsi="Cambria"/>
        </w:rPr>
        <w:t xml:space="preserve"> zahŕňa nasledovné kroky</w:t>
      </w:r>
      <w:r w:rsidRPr="0067504C">
        <w:rPr>
          <w:rFonts w:ascii="Cambria" w:hAnsi="Cambria"/>
        </w:rPr>
        <w:t>:</w:t>
      </w:r>
    </w:p>
    <w:p w14:paraId="5FB8679C" w14:textId="03ADDF2D" w:rsidR="009A6311" w:rsidRPr="0067504C" w:rsidRDefault="009A6311" w:rsidP="00580F20">
      <w:pPr>
        <w:spacing w:after="0"/>
        <w:rPr>
          <w:rFonts w:ascii="Cambria" w:hAnsi="Cambria"/>
          <w:b/>
        </w:rPr>
      </w:pPr>
      <w:r w:rsidRPr="0067504C">
        <w:rPr>
          <w:rFonts w:ascii="Cambria" w:hAnsi="Cambria"/>
          <w:b/>
        </w:rPr>
        <w:t>Vznik dokumentu/záznamu</w:t>
      </w:r>
    </w:p>
    <w:p w14:paraId="406BA357" w14:textId="2EEB1169" w:rsidR="009A6311" w:rsidRPr="0067504C" w:rsidRDefault="009A6311" w:rsidP="00580F20">
      <w:pPr>
        <w:spacing w:after="0"/>
        <w:rPr>
          <w:rFonts w:ascii="Cambria" w:hAnsi="Cambria"/>
        </w:rPr>
      </w:pPr>
      <w:r w:rsidRPr="0067504C">
        <w:rPr>
          <w:rFonts w:ascii="Cambria" w:hAnsi="Cambria"/>
        </w:rPr>
        <w:t>Dokument môže vzniknúť</w:t>
      </w:r>
      <w:r w:rsidR="008B5ABF" w:rsidRPr="0067504C">
        <w:rPr>
          <w:rFonts w:ascii="Cambria" w:hAnsi="Cambria"/>
        </w:rPr>
        <w:t>:</w:t>
      </w:r>
    </w:p>
    <w:p w14:paraId="714E38E6" w14:textId="3FA2BF54" w:rsidR="009A6311" w:rsidRPr="0067504C" w:rsidRDefault="009A6311" w:rsidP="00A6418D">
      <w:pPr>
        <w:ind w:left="709"/>
        <w:rPr>
          <w:rFonts w:ascii="Cambria" w:hAnsi="Cambria"/>
        </w:rPr>
      </w:pPr>
      <w:r w:rsidRPr="0067504C">
        <w:rPr>
          <w:rFonts w:ascii="Cambria" w:hAnsi="Cambria"/>
        </w:rPr>
        <w:t>o</w:t>
      </w:r>
      <w:r w:rsidRPr="0067504C">
        <w:rPr>
          <w:rFonts w:ascii="Cambria" w:hAnsi="Cambria"/>
        </w:rPr>
        <w:tab/>
      </w:r>
      <w:r w:rsidR="00446141" w:rsidRPr="0067504C">
        <w:rPr>
          <w:rFonts w:ascii="Cambria" w:hAnsi="Cambria"/>
        </w:rPr>
        <w:t>použitím</w:t>
      </w:r>
      <w:r w:rsidRPr="0067504C">
        <w:rPr>
          <w:rFonts w:ascii="Cambria" w:hAnsi="Cambria"/>
        </w:rPr>
        <w:t xml:space="preserve"> šablóny alebo formulára</w:t>
      </w:r>
    </w:p>
    <w:p w14:paraId="60E9B947" w14:textId="1051785C" w:rsidR="009A6311" w:rsidRPr="0067504C" w:rsidRDefault="009A6311" w:rsidP="00A6418D">
      <w:pPr>
        <w:ind w:left="709"/>
        <w:rPr>
          <w:rFonts w:ascii="Cambria" w:hAnsi="Cambria"/>
        </w:rPr>
      </w:pPr>
      <w:r w:rsidRPr="0067504C">
        <w:rPr>
          <w:rFonts w:ascii="Cambria" w:hAnsi="Cambria"/>
        </w:rPr>
        <w:t>o</w:t>
      </w:r>
      <w:r>
        <w:tab/>
      </w:r>
      <w:r w:rsidRPr="0067504C">
        <w:rPr>
          <w:rFonts w:ascii="Cambria" w:hAnsi="Cambria"/>
        </w:rPr>
        <w:t>vložením súboru do existujúceho alebo nového setu dokumentu</w:t>
      </w:r>
      <w:r w:rsidR="0B993534" w:rsidRPr="7D72B5C3">
        <w:rPr>
          <w:rFonts w:ascii="Cambria" w:hAnsi="Cambria"/>
        </w:rPr>
        <w:t>.</w:t>
      </w:r>
    </w:p>
    <w:p w14:paraId="1D07AEDE" w14:textId="77777777" w:rsidR="009A6311" w:rsidRPr="0067504C" w:rsidRDefault="009A6311" w:rsidP="0023233C">
      <w:pPr>
        <w:spacing w:after="0"/>
        <w:rPr>
          <w:rFonts w:ascii="Cambria" w:hAnsi="Cambria"/>
          <w:b/>
        </w:rPr>
      </w:pPr>
      <w:r w:rsidRPr="0067504C">
        <w:rPr>
          <w:rFonts w:ascii="Cambria" w:hAnsi="Cambria"/>
          <w:b/>
        </w:rPr>
        <w:t>Práca nad dokumentom</w:t>
      </w:r>
    </w:p>
    <w:p w14:paraId="4ACC4773" w14:textId="77777777" w:rsidR="009A6311" w:rsidRPr="0067504C" w:rsidRDefault="009A6311" w:rsidP="0023233C">
      <w:pPr>
        <w:spacing w:after="0"/>
        <w:rPr>
          <w:rFonts w:ascii="Cambria" w:hAnsi="Cambria"/>
        </w:rPr>
      </w:pPr>
      <w:r w:rsidRPr="0067504C">
        <w:rPr>
          <w:rFonts w:ascii="Cambria" w:hAnsi="Cambria"/>
        </w:rPr>
        <w:t>Práca nad dokumentom zahŕňa napríklad nasledujúce činnosti:</w:t>
      </w:r>
    </w:p>
    <w:p w14:paraId="19DDF317" w14:textId="3593D5FA" w:rsidR="009A6311" w:rsidRPr="0067504C" w:rsidRDefault="009A6311" w:rsidP="002E216E">
      <w:pPr>
        <w:pStyle w:val="Odsekzoznamu"/>
        <w:numPr>
          <w:ilvl w:val="1"/>
          <w:numId w:val="24"/>
        </w:numPr>
        <w:rPr>
          <w:rFonts w:ascii="Cambria" w:hAnsi="Cambria"/>
        </w:rPr>
      </w:pPr>
      <w:r w:rsidRPr="0067504C">
        <w:rPr>
          <w:rFonts w:ascii="Cambria" w:hAnsi="Cambria"/>
        </w:rPr>
        <w:t>čítanie dokumentu</w:t>
      </w:r>
      <w:r w:rsidR="00206DB9" w:rsidRPr="0067504C">
        <w:rPr>
          <w:rFonts w:ascii="Cambria" w:hAnsi="Cambria"/>
        </w:rPr>
        <w:t>,</w:t>
      </w:r>
    </w:p>
    <w:p w14:paraId="72C36F27" w14:textId="6C965AFF" w:rsidR="009A6311" w:rsidRPr="0067504C" w:rsidRDefault="009A6311" w:rsidP="002E216E">
      <w:pPr>
        <w:pStyle w:val="Odsekzoznamu"/>
        <w:numPr>
          <w:ilvl w:val="1"/>
          <w:numId w:val="24"/>
        </w:numPr>
        <w:rPr>
          <w:rFonts w:ascii="Cambria" w:hAnsi="Cambria"/>
        </w:rPr>
      </w:pPr>
      <w:r w:rsidRPr="0067504C">
        <w:rPr>
          <w:rFonts w:ascii="Cambria" w:hAnsi="Cambria"/>
        </w:rPr>
        <w:t>editácia dokumentu</w:t>
      </w:r>
      <w:r w:rsidR="003B329E" w:rsidRPr="0067504C">
        <w:rPr>
          <w:rFonts w:ascii="Cambria" w:hAnsi="Cambria"/>
        </w:rPr>
        <w:t xml:space="preserve"> (</w:t>
      </w:r>
      <w:r w:rsidR="00B9508C" w:rsidRPr="0067504C">
        <w:rPr>
          <w:rFonts w:ascii="Cambria" w:hAnsi="Cambria"/>
        </w:rPr>
        <w:t>pripomienkovanie, revízia, finalizácia</w:t>
      </w:r>
      <w:r w:rsidR="00FC6F70" w:rsidRPr="0067504C">
        <w:rPr>
          <w:rFonts w:ascii="Cambria" w:hAnsi="Cambria"/>
        </w:rPr>
        <w:t xml:space="preserve"> a podobne</w:t>
      </w:r>
      <w:r w:rsidR="003B329E" w:rsidRPr="0067504C">
        <w:rPr>
          <w:rFonts w:ascii="Cambria" w:hAnsi="Cambria"/>
        </w:rPr>
        <w:t>)</w:t>
      </w:r>
      <w:r w:rsidR="00206DB9" w:rsidRPr="0067504C">
        <w:rPr>
          <w:rFonts w:ascii="Cambria" w:hAnsi="Cambria"/>
        </w:rPr>
        <w:t>,</w:t>
      </w:r>
    </w:p>
    <w:p w14:paraId="7E5EA566" w14:textId="77777777" w:rsidR="00206DB9" w:rsidRPr="0067504C" w:rsidRDefault="00206DB9" w:rsidP="002E216E">
      <w:pPr>
        <w:pStyle w:val="Odsekzoznamu"/>
        <w:numPr>
          <w:ilvl w:val="1"/>
          <w:numId w:val="24"/>
        </w:numPr>
        <w:rPr>
          <w:rFonts w:ascii="Cambria" w:hAnsi="Cambria"/>
        </w:rPr>
      </w:pPr>
      <w:r w:rsidRPr="0067504C">
        <w:rPr>
          <w:rFonts w:ascii="Cambria" w:hAnsi="Cambria"/>
        </w:rPr>
        <w:t>úprava atribútov dokumentu.</w:t>
      </w:r>
    </w:p>
    <w:p w14:paraId="713F38A2" w14:textId="77777777" w:rsidR="001E204A" w:rsidRPr="0067504C" w:rsidRDefault="001E204A" w:rsidP="002B757B">
      <w:pPr>
        <w:spacing w:after="0"/>
        <w:rPr>
          <w:rFonts w:ascii="Cambria" w:hAnsi="Cambria"/>
        </w:rPr>
      </w:pPr>
    </w:p>
    <w:p w14:paraId="5E22D534" w14:textId="77777777" w:rsidR="009A6311" w:rsidRPr="0067504C" w:rsidRDefault="009A6311" w:rsidP="001E204A">
      <w:pPr>
        <w:spacing w:after="0"/>
        <w:rPr>
          <w:rFonts w:ascii="Cambria" w:hAnsi="Cambria"/>
          <w:b/>
        </w:rPr>
      </w:pPr>
      <w:r w:rsidRPr="0067504C">
        <w:rPr>
          <w:rFonts w:ascii="Cambria" w:hAnsi="Cambria"/>
          <w:b/>
        </w:rPr>
        <w:t>Uloženie dokumentu</w:t>
      </w:r>
    </w:p>
    <w:p w14:paraId="795A0979" w14:textId="6BDBA480" w:rsidR="009A6311" w:rsidRPr="0067504C" w:rsidRDefault="009A6311" w:rsidP="001E204A">
      <w:pPr>
        <w:spacing w:after="0"/>
        <w:rPr>
          <w:rFonts w:ascii="Cambria" w:hAnsi="Cambria"/>
        </w:rPr>
      </w:pPr>
      <w:r w:rsidRPr="0067504C">
        <w:rPr>
          <w:rFonts w:ascii="Cambria" w:hAnsi="Cambria"/>
        </w:rPr>
        <w:t>•</w:t>
      </w:r>
      <w:r>
        <w:tab/>
      </w:r>
      <w:r w:rsidRPr="0067504C">
        <w:rPr>
          <w:rFonts w:ascii="Cambria" w:hAnsi="Cambria"/>
        </w:rPr>
        <w:t>Dokument, ktorý má vo finálnej podobe charakter registratúrneho záznamu, sa bude ukladať len v úložisku IS registratúry (eOffice ERM). V prípade, že je naďalej potrebné, aby ostal sprístupnený aj v rámci IS DMS</w:t>
      </w:r>
      <w:r w:rsidR="00B61D41" w:rsidRPr="0067504C">
        <w:rPr>
          <w:rFonts w:ascii="Cambria" w:hAnsi="Cambria"/>
        </w:rPr>
        <w:t xml:space="preserve">, </w:t>
      </w:r>
      <w:r w:rsidR="00C87D4F" w:rsidRPr="0067504C">
        <w:rPr>
          <w:rFonts w:ascii="Cambria" w:hAnsi="Cambria"/>
        </w:rPr>
        <w:t xml:space="preserve">doplní sa </w:t>
      </w:r>
      <w:r w:rsidRPr="0067504C">
        <w:rPr>
          <w:rFonts w:ascii="Cambria" w:hAnsi="Cambria"/>
        </w:rPr>
        <w:t>automatick</w:t>
      </w:r>
      <w:r w:rsidR="00C87D4F" w:rsidRPr="0067504C">
        <w:rPr>
          <w:rFonts w:ascii="Cambria" w:hAnsi="Cambria"/>
        </w:rPr>
        <w:t>y</w:t>
      </w:r>
      <w:r w:rsidRPr="0067504C">
        <w:rPr>
          <w:rFonts w:ascii="Cambria" w:hAnsi="Cambria"/>
        </w:rPr>
        <w:t xml:space="preserve"> atribút, poukazujúc</w:t>
      </w:r>
      <w:r w:rsidR="00C87D4F" w:rsidRPr="0067504C">
        <w:rPr>
          <w:rFonts w:ascii="Cambria" w:hAnsi="Cambria"/>
        </w:rPr>
        <w:t>i</w:t>
      </w:r>
      <w:r w:rsidRPr="0067504C">
        <w:rPr>
          <w:rFonts w:ascii="Cambria" w:hAnsi="Cambria"/>
        </w:rPr>
        <w:t xml:space="preserve"> na uloženie originálu v IS registratúra (</w:t>
      </w:r>
      <w:r w:rsidR="000667C6" w:rsidRPr="0067504C">
        <w:rPr>
          <w:rFonts w:ascii="Cambria" w:hAnsi="Cambria"/>
        </w:rPr>
        <w:t>odkazom</w:t>
      </w:r>
      <w:r w:rsidRPr="0067504C">
        <w:rPr>
          <w:rFonts w:ascii="Cambria" w:hAnsi="Cambria"/>
        </w:rPr>
        <w:t xml:space="preserve"> na originálny dokument</w:t>
      </w:r>
      <w:r w:rsidR="005E300B" w:rsidRPr="0067504C">
        <w:rPr>
          <w:rFonts w:ascii="Cambria" w:hAnsi="Cambria"/>
        </w:rPr>
        <w:t xml:space="preserve"> v IS </w:t>
      </w:r>
      <w:r w:rsidR="005D538E" w:rsidRPr="0067504C">
        <w:rPr>
          <w:rFonts w:ascii="Cambria" w:hAnsi="Cambria"/>
        </w:rPr>
        <w:t>registratúra</w:t>
      </w:r>
      <w:r w:rsidRPr="7D72B5C3">
        <w:rPr>
          <w:rFonts w:ascii="Cambria" w:hAnsi="Cambria"/>
        </w:rPr>
        <w:t>)</w:t>
      </w:r>
      <w:r w:rsidR="2394CC78" w:rsidRPr="7D72B5C3">
        <w:rPr>
          <w:rFonts w:ascii="Cambria" w:hAnsi="Cambria"/>
        </w:rPr>
        <w:t>.</w:t>
      </w:r>
      <w:r w:rsidRPr="0067504C">
        <w:rPr>
          <w:rFonts w:ascii="Cambria" w:hAnsi="Cambria"/>
        </w:rPr>
        <w:t xml:space="preserve">  </w:t>
      </w:r>
    </w:p>
    <w:p w14:paraId="0E2A6224" w14:textId="6E22D43E" w:rsidR="009A6311" w:rsidRPr="0067504C" w:rsidRDefault="009A6311" w:rsidP="009A6311">
      <w:pPr>
        <w:rPr>
          <w:rFonts w:ascii="Cambria" w:hAnsi="Cambria"/>
        </w:rPr>
      </w:pPr>
      <w:r w:rsidRPr="0067504C">
        <w:rPr>
          <w:rFonts w:ascii="Cambria" w:hAnsi="Cambria"/>
        </w:rPr>
        <w:t>•</w:t>
      </w:r>
      <w:r w:rsidRPr="0067504C">
        <w:rPr>
          <w:rFonts w:ascii="Cambria" w:hAnsi="Cambria"/>
        </w:rPr>
        <w:tab/>
        <w:t>Dokument, ktorý nie je predmetom evidencie v registratúrnom denníku</w:t>
      </w:r>
      <w:r w:rsidR="004075E8" w:rsidRPr="0067504C">
        <w:rPr>
          <w:rFonts w:ascii="Cambria" w:hAnsi="Cambria"/>
        </w:rPr>
        <w:t xml:space="preserve"> </w:t>
      </w:r>
      <w:r w:rsidR="0087410B" w:rsidRPr="0067504C">
        <w:rPr>
          <w:rFonts w:ascii="Cambria" w:hAnsi="Cambria"/>
        </w:rPr>
        <w:t xml:space="preserve">(nie je </w:t>
      </w:r>
      <w:r w:rsidR="004525C5" w:rsidRPr="0067504C">
        <w:rPr>
          <w:rFonts w:ascii="Cambria" w:hAnsi="Cambria"/>
        </w:rPr>
        <w:t>registratúrnym záznamom)</w:t>
      </w:r>
      <w:r w:rsidRPr="0067504C">
        <w:rPr>
          <w:rFonts w:ascii="Cambria" w:hAnsi="Cambria"/>
        </w:rPr>
        <w:t>, bude naďalej uložený v úložisku pre IS DMS.</w:t>
      </w:r>
    </w:p>
    <w:p w14:paraId="0B03CA3C" w14:textId="65096D5B" w:rsidR="009A6311" w:rsidRPr="0067504C" w:rsidRDefault="00B55158" w:rsidP="001E204A">
      <w:pPr>
        <w:spacing w:after="0"/>
        <w:rPr>
          <w:rFonts w:ascii="Cambria" w:hAnsi="Cambria"/>
          <w:b/>
        </w:rPr>
      </w:pPr>
      <w:r w:rsidRPr="0067504C">
        <w:rPr>
          <w:rFonts w:ascii="Cambria" w:hAnsi="Cambria"/>
          <w:b/>
        </w:rPr>
        <w:t>V</w:t>
      </w:r>
      <w:r w:rsidR="009A6311" w:rsidRPr="0067504C">
        <w:rPr>
          <w:rFonts w:ascii="Cambria" w:hAnsi="Cambria"/>
          <w:b/>
        </w:rPr>
        <w:t>ymazanie dokumentu</w:t>
      </w:r>
    </w:p>
    <w:p w14:paraId="2B721A64" w14:textId="7CB82B62" w:rsidR="009A6311" w:rsidRPr="0067504C" w:rsidRDefault="009A6311" w:rsidP="001E204A">
      <w:pPr>
        <w:spacing w:after="0"/>
        <w:rPr>
          <w:rFonts w:ascii="Cambria" w:hAnsi="Cambria"/>
        </w:rPr>
      </w:pPr>
      <w:r w:rsidRPr="0067504C">
        <w:rPr>
          <w:rFonts w:ascii="Cambria" w:hAnsi="Cambria"/>
        </w:rPr>
        <w:t xml:space="preserve">Dokumenty uložené v DMS nebudú predmetom vyraďovacieho konania v zmysle platnej legislatívy, nakoľko nejde o registratúrne záznamy. Bude však potrebné stanoviť pravidlá </w:t>
      </w:r>
      <w:r w:rsidR="00571BFE" w:rsidRPr="0067504C">
        <w:rPr>
          <w:rFonts w:ascii="Cambria" w:hAnsi="Cambria"/>
        </w:rPr>
        <w:t xml:space="preserve">vymazania  </w:t>
      </w:r>
      <w:r w:rsidRPr="0067504C">
        <w:rPr>
          <w:rFonts w:ascii="Cambria" w:hAnsi="Cambria"/>
        </w:rPr>
        <w:t>a lehoty uloženia</w:t>
      </w:r>
      <w:r w:rsidR="00571BFE" w:rsidRPr="0067504C">
        <w:rPr>
          <w:rFonts w:ascii="Cambria" w:hAnsi="Cambria"/>
        </w:rPr>
        <w:t xml:space="preserve"> (retenčné pravidlá)</w:t>
      </w:r>
      <w:r w:rsidRPr="0067504C">
        <w:rPr>
          <w:rFonts w:ascii="Cambria" w:hAnsi="Cambria"/>
        </w:rPr>
        <w:t xml:space="preserve">, po uplynutí ktorých budú záznamy  vymazané pre jednotlivé typy dokumentov a typy setov dokumentov. </w:t>
      </w:r>
    </w:p>
    <w:p w14:paraId="5AC70EFB" w14:textId="77777777" w:rsidR="003F777D" w:rsidRPr="0067504C" w:rsidRDefault="003F777D" w:rsidP="009A6311">
      <w:pPr>
        <w:rPr>
          <w:rFonts w:ascii="Cambria" w:hAnsi="Cambria"/>
        </w:rPr>
      </w:pPr>
    </w:p>
    <w:p w14:paraId="300B0AD6" w14:textId="741EFCD2" w:rsidR="00023BD9" w:rsidRPr="0067504C" w:rsidRDefault="00DC1E35" w:rsidP="009A6311">
      <w:pPr>
        <w:rPr>
          <w:rFonts w:ascii="Cambria" w:hAnsi="Cambria"/>
        </w:rPr>
      </w:pPr>
      <w:r w:rsidRPr="0067504C">
        <w:rPr>
          <w:rFonts w:ascii="Cambria" w:hAnsi="Cambria"/>
        </w:rPr>
        <w:t>Verejný obstarávateľ požaduje vypracovať metodick</w:t>
      </w:r>
      <w:r w:rsidR="00EF2B7A" w:rsidRPr="0067504C">
        <w:rPr>
          <w:rFonts w:ascii="Cambria" w:hAnsi="Cambria"/>
        </w:rPr>
        <w:t>é</w:t>
      </w:r>
      <w:r w:rsidRPr="0067504C">
        <w:rPr>
          <w:rFonts w:ascii="Cambria" w:hAnsi="Cambria"/>
        </w:rPr>
        <w:t xml:space="preserve"> postup</w:t>
      </w:r>
      <w:r w:rsidR="00EF2B7A" w:rsidRPr="0067504C">
        <w:rPr>
          <w:rFonts w:ascii="Cambria" w:hAnsi="Cambria"/>
        </w:rPr>
        <w:t>y</w:t>
      </w:r>
      <w:r w:rsidRPr="0067504C">
        <w:rPr>
          <w:rFonts w:ascii="Cambria" w:hAnsi="Cambria"/>
        </w:rPr>
        <w:t xml:space="preserve">, ktoré budú obsahovať </w:t>
      </w:r>
      <w:r w:rsidR="008B0405" w:rsidRPr="0067504C">
        <w:rPr>
          <w:rFonts w:ascii="Cambria" w:hAnsi="Cambria"/>
        </w:rPr>
        <w:t xml:space="preserve">okrem iného aj </w:t>
      </w:r>
      <w:r w:rsidRPr="0067504C">
        <w:rPr>
          <w:rFonts w:ascii="Cambria" w:hAnsi="Cambria"/>
        </w:rPr>
        <w:t>určenie a rozdelenie zodpovedností a odporúčaní pre analýzu nových dokumentových setov a prislúchajúcich dokumentových typov a ich atribútov.</w:t>
      </w:r>
      <w:r w:rsidR="00257A10" w:rsidRPr="0067504C">
        <w:rPr>
          <w:rFonts w:ascii="Cambria" w:hAnsi="Cambria"/>
        </w:rPr>
        <w:t xml:space="preserve"> </w:t>
      </w:r>
      <w:r w:rsidR="00D17490" w:rsidRPr="0067504C">
        <w:rPr>
          <w:rFonts w:ascii="Cambria" w:hAnsi="Cambria"/>
        </w:rPr>
        <w:t xml:space="preserve">Tieto postupy musia zahŕňať aj </w:t>
      </w:r>
      <w:r w:rsidR="001152F8" w:rsidRPr="0067504C">
        <w:rPr>
          <w:rFonts w:ascii="Cambria" w:hAnsi="Cambria"/>
        </w:rPr>
        <w:t xml:space="preserve">možné vzťahy na komponenty IS DMS ako napríklad </w:t>
      </w:r>
      <w:r w:rsidR="007E64E5" w:rsidRPr="0067504C">
        <w:rPr>
          <w:rFonts w:ascii="Cambria" w:hAnsi="Cambria"/>
        </w:rPr>
        <w:t xml:space="preserve">vyhľadávanie a filtrovanie, </w:t>
      </w:r>
      <w:r w:rsidR="003245A9" w:rsidRPr="0067504C">
        <w:rPr>
          <w:rFonts w:ascii="Cambria" w:hAnsi="Cambria"/>
        </w:rPr>
        <w:t>prístupové práva a</w:t>
      </w:r>
      <w:r w:rsidR="00687F6B" w:rsidRPr="0067504C">
        <w:rPr>
          <w:rFonts w:ascii="Cambria" w:hAnsi="Cambria"/>
        </w:rPr>
        <w:t> </w:t>
      </w:r>
      <w:r w:rsidR="003245A9" w:rsidRPr="0067504C">
        <w:rPr>
          <w:rFonts w:ascii="Cambria" w:hAnsi="Cambria"/>
        </w:rPr>
        <w:t>podobne</w:t>
      </w:r>
      <w:r w:rsidR="00687F6B" w:rsidRPr="0067504C">
        <w:rPr>
          <w:rFonts w:ascii="Cambria" w:hAnsi="Cambria"/>
        </w:rPr>
        <w:t xml:space="preserve">. </w:t>
      </w:r>
      <w:r w:rsidR="004E2B14" w:rsidRPr="0067504C">
        <w:rPr>
          <w:rFonts w:ascii="Cambria" w:hAnsi="Cambria"/>
        </w:rPr>
        <w:t>Taktiež požaduje vypracovať metodické postupy</w:t>
      </w:r>
      <w:r w:rsidR="00267F1C" w:rsidRPr="0067504C">
        <w:rPr>
          <w:rFonts w:ascii="Cambria" w:hAnsi="Cambria"/>
        </w:rPr>
        <w:t xml:space="preserve"> </w:t>
      </w:r>
      <w:r w:rsidR="002C619A" w:rsidRPr="0067504C">
        <w:rPr>
          <w:rFonts w:ascii="Cambria" w:hAnsi="Cambria"/>
        </w:rPr>
        <w:t>a </w:t>
      </w:r>
      <w:r w:rsidR="00164017" w:rsidRPr="0067504C">
        <w:rPr>
          <w:rFonts w:ascii="Cambria" w:hAnsi="Cambria"/>
        </w:rPr>
        <w:t xml:space="preserve">určenie zodpovedností </w:t>
      </w:r>
      <w:r w:rsidR="00267F1C" w:rsidRPr="0067504C">
        <w:rPr>
          <w:rFonts w:ascii="Cambria" w:hAnsi="Cambria"/>
        </w:rPr>
        <w:t xml:space="preserve">pre </w:t>
      </w:r>
      <w:r w:rsidR="00C12DED" w:rsidRPr="0067504C">
        <w:rPr>
          <w:rFonts w:ascii="Cambria" w:hAnsi="Cambria"/>
        </w:rPr>
        <w:t xml:space="preserve">ich </w:t>
      </w:r>
      <w:r w:rsidR="00267F1C" w:rsidRPr="0067504C">
        <w:rPr>
          <w:rFonts w:ascii="Cambria" w:hAnsi="Cambria"/>
        </w:rPr>
        <w:t>správu</w:t>
      </w:r>
      <w:r w:rsidR="002C619A" w:rsidRPr="0067504C">
        <w:rPr>
          <w:rFonts w:ascii="Cambria" w:hAnsi="Cambria"/>
        </w:rPr>
        <w:t>, úpravu</w:t>
      </w:r>
      <w:r w:rsidR="00F14A06" w:rsidRPr="0067504C">
        <w:rPr>
          <w:rFonts w:ascii="Cambria" w:hAnsi="Cambria"/>
        </w:rPr>
        <w:t xml:space="preserve"> a</w:t>
      </w:r>
      <w:r w:rsidR="003632BB" w:rsidRPr="0067504C">
        <w:rPr>
          <w:rFonts w:ascii="Cambria" w:hAnsi="Cambria"/>
        </w:rPr>
        <w:t> </w:t>
      </w:r>
      <w:r w:rsidR="00F14A06" w:rsidRPr="0067504C">
        <w:rPr>
          <w:rFonts w:ascii="Cambria" w:hAnsi="Cambria"/>
        </w:rPr>
        <w:t>vyradenie</w:t>
      </w:r>
      <w:r w:rsidR="003632BB" w:rsidRPr="0067504C">
        <w:rPr>
          <w:rFonts w:ascii="Cambria" w:hAnsi="Cambria"/>
        </w:rPr>
        <w:t xml:space="preserve"> </w:t>
      </w:r>
      <w:r w:rsidR="00631ED2" w:rsidRPr="0067504C">
        <w:rPr>
          <w:rFonts w:ascii="Cambria" w:hAnsi="Cambria"/>
        </w:rPr>
        <w:t>(</w:t>
      </w:r>
      <w:r w:rsidR="00CF6D66" w:rsidRPr="0067504C">
        <w:rPr>
          <w:rFonts w:ascii="Cambria" w:hAnsi="Cambria"/>
        </w:rPr>
        <w:t xml:space="preserve">napr. </w:t>
      </w:r>
      <w:r w:rsidR="00631ED2" w:rsidRPr="0067504C">
        <w:rPr>
          <w:rFonts w:ascii="Cambria" w:hAnsi="Cambria"/>
        </w:rPr>
        <w:t>retenčné pravidlá)</w:t>
      </w:r>
      <w:r w:rsidR="003632BB" w:rsidRPr="0067504C">
        <w:rPr>
          <w:rFonts w:ascii="Cambria" w:hAnsi="Cambria"/>
        </w:rPr>
        <w:t xml:space="preserve"> </w:t>
      </w:r>
      <w:r w:rsidR="00881D66" w:rsidRPr="0067504C">
        <w:rPr>
          <w:rFonts w:ascii="Cambria" w:hAnsi="Cambria"/>
        </w:rPr>
        <w:t>tak, aby bol zahrnutý celý životný cyklus</w:t>
      </w:r>
      <w:r w:rsidR="003632BB" w:rsidRPr="0067504C">
        <w:rPr>
          <w:rFonts w:ascii="Cambria" w:hAnsi="Cambria"/>
        </w:rPr>
        <w:t xml:space="preserve"> </w:t>
      </w:r>
      <w:r w:rsidR="00E333F2" w:rsidRPr="0067504C">
        <w:rPr>
          <w:rFonts w:ascii="Cambria" w:hAnsi="Cambria"/>
        </w:rPr>
        <w:t>dokumentových</w:t>
      </w:r>
      <w:r w:rsidR="003632BB" w:rsidRPr="0067504C">
        <w:rPr>
          <w:rFonts w:ascii="Cambria" w:hAnsi="Cambria"/>
        </w:rPr>
        <w:t xml:space="preserve"> </w:t>
      </w:r>
      <w:r w:rsidR="00E333F2" w:rsidRPr="0067504C">
        <w:rPr>
          <w:rFonts w:ascii="Cambria" w:hAnsi="Cambria"/>
        </w:rPr>
        <w:t>setov a prislúchajúcich dokumentových typov.</w:t>
      </w:r>
    </w:p>
    <w:p w14:paraId="75B8243C" w14:textId="4C3E767A" w:rsidR="00E8635C" w:rsidRPr="0067504C" w:rsidRDefault="00A602F3" w:rsidP="009A6311">
      <w:pPr>
        <w:rPr>
          <w:rFonts w:ascii="Cambria" w:hAnsi="Cambria"/>
        </w:rPr>
      </w:pPr>
      <w:r w:rsidRPr="0067504C">
        <w:rPr>
          <w:rFonts w:ascii="Cambria" w:hAnsi="Cambria"/>
        </w:rPr>
        <w:t>Cieľom verejného obstarávateľa je</w:t>
      </w:r>
      <w:r w:rsidR="00367738" w:rsidRPr="0067504C">
        <w:rPr>
          <w:rFonts w:ascii="Cambria" w:hAnsi="Cambria"/>
        </w:rPr>
        <w:t>,</w:t>
      </w:r>
      <w:r w:rsidRPr="0067504C">
        <w:rPr>
          <w:rFonts w:ascii="Cambria" w:hAnsi="Cambria"/>
        </w:rPr>
        <w:t xml:space="preserve"> aby tieto metodické postupy boli </w:t>
      </w:r>
      <w:r w:rsidR="00367738" w:rsidRPr="0067504C">
        <w:rPr>
          <w:rFonts w:ascii="Cambria" w:hAnsi="Cambria"/>
        </w:rPr>
        <w:t>použiteľné</w:t>
      </w:r>
      <w:r w:rsidRPr="0067504C">
        <w:rPr>
          <w:rFonts w:ascii="Cambria" w:hAnsi="Cambria"/>
        </w:rPr>
        <w:t xml:space="preserve"> </w:t>
      </w:r>
      <w:r w:rsidR="00375D9A" w:rsidRPr="0067504C">
        <w:rPr>
          <w:rFonts w:ascii="Cambria" w:hAnsi="Cambria"/>
        </w:rPr>
        <w:t xml:space="preserve">samostatne </w:t>
      </w:r>
      <w:r w:rsidRPr="0067504C">
        <w:rPr>
          <w:rFonts w:ascii="Cambria" w:hAnsi="Cambria"/>
        </w:rPr>
        <w:t xml:space="preserve">pre </w:t>
      </w:r>
      <w:r w:rsidR="00E83728" w:rsidRPr="0067504C">
        <w:rPr>
          <w:rFonts w:ascii="Cambria" w:hAnsi="Cambria"/>
        </w:rPr>
        <w:t xml:space="preserve">zamestnancov odborných útvarov </w:t>
      </w:r>
      <w:r w:rsidR="005129BF" w:rsidRPr="0067504C">
        <w:rPr>
          <w:rFonts w:ascii="Cambria" w:hAnsi="Cambria"/>
        </w:rPr>
        <w:t xml:space="preserve">na vykonanie analýzy a prípravu </w:t>
      </w:r>
      <w:r w:rsidR="0049790E" w:rsidRPr="0067504C">
        <w:rPr>
          <w:rFonts w:ascii="Cambria" w:hAnsi="Cambria"/>
        </w:rPr>
        <w:t xml:space="preserve">definície nových </w:t>
      </w:r>
      <w:r w:rsidR="00CE38AD" w:rsidRPr="0067504C">
        <w:rPr>
          <w:rFonts w:ascii="Cambria" w:hAnsi="Cambria"/>
        </w:rPr>
        <w:t>dokumentových setov a dokumentových typov</w:t>
      </w:r>
      <w:r w:rsidR="00E333F2" w:rsidRPr="0067504C">
        <w:rPr>
          <w:rFonts w:ascii="Cambria" w:hAnsi="Cambria"/>
        </w:rPr>
        <w:t xml:space="preserve"> </w:t>
      </w:r>
      <w:r w:rsidR="0094667B" w:rsidRPr="0067504C">
        <w:rPr>
          <w:rFonts w:ascii="Cambria" w:hAnsi="Cambria"/>
        </w:rPr>
        <w:t xml:space="preserve">ako aj na </w:t>
      </w:r>
      <w:r w:rsidR="00A52109" w:rsidRPr="0067504C">
        <w:rPr>
          <w:rFonts w:ascii="Cambria" w:hAnsi="Cambria"/>
        </w:rPr>
        <w:t xml:space="preserve">následnú </w:t>
      </w:r>
      <w:r w:rsidR="005C742D" w:rsidRPr="0067504C">
        <w:rPr>
          <w:rFonts w:ascii="Cambria" w:hAnsi="Cambria"/>
        </w:rPr>
        <w:t>správu životného cyklu</w:t>
      </w:r>
      <w:r w:rsidR="00F45826" w:rsidRPr="0067504C">
        <w:rPr>
          <w:rFonts w:ascii="Cambria" w:hAnsi="Cambria"/>
        </w:rPr>
        <w:t>.</w:t>
      </w:r>
      <w:r w:rsidR="00E333F2" w:rsidRPr="0067504C">
        <w:rPr>
          <w:rFonts w:ascii="Cambria" w:hAnsi="Cambria"/>
        </w:rPr>
        <w:t xml:space="preserve"> </w:t>
      </w:r>
    </w:p>
    <w:p w14:paraId="4D562F05" w14:textId="70C1CB85" w:rsidR="009A6311" w:rsidRPr="0067504C" w:rsidRDefault="009A6311" w:rsidP="009A6311">
      <w:pPr>
        <w:rPr>
          <w:rFonts w:ascii="Cambria" w:hAnsi="Cambria"/>
        </w:rPr>
      </w:pPr>
      <w:r w:rsidRPr="0067504C">
        <w:rPr>
          <w:rFonts w:ascii="Cambria" w:hAnsi="Cambria"/>
        </w:rPr>
        <w:t>Verejný obstarávateľ požaduje od dodávateľa vykonať vstupnú analýzu súčasnej množiny dokumentových typov a setov dokumentov</w:t>
      </w:r>
      <w:r w:rsidR="00366E1E" w:rsidRPr="0067504C">
        <w:rPr>
          <w:rFonts w:ascii="Cambria" w:hAnsi="Cambria"/>
        </w:rPr>
        <w:t xml:space="preserve"> </w:t>
      </w:r>
      <w:r w:rsidR="00F45826" w:rsidRPr="0067504C">
        <w:rPr>
          <w:rFonts w:ascii="Cambria" w:hAnsi="Cambria"/>
        </w:rPr>
        <w:t xml:space="preserve">na základe </w:t>
      </w:r>
      <w:r w:rsidR="00172DC6" w:rsidRPr="0067504C">
        <w:rPr>
          <w:rFonts w:ascii="Cambria" w:hAnsi="Cambria"/>
        </w:rPr>
        <w:t xml:space="preserve">vypracovaných metodických postupov </w:t>
      </w:r>
      <w:r w:rsidRPr="0067504C">
        <w:rPr>
          <w:rFonts w:ascii="Cambria" w:hAnsi="Cambria"/>
        </w:rPr>
        <w:t>a implementovať riešenia s nasledujúcimi kľúčovými vlastnosťami:</w:t>
      </w:r>
    </w:p>
    <w:p w14:paraId="7D6BDBE2" w14:textId="67E31D1C" w:rsidR="001101E4" w:rsidRPr="0067504C" w:rsidRDefault="001101E4" w:rsidP="002E216E">
      <w:pPr>
        <w:pStyle w:val="Odsekzoznamu"/>
        <w:numPr>
          <w:ilvl w:val="1"/>
          <w:numId w:val="24"/>
        </w:numPr>
        <w:ind w:left="1417" w:hanging="709"/>
        <w:rPr>
          <w:rFonts w:ascii="Cambria" w:hAnsi="Cambria"/>
        </w:rPr>
      </w:pPr>
      <w:r w:rsidRPr="0067504C">
        <w:rPr>
          <w:rFonts w:ascii="Cambria" w:hAnsi="Cambria"/>
        </w:rPr>
        <w:lastRenderedPageBreak/>
        <w:t xml:space="preserve">IS DMS </w:t>
      </w:r>
      <w:r w:rsidR="007124DD" w:rsidRPr="0067504C">
        <w:rPr>
          <w:rFonts w:ascii="Cambria" w:hAnsi="Cambria"/>
        </w:rPr>
        <w:t xml:space="preserve">poskytne nástroje </w:t>
      </w:r>
      <w:r w:rsidR="002158B7" w:rsidRPr="0067504C">
        <w:rPr>
          <w:rFonts w:ascii="Cambria" w:hAnsi="Cambria"/>
        </w:rPr>
        <w:t xml:space="preserve">na </w:t>
      </w:r>
      <w:r w:rsidR="00B151D8" w:rsidRPr="0067504C">
        <w:rPr>
          <w:rFonts w:ascii="Cambria" w:hAnsi="Cambria"/>
        </w:rPr>
        <w:t>tvorbu dokumentu a</w:t>
      </w:r>
      <w:r w:rsidR="00FE30C9" w:rsidRPr="0067504C">
        <w:rPr>
          <w:rFonts w:ascii="Cambria" w:hAnsi="Cambria"/>
        </w:rPr>
        <w:t xml:space="preserve"> nástroje na </w:t>
      </w:r>
      <w:r w:rsidR="006C3EC7" w:rsidRPr="0067504C">
        <w:rPr>
          <w:rFonts w:ascii="Cambria" w:hAnsi="Cambria"/>
        </w:rPr>
        <w:t xml:space="preserve">riadenie jeho </w:t>
      </w:r>
      <w:r w:rsidR="00A73175" w:rsidRPr="0067504C">
        <w:rPr>
          <w:rFonts w:ascii="Cambria" w:hAnsi="Cambria"/>
        </w:rPr>
        <w:t>životn</w:t>
      </w:r>
      <w:r w:rsidR="006C7512" w:rsidRPr="0067504C">
        <w:rPr>
          <w:rFonts w:ascii="Cambria" w:hAnsi="Cambria"/>
        </w:rPr>
        <w:t>ého cyklu</w:t>
      </w:r>
      <w:r w:rsidR="00FA14F7" w:rsidRPr="0067504C">
        <w:rPr>
          <w:rFonts w:ascii="Cambria" w:hAnsi="Cambria"/>
        </w:rPr>
        <w:t xml:space="preserve"> </w:t>
      </w:r>
      <w:r w:rsidR="00FE30C9" w:rsidRPr="0067504C">
        <w:rPr>
          <w:rFonts w:ascii="Cambria" w:hAnsi="Cambria"/>
        </w:rPr>
        <w:t>tak, ako je uvedené v</w:t>
      </w:r>
      <w:r w:rsidR="00561571" w:rsidRPr="0067504C">
        <w:rPr>
          <w:rFonts w:ascii="Cambria" w:hAnsi="Cambria"/>
        </w:rPr>
        <w:t xml:space="preserve"> kapitole </w:t>
      </w:r>
      <w:r w:rsidR="00AC7F69" w:rsidRPr="0067504C">
        <w:rPr>
          <w:rFonts w:ascii="Cambria" w:hAnsi="Cambria"/>
        </w:rPr>
        <w:t>4.</w:t>
      </w:r>
      <w:r w:rsidR="00FE30C9" w:rsidRPr="0067504C">
        <w:rPr>
          <w:rFonts w:ascii="Cambria" w:hAnsi="Cambria"/>
        </w:rPr>
        <w:t>2</w:t>
      </w:r>
      <w:r w:rsidR="00AC7F69" w:rsidRPr="0067504C">
        <w:rPr>
          <w:rFonts w:ascii="Cambria" w:hAnsi="Cambria"/>
        </w:rPr>
        <w:t xml:space="preserve"> Funkčné požiadavky</w:t>
      </w:r>
      <w:r w:rsidR="00FE30C9" w:rsidRPr="0067504C">
        <w:rPr>
          <w:rFonts w:ascii="Cambria" w:hAnsi="Cambria"/>
        </w:rPr>
        <w:t>.</w:t>
      </w:r>
    </w:p>
    <w:p w14:paraId="7E56AC21" w14:textId="5A3CD4B0" w:rsidR="009A6311" w:rsidRPr="0067504C" w:rsidRDefault="009A6311" w:rsidP="0067504C">
      <w:pPr>
        <w:pStyle w:val="Odsekzoznamu"/>
        <w:ind w:left="1776"/>
        <w:rPr>
          <w:rFonts w:ascii="Cambria" w:hAnsi="Cambria"/>
        </w:rPr>
      </w:pPr>
      <w:r w:rsidRPr="0067504C">
        <w:rPr>
          <w:rFonts w:ascii="Cambria" w:eastAsiaTheme="minorEastAsia" w:hAnsi="Cambria"/>
        </w:rPr>
        <w:t xml:space="preserve">IS DMS poskytne jednoduchý spôsob evidencie </w:t>
      </w:r>
      <w:r w:rsidR="00235D96" w:rsidRPr="0067504C">
        <w:rPr>
          <w:rFonts w:ascii="Cambria" w:eastAsiaTheme="minorEastAsia" w:hAnsi="Cambria"/>
        </w:rPr>
        <w:t xml:space="preserve">dokumentov </w:t>
      </w:r>
      <w:r w:rsidRPr="0067504C">
        <w:rPr>
          <w:rFonts w:ascii="Cambria" w:eastAsiaTheme="minorEastAsia" w:hAnsi="Cambria"/>
        </w:rPr>
        <w:t>do IS registratúry (eOffice ERM) pomocou používateľského (UI)</w:t>
      </w:r>
      <w:r w:rsidR="000057FD" w:rsidRPr="0067504C">
        <w:rPr>
          <w:rFonts w:ascii="Cambria" w:eastAsiaTheme="minorEastAsia" w:hAnsi="Cambria"/>
        </w:rPr>
        <w:t>,</w:t>
      </w:r>
      <w:r w:rsidRPr="0067504C">
        <w:rPr>
          <w:rFonts w:ascii="Cambria" w:eastAsiaTheme="minorEastAsia" w:hAnsi="Cambria"/>
        </w:rPr>
        <w:t xml:space="preserve"> ako aj integračného rozhrania (API), pri minimalizácii použitia viacerých obrazoviek, t. j. preferovaný spôsob je využitie API a v prípade nemožnosti využitia API navrhne dodávateľ iný spôsob.</w:t>
      </w:r>
    </w:p>
    <w:p w14:paraId="5E165B9B" w14:textId="754ADB41" w:rsidR="009A6311" w:rsidRPr="0067504C" w:rsidRDefault="009A6311" w:rsidP="0067504C">
      <w:pPr>
        <w:pStyle w:val="Odsekzoznamu"/>
        <w:ind w:left="1776"/>
        <w:rPr>
          <w:rFonts w:ascii="Cambria" w:hAnsi="Cambria"/>
        </w:rPr>
      </w:pPr>
      <w:r w:rsidRPr="0067504C">
        <w:rPr>
          <w:rFonts w:ascii="Cambria" w:hAnsi="Cambria"/>
        </w:rPr>
        <w:t xml:space="preserve">Požadované </w:t>
      </w:r>
      <w:r w:rsidR="0F0A695C" w:rsidRPr="0067504C">
        <w:rPr>
          <w:rFonts w:ascii="Cambria" w:hAnsi="Cambria"/>
        </w:rPr>
        <w:t xml:space="preserve">integračné rozhranie </w:t>
      </w:r>
      <w:r w:rsidRPr="0067504C">
        <w:rPr>
          <w:rFonts w:ascii="Cambria" w:hAnsi="Cambria"/>
        </w:rPr>
        <w:t>pre IS DMS je REST API, t.j</w:t>
      </w:r>
      <w:r w:rsidR="320F3797" w:rsidRPr="7D72B5C3">
        <w:rPr>
          <w:rFonts w:ascii="Cambria" w:hAnsi="Cambria"/>
        </w:rPr>
        <w:t>.</w:t>
      </w:r>
      <w:r w:rsidRPr="0067504C">
        <w:rPr>
          <w:rFonts w:ascii="Cambria" w:hAnsi="Cambria"/>
        </w:rPr>
        <w:t xml:space="preserve"> API, ktoré je v súlade s princípmi dizajnu REST,</w:t>
      </w:r>
      <w:r>
        <w:tab/>
      </w:r>
      <w:r w:rsidRPr="0067504C">
        <w:rPr>
          <w:rFonts w:ascii="Cambria" w:hAnsi="Cambria"/>
        </w:rPr>
        <w:t>alebo reprezentatívneho  architektonického štýlu prenosu stavu (označeného ako RESTful API).</w:t>
      </w:r>
    </w:p>
    <w:p w14:paraId="222C0CED" w14:textId="395F14F9" w:rsidR="00247247" w:rsidRPr="0067504C" w:rsidRDefault="58FB4A03" w:rsidP="7D72B5C3">
      <w:pPr>
        <w:pStyle w:val="Odsekzoznamu"/>
        <w:ind w:left="1428" w:hanging="720"/>
        <w:rPr>
          <w:rFonts w:ascii="Cambria" w:hAnsi="Cambria"/>
        </w:rPr>
      </w:pPr>
      <w:r w:rsidRPr="7D72B5C3">
        <w:rPr>
          <w:rFonts w:ascii="Cambria" w:hAnsi="Cambria"/>
        </w:rPr>
        <w:t>I</w:t>
      </w:r>
      <w:r w:rsidR="00405EBC" w:rsidRPr="7D72B5C3">
        <w:rPr>
          <w:rFonts w:ascii="Cambria" w:hAnsi="Cambria"/>
        </w:rPr>
        <w:t>mplementované</w:t>
      </w:r>
      <w:r w:rsidR="00405EBC" w:rsidRPr="0067504C">
        <w:rPr>
          <w:rFonts w:ascii="Cambria" w:hAnsi="Cambria"/>
        </w:rPr>
        <w:t xml:space="preserve"> rieše</w:t>
      </w:r>
      <w:r w:rsidR="00E35D35" w:rsidRPr="0067504C">
        <w:rPr>
          <w:rFonts w:ascii="Cambria" w:hAnsi="Cambria"/>
        </w:rPr>
        <w:t xml:space="preserve">nie </w:t>
      </w:r>
      <w:r w:rsidR="009B6728" w:rsidRPr="0067504C">
        <w:rPr>
          <w:rFonts w:ascii="Cambria" w:hAnsi="Cambria"/>
        </w:rPr>
        <w:t xml:space="preserve">DMS </w:t>
      </w:r>
      <w:r w:rsidR="00E35D35" w:rsidRPr="0067504C">
        <w:rPr>
          <w:rFonts w:ascii="Cambria" w:hAnsi="Cambria"/>
        </w:rPr>
        <w:t xml:space="preserve">musí byť </w:t>
      </w:r>
      <w:r w:rsidR="00B1483E" w:rsidRPr="0067504C">
        <w:rPr>
          <w:rFonts w:ascii="Cambria" w:hAnsi="Cambria"/>
        </w:rPr>
        <w:t xml:space="preserve">používateľsky jednoduché pre koncového </w:t>
      </w:r>
      <w:r w:rsidR="00D74800" w:rsidRPr="0067504C">
        <w:rPr>
          <w:rFonts w:ascii="Cambria" w:hAnsi="Cambria"/>
        </w:rPr>
        <w:t>používateľa</w:t>
      </w:r>
      <w:r w:rsidR="4BBC6665" w:rsidRPr="7D72B5C3">
        <w:rPr>
          <w:rFonts w:ascii="Cambria" w:hAnsi="Cambria"/>
        </w:rPr>
        <w:t>.</w:t>
      </w:r>
    </w:p>
    <w:p w14:paraId="1C268956" w14:textId="12B83177" w:rsidR="009A6311" w:rsidRPr="0067504C" w:rsidRDefault="009A6311" w:rsidP="0067504C">
      <w:pPr>
        <w:ind w:left="708"/>
        <w:rPr>
          <w:rFonts w:ascii="Cambria" w:hAnsi="Cambria"/>
        </w:rPr>
      </w:pPr>
      <w:r w:rsidRPr="0067504C">
        <w:rPr>
          <w:rFonts w:ascii="Cambria" w:hAnsi="Cambria"/>
        </w:rPr>
        <w:t>•</w:t>
      </w:r>
      <w:r w:rsidRPr="0067504C">
        <w:rPr>
          <w:rFonts w:ascii="Cambria" w:hAnsi="Cambria"/>
        </w:rPr>
        <w:tab/>
        <w:t>Implementovať pravidlá pre životný cyklus jednotlivých typov setov dokumentov a typov dokumentov do IS DMS.</w:t>
      </w:r>
    </w:p>
    <w:p w14:paraId="4ADBDC3D" w14:textId="34F01163" w:rsidR="00366E1E" w:rsidRPr="0067504C" w:rsidRDefault="009A6311" w:rsidP="0067504C">
      <w:pPr>
        <w:ind w:left="708"/>
        <w:rPr>
          <w:rFonts w:ascii="Cambria" w:hAnsi="Cambria"/>
        </w:rPr>
      </w:pPr>
      <w:r w:rsidRPr="0067504C">
        <w:rPr>
          <w:rFonts w:ascii="Cambria" w:hAnsi="Cambria"/>
        </w:rPr>
        <w:t>•</w:t>
      </w:r>
      <w:r w:rsidRPr="0067504C">
        <w:rPr>
          <w:rFonts w:ascii="Cambria" w:hAnsi="Cambria"/>
        </w:rPr>
        <w:tab/>
        <w:t>Pripraviť integračné rozhrania tak, aby pravidlá pre životný cyklus jednotlivých typov setov dokumentov a typov dokumentov boli využiteľné aj pre novovznikajúce agendové systémy</w:t>
      </w:r>
      <w:r w:rsidR="006D5197" w:rsidRPr="0067504C">
        <w:rPr>
          <w:rFonts w:ascii="Cambria" w:hAnsi="Cambria"/>
        </w:rPr>
        <w:t xml:space="preserve"> spolu s integračnými manuálmi.</w:t>
      </w:r>
    </w:p>
    <w:p w14:paraId="4D5E1B01" w14:textId="5EBEC88A" w:rsidR="00366E1E" w:rsidRPr="0067504C" w:rsidRDefault="00366E1E" w:rsidP="009A6311">
      <w:pPr>
        <w:rPr>
          <w:rFonts w:ascii="Cambria" w:hAnsi="Cambria"/>
        </w:rPr>
      </w:pPr>
      <w:r w:rsidRPr="0067504C">
        <w:rPr>
          <w:rFonts w:ascii="Cambria" w:hAnsi="Cambria"/>
        </w:rPr>
        <w:t xml:space="preserve">Rozsah </w:t>
      </w:r>
      <w:r w:rsidR="00330E48" w:rsidRPr="0067504C">
        <w:rPr>
          <w:rFonts w:ascii="Cambria" w:hAnsi="Cambria"/>
        </w:rPr>
        <w:t>analýzy dokumentových typov a setov je ohraničený prílohou G. Verejný obstarávateľ požaduje aby dod</w:t>
      </w:r>
      <w:r w:rsidR="00AF4F2E" w:rsidRPr="0067504C">
        <w:rPr>
          <w:rFonts w:ascii="Cambria" w:hAnsi="Cambria"/>
        </w:rPr>
        <w:t xml:space="preserve">ávateľ </w:t>
      </w:r>
      <w:r w:rsidR="004879F1" w:rsidRPr="0067504C">
        <w:rPr>
          <w:rFonts w:ascii="Cambria" w:hAnsi="Cambria"/>
        </w:rPr>
        <w:t xml:space="preserve">uvedený zoznam aktualizoval, tzn. aby odrážal aktuálny stav </w:t>
      </w:r>
      <w:r w:rsidR="00464D82" w:rsidRPr="0067504C">
        <w:rPr>
          <w:rFonts w:ascii="Cambria" w:hAnsi="Cambria"/>
        </w:rPr>
        <w:t xml:space="preserve">dokumentových </w:t>
      </w:r>
      <w:r w:rsidR="002F5CFE" w:rsidRPr="0067504C">
        <w:rPr>
          <w:rFonts w:ascii="Cambria" w:hAnsi="Cambria"/>
        </w:rPr>
        <w:t>typov</w:t>
      </w:r>
      <w:r w:rsidR="00464D82" w:rsidRPr="0067504C">
        <w:rPr>
          <w:rFonts w:ascii="Cambria" w:hAnsi="Cambria"/>
        </w:rPr>
        <w:t xml:space="preserve"> </w:t>
      </w:r>
      <w:r w:rsidR="004879F1" w:rsidRPr="0067504C">
        <w:rPr>
          <w:rFonts w:ascii="Cambria" w:hAnsi="Cambria"/>
        </w:rPr>
        <w:t xml:space="preserve">v čase </w:t>
      </w:r>
      <w:r w:rsidR="000F72DD" w:rsidRPr="0067504C">
        <w:rPr>
          <w:rFonts w:ascii="Cambria" w:hAnsi="Cambria"/>
        </w:rPr>
        <w:t xml:space="preserve">analýzy. </w:t>
      </w:r>
      <w:r w:rsidR="00411BA3" w:rsidRPr="0067504C">
        <w:rPr>
          <w:rFonts w:ascii="Cambria" w:hAnsi="Cambria"/>
        </w:rPr>
        <w:t xml:space="preserve">Ak počas analýzy </w:t>
      </w:r>
      <w:r w:rsidR="00E715C1" w:rsidRPr="0067504C">
        <w:rPr>
          <w:rFonts w:ascii="Cambria" w:hAnsi="Cambria"/>
        </w:rPr>
        <w:t>dôjde</w:t>
      </w:r>
      <w:r w:rsidR="00411BA3" w:rsidRPr="0067504C">
        <w:rPr>
          <w:rFonts w:ascii="Cambria" w:hAnsi="Cambria"/>
        </w:rPr>
        <w:t xml:space="preserve"> k identifikácii vyššieho</w:t>
      </w:r>
      <w:r w:rsidR="00E715C1" w:rsidRPr="0067504C">
        <w:rPr>
          <w:rFonts w:ascii="Cambria" w:hAnsi="Cambria"/>
        </w:rPr>
        <w:t>/nižšieho</w:t>
      </w:r>
      <w:r w:rsidR="00411BA3" w:rsidRPr="0067504C">
        <w:rPr>
          <w:rFonts w:ascii="Cambria" w:hAnsi="Cambria"/>
        </w:rPr>
        <w:t xml:space="preserve"> počtu</w:t>
      </w:r>
      <w:r w:rsidR="00C52134" w:rsidRPr="0067504C">
        <w:rPr>
          <w:rFonts w:ascii="Cambria" w:hAnsi="Cambria"/>
        </w:rPr>
        <w:t xml:space="preserve"> dokumentových typov tieto musia byť súčasťou dodávky s ohraničením </w:t>
      </w:r>
      <w:r w:rsidR="00E715C1" w:rsidRPr="0067504C">
        <w:rPr>
          <w:rFonts w:ascii="Cambria" w:hAnsi="Cambria"/>
        </w:rPr>
        <w:t>+/- 10</w:t>
      </w:r>
      <w:r w:rsidR="00E715C1" w:rsidRPr="0067504C">
        <w:rPr>
          <w:rFonts w:ascii="Cambria" w:hAnsi="Cambria"/>
          <w:lang w:val="en-US"/>
        </w:rPr>
        <w:t>%</w:t>
      </w:r>
      <w:r w:rsidR="00C52134" w:rsidRPr="0067504C">
        <w:rPr>
          <w:rFonts w:ascii="Cambria" w:hAnsi="Cambria"/>
        </w:rPr>
        <w:t>.</w:t>
      </w:r>
    </w:p>
    <w:p w14:paraId="46C2C3F4" w14:textId="5A2761A7" w:rsidR="00F26370" w:rsidRPr="0067504C" w:rsidRDefault="00C805FA" w:rsidP="00F26370">
      <w:pPr>
        <w:rPr>
          <w:rFonts w:ascii="Cambria" w:hAnsi="Cambria"/>
        </w:rPr>
      </w:pPr>
      <w:r w:rsidRPr="0067504C">
        <w:rPr>
          <w:rFonts w:ascii="Cambria" w:hAnsi="Cambria"/>
        </w:rPr>
        <w:t xml:space="preserve">Verejný obstarávateľ </w:t>
      </w:r>
      <w:r w:rsidR="00C02829" w:rsidRPr="0067504C">
        <w:rPr>
          <w:rFonts w:ascii="Cambria" w:hAnsi="Cambria"/>
        </w:rPr>
        <w:t xml:space="preserve">v rámci požiadaviek na </w:t>
      </w:r>
      <w:r w:rsidR="00ED3680" w:rsidRPr="0067504C">
        <w:rPr>
          <w:rFonts w:ascii="Cambria" w:hAnsi="Cambria"/>
        </w:rPr>
        <w:t>budúce riešenie pomenúva všetky požad</w:t>
      </w:r>
      <w:r w:rsidR="00190314" w:rsidRPr="0067504C">
        <w:rPr>
          <w:rFonts w:ascii="Cambria" w:hAnsi="Cambria"/>
        </w:rPr>
        <w:t>ované funkcionality</w:t>
      </w:r>
      <w:r w:rsidR="00ED3680" w:rsidRPr="0067504C">
        <w:rPr>
          <w:rFonts w:ascii="Cambria" w:hAnsi="Cambria"/>
        </w:rPr>
        <w:t>,</w:t>
      </w:r>
      <w:r w:rsidR="00746037" w:rsidRPr="0067504C">
        <w:rPr>
          <w:rFonts w:ascii="Cambria" w:hAnsi="Cambria"/>
        </w:rPr>
        <w:t xml:space="preserve"> t.j.</w:t>
      </w:r>
      <w:r w:rsidR="00ED3680" w:rsidRPr="0067504C">
        <w:rPr>
          <w:rFonts w:ascii="Cambria" w:hAnsi="Cambria"/>
        </w:rPr>
        <w:t xml:space="preserve"> aj tie ktoré už </w:t>
      </w:r>
      <w:r w:rsidR="00746037" w:rsidRPr="0067504C">
        <w:rPr>
          <w:rFonts w:ascii="Cambria" w:hAnsi="Cambria"/>
        </w:rPr>
        <w:t xml:space="preserve">súčasne prevádzkovaný Sharepoint </w:t>
      </w:r>
      <w:r w:rsidR="00190314" w:rsidRPr="0067504C">
        <w:rPr>
          <w:rFonts w:ascii="Cambria" w:hAnsi="Cambria"/>
        </w:rPr>
        <w:t xml:space="preserve">v </w:t>
      </w:r>
      <w:r w:rsidR="00746037" w:rsidRPr="0067504C">
        <w:rPr>
          <w:rFonts w:ascii="Cambria" w:hAnsi="Cambria"/>
        </w:rPr>
        <w:t>NBS poskytuje v rámci svojho štandardu.</w:t>
      </w:r>
    </w:p>
    <w:p w14:paraId="089F36D8" w14:textId="76EB4CDB" w:rsidR="0007417A" w:rsidRPr="00232773" w:rsidRDefault="0007417A" w:rsidP="0007417A">
      <w:pPr>
        <w:pStyle w:val="Nadpis2"/>
      </w:pPr>
      <w:bookmarkStart w:id="28" w:name="_Toc121988045"/>
      <w:bookmarkStart w:id="29" w:name="_Toc121988668"/>
      <w:bookmarkStart w:id="30" w:name="_Toc121988046"/>
      <w:bookmarkStart w:id="31" w:name="_Toc121988669"/>
      <w:bookmarkStart w:id="32" w:name="_Toc121988047"/>
      <w:bookmarkStart w:id="33" w:name="_Toc121988670"/>
      <w:bookmarkStart w:id="34" w:name="_Toc121988048"/>
      <w:bookmarkStart w:id="35" w:name="_Toc121988671"/>
      <w:bookmarkStart w:id="36" w:name="_Toc121988049"/>
      <w:bookmarkStart w:id="37" w:name="_Toc121988672"/>
      <w:bookmarkStart w:id="38" w:name="_Toc121988050"/>
      <w:bookmarkStart w:id="39" w:name="_Toc121988673"/>
      <w:bookmarkStart w:id="40" w:name="_Toc121988051"/>
      <w:bookmarkStart w:id="41" w:name="_Toc121988674"/>
      <w:bookmarkStart w:id="42" w:name="_Toc121988052"/>
      <w:bookmarkStart w:id="43" w:name="_Toc121988675"/>
      <w:bookmarkStart w:id="44" w:name="_Toc121988053"/>
      <w:bookmarkStart w:id="45" w:name="_Toc121988676"/>
      <w:bookmarkStart w:id="46" w:name="_Toc121988054"/>
      <w:bookmarkStart w:id="47" w:name="_Toc121988677"/>
      <w:bookmarkStart w:id="48" w:name="_Toc121988055"/>
      <w:bookmarkStart w:id="49" w:name="_Toc121988678"/>
      <w:bookmarkStart w:id="50" w:name="_Toc121988056"/>
      <w:bookmarkStart w:id="51" w:name="_Toc121988679"/>
      <w:bookmarkStart w:id="52" w:name="_Toc121988057"/>
      <w:bookmarkStart w:id="53" w:name="_Toc121988680"/>
      <w:bookmarkStart w:id="54" w:name="_Toc121988058"/>
      <w:bookmarkStart w:id="55" w:name="_Toc121988681"/>
      <w:bookmarkStart w:id="56" w:name="_Toc121988059"/>
      <w:bookmarkStart w:id="57" w:name="_Toc121988682"/>
      <w:bookmarkStart w:id="58" w:name="_Toc121988095"/>
      <w:bookmarkStart w:id="59" w:name="_Toc121988718"/>
      <w:bookmarkStart w:id="60" w:name="_Toc121988096"/>
      <w:bookmarkStart w:id="61" w:name="_Toc121988719"/>
      <w:bookmarkStart w:id="62" w:name="_Toc121988118"/>
      <w:bookmarkStart w:id="63" w:name="_Toc121988741"/>
      <w:bookmarkStart w:id="64" w:name="_Toc121988119"/>
      <w:bookmarkStart w:id="65" w:name="_Toc121988742"/>
      <w:bookmarkStart w:id="66" w:name="_Toc121988161"/>
      <w:bookmarkStart w:id="67" w:name="_Toc121988784"/>
      <w:bookmarkStart w:id="68" w:name="_Toc121988162"/>
      <w:bookmarkStart w:id="69" w:name="_Toc121988785"/>
      <w:bookmarkStart w:id="70" w:name="_Toc121988207"/>
      <w:bookmarkStart w:id="71" w:name="_Toc121988830"/>
      <w:bookmarkStart w:id="72" w:name="_Toc121988208"/>
      <w:bookmarkStart w:id="73" w:name="_Toc121988831"/>
      <w:bookmarkStart w:id="74" w:name="_Toc121988252"/>
      <w:bookmarkStart w:id="75" w:name="_Toc121988875"/>
      <w:bookmarkStart w:id="76" w:name="_Toc121988253"/>
      <w:bookmarkStart w:id="77" w:name="_Toc121988876"/>
      <w:bookmarkStart w:id="78" w:name="_Toc121988293"/>
      <w:bookmarkStart w:id="79" w:name="_Toc121988916"/>
      <w:bookmarkStart w:id="80" w:name="_Toc121988294"/>
      <w:bookmarkStart w:id="81" w:name="_Toc121988917"/>
      <w:bookmarkStart w:id="82" w:name="_Toc121988295"/>
      <w:bookmarkStart w:id="83" w:name="_Toc121988918"/>
      <w:bookmarkStart w:id="84" w:name="_Toc121988296"/>
      <w:bookmarkStart w:id="85" w:name="_Toc121988919"/>
      <w:bookmarkStart w:id="86" w:name="_Toc121988297"/>
      <w:bookmarkStart w:id="87" w:name="_Toc121988920"/>
      <w:bookmarkStart w:id="88" w:name="_Toc121988315"/>
      <w:bookmarkStart w:id="89" w:name="_Toc121988938"/>
      <w:bookmarkStart w:id="90" w:name="_Toc121988316"/>
      <w:bookmarkStart w:id="91" w:name="_Toc121988939"/>
      <w:bookmarkStart w:id="92" w:name="_Toc121988368"/>
      <w:bookmarkStart w:id="93" w:name="_Toc121988991"/>
      <w:bookmarkStart w:id="94" w:name="_Toc121988370"/>
      <w:bookmarkStart w:id="95" w:name="_Toc121988993"/>
      <w:bookmarkStart w:id="96" w:name="_Toc121988371"/>
      <w:bookmarkStart w:id="97" w:name="_Toc121988994"/>
      <w:bookmarkStart w:id="98" w:name="_Toc121988372"/>
      <w:bookmarkStart w:id="99" w:name="_Toc121988995"/>
      <w:bookmarkStart w:id="100" w:name="_Toc121988373"/>
      <w:bookmarkStart w:id="101" w:name="_Toc121988996"/>
      <w:bookmarkStart w:id="102" w:name="_Toc121988374"/>
      <w:bookmarkStart w:id="103" w:name="_Toc121988997"/>
      <w:bookmarkStart w:id="104" w:name="_Toc121988375"/>
      <w:bookmarkStart w:id="105" w:name="_Toc121988998"/>
      <w:bookmarkStart w:id="106" w:name="_Toc121988376"/>
      <w:bookmarkStart w:id="107" w:name="_Toc121988999"/>
      <w:bookmarkStart w:id="108" w:name="_Toc121988377"/>
      <w:bookmarkStart w:id="109" w:name="_Toc121989000"/>
      <w:bookmarkStart w:id="110" w:name="_Toc121988378"/>
      <w:bookmarkStart w:id="111" w:name="_Toc121989001"/>
      <w:bookmarkStart w:id="112" w:name="_Toc121988379"/>
      <w:bookmarkStart w:id="113" w:name="_Toc121989002"/>
      <w:bookmarkStart w:id="114" w:name="_Toc121988380"/>
      <w:bookmarkStart w:id="115" w:name="_Toc121989003"/>
      <w:bookmarkStart w:id="116" w:name="_Toc121988381"/>
      <w:bookmarkStart w:id="117" w:name="_Toc121989004"/>
      <w:bookmarkStart w:id="118" w:name="_Toc121988382"/>
      <w:bookmarkStart w:id="119" w:name="_Toc121989005"/>
      <w:bookmarkStart w:id="120" w:name="_Toc121988383"/>
      <w:bookmarkStart w:id="121" w:name="_Toc121989006"/>
      <w:bookmarkStart w:id="122" w:name="_Toc121988384"/>
      <w:bookmarkStart w:id="123" w:name="_Toc121989007"/>
      <w:bookmarkStart w:id="124" w:name="_Toc121988385"/>
      <w:bookmarkStart w:id="125" w:name="_Toc121989008"/>
      <w:bookmarkStart w:id="126" w:name="_Toc121988386"/>
      <w:bookmarkStart w:id="127" w:name="_Toc121989009"/>
      <w:bookmarkStart w:id="128" w:name="_Toc121988387"/>
      <w:bookmarkStart w:id="129" w:name="_Toc121989010"/>
      <w:bookmarkStart w:id="130" w:name="_Toc121988388"/>
      <w:bookmarkStart w:id="131" w:name="_Toc121989011"/>
      <w:bookmarkStart w:id="132" w:name="_Toc121988389"/>
      <w:bookmarkStart w:id="133" w:name="_Toc121989012"/>
      <w:bookmarkStart w:id="134" w:name="_Toc121988390"/>
      <w:bookmarkStart w:id="135" w:name="_Toc121989013"/>
      <w:bookmarkStart w:id="136" w:name="_Toc121988391"/>
      <w:bookmarkStart w:id="137" w:name="_Toc121989014"/>
      <w:bookmarkStart w:id="138" w:name="_Toc121988392"/>
      <w:bookmarkStart w:id="139" w:name="_Toc121989015"/>
      <w:bookmarkStart w:id="140" w:name="_Toc121988393"/>
      <w:bookmarkStart w:id="141" w:name="_Toc121989016"/>
      <w:bookmarkStart w:id="142" w:name="_Toc121988394"/>
      <w:bookmarkStart w:id="143" w:name="_Toc121989017"/>
      <w:bookmarkStart w:id="144" w:name="_Toc121988395"/>
      <w:bookmarkStart w:id="145" w:name="_Toc121989018"/>
      <w:bookmarkStart w:id="146" w:name="_Toc121988396"/>
      <w:bookmarkStart w:id="147" w:name="_Toc121989019"/>
      <w:bookmarkStart w:id="148" w:name="_Toc121988397"/>
      <w:bookmarkStart w:id="149" w:name="_Toc121989020"/>
      <w:bookmarkStart w:id="150" w:name="_Toc121988398"/>
      <w:bookmarkStart w:id="151" w:name="_Toc121989021"/>
      <w:bookmarkStart w:id="152" w:name="_Toc121988399"/>
      <w:bookmarkStart w:id="153" w:name="_Toc121989022"/>
      <w:bookmarkStart w:id="154" w:name="_Toc121988400"/>
      <w:bookmarkStart w:id="155" w:name="_Toc121989023"/>
      <w:bookmarkStart w:id="156" w:name="_Toc121988401"/>
      <w:bookmarkStart w:id="157" w:name="_Toc121989024"/>
      <w:bookmarkStart w:id="158" w:name="_Toc121988402"/>
      <w:bookmarkStart w:id="159" w:name="_Toc121989025"/>
      <w:bookmarkStart w:id="160" w:name="_Toc121988403"/>
      <w:bookmarkStart w:id="161" w:name="_Toc121989026"/>
      <w:bookmarkStart w:id="162" w:name="_Toc121988404"/>
      <w:bookmarkStart w:id="163" w:name="_Toc121989027"/>
      <w:bookmarkStart w:id="164" w:name="_Toc121988405"/>
      <w:bookmarkStart w:id="165" w:name="_Toc121989028"/>
      <w:bookmarkStart w:id="166" w:name="_Toc121988406"/>
      <w:bookmarkStart w:id="167" w:name="_Toc121989029"/>
      <w:bookmarkStart w:id="168" w:name="_Toc121988407"/>
      <w:bookmarkStart w:id="169" w:name="_Toc121989030"/>
      <w:bookmarkStart w:id="170" w:name="_Toc121988408"/>
      <w:bookmarkStart w:id="171" w:name="_Toc121989031"/>
      <w:bookmarkStart w:id="172" w:name="_Toc121988409"/>
      <w:bookmarkStart w:id="173" w:name="_Toc121989032"/>
      <w:bookmarkStart w:id="174" w:name="_Toc121988410"/>
      <w:bookmarkStart w:id="175" w:name="_Toc121989033"/>
      <w:bookmarkStart w:id="176" w:name="_Toc121988411"/>
      <w:bookmarkStart w:id="177" w:name="_Toc121989034"/>
      <w:bookmarkStart w:id="178" w:name="_Toc121988412"/>
      <w:bookmarkStart w:id="179" w:name="_Toc121989035"/>
      <w:bookmarkStart w:id="180" w:name="_Toc121988413"/>
      <w:bookmarkStart w:id="181" w:name="_Toc121989036"/>
      <w:bookmarkStart w:id="182" w:name="_Toc121988414"/>
      <w:bookmarkStart w:id="183" w:name="_Toc121989037"/>
      <w:bookmarkStart w:id="184" w:name="_Toc121988415"/>
      <w:bookmarkStart w:id="185" w:name="_Toc121989038"/>
      <w:bookmarkStart w:id="186" w:name="_Toc121988416"/>
      <w:bookmarkStart w:id="187" w:name="_Toc121989039"/>
      <w:bookmarkStart w:id="188" w:name="_Toc121988417"/>
      <w:bookmarkStart w:id="189" w:name="_Toc121989040"/>
      <w:bookmarkStart w:id="190" w:name="_Toc121988418"/>
      <w:bookmarkStart w:id="191" w:name="_Toc121989041"/>
      <w:bookmarkStart w:id="192" w:name="_Toc121988419"/>
      <w:bookmarkStart w:id="193" w:name="_Toc121989042"/>
      <w:bookmarkStart w:id="194" w:name="_Toc121988420"/>
      <w:bookmarkStart w:id="195" w:name="_Toc121989043"/>
      <w:bookmarkStart w:id="196" w:name="_Toc121988421"/>
      <w:bookmarkStart w:id="197" w:name="_Toc121989044"/>
      <w:bookmarkStart w:id="198" w:name="_Toc121988422"/>
      <w:bookmarkStart w:id="199" w:name="_Toc121989045"/>
      <w:bookmarkStart w:id="200" w:name="_Toc121988423"/>
      <w:bookmarkStart w:id="201" w:name="_Toc121989046"/>
      <w:bookmarkStart w:id="202" w:name="_Toc121988424"/>
      <w:bookmarkStart w:id="203" w:name="_Toc121989047"/>
      <w:bookmarkStart w:id="204" w:name="_Toc121988425"/>
      <w:bookmarkStart w:id="205" w:name="_Toc121989048"/>
      <w:bookmarkStart w:id="206" w:name="_Toc121988426"/>
      <w:bookmarkStart w:id="207" w:name="_Toc121989049"/>
      <w:bookmarkStart w:id="208" w:name="_Toc121988427"/>
      <w:bookmarkStart w:id="209" w:name="_Toc121989050"/>
      <w:bookmarkStart w:id="210" w:name="_Toc121988428"/>
      <w:bookmarkStart w:id="211" w:name="_Toc121989051"/>
      <w:bookmarkStart w:id="212" w:name="_Toc121988429"/>
      <w:bookmarkStart w:id="213" w:name="_Toc121989052"/>
      <w:bookmarkStart w:id="214" w:name="_Toc121988430"/>
      <w:bookmarkStart w:id="215" w:name="_Toc121989053"/>
      <w:bookmarkStart w:id="216" w:name="_Toc121988431"/>
      <w:bookmarkStart w:id="217" w:name="_Toc121989054"/>
      <w:bookmarkStart w:id="218" w:name="_Toc121988432"/>
      <w:bookmarkStart w:id="219" w:name="_Toc121989055"/>
      <w:bookmarkStart w:id="220" w:name="_Toc121988433"/>
      <w:bookmarkStart w:id="221" w:name="_Toc121989056"/>
      <w:bookmarkStart w:id="222" w:name="_Toc121988434"/>
      <w:bookmarkStart w:id="223" w:name="_Toc121989057"/>
      <w:bookmarkStart w:id="224" w:name="_Toc121988435"/>
      <w:bookmarkStart w:id="225" w:name="_Toc121989058"/>
      <w:bookmarkStart w:id="226" w:name="_Toc121988436"/>
      <w:bookmarkStart w:id="227" w:name="_Toc121989059"/>
      <w:bookmarkStart w:id="228" w:name="_Toc121988437"/>
      <w:bookmarkStart w:id="229" w:name="_Toc121989060"/>
      <w:bookmarkStart w:id="230" w:name="_Toc121988438"/>
      <w:bookmarkStart w:id="231" w:name="_Toc121989061"/>
      <w:bookmarkStart w:id="232" w:name="_Toc121988568"/>
      <w:bookmarkStart w:id="233" w:name="_Toc121989191"/>
      <w:bookmarkStart w:id="234" w:name="_Toc121988569"/>
      <w:bookmarkStart w:id="235" w:name="_Toc121989192"/>
      <w:bookmarkStart w:id="236" w:name="_Toc121988570"/>
      <w:bookmarkStart w:id="237" w:name="_Toc121989193"/>
      <w:bookmarkStart w:id="238" w:name="_Toc121988571"/>
      <w:bookmarkStart w:id="239" w:name="_Toc121989194"/>
      <w:bookmarkStart w:id="240" w:name="_Toc121988572"/>
      <w:bookmarkStart w:id="241" w:name="_Toc121989195"/>
      <w:bookmarkStart w:id="242" w:name="_Toc121988573"/>
      <w:bookmarkStart w:id="243" w:name="_Toc121989196"/>
      <w:bookmarkStart w:id="244" w:name="_Toc121988574"/>
      <w:bookmarkStart w:id="245" w:name="_Toc121989197"/>
      <w:bookmarkStart w:id="246" w:name="_Toc121988575"/>
      <w:bookmarkStart w:id="247" w:name="_Toc121989198"/>
      <w:bookmarkStart w:id="248" w:name="_Toc121988576"/>
      <w:bookmarkStart w:id="249" w:name="_Toc121989199"/>
      <w:bookmarkStart w:id="250" w:name="_Toc121988577"/>
      <w:bookmarkStart w:id="251" w:name="_Toc121989200"/>
      <w:bookmarkStart w:id="252" w:name="_Toc121988578"/>
      <w:bookmarkStart w:id="253" w:name="_Toc121989201"/>
      <w:bookmarkStart w:id="254" w:name="_Toc121988579"/>
      <w:bookmarkStart w:id="255" w:name="_Toc121989202"/>
      <w:bookmarkStart w:id="256" w:name="_Toc121988580"/>
      <w:bookmarkStart w:id="257" w:name="_Toc121989203"/>
      <w:bookmarkStart w:id="258" w:name="_Toc121988581"/>
      <w:bookmarkStart w:id="259" w:name="_Toc121989204"/>
      <w:bookmarkStart w:id="260" w:name="_Toc121988582"/>
      <w:bookmarkStart w:id="261" w:name="_Toc121989205"/>
      <w:bookmarkStart w:id="262" w:name="_Toc121988583"/>
      <w:bookmarkStart w:id="263" w:name="_Toc121989206"/>
      <w:bookmarkStart w:id="264" w:name="_Toc121988584"/>
      <w:bookmarkStart w:id="265" w:name="_Toc121989207"/>
      <w:bookmarkStart w:id="266" w:name="_Toc121988585"/>
      <w:bookmarkStart w:id="267" w:name="_Toc121989208"/>
      <w:bookmarkStart w:id="268" w:name="_Toc121988586"/>
      <w:bookmarkStart w:id="269" w:name="_Toc121989209"/>
      <w:bookmarkStart w:id="270" w:name="_Toc121988587"/>
      <w:bookmarkStart w:id="271" w:name="_Toc121989210"/>
      <w:bookmarkStart w:id="272" w:name="_Toc121988588"/>
      <w:bookmarkStart w:id="273" w:name="_Toc121989211"/>
      <w:bookmarkStart w:id="274" w:name="_Toc121988617"/>
      <w:bookmarkStart w:id="275" w:name="_Toc121989240"/>
      <w:bookmarkStart w:id="276" w:name="_Toc121988618"/>
      <w:bookmarkStart w:id="277" w:name="_Toc121989241"/>
      <w:bookmarkStart w:id="278" w:name="_Toc210289513"/>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t>Funkčné požiadavky</w:t>
      </w:r>
      <w:bookmarkEnd w:id="278"/>
    </w:p>
    <w:p w14:paraId="658601B7" w14:textId="6A4FEC9A" w:rsidR="003F560B" w:rsidRPr="0067504C" w:rsidRDefault="00286BC4" w:rsidP="00286BC4">
      <w:pPr>
        <w:spacing w:after="0" w:line="276" w:lineRule="auto"/>
        <w:jc w:val="left"/>
        <w:rPr>
          <w:rFonts w:ascii="Cambria" w:hAnsi="Cambria"/>
        </w:rPr>
      </w:pPr>
      <w:r w:rsidRPr="0067504C">
        <w:rPr>
          <w:rFonts w:ascii="Cambria" w:hAnsi="Cambria"/>
        </w:rPr>
        <w:t xml:space="preserve">IS DMS poskytne </w:t>
      </w:r>
      <w:r w:rsidR="0074596E" w:rsidRPr="0067504C">
        <w:rPr>
          <w:rFonts w:ascii="Cambria" w:hAnsi="Cambria"/>
        </w:rPr>
        <w:t xml:space="preserve"> </w:t>
      </w:r>
      <w:r w:rsidRPr="0067504C">
        <w:rPr>
          <w:rFonts w:ascii="Cambria" w:hAnsi="Cambria"/>
        </w:rPr>
        <w:t>nástroje na tvorbu dokumentu a nástroje na riadenie jeho životného cyklu</w:t>
      </w:r>
      <w:r w:rsidR="008E6C1B" w:rsidRPr="0067504C">
        <w:rPr>
          <w:rFonts w:ascii="Cambria" w:hAnsi="Cambria"/>
        </w:rPr>
        <w:t xml:space="preserve"> v rozsahu</w:t>
      </w:r>
      <w:r w:rsidR="003C40AC" w:rsidRPr="0067504C">
        <w:rPr>
          <w:rFonts w:ascii="Cambria" w:hAnsi="Cambria"/>
        </w:rPr>
        <w:t xml:space="preserve"> nasledovných bodov</w:t>
      </w:r>
      <w:r w:rsidR="00AD519B" w:rsidRPr="0067504C">
        <w:rPr>
          <w:rFonts w:ascii="Cambria" w:hAnsi="Cambria"/>
        </w:rPr>
        <w:t>:</w:t>
      </w:r>
    </w:p>
    <w:p w14:paraId="5509A41E" w14:textId="1734CE0D" w:rsidR="00C2174A" w:rsidRPr="0067504C" w:rsidRDefault="00C2174A" w:rsidP="002E216E">
      <w:pPr>
        <w:pStyle w:val="Odsekzoznamu"/>
        <w:numPr>
          <w:ilvl w:val="0"/>
          <w:numId w:val="34"/>
        </w:numPr>
        <w:spacing w:after="0" w:line="276" w:lineRule="auto"/>
        <w:jc w:val="left"/>
        <w:rPr>
          <w:rFonts w:ascii="Cambria" w:hAnsi="Cambria"/>
        </w:rPr>
      </w:pPr>
      <w:r w:rsidRPr="0067504C">
        <w:rPr>
          <w:rFonts w:ascii="Cambria" w:hAnsi="Cambria"/>
        </w:rPr>
        <w:t>Tvorba dokumentov</w:t>
      </w:r>
    </w:p>
    <w:p w14:paraId="066F524E" w14:textId="45C0A576" w:rsidR="00C2174A" w:rsidRPr="0067504C" w:rsidRDefault="00C2174A" w:rsidP="002E216E">
      <w:pPr>
        <w:pStyle w:val="Odsekzoznamu"/>
        <w:numPr>
          <w:ilvl w:val="0"/>
          <w:numId w:val="34"/>
        </w:numPr>
        <w:spacing w:after="0" w:line="276" w:lineRule="auto"/>
        <w:jc w:val="left"/>
        <w:rPr>
          <w:rFonts w:ascii="Cambria" w:hAnsi="Cambria"/>
        </w:rPr>
      </w:pPr>
      <w:r w:rsidRPr="0067504C">
        <w:rPr>
          <w:rFonts w:ascii="Cambria" w:hAnsi="Cambria"/>
        </w:rPr>
        <w:t>Verziovanie a história dokumentov</w:t>
      </w:r>
    </w:p>
    <w:p w14:paraId="34D0DF73" w14:textId="79FADF21" w:rsidR="00C2174A" w:rsidRPr="0067504C" w:rsidRDefault="00C2174A" w:rsidP="002E216E">
      <w:pPr>
        <w:pStyle w:val="Odsekzoznamu"/>
        <w:numPr>
          <w:ilvl w:val="0"/>
          <w:numId w:val="34"/>
        </w:numPr>
        <w:spacing w:after="0" w:line="276" w:lineRule="auto"/>
        <w:jc w:val="left"/>
        <w:rPr>
          <w:rFonts w:ascii="Cambria" w:hAnsi="Cambria"/>
        </w:rPr>
      </w:pPr>
      <w:r w:rsidRPr="0067504C">
        <w:rPr>
          <w:rFonts w:ascii="Cambria" w:hAnsi="Cambria"/>
        </w:rPr>
        <w:t>Pripomienkovanie  dokumentov</w:t>
      </w:r>
    </w:p>
    <w:p w14:paraId="571C4321" w14:textId="03655673" w:rsidR="00C2174A" w:rsidRPr="0067504C" w:rsidRDefault="00C2174A" w:rsidP="002E216E">
      <w:pPr>
        <w:pStyle w:val="Odsekzoznamu"/>
        <w:numPr>
          <w:ilvl w:val="0"/>
          <w:numId w:val="34"/>
        </w:numPr>
        <w:spacing w:after="0" w:line="276" w:lineRule="auto"/>
        <w:jc w:val="left"/>
        <w:rPr>
          <w:rFonts w:ascii="Cambria" w:hAnsi="Cambria"/>
        </w:rPr>
      </w:pPr>
      <w:r w:rsidRPr="0067504C">
        <w:rPr>
          <w:rFonts w:ascii="Cambria" w:hAnsi="Cambria"/>
        </w:rPr>
        <w:t>Distribúcia a zverejňovanie dokumentov</w:t>
      </w:r>
    </w:p>
    <w:p w14:paraId="1D4A08C6" w14:textId="1608FEA2" w:rsidR="00C2174A" w:rsidRPr="0067504C" w:rsidRDefault="00C2174A" w:rsidP="002E216E">
      <w:pPr>
        <w:pStyle w:val="Odsekzoznamu"/>
        <w:numPr>
          <w:ilvl w:val="0"/>
          <w:numId w:val="34"/>
        </w:numPr>
        <w:spacing w:after="0" w:line="276" w:lineRule="auto"/>
        <w:jc w:val="left"/>
        <w:rPr>
          <w:rFonts w:ascii="Cambria" w:hAnsi="Cambria"/>
        </w:rPr>
      </w:pPr>
      <w:r w:rsidRPr="0067504C">
        <w:rPr>
          <w:rFonts w:ascii="Cambria" w:hAnsi="Cambria"/>
        </w:rPr>
        <w:t>Bezpečnosť a prístupové práva</w:t>
      </w:r>
    </w:p>
    <w:p w14:paraId="31CC4D1C" w14:textId="34334B34" w:rsidR="00C2174A" w:rsidRPr="0067504C" w:rsidRDefault="00C2174A" w:rsidP="002E216E">
      <w:pPr>
        <w:pStyle w:val="Odsekzoznamu"/>
        <w:numPr>
          <w:ilvl w:val="0"/>
          <w:numId w:val="34"/>
        </w:numPr>
        <w:spacing w:after="0" w:line="276" w:lineRule="auto"/>
        <w:jc w:val="left"/>
        <w:rPr>
          <w:rFonts w:ascii="Cambria" w:hAnsi="Cambria"/>
        </w:rPr>
      </w:pPr>
      <w:r w:rsidRPr="0067504C">
        <w:rPr>
          <w:rFonts w:ascii="Cambria" w:hAnsi="Cambria"/>
        </w:rPr>
        <w:t>Auditné log</w:t>
      </w:r>
    </w:p>
    <w:p w14:paraId="51D0DA23" w14:textId="37A82703" w:rsidR="00361C8D" w:rsidRPr="0067504C" w:rsidRDefault="00C2174A" w:rsidP="002E216E">
      <w:pPr>
        <w:pStyle w:val="Odsekzoznamu"/>
        <w:numPr>
          <w:ilvl w:val="0"/>
          <w:numId w:val="34"/>
        </w:numPr>
        <w:spacing w:after="0" w:line="276" w:lineRule="auto"/>
        <w:jc w:val="left"/>
        <w:rPr>
          <w:rFonts w:ascii="Cambria" w:hAnsi="Cambria"/>
        </w:rPr>
      </w:pPr>
      <w:r w:rsidRPr="0067504C">
        <w:rPr>
          <w:rFonts w:ascii="Cambria" w:hAnsi="Cambria"/>
        </w:rPr>
        <w:t>Vyhľadávanie</w:t>
      </w:r>
      <w:r w:rsidR="00F17CEF">
        <w:rPr>
          <w:rFonts w:ascii="Cambria" w:hAnsi="Cambria"/>
        </w:rPr>
        <w:t>, filtrovanie</w:t>
      </w:r>
      <w:r w:rsidRPr="0067504C">
        <w:rPr>
          <w:rFonts w:ascii="Cambria" w:hAnsi="Cambria"/>
        </w:rPr>
        <w:t xml:space="preserve"> a reporting</w:t>
      </w:r>
    </w:p>
    <w:p w14:paraId="46BCA537" w14:textId="77777777" w:rsidR="00C2174A" w:rsidRPr="0067504C" w:rsidRDefault="00C2174A" w:rsidP="002E216E">
      <w:pPr>
        <w:pStyle w:val="Odsekzoznamu"/>
        <w:numPr>
          <w:ilvl w:val="0"/>
          <w:numId w:val="34"/>
        </w:numPr>
        <w:spacing w:after="0" w:line="276" w:lineRule="auto"/>
        <w:jc w:val="left"/>
        <w:rPr>
          <w:rFonts w:ascii="Cambria" w:hAnsi="Cambria"/>
        </w:rPr>
      </w:pPr>
      <w:r w:rsidRPr="0067504C">
        <w:rPr>
          <w:rFonts w:ascii="Cambria" w:hAnsi="Cambria"/>
        </w:rPr>
        <w:t>Evidencia a ukladanie v IS registratúry (eOffice ERM)</w:t>
      </w:r>
    </w:p>
    <w:p w14:paraId="002AFB13" w14:textId="77777777" w:rsidR="00C2174A" w:rsidRPr="0067504C" w:rsidRDefault="00C2174A" w:rsidP="002E216E">
      <w:pPr>
        <w:pStyle w:val="Odsekzoznamu"/>
        <w:numPr>
          <w:ilvl w:val="0"/>
          <w:numId w:val="34"/>
        </w:numPr>
        <w:spacing w:after="0" w:line="276" w:lineRule="auto"/>
        <w:jc w:val="left"/>
        <w:rPr>
          <w:rFonts w:ascii="Cambria" w:hAnsi="Cambria"/>
        </w:rPr>
      </w:pPr>
      <w:r w:rsidRPr="0067504C">
        <w:rPr>
          <w:rFonts w:ascii="Cambria" w:hAnsi="Cambria"/>
        </w:rPr>
        <w:t>Integrácia na iné IS NBS</w:t>
      </w:r>
    </w:p>
    <w:p w14:paraId="4D4836C3" w14:textId="41286BC2" w:rsidR="00B0138B" w:rsidRPr="0067504C" w:rsidRDefault="00C440F9" w:rsidP="002E216E">
      <w:pPr>
        <w:pStyle w:val="Odsekzoznamu"/>
        <w:numPr>
          <w:ilvl w:val="0"/>
          <w:numId w:val="34"/>
        </w:numPr>
        <w:spacing w:after="0" w:line="276" w:lineRule="auto"/>
        <w:jc w:val="left"/>
        <w:rPr>
          <w:rFonts w:ascii="Cambria" w:hAnsi="Cambria"/>
        </w:rPr>
      </w:pPr>
      <w:r w:rsidRPr="0067504C">
        <w:rPr>
          <w:rFonts w:ascii="Cambria" w:hAnsi="Cambria"/>
        </w:rPr>
        <w:t>Vymazanie</w:t>
      </w:r>
      <w:r w:rsidR="00914F05" w:rsidRPr="0067504C">
        <w:rPr>
          <w:rFonts w:ascii="Cambria" w:hAnsi="Cambria"/>
        </w:rPr>
        <w:t xml:space="preserve"> dokumentov</w:t>
      </w:r>
    </w:p>
    <w:p w14:paraId="26ABBFE8" w14:textId="4327B9AD" w:rsidR="00DE597D" w:rsidRPr="0067504C" w:rsidRDefault="00DE597D" w:rsidP="002E216E">
      <w:pPr>
        <w:pStyle w:val="Odsekzoznamu"/>
        <w:numPr>
          <w:ilvl w:val="0"/>
          <w:numId w:val="34"/>
        </w:numPr>
        <w:spacing w:after="0" w:line="276" w:lineRule="auto"/>
        <w:jc w:val="left"/>
        <w:rPr>
          <w:rFonts w:ascii="Cambria" w:hAnsi="Cambria"/>
        </w:rPr>
      </w:pPr>
      <w:r w:rsidRPr="0067504C">
        <w:rPr>
          <w:rFonts w:ascii="Cambria" w:hAnsi="Cambria"/>
        </w:rPr>
        <w:t>Retenčné pravidlá</w:t>
      </w:r>
    </w:p>
    <w:p w14:paraId="6071EB97" w14:textId="77777777" w:rsidR="00C2174A" w:rsidRPr="0067504C" w:rsidRDefault="00C2174A" w:rsidP="00C2174A">
      <w:pPr>
        <w:spacing w:after="0"/>
        <w:rPr>
          <w:rFonts w:ascii="Cambria" w:hAnsi="Cambria"/>
        </w:rPr>
      </w:pPr>
    </w:p>
    <w:p w14:paraId="0D67F6D6" w14:textId="154598A3" w:rsidR="00C2174A" w:rsidRPr="0067504C" w:rsidRDefault="00C2174A" w:rsidP="00C2174A">
      <w:pPr>
        <w:rPr>
          <w:rFonts w:ascii="Cambria" w:eastAsiaTheme="minorEastAsia" w:hAnsi="Cambria"/>
        </w:rPr>
      </w:pPr>
      <w:r w:rsidRPr="0067504C">
        <w:rPr>
          <w:rFonts w:ascii="Cambria" w:eastAsiaTheme="minorEastAsia" w:hAnsi="Cambria"/>
        </w:rPr>
        <w:t>Funkčné požiadavky zabezpečujú základné funkcie správy dokumentov a</w:t>
      </w:r>
      <w:r w:rsidR="003B5C27" w:rsidRPr="0067504C">
        <w:rPr>
          <w:rFonts w:ascii="Cambria" w:eastAsiaTheme="minorEastAsia" w:hAnsi="Cambria"/>
        </w:rPr>
        <w:t> </w:t>
      </w:r>
      <w:r w:rsidR="001A010C" w:rsidRPr="0067504C">
        <w:rPr>
          <w:rFonts w:ascii="Cambria" w:eastAsiaTheme="minorEastAsia" w:hAnsi="Cambria"/>
        </w:rPr>
        <w:t>požiadavk</w:t>
      </w:r>
      <w:r w:rsidR="00CE66B0" w:rsidRPr="0067504C">
        <w:rPr>
          <w:rFonts w:ascii="Cambria" w:eastAsiaTheme="minorEastAsia" w:hAnsi="Cambria"/>
        </w:rPr>
        <w:t>y</w:t>
      </w:r>
      <w:r w:rsidR="003B5C27" w:rsidRPr="0067504C">
        <w:rPr>
          <w:rFonts w:ascii="Cambria" w:eastAsiaTheme="minorEastAsia" w:hAnsi="Cambria"/>
        </w:rPr>
        <w:t xml:space="preserve"> na</w:t>
      </w:r>
      <w:r w:rsidRPr="0067504C">
        <w:rPr>
          <w:rFonts w:ascii="Cambria" w:eastAsiaTheme="minorEastAsia" w:hAnsi="Cambria"/>
        </w:rPr>
        <w:t xml:space="preserve"> </w:t>
      </w:r>
      <w:r w:rsidR="001F5DB2" w:rsidRPr="0067504C">
        <w:rPr>
          <w:rFonts w:ascii="Cambria" w:eastAsiaTheme="minorEastAsia" w:hAnsi="Cambria"/>
        </w:rPr>
        <w:t xml:space="preserve">integračné </w:t>
      </w:r>
      <w:r w:rsidRPr="0067504C">
        <w:rPr>
          <w:rFonts w:ascii="Cambria" w:eastAsiaTheme="minorEastAsia" w:hAnsi="Cambria"/>
        </w:rPr>
        <w:t xml:space="preserve">rozhrania, ktoré sú nevyhnutné pre zavedenie jednotného systému pre správu dokumentov. Zoznam funkčných požiadaviek je uvedený v prílohe </w:t>
      </w:r>
      <w:r w:rsidR="00877396">
        <w:rPr>
          <w:rFonts w:ascii="Cambria" w:eastAsiaTheme="minorEastAsia" w:hAnsi="Cambria"/>
        </w:rPr>
        <w:t>F1</w:t>
      </w:r>
      <w:r w:rsidRPr="0067504C">
        <w:rPr>
          <w:rFonts w:ascii="Cambria" w:eastAsiaTheme="minorEastAsia" w:hAnsi="Cambria"/>
        </w:rPr>
        <w:t>.</w:t>
      </w:r>
    </w:p>
    <w:p w14:paraId="2461AD8C" w14:textId="31F63206" w:rsidR="00AD4605" w:rsidRPr="00AD4605" w:rsidRDefault="00AD4605" w:rsidP="00AD4605"/>
    <w:p w14:paraId="0EB87D0A" w14:textId="4B15A5B0" w:rsidR="006657E6" w:rsidRDefault="00732BD1" w:rsidP="0007417A">
      <w:pPr>
        <w:pStyle w:val="Nadpis2"/>
      </w:pPr>
      <w:bookmarkStart w:id="279" w:name="_Toc210289514"/>
      <w:r w:rsidRPr="002037C3">
        <w:t>Požadovaná c</w:t>
      </w:r>
      <w:r w:rsidR="002662F2" w:rsidRPr="002037C3">
        <w:t>ieľová architektúra</w:t>
      </w:r>
      <w:r w:rsidR="00825015" w:rsidRPr="002037C3">
        <w:t xml:space="preserve"> </w:t>
      </w:r>
      <w:r w:rsidR="00F666C7">
        <w:t>- c</w:t>
      </w:r>
      <w:r w:rsidR="00006C46">
        <w:t>ieľový stav</w:t>
      </w:r>
      <w:bookmarkEnd w:id="279"/>
      <w:r w:rsidR="00006C46">
        <w:t xml:space="preserve"> </w:t>
      </w:r>
    </w:p>
    <w:p w14:paraId="7F51CCAE" w14:textId="23A72C15" w:rsidR="005428E3" w:rsidRDefault="00BC599B" w:rsidP="00375930">
      <w:r w:rsidRPr="0067504C">
        <w:rPr>
          <w:rFonts w:ascii="Cambria" w:hAnsi="Cambria"/>
        </w:rPr>
        <w:t xml:space="preserve">Čo má projekt </w:t>
      </w:r>
      <w:r w:rsidR="00A4121D" w:rsidRPr="0067504C">
        <w:rPr>
          <w:rFonts w:ascii="Cambria" w:hAnsi="Cambria"/>
        </w:rPr>
        <w:t xml:space="preserve">IS DMS </w:t>
      </w:r>
      <w:r w:rsidRPr="0067504C">
        <w:rPr>
          <w:rFonts w:ascii="Cambria" w:hAnsi="Cambria"/>
        </w:rPr>
        <w:t>doda</w:t>
      </w:r>
      <w:r w:rsidR="00BF0CD9" w:rsidRPr="0067504C">
        <w:rPr>
          <w:rFonts w:ascii="Cambria" w:hAnsi="Cambria"/>
        </w:rPr>
        <w:t xml:space="preserve">ť je </w:t>
      </w:r>
      <w:r w:rsidR="004008A9" w:rsidRPr="0067504C">
        <w:rPr>
          <w:rFonts w:ascii="Cambria" w:hAnsi="Cambria"/>
        </w:rPr>
        <w:t>vizualizované</w:t>
      </w:r>
      <w:r w:rsidR="00BF0CD9" w:rsidRPr="0067504C">
        <w:rPr>
          <w:rFonts w:ascii="Cambria" w:hAnsi="Cambria"/>
        </w:rPr>
        <w:t xml:space="preserve"> </w:t>
      </w:r>
      <w:r w:rsidR="00F9379A" w:rsidRPr="0067504C">
        <w:rPr>
          <w:rFonts w:ascii="Cambria" w:hAnsi="Cambria"/>
        </w:rPr>
        <w:t xml:space="preserve"> v</w:t>
      </w:r>
      <w:r w:rsidR="00E16B8D" w:rsidRPr="0067504C">
        <w:rPr>
          <w:rFonts w:ascii="Cambria" w:hAnsi="Cambria"/>
        </w:rPr>
        <w:t> </w:t>
      </w:r>
      <w:r w:rsidR="00F9379A" w:rsidRPr="0067504C">
        <w:rPr>
          <w:rFonts w:ascii="Cambria" w:hAnsi="Cambria"/>
        </w:rPr>
        <w:t>model</w:t>
      </w:r>
      <w:r w:rsidR="00E16B8D" w:rsidRPr="0067504C">
        <w:rPr>
          <w:rFonts w:ascii="Cambria" w:hAnsi="Cambria"/>
        </w:rPr>
        <w:t>ovacom jazyku Archi</w:t>
      </w:r>
      <w:r w:rsidR="0000290E" w:rsidRPr="0067504C">
        <w:rPr>
          <w:rFonts w:ascii="Cambria" w:hAnsi="Cambria"/>
        </w:rPr>
        <w:t>M</w:t>
      </w:r>
      <w:r w:rsidR="00E16B8D" w:rsidRPr="0067504C">
        <w:rPr>
          <w:rFonts w:ascii="Cambria" w:hAnsi="Cambria"/>
        </w:rPr>
        <w:t>ate</w:t>
      </w:r>
      <w:r w:rsidR="009614F6" w:rsidRPr="0067504C">
        <w:rPr>
          <w:rFonts w:ascii="Cambria" w:hAnsi="Cambria"/>
        </w:rPr>
        <w:t xml:space="preserve"> nižšie na priloženom obrázku v</w:t>
      </w:r>
      <w:r w:rsidR="00003EE0" w:rsidRPr="0067504C">
        <w:rPr>
          <w:rFonts w:ascii="Cambria" w:hAnsi="Cambria"/>
        </w:rPr>
        <w:t xml:space="preserve"> </w:t>
      </w:r>
      <w:r w:rsidR="00EA6789" w:rsidRPr="0067504C">
        <w:rPr>
          <w:rFonts w:ascii="Cambria" w:hAnsi="Cambria"/>
        </w:rPr>
        <w:t xml:space="preserve">ktorom objednávateľ </w:t>
      </w:r>
      <w:r w:rsidR="00003EE0" w:rsidRPr="0067504C">
        <w:rPr>
          <w:rFonts w:ascii="Cambria" w:hAnsi="Cambria"/>
        </w:rPr>
        <w:t xml:space="preserve">definuje pravidlá </w:t>
      </w:r>
      <w:r w:rsidR="0000290E" w:rsidRPr="0067504C">
        <w:rPr>
          <w:rFonts w:ascii="Cambria" w:hAnsi="Cambria"/>
        </w:rPr>
        <w:t>prvky a</w:t>
      </w:r>
      <w:r w:rsidR="000B295C" w:rsidRPr="0067504C">
        <w:rPr>
          <w:rFonts w:ascii="Cambria" w:hAnsi="Cambria"/>
        </w:rPr>
        <w:t> </w:t>
      </w:r>
      <w:r w:rsidR="0000290E" w:rsidRPr="0067504C">
        <w:rPr>
          <w:rFonts w:ascii="Cambria" w:hAnsi="Cambria"/>
        </w:rPr>
        <w:t>vzťahy</w:t>
      </w:r>
      <w:r w:rsidR="001346E3" w:rsidRPr="0067504C">
        <w:rPr>
          <w:rFonts w:ascii="Cambria" w:hAnsi="Cambria"/>
        </w:rPr>
        <w:t xml:space="preserve">. </w:t>
      </w:r>
      <w:r w:rsidR="0034505D" w:rsidRPr="0067504C">
        <w:rPr>
          <w:rFonts w:ascii="Cambria" w:hAnsi="Cambria"/>
        </w:rPr>
        <w:t xml:space="preserve"> Obstaraváteľ </w:t>
      </w:r>
      <w:r w:rsidR="003F03BA" w:rsidRPr="0067504C">
        <w:rPr>
          <w:rFonts w:ascii="Cambria" w:hAnsi="Cambria"/>
        </w:rPr>
        <w:t xml:space="preserve"> </w:t>
      </w:r>
      <w:r w:rsidR="002C1948">
        <w:rPr>
          <w:rFonts w:ascii="Cambria" w:hAnsi="Cambria"/>
        </w:rPr>
        <w:t>požaduje</w:t>
      </w:r>
      <w:r w:rsidR="0034505D" w:rsidRPr="0067504C">
        <w:rPr>
          <w:rFonts w:ascii="Cambria" w:hAnsi="Cambria"/>
        </w:rPr>
        <w:t xml:space="preserve"> </w:t>
      </w:r>
      <w:r w:rsidR="005E7B8F" w:rsidRPr="0067504C">
        <w:rPr>
          <w:rFonts w:ascii="Cambria" w:hAnsi="Cambria"/>
        </w:rPr>
        <w:t>od uchádzača</w:t>
      </w:r>
      <w:r w:rsidR="000B295C" w:rsidRPr="0067504C">
        <w:rPr>
          <w:rFonts w:ascii="Cambria" w:hAnsi="Cambria"/>
        </w:rPr>
        <w:t xml:space="preserve">, že </w:t>
      </w:r>
      <w:r w:rsidR="005E7B8F" w:rsidRPr="0067504C">
        <w:rPr>
          <w:rFonts w:ascii="Cambria" w:hAnsi="Cambria"/>
        </w:rPr>
        <w:t xml:space="preserve"> </w:t>
      </w:r>
      <w:r w:rsidR="0034505D" w:rsidRPr="0067504C">
        <w:rPr>
          <w:rFonts w:ascii="Cambria" w:hAnsi="Cambria"/>
        </w:rPr>
        <w:t xml:space="preserve">dodaním projektu </w:t>
      </w:r>
      <w:r w:rsidR="009614F6" w:rsidRPr="0067504C">
        <w:rPr>
          <w:rFonts w:ascii="Cambria" w:hAnsi="Cambria"/>
        </w:rPr>
        <w:t>IS DMS,  dodá obstarávateľovi</w:t>
      </w:r>
      <w:r w:rsidR="000B295C" w:rsidRPr="0067504C">
        <w:rPr>
          <w:rFonts w:ascii="Cambria" w:hAnsi="Cambria"/>
        </w:rPr>
        <w:t xml:space="preserve"> </w:t>
      </w:r>
      <w:r w:rsidR="009614F6" w:rsidRPr="0067504C">
        <w:rPr>
          <w:rFonts w:ascii="Cambria" w:hAnsi="Cambria"/>
        </w:rPr>
        <w:t>architektonický</w:t>
      </w:r>
      <w:r w:rsidR="000B295C" w:rsidRPr="0067504C">
        <w:rPr>
          <w:rFonts w:ascii="Cambria" w:hAnsi="Cambria"/>
        </w:rPr>
        <w:t xml:space="preserve"> </w:t>
      </w:r>
      <w:r w:rsidR="005E7B8F" w:rsidRPr="0067504C">
        <w:rPr>
          <w:rFonts w:ascii="Cambria" w:hAnsi="Cambria"/>
        </w:rPr>
        <w:t>model</w:t>
      </w:r>
      <w:r w:rsidR="00B643BB" w:rsidRPr="0067504C">
        <w:rPr>
          <w:rFonts w:ascii="Cambria" w:hAnsi="Cambria"/>
        </w:rPr>
        <w:t xml:space="preserve"> </w:t>
      </w:r>
      <w:r w:rsidR="00E2019B" w:rsidRPr="0067504C">
        <w:rPr>
          <w:rFonts w:ascii="Cambria" w:hAnsi="Cambria"/>
        </w:rPr>
        <w:t>d</w:t>
      </w:r>
      <w:r w:rsidR="00B643BB" w:rsidRPr="0067504C">
        <w:rPr>
          <w:rFonts w:ascii="Cambria" w:hAnsi="Cambria"/>
        </w:rPr>
        <w:t>o </w:t>
      </w:r>
      <w:r w:rsidR="00E2019B" w:rsidRPr="0067504C">
        <w:rPr>
          <w:rFonts w:ascii="Cambria" w:hAnsi="Cambria"/>
        </w:rPr>
        <w:t>architektonického repozitára obstarávateľa</w:t>
      </w:r>
      <w:r w:rsidR="00C52F1D" w:rsidRPr="0067504C">
        <w:rPr>
          <w:rFonts w:ascii="Cambria" w:hAnsi="Cambria"/>
        </w:rPr>
        <w:t xml:space="preserve"> v modelovacom jazyku Archimate</w:t>
      </w:r>
      <w:r w:rsidR="00217B03" w:rsidRPr="0067504C">
        <w:rPr>
          <w:rFonts w:ascii="Cambria" w:hAnsi="Cambria"/>
        </w:rPr>
        <w:t xml:space="preserve">, referencia </w:t>
      </w:r>
      <w:r w:rsidR="00254F04" w:rsidRPr="0067504C">
        <w:rPr>
          <w:rFonts w:ascii="Cambria" w:hAnsi="Cambria"/>
        </w:rPr>
        <w:t>a po</w:t>
      </w:r>
      <w:r w:rsidR="00193482" w:rsidRPr="0067504C">
        <w:rPr>
          <w:rFonts w:ascii="Cambria" w:hAnsi="Cambria"/>
        </w:rPr>
        <w:t>pis</w:t>
      </w:r>
      <w:r w:rsidR="00254F04" w:rsidRPr="0067504C">
        <w:rPr>
          <w:rFonts w:ascii="Cambria" w:hAnsi="Cambria"/>
        </w:rPr>
        <w:t xml:space="preserve"> </w:t>
      </w:r>
      <w:r w:rsidR="00217B03" w:rsidRPr="0067504C">
        <w:rPr>
          <w:rFonts w:ascii="Cambria" w:hAnsi="Cambria"/>
        </w:rPr>
        <w:t xml:space="preserve">na modelovací jazyk </w:t>
      </w:r>
      <w:r w:rsidR="00193482" w:rsidRPr="0067504C">
        <w:rPr>
          <w:rFonts w:ascii="Cambria" w:hAnsi="Cambria"/>
        </w:rPr>
        <w:t>je na nasl</w:t>
      </w:r>
      <w:r w:rsidR="007326B5" w:rsidRPr="0067504C">
        <w:rPr>
          <w:rFonts w:ascii="Cambria" w:hAnsi="Cambria"/>
        </w:rPr>
        <w:t xml:space="preserve">edovnej webovej stránke </w:t>
      </w:r>
      <w:hyperlink r:id="rId12" w:history="1">
        <w:r w:rsidR="007326B5" w:rsidRPr="0067504C">
          <w:rPr>
            <w:rStyle w:val="Hypertextovprepojenie"/>
            <w:rFonts w:ascii="Cambria" w:hAnsi="Cambria"/>
          </w:rPr>
          <w:t>https://www.goodea.eu/archimate-reference-cz/</w:t>
        </w:r>
      </w:hyperlink>
    </w:p>
    <w:p w14:paraId="3C68D82D" w14:textId="74BD1C94" w:rsidR="002C1948" w:rsidRDefault="002C1948" w:rsidP="00375930">
      <w:r>
        <w:rPr>
          <w:rFonts w:ascii="Cambria" w:hAnsi="Cambria"/>
        </w:rPr>
        <w:t>Ďalej objednávateľ požaduje</w:t>
      </w:r>
      <w:r w:rsidRPr="002C1948">
        <w:rPr>
          <w:rFonts w:ascii="Cambria" w:hAnsi="Cambria"/>
        </w:rPr>
        <w:t xml:space="preserve"> rozpracovávať a dokumentovať architektúru riešenia v súlade s metodikou TOGAF Standard, najmä v súlade s ADM (Architecture Development Method) bude dodržiavať  TOGAF ADM cyklus A–H pri príprave a aktualizácii cieľovej architektúry. </w:t>
      </w:r>
    </w:p>
    <w:p w14:paraId="15027DE8" w14:textId="25C746AE" w:rsidR="00234A8D" w:rsidRPr="0067504C" w:rsidRDefault="00DE3CA4" w:rsidP="00375930">
      <w:pPr>
        <w:rPr>
          <w:rFonts w:ascii="Cambria" w:hAnsi="Cambria"/>
        </w:rPr>
      </w:pPr>
      <w:r>
        <w:rPr>
          <w:rFonts w:ascii="Cambria" w:hAnsi="Cambria"/>
        </w:rPr>
        <w:t xml:space="preserve">Objednávateľ požaduje od zhotoviteľa </w:t>
      </w:r>
      <w:r w:rsidR="00E71A2E">
        <w:rPr>
          <w:rFonts w:ascii="Cambria" w:hAnsi="Cambria"/>
        </w:rPr>
        <w:t>dodrž</w:t>
      </w:r>
      <w:r w:rsidR="009F5561">
        <w:rPr>
          <w:rFonts w:ascii="Cambria" w:hAnsi="Cambria"/>
        </w:rPr>
        <w:t xml:space="preserve">iavanie rámcov </w:t>
      </w:r>
      <w:r w:rsidR="00A43393">
        <w:rPr>
          <w:rFonts w:ascii="Cambria" w:hAnsi="Cambria"/>
        </w:rPr>
        <w:t>pre riaden</w:t>
      </w:r>
      <w:r w:rsidR="00D35E50">
        <w:rPr>
          <w:rFonts w:ascii="Cambria" w:hAnsi="Cambria"/>
        </w:rPr>
        <w:t xml:space="preserve">ie </w:t>
      </w:r>
      <w:r w:rsidR="00EE4C85">
        <w:rPr>
          <w:rFonts w:ascii="Cambria" w:hAnsi="Cambria"/>
        </w:rPr>
        <w:t>architektúry</w:t>
      </w:r>
      <w:r w:rsidR="00E03836">
        <w:rPr>
          <w:rFonts w:ascii="Cambria" w:hAnsi="Cambria"/>
        </w:rPr>
        <w:t>.</w:t>
      </w:r>
    </w:p>
    <w:p w14:paraId="15853A8B" w14:textId="20C33210" w:rsidR="004F65F9" w:rsidRPr="0067504C" w:rsidRDefault="004F65F9" w:rsidP="00375930">
      <w:pPr>
        <w:rPr>
          <w:rFonts w:ascii="Cambria" w:hAnsi="Cambria"/>
        </w:rPr>
      </w:pPr>
      <w:r>
        <w:rPr>
          <w:rFonts w:ascii="Cambria" w:hAnsi="Cambria"/>
        </w:rPr>
        <w:t>V</w:t>
      </w:r>
      <w:r w:rsidR="003A3B49">
        <w:rPr>
          <w:rFonts w:ascii="Cambria" w:hAnsi="Cambria"/>
        </w:rPr>
        <w:t> </w:t>
      </w:r>
      <w:r w:rsidR="00FA032E">
        <w:rPr>
          <w:rFonts w:ascii="Cambria" w:hAnsi="Cambria"/>
        </w:rPr>
        <w:t>r</w:t>
      </w:r>
      <w:r w:rsidR="003A3B49">
        <w:rPr>
          <w:rFonts w:ascii="Cambria" w:hAnsi="Cambria"/>
        </w:rPr>
        <w:t xml:space="preserve">ámcoch je </w:t>
      </w:r>
      <w:r w:rsidR="006C6A96">
        <w:rPr>
          <w:rFonts w:ascii="Cambria" w:hAnsi="Cambria"/>
        </w:rPr>
        <w:t xml:space="preserve">referenčná architektúra </w:t>
      </w:r>
      <w:r w:rsidR="008B00C8">
        <w:rPr>
          <w:rFonts w:ascii="Cambria" w:hAnsi="Cambria"/>
        </w:rPr>
        <w:t>zložená z</w:t>
      </w:r>
      <w:r w:rsidR="005E3FB9">
        <w:rPr>
          <w:rFonts w:ascii="Cambria" w:hAnsi="Cambria"/>
        </w:rPr>
        <w:t> viacerých komponentov</w:t>
      </w:r>
      <w:r w:rsidR="008B00C8">
        <w:rPr>
          <w:rFonts w:ascii="Cambria" w:hAnsi="Cambria"/>
        </w:rPr>
        <w:t xml:space="preserve"> </w:t>
      </w:r>
      <w:r w:rsidR="006361BB">
        <w:rPr>
          <w:rFonts w:ascii="Cambria" w:hAnsi="Cambria"/>
        </w:rPr>
        <w:t>, prič</w:t>
      </w:r>
      <w:r w:rsidR="005375C0">
        <w:rPr>
          <w:rFonts w:ascii="Cambria" w:hAnsi="Cambria"/>
        </w:rPr>
        <w:t>om požaduje použiť minimálne tieto:</w:t>
      </w:r>
    </w:p>
    <w:p w14:paraId="1F6E7D31" w14:textId="77777777" w:rsidR="00252785" w:rsidRPr="00252785" w:rsidRDefault="00252785" w:rsidP="00252785">
      <w:pPr>
        <w:rPr>
          <w:rFonts w:ascii="Cambria" w:hAnsi="Cambria"/>
        </w:rPr>
      </w:pPr>
      <w:r w:rsidRPr="00252785">
        <w:rPr>
          <w:rFonts w:ascii="Cambria" w:hAnsi="Cambria"/>
          <w:b/>
          <w:bCs/>
        </w:rPr>
        <w:t>Architektonické princípy</w:t>
      </w:r>
      <w:r w:rsidRPr="00252785">
        <w:rPr>
          <w:rFonts w:ascii="Cambria" w:hAnsi="Cambria"/>
        </w:rPr>
        <w:t xml:space="preserve"> – príloha H</w:t>
      </w:r>
    </w:p>
    <w:p w14:paraId="70C23A2A" w14:textId="77777777" w:rsidR="00252785" w:rsidRPr="00252785" w:rsidRDefault="00252785" w:rsidP="00252785">
      <w:pPr>
        <w:rPr>
          <w:rFonts w:ascii="Cambria" w:hAnsi="Cambria"/>
        </w:rPr>
      </w:pPr>
      <w:r w:rsidRPr="00252785">
        <w:rPr>
          <w:rFonts w:ascii="Cambria" w:hAnsi="Cambria"/>
          <w:b/>
          <w:bCs/>
        </w:rPr>
        <w:t>Referenčný model</w:t>
      </w:r>
      <w:r w:rsidRPr="00252785">
        <w:rPr>
          <w:rFonts w:ascii="Cambria" w:hAnsi="Cambria"/>
        </w:rPr>
        <w:t xml:space="preserve"> – príloha I</w:t>
      </w:r>
    </w:p>
    <w:p w14:paraId="0188CA23" w14:textId="77777777" w:rsidR="00252785" w:rsidRPr="00252785" w:rsidRDefault="00252785" w:rsidP="00252785">
      <w:pPr>
        <w:rPr>
          <w:rFonts w:ascii="Cambria" w:hAnsi="Cambria"/>
        </w:rPr>
      </w:pPr>
      <w:r w:rsidRPr="00252785">
        <w:rPr>
          <w:rFonts w:ascii="Cambria" w:hAnsi="Cambria"/>
          <w:b/>
          <w:bCs/>
        </w:rPr>
        <w:t>Štandardy</w:t>
      </w:r>
      <w:r w:rsidRPr="00252785">
        <w:rPr>
          <w:rFonts w:ascii="Cambria" w:hAnsi="Cambria"/>
        </w:rPr>
        <w:t xml:space="preserve"> – príloha J</w:t>
      </w:r>
    </w:p>
    <w:p w14:paraId="10E6C040" w14:textId="77777777" w:rsidR="005375C0" w:rsidRPr="0067504C" w:rsidRDefault="005375C0" w:rsidP="00375930">
      <w:pPr>
        <w:rPr>
          <w:rFonts w:ascii="Cambria" w:hAnsi="Cambria"/>
        </w:rPr>
      </w:pPr>
    </w:p>
    <w:p w14:paraId="47C40A0D" w14:textId="77777777" w:rsidR="005428E3" w:rsidRDefault="005428E3" w:rsidP="00375930"/>
    <w:p w14:paraId="01C682F8" w14:textId="1C0B26D2" w:rsidR="00BF0CD9" w:rsidRDefault="00064D4C" w:rsidP="00375930">
      <w:r>
        <w:rPr>
          <w:noProof/>
        </w:rPr>
        <w:drawing>
          <wp:inline distT="0" distB="0" distL="0" distR="0" wp14:anchorId="1A3FE58C" wp14:editId="01A61E5B">
            <wp:extent cx="5160320" cy="3106419"/>
            <wp:effectExtent l="0" t="0" r="2540" b="0"/>
            <wp:docPr id="172750268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502685" name="Obrázok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60320" cy="3106419"/>
                    </a:xfrm>
                    <a:prstGeom prst="rect">
                      <a:avLst/>
                    </a:prstGeom>
                  </pic:spPr>
                </pic:pic>
              </a:graphicData>
            </a:graphic>
          </wp:inline>
        </w:drawing>
      </w:r>
      <w:r w:rsidR="00B643BB">
        <w:t xml:space="preserve">  </w:t>
      </w:r>
    </w:p>
    <w:p w14:paraId="7F4685C1" w14:textId="77777777" w:rsidR="00BF0CD9" w:rsidRDefault="00BF0CD9" w:rsidP="00375930"/>
    <w:p w14:paraId="0174CDE0" w14:textId="77777777" w:rsidR="00375930" w:rsidRDefault="00375930" w:rsidP="00375930"/>
    <w:p w14:paraId="59A052A1" w14:textId="77777777" w:rsidR="00375930" w:rsidRPr="00375930" w:rsidRDefault="00375930" w:rsidP="0067504C"/>
    <w:p w14:paraId="4D211D3C" w14:textId="10CC5A7D" w:rsidR="00006C46" w:rsidRDefault="006E2967" w:rsidP="002B6063">
      <w:pPr>
        <w:pStyle w:val="Nadpis2"/>
      </w:pPr>
      <w:bookmarkStart w:id="280" w:name="_Toc210289515"/>
      <w:r>
        <w:lastRenderedPageBreak/>
        <w:t>Biznis architektúra</w:t>
      </w:r>
      <w:bookmarkEnd w:id="280"/>
    </w:p>
    <w:p w14:paraId="4EBA2ACD" w14:textId="7A1C87D0" w:rsidR="00B7727E" w:rsidRPr="0067504C" w:rsidRDefault="00B7727E" w:rsidP="00B7727E">
      <w:pPr>
        <w:rPr>
          <w:rFonts w:ascii="Cambria" w:hAnsi="Cambria"/>
        </w:rPr>
      </w:pPr>
      <w:r w:rsidRPr="0067504C">
        <w:rPr>
          <w:rFonts w:ascii="Cambria" w:hAnsi="Cambria"/>
        </w:rPr>
        <w:t xml:space="preserve">Z pohľadu biznis architektúry </w:t>
      </w:r>
      <w:r w:rsidR="00D42B46" w:rsidRPr="0067504C">
        <w:rPr>
          <w:rFonts w:ascii="Cambria" w:hAnsi="Cambria"/>
        </w:rPr>
        <w:t>je p</w:t>
      </w:r>
      <w:r w:rsidR="001D6C28" w:rsidRPr="0067504C">
        <w:rPr>
          <w:rFonts w:ascii="Cambria" w:hAnsi="Cambria"/>
        </w:rPr>
        <w:t xml:space="preserve">ožadované </w:t>
      </w:r>
      <w:r w:rsidR="000339CD" w:rsidRPr="0067504C">
        <w:rPr>
          <w:rFonts w:ascii="Cambria" w:hAnsi="Cambria"/>
        </w:rPr>
        <w:t xml:space="preserve">budúce TO BE </w:t>
      </w:r>
      <w:r w:rsidR="00C965A1" w:rsidRPr="0067504C">
        <w:rPr>
          <w:rFonts w:ascii="Cambria" w:hAnsi="Cambria"/>
        </w:rPr>
        <w:t xml:space="preserve">riešenie </w:t>
      </w:r>
      <w:r w:rsidR="007A0E7F" w:rsidRPr="0067504C">
        <w:rPr>
          <w:rFonts w:ascii="Cambria" w:hAnsi="Cambria"/>
        </w:rPr>
        <w:t>vizualizované</w:t>
      </w:r>
      <w:r w:rsidR="005F6058" w:rsidRPr="0067504C">
        <w:rPr>
          <w:rFonts w:ascii="Cambria" w:hAnsi="Cambria"/>
        </w:rPr>
        <w:t xml:space="preserve"> na obrázku </w:t>
      </w:r>
      <w:r w:rsidR="00313D02" w:rsidRPr="0067504C">
        <w:rPr>
          <w:rFonts w:ascii="Cambria" w:hAnsi="Cambria"/>
        </w:rPr>
        <w:t xml:space="preserve">, </w:t>
      </w:r>
      <w:r w:rsidR="007A0E7F" w:rsidRPr="0067504C">
        <w:rPr>
          <w:rFonts w:ascii="Cambria" w:hAnsi="Cambria"/>
        </w:rPr>
        <w:t>nižšie</w:t>
      </w:r>
      <w:r w:rsidR="007F1548" w:rsidRPr="0067504C">
        <w:rPr>
          <w:rFonts w:ascii="Cambria" w:hAnsi="Cambria"/>
        </w:rPr>
        <w:t>.</w:t>
      </w:r>
    </w:p>
    <w:p w14:paraId="2DF2F0C8" w14:textId="77777777" w:rsidR="007F1548" w:rsidRDefault="007F1548" w:rsidP="00B7727E"/>
    <w:p w14:paraId="6B68284B" w14:textId="39E0EFDD" w:rsidR="007F1548" w:rsidRPr="00B7727E" w:rsidRDefault="007F1548" w:rsidP="0067504C">
      <w:r>
        <w:rPr>
          <w:noProof/>
        </w:rPr>
        <w:drawing>
          <wp:inline distT="0" distB="0" distL="0" distR="0" wp14:anchorId="2EB42EB2" wp14:editId="6834F0A8">
            <wp:extent cx="4936164" cy="4273631"/>
            <wp:effectExtent l="0" t="0" r="0" b="0"/>
            <wp:docPr id="131674731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747310" name="Obrázok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36164" cy="4273631"/>
                    </a:xfrm>
                    <a:prstGeom prst="rect">
                      <a:avLst/>
                    </a:prstGeom>
                  </pic:spPr>
                </pic:pic>
              </a:graphicData>
            </a:graphic>
          </wp:inline>
        </w:drawing>
      </w:r>
    </w:p>
    <w:p w14:paraId="7CCB0314" w14:textId="31537FF0" w:rsidR="00E16B63" w:rsidRDefault="000569A1" w:rsidP="0007417A">
      <w:pPr>
        <w:pStyle w:val="Nadpis2"/>
      </w:pPr>
      <w:bookmarkStart w:id="281" w:name="_Toc210289516"/>
      <w:r w:rsidRPr="00770A1F">
        <w:t xml:space="preserve">Aplikačná </w:t>
      </w:r>
      <w:r w:rsidR="00767C96" w:rsidRPr="00770A1F">
        <w:t>architektúra</w:t>
      </w:r>
      <w:bookmarkEnd w:id="281"/>
    </w:p>
    <w:p w14:paraId="4ED2486F" w14:textId="3CE16F02" w:rsidR="007932AA" w:rsidRPr="0067504C" w:rsidRDefault="007932AA" w:rsidP="007932AA">
      <w:pPr>
        <w:rPr>
          <w:rFonts w:ascii="Cambria" w:hAnsi="Cambria" w:cstheme="minorHAnsi"/>
        </w:rPr>
      </w:pPr>
      <w:r w:rsidRPr="0067504C">
        <w:rPr>
          <w:rFonts w:ascii="Cambria" w:hAnsi="Cambria" w:cstheme="minorHAnsi"/>
        </w:rPr>
        <w:t>Nasledujúci obrázok popisuje celkový pohľad na Aplikačnú vrstvu budúceho systému IS DMS a súvisiacich systémov, ktoré budú s týmto systémom integrované (prepojené). Schéma zobrazuje integrácie v rámci systémov IS DMS a</w:t>
      </w:r>
      <w:r w:rsidR="00DB3D4B" w:rsidRPr="0067504C">
        <w:rPr>
          <w:rFonts w:ascii="Cambria" w:hAnsi="Cambria" w:cstheme="minorHAnsi"/>
        </w:rPr>
        <w:t xml:space="preserve"> ASDR </w:t>
      </w:r>
      <w:r w:rsidRPr="0067504C">
        <w:rPr>
          <w:rFonts w:ascii="Cambria" w:hAnsi="Cambria" w:cstheme="minorHAnsi"/>
        </w:rPr>
        <w:t xml:space="preserve"> integrácie medzi komponentmi </w:t>
      </w:r>
      <w:r w:rsidR="00DB3D4B" w:rsidRPr="0067504C">
        <w:rPr>
          <w:rFonts w:ascii="Cambria" w:hAnsi="Cambria" w:cstheme="minorHAnsi"/>
        </w:rPr>
        <w:t xml:space="preserve">IS DMS </w:t>
      </w:r>
      <w:r w:rsidRPr="0067504C">
        <w:rPr>
          <w:rFonts w:ascii="Cambria" w:hAnsi="Cambria" w:cstheme="minorHAnsi"/>
        </w:rPr>
        <w:t xml:space="preserve"> a zároveň integrácie s</w:t>
      </w:r>
      <w:r w:rsidR="007C0541" w:rsidRPr="0067504C">
        <w:rPr>
          <w:rFonts w:ascii="Cambria" w:hAnsi="Cambria" w:cstheme="minorHAnsi"/>
        </w:rPr>
        <w:t xml:space="preserve"> IS </w:t>
      </w:r>
      <w:r w:rsidR="00963F2C" w:rsidRPr="0067504C">
        <w:rPr>
          <w:rFonts w:ascii="Cambria" w:hAnsi="Cambria" w:cstheme="minorHAnsi"/>
        </w:rPr>
        <w:t>registratúry (</w:t>
      </w:r>
      <w:r w:rsidR="00DB3D4B" w:rsidRPr="0067504C">
        <w:rPr>
          <w:rFonts w:ascii="Cambria" w:hAnsi="Cambria" w:cstheme="minorHAnsi"/>
        </w:rPr>
        <w:t>eOffice</w:t>
      </w:r>
      <w:r w:rsidR="00963F2C" w:rsidRPr="0067504C">
        <w:rPr>
          <w:rFonts w:ascii="Cambria" w:hAnsi="Cambria" w:cstheme="minorHAnsi"/>
        </w:rPr>
        <w:t xml:space="preserve"> ERM)</w:t>
      </w:r>
      <w:r w:rsidR="007C0541" w:rsidRPr="0067504C">
        <w:rPr>
          <w:rFonts w:ascii="Cambria" w:hAnsi="Cambria" w:cstheme="minorHAnsi"/>
        </w:rPr>
        <w:t xml:space="preserve"> </w:t>
      </w:r>
      <w:r w:rsidRPr="0067504C">
        <w:rPr>
          <w:rFonts w:ascii="Cambria" w:hAnsi="Cambria" w:cstheme="minorHAnsi"/>
        </w:rPr>
        <w:t>.</w:t>
      </w:r>
    </w:p>
    <w:p w14:paraId="151C3BC5" w14:textId="77777777" w:rsidR="00DB3D4B" w:rsidRDefault="00DB3D4B" w:rsidP="007932AA">
      <w:pPr>
        <w:rPr>
          <w:rFonts w:cstheme="minorHAnsi"/>
        </w:rPr>
      </w:pPr>
    </w:p>
    <w:p w14:paraId="3F26C95E" w14:textId="2C882925" w:rsidR="00DB3D4B" w:rsidRDefault="00046876" w:rsidP="007932AA">
      <w:pPr>
        <w:rPr>
          <w:rFonts w:cstheme="minorHAnsi"/>
        </w:rPr>
      </w:pPr>
      <w:r>
        <w:rPr>
          <w:rFonts w:cstheme="minorHAnsi"/>
          <w:noProof/>
        </w:rPr>
        <w:lastRenderedPageBreak/>
        <w:drawing>
          <wp:inline distT="0" distB="0" distL="0" distR="0" wp14:anchorId="7E9F2869" wp14:editId="3EAC52CA">
            <wp:extent cx="5395491" cy="2497994"/>
            <wp:effectExtent l="0" t="0" r="0" b="0"/>
            <wp:docPr id="1049661617"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661617" name="Obrázok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95491" cy="2497994"/>
                    </a:xfrm>
                    <a:prstGeom prst="rect">
                      <a:avLst/>
                    </a:prstGeom>
                  </pic:spPr>
                </pic:pic>
              </a:graphicData>
            </a:graphic>
          </wp:inline>
        </w:drawing>
      </w:r>
    </w:p>
    <w:p w14:paraId="0EB2C2AF" w14:textId="77777777" w:rsidR="00DB3D4B" w:rsidRPr="00317D31" w:rsidRDefault="00DB3D4B" w:rsidP="007932AA">
      <w:pPr>
        <w:rPr>
          <w:rFonts w:cstheme="minorHAnsi"/>
        </w:rPr>
      </w:pPr>
    </w:p>
    <w:p w14:paraId="200DD49F" w14:textId="04CB2BBB" w:rsidR="00406620" w:rsidRPr="0067504C" w:rsidRDefault="00406620" w:rsidP="00406620">
      <w:pPr>
        <w:rPr>
          <w:rFonts w:ascii="Cambria" w:hAnsi="Cambria"/>
        </w:rPr>
      </w:pPr>
      <w:r w:rsidRPr="0067504C">
        <w:rPr>
          <w:rFonts w:ascii="Cambria" w:hAnsi="Cambria"/>
        </w:rPr>
        <w:t>Verejný obstarávateľ požaduje, aby uchádzač/dodávateľ dodal aplikačné programové vybavenie (APV), ktoré umožní realizáciu nižšie uvedených služieb a tokov v rámci DMS:</w:t>
      </w:r>
    </w:p>
    <w:p w14:paraId="4DA29B6C" w14:textId="77777777" w:rsidR="00406620" w:rsidRPr="0067504C" w:rsidRDefault="00406620" w:rsidP="00406620">
      <w:pPr>
        <w:rPr>
          <w:rFonts w:ascii="Cambria" w:hAnsi="Cambria"/>
        </w:rPr>
      </w:pPr>
      <w:r w:rsidRPr="0067504C">
        <w:rPr>
          <w:rFonts w:ascii="Cambria" w:hAnsi="Cambria"/>
          <w:b/>
          <w:bCs/>
        </w:rPr>
        <w:t>Základné služby a procesy DMS:</w:t>
      </w:r>
    </w:p>
    <w:p w14:paraId="723158E5" w14:textId="591DA2C9" w:rsidR="00406620" w:rsidRPr="0067504C" w:rsidRDefault="00406620" w:rsidP="002E216E">
      <w:pPr>
        <w:numPr>
          <w:ilvl w:val="0"/>
          <w:numId w:val="21"/>
        </w:numPr>
        <w:rPr>
          <w:rFonts w:ascii="Cambria" w:hAnsi="Cambria"/>
          <w:b/>
        </w:rPr>
      </w:pPr>
      <w:r w:rsidRPr="0067504C">
        <w:rPr>
          <w:rFonts w:ascii="Cambria" w:hAnsi="Cambria"/>
          <w:b/>
          <w:bCs/>
        </w:rPr>
        <w:t>Prístup k</w:t>
      </w:r>
      <w:r w:rsidR="00CD1D4B" w:rsidRPr="0067504C">
        <w:rPr>
          <w:rFonts w:ascii="Cambria" w:hAnsi="Cambria"/>
          <w:b/>
          <w:bCs/>
        </w:rPr>
        <w:t> </w:t>
      </w:r>
      <w:r w:rsidRPr="0067504C">
        <w:rPr>
          <w:rFonts w:ascii="Cambria" w:hAnsi="Cambria"/>
          <w:b/>
          <w:bCs/>
        </w:rPr>
        <w:t>dokumentom</w:t>
      </w:r>
      <w:r w:rsidR="00CD1D4B" w:rsidRPr="0067504C">
        <w:rPr>
          <w:rFonts w:ascii="Cambria" w:hAnsi="Cambria"/>
          <w:b/>
          <w:bCs/>
        </w:rPr>
        <w:t xml:space="preserve"> a dokumentovým setom</w:t>
      </w:r>
    </w:p>
    <w:p w14:paraId="6A2C4126" w14:textId="60FAD4CE" w:rsidR="00406620" w:rsidRPr="0067504C" w:rsidRDefault="00406620" w:rsidP="002E216E">
      <w:pPr>
        <w:numPr>
          <w:ilvl w:val="1"/>
          <w:numId w:val="21"/>
        </w:numPr>
        <w:rPr>
          <w:rFonts w:ascii="Cambria" w:hAnsi="Cambria"/>
        </w:rPr>
      </w:pPr>
      <w:r w:rsidRPr="0067504C">
        <w:rPr>
          <w:rFonts w:ascii="Cambria" w:hAnsi="Cambria"/>
        </w:rPr>
        <w:t>vyhľadávanie v</w:t>
      </w:r>
      <w:r w:rsidR="00344686" w:rsidRPr="0067504C">
        <w:rPr>
          <w:rFonts w:ascii="Cambria" w:hAnsi="Cambria"/>
        </w:rPr>
        <w:t> </w:t>
      </w:r>
      <w:r w:rsidRPr="0067504C">
        <w:rPr>
          <w:rFonts w:ascii="Cambria" w:hAnsi="Cambria"/>
        </w:rPr>
        <w:t>obsahu</w:t>
      </w:r>
      <w:r w:rsidR="00344686" w:rsidRPr="0067504C">
        <w:rPr>
          <w:rFonts w:ascii="Cambria" w:hAnsi="Cambria"/>
        </w:rPr>
        <w:t xml:space="preserve"> </w:t>
      </w:r>
      <w:r w:rsidRPr="0067504C">
        <w:rPr>
          <w:rFonts w:ascii="Cambria" w:hAnsi="Cambria"/>
        </w:rPr>
        <w:t xml:space="preserve">a aj v atribútoch </w:t>
      </w:r>
      <w:r w:rsidR="00344686" w:rsidRPr="0067504C">
        <w:rPr>
          <w:rFonts w:ascii="Cambria" w:hAnsi="Cambria"/>
        </w:rPr>
        <w:t xml:space="preserve">dokumentov </w:t>
      </w:r>
      <w:r w:rsidRPr="0067504C">
        <w:rPr>
          <w:rFonts w:ascii="Cambria" w:hAnsi="Cambria"/>
        </w:rPr>
        <w:t>(metadátach</w:t>
      </w:r>
      <w:r w:rsidR="00344686" w:rsidRPr="0067504C">
        <w:rPr>
          <w:rFonts w:ascii="Cambria" w:hAnsi="Cambria"/>
          <w:lang w:val="en-US"/>
        </w:rPr>
        <w:t>)</w:t>
      </w:r>
      <w:r w:rsidRPr="0067504C">
        <w:rPr>
          <w:rFonts w:ascii="Cambria" w:hAnsi="Cambria"/>
        </w:rPr>
        <w:t>,</w:t>
      </w:r>
    </w:p>
    <w:p w14:paraId="3ECC47AA" w14:textId="77777777" w:rsidR="00406620" w:rsidRPr="0067504C" w:rsidRDefault="00406620" w:rsidP="002E216E">
      <w:pPr>
        <w:numPr>
          <w:ilvl w:val="1"/>
          <w:numId w:val="21"/>
        </w:numPr>
        <w:rPr>
          <w:rFonts w:ascii="Cambria" w:hAnsi="Cambria"/>
        </w:rPr>
      </w:pPr>
      <w:r w:rsidRPr="0067504C">
        <w:rPr>
          <w:rFonts w:ascii="Cambria" w:hAnsi="Cambria"/>
        </w:rPr>
        <w:t>nastavenie parametrov a pravidiel vyhľadávania,</w:t>
      </w:r>
    </w:p>
    <w:p w14:paraId="582054FB" w14:textId="2A0BAE77" w:rsidR="00E40440" w:rsidRPr="0067504C" w:rsidRDefault="00E40440" w:rsidP="002E216E">
      <w:pPr>
        <w:numPr>
          <w:ilvl w:val="1"/>
          <w:numId w:val="21"/>
        </w:numPr>
        <w:rPr>
          <w:rFonts w:ascii="Cambria" w:hAnsi="Cambria"/>
        </w:rPr>
      </w:pPr>
      <w:r w:rsidRPr="0067504C">
        <w:rPr>
          <w:rFonts w:ascii="Cambria" w:hAnsi="Cambria"/>
        </w:rPr>
        <w:t>správa a nastavenie vyhľadávania a filtrovania,</w:t>
      </w:r>
    </w:p>
    <w:p w14:paraId="3DE61E13" w14:textId="2546B70C" w:rsidR="00406620" w:rsidRPr="0067504C" w:rsidRDefault="00406620" w:rsidP="002E216E">
      <w:pPr>
        <w:numPr>
          <w:ilvl w:val="1"/>
          <w:numId w:val="21"/>
        </w:numPr>
        <w:rPr>
          <w:rFonts w:ascii="Cambria" w:hAnsi="Cambria"/>
        </w:rPr>
      </w:pPr>
      <w:r w:rsidRPr="0067504C">
        <w:rPr>
          <w:rFonts w:ascii="Cambria" w:hAnsi="Cambria"/>
        </w:rPr>
        <w:t>nastavenie pravidiel zobrazovania (sprístupnenia</w:t>
      </w:r>
      <w:r w:rsidR="00802484" w:rsidRPr="0067504C">
        <w:rPr>
          <w:rFonts w:ascii="Cambria" w:hAnsi="Cambria"/>
        </w:rPr>
        <w:t xml:space="preserve"> na základe prístupových práv</w:t>
      </w:r>
      <w:r w:rsidRPr="0067504C">
        <w:rPr>
          <w:rFonts w:ascii="Cambria" w:hAnsi="Cambria"/>
        </w:rPr>
        <w:t>),</w:t>
      </w:r>
    </w:p>
    <w:p w14:paraId="401C8629" w14:textId="77777777" w:rsidR="00406620" w:rsidRPr="0067504C" w:rsidRDefault="00406620" w:rsidP="002E216E">
      <w:pPr>
        <w:numPr>
          <w:ilvl w:val="1"/>
          <w:numId w:val="21"/>
        </w:numPr>
        <w:rPr>
          <w:rFonts w:ascii="Cambria" w:hAnsi="Cambria"/>
        </w:rPr>
      </w:pPr>
      <w:r w:rsidRPr="0067504C">
        <w:rPr>
          <w:rFonts w:ascii="Cambria" w:hAnsi="Cambria"/>
        </w:rPr>
        <w:t>zobrazenie histórie verzií dokumentov a ich sprístupnenie,</w:t>
      </w:r>
    </w:p>
    <w:p w14:paraId="2153A2C5" w14:textId="77777777" w:rsidR="00406620" w:rsidRPr="0067504C" w:rsidRDefault="00406620" w:rsidP="002E216E">
      <w:pPr>
        <w:numPr>
          <w:ilvl w:val="1"/>
          <w:numId w:val="21"/>
        </w:numPr>
        <w:rPr>
          <w:rFonts w:ascii="Cambria" w:hAnsi="Cambria"/>
        </w:rPr>
      </w:pPr>
      <w:r w:rsidRPr="0067504C">
        <w:rPr>
          <w:rFonts w:ascii="Cambria" w:hAnsi="Cambria"/>
        </w:rPr>
        <w:t>tvorba zoznamov a prehľadov na základe vyhľadávania (vrátane exportu).</w:t>
      </w:r>
    </w:p>
    <w:p w14:paraId="20982B2C" w14:textId="77777777" w:rsidR="00406620" w:rsidRPr="0067504C" w:rsidRDefault="00406620" w:rsidP="002E216E">
      <w:pPr>
        <w:numPr>
          <w:ilvl w:val="0"/>
          <w:numId w:val="21"/>
        </w:numPr>
        <w:rPr>
          <w:rFonts w:ascii="Cambria" w:hAnsi="Cambria"/>
        </w:rPr>
      </w:pPr>
      <w:r w:rsidRPr="0067504C">
        <w:rPr>
          <w:rFonts w:ascii="Cambria" w:hAnsi="Cambria"/>
          <w:b/>
          <w:bCs/>
        </w:rPr>
        <w:t>Príprava všeobecných dokumentov</w:t>
      </w:r>
    </w:p>
    <w:p w14:paraId="08BCF507" w14:textId="6F3A662D" w:rsidR="00406620" w:rsidRPr="0067504C" w:rsidRDefault="00406620" w:rsidP="002E216E">
      <w:pPr>
        <w:numPr>
          <w:ilvl w:val="1"/>
          <w:numId w:val="21"/>
        </w:numPr>
        <w:rPr>
          <w:rFonts w:ascii="Cambria" w:hAnsi="Cambria"/>
        </w:rPr>
      </w:pPr>
      <w:r w:rsidRPr="0067504C">
        <w:rPr>
          <w:rFonts w:ascii="Cambria" w:hAnsi="Cambria"/>
        </w:rPr>
        <w:t>správa dokumentov</w:t>
      </w:r>
      <w:r w:rsidR="00AD7579" w:rsidRPr="0067504C">
        <w:rPr>
          <w:rFonts w:ascii="Cambria" w:hAnsi="Cambria"/>
        </w:rPr>
        <w:t>, dokumentových setov</w:t>
      </w:r>
      <w:r w:rsidRPr="0067504C">
        <w:rPr>
          <w:rFonts w:ascii="Cambria" w:hAnsi="Cambria"/>
        </w:rPr>
        <w:t xml:space="preserve"> a ich životného cyklu,</w:t>
      </w:r>
    </w:p>
    <w:p w14:paraId="5410D04E" w14:textId="77777777" w:rsidR="00406620" w:rsidRPr="0067504C" w:rsidRDefault="00406620" w:rsidP="002E216E">
      <w:pPr>
        <w:numPr>
          <w:ilvl w:val="1"/>
          <w:numId w:val="21"/>
        </w:numPr>
        <w:rPr>
          <w:rFonts w:ascii="Cambria" w:hAnsi="Cambria"/>
        </w:rPr>
      </w:pPr>
      <w:r w:rsidRPr="0067504C">
        <w:rPr>
          <w:rFonts w:ascii="Cambria" w:hAnsi="Cambria"/>
        </w:rPr>
        <w:t>kolaborácia pri tvorbe dokumentu,</w:t>
      </w:r>
    </w:p>
    <w:p w14:paraId="053BD211" w14:textId="1DAC1FF1" w:rsidR="00406620" w:rsidRPr="0067504C" w:rsidRDefault="00406620" w:rsidP="002E216E">
      <w:pPr>
        <w:numPr>
          <w:ilvl w:val="1"/>
          <w:numId w:val="21"/>
        </w:numPr>
        <w:rPr>
          <w:rFonts w:ascii="Cambria" w:hAnsi="Cambria"/>
        </w:rPr>
      </w:pPr>
      <w:r w:rsidRPr="0067504C">
        <w:rPr>
          <w:rFonts w:ascii="Cambria" w:hAnsi="Cambria"/>
        </w:rPr>
        <w:t>prehľad a verzionovanie (z dôvodu histórie, auditu, legislatívnych zmien a pod</w:t>
      </w:r>
      <w:r w:rsidRPr="7D72B5C3">
        <w:rPr>
          <w:rFonts w:ascii="Cambria" w:hAnsi="Cambria"/>
        </w:rPr>
        <w:t>.)</w:t>
      </w:r>
      <w:r w:rsidR="34465F24" w:rsidRPr="7D72B5C3">
        <w:rPr>
          <w:rFonts w:ascii="Cambria" w:hAnsi="Cambria"/>
        </w:rPr>
        <w:t>.</w:t>
      </w:r>
    </w:p>
    <w:p w14:paraId="2681A38D" w14:textId="77777777" w:rsidR="00406620" w:rsidRPr="0067504C" w:rsidRDefault="00406620" w:rsidP="002E216E">
      <w:pPr>
        <w:numPr>
          <w:ilvl w:val="0"/>
          <w:numId w:val="21"/>
        </w:numPr>
        <w:rPr>
          <w:rFonts w:ascii="Cambria" w:hAnsi="Cambria"/>
        </w:rPr>
      </w:pPr>
      <w:r w:rsidRPr="0067504C">
        <w:rPr>
          <w:rFonts w:ascii="Cambria" w:hAnsi="Cambria"/>
          <w:b/>
          <w:bCs/>
        </w:rPr>
        <w:t>Správa dokumentových typov a úložísk/setov dokumentov</w:t>
      </w:r>
    </w:p>
    <w:p w14:paraId="7CF21C23" w14:textId="28816870" w:rsidR="00B21410" w:rsidRPr="0067504C" w:rsidRDefault="00B21410" w:rsidP="002E216E">
      <w:pPr>
        <w:numPr>
          <w:ilvl w:val="1"/>
          <w:numId w:val="21"/>
        </w:numPr>
        <w:rPr>
          <w:rFonts w:ascii="Cambria" w:hAnsi="Cambria"/>
        </w:rPr>
      </w:pPr>
      <w:r w:rsidRPr="0067504C">
        <w:rPr>
          <w:rFonts w:ascii="Cambria" w:hAnsi="Cambria"/>
        </w:rPr>
        <w:t>správa šablón dokumentov,</w:t>
      </w:r>
    </w:p>
    <w:p w14:paraId="566C113E" w14:textId="74545F41" w:rsidR="00406620" w:rsidRPr="0067504C" w:rsidRDefault="00406620" w:rsidP="002E216E">
      <w:pPr>
        <w:numPr>
          <w:ilvl w:val="1"/>
          <w:numId w:val="21"/>
        </w:numPr>
        <w:rPr>
          <w:rFonts w:ascii="Cambria" w:hAnsi="Cambria"/>
        </w:rPr>
      </w:pPr>
      <w:r w:rsidRPr="0067504C">
        <w:rPr>
          <w:rFonts w:ascii="Cambria" w:hAnsi="Cambria"/>
        </w:rPr>
        <w:t>správa úložísk dokumentov</w:t>
      </w:r>
      <w:r w:rsidR="00AD7579" w:rsidRPr="0067504C">
        <w:rPr>
          <w:rFonts w:ascii="Cambria" w:hAnsi="Cambria"/>
        </w:rPr>
        <w:t xml:space="preserve"> a dokumentových setov</w:t>
      </w:r>
      <w:r w:rsidRPr="0067504C">
        <w:rPr>
          <w:rFonts w:ascii="Cambria" w:hAnsi="Cambria"/>
        </w:rPr>
        <w:t xml:space="preserve"> pre jednotlivé agendy a ich atribúty,</w:t>
      </w:r>
    </w:p>
    <w:p w14:paraId="0ADE5A22" w14:textId="254BAC6D" w:rsidR="00406620" w:rsidRPr="0067504C" w:rsidRDefault="00406620" w:rsidP="002E216E">
      <w:pPr>
        <w:numPr>
          <w:ilvl w:val="1"/>
          <w:numId w:val="21"/>
        </w:numPr>
        <w:rPr>
          <w:rFonts w:ascii="Cambria" w:hAnsi="Cambria"/>
        </w:rPr>
      </w:pPr>
      <w:r w:rsidRPr="0067504C">
        <w:rPr>
          <w:rFonts w:ascii="Cambria" w:hAnsi="Cambria"/>
        </w:rPr>
        <w:t>správa atribútov dokumentov</w:t>
      </w:r>
      <w:r w:rsidR="00AD7579" w:rsidRPr="0067504C">
        <w:rPr>
          <w:rFonts w:ascii="Cambria" w:hAnsi="Cambria"/>
        </w:rPr>
        <w:t xml:space="preserve"> a dokumentových setov</w:t>
      </w:r>
      <w:r w:rsidRPr="0067504C">
        <w:rPr>
          <w:rFonts w:ascii="Cambria" w:hAnsi="Cambria"/>
        </w:rPr>
        <w:t>,</w:t>
      </w:r>
    </w:p>
    <w:p w14:paraId="0F347F54" w14:textId="77777777" w:rsidR="00406620" w:rsidRPr="0067504C" w:rsidRDefault="00406620" w:rsidP="002E216E">
      <w:pPr>
        <w:numPr>
          <w:ilvl w:val="1"/>
          <w:numId w:val="21"/>
        </w:numPr>
        <w:rPr>
          <w:rFonts w:ascii="Cambria" w:hAnsi="Cambria"/>
        </w:rPr>
      </w:pPr>
      <w:r w:rsidRPr="0067504C">
        <w:rPr>
          <w:rFonts w:ascii="Cambria" w:hAnsi="Cambria"/>
        </w:rPr>
        <w:t>zoznamy a prehľady,</w:t>
      </w:r>
    </w:p>
    <w:p w14:paraId="6C057D19" w14:textId="77777777" w:rsidR="00406620" w:rsidRPr="0067504C" w:rsidRDefault="00406620" w:rsidP="002E216E">
      <w:pPr>
        <w:numPr>
          <w:ilvl w:val="1"/>
          <w:numId w:val="21"/>
        </w:numPr>
        <w:rPr>
          <w:rFonts w:ascii="Cambria" w:hAnsi="Cambria"/>
        </w:rPr>
      </w:pPr>
      <w:r w:rsidRPr="0067504C">
        <w:rPr>
          <w:rFonts w:ascii="Cambria" w:hAnsi="Cambria"/>
        </w:rPr>
        <w:lastRenderedPageBreak/>
        <w:t>proces správy úložísk.</w:t>
      </w:r>
    </w:p>
    <w:p w14:paraId="299D2224" w14:textId="77777777" w:rsidR="00406620" w:rsidRPr="0067504C" w:rsidRDefault="00406620" w:rsidP="002E216E">
      <w:pPr>
        <w:numPr>
          <w:ilvl w:val="0"/>
          <w:numId w:val="21"/>
        </w:numPr>
        <w:rPr>
          <w:rFonts w:ascii="Cambria" w:hAnsi="Cambria"/>
          <w:b/>
        </w:rPr>
      </w:pPr>
      <w:r w:rsidRPr="0067504C">
        <w:rPr>
          <w:rFonts w:ascii="Cambria" w:hAnsi="Cambria"/>
          <w:b/>
          <w:bCs/>
        </w:rPr>
        <w:t>Administrácia a správa DMS</w:t>
      </w:r>
    </w:p>
    <w:p w14:paraId="0C3394E0" w14:textId="77777777" w:rsidR="00406620" w:rsidRPr="0067504C" w:rsidRDefault="00406620" w:rsidP="002E216E">
      <w:pPr>
        <w:numPr>
          <w:ilvl w:val="1"/>
          <w:numId w:val="21"/>
        </w:numPr>
        <w:rPr>
          <w:rFonts w:ascii="Cambria" w:hAnsi="Cambria"/>
        </w:rPr>
      </w:pPr>
      <w:r w:rsidRPr="0067504C">
        <w:rPr>
          <w:rFonts w:ascii="Cambria" w:hAnsi="Cambria"/>
        </w:rPr>
        <w:t>správa používateľov a prístupov,</w:t>
      </w:r>
    </w:p>
    <w:p w14:paraId="31E30807" w14:textId="77777777" w:rsidR="00406620" w:rsidRPr="0067504C" w:rsidRDefault="00406620" w:rsidP="002E216E">
      <w:pPr>
        <w:numPr>
          <w:ilvl w:val="1"/>
          <w:numId w:val="21"/>
        </w:numPr>
        <w:rPr>
          <w:rFonts w:ascii="Cambria" w:hAnsi="Cambria"/>
        </w:rPr>
      </w:pPr>
      <w:r w:rsidRPr="0067504C">
        <w:rPr>
          <w:rFonts w:ascii="Cambria" w:hAnsi="Cambria"/>
        </w:rPr>
        <w:t>správa nastavení IS DMS,</w:t>
      </w:r>
    </w:p>
    <w:p w14:paraId="6DB7C64A" w14:textId="606C8242" w:rsidR="00406620" w:rsidRPr="0067504C" w:rsidRDefault="00406620" w:rsidP="002E216E">
      <w:pPr>
        <w:numPr>
          <w:ilvl w:val="1"/>
          <w:numId w:val="21"/>
        </w:numPr>
        <w:rPr>
          <w:rFonts w:ascii="Cambria" w:hAnsi="Cambria"/>
        </w:rPr>
      </w:pPr>
      <w:r w:rsidRPr="0067504C">
        <w:rPr>
          <w:rFonts w:ascii="Cambria" w:hAnsi="Cambria"/>
        </w:rPr>
        <w:t>nastavenie logovania a auditovania</w:t>
      </w:r>
      <w:r w:rsidR="000E3727" w:rsidRPr="0067504C">
        <w:rPr>
          <w:rFonts w:ascii="Cambria" w:hAnsi="Cambria"/>
        </w:rPr>
        <w:t>,</w:t>
      </w:r>
    </w:p>
    <w:p w14:paraId="10B2A494" w14:textId="3DCE0681" w:rsidR="00ED4907" w:rsidRPr="0067504C" w:rsidRDefault="00344686" w:rsidP="002E216E">
      <w:pPr>
        <w:numPr>
          <w:ilvl w:val="1"/>
          <w:numId w:val="21"/>
        </w:numPr>
        <w:rPr>
          <w:rFonts w:ascii="Cambria" w:hAnsi="Cambria"/>
        </w:rPr>
      </w:pPr>
      <w:r w:rsidRPr="0067504C">
        <w:rPr>
          <w:rFonts w:ascii="Cambria" w:hAnsi="Cambria"/>
        </w:rPr>
        <w:t>nastavenie a</w:t>
      </w:r>
      <w:r w:rsidR="00F710FF" w:rsidRPr="0067504C">
        <w:rPr>
          <w:rFonts w:ascii="Cambria" w:hAnsi="Cambria"/>
        </w:rPr>
        <w:t> </w:t>
      </w:r>
      <w:r w:rsidRPr="0067504C">
        <w:rPr>
          <w:rFonts w:ascii="Cambria" w:hAnsi="Cambria"/>
        </w:rPr>
        <w:t>zabezpečenie</w:t>
      </w:r>
      <w:r w:rsidR="00F710FF" w:rsidRPr="0067504C">
        <w:rPr>
          <w:rFonts w:ascii="Cambria" w:hAnsi="Cambria"/>
        </w:rPr>
        <w:t xml:space="preserve"> pravidiel</w:t>
      </w:r>
      <w:r w:rsidRPr="0067504C">
        <w:rPr>
          <w:rFonts w:ascii="Cambria" w:hAnsi="Cambria"/>
        </w:rPr>
        <w:t xml:space="preserve"> zálohovania</w:t>
      </w:r>
      <w:r w:rsidR="00ED4907" w:rsidRPr="0067504C">
        <w:rPr>
          <w:rFonts w:ascii="Cambria" w:hAnsi="Cambria"/>
        </w:rPr>
        <w:t>,</w:t>
      </w:r>
    </w:p>
    <w:p w14:paraId="74B0C3BF" w14:textId="27CABC40" w:rsidR="00344686" w:rsidRPr="0067504C" w:rsidRDefault="00ED4907" w:rsidP="002E216E">
      <w:pPr>
        <w:numPr>
          <w:ilvl w:val="1"/>
          <w:numId w:val="21"/>
        </w:numPr>
        <w:rPr>
          <w:rFonts w:ascii="Cambria" w:hAnsi="Cambria"/>
        </w:rPr>
      </w:pPr>
      <w:r w:rsidRPr="0067504C">
        <w:rPr>
          <w:rFonts w:ascii="Cambria" w:hAnsi="Cambria"/>
        </w:rPr>
        <w:t> nastavenia retenčných pravidiel</w:t>
      </w:r>
      <w:r w:rsidR="00344686" w:rsidRPr="0067504C">
        <w:rPr>
          <w:rFonts w:ascii="Cambria" w:hAnsi="Cambria"/>
        </w:rPr>
        <w:t>.</w:t>
      </w:r>
    </w:p>
    <w:p w14:paraId="5A79322D" w14:textId="7D136623" w:rsidR="00406620" w:rsidRPr="0067504C" w:rsidRDefault="00344686" w:rsidP="006A410F">
      <w:pPr>
        <w:rPr>
          <w:rFonts w:ascii="Cambria" w:hAnsi="Cambria"/>
        </w:rPr>
      </w:pPr>
      <w:r w:rsidRPr="0067504C">
        <w:rPr>
          <w:rFonts w:ascii="Cambria" w:hAnsi="Cambria"/>
        </w:rPr>
        <w:t xml:space="preserve">Služby a akcie sú identifikované na základe zberu požiadaviek v kapitolách týkajúcich sa požiadaviek. </w:t>
      </w:r>
    </w:p>
    <w:p w14:paraId="1982C140" w14:textId="11BFE732" w:rsidR="00344686" w:rsidRPr="0067504C" w:rsidRDefault="00344686" w:rsidP="006A410F">
      <w:pPr>
        <w:rPr>
          <w:rFonts w:ascii="Cambria" w:hAnsi="Cambria"/>
        </w:rPr>
      </w:pPr>
      <w:r w:rsidRPr="0067504C">
        <w:rPr>
          <w:rFonts w:ascii="Cambria" w:hAnsi="Cambria"/>
        </w:rPr>
        <w:t>Popis komponentov je na logickej úrovni funkčných blokov, pričom konkrétna implementácia môže byť prispôsobená konkrétnemu navrhovanému riešeniu pri dodržaní definovaných požiadaviek. Riešenie aplikačnej vrstvy vychádza z definovaných požiadaviek, zoznam a popis je uvedený v</w:t>
      </w:r>
      <w:r w:rsidR="00CE3A50" w:rsidRPr="0067504C">
        <w:rPr>
          <w:rFonts w:ascii="Cambria" w:hAnsi="Cambria"/>
        </w:rPr>
        <w:t> príloh</w:t>
      </w:r>
      <w:r w:rsidR="005627AF" w:rsidRPr="0067504C">
        <w:rPr>
          <w:rFonts w:ascii="Cambria" w:hAnsi="Cambria"/>
        </w:rPr>
        <w:t>ách</w:t>
      </w:r>
      <w:r w:rsidR="00CE3A50" w:rsidRPr="0067504C">
        <w:rPr>
          <w:rFonts w:ascii="Cambria" w:hAnsi="Cambria"/>
        </w:rPr>
        <w:t xml:space="preserve"> </w:t>
      </w:r>
      <w:r w:rsidR="005627AF" w:rsidRPr="0067504C">
        <w:rPr>
          <w:rFonts w:ascii="Cambria" w:hAnsi="Cambria"/>
        </w:rPr>
        <w:t>F</w:t>
      </w:r>
      <w:r w:rsidRPr="0067504C">
        <w:rPr>
          <w:rFonts w:ascii="Cambria" w:hAnsi="Cambria"/>
        </w:rPr>
        <w:t>.</w:t>
      </w:r>
    </w:p>
    <w:p w14:paraId="72493775" w14:textId="77777777" w:rsidR="00344686" w:rsidRDefault="00344686" w:rsidP="00344686">
      <w:pPr>
        <w:spacing w:after="0" w:line="240" w:lineRule="auto"/>
        <w:jc w:val="left"/>
        <w:rPr>
          <w:rFonts w:ascii="Times New Roman" w:hAnsi="Times New Roman" w:cs="Times New Roman"/>
          <w:sz w:val="24"/>
          <w:szCs w:val="24"/>
          <w:lang w:eastAsia="sk-SK"/>
        </w:rPr>
      </w:pPr>
    </w:p>
    <w:p w14:paraId="60B200DC" w14:textId="77777777" w:rsidR="00344686" w:rsidRPr="00344686" w:rsidRDefault="00344686" w:rsidP="0067504C">
      <w:pPr>
        <w:pStyle w:val="Nadpis2"/>
        <w:rPr>
          <w:lang w:eastAsia="sk-SK"/>
        </w:rPr>
      </w:pPr>
      <w:bookmarkStart w:id="282" w:name="_Toc130276626"/>
      <w:bookmarkStart w:id="283" w:name="_Toc210289517"/>
      <w:r w:rsidRPr="00344686">
        <w:rPr>
          <w:lang w:eastAsia="sk-SK"/>
        </w:rPr>
        <w:t>Technologická vrstva - požadovaný stav</w:t>
      </w:r>
      <w:bookmarkEnd w:id="282"/>
      <w:bookmarkEnd w:id="283"/>
      <w:r w:rsidRPr="00344686">
        <w:rPr>
          <w:lang w:eastAsia="sk-SK"/>
        </w:rPr>
        <w:t xml:space="preserve"> </w:t>
      </w:r>
    </w:p>
    <w:p w14:paraId="29E6B48D" w14:textId="6B9D05FA" w:rsidR="0064526B" w:rsidRPr="0067504C" w:rsidRDefault="00CE0E72" w:rsidP="00481192">
      <w:pPr>
        <w:spacing w:after="0" w:line="240" w:lineRule="auto"/>
        <w:jc w:val="left"/>
        <w:rPr>
          <w:rFonts w:ascii="Cambria" w:hAnsi="Cambria"/>
          <w:lang w:eastAsia="sk-SK"/>
        </w:rPr>
      </w:pPr>
      <w:r w:rsidRPr="0067504C">
        <w:rPr>
          <w:rFonts w:ascii="Cambria" w:hAnsi="Cambria"/>
        </w:rPr>
        <w:t>Implementácia a správa nového IS DMS bude realizovaná On-Premise. Aplikačný softvér a údaje budú uložené na virtuálnych serveroch umiestnených v</w:t>
      </w:r>
      <w:r w:rsidR="00FF69EE" w:rsidRPr="0067504C">
        <w:rPr>
          <w:rFonts w:ascii="Cambria" w:hAnsi="Cambria"/>
        </w:rPr>
        <w:t> </w:t>
      </w:r>
      <w:r w:rsidRPr="0067504C">
        <w:rPr>
          <w:rFonts w:ascii="Cambria" w:hAnsi="Cambria"/>
        </w:rPr>
        <w:t>NBS</w:t>
      </w:r>
      <w:r w:rsidR="00FF69EE" w:rsidRPr="0067504C">
        <w:rPr>
          <w:rFonts w:ascii="Cambria" w:hAnsi="Cambria"/>
        </w:rPr>
        <w:t>.</w:t>
      </w:r>
      <w:r w:rsidRPr="0067504C">
        <w:rPr>
          <w:rFonts w:ascii="Cambria" w:hAnsi="Cambria"/>
        </w:rPr>
        <w:t xml:space="preserve"> </w:t>
      </w:r>
      <w:r w:rsidRPr="0067504C">
        <w:rPr>
          <w:rFonts w:ascii="Cambria" w:hAnsi="Cambria"/>
          <w:lang w:eastAsia="sk-SK"/>
        </w:rPr>
        <w:t>Virtuálne servery v rozsahu špecifikovaného virtuálneho HW sizingu poskytne objednávateľ.</w:t>
      </w:r>
    </w:p>
    <w:p w14:paraId="5B5D1DAD" w14:textId="77777777" w:rsidR="0064526B" w:rsidRDefault="0064526B" w:rsidP="00481192">
      <w:pPr>
        <w:spacing w:after="0" w:line="240" w:lineRule="auto"/>
        <w:jc w:val="left"/>
        <w:rPr>
          <w:lang w:eastAsia="sk-SK"/>
        </w:rPr>
      </w:pPr>
    </w:p>
    <w:p w14:paraId="3BA4768F" w14:textId="77777777" w:rsidR="0064526B" w:rsidRDefault="0064526B" w:rsidP="00481192">
      <w:pPr>
        <w:spacing w:after="0" w:line="240" w:lineRule="auto"/>
        <w:jc w:val="left"/>
        <w:rPr>
          <w:lang w:eastAsia="sk-SK"/>
        </w:rPr>
      </w:pPr>
    </w:p>
    <w:p w14:paraId="4477392B" w14:textId="27B72F38" w:rsidR="0064526B" w:rsidRDefault="0064526B" w:rsidP="00481192">
      <w:pPr>
        <w:spacing w:after="0" w:line="240" w:lineRule="auto"/>
        <w:jc w:val="left"/>
        <w:rPr>
          <w:lang w:eastAsia="sk-SK"/>
        </w:rPr>
      </w:pPr>
      <w:r>
        <w:rPr>
          <w:noProof/>
          <w:lang w:eastAsia="sk-SK"/>
        </w:rPr>
        <w:drawing>
          <wp:inline distT="0" distB="0" distL="0" distR="0" wp14:anchorId="399B3323" wp14:editId="65AD11FF">
            <wp:extent cx="5395595" cy="2131060"/>
            <wp:effectExtent l="0" t="0" r="0" b="2540"/>
            <wp:docPr id="139508582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085829" name="Obrázok 139508582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95595" cy="2131060"/>
                    </a:xfrm>
                    <a:prstGeom prst="rect">
                      <a:avLst/>
                    </a:prstGeom>
                  </pic:spPr>
                </pic:pic>
              </a:graphicData>
            </a:graphic>
          </wp:inline>
        </w:drawing>
      </w:r>
    </w:p>
    <w:p w14:paraId="4630C4B6" w14:textId="77777777" w:rsidR="0064526B" w:rsidRDefault="0064526B" w:rsidP="00481192">
      <w:pPr>
        <w:spacing w:after="0" w:line="240" w:lineRule="auto"/>
        <w:jc w:val="left"/>
        <w:rPr>
          <w:lang w:eastAsia="sk-SK"/>
        </w:rPr>
      </w:pPr>
    </w:p>
    <w:p w14:paraId="702B379F" w14:textId="577119C5" w:rsidR="00481192" w:rsidRDefault="00CE0E72" w:rsidP="00481192">
      <w:pPr>
        <w:spacing w:after="0" w:line="240" w:lineRule="auto"/>
        <w:jc w:val="left"/>
        <w:rPr>
          <w:rFonts w:ascii="Times New Roman" w:hAnsi="Times New Roman" w:cs="Times New Roman"/>
          <w:sz w:val="24"/>
          <w:szCs w:val="24"/>
          <w:lang w:eastAsia="sk-SK"/>
        </w:rPr>
      </w:pPr>
      <w:r w:rsidRPr="6FDFDEAF">
        <w:rPr>
          <w:lang w:eastAsia="sk-SK"/>
        </w:rPr>
        <w:t xml:space="preserve"> </w:t>
      </w:r>
    </w:p>
    <w:p w14:paraId="2555D98D" w14:textId="77777777" w:rsidR="00481192" w:rsidRPr="00524107" w:rsidRDefault="00481192" w:rsidP="0067504C">
      <w:pPr>
        <w:spacing w:after="0" w:line="240" w:lineRule="auto"/>
        <w:jc w:val="left"/>
        <w:rPr>
          <w:rFonts w:ascii="Times New Roman" w:hAnsi="Times New Roman" w:cs="Times New Roman"/>
          <w:sz w:val="24"/>
          <w:szCs w:val="24"/>
          <w:lang w:eastAsia="sk-SK"/>
        </w:rPr>
      </w:pPr>
    </w:p>
    <w:p w14:paraId="45AD7D97" w14:textId="77777777" w:rsidR="00344686" w:rsidRPr="00344686" w:rsidRDefault="00344686" w:rsidP="00344686">
      <w:pPr>
        <w:spacing w:after="0" w:line="240" w:lineRule="auto"/>
        <w:jc w:val="left"/>
        <w:rPr>
          <w:rFonts w:ascii="Times New Roman" w:hAnsi="Times New Roman" w:cs="Times New Roman"/>
          <w:sz w:val="24"/>
          <w:szCs w:val="24"/>
          <w:lang w:eastAsia="sk-SK"/>
        </w:rPr>
      </w:pPr>
    </w:p>
    <w:p w14:paraId="5A4CCBC9" w14:textId="2C8A49A0" w:rsidR="00E16B63" w:rsidRDefault="00E16B63" w:rsidP="0007417A">
      <w:pPr>
        <w:pStyle w:val="Nadpis2"/>
      </w:pPr>
      <w:bookmarkStart w:id="284" w:name="_Toc210289518"/>
      <w:r>
        <w:t>Požiadavky pre produkčné prostredie</w:t>
      </w:r>
      <w:bookmarkEnd w:id="284"/>
    </w:p>
    <w:p w14:paraId="5C13D1D7" w14:textId="07124EF7" w:rsidR="00E83160" w:rsidRPr="0067504C" w:rsidRDefault="00D1523E" w:rsidP="00E83160">
      <w:pPr>
        <w:rPr>
          <w:rFonts w:ascii="Cambria" w:hAnsi="Cambria"/>
        </w:rPr>
      </w:pPr>
      <w:r w:rsidRPr="0067504C">
        <w:rPr>
          <w:rFonts w:ascii="Cambria" w:hAnsi="Cambria"/>
        </w:rPr>
        <w:t xml:space="preserve">Verejný obstarávateľ požaduje </w:t>
      </w:r>
      <w:r w:rsidR="00E40440" w:rsidRPr="0067504C">
        <w:rPr>
          <w:rFonts w:ascii="Cambria" w:hAnsi="Cambria"/>
        </w:rPr>
        <w:t xml:space="preserve">dodať </w:t>
      </w:r>
      <w:r w:rsidR="001804D1" w:rsidRPr="0067504C">
        <w:rPr>
          <w:rFonts w:ascii="Cambria" w:hAnsi="Cambria"/>
        </w:rPr>
        <w:t>riešenie</w:t>
      </w:r>
      <w:r w:rsidR="006C509F" w:rsidRPr="0067504C">
        <w:rPr>
          <w:rFonts w:ascii="Cambria" w:hAnsi="Cambria"/>
        </w:rPr>
        <w:t xml:space="preserve"> </w:t>
      </w:r>
      <w:r w:rsidR="00FB3439" w:rsidRPr="0067504C">
        <w:rPr>
          <w:rFonts w:ascii="Cambria" w:hAnsi="Cambria"/>
        </w:rPr>
        <w:t xml:space="preserve">v prostredí obstarávateľa na technológií Microsoft </w:t>
      </w:r>
      <w:r w:rsidR="008B68AA" w:rsidRPr="0067504C">
        <w:rPr>
          <w:rFonts w:ascii="Cambria" w:hAnsi="Cambria"/>
        </w:rPr>
        <w:t>SharePoint</w:t>
      </w:r>
      <w:r w:rsidR="00FB3439" w:rsidRPr="0067504C">
        <w:rPr>
          <w:rFonts w:ascii="Cambria" w:hAnsi="Cambria"/>
        </w:rPr>
        <w:t xml:space="preserve"> </w:t>
      </w:r>
      <w:r w:rsidR="00F85E8F" w:rsidRPr="0067504C">
        <w:rPr>
          <w:rFonts w:ascii="Cambria" w:hAnsi="Cambria"/>
        </w:rPr>
        <w:t xml:space="preserve">on-premise </w:t>
      </w:r>
      <w:r w:rsidR="008B68AA" w:rsidRPr="0067504C">
        <w:rPr>
          <w:rFonts w:ascii="Cambria" w:hAnsi="Cambria"/>
        </w:rPr>
        <w:t>vo verzii SE</w:t>
      </w:r>
      <w:r w:rsidR="00817349" w:rsidRPr="0067504C">
        <w:rPr>
          <w:rFonts w:ascii="Cambria" w:hAnsi="Cambria"/>
        </w:rPr>
        <w:t xml:space="preserve"> v infraštruktúre </w:t>
      </w:r>
      <w:r w:rsidR="006337DA" w:rsidRPr="0067504C">
        <w:rPr>
          <w:rFonts w:ascii="Cambria" w:hAnsi="Cambria"/>
        </w:rPr>
        <w:t>obstarávateľa</w:t>
      </w:r>
      <w:r w:rsidR="00FF221A">
        <w:rPr>
          <w:rFonts w:ascii="Cambria" w:hAnsi="Cambria"/>
        </w:rPr>
        <w:t>.</w:t>
      </w:r>
      <w:r w:rsidR="00D366A6" w:rsidRPr="0067504C">
        <w:rPr>
          <w:rFonts w:ascii="Cambria" w:hAnsi="Cambria"/>
        </w:rPr>
        <w:t xml:space="preserve"> </w:t>
      </w:r>
      <w:r w:rsidR="00381EAB" w:rsidRPr="0067504C">
        <w:rPr>
          <w:rFonts w:ascii="Cambria" w:hAnsi="Cambria"/>
        </w:rPr>
        <w:t xml:space="preserve">U verejného obstarávateľa aktuálne prebieha migrácia z verzie Microsoft </w:t>
      </w:r>
      <w:r w:rsidR="00524107" w:rsidRPr="0067504C">
        <w:rPr>
          <w:rFonts w:ascii="Cambria" w:hAnsi="Cambria"/>
        </w:rPr>
        <w:t>SharePoint</w:t>
      </w:r>
      <w:r w:rsidR="00381EAB" w:rsidRPr="0067504C">
        <w:rPr>
          <w:rFonts w:ascii="Cambria" w:hAnsi="Cambria"/>
        </w:rPr>
        <w:t xml:space="preserve"> 2019 na verziu SE.</w:t>
      </w:r>
      <w:r w:rsidR="000A237B" w:rsidRPr="0067504C">
        <w:rPr>
          <w:rFonts w:ascii="Cambria" w:hAnsi="Cambria"/>
        </w:rPr>
        <w:t xml:space="preserve"> </w:t>
      </w:r>
      <w:r w:rsidR="00E2585E" w:rsidRPr="0067504C">
        <w:rPr>
          <w:rFonts w:ascii="Cambria" w:hAnsi="Cambria"/>
        </w:rPr>
        <w:t xml:space="preserve">Verejný obstarávateľ </w:t>
      </w:r>
      <w:r w:rsidR="009534E5" w:rsidRPr="0067504C">
        <w:rPr>
          <w:rFonts w:ascii="Cambria" w:hAnsi="Cambria"/>
        </w:rPr>
        <w:t>požaduje</w:t>
      </w:r>
      <w:r w:rsidR="00E2585E" w:rsidRPr="0067504C">
        <w:rPr>
          <w:rFonts w:ascii="Cambria" w:hAnsi="Cambria"/>
        </w:rPr>
        <w:t xml:space="preserve"> aby</w:t>
      </w:r>
      <w:r w:rsidR="009534E5" w:rsidRPr="0067504C">
        <w:rPr>
          <w:rFonts w:ascii="Cambria" w:hAnsi="Cambria"/>
        </w:rPr>
        <w:t xml:space="preserve"> bolo</w:t>
      </w:r>
      <w:r w:rsidR="00E2585E" w:rsidRPr="0067504C">
        <w:rPr>
          <w:rFonts w:ascii="Cambria" w:hAnsi="Cambria"/>
        </w:rPr>
        <w:t xml:space="preserve"> dodané riešenie </w:t>
      </w:r>
      <w:r w:rsidR="00C84E5B" w:rsidRPr="0067504C">
        <w:rPr>
          <w:rFonts w:ascii="Cambria" w:hAnsi="Cambria"/>
        </w:rPr>
        <w:t>„</w:t>
      </w:r>
      <w:r w:rsidR="003B3C17" w:rsidRPr="0067504C">
        <w:rPr>
          <w:rFonts w:ascii="Cambria" w:hAnsi="Cambria"/>
        </w:rPr>
        <w:t>cloud ready</w:t>
      </w:r>
      <w:r w:rsidR="00C84E5B" w:rsidRPr="0067504C">
        <w:rPr>
          <w:rFonts w:ascii="Cambria" w:hAnsi="Cambria"/>
        </w:rPr>
        <w:t>“</w:t>
      </w:r>
      <w:r w:rsidR="00C956BB" w:rsidRPr="0067504C">
        <w:rPr>
          <w:rFonts w:ascii="Cambria" w:hAnsi="Cambria"/>
        </w:rPr>
        <w:t>, čo znamená nasledovné:</w:t>
      </w:r>
      <w:r w:rsidR="00760A08" w:rsidRPr="0067504C">
        <w:rPr>
          <w:rFonts w:ascii="Cambria" w:hAnsi="Cambria"/>
        </w:rPr>
        <w:t xml:space="preserve"> </w:t>
      </w:r>
    </w:p>
    <w:p w14:paraId="6E6C2B46" w14:textId="26035377" w:rsidR="00760A08" w:rsidRPr="0067504C" w:rsidRDefault="00E83160" w:rsidP="002E216E">
      <w:pPr>
        <w:numPr>
          <w:ilvl w:val="0"/>
          <w:numId w:val="35"/>
        </w:numPr>
        <w:contextualSpacing/>
        <w:rPr>
          <w:rFonts w:ascii="Cambria" w:hAnsi="Cambria"/>
        </w:rPr>
      </w:pPr>
      <w:r w:rsidRPr="0067504C">
        <w:rPr>
          <w:rFonts w:ascii="Cambria" w:hAnsi="Cambria"/>
        </w:rPr>
        <w:lastRenderedPageBreak/>
        <w:t xml:space="preserve">Riešenie musí </w:t>
      </w:r>
      <w:r w:rsidR="00760A08" w:rsidRPr="0067504C">
        <w:rPr>
          <w:rFonts w:ascii="Cambria" w:hAnsi="Cambria"/>
        </w:rPr>
        <w:t>byť implementovan</w:t>
      </w:r>
      <w:r w:rsidRPr="0067504C">
        <w:rPr>
          <w:rFonts w:ascii="Cambria" w:hAnsi="Cambria"/>
        </w:rPr>
        <w:t>é</w:t>
      </w:r>
      <w:r w:rsidR="00760A08" w:rsidRPr="0067504C">
        <w:rPr>
          <w:rFonts w:ascii="Cambria" w:hAnsi="Cambria"/>
        </w:rPr>
        <w:t xml:space="preserve"> ako webová aplikácia s webovým klientským rozhraním prístupným  prostredníctvom  webového prehliadača Google Chrome, Microsoft Edge a Mozilla Firefox v najnovších verziách bez nutnosti inštalácie akýchkoľvek softvérových doplnkov/rozšírení (add-ons, extensions atď.) do webového prehliadača na klientskych pracovných staniciach</w:t>
      </w:r>
      <w:r w:rsidR="00DD3303" w:rsidRPr="0067504C">
        <w:rPr>
          <w:rFonts w:ascii="Cambria" w:hAnsi="Cambria"/>
        </w:rPr>
        <w:t>.</w:t>
      </w:r>
    </w:p>
    <w:p w14:paraId="46C5113E" w14:textId="2AB733BD" w:rsidR="00760A08" w:rsidRPr="0067504C" w:rsidRDefault="00DD3303" w:rsidP="002E216E">
      <w:pPr>
        <w:numPr>
          <w:ilvl w:val="0"/>
          <w:numId w:val="35"/>
        </w:numPr>
        <w:contextualSpacing/>
        <w:rPr>
          <w:rFonts w:ascii="Cambria" w:hAnsi="Cambria"/>
        </w:rPr>
      </w:pPr>
      <w:r w:rsidRPr="0067504C">
        <w:rPr>
          <w:rFonts w:ascii="Cambria" w:hAnsi="Cambria"/>
        </w:rPr>
        <w:t xml:space="preserve">Riešenie musí </w:t>
      </w:r>
      <w:r w:rsidR="00760A08" w:rsidRPr="0067504C">
        <w:rPr>
          <w:rFonts w:ascii="Cambria" w:hAnsi="Cambria"/>
        </w:rPr>
        <w:t xml:space="preserve">umožňovať dodatočnú úpravu (nastavenie) vizuálnej identity. Pod dodatočnou úpravou vizuálnej identity aplikácie sa rozumie to, že jednotlivé prvky HTML musia byť rozlíšené tak,  aby ich bolo možné upravovať pomocou CSS kaskádových štýlov,  prípadne iným spôsobom v závislosti od technológie použitej pri vývoji aplikácie. </w:t>
      </w:r>
    </w:p>
    <w:p w14:paraId="11335842" w14:textId="55C09FF5" w:rsidR="00760A08" w:rsidRPr="0067504C" w:rsidRDefault="00DD3303" w:rsidP="002E216E">
      <w:pPr>
        <w:numPr>
          <w:ilvl w:val="0"/>
          <w:numId w:val="35"/>
        </w:numPr>
        <w:contextualSpacing/>
        <w:rPr>
          <w:rFonts w:ascii="Cambria" w:hAnsi="Cambria"/>
        </w:rPr>
      </w:pPr>
      <w:r w:rsidRPr="0067504C">
        <w:rPr>
          <w:rFonts w:ascii="Cambria" w:hAnsi="Cambria"/>
        </w:rPr>
        <w:t xml:space="preserve">Riešenie musí </w:t>
      </w:r>
      <w:r w:rsidR="00760A08" w:rsidRPr="0067504C">
        <w:rPr>
          <w:rFonts w:ascii="Cambria" w:hAnsi="Cambria"/>
        </w:rPr>
        <w:t>mať zdokumentované všetky ostatné globálne nastavenia, ktoré vyžaduje, napr.: nastavenia pre vyhľadávanie, nastavenia Managed Metadata, nastavenia Business Connectivity Services; obsahovať len obsah odsúhlasený verejným obstarávateľom a nesmie obsahovať žiadne iné informácie ani odkazy alebo reklamy.</w:t>
      </w:r>
    </w:p>
    <w:p w14:paraId="79CDA28E" w14:textId="01DC2576" w:rsidR="00760A08" w:rsidRPr="0067504C" w:rsidRDefault="00760A08" w:rsidP="002E216E">
      <w:pPr>
        <w:numPr>
          <w:ilvl w:val="0"/>
          <w:numId w:val="35"/>
        </w:numPr>
        <w:contextualSpacing/>
        <w:rPr>
          <w:rFonts w:ascii="Cambria" w:hAnsi="Cambria"/>
        </w:rPr>
      </w:pPr>
      <w:r w:rsidRPr="0067504C">
        <w:rPr>
          <w:rFonts w:ascii="Cambria" w:hAnsi="Cambria"/>
        </w:rPr>
        <w:t xml:space="preserve">Preferovaným spôsobom dodávky aplikácie pre SharePoint </w:t>
      </w:r>
      <w:r w:rsidR="00DD3303" w:rsidRPr="0067504C">
        <w:rPr>
          <w:rFonts w:ascii="Cambria" w:hAnsi="Cambria"/>
        </w:rPr>
        <w:t>SE</w:t>
      </w:r>
      <w:r w:rsidRPr="0067504C">
        <w:rPr>
          <w:rFonts w:ascii="Cambria" w:hAnsi="Cambria"/>
        </w:rPr>
        <w:t xml:space="preserve"> je technológia SharePoint Framework.</w:t>
      </w:r>
    </w:p>
    <w:p w14:paraId="60E225D5" w14:textId="426222B6" w:rsidR="00760A08" w:rsidRPr="0067504C" w:rsidRDefault="00760A08" w:rsidP="002E216E">
      <w:pPr>
        <w:numPr>
          <w:ilvl w:val="0"/>
          <w:numId w:val="35"/>
        </w:numPr>
        <w:contextualSpacing/>
        <w:rPr>
          <w:rFonts w:ascii="Cambria" w:hAnsi="Cambria"/>
        </w:rPr>
      </w:pPr>
      <w:r w:rsidRPr="0067504C">
        <w:rPr>
          <w:rFonts w:ascii="Cambria" w:hAnsi="Cambria"/>
        </w:rPr>
        <w:t>Verejný obstarávateľ požaduje, aby dodávateľ pri vývoji aplikácie nevyužil infraštruktúru dodávateľa k hostovaniu aplikácie</w:t>
      </w:r>
      <w:r w:rsidR="00F85E8F" w:rsidRPr="0067504C">
        <w:rPr>
          <w:rFonts w:ascii="Cambria" w:hAnsi="Cambria"/>
        </w:rPr>
        <w:t xml:space="preserve"> alebo jej časti</w:t>
      </w:r>
      <w:r w:rsidRPr="0067504C">
        <w:rPr>
          <w:rFonts w:ascii="Cambria" w:hAnsi="Cambria"/>
        </w:rPr>
        <w:t xml:space="preserve">.  </w:t>
      </w:r>
    </w:p>
    <w:p w14:paraId="1027656D" w14:textId="77777777" w:rsidR="00451B81" w:rsidRPr="0029632D" w:rsidRDefault="00760A08" w:rsidP="002E216E">
      <w:pPr>
        <w:numPr>
          <w:ilvl w:val="0"/>
          <w:numId w:val="35"/>
        </w:numPr>
        <w:contextualSpacing/>
        <w:rPr>
          <w:rFonts w:ascii="Cambria" w:hAnsi="Cambria"/>
        </w:rPr>
      </w:pPr>
      <w:r w:rsidRPr="0029632D">
        <w:rPr>
          <w:rFonts w:ascii="Cambria" w:hAnsi="Cambria"/>
        </w:rPr>
        <w:t xml:space="preserve">Použitie Farm solutions (serverový kód) </w:t>
      </w:r>
      <w:r w:rsidR="00451B81" w:rsidRPr="0029632D">
        <w:rPr>
          <w:rFonts w:ascii="Cambria" w:hAnsi="Cambria"/>
        </w:rPr>
        <w:t>nie je povoleným</w:t>
      </w:r>
      <w:r w:rsidRPr="0029632D">
        <w:rPr>
          <w:rFonts w:ascii="Cambria" w:hAnsi="Cambria"/>
        </w:rPr>
        <w:t xml:space="preserve"> spôsobom dodávky aplikácie.</w:t>
      </w:r>
    </w:p>
    <w:p w14:paraId="56DB0962" w14:textId="77777777" w:rsidR="00760A08" w:rsidRPr="0067504C" w:rsidRDefault="00760A08" w:rsidP="002E216E">
      <w:pPr>
        <w:numPr>
          <w:ilvl w:val="0"/>
          <w:numId w:val="35"/>
        </w:numPr>
        <w:contextualSpacing/>
        <w:rPr>
          <w:rFonts w:ascii="Cambria" w:hAnsi="Cambria"/>
        </w:rPr>
      </w:pPr>
      <w:r w:rsidRPr="0067504C">
        <w:rPr>
          <w:rFonts w:ascii="Cambria" w:hAnsi="Cambria"/>
        </w:rPr>
        <w:t>Aplikácia musí byť vyvíjaná v súlade so štandardmi (napr. OWASP) a metodikami verejného obstarávateľa pre bezpečnú aplikáciu a bezpečný vývoj aplikácií.</w:t>
      </w:r>
    </w:p>
    <w:p w14:paraId="2C03E8BE" w14:textId="586320F5" w:rsidR="00760A08" w:rsidRPr="0067504C" w:rsidRDefault="00760A08" w:rsidP="002E216E">
      <w:pPr>
        <w:numPr>
          <w:ilvl w:val="0"/>
          <w:numId w:val="35"/>
        </w:numPr>
        <w:contextualSpacing/>
        <w:rPr>
          <w:rFonts w:ascii="Cambria" w:hAnsi="Cambria"/>
        </w:rPr>
      </w:pPr>
      <w:r w:rsidRPr="0067504C">
        <w:rPr>
          <w:rFonts w:ascii="Cambria" w:hAnsi="Cambria"/>
        </w:rPr>
        <w:t>Verejný obstarávateľ požaduje, aby všetok zdrojový kód dodávanej aplikácie bol dodaný v čitateľnej forme bez obfuskácie (snaha o znemožnenie analýzy zdrojového kódu, zahmlievanie, transformácia zdrojového kódu, ktorá zachová programovú funkcionalitu, ale znemožňuje jeho pochopiteľnosť, znečitateľnenie kódu)</w:t>
      </w:r>
      <w:r w:rsidR="001D7249" w:rsidRPr="0067504C">
        <w:rPr>
          <w:rFonts w:ascii="Cambria" w:hAnsi="Cambria"/>
        </w:rPr>
        <w:t xml:space="preserve"> a bude následne uložený do </w:t>
      </w:r>
      <w:r w:rsidR="00584E80" w:rsidRPr="0067504C">
        <w:rPr>
          <w:rFonts w:ascii="Cambria" w:hAnsi="Cambria"/>
        </w:rPr>
        <w:t xml:space="preserve">repozitára zdrojových kódov </w:t>
      </w:r>
      <w:r w:rsidR="00DE597D" w:rsidRPr="0067504C">
        <w:rPr>
          <w:rFonts w:ascii="Cambria" w:hAnsi="Cambria"/>
        </w:rPr>
        <w:t>obstarávateľa</w:t>
      </w:r>
      <w:r w:rsidR="00584E80" w:rsidRPr="0067504C">
        <w:rPr>
          <w:rFonts w:ascii="Cambria" w:hAnsi="Cambria"/>
        </w:rPr>
        <w:t xml:space="preserve"> (GIT)</w:t>
      </w:r>
      <w:r w:rsidRPr="0067504C">
        <w:rPr>
          <w:rFonts w:ascii="Cambria" w:hAnsi="Cambria"/>
        </w:rPr>
        <w:t xml:space="preserve">. </w:t>
      </w:r>
    </w:p>
    <w:p w14:paraId="700978C6" w14:textId="6D8F60FE" w:rsidR="00E2585E" w:rsidRPr="0067504C" w:rsidRDefault="00760A08" w:rsidP="002E216E">
      <w:pPr>
        <w:numPr>
          <w:ilvl w:val="0"/>
          <w:numId w:val="35"/>
        </w:numPr>
        <w:contextualSpacing/>
        <w:rPr>
          <w:rFonts w:ascii="Cambria" w:hAnsi="Cambria"/>
        </w:rPr>
      </w:pPr>
      <w:r w:rsidRPr="0029632D">
        <w:rPr>
          <w:rFonts w:ascii="Cambria" w:hAnsi="Cambria"/>
        </w:rPr>
        <w:t>Preferovaným jazykom zdrojového kódu je v prípade SharePoint Framework TypeScript (nastavenie na ES6/ES2015 a vyššie).</w:t>
      </w:r>
    </w:p>
    <w:p w14:paraId="2BE35378" w14:textId="2F71C22E" w:rsidR="00F363EF" w:rsidRDefault="00F363EF" w:rsidP="002E216E">
      <w:pPr>
        <w:numPr>
          <w:ilvl w:val="0"/>
          <w:numId w:val="35"/>
        </w:numPr>
        <w:contextualSpacing/>
        <w:rPr>
          <w:rFonts w:ascii="Cambria" w:hAnsi="Cambria"/>
        </w:rPr>
      </w:pPr>
      <w:r w:rsidRPr="0029632D">
        <w:rPr>
          <w:rFonts w:ascii="Cambria" w:hAnsi="Cambria"/>
        </w:rPr>
        <w:t xml:space="preserve">Riešenie musí </w:t>
      </w:r>
      <w:r w:rsidR="0008556E" w:rsidRPr="0029632D">
        <w:rPr>
          <w:rFonts w:ascii="Cambria" w:hAnsi="Cambria"/>
        </w:rPr>
        <w:t xml:space="preserve">byť </w:t>
      </w:r>
      <w:r w:rsidR="00F85E8F" w:rsidRPr="0029632D">
        <w:rPr>
          <w:rFonts w:ascii="Cambria" w:hAnsi="Cambria"/>
        </w:rPr>
        <w:t xml:space="preserve">prenositeľné </w:t>
      </w:r>
      <w:r w:rsidR="00474EBE" w:rsidRPr="0029632D">
        <w:rPr>
          <w:rFonts w:ascii="Cambria" w:hAnsi="Cambria"/>
        </w:rPr>
        <w:t xml:space="preserve">do Microsoft Sharepoint </w:t>
      </w:r>
      <w:r w:rsidR="00C51009" w:rsidRPr="0029632D">
        <w:rPr>
          <w:rFonts w:ascii="Cambria" w:hAnsi="Cambria"/>
        </w:rPr>
        <w:t>online prostredia obstarávateľa s využitím štandardných nástrojov a</w:t>
      </w:r>
      <w:r w:rsidR="00FA55DC" w:rsidRPr="0029632D">
        <w:rPr>
          <w:rFonts w:ascii="Cambria" w:hAnsi="Cambria"/>
        </w:rPr>
        <w:t> </w:t>
      </w:r>
      <w:r w:rsidR="00C51009" w:rsidRPr="0029632D">
        <w:rPr>
          <w:rFonts w:ascii="Cambria" w:hAnsi="Cambria"/>
        </w:rPr>
        <w:t>techník</w:t>
      </w:r>
      <w:r w:rsidR="00FA55DC" w:rsidRPr="0029632D">
        <w:rPr>
          <w:rFonts w:ascii="Cambria" w:hAnsi="Cambria"/>
        </w:rPr>
        <w:t xml:space="preserve"> </w:t>
      </w:r>
      <w:r w:rsidR="00FA55DC" w:rsidRPr="0067504C">
        <w:rPr>
          <w:rFonts w:ascii="Cambria" w:hAnsi="Cambria"/>
        </w:rPr>
        <w:t>bez potreby úpravy zdrojových kódov</w:t>
      </w:r>
      <w:r w:rsidR="00C51009" w:rsidRPr="0029632D">
        <w:rPr>
          <w:rFonts w:ascii="Cambria" w:hAnsi="Cambria"/>
        </w:rPr>
        <w:t>.</w:t>
      </w:r>
    </w:p>
    <w:p w14:paraId="44842D39" w14:textId="77777777" w:rsidR="00204DCD" w:rsidRPr="0067504C" w:rsidRDefault="00204DCD" w:rsidP="00204DCD">
      <w:pPr>
        <w:contextualSpacing/>
        <w:rPr>
          <w:rFonts w:ascii="Cambria" w:hAnsi="Cambria"/>
        </w:rPr>
      </w:pPr>
    </w:p>
    <w:p w14:paraId="79B55773" w14:textId="77777777" w:rsidR="00B5005C" w:rsidRPr="0029632D" w:rsidRDefault="00B5005C" w:rsidP="00B5005C">
      <w:pPr>
        <w:spacing w:line="276" w:lineRule="auto"/>
        <w:rPr>
          <w:rFonts w:ascii="Cambria" w:hAnsi="Cambria"/>
          <w:color w:val="000000" w:themeColor="text1"/>
        </w:rPr>
      </w:pPr>
      <w:r w:rsidRPr="0067504C">
        <w:rPr>
          <w:rFonts w:ascii="Cambria" w:hAnsi="Cambria"/>
        </w:rPr>
        <w:t>Verejný obstarávateľ požaduje, aby dodávateľ dodal v dokumente Detailný návrh riešenia  a návrh cieľového stavu infraštruktúry, ktorým garantuje bezproblémovú prevádzku a rýchlu odozvu  IS DMS (maximálne do dvoch sekúnd)</w:t>
      </w:r>
      <w:r w:rsidRPr="0067504C" w:rsidDel="00486E5B">
        <w:rPr>
          <w:rFonts w:ascii="Cambria" w:hAnsi="Cambria"/>
        </w:rPr>
        <w:t xml:space="preserve"> </w:t>
      </w:r>
      <w:r w:rsidRPr="0067504C">
        <w:rPr>
          <w:rFonts w:ascii="Cambria" w:hAnsi="Cambria"/>
        </w:rPr>
        <w:t>aj pri zvýšenej záťaži systému ( práca v systéme s viac ako so 100 používateľmi</w:t>
      </w:r>
      <w:r w:rsidRPr="0029632D">
        <w:rPr>
          <w:rFonts w:ascii="Cambria" w:hAnsi="Cambria"/>
          <w:color w:val="000000" w:themeColor="text1"/>
        </w:rPr>
        <w:t xml:space="preserve">  ), t.j. riešenie je dostatočne robustné.  </w:t>
      </w:r>
    </w:p>
    <w:p w14:paraId="3B2295A9" w14:textId="3E3106DC" w:rsidR="00B5005C" w:rsidRPr="0067504C" w:rsidRDefault="00016833" w:rsidP="00B5005C">
      <w:pPr>
        <w:rPr>
          <w:rFonts w:ascii="Cambria" w:hAnsi="Cambria"/>
        </w:rPr>
      </w:pPr>
      <w:r w:rsidRPr="0067504C">
        <w:rPr>
          <w:rFonts w:ascii="Cambria" w:hAnsi="Cambria"/>
        </w:rPr>
        <w:t>Verejný obstarávateľ ďalej požaduje, aby dodávateľ dodal v dokumente Detailný návrh riešenia  a návrh cieľového stavu popis technického spôsobu vývoja implementovaných aplikácii.</w:t>
      </w:r>
    </w:p>
    <w:p w14:paraId="1F3A7A84" w14:textId="77777777" w:rsidR="00C87435" w:rsidRPr="00D212B4" w:rsidRDefault="00C87435" w:rsidP="0007417A">
      <w:pPr>
        <w:pStyle w:val="Nadpis2"/>
      </w:pPr>
      <w:bookmarkStart w:id="285" w:name="_Toc210289519"/>
      <w:r w:rsidRPr="00D212B4">
        <w:t>Požiadavky na integráciu</w:t>
      </w:r>
      <w:bookmarkEnd w:id="285"/>
    </w:p>
    <w:p w14:paraId="61712C65" w14:textId="6AC6661E" w:rsidR="000D1557" w:rsidRPr="0067504C" w:rsidRDefault="000D1557" w:rsidP="000D1557">
      <w:pPr>
        <w:rPr>
          <w:rFonts w:ascii="Cambria" w:hAnsi="Cambria"/>
          <w:b/>
        </w:rPr>
      </w:pPr>
      <w:r w:rsidRPr="0067504C">
        <w:rPr>
          <w:rFonts w:ascii="Cambria" w:hAnsi="Cambria"/>
          <w:b/>
        </w:rPr>
        <w:t>Požiadavky na integráciu s inými systémami</w:t>
      </w:r>
    </w:p>
    <w:p w14:paraId="1796B7E7" w14:textId="42B854B2" w:rsidR="000D1557" w:rsidRPr="0067504C" w:rsidRDefault="000D1557" w:rsidP="000D1557">
      <w:pPr>
        <w:rPr>
          <w:rFonts w:ascii="Cambria" w:hAnsi="Cambria"/>
        </w:rPr>
      </w:pPr>
      <w:r w:rsidRPr="0067504C">
        <w:rPr>
          <w:rFonts w:ascii="Cambria" w:hAnsi="Cambria"/>
        </w:rPr>
        <w:t xml:space="preserve">Momentálne neexistuje u verejného obstarávateľa jednotné integračné rozhranie (napr. ESB, API Gateway) prostredníctvom ktorého by boli integrované agendové systémy. Verejný obstarávateľ v budúcnosti plánuje zavedenie integračnej platformy, </w:t>
      </w:r>
      <w:r w:rsidR="00620992" w:rsidRPr="0067504C">
        <w:rPr>
          <w:rFonts w:ascii="Cambria" w:hAnsi="Cambria"/>
        </w:rPr>
        <w:t xml:space="preserve">cez ktoré </w:t>
      </w:r>
      <w:r w:rsidR="006876EA" w:rsidRPr="0067504C">
        <w:rPr>
          <w:rFonts w:ascii="Cambria" w:hAnsi="Cambria"/>
        </w:rPr>
        <w:t xml:space="preserve">budú agendové systémy </w:t>
      </w:r>
      <w:r w:rsidR="0081628F" w:rsidRPr="0067504C">
        <w:rPr>
          <w:rFonts w:ascii="Cambria" w:hAnsi="Cambria"/>
        </w:rPr>
        <w:t xml:space="preserve">integrované na </w:t>
      </w:r>
      <w:r w:rsidRPr="0067504C">
        <w:rPr>
          <w:rFonts w:ascii="Cambria" w:hAnsi="Cambria"/>
        </w:rPr>
        <w:t xml:space="preserve"> IS DMS</w:t>
      </w:r>
      <w:r w:rsidR="00BB4545" w:rsidRPr="0067504C">
        <w:rPr>
          <w:rFonts w:ascii="Cambria" w:hAnsi="Cambria"/>
        </w:rPr>
        <w:t xml:space="preserve">, </w:t>
      </w:r>
      <w:r w:rsidR="00BE3EE2" w:rsidRPr="0067504C">
        <w:rPr>
          <w:rFonts w:ascii="Cambria" w:hAnsi="Cambria"/>
        </w:rPr>
        <w:t xml:space="preserve">v čase trvania </w:t>
      </w:r>
      <w:r w:rsidR="007B1EC0" w:rsidRPr="0067504C">
        <w:rPr>
          <w:rFonts w:ascii="Cambria" w:hAnsi="Cambria"/>
        </w:rPr>
        <w:t xml:space="preserve">projektu </w:t>
      </w:r>
      <w:r w:rsidRPr="0067504C">
        <w:rPr>
          <w:rFonts w:ascii="Cambria" w:hAnsi="Cambria"/>
        </w:rPr>
        <w:t xml:space="preserve"> </w:t>
      </w:r>
      <w:r w:rsidR="00185B06" w:rsidRPr="0067504C">
        <w:rPr>
          <w:rFonts w:ascii="Cambria" w:hAnsi="Cambria"/>
        </w:rPr>
        <w:t xml:space="preserve"> bud</w:t>
      </w:r>
      <w:r w:rsidR="00A460BD" w:rsidRPr="0067504C">
        <w:rPr>
          <w:rFonts w:ascii="Cambria" w:hAnsi="Cambria"/>
        </w:rPr>
        <w:t xml:space="preserve">ú používané len </w:t>
      </w:r>
      <w:r w:rsidRPr="0067504C">
        <w:rPr>
          <w:rFonts w:ascii="Cambria" w:hAnsi="Cambria"/>
        </w:rPr>
        <w:t>existujúce rozhrania</w:t>
      </w:r>
      <w:r w:rsidR="00A460BD" w:rsidRPr="0067504C">
        <w:rPr>
          <w:rFonts w:ascii="Cambria" w:hAnsi="Cambria"/>
        </w:rPr>
        <w:t xml:space="preserve">, t.j. len </w:t>
      </w:r>
      <w:r w:rsidRPr="0067504C">
        <w:rPr>
          <w:rFonts w:ascii="Cambria" w:hAnsi="Cambria"/>
        </w:rPr>
        <w:t xml:space="preserve"> priam</w:t>
      </w:r>
      <w:r w:rsidR="00A460BD" w:rsidRPr="0067504C">
        <w:rPr>
          <w:rFonts w:ascii="Cambria" w:hAnsi="Cambria"/>
        </w:rPr>
        <w:t>a</w:t>
      </w:r>
      <w:r w:rsidRPr="0067504C">
        <w:rPr>
          <w:rFonts w:ascii="Cambria" w:hAnsi="Cambria"/>
        </w:rPr>
        <w:t xml:space="preserve"> integráci</w:t>
      </w:r>
      <w:r w:rsidR="00A460BD" w:rsidRPr="0067504C">
        <w:rPr>
          <w:rFonts w:ascii="Cambria" w:hAnsi="Cambria"/>
        </w:rPr>
        <w:t>a</w:t>
      </w:r>
      <w:r w:rsidRPr="0067504C">
        <w:rPr>
          <w:rFonts w:ascii="Cambria" w:hAnsi="Cambria"/>
        </w:rPr>
        <w:t xml:space="preserve"> s aplikáciami.</w:t>
      </w:r>
    </w:p>
    <w:p w14:paraId="60F4E832" w14:textId="77777777" w:rsidR="000D1557" w:rsidRPr="0067504C" w:rsidRDefault="000D1557" w:rsidP="000D1557">
      <w:pPr>
        <w:rPr>
          <w:rFonts w:ascii="Cambria" w:hAnsi="Cambria"/>
        </w:rPr>
      </w:pPr>
      <w:r w:rsidRPr="0067504C">
        <w:rPr>
          <w:rFonts w:ascii="Cambria" w:hAnsi="Cambria"/>
        </w:rPr>
        <w:lastRenderedPageBreak/>
        <w:t>IS DMS bude integrovaný nasledovnými spôsobmi, ktoré sú uvedené v tabuľke:</w:t>
      </w:r>
    </w:p>
    <w:tbl>
      <w:tblPr>
        <w:tblStyle w:val="NBStl"/>
        <w:tblW w:w="0" w:type="auto"/>
        <w:tblLook w:val="04A0" w:firstRow="1" w:lastRow="0" w:firstColumn="1" w:lastColumn="0" w:noHBand="0" w:noVBand="1"/>
      </w:tblPr>
      <w:tblGrid>
        <w:gridCol w:w="2010"/>
        <w:gridCol w:w="1943"/>
        <w:gridCol w:w="4534"/>
      </w:tblGrid>
      <w:tr w:rsidR="000D1557" w:rsidRPr="000D1557" w14:paraId="5F70B8C8" w14:textId="77777777" w:rsidTr="00A5678A">
        <w:trPr>
          <w:cnfStyle w:val="100000000000" w:firstRow="1" w:lastRow="0" w:firstColumn="0" w:lastColumn="0" w:oddVBand="0" w:evenVBand="0" w:oddHBand="0" w:evenHBand="0" w:firstRowFirstColumn="0" w:firstRowLastColumn="0" w:lastRowFirstColumn="0" w:lastRowLastColumn="0"/>
        </w:trPr>
        <w:tc>
          <w:tcPr>
            <w:tcW w:w="0" w:type="auto"/>
            <w:hideMark/>
          </w:tcPr>
          <w:p w14:paraId="2E7CA7CC" w14:textId="77777777" w:rsidR="000D1557" w:rsidRPr="001F7F21" w:rsidRDefault="000D1557" w:rsidP="000D1557">
            <w:pPr>
              <w:spacing w:after="160" w:line="259" w:lineRule="auto"/>
              <w:rPr>
                <w:b w:val="0"/>
              </w:rPr>
            </w:pPr>
            <w:r w:rsidRPr="001F7F21">
              <w:t>Informačný systém verejného obstarávateľa, ktorý je potrebné integrovať s IS DMS</w:t>
            </w:r>
          </w:p>
        </w:tc>
        <w:tc>
          <w:tcPr>
            <w:tcW w:w="0" w:type="auto"/>
            <w:hideMark/>
          </w:tcPr>
          <w:p w14:paraId="7F3E0A95" w14:textId="349604F6" w:rsidR="000D1557" w:rsidRPr="001F7F21" w:rsidRDefault="000D1557" w:rsidP="000D1557">
            <w:pPr>
              <w:spacing w:after="160" w:line="259" w:lineRule="auto"/>
              <w:rPr>
                <w:b w:val="0"/>
              </w:rPr>
            </w:pPr>
            <w:r w:rsidRPr="001F7F21">
              <w:t>Integračné rozhranie</w:t>
            </w:r>
          </w:p>
        </w:tc>
        <w:tc>
          <w:tcPr>
            <w:tcW w:w="0" w:type="auto"/>
            <w:hideMark/>
          </w:tcPr>
          <w:p w14:paraId="0A28EF4B" w14:textId="77777777" w:rsidR="000D1557" w:rsidRPr="001F7F21" w:rsidRDefault="000D1557" w:rsidP="000D1557">
            <w:pPr>
              <w:spacing w:after="160" w:line="259" w:lineRule="auto"/>
              <w:rPr>
                <w:b w:val="0"/>
              </w:rPr>
            </w:pPr>
            <w:r w:rsidRPr="001F7F21">
              <w:t>Detail</w:t>
            </w:r>
          </w:p>
        </w:tc>
      </w:tr>
      <w:tr w:rsidR="000D1557" w:rsidRPr="000D1557" w14:paraId="1DA9E20F" w14:textId="77777777" w:rsidTr="00A5678A">
        <w:tc>
          <w:tcPr>
            <w:tcW w:w="0" w:type="auto"/>
            <w:hideMark/>
          </w:tcPr>
          <w:p w14:paraId="026DB4C4" w14:textId="7A49121A" w:rsidR="000D1557" w:rsidRPr="001F7F21" w:rsidRDefault="000D1557" w:rsidP="000D1557">
            <w:pPr>
              <w:spacing w:after="160" w:line="259" w:lineRule="auto"/>
              <w:rPr>
                <w:b/>
              </w:rPr>
            </w:pPr>
            <w:r w:rsidRPr="001F7F21">
              <w:rPr>
                <w:b/>
              </w:rPr>
              <w:t xml:space="preserve">IS registratúry (eOffice ERM) integrácia </w:t>
            </w:r>
          </w:p>
        </w:tc>
        <w:tc>
          <w:tcPr>
            <w:tcW w:w="0" w:type="auto"/>
            <w:hideMark/>
          </w:tcPr>
          <w:p w14:paraId="45BC6A17" w14:textId="6CDC569F" w:rsidR="000D1557" w:rsidRPr="001F7F21" w:rsidRDefault="000D1557" w:rsidP="000D1557">
            <w:pPr>
              <w:spacing w:after="160" w:line="259" w:lineRule="auto"/>
              <w:rPr>
                <w:b/>
              </w:rPr>
            </w:pPr>
            <w:r w:rsidRPr="001F7F21">
              <w:rPr>
                <w:b/>
              </w:rPr>
              <w:t xml:space="preserve">Integrácia IS registratúry (eOffice ERM) </w:t>
            </w:r>
          </w:p>
          <w:p w14:paraId="683ED89C" w14:textId="40B207C3" w:rsidR="000D1557" w:rsidRPr="001F7F21" w:rsidRDefault="000D1557" w:rsidP="000D1557">
            <w:pPr>
              <w:spacing w:after="160" w:line="259" w:lineRule="auto"/>
            </w:pPr>
            <w:r w:rsidRPr="001F7F21">
              <w:t>Zabezpečenie evidencie registratúrnych záznamov z IS DMS do IS registratúry</w:t>
            </w:r>
          </w:p>
        </w:tc>
        <w:tc>
          <w:tcPr>
            <w:tcW w:w="0" w:type="auto"/>
            <w:hideMark/>
          </w:tcPr>
          <w:p w14:paraId="6808EBC1" w14:textId="77777777" w:rsidR="000D1557" w:rsidRPr="001F7F21" w:rsidRDefault="000D1557" w:rsidP="002E216E">
            <w:pPr>
              <w:numPr>
                <w:ilvl w:val="0"/>
                <w:numId w:val="22"/>
              </w:numPr>
              <w:spacing w:after="160" w:line="259" w:lineRule="auto"/>
            </w:pPr>
            <w:r w:rsidRPr="001F7F21">
              <w:t>IS registratúry poskytuje REST API s  autentifikáciou používateľa</w:t>
            </w:r>
            <w:r w:rsidR="000A61D2" w:rsidRPr="001F7F21">
              <w:t xml:space="preserve"> pomocou ADFS</w:t>
            </w:r>
            <w:r w:rsidRPr="001F7F21">
              <w:t>.</w:t>
            </w:r>
          </w:p>
          <w:p w14:paraId="4494DB32" w14:textId="13A2F28B" w:rsidR="000D1557" w:rsidRPr="001F7F21" w:rsidRDefault="009F4502" w:rsidP="002E216E">
            <w:pPr>
              <w:numPr>
                <w:ilvl w:val="0"/>
                <w:numId w:val="22"/>
              </w:numPr>
              <w:spacing w:after="160" w:line="259" w:lineRule="auto"/>
            </w:pPr>
            <w:r w:rsidRPr="001F7F21">
              <w:t>IS DMS umožní používateľovi evidenciu všetkých typov záznamu (prichádzajúce, odchádzajúce a interné). IS DMS bude využívať viaceré volania IS registratúra API pre zabezpečenie danej evidencie podľa požiadaviek IS registratúra (okrem iného typy záznamov, zistenie dodatočných atribútov podľa typu záznamu, spisy používateľa, prípadné vytvorenie nového spisu a podobne). IS DMS umožní používateľovi evidenciu všetkých typov záznamu (prichádzajúce, odchádzajúce a interné). IS DMS bude využívať viaceré volania IS registratúra API pre zabezpečenie danej evidencie podľa požiadaviek IS registratúra (okrem iného typy záznamov, zistenie dodatočných atribútov podľa typu záznamu, spisy používateľa, prípadné vytvorenie nového spisu a podobne).</w:t>
            </w:r>
          </w:p>
        </w:tc>
      </w:tr>
    </w:tbl>
    <w:p w14:paraId="552B1685" w14:textId="77777777" w:rsidR="00E070BF" w:rsidRPr="006A410F" w:rsidRDefault="00E070BF" w:rsidP="006A410F">
      <w:bookmarkStart w:id="286" w:name="_Toc210118416"/>
      <w:bookmarkStart w:id="287" w:name="_Toc210118417"/>
      <w:bookmarkEnd w:id="286"/>
      <w:bookmarkEnd w:id="287"/>
    </w:p>
    <w:p w14:paraId="699535BE" w14:textId="329B69FE" w:rsidR="00407D07" w:rsidRPr="0007417A" w:rsidRDefault="00407D07" w:rsidP="0007417A">
      <w:pPr>
        <w:pStyle w:val="Nadpis2"/>
      </w:pPr>
      <w:bookmarkStart w:id="288" w:name="_Toc210289521"/>
      <w:r w:rsidRPr="00D64867">
        <w:t>Bezpečnostné požiadavky</w:t>
      </w:r>
      <w:bookmarkEnd w:id="288"/>
    </w:p>
    <w:p w14:paraId="5EEFF790" w14:textId="077091B5" w:rsidR="005966F4" w:rsidRPr="0067504C" w:rsidRDefault="005966F4" w:rsidP="005966F4">
      <w:pPr>
        <w:rPr>
          <w:rFonts w:ascii="Cambria" w:hAnsi="Cambria"/>
        </w:rPr>
      </w:pPr>
      <w:r w:rsidRPr="0067504C">
        <w:rPr>
          <w:rFonts w:ascii="Cambria" w:hAnsi="Cambria"/>
        </w:rPr>
        <w:t xml:space="preserve">Navrhované riešenie musí byť implementované v súlade s bezpečnostným požiadavkami. Zoznam bezpečnostných požiadaviek je uvedený v prílohe </w:t>
      </w:r>
      <w:r w:rsidR="00412C0C">
        <w:rPr>
          <w:rFonts w:ascii="Cambria" w:hAnsi="Cambria"/>
        </w:rPr>
        <w:t>F3</w:t>
      </w:r>
      <w:r w:rsidRPr="0067504C">
        <w:rPr>
          <w:rFonts w:ascii="Cambria" w:hAnsi="Cambria"/>
        </w:rPr>
        <w:t>.</w:t>
      </w:r>
    </w:p>
    <w:p w14:paraId="5064D518" w14:textId="4773C7FD" w:rsidR="00D64867" w:rsidRPr="00D64867" w:rsidRDefault="00516F68" w:rsidP="0007417A">
      <w:pPr>
        <w:pStyle w:val="Nadpis2"/>
      </w:pPr>
      <w:bookmarkStart w:id="289" w:name="_Toc210289522"/>
      <w:r w:rsidRPr="009F0858">
        <w:t>Legislatívne požiadavky</w:t>
      </w:r>
      <w:bookmarkEnd w:id="289"/>
    </w:p>
    <w:p w14:paraId="69DA7DD3" w14:textId="018A30F0" w:rsidR="00B95912" w:rsidRPr="0067504C" w:rsidRDefault="00D96FC8" w:rsidP="00B95912">
      <w:pPr>
        <w:rPr>
          <w:rFonts w:ascii="Cambria" w:hAnsi="Cambria"/>
        </w:rPr>
      </w:pPr>
      <w:r w:rsidRPr="0067504C">
        <w:rPr>
          <w:rFonts w:ascii="Cambria" w:hAnsi="Cambria"/>
        </w:rPr>
        <w:t xml:space="preserve">Navrhované riešenie musí byť implementované v súlade s legislatívnymi požiadavkami. Zoznam legislatívnych požiadaviek je uvedený v prílohe </w:t>
      </w:r>
      <w:r w:rsidR="007D533D">
        <w:rPr>
          <w:rFonts w:ascii="Cambria" w:hAnsi="Cambria"/>
        </w:rPr>
        <w:t>F2.</w:t>
      </w:r>
    </w:p>
    <w:p w14:paraId="722E6212" w14:textId="7D23FD5C" w:rsidR="006760F2" w:rsidRPr="006A410F" w:rsidRDefault="006760F2" w:rsidP="006760F2">
      <w:pPr>
        <w:pStyle w:val="Nadpis2"/>
      </w:pPr>
      <w:bookmarkStart w:id="290" w:name="_Toc210289523"/>
      <w:r w:rsidRPr="00D64867">
        <w:t>Kapacitný plán</w:t>
      </w:r>
      <w:bookmarkEnd w:id="290"/>
    </w:p>
    <w:p w14:paraId="78754C5D" w14:textId="07605EE0" w:rsidR="006760F2" w:rsidRPr="0067504C" w:rsidRDefault="006760F2" w:rsidP="006760F2">
      <w:pPr>
        <w:rPr>
          <w:rFonts w:ascii="Cambria" w:hAnsi="Cambria"/>
        </w:rPr>
      </w:pPr>
      <w:r w:rsidRPr="0067504C">
        <w:rPr>
          <w:rFonts w:ascii="Cambria" w:hAnsi="Cambria"/>
        </w:rPr>
        <w:t>Verejný obstarávateľ predpokladá, že po kompletnej implementácii a stabilizácii IS DMS naprieč celou NBS bude mať do systému prístup približne 1200 používateľov.</w:t>
      </w:r>
    </w:p>
    <w:p w14:paraId="46FF877E" w14:textId="77777777" w:rsidR="006760F2" w:rsidRPr="0067504C" w:rsidRDefault="006760F2" w:rsidP="006760F2">
      <w:pPr>
        <w:rPr>
          <w:rFonts w:ascii="Cambria" w:hAnsi="Cambria"/>
        </w:rPr>
      </w:pPr>
    </w:p>
    <w:tbl>
      <w:tblPr>
        <w:tblStyle w:val="NBStl"/>
        <w:tblW w:w="0" w:type="auto"/>
        <w:tblLook w:val="0620" w:firstRow="1" w:lastRow="0" w:firstColumn="0" w:lastColumn="0" w:noHBand="1" w:noVBand="1"/>
      </w:tblPr>
      <w:tblGrid>
        <w:gridCol w:w="659"/>
        <w:gridCol w:w="3266"/>
        <w:gridCol w:w="4562"/>
      </w:tblGrid>
      <w:tr w:rsidR="007B334F" w:rsidRPr="0044705A" w14:paraId="14023951" w14:textId="77777777" w:rsidTr="00A5678A">
        <w:trPr>
          <w:cnfStyle w:val="100000000000" w:firstRow="1" w:lastRow="0" w:firstColumn="0" w:lastColumn="0" w:oddVBand="0" w:evenVBand="0" w:oddHBand="0" w:evenHBand="0" w:firstRowFirstColumn="0" w:firstRowLastColumn="0" w:lastRowFirstColumn="0" w:lastRowLastColumn="0"/>
          <w:trHeight w:val="420"/>
        </w:trPr>
        <w:tc>
          <w:tcPr>
            <w:tcW w:w="0" w:type="auto"/>
          </w:tcPr>
          <w:p w14:paraId="53FDC26A" w14:textId="77777777" w:rsidR="006760F2" w:rsidRPr="001F7F21" w:rsidRDefault="006760F2" w:rsidP="00585D9B">
            <w:pPr>
              <w:rPr>
                <w:b w:val="0"/>
                <w:bCs/>
              </w:rPr>
            </w:pPr>
            <w:r w:rsidRPr="001F7F21">
              <w:rPr>
                <w:bCs/>
              </w:rPr>
              <w:lastRenderedPageBreak/>
              <w:t>Rok</w:t>
            </w:r>
          </w:p>
        </w:tc>
        <w:tc>
          <w:tcPr>
            <w:tcW w:w="0" w:type="auto"/>
          </w:tcPr>
          <w:p w14:paraId="49184DF3" w14:textId="77777777" w:rsidR="006760F2" w:rsidRPr="001F7F21" w:rsidRDefault="006760F2" w:rsidP="00585D9B">
            <w:pPr>
              <w:rPr>
                <w:b w:val="0"/>
                <w:bCs/>
              </w:rPr>
            </w:pPr>
            <w:r w:rsidRPr="001F7F21">
              <w:rPr>
                <w:bCs/>
              </w:rPr>
              <w:t>Kapacita úložiska dokumentov DMS (predpoklad v GB)</w:t>
            </w:r>
          </w:p>
        </w:tc>
        <w:tc>
          <w:tcPr>
            <w:tcW w:w="0" w:type="auto"/>
          </w:tcPr>
          <w:p w14:paraId="44733D44" w14:textId="77777777" w:rsidR="006760F2" w:rsidRPr="001F7F21" w:rsidRDefault="006760F2" w:rsidP="00585D9B">
            <w:pPr>
              <w:rPr>
                <w:b w:val="0"/>
                <w:bCs/>
              </w:rPr>
            </w:pPr>
            <w:r w:rsidRPr="001F7F21">
              <w:rPr>
                <w:bCs/>
              </w:rPr>
              <w:t>DMS odhadovaný počet dokumentov v DMS (predpoklad v ks, 0,5 MB/dokument)</w:t>
            </w:r>
          </w:p>
        </w:tc>
      </w:tr>
      <w:tr w:rsidR="00A5678A" w:rsidRPr="0044705A" w14:paraId="161E1799" w14:textId="77777777" w:rsidTr="00A5678A">
        <w:trPr>
          <w:trHeight w:val="195"/>
        </w:trPr>
        <w:tc>
          <w:tcPr>
            <w:tcW w:w="0" w:type="auto"/>
          </w:tcPr>
          <w:p w14:paraId="345D8336" w14:textId="77777777" w:rsidR="006760F2" w:rsidRPr="001F7F21" w:rsidRDefault="006760F2" w:rsidP="00585D9B">
            <w:r w:rsidRPr="001F7F21">
              <w:t>2022</w:t>
            </w:r>
          </w:p>
        </w:tc>
        <w:tc>
          <w:tcPr>
            <w:tcW w:w="0" w:type="auto"/>
          </w:tcPr>
          <w:p w14:paraId="027F7D98" w14:textId="77777777" w:rsidR="006760F2" w:rsidRPr="001F7F21" w:rsidRDefault="006760F2" w:rsidP="00585D9B">
            <w:r w:rsidRPr="001F7F21">
              <w:t>140</w:t>
            </w:r>
          </w:p>
        </w:tc>
        <w:tc>
          <w:tcPr>
            <w:tcW w:w="0" w:type="auto"/>
          </w:tcPr>
          <w:p w14:paraId="7001F4ED" w14:textId="77777777" w:rsidR="006760F2" w:rsidRPr="001F7F21" w:rsidRDefault="006760F2" w:rsidP="00585D9B">
            <w:r w:rsidRPr="001F7F21">
              <w:t>290 000</w:t>
            </w:r>
          </w:p>
        </w:tc>
      </w:tr>
      <w:tr w:rsidR="00A5678A" w:rsidRPr="0044705A" w14:paraId="6AFF13CD" w14:textId="77777777" w:rsidTr="00A5678A">
        <w:trPr>
          <w:trHeight w:val="195"/>
        </w:trPr>
        <w:tc>
          <w:tcPr>
            <w:tcW w:w="0" w:type="auto"/>
          </w:tcPr>
          <w:p w14:paraId="1B7BF791" w14:textId="77777777" w:rsidR="006760F2" w:rsidRPr="001F7F21" w:rsidRDefault="006760F2" w:rsidP="00585D9B">
            <w:r w:rsidRPr="001F7F21">
              <w:t>2023</w:t>
            </w:r>
          </w:p>
        </w:tc>
        <w:tc>
          <w:tcPr>
            <w:tcW w:w="0" w:type="auto"/>
          </w:tcPr>
          <w:p w14:paraId="7DD524E1" w14:textId="77777777" w:rsidR="006760F2" w:rsidRPr="001F7F21" w:rsidRDefault="006760F2" w:rsidP="00585D9B">
            <w:r w:rsidRPr="001F7F21">
              <w:t>175</w:t>
            </w:r>
          </w:p>
        </w:tc>
        <w:tc>
          <w:tcPr>
            <w:tcW w:w="0" w:type="auto"/>
          </w:tcPr>
          <w:p w14:paraId="74F4B635" w14:textId="77777777" w:rsidR="006760F2" w:rsidRPr="001F7F21" w:rsidRDefault="006760F2" w:rsidP="00585D9B">
            <w:r w:rsidRPr="001F7F21">
              <w:t>350 000</w:t>
            </w:r>
          </w:p>
        </w:tc>
      </w:tr>
      <w:tr w:rsidR="00A5678A" w:rsidRPr="0044705A" w14:paraId="2CEB85B7" w14:textId="77777777" w:rsidTr="00A5678A">
        <w:trPr>
          <w:trHeight w:val="195"/>
        </w:trPr>
        <w:tc>
          <w:tcPr>
            <w:tcW w:w="0" w:type="auto"/>
          </w:tcPr>
          <w:p w14:paraId="56A785C0" w14:textId="77777777" w:rsidR="006760F2" w:rsidRPr="001F7F21" w:rsidRDefault="006760F2" w:rsidP="00585D9B">
            <w:r w:rsidRPr="001F7F21">
              <w:t>2024</w:t>
            </w:r>
          </w:p>
        </w:tc>
        <w:tc>
          <w:tcPr>
            <w:tcW w:w="0" w:type="auto"/>
          </w:tcPr>
          <w:p w14:paraId="73C2EE57" w14:textId="77777777" w:rsidR="006760F2" w:rsidRPr="001F7F21" w:rsidRDefault="006760F2" w:rsidP="00585D9B">
            <w:r w:rsidRPr="001F7F21">
              <w:t>210</w:t>
            </w:r>
          </w:p>
        </w:tc>
        <w:tc>
          <w:tcPr>
            <w:tcW w:w="0" w:type="auto"/>
          </w:tcPr>
          <w:p w14:paraId="183E6669" w14:textId="77777777" w:rsidR="006760F2" w:rsidRPr="001F7F21" w:rsidRDefault="006760F2" w:rsidP="00585D9B">
            <w:r w:rsidRPr="001F7F21">
              <w:t>420 000</w:t>
            </w:r>
          </w:p>
        </w:tc>
      </w:tr>
      <w:tr w:rsidR="00A5678A" w:rsidRPr="0044705A" w14:paraId="435BB25C" w14:textId="77777777" w:rsidTr="00A5678A">
        <w:trPr>
          <w:trHeight w:val="195"/>
        </w:trPr>
        <w:tc>
          <w:tcPr>
            <w:tcW w:w="0" w:type="auto"/>
          </w:tcPr>
          <w:p w14:paraId="62758077" w14:textId="77777777" w:rsidR="006760F2" w:rsidRPr="001F7F21" w:rsidRDefault="006760F2" w:rsidP="00585D9B">
            <w:r w:rsidRPr="001F7F21">
              <w:t>2025</w:t>
            </w:r>
          </w:p>
        </w:tc>
        <w:tc>
          <w:tcPr>
            <w:tcW w:w="0" w:type="auto"/>
          </w:tcPr>
          <w:p w14:paraId="50CE3DE8" w14:textId="77777777" w:rsidR="006760F2" w:rsidRPr="001F7F21" w:rsidRDefault="006760F2" w:rsidP="00585D9B">
            <w:r w:rsidRPr="001F7F21">
              <w:t>250</w:t>
            </w:r>
          </w:p>
        </w:tc>
        <w:tc>
          <w:tcPr>
            <w:tcW w:w="0" w:type="auto"/>
          </w:tcPr>
          <w:p w14:paraId="1329BD9C" w14:textId="77777777" w:rsidR="006760F2" w:rsidRPr="001F7F21" w:rsidRDefault="006760F2" w:rsidP="00585D9B">
            <w:r w:rsidRPr="001F7F21">
              <w:t>500 000</w:t>
            </w:r>
          </w:p>
        </w:tc>
      </w:tr>
      <w:tr w:rsidR="00A5678A" w:rsidRPr="0044705A" w14:paraId="149ADF97" w14:textId="77777777" w:rsidTr="00A5678A">
        <w:trPr>
          <w:trHeight w:val="195"/>
        </w:trPr>
        <w:tc>
          <w:tcPr>
            <w:tcW w:w="0" w:type="auto"/>
          </w:tcPr>
          <w:p w14:paraId="2FD63F1A" w14:textId="77777777" w:rsidR="006760F2" w:rsidRPr="001F7F21" w:rsidRDefault="006760F2" w:rsidP="00585D9B">
            <w:r w:rsidRPr="001F7F21">
              <w:t>2026</w:t>
            </w:r>
          </w:p>
        </w:tc>
        <w:tc>
          <w:tcPr>
            <w:tcW w:w="0" w:type="auto"/>
          </w:tcPr>
          <w:p w14:paraId="493F8D74" w14:textId="77777777" w:rsidR="006760F2" w:rsidRPr="001F7F21" w:rsidRDefault="006760F2" w:rsidP="00585D9B">
            <w:r w:rsidRPr="001F7F21">
              <w:t>300</w:t>
            </w:r>
          </w:p>
        </w:tc>
        <w:tc>
          <w:tcPr>
            <w:tcW w:w="0" w:type="auto"/>
          </w:tcPr>
          <w:p w14:paraId="26228025" w14:textId="77777777" w:rsidR="006760F2" w:rsidRPr="001F7F21" w:rsidRDefault="006760F2" w:rsidP="00585D9B">
            <w:r w:rsidRPr="001F7F21">
              <w:t>600 000</w:t>
            </w:r>
          </w:p>
        </w:tc>
      </w:tr>
    </w:tbl>
    <w:p w14:paraId="148056A9" w14:textId="77777777" w:rsidR="006760F2" w:rsidRPr="0067504C" w:rsidRDefault="006760F2" w:rsidP="006760F2">
      <w:pPr>
        <w:rPr>
          <w:rFonts w:ascii="Cambria" w:hAnsi="Cambria"/>
        </w:rPr>
      </w:pPr>
    </w:p>
    <w:p w14:paraId="1A894AB8" w14:textId="17C576F1" w:rsidR="006760F2" w:rsidRDefault="006760F2" w:rsidP="006760F2">
      <w:pPr>
        <w:rPr>
          <w:rFonts w:ascii="Cambria" w:hAnsi="Cambria"/>
        </w:rPr>
      </w:pPr>
      <w:r w:rsidRPr="0067504C">
        <w:rPr>
          <w:rFonts w:ascii="Cambria" w:hAnsi="Cambria"/>
        </w:rPr>
        <w:t>Odhadovaný nárast kapacity úložiska pre DMS je 600 000 dokumentov  ročne s potrebným nárastom kapacity 300 GB ročne. Tento údaj je predbežný odhad a musí byť zvalidovaný</w:t>
      </w:r>
      <w:r w:rsidR="003714E2" w:rsidRPr="0067504C">
        <w:rPr>
          <w:rFonts w:ascii="Cambria" w:hAnsi="Cambria"/>
        </w:rPr>
        <w:t xml:space="preserve"> a zohľadnený</w:t>
      </w:r>
      <w:r w:rsidRPr="0067504C">
        <w:rPr>
          <w:rFonts w:ascii="Cambria" w:hAnsi="Cambria"/>
        </w:rPr>
        <w:t xml:space="preserve"> dodávateľom počas fázy Analýza a Návrh riešenia.</w:t>
      </w:r>
    </w:p>
    <w:p w14:paraId="6F7AC066" w14:textId="77777777" w:rsidR="004E217C" w:rsidRDefault="004E217C" w:rsidP="006760F2">
      <w:pPr>
        <w:rPr>
          <w:rFonts w:ascii="Cambria" w:hAnsi="Cambria"/>
        </w:rPr>
      </w:pPr>
    </w:p>
    <w:p w14:paraId="3A9A7266" w14:textId="469D6F79" w:rsidR="004E217C" w:rsidRDefault="004E217C" w:rsidP="004E217C">
      <w:pPr>
        <w:pStyle w:val="Nadpis2"/>
      </w:pPr>
      <w:bookmarkStart w:id="291" w:name="_Toc210289524"/>
      <w:r>
        <w:t>Dodatočné implementačné služby</w:t>
      </w:r>
      <w:bookmarkEnd w:id="291"/>
    </w:p>
    <w:p w14:paraId="0F747173" w14:textId="572163A4" w:rsidR="004E217C" w:rsidRPr="004E217C" w:rsidRDefault="004E217C" w:rsidP="004E217C">
      <w:r>
        <w:rPr>
          <w:rFonts w:ascii="Cambria" w:eastAsiaTheme="minorEastAsia" w:hAnsi="Cambria"/>
        </w:rPr>
        <w:t>Dodatočné implementačné služby v rámci zmluvy o</w:t>
      </w:r>
      <w:r w:rsidR="001A352C">
        <w:rPr>
          <w:rFonts w:ascii="Cambria" w:eastAsiaTheme="minorEastAsia" w:hAnsi="Cambria"/>
        </w:rPr>
        <w:t> </w:t>
      </w:r>
      <w:r>
        <w:rPr>
          <w:rFonts w:ascii="Cambria" w:eastAsiaTheme="minorEastAsia" w:hAnsi="Cambria"/>
        </w:rPr>
        <w:t>dielo</w:t>
      </w:r>
      <w:r w:rsidR="001A352C">
        <w:rPr>
          <w:rFonts w:ascii="Cambria" w:eastAsiaTheme="minorEastAsia" w:hAnsi="Cambria"/>
        </w:rPr>
        <w:t xml:space="preserve"> sú služby určené pre zmen</w:t>
      </w:r>
      <w:r w:rsidR="00527FC9">
        <w:rPr>
          <w:rFonts w:ascii="Cambria" w:eastAsiaTheme="minorEastAsia" w:hAnsi="Cambria"/>
        </w:rPr>
        <w:t xml:space="preserve">y voči zadaniu, ktoré sa musia dodať počas trvania zmluvy o dielo. </w:t>
      </w:r>
      <w:r w:rsidR="00DE1E87">
        <w:rPr>
          <w:rFonts w:ascii="Cambria" w:eastAsiaTheme="minorEastAsia" w:hAnsi="Cambria"/>
        </w:rPr>
        <w:t xml:space="preserve"> Verejný obstarávateľ požaduje od dodávateľa možnosť </w:t>
      </w:r>
      <w:r w:rsidR="0049563C">
        <w:rPr>
          <w:rFonts w:ascii="Cambria" w:eastAsiaTheme="minorEastAsia" w:hAnsi="Cambria"/>
        </w:rPr>
        <w:t xml:space="preserve">čerpať tieto služby formou objednávky v objeme maximálne </w:t>
      </w:r>
      <w:r w:rsidR="00F46174">
        <w:rPr>
          <w:rFonts w:ascii="Cambria" w:eastAsia="Calibri" w:hAnsi="Cambria" w:cs="Calibri"/>
        </w:rPr>
        <w:t>120</w:t>
      </w:r>
      <w:r w:rsidR="0066377D">
        <w:rPr>
          <w:rFonts w:ascii="Cambria" w:eastAsia="Calibri" w:hAnsi="Cambria" w:cs="Calibri"/>
        </w:rPr>
        <w:t xml:space="preserve"> </w:t>
      </w:r>
      <w:r w:rsidR="00F46174">
        <w:rPr>
          <w:rFonts w:ascii="Cambria" w:eastAsia="Calibri" w:hAnsi="Cambria" w:cs="Calibri"/>
        </w:rPr>
        <w:t>osobodní.</w:t>
      </w:r>
    </w:p>
    <w:p w14:paraId="5D38FF86" w14:textId="77777777" w:rsidR="00EE745E" w:rsidRPr="0007417A" w:rsidRDefault="00EE745E" w:rsidP="0007417A">
      <w:pPr>
        <w:pStyle w:val="Nadpis1"/>
      </w:pPr>
      <w:bookmarkStart w:id="292" w:name="_Toc210289525"/>
      <w:r w:rsidRPr="0007417A">
        <w:lastRenderedPageBreak/>
        <w:t>Požiadavky na organizáciu a výstupy projektu</w:t>
      </w:r>
      <w:bookmarkEnd w:id="292"/>
    </w:p>
    <w:p w14:paraId="656AB391" w14:textId="77777777" w:rsidR="00EE745E" w:rsidRPr="00D212B4" w:rsidRDefault="00EE745E" w:rsidP="008B6319">
      <w:pPr>
        <w:pStyle w:val="Nadpis3"/>
      </w:pPr>
      <w:bookmarkStart w:id="293" w:name="_Toc210289526"/>
      <w:r w:rsidRPr="00D212B4">
        <w:t>Projektové riadenie</w:t>
      </w:r>
      <w:bookmarkEnd w:id="293"/>
    </w:p>
    <w:p w14:paraId="4977A6E7" w14:textId="7C2ADE1B" w:rsidR="00372173" w:rsidRPr="00232773" w:rsidRDefault="008F682B" w:rsidP="00551F80">
      <w:pPr>
        <w:rPr>
          <w:rFonts w:ascii="Cambria" w:hAnsi="Cambria"/>
        </w:rPr>
      </w:pPr>
      <w:r w:rsidRPr="00232773">
        <w:rPr>
          <w:rFonts w:ascii="Cambria" w:hAnsi="Cambria"/>
        </w:rPr>
        <w:t>Požaduje sa</w:t>
      </w:r>
      <w:r w:rsidR="00DD39B8">
        <w:rPr>
          <w:rFonts w:ascii="Cambria" w:hAnsi="Cambria"/>
        </w:rPr>
        <w:t>,</w:t>
      </w:r>
      <w:r w:rsidRPr="00232773">
        <w:rPr>
          <w:rFonts w:ascii="Cambria" w:hAnsi="Cambria"/>
        </w:rPr>
        <w:t xml:space="preserve"> aby </w:t>
      </w:r>
      <w:r w:rsidR="00F4621E" w:rsidRPr="00232773">
        <w:rPr>
          <w:rFonts w:ascii="Cambria" w:hAnsi="Cambria"/>
        </w:rPr>
        <w:t>bol projekt</w:t>
      </w:r>
      <w:r w:rsidRPr="00232773">
        <w:rPr>
          <w:rFonts w:ascii="Cambria" w:hAnsi="Cambria"/>
        </w:rPr>
        <w:t xml:space="preserve"> riaden</w:t>
      </w:r>
      <w:r w:rsidR="00F4621E" w:rsidRPr="00232773">
        <w:rPr>
          <w:rFonts w:ascii="Cambria" w:hAnsi="Cambria"/>
        </w:rPr>
        <w:t>ý</w:t>
      </w:r>
      <w:r w:rsidRPr="00232773">
        <w:rPr>
          <w:rFonts w:ascii="Cambria" w:hAnsi="Cambria"/>
        </w:rPr>
        <w:t xml:space="preserve"> na základe metodiky, ktorú určuje </w:t>
      </w:r>
      <w:r w:rsidR="00D023B2" w:rsidRPr="00232773">
        <w:rPr>
          <w:rFonts w:ascii="Cambria" w:hAnsi="Cambria"/>
        </w:rPr>
        <w:t xml:space="preserve">pracovný </w:t>
      </w:r>
      <w:r w:rsidR="00ED2B31" w:rsidRPr="00232773">
        <w:rPr>
          <w:rFonts w:ascii="Cambria" w:hAnsi="Cambria"/>
        </w:rPr>
        <w:t>pred</w:t>
      </w:r>
      <w:r w:rsidR="00D30728" w:rsidRPr="00232773">
        <w:rPr>
          <w:rFonts w:ascii="Cambria" w:hAnsi="Cambria"/>
        </w:rPr>
        <w:t xml:space="preserve">pis </w:t>
      </w:r>
      <w:r w:rsidR="007A4BE0">
        <w:rPr>
          <w:rFonts w:ascii="Cambria" w:hAnsi="Cambria"/>
        </w:rPr>
        <w:t>verejného obstarávateľa</w:t>
      </w:r>
      <w:r w:rsidR="00D30728" w:rsidRPr="00232773">
        <w:rPr>
          <w:rFonts w:ascii="Cambria" w:hAnsi="Cambria"/>
        </w:rPr>
        <w:t xml:space="preserve"> </w:t>
      </w:r>
      <w:r w:rsidR="00D023B2" w:rsidRPr="00232773">
        <w:rPr>
          <w:rFonts w:ascii="Cambria" w:hAnsi="Cambria"/>
        </w:rPr>
        <w:t xml:space="preserve">č. 20/2020 </w:t>
      </w:r>
      <w:r w:rsidR="00D30728" w:rsidRPr="00232773">
        <w:rPr>
          <w:rFonts w:ascii="Cambria" w:hAnsi="Cambria"/>
        </w:rPr>
        <w:t>o</w:t>
      </w:r>
      <w:r w:rsidR="00D023B2" w:rsidRPr="00232773">
        <w:rPr>
          <w:rFonts w:ascii="Cambria" w:hAnsi="Cambria"/>
        </w:rPr>
        <w:t> </w:t>
      </w:r>
      <w:r w:rsidR="00D30728" w:rsidRPr="00232773">
        <w:rPr>
          <w:rFonts w:ascii="Cambria" w:hAnsi="Cambria"/>
        </w:rPr>
        <w:t>projektovom</w:t>
      </w:r>
      <w:r w:rsidR="00D023B2" w:rsidRPr="00232773">
        <w:rPr>
          <w:rFonts w:ascii="Cambria" w:hAnsi="Cambria"/>
        </w:rPr>
        <w:t xml:space="preserve"> riadení</w:t>
      </w:r>
      <w:r w:rsidR="000B4363" w:rsidRPr="00232773">
        <w:rPr>
          <w:rFonts w:ascii="Cambria" w:hAnsi="Cambria"/>
        </w:rPr>
        <w:t xml:space="preserve">, uvedený v prílohe </w:t>
      </w:r>
      <w:r w:rsidR="00FE344C" w:rsidRPr="00232773">
        <w:rPr>
          <w:rFonts w:ascii="Cambria" w:hAnsi="Cambria"/>
        </w:rPr>
        <w:t>B</w:t>
      </w:r>
      <w:r w:rsidR="000B4363" w:rsidRPr="00232773" w:rsidDel="00FE344C">
        <w:rPr>
          <w:rFonts w:ascii="Cambria" w:hAnsi="Cambria"/>
        </w:rPr>
        <w:t>.</w:t>
      </w:r>
      <w:r w:rsidR="00F4621E" w:rsidRPr="00232773">
        <w:rPr>
          <w:rFonts w:ascii="Cambria" w:hAnsi="Cambria"/>
        </w:rPr>
        <w:t xml:space="preserve"> Metodika je založená na princípoch metodiky PRINCE2.</w:t>
      </w:r>
    </w:p>
    <w:p w14:paraId="67D8FAE5" w14:textId="77777777" w:rsidR="00F102DD" w:rsidRPr="00D212B4" w:rsidRDefault="00766869" w:rsidP="00A76814">
      <w:pPr>
        <w:pStyle w:val="Nadpis3"/>
      </w:pPr>
      <w:bookmarkStart w:id="294" w:name="_Toc210289527"/>
      <w:r w:rsidRPr="00D212B4">
        <w:t>Zabezpečenie kvality projektu</w:t>
      </w:r>
      <w:bookmarkEnd w:id="294"/>
    </w:p>
    <w:p w14:paraId="0A1E0401" w14:textId="77777777" w:rsidR="00AC5563" w:rsidRPr="00232773" w:rsidRDefault="00AC5563" w:rsidP="00FC7759">
      <w:pPr>
        <w:rPr>
          <w:rFonts w:ascii="Cambria" w:hAnsi="Cambria"/>
        </w:rPr>
      </w:pPr>
      <w:r w:rsidRPr="00232773">
        <w:rPr>
          <w:rFonts w:ascii="Cambria" w:hAnsi="Cambria"/>
        </w:rPr>
        <w:t>Dosahovať, resp. dodávať kvalitu/kvalitné produkty znamená schopnosť dodávať riešenia v súlade s platnými požiadavkami zákazníka/prevádzkovateľa</w:t>
      </w:r>
      <w:r w:rsidR="00856E65">
        <w:rPr>
          <w:rFonts w:ascii="Cambria" w:hAnsi="Cambria"/>
        </w:rPr>
        <w:t>,</w:t>
      </w:r>
      <w:r w:rsidRPr="00232773">
        <w:rPr>
          <w:rFonts w:ascii="Cambria" w:hAnsi="Cambria"/>
        </w:rPr>
        <w:t xml:space="preserve"> ako aj v súlade s platnými požiadavkami legislatívy. </w:t>
      </w:r>
    </w:p>
    <w:p w14:paraId="3D272745" w14:textId="77777777" w:rsidR="008E0AB8" w:rsidRPr="008E0AB8" w:rsidRDefault="008E0AB8" w:rsidP="008E0AB8">
      <w:pPr>
        <w:rPr>
          <w:rFonts w:ascii="Cambria" w:hAnsi="Cambria"/>
        </w:rPr>
      </w:pPr>
      <w:r w:rsidRPr="008E0AB8">
        <w:rPr>
          <w:rFonts w:ascii="Cambria" w:hAnsi="Cambria"/>
        </w:rPr>
        <w:t>Proces riadenia kvality v projekte je proces, ktorého účelom je zabezpečiť, že všetky aspekty projektu, od vstupného zadania projektu (OPZ, ZoD...), cez plánovanie po realizáciu, spĺňajú stanovené požiadavky zadávateľa (vlastníka projektu) a noriem, resp. regulácií týkajúcich sa kvality. Tento proces je zásadný pre úspešné dosiahnutie cieľov projektu a zaručenie spokojnosti zainteresovaných strán. Riadenie kvality zahŕňa plánovanie, kontrolu, monitorovanie a zlepšovanie kvality počas celého životného cyklu projektu.</w:t>
      </w:r>
    </w:p>
    <w:p w14:paraId="0379891E" w14:textId="1A929E4D" w:rsidR="00FC7759" w:rsidRPr="00232773" w:rsidRDefault="008E0AB8" w:rsidP="00FC7759">
      <w:pPr>
        <w:rPr>
          <w:rFonts w:ascii="Cambria" w:hAnsi="Cambria"/>
        </w:rPr>
      </w:pPr>
      <w:r>
        <w:rPr>
          <w:rFonts w:ascii="Cambria" w:hAnsi="Cambria"/>
        </w:rPr>
        <w:t>Prístup k riadeniu kvality je popísaný v prílohe C</w:t>
      </w:r>
      <w:r w:rsidR="00FC7759" w:rsidRPr="00232773">
        <w:rPr>
          <w:rFonts w:ascii="Cambria" w:hAnsi="Cambria"/>
        </w:rPr>
        <w:t>.</w:t>
      </w:r>
    </w:p>
    <w:p w14:paraId="29973B13" w14:textId="77777777" w:rsidR="00DC3E89" w:rsidRPr="00D212B4" w:rsidRDefault="00DC3E89" w:rsidP="00A76814">
      <w:pPr>
        <w:pStyle w:val="Nadpis3"/>
      </w:pPr>
      <w:bookmarkStart w:id="295" w:name="_Toc210289528"/>
      <w:r w:rsidRPr="00D212B4">
        <w:t>Prístup k projektu a RACI matica</w:t>
      </w:r>
      <w:bookmarkEnd w:id="295"/>
    </w:p>
    <w:p w14:paraId="23DC5968" w14:textId="47EA6D1C" w:rsidR="00AA7BBF" w:rsidRPr="0074716C" w:rsidRDefault="00AA7BBF" w:rsidP="00AA7BBF">
      <w:pPr>
        <w:rPr>
          <w:rFonts w:ascii="Cambria" w:hAnsi="Cambria"/>
        </w:rPr>
      </w:pPr>
      <w:r w:rsidRPr="0074716C">
        <w:rPr>
          <w:rFonts w:ascii="Cambria" w:hAnsi="Cambria"/>
        </w:rPr>
        <w:t xml:space="preserve">Verejný obstarávateľ umožní uchádzačovi dodávať do produkcie predmet zákazky po logických a funkčných častiach s tým, že tieto časti musia </w:t>
      </w:r>
      <w:r w:rsidR="00AE4C20">
        <w:rPr>
          <w:rFonts w:ascii="Cambria" w:hAnsi="Cambria"/>
        </w:rPr>
        <w:t>zakaždým</w:t>
      </w:r>
      <w:r w:rsidRPr="0074716C">
        <w:rPr>
          <w:rFonts w:ascii="Cambria" w:hAnsi="Cambria"/>
        </w:rPr>
        <w:t xml:space="preserve"> obsahovať nasledovné aktivity:</w:t>
      </w:r>
    </w:p>
    <w:p w14:paraId="54658186" w14:textId="77777777" w:rsidR="00395181" w:rsidRPr="000876C2" w:rsidRDefault="00395181" w:rsidP="00395181">
      <w:pPr>
        <w:pStyle w:val="Odsekzoznamu"/>
        <w:numPr>
          <w:ilvl w:val="0"/>
          <w:numId w:val="6"/>
        </w:numPr>
        <w:rPr>
          <w:rFonts w:ascii="Cambria" w:hAnsi="Cambria"/>
        </w:rPr>
      </w:pPr>
      <w:r w:rsidRPr="000876C2">
        <w:rPr>
          <w:rFonts w:ascii="Cambria" w:hAnsi="Cambria"/>
        </w:rPr>
        <w:t>Analýza a dizajn riešenia</w:t>
      </w:r>
    </w:p>
    <w:p w14:paraId="5526D496" w14:textId="77777777" w:rsidR="00395181" w:rsidRPr="000876C2" w:rsidRDefault="00395181" w:rsidP="00395181">
      <w:pPr>
        <w:pStyle w:val="Odsekzoznamu"/>
        <w:numPr>
          <w:ilvl w:val="0"/>
          <w:numId w:val="6"/>
        </w:numPr>
        <w:rPr>
          <w:rFonts w:ascii="Cambria" w:hAnsi="Cambria"/>
        </w:rPr>
      </w:pPr>
      <w:r w:rsidRPr="000876C2">
        <w:rPr>
          <w:rFonts w:ascii="Cambria" w:hAnsi="Cambria"/>
        </w:rPr>
        <w:t xml:space="preserve">Implementácia riešenia </w:t>
      </w:r>
    </w:p>
    <w:p w14:paraId="551706E7" w14:textId="11EDECD6" w:rsidR="00227232" w:rsidRPr="0067504C" w:rsidRDefault="00227232" w:rsidP="00227232">
      <w:pPr>
        <w:pStyle w:val="Odsekzoznamu"/>
        <w:numPr>
          <w:ilvl w:val="0"/>
          <w:numId w:val="6"/>
        </w:numPr>
        <w:rPr>
          <w:rFonts w:ascii="Cambria" w:hAnsi="Cambria"/>
        </w:rPr>
      </w:pPr>
      <w:r>
        <w:rPr>
          <w:rFonts w:ascii="Cambria" w:hAnsi="Cambria"/>
        </w:rPr>
        <w:t>Školenie</w:t>
      </w:r>
    </w:p>
    <w:p w14:paraId="4DB64F57" w14:textId="6917C7DD" w:rsidR="00395181" w:rsidRPr="000876C2" w:rsidRDefault="00395181" w:rsidP="00395181">
      <w:pPr>
        <w:pStyle w:val="Odsekzoznamu"/>
        <w:numPr>
          <w:ilvl w:val="0"/>
          <w:numId w:val="6"/>
        </w:numPr>
        <w:rPr>
          <w:rFonts w:ascii="Cambria" w:hAnsi="Cambria"/>
        </w:rPr>
      </w:pPr>
      <w:r w:rsidRPr="000876C2">
        <w:rPr>
          <w:rFonts w:ascii="Cambria" w:hAnsi="Cambria"/>
        </w:rPr>
        <w:t>Testovanie</w:t>
      </w:r>
      <w:r w:rsidR="00227232">
        <w:rPr>
          <w:rFonts w:ascii="Cambria" w:hAnsi="Cambria"/>
        </w:rPr>
        <w:t xml:space="preserve">, akceptačné testovanie </w:t>
      </w:r>
    </w:p>
    <w:p w14:paraId="685A94F7" w14:textId="6086E217" w:rsidR="00227232" w:rsidRPr="004301E1" w:rsidRDefault="00395181" w:rsidP="004301E1">
      <w:pPr>
        <w:pStyle w:val="Odsekzoznamu"/>
        <w:numPr>
          <w:ilvl w:val="0"/>
          <w:numId w:val="6"/>
        </w:numPr>
        <w:rPr>
          <w:rFonts w:ascii="Cambria" w:hAnsi="Cambria"/>
        </w:rPr>
      </w:pPr>
      <w:r w:rsidRPr="004301E1">
        <w:rPr>
          <w:rFonts w:ascii="Cambria" w:hAnsi="Cambria"/>
        </w:rPr>
        <w:t>Nasadenie</w:t>
      </w:r>
      <w:r w:rsidR="004301E1">
        <w:rPr>
          <w:rFonts w:ascii="Cambria" w:hAnsi="Cambria"/>
        </w:rPr>
        <w:t>, s</w:t>
      </w:r>
      <w:r w:rsidR="00227232" w:rsidRPr="004301E1">
        <w:rPr>
          <w:rFonts w:ascii="Cambria" w:hAnsi="Cambria"/>
        </w:rPr>
        <w:t xml:space="preserve">kúšobná </w:t>
      </w:r>
      <w:r w:rsidR="00A23209" w:rsidRPr="004301E1">
        <w:rPr>
          <w:rFonts w:ascii="Cambria" w:hAnsi="Cambria"/>
        </w:rPr>
        <w:t xml:space="preserve">a bežná </w:t>
      </w:r>
      <w:r w:rsidR="00227232" w:rsidRPr="004301E1">
        <w:rPr>
          <w:rFonts w:ascii="Cambria" w:hAnsi="Cambria"/>
        </w:rPr>
        <w:t>prevádzka v produkčnom prostredí</w:t>
      </w:r>
    </w:p>
    <w:p w14:paraId="0B8B7565" w14:textId="4E5B276A" w:rsidR="00A22AE8" w:rsidRPr="0067504C" w:rsidRDefault="00D10A97" w:rsidP="00A22AE8">
      <w:pPr>
        <w:rPr>
          <w:rFonts w:ascii="Cambria" w:hAnsi="Cambria"/>
        </w:rPr>
      </w:pPr>
      <w:r>
        <w:rPr>
          <w:rFonts w:ascii="Cambria" w:hAnsi="Cambria"/>
        </w:rPr>
        <w:t>Hore vedný p</w:t>
      </w:r>
      <w:r w:rsidR="00461978">
        <w:rPr>
          <w:rFonts w:ascii="Cambria" w:hAnsi="Cambria"/>
        </w:rPr>
        <w:t>rístup</w:t>
      </w:r>
      <w:r w:rsidR="00540298">
        <w:rPr>
          <w:rFonts w:ascii="Cambria" w:hAnsi="Cambria"/>
        </w:rPr>
        <w:t xml:space="preserve"> dodávania</w:t>
      </w:r>
      <w:r w:rsidR="00461978">
        <w:rPr>
          <w:rFonts w:ascii="Cambria" w:hAnsi="Cambria"/>
        </w:rPr>
        <w:t xml:space="preserve"> </w:t>
      </w:r>
      <w:r>
        <w:rPr>
          <w:rFonts w:ascii="Cambria" w:hAnsi="Cambria"/>
        </w:rPr>
        <w:t>po častiach</w:t>
      </w:r>
      <w:r w:rsidR="00461978">
        <w:rPr>
          <w:rFonts w:ascii="Cambria" w:hAnsi="Cambria"/>
        </w:rPr>
        <w:t xml:space="preserve"> bude bližšie špecifikovaný </w:t>
      </w:r>
      <w:r w:rsidR="00540298">
        <w:rPr>
          <w:rFonts w:ascii="Cambria" w:hAnsi="Cambria"/>
        </w:rPr>
        <w:t>vo výstupnom dokumente PID</w:t>
      </w:r>
      <w:r>
        <w:rPr>
          <w:rFonts w:ascii="Cambria" w:hAnsi="Cambria"/>
        </w:rPr>
        <w:t xml:space="preserve"> </w:t>
      </w:r>
      <w:r w:rsidR="00180A1D">
        <w:rPr>
          <w:rFonts w:ascii="Cambria" w:hAnsi="Cambria"/>
        </w:rPr>
        <w:t>a bude schvaľovaný verejným obstarávateľom</w:t>
      </w:r>
      <w:r w:rsidR="00540298">
        <w:rPr>
          <w:rFonts w:ascii="Cambria" w:hAnsi="Cambria"/>
        </w:rPr>
        <w:t>.</w:t>
      </w:r>
    </w:p>
    <w:p w14:paraId="769684F8" w14:textId="0BF33D91" w:rsidR="004E57ED" w:rsidRPr="00CF7F1A" w:rsidRDefault="00A964AB" w:rsidP="00232773">
      <w:r w:rsidRPr="00232773">
        <w:rPr>
          <w:rFonts w:ascii="Cambria" w:hAnsi="Cambria"/>
        </w:rPr>
        <w:t xml:space="preserve">Na strane </w:t>
      </w:r>
      <w:r w:rsidR="007A4BE0">
        <w:rPr>
          <w:rFonts w:ascii="Cambria" w:hAnsi="Cambria"/>
        </w:rPr>
        <w:t>verejného obstarávateľa</w:t>
      </w:r>
      <w:r w:rsidRPr="00232773">
        <w:rPr>
          <w:rFonts w:ascii="Cambria" w:hAnsi="Cambria"/>
        </w:rPr>
        <w:t xml:space="preserve"> sa predpokladá zapojenie nasledovných rolí</w:t>
      </w:r>
      <w:r w:rsidR="00440ADC" w:rsidRPr="00232773">
        <w:rPr>
          <w:rFonts w:ascii="Cambria" w:hAnsi="Cambria"/>
        </w:rPr>
        <w:t>:</w:t>
      </w:r>
    </w:p>
    <w:tbl>
      <w:tblPr>
        <w:tblStyle w:val="NBStl"/>
        <w:tblW w:w="0" w:type="auto"/>
        <w:tblLook w:val="04A0" w:firstRow="1" w:lastRow="0" w:firstColumn="1" w:lastColumn="0" w:noHBand="0" w:noVBand="1"/>
      </w:tblPr>
      <w:tblGrid>
        <w:gridCol w:w="2077"/>
        <w:gridCol w:w="3738"/>
        <w:gridCol w:w="2672"/>
      </w:tblGrid>
      <w:tr w:rsidR="00C80D31" w:rsidRPr="00E811A3" w14:paraId="67556F8E" w14:textId="77777777" w:rsidTr="00A5678A">
        <w:trPr>
          <w:cnfStyle w:val="100000000000" w:firstRow="1" w:lastRow="0" w:firstColumn="0" w:lastColumn="0" w:oddVBand="0" w:evenVBand="0" w:oddHBand="0" w:evenHBand="0" w:firstRowFirstColumn="0" w:firstRowLastColumn="0" w:lastRowFirstColumn="0" w:lastRowLastColumn="0"/>
        </w:trPr>
        <w:tc>
          <w:tcPr>
            <w:tcW w:w="0" w:type="auto"/>
          </w:tcPr>
          <w:p w14:paraId="07780D84" w14:textId="1656371E" w:rsidR="00C80D31" w:rsidRPr="00CC37CC" w:rsidRDefault="00C80D31" w:rsidP="00D5494A">
            <w:pPr>
              <w:rPr>
                <w:color w:val="FFFFFF" w:themeColor="background1"/>
                <w:szCs w:val="20"/>
              </w:rPr>
            </w:pPr>
            <w:r w:rsidRPr="00CC37CC">
              <w:rPr>
                <w:color w:val="FFFFFF" w:themeColor="background1"/>
                <w:szCs w:val="20"/>
              </w:rPr>
              <w:t xml:space="preserve">Rola </w:t>
            </w:r>
            <w:r w:rsidR="00F87D97">
              <w:rPr>
                <w:color w:val="FFFFFF" w:themeColor="background1"/>
                <w:szCs w:val="20"/>
              </w:rPr>
              <w:t>verejného</w:t>
            </w:r>
            <w:r w:rsidR="008872C7">
              <w:rPr>
                <w:color w:val="FFFFFF" w:themeColor="background1"/>
                <w:szCs w:val="20"/>
              </w:rPr>
              <w:t xml:space="preserve"> obstarávateľa</w:t>
            </w:r>
            <w:r w:rsidR="00394371">
              <w:rPr>
                <w:color w:val="FFFFFF" w:themeColor="background1"/>
                <w:szCs w:val="20"/>
              </w:rPr>
              <w:t xml:space="preserve"> </w:t>
            </w:r>
          </w:p>
        </w:tc>
        <w:tc>
          <w:tcPr>
            <w:tcW w:w="0" w:type="auto"/>
          </w:tcPr>
          <w:p w14:paraId="23AB3854" w14:textId="77777777" w:rsidR="00C80D31" w:rsidRPr="00CC37CC" w:rsidRDefault="00C80D31" w:rsidP="00D5494A">
            <w:pPr>
              <w:jc w:val="left"/>
              <w:rPr>
                <w:color w:val="FFFFFF" w:themeColor="background1"/>
                <w:szCs w:val="20"/>
              </w:rPr>
            </w:pPr>
            <w:r w:rsidRPr="00CC37CC">
              <w:rPr>
                <w:color w:val="FFFFFF" w:themeColor="background1"/>
                <w:szCs w:val="20"/>
              </w:rPr>
              <w:t>Popis</w:t>
            </w:r>
          </w:p>
        </w:tc>
        <w:tc>
          <w:tcPr>
            <w:tcW w:w="0" w:type="auto"/>
          </w:tcPr>
          <w:p w14:paraId="7A9CAAE8" w14:textId="77777777" w:rsidR="00C80D31" w:rsidRPr="00CC37CC" w:rsidRDefault="00C80D31" w:rsidP="00D5494A">
            <w:pPr>
              <w:jc w:val="left"/>
              <w:rPr>
                <w:color w:val="FFFFFF" w:themeColor="background1"/>
                <w:szCs w:val="20"/>
              </w:rPr>
            </w:pPr>
            <w:r w:rsidRPr="00CC37CC">
              <w:rPr>
                <w:color w:val="FFFFFF" w:themeColor="background1"/>
                <w:szCs w:val="20"/>
              </w:rPr>
              <w:t>Predpokladané fázy účasti na projekte</w:t>
            </w:r>
          </w:p>
        </w:tc>
      </w:tr>
      <w:tr w:rsidR="00C80D31" w:rsidRPr="00E811A3" w14:paraId="2ACDDF39" w14:textId="77777777" w:rsidTr="00A5678A">
        <w:tc>
          <w:tcPr>
            <w:tcW w:w="0" w:type="auto"/>
          </w:tcPr>
          <w:p w14:paraId="53A57C5E" w14:textId="77777777" w:rsidR="00C80D31" w:rsidRPr="00CC37CC" w:rsidRDefault="00C80D31" w:rsidP="00D5494A">
            <w:pPr>
              <w:jc w:val="left"/>
              <w:rPr>
                <w:sz w:val="18"/>
                <w:szCs w:val="18"/>
              </w:rPr>
            </w:pPr>
            <w:r w:rsidRPr="00CC37CC">
              <w:rPr>
                <w:sz w:val="18"/>
                <w:szCs w:val="18"/>
              </w:rPr>
              <w:t>Projektový manažér</w:t>
            </w:r>
          </w:p>
        </w:tc>
        <w:tc>
          <w:tcPr>
            <w:tcW w:w="0" w:type="auto"/>
          </w:tcPr>
          <w:p w14:paraId="0EA0FD90" w14:textId="77777777" w:rsidR="00C80D31" w:rsidRPr="00CC37CC" w:rsidRDefault="00C80D31" w:rsidP="00D5494A">
            <w:pPr>
              <w:jc w:val="left"/>
              <w:rPr>
                <w:sz w:val="18"/>
                <w:szCs w:val="18"/>
              </w:rPr>
            </w:pPr>
            <w:r w:rsidRPr="00CC37CC">
              <w:rPr>
                <w:sz w:val="18"/>
                <w:szCs w:val="18"/>
              </w:rPr>
              <w:t>Riadenie projektu – interné</w:t>
            </w:r>
          </w:p>
        </w:tc>
        <w:tc>
          <w:tcPr>
            <w:tcW w:w="0" w:type="auto"/>
          </w:tcPr>
          <w:p w14:paraId="512C47DE" w14:textId="77777777" w:rsidR="00C80D31" w:rsidRPr="00CC37CC" w:rsidRDefault="00C80D31" w:rsidP="00D5494A">
            <w:pPr>
              <w:jc w:val="left"/>
              <w:rPr>
                <w:sz w:val="18"/>
                <w:szCs w:val="18"/>
              </w:rPr>
            </w:pPr>
            <w:r w:rsidRPr="00CC37CC">
              <w:rPr>
                <w:sz w:val="18"/>
                <w:szCs w:val="18"/>
              </w:rPr>
              <w:t>Analýza a Návrh, Implementácia a Nasadenie</w:t>
            </w:r>
          </w:p>
        </w:tc>
      </w:tr>
      <w:tr w:rsidR="00C80D31" w:rsidRPr="00E811A3" w14:paraId="056DF733" w14:textId="77777777" w:rsidTr="00A5678A">
        <w:tc>
          <w:tcPr>
            <w:tcW w:w="0" w:type="auto"/>
          </w:tcPr>
          <w:p w14:paraId="36F963CD" w14:textId="77777777" w:rsidR="00C80D31" w:rsidRPr="00CC37CC" w:rsidRDefault="00C80D31" w:rsidP="00D5494A">
            <w:pPr>
              <w:jc w:val="left"/>
              <w:rPr>
                <w:sz w:val="18"/>
                <w:szCs w:val="18"/>
              </w:rPr>
            </w:pPr>
            <w:r w:rsidRPr="00CC37CC">
              <w:rPr>
                <w:sz w:val="18"/>
                <w:szCs w:val="18"/>
              </w:rPr>
              <w:t>Metodik registratúry a archívu</w:t>
            </w:r>
          </w:p>
        </w:tc>
        <w:tc>
          <w:tcPr>
            <w:tcW w:w="0" w:type="auto"/>
          </w:tcPr>
          <w:p w14:paraId="18767E00" w14:textId="77777777" w:rsidR="00C80D31" w:rsidRPr="00CC37CC" w:rsidRDefault="00C80D31" w:rsidP="00D5494A">
            <w:pPr>
              <w:jc w:val="left"/>
              <w:rPr>
                <w:sz w:val="18"/>
                <w:szCs w:val="18"/>
              </w:rPr>
            </w:pPr>
            <w:r w:rsidRPr="00CC37CC">
              <w:rPr>
                <w:sz w:val="18"/>
                <w:szCs w:val="18"/>
              </w:rPr>
              <w:t>Odborný garant pre životný cyklus dokumentu, súvisiace predpisy a metodiky</w:t>
            </w:r>
          </w:p>
        </w:tc>
        <w:tc>
          <w:tcPr>
            <w:tcW w:w="0" w:type="auto"/>
          </w:tcPr>
          <w:p w14:paraId="14CC8744" w14:textId="77777777" w:rsidR="00C80D31" w:rsidRPr="00CC37CC" w:rsidRDefault="00C80D31" w:rsidP="00D5494A">
            <w:pPr>
              <w:jc w:val="left"/>
              <w:rPr>
                <w:sz w:val="18"/>
                <w:szCs w:val="18"/>
              </w:rPr>
            </w:pPr>
            <w:r w:rsidRPr="00CC37CC">
              <w:rPr>
                <w:sz w:val="18"/>
                <w:szCs w:val="18"/>
              </w:rPr>
              <w:t xml:space="preserve">Analýza a Návrh, Akceptačné testovanie </w:t>
            </w:r>
          </w:p>
        </w:tc>
      </w:tr>
      <w:tr w:rsidR="00C80D31" w:rsidRPr="00E811A3" w14:paraId="41255BA5" w14:textId="77777777" w:rsidTr="00A5678A">
        <w:tc>
          <w:tcPr>
            <w:tcW w:w="0" w:type="auto"/>
          </w:tcPr>
          <w:p w14:paraId="4955C82C" w14:textId="77777777" w:rsidR="00C80D31" w:rsidRPr="00CC37CC" w:rsidRDefault="00C80D31" w:rsidP="00D5494A">
            <w:pPr>
              <w:jc w:val="left"/>
              <w:rPr>
                <w:sz w:val="18"/>
                <w:szCs w:val="18"/>
              </w:rPr>
            </w:pPr>
            <w:r w:rsidRPr="00CC37CC">
              <w:rPr>
                <w:sz w:val="18"/>
                <w:szCs w:val="18"/>
              </w:rPr>
              <w:t>IT architekt</w:t>
            </w:r>
          </w:p>
        </w:tc>
        <w:tc>
          <w:tcPr>
            <w:tcW w:w="0" w:type="auto"/>
          </w:tcPr>
          <w:p w14:paraId="7AED2C41" w14:textId="77777777" w:rsidR="00C80D31" w:rsidRPr="00CC37CC" w:rsidRDefault="00C80D31" w:rsidP="00D5494A">
            <w:pPr>
              <w:jc w:val="left"/>
              <w:rPr>
                <w:sz w:val="18"/>
                <w:szCs w:val="18"/>
              </w:rPr>
            </w:pPr>
            <w:r w:rsidRPr="00CC37CC">
              <w:rPr>
                <w:sz w:val="18"/>
                <w:szCs w:val="18"/>
              </w:rPr>
              <w:t xml:space="preserve">Špecialista pre validáciu a odsúhlasenie návrhu architektúry </w:t>
            </w:r>
          </w:p>
        </w:tc>
        <w:tc>
          <w:tcPr>
            <w:tcW w:w="0" w:type="auto"/>
          </w:tcPr>
          <w:p w14:paraId="77C7A582" w14:textId="77777777" w:rsidR="00C80D31" w:rsidRPr="00CC37CC" w:rsidRDefault="00C80D31" w:rsidP="00D5494A">
            <w:pPr>
              <w:jc w:val="left"/>
              <w:rPr>
                <w:sz w:val="18"/>
                <w:szCs w:val="18"/>
              </w:rPr>
            </w:pPr>
            <w:r w:rsidRPr="00CC37CC">
              <w:rPr>
                <w:sz w:val="18"/>
                <w:szCs w:val="18"/>
              </w:rPr>
              <w:t>Analýza a Návrh, a Nasadenie</w:t>
            </w:r>
          </w:p>
        </w:tc>
      </w:tr>
      <w:tr w:rsidR="00C80D31" w:rsidRPr="00E811A3" w14:paraId="29D1F40D" w14:textId="77777777" w:rsidTr="00A5678A">
        <w:tc>
          <w:tcPr>
            <w:tcW w:w="0" w:type="auto"/>
          </w:tcPr>
          <w:p w14:paraId="5139A6AD" w14:textId="77777777" w:rsidR="00C80D31" w:rsidRPr="00CC37CC" w:rsidRDefault="00C80D31" w:rsidP="00D5494A">
            <w:pPr>
              <w:jc w:val="left"/>
              <w:rPr>
                <w:sz w:val="18"/>
                <w:szCs w:val="18"/>
              </w:rPr>
            </w:pPr>
            <w:r w:rsidRPr="00CC37CC">
              <w:rPr>
                <w:sz w:val="18"/>
                <w:szCs w:val="18"/>
              </w:rPr>
              <w:t>Testeri pre akceptačné testovanie</w:t>
            </w:r>
          </w:p>
        </w:tc>
        <w:tc>
          <w:tcPr>
            <w:tcW w:w="0" w:type="auto"/>
          </w:tcPr>
          <w:p w14:paraId="2BBC1D9B" w14:textId="77777777" w:rsidR="00C80D31" w:rsidRPr="00CC37CC" w:rsidRDefault="00C80D31" w:rsidP="00D5494A">
            <w:pPr>
              <w:jc w:val="left"/>
              <w:rPr>
                <w:sz w:val="18"/>
                <w:szCs w:val="18"/>
              </w:rPr>
            </w:pPr>
            <w:r w:rsidRPr="00CC37CC">
              <w:rPr>
                <w:sz w:val="18"/>
                <w:szCs w:val="18"/>
              </w:rPr>
              <w:t>Zástupca odborného útvaru, ktorý bude používateľom</w:t>
            </w:r>
          </w:p>
        </w:tc>
        <w:tc>
          <w:tcPr>
            <w:tcW w:w="0" w:type="auto"/>
          </w:tcPr>
          <w:p w14:paraId="6AC88638" w14:textId="77777777" w:rsidR="00C80D31" w:rsidRPr="00CC37CC" w:rsidRDefault="00C80D31" w:rsidP="00D5494A">
            <w:pPr>
              <w:jc w:val="left"/>
              <w:rPr>
                <w:sz w:val="18"/>
                <w:szCs w:val="18"/>
              </w:rPr>
            </w:pPr>
            <w:r w:rsidRPr="00CC37CC">
              <w:rPr>
                <w:sz w:val="18"/>
                <w:szCs w:val="18"/>
              </w:rPr>
              <w:t>Testovanie a nasadenie</w:t>
            </w:r>
          </w:p>
        </w:tc>
      </w:tr>
      <w:tr w:rsidR="00C80D31" w:rsidRPr="00E811A3" w14:paraId="781B1F8D" w14:textId="77777777" w:rsidTr="00A5678A">
        <w:tc>
          <w:tcPr>
            <w:tcW w:w="0" w:type="auto"/>
          </w:tcPr>
          <w:p w14:paraId="768C6B2A" w14:textId="77777777" w:rsidR="00C80D31" w:rsidRPr="00CC37CC" w:rsidRDefault="00C80D31" w:rsidP="00D5494A">
            <w:pPr>
              <w:jc w:val="left"/>
              <w:rPr>
                <w:sz w:val="18"/>
                <w:szCs w:val="18"/>
              </w:rPr>
            </w:pPr>
            <w:r w:rsidRPr="00CC37CC">
              <w:rPr>
                <w:sz w:val="18"/>
                <w:szCs w:val="18"/>
              </w:rPr>
              <w:t>Databázový špecialista</w:t>
            </w:r>
          </w:p>
        </w:tc>
        <w:tc>
          <w:tcPr>
            <w:tcW w:w="0" w:type="auto"/>
          </w:tcPr>
          <w:p w14:paraId="03F81F4D" w14:textId="77777777" w:rsidR="00C80D31" w:rsidRPr="00CC37CC" w:rsidRDefault="00C80D31" w:rsidP="00D5494A">
            <w:pPr>
              <w:jc w:val="left"/>
              <w:rPr>
                <w:sz w:val="18"/>
                <w:szCs w:val="18"/>
              </w:rPr>
            </w:pPr>
            <w:r w:rsidRPr="00CC37CC">
              <w:rPr>
                <w:sz w:val="18"/>
                <w:szCs w:val="18"/>
              </w:rPr>
              <w:t>Špecialista pre validáciu a odsúhlasenie návrhu úložiska a databáz</w:t>
            </w:r>
          </w:p>
        </w:tc>
        <w:tc>
          <w:tcPr>
            <w:tcW w:w="0" w:type="auto"/>
          </w:tcPr>
          <w:p w14:paraId="60D575F5" w14:textId="77777777" w:rsidR="00C80D31" w:rsidRPr="00CC37CC" w:rsidRDefault="00C80D31" w:rsidP="00D5494A">
            <w:pPr>
              <w:jc w:val="left"/>
              <w:rPr>
                <w:sz w:val="18"/>
                <w:szCs w:val="18"/>
              </w:rPr>
            </w:pPr>
            <w:r w:rsidRPr="00CC37CC">
              <w:rPr>
                <w:sz w:val="18"/>
                <w:szCs w:val="18"/>
              </w:rPr>
              <w:t>Analýza a Návrh, Implementácia a Nasadenie</w:t>
            </w:r>
          </w:p>
        </w:tc>
      </w:tr>
      <w:tr w:rsidR="00C80D31" w:rsidRPr="00E811A3" w14:paraId="24DC2676" w14:textId="77777777" w:rsidTr="00A5678A">
        <w:tc>
          <w:tcPr>
            <w:tcW w:w="0" w:type="auto"/>
          </w:tcPr>
          <w:p w14:paraId="43966579" w14:textId="77777777" w:rsidR="00C80D31" w:rsidRPr="00CC37CC" w:rsidRDefault="00C80D31" w:rsidP="00D5494A">
            <w:pPr>
              <w:jc w:val="left"/>
              <w:rPr>
                <w:sz w:val="18"/>
                <w:szCs w:val="18"/>
              </w:rPr>
            </w:pPr>
            <w:r w:rsidRPr="00CC37CC">
              <w:rPr>
                <w:sz w:val="18"/>
                <w:szCs w:val="18"/>
              </w:rPr>
              <w:lastRenderedPageBreak/>
              <w:t>Biznis používatelia</w:t>
            </w:r>
          </w:p>
        </w:tc>
        <w:tc>
          <w:tcPr>
            <w:tcW w:w="0" w:type="auto"/>
          </w:tcPr>
          <w:p w14:paraId="7BBFB988" w14:textId="77777777" w:rsidR="00C80D31" w:rsidRPr="00CC37CC" w:rsidRDefault="00C80D31" w:rsidP="00D5494A">
            <w:pPr>
              <w:jc w:val="left"/>
              <w:rPr>
                <w:sz w:val="18"/>
                <w:szCs w:val="18"/>
              </w:rPr>
            </w:pPr>
            <w:r w:rsidRPr="00CC37CC">
              <w:rPr>
                <w:sz w:val="18"/>
                <w:szCs w:val="18"/>
              </w:rPr>
              <w:t>Špecialisti nominovaní pre formuláciu funkčných požiadaviek a odsúhlasovanie špecifikácie</w:t>
            </w:r>
          </w:p>
        </w:tc>
        <w:tc>
          <w:tcPr>
            <w:tcW w:w="0" w:type="auto"/>
          </w:tcPr>
          <w:p w14:paraId="053D89CD" w14:textId="77777777" w:rsidR="00C80D31" w:rsidRPr="00CC37CC" w:rsidRDefault="00C80D31" w:rsidP="00D5494A">
            <w:pPr>
              <w:jc w:val="left"/>
              <w:rPr>
                <w:sz w:val="18"/>
                <w:szCs w:val="18"/>
              </w:rPr>
            </w:pPr>
            <w:r w:rsidRPr="00CC37CC">
              <w:rPr>
                <w:sz w:val="18"/>
                <w:szCs w:val="18"/>
              </w:rPr>
              <w:t xml:space="preserve">Analýza a Návrh, Akceptačné testovanie </w:t>
            </w:r>
          </w:p>
        </w:tc>
      </w:tr>
      <w:tr w:rsidR="00C80D31" w:rsidRPr="00E811A3" w14:paraId="42F0E610" w14:textId="77777777" w:rsidTr="00A5678A">
        <w:tc>
          <w:tcPr>
            <w:tcW w:w="0" w:type="auto"/>
          </w:tcPr>
          <w:p w14:paraId="11652313" w14:textId="77777777" w:rsidR="00C80D31" w:rsidRPr="00CC37CC" w:rsidRDefault="00C80D31" w:rsidP="00D5494A">
            <w:pPr>
              <w:jc w:val="left"/>
              <w:rPr>
                <w:sz w:val="18"/>
                <w:szCs w:val="18"/>
              </w:rPr>
            </w:pPr>
            <w:r w:rsidRPr="00CC37CC">
              <w:rPr>
                <w:sz w:val="18"/>
                <w:szCs w:val="18"/>
              </w:rPr>
              <w:t xml:space="preserve">IT aplikačný špecialista </w:t>
            </w:r>
          </w:p>
        </w:tc>
        <w:tc>
          <w:tcPr>
            <w:tcW w:w="0" w:type="auto"/>
          </w:tcPr>
          <w:p w14:paraId="6FFF415A" w14:textId="77777777" w:rsidR="00C80D31" w:rsidRPr="00CC37CC" w:rsidRDefault="00C80D31" w:rsidP="00D5494A">
            <w:pPr>
              <w:jc w:val="left"/>
              <w:rPr>
                <w:sz w:val="18"/>
                <w:szCs w:val="18"/>
              </w:rPr>
            </w:pPr>
            <w:r w:rsidRPr="00CC37CC">
              <w:rPr>
                <w:sz w:val="18"/>
                <w:szCs w:val="18"/>
              </w:rPr>
              <w:t>Aplikačný špecialista pre IS registratúry (eOffice</w:t>
            </w:r>
            <w:r w:rsidR="000C5365" w:rsidRPr="00CC37CC">
              <w:rPr>
                <w:sz w:val="18"/>
                <w:szCs w:val="18"/>
              </w:rPr>
              <w:t xml:space="preserve"> ERM</w:t>
            </w:r>
            <w:r w:rsidRPr="00CC37CC">
              <w:rPr>
                <w:sz w:val="18"/>
                <w:szCs w:val="18"/>
              </w:rPr>
              <w:t>) a</w:t>
            </w:r>
            <w:r w:rsidR="00806C61" w:rsidRPr="00CC37CC">
              <w:rPr>
                <w:sz w:val="18"/>
                <w:szCs w:val="18"/>
              </w:rPr>
              <w:t xml:space="preserve"> IS </w:t>
            </w:r>
            <w:r w:rsidRPr="00CC37CC">
              <w:rPr>
                <w:sz w:val="18"/>
                <w:szCs w:val="18"/>
              </w:rPr>
              <w:t>DMS platformu.</w:t>
            </w:r>
          </w:p>
        </w:tc>
        <w:tc>
          <w:tcPr>
            <w:tcW w:w="0" w:type="auto"/>
          </w:tcPr>
          <w:p w14:paraId="2E7B1567" w14:textId="77777777" w:rsidR="00C80D31" w:rsidRPr="00CC37CC" w:rsidRDefault="00C80D31" w:rsidP="00D5494A">
            <w:pPr>
              <w:jc w:val="left"/>
              <w:rPr>
                <w:sz w:val="18"/>
                <w:szCs w:val="18"/>
              </w:rPr>
            </w:pPr>
            <w:r w:rsidRPr="00CC37CC">
              <w:rPr>
                <w:sz w:val="18"/>
                <w:szCs w:val="18"/>
              </w:rPr>
              <w:t>Analýza a Návrh, Akceptačné testovanie a Nasadenie</w:t>
            </w:r>
          </w:p>
        </w:tc>
      </w:tr>
    </w:tbl>
    <w:p w14:paraId="2EB6BEE4" w14:textId="77777777" w:rsidR="001A64F4" w:rsidRPr="00232773" w:rsidRDefault="001A64F4" w:rsidP="00B32859">
      <w:pPr>
        <w:rPr>
          <w:rFonts w:ascii="Cambria" w:hAnsi="Cambria"/>
        </w:rPr>
      </w:pPr>
    </w:p>
    <w:p w14:paraId="33C60AD1" w14:textId="018DFBA6" w:rsidR="00F53E61" w:rsidRPr="00232773" w:rsidRDefault="00EC4AA3" w:rsidP="00EF1805">
      <w:pPr>
        <w:rPr>
          <w:rFonts w:ascii="Cambria" w:hAnsi="Cambria"/>
        </w:rPr>
      </w:pPr>
      <w:r w:rsidRPr="00232773">
        <w:rPr>
          <w:rFonts w:ascii="Cambria" w:hAnsi="Cambria"/>
        </w:rPr>
        <w:t>Na strane</w:t>
      </w:r>
      <w:r w:rsidRPr="00232773" w:rsidDel="00BB43A9">
        <w:rPr>
          <w:rFonts w:ascii="Cambria" w:hAnsi="Cambria"/>
        </w:rPr>
        <w:t xml:space="preserve"> </w:t>
      </w:r>
      <w:r w:rsidR="008A6B81">
        <w:rPr>
          <w:rFonts w:ascii="Cambria" w:hAnsi="Cambria"/>
        </w:rPr>
        <w:t>dodávateľ</w:t>
      </w:r>
      <w:r w:rsidR="00147848">
        <w:rPr>
          <w:rFonts w:ascii="Cambria" w:hAnsi="Cambria"/>
        </w:rPr>
        <w:t>a</w:t>
      </w:r>
      <w:r w:rsidR="00BB43A9" w:rsidRPr="00232773">
        <w:rPr>
          <w:rFonts w:ascii="Cambria" w:hAnsi="Cambria"/>
        </w:rPr>
        <w:t xml:space="preserve"> </w:t>
      </w:r>
      <w:r w:rsidR="00C740BD">
        <w:rPr>
          <w:rFonts w:ascii="Cambria" w:hAnsi="Cambria"/>
        </w:rPr>
        <w:t>požaduje verejný obstarávateľ</w:t>
      </w:r>
      <w:r w:rsidR="00C740BD" w:rsidRPr="00232773">
        <w:rPr>
          <w:rFonts w:ascii="Cambria" w:hAnsi="Cambria"/>
        </w:rPr>
        <w:t xml:space="preserve"> </w:t>
      </w:r>
      <w:r w:rsidRPr="00232773">
        <w:rPr>
          <w:rFonts w:ascii="Cambria" w:hAnsi="Cambria"/>
        </w:rPr>
        <w:t xml:space="preserve">zapojenie </w:t>
      </w:r>
      <w:r w:rsidR="0049689B" w:rsidRPr="00232773">
        <w:rPr>
          <w:rFonts w:ascii="Cambria" w:hAnsi="Cambria"/>
        </w:rPr>
        <w:t xml:space="preserve">minimálne </w:t>
      </w:r>
      <w:r w:rsidRPr="00232773">
        <w:rPr>
          <w:rFonts w:ascii="Cambria" w:hAnsi="Cambria"/>
        </w:rPr>
        <w:t>kľúčových expertov</w:t>
      </w:r>
      <w:r w:rsidR="00C172BE" w:rsidRPr="00232773">
        <w:rPr>
          <w:rFonts w:ascii="Cambria" w:hAnsi="Cambria"/>
        </w:rPr>
        <w:t>, ktor</w:t>
      </w:r>
      <w:r w:rsidR="00097708" w:rsidRPr="00232773">
        <w:rPr>
          <w:rFonts w:ascii="Cambria" w:hAnsi="Cambria"/>
        </w:rPr>
        <w:t xml:space="preserve">í </w:t>
      </w:r>
      <w:r w:rsidR="00013F03">
        <w:rPr>
          <w:rFonts w:ascii="Cambria" w:hAnsi="Cambria"/>
        </w:rPr>
        <w:t>sú uvedení v zmluve o dielo</w:t>
      </w:r>
      <w:r w:rsidR="0049689B" w:rsidRPr="00232773">
        <w:rPr>
          <w:rFonts w:ascii="Cambria" w:hAnsi="Cambria"/>
        </w:rPr>
        <w:t>.</w:t>
      </w:r>
      <w:r w:rsidR="00270053" w:rsidRPr="00232773">
        <w:rPr>
          <w:rFonts w:ascii="Cambria" w:hAnsi="Cambria"/>
        </w:rPr>
        <w:t xml:space="preserve"> </w:t>
      </w:r>
      <w:r w:rsidR="000465D0">
        <w:rPr>
          <w:rFonts w:ascii="Cambria" w:hAnsi="Cambria"/>
        </w:rPr>
        <w:t>K</w:t>
      </w:r>
      <w:r w:rsidR="00270053" w:rsidRPr="00232773">
        <w:rPr>
          <w:rFonts w:ascii="Cambria" w:hAnsi="Cambria"/>
        </w:rPr>
        <w:t>ľúčový expert</w:t>
      </w:r>
      <w:r w:rsidR="000465D0">
        <w:rPr>
          <w:rFonts w:ascii="Cambria" w:hAnsi="Cambria"/>
        </w:rPr>
        <w:t>i</w:t>
      </w:r>
      <w:r w:rsidR="00270053" w:rsidRPr="00232773">
        <w:rPr>
          <w:rFonts w:ascii="Cambria" w:hAnsi="Cambria"/>
        </w:rPr>
        <w:t xml:space="preserve"> </w:t>
      </w:r>
      <w:r w:rsidR="000465D0">
        <w:rPr>
          <w:rFonts w:ascii="Cambria" w:hAnsi="Cambria"/>
        </w:rPr>
        <w:t>musia</w:t>
      </w:r>
      <w:r w:rsidR="00270053" w:rsidRPr="00232773">
        <w:rPr>
          <w:rFonts w:ascii="Cambria" w:hAnsi="Cambria"/>
        </w:rPr>
        <w:t xml:space="preserve"> aktívn</w:t>
      </w:r>
      <w:r w:rsidR="000465D0">
        <w:rPr>
          <w:rFonts w:ascii="Cambria" w:hAnsi="Cambria"/>
        </w:rPr>
        <w:t>e</w:t>
      </w:r>
      <w:r w:rsidR="00270053" w:rsidRPr="00232773">
        <w:rPr>
          <w:rFonts w:ascii="Cambria" w:hAnsi="Cambria"/>
        </w:rPr>
        <w:t xml:space="preserve"> particip</w:t>
      </w:r>
      <w:r w:rsidR="000465D0">
        <w:rPr>
          <w:rFonts w:ascii="Cambria" w:hAnsi="Cambria"/>
        </w:rPr>
        <w:t>ovať</w:t>
      </w:r>
      <w:r w:rsidR="00270053" w:rsidRPr="00232773">
        <w:rPr>
          <w:rFonts w:ascii="Cambria" w:hAnsi="Cambria"/>
        </w:rPr>
        <w:t xml:space="preserve"> na</w:t>
      </w:r>
      <w:r w:rsidR="00034B31" w:rsidRPr="00232773">
        <w:rPr>
          <w:rFonts w:ascii="Cambria" w:hAnsi="Cambria"/>
        </w:rPr>
        <w:t xml:space="preserve"> výstupoch</w:t>
      </w:r>
      <w:r w:rsidR="00270053" w:rsidRPr="00232773">
        <w:rPr>
          <w:rFonts w:ascii="Cambria" w:hAnsi="Cambria"/>
        </w:rPr>
        <w:t xml:space="preserve"> projekt</w:t>
      </w:r>
      <w:r w:rsidR="00034B31" w:rsidRPr="00232773">
        <w:rPr>
          <w:rFonts w:ascii="Cambria" w:hAnsi="Cambria"/>
        </w:rPr>
        <w:t>u</w:t>
      </w:r>
      <w:r w:rsidR="00AA2D2B" w:rsidRPr="00232773">
        <w:rPr>
          <w:rFonts w:ascii="Cambria" w:hAnsi="Cambria"/>
        </w:rPr>
        <w:t xml:space="preserve"> a projektových stretnutiach</w:t>
      </w:r>
      <w:r w:rsidR="000465D0">
        <w:rPr>
          <w:rFonts w:ascii="Cambria" w:hAnsi="Cambria"/>
        </w:rPr>
        <w:t>, ktoré sa ich priamo vecne týkajú.</w:t>
      </w:r>
    </w:p>
    <w:p w14:paraId="389990B5" w14:textId="58DA5039" w:rsidR="00C740BD" w:rsidRPr="00232773" w:rsidRDefault="004F2166" w:rsidP="00EF1805">
      <w:pPr>
        <w:rPr>
          <w:rFonts w:ascii="Cambria" w:hAnsi="Cambria"/>
        </w:rPr>
      </w:pPr>
      <w:r>
        <w:rPr>
          <w:rFonts w:ascii="Cambria" w:hAnsi="Cambria"/>
        </w:rPr>
        <w:t xml:space="preserve">Verejný obstarávateľ požaduje od dodávateľa </w:t>
      </w:r>
      <w:r w:rsidR="00A56842">
        <w:rPr>
          <w:rFonts w:ascii="Cambria" w:hAnsi="Cambria"/>
        </w:rPr>
        <w:t>alokáciu</w:t>
      </w:r>
      <w:r w:rsidR="00631C4E">
        <w:rPr>
          <w:rFonts w:ascii="Cambria" w:hAnsi="Cambria"/>
        </w:rPr>
        <w:t xml:space="preserve"> </w:t>
      </w:r>
      <w:r w:rsidR="00E02F3D">
        <w:rPr>
          <w:rFonts w:ascii="Cambria" w:hAnsi="Cambria"/>
        </w:rPr>
        <w:t xml:space="preserve">takej kvality a počtu ľudský zdrojov, aby boli všetky </w:t>
      </w:r>
      <w:r w:rsidR="00DE1981">
        <w:rPr>
          <w:rFonts w:ascii="Cambria" w:hAnsi="Cambria"/>
        </w:rPr>
        <w:t xml:space="preserve">výstupy </w:t>
      </w:r>
      <w:r w:rsidR="005F2A1F">
        <w:rPr>
          <w:rFonts w:ascii="Cambria" w:hAnsi="Cambria"/>
        </w:rPr>
        <w:t xml:space="preserve">predmetu zákazky </w:t>
      </w:r>
      <w:r w:rsidR="00F00B14">
        <w:rPr>
          <w:rFonts w:ascii="Cambria" w:hAnsi="Cambria"/>
        </w:rPr>
        <w:t>dodané v termíne definovanom v zmluve o</w:t>
      </w:r>
      <w:r w:rsidR="005B2C45">
        <w:rPr>
          <w:rFonts w:ascii="Cambria" w:hAnsi="Cambria"/>
        </w:rPr>
        <w:t> </w:t>
      </w:r>
      <w:r w:rsidR="00F00B14">
        <w:rPr>
          <w:rFonts w:ascii="Cambria" w:hAnsi="Cambria"/>
        </w:rPr>
        <w:t>dielo</w:t>
      </w:r>
      <w:r w:rsidR="005B2C45">
        <w:rPr>
          <w:rFonts w:ascii="Cambria" w:hAnsi="Cambria"/>
        </w:rPr>
        <w:t>.</w:t>
      </w:r>
    </w:p>
    <w:p w14:paraId="64F77C00" w14:textId="7CFE2238" w:rsidR="001266F7" w:rsidRPr="00E811A3" w:rsidRDefault="0049689B" w:rsidP="00CD14A8">
      <w:pPr>
        <w:rPr>
          <w:rFonts w:ascii="Cambria" w:hAnsi="Cambria"/>
          <w:highlight w:val="yellow"/>
        </w:rPr>
      </w:pPr>
      <w:r w:rsidRPr="00E811A3">
        <w:rPr>
          <w:rFonts w:ascii="Cambria" w:hAnsi="Cambria"/>
        </w:rPr>
        <w:t>RACI matica</w:t>
      </w:r>
      <w:r w:rsidR="0000462B" w:rsidRPr="00E811A3">
        <w:rPr>
          <w:rFonts w:ascii="Cambria" w:hAnsi="Cambria"/>
        </w:rPr>
        <w:t xml:space="preserve"> základných projektových </w:t>
      </w:r>
      <w:r w:rsidR="003F3860" w:rsidRPr="00E811A3">
        <w:rPr>
          <w:rFonts w:ascii="Cambria" w:hAnsi="Cambria"/>
        </w:rPr>
        <w:t>aktivít je uvedená</w:t>
      </w:r>
      <w:r w:rsidR="004A648E" w:rsidRPr="00E811A3">
        <w:rPr>
          <w:rFonts w:ascii="Cambria" w:hAnsi="Cambria"/>
        </w:rPr>
        <w:t xml:space="preserve"> prílohe E.</w:t>
      </w:r>
    </w:p>
    <w:p w14:paraId="2CDB098C" w14:textId="77777777" w:rsidR="00CB22B4" w:rsidRPr="00D212B4" w:rsidRDefault="005153C9" w:rsidP="00A76814">
      <w:pPr>
        <w:pStyle w:val="Nadpis3"/>
      </w:pPr>
      <w:bookmarkStart w:id="296" w:name="_Toc210289529"/>
      <w:r w:rsidRPr="00D212B4">
        <w:t>R</w:t>
      </w:r>
      <w:r w:rsidR="00D07CCA" w:rsidRPr="00D212B4">
        <w:t>iadenie komunikácie</w:t>
      </w:r>
      <w:bookmarkEnd w:id="296"/>
    </w:p>
    <w:p w14:paraId="1E3E5416" w14:textId="17134181" w:rsidR="00CE0871" w:rsidRDefault="005153C9" w:rsidP="005153C9">
      <w:pPr>
        <w:rPr>
          <w:rFonts w:ascii="Cambria" w:hAnsi="Cambria"/>
        </w:rPr>
      </w:pPr>
      <w:r w:rsidRPr="00232773">
        <w:rPr>
          <w:rFonts w:ascii="Cambria" w:hAnsi="Cambria"/>
        </w:rPr>
        <w:t>Požaduje sa</w:t>
      </w:r>
      <w:r w:rsidR="00613ECE">
        <w:rPr>
          <w:rFonts w:ascii="Cambria" w:hAnsi="Cambria"/>
        </w:rPr>
        <w:t>,</w:t>
      </w:r>
      <w:r w:rsidRPr="00232773">
        <w:rPr>
          <w:rFonts w:ascii="Cambria" w:hAnsi="Cambria"/>
        </w:rPr>
        <w:t xml:space="preserve"> </w:t>
      </w:r>
      <w:r w:rsidR="009C7C50" w:rsidRPr="00232773">
        <w:rPr>
          <w:rFonts w:ascii="Cambria" w:hAnsi="Cambria"/>
        </w:rPr>
        <w:t>aby bola komunikáci</w:t>
      </w:r>
      <w:r w:rsidR="00CE0871" w:rsidRPr="00232773">
        <w:rPr>
          <w:rFonts w:ascii="Cambria" w:hAnsi="Cambria"/>
        </w:rPr>
        <w:t>a</w:t>
      </w:r>
      <w:r w:rsidR="009C7C50" w:rsidRPr="00232773">
        <w:rPr>
          <w:rFonts w:ascii="Cambria" w:hAnsi="Cambria"/>
        </w:rPr>
        <w:t xml:space="preserve"> </w:t>
      </w:r>
      <w:r w:rsidR="00425854" w:rsidRPr="00232773">
        <w:rPr>
          <w:rFonts w:ascii="Cambria" w:hAnsi="Cambria"/>
        </w:rPr>
        <w:t xml:space="preserve">medzi </w:t>
      </w:r>
      <w:r w:rsidR="008A6B81">
        <w:rPr>
          <w:rFonts w:ascii="Cambria" w:hAnsi="Cambria"/>
        </w:rPr>
        <w:t>dodávateľ</w:t>
      </w:r>
      <w:r w:rsidR="00074ACE">
        <w:rPr>
          <w:rFonts w:ascii="Cambria" w:hAnsi="Cambria"/>
        </w:rPr>
        <w:t>om</w:t>
      </w:r>
      <w:r w:rsidR="00BB43A9" w:rsidRPr="00232773">
        <w:rPr>
          <w:rFonts w:ascii="Cambria" w:hAnsi="Cambria"/>
        </w:rPr>
        <w:t xml:space="preserve"> </w:t>
      </w:r>
      <w:r w:rsidR="00425854" w:rsidRPr="00232773">
        <w:rPr>
          <w:rFonts w:ascii="Cambria" w:hAnsi="Cambria"/>
        </w:rPr>
        <w:t>a</w:t>
      </w:r>
      <w:r w:rsidR="00074ACE">
        <w:rPr>
          <w:rFonts w:ascii="Cambria" w:hAnsi="Cambria"/>
        </w:rPr>
        <w:t> verejn</w:t>
      </w:r>
      <w:r w:rsidR="004D0BA2">
        <w:rPr>
          <w:rFonts w:ascii="Cambria" w:hAnsi="Cambria"/>
        </w:rPr>
        <w:t>ý</w:t>
      </w:r>
      <w:r w:rsidR="00074ACE">
        <w:rPr>
          <w:rFonts w:ascii="Cambria" w:hAnsi="Cambria"/>
        </w:rPr>
        <w:t>m obstarávateľom</w:t>
      </w:r>
      <w:r w:rsidR="00394371">
        <w:rPr>
          <w:rFonts w:ascii="Cambria" w:hAnsi="Cambria"/>
        </w:rPr>
        <w:t xml:space="preserve"> </w:t>
      </w:r>
      <w:r w:rsidR="00425854" w:rsidRPr="00232773">
        <w:rPr>
          <w:rFonts w:ascii="Cambria" w:hAnsi="Cambria"/>
        </w:rPr>
        <w:t xml:space="preserve">riadená </w:t>
      </w:r>
      <w:r w:rsidR="00C13A7D">
        <w:rPr>
          <w:rFonts w:ascii="Cambria" w:hAnsi="Cambria"/>
        </w:rPr>
        <w:t xml:space="preserve">podľa </w:t>
      </w:r>
      <w:r w:rsidR="00B0796C">
        <w:rPr>
          <w:rFonts w:ascii="Cambria" w:hAnsi="Cambria"/>
        </w:rPr>
        <w:t xml:space="preserve">prílohy C a </w:t>
      </w:r>
      <w:r w:rsidR="00425854" w:rsidRPr="00232773">
        <w:rPr>
          <w:rFonts w:ascii="Cambria" w:hAnsi="Cambria"/>
        </w:rPr>
        <w:t>minimálne v</w:t>
      </w:r>
      <w:r w:rsidR="00DD248F" w:rsidRPr="00232773">
        <w:rPr>
          <w:rFonts w:ascii="Cambria" w:hAnsi="Cambria"/>
        </w:rPr>
        <w:t> aktivitách popísaných v</w:t>
      </w:r>
      <w:r w:rsidR="006960CF" w:rsidRPr="00232773">
        <w:rPr>
          <w:rFonts w:ascii="Cambria" w:hAnsi="Cambria"/>
        </w:rPr>
        <w:t> komunikačnom pláne</w:t>
      </w:r>
      <w:r w:rsidR="0006655E">
        <w:rPr>
          <w:rFonts w:ascii="Cambria" w:hAnsi="Cambria"/>
        </w:rPr>
        <w:t xml:space="preserve"> v</w:t>
      </w:r>
      <w:r w:rsidR="006960CF" w:rsidRPr="00232773">
        <w:rPr>
          <w:rFonts w:ascii="Cambria" w:hAnsi="Cambria"/>
        </w:rPr>
        <w:t xml:space="preserve"> </w:t>
      </w:r>
      <w:r w:rsidR="00DD248F" w:rsidRPr="00232773">
        <w:rPr>
          <w:rFonts w:ascii="Cambria" w:hAnsi="Cambria"/>
        </w:rPr>
        <w:t>príloh</w:t>
      </w:r>
      <w:r w:rsidR="0006655E">
        <w:rPr>
          <w:rFonts w:ascii="Cambria" w:hAnsi="Cambria"/>
        </w:rPr>
        <w:t>e</w:t>
      </w:r>
      <w:r w:rsidR="00DD248F" w:rsidRPr="00232773">
        <w:rPr>
          <w:rFonts w:ascii="Cambria" w:hAnsi="Cambria"/>
        </w:rPr>
        <w:t xml:space="preserve"> D.</w:t>
      </w:r>
    </w:p>
    <w:p w14:paraId="08DFCEFD" w14:textId="77777777" w:rsidR="006A14D4" w:rsidRPr="00232773" w:rsidRDefault="006A14D4" w:rsidP="005153C9">
      <w:pPr>
        <w:rPr>
          <w:rFonts w:ascii="Cambria" w:hAnsi="Cambria"/>
        </w:rPr>
      </w:pPr>
    </w:p>
    <w:p w14:paraId="582C7FB8" w14:textId="77777777" w:rsidR="00DC3E89" w:rsidRPr="00D212B4" w:rsidRDefault="00DC3E89" w:rsidP="00A76814">
      <w:pPr>
        <w:pStyle w:val="Nadpis3"/>
      </w:pPr>
      <w:bookmarkStart w:id="297" w:name="_Toc210289530"/>
      <w:r w:rsidRPr="00D212B4">
        <w:t>Projektový plán</w:t>
      </w:r>
      <w:bookmarkEnd w:id="297"/>
    </w:p>
    <w:p w14:paraId="45F74043" w14:textId="39F8F780" w:rsidR="007F3610" w:rsidRPr="007F3610" w:rsidRDefault="007F3610" w:rsidP="0067504C">
      <w:pPr>
        <w:rPr>
          <w:rFonts w:ascii="Cambria" w:hAnsi="Cambria"/>
        </w:rPr>
      </w:pPr>
      <w:bookmarkStart w:id="298" w:name="_Toc100047628"/>
      <w:r w:rsidRPr="007F3610">
        <w:rPr>
          <w:rFonts w:ascii="Cambria" w:hAnsi="Cambria"/>
        </w:rPr>
        <w:t>Požaduje sa, aby zhotoviteľ vypracoval detailný projektový plán pre realizáciu všetkých projektových výstupov s ohľadom na externé závislosti</w:t>
      </w:r>
      <w:r w:rsidR="003259A3">
        <w:rPr>
          <w:rFonts w:ascii="Cambria" w:hAnsi="Cambria"/>
        </w:rPr>
        <w:t xml:space="preserve"> popísané v tomto </w:t>
      </w:r>
      <w:r w:rsidR="003259A3" w:rsidRPr="0067504C">
        <w:rPr>
          <w:rFonts w:ascii="Cambria" w:hAnsi="Cambria"/>
        </w:rPr>
        <w:t>dokume</w:t>
      </w:r>
      <w:r w:rsidR="60767B71" w:rsidRPr="0067504C">
        <w:rPr>
          <w:rFonts w:ascii="Cambria" w:hAnsi="Cambria"/>
        </w:rPr>
        <w:t>n</w:t>
      </w:r>
      <w:r w:rsidR="003259A3" w:rsidRPr="0067504C">
        <w:rPr>
          <w:rFonts w:ascii="Cambria" w:hAnsi="Cambria"/>
        </w:rPr>
        <w:t>te</w:t>
      </w:r>
      <w:r w:rsidRPr="0067504C">
        <w:rPr>
          <w:rFonts w:ascii="Cambria" w:hAnsi="Cambria"/>
        </w:rPr>
        <w:t>.</w:t>
      </w:r>
      <w:r w:rsidRPr="007F3610">
        <w:rPr>
          <w:rFonts w:ascii="Cambria" w:hAnsi="Cambria"/>
        </w:rPr>
        <w:t xml:space="preserve"> Zároveň sa požaduje </w:t>
      </w:r>
      <w:r w:rsidR="003259A3">
        <w:rPr>
          <w:rFonts w:ascii="Cambria" w:hAnsi="Cambria"/>
        </w:rPr>
        <w:t>od dodávateľa</w:t>
      </w:r>
      <w:r w:rsidRPr="007F3610">
        <w:rPr>
          <w:rFonts w:ascii="Cambria" w:hAnsi="Cambria"/>
        </w:rPr>
        <w:t xml:space="preserve"> </w:t>
      </w:r>
      <w:r w:rsidR="00C367AB">
        <w:rPr>
          <w:rFonts w:ascii="Cambria" w:hAnsi="Cambria"/>
        </w:rPr>
        <w:t xml:space="preserve">identifikovať a </w:t>
      </w:r>
      <w:r w:rsidRPr="007F3610">
        <w:rPr>
          <w:rFonts w:ascii="Cambria" w:hAnsi="Cambria"/>
        </w:rPr>
        <w:t xml:space="preserve">popísať požiadavky na súčinnosť objednávateľa pre dané výstupy a iné externé závislosti (napr. z iných </w:t>
      </w:r>
      <w:r w:rsidR="00FF3DBF">
        <w:rPr>
          <w:rFonts w:ascii="Cambria" w:hAnsi="Cambria"/>
        </w:rPr>
        <w:t>aktivít alebo projektov</w:t>
      </w:r>
      <w:r w:rsidRPr="007F3610">
        <w:rPr>
          <w:rFonts w:ascii="Cambria" w:hAnsi="Cambria"/>
        </w:rPr>
        <w:t>).</w:t>
      </w:r>
      <w:r w:rsidR="008054FB">
        <w:rPr>
          <w:rFonts w:ascii="Cambria" w:hAnsi="Cambria"/>
        </w:rPr>
        <w:t xml:space="preserve"> </w:t>
      </w:r>
      <w:r w:rsidR="0035119C">
        <w:rPr>
          <w:rFonts w:ascii="Cambria" w:hAnsi="Cambria"/>
        </w:rPr>
        <w:t>Projektový</w:t>
      </w:r>
      <w:r w:rsidR="008054FB">
        <w:rPr>
          <w:rFonts w:ascii="Cambria" w:hAnsi="Cambria"/>
        </w:rPr>
        <w:t xml:space="preserve"> plán musí </w:t>
      </w:r>
      <w:r w:rsidR="0035119C">
        <w:rPr>
          <w:rFonts w:ascii="Cambria" w:hAnsi="Cambria"/>
        </w:rPr>
        <w:t>byť súčasťou</w:t>
      </w:r>
      <w:r w:rsidR="00E27D66">
        <w:rPr>
          <w:rFonts w:ascii="Cambria" w:hAnsi="Cambria"/>
        </w:rPr>
        <w:t xml:space="preserve"> výstupného dokumentu PID</w:t>
      </w:r>
      <w:r w:rsidR="0035119C">
        <w:rPr>
          <w:rFonts w:ascii="Cambria" w:hAnsi="Cambria"/>
        </w:rPr>
        <w:t xml:space="preserve"> </w:t>
      </w:r>
      <w:r w:rsidR="009F4CE0">
        <w:rPr>
          <w:rFonts w:ascii="Cambria" w:hAnsi="Cambria"/>
        </w:rPr>
        <w:t xml:space="preserve">aj </w:t>
      </w:r>
      <w:r w:rsidR="0035119C">
        <w:rPr>
          <w:rFonts w:ascii="Cambria" w:hAnsi="Cambria"/>
        </w:rPr>
        <w:t>vo formáte MS Project</w:t>
      </w:r>
      <w:r w:rsidR="009F4CE0">
        <w:rPr>
          <w:rFonts w:ascii="Cambria" w:hAnsi="Cambria"/>
        </w:rPr>
        <w:t>.</w:t>
      </w:r>
    </w:p>
    <w:p w14:paraId="6E2D6184" w14:textId="0D17DB88" w:rsidR="00E6006F" w:rsidRDefault="007F3610" w:rsidP="00E6006F">
      <w:pPr>
        <w:rPr>
          <w:rFonts w:ascii="Cambria" w:hAnsi="Cambria"/>
        </w:rPr>
      </w:pPr>
      <w:r w:rsidRPr="006226EE">
        <w:rPr>
          <w:rFonts w:ascii="Cambria" w:hAnsi="Cambria"/>
        </w:rPr>
        <w:t xml:space="preserve">Požiadavka na realizáciu predmetu zákazky predstavuje </w:t>
      </w:r>
      <w:r w:rsidR="007B732E">
        <w:rPr>
          <w:rFonts w:ascii="Cambria" w:hAnsi="Cambria"/>
        </w:rPr>
        <w:t>10</w:t>
      </w:r>
      <w:r w:rsidR="007B732E" w:rsidRPr="006226EE">
        <w:rPr>
          <w:rFonts w:ascii="Cambria" w:hAnsi="Cambria"/>
        </w:rPr>
        <w:t xml:space="preserve"> </w:t>
      </w:r>
      <w:r w:rsidRPr="006226EE">
        <w:rPr>
          <w:rFonts w:ascii="Cambria" w:hAnsi="Cambria"/>
        </w:rPr>
        <w:t>mesiacov odo dňa účinnosti zmluvy o dielo s tým, že manažérsky dokument PID (popísaný v</w:t>
      </w:r>
      <w:r w:rsidR="00CD7299">
        <w:rPr>
          <w:rFonts w:ascii="Cambria" w:hAnsi="Cambria"/>
        </w:rPr>
        <w:t> </w:t>
      </w:r>
      <w:r w:rsidRPr="006226EE">
        <w:rPr>
          <w:rFonts w:ascii="Cambria" w:hAnsi="Cambria"/>
        </w:rPr>
        <w:t>kapitole</w:t>
      </w:r>
      <w:r w:rsidR="00CD7299">
        <w:rPr>
          <w:rFonts w:ascii="Cambria" w:hAnsi="Cambria"/>
        </w:rPr>
        <w:t xml:space="preserve"> „Požadované výstupy projektu“</w:t>
      </w:r>
      <w:r w:rsidRPr="006226EE">
        <w:rPr>
          <w:rFonts w:ascii="Cambria" w:hAnsi="Cambria"/>
        </w:rPr>
        <w:t xml:space="preserve">) musí byť dodaný zhotoviteľom vo finálnej podobe </w:t>
      </w:r>
      <w:r w:rsidR="00E20023">
        <w:rPr>
          <w:rFonts w:ascii="Cambria" w:hAnsi="Cambria"/>
        </w:rPr>
        <w:t>(</w:t>
      </w:r>
      <w:r w:rsidR="0035119C">
        <w:rPr>
          <w:rFonts w:ascii="Cambria" w:hAnsi="Cambria"/>
        </w:rPr>
        <w:t xml:space="preserve">t.j. po </w:t>
      </w:r>
      <w:r w:rsidR="003C2C0C">
        <w:rPr>
          <w:rFonts w:ascii="Cambria" w:hAnsi="Cambria"/>
        </w:rPr>
        <w:t>ukončení</w:t>
      </w:r>
      <w:r w:rsidR="00E20023">
        <w:rPr>
          <w:rFonts w:ascii="Cambria" w:hAnsi="Cambria"/>
        </w:rPr>
        <w:t xml:space="preserve"> </w:t>
      </w:r>
      <w:r w:rsidR="00711D88">
        <w:rPr>
          <w:rFonts w:ascii="Cambria" w:hAnsi="Cambria"/>
        </w:rPr>
        <w:t>pripomienkovania</w:t>
      </w:r>
      <w:r w:rsidR="00E20023">
        <w:rPr>
          <w:rFonts w:ascii="Cambria" w:hAnsi="Cambria"/>
        </w:rPr>
        <w:t>)</w:t>
      </w:r>
      <w:r w:rsidRPr="006226EE">
        <w:rPr>
          <w:rFonts w:ascii="Cambria" w:hAnsi="Cambria"/>
        </w:rPr>
        <w:t xml:space="preserve"> do </w:t>
      </w:r>
      <w:r w:rsidR="00E20023">
        <w:rPr>
          <w:rFonts w:ascii="Cambria" w:hAnsi="Cambria"/>
        </w:rPr>
        <w:t>4</w:t>
      </w:r>
      <w:r w:rsidR="008A47EE">
        <w:rPr>
          <w:rFonts w:ascii="Cambria" w:hAnsi="Cambria"/>
        </w:rPr>
        <w:t xml:space="preserve"> týždňov</w:t>
      </w:r>
      <w:r w:rsidRPr="006226EE">
        <w:rPr>
          <w:rFonts w:ascii="Cambria" w:hAnsi="Cambria"/>
        </w:rPr>
        <w:t xml:space="preserve"> odo dňa účinnosti zmluvy.</w:t>
      </w:r>
      <w:bookmarkEnd w:id="298"/>
    </w:p>
    <w:p w14:paraId="3C7D6226" w14:textId="2C5AC344" w:rsidR="00742DF7" w:rsidRPr="00656DE5" w:rsidRDefault="008D1E3A" w:rsidP="00E6006F">
      <w:pPr>
        <w:rPr>
          <w:rFonts w:ascii="Cambria" w:hAnsi="Cambria"/>
        </w:rPr>
      </w:pPr>
      <w:r>
        <w:rPr>
          <w:rFonts w:ascii="Cambria" w:hAnsi="Cambria"/>
        </w:rPr>
        <w:t xml:space="preserve">V súvislosti so závislosťami výstupov tejto zákazky (viď. Kapitola 5.1.7) sa požaduje od dodávateľa dodať popis API IS DMS a výstupu </w:t>
      </w:r>
      <w:r w:rsidR="00C73665">
        <w:rPr>
          <w:rFonts w:ascii="Cambria" w:hAnsi="Cambria"/>
        </w:rPr>
        <w:t xml:space="preserve">fázy </w:t>
      </w:r>
      <w:r>
        <w:rPr>
          <w:rFonts w:ascii="Cambria" w:hAnsi="Cambria"/>
        </w:rPr>
        <w:t>analýzy/dizajnu („DNR“) zahrňujúci dokumentové typy odbor</w:t>
      </w:r>
      <w:r w:rsidR="00D90CF2">
        <w:rPr>
          <w:rFonts w:ascii="Cambria" w:hAnsi="Cambria"/>
        </w:rPr>
        <w:t>u</w:t>
      </w:r>
      <w:r>
        <w:rPr>
          <w:rFonts w:ascii="Cambria" w:hAnsi="Cambria"/>
        </w:rPr>
        <w:t xml:space="preserve"> dohľadu </w:t>
      </w:r>
      <w:r w:rsidR="00D90CF2">
        <w:rPr>
          <w:rFonts w:ascii="Cambria" w:hAnsi="Cambria"/>
        </w:rPr>
        <w:t xml:space="preserve">nad kapitálovým trhom „ODK“ </w:t>
      </w:r>
      <w:r w:rsidR="00C73665">
        <w:rPr>
          <w:rFonts w:ascii="Cambria" w:hAnsi="Cambria"/>
        </w:rPr>
        <w:t>n</w:t>
      </w:r>
      <w:r w:rsidR="00ED46E1">
        <w:rPr>
          <w:rFonts w:ascii="Cambria" w:hAnsi="Cambria"/>
        </w:rPr>
        <w:t>ajn</w:t>
      </w:r>
      <w:r w:rsidR="00C73665">
        <w:rPr>
          <w:rFonts w:ascii="Cambria" w:hAnsi="Cambria"/>
        </w:rPr>
        <w:t xml:space="preserve">eskôr </w:t>
      </w:r>
      <w:r>
        <w:rPr>
          <w:rFonts w:ascii="Cambria" w:hAnsi="Cambria"/>
        </w:rPr>
        <w:t>do 4 mesiacov od dňa účinnosti zmluvy.</w:t>
      </w:r>
    </w:p>
    <w:p w14:paraId="12016AF4" w14:textId="77777777" w:rsidR="00DC3E89" w:rsidRPr="00D212B4" w:rsidRDefault="183BD9C8" w:rsidP="00A76814">
      <w:pPr>
        <w:pStyle w:val="Nadpis3"/>
      </w:pPr>
      <w:bookmarkStart w:id="299" w:name="_Toc210289531"/>
      <w:r w:rsidRPr="00D212B4">
        <w:t>Požadované výstupy projektu</w:t>
      </w:r>
      <w:bookmarkEnd w:id="299"/>
    </w:p>
    <w:p w14:paraId="5B70CD3C" w14:textId="0FB3D0C8" w:rsidR="00D218B4" w:rsidRPr="00232773" w:rsidRDefault="00EE003C" w:rsidP="00D218B4">
      <w:pPr>
        <w:rPr>
          <w:rFonts w:ascii="Cambria" w:hAnsi="Cambria"/>
        </w:rPr>
      </w:pPr>
      <w:r w:rsidRPr="00232773">
        <w:rPr>
          <w:rFonts w:ascii="Cambria" w:hAnsi="Cambria"/>
        </w:rPr>
        <w:t>Nasledujúce kapitoly obsahujú minimálny zoznam dodaných projektových výstupov</w:t>
      </w:r>
      <w:r w:rsidR="00751068" w:rsidRPr="00232773">
        <w:rPr>
          <w:rFonts w:ascii="Cambria" w:hAnsi="Cambria"/>
        </w:rPr>
        <w:t xml:space="preserve">. </w:t>
      </w:r>
    </w:p>
    <w:p w14:paraId="13A10C45" w14:textId="50AD0A59" w:rsidR="00D403DC" w:rsidRDefault="00D403DC" w:rsidP="00D218B4">
      <w:pPr>
        <w:rPr>
          <w:rFonts w:ascii="Cambria" w:hAnsi="Cambria"/>
        </w:rPr>
      </w:pPr>
      <w:r>
        <w:rPr>
          <w:rFonts w:ascii="Cambria" w:hAnsi="Cambria"/>
        </w:rPr>
        <w:t>Všetky dokumentové výstupy</w:t>
      </w:r>
      <w:r w:rsidRPr="00232773">
        <w:rPr>
          <w:rFonts w:ascii="Cambria" w:hAnsi="Cambria"/>
        </w:rPr>
        <w:t xml:space="preserve"> </w:t>
      </w:r>
      <w:r w:rsidR="00C227DA" w:rsidRPr="00232773">
        <w:rPr>
          <w:rFonts w:ascii="Cambria" w:hAnsi="Cambria"/>
        </w:rPr>
        <w:t xml:space="preserve">projektu dodané </w:t>
      </w:r>
      <w:r w:rsidR="008A6B81">
        <w:rPr>
          <w:rFonts w:ascii="Cambria" w:hAnsi="Cambria"/>
        </w:rPr>
        <w:t>dodávateľ</w:t>
      </w:r>
      <w:r w:rsidR="00074ACE">
        <w:rPr>
          <w:rFonts w:ascii="Cambria" w:hAnsi="Cambria"/>
        </w:rPr>
        <w:t>om</w:t>
      </w:r>
      <w:r w:rsidR="00422BC7" w:rsidRPr="00232773">
        <w:rPr>
          <w:rFonts w:ascii="Cambria" w:hAnsi="Cambria"/>
        </w:rPr>
        <w:t xml:space="preserve"> </w:t>
      </w:r>
      <w:r w:rsidR="007F5A34">
        <w:rPr>
          <w:rFonts w:ascii="Cambria" w:hAnsi="Cambria"/>
        </w:rPr>
        <w:t>prejdú</w:t>
      </w:r>
      <w:r w:rsidR="007F5A34" w:rsidRPr="00232773">
        <w:rPr>
          <w:rFonts w:ascii="Cambria" w:hAnsi="Cambria"/>
        </w:rPr>
        <w:t xml:space="preserve"> </w:t>
      </w:r>
      <w:r w:rsidRPr="001C71E9">
        <w:rPr>
          <w:rFonts w:ascii="Cambria" w:hAnsi="Cambria"/>
        </w:rPr>
        <w:t>pripomienkova</w:t>
      </w:r>
      <w:r>
        <w:rPr>
          <w:rFonts w:ascii="Cambria" w:hAnsi="Cambria"/>
        </w:rPr>
        <w:t>ním</w:t>
      </w:r>
      <w:r w:rsidR="00422BC7" w:rsidRPr="00232773">
        <w:rPr>
          <w:rFonts w:ascii="Cambria" w:hAnsi="Cambria"/>
        </w:rPr>
        <w:t xml:space="preserve"> </w:t>
      </w:r>
      <w:r w:rsidR="007F5A34" w:rsidRPr="00232773">
        <w:rPr>
          <w:rFonts w:ascii="Cambria" w:hAnsi="Cambria"/>
        </w:rPr>
        <w:t>projektov</w:t>
      </w:r>
      <w:r w:rsidR="007F5A34">
        <w:rPr>
          <w:rFonts w:ascii="Cambria" w:hAnsi="Cambria"/>
        </w:rPr>
        <w:t>ého</w:t>
      </w:r>
      <w:r w:rsidR="007F5A34" w:rsidRPr="00232773">
        <w:rPr>
          <w:rFonts w:ascii="Cambria" w:hAnsi="Cambria"/>
        </w:rPr>
        <w:t xml:space="preserve"> tím</w:t>
      </w:r>
      <w:r w:rsidR="007F5A34">
        <w:rPr>
          <w:rFonts w:ascii="Cambria" w:hAnsi="Cambria"/>
        </w:rPr>
        <w:t>u</w:t>
      </w:r>
      <w:r w:rsidR="007F5A34" w:rsidRPr="00232773">
        <w:rPr>
          <w:rFonts w:ascii="Cambria" w:hAnsi="Cambria"/>
        </w:rPr>
        <w:t xml:space="preserve"> </w:t>
      </w:r>
      <w:r w:rsidR="007A4BE0">
        <w:rPr>
          <w:rFonts w:ascii="Cambria" w:hAnsi="Cambria"/>
        </w:rPr>
        <w:t>verejného obstarávateľa</w:t>
      </w:r>
      <w:r w:rsidR="00422BC7" w:rsidRPr="00232773">
        <w:rPr>
          <w:rFonts w:ascii="Cambria" w:hAnsi="Cambria"/>
        </w:rPr>
        <w:t xml:space="preserve">, </w:t>
      </w:r>
      <w:r w:rsidR="00D02FBE" w:rsidRPr="00232773">
        <w:rPr>
          <w:rFonts w:ascii="Cambria" w:hAnsi="Cambria"/>
        </w:rPr>
        <w:t>ktor</w:t>
      </w:r>
      <w:r w:rsidR="00D02FBE">
        <w:rPr>
          <w:rFonts w:ascii="Cambria" w:hAnsi="Cambria"/>
        </w:rPr>
        <w:t>ý</w:t>
      </w:r>
      <w:r w:rsidR="00D02FBE" w:rsidRPr="00232773">
        <w:rPr>
          <w:rFonts w:ascii="Cambria" w:hAnsi="Cambria"/>
        </w:rPr>
        <w:t xml:space="preserve"> trv</w:t>
      </w:r>
      <w:r w:rsidR="00D02FBE">
        <w:rPr>
          <w:rFonts w:ascii="Cambria" w:hAnsi="Cambria"/>
        </w:rPr>
        <w:t>á</w:t>
      </w:r>
      <w:r w:rsidR="00D02FBE" w:rsidRPr="00232773">
        <w:rPr>
          <w:rFonts w:ascii="Cambria" w:hAnsi="Cambria"/>
        </w:rPr>
        <w:t xml:space="preserve"> </w:t>
      </w:r>
      <w:r w:rsidR="00B904C6" w:rsidRPr="00232773">
        <w:rPr>
          <w:rFonts w:ascii="Cambria" w:hAnsi="Cambria"/>
        </w:rPr>
        <w:t xml:space="preserve">minimálne </w:t>
      </w:r>
      <w:r w:rsidR="00BE2E3B" w:rsidRPr="00232773">
        <w:rPr>
          <w:rFonts w:ascii="Cambria" w:hAnsi="Cambria"/>
        </w:rPr>
        <w:t xml:space="preserve">15 </w:t>
      </w:r>
      <w:r w:rsidR="00100090" w:rsidRPr="00232773">
        <w:rPr>
          <w:rFonts w:ascii="Cambria" w:hAnsi="Cambria"/>
        </w:rPr>
        <w:t>pracovných dní.</w:t>
      </w:r>
      <w:r w:rsidR="00912E30" w:rsidRPr="00232773">
        <w:rPr>
          <w:rFonts w:ascii="Cambria" w:hAnsi="Cambria"/>
        </w:rPr>
        <w:t xml:space="preserve"> </w:t>
      </w:r>
      <w:r w:rsidR="004A14BC">
        <w:rPr>
          <w:rFonts w:ascii="Cambria" w:hAnsi="Cambria"/>
        </w:rPr>
        <w:t xml:space="preserve">10 </w:t>
      </w:r>
      <w:r w:rsidR="005E0A44">
        <w:rPr>
          <w:rFonts w:ascii="Cambria" w:hAnsi="Cambria"/>
        </w:rPr>
        <w:t xml:space="preserve">pracovných </w:t>
      </w:r>
      <w:r w:rsidR="004A14BC">
        <w:rPr>
          <w:rFonts w:ascii="Cambria" w:hAnsi="Cambria"/>
        </w:rPr>
        <w:t>dní na pripomienkovanie a</w:t>
      </w:r>
      <w:r w:rsidR="005E0A44">
        <w:rPr>
          <w:rFonts w:ascii="Cambria" w:hAnsi="Cambria"/>
        </w:rPr>
        <w:t> </w:t>
      </w:r>
      <w:r w:rsidR="004A14BC">
        <w:rPr>
          <w:rFonts w:ascii="Cambria" w:hAnsi="Cambria"/>
        </w:rPr>
        <w:t>5</w:t>
      </w:r>
      <w:r w:rsidR="005E0A44">
        <w:rPr>
          <w:rFonts w:ascii="Cambria" w:hAnsi="Cambria"/>
        </w:rPr>
        <w:t xml:space="preserve"> pracovných </w:t>
      </w:r>
      <w:r w:rsidR="004A14BC">
        <w:rPr>
          <w:rFonts w:ascii="Cambria" w:hAnsi="Cambria"/>
        </w:rPr>
        <w:t>dní na rozporov</w:t>
      </w:r>
      <w:r w:rsidR="005E0A44">
        <w:rPr>
          <w:rFonts w:ascii="Cambria" w:hAnsi="Cambria"/>
        </w:rPr>
        <w:t>é konanie alebo zapracovanie pripomienok. Táto lehota sa po schválení verejným obstarávateľom môže skrátiť.</w:t>
      </w:r>
    </w:p>
    <w:p w14:paraId="117E524A" w14:textId="1972DB77" w:rsidR="008D7715" w:rsidRPr="0067504C" w:rsidRDefault="00C42178" w:rsidP="00D218B4">
      <w:pPr>
        <w:rPr>
          <w:rFonts w:ascii="Cambria" w:hAnsi="Cambria"/>
          <w:lang w:val="en-US"/>
        </w:rPr>
      </w:pPr>
      <w:r>
        <w:rPr>
          <w:rFonts w:ascii="Cambria" w:hAnsi="Cambria"/>
        </w:rPr>
        <w:t>Verejný obstarávateľ</w:t>
      </w:r>
      <w:r w:rsidR="00394371">
        <w:rPr>
          <w:rFonts w:ascii="Cambria" w:hAnsi="Cambria"/>
        </w:rPr>
        <w:t xml:space="preserve"> </w:t>
      </w:r>
      <w:r w:rsidR="00912E30" w:rsidRPr="00232773">
        <w:rPr>
          <w:rFonts w:ascii="Cambria" w:hAnsi="Cambria"/>
        </w:rPr>
        <w:t>pripomienkuje až finálny návrh</w:t>
      </w:r>
      <w:r w:rsidR="00844B29" w:rsidRPr="00232773">
        <w:rPr>
          <w:rFonts w:ascii="Cambria" w:hAnsi="Cambria"/>
        </w:rPr>
        <w:t xml:space="preserve"> v dostatočnej kvalite</w:t>
      </w:r>
      <w:r w:rsidR="00912E30" w:rsidRPr="00232773">
        <w:rPr>
          <w:rFonts w:ascii="Cambria" w:hAnsi="Cambria"/>
        </w:rPr>
        <w:t>.</w:t>
      </w:r>
    </w:p>
    <w:p w14:paraId="7A4E6320" w14:textId="77777777" w:rsidR="00254CA5" w:rsidRPr="002B7628" w:rsidRDefault="00254CA5" w:rsidP="006226EE">
      <w:pPr>
        <w:pStyle w:val="Nadpis4"/>
        <w:rPr>
          <w:rFonts w:ascii="Cambria" w:hAnsi="Cambria"/>
        </w:rPr>
      </w:pPr>
      <w:r>
        <w:rPr>
          <w:rFonts w:ascii="Cambria" w:hAnsi="Cambria"/>
        </w:rPr>
        <w:lastRenderedPageBreak/>
        <w:t xml:space="preserve">Inicializačná fáza - </w:t>
      </w:r>
      <w:r w:rsidRPr="002B7628">
        <w:rPr>
          <w:rFonts w:ascii="Cambria" w:hAnsi="Cambria"/>
        </w:rPr>
        <w:t>PID</w:t>
      </w:r>
    </w:p>
    <w:p w14:paraId="6B4BB9F0" w14:textId="715AEF22" w:rsidR="00254CA5" w:rsidRDefault="00EA1476" w:rsidP="00E9476E">
      <w:pPr>
        <w:rPr>
          <w:rFonts w:ascii="Cambria" w:hAnsi="Cambria"/>
        </w:rPr>
      </w:pPr>
      <w:r>
        <w:rPr>
          <w:rFonts w:ascii="Cambria" w:hAnsi="Cambria"/>
        </w:rPr>
        <w:t>Napriek tomu, že je v metodike projektového riadenia uvedené inak, o</w:t>
      </w:r>
      <w:r w:rsidR="00254CA5" w:rsidRPr="006226EE">
        <w:rPr>
          <w:rFonts w:ascii="Cambria" w:hAnsi="Cambria"/>
        </w:rPr>
        <w:t>bjednávateľ požaduje</w:t>
      </w:r>
      <w:r w:rsidR="00D80B29">
        <w:rPr>
          <w:rFonts w:ascii="Cambria" w:hAnsi="Cambria"/>
        </w:rPr>
        <w:t>,</w:t>
      </w:r>
      <w:r w:rsidR="00254CA5" w:rsidRPr="006226EE">
        <w:rPr>
          <w:rFonts w:ascii="Cambria" w:hAnsi="Cambria"/>
        </w:rPr>
        <w:t xml:space="preserve"> aby PID, ako súčasť iniciačnej fázy, bol pripravovaný zhotoviteľom súbežne s inými projektovými aktivitami ihneď po účinnosti zmluvy, v rozsahu kľúčových informácií, potrebných pre schválenie a riadenie realizačného projektu, a to najmä pre: východiská, ciele, prístup, rozsah, vstupy, obmedzenia, rozhrania, predpoklady, tolerancie, kvalitu, kontrolné prvky, organizačnú štruktúru projektového tímu, komunikačný plán projektu a plán projektu,  a poskytoval tieto informácie pre všetkých, ktorých sa projekt týka. Minimálne požiadavky </w:t>
      </w:r>
      <w:r w:rsidR="00BC1D3C">
        <w:rPr>
          <w:rFonts w:ascii="Cambria" w:hAnsi="Cambria"/>
        </w:rPr>
        <w:t>na obsah a rozsah dokumentu</w:t>
      </w:r>
      <w:r w:rsidR="00254CA5" w:rsidRPr="006226EE">
        <w:rPr>
          <w:rFonts w:ascii="Cambria" w:hAnsi="Cambria"/>
        </w:rPr>
        <w:t xml:space="preserve"> PID</w:t>
      </w:r>
      <w:r w:rsidR="00BC1D3C">
        <w:rPr>
          <w:rFonts w:ascii="Cambria" w:hAnsi="Cambria"/>
        </w:rPr>
        <w:t xml:space="preserve"> je popísaný v prílohe </w:t>
      </w:r>
      <w:r w:rsidR="009D1EC7">
        <w:rPr>
          <w:rFonts w:ascii="Cambria" w:hAnsi="Cambria"/>
        </w:rPr>
        <w:t xml:space="preserve">C </w:t>
      </w:r>
      <w:r w:rsidR="00BC1D3C">
        <w:rPr>
          <w:rFonts w:ascii="Cambria" w:hAnsi="Cambria"/>
        </w:rPr>
        <w:t xml:space="preserve">. Jeho rozsah môže byť </w:t>
      </w:r>
      <w:r w:rsidR="000709BB">
        <w:rPr>
          <w:rFonts w:ascii="Cambria" w:hAnsi="Cambria"/>
        </w:rPr>
        <w:t>zúžený po schválení objednávateľa.</w:t>
      </w:r>
    </w:p>
    <w:p w14:paraId="7F67F576" w14:textId="2D8303C2" w:rsidR="004424D0" w:rsidRPr="006226EE" w:rsidRDefault="004424D0" w:rsidP="00E9476E">
      <w:pPr>
        <w:rPr>
          <w:rFonts w:ascii="Cambria" w:hAnsi="Cambria"/>
        </w:rPr>
      </w:pPr>
      <w:r>
        <w:rPr>
          <w:rFonts w:ascii="Cambria" w:hAnsi="Cambria"/>
        </w:rPr>
        <w:t>Objednávateľ rovnako požaduje</w:t>
      </w:r>
      <w:r w:rsidR="007D2945">
        <w:rPr>
          <w:rFonts w:ascii="Cambria" w:hAnsi="Cambria"/>
        </w:rPr>
        <w:t xml:space="preserve"> od dodávateľa aktualizáciu dokumentu</w:t>
      </w:r>
      <w:r>
        <w:rPr>
          <w:rFonts w:ascii="Cambria" w:hAnsi="Cambria"/>
        </w:rPr>
        <w:t xml:space="preserve"> v prípade </w:t>
      </w:r>
      <w:r w:rsidR="007D2945">
        <w:rPr>
          <w:rFonts w:ascii="Cambria" w:hAnsi="Cambria"/>
        </w:rPr>
        <w:t xml:space="preserve">schválených </w:t>
      </w:r>
      <w:r>
        <w:rPr>
          <w:rFonts w:ascii="Cambria" w:hAnsi="Cambria"/>
        </w:rPr>
        <w:t xml:space="preserve">zmien počas trvania </w:t>
      </w:r>
      <w:r w:rsidR="007D2945">
        <w:rPr>
          <w:rFonts w:ascii="Cambria" w:hAnsi="Cambria"/>
        </w:rPr>
        <w:t>zmluvy.</w:t>
      </w:r>
    </w:p>
    <w:p w14:paraId="27FD102A" w14:textId="77777777" w:rsidR="00254CA5" w:rsidRPr="00232773" w:rsidRDefault="00254CA5" w:rsidP="00D218B4">
      <w:pPr>
        <w:rPr>
          <w:rFonts w:ascii="Cambria" w:hAnsi="Cambria"/>
        </w:rPr>
      </w:pPr>
    </w:p>
    <w:p w14:paraId="36278C0B" w14:textId="5848841C" w:rsidR="00D218B4" w:rsidRPr="00232773" w:rsidRDefault="00D218B4" w:rsidP="0029526E">
      <w:pPr>
        <w:pStyle w:val="Nadpis4"/>
        <w:rPr>
          <w:rFonts w:ascii="Cambria" w:hAnsi="Cambria"/>
        </w:rPr>
      </w:pPr>
      <w:r w:rsidRPr="00232773">
        <w:rPr>
          <w:rFonts w:ascii="Cambria" w:hAnsi="Cambria"/>
        </w:rPr>
        <w:t>Analýza</w:t>
      </w:r>
      <w:r w:rsidR="005A7ACC" w:rsidRPr="00232773">
        <w:rPr>
          <w:rFonts w:ascii="Cambria" w:hAnsi="Cambria"/>
        </w:rPr>
        <w:t xml:space="preserve"> &amp; Design</w:t>
      </w:r>
    </w:p>
    <w:tbl>
      <w:tblPr>
        <w:tblStyle w:val="NBStl"/>
        <w:tblW w:w="0" w:type="auto"/>
        <w:tblLook w:val="04A0" w:firstRow="1" w:lastRow="0" w:firstColumn="1" w:lastColumn="0" w:noHBand="0" w:noVBand="1"/>
      </w:tblPr>
      <w:tblGrid>
        <w:gridCol w:w="1724"/>
        <w:gridCol w:w="1362"/>
        <w:gridCol w:w="5401"/>
      </w:tblGrid>
      <w:tr w:rsidR="0067504C" w:rsidRPr="00E811A3" w14:paraId="3D180FD9" w14:textId="77777777" w:rsidTr="00A5678A">
        <w:trPr>
          <w:cnfStyle w:val="100000000000" w:firstRow="1" w:lastRow="0" w:firstColumn="0" w:lastColumn="0" w:oddVBand="0" w:evenVBand="0" w:oddHBand="0" w:evenHBand="0" w:firstRowFirstColumn="0" w:firstRowLastColumn="0" w:lastRowFirstColumn="0" w:lastRowLastColumn="0"/>
        </w:trPr>
        <w:tc>
          <w:tcPr>
            <w:tcW w:w="0" w:type="auto"/>
          </w:tcPr>
          <w:p w14:paraId="26344D73" w14:textId="77777777" w:rsidR="00D218B4" w:rsidRPr="00CC37CC" w:rsidRDefault="00D218B4" w:rsidP="00D218B4">
            <w:pPr>
              <w:rPr>
                <w:szCs w:val="20"/>
              </w:rPr>
            </w:pPr>
            <w:r w:rsidRPr="00CC37CC">
              <w:rPr>
                <w:szCs w:val="20"/>
              </w:rPr>
              <w:t>Výstup</w:t>
            </w:r>
          </w:p>
        </w:tc>
        <w:tc>
          <w:tcPr>
            <w:tcW w:w="0" w:type="auto"/>
          </w:tcPr>
          <w:p w14:paraId="3F8C0B3F" w14:textId="77777777" w:rsidR="00D218B4" w:rsidRPr="00CC37CC" w:rsidRDefault="00D218B4" w:rsidP="00D218B4">
            <w:pPr>
              <w:rPr>
                <w:szCs w:val="20"/>
              </w:rPr>
            </w:pPr>
            <w:r w:rsidRPr="00CC37CC">
              <w:rPr>
                <w:szCs w:val="20"/>
              </w:rPr>
              <w:t>Formát</w:t>
            </w:r>
          </w:p>
        </w:tc>
        <w:tc>
          <w:tcPr>
            <w:tcW w:w="0" w:type="auto"/>
          </w:tcPr>
          <w:p w14:paraId="7A983AE3" w14:textId="77777777" w:rsidR="00D218B4" w:rsidRPr="00CC37CC" w:rsidRDefault="00D218B4" w:rsidP="00D218B4">
            <w:pPr>
              <w:rPr>
                <w:szCs w:val="20"/>
              </w:rPr>
            </w:pPr>
            <w:r w:rsidRPr="00CC37CC">
              <w:rPr>
                <w:szCs w:val="20"/>
              </w:rPr>
              <w:t>Popis</w:t>
            </w:r>
          </w:p>
        </w:tc>
      </w:tr>
      <w:tr w:rsidR="0067504C" w:rsidRPr="00E811A3" w14:paraId="09D10EBA" w14:textId="77777777" w:rsidTr="00A5678A">
        <w:tc>
          <w:tcPr>
            <w:tcW w:w="0" w:type="auto"/>
          </w:tcPr>
          <w:p w14:paraId="5F24DB8F" w14:textId="77777777" w:rsidR="001F1E7C" w:rsidRPr="00CC37CC" w:rsidRDefault="001F1E7C" w:rsidP="00AE262A">
            <w:pPr>
              <w:rPr>
                <w:sz w:val="18"/>
                <w:szCs w:val="18"/>
              </w:rPr>
            </w:pPr>
            <w:r w:rsidRPr="00CC37CC">
              <w:rPr>
                <w:sz w:val="18"/>
                <w:szCs w:val="18"/>
              </w:rPr>
              <w:t>P</w:t>
            </w:r>
            <w:r w:rsidR="008A3309" w:rsidRPr="00CC37CC">
              <w:rPr>
                <w:sz w:val="18"/>
                <w:szCs w:val="18"/>
              </w:rPr>
              <w:t>rojektový iniciálny dokument (PID)</w:t>
            </w:r>
          </w:p>
        </w:tc>
        <w:tc>
          <w:tcPr>
            <w:tcW w:w="0" w:type="auto"/>
          </w:tcPr>
          <w:p w14:paraId="2407F416" w14:textId="77777777" w:rsidR="001F1E7C" w:rsidRPr="00CC37CC" w:rsidRDefault="008A3309" w:rsidP="00AE262A">
            <w:pPr>
              <w:rPr>
                <w:sz w:val="18"/>
                <w:szCs w:val="18"/>
              </w:rPr>
            </w:pPr>
            <w:r w:rsidRPr="00CC37CC">
              <w:rPr>
                <w:sz w:val="18"/>
                <w:szCs w:val="18"/>
              </w:rPr>
              <w:t>docx</w:t>
            </w:r>
          </w:p>
        </w:tc>
        <w:tc>
          <w:tcPr>
            <w:tcW w:w="0" w:type="auto"/>
          </w:tcPr>
          <w:p w14:paraId="602BC27D" w14:textId="0B6FF630" w:rsidR="001F1E7C" w:rsidRPr="00CC37CC" w:rsidRDefault="008A3309" w:rsidP="00AE262A">
            <w:pPr>
              <w:rPr>
                <w:sz w:val="18"/>
                <w:szCs w:val="18"/>
              </w:rPr>
            </w:pPr>
            <w:r w:rsidRPr="00CC37CC">
              <w:rPr>
                <w:sz w:val="18"/>
                <w:szCs w:val="18"/>
              </w:rPr>
              <w:t>Aktualizácia projektovej dokumentácie</w:t>
            </w:r>
            <w:r w:rsidR="003162BD" w:rsidRPr="00CC37CC">
              <w:rPr>
                <w:sz w:val="18"/>
                <w:szCs w:val="18"/>
              </w:rPr>
              <w:t xml:space="preserve"> na základe vstupov </w:t>
            </w:r>
            <w:r w:rsidR="008A6B81">
              <w:rPr>
                <w:sz w:val="18"/>
                <w:szCs w:val="18"/>
              </w:rPr>
              <w:t>dodávateľ</w:t>
            </w:r>
            <w:r w:rsidR="00074ACE">
              <w:rPr>
                <w:sz w:val="18"/>
                <w:szCs w:val="18"/>
              </w:rPr>
              <w:t>a</w:t>
            </w:r>
            <w:r w:rsidR="00C96327" w:rsidRPr="00CC37CC">
              <w:rPr>
                <w:sz w:val="18"/>
                <w:szCs w:val="18"/>
              </w:rPr>
              <w:t xml:space="preserve">. </w:t>
            </w:r>
            <w:r w:rsidR="00B07E91" w:rsidRPr="00CC37CC">
              <w:rPr>
                <w:sz w:val="18"/>
                <w:szCs w:val="18"/>
              </w:rPr>
              <w:t>Požiadavky na o</w:t>
            </w:r>
            <w:r w:rsidR="00C96327" w:rsidRPr="00CC37CC">
              <w:rPr>
                <w:sz w:val="18"/>
                <w:szCs w:val="18"/>
              </w:rPr>
              <w:t xml:space="preserve">bsah </w:t>
            </w:r>
            <w:r w:rsidR="00B07E91" w:rsidRPr="00CC37CC">
              <w:rPr>
                <w:sz w:val="18"/>
                <w:szCs w:val="18"/>
              </w:rPr>
              <w:t>sú</w:t>
            </w:r>
            <w:r w:rsidR="00B06DC5" w:rsidRPr="00CC37CC">
              <w:rPr>
                <w:sz w:val="18"/>
                <w:szCs w:val="18"/>
              </w:rPr>
              <w:t xml:space="preserve"> </w:t>
            </w:r>
            <w:r w:rsidR="00C96327" w:rsidRPr="00CC37CC">
              <w:rPr>
                <w:sz w:val="18"/>
                <w:szCs w:val="18"/>
              </w:rPr>
              <w:t>popísan</w:t>
            </w:r>
            <w:r w:rsidR="00B07E91" w:rsidRPr="00CC37CC">
              <w:rPr>
                <w:sz w:val="18"/>
                <w:szCs w:val="18"/>
              </w:rPr>
              <w:t>é</w:t>
            </w:r>
            <w:r w:rsidR="00C96327" w:rsidRPr="00CC37CC">
              <w:rPr>
                <w:sz w:val="18"/>
                <w:szCs w:val="18"/>
              </w:rPr>
              <w:t xml:space="preserve"> v</w:t>
            </w:r>
            <w:r w:rsidR="002F60CB">
              <w:rPr>
                <w:sz w:val="18"/>
                <w:szCs w:val="18"/>
              </w:rPr>
              <w:t> prílohe C</w:t>
            </w:r>
            <w:r w:rsidR="00B06DC5" w:rsidRPr="00CC37CC">
              <w:rPr>
                <w:sz w:val="18"/>
                <w:szCs w:val="18"/>
              </w:rPr>
              <w:t>.</w:t>
            </w:r>
          </w:p>
        </w:tc>
      </w:tr>
      <w:tr w:rsidR="00AE262A" w:rsidRPr="00E811A3" w14:paraId="0E5B6CE1" w14:textId="77777777" w:rsidTr="00A5678A">
        <w:tc>
          <w:tcPr>
            <w:tcW w:w="0" w:type="auto"/>
          </w:tcPr>
          <w:p w14:paraId="342EBCD4" w14:textId="77777777" w:rsidR="00AE262A" w:rsidRPr="00CC37CC" w:rsidRDefault="00AE262A" w:rsidP="00AE262A">
            <w:pPr>
              <w:rPr>
                <w:sz w:val="18"/>
                <w:szCs w:val="18"/>
                <w:highlight w:val="yellow"/>
              </w:rPr>
            </w:pPr>
            <w:r w:rsidRPr="00CC37CC">
              <w:rPr>
                <w:sz w:val="18"/>
                <w:szCs w:val="18"/>
              </w:rPr>
              <w:t>Detailný návrh riešenia (DNR)</w:t>
            </w:r>
          </w:p>
        </w:tc>
        <w:tc>
          <w:tcPr>
            <w:tcW w:w="0" w:type="auto"/>
          </w:tcPr>
          <w:p w14:paraId="000EE0E5" w14:textId="77777777" w:rsidR="00AE262A" w:rsidRPr="00CC37CC" w:rsidRDefault="00AE262A" w:rsidP="00AE262A">
            <w:pPr>
              <w:rPr>
                <w:sz w:val="18"/>
                <w:szCs w:val="18"/>
                <w:highlight w:val="yellow"/>
              </w:rPr>
            </w:pPr>
            <w:r w:rsidRPr="00CC37CC">
              <w:rPr>
                <w:sz w:val="18"/>
                <w:szCs w:val="18"/>
              </w:rPr>
              <w:t>doc</w:t>
            </w:r>
            <w:r w:rsidR="008E3708" w:rsidRPr="00CC37CC">
              <w:rPr>
                <w:sz w:val="18"/>
                <w:szCs w:val="18"/>
              </w:rPr>
              <w:t>x</w:t>
            </w:r>
            <w:r w:rsidRPr="00CC37CC">
              <w:rPr>
                <w:sz w:val="18"/>
                <w:szCs w:val="18"/>
              </w:rPr>
              <w:t>, xls</w:t>
            </w:r>
            <w:r w:rsidR="008E3708" w:rsidRPr="00CC37CC">
              <w:rPr>
                <w:sz w:val="18"/>
                <w:szCs w:val="18"/>
              </w:rPr>
              <w:t>x</w:t>
            </w:r>
            <w:r w:rsidRPr="00CC37CC">
              <w:rPr>
                <w:sz w:val="18"/>
                <w:szCs w:val="18"/>
              </w:rPr>
              <w:t>,</w:t>
            </w:r>
            <w:r w:rsidR="00C1484C" w:rsidRPr="00CC37CC">
              <w:rPr>
                <w:sz w:val="18"/>
                <w:szCs w:val="18"/>
              </w:rPr>
              <w:t xml:space="preserve"> </w:t>
            </w:r>
            <w:r w:rsidR="00C1484C" w:rsidRPr="0067504C">
              <w:rPr>
                <w:sz w:val="18"/>
                <w:szCs w:val="18"/>
              </w:rPr>
              <w:t>archimate</w:t>
            </w:r>
            <w:r w:rsidRPr="00CC37CC">
              <w:rPr>
                <w:sz w:val="18"/>
                <w:szCs w:val="18"/>
              </w:rPr>
              <w:t>...</w:t>
            </w:r>
          </w:p>
        </w:tc>
        <w:tc>
          <w:tcPr>
            <w:tcW w:w="0" w:type="auto"/>
          </w:tcPr>
          <w:p w14:paraId="64A9C81D" w14:textId="289A5E4F" w:rsidR="006275CB" w:rsidRPr="006275CB" w:rsidRDefault="006275CB" w:rsidP="006275CB">
            <w:pPr>
              <w:rPr>
                <w:sz w:val="18"/>
                <w:szCs w:val="18"/>
              </w:rPr>
            </w:pPr>
            <w:r w:rsidRPr="006275CB">
              <w:rPr>
                <w:sz w:val="18"/>
                <w:szCs w:val="18"/>
              </w:rPr>
              <w:t>Účelom tohto dokumentu je podrobne špecifikovať návrh riešenia informačného systému tak, aby bolo možné jeho jednoznačné pochopenie, implementáciu a následné testovanie.</w:t>
            </w:r>
          </w:p>
          <w:p w14:paraId="606EE431" w14:textId="30E92BC4" w:rsidR="006275CB" w:rsidRPr="006275CB" w:rsidRDefault="006275CB" w:rsidP="006275CB">
            <w:pPr>
              <w:rPr>
                <w:sz w:val="18"/>
                <w:szCs w:val="18"/>
              </w:rPr>
            </w:pPr>
            <w:r w:rsidRPr="006275CB">
              <w:rPr>
                <w:sz w:val="18"/>
                <w:szCs w:val="18"/>
              </w:rPr>
              <w:t>Dokument poskytuje detailný technický a funkčný popis riešenia, ktorý slúži ako podklad pre realizáciu, konfiguráciu, integráciu a prevádzku systému.</w:t>
            </w:r>
          </w:p>
          <w:p w14:paraId="19350C9C" w14:textId="4520B652" w:rsidR="006275CB" w:rsidRPr="006275CB" w:rsidRDefault="006275CB" w:rsidP="006275CB">
            <w:pPr>
              <w:rPr>
                <w:sz w:val="18"/>
                <w:szCs w:val="18"/>
              </w:rPr>
            </w:pPr>
            <w:r w:rsidRPr="006275CB">
              <w:rPr>
                <w:sz w:val="18"/>
                <w:szCs w:val="18"/>
              </w:rPr>
              <w:t>Cieľom dokumentu je transformovať požiadavky do konkrétneho návrhu implementácie.</w:t>
            </w:r>
          </w:p>
          <w:p w14:paraId="783F0B7D" w14:textId="18FC851C" w:rsidR="00894648" w:rsidRDefault="006275CB" w:rsidP="006275CB">
            <w:pPr>
              <w:rPr>
                <w:sz w:val="18"/>
                <w:szCs w:val="18"/>
              </w:rPr>
            </w:pPr>
            <w:r w:rsidRPr="006275CB">
              <w:rPr>
                <w:sz w:val="18"/>
                <w:szCs w:val="18"/>
              </w:rPr>
              <w:t>Tento dokument slúži ako hlavný výstup analytickej fázy projektu a určuje finálny spôsob, akým budú naplnené požiadavky objednávateľa.</w:t>
            </w:r>
          </w:p>
          <w:p w14:paraId="1DCE4C8D" w14:textId="7B8D3EF8" w:rsidR="00B155C5" w:rsidRPr="00B155C5" w:rsidRDefault="004837A6" w:rsidP="006275CB">
            <w:pPr>
              <w:rPr>
                <w:sz w:val="18"/>
                <w:szCs w:val="18"/>
                <w:highlight w:val="yellow"/>
              </w:rPr>
            </w:pPr>
            <w:r>
              <w:rPr>
                <w:sz w:val="18"/>
                <w:szCs w:val="18"/>
              </w:rPr>
              <w:t>Detailné požiadavky na rozsah dokumentu</w:t>
            </w:r>
            <w:r w:rsidR="00B155C5" w:rsidRPr="00B155C5">
              <w:rPr>
                <w:sz w:val="18"/>
                <w:szCs w:val="18"/>
              </w:rPr>
              <w:t>, viď príl</w:t>
            </w:r>
            <w:r w:rsidR="00B155C5">
              <w:rPr>
                <w:sz w:val="18"/>
                <w:szCs w:val="18"/>
              </w:rPr>
              <w:t>o</w:t>
            </w:r>
            <w:r w:rsidR="00B155C5" w:rsidRPr="00B155C5">
              <w:rPr>
                <w:sz w:val="18"/>
                <w:szCs w:val="18"/>
              </w:rPr>
              <w:t>ha K.</w:t>
            </w:r>
          </w:p>
        </w:tc>
      </w:tr>
      <w:tr w:rsidR="00A5678A" w:rsidRPr="00E811A3" w14:paraId="0DFD3EF0" w14:textId="77777777" w:rsidTr="00A5678A">
        <w:tc>
          <w:tcPr>
            <w:tcW w:w="0" w:type="auto"/>
          </w:tcPr>
          <w:p w14:paraId="715BEA12" w14:textId="795EA1FD" w:rsidR="003B2368" w:rsidRPr="00CC37CC" w:rsidRDefault="00762191" w:rsidP="00AE262A">
            <w:pPr>
              <w:rPr>
                <w:sz w:val="18"/>
                <w:szCs w:val="18"/>
              </w:rPr>
            </w:pPr>
            <w:r>
              <w:rPr>
                <w:sz w:val="18"/>
                <w:szCs w:val="18"/>
              </w:rPr>
              <w:t>Metodické postupy</w:t>
            </w:r>
          </w:p>
        </w:tc>
        <w:tc>
          <w:tcPr>
            <w:tcW w:w="0" w:type="auto"/>
          </w:tcPr>
          <w:p w14:paraId="6E2FAD3F" w14:textId="190C2E71" w:rsidR="003B2368" w:rsidRPr="00CC37CC" w:rsidRDefault="009557AB" w:rsidP="00AE262A">
            <w:pPr>
              <w:rPr>
                <w:sz w:val="18"/>
                <w:szCs w:val="18"/>
              </w:rPr>
            </w:pPr>
            <w:r w:rsidRPr="00CC37CC">
              <w:rPr>
                <w:sz w:val="18"/>
                <w:szCs w:val="18"/>
              </w:rPr>
              <w:t>docx</w:t>
            </w:r>
          </w:p>
        </w:tc>
        <w:tc>
          <w:tcPr>
            <w:tcW w:w="0" w:type="auto"/>
          </w:tcPr>
          <w:p w14:paraId="36163BB4" w14:textId="38FB462D" w:rsidR="003B2368" w:rsidRPr="00CC37CC" w:rsidRDefault="009557AB" w:rsidP="00AE262A">
            <w:pPr>
              <w:rPr>
                <w:sz w:val="18"/>
                <w:szCs w:val="18"/>
              </w:rPr>
            </w:pPr>
            <w:r>
              <w:rPr>
                <w:sz w:val="18"/>
                <w:szCs w:val="18"/>
              </w:rPr>
              <w:t>Postupy pre celý životný cyklus dokumentového typu a setu</w:t>
            </w:r>
          </w:p>
        </w:tc>
      </w:tr>
      <w:tr w:rsidR="00D731F2" w:rsidRPr="00E811A3" w14:paraId="4F983629" w14:textId="77777777" w:rsidTr="00A5678A">
        <w:tc>
          <w:tcPr>
            <w:tcW w:w="0" w:type="auto"/>
          </w:tcPr>
          <w:p w14:paraId="646CBB4B" w14:textId="77777777" w:rsidR="00F82637" w:rsidRPr="00CC37CC" w:rsidRDefault="00ED2CCB" w:rsidP="00F82637">
            <w:pPr>
              <w:rPr>
                <w:sz w:val="18"/>
                <w:szCs w:val="18"/>
                <w:highlight w:val="yellow"/>
              </w:rPr>
            </w:pPr>
            <w:r w:rsidRPr="00CC37CC">
              <w:rPr>
                <w:sz w:val="18"/>
                <w:szCs w:val="18"/>
              </w:rPr>
              <w:t>Plán testov</w:t>
            </w:r>
          </w:p>
        </w:tc>
        <w:tc>
          <w:tcPr>
            <w:tcW w:w="0" w:type="auto"/>
          </w:tcPr>
          <w:p w14:paraId="3A5A17FE" w14:textId="77777777" w:rsidR="00F82637" w:rsidRPr="00CC37CC" w:rsidRDefault="00F82637" w:rsidP="00F82637">
            <w:pPr>
              <w:rPr>
                <w:sz w:val="18"/>
                <w:szCs w:val="18"/>
                <w:highlight w:val="yellow"/>
              </w:rPr>
            </w:pPr>
            <w:r w:rsidRPr="00CC37CC">
              <w:rPr>
                <w:sz w:val="18"/>
                <w:szCs w:val="18"/>
              </w:rPr>
              <w:t>doc</w:t>
            </w:r>
            <w:r w:rsidR="008E3708" w:rsidRPr="00CC37CC">
              <w:rPr>
                <w:sz w:val="18"/>
                <w:szCs w:val="18"/>
              </w:rPr>
              <w:t>x</w:t>
            </w:r>
            <w:r w:rsidRPr="00CC37CC">
              <w:rPr>
                <w:sz w:val="18"/>
                <w:szCs w:val="18"/>
              </w:rPr>
              <w:t>, xls</w:t>
            </w:r>
            <w:r w:rsidR="008E3708" w:rsidRPr="00CC37CC">
              <w:rPr>
                <w:sz w:val="18"/>
                <w:szCs w:val="18"/>
              </w:rPr>
              <w:t>x</w:t>
            </w:r>
          </w:p>
        </w:tc>
        <w:tc>
          <w:tcPr>
            <w:tcW w:w="0" w:type="auto"/>
          </w:tcPr>
          <w:p w14:paraId="2D574CC2" w14:textId="77777777" w:rsidR="00F82637" w:rsidRPr="00CC37CC" w:rsidRDefault="00F82637" w:rsidP="00F82637">
            <w:pPr>
              <w:rPr>
                <w:sz w:val="18"/>
                <w:szCs w:val="18"/>
              </w:rPr>
            </w:pPr>
            <w:r w:rsidRPr="00CC37CC">
              <w:rPr>
                <w:sz w:val="18"/>
                <w:szCs w:val="18"/>
              </w:rPr>
              <w:t>Tento dokument popisuje plánovanie testov. Príloha 1: Testovacie prípady (TC)</w:t>
            </w:r>
          </w:p>
          <w:p w14:paraId="09286E05" w14:textId="60438ABC" w:rsidR="008E65BD" w:rsidRPr="00CC37CC" w:rsidRDefault="008E65BD" w:rsidP="008E65BD">
            <w:pPr>
              <w:rPr>
                <w:sz w:val="18"/>
                <w:szCs w:val="18"/>
              </w:rPr>
            </w:pPr>
            <w:r w:rsidRPr="00CC37CC">
              <w:rPr>
                <w:rFonts w:eastAsiaTheme="minorEastAsia"/>
                <w:sz w:val="18"/>
                <w:szCs w:val="18"/>
              </w:rPr>
              <w:t xml:space="preserve">(príprava </w:t>
            </w:r>
            <w:r w:rsidR="0069378A" w:rsidRPr="00CC37CC">
              <w:rPr>
                <w:rFonts w:eastAsiaTheme="minorEastAsia"/>
                <w:sz w:val="18"/>
                <w:szCs w:val="18"/>
              </w:rPr>
              <w:t xml:space="preserve">a tvorba </w:t>
            </w:r>
            <w:r w:rsidRPr="00CC37CC">
              <w:rPr>
                <w:rFonts w:eastAsiaTheme="minorEastAsia"/>
                <w:sz w:val="18"/>
                <w:szCs w:val="18"/>
              </w:rPr>
              <w:t xml:space="preserve">testovacích scenárov zo strany </w:t>
            </w:r>
            <w:r w:rsidR="008A6B81">
              <w:rPr>
                <w:rFonts w:eastAsiaTheme="minorEastAsia"/>
                <w:sz w:val="18"/>
                <w:szCs w:val="18"/>
              </w:rPr>
              <w:t>dodávateľ</w:t>
            </w:r>
            <w:r w:rsidR="00074ACE">
              <w:rPr>
                <w:rFonts w:eastAsiaTheme="minorEastAsia"/>
                <w:sz w:val="18"/>
                <w:szCs w:val="18"/>
              </w:rPr>
              <w:t>a</w:t>
            </w:r>
            <w:r w:rsidR="006D7A42" w:rsidRPr="00CC37CC">
              <w:rPr>
                <w:rFonts w:eastAsiaTheme="minorEastAsia"/>
                <w:sz w:val="18"/>
                <w:szCs w:val="18"/>
              </w:rPr>
              <w:t>,</w:t>
            </w:r>
            <w:r w:rsidRPr="00CC37CC">
              <w:rPr>
                <w:rFonts w:eastAsiaTheme="minorEastAsia"/>
                <w:sz w:val="18"/>
                <w:szCs w:val="18"/>
              </w:rPr>
              <w:t xml:space="preserve"> čo najviac pokrývajúcich očakávanú funkčnosť)</w:t>
            </w:r>
          </w:p>
          <w:p w14:paraId="6F116A7D" w14:textId="77777777" w:rsidR="008E65BD" w:rsidRPr="00CC37CC" w:rsidRDefault="008E65BD" w:rsidP="00F82637">
            <w:pPr>
              <w:rPr>
                <w:sz w:val="18"/>
                <w:szCs w:val="18"/>
              </w:rPr>
            </w:pPr>
          </w:p>
          <w:p w14:paraId="0A2F31DA" w14:textId="77777777" w:rsidR="00F82637" w:rsidRPr="00CC37CC" w:rsidRDefault="00F82637" w:rsidP="00F82637">
            <w:pPr>
              <w:rPr>
                <w:sz w:val="18"/>
                <w:szCs w:val="18"/>
                <w:highlight w:val="yellow"/>
              </w:rPr>
            </w:pPr>
            <w:r w:rsidRPr="00CC37CC">
              <w:rPr>
                <w:sz w:val="18"/>
                <w:szCs w:val="18"/>
              </w:rPr>
              <w:t>Príloha 2: Sumárny protokol</w:t>
            </w:r>
          </w:p>
        </w:tc>
      </w:tr>
      <w:tr w:rsidR="00D731F2" w:rsidRPr="00E811A3" w14:paraId="3731074B" w14:textId="77777777" w:rsidTr="00A5678A">
        <w:tc>
          <w:tcPr>
            <w:tcW w:w="0" w:type="auto"/>
          </w:tcPr>
          <w:p w14:paraId="40234A24" w14:textId="77777777" w:rsidR="00F712EA" w:rsidRPr="00CC37CC" w:rsidRDefault="00F712EA" w:rsidP="00F82637">
            <w:pPr>
              <w:rPr>
                <w:sz w:val="18"/>
                <w:szCs w:val="18"/>
              </w:rPr>
            </w:pPr>
            <w:r w:rsidRPr="00CC37CC">
              <w:rPr>
                <w:sz w:val="18"/>
                <w:szCs w:val="18"/>
              </w:rPr>
              <w:t>Prezentácia návrhu riešenia</w:t>
            </w:r>
          </w:p>
        </w:tc>
        <w:tc>
          <w:tcPr>
            <w:tcW w:w="0" w:type="auto"/>
          </w:tcPr>
          <w:p w14:paraId="24E021AB" w14:textId="77777777" w:rsidR="00F712EA" w:rsidRPr="00CC37CC" w:rsidRDefault="00E9194F" w:rsidP="00F82637">
            <w:pPr>
              <w:rPr>
                <w:sz w:val="18"/>
                <w:szCs w:val="18"/>
              </w:rPr>
            </w:pPr>
            <w:r w:rsidRPr="00CC37CC">
              <w:rPr>
                <w:sz w:val="18"/>
                <w:szCs w:val="18"/>
              </w:rPr>
              <w:t>ppt</w:t>
            </w:r>
            <w:r w:rsidR="008E3708" w:rsidRPr="00CC37CC">
              <w:rPr>
                <w:sz w:val="18"/>
                <w:szCs w:val="18"/>
              </w:rPr>
              <w:t>x</w:t>
            </w:r>
          </w:p>
        </w:tc>
        <w:tc>
          <w:tcPr>
            <w:tcW w:w="0" w:type="auto"/>
          </w:tcPr>
          <w:p w14:paraId="457867C0" w14:textId="77777777" w:rsidR="00F712EA" w:rsidRPr="00CC37CC" w:rsidRDefault="00E9194F" w:rsidP="00F82637">
            <w:pPr>
              <w:rPr>
                <w:sz w:val="18"/>
                <w:szCs w:val="18"/>
              </w:rPr>
            </w:pPr>
            <w:r w:rsidRPr="00CC37CC">
              <w:rPr>
                <w:sz w:val="18"/>
                <w:szCs w:val="18"/>
              </w:rPr>
              <w:t xml:space="preserve">Zhrnutie </w:t>
            </w:r>
            <w:r w:rsidR="00A50D5B" w:rsidRPr="00CC37CC">
              <w:rPr>
                <w:sz w:val="18"/>
                <w:szCs w:val="18"/>
              </w:rPr>
              <w:t xml:space="preserve">DNR vo forme </w:t>
            </w:r>
            <w:r w:rsidR="00317111" w:rsidRPr="00CC37CC">
              <w:rPr>
                <w:sz w:val="18"/>
                <w:szCs w:val="18"/>
              </w:rPr>
              <w:t>prezentácie</w:t>
            </w:r>
            <w:r w:rsidR="00A50D5B" w:rsidRPr="00CC37CC">
              <w:rPr>
                <w:sz w:val="18"/>
                <w:szCs w:val="18"/>
              </w:rPr>
              <w:t xml:space="preserve"> pre účely </w:t>
            </w:r>
            <w:r w:rsidR="00317111" w:rsidRPr="00CC37CC">
              <w:rPr>
                <w:sz w:val="18"/>
                <w:szCs w:val="18"/>
              </w:rPr>
              <w:t>stretnutia stakeholderov, riadiacej rady, atd.</w:t>
            </w:r>
          </w:p>
        </w:tc>
      </w:tr>
    </w:tbl>
    <w:p w14:paraId="6EF19A37" w14:textId="77777777" w:rsidR="00D218B4" w:rsidRPr="00232773" w:rsidRDefault="00D218B4" w:rsidP="00D218B4">
      <w:pPr>
        <w:rPr>
          <w:rFonts w:ascii="Cambria" w:hAnsi="Cambria"/>
        </w:rPr>
      </w:pPr>
    </w:p>
    <w:p w14:paraId="45B6253E" w14:textId="77777777" w:rsidR="00D218B4" w:rsidRPr="00232773" w:rsidRDefault="00D218B4" w:rsidP="0029526E">
      <w:pPr>
        <w:pStyle w:val="Nadpis4"/>
        <w:rPr>
          <w:rFonts w:ascii="Cambria" w:hAnsi="Cambria"/>
        </w:rPr>
      </w:pPr>
      <w:r w:rsidRPr="00232773">
        <w:rPr>
          <w:rFonts w:ascii="Cambria" w:hAnsi="Cambria"/>
        </w:rPr>
        <w:t>Implementácia</w:t>
      </w:r>
      <w:r w:rsidR="004A6760" w:rsidRPr="00232773">
        <w:rPr>
          <w:rFonts w:ascii="Cambria" w:hAnsi="Cambria"/>
        </w:rPr>
        <w:t xml:space="preserve"> &amp; Testovanie</w:t>
      </w:r>
    </w:p>
    <w:tbl>
      <w:tblPr>
        <w:tblStyle w:val="NBStl"/>
        <w:tblW w:w="0" w:type="auto"/>
        <w:tblLook w:val="04A0" w:firstRow="1" w:lastRow="0" w:firstColumn="1" w:lastColumn="0" w:noHBand="0" w:noVBand="1"/>
      </w:tblPr>
      <w:tblGrid>
        <w:gridCol w:w="2562"/>
        <w:gridCol w:w="915"/>
        <w:gridCol w:w="5010"/>
      </w:tblGrid>
      <w:tr w:rsidR="00D731F2" w:rsidRPr="00E811A3" w14:paraId="18660A67" w14:textId="77777777" w:rsidTr="00B53AB1">
        <w:trPr>
          <w:cnfStyle w:val="100000000000" w:firstRow="1" w:lastRow="0" w:firstColumn="0" w:lastColumn="0" w:oddVBand="0" w:evenVBand="0" w:oddHBand="0" w:evenHBand="0" w:firstRowFirstColumn="0" w:firstRowLastColumn="0" w:lastRowFirstColumn="0" w:lastRowLastColumn="0"/>
        </w:trPr>
        <w:tc>
          <w:tcPr>
            <w:tcW w:w="0" w:type="auto"/>
          </w:tcPr>
          <w:p w14:paraId="77BF9FB3" w14:textId="77777777" w:rsidR="00A51DD2" w:rsidRPr="00CC37CC" w:rsidRDefault="00A51DD2" w:rsidP="001B1EE1">
            <w:pPr>
              <w:rPr>
                <w:szCs w:val="20"/>
              </w:rPr>
            </w:pPr>
            <w:r w:rsidRPr="00CC37CC">
              <w:rPr>
                <w:szCs w:val="20"/>
              </w:rPr>
              <w:t>Výstup</w:t>
            </w:r>
          </w:p>
        </w:tc>
        <w:tc>
          <w:tcPr>
            <w:tcW w:w="0" w:type="auto"/>
          </w:tcPr>
          <w:p w14:paraId="0D5E909D" w14:textId="77777777" w:rsidR="00A51DD2" w:rsidRPr="00CC37CC" w:rsidRDefault="00A51DD2" w:rsidP="001B1EE1">
            <w:pPr>
              <w:rPr>
                <w:szCs w:val="20"/>
              </w:rPr>
            </w:pPr>
            <w:r w:rsidRPr="00CC37CC">
              <w:rPr>
                <w:szCs w:val="20"/>
              </w:rPr>
              <w:t>Formát</w:t>
            </w:r>
          </w:p>
        </w:tc>
        <w:tc>
          <w:tcPr>
            <w:tcW w:w="0" w:type="auto"/>
          </w:tcPr>
          <w:p w14:paraId="7FDE90CD" w14:textId="77777777" w:rsidR="00A51DD2" w:rsidRPr="00CC37CC" w:rsidRDefault="00A51DD2" w:rsidP="001B1EE1">
            <w:pPr>
              <w:rPr>
                <w:szCs w:val="20"/>
              </w:rPr>
            </w:pPr>
            <w:r w:rsidRPr="00CC37CC">
              <w:rPr>
                <w:szCs w:val="20"/>
              </w:rPr>
              <w:t>Popis</w:t>
            </w:r>
          </w:p>
        </w:tc>
      </w:tr>
      <w:tr w:rsidR="00A5678A" w:rsidRPr="00E811A3" w14:paraId="5C4AF8D4" w14:textId="77777777" w:rsidTr="00A5678A">
        <w:tc>
          <w:tcPr>
            <w:tcW w:w="0" w:type="auto"/>
          </w:tcPr>
          <w:p w14:paraId="1DA9C3B3" w14:textId="57BE8BAB" w:rsidR="00A51DD2" w:rsidRPr="00CC37CC" w:rsidRDefault="008D630B" w:rsidP="001B1EE1">
            <w:pPr>
              <w:rPr>
                <w:sz w:val="18"/>
                <w:szCs w:val="18"/>
                <w:highlight w:val="yellow"/>
              </w:rPr>
            </w:pPr>
            <w:r w:rsidRPr="00CC37CC">
              <w:rPr>
                <w:sz w:val="18"/>
                <w:szCs w:val="18"/>
              </w:rPr>
              <w:t>Vývoj</w:t>
            </w:r>
            <w:r w:rsidR="00330D23">
              <w:rPr>
                <w:sz w:val="18"/>
                <w:szCs w:val="18"/>
              </w:rPr>
              <w:t xml:space="preserve"> </w:t>
            </w:r>
            <w:r w:rsidRPr="00CC37CC">
              <w:rPr>
                <w:sz w:val="18"/>
                <w:szCs w:val="18"/>
              </w:rPr>
              <w:t>a integrácia</w:t>
            </w:r>
          </w:p>
        </w:tc>
        <w:tc>
          <w:tcPr>
            <w:tcW w:w="0" w:type="auto"/>
          </w:tcPr>
          <w:p w14:paraId="14C558EF" w14:textId="77777777" w:rsidR="00A51DD2" w:rsidRPr="00CC37CC" w:rsidRDefault="00A51DD2" w:rsidP="001B1EE1">
            <w:pPr>
              <w:rPr>
                <w:sz w:val="18"/>
                <w:szCs w:val="18"/>
                <w:highlight w:val="yellow"/>
              </w:rPr>
            </w:pPr>
          </w:p>
        </w:tc>
        <w:tc>
          <w:tcPr>
            <w:tcW w:w="0" w:type="auto"/>
          </w:tcPr>
          <w:p w14:paraId="71F1976C" w14:textId="77777777" w:rsidR="00A51DD2" w:rsidRPr="00CC37CC" w:rsidRDefault="00A51DD2" w:rsidP="001B1EE1">
            <w:pPr>
              <w:rPr>
                <w:sz w:val="18"/>
                <w:szCs w:val="18"/>
                <w:highlight w:val="yellow"/>
              </w:rPr>
            </w:pPr>
          </w:p>
        </w:tc>
      </w:tr>
      <w:tr w:rsidR="00164D76" w:rsidRPr="00E811A3" w14:paraId="37113EB0" w14:textId="77777777" w:rsidTr="00B53AB1">
        <w:tc>
          <w:tcPr>
            <w:tcW w:w="0" w:type="auto"/>
          </w:tcPr>
          <w:p w14:paraId="4338BAC0" w14:textId="77777777" w:rsidR="00164D76" w:rsidRPr="00CC37CC" w:rsidRDefault="00164D76" w:rsidP="001B1EE1">
            <w:pPr>
              <w:rPr>
                <w:sz w:val="18"/>
                <w:szCs w:val="18"/>
              </w:rPr>
            </w:pPr>
            <w:r w:rsidRPr="00CC37CC">
              <w:rPr>
                <w:sz w:val="18"/>
                <w:szCs w:val="18"/>
              </w:rPr>
              <w:t>Dokumentácia</w:t>
            </w:r>
          </w:p>
        </w:tc>
        <w:tc>
          <w:tcPr>
            <w:tcW w:w="0" w:type="auto"/>
          </w:tcPr>
          <w:p w14:paraId="72613A81" w14:textId="77777777" w:rsidR="00164D76" w:rsidRPr="00CC37CC" w:rsidRDefault="00AE262A" w:rsidP="001B1EE1">
            <w:pPr>
              <w:rPr>
                <w:sz w:val="18"/>
                <w:szCs w:val="18"/>
              </w:rPr>
            </w:pPr>
            <w:r w:rsidRPr="00CC37CC">
              <w:rPr>
                <w:sz w:val="18"/>
                <w:szCs w:val="18"/>
              </w:rPr>
              <w:t>doc</w:t>
            </w:r>
            <w:r w:rsidR="008E3708" w:rsidRPr="00CC37CC">
              <w:rPr>
                <w:sz w:val="18"/>
                <w:szCs w:val="18"/>
              </w:rPr>
              <w:t>x</w:t>
            </w:r>
            <w:r w:rsidR="003E41F0" w:rsidRPr="00CC37CC">
              <w:rPr>
                <w:sz w:val="18"/>
                <w:szCs w:val="18"/>
              </w:rPr>
              <w:t>, xls</w:t>
            </w:r>
            <w:r w:rsidR="008E3708" w:rsidRPr="00CC37CC">
              <w:rPr>
                <w:sz w:val="18"/>
                <w:szCs w:val="18"/>
              </w:rPr>
              <w:t>x</w:t>
            </w:r>
          </w:p>
        </w:tc>
        <w:tc>
          <w:tcPr>
            <w:tcW w:w="0" w:type="auto"/>
          </w:tcPr>
          <w:p w14:paraId="170E5024" w14:textId="77777777" w:rsidR="00B94D50" w:rsidRPr="00CC37CC" w:rsidRDefault="00B94D50" w:rsidP="00B94D50">
            <w:pPr>
              <w:rPr>
                <w:sz w:val="18"/>
                <w:szCs w:val="18"/>
              </w:rPr>
            </w:pPr>
            <w:r w:rsidRPr="00CC37CC">
              <w:rPr>
                <w:sz w:val="18"/>
                <w:szCs w:val="18"/>
              </w:rPr>
              <w:t>(1)     Aplikačná príručka</w:t>
            </w:r>
          </w:p>
          <w:p w14:paraId="1B253080" w14:textId="77777777" w:rsidR="00B94D50" w:rsidRPr="00CC37CC" w:rsidRDefault="00B94D50" w:rsidP="00B94D50">
            <w:pPr>
              <w:rPr>
                <w:sz w:val="18"/>
                <w:szCs w:val="18"/>
              </w:rPr>
            </w:pPr>
            <w:r w:rsidRPr="00CC37CC">
              <w:rPr>
                <w:sz w:val="18"/>
                <w:szCs w:val="18"/>
              </w:rPr>
              <w:t>(2)     Používateľská príručka</w:t>
            </w:r>
          </w:p>
          <w:p w14:paraId="7CC2538C" w14:textId="44010746" w:rsidR="00B94D50" w:rsidRPr="00CC37CC" w:rsidRDefault="00B94D50" w:rsidP="00B94D50">
            <w:pPr>
              <w:rPr>
                <w:sz w:val="18"/>
                <w:szCs w:val="18"/>
              </w:rPr>
            </w:pPr>
            <w:r w:rsidRPr="00CC37CC">
              <w:rPr>
                <w:sz w:val="18"/>
                <w:szCs w:val="18"/>
              </w:rPr>
              <w:t>(3) Inštalačná príručka a pokyny na inštaláciu (úvodnú/opakovanú)</w:t>
            </w:r>
          </w:p>
          <w:p w14:paraId="460C12C7" w14:textId="77777777" w:rsidR="00B94D50" w:rsidRPr="00CC37CC" w:rsidRDefault="00B94D50" w:rsidP="00B94D50">
            <w:pPr>
              <w:rPr>
                <w:sz w:val="18"/>
                <w:szCs w:val="18"/>
              </w:rPr>
            </w:pPr>
            <w:r w:rsidRPr="00CC37CC">
              <w:rPr>
                <w:sz w:val="18"/>
                <w:szCs w:val="18"/>
              </w:rPr>
              <w:t>(4)  Konfiguračná príručka a pokyny pre diagnostiku</w:t>
            </w:r>
          </w:p>
          <w:p w14:paraId="58392BF1" w14:textId="01B41E8D" w:rsidR="00F074C2" w:rsidRPr="00CC37CC" w:rsidRDefault="00B94D50" w:rsidP="00F074C2">
            <w:pPr>
              <w:rPr>
                <w:sz w:val="18"/>
                <w:szCs w:val="18"/>
              </w:rPr>
            </w:pPr>
            <w:r w:rsidRPr="00CC37CC">
              <w:rPr>
                <w:sz w:val="18"/>
                <w:szCs w:val="18"/>
              </w:rPr>
              <w:t>(5) Integračná príručka</w:t>
            </w:r>
            <w:r w:rsidR="00F074C2" w:rsidRPr="00CC37CC">
              <w:rPr>
                <w:sz w:val="18"/>
                <w:szCs w:val="18"/>
              </w:rPr>
              <w:t xml:space="preserve">(Popis API a pod ..) </w:t>
            </w:r>
          </w:p>
          <w:p w14:paraId="2457999D" w14:textId="4678A524" w:rsidR="00B94D50" w:rsidRPr="00CC37CC" w:rsidRDefault="00B94D50" w:rsidP="00B94D50">
            <w:pPr>
              <w:rPr>
                <w:sz w:val="18"/>
                <w:szCs w:val="18"/>
              </w:rPr>
            </w:pPr>
            <w:r w:rsidRPr="00CC37CC">
              <w:rPr>
                <w:sz w:val="18"/>
                <w:szCs w:val="18"/>
              </w:rPr>
              <w:t xml:space="preserve">(6) Prevádzkový </w:t>
            </w:r>
            <w:r w:rsidR="00736DFD" w:rsidRPr="00CC37CC">
              <w:rPr>
                <w:sz w:val="18"/>
                <w:szCs w:val="18"/>
              </w:rPr>
              <w:t xml:space="preserve">predpis </w:t>
            </w:r>
            <w:r w:rsidRPr="00CC37CC">
              <w:rPr>
                <w:sz w:val="18"/>
                <w:szCs w:val="18"/>
              </w:rPr>
              <w:t>a pokyny pre servis a údržbu</w:t>
            </w:r>
          </w:p>
          <w:p w14:paraId="16E4A778" w14:textId="250B3904" w:rsidR="00164D76" w:rsidRDefault="00B94D50" w:rsidP="00B94D50">
            <w:pPr>
              <w:rPr>
                <w:sz w:val="18"/>
                <w:szCs w:val="18"/>
              </w:rPr>
            </w:pPr>
            <w:r w:rsidRPr="00CC37CC">
              <w:rPr>
                <w:sz w:val="18"/>
                <w:szCs w:val="18"/>
              </w:rPr>
              <w:t>(7) Pokyny pre obnovu v prípade výpadku alebo havárie (Havarijný plán)</w:t>
            </w:r>
          </w:p>
          <w:p w14:paraId="4FACE670" w14:textId="6A772558" w:rsidR="00251202" w:rsidRPr="00CC37CC" w:rsidRDefault="00251202" w:rsidP="00B94D50">
            <w:pPr>
              <w:rPr>
                <w:sz w:val="18"/>
                <w:szCs w:val="18"/>
                <w:highlight w:val="yellow"/>
              </w:rPr>
            </w:pPr>
            <w:r w:rsidRPr="0067504C">
              <w:rPr>
                <w:sz w:val="18"/>
                <w:szCs w:val="18"/>
              </w:rPr>
              <w:t>(8) Backup a restore manuál</w:t>
            </w:r>
          </w:p>
        </w:tc>
      </w:tr>
      <w:tr w:rsidR="00A5678A" w:rsidRPr="00E811A3" w14:paraId="4550D91E" w14:textId="77777777" w:rsidTr="00A5678A">
        <w:tc>
          <w:tcPr>
            <w:tcW w:w="0" w:type="auto"/>
          </w:tcPr>
          <w:p w14:paraId="2B9EC446" w14:textId="77777777" w:rsidR="006354D9" w:rsidRPr="00CC37CC" w:rsidRDefault="006354D9" w:rsidP="001B1EE1">
            <w:pPr>
              <w:rPr>
                <w:sz w:val="18"/>
                <w:szCs w:val="18"/>
              </w:rPr>
            </w:pPr>
            <w:r w:rsidRPr="00CC37CC">
              <w:rPr>
                <w:sz w:val="18"/>
                <w:szCs w:val="18"/>
              </w:rPr>
              <w:lastRenderedPageBreak/>
              <w:t>Školenia</w:t>
            </w:r>
          </w:p>
        </w:tc>
        <w:tc>
          <w:tcPr>
            <w:tcW w:w="0" w:type="auto"/>
          </w:tcPr>
          <w:p w14:paraId="04DC7F36" w14:textId="77777777" w:rsidR="006354D9" w:rsidRPr="00CC37CC" w:rsidRDefault="006354D9" w:rsidP="001B1EE1">
            <w:pPr>
              <w:rPr>
                <w:sz w:val="18"/>
                <w:szCs w:val="18"/>
                <w:highlight w:val="yellow"/>
              </w:rPr>
            </w:pPr>
          </w:p>
        </w:tc>
        <w:tc>
          <w:tcPr>
            <w:tcW w:w="0" w:type="auto"/>
          </w:tcPr>
          <w:p w14:paraId="1A08DC90" w14:textId="77777777" w:rsidR="0075647C" w:rsidRPr="00CC37CC" w:rsidRDefault="0075647C" w:rsidP="0075647C">
            <w:pPr>
              <w:rPr>
                <w:sz w:val="18"/>
                <w:szCs w:val="18"/>
              </w:rPr>
            </w:pPr>
            <w:r w:rsidRPr="00CC37CC">
              <w:rPr>
                <w:sz w:val="18"/>
                <w:szCs w:val="18"/>
              </w:rPr>
              <w:t>(1)      Administrátorov</w:t>
            </w:r>
          </w:p>
          <w:p w14:paraId="61023EA7" w14:textId="77777777" w:rsidR="004408FA" w:rsidRPr="00CC37CC" w:rsidRDefault="0075647C" w:rsidP="004408FA">
            <w:pPr>
              <w:rPr>
                <w:sz w:val="18"/>
                <w:szCs w:val="18"/>
              </w:rPr>
            </w:pPr>
            <w:r w:rsidRPr="00CC37CC">
              <w:rPr>
                <w:sz w:val="18"/>
                <w:szCs w:val="18"/>
              </w:rPr>
              <w:t xml:space="preserve">(2)      </w:t>
            </w:r>
            <w:r w:rsidR="00A62002" w:rsidRPr="00CC37CC">
              <w:rPr>
                <w:sz w:val="18"/>
                <w:szCs w:val="18"/>
              </w:rPr>
              <w:t>Správcov</w:t>
            </w:r>
            <w:r w:rsidR="00D14191" w:rsidRPr="00CC37CC">
              <w:rPr>
                <w:sz w:val="18"/>
                <w:szCs w:val="18"/>
              </w:rPr>
              <w:t xml:space="preserve"> </w:t>
            </w:r>
          </w:p>
          <w:p w14:paraId="79657BF2" w14:textId="768357ED" w:rsidR="00686AD4" w:rsidRPr="00CC37CC" w:rsidRDefault="0075647C" w:rsidP="0075647C">
            <w:pPr>
              <w:rPr>
                <w:sz w:val="18"/>
                <w:szCs w:val="18"/>
                <w:highlight w:val="yellow"/>
              </w:rPr>
            </w:pPr>
            <w:r w:rsidRPr="00CC37CC">
              <w:rPr>
                <w:sz w:val="18"/>
                <w:szCs w:val="18"/>
              </w:rPr>
              <w:t xml:space="preserve">(3)      </w:t>
            </w:r>
            <w:r w:rsidR="00A62002" w:rsidRPr="00CC37CC">
              <w:rPr>
                <w:sz w:val="18"/>
                <w:szCs w:val="18"/>
              </w:rPr>
              <w:t>Test tím</w:t>
            </w:r>
            <w:r w:rsidR="003E008C" w:rsidRPr="00CC37CC">
              <w:rPr>
                <w:sz w:val="18"/>
                <w:szCs w:val="18"/>
              </w:rPr>
              <w:t xml:space="preserve">ov </w:t>
            </w:r>
            <w:r w:rsidR="00C42178">
              <w:rPr>
                <w:sz w:val="18"/>
                <w:szCs w:val="18"/>
              </w:rPr>
              <w:t>verejného obstarávateľa</w:t>
            </w:r>
            <w:r w:rsidR="00394371">
              <w:rPr>
                <w:sz w:val="18"/>
                <w:szCs w:val="18"/>
              </w:rPr>
              <w:t xml:space="preserve"> </w:t>
            </w:r>
          </w:p>
        </w:tc>
      </w:tr>
      <w:tr w:rsidR="009966A0" w:rsidRPr="00E811A3" w14:paraId="0FF7EF27" w14:textId="77777777" w:rsidTr="00B53AB1">
        <w:tc>
          <w:tcPr>
            <w:tcW w:w="0" w:type="auto"/>
          </w:tcPr>
          <w:p w14:paraId="49A62472" w14:textId="77777777" w:rsidR="009966A0" w:rsidRPr="00CC37CC" w:rsidRDefault="009966A0" w:rsidP="009966A0">
            <w:pPr>
              <w:rPr>
                <w:sz w:val="18"/>
                <w:szCs w:val="18"/>
                <w:highlight w:val="yellow"/>
              </w:rPr>
            </w:pPr>
            <w:r w:rsidRPr="00CC37CC">
              <w:rPr>
                <w:sz w:val="18"/>
                <w:szCs w:val="18"/>
              </w:rPr>
              <w:t>Testy</w:t>
            </w:r>
          </w:p>
        </w:tc>
        <w:tc>
          <w:tcPr>
            <w:tcW w:w="0" w:type="auto"/>
          </w:tcPr>
          <w:p w14:paraId="05D10D5F" w14:textId="77777777" w:rsidR="009966A0" w:rsidRPr="00CC37CC" w:rsidRDefault="009966A0" w:rsidP="009966A0">
            <w:pPr>
              <w:rPr>
                <w:sz w:val="18"/>
                <w:szCs w:val="18"/>
                <w:highlight w:val="yellow"/>
              </w:rPr>
            </w:pPr>
          </w:p>
        </w:tc>
        <w:tc>
          <w:tcPr>
            <w:tcW w:w="0" w:type="auto"/>
          </w:tcPr>
          <w:p w14:paraId="3FFAB4D4" w14:textId="77777777" w:rsidR="009966A0" w:rsidRPr="00CC37CC" w:rsidRDefault="009966A0" w:rsidP="009966A0">
            <w:pPr>
              <w:rPr>
                <w:sz w:val="18"/>
                <w:szCs w:val="18"/>
                <w:highlight w:val="yellow"/>
              </w:rPr>
            </w:pPr>
            <w:r w:rsidRPr="00CC37CC">
              <w:rPr>
                <w:sz w:val="18"/>
                <w:szCs w:val="18"/>
              </w:rPr>
              <w:t>Obsah a rámec testov je definovaný v kapitole Testovacia stratégia. Obsahuje aj vyhodnotenie vo forme dokumentu/protokolu.</w:t>
            </w:r>
          </w:p>
        </w:tc>
      </w:tr>
      <w:tr w:rsidR="00A5678A" w:rsidRPr="00E811A3" w14:paraId="74977E71" w14:textId="77777777" w:rsidTr="00A5678A">
        <w:tc>
          <w:tcPr>
            <w:tcW w:w="0" w:type="auto"/>
          </w:tcPr>
          <w:p w14:paraId="359E5F3E" w14:textId="77777777" w:rsidR="00A51DD2" w:rsidRPr="00CC37CC" w:rsidRDefault="00B346AA" w:rsidP="001B1EE1">
            <w:pPr>
              <w:rPr>
                <w:sz w:val="18"/>
                <w:szCs w:val="18"/>
              </w:rPr>
            </w:pPr>
            <w:r w:rsidRPr="00CC37CC">
              <w:rPr>
                <w:sz w:val="18"/>
                <w:szCs w:val="18"/>
              </w:rPr>
              <w:t>Status reporting počas testovacieho obdobia</w:t>
            </w:r>
          </w:p>
        </w:tc>
        <w:tc>
          <w:tcPr>
            <w:tcW w:w="0" w:type="auto"/>
          </w:tcPr>
          <w:p w14:paraId="17B8B095" w14:textId="77777777" w:rsidR="00A51DD2" w:rsidRPr="00CC37CC" w:rsidRDefault="00B346AA" w:rsidP="001B1EE1">
            <w:pPr>
              <w:rPr>
                <w:sz w:val="18"/>
                <w:szCs w:val="18"/>
              </w:rPr>
            </w:pPr>
            <w:r w:rsidRPr="00CC37CC">
              <w:rPr>
                <w:sz w:val="18"/>
                <w:szCs w:val="18"/>
              </w:rPr>
              <w:t>doc</w:t>
            </w:r>
            <w:r w:rsidR="008E3708" w:rsidRPr="00CC37CC">
              <w:rPr>
                <w:sz w:val="18"/>
                <w:szCs w:val="18"/>
              </w:rPr>
              <w:t>x</w:t>
            </w:r>
            <w:r w:rsidRPr="00CC37CC">
              <w:rPr>
                <w:sz w:val="18"/>
                <w:szCs w:val="18"/>
              </w:rPr>
              <w:t>, xls</w:t>
            </w:r>
            <w:r w:rsidR="008E3708" w:rsidRPr="00CC37CC">
              <w:rPr>
                <w:sz w:val="18"/>
                <w:szCs w:val="18"/>
              </w:rPr>
              <w:t>x</w:t>
            </w:r>
          </w:p>
        </w:tc>
        <w:tc>
          <w:tcPr>
            <w:tcW w:w="0" w:type="auto"/>
          </w:tcPr>
          <w:p w14:paraId="235AFC8D" w14:textId="3FE90762" w:rsidR="00A51DD2" w:rsidRPr="00CC37CC" w:rsidRDefault="00B346AA" w:rsidP="001B1EE1">
            <w:pPr>
              <w:rPr>
                <w:sz w:val="18"/>
                <w:szCs w:val="18"/>
              </w:rPr>
            </w:pPr>
            <w:r w:rsidRPr="00CC37CC">
              <w:rPr>
                <w:sz w:val="18"/>
                <w:szCs w:val="18"/>
              </w:rPr>
              <w:t xml:space="preserve">Status reporty na </w:t>
            </w:r>
            <w:r w:rsidR="000072B0">
              <w:rPr>
                <w:sz w:val="18"/>
                <w:szCs w:val="18"/>
              </w:rPr>
              <w:t xml:space="preserve">minimálne </w:t>
            </w:r>
            <w:r w:rsidRPr="00CC37CC">
              <w:rPr>
                <w:sz w:val="18"/>
                <w:szCs w:val="18"/>
              </w:rPr>
              <w:t>týždennej báze</w:t>
            </w:r>
          </w:p>
        </w:tc>
      </w:tr>
      <w:tr w:rsidR="00940825" w:rsidRPr="00E811A3" w14:paraId="25698D17" w14:textId="77777777" w:rsidTr="00B53AB1">
        <w:tc>
          <w:tcPr>
            <w:tcW w:w="0" w:type="auto"/>
          </w:tcPr>
          <w:p w14:paraId="72DAB15B" w14:textId="77777777" w:rsidR="00940825" w:rsidRPr="00CC37CC" w:rsidRDefault="00940825" w:rsidP="001B1EE1">
            <w:pPr>
              <w:rPr>
                <w:sz w:val="18"/>
                <w:szCs w:val="18"/>
              </w:rPr>
            </w:pPr>
            <w:r w:rsidRPr="00CC37CC">
              <w:rPr>
                <w:sz w:val="18"/>
                <w:szCs w:val="18"/>
              </w:rPr>
              <w:t>Špecializov</w:t>
            </w:r>
            <w:r w:rsidR="00797E8E" w:rsidRPr="00CC37CC">
              <w:rPr>
                <w:sz w:val="18"/>
                <w:szCs w:val="18"/>
              </w:rPr>
              <w:t>a</w:t>
            </w:r>
            <w:r w:rsidRPr="00CC37CC">
              <w:rPr>
                <w:sz w:val="18"/>
                <w:szCs w:val="18"/>
              </w:rPr>
              <w:t>n</w:t>
            </w:r>
            <w:r w:rsidR="00797E8E" w:rsidRPr="00CC37CC">
              <w:rPr>
                <w:sz w:val="18"/>
                <w:szCs w:val="18"/>
              </w:rPr>
              <w:t>é</w:t>
            </w:r>
            <w:r w:rsidRPr="00CC37CC">
              <w:rPr>
                <w:sz w:val="18"/>
                <w:szCs w:val="18"/>
              </w:rPr>
              <w:t xml:space="preserve"> výstup</w:t>
            </w:r>
            <w:r w:rsidR="00797E8E" w:rsidRPr="00CC37CC">
              <w:rPr>
                <w:sz w:val="18"/>
                <w:szCs w:val="18"/>
              </w:rPr>
              <w:t>y</w:t>
            </w:r>
            <w:r w:rsidRPr="00CC37CC">
              <w:rPr>
                <w:sz w:val="18"/>
                <w:szCs w:val="18"/>
              </w:rPr>
              <w:t xml:space="preserve"> projektu na zákl</w:t>
            </w:r>
            <w:r w:rsidR="00797E8E" w:rsidRPr="00CC37CC">
              <w:rPr>
                <w:sz w:val="18"/>
                <w:szCs w:val="18"/>
              </w:rPr>
              <w:t>a</w:t>
            </w:r>
            <w:r w:rsidRPr="00CC37CC">
              <w:rPr>
                <w:sz w:val="18"/>
                <w:szCs w:val="18"/>
              </w:rPr>
              <w:t>de požiadaviek</w:t>
            </w:r>
          </w:p>
        </w:tc>
        <w:tc>
          <w:tcPr>
            <w:tcW w:w="0" w:type="auto"/>
          </w:tcPr>
          <w:p w14:paraId="4AD2D716" w14:textId="77777777" w:rsidR="00940825" w:rsidRPr="00CC37CC" w:rsidRDefault="00940825" w:rsidP="001B1EE1">
            <w:pPr>
              <w:rPr>
                <w:sz w:val="18"/>
                <w:szCs w:val="18"/>
              </w:rPr>
            </w:pPr>
          </w:p>
        </w:tc>
        <w:tc>
          <w:tcPr>
            <w:tcW w:w="0" w:type="auto"/>
          </w:tcPr>
          <w:p w14:paraId="1592378B" w14:textId="77777777" w:rsidR="00940825" w:rsidRPr="00CC37CC" w:rsidRDefault="00797E8E" w:rsidP="001B1EE1">
            <w:pPr>
              <w:rPr>
                <w:sz w:val="18"/>
                <w:szCs w:val="18"/>
              </w:rPr>
            </w:pPr>
            <w:r w:rsidRPr="00CC37CC">
              <w:rPr>
                <w:sz w:val="18"/>
                <w:szCs w:val="18"/>
              </w:rPr>
              <w:t>Výstup</w:t>
            </w:r>
            <w:r w:rsidR="007E46B3" w:rsidRPr="00CC37CC">
              <w:rPr>
                <w:sz w:val="18"/>
                <w:szCs w:val="18"/>
              </w:rPr>
              <w:t>y</w:t>
            </w:r>
            <w:r w:rsidRPr="00CC37CC">
              <w:rPr>
                <w:sz w:val="18"/>
                <w:szCs w:val="18"/>
              </w:rPr>
              <w:t xml:space="preserve"> bud</w:t>
            </w:r>
            <w:r w:rsidR="007E46B3" w:rsidRPr="00CC37CC">
              <w:rPr>
                <w:sz w:val="18"/>
                <w:szCs w:val="18"/>
              </w:rPr>
              <w:t>ú</w:t>
            </w:r>
            <w:r w:rsidRPr="00CC37CC">
              <w:rPr>
                <w:sz w:val="18"/>
                <w:szCs w:val="18"/>
              </w:rPr>
              <w:t xml:space="preserve"> nasaden</w:t>
            </w:r>
            <w:r w:rsidR="007E46B3" w:rsidRPr="00CC37CC">
              <w:rPr>
                <w:sz w:val="18"/>
                <w:szCs w:val="18"/>
              </w:rPr>
              <w:t>é</w:t>
            </w:r>
            <w:r w:rsidRPr="00CC37CC">
              <w:rPr>
                <w:sz w:val="18"/>
                <w:szCs w:val="18"/>
              </w:rPr>
              <w:t xml:space="preserve"> v testovacom prostredí</w:t>
            </w:r>
            <w:r w:rsidR="007E46B3" w:rsidRPr="00CC37CC">
              <w:rPr>
                <w:sz w:val="18"/>
                <w:szCs w:val="18"/>
              </w:rPr>
              <w:t xml:space="preserve"> podľa schváleného detailného návrhu riešenia</w:t>
            </w:r>
          </w:p>
        </w:tc>
      </w:tr>
    </w:tbl>
    <w:p w14:paraId="5D566AAB" w14:textId="77777777" w:rsidR="00A51DD2" w:rsidRPr="00232773" w:rsidRDefault="00A51DD2" w:rsidP="00A51DD2">
      <w:pPr>
        <w:rPr>
          <w:rFonts w:ascii="Cambria" w:hAnsi="Cambria"/>
        </w:rPr>
      </w:pPr>
    </w:p>
    <w:p w14:paraId="57470E9E" w14:textId="77777777" w:rsidR="00D218B4" w:rsidRPr="00232773" w:rsidRDefault="00D218B4" w:rsidP="0029526E">
      <w:pPr>
        <w:pStyle w:val="Nadpis4"/>
        <w:rPr>
          <w:rFonts w:ascii="Cambria" w:hAnsi="Cambria"/>
        </w:rPr>
      </w:pPr>
      <w:r w:rsidRPr="00232773">
        <w:rPr>
          <w:rFonts w:ascii="Cambria" w:hAnsi="Cambria"/>
        </w:rPr>
        <w:t>Nábeh do produkcie</w:t>
      </w:r>
    </w:p>
    <w:tbl>
      <w:tblPr>
        <w:tblStyle w:val="NBStl"/>
        <w:tblW w:w="0" w:type="auto"/>
        <w:tblLook w:val="04A0" w:firstRow="1" w:lastRow="0" w:firstColumn="1" w:lastColumn="0" w:noHBand="0" w:noVBand="1"/>
      </w:tblPr>
      <w:tblGrid>
        <w:gridCol w:w="2720"/>
        <w:gridCol w:w="891"/>
        <w:gridCol w:w="4876"/>
      </w:tblGrid>
      <w:tr w:rsidR="00D731F2" w:rsidRPr="00E811A3" w14:paraId="6CD97769" w14:textId="77777777" w:rsidTr="00B53AB1">
        <w:trPr>
          <w:cnfStyle w:val="100000000000" w:firstRow="1" w:lastRow="0" w:firstColumn="0" w:lastColumn="0" w:oddVBand="0" w:evenVBand="0" w:oddHBand="0" w:evenHBand="0" w:firstRowFirstColumn="0" w:firstRowLastColumn="0" w:lastRowFirstColumn="0" w:lastRowLastColumn="0"/>
        </w:trPr>
        <w:tc>
          <w:tcPr>
            <w:tcW w:w="0" w:type="auto"/>
          </w:tcPr>
          <w:p w14:paraId="5C089DD6" w14:textId="77777777" w:rsidR="00A51DD2" w:rsidRPr="00CC37CC" w:rsidRDefault="00A51DD2" w:rsidP="001B1EE1">
            <w:pPr>
              <w:rPr>
                <w:szCs w:val="20"/>
              </w:rPr>
            </w:pPr>
            <w:r w:rsidRPr="00CC37CC">
              <w:rPr>
                <w:szCs w:val="20"/>
              </w:rPr>
              <w:t>Výstup</w:t>
            </w:r>
          </w:p>
        </w:tc>
        <w:tc>
          <w:tcPr>
            <w:tcW w:w="0" w:type="auto"/>
          </w:tcPr>
          <w:p w14:paraId="519BFDCC" w14:textId="77777777" w:rsidR="00A51DD2" w:rsidRPr="00CC37CC" w:rsidRDefault="00A51DD2" w:rsidP="001B1EE1">
            <w:pPr>
              <w:rPr>
                <w:szCs w:val="20"/>
              </w:rPr>
            </w:pPr>
            <w:r w:rsidRPr="00CC37CC">
              <w:rPr>
                <w:szCs w:val="20"/>
              </w:rPr>
              <w:t>Formát</w:t>
            </w:r>
          </w:p>
        </w:tc>
        <w:tc>
          <w:tcPr>
            <w:tcW w:w="0" w:type="auto"/>
          </w:tcPr>
          <w:p w14:paraId="686459E4" w14:textId="77777777" w:rsidR="00A51DD2" w:rsidRPr="00CC37CC" w:rsidRDefault="00A51DD2" w:rsidP="001B1EE1">
            <w:pPr>
              <w:rPr>
                <w:szCs w:val="20"/>
              </w:rPr>
            </w:pPr>
            <w:r w:rsidRPr="00CC37CC">
              <w:rPr>
                <w:szCs w:val="20"/>
              </w:rPr>
              <w:t>Popis</w:t>
            </w:r>
          </w:p>
        </w:tc>
      </w:tr>
      <w:tr w:rsidR="00A5678A" w:rsidRPr="00E811A3" w14:paraId="3971978E" w14:textId="77777777" w:rsidTr="00A5678A">
        <w:tc>
          <w:tcPr>
            <w:tcW w:w="0" w:type="auto"/>
          </w:tcPr>
          <w:p w14:paraId="6DC6F373" w14:textId="77777777" w:rsidR="009E58C0" w:rsidRPr="00CC37CC" w:rsidRDefault="009E58C0" w:rsidP="009E58C0">
            <w:pPr>
              <w:rPr>
                <w:sz w:val="18"/>
                <w:szCs w:val="18"/>
              </w:rPr>
            </w:pPr>
            <w:r w:rsidRPr="00CC37CC">
              <w:rPr>
                <w:sz w:val="18"/>
                <w:szCs w:val="18"/>
              </w:rPr>
              <w:t>Špecializované výstupy projektu na základe požiadaviek</w:t>
            </w:r>
          </w:p>
        </w:tc>
        <w:tc>
          <w:tcPr>
            <w:tcW w:w="0" w:type="auto"/>
          </w:tcPr>
          <w:p w14:paraId="047669CF" w14:textId="77777777" w:rsidR="009E58C0" w:rsidRPr="00CC37CC" w:rsidRDefault="009E58C0" w:rsidP="009E58C0">
            <w:pPr>
              <w:rPr>
                <w:sz w:val="18"/>
                <w:szCs w:val="18"/>
              </w:rPr>
            </w:pPr>
          </w:p>
        </w:tc>
        <w:tc>
          <w:tcPr>
            <w:tcW w:w="0" w:type="auto"/>
          </w:tcPr>
          <w:p w14:paraId="4DC5D462" w14:textId="77777777" w:rsidR="009E58C0" w:rsidRPr="00CC37CC" w:rsidRDefault="009E58C0" w:rsidP="009E58C0">
            <w:pPr>
              <w:rPr>
                <w:sz w:val="18"/>
                <w:szCs w:val="18"/>
              </w:rPr>
            </w:pPr>
            <w:r w:rsidRPr="00CC37CC">
              <w:rPr>
                <w:sz w:val="18"/>
                <w:szCs w:val="18"/>
              </w:rPr>
              <w:t>Výstupy budú nasadené v produkčnom prostredí podľa schváleného detailného návrhu riešenia</w:t>
            </w:r>
          </w:p>
        </w:tc>
      </w:tr>
      <w:tr w:rsidR="00A51DD2" w:rsidRPr="00E811A3" w14:paraId="71162AFC" w14:textId="77777777" w:rsidTr="00B53AB1">
        <w:tc>
          <w:tcPr>
            <w:tcW w:w="0" w:type="auto"/>
          </w:tcPr>
          <w:p w14:paraId="55D00843" w14:textId="77777777" w:rsidR="00A51DD2" w:rsidRPr="00CC37CC" w:rsidRDefault="00586A3C" w:rsidP="001B1EE1">
            <w:pPr>
              <w:rPr>
                <w:sz w:val="18"/>
                <w:szCs w:val="18"/>
              </w:rPr>
            </w:pPr>
            <w:r w:rsidRPr="00CC37CC">
              <w:rPr>
                <w:sz w:val="18"/>
                <w:szCs w:val="18"/>
              </w:rPr>
              <w:t>Nasadenie do produkcie</w:t>
            </w:r>
          </w:p>
        </w:tc>
        <w:tc>
          <w:tcPr>
            <w:tcW w:w="0" w:type="auto"/>
          </w:tcPr>
          <w:p w14:paraId="28D9DED6" w14:textId="77777777" w:rsidR="00A51DD2" w:rsidRPr="00CC37CC" w:rsidRDefault="00A51DD2" w:rsidP="001B1EE1">
            <w:pPr>
              <w:rPr>
                <w:sz w:val="18"/>
                <w:szCs w:val="18"/>
              </w:rPr>
            </w:pPr>
          </w:p>
        </w:tc>
        <w:tc>
          <w:tcPr>
            <w:tcW w:w="0" w:type="auto"/>
          </w:tcPr>
          <w:p w14:paraId="3362D1C4" w14:textId="23E4257B" w:rsidR="00A51DD2" w:rsidRPr="00CC37CC" w:rsidRDefault="0037220A" w:rsidP="001B1EE1">
            <w:pPr>
              <w:rPr>
                <w:sz w:val="18"/>
                <w:szCs w:val="18"/>
              </w:rPr>
            </w:pPr>
            <w:r w:rsidRPr="00CC37CC">
              <w:rPr>
                <w:sz w:val="18"/>
                <w:szCs w:val="18"/>
              </w:rPr>
              <w:t>Organizačné a prevádzkové pravidlá k APV</w:t>
            </w:r>
          </w:p>
        </w:tc>
      </w:tr>
      <w:tr w:rsidR="00A5678A" w:rsidRPr="00E811A3" w14:paraId="611230E7" w14:textId="77777777" w:rsidTr="00A5678A">
        <w:tc>
          <w:tcPr>
            <w:tcW w:w="0" w:type="auto"/>
          </w:tcPr>
          <w:p w14:paraId="7A7BFD21" w14:textId="4D02DC04" w:rsidR="00A51DD2" w:rsidRPr="00CC37CC" w:rsidRDefault="001E0FB0" w:rsidP="001B1EE1">
            <w:pPr>
              <w:rPr>
                <w:sz w:val="18"/>
                <w:szCs w:val="18"/>
              </w:rPr>
            </w:pPr>
            <w:r>
              <w:rPr>
                <w:sz w:val="18"/>
                <w:szCs w:val="18"/>
              </w:rPr>
              <w:t>Skúšobná</w:t>
            </w:r>
            <w:r w:rsidRPr="00CC37CC">
              <w:rPr>
                <w:sz w:val="18"/>
                <w:szCs w:val="18"/>
              </w:rPr>
              <w:t xml:space="preserve"> </w:t>
            </w:r>
            <w:r w:rsidR="00E53C5E" w:rsidRPr="00CC37CC">
              <w:rPr>
                <w:sz w:val="18"/>
                <w:szCs w:val="18"/>
              </w:rPr>
              <w:t>prevádzka</w:t>
            </w:r>
            <w:r w:rsidR="00BD378C" w:rsidRPr="00CC37CC">
              <w:rPr>
                <w:sz w:val="18"/>
                <w:szCs w:val="18"/>
              </w:rPr>
              <w:t xml:space="preserve"> a akceptácia spustenia do produkcie (vyhodnotenie)</w:t>
            </w:r>
          </w:p>
        </w:tc>
        <w:tc>
          <w:tcPr>
            <w:tcW w:w="0" w:type="auto"/>
          </w:tcPr>
          <w:p w14:paraId="01AAD74C" w14:textId="77777777" w:rsidR="00A51DD2" w:rsidRPr="00CC37CC" w:rsidRDefault="009E58C0" w:rsidP="001B1EE1">
            <w:pPr>
              <w:rPr>
                <w:sz w:val="18"/>
                <w:szCs w:val="18"/>
              </w:rPr>
            </w:pPr>
            <w:r w:rsidRPr="00CC37CC">
              <w:rPr>
                <w:sz w:val="18"/>
                <w:szCs w:val="18"/>
              </w:rPr>
              <w:t>doc</w:t>
            </w:r>
            <w:r w:rsidR="008E3708" w:rsidRPr="00CC37CC">
              <w:rPr>
                <w:sz w:val="18"/>
                <w:szCs w:val="18"/>
              </w:rPr>
              <w:t>x</w:t>
            </w:r>
          </w:p>
        </w:tc>
        <w:tc>
          <w:tcPr>
            <w:tcW w:w="0" w:type="auto"/>
          </w:tcPr>
          <w:p w14:paraId="12123F47" w14:textId="1AE1D32E" w:rsidR="00A51DD2" w:rsidRPr="00CC37CC" w:rsidRDefault="001E0FB0" w:rsidP="001B1EE1">
            <w:pPr>
              <w:rPr>
                <w:sz w:val="18"/>
                <w:szCs w:val="18"/>
              </w:rPr>
            </w:pPr>
            <w:r>
              <w:rPr>
                <w:sz w:val="18"/>
                <w:szCs w:val="18"/>
              </w:rPr>
              <w:t>Skúšobná</w:t>
            </w:r>
            <w:r w:rsidRPr="00CC37CC">
              <w:rPr>
                <w:sz w:val="18"/>
                <w:szCs w:val="18"/>
              </w:rPr>
              <w:t xml:space="preserve"> </w:t>
            </w:r>
            <w:r w:rsidR="00E53C5E" w:rsidRPr="00CC37CC">
              <w:rPr>
                <w:sz w:val="18"/>
                <w:szCs w:val="18"/>
              </w:rPr>
              <w:t xml:space="preserve">prevádzka v produkčnom prostredí a jej vyhodnotenie </w:t>
            </w:r>
            <w:r w:rsidR="005F50CD">
              <w:rPr>
                <w:sz w:val="18"/>
                <w:szCs w:val="18"/>
              </w:rPr>
              <w:t>.</w:t>
            </w:r>
          </w:p>
        </w:tc>
      </w:tr>
      <w:tr w:rsidR="007A6415" w:rsidRPr="00E811A3" w14:paraId="50C2A94E" w14:textId="77777777" w:rsidTr="00B53AB1">
        <w:tc>
          <w:tcPr>
            <w:tcW w:w="0" w:type="auto"/>
          </w:tcPr>
          <w:p w14:paraId="11EB01E9" w14:textId="77777777" w:rsidR="007A6415" w:rsidRPr="00CC37CC" w:rsidRDefault="007A6415" w:rsidP="001B1EE1">
            <w:pPr>
              <w:rPr>
                <w:sz w:val="18"/>
                <w:szCs w:val="18"/>
              </w:rPr>
            </w:pPr>
            <w:r w:rsidRPr="00CC37CC">
              <w:rPr>
                <w:sz w:val="18"/>
                <w:szCs w:val="18"/>
              </w:rPr>
              <w:t>Školenia</w:t>
            </w:r>
          </w:p>
        </w:tc>
        <w:tc>
          <w:tcPr>
            <w:tcW w:w="0" w:type="auto"/>
          </w:tcPr>
          <w:p w14:paraId="7FB50203" w14:textId="77777777" w:rsidR="007A6415" w:rsidRPr="00CC37CC" w:rsidRDefault="007A6415" w:rsidP="001B1EE1">
            <w:pPr>
              <w:rPr>
                <w:sz w:val="18"/>
                <w:szCs w:val="18"/>
              </w:rPr>
            </w:pPr>
          </w:p>
        </w:tc>
        <w:tc>
          <w:tcPr>
            <w:tcW w:w="0" w:type="auto"/>
          </w:tcPr>
          <w:p w14:paraId="5E1B1A09" w14:textId="646F3944" w:rsidR="007A6415" w:rsidRPr="00CC37CC" w:rsidRDefault="00161B51" w:rsidP="001B1EE1">
            <w:pPr>
              <w:rPr>
                <w:sz w:val="18"/>
                <w:szCs w:val="18"/>
              </w:rPr>
            </w:pPr>
            <w:r w:rsidRPr="00CC37CC">
              <w:rPr>
                <w:sz w:val="18"/>
                <w:szCs w:val="18"/>
              </w:rPr>
              <w:t>Užívateľské š</w:t>
            </w:r>
            <w:r w:rsidR="007A6415" w:rsidRPr="00CC37CC">
              <w:rPr>
                <w:sz w:val="18"/>
                <w:szCs w:val="18"/>
              </w:rPr>
              <w:t>kolenie koncových používateľov</w:t>
            </w:r>
            <w:r w:rsidR="0013399E" w:rsidRPr="00CC37CC">
              <w:rPr>
                <w:sz w:val="18"/>
                <w:szCs w:val="18"/>
              </w:rPr>
              <w:t xml:space="preserve">. </w:t>
            </w:r>
          </w:p>
        </w:tc>
      </w:tr>
      <w:tr w:rsidR="00A5678A" w:rsidRPr="00E811A3" w14:paraId="245A7B39" w14:textId="77777777" w:rsidTr="00A5678A">
        <w:tc>
          <w:tcPr>
            <w:tcW w:w="0" w:type="auto"/>
          </w:tcPr>
          <w:p w14:paraId="56E5ED9A" w14:textId="5FE8EC33" w:rsidR="00E507FC" w:rsidRPr="00CC37CC" w:rsidRDefault="00D5533F" w:rsidP="001B1EE1">
            <w:pPr>
              <w:rPr>
                <w:sz w:val="18"/>
                <w:szCs w:val="18"/>
              </w:rPr>
            </w:pPr>
            <w:r w:rsidRPr="00CC37CC">
              <w:rPr>
                <w:sz w:val="18"/>
                <w:szCs w:val="18"/>
              </w:rPr>
              <w:t>Prezentácia</w:t>
            </w:r>
            <w:r w:rsidR="000C0425" w:rsidRPr="00CC37CC">
              <w:rPr>
                <w:sz w:val="18"/>
                <w:szCs w:val="18"/>
              </w:rPr>
              <w:t xml:space="preserve"> pre </w:t>
            </w:r>
            <w:r w:rsidR="009232E7" w:rsidRPr="00CC37CC">
              <w:rPr>
                <w:sz w:val="18"/>
                <w:szCs w:val="18"/>
              </w:rPr>
              <w:t>dotkn</w:t>
            </w:r>
            <w:r w:rsidR="00C74C9B" w:rsidRPr="00CC37CC">
              <w:rPr>
                <w:sz w:val="18"/>
                <w:szCs w:val="18"/>
              </w:rPr>
              <w:t>u</w:t>
            </w:r>
            <w:r w:rsidR="009232E7" w:rsidRPr="00CC37CC">
              <w:rPr>
                <w:sz w:val="18"/>
                <w:szCs w:val="18"/>
              </w:rPr>
              <w:t>té biznis dokument</w:t>
            </w:r>
            <w:r w:rsidR="003F140C">
              <w:rPr>
                <w:sz w:val="18"/>
                <w:szCs w:val="18"/>
              </w:rPr>
              <w:t>ové typy a sety</w:t>
            </w:r>
          </w:p>
        </w:tc>
        <w:tc>
          <w:tcPr>
            <w:tcW w:w="0" w:type="auto"/>
          </w:tcPr>
          <w:p w14:paraId="4DD905BC" w14:textId="77777777" w:rsidR="00E507FC" w:rsidRPr="00CC37CC" w:rsidRDefault="009E58C0" w:rsidP="001B1EE1">
            <w:pPr>
              <w:rPr>
                <w:sz w:val="18"/>
                <w:szCs w:val="18"/>
              </w:rPr>
            </w:pPr>
            <w:r w:rsidRPr="00CC37CC">
              <w:rPr>
                <w:sz w:val="18"/>
                <w:szCs w:val="18"/>
              </w:rPr>
              <w:t>ppt</w:t>
            </w:r>
            <w:r w:rsidR="008E3708" w:rsidRPr="00CC37CC">
              <w:rPr>
                <w:sz w:val="18"/>
                <w:szCs w:val="18"/>
              </w:rPr>
              <w:t>x</w:t>
            </w:r>
          </w:p>
        </w:tc>
        <w:tc>
          <w:tcPr>
            <w:tcW w:w="0" w:type="auto"/>
          </w:tcPr>
          <w:p w14:paraId="19BDE081" w14:textId="53F0BEBC" w:rsidR="00E507FC" w:rsidRPr="00CC37CC" w:rsidRDefault="009232E7" w:rsidP="001B1EE1">
            <w:pPr>
              <w:rPr>
                <w:sz w:val="18"/>
                <w:szCs w:val="18"/>
              </w:rPr>
            </w:pPr>
            <w:r w:rsidRPr="00CC37CC">
              <w:rPr>
                <w:sz w:val="18"/>
                <w:szCs w:val="18"/>
              </w:rPr>
              <w:t xml:space="preserve">Pre každý odbor, tzn. biznis vlastníka </w:t>
            </w:r>
            <w:r w:rsidR="00335822" w:rsidRPr="00CC37CC">
              <w:rPr>
                <w:sz w:val="18"/>
                <w:szCs w:val="18"/>
              </w:rPr>
              <w:t xml:space="preserve">vypracovať prezentáciu základnej agendy </w:t>
            </w:r>
            <w:r w:rsidR="43CF70FA" w:rsidRPr="00CC37CC">
              <w:rPr>
                <w:sz w:val="18"/>
                <w:szCs w:val="18"/>
              </w:rPr>
              <w:t>dokumentov</w:t>
            </w:r>
            <w:r w:rsidR="002003EC">
              <w:rPr>
                <w:sz w:val="18"/>
                <w:szCs w:val="18"/>
              </w:rPr>
              <w:t>ých typov a setov</w:t>
            </w:r>
            <w:r w:rsidR="00335822" w:rsidRPr="00CC37CC">
              <w:rPr>
                <w:sz w:val="18"/>
                <w:szCs w:val="18"/>
              </w:rPr>
              <w:t xml:space="preserve">. Zároveň popis </w:t>
            </w:r>
            <w:r w:rsidR="00CB451A" w:rsidRPr="00CC37CC">
              <w:rPr>
                <w:sz w:val="18"/>
                <w:szCs w:val="18"/>
              </w:rPr>
              <w:t xml:space="preserve">zmien zo súčasného stavu na </w:t>
            </w:r>
            <w:r w:rsidR="00D94ABA" w:rsidRPr="00CC37CC">
              <w:rPr>
                <w:sz w:val="18"/>
                <w:szCs w:val="18"/>
              </w:rPr>
              <w:t>požadovaný</w:t>
            </w:r>
            <w:r w:rsidR="00CB451A" w:rsidRPr="00CC37CC">
              <w:rPr>
                <w:sz w:val="18"/>
                <w:szCs w:val="18"/>
              </w:rPr>
              <w:t>.</w:t>
            </w:r>
          </w:p>
        </w:tc>
      </w:tr>
      <w:tr w:rsidR="00BB674A" w:rsidRPr="00E811A3" w14:paraId="12D27FB7" w14:textId="77777777" w:rsidTr="00B53AB1">
        <w:tc>
          <w:tcPr>
            <w:tcW w:w="0" w:type="auto"/>
          </w:tcPr>
          <w:p w14:paraId="3E3602B0" w14:textId="42065600" w:rsidR="00BB674A" w:rsidRPr="00CC37CC" w:rsidRDefault="004C09EA" w:rsidP="0020246E">
            <w:pPr>
              <w:jc w:val="left"/>
              <w:rPr>
                <w:sz w:val="18"/>
                <w:szCs w:val="18"/>
              </w:rPr>
            </w:pPr>
            <w:r w:rsidRPr="00CC37CC">
              <w:rPr>
                <w:sz w:val="18"/>
                <w:szCs w:val="18"/>
              </w:rPr>
              <w:t xml:space="preserve">Prezentácia </w:t>
            </w:r>
            <w:r w:rsidR="00A261BF" w:rsidRPr="00CC37CC">
              <w:rPr>
                <w:sz w:val="18"/>
                <w:szCs w:val="18"/>
              </w:rPr>
              <w:t>pre</w:t>
            </w:r>
            <w:r w:rsidR="00307FEC" w:rsidRPr="00CC37CC">
              <w:rPr>
                <w:sz w:val="18"/>
                <w:szCs w:val="18"/>
              </w:rPr>
              <w:t xml:space="preserve"> zamestnancov </w:t>
            </w:r>
            <w:r w:rsidR="00C42178">
              <w:rPr>
                <w:sz w:val="18"/>
                <w:szCs w:val="18"/>
              </w:rPr>
              <w:t>verejného obstarávateľa</w:t>
            </w:r>
            <w:r w:rsidR="00394371">
              <w:rPr>
                <w:sz w:val="18"/>
                <w:szCs w:val="18"/>
              </w:rPr>
              <w:t xml:space="preserve"> </w:t>
            </w:r>
          </w:p>
        </w:tc>
        <w:tc>
          <w:tcPr>
            <w:tcW w:w="0" w:type="auto"/>
          </w:tcPr>
          <w:p w14:paraId="3911F0A1" w14:textId="77777777" w:rsidR="00BB674A" w:rsidRPr="00CC37CC" w:rsidRDefault="009E58C0" w:rsidP="001B1EE1">
            <w:pPr>
              <w:rPr>
                <w:sz w:val="18"/>
                <w:szCs w:val="18"/>
              </w:rPr>
            </w:pPr>
            <w:r w:rsidRPr="00CC37CC">
              <w:rPr>
                <w:sz w:val="18"/>
                <w:szCs w:val="18"/>
              </w:rPr>
              <w:t>pp</w:t>
            </w:r>
            <w:r w:rsidR="008E3708" w:rsidRPr="00CC37CC">
              <w:rPr>
                <w:sz w:val="18"/>
                <w:szCs w:val="18"/>
              </w:rPr>
              <w:t>x</w:t>
            </w:r>
            <w:r w:rsidRPr="00CC37CC">
              <w:rPr>
                <w:sz w:val="18"/>
                <w:szCs w:val="18"/>
              </w:rPr>
              <w:t>t</w:t>
            </w:r>
          </w:p>
        </w:tc>
        <w:tc>
          <w:tcPr>
            <w:tcW w:w="0" w:type="auto"/>
          </w:tcPr>
          <w:p w14:paraId="00493067" w14:textId="00B94C79" w:rsidR="00BB674A" w:rsidRPr="00CC37CC" w:rsidRDefault="00D152C7" w:rsidP="001B1EE1">
            <w:pPr>
              <w:rPr>
                <w:sz w:val="18"/>
                <w:szCs w:val="18"/>
              </w:rPr>
            </w:pPr>
            <w:r w:rsidRPr="00CC37CC">
              <w:rPr>
                <w:sz w:val="18"/>
                <w:szCs w:val="18"/>
              </w:rPr>
              <w:t xml:space="preserve">Vypracovať </w:t>
            </w:r>
            <w:r w:rsidR="00520F37" w:rsidRPr="00CC37CC">
              <w:rPr>
                <w:sz w:val="18"/>
                <w:szCs w:val="18"/>
              </w:rPr>
              <w:t xml:space="preserve">prezentáciu určenú </w:t>
            </w:r>
            <w:r w:rsidR="00F5112B" w:rsidRPr="00CC37CC">
              <w:rPr>
                <w:sz w:val="18"/>
                <w:szCs w:val="18"/>
              </w:rPr>
              <w:t xml:space="preserve">pre </w:t>
            </w:r>
            <w:r w:rsidR="00DF7738" w:rsidRPr="00CC37CC">
              <w:rPr>
                <w:sz w:val="18"/>
                <w:szCs w:val="18"/>
              </w:rPr>
              <w:t>zamestnanco</w:t>
            </w:r>
            <w:r w:rsidR="00F5112B" w:rsidRPr="00CC37CC">
              <w:rPr>
                <w:sz w:val="18"/>
                <w:szCs w:val="18"/>
              </w:rPr>
              <w:t>v</w:t>
            </w:r>
            <w:r w:rsidR="00DF7738" w:rsidRPr="00CC37CC">
              <w:rPr>
                <w:sz w:val="18"/>
                <w:szCs w:val="18"/>
              </w:rPr>
              <w:t xml:space="preserve"> </w:t>
            </w:r>
            <w:r w:rsidR="00A25D9E">
              <w:rPr>
                <w:sz w:val="18"/>
                <w:szCs w:val="18"/>
              </w:rPr>
              <w:t>verejného obstarávateľa</w:t>
            </w:r>
            <w:r w:rsidR="00F5112B" w:rsidRPr="00CC37CC">
              <w:rPr>
                <w:sz w:val="18"/>
                <w:szCs w:val="18"/>
              </w:rPr>
              <w:t xml:space="preserve">, </w:t>
            </w:r>
            <w:r w:rsidR="00DF7738" w:rsidRPr="00CC37CC">
              <w:rPr>
                <w:sz w:val="18"/>
                <w:szCs w:val="18"/>
              </w:rPr>
              <w:t>so zoznamom prínosov a benefitov, ktoré pr</w:t>
            </w:r>
            <w:r w:rsidR="00FF0868" w:rsidRPr="00CC37CC">
              <w:rPr>
                <w:sz w:val="18"/>
                <w:szCs w:val="18"/>
              </w:rPr>
              <w:t>inesie</w:t>
            </w:r>
            <w:r w:rsidR="00AA02B6" w:rsidRPr="00CC37CC">
              <w:rPr>
                <w:sz w:val="18"/>
                <w:szCs w:val="18"/>
              </w:rPr>
              <w:t xml:space="preserve"> zavedenie </w:t>
            </w:r>
            <w:r w:rsidR="00101559" w:rsidRPr="00CC37CC">
              <w:rPr>
                <w:sz w:val="18"/>
                <w:szCs w:val="18"/>
              </w:rPr>
              <w:t xml:space="preserve">IS </w:t>
            </w:r>
            <w:r w:rsidR="00AA02B6" w:rsidRPr="00CC37CC">
              <w:rPr>
                <w:sz w:val="18"/>
                <w:szCs w:val="18"/>
              </w:rPr>
              <w:t>DMS</w:t>
            </w:r>
            <w:r w:rsidR="00FF0868" w:rsidRPr="00CC37CC">
              <w:rPr>
                <w:sz w:val="18"/>
                <w:szCs w:val="18"/>
              </w:rPr>
              <w:t xml:space="preserve"> </w:t>
            </w:r>
          </w:p>
        </w:tc>
      </w:tr>
    </w:tbl>
    <w:p w14:paraId="388DD100" w14:textId="6F86B797" w:rsidR="00DC3E89" w:rsidRPr="00232773" w:rsidRDefault="00DC3E89" w:rsidP="00DC3E89">
      <w:pPr>
        <w:rPr>
          <w:rFonts w:ascii="Cambria" w:hAnsi="Cambria"/>
        </w:rPr>
      </w:pPr>
    </w:p>
    <w:p w14:paraId="3397BF7F" w14:textId="4A0CB4D9" w:rsidR="00DC3E89" w:rsidRPr="00D212B4" w:rsidRDefault="008A6B81" w:rsidP="00F03E4F">
      <w:pPr>
        <w:pStyle w:val="Nadpis3"/>
      </w:pPr>
      <w:bookmarkStart w:id="300" w:name="_Toc210289532"/>
      <w:r w:rsidRPr="00D212B4">
        <w:t xml:space="preserve">Závislosti </w:t>
      </w:r>
      <w:r w:rsidR="004A25C3" w:rsidRPr="00D212B4">
        <w:t>tejto zákazky na iné projekty</w:t>
      </w:r>
      <w:bookmarkEnd w:id="300"/>
    </w:p>
    <w:p w14:paraId="5F9A4473" w14:textId="77777777" w:rsidR="004E522E" w:rsidRPr="00232773" w:rsidRDefault="00170195" w:rsidP="004E522E">
      <w:pPr>
        <w:rPr>
          <w:rFonts w:ascii="Cambria" w:hAnsi="Cambria"/>
        </w:rPr>
      </w:pPr>
      <w:r w:rsidRPr="00232773">
        <w:rPr>
          <w:rFonts w:ascii="Cambria" w:hAnsi="Cambria"/>
        </w:rPr>
        <w:t>Závislosti na iných projektoch:</w:t>
      </w:r>
    </w:p>
    <w:p w14:paraId="56A1DB6B" w14:textId="77777777" w:rsidR="004E522E" w:rsidRPr="00232773" w:rsidRDefault="00FF7B5F" w:rsidP="004B1820">
      <w:pPr>
        <w:rPr>
          <w:rFonts w:ascii="Cambria" w:hAnsi="Cambria"/>
          <w:b/>
        </w:rPr>
      </w:pPr>
      <w:r w:rsidRPr="00232773">
        <w:rPr>
          <w:rFonts w:ascii="Cambria" w:hAnsi="Cambria"/>
          <w:b/>
        </w:rPr>
        <w:t>ASDR</w:t>
      </w:r>
      <w:r w:rsidR="004B1820" w:rsidRPr="00232773">
        <w:rPr>
          <w:rFonts w:ascii="Cambria" w:hAnsi="Cambria"/>
          <w:b/>
        </w:rPr>
        <w:t xml:space="preserve"> – Agendové systémy doh</w:t>
      </w:r>
      <w:r w:rsidR="002E5E17" w:rsidRPr="00232773">
        <w:rPr>
          <w:rFonts w:ascii="Cambria" w:hAnsi="Cambria"/>
          <w:b/>
        </w:rPr>
        <w:t>ľadu a reguláci</w:t>
      </w:r>
      <w:r w:rsidR="000140DF" w:rsidRPr="00232773">
        <w:rPr>
          <w:rFonts w:ascii="Cambria" w:hAnsi="Cambria"/>
          <w:b/>
        </w:rPr>
        <w:t>í</w:t>
      </w:r>
    </w:p>
    <w:p w14:paraId="275AC044" w14:textId="2893FF0C" w:rsidR="002E5E17" w:rsidRPr="00232773" w:rsidRDefault="00FE4523" w:rsidP="008A6B81">
      <w:pPr>
        <w:ind w:left="708"/>
        <w:rPr>
          <w:rFonts w:ascii="Cambria" w:hAnsi="Cambria"/>
        </w:rPr>
      </w:pPr>
      <w:r w:rsidRPr="00232773">
        <w:rPr>
          <w:rFonts w:ascii="Cambria" w:hAnsi="Cambria"/>
        </w:rPr>
        <w:t xml:space="preserve">Agendové systémy zabezpečujú elektronizáciu end-2end procesov dohľadu a regulácie. Zároveň majú požiadavku pokryť aj </w:t>
      </w:r>
      <w:r w:rsidR="00C64994">
        <w:rPr>
          <w:rFonts w:ascii="Cambria" w:hAnsi="Cambria"/>
        </w:rPr>
        <w:t xml:space="preserve">realizáciu </w:t>
      </w:r>
      <w:r w:rsidR="004502F5" w:rsidRPr="00232773">
        <w:rPr>
          <w:rFonts w:ascii="Cambria" w:hAnsi="Cambria"/>
        </w:rPr>
        <w:t>integráci</w:t>
      </w:r>
      <w:r w:rsidR="00C64994">
        <w:rPr>
          <w:rFonts w:ascii="Cambria" w:hAnsi="Cambria"/>
        </w:rPr>
        <w:t>e</w:t>
      </w:r>
      <w:r w:rsidR="004502F5" w:rsidRPr="00232773">
        <w:rPr>
          <w:rFonts w:ascii="Cambria" w:hAnsi="Cambria"/>
        </w:rPr>
        <w:t xml:space="preserve"> na</w:t>
      </w:r>
      <w:r w:rsidR="00C64994">
        <w:rPr>
          <w:rFonts w:ascii="Cambria" w:hAnsi="Cambria"/>
        </w:rPr>
        <w:t xml:space="preserve"> API</w:t>
      </w:r>
      <w:r w:rsidR="004502F5" w:rsidRPr="00232773">
        <w:rPr>
          <w:rFonts w:ascii="Cambria" w:hAnsi="Cambria"/>
        </w:rPr>
        <w:t xml:space="preserve"> </w:t>
      </w:r>
      <w:r w:rsidR="004F5FDD">
        <w:rPr>
          <w:rFonts w:ascii="Cambria" w:hAnsi="Cambria"/>
        </w:rPr>
        <w:t xml:space="preserve">IS </w:t>
      </w:r>
      <w:r w:rsidR="004502F5" w:rsidRPr="00232773">
        <w:rPr>
          <w:rFonts w:ascii="Cambria" w:hAnsi="Cambria"/>
        </w:rPr>
        <w:t>DMS.</w:t>
      </w:r>
    </w:p>
    <w:p w14:paraId="170D4A7D" w14:textId="0B9AD1DE" w:rsidR="002E6D47" w:rsidRPr="00232773" w:rsidRDefault="009C66D0" w:rsidP="008D1E3A">
      <w:pPr>
        <w:rPr>
          <w:rFonts w:ascii="Cambria" w:hAnsi="Cambria"/>
        </w:rPr>
      </w:pPr>
      <w:r>
        <w:rPr>
          <w:rFonts w:ascii="Cambria" w:hAnsi="Cambria"/>
        </w:rPr>
        <w:t>P</w:t>
      </w:r>
      <w:r w:rsidR="001675E2" w:rsidRPr="00232773">
        <w:rPr>
          <w:rFonts w:ascii="Cambria" w:hAnsi="Cambria"/>
        </w:rPr>
        <w:t>rojekt bude</w:t>
      </w:r>
      <w:r w:rsidR="00493AA0" w:rsidRPr="00232773">
        <w:rPr>
          <w:rFonts w:ascii="Cambria" w:hAnsi="Cambria"/>
        </w:rPr>
        <w:t xml:space="preserve"> prebiehať súbežne </w:t>
      </w:r>
      <w:r w:rsidR="0095776C">
        <w:rPr>
          <w:rFonts w:ascii="Cambria" w:hAnsi="Cambria"/>
        </w:rPr>
        <w:t>s dodávkou tohto predmetu zákazky</w:t>
      </w:r>
      <w:r w:rsidR="00493AA0" w:rsidRPr="00232773">
        <w:rPr>
          <w:rFonts w:ascii="Cambria" w:hAnsi="Cambria"/>
        </w:rPr>
        <w:t>.</w:t>
      </w:r>
    </w:p>
    <w:p w14:paraId="74DA8073" w14:textId="2E615629" w:rsidR="005D7F88" w:rsidRPr="00F03E4F" w:rsidRDefault="0028502D" w:rsidP="00F03E4F">
      <w:pPr>
        <w:pStyle w:val="Nadpis3"/>
      </w:pPr>
      <w:bookmarkStart w:id="301" w:name="_Toc210118430"/>
      <w:bookmarkStart w:id="302" w:name="_Toc210118431"/>
      <w:bookmarkStart w:id="303" w:name="_Toc209784286"/>
      <w:bookmarkStart w:id="304" w:name="_Toc210118432"/>
      <w:bookmarkStart w:id="305" w:name="_Toc210118433"/>
      <w:bookmarkStart w:id="306" w:name="_Toc210289533"/>
      <w:bookmarkEnd w:id="301"/>
      <w:bookmarkEnd w:id="302"/>
      <w:bookmarkEnd w:id="303"/>
      <w:bookmarkEnd w:id="304"/>
      <w:bookmarkEnd w:id="305"/>
      <w:r w:rsidRPr="00F03E4F">
        <w:t xml:space="preserve">Vykonávanie práce </w:t>
      </w:r>
      <w:r w:rsidR="008A6B81" w:rsidRPr="00F03E4F">
        <w:t>dodávateľ</w:t>
      </w:r>
      <w:r w:rsidR="00074ACE" w:rsidRPr="00F03E4F">
        <w:t>a</w:t>
      </w:r>
      <w:bookmarkEnd w:id="306"/>
    </w:p>
    <w:p w14:paraId="7D7EA8A5" w14:textId="25D70F64" w:rsidR="005824C0" w:rsidRPr="00232773" w:rsidRDefault="005824C0" w:rsidP="002E216E">
      <w:pPr>
        <w:pStyle w:val="Odsekzoznamu"/>
        <w:numPr>
          <w:ilvl w:val="0"/>
          <w:numId w:val="12"/>
        </w:numPr>
        <w:rPr>
          <w:rFonts w:ascii="Cambria" w:hAnsi="Cambria"/>
        </w:rPr>
      </w:pPr>
      <w:r w:rsidRPr="00232773">
        <w:rPr>
          <w:rFonts w:ascii="Cambria" w:hAnsi="Cambria"/>
        </w:rPr>
        <w:t>Kľúčové</w:t>
      </w:r>
      <w:r w:rsidR="00296C54">
        <w:rPr>
          <w:rFonts w:ascii="Cambria" w:hAnsi="Cambria"/>
        </w:rPr>
        <w:t>,</w:t>
      </w:r>
      <w:r w:rsidR="003139B8" w:rsidRPr="00232773">
        <w:rPr>
          <w:rFonts w:ascii="Cambria" w:hAnsi="Cambria"/>
        </w:rPr>
        <w:t xml:space="preserve"> vopred</w:t>
      </w:r>
      <w:r w:rsidR="00296C54">
        <w:rPr>
          <w:rFonts w:ascii="Cambria" w:hAnsi="Cambria"/>
        </w:rPr>
        <w:t xml:space="preserve"> </w:t>
      </w:r>
      <w:r w:rsidR="0002622F">
        <w:rPr>
          <w:rFonts w:ascii="Cambria" w:hAnsi="Cambria"/>
        </w:rPr>
        <w:t>plánované</w:t>
      </w:r>
      <w:r w:rsidR="0002622F" w:rsidRPr="00232773">
        <w:rPr>
          <w:rFonts w:ascii="Cambria" w:hAnsi="Cambria"/>
        </w:rPr>
        <w:t xml:space="preserve"> </w:t>
      </w:r>
      <w:r w:rsidRPr="00232773">
        <w:rPr>
          <w:rFonts w:ascii="Cambria" w:hAnsi="Cambria"/>
        </w:rPr>
        <w:t>stretnuti</w:t>
      </w:r>
      <w:r w:rsidR="003139B8" w:rsidRPr="00232773">
        <w:rPr>
          <w:rFonts w:ascii="Cambria" w:hAnsi="Cambria"/>
        </w:rPr>
        <w:t xml:space="preserve">a </w:t>
      </w:r>
      <w:r w:rsidRPr="00232773">
        <w:rPr>
          <w:rFonts w:ascii="Cambria" w:hAnsi="Cambria"/>
        </w:rPr>
        <w:t xml:space="preserve">sa budú vykonávať </w:t>
      </w:r>
      <w:r w:rsidR="00F82566" w:rsidRPr="00232773">
        <w:rPr>
          <w:rFonts w:ascii="Cambria" w:hAnsi="Cambria"/>
        </w:rPr>
        <w:t>u</w:t>
      </w:r>
      <w:r w:rsidR="00A25D9E">
        <w:rPr>
          <w:rFonts w:ascii="Cambria" w:hAnsi="Cambria"/>
        </w:rPr>
        <w:t> verejného obstarávateľa</w:t>
      </w:r>
      <w:r w:rsidR="00A023C3" w:rsidRPr="00232773">
        <w:rPr>
          <w:rFonts w:ascii="Cambria" w:hAnsi="Cambria"/>
        </w:rPr>
        <w:t>.</w:t>
      </w:r>
    </w:p>
    <w:p w14:paraId="7F18BF4B" w14:textId="67E0BF4D" w:rsidR="005824C0" w:rsidRPr="00232773" w:rsidRDefault="003139B8" w:rsidP="002E216E">
      <w:pPr>
        <w:pStyle w:val="Odsekzoznamu"/>
        <w:numPr>
          <w:ilvl w:val="0"/>
          <w:numId w:val="12"/>
        </w:numPr>
        <w:rPr>
          <w:rFonts w:ascii="Cambria" w:hAnsi="Cambria"/>
        </w:rPr>
      </w:pPr>
      <w:r w:rsidRPr="00232773">
        <w:rPr>
          <w:rFonts w:ascii="Cambria" w:hAnsi="Cambria"/>
        </w:rPr>
        <w:t xml:space="preserve">Formu stretnutí (online, osobné) bude určovať </w:t>
      </w:r>
      <w:r w:rsidR="00A25D9E">
        <w:rPr>
          <w:rFonts w:ascii="Cambria" w:hAnsi="Cambria"/>
        </w:rPr>
        <w:t>verejný obstarávateľ</w:t>
      </w:r>
      <w:r w:rsidR="00A023C3" w:rsidRPr="00232773">
        <w:rPr>
          <w:rFonts w:ascii="Cambria" w:hAnsi="Cambria"/>
        </w:rPr>
        <w:t>.</w:t>
      </w:r>
    </w:p>
    <w:p w14:paraId="736F9C1A" w14:textId="46762760" w:rsidR="00371157" w:rsidRPr="00232773" w:rsidRDefault="00074ACE" w:rsidP="002E216E">
      <w:pPr>
        <w:pStyle w:val="Odsekzoznamu"/>
        <w:numPr>
          <w:ilvl w:val="0"/>
          <w:numId w:val="12"/>
        </w:numPr>
        <w:rPr>
          <w:rFonts w:ascii="Cambria" w:hAnsi="Cambria"/>
        </w:rPr>
      </w:pPr>
      <w:r>
        <w:rPr>
          <w:rFonts w:ascii="Cambria" w:hAnsi="Cambria"/>
        </w:rPr>
        <w:t>Verejný obstarávateľ</w:t>
      </w:r>
      <w:r w:rsidR="00394371">
        <w:rPr>
          <w:rFonts w:ascii="Cambria" w:hAnsi="Cambria"/>
        </w:rPr>
        <w:t xml:space="preserve"> </w:t>
      </w:r>
      <w:r w:rsidR="00371157" w:rsidRPr="00232773">
        <w:rPr>
          <w:rFonts w:ascii="Cambria" w:hAnsi="Cambria"/>
        </w:rPr>
        <w:t xml:space="preserve">poskytne </w:t>
      </w:r>
      <w:r w:rsidR="008A6B81">
        <w:rPr>
          <w:rFonts w:ascii="Cambria" w:hAnsi="Cambria"/>
        </w:rPr>
        <w:t>dodávateľ</w:t>
      </w:r>
      <w:r>
        <w:rPr>
          <w:rFonts w:ascii="Cambria" w:hAnsi="Cambria"/>
        </w:rPr>
        <w:t>ovi</w:t>
      </w:r>
      <w:r w:rsidR="00371157" w:rsidRPr="00232773">
        <w:rPr>
          <w:rFonts w:ascii="Cambria" w:hAnsi="Cambria"/>
        </w:rPr>
        <w:t xml:space="preserve"> v prípade potreby</w:t>
      </w:r>
      <w:r w:rsidR="00A023C3" w:rsidRPr="00232773">
        <w:rPr>
          <w:rFonts w:ascii="Cambria" w:hAnsi="Cambria"/>
        </w:rPr>
        <w:t xml:space="preserve"> max</w:t>
      </w:r>
      <w:r w:rsidR="00920F01">
        <w:rPr>
          <w:rFonts w:ascii="Cambria" w:hAnsi="Cambria"/>
        </w:rPr>
        <w:t>imálne</w:t>
      </w:r>
      <w:r w:rsidR="00371157" w:rsidRPr="00232773">
        <w:rPr>
          <w:rFonts w:ascii="Cambria" w:hAnsi="Cambria"/>
        </w:rPr>
        <w:t xml:space="preserve"> 2 </w:t>
      </w:r>
      <w:r w:rsidR="00A023C3" w:rsidRPr="00232773">
        <w:rPr>
          <w:rFonts w:ascii="Cambria" w:hAnsi="Cambria"/>
        </w:rPr>
        <w:t xml:space="preserve">miesta pre sedenie v budove </w:t>
      </w:r>
      <w:r w:rsidR="00A25D9E">
        <w:rPr>
          <w:rFonts w:ascii="Cambria" w:hAnsi="Cambria"/>
        </w:rPr>
        <w:t>verejného obstarávateľa</w:t>
      </w:r>
      <w:r w:rsidR="00A023C3" w:rsidRPr="00232773">
        <w:rPr>
          <w:rFonts w:ascii="Cambria" w:hAnsi="Cambria"/>
        </w:rPr>
        <w:t xml:space="preserve">. Tieto miesta sa poskytnú na základe </w:t>
      </w:r>
      <w:r w:rsidR="00AC6FE3">
        <w:rPr>
          <w:rFonts w:ascii="Cambria" w:hAnsi="Cambria"/>
        </w:rPr>
        <w:t>dohody</w:t>
      </w:r>
      <w:r w:rsidR="00AC6FE3" w:rsidRPr="00232773">
        <w:rPr>
          <w:rFonts w:ascii="Cambria" w:hAnsi="Cambria"/>
        </w:rPr>
        <w:t xml:space="preserve"> </w:t>
      </w:r>
      <w:r w:rsidR="00A25D9E">
        <w:rPr>
          <w:rFonts w:ascii="Cambria" w:hAnsi="Cambria"/>
        </w:rPr>
        <w:t>verejného obstarávateľa</w:t>
      </w:r>
      <w:r w:rsidR="00AC6FE3">
        <w:rPr>
          <w:rFonts w:ascii="Cambria" w:hAnsi="Cambria"/>
        </w:rPr>
        <w:t xml:space="preserve"> a dodávateľa</w:t>
      </w:r>
      <w:r w:rsidR="00A023C3" w:rsidRPr="00232773">
        <w:rPr>
          <w:rFonts w:ascii="Cambria" w:hAnsi="Cambria"/>
        </w:rPr>
        <w:t>.</w:t>
      </w:r>
      <w:r w:rsidR="00AC6FE3">
        <w:rPr>
          <w:rFonts w:ascii="Cambria" w:hAnsi="Cambria"/>
        </w:rPr>
        <w:t xml:space="preserve"> </w:t>
      </w:r>
    </w:p>
    <w:p w14:paraId="1BC47507" w14:textId="32D9138A" w:rsidR="008D0FAB" w:rsidRPr="00232773" w:rsidRDefault="008A6B81" w:rsidP="002E216E">
      <w:pPr>
        <w:pStyle w:val="Odsekzoznamu"/>
        <w:numPr>
          <w:ilvl w:val="0"/>
          <w:numId w:val="12"/>
        </w:numPr>
        <w:rPr>
          <w:rFonts w:ascii="Cambria" w:hAnsi="Cambria"/>
        </w:rPr>
      </w:pPr>
      <w:r>
        <w:rPr>
          <w:rFonts w:ascii="Cambria" w:hAnsi="Cambria"/>
        </w:rPr>
        <w:t>Dodávateľ</w:t>
      </w:r>
      <w:r w:rsidR="006D7A42" w:rsidRPr="00232773">
        <w:rPr>
          <w:rFonts w:ascii="Cambria" w:hAnsi="Cambria"/>
        </w:rPr>
        <w:t xml:space="preserve"> </w:t>
      </w:r>
      <w:r w:rsidR="4CB7A420" w:rsidRPr="00232773">
        <w:rPr>
          <w:rFonts w:ascii="Cambria" w:hAnsi="Cambria"/>
        </w:rPr>
        <w:t>bude využívať pre svoju prácu vlastné prostriedky (t.</w:t>
      </w:r>
      <w:r w:rsidR="005D04A0">
        <w:rPr>
          <w:rFonts w:ascii="Cambria" w:hAnsi="Cambria"/>
        </w:rPr>
        <w:t xml:space="preserve"> </w:t>
      </w:r>
      <w:r w:rsidR="4CB7A420" w:rsidRPr="00232773">
        <w:rPr>
          <w:rFonts w:ascii="Cambria" w:hAnsi="Cambria"/>
        </w:rPr>
        <w:t xml:space="preserve">j. notebook, </w:t>
      </w:r>
      <w:r w:rsidR="00E0478C" w:rsidRPr="001C71E9">
        <w:rPr>
          <w:rFonts w:ascii="Cambria" w:hAnsi="Cambria"/>
        </w:rPr>
        <w:t>atď.</w:t>
      </w:r>
      <w:r w:rsidR="4CB7A420" w:rsidRPr="00232773">
        <w:rPr>
          <w:rFonts w:ascii="Cambria" w:hAnsi="Cambria"/>
        </w:rPr>
        <w:t>)</w:t>
      </w:r>
      <w:r w:rsidR="26953D35" w:rsidRPr="00232773">
        <w:rPr>
          <w:rFonts w:ascii="Cambria" w:hAnsi="Cambria"/>
        </w:rPr>
        <w:t>.</w:t>
      </w:r>
    </w:p>
    <w:p w14:paraId="1E7D53D9" w14:textId="53DAEC63" w:rsidR="00BA34CB" w:rsidRPr="00232773" w:rsidRDefault="00074ACE" w:rsidP="002E216E">
      <w:pPr>
        <w:pStyle w:val="Odsekzoznamu"/>
        <w:numPr>
          <w:ilvl w:val="0"/>
          <w:numId w:val="12"/>
        </w:numPr>
        <w:rPr>
          <w:rFonts w:ascii="Cambria" w:hAnsi="Cambria"/>
        </w:rPr>
      </w:pPr>
      <w:r>
        <w:rPr>
          <w:rFonts w:ascii="Cambria" w:hAnsi="Cambria"/>
        </w:rPr>
        <w:t>Verejný obstarávateľ</w:t>
      </w:r>
      <w:r w:rsidR="00394371">
        <w:rPr>
          <w:rFonts w:ascii="Cambria" w:hAnsi="Cambria"/>
        </w:rPr>
        <w:t xml:space="preserve"> </w:t>
      </w:r>
      <w:r w:rsidR="004C31F5" w:rsidRPr="00232773">
        <w:rPr>
          <w:rFonts w:ascii="Cambria" w:hAnsi="Cambria"/>
        </w:rPr>
        <w:t xml:space="preserve">poskytne </w:t>
      </w:r>
      <w:r w:rsidR="008A6B81">
        <w:rPr>
          <w:rFonts w:ascii="Cambria" w:hAnsi="Cambria"/>
        </w:rPr>
        <w:t>dodávateľ</w:t>
      </w:r>
      <w:r>
        <w:rPr>
          <w:rFonts w:ascii="Cambria" w:hAnsi="Cambria"/>
        </w:rPr>
        <w:t>ovi</w:t>
      </w:r>
      <w:r w:rsidR="004C31F5" w:rsidRPr="00232773">
        <w:rPr>
          <w:rFonts w:ascii="Cambria" w:hAnsi="Cambria"/>
        </w:rPr>
        <w:t xml:space="preserve"> prístup cez vzdialený prístup v maximálnom počte </w:t>
      </w:r>
      <w:r w:rsidR="001142BD" w:rsidRPr="00232773">
        <w:rPr>
          <w:rFonts w:ascii="Cambria" w:hAnsi="Cambria"/>
        </w:rPr>
        <w:t>5</w:t>
      </w:r>
      <w:r w:rsidR="004C31F5" w:rsidRPr="00232773">
        <w:rPr>
          <w:rFonts w:ascii="Cambria" w:hAnsi="Cambria"/>
        </w:rPr>
        <w:t xml:space="preserve">. </w:t>
      </w:r>
      <w:r w:rsidR="001142BD" w:rsidRPr="00232773">
        <w:rPr>
          <w:rFonts w:ascii="Cambria" w:hAnsi="Cambria"/>
        </w:rPr>
        <w:t xml:space="preserve">Na základe dohody </w:t>
      </w:r>
      <w:r>
        <w:rPr>
          <w:rFonts w:ascii="Cambria" w:hAnsi="Cambria"/>
        </w:rPr>
        <w:t>verejného obstarávateľa</w:t>
      </w:r>
      <w:r w:rsidR="00394371">
        <w:rPr>
          <w:rFonts w:ascii="Cambria" w:hAnsi="Cambria"/>
        </w:rPr>
        <w:t xml:space="preserve"> </w:t>
      </w:r>
      <w:r w:rsidR="00B62B97" w:rsidRPr="00232773">
        <w:rPr>
          <w:rFonts w:ascii="Cambria" w:hAnsi="Cambria"/>
        </w:rPr>
        <w:t xml:space="preserve"> </w:t>
      </w:r>
      <w:r w:rsidR="001142BD" w:rsidRPr="00232773">
        <w:rPr>
          <w:rFonts w:ascii="Cambria" w:hAnsi="Cambria"/>
        </w:rPr>
        <w:t>a </w:t>
      </w:r>
      <w:r w:rsidR="008A6B81">
        <w:rPr>
          <w:rFonts w:ascii="Cambria" w:hAnsi="Cambria"/>
        </w:rPr>
        <w:t>dodávateľ</w:t>
      </w:r>
      <w:r>
        <w:rPr>
          <w:rFonts w:ascii="Cambria" w:hAnsi="Cambria"/>
        </w:rPr>
        <w:t>a</w:t>
      </w:r>
      <w:r w:rsidR="001142BD" w:rsidRPr="00232773">
        <w:rPr>
          <w:rFonts w:ascii="Cambria" w:hAnsi="Cambria"/>
        </w:rPr>
        <w:t xml:space="preserve"> môže byť tento počet upravený</w:t>
      </w:r>
      <w:r w:rsidR="004C31F5" w:rsidRPr="00232773">
        <w:rPr>
          <w:rFonts w:ascii="Cambria" w:hAnsi="Cambria"/>
        </w:rPr>
        <w:t>.</w:t>
      </w:r>
    </w:p>
    <w:p w14:paraId="49068047" w14:textId="299A46E1" w:rsidR="00BA34CB" w:rsidRPr="00232773" w:rsidRDefault="006D56DE" w:rsidP="002E216E">
      <w:pPr>
        <w:pStyle w:val="Odsekzoznamu"/>
        <w:numPr>
          <w:ilvl w:val="0"/>
          <w:numId w:val="12"/>
        </w:numPr>
        <w:rPr>
          <w:rFonts w:ascii="Cambria" w:hAnsi="Cambria"/>
        </w:rPr>
      </w:pPr>
      <w:r w:rsidRPr="00232773">
        <w:rPr>
          <w:rFonts w:ascii="Cambria" w:hAnsi="Cambria"/>
        </w:rPr>
        <w:t>Infraštruktúru pre testovacie a produkčné prostredi</w:t>
      </w:r>
      <w:r w:rsidR="00476583" w:rsidRPr="00232773">
        <w:rPr>
          <w:rFonts w:ascii="Cambria" w:hAnsi="Cambria"/>
        </w:rPr>
        <w:t>a</w:t>
      </w:r>
      <w:r w:rsidRPr="00232773">
        <w:rPr>
          <w:rFonts w:ascii="Cambria" w:hAnsi="Cambria"/>
        </w:rPr>
        <w:t xml:space="preserve"> bude poskytovať </w:t>
      </w:r>
      <w:r w:rsidR="00A25D9E">
        <w:rPr>
          <w:rFonts w:ascii="Cambria" w:hAnsi="Cambria"/>
        </w:rPr>
        <w:t>verejný obstarávateľ</w:t>
      </w:r>
      <w:r w:rsidRPr="00232773">
        <w:rPr>
          <w:rFonts w:ascii="Cambria" w:hAnsi="Cambria"/>
        </w:rPr>
        <w:t xml:space="preserve">. Vývojové prostredie bude </w:t>
      </w:r>
      <w:r w:rsidR="007813C1" w:rsidRPr="00232773">
        <w:rPr>
          <w:rFonts w:ascii="Cambria" w:hAnsi="Cambria"/>
        </w:rPr>
        <w:t>v réžii</w:t>
      </w:r>
      <w:r w:rsidRPr="00232773">
        <w:rPr>
          <w:rFonts w:ascii="Cambria" w:hAnsi="Cambria"/>
        </w:rPr>
        <w:t> </w:t>
      </w:r>
      <w:r w:rsidR="008A6B81">
        <w:rPr>
          <w:rFonts w:ascii="Cambria" w:hAnsi="Cambria"/>
        </w:rPr>
        <w:t>dodávateľ</w:t>
      </w:r>
      <w:r w:rsidR="00074ACE">
        <w:rPr>
          <w:rFonts w:ascii="Cambria" w:hAnsi="Cambria"/>
        </w:rPr>
        <w:t>a</w:t>
      </w:r>
      <w:r w:rsidRPr="00232773">
        <w:rPr>
          <w:rFonts w:ascii="Cambria" w:hAnsi="Cambria"/>
        </w:rPr>
        <w:t>.</w:t>
      </w:r>
    </w:p>
    <w:p w14:paraId="1029B4CC" w14:textId="77777777" w:rsidR="00DC3E89" w:rsidRPr="00D212B4" w:rsidRDefault="00DC3E89" w:rsidP="00F03E4F">
      <w:pPr>
        <w:pStyle w:val="Nadpis3"/>
      </w:pPr>
      <w:bookmarkStart w:id="307" w:name="_Toc210289534"/>
      <w:r w:rsidRPr="00D212B4">
        <w:lastRenderedPageBreak/>
        <w:t>Testovacia stratégia</w:t>
      </w:r>
      <w:bookmarkEnd w:id="307"/>
    </w:p>
    <w:p w14:paraId="1B81E0DE" w14:textId="2F48B770" w:rsidR="00352EB1" w:rsidRDefault="00701A26" w:rsidP="009D1F9A">
      <w:pPr>
        <w:rPr>
          <w:rFonts w:ascii="Cambria" w:hAnsi="Cambria"/>
        </w:rPr>
      </w:pPr>
      <w:r>
        <w:rPr>
          <w:rFonts w:ascii="Cambria" w:hAnsi="Cambria"/>
        </w:rPr>
        <w:t>Verejný obstarávateľ požaduje</w:t>
      </w:r>
      <w:r w:rsidRPr="00701A26">
        <w:rPr>
          <w:rFonts w:ascii="Cambria" w:hAnsi="Cambria"/>
        </w:rPr>
        <w:t xml:space="preserve"> aby testovacie princípy a pravidlá použité pri testovaní </w:t>
      </w:r>
      <w:r w:rsidR="00F813F0">
        <w:rPr>
          <w:rFonts w:ascii="Cambria" w:hAnsi="Cambria"/>
        </w:rPr>
        <w:t>v procese realizácie</w:t>
      </w:r>
      <w:r w:rsidR="006E3D39">
        <w:rPr>
          <w:rFonts w:ascii="Cambria" w:hAnsi="Cambria"/>
        </w:rPr>
        <w:t xml:space="preserve"> predmetu zákazky</w:t>
      </w:r>
      <w:r w:rsidR="001B71D1">
        <w:rPr>
          <w:rFonts w:ascii="Cambria" w:hAnsi="Cambria"/>
        </w:rPr>
        <w:t xml:space="preserve"> popísal Testovací manažér dodávateľa</w:t>
      </w:r>
      <w:r w:rsidRPr="00701A26">
        <w:rPr>
          <w:rFonts w:ascii="Cambria" w:hAnsi="Cambria"/>
        </w:rPr>
        <w:t xml:space="preserve"> </w:t>
      </w:r>
      <w:r w:rsidR="0073001F">
        <w:rPr>
          <w:rFonts w:ascii="Cambria" w:hAnsi="Cambria"/>
        </w:rPr>
        <w:t xml:space="preserve">a </w:t>
      </w:r>
      <w:r w:rsidRPr="00701A26">
        <w:rPr>
          <w:rFonts w:ascii="Cambria" w:hAnsi="Cambria"/>
        </w:rPr>
        <w:t>vychádzali zo štandardov International Software Testing Qualifications Board (v ďalšom texte označovaný ISTQB) alebo ekvivalentného štandardu.</w:t>
      </w:r>
      <w:r w:rsidR="009D1F9A">
        <w:rPr>
          <w:rFonts w:ascii="Cambria" w:hAnsi="Cambria"/>
        </w:rPr>
        <w:t xml:space="preserve"> Zároveň </w:t>
      </w:r>
      <w:r w:rsidR="00352EB1">
        <w:rPr>
          <w:rFonts w:ascii="Cambria" w:hAnsi="Cambria"/>
        </w:rPr>
        <w:t>bude mať</w:t>
      </w:r>
      <w:r w:rsidR="009D1F9A">
        <w:rPr>
          <w:rFonts w:ascii="Cambria" w:hAnsi="Cambria"/>
        </w:rPr>
        <w:t xml:space="preserve"> Testovací manažér dodávateľa</w:t>
      </w:r>
      <w:r w:rsidR="007D7756">
        <w:rPr>
          <w:rFonts w:ascii="Cambria" w:hAnsi="Cambria"/>
        </w:rPr>
        <w:t xml:space="preserve"> v zodpovednosti reporting, koordináciu UAT testovania a koordináciu prípravy testovacieho prostredia</w:t>
      </w:r>
      <w:r w:rsidR="00352EB1">
        <w:rPr>
          <w:rFonts w:ascii="Cambria" w:hAnsi="Cambria"/>
        </w:rPr>
        <w:t>.</w:t>
      </w:r>
    </w:p>
    <w:p w14:paraId="035D2F35" w14:textId="17443D1C" w:rsidR="00352EB1" w:rsidRPr="00352EB1" w:rsidRDefault="00701A26" w:rsidP="00232773">
      <w:pPr>
        <w:rPr>
          <w:rFonts w:ascii="Cambria" w:hAnsi="Cambria"/>
        </w:rPr>
      </w:pPr>
      <w:r>
        <w:rPr>
          <w:rFonts w:ascii="Cambria" w:hAnsi="Cambria"/>
        </w:rPr>
        <w:t>Testovací plán</w:t>
      </w:r>
      <w:r w:rsidR="002768E3">
        <w:rPr>
          <w:rFonts w:ascii="Cambria" w:hAnsi="Cambria"/>
        </w:rPr>
        <w:t xml:space="preserve"> pre tento predmet zákazky </w:t>
      </w:r>
      <w:r w:rsidR="003C6C5A">
        <w:rPr>
          <w:rFonts w:ascii="Cambria" w:hAnsi="Cambria"/>
        </w:rPr>
        <w:t>bude</w:t>
      </w:r>
      <w:r w:rsidR="008A6B81">
        <w:rPr>
          <w:rFonts w:ascii="Cambria" w:hAnsi="Cambria"/>
        </w:rPr>
        <w:t xml:space="preserve"> </w:t>
      </w:r>
      <w:r w:rsidR="00FB3F34">
        <w:rPr>
          <w:rFonts w:ascii="Cambria" w:hAnsi="Cambria"/>
        </w:rPr>
        <w:t xml:space="preserve">dodávateľom </w:t>
      </w:r>
      <w:r w:rsidR="003C6C5A">
        <w:rPr>
          <w:rFonts w:ascii="Cambria" w:hAnsi="Cambria"/>
        </w:rPr>
        <w:t>popísaný vo výstupe projektu Plán testov.</w:t>
      </w:r>
    </w:p>
    <w:p w14:paraId="2CB3118E" w14:textId="77777777" w:rsidR="00DC3E89" w:rsidRPr="00D212B4" w:rsidRDefault="00DC3E89" w:rsidP="00F03E4F">
      <w:pPr>
        <w:pStyle w:val="Nadpis3"/>
      </w:pPr>
      <w:bookmarkStart w:id="308" w:name="_Toc210289535"/>
      <w:r w:rsidRPr="00D212B4">
        <w:t>Školenia a transfer know-how</w:t>
      </w:r>
      <w:bookmarkEnd w:id="308"/>
    </w:p>
    <w:p w14:paraId="6CB533F9" w14:textId="43568D83" w:rsidR="0068123C" w:rsidRPr="00232773" w:rsidRDefault="0068123C" w:rsidP="0007328D">
      <w:pPr>
        <w:rPr>
          <w:rFonts w:ascii="Cambria" w:hAnsi="Cambria"/>
        </w:rPr>
      </w:pPr>
      <w:r w:rsidRPr="00232773">
        <w:rPr>
          <w:rFonts w:ascii="Cambria" w:hAnsi="Cambria"/>
        </w:rPr>
        <w:t xml:space="preserve">Od </w:t>
      </w:r>
      <w:r w:rsidR="008A6B81">
        <w:rPr>
          <w:rFonts w:ascii="Cambria" w:hAnsi="Cambria"/>
        </w:rPr>
        <w:t>dodávateľ</w:t>
      </w:r>
      <w:r w:rsidR="00074ACE">
        <w:rPr>
          <w:rFonts w:ascii="Cambria" w:hAnsi="Cambria"/>
        </w:rPr>
        <w:t>a</w:t>
      </w:r>
      <w:r w:rsidRPr="00232773">
        <w:rPr>
          <w:rFonts w:ascii="Cambria" w:hAnsi="Cambria"/>
        </w:rPr>
        <w:t xml:space="preserve"> sa požaduje</w:t>
      </w:r>
      <w:r w:rsidR="00C0602F" w:rsidRPr="00232773">
        <w:rPr>
          <w:rFonts w:ascii="Cambria" w:hAnsi="Cambria"/>
        </w:rPr>
        <w:t xml:space="preserve"> </w:t>
      </w:r>
      <w:r w:rsidR="00C03F4A" w:rsidRPr="00232773">
        <w:rPr>
          <w:rFonts w:ascii="Cambria" w:hAnsi="Cambria"/>
        </w:rPr>
        <w:t>pripraviť</w:t>
      </w:r>
      <w:r w:rsidR="00C0602F" w:rsidRPr="00232773">
        <w:rPr>
          <w:rFonts w:ascii="Cambria" w:hAnsi="Cambria"/>
        </w:rPr>
        <w:t xml:space="preserve"> školenia pre</w:t>
      </w:r>
      <w:r w:rsidR="001B2CF8" w:rsidRPr="00232773">
        <w:rPr>
          <w:rFonts w:ascii="Cambria" w:hAnsi="Cambria"/>
        </w:rPr>
        <w:t>:</w:t>
      </w:r>
    </w:p>
    <w:p w14:paraId="7E97CAEB" w14:textId="77777777" w:rsidR="00620FB6" w:rsidRPr="00232773" w:rsidRDefault="00080F04" w:rsidP="002E216E">
      <w:pPr>
        <w:pStyle w:val="Odsekzoznamu"/>
        <w:numPr>
          <w:ilvl w:val="0"/>
          <w:numId w:val="13"/>
        </w:numPr>
        <w:rPr>
          <w:rFonts w:ascii="Cambria" w:hAnsi="Cambria"/>
        </w:rPr>
      </w:pPr>
      <w:r w:rsidRPr="00E811A3">
        <w:rPr>
          <w:rFonts w:ascii="Cambria" w:hAnsi="Cambria"/>
        </w:rPr>
        <w:t>Administrátorov</w:t>
      </w:r>
    </w:p>
    <w:p w14:paraId="20509621" w14:textId="77777777" w:rsidR="00843799" w:rsidRPr="00232773" w:rsidRDefault="00843799" w:rsidP="002E216E">
      <w:pPr>
        <w:pStyle w:val="Odsekzoznamu"/>
        <w:numPr>
          <w:ilvl w:val="0"/>
          <w:numId w:val="13"/>
        </w:numPr>
        <w:rPr>
          <w:rFonts w:ascii="Cambria" w:hAnsi="Cambria"/>
        </w:rPr>
      </w:pPr>
      <w:r w:rsidRPr="00232773">
        <w:rPr>
          <w:rFonts w:ascii="Cambria" w:hAnsi="Cambria"/>
        </w:rPr>
        <w:t>Prevádzku</w:t>
      </w:r>
    </w:p>
    <w:p w14:paraId="4E9C3419" w14:textId="77777777" w:rsidR="00843799" w:rsidRPr="00232773" w:rsidRDefault="00843799" w:rsidP="002E216E">
      <w:pPr>
        <w:pStyle w:val="Odsekzoznamu"/>
        <w:numPr>
          <w:ilvl w:val="0"/>
          <w:numId w:val="13"/>
        </w:numPr>
        <w:rPr>
          <w:rFonts w:ascii="Cambria" w:hAnsi="Cambria"/>
        </w:rPr>
      </w:pPr>
      <w:r w:rsidRPr="00232773">
        <w:rPr>
          <w:rFonts w:ascii="Cambria" w:hAnsi="Cambria"/>
        </w:rPr>
        <w:t>Testovacie/akceptačné tímy projektu</w:t>
      </w:r>
    </w:p>
    <w:p w14:paraId="59878131" w14:textId="3CDB5946" w:rsidR="00843799" w:rsidRPr="00232773" w:rsidRDefault="00080F04" w:rsidP="771DED85">
      <w:pPr>
        <w:pStyle w:val="Odsekzoznamu"/>
        <w:rPr>
          <w:rFonts w:ascii="Cambria" w:hAnsi="Cambria"/>
        </w:rPr>
      </w:pPr>
      <w:r w:rsidRPr="00E811A3">
        <w:rPr>
          <w:rFonts w:ascii="Cambria" w:hAnsi="Cambria"/>
        </w:rPr>
        <w:t>Užívateľské</w:t>
      </w:r>
      <w:r w:rsidR="00843799" w:rsidRPr="00232773">
        <w:rPr>
          <w:rFonts w:ascii="Cambria" w:hAnsi="Cambria"/>
        </w:rPr>
        <w:t xml:space="preserve"> školenia</w:t>
      </w:r>
      <w:r w:rsidR="0086734E" w:rsidRPr="00232773">
        <w:rPr>
          <w:rFonts w:ascii="Cambria" w:hAnsi="Cambria"/>
        </w:rPr>
        <w:t xml:space="preserve">, </w:t>
      </w:r>
      <w:r w:rsidRPr="00E811A3">
        <w:rPr>
          <w:rFonts w:ascii="Cambria" w:hAnsi="Cambria"/>
        </w:rPr>
        <w:t>zvlášť</w:t>
      </w:r>
      <w:r w:rsidR="0086734E" w:rsidRPr="00232773">
        <w:rPr>
          <w:rFonts w:ascii="Cambria" w:hAnsi="Cambria"/>
        </w:rPr>
        <w:t xml:space="preserve"> po odborných útvaroch</w:t>
      </w:r>
      <w:r w:rsidR="00366E1E">
        <w:rPr>
          <w:rFonts w:ascii="Cambria" w:hAnsi="Cambria"/>
        </w:rPr>
        <w:t xml:space="preserve"> </w:t>
      </w:r>
      <w:r w:rsidR="000631D7">
        <w:rPr>
          <w:rFonts w:ascii="Cambria" w:hAnsi="Cambria"/>
        </w:rPr>
        <w:t>(</w:t>
      </w:r>
      <w:r w:rsidR="001139E3">
        <w:rPr>
          <w:rFonts w:ascii="Cambria" w:hAnsi="Cambria"/>
        </w:rPr>
        <w:t>9 odborov</w:t>
      </w:r>
      <w:r w:rsidR="000631D7">
        <w:rPr>
          <w:rFonts w:ascii="Cambria" w:hAnsi="Cambria"/>
        </w:rPr>
        <w:t>)</w:t>
      </w:r>
    </w:p>
    <w:p w14:paraId="3E741409" w14:textId="77777777" w:rsidR="00C0602F" w:rsidRPr="00232773" w:rsidRDefault="001B3082" w:rsidP="0007328D">
      <w:pPr>
        <w:rPr>
          <w:rFonts w:ascii="Cambria" w:hAnsi="Cambria"/>
        </w:rPr>
      </w:pPr>
      <w:r w:rsidRPr="00232773">
        <w:rPr>
          <w:rFonts w:ascii="Cambria" w:hAnsi="Cambria"/>
        </w:rPr>
        <w:t>V</w:t>
      </w:r>
      <w:r w:rsidR="00C03F4A" w:rsidRPr="00232773">
        <w:rPr>
          <w:rFonts w:ascii="Cambria" w:hAnsi="Cambria"/>
        </w:rPr>
        <w:t xml:space="preserve"> </w:t>
      </w:r>
      <w:r w:rsidRPr="00232773">
        <w:rPr>
          <w:rFonts w:ascii="Cambria" w:hAnsi="Cambria"/>
        </w:rPr>
        <w:t>rámci</w:t>
      </w:r>
      <w:r w:rsidR="004E388C" w:rsidRPr="00232773">
        <w:rPr>
          <w:rFonts w:ascii="Cambria" w:hAnsi="Cambria"/>
        </w:rPr>
        <w:t xml:space="preserve"> školení sa požaduje </w:t>
      </w:r>
      <w:r w:rsidRPr="00232773">
        <w:rPr>
          <w:rFonts w:ascii="Cambria" w:hAnsi="Cambria"/>
        </w:rPr>
        <w:t>dodanie</w:t>
      </w:r>
      <w:r w:rsidR="004E388C" w:rsidRPr="00232773">
        <w:rPr>
          <w:rFonts w:ascii="Cambria" w:hAnsi="Cambria"/>
        </w:rPr>
        <w:t xml:space="preserve"> materiálov pre účely školenia</w:t>
      </w:r>
      <w:r w:rsidR="00D203D0" w:rsidRPr="00232773">
        <w:rPr>
          <w:rFonts w:ascii="Cambria" w:hAnsi="Cambria"/>
        </w:rPr>
        <w:t>, viď</w:t>
      </w:r>
      <w:r w:rsidR="000502E0">
        <w:rPr>
          <w:rFonts w:ascii="Cambria" w:hAnsi="Cambria"/>
        </w:rPr>
        <w:t>.</w:t>
      </w:r>
      <w:r w:rsidR="00D203D0" w:rsidRPr="00232773">
        <w:rPr>
          <w:rFonts w:ascii="Cambria" w:hAnsi="Cambria"/>
        </w:rPr>
        <w:t xml:space="preserve"> </w:t>
      </w:r>
      <w:r w:rsidR="00F74AF0" w:rsidRPr="00232773">
        <w:rPr>
          <w:rFonts w:ascii="Cambria" w:hAnsi="Cambria"/>
        </w:rPr>
        <w:t>požadované výstupy</w:t>
      </w:r>
      <w:r w:rsidR="002B3422" w:rsidRPr="00232773">
        <w:rPr>
          <w:rFonts w:ascii="Cambria" w:hAnsi="Cambria"/>
        </w:rPr>
        <w:t xml:space="preserve"> </w:t>
      </w:r>
      <w:r w:rsidR="004F428E">
        <w:rPr>
          <w:rFonts w:ascii="Cambria" w:hAnsi="Cambria"/>
        </w:rPr>
        <w:t>projektu</w:t>
      </w:r>
      <w:r w:rsidR="007F7DE5" w:rsidRPr="00232773">
        <w:rPr>
          <w:rFonts w:ascii="Cambria" w:hAnsi="Cambria"/>
        </w:rPr>
        <w:t xml:space="preserve"> pre fá</w:t>
      </w:r>
      <w:r w:rsidR="0054744F" w:rsidRPr="00232773">
        <w:rPr>
          <w:rFonts w:ascii="Cambria" w:hAnsi="Cambria"/>
        </w:rPr>
        <w:t>zy implementácie, testovania a</w:t>
      </w:r>
      <w:r w:rsidR="00185CC4" w:rsidRPr="00232773">
        <w:rPr>
          <w:rFonts w:ascii="Cambria" w:hAnsi="Cambria"/>
        </w:rPr>
        <w:t> nábehu do prod</w:t>
      </w:r>
      <w:r w:rsidR="00BC4551" w:rsidRPr="00232773">
        <w:rPr>
          <w:rFonts w:ascii="Cambria" w:hAnsi="Cambria"/>
        </w:rPr>
        <w:t>u</w:t>
      </w:r>
      <w:r w:rsidR="00185CC4" w:rsidRPr="00232773">
        <w:rPr>
          <w:rFonts w:ascii="Cambria" w:hAnsi="Cambria"/>
        </w:rPr>
        <w:t>kcie.</w:t>
      </w:r>
    </w:p>
    <w:p w14:paraId="68843366" w14:textId="69E0EEEF" w:rsidR="00185CC4" w:rsidRPr="00232773" w:rsidRDefault="000D585E" w:rsidP="0007328D">
      <w:pPr>
        <w:rPr>
          <w:rFonts w:ascii="Cambria" w:hAnsi="Cambria"/>
          <w:highlight w:val="yellow"/>
        </w:rPr>
      </w:pPr>
      <w:r w:rsidRPr="00232773">
        <w:rPr>
          <w:rFonts w:ascii="Cambria" w:hAnsi="Cambria"/>
        </w:rPr>
        <w:t xml:space="preserve">Miesto vykonanie </w:t>
      </w:r>
      <w:r w:rsidR="004E1DA7" w:rsidRPr="00232773">
        <w:rPr>
          <w:rFonts w:ascii="Cambria" w:hAnsi="Cambria"/>
        </w:rPr>
        <w:t xml:space="preserve">školení </w:t>
      </w:r>
      <w:r w:rsidR="00FD23BE" w:rsidRPr="00232773">
        <w:rPr>
          <w:rFonts w:ascii="Cambria" w:hAnsi="Cambria"/>
        </w:rPr>
        <w:t xml:space="preserve">je </w:t>
      </w:r>
      <w:r w:rsidR="00781C57" w:rsidRPr="00232773">
        <w:rPr>
          <w:rFonts w:ascii="Cambria" w:hAnsi="Cambria"/>
        </w:rPr>
        <w:t>v rámci budovy</w:t>
      </w:r>
      <w:r w:rsidR="00FD23BE" w:rsidRPr="00232773">
        <w:rPr>
          <w:rFonts w:ascii="Cambria" w:hAnsi="Cambria"/>
        </w:rPr>
        <w:t xml:space="preserve"> </w:t>
      </w:r>
      <w:r w:rsidR="00A25D9E">
        <w:rPr>
          <w:rFonts w:ascii="Cambria" w:hAnsi="Cambria"/>
        </w:rPr>
        <w:t>verejného obstarávateľa</w:t>
      </w:r>
      <w:r w:rsidR="00FD23BE" w:rsidRPr="00232773">
        <w:rPr>
          <w:rFonts w:ascii="Cambria" w:hAnsi="Cambria"/>
        </w:rPr>
        <w:t xml:space="preserve">, prípadne po dohode </w:t>
      </w:r>
      <w:r w:rsidR="00D13D3B" w:rsidRPr="00232773">
        <w:rPr>
          <w:rFonts w:ascii="Cambria" w:hAnsi="Cambria"/>
        </w:rPr>
        <w:t>s</w:t>
      </w:r>
      <w:r w:rsidR="00A25D9E">
        <w:rPr>
          <w:rFonts w:ascii="Cambria" w:hAnsi="Cambria"/>
        </w:rPr>
        <w:t> verejným obstarávateľom</w:t>
      </w:r>
      <w:r w:rsidR="00207475" w:rsidRPr="00232773">
        <w:rPr>
          <w:rFonts w:ascii="Cambria" w:hAnsi="Cambria"/>
        </w:rPr>
        <w:t xml:space="preserve"> </w:t>
      </w:r>
      <w:r w:rsidR="00781C57" w:rsidRPr="00232773">
        <w:rPr>
          <w:rFonts w:ascii="Cambria" w:hAnsi="Cambria"/>
        </w:rPr>
        <w:t>online formou.</w:t>
      </w:r>
    </w:p>
    <w:p w14:paraId="64D09237" w14:textId="77777777" w:rsidR="00F7217D" w:rsidRPr="0067504C" w:rsidRDefault="00F7217D" w:rsidP="00F7217D">
      <w:pPr>
        <w:pStyle w:val="Nadpis1"/>
        <w:rPr>
          <w:rFonts w:ascii="Cambria" w:hAnsi="Cambria"/>
        </w:rPr>
      </w:pPr>
      <w:bookmarkStart w:id="309" w:name="_Toc106785443"/>
      <w:bookmarkStart w:id="310" w:name="_Toc210289536"/>
      <w:r w:rsidRPr="0067504C">
        <w:rPr>
          <w:rFonts w:ascii="Cambria" w:hAnsi="Cambria"/>
        </w:rPr>
        <w:lastRenderedPageBreak/>
        <w:t>Opis predmetu zákazky pre služby podpory prevádzky a rozvoja</w:t>
      </w:r>
      <w:bookmarkEnd w:id="309"/>
      <w:bookmarkEnd w:id="310"/>
    </w:p>
    <w:p w14:paraId="3086469C" w14:textId="77777777" w:rsidR="00F7217D" w:rsidRPr="00232773" w:rsidRDefault="00F7217D" w:rsidP="00F7217D">
      <w:pPr>
        <w:pStyle w:val="Nadpis2"/>
      </w:pPr>
      <w:bookmarkStart w:id="311" w:name="_Toc106785444"/>
      <w:bookmarkStart w:id="312" w:name="_Toc210289537"/>
      <w:r w:rsidRPr="00232773">
        <w:t>Úvod</w:t>
      </w:r>
      <w:bookmarkEnd w:id="311"/>
      <w:bookmarkEnd w:id="312"/>
    </w:p>
    <w:p w14:paraId="2A4FA777" w14:textId="77777777" w:rsidR="00F7217D" w:rsidRPr="00232773" w:rsidRDefault="00F7217D" w:rsidP="00F7217D">
      <w:pPr>
        <w:ind w:firstLine="576"/>
        <w:rPr>
          <w:rFonts w:ascii="Cambria" w:hAnsi="Cambria"/>
        </w:rPr>
      </w:pPr>
      <w:r w:rsidRPr="00232773">
        <w:rPr>
          <w:rFonts w:ascii="Cambria" w:hAnsi="Cambria"/>
        </w:rPr>
        <w:t>Táto kapitola popisuje požiadavky pre služby podpory prevádzky a rozvoja, tzn. servisné služby.</w:t>
      </w:r>
    </w:p>
    <w:p w14:paraId="4CD83D12" w14:textId="63E0CC93" w:rsidR="00F7217D" w:rsidRPr="00232773" w:rsidRDefault="00F7217D" w:rsidP="00F7217D">
      <w:pPr>
        <w:ind w:firstLine="576"/>
        <w:rPr>
          <w:rFonts w:ascii="Cambria" w:hAnsi="Cambria"/>
        </w:rPr>
      </w:pPr>
      <w:r w:rsidRPr="00232773">
        <w:rPr>
          <w:rFonts w:ascii="Cambria" w:hAnsi="Cambria"/>
        </w:rPr>
        <w:t xml:space="preserve">Začiatok poskytovania servisných služieb bude platný odo dňa </w:t>
      </w:r>
      <w:r w:rsidR="00C1654D">
        <w:rPr>
          <w:rFonts w:ascii="Cambria" w:hAnsi="Cambria"/>
        </w:rPr>
        <w:t>odovzdania diela na základe zmluvy o dielo</w:t>
      </w:r>
      <w:r w:rsidRPr="00232773">
        <w:rPr>
          <w:rFonts w:ascii="Cambria" w:hAnsi="Cambria"/>
        </w:rPr>
        <w:t>. Všetky náležitosti servisných služieb budú podchytené servisnou zmluvou.</w:t>
      </w:r>
    </w:p>
    <w:p w14:paraId="1EABC843" w14:textId="77777777" w:rsidR="00F7217D" w:rsidRDefault="00F7217D" w:rsidP="00F7217D">
      <w:pPr>
        <w:ind w:firstLine="576"/>
        <w:rPr>
          <w:rFonts w:ascii="Cambria" w:hAnsi="Cambria"/>
        </w:rPr>
      </w:pPr>
      <w:r w:rsidRPr="00232773">
        <w:rPr>
          <w:rFonts w:ascii="Cambria" w:hAnsi="Cambria"/>
        </w:rPr>
        <w:t xml:space="preserve">Poskytovateľ sa touto servisnou zmluvou zaviaže zabezpečiť prevádzkyschopnosť systému pozostávajúcu z dvoch vzájomne súvisiacich činností, a to z údržby a podpory systému, ktorá zahŕňa zabezpečenie jeho garantovanej spoľahlivosti a požadovanej úrovne dostupnosti a rýchle odstránenie prípadných problémov bez negatívneho dopadu na prevádzku systému a z ďalšej úpravy, ktorá zahŕňa modernizáciu alebo rozširovanie funkčnosti, ktorá môže byť vynútená budúcimi legislatívnymi zmenami, zmenami/ úpravou rozhraní pre externé systémy, s ktorými sa informačný systém integruje alebo môže integrovať. </w:t>
      </w:r>
    </w:p>
    <w:p w14:paraId="2C6063A5" w14:textId="6333322E" w:rsidR="00DF2A65" w:rsidRDefault="00DF2A65" w:rsidP="006226EE">
      <w:pPr>
        <w:pStyle w:val="Nadpis2"/>
      </w:pPr>
      <w:bookmarkStart w:id="313" w:name="_Toc210289538"/>
      <w:r>
        <w:t>Požiadavky na zabezpečenie prevádzky systému</w:t>
      </w:r>
      <w:r w:rsidR="001C732D">
        <w:t xml:space="preserve"> (SLA)</w:t>
      </w:r>
      <w:bookmarkEnd w:id="313"/>
    </w:p>
    <w:p w14:paraId="2E2FD800" w14:textId="09F8E470" w:rsidR="00DF2A65" w:rsidRPr="00232773" w:rsidRDefault="00DF2A65" w:rsidP="006226EE">
      <w:pPr>
        <w:pStyle w:val="Nadpis3"/>
      </w:pPr>
      <w:bookmarkStart w:id="314" w:name="_Toc210289539"/>
      <w:r w:rsidRPr="00232773">
        <w:t>Dostupnosť</w:t>
      </w:r>
      <w:bookmarkEnd w:id="314"/>
    </w:p>
    <w:p w14:paraId="7C7E45C6" w14:textId="77777777" w:rsidR="00DF2A65" w:rsidRPr="00232773" w:rsidRDefault="00DF2A65" w:rsidP="00DF2A65">
      <w:pPr>
        <w:rPr>
          <w:rFonts w:ascii="Cambria" w:eastAsiaTheme="minorEastAsia" w:hAnsi="Cambria"/>
          <w:color w:val="000000" w:themeColor="text1"/>
        </w:rPr>
      </w:pPr>
      <w:r w:rsidRPr="00232773">
        <w:rPr>
          <w:rFonts w:ascii="Cambria" w:eastAsiaTheme="minorEastAsia" w:hAnsi="Cambria"/>
          <w:color w:val="000000" w:themeColor="text1"/>
        </w:rPr>
        <w:t>V tabuľke je definovaná požiadavka na dostupnosť DMS</w:t>
      </w:r>
    </w:p>
    <w:tbl>
      <w:tblPr>
        <w:tblStyle w:val="NBStl"/>
        <w:tblW w:w="0" w:type="auto"/>
        <w:tblLayout w:type="fixed"/>
        <w:tblLook w:val="04A0" w:firstRow="1" w:lastRow="0" w:firstColumn="1" w:lastColumn="0" w:noHBand="0" w:noVBand="1"/>
      </w:tblPr>
      <w:tblGrid>
        <w:gridCol w:w="1471"/>
        <w:gridCol w:w="1719"/>
        <w:gridCol w:w="5300"/>
      </w:tblGrid>
      <w:tr w:rsidR="00DF2A65" w:rsidRPr="00E811A3" w14:paraId="27E197B6" w14:textId="77777777" w:rsidTr="00A5678A">
        <w:trPr>
          <w:cnfStyle w:val="100000000000" w:firstRow="1" w:lastRow="0" w:firstColumn="0" w:lastColumn="0" w:oddVBand="0" w:evenVBand="0" w:oddHBand="0" w:evenHBand="0" w:firstRowFirstColumn="0" w:firstRowLastColumn="0" w:lastRowFirstColumn="0" w:lastRowLastColumn="0"/>
          <w:trHeight w:val="240"/>
        </w:trPr>
        <w:tc>
          <w:tcPr>
            <w:tcW w:w="1471" w:type="dxa"/>
          </w:tcPr>
          <w:p w14:paraId="1347AB9A" w14:textId="77777777" w:rsidR="00DF2A65" w:rsidRPr="00A5678A" w:rsidRDefault="00DF2A65">
            <w:pPr>
              <w:rPr>
                <w:rFonts w:eastAsiaTheme="minorEastAsia"/>
                <w:b w:val="0"/>
                <w:color w:val="FFFFFF" w:themeColor="background1"/>
              </w:rPr>
            </w:pPr>
            <w:r w:rsidRPr="00A5678A">
              <w:rPr>
                <w:rFonts w:eastAsiaTheme="minorEastAsia"/>
                <w:color w:val="FFFFFF" w:themeColor="background1"/>
              </w:rPr>
              <w:t>Popis</w:t>
            </w:r>
          </w:p>
        </w:tc>
        <w:tc>
          <w:tcPr>
            <w:tcW w:w="1719" w:type="dxa"/>
          </w:tcPr>
          <w:p w14:paraId="3F8EF15C" w14:textId="77777777" w:rsidR="00DF2A65" w:rsidRPr="00A5678A" w:rsidRDefault="00DF2A65">
            <w:pPr>
              <w:rPr>
                <w:rFonts w:eastAsiaTheme="minorEastAsia"/>
                <w:b w:val="0"/>
                <w:color w:val="FFFFFF" w:themeColor="background1"/>
              </w:rPr>
            </w:pPr>
            <w:r w:rsidRPr="00A5678A">
              <w:rPr>
                <w:rFonts w:eastAsiaTheme="minorEastAsia"/>
                <w:color w:val="FFFFFF" w:themeColor="background1"/>
              </w:rPr>
              <w:t>Parameter</w:t>
            </w:r>
          </w:p>
        </w:tc>
        <w:tc>
          <w:tcPr>
            <w:tcW w:w="5300" w:type="dxa"/>
          </w:tcPr>
          <w:p w14:paraId="69CE3C06" w14:textId="77777777" w:rsidR="00DF2A65" w:rsidRPr="00A5678A" w:rsidRDefault="00DF2A65">
            <w:pPr>
              <w:rPr>
                <w:rFonts w:eastAsiaTheme="minorEastAsia"/>
                <w:b w:val="0"/>
                <w:color w:val="FFFFFF" w:themeColor="background1"/>
              </w:rPr>
            </w:pPr>
            <w:r w:rsidRPr="00A5678A">
              <w:rPr>
                <w:rFonts w:eastAsiaTheme="minorEastAsia"/>
                <w:color w:val="FFFFFF" w:themeColor="background1"/>
              </w:rPr>
              <w:t>Poznámka</w:t>
            </w:r>
          </w:p>
        </w:tc>
      </w:tr>
      <w:tr w:rsidR="00DF2A65" w:rsidRPr="00E811A3" w14:paraId="73F0DF57" w14:textId="77777777" w:rsidTr="00A5678A">
        <w:trPr>
          <w:trHeight w:val="255"/>
        </w:trPr>
        <w:tc>
          <w:tcPr>
            <w:tcW w:w="1471" w:type="dxa"/>
          </w:tcPr>
          <w:p w14:paraId="1485D951" w14:textId="77777777" w:rsidR="00DF2A65" w:rsidRPr="00AC1A1B" w:rsidRDefault="00DF2A65">
            <w:pPr>
              <w:rPr>
                <w:rFonts w:eastAsiaTheme="minorEastAsia"/>
                <w:bCs/>
                <w:color w:val="000000" w:themeColor="text1"/>
              </w:rPr>
            </w:pPr>
            <w:r w:rsidRPr="00AC1A1B">
              <w:rPr>
                <w:rFonts w:eastAsiaTheme="minorEastAsia"/>
                <w:bCs/>
                <w:color w:val="000000" w:themeColor="text1"/>
              </w:rPr>
              <w:t>Prevádzkové hodiny</w:t>
            </w:r>
          </w:p>
        </w:tc>
        <w:tc>
          <w:tcPr>
            <w:tcW w:w="1719" w:type="dxa"/>
          </w:tcPr>
          <w:p w14:paraId="6DEEB4BE" w14:textId="77777777" w:rsidR="00DF2A65" w:rsidRPr="00232773" w:rsidRDefault="00DF2A65">
            <w:pPr>
              <w:rPr>
                <w:rFonts w:eastAsiaTheme="minorEastAsia"/>
                <w:color w:val="000000" w:themeColor="text1"/>
              </w:rPr>
            </w:pPr>
            <w:r w:rsidRPr="00232773">
              <w:rPr>
                <w:rFonts w:eastAsiaTheme="minorEastAsia"/>
                <w:color w:val="000000" w:themeColor="text1"/>
              </w:rPr>
              <w:t>9 hodín</w:t>
            </w:r>
          </w:p>
        </w:tc>
        <w:tc>
          <w:tcPr>
            <w:tcW w:w="5300" w:type="dxa"/>
          </w:tcPr>
          <w:p w14:paraId="7998BF53" w14:textId="77777777" w:rsidR="00DF2A65" w:rsidRPr="00232773" w:rsidRDefault="00DF2A65">
            <w:pPr>
              <w:rPr>
                <w:rFonts w:eastAsiaTheme="minorEastAsia"/>
                <w:color w:val="000000" w:themeColor="text1"/>
              </w:rPr>
            </w:pPr>
            <w:r>
              <w:rPr>
                <w:rFonts w:eastAsiaTheme="minorEastAsia"/>
                <w:color w:val="000000" w:themeColor="text1"/>
              </w:rPr>
              <w:t>o</w:t>
            </w:r>
            <w:r w:rsidRPr="00232773">
              <w:rPr>
                <w:rFonts w:eastAsiaTheme="minorEastAsia"/>
                <w:color w:val="000000" w:themeColor="text1"/>
              </w:rPr>
              <w:t>d 8</w:t>
            </w:r>
            <w:r>
              <w:rPr>
                <w:rFonts w:eastAsiaTheme="minorEastAsia"/>
                <w:color w:val="000000" w:themeColor="text1"/>
              </w:rPr>
              <w:t>.</w:t>
            </w:r>
            <w:r w:rsidRPr="00232773">
              <w:rPr>
                <w:rFonts w:eastAsiaTheme="minorEastAsia"/>
                <w:color w:val="000000" w:themeColor="text1"/>
              </w:rPr>
              <w:t>00</w:t>
            </w:r>
            <w:r>
              <w:rPr>
                <w:rFonts w:eastAsiaTheme="minorEastAsia"/>
                <w:color w:val="000000" w:themeColor="text1"/>
              </w:rPr>
              <w:t xml:space="preserve"> h</w:t>
            </w:r>
            <w:r w:rsidRPr="00232773">
              <w:rPr>
                <w:rFonts w:eastAsiaTheme="minorEastAsia"/>
                <w:color w:val="000000" w:themeColor="text1"/>
              </w:rPr>
              <w:t xml:space="preserve"> do 17</w:t>
            </w:r>
            <w:r>
              <w:rPr>
                <w:rFonts w:eastAsiaTheme="minorEastAsia"/>
                <w:color w:val="000000" w:themeColor="text1"/>
              </w:rPr>
              <w:t>.</w:t>
            </w:r>
            <w:r w:rsidRPr="00232773">
              <w:rPr>
                <w:rFonts w:eastAsiaTheme="minorEastAsia"/>
                <w:color w:val="000000" w:themeColor="text1"/>
              </w:rPr>
              <w:t xml:space="preserve">00 </w:t>
            </w:r>
            <w:r>
              <w:rPr>
                <w:rFonts w:eastAsiaTheme="minorEastAsia"/>
                <w:color w:val="000000" w:themeColor="text1"/>
              </w:rPr>
              <w:t xml:space="preserve">h </w:t>
            </w:r>
            <w:r w:rsidRPr="00232773">
              <w:rPr>
                <w:rFonts w:eastAsiaTheme="minorEastAsia"/>
                <w:color w:val="000000" w:themeColor="text1"/>
              </w:rPr>
              <w:t>(5x9)</w:t>
            </w:r>
          </w:p>
        </w:tc>
      </w:tr>
      <w:tr w:rsidR="00DF2A65" w:rsidRPr="00E811A3" w14:paraId="63F6ADFE" w14:textId="77777777" w:rsidTr="00A5678A">
        <w:trPr>
          <w:trHeight w:val="255"/>
        </w:trPr>
        <w:tc>
          <w:tcPr>
            <w:tcW w:w="1471" w:type="dxa"/>
            <w:vMerge w:val="restart"/>
          </w:tcPr>
          <w:p w14:paraId="7AB5071C" w14:textId="77777777" w:rsidR="00DF2A65" w:rsidRPr="00AC1A1B" w:rsidRDefault="00DF2A65">
            <w:pPr>
              <w:rPr>
                <w:rFonts w:eastAsiaTheme="minorEastAsia"/>
                <w:bCs/>
                <w:color w:val="000000" w:themeColor="text1"/>
              </w:rPr>
            </w:pPr>
            <w:r w:rsidRPr="00AC1A1B">
              <w:rPr>
                <w:rFonts w:eastAsiaTheme="minorEastAsia"/>
                <w:bCs/>
                <w:color w:val="000000" w:themeColor="text1"/>
              </w:rPr>
              <w:t>Servisné okno</w:t>
            </w:r>
          </w:p>
        </w:tc>
        <w:tc>
          <w:tcPr>
            <w:tcW w:w="1719" w:type="dxa"/>
          </w:tcPr>
          <w:p w14:paraId="0DDEBCC7" w14:textId="77777777" w:rsidR="00DF2A65" w:rsidRPr="00232773" w:rsidRDefault="00DF2A65">
            <w:pPr>
              <w:rPr>
                <w:rFonts w:eastAsiaTheme="minorEastAsia"/>
                <w:color w:val="000000" w:themeColor="text1"/>
              </w:rPr>
            </w:pPr>
            <w:r w:rsidRPr="00232773">
              <w:rPr>
                <w:rFonts w:eastAsiaTheme="minorEastAsia"/>
                <w:color w:val="000000" w:themeColor="text1"/>
              </w:rPr>
              <w:t>8 hodín</w:t>
            </w:r>
          </w:p>
        </w:tc>
        <w:tc>
          <w:tcPr>
            <w:tcW w:w="5300" w:type="dxa"/>
          </w:tcPr>
          <w:p w14:paraId="34FCDEA8" w14:textId="77777777" w:rsidR="00DF2A65" w:rsidRPr="00232773" w:rsidRDefault="00DF2A65">
            <w:pPr>
              <w:rPr>
                <w:rFonts w:eastAsiaTheme="minorEastAsia"/>
                <w:color w:val="000000" w:themeColor="text1"/>
              </w:rPr>
            </w:pPr>
            <w:r w:rsidRPr="00232773">
              <w:rPr>
                <w:rFonts w:eastAsiaTheme="minorEastAsia"/>
                <w:color w:val="000000" w:themeColor="text1"/>
              </w:rPr>
              <w:t>od 21</w:t>
            </w:r>
            <w:r>
              <w:rPr>
                <w:rFonts w:eastAsiaTheme="minorEastAsia"/>
                <w:color w:val="000000" w:themeColor="text1"/>
              </w:rPr>
              <w:t>.</w:t>
            </w:r>
            <w:r w:rsidRPr="00232773">
              <w:rPr>
                <w:rFonts w:eastAsiaTheme="minorEastAsia"/>
                <w:color w:val="000000" w:themeColor="text1"/>
              </w:rPr>
              <w:t xml:space="preserve">00 </w:t>
            </w:r>
            <w:r>
              <w:rPr>
                <w:rFonts w:eastAsiaTheme="minorEastAsia"/>
                <w:color w:val="000000" w:themeColor="text1"/>
              </w:rPr>
              <w:t xml:space="preserve">h </w:t>
            </w:r>
            <w:r w:rsidRPr="00232773">
              <w:rPr>
                <w:rFonts w:eastAsiaTheme="minorEastAsia"/>
                <w:color w:val="000000" w:themeColor="text1"/>
              </w:rPr>
              <w:t>do 5</w:t>
            </w:r>
            <w:r>
              <w:rPr>
                <w:rFonts w:eastAsiaTheme="minorEastAsia"/>
                <w:color w:val="000000" w:themeColor="text1"/>
              </w:rPr>
              <w:t>.</w:t>
            </w:r>
            <w:r w:rsidRPr="00232773">
              <w:rPr>
                <w:rFonts w:eastAsiaTheme="minorEastAsia"/>
                <w:color w:val="000000" w:themeColor="text1"/>
              </w:rPr>
              <w:t>00 h počas pracovných dní</w:t>
            </w:r>
          </w:p>
        </w:tc>
      </w:tr>
      <w:tr w:rsidR="00DF2A65" w:rsidRPr="00E811A3" w14:paraId="6C3DAF0C" w14:textId="77777777" w:rsidTr="00A5678A">
        <w:trPr>
          <w:trHeight w:val="420"/>
        </w:trPr>
        <w:tc>
          <w:tcPr>
            <w:tcW w:w="1471" w:type="dxa"/>
            <w:vMerge/>
          </w:tcPr>
          <w:p w14:paraId="097DD6BF" w14:textId="77777777" w:rsidR="00DF2A65" w:rsidRPr="00AC1A1B" w:rsidRDefault="00DF2A65">
            <w:pPr>
              <w:rPr>
                <w:bCs/>
              </w:rPr>
            </w:pPr>
          </w:p>
        </w:tc>
        <w:tc>
          <w:tcPr>
            <w:tcW w:w="1719" w:type="dxa"/>
          </w:tcPr>
          <w:p w14:paraId="3BA41F53" w14:textId="77777777" w:rsidR="00DF2A65" w:rsidRPr="00232773" w:rsidRDefault="00DF2A65">
            <w:pPr>
              <w:rPr>
                <w:rFonts w:eastAsiaTheme="minorEastAsia"/>
                <w:color w:val="000000" w:themeColor="text1"/>
              </w:rPr>
            </w:pPr>
            <w:r w:rsidRPr="00232773">
              <w:rPr>
                <w:rFonts w:eastAsiaTheme="minorEastAsia"/>
                <w:color w:val="000000" w:themeColor="text1"/>
              </w:rPr>
              <w:t>24 hodín</w:t>
            </w:r>
          </w:p>
        </w:tc>
        <w:tc>
          <w:tcPr>
            <w:tcW w:w="5300" w:type="dxa"/>
          </w:tcPr>
          <w:p w14:paraId="22528700" w14:textId="77777777" w:rsidR="00DF2A65" w:rsidRPr="00232773" w:rsidRDefault="00DF2A65">
            <w:pPr>
              <w:rPr>
                <w:rFonts w:eastAsiaTheme="minorEastAsia"/>
                <w:color w:val="000000" w:themeColor="text1"/>
              </w:rPr>
            </w:pPr>
            <w:r w:rsidRPr="00232773">
              <w:rPr>
                <w:rFonts w:eastAsiaTheme="minorEastAsia"/>
                <w:color w:val="000000" w:themeColor="text1"/>
              </w:rPr>
              <w:t>od 00</w:t>
            </w:r>
            <w:r>
              <w:rPr>
                <w:rFonts w:eastAsiaTheme="minorEastAsia"/>
                <w:color w:val="000000" w:themeColor="text1"/>
              </w:rPr>
              <w:t>.</w:t>
            </w:r>
            <w:r w:rsidRPr="00232773">
              <w:rPr>
                <w:rFonts w:eastAsiaTheme="minorEastAsia"/>
                <w:color w:val="000000" w:themeColor="text1"/>
              </w:rPr>
              <w:t xml:space="preserve">00 </w:t>
            </w:r>
            <w:r>
              <w:rPr>
                <w:rFonts w:eastAsiaTheme="minorEastAsia"/>
                <w:color w:val="000000" w:themeColor="text1"/>
              </w:rPr>
              <w:t>h do</w:t>
            </w:r>
            <w:r w:rsidRPr="00232773">
              <w:rPr>
                <w:rFonts w:eastAsiaTheme="minorEastAsia"/>
                <w:color w:val="000000" w:themeColor="text1"/>
              </w:rPr>
              <w:t xml:space="preserve"> 23</w:t>
            </w:r>
            <w:r>
              <w:rPr>
                <w:rFonts w:eastAsiaTheme="minorEastAsia"/>
                <w:color w:val="000000" w:themeColor="text1"/>
              </w:rPr>
              <w:t>.</w:t>
            </w:r>
            <w:r w:rsidRPr="00232773">
              <w:rPr>
                <w:rFonts w:eastAsiaTheme="minorEastAsia"/>
                <w:color w:val="000000" w:themeColor="text1"/>
              </w:rPr>
              <w:t>59 h počas dní pracovného pokoja a štátnych sviatkov</w:t>
            </w:r>
          </w:p>
          <w:p w14:paraId="5311C84A" w14:textId="77777777" w:rsidR="00DF2A65" w:rsidRPr="00232773" w:rsidRDefault="00DF2A65">
            <w:pPr>
              <w:rPr>
                <w:rFonts w:eastAsiaTheme="minorEastAsia"/>
                <w:color w:val="000000" w:themeColor="text1"/>
              </w:rPr>
            </w:pPr>
            <w:r w:rsidRPr="00232773">
              <w:rPr>
                <w:rFonts w:eastAsiaTheme="minorEastAsia"/>
                <w:color w:val="000000" w:themeColor="text1"/>
              </w:rPr>
              <w:t>Servis a údržba sa bude realizovať mimo pracovného času.</w:t>
            </w:r>
          </w:p>
        </w:tc>
      </w:tr>
      <w:tr w:rsidR="00DF2A65" w:rsidRPr="00E811A3" w14:paraId="09248090" w14:textId="77777777" w:rsidTr="00A5678A">
        <w:trPr>
          <w:trHeight w:val="2310"/>
        </w:trPr>
        <w:tc>
          <w:tcPr>
            <w:tcW w:w="1471" w:type="dxa"/>
          </w:tcPr>
          <w:p w14:paraId="15715C58" w14:textId="77777777" w:rsidR="00DF2A65" w:rsidRPr="00AC1A1B" w:rsidRDefault="00DF2A65">
            <w:pPr>
              <w:rPr>
                <w:rFonts w:eastAsiaTheme="minorEastAsia"/>
                <w:bCs/>
                <w:color w:val="000000" w:themeColor="text1"/>
              </w:rPr>
            </w:pPr>
            <w:r w:rsidRPr="00AC1A1B">
              <w:rPr>
                <w:rFonts w:eastAsiaTheme="minorEastAsia"/>
                <w:bCs/>
                <w:color w:val="000000" w:themeColor="text1"/>
              </w:rPr>
              <w:t>Dostupnosť produkčného prostredia IS</w:t>
            </w:r>
          </w:p>
        </w:tc>
        <w:tc>
          <w:tcPr>
            <w:tcW w:w="1719" w:type="dxa"/>
          </w:tcPr>
          <w:p w14:paraId="38F04E8C" w14:textId="77777777" w:rsidR="00DF2A65" w:rsidRPr="00232773" w:rsidRDefault="00DF2A65">
            <w:pPr>
              <w:rPr>
                <w:rFonts w:eastAsiaTheme="minorEastAsia"/>
                <w:color w:val="000000" w:themeColor="text1"/>
              </w:rPr>
            </w:pPr>
            <w:r w:rsidRPr="00232773">
              <w:rPr>
                <w:rFonts w:eastAsiaTheme="minorEastAsia"/>
                <w:color w:val="000000" w:themeColor="text1"/>
              </w:rPr>
              <w:t>99,5</w:t>
            </w:r>
            <w:r>
              <w:rPr>
                <w:rFonts w:eastAsiaTheme="minorEastAsia"/>
                <w:color w:val="000000" w:themeColor="text1"/>
              </w:rPr>
              <w:t xml:space="preserve"> </w:t>
            </w:r>
            <w:r w:rsidRPr="00232773">
              <w:rPr>
                <w:rFonts w:eastAsiaTheme="minorEastAsia"/>
                <w:color w:val="000000" w:themeColor="text1"/>
              </w:rPr>
              <w:t>%</w:t>
            </w:r>
          </w:p>
        </w:tc>
        <w:tc>
          <w:tcPr>
            <w:tcW w:w="5300" w:type="dxa"/>
          </w:tcPr>
          <w:p w14:paraId="76021BA3" w14:textId="77777777" w:rsidR="00DF2A65" w:rsidRPr="00232773" w:rsidRDefault="00DF2A65">
            <w:pPr>
              <w:rPr>
                <w:rFonts w:eastAsiaTheme="minorEastAsia"/>
                <w:color w:val="000000" w:themeColor="text1"/>
              </w:rPr>
            </w:pPr>
            <w:r w:rsidRPr="00232773">
              <w:rPr>
                <w:rFonts w:eastAsiaTheme="minorEastAsia"/>
                <w:color w:val="000000" w:themeColor="text1"/>
              </w:rPr>
              <w:t>99,5</w:t>
            </w:r>
            <w:r>
              <w:rPr>
                <w:rFonts w:eastAsiaTheme="minorEastAsia"/>
                <w:color w:val="000000" w:themeColor="text1"/>
              </w:rPr>
              <w:t xml:space="preserve"> </w:t>
            </w:r>
            <w:r w:rsidRPr="00232773">
              <w:rPr>
                <w:rFonts w:eastAsiaTheme="minorEastAsia"/>
                <w:color w:val="000000" w:themeColor="text1"/>
              </w:rPr>
              <w:t>% dostupnosť znamená max. výpadok DMS:</w:t>
            </w:r>
          </w:p>
          <w:p w14:paraId="49EB20B2" w14:textId="77777777" w:rsidR="00DF2A65" w:rsidRPr="00232773" w:rsidRDefault="00DF2A65" w:rsidP="00D64867">
            <w:pPr>
              <w:pStyle w:val="Odsekzoznamu"/>
              <w:numPr>
                <w:ilvl w:val="0"/>
                <w:numId w:val="11"/>
              </w:numPr>
              <w:rPr>
                <w:rFonts w:eastAsiaTheme="minorEastAsia"/>
                <w:color w:val="000000" w:themeColor="text1"/>
              </w:rPr>
            </w:pPr>
            <w:r w:rsidRPr="00232773">
              <w:rPr>
                <w:rFonts w:eastAsiaTheme="minorEastAsia"/>
                <w:color w:val="000000" w:themeColor="text1"/>
              </w:rPr>
              <w:t>1,83 dňa za rok</w:t>
            </w:r>
          </w:p>
          <w:p w14:paraId="5C521678" w14:textId="77777777" w:rsidR="00DF2A65" w:rsidRPr="00232773" w:rsidRDefault="00DF2A65" w:rsidP="00D64867">
            <w:pPr>
              <w:pStyle w:val="Odsekzoznamu"/>
              <w:numPr>
                <w:ilvl w:val="0"/>
                <w:numId w:val="11"/>
              </w:numPr>
              <w:rPr>
                <w:rFonts w:eastAsiaTheme="minorEastAsia"/>
                <w:color w:val="000000" w:themeColor="text1"/>
              </w:rPr>
            </w:pPr>
            <w:r w:rsidRPr="00232773">
              <w:rPr>
                <w:rFonts w:eastAsiaTheme="minorEastAsia"/>
                <w:color w:val="000000" w:themeColor="text1"/>
              </w:rPr>
              <w:t>3,65 hodín za mesiac</w:t>
            </w:r>
          </w:p>
          <w:p w14:paraId="5434D036" w14:textId="77777777" w:rsidR="00DF2A65" w:rsidRPr="00232773" w:rsidRDefault="00DF2A65" w:rsidP="00D64867">
            <w:pPr>
              <w:pStyle w:val="Odsekzoznamu"/>
              <w:numPr>
                <w:ilvl w:val="0"/>
                <w:numId w:val="11"/>
              </w:numPr>
              <w:rPr>
                <w:rFonts w:eastAsiaTheme="minorEastAsia"/>
                <w:color w:val="000000" w:themeColor="text1"/>
              </w:rPr>
            </w:pPr>
            <w:r w:rsidRPr="00232773">
              <w:rPr>
                <w:rFonts w:eastAsiaTheme="minorEastAsia"/>
                <w:color w:val="000000" w:themeColor="text1"/>
              </w:rPr>
              <w:t>50,4 minút za týždeň</w:t>
            </w:r>
          </w:p>
        </w:tc>
      </w:tr>
    </w:tbl>
    <w:p w14:paraId="5864B8BA" w14:textId="77777777" w:rsidR="00DF2A65" w:rsidRDefault="00DF2A65" w:rsidP="00DF2A65">
      <w:pPr>
        <w:rPr>
          <w:rFonts w:ascii="Cambria" w:eastAsiaTheme="minorEastAsia" w:hAnsi="Cambria"/>
          <w:b/>
        </w:rPr>
      </w:pPr>
    </w:p>
    <w:p w14:paraId="2B0F9C0D" w14:textId="77777777" w:rsidR="00DF2A65" w:rsidRPr="00232773" w:rsidRDefault="00DF2A65" w:rsidP="00DF2A65">
      <w:pPr>
        <w:rPr>
          <w:rFonts w:ascii="Cambria" w:eastAsiaTheme="minorEastAsia" w:hAnsi="Cambria"/>
          <w:b/>
        </w:rPr>
      </w:pPr>
    </w:p>
    <w:p w14:paraId="10E26875" w14:textId="77777777" w:rsidR="00DF2A65" w:rsidRPr="00232773" w:rsidRDefault="00DF2A65" w:rsidP="006226EE">
      <w:pPr>
        <w:pStyle w:val="Nadpis3"/>
      </w:pPr>
      <w:bookmarkStart w:id="315" w:name="_Toc210289540"/>
      <w:r w:rsidRPr="00232773">
        <w:t>Riešenie incidentov</w:t>
      </w:r>
      <w:bookmarkEnd w:id="315"/>
    </w:p>
    <w:p w14:paraId="58CDF9CA" w14:textId="77777777" w:rsidR="00DF2A65" w:rsidRPr="00232773" w:rsidRDefault="00DF2A65" w:rsidP="00DF2A65">
      <w:pPr>
        <w:rPr>
          <w:rFonts w:ascii="Cambria" w:eastAsiaTheme="minorEastAsia" w:hAnsi="Cambria"/>
          <w:color w:val="000000" w:themeColor="text1"/>
        </w:rPr>
      </w:pPr>
      <w:r w:rsidRPr="00232773">
        <w:rPr>
          <w:rFonts w:ascii="Cambria" w:eastAsiaTheme="minorEastAsia" w:hAnsi="Cambria"/>
          <w:color w:val="000000" w:themeColor="text1"/>
        </w:rPr>
        <w:t>V tabuľke je definovaná požiadavka pre dobu odozvy riešenia incidentov</w:t>
      </w:r>
    </w:p>
    <w:tbl>
      <w:tblPr>
        <w:tblStyle w:val="NBStl"/>
        <w:tblW w:w="8490" w:type="dxa"/>
        <w:tblLayout w:type="fixed"/>
        <w:tblLook w:val="04A0" w:firstRow="1" w:lastRow="0" w:firstColumn="1" w:lastColumn="0" w:noHBand="0" w:noVBand="1"/>
      </w:tblPr>
      <w:tblGrid>
        <w:gridCol w:w="1458"/>
        <w:gridCol w:w="1524"/>
        <w:gridCol w:w="1289"/>
        <w:gridCol w:w="1862"/>
        <w:gridCol w:w="2357"/>
      </w:tblGrid>
      <w:tr w:rsidR="00DF2A65" w:rsidRPr="00E811A3" w14:paraId="5F2100D8" w14:textId="77777777">
        <w:trPr>
          <w:cnfStyle w:val="100000000000" w:firstRow="1" w:lastRow="0" w:firstColumn="0" w:lastColumn="0" w:oddVBand="0" w:evenVBand="0" w:oddHBand="0" w:evenHBand="0" w:firstRowFirstColumn="0" w:firstRowLastColumn="0" w:lastRowFirstColumn="0" w:lastRowLastColumn="0"/>
          <w:trHeight w:val="300"/>
        </w:trPr>
        <w:tc>
          <w:tcPr>
            <w:tcW w:w="1458" w:type="dxa"/>
          </w:tcPr>
          <w:p w14:paraId="70F49771" w14:textId="77777777" w:rsidR="00DF2A65" w:rsidRPr="00A5678A" w:rsidRDefault="00DF2A65">
            <w:pPr>
              <w:jc w:val="left"/>
              <w:rPr>
                <w:rFonts w:eastAsiaTheme="minorEastAsia"/>
                <w:b w:val="0"/>
                <w:color w:val="FFFFFF" w:themeColor="background1"/>
                <w:szCs w:val="20"/>
              </w:rPr>
            </w:pPr>
            <w:r w:rsidRPr="00A5678A">
              <w:rPr>
                <w:rFonts w:eastAsiaTheme="minorEastAsia"/>
                <w:color w:val="FFFFFF" w:themeColor="background1"/>
                <w:szCs w:val="20"/>
              </w:rPr>
              <w:lastRenderedPageBreak/>
              <w:t>Incident</w:t>
            </w:r>
          </w:p>
        </w:tc>
        <w:tc>
          <w:tcPr>
            <w:tcW w:w="1524" w:type="dxa"/>
          </w:tcPr>
          <w:p w14:paraId="7262BAD1" w14:textId="77777777" w:rsidR="00DF2A65" w:rsidRPr="00A5678A" w:rsidRDefault="00DF2A65">
            <w:pPr>
              <w:jc w:val="left"/>
              <w:rPr>
                <w:rFonts w:eastAsiaTheme="minorEastAsia"/>
                <w:b w:val="0"/>
                <w:color w:val="FFFFFF" w:themeColor="background1"/>
                <w:szCs w:val="20"/>
              </w:rPr>
            </w:pPr>
            <w:r w:rsidRPr="00A5678A">
              <w:rPr>
                <w:rFonts w:eastAsiaTheme="minorEastAsia"/>
                <w:color w:val="FFFFFF" w:themeColor="background1"/>
                <w:szCs w:val="20"/>
              </w:rPr>
              <w:t>Zadaný</w:t>
            </w:r>
          </w:p>
        </w:tc>
        <w:tc>
          <w:tcPr>
            <w:tcW w:w="1289" w:type="dxa"/>
          </w:tcPr>
          <w:p w14:paraId="50A5CC00" w14:textId="77777777" w:rsidR="00DF2A65" w:rsidRPr="00A5678A" w:rsidRDefault="00DF2A65">
            <w:pPr>
              <w:jc w:val="left"/>
              <w:rPr>
                <w:rFonts w:eastAsiaTheme="minorEastAsia"/>
                <w:b w:val="0"/>
                <w:color w:val="FFFFFF" w:themeColor="background1"/>
                <w:szCs w:val="20"/>
              </w:rPr>
            </w:pPr>
            <w:r w:rsidRPr="00A5678A">
              <w:rPr>
                <w:rFonts w:eastAsiaTheme="minorEastAsia"/>
                <w:color w:val="FFFFFF" w:themeColor="background1"/>
                <w:szCs w:val="20"/>
              </w:rPr>
              <w:t>Doba odozvy (v prac. dobe)</w:t>
            </w:r>
          </w:p>
        </w:tc>
        <w:tc>
          <w:tcPr>
            <w:tcW w:w="1862" w:type="dxa"/>
          </w:tcPr>
          <w:p w14:paraId="03900162" w14:textId="77777777" w:rsidR="00DF2A65" w:rsidRPr="00A5678A" w:rsidRDefault="00DF2A65">
            <w:pPr>
              <w:jc w:val="left"/>
              <w:rPr>
                <w:rFonts w:eastAsiaTheme="minorEastAsia"/>
                <w:b w:val="0"/>
                <w:color w:val="FFFFFF" w:themeColor="background1"/>
                <w:szCs w:val="20"/>
              </w:rPr>
            </w:pPr>
            <w:r w:rsidRPr="00A5678A">
              <w:rPr>
                <w:rFonts w:eastAsiaTheme="minorEastAsia"/>
                <w:color w:val="FFFFFF" w:themeColor="background1"/>
                <w:szCs w:val="20"/>
              </w:rPr>
              <w:t>Zadaný</w:t>
            </w:r>
          </w:p>
        </w:tc>
        <w:tc>
          <w:tcPr>
            <w:tcW w:w="2357" w:type="dxa"/>
          </w:tcPr>
          <w:p w14:paraId="4691B6DC" w14:textId="77777777" w:rsidR="00DF2A65" w:rsidRPr="00A5678A" w:rsidRDefault="00DF2A65">
            <w:pPr>
              <w:jc w:val="left"/>
              <w:rPr>
                <w:rFonts w:eastAsiaTheme="minorEastAsia"/>
                <w:b w:val="0"/>
                <w:color w:val="FFFFFF" w:themeColor="background1"/>
                <w:szCs w:val="20"/>
              </w:rPr>
            </w:pPr>
            <w:r w:rsidRPr="00A5678A">
              <w:rPr>
                <w:rFonts w:eastAsiaTheme="minorEastAsia"/>
                <w:color w:val="FFFFFF" w:themeColor="background1"/>
                <w:szCs w:val="20"/>
              </w:rPr>
              <w:t>Doba odozvy (mimo prac. doby)</w:t>
            </w:r>
          </w:p>
        </w:tc>
      </w:tr>
      <w:tr w:rsidR="00DF2A65" w:rsidRPr="00E811A3" w14:paraId="3695BFF8" w14:textId="77777777" w:rsidTr="00A5678A">
        <w:trPr>
          <w:trHeight w:val="300"/>
        </w:trPr>
        <w:tc>
          <w:tcPr>
            <w:tcW w:w="1458" w:type="dxa"/>
          </w:tcPr>
          <w:p w14:paraId="102A4007" w14:textId="6C821296" w:rsidR="00DF2A65" w:rsidRPr="00232773" w:rsidRDefault="00DF2A65">
            <w:pPr>
              <w:jc w:val="left"/>
              <w:rPr>
                <w:rFonts w:eastAsiaTheme="minorEastAsia"/>
                <w:color w:val="000000" w:themeColor="text1"/>
                <w:szCs w:val="20"/>
              </w:rPr>
            </w:pPr>
            <w:r w:rsidRPr="00232773">
              <w:rPr>
                <w:rFonts w:eastAsiaTheme="minorEastAsia"/>
                <w:color w:val="000000" w:themeColor="text1"/>
                <w:szCs w:val="20"/>
              </w:rPr>
              <w:t>Zásadný incident</w:t>
            </w:r>
          </w:p>
        </w:tc>
        <w:tc>
          <w:tcPr>
            <w:tcW w:w="1524" w:type="dxa"/>
          </w:tcPr>
          <w:p w14:paraId="3FE7130D" w14:textId="77777777" w:rsidR="00DF2A65" w:rsidRPr="00232773" w:rsidRDefault="00DF2A65">
            <w:pPr>
              <w:jc w:val="left"/>
              <w:rPr>
                <w:rFonts w:eastAsiaTheme="minorEastAsia"/>
                <w:color w:val="000000" w:themeColor="text1"/>
                <w:szCs w:val="20"/>
              </w:rPr>
            </w:pPr>
            <w:r w:rsidRPr="00232773">
              <w:rPr>
                <w:rFonts w:eastAsiaTheme="minorEastAsia"/>
                <w:color w:val="000000" w:themeColor="text1"/>
                <w:szCs w:val="20"/>
              </w:rPr>
              <w:t>v pracovnej dobe</w:t>
            </w:r>
          </w:p>
        </w:tc>
        <w:tc>
          <w:tcPr>
            <w:tcW w:w="1289" w:type="dxa"/>
          </w:tcPr>
          <w:p w14:paraId="1ED2B0A4" w14:textId="77777777" w:rsidR="00DF2A65" w:rsidRPr="00E811A3" w:rsidRDefault="00DF2A65">
            <w:pPr>
              <w:spacing w:before="20" w:after="20" w:line="257" w:lineRule="auto"/>
              <w:rPr>
                <w:rFonts w:eastAsia="Cambria" w:cs="Cambria"/>
                <w:szCs w:val="20"/>
              </w:rPr>
            </w:pPr>
            <w:r w:rsidRPr="001C71E9">
              <w:rPr>
                <w:rFonts w:eastAsia="Cambria" w:cs="Cambria"/>
                <w:szCs w:val="20"/>
              </w:rPr>
              <w:t xml:space="preserve">do 2 hodín od nahlásenia </w:t>
            </w:r>
          </w:p>
          <w:p w14:paraId="13CF5208" w14:textId="77777777" w:rsidR="00DF2A65" w:rsidRPr="00232773" w:rsidRDefault="00DF2A65">
            <w:pPr>
              <w:spacing w:before="20" w:after="20"/>
            </w:pPr>
            <w:r w:rsidRPr="00232773">
              <w:br/>
            </w:r>
          </w:p>
          <w:p w14:paraId="138AB734" w14:textId="77777777" w:rsidR="00DF2A65" w:rsidRPr="00232773" w:rsidRDefault="00DF2A65">
            <w:pPr>
              <w:jc w:val="left"/>
              <w:rPr>
                <w:rFonts w:eastAsiaTheme="minorEastAsia"/>
                <w:color w:val="000000" w:themeColor="text1"/>
                <w:szCs w:val="20"/>
              </w:rPr>
            </w:pPr>
          </w:p>
        </w:tc>
        <w:tc>
          <w:tcPr>
            <w:tcW w:w="1862" w:type="dxa"/>
          </w:tcPr>
          <w:p w14:paraId="4BA30581" w14:textId="77777777" w:rsidR="00DF2A65" w:rsidRPr="00232773" w:rsidRDefault="00DF2A65">
            <w:pPr>
              <w:jc w:val="left"/>
              <w:rPr>
                <w:rFonts w:eastAsiaTheme="minorEastAsia"/>
                <w:color w:val="000000" w:themeColor="text1"/>
                <w:szCs w:val="20"/>
              </w:rPr>
            </w:pPr>
            <w:r w:rsidRPr="00232773">
              <w:rPr>
                <w:rFonts w:eastAsiaTheme="minorEastAsia"/>
                <w:color w:val="000000" w:themeColor="text1"/>
                <w:szCs w:val="20"/>
              </w:rPr>
              <w:t>mimo pracovnej doby</w:t>
            </w:r>
          </w:p>
        </w:tc>
        <w:tc>
          <w:tcPr>
            <w:tcW w:w="2357" w:type="dxa"/>
          </w:tcPr>
          <w:p w14:paraId="481707DF" w14:textId="77777777" w:rsidR="00DF2A65" w:rsidRPr="00232773" w:rsidRDefault="00DF2A65">
            <w:pPr>
              <w:jc w:val="left"/>
              <w:rPr>
                <w:rFonts w:eastAsiaTheme="minorEastAsia"/>
                <w:color w:val="000000" w:themeColor="text1"/>
                <w:szCs w:val="20"/>
              </w:rPr>
            </w:pPr>
            <w:r w:rsidRPr="00232773">
              <w:rPr>
                <w:rFonts w:eastAsiaTheme="minorEastAsia"/>
                <w:color w:val="000000" w:themeColor="text1"/>
                <w:szCs w:val="20"/>
              </w:rPr>
              <w:t>najneskôr ďalší pracovný deň do 8</w:t>
            </w:r>
            <w:r>
              <w:rPr>
                <w:rFonts w:eastAsiaTheme="minorEastAsia"/>
                <w:color w:val="000000" w:themeColor="text1"/>
                <w:szCs w:val="20"/>
              </w:rPr>
              <w:t>.</w:t>
            </w:r>
            <w:r w:rsidRPr="00232773">
              <w:rPr>
                <w:rFonts w:eastAsiaTheme="minorEastAsia"/>
                <w:color w:val="000000" w:themeColor="text1"/>
                <w:szCs w:val="20"/>
              </w:rPr>
              <w:t>00 h</w:t>
            </w:r>
          </w:p>
        </w:tc>
      </w:tr>
      <w:tr w:rsidR="00DF2A65" w:rsidRPr="00E811A3" w14:paraId="006853CB" w14:textId="77777777" w:rsidTr="00A5678A">
        <w:trPr>
          <w:trHeight w:val="300"/>
        </w:trPr>
        <w:tc>
          <w:tcPr>
            <w:tcW w:w="1458" w:type="dxa"/>
          </w:tcPr>
          <w:p w14:paraId="29F24B49" w14:textId="77777777" w:rsidR="00DF2A65" w:rsidRPr="00232773" w:rsidRDefault="00DF2A65">
            <w:pPr>
              <w:jc w:val="left"/>
              <w:rPr>
                <w:rFonts w:eastAsiaTheme="minorEastAsia"/>
                <w:color w:val="000000" w:themeColor="text1"/>
                <w:szCs w:val="20"/>
              </w:rPr>
            </w:pPr>
            <w:r w:rsidRPr="00232773">
              <w:rPr>
                <w:rFonts w:eastAsiaTheme="minorEastAsia"/>
                <w:color w:val="000000" w:themeColor="text1"/>
                <w:szCs w:val="20"/>
              </w:rPr>
              <w:t>Závažný incident</w:t>
            </w:r>
          </w:p>
        </w:tc>
        <w:tc>
          <w:tcPr>
            <w:tcW w:w="1524" w:type="dxa"/>
          </w:tcPr>
          <w:p w14:paraId="4F3F0037" w14:textId="77777777" w:rsidR="00DF2A65" w:rsidRPr="00232773" w:rsidRDefault="00DF2A65">
            <w:pPr>
              <w:jc w:val="left"/>
              <w:rPr>
                <w:rFonts w:eastAsiaTheme="minorEastAsia"/>
                <w:color w:val="000000" w:themeColor="text1"/>
                <w:szCs w:val="20"/>
              </w:rPr>
            </w:pPr>
            <w:r w:rsidRPr="00232773">
              <w:rPr>
                <w:rFonts w:eastAsiaTheme="minorEastAsia"/>
                <w:color w:val="000000" w:themeColor="text1"/>
                <w:szCs w:val="20"/>
              </w:rPr>
              <w:t>v pracovnej dobe</w:t>
            </w:r>
          </w:p>
        </w:tc>
        <w:tc>
          <w:tcPr>
            <w:tcW w:w="1289" w:type="dxa"/>
          </w:tcPr>
          <w:p w14:paraId="3EF82FDF" w14:textId="77777777" w:rsidR="00DF2A65" w:rsidRPr="00232773" w:rsidRDefault="00DF2A65">
            <w:pPr>
              <w:jc w:val="left"/>
              <w:rPr>
                <w:rFonts w:eastAsiaTheme="minorEastAsia"/>
                <w:color w:val="000000" w:themeColor="text1"/>
                <w:szCs w:val="20"/>
              </w:rPr>
            </w:pPr>
            <w:r w:rsidRPr="00232773">
              <w:rPr>
                <w:rFonts w:eastAsiaTheme="minorEastAsia"/>
                <w:color w:val="000000" w:themeColor="text1"/>
                <w:szCs w:val="20"/>
              </w:rPr>
              <w:t>do 4 hodín od nahlásenia</w:t>
            </w:r>
          </w:p>
        </w:tc>
        <w:tc>
          <w:tcPr>
            <w:tcW w:w="1862" w:type="dxa"/>
          </w:tcPr>
          <w:p w14:paraId="52515B72" w14:textId="77777777" w:rsidR="00DF2A65" w:rsidRPr="00232773" w:rsidRDefault="00DF2A65">
            <w:pPr>
              <w:jc w:val="left"/>
              <w:rPr>
                <w:rFonts w:eastAsiaTheme="minorEastAsia"/>
                <w:color w:val="000000" w:themeColor="text1"/>
                <w:szCs w:val="20"/>
              </w:rPr>
            </w:pPr>
            <w:r w:rsidRPr="00232773">
              <w:rPr>
                <w:rFonts w:eastAsiaTheme="minorEastAsia"/>
                <w:color w:val="000000" w:themeColor="text1"/>
                <w:szCs w:val="20"/>
              </w:rPr>
              <w:t>mimo pracovnej doby</w:t>
            </w:r>
          </w:p>
        </w:tc>
        <w:tc>
          <w:tcPr>
            <w:tcW w:w="2357" w:type="dxa"/>
          </w:tcPr>
          <w:p w14:paraId="162E11AA" w14:textId="77777777" w:rsidR="00DF2A65" w:rsidRPr="00232773" w:rsidRDefault="00DF2A65">
            <w:pPr>
              <w:jc w:val="left"/>
              <w:rPr>
                <w:rFonts w:eastAsiaTheme="minorEastAsia"/>
                <w:color w:val="000000" w:themeColor="text1"/>
                <w:szCs w:val="20"/>
              </w:rPr>
            </w:pPr>
            <w:r w:rsidRPr="00232773">
              <w:rPr>
                <w:rFonts w:eastAsiaTheme="minorEastAsia"/>
                <w:color w:val="000000" w:themeColor="text1"/>
                <w:szCs w:val="20"/>
              </w:rPr>
              <w:t>najneskôr ďalší pracovný deň do 10</w:t>
            </w:r>
            <w:r>
              <w:rPr>
                <w:rFonts w:eastAsiaTheme="minorEastAsia"/>
                <w:color w:val="000000" w:themeColor="text1"/>
                <w:szCs w:val="20"/>
              </w:rPr>
              <w:t>.</w:t>
            </w:r>
            <w:r w:rsidRPr="00232773">
              <w:rPr>
                <w:rFonts w:eastAsiaTheme="minorEastAsia"/>
                <w:color w:val="000000" w:themeColor="text1"/>
                <w:szCs w:val="20"/>
              </w:rPr>
              <w:t>00</w:t>
            </w:r>
            <w:r>
              <w:rPr>
                <w:rFonts w:eastAsiaTheme="minorEastAsia"/>
                <w:color w:val="000000" w:themeColor="text1"/>
                <w:szCs w:val="20"/>
              </w:rPr>
              <w:t xml:space="preserve"> h</w:t>
            </w:r>
          </w:p>
        </w:tc>
      </w:tr>
      <w:tr w:rsidR="00DF2A65" w:rsidRPr="00E811A3" w14:paraId="50C7119F" w14:textId="77777777" w:rsidTr="00A5678A">
        <w:trPr>
          <w:trHeight w:val="300"/>
        </w:trPr>
        <w:tc>
          <w:tcPr>
            <w:tcW w:w="1458" w:type="dxa"/>
          </w:tcPr>
          <w:p w14:paraId="3D634C97" w14:textId="550FFC74" w:rsidR="00DF2A65" w:rsidRPr="00232773" w:rsidRDefault="00DF2A65">
            <w:pPr>
              <w:jc w:val="left"/>
              <w:rPr>
                <w:rFonts w:eastAsiaTheme="minorEastAsia"/>
                <w:color w:val="000000" w:themeColor="text1"/>
                <w:szCs w:val="20"/>
              </w:rPr>
            </w:pPr>
            <w:r w:rsidRPr="00232773">
              <w:rPr>
                <w:rFonts w:eastAsiaTheme="minorEastAsia"/>
                <w:color w:val="000000" w:themeColor="text1"/>
                <w:szCs w:val="20"/>
              </w:rPr>
              <w:t>Nepodstatný incident</w:t>
            </w:r>
          </w:p>
        </w:tc>
        <w:tc>
          <w:tcPr>
            <w:tcW w:w="1524" w:type="dxa"/>
          </w:tcPr>
          <w:p w14:paraId="257E1F64" w14:textId="77777777" w:rsidR="00DF2A65" w:rsidRPr="00232773" w:rsidRDefault="00DF2A65">
            <w:pPr>
              <w:jc w:val="left"/>
              <w:rPr>
                <w:rFonts w:eastAsiaTheme="minorEastAsia"/>
                <w:color w:val="000000" w:themeColor="text1"/>
                <w:szCs w:val="20"/>
              </w:rPr>
            </w:pPr>
            <w:r w:rsidRPr="00232773">
              <w:rPr>
                <w:rFonts w:eastAsiaTheme="minorEastAsia"/>
                <w:color w:val="000000" w:themeColor="text1"/>
                <w:szCs w:val="20"/>
              </w:rPr>
              <w:t>v pracovnej dobe</w:t>
            </w:r>
          </w:p>
        </w:tc>
        <w:tc>
          <w:tcPr>
            <w:tcW w:w="1289" w:type="dxa"/>
          </w:tcPr>
          <w:p w14:paraId="7286FBB8" w14:textId="77777777" w:rsidR="00DF2A65" w:rsidRPr="00232773" w:rsidRDefault="00DF2A65">
            <w:pPr>
              <w:jc w:val="left"/>
              <w:rPr>
                <w:rFonts w:eastAsiaTheme="minorEastAsia"/>
                <w:color w:val="000000" w:themeColor="text1"/>
                <w:szCs w:val="20"/>
              </w:rPr>
            </w:pPr>
            <w:r w:rsidRPr="00232773">
              <w:rPr>
                <w:rFonts w:eastAsiaTheme="minorEastAsia"/>
                <w:color w:val="000000" w:themeColor="text1"/>
                <w:szCs w:val="20"/>
              </w:rPr>
              <w:t>do 2 pracovných dní od nahlásenia</w:t>
            </w:r>
          </w:p>
        </w:tc>
        <w:tc>
          <w:tcPr>
            <w:tcW w:w="1862" w:type="dxa"/>
          </w:tcPr>
          <w:p w14:paraId="3F73AB1E" w14:textId="77777777" w:rsidR="00DF2A65" w:rsidRPr="00232773" w:rsidRDefault="00DF2A65">
            <w:pPr>
              <w:jc w:val="left"/>
              <w:rPr>
                <w:rFonts w:eastAsiaTheme="minorEastAsia"/>
                <w:szCs w:val="20"/>
              </w:rPr>
            </w:pPr>
          </w:p>
        </w:tc>
        <w:tc>
          <w:tcPr>
            <w:tcW w:w="2357" w:type="dxa"/>
          </w:tcPr>
          <w:p w14:paraId="53787FAE" w14:textId="77777777" w:rsidR="00DF2A65" w:rsidRPr="00232773" w:rsidRDefault="00DF2A65">
            <w:pPr>
              <w:jc w:val="left"/>
              <w:rPr>
                <w:rFonts w:eastAsiaTheme="minorEastAsia"/>
                <w:szCs w:val="20"/>
              </w:rPr>
            </w:pPr>
          </w:p>
        </w:tc>
      </w:tr>
    </w:tbl>
    <w:p w14:paraId="5757C58B" w14:textId="783D470C" w:rsidR="00AC5B4D" w:rsidRPr="00AC5B4D" w:rsidRDefault="00DF2A65" w:rsidP="00AC5B4D">
      <w:pPr>
        <w:rPr>
          <w:rFonts w:ascii="Cambria" w:eastAsiaTheme="minorEastAsia" w:hAnsi="Cambria"/>
          <w:color w:val="000000" w:themeColor="text1"/>
        </w:rPr>
      </w:pPr>
      <w:r w:rsidRPr="00232773">
        <w:rPr>
          <w:rFonts w:ascii="Cambria" w:eastAsiaTheme="minorEastAsia" w:hAnsi="Cambria"/>
        </w:rPr>
        <w:t xml:space="preserve"> </w:t>
      </w:r>
      <w:r w:rsidRPr="00232773">
        <w:rPr>
          <w:rFonts w:ascii="Cambria" w:hAnsi="Cambria"/>
        </w:rPr>
        <w:br/>
      </w:r>
      <w:r w:rsidR="00AC5B4D">
        <w:rPr>
          <w:rFonts w:ascii="Cambria" w:eastAsiaTheme="minorEastAsia" w:hAnsi="Cambria"/>
          <w:color w:val="000000" w:themeColor="text1"/>
        </w:rPr>
        <w:t>Definícia kritickosti</w:t>
      </w:r>
      <w:r w:rsidR="00AC5B4D" w:rsidRPr="00232773">
        <w:rPr>
          <w:rFonts w:ascii="Cambria" w:eastAsiaTheme="minorEastAsia" w:hAnsi="Cambria"/>
          <w:color w:val="000000" w:themeColor="text1"/>
        </w:rPr>
        <w:t xml:space="preserve"> incidentov</w:t>
      </w:r>
    </w:p>
    <w:tbl>
      <w:tblPr>
        <w:tblStyle w:val="NBStl"/>
        <w:tblW w:w="5151" w:type="pct"/>
        <w:tblLook w:val="0020" w:firstRow="1" w:lastRow="0" w:firstColumn="0" w:lastColumn="0" w:noHBand="0" w:noVBand="0"/>
      </w:tblPr>
      <w:tblGrid>
        <w:gridCol w:w="1854"/>
        <w:gridCol w:w="6889"/>
      </w:tblGrid>
      <w:tr w:rsidR="00AC5B4D" w:rsidRPr="0079402F" w14:paraId="6B148AB4" w14:textId="77777777" w:rsidTr="00AC1A1B">
        <w:trPr>
          <w:cnfStyle w:val="100000000000" w:firstRow="1" w:lastRow="0" w:firstColumn="0" w:lastColumn="0" w:oddVBand="0" w:evenVBand="0" w:oddHBand="0" w:evenHBand="0" w:firstRowFirstColumn="0" w:firstRowLastColumn="0" w:lastRowFirstColumn="0" w:lastRowLastColumn="0"/>
        </w:trPr>
        <w:tc>
          <w:tcPr>
            <w:tcW w:w="1060" w:type="pct"/>
          </w:tcPr>
          <w:p w14:paraId="3CE23E59" w14:textId="77777777" w:rsidR="00AC5B4D" w:rsidRPr="00AC1A1B" w:rsidRDefault="00AC5B4D" w:rsidP="00AC5B4D">
            <w:pPr>
              <w:jc w:val="left"/>
              <w:rPr>
                <w:rFonts w:eastAsiaTheme="minorEastAsia"/>
                <w:b w:val="0"/>
                <w:color w:val="FFFFFF" w:themeColor="background1"/>
                <w:szCs w:val="20"/>
              </w:rPr>
            </w:pPr>
            <w:r w:rsidRPr="00AC1A1B">
              <w:rPr>
                <w:rFonts w:eastAsiaTheme="minorEastAsia"/>
                <w:color w:val="FFFFFF" w:themeColor="background1"/>
                <w:szCs w:val="20"/>
              </w:rPr>
              <w:t>Závažnosť/typ  incidentu</w:t>
            </w:r>
          </w:p>
        </w:tc>
        <w:tc>
          <w:tcPr>
            <w:tcW w:w="3940" w:type="pct"/>
          </w:tcPr>
          <w:p w14:paraId="4E7EA1DD" w14:textId="77777777" w:rsidR="00AC5B4D" w:rsidRPr="00AC1A1B" w:rsidRDefault="00AC5B4D" w:rsidP="005339D7">
            <w:pPr>
              <w:pStyle w:val="Zarkazkladnhotextu3"/>
              <w:spacing w:before="240" w:after="20"/>
              <w:rPr>
                <w:color w:val="FFFFFF" w:themeColor="background1"/>
                <w:sz w:val="20"/>
              </w:rPr>
            </w:pPr>
            <w:r w:rsidRPr="00AC1A1B">
              <w:rPr>
                <w:rFonts w:cs="Tahoma"/>
                <w:bCs/>
                <w:color w:val="FFFFFF" w:themeColor="background1"/>
                <w:sz w:val="20"/>
              </w:rPr>
              <w:t>Popis naliehavosti incidentu</w:t>
            </w:r>
          </w:p>
        </w:tc>
      </w:tr>
      <w:tr w:rsidR="00AC5B4D" w:rsidRPr="0079402F" w14:paraId="2531B8B3" w14:textId="77777777" w:rsidTr="00AC1A1B">
        <w:tc>
          <w:tcPr>
            <w:tcW w:w="1060" w:type="pct"/>
          </w:tcPr>
          <w:p w14:paraId="0E19F90E" w14:textId="2D4180B1" w:rsidR="00AC5B4D" w:rsidRPr="003C2FE9" w:rsidRDefault="00AC5B4D" w:rsidP="005339D7">
            <w:pPr>
              <w:pStyle w:val="Zarkazkladnhotextu3"/>
              <w:spacing w:before="60" w:after="20"/>
              <w:rPr>
                <w:sz w:val="20"/>
              </w:rPr>
            </w:pPr>
            <w:r w:rsidRPr="003C2FE9">
              <w:rPr>
                <w:sz w:val="20"/>
              </w:rPr>
              <w:t>Zásadný incident</w:t>
            </w:r>
          </w:p>
        </w:tc>
        <w:tc>
          <w:tcPr>
            <w:tcW w:w="3940" w:type="pct"/>
          </w:tcPr>
          <w:p w14:paraId="157443AA" w14:textId="77777777" w:rsidR="00AC5B4D" w:rsidRPr="003C2FE9" w:rsidRDefault="00AC5B4D" w:rsidP="005339D7">
            <w:pPr>
              <w:pStyle w:val="Zarkazkladnhotextu3"/>
              <w:spacing w:before="60" w:after="20"/>
              <w:rPr>
                <w:sz w:val="20"/>
              </w:rPr>
            </w:pPr>
            <w:r w:rsidRPr="003C2FE9">
              <w:rPr>
                <w:sz w:val="20"/>
              </w:rPr>
              <w:t>Do tejto klasifikácie spadajú všetky neplánované výpadky prevádzky Informačného systému oznámené Poskytovateľovi Objednávateľom, u ktorých sa riešením incidentu zistí, že je spôsobený vážnou chybou alebo nedostatkom Informačného systému, a táto chyba a/alebo nedostatok zabraňuje jeho riadnemu používaniu v prevádzke nasledovne:</w:t>
            </w:r>
          </w:p>
          <w:p w14:paraId="28547F5D" w14:textId="77777777" w:rsidR="00AC5B4D" w:rsidRPr="003C2FE9" w:rsidRDefault="00AC5B4D" w:rsidP="002E216E">
            <w:pPr>
              <w:pStyle w:val="Zarkazkladnhotextu3"/>
              <w:numPr>
                <w:ilvl w:val="0"/>
                <w:numId w:val="36"/>
              </w:numPr>
              <w:spacing w:before="60" w:after="20"/>
              <w:ind w:left="284" w:hanging="284"/>
              <w:rPr>
                <w:sz w:val="20"/>
              </w:rPr>
            </w:pPr>
            <w:r w:rsidRPr="003C2FE9">
              <w:rPr>
                <w:sz w:val="20"/>
              </w:rPr>
              <w:t xml:space="preserve">Aplikačné funkcie Informačného systému nie sú funkčné ako celok, alebo ide o takú chybu alebo nedostatok Informačného systému, ktorý neumožní úspešne realizovať procesy Objednávateľa podporované Informačným systémom, alebo </w:t>
            </w:r>
          </w:p>
          <w:p w14:paraId="4CA6EBE0" w14:textId="77777777" w:rsidR="00AC5B4D" w:rsidRPr="003C2FE9" w:rsidRDefault="00AC5B4D" w:rsidP="002E216E">
            <w:pPr>
              <w:pStyle w:val="Zarkazkladnhotextu3"/>
              <w:numPr>
                <w:ilvl w:val="0"/>
                <w:numId w:val="36"/>
              </w:numPr>
              <w:spacing w:before="60" w:after="20"/>
              <w:ind w:left="284" w:hanging="284"/>
              <w:rPr>
                <w:sz w:val="20"/>
              </w:rPr>
            </w:pPr>
            <w:r w:rsidRPr="003C2FE9">
              <w:rPr>
                <w:sz w:val="20"/>
              </w:rPr>
              <w:t>Aplikačné funkcie Informačného systému, prostredníctvom ktorých sa realizujú časovo závislé procesy Objednávateľa, nie sú úplne funkčné, alebo</w:t>
            </w:r>
          </w:p>
          <w:p w14:paraId="3AB3C917" w14:textId="77777777" w:rsidR="00AC5B4D" w:rsidRPr="003C2FE9" w:rsidRDefault="00AC5B4D" w:rsidP="002E216E">
            <w:pPr>
              <w:pStyle w:val="Zarkazkladnhotextu3"/>
              <w:numPr>
                <w:ilvl w:val="0"/>
                <w:numId w:val="36"/>
              </w:numPr>
              <w:spacing w:before="60" w:after="20"/>
              <w:ind w:left="284" w:hanging="284"/>
              <w:rPr>
                <w:sz w:val="20"/>
              </w:rPr>
            </w:pPr>
            <w:r w:rsidRPr="003C2FE9">
              <w:rPr>
                <w:sz w:val="20"/>
              </w:rPr>
              <w:t>Aplikačné funkcie Informačného systému, ktoré majú priamy dopad na riadny chod Objednávateľa, nie sú funkčné.</w:t>
            </w:r>
          </w:p>
          <w:p w14:paraId="1E365398" w14:textId="77777777" w:rsidR="00AC5B4D" w:rsidRPr="003C2FE9" w:rsidRDefault="00AC5B4D" w:rsidP="005339D7">
            <w:pPr>
              <w:pStyle w:val="Zarkazkladnhotextu3"/>
              <w:spacing w:before="60" w:after="20"/>
              <w:ind w:left="75"/>
              <w:rPr>
                <w:sz w:val="20"/>
              </w:rPr>
            </w:pPr>
          </w:p>
        </w:tc>
      </w:tr>
      <w:tr w:rsidR="00AC5B4D" w:rsidRPr="0079402F" w14:paraId="280A354D" w14:textId="77777777" w:rsidTr="00AC1A1B">
        <w:tc>
          <w:tcPr>
            <w:tcW w:w="1060" w:type="pct"/>
          </w:tcPr>
          <w:p w14:paraId="7F8773A1" w14:textId="3D173DED" w:rsidR="00AC5B4D" w:rsidRPr="003C2FE9" w:rsidRDefault="00AC5B4D" w:rsidP="005339D7">
            <w:pPr>
              <w:pStyle w:val="Zarkazkladnhotextu3"/>
              <w:spacing w:before="60" w:after="20"/>
              <w:rPr>
                <w:sz w:val="20"/>
              </w:rPr>
            </w:pPr>
            <w:r w:rsidRPr="003C2FE9">
              <w:rPr>
                <w:sz w:val="20"/>
              </w:rPr>
              <w:t>Závažný incident</w:t>
            </w:r>
          </w:p>
        </w:tc>
        <w:tc>
          <w:tcPr>
            <w:tcW w:w="3940" w:type="pct"/>
          </w:tcPr>
          <w:p w14:paraId="0A6BE812" w14:textId="77777777" w:rsidR="00AC5B4D" w:rsidRPr="003C2FE9" w:rsidRDefault="00AC5B4D" w:rsidP="005339D7">
            <w:pPr>
              <w:pStyle w:val="Zarkazkladnhotextu3"/>
              <w:spacing w:before="60" w:after="20"/>
              <w:rPr>
                <w:sz w:val="20"/>
              </w:rPr>
            </w:pPr>
            <w:r w:rsidRPr="003C2FE9">
              <w:rPr>
                <w:sz w:val="20"/>
              </w:rPr>
              <w:t>Do tejto klasifikácie spadajú všetky neplánované výpadky prevádzky Informačného systému oznámené Poskytovateľovi Objednávateľom, u ktorých sa riešením incidentu zistí, že je spôsobený chybou alebo nedostatkom Informačného systému a táto chyba a/alebo nedostatok zabraňuje jeho plnohodnotnému používaniu v prevádzke tak, že Aplikačné funkcie Informačného systému, prostredníctvom ktorých sa realizujú časovo závislé procesy Objednávateľa, nie sú čiastočne funkčné.</w:t>
            </w:r>
          </w:p>
          <w:p w14:paraId="68B2A253" w14:textId="77777777" w:rsidR="00AC5B4D" w:rsidRPr="003C2FE9" w:rsidRDefault="00AC5B4D" w:rsidP="005339D7">
            <w:pPr>
              <w:pStyle w:val="Zarkazkladnhotextu3"/>
              <w:spacing w:before="60" w:after="20"/>
              <w:rPr>
                <w:sz w:val="20"/>
              </w:rPr>
            </w:pPr>
          </w:p>
        </w:tc>
      </w:tr>
      <w:tr w:rsidR="00AC5B4D" w:rsidRPr="0079402F" w14:paraId="2EF9394E" w14:textId="77777777" w:rsidTr="00AC1A1B">
        <w:tc>
          <w:tcPr>
            <w:tcW w:w="1060" w:type="pct"/>
          </w:tcPr>
          <w:p w14:paraId="2AAB9B13" w14:textId="4070A935" w:rsidR="00AC5B4D" w:rsidRPr="003C2FE9" w:rsidRDefault="00AC5B4D" w:rsidP="005339D7">
            <w:pPr>
              <w:pStyle w:val="Zarkazkladnhotextu3"/>
              <w:spacing w:before="60" w:after="20"/>
              <w:rPr>
                <w:sz w:val="20"/>
              </w:rPr>
            </w:pPr>
            <w:r w:rsidRPr="003C2FE9">
              <w:rPr>
                <w:sz w:val="20"/>
              </w:rPr>
              <w:t>Nepodstatný incident</w:t>
            </w:r>
          </w:p>
        </w:tc>
        <w:tc>
          <w:tcPr>
            <w:tcW w:w="3940" w:type="pct"/>
          </w:tcPr>
          <w:p w14:paraId="1468E20D" w14:textId="77777777" w:rsidR="00AC5B4D" w:rsidRPr="003C2FE9" w:rsidRDefault="00AC5B4D" w:rsidP="005339D7">
            <w:pPr>
              <w:pStyle w:val="Zarkazkladnhotextu3"/>
              <w:spacing w:before="60" w:after="20"/>
              <w:rPr>
                <w:sz w:val="20"/>
              </w:rPr>
            </w:pPr>
            <w:r w:rsidRPr="003C2FE9">
              <w:rPr>
                <w:sz w:val="20"/>
              </w:rPr>
              <w:t xml:space="preserve">Do tejto klasifikácie spadajú všetky neplánované výpadky prevádzky Informačného systému oznámené Poskytovateľovi Objednávateľom, ktoré nie sú klasifikované ako závažné alebo zásadné incidenty. </w:t>
            </w:r>
          </w:p>
          <w:p w14:paraId="16B4BE67" w14:textId="77777777" w:rsidR="00AC5B4D" w:rsidRPr="003C2FE9" w:rsidRDefault="00AC5B4D" w:rsidP="005339D7">
            <w:pPr>
              <w:pStyle w:val="Zarkazkladnhotextu3"/>
              <w:spacing w:before="60" w:after="20"/>
              <w:rPr>
                <w:sz w:val="20"/>
              </w:rPr>
            </w:pPr>
            <w:r w:rsidRPr="003C2FE9">
              <w:rPr>
                <w:sz w:val="20"/>
              </w:rPr>
              <w:t>Incidenty tejto klasifikácie síce obmedzujú používanie Informačného systému ale v zásade neobmedzujú základné funkcie a prevádzku tohto Informačného systému.</w:t>
            </w:r>
          </w:p>
        </w:tc>
      </w:tr>
    </w:tbl>
    <w:p w14:paraId="2897880A" w14:textId="61C4D622" w:rsidR="00DF2A65" w:rsidRPr="00232773" w:rsidRDefault="00DF2A65" w:rsidP="00F7217D">
      <w:pPr>
        <w:ind w:firstLine="576"/>
        <w:rPr>
          <w:rFonts w:ascii="Cambria" w:hAnsi="Cambria"/>
        </w:rPr>
      </w:pPr>
    </w:p>
    <w:p w14:paraId="3F2E7B52" w14:textId="77777777" w:rsidR="00F7217D" w:rsidRPr="00232773" w:rsidRDefault="00F7217D" w:rsidP="00F7217D">
      <w:pPr>
        <w:pStyle w:val="Nadpis2"/>
      </w:pPr>
      <w:bookmarkStart w:id="316" w:name="_Toc106785445"/>
      <w:bookmarkStart w:id="317" w:name="_Toc210289541"/>
      <w:r w:rsidRPr="00232773">
        <w:lastRenderedPageBreak/>
        <w:t>Požiadavky na servisné služby pre IS DMS</w:t>
      </w:r>
      <w:bookmarkEnd w:id="316"/>
      <w:bookmarkEnd w:id="317"/>
    </w:p>
    <w:p w14:paraId="753DCF7A" w14:textId="77777777" w:rsidR="00F7217D" w:rsidRPr="00232773" w:rsidRDefault="00F7217D" w:rsidP="00F7217D">
      <w:pPr>
        <w:pStyle w:val="Nadpis3"/>
      </w:pPr>
      <w:bookmarkStart w:id="318" w:name="_Toc106785446"/>
      <w:bookmarkStart w:id="319" w:name="_Toc210289542"/>
      <w:r w:rsidRPr="00232773">
        <w:t>Zoznam činností vykonávaných v rámci servisných služieb</w:t>
      </w:r>
      <w:bookmarkEnd w:id="318"/>
      <w:bookmarkEnd w:id="319"/>
    </w:p>
    <w:p w14:paraId="5F4D8197" w14:textId="77777777" w:rsidR="00F7217D" w:rsidRPr="00232773" w:rsidRDefault="00F7217D" w:rsidP="00F7217D">
      <w:pPr>
        <w:ind w:firstLine="708"/>
        <w:rPr>
          <w:rFonts w:ascii="Cambria" w:hAnsi="Cambria"/>
        </w:rPr>
      </w:pPr>
      <w:r w:rsidRPr="00232773">
        <w:rPr>
          <w:rFonts w:ascii="Cambria" w:hAnsi="Cambria"/>
        </w:rPr>
        <w:t>Predmetom servisnej zmluvy budú nasledovné servisné služby:</w:t>
      </w:r>
    </w:p>
    <w:p w14:paraId="3B716AE0" w14:textId="77777777" w:rsidR="00F7217D" w:rsidRPr="00232773" w:rsidRDefault="00F7217D" w:rsidP="00520024">
      <w:pPr>
        <w:pStyle w:val="Odsekzoznamu"/>
        <w:numPr>
          <w:ilvl w:val="1"/>
          <w:numId w:val="7"/>
        </w:numPr>
        <w:rPr>
          <w:rFonts w:ascii="Cambria" w:hAnsi="Cambria"/>
        </w:rPr>
      </w:pPr>
      <w:r w:rsidRPr="00232773">
        <w:rPr>
          <w:rFonts w:ascii="Cambria" w:hAnsi="Cambria"/>
        </w:rPr>
        <w:t>Paušálne služby</w:t>
      </w:r>
    </w:p>
    <w:p w14:paraId="091DF83B" w14:textId="77777777" w:rsidR="00F7217D" w:rsidRPr="00232773" w:rsidRDefault="00F7217D" w:rsidP="00520024">
      <w:pPr>
        <w:pStyle w:val="Odsekzoznamu"/>
        <w:numPr>
          <w:ilvl w:val="2"/>
          <w:numId w:val="7"/>
        </w:numPr>
        <w:rPr>
          <w:rFonts w:ascii="Cambria" w:hAnsi="Cambria"/>
        </w:rPr>
      </w:pPr>
      <w:r w:rsidRPr="00232773">
        <w:rPr>
          <w:rFonts w:ascii="Cambria" w:hAnsi="Cambria"/>
        </w:rPr>
        <w:t xml:space="preserve">Podpora </w:t>
      </w:r>
    </w:p>
    <w:p w14:paraId="5DC8B5A4" w14:textId="77777777" w:rsidR="00F7217D" w:rsidRPr="00232773" w:rsidRDefault="00F7217D" w:rsidP="00520024">
      <w:pPr>
        <w:pStyle w:val="Odsekzoznamu"/>
        <w:numPr>
          <w:ilvl w:val="2"/>
          <w:numId w:val="7"/>
        </w:numPr>
        <w:rPr>
          <w:rFonts w:ascii="Cambria" w:hAnsi="Cambria"/>
        </w:rPr>
      </w:pPr>
      <w:r w:rsidRPr="00232773">
        <w:rPr>
          <w:rFonts w:ascii="Cambria" w:hAnsi="Cambria"/>
        </w:rPr>
        <w:t>Údržba</w:t>
      </w:r>
    </w:p>
    <w:p w14:paraId="77ED35FB" w14:textId="77777777" w:rsidR="00F7217D" w:rsidRPr="00232773" w:rsidRDefault="00F7217D" w:rsidP="00520024">
      <w:pPr>
        <w:pStyle w:val="Odsekzoznamu"/>
        <w:numPr>
          <w:ilvl w:val="1"/>
          <w:numId w:val="7"/>
        </w:numPr>
        <w:rPr>
          <w:rFonts w:ascii="Cambria" w:hAnsi="Cambria"/>
        </w:rPr>
      </w:pPr>
      <w:r w:rsidRPr="00232773">
        <w:rPr>
          <w:rFonts w:ascii="Cambria" w:hAnsi="Cambria"/>
        </w:rPr>
        <w:t>Objednávkové služby</w:t>
      </w:r>
    </w:p>
    <w:p w14:paraId="623CE37B" w14:textId="6B89D794" w:rsidR="00F7217D" w:rsidRPr="00232773" w:rsidRDefault="00F7217D" w:rsidP="00520024">
      <w:pPr>
        <w:pStyle w:val="Odsekzoznamu"/>
        <w:numPr>
          <w:ilvl w:val="2"/>
          <w:numId w:val="7"/>
        </w:numPr>
        <w:rPr>
          <w:rFonts w:ascii="Cambria" w:hAnsi="Cambria"/>
        </w:rPr>
      </w:pPr>
      <w:r w:rsidRPr="00232773">
        <w:rPr>
          <w:rFonts w:ascii="Cambria" w:hAnsi="Cambria"/>
        </w:rPr>
        <w:t xml:space="preserve">Konzultácie na pracovisku </w:t>
      </w:r>
      <w:r w:rsidR="004747CC">
        <w:rPr>
          <w:rFonts w:ascii="Cambria" w:hAnsi="Cambria"/>
        </w:rPr>
        <w:t>verejného obstarávateľa</w:t>
      </w:r>
    </w:p>
    <w:p w14:paraId="54EFC4EB" w14:textId="77777777" w:rsidR="00F7217D" w:rsidRPr="00232773" w:rsidRDefault="00F7217D" w:rsidP="00520024">
      <w:pPr>
        <w:pStyle w:val="Odsekzoznamu"/>
        <w:numPr>
          <w:ilvl w:val="2"/>
          <w:numId w:val="7"/>
        </w:numPr>
        <w:rPr>
          <w:rFonts w:ascii="Cambria" w:hAnsi="Cambria"/>
        </w:rPr>
      </w:pPr>
      <w:r w:rsidRPr="00232773">
        <w:rPr>
          <w:rFonts w:ascii="Cambria" w:hAnsi="Cambria"/>
        </w:rPr>
        <w:t>Školenia</w:t>
      </w:r>
    </w:p>
    <w:p w14:paraId="0D62400B" w14:textId="77777777" w:rsidR="00F7217D" w:rsidRPr="00232773" w:rsidRDefault="00F7217D" w:rsidP="00520024">
      <w:pPr>
        <w:pStyle w:val="Odsekzoznamu"/>
        <w:numPr>
          <w:ilvl w:val="2"/>
          <w:numId w:val="7"/>
        </w:numPr>
        <w:rPr>
          <w:rFonts w:ascii="Cambria" w:hAnsi="Cambria"/>
        </w:rPr>
      </w:pPr>
      <w:r w:rsidRPr="00232773">
        <w:rPr>
          <w:rFonts w:ascii="Cambria" w:hAnsi="Cambria"/>
        </w:rPr>
        <w:t>Implementácia</w:t>
      </w:r>
    </w:p>
    <w:p w14:paraId="0D3FA337" w14:textId="77777777" w:rsidR="00F7217D" w:rsidRPr="00232773" w:rsidRDefault="00F7217D" w:rsidP="00520024">
      <w:pPr>
        <w:pStyle w:val="Odsekzoznamu"/>
        <w:numPr>
          <w:ilvl w:val="2"/>
          <w:numId w:val="7"/>
        </w:numPr>
        <w:rPr>
          <w:rFonts w:ascii="Cambria" w:hAnsi="Cambria"/>
        </w:rPr>
      </w:pPr>
      <w:r w:rsidRPr="00232773">
        <w:rPr>
          <w:rFonts w:ascii="Cambria" w:hAnsi="Cambria"/>
        </w:rPr>
        <w:t>Podpora SW tretích strán (pre softvérové licencie tretích strán dodané poskytovateľom v rámci zmluvy o dielo)</w:t>
      </w:r>
    </w:p>
    <w:p w14:paraId="5D6537D1" w14:textId="77777777" w:rsidR="00F7217D" w:rsidRPr="00232773" w:rsidRDefault="00F7217D" w:rsidP="00520024">
      <w:pPr>
        <w:pStyle w:val="Odsekzoznamu"/>
        <w:numPr>
          <w:ilvl w:val="2"/>
          <w:numId w:val="7"/>
        </w:numPr>
        <w:rPr>
          <w:rFonts w:ascii="Cambria" w:hAnsi="Cambria"/>
        </w:rPr>
      </w:pPr>
      <w:r w:rsidRPr="00232773">
        <w:rPr>
          <w:rFonts w:ascii="Cambria" w:hAnsi="Cambria"/>
        </w:rPr>
        <w:t>Doplnkové služby (Exit služba a Konzultácie pre nového dodávateľa)</w:t>
      </w:r>
    </w:p>
    <w:p w14:paraId="0F1B27AB" w14:textId="77777777" w:rsidR="00F7217D" w:rsidRPr="00232773" w:rsidRDefault="00F7217D" w:rsidP="00F7217D">
      <w:pPr>
        <w:pStyle w:val="Nadpis3"/>
      </w:pPr>
      <w:bookmarkStart w:id="320" w:name="_Toc106785447"/>
      <w:bookmarkStart w:id="321" w:name="_Toc210289543"/>
      <w:r w:rsidRPr="00232773">
        <w:t>Požiadavky na servisné služby</w:t>
      </w:r>
      <w:bookmarkEnd w:id="320"/>
      <w:bookmarkEnd w:id="321"/>
    </w:p>
    <w:p w14:paraId="1FCD7D53" w14:textId="77777777" w:rsidR="00F7217D" w:rsidRPr="00232773" w:rsidRDefault="00F7217D" w:rsidP="00F7217D">
      <w:pPr>
        <w:spacing w:line="257" w:lineRule="auto"/>
        <w:rPr>
          <w:rFonts w:ascii="Cambria" w:eastAsia="Calibri" w:hAnsi="Cambria" w:cs="Calibri"/>
        </w:rPr>
      </w:pPr>
      <w:r w:rsidRPr="00232773">
        <w:rPr>
          <w:rFonts w:ascii="Cambria" w:eastAsia="Calibri" w:hAnsi="Cambria" w:cs="Calibri"/>
        </w:rPr>
        <w:t>Pre účely tohto Opisu predmetu zákazky sa rozumie:</w:t>
      </w:r>
    </w:p>
    <w:p w14:paraId="294DA774" w14:textId="77777777" w:rsidR="00F7217D" w:rsidRPr="00232773" w:rsidRDefault="00F7217D" w:rsidP="00F7217D">
      <w:pPr>
        <w:pStyle w:val="Odsekzoznamu"/>
        <w:numPr>
          <w:ilvl w:val="0"/>
          <w:numId w:val="1"/>
        </w:numPr>
        <w:spacing w:line="257" w:lineRule="auto"/>
        <w:rPr>
          <w:rFonts w:ascii="Cambria" w:eastAsiaTheme="minorEastAsia" w:hAnsi="Cambria"/>
        </w:rPr>
      </w:pPr>
      <w:r w:rsidRPr="00232773">
        <w:rPr>
          <w:rFonts w:ascii="Cambria" w:eastAsia="Calibri" w:hAnsi="Cambria" w:cs="Calibri"/>
        </w:rPr>
        <w:t>pracovnou dobou - časové obdobie medzi 8.00 – 17.00 hod v bežných pracovných dňoch (9 pracovných hodín), ktorými sú všetky dni okrem dní pracovného pokoja v týždni a sviatkov,</w:t>
      </w:r>
    </w:p>
    <w:p w14:paraId="231DDFDD" w14:textId="77777777" w:rsidR="00F7217D" w:rsidRPr="00232773" w:rsidRDefault="00F7217D" w:rsidP="00F7217D">
      <w:pPr>
        <w:pStyle w:val="Odsekzoznamu"/>
        <w:numPr>
          <w:ilvl w:val="0"/>
          <w:numId w:val="1"/>
        </w:numPr>
        <w:spacing w:line="257" w:lineRule="auto"/>
        <w:rPr>
          <w:rFonts w:ascii="Cambria" w:eastAsiaTheme="minorEastAsia" w:hAnsi="Cambria"/>
        </w:rPr>
      </w:pPr>
      <w:r w:rsidRPr="00232773">
        <w:rPr>
          <w:rFonts w:ascii="Cambria" w:eastAsia="Calibri" w:hAnsi="Cambria" w:cs="Calibri"/>
        </w:rPr>
        <w:t>pracovným dňom - čas, ktorý uplynie medzi pracovnou dobou dvoch po sebe nasledujúcich bežných pracovných dní</w:t>
      </w:r>
    </w:p>
    <w:p w14:paraId="4C21E924" w14:textId="77777777" w:rsidR="00F7217D" w:rsidRPr="00232773" w:rsidRDefault="00F7217D" w:rsidP="00F7217D">
      <w:pPr>
        <w:rPr>
          <w:rFonts w:ascii="Cambria" w:hAnsi="Cambria"/>
        </w:rPr>
      </w:pPr>
      <w:r w:rsidRPr="00232773">
        <w:rPr>
          <w:rFonts w:ascii="Cambria" w:hAnsi="Cambria"/>
        </w:rPr>
        <w:br/>
      </w:r>
    </w:p>
    <w:p w14:paraId="4BF9EB56" w14:textId="77777777" w:rsidR="00F7217D" w:rsidRPr="00232773" w:rsidRDefault="00F7217D" w:rsidP="00F7217D">
      <w:pPr>
        <w:rPr>
          <w:rFonts w:ascii="Cambria" w:hAnsi="Cambria"/>
        </w:rPr>
      </w:pPr>
    </w:p>
    <w:p w14:paraId="4DC6133D" w14:textId="77777777" w:rsidR="00F7217D" w:rsidRPr="00232773" w:rsidRDefault="00F7217D" w:rsidP="00F7217D">
      <w:pPr>
        <w:rPr>
          <w:rFonts w:ascii="Cambria" w:hAnsi="Cambria"/>
        </w:rPr>
      </w:pPr>
      <w:r w:rsidRPr="00232773">
        <w:rPr>
          <w:rFonts w:ascii="Cambria" w:hAnsi="Cambria"/>
        </w:rPr>
        <w:t>Vysvetlenie:</w:t>
      </w:r>
    </w:p>
    <w:p w14:paraId="42DCF290" w14:textId="77777777" w:rsidR="00F7217D" w:rsidRPr="00232773" w:rsidRDefault="00F7217D" w:rsidP="00F7217D">
      <w:pPr>
        <w:rPr>
          <w:rFonts w:ascii="Cambria" w:hAnsi="Cambria"/>
        </w:rPr>
      </w:pPr>
    </w:p>
    <w:p w14:paraId="31524B44" w14:textId="77777777" w:rsidR="00F7217D" w:rsidRPr="00232773" w:rsidRDefault="00F7217D" w:rsidP="00F7217D">
      <w:pPr>
        <w:rPr>
          <w:rFonts w:ascii="Cambria" w:hAnsi="Cambria"/>
        </w:rPr>
      </w:pPr>
      <w:r w:rsidRPr="00232773">
        <w:rPr>
          <w:rFonts w:ascii="Cambria" w:hAnsi="Cambria"/>
          <w:noProof/>
        </w:rPr>
        <w:drawing>
          <wp:inline distT="0" distB="0" distL="0" distR="0" wp14:anchorId="41875A3F" wp14:editId="009DF4CA">
            <wp:extent cx="5395595" cy="25431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95595" cy="2543175"/>
                    </a:xfrm>
                    <a:prstGeom prst="rect">
                      <a:avLst/>
                    </a:prstGeom>
                  </pic:spPr>
                </pic:pic>
              </a:graphicData>
            </a:graphic>
          </wp:inline>
        </w:drawing>
      </w:r>
    </w:p>
    <w:p w14:paraId="3D1E3816" w14:textId="77777777" w:rsidR="00F7217D" w:rsidRPr="00232773" w:rsidRDefault="00F7217D" w:rsidP="00F7217D">
      <w:pPr>
        <w:pStyle w:val="Nadpis4"/>
        <w:rPr>
          <w:rFonts w:ascii="Cambria" w:hAnsi="Cambria"/>
        </w:rPr>
      </w:pPr>
      <w:r w:rsidRPr="00232773">
        <w:rPr>
          <w:rFonts w:ascii="Cambria" w:hAnsi="Cambria"/>
        </w:rPr>
        <w:lastRenderedPageBreak/>
        <w:t>Podpora</w:t>
      </w:r>
    </w:p>
    <w:p w14:paraId="4B5A694D" w14:textId="401420DA" w:rsidR="00F7217D" w:rsidRPr="00232773" w:rsidRDefault="00F7217D" w:rsidP="00F7217D">
      <w:pPr>
        <w:ind w:firstLine="708"/>
        <w:rPr>
          <w:rFonts w:ascii="Cambria" w:hAnsi="Cambria"/>
        </w:rPr>
      </w:pPr>
      <w:r w:rsidRPr="00232773">
        <w:rPr>
          <w:rFonts w:ascii="Cambria" w:hAnsi="Cambria"/>
        </w:rPr>
        <w:t xml:space="preserve">V rámci služby „Podpora“ bude Poskytovateľ dodávať vysvetlenia na otázky poverených používateľov </w:t>
      </w:r>
      <w:r w:rsidR="004747CC">
        <w:rPr>
          <w:rFonts w:ascii="Cambria" w:hAnsi="Cambria"/>
        </w:rPr>
        <w:t>verejného obstarávateľa</w:t>
      </w:r>
      <w:r w:rsidRPr="00232773">
        <w:rPr>
          <w:rFonts w:ascii="Cambria" w:hAnsi="Cambria"/>
        </w:rPr>
        <w:t xml:space="preserve"> a poskytovanie krátkych hodnotení vplyvu prípadných požiadaviek </w:t>
      </w:r>
      <w:r w:rsidR="004747CC">
        <w:rPr>
          <w:rFonts w:ascii="Cambria" w:hAnsi="Cambria"/>
        </w:rPr>
        <w:t>verejného obstarávateľa</w:t>
      </w:r>
      <w:r w:rsidRPr="00232773">
        <w:rPr>
          <w:rFonts w:ascii="Cambria" w:hAnsi="Cambria"/>
        </w:rPr>
        <w:t xml:space="preserve"> na dodaný systém.</w:t>
      </w:r>
    </w:p>
    <w:p w14:paraId="6686897C" w14:textId="5F3D258F" w:rsidR="00F7217D" w:rsidRPr="00232773" w:rsidRDefault="00F7217D" w:rsidP="00F7217D">
      <w:pPr>
        <w:ind w:firstLine="708"/>
        <w:rPr>
          <w:rFonts w:ascii="Cambria" w:hAnsi="Cambria"/>
        </w:rPr>
      </w:pPr>
      <w:r w:rsidRPr="00232773">
        <w:rPr>
          <w:rFonts w:ascii="Cambria" w:hAnsi="Cambria"/>
        </w:rPr>
        <w:t xml:space="preserve">Služba Podpora bude poskytovateľom poskytovaná buď výkonom činností na mieste, zabezpečeným vzdialeným prístupom, prostredníctvom telefónu alebo elektronickou poštou v systéme </w:t>
      </w:r>
      <w:r w:rsidR="004747CC">
        <w:rPr>
          <w:rFonts w:ascii="Cambria" w:hAnsi="Cambria"/>
        </w:rPr>
        <w:t>verejného obstarávateľa</w:t>
      </w:r>
      <w:r w:rsidRPr="00232773">
        <w:rPr>
          <w:rFonts w:ascii="Cambria" w:hAnsi="Cambria"/>
        </w:rPr>
        <w:t xml:space="preserve"> určenom na zaznamenávanie prevádzkových</w:t>
      </w:r>
      <w:r w:rsidRPr="00232773">
        <w:rPr>
          <w:rFonts w:ascii="Cambria" w:eastAsia="Calibri" w:hAnsi="Cambria" w:cs="Calibri"/>
        </w:rPr>
        <w:t xml:space="preserve"> incidentov </w:t>
      </w:r>
      <w:r w:rsidRPr="00A2348A">
        <w:rPr>
          <w:rFonts w:ascii="Cambria" w:eastAsia="Calibri" w:hAnsi="Cambria" w:cs="Calibri"/>
        </w:rPr>
        <w:t>(</w:t>
      </w:r>
      <w:r w:rsidRPr="00A2348A">
        <w:rPr>
          <w:rFonts w:ascii="Cambria" w:eastAsia="Cambria" w:hAnsi="Cambria" w:cs="Cambria"/>
        </w:rPr>
        <w:t>IS Service Desk)</w:t>
      </w:r>
      <w:r w:rsidRPr="00A2348A">
        <w:rPr>
          <w:rFonts w:ascii="Cambria" w:hAnsi="Cambria"/>
        </w:rPr>
        <w:t>.</w:t>
      </w:r>
    </w:p>
    <w:p w14:paraId="52554412" w14:textId="47BF7303" w:rsidR="00F7217D" w:rsidRPr="00232773" w:rsidRDefault="00F7217D" w:rsidP="00F7217D">
      <w:pPr>
        <w:ind w:firstLine="708"/>
        <w:rPr>
          <w:rFonts w:ascii="Cambria" w:hAnsi="Cambria"/>
        </w:rPr>
      </w:pPr>
      <w:r w:rsidRPr="00232773">
        <w:rPr>
          <w:rFonts w:ascii="Cambria" w:hAnsi="Cambria"/>
        </w:rPr>
        <w:t xml:space="preserve">Služba Podpora poskytovaná poskytovateľom </w:t>
      </w:r>
      <w:r w:rsidR="004747CC">
        <w:rPr>
          <w:rFonts w:ascii="Cambria" w:hAnsi="Cambria"/>
        </w:rPr>
        <w:t>verejnému obstarávateľovi</w:t>
      </w:r>
      <w:r w:rsidRPr="00232773">
        <w:rPr>
          <w:rFonts w:ascii="Cambria" w:hAnsi="Cambria"/>
        </w:rPr>
        <w:t xml:space="preserve"> zahrňuje aj koordináciu a riadenie poskytovania Servisných služieb poskytovaných </w:t>
      </w:r>
      <w:r w:rsidR="004747CC">
        <w:rPr>
          <w:rFonts w:ascii="Cambria" w:hAnsi="Cambria"/>
        </w:rPr>
        <w:t>verejnému obstarávateľovi</w:t>
      </w:r>
      <w:r w:rsidRPr="00232773">
        <w:rPr>
          <w:rFonts w:ascii="Cambria" w:hAnsi="Cambria"/>
        </w:rPr>
        <w:t xml:space="preserve"> podľa tejto Servisnej zmluvy.</w:t>
      </w:r>
    </w:p>
    <w:p w14:paraId="2C214134" w14:textId="77777777" w:rsidR="00F7217D" w:rsidRPr="001C71E9" w:rsidRDefault="00F7217D" w:rsidP="00F7217D">
      <w:pPr>
        <w:ind w:firstLine="708"/>
        <w:rPr>
          <w:rFonts w:ascii="Cambria" w:hAnsi="Cambria"/>
          <w:sz w:val="20"/>
        </w:rPr>
      </w:pPr>
      <w:r w:rsidRPr="00232773">
        <w:rPr>
          <w:rFonts w:ascii="Cambria" w:hAnsi="Cambria"/>
        </w:rPr>
        <w:t>Poskytovateľ sa zaviaže poskytovať službu Podpora v súlade s nasledovnou tabuľkou:</w:t>
      </w:r>
    </w:p>
    <w:p w14:paraId="12CF397E" w14:textId="77777777" w:rsidR="00F7217D" w:rsidRPr="00E811A3" w:rsidRDefault="00F7217D" w:rsidP="00F7217D">
      <w:pPr>
        <w:pStyle w:val="Zarkazkladnhotextu"/>
        <w:spacing w:before="120"/>
        <w:ind w:left="540"/>
        <w:rPr>
          <w:rFonts w:ascii="Cambria" w:hAnsi="Cambria"/>
          <w:sz w:val="20"/>
        </w:rPr>
      </w:pPr>
    </w:p>
    <w:tbl>
      <w:tblPr>
        <w:tblStyle w:val="NBStl"/>
        <w:tblW w:w="9588" w:type="dxa"/>
        <w:tblLayout w:type="fixed"/>
        <w:tblLook w:val="0020" w:firstRow="1" w:lastRow="0" w:firstColumn="0" w:lastColumn="0" w:noHBand="0" w:noVBand="0"/>
      </w:tblPr>
      <w:tblGrid>
        <w:gridCol w:w="822"/>
        <w:gridCol w:w="3447"/>
        <w:gridCol w:w="971"/>
        <w:gridCol w:w="854"/>
        <w:gridCol w:w="554"/>
        <w:gridCol w:w="964"/>
        <w:gridCol w:w="1069"/>
        <w:gridCol w:w="907"/>
      </w:tblGrid>
      <w:tr w:rsidR="00F7217D" w:rsidRPr="00E811A3" w14:paraId="7095999B" w14:textId="77777777" w:rsidTr="00AC1A1B">
        <w:trPr>
          <w:cnfStyle w:val="100000000000" w:firstRow="1" w:lastRow="0" w:firstColumn="0" w:lastColumn="0" w:oddVBand="0" w:evenVBand="0" w:oddHBand="0" w:evenHBand="0" w:firstRowFirstColumn="0" w:firstRowLastColumn="0" w:lastRowFirstColumn="0" w:lastRowLastColumn="0"/>
          <w:trHeight w:val="240"/>
        </w:trPr>
        <w:tc>
          <w:tcPr>
            <w:tcW w:w="822" w:type="dxa"/>
            <w:vMerge w:val="restart"/>
          </w:tcPr>
          <w:p w14:paraId="25EA25F3" w14:textId="77777777" w:rsidR="00F7217D" w:rsidRPr="001C71E9" w:rsidRDefault="00F7217D">
            <w:pPr>
              <w:spacing w:before="20" w:after="20"/>
              <w:rPr>
                <w:rFonts w:cs="Arial"/>
                <w:b w:val="0"/>
                <w:bCs/>
                <w:szCs w:val="20"/>
              </w:rPr>
            </w:pPr>
            <w:r w:rsidRPr="001C71E9">
              <w:rPr>
                <w:rFonts w:cs="Arial"/>
                <w:bCs/>
                <w:szCs w:val="20"/>
              </w:rPr>
              <w:t>ID</w:t>
            </w:r>
          </w:p>
        </w:tc>
        <w:tc>
          <w:tcPr>
            <w:tcW w:w="3447" w:type="dxa"/>
            <w:vMerge w:val="restart"/>
          </w:tcPr>
          <w:p w14:paraId="22BEAAEE" w14:textId="77777777" w:rsidR="00F7217D" w:rsidRPr="00E811A3" w:rsidRDefault="00F7217D">
            <w:pPr>
              <w:spacing w:before="40" w:after="40"/>
              <w:rPr>
                <w:rFonts w:cs="Arial"/>
                <w:b w:val="0"/>
                <w:bCs/>
                <w:szCs w:val="20"/>
              </w:rPr>
            </w:pPr>
            <w:r w:rsidRPr="00E811A3">
              <w:rPr>
                <w:rFonts w:cs="Arial"/>
                <w:bCs/>
                <w:szCs w:val="20"/>
              </w:rPr>
              <w:t>Činnosti</w:t>
            </w:r>
          </w:p>
        </w:tc>
        <w:tc>
          <w:tcPr>
            <w:tcW w:w="2379" w:type="dxa"/>
            <w:gridSpan w:val="3"/>
          </w:tcPr>
          <w:p w14:paraId="07B0232A" w14:textId="77777777" w:rsidR="00F7217D" w:rsidRPr="00E811A3" w:rsidRDefault="00F7217D">
            <w:pPr>
              <w:spacing w:before="20" w:after="20"/>
              <w:rPr>
                <w:rFonts w:cs="Arial"/>
                <w:b w:val="0"/>
                <w:bCs/>
                <w:szCs w:val="20"/>
              </w:rPr>
            </w:pPr>
            <w:r w:rsidRPr="00E811A3">
              <w:rPr>
                <w:rFonts w:cs="Arial"/>
                <w:bCs/>
                <w:szCs w:val="20"/>
              </w:rPr>
              <w:t>Aktivácia služby</w:t>
            </w:r>
          </w:p>
        </w:tc>
        <w:tc>
          <w:tcPr>
            <w:tcW w:w="2940" w:type="dxa"/>
            <w:gridSpan w:val="3"/>
            <w:noWrap/>
          </w:tcPr>
          <w:p w14:paraId="0B41A64D" w14:textId="77777777" w:rsidR="00F7217D" w:rsidRPr="00E811A3" w:rsidRDefault="00F7217D">
            <w:pPr>
              <w:spacing w:before="20" w:after="20"/>
              <w:rPr>
                <w:rFonts w:cs="Arial"/>
                <w:b w:val="0"/>
                <w:bCs/>
                <w:szCs w:val="20"/>
              </w:rPr>
            </w:pPr>
            <w:r w:rsidRPr="00E811A3">
              <w:rPr>
                <w:rFonts w:cs="Arial"/>
                <w:bCs/>
                <w:szCs w:val="20"/>
              </w:rPr>
              <w:t>Úroveň služby</w:t>
            </w:r>
          </w:p>
        </w:tc>
      </w:tr>
      <w:tr w:rsidR="00F7217D" w:rsidRPr="00E811A3" w14:paraId="6576569A" w14:textId="77777777" w:rsidTr="00AC1A1B">
        <w:trPr>
          <w:trHeight w:val="649"/>
        </w:trPr>
        <w:tc>
          <w:tcPr>
            <w:tcW w:w="822" w:type="dxa"/>
            <w:vMerge/>
          </w:tcPr>
          <w:p w14:paraId="3632D402" w14:textId="77777777" w:rsidR="00F7217D" w:rsidRPr="00E811A3" w:rsidRDefault="00F7217D">
            <w:pPr>
              <w:spacing w:before="20" w:after="20"/>
              <w:rPr>
                <w:rFonts w:cs="Arial"/>
                <w:b/>
                <w:bCs/>
                <w:szCs w:val="20"/>
              </w:rPr>
            </w:pPr>
          </w:p>
        </w:tc>
        <w:tc>
          <w:tcPr>
            <w:tcW w:w="3447" w:type="dxa"/>
            <w:vMerge/>
          </w:tcPr>
          <w:p w14:paraId="56FC1E93" w14:textId="77777777" w:rsidR="00F7217D" w:rsidRPr="00E811A3" w:rsidRDefault="00F7217D">
            <w:pPr>
              <w:spacing w:before="40" w:after="40"/>
              <w:rPr>
                <w:rFonts w:cs="Arial"/>
                <w:b/>
                <w:bCs/>
                <w:szCs w:val="20"/>
              </w:rPr>
            </w:pPr>
          </w:p>
        </w:tc>
        <w:tc>
          <w:tcPr>
            <w:tcW w:w="971" w:type="dxa"/>
          </w:tcPr>
          <w:p w14:paraId="212DE30B" w14:textId="77777777" w:rsidR="00F7217D" w:rsidRPr="00E811A3" w:rsidRDefault="00F7217D">
            <w:pPr>
              <w:spacing w:before="20" w:after="20"/>
              <w:rPr>
                <w:rFonts w:cs="Arial"/>
                <w:b/>
                <w:bCs/>
                <w:szCs w:val="20"/>
              </w:rPr>
            </w:pPr>
            <w:r w:rsidRPr="00E811A3">
              <w:rPr>
                <w:rFonts w:cs="Arial"/>
                <w:b/>
                <w:bCs/>
                <w:szCs w:val="20"/>
              </w:rPr>
              <w:t>Spúšťač</w:t>
            </w:r>
          </w:p>
        </w:tc>
        <w:tc>
          <w:tcPr>
            <w:tcW w:w="854" w:type="dxa"/>
          </w:tcPr>
          <w:p w14:paraId="786BD736" w14:textId="77777777" w:rsidR="00F7217D" w:rsidRPr="00E811A3" w:rsidRDefault="00F7217D">
            <w:pPr>
              <w:spacing w:before="20" w:after="20"/>
              <w:rPr>
                <w:rFonts w:cs="Arial"/>
                <w:b/>
                <w:bCs/>
                <w:szCs w:val="20"/>
              </w:rPr>
            </w:pPr>
            <w:r w:rsidRPr="00E811A3">
              <w:rPr>
                <w:rFonts w:cs="Arial"/>
                <w:b/>
                <w:bCs/>
                <w:szCs w:val="20"/>
              </w:rPr>
              <w:t>Frekvencia</w:t>
            </w:r>
          </w:p>
        </w:tc>
        <w:tc>
          <w:tcPr>
            <w:tcW w:w="554" w:type="dxa"/>
          </w:tcPr>
          <w:p w14:paraId="5C2C37FD" w14:textId="77777777" w:rsidR="00F7217D" w:rsidRPr="00E811A3" w:rsidRDefault="00F7217D">
            <w:pPr>
              <w:spacing w:before="20" w:after="20"/>
              <w:rPr>
                <w:rFonts w:cs="Arial"/>
                <w:b/>
                <w:bCs/>
                <w:szCs w:val="20"/>
              </w:rPr>
            </w:pPr>
            <w:r w:rsidRPr="00E811A3">
              <w:rPr>
                <w:rFonts w:cs="Arial"/>
                <w:b/>
                <w:bCs/>
                <w:szCs w:val="20"/>
              </w:rPr>
              <w:t>Štart</w:t>
            </w:r>
          </w:p>
        </w:tc>
        <w:tc>
          <w:tcPr>
            <w:tcW w:w="964" w:type="dxa"/>
          </w:tcPr>
          <w:p w14:paraId="276CCB0A" w14:textId="77777777" w:rsidR="00F7217D" w:rsidRPr="00E811A3" w:rsidRDefault="00F7217D">
            <w:pPr>
              <w:spacing w:before="20" w:after="20"/>
              <w:rPr>
                <w:rFonts w:cs="Arial"/>
                <w:b/>
                <w:bCs/>
                <w:szCs w:val="20"/>
              </w:rPr>
            </w:pPr>
            <w:r w:rsidRPr="00E811A3">
              <w:rPr>
                <w:rFonts w:cs="Arial"/>
                <w:b/>
                <w:bCs/>
                <w:szCs w:val="20"/>
              </w:rPr>
              <w:t>Dostupnosť služby</w:t>
            </w:r>
          </w:p>
        </w:tc>
        <w:tc>
          <w:tcPr>
            <w:tcW w:w="1069" w:type="dxa"/>
          </w:tcPr>
          <w:p w14:paraId="13B60837" w14:textId="77777777" w:rsidR="00F7217D" w:rsidRPr="00E811A3" w:rsidRDefault="00F7217D">
            <w:pPr>
              <w:spacing w:before="20" w:after="20"/>
              <w:rPr>
                <w:rFonts w:cs="Arial"/>
                <w:b/>
                <w:bCs/>
                <w:szCs w:val="20"/>
              </w:rPr>
            </w:pPr>
            <w:r w:rsidRPr="00E811A3">
              <w:rPr>
                <w:rFonts w:cs="Arial"/>
                <w:b/>
                <w:bCs/>
                <w:szCs w:val="20"/>
              </w:rPr>
              <w:t>Doba odozvy</w:t>
            </w:r>
          </w:p>
        </w:tc>
        <w:tc>
          <w:tcPr>
            <w:tcW w:w="907" w:type="dxa"/>
          </w:tcPr>
          <w:p w14:paraId="4965E7B1" w14:textId="77777777" w:rsidR="00F7217D" w:rsidRPr="00E811A3" w:rsidRDefault="00F7217D">
            <w:pPr>
              <w:spacing w:before="20" w:after="20"/>
              <w:rPr>
                <w:rFonts w:cs="Arial"/>
                <w:b/>
                <w:bCs/>
                <w:szCs w:val="20"/>
              </w:rPr>
            </w:pPr>
            <w:r w:rsidRPr="00E811A3">
              <w:rPr>
                <w:rFonts w:cs="Arial"/>
                <w:b/>
                <w:bCs/>
                <w:szCs w:val="20"/>
              </w:rPr>
              <w:t>Lehota služby</w:t>
            </w:r>
          </w:p>
        </w:tc>
      </w:tr>
      <w:tr w:rsidR="00F7217D" w:rsidRPr="00E811A3" w14:paraId="738E1130" w14:textId="77777777" w:rsidTr="00AC1A1B">
        <w:trPr>
          <w:trHeight w:val="300"/>
        </w:trPr>
        <w:tc>
          <w:tcPr>
            <w:tcW w:w="822" w:type="dxa"/>
            <w:noWrap/>
          </w:tcPr>
          <w:p w14:paraId="07E541F8" w14:textId="77777777" w:rsidR="00F7217D" w:rsidRPr="00E811A3" w:rsidRDefault="00F7217D">
            <w:pPr>
              <w:spacing w:before="20" w:after="20"/>
              <w:rPr>
                <w:rFonts w:cs="Arial"/>
                <w:szCs w:val="20"/>
              </w:rPr>
            </w:pPr>
            <w:r w:rsidRPr="001C71E9">
              <w:rPr>
                <w:rFonts w:cs="Arial"/>
                <w:szCs w:val="20"/>
              </w:rPr>
              <w:t>1.</w:t>
            </w:r>
          </w:p>
        </w:tc>
        <w:tc>
          <w:tcPr>
            <w:tcW w:w="3447" w:type="dxa"/>
          </w:tcPr>
          <w:p w14:paraId="0120696A" w14:textId="33AB0788" w:rsidR="00F7217D" w:rsidRPr="00E811A3" w:rsidRDefault="00F7217D">
            <w:pPr>
              <w:spacing w:before="40" w:after="40"/>
              <w:rPr>
                <w:rFonts w:cs="Arial"/>
                <w:szCs w:val="20"/>
              </w:rPr>
            </w:pPr>
            <w:r w:rsidRPr="00E811A3">
              <w:rPr>
                <w:rFonts w:cs="Arial"/>
                <w:szCs w:val="20"/>
              </w:rPr>
              <w:t>Poskytovanie konzultácií</w:t>
            </w:r>
            <w:r w:rsidR="00A97159">
              <w:rPr>
                <w:rFonts w:cs="Arial"/>
                <w:szCs w:val="20"/>
              </w:rPr>
              <w:t xml:space="preserve"> v rozsahu 4h / 1 požiadavka</w:t>
            </w:r>
            <w:r w:rsidRPr="00E811A3">
              <w:rPr>
                <w:rFonts w:cs="Arial"/>
                <w:szCs w:val="20"/>
              </w:rPr>
              <w:t xml:space="preserve"> (telefonicky, elektronickou poštou, prostredníctvom IS Service Desk) súvisiacich s problematikou funkcionality, administrácie, prevádzky dodaného systému a jeho častí ako aj s chybovými hláseniami systému</w:t>
            </w:r>
          </w:p>
        </w:tc>
        <w:tc>
          <w:tcPr>
            <w:tcW w:w="971" w:type="dxa"/>
            <w:noWrap/>
          </w:tcPr>
          <w:p w14:paraId="5378C253" w14:textId="77777777" w:rsidR="00F7217D" w:rsidRPr="00E811A3" w:rsidRDefault="00F7217D">
            <w:pPr>
              <w:spacing w:before="20" w:after="20"/>
              <w:rPr>
                <w:rFonts w:cs="Arial"/>
                <w:szCs w:val="20"/>
              </w:rPr>
            </w:pPr>
            <w:r w:rsidRPr="00E811A3">
              <w:rPr>
                <w:rFonts w:cs="Arial"/>
                <w:szCs w:val="20"/>
              </w:rPr>
              <w:t>Žiadosť</w:t>
            </w:r>
          </w:p>
        </w:tc>
        <w:tc>
          <w:tcPr>
            <w:tcW w:w="854" w:type="dxa"/>
            <w:noWrap/>
          </w:tcPr>
          <w:p w14:paraId="5AC3DA8B" w14:textId="4311B82B" w:rsidR="00F7217D" w:rsidRPr="00E811A3" w:rsidRDefault="009B64E6">
            <w:pPr>
              <w:spacing w:before="20" w:after="20"/>
              <w:rPr>
                <w:rFonts w:cs="Arial"/>
                <w:szCs w:val="20"/>
              </w:rPr>
            </w:pPr>
            <w:r>
              <w:rPr>
                <w:rFonts w:cs="Arial"/>
                <w:szCs w:val="20"/>
              </w:rPr>
              <w:t xml:space="preserve">24 x ročne </w:t>
            </w:r>
          </w:p>
        </w:tc>
        <w:tc>
          <w:tcPr>
            <w:tcW w:w="554" w:type="dxa"/>
            <w:noWrap/>
          </w:tcPr>
          <w:p w14:paraId="26A3FD7C" w14:textId="77777777" w:rsidR="00F7217D" w:rsidRPr="00E811A3" w:rsidRDefault="00F7217D">
            <w:pPr>
              <w:spacing w:before="20" w:after="20"/>
              <w:rPr>
                <w:rFonts w:cs="Arial"/>
                <w:szCs w:val="20"/>
              </w:rPr>
            </w:pPr>
          </w:p>
        </w:tc>
        <w:tc>
          <w:tcPr>
            <w:tcW w:w="964" w:type="dxa"/>
            <w:noWrap/>
          </w:tcPr>
          <w:p w14:paraId="7C40429A" w14:textId="77777777" w:rsidR="00F7217D" w:rsidRPr="00E811A3" w:rsidRDefault="00F7217D">
            <w:pPr>
              <w:spacing w:before="20" w:after="20"/>
              <w:rPr>
                <w:rFonts w:cs="Arial"/>
                <w:szCs w:val="20"/>
              </w:rPr>
            </w:pPr>
            <w:r w:rsidRPr="00E811A3">
              <w:rPr>
                <w:rFonts w:cs="Arial"/>
                <w:szCs w:val="20"/>
              </w:rPr>
              <w:t>V pracovnej dobe</w:t>
            </w:r>
          </w:p>
        </w:tc>
        <w:tc>
          <w:tcPr>
            <w:tcW w:w="1069" w:type="dxa"/>
            <w:noWrap/>
          </w:tcPr>
          <w:p w14:paraId="7BFE6D9F" w14:textId="77777777" w:rsidR="00CE01A8" w:rsidRPr="00E811A3" w:rsidRDefault="00CE01A8" w:rsidP="00CE01A8">
            <w:pPr>
              <w:spacing w:before="20" w:after="20" w:line="257" w:lineRule="auto"/>
              <w:rPr>
                <w:rFonts w:eastAsia="Cambria" w:cs="Cambria"/>
                <w:szCs w:val="20"/>
              </w:rPr>
            </w:pPr>
            <w:r w:rsidRPr="00E811A3">
              <w:rPr>
                <w:rFonts w:eastAsia="Cambria" w:cs="Cambria"/>
                <w:szCs w:val="20"/>
              </w:rPr>
              <w:t xml:space="preserve">do 1 pracovného dňa od prijatia žiadosti </w:t>
            </w:r>
          </w:p>
          <w:p w14:paraId="484815DD" w14:textId="42C0DD81" w:rsidR="00F7217D" w:rsidRPr="00E811A3" w:rsidRDefault="00F7217D">
            <w:pPr>
              <w:spacing w:before="20" w:after="20"/>
              <w:rPr>
                <w:rFonts w:cs="Arial"/>
                <w:szCs w:val="20"/>
              </w:rPr>
            </w:pPr>
          </w:p>
        </w:tc>
        <w:tc>
          <w:tcPr>
            <w:tcW w:w="907" w:type="dxa"/>
            <w:noWrap/>
          </w:tcPr>
          <w:p w14:paraId="107BAC4F" w14:textId="77777777" w:rsidR="00F7217D" w:rsidRPr="00E811A3" w:rsidRDefault="00F7217D">
            <w:pPr>
              <w:spacing w:before="20" w:after="20"/>
              <w:rPr>
                <w:rFonts w:cs="Arial"/>
                <w:szCs w:val="20"/>
              </w:rPr>
            </w:pPr>
            <w:r w:rsidRPr="00E811A3">
              <w:rPr>
                <w:rFonts w:cs="Arial"/>
                <w:szCs w:val="20"/>
              </w:rPr>
              <w:t>Do 3 pracovných dní od prijatia žiadosti</w:t>
            </w:r>
          </w:p>
        </w:tc>
      </w:tr>
      <w:tr w:rsidR="00F7217D" w:rsidRPr="00E811A3" w14:paraId="127B7485" w14:textId="77777777" w:rsidTr="00AC1A1B">
        <w:trPr>
          <w:trHeight w:val="1991"/>
        </w:trPr>
        <w:tc>
          <w:tcPr>
            <w:tcW w:w="822" w:type="dxa"/>
            <w:noWrap/>
          </w:tcPr>
          <w:p w14:paraId="2C364B03" w14:textId="79465B43" w:rsidR="00F7217D" w:rsidRPr="00E811A3" w:rsidRDefault="00F7217D">
            <w:pPr>
              <w:spacing w:before="20" w:after="20"/>
              <w:rPr>
                <w:rFonts w:cs="Arial"/>
                <w:szCs w:val="20"/>
              </w:rPr>
            </w:pPr>
            <w:r>
              <w:rPr>
                <w:rFonts w:cs="Arial"/>
                <w:szCs w:val="20"/>
              </w:rPr>
              <w:t>2</w:t>
            </w:r>
            <w:r w:rsidRPr="001C71E9">
              <w:rPr>
                <w:rFonts w:cs="Arial"/>
                <w:szCs w:val="20"/>
              </w:rPr>
              <w:t>.</w:t>
            </w:r>
          </w:p>
        </w:tc>
        <w:tc>
          <w:tcPr>
            <w:tcW w:w="3447" w:type="dxa"/>
          </w:tcPr>
          <w:p w14:paraId="39E86D35" w14:textId="546AFADD" w:rsidR="00F7217D" w:rsidRPr="00E811A3" w:rsidRDefault="00A97159">
            <w:pPr>
              <w:spacing w:before="40" w:after="40"/>
              <w:rPr>
                <w:rFonts w:cs="Arial"/>
                <w:szCs w:val="20"/>
              </w:rPr>
            </w:pPr>
            <w:r w:rsidRPr="00E811A3">
              <w:rPr>
                <w:rFonts w:cs="Arial"/>
                <w:szCs w:val="20"/>
              </w:rPr>
              <w:t>Poskytovanie konzultácií</w:t>
            </w:r>
            <w:r>
              <w:rPr>
                <w:rFonts w:cs="Arial"/>
                <w:szCs w:val="20"/>
              </w:rPr>
              <w:t xml:space="preserve"> v rozsahu 4h / 1 požiadavka</w:t>
            </w:r>
            <w:r w:rsidRPr="00E811A3">
              <w:rPr>
                <w:rFonts w:cs="Arial"/>
                <w:szCs w:val="20"/>
              </w:rPr>
              <w:t xml:space="preserve"> (telefonicky, elektronickou poštou, prostredníctvom IS Service Desk) súvisiacich s problematikou funkcionality, administrácie, prevádzky dodaného systému a jeho častí ako aj s chybovými hláseniami systému</w:t>
            </w:r>
          </w:p>
        </w:tc>
        <w:tc>
          <w:tcPr>
            <w:tcW w:w="971" w:type="dxa"/>
            <w:noWrap/>
          </w:tcPr>
          <w:p w14:paraId="24B27029" w14:textId="77777777" w:rsidR="00F7217D" w:rsidRPr="00E811A3" w:rsidRDefault="00F7217D">
            <w:pPr>
              <w:spacing w:before="20" w:after="20"/>
              <w:rPr>
                <w:rFonts w:cs="Arial"/>
                <w:szCs w:val="20"/>
              </w:rPr>
            </w:pPr>
            <w:r w:rsidRPr="00E811A3">
              <w:rPr>
                <w:rFonts w:cs="Arial"/>
                <w:szCs w:val="20"/>
              </w:rPr>
              <w:t>Žiadosť</w:t>
            </w:r>
          </w:p>
        </w:tc>
        <w:tc>
          <w:tcPr>
            <w:tcW w:w="854" w:type="dxa"/>
            <w:noWrap/>
          </w:tcPr>
          <w:p w14:paraId="6C858991" w14:textId="24BB79DB" w:rsidR="00F7217D" w:rsidRPr="00E811A3" w:rsidRDefault="00EE70D1">
            <w:pPr>
              <w:spacing w:before="20" w:after="20"/>
              <w:rPr>
                <w:rFonts w:cs="Arial"/>
                <w:szCs w:val="20"/>
              </w:rPr>
            </w:pPr>
            <w:r>
              <w:rPr>
                <w:rFonts w:cs="Arial"/>
                <w:szCs w:val="20"/>
              </w:rPr>
              <w:t>36 x ročne</w:t>
            </w:r>
          </w:p>
        </w:tc>
        <w:tc>
          <w:tcPr>
            <w:tcW w:w="554" w:type="dxa"/>
            <w:noWrap/>
          </w:tcPr>
          <w:p w14:paraId="59FB741D" w14:textId="77777777" w:rsidR="00F7217D" w:rsidRPr="00E811A3" w:rsidRDefault="00F7217D">
            <w:pPr>
              <w:spacing w:before="20" w:after="20"/>
              <w:rPr>
                <w:rFonts w:cs="Arial"/>
                <w:szCs w:val="20"/>
              </w:rPr>
            </w:pPr>
          </w:p>
        </w:tc>
        <w:tc>
          <w:tcPr>
            <w:tcW w:w="964" w:type="dxa"/>
            <w:noWrap/>
          </w:tcPr>
          <w:p w14:paraId="1EA260DE" w14:textId="77777777" w:rsidR="00F7217D" w:rsidRPr="00E811A3" w:rsidRDefault="00F7217D">
            <w:pPr>
              <w:spacing w:before="20" w:after="20"/>
              <w:rPr>
                <w:rFonts w:cs="Arial"/>
                <w:szCs w:val="20"/>
              </w:rPr>
            </w:pPr>
            <w:r w:rsidRPr="00E811A3">
              <w:rPr>
                <w:rFonts w:cs="Arial"/>
                <w:szCs w:val="20"/>
              </w:rPr>
              <w:t>V pracovnej dobe</w:t>
            </w:r>
          </w:p>
        </w:tc>
        <w:tc>
          <w:tcPr>
            <w:tcW w:w="1069" w:type="dxa"/>
            <w:noWrap/>
          </w:tcPr>
          <w:p w14:paraId="566AE071" w14:textId="77777777" w:rsidR="00F7217D" w:rsidRPr="00E811A3" w:rsidRDefault="00F7217D">
            <w:pPr>
              <w:spacing w:before="20" w:after="20" w:line="257" w:lineRule="auto"/>
              <w:rPr>
                <w:rFonts w:eastAsia="Cambria" w:cs="Cambria"/>
                <w:szCs w:val="20"/>
              </w:rPr>
            </w:pPr>
            <w:r w:rsidRPr="00E811A3">
              <w:rPr>
                <w:rFonts w:eastAsia="Cambria" w:cs="Cambria"/>
                <w:szCs w:val="20"/>
              </w:rPr>
              <w:t xml:space="preserve">do 1 pracovného dňa od prijatia žiadosti </w:t>
            </w:r>
          </w:p>
          <w:p w14:paraId="5D3126F1" w14:textId="77777777" w:rsidR="00F7217D" w:rsidRPr="00232773" w:rsidRDefault="00F7217D">
            <w:pPr>
              <w:spacing w:before="20" w:after="20"/>
            </w:pPr>
            <w:r w:rsidRPr="00232773">
              <w:br/>
            </w:r>
          </w:p>
          <w:p w14:paraId="41AFC7DD" w14:textId="77777777" w:rsidR="00F7217D" w:rsidRPr="001C71E9" w:rsidRDefault="00F7217D">
            <w:pPr>
              <w:spacing w:before="20" w:after="20"/>
              <w:rPr>
                <w:rFonts w:cs="Arial"/>
                <w:szCs w:val="20"/>
              </w:rPr>
            </w:pPr>
          </w:p>
        </w:tc>
        <w:tc>
          <w:tcPr>
            <w:tcW w:w="907" w:type="dxa"/>
            <w:noWrap/>
          </w:tcPr>
          <w:p w14:paraId="0F933ABC" w14:textId="77777777" w:rsidR="00F7217D" w:rsidRPr="00232773" w:rsidRDefault="00F7217D">
            <w:pPr>
              <w:spacing w:before="20" w:after="20" w:line="257" w:lineRule="auto"/>
            </w:pPr>
            <w:r w:rsidRPr="00232773">
              <w:t>do 10 pracovných dní od prijatia žiadosti</w:t>
            </w:r>
          </w:p>
          <w:p w14:paraId="1E4102C9" w14:textId="77777777" w:rsidR="00F7217D" w:rsidRPr="00232773" w:rsidRDefault="00F7217D">
            <w:pPr>
              <w:spacing w:before="20" w:after="20"/>
            </w:pPr>
            <w:r w:rsidRPr="00232773">
              <w:br/>
            </w:r>
          </w:p>
          <w:p w14:paraId="3F148D3F" w14:textId="77777777" w:rsidR="00F7217D" w:rsidRPr="001C71E9" w:rsidRDefault="00F7217D">
            <w:pPr>
              <w:spacing w:before="20" w:after="20"/>
              <w:rPr>
                <w:rFonts w:cs="Arial"/>
                <w:szCs w:val="20"/>
              </w:rPr>
            </w:pPr>
          </w:p>
        </w:tc>
      </w:tr>
      <w:tr w:rsidR="00F7217D" w:rsidRPr="00E811A3" w14:paraId="5E37B40E" w14:textId="77777777" w:rsidTr="00AC1A1B">
        <w:trPr>
          <w:trHeight w:val="300"/>
        </w:trPr>
        <w:tc>
          <w:tcPr>
            <w:tcW w:w="822" w:type="dxa"/>
            <w:noWrap/>
          </w:tcPr>
          <w:p w14:paraId="2DBA49AC" w14:textId="2AD0133B" w:rsidR="00F7217D" w:rsidRPr="00E811A3" w:rsidRDefault="00A453B2">
            <w:pPr>
              <w:spacing w:before="20" w:after="20"/>
              <w:rPr>
                <w:rFonts w:cs="Arial"/>
                <w:szCs w:val="20"/>
              </w:rPr>
            </w:pPr>
            <w:r>
              <w:rPr>
                <w:rFonts w:cs="Arial"/>
                <w:szCs w:val="20"/>
              </w:rPr>
              <w:t>3</w:t>
            </w:r>
            <w:r w:rsidR="00F7217D" w:rsidRPr="00E811A3">
              <w:rPr>
                <w:rFonts w:cs="Arial"/>
                <w:szCs w:val="20"/>
              </w:rPr>
              <w:t>.</w:t>
            </w:r>
          </w:p>
        </w:tc>
        <w:tc>
          <w:tcPr>
            <w:tcW w:w="3447" w:type="dxa"/>
          </w:tcPr>
          <w:p w14:paraId="5EA915E3" w14:textId="0D964873" w:rsidR="00F7217D" w:rsidRPr="00E811A3" w:rsidRDefault="00F7217D">
            <w:pPr>
              <w:spacing w:before="40" w:after="40"/>
              <w:rPr>
                <w:rFonts w:cs="Arial"/>
                <w:szCs w:val="20"/>
              </w:rPr>
            </w:pPr>
            <w:r w:rsidRPr="00E811A3">
              <w:rPr>
                <w:rFonts w:cs="Arial"/>
                <w:szCs w:val="20"/>
              </w:rPr>
              <w:t>Predkladanie návrhov na zlepšenie výkonnosti dodaného systému</w:t>
            </w:r>
            <w:r w:rsidR="00720111">
              <w:rPr>
                <w:rFonts w:cs="Arial"/>
                <w:szCs w:val="20"/>
              </w:rPr>
              <w:t xml:space="preserve">, </w:t>
            </w:r>
            <w:r w:rsidR="00C17EA4">
              <w:rPr>
                <w:rFonts w:cs="Arial"/>
                <w:szCs w:val="20"/>
              </w:rPr>
              <w:t xml:space="preserve"> </w:t>
            </w:r>
            <w:r w:rsidR="00C17EA4" w:rsidRPr="00232773">
              <w:t xml:space="preserve">informovanie </w:t>
            </w:r>
            <w:r w:rsidR="00C17EA4">
              <w:t>verejného obstarávateľa</w:t>
            </w:r>
            <w:r w:rsidR="00C17EA4" w:rsidRPr="00232773">
              <w:t xml:space="preserve"> o nových technických možnostiach a riešeniach </w:t>
            </w:r>
            <w:r w:rsidR="00C17EA4">
              <w:t>použitých</w:t>
            </w:r>
            <w:r w:rsidR="00C17EA4" w:rsidRPr="00232773">
              <w:t xml:space="preserve"> produktov</w:t>
            </w:r>
          </w:p>
        </w:tc>
        <w:tc>
          <w:tcPr>
            <w:tcW w:w="971" w:type="dxa"/>
            <w:noWrap/>
          </w:tcPr>
          <w:p w14:paraId="17B98D78" w14:textId="77777777" w:rsidR="00F7217D" w:rsidRPr="00E811A3" w:rsidRDefault="00F7217D">
            <w:pPr>
              <w:spacing w:before="20" w:after="20"/>
              <w:rPr>
                <w:rFonts w:cs="Arial"/>
                <w:szCs w:val="20"/>
              </w:rPr>
            </w:pPr>
            <w:r w:rsidRPr="00E811A3">
              <w:rPr>
                <w:rFonts w:cs="Arial"/>
                <w:szCs w:val="20"/>
              </w:rPr>
              <w:t>Žiadosť</w:t>
            </w:r>
          </w:p>
        </w:tc>
        <w:tc>
          <w:tcPr>
            <w:tcW w:w="854" w:type="dxa"/>
            <w:noWrap/>
          </w:tcPr>
          <w:p w14:paraId="4474EC91" w14:textId="77777777" w:rsidR="00F7217D" w:rsidRPr="00E811A3" w:rsidRDefault="00F7217D">
            <w:pPr>
              <w:spacing w:before="20" w:after="20"/>
              <w:rPr>
                <w:rFonts w:cs="Arial"/>
                <w:szCs w:val="20"/>
              </w:rPr>
            </w:pPr>
            <w:r w:rsidRPr="00E811A3">
              <w:rPr>
                <w:rFonts w:cs="Arial"/>
                <w:szCs w:val="20"/>
              </w:rPr>
              <w:t>priebežne</w:t>
            </w:r>
          </w:p>
        </w:tc>
        <w:tc>
          <w:tcPr>
            <w:tcW w:w="554" w:type="dxa"/>
            <w:noWrap/>
          </w:tcPr>
          <w:p w14:paraId="54A44473" w14:textId="77777777" w:rsidR="00F7217D" w:rsidRPr="00E811A3" w:rsidRDefault="00F7217D">
            <w:pPr>
              <w:spacing w:before="20" w:after="20"/>
              <w:rPr>
                <w:rFonts w:cs="Arial"/>
                <w:szCs w:val="20"/>
              </w:rPr>
            </w:pPr>
          </w:p>
        </w:tc>
        <w:tc>
          <w:tcPr>
            <w:tcW w:w="964" w:type="dxa"/>
            <w:noWrap/>
          </w:tcPr>
          <w:p w14:paraId="3CE2DE72" w14:textId="77777777" w:rsidR="00F7217D" w:rsidRPr="00E811A3" w:rsidRDefault="00F7217D">
            <w:pPr>
              <w:spacing w:before="20" w:after="20"/>
              <w:rPr>
                <w:rFonts w:cs="Arial"/>
                <w:szCs w:val="20"/>
              </w:rPr>
            </w:pPr>
          </w:p>
        </w:tc>
        <w:tc>
          <w:tcPr>
            <w:tcW w:w="1069" w:type="dxa"/>
            <w:noWrap/>
          </w:tcPr>
          <w:p w14:paraId="667CA01E" w14:textId="77777777" w:rsidR="00F7217D" w:rsidRPr="00E811A3" w:rsidRDefault="00F7217D">
            <w:pPr>
              <w:spacing w:before="20" w:after="20"/>
              <w:rPr>
                <w:rFonts w:cs="Arial"/>
                <w:szCs w:val="20"/>
              </w:rPr>
            </w:pPr>
          </w:p>
        </w:tc>
        <w:tc>
          <w:tcPr>
            <w:tcW w:w="907" w:type="dxa"/>
            <w:noWrap/>
          </w:tcPr>
          <w:p w14:paraId="56177D88" w14:textId="77777777" w:rsidR="00F7217D" w:rsidRPr="00E811A3" w:rsidRDefault="00F7217D">
            <w:pPr>
              <w:spacing w:before="20" w:after="20"/>
              <w:rPr>
                <w:rFonts w:cs="Arial"/>
                <w:szCs w:val="20"/>
              </w:rPr>
            </w:pPr>
          </w:p>
        </w:tc>
      </w:tr>
    </w:tbl>
    <w:p w14:paraId="300CD729" w14:textId="4C4130E1" w:rsidR="00F7217D" w:rsidRPr="00232773" w:rsidRDefault="00F7217D" w:rsidP="000C61B9">
      <w:pPr>
        <w:rPr>
          <w:rFonts w:ascii="Cambria" w:hAnsi="Cambria"/>
        </w:rPr>
      </w:pPr>
    </w:p>
    <w:p w14:paraId="77A71E27" w14:textId="77777777" w:rsidR="00F7217D" w:rsidRPr="00232773" w:rsidRDefault="00F7217D" w:rsidP="00F7217D">
      <w:pPr>
        <w:pStyle w:val="Nadpis4"/>
        <w:rPr>
          <w:rFonts w:ascii="Cambria" w:hAnsi="Cambria"/>
        </w:rPr>
      </w:pPr>
      <w:r w:rsidRPr="00232773">
        <w:rPr>
          <w:rFonts w:ascii="Cambria" w:hAnsi="Cambria"/>
        </w:rPr>
        <w:t>Údržba</w:t>
      </w:r>
    </w:p>
    <w:p w14:paraId="613CAB56" w14:textId="48463664" w:rsidR="00F7217D" w:rsidRDefault="00F7217D" w:rsidP="00F7217D">
      <w:pPr>
        <w:ind w:firstLine="708"/>
        <w:rPr>
          <w:rFonts w:ascii="Cambria" w:hAnsi="Cambria"/>
        </w:rPr>
      </w:pPr>
      <w:r w:rsidRPr="00232773">
        <w:rPr>
          <w:rFonts w:ascii="Cambria" w:hAnsi="Cambria"/>
        </w:rPr>
        <w:t xml:space="preserve">Pod službou "Údržba" sa rozumie riešenie a odstraňovanie prevádzkových incidentov podľa závažnosti ako „Zásadný incident“ a „Závažný incident“ a „Nepodstatný incident“ bez ohľadu na to, či príčinou prevádzkového incidentu sú zmeny a/alebo </w:t>
      </w:r>
      <w:r w:rsidRPr="00232773">
        <w:rPr>
          <w:rFonts w:ascii="Cambria" w:hAnsi="Cambria"/>
        </w:rPr>
        <w:lastRenderedPageBreak/>
        <w:t xml:space="preserve">rozšírenia dodaného systému realizované poskytovateľom a/alebo </w:t>
      </w:r>
      <w:r w:rsidR="004747CC">
        <w:rPr>
          <w:rFonts w:ascii="Cambria" w:hAnsi="Cambria"/>
        </w:rPr>
        <w:t>verejným obstarávateľom</w:t>
      </w:r>
      <w:r w:rsidRPr="00232773">
        <w:rPr>
          <w:rFonts w:ascii="Cambria" w:hAnsi="Cambria"/>
        </w:rPr>
        <w:t>.</w:t>
      </w:r>
    </w:p>
    <w:p w14:paraId="6F85F51B" w14:textId="6154C0A3" w:rsidR="00F7217D" w:rsidRPr="00232773" w:rsidRDefault="00F7217D" w:rsidP="00F7217D">
      <w:pPr>
        <w:rPr>
          <w:rFonts w:ascii="Cambria" w:hAnsi="Cambria"/>
        </w:rPr>
      </w:pPr>
      <w:r w:rsidRPr="00232773">
        <w:rPr>
          <w:rFonts w:ascii="Cambria" w:hAnsi="Cambria"/>
        </w:rPr>
        <w:t>Poskytovateľ sa zaviaže poskytovať službu Údržba v súlade s nasledovnou tabuľkou:</w:t>
      </w:r>
    </w:p>
    <w:tbl>
      <w:tblPr>
        <w:tblStyle w:val="NBStl"/>
        <w:tblW w:w="9738" w:type="dxa"/>
        <w:tblLayout w:type="fixed"/>
        <w:tblLook w:val="0020" w:firstRow="1" w:lastRow="0" w:firstColumn="0" w:lastColumn="0" w:noHBand="0" w:noVBand="0"/>
      </w:tblPr>
      <w:tblGrid>
        <w:gridCol w:w="567"/>
        <w:gridCol w:w="3261"/>
        <w:gridCol w:w="1134"/>
        <w:gridCol w:w="708"/>
        <w:gridCol w:w="567"/>
        <w:gridCol w:w="1418"/>
        <w:gridCol w:w="992"/>
        <w:gridCol w:w="1091"/>
      </w:tblGrid>
      <w:tr w:rsidR="00F7217D" w:rsidRPr="00E811A3" w14:paraId="1D654178" w14:textId="77777777" w:rsidTr="00AC1A1B">
        <w:trPr>
          <w:cnfStyle w:val="100000000000" w:firstRow="1" w:lastRow="0" w:firstColumn="0" w:lastColumn="0" w:oddVBand="0" w:evenVBand="0" w:oddHBand="0" w:evenHBand="0" w:firstRowFirstColumn="0" w:firstRowLastColumn="0" w:lastRowFirstColumn="0" w:lastRowLastColumn="0"/>
          <w:trHeight w:val="240"/>
        </w:trPr>
        <w:tc>
          <w:tcPr>
            <w:tcW w:w="567" w:type="dxa"/>
            <w:vMerge w:val="restart"/>
          </w:tcPr>
          <w:p w14:paraId="469A93BC" w14:textId="77777777" w:rsidR="00F7217D" w:rsidRPr="001C71E9" w:rsidRDefault="00F7217D">
            <w:pPr>
              <w:spacing w:before="20" w:after="20"/>
              <w:rPr>
                <w:rFonts w:cs="Arial"/>
                <w:b w:val="0"/>
                <w:bCs/>
                <w:szCs w:val="20"/>
              </w:rPr>
            </w:pPr>
            <w:r w:rsidRPr="001C71E9">
              <w:rPr>
                <w:rFonts w:cs="Arial"/>
                <w:bCs/>
                <w:szCs w:val="20"/>
              </w:rPr>
              <w:t>ID</w:t>
            </w:r>
          </w:p>
        </w:tc>
        <w:tc>
          <w:tcPr>
            <w:tcW w:w="3261" w:type="dxa"/>
            <w:vMerge w:val="restart"/>
          </w:tcPr>
          <w:p w14:paraId="3322778D" w14:textId="0B6F0688" w:rsidR="00F7217D" w:rsidRPr="00E811A3" w:rsidRDefault="00F7217D">
            <w:pPr>
              <w:spacing w:before="40" w:after="40"/>
              <w:rPr>
                <w:rFonts w:cs="Arial"/>
                <w:b w:val="0"/>
                <w:bCs/>
                <w:szCs w:val="20"/>
              </w:rPr>
            </w:pPr>
            <w:r w:rsidRPr="00E811A3">
              <w:rPr>
                <w:rFonts w:cs="Arial"/>
                <w:bCs/>
                <w:szCs w:val="20"/>
              </w:rPr>
              <w:t>Činnosti</w:t>
            </w:r>
          </w:p>
        </w:tc>
        <w:tc>
          <w:tcPr>
            <w:tcW w:w="2409" w:type="dxa"/>
            <w:gridSpan w:val="3"/>
          </w:tcPr>
          <w:p w14:paraId="4C513769" w14:textId="77777777" w:rsidR="00F7217D" w:rsidRPr="00E811A3" w:rsidRDefault="00F7217D">
            <w:pPr>
              <w:spacing w:before="20" w:after="20"/>
              <w:rPr>
                <w:rFonts w:cs="Arial"/>
                <w:b w:val="0"/>
                <w:bCs/>
                <w:szCs w:val="20"/>
              </w:rPr>
            </w:pPr>
            <w:r w:rsidRPr="00E811A3">
              <w:rPr>
                <w:rFonts w:cs="Arial"/>
                <w:bCs/>
                <w:szCs w:val="20"/>
              </w:rPr>
              <w:t>Aktivácia služby</w:t>
            </w:r>
          </w:p>
        </w:tc>
        <w:tc>
          <w:tcPr>
            <w:tcW w:w="3501" w:type="dxa"/>
            <w:gridSpan w:val="3"/>
            <w:noWrap/>
          </w:tcPr>
          <w:p w14:paraId="62C79328" w14:textId="77777777" w:rsidR="00F7217D" w:rsidRPr="00E811A3" w:rsidRDefault="00F7217D">
            <w:pPr>
              <w:spacing w:before="20" w:after="20"/>
              <w:rPr>
                <w:rFonts w:cs="Arial"/>
                <w:b w:val="0"/>
                <w:bCs/>
                <w:szCs w:val="20"/>
              </w:rPr>
            </w:pPr>
            <w:r w:rsidRPr="00E811A3">
              <w:rPr>
                <w:rFonts w:cs="Arial"/>
                <w:bCs/>
                <w:szCs w:val="20"/>
              </w:rPr>
              <w:t>Úroveň služby</w:t>
            </w:r>
          </w:p>
        </w:tc>
      </w:tr>
      <w:tr w:rsidR="00F7217D" w:rsidRPr="00E811A3" w14:paraId="798E0B5F" w14:textId="77777777" w:rsidTr="00AC1A1B">
        <w:trPr>
          <w:trHeight w:val="649"/>
        </w:trPr>
        <w:tc>
          <w:tcPr>
            <w:tcW w:w="567" w:type="dxa"/>
            <w:vMerge/>
          </w:tcPr>
          <w:p w14:paraId="508D6D90" w14:textId="77777777" w:rsidR="00F7217D" w:rsidRPr="00E811A3" w:rsidRDefault="00F7217D">
            <w:pPr>
              <w:spacing w:before="20" w:after="20"/>
              <w:rPr>
                <w:rFonts w:cs="Arial"/>
                <w:b/>
                <w:bCs/>
                <w:szCs w:val="20"/>
              </w:rPr>
            </w:pPr>
          </w:p>
        </w:tc>
        <w:tc>
          <w:tcPr>
            <w:tcW w:w="3261" w:type="dxa"/>
            <w:vMerge/>
          </w:tcPr>
          <w:p w14:paraId="5CB10667" w14:textId="77777777" w:rsidR="00F7217D" w:rsidRPr="00E811A3" w:rsidRDefault="00F7217D">
            <w:pPr>
              <w:spacing w:before="40" w:after="40"/>
              <w:rPr>
                <w:rFonts w:cs="Arial"/>
                <w:b/>
                <w:bCs/>
                <w:szCs w:val="20"/>
              </w:rPr>
            </w:pPr>
          </w:p>
        </w:tc>
        <w:tc>
          <w:tcPr>
            <w:tcW w:w="1134" w:type="dxa"/>
          </w:tcPr>
          <w:p w14:paraId="0E4F7623" w14:textId="77777777" w:rsidR="00F7217D" w:rsidRPr="00E811A3" w:rsidRDefault="00F7217D">
            <w:pPr>
              <w:spacing w:before="20" w:after="20"/>
              <w:rPr>
                <w:rFonts w:cs="Arial"/>
                <w:b/>
                <w:bCs/>
                <w:szCs w:val="20"/>
              </w:rPr>
            </w:pPr>
            <w:r w:rsidRPr="00E811A3">
              <w:rPr>
                <w:rFonts w:cs="Arial"/>
                <w:b/>
                <w:bCs/>
                <w:szCs w:val="20"/>
              </w:rPr>
              <w:t>Spúšťač</w:t>
            </w:r>
          </w:p>
        </w:tc>
        <w:tc>
          <w:tcPr>
            <w:tcW w:w="708" w:type="dxa"/>
          </w:tcPr>
          <w:p w14:paraId="1973D297" w14:textId="77777777" w:rsidR="00F7217D" w:rsidRPr="00E811A3" w:rsidRDefault="00F7217D">
            <w:pPr>
              <w:spacing w:before="20" w:after="20"/>
              <w:rPr>
                <w:rFonts w:cs="Arial"/>
                <w:b/>
                <w:bCs/>
                <w:szCs w:val="20"/>
              </w:rPr>
            </w:pPr>
            <w:r w:rsidRPr="00E811A3">
              <w:rPr>
                <w:rFonts w:cs="Arial"/>
                <w:b/>
                <w:bCs/>
                <w:szCs w:val="20"/>
              </w:rPr>
              <w:t>Frekvencia</w:t>
            </w:r>
          </w:p>
        </w:tc>
        <w:tc>
          <w:tcPr>
            <w:tcW w:w="567" w:type="dxa"/>
          </w:tcPr>
          <w:p w14:paraId="0B62B556" w14:textId="77777777" w:rsidR="00F7217D" w:rsidRPr="00E811A3" w:rsidRDefault="00F7217D">
            <w:pPr>
              <w:spacing w:before="20" w:after="20"/>
              <w:rPr>
                <w:rFonts w:cs="Arial"/>
                <w:b/>
                <w:bCs/>
                <w:szCs w:val="20"/>
              </w:rPr>
            </w:pPr>
            <w:r w:rsidRPr="00E811A3">
              <w:rPr>
                <w:rFonts w:cs="Arial"/>
                <w:b/>
                <w:bCs/>
                <w:szCs w:val="20"/>
              </w:rPr>
              <w:t>Štart</w:t>
            </w:r>
          </w:p>
        </w:tc>
        <w:tc>
          <w:tcPr>
            <w:tcW w:w="1418" w:type="dxa"/>
          </w:tcPr>
          <w:p w14:paraId="64D36CD9" w14:textId="77777777" w:rsidR="00F7217D" w:rsidRPr="00E811A3" w:rsidRDefault="00F7217D">
            <w:pPr>
              <w:spacing w:before="20" w:after="20"/>
              <w:rPr>
                <w:rFonts w:cs="Arial"/>
                <w:b/>
                <w:bCs/>
                <w:szCs w:val="20"/>
              </w:rPr>
            </w:pPr>
            <w:r w:rsidRPr="00E811A3">
              <w:rPr>
                <w:rFonts w:cs="Arial"/>
                <w:b/>
                <w:bCs/>
                <w:szCs w:val="20"/>
              </w:rPr>
              <w:t>Dostupnosť služby</w:t>
            </w:r>
          </w:p>
        </w:tc>
        <w:tc>
          <w:tcPr>
            <w:tcW w:w="992" w:type="dxa"/>
          </w:tcPr>
          <w:p w14:paraId="1E039B0C" w14:textId="77777777" w:rsidR="00F7217D" w:rsidRPr="00E811A3" w:rsidRDefault="00F7217D">
            <w:pPr>
              <w:spacing w:before="20" w:after="20"/>
              <w:rPr>
                <w:rFonts w:cs="Arial"/>
                <w:b/>
                <w:bCs/>
                <w:szCs w:val="20"/>
              </w:rPr>
            </w:pPr>
            <w:r w:rsidRPr="00E811A3">
              <w:rPr>
                <w:rFonts w:cs="Arial"/>
                <w:b/>
                <w:bCs/>
                <w:szCs w:val="20"/>
              </w:rPr>
              <w:t>Doba odozvy</w:t>
            </w:r>
          </w:p>
        </w:tc>
        <w:tc>
          <w:tcPr>
            <w:tcW w:w="1091" w:type="dxa"/>
          </w:tcPr>
          <w:p w14:paraId="0B5FE983" w14:textId="77777777" w:rsidR="00F7217D" w:rsidRPr="00E811A3" w:rsidRDefault="00F7217D">
            <w:pPr>
              <w:spacing w:before="20" w:after="20"/>
              <w:rPr>
                <w:rFonts w:cs="Arial"/>
                <w:b/>
                <w:bCs/>
                <w:szCs w:val="20"/>
              </w:rPr>
            </w:pPr>
            <w:r w:rsidRPr="00E811A3">
              <w:rPr>
                <w:rFonts w:cs="Arial"/>
                <w:b/>
                <w:bCs/>
                <w:szCs w:val="20"/>
              </w:rPr>
              <w:t>Lehota služby</w:t>
            </w:r>
          </w:p>
        </w:tc>
      </w:tr>
      <w:tr w:rsidR="00F7217D" w:rsidRPr="00E811A3" w14:paraId="725884A8" w14:textId="77777777" w:rsidTr="00AC1A1B">
        <w:trPr>
          <w:trHeight w:val="250"/>
        </w:trPr>
        <w:tc>
          <w:tcPr>
            <w:tcW w:w="567" w:type="dxa"/>
            <w:noWrap/>
          </w:tcPr>
          <w:p w14:paraId="595731F9" w14:textId="77777777" w:rsidR="00F7217D" w:rsidRPr="001C71E9" w:rsidRDefault="00F7217D" w:rsidP="00520024">
            <w:pPr>
              <w:numPr>
                <w:ilvl w:val="0"/>
                <w:numId w:val="8"/>
              </w:numPr>
              <w:spacing w:before="20" w:after="20"/>
              <w:ind w:left="356"/>
              <w:rPr>
                <w:rFonts w:cs="Arial"/>
                <w:szCs w:val="20"/>
              </w:rPr>
            </w:pPr>
          </w:p>
        </w:tc>
        <w:tc>
          <w:tcPr>
            <w:tcW w:w="3261" w:type="dxa"/>
          </w:tcPr>
          <w:p w14:paraId="0124FE0B" w14:textId="11E78346" w:rsidR="00F7217D" w:rsidRPr="00E811A3" w:rsidRDefault="00F7217D">
            <w:pPr>
              <w:spacing w:before="40" w:after="40"/>
              <w:rPr>
                <w:rFonts w:cs="Arial"/>
                <w:szCs w:val="20"/>
              </w:rPr>
            </w:pPr>
            <w:r w:rsidRPr="00E811A3">
              <w:rPr>
                <w:rFonts w:cs="Arial"/>
                <w:szCs w:val="20"/>
              </w:rPr>
              <w:t xml:space="preserve">Riešenie a odstránenie incidentov klasifikovaných. ako: </w:t>
            </w:r>
            <w:r w:rsidRPr="00E811A3">
              <w:rPr>
                <w:rFonts w:cs="Arial"/>
                <w:b/>
                <w:szCs w:val="20"/>
              </w:rPr>
              <w:t>„Zásadný incident</w:t>
            </w:r>
            <w:r w:rsidRPr="00E811A3">
              <w:rPr>
                <w:rFonts w:cs="Arial"/>
                <w:szCs w:val="20"/>
              </w:rPr>
              <w:t xml:space="preserve">“ buď výkonom činností na mieste, po vzájomnej dohode </w:t>
            </w:r>
            <w:r w:rsidR="004747CC">
              <w:rPr>
                <w:rFonts w:cs="Arial"/>
                <w:szCs w:val="20"/>
              </w:rPr>
              <w:t>verejného obstarávateľa</w:t>
            </w:r>
            <w:r w:rsidRPr="00E811A3">
              <w:rPr>
                <w:rFonts w:cs="Arial"/>
                <w:szCs w:val="20"/>
              </w:rPr>
              <w:t xml:space="preserve"> a poskytovateľa zabezpečeným vzdialeným prístupom</w:t>
            </w:r>
          </w:p>
        </w:tc>
        <w:tc>
          <w:tcPr>
            <w:tcW w:w="1134" w:type="dxa"/>
            <w:noWrap/>
          </w:tcPr>
          <w:p w14:paraId="0332A4A5" w14:textId="77777777" w:rsidR="00F7217D" w:rsidRPr="00E811A3" w:rsidRDefault="00F7217D">
            <w:pPr>
              <w:spacing w:before="20" w:after="20"/>
              <w:rPr>
                <w:rFonts w:cs="Arial"/>
                <w:szCs w:val="20"/>
              </w:rPr>
            </w:pPr>
            <w:r w:rsidRPr="00E811A3">
              <w:rPr>
                <w:rFonts w:cs="Arial"/>
                <w:szCs w:val="20"/>
              </w:rPr>
              <w:t>Nahlásenie incidentu</w:t>
            </w:r>
          </w:p>
        </w:tc>
        <w:tc>
          <w:tcPr>
            <w:tcW w:w="708" w:type="dxa"/>
            <w:noWrap/>
          </w:tcPr>
          <w:p w14:paraId="48E30DB5" w14:textId="77777777" w:rsidR="00F7217D" w:rsidRPr="00E811A3" w:rsidRDefault="00F7217D">
            <w:pPr>
              <w:spacing w:before="20" w:after="20"/>
              <w:rPr>
                <w:rFonts w:cs="Arial"/>
                <w:szCs w:val="20"/>
              </w:rPr>
            </w:pPr>
          </w:p>
        </w:tc>
        <w:tc>
          <w:tcPr>
            <w:tcW w:w="567" w:type="dxa"/>
            <w:noWrap/>
          </w:tcPr>
          <w:p w14:paraId="4991ADD5" w14:textId="77777777" w:rsidR="00F7217D" w:rsidRPr="00E811A3" w:rsidRDefault="00F7217D">
            <w:pPr>
              <w:spacing w:before="20" w:after="20"/>
              <w:rPr>
                <w:rFonts w:cs="Arial"/>
                <w:szCs w:val="20"/>
              </w:rPr>
            </w:pPr>
          </w:p>
        </w:tc>
        <w:tc>
          <w:tcPr>
            <w:tcW w:w="1418" w:type="dxa"/>
            <w:noWrap/>
          </w:tcPr>
          <w:p w14:paraId="74C6A422" w14:textId="77777777" w:rsidR="00F7217D" w:rsidRPr="00E811A3" w:rsidRDefault="00F7217D">
            <w:pPr>
              <w:spacing w:before="20" w:after="20"/>
              <w:rPr>
                <w:rFonts w:eastAsia="Cambria" w:cs="Cambria"/>
                <w:szCs w:val="20"/>
              </w:rPr>
            </w:pPr>
            <w:r w:rsidRPr="00E811A3">
              <w:rPr>
                <w:rFonts w:eastAsia="Cambria" w:cs="Cambria"/>
                <w:szCs w:val="20"/>
              </w:rPr>
              <w:t>v pracovnej dobe</w:t>
            </w:r>
          </w:p>
        </w:tc>
        <w:tc>
          <w:tcPr>
            <w:tcW w:w="992" w:type="dxa"/>
            <w:noWrap/>
          </w:tcPr>
          <w:p w14:paraId="0393B1CE" w14:textId="77777777" w:rsidR="00F7217D" w:rsidRPr="00E811A3" w:rsidRDefault="00F7217D">
            <w:pPr>
              <w:spacing w:before="20" w:after="20" w:line="257" w:lineRule="auto"/>
              <w:rPr>
                <w:rFonts w:eastAsia="Cambria" w:cs="Cambria"/>
                <w:szCs w:val="20"/>
              </w:rPr>
            </w:pPr>
            <w:r w:rsidRPr="00E811A3">
              <w:rPr>
                <w:rFonts w:eastAsia="Cambria" w:cs="Cambria"/>
                <w:szCs w:val="20"/>
              </w:rPr>
              <w:t xml:space="preserve">do 2 hodín od nahlásenia </w:t>
            </w:r>
          </w:p>
          <w:p w14:paraId="5418CC47" w14:textId="77777777" w:rsidR="00F7217D" w:rsidRPr="00232773" w:rsidRDefault="00F7217D">
            <w:pPr>
              <w:spacing w:before="20" w:after="20"/>
            </w:pPr>
            <w:r w:rsidRPr="00232773">
              <w:br/>
            </w:r>
          </w:p>
          <w:p w14:paraId="5661B295" w14:textId="77777777" w:rsidR="00F7217D" w:rsidRPr="001C71E9" w:rsidRDefault="00F7217D">
            <w:pPr>
              <w:spacing w:before="20" w:after="20"/>
              <w:rPr>
                <w:rFonts w:cs="Arial"/>
                <w:szCs w:val="20"/>
              </w:rPr>
            </w:pPr>
          </w:p>
        </w:tc>
        <w:tc>
          <w:tcPr>
            <w:tcW w:w="1091" w:type="dxa"/>
            <w:noWrap/>
          </w:tcPr>
          <w:p w14:paraId="7D0CE274" w14:textId="77777777" w:rsidR="00F7217D" w:rsidRPr="00E811A3" w:rsidRDefault="00F7217D">
            <w:pPr>
              <w:spacing w:before="20" w:after="20"/>
              <w:rPr>
                <w:rFonts w:eastAsia="Cambria" w:cs="Cambria"/>
                <w:szCs w:val="20"/>
              </w:rPr>
            </w:pPr>
            <w:r w:rsidRPr="00E811A3">
              <w:rPr>
                <w:rFonts w:eastAsia="Cambria" w:cs="Cambria"/>
                <w:szCs w:val="20"/>
              </w:rPr>
              <w:t>do 1 pracovného dňa od nahlásenia</w:t>
            </w:r>
          </w:p>
        </w:tc>
      </w:tr>
      <w:tr w:rsidR="00F7217D" w:rsidRPr="00E811A3" w14:paraId="5C8DE95C" w14:textId="77777777" w:rsidTr="00AC1A1B">
        <w:trPr>
          <w:trHeight w:val="250"/>
        </w:trPr>
        <w:tc>
          <w:tcPr>
            <w:tcW w:w="567" w:type="dxa"/>
            <w:noWrap/>
          </w:tcPr>
          <w:p w14:paraId="48E61F6F" w14:textId="77777777" w:rsidR="00F7217D" w:rsidRPr="001C71E9" w:rsidRDefault="00F7217D" w:rsidP="00520024">
            <w:pPr>
              <w:numPr>
                <w:ilvl w:val="0"/>
                <w:numId w:val="8"/>
              </w:numPr>
              <w:spacing w:before="20" w:after="20"/>
              <w:ind w:left="356"/>
              <w:rPr>
                <w:rFonts w:cs="Arial"/>
                <w:szCs w:val="20"/>
              </w:rPr>
            </w:pPr>
          </w:p>
        </w:tc>
        <w:tc>
          <w:tcPr>
            <w:tcW w:w="3261" w:type="dxa"/>
          </w:tcPr>
          <w:p w14:paraId="3F50CFA6" w14:textId="03831825" w:rsidR="00F7217D" w:rsidRPr="00E811A3" w:rsidRDefault="00F7217D">
            <w:pPr>
              <w:spacing w:before="40" w:after="40"/>
              <w:rPr>
                <w:rFonts w:cs="Arial"/>
                <w:szCs w:val="20"/>
              </w:rPr>
            </w:pPr>
            <w:r w:rsidRPr="00E811A3">
              <w:rPr>
                <w:rFonts w:cs="Arial"/>
                <w:szCs w:val="20"/>
              </w:rPr>
              <w:t xml:space="preserve">Riešenie a odstránenie incidentov klasifikovaných ako: </w:t>
            </w:r>
            <w:r w:rsidRPr="00E811A3">
              <w:rPr>
                <w:rFonts w:cs="Arial"/>
                <w:b/>
                <w:szCs w:val="20"/>
              </w:rPr>
              <w:t>„Závažný incident</w:t>
            </w:r>
            <w:r w:rsidRPr="00E811A3">
              <w:rPr>
                <w:rFonts w:cs="Arial"/>
                <w:szCs w:val="20"/>
              </w:rPr>
              <w:t xml:space="preserve">“ buď výkonom činností na mieste, po vzájomnej dohode </w:t>
            </w:r>
            <w:r w:rsidR="004747CC">
              <w:rPr>
                <w:rFonts w:cs="Arial"/>
                <w:szCs w:val="20"/>
              </w:rPr>
              <w:t>verejného obstarávateľa</w:t>
            </w:r>
            <w:r w:rsidRPr="00E811A3">
              <w:rPr>
                <w:rFonts w:cs="Arial"/>
                <w:szCs w:val="20"/>
              </w:rPr>
              <w:t xml:space="preserve"> a poskytovateľa zabezpečeným vzdialeným prístupom</w:t>
            </w:r>
          </w:p>
        </w:tc>
        <w:tc>
          <w:tcPr>
            <w:tcW w:w="1134" w:type="dxa"/>
            <w:noWrap/>
          </w:tcPr>
          <w:p w14:paraId="1A3AE37B" w14:textId="77777777" w:rsidR="00F7217D" w:rsidRPr="00E811A3" w:rsidRDefault="00F7217D">
            <w:pPr>
              <w:spacing w:before="20" w:after="20"/>
              <w:rPr>
                <w:rFonts w:cs="Arial"/>
                <w:szCs w:val="20"/>
              </w:rPr>
            </w:pPr>
            <w:r w:rsidRPr="00E811A3">
              <w:rPr>
                <w:rFonts w:cs="Arial"/>
                <w:szCs w:val="20"/>
              </w:rPr>
              <w:t>Nahlásenie incidentu</w:t>
            </w:r>
          </w:p>
        </w:tc>
        <w:tc>
          <w:tcPr>
            <w:tcW w:w="708" w:type="dxa"/>
            <w:noWrap/>
          </w:tcPr>
          <w:p w14:paraId="6035A6CB" w14:textId="77777777" w:rsidR="00F7217D" w:rsidRPr="00E811A3" w:rsidRDefault="00F7217D">
            <w:pPr>
              <w:spacing w:before="20" w:after="20"/>
              <w:rPr>
                <w:rFonts w:cs="Arial"/>
                <w:szCs w:val="20"/>
              </w:rPr>
            </w:pPr>
          </w:p>
        </w:tc>
        <w:tc>
          <w:tcPr>
            <w:tcW w:w="567" w:type="dxa"/>
            <w:noWrap/>
          </w:tcPr>
          <w:p w14:paraId="054CB408" w14:textId="77777777" w:rsidR="00F7217D" w:rsidRPr="00E811A3" w:rsidRDefault="00F7217D">
            <w:pPr>
              <w:spacing w:before="20" w:after="20"/>
              <w:rPr>
                <w:rFonts w:cs="Arial"/>
                <w:szCs w:val="20"/>
              </w:rPr>
            </w:pPr>
          </w:p>
        </w:tc>
        <w:tc>
          <w:tcPr>
            <w:tcW w:w="1418" w:type="dxa"/>
            <w:noWrap/>
          </w:tcPr>
          <w:p w14:paraId="6AA35B2A" w14:textId="77777777" w:rsidR="00F7217D" w:rsidRPr="00E811A3" w:rsidRDefault="00F7217D">
            <w:pPr>
              <w:spacing w:before="20" w:after="20"/>
              <w:rPr>
                <w:rFonts w:eastAsia="Cambria" w:cs="Cambria"/>
                <w:szCs w:val="20"/>
              </w:rPr>
            </w:pPr>
            <w:r w:rsidRPr="00E811A3">
              <w:rPr>
                <w:rFonts w:eastAsia="Cambria" w:cs="Cambria"/>
                <w:szCs w:val="20"/>
              </w:rPr>
              <w:t>v pracovnej dobe</w:t>
            </w:r>
          </w:p>
          <w:p w14:paraId="17ED464F" w14:textId="77777777" w:rsidR="00F7217D" w:rsidRPr="00E811A3" w:rsidRDefault="00F7217D">
            <w:pPr>
              <w:spacing w:before="20" w:after="20"/>
              <w:rPr>
                <w:rFonts w:cs="Arial"/>
                <w:szCs w:val="20"/>
              </w:rPr>
            </w:pPr>
          </w:p>
        </w:tc>
        <w:tc>
          <w:tcPr>
            <w:tcW w:w="992" w:type="dxa"/>
            <w:noWrap/>
          </w:tcPr>
          <w:p w14:paraId="04AEF555" w14:textId="77777777" w:rsidR="00F7217D" w:rsidRPr="00E811A3" w:rsidRDefault="00F7217D">
            <w:pPr>
              <w:spacing w:before="20" w:after="20"/>
              <w:rPr>
                <w:rFonts w:eastAsia="Cambria" w:cs="Cambria"/>
                <w:szCs w:val="20"/>
              </w:rPr>
            </w:pPr>
            <w:r w:rsidRPr="00232773">
              <w:t xml:space="preserve">do </w:t>
            </w:r>
            <w:r w:rsidRPr="001C71E9">
              <w:rPr>
                <w:rFonts w:eastAsia="Cambria" w:cs="Cambria"/>
                <w:szCs w:val="20"/>
              </w:rPr>
              <w:t>4</w:t>
            </w:r>
            <w:r w:rsidRPr="00E811A3">
              <w:rPr>
                <w:rFonts w:eastAsia="Cambria" w:cs="Cambria"/>
                <w:szCs w:val="20"/>
              </w:rPr>
              <w:t xml:space="preserve"> hodín od nahlásenia</w:t>
            </w:r>
          </w:p>
        </w:tc>
        <w:tc>
          <w:tcPr>
            <w:tcW w:w="1091" w:type="dxa"/>
            <w:noWrap/>
          </w:tcPr>
          <w:p w14:paraId="47066CEF" w14:textId="77777777" w:rsidR="00F7217D" w:rsidRPr="001C71E9" w:rsidRDefault="00F7217D">
            <w:pPr>
              <w:spacing w:before="20" w:after="20"/>
              <w:rPr>
                <w:rFonts w:eastAsia="Cambria" w:cs="Cambria"/>
                <w:szCs w:val="20"/>
              </w:rPr>
            </w:pPr>
            <w:r w:rsidRPr="00232773">
              <w:t>do 2 pracovných dní od nahlásenia</w:t>
            </w:r>
          </w:p>
        </w:tc>
      </w:tr>
      <w:tr w:rsidR="00F7217D" w:rsidRPr="00E811A3" w14:paraId="02F2C8CA" w14:textId="77777777" w:rsidTr="00AC1A1B">
        <w:trPr>
          <w:trHeight w:val="300"/>
        </w:trPr>
        <w:tc>
          <w:tcPr>
            <w:tcW w:w="567" w:type="dxa"/>
            <w:noWrap/>
          </w:tcPr>
          <w:p w14:paraId="4B3E54C6" w14:textId="77777777" w:rsidR="00F7217D" w:rsidRPr="001C71E9" w:rsidRDefault="00F7217D" w:rsidP="00520024">
            <w:pPr>
              <w:numPr>
                <w:ilvl w:val="0"/>
                <w:numId w:val="8"/>
              </w:numPr>
              <w:spacing w:before="20" w:after="20"/>
              <w:ind w:left="356"/>
              <w:rPr>
                <w:rFonts w:cs="Arial"/>
                <w:szCs w:val="20"/>
              </w:rPr>
            </w:pPr>
          </w:p>
        </w:tc>
        <w:tc>
          <w:tcPr>
            <w:tcW w:w="3261" w:type="dxa"/>
          </w:tcPr>
          <w:p w14:paraId="31470E6A" w14:textId="574203E2" w:rsidR="00F7217D" w:rsidRPr="00E811A3" w:rsidRDefault="00F7217D">
            <w:pPr>
              <w:spacing w:before="40" w:after="40"/>
              <w:rPr>
                <w:rFonts w:cs="Arial"/>
                <w:szCs w:val="20"/>
              </w:rPr>
            </w:pPr>
            <w:r w:rsidRPr="00E811A3">
              <w:rPr>
                <w:rFonts w:cs="Arial"/>
                <w:szCs w:val="20"/>
              </w:rPr>
              <w:t xml:space="preserve">Riešenie a odstránenie incidentov klasifikovaných ako: </w:t>
            </w:r>
            <w:r w:rsidRPr="00E811A3">
              <w:rPr>
                <w:rFonts w:cs="Arial"/>
                <w:b/>
                <w:szCs w:val="20"/>
              </w:rPr>
              <w:t xml:space="preserve">„Nepodstatný incident“ </w:t>
            </w:r>
            <w:r w:rsidRPr="00E811A3">
              <w:rPr>
                <w:rFonts w:cs="Arial"/>
                <w:szCs w:val="20"/>
              </w:rPr>
              <w:t xml:space="preserve">buď výkonom činností na mieste, po vzájomnej dohode </w:t>
            </w:r>
            <w:r w:rsidR="004747CC">
              <w:rPr>
                <w:rFonts w:cs="Arial"/>
                <w:szCs w:val="20"/>
              </w:rPr>
              <w:t>verejného obstarávateľa</w:t>
            </w:r>
            <w:r w:rsidRPr="00E811A3">
              <w:rPr>
                <w:rFonts w:cs="Arial"/>
                <w:szCs w:val="20"/>
              </w:rPr>
              <w:t xml:space="preserve"> a poskytovateľa zabezpečeným vzdialeným prístupom</w:t>
            </w:r>
          </w:p>
        </w:tc>
        <w:tc>
          <w:tcPr>
            <w:tcW w:w="1134" w:type="dxa"/>
            <w:noWrap/>
          </w:tcPr>
          <w:p w14:paraId="0E00D439" w14:textId="77777777" w:rsidR="00F7217D" w:rsidRPr="00E811A3" w:rsidRDefault="00F7217D">
            <w:pPr>
              <w:spacing w:before="20" w:after="20"/>
              <w:rPr>
                <w:rFonts w:cs="Arial"/>
                <w:szCs w:val="20"/>
              </w:rPr>
            </w:pPr>
            <w:r w:rsidRPr="00E811A3">
              <w:rPr>
                <w:rFonts w:cs="Arial"/>
                <w:szCs w:val="20"/>
              </w:rPr>
              <w:t>Nahlásenie incidentu</w:t>
            </w:r>
          </w:p>
        </w:tc>
        <w:tc>
          <w:tcPr>
            <w:tcW w:w="708" w:type="dxa"/>
            <w:noWrap/>
          </w:tcPr>
          <w:p w14:paraId="50DA4EC5" w14:textId="77777777" w:rsidR="00F7217D" w:rsidRPr="00E811A3" w:rsidRDefault="00F7217D">
            <w:pPr>
              <w:spacing w:before="20" w:after="20"/>
              <w:rPr>
                <w:rFonts w:cs="Arial"/>
                <w:szCs w:val="20"/>
              </w:rPr>
            </w:pPr>
          </w:p>
        </w:tc>
        <w:tc>
          <w:tcPr>
            <w:tcW w:w="567" w:type="dxa"/>
            <w:noWrap/>
          </w:tcPr>
          <w:p w14:paraId="620CC104" w14:textId="77777777" w:rsidR="00F7217D" w:rsidRPr="00E811A3" w:rsidRDefault="00F7217D">
            <w:pPr>
              <w:spacing w:before="20" w:after="20"/>
              <w:rPr>
                <w:rFonts w:cs="Arial"/>
                <w:szCs w:val="20"/>
              </w:rPr>
            </w:pPr>
          </w:p>
        </w:tc>
        <w:tc>
          <w:tcPr>
            <w:tcW w:w="1418" w:type="dxa"/>
            <w:noWrap/>
          </w:tcPr>
          <w:p w14:paraId="1E55B469" w14:textId="77777777" w:rsidR="00F7217D" w:rsidRPr="00E811A3" w:rsidRDefault="00F7217D">
            <w:pPr>
              <w:spacing w:before="20" w:after="20"/>
              <w:rPr>
                <w:rFonts w:eastAsia="Cambria" w:cs="Cambria"/>
                <w:szCs w:val="20"/>
              </w:rPr>
            </w:pPr>
            <w:r w:rsidRPr="00E811A3">
              <w:rPr>
                <w:rFonts w:eastAsia="Cambria" w:cs="Cambria"/>
                <w:szCs w:val="20"/>
              </w:rPr>
              <w:t>v pracovnej dobe</w:t>
            </w:r>
          </w:p>
          <w:p w14:paraId="58F6E095" w14:textId="77777777" w:rsidR="00F7217D" w:rsidRPr="00E811A3" w:rsidRDefault="00F7217D">
            <w:pPr>
              <w:spacing w:before="20" w:after="20"/>
              <w:rPr>
                <w:rFonts w:cs="Arial"/>
                <w:szCs w:val="20"/>
              </w:rPr>
            </w:pPr>
          </w:p>
        </w:tc>
        <w:tc>
          <w:tcPr>
            <w:tcW w:w="992" w:type="dxa"/>
            <w:noWrap/>
          </w:tcPr>
          <w:p w14:paraId="12129610" w14:textId="77777777" w:rsidR="00F7217D" w:rsidRPr="001C71E9" w:rsidRDefault="00F7217D">
            <w:pPr>
              <w:spacing w:before="20" w:after="20"/>
              <w:rPr>
                <w:rFonts w:eastAsia="Cambria" w:cs="Cambria"/>
                <w:szCs w:val="20"/>
              </w:rPr>
            </w:pPr>
            <w:r w:rsidRPr="00232773">
              <w:t>do 2 pracovných dní od nahlásenia</w:t>
            </w:r>
          </w:p>
        </w:tc>
        <w:tc>
          <w:tcPr>
            <w:tcW w:w="1091" w:type="dxa"/>
            <w:noWrap/>
          </w:tcPr>
          <w:p w14:paraId="6E13A6CC" w14:textId="77777777" w:rsidR="00F7217D" w:rsidRPr="001C71E9" w:rsidRDefault="00F7217D">
            <w:pPr>
              <w:spacing w:before="20" w:after="20"/>
              <w:rPr>
                <w:rFonts w:eastAsia="Cambria" w:cs="Cambria"/>
                <w:szCs w:val="20"/>
              </w:rPr>
            </w:pPr>
            <w:r w:rsidRPr="00232773">
              <w:t>do 7 pracovných dní od nahlásenia</w:t>
            </w:r>
          </w:p>
        </w:tc>
      </w:tr>
      <w:tr w:rsidR="00F7217D" w:rsidRPr="00E811A3" w14:paraId="39FBE3AD" w14:textId="77777777" w:rsidTr="00AC1A1B">
        <w:trPr>
          <w:trHeight w:val="300"/>
        </w:trPr>
        <w:tc>
          <w:tcPr>
            <w:tcW w:w="567" w:type="dxa"/>
            <w:noWrap/>
          </w:tcPr>
          <w:p w14:paraId="370D976B" w14:textId="77777777" w:rsidR="00F7217D" w:rsidRPr="001C71E9" w:rsidRDefault="00F7217D" w:rsidP="00520024">
            <w:pPr>
              <w:numPr>
                <w:ilvl w:val="0"/>
                <w:numId w:val="8"/>
              </w:numPr>
              <w:spacing w:before="20" w:after="20"/>
              <w:ind w:left="356"/>
              <w:rPr>
                <w:rFonts w:cs="Arial"/>
                <w:szCs w:val="20"/>
              </w:rPr>
            </w:pPr>
          </w:p>
        </w:tc>
        <w:tc>
          <w:tcPr>
            <w:tcW w:w="3261" w:type="dxa"/>
          </w:tcPr>
          <w:p w14:paraId="1F76B9E5" w14:textId="4B221A0C" w:rsidR="00F7217D" w:rsidRPr="00E811A3" w:rsidRDefault="00F7217D">
            <w:pPr>
              <w:spacing w:before="40" w:after="40"/>
              <w:rPr>
                <w:rFonts w:cs="Arial"/>
                <w:szCs w:val="20"/>
              </w:rPr>
            </w:pPr>
            <w:r w:rsidRPr="00E811A3">
              <w:rPr>
                <w:rFonts w:cs="Arial"/>
                <w:szCs w:val="20"/>
              </w:rPr>
              <w:t xml:space="preserve">Súčinnosť pri nasadení </w:t>
            </w:r>
            <w:r w:rsidR="004747CC">
              <w:rPr>
                <w:rFonts w:cs="Arial"/>
                <w:szCs w:val="20"/>
              </w:rPr>
              <w:t>verejným obstarávateľom</w:t>
            </w:r>
            <w:r w:rsidRPr="00E811A3">
              <w:rPr>
                <w:rFonts w:cs="Arial"/>
                <w:szCs w:val="20"/>
              </w:rPr>
              <w:t xml:space="preserve"> odsúhlasených nových verzií a opráv programového vybavenia dodaného systému </w:t>
            </w:r>
          </w:p>
        </w:tc>
        <w:tc>
          <w:tcPr>
            <w:tcW w:w="1134" w:type="dxa"/>
            <w:noWrap/>
          </w:tcPr>
          <w:p w14:paraId="28C63E64" w14:textId="77777777" w:rsidR="00F7217D" w:rsidRPr="00E811A3" w:rsidRDefault="00F7217D">
            <w:pPr>
              <w:spacing w:before="20" w:after="20"/>
              <w:rPr>
                <w:rFonts w:cs="Arial"/>
                <w:szCs w:val="20"/>
              </w:rPr>
            </w:pPr>
            <w:r w:rsidRPr="00E811A3">
              <w:rPr>
                <w:rFonts w:cs="Arial"/>
                <w:szCs w:val="20"/>
              </w:rPr>
              <w:t>Žiadosť</w:t>
            </w:r>
          </w:p>
        </w:tc>
        <w:tc>
          <w:tcPr>
            <w:tcW w:w="708" w:type="dxa"/>
            <w:noWrap/>
          </w:tcPr>
          <w:p w14:paraId="58543EA5" w14:textId="77777777" w:rsidR="00F7217D" w:rsidRPr="00063407" w:rsidRDefault="00F7217D">
            <w:pPr>
              <w:spacing w:before="20" w:after="20"/>
              <w:rPr>
                <w:rFonts w:cs="Arial"/>
                <w:szCs w:val="20"/>
              </w:rPr>
            </w:pPr>
            <w:r w:rsidRPr="00063407">
              <w:rPr>
                <w:rFonts w:cs="Arial"/>
                <w:szCs w:val="20"/>
              </w:rPr>
              <w:t>dohodou</w:t>
            </w:r>
          </w:p>
        </w:tc>
        <w:tc>
          <w:tcPr>
            <w:tcW w:w="567" w:type="dxa"/>
            <w:noWrap/>
          </w:tcPr>
          <w:p w14:paraId="32F42240" w14:textId="77777777" w:rsidR="00F7217D" w:rsidRPr="00E811A3" w:rsidRDefault="00F7217D">
            <w:pPr>
              <w:spacing w:before="20" w:after="20"/>
              <w:rPr>
                <w:rFonts w:cs="Arial"/>
                <w:szCs w:val="20"/>
              </w:rPr>
            </w:pPr>
          </w:p>
        </w:tc>
        <w:tc>
          <w:tcPr>
            <w:tcW w:w="1418" w:type="dxa"/>
            <w:noWrap/>
          </w:tcPr>
          <w:p w14:paraId="5AD2B0B7" w14:textId="77777777" w:rsidR="00F7217D" w:rsidRPr="00E811A3" w:rsidRDefault="00F7217D">
            <w:pPr>
              <w:spacing w:before="20" w:after="20"/>
              <w:rPr>
                <w:rFonts w:cs="Arial"/>
                <w:szCs w:val="20"/>
              </w:rPr>
            </w:pPr>
          </w:p>
        </w:tc>
        <w:tc>
          <w:tcPr>
            <w:tcW w:w="992" w:type="dxa"/>
            <w:noWrap/>
          </w:tcPr>
          <w:p w14:paraId="5FD2308C" w14:textId="77777777" w:rsidR="00F7217D" w:rsidRPr="00E811A3" w:rsidRDefault="00F7217D">
            <w:pPr>
              <w:spacing w:before="20" w:after="20"/>
              <w:rPr>
                <w:rFonts w:cs="Arial"/>
                <w:szCs w:val="20"/>
              </w:rPr>
            </w:pPr>
          </w:p>
        </w:tc>
        <w:tc>
          <w:tcPr>
            <w:tcW w:w="1091" w:type="dxa"/>
            <w:noWrap/>
          </w:tcPr>
          <w:p w14:paraId="1D9D636C" w14:textId="77777777" w:rsidR="00F7217D" w:rsidRPr="00E811A3" w:rsidRDefault="00F7217D">
            <w:pPr>
              <w:spacing w:before="20" w:after="20"/>
              <w:rPr>
                <w:rFonts w:cs="Arial"/>
                <w:szCs w:val="20"/>
              </w:rPr>
            </w:pPr>
            <w:r w:rsidRPr="00E811A3">
              <w:rPr>
                <w:rFonts w:cs="Arial"/>
                <w:szCs w:val="20"/>
              </w:rPr>
              <w:t>dohodou</w:t>
            </w:r>
          </w:p>
        </w:tc>
      </w:tr>
      <w:tr w:rsidR="00F7217D" w:rsidRPr="00E811A3" w14:paraId="51DEEDC6" w14:textId="77777777" w:rsidTr="00AC1A1B">
        <w:trPr>
          <w:trHeight w:val="300"/>
        </w:trPr>
        <w:tc>
          <w:tcPr>
            <w:tcW w:w="567" w:type="dxa"/>
            <w:noWrap/>
          </w:tcPr>
          <w:p w14:paraId="0F5A3B98" w14:textId="77777777" w:rsidR="00F7217D" w:rsidRPr="001C71E9" w:rsidRDefault="00F7217D" w:rsidP="00520024">
            <w:pPr>
              <w:numPr>
                <w:ilvl w:val="0"/>
                <w:numId w:val="8"/>
              </w:numPr>
              <w:spacing w:before="20" w:after="20"/>
              <w:ind w:left="356"/>
              <w:rPr>
                <w:rFonts w:cs="Arial"/>
                <w:szCs w:val="20"/>
              </w:rPr>
            </w:pPr>
          </w:p>
        </w:tc>
        <w:tc>
          <w:tcPr>
            <w:tcW w:w="3261" w:type="dxa"/>
          </w:tcPr>
          <w:p w14:paraId="13ACDE3C" w14:textId="59FC5D91" w:rsidR="00F7217D" w:rsidRPr="00E811A3" w:rsidRDefault="00F7217D">
            <w:pPr>
              <w:spacing w:before="40" w:after="40"/>
              <w:rPr>
                <w:rFonts w:cs="Arial"/>
                <w:szCs w:val="20"/>
              </w:rPr>
            </w:pPr>
            <w:r w:rsidRPr="00E811A3">
              <w:rPr>
                <w:rFonts w:cs="Arial"/>
                <w:szCs w:val="20"/>
              </w:rPr>
              <w:t xml:space="preserve">Súčinnosť pri nasadení </w:t>
            </w:r>
            <w:r w:rsidR="004747CC">
              <w:rPr>
                <w:rFonts w:cs="Arial"/>
                <w:szCs w:val="20"/>
              </w:rPr>
              <w:t>verejným obstarávateľom</w:t>
            </w:r>
            <w:r w:rsidRPr="00E811A3">
              <w:rPr>
                <w:rFonts w:cs="Arial"/>
                <w:szCs w:val="20"/>
              </w:rPr>
              <w:t xml:space="preserve"> odsúhlasených opravných balíčkov (patch) do SW tretích strán. </w:t>
            </w:r>
          </w:p>
        </w:tc>
        <w:tc>
          <w:tcPr>
            <w:tcW w:w="1134" w:type="dxa"/>
            <w:noWrap/>
          </w:tcPr>
          <w:p w14:paraId="69D6571F" w14:textId="77777777" w:rsidR="00F7217D" w:rsidRPr="00E811A3" w:rsidRDefault="00F7217D">
            <w:pPr>
              <w:spacing w:before="20" w:after="20"/>
              <w:rPr>
                <w:rFonts w:cs="Arial"/>
                <w:szCs w:val="20"/>
              </w:rPr>
            </w:pPr>
            <w:r w:rsidRPr="00E811A3">
              <w:rPr>
                <w:rFonts w:cs="Arial"/>
                <w:szCs w:val="20"/>
              </w:rPr>
              <w:t>Žiadosť</w:t>
            </w:r>
          </w:p>
        </w:tc>
        <w:tc>
          <w:tcPr>
            <w:tcW w:w="708" w:type="dxa"/>
            <w:noWrap/>
          </w:tcPr>
          <w:p w14:paraId="5ED92A5C" w14:textId="77777777" w:rsidR="00F7217D" w:rsidRPr="00E811A3" w:rsidRDefault="00F7217D">
            <w:pPr>
              <w:spacing w:before="20" w:after="20"/>
              <w:rPr>
                <w:rFonts w:cs="Arial"/>
                <w:szCs w:val="20"/>
              </w:rPr>
            </w:pPr>
            <w:r w:rsidRPr="00E811A3">
              <w:rPr>
                <w:rFonts w:cs="Arial"/>
                <w:szCs w:val="20"/>
              </w:rPr>
              <w:t>dohodou</w:t>
            </w:r>
          </w:p>
        </w:tc>
        <w:tc>
          <w:tcPr>
            <w:tcW w:w="567" w:type="dxa"/>
            <w:noWrap/>
          </w:tcPr>
          <w:p w14:paraId="4C3AED0E" w14:textId="77777777" w:rsidR="00F7217D" w:rsidRPr="00E811A3" w:rsidRDefault="00F7217D">
            <w:pPr>
              <w:spacing w:before="20" w:after="20"/>
              <w:rPr>
                <w:rFonts w:cs="Arial"/>
                <w:szCs w:val="20"/>
              </w:rPr>
            </w:pPr>
          </w:p>
        </w:tc>
        <w:tc>
          <w:tcPr>
            <w:tcW w:w="1418" w:type="dxa"/>
            <w:noWrap/>
          </w:tcPr>
          <w:p w14:paraId="0BA4FF91" w14:textId="77777777" w:rsidR="00F7217D" w:rsidRPr="00E811A3" w:rsidRDefault="00F7217D">
            <w:pPr>
              <w:spacing w:before="20" w:after="20"/>
              <w:rPr>
                <w:rFonts w:cs="Arial"/>
                <w:szCs w:val="20"/>
              </w:rPr>
            </w:pPr>
          </w:p>
        </w:tc>
        <w:tc>
          <w:tcPr>
            <w:tcW w:w="992" w:type="dxa"/>
            <w:noWrap/>
          </w:tcPr>
          <w:p w14:paraId="53ED0A1B" w14:textId="77777777" w:rsidR="00F7217D" w:rsidRPr="00E811A3" w:rsidRDefault="00F7217D">
            <w:pPr>
              <w:spacing w:before="20" w:after="20"/>
              <w:rPr>
                <w:rFonts w:cs="Arial"/>
                <w:szCs w:val="20"/>
              </w:rPr>
            </w:pPr>
          </w:p>
        </w:tc>
        <w:tc>
          <w:tcPr>
            <w:tcW w:w="1091" w:type="dxa"/>
            <w:noWrap/>
          </w:tcPr>
          <w:p w14:paraId="47A9A2FF" w14:textId="77777777" w:rsidR="00F7217D" w:rsidRPr="00E811A3" w:rsidRDefault="00F7217D">
            <w:pPr>
              <w:spacing w:before="20" w:after="20"/>
              <w:rPr>
                <w:rFonts w:cs="Arial"/>
                <w:szCs w:val="20"/>
              </w:rPr>
            </w:pPr>
            <w:r w:rsidRPr="00E811A3">
              <w:rPr>
                <w:rFonts w:cs="Arial"/>
                <w:szCs w:val="20"/>
              </w:rPr>
              <w:t>dohodou</w:t>
            </w:r>
          </w:p>
        </w:tc>
      </w:tr>
    </w:tbl>
    <w:p w14:paraId="7054964D" w14:textId="77777777" w:rsidR="00F7217D" w:rsidRDefault="00F7217D" w:rsidP="00F7217D">
      <w:pPr>
        <w:rPr>
          <w:rFonts w:ascii="Cambria" w:hAnsi="Cambria"/>
        </w:rPr>
      </w:pPr>
      <w:r w:rsidRPr="00232773">
        <w:rPr>
          <w:rFonts w:ascii="Cambria" w:hAnsi="Cambria"/>
        </w:rPr>
        <w:tab/>
      </w:r>
    </w:p>
    <w:p w14:paraId="65F315B4" w14:textId="56110EF8" w:rsidR="0049040B" w:rsidRPr="00232773" w:rsidRDefault="0049040B" w:rsidP="00F7217D">
      <w:pPr>
        <w:rPr>
          <w:rFonts w:ascii="Cambria" w:hAnsi="Cambria"/>
        </w:rPr>
      </w:pPr>
      <w:r>
        <w:rPr>
          <w:rFonts w:ascii="Cambria" w:hAnsi="Cambria"/>
        </w:rPr>
        <w:t>Profylaktiku si bude verejný obstarávateľ zabezpečovať sám.</w:t>
      </w:r>
    </w:p>
    <w:p w14:paraId="7816EBD9" w14:textId="34491A0D" w:rsidR="00F7217D" w:rsidRPr="00232773" w:rsidRDefault="00F7217D" w:rsidP="00F7217D">
      <w:pPr>
        <w:pStyle w:val="Nadpis4"/>
        <w:rPr>
          <w:rFonts w:ascii="Cambria" w:hAnsi="Cambria"/>
        </w:rPr>
      </w:pPr>
      <w:r w:rsidRPr="00232773">
        <w:rPr>
          <w:rFonts w:ascii="Cambria" w:hAnsi="Cambria"/>
        </w:rPr>
        <w:t xml:space="preserve">Konzultácie na pracovisku </w:t>
      </w:r>
      <w:r w:rsidR="004747CC">
        <w:rPr>
          <w:rFonts w:ascii="Cambria" w:hAnsi="Cambria"/>
        </w:rPr>
        <w:t>verejného obstarávateľa</w:t>
      </w:r>
    </w:p>
    <w:p w14:paraId="2262E8FB" w14:textId="19F0A1C9" w:rsidR="00F7217D" w:rsidRPr="00232773" w:rsidRDefault="00F7217D" w:rsidP="00F7217D">
      <w:pPr>
        <w:ind w:firstLine="708"/>
        <w:rPr>
          <w:rFonts w:ascii="Cambria" w:hAnsi="Cambria"/>
        </w:rPr>
      </w:pPr>
      <w:r w:rsidRPr="00232773">
        <w:rPr>
          <w:rFonts w:ascii="Cambria" w:hAnsi="Cambria"/>
        </w:rPr>
        <w:t xml:space="preserve">Služba Konzultácie na pracovisku </w:t>
      </w:r>
      <w:r w:rsidR="004747CC">
        <w:rPr>
          <w:rFonts w:ascii="Cambria" w:hAnsi="Cambria"/>
        </w:rPr>
        <w:t>verejného obstarávateľa</w:t>
      </w:r>
      <w:r w:rsidRPr="00232773">
        <w:rPr>
          <w:rFonts w:ascii="Cambria" w:hAnsi="Cambria"/>
        </w:rPr>
        <w:t xml:space="preserve"> bude poskytovateľom poskytovaná na základe podmienok uvedených v písomnej objednávke formou priamej účasti poskytovateľa na pracovisku </w:t>
      </w:r>
      <w:r w:rsidR="004747CC">
        <w:rPr>
          <w:rFonts w:ascii="Cambria" w:hAnsi="Cambria"/>
        </w:rPr>
        <w:t>verejného obstaráv</w:t>
      </w:r>
      <w:r w:rsidR="000C61B9">
        <w:rPr>
          <w:rFonts w:ascii="Cambria" w:hAnsi="Cambria"/>
        </w:rPr>
        <w:t>a</w:t>
      </w:r>
      <w:r w:rsidR="004747CC">
        <w:rPr>
          <w:rFonts w:ascii="Cambria" w:hAnsi="Cambria"/>
        </w:rPr>
        <w:t>teľa</w:t>
      </w:r>
      <w:r w:rsidRPr="00232773">
        <w:rPr>
          <w:rFonts w:ascii="Cambria" w:hAnsi="Cambria"/>
        </w:rPr>
        <w:t xml:space="preserve"> alebo online na základe podmienok uvedených v objednávke.</w:t>
      </w:r>
    </w:p>
    <w:p w14:paraId="4790B67B" w14:textId="5A5112C1" w:rsidR="00F7217D" w:rsidRPr="00232773" w:rsidRDefault="00F7217D" w:rsidP="00F7217D">
      <w:pPr>
        <w:spacing w:line="257" w:lineRule="auto"/>
        <w:rPr>
          <w:rFonts w:ascii="Cambria" w:eastAsia="Calibri" w:hAnsi="Cambria" w:cs="Calibri"/>
        </w:rPr>
      </w:pPr>
      <w:r w:rsidRPr="00232773">
        <w:rPr>
          <w:rFonts w:ascii="Cambria" w:eastAsia="Calibri" w:hAnsi="Cambria" w:cs="Calibri"/>
        </w:rPr>
        <w:t xml:space="preserve">Poskytovateľ sa zaviaže poskytnúť </w:t>
      </w:r>
      <w:r w:rsidR="00804A5C">
        <w:rPr>
          <w:rFonts w:ascii="Cambria" w:eastAsia="Calibri" w:hAnsi="Cambria" w:cs="Calibri"/>
        </w:rPr>
        <w:t>verejnému obstarávateľovi</w:t>
      </w:r>
      <w:r w:rsidRPr="00232773">
        <w:rPr>
          <w:rFonts w:ascii="Cambria" w:eastAsia="Calibri" w:hAnsi="Cambria" w:cs="Calibri"/>
        </w:rPr>
        <w:t xml:space="preserve"> službu Konzultácie na pracovisku </w:t>
      </w:r>
      <w:r w:rsidR="00804A5C">
        <w:rPr>
          <w:rFonts w:ascii="Cambria" w:eastAsia="Calibri" w:hAnsi="Cambria" w:cs="Calibri"/>
        </w:rPr>
        <w:t>verejného obstarávateľa</w:t>
      </w:r>
      <w:r w:rsidRPr="00232773">
        <w:rPr>
          <w:rFonts w:ascii="Cambria" w:eastAsia="Calibri" w:hAnsi="Cambria" w:cs="Calibri"/>
        </w:rPr>
        <w:t xml:space="preserve"> v rozsahu maximálne do </w:t>
      </w:r>
      <w:r w:rsidR="00E74AE9">
        <w:rPr>
          <w:rFonts w:ascii="Cambria" w:eastAsia="Calibri" w:hAnsi="Cambria" w:cs="Calibri"/>
        </w:rPr>
        <w:t xml:space="preserve">60 osobodní </w:t>
      </w:r>
      <w:r w:rsidRPr="00232773">
        <w:rPr>
          <w:rFonts w:ascii="Cambria" w:eastAsia="Calibri" w:hAnsi="Cambria" w:cs="Calibri"/>
        </w:rPr>
        <w:t xml:space="preserve">počas trvania servisnej zmluvy, v prípade predĺženia servisnej zmluvy </w:t>
      </w:r>
      <w:r w:rsidR="00963BA7">
        <w:rPr>
          <w:rFonts w:ascii="Cambria" w:eastAsia="Calibri" w:hAnsi="Cambria" w:cs="Calibri"/>
        </w:rPr>
        <w:t>30</w:t>
      </w:r>
      <w:r w:rsidR="00AC1A1B">
        <w:rPr>
          <w:rFonts w:ascii="Cambria" w:eastAsia="Calibri" w:hAnsi="Cambria" w:cs="Calibri"/>
        </w:rPr>
        <w:t xml:space="preserve"> </w:t>
      </w:r>
      <w:r w:rsidRPr="00232773">
        <w:rPr>
          <w:rFonts w:ascii="Cambria" w:eastAsia="Calibri" w:hAnsi="Cambria" w:cs="Calibri"/>
        </w:rPr>
        <w:t>osobo</w:t>
      </w:r>
      <w:r w:rsidR="00963BA7">
        <w:rPr>
          <w:rFonts w:ascii="Cambria" w:eastAsia="Calibri" w:hAnsi="Cambria" w:cs="Calibri"/>
        </w:rPr>
        <w:t>dn</w:t>
      </w:r>
      <w:r w:rsidRPr="00232773">
        <w:rPr>
          <w:rFonts w:ascii="Cambria" w:eastAsia="Calibri" w:hAnsi="Cambria" w:cs="Calibri"/>
        </w:rPr>
        <w:t xml:space="preserve">í na dva roky. </w:t>
      </w:r>
    </w:p>
    <w:p w14:paraId="6BA0CF0C" w14:textId="56034601" w:rsidR="00F7217D" w:rsidRPr="00232773" w:rsidRDefault="00F7217D" w:rsidP="0067504C">
      <w:pPr>
        <w:rPr>
          <w:rFonts w:ascii="Cambria" w:hAnsi="Cambria"/>
        </w:rPr>
      </w:pPr>
    </w:p>
    <w:tbl>
      <w:tblPr>
        <w:tblStyle w:val="NBStl"/>
        <w:tblW w:w="9639" w:type="dxa"/>
        <w:tblLayout w:type="fixed"/>
        <w:tblLook w:val="0020" w:firstRow="1" w:lastRow="0" w:firstColumn="0" w:lastColumn="0" w:noHBand="0" w:noVBand="0"/>
      </w:tblPr>
      <w:tblGrid>
        <w:gridCol w:w="567"/>
        <w:gridCol w:w="2552"/>
        <w:gridCol w:w="992"/>
        <w:gridCol w:w="1276"/>
        <w:gridCol w:w="709"/>
        <w:gridCol w:w="1275"/>
        <w:gridCol w:w="1134"/>
        <w:gridCol w:w="1134"/>
      </w:tblGrid>
      <w:tr w:rsidR="00F7217D" w:rsidRPr="00E811A3" w14:paraId="79E4A24B" w14:textId="77777777" w:rsidTr="00AC1A1B">
        <w:trPr>
          <w:cnfStyle w:val="100000000000" w:firstRow="1" w:lastRow="0" w:firstColumn="0" w:lastColumn="0" w:oddVBand="0" w:evenVBand="0" w:oddHBand="0" w:evenHBand="0" w:firstRowFirstColumn="0" w:firstRowLastColumn="0" w:lastRowFirstColumn="0" w:lastRowLastColumn="0"/>
          <w:trHeight w:val="240"/>
        </w:trPr>
        <w:tc>
          <w:tcPr>
            <w:tcW w:w="567" w:type="dxa"/>
            <w:vMerge w:val="restart"/>
          </w:tcPr>
          <w:p w14:paraId="093529F8" w14:textId="77777777" w:rsidR="00F7217D" w:rsidRPr="001C71E9" w:rsidRDefault="00F7217D">
            <w:pPr>
              <w:spacing w:before="40" w:after="40"/>
              <w:rPr>
                <w:rFonts w:cs="Arial"/>
                <w:b w:val="0"/>
                <w:szCs w:val="20"/>
              </w:rPr>
            </w:pPr>
            <w:r w:rsidRPr="001C71E9">
              <w:rPr>
                <w:rFonts w:cs="Arial"/>
                <w:szCs w:val="20"/>
              </w:rPr>
              <w:lastRenderedPageBreak/>
              <w:t>ID</w:t>
            </w:r>
          </w:p>
        </w:tc>
        <w:tc>
          <w:tcPr>
            <w:tcW w:w="2552" w:type="dxa"/>
            <w:vMerge w:val="restart"/>
          </w:tcPr>
          <w:p w14:paraId="5797D201" w14:textId="77777777" w:rsidR="00F7217D" w:rsidRPr="00E811A3" w:rsidRDefault="00F7217D">
            <w:pPr>
              <w:spacing w:before="40" w:after="40"/>
              <w:rPr>
                <w:rFonts w:cs="Arial"/>
                <w:b w:val="0"/>
                <w:szCs w:val="20"/>
              </w:rPr>
            </w:pPr>
            <w:r w:rsidRPr="00E811A3">
              <w:rPr>
                <w:rFonts w:cs="Arial"/>
                <w:szCs w:val="20"/>
              </w:rPr>
              <w:t>Činnosti</w:t>
            </w:r>
          </w:p>
        </w:tc>
        <w:tc>
          <w:tcPr>
            <w:tcW w:w="2977" w:type="dxa"/>
            <w:gridSpan w:val="3"/>
          </w:tcPr>
          <w:p w14:paraId="76605211" w14:textId="77777777" w:rsidR="00F7217D" w:rsidRPr="00E811A3" w:rsidRDefault="00F7217D">
            <w:pPr>
              <w:spacing w:before="40" w:after="40"/>
              <w:rPr>
                <w:rFonts w:cs="Arial"/>
                <w:b w:val="0"/>
                <w:szCs w:val="20"/>
              </w:rPr>
            </w:pPr>
            <w:r w:rsidRPr="00E811A3">
              <w:rPr>
                <w:rFonts w:cs="Arial"/>
                <w:szCs w:val="20"/>
              </w:rPr>
              <w:t>Aktivácia služby</w:t>
            </w:r>
          </w:p>
        </w:tc>
        <w:tc>
          <w:tcPr>
            <w:tcW w:w="3543" w:type="dxa"/>
            <w:gridSpan w:val="3"/>
            <w:noWrap/>
          </w:tcPr>
          <w:p w14:paraId="683950FB" w14:textId="77777777" w:rsidR="00F7217D" w:rsidRPr="00E811A3" w:rsidRDefault="00F7217D">
            <w:pPr>
              <w:spacing w:before="40" w:after="40"/>
              <w:rPr>
                <w:rFonts w:cs="Arial"/>
                <w:b w:val="0"/>
                <w:szCs w:val="20"/>
              </w:rPr>
            </w:pPr>
            <w:r w:rsidRPr="00E811A3">
              <w:rPr>
                <w:rFonts w:cs="Arial"/>
                <w:szCs w:val="20"/>
              </w:rPr>
              <w:t>Úroveň služby</w:t>
            </w:r>
          </w:p>
        </w:tc>
      </w:tr>
      <w:tr w:rsidR="00F7217D" w:rsidRPr="00E811A3" w14:paraId="5D47E980" w14:textId="77777777" w:rsidTr="00AC1A1B">
        <w:trPr>
          <w:trHeight w:val="649"/>
        </w:trPr>
        <w:tc>
          <w:tcPr>
            <w:tcW w:w="567" w:type="dxa"/>
            <w:vMerge/>
          </w:tcPr>
          <w:p w14:paraId="533313C7" w14:textId="77777777" w:rsidR="00F7217D" w:rsidRPr="00E811A3" w:rsidRDefault="00F7217D">
            <w:pPr>
              <w:spacing w:before="40" w:after="40"/>
              <w:rPr>
                <w:rFonts w:cs="Arial"/>
                <w:b/>
                <w:szCs w:val="20"/>
              </w:rPr>
            </w:pPr>
          </w:p>
        </w:tc>
        <w:tc>
          <w:tcPr>
            <w:tcW w:w="2552" w:type="dxa"/>
            <w:vMerge/>
          </w:tcPr>
          <w:p w14:paraId="698A8EEF" w14:textId="77777777" w:rsidR="00F7217D" w:rsidRPr="00E811A3" w:rsidRDefault="00F7217D">
            <w:pPr>
              <w:spacing w:before="40" w:after="40"/>
              <w:rPr>
                <w:rFonts w:cs="Arial"/>
                <w:b/>
                <w:szCs w:val="20"/>
              </w:rPr>
            </w:pPr>
          </w:p>
        </w:tc>
        <w:tc>
          <w:tcPr>
            <w:tcW w:w="992" w:type="dxa"/>
          </w:tcPr>
          <w:p w14:paraId="039A5845" w14:textId="77777777" w:rsidR="00F7217D" w:rsidRPr="00E811A3" w:rsidRDefault="00F7217D">
            <w:pPr>
              <w:spacing w:before="40" w:after="40"/>
              <w:rPr>
                <w:rFonts w:cs="Arial"/>
                <w:b/>
                <w:szCs w:val="20"/>
              </w:rPr>
            </w:pPr>
            <w:r w:rsidRPr="00E811A3">
              <w:rPr>
                <w:rFonts w:cs="Arial"/>
                <w:b/>
                <w:szCs w:val="20"/>
              </w:rPr>
              <w:t>Spúšťač</w:t>
            </w:r>
          </w:p>
        </w:tc>
        <w:tc>
          <w:tcPr>
            <w:tcW w:w="1276" w:type="dxa"/>
          </w:tcPr>
          <w:p w14:paraId="533902B1" w14:textId="77777777" w:rsidR="00F7217D" w:rsidRPr="00E811A3" w:rsidRDefault="00F7217D">
            <w:pPr>
              <w:spacing w:before="40" w:after="40"/>
              <w:rPr>
                <w:rFonts w:cs="Arial"/>
                <w:b/>
                <w:szCs w:val="20"/>
              </w:rPr>
            </w:pPr>
            <w:r w:rsidRPr="00E811A3">
              <w:rPr>
                <w:rFonts w:cs="Arial"/>
                <w:b/>
                <w:szCs w:val="20"/>
              </w:rPr>
              <w:t>Frekvencia</w:t>
            </w:r>
          </w:p>
        </w:tc>
        <w:tc>
          <w:tcPr>
            <w:tcW w:w="709" w:type="dxa"/>
          </w:tcPr>
          <w:p w14:paraId="4D291FE9" w14:textId="77777777" w:rsidR="00F7217D" w:rsidRPr="00E811A3" w:rsidRDefault="00F7217D">
            <w:pPr>
              <w:spacing w:before="40" w:after="40"/>
              <w:rPr>
                <w:rFonts w:cs="Arial"/>
                <w:b/>
                <w:szCs w:val="20"/>
              </w:rPr>
            </w:pPr>
            <w:r w:rsidRPr="00E811A3">
              <w:rPr>
                <w:rFonts w:cs="Arial"/>
                <w:b/>
                <w:szCs w:val="20"/>
              </w:rPr>
              <w:t>Štart</w:t>
            </w:r>
          </w:p>
        </w:tc>
        <w:tc>
          <w:tcPr>
            <w:tcW w:w="1275" w:type="dxa"/>
          </w:tcPr>
          <w:p w14:paraId="3DB9FECB" w14:textId="77777777" w:rsidR="00F7217D" w:rsidRPr="00E811A3" w:rsidRDefault="00F7217D">
            <w:pPr>
              <w:spacing w:before="40" w:after="40"/>
              <w:rPr>
                <w:rFonts w:cs="Arial"/>
                <w:b/>
                <w:szCs w:val="20"/>
              </w:rPr>
            </w:pPr>
            <w:r w:rsidRPr="00E811A3">
              <w:rPr>
                <w:rFonts w:cs="Arial"/>
                <w:b/>
                <w:szCs w:val="20"/>
              </w:rPr>
              <w:t>Dostupnosť služby</w:t>
            </w:r>
          </w:p>
        </w:tc>
        <w:tc>
          <w:tcPr>
            <w:tcW w:w="1134" w:type="dxa"/>
          </w:tcPr>
          <w:p w14:paraId="237080B9" w14:textId="77777777" w:rsidR="00F7217D" w:rsidRPr="00E811A3" w:rsidRDefault="00F7217D">
            <w:pPr>
              <w:spacing w:before="40" w:after="40"/>
              <w:rPr>
                <w:rFonts w:cs="Arial"/>
                <w:b/>
                <w:szCs w:val="20"/>
              </w:rPr>
            </w:pPr>
            <w:r w:rsidRPr="00E811A3">
              <w:rPr>
                <w:rFonts w:cs="Arial"/>
                <w:b/>
                <w:szCs w:val="20"/>
              </w:rPr>
              <w:t>Doba odozvy</w:t>
            </w:r>
          </w:p>
        </w:tc>
        <w:tc>
          <w:tcPr>
            <w:tcW w:w="1134" w:type="dxa"/>
          </w:tcPr>
          <w:p w14:paraId="2E06FDEB" w14:textId="77777777" w:rsidR="00F7217D" w:rsidRPr="00E811A3" w:rsidRDefault="00F7217D">
            <w:pPr>
              <w:spacing w:before="40" w:after="40"/>
              <w:rPr>
                <w:rFonts w:cs="Arial"/>
                <w:b/>
                <w:szCs w:val="20"/>
              </w:rPr>
            </w:pPr>
            <w:r w:rsidRPr="00E811A3">
              <w:rPr>
                <w:rFonts w:cs="Arial"/>
                <w:b/>
                <w:szCs w:val="20"/>
              </w:rPr>
              <w:t>Lehota služby</w:t>
            </w:r>
          </w:p>
        </w:tc>
      </w:tr>
      <w:tr w:rsidR="00F7217D" w:rsidRPr="00E811A3" w14:paraId="292E7307" w14:textId="77777777" w:rsidTr="00AC1A1B">
        <w:trPr>
          <w:trHeight w:val="300"/>
        </w:trPr>
        <w:tc>
          <w:tcPr>
            <w:tcW w:w="567" w:type="dxa"/>
            <w:noWrap/>
          </w:tcPr>
          <w:p w14:paraId="2AD5B821" w14:textId="77777777" w:rsidR="00F7217D" w:rsidRPr="001C71E9" w:rsidRDefault="00F7217D">
            <w:pPr>
              <w:spacing w:before="40" w:after="40"/>
              <w:rPr>
                <w:rFonts w:cs="Arial"/>
                <w:szCs w:val="20"/>
              </w:rPr>
            </w:pPr>
            <w:r w:rsidRPr="001C71E9">
              <w:rPr>
                <w:rFonts w:cs="Arial"/>
                <w:szCs w:val="20"/>
              </w:rPr>
              <w:t>1.</w:t>
            </w:r>
          </w:p>
        </w:tc>
        <w:tc>
          <w:tcPr>
            <w:tcW w:w="2552" w:type="dxa"/>
          </w:tcPr>
          <w:p w14:paraId="6405A1A7" w14:textId="736672D5" w:rsidR="00F7217D" w:rsidRPr="00E811A3" w:rsidRDefault="00F7217D">
            <w:pPr>
              <w:spacing w:before="40" w:after="40"/>
              <w:rPr>
                <w:rFonts w:cs="Arial"/>
                <w:szCs w:val="20"/>
              </w:rPr>
            </w:pPr>
            <w:r w:rsidRPr="00E811A3">
              <w:rPr>
                <w:rFonts w:cs="Arial"/>
                <w:szCs w:val="20"/>
              </w:rPr>
              <w:t xml:space="preserve">Konzultácie priamo na pracovisku </w:t>
            </w:r>
            <w:r w:rsidR="00804A5C">
              <w:rPr>
                <w:rFonts w:cs="Arial"/>
                <w:szCs w:val="20"/>
              </w:rPr>
              <w:t>verejného obstaráv</w:t>
            </w:r>
            <w:r w:rsidR="000C61B9">
              <w:rPr>
                <w:rFonts w:cs="Arial"/>
                <w:szCs w:val="20"/>
              </w:rPr>
              <w:t>a</w:t>
            </w:r>
            <w:r w:rsidR="00804A5C">
              <w:rPr>
                <w:rFonts w:cs="Arial"/>
                <w:szCs w:val="20"/>
              </w:rPr>
              <w:t>teľa</w:t>
            </w:r>
            <w:r w:rsidRPr="00E811A3">
              <w:rPr>
                <w:rFonts w:cs="Arial"/>
                <w:szCs w:val="20"/>
              </w:rPr>
              <w:t xml:space="preserve"> </w:t>
            </w:r>
            <w:bookmarkStart w:id="322" w:name="_Hlk104798971"/>
            <w:r w:rsidRPr="00E811A3">
              <w:rPr>
                <w:rFonts w:cs="Arial"/>
                <w:szCs w:val="20"/>
              </w:rPr>
              <w:t>alebo online na základe podmienok uvedených v objednávke</w:t>
            </w:r>
            <w:bookmarkEnd w:id="322"/>
          </w:p>
        </w:tc>
        <w:tc>
          <w:tcPr>
            <w:tcW w:w="992" w:type="dxa"/>
            <w:noWrap/>
          </w:tcPr>
          <w:p w14:paraId="47177170" w14:textId="77777777" w:rsidR="00F7217D" w:rsidRPr="00E811A3" w:rsidRDefault="00F7217D">
            <w:pPr>
              <w:spacing w:before="40" w:after="40"/>
              <w:rPr>
                <w:rFonts w:cs="Arial"/>
                <w:szCs w:val="20"/>
              </w:rPr>
            </w:pPr>
            <w:r w:rsidRPr="00E811A3">
              <w:rPr>
                <w:rFonts w:cs="Arial"/>
                <w:szCs w:val="20"/>
              </w:rPr>
              <w:t>Objednávka</w:t>
            </w:r>
          </w:p>
        </w:tc>
        <w:tc>
          <w:tcPr>
            <w:tcW w:w="1276" w:type="dxa"/>
            <w:noWrap/>
          </w:tcPr>
          <w:p w14:paraId="6967B37F" w14:textId="77777777" w:rsidR="00F7217D" w:rsidRPr="00E811A3" w:rsidRDefault="00F7217D">
            <w:pPr>
              <w:spacing w:before="40" w:after="40"/>
              <w:rPr>
                <w:rFonts w:cs="Arial"/>
                <w:szCs w:val="20"/>
              </w:rPr>
            </w:pPr>
          </w:p>
        </w:tc>
        <w:tc>
          <w:tcPr>
            <w:tcW w:w="709" w:type="dxa"/>
            <w:noWrap/>
          </w:tcPr>
          <w:p w14:paraId="4A5DF8DC" w14:textId="77777777" w:rsidR="00F7217D" w:rsidRPr="00E811A3" w:rsidRDefault="00F7217D">
            <w:pPr>
              <w:spacing w:before="40" w:after="40"/>
              <w:rPr>
                <w:rFonts w:cs="Arial"/>
                <w:szCs w:val="20"/>
              </w:rPr>
            </w:pPr>
          </w:p>
        </w:tc>
        <w:tc>
          <w:tcPr>
            <w:tcW w:w="1275" w:type="dxa"/>
            <w:noWrap/>
          </w:tcPr>
          <w:p w14:paraId="1220F514" w14:textId="77777777" w:rsidR="00F7217D" w:rsidRPr="00E811A3" w:rsidRDefault="00F7217D">
            <w:pPr>
              <w:spacing w:before="40" w:after="40"/>
              <w:rPr>
                <w:rFonts w:cs="Arial"/>
                <w:szCs w:val="20"/>
              </w:rPr>
            </w:pPr>
            <w:r w:rsidRPr="00E811A3">
              <w:rPr>
                <w:rFonts w:cs="Arial"/>
                <w:szCs w:val="20"/>
              </w:rPr>
              <w:t>V pracovnej dobe</w:t>
            </w:r>
          </w:p>
        </w:tc>
        <w:tc>
          <w:tcPr>
            <w:tcW w:w="1134" w:type="dxa"/>
            <w:noWrap/>
          </w:tcPr>
          <w:p w14:paraId="1566BBFD" w14:textId="77777777" w:rsidR="00F7217D" w:rsidRPr="00E811A3" w:rsidRDefault="00F7217D">
            <w:pPr>
              <w:spacing w:before="40" w:after="40"/>
              <w:rPr>
                <w:rFonts w:eastAsia="Cambria" w:cs="Cambria"/>
                <w:szCs w:val="20"/>
              </w:rPr>
            </w:pPr>
            <w:r w:rsidRPr="00E811A3">
              <w:rPr>
                <w:rFonts w:eastAsia="Cambria" w:cs="Cambria"/>
                <w:szCs w:val="20"/>
              </w:rPr>
              <w:t>do 2 pracovných dní od prijatia objednávky</w:t>
            </w:r>
          </w:p>
        </w:tc>
        <w:tc>
          <w:tcPr>
            <w:tcW w:w="1134" w:type="dxa"/>
            <w:noWrap/>
          </w:tcPr>
          <w:p w14:paraId="21468379" w14:textId="77777777" w:rsidR="00F7217D" w:rsidRPr="00E811A3" w:rsidRDefault="00F7217D">
            <w:pPr>
              <w:spacing w:before="40" w:after="40"/>
              <w:rPr>
                <w:rFonts w:cs="Arial"/>
                <w:szCs w:val="20"/>
              </w:rPr>
            </w:pPr>
            <w:r w:rsidRPr="00E811A3">
              <w:rPr>
                <w:rFonts w:cs="Arial"/>
                <w:szCs w:val="20"/>
              </w:rPr>
              <w:t>Podľa objednávky</w:t>
            </w:r>
          </w:p>
        </w:tc>
      </w:tr>
      <w:tr w:rsidR="00F7217D" w:rsidRPr="00E811A3" w14:paraId="243F3B84" w14:textId="77777777" w:rsidTr="00AC1A1B">
        <w:trPr>
          <w:trHeight w:val="300"/>
        </w:trPr>
        <w:tc>
          <w:tcPr>
            <w:tcW w:w="567" w:type="dxa"/>
            <w:noWrap/>
          </w:tcPr>
          <w:p w14:paraId="75FFA49D" w14:textId="77777777" w:rsidR="00F7217D" w:rsidRPr="001C71E9" w:rsidRDefault="00F7217D">
            <w:pPr>
              <w:spacing w:before="40" w:after="40"/>
              <w:rPr>
                <w:rFonts w:cs="Arial"/>
                <w:szCs w:val="20"/>
              </w:rPr>
            </w:pPr>
            <w:r w:rsidRPr="001C71E9">
              <w:rPr>
                <w:rFonts w:cs="Arial"/>
                <w:szCs w:val="20"/>
              </w:rPr>
              <w:t>2,</w:t>
            </w:r>
          </w:p>
        </w:tc>
        <w:tc>
          <w:tcPr>
            <w:tcW w:w="2552" w:type="dxa"/>
          </w:tcPr>
          <w:p w14:paraId="6B5B0967" w14:textId="77777777" w:rsidR="00F7217D" w:rsidRPr="00E811A3" w:rsidRDefault="00F7217D">
            <w:pPr>
              <w:spacing w:before="40" w:after="40"/>
              <w:rPr>
                <w:rFonts w:cs="Arial"/>
                <w:szCs w:val="20"/>
              </w:rPr>
            </w:pPr>
            <w:r w:rsidRPr="00E811A3">
              <w:rPr>
                <w:rFonts w:eastAsia="Cambria" w:cs="Cambria"/>
                <w:szCs w:val="20"/>
              </w:rPr>
              <w:t>Poskytnutie podpory a súčinnosti pri nasadzovaní mimoriadnych technologických zmien alebo v prípade havarijných stavov</w:t>
            </w:r>
          </w:p>
        </w:tc>
        <w:tc>
          <w:tcPr>
            <w:tcW w:w="992" w:type="dxa"/>
            <w:noWrap/>
          </w:tcPr>
          <w:p w14:paraId="1E84A3B0" w14:textId="77777777" w:rsidR="00F7217D" w:rsidRPr="00E811A3" w:rsidRDefault="00F7217D">
            <w:pPr>
              <w:spacing w:before="40" w:after="40"/>
              <w:rPr>
                <w:rFonts w:cs="Arial"/>
                <w:szCs w:val="20"/>
              </w:rPr>
            </w:pPr>
            <w:r w:rsidRPr="00E811A3">
              <w:rPr>
                <w:rFonts w:eastAsia="Cambria" w:cs="Cambria"/>
                <w:szCs w:val="20"/>
              </w:rPr>
              <w:t>Objednávka</w:t>
            </w:r>
          </w:p>
        </w:tc>
        <w:tc>
          <w:tcPr>
            <w:tcW w:w="1276" w:type="dxa"/>
            <w:noWrap/>
          </w:tcPr>
          <w:p w14:paraId="618866BC" w14:textId="77777777" w:rsidR="00F7217D" w:rsidRPr="00E811A3" w:rsidRDefault="00F7217D">
            <w:pPr>
              <w:spacing w:before="40" w:after="40"/>
              <w:rPr>
                <w:rFonts w:cs="Arial"/>
                <w:szCs w:val="20"/>
              </w:rPr>
            </w:pPr>
            <w:r w:rsidRPr="00E811A3">
              <w:rPr>
                <w:rFonts w:eastAsia="Cambria" w:cs="Cambria"/>
                <w:szCs w:val="20"/>
              </w:rPr>
              <w:t>3 x ročne</w:t>
            </w:r>
          </w:p>
        </w:tc>
        <w:tc>
          <w:tcPr>
            <w:tcW w:w="709" w:type="dxa"/>
            <w:noWrap/>
          </w:tcPr>
          <w:p w14:paraId="48DA254B" w14:textId="77777777" w:rsidR="00F7217D" w:rsidRPr="00E811A3" w:rsidRDefault="00F7217D">
            <w:pPr>
              <w:spacing w:before="40" w:after="40"/>
              <w:rPr>
                <w:rFonts w:cs="Arial"/>
                <w:szCs w:val="20"/>
              </w:rPr>
            </w:pPr>
            <w:r w:rsidRPr="00E811A3">
              <w:rPr>
                <w:rFonts w:eastAsia="Cambria" w:cs="Cambria"/>
                <w:szCs w:val="20"/>
              </w:rPr>
              <w:t xml:space="preserve"> </w:t>
            </w:r>
          </w:p>
        </w:tc>
        <w:tc>
          <w:tcPr>
            <w:tcW w:w="1275" w:type="dxa"/>
            <w:noWrap/>
          </w:tcPr>
          <w:p w14:paraId="73D596C5" w14:textId="77777777" w:rsidR="00F7217D" w:rsidRPr="00E811A3" w:rsidRDefault="00F7217D">
            <w:pPr>
              <w:spacing w:before="40" w:after="40"/>
              <w:rPr>
                <w:rFonts w:cs="Arial"/>
                <w:szCs w:val="20"/>
              </w:rPr>
            </w:pPr>
            <w:r w:rsidRPr="00E811A3">
              <w:rPr>
                <w:rFonts w:eastAsia="Cambria" w:cs="Cambria"/>
                <w:szCs w:val="20"/>
              </w:rPr>
              <w:t>mimo pracovnej doby</w:t>
            </w:r>
          </w:p>
        </w:tc>
        <w:tc>
          <w:tcPr>
            <w:tcW w:w="1134" w:type="dxa"/>
            <w:noWrap/>
          </w:tcPr>
          <w:p w14:paraId="6405EC50" w14:textId="77777777" w:rsidR="00F7217D" w:rsidRPr="00E811A3" w:rsidRDefault="00F7217D">
            <w:pPr>
              <w:spacing w:before="40" w:after="40"/>
              <w:rPr>
                <w:rFonts w:eastAsia="Cambria" w:cs="Cambria"/>
                <w:szCs w:val="20"/>
              </w:rPr>
            </w:pPr>
            <w:r w:rsidRPr="00E811A3">
              <w:rPr>
                <w:rFonts w:eastAsia="Cambria" w:cs="Cambria"/>
                <w:szCs w:val="20"/>
              </w:rPr>
              <w:t xml:space="preserve"> do 2 pracovných dní od prijatia objednávky</w:t>
            </w:r>
          </w:p>
        </w:tc>
        <w:tc>
          <w:tcPr>
            <w:tcW w:w="1134" w:type="dxa"/>
            <w:noWrap/>
          </w:tcPr>
          <w:p w14:paraId="5247B6DE" w14:textId="77777777" w:rsidR="00F7217D" w:rsidRPr="00E811A3" w:rsidRDefault="00F7217D">
            <w:pPr>
              <w:spacing w:before="40" w:after="40"/>
              <w:rPr>
                <w:rFonts w:cs="Arial"/>
                <w:szCs w:val="20"/>
              </w:rPr>
            </w:pPr>
            <w:r w:rsidRPr="00E811A3">
              <w:rPr>
                <w:rFonts w:eastAsia="Cambria" w:cs="Cambria"/>
                <w:szCs w:val="20"/>
              </w:rPr>
              <w:t>Podľa objednávky</w:t>
            </w:r>
          </w:p>
        </w:tc>
      </w:tr>
    </w:tbl>
    <w:p w14:paraId="73D2F370" w14:textId="77777777" w:rsidR="00F7217D" w:rsidRPr="00232773" w:rsidRDefault="00F7217D" w:rsidP="000C61B9">
      <w:pPr>
        <w:rPr>
          <w:rFonts w:ascii="Cambria" w:hAnsi="Cambria"/>
        </w:rPr>
      </w:pPr>
    </w:p>
    <w:p w14:paraId="7ED1FF67" w14:textId="77777777" w:rsidR="00F7217D" w:rsidRPr="00232773" w:rsidRDefault="00F7217D" w:rsidP="00F7217D">
      <w:pPr>
        <w:pStyle w:val="Nadpis4"/>
        <w:rPr>
          <w:rFonts w:ascii="Cambria" w:hAnsi="Cambria"/>
        </w:rPr>
      </w:pPr>
      <w:r w:rsidRPr="00232773">
        <w:rPr>
          <w:rFonts w:ascii="Cambria" w:hAnsi="Cambria"/>
        </w:rPr>
        <w:t>Školenia</w:t>
      </w:r>
    </w:p>
    <w:p w14:paraId="59400C06" w14:textId="514A8777" w:rsidR="00F7217D" w:rsidRPr="00232773" w:rsidRDefault="00F7217D" w:rsidP="00F7217D">
      <w:pPr>
        <w:ind w:firstLine="708"/>
        <w:rPr>
          <w:rFonts w:ascii="Cambria" w:hAnsi="Cambria"/>
        </w:rPr>
      </w:pPr>
      <w:r w:rsidRPr="00232773">
        <w:rPr>
          <w:rFonts w:ascii="Cambria" w:hAnsi="Cambria"/>
        </w:rPr>
        <w:t xml:space="preserve">Pod pojmom "Školenie" sa rozumie služba, ktorá umožňuje </w:t>
      </w:r>
      <w:r w:rsidR="00804A5C">
        <w:rPr>
          <w:rFonts w:ascii="Cambria" w:hAnsi="Cambria"/>
        </w:rPr>
        <w:t>verejnému obstarávateľovi</w:t>
      </w:r>
      <w:r w:rsidRPr="00232773">
        <w:rPr>
          <w:rFonts w:ascii="Cambria" w:hAnsi="Cambria"/>
        </w:rPr>
        <w:t xml:space="preserve"> objednať školenie súvisiace s používaním dodaného systému, prípadne jeho časti, prípadne jeho úpravy, pričom poskytovateľ vykoná toto školenie podľa požiadaviek </w:t>
      </w:r>
      <w:r w:rsidR="00804A5C">
        <w:rPr>
          <w:rFonts w:ascii="Cambria" w:hAnsi="Cambria"/>
        </w:rPr>
        <w:t>verejného obstarávateľa</w:t>
      </w:r>
      <w:r w:rsidRPr="00232773">
        <w:rPr>
          <w:rFonts w:ascii="Cambria" w:hAnsi="Cambria"/>
        </w:rPr>
        <w:t>.</w:t>
      </w:r>
    </w:p>
    <w:p w14:paraId="4E520835" w14:textId="22A81F57" w:rsidR="00F7217D" w:rsidRPr="000C61B9" w:rsidRDefault="00F7217D" w:rsidP="000C61B9">
      <w:pPr>
        <w:spacing w:line="257" w:lineRule="auto"/>
        <w:rPr>
          <w:rFonts w:ascii="Cambria" w:eastAsia="Calibri" w:hAnsi="Cambria" w:cs="Calibri"/>
        </w:rPr>
      </w:pPr>
      <w:r w:rsidRPr="00232773">
        <w:rPr>
          <w:rFonts w:ascii="Cambria" w:eastAsia="Calibri" w:hAnsi="Cambria" w:cs="Calibri"/>
        </w:rPr>
        <w:t xml:space="preserve">Poskytovateľ sa zaviaže poskytnúť </w:t>
      </w:r>
      <w:r w:rsidR="00804A5C">
        <w:rPr>
          <w:rFonts w:ascii="Cambria" w:eastAsia="Calibri" w:hAnsi="Cambria" w:cs="Calibri"/>
        </w:rPr>
        <w:t>verejnému obstarávateľovi</w:t>
      </w:r>
      <w:r w:rsidRPr="00232773">
        <w:rPr>
          <w:rFonts w:ascii="Cambria" w:eastAsia="Calibri" w:hAnsi="Cambria" w:cs="Calibri"/>
        </w:rPr>
        <w:t xml:space="preserve"> službu Školenie v rozsahu maximálne do </w:t>
      </w:r>
      <w:r w:rsidR="00963BA7">
        <w:rPr>
          <w:rFonts w:ascii="Cambria" w:eastAsia="Calibri" w:hAnsi="Cambria" w:cs="Calibri"/>
        </w:rPr>
        <w:t xml:space="preserve">100 </w:t>
      </w:r>
      <w:r w:rsidRPr="00232773">
        <w:rPr>
          <w:rFonts w:ascii="Cambria" w:eastAsia="Calibri" w:hAnsi="Cambria" w:cs="Calibri"/>
        </w:rPr>
        <w:t>osobo</w:t>
      </w:r>
      <w:r w:rsidR="00963BA7">
        <w:rPr>
          <w:rFonts w:ascii="Cambria" w:eastAsia="Calibri" w:hAnsi="Cambria" w:cs="Calibri"/>
        </w:rPr>
        <w:t>dn</w:t>
      </w:r>
      <w:r w:rsidRPr="00232773">
        <w:rPr>
          <w:rFonts w:ascii="Cambria" w:eastAsia="Calibri" w:hAnsi="Cambria" w:cs="Calibri"/>
        </w:rPr>
        <w:t>í počas trvania servisnej zmluvy, v prípade predĺženia servisnej zmluvy max</w:t>
      </w:r>
      <w:r w:rsidRPr="00963BA7">
        <w:rPr>
          <w:rFonts w:ascii="Cambria" w:eastAsia="Calibri" w:hAnsi="Cambria" w:cs="Calibri"/>
        </w:rPr>
        <w:t>.</w:t>
      </w:r>
      <w:r w:rsidR="007963B0" w:rsidRPr="00963BA7">
        <w:rPr>
          <w:rFonts w:ascii="Cambria" w:eastAsia="Calibri" w:hAnsi="Cambria" w:cs="Calibri"/>
        </w:rPr>
        <w:t xml:space="preserve"> </w:t>
      </w:r>
      <w:r w:rsidR="00963BA7" w:rsidRPr="00963BA7">
        <w:rPr>
          <w:rFonts w:ascii="Cambria" w:eastAsia="Calibri" w:hAnsi="Cambria" w:cs="Calibri"/>
        </w:rPr>
        <w:t>20</w:t>
      </w:r>
      <w:r w:rsidR="007963B0">
        <w:rPr>
          <w:rFonts w:ascii="Cambria" w:eastAsia="Calibri" w:hAnsi="Cambria" w:cs="Calibri"/>
        </w:rPr>
        <w:t xml:space="preserve"> </w:t>
      </w:r>
      <w:r w:rsidRPr="00232773">
        <w:rPr>
          <w:rFonts w:ascii="Cambria" w:eastAsia="Calibri" w:hAnsi="Cambria" w:cs="Calibri"/>
        </w:rPr>
        <w:t>osobod</w:t>
      </w:r>
      <w:r w:rsidR="00963BA7">
        <w:rPr>
          <w:rFonts w:ascii="Cambria" w:eastAsia="Calibri" w:hAnsi="Cambria" w:cs="Calibri"/>
        </w:rPr>
        <w:t>n</w:t>
      </w:r>
      <w:r w:rsidRPr="00232773">
        <w:rPr>
          <w:rFonts w:ascii="Cambria" w:eastAsia="Calibri" w:hAnsi="Cambria" w:cs="Calibri"/>
        </w:rPr>
        <w:t>í na dva roky</w:t>
      </w:r>
      <w:r>
        <w:rPr>
          <w:rFonts w:ascii="Cambria" w:eastAsia="Calibri" w:hAnsi="Cambria" w:cs="Calibri"/>
        </w:rPr>
        <w:t>.</w:t>
      </w:r>
    </w:p>
    <w:p w14:paraId="3C11A8C1" w14:textId="77777777" w:rsidR="00F7217D" w:rsidRPr="00232773" w:rsidRDefault="00F7217D" w:rsidP="00F7217D">
      <w:pPr>
        <w:ind w:firstLine="708"/>
        <w:rPr>
          <w:rFonts w:ascii="Cambria" w:hAnsi="Cambri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906"/>
        <w:gridCol w:w="993"/>
        <w:gridCol w:w="1185"/>
        <w:gridCol w:w="657"/>
        <w:gridCol w:w="1276"/>
        <w:gridCol w:w="992"/>
        <w:gridCol w:w="1134"/>
      </w:tblGrid>
      <w:tr w:rsidR="00F7217D" w:rsidRPr="00E811A3" w14:paraId="2B350EFD" w14:textId="77777777">
        <w:trPr>
          <w:cantSplit/>
          <w:trHeight w:val="240"/>
          <w:tblHeader/>
        </w:trPr>
        <w:tc>
          <w:tcPr>
            <w:tcW w:w="496" w:type="dxa"/>
            <w:vMerge w:val="restart"/>
            <w:shd w:val="clear" w:color="auto" w:fill="E0E0E0"/>
            <w:vAlign w:val="center"/>
          </w:tcPr>
          <w:p w14:paraId="4C153F16" w14:textId="77777777" w:rsidR="00F7217D" w:rsidRPr="00E811A3" w:rsidRDefault="00F7217D">
            <w:pPr>
              <w:spacing w:before="40" w:after="40"/>
              <w:rPr>
                <w:rFonts w:ascii="Cambria" w:hAnsi="Cambria" w:cs="Arial"/>
                <w:b/>
                <w:sz w:val="20"/>
                <w:szCs w:val="20"/>
              </w:rPr>
            </w:pPr>
            <w:r w:rsidRPr="001C71E9">
              <w:rPr>
                <w:rFonts w:ascii="Cambria" w:hAnsi="Cambria" w:cs="Arial"/>
                <w:b/>
                <w:sz w:val="20"/>
                <w:szCs w:val="20"/>
              </w:rPr>
              <w:t>ID</w:t>
            </w:r>
          </w:p>
        </w:tc>
        <w:tc>
          <w:tcPr>
            <w:tcW w:w="2906" w:type="dxa"/>
            <w:vMerge w:val="restart"/>
            <w:shd w:val="clear" w:color="auto" w:fill="E0E0E0"/>
            <w:vAlign w:val="center"/>
          </w:tcPr>
          <w:p w14:paraId="6622145E" w14:textId="77777777" w:rsidR="00F7217D" w:rsidRPr="00E811A3" w:rsidRDefault="00F7217D">
            <w:pPr>
              <w:spacing w:before="40" w:after="40"/>
              <w:rPr>
                <w:rFonts w:ascii="Cambria" w:hAnsi="Cambria" w:cs="Arial"/>
                <w:b/>
                <w:sz w:val="20"/>
                <w:szCs w:val="20"/>
              </w:rPr>
            </w:pPr>
            <w:r w:rsidRPr="00E811A3">
              <w:rPr>
                <w:rFonts w:ascii="Cambria" w:hAnsi="Cambria" w:cs="Arial"/>
                <w:b/>
                <w:sz w:val="20"/>
                <w:szCs w:val="20"/>
              </w:rPr>
              <w:t>Činnosti</w:t>
            </w:r>
          </w:p>
        </w:tc>
        <w:tc>
          <w:tcPr>
            <w:tcW w:w="2835" w:type="dxa"/>
            <w:gridSpan w:val="3"/>
            <w:shd w:val="clear" w:color="auto" w:fill="E0E0E0"/>
            <w:vAlign w:val="center"/>
          </w:tcPr>
          <w:p w14:paraId="44745122" w14:textId="77777777" w:rsidR="00F7217D" w:rsidRPr="00E811A3" w:rsidRDefault="00F7217D">
            <w:pPr>
              <w:spacing w:before="40" w:after="40"/>
              <w:rPr>
                <w:rFonts w:ascii="Cambria" w:hAnsi="Cambria" w:cs="Arial"/>
                <w:b/>
                <w:sz w:val="20"/>
                <w:szCs w:val="20"/>
              </w:rPr>
            </w:pPr>
            <w:r w:rsidRPr="00E811A3">
              <w:rPr>
                <w:rFonts w:ascii="Cambria" w:hAnsi="Cambria" w:cs="Arial"/>
                <w:b/>
                <w:sz w:val="20"/>
                <w:szCs w:val="20"/>
              </w:rPr>
              <w:t>Aktivácia služby</w:t>
            </w:r>
          </w:p>
        </w:tc>
        <w:tc>
          <w:tcPr>
            <w:tcW w:w="3402" w:type="dxa"/>
            <w:gridSpan w:val="3"/>
            <w:shd w:val="clear" w:color="auto" w:fill="E0E0E0"/>
            <w:noWrap/>
            <w:vAlign w:val="center"/>
          </w:tcPr>
          <w:p w14:paraId="3D597046" w14:textId="77777777" w:rsidR="00F7217D" w:rsidRPr="00E811A3" w:rsidRDefault="00F7217D">
            <w:pPr>
              <w:spacing w:before="40" w:after="40"/>
              <w:rPr>
                <w:rFonts w:ascii="Cambria" w:hAnsi="Cambria" w:cs="Arial"/>
                <w:b/>
                <w:sz w:val="20"/>
                <w:szCs w:val="20"/>
              </w:rPr>
            </w:pPr>
            <w:r w:rsidRPr="00E811A3">
              <w:rPr>
                <w:rFonts w:ascii="Cambria" w:hAnsi="Cambria" w:cs="Arial"/>
                <w:b/>
                <w:sz w:val="20"/>
                <w:szCs w:val="20"/>
              </w:rPr>
              <w:t>Úroveň služby</w:t>
            </w:r>
          </w:p>
        </w:tc>
      </w:tr>
      <w:tr w:rsidR="00F7217D" w:rsidRPr="00E811A3" w14:paraId="517A1E55" w14:textId="77777777">
        <w:trPr>
          <w:cantSplit/>
          <w:trHeight w:val="649"/>
          <w:tblHeader/>
        </w:trPr>
        <w:tc>
          <w:tcPr>
            <w:tcW w:w="496" w:type="dxa"/>
            <w:vMerge/>
            <w:vAlign w:val="center"/>
          </w:tcPr>
          <w:p w14:paraId="2D8CC66B" w14:textId="77777777" w:rsidR="00F7217D" w:rsidRPr="00E811A3" w:rsidRDefault="00F7217D">
            <w:pPr>
              <w:spacing w:before="40" w:after="40"/>
              <w:rPr>
                <w:rFonts w:ascii="Cambria" w:hAnsi="Cambria" w:cs="Arial"/>
                <w:b/>
                <w:sz w:val="20"/>
                <w:szCs w:val="20"/>
              </w:rPr>
            </w:pPr>
          </w:p>
        </w:tc>
        <w:tc>
          <w:tcPr>
            <w:tcW w:w="2906" w:type="dxa"/>
            <w:vMerge/>
            <w:vAlign w:val="center"/>
          </w:tcPr>
          <w:p w14:paraId="0CA4CDCB" w14:textId="77777777" w:rsidR="00F7217D" w:rsidRPr="00E811A3" w:rsidRDefault="00F7217D">
            <w:pPr>
              <w:spacing w:before="40" w:after="40"/>
              <w:rPr>
                <w:rFonts w:ascii="Cambria" w:hAnsi="Cambria" w:cs="Arial"/>
                <w:b/>
                <w:sz w:val="20"/>
                <w:szCs w:val="20"/>
              </w:rPr>
            </w:pPr>
          </w:p>
        </w:tc>
        <w:tc>
          <w:tcPr>
            <w:tcW w:w="993" w:type="dxa"/>
            <w:shd w:val="clear" w:color="auto" w:fill="E0E0E0"/>
            <w:vAlign w:val="center"/>
          </w:tcPr>
          <w:p w14:paraId="29778CD6" w14:textId="77777777" w:rsidR="00F7217D" w:rsidRPr="00E811A3" w:rsidRDefault="00F7217D">
            <w:pPr>
              <w:spacing w:before="40" w:after="40"/>
              <w:rPr>
                <w:rFonts w:ascii="Cambria" w:hAnsi="Cambria" w:cs="Arial"/>
                <w:b/>
                <w:sz w:val="20"/>
                <w:szCs w:val="20"/>
              </w:rPr>
            </w:pPr>
            <w:r w:rsidRPr="00E811A3">
              <w:rPr>
                <w:rFonts w:ascii="Cambria" w:hAnsi="Cambria" w:cs="Arial"/>
                <w:b/>
                <w:sz w:val="20"/>
                <w:szCs w:val="20"/>
              </w:rPr>
              <w:t>Spúšťač</w:t>
            </w:r>
          </w:p>
        </w:tc>
        <w:tc>
          <w:tcPr>
            <w:tcW w:w="1185" w:type="dxa"/>
            <w:shd w:val="clear" w:color="auto" w:fill="E0E0E0"/>
            <w:vAlign w:val="center"/>
          </w:tcPr>
          <w:p w14:paraId="6A62A809" w14:textId="77777777" w:rsidR="00F7217D" w:rsidRPr="00E811A3" w:rsidRDefault="00F7217D">
            <w:pPr>
              <w:spacing w:before="40" w:after="40"/>
              <w:rPr>
                <w:rFonts w:ascii="Cambria" w:hAnsi="Cambria" w:cs="Arial"/>
                <w:b/>
                <w:sz w:val="20"/>
                <w:szCs w:val="20"/>
              </w:rPr>
            </w:pPr>
            <w:r w:rsidRPr="00E811A3">
              <w:rPr>
                <w:rFonts w:ascii="Cambria" w:hAnsi="Cambria" w:cs="Arial"/>
                <w:b/>
                <w:sz w:val="20"/>
                <w:szCs w:val="20"/>
              </w:rPr>
              <w:t>Frekvencia</w:t>
            </w:r>
          </w:p>
        </w:tc>
        <w:tc>
          <w:tcPr>
            <w:tcW w:w="657" w:type="dxa"/>
            <w:shd w:val="clear" w:color="auto" w:fill="E0E0E0"/>
            <w:vAlign w:val="center"/>
          </w:tcPr>
          <w:p w14:paraId="65D5473F" w14:textId="77777777" w:rsidR="00F7217D" w:rsidRPr="00E811A3" w:rsidRDefault="00F7217D">
            <w:pPr>
              <w:spacing w:before="40" w:after="40"/>
              <w:rPr>
                <w:rFonts w:ascii="Cambria" w:hAnsi="Cambria" w:cs="Arial"/>
                <w:b/>
                <w:sz w:val="20"/>
                <w:szCs w:val="20"/>
              </w:rPr>
            </w:pPr>
            <w:r w:rsidRPr="00E811A3">
              <w:rPr>
                <w:rFonts w:ascii="Cambria" w:hAnsi="Cambria" w:cs="Arial"/>
                <w:b/>
                <w:sz w:val="20"/>
                <w:szCs w:val="20"/>
              </w:rPr>
              <w:t>Štart</w:t>
            </w:r>
          </w:p>
        </w:tc>
        <w:tc>
          <w:tcPr>
            <w:tcW w:w="1276" w:type="dxa"/>
            <w:shd w:val="clear" w:color="auto" w:fill="E0E0E0"/>
            <w:vAlign w:val="center"/>
          </w:tcPr>
          <w:p w14:paraId="421B1DE5" w14:textId="77777777" w:rsidR="00F7217D" w:rsidRPr="00E811A3" w:rsidRDefault="00F7217D">
            <w:pPr>
              <w:spacing w:before="40" w:after="40"/>
              <w:rPr>
                <w:rFonts w:ascii="Cambria" w:hAnsi="Cambria" w:cs="Arial"/>
                <w:b/>
                <w:sz w:val="20"/>
                <w:szCs w:val="20"/>
              </w:rPr>
            </w:pPr>
            <w:r w:rsidRPr="00E811A3">
              <w:rPr>
                <w:rFonts w:ascii="Cambria" w:hAnsi="Cambria" w:cs="Arial"/>
                <w:b/>
                <w:sz w:val="20"/>
                <w:szCs w:val="20"/>
              </w:rPr>
              <w:t>Dostupnosť služby</w:t>
            </w:r>
          </w:p>
        </w:tc>
        <w:tc>
          <w:tcPr>
            <w:tcW w:w="992" w:type="dxa"/>
            <w:shd w:val="clear" w:color="auto" w:fill="E0E0E0"/>
            <w:vAlign w:val="center"/>
          </w:tcPr>
          <w:p w14:paraId="2556A426" w14:textId="77777777" w:rsidR="00F7217D" w:rsidRPr="00E811A3" w:rsidRDefault="00F7217D">
            <w:pPr>
              <w:spacing w:before="40" w:after="40"/>
              <w:rPr>
                <w:rFonts w:ascii="Cambria" w:hAnsi="Cambria" w:cs="Arial"/>
                <w:b/>
                <w:sz w:val="20"/>
                <w:szCs w:val="20"/>
              </w:rPr>
            </w:pPr>
            <w:r w:rsidRPr="00E811A3">
              <w:rPr>
                <w:rFonts w:ascii="Cambria" w:hAnsi="Cambria" w:cs="Arial"/>
                <w:b/>
                <w:sz w:val="20"/>
                <w:szCs w:val="20"/>
              </w:rPr>
              <w:t>Doba odozvy</w:t>
            </w:r>
          </w:p>
        </w:tc>
        <w:tc>
          <w:tcPr>
            <w:tcW w:w="1134" w:type="dxa"/>
            <w:shd w:val="clear" w:color="auto" w:fill="E0E0E0"/>
            <w:vAlign w:val="center"/>
          </w:tcPr>
          <w:p w14:paraId="07E40400" w14:textId="77777777" w:rsidR="00F7217D" w:rsidRPr="00E811A3" w:rsidRDefault="00F7217D">
            <w:pPr>
              <w:spacing w:before="40" w:after="40"/>
              <w:rPr>
                <w:rFonts w:ascii="Cambria" w:hAnsi="Cambria" w:cs="Arial"/>
                <w:b/>
                <w:sz w:val="20"/>
                <w:szCs w:val="20"/>
              </w:rPr>
            </w:pPr>
            <w:r w:rsidRPr="00E811A3">
              <w:rPr>
                <w:rFonts w:ascii="Cambria" w:hAnsi="Cambria" w:cs="Arial"/>
                <w:b/>
                <w:sz w:val="20"/>
                <w:szCs w:val="20"/>
              </w:rPr>
              <w:t>Lehota služby</w:t>
            </w:r>
          </w:p>
        </w:tc>
      </w:tr>
      <w:tr w:rsidR="00F7217D" w:rsidRPr="00E811A3" w14:paraId="5F3858FC" w14:textId="77777777" w:rsidTr="00DF4074">
        <w:trPr>
          <w:cantSplit/>
          <w:trHeight w:val="300"/>
        </w:trPr>
        <w:tc>
          <w:tcPr>
            <w:tcW w:w="496" w:type="dxa"/>
            <w:noWrap/>
            <w:vAlign w:val="center"/>
          </w:tcPr>
          <w:p w14:paraId="54EA94C5" w14:textId="77777777" w:rsidR="00F7217D" w:rsidRPr="00E811A3" w:rsidRDefault="00F7217D">
            <w:pPr>
              <w:spacing w:before="40" w:after="40"/>
              <w:rPr>
                <w:rFonts w:ascii="Cambria" w:hAnsi="Cambria" w:cs="Arial"/>
                <w:sz w:val="20"/>
                <w:szCs w:val="20"/>
              </w:rPr>
            </w:pPr>
            <w:r w:rsidRPr="001C71E9">
              <w:rPr>
                <w:rFonts w:ascii="Cambria" w:hAnsi="Cambria" w:cs="Arial"/>
                <w:sz w:val="20"/>
                <w:szCs w:val="20"/>
              </w:rPr>
              <w:t>1.</w:t>
            </w:r>
          </w:p>
        </w:tc>
        <w:tc>
          <w:tcPr>
            <w:tcW w:w="2906" w:type="dxa"/>
            <w:vAlign w:val="center"/>
          </w:tcPr>
          <w:p w14:paraId="465A2700" w14:textId="79DAE9BB" w:rsidR="00F7217D" w:rsidRPr="00E811A3" w:rsidRDefault="00F7217D">
            <w:pPr>
              <w:spacing w:before="40" w:after="40"/>
              <w:rPr>
                <w:rFonts w:ascii="Cambria" w:hAnsi="Cambria" w:cs="Arial"/>
                <w:sz w:val="20"/>
                <w:szCs w:val="20"/>
              </w:rPr>
            </w:pPr>
            <w:r w:rsidRPr="00E811A3">
              <w:rPr>
                <w:rFonts w:ascii="Cambria" w:hAnsi="Cambria" w:cs="Arial"/>
                <w:sz w:val="20"/>
                <w:szCs w:val="20"/>
              </w:rPr>
              <w:t xml:space="preserve">Školenie k dodanému systému, prípadne jeho ľubovoľnej časti podľa požiadaviek uvedených v objednávke (školenie sa vykoná v priestoroch </w:t>
            </w:r>
            <w:r w:rsidR="00804A5C">
              <w:rPr>
                <w:rFonts w:ascii="Cambria" w:hAnsi="Cambria" w:cs="Arial"/>
                <w:sz w:val="20"/>
                <w:szCs w:val="20"/>
              </w:rPr>
              <w:t>verejného obstarávateľa</w:t>
            </w:r>
            <w:r w:rsidRPr="00E811A3">
              <w:rPr>
                <w:rFonts w:ascii="Cambria" w:hAnsi="Cambria" w:cs="Arial"/>
                <w:sz w:val="20"/>
                <w:szCs w:val="20"/>
              </w:rPr>
              <w:t xml:space="preserve">, pokiaľ sa </w:t>
            </w:r>
            <w:r w:rsidR="00804A5C">
              <w:rPr>
                <w:rFonts w:ascii="Cambria" w:hAnsi="Cambria" w:cs="Arial"/>
                <w:sz w:val="20"/>
                <w:szCs w:val="20"/>
              </w:rPr>
              <w:t>verejný obstarávateľ</w:t>
            </w:r>
            <w:r w:rsidRPr="00E811A3">
              <w:rPr>
                <w:rFonts w:ascii="Cambria" w:hAnsi="Cambria" w:cs="Arial"/>
                <w:sz w:val="20"/>
                <w:szCs w:val="20"/>
              </w:rPr>
              <w:t xml:space="preserve"> s poskytovateľom nedohodnú inak)</w:t>
            </w:r>
          </w:p>
        </w:tc>
        <w:tc>
          <w:tcPr>
            <w:tcW w:w="993" w:type="dxa"/>
            <w:noWrap/>
            <w:vAlign w:val="center"/>
          </w:tcPr>
          <w:p w14:paraId="0B971840" w14:textId="77777777" w:rsidR="00F7217D" w:rsidRPr="00E811A3" w:rsidRDefault="00F7217D">
            <w:pPr>
              <w:spacing w:before="40" w:after="40"/>
              <w:rPr>
                <w:rFonts w:ascii="Cambria" w:hAnsi="Cambria" w:cs="Arial"/>
                <w:sz w:val="20"/>
                <w:szCs w:val="20"/>
              </w:rPr>
            </w:pPr>
            <w:r w:rsidRPr="00E811A3">
              <w:rPr>
                <w:rFonts w:ascii="Cambria" w:hAnsi="Cambria" w:cs="Arial"/>
                <w:sz w:val="20"/>
                <w:szCs w:val="20"/>
              </w:rPr>
              <w:t>Objednávka</w:t>
            </w:r>
          </w:p>
        </w:tc>
        <w:tc>
          <w:tcPr>
            <w:tcW w:w="1185" w:type="dxa"/>
            <w:noWrap/>
            <w:vAlign w:val="center"/>
          </w:tcPr>
          <w:p w14:paraId="3E89FC48" w14:textId="77777777" w:rsidR="00F7217D" w:rsidRPr="00E811A3" w:rsidRDefault="00F7217D">
            <w:pPr>
              <w:spacing w:before="40" w:after="40"/>
              <w:rPr>
                <w:rFonts w:ascii="Cambria" w:hAnsi="Cambria" w:cs="Arial"/>
                <w:sz w:val="20"/>
                <w:szCs w:val="20"/>
              </w:rPr>
            </w:pPr>
          </w:p>
        </w:tc>
        <w:tc>
          <w:tcPr>
            <w:tcW w:w="657" w:type="dxa"/>
            <w:noWrap/>
            <w:vAlign w:val="center"/>
          </w:tcPr>
          <w:p w14:paraId="4EA0365D" w14:textId="77777777" w:rsidR="00F7217D" w:rsidRPr="00E811A3" w:rsidRDefault="00F7217D">
            <w:pPr>
              <w:spacing w:before="40" w:after="40"/>
              <w:rPr>
                <w:rFonts w:ascii="Cambria" w:hAnsi="Cambria" w:cs="Arial"/>
                <w:sz w:val="20"/>
                <w:szCs w:val="20"/>
              </w:rPr>
            </w:pPr>
          </w:p>
        </w:tc>
        <w:tc>
          <w:tcPr>
            <w:tcW w:w="1276" w:type="dxa"/>
            <w:noWrap/>
            <w:vAlign w:val="center"/>
          </w:tcPr>
          <w:p w14:paraId="73527050" w14:textId="77777777" w:rsidR="00F7217D" w:rsidRPr="00E811A3" w:rsidRDefault="00F7217D">
            <w:pPr>
              <w:spacing w:before="40" w:after="40"/>
              <w:rPr>
                <w:rFonts w:ascii="Cambria" w:hAnsi="Cambria" w:cs="Arial"/>
                <w:sz w:val="20"/>
                <w:szCs w:val="20"/>
              </w:rPr>
            </w:pPr>
            <w:r w:rsidRPr="00E811A3">
              <w:rPr>
                <w:rFonts w:ascii="Cambria" w:hAnsi="Cambria" w:cs="Arial"/>
                <w:sz w:val="20"/>
                <w:szCs w:val="20"/>
              </w:rPr>
              <w:t>V pracovnej dobe</w:t>
            </w:r>
          </w:p>
        </w:tc>
        <w:tc>
          <w:tcPr>
            <w:tcW w:w="992" w:type="dxa"/>
            <w:noWrap/>
            <w:vAlign w:val="center"/>
          </w:tcPr>
          <w:p w14:paraId="3CABA7CC" w14:textId="77777777" w:rsidR="00F7217D" w:rsidRPr="00E811A3" w:rsidRDefault="00F7217D">
            <w:pPr>
              <w:spacing w:before="40" w:after="40"/>
              <w:rPr>
                <w:rFonts w:ascii="Cambria" w:eastAsia="Cambria" w:hAnsi="Cambria" w:cs="Cambria"/>
                <w:sz w:val="20"/>
                <w:szCs w:val="20"/>
              </w:rPr>
            </w:pPr>
            <w:r w:rsidRPr="00E811A3">
              <w:rPr>
                <w:rFonts w:ascii="Cambria" w:eastAsia="Cambria" w:hAnsi="Cambria" w:cs="Cambria"/>
                <w:sz w:val="20"/>
                <w:szCs w:val="20"/>
              </w:rPr>
              <w:t>do 5 pracovných dní od prijatia objednávky</w:t>
            </w:r>
          </w:p>
        </w:tc>
        <w:tc>
          <w:tcPr>
            <w:tcW w:w="1134" w:type="dxa"/>
            <w:noWrap/>
            <w:vAlign w:val="center"/>
          </w:tcPr>
          <w:p w14:paraId="205104F8" w14:textId="77777777" w:rsidR="00F7217D" w:rsidRPr="00E811A3" w:rsidRDefault="00F7217D">
            <w:pPr>
              <w:spacing w:before="40" w:after="40"/>
              <w:rPr>
                <w:rFonts w:ascii="Cambria" w:hAnsi="Cambria" w:cs="Arial"/>
                <w:sz w:val="20"/>
                <w:szCs w:val="20"/>
              </w:rPr>
            </w:pPr>
            <w:r w:rsidRPr="00E811A3">
              <w:rPr>
                <w:rFonts w:ascii="Cambria" w:hAnsi="Cambria" w:cs="Arial"/>
                <w:sz w:val="20"/>
                <w:szCs w:val="20"/>
              </w:rPr>
              <w:t>Podľa objednávky</w:t>
            </w:r>
          </w:p>
        </w:tc>
      </w:tr>
    </w:tbl>
    <w:p w14:paraId="0FBAB2E9" w14:textId="77777777" w:rsidR="00F7217D" w:rsidRPr="00232773" w:rsidRDefault="00F7217D" w:rsidP="00F7217D">
      <w:pPr>
        <w:rPr>
          <w:rFonts w:ascii="Cambria" w:hAnsi="Cambria"/>
        </w:rPr>
      </w:pPr>
    </w:p>
    <w:p w14:paraId="086E55B0" w14:textId="77777777" w:rsidR="00F7217D" w:rsidRPr="00232773" w:rsidRDefault="00F7217D" w:rsidP="00F7217D">
      <w:pPr>
        <w:pStyle w:val="Nadpis4"/>
        <w:rPr>
          <w:rFonts w:ascii="Cambria" w:hAnsi="Cambria"/>
        </w:rPr>
      </w:pPr>
      <w:r w:rsidRPr="00232773">
        <w:rPr>
          <w:rFonts w:ascii="Cambria" w:hAnsi="Cambria"/>
        </w:rPr>
        <w:t>Implementácia</w:t>
      </w:r>
    </w:p>
    <w:p w14:paraId="0BD9E787" w14:textId="77777777" w:rsidR="00F7217D" w:rsidRPr="007D1574" w:rsidRDefault="00F7217D" w:rsidP="00F7217D">
      <w:pPr>
        <w:pStyle w:val="Zarkazkladnhotextu"/>
        <w:tabs>
          <w:tab w:val="left" w:pos="567"/>
        </w:tabs>
        <w:spacing w:before="120" w:line="240" w:lineRule="auto"/>
        <w:ind w:left="567"/>
        <w:rPr>
          <w:rFonts w:ascii="Cambria" w:hAnsi="Cambria"/>
        </w:rPr>
      </w:pPr>
      <w:r w:rsidRPr="007D1574">
        <w:rPr>
          <w:rFonts w:ascii="Cambria" w:hAnsi="Cambria"/>
        </w:rPr>
        <w:t>Pod pojmom služba Implementácie sa rozumie služba riadenia zmien umožňujúca</w:t>
      </w:r>
    </w:p>
    <w:p w14:paraId="4193EE6D" w14:textId="6A6ECD74" w:rsidR="00F7217D" w:rsidRPr="007D1574" w:rsidRDefault="00F7217D" w:rsidP="00520024">
      <w:pPr>
        <w:pStyle w:val="Zarkazkladnhotextu"/>
        <w:numPr>
          <w:ilvl w:val="2"/>
          <w:numId w:val="9"/>
        </w:numPr>
        <w:tabs>
          <w:tab w:val="left" w:pos="567"/>
        </w:tabs>
        <w:spacing w:before="120" w:line="240" w:lineRule="auto"/>
        <w:rPr>
          <w:rFonts w:ascii="Cambria" w:hAnsi="Cambria"/>
        </w:rPr>
      </w:pPr>
      <w:r w:rsidRPr="007D1574">
        <w:rPr>
          <w:rFonts w:ascii="Cambria" w:hAnsi="Cambria"/>
        </w:rPr>
        <w:t xml:space="preserve">Predbežnú analýzu požiadaviek </w:t>
      </w:r>
      <w:r w:rsidR="00804A5C" w:rsidRPr="007D1574">
        <w:rPr>
          <w:rFonts w:ascii="Cambria" w:hAnsi="Cambria"/>
        </w:rPr>
        <w:t>verejného obstarávateľa</w:t>
      </w:r>
      <w:r w:rsidRPr="007D1574">
        <w:rPr>
          <w:rFonts w:ascii="Cambria" w:hAnsi="Cambria"/>
        </w:rPr>
        <w:t xml:space="preserve"> a rámcový návrh ich riešenia</w:t>
      </w:r>
    </w:p>
    <w:p w14:paraId="632E90E8" w14:textId="0159237B" w:rsidR="00F7217D" w:rsidRPr="007D1574" w:rsidRDefault="00F7217D" w:rsidP="00520024">
      <w:pPr>
        <w:pStyle w:val="Zarkazkladnhotextu"/>
        <w:numPr>
          <w:ilvl w:val="2"/>
          <w:numId w:val="9"/>
        </w:numPr>
        <w:tabs>
          <w:tab w:val="left" w:pos="567"/>
        </w:tabs>
        <w:spacing w:before="120" w:line="240" w:lineRule="auto"/>
        <w:rPr>
          <w:rFonts w:ascii="Cambria" w:hAnsi="Cambria"/>
        </w:rPr>
      </w:pPr>
      <w:r w:rsidRPr="007D1574">
        <w:rPr>
          <w:rFonts w:ascii="Cambria" w:hAnsi="Cambria"/>
        </w:rPr>
        <w:t xml:space="preserve">Následnú funkčnú analýzu požiadaviek </w:t>
      </w:r>
      <w:r w:rsidR="00804A5C" w:rsidRPr="007D1574">
        <w:rPr>
          <w:rFonts w:ascii="Cambria" w:hAnsi="Cambria"/>
        </w:rPr>
        <w:t>verejného obstarávateľa</w:t>
      </w:r>
      <w:r w:rsidRPr="007D1574">
        <w:rPr>
          <w:rFonts w:ascii="Cambria" w:hAnsi="Cambria"/>
        </w:rPr>
        <w:t xml:space="preserve"> a detailný návrh ich riešenia vrátane cenovej ponuky</w:t>
      </w:r>
    </w:p>
    <w:p w14:paraId="0C79EECC" w14:textId="53ECFAF9" w:rsidR="00F7217D" w:rsidRPr="007D1574" w:rsidRDefault="00F7217D" w:rsidP="00520024">
      <w:pPr>
        <w:pStyle w:val="Zarkazkladnhotextu"/>
        <w:numPr>
          <w:ilvl w:val="2"/>
          <w:numId w:val="9"/>
        </w:numPr>
        <w:tabs>
          <w:tab w:val="left" w:pos="567"/>
        </w:tabs>
        <w:spacing w:before="120" w:line="240" w:lineRule="auto"/>
        <w:ind w:left="1440" w:hanging="720"/>
        <w:rPr>
          <w:rFonts w:ascii="Cambria" w:hAnsi="Cambria"/>
        </w:rPr>
      </w:pPr>
      <w:r w:rsidRPr="007D1574">
        <w:rPr>
          <w:rFonts w:ascii="Cambria" w:hAnsi="Cambria"/>
        </w:rPr>
        <w:lastRenderedPageBreak/>
        <w:t xml:space="preserve">samotnú úpravu systému podľa požiadaviek </w:t>
      </w:r>
      <w:r w:rsidR="00804A5C" w:rsidRPr="007D1574">
        <w:rPr>
          <w:rFonts w:ascii="Cambria" w:hAnsi="Cambria"/>
        </w:rPr>
        <w:t>verejného obstarávateľa</w:t>
      </w:r>
      <w:r w:rsidRPr="007D1574">
        <w:rPr>
          <w:rFonts w:ascii="Cambria" w:hAnsi="Cambria"/>
        </w:rPr>
        <w:t xml:space="preserve"> s cieľom zabezpečiť zlepšenie existujúcej a/alebo dodanie novej funkčnosti do dodaného informačného systému.</w:t>
      </w:r>
    </w:p>
    <w:p w14:paraId="3CCACBC5" w14:textId="5E8D0861" w:rsidR="00F7217D" w:rsidRPr="007D1574" w:rsidRDefault="00F7217D" w:rsidP="00F7217D">
      <w:pPr>
        <w:spacing w:line="257" w:lineRule="auto"/>
        <w:rPr>
          <w:rFonts w:ascii="Cambria" w:eastAsia="Cambria" w:hAnsi="Cambria" w:cs="Cambria"/>
        </w:rPr>
      </w:pPr>
      <w:r w:rsidRPr="007D1574">
        <w:rPr>
          <w:rFonts w:ascii="Cambria" w:eastAsia="Cambria" w:hAnsi="Cambria" w:cs="Cambria"/>
        </w:rPr>
        <w:t xml:space="preserve">Poskytovateľ sa zaviaže poskytnúť </w:t>
      </w:r>
      <w:r w:rsidR="00804A5C" w:rsidRPr="007D1574">
        <w:rPr>
          <w:rFonts w:ascii="Cambria" w:eastAsia="Cambria" w:hAnsi="Cambria" w:cs="Cambria"/>
        </w:rPr>
        <w:t>verejnému obstarávateľovi</w:t>
      </w:r>
      <w:r w:rsidRPr="007D1574">
        <w:rPr>
          <w:rFonts w:ascii="Cambria" w:eastAsia="Cambria" w:hAnsi="Cambria" w:cs="Cambria"/>
        </w:rPr>
        <w:t xml:space="preserve"> službu Implementácia v rozsahu maximálne </w:t>
      </w:r>
      <w:r w:rsidR="00FD5054">
        <w:rPr>
          <w:rFonts w:ascii="Cambria" w:eastAsia="Calibri" w:hAnsi="Cambria" w:cs="Calibri"/>
        </w:rPr>
        <w:t>300</w:t>
      </w:r>
      <w:r w:rsidR="00800EB5" w:rsidRPr="007D1574">
        <w:rPr>
          <w:rFonts w:ascii="Cambria" w:eastAsia="Calibri" w:hAnsi="Cambria" w:cs="Calibri"/>
        </w:rPr>
        <w:t xml:space="preserve"> </w:t>
      </w:r>
      <w:r w:rsidRPr="007D1574">
        <w:rPr>
          <w:rFonts w:ascii="Cambria" w:eastAsia="Calibri" w:hAnsi="Cambria" w:cs="Calibri"/>
        </w:rPr>
        <w:t>osobod</w:t>
      </w:r>
      <w:r w:rsidR="00FD5054">
        <w:rPr>
          <w:rFonts w:ascii="Cambria" w:eastAsia="Calibri" w:hAnsi="Cambria" w:cs="Calibri"/>
        </w:rPr>
        <w:t>n</w:t>
      </w:r>
      <w:r w:rsidRPr="007D1574">
        <w:rPr>
          <w:rFonts w:ascii="Cambria" w:eastAsia="Calibri" w:hAnsi="Cambria" w:cs="Calibri"/>
        </w:rPr>
        <w:t xml:space="preserve">í počas trvania servisnej zmluvy </w:t>
      </w:r>
      <w:r w:rsidR="00AC7126" w:rsidRPr="007D1574">
        <w:rPr>
          <w:rFonts w:ascii="Cambria" w:eastAsia="Calibri" w:hAnsi="Cambria" w:cs="Calibri"/>
        </w:rPr>
        <w:t xml:space="preserve">v prípade uplatnenia </w:t>
      </w:r>
      <w:r w:rsidR="00C0101D">
        <w:rPr>
          <w:rFonts w:ascii="Cambria" w:eastAsia="Calibri" w:hAnsi="Cambria" w:cs="Calibri"/>
        </w:rPr>
        <w:t>opcie</w:t>
      </w:r>
      <w:r w:rsidR="00AC7126" w:rsidRPr="007D1574">
        <w:rPr>
          <w:rFonts w:ascii="Cambria" w:eastAsia="Calibri" w:hAnsi="Cambria" w:cs="Calibri"/>
        </w:rPr>
        <w:t xml:space="preserve"> ďalších </w:t>
      </w:r>
      <w:r w:rsidR="00FD5054">
        <w:rPr>
          <w:rFonts w:ascii="Cambria" w:eastAsia="Calibri" w:hAnsi="Cambria" w:cs="Calibri"/>
        </w:rPr>
        <w:t>200</w:t>
      </w:r>
      <w:r w:rsidR="007D1574">
        <w:rPr>
          <w:rFonts w:ascii="Cambria" w:eastAsia="Calibri" w:hAnsi="Cambria" w:cs="Calibri"/>
        </w:rPr>
        <w:t xml:space="preserve"> </w:t>
      </w:r>
      <w:r w:rsidR="00FD5054">
        <w:rPr>
          <w:rFonts w:ascii="Cambria" w:eastAsia="Calibri" w:hAnsi="Cambria" w:cs="Calibri"/>
        </w:rPr>
        <w:t>osobodní na dva roky</w:t>
      </w:r>
      <w:r w:rsidR="00817CA4" w:rsidRPr="007D1574">
        <w:rPr>
          <w:rFonts w:ascii="Cambria" w:eastAsia="Calibri" w:hAnsi="Cambria" w:cs="Calibri"/>
        </w:rPr>
        <w:t>.</w:t>
      </w:r>
    </w:p>
    <w:p w14:paraId="4AF81F3B" w14:textId="0BD06ECC" w:rsidR="00F7217D" w:rsidRPr="00232773" w:rsidRDefault="00F7217D" w:rsidP="00F7217D">
      <w:pPr>
        <w:rPr>
          <w:rFonts w:ascii="Cambria" w:hAnsi="Cambria"/>
        </w:rPr>
      </w:pPr>
    </w:p>
    <w:tbl>
      <w:tblPr>
        <w:tblStyle w:val="NBStl"/>
        <w:tblW w:w="9639" w:type="dxa"/>
        <w:tblLayout w:type="fixed"/>
        <w:tblLook w:val="0020" w:firstRow="1" w:lastRow="0" w:firstColumn="0" w:lastColumn="0" w:noHBand="0" w:noVBand="0"/>
      </w:tblPr>
      <w:tblGrid>
        <w:gridCol w:w="496"/>
        <w:gridCol w:w="3473"/>
        <w:gridCol w:w="993"/>
        <w:gridCol w:w="708"/>
        <w:gridCol w:w="709"/>
        <w:gridCol w:w="1276"/>
        <w:gridCol w:w="850"/>
        <w:gridCol w:w="1134"/>
      </w:tblGrid>
      <w:tr w:rsidR="00F7217D" w:rsidRPr="00E811A3" w14:paraId="27593218" w14:textId="77777777" w:rsidTr="00C8275E">
        <w:trPr>
          <w:cnfStyle w:val="100000000000" w:firstRow="1" w:lastRow="0" w:firstColumn="0" w:lastColumn="0" w:oddVBand="0" w:evenVBand="0" w:oddHBand="0" w:evenHBand="0" w:firstRowFirstColumn="0" w:firstRowLastColumn="0" w:lastRowFirstColumn="0" w:lastRowLastColumn="0"/>
          <w:trHeight w:val="240"/>
        </w:trPr>
        <w:tc>
          <w:tcPr>
            <w:tcW w:w="496" w:type="dxa"/>
            <w:vMerge w:val="restart"/>
          </w:tcPr>
          <w:p w14:paraId="38C685DD" w14:textId="77777777" w:rsidR="00F7217D" w:rsidRPr="00E811A3" w:rsidRDefault="00F7217D">
            <w:pPr>
              <w:spacing w:before="40" w:after="40"/>
              <w:rPr>
                <w:rFonts w:cs="Arial"/>
                <w:b w:val="0"/>
                <w:szCs w:val="20"/>
              </w:rPr>
            </w:pPr>
            <w:r w:rsidRPr="001C71E9">
              <w:rPr>
                <w:rFonts w:cs="Arial"/>
                <w:szCs w:val="20"/>
              </w:rPr>
              <w:t>ID</w:t>
            </w:r>
          </w:p>
        </w:tc>
        <w:tc>
          <w:tcPr>
            <w:tcW w:w="3473" w:type="dxa"/>
            <w:vMerge w:val="restart"/>
          </w:tcPr>
          <w:p w14:paraId="330A3AAA" w14:textId="77777777" w:rsidR="00F7217D" w:rsidRPr="00E811A3" w:rsidRDefault="00F7217D">
            <w:pPr>
              <w:spacing w:before="40" w:after="40"/>
              <w:rPr>
                <w:rFonts w:cs="Arial"/>
                <w:b w:val="0"/>
                <w:szCs w:val="20"/>
              </w:rPr>
            </w:pPr>
            <w:r w:rsidRPr="00E811A3">
              <w:rPr>
                <w:rFonts w:cs="Arial"/>
                <w:szCs w:val="20"/>
              </w:rPr>
              <w:t>Služba / Činnosti</w:t>
            </w:r>
          </w:p>
        </w:tc>
        <w:tc>
          <w:tcPr>
            <w:tcW w:w="2410" w:type="dxa"/>
            <w:gridSpan w:val="3"/>
          </w:tcPr>
          <w:p w14:paraId="2A795B42" w14:textId="77777777" w:rsidR="00F7217D" w:rsidRPr="00E811A3" w:rsidRDefault="00F7217D">
            <w:pPr>
              <w:spacing w:before="40" w:after="40"/>
              <w:rPr>
                <w:rFonts w:cs="Arial"/>
                <w:b w:val="0"/>
                <w:szCs w:val="20"/>
              </w:rPr>
            </w:pPr>
            <w:r w:rsidRPr="00E811A3">
              <w:rPr>
                <w:rFonts w:cs="Arial"/>
                <w:szCs w:val="20"/>
              </w:rPr>
              <w:t>Aktivácia služby</w:t>
            </w:r>
          </w:p>
        </w:tc>
        <w:tc>
          <w:tcPr>
            <w:tcW w:w="3260" w:type="dxa"/>
            <w:gridSpan w:val="3"/>
            <w:noWrap/>
          </w:tcPr>
          <w:p w14:paraId="0CAEC21B" w14:textId="77777777" w:rsidR="00F7217D" w:rsidRPr="00E811A3" w:rsidRDefault="00F7217D">
            <w:pPr>
              <w:spacing w:before="40" w:after="40"/>
              <w:rPr>
                <w:rFonts w:cs="Arial"/>
                <w:b w:val="0"/>
                <w:szCs w:val="20"/>
              </w:rPr>
            </w:pPr>
            <w:r w:rsidRPr="00E811A3">
              <w:rPr>
                <w:rFonts w:cs="Arial"/>
                <w:szCs w:val="20"/>
              </w:rPr>
              <w:t>Úroveň služby</w:t>
            </w:r>
          </w:p>
        </w:tc>
      </w:tr>
      <w:tr w:rsidR="00F7217D" w:rsidRPr="00E811A3" w14:paraId="1A28F7AF" w14:textId="77777777" w:rsidTr="00C8275E">
        <w:trPr>
          <w:trHeight w:val="649"/>
        </w:trPr>
        <w:tc>
          <w:tcPr>
            <w:tcW w:w="496" w:type="dxa"/>
            <w:vMerge/>
          </w:tcPr>
          <w:p w14:paraId="23E3839C" w14:textId="77777777" w:rsidR="00F7217D" w:rsidRPr="00E811A3" w:rsidRDefault="00F7217D">
            <w:pPr>
              <w:spacing w:before="40" w:after="40"/>
              <w:rPr>
                <w:rFonts w:cs="Arial"/>
                <w:b/>
                <w:szCs w:val="20"/>
              </w:rPr>
            </w:pPr>
          </w:p>
        </w:tc>
        <w:tc>
          <w:tcPr>
            <w:tcW w:w="3473" w:type="dxa"/>
            <w:vMerge/>
          </w:tcPr>
          <w:p w14:paraId="6A3CB6AF" w14:textId="77777777" w:rsidR="00F7217D" w:rsidRPr="00E811A3" w:rsidRDefault="00F7217D">
            <w:pPr>
              <w:spacing w:before="40" w:after="40"/>
              <w:rPr>
                <w:rFonts w:cs="Arial"/>
                <w:b/>
                <w:szCs w:val="20"/>
              </w:rPr>
            </w:pPr>
          </w:p>
        </w:tc>
        <w:tc>
          <w:tcPr>
            <w:tcW w:w="993" w:type="dxa"/>
          </w:tcPr>
          <w:p w14:paraId="36394E90" w14:textId="77777777" w:rsidR="00F7217D" w:rsidRPr="00E811A3" w:rsidRDefault="00F7217D">
            <w:pPr>
              <w:spacing w:before="40" w:after="40"/>
              <w:rPr>
                <w:rFonts w:cs="Arial"/>
                <w:b/>
                <w:szCs w:val="20"/>
              </w:rPr>
            </w:pPr>
            <w:r w:rsidRPr="00E811A3">
              <w:rPr>
                <w:rFonts w:cs="Arial"/>
                <w:b/>
                <w:szCs w:val="20"/>
              </w:rPr>
              <w:t>Spúšťač</w:t>
            </w:r>
          </w:p>
        </w:tc>
        <w:tc>
          <w:tcPr>
            <w:tcW w:w="708" w:type="dxa"/>
          </w:tcPr>
          <w:p w14:paraId="4F87AEDF" w14:textId="77777777" w:rsidR="00F7217D" w:rsidRPr="00E811A3" w:rsidRDefault="00F7217D">
            <w:pPr>
              <w:spacing w:before="40" w:after="40"/>
              <w:rPr>
                <w:rFonts w:cs="Arial"/>
                <w:b/>
                <w:szCs w:val="20"/>
              </w:rPr>
            </w:pPr>
            <w:r w:rsidRPr="00E811A3">
              <w:rPr>
                <w:rFonts w:cs="Arial"/>
                <w:b/>
                <w:szCs w:val="20"/>
              </w:rPr>
              <w:t>Frekvencia</w:t>
            </w:r>
          </w:p>
        </w:tc>
        <w:tc>
          <w:tcPr>
            <w:tcW w:w="709" w:type="dxa"/>
          </w:tcPr>
          <w:p w14:paraId="234C8292" w14:textId="77777777" w:rsidR="00F7217D" w:rsidRPr="00E811A3" w:rsidRDefault="00F7217D">
            <w:pPr>
              <w:spacing w:before="40" w:after="40"/>
              <w:rPr>
                <w:rFonts w:cs="Arial"/>
                <w:b/>
                <w:szCs w:val="20"/>
              </w:rPr>
            </w:pPr>
            <w:r w:rsidRPr="00E811A3">
              <w:rPr>
                <w:rFonts w:cs="Arial"/>
                <w:b/>
                <w:szCs w:val="20"/>
              </w:rPr>
              <w:t>Štart</w:t>
            </w:r>
          </w:p>
        </w:tc>
        <w:tc>
          <w:tcPr>
            <w:tcW w:w="1276" w:type="dxa"/>
          </w:tcPr>
          <w:p w14:paraId="4939E18C" w14:textId="77777777" w:rsidR="00F7217D" w:rsidRPr="00E811A3" w:rsidRDefault="00F7217D">
            <w:pPr>
              <w:spacing w:before="40" w:after="40"/>
              <w:rPr>
                <w:rFonts w:cs="Arial"/>
                <w:b/>
                <w:szCs w:val="20"/>
              </w:rPr>
            </w:pPr>
            <w:r w:rsidRPr="00E811A3">
              <w:rPr>
                <w:rFonts w:cs="Arial"/>
                <w:b/>
                <w:szCs w:val="20"/>
              </w:rPr>
              <w:t>Dostupnosť služby</w:t>
            </w:r>
          </w:p>
        </w:tc>
        <w:tc>
          <w:tcPr>
            <w:tcW w:w="850" w:type="dxa"/>
          </w:tcPr>
          <w:p w14:paraId="4C8E8EC7" w14:textId="77777777" w:rsidR="00F7217D" w:rsidRPr="00E811A3" w:rsidRDefault="00F7217D">
            <w:pPr>
              <w:spacing w:before="40" w:after="40"/>
              <w:rPr>
                <w:rFonts w:cs="Arial"/>
                <w:b/>
                <w:szCs w:val="20"/>
              </w:rPr>
            </w:pPr>
            <w:r w:rsidRPr="00E811A3">
              <w:rPr>
                <w:rFonts w:cs="Arial"/>
                <w:b/>
                <w:szCs w:val="20"/>
              </w:rPr>
              <w:t>Doba odozvy</w:t>
            </w:r>
          </w:p>
        </w:tc>
        <w:tc>
          <w:tcPr>
            <w:tcW w:w="1134" w:type="dxa"/>
          </w:tcPr>
          <w:p w14:paraId="140836BF" w14:textId="77777777" w:rsidR="00F7217D" w:rsidRPr="00E811A3" w:rsidRDefault="00F7217D">
            <w:pPr>
              <w:spacing w:before="40" w:after="40"/>
              <w:rPr>
                <w:rFonts w:cs="Arial"/>
                <w:b/>
                <w:szCs w:val="20"/>
              </w:rPr>
            </w:pPr>
            <w:r w:rsidRPr="00E811A3">
              <w:rPr>
                <w:rFonts w:cs="Arial"/>
                <w:b/>
                <w:szCs w:val="20"/>
              </w:rPr>
              <w:t>Lehota služby</w:t>
            </w:r>
          </w:p>
        </w:tc>
      </w:tr>
      <w:tr w:rsidR="00F7217D" w:rsidRPr="00E811A3" w14:paraId="3682B7B8" w14:textId="77777777" w:rsidTr="00C8275E">
        <w:trPr>
          <w:trHeight w:val="300"/>
        </w:trPr>
        <w:tc>
          <w:tcPr>
            <w:tcW w:w="496" w:type="dxa"/>
            <w:noWrap/>
          </w:tcPr>
          <w:p w14:paraId="30B2B431" w14:textId="77777777" w:rsidR="00F7217D" w:rsidRPr="00E811A3" w:rsidRDefault="00F7217D">
            <w:pPr>
              <w:spacing w:before="40" w:after="40"/>
              <w:rPr>
                <w:rFonts w:cs="Arial"/>
                <w:szCs w:val="20"/>
              </w:rPr>
            </w:pPr>
            <w:r w:rsidRPr="001C71E9">
              <w:rPr>
                <w:rFonts w:cs="Arial"/>
                <w:szCs w:val="20"/>
              </w:rPr>
              <w:t>1.</w:t>
            </w:r>
          </w:p>
        </w:tc>
        <w:tc>
          <w:tcPr>
            <w:tcW w:w="3473" w:type="dxa"/>
          </w:tcPr>
          <w:p w14:paraId="52B77771" w14:textId="77777777" w:rsidR="00F7217D" w:rsidRPr="00E811A3" w:rsidRDefault="00F7217D">
            <w:pPr>
              <w:spacing w:before="40" w:after="40"/>
              <w:rPr>
                <w:rFonts w:cs="Arial"/>
                <w:szCs w:val="20"/>
              </w:rPr>
            </w:pPr>
            <w:r w:rsidRPr="00E811A3">
              <w:rPr>
                <w:rFonts w:cs="Arial"/>
                <w:szCs w:val="20"/>
              </w:rPr>
              <w:t>Vykonať predbežnú analýzu a vypracovať písomnú ponuku na funkčnú analýzu požiadavky a na návrh riešenia</w:t>
            </w:r>
          </w:p>
        </w:tc>
        <w:tc>
          <w:tcPr>
            <w:tcW w:w="993" w:type="dxa"/>
            <w:noWrap/>
          </w:tcPr>
          <w:p w14:paraId="636E1A5E" w14:textId="77777777" w:rsidR="00F7217D" w:rsidRPr="00E811A3" w:rsidRDefault="00F7217D">
            <w:pPr>
              <w:spacing w:before="40" w:after="40"/>
              <w:rPr>
                <w:rFonts w:cs="Arial"/>
                <w:szCs w:val="20"/>
              </w:rPr>
            </w:pPr>
            <w:r w:rsidRPr="00E811A3">
              <w:rPr>
                <w:rFonts w:cs="Arial"/>
                <w:szCs w:val="20"/>
              </w:rPr>
              <w:t>Žiadosť</w:t>
            </w:r>
          </w:p>
        </w:tc>
        <w:tc>
          <w:tcPr>
            <w:tcW w:w="708" w:type="dxa"/>
            <w:noWrap/>
          </w:tcPr>
          <w:p w14:paraId="11F66CB5" w14:textId="77777777" w:rsidR="00F7217D" w:rsidRPr="00E811A3" w:rsidRDefault="00F7217D">
            <w:pPr>
              <w:spacing w:before="40" w:after="40"/>
              <w:rPr>
                <w:rFonts w:cs="Arial"/>
                <w:szCs w:val="20"/>
              </w:rPr>
            </w:pPr>
          </w:p>
        </w:tc>
        <w:tc>
          <w:tcPr>
            <w:tcW w:w="709" w:type="dxa"/>
            <w:noWrap/>
          </w:tcPr>
          <w:p w14:paraId="35B50617" w14:textId="77777777" w:rsidR="00F7217D" w:rsidRPr="00E811A3" w:rsidRDefault="00F7217D">
            <w:pPr>
              <w:spacing w:before="40" w:after="40"/>
              <w:rPr>
                <w:rFonts w:cs="Arial"/>
                <w:szCs w:val="20"/>
              </w:rPr>
            </w:pPr>
          </w:p>
        </w:tc>
        <w:tc>
          <w:tcPr>
            <w:tcW w:w="1276" w:type="dxa"/>
            <w:noWrap/>
          </w:tcPr>
          <w:p w14:paraId="7CB76BE1" w14:textId="77777777" w:rsidR="00F7217D" w:rsidRPr="00E811A3" w:rsidRDefault="00F7217D">
            <w:pPr>
              <w:spacing w:before="40" w:after="40"/>
              <w:rPr>
                <w:rFonts w:cs="Arial"/>
                <w:szCs w:val="20"/>
              </w:rPr>
            </w:pPr>
            <w:r w:rsidRPr="00E811A3">
              <w:rPr>
                <w:rFonts w:cs="Arial"/>
                <w:szCs w:val="20"/>
              </w:rPr>
              <w:t>V pracovnej dobe</w:t>
            </w:r>
          </w:p>
        </w:tc>
        <w:tc>
          <w:tcPr>
            <w:tcW w:w="850" w:type="dxa"/>
            <w:noWrap/>
          </w:tcPr>
          <w:p w14:paraId="23B29A8A" w14:textId="77777777" w:rsidR="00F7217D" w:rsidRPr="00E811A3" w:rsidRDefault="00F7217D">
            <w:pPr>
              <w:spacing w:before="40" w:after="40"/>
              <w:rPr>
                <w:rFonts w:cs="Arial"/>
                <w:szCs w:val="20"/>
              </w:rPr>
            </w:pPr>
          </w:p>
        </w:tc>
        <w:tc>
          <w:tcPr>
            <w:tcW w:w="1134" w:type="dxa"/>
            <w:noWrap/>
          </w:tcPr>
          <w:p w14:paraId="15DF6718" w14:textId="77777777" w:rsidR="00F7217D" w:rsidRPr="00E811A3" w:rsidRDefault="00F7217D">
            <w:pPr>
              <w:spacing w:before="40" w:after="40"/>
              <w:rPr>
                <w:rFonts w:eastAsia="Cambria" w:cs="Cambria"/>
                <w:szCs w:val="20"/>
              </w:rPr>
            </w:pPr>
            <w:r w:rsidRPr="00E811A3">
              <w:rPr>
                <w:rFonts w:eastAsia="Cambria" w:cs="Cambria"/>
                <w:szCs w:val="20"/>
              </w:rPr>
              <w:t>do10 pracovných dní od prijatia žiadosti</w:t>
            </w:r>
          </w:p>
        </w:tc>
      </w:tr>
      <w:tr w:rsidR="00F7217D" w:rsidRPr="00E811A3" w14:paraId="7308D946" w14:textId="77777777" w:rsidTr="00C8275E">
        <w:trPr>
          <w:trHeight w:val="300"/>
        </w:trPr>
        <w:tc>
          <w:tcPr>
            <w:tcW w:w="496" w:type="dxa"/>
            <w:noWrap/>
          </w:tcPr>
          <w:p w14:paraId="4FCEE9EE" w14:textId="77777777" w:rsidR="00F7217D" w:rsidRPr="00E811A3" w:rsidRDefault="00F7217D">
            <w:pPr>
              <w:spacing w:before="40" w:after="40"/>
              <w:rPr>
                <w:rFonts w:cs="Arial"/>
                <w:szCs w:val="20"/>
              </w:rPr>
            </w:pPr>
            <w:r w:rsidRPr="001C71E9">
              <w:rPr>
                <w:rFonts w:cs="Arial"/>
                <w:szCs w:val="20"/>
              </w:rPr>
              <w:t>2.</w:t>
            </w:r>
          </w:p>
        </w:tc>
        <w:tc>
          <w:tcPr>
            <w:tcW w:w="3473" w:type="dxa"/>
          </w:tcPr>
          <w:p w14:paraId="4FF1325E" w14:textId="77777777" w:rsidR="00F7217D" w:rsidRPr="00E811A3" w:rsidRDefault="00F7217D">
            <w:pPr>
              <w:spacing w:before="40" w:after="40"/>
              <w:rPr>
                <w:rFonts w:cs="Arial"/>
                <w:szCs w:val="20"/>
              </w:rPr>
            </w:pPr>
            <w:r w:rsidRPr="00E811A3">
              <w:rPr>
                <w:rFonts w:cs="Arial"/>
                <w:szCs w:val="20"/>
              </w:rPr>
              <w:t xml:space="preserve">Vykonať funkčnú analýzu požiadavky a vypracovať návrh riešenia </w:t>
            </w:r>
          </w:p>
        </w:tc>
        <w:tc>
          <w:tcPr>
            <w:tcW w:w="993" w:type="dxa"/>
            <w:noWrap/>
          </w:tcPr>
          <w:p w14:paraId="732610FE" w14:textId="77777777" w:rsidR="00F7217D" w:rsidRPr="00E811A3" w:rsidRDefault="00F7217D">
            <w:pPr>
              <w:spacing w:before="40" w:after="40"/>
              <w:rPr>
                <w:rFonts w:cs="Arial"/>
                <w:szCs w:val="20"/>
              </w:rPr>
            </w:pPr>
            <w:r w:rsidRPr="00E811A3">
              <w:rPr>
                <w:rFonts w:cs="Arial"/>
                <w:szCs w:val="20"/>
              </w:rPr>
              <w:t>Žiadosť/Návrh objednávky</w:t>
            </w:r>
          </w:p>
        </w:tc>
        <w:tc>
          <w:tcPr>
            <w:tcW w:w="708" w:type="dxa"/>
            <w:noWrap/>
          </w:tcPr>
          <w:p w14:paraId="1666E01B" w14:textId="77777777" w:rsidR="00F7217D" w:rsidRPr="00E811A3" w:rsidRDefault="00F7217D">
            <w:pPr>
              <w:spacing w:before="40" w:after="40"/>
              <w:rPr>
                <w:rFonts w:cs="Arial"/>
                <w:szCs w:val="20"/>
              </w:rPr>
            </w:pPr>
          </w:p>
        </w:tc>
        <w:tc>
          <w:tcPr>
            <w:tcW w:w="709" w:type="dxa"/>
            <w:noWrap/>
          </w:tcPr>
          <w:p w14:paraId="03B01ACB" w14:textId="77777777" w:rsidR="00F7217D" w:rsidRPr="00E811A3" w:rsidRDefault="00F7217D">
            <w:pPr>
              <w:spacing w:before="40" w:after="40"/>
              <w:rPr>
                <w:rFonts w:cs="Arial"/>
                <w:szCs w:val="20"/>
              </w:rPr>
            </w:pPr>
          </w:p>
        </w:tc>
        <w:tc>
          <w:tcPr>
            <w:tcW w:w="1276" w:type="dxa"/>
            <w:noWrap/>
          </w:tcPr>
          <w:p w14:paraId="16008CF4" w14:textId="77777777" w:rsidR="00F7217D" w:rsidRPr="00E811A3" w:rsidRDefault="00F7217D">
            <w:pPr>
              <w:spacing w:before="40" w:after="40"/>
              <w:rPr>
                <w:rFonts w:cs="Arial"/>
                <w:szCs w:val="20"/>
              </w:rPr>
            </w:pPr>
            <w:r w:rsidRPr="00E811A3">
              <w:rPr>
                <w:rFonts w:cs="Arial"/>
                <w:szCs w:val="20"/>
              </w:rPr>
              <w:t>V pracovnej dobe</w:t>
            </w:r>
          </w:p>
          <w:p w14:paraId="2E2C30C0" w14:textId="77777777" w:rsidR="00F7217D" w:rsidRPr="00E811A3" w:rsidRDefault="00F7217D">
            <w:pPr>
              <w:spacing w:before="40" w:after="40"/>
              <w:rPr>
                <w:rFonts w:cs="Arial"/>
                <w:szCs w:val="20"/>
              </w:rPr>
            </w:pPr>
          </w:p>
        </w:tc>
        <w:tc>
          <w:tcPr>
            <w:tcW w:w="850" w:type="dxa"/>
            <w:noWrap/>
          </w:tcPr>
          <w:p w14:paraId="705713DB" w14:textId="77777777" w:rsidR="00F7217D" w:rsidRPr="00E811A3" w:rsidRDefault="00F7217D">
            <w:pPr>
              <w:spacing w:before="40" w:after="40"/>
              <w:rPr>
                <w:rFonts w:cs="Arial"/>
                <w:szCs w:val="20"/>
              </w:rPr>
            </w:pPr>
          </w:p>
        </w:tc>
        <w:tc>
          <w:tcPr>
            <w:tcW w:w="1134" w:type="dxa"/>
            <w:noWrap/>
          </w:tcPr>
          <w:p w14:paraId="57A1BE28" w14:textId="77777777" w:rsidR="00F7217D" w:rsidRPr="00E811A3" w:rsidRDefault="00F7217D">
            <w:pPr>
              <w:spacing w:before="40" w:after="40"/>
              <w:rPr>
                <w:rFonts w:cs="Arial"/>
                <w:szCs w:val="20"/>
              </w:rPr>
            </w:pPr>
            <w:r w:rsidRPr="00E811A3">
              <w:rPr>
                <w:rFonts w:cs="Arial"/>
                <w:szCs w:val="20"/>
              </w:rPr>
              <w:t>Podľa objednávky</w:t>
            </w:r>
          </w:p>
        </w:tc>
      </w:tr>
      <w:tr w:rsidR="00F7217D" w:rsidRPr="00E811A3" w14:paraId="3225242F" w14:textId="77777777" w:rsidTr="00C8275E">
        <w:trPr>
          <w:trHeight w:val="300"/>
        </w:trPr>
        <w:tc>
          <w:tcPr>
            <w:tcW w:w="496" w:type="dxa"/>
            <w:noWrap/>
          </w:tcPr>
          <w:p w14:paraId="35843CFB" w14:textId="77777777" w:rsidR="00F7217D" w:rsidRPr="00E811A3" w:rsidRDefault="00F7217D">
            <w:pPr>
              <w:spacing w:before="40" w:after="40"/>
              <w:rPr>
                <w:rFonts w:cs="Arial"/>
                <w:szCs w:val="20"/>
              </w:rPr>
            </w:pPr>
            <w:r w:rsidRPr="001C71E9">
              <w:rPr>
                <w:rFonts w:cs="Arial"/>
                <w:szCs w:val="20"/>
              </w:rPr>
              <w:t>3.</w:t>
            </w:r>
          </w:p>
        </w:tc>
        <w:tc>
          <w:tcPr>
            <w:tcW w:w="3473" w:type="dxa"/>
          </w:tcPr>
          <w:p w14:paraId="2D24280D" w14:textId="77777777" w:rsidR="00F7217D" w:rsidRPr="00E811A3" w:rsidRDefault="00F7217D">
            <w:pPr>
              <w:spacing w:before="40" w:after="40"/>
              <w:rPr>
                <w:rFonts w:cs="Arial"/>
                <w:szCs w:val="20"/>
              </w:rPr>
            </w:pPr>
            <w:r w:rsidRPr="00E811A3">
              <w:rPr>
                <w:rFonts w:cs="Arial"/>
                <w:szCs w:val="20"/>
              </w:rPr>
              <w:t>Realizácia požiadavky, aktualizácia sprievodnej dokumentácie dodaného systému</w:t>
            </w:r>
          </w:p>
        </w:tc>
        <w:tc>
          <w:tcPr>
            <w:tcW w:w="993" w:type="dxa"/>
            <w:noWrap/>
          </w:tcPr>
          <w:p w14:paraId="5F213D68" w14:textId="77777777" w:rsidR="00F7217D" w:rsidRPr="00E811A3" w:rsidRDefault="00F7217D">
            <w:pPr>
              <w:spacing w:before="40" w:after="40"/>
              <w:rPr>
                <w:rFonts w:cs="Arial"/>
                <w:szCs w:val="20"/>
              </w:rPr>
            </w:pPr>
            <w:r w:rsidRPr="00E811A3">
              <w:rPr>
                <w:rFonts w:cs="Arial"/>
                <w:szCs w:val="20"/>
              </w:rPr>
              <w:t>Objednávka</w:t>
            </w:r>
          </w:p>
        </w:tc>
        <w:tc>
          <w:tcPr>
            <w:tcW w:w="708" w:type="dxa"/>
            <w:noWrap/>
          </w:tcPr>
          <w:p w14:paraId="193DB1F3" w14:textId="77777777" w:rsidR="00F7217D" w:rsidRPr="00E811A3" w:rsidRDefault="00F7217D">
            <w:pPr>
              <w:spacing w:before="40" w:after="40"/>
              <w:rPr>
                <w:rFonts w:cs="Arial"/>
                <w:szCs w:val="20"/>
              </w:rPr>
            </w:pPr>
          </w:p>
        </w:tc>
        <w:tc>
          <w:tcPr>
            <w:tcW w:w="709" w:type="dxa"/>
            <w:noWrap/>
          </w:tcPr>
          <w:p w14:paraId="6EE071B8" w14:textId="77777777" w:rsidR="00F7217D" w:rsidRPr="00E811A3" w:rsidRDefault="00F7217D">
            <w:pPr>
              <w:spacing w:before="40" w:after="40"/>
              <w:rPr>
                <w:rFonts w:cs="Arial"/>
                <w:szCs w:val="20"/>
              </w:rPr>
            </w:pPr>
          </w:p>
        </w:tc>
        <w:tc>
          <w:tcPr>
            <w:tcW w:w="1276" w:type="dxa"/>
            <w:noWrap/>
          </w:tcPr>
          <w:p w14:paraId="337793C2" w14:textId="77777777" w:rsidR="00F7217D" w:rsidRPr="00E811A3" w:rsidRDefault="00F7217D">
            <w:pPr>
              <w:spacing w:before="40" w:after="40"/>
              <w:rPr>
                <w:rFonts w:cs="Arial"/>
                <w:szCs w:val="20"/>
              </w:rPr>
            </w:pPr>
            <w:r w:rsidRPr="00E811A3">
              <w:rPr>
                <w:rFonts w:cs="Arial"/>
                <w:szCs w:val="20"/>
              </w:rPr>
              <w:t>V pracovnej dobe</w:t>
            </w:r>
          </w:p>
          <w:p w14:paraId="0D6C5352" w14:textId="77777777" w:rsidR="00F7217D" w:rsidRPr="00E811A3" w:rsidRDefault="00F7217D">
            <w:pPr>
              <w:spacing w:before="40" w:after="40"/>
              <w:rPr>
                <w:rFonts w:cs="Arial"/>
                <w:szCs w:val="20"/>
              </w:rPr>
            </w:pPr>
          </w:p>
        </w:tc>
        <w:tc>
          <w:tcPr>
            <w:tcW w:w="850" w:type="dxa"/>
            <w:noWrap/>
          </w:tcPr>
          <w:p w14:paraId="0FC51C1A" w14:textId="77777777" w:rsidR="00F7217D" w:rsidRPr="00E811A3" w:rsidRDefault="00F7217D">
            <w:pPr>
              <w:spacing w:before="40" w:after="40"/>
              <w:rPr>
                <w:rFonts w:cs="Arial"/>
                <w:szCs w:val="20"/>
              </w:rPr>
            </w:pPr>
          </w:p>
        </w:tc>
        <w:tc>
          <w:tcPr>
            <w:tcW w:w="1134" w:type="dxa"/>
            <w:noWrap/>
          </w:tcPr>
          <w:p w14:paraId="17D3C479" w14:textId="77777777" w:rsidR="00F7217D" w:rsidRPr="00E811A3" w:rsidRDefault="00F7217D">
            <w:pPr>
              <w:spacing w:before="40" w:after="40"/>
              <w:rPr>
                <w:rFonts w:cs="Arial"/>
                <w:szCs w:val="20"/>
              </w:rPr>
            </w:pPr>
            <w:r w:rsidRPr="00E811A3">
              <w:rPr>
                <w:rFonts w:cs="Arial"/>
                <w:szCs w:val="20"/>
              </w:rPr>
              <w:t>Podľa objednávky</w:t>
            </w:r>
          </w:p>
        </w:tc>
      </w:tr>
    </w:tbl>
    <w:p w14:paraId="55E9EAD3" w14:textId="77777777" w:rsidR="00F7217D" w:rsidRPr="00232773" w:rsidRDefault="00F7217D" w:rsidP="00F7217D">
      <w:pPr>
        <w:rPr>
          <w:rFonts w:ascii="Cambria" w:hAnsi="Cambria"/>
        </w:rPr>
      </w:pPr>
    </w:p>
    <w:p w14:paraId="0BFF88C8" w14:textId="77777777" w:rsidR="00F7217D" w:rsidRPr="00232773" w:rsidRDefault="00F7217D" w:rsidP="00F7217D">
      <w:pPr>
        <w:pStyle w:val="Nadpis4"/>
        <w:rPr>
          <w:rFonts w:ascii="Cambria" w:hAnsi="Cambria"/>
        </w:rPr>
      </w:pPr>
      <w:r w:rsidRPr="00232773">
        <w:rPr>
          <w:rFonts w:ascii="Cambria" w:hAnsi="Cambria"/>
        </w:rPr>
        <w:t>Doplnkové služby (Exit služba a Konzultácie pre nového dodávateľa)</w:t>
      </w:r>
    </w:p>
    <w:p w14:paraId="652F1721" w14:textId="77777777" w:rsidR="00F7217D" w:rsidRPr="00232773" w:rsidRDefault="00F7217D" w:rsidP="00F7217D">
      <w:pPr>
        <w:rPr>
          <w:rFonts w:ascii="Cambria" w:hAnsi="Cambria"/>
          <w:b/>
        </w:rPr>
      </w:pPr>
      <w:r w:rsidRPr="00232773">
        <w:rPr>
          <w:rFonts w:ascii="Cambria" w:hAnsi="Cambria"/>
          <w:b/>
        </w:rPr>
        <w:t>Exit služba</w:t>
      </w:r>
    </w:p>
    <w:p w14:paraId="5A9728D9" w14:textId="77777777" w:rsidR="00F7217D" w:rsidRPr="00232773" w:rsidRDefault="00F7217D" w:rsidP="00F7217D">
      <w:pPr>
        <w:ind w:firstLine="708"/>
        <w:rPr>
          <w:rFonts w:ascii="Cambria" w:hAnsi="Cambria"/>
        </w:rPr>
      </w:pPr>
      <w:r w:rsidRPr="00232773">
        <w:rPr>
          <w:rFonts w:ascii="Cambria" w:hAnsi="Cambria"/>
        </w:rPr>
        <w:t>Pod službou "Exit služba“ sa rozumie poskytnutie súčinnosti novému poskytovateľovi:</w:t>
      </w:r>
    </w:p>
    <w:p w14:paraId="74070131" w14:textId="77777777" w:rsidR="00F7217D" w:rsidRPr="00232773" w:rsidRDefault="00F7217D" w:rsidP="00520024">
      <w:pPr>
        <w:pStyle w:val="Odsekzoznamu"/>
        <w:numPr>
          <w:ilvl w:val="2"/>
          <w:numId w:val="10"/>
        </w:numPr>
        <w:rPr>
          <w:rFonts w:ascii="Cambria" w:hAnsi="Cambria"/>
        </w:rPr>
      </w:pPr>
      <w:r w:rsidRPr="00232773">
        <w:rPr>
          <w:rFonts w:ascii="Cambria" w:hAnsi="Cambria"/>
        </w:rPr>
        <w:t>pri prevzatí Servisných služieb k dielu formou workshopov,</w:t>
      </w:r>
    </w:p>
    <w:p w14:paraId="4BC5B860" w14:textId="77777777" w:rsidR="00F7217D" w:rsidRPr="00232773" w:rsidRDefault="00F7217D" w:rsidP="00520024">
      <w:pPr>
        <w:pStyle w:val="Odsekzoznamu"/>
        <w:numPr>
          <w:ilvl w:val="2"/>
          <w:numId w:val="10"/>
        </w:numPr>
        <w:rPr>
          <w:rFonts w:ascii="Cambria" w:hAnsi="Cambria"/>
        </w:rPr>
      </w:pPr>
      <w:r w:rsidRPr="00232773">
        <w:rPr>
          <w:rFonts w:ascii="Cambria" w:hAnsi="Cambria"/>
        </w:rPr>
        <w:t>pri riešení incidentov, resp. v opodstatnených prípadoch aj priame riešenie incidentov,</w:t>
      </w:r>
    </w:p>
    <w:p w14:paraId="7B3F1336" w14:textId="77777777" w:rsidR="00F7217D" w:rsidRPr="00232773" w:rsidRDefault="00F7217D" w:rsidP="00520024">
      <w:pPr>
        <w:pStyle w:val="Odsekzoznamu"/>
        <w:numPr>
          <w:ilvl w:val="2"/>
          <w:numId w:val="10"/>
        </w:numPr>
        <w:rPr>
          <w:rFonts w:ascii="Cambria" w:hAnsi="Cambria"/>
        </w:rPr>
      </w:pPr>
      <w:r w:rsidRPr="00232773">
        <w:rPr>
          <w:rFonts w:ascii="Cambria" w:hAnsi="Cambria"/>
        </w:rPr>
        <w:t>pri implementácii novej funkčnosti resp. v opodstatnených prípadoch aj priama implementácia novej funkčnosti,</w:t>
      </w:r>
    </w:p>
    <w:p w14:paraId="3DD104BD" w14:textId="1EC7C38E" w:rsidR="00F7217D" w:rsidRPr="00232773" w:rsidRDefault="00F7217D" w:rsidP="00F7217D">
      <w:pPr>
        <w:ind w:firstLine="708"/>
        <w:rPr>
          <w:rFonts w:ascii="Cambria" w:hAnsi="Cambria"/>
        </w:rPr>
      </w:pPr>
      <w:r w:rsidRPr="00232773">
        <w:rPr>
          <w:rFonts w:ascii="Cambria" w:hAnsi="Cambria"/>
        </w:rPr>
        <w:t xml:space="preserve">Poskytovateľ sa zaviaže poskytnúť na vyžiadanie </w:t>
      </w:r>
      <w:r w:rsidR="00804A5C">
        <w:rPr>
          <w:rFonts w:ascii="Cambria" w:hAnsi="Cambria"/>
        </w:rPr>
        <w:t>verejnému obstarávateľovi</w:t>
      </w:r>
      <w:r w:rsidRPr="00232773">
        <w:rPr>
          <w:rFonts w:ascii="Cambria" w:hAnsi="Cambria"/>
        </w:rPr>
        <w:t xml:space="preserve"> službu „Exit služba“ v rozsahu maximálne do </w:t>
      </w:r>
      <w:r w:rsidR="00A812D7">
        <w:rPr>
          <w:rFonts w:ascii="Cambria" w:eastAsia="Calibri" w:hAnsi="Cambria" w:cs="Calibri"/>
        </w:rPr>
        <w:t>20</w:t>
      </w:r>
      <w:r w:rsidR="002855D7">
        <w:rPr>
          <w:rFonts w:ascii="Cambria" w:eastAsia="Calibri" w:hAnsi="Cambria" w:cs="Calibri"/>
        </w:rPr>
        <w:t xml:space="preserve"> </w:t>
      </w:r>
      <w:r w:rsidRPr="00232773">
        <w:rPr>
          <w:rFonts w:ascii="Cambria" w:hAnsi="Cambria"/>
        </w:rPr>
        <w:t>osobod</w:t>
      </w:r>
      <w:r w:rsidR="00A812D7">
        <w:rPr>
          <w:rFonts w:ascii="Cambria" w:hAnsi="Cambria"/>
        </w:rPr>
        <w:t>n</w:t>
      </w:r>
      <w:r w:rsidRPr="00232773">
        <w:rPr>
          <w:rFonts w:ascii="Cambria" w:hAnsi="Cambria"/>
        </w:rPr>
        <w:t>í.</w:t>
      </w:r>
    </w:p>
    <w:p w14:paraId="16AFA5E6" w14:textId="77777777" w:rsidR="00F7217D" w:rsidRPr="00232773" w:rsidRDefault="00F7217D" w:rsidP="00F7217D">
      <w:pPr>
        <w:rPr>
          <w:rFonts w:ascii="Cambria" w:hAnsi="Cambria"/>
          <w:b/>
        </w:rPr>
      </w:pPr>
    </w:p>
    <w:p w14:paraId="6B7C16DC" w14:textId="77777777" w:rsidR="00F7217D" w:rsidRPr="00232773" w:rsidRDefault="00F7217D" w:rsidP="00F7217D">
      <w:pPr>
        <w:rPr>
          <w:rFonts w:ascii="Cambria" w:hAnsi="Cambria"/>
          <w:b/>
        </w:rPr>
      </w:pPr>
      <w:r w:rsidRPr="00232773">
        <w:rPr>
          <w:rFonts w:ascii="Cambria" w:hAnsi="Cambria"/>
          <w:b/>
        </w:rPr>
        <w:t>Konzultácie pre nového poskytovateľa</w:t>
      </w:r>
    </w:p>
    <w:p w14:paraId="1285D981" w14:textId="77777777" w:rsidR="00F7217D" w:rsidRPr="00232773" w:rsidRDefault="00F7217D" w:rsidP="00F7217D">
      <w:pPr>
        <w:ind w:firstLine="708"/>
        <w:rPr>
          <w:rFonts w:ascii="Cambria" w:hAnsi="Cambria"/>
        </w:rPr>
      </w:pPr>
      <w:r w:rsidRPr="00232773">
        <w:rPr>
          <w:rFonts w:ascii="Cambria" w:hAnsi="Cambria"/>
        </w:rPr>
        <w:t>Pod službou "Konzultácie pre nového poskytovateľa“ rozumie poskytnutie konzultácií novému poskytovateľovi o funkčnosti požadovanej časti systému a k zdrojovému kódu, ktorý uvedenú funkčnosť zabezpečuje.</w:t>
      </w:r>
    </w:p>
    <w:p w14:paraId="33F5ECC6" w14:textId="1E544AE5" w:rsidR="00F7217D" w:rsidRPr="00232773" w:rsidRDefault="00F7217D" w:rsidP="00F7217D">
      <w:pPr>
        <w:ind w:firstLine="708"/>
        <w:rPr>
          <w:rFonts w:ascii="Cambria" w:hAnsi="Cambria"/>
        </w:rPr>
      </w:pPr>
      <w:r w:rsidRPr="00232773">
        <w:rPr>
          <w:rFonts w:ascii="Cambria" w:hAnsi="Cambria"/>
        </w:rPr>
        <w:t xml:space="preserve">Poskytovateľ sa zaviaže poskytnúť </w:t>
      </w:r>
      <w:r w:rsidR="00804A5C">
        <w:rPr>
          <w:rFonts w:ascii="Cambria" w:hAnsi="Cambria"/>
        </w:rPr>
        <w:t>verejnému obstarávateľovi</w:t>
      </w:r>
      <w:r w:rsidRPr="00232773">
        <w:rPr>
          <w:rFonts w:ascii="Cambria" w:hAnsi="Cambria"/>
        </w:rPr>
        <w:t xml:space="preserve"> na základe písomnej objednávky </w:t>
      </w:r>
      <w:r w:rsidR="00804A5C">
        <w:rPr>
          <w:rFonts w:ascii="Cambria" w:hAnsi="Cambria"/>
        </w:rPr>
        <w:t>verejného obstarávateľa</w:t>
      </w:r>
      <w:r w:rsidRPr="00232773">
        <w:rPr>
          <w:rFonts w:ascii="Cambria" w:hAnsi="Cambria"/>
        </w:rPr>
        <w:t xml:space="preserve"> službu „Konzultácie pre nového poskytovateľa“ v rozsahu maximálne do </w:t>
      </w:r>
      <w:r w:rsidR="002E216E">
        <w:rPr>
          <w:rFonts w:ascii="Cambria" w:eastAsia="Calibri" w:hAnsi="Cambria" w:cs="Calibri"/>
        </w:rPr>
        <w:t>10</w:t>
      </w:r>
      <w:r w:rsidR="002855D7">
        <w:rPr>
          <w:rFonts w:ascii="Cambria" w:eastAsia="Calibri" w:hAnsi="Cambria" w:cs="Calibri"/>
        </w:rPr>
        <w:t xml:space="preserve"> </w:t>
      </w:r>
      <w:r w:rsidRPr="00232773">
        <w:rPr>
          <w:rFonts w:ascii="Cambria" w:hAnsi="Cambria"/>
        </w:rPr>
        <w:t>osobo</w:t>
      </w:r>
      <w:r w:rsidR="002E216E">
        <w:rPr>
          <w:rFonts w:ascii="Cambria" w:hAnsi="Cambria"/>
        </w:rPr>
        <w:t>dní</w:t>
      </w:r>
      <w:r w:rsidRPr="00232773">
        <w:rPr>
          <w:rFonts w:ascii="Cambria" w:hAnsi="Cambria"/>
        </w:rPr>
        <w:t>.</w:t>
      </w:r>
    </w:p>
    <w:p w14:paraId="39DAC6A9" w14:textId="77777777" w:rsidR="00F7217D" w:rsidRPr="00232773" w:rsidRDefault="00F7217D" w:rsidP="00F7217D">
      <w:pPr>
        <w:rPr>
          <w:rFonts w:ascii="Cambria" w:hAnsi="Cambria"/>
        </w:rPr>
      </w:pPr>
    </w:p>
    <w:p w14:paraId="19041026" w14:textId="77777777" w:rsidR="00F7217D" w:rsidRPr="00232773" w:rsidRDefault="00F7217D" w:rsidP="00F7217D">
      <w:pPr>
        <w:pStyle w:val="Nadpis3"/>
      </w:pPr>
      <w:bookmarkStart w:id="323" w:name="_Toc106785448"/>
      <w:bookmarkStart w:id="324" w:name="_Toc210289544"/>
      <w:r w:rsidRPr="00232773">
        <w:t>Doba trvania servisnej služby</w:t>
      </w:r>
      <w:bookmarkEnd w:id="323"/>
      <w:bookmarkEnd w:id="324"/>
    </w:p>
    <w:p w14:paraId="3F38032A" w14:textId="60B2CB9F" w:rsidR="00F7217D" w:rsidRDefault="00F7217D" w:rsidP="00070C5F">
      <w:pPr>
        <w:ind w:firstLine="708"/>
        <w:rPr>
          <w:rFonts w:ascii="Cambria" w:hAnsi="Cambria"/>
        </w:rPr>
      </w:pPr>
      <w:r w:rsidRPr="00232773">
        <w:rPr>
          <w:rFonts w:ascii="Cambria" w:hAnsi="Cambria"/>
        </w:rPr>
        <w:t xml:space="preserve">Doba trvania servisnej služby bude definovaná v rámci servisnej zmluvy na dobu určitú a to na dobu </w:t>
      </w:r>
      <w:r w:rsidR="006B477F">
        <w:rPr>
          <w:rFonts w:ascii="Cambria" w:hAnsi="Cambria"/>
        </w:rPr>
        <w:t>3</w:t>
      </w:r>
      <w:r w:rsidR="006B477F" w:rsidRPr="00232773">
        <w:rPr>
          <w:rFonts w:ascii="Cambria" w:hAnsi="Cambria"/>
        </w:rPr>
        <w:t xml:space="preserve"> </w:t>
      </w:r>
      <w:r w:rsidRPr="00232773">
        <w:rPr>
          <w:rFonts w:ascii="Cambria" w:hAnsi="Cambria"/>
        </w:rPr>
        <w:t>rokov (</w:t>
      </w:r>
      <w:r w:rsidR="002C342C">
        <w:rPr>
          <w:rFonts w:ascii="Cambria" w:hAnsi="Cambria"/>
        </w:rPr>
        <w:t>36</w:t>
      </w:r>
      <w:r w:rsidR="002C342C" w:rsidRPr="00232773">
        <w:rPr>
          <w:rFonts w:ascii="Cambria" w:hAnsi="Cambria"/>
        </w:rPr>
        <w:t xml:space="preserve"> </w:t>
      </w:r>
      <w:r w:rsidRPr="00232773">
        <w:rPr>
          <w:rFonts w:ascii="Cambria" w:hAnsi="Cambria"/>
        </w:rPr>
        <w:t>mesiacov) od nadobudnutia účinnosti servisnej zmluvy s jej možnosťou predĺženia o 2 roky (24 mesiacov) - Opcia</w:t>
      </w:r>
      <w:r w:rsidR="006B477F">
        <w:rPr>
          <w:rFonts w:ascii="Cambria" w:hAnsi="Cambria"/>
        </w:rPr>
        <w:t>.</w:t>
      </w:r>
    </w:p>
    <w:p w14:paraId="5C13916C" w14:textId="77777777" w:rsidR="00070C5F" w:rsidRPr="00232773" w:rsidRDefault="00070C5F" w:rsidP="00070C5F">
      <w:pPr>
        <w:ind w:firstLine="708"/>
        <w:rPr>
          <w:rFonts w:ascii="Cambria" w:hAnsi="Cambria"/>
        </w:rPr>
      </w:pPr>
    </w:p>
    <w:p w14:paraId="62DE45C3" w14:textId="77777777" w:rsidR="00F7217D" w:rsidRPr="00232773" w:rsidRDefault="00F7217D" w:rsidP="00F7217D">
      <w:pPr>
        <w:pStyle w:val="Nadpis3"/>
      </w:pPr>
      <w:bookmarkStart w:id="325" w:name="_Toc106785449"/>
      <w:bookmarkStart w:id="326" w:name="_Toc210289545"/>
      <w:r w:rsidRPr="00232773">
        <w:t>Audit, kľúčový experti</w:t>
      </w:r>
      <w:bookmarkEnd w:id="325"/>
      <w:bookmarkEnd w:id="326"/>
    </w:p>
    <w:p w14:paraId="04272C13" w14:textId="7425CA69" w:rsidR="00F7217D" w:rsidRPr="00232773" w:rsidRDefault="00F7217D" w:rsidP="00F7217D">
      <w:pPr>
        <w:ind w:firstLine="708"/>
        <w:rPr>
          <w:rFonts w:ascii="Cambria" w:hAnsi="Cambria"/>
        </w:rPr>
      </w:pPr>
      <w:r w:rsidRPr="00232773">
        <w:rPr>
          <w:rFonts w:ascii="Cambria" w:hAnsi="Cambria"/>
        </w:rPr>
        <w:t xml:space="preserve">Poskytovateľ sa zaviaže umožniť </w:t>
      </w:r>
      <w:r w:rsidR="00804A5C">
        <w:rPr>
          <w:rFonts w:ascii="Cambria" w:hAnsi="Cambria"/>
        </w:rPr>
        <w:t>verejnému obstarávateľovi</w:t>
      </w:r>
      <w:r w:rsidRPr="00232773">
        <w:rPr>
          <w:rFonts w:ascii="Cambria" w:hAnsi="Cambria"/>
        </w:rPr>
        <w:t xml:space="preserve"> bez nároku finančných náhrad vykonať audit bezpečnosti, technického riešenia a kapacít.</w:t>
      </w:r>
    </w:p>
    <w:p w14:paraId="252703FC" w14:textId="568CA59B" w:rsidR="00F7217D" w:rsidRDefault="00F7217D" w:rsidP="00A360A9">
      <w:pPr>
        <w:ind w:firstLine="708"/>
        <w:rPr>
          <w:rFonts w:ascii="Cambria" w:hAnsi="Cambria"/>
        </w:rPr>
      </w:pPr>
      <w:r w:rsidRPr="00232773">
        <w:rPr>
          <w:rFonts w:ascii="Cambria" w:hAnsi="Cambria"/>
        </w:rPr>
        <w:t>Poskytovateľ sa zaviaže poskytovať Servisné služby prostredníctvom kľúčových expertov, t.</w:t>
      </w:r>
      <w:r>
        <w:rPr>
          <w:rFonts w:ascii="Cambria" w:hAnsi="Cambria"/>
        </w:rPr>
        <w:t xml:space="preserve"> </w:t>
      </w:r>
      <w:r w:rsidRPr="00232773">
        <w:rPr>
          <w:rFonts w:ascii="Cambria" w:hAnsi="Cambria"/>
        </w:rPr>
        <w:t xml:space="preserve">j. fyzické osoby označené poskytovateľom, prostredníctvom ktorých poskytovateľ ako </w:t>
      </w:r>
      <w:r w:rsidR="008A6B81">
        <w:rPr>
          <w:rFonts w:ascii="Cambria" w:hAnsi="Cambria"/>
        </w:rPr>
        <w:t>dodávateľ</w:t>
      </w:r>
      <w:r w:rsidRPr="00232773">
        <w:rPr>
          <w:rFonts w:ascii="Cambria" w:hAnsi="Cambria"/>
        </w:rPr>
        <w:t xml:space="preserve"> preukáže splnenie podmienok účasti a/alebo budú predmetom hodnotenia kritérií vo verejnom obstarávaní.</w:t>
      </w:r>
    </w:p>
    <w:p w14:paraId="32B4D128" w14:textId="2117B27C" w:rsidR="00656AAC" w:rsidRPr="00232773" w:rsidRDefault="00656AAC" w:rsidP="74D2C81D">
      <w:pPr>
        <w:pStyle w:val="Nadpis1"/>
        <w:rPr>
          <w:rFonts w:ascii="Cambria" w:hAnsi="Cambria"/>
        </w:rPr>
      </w:pPr>
      <w:bookmarkStart w:id="327" w:name="_Toc210289546"/>
      <w:r w:rsidRPr="00232773">
        <w:rPr>
          <w:rFonts w:ascii="Cambria" w:hAnsi="Cambria"/>
        </w:rPr>
        <w:lastRenderedPageBreak/>
        <w:t>Prílo</w:t>
      </w:r>
      <w:r w:rsidR="0084014A" w:rsidRPr="00232773">
        <w:rPr>
          <w:rFonts w:ascii="Cambria" w:hAnsi="Cambria"/>
        </w:rPr>
        <w:t>hy</w:t>
      </w:r>
      <w:bookmarkEnd w:id="327"/>
    </w:p>
    <w:p w14:paraId="7C629F52" w14:textId="77777777" w:rsidR="00FE344C" w:rsidRDefault="00FE344C" w:rsidP="00FE344C">
      <w:pPr>
        <w:pStyle w:val="Nadpis2"/>
        <w:numPr>
          <w:ilvl w:val="1"/>
          <w:numId w:val="0"/>
        </w:numPr>
      </w:pPr>
      <w:bookmarkStart w:id="328" w:name="_Toc210289547"/>
      <w:r w:rsidRPr="0067504C">
        <w:t>B – Metodika pre projektové riadenie - Príloha č. 1 k pracovnému predpisu č. 20/2020</w:t>
      </w:r>
      <w:bookmarkEnd w:id="328"/>
    </w:p>
    <w:p w14:paraId="6E86FB02" w14:textId="54038FD5" w:rsidR="00FE344C" w:rsidRPr="005F7A2D" w:rsidRDefault="00FB7465" w:rsidP="00232773">
      <w:r>
        <w:rPr>
          <w:rFonts w:ascii="Cambria" w:hAnsi="Cambria"/>
        </w:rPr>
        <w:object w:dxaOrig="1520" w:dyaOrig="989" w14:anchorId="2310BB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18" o:title=""/>
          </v:shape>
          <o:OLEObject Type="Embed" ProgID="Acrobat.Document.DC" ShapeID="_x0000_i1025" DrawAspect="Icon" ObjectID="_1826973162" r:id="rId19"/>
        </w:object>
      </w:r>
    </w:p>
    <w:p w14:paraId="4B585D0F" w14:textId="18715411" w:rsidR="008178AA" w:rsidRDefault="00FE344C" w:rsidP="008178AA">
      <w:pPr>
        <w:pStyle w:val="Nadpis2"/>
        <w:numPr>
          <w:ilvl w:val="1"/>
          <w:numId w:val="0"/>
        </w:numPr>
      </w:pPr>
      <w:bookmarkStart w:id="329" w:name="_Toc210289548"/>
      <w:r w:rsidRPr="00AF0F8D">
        <w:t>C</w:t>
      </w:r>
      <w:r w:rsidR="008178AA" w:rsidRPr="00AF0F8D">
        <w:t xml:space="preserve"> –</w:t>
      </w:r>
      <w:r w:rsidR="00D524F7">
        <w:t>D</w:t>
      </w:r>
      <w:r w:rsidR="00AF0F8D">
        <w:t>okument PID</w:t>
      </w:r>
      <w:bookmarkEnd w:id="329"/>
    </w:p>
    <w:bookmarkStart w:id="330" w:name="_MON_1820735896"/>
    <w:bookmarkEnd w:id="330"/>
    <w:p w14:paraId="3512BC32" w14:textId="334F7DF8" w:rsidR="00AF0F8D" w:rsidRPr="00AF0F8D" w:rsidRDefault="00AB7713" w:rsidP="00AF0F8D">
      <w:r>
        <w:object w:dxaOrig="1520" w:dyaOrig="989" w14:anchorId="505CDAA1">
          <v:shape id="_x0000_i1026" type="#_x0000_t75" style="width:76.5pt;height:49.5pt" o:ole="">
            <v:imagedata r:id="rId20" o:title=""/>
          </v:shape>
          <o:OLEObject Type="Embed" ProgID="Word.Document.12" ShapeID="_x0000_i1026" DrawAspect="Icon" ObjectID="_1826973163" r:id="rId21">
            <o:FieldCodes>\s</o:FieldCodes>
          </o:OLEObject>
        </w:object>
      </w:r>
    </w:p>
    <w:p w14:paraId="750F05A8" w14:textId="77777777" w:rsidR="00DD248F" w:rsidRPr="009C1981" w:rsidRDefault="003F3860" w:rsidP="00DD248F">
      <w:pPr>
        <w:pStyle w:val="Nadpis2"/>
        <w:numPr>
          <w:ilvl w:val="1"/>
          <w:numId w:val="0"/>
        </w:numPr>
      </w:pPr>
      <w:bookmarkStart w:id="331" w:name="_Toc210289549"/>
      <w:r w:rsidRPr="0067504C">
        <w:t>D</w:t>
      </w:r>
      <w:r w:rsidR="00DD248F" w:rsidRPr="0067504C">
        <w:t xml:space="preserve"> – Komunikačn</w:t>
      </w:r>
      <w:r w:rsidR="006960CF" w:rsidRPr="0067504C">
        <w:t>ý plán</w:t>
      </w:r>
      <w:bookmarkEnd w:id="331"/>
    </w:p>
    <w:p w14:paraId="5C58ED99" w14:textId="0C00C353" w:rsidR="00DD248F" w:rsidRPr="00232773" w:rsidRDefault="009C1981" w:rsidP="00DD248F">
      <w:pPr>
        <w:rPr>
          <w:rFonts w:ascii="Cambria" w:hAnsi="Cambria"/>
        </w:rPr>
      </w:pPr>
      <w:r w:rsidRPr="009C1981">
        <w:rPr>
          <w:rFonts w:ascii="Cambria" w:hAnsi="Cambria"/>
        </w:rPr>
        <w:object w:dxaOrig="1520" w:dyaOrig="989" w14:anchorId="1451FB01">
          <v:shape id="_x0000_i1027" type="#_x0000_t75" style="width:75.75pt;height:48.75pt" o:ole="">
            <v:imagedata r:id="rId22" o:title=""/>
          </v:shape>
          <o:OLEObject Type="Embed" ProgID="Excel.Sheet.12" ShapeID="_x0000_i1027" DrawAspect="Icon" ObjectID="_1826973164" r:id="rId23"/>
        </w:object>
      </w:r>
    </w:p>
    <w:p w14:paraId="5A9FF241" w14:textId="77777777" w:rsidR="003F3860" w:rsidRPr="00232773" w:rsidRDefault="003F3860" w:rsidP="003F3860">
      <w:pPr>
        <w:pStyle w:val="Nadpis2"/>
        <w:numPr>
          <w:ilvl w:val="1"/>
          <w:numId w:val="0"/>
        </w:numPr>
      </w:pPr>
      <w:bookmarkStart w:id="332" w:name="_Toc210289550"/>
      <w:r w:rsidRPr="0067504C">
        <w:t>E</w:t>
      </w:r>
      <w:r w:rsidR="000C16A6" w:rsidRPr="0067504C">
        <w:t xml:space="preserve">  </w:t>
      </w:r>
      <w:r w:rsidRPr="0067504C">
        <w:t>– RACI matica projektových aktivít</w:t>
      </w:r>
      <w:bookmarkEnd w:id="332"/>
    </w:p>
    <w:p w14:paraId="6F752B60" w14:textId="006CDEE8" w:rsidR="00B156A3" w:rsidRDefault="001E656D" w:rsidP="000C5FD2">
      <w:pPr>
        <w:rPr>
          <w:rFonts w:ascii="Cambria" w:hAnsi="Cambria"/>
        </w:rPr>
      </w:pPr>
      <w:r>
        <w:rPr>
          <w:rFonts w:ascii="Cambria" w:hAnsi="Cambria"/>
        </w:rPr>
        <w:object w:dxaOrig="1520" w:dyaOrig="989" w14:anchorId="5B19B95E">
          <v:shape id="_x0000_i1028" type="#_x0000_t75" style="width:75.75pt;height:48.75pt" o:ole="">
            <v:imagedata r:id="rId24" o:title=""/>
          </v:shape>
          <o:OLEObject Type="Embed" ProgID="Excel.Sheet.12" ShapeID="_x0000_i1028" DrawAspect="Icon" ObjectID="_1826973165" r:id="rId25"/>
        </w:object>
      </w:r>
    </w:p>
    <w:p w14:paraId="52716484" w14:textId="340D14EE" w:rsidR="00B156A3" w:rsidRPr="0067504C" w:rsidRDefault="00B156A3">
      <w:pPr>
        <w:pStyle w:val="Nadpis2"/>
        <w:numPr>
          <w:ilvl w:val="1"/>
          <w:numId w:val="0"/>
        </w:numPr>
      </w:pPr>
      <w:bookmarkStart w:id="333" w:name="_Toc210289551"/>
      <w:r w:rsidRPr="0067504C">
        <w:t xml:space="preserve">F </w:t>
      </w:r>
      <w:r w:rsidR="00DB2F59" w:rsidRPr="0067504C">
        <w:t>–</w:t>
      </w:r>
      <w:r w:rsidRPr="0067504C">
        <w:t xml:space="preserve"> </w:t>
      </w:r>
      <w:r w:rsidR="00603BD0" w:rsidRPr="0067504C">
        <w:t>Zoznam p</w:t>
      </w:r>
      <w:r w:rsidR="00DB2F59" w:rsidRPr="0067504C">
        <w:t>ožiadav</w:t>
      </w:r>
      <w:r w:rsidR="00603BD0" w:rsidRPr="0067504C">
        <w:t>iek</w:t>
      </w:r>
      <w:bookmarkEnd w:id="333"/>
    </w:p>
    <w:p w14:paraId="119B5EC9" w14:textId="457E0EB2" w:rsidR="00F62FC8" w:rsidRPr="0067504C" w:rsidRDefault="00603BD0" w:rsidP="00DE597D">
      <w:pPr>
        <w:pStyle w:val="Nadpis2"/>
        <w:numPr>
          <w:ilvl w:val="1"/>
          <w:numId w:val="0"/>
        </w:numPr>
      </w:pPr>
      <w:bookmarkStart w:id="334" w:name="_Toc210289552"/>
      <w:r w:rsidRPr="0067504C">
        <w:t>F1</w:t>
      </w:r>
      <w:r w:rsidR="00F1685E" w:rsidRPr="0067504C">
        <w:t xml:space="preserve"> – Funk</w:t>
      </w:r>
      <w:r w:rsidR="00365A3A" w:rsidRPr="0067504C">
        <w:t>č</w:t>
      </w:r>
      <w:r w:rsidR="00F1685E" w:rsidRPr="0067504C">
        <w:t>n</w:t>
      </w:r>
      <w:r w:rsidR="00365A3A" w:rsidRPr="0067504C">
        <w:t>é</w:t>
      </w:r>
      <w:r w:rsidR="00F1685E" w:rsidRPr="0067504C">
        <w:t xml:space="preserve"> požiadavky</w:t>
      </w:r>
      <w:bookmarkEnd w:id="334"/>
    </w:p>
    <w:p w14:paraId="636B2B24" w14:textId="53FA2AD6" w:rsidR="00365A3A" w:rsidRPr="00365A3A" w:rsidRDefault="00045853" w:rsidP="00365A3A">
      <w:pPr>
        <w:rPr>
          <w:highlight w:val="yellow"/>
        </w:rPr>
      </w:pPr>
      <w:r w:rsidRPr="00045853">
        <w:object w:dxaOrig="1520" w:dyaOrig="989" w14:anchorId="21CEA485">
          <v:shape id="_x0000_i1029" type="#_x0000_t75" style="width:76.5pt;height:49.5pt" o:ole="">
            <v:imagedata r:id="rId26" o:title=""/>
          </v:shape>
          <o:OLEObject Type="Embed" ProgID="Excel.Sheet.12" ShapeID="_x0000_i1029" DrawAspect="Icon" ObjectID="_1826973166" r:id="rId27"/>
        </w:object>
      </w:r>
    </w:p>
    <w:p w14:paraId="0DCB16AA" w14:textId="32CB536E" w:rsidR="00603BD0" w:rsidRPr="0067504C" w:rsidRDefault="00603BD0" w:rsidP="00DE597D">
      <w:pPr>
        <w:pStyle w:val="Nadpis2"/>
        <w:numPr>
          <w:ilvl w:val="1"/>
          <w:numId w:val="0"/>
        </w:numPr>
      </w:pPr>
      <w:bookmarkStart w:id="335" w:name="_Toc210289553"/>
      <w:r w:rsidRPr="0067504C">
        <w:t>F2</w:t>
      </w:r>
      <w:r w:rsidR="00365A3A" w:rsidRPr="0067504C">
        <w:t xml:space="preserve"> – Legislatívne požiadavky</w:t>
      </w:r>
      <w:bookmarkEnd w:id="335"/>
    </w:p>
    <w:p w14:paraId="457CE110" w14:textId="246C0DD6" w:rsidR="00D114C7" w:rsidRPr="00D114C7" w:rsidRDefault="00D114C7" w:rsidP="00D114C7">
      <w:pPr>
        <w:rPr>
          <w:highlight w:val="yellow"/>
        </w:rPr>
      </w:pPr>
      <w:r w:rsidRPr="00DE597D">
        <w:object w:dxaOrig="1520" w:dyaOrig="989" w14:anchorId="605B9272">
          <v:shape id="_x0000_i1030" type="#_x0000_t75" style="width:75.75pt;height:48.75pt" o:ole="">
            <v:imagedata r:id="rId28" o:title=""/>
          </v:shape>
          <o:OLEObject Type="Embed" ProgID="Excel.Sheet.12" ShapeID="_x0000_i1030" DrawAspect="Icon" ObjectID="_1826973167" r:id="rId29"/>
        </w:object>
      </w:r>
    </w:p>
    <w:p w14:paraId="29F2C8DE" w14:textId="007CCA46" w:rsidR="00603BD0" w:rsidRPr="00B64311" w:rsidRDefault="00603BD0" w:rsidP="0067504C">
      <w:pPr>
        <w:pStyle w:val="Nadpis2"/>
        <w:numPr>
          <w:ilvl w:val="1"/>
          <w:numId w:val="0"/>
        </w:numPr>
      </w:pPr>
      <w:bookmarkStart w:id="336" w:name="_Toc210289554"/>
      <w:r w:rsidRPr="00B64311">
        <w:t>F3</w:t>
      </w:r>
      <w:r w:rsidR="00365A3A" w:rsidRPr="00B64311">
        <w:t xml:space="preserve"> – Bezpečnostné požiadavky</w:t>
      </w:r>
      <w:bookmarkEnd w:id="336"/>
    </w:p>
    <w:bookmarkStart w:id="337" w:name="_MON_1820993229"/>
    <w:bookmarkEnd w:id="337"/>
    <w:p w14:paraId="1C978DF8" w14:textId="49105FB7" w:rsidR="00B32FCB" w:rsidRPr="0067504C" w:rsidDel="0076744D" w:rsidRDefault="00860337" w:rsidP="0009462E">
      <w:pPr>
        <w:rPr>
          <w:rFonts w:ascii="Cambria" w:hAnsi="Cambria"/>
          <w:b/>
          <w:highlight w:val="yellow"/>
        </w:rPr>
      </w:pPr>
      <w:r w:rsidRPr="00B64311">
        <w:rPr>
          <w:rFonts w:ascii="Cambria" w:hAnsi="Cambria"/>
          <w:b/>
        </w:rPr>
        <w:object w:dxaOrig="1520" w:dyaOrig="989" w14:anchorId="45C00507">
          <v:shape id="_x0000_i1031" type="#_x0000_t75" style="width:75.75pt;height:48.75pt" o:ole="">
            <v:imagedata r:id="rId30" o:title=""/>
          </v:shape>
          <o:OLEObject Type="Embed" ProgID="Excel.Sheet.12" ShapeID="_x0000_i1031" DrawAspect="Icon" ObjectID="_1826973168" r:id="rId31"/>
        </w:object>
      </w:r>
    </w:p>
    <w:p w14:paraId="7D2E34B0" w14:textId="77777777" w:rsidR="00BA00C2" w:rsidRDefault="00BA00C2" w:rsidP="00BA00C2">
      <w:pPr>
        <w:pStyle w:val="Nadpis2"/>
        <w:numPr>
          <w:ilvl w:val="1"/>
          <w:numId w:val="0"/>
        </w:numPr>
      </w:pPr>
      <w:bookmarkStart w:id="338" w:name="_Toc210289555"/>
      <w:r w:rsidRPr="00B17A4C">
        <w:lastRenderedPageBreak/>
        <w:t>G  – Katalóg dokumentových typov</w:t>
      </w:r>
      <w:bookmarkEnd w:id="338"/>
    </w:p>
    <w:bookmarkStart w:id="339" w:name="_MON_1826191134"/>
    <w:bookmarkEnd w:id="339"/>
    <w:p w14:paraId="70A83CB8" w14:textId="7718FB23" w:rsidR="00EF363A" w:rsidRPr="00232773" w:rsidRDefault="006B2E08" w:rsidP="00232773">
      <w:r>
        <w:object w:dxaOrig="1520" w:dyaOrig="989" w14:anchorId="3FB6C591">
          <v:shape id="_x0000_i1032" type="#_x0000_t75" style="width:75pt;height:49.5pt" o:ole="">
            <v:imagedata r:id="rId32" o:title=""/>
          </v:shape>
          <o:OLEObject Type="Embed" ProgID="Excel.Sheet.12" ShapeID="_x0000_i1032" DrawAspect="Icon" ObjectID="_1826973169" r:id="rId33"/>
        </w:object>
      </w:r>
    </w:p>
    <w:p w14:paraId="1F00AA4F" w14:textId="62C8F895" w:rsidR="00176A3F" w:rsidRDefault="00BA00C2" w:rsidP="00765F8D">
      <w:pPr>
        <w:pStyle w:val="Nadpis2"/>
        <w:numPr>
          <w:ilvl w:val="1"/>
          <w:numId w:val="0"/>
        </w:numPr>
      </w:pPr>
      <w:bookmarkStart w:id="340" w:name="_Toc210289556"/>
      <w:r w:rsidRPr="0067504C">
        <w:t>H  – Princípy architektúry</w:t>
      </w:r>
      <w:bookmarkEnd w:id="340"/>
    </w:p>
    <w:p w14:paraId="006004A7" w14:textId="719DA07C" w:rsidR="00F31958" w:rsidRDefault="00413B7A" w:rsidP="0067504C">
      <w:r>
        <w:object w:dxaOrig="1287" w:dyaOrig="837" w14:anchorId="5C8ED7D9">
          <v:shape id="_x0000_i1033" type="#_x0000_t75" style="width:63.75pt;height:42pt" o:ole="">
            <v:imagedata r:id="rId34" o:title=""/>
          </v:shape>
          <o:OLEObject Type="Embed" ProgID="Acrobat.Document.DC" ShapeID="_x0000_i1033" DrawAspect="Icon" ObjectID="_1826973170" r:id="rId35"/>
        </w:object>
      </w:r>
    </w:p>
    <w:p w14:paraId="072745FF" w14:textId="32027B58" w:rsidR="002246AF" w:rsidRDefault="002246AF" w:rsidP="002D5798">
      <w:pPr>
        <w:pStyle w:val="Nadpis2"/>
        <w:numPr>
          <w:ilvl w:val="1"/>
          <w:numId w:val="0"/>
        </w:numPr>
      </w:pPr>
      <w:bookmarkStart w:id="341" w:name="_Toc210289557"/>
      <w:r>
        <w:t>I</w:t>
      </w:r>
      <w:r w:rsidRPr="0067504C">
        <w:t xml:space="preserve">  – </w:t>
      </w:r>
      <w:r w:rsidR="00052F56" w:rsidRPr="00052F56">
        <w:t>Referenčný model</w:t>
      </w:r>
      <w:r w:rsidR="008E4C37">
        <w:t xml:space="preserve"> architektúry</w:t>
      </w:r>
      <w:bookmarkEnd w:id="341"/>
    </w:p>
    <w:p w14:paraId="6B60DC52" w14:textId="35163207" w:rsidR="008E4C37" w:rsidRDefault="00413B7A" w:rsidP="0067504C">
      <w:pPr>
        <w:rPr>
          <w:rFonts w:ascii="Cambria" w:eastAsiaTheme="majorEastAsia" w:hAnsi="Cambria" w:cstheme="majorBidi"/>
          <w:color w:val="2F5496" w:themeColor="accent1" w:themeShade="BF"/>
          <w:sz w:val="26"/>
          <w:szCs w:val="26"/>
        </w:rPr>
      </w:pPr>
      <w:r>
        <w:rPr>
          <w:rFonts w:ascii="Cambria" w:eastAsiaTheme="majorEastAsia" w:hAnsi="Cambria" w:cstheme="majorBidi"/>
          <w:color w:val="2F5496" w:themeColor="accent1" w:themeShade="BF"/>
          <w:sz w:val="26"/>
          <w:szCs w:val="26"/>
        </w:rPr>
        <w:object w:dxaOrig="1287" w:dyaOrig="837" w14:anchorId="00CF7ACA">
          <v:shape id="_x0000_i1034" type="#_x0000_t75" style="width:63.75pt;height:42pt" o:ole="">
            <v:imagedata r:id="rId36" o:title=""/>
          </v:shape>
          <o:OLEObject Type="Embed" ProgID="Acrobat.Document.DC" ShapeID="_x0000_i1034" DrawAspect="Icon" ObjectID="_1826973171" r:id="rId37"/>
        </w:object>
      </w:r>
    </w:p>
    <w:p w14:paraId="54FF9FDB" w14:textId="43A7CB9E" w:rsidR="008E4C37" w:rsidRDefault="002246AF" w:rsidP="002D5798">
      <w:pPr>
        <w:pStyle w:val="Nadpis2"/>
        <w:numPr>
          <w:ilvl w:val="1"/>
          <w:numId w:val="0"/>
        </w:numPr>
      </w:pPr>
      <w:bookmarkStart w:id="342" w:name="_Toc210289558"/>
      <w:r>
        <w:t>J</w:t>
      </w:r>
      <w:r w:rsidRPr="0067504C">
        <w:t xml:space="preserve">  – </w:t>
      </w:r>
      <w:r w:rsidR="008E4C37">
        <w:t>Štandardy architektúry</w:t>
      </w:r>
      <w:bookmarkEnd w:id="342"/>
    </w:p>
    <w:bookmarkStart w:id="343" w:name="_Hlk200110836"/>
    <w:p w14:paraId="21B197EA" w14:textId="66D103D7" w:rsidR="00C0150D" w:rsidRDefault="005339D7" w:rsidP="00802D07">
      <w:pPr>
        <w:pStyle w:val="Zkladntext"/>
      </w:pPr>
      <w:r>
        <w:object w:dxaOrig="1520" w:dyaOrig="989" w14:anchorId="6BC99432">
          <v:shape id="_x0000_i1035" type="#_x0000_t75" style="width:75.75pt;height:48.75pt" o:ole="">
            <v:imagedata r:id="rId38" o:title=""/>
          </v:shape>
          <o:OLEObject Type="Embed" ProgID="Excel.Sheet.12" ShapeID="_x0000_i1035" DrawAspect="Icon" ObjectID="_1826973172" r:id="rId39"/>
        </w:object>
      </w:r>
      <w:bookmarkStart w:id="344" w:name="_MON_1826188686"/>
      <w:bookmarkEnd w:id="344"/>
      <w:r w:rsidR="006C0465">
        <w:object w:dxaOrig="1520" w:dyaOrig="989" w14:anchorId="01DE1864">
          <v:shape id="_x0000_i1036" type="#_x0000_t75" style="width:76.5pt;height:49.5pt" o:ole="">
            <v:imagedata r:id="rId40" o:title=""/>
          </v:shape>
          <o:OLEObject Type="Embed" ProgID="Word.Document.8" ShapeID="_x0000_i1036" DrawAspect="Icon" ObjectID="_1826973173" r:id="rId41">
            <o:FieldCodes>\s</o:FieldCodes>
          </o:OLEObject>
        </w:object>
      </w:r>
    </w:p>
    <w:p w14:paraId="69343C3B" w14:textId="2935AFE2" w:rsidR="00242064" w:rsidRDefault="00242064" w:rsidP="00242064">
      <w:pPr>
        <w:pStyle w:val="Nadpis2"/>
        <w:numPr>
          <w:ilvl w:val="1"/>
          <w:numId w:val="0"/>
        </w:numPr>
      </w:pPr>
      <w:r>
        <w:t>K – Detailný návrh riešenia – šablóna</w:t>
      </w:r>
    </w:p>
    <w:bookmarkStart w:id="345" w:name="_MON_1826190093"/>
    <w:bookmarkEnd w:id="345"/>
    <w:p w14:paraId="2A715C34" w14:textId="612F8FB5" w:rsidR="00242064" w:rsidRPr="00242064" w:rsidRDefault="00242064" w:rsidP="00242064">
      <w:r>
        <w:object w:dxaOrig="1520" w:dyaOrig="989" w14:anchorId="78A90970">
          <v:shape id="_x0000_i1037" type="#_x0000_t75" style="width:76.5pt;height:49.5pt" o:ole="">
            <v:imagedata r:id="rId42" o:title=""/>
          </v:shape>
          <o:OLEObject Type="Embed" ProgID="Word.Document.12" ShapeID="_x0000_i1037" DrawAspect="Icon" ObjectID="_1826973174" r:id="rId43">
            <o:FieldCodes>\s</o:FieldCodes>
          </o:OLEObject>
        </w:object>
      </w:r>
    </w:p>
    <w:bookmarkEnd w:id="343"/>
    <w:p w14:paraId="351DB703" w14:textId="77777777" w:rsidR="008F2726" w:rsidRPr="008661F3" w:rsidRDefault="008F2726" w:rsidP="008661F3"/>
    <w:p w14:paraId="5002C11C" w14:textId="4A9337EC" w:rsidR="00CA651D" w:rsidRPr="008661F3" w:rsidRDefault="00CA651D" w:rsidP="008661F3"/>
    <w:sectPr w:rsidR="00CA651D" w:rsidRPr="008661F3" w:rsidSect="00C7636B">
      <w:headerReference w:type="default" r:id="rId44"/>
      <w:footerReference w:type="default" r:id="rId45"/>
      <w:pgSz w:w="11899" w:h="16838"/>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54BF6" w14:textId="77777777" w:rsidR="00111761" w:rsidRDefault="00111761" w:rsidP="0009462E">
      <w:pPr>
        <w:spacing w:after="0" w:line="240" w:lineRule="auto"/>
      </w:pPr>
      <w:r>
        <w:separator/>
      </w:r>
    </w:p>
    <w:p w14:paraId="1C30020C" w14:textId="77777777" w:rsidR="00111761" w:rsidRDefault="00111761"/>
  </w:endnote>
  <w:endnote w:type="continuationSeparator" w:id="0">
    <w:p w14:paraId="2A425837" w14:textId="77777777" w:rsidR="00111761" w:rsidRDefault="00111761" w:rsidP="0009462E">
      <w:pPr>
        <w:spacing w:after="0" w:line="240" w:lineRule="auto"/>
      </w:pPr>
      <w:r>
        <w:continuationSeparator/>
      </w:r>
    </w:p>
    <w:p w14:paraId="4E3EF2BF" w14:textId="77777777" w:rsidR="00111761" w:rsidRDefault="00111761"/>
  </w:endnote>
  <w:endnote w:type="continuationNotice" w:id="1">
    <w:p w14:paraId="18FB852F" w14:textId="77777777" w:rsidR="00111761" w:rsidRDefault="00111761">
      <w:pPr>
        <w:spacing w:after="0" w:line="240" w:lineRule="auto"/>
      </w:pPr>
    </w:p>
    <w:p w14:paraId="04310C08" w14:textId="77777777" w:rsidR="00111761" w:rsidRDefault="001117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4111484"/>
      <w:docPartObj>
        <w:docPartGallery w:val="Page Numbers (Bottom of Page)"/>
        <w:docPartUnique/>
      </w:docPartObj>
    </w:sdtPr>
    <w:sdtEndPr/>
    <w:sdtContent>
      <w:p w14:paraId="787B047D" w14:textId="77777777" w:rsidR="00C644B1" w:rsidRDefault="00C644B1">
        <w:pPr>
          <w:pStyle w:val="Pta"/>
          <w:jc w:val="center"/>
        </w:pPr>
        <w:r>
          <w:fldChar w:fldCharType="begin"/>
        </w:r>
        <w:r>
          <w:instrText>PAGE   \* MERGEFORMAT</w:instrText>
        </w:r>
        <w:r>
          <w:fldChar w:fldCharType="separate"/>
        </w:r>
        <w:r>
          <w:rPr>
            <w:noProof/>
          </w:rPr>
          <w:t>25</w:t>
        </w:r>
        <w:r>
          <w:fldChar w:fldCharType="end"/>
        </w:r>
      </w:p>
    </w:sdtContent>
  </w:sdt>
  <w:p w14:paraId="2268377B" w14:textId="77777777" w:rsidR="00C644B1" w:rsidRDefault="00C644B1">
    <w:pPr>
      <w:pStyle w:val="Pta"/>
    </w:pPr>
  </w:p>
  <w:p w14:paraId="13253E21" w14:textId="77777777" w:rsidR="00F25FD8" w:rsidRDefault="00F25FD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E6452" w14:textId="77777777" w:rsidR="00111761" w:rsidRDefault="00111761" w:rsidP="0009462E">
      <w:pPr>
        <w:spacing w:after="0" w:line="240" w:lineRule="auto"/>
      </w:pPr>
      <w:r>
        <w:separator/>
      </w:r>
    </w:p>
    <w:p w14:paraId="1BBB5490" w14:textId="77777777" w:rsidR="00111761" w:rsidRDefault="00111761"/>
  </w:footnote>
  <w:footnote w:type="continuationSeparator" w:id="0">
    <w:p w14:paraId="50BCC274" w14:textId="77777777" w:rsidR="00111761" w:rsidRDefault="00111761" w:rsidP="0009462E">
      <w:pPr>
        <w:spacing w:after="0" w:line="240" w:lineRule="auto"/>
      </w:pPr>
      <w:r>
        <w:continuationSeparator/>
      </w:r>
    </w:p>
    <w:p w14:paraId="747CBAEC" w14:textId="77777777" w:rsidR="00111761" w:rsidRDefault="00111761"/>
  </w:footnote>
  <w:footnote w:type="continuationNotice" w:id="1">
    <w:p w14:paraId="79860ABB" w14:textId="77777777" w:rsidR="00111761" w:rsidRDefault="00111761">
      <w:pPr>
        <w:spacing w:after="0" w:line="240" w:lineRule="auto"/>
      </w:pPr>
    </w:p>
    <w:p w14:paraId="26568EF6" w14:textId="77777777" w:rsidR="00111761" w:rsidRDefault="00111761"/>
  </w:footnote>
  <w:footnote w:id="2">
    <w:p w14:paraId="54A3AE9E" w14:textId="77777777" w:rsidR="00293089" w:rsidRDefault="00293089" w:rsidP="00293089">
      <w:pPr>
        <w:pStyle w:val="Textpoznmkypodiarou"/>
        <w:jc w:val="left"/>
      </w:pPr>
      <w:r>
        <w:rPr>
          <w:rStyle w:val="Odkaznapoznmkupodiarou"/>
        </w:rPr>
        <w:footnoteRef/>
      </w:r>
      <w:r w:rsidRPr="00036354">
        <w:t>KTD - Česká terminologická databáze knihovnictví a informační vědy</w:t>
      </w:r>
      <w:r>
        <w:t xml:space="preserve">: </w:t>
      </w:r>
      <w:r w:rsidRPr="00F97900">
        <w:t>http://aleph.nkp.cz/publ/ktd/00000/05/000000543.htm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811B4" w14:textId="77777777" w:rsidR="00C644B1" w:rsidRDefault="00C644B1" w:rsidP="00DA7A55">
    <w:pPr>
      <w:pStyle w:val="Hlavika"/>
      <w:jc w:val="center"/>
    </w:pPr>
  </w:p>
  <w:p w14:paraId="141BDDC4" w14:textId="77777777" w:rsidR="00F25FD8" w:rsidRDefault="00F25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26869"/>
    <w:multiLevelType w:val="hybridMultilevel"/>
    <w:tmpl w:val="9C18B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D6656"/>
    <w:multiLevelType w:val="hybridMultilevel"/>
    <w:tmpl w:val="78B40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8526C8"/>
    <w:multiLevelType w:val="hybridMultilevel"/>
    <w:tmpl w:val="67A6BF88"/>
    <w:lvl w:ilvl="0" w:tplc="4F0CE334">
      <w:start w:val="1"/>
      <w:numFmt w:val="bullet"/>
      <w:pStyle w:val="Style1"/>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D218B4"/>
    <w:multiLevelType w:val="multilevel"/>
    <w:tmpl w:val="B0E0F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15D29"/>
    <w:multiLevelType w:val="multilevel"/>
    <w:tmpl w:val="5108E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6" w15:restartNumberingAfterBreak="0">
    <w:nsid w:val="14803485"/>
    <w:multiLevelType w:val="hybridMultilevel"/>
    <w:tmpl w:val="04CEB9D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C6E97"/>
    <w:multiLevelType w:val="hybridMultilevel"/>
    <w:tmpl w:val="CD501B90"/>
    <w:lvl w:ilvl="0" w:tplc="041B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188F52A2"/>
    <w:multiLevelType w:val="hybridMultilevel"/>
    <w:tmpl w:val="597C5572"/>
    <w:lvl w:ilvl="0" w:tplc="041B0001">
      <w:start w:val="1"/>
      <w:numFmt w:val="bullet"/>
      <w:lvlText w:val=""/>
      <w:lvlJc w:val="left"/>
      <w:pPr>
        <w:ind w:left="1776" w:hanging="708"/>
      </w:pPr>
      <w:rPr>
        <w:rFonts w:ascii="Symbol" w:hAnsi="Symbol" w:hint="default"/>
      </w:rPr>
    </w:lvl>
    <w:lvl w:ilvl="1" w:tplc="FFFFFFFF" w:tentative="1">
      <w:start w:val="1"/>
      <w:numFmt w:val="bullet"/>
      <w:lvlText w:val="o"/>
      <w:lvlJc w:val="left"/>
      <w:pPr>
        <w:ind w:left="2148" w:hanging="360"/>
      </w:pPr>
      <w:rPr>
        <w:rFonts w:ascii="Courier New" w:hAnsi="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9" w15:restartNumberingAfterBreak="0">
    <w:nsid w:val="1D322C4E"/>
    <w:multiLevelType w:val="hybridMultilevel"/>
    <w:tmpl w:val="FFFFFFFF"/>
    <w:lvl w:ilvl="0" w:tplc="D1F41BBE">
      <w:start w:val="1"/>
      <w:numFmt w:val="bullet"/>
      <w:lvlText w:val=""/>
      <w:lvlJc w:val="left"/>
      <w:pPr>
        <w:ind w:left="720" w:hanging="360"/>
      </w:pPr>
      <w:rPr>
        <w:rFonts w:ascii="Symbol" w:hAnsi="Symbol" w:hint="default"/>
      </w:rPr>
    </w:lvl>
    <w:lvl w:ilvl="1" w:tplc="A96E8574">
      <w:start w:val="1"/>
      <w:numFmt w:val="bullet"/>
      <w:lvlText w:val="o"/>
      <w:lvlJc w:val="left"/>
      <w:pPr>
        <w:ind w:left="1440" w:hanging="360"/>
      </w:pPr>
      <w:rPr>
        <w:rFonts w:ascii="Courier New" w:hAnsi="Courier New" w:hint="default"/>
      </w:rPr>
    </w:lvl>
    <w:lvl w:ilvl="2" w:tplc="279286F2">
      <w:start w:val="1"/>
      <w:numFmt w:val="bullet"/>
      <w:lvlText w:val=""/>
      <w:lvlJc w:val="left"/>
      <w:pPr>
        <w:ind w:left="2160" w:hanging="360"/>
      </w:pPr>
      <w:rPr>
        <w:rFonts w:ascii="Wingdings" w:hAnsi="Wingdings" w:hint="default"/>
      </w:rPr>
    </w:lvl>
    <w:lvl w:ilvl="3" w:tplc="5DAADDC0">
      <w:start w:val="1"/>
      <w:numFmt w:val="bullet"/>
      <w:lvlText w:val=""/>
      <w:lvlJc w:val="left"/>
      <w:pPr>
        <w:ind w:left="2880" w:hanging="360"/>
      </w:pPr>
      <w:rPr>
        <w:rFonts w:ascii="Symbol" w:hAnsi="Symbol" w:hint="default"/>
      </w:rPr>
    </w:lvl>
    <w:lvl w:ilvl="4" w:tplc="A9386720">
      <w:start w:val="1"/>
      <w:numFmt w:val="bullet"/>
      <w:lvlText w:val="o"/>
      <w:lvlJc w:val="left"/>
      <w:pPr>
        <w:ind w:left="3600" w:hanging="360"/>
      </w:pPr>
      <w:rPr>
        <w:rFonts w:ascii="Courier New" w:hAnsi="Courier New" w:hint="default"/>
      </w:rPr>
    </w:lvl>
    <w:lvl w:ilvl="5" w:tplc="967A485A">
      <w:start w:val="1"/>
      <w:numFmt w:val="bullet"/>
      <w:lvlText w:val=""/>
      <w:lvlJc w:val="left"/>
      <w:pPr>
        <w:ind w:left="4320" w:hanging="360"/>
      </w:pPr>
      <w:rPr>
        <w:rFonts w:ascii="Wingdings" w:hAnsi="Wingdings" w:hint="default"/>
      </w:rPr>
    </w:lvl>
    <w:lvl w:ilvl="6" w:tplc="18FE4C42">
      <w:start w:val="1"/>
      <w:numFmt w:val="bullet"/>
      <w:lvlText w:val=""/>
      <w:lvlJc w:val="left"/>
      <w:pPr>
        <w:ind w:left="5040" w:hanging="360"/>
      </w:pPr>
      <w:rPr>
        <w:rFonts w:ascii="Symbol" w:hAnsi="Symbol" w:hint="default"/>
      </w:rPr>
    </w:lvl>
    <w:lvl w:ilvl="7" w:tplc="E31C5E0A">
      <w:start w:val="1"/>
      <w:numFmt w:val="bullet"/>
      <w:lvlText w:val="o"/>
      <w:lvlJc w:val="left"/>
      <w:pPr>
        <w:ind w:left="5760" w:hanging="360"/>
      </w:pPr>
      <w:rPr>
        <w:rFonts w:ascii="Courier New" w:hAnsi="Courier New" w:hint="default"/>
      </w:rPr>
    </w:lvl>
    <w:lvl w:ilvl="8" w:tplc="3B906FAE">
      <w:start w:val="1"/>
      <w:numFmt w:val="bullet"/>
      <w:lvlText w:val=""/>
      <w:lvlJc w:val="left"/>
      <w:pPr>
        <w:ind w:left="6480" w:hanging="360"/>
      </w:pPr>
      <w:rPr>
        <w:rFonts w:ascii="Wingdings" w:hAnsi="Wingdings" w:hint="default"/>
      </w:rPr>
    </w:lvl>
  </w:abstractNum>
  <w:abstractNum w:abstractNumId="10" w15:restartNumberingAfterBreak="0">
    <w:nsid w:val="1E462BBF"/>
    <w:multiLevelType w:val="hybridMultilevel"/>
    <w:tmpl w:val="0964C0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4231DB2"/>
    <w:multiLevelType w:val="hybridMultilevel"/>
    <w:tmpl w:val="55F4C75A"/>
    <w:lvl w:ilvl="0" w:tplc="23AE3890">
      <w:start w:val="3"/>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255E4A96"/>
    <w:multiLevelType w:val="hybridMultilevel"/>
    <w:tmpl w:val="536855E2"/>
    <w:lvl w:ilvl="0" w:tplc="FFFFFFFF">
      <w:start w:val="1"/>
      <w:numFmt w:val="decimal"/>
      <w:lvlText w:val="%1."/>
      <w:lvlJc w:val="left"/>
      <w:pPr>
        <w:tabs>
          <w:tab w:val="num" w:pos="-435"/>
        </w:tabs>
        <w:ind w:left="-435" w:hanging="435"/>
      </w:pPr>
      <w:rPr>
        <w:rFonts w:hint="default"/>
      </w:rPr>
    </w:lvl>
    <w:lvl w:ilvl="1" w:tplc="041B0019" w:tentative="1">
      <w:start w:val="1"/>
      <w:numFmt w:val="lowerLetter"/>
      <w:lvlText w:val="%2."/>
      <w:lvlJc w:val="left"/>
      <w:pPr>
        <w:tabs>
          <w:tab w:val="num" w:pos="-150"/>
        </w:tabs>
        <w:ind w:left="-150" w:hanging="360"/>
      </w:pPr>
    </w:lvl>
    <w:lvl w:ilvl="2" w:tplc="041B001B" w:tentative="1">
      <w:start w:val="1"/>
      <w:numFmt w:val="lowerRoman"/>
      <w:lvlText w:val="%3."/>
      <w:lvlJc w:val="right"/>
      <w:pPr>
        <w:tabs>
          <w:tab w:val="num" w:pos="570"/>
        </w:tabs>
        <w:ind w:left="570" w:hanging="180"/>
      </w:pPr>
    </w:lvl>
    <w:lvl w:ilvl="3" w:tplc="041B000F" w:tentative="1">
      <w:start w:val="1"/>
      <w:numFmt w:val="decimal"/>
      <w:lvlText w:val="%4."/>
      <w:lvlJc w:val="left"/>
      <w:pPr>
        <w:tabs>
          <w:tab w:val="num" w:pos="1290"/>
        </w:tabs>
        <w:ind w:left="1290" w:hanging="360"/>
      </w:pPr>
    </w:lvl>
    <w:lvl w:ilvl="4" w:tplc="041B0019" w:tentative="1">
      <w:start w:val="1"/>
      <w:numFmt w:val="lowerLetter"/>
      <w:lvlText w:val="%5."/>
      <w:lvlJc w:val="left"/>
      <w:pPr>
        <w:tabs>
          <w:tab w:val="num" w:pos="2010"/>
        </w:tabs>
        <w:ind w:left="2010" w:hanging="360"/>
      </w:pPr>
    </w:lvl>
    <w:lvl w:ilvl="5" w:tplc="041B001B" w:tentative="1">
      <w:start w:val="1"/>
      <w:numFmt w:val="lowerRoman"/>
      <w:lvlText w:val="%6."/>
      <w:lvlJc w:val="right"/>
      <w:pPr>
        <w:tabs>
          <w:tab w:val="num" w:pos="2730"/>
        </w:tabs>
        <w:ind w:left="2730" w:hanging="180"/>
      </w:pPr>
    </w:lvl>
    <w:lvl w:ilvl="6" w:tplc="041B000F" w:tentative="1">
      <w:start w:val="1"/>
      <w:numFmt w:val="decimal"/>
      <w:lvlText w:val="%7."/>
      <w:lvlJc w:val="left"/>
      <w:pPr>
        <w:tabs>
          <w:tab w:val="num" w:pos="3450"/>
        </w:tabs>
        <w:ind w:left="3450" w:hanging="360"/>
      </w:pPr>
    </w:lvl>
    <w:lvl w:ilvl="7" w:tplc="041B0019" w:tentative="1">
      <w:start w:val="1"/>
      <w:numFmt w:val="lowerLetter"/>
      <w:lvlText w:val="%8."/>
      <w:lvlJc w:val="left"/>
      <w:pPr>
        <w:tabs>
          <w:tab w:val="num" w:pos="4170"/>
        </w:tabs>
        <w:ind w:left="4170" w:hanging="360"/>
      </w:pPr>
    </w:lvl>
    <w:lvl w:ilvl="8" w:tplc="041B001B" w:tentative="1">
      <w:start w:val="1"/>
      <w:numFmt w:val="lowerRoman"/>
      <w:lvlText w:val="%9."/>
      <w:lvlJc w:val="right"/>
      <w:pPr>
        <w:tabs>
          <w:tab w:val="num" w:pos="4890"/>
        </w:tabs>
        <w:ind w:left="4890" w:hanging="180"/>
      </w:pPr>
    </w:lvl>
  </w:abstractNum>
  <w:abstractNum w:abstractNumId="13" w15:restartNumberingAfterBreak="0">
    <w:nsid w:val="261C30BE"/>
    <w:multiLevelType w:val="hybridMultilevel"/>
    <w:tmpl w:val="315623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7055DE"/>
    <w:multiLevelType w:val="multilevel"/>
    <w:tmpl w:val="49A0D2E0"/>
    <w:lvl w:ilvl="0">
      <w:start w:val="1"/>
      <w:numFmt w:val="decimal"/>
      <w:lvlText w:val="%1."/>
      <w:lvlJc w:val="left"/>
      <w:pPr>
        <w:ind w:left="360" w:hanging="360"/>
      </w:pPr>
      <w:rPr>
        <w:b/>
        <w:color w:val="auto"/>
      </w:rPr>
    </w:lvl>
    <w:lvl w:ilvl="1">
      <w:start w:val="1"/>
      <w:numFmt w:val="decimal"/>
      <w:lvlText w:val="%1.%2."/>
      <w:lvlJc w:val="left"/>
      <w:pPr>
        <w:ind w:left="1425"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253F3"/>
    <w:multiLevelType w:val="hybridMultilevel"/>
    <w:tmpl w:val="8D3A597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30C82F4A"/>
    <w:multiLevelType w:val="hybridMultilevel"/>
    <w:tmpl w:val="FFFFFFFF"/>
    <w:lvl w:ilvl="0" w:tplc="B4C44392">
      <w:start w:val="1"/>
      <w:numFmt w:val="bullet"/>
      <w:lvlText w:val="·"/>
      <w:lvlJc w:val="left"/>
      <w:pPr>
        <w:ind w:left="720" w:hanging="360"/>
      </w:pPr>
      <w:rPr>
        <w:rFonts w:ascii="Symbol" w:hAnsi="Symbol" w:hint="default"/>
      </w:rPr>
    </w:lvl>
    <w:lvl w:ilvl="1" w:tplc="8B0E0020">
      <w:start w:val="1"/>
      <w:numFmt w:val="bullet"/>
      <w:lvlText w:val="o"/>
      <w:lvlJc w:val="left"/>
      <w:pPr>
        <w:ind w:left="1440" w:hanging="360"/>
      </w:pPr>
      <w:rPr>
        <w:rFonts w:ascii="Courier New" w:hAnsi="Courier New" w:cs="Times New Roman" w:hint="default"/>
      </w:rPr>
    </w:lvl>
    <w:lvl w:ilvl="2" w:tplc="11844D3C">
      <w:start w:val="1"/>
      <w:numFmt w:val="bullet"/>
      <w:lvlText w:val=""/>
      <w:lvlJc w:val="left"/>
      <w:pPr>
        <w:ind w:left="2160" w:hanging="360"/>
      </w:pPr>
      <w:rPr>
        <w:rFonts w:ascii="Wingdings" w:hAnsi="Wingdings" w:hint="default"/>
      </w:rPr>
    </w:lvl>
    <w:lvl w:ilvl="3" w:tplc="78421150">
      <w:start w:val="1"/>
      <w:numFmt w:val="bullet"/>
      <w:lvlText w:val=""/>
      <w:lvlJc w:val="left"/>
      <w:pPr>
        <w:ind w:left="2880" w:hanging="360"/>
      </w:pPr>
      <w:rPr>
        <w:rFonts w:ascii="Symbol" w:hAnsi="Symbol" w:hint="default"/>
      </w:rPr>
    </w:lvl>
    <w:lvl w:ilvl="4" w:tplc="8F36A42E">
      <w:start w:val="1"/>
      <w:numFmt w:val="bullet"/>
      <w:lvlText w:val="o"/>
      <w:lvlJc w:val="left"/>
      <w:pPr>
        <w:ind w:left="3600" w:hanging="360"/>
      </w:pPr>
      <w:rPr>
        <w:rFonts w:ascii="Courier New" w:hAnsi="Courier New" w:cs="Times New Roman" w:hint="default"/>
      </w:rPr>
    </w:lvl>
    <w:lvl w:ilvl="5" w:tplc="09764128">
      <w:start w:val="1"/>
      <w:numFmt w:val="bullet"/>
      <w:lvlText w:val=""/>
      <w:lvlJc w:val="left"/>
      <w:pPr>
        <w:ind w:left="4320" w:hanging="360"/>
      </w:pPr>
      <w:rPr>
        <w:rFonts w:ascii="Wingdings" w:hAnsi="Wingdings" w:hint="default"/>
      </w:rPr>
    </w:lvl>
    <w:lvl w:ilvl="6" w:tplc="1430D0DC">
      <w:start w:val="1"/>
      <w:numFmt w:val="bullet"/>
      <w:lvlText w:val=""/>
      <w:lvlJc w:val="left"/>
      <w:pPr>
        <w:ind w:left="5040" w:hanging="360"/>
      </w:pPr>
      <w:rPr>
        <w:rFonts w:ascii="Symbol" w:hAnsi="Symbol" w:hint="default"/>
      </w:rPr>
    </w:lvl>
    <w:lvl w:ilvl="7" w:tplc="1F648624">
      <w:start w:val="1"/>
      <w:numFmt w:val="bullet"/>
      <w:lvlText w:val="o"/>
      <w:lvlJc w:val="left"/>
      <w:pPr>
        <w:ind w:left="5760" w:hanging="360"/>
      </w:pPr>
      <w:rPr>
        <w:rFonts w:ascii="Courier New" w:hAnsi="Courier New" w:cs="Times New Roman" w:hint="default"/>
      </w:rPr>
    </w:lvl>
    <w:lvl w:ilvl="8" w:tplc="A1F4AA4A">
      <w:start w:val="1"/>
      <w:numFmt w:val="bullet"/>
      <w:lvlText w:val=""/>
      <w:lvlJc w:val="left"/>
      <w:pPr>
        <w:ind w:left="6480" w:hanging="360"/>
      </w:pPr>
      <w:rPr>
        <w:rFonts w:ascii="Wingdings" w:hAnsi="Wingdings" w:hint="default"/>
      </w:rPr>
    </w:lvl>
  </w:abstractNum>
  <w:abstractNum w:abstractNumId="17" w15:restartNumberingAfterBreak="0">
    <w:nsid w:val="30E92646"/>
    <w:multiLevelType w:val="hybridMultilevel"/>
    <w:tmpl w:val="E6C0FB48"/>
    <w:lvl w:ilvl="0" w:tplc="E5DA7208">
      <w:start w:val="1"/>
      <w:numFmt w:val="bullet"/>
      <w:pStyle w:val="Odsekzoznamu"/>
      <w:lvlText w:val="o"/>
      <w:lvlJc w:val="left"/>
      <w:pPr>
        <w:ind w:left="1068" w:hanging="708"/>
      </w:pPr>
      <w:rPr>
        <w:rFonts w:ascii="Courier New" w:hAnsi="Courier New" w:hint="default"/>
      </w:rPr>
    </w:lvl>
    <w:lvl w:ilvl="1" w:tplc="19ECDC54">
      <w:start w:val="1"/>
      <w:numFmt w:val="bullet"/>
      <w:lvlText w:val="o"/>
      <w:lvlJc w:val="left"/>
      <w:pPr>
        <w:ind w:left="1440" w:hanging="360"/>
      </w:pPr>
      <w:rPr>
        <w:rFonts w:ascii="Courier New" w:hAnsi="Courier New" w:hint="default"/>
      </w:rPr>
    </w:lvl>
    <w:lvl w:ilvl="2" w:tplc="0C9E7DE0">
      <w:start w:val="1"/>
      <w:numFmt w:val="bullet"/>
      <w:lvlText w:val=""/>
      <w:lvlJc w:val="left"/>
      <w:pPr>
        <w:ind w:left="2160" w:hanging="360"/>
      </w:pPr>
      <w:rPr>
        <w:rFonts w:ascii="Wingdings" w:hAnsi="Wingdings" w:hint="default"/>
      </w:rPr>
    </w:lvl>
    <w:lvl w:ilvl="3" w:tplc="5B4E4632" w:tentative="1">
      <w:start w:val="1"/>
      <w:numFmt w:val="bullet"/>
      <w:lvlText w:val=""/>
      <w:lvlJc w:val="left"/>
      <w:pPr>
        <w:ind w:left="2880" w:hanging="360"/>
      </w:pPr>
      <w:rPr>
        <w:rFonts w:ascii="Symbol" w:hAnsi="Symbol" w:hint="default"/>
      </w:rPr>
    </w:lvl>
    <w:lvl w:ilvl="4" w:tplc="834A48FE" w:tentative="1">
      <w:start w:val="1"/>
      <w:numFmt w:val="bullet"/>
      <w:lvlText w:val="o"/>
      <w:lvlJc w:val="left"/>
      <w:pPr>
        <w:ind w:left="3600" w:hanging="360"/>
      </w:pPr>
      <w:rPr>
        <w:rFonts w:ascii="Courier New" w:hAnsi="Courier New" w:hint="default"/>
      </w:rPr>
    </w:lvl>
    <w:lvl w:ilvl="5" w:tplc="87AC4CA6" w:tentative="1">
      <w:start w:val="1"/>
      <w:numFmt w:val="bullet"/>
      <w:lvlText w:val=""/>
      <w:lvlJc w:val="left"/>
      <w:pPr>
        <w:ind w:left="4320" w:hanging="360"/>
      </w:pPr>
      <w:rPr>
        <w:rFonts w:ascii="Wingdings" w:hAnsi="Wingdings" w:hint="default"/>
      </w:rPr>
    </w:lvl>
    <w:lvl w:ilvl="6" w:tplc="0B80A1BC" w:tentative="1">
      <w:start w:val="1"/>
      <w:numFmt w:val="bullet"/>
      <w:lvlText w:val=""/>
      <w:lvlJc w:val="left"/>
      <w:pPr>
        <w:ind w:left="5040" w:hanging="360"/>
      </w:pPr>
      <w:rPr>
        <w:rFonts w:ascii="Symbol" w:hAnsi="Symbol" w:hint="default"/>
      </w:rPr>
    </w:lvl>
    <w:lvl w:ilvl="7" w:tplc="5956AA1A" w:tentative="1">
      <w:start w:val="1"/>
      <w:numFmt w:val="bullet"/>
      <w:lvlText w:val="o"/>
      <w:lvlJc w:val="left"/>
      <w:pPr>
        <w:ind w:left="5760" w:hanging="360"/>
      </w:pPr>
      <w:rPr>
        <w:rFonts w:ascii="Courier New" w:hAnsi="Courier New" w:hint="default"/>
      </w:rPr>
    </w:lvl>
    <w:lvl w:ilvl="8" w:tplc="41F0013E" w:tentative="1">
      <w:start w:val="1"/>
      <w:numFmt w:val="bullet"/>
      <w:lvlText w:val=""/>
      <w:lvlJc w:val="left"/>
      <w:pPr>
        <w:ind w:left="6480" w:hanging="360"/>
      </w:pPr>
      <w:rPr>
        <w:rFonts w:ascii="Wingdings" w:hAnsi="Wingdings" w:hint="default"/>
      </w:rPr>
    </w:lvl>
  </w:abstractNum>
  <w:abstractNum w:abstractNumId="18" w15:restartNumberingAfterBreak="0">
    <w:nsid w:val="3B3941D2"/>
    <w:multiLevelType w:val="hybridMultilevel"/>
    <w:tmpl w:val="5156C9AA"/>
    <w:lvl w:ilvl="0" w:tplc="FFFFFFFF">
      <w:start w:val="1"/>
      <w:numFmt w:val="bullet"/>
      <w:lvlText w:val="o"/>
      <w:lvlJc w:val="left"/>
      <w:pPr>
        <w:ind w:left="720" w:hanging="360"/>
      </w:pPr>
      <w:rPr>
        <w:rFonts w:ascii="Courier New" w:hAnsi="Courier New" w:cs="Courier New" w:hint="default"/>
      </w:rPr>
    </w:lvl>
    <w:lvl w:ilvl="1" w:tplc="041B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D9779D3"/>
    <w:multiLevelType w:val="hybridMultilevel"/>
    <w:tmpl w:val="FFFFFFFF"/>
    <w:lvl w:ilvl="0" w:tplc="A9BAB944">
      <w:start w:val="1"/>
      <w:numFmt w:val="decimal"/>
      <w:lvlText w:val="%1."/>
      <w:lvlJc w:val="left"/>
      <w:pPr>
        <w:ind w:left="720" w:hanging="360"/>
      </w:pPr>
    </w:lvl>
    <w:lvl w:ilvl="1" w:tplc="1EBEA7C0">
      <w:start w:val="1"/>
      <w:numFmt w:val="lowerLetter"/>
      <w:lvlText w:val="%2."/>
      <w:lvlJc w:val="left"/>
      <w:pPr>
        <w:ind w:left="1440" w:hanging="360"/>
      </w:pPr>
    </w:lvl>
    <w:lvl w:ilvl="2" w:tplc="11484F74">
      <w:start w:val="1"/>
      <w:numFmt w:val="lowerRoman"/>
      <w:lvlText w:val="%3."/>
      <w:lvlJc w:val="right"/>
      <w:pPr>
        <w:ind w:left="2160" w:hanging="180"/>
      </w:pPr>
    </w:lvl>
    <w:lvl w:ilvl="3" w:tplc="A9EEBC90">
      <w:start w:val="1"/>
      <w:numFmt w:val="decimal"/>
      <w:lvlText w:val="%4."/>
      <w:lvlJc w:val="left"/>
      <w:pPr>
        <w:ind w:left="2880" w:hanging="360"/>
      </w:pPr>
    </w:lvl>
    <w:lvl w:ilvl="4" w:tplc="76200DB0">
      <w:start w:val="1"/>
      <w:numFmt w:val="lowerLetter"/>
      <w:lvlText w:val="%5."/>
      <w:lvlJc w:val="left"/>
      <w:pPr>
        <w:ind w:left="3600" w:hanging="360"/>
      </w:pPr>
    </w:lvl>
    <w:lvl w:ilvl="5" w:tplc="781AF940">
      <w:start w:val="1"/>
      <w:numFmt w:val="lowerRoman"/>
      <w:lvlText w:val="%6."/>
      <w:lvlJc w:val="right"/>
      <w:pPr>
        <w:ind w:left="4320" w:hanging="180"/>
      </w:pPr>
    </w:lvl>
    <w:lvl w:ilvl="6" w:tplc="95D8214E">
      <w:start w:val="1"/>
      <w:numFmt w:val="decimal"/>
      <w:lvlText w:val="%7."/>
      <w:lvlJc w:val="left"/>
      <w:pPr>
        <w:ind w:left="5040" w:hanging="360"/>
      </w:pPr>
    </w:lvl>
    <w:lvl w:ilvl="7" w:tplc="380C92C6">
      <w:start w:val="1"/>
      <w:numFmt w:val="lowerLetter"/>
      <w:lvlText w:val="%8."/>
      <w:lvlJc w:val="left"/>
      <w:pPr>
        <w:ind w:left="5760" w:hanging="360"/>
      </w:pPr>
    </w:lvl>
    <w:lvl w:ilvl="8" w:tplc="3448F874">
      <w:start w:val="1"/>
      <w:numFmt w:val="lowerRoman"/>
      <w:lvlText w:val="%9."/>
      <w:lvlJc w:val="right"/>
      <w:pPr>
        <w:ind w:left="6480" w:hanging="180"/>
      </w:pPr>
    </w:lvl>
  </w:abstractNum>
  <w:abstractNum w:abstractNumId="20" w15:restartNumberingAfterBreak="0">
    <w:nsid w:val="43583CCF"/>
    <w:multiLevelType w:val="hybridMultilevel"/>
    <w:tmpl w:val="0B08B2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8220FAF"/>
    <w:multiLevelType w:val="multilevel"/>
    <w:tmpl w:val="BC98B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FA7872"/>
    <w:multiLevelType w:val="multilevel"/>
    <w:tmpl w:val="7DC08F18"/>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22A2953"/>
    <w:multiLevelType w:val="hybridMultilevel"/>
    <w:tmpl w:val="0F3499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4A0144C"/>
    <w:multiLevelType w:val="hybridMultilevel"/>
    <w:tmpl w:val="30FA5FC2"/>
    <w:lvl w:ilvl="0" w:tplc="705CD644">
      <w:start w:val="1"/>
      <w:numFmt w:val="lowerLetter"/>
      <w:lvlText w:val="%1)"/>
      <w:lvlJc w:val="left"/>
      <w:pPr>
        <w:ind w:left="644" w:hanging="360"/>
      </w:pPr>
      <w:rPr>
        <w:rFonts w:hint="default"/>
      </w:rPr>
    </w:lvl>
    <w:lvl w:ilvl="1" w:tplc="041B0001">
      <w:start w:val="1"/>
      <w:numFmt w:val="bullet"/>
      <w:lvlText w:val=""/>
      <w:lvlJc w:val="left"/>
      <w:pPr>
        <w:ind w:left="1364" w:hanging="360"/>
      </w:pPr>
      <w:rPr>
        <w:rFonts w:ascii="Symbol" w:hAnsi="Symbol"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5" w15:restartNumberingAfterBreak="0">
    <w:nsid w:val="65AC3329"/>
    <w:multiLevelType w:val="hybridMultilevel"/>
    <w:tmpl w:val="DA2EAD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67D2015"/>
    <w:multiLevelType w:val="multilevel"/>
    <w:tmpl w:val="A434F870"/>
    <w:lvl w:ilvl="0">
      <w:start w:val="1"/>
      <w:numFmt w:val="decimal"/>
      <w:lvlText w:val="%1."/>
      <w:lvlJc w:val="left"/>
      <w:pPr>
        <w:ind w:left="720" w:hanging="360"/>
      </w:pPr>
    </w:lvl>
    <w:lvl w:ilvl="1">
      <w:start w:val="3"/>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7B90265"/>
    <w:multiLevelType w:val="multilevel"/>
    <w:tmpl w:val="DC10E6B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785" w:hanging="705"/>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FC4A04"/>
    <w:multiLevelType w:val="hybridMultilevel"/>
    <w:tmpl w:val="9842C3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05367AB"/>
    <w:multiLevelType w:val="hybridMultilevel"/>
    <w:tmpl w:val="FFFFFFFF"/>
    <w:lvl w:ilvl="0" w:tplc="982C4B54">
      <w:start w:val="1"/>
      <w:numFmt w:val="bullet"/>
      <w:lvlText w:val=""/>
      <w:lvlJc w:val="left"/>
      <w:pPr>
        <w:ind w:left="720" w:hanging="360"/>
      </w:pPr>
      <w:rPr>
        <w:rFonts w:ascii="Symbol" w:hAnsi="Symbol" w:hint="default"/>
      </w:rPr>
    </w:lvl>
    <w:lvl w:ilvl="1" w:tplc="5BC27938">
      <w:start w:val="1"/>
      <w:numFmt w:val="bullet"/>
      <w:lvlText w:val="o"/>
      <w:lvlJc w:val="left"/>
      <w:pPr>
        <w:ind w:left="1440" w:hanging="360"/>
      </w:pPr>
      <w:rPr>
        <w:rFonts w:ascii="Courier New" w:hAnsi="Courier New" w:hint="default"/>
      </w:rPr>
    </w:lvl>
    <w:lvl w:ilvl="2" w:tplc="D05A8736">
      <w:start w:val="1"/>
      <w:numFmt w:val="bullet"/>
      <w:lvlText w:val=""/>
      <w:lvlJc w:val="left"/>
      <w:pPr>
        <w:ind w:left="2160" w:hanging="360"/>
      </w:pPr>
      <w:rPr>
        <w:rFonts w:ascii="Wingdings" w:hAnsi="Wingdings" w:hint="default"/>
      </w:rPr>
    </w:lvl>
    <w:lvl w:ilvl="3" w:tplc="CC26584E">
      <w:start w:val="1"/>
      <w:numFmt w:val="bullet"/>
      <w:lvlText w:val=""/>
      <w:lvlJc w:val="left"/>
      <w:pPr>
        <w:ind w:left="2880" w:hanging="360"/>
      </w:pPr>
      <w:rPr>
        <w:rFonts w:ascii="Symbol" w:hAnsi="Symbol" w:hint="default"/>
      </w:rPr>
    </w:lvl>
    <w:lvl w:ilvl="4" w:tplc="2236D0D2">
      <w:start w:val="1"/>
      <w:numFmt w:val="bullet"/>
      <w:lvlText w:val="o"/>
      <w:lvlJc w:val="left"/>
      <w:pPr>
        <w:ind w:left="3600" w:hanging="360"/>
      </w:pPr>
      <w:rPr>
        <w:rFonts w:ascii="Courier New" w:hAnsi="Courier New" w:hint="default"/>
      </w:rPr>
    </w:lvl>
    <w:lvl w:ilvl="5" w:tplc="98D245B0">
      <w:start w:val="1"/>
      <w:numFmt w:val="bullet"/>
      <w:lvlText w:val=""/>
      <w:lvlJc w:val="left"/>
      <w:pPr>
        <w:ind w:left="4320" w:hanging="360"/>
      </w:pPr>
      <w:rPr>
        <w:rFonts w:ascii="Wingdings" w:hAnsi="Wingdings" w:hint="default"/>
      </w:rPr>
    </w:lvl>
    <w:lvl w:ilvl="6" w:tplc="BFD609E8">
      <w:start w:val="1"/>
      <w:numFmt w:val="bullet"/>
      <w:lvlText w:val=""/>
      <w:lvlJc w:val="left"/>
      <w:pPr>
        <w:ind w:left="5040" w:hanging="360"/>
      </w:pPr>
      <w:rPr>
        <w:rFonts w:ascii="Symbol" w:hAnsi="Symbol" w:hint="default"/>
      </w:rPr>
    </w:lvl>
    <w:lvl w:ilvl="7" w:tplc="4C0E3B1A">
      <w:start w:val="1"/>
      <w:numFmt w:val="bullet"/>
      <w:lvlText w:val="o"/>
      <w:lvlJc w:val="left"/>
      <w:pPr>
        <w:ind w:left="5760" w:hanging="360"/>
      </w:pPr>
      <w:rPr>
        <w:rFonts w:ascii="Courier New" w:hAnsi="Courier New" w:hint="default"/>
      </w:rPr>
    </w:lvl>
    <w:lvl w:ilvl="8" w:tplc="D7509F16">
      <w:start w:val="1"/>
      <w:numFmt w:val="bullet"/>
      <w:lvlText w:val=""/>
      <w:lvlJc w:val="left"/>
      <w:pPr>
        <w:ind w:left="6480" w:hanging="360"/>
      </w:pPr>
      <w:rPr>
        <w:rFonts w:ascii="Wingdings" w:hAnsi="Wingdings" w:hint="default"/>
      </w:rPr>
    </w:lvl>
  </w:abstractNum>
  <w:abstractNum w:abstractNumId="30" w15:restartNumberingAfterBreak="0">
    <w:nsid w:val="72FB6A51"/>
    <w:multiLevelType w:val="multilevel"/>
    <w:tmpl w:val="959E7D70"/>
    <w:lvl w:ilvl="0">
      <w:start w:val="1"/>
      <w:numFmt w:val="decimal"/>
      <w:lvlText w:val="%1."/>
      <w:lvlJc w:val="left"/>
      <w:pPr>
        <w:ind w:left="708" w:hanging="708"/>
      </w:pPr>
      <w:rPr>
        <w:rFonts w:hint="default"/>
      </w:rPr>
    </w:lvl>
    <w:lvl w:ilvl="1">
      <w:start w:val="1"/>
      <w:numFmt w:val="lowerRoman"/>
      <w:lvlText w:val="%2."/>
      <w:lvlJc w:val="right"/>
      <w:pPr>
        <w:ind w:left="1416" w:hanging="708"/>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1" w15:restartNumberingAfterBreak="0">
    <w:nsid w:val="7530E07A"/>
    <w:multiLevelType w:val="hybridMultilevel"/>
    <w:tmpl w:val="853A81EC"/>
    <w:lvl w:ilvl="0" w:tplc="E3A00EFC">
      <w:start w:val="4"/>
      <w:numFmt w:val="decimal"/>
      <w:lvlText w:val="%1."/>
      <w:lvlJc w:val="left"/>
      <w:pPr>
        <w:ind w:left="720" w:hanging="360"/>
      </w:pPr>
      <w:rPr>
        <w:rFonts w:hint="default"/>
      </w:rPr>
    </w:lvl>
    <w:lvl w:ilvl="1" w:tplc="9E1C237E">
      <w:start w:val="1"/>
      <w:numFmt w:val="bullet"/>
      <w:lvlText w:val=""/>
      <w:lvlJc w:val="left"/>
      <w:pPr>
        <w:ind w:left="1440" w:hanging="360"/>
      </w:pPr>
      <w:rPr>
        <w:rFonts w:ascii="Symbol" w:hAnsi="Symbol" w:hint="default"/>
      </w:rPr>
    </w:lvl>
    <w:lvl w:ilvl="2" w:tplc="11D6BDB0">
      <w:start w:val="1"/>
      <w:numFmt w:val="bullet"/>
      <w:lvlText w:val=""/>
      <w:lvlJc w:val="left"/>
      <w:pPr>
        <w:ind w:left="2160" w:hanging="360"/>
      </w:pPr>
      <w:rPr>
        <w:rFonts w:ascii="Wingdings" w:hAnsi="Wingdings" w:hint="default"/>
      </w:rPr>
    </w:lvl>
    <w:lvl w:ilvl="3" w:tplc="92E867CA">
      <w:start w:val="1"/>
      <w:numFmt w:val="bullet"/>
      <w:lvlText w:val=""/>
      <w:lvlJc w:val="left"/>
      <w:pPr>
        <w:ind w:left="2880" w:hanging="360"/>
      </w:pPr>
      <w:rPr>
        <w:rFonts w:ascii="Symbol" w:hAnsi="Symbol" w:hint="default"/>
      </w:rPr>
    </w:lvl>
    <w:lvl w:ilvl="4" w:tplc="41EC568A">
      <w:start w:val="1"/>
      <w:numFmt w:val="bullet"/>
      <w:lvlText w:val="o"/>
      <w:lvlJc w:val="left"/>
      <w:pPr>
        <w:ind w:left="3600" w:hanging="360"/>
      </w:pPr>
      <w:rPr>
        <w:rFonts w:ascii="Courier New" w:hAnsi="Courier New" w:hint="default"/>
      </w:rPr>
    </w:lvl>
    <w:lvl w:ilvl="5" w:tplc="62B65072">
      <w:start w:val="1"/>
      <w:numFmt w:val="bullet"/>
      <w:lvlText w:val=""/>
      <w:lvlJc w:val="left"/>
      <w:pPr>
        <w:ind w:left="4320" w:hanging="360"/>
      </w:pPr>
      <w:rPr>
        <w:rFonts w:ascii="Wingdings" w:hAnsi="Wingdings" w:hint="default"/>
      </w:rPr>
    </w:lvl>
    <w:lvl w:ilvl="6" w:tplc="84D67C4C">
      <w:start w:val="1"/>
      <w:numFmt w:val="bullet"/>
      <w:lvlText w:val=""/>
      <w:lvlJc w:val="left"/>
      <w:pPr>
        <w:ind w:left="5040" w:hanging="360"/>
      </w:pPr>
      <w:rPr>
        <w:rFonts w:ascii="Symbol" w:hAnsi="Symbol" w:hint="default"/>
      </w:rPr>
    </w:lvl>
    <w:lvl w:ilvl="7" w:tplc="F252C444">
      <w:start w:val="1"/>
      <w:numFmt w:val="bullet"/>
      <w:lvlText w:val="o"/>
      <w:lvlJc w:val="left"/>
      <w:pPr>
        <w:ind w:left="5760" w:hanging="360"/>
      </w:pPr>
      <w:rPr>
        <w:rFonts w:ascii="Courier New" w:hAnsi="Courier New" w:hint="default"/>
      </w:rPr>
    </w:lvl>
    <w:lvl w:ilvl="8" w:tplc="DB9A3FF8">
      <w:start w:val="1"/>
      <w:numFmt w:val="bullet"/>
      <w:lvlText w:val=""/>
      <w:lvlJc w:val="left"/>
      <w:pPr>
        <w:ind w:left="6480" w:hanging="360"/>
      </w:pPr>
      <w:rPr>
        <w:rFonts w:ascii="Wingdings" w:hAnsi="Wingdings" w:hint="default"/>
      </w:rPr>
    </w:lvl>
  </w:abstractNum>
  <w:abstractNum w:abstractNumId="32" w15:restartNumberingAfterBreak="0">
    <w:nsid w:val="7B5C58D1"/>
    <w:multiLevelType w:val="hybridMultilevel"/>
    <w:tmpl w:val="D700DB0E"/>
    <w:lvl w:ilvl="0" w:tplc="DFC88968">
      <w:start w:val="6"/>
      <w:numFmt w:val="decimal"/>
      <w:lvlText w:val="%1."/>
      <w:lvlJc w:val="left"/>
      <w:pPr>
        <w:ind w:left="644" w:hanging="360"/>
      </w:pPr>
      <w:rPr>
        <w:rFonts w:hint="default"/>
      </w:rPr>
    </w:lvl>
    <w:lvl w:ilvl="1" w:tplc="041B0001">
      <w:start w:val="1"/>
      <w:numFmt w:val="bullet"/>
      <w:lvlText w:val=""/>
      <w:lvlJc w:val="left"/>
      <w:pPr>
        <w:ind w:left="1364" w:hanging="360"/>
      </w:pPr>
      <w:rPr>
        <w:rFonts w:ascii="Symbol" w:hAnsi="Symbol" w:hint="default"/>
      </w:rPr>
    </w:lvl>
    <w:lvl w:ilvl="2" w:tplc="041B001B">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3" w15:restartNumberingAfterBreak="0">
    <w:nsid w:val="7CB50EDB"/>
    <w:multiLevelType w:val="hybridMultilevel"/>
    <w:tmpl w:val="FFFFFFFF"/>
    <w:lvl w:ilvl="0" w:tplc="2CF88AFE">
      <w:start w:val="1"/>
      <w:numFmt w:val="bullet"/>
      <w:lvlText w:val="·"/>
      <w:lvlJc w:val="left"/>
      <w:pPr>
        <w:ind w:left="720" w:hanging="360"/>
      </w:pPr>
      <w:rPr>
        <w:rFonts w:ascii="Symbol" w:hAnsi="Symbol" w:hint="default"/>
      </w:rPr>
    </w:lvl>
    <w:lvl w:ilvl="1" w:tplc="9DC2B738">
      <w:start w:val="1"/>
      <w:numFmt w:val="bullet"/>
      <w:lvlText w:val="o"/>
      <w:lvlJc w:val="left"/>
      <w:pPr>
        <w:ind w:left="1440" w:hanging="360"/>
      </w:pPr>
      <w:rPr>
        <w:rFonts w:ascii="Courier New" w:hAnsi="Courier New" w:cs="Times New Roman" w:hint="default"/>
      </w:rPr>
    </w:lvl>
    <w:lvl w:ilvl="2" w:tplc="7D0841E6">
      <w:start w:val="1"/>
      <w:numFmt w:val="bullet"/>
      <w:lvlText w:val=""/>
      <w:lvlJc w:val="left"/>
      <w:pPr>
        <w:ind w:left="2160" w:hanging="360"/>
      </w:pPr>
      <w:rPr>
        <w:rFonts w:ascii="Wingdings" w:hAnsi="Wingdings" w:hint="default"/>
      </w:rPr>
    </w:lvl>
    <w:lvl w:ilvl="3" w:tplc="7A84996A">
      <w:start w:val="1"/>
      <w:numFmt w:val="bullet"/>
      <w:lvlText w:val=""/>
      <w:lvlJc w:val="left"/>
      <w:pPr>
        <w:ind w:left="2880" w:hanging="360"/>
      </w:pPr>
      <w:rPr>
        <w:rFonts w:ascii="Symbol" w:hAnsi="Symbol" w:hint="default"/>
      </w:rPr>
    </w:lvl>
    <w:lvl w:ilvl="4" w:tplc="E850CD56">
      <w:start w:val="1"/>
      <w:numFmt w:val="bullet"/>
      <w:lvlText w:val="o"/>
      <w:lvlJc w:val="left"/>
      <w:pPr>
        <w:ind w:left="3600" w:hanging="360"/>
      </w:pPr>
      <w:rPr>
        <w:rFonts w:ascii="Courier New" w:hAnsi="Courier New" w:cs="Times New Roman" w:hint="default"/>
      </w:rPr>
    </w:lvl>
    <w:lvl w:ilvl="5" w:tplc="0FD0F320">
      <w:start w:val="1"/>
      <w:numFmt w:val="bullet"/>
      <w:lvlText w:val=""/>
      <w:lvlJc w:val="left"/>
      <w:pPr>
        <w:ind w:left="4320" w:hanging="360"/>
      </w:pPr>
      <w:rPr>
        <w:rFonts w:ascii="Wingdings" w:hAnsi="Wingdings" w:hint="default"/>
      </w:rPr>
    </w:lvl>
    <w:lvl w:ilvl="6" w:tplc="DDC21642">
      <w:start w:val="1"/>
      <w:numFmt w:val="bullet"/>
      <w:lvlText w:val=""/>
      <w:lvlJc w:val="left"/>
      <w:pPr>
        <w:ind w:left="5040" w:hanging="360"/>
      </w:pPr>
      <w:rPr>
        <w:rFonts w:ascii="Symbol" w:hAnsi="Symbol" w:hint="default"/>
      </w:rPr>
    </w:lvl>
    <w:lvl w:ilvl="7" w:tplc="54D2527A">
      <w:start w:val="1"/>
      <w:numFmt w:val="bullet"/>
      <w:lvlText w:val="o"/>
      <w:lvlJc w:val="left"/>
      <w:pPr>
        <w:ind w:left="5760" w:hanging="360"/>
      </w:pPr>
      <w:rPr>
        <w:rFonts w:ascii="Courier New" w:hAnsi="Courier New" w:cs="Times New Roman" w:hint="default"/>
      </w:rPr>
    </w:lvl>
    <w:lvl w:ilvl="8" w:tplc="70E20A64">
      <w:start w:val="1"/>
      <w:numFmt w:val="bullet"/>
      <w:lvlText w:val=""/>
      <w:lvlJc w:val="left"/>
      <w:pPr>
        <w:ind w:left="6480" w:hanging="360"/>
      </w:pPr>
      <w:rPr>
        <w:rFonts w:ascii="Wingdings" w:hAnsi="Wingdings" w:hint="default"/>
      </w:rPr>
    </w:lvl>
  </w:abstractNum>
  <w:abstractNum w:abstractNumId="34" w15:restartNumberingAfterBreak="0">
    <w:nsid w:val="7CE0722B"/>
    <w:multiLevelType w:val="multilevel"/>
    <w:tmpl w:val="2974D50E"/>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2421"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5" w15:restartNumberingAfterBreak="0">
    <w:nsid w:val="7E013BBF"/>
    <w:multiLevelType w:val="hybridMultilevel"/>
    <w:tmpl w:val="A1CCA28E"/>
    <w:lvl w:ilvl="0" w:tplc="8F846166">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008B1C4">
      <w:start w:val="1"/>
      <w:numFmt w:val="lowerRoman"/>
      <w:lvlText w:val="%3."/>
      <w:lvlJc w:val="right"/>
      <w:pPr>
        <w:ind w:left="2160" w:hanging="180"/>
      </w:pPr>
    </w:lvl>
    <w:lvl w:ilvl="3" w:tplc="41AA91C4">
      <w:start w:val="1"/>
      <w:numFmt w:val="decimal"/>
      <w:lvlText w:val="%4."/>
      <w:lvlJc w:val="left"/>
      <w:pPr>
        <w:ind w:left="2880" w:hanging="360"/>
      </w:pPr>
    </w:lvl>
    <w:lvl w:ilvl="4" w:tplc="AB404A32">
      <w:start w:val="1"/>
      <w:numFmt w:val="lowerLetter"/>
      <w:lvlText w:val="%5."/>
      <w:lvlJc w:val="left"/>
      <w:pPr>
        <w:ind w:left="3600" w:hanging="360"/>
      </w:pPr>
    </w:lvl>
    <w:lvl w:ilvl="5" w:tplc="E93E7948">
      <w:start w:val="1"/>
      <w:numFmt w:val="lowerRoman"/>
      <w:lvlText w:val="%6."/>
      <w:lvlJc w:val="right"/>
      <w:pPr>
        <w:ind w:left="4320" w:hanging="180"/>
      </w:pPr>
    </w:lvl>
    <w:lvl w:ilvl="6" w:tplc="203275F8">
      <w:start w:val="1"/>
      <w:numFmt w:val="decimal"/>
      <w:lvlText w:val="%7."/>
      <w:lvlJc w:val="left"/>
      <w:pPr>
        <w:ind w:left="5040" w:hanging="360"/>
      </w:pPr>
    </w:lvl>
    <w:lvl w:ilvl="7" w:tplc="308CDB2E">
      <w:start w:val="1"/>
      <w:numFmt w:val="lowerLetter"/>
      <w:lvlText w:val="%8."/>
      <w:lvlJc w:val="left"/>
      <w:pPr>
        <w:ind w:left="5760" w:hanging="360"/>
      </w:pPr>
    </w:lvl>
    <w:lvl w:ilvl="8" w:tplc="12D025DE">
      <w:start w:val="1"/>
      <w:numFmt w:val="lowerRoman"/>
      <w:lvlText w:val="%9."/>
      <w:lvlJc w:val="right"/>
      <w:pPr>
        <w:ind w:left="6480" w:hanging="180"/>
      </w:pPr>
    </w:lvl>
  </w:abstractNum>
  <w:num w:numId="1" w16cid:durableId="2023820771">
    <w:abstractNumId w:val="19"/>
  </w:num>
  <w:num w:numId="2" w16cid:durableId="211500327">
    <w:abstractNumId w:val="34"/>
  </w:num>
  <w:num w:numId="3" w16cid:durableId="1059591674">
    <w:abstractNumId w:val="6"/>
  </w:num>
  <w:num w:numId="4" w16cid:durableId="1423262051">
    <w:abstractNumId w:val="17"/>
  </w:num>
  <w:num w:numId="5" w16cid:durableId="678040054">
    <w:abstractNumId w:val="5"/>
  </w:num>
  <w:num w:numId="6" w16cid:durableId="1963883135">
    <w:abstractNumId w:val="26"/>
  </w:num>
  <w:num w:numId="7" w16cid:durableId="1331327698">
    <w:abstractNumId w:val="30"/>
  </w:num>
  <w:num w:numId="8" w16cid:durableId="2058167251">
    <w:abstractNumId w:val="20"/>
  </w:num>
  <w:num w:numId="9" w16cid:durableId="864751504">
    <w:abstractNumId w:val="22"/>
  </w:num>
  <w:num w:numId="10" w16cid:durableId="1603681405">
    <w:abstractNumId w:val="0"/>
  </w:num>
  <w:num w:numId="11" w16cid:durableId="1674450096">
    <w:abstractNumId w:val="29"/>
  </w:num>
  <w:num w:numId="12" w16cid:durableId="219096022">
    <w:abstractNumId w:val="25"/>
  </w:num>
  <w:num w:numId="13" w16cid:durableId="155538461">
    <w:abstractNumId w:val="1"/>
  </w:num>
  <w:num w:numId="14" w16cid:durableId="72052458">
    <w:abstractNumId w:val="15"/>
  </w:num>
  <w:num w:numId="15" w16cid:durableId="1489707684">
    <w:abstractNumId w:val="2"/>
  </w:num>
  <w:num w:numId="16" w16cid:durableId="198902461">
    <w:abstractNumId w:val="16"/>
  </w:num>
  <w:num w:numId="17" w16cid:durableId="1136409477">
    <w:abstractNumId w:val="33"/>
  </w:num>
  <w:num w:numId="18" w16cid:durableId="1843354943">
    <w:abstractNumId w:val="4"/>
  </w:num>
  <w:num w:numId="19" w16cid:durableId="1171874084">
    <w:abstractNumId w:val="3"/>
  </w:num>
  <w:num w:numId="20" w16cid:durableId="1561557691">
    <w:abstractNumId w:val="27"/>
  </w:num>
  <w:num w:numId="21" w16cid:durableId="996299765">
    <w:abstractNumId w:val="21"/>
  </w:num>
  <w:num w:numId="22" w16cid:durableId="2039887596">
    <w:abstractNumId w:val="29"/>
  </w:num>
  <w:num w:numId="23" w16cid:durableId="1762871801">
    <w:abstractNumId w:val="13"/>
  </w:num>
  <w:num w:numId="24" w16cid:durableId="1380788396">
    <w:abstractNumId w:val="18"/>
  </w:num>
  <w:num w:numId="25" w16cid:durableId="628046949">
    <w:abstractNumId w:val="35"/>
  </w:num>
  <w:num w:numId="26" w16cid:durableId="192233060">
    <w:abstractNumId w:val="31"/>
  </w:num>
  <w:num w:numId="27" w16cid:durableId="1907377170">
    <w:abstractNumId w:val="24"/>
  </w:num>
  <w:num w:numId="28" w16cid:durableId="823399964">
    <w:abstractNumId w:val="11"/>
  </w:num>
  <w:num w:numId="29" w16cid:durableId="1532955117">
    <w:abstractNumId w:val="7"/>
  </w:num>
  <w:num w:numId="30" w16cid:durableId="901407999">
    <w:abstractNumId w:val="32"/>
  </w:num>
  <w:num w:numId="31" w16cid:durableId="128015462">
    <w:abstractNumId w:val="8"/>
  </w:num>
  <w:num w:numId="32" w16cid:durableId="1925455447">
    <w:abstractNumId w:val="10"/>
  </w:num>
  <w:num w:numId="33" w16cid:durableId="937833773">
    <w:abstractNumId w:val="9"/>
  </w:num>
  <w:num w:numId="34" w16cid:durableId="1718040364">
    <w:abstractNumId w:val="23"/>
  </w:num>
  <w:num w:numId="35" w16cid:durableId="1433239180">
    <w:abstractNumId w:val="14"/>
  </w:num>
  <w:num w:numId="36" w16cid:durableId="80880537">
    <w:abstractNumId w:val="12"/>
  </w:num>
  <w:num w:numId="37" w16cid:durableId="201139898">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6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62E"/>
    <w:rsid w:val="00000094"/>
    <w:rsid w:val="000000A3"/>
    <w:rsid w:val="000001F6"/>
    <w:rsid w:val="000002CA"/>
    <w:rsid w:val="00000310"/>
    <w:rsid w:val="0000031D"/>
    <w:rsid w:val="00000384"/>
    <w:rsid w:val="000003EA"/>
    <w:rsid w:val="0000056C"/>
    <w:rsid w:val="000005A1"/>
    <w:rsid w:val="000005F3"/>
    <w:rsid w:val="00000697"/>
    <w:rsid w:val="000007A0"/>
    <w:rsid w:val="0000084A"/>
    <w:rsid w:val="00000AEE"/>
    <w:rsid w:val="00000D01"/>
    <w:rsid w:val="000012AE"/>
    <w:rsid w:val="00001567"/>
    <w:rsid w:val="000015B6"/>
    <w:rsid w:val="00001952"/>
    <w:rsid w:val="000019A6"/>
    <w:rsid w:val="000019F6"/>
    <w:rsid w:val="00001A50"/>
    <w:rsid w:val="00001A7C"/>
    <w:rsid w:val="00001D5C"/>
    <w:rsid w:val="00001E41"/>
    <w:rsid w:val="000021EF"/>
    <w:rsid w:val="00002394"/>
    <w:rsid w:val="0000242B"/>
    <w:rsid w:val="0000290E"/>
    <w:rsid w:val="00002A30"/>
    <w:rsid w:val="00002CEF"/>
    <w:rsid w:val="00002D8D"/>
    <w:rsid w:val="00002FE6"/>
    <w:rsid w:val="00003017"/>
    <w:rsid w:val="000030A2"/>
    <w:rsid w:val="000031E3"/>
    <w:rsid w:val="0000334D"/>
    <w:rsid w:val="0000338E"/>
    <w:rsid w:val="00003470"/>
    <w:rsid w:val="00003478"/>
    <w:rsid w:val="000036A0"/>
    <w:rsid w:val="000036AA"/>
    <w:rsid w:val="000037FA"/>
    <w:rsid w:val="0000380C"/>
    <w:rsid w:val="0000384A"/>
    <w:rsid w:val="00003DC0"/>
    <w:rsid w:val="00003E19"/>
    <w:rsid w:val="00003EE0"/>
    <w:rsid w:val="00003F14"/>
    <w:rsid w:val="000040E5"/>
    <w:rsid w:val="00004155"/>
    <w:rsid w:val="00004373"/>
    <w:rsid w:val="0000462B"/>
    <w:rsid w:val="00004894"/>
    <w:rsid w:val="00004A09"/>
    <w:rsid w:val="00004A10"/>
    <w:rsid w:val="00004A31"/>
    <w:rsid w:val="00004C1A"/>
    <w:rsid w:val="00004C52"/>
    <w:rsid w:val="0000500A"/>
    <w:rsid w:val="000054BC"/>
    <w:rsid w:val="000054BF"/>
    <w:rsid w:val="000054EC"/>
    <w:rsid w:val="000055FD"/>
    <w:rsid w:val="00005764"/>
    <w:rsid w:val="000057FD"/>
    <w:rsid w:val="000059EC"/>
    <w:rsid w:val="00005A0A"/>
    <w:rsid w:val="00005A85"/>
    <w:rsid w:val="00005E04"/>
    <w:rsid w:val="00005E54"/>
    <w:rsid w:val="00006027"/>
    <w:rsid w:val="00006072"/>
    <w:rsid w:val="000061CD"/>
    <w:rsid w:val="000062AB"/>
    <w:rsid w:val="000062FF"/>
    <w:rsid w:val="00006352"/>
    <w:rsid w:val="00006358"/>
    <w:rsid w:val="00006451"/>
    <w:rsid w:val="000065D3"/>
    <w:rsid w:val="000065DC"/>
    <w:rsid w:val="000067D0"/>
    <w:rsid w:val="0000680A"/>
    <w:rsid w:val="00006811"/>
    <w:rsid w:val="00006B26"/>
    <w:rsid w:val="00006C46"/>
    <w:rsid w:val="00006E05"/>
    <w:rsid w:val="00006E2D"/>
    <w:rsid w:val="00006FBD"/>
    <w:rsid w:val="000070C2"/>
    <w:rsid w:val="000070FF"/>
    <w:rsid w:val="000071CB"/>
    <w:rsid w:val="000071F7"/>
    <w:rsid w:val="000072AF"/>
    <w:rsid w:val="000072B0"/>
    <w:rsid w:val="000073CB"/>
    <w:rsid w:val="000075D2"/>
    <w:rsid w:val="0000776A"/>
    <w:rsid w:val="00007978"/>
    <w:rsid w:val="00007A56"/>
    <w:rsid w:val="00007C8B"/>
    <w:rsid w:val="00007F43"/>
    <w:rsid w:val="000100FD"/>
    <w:rsid w:val="00010210"/>
    <w:rsid w:val="000103D6"/>
    <w:rsid w:val="000105AD"/>
    <w:rsid w:val="00010612"/>
    <w:rsid w:val="0001070E"/>
    <w:rsid w:val="000107E3"/>
    <w:rsid w:val="00010E4F"/>
    <w:rsid w:val="0001118D"/>
    <w:rsid w:val="00011190"/>
    <w:rsid w:val="00011305"/>
    <w:rsid w:val="00011391"/>
    <w:rsid w:val="00011607"/>
    <w:rsid w:val="00011766"/>
    <w:rsid w:val="0001191E"/>
    <w:rsid w:val="00011C1B"/>
    <w:rsid w:val="00012015"/>
    <w:rsid w:val="00012638"/>
    <w:rsid w:val="000127F4"/>
    <w:rsid w:val="000127FB"/>
    <w:rsid w:val="000127FF"/>
    <w:rsid w:val="00012814"/>
    <w:rsid w:val="000128F6"/>
    <w:rsid w:val="00012916"/>
    <w:rsid w:val="0001293C"/>
    <w:rsid w:val="00012C12"/>
    <w:rsid w:val="00012F6F"/>
    <w:rsid w:val="00012FD2"/>
    <w:rsid w:val="00013003"/>
    <w:rsid w:val="00013156"/>
    <w:rsid w:val="000133C0"/>
    <w:rsid w:val="000133E1"/>
    <w:rsid w:val="00013465"/>
    <w:rsid w:val="000137BF"/>
    <w:rsid w:val="00013AD1"/>
    <w:rsid w:val="00013ADA"/>
    <w:rsid w:val="00013AE3"/>
    <w:rsid w:val="00013B55"/>
    <w:rsid w:val="00013C5F"/>
    <w:rsid w:val="00013C6B"/>
    <w:rsid w:val="00013D47"/>
    <w:rsid w:val="00013DA9"/>
    <w:rsid w:val="00013E9A"/>
    <w:rsid w:val="00013F03"/>
    <w:rsid w:val="00014031"/>
    <w:rsid w:val="000140C2"/>
    <w:rsid w:val="000140DF"/>
    <w:rsid w:val="000140E5"/>
    <w:rsid w:val="0001413D"/>
    <w:rsid w:val="00014185"/>
    <w:rsid w:val="000143A1"/>
    <w:rsid w:val="000143C3"/>
    <w:rsid w:val="000143EB"/>
    <w:rsid w:val="000144FA"/>
    <w:rsid w:val="000147F4"/>
    <w:rsid w:val="00014993"/>
    <w:rsid w:val="00014C80"/>
    <w:rsid w:val="00014DA6"/>
    <w:rsid w:val="00014E12"/>
    <w:rsid w:val="00014E30"/>
    <w:rsid w:val="00015212"/>
    <w:rsid w:val="00015216"/>
    <w:rsid w:val="0001526F"/>
    <w:rsid w:val="00015300"/>
    <w:rsid w:val="000153D9"/>
    <w:rsid w:val="00015460"/>
    <w:rsid w:val="000154CF"/>
    <w:rsid w:val="0001573E"/>
    <w:rsid w:val="00015851"/>
    <w:rsid w:val="000159EC"/>
    <w:rsid w:val="00015B15"/>
    <w:rsid w:val="00015B17"/>
    <w:rsid w:val="00015CB9"/>
    <w:rsid w:val="000160A9"/>
    <w:rsid w:val="000162F4"/>
    <w:rsid w:val="000165B8"/>
    <w:rsid w:val="0001678D"/>
    <w:rsid w:val="00016833"/>
    <w:rsid w:val="00016AD4"/>
    <w:rsid w:val="00016B71"/>
    <w:rsid w:val="00016BA9"/>
    <w:rsid w:val="00016D69"/>
    <w:rsid w:val="00016E45"/>
    <w:rsid w:val="00016F27"/>
    <w:rsid w:val="00016F76"/>
    <w:rsid w:val="000170E7"/>
    <w:rsid w:val="00017163"/>
    <w:rsid w:val="0001773B"/>
    <w:rsid w:val="0001784B"/>
    <w:rsid w:val="00017853"/>
    <w:rsid w:val="00017C8F"/>
    <w:rsid w:val="00017CF7"/>
    <w:rsid w:val="00017E05"/>
    <w:rsid w:val="00017F1B"/>
    <w:rsid w:val="00020233"/>
    <w:rsid w:val="0002031F"/>
    <w:rsid w:val="00020388"/>
    <w:rsid w:val="00020448"/>
    <w:rsid w:val="00020924"/>
    <w:rsid w:val="00020B12"/>
    <w:rsid w:val="00020B89"/>
    <w:rsid w:val="00020BFC"/>
    <w:rsid w:val="00020C3A"/>
    <w:rsid w:val="00020CD3"/>
    <w:rsid w:val="00020D6F"/>
    <w:rsid w:val="00020D7A"/>
    <w:rsid w:val="00020DBA"/>
    <w:rsid w:val="000210EE"/>
    <w:rsid w:val="00021141"/>
    <w:rsid w:val="00021147"/>
    <w:rsid w:val="000211CD"/>
    <w:rsid w:val="000214A0"/>
    <w:rsid w:val="000215A8"/>
    <w:rsid w:val="000217ED"/>
    <w:rsid w:val="00021B7D"/>
    <w:rsid w:val="00021B7F"/>
    <w:rsid w:val="00021B85"/>
    <w:rsid w:val="00021EB6"/>
    <w:rsid w:val="000220B6"/>
    <w:rsid w:val="00022153"/>
    <w:rsid w:val="00022255"/>
    <w:rsid w:val="000222CF"/>
    <w:rsid w:val="000222E5"/>
    <w:rsid w:val="000222E7"/>
    <w:rsid w:val="0002239F"/>
    <w:rsid w:val="000223BC"/>
    <w:rsid w:val="000224F0"/>
    <w:rsid w:val="00022562"/>
    <w:rsid w:val="00022567"/>
    <w:rsid w:val="0002275A"/>
    <w:rsid w:val="000227AA"/>
    <w:rsid w:val="000229AD"/>
    <w:rsid w:val="000229F7"/>
    <w:rsid w:val="00022AA5"/>
    <w:rsid w:val="00022E1D"/>
    <w:rsid w:val="00022EBE"/>
    <w:rsid w:val="00022F71"/>
    <w:rsid w:val="00023059"/>
    <w:rsid w:val="000230EC"/>
    <w:rsid w:val="000233F0"/>
    <w:rsid w:val="000234EF"/>
    <w:rsid w:val="0002351F"/>
    <w:rsid w:val="00023620"/>
    <w:rsid w:val="00023747"/>
    <w:rsid w:val="0002382D"/>
    <w:rsid w:val="0002394E"/>
    <w:rsid w:val="00023BD9"/>
    <w:rsid w:val="00023BDA"/>
    <w:rsid w:val="00023CA9"/>
    <w:rsid w:val="00023DD4"/>
    <w:rsid w:val="00023DF0"/>
    <w:rsid w:val="000240AF"/>
    <w:rsid w:val="00024262"/>
    <w:rsid w:val="000244AC"/>
    <w:rsid w:val="00024603"/>
    <w:rsid w:val="00024798"/>
    <w:rsid w:val="00024AF2"/>
    <w:rsid w:val="00024D77"/>
    <w:rsid w:val="0002504B"/>
    <w:rsid w:val="00025197"/>
    <w:rsid w:val="00025271"/>
    <w:rsid w:val="00025614"/>
    <w:rsid w:val="000257F6"/>
    <w:rsid w:val="00025B97"/>
    <w:rsid w:val="00025CF5"/>
    <w:rsid w:val="00025D00"/>
    <w:rsid w:val="00025FD8"/>
    <w:rsid w:val="000261C1"/>
    <w:rsid w:val="0002622F"/>
    <w:rsid w:val="0002636B"/>
    <w:rsid w:val="0002655F"/>
    <w:rsid w:val="000265C4"/>
    <w:rsid w:val="000266D2"/>
    <w:rsid w:val="000266E3"/>
    <w:rsid w:val="0002679B"/>
    <w:rsid w:val="000267B7"/>
    <w:rsid w:val="000268E3"/>
    <w:rsid w:val="000269D9"/>
    <w:rsid w:val="00026ACD"/>
    <w:rsid w:val="00026B93"/>
    <w:rsid w:val="00026CA5"/>
    <w:rsid w:val="00026DE2"/>
    <w:rsid w:val="00026F0C"/>
    <w:rsid w:val="000270FB"/>
    <w:rsid w:val="00027280"/>
    <w:rsid w:val="000274ED"/>
    <w:rsid w:val="00027633"/>
    <w:rsid w:val="000279DD"/>
    <w:rsid w:val="000279FC"/>
    <w:rsid w:val="00027D68"/>
    <w:rsid w:val="00027E53"/>
    <w:rsid w:val="00027F7E"/>
    <w:rsid w:val="0003011E"/>
    <w:rsid w:val="0003014F"/>
    <w:rsid w:val="000301AC"/>
    <w:rsid w:val="00030257"/>
    <w:rsid w:val="0003034E"/>
    <w:rsid w:val="00030423"/>
    <w:rsid w:val="00030558"/>
    <w:rsid w:val="00030590"/>
    <w:rsid w:val="000305E1"/>
    <w:rsid w:val="0003064E"/>
    <w:rsid w:val="000306D6"/>
    <w:rsid w:val="00030743"/>
    <w:rsid w:val="000308AD"/>
    <w:rsid w:val="000308BA"/>
    <w:rsid w:val="00030BFC"/>
    <w:rsid w:val="000310C0"/>
    <w:rsid w:val="00031347"/>
    <w:rsid w:val="000313EB"/>
    <w:rsid w:val="0003163B"/>
    <w:rsid w:val="00031898"/>
    <w:rsid w:val="0003196D"/>
    <w:rsid w:val="000319B0"/>
    <w:rsid w:val="00031ABD"/>
    <w:rsid w:val="00031AEB"/>
    <w:rsid w:val="00031B3E"/>
    <w:rsid w:val="00031BBB"/>
    <w:rsid w:val="00031BDC"/>
    <w:rsid w:val="00031C01"/>
    <w:rsid w:val="00031C9A"/>
    <w:rsid w:val="00031D5C"/>
    <w:rsid w:val="000320A6"/>
    <w:rsid w:val="00032127"/>
    <w:rsid w:val="000321F2"/>
    <w:rsid w:val="00032271"/>
    <w:rsid w:val="0003229C"/>
    <w:rsid w:val="0003232C"/>
    <w:rsid w:val="00032333"/>
    <w:rsid w:val="0003252D"/>
    <w:rsid w:val="000328C1"/>
    <w:rsid w:val="0003298C"/>
    <w:rsid w:val="00032B0B"/>
    <w:rsid w:val="00032E26"/>
    <w:rsid w:val="00032ED2"/>
    <w:rsid w:val="00033033"/>
    <w:rsid w:val="0003304E"/>
    <w:rsid w:val="0003326F"/>
    <w:rsid w:val="0003330B"/>
    <w:rsid w:val="000336F2"/>
    <w:rsid w:val="00033788"/>
    <w:rsid w:val="000339CD"/>
    <w:rsid w:val="00033A62"/>
    <w:rsid w:val="00033AD3"/>
    <w:rsid w:val="00033AE5"/>
    <w:rsid w:val="00033B1A"/>
    <w:rsid w:val="00033BDE"/>
    <w:rsid w:val="00033C78"/>
    <w:rsid w:val="00033DBD"/>
    <w:rsid w:val="00033EB8"/>
    <w:rsid w:val="000341C2"/>
    <w:rsid w:val="000344FC"/>
    <w:rsid w:val="0003467F"/>
    <w:rsid w:val="00034834"/>
    <w:rsid w:val="000348E4"/>
    <w:rsid w:val="00034919"/>
    <w:rsid w:val="00034AC2"/>
    <w:rsid w:val="00034B31"/>
    <w:rsid w:val="00034E00"/>
    <w:rsid w:val="00034E25"/>
    <w:rsid w:val="00034E81"/>
    <w:rsid w:val="00034EE4"/>
    <w:rsid w:val="00034EFA"/>
    <w:rsid w:val="00035054"/>
    <w:rsid w:val="00035558"/>
    <w:rsid w:val="00035941"/>
    <w:rsid w:val="00035954"/>
    <w:rsid w:val="00035A01"/>
    <w:rsid w:val="00035A0F"/>
    <w:rsid w:val="00035F22"/>
    <w:rsid w:val="0003642B"/>
    <w:rsid w:val="000364DC"/>
    <w:rsid w:val="00036540"/>
    <w:rsid w:val="000365B7"/>
    <w:rsid w:val="00036730"/>
    <w:rsid w:val="00036929"/>
    <w:rsid w:val="00036A53"/>
    <w:rsid w:val="00036A88"/>
    <w:rsid w:val="00036A9B"/>
    <w:rsid w:val="00036C82"/>
    <w:rsid w:val="00036EF3"/>
    <w:rsid w:val="00037011"/>
    <w:rsid w:val="00037145"/>
    <w:rsid w:val="000371A0"/>
    <w:rsid w:val="000374F3"/>
    <w:rsid w:val="0003758C"/>
    <w:rsid w:val="000376AA"/>
    <w:rsid w:val="000377B0"/>
    <w:rsid w:val="0003781E"/>
    <w:rsid w:val="00037891"/>
    <w:rsid w:val="00037968"/>
    <w:rsid w:val="000379A2"/>
    <w:rsid w:val="00037C05"/>
    <w:rsid w:val="00037C25"/>
    <w:rsid w:val="00037C6A"/>
    <w:rsid w:val="00037CB5"/>
    <w:rsid w:val="00037D72"/>
    <w:rsid w:val="00037EE2"/>
    <w:rsid w:val="0004006C"/>
    <w:rsid w:val="0004029D"/>
    <w:rsid w:val="00040366"/>
    <w:rsid w:val="00040AAC"/>
    <w:rsid w:val="00040E93"/>
    <w:rsid w:val="00040EB8"/>
    <w:rsid w:val="00040F20"/>
    <w:rsid w:val="00040FB0"/>
    <w:rsid w:val="000411A6"/>
    <w:rsid w:val="000412CC"/>
    <w:rsid w:val="000416A1"/>
    <w:rsid w:val="000417A4"/>
    <w:rsid w:val="00041A09"/>
    <w:rsid w:val="00041B82"/>
    <w:rsid w:val="00041B9A"/>
    <w:rsid w:val="00041BA4"/>
    <w:rsid w:val="00041D5B"/>
    <w:rsid w:val="00041EF9"/>
    <w:rsid w:val="000420CF"/>
    <w:rsid w:val="00042160"/>
    <w:rsid w:val="00042355"/>
    <w:rsid w:val="00042376"/>
    <w:rsid w:val="00042401"/>
    <w:rsid w:val="000426C6"/>
    <w:rsid w:val="000427AF"/>
    <w:rsid w:val="000427C5"/>
    <w:rsid w:val="000428CE"/>
    <w:rsid w:val="000428D0"/>
    <w:rsid w:val="00042A37"/>
    <w:rsid w:val="00042DBE"/>
    <w:rsid w:val="00042E5A"/>
    <w:rsid w:val="00042F1C"/>
    <w:rsid w:val="00042FD7"/>
    <w:rsid w:val="00043261"/>
    <w:rsid w:val="00043307"/>
    <w:rsid w:val="0004338F"/>
    <w:rsid w:val="00043390"/>
    <w:rsid w:val="00043636"/>
    <w:rsid w:val="000437BA"/>
    <w:rsid w:val="0004387B"/>
    <w:rsid w:val="000439A6"/>
    <w:rsid w:val="00043B02"/>
    <w:rsid w:val="00043BA0"/>
    <w:rsid w:val="00043C2D"/>
    <w:rsid w:val="00043C64"/>
    <w:rsid w:val="00043D7C"/>
    <w:rsid w:val="00043EC3"/>
    <w:rsid w:val="00043F49"/>
    <w:rsid w:val="00043FFD"/>
    <w:rsid w:val="00044153"/>
    <w:rsid w:val="0004422E"/>
    <w:rsid w:val="000444F7"/>
    <w:rsid w:val="000445FC"/>
    <w:rsid w:val="000448F1"/>
    <w:rsid w:val="00044965"/>
    <w:rsid w:val="00044CC9"/>
    <w:rsid w:val="00044CF9"/>
    <w:rsid w:val="00044E7A"/>
    <w:rsid w:val="00044FE2"/>
    <w:rsid w:val="00045103"/>
    <w:rsid w:val="00045176"/>
    <w:rsid w:val="00045462"/>
    <w:rsid w:val="00045798"/>
    <w:rsid w:val="00045843"/>
    <w:rsid w:val="00045853"/>
    <w:rsid w:val="0004585B"/>
    <w:rsid w:val="0004599E"/>
    <w:rsid w:val="00045D5B"/>
    <w:rsid w:val="00045DC9"/>
    <w:rsid w:val="00045E75"/>
    <w:rsid w:val="00046030"/>
    <w:rsid w:val="0004604B"/>
    <w:rsid w:val="00046191"/>
    <w:rsid w:val="00046323"/>
    <w:rsid w:val="000465D0"/>
    <w:rsid w:val="000466D8"/>
    <w:rsid w:val="00046731"/>
    <w:rsid w:val="000467CE"/>
    <w:rsid w:val="00046876"/>
    <w:rsid w:val="00046A4A"/>
    <w:rsid w:val="00046AA0"/>
    <w:rsid w:val="00046C15"/>
    <w:rsid w:val="00046CCE"/>
    <w:rsid w:val="00046EE7"/>
    <w:rsid w:val="000470C0"/>
    <w:rsid w:val="00047B97"/>
    <w:rsid w:val="00047D7B"/>
    <w:rsid w:val="0005008B"/>
    <w:rsid w:val="00050179"/>
    <w:rsid w:val="000501CA"/>
    <w:rsid w:val="000502E0"/>
    <w:rsid w:val="000506A1"/>
    <w:rsid w:val="0005076A"/>
    <w:rsid w:val="00050877"/>
    <w:rsid w:val="00050A0E"/>
    <w:rsid w:val="00050A36"/>
    <w:rsid w:val="00050B57"/>
    <w:rsid w:val="00050C5B"/>
    <w:rsid w:val="00050D2A"/>
    <w:rsid w:val="00050D77"/>
    <w:rsid w:val="00050FEF"/>
    <w:rsid w:val="000510EE"/>
    <w:rsid w:val="00051454"/>
    <w:rsid w:val="00051621"/>
    <w:rsid w:val="00051673"/>
    <w:rsid w:val="000516DC"/>
    <w:rsid w:val="00051760"/>
    <w:rsid w:val="000517AD"/>
    <w:rsid w:val="0005181E"/>
    <w:rsid w:val="00051A55"/>
    <w:rsid w:val="00051A7B"/>
    <w:rsid w:val="00051BD3"/>
    <w:rsid w:val="00051CC8"/>
    <w:rsid w:val="00051D01"/>
    <w:rsid w:val="00051ECD"/>
    <w:rsid w:val="0005202A"/>
    <w:rsid w:val="00052039"/>
    <w:rsid w:val="0005218F"/>
    <w:rsid w:val="00052454"/>
    <w:rsid w:val="0005259A"/>
    <w:rsid w:val="00052ACD"/>
    <w:rsid w:val="00052CD7"/>
    <w:rsid w:val="00052DA7"/>
    <w:rsid w:val="00052DBE"/>
    <w:rsid w:val="00052F56"/>
    <w:rsid w:val="000531D8"/>
    <w:rsid w:val="0005331F"/>
    <w:rsid w:val="0005334E"/>
    <w:rsid w:val="000533F7"/>
    <w:rsid w:val="0005360E"/>
    <w:rsid w:val="00053795"/>
    <w:rsid w:val="00053834"/>
    <w:rsid w:val="000538BF"/>
    <w:rsid w:val="00053A5E"/>
    <w:rsid w:val="00053D0A"/>
    <w:rsid w:val="00053EA0"/>
    <w:rsid w:val="00053F17"/>
    <w:rsid w:val="0005407B"/>
    <w:rsid w:val="000540C0"/>
    <w:rsid w:val="000541E1"/>
    <w:rsid w:val="00054417"/>
    <w:rsid w:val="0005449E"/>
    <w:rsid w:val="000544C8"/>
    <w:rsid w:val="00054568"/>
    <w:rsid w:val="0005460B"/>
    <w:rsid w:val="000546CD"/>
    <w:rsid w:val="000546DC"/>
    <w:rsid w:val="000547B5"/>
    <w:rsid w:val="0005495D"/>
    <w:rsid w:val="00054A0E"/>
    <w:rsid w:val="00054AF1"/>
    <w:rsid w:val="00054B74"/>
    <w:rsid w:val="00054DCD"/>
    <w:rsid w:val="00054E7E"/>
    <w:rsid w:val="00054F11"/>
    <w:rsid w:val="00054F4B"/>
    <w:rsid w:val="00055007"/>
    <w:rsid w:val="000550C7"/>
    <w:rsid w:val="00055111"/>
    <w:rsid w:val="0005516D"/>
    <w:rsid w:val="0005538D"/>
    <w:rsid w:val="000555B5"/>
    <w:rsid w:val="000555C0"/>
    <w:rsid w:val="00055669"/>
    <w:rsid w:val="0005575A"/>
    <w:rsid w:val="00055792"/>
    <w:rsid w:val="0005591D"/>
    <w:rsid w:val="00055AAC"/>
    <w:rsid w:val="00055BDF"/>
    <w:rsid w:val="00055DA1"/>
    <w:rsid w:val="0005617B"/>
    <w:rsid w:val="000561EB"/>
    <w:rsid w:val="000562EF"/>
    <w:rsid w:val="00056426"/>
    <w:rsid w:val="0005648A"/>
    <w:rsid w:val="0005676C"/>
    <w:rsid w:val="000567B3"/>
    <w:rsid w:val="000567B4"/>
    <w:rsid w:val="0005696C"/>
    <w:rsid w:val="000569A1"/>
    <w:rsid w:val="00056AB5"/>
    <w:rsid w:val="00056D48"/>
    <w:rsid w:val="00056D5F"/>
    <w:rsid w:val="00056DBC"/>
    <w:rsid w:val="00056F99"/>
    <w:rsid w:val="0005734C"/>
    <w:rsid w:val="00057673"/>
    <w:rsid w:val="00057882"/>
    <w:rsid w:val="00057B10"/>
    <w:rsid w:val="00057B69"/>
    <w:rsid w:val="00057B89"/>
    <w:rsid w:val="00057CE8"/>
    <w:rsid w:val="00057F9A"/>
    <w:rsid w:val="00060013"/>
    <w:rsid w:val="0006003A"/>
    <w:rsid w:val="00060157"/>
    <w:rsid w:val="00060192"/>
    <w:rsid w:val="000603BD"/>
    <w:rsid w:val="00060A6D"/>
    <w:rsid w:val="00060C4A"/>
    <w:rsid w:val="00060CD4"/>
    <w:rsid w:val="00060EF3"/>
    <w:rsid w:val="00060F5C"/>
    <w:rsid w:val="0006103A"/>
    <w:rsid w:val="00061192"/>
    <w:rsid w:val="000611EB"/>
    <w:rsid w:val="000611F1"/>
    <w:rsid w:val="000612C6"/>
    <w:rsid w:val="00061407"/>
    <w:rsid w:val="00061451"/>
    <w:rsid w:val="00061506"/>
    <w:rsid w:val="000615F6"/>
    <w:rsid w:val="0006170A"/>
    <w:rsid w:val="00061801"/>
    <w:rsid w:val="00061811"/>
    <w:rsid w:val="000618D9"/>
    <w:rsid w:val="00061A34"/>
    <w:rsid w:val="00061A87"/>
    <w:rsid w:val="00061AB2"/>
    <w:rsid w:val="00061C08"/>
    <w:rsid w:val="00061CC5"/>
    <w:rsid w:val="00061DE2"/>
    <w:rsid w:val="00061E20"/>
    <w:rsid w:val="000621FE"/>
    <w:rsid w:val="000622A9"/>
    <w:rsid w:val="000622DD"/>
    <w:rsid w:val="000623EA"/>
    <w:rsid w:val="00062502"/>
    <w:rsid w:val="00062578"/>
    <w:rsid w:val="0006259E"/>
    <w:rsid w:val="00062698"/>
    <w:rsid w:val="00062826"/>
    <w:rsid w:val="00062C9A"/>
    <w:rsid w:val="00062D95"/>
    <w:rsid w:val="00063160"/>
    <w:rsid w:val="00063169"/>
    <w:rsid w:val="000631D7"/>
    <w:rsid w:val="00063212"/>
    <w:rsid w:val="0006332D"/>
    <w:rsid w:val="00063407"/>
    <w:rsid w:val="00063500"/>
    <w:rsid w:val="000635B3"/>
    <w:rsid w:val="0006360E"/>
    <w:rsid w:val="000636F4"/>
    <w:rsid w:val="0006394C"/>
    <w:rsid w:val="000639CB"/>
    <w:rsid w:val="00063CD2"/>
    <w:rsid w:val="00063DA9"/>
    <w:rsid w:val="00063EC3"/>
    <w:rsid w:val="00064030"/>
    <w:rsid w:val="00064119"/>
    <w:rsid w:val="00064356"/>
    <w:rsid w:val="000645F2"/>
    <w:rsid w:val="000646D8"/>
    <w:rsid w:val="0006470F"/>
    <w:rsid w:val="00064738"/>
    <w:rsid w:val="000647CA"/>
    <w:rsid w:val="00064CAE"/>
    <w:rsid w:val="00064D4C"/>
    <w:rsid w:val="00064F3D"/>
    <w:rsid w:val="0006525E"/>
    <w:rsid w:val="000656AD"/>
    <w:rsid w:val="000656CB"/>
    <w:rsid w:val="0006578E"/>
    <w:rsid w:val="00065AC3"/>
    <w:rsid w:val="00065B64"/>
    <w:rsid w:val="00065CB6"/>
    <w:rsid w:val="00065E2E"/>
    <w:rsid w:val="00065EC8"/>
    <w:rsid w:val="00065F59"/>
    <w:rsid w:val="00065FC7"/>
    <w:rsid w:val="00066045"/>
    <w:rsid w:val="000661D6"/>
    <w:rsid w:val="0006655E"/>
    <w:rsid w:val="0006660E"/>
    <w:rsid w:val="0006676D"/>
    <w:rsid w:val="0006678B"/>
    <w:rsid w:val="000667C6"/>
    <w:rsid w:val="00066809"/>
    <w:rsid w:val="00066885"/>
    <w:rsid w:val="00066B18"/>
    <w:rsid w:val="00066BD6"/>
    <w:rsid w:val="00066C10"/>
    <w:rsid w:val="00066CEC"/>
    <w:rsid w:val="00066D05"/>
    <w:rsid w:val="00066D61"/>
    <w:rsid w:val="00066E04"/>
    <w:rsid w:val="00066F64"/>
    <w:rsid w:val="00067583"/>
    <w:rsid w:val="00067BE5"/>
    <w:rsid w:val="00067CC7"/>
    <w:rsid w:val="00067E5F"/>
    <w:rsid w:val="00067F8E"/>
    <w:rsid w:val="00070014"/>
    <w:rsid w:val="0007013F"/>
    <w:rsid w:val="000703B5"/>
    <w:rsid w:val="00070406"/>
    <w:rsid w:val="00070481"/>
    <w:rsid w:val="000705AD"/>
    <w:rsid w:val="00070758"/>
    <w:rsid w:val="000709BB"/>
    <w:rsid w:val="00070B57"/>
    <w:rsid w:val="00070BD8"/>
    <w:rsid w:val="00070C5F"/>
    <w:rsid w:val="00070E46"/>
    <w:rsid w:val="00070E7A"/>
    <w:rsid w:val="00070F1F"/>
    <w:rsid w:val="000710FA"/>
    <w:rsid w:val="00071186"/>
    <w:rsid w:val="00071193"/>
    <w:rsid w:val="00071257"/>
    <w:rsid w:val="000714BF"/>
    <w:rsid w:val="00071869"/>
    <w:rsid w:val="0007194E"/>
    <w:rsid w:val="00071955"/>
    <w:rsid w:val="0007195C"/>
    <w:rsid w:val="00071A29"/>
    <w:rsid w:val="00071A90"/>
    <w:rsid w:val="00071A9C"/>
    <w:rsid w:val="00071ADD"/>
    <w:rsid w:val="00071BC6"/>
    <w:rsid w:val="00071CD5"/>
    <w:rsid w:val="00072352"/>
    <w:rsid w:val="00072402"/>
    <w:rsid w:val="000724CD"/>
    <w:rsid w:val="000724FA"/>
    <w:rsid w:val="00072580"/>
    <w:rsid w:val="00072650"/>
    <w:rsid w:val="000726FF"/>
    <w:rsid w:val="00072996"/>
    <w:rsid w:val="00072A00"/>
    <w:rsid w:val="00072C7D"/>
    <w:rsid w:val="00072D10"/>
    <w:rsid w:val="00072F60"/>
    <w:rsid w:val="00072FC0"/>
    <w:rsid w:val="000731B5"/>
    <w:rsid w:val="0007328D"/>
    <w:rsid w:val="000736C5"/>
    <w:rsid w:val="000736C9"/>
    <w:rsid w:val="00073740"/>
    <w:rsid w:val="00073865"/>
    <w:rsid w:val="00073B77"/>
    <w:rsid w:val="00073BCC"/>
    <w:rsid w:val="00073F9F"/>
    <w:rsid w:val="00074008"/>
    <w:rsid w:val="0007416E"/>
    <w:rsid w:val="0007417A"/>
    <w:rsid w:val="00074334"/>
    <w:rsid w:val="00074500"/>
    <w:rsid w:val="0007460B"/>
    <w:rsid w:val="00074ACE"/>
    <w:rsid w:val="00074B51"/>
    <w:rsid w:val="00074B75"/>
    <w:rsid w:val="00074BB7"/>
    <w:rsid w:val="00074BF9"/>
    <w:rsid w:val="00074F48"/>
    <w:rsid w:val="0007540E"/>
    <w:rsid w:val="00075454"/>
    <w:rsid w:val="000755A7"/>
    <w:rsid w:val="00075833"/>
    <w:rsid w:val="00075941"/>
    <w:rsid w:val="00075B2B"/>
    <w:rsid w:val="00075E27"/>
    <w:rsid w:val="00075EEE"/>
    <w:rsid w:val="00075F16"/>
    <w:rsid w:val="0007625C"/>
    <w:rsid w:val="00076285"/>
    <w:rsid w:val="00076421"/>
    <w:rsid w:val="000764BF"/>
    <w:rsid w:val="000765E1"/>
    <w:rsid w:val="00076AC7"/>
    <w:rsid w:val="00076B6A"/>
    <w:rsid w:val="00076D07"/>
    <w:rsid w:val="00076D44"/>
    <w:rsid w:val="00076D83"/>
    <w:rsid w:val="00076DA7"/>
    <w:rsid w:val="00076DEE"/>
    <w:rsid w:val="0007702E"/>
    <w:rsid w:val="000770C0"/>
    <w:rsid w:val="000772FA"/>
    <w:rsid w:val="00077318"/>
    <w:rsid w:val="00077402"/>
    <w:rsid w:val="00077766"/>
    <w:rsid w:val="00077875"/>
    <w:rsid w:val="00077996"/>
    <w:rsid w:val="00077BC9"/>
    <w:rsid w:val="00077C96"/>
    <w:rsid w:val="00077E65"/>
    <w:rsid w:val="0007A488"/>
    <w:rsid w:val="000800AA"/>
    <w:rsid w:val="0008026A"/>
    <w:rsid w:val="0008027A"/>
    <w:rsid w:val="0008029B"/>
    <w:rsid w:val="00080356"/>
    <w:rsid w:val="0008036E"/>
    <w:rsid w:val="000803E0"/>
    <w:rsid w:val="0008091C"/>
    <w:rsid w:val="00080C9D"/>
    <w:rsid w:val="00080D3B"/>
    <w:rsid w:val="00080F04"/>
    <w:rsid w:val="0008109C"/>
    <w:rsid w:val="000810C8"/>
    <w:rsid w:val="000814AB"/>
    <w:rsid w:val="00081820"/>
    <w:rsid w:val="00081890"/>
    <w:rsid w:val="000819BA"/>
    <w:rsid w:val="00081A4E"/>
    <w:rsid w:val="00081B4A"/>
    <w:rsid w:val="00081C25"/>
    <w:rsid w:val="00081D85"/>
    <w:rsid w:val="00081DAA"/>
    <w:rsid w:val="00081E71"/>
    <w:rsid w:val="00082037"/>
    <w:rsid w:val="000824C5"/>
    <w:rsid w:val="000824CC"/>
    <w:rsid w:val="000825B2"/>
    <w:rsid w:val="00082690"/>
    <w:rsid w:val="0008280F"/>
    <w:rsid w:val="000829E1"/>
    <w:rsid w:val="00082C79"/>
    <w:rsid w:val="00082CA4"/>
    <w:rsid w:val="00082E2E"/>
    <w:rsid w:val="000830C9"/>
    <w:rsid w:val="00083118"/>
    <w:rsid w:val="00083180"/>
    <w:rsid w:val="00083619"/>
    <w:rsid w:val="000836C4"/>
    <w:rsid w:val="000838DE"/>
    <w:rsid w:val="000839E7"/>
    <w:rsid w:val="00083E82"/>
    <w:rsid w:val="00083F8E"/>
    <w:rsid w:val="00083FE0"/>
    <w:rsid w:val="0008401D"/>
    <w:rsid w:val="0008408F"/>
    <w:rsid w:val="0008411C"/>
    <w:rsid w:val="000841D3"/>
    <w:rsid w:val="00084266"/>
    <w:rsid w:val="00084352"/>
    <w:rsid w:val="000845CE"/>
    <w:rsid w:val="000847BB"/>
    <w:rsid w:val="00084BDC"/>
    <w:rsid w:val="00084CBF"/>
    <w:rsid w:val="00084D6A"/>
    <w:rsid w:val="00085128"/>
    <w:rsid w:val="0008548B"/>
    <w:rsid w:val="000854C9"/>
    <w:rsid w:val="0008556E"/>
    <w:rsid w:val="000855A8"/>
    <w:rsid w:val="0008580E"/>
    <w:rsid w:val="00085995"/>
    <w:rsid w:val="00085CE0"/>
    <w:rsid w:val="00085D64"/>
    <w:rsid w:val="00085DF7"/>
    <w:rsid w:val="00086062"/>
    <w:rsid w:val="000861FB"/>
    <w:rsid w:val="0008641F"/>
    <w:rsid w:val="00086677"/>
    <w:rsid w:val="000866D7"/>
    <w:rsid w:val="000866FF"/>
    <w:rsid w:val="0008675A"/>
    <w:rsid w:val="000867B1"/>
    <w:rsid w:val="000869FB"/>
    <w:rsid w:val="00086A78"/>
    <w:rsid w:val="00086C00"/>
    <w:rsid w:val="00086C75"/>
    <w:rsid w:val="00086E50"/>
    <w:rsid w:val="0008727B"/>
    <w:rsid w:val="0008731C"/>
    <w:rsid w:val="0008735F"/>
    <w:rsid w:val="00087393"/>
    <w:rsid w:val="0008751C"/>
    <w:rsid w:val="000876DE"/>
    <w:rsid w:val="00087939"/>
    <w:rsid w:val="00087986"/>
    <w:rsid w:val="000879C6"/>
    <w:rsid w:val="00087A3B"/>
    <w:rsid w:val="00087A46"/>
    <w:rsid w:val="00087BBB"/>
    <w:rsid w:val="00087E79"/>
    <w:rsid w:val="00087EA9"/>
    <w:rsid w:val="00087F3F"/>
    <w:rsid w:val="00090177"/>
    <w:rsid w:val="0009032D"/>
    <w:rsid w:val="00090362"/>
    <w:rsid w:val="00090429"/>
    <w:rsid w:val="00090627"/>
    <w:rsid w:val="00090771"/>
    <w:rsid w:val="00090779"/>
    <w:rsid w:val="00090BC6"/>
    <w:rsid w:val="00090C1C"/>
    <w:rsid w:val="00091070"/>
    <w:rsid w:val="00091196"/>
    <w:rsid w:val="000911AE"/>
    <w:rsid w:val="00091239"/>
    <w:rsid w:val="000914BD"/>
    <w:rsid w:val="00091695"/>
    <w:rsid w:val="00091798"/>
    <w:rsid w:val="00091B32"/>
    <w:rsid w:val="00091B74"/>
    <w:rsid w:val="00091C17"/>
    <w:rsid w:val="00091C51"/>
    <w:rsid w:val="00091F2C"/>
    <w:rsid w:val="00092024"/>
    <w:rsid w:val="0009203A"/>
    <w:rsid w:val="000921AD"/>
    <w:rsid w:val="00092392"/>
    <w:rsid w:val="000925BB"/>
    <w:rsid w:val="00092708"/>
    <w:rsid w:val="00092712"/>
    <w:rsid w:val="00092764"/>
    <w:rsid w:val="00092786"/>
    <w:rsid w:val="000927BA"/>
    <w:rsid w:val="0009284C"/>
    <w:rsid w:val="00092886"/>
    <w:rsid w:val="000929BF"/>
    <w:rsid w:val="000929D0"/>
    <w:rsid w:val="00092B0D"/>
    <w:rsid w:val="00092B0E"/>
    <w:rsid w:val="00092F85"/>
    <w:rsid w:val="00093139"/>
    <w:rsid w:val="0009315B"/>
    <w:rsid w:val="0009320C"/>
    <w:rsid w:val="000932C0"/>
    <w:rsid w:val="00093344"/>
    <w:rsid w:val="00093446"/>
    <w:rsid w:val="00093651"/>
    <w:rsid w:val="0009372C"/>
    <w:rsid w:val="0009375D"/>
    <w:rsid w:val="000939FF"/>
    <w:rsid w:val="00093B36"/>
    <w:rsid w:val="00093B44"/>
    <w:rsid w:val="00093B92"/>
    <w:rsid w:val="00093BD5"/>
    <w:rsid w:val="00093CB7"/>
    <w:rsid w:val="00093D32"/>
    <w:rsid w:val="00093E5B"/>
    <w:rsid w:val="00094010"/>
    <w:rsid w:val="00094265"/>
    <w:rsid w:val="0009429A"/>
    <w:rsid w:val="000942FF"/>
    <w:rsid w:val="00094349"/>
    <w:rsid w:val="000943C1"/>
    <w:rsid w:val="00094449"/>
    <w:rsid w:val="00094491"/>
    <w:rsid w:val="00094521"/>
    <w:rsid w:val="00094620"/>
    <w:rsid w:val="0009462E"/>
    <w:rsid w:val="000946C4"/>
    <w:rsid w:val="0009474B"/>
    <w:rsid w:val="00094996"/>
    <w:rsid w:val="000949F8"/>
    <w:rsid w:val="00094BFF"/>
    <w:rsid w:val="00094C31"/>
    <w:rsid w:val="00094EBF"/>
    <w:rsid w:val="00094FE0"/>
    <w:rsid w:val="00095132"/>
    <w:rsid w:val="00095157"/>
    <w:rsid w:val="00095185"/>
    <w:rsid w:val="0009529D"/>
    <w:rsid w:val="0009536A"/>
    <w:rsid w:val="00095805"/>
    <w:rsid w:val="0009582E"/>
    <w:rsid w:val="0009586A"/>
    <w:rsid w:val="00095B36"/>
    <w:rsid w:val="00095B44"/>
    <w:rsid w:val="00095C57"/>
    <w:rsid w:val="00095CDB"/>
    <w:rsid w:val="00095D70"/>
    <w:rsid w:val="00095E3B"/>
    <w:rsid w:val="00095E3D"/>
    <w:rsid w:val="000960F4"/>
    <w:rsid w:val="000963B2"/>
    <w:rsid w:val="000963F4"/>
    <w:rsid w:val="0009647D"/>
    <w:rsid w:val="0009662B"/>
    <w:rsid w:val="0009662C"/>
    <w:rsid w:val="00096634"/>
    <w:rsid w:val="00096660"/>
    <w:rsid w:val="000966E0"/>
    <w:rsid w:val="00096896"/>
    <w:rsid w:val="0009696F"/>
    <w:rsid w:val="00096B1E"/>
    <w:rsid w:val="00096F98"/>
    <w:rsid w:val="00097302"/>
    <w:rsid w:val="0009766B"/>
    <w:rsid w:val="00097708"/>
    <w:rsid w:val="00097840"/>
    <w:rsid w:val="000979E2"/>
    <w:rsid w:val="00097CC1"/>
    <w:rsid w:val="00097D2F"/>
    <w:rsid w:val="00097DD6"/>
    <w:rsid w:val="00097ECE"/>
    <w:rsid w:val="000A014F"/>
    <w:rsid w:val="000A0205"/>
    <w:rsid w:val="000A029C"/>
    <w:rsid w:val="000A02D5"/>
    <w:rsid w:val="000A0612"/>
    <w:rsid w:val="000A0796"/>
    <w:rsid w:val="000A0883"/>
    <w:rsid w:val="000A088B"/>
    <w:rsid w:val="000A0988"/>
    <w:rsid w:val="000A0A09"/>
    <w:rsid w:val="000A0B50"/>
    <w:rsid w:val="000A0B78"/>
    <w:rsid w:val="000A0BD9"/>
    <w:rsid w:val="000A0DF4"/>
    <w:rsid w:val="000A104F"/>
    <w:rsid w:val="000A10AD"/>
    <w:rsid w:val="000A1114"/>
    <w:rsid w:val="000A1264"/>
    <w:rsid w:val="000A1319"/>
    <w:rsid w:val="000A134A"/>
    <w:rsid w:val="000A1689"/>
    <w:rsid w:val="000A1723"/>
    <w:rsid w:val="000A1944"/>
    <w:rsid w:val="000A1965"/>
    <w:rsid w:val="000A1AB9"/>
    <w:rsid w:val="000A1B15"/>
    <w:rsid w:val="000A207D"/>
    <w:rsid w:val="000A233D"/>
    <w:rsid w:val="000A237B"/>
    <w:rsid w:val="000A23EC"/>
    <w:rsid w:val="000A25C0"/>
    <w:rsid w:val="000A262A"/>
    <w:rsid w:val="000A2827"/>
    <w:rsid w:val="000A2838"/>
    <w:rsid w:val="000A2A7A"/>
    <w:rsid w:val="000A2CC0"/>
    <w:rsid w:val="000A35D7"/>
    <w:rsid w:val="000A368B"/>
    <w:rsid w:val="000A3699"/>
    <w:rsid w:val="000A36B7"/>
    <w:rsid w:val="000A3974"/>
    <w:rsid w:val="000A3A1C"/>
    <w:rsid w:val="000A3B8E"/>
    <w:rsid w:val="000A3D8E"/>
    <w:rsid w:val="000A3F14"/>
    <w:rsid w:val="000A3F20"/>
    <w:rsid w:val="000A4055"/>
    <w:rsid w:val="000A4109"/>
    <w:rsid w:val="000A4133"/>
    <w:rsid w:val="000A424A"/>
    <w:rsid w:val="000A424F"/>
    <w:rsid w:val="000A454B"/>
    <w:rsid w:val="000A455A"/>
    <w:rsid w:val="000A45BA"/>
    <w:rsid w:val="000A4A2F"/>
    <w:rsid w:val="000A4B77"/>
    <w:rsid w:val="000A4C1E"/>
    <w:rsid w:val="000A4C31"/>
    <w:rsid w:val="000A4D3A"/>
    <w:rsid w:val="000A4D5C"/>
    <w:rsid w:val="000A5299"/>
    <w:rsid w:val="000A5381"/>
    <w:rsid w:val="000A5578"/>
    <w:rsid w:val="000A56BB"/>
    <w:rsid w:val="000A57BF"/>
    <w:rsid w:val="000A5894"/>
    <w:rsid w:val="000A5925"/>
    <w:rsid w:val="000A5A57"/>
    <w:rsid w:val="000A5CAE"/>
    <w:rsid w:val="000A5CC1"/>
    <w:rsid w:val="000A5CC4"/>
    <w:rsid w:val="000A5DDD"/>
    <w:rsid w:val="000A5E54"/>
    <w:rsid w:val="000A5F5C"/>
    <w:rsid w:val="000A6067"/>
    <w:rsid w:val="000A61D2"/>
    <w:rsid w:val="000A621B"/>
    <w:rsid w:val="000A63C9"/>
    <w:rsid w:val="000A6402"/>
    <w:rsid w:val="000A6439"/>
    <w:rsid w:val="000A657F"/>
    <w:rsid w:val="000A66AD"/>
    <w:rsid w:val="000A6A9A"/>
    <w:rsid w:val="000A6B4D"/>
    <w:rsid w:val="000A6C26"/>
    <w:rsid w:val="000A6C3A"/>
    <w:rsid w:val="000A6D22"/>
    <w:rsid w:val="000A6DD9"/>
    <w:rsid w:val="000A6E04"/>
    <w:rsid w:val="000A708C"/>
    <w:rsid w:val="000A70EB"/>
    <w:rsid w:val="000A7201"/>
    <w:rsid w:val="000A729F"/>
    <w:rsid w:val="000A7409"/>
    <w:rsid w:val="000A74EE"/>
    <w:rsid w:val="000A7747"/>
    <w:rsid w:val="000A77E7"/>
    <w:rsid w:val="000A789A"/>
    <w:rsid w:val="000A79E0"/>
    <w:rsid w:val="000A7A35"/>
    <w:rsid w:val="000A7C78"/>
    <w:rsid w:val="000A7D91"/>
    <w:rsid w:val="000B0157"/>
    <w:rsid w:val="000B01E9"/>
    <w:rsid w:val="000B0555"/>
    <w:rsid w:val="000B0713"/>
    <w:rsid w:val="000B0AFB"/>
    <w:rsid w:val="000B0D0F"/>
    <w:rsid w:val="000B0EB7"/>
    <w:rsid w:val="000B0F1C"/>
    <w:rsid w:val="000B0FC0"/>
    <w:rsid w:val="000B1176"/>
    <w:rsid w:val="000B1295"/>
    <w:rsid w:val="000B16E4"/>
    <w:rsid w:val="000B191F"/>
    <w:rsid w:val="000B19A5"/>
    <w:rsid w:val="000B19D5"/>
    <w:rsid w:val="000B1D3B"/>
    <w:rsid w:val="000B1D54"/>
    <w:rsid w:val="000B1D5A"/>
    <w:rsid w:val="000B1F1A"/>
    <w:rsid w:val="000B2262"/>
    <w:rsid w:val="000B22EA"/>
    <w:rsid w:val="000B2539"/>
    <w:rsid w:val="000B25E8"/>
    <w:rsid w:val="000B27F3"/>
    <w:rsid w:val="000B2858"/>
    <w:rsid w:val="000B28F1"/>
    <w:rsid w:val="000B295C"/>
    <w:rsid w:val="000B2A20"/>
    <w:rsid w:val="000B2ACD"/>
    <w:rsid w:val="000B2B0D"/>
    <w:rsid w:val="000B2BA0"/>
    <w:rsid w:val="000B2CD3"/>
    <w:rsid w:val="000B2D1D"/>
    <w:rsid w:val="000B2E02"/>
    <w:rsid w:val="000B30BE"/>
    <w:rsid w:val="000B31BD"/>
    <w:rsid w:val="000B31C6"/>
    <w:rsid w:val="000B31F1"/>
    <w:rsid w:val="000B35C3"/>
    <w:rsid w:val="000B3618"/>
    <w:rsid w:val="000B36D3"/>
    <w:rsid w:val="000B3BF2"/>
    <w:rsid w:val="000B3CE4"/>
    <w:rsid w:val="000B3CE8"/>
    <w:rsid w:val="000B3D31"/>
    <w:rsid w:val="000B3DE3"/>
    <w:rsid w:val="000B3E50"/>
    <w:rsid w:val="000B4020"/>
    <w:rsid w:val="000B42EC"/>
    <w:rsid w:val="000B432B"/>
    <w:rsid w:val="000B4363"/>
    <w:rsid w:val="000B4367"/>
    <w:rsid w:val="000B45FA"/>
    <w:rsid w:val="000B4739"/>
    <w:rsid w:val="000B47B9"/>
    <w:rsid w:val="000B48E3"/>
    <w:rsid w:val="000B48E7"/>
    <w:rsid w:val="000B4A2D"/>
    <w:rsid w:val="000B4A45"/>
    <w:rsid w:val="000B4DCC"/>
    <w:rsid w:val="000B4FF1"/>
    <w:rsid w:val="000B505F"/>
    <w:rsid w:val="000B522E"/>
    <w:rsid w:val="000B5240"/>
    <w:rsid w:val="000B5249"/>
    <w:rsid w:val="000B5287"/>
    <w:rsid w:val="000B529C"/>
    <w:rsid w:val="000B53A9"/>
    <w:rsid w:val="000B5656"/>
    <w:rsid w:val="000B599B"/>
    <w:rsid w:val="000B5CA0"/>
    <w:rsid w:val="000B5CED"/>
    <w:rsid w:val="000B5EBE"/>
    <w:rsid w:val="000B5F1D"/>
    <w:rsid w:val="000B6041"/>
    <w:rsid w:val="000B6176"/>
    <w:rsid w:val="000B62C3"/>
    <w:rsid w:val="000B641F"/>
    <w:rsid w:val="000B64C9"/>
    <w:rsid w:val="000B66A6"/>
    <w:rsid w:val="000B688F"/>
    <w:rsid w:val="000B695A"/>
    <w:rsid w:val="000B6978"/>
    <w:rsid w:val="000B69A1"/>
    <w:rsid w:val="000B6A0B"/>
    <w:rsid w:val="000B6D18"/>
    <w:rsid w:val="000B70A6"/>
    <w:rsid w:val="000B70EE"/>
    <w:rsid w:val="000B7132"/>
    <w:rsid w:val="000B7340"/>
    <w:rsid w:val="000B7374"/>
    <w:rsid w:val="000B74A4"/>
    <w:rsid w:val="000B7530"/>
    <w:rsid w:val="000B75AD"/>
    <w:rsid w:val="000B7633"/>
    <w:rsid w:val="000B7A93"/>
    <w:rsid w:val="000B7C60"/>
    <w:rsid w:val="000B7D7B"/>
    <w:rsid w:val="000B7E3E"/>
    <w:rsid w:val="000C0273"/>
    <w:rsid w:val="000C02D2"/>
    <w:rsid w:val="000C034C"/>
    <w:rsid w:val="000C0425"/>
    <w:rsid w:val="000C0564"/>
    <w:rsid w:val="000C05C6"/>
    <w:rsid w:val="000C0756"/>
    <w:rsid w:val="000C0898"/>
    <w:rsid w:val="000C0B9C"/>
    <w:rsid w:val="000C0CFC"/>
    <w:rsid w:val="000C0D23"/>
    <w:rsid w:val="000C0D59"/>
    <w:rsid w:val="000C0EE3"/>
    <w:rsid w:val="000C1265"/>
    <w:rsid w:val="000C14AB"/>
    <w:rsid w:val="000C16A6"/>
    <w:rsid w:val="000C16B9"/>
    <w:rsid w:val="000C16DE"/>
    <w:rsid w:val="000C1727"/>
    <w:rsid w:val="000C17A5"/>
    <w:rsid w:val="000C19A9"/>
    <w:rsid w:val="000C19B9"/>
    <w:rsid w:val="000C1AEC"/>
    <w:rsid w:val="000C1CB8"/>
    <w:rsid w:val="000C1DA8"/>
    <w:rsid w:val="000C1F91"/>
    <w:rsid w:val="000C2166"/>
    <w:rsid w:val="000C218A"/>
    <w:rsid w:val="000C22C3"/>
    <w:rsid w:val="000C22E3"/>
    <w:rsid w:val="000C2545"/>
    <w:rsid w:val="000C274B"/>
    <w:rsid w:val="000C27D8"/>
    <w:rsid w:val="000C298C"/>
    <w:rsid w:val="000C2CB8"/>
    <w:rsid w:val="000C3290"/>
    <w:rsid w:val="000C32A5"/>
    <w:rsid w:val="000C332D"/>
    <w:rsid w:val="000C3385"/>
    <w:rsid w:val="000C3446"/>
    <w:rsid w:val="000C346C"/>
    <w:rsid w:val="000C3559"/>
    <w:rsid w:val="000C359E"/>
    <w:rsid w:val="000C35D7"/>
    <w:rsid w:val="000C3AAE"/>
    <w:rsid w:val="000C3B4A"/>
    <w:rsid w:val="000C3CC4"/>
    <w:rsid w:val="000C3CEC"/>
    <w:rsid w:val="000C3E35"/>
    <w:rsid w:val="000C3EF1"/>
    <w:rsid w:val="000C47CE"/>
    <w:rsid w:val="000C4868"/>
    <w:rsid w:val="000C4B6C"/>
    <w:rsid w:val="000C4DD8"/>
    <w:rsid w:val="000C50B8"/>
    <w:rsid w:val="000C526E"/>
    <w:rsid w:val="000C5365"/>
    <w:rsid w:val="000C5469"/>
    <w:rsid w:val="000C58BE"/>
    <w:rsid w:val="000C5C83"/>
    <w:rsid w:val="000C5E48"/>
    <w:rsid w:val="000C5E50"/>
    <w:rsid w:val="000C5F4F"/>
    <w:rsid w:val="000C5F6B"/>
    <w:rsid w:val="000C5FD2"/>
    <w:rsid w:val="000C5FE1"/>
    <w:rsid w:val="000C6005"/>
    <w:rsid w:val="000C61B9"/>
    <w:rsid w:val="000C61C4"/>
    <w:rsid w:val="000C620F"/>
    <w:rsid w:val="000C6229"/>
    <w:rsid w:val="000C62BA"/>
    <w:rsid w:val="000C653E"/>
    <w:rsid w:val="000C670A"/>
    <w:rsid w:val="000C6736"/>
    <w:rsid w:val="000C6795"/>
    <w:rsid w:val="000C6AAB"/>
    <w:rsid w:val="000C7080"/>
    <w:rsid w:val="000C70E6"/>
    <w:rsid w:val="000C71D0"/>
    <w:rsid w:val="000C71F4"/>
    <w:rsid w:val="000C753C"/>
    <w:rsid w:val="000C764C"/>
    <w:rsid w:val="000C76C5"/>
    <w:rsid w:val="000C7A8F"/>
    <w:rsid w:val="000C7AFA"/>
    <w:rsid w:val="000C7B3A"/>
    <w:rsid w:val="000C7B9B"/>
    <w:rsid w:val="000C7C3F"/>
    <w:rsid w:val="000C7DFF"/>
    <w:rsid w:val="000C7F6E"/>
    <w:rsid w:val="000C7FCB"/>
    <w:rsid w:val="000D002B"/>
    <w:rsid w:val="000D0116"/>
    <w:rsid w:val="000D02EA"/>
    <w:rsid w:val="000D04D8"/>
    <w:rsid w:val="000D0587"/>
    <w:rsid w:val="000D058C"/>
    <w:rsid w:val="000D060C"/>
    <w:rsid w:val="000D0764"/>
    <w:rsid w:val="000D07D6"/>
    <w:rsid w:val="000D0992"/>
    <w:rsid w:val="000D0B7D"/>
    <w:rsid w:val="000D0B7F"/>
    <w:rsid w:val="000D0D24"/>
    <w:rsid w:val="000D0E01"/>
    <w:rsid w:val="000D0FE1"/>
    <w:rsid w:val="000D1124"/>
    <w:rsid w:val="000D1191"/>
    <w:rsid w:val="000D1455"/>
    <w:rsid w:val="000D1550"/>
    <w:rsid w:val="000D1557"/>
    <w:rsid w:val="000D15CE"/>
    <w:rsid w:val="000D16C7"/>
    <w:rsid w:val="000D1775"/>
    <w:rsid w:val="000D17F7"/>
    <w:rsid w:val="000D18A4"/>
    <w:rsid w:val="000D1A49"/>
    <w:rsid w:val="000D1A71"/>
    <w:rsid w:val="000D1BB8"/>
    <w:rsid w:val="000D1EE0"/>
    <w:rsid w:val="000D22EC"/>
    <w:rsid w:val="000D22F1"/>
    <w:rsid w:val="000D2363"/>
    <w:rsid w:val="000D255F"/>
    <w:rsid w:val="000D25D8"/>
    <w:rsid w:val="000D2B4B"/>
    <w:rsid w:val="000D2BCA"/>
    <w:rsid w:val="000D2F00"/>
    <w:rsid w:val="000D339E"/>
    <w:rsid w:val="000D3417"/>
    <w:rsid w:val="000D38EB"/>
    <w:rsid w:val="000D3E06"/>
    <w:rsid w:val="000D3E30"/>
    <w:rsid w:val="000D3EAE"/>
    <w:rsid w:val="000D3F86"/>
    <w:rsid w:val="000D41C6"/>
    <w:rsid w:val="000D42C5"/>
    <w:rsid w:val="000D44E9"/>
    <w:rsid w:val="000D451A"/>
    <w:rsid w:val="000D458B"/>
    <w:rsid w:val="000D464A"/>
    <w:rsid w:val="000D4751"/>
    <w:rsid w:val="000D4814"/>
    <w:rsid w:val="000D4833"/>
    <w:rsid w:val="000D4B10"/>
    <w:rsid w:val="000D4B97"/>
    <w:rsid w:val="000D4BE2"/>
    <w:rsid w:val="000D4EEB"/>
    <w:rsid w:val="000D5050"/>
    <w:rsid w:val="000D55B3"/>
    <w:rsid w:val="000D55F9"/>
    <w:rsid w:val="000D585E"/>
    <w:rsid w:val="000D5B99"/>
    <w:rsid w:val="000D5D7D"/>
    <w:rsid w:val="000D631F"/>
    <w:rsid w:val="000D6952"/>
    <w:rsid w:val="000D69A3"/>
    <w:rsid w:val="000D6CE8"/>
    <w:rsid w:val="000D6E22"/>
    <w:rsid w:val="000D6E90"/>
    <w:rsid w:val="000D6F77"/>
    <w:rsid w:val="000D6FCF"/>
    <w:rsid w:val="000D70F2"/>
    <w:rsid w:val="000D7455"/>
    <w:rsid w:val="000D74F9"/>
    <w:rsid w:val="000D757F"/>
    <w:rsid w:val="000D75A8"/>
    <w:rsid w:val="000D75EA"/>
    <w:rsid w:val="000D76A7"/>
    <w:rsid w:val="000D78BA"/>
    <w:rsid w:val="000D799D"/>
    <w:rsid w:val="000D7A34"/>
    <w:rsid w:val="000D7B7F"/>
    <w:rsid w:val="000D7B97"/>
    <w:rsid w:val="000D7C91"/>
    <w:rsid w:val="000D7D6E"/>
    <w:rsid w:val="000D7EE2"/>
    <w:rsid w:val="000E0104"/>
    <w:rsid w:val="000E0400"/>
    <w:rsid w:val="000E048A"/>
    <w:rsid w:val="000E0746"/>
    <w:rsid w:val="000E0823"/>
    <w:rsid w:val="000E0903"/>
    <w:rsid w:val="000E10B3"/>
    <w:rsid w:val="000E1193"/>
    <w:rsid w:val="000E1433"/>
    <w:rsid w:val="000E14E9"/>
    <w:rsid w:val="000E1723"/>
    <w:rsid w:val="000E174D"/>
    <w:rsid w:val="000E17B9"/>
    <w:rsid w:val="000E19C9"/>
    <w:rsid w:val="000E1A00"/>
    <w:rsid w:val="000E1A65"/>
    <w:rsid w:val="000E1B6A"/>
    <w:rsid w:val="000E1E10"/>
    <w:rsid w:val="000E1F34"/>
    <w:rsid w:val="000E20FC"/>
    <w:rsid w:val="000E213E"/>
    <w:rsid w:val="000E222D"/>
    <w:rsid w:val="000E2243"/>
    <w:rsid w:val="000E2282"/>
    <w:rsid w:val="000E22EE"/>
    <w:rsid w:val="000E23CF"/>
    <w:rsid w:val="000E2509"/>
    <w:rsid w:val="000E2577"/>
    <w:rsid w:val="000E2B3B"/>
    <w:rsid w:val="000E2B71"/>
    <w:rsid w:val="000E2E8D"/>
    <w:rsid w:val="000E2EC7"/>
    <w:rsid w:val="000E2EFD"/>
    <w:rsid w:val="000E30AC"/>
    <w:rsid w:val="000E324A"/>
    <w:rsid w:val="000E325F"/>
    <w:rsid w:val="000E3310"/>
    <w:rsid w:val="000E34F5"/>
    <w:rsid w:val="000E3509"/>
    <w:rsid w:val="000E3561"/>
    <w:rsid w:val="000E359F"/>
    <w:rsid w:val="000E36BC"/>
    <w:rsid w:val="000E36D7"/>
    <w:rsid w:val="000E3727"/>
    <w:rsid w:val="000E38EA"/>
    <w:rsid w:val="000E3A17"/>
    <w:rsid w:val="000E3A89"/>
    <w:rsid w:val="000E3A8E"/>
    <w:rsid w:val="000E40A6"/>
    <w:rsid w:val="000E40B2"/>
    <w:rsid w:val="000E40B5"/>
    <w:rsid w:val="000E4413"/>
    <w:rsid w:val="000E4442"/>
    <w:rsid w:val="000E44C7"/>
    <w:rsid w:val="000E46A9"/>
    <w:rsid w:val="000E46B0"/>
    <w:rsid w:val="000E4835"/>
    <w:rsid w:val="000E48E0"/>
    <w:rsid w:val="000E4BF3"/>
    <w:rsid w:val="000E4CB1"/>
    <w:rsid w:val="000E4E0B"/>
    <w:rsid w:val="000E4E55"/>
    <w:rsid w:val="000E4F16"/>
    <w:rsid w:val="000E5087"/>
    <w:rsid w:val="000E5099"/>
    <w:rsid w:val="000E51D3"/>
    <w:rsid w:val="000E520C"/>
    <w:rsid w:val="000E524E"/>
    <w:rsid w:val="000E5546"/>
    <w:rsid w:val="000E55E9"/>
    <w:rsid w:val="000E5811"/>
    <w:rsid w:val="000E588E"/>
    <w:rsid w:val="000E58C6"/>
    <w:rsid w:val="000E58EA"/>
    <w:rsid w:val="000E5C55"/>
    <w:rsid w:val="000E5C7B"/>
    <w:rsid w:val="000E5DDD"/>
    <w:rsid w:val="000E6094"/>
    <w:rsid w:val="000E6110"/>
    <w:rsid w:val="000E61AA"/>
    <w:rsid w:val="000E61D6"/>
    <w:rsid w:val="000E62C2"/>
    <w:rsid w:val="000E62D2"/>
    <w:rsid w:val="000E6413"/>
    <w:rsid w:val="000E65BC"/>
    <w:rsid w:val="000E661B"/>
    <w:rsid w:val="000E66AE"/>
    <w:rsid w:val="000E66E9"/>
    <w:rsid w:val="000E6799"/>
    <w:rsid w:val="000E67AC"/>
    <w:rsid w:val="000E67D4"/>
    <w:rsid w:val="000E6A1F"/>
    <w:rsid w:val="000E6CA2"/>
    <w:rsid w:val="000E6CB1"/>
    <w:rsid w:val="000E6E02"/>
    <w:rsid w:val="000E6E18"/>
    <w:rsid w:val="000E6F70"/>
    <w:rsid w:val="000E7194"/>
    <w:rsid w:val="000E7206"/>
    <w:rsid w:val="000E7240"/>
    <w:rsid w:val="000E750F"/>
    <w:rsid w:val="000E7524"/>
    <w:rsid w:val="000E7562"/>
    <w:rsid w:val="000E758A"/>
    <w:rsid w:val="000E7734"/>
    <w:rsid w:val="000E77DE"/>
    <w:rsid w:val="000E7806"/>
    <w:rsid w:val="000E7B2A"/>
    <w:rsid w:val="000E7B40"/>
    <w:rsid w:val="000E7D4A"/>
    <w:rsid w:val="000F02FD"/>
    <w:rsid w:val="000F0558"/>
    <w:rsid w:val="000F06C5"/>
    <w:rsid w:val="000F075C"/>
    <w:rsid w:val="000F0761"/>
    <w:rsid w:val="000F0777"/>
    <w:rsid w:val="000F08A4"/>
    <w:rsid w:val="000F0B11"/>
    <w:rsid w:val="000F0CF1"/>
    <w:rsid w:val="000F0D54"/>
    <w:rsid w:val="000F0E8A"/>
    <w:rsid w:val="000F108F"/>
    <w:rsid w:val="000F130A"/>
    <w:rsid w:val="000F13E3"/>
    <w:rsid w:val="000F1578"/>
    <w:rsid w:val="000F15E4"/>
    <w:rsid w:val="000F165C"/>
    <w:rsid w:val="000F19BB"/>
    <w:rsid w:val="000F1A33"/>
    <w:rsid w:val="000F1C94"/>
    <w:rsid w:val="000F1EF5"/>
    <w:rsid w:val="000F22B7"/>
    <w:rsid w:val="000F24CE"/>
    <w:rsid w:val="000F25F0"/>
    <w:rsid w:val="000F275A"/>
    <w:rsid w:val="000F282C"/>
    <w:rsid w:val="000F2891"/>
    <w:rsid w:val="000F298D"/>
    <w:rsid w:val="000F2A83"/>
    <w:rsid w:val="000F2AD6"/>
    <w:rsid w:val="000F2C30"/>
    <w:rsid w:val="000F2D57"/>
    <w:rsid w:val="000F2E21"/>
    <w:rsid w:val="000F2E2E"/>
    <w:rsid w:val="000F2EA8"/>
    <w:rsid w:val="000F2EB1"/>
    <w:rsid w:val="000F2F3F"/>
    <w:rsid w:val="000F2F5A"/>
    <w:rsid w:val="000F2FE8"/>
    <w:rsid w:val="000F3123"/>
    <w:rsid w:val="000F3273"/>
    <w:rsid w:val="000F377D"/>
    <w:rsid w:val="000F37F8"/>
    <w:rsid w:val="000F3841"/>
    <w:rsid w:val="000F38AE"/>
    <w:rsid w:val="000F39CB"/>
    <w:rsid w:val="000F3C15"/>
    <w:rsid w:val="000F3C82"/>
    <w:rsid w:val="000F3DA6"/>
    <w:rsid w:val="000F3DC4"/>
    <w:rsid w:val="000F3F43"/>
    <w:rsid w:val="000F40D8"/>
    <w:rsid w:val="000F4229"/>
    <w:rsid w:val="000F4491"/>
    <w:rsid w:val="000F44CF"/>
    <w:rsid w:val="000F4580"/>
    <w:rsid w:val="000F4665"/>
    <w:rsid w:val="000F481F"/>
    <w:rsid w:val="000F4E97"/>
    <w:rsid w:val="000F4F35"/>
    <w:rsid w:val="000F4F9A"/>
    <w:rsid w:val="000F506C"/>
    <w:rsid w:val="000F5165"/>
    <w:rsid w:val="000F5490"/>
    <w:rsid w:val="000F57F5"/>
    <w:rsid w:val="000F582D"/>
    <w:rsid w:val="000F5CD5"/>
    <w:rsid w:val="000F5D28"/>
    <w:rsid w:val="000F5D5E"/>
    <w:rsid w:val="000F5D83"/>
    <w:rsid w:val="000F5DE2"/>
    <w:rsid w:val="000F5EA0"/>
    <w:rsid w:val="000F5EBC"/>
    <w:rsid w:val="000F60F9"/>
    <w:rsid w:val="000F610B"/>
    <w:rsid w:val="000F6127"/>
    <w:rsid w:val="000F6410"/>
    <w:rsid w:val="000F6600"/>
    <w:rsid w:val="000F67FB"/>
    <w:rsid w:val="000F68E1"/>
    <w:rsid w:val="000F691E"/>
    <w:rsid w:val="000F6997"/>
    <w:rsid w:val="000F6AA2"/>
    <w:rsid w:val="000F6AE0"/>
    <w:rsid w:val="000F6AE2"/>
    <w:rsid w:val="000F6FA1"/>
    <w:rsid w:val="000F72A9"/>
    <w:rsid w:val="000F72DD"/>
    <w:rsid w:val="000F736D"/>
    <w:rsid w:val="000F777C"/>
    <w:rsid w:val="000F7871"/>
    <w:rsid w:val="000F78C2"/>
    <w:rsid w:val="000F7A9A"/>
    <w:rsid w:val="000F7AE9"/>
    <w:rsid w:val="000F7AF9"/>
    <w:rsid w:val="000F7B76"/>
    <w:rsid w:val="000F7C60"/>
    <w:rsid w:val="000F7D1F"/>
    <w:rsid w:val="000F7DA2"/>
    <w:rsid w:val="000F7EF3"/>
    <w:rsid w:val="000F7F72"/>
    <w:rsid w:val="000F7F76"/>
    <w:rsid w:val="000F7FD0"/>
    <w:rsid w:val="00100090"/>
    <w:rsid w:val="001002A7"/>
    <w:rsid w:val="001002C6"/>
    <w:rsid w:val="001005BA"/>
    <w:rsid w:val="001005D6"/>
    <w:rsid w:val="001005FC"/>
    <w:rsid w:val="0010063A"/>
    <w:rsid w:val="0010069C"/>
    <w:rsid w:val="00100837"/>
    <w:rsid w:val="0010087C"/>
    <w:rsid w:val="00100911"/>
    <w:rsid w:val="00100A9C"/>
    <w:rsid w:val="00100B30"/>
    <w:rsid w:val="00100BD0"/>
    <w:rsid w:val="00100E1C"/>
    <w:rsid w:val="00100E9B"/>
    <w:rsid w:val="00100F7F"/>
    <w:rsid w:val="00101007"/>
    <w:rsid w:val="001012DF"/>
    <w:rsid w:val="001013F7"/>
    <w:rsid w:val="001014A6"/>
    <w:rsid w:val="00101559"/>
    <w:rsid w:val="00101640"/>
    <w:rsid w:val="00101660"/>
    <w:rsid w:val="00101687"/>
    <w:rsid w:val="0010172B"/>
    <w:rsid w:val="00101749"/>
    <w:rsid w:val="0010178B"/>
    <w:rsid w:val="00101865"/>
    <w:rsid w:val="001018A0"/>
    <w:rsid w:val="00101983"/>
    <w:rsid w:val="00101BDD"/>
    <w:rsid w:val="00101BF1"/>
    <w:rsid w:val="00101E17"/>
    <w:rsid w:val="00101EE8"/>
    <w:rsid w:val="0010206B"/>
    <w:rsid w:val="0010208A"/>
    <w:rsid w:val="001020FF"/>
    <w:rsid w:val="00102141"/>
    <w:rsid w:val="00102165"/>
    <w:rsid w:val="001021FA"/>
    <w:rsid w:val="0010222C"/>
    <w:rsid w:val="00102294"/>
    <w:rsid w:val="001023F6"/>
    <w:rsid w:val="001023FD"/>
    <w:rsid w:val="0010245D"/>
    <w:rsid w:val="00102467"/>
    <w:rsid w:val="001027D4"/>
    <w:rsid w:val="001027F1"/>
    <w:rsid w:val="00102816"/>
    <w:rsid w:val="00102869"/>
    <w:rsid w:val="0010295A"/>
    <w:rsid w:val="00102961"/>
    <w:rsid w:val="00102991"/>
    <w:rsid w:val="00102B51"/>
    <w:rsid w:val="00103223"/>
    <w:rsid w:val="00103306"/>
    <w:rsid w:val="00103352"/>
    <w:rsid w:val="001033DF"/>
    <w:rsid w:val="0010373A"/>
    <w:rsid w:val="00103762"/>
    <w:rsid w:val="00103D77"/>
    <w:rsid w:val="00103FE2"/>
    <w:rsid w:val="001042F0"/>
    <w:rsid w:val="0010447D"/>
    <w:rsid w:val="0010459B"/>
    <w:rsid w:val="0010467A"/>
    <w:rsid w:val="0010469D"/>
    <w:rsid w:val="001048DB"/>
    <w:rsid w:val="00104B15"/>
    <w:rsid w:val="00104E4C"/>
    <w:rsid w:val="00105043"/>
    <w:rsid w:val="00105498"/>
    <w:rsid w:val="0010552A"/>
    <w:rsid w:val="00105607"/>
    <w:rsid w:val="00105784"/>
    <w:rsid w:val="001058FC"/>
    <w:rsid w:val="0010597B"/>
    <w:rsid w:val="001059B5"/>
    <w:rsid w:val="001059F4"/>
    <w:rsid w:val="00105B54"/>
    <w:rsid w:val="00105BDB"/>
    <w:rsid w:val="00105C9B"/>
    <w:rsid w:val="00105CDE"/>
    <w:rsid w:val="00105E41"/>
    <w:rsid w:val="00105E43"/>
    <w:rsid w:val="00105E49"/>
    <w:rsid w:val="00105F8B"/>
    <w:rsid w:val="0010667C"/>
    <w:rsid w:val="00106691"/>
    <w:rsid w:val="001066A5"/>
    <w:rsid w:val="001066E2"/>
    <w:rsid w:val="00106996"/>
    <w:rsid w:val="00106A1B"/>
    <w:rsid w:val="00106E6B"/>
    <w:rsid w:val="00106E74"/>
    <w:rsid w:val="00106F8D"/>
    <w:rsid w:val="00107023"/>
    <w:rsid w:val="0010721F"/>
    <w:rsid w:val="0010722A"/>
    <w:rsid w:val="00107263"/>
    <w:rsid w:val="001072AD"/>
    <w:rsid w:val="00107322"/>
    <w:rsid w:val="00107470"/>
    <w:rsid w:val="0010798E"/>
    <w:rsid w:val="001079D8"/>
    <w:rsid w:val="00107BBF"/>
    <w:rsid w:val="0011014E"/>
    <w:rsid w:val="00110172"/>
    <w:rsid w:val="001101E4"/>
    <w:rsid w:val="0011023B"/>
    <w:rsid w:val="00110430"/>
    <w:rsid w:val="00110469"/>
    <w:rsid w:val="00110511"/>
    <w:rsid w:val="00110687"/>
    <w:rsid w:val="00110812"/>
    <w:rsid w:val="00110861"/>
    <w:rsid w:val="0011086A"/>
    <w:rsid w:val="00110B92"/>
    <w:rsid w:val="0011128B"/>
    <w:rsid w:val="00111377"/>
    <w:rsid w:val="001113F2"/>
    <w:rsid w:val="00111406"/>
    <w:rsid w:val="001115AA"/>
    <w:rsid w:val="001116D4"/>
    <w:rsid w:val="00111761"/>
    <w:rsid w:val="00111957"/>
    <w:rsid w:val="00111965"/>
    <w:rsid w:val="00111975"/>
    <w:rsid w:val="001119A1"/>
    <w:rsid w:val="00111B84"/>
    <w:rsid w:val="001120AA"/>
    <w:rsid w:val="001120EB"/>
    <w:rsid w:val="001126B3"/>
    <w:rsid w:val="001127FF"/>
    <w:rsid w:val="00112A0D"/>
    <w:rsid w:val="00112D25"/>
    <w:rsid w:val="00112DA2"/>
    <w:rsid w:val="00112E13"/>
    <w:rsid w:val="00112EA6"/>
    <w:rsid w:val="001131F8"/>
    <w:rsid w:val="00113254"/>
    <w:rsid w:val="001132EA"/>
    <w:rsid w:val="00113503"/>
    <w:rsid w:val="0011366C"/>
    <w:rsid w:val="0011369F"/>
    <w:rsid w:val="001137B5"/>
    <w:rsid w:val="001137BF"/>
    <w:rsid w:val="00113860"/>
    <w:rsid w:val="001139CC"/>
    <w:rsid w:val="001139E3"/>
    <w:rsid w:val="00113B1E"/>
    <w:rsid w:val="00113BC3"/>
    <w:rsid w:val="00113CB3"/>
    <w:rsid w:val="00113E87"/>
    <w:rsid w:val="00113F2A"/>
    <w:rsid w:val="00113F5C"/>
    <w:rsid w:val="00113F7A"/>
    <w:rsid w:val="00114135"/>
    <w:rsid w:val="001142BD"/>
    <w:rsid w:val="00114539"/>
    <w:rsid w:val="0011468D"/>
    <w:rsid w:val="00114735"/>
    <w:rsid w:val="0011473A"/>
    <w:rsid w:val="00114968"/>
    <w:rsid w:val="00114B00"/>
    <w:rsid w:val="00114B0C"/>
    <w:rsid w:val="00114B83"/>
    <w:rsid w:val="00114C41"/>
    <w:rsid w:val="00114EBE"/>
    <w:rsid w:val="00114EE1"/>
    <w:rsid w:val="00114F04"/>
    <w:rsid w:val="00115121"/>
    <w:rsid w:val="0011518B"/>
    <w:rsid w:val="001152F8"/>
    <w:rsid w:val="0011549B"/>
    <w:rsid w:val="00115563"/>
    <w:rsid w:val="00115986"/>
    <w:rsid w:val="00115A38"/>
    <w:rsid w:val="00115CF0"/>
    <w:rsid w:val="00115DA6"/>
    <w:rsid w:val="00115DFC"/>
    <w:rsid w:val="00115E72"/>
    <w:rsid w:val="00115E92"/>
    <w:rsid w:val="00115F6A"/>
    <w:rsid w:val="00115F82"/>
    <w:rsid w:val="00115FFA"/>
    <w:rsid w:val="00116046"/>
    <w:rsid w:val="00116435"/>
    <w:rsid w:val="0011645C"/>
    <w:rsid w:val="00116663"/>
    <w:rsid w:val="001167CC"/>
    <w:rsid w:val="001168E8"/>
    <w:rsid w:val="0011693A"/>
    <w:rsid w:val="00116B15"/>
    <w:rsid w:val="00116D2A"/>
    <w:rsid w:val="00116F10"/>
    <w:rsid w:val="00117109"/>
    <w:rsid w:val="00117188"/>
    <w:rsid w:val="001173DD"/>
    <w:rsid w:val="001175AC"/>
    <w:rsid w:val="00117A8C"/>
    <w:rsid w:val="00117BD0"/>
    <w:rsid w:val="00117C10"/>
    <w:rsid w:val="00117CDE"/>
    <w:rsid w:val="00117DC5"/>
    <w:rsid w:val="00117E08"/>
    <w:rsid w:val="00117EE2"/>
    <w:rsid w:val="00120158"/>
    <w:rsid w:val="001203C5"/>
    <w:rsid w:val="0012045D"/>
    <w:rsid w:val="00120A42"/>
    <w:rsid w:val="00120A9C"/>
    <w:rsid w:val="00120AA9"/>
    <w:rsid w:val="00120B59"/>
    <w:rsid w:val="00120C69"/>
    <w:rsid w:val="00120CC0"/>
    <w:rsid w:val="00120D6D"/>
    <w:rsid w:val="00120F36"/>
    <w:rsid w:val="00120F89"/>
    <w:rsid w:val="001210B0"/>
    <w:rsid w:val="0012140C"/>
    <w:rsid w:val="00121449"/>
    <w:rsid w:val="0012153E"/>
    <w:rsid w:val="00121609"/>
    <w:rsid w:val="0012163E"/>
    <w:rsid w:val="001216D3"/>
    <w:rsid w:val="001217DC"/>
    <w:rsid w:val="0012183F"/>
    <w:rsid w:val="0012195A"/>
    <w:rsid w:val="00121B36"/>
    <w:rsid w:val="00121C12"/>
    <w:rsid w:val="00121D2E"/>
    <w:rsid w:val="00121D4B"/>
    <w:rsid w:val="00121E91"/>
    <w:rsid w:val="00121F42"/>
    <w:rsid w:val="0012227C"/>
    <w:rsid w:val="00122296"/>
    <w:rsid w:val="0012244D"/>
    <w:rsid w:val="001226CA"/>
    <w:rsid w:val="001228DC"/>
    <w:rsid w:val="0012294C"/>
    <w:rsid w:val="001229B8"/>
    <w:rsid w:val="00122CC8"/>
    <w:rsid w:val="00122CD6"/>
    <w:rsid w:val="00122DFF"/>
    <w:rsid w:val="00122F93"/>
    <w:rsid w:val="0012300F"/>
    <w:rsid w:val="001230EB"/>
    <w:rsid w:val="00123447"/>
    <w:rsid w:val="00123466"/>
    <w:rsid w:val="001235EB"/>
    <w:rsid w:val="0012369F"/>
    <w:rsid w:val="00123727"/>
    <w:rsid w:val="00123763"/>
    <w:rsid w:val="00123899"/>
    <w:rsid w:val="001239DF"/>
    <w:rsid w:val="00123B1C"/>
    <w:rsid w:val="00123B8E"/>
    <w:rsid w:val="00123E7E"/>
    <w:rsid w:val="00123FB9"/>
    <w:rsid w:val="00124005"/>
    <w:rsid w:val="00124093"/>
    <w:rsid w:val="001241E2"/>
    <w:rsid w:val="0012428A"/>
    <w:rsid w:val="0012446F"/>
    <w:rsid w:val="001244FD"/>
    <w:rsid w:val="00124533"/>
    <w:rsid w:val="001246E8"/>
    <w:rsid w:val="001248AC"/>
    <w:rsid w:val="00124B56"/>
    <w:rsid w:val="00124C18"/>
    <w:rsid w:val="00124CD7"/>
    <w:rsid w:val="00124E5E"/>
    <w:rsid w:val="00124EA1"/>
    <w:rsid w:val="0012546C"/>
    <w:rsid w:val="00125B25"/>
    <w:rsid w:val="00125B8B"/>
    <w:rsid w:val="00125C1A"/>
    <w:rsid w:val="00125E55"/>
    <w:rsid w:val="00126033"/>
    <w:rsid w:val="0012613F"/>
    <w:rsid w:val="001262A7"/>
    <w:rsid w:val="001262FC"/>
    <w:rsid w:val="00126393"/>
    <w:rsid w:val="001263B9"/>
    <w:rsid w:val="0012660A"/>
    <w:rsid w:val="001266AF"/>
    <w:rsid w:val="001266F7"/>
    <w:rsid w:val="0012679C"/>
    <w:rsid w:val="00126933"/>
    <w:rsid w:val="0012695D"/>
    <w:rsid w:val="0012698C"/>
    <w:rsid w:val="00126C55"/>
    <w:rsid w:val="00126E01"/>
    <w:rsid w:val="00126EE2"/>
    <w:rsid w:val="00127024"/>
    <w:rsid w:val="00127135"/>
    <w:rsid w:val="00127387"/>
    <w:rsid w:val="001275CC"/>
    <w:rsid w:val="001277A1"/>
    <w:rsid w:val="00127869"/>
    <w:rsid w:val="00127AAD"/>
    <w:rsid w:val="00127C66"/>
    <w:rsid w:val="00127CA9"/>
    <w:rsid w:val="00127CEB"/>
    <w:rsid w:val="00127D83"/>
    <w:rsid w:val="00127FB2"/>
    <w:rsid w:val="00130054"/>
    <w:rsid w:val="001300F2"/>
    <w:rsid w:val="0013017F"/>
    <w:rsid w:val="00130254"/>
    <w:rsid w:val="001303B3"/>
    <w:rsid w:val="001304FC"/>
    <w:rsid w:val="001306E6"/>
    <w:rsid w:val="00130743"/>
    <w:rsid w:val="0013076C"/>
    <w:rsid w:val="00130AE9"/>
    <w:rsid w:val="00130AF0"/>
    <w:rsid w:val="00130B12"/>
    <w:rsid w:val="00130B9B"/>
    <w:rsid w:val="00130BE7"/>
    <w:rsid w:val="00130C5A"/>
    <w:rsid w:val="00130F08"/>
    <w:rsid w:val="00130FC1"/>
    <w:rsid w:val="00130FFB"/>
    <w:rsid w:val="001310DD"/>
    <w:rsid w:val="0013126F"/>
    <w:rsid w:val="0013145E"/>
    <w:rsid w:val="0013185C"/>
    <w:rsid w:val="001319F8"/>
    <w:rsid w:val="00131A8D"/>
    <w:rsid w:val="00131BDB"/>
    <w:rsid w:val="00131C4C"/>
    <w:rsid w:val="00131CEA"/>
    <w:rsid w:val="00131F90"/>
    <w:rsid w:val="00131FF0"/>
    <w:rsid w:val="00132037"/>
    <w:rsid w:val="001320E2"/>
    <w:rsid w:val="00132197"/>
    <w:rsid w:val="001322CA"/>
    <w:rsid w:val="0013238F"/>
    <w:rsid w:val="0013272D"/>
    <w:rsid w:val="001327D0"/>
    <w:rsid w:val="00132916"/>
    <w:rsid w:val="00132B53"/>
    <w:rsid w:val="00132BCC"/>
    <w:rsid w:val="00132C0C"/>
    <w:rsid w:val="00132FB8"/>
    <w:rsid w:val="00133737"/>
    <w:rsid w:val="001337D1"/>
    <w:rsid w:val="001337DA"/>
    <w:rsid w:val="0013399E"/>
    <w:rsid w:val="00133D85"/>
    <w:rsid w:val="00133DB9"/>
    <w:rsid w:val="00133ECA"/>
    <w:rsid w:val="00134054"/>
    <w:rsid w:val="00134057"/>
    <w:rsid w:val="001343A4"/>
    <w:rsid w:val="00134581"/>
    <w:rsid w:val="0013469C"/>
    <w:rsid w:val="001346E3"/>
    <w:rsid w:val="00134775"/>
    <w:rsid w:val="001347D3"/>
    <w:rsid w:val="00134809"/>
    <w:rsid w:val="00134812"/>
    <w:rsid w:val="00134AF2"/>
    <w:rsid w:val="00134DE7"/>
    <w:rsid w:val="00134F6B"/>
    <w:rsid w:val="00135353"/>
    <w:rsid w:val="0013540C"/>
    <w:rsid w:val="00135416"/>
    <w:rsid w:val="00135502"/>
    <w:rsid w:val="0013551B"/>
    <w:rsid w:val="0013559C"/>
    <w:rsid w:val="001355CB"/>
    <w:rsid w:val="001355F5"/>
    <w:rsid w:val="001355FE"/>
    <w:rsid w:val="00135B54"/>
    <w:rsid w:val="00135EEA"/>
    <w:rsid w:val="0013604E"/>
    <w:rsid w:val="00136054"/>
    <w:rsid w:val="001360F7"/>
    <w:rsid w:val="0013618A"/>
    <w:rsid w:val="0013684B"/>
    <w:rsid w:val="001369C7"/>
    <w:rsid w:val="001369CE"/>
    <w:rsid w:val="00136A8B"/>
    <w:rsid w:val="00136C34"/>
    <w:rsid w:val="00136E43"/>
    <w:rsid w:val="00136F72"/>
    <w:rsid w:val="001370E5"/>
    <w:rsid w:val="0013710A"/>
    <w:rsid w:val="001371A1"/>
    <w:rsid w:val="001371C0"/>
    <w:rsid w:val="00137212"/>
    <w:rsid w:val="00137252"/>
    <w:rsid w:val="0013726D"/>
    <w:rsid w:val="001372A8"/>
    <w:rsid w:val="001372F8"/>
    <w:rsid w:val="00137476"/>
    <w:rsid w:val="001376C0"/>
    <w:rsid w:val="0013772E"/>
    <w:rsid w:val="00137815"/>
    <w:rsid w:val="00137EF7"/>
    <w:rsid w:val="001401CD"/>
    <w:rsid w:val="001402C3"/>
    <w:rsid w:val="00140560"/>
    <w:rsid w:val="0014057C"/>
    <w:rsid w:val="00140606"/>
    <w:rsid w:val="0014062C"/>
    <w:rsid w:val="0014064F"/>
    <w:rsid w:val="0014069C"/>
    <w:rsid w:val="001406B7"/>
    <w:rsid w:val="00140C25"/>
    <w:rsid w:val="00140E9F"/>
    <w:rsid w:val="00141017"/>
    <w:rsid w:val="0014103B"/>
    <w:rsid w:val="001410A1"/>
    <w:rsid w:val="0014110B"/>
    <w:rsid w:val="0014132D"/>
    <w:rsid w:val="0014138A"/>
    <w:rsid w:val="001413E0"/>
    <w:rsid w:val="0014140E"/>
    <w:rsid w:val="00141454"/>
    <w:rsid w:val="0014151E"/>
    <w:rsid w:val="00141AAB"/>
    <w:rsid w:val="00141B4F"/>
    <w:rsid w:val="00141B6F"/>
    <w:rsid w:val="00141B98"/>
    <w:rsid w:val="00141BB0"/>
    <w:rsid w:val="00141C3C"/>
    <w:rsid w:val="00141C56"/>
    <w:rsid w:val="00141C76"/>
    <w:rsid w:val="00141D71"/>
    <w:rsid w:val="00141D7C"/>
    <w:rsid w:val="00141E66"/>
    <w:rsid w:val="00141ECD"/>
    <w:rsid w:val="0014232E"/>
    <w:rsid w:val="00142496"/>
    <w:rsid w:val="001425E6"/>
    <w:rsid w:val="00142756"/>
    <w:rsid w:val="001428BA"/>
    <w:rsid w:val="001428E7"/>
    <w:rsid w:val="0014297F"/>
    <w:rsid w:val="00142AD6"/>
    <w:rsid w:val="00142BD8"/>
    <w:rsid w:val="00142D93"/>
    <w:rsid w:val="00142EA7"/>
    <w:rsid w:val="001431E6"/>
    <w:rsid w:val="00143341"/>
    <w:rsid w:val="00143454"/>
    <w:rsid w:val="001434C9"/>
    <w:rsid w:val="001434D0"/>
    <w:rsid w:val="0014353C"/>
    <w:rsid w:val="0014362A"/>
    <w:rsid w:val="00143B58"/>
    <w:rsid w:val="00143BDB"/>
    <w:rsid w:val="00143D39"/>
    <w:rsid w:val="00143ED3"/>
    <w:rsid w:val="00144017"/>
    <w:rsid w:val="001440E7"/>
    <w:rsid w:val="0014420F"/>
    <w:rsid w:val="001442AD"/>
    <w:rsid w:val="001442B8"/>
    <w:rsid w:val="0014433D"/>
    <w:rsid w:val="0014437A"/>
    <w:rsid w:val="00144387"/>
    <w:rsid w:val="0014489C"/>
    <w:rsid w:val="00144ADD"/>
    <w:rsid w:val="00144B95"/>
    <w:rsid w:val="00144E0C"/>
    <w:rsid w:val="00144EF2"/>
    <w:rsid w:val="00144FC6"/>
    <w:rsid w:val="00144FDA"/>
    <w:rsid w:val="0014518D"/>
    <w:rsid w:val="001451A6"/>
    <w:rsid w:val="00145254"/>
    <w:rsid w:val="001454DC"/>
    <w:rsid w:val="0014561B"/>
    <w:rsid w:val="00145ACE"/>
    <w:rsid w:val="00145ADD"/>
    <w:rsid w:val="00145C93"/>
    <w:rsid w:val="00145D5B"/>
    <w:rsid w:val="00145DB2"/>
    <w:rsid w:val="00146801"/>
    <w:rsid w:val="0014684D"/>
    <w:rsid w:val="0014690F"/>
    <w:rsid w:val="00146940"/>
    <w:rsid w:val="00146942"/>
    <w:rsid w:val="001469F9"/>
    <w:rsid w:val="00146A49"/>
    <w:rsid w:val="00146AED"/>
    <w:rsid w:val="00146C9F"/>
    <w:rsid w:val="00146CED"/>
    <w:rsid w:val="00146E5C"/>
    <w:rsid w:val="001470A1"/>
    <w:rsid w:val="0014713F"/>
    <w:rsid w:val="00147180"/>
    <w:rsid w:val="00147424"/>
    <w:rsid w:val="0014753E"/>
    <w:rsid w:val="00147560"/>
    <w:rsid w:val="00147837"/>
    <w:rsid w:val="00147848"/>
    <w:rsid w:val="001478F3"/>
    <w:rsid w:val="001478F6"/>
    <w:rsid w:val="0014797C"/>
    <w:rsid w:val="00147A47"/>
    <w:rsid w:val="00147AE6"/>
    <w:rsid w:val="00147C4F"/>
    <w:rsid w:val="00147D6F"/>
    <w:rsid w:val="00150137"/>
    <w:rsid w:val="001502FD"/>
    <w:rsid w:val="0015054E"/>
    <w:rsid w:val="001509F7"/>
    <w:rsid w:val="00150B29"/>
    <w:rsid w:val="00150EA6"/>
    <w:rsid w:val="00150F99"/>
    <w:rsid w:val="001510B6"/>
    <w:rsid w:val="0015110D"/>
    <w:rsid w:val="0015136E"/>
    <w:rsid w:val="00151371"/>
    <w:rsid w:val="001513D3"/>
    <w:rsid w:val="0015148A"/>
    <w:rsid w:val="001516E9"/>
    <w:rsid w:val="00151964"/>
    <w:rsid w:val="00151A8C"/>
    <w:rsid w:val="00151BDB"/>
    <w:rsid w:val="00151C29"/>
    <w:rsid w:val="00151ED5"/>
    <w:rsid w:val="00151F46"/>
    <w:rsid w:val="0015213A"/>
    <w:rsid w:val="00152243"/>
    <w:rsid w:val="001523E1"/>
    <w:rsid w:val="001524E9"/>
    <w:rsid w:val="001527CE"/>
    <w:rsid w:val="00152951"/>
    <w:rsid w:val="00152B2C"/>
    <w:rsid w:val="00152B90"/>
    <w:rsid w:val="00152E9C"/>
    <w:rsid w:val="00152EE5"/>
    <w:rsid w:val="0015303D"/>
    <w:rsid w:val="00153111"/>
    <w:rsid w:val="0015325D"/>
    <w:rsid w:val="00153365"/>
    <w:rsid w:val="00153380"/>
    <w:rsid w:val="001533B6"/>
    <w:rsid w:val="001533BE"/>
    <w:rsid w:val="00153431"/>
    <w:rsid w:val="00153628"/>
    <w:rsid w:val="00153637"/>
    <w:rsid w:val="0015390C"/>
    <w:rsid w:val="001539BB"/>
    <w:rsid w:val="00153A28"/>
    <w:rsid w:val="00153AA3"/>
    <w:rsid w:val="00153ADF"/>
    <w:rsid w:val="00153B1B"/>
    <w:rsid w:val="00153BE6"/>
    <w:rsid w:val="00153C16"/>
    <w:rsid w:val="00153CC3"/>
    <w:rsid w:val="00153EAB"/>
    <w:rsid w:val="00153FC1"/>
    <w:rsid w:val="0015431F"/>
    <w:rsid w:val="00154786"/>
    <w:rsid w:val="001548BE"/>
    <w:rsid w:val="00154A4F"/>
    <w:rsid w:val="00154B38"/>
    <w:rsid w:val="00154C69"/>
    <w:rsid w:val="00154D21"/>
    <w:rsid w:val="00154D42"/>
    <w:rsid w:val="00154F74"/>
    <w:rsid w:val="00154F7B"/>
    <w:rsid w:val="00155039"/>
    <w:rsid w:val="0015519B"/>
    <w:rsid w:val="00155231"/>
    <w:rsid w:val="00155266"/>
    <w:rsid w:val="00155282"/>
    <w:rsid w:val="001552F9"/>
    <w:rsid w:val="00155592"/>
    <w:rsid w:val="00155AEB"/>
    <w:rsid w:val="00155D07"/>
    <w:rsid w:val="00155D34"/>
    <w:rsid w:val="00155E32"/>
    <w:rsid w:val="00155E98"/>
    <w:rsid w:val="00155F2B"/>
    <w:rsid w:val="00156290"/>
    <w:rsid w:val="001562D6"/>
    <w:rsid w:val="00156313"/>
    <w:rsid w:val="00156415"/>
    <w:rsid w:val="00156520"/>
    <w:rsid w:val="00156603"/>
    <w:rsid w:val="0015660A"/>
    <w:rsid w:val="0015664E"/>
    <w:rsid w:val="001567FB"/>
    <w:rsid w:val="001568D2"/>
    <w:rsid w:val="00156ADA"/>
    <w:rsid w:val="00156CE8"/>
    <w:rsid w:val="00156DA8"/>
    <w:rsid w:val="00156E1D"/>
    <w:rsid w:val="00156E4E"/>
    <w:rsid w:val="00156ED5"/>
    <w:rsid w:val="00156FA7"/>
    <w:rsid w:val="00156FD4"/>
    <w:rsid w:val="001570ED"/>
    <w:rsid w:val="00157165"/>
    <w:rsid w:val="00157177"/>
    <w:rsid w:val="00157311"/>
    <w:rsid w:val="0015732F"/>
    <w:rsid w:val="00157377"/>
    <w:rsid w:val="001575C7"/>
    <w:rsid w:val="001577E6"/>
    <w:rsid w:val="001578E1"/>
    <w:rsid w:val="00157D22"/>
    <w:rsid w:val="00157F37"/>
    <w:rsid w:val="00157F67"/>
    <w:rsid w:val="001601BC"/>
    <w:rsid w:val="00160283"/>
    <w:rsid w:val="001602F2"/>
    <w:rsid w:val="0016030B"/>
    <w:rsid w:val="0016033E"/>
    <w:rsid w:val="001604E9"/>
    <w:rsid w:val="00160654"/>
    <w:rsid w:val="00160965"/>
    <w:rsid w:val="00160A16"/>
    <w:rsid w:val="00160CAB"/>
    <w:rsid w:val="00160D2A"/>
    <w:rsid w:val="00160D64"/>
    <w:rsid w:val="00160ED9"/>
    <w:rsid w:val="001610A3"/>
    <w:rsid w:val="001614DD"/>
    <w:rsid w:val="001616F0"/>
    <w:rsid w:val="00161717"/>
    <w:rsid w:val="00161B51"/>
    <w:rsid w:val="00161BB7"/>
    <w:rsid w:val="00161BF4"/>
    <w:rsid w:val="00161D98"/>
    <w:rsid w:val="00161E91"/>
    <w:rsid w:val="00162022"/>
    <w:rsid w:val="00162135"/>
    <w:rsid w:val="00162263"/>
    <w:rsid w:val="00162268"/>
    <w:rsid w:val="00162588"/>
    <w:rsid w:val="0016261A"/>
    <w:rsid w:val="001626B1"/>
    <w:rsid w:val="001626D1"/>
    <w:rsid w:val="0016270D"/>
    <w:rsid w:val="001629F8"/>
    <w:rsid w:val="00162B84"/>
    <w:rsid w:val="00162C05"/>
    <w:rsid w:val="00162C46"/>
    <w:rsid w:val="00162C9B"/>
    <w:rsid w:val="001631CF"/>
    <w:rsid w:val="00163808"/>
    <w:rsid w:val="00163946"/>
    <w:rsid w:val="00163A03"/>
    <w:rsid w:val="00163A38"/>
    <w:rsid w:val="00163B29"/>
    <w:rsid w:val="00163BDB"/>
    <w:rsid w:val="00163C18"/>
    <w:rsid w:val="00163D3F"/>
    <w:rsid w:val="00164017"/>
    <w:rsid w:val="0016452C"/>
    <w:rsid w:val="001645EE"/>
    <w:rsid w:val="00164662"/>
    <w:rsid w:val="00164965"/>
    <w:rsid w:val="0016499A"/>
    <w:rsid w:val="001649FC"/>
    <w:rsid w:val="00164A27"/>
    <w:rsid w:val="00164BF6"/>
    <w:rsid w:val="00164C0C"/>
    <w:rsid w:val="00164D4C"/>
    <w:rsid w:val="00164D76"/>
    <w:rsid w:val="00164D7F"/>
    <w:rsid w:val="00164E9C"/>
    <w:rsid w:val="00164EE3"/>
    <w:rsid w:val="00165C74"/>
    <w:rsid w:val="00165C7F"/>
    <w:rsid w:val="00165EDC"/>
    <w:rsid w:val="00166025"/>
    <w:rsid w:val="0016617E"/>
    <w:rsid w:val="00166339"/>
    <w:rsid w:val="001665B7"/>
    <w:rsid w:val="00166704"/>
    <w:rsid w:val="00166900"/>
    <w:rsid w:val="00166A88"/>
    <w:rsid w:val="00166BFA"/>
    <w:rsid w:val="00166E2C"/>
    <w:rsid w:val="00166EE5"/>
    <w:rsid w:val="00166F7D"/>
    <w:rsid w:val="0016700B"/>
    <w:rsid w:val="00167044"/>
    <w:rsid w:val="0016704A"/>
    <w:rsid w:val="001675E2"/>
    <w:rsid w:val="001676CD"/>
    <w:rsid w:val="001676D0"/>
    <w:rsid w:val="00167809"/>
    <w:rsid w:val="0016783B"/>
    <w:rsid w:val="00167843"/>
    <w:rsid w:val="0016784A"/>
    <w:rsid w:val="001678AA"/>
    <w:rsid w:val="00167A07"/>
    <w:rsid w:val="00167B84"/>
    <w:rsid w:val="00167D3F"/>
    <w:rsid w:val="00167DB0"/>
    <w:rsid w:val="00167E00"/>
    <w:rsid w:val="001700AF"/>
    <w:rsid w:val="00170195"/>
    <w:rsid w:val="00170257"/>
    <w:rsid w:val="00170537"/>
    <w:rsid w:val="001705B3"/>
    <w:rsid w:val="0017063D"/>
    <w:rsid w:val="001707A5"/>
    <w:rsid w:val="001707F7"/>
    <w:rsid w:val="00170951"/>
    <w:rsid w:val="001709E8"/>
    <w:rsid w:val="00170B9B"/>
    <w:rsid w:val="00170BF4"/>
    <w:rsid w:val="00170E82"/>
    <w:rsid w:val="00170F17"/>
    <w:rsid w:val="00170F3D"/>
    <w:rsid w:val="001710C5"/>
    <w:rsid w:val="00171210"/>
    <w:rsid w:val="001712CB"/>
    <w:rsid w:val="0017143D"/>
    <w:rsid w:val="00171471"/>
    <w:rsid w:val="00171493"/>
    <w:rsid w:val="00171628"/>
    <w:rsid w:val="00171859"/>
    <w:rsid w:val="00171870"/>
    <w:rsid w:val="00171964"/>
    <w:rsid w:val="00171C04"/>
    <w:rsid w:val="00171C81"/>
    <w:rsid w:val="001720A3"/>
    <w:rsid w:val="00172294"/>
    <w:rsid w:val="001723A7"/>
    <w:rsid w:val="001728D4"/>
    <w:rsid w:val="001729F8"/>
    <w:rsid w:val="00172A04"/>
    <w:rsid w:val="00172B58"/>
    <w:rsid w:val="00172DC6"/>
    <w:rsid w:val="00172F22"/>
    <w:rsid w:val="00173036"/>
    <w:rsid w:val="0017320E"/>
    <w:rsid w:val="00173236"/>
    <w:rsid w:val="001737C7"/>
    <w:rsid w:val="0017381D"/>
    <w:rsid w:val="00173A0F"/>
    <w:rsid w:val="0017431E"/>
    <w:rsid w:val="0017439A"/>
    <w:rsid w:val="001744BB"/>
    <w:rsid w:val="00174683"/>
    <w:rsid w:val="001746C3"/>
    <w:rsid w:val="001748C4"/>
    <w:rsid w:val="00174946"/>
    <w:rsid w:val="00174A87"/>
    <w:rsid w:val="00174C90"/>
    <w:rsid w:val="0017509F"/>
    <w:rsid w:val="001752D8"/>
    <w:rsid w:val="00175478"/>
    <w:rsid w:val="0017589E"/>
    <w:rsid w:val="001759A4"/>
    <w:rsid w:val="00175D38"/>
    <w:rsid w:val="00175D57"/>
    <w:rsid w:val="00175FCA"/>
    <w:rsid w:val="00175FD5"/>
    <w:rsid w:val="00176157"/>
    <w:rsid w:val="00176182"/>
    <w:rsid w:val="001761AB"/>
    <w:rsid w:val="001762CE"/>
    <w:rsid w:val="001762F9"/>
    <w:rsid w:val="00176416"/>
    <w:rsid w:val="00176424"/>
    <w:rsid w:val="00176483"/>
    <w:rsid w:val="001764C1"/>
    <w:rsid w:val="00176617"/>
    <w:rsid w:val="00176909"/>
    <w:rsid w:val="00176A22"/>
    <w:rsid w:val="00176A3F"/>
    <w:rsid w:val="00176EFD"/>
    <w:rsid w:val="001771E7"/>
    <w:rsid w:val="001772A8"/>
    <w:rsid w:val="00177500"/>
    <w:rsid w:val="00177507"/>
    <w:rsid w:val="0017757D"/>
    <w:rsid w:val="0017772B"/>
    <w:rsid w:val="00177764"/>
    <w:rsid w:val="00177B96"/>
    <w:rsid w:val="00177BF2"/>
    <w:rsid w:val="00177D47"/>
    <w:rsid w:val="001804D1"/>
    <w:rsid w:val="00180534"/>
    <w:rsid w:val="00180583"/>
    <w:rsid w:val="00180872"/>
    <w:rsid w:val="001809A1"/>
    <w:rsid w:val="00180A1D"/>
    <w:rsid w:val="00180A7A"/>
    <w:rsid w:val="00180B4A"/>
    <w:rsid w:val="00180BA3"/>
    <w:rsid w:val="00180E23"/>
    <w:rsid w:val="00180F82"/>
    <w:rsid w:val="00180FE6"/>
    <w:rsid w:val="00181040"/>
    <w:rsid w:val="001812EB"/>
    <w:rsid w:val="0018143E"/>
    <w:rsid w:val="001814D8"/>
    <w:rsid w:val="00181566"/>
    <w:rsid w:val="00181659"/>
    <w:rsid w:val="00181980"/>
    <w:rsid w:val="001819A5"/>
    <w:rsid w:val="00181B57"/>
    <w:rsid w:val="00181BC4"/>
    <w:rsid w:val="00181BD5"/>
    <w:rsid w:val="00181C24"/>
    <w:rsid w:val="00181E54"/>
    <w:rsid w:val="00181F97"/>
    <w:rsid w:val="0018204B"/>
    <w:rsid w:val="001820D0"/>
    <w:rsid w:val="00182231"/>
    <w:rsid w:val="001823F3"/>
    <w:rsid w:val="0018242A"/>
    <w:rsid w:val="00182712"/>
    <w:rsid w:val="001827E4"/>
    <w:rsid w:val="001828C7"/>
    <w:rsid w:val="00182906"/>
    <w:rsid w:val="001829ED"/>
    <w:rsid w:val="00182B36"/>
    <w:rsid w:val="00182C16"/>
    <w:rsid w:val="0018313F"/>
    <w:rsid w:val="001832D0"/>
    <w:rsid w:val="00183361"/>
    <w:rsid w:val="001834AE"/>
    <w:rsid w:val="00183590"/>
    <w:rsid w:val="0018364F"/>
    <w:rsid w:val="001839EF"/>
    <w:rsid w:val="00183B94"/>
    <w:rsid w:val="00183C2B"/>
    <w:rsid w:val="00183E63"/>
    <w:rsid w:val="00183EAA"/>
    <w:rsid w:val="00183F3C"/>
    <w:rsid w:val="00183F97"/>
    <w:rsid w:val="00183FE9"/>
    <w:rsid w:val="0018407D"/>
    <w:rsid w:val="001840A3"/>
    <w:rsid w:val="001840D6"/>
    <w:rsid w:val="001844F2"/>
    <w:rsid w:val="00184537"/>
    <w:rsid w:val="001846B8"/>
    <w:rsid w:val="00184714"/>
    <w:rsid w:val="001848A6"/>
    <w:rsid w:val="00184B48"/>
    <w:rsid w:val="00184B93"/>
    <w:rsid w:val="00184C3D"/>
    <w:rsid w:val="00184E4D"/>
    <w:rsid w:val="00184E5D"/>
    <w:rsid w:val="00184FE3"/>
    <w:rsid w:val="0018506E"/>
    <w:rsid w:val="001850D2"/>
    <w:rsid w:val="00185124"/>
    <w:rsid w:val="00185256"/>
    <w:rsid w:val="0018532F"/>
    <w:rsid w:val="001853AE"/>
    <w:rsid w:val="001853D7"/>
    <w:rsid w:val="001857F3"/>
    <w:rsid w:val="00185B06"/>
    <w:rsid w:val="00185B82"/>
    <w:rsid w:val="00185BE2"/>
    <w:rsid w:val="00185CAE"/>
    <w:rsid w:val="00185CC4"/>
    <w:rsid w:val="00185E26"/>
    <w:rsid w:val="0018619A"/>
    <w:rsid w:val="001862FD"/>
    <w:rsid w:val="00186364"/>
    <w:rsid w:val="001863D1"/>
    <w:rsid w:val="0018642A"/>
    <w:rsid w:val="00186497"/>
    <w:rsid w:val="00186611"/>
    <w:rsid w:val="001866AC"/>
    <w:rsid w:val="0018686C"/>
    <w:rsid w:val="00186936"/>
    <w:rsid w:val="0018699D"/>
    <w:rsid w:val="00186AFC"/>
    <w:rsid w:val="00187065"/>
    <w:rsid w:val="001870BD"/>
    <w:rsid w:val="0018711D"/>
    <w:rsid w:val="001872B1"/>
    <w:rsid w:val="001873AC"/>
    <w:rsid w:val="001875B3"/>
    <w:rsid w:val="00187935"/>
    <w:rsid w:val="00187E31"/>
    <w:rsid w:val="00187E68"/>
    <w:rsid w:val="00187F98"/>
    <w:rsid w:val="00190314"/>
    <w:rsid w:val="00190441"/>
    <w:rsid w:val="00190544"/>
    <w:rsid w:val="0019062F"/>
    <w:rsid w:val="001906D0"/>
    <w:rsid w:val="001906E4"/>
    <w:rsid w:val="0019082C"/>
    <w:rsid w:val="00190887"/>
    <w:rsid w:val="001909AF"/>
    <w:rsid w:val="00190E14"/>
    <w:rsid w:val="00190E7F"/>
    <w:rsid w:val="001912A6"/>
    <w:rsid w:val="001913EE"/>
    <w:rsid w:val="0019141B"/>
    <w:rsid w:val="001917D9"/>
    <w:rsid w:val="00191903"/>
    <w:rsid w:val="00191947"/>
    <w:rsid w:val="001919D3"/>
    <w:rsid w:val="00191BA3"/>
    <w:rsid w:val="00191CC7"/>
    <w:rsid w:val="00191D61"/>
    <w:rsid w:val="00191D73"/>
    <w:rsid w:val="001924FD"/>
    <w:rsid w:val="0019262B"/>
    <w:rsid w:val="00192644"/>
    <w:rsid w:val="0019269D"/>
    <w:rsid w:val="00192808"/>
    <w:rsid w:val="001928F1"/>
    <w:rsid w:val="001928F4"/>
    <w:rsid w:val="00192981"/>
    <w:rsid w:val="001929FC"/>
    <w:rsid w:val="00192AB3"/>
    <w:rsid w:val="00192D49"/>
    <w:rsid w:val="00192DD7"/>
    <w:rsid w:val="001930A9"/>
    <w:rsid w:val="0019327A"/>
    <w:rsid w:val="00193482"/>
    <w:rsid w:val="00193755"/>
    <w:rsid w:val="0019398F"/>
    <w:rsid w:val="001939BB"/>
    <w:rsid w:val="00193B16"/>
    <w:rsid w:val="00193D70"/>
    <w:rsid w:val="00193E51"/>
    <w:rsid w:val="001940D5"/>
    <w:rsid w:val="001945B9"/>
    <w:rsid w:val="00194698"/>
    <w:rsid w:val="00194836"/>
    <w:rsid w:val="0019498A"/>
    <w:rsid w:val="00194A42"/>
    <w:rsid w:val="00194A5F"/>
    <w:rsid w:val="00194AFD"/>
    <w:rsid w:val="00194E40"/>
    <w:rsid w:val="001954A2"/>
    <w:rsid w:val="0019565C"/>
    <w:rsid w:val="00195739"/>
    <w:rsid w:val="001958A7"/>
    <w:rsid w:val="001958AB"/>
    <w:rsid w:val="001959DD"/>
    <w:rsid w:val="00195ADE"/>
    <w:rsid w:val="00195B7C"/>
    <w:rsid w:val="00195BDE"/>
    <w:rsid w:val="00195CA5"/>
    <w:rsid w:val="00195D2F"/>
    <w:rsid w:val="00196110"/>
    <w:rsid w:val="001961C8"/>
    <w:rsid w:val="0019624C"/>
    <w:rsid w:val="0019632F"/>
    <w:rsid w:val="0019640B"/>
    <w:rsid w:val="001966CB"/>
    <w:rsid w:val="0019691E"/>
    <w:rsid w:val="0019695A"/>
    <w:rsid w:val="00196BD2"/>
    <w:rsid w:val="00196CA8"/>
    <w:rsid w:val="00196F3F"/>
    <w:rsid w:val="00196FE4"/>
    <w:rsid w:val="00197213"/>
    <w:rsid w:val="00197396"/>
    <w:rsid w:val="001973DC"/>
    <w:rsid w:val="001973F4"/>
    <w:rsid w:val="001977B9"/>
    <w:rsid w:val="001978F7"/>
    <w:rsid w:val="00197A15"/>
    <w:rsid w:val="00197C3F"/>
    <w:rsid w:val="00197D71"/>
    <w:rsid w:val="00197FC6"/>
    <w:rsid w:val="00197FCD"/>
    <w:rsid w:val="001A010C"/>
    <w:rsid w:val="001A01A2"/>
    <w:rsid w:val="001A04DE"/>
    <w:rsid w:val="001A077F"/>
    <w:rsid w:val="001A0845"/>
    <w:rsid w:val="001A08C2"/>
    <w:rsid w:val="001A090A"/>
    <w:rsid w:val="001A093E"/>
    <w:rsid w:val="001A0A69"/>
    <w:rsid w:val="001A0C3F"/>
    <w:rsid w:val="001A0C52"/>
    <w:rsid w:val="001A0DD6"/>
    <w:rsid w:val="001A1063"/>
    <w:rsid w:val="001A11B2"/>
    <w:rsid w:val="001A1345"/>
    <w:rsid w:val="001A13F4"/>
    <w:rsid w:val="001A1452"/>
    <w:rsid w:val="001A1651"/>
    <w:rsid w:val="001A16F9"/>
    <w:rsid w:val="001A181E"/>
    <w:rsid w:val="001A18FE"/>
    <w:rsid w:val="001A1A7E"/>
    <w:rsid w:val="001A1B2B"/>
    <w:rsid w:val="001A1B35"/>
    <w:rsid w:val="001A2048"/>
    <w:rsid w:val="001A20AC"/>
    <w:rsid w:val="001A235D"/>
    <w:rsid w:val="001A236B"/>
    <w:rsid w:val="001A2409"/>
    <w:rsid w:val="001A24E9"/>
    <w:rsid w:val="001A25E3"/>
    <w:rsid w:val="001A2632"/>
    <w:rsid w:val="001A286B"/>
    <w:rsid w:val="001A294B"/>
    <w:rsid w:val="001A2963"/>
    <w:rsid w:val="001A2A79"/>
    <w:rsid w:val="001A2BCA"/>
    <w:rsid w:val="001A2C80"/>
    <w:rsid w:val="001A2DD9"/>
    <w:rsid w:val="001A2DE3"/>
    <w:rsid w:val="001A307C"/>
    <w:rsid w:val="001A3096"/>
    <w:rsid w:val="001A320E"/>
    <w:rsid w:val="001A3453"/>
    <w:rsid w:val="001A352C"/>
    <w:rsid w:val="001A3626"/>
    <w:rsid w:val="001A3933"/>
    <w:rsid w:val="001A3C1C"/>
    <w:rsid w:val="001A3CA1"/>
    <w:rsid w:val="001A3D0B"/>
    <w:rsid w:val="001A3EB0"/>
    <w:rsid w:val="001A3ECB"/>
    <w:rsid w:val="001A3F32"/>
    <w:rsid w:val="001A3F3F"/>
    <w:rsid w:val="001A4112"/>
    <w:rsid w:val="001A4157"/>
    <w:rsid w:val="001A4326"/>
    <w:rsid w:val="001A4524"/>
    <w:rsid w:val="001A4730"/>
    <w:rsid w:val="001A47E1"/>
    <w:rsid w:val="001A48E1"/>
    <w:rsid w:val="001A4F99"/>
    <w:rsid w:val="001A50CC"/>
    <w:rsid w:val="001A525A"/>
    <w:rsid w:val="001A5297"/>
    <w:rsid w:val="001A5450"/>
    <w:rsid w:val="001A551C"/>
    <w:rsid w:val="001A5578"/>
    <w:rsid w:val="001A56E3"/>
    <w:rsid w:val="001A5764"/>
    <w:rsid w:val="001A58F7"/>
    <w:rsid w:val="001A59C1"/>
    <w:rsid w:val="001A59DF"/>
    <w:rsid w:val="001A59EA"/>
    <w:rsid w:val="001A5A65"/>
    <w:rsid w:val="001A5C1F"/>
    <w:rsid w:val="001A5DCC"/>
    <w:rsid w:val="001A5E24"/>
    <w:rsid w:val="001A5E2A"/>
    <w:rsid w:val="001A60FE"/>
    <w:rsid w:val="001A626B"/>
    <w:rsid w:val="001A6372"/>
    <w:rsid w:val="001A6397"/>
    <w:rsid w:val="001A64F4"/>
    <w:rsid w:val="001A6684"/>
    <w:rsid w:val="001A66FE"/>
    <w:rsid w:val="001A6708"/>
    <w:rsid w:val="001A672C"/>
    <w:rsid w:val="001A674D"/>
    <w:rsid w:val="001A6838"/>
    <w:rsid w:val="001A69C9"/>
    <w:rsid w:val="001A6A3A"/>
    <w:rsid w:val="001A6AAD"/>
    <w:rsid w:val="001A6E9B"/>
    <w:rsid w:val="001A7213"/>
    <w:rsid w:val="001A738C"/>
    <w:rsid w:val="001A7572"/>
    <w:rsid w:val="001A7598"/>
    <w:rsid w:val="001A7808"/>
    <w:rsid w:val="001B007D"/>
    <w:rsid w:val="001B016B"/>
    <w:rsid w:val="001B0297"/>
    <w:rsid w:val="001B04B5"/>
    <w:rsid w:val="001B0561"/>
    <w:rsid w:val="001B059B"/>
    <w:rsid w:val="001B06DB"/>
    <w:rsid w:val="001B074B"/>
    <w:rsid w:val="001B0843"/>
    <w:rsid w:val="001B0904"/>
    <w:rsid w:val="001B0A3C"/>
    <w:rsid w:val="001B0BCE"/>
    <w:rsid w:val="001B0EA9"/>
    <w:rsid w:val="001B0F4D"/>
    <w:rsid w:val="001B12BE"/>
    <w:rsid w:val="001B141E"/>
    <w:rsid w:val="001B1452"/>
    <w:rsid w:val="001B17BC"/>
    <w:rsid w:val="001B1D82"/>
    <w:rsid w:val="001B1E26"/>
    <w:rsid w:val="001B1EE1"/>
    <w:rsid w:val="001B201E"/>
    <w:rsid w:val="001B2024"/>
    <w:rsid w:val="001B2189"/>
    <w:rsid w:val="001B222F"/>
    <w:rsid w:val="001B2436"/>
    <w:rsid w:val="001B283A"/>
    <w:rsid w:val="001B2CF8"/>
    <w:rsid w:val="001B2DE1"/>
    <w:rsid w:val="001B3082"/>
    <w:rsid w:val="001B3218"/>
    <w:rsid w:val="001B340A"/>
    <w:rsid w:val="001B34B3"/>
    <w:rsid w:val="001B34D7"/>
    <w:rsid w:val="001B36AD"/>
    <w:rsid w:val="001B374E"/>
    <w:rsid w:val="001B3867"/>
    <w:rsid w:val="001B38BF"/>
    <w:rsid w:val="001B3A6C"/>
    <w:rsid w:val="001B3B11"/>
    <w:rsid w:val="001B3C2D"/>
    <w:rsid w:val="001B3D3A"/>
    <w:rsid w:val="001B3E69"/>
    <w:rsid w:val="001B3F17"/>
    <w:rsid w:val="001B403B"/>
    <w:rsid w:val="001B4075"/>
    <w:rsid w:val="001B4211"/>
    <w:rsid w:val="001B4293"/>
    <w:rsid w:val="001B42A8"/>
    <w:rsid w:val="001B458C"/>
    <w:rsid w:val="001B4998"/>
    <w:rsid w:val="001B4B99"/>
    <w:rsid w:val="001B4C47"/>
    <w:rsid w:val="001B5002"/>
    <w:rsid w:val="001B511B"/>
    <w:rsid w:val="001B51DF"/>
    <w:rsid w:val="001B5437"/>
    <w:rsid w:val="001B5611"/>
    <w:rsid w:val="001B5848"/>
    <w:rsid w:val="001B5B40"/>
    <w:rsid w:val="001B5B89"/>
    <w:rsid w:val="001B5CC2"/>
    <w:rsid w:val="001B6184"/>
    <w:rsid w:val="001B6283"/>
    <w:rsid w:val="001B632D"/>
    <w:rsid w:val="001B6389"/>
    <w:rsid w:val="001B6476"/>
    <w:rsid w:val="001B65E8"/>
    <w:rsid w:val="001B6637"/>
    <w:rsid w:val="001B68D2"/>
    <w:rsid w:val="001B6943"/>
    <w:rsid w:val="001B69B2"/>
    <w:rsid w:val="001B6BCB"/>
    <w:rsid w:val="001B6C7F"/>
    <w:rsid w:val="001B6C92"/>
    <w:rsid w:val="001B6E1A"/>
    <w:rsid w:val="001B6F4F"/>
    <w:rsid w:val="001B71D1"/>
    <w:rsid w:val="001B720E"/>
    <w:rsid w:val="001B721E"/>
    <w:rsid w:val="001B72B7"/>
    <w:rsid w:val="001B72ED"/>
    <w:rsid w:val="001B7507"/>
    <w:rsid w:val="001B75BC"/>
    <w:rsid w:val="001B78C9"/>
    <w:rsid w:val="001B7C57"/>
    <w:rsid w:val="001B7CA6"/>
    <w:rsid w:val="001B7F5F"/>
    <w:rsid w:val="001C016B"/>
    <w:rsid w:val="001C01F6"/>
    <w:rsid w:val="001C03A1"/>
    <w:rsid w:val="001C0545"/>
    <w:rsid w:val="001C05B8"/>
    <w:rsid w:val="001C066A"/>
    <w:rsid w:val="001C075B"/>
    <w:rsid w:val="001C0C39"/>
    <w:rsid w:val="001C0CB6"/>
    <w:rsid w:val="001C0D43"/>
    <w:rsid w:val="001C0F0E"/>
    <w:rsid w:val="001C0FBE"/>
    <w:rsid w:val="001C10A9"/>
    <w:rsid w:val="001C11A6"/>
    <w:rsid w:val="001C127B"/>
    <w:rsid w:val="001C13DF"/>
    <w:rsid w:val="001C151A"/>
    <w:rsid w:val="001C1696"/>
    <w:rsid w:val="001C199F"/>
    <w:rsid w:val="001C1A5D"/>
    <w:rsid w:val="001C1F27"/>
    <w:rsid w:val="001C1F67"/>
    <w:rsid w:val="001C20A7"/>
    <w:rsid w:val="001C21EF"/>
    <w:rsid w:val="001C22D4"/>
    <w:rsid w:val="001C23DF"/>
    <w:rsid w:val="001C24A7"/>
    <w:rsid w:val="001C2548"/>
    <w:rsid w:val="001C255A"/>
    <w:rsid w:val="001C25E3"/>
    <w:rsid w:val="001C270A"/>
    <w:rsid w:val="001C27AF"/>
    <w:rsid w:val="001C2BE4"/>
    <w:rsid w:val="001C2D11"/>
    <w:rsid w:val="001C2D8E"/>
    <w:rsid w:val="001C2D9D"/>
    <w:rsid w:val="001C2F60"/>
    <w:rsid w:val="001C2FA3"/>
    <w:rsid w:val="001C3048"/>
    <w:rsid w:val="001C31A3"/>
    <w:rsid w:val="001C31E5"/>
    <w:rsid w:val="001C3587"/>
    <w:rsid w:val="001C35F8"/>
    <w:rsid w:val="001C3746"/>
    <w:rsid w:val="001C375A"/>
    <w:rsid w:val="001C392F"/>
    <w:rsid w:val="001C39A8"/>
    <w:rsid w:val="001C39C4"/>
    <w:rsid w:val="001C3DDF"/>
    <w:rsid w:val="001C3F33"/>
    <w:rsid w:val="001C404B"/>
    <w:rsid w:val="001C406B"/>
    <w:rsid w:val="001C4113"/>
    <w:rsid w:val="001C417D"/>
    <w:rsid w:val="001C453C"/>
    <w:rsid w:val="001C46E5"/>
    <w:rsid w:val="001C475E"/>
    <w:rsid w:val="001C47A1"/>
    <w:rsid w:val="001C47C3"/>
    <w:rsid w:val="001C4BB7"/>
    <w:rsid w:val="001C4C15"/>
    <w:rsid w:val="001C4D67"/>
    <w:rsid w:val="001C4D81"/>
    <w:rsid w:val="001C4EC5"/>
    <w:rsid w:val="001C5014"/>
    <w:rsid w:val="001C50AD"/>
    <w:rsid w:val="001C5153"/>
    <w:rsid w:val="001C54FE"/>
    <w:rsid w:val="001C5534"/>
    <w:rsid w:val="001C55AD"/>
    <w:rsid w:val="001C565D"/>
    <w:rsid w:val="001C584B"/>
    <w:rsid w:val="001C5972"/>
    <w:rsid w:val="001C598B"/>
    <w:rsid w:val="001C5A25"/>
    <w:rsid w:val="001C616D"/>
    <w:rsid w:val="001C625C"/>
    <w:rsid w:val="001C6519"/>
    <w:rsid w:val="001C6552"/>
    <w:rsid w:val="001C6680"/>
    <w:rsid w:val="001C6818"/>
    <w:rsid w:val="001C6AF2"/>
    <w:rsid w:val="001C6B94"/>
    <w:rsid w:val="001C6DBD"/>
    <w:rsid w:val="001C6F87"/>
    <w:rsid w:val="001C71E9"/>
    <w:rsid w:val="001C7247"/>
    <w:rsid w:val="001C729D"/>
    <w:rsid w:val="001C732D"/>
    <w:rsid w:val="001C735E"/>
    <w:rsid w:val="001C737F"/>
    <w:rsid w:val="001C739E"/>
    <w:rsid w:val="001C7650"/>
    <w:rsid w:val="001C778D"/>
    <w:rsid w:val="001C794D"/>
    <w:rsid w:val="001C795A"/>
    <w:rsid w:val="001C7998"/>
    <w:rsid w:val="001C7A69"/>
    <w:rsid w:val="001C7C37"/>
    <w:rsid w:val="001C7FFA"/>
    <w:rsid w:val="001D022A"/>
    <w:rsid w:val="001D0389"/>
    <w:rsid w:val="001D045A"/>
    <w:rsid w:val="001D049A"/>
    <w:rsid w:val="001D0512"/>
    <w:rsid w:val="001D0527"/>
    <w:rsid w:val="001D069D"/>
    <w:rsid w:val="001D0B65"/>
    <w:rsid w:val="001D0B84"/>
    <w:rsid w:val="001D0BD7"/>
    <w:rsid w:val="001D0C61"/>
    <w:rsid w:val="001D0C7A"/>
    <w:rsid w:val="001D0D60"/>
    <w:rsid w:val="001D0D9A"/>
    <w:rsid w:val="001D0E6A"/>
    <w:rsid w:val="001D10CD"/>
    <w:rsid w:val="001D1301"/>
    <w:rsid w:val="001D13C7"/>
    <w:rsid w:val="001D17E4"/>
    <w:rsid w:val="001D1A9A"/>
    <w:rsid w:val="001D1D0F"/>
    <w:rsid w:val="001D1DE2"/>
    <w:rsid w:val="001D1F7A"/>
    <w:rsid w:val="001D2132"/>
    <w:rsid w:val="001D2221"/>
    <w:rsid w:val="001D222A"/>
    <w:rsid w:val="001D251E"/>
    <w:rsid w:val="001D25E4"/>
    <w:rsid w:val="001D25F3"/>
    <w:rsid w:val="001D26C1"/>
    <w:rsid w:val="001D2778"/>
    <w:rsid w:val="001D277C"/>
    <w:rsid w:val="001D27E0"/>
    <w:rsid w:val="001D28AD"/>
    <w:rsid w:val="001D2B9F"/>
    <w:rsid w:val="001D2CBB"/>
    <w:rsid w:val="001D2D26"/>
    <w:rsid w:val="001D2E41"/>
    <w:rsid w:val="001D326C"/>
    <w:rsid w:val="001D34ED"/>
    <w:rsid w:val="001D3618"/>
    <w:rsid w:val="001D37B1"/>
    <w:rsid w:val="001D38F8"/>
    <w:rsid w:val="001D3AE6"/>
    <w:rsid w:val="001D3EA6"/>
    <w:rsid w:val="001D3EC8"/>
    <w:rsid w:val="001D3F46"/>
    <w:rsid w:val="001D4232"/>
    <w:rsid w:val="001D4434"/>
    <w:rsid w:val="001D4624"/>
    <w:rsid w:val="001D462B"/>
    <w:rsid w:val="001D465C"/>
    <w:rsid w:val="001D4802"/>
    <w:rsid w:val="001D4939"/>
    <w:rsid w:val="001D496C"/>
    <w:rsid w:val="001D4AC9"/>
    <w:rsid w:val="001D4B60"/>
    <w:rsid w:val="001D4CD2"/>
    <w:rsid w:val="001D4E1F"/>
    <w:rsid w:val="001D5022"/>
    <w:rsid w:val="001D505F"/>
    <w:rsid w:val="001D51E3"/>
    <w:rsid w:val="001D5281"/>
    <w:rsid w:val="001D52B7"/>
    <w:rsid w:val="001D547C"/>
    <w:rsid w:val="001D54AA"/>
    <w:rsid w:val="001D553B"/>
    <w:rsid w:val="001D5676"/>
    <w:rsid w:val="001D568E"/>
    <w:rsid w:val="001D5761"/>
    <w:rsid w:val="001D5782"/>
    <w:rsid w:val="001D57D8"/>
    <w:rsid w:val="001D5802"/>
    <w:rsid w:val="001D5A98"/>
    <w:rsid w:val="001D5CCF"/>
    <w:rsid w:val="001D5D8E"/>
    <w:rsid w:val="001D5DA8"/>
    <w:rsid w:val="001D5E79"/>
    <w:rsid w:val="001D5F20"/>
    <w:rsid w:val="001D60BD"/>
    <w:rsid w:val="001D6100"/>
    <w:rsid w:val="001D6255"/>
    <w:rsid w:val="001D62DB"/>
    <w:rsid w:val="001D65AF"/>
    <w:rsid w:val="001D660B"/>
    <w:rsid w:val="001D67D9"/>
    <w:rsid w:val="001D6A1F"/>
    <w:rsid w:val="001D6A8C"/>
    <w:rsid w:val="001D6C28"/>
    <w:rsid w:val="001D700A"/>
    <w:rsid w:val="001D717F"/>
    <w:rsid w:val="001D7248"/>
    <w:rsid w:val="001D7249"/>
    <w:rsid w:val="001D72E5"/>
    <w:rsid w:val="001D73BD"/>
    <w:rsid w:val="001D7453"/>
    <w:rsid w:val="001D753E"/>
    <w:rsid w:val="001D77B9"/>
    <w:rsid w:val="001D781D"/>
    <w:rsid w:val="001D7918"/>
    <w:rsid w:val="001D7A92"/>
    <w:rsid w:val="001D7B25"/>
    <w:rsid w:val="001D7BEF"/>
    <w:rsid w:val="001D7C54"/>
    <w:rsid w:val="001D7D62"/>
    <w:rsid w:val="001E063D"/>
    <w:rsid w:val="001E064D"/>
    <w:rsid w:val="001E0A55"/>
    <w:rsid w:val="001E0B7E"/>
    <w:rsid w:val="001E0DE1"/>
    <w:rsid w:val="001E0EBA"/>
    <w:rsid w:val="001E0EF0"/>
    <w:rsid w:val="001E0F57"/>
    <w:rsid w:val="001E0FB0"/>
    <w:rsid w:val="001E1251"/>
    <w:rsid w:val="001E1326"/>
    <w:rsid w:val="001E1498"/>
    <w:rsid w:val="001E14C6"/>
    <w:rsid w:val="001E15D4"/>
    <w:rsid w:val="001E16EE"/>
    <w:rsid w:val="001E1C8F"/>
    <w:rsid w:val="001E1CAB"/>
    <w:rsid w:val="001E1CC0"/>
    <w:rsid w:val="001E1D8A"/>
    <w:rsid w:val="001E1F7A"/>
    <w:rsid w:val="001E200A"/>
    <w:rsid w:val="001E204A"/>
    <w:rsid w:val="001E2136"/>
    <w:rsid w:val="001E2213"/>
    <w:rsid w:val="001E23A4"/>
    <w:rsid w:val="001E24FC"/>
    <w:rsid w:val="001E25BC"/>
    <w:rsid w:val="001E2790"/>
    <w:rsid w:val="001E27D9"/>
    <w:rsid w:val="001E2930"/>
    <w:rsid w:val="001E2B20"/>
    <w:rsid w:val="001E2D67"/>
    <w:rsid w:val="001E2FD4"/>
    <w:rsid w:val="001E2FDA"/>
    <w:rsid w:val="001E3206"/>
    <w:rsid w:val="001E3384"/>
    <w:rsid w:val="001E3418"/>
    <w:rsid w:val="001E3565"/>
    <w:rsid w:val="001E35E7"/>
    <w:rsid w:val="001E3AC5"/>
    <w:rsid w:val="001E3AC9"/>
    <w:rsid w:val="001E3C54"/>
    <w:rsid w:val="001E3D1A"/>
    <w:rsid w:val="001E3D20"/>
    <w:rsid w:val="001E3FBC"/>
    <w:rsid w:val="001E410E"/>
    <w:rsid w:val="001E415C"/>
    <w:rsid w:val="001E459E"/>
    <w:rsid w:val="001E467E"/>
    <w:rsid w:val="001E479B"/>
    <w:rsid w:val="001E4C4F"/>
    <w:rsid w:val="001E5114"/>
    <w:rsid w:val="001E52E5"/>
    <w:rsid w:val="001E53E7"/>
    <w:rsid w:val="001E5418"/>
    <w:rsid w:val="001E5483"/>
    <w:rsid w:val="001E5661"/>
    <w:rsid w:val="001E577E"/>
    <w:rsid w:val="001E5A1E"/>
    <w:rsid w:val="001E5BD4"/>
    <w:rsid w:val="001E5CDF"/>
    <w:rsid w:val="001E5CE1"/>
    <w:rsid w:val="001E6014"/>
    <w:rsid w:val="001E615F"/>
    <w:rsid w:val="001E61D6"/>
    <w:rsid w:val="001E628F"/>
    <w:rsid w:val="001E656D"/>
    <w:rsid w:val="001E6811"/>
    <w:rsid w:val="001E6878"/>
    <w:rsid w:val="001E68FF"/>
    <w:rsid w:val="001E6917"/>
    <w:rsid w:val="001E6997"/>
    <w:rsid w:val="001E6A6C"/>
    <w:rsid w:val="001E6E14"/>
    <w:rsid w:val="001E6F76"/>
    <w:rsid w:val="001E6F8F"/>
    <w:rsid w:val="001E7006"/>
    <w:rsid w:val="001E71AF"/>
    <w:rsid w:val="001E749B"/>
    <w:rsid w:val="001E7546"/>
    <w:rsid w:val="001E777C"/>
    <w:rsid w:val="001E77D0"/>
    <w:rsid w:val="001E7810"/>
    <w:rsid w:val="001E7887"/>
    <w:rsid w:val="001E78C4"/>
    <w:rsid w:val="001E797C"/>
    <w:rsid w:val="001E7C4C"/>
    <w:rsid w:val="001E7C89"/>
    <w:rsid w:val="001E7DDB"/>
    <w:rsid w:val="001EC4C2"/>
    <w:rsid w:val="001F02B9"/>
    <w:rsid w:val="001F0335"/>
    <w:rsid w:val="001F051E"/>
    <w:rsid w:val="001F06A6"/>
    <w:rsid w:val="001F06EA"/>
    <w:rsid w:val="001F0737"/>
    <w:rsid w:val="001F077E"/>
    <w:rsid w:val="001F084E"/>
    <w:rsid w:val="001F08F9"/>
    <w:rsid w:val="001F0BC0"/>
    <w:rsid w:val="001F0F66"/>
    <w:rsid w:val="001F0F97"/>
    <w:rsid w:val="001F12B8"/>
    <w:rsid w:val="001F132C"/>
    <w:rsid w:val="001F13BC"/>
    <w:rsid w:val="001F148B"/>
    <w:rsid w:val="001F158F"/>
    <w:rsid w:val="001F164C"/>
    <w:rsid w:val="001F17AC"/>
    <w:rsid w:val="001F183C"/>
    <w:rsid w:val="001F1884"/>
    <w:rsid w:val="001F19A9"/>
    <w:rsid w:val="001F1A63"/>
    <w:rsid w:val="001F1C16"/>
    <w:rsid w:val="001F1CEA"/>
    <w:rsid w:val="001F1D04"/>
    <w:rsid w:val="001F1DBC"/>
    <w:rsid w:val="001F1DFE"/>
    <w:rsid w:val="001F1E7C"/>
    <w:rsid w:val="001F1F16"/>
    <w:rsid w:val="001F2049"/>
    <w:rsid w:val="001F2143"/>
    <w:rsid w:val="001F25FC"/>
    <w:rsid w:val="001F2871"/>
    <w:rsid w:val="001F28E0"/>
    <w:rsid w:val="001F29B8"/>
    <w:rsid w:val="001F2C49"/>
    <w:rsid w:val="001F2C65"/>
    <w:rsid w:val="001F2D69"/>
    <w:rsid w:val="001F2D95"/>
    <w:rsid w:val="001F30A4"/>
    <w:rsid w:val="001F3397"/>
    <w:rsid w:val="001F33CC"/>
    <w:rsid w:val="001F3659"/>
    <w:rsid w:val="001F38BE"/>
    <w:rsid w:val="001F3946"/>
    <w:rsid w:val="001F3BC5"/>
    <w:rsid w:val="001F3C53"/>
    <w:rsid w:val="001F3E86"/>
    <w:rsid w:val="001F3FF3"/>
    <w:rsid w:val="001F42E4"/>
    <w:rsid w:val="001F44F4"/>
    <w:rsid w:val="001F4645"/>
    <w:rsid w:val="001F47B3"/>
    <w:rsid w:val="001F47C0"/>
    <w:rsid w:val="001F47D4"/>
    <w:rsid w:val="001F492F"/>
    <w:rsid w:val="001F4945"/>
    <w:rsid w:val="001F4AA3"/>
    <w:rsid w:val="001F4C62"/>
    <w:rsid w:val="001F4CCF"/>
    <w:rsid w:val="001F4E4B"/>
    <w:rsid w:val="001F5037"/>
    <w:rsid w:val="001F50B6"/>
    <w:rsid w:val="001F51ED"/>
    <w:rsid w:val="001F5312"/>
    <w:rsid w:val="001F54CD"/>
    <w:rsid w:val="001F54E2"/>
    <w:rsid w:val="001F552D"/>
    <w:rsid w:val="001F56BD"/>
    <w:rsid w:val="001F5718"/>
    <w:rsid w:val="001F59F2"/>
    <w:rsid w:val="001F5A72"/>
    <w:rsid w:val="001F5AF6"/>
    <w:rsid w:val="001F5C6C"/>
    <w:rsid w:val="001F5DB2"/>
    <w:rsid w:val="001F5E8D"/>
    <w:rsid w:val="001F5F06"/>
    <w:rsid w:val="001F5F10"/>
    <w:rsid w:val="001F60DA"/>
    <w:rsid w:val="001F6116"/>
    <w:rsid w:val="001F611E"/>
    <w:rsid w:val="001F625F"/>
    <w:rsid w:val="001F631D"/>
    <w:rsid w:val="001F642A"/>
    <w:rsid w:val="001F6470"/>
    <w:rsid w:val="001F65CF"/>
    <w:rsid w:val="001F6874"/>
    <w:rsid w:val="001F68BB"/>
    <w:rsid w:val="001F68DD"/>
    <w:rsid w:val="001F6C75"/>
    <w:rsid w:val="001F6F43"/>
    <w:rsid w:val="001F6F48"/>
    <w:rsid w:val="001F6F7F"/>
    <w:rsid w:val="001F70F1"/>
    <w:rsid w:val="001F72AC"/>
    <w:rsid w:val="001F75D8"/>
    <w:rsid w:val="001F7636"/>
    <w:rsid w:val="001F7829"/>
    <w:rsid w:val="001F783B"/>
    <w:rsid w:val="001F78BA"/>
    <w:rsid w:val="001F79B5"/>
    <w:rsid w:val="001F7A09"/>
    <w:rsid w:val="001F7CE9"/>
    <w:rsid w:val="001F7F21"/>
    <w:rsid w:val="001F7F98"/>
    <w:rsid w:val="001F7FB5"/>
    <w:rsid w:val="00200051"/>
    <w:rsid w:val="00200131"/>
    <w:rsid w:val="002003D6"/>
    <w:rsid w:val="002003EC"/>
    <w:rsid w:val="00200516"/>
    <w:rsid w:val="002005CD"/>
    <w:rsid w:val="00200658"/>
    <w:rsid w:val="0020069D"/>
    <w:rsid w:val="0020075D"/>
    <w:rsid w:val="00200765"/>
    <w:rsid w:val="0020078A"/>
    <w:rsid w:val="0020086E"/>
    <w:rsid w:val="00200A1E"/>
    <w:rsid w:val="00200BD6"/>
    <w:rsid w:val="00200FB5"/>
    <w:rsid w:val="0020107B"/>
    <w:rsid w:val="00201416"/>
    <w:rsid w:val="0020150F"/>
    <w:rsid w:val="002016AF"/>
    <w:rsid w:val="002018DC"/>
    <w:rsid w:val="002019ED"/>
    <w:rsid w:val="00201ADF"/>
    <w:rsid w:val="00201BE5"/>
    <w:rsid w:val="00201C99"/>
    <w:rsid w:val="00201D3D"/>
    <w:rsid w:val="00201DD6"/>
    <w:rsid w:val="00202000"/>
    <w:rsid w:val="00202013"/>
    <w:rsid w:val="0020205D"/>
    <w:rsid w:val="00202127"/>
    <w:rsid w:val="002021E6"/>
    <w:rsid w:val="0020246E"/>
    <w:rsid w:val="002024C4"/>
    <w:rsid w:val="002027FE"/>
    <w:rsid w:val="00202824"/>
    <w:rsid w:val="0020288E"/>
    <w:rsid w:val="00202A85"/>
    <w:rsid w:val="00202BC6"/>
    <w:rsid w:val="00202C02"/>
    <w:rsid w:val="00202D45"/>
    <w:rsid w:val="0020301A"/>
    <w:rsid w:val="00203168"/>
    <w:rsid w:val="0020340E"/>
    <w:rsid w:val="00203430"/>
    <w:rsid w:val="002035CC"/>
    <w:rsid w:val="002035FE"/>
    <w:rsid w:val="002037C3"/>
    <w:rsid w:val="00203B55"/>
    <w:rsid w:val="00203BE1"/>
    <w:rsid w:val="00203D6C"/>
    <w:rsid w:val="00203DED"/>
    <w:rsid w:val="00204194"/>
    <w:rsid w:val="002041E8"/>
    <w:rsid w:val="002043D5"/>
    <w:rsid w:val="0020463A"/>
    <w:rsid w:val="00204668"/>
    <w:rsid w:val="002046B8"/>
    <w:rsid w:val="002048B6"/>
    <w:rsid w:val="00204B22"/>
    <w:rsid w:val="00204BBF"/>
    <w:rsid w:val="00204DCD"/>
    <w:rsid w:val="00204E43"/>
    <w:rsid w:val="00205022"/>
    <w:rsid w:val="0020504B"/>
    <w:rsid w:val="0020519A"/>
    <w:rsid w:val="002051E7"/>
    <w:rsid w:val="002052AB"/>
    <w:rsid w:val="002053DC"/>
    <w:rsid w:val="002054B3"/>
    <w:rsid w:val="0020565F"/>
    <w:rsid w:val="002056F4"/>
    <w:rsid w:val="002057E6"/>
    <w:rsid w:val="002057EA"/>
    <w:rsid w:val="0020599C"/>
    <w:rsid w:val="002059AD"/>
    <w:rsid w:val="00205B6D"/>
    <w:rsid w:val="00205BC3"/>
    <w:rsid w:val="00206334"/>
    <w:rsid w:val="00206357"/>
    <w:rsid w:val="00206734"/>
    <w:rsid w:val="002067B8"/>
    <w:rsid w:val="0020692E"/>
    <w:rsid w:val="00206A61"/>
    <w:rsid w:val="00206BAD"/>
    <w:rsid w:val="00206C14"/>
    <w:rsid w:val="00206DB9"/>
    <w:rsid w:val="00206F13"/>
    <w:rsid w:val="00207159"/>
    <w:rsid w:val="00207359"/>
    <w:rsid w:val="00207475"/>
    <w:rsid w:val="00207530"/>
    <w:rsid w:val="002076B1"/>
    <w:rsid w:val="002076B9"/>
    <w:rsid w:val="00207933"/>
    <w:rsid w:val="002079ED"/>
    <w:rsid w:val="00207CBF"/>
    <w:rsid w:val="00207D65"/>
    <w:rsid w:val="00207D94"/>
    <w:rsid w:val="00207F84"/>
    <w:rsid w:val="00210279"/>
    <w:rsid w:val="00210312"/>
    <w:rsid w:val="00210486"/>
    <w:rsid w:val="002104E0"/>
    <w:rsid w:val="002104F4"/>
    <w:rsid w:val="0021050B"/>
    <w:rsid w:val="002108DD"/>
    <w:rsid w:val="00210B3E"/>
    <w:rsid w:val="0021115E"/>
    <w:rsid w:val="0021131A"/>
    <w:rsid w:val="00211345"/>
    <w:rsid w:val="00211347"/>
    <w:rsid w:val="00211452"/>
    <w:rsid w:val="0021175A"/>
    <w:rsid w:val="002117C3"/>
    <w:rsid w:val="00211AF6"/>
    <w:rsid w:val="00211D43"/>
    <w:rsid w:val="002120E1"/>
    <w:rsid w:val="00212259"/>
    <w:rsid w:val="00212266"/>
    <w:rsid w:val="0021242B"/>
    <w:rsid w:val="002124EC"/>
    <w:rsid w:val="0021279A"/>
    <w:rsid w:val="002127FD"/>
    <w:rsid w:val="002128B3"/>
    <w:rsid w:val="00212A67"/>
    <w:rsid w:val="00212AB0"/>
    <w:rsid w:val="00212B6C"/>
    <w:rsid w:val="00212C4F"/>
    <w:rsid w:val="00213121"/>
    <w:rsid w:val="002131E5"/>
    <w:rsid w:val="002132F0"/>
    <w:rsid w:val="0021361E"/>
    <w:rsid w:val="0021376C"/>
    <w:rsid w:val="00213DD2"/>
    <w:rsid w:val="00213F59"/>
    <w:rsid w:val="00214085"/>
    <w:rsid w:val="00214175"/>
    <w:rsid w:val="0021426F"/>
    <w:rsid w:val="00214461"/>
    <w:rsid w:val="002144D8"/>
    <w:rsid w:val="00214587"/>
    <w:rsid w:val="002145C6"/>
    <w:rsid w:val="0021468E"/>
    <w:rsid w:val="00214761"/>
    <w:rsid w:val="0021480A"/>
    <w:rsid w:val="002149E5"/>
    <w:rsid w:val="00214A98"/>
    <w:rsid w:val="00214D27"/>
    <w:rsid w:val="00214F0F"/>
    <w:rsid w:val="00214F25"/>
    <w:rsid w:val="0021500E"/>
    <w:rsid w:val="002151B5"/>
    <w:rsid w:val="002158B7"/>
    <w:rsid w:val="00215A4C"/>
    <w:rsid w:val="00215AD8"/>
    <w:rsid w:val="00215B38"/>
    <w:rsid w:val="00215CE3"/>
    <w:rsid w:val="00215D0B"/>
    <w:rsid w:val="00215DBF"/>
    <w:rsid w:val="00215E08"/>
    <w:rsid w:val="00215FBA"/>
    <w:rsid w:val="00216334"/>
    <w:rsid w:val="0021633A"/>
    <w:rsid w:val="00216466"/>
    <w:rsid w:val="00216766"/>
    <w:rsid w:val="002167E5"/>
    <w:rsid w:val="0021694A"/>
    <w:rsid w:val="00216E2C"/>
    <w:rsid w:val="00216E50"/>
    <w:rsid w:val="0021722B"/>
    <w:rsid w:val="002172A9"/>
    <w:rsid w:val="00217317"/>
    <w:rsid w:val="00217380"/>
    <w:rsid w:val="002174DB"/>
    <w:rsid w:val="002174FC"/>
    <w:rsid w:val="002175F4"/>
    <w:rsid w:val="00217639"/>
    <w:rsid w:val="002176A0"/>
    <w:rsid w:val="00217869"/>
    <w:rsid w:val="00217886"/>
    <w:rsid w:val="002178DB"/>
    <w:rsid w:val="0021796B"/>
    <w:rsid w:val="00217A95"/>
    <w:rsid w:val="00217B03"/>
    <w:rsid w:val="00217B7E"/>
    <w:rsid w:val="00217BD4"/>
    <w:rsid w:val="00217D8E"/>
    <w:rsid w:val="00217E04"/>
    <w:rsid w:val="00217F38"/>
    <w:rsid w:val="00217FB7"/>
    <w:rsid w:val="00220144"/>
    <w:rsid w:val="0022017B"/>
    <w:rsid w:val="00220512"/>
    <w:rsid w:val="002205E9"/>
    <w:rsid w:val="00220641"/>
    <w:rsid w:val="002206A9"/>
    <w:rsid w:val="002209EA"/>
    <w:rsid w:val="00220A0A"/>
    <w:rsid w:val="00220ACC"/>
    <w:rsid w:val="00220B62"/>
    <w:rsid w:val="00220BCC"/>
    <w:rsid w:val="00220C5F"/>
    <w:rsid w:val="00220DFC"/>
    <w:rsid w:val="00220E3E"/>
    <w:rsid w:val="00220FF8"/>
    <w:rsid w:val="0022108F"/>
    <w:rsid w:val="00221211"/>
    <w:rsid w:val="002214B8"/>
    <w:rsid w:val="00221721"/>
    <w:rsid w:val="002217FF"/>
    <w:rsid w:val="002218B0"/>
    <w:rsid w:val="00221F8C"/>
    <w:rsid w:val="00222086"/>
    <w:rsid w:val="0022222E"/>
    <w:rsid w:val="0022254F"/>
    <w:rsid w:val="0022260B"/>
    <w:rsid w:val="00222909"/>
    <w:rsid w:val="00222931"/>
    <w:rsid w:val="00222B2B"/>
    <w:rsid w:val="00222EDB"/>
    <w:rsid w:val="00223053"/>
    <w:rsid w:val="00223068"/>
    <w:rsid w:val="002231A4"/>
    <w:rsid w:val="002231D4"/>
    <w:rsid w:val="00223380"/>
    <w:rsid w:val="00223702"/>
    <w:rsid w:val="002237D5"/>
    <w:rsid w:val="0022389F"/>
    <w:rsid w:val="002239E9"/>
    <w:rsid w:val="00223ADE"/>
    <w:rsid w:val="00223C35"/>
    <w:rsid w:val="00223C95"/>
    <w:rsid w:val="00223D15"/>
    <w:rsid w:val="00223D70"/>
    <w:rsid w:val="00223E11"/>
    <w:rsid w:val="00223E28"/>
    <w:rsid w:val="00223F38"/>
    <w:rsid w:val="00223F56"/>
    <w:rsid w:val="00224040"/>
    <w:rsid w:val="0022409C"/>
    <w:rsid w:val="002242A5"/>
    <w:rsid w:val="0022432C"/>
    <w:rsid w:val="00224331"/>
    <w:rsid w:val="00224606"/>
    <w:rsid w:val="002246AF"/>
    <w:rsid w:val="0022478D"/>
    <w:rsid w:val="0022485A"/>
    <w:rsid w:val="00224878"/>
    <w:rsid w:val="002248DD"/>
    <w:rsid w:val="0022493E"/>
    <w:rsid w:val="00224A3D"/>
    <w:rsid w:val="00224CF0"/>
    <w:rsid w:val="00224D25"/>
    <w:rsid w:val="00224DDD"/>
    <w:rsid w:val="00224E25"/>
    <w:rsid w:val="00224FFC"/>
    <w:rsid w:val="002250E4"/>
    <w:rsid w:val="00225104"/>
    <w:rsid w:val="0022512B"/>
    <w:rsid w:val="0022541E"/>
    <w:rsid w:val="00225650"/>
    <w:rsid w:val="0022571F"/>
    <w:rsid w:val="002257E1"/>
    <w:rsid w:val="00225DA3"/>
    <w:rsid w:val="00225E37"/>
    <w:rsid w:val="00225EA4"/>
    <w:rsid w:val="002261BA"/>
    <w:rsid w:val="00226605"/>
    <w:rsid w:val="0022690B"/>
    <w:rsid w:val="00226A02"/>
    <w:rsid w:val="00226D83"/>
    <w:rsid w:val="00226DAD"/>
    <w:rsid w:val="00226E08"/>
    <w:rsid w:val="00226E58"/>
    <w:rsid w:val="00226FA1"/>
    <w:rsid w:val="00227142"/>
    <w:rsid w:val="00227180"/>
    <w:rsid w:val="00227232"/>
    <w:rsid w:val="0022733C"/>
    <w:rsid w:val="00227494"/>
    <w:rsid w:val="0022759D"/>
    <w:rsid w:val="00227646"/>
    <w:rsid w:val="002279EF"/>
    <w:rsid w:val="00227A94"/>
    <w:rsid w:val="00227CA0"/>
    <w:rsid w:val="00227DEE"/>
    <w:rsid w:val="00227FC7"/>
    <w:rsid w:val="0023029D"/>
    <w:rsid w:val="00230365"/>
    <w:rsid w:val="0023039B"/>
    <w:rsid w:val="002306CD"/>
    <w:rsid w:val="002306D9"/>
    <w:rsid w:val="00230770"/>
    <w:rsid w:val="00230C95"/>
    <w:rsid w:val="00230FFA"/>
    <w:rsid w:val="002310AA"/>
    <w:rsid w:val="002311A5"/>
    <w:rsid w:val="002311E9"/>
    <w:rsid w:val="002313CC"/>
    <w:rsid w:val="00231529"/>
    <w:rsid w:val="0023163B"/>
    <w:rsid w:val="00231650"/>
    <w:rsid w:val="00231679"/>
    <w:rsid w:val="00231850"/>
    <w:rsid w:val="002318F6"/>
    <w:rsid w:val="00231906"/>
    <w:rsid w:val="0023190C"/>
    <w:rsid w:val="00231D85"/>
    <w:rsid w:val="00231D9E"/>
    <w:rsid w:val="00231E65"/>
    <w:rsid w:val="0023201D"/>
    <w:rsid w:val="00232184"/>
    <w:rsid w:val="0023219D"/>
    <w:rsid w:val="002321D5"/>
    <w:rsid w:val="0023233C"/>
    <w:rsid w:val="0023238F"/>
    <w:rsid w:val="002323F5"/>
    <w:rsid w:val="0023258A"/>
    <w:rsid w:val="002326D2"/>
    <w:rsid w:val="00232773"/>
    <w:rsid w:val="00232833"/>
    <w:rsid w:val="00232878"/>
    <w:rsid w:val="002328D5"/>
    <w:rsid w:val="002329C2"/>
    <w:rsid w:val="00232E9C"/>
    <w:rsid w:val="00232EA9"/>
    <w:rsid w:val="0023307A"/>
    <w:rsid w:val="0023328E"/>
    <w:rsid w:val="002333D8"/>
    <w:rsid w:val="00233415"/>
    <w:rsid w:val="0023361E"/>
    <w:rsid w:val="002339DD"/>
    <w:rsid w:val="00233DFF"/>
    <w:rsid w:val="00233E6E"/>
    <w:rsid w:val="0023404D"/>
    <w:rsid w:val="002341D0"/>
    <w:rsid w:val="0023420C"/>
    <w:rsid w:val="0023431B"/>
    <w:rsid w:val="00234323"/>
    <w:rsid w:val="002343A5"/>
    <w:rsid w:val="00234431"/>
    <w:rsid w:val="00234432"/>
    <w:rsid w:val="00234471"/>
    <w:rsid w:val="0023448A"/>
    <w:rsid w:val="002344C7"/>
    <w:rsid w:val="00234587"/>
    <w:rsid w:val="002349B3"/>
    <w:rsid w:val="002349E6"/>
    <w:rsid w:val="00234A8D"/>
    <w:rsid w:val="00234AB7"/>
    <w:rsid w:val="00234AFF"/>
    <w:rsid w:val="00234DC2"/>
    <w:rsid w:val="002351A1"/>
    <w:rsid w:val="0023524B"/>
    <w:rsid w:val="0023525A"/>
    <w:rsid w:val="002352C0"/>
    <w:rsid w:val="0023534A"/>
    <w:rsid w:val="0023556E"/>
    <w:rsid w:val="00235622"/>
    <w:rsid w:val="00235638"/>
    <w:rsid w:val="0023579E"/>
    <w:rsid w:val="002357DA"/>
    <w:rsid w:val="00235982"/>
    <w:rsid w:val="00235B0C"/>
    <w:rsid w:val="00235D18"/>
    <w:rsid w:val="00235D96"/>
    <w:rsid w:val="00235DAB"/>
    <w:rsid w:val="0023615A"/>
    <w:rsid w:val="0023618F"/>
    <w:rsid w:val="002361D5"/>
    <w:rsid w:val="00236292"/>
    <w:rsid w:val="0023636A"/>
    <w:rsid w:val="0023639F"/>
    <w:rsid w:val="002363E9"/>
    <w:rsid w:val="00236867"/>
    <w:rsid w:val="00236870"/>
    <w:rsid w:val="0023695A"/>
    <w:rsid w:val="00236B3E"/>
    <w:rsid w:val="00236CA9"/>
    <w:rsid w:val="00236CE0"/>
    <w:rsid w:val="00236D0C"/>
    <w:rsid w:val="00236F59"/>
    <w:rsid w:val="00237008"/>
    <w:rsid w:val="00237087"/>
    <w:rsid w:val="002372D3"/>
    <w:rsid w:val="002376FB"/>
    <w:rsid w:val="00237845"/>
    <w:rsid w:val="0023789A"/>
    <w:rsid w:val="00237B53"/>
    <w:rsid w:val="00237BBC"/>
    <w:rsid w:val="00237BD9"/>
    <w:rsid w:val="00237DDF"/>
    <w:rsid w:val="00237DE0"/>
    <w:rsid w:val="00237E2E"/>
    <w:rsid w:val="00237E5C"/>
    <w:rsid w:val="00237F26"/>
    <w:rsid w:val="00240009"/>
    <w:rsid w:val="0024066B"/>
    <w:rsid w:val="002408B6"/>
    <w:rsid w:val="00241008"/>
    <w:rsid w:val="002412E9"/>
    <w:rsid w:val="002413C4"/>
    <w:rsid w:val="00241599"/>
    <w:rsid w:val="00241623"/>
    <w:rsid w:val="0024192C"/>
    <w:rsid w:val="00241B27"/>
    <w:rsid w:val="00241B6C"/>
    <w:rsid w:val="00241BC4"/>
    <w:rsid w:val="00241C12"/>
    <w:rsid w:val="00241CA6"/>
    <w:rsid w:val="00241D30"/>
    <w:rsid w:val="00241D6A"/>
    <w:rsid w:val="00242064"/>
    <w:rsid w:val="00242198"/>
    <w:rsid w:val="002425BF"/>
    <w:rsid w:val="00242685"/>
    <w:rsid w:val="002426CB"/>
    <w:rsid w:val="002429DF"/>
    <w:rsid w:val="00242A45"/>
    <w:rsid w:val="00242C9B"/>
    <w:rsid w:val="00242F21"/>
    <w:rsid w:val="00242F27"/>
    <w:rsid w:val="00242FB9"/>
    <w:rsid w:val="00243175"/>
    <w:rsid w:val="002431D6"/>
    <w:rsid w:val="002432BE"/>
    <w:rsid w:val="002433BE"/>
    <w:rsid w:val="002434D9"/>
    <w:rsid w:val="00243608"/>
    <w:rsid w:val="00243755"/>
    <w:rsid w:val="0024381E"/>
    <w:rsid w:val="00243AA5"/>
    <w:rsid w:val="00243D8E"/>
    <w:rsid w:val="00243E76"/>
    <w:rsid w:val="00243E9E"/>
    <w:rsid w:val="0024405D"/>
    <w:rsid w:val="002441DC"/>
    <w:rsid w:val="002441FF"/>
    <w:rsid w:val="00244437"/>
    <w:rsid w:val="00244633"/>
    <w:rsid w:val="002448F5"/>
    <w:rsid w:val="00244A4F"/>
    <w:rsid w:val="00244BE8"/>
    <w:rsid w:val="00244E81"/>
    <w:rsid w:val="00244ED4"/>
    <w:rsid w:val="00244EDD"/>
    <w:rsid w:val="00244F94"/>
    <w:rsid w:val="00245027"/>
    <w:rsid w:val="00245083"/>
    <w:rsid w:val="002452E1"/>
    <w:rsid w:val="00245317"/>
    <w:rsid w:val="0024552F"/>
    <w:rsid w:val="00245642"/>
    <w:rsid w:val="00245806"/>
    <w:rsid w:val="0024580E"/>
    <w:rsid w:val="002458A3"/>
    <w:rsid w:val="002459E4"/>
    <w:rsid w:val="00245A10"/>
    <w:rsid w:val="00245AF5"/>
    <w:rsid w:val="00245CBA"/>
    <w:rsid w:val="00245CF4"/>
    <w:rsid w:val="00245DD9"/>
    <w:rsid w:val="00245E45"/>
    <w:rsid w:val="00245F17"/>
    <w:rsid w:val="0024605F"/>
    <w:rsid w:val="002460BD"/>
    <w:rsid w:val="002460DA"/>
    <w:rsid w:val="0024631C"/>
    <w:rsid w:val="002464A2"/>
    <w:rsid w:val="0024661A"/>
    <w:rsid w:val="00246627"/>
    <w:rsid w:val="00246664"/>
    <w:rsid w:val="00246775"/>
    <w:rsid w:val="00246797"/>
    <w:rsid w:val="00246999"/>
    <w:rsid w:val="002469CB"/>
    <w:rsid w:val="00246A43"/>
    <w:rsid w:val="00246B79"/>
    <w:rsid w:val="00246CC3"/>
    <w:rsid w:val="00246CD1"/>
    <w:rsid w:val="00246FF8"/>
    <w:rsid w:val="00247247"/>
    <w:rsid w:val="002476B7"/>
    <w:rsid w:val="002476C9"/>
    <w:rsid w:val="002476FB"/>
    <w:rsid w:val="00247746"/>
    <w:rsid w:val="002478F2"/>
    <w:rsid w:val="00247BAE"/>
    <w:rsid w:val="00247D1A"/>
    <w:rsid w:val="00247D4D"/>
    <w:rsid w:val="00247DA3"/>
    <w:rsid w:val="00247E9D"/>
    <w:rsid w:val="00247F36"/>
    <w:rsid w:val="00247FF4"/>
    <w:rsid w:val="002500A0"/>
    <w:rsid w:val="002502FD"/>
    <w:rsid w:val="002503C1"/>
    <w:rsid w:val="00250416"/>
    <w:rsid w:val="0025041C"/>
    <w:rsid w:val="002505D9"/>
    <w:rsid w:val="002506AC"/>
    <w:rsid w:val="00250743"/>
    <w:rsid w:val="0025074C"/>
    <w:rsid w:val="00250B20"/>
    <w:rsid w:val="00250B8F"/>
    <w:rsid w:val="00251017"/>
    <w:rsid w:val="00251060"/>
    <w:rsid w:val="00251088"/>
    <w:rsid w:val="00251202"/>
    <w:rsid w:val="002512AA"/>
    <w:rsid w:val="00251375"/>
    <w:rsid w:val="00251376"/>
    <w:rsid w:val="00251536"/>
    <w:rsid w:val="0025161F"/>
    <w:rsid w:val="002516E6"/>
    <w:rsid w:val="00251755"/>
    <w:rsid w:val="002518E3"/>
    <w:rsid w:val="00251AF9"/>
    <w:rsid w:val="00251C03"/>
    <w:rsid w:val="00251C7F"/>
    <w:rsid w:val="00252627"/>
    <w:rsid w:val="00252643"/>
    <w:rsid w:val="002526C1"/>
    <w:rsid w:val="00252785"/>
    <w:rsid w:val="0025284B"/>
    <w:rsid w:val="00252A67"/>
    <w:rsid w:val="00252B8C"/>
    <w:rsid w:val="00252C6B"/>
    <w:rsid w:val="00253094"/>
    <w:rsid w:val="0025309E"/>
    <w:rsid w:val="002530DC"/>
    <w:rsid w:val="00253328"/>
    <w:rsid w:val="00253451"/>
    <w:rsid w:val="00253532"/>
    <w:rsid w:val="0025360B"/>
    <w:rsid w:val="00253652"/>
    <w:rsid w:val="00253741"/>
    <w:rsid w:val="002538EA"/>
    <w:rsid w:val="00253A69"/>
    <w:rsid w:val="00253ECB"/>
    <w:rsid w:val="0025415B"/>
    <w:rsid w:val="00254434"/>
    <w:rsid w:val="002548D1"/>
    <w:rsid w:val="0025494A"/>
    <w:rsid w:val="00254990"/>
    <w:rsid w:val="00254AAC"/>
    <w:rsid w:val="00254ABD"/>
    <w:rsid w:val="00254CA5"/>
    <w:rsid w:val="00254CA9"/>
    <w:rsid w:val="00254D23"/>
    <w:rsid w:val="00254F04"/>
    <w:rsid w:val="002550AD"/>
    <w:rsid w:val="00255415"/>
    <w:rsid w:val="0025548D"/>
    <w:rsid w:val="0025559D"/>
    <w:rsid w:val="00255639"/>
    <w:rsid w:val="002556BF"/>
    <w:rsid w:val="002559A1"/>
    <w:rsid w:val="00255B0D"/>
    <w:rsid w:val="00255C63"/>
    <w:rsid w:val="00255CB0"/>
    <w:rsid w:val="00255D08"/>
    <w:rsid w:val="00255D81"/>
    <w:rsid w:val="00255DA5"/>
    <w:rsid w:val="00255DDF"/>
    <w:rsid w:val="00255EE9"/>
    <w:rsid w:val="00256340"/>
    <w:rsid w:val="00256742"/>
    <w:rsid w:val="0025684D"/>
    <w:rsid w:val="00256BDF"/>
    <w:rsid w:val="00256DE6"/>
    <w:rsid w:val="00256E3E"/>
    <w:rsid w:val="00256E4A"/>
    <w:rsid w:val="00257055"/>
    <w:rsid w:val="00257072"/>
    <w:rsid w:val="002570AA"/>
    <w:rsid w:val="00257213"/>
    <w:rsid w:val="0025741B"/>
    <w:rsid w:val="00257692"/>
    <w:rsid w:val="0025778E"/>
    <w:rsid w:val="002578D5"/>
    <w:rsid w:val="0025796B"/>
    <w:rsid w:val="002579ED"/>
    <w:rsid w:val="00257A10"/>
    <w:rsid w:val="00257BFD"/>
    <w:rsid w:val="00257CDF"/>
    <w:rsid w:val="00257E0F"/>
    <w:rsid w:val="00260009"/>
    <w:rsid w:val="0026003A"/>
    <w:rsid w:val="002601BE"/>
    <w:rsid w:val="002601F0"/>
    <w:rsid w:val="0026029B"/>
    <w:rsid w:val="00260491"/>
    <w:rsid w:val="002607A2"/>
    <w:rsid w:val="002608B9"/>
    <w:rsid w:val="002608CD"/>
    <w:rsid w:val="00260A90"/>
    <w:rsid w:val="00260B5C"/>
    <w:rsid w:val="00260D87"/>
    <w:rsid w:val="00260E61"/>
    <w:rsid w:val="00260FD4"/>
    <w:rsid w:val="00261270"/>
    <w:rsid w:val="0026144C"/>
    <w:rsid w:val="00261660"/>
    <w:rsid w:val="0026167F"/>
    <w:rsid w:val="00261752"/>
    <w:rsid w:val="00261845"/>
    <w:rsid w:val="00261B2B"/>
    <w:rsid w:val="00261C15"/>
    <w:rsid w:val="00261C71"/>
    <w:rsid w:val="00261DA8"/>
    <w:rsid w:val="00262084"/>
    <w:rsid w:val="0026209F"/>
    <w:rsid w:val="00262208"/>
    <w:rsid w:val="0026241F"/>
    <w:rsid w:val="0026245E"/>
    <w:rsid w:val="0026248E"/>
    <w:rsid w:val="00262594"/>
    <w:rsid w:val="00262709"/>
    <w:rsid w:val="0026280C"/>
    <w:rsid w:val="00262872"/>
    <w:rsid w:val="002628F5"/>
    <w:rsid w:val="00262A48"/>
    <w:rsid w:val="00262A80"/>
    <w:rsid w:val="00262C62"/>
    <w:rsid w:val="00262D12"/>
    <w:rsid w:val="00262ECF"/>
    <w:rsid w:val="0026303E"/>
    <w:rsid w:val="00263579"/>
    <w:rsid w:val="0026359B"/>
    <w:rsid w:val="002636F1"/>
    <w:rsid w:val="0026380B"/>
    <w:rsid w:val="00263BE9"/>
    <w:rsid w:val="00263CB6"/>
    <w:rsid w:val="00263EC5"/>
    <w:rsid w:val="00263F34"/>
    <w:rsid w:val="00264016"/>
    <w:rsid w:val="002642F5"/>
    <w:rsid w:val="00264398"/>
    <w:rsid w:val="0026460C"/>
    <w:rsid w:val="002646B9"/>
    <w:rsid w:val="002647BC"/>
    <w:rsid w:val="0026482F"/>
    <w:rsid w:val="0026487D"/>
    <w:rsid w:val="00264B1B"/>
    <w:rsid w:val="00264CEA"/>
    <w:rsid w:val="00264D7D"/>
    <w:rsid w:val="00265096"/>
    <w:rsid w:val="002650AB"/>
    <w:rsid w:val="00265102"/>
    <w:rsid w:val="0026513A"/>
    <w:rsid w:val="00265254"/>
    <w:rsid w:val="00265365"/>
    <w:rsid w:val="0026552E"/>
    <w:rsid w:val="00265578"/>
    <w:rsid w:val="002657AB"/>
    <w:rsid w:val="002659D4"/>
    <w:rsid w:val="00265AA6"/>
    <w:rsid w:val="00265AC2"/>
    <w:rsid w:val="00265D5A"/>
    <w:rsid w:val="00266014"/>
    <w:rsid w:val="00266091"/>
    <w:rsid w:val="002662F2"/>
    <w:rsid w:val="002666E4"/>
    <w:rsid w:val="00266760"/>
    <w:rsid w:val="002667D2"/>
    <w:rsid w:val="00266C53"/>
    <w:rsid w:val="00267019"/>
    <w:rsid w:val="0026703B"/>
    <w:rsid w:val="00267273"/>
    <w:rsid w:val="002672D1"/>
    <w:rsid w:val="00267303"/>
    <w:rsid w:val="00267430"/>
    <w:rsid w:val="0026764B"/>
    <w:rsid w:val="0026774D"/>
    <w:rsid w:val="0026784F"/>
    <w:rsid w:val="0026797E"/>
    <w:rsid w:val="002679EF"/>
    <w:rsid w:val="00267B1F"/>
    <w:rsid w:val="00267B2B"/>
    <w:rsid w:val="00267BC9"/>
    <w:rsid w:val="00267C7D"/>
    <w:rsid w:val="00267F1A"/>
    <w:rsid w:val="00267F1C"/>
    <w:rsid w:val="00267FC0"/>
    <w:rsid w:val="00270053"/>
    <w:rsid w:val="00270065"/>
    <w:rsid w:val="002700F9"/>
    <w:rsid w:val="002703D6"/>
    <w:rsid w:val="002705CE"/>
    <w:rsid w:val="0027069D"/>
    <w:rsid w:val="0027080B"/>
    <w:rsid w:val="00270A00"/>
    <w:rsid w:val="00270DB4"/>
    <w:rsid w:val="00270DD6"/>
    <w:rsid w:val="00270E3B"/>
    <w:rsid w:val="00270F44"/>
    <w:rsid w:val="00270FD0"/>
    <w:rsid w:val="002710ED"/>
    <w:rsid w:val="002711DA"/>
    <w:rsid w:val="002712AF"/>
    <w:rsid w:val="002712BB"/>
    <w:rsid w:val="002713CA"/>
    <w:rsid w:val="00271420"/>
    <w:rsid w:val="00271707"/>
    <w:rsid w:val="00271945"/>
    <w:rsid w:val="00271B27"/>
    <w:rsid w:val="00271B87"/>
    <w:rsid w:val="00271BDB"/>
    <w:rsid w:val="00271D96"/>
    <w:rsid w:val="00271F3F"/>
    <w:rsid w:val="00272050"/>
    <w:rsid w:val="00272090"/>
    <w:rsid w:val="00272299"/>
    <w:rsid w:val="002722B9"/>
    <w:rsid w:val="002722D1"/>
    <w:rsid w:val="0027230D"/>
    <w:rsid w:val="0027232A"/>
    <w:rsid w:val="00272368"/>
    <w:rsid w:val="002724DB"/>
    <w:rsid w:val="00272602"/>
    <w:rsid w:val="002729F0"/>
    <w:rsid w:val="00272B35"/>
    <w:rsid w:val="00272CDC"/>
    <w:rsid w:val="00272DF8"/>
    <w:rsid w:val="00272EA9"/>
    <w:rsid w:val="00272F8B"/>
    <w:rsid w:val="002730A2"/>
    <w:rsid w:val="002730D8"/>
    <w:rsid w:val="0027337C"/>
    <w:rsid w:val="002734AC"/>
    <w:rsid w:val="0027360A"/>
    <w:rsid w:val="002736C5"/>
    <w:rsid w:val="00273774"/>
    <w:rsid w:val="00273861"/>
    <w:rsid w:val="002738B6"/>
    <w:rsid w:val="00273940"/>
    <w:rsid w:val="00273CF9"/>
    <w:rsid w:val="00273D4D"/>
    <w:rsid w:val="00273D80"/>
    <w:rsid w:val="00273E59"/>
    <w:rsid w:val="00273F3B"/>
    <w:rsid w:val="00273F98"/>
    <w:rsid w:val="0027423C"/>
    <w:rsid w:val="0027423D"/>
    <w:rsid w:val="00274453"/>
    <w:rsid w:val="00274AF8"/>
    <w:rsid w:val="00274B51"/>
    <w:rsid w:val="00274D32"/>
    <w:rsid w:val="00274EFA"/>
    <w:rsid w:val="0027501B"/>
    <w:rsid w:val="00275038"/>
    <w:rsid w:val="002751A5"/>
    <w:rsid w:val="00275497"/>
    <w:rsid w:val="002754BF"/>
    <w:rsid w:val="0027566A"/>
    <w:rsid w:val="0027577D"/>
    <w:rsid w:val="0027581A"/>
    <w:rsid w:val="00275976"/>
    <w:rsid w:val="00275A0F"/>
    <w:rsid w:val="00275AA2"/>
    <w:rsid w:val="00275CC8"/>
    <w:rsid w:val="00275CE0"/>
    <w:rsid w:val="00275DAB"/>
    <w:rsid w:val="00275DCC"/>
    <w:rsid w:val="00275E4F"/>
    <w:rsid w:val="00275F14"/>
    <w:rsid w:val="00276014"/>
    <w:rsid w:val="0027601E"/>
    <w:rsid w:val="00276242"/>
    <w:rsid w:val="002762F3"/>
    <w:rsid w:val="002763B1"/>
    <w:rsid w:val="00276523"/>
    <w:rsid w:val="002765AD"/>
    <w:rsid w:val="002768E3"/>
    <w:rsid w:val="00276B4B"/>
    <w:rsid w:val="00276D85"/>
    <w:rsid w:val="00276E89"/>
    <w:rsid w:val="0027701B"/>
    <w:rsid w:val="00277095"/>
    <w:rsid w:val="00277310"/>
    <w:rsid w:val="00277746"/>
    <w:rsid w:val="00277783"/>
    <w:rsid w:val="002777BF"/>
    <w:rsid w:val="002777E6"/>
    <w:rsid w:val="00277BCA"/>
    <w:rsid w:val="00277D4F"/>
    <w:rsid w:val="00277DF1"/>
    <w:rsid w:val="00277DFA"/>
    <w:rsid w:val="002800AF"/>
    <w:rsid w:val="002800E3"/>
    <w:rsid w:val="0028011A"/>
    <w:rsid w:val="00280555"/>
    <w:rsid w:val="002807D7"/>
    <w:rsid w:val="00280BE9"/>
    <w:rsid w:val="00280C1C"/>
    <w:rsid w:val="00280D61"/>
    <w:rsid w:val="00280E3E"/>
    <w:rsid w:val="00280E58"/>
    <w:rsid w:val="00280ED0"/>
    <w:rsid w:val="00280FD8"/>
    <w:rsid w:val="00280FFE"/>
    <w:rsid w:val="00281037"/>
    <w:rsid w:val="002810EF"/>
    <w:rsid w:val="002811A4"/>
    <w:rsid w:val="00281315"/>
    <w:rsid w:val="0028145D"/>
    <w:rsid w:val="00281489"/>
    <w:rsid w:val="0028158B"/>
    <w:rsid w:val="00281BDB"/>
    <w:rsid w:val="00281C8D"/>
    <w:rsid w:val="00281D3F"/>
    <w:rsid w:val="00281E57"/>
    <w:rsid w:val="00282008"/>
    <w:rsid w:val="00282320"/>
    <w:rsid w:val="002825EE"/>
    <w:rsid w:val="002826A4"/>
    <w:rsid w:val="0028273B"/>
    <w:rsid w:val="00282825"/>
    <w:rsid w:val="00282CDD"/>
    <w:rsid w:val="00283074"/>
    <w:rsid w:val="0028309B"/>
    <w:rsid w:val="002830F2"/>
    <w:rsid w:val="002832D6"/>
    <w:rsid w:val="002832E4"/>
    <w:rsid w:val="00283334"/>
    <w:rsid w:val="002833AE"/>
    <w:rsid w:val="002833E1"/>
    <w:rsid w:val="00283427"/>
    <w:rsid w:val="002834BF"/>
    <w:rsid w:val="002836F5"/>
    <w:rsid w:val="002837B1"/>
    <w:rsid w:val="00283884"/>
    <w:rsid w:val="00283AE5"/>
    <w:rsid w:val="00283BE4"/>
    <w:rsid w:val="00283CF7"/>
    <w:rsid w:val="00283DAA"/>
    <w:rsid w:val="00283EC0"/>
    <w:rsid w:val="00284034"/>
    <w:rsid w:val="002841B6"/>
    <w:rsid w:val="00284216"/>
    <w:rsid w:val="00284375"/>
    <w:rsid w:val="00284847"/>
    <w:rsid w:val="00284992"/>
    <w:rsid w:val="002849DA"/>
    <w:rsid w:val="00284C6E"/>
    <w:rsid w:val="00284D31"/>
    <w:rsid w:val="00284DA7"/>
    <w:rsid w:val="00284E4E"/>
    <w:rsid w:val="00284EBB"/>
    <w:rsid w:val="0028502D"/>
    <w:rsid w:val="002852BC"/>
    <w:rsid w:val="0028536B"/>
    <w:rsid w:val="002855D7"/>
    <w:rsid w:val="002857D7"/>
    <w:rsid w:val="00285994"/>
    <w:rsid w:val="002859E0"/>
    <w:rsid w:val="00285BDC"/>
    <w:rsid w:val="00285C29"/>
    <w:rsid w:val="00285E42"/>
    <w:rsid w:val="00285E9B"/>
    <w:rsid w:val="00285F4D"/>
    <w:rsid w:val="00285F5C"/>
    <w:rsid w:val="0028607A"/>
    <w:rsid w:val="002860DD"/>
    <w:rsid w:val="0028619B"/>
    <w:rsid w:val="002861E7"/>
    <w:rsid w:val="00286264"/>
    <w:rsid w:val="002862CE"/>
    <w:rsid w:val="00286524"/>
    <w:rsid w:val="002866F3"/>
    <w:rsid w:val="00286702"/>
    <w:rsid w:val="002869BC"/>
    <w:rsid w:val="00286AB4"/>
    <w:rsid w:val="00286BC4"/>
    <w:rsid w:val="002871F6"/>
    <w:rsid w:val="00287490"/>
    <w:rsid w:val="0028771B"/>
    <w:rsid w:val="00287900"/>
    <w:rsid w:val="0028796C"/>
    <w:rsid w:val="002879B2"/>
    <w:rsid w:val="00287B13"/>
    <w:rsid w:val="00287B7D"/>
    <w:rsid w:val="00287D54"/>
    <w:rsid w:val="00287DAA"/>
    <w:rsid w:val="00287F08"/>
    <w:rsid w:val="00287FA6"/>
    <w:rsid w:val="00290106"/>
    <w:rsid w:val="00290121"/>
    <w:rsid w:val="0029068F"/>
    <w:rsid w:val="002908BF"/>
    <w:rsid w:val="002909BE"/>
    <w:rsid w:val="00290F0F"/>
    <w:rsid w:val="00291360"/>
    <w:rsid w:val="00291363"/>
    <w:rsid w:val="002913EA"/>
    <w:rsid w:val="002913FF"/>
    <w:rsid w:val="002914A9"/>
    <w:rsid w:val="00291602"/>
    <w:rsid w:val="00291665"/>
    <w:rsid w:val="002916E7"/>
    <w:rsid w:val="002918F6"/>
    <w:rsid w:val="00291C8A"/>
    <w:rsid w:val="00291D0A"/>
    <w:rsid w:val="00291DA9"/>
    <w:rsid w:val="0029221E"/>
    <w:rsid w:val="00292347"/>
    <w:rsid w:val="00292667"/>
    <w:rsid w:val="0029294A"/>
    <w:rsid w:val="00292B63"/>
    <w:rsid w:val="00292F3E"/>
    <w:rsid w:val="00293089"/>
    <w:rsid w:val="00293370"/>
    <w:rsid w:val="002933B0"/>
    <w:rsid w:val="00293419"/>
    <w:rsid w:val="00293507"/>
    <w:rsid w:val="00293763"/>
    <w:rsid w:val="00293832"/>
    <w:rsid w:val="00293AAC"/>
    <w:rsid w:val="00293C03"/>
    <w:rsid w:val="00293C95"/>
    <w:rsid w:val="00293D73"/>
    <w:rsid w:val="00293F1F"/>
    <w:rsid w:val="00294086"/>
    <w:rsid w:val="0029408D"/>
    <w:rsid w:val="002943CC"/>
    <w:rsid w:val="002943D7"/>
    <w:rsid w:val="0029444C"/>
    <w:rsid w:val="0029473F"/>
    <w:rsid w:val="00294C54"/>
    <w:rsid w:val="00294C96"/>
    <w:rsid w:val="00294F67"/>
    <w:rsid w:val="00294FE3"/>
    <w:rsid w:val="00295058"/>
    <w:rsid w:val="0029510E"/>
    <w:rsid w:val="00295246"/>
    <w:rsid w:val="0029526E"/>
    <w:rsid w:val="00295462"/>
    <w:rsid w:val="0029557B"/>
    <w:rsid w:val="002956EF"/>
    <w:rsid w:val="002957F1"/>
    <w:rsid w:val="00295B99"/>
    <w:rsid w:val="00295C0C"/>
    <w:rsid w:val="00295F0D"/>
    <w:rsid w:val="00295F88"/>
    <w:rsid w:val="0029610A"/>
    <w:rsid w:val="0029632D"/>
    <w:rsid w:val="0029639E"/>
    <w:rsid w:val="002963A2"/>
    <w:rsid w:val="00296424"/>
    <w:rsid w:val="00296443"/>
    <w:rsid w:val="00296AEF"/>
    <w:rsid w:val="00296C54"/>
    <w:rsid w:val="00296CB0"/>
    <w:rsid w:val="00296D81"/>
    <w:rsid w:val="00296FA2"/>
    <w:rsid w:val="00296FD8"/>
    <w:rsid w:val="00296FE7"/>
    <w:rsid w:val="00296FFC"/>
    <w:rsid w:val="00297213"/>
    <w:rsid w:val="00297878"/>
    <w:rsid w:val="00297A4F"/>
    <w:rsid w:val="00297A63"/>
    <w:rsid w:val="00297B43"/>
    <w:rsid w:val="00297C8B"/>
    <w:rsid w:val="00297EDB"/>
    <w:rsid w:val="00297F37"/>
    <w:rsid w:val="002A0114"/>
    <w:rsid w:val="002A0294"/>
    <w:rsid w:val="002A07EF"/>
    <w:rsid w:val="002A0A03"/>
    <w:rsid w:val="002A0A95"/>
    <w:rsid w:val="002A0BCB"/>
    <w:rsid w:val="002A0D10"/>
    <w:rsid w:val="002A0EB8"/>
    <w:rsid w:val="002A0FC7"/>
    <w:rsid w:val="002A10B7"/>
    <w:rsid w:val="002A10BC"/>
    <w:rsid w:val="002A10F3"/>
    <w:rsid w:val="002A1153"/>
    <w:rsid w:val="002A1460"/>
    <w:rsid w:val="002A1480"/>
    <w:rsid w:val="002A1ADE"/>
    <w:rsid w:val="002A1C46"/>
    <w:rsid w:val="002A1E17"/>
    <w:rsid w:val="002A20E6"/>
    <w:rsid w:val="002A24A2"/>
    <w:rsid w:val="002A2593"/>
    <w:rsid w:val="002A27B2"/>
    <w:rsid w:val="002A2A0A"/>
    <w:rsid w:val="002A2A94"/>
    <w:rsid w:val="002A2BBA"/>
    <w:rsid w:val="002A2CB3"/>
    <w:rsid w:val="002A2CE6"/>
    <w:rsid w:val="002A2E73"/>
    <w:rsid w:val="002A3131"/>
    <w:rsid w:val="002A36E1"/>
    <w:rsid w:val="002A3734"/>
    <w:rsid w:val="002A376F"/>
    <w:rsid w:val="002A3918"/>
    <w:rsid w:val="002A3A0D"/>
    <w:rsid w:val="002A3A44"/>
    <w:rsid w:val="002A3BF7"/>
    <w:rsid w:val="002A3C16"/>
    <w:rsid w:val="002A3C28"/>
    <w:rsid w:val="002A3D22"/>
    <w:rsid w:val="002A3E60"/>
    <w:rsid w:val="002A3E78"/>
    <w:rsid w:val="002A3FA8"/>
    <w:rsid w:val="002A4086"/>
    <w:rsid w:val="002A415F"/>
    <w:rsid w:val="002A4778"/>
    <w:rsid w:val="002A477F"/>
    <w:rsid w:val="002A47A5"/>
    <w:rsid w:val="002A4858"/>
    <w:rsid w:val="002A4AB2"/>
    <w:rsid w:val="002A4C56"/>
    <w:rsid w:val="002A4E64"/>
    <w:rsid w:val="002A514A"/>
    <w:rsid w:val="002A52FB"/>
    <w:rsid w:val="002A5409"/>
    <w:rsid w:val="002A5440"/>
    <w:rsid w:val="002A5582"/>
    <w:rsid w:val="002A5758"/>
    <w:rsid w:val="002A57E6"/>
    <w:rsid w:val="002A58DC"/>
    <w:rsid w:val="002A58F2"/>
    <w:rsid w:val="002A5905"/>
    <w:rsid w:val="002A59A8"/>
    <w:rsid w:val="002A5A38"/>
    <w:rsid w:val="002A5C9C"/>
    <w:rsid w:val="002A5DA0"/>
    <w:rsid w:val="002A5DCD"/>
    <w:rsid w:val="002A5DCF"/>
    <w:rsid w:val="002A5F0C"/>
    <w:rsid w:val="002A62FA"/>
    <w:rsid w:val="002A6408"/>
    <w:rsid w:val="002A6415"/>
    <w:rsid w:val="002A6655"/>
    <w:rsid w:val="002A671A"/>
    <w:rsid w:val="002A6740"/>
    <w:rsid w:val="002A680E"/>
    <w:rsid w:val="002A68BC"/>
    <w:rsid w:val="002A69A8"/>
    <w:rsid w:val="002A6ADA"/>
    <w:rsid w:val="002A6CB7"/>
    <w:rsid w:val="002A6D60"/>
    <w:rsid w:val="002A6E1C"/>
    <w:rsid w:val="002A6EED"/>
    <w:rsid w:val="002A6F70"/>
    <w:rsid w:val="002A6FEC"/>
    <w:rsid w:val="002A704A"/>
    <w:rsid w:val="002A7235"/>
    <w:rsid w:val="002A74C4"/>
    <w:rsid w:val="002A75EA"/>
    <w:rsid w:val="002A7605"/>
    <w:rsid w:val="002A785E"/>
    <w:rsid w:val="002A7971"/>
    <w:rsid w:val="002A7B8B"/>
    <w:rsid w:val="002A7CB3"/>
    <w:rsid w:val="002A7F20"/>
    <w:rsid w:val="002A7F44"/>
    <w:rsid w:val="002A7F98"/>
    <w:rsid w:val="002B013A"/>
    <w:rsid w:val="002B02B9"/>
    <w:rsid w:val="002B049E"/>
    <w:rsid w:val="002B07DB"/>
    <w:rsid w:val="002B094D"/>
    <w:rsid w:val="002B0A4F"/>
    <w:rsid w:val="002B0A83"/>
    <w:rsid w:val="002B0CEF"/>
    <w:rsid w:val="002B112D"/>
    <w:rsid w:val="002B11DE"/>
    <w:rsid w:val="002B11E6"/>
    <w:rsid w:val="002B17BD"/>
    <w:rsid w:val="002B1849"/>
    <w:rsid w:val="002B192D"/>
    <w:rsid w:val="002B1956"/>
    <w:rsid w:val="002B19F1"/>
    <w:rsid w:val="002B1AA7"/>
    <w:rsid w:val="002B1AC7"/>
    <w:rsid w:val="002B1C45"/>
    <w:rsid w:val="002B1CF7"/>
    <w:rsid w:val="002B200C"/>
    <w:rsid w:val="002B21B4"/>
    <w:rsid w:val="002B2245"/>
    <w:rsid w:val="002B2425"/>
    <w:rsid w:val="002B2641"/>
    <w:rsid w:val="002B27B8"/>
    <w:rsid w:val="002B27F3"/>
    <w:rsid w:val="002B2828"/>
    <w:rsid w:val="002B2AA7"/>
    <w:rsid w:val="002B2AAB"/>
    <w:rsid w:val="002B32BA"/>
    <w:rsid w:val="002B3377"/>
    <w:rsid w:val="002B33CE"/>
    <w:rsid w:val="002B3407"/>
    <w:rsid w:val="002B3422"/>
    <w:rsid w:val="002B3524"/>
    <w:rsid w:val="002B37E3"/>
    <w:rsid w:val="002B38D1"/>
    <w:rsid w:val="002B3A85"/>
    <w:rsid w:val="002B3AE1"/>
    <w:rsid w:val="002B3D72"/>
    <w:rsid w:val="002B3EE6"/>
    <w:rsid w:val="002B4145"/>
    <w:rsid w:val="002B420B"/>
    <w:rsid w:val="002B458E"/>
    <w:rsid w:val="002B45E5"/>
    <w:rsid w:val="002B4BD6"/>
    <w:rsid w:val="002B4DB8"/>
    <w:rsid w:val="002B4E04"/>
    <w:rsid w:val="002B5168"/>
    <w:rsid w:val="002B5358"/>
    <w:rsid w:val="002B543E"/>
    <w:rsid w:val="002B5558"/>
    <w:rsid w:val="002B5846"/>
    <w:rsid w:val="002B5B32"/>
    <w:rsid w:val="002B5D29"/>
    <w:rsid w:val="002B5DCA"/>
    <w:rsid w:val="002B5DEB"/>
    <w:rsid w:val="002B6063"/>
    <w:rsid w:val="002B6082"/>
    <w:rsid w:val="002B613B"/>
    <w:rsid w:val="002B61E3"/>
    <w:rsid w:val="002B6552"/>
    <w:rsid w:val="002B658E"/>
    <w:rsid w:val="002B6BBA"/>
    <w:rsid w:val="002B6E55"/>
    <w:rsid w:val="002B70BA"/>
    <w:rsid w:val="002B7204"/>
    <w:rsid w:val="002B7311"/>
    <w:rsid w:val="002B738C"/>
    <w:rsid w:val="002B7430"/>
    <w:rsid w:val="002B74A4"/>
    <w:rsid w:val="002B757B"/>
    <w:rsid w:val="002B760E"/>
    <w:rsid w:val="002B7715"/>
    <w:rsid w:val="002B7790"/>
    <w:rsid w:val="002B77A3"/>
    <w:rsid w:val="002B77A5"/>
    <w:rsid w:val="002B78C6"/>
    <w:rsid w:val="002B7BCE"/>
    <w:rsid w:val="002B7E33"/>
    <w:rsid w:val="002B7EC9"/>
    <w:rsid w:val="002B7F27"/>
    <w:rsid w:val="002C002B"/>
    <w:rsid w:val="002C037E"/>
    <w:rsid w:val="002C0394"/>
    <w:rsid w:val="002C03F7"/>
    <w:rsid w:val="002C0453"/>
    <w:rsid w:val="002C054C"/>
    <w:rsid w:val="002C05F9"/>
    <w:rsid w:val="002C072B"/>
    <w:rsid w:val="002C0A19"/>
    <w:rsid w:val="002C108E"/>
    <w:rsid w:val="002C136F"/>
    <w:rsid w:val="002C145D"/>
    <w:rsid w:val="002C14B2"/>
    <w:rsid w:val="002C15E5"/>
    <w:rsid w:val="002C1640"/>
    <w:rsid w:val="002C175D"/>
    <w:rsid w:val="002C181D"/>
    <w:rsid w:val="002C1905"/>
    <w:rsid w:val="002C1948"/>
    <w:rsid w:val="002C19BE"/>
    <w:rsid w:val="002C1E22"/>
    <w:rsid w:val="002C20D8"/>
    <w:rsid w:val="002C221B"/>
    <w:rsid w:val="002C2263"/>
    <w:rsid w:val="002C2518"/>
    <w:rsid w:val="002C27B2"/>
    <w:rsid w:val="002C2A0F"/>
    <w:rsid w:val="002C2A44"/>
    <w:rsid w:val="002C2A95"/>
    <w:rsid w:val="002C2B75"/>
    <w:rsid w:val="002C2BE1"/>
    <w:rsid w:val="002C2EBB"/>
    <w:rsid w:val="002C2FBD"/>
    <w:rsid w:val="002C3162"/>
    <w:rsid w:val="002C3273"/>
    <w:rsid w:val="002C342C"/>
    <w:rsid w:val="002C3756"/>
    <w:rsid w:val="002C378F"/>
    <w:rsid w:val="002C3A04"/>
    <w:rsid w:val="002C3C17"/>
    <w:rsid w:val="002C3D2E"/>
    <w:rsid w:val="002C3DD8"/>
    <w:rsid w:val="002C40CF"/>
    <w:rsid w:val="002C42C3"/>
    <w:rsid w:val="002C43AB"/>
    <w:rsid w:val="002C44CD"/>
    <w:rsid w:val="002C4508"/>
    <w:rsid w:val="002C4515"/>
    <w:rsid w:val="002C4531"/>
    <w:rsid w:val="002C4596"/>
    <w:rsid w:val="002C45BB"/>
    <w:rsid w:val="002C45E8"/>
    <w:rsid w:val="002C45F0"/>
    <w:rsid w:val="002C467B"/>
    <w:rsid w:val="002C46E1"/>
    <w:rsid w:val="002C4702"/>
    <w:rsid w:val="002C4744"/>
    <w:rsid w:val="002C4764"/>
    <w:rsid w:val="002C4771"/>
    <w:rsid w:val="002C478C"/>
    <w:rsid w:val="002C49C5"/>
    <w:rsid w:val="002C4B2B"/>
    <w:rsid w:val="002C4E96"/>
    <w:rsid w:val="002C5119"/>
    <w:rsid w:val="002C5219"/>
    <w:rsid w:val="002C5237"/>
    <w:rsid w:val="002C529E"/>
    <w:rsid w:val="002C530D"/>
    <w:rsid w:val="002C53D5"/>
    <w:rsid w:val="002C5401"/>
    <w:rsid w:val="002C5844"/>
    <w:rsid w:val="002C59CF"/>
    <w:rsid w:val="002C5CEA"/>
    <w:rsid w:val="002C5E68"/>
    <w:rsid w:val="002C605E"/>
    <w:rsid w:val="002C619A"/>
    <w:rsid w:val="002C61D9"/>
    <w:rsid w:val="002C61E4"/>
    <w:rsid w:val="002C6285"/>
    <w:rsid w:val="002C62AA"/>
    <w:rsid w:val="002C62FB"/>
    <w:rsid w:val="002C634F"/>
    <w:rsid w:val="002C635C"/>
    <w:rsid w:val="002C6806"/>
    <w:rsid w:val="002C6950"/>
    <w:rsid w:val="002C69EB"/>
    <w:rsid w:val="002C6B69"/>
    <w:rsid w:val="002C6EA4"/>
    <w:rsid w:val="002C6F13"/>
    <w:rsid w:val="002C6F9E"/>
    <w:rsid w:val="002C70C6"/>
    <w:rsid w:val="002C710A"/>
    <w:rsid w:val="002C738E"/>
    <w:rsid w:val="002C7413"/>
    <w:rsid w:val="002C75BC"/>
    <w:rsid w:val="002C781D"/>
    <w:rsid w:val="002C794F"/>
    <w:rsid w:val="002C7AEB"/>
    <w:rsid w:val="002C7BB4"/>
    <w:rsid w:val="002C7CC4"/>
    <w:rsid w:val="002C7CF8"/>
    <w:rsid w:val="002C7E10"/>
    <w:rsid w:val="002C7E39"/>
    <w:rsid w:val="002C7FC8"/>
    <w:rsid w:val="002C7FE8"/>
    <w:rsid w:val="002D001E"/>
    <w:rsid w:val="002D01E9"/>
    <w:rsid w:val="002D02B0"/>
    <w:rsid w:val="002D069F"/>
    <w:rsid w:val="002D076F"/>
    <w:rsid w:val="002D0921"/>
    <w:rsid w:val="002D09BB"/>
    <w:rsid w:val="002D0A8D"/>
    <w:rsid w:val="002D0AC3"/>
    <w:rsid w:val="002D0B7C"/>
    <w:rsid w:val="002D1045"/>
    <w:rsid w:val="002D10E7"/>
    <w:rsid w:val="002D11A5"/>
    <w:rsid w:val="002D1435"/>
    <w:rsid w:val="002D15FB"/>
    <w:rsid w:val="002D167F"/>
    <w:rsid w:val="002D16AE"/>
    <w:rsid w:val="002D16E8"/>
    <w:rsid w:val="002D1763"/>
    <w:rsid w:val="002D17BB"/>
    <w:rsid w:val="002D1898"/>
    <w:rsid w:val="002D18A9"/>
    <w:rsid w:val="002D19E9"/>
    <w:rsid w:val="002D1B03"/>
    <w:rsid w:val="002D1B7C"/>
    <w:rsid w:val="002D1D7E"/>
    <w:rsid w:val="002D1DC4"/>
    <w:rsid w:val="002D1EC1"/>
    <w:rsid w:val="002D1FA4"/>
    <w:rsid w:val="002D2000"/>
    <w:rsid w:val="002D214D"/>
    <w:rsid w:val="002D21F3"/>
    <w:rsid w:val="002D2215"/>
    <w:rsid w:val="002D237D"/>
    <w:rsid w:val="002D247D"/>
    <w:rsid w:val="002D2601"/>
    <w:rsid w:val="002D2720"/>
    <w:rsid w:val="002D296E"/>
    <w:rsid w:val="002D2C83"/>
    <w:rsid w:val="002D2EB0"/>
    <w:rsid w:val="002D2F07"/>
    <w:rsid w:val="002D306E"/>
    <w:rsid w:val="002D312B"/>
    <w:rsid w:val="002D316A"/>
    <w:rsid w:val="002D321A"/>
    <w:rsid w:val="002D34CC"/>
    <w:rsid w:val="002D36FB"/>
    <w:rsid w:val="002D37B0"/>
    <w:rsid w:val="002D38B9"/>
    <w:rsid w:val="002D3B93"/>
    <w:rsid w:val="002D3BB4"/>
    <w:rsid w:val="002D3BC7"/>
    <w:rsid w:val="002D3C22"/>
    <w:rsid w:val="002D3C95"/>
    <w:rsid w:val="002D3CAE"/>
    <w:rsid w:val="002D3CCD"/>
    <w:rsid w:val="002D3F02"/>
    <w:rsid w:val="002D4051"/>
    <w:rsid w:val="002D44B7"/>
    <w:rsid w:val="002D45E3"/>
    <w:rsid w:val="002D45FB"/>
    <w:rsid w:val="002D462D"/>
    <w:rsid w:val="002D478D"/>
    <w:rsid w:val="002D48BB"/>
    <w:rsid w:val="002D4B94"/>
    <w:rsid w:val="002D4BCA"/>
    <w:rsid w:val="002D4D57"/>
    <w:rsid w:val="002D4F4B"/>
    <w:rsid w:val="002D51E2"/>
    <w:rsid w:val="002D533E"/>
    <w:rsid w:val="002D5562"/>
    <w:rsid w:val="002D565C"/>
    <w:rsid w:val="002D5794"/>
    <w:rsid w:val="002D5798"/>
    <w:rsid w:val="002D5E59"/>
    <w:rsid w:val="002D5F4E"/>
    <w:rsid w:val="002D63B4"/>
    <w:rsid w:val="002D6864"/>
    <w:rsid w:val="002D6886"/>
    <w:rsid w:val="002D6A11"/>
    <w:rsid w:val="002D6B6D"/>
    <w:rsid w:val="002D6FAA"/>
    <w:rsid w:val="002D6FBC"/>
    <w:rsid w:val="002D7222"/>
    <w:rsid w:val="002D7257"/>
    <w:rsid w:val="002D7534"/>
    <w:rsid w:val="002D7905"/>
    <w:rsid w:val="002D7947"/>
    <w:rsid w:val="002D7962"/>
    <w:rsid w:val="002D79DE"/>
    <w:rsid w:val="002D7A21"/>
    <w:rsid w:val="002D7B06"/>
    <w:rsid w:val="002D7CF9"/>
    <w:rsid w:val="002D7CFA"/>
    <w:rsid w:val="002E035E"/>
    <w:rsid w:val="002E036E"/>
    <w:rsid w:val="002E03FD"/>
    <w:rsid w:val="002E0411"/>
    <w:rsid w:val="002E0609"/>
    <w:rsid w:val="002E0A84"/>
    <w:rsid w:val="002E0A98"/>
    <w:rsid w:val="002E0ECB"/>
    <w:rsid w:val="002E0F5E"/>
    <w:rsid w:val="002E0F96"/>
    <w:rsid w:val="002E11DE"/>
    <w:rsid w:val="002E1487"/>
    <w:rsid w:val="002E1ADB"/>
    <w:rsid w:val="002E1BB2"/>
    <w:rsid w:val="002E1C0E"/>
    <w:rsid w:val="002E203B"/>
    <w:rsid w:val="002E20C5"/>
    <w:rsid w:val="002E216E"/>
    <w:rsid w:val="002E22BA"/>
    <w:rsid w:val="002E2349"/>
    <w:rsid w:val="002E26FD"/>
    <w:rsid w:val="002E26FE"/>
    <w:rsid w:val="002E27AC"/>
    <w:rsid w:val="002E281D"/>
    <w:rsid w:val="002E2B49"/>
    <w:rsid w:val="002E2B7C"/>
    <w:rsid w:val="002E2E89"/>
    <w:rsid w:val="002E322C"/>
    <w:rsid w:val="002E3504"/>
    <w:rsid w:val="002E354A"/>
    <w:rsid w:val="002E388E"/>
    <w:rsid w:val="002E38FF"/>
    <w:rsid w:val="002E3915"/>
    <w:rsid w:val="002E3968"/>
    <w:rsid w:val="002E39AB"/>
    <w:rsid w:val="002E39EB"/>
    <w:rsid w:val="002E39FC"/>
    <w:rsid w:val="002E3A8B"/>
    <w:rsid w:val="002E3C2C"/>
    <w:rsid w:val="002E3C72"/>
    <w:rsid w:val="002E3C73"/>
    <w:rsid w:val="002E3CC1"/>
    <w:rsid w:val="002E3E58"/>
    <w:rsid w:val="002E40A5"/>
    <w:rsid w:val="002E4286"/>
    <w:rsid w:val="002E42F4"/>
    <w:rsid w:val="002E4973"/>
    <w:rsid w:val="002E4995"/>
    <w:rsid w:val="002E4AFC"/>
    <w:rsid w:val="002E4BE4"/>
    <w:rsid w:val="002E4C48"/>
    <w:rsid w:val="002E5076"/>
    <w:rsid w:val="002E57E7"/>
    <w:rsid w:val="002E58F5"/>
    <w:rsid w:val="002E5A31"/>
    <w:rsid w:val="002E5BED"/>
    <w:rsid w:val="002E5C22"/>
    <w:rsid w:val="002E5E17"/>
    <w:rsid w:val="002E5FF3"/>
    <w:rsid w:val="002E6367"/>
    <w:rsid w:val="002E6656"/>
    <w:rsid w:val="002E68F3"/>
    <w:rsid w:val="002E6A70"/>
    <w:rsid w:val="002E6B5B"/>
    <w:rsid w:val="002E6C78"/>
    <w:rsid w:val="002E6C85"/>
    <w:rsid w:val="002E6D47"/>
    <w:rsid w:val="002E6E08"/>
    <w:rsid w:val="002E6EC6"/>
    <w:rsid w:val="002E7021"/>
    <w:rsid w:val="002E71C9"/>
    <w:rsid w:val="002E7420"/>
    <w:rsid w:val="002E753B"/>
    <w:rsid w:val="002E7694"/>
    <w:rsid w:val="002E78D1"/>
    <w:rsid w:val="002E7942"/>
    <w:rsid w:val="002E7A34"/>
    <w:rsid w:val="002E7CB4"/>
    <w:rsid w:val="002E7F7C"/>
    <w:rsid w:val="002F02C2"/>
    <w:rsid w:val="002F04B5"/>
    <w:rsid w:val="002F07BD"/>
    <w:rsid w:val="002F0992"/>
    <w:rsid w:val="002F09CC"/>
    <w:rsid w:val="002F09F6"/>
    <w:rsid w:val="002F0B7C"/>
    <w:rsid w:val="002F0C69"/>
    <w:rsid w:val="002F0D78"/>
    <w:rsid w:val="002F0EA8"/>
    <w:rsid w:val="002F12C4"/>
    <w:rsid w:val="002F1325"/>
    <w:rsid w:val="002F1350"/>
    <w:rsid w:val="002F173E"/>
    <w:rsid w:val="002F19B7"/>
    <w:rsid w:val="002F1B1C"/>
    <w:rsid w:val="002F1B22"/>
    <w:rsid w:val="002F1C34"/>
    <w:rsid w:val="002F1C51"/>
    <w:rsid w:val="002F1CDE"/>
    <w:rsid w:val="002F1D66"/>
    <w:rsid w:val="002F1D77"/>
    <w:rsid w:val="002F1DBB"/>
    <w:rsid w:val="002F1E8E"/>
    <w:rsid w:val="002F2199"/>
    <w:rsid w:val="002F21BA"/>
    <w:rsid w:val="002F2382"/>
    <w:rsid w:val="002F23A0"/>
    <w:rsid w:val="002F23D7"/>
    <w:rsid w:val="002F2704"/>
    <w:rsid w:val="002F2AE2"/>
    <w:rsid w:val="002F2B6E"/>
    <w:rsid w:val="002F2D0D"/>
    <w:rsid w:val="002F30B2"/>
    <w:rsid w:val="002F336D"/>
    <w:rsid w:val="002F3A3F"/>
    <w:rsid w:val="002F3CF7"/>
    <w:rsid w:val="002F3EC8"/>
    <w:rsid w:val="002F3F9A"/>
    <w:rsid w:val="002F3F9B"/>
    <w:rsid w:val="002F4111"/>
    <w:rsid w:val="002F414D"/>
    <w:rsid w:val="002F4181"/>
    <w:rsid w:val="002F42E5"/>
    <w:rsid w:val="002F42FF"/>
    <w:rsid w:val="002F431D"/>
    <w:rsid w:val="002F442A"/>
    <w:rsid w:val="002F4987"/>
    <w:rsid w:val="002F4A0A"/>
    <w:rsid w:val="002F4AC3"/>
    <w:rsid w:val="002F4E03"/>
    <w:rsid w:val="002F4ECA"/>
    <w:rsid w:val="002F4F6E"/>
    <w:rsid w:val="002F5233"/>
    <w:rsid w:val="002F549A"/>
    <w:rsid w:val="002F5575"/>
    <w:rsid w:val="002F5625"/>
    <w:rsid w:val="002F5642"/>
    <w:rsid w:val="002F566C"/>
    <w:rsid w:val="002F5A2F"/>
    <w:rsid w:val="002F5B89"/>
    <w:rsid w:val="002F5CFE"/>
    <w:rsid w:val="002F5D39"/>
    <w:rsid w:val="002F5D49"/>
    <w:rsid w:val="002F5D6B"/>
    <w:rsid w:val="002F5D72"/>
    <w:rsid w:val="002F5D7A"/>
    <w:rsid w:val="002F605F"/>
    <w:rsid w:val="002F6067"/>
    <w:rsid w:val="002F60CB"/>
    <w:rsid w:val="002F6243"/>
    <w:rsid w:val="002F62C0"/>
    <w:rsid w:val="002F6438"/>
    <w:rsid w:val="002F6787"/>
    <w:rsid w:val="002F6A2E"/>
    <w:rsid w:val="002F6A81"/>
    <w:rsid w:val="002F6ACB"/>
    <w:rsid w:val="002F6BD3"/>
    <w:rsid w:val="002F7080"/>
    <w:rsid w:val="002F722D"/>
    <w:rsid w:val="002F722F"/>
    <w:rsid w:val="002F7403"/>
    <w:rsid w:val="002F7530"/>
    <w:rsid w:val="002F75A1"/>
    <w:rsid w:val="002F76A1"/>
    <w:rsid w:val="002F7789"/>
    <w:rsid w:val="002F7845"/>
    <w:rsid w:val="002F79EC"/>
    <w:rsid w:val="002F7BED"/>
    <w:rsid w:val="002F7C34"/>
    <w:rsid w:val="002F7F65"/>
    <w:rsid w:val="003002A4"/>
    <w:rsid w:val="00300484"/>
    <w:rsid w:val="0030053B"/>
    <w:rsid w:val="00300558"/>
    <w:rsid w:val="003005F5"/>
    <w:rsid w:val="0030098B"/>
    <w:rsid w:val="00300BD2"/>
    <w:rsid w:val="00300BFA"/>
    <w:rsid w:val="00300CA4"/>
    <w:rsid w:val="00300E44"/>
    <w:rsid w:val="003011A9"/>
    <w:rsid w:val="003012B2"/>
    <w:rsid w:val="003012D9"/>
    <w:rsid w:val="0030139B"/>
    <w:rsid w:val="0030146A"/>
    <w:rsid w:val="00301534"/>
    <w:rsid w:val="0030156D"/>
    <w:rsid w:val="00301C6F"/>
    <w:rsid w:val="00301C83"/>
    <w:rsid w:val="00301CF9"/>
    <w:rsid w:val="00301D21"/>
    <w:rsid w:val="00301D80"/>
    <w:rsid w:val="00301FF6"/>
    <w:rsid w:val="0030213B"/>
    <w:rsid w:val="00302285"/>
    <w:rsid w:val="003024AA"/>
    <w:rsid w:val="00302819"/>
    <w:rsid w:val="003028DF"/>
    <w:rsid w:val="00302994"/>
    <w:rsid w:val="00302B15"/>
    <w:rsid w:val="00302BE8"/>
    <w:rsid w:val="00302E0B"/>
    <w:rsid w:val="00302FE5"/>
    <w:rsid w:val="003033DA"/>
    <w:rsid w:val="00303445"/>
    <w:rsid w:val="0030346F"/>
    <w:rsid w:val="003034D1"/>
    <w:rsid w:val="003036A6"/>
    <w:rsid w:val="00303764"/>
    <w:rsid w:val="00303787"/>
    <w:rsid w:val="00303890"/>
    <w:rsid w:val="00303910"/>
    <w:rsid w:val="00303B12"/>
    <w:rsid w:val="00303BB5"/>
    <w:rsid w:val="00303BF5"/>
    <w:rsid w:val="00303C0C"/>
    <w:rsid w:val="00303C41"/>
    <w:rsid w:val="00303CC2"/>
    <w:rsid w:val="003040F2"/>
    <w:rsid w:val="00304147"/>
    <w:rsid w:val="0030422F"/>
    <w:rsid w:val="00304524"/>
    <w:rsid w:val="003045BF"/>
    <w:rsid w:val="003046DD"/>
    <w:rsid w:val="003047E9"/>
    <w:rsid w:val="00304AE3"/>
    <w:rsid w:val="00304B2D"/>
    <w:rsid w:val="00305337"/>
    <w:rsid w:val="00305509"/>
    <w:rsid w:val="003055B8"/>
    <w:rsid w:val="00305D74"/>
    <w:rsid w:val="00305F01"/>
    <w:rsid w:val="00306262"/>
    <w:rsid w:val="0030635A"/>
    <w:rsid w:val="0030662B"/>
    <w:rsid w:val="0030699F"/>
    <w:rsid w:val="00306AF5"/>
    <w:rsid w:val="00306D20"/>
    <w:rsid w:val="00306F13"/>
    <w:rsid w:val="00306F59"/>
    <w:rsid w:val="00306FD9"/>
    <w:rsid w:val="00307152"/>
    <w:rsid w:val="0030739C"/>
    <w:rsid w:val="00307457"/>
    <w:rsid w:val="0030782A"/>
    <w:rsid w:val="003078D5"/>
    <w:rsid w:val="00307903"/>
    <w:rsid w:val="00307969"/>
    <w:rsid w:val="00307C10"/>
    <w:rsid w:val="00307C56"/>
    <w:rsid w:val="00307EF4"/>
    <w:rsid w:val="00307EFD"/>
    <w:rsid w:val="00307FEC"/>
    <w:rsid w:val="00310194"/>
    <w:rsid w:val="0031021E"/>
    <w:rsid w:val="00310288"/>
    <w:rsid w:val="0031032B"/>
    <w:rsid w:val="003104B3"/>
    <w:rsid w:val="00310EB1"/>
    <w:rsid w:val="00310FAD"/>
    <w:rsid w:val="00310FE4"/>
    <w:rsid w:val="003110F6"/>
    <w:rsid w:val="003112ED"/>
    <w:rsid w:val="00311578"/>
    <w:rsid w:val="00311976"/>
    <w:rsid w:val="0031197E"/>
    <w:rsid w:val="003119B0"/>
    <w:rsid w:val="00311A2C"/>
    <w:rsid w:val="00311BFA"/>
    <w:rsid w:val="00311CD7"/>
    <w:rsid w:val="00311CF3"/>
    <w:rsid w:val="00311E5A"/>
    <w:rsid w:val="00311EC5"/>
    <w:rsid w:val="0031203C"/>
    <w:rsid w:val="00312372"/>
    <w:rsid w:val="003123E5"/>
    <w:rsid w:val="0031264D"/>
    <w:rsid w:val="003126E6"/>
    <w:rsid w:val="0031272A"/>
    <w:rsid w:val="003128FE"/>
    <w:rsid w:val="0031293C"/>
    <w:rsid w:val="00312C1F"/>
    <w:rsid w:val="00312C98"/>
    <w:rsid w:val="00312CD2"/>
    <w:rsid w:val="00312D0F"/>
    <w:rsid w:val="00312EFF"/>
    <w:rsid w:val="00313097"/>
    <w:rsid w:val="003130B1"/>
    <w:rsid w:val="0031318A"/>
    <w:rsid w:val="00313274"/>
    <w:rsid w:val="00313438"/>
    <w:rsid w:val="003136F9"/>
    <w:rsid w:val="003137AF"/>
    <w:rsid w:val="003139B8"/>
    <w:rsid w:val="00313C45"/>
    <w:rsid w:val="00313D02"/>
    <w:rsid w:val="00313D1C"/>
    <w:rsid w:val="00313D1D"/>
    <w:rsid w:val="00313E64"/>
    <w:rsid w:val="00313EF5"/>
    <w:rsid w:val="00313F4E"/>
    <w:rsid w:val="00313F65"/>
    <w:rsid w:val="00314071"/>
    <w:rsid w:val="00314173"/>
    <w:rsid w:val="003141C1"/>
    <w:rsid w:val="003141C9"/>
    <w:rsid w:val="0031437B"/>
    <w:rsid w:val="0031458C"/>
    <w:rsid w:val="003146A0"/>
    <w:rsid w:val="003146AB"/>
    <w:rsid w:val="003146DC"/>
    <w:rsid w:val="0031478B"/>
    <w:rsid w:val="00314854"/>
    <w:rsid w:val="00314BE5"/>
    <w:rsid w:val="00314E2E"/>
    <w:rsid w:val="00314F54"/>
    <w:rsid w:val="003150B9"/>
    <w:rsid w:val="0031511B"/>
    <w:rsid w:val="0031513C"/>
    <w:rsid w:val="00315263"/>
    <w:rsid w:val="003152AF"/>
    <w:rsid w:val="00315738"/>
    <w:rsid w:val="00315AF3"/>
    <w:rsid w:val="00315C81"/>
    <w:rsid w:val="00315E08"/>
    <w:rsid w:val="00315F03"/>
    <w:rsid w:val="00315F1B"/>
    <w:rsid w:val="00316005"/>
    <w:rsid w:val="00316283"/>
    <w:rsid w:val="003162BD"/>
    <w:rsid w:val="00316303"/>
    <w:rsid w:val="0031640B"/>
    <w:rsid w:val="00316480"/>
    <w:rsid w:val="003164EF"/>
    <w:rsid w:val="003165A5"/>
    <w:rsid w:val="00316748"/>
    <w:rsid w:val="003169D3"/>
    <w:rsid w:val="00316A0A"/>
    <w:rsid w:val="00316A2F"/>
    <w:rsid w:val="00316CF5"/>
    <w:rsid w:val="00316E48"/>
    <w:rsid w:val="00316E9F"/>
    <w:rsid w:val="00316F24"/>
    <w:rsid w:val="00317111"/>
    <w:rsid w:val="003171A4"/>
    <w:rsid w:val="003172BD"/>
    <w:rsid w:val="00317349"/>
    <w:rsid w:val="00317465"/>
    <w:rsid w:val="00317575"/>
    <w:rsid w:val="003177C5"/>
    <w:rsid w:val="003177DB"/>
    <w:rsid w:val="0031783E"/>
    <w:rsid w:val="003179E6"/>
    <w:rsid w:val="003179EF"/>
    <w:rsid w:val="00317A23"/>
    <w:rsid w:val="00317C02"/>
    <w:rsid w:val="00317F03"/>
    <w:rsid w:val="00320053"/>
    <w:rsid w:val="003202F3"/>
    <w:rsid w:val="00320305"/>
    <w:rsid w:val="003204EE"/>
    <w:rsid w:val="003206DD"/>
    <w:rsid w:val="00320A78"/>
    <w:rsid w:val="00320CBD"/>
    <w:rsid w:val="00320CDE"/>
    <w:rsid w:val="00320D92"/>
    <w:rsid w:val="00320FBE"/>
    <w:rsid w:val="00321258"/>
    <w:rsid w:val="00321268"/>
    <w:rsid w:val="00321314"/>
    <w:rsid w:val="00321339"/>
    <w:rsid w:val="00321468"/>
    <w:rsid w:val="003215A9"/>
    <w:rsid w:val="00321688"/>
    <w:rsid w:val="003216B2"/>
    <w:rsid w:val="0032175C"/>
    <w:rsid w:val="00321773"/>
    <w:rsid w:val="00321891"/>
    <w:rsid w:val="003219C4"/>
    <w:rsid w:val="00321C24"/>
    <w:rsid w:val="00321C5F"/>
    <w:rsid w:val="00321D74"/>
    <w:rsid w:val="00321D84"/>
    <w:rsid w:val="00321EFD"/>
    <w:rsid w:val="00322086"/>
    <w:rsid w:val="0032231C"/>
    <w:rsid w:val="00322589"/>
    <w:rsid w:val="00322674"/>
    <w:rsid w:val="00322798"/>
    <w:rsid w:val="00322870"/>
    <w:rsid w:val="0032290E"/>
    <w:rsid w:val="003229AD"/>
    <w:rsid w:val="00322DD9"/>
    <w:rsid w:val="003232D4"/>
    <w:rsid w:val="003236BD"/>
    <w:rsid w:val="003238C3"/>
    <w:rsid w:val="00323BAA"/>
    <w:rsid w:val="00323C18"/>
    <w:rsid w:val="00323FA4"/>
    <w:rsid w:val="003240AF"/>
    <w:rsid w:val="00324104"/>
    <w:rsid w:val="00324296"/>
    <w:rsid w:val="0032441F"/>
    <w:rsid w:val="00324595"/>
    <w:rsid w:val="003245A9"/>
    <w:rsid w:val="00324667"/>
    <w:rsid w:val="00324904"/>
    <w:rsid w:val="00324AC3"/>
    <w:rsid w:val="00324BB3"/>
    <w:rsid w:val="00324BBA"/>
    <w:rsid w:val="00324C05"/>
    <w:rsid w:val="00324C33"/>
    <w:rsid w:val="00324C8E"/>
    <w:rsid w:val="00324D38"/>
    <w:rsid w:val="00324D6B"/>
    <w:rsid w:val="00324DE3"/>
    <w:rsid w:val="00324F24"/>
    <w:rsid w:val="00324F71"/>
    <w:rsid w:val="0032516F"/>
    <w:rsid w:val="0032531C"/>
    <w:rsid w:val="00325414"/>
    <w:rsid w:val="0032550B"/>
    <w:rsid w:val="0032559B"/>
    <w:rsid w:val="00325672"/>
    <w:rsid w:val="00325699"/>
    <w:rsid w:val="00325854"/>
    <w:rsid w:val="0032599E"/>
    <w:rsid w:val="003259A3"/>
    <w:rsid w:val="00325A31"/>
    <w:rsid w:val="00325BA2"/>
    <w:rsid w:val="00325BFD"/>
    <w:rsid w:val="00325C8F"/>
    <w:rsid w:val="00325CFE"/>
    <w:rsid w:val="00325D38"/>
    <w:rsid w:val="00325D39"/>
    <w:rsid w:val="00325D5F"/>
    <w:rsid w:val="00325E36"/>
    <w:rsid w:val="00325E86"/>
    <w:rsid w:val="00325F0F"/>
    <w:rsid w:val="00325F32"/>
    <w:rsid w:val="003262CB"/>
    <w:rsid w:val="003262F2"/>
    <w:rsid w:val="0032652C"/>
    <w:rsid w:val="00326674"/>
    <w:rsid w:val="003266A2"/>
    <w:rsid w:val="003267F0"/>
    <w:rsid w:val="003269ED"/>
    <w:rsid w:val="00326BC9"/>
    <w:rsid w:val="00326C1C"/>
    <w:rsid w:val="00326D1C"/>
    <w:rsid w:val="00326E33"/>
    <w:rsid w:val="003272F1"/>
    <w:rsid w:val="0032742E"/>
    <w:rsid w:val="003274BB"/>
    <w:rsid w:val="003274FF"/>
    <w:rsid w:val="00327645"/>
    <w:rsid w:val="00327BCC"/>
    <w:rsid w:val="00327C5B"/>
    <w:rsid w:val="00327CCF"/>
    <w:rsid w:val="00327D3D"/>
    <w:rsid w:val="00327DE1"/>
    <w:rsid w:val="00327DE8"/>
    <w:rsid w:val="00327E21"/>
    <w:rsid w:val="0033006F"/>
    <w:rsid w:val="00330335"/>
    <w:rsid w:val="0033034E"/>
    <w:rsid w:val="003303A9"/>
    <w:rsid w:val="00330799"/>
    <w:rsid w:val="003308A9"/>
    <w:rsid w:val="003308EB"/>
    <w:rsid w:val="0033096E"/>
    <w:rsid w:val="00330A96"/>
    <w:rsid w:val="00330AEE"/>
    <w:rsid w:val="00330B48"/>
    <w:rsid w:val="00330C70"/>
    <w:rsid w:val="00330D23"/>
    <w:rsid w:val="00330E48"/>
    <w:rsid w:val="00330EAB"/>
    <w:rsid w:val="00330EC8"/>
    <w:rsid w:val="003311C6"/>
    <w:rsid w:val="00331207"/>
    <w:rsid w:val="00331319"/>
    <w:rsid w:val="00331356"/>
    <w:rsid w:val="003313C4"/>
    <w:rsid w:val="00331434"/>
    <w:rsid w:val="00331683"/>
    <w:rsid w:val="0033179B"/>
    <w:rsid w:val="0033180C"/>
    <w:rsid w:val="003318D5"/>
    <w:rsid w:val="00331AB6"/>
    <w:rsid w:val="00331CE5"/>
    <w:rsid w:val="00331D1D"/>
    <w:rsid w:val="00332291"/>
    <w:rsid w:val="003322CA"/>
    <w:rsid w:val="00332404"/>
    <w:rsid w:val="003328E9"/>
    <w:rsid w:val="0033290A"/>
    <w:rsid w:val="00332AF6"/>
    <w:rsid w:val="00332B45"/>
    <w:rsid w:val="00332D1B"/>
    <w:rsid w:val="00332FF2"/>
    <w:rsid w:val="00333172"/>
    <w:rsid w:val="00333192"/>
    <w:rsid w:val="00333699"/>
    <w:rsid w:val="003336FA"/>
    <w:rsid w:val="00333839"/>
    <w:rsid w:val="00333867"/>
    <w:rsid w:val="00333A05"/>
    <w:rsid w:val="00333A06"/>
    <w:rsid w:val="00333A39"/>
    <w:rsid w:val="00333AEA"/>
    <w:rsid w:val="00333B45"/>
    <w:rsid w:val="00333E74"/>
    <w:rsid w:val="003340B7"/>
    <w:rsid w:val="00334363"/>
    <w:rsid w:val="003345CB"/>
    <w:rsid w:val="003348C9"/>
    <w:rsid w:val="00334A1F"/>
    <w:rsid w:val="00334B0B"/>
    <w:rsid w:val="00334BB3"/>
    <w:rsid w:val="00334DB0"/>
    <w:rsid w:val="00334F3F"/>
    <w:rsid w:val="0033502E"/>
    <w:rsid w:val="003350CF"/>
    <w:rsid w:val="00335217"/>
    <w:rsid w:val="00335489"/>
    <w:rsid w:val="0033575D"/>
    <w:rsid w:val="00335803"/>
    <w:rsid w:val="00335822"/>
    <w:rsid w:val="0033584B"/>
    <w:rsid w:val="0033589F"/>
    <w:rsid w:val="00335959"/>
    <w:rsid w:val="00335ACC"/>
    <w:rsid w:val="00335BA0"/>
    <w:rsid w:val="00335DF2"/>
    <w:rsid w:val="00335E06"/>
    <w:rsid w:val="00335F4A"/>
    <w:rsid w:val="00335F52"/>
    <w:rsid w:val="003363A1"/>
    <w:rsid w:val="003365E9"/>
    <w:rsid w:val="00336838"/>
    <w:rsid w:val="00336937"/>
    <w:rsid w:val="00336A2F"/>
    <w:rsid w:val="00336AB5"/>
    <w:rsid w:val="00336AFA"/>
    <w:rsid w:val="00336B4F"/>
    <w:rsid w:val="00336B9C"/>
    <w:rsid w:val="00336C9C"/>
    <w:rsid w:val="00336E8F"/>
    <w:rsid w:val="00336FAF"/>
    <w:rsid w:val="00336FD8"/>
    <w:rsid w:val="0033707F"/>
    <w:rsid w:val="0033711D"/>
    <w:rsid w:val="003374C1"/>
    <w:rsid w:val="003375B8"/>
    <w:rsid w:val="0033764A"/>
    <w:rsid w:val="00337B01"/>
    <w:rsid w:val="00337BC2"/>
    <w:rsid w:val="00337C29"/>
    <w:rsid w:val="00337C43"/>
    <w:rsid w:val="0033D10A"/>
    <w:rsid w:val="0034004A"/>
    <w:rsid w:val="003403E9"/>
    <w:rsid w:val="003405EC"/>
    <w:rsid w:val="00340740"/>
    <w:rsid w:val="0034081A"/>
    <w:rsid w:val="00340898"/>
    <w:rsid w:val="003408B2"/>
    <w:rsid w:val="00340A25"/>
    <w:rsid w:val="00340AA5"/>
    <w:rsid w:val="00340BBC"/>
    <w:rsid w:val="00340BE9"/>
    <w:rsid w:val="00340D97"/>
    <w:rsid w:val="00340DF7"/>
    <w:rsid w:val="0034113E"/>
    <w:rsid w:val="00341352"/>
    <w:rsid w:val="003413CB"/>
    <w:rsid w:val="003414C5"/>
    <w:rsid w:val="003414F2"/>
    <w:rsid w:val="003416BC"/>
    <w:rsid w:val="0034181C"/>
    <w:rsid w:val="00341A55"/>
    <w:rsid w:val="00341C33"/>
    <w:rsid w:val="00341C38"/>
    <w:rsid w:val="00341C77"/>
    <w:rsid w:val="00341C88"/>
    <w:rsid w:val="00341CF6"/>
    <w:rsid w:val="00341F90"/>
    <w:rsid w:val="00341FC6"/>
    <w:rsid w:val="0034209C"/>
    <w:rsid w:val="0034215B"/>
    <w:rsid w:val="003422D2"/>
    <w:rsid w:val="003423DF"/>
    <w:rsid w:val="00342612"/>
    <w:rsid w:val="00342715"/>
    <w:rsid w:val="003427E3"/>
    <w:rsid w:val="00342A44"/>
    <w:rsid w:val="00342A50"/>
    <w:rsid w:val="00342B2A"/>
    <w:rsid w:val="00342B47"/>
    <w:rsid w:val="00343087"/>
    <w:rsid w:val="00343168"/>
    <w:rsid w:val="003431A6"/>
    <w:rsid w:val="003432DE"/>
    <w:rsid w:val="0034339E"/>
    <w:rsid w:val="003434F5"/>
    <w:rsid w:val="00343617"/>
    <w:rsid w:val="00343A31"/>
    <w:rsid w:val="00343ADF"/>
    <w:rsid w:val="00343BCD"/>
    <w:rsid w:val="00343D4E"/>
    <w:rsid w:val="00343D9E"/>
    <w:rsid w:val="00343EED"/>
    <w:rsid w:val="00343FAD"/>
    <w:rsid w:val="00343FE8"/>
    <w:rsid w:val="0034427E"/>
    <w:rsid w:val="003443A5"/>
    <w:rsid w:val="0034440E"/>
    <w:rsid w:val="0034443A"/>
    <w:rsid w:val="00344555"/>
    <w:rsid w:val="00344686"/>
    <w:rsid w:val="00344C4E"/>
    <w:rsid w:val="00344DA5"/>
    <w:rsid w:val="00344F00"/>
    <w:rsid w:val="00344F76"/>
    <w:rsid w:val="0034505D"/>
    <w:rsid w:val="003450CA"/>
    <w:rsid w:val="003451B1"/>
    <w:rsid w:val="0034525F"/>
    <w:rsid w:val="0034534C"/>
    <w:rsid w:val="0034540B"/>
    <w:rsid w:val="00345625"/>
    <w:rsid w:val="0034581A"/>
    <w:rsid w:val="00345942"/>
    <w:rsid w:val="00345ABE"/>
    <w:rsid w:val="00345B18"/>
    <w:rsid w:val="00345CDE"/>
    <w:rsid w:val="00345D52"/>
    <w:rsid w:val="00345D7E"/>
    <w:rsid w:val="00345EE6"/>
    <w:rsid w:val="00345EEF"/>
    <w:rsid w:val="003460B7"/>
    <w:rsid w:val="003461C1"/>
    <w:rsid w:val="0034628F"/>
    <w:rsid w:val="003462D0"/>
    <w:rsid w:val="003465F1"/>
    <w:rsid w:val="0034664F"/>
    <w:rsid w:val="003466EB"/>
    <w:rsid w:val="00346936"/>
    <w:rsid w:val="00346A9C"/>
    <w:rsid w:val="00346B36"/>
    <w:rsid w:val="003473D6"/>
    <w:rsid w:val="003474E6"/>
    <w:rsid w:val="00347531"/>
    <w:rsid w:val="003475EB"/>
    <w:rsid w:val="003476B8"/>
    <w:rsid w:val="003478B1"/>
    <w:rsid w:val="003479B9"/>
    <w:rsid w:val="00347C4F"/>
    <w:rsid w:val="00347CF2"/>
    <w:rsid w:val="00347F2A"/>
    <w:rsid w:val="00347FA1"/>
    <w:rsid w:val="0035005C"/>
    <w:rsid w:val="00350153"/>
    <w:rsid w:val="00350190"/>
    <w:rsid w:val="00350213"/>
    <w:rsid w:val="003502FD"/>
    <w:rsid w:val="00350520"/>
    <w:rsid w:val="00350770"/>
    <w:rsid w:val="00350947"/>
    <w:rsid w:val="00350955"/>
    <w:rsid w:val="00350982"/>
    <w:rsid w:val="00350985"/>
    <w:rsid w:val="003509DC"/>
    <w:rsid w:val="00350A97"/>
    <w:rsid w:val="00350B11"/>
    <w:rsid w:val="00350B1D"/>
    <w:rsid w:val="00350C6A"/>
    <w:rsid w:val="00350D51"/>
    <w:rsid w:val="00350D5F"/>
    <w:rsid w:val="00350D94"/>
    <w:rsid w:val="00350DAB"/>
    <w:rsid w:val="00350DED"/>
    <w:rsid w:val="00350ED4"/>
    <w:rsid w:val="0035119C"/>
    <w:rsid w:val="003511C2"/>
    <w:rsid w:val="003512AD"/>
    <w:rsid w:val="003514E6"/>
    <w:rsid w:val="003515EA"/>
    <w:rsid w:val="003517D9"/>
    <w:rsid w:val="00351A2F"/>
    <w:rsid w:val="00351CF2"/>
    <w:rsid w:val="00351DF2"/>
    <w:rsid w:val="00351F4B"/>
    <w:rsid w:val="00351FBD"/>
    <w:rsid w:val="00351FE3"/>
    <w:rsid w:val="00351FED"/>
    <w:rsid w:val="00352027"/>
    <w:rsid w:val="00352319"/>
    <w:rsid w:val="003523CE"/>
    <w:rsid w:val="00352402"/>
    <w:rsid w:val="00352495"/>
    <w:rsid w:val="0035268E"/>
    <w:rsid w:val="00352783"/>
    <w:rsid w:val="00352EB1"/>
    <w:rsid w:val="00353021"/>
    <w:rsid w:val="00353123"/>
    <w:rsid w:val="0035323D"/>
    <w:rsid w:val="00353544"/>
    <w:rsid w:val="00353686"/>
    <w:rsid w:val="00353954"/>
    <w:rsid w:val="00353AFF"/>
    <w:rsid w:val="00353B15"/>
    <w:rsid w:val="00353B8B"/>
    <w:rsid w:val="00353DB5"/>
    <w:rsid w:val="00353DD1"/>
    <w:rsid w:val="00353FD3"/>
    <w:rsid w:val="003541E4"/>
    <w:rsid w:val="00354250"/>
    <w:rsid w:val="0035429C"/>
    <w:rsid w:val="00354816"/>
    <w:rsid w:val="00354860"/>
    <w:rsid w:val="00354C77"/>
    <w:rsid w:val="00354DC5"/>
    <w:rsid w:val="00354FF1"/>
    <w:rsid w:val="00355113"/>
    <w:rsid w:val="00355264"/>
    <w:rsid w:val="00355315"/>
    <w:rsid w:val="00355419"/>
    <w:rsid w:val="00355469"/>
    <w:rsid w:val="00355573"/>
    <w:rsid w:val="003555C0"/>
    <w:rsid w:val="0035571E"/>
    <w:rsid w:val="00355730"/>
    <w:rsid w:val="0035589A"/>
    <w:rsid w:val="00355972"/>
    <w:rsid w:val="00355D98"/>
    <w:rsid w:val="00355EFF"/>
    <w:rsid w:val="00355F1E"/>
    <w:rsid w:val="0035609B"/>
    <w:rsid w:val="003560B0"/>
    <w:rsid w:val="00356187"/>
    <w:rsid w:val="00356615"/>
    <w:rsid w:val="00356677"/>
    <w:rsid w:val="003566B7"/>
    <w:rsid w:val="003568C4"/>
    <w:rsid w:val="00356B99"/>
    <w:rsid w:val="0035713B"/>
    <w:rsid w:val="0035714B"/>
    <w:rsid w:val="003571CF"/>
    <w:rsid w:val="003575E4"/>
    <w:rsid w:val="003576ED"/>
    <w:rsid w:val="003577EF"/>
    <w:rsid w:val="00357962"/>
    <w:rsid w:val="003579D7"/>
    <w:rsid w:val="003579DC"/>
    <w:rsid w:val="003579E9"/>
    <w:rsid w:val="003579FF"/>
    <w:rsid w:val="00357C87"/>
    <w:rsid w:val="00357D06"/>
    <w:rsid w:val="00357E5F"/>
    <w:rsid w:val="00360004"/>
    <w:rsid w:val="0036005F"/>
    <w:rsid w:val="00360226"/>
    <w:rsid w:val="00360232"/>
    <w:rsid w:val="00360472"/>
    <w:rsid w:val="003608E8"/>
    <w:rsid w:val="00360A19"/>
    <w:rsid w:val="00360AAD"/>
    <w:rsid w:val="00360BEB"/>
    <w:rsid w:val="00360E94"/>
    <w:rsid w:val="00360E99"/>
    <w:rsid w:val="00360F9E"/>
    <w:rsid w:val="0036122D"/>
    <w:rsid w:val="0036156C"/>
    <w:rsid w:val="003615DF"/>
    <w:rsid w:val="00361687"/>
    <w:rsid w:val="00361C8D"/>
    <w:rsid w:val="00361CFD"/>
    <w:rsid w:val="00361F8E"/>
    <w:rsid w:val="0036214E"/>
    <w:rsid w:val="00362433"/>
    <w:rsid w:val="003627B6"/>
    <w:rsid w:val="00362975"/>
    <w:rsid w:val="003629B0"/>
    <w:rsid w:val="00362C3E"/>
    <w:rsid w:val="00362DB5"/>
    <w:rsid w:val="00362DDB"/>
    <w:rsid w:val="00362E2A"/>
    <w:rsid w:val="00362F8B"/>
    <w:rsid w:val="003630B1"/>
    <w:rsid w:val="00363123"/>
    <w:rsid w:val="0036316A"/>
    <w:rsid w:val="003632BB"/>
    <w:rsid w:val="003633CA"/>
    <w:rsid w:val="003634F3"/>
    <w:rsid w:val="003635F5"/>
    <w:rsid w:val="003636E1"/>
    <w:rsid w:val="00363930"/>
    <w:rsid w:val="00363BD0"/>
    <w:rsid w:val="00363C1A"/>
    <w:rsid w:val="00363FE9"/>
    <w:rsid w:val="00364024"/>
    <w:rsid w:val="0036442D"/>
    <w:rsid w:val="00364547"/>
    <w:rsid w:val="003645A1"/>
    <w:rsid w:val="00364693"/>
    <w:rsid w:val="00364750"/>
    <w:rsid w:val="0036477B"/>
    <w:rsid w:val="003649C7"/>
    <w:rsid w:val="00364AB1"/>
    <w:rsid w:val="00364EB2"/>
    <w:rsid w:val="00365035"/>
    <w:rsid w:val="00365071"/>
    <w:rsid w:val="0036507F"/>
    <w:rsid w:val="00365670"/>
    <w:rsid w:val="003656BA"/>
    <w:rsid w:val="00365778"/>
    <w:rsid w:val="003658AB"/>
    <w:rsid w:val="0036595D"/>
    <w:rsid w:val="00365972"/>
    <w:rsid w:val="003659DC"/>
    <w:rsid w:val="00365A3A"/>
    <w:rsid w:val="00365B70"/>
    <w:rsid w:val="00365CA8"/>
    <w:rsid w:val="00366492"/>
    <w:rsid w:val="00366500"/>
    <w:rsid w:val="003665D7"/>
    <w:rsid w:val="0036660D"/>
    <w:rsid w:val="00366779"/>
    <w:rsid w:val="00366D7F"/>
    <w:rsid w:val="00366E1E"/>
    <w:rsid w:val="00366F4C"/>
    <w:rsid w:val="0036710D"/>
    <w:rsid w:val="00367375"/>
    <w:rsid w:val="00367531"/>
    <w:rsid w:val="00367704"/>
    <w:rsid w:val="00367738"/>
    <w:rsid w:val="003678EB"/>
    <w:rsid w:val="00367A18"/>
    <w:rsid w:val="00367E0C"/>
    <w:rsid w:val="00367E30"/>
    <w:rsid w:val="00367F55"/>
    <w:rsid w:val="00370048"/>
    <w:rsid w:val="003703C9"/>
    <w:rsid w:val="003704EB"/>
    <w:rsid w:val="0037077B"/>
    <w:rsid w:val="0037083B"/>
    <w:rsid w:val="00370907"/>
    <w:rsid w:val="00370B31"/>
    <w:rsid w:val="00370EBC"/>
    <w:rsid w:val="00371157"/>
    <w:rsid w:val="0037119B"/>
    <w:rsid w:val="003713CD"/>
    <w:rsid w:val="003714E2"/>
    <w:rsid w:val="00371626"/>
    <w:rsid w:val="00371674"/>
    <w:rsid w:val="00371A1F"/>
    <w:rsid w:val="00371A8E"/>
    <w:rsid w:val="00371B67"/>
    <w:rsid w:val="00371BFE"/>
    <w:rsid w:val="00371D40"/>
    <w:rsid w:val="00371EE0"/>
    <w:rsid w:val="00371F25"/>
    <w:rsid w:val="00372072"/>
    <w:rsid w:val="00372098"/>
    <w:rsid w:val="00372173"/>
    <w:rsid w:val="00372186"/>
    <w:rsid w:val="0037220A"/>
    <w:rsid w:val="003723B3"/>
    <w:rsid w:val="003723C5"/>
    <w:rsid w:val="0037295E"/>
    <w:rsid w:val="00372A8D"/>
    <w:rsid w:val="00372C91"/>
    <w:rsid w:val="00372D05"/>
    <w:rsid w:val="00372D07"/>
    <w:rsid w:val="00372DDA"/>
    <w:rsid w:val="00372F2E"/>
    <w:rsid w:val="00372F85"/>
    <w:rsid w:val="00372FEE"/>
    <w:rsid w:val="003730BA"/>
    <w:rsid w:val="0037323F"/>
    <w:rsid w:val="0037334C"/>
    <w:rsid w:val="0037339E"/>
    <w:rsid w:val="0037347B"/>
    <w:rsid w:val="00373575"/>
    <w:rsid w:val="003736BF"/>
    <w:rsid w:val="00373880"/>
    <w:rsid w:val="00373A27"/>
    <w:rsid w:val="00373B6A"/>
    <w:rsid w:val="00373CE5"/>
    <w:rsid w:val="00373E45"/>
    <w:rsid w:val="00374006"/>
    <w:rsid w:val="003740B4"/>
    <w:rsid w:val="003740F5"/>
    <w:rsid w:val="0037412A"/>
    <w:rsid w:val="00374507"/>
    <w:rsid w:val="00374552"/>
    <w:rsid w:val="0037463C"/>
    <w:rsid w:val="003746AF"/>
    <w:rsid w:val="00374722"/>
    <w:rsid w:val="00374944"/>
    <w:rsid w:val="00374A74"/>
    <w:rsid w:val="00374AAA"/>
    <w:rsid w:val="00374AAE"/>
    <w:rsid w:val="00374BC3"/>
    <w:rsid w:val="00374C19"/>
    <w:rsid w:val="00374E2A"/>
    <w:rsid w:val="00374EFC"/>
    <w:rsid w:val="00375038"/>
    <w:rsid w:val="0037503B"/>
    <w:rsid w:val="0037529A"/>
    <w:rsid w:val="0037539C"/>
    <w:rsid w:val="003754FA"/>
    <w:rsid w:val="00375930"/>
    <w:rsid w:val="00375A19"/>
    <w:rsid w:val="00375A5E"/>
    <w:rsid w:val="00375AD2"/>
    <w:rsid w:val="00375ADB"/>
    <w:rsid w:val="00375B36"/>
    <w:rsid w:val="00375BA5"/>
    <w:rsid w:val="00375BCB"/>
    <w:rsid w:val="00375D03"/>
    <w:rsid w:val="00375D9A"/>
    <w:rsid w:val="00375DC0"/>
    <w:rsid w:val="00375F05"/>
    <w:rsid w:val="00376059"/>
    <w:rsid w:val="003760BF"/>
    <w:rsid w:val="003763FD"/>
    <w:rsid w:val="003768B4"/>
    <w:rsid w:val="00376911"/>
    <w:rsid w:val="00376BEE"/>
    <w:rsid w:val="00376C24"/>
    <w:rsid w:val="00376C53"/>
    <w:rsid w:val="00376E44"/>
    <w:rsid w:val="00376EE1"/>
    <w:rsid w:val="003770B4"/>
    <w:rsid w:val="003771E3"/>
    <w:rsid w:val="003772D5"/>
    <w:rsid w:val="003772DF"/>
    <w:rsid w:val="00377315"/>
    <w:rsid w:val="003773DB"/>
    <w:rsid w:val="003774F9"/>
    <w:rsid w:val="00377664"/>
    <w:rsid w:val="003776F2"/>
    <w:rsid w:val="00377AEC"/>
    <w:rsid w:val="00377CD6"/>
    <w:rsid w:val="00377EBD"/>
    <w:rsid w:val="0038003E"/>
    <w:rsid w:val="003800A9"/>
    <w:rsid w:val="003800F6"/>
    <w:rsid w:val="0038013C"/>
    <w:rsid w:val="00380202"/>
    <w:rsid w:val="0038027E"/>
    <w:rsid w:val="00380334"/>
    <w:rsid w:val="0038036D"/>
    <w:rsid w:val="00380614"/>
    <w:rsid w:val="00380633"/>
    <w:rsid w:val="00380754"/>
    <w:rsid w:val="003807E3"/>
    <w:rsid w:val="0038083F"/>
    <w:rsid w:val="0038093A"/>
    <w:rsid w:val="0038098B"/>
    <w:rsid w:val="003809B7"/>
    <w:rsid w:val="00380A43"/>
    <w:rsid w:val="00380AE8"/>
    <w:rsid w:val="00380D26"/>
    <w:rsid w:val="00380D71"/>
    <w:rsid w:val="00380EA7"/>
    <w:rsid w:val="003810FB"/>
    <w:rsid w:val="00381143"/>
    <w:rsid w:val="00381215"/>
    <w:rsid w:val="003813D5"/>
    <w:rsid w:val="00381718"/>
    <w:rsid w:val="00381721"/>
    <w:rsid w:val="00381740"/>
    <w:rsid w:val="003817A8"/>
    <w:rsid w:val="0038182B"/>
    <w:rsid w:val="003819FD"/>
    <w:rsid w:val="00381B03"/>
    <w:rsid w:val="00381D99"/>
    <w:rsid w:val="00381D9C"/>
    <w:rsid w:val="00381EAB"/>
    <w:rsid w:val="0038212B"/>
    <w:rsid w:val="00382148"/>
    <w:rsid w:val="0038219A"/>
    <w:rsid w:val="00382264"/>
    <w:rsid w:val="0038227C"/>
    <w:rsid w:val="00382414"/>
    <w:rsid w:val="003824A1"/>
    <w:rsid w:val="003825E6"/>
    <w:rsid w:val="0038262C"/>
    <w:rsid w:val="003829C9"/>
    <w:rsid w:val="00382B8D"/>
    <w:rsid w:val="00382C6F"/>
    <w:rsid w:val="00382CFF"/>
    <w:rsid w:val="00382D5D"/>
    <w:rsid w:val="00382E6E"/>
    <w:rsid w:val="00382E9A"/>
    <w:rsid w:val="0038340D"/>
    <w:rsid w:val="0038351E"/>
    <w:rsid w:val="00383722"/>
    <w:rsid w:val="003839C2"/>
    <w:rsid w:val="00383A6A"/>
    <w:rsid w:val="00383AC8"/>
    <w:rsid w:val="00383AED"/>
    <w:rsid w:val="00383BBD"/>
    <w:rsid w:val="00384029"/>
    <w:rsid w:val="00384057"/>
    <w:rsid w:val="00384219"/>
    <w:rsid w:val="0038434E"/>
    <w:rsid w:val="003845A5"/>
    <w:rsid w:val="00384631"/>
    <w:rsid w:val="0038465E"/>
    <w:rsid w:val="0038473A"/>
    <w:rsid w:val="003848AF"/>
    <w:rsid w:val="00384989"/>
    <w:rsid w:val="00384B57"/>
    <w:rsid w:val="00384E4A"/>
    <w:rsid w:val="00384F12"/>
    <w:rsid w:val="00384FEE"/>
    <w:rsid w:val="003851E8"/>
    <w:rsid w:val="00385303"/>
    <w:rsid w:val="003853CC"/>
    <w:rsid w:val="0038545D"/>
    <w:rsid w:val="00385630"/>
    <w:rsid w:val="003858FE"/>
    <w:rsid w:val="003859A1"/>
    <w:rsid w:val="00385AC0"/>
    <w:rsid w:val="00385B9D"/>
    <w:rsid w:val="00385C90"/>
    <w:rsid w:val="00385CAE"/>
    <w:rsid w:val="00385D5E"/>
    <w:rsid w:val="00385DAA"/>
    <w:rsid w:val="00385E93"/>
    <w:rsid w:val="00385FF7"/>
    <w:rsid w:val="00386127"/>
    <w:rsid w:val="00386160"/>
    <w:rsid w:val="003861A8"/>
    <w:rsid w:val="00386598"/>
    <w:rsid w:val="003865E8"/>
    <w:rsid w:val="0038688F"/>
    <w:rsid w:val="003869B9"/>
    <w:rsid w:val="003869BE"/>
    <w:rsid w:val="00386BCE"/>
    <w:rsid w:val="00386F7C"/>
    <w:rsid w:val="0038727F"/>
    <w:rsid w:val="003872FC"/>
    <w:rsid w:val="003876A5"/>
    <w:rsid w:val="00387875"/>
    <w:rsid w:val="003879DD"/>
    <w:rsid w:val="00387B0E"/>
    <w:rsid w:val="00387C8B"/>
    <w:rsid w:val="00387D45"/>
    <w:rsid w:val="00387FFE"/>
    <w:rsid w:val="0038EF60"/>
    <w:rsid w:val="00390245"/>
    <w:rsid w:val="0039039C"/>
    <w:rsid w:val="003905F5"/>
    <w:rsid w:val="00390767"/>
    <w:rsid w:val="003907A3"/>
    <w:rsid w:val="0039084D"/>
    <w:rsid w:val="00390882"/>
    <w:rsid w:val="00390BB2"/>
    <w:rsid w:val="00390D56"/>
    <w:rsid w:val="00390EF3"/>
    <w:rsid w:val="00391320"/>
    <w:rsid w:val="003913AD"/>
    <w:rsid w:val="003915C1"/>
    <w:rsid w:val="003915C6"/>
    <w:rsid w:val="00391674"/>
    <w:rsid w:val="003916DD"/>
    <w:rsid w:val="00391847"/>
    <w:rsid w:val="00391A37"/>
    <w:rsid w:val="00391ABA"/>
    <w:rsid w:val="00391CB9"/>
    <w:rsid w:val="00391F37"/>
    <w:rsid w:val="0039202F"/>
    <w:rsid w:val="0039203F"/>
    <w:rsid w:val="00392071"/>
    <w:rsid w:val="003920FF"/>
    <w:rsid w:val="003921A3"/>
    <w:rsid w:val="003922D6"/>
    <w:rsid w:val="0039243C"/>
    <w:rsid w:val="00392499"/>
    <w:rsid w:val="0039262A"/>
    <w:rsid w:val="00392654"/>
    <w:rsid w:val="00392A10"/>
    <w:rsid w:val="00392A7A"/>
    <w:rsid w:val="00392ABE"/>
    <w:rsid w:val="00392AE1"/>
    <w:rsid w:val="00392AFD"/>
    <w:rsid w:val="00392C95"/>
    <w:rsid w:val="00392CC5"/>
    <w:rsid w:val="00392CD4"/>
    <w:rsid w:val="00392D97"/>
    <w:rsid w:val="00392DF1"/>
    <w:rsid w:val="00392F2F"/>
    <w:rsid w:val="003930FD"/>
    <w:rsid w:val="00393264"/>
    <w:rsid w:val="00393398"/>
    <w:rsid w:val="00393535"/>
    <w:rsid w:val="003937C9"/>
    <w:rsid w:val="003939CB"/>
    <w:rsid w:val="00393D0D"/>
    <w:rsid w:val="00393E6D"/>
    <w:rsid w:val="00393E7E"/>
    <w:rsid w:val="00393F8D"/>
    <w:rsid w:val="0039406B"/>
    <w:rsid w:val="00394371"/>
    <w:rsid w:val="0039441B"/>
    <w:rsid w:val="00394429"/>
    <w:rsid w:val="0039461E"/>
    <w:rsid w:val="003946A2"/>
    <w:rsid w:val="003948D9"/>
    <w:rsid w:val="00394984"/>
    <w:rsid w:val="00394DDE"/>
    <w:rsid w:val="00394E9D"/>
    <w:rsid w:val="00395138"/>
    <w:rsid w:val="00395181"/>
    <w:rsid w:val="0039526E"/>
    <w:rsid w:val="00395A27"/>
    <w:rsid w:val="00395AA0"/>
    <w:rsid w:val="00395C3C"/>
    <w:rsid w:val="00395CE3"/>
    <w:rsid w:val="00395DF8"/>
    <w:rsid w:val="00395F05"/>
    <w:rsid w:val="003960FA"/>
    <w:rsid w:val="0039621B"/>
    <w:rsid w:val="00396363"/>
    <w:rsid w:val="00396529"/>
    <w:rsid w:val="00396581"/>
    <w:rsid w:val="0039679C"/>
    <w:rsid w:val="003967F8"/>
    <w:rsid w:val="00396996"/>
    <w:rsid w:val="00396A9E"/>
    <w:rsid w:val="00396BA2"/>
    <w:rsid w:val="00396BD7"/>
    <w:rsid w:val="00396DA5"/>
    <w:rsid w:val="00396E99"/>
    <w:rsid w:val="0039704D"/>
    <w:rsid w:val="0039738D"/>
    <w:rsid w:val="0039758E"/>
    <w:rsid w:val="003975D7"/>
    <w:rsid w:val="0039761D"/>
    <w:rsid w:val="00397674"/>
    <w:rsid w:val="003978F1"/>
    <w:rsid w:val="00397C04"/>
    <w:rsid w:val="00397E91"/>
    <w:rsid w:val="00397EAB"/>
    <w:rsid w:val="00397FC1"/>
    <w:rsid w:val="003A00DE"/>
    <w:rsid w:val="003A01AF"/>
    <w:rsid w:val="003A0232"/>
    <w:rsid w:val="003A034D"/>
    <w:rsid w:val="003A0431"/>
    <w:rsid w:val="003A046F"/>
    <w:rsid w:val="003A04AB"/>
    <w:rsid w:val="003A050F"/>
    <w:rsid w:val="003A06BE"/>
    <w:rsid w:val="003A0819"/>
    <w:rsid w:val="003A0953"/>
    <w:rsid w:val="003A0AE7"/>
    <w:rsid w:val="003A0C9E"/>
    <w:rsid w:val="003A0DCB"/>
    <w:rsid w:val="003A170F"/>
    <w:rsid w:val="003A19D5"/>
    <w:rsid w:val="003A1DD0"/>
    <w:rsid w:val="003A1FF9"/>
    <w:rsid w:val="003A2043"/>
    <w:rsid w:val="003A2075"/>
    <w:rsid w:val="003A2227"/>
    <w:rsid w:val="003A22AF"/>
    <w:rsid w:val="003A24A6"/>
    <w:rsid w:val="003A2541"/>
    <w:rsid w:val="003A25BC"/>
    <w:rsid w:val="003A2638"/>
    <w:rsid w:val="003A265E"/>
    <w:rsid w:val="003A2681"/>
    <w:rsid w:val="003A28BD"/>
    <w:rsid w:val="003A296A"/>
    <w:rsid w:val="003A2BA5"/>
    <w:rsid w:val="003A2C1D"/>
    <w:rsid w:val="003A2C27"/>
    <w:rsid w:val="003A2F41"/>
    <w:rsid w:val="003A34E4"/>
    <w:rsid w:val="003A3599"/>
    <w:rsid w:val="003A35D3"/>
    <w:rsid w:val="003A3671"/>
    <w:rsid w:val="003A3786"/>
    <w:rsid w:val="003A37AC"/>
    <w:rsid w:val="003A3A3D"/>
    <w:rsid w:val="003A3B49"/>
    <w:rsid w:val="003A3DA8"/>
    <w:rsid w:val="003A3FF7"/>
    <w:rsid w:val="003A407E"/>
    <w:rsid w:val="003A40C9"/>
    <w:rsid w:val="003A40DD"/>
    <w:rsid w:val="003A4429"/>
    <w:rsid w:val="003A4705"/>
    <w:rsid w:val="003A4984"/>
    <w:rsid w:val="003A4CEF"/>
    <w:rsid w:val="003A4E2A"/>
    <w:rsid w:val="003A4EC4"/>
    <w:rsid w:val="003A4F42"/>
    <w:rsid w:val="003A505C"/>
    <w:rsid w:val="003A50A0"/>
    <w:rsid w:val="003A50EF"/>
    <w:rsid w:val="003A53D5"/>
    <w:rsid w:val="003A5406"/>
    <w:rsid w:val="003A544B"/>
    <w:rsid w:val="003A54B9"/>
    <w:rsid w:val="003A54E9"/>
    <w:rsid w:val="003A55B4"/>
    <w:rsid w:val="003A5653"/>
    <w:rsid w:val="003A5934"/>
    <w:rsid w:val="003A5B8D"/>
    <w:rsid w:val="003A5DCB"/>
    <w:rsid w:val="003A5E2A"/>
    <w:rsid w:val="003A5E37"/>
    <w:rsid w:val="003A6384"/>
    <w:rsid w:val="003A6639"/>
    <w:rsid w:val="003A665D"/>
    <w:rsid w:val="003A666D"/>
    <w:rsid w:val="003A6746"/>
    <w:rsid w:val="003A696C"/>
    <w:rsid w:val="003A69A1"/>
    <w:rsid w:val="003A6C06"/>
    <w:rsid w:val="003A6C35"/>
    <w:rsid w:val="003A6C55"/>
    <w:rsid w:val="003A6F11"/>
    <w:rsid w:val="003A6F31"/>
    <w:rsid w:val="003A6F97"/>
    <w:rsid w:val="003A710E"/>
    <w:rsid w:val="003A727C"/>
    <w:rsid w:val="003A7397"/>
    <w:rsid w:val="003A73B0"/>
    <w:rsid w:val="003A7436"/>
    <w:rsid w:val="003A769A"/>
    <w:rsid w:val="003A78D9"/>
    <w:rsid w:val="003A7DB0"/>
    <w:rsid w:val="003A7E3C"/>
    <w:rsid w:val="003A7E6F"/>
    <w:rsid w:val="003A7F38"/>
    <w:rsid w:val="003B0205"/>
    <w:rsid w:val="003B0312"/>
    <w:rsid w:val="003B0567"/>
    <w:rsid w:val="003B05A0"/>
    <w:rsid w:val="003B06BB"/>
    <w:rsid w:val="003B07BD"/>
    <w:rsid w:val="003B12FF"/>
    <w:rsid w:val="003B1309"/>
    <w:rsid w:val="003B1397"/>
    <w:rsid w:val="003B166D"/>
    <w:rsid w:val="003B17EB"/>
    <w:rsid w:val="003B1948"/>
    <w:rsid w:val="003B1AC1"/>
    <w:rsid w:val="003B1BEF"/>
    <w:rsid w:val="003B1D11"/>
    <w:rsid w:val="003B1F14"/>
    <w:rsid w:val="003B1F8A"/>
    <w:rsid w:val="003B2270"/>
    <w:rsid w:val="003B2271"/>
    <w:rsid w:val="003B2368"/>
    <w:rsid w:val="003B2501"/>
    <w:rsid w:val="003B2505"/>
    <w:rsid w:val="003B2A85"/>
    <w:rsid w:val="003B2BE6"/>
    <w:rsid w:val="003B2C9A"/>
    <w:rsid w:val="003B2CC0"/>
    <w:rsid w:val="003B2EF1"/>
    <w:rsid w:val="003B30A0"/>
    <w:rsid w:val="003B31C6"/>
    <w:rsid w:val="003B329E"/>
    <w:rsid w:val="003B3329"/>
    <w:rsid w:val="003B3678"/>
    <w:rsid w:val="003B378E"/>
    <w:rsid w:val="003B37D6"/>
    <w:rsid w:val="003B3857"/>
    <w:rsid w:val="003B3891"/>
    <w:rsid w:val="003B39A9"/>
    <w:rsid w:val="003B3A27"/>
    <w:rsid w:val="003B3B8C"/>
    <w:rsid w:val="003B3C17"/>
    <w:rsid w:val="003B3FB9"/>
    <w:rsid w:val="003B4015"/>
    <w:rsid w:val="003B43B4"/>
    <w:rsid w:val="003B4A09"/>
    <w:rsid w:val="003B4AC1"/>
    <w:rsid w:val="003B4AEF"/>
    <w:rsid w:val="003B4DA2"/>
    <w:rsid w:val="003B4EEA"/>
    <w:rsid w:val="003B501B"/>
    <w:rsid w:val="003B5038"/>
    <w:rsid w:val="003B5063"/>
    <w:rsid w:val="003B5132"/>
    <w:rsid w:val="003B5192"/>
    <w:rsid w:val="003B52C4"/>
    <w:rsid w:val="003B568B"/>
    <w:rsid w:val="003B56FE"/>
    <w:rsid w:val="003B57FD"/>
    <w:rsid w:val="003B57FF"/>
    <w:rsid w:val="003B5935"/>
    <w:rsid w:val="003B5BA8"/>
    <w:rsid w:val="003B5C27"/>
    <w:rsid w:val="003B5DBE"/>
    <w:rsid w:val="003B5F26"/>
    <w:rsid w:val="003B5F62"/>
    <w:rsid w:val="003B6099"/>
    <w:rsid w:val="003B630B"/>
    <w:rsid w:val="003B6332"/>
    <w:rsid w:val="003B6468"/>
    <w:rsid w:val="003B6513"/>
    <w:rsid w:val="003B6568"/>
    <w:rsid w:val="003B66F1"/>
    <w:rsid w:val="003B6FAE"/>
    <w:rsid w:val="003B705B"/>
    <w:rsid w:val="003B7167"/>
    <w:rsid w:val="003B72B7"/>
    <w:rsid w:val="003B7450"/>
    <w:rsid w:val="003B7494"/>
    <w:rsid w:val="003B75F4"/>
    <w:rsid w:val="003B777F"/>
    <w:rsid w:val="003B77AC"/>
    <w:rsid w:val="003B78DA"/>
    <w:rsid w:val="003B7ABF"/>
    <w:rsid w:val="003B7D07"/>
    <w:rsid w:val="003B7E8F"/>
    <w:rsid w:val="003C028B"/>
    <w:rsid w:val="003C04A0"/>
    <w:rsid w:val="003C083E"/>
    <w:rsid w:val="003C0959"/>
    <w:rsid w:val="003C0B10"/>
    <w:rsid w:val="003C0B9D"/>
    <w:rsid w:val="003C0D77"/>
    <w:rsid w:val="003C0DEC"/>
    <w:rsid w:val="003C0E33"/>
    <w:rsid w:val="003C1008"/>
    <w:rsid w:val="003C1091"/>
    <w:rsid w:val="003C11B3"/>
    <w:rsid w:val="003C11C3"/>
    <w:rsid w:val="003C1353"/>
    <w:rsid w:val="003C161C"/>
    <w:rsid w:val="003C172D"/>
    <w:rsid w:val="003C180F"/>
    <w:rsid w:val="003C18E9"/>
    <w:rsid w:val="003C1A45"/>
    <w:rsid w:val="003C20BE"/>
    <w:rsid w:val="003C221F"/>
    <w:rsid w:val="003C224D"/>
    <w:rsid w:val="003C22AA"/>
    <w:rsid w:val="003C236D"/>
    <w:rsid w:val="003C2487"/>
    <w:rsid w:val="003C2492"/>
    <w:rsid w:val="003C28F7"/>
    <w:rsid w:val="003C2A73"/>
    <w:rsid w:val="003C2ABF"/>
    <w:rsid w:val="003C2C0C"/>
    <w:rsid w:val="003C2C5C"/>
    <w:rsid w:val="003C3077"/>
    <w:rsid w:val="003C30A3"/>
    <w:rsid w:val="003C3118"/>
    <w:rsid w:val="003C313D"/>
    <w:rsid w:val="003C31EE"/>
    <w:rsid w:val="003C3286"/>
    <w:rsid w:val="003C3450"/>
    <w:rsid w:val="003C34DB"/>
    <w:rsid w:val="003C359D"/>
    <w:rsid w:val="003C386C"/>
    <w:rsid w:val="003C38B8"/>
    <w:rsid w:val="003C394C"/>
    <w:rsid w:val="003C3A20"/>
    <w:rsid w:val="003C3AB1"/>
    <w:rsid w:val="003C3AC6"/>
    <w:rsid w:val="003C3AD7"/>
    <w:rsid w:val="003C3C95"/>
    <w:rsid w:val="003C3D70"/>
    <w:rsid w:val="003C40AC"/>
    <w:rsid w:val="003C4155"/>
    <w:rsid w:val="003C42D6"/>
    <w:rsid w:val="003C44EB"/>
    <w:rsid w:val="003C45E3"/>
    <w:rsid w:val="003C4637"/>
    <w:rsid w:val="003C4745"/>
    <w:rsid w:val="003C49CD"/>
    <w:rsid w:val="003C4B6A"/>
    <w:rsid w:val="003C4BC7"/>
    <w:rsid w:val="003C4BD8"/>
    <w:rsid w:val="003C4C7A"/>
    <w:rsid w:val="003C4CA8"/>
    <w:rsid w:val="003C4D55"/>
    <w:rsid w:val="003C4DE5"/>
    <w:rsid w:val="003C4FB3"/>
    <w:rsid w:val="003C4FF3"/>
    <w:rsid w:val="003C5228"/>
    <w:rsid w:val="003C525E"/>
    <w:rsid w:val="003C54B8"/>
    <w:rsid w:val="003C54ED"/>
    <w:rsid w:val="003C58A2"/>
    <w:rsid w:val="003C5BF5"/>
    <w:rsid w:val="003C5CC3"/>
    <w:rsid w:val="003C6388"/>
    <w:rsid w:val="003C67E2"/>
    <w:rsid w:val="003C684B"/>
    <w:rsid w:val="003C6940"/>
    <w:rsid w:val="003C6973"/>
    <w:rsid w:val="003C6A29"/>
    <w:rsid w:val="003C6C5A"/>
    <w:rsid w:val="003C6D72"/>
    <w:rsid w:val="003C6DB0"/>
    <w:rsid w:val="003C6E9D"/>
    <w:rsid w:val="003C7169"/>
    <w:rsid w:val="003C7212"/>
    <w:rsid w:val="003C722A"/>
    <w:rsid w:val="003C72BF"/>
    <w:rsid w:val="003C74F4"/>
    <w:rsid w:val="003C7575"/>
    <w:rsid w:val="003C77FC"/>
    <w:rsid w:val="003C792D"/>
    <w:rsid w:val="003C7AF9"/>
    <w:rsid w:val="003C7B1B"/>
    <w:rsid w:val="003C7D15"/>
    <w:rsid w:val="003C7DD5"/>
    <w:rsid w:val="003D0070"/>
    <w:rsid w:val="003D015D"/>
    <w:rsid w:val="003D037D"/>
    <w:rsid w:val="003D061B"/>
    <w:rsid w:val="003D0698"/>
    <w:rsid w:val="003D0879"/>
    <w:rsid w:val="003D0A1D"/>
    <w:rsid w:val="003D0A5A"/>
    <w:rsid w:val="003D0A78"/>
    <w:rsid w:val="003D0AE2"/>
    <w:rsid w:val="003D0B83"/>
    <w:rsid w:val="003D0C0A"/>
    <w:rsid w:val="003D0D8D"/>
    <w:rsid w:val="003D0D91"/>
    <w:rsid w:val="003D0F56"/>
    <w:rsid w:val="003D103E"/>
    <w:rsid w:val="003D1244"/>
    <w:rsid w:val="003D1295"/>
    <w:rsid w:val="003D12A7"/>
    <w:rsid w:val="003D131F"/>
    <w:rsid w:val="003D1337"/>
    <w:rsid w:val="003D1429"/>
    <w:rsid w:val="003D143D"/>
    <w:rsid w:val="003D1536"/>
    <w:rsid w:val="003D1549"/>
    <w:rsid w:val="003D1694"/>
    <w:rsid w:val="003D190B"/>
    <w:rsid w:val="003D19D9"/>
    <w:rsid w:val="003D1A15"/>
    <w:rsid w:val="003D1AC8"/>
    <w:rsid w:val="003D1B69"/>
    <w:rsid w:val="003D1EB5"/>
    <w:rsid w:val="003D1FEF"/>
    <w:rsid w:val="003D20F0"/>
    <w:rsid w:val="003D2267"/>
    <w:rsid w:val="003D2544"/>
    <w:rsid w:val="003D2547"/>
    <w:rsid w:val="003D2603"/>
    <w:rsid w:val="003D2666"/>
    <w:rsid w:val="003D2780"/>
    <w:rsid w:val="003D281E"/>
    <w:rsid w:val="003D28C3"/>
    <w:rsid w:val="003D2A25"/>
    <w:rsid w:val="003D2A85"/>
    <w:rsid w:val="003D2CE3"/>
    <w:rsid w:val="003D2D27"/>
    <w:rsid w:val="003D2D93"/>
    <w:rsid w:val="003D2EF3"/>
    <w:rsid w:val="003D30C4"/>
    <w:rsid w:val="003D31C6"/>
    <w:rsid w:val="003D325B"/>
    <w:rsid w:val="003D3331"/>
    <w:rsid w:val="003D33E5"/>
    <w:rsid w:val="003D3994"/>
    <w:rsid w:val="003D3B7E"/>
    <w:rsid w:val="003D3DF8"/>
    <w:rsid w:val="003D3E8A"/>
    <w:rsid w:val="003D4006"/>
    <w:rsid w:val="003D4097"/>
    <w:rsid w:val="003D41F0"/>
    <w:rsid w:val="003D4255"/>
    <w:rsid w:val="003D43BD"/>
    <w:rsid w:val="003D4586"/>
    <w:rsid w:val="003D4761"/>
    <w:rsid w:val="003D4955"/>
    <w:rsid w:val="003D4A36"/>
    <w:rsid w:val="003D4B3C"/>
    <w:rsid w:val="003D4BBB"/>
    <w:rsid w:val="003D4C93"/>
    <w:rsid w:val="003D4D39"/>
    <w:rsid w:val="003D4D5C"/>
    <w:rsid w:val="003D4D75"/>
    <w:rsid w:val="003D4FDD"/>
    <w:rsid w:val="003D5077"/>
    <w:rsid w:val="003D51B2"/>
    <w:rsid w:val="003D51E5"/>
    <w:rsid w:val="003D556C"/>
    <w:rsid w:val="003D5704"/>
    <w:rsid w:val="003D591A"/>
    <w:rsid w:val="003D5A67"/>
    <w:rsid w:val="003D5C4F"/>
    <w:rsid w:val="003D5E1C"/>
    <w:rsid w:val="003D5F49"/>
    <w:rsid w:val="003D5F74"/>
    <w:rsid w:val="003D5F79"/>
    <w:rsid w:val="003D644E"/>
    <w:rsid w:val="003D64DD"/>
    <w:rsid w:val="003D6705"/>
    <w:rsid w:val="003D673F"/>
    <w:rsid w:val="003D6A4C"/>
    <w:rsid w:val="003D6AB6"/>
    <w:rsid w:val="003D6AEF"/>
    <w:rsid w:val="003D6BE1"/>
    <w:rsid w:val="003D6DE3"/>
    <w:rsid w:val="003D6F78"/>
    <w:rsid w:val="003D6FFB"/>
    <w:rsid w:val="003D7072"/>
    <w:rsid w:val="003D708A"/>
    <w:rsid w:val="003D74F0"/>
    <w:rsid w:val="003D75A9"/>
    <w:rsid w:val="003D771B"/>
    <w:rsid w:val="003D7740"/>
    <w:rsid w:val="003D780E"/>
    <w:rsid w:val="003D7970"/>
    <w:rsid w:val="003D79A7"/>
    <w:rsid w:val="003D7FE2"/>
    <w:rsid w:val="003E008C"/>
    <w:rsid w:val="003E02CD"/>
    <w:rsid w:val="003E02F4"/>
    <w:rsid w:val="003E0378"/>
    <w:rsid w:val="003E0443"/>
    <w:rsid w:val="003E065B"/>
    <w:rsid w:val="003E082D"/>
    <w:rsid w:val="003E09F6"/>
    <w:rsid w:val="003E0B91"/>
    <w:rsid w:val="003E0DA5"/>
    <w:rsid w:val="003E0DEB"/>
    <w:rsid w:val="003E10AB"/>
    <w:rsid w:val="003E10BE"/>
    <w:rsid w:val="003E1454"/>
    <w:rsid w:val="003E1740"/>
    <w:rsid w:val="003E17E7"/>
    <w:rsid w:val="003E19E3"/>
    <w:rsid w:val="003E1CFC"/>
    <w:rsid w:val="003E1D2C"/>
    <w:rsid w:val="003E1E3A"/>
    <w:rsid w:val="003E1F0E"/>
    <w:rsid w:val="003E20AE"/>
    <w:rsid w:val="003E222D"/>
    <w:rsid w:val="003E24F0"/>
    <w:rsid w:val="003E25C2"/>
    <w:rsid w:val="003E2694"/>
    <w:rsid w:val="003E2831"/>
    <w:rsid w:val="003E289A"/>
    <w:rsid w:val="003E2DD5"/>
    <w:rsid w:val="003E2F0C"/>
    <w:rsid w:val="003E305E"/>
    <w:rsid w:val="003E30D1"/>
    <w:rsid w:val="003E312A"/>
    <w:rsid w:val="003E3210"/>
    <w:rsid w:val="003E3C96"/>
    <w:rsid w:val="003E3EDC"/>
    <w:rsid w:val="003E4168"/>
    <w:rsid w:val="003E41F0"/>
    <w:rsid w:val="003E4286"/>
    <w:rsid w:val="003E43DC"/>
    <w:rsid w:val="003E44CF"/>
    <w:rsid w:val="003E477A"/>
    <w:rsid w:val="003E4960"/>
    <w:rsid w:val="003E4975"/>
    <w:rsid w:val="003E4C6D"/>
    <w:rsid w:val="003E4DCD"/>
    <w:rsid w:val="003E4E6D"/>
    <w:rsid w:val="003E4F61"/>
    <w:rsid w:val="003E5062"/>
    <w:rsid w:val="003E52E5"/>
    <w:rsid w:val="003E538F"/>
    <w:rsid w:val="003E54F6"/>
    <w:rsid w:val="003E5522"/>
    <w:rsid w:val="003E5609"/>
    <w:rsid w:val="003E5981"/>
    <w:rsid w:val="003E5ABE"/>
    <w:rsid w:val="003E5B93"/>
    <w:rsid w:val="003E5CEA"/>
    <w:rsid w:val="003E5DD0"/>
    <w:rsid w:val="003E5FDD"/>
    <w:rsid w:val="003E6170"/>
    <w:rsid w:val="003E62A1"/>
    <w:rsid w:val="003E6432"/>
    <w:rsid w:val="003E6557"/>
    <w:rsid w:val="003E6597"/>
    <w:rsid w:val="003E65AC"/>
    <w:rsid w:val="003E65D7"/>
    <w:rsid w:val="003E6626"/>
    <w:rsid w:val="003E6763"/>
    <w:rsid w:val="003E6801"/>
    <w:rsid w:val="003E6836"/>
    <w:rsid w:val="003E6BF2"/>
    <w:rsid w:val="003E6CEA"/>
    <w:rsid w:val="003E6D9C"/>
    <w:rsid w:val="003E70DD"/>
    <w:rsid w:val="003E7122"/>
    <w:rsid w:val="003E7231"/>
    <w:rsid w:val="003E72FB"/>
    <w:rsid w:val="003E7373"/>
    <w:rsid w:val="003E751E"/>
    <w:rsid w:val="003E7962"/>
    <w:rsid w:val="003E79E4"/>
    <w:rsid w:val="003E7A21"/>
    <w:rsid w:val="003E7B34"/>
    <w:rsid w:val="003E7C7D"/>
    <w:rsid w:val="003E7DF0"/>
    <w:rsid w:val="003E7E53"/>
    <w:rsid w:val="003E7E6D"/>
    <w:rsid w:val="003E7EBE"/>
    <w:rsid w:val="003E7F75"/>
    <w:rsid w:val="003E7FB3"/>
    <w:rsid w:val="003F0257"/>
    <w:rsid w:val="003F0309"/>
    <w:rsid w:val="003F03BA"/>
    <w:rsid w:val="003F0533"/>
    <w:rsid w:val="003F054A"/>
    <w:rsid w:val="003F0D4C"/>
    <w:rsid w:val="003F0E0D"/>
    <w:rsid w:val="003F0F26"/>
    <w:rsid w:val="003F10FA"/>
    <w:rsid w:val="003F1173"/>
    <w:rsid w:val="003F140C"/>
    <w:rsid w:val="003F1414"/>
    <w:rsid w:val="003F14AC"/>
    <w:rsid w:val="003F1585"/>
    <w:rsid w:val="003F15A0"/>
    <w:rsid w:val="003F1661"/>
    <w:rsid w:val="003F1770"/>
    <w:rsid w:val="003F1A9A"/>
    <w:rsid w:val="003F1A9E"/>
    <w:rsid w:val="003F1B34"/>
    <w:rsid w:val="003F1B9D"/>
    <w:rsid w:val="003F1FD8"/>
    <w:rsid w:val="003F23F8"/>
    <w:rsid w:val="003F2499"/>
    <w:rsid w:val="003F24F1"/>
    <w:rsid w:val="003F2603"/>
    <w:rsid w:val="003F2719"/>
    <w:rsid w:val="003F28DE"/>
    <w:rsid w:val="003F2A07"/>
    <w:rsid w:val="003F2A2D"/>
    <w:rsid w:val="003F2B6D"/>
    <w:rsid w:val="003F2FDB"/>
    <w:rsid w:val="003F2FDE"/>
    <w:rsid w:val="003F322C"/>
    <w:rsid w:val="003F32C0"/>
    <w:rsid w:val="003F3317"/>
    <w:rsid w:val="003F3593"/>
    <w:rsid w:val="003F3860"/>
    <w:rsid w:val="003F3881"/>
    <w:rsid w:val="003F3A2D"/>
    <w:rsid w:val="003F3B91"/>
    <w:rsid w:val="003F3D92"/>
    <w:rsid w:val="003F3DED"/>
    <w:rsid w:val="003F3F86"/>
    <w:rsid w:val="003F4019"/>
    <w:rsid w:val="003F4042"/>
    <w:rsid w:val="003F40B7"/>
    <w:rsid w:val="003F4296"/>
    <w:rsid w:val="003F4312"/>
    <w:rsid w:val="003F4589"/>
    <w:rsid w:val="003F4761"/>
    <w:rsid w:val="003F49DB"/>
    <w:rsid w:val="003F49E6"/>
    <w:rsid w:val="003F4D32"/>
    <w:rsid w:val="003F4F8E"/>
    <w:rsid w:val="003F4F9F"/>
    <w:rsid w:val="003F51AA"/>
    <w:rsid w:val="003F53C0"/>
    <w:rsid w:val="003F543B"/>
    <w:rsid w:val="003F5530"/>
    <w:rsid w:val="003F560B"/>
    <w:rsid w:val="003F57F6"/>
    <w:rsid w:val="003F5963"/>
    <w:rsid w:val="003F5A39"/>
    <w:rsid w:val="003F5C55"/>
    <w:rsid w:val="003F5C6E"/>
    <w:rsid w:val="003F5E06"/>
    <w:rsid w:val="003F5F71"/>
    <w:rsid w:val="003F5FFE"/>
    <w:rsid w:val="003F61A9"/>
    <w:rsid w:val="003F631E"/>
    <w:rsid w:val="003F649E"/>
    <w:rsid w:val="003F6503"/>
    <w:rsid w:val="003F6539"/>
    <w:rsid w:val="003F6B31"/>
    <w:rsid w:val="003F6B53"/>
    <w:rsid w:val="003F6C39"/>
    <w:rsid w:val="003F6FB8"/>
    <w:rsid w:val="003F7437"/>
    <w:rsid w:val="003F74E2"/>
    <w:rsid w:val="003F777D"/>
    <w:rsid w:val="003F7ED0"/>
    <w:rsid w:val="003F7F9B"/>
    <w:rsid w:val="00400045"/>
    <w:rsid w:val="0040009E"/>
    <w:rsid w:val="004001AB"/>
    <w:rsid w:val="0040041D"/>
    <w:rsid w:val="004004CD"/>
    <w:rsid w:val="004008A9"/>
    <w:rsid w:val="00400991"/>
    <w:rsid w:val="004009A2"/>
    <w:rsid w:val="00400A12"/>
    <w:rsid w:val="00400B77"/>
    <w:rsid w:val="00400C33"/>
    <w:rsid w:val="00400CD2"/>
    <w:rsid w:val="00400EEF"/>
    <w:rsid w:val="00400F70"/>
    <w:rsid w:val="004010DD"/>
    <w:rsid w:val="0040115E"/>
    <w:rsid w:val="004012AB"/>
    <w:rsid w:val="00401322"/>
    <w:rsid w:val="0040134C"/>
    <w:rsid w:val="00401498"/>
    <w:rsid w:val="004017F0"/>
    <w:rsid w:val="0040192A"/>
    <w:rsid w:val="00401990"/>
    <w:rsid w:val="00401C90"/>
    <w:rsid w:val="00401D01"/>
    <w:rsid w:val="00401E9E"/>
    <w:rsid w:val="00401F62"/>
    <w:rsid w:val="004020A9"/>
    <w:rsid w:val="00402198"/>
    <w:rsid w:val="00402605"/>
    <w:rsid w:val="00402676"/>
    <w:rsid w:val="004027C0"/>
    <w:rsid w:val="00402838"/>
    <w:rsid w:val="0040284D"/>
    <w:rsid w:val="004028E6"/>
    <w:rsid w:val="00402953"/>
    <w:rsid w:val="00402D8E"/>
    <w:rsid w:val="00402EA9"/>
    <w:rsid w:val="00402FBE"/>
    <w:rsid w:val="00403099"/>
    <w:rsid w:val="004031A6"/>
    <w:rsid w:val="00403231"/>
    <w:rsid w:val="00403252"/>
    <w:rsid w:val="00403531"/>
    <w:rsid w:val="00403826"/>
    <w:rsid w:val="00403E0C"/>
    <w:rsid w:val="004040E3"/>
    <w:rsid w:val="00404143"/>
    <w:rsid w:val="004041C5"/>
    <w:rsid w:val="00404209"/>
    <w:rsid w:val="00404477"/>
    <w:rsid w:val="004047A7"/>
    <w:rsid w:val="00404955"/>
    <w:rsid w:val="004049DD"/>
    <w:rsid w:val="00404C54"/>
    <w:rsid w:val="00404EAA"/>
    <w:rsid w:val="00404EB1"/>
    <w:rsid w:val="0040506A"/>
    <w:rsid w:val="004052DB"/>
    <w:rsid w:val="004053BE"/>
    <w:rsid w:val="00405400"/>
    <w:rsid w:val="0040541C"/>
    <w:rsid w:val="004054CC"/>
    <w:rsid w:val="00405503"/>
    <w:rsid w:val="0040571F"/>
    <w:rsid w:val="00405898"/>
    <w:rsid w:val="004059B5"/>
    <w:rsid w:val="00405B99"/>
    <w:rsid w:val="00405CEC"/>
    <w:rsid w:val="00405EBC"/>
    <w:rsid w:val="00405FEE"/>
    <w:rsid w:val="00406021"/>
    <w:rsid w:val="00406478"/>
    <w:rsid w:val="00406620"/>
    <w:rsid w:val="0040666C"/>
    <w:rsid w:val="0040672A"/>
    <w:rsid w:val="00406873"/>
    <w:rsid w:val="004068E1"/>
    <w:rsid w:val="00406C6A"/>
    <w:rsid w:val="00406C7A"/>
    <w:rsid w:val="00406E91"/>
    <w:rsid w:val="00406ED3"/>
    <w:rsid w:val="0040705B"/>
    <w:rsid w:val="0040712D"/>
    <w:rsid w:val="004071EE"/>
    <w:rsid w:val="004072AA"/>
    <w:rsid w:val="004072CB"/>
    <w:rsid w:val="004073A2"/>
    <w:rsid w:val="004075E8"/>
    <w:rsid w:val="00407771"/>
    <w:rsid w:val="0040798B"/>
    <w:rsid w:val="00407B88"/>
    <w:rsid w:val="00407C62"/>
    <w:rsid w:val="00407D07"/>
    <w:rsid w:val="00407E3A"/>
    <w:rsid w:val="00410026"/>
    <w:rsid w:val="004100C9"/>
    <w:rsid w:val="004102CD"/>
    <w:rsid w:val="004104E9"/>
    <w:rsid w:val="00410503"/>
    <w:rsid w:val="0041051E"/>
    <w:rsid w:val="004105E1"/>
    <w:rsid w:val="00410EBF"/>
    <w:rsid w:val="00411023"/>
    <w:rsid w:val="00411038"/>
    <w:rsid w:val="00411061"/>
    <w:rsid w:val="004110D0"/>
    <w:rsid w:val="004111B3"/>
    <w:rsid w:val="00411233"/>
    <w:rsid w:val="00411308"/>
    <w:rsid w:val="0041133E"/>
    <w:rsid w:val="00411347"/>
    <w:rsid w:val="004114D7"/>
    <w:rsid w:val="00411617"/>
    <w:rsid w:val="00411624"/>
    <w:rsid w:val="0041175B"/>
    <w:rsid w:val="004118E1"/>
    <w:rsid w:val="00411A34"/>
    <w:rsid w:val="00411BA3"/>
    <w:rsid w:val="00411BF4"/>
    <w:rsid w:val="00411DC1"/>
    <w:rsid w:val="00411F28"/>
    <w:rsid w:val="00412016"/>
    <w:rsid w:val="00412058"/>
    <w:rsid w:val="004122EB"/>
    <w:rsid w:val="0041237F"/>
    <w:rsid w:val="004125AE"/>
    <w:rsid w:val="00412782"/>
    <w:rsid w:val="004129C4"/>
    <w:rsid w:val="004129CA"/>
    <w:rsid w:val="00412B12"/>
    <w:rsid w:val="00412C0C"/>
    <w:rsid w:val="00412DB2"/>
    <w:rsid w:val="00412E00"/>
    <w:rsid w:val="00412F03"/>
    <w:rsid w:val="00412F4D"/>
    <w:rsid w:val="00412FD0"/>
    <w:rsid w:val="0041311A"/>
    <w:rsid w:val="004132AD"/>
    <w:rsid w:val="0041350A"/>
    <w:rsid w:val="00413790"/>
    <w:rsid w:val="00413793"/>
    <w:rsid w:val="004137E0"/>
    <w:rsid w:val="0041382E"/>
    <w:rsid w:val="004138CF"/>
    <w:rsid w:val="00413B7A"/>
    <w:rsid w:val="00413EF5"/>
    <w:rsid w:val="00413F5A"/>
    <w:rsid w:val="00413F63"/>
    <w:rsid w:val="00413FC0"/>
    <w:rsid w:val="0041411E"/>
    <w:rsid w:val="0041426F"/>
    <w:rsid w:val="00414319"/>
    <w:rsid w:val="00414549"/>
    <w:rsid w:val="00414765"/>
    <w:rsid w:val="0041479D"/>
    <w:rsid w:val="00414986"/>
    <w:rsid w:val="00414B85"/>
    <w:rsid w:val="00414BCD"/>
    <w:rsid w:val="00414D93"/>
    <w:rsid w:val="00414DED"/>
    <w:rsid w:val="00414FBA"/>
    <w:rsid w:val="00415075"/>
    <w:rsid w:val="0041507E"/>
    <w:rsid w:val="004150AF"/>
    <w:rsid w:val="0041529E"/>
    <w:rsid w:val="004158DE"/>
    <w:rsid w:val="00415A1B"/>
    <w:rsid w:val="00415A97"/>
    <w:rsid w:val="00415BC5"/>
    <w:rsid w:val="00415DBE"/>
    <w:rsid w:val="00415FAC"/>
    <w:rsid w:val="004161B0"/>
    <w:rsid w:val="00416655"/>
    <w:rsid w:val="00416666"/>
    <w:rsid w:val="00416890"/>
    <w:rsid w:val="004168E3"/>
    <w:rsid w:val="00416A44"/>
    <w:rsid w:val="00416C15"/>
    <w:rsid w:val="0041706D"/>
    <w:rsid w:val="00417088"/>
    <w:rsid w:val="004170E8"/>
    <w:rsid w:val="00417122"/>
    <w:rsid w:val="00417277"/>
    <w:rsid w:val="00417336"/>
    <w:rsid w:val="0041747F"/>
    <w:rsid w:val="00417577"/>
    <w:rsid w:val="004175B2"/>
    <w:rsid w:val="004175EC"/>
    <w:rsid w:val="00417B03"/>
    <w:rsid w:val="00417B79"/>
    <w:rsid w:val="00417BC4"/>
    <w:rsid w:val="00417C41"/>
    <w:rsid w:val="00417C42"/>
    <w:rsid w:val="00417DD6"/>
    <w:rsid w:val="00417EF1"/>
    <w:rsid w:val="00420071"/>
    <w:rsid w:val="00420073"/>
    <w:rsid w:val="0042017F"/>
    <w:rsid w:val="00420184"/>
    <w:rsid w:val="00420225"/>
    <w:rsid w:val="00420267"/>
    <w:rsid w:val="004202EB"/>
    <w:rsid w:val="004203DE"/>
    <w:rsid w:val="004204DE"/>
    <w:rsid w:val="004205DE"/>
    <w:rsid w:val="00420731"/>
    <w:rsid w:val="00420916"/>
    <w:rsid w:val="00420A09"/>
    <w:rsid w:val="00420AA5"/>
    <w:rsid w:val="00420ABB"/>
    <w:rsid w:val="00420D01"/>
    <w:rsid w:val="0042101B"/>
    <w:rsid w:val="00421105"/>
    <w:rsid w:val="004213AC"/>
    <w:rsid w:val="00421471"/>
    <w:rsid w:val="004214FB"/>
    <w:rsid w:val="00421A69"/>
    <w:rsid w:val="00421BA5"/>
    <w:rsid w:val="00421CE0"/>
    <w:rsid w:val="00421E01"/>
    <w:rsid w:val="00421EAD"/>
    <w:rsid w:val="00422060"/>
    <w:rsid w:val="0042238F"/>
    <w:rsid w:val="004224C8"/>
    <w:rsid w:val="00422673"/>
    <w:rsid w:val="00422714"/>
    <w:rsid w:val="0042276C"/>
    <w:rsid w:val="0042281E"/>
    <w:rsid w:val="004229D8"/>
    <w:rsid w:val="00422BC7"/>
    <w:rsid w:val="00422E3B"/>
    <w:rsid w:val="00422E72"/>
    <w:rsid w:val="00422EE9"/>
    <w:rsid w:val="00423041"/>
    <w:rsid w:val="00423331"/>
    <w:rsid w:val="00423380"/>
    <w:rsid w:val="00423433"/>
    <w:rsid w:val="004236C8"/>
    <w:rsid w:val="004236D8"/>
    <w:rsid w:val="00423840"/>
    <w:rsid w:val="00423878"/>
    <w:rsid w:val="00423919"/>
    <w:rsid w:val="00423CE3"/>
    <w:rsid w:val="00423CEF"/>
    <w:rsid w:val="00423D59"/>
    <w:rsid w:val="00423EC6"/>
    <w:rsid w:val="00423EC7"/>
    <w:rsid w:val="004240F8"/>
    <w:rsid w:val="00424136"/>
    <w:rsid w:val="004243DD"/>
    <w:rsid w:val="004244D0"/>
    <w:rsid w:val="004245F2"/>
    <w:rsid w:val="00424681"/>
    <w:rsid w:val="004247C8"/>
    <w:rsid w:val="004248E0"/>
    <w:rsid w:val="00424903"/>
    <w:rsid w:val="00424920"/>
    <w:rsid w:val="00424991"/>
    <w:rsid w:val="004249DC"/>
    <w:rsid w:val="00424C30"/>
    <w:rsid w:val="0042508C"/>
    <w:rsid w:val="004255B8"/>
    <w:rsid w:val="004256C7"/>
    <w:rsid w:val="004256F8"/>
    <w:rsid w:val="00425854"/>
    <w:rsid w:val="00425890"/>
    <w:rsid w:val="00425B91"/>
    <w:rsid w:val="00425C0E"/>
    <w:rsid w:val="00425EAE"/>
    <w:rsid w:val="00425FAE"/>
    <w:rsid w:val="00426416"/>
    <w:rsid w:val="0042653D"/>
    <w:rsid w:val="004268A4"/>
    <w:rsid w:val="004268FF"/>
    <w:rsid w:val="00426B30"/>
    <w:rsid w:val="00426C23"/>
    <w:rsid w:val="00426D37"/>
    <w:rsid w:val="00426D46"/>
    <w:rsid w:val="00426EE5"/>
    <w:rsid w:val="004272F5"/>
    <w:rsid w:val="00427302"/>
    <w:rsid w:val="004273AD"/>
    <w:rsid w:val="0042754E"/>
    <w:rsid w:val="00427858"/>
    <w:rsid w:val="004278C8"/>
    <w:rsid w:val="004279D0"/>
    <w:rsid w:val="00427A29"/>
    <w:rsid w:val="00427A2F"/>
    <w:rsid w:val="00427A88"/>
    <w:rsid w:val="00427AB6"/>
    <w:rsid w:val="00427FBA"/>
    <w:rsid w:val="004301E1"/>
    <w:rsid w:val="00430264"/>
    <w:rsid w:val="00430A9E"/>
    <w:rsid w:val="00430C74"/>
    <w:rsid w:val="00430CEB"/>
    <w:rsid w:val="00430D59"/>
    <w:rsid w:val="00430DF8"/>
    <w:rsid w:val="00430F51"/>
    <w:rsid w:val="00431154"/>
    <w:rsid w:val="004311DA"/>
    <w:rsid w:val="004315B7"/>
    <w:rsid w:val="0043162A"/>
    <w:rsid w:val="00431A09"/>
    <w:rsid w:val="00431A1A"/>
    <w:rsid w:val="00431C15"/>
    <w:rsid w:val="00431E93"/>
    <w:rsid w:val="00431EB4"/>
    <w:rsid w:val="00431F6E"/>
    <w:rsid w:val="0043201D"/>
    <w:rsid w:val="00432265"/>
    <w:rsid w:val="004323A9"/>
    <w:rsid w:val="00432609"/>
    <w:rsid w:val="0043290C"/>
    <w:rsid w:val="004330B5"/>
    <w:rsid w:val="0043314E"/>
    <w:rsid w:val="00433462"/>
    <w:rsid w:val="0043370F"/>
    <w:rsid w:val="00433C0A"/>
    <w:rsid w:val="00433E3C"/>
    <w:rsid w:val="00433ED5"/>
    <w:rsid w:val="00434046"/>
    <w:rsid w:val="004341E5"/>
    <w:rsid w:val="00434508"/>
    <w:rsid w:val="004346BD"/>
    <w:rsid w:val="00434764"/>
    <w:rsid w:val="004348F7"/>
    <w:rsid w:val="00434AE0"/>
    <w:rsid w:val="00434B19"/>
    <w:rsid w:val="00434BD5"/>
    <w:rsid w:val="00434F69"/>
    <w:rsid w:val="004352A4"/>
    <w:rsid w:val="00435476"/>
    <w:rsid w:val="00435566"/>
    <w:rsid w:val="00435652"/>
    <w:rsid w:val="004357B5"/>
    <w:rsid w:val="00435875"/>
    <w:rsid w:val="00435A10"/>
    <w:rsid w:val="00435AD2"/>
    <w:rsid w:val="00435D66"/>
    <w:rsid w:val="00435FC7"/>
    <w:rsid w:val="00436036"/>
    <w:rsid w:val="0043620A"/>
    <w:rsid w:val="0043632D"/>
    <w:rsid w:val="00436418"/>
    <w:rsid w:val="004365B0"/>
    <w:rsid w:val="004365EE"/>
    <w:rsid w:val="0043663E"/>
    <w:rsid w:val="00436A43"/>
    <w:rsid w:val="00436AF3"/>
    <w:rsid w:val="00436B39"/>
    <w:rsid w:val="00436CC7"/>
    <w:rsid w:val="00436F3E"/>
    <w:rsid w:val="0043714C"/>
    <w:rsid w:val="004373BE"/>
    <w:rsid w:val="004376F0"/>
    <w:rsid w:val="00437727"/>
    <w:rsid w:val="004377DD"/>
    <w:rsid w:val="0043782A"/>
    <w:rsid w:val="00437BC0"/>
    <w:rsid w:val="00437D85"/>
    <w:rsid w:val="00437DCC"/>
    <w:rsid w:val="00437EFF"/>
    <w:rsid w:val="00437F72"/>
    <w:rsid w:val="0043C073"/>
    <w:rsid w:val="004400E4"/>
    <w:rsid w:val="00440110"/>
    <w:rsid w:val="00440166"/>
    <w:rsid w:val="00440272"/>
    <w:rsid w:val="0044027D"/>
    <w:rsid w:val="00440296"/>
    <w:rsid w:val="0044037E"/>
    <w:rsid w:val="00440398"/>
    <w:rsid w:val="00440414"/>
    <w:rsid w:val="00440860"/>
    <w:rsid w:val="004408AD"/>
    <w:rsid w:val="004408FA"/>
    <w:rsid w:val="0044099D"/>
    <w:rsid w:val="00440A0C"/>
    <w:rsid w:val="00440ADC"/>
    <w:rsid w:val="00440BEC"/>
    <w:rsid w:val="00440C9A"/>
    <w:rsid w:val="00440D0B"/>
    <w:rsid w:val="00440E8E"/>
    <w:rsid w:val="00440F79"/>
    <w:rsid w:val="0044108A"/>
    <w:rsid w:val="004410BA"/>
    <w:rsid w:val="0044140E"/>
    <w:rsid w:val="004415FF"/>
    <w:rsid w:val="00441725"/>
    <w:rsid w:val="00441728"/>
    <w:rsid w:val="0044175E"/>
    <w:rsid w:val="00441971"/>
    <w:rsid w:val="00441A6D"/>
    <w:rsid w:val="00441C85"/>
    <w:rsid w:val="004420EC"/>
    <w:rsid w:val="0044217B"/>
    <w:rsid w:val="004424D0"/>
    <w:rsid w:val="00442644"/>
    <w:rsid w:val="004426D3"/>
    <w:rsid w:val="00442B6C"/>
    <w:rsid w:val="00442B9B"/>
    <w:rsid w:val="00443361"/>
    <w:rsid w:val="00443575"/>
    <w:rsid w:val="00443611"/>
    <w:rsid w:val="0044363B"/>
    <w:rsid w:val="00443677"/>
    <w:rsid w:val="00443735"/>
    <w:rsid w:val="004437BA"/>
    <w:rsid w:val="00443848"/>
    <w:rsid w:val="004439CB"/>
    <w:rsid w:val="00443D0C"/>
    <w:rsid w:val="00443D2C"/>
    <w:rsid w:val="00443E67"/>
    <w:rsid w:val="004442F6"/>
    <w:rsid w:val="00444509"/>
    <w:rsid w:val="00444621"/>
    <w:rsid w:val="0044470F"/>
    <w:rsid w:val="00444CA5"/>
    <w:rsid w:val="00444E59"/>
    <w:rsid w:val="0044504C"/>
    <w:rsid w:val="00445061"/>
    <w:rsid w:val="004452D8"/>
    <w:rsid w:val="00445388"/>
    <w:rsid w:val="0044538C"/>
    <w:rsid w:val="004455C9"/>
    <w:rsid w:val="0044562C"/>
    <w:rsid w:val="00445784"/>
    <w:rsid w:val="00445888"/>
    <w:rsid w:val="0044593A"/>
    <w:rsid w:val="0044596B"/>
    <w:rsid w:val="00445A93"/>
    <w:rsid w:val="00445D39"/>
    <w:rsid w:val="00445F05"/>
    <w:rsid w:val="00445F1F"/>
    <w:rsid w:val="00445F7F"/>
    <w:rsid w:val="00446060"/>
    <w:rsid w:val="00446141"/>
    <w:rsid w:val="0044614C"/>
    <w:rsid w:val="004464A3"/>
    <w:rsid w:val="004464B3"/>
    <w:rsid w:val="0044662A"/>
    <w:rsid w:val="004469B5"/>
    <w:rsid w:val="00446A1D"/>
    <w:rsid w:val="00446C8F"/>
    <w:rsid w:val="00446E11"/>
    <w:rsid w:val="00446F32"/>
    <w:rsid w:val="0044705A"/>
    <w:rsid w:val="00447153"/>
    <w:rsid w:val="004472A6"/>
    <w:rsid w:val="00447415"/>
    <w:rsid w:val="00447672"/>
    <w:rsid w:val="004476DC"/>
    <w:rsid w:val="00447817"/>
    <w:rsid w:val="004478FE"/>
    <w:rsid w:val="00447960"/>
    <w:rsid w:val="00447E85"/>
    <w:rsid w:val="00447FA8"/>
    <w:rsid w:val="0045000C"/>
    <w:rsid w:val="00450081"/>
    <w:rsid w:val="004500D6"/>
    <w:rsid w:val="00450267"/>
    <w:rsid w:val="004502E2"/>
    <w:rsid w:val="004502F5"/>
    <w:rsid w:val="004502F8"/>
    <w:rsid w:val="00450319"/>
    <w:rsid w:val="00450556"/>
    <w:rsid w:val="00450666"/>
    <w:rsid w:val="00450710"/>
    <w:rsid w:val="00450735"/>
    <w:rsid w:val="0045085C"/>
    <w:rsid w:val="004509E9"/>
    <w:rsid w:val="00450C48"/>
    <w:rsid w:val="00450F50"/>
    <w:rsid w:val="004510C8"/>
    <w:rsid w:val="00451366"/>
    <w:rsid w:val="00451395"/>
    <w:rsid w:val="004513E9"/>
    <w:rsid w:val="00451524"/>
    <w:rsid w:val="00451629"/>
    <w:rsid w:val="0045187F"/>
    <w:rsid w:val="004519D5"/>
    <w:rsid w:val="00451B81"/>
    <w:rsid w:val="00451CC3"/>
    <w:rsid w:val="00451DC7"/>
    <w:rsid w:val="00451E70"/>
    <w:rsid w:val="00451ED7"/>
    <w:rsid w:val="00451FBE"/>
    <w:rsid w:val="00452234"/>
    <w:rsid w:val="004523E6"/>
    <w:rsid w:val="004525C5"/>
    <w:rsid w:val="0045260B"/>
    <w:rsid w:val="00452797"/>
    <w:rsid w:val="0045281B"/>
    <w:rsid w:val="004529A7"/>
    <w:rsid w:val="00452D31"/>
    <w:rsid w:val="00452D3D"/>
    <w:rsid w:val="00452E0F"/>
    <w:rsid w:val="00453032"/>
    <w:rsid w:val="0045305C"/>
    <w:rsid w:val="004530CB"/>
    <w:rsid w:val="0045312F"/>
    <w:rsid w:val="004531FD"/>
    <w:rsid w:val="00453333"/>
    <w:rsid w:val="00453484"/>
    <w:rsid w:val="00453558"/>
    <w:rsid w:val="00453879"/>
    <w:rsid w:val="004539BB"/>
    <w:rsid w:val="00453AD5"/>
    <w:rsid w:val="00453C14"/>
    <w:rsid w:val="00453C3F"/>
    <w:rsid w:val="00453D65"/>
    <w:rsid w:val="004540A0"/>
    <w:rsid w:val="00454260"/>
    <w:rsid w:val="004542AC"/>
    <w:rsid w:val="0045481E"/>
    <w:rsid w:val="0045492B"/>
    <w:rsid w:val="00454949"/>
    <w:rsid w:val="00454B02"/>
    <w:rsid w:val="00454B3C"/>
    <w:rsid w:val="00454BDF"/>
    <w:rsid w:val="00454DC0"/>
    <w:rsid w:val="00454E49"/>
    <w:rsid w:val="0045512F"/>
    <w:rsid w:val="00455131"/>
    <w:rsid w:val="004553A0"/>
    <w:rsid w:val="004554E0"/>
    <w:rsid w:val="00455578"/>
    <w:rsid w:val="004557B6"/>
    <w:rsid w:val="004557E2"/>
    <w:rsid w:val="00455B96"/>
    <w:rsid w:val="00455F77"/>
    <w:rsid w:val="00455FF4"/>
    <w:rsid w:val="00456171"/>
    <w:rsid w:val="00456283"/>
    <w:rsid w:val="004562CC"/>
    <w:rsid w:val="00456477"/>
    <w:rsid w:val="00456601"/>
    <w:rsid w:val="00456717"/>
    <w:rsid w:val="00456746"/>
    <w:rsid w:val="00456877"/>
    <w:rsid w:val="004568F1"/>
    <w:rsid w:val="00456AA1"/>
    <w:rsid w:val="00456AFB"/>
    <w:rsid w:val="00456DEA"/>
    <w:rsid w:val="00456E33"/>
    <w:rsid w:val="0045702E"/>
    <w:rsid w:val="00457030"/>
    <w:rsid w:val="00457047"/>
    <w:rsid w:val="004571D6"/>
    <w:rsid w:val="00457711"/>
    <w:rsid w:val="00457746"/>
    <w:rsid w:val="004577DE"/>
    <w:rsid w:val="0045788B"/>
    <w:rsid w:val="0045788E"/>
    <w:rsid w:val="00457906"/>
    <w:rsid w:val="004579E9"/>
    <w:rsid w:val="00457BB2"/>
    <w:rsid w:val="00457DF5"/>
    <w:rsid w:val="00457F41"/>
    <w:rsid w:val="00457FB4"/>
    <w:rsid w:val="00460175"/>
    <w:rsid w:val="004605BD"/>
    <w:rsid w:val="004605C0"/>
    <w:rsid w:val="0046077C"/>
    <w:rsid w:val="00460A15"/>
    <w:rsid w:val="00460C5E"/>
    <w:rsid w:val="00460D60"/>
    <w:rsid w:val="00461366"/>
    <w:rsid w:val="00461449"/>
    <w:rsid w:val="0046171F"/>
    <w:rsid w:val="00461978"/>
    <w:rsid w:val="00461BAF"/>
    <w:rsid w:val="00461D69"/>
    <w:rsid w:val="00461E60"/>
    <w:rsid w:val="00461FAD"/>
    <w:rsid w:val="0046202C"/>
    <w:rsid w:val="00462107"/>
    <w:rsid w:val="00462175"/>
    <w:rsid w:val="004621CD"/>
    <w:rsid w:val="004621EA"/>
    <w:rsid w:val="0046233D"/>
    <w:rsid w:val="00462532"/>
    <w:rsid w:val="004628D9"/>
    <w:rsid w:val="00462BF3"/>
    <w:rsid w:val="00462D99"/>
    <w:rsid w:val="00462DDA"/>
    <w:rsid w:val="00462E98"/>
    <w:rsid w:val="00462EAD"/>
    <w:rsid w:val="00463215"/>
    <w:rsid w:val="004632E8"/>
    <w:rsid w:val="004635C2"/>
    <w:rsid w:val="004635DA"/>
    <w:rsid w:val="00463640"/>
    <w:rsid w:val="0046364C"/>
    <w:rsid w:val="00463709"/>
    <w:rsid w:val="0046387F"/>
    <w:rsid w:val="004638FB"/>
    <w:rsid w:val="0046392B"/>
    <w:rsid w:val="00463A9F"/>
    <w:rsid w:val="00463ABF"/>
    <w:rsid w:val="00463BF8"/>
    <w:rsid w:val="00463D1E"/>
    <w:rsid w:val="00463D34"/>
    <w:rsid w:val="00463DBA"/>
    <w:rsid w:val="00463DD6"/>
    <w:rsid w:val="00463E5E"/>
    <w:rsid w:val="00463FF3"/>
    <w:rsid w:val="00464096"/>
    <w:rsid w:val="0046418D"/>
    <w:rsid w:val="0046465F"/>
    <w:rsid w:val="0046480F"/>
    <w:rsid w:val="00464832"/>
    <w:rsid w:val="004649A2"/>
    <w:rsid w:val="00464A42"/>
    <w:rsid w:val="00464AD3"/>
    <w:rsid w:val="00464C1D"/>
    <w:rsid w:val="00464C89"/>
    <w:rsid w:val="00464D82"/>
    <w:rsid w:val="00465032"/>
    <w:rsid w:val="0046508D"/>
    <w:rsid w:val="00465200"/>
    <w:rsid w:val="0046529D"/>
    <w:rsid w:val="004652E5"/>
    <w:rsid w:val="00465425"/>
    <w:rsid w:val="00465631"/>
    <w:rsid w:val="00465812"/>
    <w:rsid w:val="0046598F"/>
    <w:rsid w:val="00465DF6"/>
    <w:rsid w:val="00465E4C"/>
    <w:rsid w:val="0046602C"/>
    <w:rsid w:val="0046604A"/>
    <w:rsid w:val="004660C6"/>
    <w:rsid w:val="004661E1"/>
    <w:rsid w:val="00466365"/>
    <w:rsid w:val="004663B2"/>
    <w:rsid w:val="004664CD"/>
    <w:rsid w:val="00466618"/>
    <w:rsid w:val="004668DB"/>
    <w:rsid w:val="0046691D"/>
    <w:rsid w:val="00466952"/>
    <w:rsid w:val="00466A8C"/>
    <w:rsid w:val="00466A97"/>
    <w:rsid w:val="00466AD7"/>
    <w:rsid w:val="00466D06"/>
    <w:rsid w:val="00466D83"/>
    <w:rsid w:val="00466EC1"/>
    <w:rsid w:val="0046705E"/>
    <w:rsid w:val="00467111"/>
    <w:rsid w:val="00467118"/>
    <w:rsid w:val="0046711B"/>
    <w:rsid w:val="00467220"/>
    <w:rsid w:val="004673A4"/>
    <w:rsid w:val="0046755F"/>
    <w:rsid w:val="00467590"/>
    <w:rsid w:val="0046771B"/>
    <w:rsid w:val="0046788C"/>
    <w:rsid w:val="004678A0"/>
    <w:rsid w:val="00467AE2"/>
    <w:rsid w:val="00467BE1"/>
    <w:rsid w:val="00467EF2"/>
    <w:rsid w:val="00470133"/>
    <w:rsid w:val="004701BF"/>
    <w:rsid w:val="004702CA"/>
    <w:rsid w:val="004703B5"/>
    <w:rsid w:val="00470497"/>
    <w:rsid w:val="00470542"/>
    <w:rsid w:val="00470583"/>
    <w:rsid w:val="00470731"/>
    <w:rsid w:val="004708FC"/>
    <w:rsid w:val="00470940"/>
    <w:rsid w:val="00470B68"/>
    <w:rsid w:val="00470C1C"/>
    <w:rsid w:val="00470EAD"/>
    <w:rsid w:val="00471223"/>
    <w:rsid w:val="00471247"/>
    <w:rsid w:val="0047129A"/>
    <w:rsid w:val="00471313"/>
    <w:rsid w:val="0047142D"/>
    <w:rsid w:val="00471464"/>
    <w:rsid w:val="0047172E"/>
    <w:rsid w:val="004717D0"/>
    <w:rsid w:val="004718B0"/>
    <w:rsid w:val="004718C5"/>
    <w:rsid w:val="0047192C"/>
    <w:rsid w:val="00471CA0"/>
    <w:rsid w:val="00471CA2"/>
    <w:rsid w:val="00471EFC"/>
    <w:rsid w:val="0047200E"/>
    <w:rsid w:val="0047226E"/>
    <w:rsid w:val="0047230C"/>
    <w:rsid w:val="0047262A"/>
    <w:rsid w:val="0047273D"/>
    <w:rsid w:val="004727DC"/>
    <w:rsid w:val="00472808"/>
    <w:rsid w:val="00472865"/>
    <w:rsid w:val="00472977"/>
    <w:rsid w:val="00472B56"/>
    <w:rsid w:val="00472B59"/>
    <w:rsid w:val="00472C40"/>
    <w:rsid w:val="00472C7A"/>
    <w:rsid w:val="00472C97"/>
    <w:rsid w:val="00472D9D"/>
    <w:rsid w:val="0047304B"/>
    <w:rsid w:val="00473571"/>
    <w:rsid w:val="004735AC"/>
    <w:rsid w:val="004735D0"/>
    <w:rsid w:val="00473B64"/>
    <w:rsid w:val="00473C8E"/>
    <w:rsid w:val="00473FE8"/>
    <w:rsid w:val="00474064"/>
    <w:rsid w:val="004744EF"/>
    <w:rsid w:val="00474612"/>
    <w:rsid w:val="00474621"/>
    <w:rsid w:val="004747CC"/>
    <w:rsid w:val="00474973"/>
    <w:rsid w:val="00474A76"/>
    <w:rsid w:val="00474C43"/>
    <w:rsid w:val="00474C64"/>
    <w:rsid w:val="00474D0F"/>
    <w:rsid w:val="00474EBE"/>
    <w:rsid w:val="00474EED"/>
    <w:rsid w:val="0047572A"/>
    <w:rsid w:val="00475746"/>
    <w:rsid w:val="004758AF"/>
    <w:rsid w:val="004758C1"/>
    <w:rsid w:val="0047591C"/>
    <w:rsid w:val="00475A69"/>
    <w:rsid w:val="00475ADF"/>
    <w:rsid w:val="00475B26"/>
    <w:rsid w:val="00475B3A"/>
    <w:rsid w:val="00475F84"/>
    <w:rsid w:val="00476397"/>
    <w:rsid w:val="004763E1"/>
    <w:rsid w:val="00476456"/>
    <w:rsid w:val="0047656F"/>
    <w:rsid w:val="00476583"/>
    <w:rsid w:val="004768EC"/>
    <w:rsid w:val="00476A73"/>
    <w:rsid w:val="00476B8A"/>
    <w:rsid w:val="00476D63"/>
    <w:rsid w:val="00476D83"/>
    <w:rsid w:val="00476DBA"/>
    <w:rsid w:val="00476F02"/>
    <w:rsid w:val="00476F15"/>
    <w:rsid w:val="0047709B"/>
    <w:rsid w:val="00477280"/>
    <w:rsid w:val="004773DA"/>
    <w:rsid w:val="00477454"/>
    <w:rsid w:val="004776F4"/>
    <w:rsid w:val="0047779E"/>
    <w:rsid w:val="004777E5"/>
    <w:rsid w:val="00477843"/>
    <w:rsid w:val="00477A52"/>
    <w:rsid w:val="00477BC4"/>
    <w:rsid w:val="00477D81"/>
    <w:rsid w:val="00477DFF"/>
    <w:rsid w:val="00477FF5"/>
    <w:rsid w:val="004800A6"/>
    <w:rsid w:val="004801C8"/>
    <w:rsid w:val="004801F3"/>
    <w:rsid w:val="004804D2"/>
    <w:rsid w:val="004804ED"/>
    <w:rsid w:val="0048067C"/>
    <w:rsid w:val="0048072A"/>
    <w:rsid w:val="00480791"/>
    <w:rsid w:val="00480846"/>
    <w:rsid w:val="004808B6"/>
    <w:rsid w:val="0048098C"/>
    <w:rsid w:val="00480AC8"/>
    <w:rsid w:val="00480C6E"/>
    <w:rsid w:val="00481192"/>
    <w:rsid w:val="00481248"/>
    <w:rsid w:val="004812E9"/>
    <w:rsid w:val="004812EB"/>
    <w:rsid w:val="004812EC"/>
    <w:rsid w:val="0048131E"/>
    <w:rsid w:val="00481492"/>
    <w:rsid w:val="004814CF"/>
    <w:rsid w:val="00481508"/>
    <w:rsid w:val="00481A71"/>
    <w:rsid w:val="00481D04"/>
    <w:rsid w:val="00481D11"/>
    <w:rsid w:val="00481DB5"/>
    <w:rsid w:val="00481E66"/>
    <w:rsid w:val="00482084"/>
    <w:rsid w:val="00482086"/>
    <w:rsid w:val="004820C4"/>
    <w:rsid w:val="00482175"/>
    <w:rsid w:val="004822E6"/>
    <w:rsid w:val="00482607"/>
    <w:rsid w:val="0048262E"/>
    <w:rsid w:val="004829BF"/>
    <w:rsid w:val="00482BFB"/>
    <w:rsid w:val="00482F4D"/>
    <w:rsid w:val="00483242"/>
    <w:rsid w:val="00483469"/>
    <w:rsid w:val="004837A6"/>
    <w:rsid w:val="004837F0"/>
    <w:rsid w:val="00483810"/>
    <w:rsid w:val="004838AF"/>
    <w:rsid w:val="004839AB"/>
    <w:rsid w:val="00483A90"/>
    <w:rsid w:val="00483B34"/>
    <w:rsid w:val="00483BF2"/>
    <w:rsid w:val="00483E4F"/>
    <w:rsid w:val="00483F5D"/>
    <w:rsid w:val="00483F8A"/>
    <w:rsid w:val="00483FE0"/>
    <w:rsid w:val="0048401A"/>
    <w:rsid w:val="00484141"/>
    <w:rsid w:val="0048425D"/>
    <w:rsid w:val="00484505"/>
    <w:rsid w:val="00484524"/>
    <w:rsid w:val="00484669"/>
    <w:rsid w:val="004846A3"/>
    <w:rsid w:val="004847F3"/>
    <w:rsid w:val="00484929"/>
    <w:rsid w:val="004849DF"/>
    <w:rsid w:val="00484A03"/>
    <w:rsid w:val="00484A20"/>
    <w:rsid w:val="00484BFC"/>
    <w:rsid w:val="00484EF0"/>
    <w:rsid w:val="00484EFA"/>
    <w:rsid w:val="00484F5F"/>
    <w:rsid w:val="00485236"/>
    <w:rsid w:val="004855FB"/>
    <w:rsid w:val="0048598C"/>
    <w:rsid w:val="004859CD"/>
    <w:rsid w:val="00485CD9"/>
    <w:rsid w:val="00485F72"/>
    <w:rsid w:val="00485FF1"/>
    <w:rsid w:val="004862BA"/>
    <w:rsid w:val="00486470"/>
    <w:rsid w:val="004864AC"/>
    <w:rsid w:val="004864D0"/>
    <w:rsid w:val="00486604"/>
    <w:rsid w:val="0048669F"/>
    <w:rsid w:val="004866A3"/>
    <w:rsid w:val="00486987"/>
    <w:rsid w:val="00486A0E"/>
    <w:rsid w:val="00486AA3"/>
    <w:rsid w:val="00486ABF"/>
    <w:rsid w:val="00486AE5"/>
    <w:rsid w:val="00486BEF"/>
    <w:rsid w:val="00486C85"/>
    <w:rsid w:val="00486CA2"/>
    <w:rsid w:val="00486E5B"/>
    <w:rsid w:val="00487251"/>
    <w:rsid w:val="004874AB"/>
    <w:rsid w:val="00487507"/>
    <w:rsid w:val="004875D4"/>
    <w:rsid w:val="004875E5"/>
    <w:rsid w:val="0048769E"/>
    <w:rsid w:val="0048774C"/>
    <w:rsid w:val="004879F1"/>
    <w:rsid w:val="00487CD4"/>
    <w:rsid w:val="00487D00"/>
    <w:rsid w:val="00487E21"/>
    <w:rsid w:val="00487FA8"/>
    <w:rsid w:val="0049009F"/>
    <w:rsid w:val="00490250"/>
    <w:rsid w:val="0049040B"/>
    <w:rsid w:val="00490584"/>
    <w:rsid w:val="00490630"/>
    <w:rsid w:val="0049064D"/>
    <w:rsid w:val="0049079C"/>
    <w:rsid w:val="00490919"/>
    <w:rsid w:val="0049092D"/>
    <w:rsid w:val="00490B2A"/>
    <w:rsid w:val="00490B62"/>
    <w:rsid w:val="00490CF9"/>
    <w:rsid w:val="00490D2A"/>
    <w:rsid w:val="00490D9F"/>
    <w:rsid w:val="00490F01"/>
    <w:rsid w:val="00490F68"/>
    <w:rsid w:val="00490FEF"/>
    <w:rsid w:val="00491035"/>
    <w:rsid w:val="00491065"/>
    <w:rsid w:val="00491169"/>
    <w:rsid w:val="00491201"/>
    <w:rsid w:val="00491255"/>
    <w:rsid w:val="004912C3"/>
    <w:rsid w:val="00491390"/>
    <w:rsid w:val="004913B1"/>
    <w:rsid w:val="004917DB"/>
    <w:rsid w:val="004919AF"/>
    <w:rsid w:val="00491A0F"/>
    <w:rsid w:val="00491FCD"/>
    <w:rsid w:val="0049205D"/>
    <w:rsid w:val="0049205F"/>
    <w:rsid w:val="00492237"/>
    <w:rsid w:val="004923CE"/>
    <w:rsid w:val="0049246D"/>
    <w:rsid w:val="00492498"/>
    <w:rsid w:val="00492530"/>
    <w:rsid w:val="004927E2"/>
    <w:rsid w:val="00492A68"/>
    <w:rsid w:val="00492A8A"/>
    <w:rsid w:val="00492ABB"/>
    <w:rsid w:val="00492EC2"/>
    <w:rsid w:val="00492ED4"/>
    <w:rsid w:val="004930C7"/>
    <w:rsid w:val="004931A6"/>
    <w:rsid w:val="00493349"/>
    <w:rsid w:val="0049341A"/>
    <w:rsid w:val="004934EA"/>
    <w:rsid w:val="00493915"/>
    <w:rsid w:val="00493AA0"/>
    <w:rsid w:val="00493AD6"/>
    <w:rsid w:val="00493BA3"/>
    <w:rsid w:val="00493F07"/>
    <w:rsid w:val="004940A7"/>
    <w:rsid w:val="00494239"/>
    <w:rsid w:val="00494358"/>
    <w:rsid w:val="004948C5"/>
    <w:rsid w:val="00494A58"/>
    <w:rsid w:val="00494BAC"/>
    <w:rsid w:val="00494BE4"/>
    <w:rsid w:val="00494D7F"/>
    <w:rsid w:val="00494DB3"/>
    <w:rsid w:val="00494DCA"/>
    <w:rsid w:val="00494F5B"/>
    <w:rsid w:val="0049505B"/>
    <w:rsid w:val="004951C9"/>
    <w:rsid w:val="004953F2"/>
    <w:rsid w:val="00495576"/>
    <w:rsid w:val="0049563C"/>
    <w:rsid w:val="0049569A"/>
    <w:rsid w:val="0049588B"/>
    <w:rsid w:val="00495934"/>
    <w:rsid w:val="00495B22"/>
    <w:rsid w:val="00495C4A"/>
    <w:rsid w:val="00495D89"/>
    <w:rsid w:val="004960DA"/>
    <w:rsid w:val="00496131"/>
    <w:rsid w:val="00496197"/>
    <w:rsid w:val="004961F6"/>
    <w:rsid w:val="0049624E"/>
    <w:rsid w:val="00496385"/>
    <w:rsid w:val="004963C4"/>
    <w:rsid w:val="004966A4"/>
    <w:rsid w:val="004966F2"/>
    <w:rsid w:val="00496870"/>
    <w:rsid w:val="0049689B"/>
    <w:rsid w:val="00496B18"/>
    <w:rsid w:val="00496B95"/>
    <w:rsid w:val="00496CF2"/>
    <w:rsid w:val="00496E5A"/>
    <w:rsid w:val="00496ED2"/>
    <w:rsid w:val="00496FD5"/>
    <w:rsid w:val="0049719D"/>
    <w:rsid w:val="00497614"/>
    <w:rsid w:val="004977BD"/>
    <w:rsid w:val="0049790E"/>
    <w:rsid w:val="0049795F"/>
    <w:rsid w:val="004979C1"/>
    <w:rsid w:val="00497B6D"/>
    <w:rsid w:val="00497B8F"/>
    <w:rsid w:val="00497D0D"/>
    <w:rsid w:val="00497DEF"/>
    <w:rsid w:val="0049EB4E"/>
    <w:rsid w:val="004A0007"/>
    <w:rsid w:val="004A01BB"/>
    <w:rsid w:val="004A0568"/>
    <w:rsid w:val="004A0754"/>
    <w:rsid w:val="004A084A"/>
    <w:rsid w:val="004A08E8"/>
    <w:rsid w:val="004A0A7B"/>
    <w:rsid w:val="004A0E31"/>
    <w:rsid w:val="004A0F80"/>
    <w:rsid w:val="004A12B3"/>
    <w:rsid w:val="004A1309"/>
    <w:rsid w:val="004A1369"/>
    <w:rsid w:val="004A146E"/>
    <w:rsid w:val="004A14BC"/>
    <w:rsid w:val="004A1541"/>
    <w:rsid w:val="004A155E"/>
    <w:rsid w:val="004A16FB"/>
    <w:rsid w:val="004A175A"/>
    <w:rsid w:val="004A182A"/>
    <w:rsid w:val="004A1851"/>
    <w:rsid w:val="004A187F"/>
    <w:rsid w:val="004A1AA7"/>
    <w:rsid w:val="004A1BFD"/>
    <w:rsid w:val="004A1D26"/>
    <w:rsid w:val="004A1DBA"/>
    <w:rsid w:val="004A1FEC"/>
    <w:rsid w:val="004A24C3"/>
    <w:rsid w:val="004A25C3"/>
    <w:rsid w:val="004A2864"/>
    <w:rsid w:val="004A29E1"/>
    <w:rsid w:val="004A2A4F"/>
    <w:rsid w:val="004A2B17"/>
    <w:rsid w:val="004A2DC5"/>
    <w:rsid w:val="004A2EFC"/>
    <w:rsid w:val="004A2F68"/>
    <w:rsid w:val="004A30D4"/>
    <w:rsid w:val="004A3126"/>
    <w:rsid w:val="004A32DB"/>
    <w:rsid w:val="004A32FB"/>
    <w:rsid w:val="004A330F"/>
    <w:rsid w:val="004A3322"/>
    <w:rsid w:val="004A33C2"/>
    <w:rsid w:val="004A33FE"/>
    <w:rsid w:val="004A3449"/>
    <w:rsid w:val="004A35B6"/>
    <w:rsid w:val="004A37F0"/>
    <w:rsid w:val="004A3814"/>
    <w:rsid w:val="004A384B"/>
    <w:rsid w:val="004A3A49"/>
    <w:rsid w:val="004A3A78"/>
    <w:rsid w:val="004A3BDF"/>
    <w:rsid w:val="004A3C5A"/>
    <w:rsid w:val="004A3D6D"/>
    <w:rsid w:val="004A3DAE"/>
    <w:rsid w:val="004A3EC9"/>
    <w:rsid w:val="004A428B"/>
    <w:rsid w:val="004A4313"/>
    <w:rsid w:val="004A4321"/>
    <w:rsid w:val="004A43A2"/>
    <w:rsid w:val="004A43F0"/>
    <w:rsid w:val="004A44D6"/>
    <w:rsid w:val="004A4658"/>
    <w:rsid w:val="004A4830"/>
    <w:rsid w:val="004A4963"/>
    <w:rsid w:val="004A4986"/>
    <w:rsid w:val="004A4A32"/>
    <w:rsid w:val="004A4CE3"/>
    <w:rsid w:val="004A4D74"/>
    <w:rsid w:val="004A4DB5"/>
    <w:rsid w:val="004A4EA7"/>
    <w:rsid w:val="004A4EB0"/>
    <w:rsid w:val="004A4ECA"/>
    <w:rsid w:val="004A5005"/>
    <w:rsid w:val="004A514E"/>
    <w:rsid w:val="004A52EF"/>
    <w:rsid w:val="004A536B"/>
    <w:rsid w:val="004A55AF"/>
    <w:rsid w:val="004A57E5"/>
    <w:rsid w:val="004A5862"/>
    <w:rsid w:val="004A5BE6"/>
    <w:rsid w:val="004A5C46"/>
    <w:rsid w:val="004A5C68"/>
    <w:rsid w:val="004A5F91"/>
    <w:rsid w:val="004A61DA"/>
    <w:rsid w:val="004A648E"/>
    <w:rsid w:val="004A64B1"/>
    <w:rsid w:val="004A65AD"/>
    <w:rsid w:val="004A6649"/>
    <w:rsid w:val="004A675A"/>
    <w:rsid w:val="004A6760"/>
    <w:rsid w:val="004A6869"/>
    <w:rsid w:val="004A6A31"/>
    <w:rsid w:val="004A6CA4"/>
    <w:rsid w:val="004A6CD8"/>
    <w:rsid w:val="004A6CE4"/>
    <w:rsid w:val="004A74E2"/>
    <w:rsid w:val="004A7585"/>
    <w:rsid w:val="004A772C"/>
    <w:rsid w:val="004A789F"/>
    <w:rsid w:val="004A7A12"/>
    <w:rsid w:val="004A7BF6"/>
    <w:rsid w:val="004A7C7B"/>
    <w:rsid w:val="004A7D0A"/>
    <w:rsid w:val="004A7D0D"/>
    <w:rsid w:val="004A7F09"/>
    <w:rsid w:val="004AF16F"/>
    <w:rsid w:val="004B000F"/>
    <w:rsid w:val="004B013D"/>
    <w:rsid w:val="004B0286"/>
    <w:rsid w:val="004B0343"/>
    <w:rsid w:val="004B072E"/>
    <w:rsid w:val="004B0CA6"/>
    <w:rsid w:val="004B0DDE"/>
    <w:rsid w:val="004B125F"/>
    <w:rsid w:val="004B12EF"/>
    <w:rsid w:val="004B133F"/>
    <w:rsid w:val="004B1450"/>
    <w:rsid w:val="004B149C"/>
    <w:rsid w:val="004B1523"/>
    <w:rsid w:val="004B157E"/>
    <w:rsid w:val="004B1580"/>
    <w:rsid w:val="004B1666"/>
    <w:rsid w:val="004B17AB"/>
    <w:rsid w:val="004B17CD"/>
    <w:rsid w:val="004B17D5"/>
    <w:rsid w:val="004B1820"/>
    <w:rsid w:val="004B183E"/>
    <w:rsid w:val="004B196D"/>
    <w:rsid w:val="004B1EF4"/>
    <w:rsid w:val="004B200F"/>
    <w:rsid w:val="004B2089"/>
    <w:rsid w:val="004B2474"/>
    <w:rsid w:val="004B2565"/>
    <w:rsid w:val="004B2611"/>
    <w:rsid w:val="004B26C8"/>
    <w:rsid w:val="004B2756"/>
    <w:rsid w:val="004B27A6"/>
    <w:rsid w:val="004B287A"/>
    <w:rsid w:val="004B2890"/>
    <w:rsid w:val="004B298F"/>
    <w:rsid w:val="004B2A29"/>
    <w:rsid w:val="004B2B0D"/>
    <w:rsid w:val="004B2CA8"/>
    <w:rsid w:val="004B2FF9"/>
    <w:rsid w:val="004B3055"/>
    <w:rsid w:val="004B31C9"/>
    <w:rsid w:val="004B3263"/>
    <w:rsid w:val="004B32C6"/>
    <w:rsid w:val="004B345E"/>
    <w:rsid w:val="004B356D"/>
    <w:rsid w:val="004B35E9"/>
    <w:rsid w:val="004B37D1"/>
    <w:rsid w:val="004B3851"/>
    <w:rsid w:val="004B3864"/>
    <w:rsid w:val="004B38B9"/>
    <w:rsid w:val="004B38F0"/>
    <w:rsid w:val="004B39CC"/>
    <w:rsid w:val="004B3A45"/>
    <w:rsid w:val="004B3A61"/>
    <w:rsid w:val="004B3B23"/>
    <w:rsid w:val="004B3B83"/>
    <w:rsid w:val="004B3C5B"/>
    <w:rsid w:val="004B3ED0"/>
    <w:rsid w:val="004B3F22"/>
    <w:rsid w:val="004B406C"/>
    <w:rsid w:val="004B4259"/>
    <w:rsid w:val="004B43E8"/>
    <w:rsid w:val="004B454F"/>
    <w:rsid w:val="004B469D"/>
    <w:rsid w:val="004B47C5"/>
    <w:rsid w:val="004B48E5"/>
    <w:rsid w:val="004B4AEB"/>
    <w:rsid w:val="004B4B5F"/>
    <w:rsid w:val="004B4B90"/>
    <w:rsid w:val="004B4D28"/>
    <w:rsid w:val="004B4F19"/>
    <w:rsid w:val="004B4F59"/>
    <w:rsid w:val="004B5079"/>
    <w:rsid w:val="004B5107"/>
    <w:rsid w:val="004B518E"/>
    <w:rsid w:val="004B5203"/>
    <w:rsid w:val="004B540F"/>
    <w:rsid w:val="004B5CE6"/>
    <w:rsid w:val="004B6082"/>
    <w:rsid w:val="004B61EB"/>
    <w:rsid w:val="004B63CE"/>
    <w:rsid w:val="004B64DB"/>
    <w:rsid w:val="004B68C9"/>
    <w:rsid w:val="004B6EAE"/>
    <w:rsid w:val="004B6ECD"/>
    <w:rsid w:val="004B7065"/>
    <w:rsid w:val="004B7267"/>
    <w:rsid w:val="004B73E8"/>
    <w:rsid w:val="004B740D"/>
    <w:rsid w:val="004B751A"/>
    <w:rsid w:val="004B77B9"/>
    <w:rsid w:val="004B7929"/>
    <w:rsid w:val="004B79B1"/>
    <w:rsid w:val="004B7ECB"/>
    <w:rsid w:val="004C006A"/>
    <w:rsid w:val="004C0158"/>
    <w:rsid w:val="004C030D"/>
    <w:rsid w:val="004C0535"/>
    <w:rsid w:val="004C060C"/>
    <w:rsid w:val="004C0661"/>
    <w:rsid w:val="004C09EA"/>
    <w:rsid w:val="004C0A8A"/>
    <w:rsid w:val="004C0C6B"/>
    <w:rsid w:val="004C0D41"/>
    <w:rsid w:val="004C11E6"/>
    <w:rsid w:val="004C1347"/>
    <w:rsid w:val="004C13AA"/>
    <w:rsid w:val="004C1482"/>
    <w:rsid w:val="004C15BF"/>
    <w:rsid w:val="004C1718"/>
    <w:rsid w:val="004C17B7"/>
    <w:rsid w:val="004C186A"/>
    <w:rsid w:val="004C19D5"/>
    <w:rsid w:val="004C20E4"/>
    <w:rsid w:val="004C2121"/>
    <w:rsid w:val="004C25E4"/>
    <w:rsid w:val="004C25EC"/>
    <w:rsid w:val="004C286D"/>
    <w:rsid w:val="004C2920"/>
    <w:rsid w:val="004C2A50"/>
    <w:rsid w:val="004C2F76"/>
    <w:rsid w:val="004C3035"/>
    <w:rsid w:val="004C31F5"/>
    <w:rsid w:val="004C32A7"/>
    <w:rsid w:val="004C3756"/>
    <w:rsid w:val="004C3855"/>
    <w:rsid w:val="004C3AEC"/>
    <w:rsid w:val="004C3E98"/>
    <w:rsid w:val="004C3FCC"/>
    <w:rsid w:val="004C40E1"/>
    <w:rsid w:val="004C411E"/>
    <w:rsid w:val="004C4124"/>
    <w:rsid w:val="004C4141"/>
    <w:rsid w:val="004C41DD"/>
    <w:rsid w:val="004C41F9"/>
    <w:rsid w:val="004C4307"/>
    <w:rsid w:val="004C441C"/>
    <w:rsid w:val="004C4487"/>
    <w:rsid w:val="004C44B8"/>
    <w:rsid w:val="004C4636"/>
    <w:rsid w:val="004C46CB"/>
    <w:rsid w:val="004C48FE"/>
    <w:rsid w:val="004C4A5B"/>
    <w:rsid w:val="004C4A7B"/>
    <w:rsid w:val="004C4B4F"/>
    <w:rsid w:val="004C4BBF"/>
    <w:rsid w:val="004C4BDE"/>
    <w:rsid w:val="004C4F38"/>
    <w:rsid w:val="004C5194"/>
    <w:rsid w:val="004C52C9"/>
    <w:rsid w:val="004C54A2"/>
    <w:rsid w:val="004C550B"/>
    <w:rsid w:val="004C5608"/>
    <w:rsid w:val="004C5961"/>
    <w:rsid w:val="004C5AA3"/>
    <w:rsid w:val="004C5AC6"/>
    <w:rsid w:val="004C5B9C"/>
    <w:rsid w:val="004C5CD6"/>
    <w:rsid w:val="004C5EAA"/>
    <w:rsid w:val="004C5F2C"/>
    <w:rsid w:val="004C5FFD"/>
    <w:rsid w:val="004C607B"/>
    <w:rsid w:val="004C60C3"/>
    <w:rsid w:val="004C6133"/>
    <w:rsid w:val="004C619B"/>
    <w:rsid w:val="004C61A3"/>
    <w:rsid w:val="004C6371"/>
    <w:rsid w:val="004C6408"/>
    <w:rsid w:val="004C6511"/>
    <w:rsid w:val="004C6606"/>
    <w:rsid w:val="004C660C"/>
    <w:rsid w:val="004C6668"/>
    <w:rsid w:val="004C6771"/>
    <w:rsid w:val="004C6878"/>
    <w:rsid w:val="004C69A7"/>
    <w:rsid w:val="004C6A65"/>
    <w:rsid w:val="004C6B37"/>
    <w:rsid w:val="004C6D13"/>
    <w:rsid w:val="004C6EC4"/>
    <w:rsid w:val="004C7008"/>
    <w:rsid w:val="004C72EA"/>
    <w:rsid w:val="004C7590"/>
    <w:rsid w:val="004C781A"/>
    <w:rsid w:val="004C78AF"/>
    <w:rsid w:val="004C78FB"/>
    <w:rsid w:val="004C7A73"/>
    <w:rsid w:val="004C7B80"/>
    <w:rsid w:val="004C7CFE"/>
    <w:rsid w:val="004C7DA9"/>
    <w:rsid w:val="004D013A"/>
    <w:rsid w:val="004D0344"/>
    <w:rsid w:val="004D0358"/>
    <w:rsid w:val="004D0391"/>
    <w:rsid w:val="004D0397"/>
    <w:rsid w:val="004D0654"/>
    <w:rsid w:val="004D08FE"/>
    <w:rsid w:val="004D0BA2"/>
    <w:rsid w:val="004D0C5C"/>
    <w:rsid w:val="004D0E12"/>
    <w:rsid w:val="004D0EB1"/>
    <w:rsid w:val="004D1023"/>
    <w:rsid w:val="004D1172"/>
    <w:rsid w:val="004D1202"/>
    <w:rsid w:val="004D1214"/>
    <w:rsid w:val="004D121B"/>
    <w:rsid w:val="004D15F1"/>
    <w:rsid w:val="004D1681"/>
    <w:rsid w:val="004D16C3"/>
    <w:rsid w:val="004D180E"/>
    <w:rsid w:val="004D1892"/>
    <w:rsid w:val="004D1894"/>
    <w:rsid w:val="004D1AFA"/>
    <w:rsid w:val="004D1B9A"/>
    <w:rsid w:val="004D1D2D"/>
    <w:rsid w:val="004D1F2C"/>
    <w:rsid w:val="004D1F9B"/>
    <w:rsid w:val="004D237F"/>
    <w:rsid w:val="004D2388"/>
    <w:rsid w:val="004D23CE"/>
    <w:rsid w:val="004D2555"/>
    <w:rsid w:val="004D2666"/>
    <w:rsid w:val="004D27FD"/>
    <w:rsid w:val="004D2B36"/>
    <w:rsid w:val="004D2BCC"/>
    <w:rsid w:val="004D2C89"/>
    <w:rsid w:val="004D2D52"/>
    <w:rsid w:val="004D2D95"/>
    <w:rsid w:val="004D2DDA"/>
    <w:rsid w:val="004D2EE9"/>
    <w:rsid w:val="004D2F09"/>
    <w:rsid w:val="004D3059"/>
    <w:rsid w:val="004D350A"/>
    <w:rsid w:val="004D3617"/>
    <w:rsid w:val="004D369C"/>
    <w:rsid w:val="004D381A"/>
    <w:rsid w:val="004D3B94"/>
    <w:rsid w:val="004D3CA8"/>
    <w:rsid w:val="004D3DD4"/>
    <w:rsid w:val="004D40EF"/>
    <w:rsid w:val="004D43A2"/>
    <w:rsid w:val="004D449A"/>
    <w:rsid w:val="004D4585"/>
    <w:rsid w:val="004D46C9"/>
    <w:rsid w:val="004D4790"/>
    <w:rsid w:val="004D486F"/>
    <w:rsid w:val="004D4A99"/>
    <w:rsid w:val="004D4D16"/>
    <w:rsid w:val="004D4DB6"/>
    <w:rsid w:val="004D4F2C"/>
    <w:rsid w:val="004D4FCB"/>
    <w:rsid w:val="004D50EB"/>
    <w:rsid w:val="004D5388"/>
    <w:rsid w:val="004D54FD"/>
    <w:rsid w:val="004D551C"/>
    <w:rsid w:val="004D5644"/>
    <w:rsid w:val="004D565A"/>
    <w:rsid w:val="004D56B9"/>
    <w:rsid w:val="004D58B2"/>
    <w:rsid w:val="004D59C0"/>
    <w:rsid w:val="004D5B9E"/>
    <w:rsid w:val="004D5D50"/>
    <w:rsid w:val="004D68A2"/>
    <w:rsid w:val="004D6954"/>
    <w:rsid w:val="004D6C94"/>
    <w:rsid w:val="004D6E22"/>
    <w:rsid w:val="004D6E79"/>
    <w:rsid w:val="004D70C3"/>
    <w:rsid w:val="004D723C"/>
    <w:rsid w:val="004D734C"/>
    <w:rsid w:val="004D762E"/>
    <w:rsid w:val="004D7814"/>
    <w:rsid w:val="004D7C72"/>
    <w:rsid w:val="004D7F7B"/>
    <w:rsid w:val="004E0125"/>
    <w:rsid w:val="004E018D"/>
    <w:rsid w:val="004E026E"/>
    <w:rsid w:val="004E0431"/>
    <w:rsid w:val="004E06E1"/>
    <w:rsid w:val="004E06F2"/>
    <w:rsid w:val="004E089A"/>
    <w:rsid w:val="004E0AEB"/>
    <w:rsid w:val="004E0B07"/>
    <w:rsid w:val="004E0B6F"/>
    <w:rsid w:val="004E0CF2"/>
    <w:rsid w:val="004E12B5"/>
    <w:rsid w:val="004E1418"/>
    <w:rsid w:val="004E1449"/>
    <w:rsid w:val="004E1496"/>
    <w:rsid w:val="004E17DE"/>
    <w:rsid w:val="004E18B9"/>
    <w:rsid w:val="004E18C3"/>
    <w:rsid w:val="004E1AD0"/>
    <w:rsid w:val="004E1DA7"/>
    <w:rsid w:val="004E1DB2"/>
    <w:rsid w:val="004E214E"/>
    <w:rsid w:val="004E217C"/>
    <w:rsid w:val="004E2221"/>
    <w:rsid w:val="004E235E"/>
    <w:rsid w:val="004E2360"/>
    <w:rsid w:val="004E241B"/>
    <w:rsid w:val="004E24EF"/>
    <w:rsid w:val="004E251F"/>
    <w:rsid w:val="004E2547"/>
    <w:rsid w:val="004E26EA"/>
    <w:rsid w:val="004E294B"/>
    <w:rsid w:val="004E2B14"/>
    <w:rsid w:val="004E2C79"/>
    <w:rsid w:val="004E2D0D"/>
    <w:rsid w:val="004E31C6"/>
    <w:rsid w:val="004E36AC"/>
    <w:rsid w:val="004E3719"/>
    <w:rsid w:val="004E388C"/>
    <w:rsid w:val="004E3922"/>
    <w:rsid w:val="004E3B82"/>
    <w:rsid w:val="004E3E91"/>
    <w:rsid w:val="004E422D"/>
    <w:rsid w:val="004E4245"/>
    <w:rsid w:val="004E42B7"/>
    <w:rsid w:val="004E4354"/>
    <w:rsid w:val="004E4644"/>
    <w:rsid w:val="004E46DA"/>
    <w:rsid w:val="004E4894"/>
    <w:rsid w:val="004E4B92"/>
    <w:rsid w:val="004E4BF2"/>
    <w:rsid w:val="004E4C12"/>
    <w:rsid w:val="004E4DE9"/>
    <w:rsid w:val="004E4EF9"/>
    <w:rsid w:val="004E51A6"/>
    <w:rsid w:val="004E522E"/>
    <w:rsid w:val="004E527D"/>
    <w:rsid w:val="004E540D"/>
    <w:rsid w:val="004E5493"/>
    <w:rsid w:val="004E579C"/>
    <w:rsid w:val="004E57ED"/>
    <w:rsid w:val="004E5926"/>
    <w:rsid w:val="004E5A9A"/>
    <w:rsid w:val="004E5CAE"/>
    <w:rsid w:val="004E5D72"/>
    <w:rsid w:val="004E5E56"/>
    <w:rsid w:val="004E5EE3"/>
    <w:rsid w:val="004E615C"/>
    <w:rsid w:val="004E61C2"/>
    <w:rsid w:val="004E62E7"/>
    <w:rsid w:val="004E64E2"/>
    <w:rsid w:val="004E679D"/>
    <w:rsid w:val="004E6AE9"/>
    <w:rsid w:val="004E6D08"/>
    <w:rsid w:val="004E6D17"/>
    <w:rsid w:val="004E6D6E"/>
    <w:rsid w:val="004E6E90"/>
    <w:rsid w:val="004E6F7C"/>
    <w:rsid w:val="004E7008"/>
    <w:rsid w:val="004E70C0"/>
    <w:rsid w:val="004E713E"/>
    <w:rsid w:val="004E756F"/>
    <w:rsid w:val="004E75E3"/>
    <w:rsid w:val="004E7705"/>
    <w:rsid w:val="004E7998"/>
    <w:rsid w:val="004E7C05"/>
    <w:rsid w:val="004E7C6C"/>
    <w:rsid w:val="004E7E0F"/>
    <w:rsid w:val="004E7E84"/>
    <w:rsid w:val="004E7FF6"/>
    <w:rsid w:val="004EB50D"/>
    <w:rsid w:val="004F0042"/>
    <w:rsid w:val="004F0101"/>
    <w:rsid w:val="004F019D"/>
    <w:rsid w:val="004F0212"/>
    <w:rsid w:val="004F02A6"/>
    <w:rsid w:val="004F033E"/>
    <w:rsid w:val="004F039E"/>
    <w:rsid w:val="004F04D9"/>
    <w:rsid w:val="004F04E4"/>
    <w:rsid w:val="004F099A"/>
    <w:rsid w:val="004F09A5"/>
    <w:rsid w:val="004F0ADB"/>
    <w:rsid w:val="004F0D17"/>
    <w:rsid w:val="004F126A"/>
    <w:rsid w:val="004F1688"/>
    <w:rsid w:val="004F16D1"/>
    <w:rsid w:val="004F1783"/>
    <w:rsid w:val="004F18A0"/>
    <w:rsid w:val="004F19B4"/>
    <w:rsid w:val="004F1A69"/>
    <w:rsid w:val="004F1A85"/>
    <w:rsid w:val="004F1BA0"/>
    <w:rsid w:val="004F1CF1"/>
    <w:rsid w:val="004F1D7E"/>
    <w:rsid w:val="004F1DD4"/>
    <w:rsid w:val="004F1DF3"/>
    <w:rsid w:val="004F1E98"/>
    <w:rsid w:val="004F1EDA"/>
    <w:rsid w:val="004F2100"/>
    <w:rsid w:val="004F2166"/>
    <w:rsid w:val="004F230A"/>
    <w:rsid w:val="004F2589"/>
    <w:rsid w:val="004F270D"/>
    <w:rsid w:val="004F27A8"/>
    <w:rsid w:val="004F27EB"/>
    <w:rsid w:val="004F29E9"/>
    <w:rsid w:val="004F2A34"/>
    <w:rsid w:val="004F2B7F"/>
    <w:rsid w:val="004F2F5A"/>
    <w:rsid w:val="004F2FB0"/>
    <w:rsid w:val="004F3085"/>
    <w:rsid w:val="004F3118"/>
    <w:rsid w:val="004F3152"/>
    <w:rsid w:val="004F32C7"/>
    <w:rsid w:val="004F3467"/>
    <w:rsid w:val="004F354D"/>
    <w:rsid w:val="004F35A7"/>
    <w:rsid w:val="004F3607"/>
    <w:rsid w:val="004F3831"/>
    <w:rsid w:val="004F3840"/>
    <w:rsid w:val="004F38B3"/>
    <w:rsid w:val="004F3957"/>
    <w:rsid w:val="004F395D"/>
    <w:rsid w:val="004F3A51"/>
    <w:rsid w:val="004F3C03"/>
    <w:rsid w:val="004F3DD3"/>
    <w:rsid w:val="004F3E88"/>
    <w:rsid w:val="004F3F69"/>
    <w:rsid w:val="004F3F72"/>
    <w:rsid w:val="004F418B"/>
    <w:rsid w:val="004F428E"/>
    <w:rsid w:val="004F42C9"/>
    <w:rsid w:val="004F436D"/>
    <w:rsid w:val="004F45BB"/>
    <w:rsid w:val="004F4723"/>
    <w:rsid w:val="004F4754"/>
    <w:rsid w:val="004F4846"/>
    <w:rsid w:val="004F49C2"/>
    <w:rsid w:val="004F4A93"/>
    <w:rsid w:val="004F4AB0"/>
    <w:rsid w:val="004F4F84"/>
    <w:rsid w:val="004F521D"/>
    <w:rsid w:val="004F535E"/>
    <w:rsid w:val="004F560D"/>
    <w:rsid w:val="004F562A"/>
    <w:rsid w:val="004F5737"/>
    <w:rsid w:val="004F5918"/>
    <w:rsid w:val="004F5C1E"/>
    <w:rsid w:val="004F5D69"/>
    <w:rsid w:val="004F5E3E"/>
    <w:rsid w:val="004F5E59"/>
    <w:rsid w:val="004F5EB9"/>
    <w:rsid w:val="004F5FDD"/>
    <w:rsid w:val="004F6254"/>
    <w:rsid w:val="004F62F9"/>
    <w:rsid w:val="004F64EB"/>
    <w:rsid w:val="004F6557"/>
    <w:rsid w:val="004F65DE"/>
    <w:rsid w:val="004F65F9"/>
    <w:rsid w:val="004F6BDA"/>
    <w:rsid w:val="004F6C9F"/>
    <w:rsid w:val="004F6FC4"/>
    <w:rsid w:val="004F6FC8"/>
    <w:rsid w:val="004F6FEF"/>
    <w:rsid w:val="004F70A4"/>
    <w:rsid w:val="004F7273"/>
    <w:rsid w:val="004F7642"/>
    <w:rsid w:val="004F7670"/>
    <w:rsid w:val="004F77E4"/>
    <w:rsid w:val="004FAED5"/>
    <w:rsid w:val="0050001A"/>
    <w:rsid w:val="0050035A"/>
    <w:rsid w:val="0050044B"/>
    <w:rsid w:val="005004EB"/>
    <w:rsid w:val="005005B7"/>
    <w:rsid w:val="00500694"/>
    <w:rsid w:val="005006EC"/>
    <w:rsid w:val="00500706"/>
    <w:rsid w:val="00500A50"/>
    <w:rsid w:val="00500ABF"/>
    <w:rsid w:val="00500AFB"/>
    <w:rsid w:val="00500B3C"/>
    <w:rsid w:val="00500B5D"/>
    <w:rsid w:val="00500C76"/>
    <w:rsid w:val="00500D5F"/>
    <w:rsid w:val="00500D7E"/>
    <w:rsid w:val="00500E12"/>
    <w:rsid w:val="0050114D"/>
    <w:rsid w:val="005018A3"/>
    <w:rsid w:val="00501955"/>
    <w:rsid w:val="0050197D"/>
    <w:rsid w:val="00501A8C"/>
    <w:rsid w:val="00501BB5"/>
    <w:rsid w:val="00501D09"/>
    <w:rsid w:val="00501E9E"/>
    <w:rsid w:val="00501EBC"/>
    <w:rsid w:val="00501F3B"/>
    <w:rsid w:val="005020B1"/>
    <w:rsid w:val="005021B0"/>
    <w:rsid w:val="005022E0"/>
    <w:rsid w:val="005023D6"/>
    <w:rsid w:val="005024D8"/>
    <w:rsid w:val="00502623"/>
    <w:rsid w:val="00502ADF"/>
    <w:rsid w:val="00502D93"/>
    <w:rsid w:val="00502DF0"/>
    <w:rsid w:val="00503001"/>
    <w:rsid w:val="00503034"/>
    <w:rsid w:val="005031A2"/>
    <w:rsid w:val="0050321C"/>
    <w:rsid w:val="00503250"/>
    <w:rsid w:val="005033C0"/>
    <w:rsid w:val="005033FF"/>
    <w:rsid w:val="00503435"/>
    <w:rsid w:val="00503461"/>
    <w:rsid w:val="0050355C"/>
    <w:rsid w:val="0050374D"/>
    <w:rsid w:val="0050398E"/>
    <w:rsid w:val="00503A39"/>
    <w:rsid w:val="00503BF2"/>
    <w:rsid w:val="00503BFA"/>
    <w:rsid w:val="00503EF3"/>
    <w:rsid w:val="00503FC1"/>
    <w:rsid w:val="00504122"/>
    <w:rsid w:val="00504182"/>
    <w:rsid w:val="005044D4"/>
    <w:rsid w:val="005046C5"/>
    <w:rsid w:val="00504718"/>
    <w:rsid w:val="005047CA"/>
    <w:rsid w:val="00504895"/>
    <w:rsid w:val="005049F3"/>
    <w:rsid w:val="00504A0E"/>
    <w:rsid w:val="00504A77"/>
    <w:rsid w:val="00504A7B"/>
    <w:rsid w:val="00504AF6"/>
    <w:rsid w:val="00504CB2"/>
    <w:rsid w:val="00504CD4"/>
    <w:rsid w:val="00505146"/>
    <w:rsid w:val="005052A5"/>
    <w:rsid w:val="00505606"/>
    <w:rsid w:val="00505873"/>
    <w:rsid w:val="005059FF"/>
    <w:rsid w:val="00505BA2"/>
    <w:rsid w:val="00505CD4"/>
    <w:rsid w:val="00505E5B"/>
    <w:rsid w:val="00506084"/>
    <w:rsid w:val="005060A5"/>
    <w:rsid w:val="00506691"/>
    <w:rsid w:val="00506730"/>
    <w:rsid w:val="005067A3"/>
    <w:rsid w:val="00506877"/>
    <w:rsid w:val="005068FC"/>
    <w:rsid w:val="00506916"/>
    <w:rsid w:val="00506965"/>
    <w:rsid w:val="00506A0A"/>
    <w:rsid w:val="00506ABD"/>
    <w:rsid w:val="00506B74"/>
    <w:rsid w:val="0050733F"/>
    <w:rsid w:val="005075AE"/>
    <w:rsid w:val="005076FB"/>
    <w:rsid w:val="0050771C"/>
    <w:rsid w:val="00507724"/>
    <w:rsid w:val="00507A34"/>
    <w:rsid w:val="00507B99"/>
    <w:rsid w:val="00507C10"/>
    <w:rsid w:val="00507D15"/>
    <w:rsid w:val="00507D1C"/>
    <w:rsid w:val="00507F05"/>
    <w:rsid w:val="00507F89"/>
    <w:rsid w:val="00507FC2"/>
    <w:rsid w:val="00510478"/>
    <w:rsid w:val="00510513"/>
    <w:rsid w:val="005105E3"/>
    <w:rsid w:val="0051065E"/>
    <w:rsid w:val="005106FF"/>
    <w:rsid w:val="00510719"/>
    <w:rsid w:val="005108EA"/>
    <w:rsid w:val="005109C5"/>
    <w:rsid w:val="00510A9F"/>
    <w:rsid w:val="00510C66"/>
    <w:rsid w:val="00510C6B"/>
    <w:rsid w:val="00510CBB"/>
    <w:rsid w:val="00510E7E"/>
    <w:rsid w:val="00510FD7"/>
    <w:rsid w:val="0051120A"/>
    <w:rsid w:val="0051123B"/>
    <w:rsid w:val="0051149B"/>
    <w:rsid w:val="005118B6"/>
    <w:rsid w:val="00511BE1"/>
    <w:rsid w:val="00511E25"/>
    <w:rsid w:val="00512064"/>
    <w:rsid w:val="00512263"/>
    <w:rsid w:val="005122A0"/>
    <w:rsid w:val="0051271E"/>
    <w:rsid w:val="005127E1"/>
    <w:rsid w:val="00512878"/>
    <w:rsid w:val="005129BF"/>
    <w:rsid w:val="005129F4"/>
    <w:rsid w:val="00512A4F"/>
    <w:rsid w:val="00512BC4"/>
    <w:rsid w:val="00512F0B"/>
    <w:rsid w:val="00513165"/>
    <w:rsid w:val="0051317F"/>
    <w:rsid w:val="005131D1"/>
    <w:rsid w:val="005133BA"/>
    <w:rsid w:val="00513494"/>
    <w:rsid w:val="005134BE"/>
    <w:rsid w:val="0051360B"/>
    <w:rsid w:val="00513625"/>
    <w:rsid w:val="005137E8"/>
    <w:rsid w:val="00513C8C"/>
    <w:rsid w:val="00513E25"/>
    <w:rsid w:val="00513E53"/>
    <w:rsid w:val="00513E7A"/>
    <w:rsid w:val="00513F03"/>
    <w:rsid w:val="00513F1E"/>
    <w:rsid w:val="00513F66"/>
    <w:rsid w:val="00513FBC"/>
    <w:rsid w:val="0051408A"/>
    <w:rsid w:val="0051411F"/>
    <w:rsid w:val="005141A3"/>
    <w:rsid w:val="005142F6"/>
    <w:rsid w:val="0051441E"/>
    <w:rsid w:val="005144B3"/>
    <w:rsid w:val="005144E2"/>
    <w:rsid w:val="005145C6"/>
    <w:rsid w:val="00514641"/>
    <w:rsid w:val="00514650"/>
    <w:rsid w:val="0051486A"/>
    <w:rsid w:val="00514CB3"/>
    <w:rsid w:val="00514E37"/>
    <w:rsid w:val="0051504A"/>
    <w:rsid w:val="0051504B"/>
    <w:rsid w:val="00515062"/>
    <w:rsid w:val="00515261"/>
    <w:rsid w:val="00515336"/>
    <w:rsid w:val="00515344"/>
    <w:rsid w:val="00515345"/>
    <w:rsid w:val="005153C9"/>
    <w:rsid w:val="00515436"/>
    <w:rsid w:val="0051563B"/>
    <w:rsid w:val="0051572B"/>
    <w:rsid w:val="00515762"/>
    <w:rsid w:val="00515831"/>
    <w:rsid w:val="0051586D"/>
    <w:rsid w:val="00515B1F"/>
    <w:rsid w:val="00515BDD"/>
    <w:rsid w:val="00515F87"/>
    <w:rsid w:val="00515FCC"/>
    <w:rsid w:val="00516367"/>
    <w:rsid w:val="005164C1"/>
    <w:rsid w:val="005164D5"/>
    <w:rsid w:val="005166A2"/>
    <w:rsid w:val="005166D2"/>
    <w:rsid w:val="0051692C"/>
    <w:rsid w:val="0051698D"/>
    <w:rsid w:val="00516B58"/>
    <w:rsid w:val="00516D06"/>
    <w:rsid w:val="00516F68"/>
    <w:rsid w:val="005171A7"/>
    <w:rsid w:val="005174F4"/>
    <w:rsid w:val="005176AD"/>
    <w:rsid w:val="005178F4"/>
    <w:rsid w:val="00517907"/>
    <w:rsid w:val="00517C7A"/>
    <w:rsid w:val="00517CB5"/>
    <w:rsid w:val="00517D50"/>
    <w:rsid w:val="00517DC2"/>
    <w:rsid w:val="00517E83"/>
    <w:rsid w:val="00520001"/>
    <w:rsid w:val="00520024"/>
    <w:rsid w:val="00520534"/>
    <w:rsid w:val="00520823"/>
    <w:rsid w:val="00520869"/>
    <w:rsid w:val="005209E6"/>
    <w:rsid w:val="00520D07"/>
    <w:rsid w:val="00520F37"/>
    <w:rsid w:val="0052103C"/>
    <w:rsid w:val="00521154"/>
    <w:rsid w:val="0052119D"/>
    <w:rsid w:val="00521261"/>
    <w:rsid w:val="005216F3"/>
    <w:rsid w:val="0052181E"/>
    <w:rsid w:val="005219F7"/>
    <w:rsid w:val="00521E1F"/>
    <w:rsid w:val="00521F65"/>
    <w:rsid w:val="005220CF"/>
    <w:rsid w:val="005220DB"/>
    <w:rsid w:val="005223F1"/>
    <w:rsid w:val="00522477"/>
    <w:rsid w:val="00522670"/>
    <w:rsid w:val="00522728"/>
    <w:rsid w:val="0052283E"/>
    <w:rsid w:val="0052285F"/>
    <w:rsid w:val="0052286F"/>
    <w:rsid w:val="00522D18"/>
    <w:rsid w:val="00522E62"/>
    <w:rsid w:val="00522EF2"/>
    <w:rsid w:val="00522F3B"/>
    <w:rsid w:val="00523142"/>
    <w:rsid w:val="00523283"/>
    <w:rsid w:val="00523482"/>
    <w:rsid w:val="005234CB"/>
    <w:rsid w:val="005234EA"/>
    <w:rsid w:val="005235D6"/>
    <w:rsid w:val="00523693"/>
    <w:rsid w:val="005237B7"/>
    <w:rsid w:val="00523896"/>
    <w:rsid w:val="005238CB"/>
    <w:rsid w:val="00523A0B"/>
    <w:rsid w:val="00523AC3"/>
    <w:rsid w:val="00523B3C"/>
    <w:rsid w:val="00523BE2"/>
    <w:rsid w:val="00523F02"/>
    <w:rsid w:val="00524107"/>
    <w:rsid w:val="00524396"/>
    <w:rsid w:val="0052449F"/>
    <w:rsid w:val="0052454D"/>
    <w:rsid w:val="0052459A"/>
    <w:rsid w:val="005245CF"/>
    <w:rsid w:val="0052466B"/>
    <w:rsid w:val="00524729"/>
    <w:rsid w:val="00524923"/>
    <w:rsid w:val="00524942"/>
    <w:rsid w:val="00524A3F"/>
    <w:rsid w:val="00524B44"/>
    <w:rsid w:val="00524B7C"/>
    <w:rsid w:val="00524CD4"/>
    <w:rsid w:val="00524EAC"/>
    <w:rsid w:val="00524F0F"/>
    <w:rsid w:val="00524F76"/>
    <w:rsid w:val="00524FD6"/>
    <w:rsid w:val="005250E3"/>
    <w:rsid w:val="005252BB"/>
    <w:rsid w:val="005253A7"/>
    <w:rsid w:val="00525582"/>
    <w:rsid w:val="00525614"/>
    <w:rsid w:val="005256E5"/>
    <w:rsid w:val="005257EA"/>
    <w:rsid w:val="00525A03"/>
    <w:rsid w:val="00525C93"/>
    <w:rsid w:val="00525CA2"/>
    <w:rsid w:val="00525CCB"/>
    <w:rsid w:val="00525D79"/>
    <w:rsid w:val="00525EB4"/>
    <w:rsid w:val="00525F17"/>
    <w:rsid w:val="0052620F"/>
    <w:rsid w:val="0052622D"/>
    <w:rsid w:val="00526324"/>
    <w:rsid w:val="005267B3"/>
    <w:rsid w:val="00526848"/>
    <w:rsid w:val="00526851"/>
    <w:rsid w:val="005268EF"/>
    <w:rsid w:val="00526911"/>
    <w:rsid w:val="00526927"/>
    <w:rsid w:val="0052698B"/>
    <w:rsid w:val="00526A39"/>
    <w:rsid w:val="00526D25"/>
    <w:rsid w:val="00526E0F"/>
    <w:rsid w:val="00526F36"/>
    <w:rsid w:val="0052759C"/>
    <w:rsid w:val="005276DA"/>
    <w:rsid w:val="00527722"/>
    <w:rsid w:val="0052772D"/>
    <w:rsid w:val="00527755"/>
    <w:rsid w:val="00527815"/>
    <w:rsid w:val="00527822"/>
    <w:rsid w:val="005279B9"/>
    <w:rsid w:val="00527AEC"/>
    <w:rsid w:val="00527CE8"/>
    <w:rsid w:val="00527CE9"/>
    <w:rsid w:val="00527D14"/>
    <w:rsid w:val="00527DEB"/>
    <w:rsid w:val="00527E22"/>
    <w:rsid w:val="00527EEA"/>
    <w:rsid w:val="00527F3A"/>
    <w:rsid w:val="00527F70"/>
    <w:rsid w:val="00527F79"/>
    <w:rsid w:val="00527FC9"/>
    <w:rsid w:val="005301D0"/>
    <w:rsid w:val="00530305"/>
    <w:rsid w:val="00530471"/>
    <w:rsid w:val="00530536"/>
    <w:rsid w:val="005305CE"/>
    <w:rsid w:val="00530746"/>
    <w:rsid w:val="0053095F"/>
    <w:rsid w:val="00530992"/>
    <w:rsid w:val="00530BBC"/>
    <w:rsid w:val="00530C12"/>
    <w:rsid w:val="00530C88"/>
    <w:rsid w:val="00530D48"/>
    <w:rsid w:val="00530F22"/>
    <w:rsid w:val="00530FF6"/>
    <w:rsid w:val="0053115A"/>
    <w:rsid w:val="00531579"/>
    <w:rsid w:val="005316FC"/>
    <w:rsid w:val="00531BA4"/>
    <w:rsid w:val="00531D23"/>
    <w:rsid w:val="00531E8E"/>
    <w:rsid w:val="00531EC9"/>
    <w:rsid w:val="00532023"/>
    <w:rsid w:val="00532219"/>
    <w:rsid w:val="0053221E"/>
    <w:rsid w:val="00532441"/>
    <w:rsid w:val="005325E9"/>
    <w:rsid w:val="0053267A"/>
    <w:rsid w:val="005326AA"/>
    <w:rsid w:val="00532AA3"/>
    <w:rsid w:val="00532B1A"/>
    <w:rsid w:val="00532BE2"/>
    <w:rsid w:val="00532C5D"/>
    <w:rsid w:val="00532DC1"/>
    <w:rsid w:val="00532EDF"/>
    <w:rsid w:val="00532F46"/>
    <w:rsid w:val="005330ED"/>
    <w:rsid w:val="00533181"/>
    <w:rsid w:val="00533569"/>
    <w:rsid w:val="005336EF"/>
    <w:rsid w:val="005336F8"/>
    <w:rsid w:val="00533798"/>
    <w:rsid w:val="0053382F"/>
    <w:rsid w:val="005339D7"/>
    <w:rsid w:val="00533B23"/>
    <w:rsid w:val="00533BEE"/>
    <w:rsid w:val="00533FEE"/>
    <w:rsid w:val="00534016"/>
    <w:rsid w:val="0053406C"/>
    <w:rsid w:val="00534090"/>
    <w:rsid w:val="005340A7"/>
    <w:rsid w:val="005342CA"/>
    <w:rsid w:val="005342FF"/>
    <w:rsid w:val="00534325"/>
    <w:rsid w:val="00534402"/>
    <w:rsid w:val="00534717"/>
    <w:rsid w:val="00534BBF"/>
    <w:rsid w:val="0053514A"/>
    <w:rsid w:val="00535207"/>
    <w:rsid w:val="00535262"/>
    <w:rsid w:val="005358D1"/>
    <w:rsid w:val="00535985"/>
    <w:rsid w:val="00535A00"/>
    <w:rsid w:val="00535A8F"/>
    <w:rsid w:val="00535B1A"/>
    <w:rsid w:val="00535BF6"/>
    <w:rsid w:val="00535C2F"/>
    <w:rsid w:val="00535C8D"/>
    <w:rsid w:val="00535E19"/>
    <w:rsid w:val="005360CD"/>
    <w:rsid w:val="00536180"/>
    <w:rsid w:val="0053633A"/>
    <w:rsid w:val="005363BA"/>
    <w:rsid w:val="0053661E"/>
    <w:rsid w:val="0053669B"/>
    <w:rsid w:val="00536807"/>
    <w:rsid w:val="0053686E"/>
    <w:rsid w:val="00536916"/>
    <w:rsid w:val="0053693C"/>
    <w:rsid w:val="00536CD5"/>
    <w:rsid w:val="00536E73"/>
    <w:rsid w:val="00537058"/>
    <w:rsid w:val="00537213"/>
    <w:rsid w:val="0053729C"/>
    <w:rsid w:val="00537371"/>
    <w:rsid w:val="00537452"/>
    <w:rsid w:val="0053748F"/>
    <w:rsid w:val="005375C0"/>
    <w:rsid w:val="005376A0"/>
    <w:rsid w:val="005376C9"/>
    <w:rsid w:val="00537704"/>
    <w:rsid w:val="00537756"/>
    <w:rsid w:val="00537991"/>
    <w:rsid w:val="005379B0"/>
    <w:rsid w:val="00537E09"/>
    <w:rsid w:val="0054007F"/>
    <w:rsid w:val="00540298"/>
    <w:rsid w:val="0054060A"/>
    <w:rsid w:val="005406D1"/>
    <w:rsid w:val="005406DF"/>
    <w:rsid w:val="00540783"/>
    <w:rsid w:val="005407B7"/>
    <w:rsid w:val="005407FA"/>
    <w:rsid w:val="005408FC"/>
    <w:rsid w:val="00540C33"/>
    <w:rsid w:val="00540D9B"/>
    <w:rsid w:val="00540EB7"/>
    <w:rsid w:val="00540EE8"/>
    <w:rsid w:val="00540F42"/>
    <w:rsid w:val="00540F7E"/>
    <w:rsid w:val="00540FB4"/>
    <w:rsid w:val="005411F3"/>
    <w:rsid w:val="0054134D"/>
    <w:rsid w:val="0054140B"/>
    <w:rsid w:val="0054140C"/>
    <w:rsid w:val="00541541"/>
    <w:rsid w:val="005415A7"/>
    <w:rsid w:val="005415F8"/>
    <w:rsid w:val="00541815"/>
    <w:rsid w:val="0054198A"/>
    <w:rsid w:val="00541D51"/>
    <w:rsid w:val="00541EEE"/>
    <w:rsid w:val="00541F7C"/>
    <w:rsid w:val="005420D6"/>
    <w:rsid w:val="005420F8"/>
    <w:rsid w:val="00542318"/>
    <w:rsid w:val="005423E3"/>
    <w:rsid w:val="00542436"/>
    <w:rsid w:val="005428AB"/>
    <w:rsid w:val="005428E3"/>
    <w:rsid w:val="005428EB"/>
    <w:rsid w:val="00542B44"/>
    <w:rsid w:val="00542B77"/>
    <w:rsid w:val="00542BC3"/>
    <w:rsid w:val="00542D8A"/>
    <w:rsid w:val="00542DF3"/>
    <w:rsid w:val="00542EA9"/>
    <w:rsid w:val="00542F26"/>
    <w:rsid w:val="00542F6F"/>
    <w:rsid w:val="005430C2"/>
    <w:rsid w:val="005430D6"/>
    <w:rsid w:val="0054360F"/>
    <w:rsid w:val="00543687"/>
    <w:rsid w:val="005437E0"/>
    <w:rsid w:val="005438E7"/>
    <w:rsid w:val="005439C0"/>
    <w:rsid w:val="00543A19"/>
    <w:rsid w:val="00543AAA"/>
    <w:rsid w:val="00543B08"/>
    <w:rsid w:val="00543D73"/>
    <w:rsid w:val="005444AC"/>
    <w:rsid w:val="00544546"/>
    <w:rsid w:val="00544673"/>
    <w:rsid w:val="005446F3"/>
    <w:rsid w:val="005449AA"/>
    <w:rsid w:val="00544B91"/>
    <w:rsid w:val="00544BAD"/>
    <w:rsid w:val="00544F93"/>
    <w:rsid w:val="0054500D"/>
    <w:rsid w:val="0054501D"/>
    <w:rsid w:val="00545128"/>
    <w:rsid w:val="00545193"/>
    <w:rsid w:val="0054522D"/>
    <w:rsid w:val="0054533F"/>
    <w:rsid w:val="00545555"/>
    <w:rsid w:val="00545606"/>
    <w:rsid w:val="00545643"/>
    <w:rsid w:val="005457FE"/>
    <w:rsid w:val="00545D23"/>
    <w:rsid w:val="00545DB7"/>
    <w:rsid w:val="00545E0B"/>
    <w:rsid w:val="00546419"/>
    <w:rsid w:val="005464F0"/>
    <w:rsid w:val="00546591"/>
    <w:rsid w:val="0054662E"/>
    <w:rsid w:val="005466A1"/>
    <w:rsid w:val="005466F2"/>
    <w:rsid w:val="00546BCD"/>
    <w:rsid w:val="00546C80"/>
    <w:rsid w:val="00546C9C"/>
    <w:rsid w:val="00546E70"/>
    <w:rsid w:val="00546F01"/>
    <w:rsid w:val="00547313"/>
    <w:rsid w:val="005473B0"/>
    <w:rsid w:val="0054744F"/>
    <w:rsid w:val="0054757A"/>
    <w:rsid w:val="005477C4"/>
    <w:rsid w:val="005478F2"/>
    <w:rsid w:val="0054791C"/>
    <w:rsid w:val="0054794F"/>
    <w:rsid w:val="00547AEE"/>
    <w:rsid w:val="00547C49"/>
    <w:rsid w:val="0054BFC2"/>
    <w:rsid w:val="00550042"/>
    <w:rsid w:val="0055009F"/>
    <w:rsid w:val="005502B5"/>
    <w:rsid w:val="005505E8"/>
    <w:rsid w:val="00550797"/>
    <w:rsid w:val="00550864"/>
    <w:rsid w:val="005509A8"/>
    <w:rsid w:val="00550BC2"/>
    <w:rsid w:val="00550D06"/>
    <w:rsid w:val="00550E4B"/>
    <w:rsid w:val="00551136"/>
    <w:rsid w:val="0055114D"/>
    <w:rsid w:val="005512EB"/>
    <w:rsid w:val="0055139D"/>
    <w:rsid w:val="0055145F"/>
    <w:rsid w:val="00551467"/>
    <w:rsid w:val="0055165A"/>
    <w:rsid w:val="0055176D"/>
    <w:rsid w:val="00551803"/>
    <w:rsid w:val="00551A8E"/>
    <w:rsid w:val="00551B1E"/>
    <w:rsid w:val="00551B9A"/>
    <w:rsid w:val="00551C07"/>
    <w:rsid w:val="00551CB7"/>
    <w:rsid w:val="00551EE1"/>
    <w:rsid w:val="00551F80"/>
    <w:rsid w:val="00552164"/>
    <w:rsid w:val="005521BC"/>
    <w:rsid w:val="00552469"/>
    <w:rsid w:val="005524A1"/>
    <w:rsid w:val="0055276E"/>
    <w:rsid w:val="00552EE6"/>
    <w:rsid w:val="00552F3F"/>
    <w:rsid w:val="00552FF2"/>
    <w:rsid w:val="0055300A"/>
    <w:rsid w:val="00553208"/>
    <w:rsid w:val="0055345B"/>
    <w:rsid w:val="00553633"/>
    <w:rsid w:val="005536A7"/>
    <w:rsid w:val="00553751"/>
    <w:rsid w:val="00553780"/>
    <w:rsid w:val="0055394A"/>
    <w:rsid w:val="00553A0F"/>
    <w:rsid w:val="00553B3B"/>
    <w:rsid w:val="00553B7A"/>
    <w:rsid w:val="00553D77"/>
    <w:rsid w:val="00554070"/>
    <w:rsid w:val="00554073"/>
    <w:rsid w:val="005540C7"/>
    <w:rsid w:val="005542A6"/>
    <w:rsid w:val="0055430C"/>
    <w:rsid w:val="0055436A"/>
    <w:rsid w:val="00554485"/>
    <w:rsid w:val="0055450C"/>
    <w:rsid w:val="005547F9"/>
    <w:rsid w:val="00554B06"/>
    <w:rsid w:val="00554D2D"/>
    <w:rsid w:val="00555057"/>
    <w:rsid w:val="0055514A"/>
    <w:rsid w:val="005551BD"/>
    <w:rsid w:val="00555257"/>
    <w:rsid w:val="005552D5"/>
    <w:rsid w:val="00555673"/>
    <w:rsid w:val="00555684"/>
    <w:rsid w:val="005558CB"/>
    <w:rsid w:val="005559AF"/>
    <w:rsid w:val="005559E0"/>
    <w:rsid w:val="00555A6D"/>
    <w:rsid w:val="00555D2C"/>
    <w:rsid w:val="00555D36"/>
    <w:rsid w:val="005563AB"/>
    <w:rsid w:val="00556708"/>
    <w:rsid w:val="0055697E"/>
    <w:rsid w:val="00556A04"/>
    <w:rsid w:val="00556E2C"/>
    <w:rsid w:val="00556EDE"/>
    <w:rsid w:val="00556F14"/>
    <w:rsid w:val="00556F4B"/>
    <w:rsid w:val="005571F4"/>
    <w:rsid w:val="00557427"/>
    <w:rsid w:val="0055744A"/>
    <w:rsid w:val="005574C5"/>
    <w:rsid w:val="005574D1"/>
    <w:rsid w:val="00557617"/>
    <w:rsid w:val="0055765A"/>
    <w:rsid w:val="00557872"/>
    <w:rsid w:val="00557C57"/>
    <w:rsid w:val="00557D32"/>
    <w:rsid w:val="0055F19E"/>
    <w:rsid w:val="005601FA"/>
    <w:rsid w:val="0056025F"/>
    <w:rsid w:val="005602C9"/>
    <w:rsid w:val="005602D2"/>
    <w:rsid w:val="0056030F"/>
    <w:rsid w:val="00560337"/>
    <w:rsid w:val="0056045C"/>
    <w:rsid w:val="005604DC"/>
    <w:rsid w:val="00560613"/>
    <w:rsid w:val="005607C9"/>
    <w:rsid w:val="00560A8E"/>
    <w:rsid w:val="00560B39"/>
    <w:rsid w:val="00560B91"/>
    <w:rsid w:val="00560EC7"/>
    <w:rsid w:val="00561446"/>
    <w:rsid w:val="00561518"/>
    <w:rsid w:val="00561571"/>
    <w:rsid w:val="0056188C"/>
    <w:rsid w:val="005618BD"/>
    <w:rsid w:val="005618E8"/>
    <w:rsid w:val="00561B70"/>
    <w:rsid w:val="00561C2F"/>
    <w:rsid w:val="00561D79"/>
    <w:rsid w:val="00562229"/>
    <w:rsid w:val="005624DE"/>
    <w:rsid w:val="005626A9"/>
    <w:rsid w:val="005627AF"/>
    <w:rsid w:val="005627FF"/>
    <w:rsid w:val="00562A8E"/>
    <w:rsid w:val="00562C66"/>
    <w:rsid w:val="00562D5D"/>
    <w:rsid w:val="00562EA1"/>
    <w:rsid w:val="00562F6C"/>
    <w:rsid w:val="00562FB4"/>
    <w:rsid w:val="0056314A"/>
    <w:rsid w:val="00563192"/>
    <w:rsid w:val="00563230"/>
    <w:rsid w:val="00563356"/>
    <w:rsid w:val="005634B5"/>
    <w:rsid w:val="00563561"/>
    <w:rsid w:val="005635F5"/>
    <w:rsid w:val="00563691"/>
    <w:rsid w:val="005639A0"/>
    <w:rsid w:val="00563B2E"/>
    <w:rsid w:val="00563B65"/>
    <w:rsid w:val="005640B2"/>
    <w:rsid w:val="0056412C"/>
    <w:rsid w:val="005642E9"/>
    <w:rsid w:val="00564600"/>
    <w:rsid w:val="0056482A"/>
    <w:rsid w:val="005648A9"/>
    <w:rsid w:val="005648F9"/>
    <w:rsid w:val="005649FD"/>
    <w:rsid w:val="00564BB1"/>
    <w:rsid w:val="00564C8C"/>
    <w:rsid w:val="00564E21"/>
    <w:rsid w:val="00564F63"/>
    <w:rsid w:val="00564F7B"/>
    <w:rsid w:val="005652DF"/>
    <w:rsid w:val="00565325"/>
    <w:rsid w:val="0056548B"/>
    <w:rsid w:val="0056548D"/>
    <w:rsid w:val="005654EC"/>
    <w:rsid w:val="005656D4"/>
    <w:rsid w:val="00565770"/>
    <w:rsid w:val="0056591E"/>
    <w:rsid w:val="00565CD7"/>
    <w:rsid w:val="00566207"/>
    <w:rsid w:val="005664A2"/>
    <w:rsid w:val="005665F1"/>
    <w:rsid w:val="0056696F"/>
    <w:rsid w:val="00566A95"/>
    <w:rsid w:val="00566C00"/>
    <w:rsid w:val="00566DBE"/>
    <w:rsid w:val="00566EF5"/>
    <w:rsid w:val="00566F4B"/>
    <w:rsid w:val="005673E5"/>
    <w:rsid w:val="00567406"/>
    <w:rsid w:val="005674BC"/>
    <w:rsid w:val="0056774D"/>
    <w:rsid w:val="00567895"/>
    <w:rsid w:val="00567B57"/>
    <w:rsid w:val="00567BE7"/>
    <w:rsid w:val="00567C89"/>
    <w:rsid w:val="00567CF9"/>
    <w:rsid w:val="0057011D"/>
    <w:rsid w:val="005701AE"/>
    <w:rsid w:val="00570216"/>
    <w:rsid w:val="0057033E"/>
    <w:rsid w:val="0057042E"/>
    <w:rsid w:val="00570578"/>
    <w:rsid w:val="00570689"/>
    <w:rsid w:val="005706EB"/>
    <w:rsid w:val="005707E2"/>
    <w:rsid w:val="00570927"/>
    <w:rsid w:val="0057092B"/>
    <w:rsid w:val="00570A71"/>
    <w:rsid w:val="00570A9B"/>
    <w:rsid w:val="00570B69"/>
    <w:rsid w:val="00570C33"/>
    <w:rsid w:val="00570D23"/>
    <w:rsid w:val="00570ECF"/>
    <w:rsid w:val="00570FB3"/>
    <w:rsid w:val="00571501"/>
    <w:rsid w:val="005719B8"/>
    <w:rsid w:val="005719EE"/>
    <w:rsid w:val="00571A79"/>
    <w:rsid w:val="00571BFE"/>
    <w:rsid w:val="00571CC4"/>
    <w:rsid w:val="00571D7B"/>
    <w:rsid w:val="00571DB8"/>
    <w:rsid w:val="00571DBE"/>
    <w:rsid w:val="00571E11"/>
    <w:rsid w:val="00572015"/>
    <w:rsid w:val="00572143"/>
    <w:rsid w:val="00572352"/>
    <w:rsid w:val="005723A4"/>
    <w:rsid w:val="005725AA"/>
    <w:rsid w:val="005729EE"/>
    <w:rsid w:val="00572BB8"/>
    <w:rsid w:val="00572EC3"/>
    <w:rsid w:val="00572FEA"/>
    <w:rsid w:val="005730A5"/>
    <w:rsid w:val="005731FD"/>
    <w:rsid w:val="005732D8"/>
    <w:rsid w:val="005733B2"/>
    <w:rsid w:val="005733F5"/>
    <w:rsid w:val="005733FC"/>
    <w:rsid w:val="005734A8"/>
    <w:rsid w:val="005739F9"/>
    <w:rsid w:val="00573B59"/>
    <w:rsid w:val="00573CDA"/>
    <w:rsid w:val="00573DED"/>
    <w:rsid w:val="005743D4"/>
    <w:rsid w:val="0057456C"/>
    <w:rsid w:val="00574C60"/>
    <w:rsid w:val="00574C8B"/>
    <w:rsid w:val="00574E9D"/>
    <w:rsid w:val="00575070"/>
    <w:rsid w:val="005752C8"/>
    <w:rsid w:val="00575643"/>
    <w:rsid w:val="0057586B"/>
    <w:rsid w:val="00575963"/>
    <w:rsid w:val="005759A9"/>
    <w:rsid w:val="005759D0"/>
    <w:rsid w:val="00575A82"/>
    <w:rsid w:val="00575C13"/>
    <w:rsid w:val="00575C27"/>
    <w:rsid w:val="00575DE9"/>
    <w:rsid w:val="00575F29"/>
    <w:rsid w:val="00575FFC"/>
    <w:rsid w:val="0057604C"/>
    <w:rsid w:val="005761F6"/>
    <w:rsid w:val="0057634F"/>
    <w:rsid w:val="005769E6"/>
    <w:rsid w:val="00576A2C"/>
    <w:rsid w:val="00576B17"/>
    <w:rsid w:val="00576CAD"/>
    <w:rsid w:val="00576DED"/>
    <w:rsid w:val="00576E6B"/>
    <w:rsid w:val="00577257"/>
    <w:rsid w:val="0057727E"/>
    <w:rsid w:val="00577465"/>
    <w:rsid w:val="0057747E"/>
    <w:rsid w:val="0057753C"/>
    <w:rsid w:val="005777B7"/>
    <w:rsid w:val="00577BFF"/>
    <w:rsid w:val="00577DB9"/>
    <w:rsid w:val="00577F56"/>
    <w:rsid w:val="00580070"/>
    <w:rsid w:val="0058009B"/>
    <w:rsid w:val="00580288"/>
    <w:rsid w:val="005802DE"/>
    <w:rsid w:val="0058032A"/>
    <w:rsid w:val="005803C1"/>
    <w:rsid w:val="00580441"/>
    <w:rsid w:val="00580732"/>
    <w:rsid w:val="005807DC"/>
    <w:rsid w:val="005808A5"/>
    <w:rsid w:val="005808F3"/>
    <w:rsid w:val="00580B35"/>
    <w:rsid w:val="00580B76"/>
    <w:rsid w:val="00580DC5"/>
    <w:rsid w:val="00580DE1"/>
    <w:rsid w:val="00580F1D"/>
    <w:rsid w:val="00580F20"/>
    <w:rsid w:val="00581001"/>
    <w:rsid w:val="00581069"/>
    <w:rsid w:val="00581101"/>
    <w:rsid w:val="00581111"/>
    <w:rsid w:val="005812DD"/>
    <w:rsid w:val="00581342"/>
    <w:rsid w:val="005814B4"/>
    <w:rsid w:val="00581809"/>
    <w:rsid w:val="00581D44"/>
    <w:rsid w:val="00581ED0"/>
    <w:rsid w:val="00581FE7"/>
    <w:rsid w:val="005821B1"/>
    <w:rsid w:val="00582205"/>
    <w:rsid w:val="00582233"/>
    <w:rsid w:val="00582323"/>
    <w:rsid w:val="005824C0"/>
    <w:rsid w:val="00582A7C"/>
    <w:rsid w:val="00582B4F"/>
    <w:rsid w:val="00582B95"/>
    <w:rsid w:val="00582C1D"/>
    <w:rsid w:val="00582E39"/>
    <w:rsid w:val="00583221"/>
    <w:rsid w:val="0058362F"/>
    <w:rsid w:val="0058375E"/>
    <w:rsid w:val="00583764"/>
    <w:rsid w:val="0058386A"/>
    <w:rsid w:val="0058396B"/>
    <w:rsid w:val="00583A93"/>
    <w:rsid w:val="00583ADB"/>
    <w:rsid w:val="00583CD4"/>
    <w:rsid w:val="00584104"/>
    <w:rsid w:val="00584236"/>
    <w:rsid w:val="00584261"/>
    <w:rsid w:val="0058426D"/>
    <w:rsid w:val="00584304"/>
    <w:rsid w:val="00584469"/>
    <w:rsid w:val="005845B9"/>
    <w:rsid w:val="0058462B"/>
    <w:rsid w:val="00584751"/>
    <w:rsid w:val="005847F5"/>
    <w:rsid w:val="005848D7"/>
    <w:rsid w:val="00584A36"/>
    <w:rsid w:val="00584BAF"/>
    <w:rsid w:val="00584D0A"/>
    <w:rsid w:val="00584E80"/>
    <w:rsid w:val="00585090"/>
    <w:rsid w:val="00585257"/>
    <w:rsid w:val="00585857"/>
    <w:rsid w:val="00585898"/>
    <w:rsid w:val="00585D66"/>
    <w:rsid w:val="00585D9B"/>
    <w:rsid w:val="00585E8D"/>
    <w:rsid w:val="00585EAC"/>
    <w:rsid w:val="005861BF"/>
    <w:rsid w:val="005862FF"/>
    <w:rsid w:val="00586621"/>
    <w:rsid w:val="00586650"/>
    <w:rsid w:val="005868F2"/>
    <w:rsid w:val="00586A3C"/>
    <w:rsid w:val="00586AD7"/>
    <w:rsid w:val="00586B88"/>
    <w:rsid w:val="00586BF7"/>
    <w:rsid w:val="005870EE"/>
    <w:rsid w:val="00587363"/>
    <w:rsid w:val="00587457"/>
    <w:rsid w:val="00587804"/>
    <w:rsid w:val="00587A91"/>
    <w:rsid w:val="00587BE1"/>
    <w:rsid w:val="00587E65"/>
    <w:rsid w:val="0058C840"/>
    <w:rsid w:val="005900D6"/>
    <w:rsid w:val="0059014C"/>
    <w:rsid w:val="00590434"/>
    <w:rsid w:val="00590486"/>
    <w:rsid w:val="005904BF"/>
    <w:rsid w:val="00590593"/>
    <w:rsid w:val="005905D9"/>
    <w:rsid w:val="0059067C"/>
    <w:rsid w:val="00590A04"/>
    <w:rsid w:val="00590A72"/>
    <w:rsid w:val="00590A9A"/>
    <w:rsid w:val="00590B8F"/>
    <w:rsid w:val="00590BB9"/>
    <w:rsid w:val="00590C36"/>
    <w:rsid w:val="00590C65"/>
    <w:rsid w:val="00590D1A"/>
    <w:rsid w:val="00590D73"/>
    <w:rsid w:val="00590E09"/>
    <w:rsid w:val="00590E92"/>
    <w:rsid w:val="00590F75"/>
    <w:rsid w:val="005910E1"/>
    <w:rsid w:val="00591376"/>
    <w:rsid w:val="00591449"/>
    <w:rsid w:val="00591554"/>
    <w:rsid w:val="005915D6"/>
    <w:rsid w:val="0059180B"/>
    <w:rsid w:val="005918D9"/>
    <w:rsid w:val="00591ADB"/>
    <w:rsid w:val="00591BB1"/>
    <w:rsid w:val="00591D0F"/>
    <w:rsid w:val="00591DED"/>
    <w:rsid w:val="00592031"/>
    <w:rsid w:val="00592148"/>
    <w:rsid w:val="0059227F"/>
    <w:rsid w:val="00592314"/>
    <w:rsid w:val="0059237D"/>
    <w:rsid w:val="005925D9"/>
    <w:rsid w:val="00592914"/>
    <w:rsid w:val="005929D6"/>
    <w:rsid w:val="00592BBF"/>
    <w:rsid w:val="00592C0A"/>
    <w:rsid w:val="00592C37"/>
    <w:rsid w:val="00592CCA"/>
    <w:rsid w:val="00592D4C"/>
    <w:rsid w:val="00592DEB"/>
    <w:rsid w:val="00592E05"/>
    <w:rsid w:val="00592FCF"/>
    <w:rsid w:val="005930A8"/>
    <w:rsid w:val="0059315D"/>
    <w:rsid w:val="005931B3"/>
    <w:rsid w:val="005931D4"/>
    <w:rsid w:val="005933CD"/>
    <w:rsid w:val="00593593"/>
    <w:rsid w:val="005935DE"/>
    <w:rsid w:val="005937E7"/>
    <w:rsid w:val="005938F3"/>
    <w:rsid w:val="00593A27"/>
    <w:rsid w:val="00593B8A"/>
    <w:rsid w:val="00593F36"/>
    <w:rsid w:val="005940CD"/>
    <w:rsid w:val="005943C4"/>
    <w:rsid w:val="005944F6"/>
    <w:rsid w:val="0059458D"/>
    <w:rsid w:val="00594863"/>
    <w:rsid w:val="00594A7C"/>
    <w:rsid w:val="00594B1D"/>
    <w:rsid w:val="00594BCF"/>
    <w:rsid w:val="00594D68"/>
    <w:rsid w:val="00594D70"/>
    <w:rsid w:val="00594E2A"/>
    <w:rsid w:val="00594F4B"/>
    <w:rsid w:val="00595223"/>
    <w:rsid w:val="005952E5"/>
    <w:rsid w:val="0059544D"/>
    <w:rsid w:val="00595461"/>
    <w:rsid w:val="005954DE"/>
    <w:rsid w:val="005955FA"/>
    <w:rsid w:val="005959E9"/>
    <w:rsid w:val="00595AB2"/>
    <w:rsid w:val="00595BBC"/>
    <w:rsid w:val="00595BE3"/>
    <w:rsid w:val="00595FF8"/>
    <w:rsid w:val="005960C6"/>
    <w:rsid w:val="00596157"/>
    <w:rsid w:val="005961BD"/>
    <w:rsid w:val="005962C4"/>
    <w:rsid w:val="005963E1"/>
    <w:rsid w:val="005965B1"/>
    <w:rsid w:val="005966F4"/>
    <w:rsid w:val="0059671C"/>
    <w:rsid w:val="00596888"/>
    <w:rsid w:val="00596D79"/>
    <w:rsid w:val="00596D8A"/>
    <w:rsid w:val="00596E1F"/>
    <w:rsid w:val="005971A3"/>
    <w:rsid w:val="0059724E"/>
    <w:rsid w:val="00597275"/>
    <w:rsid w:val="00597357"/>
    <w:rsid w:val="00597461"/>
    <w:rsid w:val="005974BB"/>
    <w:rsid w:val="005977EC"/>
    <w:rsid w:val="005979C3"/>
    <w:rsid w:val="00597A8B"/>
    <w:rsid w:val="00597B18"/>
    <w:rsid w:val="00597B76"/>
    <w:rsid w:val="00597C20"/>
    <w:rsid w:val="00597D35"/>
    <w:rsid w:val="00597D59"/>
    <w:rsid w:val="00597D70"/>
    <w:rsid w:val="00597DE9"/>
    <w:rsid w:val="00597F62"/>
    <w:rsid w:val="005A0365"/>
    <w:rsid w:val="005A0494"/>
    <w:rsid w:val="005A050E"/>
    <w:rsid w:val="005A0593"/>
    <w:rsid w:val="005A0640"/>
    <w:rsid w:val="005A0715"/>
    <w:rsid w:val="005A0773"/>
    <w:rsid w:val="005A07F5"/>
    <w:rsid w:val="005A0878"/>
    <w:rsid w:val="005A0922"/>
    <w:rsid w:val="005A092E"/>
    <w:rsid w:val="005A0A06"/>
    <w:rsid w:val="005A0EC2"/>
    <w:rsid w:val="005A11D0"/>
    <w:rsid w:val="005A11E8"/>
    <w:rsid w:val="005A1319"/>
    <w:rsid w:val="005A15EF"/>
    <w:rsid w:val="005A1794"/>
    <w:rsid w:val="005A1954"/>
    <w:rsid w:val="005A1C2E"/>
    <w:rsid w:val="005A1CDC"/>
    <w:rsid w:val="005A1DCA"/>
    <w:rsid w:val="005A1F4A"/>
    <w:rsid w:val="005A2209"/>
    <w:rsid w:val="005A25CA"/>
    <w:rsid w:val="005A27F7"/>
    <w:rsid w:val="005A2869"/>
    <w:rsid w:val="005A28BD"/>
    <w:rsid w:val="005A2D75"/>
    <w:rsid w:val="005A2E7E"/>
    <w:rsid w:val="005A2E98"/>
    <w:rsid w:val="005A33C1"/>
    <w:rsid w:val="005A340E"/>
    <w:rsid w:val="005A34B7"/>
    <w:rsid w:val="005A35E0"/>
    <w:rsid w:val="005A36D1"/>
    <w:rsid w:val="005A39FF"/>
    <w:rsid w:val="005A3A49"/>
    <w:rsid w:val="005A3AC0"/>
    <w:rsid w:val="005A3D1F"/>
    <w:rsid w:val="005A3D39"/>
    <w:rsid w:val="005A3DD2"/>
    <w:rsid w:val="005A3F25"/>
    <w:rsid w:val="005A3F64"/>
    <w:rsid w:val="005A4102"/>
    <w:rsid w:val="005A45CF"/>
    <w:rsid w:val="005A45E5"/>
    <w:rsid w:val="005A46C1"/>
    <w:rsid w:val="005A4987"/>
    <w:rsid w:val="005A4B9F"/>
    <w:rsid w:val="005A4E5A"/>
    <w:rsid w:val="005A5022"/>
    <w:rsid w:val="005A52F2"/>
    <w:rsid w:val="005A5385"/>
    <w:rsid w:val="005A59B8"/>
    <w:rsid w:val="005A5B8C"/>
    <w:rsid w:val="005A5CCB"/>
    <w:rsid w:val="005A5FF0"/>
    <w:rsid w:val="005A60F7"/>
    <w:rsid w:val="005A6113"/>
    <w:rsid w:val="005A62B1"/>
    <w:rsid w:val="005A6320"/>
    <w:rsid w:val="005A6708"/>
    <w:rsid w:val="005A672B"/>
    <w:rsid w:val="005A672E"/>
    <w:rsid w:val="005A67CE"/>
    <w:rsid w:val="005A67E4"/>
    <w:rsid w:val="005A6924"/>
    <w:rsid w:val="005A696B"/>
    <w:rsid w:val="005A69E2"/>
    <w:rsid w:val="005A6AC5"/>
    <w:rsid w:val="005A6B9E"/>
    <w:rsid w:val="005A6BB9"/>
    <w:rsid w:val="005A6BFD"/>
    <w:rsid w:val="005A6C6A"/>
    <w:rsid w:val="005A6CA7"/>
    <w:rsid w:val="005A6CC3"/>
    <w:rsid w:val="005A6D57"/>
    <w:rsid w:val="005A6D6D"/>
    <w:rsid w:val="005A71AA"/>
    <w:rsid w:val="005A72A8"/>
    <w:rsid w:val="005A72D9"/>
    <w:rsid w:val="005A749E"/>
    <w:rsid w:val="005A766F"/>
    <w:rsid w:val="005A76C3"/>
    <w:rsid w:val="005A7ACC"/>
    <w:rsid w:val="005A7B98"/>
    <w:rsid w:val="005A7CEE"/>
    <w:rsid w:val="005A7E7D"/>
    <w:rsid w:val="005A7F24"/>
    <w:rsid w:val="005B007E"/>
    <w:rsid w:val="005B0132"/>
    <w:rsid w:val="005B01C9"/>
    <w:rsid w:val="005B027A"/>
    <w:rsid w:val="005B02AD"/>
    <w:rsid w:val="005B02D9"/>
    <w:rsid w:val="005B0409"/>
    <w:rsid w:val="005B0550"/>
    <w:rsid w:val="005B0A96"/>
    <w:rsid w:val="005B0B27"/>
    <w:rsid w:val="005B0CB0"/>
    <w:rsid w:val="005B0CD9"/>
    <w:rsid w:val="005B0D36"/>
    <w:rsid w:val="005B0FE4"/>
    <w:rsid w:val="005B105E"/>
    <w:rsid w:val="005B11D8"/>
    <w:rsid w:val="005B15CC"/>
    <w:rsid w:val="005B15DE"/>
    <w:rsid w:val="005B1670"/>
    <w:rsid w:val="005B1B7A"/>
    <w:rsid w:val="005B1C46"/>
    <w:rsid w:val="005B1DFC"/>
    <w:rsid w:val="005B1F50"/>
    <w:rsid w:val="005B20F4"/>
    <w:rsid w:val="005B216C"/>
    <w:rsid w:val="005B23F2"/>
    <w:rsid w:val="005B2537"/>
    <w:rsid w:val="005B2712"/>
    <w:rsid w:val="005B2AB3"/>
    <w:rsid w:val="005B2C25"/>
    <w:rsid w:val="005B2C45"/>
    <w:rsid w:val="005B2CC3"/>
    <w:rsid w:val="005B2D16"/>
    <w:rsid w:val="005B2E8E"/>
    <w:rsid w:val="005B3359"/>
    <w:rsid w:val="005B339E"/>
    <w:rsid w:val="005B34D3"/>
    <w:rsid w:val="005B384F"/>
    <w:rsid w:val="005B3911"/>
    <w:rsid w:val="005B39D3"/>
    <w:rsid w:val="005B3AB5"/>
    <w:rsid w:val="005B3C0E"/>
    <w:rsid w:val="005B3C10"/>
    <w:rsid w:val="005B3C70"/>
    <w:rsid w:val="005B3C98"/>
    <w:rsid w:val="005B3D84"/>
    <w:rsid w:val="005B3E2E"/>
    <w:rsid w:val="005B3E44"/>
    <w:rsid w:val="005B3F41"/>
    <w:rsid w:val="005B412F"/>
    <w:rsid w:val="005B4211"/>
    <w:rsid w:val="005B43CB"/>
    <w:rsid w:val="005B4442"/>
    <w:rsid w:val="005B4728"/>
    <w:rsid w:val="005B4A77"/>
    <w:rsid w:val="005B4AF9"/>
    <w:rsid w:val="005B4BD6"/>
    <w:rsid w:val="005B4C54"/>
    <w:rsid w:val="005B4CF4"/>
    <w:rsid w:val="005B4E31"/>
    <w:rsid w:val="005B4EC6"/>
    <w:rsid w:val="005B5042"/>
    <w:rsid w:val="005B504D"/>
    <w:rsid w:val="005B517F"/>
    <w:rsid w:val="005B519D"/>
    <w:rsid w:val="005B51CC"/>
    <w:rsid w:val="005B52E7"/>
    <w:rsid w:val="005B5308"/>
    <w:rsid w:val="005B54F6"/>
    <w:rsid w:val="005B5589"/>
    <w:rsid w:val="005B5605"/>
    <w:rsid w:val="005B5896"/>
    <w:rsid w:val="005B58D9"/>
    <w:rsid w:val="005B5A68"/>
    <w:rsid w:val="005B5C6D"/>
    <w:rsid w:val="005B5CB6"/>
    <w:rsid w:val="005B5CE5"/>
    <w:rsid w:val="005B5F8E"/>
    <w:rsid w:val="005B60AB"/>
    <w:rsid w:val="005B6232"/>
    <w:rsid w:val="005B6253"/>
    <w:rsid w:val="005B6258"/>
    <w:rsid w:val="005B636E"/>
    <w:rsid w:val="005B6544"/>
    <w:rsid w:val="005B654A"/>
    <w:rsid w:val="005B6572"/>
    <w:rsid w:val="005B6710"/>
    <w:rsid w:val="005B6AC2"/>
    <w:rsid w:val="005B6B52"/>
    <w:rsid w:val="005B6B8D"/>
    <w:rsid w:val="005B6BDB"/>
    <w:rsid w:val="005B6CF7"/>
    <w:rsid w:val="005B6F16"/>
    <w:rsid w:val="005B704D"/>
    <w:rsid w:val="005B706D"/>
    <w:rsid w:val="005B741F"/>
    <w:rsid w:val="005B78CD"/>
    <w:rsid w:val="005B7A4A"/>
    <w:rsid w:val="005B7BE9"/>
    <w:rsid w:val="005B7C82"/>
    <w:rsid w:val="005B7DC4"/>
    <w:rsid w:val="005B7F38"/>
    <w:rsid w:val="005C0097"/>
    <w:rsid w:val="005C00AD"/>
    <w:rsid w:val="005C01EA"/>
    <w:rsid w:val="005C0392"/>
    <w:rsid w:val="005C03C2"/>
    <w:rsid w:val="005C0520"/>
    <w:rsid w:val="005C088A"/>
    <w:rsid w:val="005C09E3"/>
    <w:rsid w:val="005C0ABE"/>
    <w:rsid w:val="005C0B5E"/>
    <w:rsid w:val="005C0BDC"/>
    <w:rsid w:val="005C0C65"/>
    <w:rsid w:val="005C0DC1"/>
    <w:rsid w:val="005C0E46"/>
    <w:rsid w:val="005C10EC"/>
    <w:rsid w:val="005C1153"/>
    <w:rsid w:val="005C115D"/>
    <w:rsid w:val="005C1376"/>
    <w:rsid w:val="005C157A"/>
    <w:rsid w:val="005C1629"/>
    <w:rsid w:val="005C1672"/>
    <w:rsid w:val="005C1712"/>
    <w:rsid w:val="005C17A1"/>
    <w:rsid w:val="005C1910"/>
    <w:rsid w:val="005C19AE"/>
    <w:rsid w:val="005C1ED5"/>
    <w:rsid w:val="005C1ED8"/>
    <w:rsid w:val="005C1F0A"/>
    <w:rsid w:val="005C2380"/>
    <w:rsid w:val="005C23E4"/>
    <w:rsid w:val="005C25D6"/>
    <w:rsid w:val="005C27DC"/>
    <w:rsid w:val="005C27F5"/>
    <w:rsid w:val="005C2944"/>
    <w:rsid w:val="005C2C9E"/>
    <w:rsid w:val="005C2DA8"/>
    <w:rsid w:val="005C2E76"/>
    <w:rsid w:val="005C2F08"/>
    <w:rsid w:val="005C3037"/>
    <w:rsid w:val="005C31D5"/>
    <w:rsid w:val="005C31EF"/>
    <w:rsid w:val="005C334A"/>
    <w:rsid w:val="005C3469"/>
    <w:rsid w:val="005C38AB"/>
    <w:rsid w:val="005C3AB3"/>
    <w:rsid w:val="005C3ABC"/>
    <w:rsid w:val="005C3AE7"/>
    <w:rsid w:val="005C3B42"/>
    <w:rsid w:val="005C3CA4"/>
    <w:rsid w:val="005C3EDB"/>
    <w:rsid w:val="005C3F39"/>
    <w:rsid w:val="005C3F55"/>
    <w:rsid w:val="005C3F57"/>
    <w:rsid w:val="005C40C3"/>
    <w:rsid w:val="005C41B3"/>
    <w:rsid w:val="005C41DF"/>
    <w:rsid w:val="005C42CC"/>
    <w:rsid w:val="005C4400"/>
    <w:rsid w:val="005C4487"/>
    <w:rsid w:val="005C44ED"/>
    <w:rsid w:val="005C4808"/>
    <w:rsid w:val="005C4933"/>
    <w:rsid w:val="005C4E1B"/>
    <w:rsid w:val="005C4EBE"/>
    <w:rsid w:val="005C4FEF"/>
    <w:rsid w:val="005C5100"/>
    <w:rsid w:val="005C53BD"/>
    <w:rsid w:val="005C550A"/>
    <w:rsid w:val="005C5570"/>
    <w:rsid w:val="005C5745"/>
    <w:rsid w:val="005C5776"/>
    <w:rsid w:val="005C5888"/>
    <w:rsid w:val="005C5B92"/>
    <w:rsid w:val="005C5BAA"/>
    <w:rsid w:val="005C5C59"/>
    <w:rsid w:val="005C5C75"/>
    <w:rsid w:val="005C5C8E"/>
    <w:rsid w:val="005C5EEB"/>
    <w:rsid w:val="005C615C"/>
    <w:rsid w:val="005C617A"/>
    <w:rsid w:val="005C61CE"/>
    <w:rsid w:val="005C63D8"/>
    <w:rsid w:val="005C6489"/>
    <w:rsid w:val="005C6559"/>
    <w:rsid w:val="005C661E"/>
    <w:rsid w:val="005C6750"/>
    <w:rsid w:val="005C6A9E"/>
    <w:rsid w:val="005C6C46"/>
    <w:rsid w:val="005C716D"/>
    <w:rsid w:val="005C7261"/>
    <w:rsid w:val="005C742D"/>
    <w:rsid w:val="005C754F"/>
    <w:rsid w:val="005C7875"/>
    <w:rsid w:val="005C78F9"/>
    <w:rsid w:val="005C7983"/>
    <w:rsid w:val="005C7BF0"/>
    <w:rsid w:val="005D016A"/>
    <w:rsid w:val="005D02D8"/>
    <w:rsid w:val="005D02FE"/>
    <w:rsid w:val="005D036F"/>
    <w:rsid w:val="005D04A0"/>
    <w:rsid w:val="005D04D0"/>
    <w:rsid w:val="005D0574"/>
    <w:rsid w:val="005D05AF"/>
    <w:rsid w:val="005D095D"/>
    <w:rsid w:val="005D09DF"/>
    <w:rsid w:val="005D0CB3"/>
    <w:rsid w:val="005D0D59"/>
    <w:rsid w:val="005D0ED5"/>
    <w:rsid w:val="005D0F5B"/>
    <w:rsid w:val="005D124A"/>
    <w:rsid w:val="005D127C"/>
    <w:rsid w:val="005D1405"/>
    <w:rsid w:val="005D14AD"/>
    <w:rsid w:val="005D152E"/>
    <w:rsid w:val="005D1626"/>
    <w:rsid w:val="005D1881"/>
    <w:rsid w:val="005D1932"/>
    <w:rsid w:val="005D19C7"/>
    <w:rsid w:val="005D1A81"/>
    <w:rsid w:val="005D1B76"/>
    <w:rsid w:val="005D1D09"/>
    <w:rsid w:val="005D1D27"/>
    <w:rsid w:val="005D1E9C"/>
    <w:rsid w:val="005D2047"/>
    <w:rsid w:val="005D2675"/>
    <w:rsid w:val="005D27B2"/>
    <w:rsid w:val="005D27F2"/>
    <w:rsid w:val="005D289B"/>
    <w:rsid w:val="005D28EA"/>
    <w:rsid w:val="005D32EE"/>
    <w:rsid w:val="005D3409"/>
    <w:rsid w:val="005D346F"/>
    <w:rsid w:val="005D3504"/>
    <w:rsid w:val="005D3520"/>
    <w:rsid w:val="005D35BF"/>
    <w:rsid w:val="005D35C7"/>
    <w:rsid w:val="005D37DC"/>
    <w:rsid w:val="005D38B7"/>
    <w:rsid w:val="005D3904"/>
    <w:rsid w:val="005D3ADA"/>
    <w:rsid w:val="005D3AF9"/>
    <w:rsid w:val="005D3C8E"/>
    <w:rsid w:val="005D4070"/>
    <w:rsid w:val="005D40CE"/>
    <w:rsid w:val="005D415E"/>
    <w:rsid w:val="005D41A8"/>
    <w:rsid w:val="005D44FE"/>
    <w:rsid w:val="005D46C4"/>
    <w:rsid w:val="005D4765"/>
    <w:rsid w:val="005D491C"/>
    <w:rsid w:val="005D49F1"/>
    <w:rsid w:val="005D4A68"/>
    <w:rsid w:val="005D4C34"/>
    <w:rsid w:val="005D4C67"/>
    <w:rsid w:val="005D4DC9"/>
    <w:rsid w:val="005D4E85"/>
    <w:rsid w:val="005D4ED1"/>
    <w:rsid w:val="005D5136"/>
    <w:rsid w:val="005D51F0"/>
    <w:rsid w:val="005D51F6"/>
    <w:rsid w:val="005D5242"/>
    <w:rsid w:val="005D538E"/>
    <w:rsid w:val="005D55BD"/>
    <w:rsid w:val="005D5687"/>
    <w:rsid w:val="005D571C"/>
    <w:rsid w:val="005D5732"/>
    <w:rsid w:val="005D5777"/>
    <w:rsid w:val="005D59F5"/>
    <w:rsid w:val="005D5E2F"/>
    <w:rsid w:val="005D5EC0"/>
    <w:rsid w:val="005D5F47"/>
    <w:rsid w:val="005D6175"/>
    <w:rsid w:val="005D6231"/>
    <w:rsid w:val="005D6639"/>
    <w:rsid w:val="005D6736"/>
    <w:rsid w:val="005D6884"/>
    <w:rsid w:val="005D6905"/>
    <w:rsid w:val="005D6A72"/>
    <w:rsid w:val="005D6C2C"/>
    <w:rsid w:val="005D6C30"/>
    <w:rsid w:val="005D6C5C"/>
    <w:rsid w:val="005D6CBE"/>
    <w:rsid w:val="005D6CDC"/>
    <w:rsid w:val="005D6DD3"/>
    <w:rsid w:val="005D6DE2"/>
    <w:rsid w:val="005D6E1E"/>
    <w:rsid w:val="005D6FB6"/>
    <w:rsid w:val="005D70AC"/>
    <w:rsid w:val="005D7113"/>
    <w:rsid w:val="005D7207"/>
    <w:rsid w:val="005D73C7"/>
    <w:rsid w:val="005D73E8"/>
    <w:rsid w:val="005D745D"/>
    <w:rsid w:val="005D74D3"/>
    <w:rsid w:val="005D75D7"/>
    <w:rsid w:val="005D75F3"/>
    <w:rsid w:val="005D786C"/>
    <w:rsid w:val="005D79A0"/>
    <w:rsid w:val="005D7E74"/>
    <w:rsid w:val="005D7F45"/>
    <w:rsid w:val="005D7F88"/>
    <w:rsid w:val="005D7FBB"/>
    <w:rsid w:val="005E011C"/>
    <w:rsid w:val="005E03EE"/>
    <w:rsid w:val="005E06D7"/>
    <w:rsid w:val="005E07C8"/>
    <w:rsid w:val="005E0856"/>
    <w:rsid w:val="005E0A44"/>
    <w:rsid w:val="005E0ABC"/>
    <w:rsid w:val="005E0D67"/>
    <w:rsid w:val="005E0F15"/>
    <w:rsid w:val="005E100A"/>
    <w:rsid w:val="005E11BE"/>
    <w:rsid w:val="005E1202"/>
    <w:rsid w:val="005E1353"/>
    <w:rsid w:val="005E135E"/>
    <w:rsid w:val="005E13FB"/>
    <w:rsid w:val="005E1567"/>
    <w:rsid w:val="005E1616"/>
    <w:rsid w:val="005E165E"/>
    <w:rsid w:val="005E16ED"/>
    <w:rsid w:val="005E1799"/>
    <w:rsid w:val="005E195E"/>
    <w:rsid w:val="005E1CC8"/>
    <w:rsid w:val="005E1D63"/>
    <w:rsid w:val="005E1E07"/>
    <w:rsid w:val="005E1E1A"/>
    <w:rsid w:val="005E1E4E"/>
    <w:rsid w:val="005E202A"/>
    <w:rsid w:val="005E2137"/>
    <w:rsid w:val="005E225C"/>
    <w:rsid w:val="005E22C9"/>
    <w:rsid w:val="005E22FD"/>
    <w:rsid w:val="005E25D0"/>
    <w:rsid w:val="005E25FF"/>
    <w:rsid w:val="005E28E7"/>
    <w:rsid w:val="005E2B18"/>
    <w:rsid w:val="005E2F23"/>
    <w:rsid w:val="005E2F4A"/>
    <w:rsid w:val="005E300B"/>
    <w:rsid w:val="005E31C7"/>
    <w:rsid w:val="005E3220"/>
    <w:rsid w:val="005E3310"/>
    <w:rsid w:val="005E343C"/>
    <w:rsid w:val="005E348B"/>
    <w:rsid w:val="005E34F0"/>
    <w:rsid w:val="005E36E5"/>
    <w:rsid w:val="005E3A08"/>
    <w:rsid w:val="005E3A7C"/>
    <w:rsid w:val="005E3D1C"/>
    <w:rsid w:val="005E3FB9"/>
    <w:rsid w:val="005E41B9"/>
    <w:rsid w:val="005E41F2"/>
    <w:rsid w:val="005E4331"/>
    <w:rsid w:val="005E4368"/>
    <w:rsid w:val="005E436F"/>
    <w:rsid w:val="005E44F8"/>
    <w:rsid w:val="005E44FD"/>
    <w:rsid w:val="005E46CC"/>
    <w:rsid w:val="005E4708"/>
    <w:rsid w:val="005E4A32"/>
    <w:rsid w:val="005E4AAA"/>
    <w:rsid w:val="005E4C15"/>
    <w:rsid w:val="005E4C22"/>
    <w:rsid w:val="005E4C55"/>
    <w:rsid w:val="005E4D3E"/>
    <w:rsid w:val="005E4E8A"/>
    <w:rsid w:val="005E5141"/>
    <w:rsid w:val="005E51DD"/>
    <w:rsid w:val="005E5334"/>
    <w:rsid w:val="005E5443"/>
    <w:rsid w:val="005E5465"/>
    <w:rsid w:val="005E566E"/>
    <w:rsid w:val="005E56F5"/>
    <w:rsid w:val="005E5768"/>
    <w:rsid w:val="005E578E"/>
    <w:rsid w:val="005E5B6F"/>
    <w:rsid w:val="005E5BF9"/>
    <w:rsid w:val="005E5CA2"/>
    <w:rsid w:val="005E5D0F"/>
    <w:rsid w:val="005E5E9A"/>
    <w:rsid w:val="005E5EC2"/>
    <w:rsid w:val="005E64BD"/>
    <w:rsid w:val="005E6545"/>
    <w:rsid w:val="005E65E8"/>
    <w:rsid w:val="005E673A"/>
    <w:rsid w:val="005E6814"/>
    <w:rsid w:val="005E6862"/>
    <w:rsid w:val="005E6C13"/>
    <w:rsid w:val="005E6C14"/>
    <w:rsid w:val="005E6C2A"/>
    <w:rsid w:val="005E6F4B"/>
    <w:rsid w:val="005E6F7B"/>
    <w:rsid w:val="005E7785"/>
    <w:rsid w:val="005E77F3"/>
    <w:rsid w:val="005E78BE"/>
    <w:rsid w:val="005E7B8F"/>
    <w:rsid w:val="005E7C6A"/>
    <w:rsid w:val="005E7CC6"/>
    <w:rsid w:val="005E7E6A"/>
    <w:rsid w:val="005E7F6F"/>
    <w:rsid w:val="005E7FB5"/>
    <w:rsid w:val="005F0150"/>
    <w:rsid w:val="005F01B2"/>
    <w:rsid w:val="005F020A"/>
    <w:rsid w:val="005F0294"/>
    <w:rsid w:val="005F03FD"/>
    <w:rsid w:val="005F04CF"/>
    <w:rsid w:val="005F05D1"/>
    <w:rsid w:val="005F0798"/>
    <w:rsid w:val="005F07A8"/>
    <w:rsid w:val="005F0863"/>
    <w:rsid w:val="005F08E0"/>
    <w:rsid w:val="005F0FC4"/>
    <w:rsid w:val="005F10AB"/>
    <w:rsid w:val="005F123A"/>
    <w:rsid w:val="005F16EA"/>
    <w:rsid w:val="005F185D"/>
    <w:rsid w:val="005F1A8C"/>
    <w:rsid w:val="005F1CA1"/>
    <w:rsid w:val="005F1CC1"/>
    <w:rsid w:val="005F1DC2"/>
    <w:rsid w:val="005F2468"/>
    <w:rsid w:val="005F2648"/>
    <w:rsid w:val="005F2669"/>
    <w:rsid w:val="005F266C"/>
    <w:rsid w:val="005F29A7"/>
    <w:rsid w:val="005F2A1F"/>
    <w:rsid w:val="005F2A90"/>
    <w:rsid w:val="005F2B52"/>
    <w:rsid w:val="005F2B79"/>
    <w:rsid w:val="005F2BCE"/>
    <w:rsid w:val="005F2BDC"/>
    <w:rsid w:val="005F2EDF"/>
    <w:rsid w:val="005F2F25"/>
    <w:rsid w:val="005F3201"/>
    <w:rsid w:val="005F327C"/>
    <w:rsid w:val="005F33FF"/>
    <w:rsid w:val="005F347E"/>
    <w:rsid w:val="005F357D"/>
    <w:rsid w:val="005F35DF"/>
    <w:rsid w:val="005F36C7"/>
    <w:rsid w:val="005F383B"/>
    <w:rsid w:val="005F3931"/>
    <w:rsid w:val="005F3977"/>
    <w:rsid w:val="005F3D5A"/>
    <w:rsid w:val="005F3FC6"/>
    <w:rsid w:val="005F3FD1"/>
    <w:rsid w:val="005F4133"/>
    <w:rsid w:val="005F414F"/>
    <w:rsid w:val="005F417E"/>
    <w:rsid w:val="005F4282"/>
    <w:rsid w:val="005F45B6"/>
    <w:rsid w:val="005F49EC"/>
    <w:rsid w:val="005F4AE0"/>
    <w:rsid w:val="005F4C8A"/>
    <w:rsid w:val="005F50CD"/>
    <w:rsid w:val="005F50D0"/>
    <w:rsid w:val="005F513E"/>
    <w:rsid w:val="005F519B"/>
    <w:rsid w:val="005F53E6"/>
    <w:rsid w:val="005F556A"/>
    <w:rsid w:val="005F5679"/>
    <w:rsid w:val="005F56D6"/>
    <w:rsid w:val="005F5811"/>
    <w:rsid w:val="005F5DD6"/>
    <w:rsid w:val="005F5F38"/>
    <w:rsid w:val="005F6024"/>
    <w:rsid w:val="005F6058"/>
    <w:rsid w:val="005F60B2"/>
    <w:rsid w:val="005F618C"/>
    <w:rsid w:val="005F6247"/>
    <w:rsid w:val="005F62B0"/>
    <w:rsid w:val="005F63C2"/>
    <w:rsid w:val="005F64C1"/>
    <w:rsid w:val="005F6531"/>
    <w:rsid w:val="005F67C2"/>
    <w:rsid w:val="005F68B9"/>
    <w:rsid w:val="005F699C"/>
    <w:rsid w:val="005F6B58"/>
    <w:rsid w:val="005F6E2A"/>
    <w:rsid w:val="005F6E49"/>
    <w:rsid w:val="005F6EAF"/>
    <w:rsid w:val="005F728E"/>
    <w:rsid w:val="005F74E1"/>
    <w:rsid w:val="005F7505"/>
    <w:rsid w:val="005F7557"/>
    <w:rsid w:val="005F7588"/>
    <w:rsid w:val="005F7655"/>
    <w:rsid w:val="005F7A2D"/>
    <w:rsid w:val="005F7AD3"/>
    <w:rsid w:val="005F7F6F"/>
    <w:rsid w:val="005F7FF3"/>
    <w:rsid w:val="00600349"/>
    <w:rsid w:val="0060035D"/>
    <w:rsid w:val="006003D4"/>
    <w:rsid w:val="0060066A"/>
    <w:rsid w:val="00600678"/>
    <w:rsid w:val="006006FB"/>
    <w:rsid w:val="0060076B"/>
    <w:rsid w:val="00600841"/>
    <w:rsid w:val="00600D2B"/>
    <w:rsid w:val="00600E13"/>
    <w:rsid w:val="00600EBA"/>
    <w:rsid w:val="00600F99"/>
    <w:rsid w:val="00600FE4"/>
    <w:rsid w:val="006010C4"/>
    <w:rsid w:val="0060126A"/>
    <w:rsid w:val="006013A2"/>
    <w:rsid w:val="006013F6"/>
    <w:rsid w:val="00601482"/>
    <w:rsid w:val="00601603"/>
    <w:rsid w:val="006016A8"/>
    <w:rsid w:val="00601732"/>
    <w:rsid w:val="0060178F"/>
    <w:rsid w:val="00601810"/>
    <w:rsid w:val="00601B5B"/>
    <w:rsid w:val="00601BB6"/>
    <w:rsid w:val="00601C18"/>
    <w:rsid w:val="00601DB0"/>
    <w:rsid w:val="00601E62"/>
    <w:rsid w:val="0060222F"/>
    <w:rsid w:val="0060232E"/>
    <w:rsid w:val="00602452"/>
    <w:rsid w:val="00602543"/>
    <w:rsid w:val="006028AF"/>
    <w:rsid w:val="00602A82"/>
    <w:rsid w:val="00602D23"/>
    <w:rsid w:val="00602F68"/>
    <w:rsid w:val="00602FFF"/>
    <w:rsid w:val="006030CB"/>
    <w:rsid w:val="00603627"/>
    <w:rsid w:val="0060364C"/>
    <w:rsid w:val="00603661"/>
    <w:rsid w:val="00603675"/>
    <w:rsid w:val="006038DD"/>
    <w:rsid w:val="00603933"/>
    <w:rsid w:val="00603BD0"/>
    <w:rsid w:val="00603DCA"/>
    <w:rsid w:val="00603E24"/>
    <w:rsid w:val="00604074"/>
    <w:rsid w:val="006040E3"/>
    <w:rsid w:val="0060425A"/>
    <w:rsid w:val="00604277"/>
    <w:rsid w:val="00604289"/>
    <w:rsid w:val="0060430B"/>
    <w:rsid w:val="0060438B"/>
    <w:rsid w:val="006043A5"/>
    <w:rsid w:val="0060466E"/>
    <w:rsid w:val="00604846"/>
    <w:rsid w:val="006048C2"/>
    <w:rsid w:val="00604C93"/>
    <w:rsid w:val="00604CEC"/>
    <w:rsid w:val="00604CF8"/>
    <w:rsid w:val="00604D72"/>
    <w:rsid w:val="00604E9D"/>
    <w:rsid w:val="00604F47"/>
    <w:rsid w:val="006052D4"/>
    <w:rsid w:val="006052D9"/>
    <w:rsid w:val="00605333"/>
    <w:rsid w:val="006053A6"/>
    <w:rsid w:val="00605645"/>
    <w:rsid w:val="00605977"/>
    <w:rsid w:val="00605A14"/>
    <w:rsid w:val="00605A74"/>
    <w:rsid w:val="00605D19"/>
    <w:rsid w:val="00605D4E"/>
    <w:rsid w:val="00605D55"/>
    <w:rsid w:val="00605DCC"/>
    <w:rsid w:val="00605E2E"/>
    <w:rsid w:val="00605EA2"/>
    <w:rsid w:val="00605EE4"/>
    <w:rsid w:val="00605F02"/>
    <w:rsid w:val="00605F38"/>
    <w:rsid w:val="00605FA9"/>
    <w:rsid w:val="00605FB1"/>
    <w:rsid w:val="00605FEC"/>
    <w:rsid w:val="0060600F"/>
    <w:rsid w:val="00606053"/>
    <w:rsid w:val="006065A7"/>
    <w:rsid w:val="006066AB"/>
    <w:rsid w:val="00606799"/>
    <w:rsid w:val="00606A14"/>
    <w:rsid w:val="00606A4E"/>
    <w:rsid w:val="00607150"/>
    <w:rsid w:val="0060767F"/>
    <w:rsid w:val="00607A0A"/>
    <w:rsid w:val="00607AE7"/>
    <w:rsid w:val="00607C11"/>
    <w:rsid w:val="00607DBC"/>
    <w:rsid w:val="00607DEB"/>
    <w:rsid w:val="00607E26"/>
    <w:rsid w:val="006101DA"/>
    <w:rsid w:val="0061038C"/>
    <w:rsid w:val="006104DD"/>
    <w:rsid w:val="00610662"/>
    <w:rsid w:val="006106EB"/>
    <w:rsid w:val="00610970"/>
    <w:rsid w:val="00610AAC"/>
    <w:rsid w:val="00610E11"/>
    <w:rsid w:val="006110D3"/>
    <w:rsid w:val="00611479"/>
    <w:rsid w:val="006115C5"/>
    <w:rsid w:val="00611658"/>
    <w:rsid w:val="00611764"/>
    <w:rsid w:val="00611859"/>
    <w:rsid w:val="00611C06"/>
    <w:rsid w:val="00611D9F"/>
    <w:rsid w:val="00611FDE"/>
    <w:rsid w:val="00611FF5"/>
    <w:rsid w:val="0061202E"/>
    <w:rsid w:val="00612282"/>
    <w:rsid w:val="00612465"/>
    <w:rsid w:val="006124AD"/>
    <w:rsid w:val="0061272A"/>
    <w:rsid w:val="006129AD"/>
    <w:rsid w:val="006129E2"/>
    <w:rsid w:val="00612AEF"/>
    <w:rsid w:val="00612C28"/>
    <w:rsid w:val="00612D5B"/>
    <w:rsid w:val="00612E96"/>
    <w:rsid w:val="00612FB3"/>
    <w:rsid w:val="0061315F"/>
    <w:rsid w:val="00613381"/>
    <w:rsid w:val="00613442"/>
    <w:rsid w:val="006136FC"/>
    <w:rsid w:val="00613730"/>
    <w:rsid w:val="0061390D"/>
    <w:rsid w:val="006139CF"/>
    <w:rsid w:val="00613BD2"/>
    <w:rsid w:val="00613BF8"/>
    <w:rsid w:val="00613C58"/>
    <w:rsid w:val="00613C5A"/>
    <w:rsid w:val="00613C66"/>
    <w:rsid w:val="00613D78"/>
    <w:rsid w:val="00613ECE"/>
    <w:rsid w:val="00614303"/>
    <w:rsid w:val="00614357"/>
    <w:rsid w:val="006144FA"/>
    <w:rsid w:val="006145C1"/>
    <w:rsid w:val="0061466A"/>
    <w:rsid w:val="00614698"/>
    <w:rsid w:val="0061482C"/>
    <w:rsid w:val="006149DD"/>
    <w:rsid w:val="00614B5E"/>
    <w:rsid w:val="00614E13"/>
    <w:rsid w:val="00614E99"/>
    <w:rsid w:val="006150DB"/>
    <w:rsid w:val="006150F3"/>
    <w:rsid w:val="006152E1"/>
    <w:rsid w:val="006153BC"/>
    <w:rsid w:val="00615992"/>
    <w:rsid w:val="006159CA"/>
    <w:rsid w:val="006159E3"/>
    <w:rsid w:val="00615DA2"/>
    <w:rsid w:val="00615DD4"/>
    <w:rsid w:val="00616060"/>
    <w:rsid w:val="00616117"/>
    <w:rsid w:val="00616120"/>
    <w:rsid w:val="00616168"/>
    <w:rsid w:val="0061626E"/>
    <w:rsid w:val="00616374"/>
    <w:rsid w:val="006164BC"/>
    <w:rsid w:val="006165D6"/>
    <w:rsid w:val="00616A24"/>
    <w:rsid w:val="00616BE5"/>
    <w:rsid w:val="00616E7B"/>
    <w:rsid w:val="00616FC5"/>
    <w:rsid w:val="00616FCA"/>
    <w:rsid w:val="00617016"/>
    <w:rsid w:val="006170A2"/>
    <w:rsid w:val="0061711C"/>
    <w:rsid w:val="00617241"/>
    <w:rsid w:val="00617275"/>
    <w:rsid w:val="006172A4"/>
    <w:rsid w:val="006172A9"/>
    <w:rsid w:val="006172EB"/>
    <w:rsid w:val="0061784E"/>
    <w:rsid w:val="00617856"/>
    <w:rsid w:val="006179FF"/>
    <w:rsid w:val="00617A78"/>
    <w:rsid w:val="00617BB2"/>
    <w:rsid w:val="00617D43"/>
    <w:rsid w:val="00617E21"/>
    <w:rsid w:val="00617E8D"/>
    <w:rsid w:val="00617ED9"/>
    <w:rsid w:val="00617F07"/>
    <w:rsid w:val="00617FAC"/>
    <w:rsid w:val="00620038"/>
    <w:rsid w:val="006200E8"/>
    <w:rsid w:val="006201A6"/>
    <w:rsid w:val="0062039D"/>
    <w:rsid w:val="006204EE"/>
    <w:rsid w:val="00620503"/>
    <w:rsid w:val="00620571"/>
    <w:rsid w:val="006205D8"/>
    <w:rsid w:val="006206D8"/>
    <w:rsid w:val="00620744"/>
    <w:rsid w:val="006208F6"/>
    <w:rsid w:val="00620992"/>
    <w:rsid w:val="00620B38"/>
    <w:rsid w:val="00620C6D"/>
    <w:rsid w:val="00620CF3"/>
    <w:rsid w:val="00620D44"/>
    <w:rsid w:val="00620F2B"/>
    <w:rsid w:val="00620FB6"/>
    <w:rsid w:val="00621086"/>
    <w:rsid w:val="0062129B"/>
    <w:rsid w:val="006212B4"/>
    <w:rsid w:val="0062138E"/>
    <w:rsid w:val="00621404"/>
    <w:rsid w:val="0062141D"/>
    <w:rsid w:val="0062171B"/>
    <w:rsid w:val="00621746"/>
    <w:rsid w:val="00621782"/>
    <w:rsid w:val="006217D0"/>
    <w:rsid w:val="006217DE"/>
    <w:rsid w:val="00621E82"/>
    <w:rsid w:val="00621F46"/>
    <w:rsid w:val="00621FC2"/>
    <w:rsid w:val="00622109"/>
    <w:rsid w:val="00622266"/>
    <w:rsid w:val="006222BC"/>
    <w:rsid w:val="00622410"/>
    <w:rsid w:val="00622485"/>
    <w:rsid w:val="00622679"/>
    <w:rsid w:val="006226E9"/>
    <w:rsid w:val="006226EE"/>
    <w:rsid w:val="0062293B"/>
    <w:rsid w:val="00622A23"/>
    <w:rsid w:val="00622ADB"/>
    <w:rsid w:val="00622BB7"/>
    <w:rsid w:val="00622D75"/>
    <w:rsid w:val="0062322B"/>
    <w:rsid w:val="0062343D"/>
    <w:rsid w:val="00623660"/>
    <w:rsid w:val="00623711"/>
    <w:rsid w:val="00623715"/>
    <w:rsid w:val="00623743"/>
    <w:rsid w:val="00623963"/>
    <w:rsid w:val="00623B58"/>
    <w:rsid w:val="00623B64"/>
    <w:rsid w:val="00623BDF"/>
    <w:rsid w:val="00623C12"/>
    <w:rsid w:val="006240D3"/>
    <w:rsid w:val="0062424F"/>
    <w:rsid w:val="00624296"/>
    <w:rsid w:val="006243D9"/>
    <w:rsid w:val="0062460F"/>
    <w:rsid w:val="00624788"/>
    <w:rsid w:val="00624904"/>
    <w:rsid w:val="006249DF"/>
    <w:rsid w:val="00624A38"/>
    <w:rsid w:val="00624CD7"/>
    <w:rsid w:val="00624E66"/>
    <w:rsid w:val="00624FA9"/>
    <w:rsid w:val="0062506F"/>
    <w:rsid w:val="006250B4"/>
    <w:rsid w:val="00625266"/>
    <w:rsid w:val="00625520"/>
    <w:rsid w:val="0062552A"/>
    <w:rsid w:val="00625801"/>
    <w:rsid w:val="00625A8B"/>
    <w:rsid w:val="00625A8D"/>
    <w:rsid w:val="00625D12"/>
    <w:rsid w:val="00625D72"/>
    <w:rsid w:val="00625D95"/>
    <w:rsid w:val="00625E01"/>
    <w:rsid w:val="00625EB9"/>
    <w:rsid w:val="00625F09"/>
    <w:rsid w:val="00625F19"/>
    <w:rsid w:val="00625FBD"/>
    <w:rsid w:val="00626980"/>
    <w:rsid w:val="00626B93"/>
    <w:rsid w:val="00626BF1"/>
    <w:rsid w:val="00626F28"/>
    <w:rsid w:val="00627069"/>
    <w:rsid w:val="006270D8"/>
    <w:rsid w:val="006271F0"/>
    <w:rsid w:val="00627226"/>
    <w:rsid w:val="0062754E"/>
    <w:rsid w:val="006275B3"/>
    <w:rsid w:val="006275CB"/>
    <w:rsid w:val="006275D7"/>
    <w:rsid w:val="00627662"/>
    <w:rsid w:val="00627A41"/>
    <w:rsid w:val="00627B26"/>
    <w:rsid w:val="00627D1B"/>
    <w:rsid w:val="00627D1C"/>
    <w:rsid w:val="00627D22"/>
    <w:rsid w:val="00627F0C"/>
    <w:rsid w:val="00627F3C"/>
    <w:rsid w:val="00630348"/>
    <w:rsid w:val="00630573"/>
    <w:rsid w:val="006305F5"/>
    <w:rsid w:val="0063062F"/>
    <w:rsid w:val="00630650"/>
    <w:rsid w:val="00630B9F"/>
    <w:rsid w:val="00630BD2"/>
    <w:rsid w:val="00630C12"/>
    <w:rsid w:val="00630C7D"/>
    <w:rsid w:val="0063115B"/>
    <w:rsid w:val="00631229"/>
    <w:rsid w:val="00631233"/>
    <w:rsid w:val="006314A5"/>
    <w:rsid w:val="0063153F"/>
    <w:rsid w:val="0063162B"/>
    <w:rsid w:val="00631759"/>
    <w:rsid w:val="006317CB"/>
    <w:rsid w:val="006319DD"/>
    <w:rsid w:val="00631A3E"/>
    <w:rsid w:val="00631C4E"/>
    <w:rsid w:val="00631C51"/>
    <w:rsid w:val="00631CD3"/>
    <w:rsid w:val="00631D6B"/>
    <w:rsid w:val="00631ED2"/>
    <w:rsid w:val="00631EDD"/>
    <w:rsid w:val="00632040"/>
    <w:rsid w:val="00632248"/>
    <w:rsid w:val="006327A3"/>
    <w:rsid w:val="00632859"/>
    <w:rsid w:val="006328C2"/>
    <w:rsid w:val="0063294F"/>
    <w:rsid w:val="00632B12"/>
    <w:rsid w:val="00632B4B"/>
    <w:rsid w:val="00632D2F"/>
    <w:rsid w:val="00633277"/>
    <w:rsid w:val="00633293"/>
    <w:rsid w:val="00633333"/>
    <w:rsid w:val="0063339B"/>
    <w:rsid w:val="006333CE"/>
    <w:rsid w:val="006337DA"/>
    <w:rsid w:val="00633C44"/>
    <w:rsid w:val="00633C7E"/>
    <w:rsid w:val="00633EC1"/>
    <w:rsid w:val="00633F27"/>
    <w:rsid w:val="006341C2"/>
    <w:rsid w:val="0063423B"/>
    <w:rsid w:val="00634296"/>
    <w:rsid w:val="0063436F"/>
    <w:rsid w:val="00634622"/>
    <w:rsid w:val="00634626"/>
    <w:rsid w:val="006346F2"/>
    <w:rsid w:val="006347F3"/>
    <w:rsid w:val="00634BF8"/>
    <w:rsid w:val="00634CFA"/>
    <w:rsid w:val="00634EAA"/>
    <w:rsid w:val="00634F10"/>
    <w:rsid w:val="00635055"/>
    <w:rsid w:val="0063509A"/>
    <w:rsid w:val="006353A2"/>
    <w:rsid w:val="006354D9"/>
    <w:rsid w:val="00635959"/>
    <w:rsid w:val="00635964"/>
    <w:rsid w:val="00635AF9"/>
    <w:rsid w:val="00635C4F"/>
    <w:rsid w:val="00635CC9"/>
    <w:rsid w:val="00635DF2"/>
    <w:rsid w:val="00635F08"/>
    <w:rsid w:val="006360D4"/>
    <w:rsid w:val="006361BB"/>
    <w:rsid w:val="0063639E"/>
    <w:rsid w:val="006363A5"/>
    <w:rsid w:val="00636485"/>
    <w:rsid w:val="006365BC"/>
    <w:rsid w:val="0063665A"/>
    <w:rsid w:val="0063666E"/>
    <w:rsid w:val="00636743"/>
    <w:rsid w:val="00636744"/>
    <w:rsid w:val="0063682C"/>
    <w:rsid w:val="00636A3A"/>
    <w:rsid w:val="00636ACF"/>
    <w:rsid w:val="00636CB7"/>
    <w:rsid w:val="00636E47"/>
    <w:rsid w:val="00636F93"/>
    <w:rsid w:val="006370E7"/>
    <w:rsid w:val="006373A6"/>
    <w:rsid w:val="006373E8"/>
    <w:rsid w:val="00637576"/>
    <w:rsid w:val="00637691"/>
    <w:rsid w:val="006376EA"/>
    <w:rsid w:val="006378CD"/>
    <w:rsid w:val="00637AAA"/>
    <w:rsid w:val="00637AF7"/>
    <w:rsid w:val="00637BC4"/>
    <w:rsid w:val="00637D3B"/>
    <w:rsid w:val="00637DE9"/>
    <w:rsid w:val="00637DF4"/>
    <w:rsid w:val="00637EC0"/>
    <w:rsid w:val="00640086"/>
    <w:rsid w:val="006400D6"/>
    <w:rsid w:val="006401EB"/>
    <w:rsid w:val="00640265"/>
    <w:rsid w:val="006402E3"/>
    <w:rsid w:val="00640468"/>
    <w:rsid w:val="006404BC"/>
    <w:rsid w:val="00640596"/>
    <w:rsid w:val="0064063A"/>
    <w:rsid w:val="0064063C"/>
    <w:rsid w:val="00640644"/>
    <w:rsid w:val="00640832"/>
    <w:rsid w:val="00640A2F"/>
    <w:rsid w:val="00640B1F"/>
    <w:rsid w:val="00640B9D"/>
    <w:rsid w:val="00640C4D"/>
    <w:rsid w:val="00640C6D"/>
    <w:rsid w:val="00641191"/>
    <w:rsid w:val="0064125D"/>
    <w:rsid w:val="006413DF"/>
    <w:rsid w:val="0064142F"/>
    <w:rsid w:val="006414E8"/>
    <w:rsid w:val="0064157F"/>
    <w:rsid w:val="006416D9"/>
    <w:rsid w:val="0064176D"/>
    <w:rsid w:val="0064182B"/>
    <w:rsid w:val="00641888"/>
    <w:rsid w:val="00641AEC"/>
    <w:rsid w:val="00641AEE"/>
    <w:rsid w:val="00641AF0"/>
    <w:rsid w:val="00641B47"/>
    <w:rsid w:val="00641D91"/>
    <w:rsid w:val="00641E4E"/>
    <w:rsid w:val="0064220E"/>
    <w:rsid w:val="006423D3"/>
    <w:rsid w:val="00642581"/>
    <w:rsid w:val="006425A4"/>
    <w:rsid w:val="006425B7"/>
    <w:rsid w:val="0064260D"/>
    <w:rsid w:val="006426C0"/>
    <w:rsid w:val="00642761"/>
    <w:rsid w:val="0064294C"/>
    <w:rsid w:val="00642ACF"/>
    <w:rsid w:val="00642BA4"/>
    <w:rsid w:val="00642CAE"/>
    <w:rsid w:val="00642D3F"/>
    <w:rsid w:val="00643078"/>
    <w:rsid w:val="00643189"/>
    <w:rsid w:val="006431C3"/>
    <w:rsid w:val="006431FD"/>
    <w:rsid w:val="00643222"/>
    <w:rsid w:val="00643234"/>
    <w:rsid w:val="00643330"/>
    <w:rsid w:val="006433D0"/>
    <w:rsid w:val="00643876"/>
    <w:rsid w:val="00643BAB"/>
    <w:rsid w:val="00643F9E"/>
    <w:rsid w:val="0064408C"/>
    <w:rsid w:val="006440C6"/>
    <w:rsid w:val="00644304"/>
    <w:rsid w:val="006445B0"/>
    <w:rsid w:val="00644ADA"/>
    <w:rsid w:val="00644AE3"/>
    <w:rsid w:val="00644D30"/>
    <w:rsid w:val="00644DCC"/>
    <w:rsid w:val="00644F8B"/>
    <w:rsid w:val="0064505E"/>
    <w:rsid w:val="0064526B"/>
    <w:rsid w:val="00645270"/>
    <w:rsid w:val="00645426"/>
    <w:rsid w:val="00645C65"/>
    <w:rsid w:val="00645C69"/>
    <w:rsid w:val="00645E97"/>
    <w:rsid w:val="00645EE2"/>
    <w:rsid w:val="00645F1D"/>
    <w:rsid w:val="00645FAA"/>
    <w:rsid w:val="00646072"/>
    <w:rsid w:val="0064615F"/>
    <w:rsid w:val="006462A3"/>
    <w:rsid w:val="006462E4"/>
    <w:rsid w:val="006463E0"/>
    <w:rsid w:val="006464A5"/>
    <w:rsid w:val="0064667D"/>
    <w:rsid w:val="006466A2"/>
    <w:rsid w:val="00646720"/>
    <w:rsid w:val="0064676D"/>
    <w:rsid w:val="00646797"/>
    <w:rsid w:val="006468F5"/>
    <w:rsid w:val="0064693D"/>
    <w:rsid w:val="00646987"/>
    <w:rsid w:val="00646A9E"/>
    <w:rsid w:val="00646C26"/>
    <w:rsid w:val="00646C5E"/>
    <w:rsid w:val="00646E21"/>
    <w:rsid w:val="006472D1"/>
    <w:rsid w:val="0064732F"/>
    <w:rsid w:val="006475A6"/>
    <w:rsid w:val="00647709"/>
    <w:rsid w:val="00647818"/>
    <w:rsid w:val="00647B25"/>
    <w:rsid w:val="00647F6A"/>
    <w:rsid w:val="00650167"/>
    <w:rsid w:val="006502CF"/>
    <w:rsid w:val="006502FE"/>
    <w:rsid w:val="0065036B"/>
    <w:rsid w:val="0065044A"/>
    <w:rsid w:val="0065047D"/>
    <w:rsid w:val="006504F0"/>
    <w:rsid w:val="006506E3"/>
    <w:rsid w:val="0065071F"/>
    <w:rsid w:val="00650A5C"/>
    <w:rsid w:val="00650A81"/>
    <w:rsid w:val="00650D6F"/>
    <w:rsid w:val="00650E12"/>
    <w:rsid w:val="00650E8C"/>
    <w:rsid w:val="00650EB0"/>
    <w:rsid w:val="00650F56"/>
    <w:rsid w:val="006513D1"/>
    <w:rsid w:val="00651511"/>
    <w:rsid w:val="006516F9"/>
    <w:rsid w:val="00651940"/>
    <w:rsid w:val="00651942"/>
    <w:rsid w:val="00651A44"/>
    <w:rsid w:val="00651B25"/>
    <w:rsid w:val="00651B60"/>
    <w:rsid w:val="00651DCB"/>
    <w:rsid w:val="00651F35"/>
    <w:rsid w:val="00651F88"/>
    <w:rsid w:val="00652050"/>
    <w:rsid w:val="0065206E"/>
    <w:rsid w:val="006520B4"/>
    <w:rsid w:val="006520B7"/>
    <w:rsid w:val="00652304"/>
    <w:rsid w:val="00652332"/>
    <w:rsid w:val="006524B6"/>
    <w:rsid w:val="006524C1"/>
    <w:rsid w:val="00652574"/>
    <w:rsid w:val="00652819"/>
    <w:rsid w:val="00652899"/>
    <w:rsid w:val="0065295F"/>
    <w:rsid w:val="00652BE8"/>
    <w:rsid w:val="00652CAC"/>
    <w:rsid w:val="00652E44"/>
    <w:rsid w:val="00652F82"/>
    <w:rsid w:val="00653243"/>
    <w:rsid w:val="0065327C"/>
    <w:rsid w:val="00653331"/>
    <w:rsid w:val="0065336F"/>
    <w:rsid w:val="0065338E"/>
    <w:rsid w:val="006534F4"/>
    <w:rsid w:val="00653593"/>
    <w:rsid w:val="006536C1"/>
    <w:rsid w:val="00653723"/>
    <w:rsid w:val="0065380C"/>
    <w:rsid w:val="00653AF2"/>
    <w:rsid w:val="00653B02"/>
    <w:rsid w:val="00653BB6"/>
    <w:rsid w:val="00653D25"/>
    <w:rsid w:val="00653FB7"/>
    <w:rsid w:val="006541F1"/>
    <w:rsid w:val="00654379"/>
    <w:rsid w:val="006544AD"/>
    <w:rsid w:val="006546D7"/>
    <w:rsid w:val="0065473B"/>
    <w:rsid w:val="00654800"/>
    <w:rsid w:val="006548E3"/>
    <w:rsid w:val="0065494F"/>
    <w:rsid w:val="00654A72"/>
    <w:rsid w:val="00654BA2"/>
    <w:rsid w:val="00654D85"/>
    <w:rsid w:val="00654F7B"/>
    <w:rsid w:val="00655054"/>
    <w:rsid w:val="006552BE"/>
    <w:rsid w:val="0065568C"/>
    <w:rsid w:val="006556CD"/>
    <w:rsid w:val="00655800"/>
    <w:rsid w:val="00655804"/>
    <w:rsid w:val="00655972"/>
    <w:rsid w:val="006559AA"/>
    <w:rsid w:val="00655A6C"/>
    <w:rsid w:val="00655B95"/>
    <w:rsid w:val="00655D91"/>
    <w:rsid w:val="00655DCA"/>
    <w:rsid w:val="00655FFD"/>
    <w:rsid w:val="00656012"/>
    <w:rsid w:val="00656064"/>
    <w:rsid w:val="006561D1"/>
    <w:rsid w:val="00656465"/>
    <w:rsid w:val="0065648F"/>
    <w:rsid w:val="006566BE"/>
    <w:rsid w:val="006566D3"/>
    <w:rsid w:val="00656A11"/>
    <w:rsid w:val="00656A22"/>
    <w:rsid w:val="00656AAC"/>
    <w:rsid w:val="00656D8A"/>
    <w:rsid w:val="00656DE5"/>
    <w:rsid w:val="00656EA9"/>
    <w:rsid w:val="00657391"/>
    <w:rsid w:val="006575FC"/>
    <w:rsid w:val="00657792"/>
    <w:rsid w:val="0065785D"/>
    <w:rsid w:val="00657B26"/>
    <w:rsid w:val="00657CD5"/>
    <w:rsid w:val="00657CEC"/>
    <w:rsid w:val="00657CF7"/>
    <w:rsid w:val="00657D67"/>
    <w:rsid w:val="00657D89"/>
    <w:rsid w:val="00657DB5"/>
    <w:rsid w:val="00657DFE"/>
    <w:rsid w:val="00657E08"/>
    <w:rsid w:val="00657EFB"/>
    <w:rsid w:val="00657F71"/>
    <w:rsid w:val="00657FA6"/>
    <w:rsid w:val="00660167"/>
    <w:rsid w:val="00660256"/>
    <w:rsid w:val="0066030E"/>
    <w:rsid w:val="00660556"/>
    <w:rsid w:val="00660601"/>
    <w:rsid w:val="00660681"/>
    <w:rsid w:val="00660881"/>
    <w:rsid w:val="00660953"/>
    <w:rsid w:val="00660BFD"/>
    <w:rsid w:val="006610BC"/>
    <w:rsid w:val="006611D3"/>
    <w:rsid w:val="006613D5"/>
    <w:rsid w:val="006613E4"/>
    <w:rsid w:val="00661545"/>
    <w:rsid w:val="00661558"/>
    <w:rsid w:val="006618A3"/>
    <w:rsid w:val="00661B98"/>
    <w:rsid w:val="00661BF1"/>
    <w:rsid w:val="00661CD8"/>
    <w:rsid w:val="00661D79"/>
    <w:rsid w:val="00661EE4"/>
    <w:rsid w:val="00661FDD"/>
    <w:rsid w:val="0066205B"/>
    <w:rsid w:val="00662099"/>
    <w:rsid w:val="006621F9"/>
    <w:rsid w:val="0066236C"/>
    <w:rsid w:val="00662396"/>
    <w:rsid w:val="00662601"/>
    <w:rsid w:val="00662685"/>
    <w:rsid w:val="006627C2"/>
    <w:rsid w:val="0066280A"/>
    <w:rsid w:val="00662A3E"/>
    <w:rsid w:val="00662CE1"/>
    <w:rsid w:val="006630E7"/>
    <w:rsid w:val="00663113"/>
    <w:rsid w:val="00663141"/>
    <w:rsid w:val="00663157"/>
    <w:rsid w:val="006636A0"/>
    <w:rsid w:val="0066377D"/>
    <w:rsid w:val="006638A9"/>
    <w:rsid w:val="00663B67"/>
    <w:rsid w:val="00663CCD"/>
    <w:rsid w:val="00663D22"/>
    <w:rsid w:val="00663F19"/>
    <w:rsid w:val="00664012"/>
    <w:rsid w:val="00664253"/>
    <w:rsid w:val="0066443C"/>
    <w:rsid w:val="006644FF"/>
    <w:rsid w:val="00664577"/>
    <w:rsid w:val="0066465B"/>
    <w:rsid w:val="0066481A"/>
    <w:rsid w:val="0066491A"/>
    <w:rsid w:val="00664CB1"/>
    <w:rsid w:val="00664DF9"/>
    <w:rsid w:val="00664FAD"/>
    <w:rsid w:val="0066514C"/>
    <w:rsid w:val="0066516E"/>
    <w:rsid w:val="006651DA"/>
    <w:rsid w:val="0066530C"/>
    <w:rsid w:val="00665503"/>
    <w:rsid w:val="006657E6"/>
    <w:rsid w:val="006659D3"/>
    <w:rsid w:val="00665A4C"/>
    <w:rsid w:val="00665A6E"/>
    <w:rsid w:val="00665EC1"/>
    <w:rsid w:val="00666138"/>
    <w:rsid w:val="0066620F"/>
    <w:rsid w:val="006663D0"/>
    <w:rsid w:val="00666631"/>
    <w:rsid w:val="0066664F"/>
    <w:rsid w:val="0066688C"/>
    <w:rsid w:val="00666978"/>
    <w:rsid w:val="0066699A"/>
    <w:rsid w:val="00666B36"/>
    <w:rsid w:val="00666BA9"/>
    <w:rsid w:val="00666BD5"/>
    <w:rsid w:val="00666CDA"/>
    <w:rsid w:val="00666E3D"/>
    <w:rsid w:val="00666E64"/>
    <w:rsid w:val="0066700F"/>
    <w:rsid w:val="006670C2"/>
    <w:rsid w:val="0066715A"/>
    <w:rsid w:val="00667162"/>
    <w:rsid w:val="00667427"/>
    <w:rsid w:val="00667439"/>
    <w:rsid w:val="006674BD"/>
    <w:rsid w:val="006674FC"/>
    <w:rsid w:val="006675A1"/>
    <w:rsid w:val="00667959"/>
    <w:rsid w:val="00667D2B"/>
    <w:rsid w:val="00667D62"/>
    <w:rsid w:val="00667DCE"/>
    <w:rsid w:val="00667E1D"/>
    <w:rsid w:val="00667ED6"/>
    <w:rsid w:val="00667EFC"/>
    <w:rsid w:val="006702F6"/>
    <w:rsid w:val="0067031C"/>
    <w:rsid w:val="0067036F"/>
    <w:rsid w:val="00670417"/>
    <w:rsid w:val="00670551"/>
    <w:rsid w:val="006706EE"/>
    <w:rsid w:val="00670912"/>
    <w:rsid w:val="00670972"/>
    <w:rsid w:val="00670A41"/>
    <w:rsid w:val="00670C2A"/>
    <w:rsid w:val="00670E90"/>
    <w:rsid w:val="00670ECB"/>
    <w:rsid w:val="00670ED7"/>
    <w:rsid w:val="006712F9"/>
    <w:rsid w:val="006715D0"/>
    <w:rsid w:val="006717D4"/>
    <w:rsid w:val="0067188D"/>
    <w:rsid w:val="006719AC"/>
    <w:rsid w:val="00671B59"/>
    <w:rsid w:val="00671CAA"/>
    <w:rsid w:val="00671D12"/>
    <w:rsid w:val="00671FCB"/>
    <w:rsid w:val="00671FFA"/>
    <w:rsid w:val="006720FB"/>
    <w:rsid w:val="006725CF"/>
    <w:rsid w:val="0067264E"/>
    <w:rsid w:val="00672677"/>
    <w:rsid w:val="00672794"/>
    <w:rsid w:val="006727A9"/>
    <w:rsid w:val="006727DA"/>
    <w:rsid w:val="00672846"/>
    <w:rsid w:val="00672D6A"/>
    <w:rsid w:val="00672E4B"/>
    <w:rsid w:val="00672F65"/>
    <w:rsid w:val="00672FEB"/>
    <w:rsid w:val="00673075"/>
    <w:rsid w:val="006732D4"/>
    <w:rsid w:val="0067331B"/>
    <w:rsid w:val="0067358F"/>
    <w:rsid w:val="00673940"/>
    <w:rsid w:val="00673C9B"/>
    <w:rsid w:val="00673CC7"/>
    <w:rsid w:val="00673CDE"/>
    <w:rsid w:val="00673DCB"/>
    <w:rsid w:val="00673DFF"/>
    <w:rsid w:val="00674488"/>
    <w:rsid w:val="00674522"/>
    <w:rsid w:val="006745A0"/>
    <w:rsid w:val="00674742"/>
    <w:rsid w:val="00674784"/>
    <w:rsid w:val="006749BF"/>
    <w:rsid w:val="00674A3B"/>
    <w:rsid w:val="00674A91"/>
    <w:rsid w:val="00674B4C"/>
    <w:rsid w:val="00674BB4"/>
    <w:rsid w:val="00674BE5"/>
    <w:rsid w:val="00674F59"/>
    <w:rsid w:val="00674F89"/>
    <w:rsid w:val="0067504A"/>
    <w:rsid w:val="0067504C"/>
    <w:rsid w:val="0067532E"/>
    <w:rsid w:val="006753C5"/>
    <w:rsid w:val="006754B7"/>
    <w:rsid w:val="00675690"/>
    <w:rsid w:val="00675DDE"/>
    <w:rsid w:val="00675E7A"/>
    <w:rsid w:val="00675EB3"/>
    <w:rsid w:val="0067600E"/>
    <w:rsid w:val="006760CB"/>
    <w:rsid w:val="006760F2"/>
    <w:rsid w:val="006763CC"/>
    <w:rsid w:val="00676458"/>
    <w:rsid w:val="006766EA"/>
    <w:rsid w:val="00676888"/>
    <w:rsid w:val="0067692A"/>
    <w:rsid w:val="00676A18"/>
    <w:rsid w:val="00676B21"/>
    <w:rsid w:val="00676D0A"/>
    <w:rsid w:val="00676D7B"/>
    <w:rsid w:val="00676E03"/>
    <w:rsid w:val="00677020"/>
    <w:rsid w:val="00677110"/>
    <w:rsid w:val="0067716C"/>
    <w:rsid w:val="00677546"/>
    <w:rsid w:val="00677998"/>
    <w:rsid w:val="00677BC2"/>
    <w:rsid w:val="00677D3B"/>
    <w:rsid w:val="00677EE0"/>
    <w:rsid w:val="00677FF6"/>
    <w:rsid w:val="006802BA"/>
    <w:rsid w:val="006802D7"/>
    <w:rsid w:val="00680304"/>
    <w:rsid w:val="00680334"/>
    <w:rsid w:val="0068050D"/>
    <w:rsid w:val="00680530"/>
    <w:rsid w:val="00680581"/>
    <w:rsid w:val="006805F4"/>
    <w:rsid w:val="006805FF"/>
    <w:rsid w:val="00680601"/>
    <w:rsid w:val="006806A7"/>
    <w:rsid w:val="00680860"/>
    <w:rsid w:val="0068092B"/>
    <w:rsid w:val="00680966"/>
    <w:rsid w:val="00680AB0"/>
    <w:rsid w:val="00680B4C"/>
    <w:rsid w:val="00680B77"/>
    <w:rsid w:val="00680C8B"/>
    <w:rsid w:val="00680E98"/>
    <w:rsid w:val="00680F42"/>
    <w:rsid w:val="00680F98"/>
    <w:rsid w:val="0068108A"/>
    <w:rsid w:val="00681180"/>
    <w:rsid w:val="006811CC"/>
    <w:rsid w:val="0068123C"/>
    <w:rsid w:val="006812A8"/>
    <w:rsid w:val="00681369"/>
    <w:rsid w:val="006815A8"/>
    <w:rsid w:val="00681626"/>
    <w:rsid w:val="00681706"/>
    <w:rsid w:val="00681723"/>
    <w:rsid w:val="0068173F"/>
    <w:rsid w:val="006817D5"/>
    <w:rsid w:val="006818F1"/>
    <w:rsid w:val="0068198E"/>
    <w:rsid w:val="00681BCC"/>
    <w:rsid w:val="00681BFE"/>
    <w:rsid w:val="00681C80"/>
    <w:rsid w:val="00681E8B"/>
    <w:rsid w:val="00681EC2"/>
    <w:rsid w:val="00681F0E"/>
    <w:rsid w:val="00681FCC"/>
    <w:rsid w:val="00682035"/>
    <w:rsid w:val="00682148"/>
    <w:rsid w:val="00682308"/>
    <w:rsid w:val="00682663"/>
    <w:rsid w:val="00682887"/>
    <w:rsid w:val="00682955"/>
    <w:rsid w:val="00682971"/>
    <w:rsid w:val="00682FDA"/>
    <w:rsid w:val="00683036"/>
    <w:rsid w:val="00683128"/>
    <w:rsid w:val="00683157"/>
    <w:rsid w:val="006831EA"/>
    <w:rsid w:val="006831EE"/>
    <w:rsid w:val="00683269"/>
    <w:rsid w:val="00683345"/>
    <w:rsid w:val="006833BB"/>
    <w:rsid w:val="00683428"/>
    <w:rsid w:val="00683477"/>
    <w:rsid w:val="006834DB"/>
    <w:rsid w:val="00683507"/>
    <w:rsid w:val="0068366A"/>
    <w:rsid w:val="006836D5"/>
    <w:rsid w:val="0068370C"/>
    <w:rsid w:val="006837CB"/>
    <w:rsid w:val="00683819"/>
    <w:rsid w:val="00683834"/>
    <w:rsid w:val="0068392E"/>
    <w:rsid w:val="00683931"/>
    <w:rsid w:val="00683AC2"/>
    <w:rsid w:val="0068424B"/>
    <w:rsid w:val="006842B8"/>
    <w:rsid w:val="006843D7"/>
    <w:rsid w:val="006845BF"/>
    <w:rsid w:val="00684613"/>
    <w:rsid w:val="00684895"/>
    <w:rsid w:val="0068499B"/>
    <w:rsid w:val="00684AA9"/>
    <w:rsid w:val="00684B1E"/>
    <w:rsid w:val="00684D49"/>
    <w:rsid w:val="00684FA2"/>
    <w:rsid w:val="006850DA"/>
    <w:rsid w:val="0068555C"/>
    <w:rsid w:val="00685566"/>
    <w:rsid w:val="006855ED"/>
    <w:rsid w:val="006856AE"/>
    <w:rsid w:val="00685733"/>
    <w:rsid w:val="00685745"/>
    <w:rsid w:val="0068577A"/>
    <w:rsid w:val="00685872"/>
    <w:rsid w:val="006858A4"/>
    <w:rsid w:val="00685C05"/>
    <w:rsid w:val="00685D5D"/>
    <w:rsid w:val="00685D88"/>
    <w:rsid w:val="00685EE7"/>
    <w:rsid w:val="00686141"/>
    <w:rsid w:val="0068638A"/>
    <w:rsid w:val="00686715"/>
    <w:rsid w:val="006867B8"/>
    <w:rsid w:val="00686AA5"/>
    <w:rsid w:val="00686AD4"/>
    <w:rsid w:val="00686ADA"/>
    <w:rsid w:val="00686BD6"/>
    <w:rsid w:val="00687023"/>
    <w:rsid w:val="006871B2"/>
    <w:rsid w:val="00687353"/>
    <w:rsid w:val="00687651"/>
    <w:rsid w:val="006876EA"/>
    <w:rsid w:val="0068790D"/>
    <w:rsid w:val="00687A22"/>
    <w:rsid w:val="00687ADF"/>
    <w:rsid w:val="00687AF0"/>
    <w:rsid w:val="00687BF0"/>
    <w:rsid w:val="00687C54"/>
    <w:rsid w:val="00687CE4"/>
    <w:rsid w:val="00687DF2"/>
    <w:rsid w:val="00687EFF"/>
    <w:rsid w:val="00687F6B"/>
    <w:rsid w:val="00687F90"/>
    <w:rsid w:val="00687F95"/>
    <w:rsid w:val="00690206"/>
    <w:rsid w:val="0069021E"/>
    <w:rsid w:val="00690296"/>
    <w:rsid w:val="006902A4"/>
    <w:rsid w:val="006905ED"/>
    <w:rsid w:val="006906E2"/>
    <w:rsid w:val="00690797"/>
    <w:rsid w:val="00690DEC"/>
    <w:rsid w:val="006910A8"/>
    <w:rsid w:val="00691206"/>
    <w:rsid w:val="0069135D"/>
    <w:rsid w:val="00691620"/>
    <w:rsid w:val="00691777"/>
    <w:rsid w:val="00691872"/>
    <w:rsid w:val="006918F4"/>
    <w:rsid w:val="00691A46"/>
    <w:rsid w:val="00691CA4"/>
    <w:rsid w:val="00691DC9"/>
    <w:rsid w:val="00691DD1"/>
    <w:rsid w:val="00692232"/>
    <w:rsid w:val="006924D3"/>
    <w:rsid w:val="00692771"/>
    <w:rsid w:val="00692834"/>
    <w:rsid w:val="00692877"/>
    <w:rsid w:val="00692A5B"/>
    <w:rsid w:val="00692B72"/>
    <w:rsid w:val="00692D43"/>
    <w:rsid w:val="00692D56"/>
    <w:rsid w:val="00692F3E"/>
    <w:rsid w:val="00692FFA"/>
    <w:rsid w:val="006931A4"/>
    <w:rsid w:val="00693201"/>
    <w:rsid w:val="0069378A"/>
    <w:rsid w:val="0069381B"/>
    <w:rsid w:val="0069381E"/>
    <w:rsid w:val="0069397F"/>
    <w:rsid w:val="006939E1"/>
    <w:rsid w:val="00693ACE"/>
    <w:rsid w:val="00693AD0"/>
    <w:rsid w:val="00693D6E"/>
    <w:rsid w:val="00694031"/>
    <w:rsid w:val="006940AD"/>
    <w:rsid w:val="00694159"/>
    <w:rsid w:val="00694284"/>
    <w:rsid w:val="006947C4"/>
    <w:rsid w:val="006947D8"/>
    <w:rsid w:val="00694865"/>
    <w:rsid w:val="00694A2D"/>
    <w:rsid w:val="00694B8A"/>
    <w:rsid w:val="00694BA3"/>
    <w:rsid w:val="006953AF"/>
    <w:rsid w:val="00695444"/>
    <w:rsid w:val="006954F9"/>
    <w:rsid w:val="0069558B"/>
    <w:rsid w:val="00695722"/>
    <w:rsid w:val="006959A8"/>
    <w:rsid w:val="00695BB1"/>
    <w:rsid w:val="00695C09"/>
    <w:rsid w:val="00695E0D"/>
    <w:rsid w:val="00695F22"/>
    <w:rsid w:val="006960CF"/>
    <w:rsid w:val="00696176"/>
    <w:rsid w:val="0069620C"/>
    <w:rsid w:val="006962C6"/>
    <w:rsid w:val="0069638E"/>
    <w:rsid w:val="006966C1"/>
    <w:rsid w:val="006966DF"/>
    <w:rsid w:val="006969D6"/>
    <w:rsid w:val="00696A5A"/>
    <w:rsid w:val="00696C57"/>
    <w:rsid w:val="00696CF9"/>
    <w:rsid w:val="00696D21"/>
    <w:rsid w:val="00696D68"/>
    <w:rsid w:val="00696EB0"/>
    <w:rsid w:val="00697377"/>
    <w:rsid w:val="00697704"/>
    <w:rsid w:val="00697878"/>
    <w:rsid w:val="00697BC9"/>
    <w:rsid w:val="00697C12"/>
    <w:rsid w:val="00697DA5"/>
    <w:rsid w:val="00697DB7"/>
    <w:rsid w:val="00697E6E"/>
    <w:rsid w:val="00697F1B"/>
    <w:rsid w:val="006A005A"/>
    <w:rsid w:val="006A06CD"/>
    <w:rsid w:val="006A0738"/>
    <w:rsid w:val="006A07F8"/>
    <w:rsid w:val="006A0883"/>
    <w:rsid w:val="006A0907"/>
    <w:rsid w:val="006A0917"/>
    <w:rsid w:val="006A0984"/>
    <w:rsid w:val="006A09DA"/>
    <w:rsid w:val="006A0A95"/>
    <w:rsid w:val="006A0B20"/>
    <w:rsid w:val="006A0EF0"/>
    <w:rsid w:val="006A0F3C"/>
    <w:rsid w:val="006A1220"/>
    <w:rsid w:val="006A1287"/>
    <w:rsid w:val="006A14D4"/>
    <w:rsid w:val="006A160E"/>
    <w:rsid w:val="006A1612"/>
    <w:rsid w:val="006A16B7"/>
    <w:rsid w:val="006A1720"/>
    <w:rsid w:val="006A1877"/>
    <w:rsid w:val="006A1996"/>
    <w:rsid w:val="006A1F37"/>
    <w:rsid w:val="006A20A9"/>
    <w:rsid w:val="006A215F"/>
    <w:rsid w:val="006A24F2"/>
    <w:rsid w:val="006A2A9E"/>
    <w:rsid w:val="006A2AFB"/>
    <w:rsid w:val="006A2B79"/>
    <w:rsid w:val="006A2E04"/>
    <w:rsid w:val="006A34D1"/>
    <w:rsid w:val="006A34E9"/>
    <w:rsid w:val="006A353C"/>
    <w:rsid w:val="006A384E"/>
    <w:rsid w:val="006A3B06"/>
    <w:rsid w:val="006A3B1F"/>
    <w:rsid w:val="006A3B4C"/>
    <w:rsid w:val="006A3F51"/>
    <w:rsid w:val="006A3FCA"/>
    <w:rsid w:val="006A40C9"/>
    <w:rsid w:val="006A410F"/>
    <w:rsid w:val="006A4168"/>
    <w:rsid w:val="006A41F2"/>
    <w:rsid w:val="006A4531"/>
    <w:rsid w:val="006A456B"/>
    <w:rsid w:val="006A45B2"/>
    <w:rsid w:val="006A46EB"/>
    <w:rsid w:val="006A4861"/>
    <w:rsid w:val="006A4C2C"/>
    <w:rsid w:val="006A4E4F"/>
    <w:rsid w:val="006A5064"/>
    <w:rsid w:val="006A509A"/>
    <w:rsid w:val="006A5252"/>
    <w:rsid w:val="006A528F"/>
    <w:rsid w:val="006A52E1"/>
    <w:rsid w:val="006A5738"/>
    <w:rsid w:val="006A5984"/>
    <w:rsid w:val="006A59A2"/>
    <w:rsid w:val="006A5CA0"/>
    <w:rsid w:val="006A5CF0"/>
    <w:rsid w:val="006A5D15"/>
    <w:rsid w:val="006A5D4B"/>
    <w:rsid w:val="006A5E20"/>
    <w:rsid w:val="006A5F7E"/>
    <w:rsid w:val="006A5FBA"/>
    <w:rsid w:val="006A5FE4"/>
    <w:rsid w:val="006A611F"/>
    <w:rsid w:val="006A619C"/>
    <w:rsid w:val="006A61C5"/>
    <w:rsid w:val="006A6478"/>
    <w:rsid w:val="006A65F2"/>
    <w:rsid w:val="006A67BB"/>
    <w:rsid w:val="006A67DF"/>
    <w:rsid w:val="006A681E"/>
    <w:rsid w:val="006A685C"/>
    <w:rsid w:val="006A68F8"/>
    <w:rsid w:val="006A6AEC"/>
    <w:rsid w:val="006A6BB5"/>
    <w:rsid w:val="006A6C20"/>
    <w:rsid w:val="006A6E96"/>
    <w:rsid w:val="006A6EFE"/>
    <w:rsid w:val="006A7089"/>
    <w:rsid w:val="006A70A3"/>
    <w:rsid w:val="006A73E0"/>
    <w:rsid w:val="006A757A"/>
    <w:rsid w:val="006A7813"/>
    <w:rsid w:val="006A7A1B"/>
    <w:rsid w:val="006A7C63"/>
    <w:rsid w:val="006A7DC1"/>
    <w:rsid w:val="006A7E1D"/>
    <w:rsid w:val="006A7EC8"/>
    <w:rsid w:val="006A7FF3"/>
    <w:rsid w:val="006B0134"/>
    <w:rsid w:val="006B0232"/>
    <w:rsid w:val="006B0923"/>
    <w:rsid w:val="006B0A5C"/>
    <w:rsid w:val="006B0A91"/>
    <w:rsid w:val="006B0CA0"/>
    <w:rsid w:val="006B0D09"/>
    <w:rsid w:val="006B0D29"/>
    <w:rsid w:val="006B0E11"/>
    <w:rsid w:val="006B0EBC"/>
    <w:rsid w:val="006B0F5E"/>
    <w:rsid w:val="006B1375"/>
    <w:rsid w:val="006B14FF"/>
    <w:rsid w:val="006B1693"/>
    <w:rsid w:val="006B16B9"/>
    <w:rsid w:val="006B1765"/>
    <w:rsid w:val="006B1C26"/>
    <w:rsid w:val="006B1C38"/>
    <w:rsid w:val="006B1C68"/>
    <w:rsid w:val="006B1CA2"/>
    <w:rsid w:val="006B1CB3"/>
    <w:rsid w:val="006B1CB9"/>
    <w:rsid w:val="006B1DE3"/>
    <w:rsid w:val="006B1EAB"/>
    <w:rsid w:val="006B2030"/>
    <w:rsid w:val="006B21D4"/>
    <w:rsid w:val="006B2301"/>
    <w:rsid w:val="006B23C6"/>
    <w:rsid w:val="006B29B6"/>
    <w:rsid w:val="006B2CFE"/>
    <w:rsid w:val="006B2D03"/>
    <w:rsid w:val="006B2D21"/>
    <w:rsid w:val="006B2D44"/>
    <w:rsid w:val="006B2E08"/>
    <w:rsid w:val="006B31BB"/>
    <w:rsid w:val="006B3216"/>
    <w:rsid w:val="006B326C"/>
    <w:rsid w:val="006B3579"/>
    <w:rsid w:val="006B37A2"/>
    <w:rsid w:val="006B37D0"/>
    <w:rsid w:val="006B37E8"/>
    <w:rsid w:val="006B398E"/>
    <w:rsid w:val="006B3A07"/>
    <w:rsid w:val="006B3A79"/>
    <w:rsid w:val="006B3BE0"/>
    <w:rsid w:val="006B3CED"/>
    <w:rsid w:val="006B3E02"/>
    <w:rsid w:val="006B3EDA"/>
    <w:rsid w:val="006B42D1"/>
    <w:rsid w:val="006B43A2"/>
    <w:rsid w:val="006B4444"/>
    <w:rsid w:val="006B477F"/>
    <w:rsid w:val="006B481C"/>
    <w:rsid w:val="006B48A7"/>
    <w:rsid w:val="006B4ADC"/>
    <w:rsid w:val="006B4D32"/>
    <w:rsid w:val="006B4E3A"/>
    <w:rsid w:val="006B5323"/>
    <w:rsid w:val="006B557C"/>
    <w:rsid w:val="006B55A5"/>
    <w:rsid w:val="006B5698"/>
    <w:rsid w:val="006B576E"/>
    <w:rsid w:val="006B595B"/>
    <w:rsid w:val="006B59B3"/>
    <w:rsid w:val="006B59C1"/>
    <w:rsid w:val="006B59FE"/>
    <w:rsid w:val="006B5A4B"/>
    <w:rsid w:val="006B5AD0"/>
    <w:rsid w:val="006B5B46"/>
    <w:rsid w:val="006B5B5F"/>
    <w:rsid w:val="006B5BDA"/>
    <w:rsid w:val="006B5F85"/>
    <w:rsid w:val="006B603B"/>
    <w:rsid w:val="006B61E7"/>
    <w:rsid w:val="006B61EB"/>
    <w:rsid w:val="006B6402"/>
    <w:rsid w:val="006B65F8"/>
    <w:rsid w:val="006B6671"/>
    <w:rsid w:val="006B68DF"/>
    <w:rsid w:val="006B69C9"/>
    <w:rsid w:val="006B6B33"/>
    <w:rsid w:val="006B6C73"/>
    <w:rsid w:val="006B6FBE"/>
    <w:rsid w:val="006B7480"/>
    <w:rsid w:val="006B74A5"/>
    <w:rsid w:val="006B76BA"/>
    <w:rsid w:val="006B7A3A"/>
    <w:rsid w:val="006B7B92"/>
    <w:rsid w:val="006B7C48"/>
    <w:rsid w:val="006B7EFA"/>
    <w:rsid w:val="006B7FB3"/>
    <w:rsid w:val="006C019A"/>
    <w:rsid w:val="006C0465"/>
    <w:rsid w:val="006C0526"/>
    <w:rsid w:val="006C059D"/>
    <w:rsid w:val="006C06CA"/>
    <w:rsid w:val="006C07DD"/>
    <w:rsid w:val="006C0814"/>
    <w:rsid w:val="006C0821"/>
    <w:rsid w:val="006C0A1A"/>
    <w:rsid w:val="006C0A7A"/>
    <w:rsid w:val="006C0C98"/>
    <w:rsid w:val="006C0DE2"/>
    <w:rsid w:val="006C1047"/>
    <w:rsid w:val="006C1089"/>
    <w:rsid w:val="006C1191"/>
    <w:rsid w:val="006C1235"/>
    <w:rsid w:val="006C1253"/>
    <w:rsid w:val="006C12AD"/>
    <w:rsid w:val="006C1302"/>
    <w:rsid w:val="006C1656"/>
    <w:rsid w:val="006C1680"/>
    <w:rsid w:val="006C1A19"/>
    <w:rsid w:val="006C1A88"/>
    <w:rsid w:val="006C1C29"/>
    <w:rsid w:val="006C1CDE"/>
    <w:rsid w:val="006C1F82"/>
    <w:rsid w:val="006C2115"/>
    <w:rsid w:val="006C2185"/>
    <w:rsid w:val="006C23C0"/>
    <w:rsid w:val="006C24D4"/>
    <w:rsid w:val="006C24F0"/>
    <w:rsid w:val="006C280B"/>
    <w:rsid w:val="006C2823"/>
    <w:rsid w:val="006C2870"/>
    <w:rsid w:val="006C2A24"/>
    <w:rsid w:val="006C2C33"/>
    <w:rsid w:val="006C2D5D"/>
    <w:rsid w:val="006C2E3E"/>
    <w:rsid w:val="006C2FAE"/>
    <w:rsid w:val="006C3162"/>
    <w:rsid w:val="006C32E5"/>
    <w:rsid w:val="006C3566"/>
    <w:rsid w:val="006C35DF"/>
    <w:rsid w:val="006C37C4"/>
    <w:rsid w:val="006C388C"/>
    <w:rsid w:val="006C38DB"/>
    <w:rsid w:val="006C394C"/>
    <w:rsid w:val="006C39CC"/>
    <w:rsid w:val="006C39D6"/>
    <w:rsid w:val="006C3C52"/>
    <w:rsid w:val="006C3C94"/>
    <w:rsid w:val="006C3DF2"/>
    <w:rsid w:val="006C3EC7"/>
    <w:rsid w:val="006C415E"/>
    <w:rsid w:val="006C4250"/>
    <w:rsid w:val="006C4401"/>
    <w:rsid w:val="006C4607"/>
    <w:rsid w:val="006C4846"/>
    <w:rsid w:val="006C4A20"/>
    <w:rsid w:val="006C4B5D"/>
    <w:rsid w:val="006C4BBD"/>
    <w:rsid w:val="006C4BE3"/>
    <w:rsid w:val="006C509F"/>
    <w:rsid w:val="006C511F"/>
    <w:rsid w:val="006C51B0"/>
    <w:rsid w:val="006C52BD"/>
    <w:rsid w:val="006C538D"/>
    <w:rsid w:val="006C5557"/>
    <w:rsid w:val="006C558A"/>
    <w:rsid w:val="006C59EB"/>
    <w:rsid w:val="006C5BF8"/>
    <w:rsid w:val="006C5C43"/>
    <w:rsid w:val="006C5CE7"/>
    <w:rsid w:val="006C5CEA"/>
    <w:rsid w:val="006C5D86"/>
    <w:rsid w:val="006C5F8E"/>
    <w:rsid w:val="006C603E"/>
    <w:rsid w:val="006C6064"/>
    <w:rsid w:val="006C63A1"/>
    <w:rsid w:val="006C64A5"/>
    <w:rsid w:val="006C64D4"/>
    <w:rsid w:val="006C6506"/>
    <w:rsid w:val="006C66F8"/>
    <w:rsid w:val="006C6909"/>
    <w:rsid w:val="006C69A2"/>
    <w:rsid w:val="006C69C3"/>
    <w:rsid w:val="006C69E5"/>
    <w:rsid w:val="006C6A96"/>
    <w:rsid w:val="006C6B85"/>
    <w:rsid w:val="006C6CEE"/>
    <w:rsid w:val="006C707B"/>
    <w:rsid w:val="006C713A"/>
    <w:rsid w:val="006C72D4"/>
    <w:rsid w:val="006C750C"/>
    <w:rsid w:val="006C7512"/>
    <w:rsid w:val="006C7521"/>
    <w:rsid w:val="006C75B1"/>
    <w:rsid w:val="006C7623"/>
    <w:rsid w:val="006C7905"/>
    <w:rsid w:val="006C7A63"/>
    <w:rsid w:val="006C7E8E"/>
    <w:rsid w:val="006C7F9B"/>
    <w:rsid w:val="006C7FF2"/>
    <w:rsid w:val="006D02A3"/>
    <w:rsid w:val="006D0562"/>
    <w:rsid w:val="006D06B2"/>
    <w:rsid w:val="006D0A8E"/>
    <w:rsid w:val="006D0AE9"/>
    <w:rsid w:val="006D0DA4"/>
    <w:rsid w:val="006D0F15"/>
    <w:rsid w:val="006D1074"/>
    <w:rsid w:val="006D1656"/>
    <w:rsid w:val="006D17AF"/>
    <w:rsid w:val="006D1993"/>
    <w:rsid w:val="006D19CF"/>
    <w:rsid w:val="006D1A0F"/>
    <w:rsid w:val="006D1B97"/>
    <w:rsid w:val="006D1E3C"/>
    <w:rsid w:val="006D1E45"/>
    <w:rsid w:val="006D1EDD"/>
    <w:rsid w:val="006D2085"/>
    <w:rsid w:val="006D2093"/>
    <w:rsid w:val="006D213A"/>
    <w:rsid w:val="006D2189"/>
    <w:rsid w:val="006D24E5"/>
    <w:rsid w:val="006D2616"/>
    <w:rsid w:val="006D2A23"/>
    <w:rsid w:val="006D2B9E"/>
    <w:rsid w:val="006D2BE2"/>
    <w:rsid w:val="006D2D4F"/>
    <w:rsid w:val="006D2DCC"/>
    <w:rsid w:val="006D3213"/>
    <w:rsid w:val="006D3303"/>
    <w:rsid w:val="006D36FB"/>
    <w:rsid w:val="006D3760"/>
    <w:rsid w:val="006D396C"/>
    <w:rsid w:val="006D399C"/>
    <w:rsid w:val="006D3A30"/>
    <w:rsid w:val="006D3AED"/>
    <w:rsid w:val="006D42BD"/>
    <w:rsid w:val="006D42CF"/>
    <w:rsid w:val="006D44A4"/>
    <w:rsid w:val="006D45D9"/>
    <w:rsid w:val="006D46D6"/>
    <w:rsid w:val="006D473A"/>
    <w:rsid w:val="006D4832"/>
    <w:rsid w:val="006D4844"/>
    <w:rsid w:val="006D488C"/>
    <w:rsid w:val="006D4899"/>
    <w:rsid w:val="006D4901"/>
    <w:rsid w:val="006D4945"/>
    <w:rsid w:val="006D4AE1"/>
    <w:rsid w:val="006D4C9A"/>
    <w:rsid w:val="006D5038"/>
    <w:rsid w:val="006D50BF"/>
    <w:rsid w:val="006D5177"/>
    <w:rsid w:val="006D5197"/>
    <w:rsid w:val="006D52D9"/>
    <w:rsid w:val="006D5349"/>
    <w:rsid w:val="006D53CF"/>
    <w:rsid w:val="006D54BC"/>
    <w:rsid w:val="006D54C9"/>
    <w:rsid w:val="006D54CC"/>
    <w:rsid w:val="006D5608"/>
    <w:rsid w:val="006D56DE"/>
    <w:rsid w:val="006D56FE"/>
    <w:rsid w:val="006D5782"/>
    <w:rsid w:val="006D57AB"/>
    <w:rsid w:val="006D594C"/>
    <w:rsid w:val="006D5997"/>
    <w:rsid w:val="006D5AAC"/>
    <w:rsid w:val="006D5C29"/>
    <w:rsid w:val="006D5DED"/>
    <w:rsid w:val="006D5F54"/>
    <w:rsid w:val="006D60B2"/>
    <w:rsid w:val="006D617E"/>
    <w:rsid w:val="006D6257"/>
    <w:rsid w:val="006D63DD"/>
    <w:rsid w:val="006D6443"/>
    <w:rsid w:val="006D674C"/>
    <w:rsid w:val="006D6775"/>
    <w:rsid w:val="006D6D8E"/>
    <w:rsid w:val="006D6E8B"/>
    <w:rsid w:val="006D7124"/>
    <w:rsid w:val="006D715B"/>
    <w:rsid w:val="006D745E"/>
    <w:rsid w:val="006D749E"/>
    <w:rsid w:val="006D74E4"/>
    <w:rsid w:val="006D7572"/>
    <w:rsid w:val="006D78BA"/>
    <w:rsid w:val="006D7998"/>
    <w:rsid w:val="006D7A42"/>
    <w:rsid w:val="006D7AF3"/>
    <w:rsid w:val="006D7B25"/>
    <w:rsid w:val="006D7DBE"/>
    <w:rsid w:val="006D7DD2"/>
    <w:rsid w:val="006D7E24"/>
    <w:rsid w:val="006E028A"/>
    <w:rsid w:val="006E036F"/>
    <w:rsid w:val="006E03AA"/>
    <w:rsid w:val="006E047C"/>
    <w:rsid w:val="006E04A4"/>
    <w:rsid w:val="006E054D"/>
    <w:rsid w:val="006E07FB"/>
    <w:rsid w:val="006E0A95"/>
    <w:rsid w:val="006E0CDD"/>
    <w:rsid w:val="006E0DCF"/>
    <w:rsid w:val="006E0F76"/>
    <w:rsid w:val="006E0FE8"/>
    <w:rsid w:val="006E13DD"/>
    <w:rsid w:val="006E14C5"/>
    <w:rsid w:val="006E19BA"/>
    <w:rsid w:val="006E19F5"/>
    <w:rsid w:val="006E1D03"/>
    <w:rsid w:val="006E1EE8"/>
    <w:rsid w:val="006E1F49"/>
    <w:rsid w:val="006E1FB0"/>
    <w:rsid w:val="006E1FCE"/>
    <w:rsid w:val="006E2028"/>
    <w:rsid w:val="006E21A1"/>
    <w:rsid w:val="006E22AF"/>
    <w:rsid w:val="006E22C2"/>
    <w:rsid w:val="006E22CB"/>
    <w:rsid w:val="006E23B0"/>
    <w:rsid w:val="006E2483"/>
    <w:rsid w:val="006E28CB"/>
    <w:rsid w:val="006E2967"/>
    <w:rsid w:val="006E2995"/>
    <w:rsid w:val="006E2EF8"/>
    <w:rsid w:val="006E306B"/>
    <w:rsid w:val="006E3151"/>
    <w:rsid w:val="006E3183"/>
    <w:rsid w:val="006E31EF"/>
    <w:rsid w:val="006E320E"/>
    <w:rsid w:val="006E324F"/>
    <w:rsid w:val="006E338A"/>
    <w:rsid w:val="006E33B7"/>
    <w:rsid w:val="006E3859"/>
    <w:rsid w:val="006E387A"/>
    <w:rsid w:val="006E388D"/>
    <w:rsid w:val="006E38B0"/>
    <w:rsid w:val="006E399A"/>
    <w:rsid w:val="006E3D39"/>
    <w:rsid w:val="006E4065"/>
    <w:rsid w:val="006E41C3"/>
    <w:rsid w:val="006E4275"/>
    <w:rsid w:val="006E42D5"/>
    <w:rsid w:val="006E42D6"/>
    <w:rsid w:val="006E43F0"/>
    <w:rsid w:val="006E452C"/>
    <w:rsid w:val="006E48B7"/>
    <w:rsid w:val="006E4A85"/>
    <w:rsid w:val="006E4B59"/>
    <w:rsid w:val="006E4BC6"/>
    <w:rsid w:val="006E4C5D"/>
    <w:rsid w:val="006E4C79"/>
    <w:rsid w:val="006E4D83"/>
    <w:rsid w:val="006E4FE9"/>
    <w:rsid w:val="006E501E"/>
    <w:rsid w:val="006E5105"/>
    <w:rsid w:val="006E51CE"/>
    <w:rsid w:val="006E52E8"/>
    <w:rsid w:val="006E52EA"/>
    <w:rsid w:val="006E53CD"/>
    <w:rsid w:val="006E54FA"/>
    <w:rsid w:val="006E5554"/>
    <w:rsid w:val="006E5593"/>
    <w:rsid w:val="006E572B"/>
    <w:rsid w:val="006E574C"/>
    <w:rsid w:val="006E5756"/>
    <w:rsid w:val="006E59F3"/>
    <w:rsid w:val="006E5A03"/>
    <w:rsid w:val="006E5A21"/>
    <w:rsid w:val="006E5CC3"/>
    <w:rsid w:val="006E5E01"/>
    <w:rsid w:val="006E5E85"/>
    <w:rsid w:val="006E60C1"/>
    <w:rsid w:val="006E61FC"/>
    <w:rsid w:val="006E627C"/>
    <w:rsid w:val="006E6404"/>
    <w:rsid w:val="006E646B"/>
    <w:rsid w:val="006E66D4"/>
    <w:rsid w:val="006E6B89"/>
    <w:rsid w:val="006E6DF3"/>
    <w:rsid w:val="006E6EBB"/>
    <w:rsid w:val="006E7044"/>
    <w:rsid w:val="006E7081"/>
    <w:rsid w:val="006E7513"/>
    <w:rsid w:val="006E7533"/>
    <w:rsid w:val="006E75F1"/>
    <w:rsid w:val="006E772D"/>
    <w:rsid w:val="006E785C"/>
    <w:rsid w:val="006E7E65"/>
    <w:rsid w:val="006F013A"/>
    <w:rsid w:val="006F01C7"/>
    <w:rsid w:val="006F0348"/>
    <w:rsid w:val="006F034C"/>
    <w:rsid w:val="006F0A02"/>
    <w:rsid w:val="006F101F"/>
    <w:rsid w:val="006F1253"/>
    <w:rsid w:val="006F18BA"/>
    <w:rsid w:val="006F1A76"/>
    <w:rsid w:val="006F1AE7"/>
    <w:rsid w:val="006F2040"/>
    <w:rsid w:val="006F20F7"/>
    <w:rsid w:val="006F235A"/>
    <w:rsid w:val="006F23CA"/>
    <w:rsid w:val="006F24EA"/>
    <w:rsid w:val="006F28E5"/>
    <w:rsid w:val="006F2AFA"/>
    <w:rsid w:val="006F2B06"/>
    <w:rsid w:val="006F2D0C"/>
    <w:rsid w:val="006F2D1C"/>
    <w:rsid w:val="006F2D20"/>
    <w:rsid w:val="006F2E44"/>
    <w:rsid w:val="006F315A"/>
    <w:rsid w:val="006F345E"/>
    <w:rsid w:val="006F34E8"/>
    <w:rsid w:val="006F355C"/>
    <w:rsid w:val="006F3638"/>
    <w:rsid w:val="006F3670"/>
    <w:rsid w:val="006F378A"/>
    <w:rsid w:val="006F37DA"/>
    <w:rsid w:val="006F3847"/>
    <w:rsid w:val="006F392B"/>
    <w:rsid w:val="006F3C99"/>
    <w:rsid w:val="006F3E1D"/>
    <w:rsid w:val="006F3E93"/>
    <w:rsid w:val="006F4089"/>
    <w:rsid w:val="006F4118"/>
    <w:rsid w:val="006F41ED"/>
    <w:rsid w:val="006F4480"/>
    <w:rsid w:val="006F450C"/>
    <w:rsid w:val="006F4584"/>
    <w:rsid w:val="006F4642"/>
    <w:rsid w:val="006F47FC"/>
    <w:rsid w:val="006F4A74"/>
    <w:rsid w:val="006F4B7E"/>
    <w:rsid w:val="006F4C46"/>
    <w:rsid w:val="006F4C68"/>
    <w:rsid w:val="006F4D8E"/>
    <w:rsid w:val="006F4D90"/>
    <w:rsid w:val="006F4F2A"/>
    <w:rsid w:val="006F5036"/>
    <w:rsid w:val="006F5427"/>
    <w:rsid w:val="006F5467"/>
    <w:rsid w:val="006F5802"/>
    <w:rsid w:val="006F590F"/>
    <w:rsid w:val="006F5AC4"/>
    <w:rsid w:val="006F5C06"/>
    <w:rsid w:val="006F5D3F"/>
    <w:rsid w:val="006F5E3C"/>
    <w:rsid w:val="006F5F90"/>
    <w:rsid w:val="006F6227"/>
    <w:rsid w:val="006F62E3"/>
    <w:rsid w:val="006F6466"/>
    <w:rsid w:val="006F65C1"/>
    <w:rsid w:val="006F68C1"/>
    <w:rsid w:val="006F6E0F"/>
    <w:rsid w:val="006F74F7"/>
    <w:rsid w:val="006F7535"/>
    <w:rsid w:val="006F75A1"/>
    <w:rsid w:val="006F75BD"/>
    <w:rsid w:val="006F75E5"/>
    <w:rsid w:val="006F778D"/>
    <w:rsid w:val="006F7836"/>
    <w:rsid w:val="006F78F4"/>
    <w:rsid w:val="006F7A98"/>
    <w:rsid w:val="006F7B4A"/>
    <w:rsid w:val="006F7BCF"/>
    <w:rsid w:val="006F7EEB"/>
    <w:rsid w:val="007002B1"/>
    <w:rsid w:val="007005F0"/>
    <w:rsid w:val="007006E0"/>
    <w:rsid w:val="00700786"/>
    <w:rsid w:val="007008D1"/>
    <w:rsid w:val="00700A74"/>
    <w:rsid w:val="00700B1A"/>
    <w:rsid w:val="00700B50"/>
    <w:rsid w:val="00700D6B"/>
    <w:rsid w:val="00700E0C"/>
    <w:rsid w:val="00700E83"/>
    <w:rsid w:val="00700EE1"/>
    <w:rsid w:val="00700F6D"/>
    <w:rsid w:val="00700F95"/>
    <w:rsid w:val="00701043"/>
    <w:rsid w:val="00701487"/>
    <w:rsid w:val="00701505"/>
    <w:rsid w:val="00701560"/>
    <w:rsid w:val="007015AE"/>
    <w:rsid w:val="00701887"/>
    <w:rsid w:val="00701A26"/>
    <w:rsid w:val="00701A3E"/>
    <w:rsid w:val="00701B79"/>
    <w:rsid w:val="00701BCD"/>
    <w:rsid w:val="00702075"/>
    <w:rsid w:val="00702198"/>
    <w:rsid w:val="0070232E"/>
    <w:rsid w:val="00702339"/>
    <w:rsid w:val="0070255F"/>
    <w:rsid w:val="00702580"/>
    <w:rsid w:val="007028BA"/>
    <w:rsid w:val="0070291C"/>
    <w:rsid w:val="007029CF"/>
    <w:rsid w:val="00702A6B"/>
    <w:rsid w:val="00702B21"/>
    <w:rsid w:val="00702B7D"/>
    <w:rsid w:val="00703101"/>
    <w:rsid w:val="00703191"/>
    <w:rsid w:val="007032DE"/>
    <w:rsid w:val="007037E1"/>
    <w:rsid w:val="007039F8"/>
    <w:rsid w:val="00703A56"/>
    <w:rsid w:val="00703C06"/>
    <w:rsid w:val="00703E7F"/>
    <w:rsid w:val="00703F12"/>
    <w:rsid w:val="00703F88"/>
    <w:rsid w:val="00703FA9"/>
    <w:rsid w:val="0070410F"/>
    <w:rsid w:val="0070422A"/>
    <w:rsid w:val="00704365"/>
    <w:rsid w:val="007043EA"/>
    <w:rsid w:val="00704460"/>
    <w:rsid w:val="007046E0"/>
    <w:rsid w:val="007048AF"/>
    <w:rsid w:val="007048DB"/>
    <w:rsid w:val="00704ADE"/>
    <w:rsid w:val="00705267"/>
    <w:rsid w:val="00705620"/>
    <w:rsid w:val="007056F7"/>
    <w:rsid w:val="0070585C"/>
    <w:rsid w:val="00705944"/>
    <w:rsid w:val="00705AE7"/>
    <w:rsid w:val="00705E40"/>
    <w:rsid w:val="00706086"/>
    <w:rsid w:val="0070611C"/>
    <w:rsid w:val="00706337"/>
    <w:rsid w:val="0070640F"/>
    <w:rsid w:val="007064A7"/>
    <w:rsid w:val="0070670C"/>
    <w:rsid w:val="007067B4"/>
    <w:rsid w:val="00706897"/>
    <w:rsid w:val="0070698D"/>
    <w:rsid w:val="007069EE"/>
    <w:rsid w:val="00706BCD"/>
    <w:rsid w:val="00707441"/>
    <w:rsid w:val="007074AA"/>
    <w:rsid w:val="00707596"/>
    <w:rsid w:val="00707826"/>
    <w:rsid w:val="00707A0E"/>
    <w:rsid w:val="00707CB6"/>
    <w:rsid w:val="00707CE4"/>
    <w:rsid w:val="00707F54"/>
    <w:rsid w:val="00710284"/>
    <w:rsid w:val="0071054D"/>
    <w:rsid w:val="007105DF"/>
    <w:rsid w:val="0071079C"/>
    <w:rsid w:val="00710877"/>
    <w:rsid w:val="007108B2"/>
    <w:rsid w:val="00710924"/>
    <w:rsid w:val="0071099B"/>
    <w:rsid w:val="007109FF"/>
    <w:rsid w:val="00710C62"/>
    <w:rsid w:val="00710D8F"/>
    <w:rsid w:val="00710E0E"/>
    <w:rsid w:val="00710E53"/>
    <w:rsid w:val="00710F75"/>
    <w:rsid w:val="007110BE"/>
    <w:rsid w:val="00711477"/>
    <w:rsid w:val="007114AD"/>
    <w:rsid w:val="0071161C"/>
    <w:rsid w:val="00711778"/>
    <w:rsid w:val="00711A68"/>
    <w:rsid w:val="00711D3A"/>
    <w:rsid w:val="00711D88"/>
    <w:rsid w:val="00711FAD"/>
    <w:rsid w:val="00711FE5"/>
    <w:rsid w:val="00712203"/>
    <w:rsid w:val="00712326"/>
    <w:rsid w:val="0071239F"/>
    <w:rsid w:val="007124DD"/>
    <w:rsid w:val="0071255B"/>
    <w:rsid w:val="00712597"/>
    <w:rsid w:val="007125E3"/>
    <w:rsid w:val="007125E4"/>
    <w:rsid w:val="00712699"/>
    <w:rsid w:val="007126FA"/>
    <w:rsid w:val="00712821"/>
    <w:rsid w:val="0071296D"/>
    <w:rsid w:val="00712980"/>
    <w:rsid w:val="00712A78"/>
    <w:rsid w:val="00712D0C"/>
    <w:rsid w:val="00712D50"/>
    <w:rsid w:val="00712D9E"/>
    <w:rsid w:val="00712E4E"/>
    <w:rsid w:val="00712E9F"/>
    <w:rsid w:val="00712FEB"/>
    <w:rsid w:val="007130BD"/>
    <w:rsid w:val="00713151"/>
    <w:rsid w:val="0071319A"/>
    <w:rsid w:val="0071321B"/>
    <w:rsid w:val="00713289"/>
    <w:rsid w:val="00713346"/>
    <w:rsid w:val="007134CF"/>
    <w:rsid w:val="0071350C"/>
    <w:rsid w:val="00713644"/>
    <w:rsid w:val="00713770"/>
    <w:rsid w:val="0071380A"/>
    <w:rsid w:val="00713969"/>
    <w:rsid w:val="00713E22"/>
    <w:rsid w:val="00713E60"/>
    <w:rsid w:val="00713F61"/>
    <w:rsid w:val="00714005"/>
    <w:rsid w:val="007142E8"/>
    <w:rsid w:val="00714499"/>
    <w:rsid w:val="007145B3"/>
    <w:rsid w:val="007146AC"/>
    <w:rsid w:val="007147F1"/>
    <w:rsid w:val="00714C8F"/>
    <w:rsid w:val="00714D9D"/>
    <w:rsid w:val="00714E7D"/>
    <w:rsid w:val="00714F75"/>
    <w:rsid w:val="007150BE"/>
    <w:rsid w:val="007151CE"/>
    <w:rsid w:val="00715256"/>
    <w:rsid w:val="00715284"/>
    <w:rsid w:val="0071545F"/>
    <w:rsid w:val="0071549D"/>
    <w:rsid w:val="007157C0"/>
    <w:rsid w:val="0071594E"/>
    <w:rsid w:val="00715982"/>
    <w:rsid w:val="00715C28"/>
    <w:rsid w:val="00715E0B"/>
    <w:rsid w:val="00715E3B"/>
    <w:rsid w:val="00715F42"/>
    <w:rsid w:val="007160BF"/>
    <w:rsid w:val="00716328"/>
    <w:rsid w:val="00716343"/>
    <w:rsid w:val="0071637D"/>
    <w:rsid w:val="0071646D"/>
    <w:rsid w:val="0071666A"/>
    <w:rsid w:val="007166DF"/>
    <w:rsid w:val="00716740"/>
    <w:rsid w:val="007167C1"/>
    <w:rsid w:val="007168DC"/>
    <w:rsid w:val="007168F1"/>
    <w:rsid w:val="00716945"/>
    <w:rsid w:val="00716A73"/>
    <w:rsid w:val="00716C9D"/>
    <w:rsid w:val="00716D6B"/>
    <w:rsid w:val="00716E76"/>
    <w:rsid w:val="00716EDB"/>
    <w:rsid w:val="00717028"/>
    <w:rsid w:val="007170A2"/>
    <w:rsid w:val="0071726C"/>
    <w:rsid w:val="007172D2"/>
    <w:rsid w:val="007177E8"/>
    <w:rsid w:val="007178A7"/>
    <w:rsid w:val="0071797B"/>
    <w:rsid w:val="00717BDC"/>
    <w:rsid w:val="00717BFB"/>
    <w:rsid w:val="00717C52"/>
    <w:rsid w:val="00717F76"/>
    <w:rsid w:val="00720111"/>
    <w:rsid w:val="0072024C"/>
    <w:rsid w:val="007203C1"/>
    <w:rsid w:val="007205FC"/>
    <w:rsid w:val="00720660"/>
    <w:rsid w:val="0072071F"/>
    <w:rsid w:val="007209F6"/>
    <w:rsid w:val="00720A94"/>
    <w:rsid w:val="00720D49"/>
    <w:rsid w:val="00720E76"/>
    <w:rsid w:val="00720F3B"/>
    <w:rsid w:val="00721151"/>
    <w:rsid w:val="00721204"/>
    <w:rsid w:val="007212B3"/>
    <w:rsid w:val="0072133F"/>
    <w:rsid w:val="007213AD"/>
    <w:rsid w:val="00721449"/>
    <w:rsid w:val="0072167D"/>
    <w:rsid w:val="007216FD"/>
    <w:rsid w:val="00721764"/>
    <w:rsid w:val="007217BC"/>
    <w:rsid w:val="0072187F"/>
    <w:rsid w:val="00721941"/>
    <w:rsid w:val="00721A76"/>
    <w:rsid w:val="00721B30"/>
    <w:rsid w:val="00721BEE"/>
    <w:rsid w:val="00721C1B"/>
    <w:rsid w:val="00721F34"/>
    <w:rsid w:val="00722048"/>
    <w:rsid w:val="007222C2"/>
    <w:rsid w:val="0072233A"/>
    <w:rsid w:val="00722485"/>
    <w:rsid w:val="007227C5"/>
    <w:rsid w:val="00722888"/>
    <w:rsid w:val="007228AC"/>
    <w:rsid w:val="00722AAB"/>
    <w:rsid w:val="00722C02"/>
    <w:rsid w:val="00722FC6"/>
    <w:rsid w:val="007233A0"/>
    <w:rsid w:val="0072341E"/>
    <w:rsid w:val="00723569"/>
    <w:rsid w:val="007235F6"/>
    <w:rsid w:val="00723892"/>
    <w:rsid w:val="00723A95"/>
    <w:rsid w:val="00723BD0"/>
    <w:rsid w:val="00723CA4"/>
    <w:rsid w:val="0072411E"/>
    <w:rsid w:val="00724122"/>
    <w:rsid w:val="007242A9"/>
    <w:rsid w:val="007244D5"/>
    <w:rsid w:val="007244FE"/>
    <w:rsid w:val="00724521"/>
    <w:rsid w:val="007247F4"/>
    <w:rsid w:val="00724B9D"/>
    <w:rsid w:val="00724BBA"/>
    <w:rsid w:val="00724C4A"/>
    <w:rsid w:val="0072520C"/>
    <w:rsid w:val="007254D9"/>
    <w:rsid w:val="00725508"/>
    <w:rsid w:val="00725BA2"/>
    <w:rsid w:val="00725C52"/>
    <w:rsid w:val="00725F7B"/>
    <w:rsid w:val="00726018"/>
    <w:rsid w:val="007261A0"/>
    <w:rsid w:val="00726217"/>
    <w:rsid w:val="007265A6"/>
    <w:rsid w:val="00726728"/>
    <w:rsid w:val="00726804"/>
    <w:rsid w:val="00726836"/>
    <w:rsid w:val="00726847"/>
    <w:rsid w:val="007269FC"/>
    <w:rsid w:val="00726CF9"/>
    <w:rsid w:val="00726F95"/>
    <w:rsid w:val="007272B8"/>
    <w:rsid w:val="0072738C"/>
    <w:rsid w:val="007273CF"/>
    <w:rsid w:val="0072745E"/>
    <w:rsid w:val="007275B3"/>
    <w:rsid w:val="007275E1"/>
    <w:rsid w:val="00727608"/>
    <w:rsid w:val="00727A0E"/>
    <w:rsid w:val="00727A63"/>
    <w:rsid w:val="00727AEA"/>
    <w:rsid w:val="00727D52"/>
    <w:rsid w:val="00727EFE"/>
    <w:rsid w:val="0073001F"/>
    <w:rsid w:val="0073015E"/>
    <w:rsid w:val="00730281"/>
    <w:rsid w:val="007303AD"/>
    <w:rsid w:val="00730520"/>
    <w:rsid w:val="00730547"/>
    <w:rsid w:val="00730785"/>
    <w:rsid w:val="0073092A"/>
    <w:rsid w:val="00730A79"/>
    <w:rsid w:val="00730BBF"/>
    <w:rsid w:val="00730C8C"/>
    <w:rsid w:val="00730DA3"/>
    <w:rsid w:val="00731186"/>
    <w:rsid w:val="00731328"/>
    <w:rsid w:val="00731610"/>
    <w:rsid w:val="0073180C"/>
    <w:rsid w:val="00731B7A"/>
    <w:rsid w:val="00731DC4"/>
    <w:rsid w:val="00731E7E"/>
    <w:rsid w:val="00732056"/>
    <w:rsid w:val="007320F9"/>
    <w:rsid w:val="0073210E"/>
    <w:rsid w:val="0073219D"/>
    <w:rsid w:val="007321DD"/>
    <w:rsid w:val="007323DD"/>
    <w:rsid w:val="0073242F"/>
    <w:rsid w:val="00732618"/>
    <w:rsid w:val="007326B5"/>
    <w:rsid w:val="0073279B"/>
    <w:rsid w:val="007327EF"/>
    <w:rsid w:val="00732A96"/>
    <w:rsid w:val="00732B9A"/>
    <w:rsid w:val="00732BB8"/>
    <w:rsid w:val="00732BD1"/>
    <w:rsid w:val="00732C66"/>
    <w:rsid w:val="00732FD7"/>
    <w:rsid w:val="0073307A"/>
    <w:rsid w:val="0073331D"/>
    <w:rsid w:val="007333B7"/>
    <w:rsid w:val="007335A9"/>
    <w:rsid w:val="007335B8"/>
    <w:rsid w:val="007337AE"/>
    <w:rsid w:val="0073395D"/>
    <w:rsid w:val="00733D19"/>
    <w:rsid w:val="00733E05"/>
    <w:rsid w:val="00733E30"/>
    <w:rsid w:val="00733FD7"/>
    <w:rsid w:val="007344AB"/>
    <w:rsid w:val="007344EB"/>
    <w:rsid w:val="0073498D"/>
    <w:rsid w:val="00734A36"/>
    <w:rsid w:val="00734A90"/>
    <w:rsid w:val="00734B61"/>
    <w:rsid w:val="00734D4F"/>
    <w:rsid w:val="00734E19"/>
    <w:rsid w:val="00734E3B"/>
    <w:rsid w:val="00734ED7"/>
    <w:rsid w:val="007355DE"/>
    <w:rsid w:val="00735B17"/>
    <w:rsid w:val="00735D0F"/>
    <w:rsid w:val="00735D39"/>
    <w:rsid w:val="00735D8C"/>
    <w:rsid w:val="00735F99"/>
    <w:rsid w:val="00735FA2"/>
    <w:rsid w:val="007360FA"/>
    <w:rsid w:val="00736438"/>
    <w:rsid w:val="00736590"/>
    <w:rsid w:val="007369F6"/>
    <w:rsid w:val="00736A2A"/>
    <w:rsid w:val="00736AED"/>
    <w:rsid w:val="00736B1B"/>
    <w:rsid w:val="00736CBF"/>
    <w:rsid w:val="00736D68"/>
    <w:rsid w:val="00736DFD"/>
    <w:rsid w:val="00736E4B"/>
    <w:rsid w:val="007370CD"/>
    <w:rsid w:val="007372D4"/>
    <w:rsid w:val="007374AE"/>
    <w:rsid w:val="00737575"/>
    <w:rsid w:val="007376A5"/>
    <w:rsid w:val="00737918"/>
    <w:rsid w:val="00737A51"/>
    <w:rsid w:val="00737B03"/>
    <w:rsid w:val="00737B5A"/>
    <w:rsid w:val="00737BCE"/>
    <w:rsid w:val="00737DEC"/>
    <w:rsid w:val="00737E8C"/>
    <w:rsid w:val="00737F23"/>
    <w:rsid w:val="00737F3D"/>
    <w:rsid w:val="00737F47"/>
    <w:rsid w:val="00740091"/>
    <w:rsid w:val="00740123"/>
    <w:rsid w:val="00740145"/>
    <w:rsid w:val="007401C4"/>
    <w:rsid w:val="007401E3"/>
    <w:rsid w:val="0074047B"/>
    <w:rsid w:val="00740712"/>
    <w:rsid w:val="00740849"/>
    <w:rsid w:val="00740878"/>
    <w:rsid w:val="007408F4"/>
    <w:rsid w:val="007409CA"/>
    <w:rsid w:val="007409E3"/>
    <w:rsid w:val="00740A76"/>
    <w:rsid w:val="00740AB9"/>
    <w:rsid w:val="00740BCD"/>
    <w:rsid w:val="00740E07"/>
    <w:rsid w:val="00740E72"/>
    <w:rsid w:val="00740EE2"/>
    <w:rsid w:val="00740FCD"/>
    <w:rsid w:val="0074101B"/>
    <w:rsid w:val="0074108C"/>
    <w:rsid w:val="00741110"/>
    <w:rsid w:val="00741215"/>
    <w:rsid w:val="007412A2"/>
    <w:rsid w:val="00741305"/>
    <w:rsid w:val="0074137D"/>
    <w:rsid w:val="00741425"/>
    <w:rsid w:val="00741447"/>
    <w:rsid w:val="007414DA"/>
    <w:rsid w:val="0074164A"/>
    <w:rsid w:val="007416FB"/>
    <w:rsid w:val="00741824"/>
    <w:rsid w:val="00741C74"/>
    <w:rsid w:val="00741D10"/>
    <w:rsid w:val="00741E40"/>
    <w:rsid w:val="00741E4A"/>
    <w:rsid w:val="00741F6E"/>
    <w:rsid w:val="00741F82"/>
    <w:rsid w:val="007420E3"/>
    <w:rsid w:val="0074224E"/>
    <w:rsid w:val="00742351"/>
    <w:rsid w:val="0074245F"/>
    <w:rsid w:val="00742507"/>
    <w:rsid w:val="0074284D"/>
    <w:rsid w:val="007428F2"/>
    <w:rsid w:val="00742925"/>
    <w:rsid w:val="00742B35"/>
    <w:rsid w:val="00742B9A"/>
    <w:rsid w:val="00742CA4"/>
    <w:rsid w:val="00742DF3"/>
    <w:rsid w:val="00742DF7"/>
    <w:rsid w:val="00742ECE"/>
    <w:rsid w:val="00742F46"/>
    <w:rsid w:val="00742FBE"/>
    <w:rsid w:val="007431F0"/>
    <w:rsid w:val="00743204"/>
    <w:rsid w:val="00743217"/>
    <w:rsid w:val="00743268"/>
    <w:rsid w:val="00743331"/>
    <w:rsid w:val="00743370"/>
    <w:rsid w:val="00743830"/>
    <w:rsid w:val="0074394B"/>
    <w:rsid w:val="00743C36"/>
    <w:rsid w:val="00743C8D"/>
    <w:rsid w:val="007441A8"/>
    <w:rsid w:val="00744455"/>
    <w:rsid w:val="00744475"/>
    <w:rsid w:val="007444CB"/>
    <w:rsid w:val="00744556"/>
    <w:rsid w:val="007446E0"/>
    <w:rsid w:val="00744783"/>
    <w:rsid w:val="007447E6"/>
    <w:rsid w:val="007448F6"/>
    <w:rsid w:val="0074497D"/>
    <w:rsid w:val="00744A94"/>
    <w:rsid w:val="00744CE0"/>
    <w:rsid w:val="00744DDC"/>
    <w:rsid w:val="0074501D"/>
    <w:rsid w:val="007451E5"/>
    <w:rsid w:val="007451E8"/>
    <w:rsid w:val="00745456"/>
    <w:rsid w:val="007457F1"/>
    <w:rsid w:val="0074596E"/>
    <w:rsid w:val="00745990"/>
    <w:rsid w:val="007459E5"/>
    <w:rsid w:val="00745C1F"/>
    <w:rsid w:val="00745C9A"/>
    <w:rsid w:val="00745CD6"/>
    <w:rsid w:val="00745D37"/>
    <w:rsid w:val="00745E04"/>
    <w:rsid w:val="00745E1E"/>
    <w:rsid w:val="00745F65"/>
    <w:rsid w:val="00746037"/>
    <w:rsid w:val="0074618D"/>
    <w:rsid w:val="0074619A"/>
    <w:rsid w:val="0074642F"/>
    <w:rsid w:val="007465AE"/>
    <w:rsid w:val="00746652"/>
    <w:rsid w:val="0074683A"/>
    <w:rsid w:val="00746C0C"/>
    <w:rsid w:val="00746C6F"/>
    <w:rsid w:val="00746D9E"/>
    <w:rsid w:val="00746EFA"/>
    <w:rsid w:val="00747058"/>
    <w:rsid w:val="00747122"/>
    <w:rsid w:val="007472AE"/>
    <w:rsid w:val="00747342"/>
    <w:rsid w:val="007473CC"/>
    <w:rsid w:val="0074761E"/>
    <w:rsid w:val="0074789C"/>
    <w:rsid w:val="00747AB8"/>
    <w:rsid w:val="00747AE9"/>
    <w:rsid w:val="00747B93"/>
    <w:rsid w:val="00747ED3"/>
    <w:rsid w:val="00747F32"/>
    <w:rsid w:val="00747FF8"/>
    <w:rsid w:val="0075002A"/>
    <w:rsid w:val="0075012F"/>
    <w:rsid w:val="0075022E"/>
    <w:rsid w:val="00750431"/>
    <w:rsid w:val="007504A4"/>
    <w:rsid w:val="00750522"/>
    <w:rsid w:val="00750961"/>
    <w:rsid w:val="00750A21"/>
    <w:rsid w:val="00750B20"/>
    <w:rsid w:val="00750B7B"/>
    <w:rsid w:val="00750B9C"/>
    <w:rsid w:val="00750BE5"/>
    <w:rsid w:val="00750C09"/>
    <w:rsid w:val="00750E30"/>
    <w:rsid w:val="00750F1B"/>
    <w:rsid w:val="00751068"/>
    <w:rsid w:val="007510AE"/>
    <w:rsid w:val="0075115D"/>
    <w:rsid w:val="00751180"/>
    <w:rsid w:val="00751231"/>
    <w:rsid w:val="00751712"/>
    <w:rsid w:val="00751755"/>
    <w:rsid w:val="00751CC1"/>
    <w:rsid w:val="0075224C"/>
    <w:rsid w:val="00752299"/>
    <w:rsid w:val="00752331"/>
    <w:rsid w:val="0075248E"/>
    <w:rsid w:val="00752609"/>
    <w:rsid w:val="007526D2"/>
    <w:rsid w:val="00752CD3"/>
    <w:rsid w:val="00752D7B"/>
    <w:rsid w:val="00753401"/>
    <w:rsid w:val="0075365B"/>
    <w:rsid w:val="00753683"/>
    <w:rsid w:val="007537AC"/>
    <w:rsid w:val="00753ACA"/>
    <w:rsid w:val="00753BC6"/>
    <w:rsid w:val="00753D48"/>
    <w:rsid w:val="00753FF7"/>
    <w:rsid w:val="00753FF9"/>
    <w:rsid w:val="00754069"/>
    <w:rsid w:val="007540CD"/>
    <w:rsid w:val="00754185"/>
    <w:rsid w:val="00754253"/>
    <w:rsid w:val="007544E8"/>
    <w:rsid w:val="00754681"/>
    <w:rsid w:val="00754689"/>
    <w:rsid w:val="00754CF3"/>
    <w:rsid w:val="00754DD1"/>
    <w:rsid w:val="00754DE3"/>
    <w:rsid w:val="00754F2C"/>
    <w:rsid w:val="00754F85"/>
    <w:rsid w:val="00755048"/>
    <w:rsid w:val="007555B4"/>
    <w:rsid w:val="00755610"/>
    <w:rsid w:val="00755787"/>
    <w:rsid w:val="0075589A"/>
    <w:rsid w:val="007558D8"/>
    <w:rsid w:val="00755A04"/>
    <w:rsid w:val="00755A56"/>
    <w:rsid w:val="00755A9C"/>
    <w:rsid w:val="00755ACA"/>
    <w:rsid w:val="00755B46"/>
    <w:rsid w:val="007561A0"/>
    <w:rsid w:val="007561AA"/>
    <w:rsid w:val="00756326"/>
    <w:rsid w:val="00756335"/>
    <w:rsid w:val="0075647C"/>
    <w:rsid w:val="0075664B"/>
    <w:rsid w:val="007566E1"/>
    <w:rsid w:val="00756731"/>
    <w:rsid w:val="00756790"/>
    <w:rsid w:val="00756B1B"/>
    <w:rsid w:val="00756C87"/>
    <w:rsid w:val="00756D4A"/>
    <w:rsid w:val="00756D99"/>
    <w:rsid w:val="00756F7C"/>
    <w:rsid w:val="00756FEB"/>
    <w:rsid w:val="00757180"/>
    <w:rsid w:val="00757239"/>
    <w:rsid w:val="00757490"/>
    <w:rsid w:val="007579A6"/>
    <w:rsid w:val="007579EA"/>
    <w:rsid w:val="00757B1C"/>
    <w:rsid w:val="00757D7E"/>
    <w:rsid w:val="00759B12"/>
    <w:rsid w:val="00760012"/>
    <w:rsid w:val="0076011C"/>
    <w:rsid w:val="0076017B"/>
    <w:rsid w:val="00760273"/>
    <w:rsid w:val="007602D1"/>
    <w:rsid w:val="0076039B"/>
    <w:rsid w:val="007603CA"/>
    <w:rsid w:val="007606DE"/>
    <w:rsid w:val="00760A08"/>
    <w:rsid w:val="00760ADC"/>
    <w:rsid w:val="00760BDB"/>
    <w:rsid w:val="00760D9B"/>
    <w:rsid w:val="00760F00"/>
    <w:rsid w:val="00760FD0"/>
    <w:rsid w:val="007610A8"/>
    <w:rsid w:val="007614F2"/>
    <w:rsid w:val="00761662"/>
    <w:rsid w:val="007618D6"/>
    <w:rsid w:val="00761D53"/>
    <w:rsid w:val="00762034"/>
    <w:rsid w:val="0076203E"/>
    <w:rsid w:val="00762107"/>
    <w:rsid w:val="00762191"/>
    <w:rsid w:val="00762266"/>
    <w:rsid w:val="00762774"/>
    <w:rsid w:val="0076293A"/>
    <w:rsid w:val="00762A11"/>
    <w:rsid w:val="00762ADF"/>
    <w:rsid w:val="00762C38"/>
    <w:rsid w:val="00762E95"/>
    <w:rsid w:val="007630FA"/>
    <w:rsid w:val="00763142"/>
    <w:rsid w:val="00763168"/>
    <w:rsid w:val="00763229"/>
    <w:rsid w:val="0076332C"/>
    <w:rsid w:val="00763545"/>
    <w:rsid w:val="0076365E"/>
    <w:rsid w:val="0076366C"/>
    <w:rsid w:val="007636A8"/>
    <w:rsid w:val="007636CB"/>
    <w:rsid w:val="00763941"/>
    <w:rsid w:val="00763AB0"/>
    <w:rsid w:val="00763E10"/>
    <w:rsid w:val="00763F88"/>
    <w:rsid w:val="00763FF6"/>
    <w:rsid w:val="0076407B"/>
    <w:rsid w:val="00764132"/>
    <w:rsid w:val="0076419C"/>
    <w:rsid w:val="00764453"/>
    <w:rsid w:val="00764594"/>
    <w:rsid w:val="0076461E"/>
    <w:rsid w:val="00764A6B"/>
    <w:rsid w:val="00764B35"/>
    <w:rsid w:val="00764FF7"/>
    <w:rsid w:val="00765004"/>
    <w:rsid w:val="00765336"/>
    <w:rsid w:val="007653AC"/>
    <w:rsid w:val="00765468"/>
    <w:rsid w:val="007654DC"/>
    <w:rsid w:val="007656F2"/>
    <w:rsid w:val="007656FF"/>
    <w:rsid w:val="00765907"/>
    <w:rsid w:val="00765922"/>
    <w:rsid w:val="0076592B"/>
    <w:rsid w:val="007659E0"/>
    <w:rsid w:val="00765F8D"/>
    <w:rsid w:val="0076601C"/>
    <w:rsid w:val="007661E4"/>
    <w:rsid w:val="007662EF"/>
    <w:rsid w:val="0076634F"/>
    <w:rsid w:val="00766359"/>
    <w:rsid w:val="0076636C"/>
    <w:rsid w:val="00766439"/>
    <w:rsid w:val="007667A2"/>
    <w:rsid w:val="00766869"/>
    <w:rsid w:val="00766A53"/>
    <w:rsid w:val="00766C4B"/>
    <w:rsid w:val="00766DD0"/>
    <w:rsid w:val="00766E51"/>
    <w:rsid w:val="00766F4C"/>
    <w:rsid w:val="00766FE5"/>
    <w:rsid w:val="0076719C"/>
    <w:rsid w:val="0076744D"/>
    <w:rsid w:val="0076752B"/>
    <w:rsid w:val="0076753C"/>
    <w:rsid w:val="00767895"/>
    <w:rsid w:val="00767BA1"/>
    <w:rsid w:val="00767C07"/>
    <w:rsid w:val="00767C3F"/>
    <w:rsid w:val="00767C96"/>
    <w:rsid w:val="00767D26"/>
    <w:rsid w:val="00767D7E"/>
    <w:rsid w:val="00770052"/>
    <w:rsid w:val="007702EF"/>
    <w:rsid w:val="00770307"/>
    <w:rsid w:val="0077053F"/>
    <w:rsid w:val="0077064E"/>
    <w:rsid w:val="0077082F"/>
    <w:rsid w:val="00770A1F"/>
    <w:rsid w:val="00770A20"/>
    <w:rsid w:val="00770C90"/>
    <w:rsid w:val="00770EAC"/>
    <w:rsid w:val="00771276"/>
    <w:rsid w:val="007712AC"/>
    <w:rsid w:val="007712DA"/>
    <w:rsid w:val="00771332"/>
    <w:rsid w:val="00771464"/>
    <w:rsid w:val="00771665"/>
    <w:rsid w:val="00771E9A"/>
    <w:rsid w:val="00771F42"/>
    <w:rsid w:val="00771FB0"/>
    <w:rsid w:val="00771FD8"/>
    <w:rsid w:val="0077201B"/>
    <w:rsid w:val="007720A6"/>
    <w:rsid w:val="00772173"/>
    <w:rsid w:val="007723BE"/>
    <w:rsid w:val="0077269A"/>
    <w:rsid w:val="007726D4"/>
    <w:rsid w:val="00772702"/>
    <w:rsid w:val="0077286D"/>
    <w:rsid w:val="00772AAA"/>
    <w:rsid w:val="00772D7D"/>
    <w:rsid w:val="00772E2E"/>
    <w:rsid w:val="00772EBE"/>
    <w:rsid w:val="00772F40"/>
    <w:rsid w:val="00773074"/>
    <w:rsid w:val="007730CD"/>
    <w:rsid w:val="007732D3"/>
    <w:rsid w:val="007732E7"/>
    <w:rsid w:val="007733A3"/>
    <w:rsid w:val="0077342B"/>
    <w:rsid w:val="007738A9"/>
    <w:rsid w:val="00773959"/>
    <w:rsid w:val="007739AF"/>
    <w:rsid w:val="00773ACD"/>
    <w:rsid w:val="00773C64"/>
    <w:rsid w:val="00773CC5"/>
    <w:rsid w:val="00773DB2"/>
    <w:rsid w:val="00773F32"/>
    <w:rsid w:val="00774062"/>
    <w:rsid w:val="00774094"/>
    <w:rsid w:val="0077410B"/>
    <w:rsid w:val="00774127"/>
    <w:rsid w:val="0077421A"/>
    <w:rsid w:val="0077431E"/>
    <w:rsid w:val="007745FF"/>
    <w:rsid w:val="0077462B"/>
    <w:rsid w:val="0077465A"/>
    <w:rsid w:val="0077465F"/>
    <w:rsid w:val="007746DC"/>
    <w:rsid w:val="00774808"/>
    <w:rsid w:val="0077482C"/>
    <w:rsid w:val="00774945"/>
    <w:rsid w:val="00774979"/>
    <w:rsid w:val="00774B0E"/>
    <w:rsid w:val="00774B1B"/>
    <w:rsid w:val="00774B36"/>
    <w:rsid w:val="00774B74"/>
    <w:rsid w:val="00774BBA"/>
    <w:rsid w:val="00774BF5"/>
    <w:rsid w:val="00774CED"/>
    <w:rsid w:val="00774DD2"/>
    <w:rsid w:val="00774E38"/>
    <w:rsid w:val="00774EB4"/>
    <w:rsid w:val="00774F70"/>
    <w:rsid w:val="00774FBD"/>
    <w:rsid w:val="0077500D"/>
    <w:rsid w:val="007751BC"/>
    <w:rsid w:val="00775217"/>
    <w:rsid w:val="00775353"/>
    <w:rsid w:val="0077535B"/>
    <w:rsid w:val="007753CE"/>
    <w:rsid w:val="007754A7"/>
    <w:rsid w:val="007755E6"/>
    <w:rsid w:val="0077568C"/>
    <w:rsid w:val="007757B3"/>
    <w:rsid w:val="0077587A"/>
    <w:rsid w:val="0077593B"/>
    <w:rsid w:val="00775B6D"/>
    <w:rsid w:val="00775BFB"/>
    <w:rsid w:val="00775CA8"/>
    <w:rsid w:val="0077638D"/>
    <w:rsid w:val="00776532"/>
    <w:rsid w:val="00776773"/>
    <w:rsid w:val="00776776"/>
    <w:rsid w:val="007767D9"/>
    <w:rsid w:val="00776B1B"/>
    <w:rsid w:val="007771F1"/>
    <w:rsid w:val="0077722D"/>
    <w:rsid w:val="0077760D"/>
    <w:rsid w:val="0077795B"/>
    <w:rsid w:val="00777B82"/>
    <w:rsid w:val="00777EAB"/>
    <w:rsid w:val="00777F72"/>
    <w:rsid w:val="0078010E"/>
    <w:rsid w:val="007802AB"/>
    <w:rsid w:val="007806CA"/>
    <w:rsid w:val="0078071C"/>
    <w:rsid w:val="0078081D"/>
    <w:rsid w:val="0078086F"/>
    <w:rsid w:val="0078089F"/>
    <w:rsid w:val="00780D69"/>
    <w:rsid w:val="00780DB3"/>
    <w:rsid w:val="007812D9"/>
    <w:rsid w:val="007813C1"/>
    <w:rsid w:val="0078148A"/>
    <w:rsid w:val="00781656"/>
    <w:rsid w:val="0078167B"/>
    <w:rsid w:val="0078171A"/>
    <w:rsid w:val="007818B4"/>
    <w:rsid w:val="0078199E"/>
    <w:rsid w:val="00781A26"/>
    <w:rsid w:val="00781C57"/>
    <w:rsid w:val="00781EA1"/>
    <w:rsid w:val="00781F29"/>
    <w:rsid w:val="00782280"/>
    <w:rsid w:val="007822A8"/>
    <w:rsid w:val="007822BE"/>
    <w:rsid w:val="00782366"/>
    <w:rsid w:val="0078249C"/>
    <w:rsid w:val="007827B8"/>
    <w:rsid w:val="007828AF"/>
    <w:rsid w:val="007829B4"/>
    <w:rsid w:val="00782ACB"/>
    <w:rsid w:val="00782B8B"/>
    <w:rsid w:val="00782BBD"/>
    <w:rsid w:val="00782D9D"/>
    <w:rsid w:val="00782F3A"/>
    <w:rsid w:val="0078305D"/>
    <w:rsid w:val="0078334D"/>
    <w:rsid w:val="00783AAD"/>
    <w:rsid w:val="00783C04"/>
    <w:rsid w:val="00784171"/>
    <w:rsid w:val="00784311"/>
    <w:rsid w:val="0078452F"/>
    <w:rsid w:val="00784685"/>
    <w:rsid w:val="0078474C"/>
    <w:rsid w:val="007847AA"/>
    <w:rsid w:val="007847E4"/>
    <w:rsid w:val="007849D6"/>
    <w:rsid w:val="00784C98"/>
    <w:rsid w:val="00784D32"/>
    <w:rsid w:val="00784F5B"/>
    <w:rsid w:val="007851E4"/>
    <w:rsid w:val="007851E5"/>
    <w:rsid w:val="007854BF"/>
    <w:rsid w:val="00785542"/>
    <w:rsid w:val="007855AA"/>
    <w:rsid w:val="00785D1E"/>
    <w:rsid w:val="00785D51"/>
    <w:rsid w:val="00785D53"/>
    <w:rsid w:val="00785E3B"/>
    <w:rsid w:val="00785F33"/>
    <w:rsid w:val="00785F97"/>
    <w:rsid w:val="007861B2"/>
    <w:rsid w:val="0078643C"/>
    <w:rsid w:val="0078675B"/>
    <w:rsid w:val="00786822"/>
    <w:rsid w:val="00786956"/>
    <w:rsid w:val="007869DE"/>
    <w:rsid w:val="00786BED"/>
    <w:rsid w:val="00786C17"/>
    <w:rsid w:val="00786D1F"/>
    <w:rsid w:val="00786EAE"/>
    <w:rsid w:val="00786ED4"/>
    <w:rsid w:val="00786EE2"/>
    <w:rsid w:val="0078719B"/>
    <w:rsid w:val="007871B6"/>
    <w:rsid w:val="007871C5"/>
    <w:rsid w:val="0078726F"/>
    <w:rsid w:val="0078731A"/>
    <w:rsid w:val="007873A6"/>
    <w:rsid w:val="00787745"/>
    <w:rsid w:val="0078776E"/>
    <w:rsid w:val="00787947"/>
    <w:rsid w:val="00787B0E"/>
    <w:rsid w:val="00787C45"/>
    <w:rsid w:val="00787CA6"/>
    <w:rsid w:val="00787CCF"/>
    <w:rsid w:val="00787FE4"/>
    <w:rsid w:val="007900EA"/>
    <w:rsid w:val="00790463"/>
    <w:rsid w:val="007907FE"/>
    <w:rsid w:val="00790936"/>
    <w:rsid w:val="00790A3F"/>
    <w:rsid w:val="00790B38"/>
    <w:rsid w:val="00791099"/>
    <w:rsid w:val="00791106"/>
    <w:rsid w:val="0079128C"/>
    <w:rsid w:val="0079140D"/>
    <w:rsid w:val="00791488"/>
    <w:rsid w:val="00791853"/>
    <w:rsid w:val="007919BA"/>
    <w:rsid w:val="007919C9"/>
    <w:rsid w:val="00791A4D"/>
    <w:rsid w:val="00791DA9"/>
    <w:rsid w:val="007920F4"/>
    <w:rsid w:val="00792253"/>
    <w:rsid w:val="0079226D"/>
    <w:rsid w:val="0079230E"/>
    <w:rsid w:val="0079237D"/>
    <w:rsid w:val="007925EC"/>
    <w:rsid w:val="007925FA"/>
    <w:rsid w:val="007926EB"/>
    <w:rsid w:val="00792908"/>
    <w:rsid w:val="00792949"/>
    <w:rsid w:val="00792ADD"/>
    <w:rsid w:val="00792B41"/>
    <w:rsid w:val="00792B87"/>
    <w:rsid w:val="00792C73"/>
    <w:rsid w:val="00792C8C"/>
    <w:rsid w:val="00792CE5"/>
    <w:rsid w:val="00792EBD"/>
    <w:rsid w:val="00792F6C"/>
    <w:rsid w:val="00792F76"/>
    <w:rsid w:val="007932AA"/>
    <w:rsid w:val="007934EE"/>
    <w:rsid w:val="0079357E"/>
    <w:rsid w:val="007936CB"/>
    <w:rsid w:val="00793807"/>
    <w:rsid w:val="00793885"/>
    <w:rsid w:val="0079396B"/>
    <w:rsid w:val="00793B09"/>
    <w:rsid w:val="00794031"/>
    <w:rsid w:val="0079406A"/>
    <w:rsid w:val="007940B7"/>
    <w:rsid w:val="0079416B"/>
    <w:rsid w:val="007944B5"/>
    <w:rsid w:val="0079466C"/>
    <w:rsid w:val="007949A3"/>
    <w:rsid w:val="00794A08"/>
    <w:rsid w:val="00794BDE"/>
    <w:rsid w:val="00794BF4"/>
    <w:rsid w:val="00794C02"/>
    <w:rsid w:val="00794CF7"/>
    <w:rsid w:val="00794D3D"/>
    <w:rsid w:val="00794D99"/>
    <w:rsid w:val="00794DCE"/>
    <w:rsid w:val="00795292"/>
    <w:rsid w:val="0079529E"/>
    <w:rsid w:val="00795B36"/>
    <w:rsid w:val="00795B65"/>
    <w:rsid w:val="00795C86"/>
    <w:rsid w:val="00795CD4"/>
    <w:rsid w:val="00795D0F"/>
    <w:rsid w:val="00795D16"/>
    <w:rsid w:val="00795E42"/>
    <w:rsid w:val="00795F40"/>
    <w:rsid w:val="00795F56"/>
    <w:rsid w:val="00796008"/>
    <w:rsid w:val="00796065"/>
    <w:rsid w:val="007961A0"/>
    <w:rsid w:val="007961AA"/>
    <w:rsid w:val="007961B2"/>
    <w:rsid w:val="007963B0"/>
    <w:rsid w:val="0079642A"/>
    <w:rsid w:val="00796484"/>
    <w:rsid w:val="007964C7"/>
    <w:rsid w:val="00796513"/>
    <w:rsid w:val="007967C9"/>
    <w:rsid w:val="00796829"/>
    <w:rsid w:val="007968B1"/>
    <w:rsid w:val="00796D10"/>
    <w:rsid w:val="00796EE3"/>
    <w:rsid w:val="00796EFD"/>
    <w:rsid w:val="00797149"/>
    <w:rsid w:val="007972B5"/>
    <w:rsid w:val="0079752B"/>
    <w:rsid w:val="00797588"/>
    <w:rsid w:val="007975C8"/>
    <w:rsid w:val="0079761F"/>
    <w:rsid w:val="00797ADD"/>
    <w:rsid w:val="00797CB6"/>
    <w:rsid w:val="00797E8E"/>
    <w:rsid w:val="00797F25"/>
    <w:rsid w:val="007A034B"/>
    <w:rsid w:val="007A03FC"/>
    <w:rsid w:val="007A04B7"/>
    <w:rsid w:val="007A05A5"/>
    <w:rsid w:val="007A064A"/>
    <w:rsid w:val="007A07C2"/>
    <w:rsid w:val="007A07D8"/>
    <w:rsid w:val="007A0C77"/>
    <w:rsid w:val="007A0C88"/>
    <w:rsid w:val="007A0E7F"/>
    <w:rsid w:val="007A102D"/>
    <w:rsid w:val="007A11C5"/>
    <w:rsid w:val="007A11FD"/>
    <w:rsid w:val="007A13B7"/>
    <w:rsid w:val="007A1412"/>
    <w:rsid w:val="007A1496"/>
    <w:rsid w:val="007A1615"/>
    <w:rsid w:val="007A1737"/>
    <w:rsid w:val="007A173D"/>
    <w:rsid w:val="007A1AD1"/>
    <w:rsid w:val="007A1CA5"/>
    <w:rsid w:val="007A1FC9"/>
    <w:rsid w:val="007A2118"/>
    <w:rsid w:val="007A2267"/>
    <w:rsid w:val="007A2320"/>
    <w:rsid w:val="007A237B"/>
    <w:rsid w:val="007A23CB"/>
    <w:rsid w:val="007A2659"/>
    <w:rsid w:val="007A2AF3"/>
    <w:rsid w:val="007A2C78"/>
    <w:rsid w:val="007A2CD6"/>
    <w:rsid w:val="007A2D3D"/>
    <w:rsid w:val="007A2DCB"/>
    <w:rsid w:val="007A2E21"/>
    <w:rsid w:val="007A3010"/>
    <w:rsid w:val="007A3154"/>
    <w:rsid w:val="007A3370"/>
    <w:rsid w:val="007A38D0"/>
    <w:rsid w:val="007A3A0B"/>
    <w:rsid w:val="007A3AAF"/>
    <w:rsid w:val="007A3AE9"/>
    <w:rsid w:val="007A3D55"/>
    <w:rsid w:val="007A3D78"/>
    <w:rsid w:val="007A3E9D"/>
    <w:rsid w:val="007A41DC"/>
    <w:rsid w:val="007A45FD"/>
    <w:rsid w:val="007A4830"/>
    <w:rsid w:val="007A485A"/>
    <w:rsid w:val="007A4961"/>
    <w:rsid w:val="007A4B0B"/>
    <w:rsid w:val="007A4BE0"/>
    <w:rsid w:val="007A4D3B"/>
    <w:rsid w:val="007A4EBF"/>
    <w:rsid w:val="007A4EC8"/>
    <w:rsid w:val="007A4FD5"/>
    <w:rsid w:val="007A5060"/>
    <w:rsid w:val="007A523A"/>
    <w:rsid w:val="007A5267"/>
    <w:rsid w:val="007A527A"/>
    <w:rsid w:val="007A527F"/>
    <w:rsid w:val="007A5395"/>
    <w:rsid w:val="007A557C"/>
    <w:rsid w:val="007A5A38"/>
    <w:rsid w:val="007A5B7E"/>
    <w:rsid w:val="007A5B86"/>
    <w:rsid w:val="007A5E08"/>
    <w:rsid w:val="007A5E47"/>
    <w:rsid w:val="007A5E9D"/>
    <w:rsid w:val="007A60C1"/>
    <w:rsid w:val="007A6415"/>
    <w:rsid w:val="007A6501"/>
    <w:rsid w:val="007A67AF"/>
    <w:rsid w:val="007A67E6"/>
    <w:rsid w:val="007A68CD"/>
    <w:rsid w:val="007A68DC"/>
    <w:rsid w:val="007A68F4"/>
    <w:rsid w:val="007A6B3F"/>
    <w:rsid w:val="007A6B4E"/>
    <w:rsid w:val="007A6B81"/>
    <w:rsid w:val="007A6BF7"/>
    <w:rsid w:val="007A6C9E"/>
    <w:rsid w:val="007A6D61"/>
    <w:rsid w:val="007A6E9A"/>
    <w:rsid w:val="007A6F1A"/>
    <w:rsid w:val="007A6FC9"/>
    <w:rsid w:val="007A7053"/>
    <w:rsid w:val="007A72A8"/>
    <w:rsid w:val="007A733E"/>
    <w:rsid w:val="007A7567"/>
    <w:rsid w:val="007A7890"/>
    <w:rsid w:val="007A791F"/>
    <w:rsid w:val="007A7A48"/>
    <w:rsid w:val="007A7C90"/>
    <w:rsid w:val="007A7CAC"/>
    <w:rsid w:val="007A7DAD"/>
    <w:rsid w:val="007B03B4"/>
    <w:rsid w:val="007B047E"/>
    <w:rsid w:val="007B04FA"/>
    <w:rsid w:val="007B05CC"/>
    <w:rsid w:val="007B0601"/>
    <w:rsid w:val="007B06B5"/>
    <w:rsid w:val="007B092F"/>
    <w:rsid w:val="007B0957"/>
    <w:rsid w:val="007B0A33"/>
    <w:rsid w:val="007B0B4F"/>
    <w:rsid w:val="007B0C1D"/>
    <w:rsid w:val="007B0DBA"/>
    <w:rsid w:val="007B0EC0"/>
    <w:rsid w:val="007B0F74"/>
    <w:rsid w:val="007B0FE5"/>
    <w:rsid w:val="007B113A"/>
    <w:rsid w:val="007B12B2"/>
    <w:rsid w:val="007B1344"/>
    <w:rsid w:val="007B13F0"/>
    <w:rsid w:val="007B14BD"/>
    <w:rsid w:val="007B1532"/>
    <w:rsid w:val="007B16AC"/>
    <w:rsid w:val="007B1782"/>
    <w:rsid w:val="007B1804"/>
    <w:rsid w:val="007B1B18"/>
    <w:rsid w:val="007B1B68"/>
    <w:rsid w:val="007B1B8D"/>
    <w:rsid w:val="007B1C6E"/>
    <w:rsid w:val="007B1C7A"/>
    <w:rsid w:val="007B1E49"/>
    <w:rsid w:val="007B1EC0"/>
    <w:rsid w:val="007B1EDC"/>
    <w:rsid w:val="007B2568"/>
    <w:rsid w:val="007B271A"/>
    <w:rsid w:val="007B279C"/>
    <w:rsid w:val="007B2881"/>
    <w:rsid w:val="007B2B60"/>
    <w:rsid w:val="007B2BB9"/>
    <w:rsid w:val="007B30E1"/>
    <w:rsid w:val="007B32A3"/>
    <w:rsid w:val="007B334F"/>
    <w:rsid w:val="007B33A5"/>
    <w:rsid w:val="007B3487"/>
    <w:rsid w:val="007B36DB"/>
    <w:rsid w:val="007B381F"/>
    <w:rsid w:val="007B3AD5"/>
    <w:rsid w:val="007B3BC6"/>
    <w:rsid w:val="007B3C32"/>
    <w:rsid w:val="007B3CC3"/>
    <w:rsid w:val="007B3CF2"/>
    <w:rsid w:val="007B3E5F"/>
    <w:rsid w:val="007B3F4D"/>
    <w:rsid w:val="007B3FA7"/>
    <w:rsid w:val="007B422A"/>
    <w:rsid w:val="007B43C8"/>
    <w:rsid w:val="007B4500"/>
    <w:rsid w:val="007B4585"/>
    <w:rsid w:val="007B46CC"/>
    <w:rsid w:val="007B4714"/>
    <w:rsid w:val="007B4769"/>
    <w:rsid w:val="007B48D7"/>
    <w:rsid w:val="007B49F8"/>
    <w:rsid w:val="007B4B98"/>
    <w:rsid w:val="007B4C04"/>
    <w:rsid w:val="007B4E3C"/>
    <w:rsid w:val="007B4E79"/>
    <w:rsid w:val="007B4F3B"/>
    <w:rsid w:val="007B4F7F"/>
    <w:rsid w:val="007B5068"/>
    <w:rsid w:val="007B50E5"/>
    <w:rsid w:val="007B51BA"/>
    <w:rsid w:val="007B520A"/>
    <w:rsid w:val="007B5496"/>
    <w:rsid w:val="007B575B"/>
    <w:rsid w:val="007B5861"/>
    <w:rsid w:val="007B6151"/>
    <w:rsid w:val="007B621D"/>
    <w:rsid w:val="007B6224"/>
    <w:rsid w:val="007B6228"/>
    <w:rsid w:val="007B632F"/>
    <w:rsid w:val="007B63D2"/>
    <w:rsid w:val="007B65DB"/>
    <w:rsid w:val="007B6743"/>
    <w:rsid w:val="007B6CB1"/>
    <w:rsid w:val="007B7265"/>
    <w:rsid w:val="007B7276"/>
    <w:rsid w:val="007B72A5"/>
    <w:rsid w:val="007B72B9"/>
    <w:rsid w:val="007B732E"/>
    <w:rsid w:val="007B7397"/>
    <w:rsid w:val="007B73EA"/>
    <w:rsid w:val="007B752D"/>
    <w:rsid w:val="007B7B6A"/>
    <w:rsid w:val="007B7E66"/>
    <w:rsid w:val="007C0086"/>
    <w:rsid w:val="007C04C1"/>
    <w:rsid w:val="007C0533"/>
    <w:rsid w:val="007C0541"/>
    <w:rsid w:val="007C084C"/>
    <w:rsid w:val="007C08C4"/>
    <w:rsid w:val="007C09A7"/>
    <w:rsid w:val="007C0B62"/>
    <w:rsid w:val="007C0B6C"/>
    <w:rsid w:val="007C0CC1"/>
    <w:rsid w:val="007C12D8"/>
    <w:rsid w:val="007C155C"/>
    <w:rsid w:val="007C16F5"/>
    <w:rsid w:val="007C1882"/>
    <w:rsid w:val="007C19C5"/>
    <w:rsid w:val="007C1CF8"/>
    <w:rsid w:val="007C1D7C"/>
    <w:rsid w:val="007C1F06"/>
    <w:rsid w:val="007C2029"/>
    <w:rsid w:val="007C2257"/>
    <w:rsid w:val="007C22B9"/>
    <w:rsid w:val="007C22D2"/>
    <w:rsid w:val="007C2309"/>
    <w:rsid w:val="007C24D9"/>
    <w:rsid w:val="007C263C"/>
    <w:rsid w:val="007C2851"/>
    <w:rsid w:val="007C291B"/>
    <w:rsid w:val="007C2976"/>
    <w:rsid w:val="007C2A03"/>
    <w:rsid w:val="007C2A92"/>
    <w:rsid w:val="007C2A99"/>
    <w:rsid w:val="007C2FE1"/>
    <w:rsid w:val="007C3007"/>
    <w:rsid w:val="007C310D"/>
    <w:rsid w:val="007C33A1"/>
    <w:rsid w:val="007C3564"/>
    <w:rsid w:val="007C3773"/>
    <w:rsid w:val="007C37BE"/>
    <w:rsid w:val="007C38ED"/>
    <w:rsid w:val="007C3986"/>
    <w:rsid w:val="007C3B71"/>
    <w:rsid w:val="007C3D10"/>
    <w:rsid w:val="007C3E1D"/>
    <w:rsid w:val="007C3E6D"/>
    <w:rsid w:val="007C403A"/>
    <w:rsid w:val="007C40B2"/>
    <w:rsid w:val="007C40CC"/>
    <w:rsid w:val="007C4148"/>
    <w:rsid w:val="007C4180"/>
    <w:rsid w:val="007C42B9"/>
    <w:rsid w:val="007C4336"/>
    <w:rsid w:val="007C43F2"/>
    <w:rsid w:val="007C43F3"/>
    <w:rsid w:val="007C44F0"/>
    <w:rsid w:val="007C45BC"/>
    <w:rsid w:val="007C464B"/>
    <w:rsid w:val="007C46BF"/>
    <w:rsid w:val="007C4817"/>
    <w:rsid w:val="007C4882"/>
    <w:rsid w:val="007C48E5"/>
    <w:rsid w:val="007C497D"/>
    <w:rsid w:val="007C49E3"/>
    <w:rsid w:val="007C4A70"/>
    <w:rsid w:val="007C4C1A"/>
    <w:rsid w:val="007C4CA6"/>
    <w:rsid w:val="007C4CA8"/>
    <w:rsid w:val="007C4D68"/>
    <w:rsid w:val="007C4E1D"/>
    <w:rsid w:val="007C51C1"/>
    <w:rsid w:val="007C51E6"/>
    <w:rsid w:val="007C5303"/>
    <w:rsid w:val="007C5486"/>
    <w:rsid w:val="007C581D"/>
    <w:rsid w:val="007C58CD"/>
    <w:rsid w:val="007C58E5"/>
    <w:rsid w:val="007C5CC8"/>
    <w:rsid w:val="007C5CEF"/>
    <w:rsid w:val="007C5D8C"/>
    <w:rsid w:val="007C5EB9"/>
    <w:rsid w:val="007C6069"/>
    <w:rsid w:val="007C658B"/>
    <w:rsid w:val="007C6680"/>
    <w:rsid w:val="007C6774"/>
    <w:rsid w:val="007C6907"/>
    <w:rsid w:val="007C6975"/>
    <w:rsid w:val="007C6A79"/>
    <w:rsid w:val="007C6AB8"/>
    <w:rsid w:val="007C72F2"/>
    <w:rsid w:val="007C7312"/>
    <w:rsid w:val="007C74D1"/>
    <w:rsid w:val="007C77D4"/>
    <w:rsid w:val="007C7910"/>
    <w:rsid w:val="007C7B42"/>
    <w:rsid w:val="007C7CE9"/>
    <w:rsid w:val="007C7D1C"/>
    <w:rsid w:val="007C7F8D"/>
    <w:rsid w:val="007D0131"/>
    <w:rsid w:val="007D0292"/>
    <w:rsid w:val="007D02A6"/>
    <w:rsid w:val="007D02E5"/>
    <w:rsid w:val="007D0398"/>
    <w:rsid w:val="007D0404"/>
    <w:rsid w:val="007D0468"/>
    <w:rsid w:val="007D0624"/>
    <w:rsid w:val="007D06D7"/>
    <w:rsid w:val="007D0714"/>
    <w:rsid w:val="007D0953"/>
    <w:rsid w:val="007D0CB9"/>
    <w:rsid w:val="007D0E81"/>
    <w:rsid w:val="007D0ECE"/>
    <w:rsid w:val="007D1223"/>
    <w:rsid w:val="007D1242"/>
    <w:rsid w:val="007D127E"/>
    <w:rsid w:val="007D13AF"/>
    <w:rsid w:val="007D1574"/>
    <w:rsid w:val="007D1744"/>
    <w:rsid w:val="007D18E6"/>
    <w:rsid w:val="007D19EF"/>
    <w:rsid w:val="007D1A21"/>
    <w:rsid w:val="007D1B40"/>
    <w:rsid w:val="007D1B46"/>
    <w:rsid w:val="007D1B7A"/>
    <w:rsid w:val="007D1DC9"/>
    <w:rsid w:val="007D207A"/>
    <w:rsid w:val="007D21BE"/>
    <w:rsid w:val="007D2258"/>
    <w:rsid w:val="007D2286"/>
    <w:rsid w:val="007D262E"/>
    <w:rsid w:val="007D26D3"/>
    <w:rsid w:val="007D2945"/>
    <w:rsid w:val="007D294E"/>
    <w:rsid w:val="007D2A31"/>
    <w:rsid w:val="007D2C49"/>
    <w:rsid w:val="007D2DCF"/>
    <w:rsid w:val="007D2DDA"/>
    <w:rsid w:val="007D2FF6"/>
    <w:rsid w:val="007D315A"/>
    <w:rsid w:val="007D316E"/>
    <w:rsid w:val="007D31B8"/>
    <w:rsid w:val="007D35C8"/>
    <w:rsid w:val="007D38FB"/>
    <w:rsid w:val="007D3B9F"/>
    <w:rsid w:val="007D3C6B"/>
    <w:rsid w:val="007D3D35"/>
    <w:rsid w:val="007D3DA0"/>
    <w:rsid w:val="007D3F14"/>
    <w:rsid w:val="007D44F1"/>
    <w:rsid w:val="007D476C"/>
    <w:rsid w:val="007D482B"/>
    <w:rsid w:val="007D4867"/>
    <w:rsid w:val="007D4983"/>
    <w:rsid w:val="007D49F6"/>
    <w:rsid w:val="007D4B89"/>
    <w:rsid w:val="007D4DEC"/>
    <w:rsid w:val="007D4E66"/>
    <w:rsid w:val="007D5197"/>
    <w:rsid w:val="007D519E"/>
    <w:rsid w:val="007D51C8"/>
    <w:rsid w:val="007D533D"/>
    <w:rsid w:val="007D54D9"/>
    <w:rsid w:val="007D54E9"/>
    <w:rsid w:val="007D572A"/>
    <w:rsid w:val="007D5837"/>
    <w:rsid w:val="007D5838"/>
    <w:rsid w:val="007D5992"/>
    <w:rsid w:val="007D5AA1"/>
    <w:rsid w:val="007D5B20"/>
    <w:rsid w:val="007D5DB7"/>
    <w:rsid w:val="007D5FA4"/>
    <w:rsid w:val="007D6042"/>
    <w:rsid w:val="007D621F"/>
    <w:rsid w:val="007D6221"/>
    <w:rsid w:val="007D643E"/>
    <w:rsid w:val="007D64AC"/>
    <w:rsid w:val="007D658D"/>
    <w:rsid w:val="007D6599"/>
    <w:rsid w:val="007D6636"/>
    <w:rsid w:val="007D6751"/>
    <w:rsid w:val="007D68A3"/>
    <w:rsid w:val="007D693E"/>
    <w:rsid w:val="007D69EE"/>
    <w:rsid w:val="007D6AF4"/>
    <w:rsid w:val="007D6D80"/>
    <w:rsid w:val="007D6D90"/>
    <w:rsid w:val="007D711D"/>
    <w:rsid w:val="007D7250"/>
    <w:rsid w:val="007D7359"/>
    <w:rsid w:val="007D7756"/>
    <w:rsid w:val="007D7805"/>
    <w:rsid w:val="007D7A16"/>
    <w:rsid w:val="007D7C50"/>
    <w:rsid w:val="007D7C83"/>
    <w:rsid w:val="007D7D02"/>
    <w:rsid w:val="007D7E0E"/>
    <w:rsid w:val="007D7EA5"/>
    <w:rsid w:val="007E0064"/>
    <w:rsid w:val="007E028A"/>
    <w:rsid w:val="007E0343"/>
    <w:rsid w:val="007E06BD"/>
    <w:rsid w:val="007E06F3"/>
    <w:rsid w:val="007E0A50"/>
    <w:rsid w:val="007E0A51"/>
    <w:rsid w:val="007E0BE0"/>
    <w:rsid w:val="007E0C86"/>
    <w:rsid w:val="007E112C"/>
    <w:rsid w:val="007E1285"/>
    <w:rsid w:val="007E15F8"/>
    <w:rsid w:val="007E17E1"/>
    <w:rsid w:val="007E1881"/>
    <w:rsid w:val="007E1899"/>
    <w:rsid w:val="007E1912"/>
    <w:rsid w:val="007E1FB2"/>
    <w:rsid w:val="007E1FDC"/>
    <w:rsid w:val="007E2173"/>
    <w:rsid w:val="007E2377"/>
    <w:rsid w:val="007E27FC"/>
    <w:rsid w:val="007E2974"/>
    <w:rsid w:val="007E29F5"/>
    <w:rsid w:val="007E2B96"/>
    <w:rsid w:val="007E2C3F"/>
    <w:rsid w:val="007E2CAD"/>
    <w:rsid w:val="007E2E74"/>
    <w:rsid w:val="007E2EBD"/>
    <w:rsid w:val="007E30DB"/>
    <w:rsid w:val="007E310A"/>
    <w:rsid w:val="007E3385"/>
    <w:rsid w:val="007E3639"/>
    <w:rsid w:val="007E3666"/>
    <w:rsid w:val="007E3717"/>
    <w:rsid w:val="007E3879"/>
    <w:rsid w:val="007E3933"/>
    <w:rsid w:val="007E3AC1"/>
    <w:rsid w:val="007E3B91"/>
    <w:rsid w:val="007E3D1F"/>
    <w:rsid w:val="007E3DD2"/>
    <w:rsid w:val="007E3F15"/>
    <w:rsid w:val="007E3FC0"/>
    <w:rsid w:val="007E403D"/>
    <w:rsid w:val="007E4277"/>
    <w:rsid w:val="007E46B3"/>
    <w:rsid w:val="007E4815"/>
    <w:rsid w:val="007E4907"/>
    <w:rsid w:val="007E497A"/>
    <w:rsid w:val="007E4A75"/>
    <w:rsid w:val="007E4B10"/>
    <w:rsid w:val="007E4C22"/>
    <w:rsid w:val="007E4C5C"/>
    <w:rsid w:val="007E4C78"/>
    <w:rsid w:val="007E4E24"/>
    <w:rsid w:val="007E4E65"/>
    <w:rsid w:val="007E508F"/>
    <w:rsid w:val="007E50B1"/>
    <w:rsid w:val="007E52FB"/>
    <w:rsid w:val="007E5332"/>
    <w:rsid w:val="007E542A"/>
    <w:rsid w:val="007E5653"/>
    <w:rsid w:val="007E56E6"/>
    <w:rsid w:val="007E5866"/>
    <w:rsid w:val="007E5C4C"/>
    <w:rsid w:val="007E5C8A"/>
    <w:rsid w:val="007E5E1C"/>
    <w:rsid w:val="007E5EC6"/>
    <w:rsid w:val="007E6009"/>
    <w:rsid w:val="007E60DB"/>
    <w:rsid w:val="007E60F6"/>
    <w:rsid w:val="007E6155"/>
    <w:rsid w:val="007E647D"/>
    <w:rsid w:val="007E64E5"/>
    <w:rsid w:val="007E6741"/>
    <w:rsid w:val="007E67BC"/>
    <w:rsid w:val="007E6AD3"/>
    <w:rsid w:val="007E6D01"/>
    <w:rsid w:val="007E6E0D"/>
    <w:rsid w:val="007E725F"/>
    <w:rsid w:val="007E7340"/>
    <w:rsid w:val="007E7456"/>
    <w:rsid w:val="007E7572"/>
    <w:rsid w:val="007E75A2"/>
    <w:rsid w:val="007E762D"/>
    <w:rsid w:val="007E7791"/>
    <w:rsid w:val="007E7849"/>
    <w:rsid w:val="007E796F"/>
    <w:rsid w:val="007E7EEC"/>
    <w:rsid w:val="007E7F11"/>
    <w:rsid w:val="007E7F60"/>
    <w:rsid w:val="007F00E3"/>
    <w:rsid w:val="007F070A"/>
    <w:rsid w:val="007F0A29"/>
    <w:rsid w:val="007F0C0A"/>
    <w:rsid w:val="007F0D28"/>
    <w:rsid w:val="007F0D41"/>
    <w:rsid w:val="007F0F2A"/>
    <w:rsid w:val="007F0FE4"/>
    <w:rsid w:val="007F1049"/>
    <w:rsid w:val="007F1128"/>
    <w:rsid w:val="007F11EC"/>
    <w:rsid w:val="007F144F"/>
    <w:rsid w:val="007F14AB"/>
    <w:rsid w:val="007F1548"/>
    <w:rsid w:val="007F15DC"/>
    <w:rsid w:val="007F1659"/>
    <w:rsid w:val="007F18AF"/>
    <w:rsid w:val="007F19F9"/>
    <w:rsid w:val="007F1A0D"/>
    <w:rsid w:val="007F1B10"/>
    <w:rsid w:val="007F1B50"/>
    <w:rsid w:val="007F1B5D"/>
    <w:rsid w:val="007F1B87"/>
    <w:rsid w:val="007F1FE0"/>
    <w:rsid w:val="007F218C"/>
    <w:rsid w:val="007F2374"/>
    <w:rsid w:val="007F2430"/>
    <w:rsid w:val="007F2531"/>
    <w:rsid w:val="007F26D3"/>
    <w:rsid w:val="007F28A8"/>
    <w:rsid w:val="007F29A0"/>
    <w:rsid w:val="007F2A6E"/>
    <w:rsid w:val="007F2D86"/>
    <w:rsid w:val="007F2DF5"/>
    <w:rsid w:val="007F2E0B"/>
    <w:rsid w:val="007F2E5C"/>
    <w:rsid w:val="007F2EA8"/>
    <w:rsid w:val="007F30E5"/>
    <w:rsid w:val="007F3175"/>
    <w:rsid w:val="007F3317"/>
    <w:rsid w:val="007F3405"/>
    <w:rsid w:val="007F34B3"/>
    <w:rsid w:val="007F3506"/>
    <w:rsid w:val="007F35B2"/>
    <w:rsid w:val="007F3610"/>
    <w:rsid w:val="007F376E"/>
    <w:rsid w:val="007F37ED"/>
    <w:rsid w:val="007F3927"/>
    <w:rsid w:val="007F3A0A"/>
    <w:rsid w:val="007F3B8F"/>
    <w:rsid w:val="007F3C3D"/>
    <w:rsid w:val="007F3DB3"/>
    <w:rsid w:val="007F3EC3"/>
    <w:rsid w:val="007F40A9"/>
    <w:rsid w:val="007F435A"/>
    <w:rsid w:val="007F4372"/>
    <w:rsid w:val="007F4384"/>
    <w:rsid w:val="007F452F"/>
    <w:rsid w:val="007F465D"/>
    <w:rsid w:val="007F479E"/>
    <w:rsid w:val="007F4819"/>
    <w:rsid w:val="007F4A15"/>
    <w:rsid w:val="007F4CAE"/>
    <w:rsid w:val="007F4D16"/>
    <w:rsid w:val="007F4E52"/>
    <w:rsid w:val="007F54E7"/>
    <w:rsid w:val="007F55B2"/>
    <w:rsid w:val="007F55C9"/>
    <w:rsid w:val="007F5645"/>
    <w:rsid w:val="007F56E5"/>
    <w:rsid w:val="007F575C"/>
    <w:rsid w:val="007F589D"/>
    <w:rsid w:val="007F5A34"/>
    <w:rsid w:val="007F5CB9"/>
    <w:rsid w:val="007F5D76"/>
    <w:rsid w:val="007F5F7C"/>
    <w:rsid w:val="007F610C"/>
    <w:rsid w:val="007F64F9"/>
    <w:rsid w:val="007F652A"/>
    <w:rsid w:val="007F65CD"/>
    <w:rsid w:val="007F663D"/>
    <w:rsid w:val="007F68CA"/>
    <w:rsid w:val="007F68FD"/>
    <w:rsid w:val="007F695A"/>
    <w:rsid w:val="007F6B29"/>
    <w:rsid w:val="007F6B41"/>
    <w:rsid w:val="007F6E41"/>
    <w:rsid w:val="007F6E5B"/>
    <w:rsid w:val="007F6ED4"/>
    <w:rsid w:val="007F71C4"/>
    <w:rsid w:val="007F7468"/>
    <w:rsid w:val="007F7514"/>
    <w:rsid w:val="007F75C2"/>
    <w:rsid w:val="007F7694"/>
    <w:rsid w:val="007F76F1"/>
    <w:rsid w:val="007F7767"/>
    <w:rsid w:val="007F7843"/>
    <w:rsid w:val="007F79AD"/>
    <w:rsid w:val="007F7D46"/>
    <w:rsid w:val="007F7DB8"/>
    <w:rsid w:val="007F7DE5"/>
    <w:rsid w:val="007F7F39"/>
    <w:rsid w:val="007F7F8B"/>
    <w:rsid w:val="00800131"/>
    <w:rsid w:val="008001D7"/>
    <w:rsid w:val="0080026C"/>
    <w:rsid w:val="00800454"/>
    <w:rsid w:val="0080050B"/>
    <w:rsid w:val="0080054A"/>
    <w:rsid w:val="008005C4"/>
    <w:rsid w:val="00800662"/>
    <w:rsid w:val="00800CA4"/>
    <w:rsid w:val="00800CA6"/>
    <w:rsid w:val="00800EB5"/>
    <w:rsid w:val="00800FCC"/>
    <w:rsid w:val="00800FEE"/>
    <w:rsid w:val="0080111F"/>
    <w:rsid w:val="00801164"/>
    <w:rsid w:val="008011B7"/>
    <w:rsid w:val="0080126E"/>
    <w:rsid w:val="008012F3"/>
    <w:rsid w:val="00801355"/>
    <w:rsid w:val="00801446"/>
    <w:rsid w:val="0080152C"/>
    <w:rsid w:val="008016F0"/>
    <w:rsid w:val="00801752"/>
    <w:rsid w:val="00801CAE"/>
    <w:rsid w:val="00801D2B"/>
    <w:rsid w:val="00801E84"/>
    <w:rsid w:val="00801EFD"/>
    <w:rsid w:val="00801FE4"/>
    <w:rsid w:val="008020A4"/>
    <w:rsid w:val="00802126"/>
    <w:rsid w:val="00802194"/>
    <w:rsid w:val="0080221F"/>
    <w:rsid w:val="00802271"/>
    <w:rsid w:val="00802348"/>
    <w:rsid w:val="00802484"/>
    <w:rsid w:val="00802C94"/>
    <w:rsid w:val="00802C97"/>
    <w:rsid w:val="00802D07"/>
    <w:rsid w:val="00802DD7"/>
    <w:rsid w:val="00802E12"/>
    <w:rsid w:val="00802E2D"/>
    <w:rsid w:val="00802F51"/>
    <w:rsid w:val="00803018"/>
    <w:rsid w:val="00803194"/>
    <w:rsid w:val="008032AD"/>
    <w:rsid w:val="0080330B"/>
    <w:rsid w:val="0080345A"/>
    <w:rsid w:val="00803589"/>
    <w:rsid w:val="008038C5"/>
    <w:rsid w:val="00803B69"/>
    <w:rsid w:val="00803CB6"/>
    <w:rsid w:val="00803CF1"/>
    <w:rsid w:val="00803CF3"/>
    <w:rsid w:val="00803E2F"/>
    <w:rsid w:val="00803F41"/>
    <w:rsid w:val="00804520"/>
    <w:rsid w:val="008046FD"/>
    <w:rsid w:val="00804771"/>
    <w:rsid w:val="008048A7"/>
    <w:rsid w:val="008048D2"/>
    <w:rsid w:val="00804A39"/>
    <w:rsid w:val="00804A5C"/>
    <w:rsid w:val="00804B11"/>
    <w:rsid w:val="00804BBD"/>
    <w:rsid w:val="00804E5F"/>
    <w:rsid w:val="008052A9"/>
    <w:rsid w:val="008053D4"/>
    <w:rsid w:val="008054B5"/>
    <w:rsid w:val="008054FB"/>
    <w:rsid w:val="008056A9"/>
    <w:rsid w:val="008056B3"/>
    <w:rsid w:val="00805971"/>
    <w:rsid w:val="008059DC"/>
    <w:rsid w:val="00805BB4"/>
    <w:rsid w:val="00805C29"/>
    <w:rsid w:val="008063BE"/>
    <w:rsid w:val="008065CC"/>
    <w:rsid w:val="00806766"/>
    <w:rsid w:val="008069D2"/>
    <w:rsid w:val="008069F2"/>
    <w:rsid w:val="00806A58"/>
    <w:rsid w:val="00806B4A"/>
    <w:rsid w:val="00806BFD"/>
    <w:rsid w:val="00806C1C"/>
    <w:rsid w:val="00806C61"/>
    <w:rsid w:val="00806F69"/>
    <w:rsid w:val="0080704D"/>
    <w:rsid w:val="008070A2"/>
    <w:rsid w:val="008070A9"/>
    <w:rsid w:val="0080726E"/>
    <w:rsid w:val="008072C8"/>
    <w:rsid w:val="0080739A"/>
    <w:rsid w:val="008073E2"/>
    <w:rsid w:val="0080742D"/>
    <w:rsid w:val="008074F4"/>
    <w:rsid w:val="00807C30"/>
    <w:rsid w:val="00807FBE"/>
    <w:rsid w:val="0081007D"/>
    <w:rsid w:val="00810181"/>
    <w:rsid w:val="00810342"/>
    <w:rsid w:val="00810602"/>
    <w:rsid w:val="0081068B"/>
    <w:rsid w:val="00810909"/>
    <w:rsid w:val="00810936"/>
    <w:rsid w:val="0081093A"/>
    <w:rsid w:val="00810978"/>
    <w:rsid w:val="00810A86"/>
    <w:rsid w:val="00810C6D"/>
    <w:rsid w:val="00810E7C"/>
    <w:rsid w:val="00810EFA"/>
    <w:rsid w:val="00811308"/>
    <w:rsid w:val="008116A7"/>
    <w:rsid w:val="008116F0"/>
    <w:rsid w:val="008118EE"/>
    <w:rsid w:val="00811971"/>
    <w:rsid w:val="008119AA"/>
    <w:rsid w:val="008119B1"/>
    <w:rsid w:val="00811A63"/>
    <w:rsid w:val="00811AC9"/>
    <w:rsid w:val="00811BBD"/>
    <w:rsid w:val="00811E27"/>
    <w:rsid w:val="00812210"/>
    <w:rsid w:val="00812432"/>
    <w:rsid w:val="00812551"/>
    <w:rsid w:val="00812756"/>
    <w:rsid w:val="0081278D"/>
    <w:rsid w:val="00812C61"/>
    <w:rsid w:val="00812D9E"/>
    <w:rsid w:val="0081316E"/>
    <w:rsid w:val="00813218"/>
    <w:rsid w:val="00813409"/>
    <w:rsid w:val="0081341E"/>
    <w:rsid w:val="00813532"/>
    <w:rsid w:val="00813712"/>
    <w:rsid w:val="0081379B"/>
    <w:rsid w:val="00813931"/>
    <w:rsid w:val="00813B64"/>
    <w:rsid w:val="00813C4B"/>
    <w:rsid w:val="00813F64"/>
    <w:rsid w:val="0081419E"/>
    <w:rsid w:val="00814404"/>
    <w:rsid w:val="008144C0"/>
    <w:rsid w:val="00814503"/>
    <w:rsid w:val="0081451B"/>
    <w:rsid w:val="0081483E"/>
    <w:rsid w:val="00814867"/>
    <w:rsid w:val="008148B5"/>
    <w:rsid w:val="0081493F"/>
    <w:rsid w:val="00814A7B"/>
    <w:rsid w:val="00814BF1"/>
    <w:rsid w:val="00814DD0"/>
    <w:rsid w:val="00814FDA"/>
    <w:rsid w:val="0081526E"/>
    <w:rsid w:val="00815435"/>
    <w:rsid w:val="008154AD"/>
    <w:rsid w:val="0081587D"/>
    <w:rsid w:val="00815C2E"/>
    <w:rsid w:val="00815DEC"/>
    <w:rsid w:val="00815F64"/>
    <w:rsid w:val="00815FB1"/>
    <w:rsid w:val="008160A8"/>
    <w:rsid w:val="008160DB"/>
    <w:rsid w:val="0081628F"/>
    <w:rsid w:val="008163BA"/>
    <w:rsid w:val="008163D1"/>
    <w:rsid w:val="008163FD"/>
    <w:rsid w:val="00816429"/>
    <w:rsid w:val="008164E7"/>
    <w:rsid w:val="00816586"/>
    <w:rsid w:val="00816655"/>
    <w:rsid w:val="0081670D"/>
    <w:rsid w:val="008167D8"/>
    <w:rsid w:val="00816807"/>
    <w:rsid w:val="00816A9F"/>
    <w:rsid w:val="00816AC4"/>
    <w:rsid w:val="00816B18"/>
    <w:rsid w:val="00816C2D"/>
    <w:rsid w:val="00816D03"/>
    <w:rsid w:val="00817255"/>
    <w:rsid w:val="00817349"/>
    <w:rsid w:val="0081736B"/>
    <w:rsid w:val="0081738E"/>
    <w:rsid w:val="008173C5"/>
    <w:rsid w:val="00817673"/>
    <w:rsid w:val="0081782C"/>
    <w:rsid w:val="008178AA"/>
    <w:rsid w:val="00817AE1"/>
    <w:rsid w:val="00817BB3"/>
    <w:rsid w:val="00817C23"/>
    <w:rsid w:val="00817CA4"/>
    <w:rsid w:val="00817F2D"/>
    <w:rsid w:val="0082004E"/>
    <w:rsid w:val="008200F0"/>
    <w:rsid w:val="008202DA"/>
    <w:rsid w:val="008207BA"/>
    <w:rsid w:val="00820A98"/>
    <w:rsid w:val="00820BD0"/>
    <w:rsid w:val="00820D0E"/>
    <w:rsid w:val="00820D1F"/>
    <w:rsid w:val="00820E83"/>
    <w:rsid w:val="00821080"/>
    <w:rsid w:val="008217A9"/>
    <w:rsid w:val="0082184E"/>
    <w:rsid w:val="00821B31"/>
    <w:rsid w:val="00821C17"/>
    <w:rsid w:val="00821CE1"/>
    <w:rsid w:val="00821CF6"/>
    <w:rsid w:val="00821E68"/>
    <w:rsid w:val="0082226E"/>
    <w:rsid w:val="00822578"/>
    <w:rsid w:val="008226F4"/>
    <w:rsid w:val="008227B0"/>
    <w:rsid w:val="008228BE"/>
    <w:rsid w:val="00822AF3"/>
    <w:rsid w:val="00822F69"/>
    <w:rsid w:val="00822FFF"/>
    <w:rsid w:val="0082324C"/>
    <w:rsid w:val="008234DE"/>
    <w:rsid w:val="0082367F"/>
    <w:rsid w:val="0082397F"/>
    <w:rsid w:val="00823A35"/>
    <w:rsid w:val="00823A58"/>
    <w:rsid w:val="00823D09"/>
    <w:rsid w:val="00823DEA"/>
    <w:rsid w:val="00823DF6"/>
    <w:rsid w:val="00823E88"/>
    <w:rsid w:val="00824052"/>
    <w:rsid w:val="008240A2"/>
    <w:rsid w:val="00824395"/>
    <w:rsid w:val="008246CF"/>
    <w:rsid w:val="00824A8E"/>
    <w:rsid w:val="00824D80"/>
    <w:rsid w:val="00824F22"/>
    <w:rsid w:val="00825015"/>
    <w:rsid w:val="008251A6"/>
    <w:rsid w:val="008251F0"/>
    <w:rsid w:val="0082528E"/>
    <w:rsid w:val="00825470"/>
    <w:rsid w:val="008255F5"/>
    <w:rsid w:val="00825770"/>
    <w:rsid w:val="00825A71"/>
    <w:rsid w:val="00825CD6"/>
    <w:rsid w:val="00825D03"/>
    <w:rsid w:val="008260C7"/>
    <w:rsid w:val="00826214"/>
    <w:rsid w:val="00826CB9"/>
    <w:rsid w:val="00826E43"/>
    <w:rsid w:val="00826E5D"/>
    <w:rsid w:val="008270DB"/>
    <w:rsid w:val="00827200"/>
    <w:rsid w:val="00827286"/>
    <w:rsid w:val="00827294"/>
    <w:rsid w:val="008273A7"/>
    <w:rsid w:val="00827566"/>
    <w:rsid w:val="00827B49"/>
    <w:rsid w:val="00827BC1"/>
    <w:rsid w:val="00827C0A"/>
    <w:rsid w:val="00827E09"/>
    <w:rsid w:val="00830290"/>
    <w:rsid w:val="008302AF"/>
    <w:rsid w:val="0083050D"/>
    <w:rsid w:val="0083051F"/>
    <w:rsid w:val="0083088E"/>
    <w:rsid w:val="008308DC"/>
    <w:rsid w:val="00830965"/>
    <w:rsid w:val="00830975"/>
    <w:rsid w:val="008309C0"/>
    <w:rsid w:val="00830AC2"/>
    <w:rsid w:val="00830D59"/>
    <w:rsid w:val="00830DBB"/>
    <w:rsid w:val="00830F4F"/>
    <w:rsid w:val="00830F7A"/>
    <w:rsid w:val="00830FA8"/>
    <w:rsid w:val="0083102D"/>
    <w:rsid w:val="008312A0"/>
    <w:rsid w:val="008313AD"/>
    <w:rsid w:val="008313F2"/>
    <w:rsid w:val="0083144C"/>
    <w:rsid w:val="0083164C"/>
    <w:rsid w:val="008317FE"/>
    <w:rsid w:val="00831923"/>
    <w:rsid w:val="0083198E"/>
    <w:rsid w:val="0083199E"/>
    <w:rsid w:val="00831AF6"/>
    <w:rsid w:val="00831BD7"/>
    <w:rsid w:val="00831C79"/>
    <w:rsid w:val="00831E29"/>
    <w:rsid w:val="0083203D"/>
    <w:rsid w:val="00832112"/>
    <w:rsid w:val="008321AF"/>
    <w:rsid w:val="00832487"/>
    <w:rsid w:val="008324B4"/>
    <w:rsid w:val="00832542"/>
    <w:rsid w:val="0083278D"/>
    <w:rsid w:val="008327AF"/>
    <w:rsid w:val="00832855"/>
    <w:rsid w:val="008328F4"/>
    <w:rsid w:val="0083296D"/>
    <w:rsid w:val="00832A2E"/>
    <w:rsid w:val="00832A52"/>
    <w:rsid w:val="00832D69"/>
    <w:rsid w:val="00832DFB"/>
    <w:rsid w:val="00832E95"/>
    <w:rsid w:val="00832EA8"/>
    <w:rsid w:val="008333BE"/>
    <w:rsid w:val="008333FC"/>
    <w:rsid w:val="00833554"/>
    <w:rsid w:val="00833658"/>
    <w:rsid w:val="0083368F"/>
    <w:rsid w:val="008336FC"/>
    <w:rsid w:val="0083387B"/>
    <w:rsid w:val="008339F1"/>
    <w:rsid w:val="008339F9"/>
    <w:rsid w:val="00833C4F"/>
    <w:rsid w:val="00833E66"/>
    <w:rsid w:val="00833F8F"/>
    <w:rsid w:val="008342E8"/>
    <w:rsid w:val="0083431F"/>
    <w:rsid w:val="008345C6"/>
    <w:rsid w:val="00834648"/>
    <w:rsid w:val="008347ED"/>
    <w:rsid w:val="00834A7F"/>
    <w:rsid w:val="00834B3A"/>
    <w:rsid w:val="00834C94"/>
    <w:rsid w:val="00834D3F"/>
    <w:rsid w:val="00834D72"/>
    <w:rsid w:val="00834DD9"/>
    <w:rsid w:val="00834FE0"/>
    <w:rsid w:val="00835016"/>
    <w:rsid w:val="00835212"/>
    <w:rsid w:val="008352FF"/>
    <w:rsid w:val="008353DD"/>
    <w:rsid w:val="00835585"/>
    <w:rsid w:val="0083568C"/>
    <w:rsid w:val="008358DE"/>
    <w:rsid w:val="00835A3B"/>
    <w:rsid w:val="00835DB6"/>
    <w:rsid w:val="00835ECD"/>
    <w:rsid w:val="0083609D"/>
    <w:rsid w:val="00836168"/>
    <w:rsid w:val="00836292"/>
    <w:rsid w:val="008365F5"/>
    <w:rsid w:val="0083661F"/>
    <w:rsid w:val="00836677"/>
    <w:rsid w:val="0083688B"/>
    <w:rsid w:val="0083695B"/>
    <w:rsid w:val="00836A2C"/>
    <w:rsid w:val="00836AEE"/>
    <w:rsid w:val="00836C87"/>
    <w:rsid w:val="00836C94"/>
    <w:rsid w:val="00836D93"/>
    <w:rsid w:val="00837209"/>
    <w:rsid w:val="008373C0"/>
    <w:rsid w:val="008378C4"/>
    <w:rsid w:val="00837D7C"/>
    <w:rsid w:val="00837D89"/>
    <w:rsid w:val="00837E09"/>
    <w:rsid w:val="00840149"/>
    <w:rsid w:val="0084014A"/>
    <w:rsid w:val="00840199"/>
    <w:rsid w:val="008401BB"/>
    <w:rsid w:val="0084055F"/>
    <w:rsid w:val="008406B3"/>
    <w:rsid w:val="00840744"/>
    <w:rsid w:val="00840761"/>
    <w:rsid w:val="00840814"/>
    <w:rsid w:val="008408B4"/>
    <w:rsid w:val="008409EA"/>
    <w:rsid w:val="00840B42"/>
    <w:rsid w:val="0084141B"/>
    <w:rsid w:val="00841654"/>
    <w:rsid w:val="00841864"/>
    <w:rsid w:val="008418EF"/>
    <w:rsid w:val="008419E8"/>
    <w:rsid w:val="00841AD9"/>
    <w:rsid w:val="00841CD2"/>
    <w:rsid w:val="00841D49"/>
    <w:rsid w:val="00842112"/>
    <w:rsid w:val="00842689"/>
    <w:rsid w:val="0084297F"/>
    <w:rsid w:val="00842DAA"/>
    <w:rsid w:val="00842DB3"/>
    <w:rsid w:val="008433B1"/>
    <w:rsid w:val="0084357F"/>
    <w:rsid w:val="00843637"/>
    <w:rsid w:val="0084376E"/>
    <w:rsid w:val="00843799"/>
    <w:rsid w:val="0084393A"/>
    <w:rsid w:val="0084394F"/>
    <w:rsid w:val="00843A32"/>
    <w:rsid w:val="00843DD2"/>
    <w:rsid w:val="00843E78"/>
    <w:rsid w:val="00843F16"/>
    <w:rsid w:val="00844112"/>
    <w:rsid w:val="0084428F"/>
    <w:rsid w:val="00844494"/>
    <w:rsid w:val="00844523"/>
    <w:rsid w:val="00844704"/>
    <w:rsid w:val="00844B29"/>
    <w:rsid w:val="00844FD5"/>
    <w:rsid w:val="00844FEE"/>
    <w:rsid w:val="0084512A"/>
    <w:rsid w:val="008452AE"/>
    <w:rsid w:val="00845330"/>
    <w:rsid w:val="0084533D"/>
    <w:rsid w:val="00845364"/>
    <w:rsid w:val="008455CC"/>
    <w:rsid w:val="00845791"/>
    <w:rsid w:val="008457DE"/>
    <w:rsid w:val="0084582C"/>
    <w:rsid w:val="00845F1F"/>
    <w:rsid w:val="00846095"/>
    <w:rsid w:val="008460A2"/>
    <w:rsid w:val="00846134"/>
    <w:rsid w:val="00846199"/>
    <w:rsid w:val="008465AC"/>
    <w:rsid w:val="00846772"/>
    <w:rsid w:val="00846AE5"/>
    <w:rsid w:val="00846BA7"/>
    <w:rsid w:val="00846BC5"/>
    <w:rsid w:val="00846C9E"/>
    <w:rsid w:val="00846FC5"/>
    <w:rsid w:val="00847281"/>
    <w:rsid w:val="008473DD"/>
    <w:rsid w:val="00847409"/>
    <w:rsid w:val="00847471"/>
    <w:rsid w:val="00847648"/>
    <w:rsid w:val="008477ED"/>
    <w:rsid w:val="00847A75"/>
    <w:rsid w:val="00847B99"/>
    <w:rsid w:val="00847D52"/>
    <w:rsid w:val="00847DC8"/>
    <w:rsid w:val="00850031"/>
    <w:rsid w:val="008502AE"/>
    <w:rsid w:val="008505B0"/>
    <w:rsid w:val="00850620"/>
    <w:rsid w:val="008508BF"/>
    <w:rsid w:val="0085090C"/>
    <w:rsid w:val="00850A5D"/>
    <w:rsid w:val="00850F7C"/>
    <w:rsid w:val="00850FC4"/>
    <w:rsid w:val="00851210"/>
    <w:rsid w:val="0085148D"/>
    <w:rsid w:val="0085157B"/>
    <w:rsid w:val="0085161B"/>
    <w:rsid w:val="00851942"/>
    <w:rsid w:val="00851A93"/>
    <w:rsid w:val="00851BD5"/>
    <w:rsid w:val="00851CC2"/>
    <w:rsid w:val="00851CD7"/>
    <w:rsid w:val="008520F0"/>
    <w:rsid w:val="0085268F"/>
    <w:rsid w:val="00852699"/>
    <w:rsid w:val="0085269C"/>
    <w:rsid w:val="00852A74"/>
    <w:rsid w:val="00852B4E"/>
    <w:rsid w:val="00852B9A"/>
    <w:rsid w:val="00852F7B"/>
    <w:rsid w:val="00853178"/>
    <w:rsid w:val="0085318B"/>
    <w:rsid w:val="0085339B"/>
    <w:rsid w:val="008535E4"/>
    <w:rsid w:val="00853635"/>
    <w:rsid w:val="0085364E"/>
    <w:rsid w:val="00853742"/>
    <w:rsid w:val="008537DA"/>
    <w:rsid w:val="00853828"/>
    <w:rsid w:val="0085385C"/>
    <w:rsid w:val="008538A9"/>
    <w:rsid w:val="008538B7"/>
    <w:rsid w:val="00853A45"/>
    <w:rsid w:val="00853B99"/>
    <w:rsid w:val="00853D49"/>
    <w:rsid w:val="00853ED9"/>
    <w:rsid w:val="0085401A"/>
    <w:rsid w:val="0085417B"/>
    <w:rsid w:val="00854285"/>
    <w:rsid w:val="008542AD"/>
    <w:rsid w:val="008543D8"/>
    <w:rsid w:val="008543F7"/>
    <w:rsid w:val="00854584"/>
    <w:rsid w:val="008545F7"/>
    <w:rsid w:val="00854692"/>
    <w:rsid w:val="0085482E"/>
    <w:rsid w:val="00854B5E"/>
    <w:rsid w:val="00854B9D"/>
    <w:rsid w:val="00854C1B"/>
    <w:rsid w:val="00854CC1"/>
    <w:rsid w:val="00854D08"/>
    <w:rsid w:val="00854DBF"/>
    <w:rsid w:val="00854ED7"/>
    <w:rsid w:val="00855152"/>
    <w:rsid w:val="0085525D"/>
    <w:rsid w:val="0085533C"/>
    <w:rsid w:val="008553D9"/>
    <w:rsid w:val="008556D7"/>
    <w:rsid w:val="00855739"/>
    <w:rsid w:val="00855A22"/>
    <w:rsid w:val="00855A55"/>
    <w:rsid w:val="00855ABC"/>
    <w:rsid w:val="00855F22"/>
    <w:rsid w:val="008562E7"/>
    <w:rsid w:val="0085641F"/>
    <w:rsid w:val="0085683E"/>
    <w:rsid w:val="008568E7"/>
    <w:rsid w:val="00856A25"/>
    <w:rsid w:val="00856BF8"/>
    <w:rsid w:val="00856C27"/>
    <w:rsid w:val="00856DA7"/>
    <w:rsid w:val="00856DC0"/>
    <w:rsid w:val="00856DCE"/>
    <w:rsid w:val="00856E65"/>
    <w:rsid w:val="008572B1"/>
    <w:rsid w:val="00857377"/>
    <w:rsid w:val="00857697"/>
    <w:rsid w:val="00857803"/>
    <w:rsid w:val="008578CF"/>
    <w:rsid w:val="008578E3"/>
    <w:rsid w:val="00857951"/>
    <w:rsid w:val="00857978"/>
    <w:rsid w:val="00857B1D"/>
    <w:rsid w:val="00857B7E"/>
    <w:rsid w:val="00857D22"/>
    <w:rsid w:val="00857D9D"/>
    <w:rsid w:val="00857DC7"/>
    <w:rsid w:val="00857F00"/>
    <w:rsid w:val="00857FAD"/>
    <w:rsid w:val="0085B164"/>
    <w:rsid w:val="00860337"/>
    <w:rsid w:val="0086035D"/>
    <w:rsid w:val="008604D0"/>
    <w:rsid w:val="008604DA"/>
    <w:rsid w:val="008607B4"/>
    <w:rsid w:val="008607E8"/>
    <w:rsid w:val="00860A84"/>
    <w:rsid w:val="00860BBC"/>
    <w:rsid w:val="00860D3C"/>
    <w:rsid w:val="00860E6B"/>
    <w:rsid w:val="00860ED9"/>
    <w:rsid w:val="00861255"/>
    <w:rsid w:val="008612C9"/>
    <w:rsid w:val="0086144D"/>
    <w:rsid w:val="008614B1"/>
    <w:rsid w:val="0086161A"/>
    <w:rsid w:val="008616D2"/>
    <w:rsid w:val="0086172F"/>
    <w:rsid w:val="008617C4"/>
    <w:rsid w:val="00861C22"/>
    <w:rsid w:val="00861CA1"/>
    <w:rsid w:val="00861F40"/>
    <w:rsid w:val="00861FFD"/>
    <w:rsid w:val="0086201B"/>
    <w:rsid w:val="008620C4"/>
    <w:rsid w:val="00862162"/>
    <w:rsid w:val="00862198"/>
    <w:rsid w:val="008622DA"/>
    <w:rsid w:val="0086248F"/>
    <w:rsid w:val="008624A7"/>
    <w:rsid w:val="008624C6"/>
    <w:rsid w:val="00862511"/>
    <w:rsid w:val="0086263B"/>
    <w:rsid w:val="00862702"/>
    <w:rsid w:val="00862939"/>
    <w:rsid w:val="00862974"/>
    <w:rsid w:val="00862B50"/>
    <w:rsid w:val="00862D5F"/>
    <w:rsid w:val="00862E53"/>
    <w:rsid w:val="0086302A"/>
    <w:rsid w:val="008630E6"/>
    <w:rsid w:val="00863135"/>
    <w:rsid w:val="0086328A"/>
    <w:rsid w:val="0086349D"/>
    <w:rsid w:val="00863730"/>
    <w:rsid w:val="00863778"/>
    <w:rsid w:val="008637E3"/>
    <w:rsid w:val="00863832"/>
    <w:rsid w:val="00863A2C"/>
    <w:rsid w:val="00863A3E"/>
    <w:rsid w:val="00863F4C"/>
    <w:rsid w:val="00863FCF"/>
    <w:rsid w:val="00864215"/>
    <w:rsid w:val="00864324"/>
    <w:rsid w:val="00864403"/>
    <w:rsid w:val="00864687"/>
    <w:rsid w:val="008646CA"/>
    <w:rsid w:val="00864874"/>
    <w:rsid w:val="00864B69"/>
    <w:rsid w:val="00864BB4"/>
    <w:rsid w:val="00864E6E"/>
    <w:rsid w:val="008651D3"/>
    <w:rsid w:val="008653D7"/>
    <w:rsid w:val="0086545F"/>
    <w:rsid w:val="00865603"/>
    <w:rsid w:val="00865714"/>
    <w:rsid w:val="00865806"/>
    <w:rsid w:val="00865873"/>
    <w:rsid w:val="00865F2D"/>
    <w:rsid w:val="008661F3"/>
    <w:rsid w:val="008662B7"/>
    <w:rsid w:val="00866316"/>
    <w:rsid w:val="00866344"/>
    <w:rsid w:val="00866537"/>
    <w:rsid w:val="00866538"/>
    <w:rsid w:val="00866636"/>
    <w:rsid w:val="008666E8"/>
    <w:rsid w:val="00866735"/>
    <w:rsid w:val="00866BB1"/>
    <w:rsid w:val="00866F5B"/>
    <w:rsid w:val="0086714D"/>
    <w:rsid w:val="00867187"/>
    <w:rsid w:val="008672C9"/>
    <w:rsid w:val="0086734E"/>
    <w:rsid w:val="008676E0"/>
    <w:rsid w:val="00867CED"/>
    <w:rsid w:val="00867EDE"/>
    <w:rsid w:val="00867F1E"/>
    <w:rsid w:val="0086EC02"/>
    <w:rsid w:val="00870232"/>
    <w:rsid w:val="008702FD"/>
    <w:rsid w:val="00870425"/>
    <w:rsid w:val="0087045D"/>
    <w:rsid w:val="008704C0"/>
    <w:rsid w:val="008704FD"/>
    <w:rsid w:val="0087055A"/>
    <w:rsid w:val="00870620"/>
    <w:rsid w:val="00870645"/>
    <w:rsid w:val="008706C3"/>
    <w:rsid w:val="00870707"/>
    <w:rsid w:val="008708B4"/>
    <w:rsid w:val="008708B5"/>
    <w:rsid w:val="008708F5"/>
    <w:rsid w:val="00870994"/>
    <w:rsid w:val="00870EB1"/>
    <w:rsid w:val="00870F2B"/>
    <w:rsid w:val="00871568"/>
    <w:rsid w:val="0087178C"/>
    <w:rsid w:val="008717BA"/>
    <w:rsid w:val="00871820"/>
    <w:rsid w:val="0087186C"/>
    <w:rsid w:val="00871994"/>
    <w:rsid w:val="00871A33"/>
    <w:rsid w:val="00871ACF"/>
    <w:rsid w:val="00871B9E"/>
    <w:rsid w:val="00871C1E"/>
    <w:rsid w:val="00871E24"/>
    <w:rsid w:val="00871EEA"/>
    <w:rsid w:val="00871F05"/>
    <w:rsid w:val="0087200E"/>
    <w:rsid w:val="008721DC"/>
    <w:rsid w:val="008721FA"/>
    <w:rsid w:val="0087246D"/>
    <w:rsid w:val="008726BE"/>
    <w:rsid w:val="008726BF"/>
    <w:rsid w:val="008727E0"/>
    <w:rsid w:val="00872956"/>
    <w:rsid w:val="008729BA"/>
    <w:rsid w:val="00872A85"/>
    <w:rsid w:val="00872C5D"/>
    <w:rsid w:val="00872D11"/>
    <w:rsid w:val="00872D80"/>
    <w:rsid w:val="00872E67"/>
    <w:rsid w:val="00872E6E"/>
    <w:rsid w:val="00873300"/>
    <w:rsid w:val="008734BB"/>
    <w:rsid w:val="008736C5"/>
    <w:rsid w:val="0087378B"/>
    <w:rsid w:val="00873822"/>
    <w:rsid w:val="00873886"/>
    <w:rsid w:val="008738CF"/>
    <w:rsid w:val="008738E4"/>
    <w:rsid w:val="00873A6C"/>
    <w:rsid w:val="00873AEB"/>
    <w:rsid w:val="00873CA4"/>
    <w:rsid w:val="00873ECF"/>
    <w:rsid w:val="0087410B"/>
    <w:rsid w:val="00874264"/>
    <w:rsid w:val="0087446C"/>
    <w:rsid w:val="008744C2"/>
    <w:rsid w:val="00874597"/>
    <w:rsid w:val="0087464E"/>
    <w:rsid w:val="00874E18"/>
    <w:rsid w:val="00875034"/>
    <w:rsid w:val="0087510B"/>
    <w:rsid w:val="00875311"/>
    <w:rsid w:val="00875569"/>
    <w:rsid w:val="0087559B"/>
    <w:rsid w:val="0087576B"/>
    <w:rsid w:val="00875A2F"/>
    <w:rsid w:val="00875D6F"/>
    <w:rsid w:val="00875FDF"/>
    <w:rsid w:val="0087603F"/>
    <w:rsid w:val="008760E8"/>
    <w:rsid w:val="00876213"/>
    <w:rsid w:val="00876280"/>
    <w:rsid w:val="008762A8"/>
    <w:rsid w:val="008762EB"/>
    <w:rsid w:val="008762F4"/>
    <w:rsid w:val="00876623"/>
    <w:rsid w:val="00876B4C"/>
    <w:rsid w:val="00876CDE"/>
    <w:rsid w:val="00876DE9"/>
    <w:rsid w:val="00876DFF"/>
    <w:rsid w:val="00876E0B"/>
    <w:rsid w:val="00877274"/>
    <w:rsid w:val="00877396"/>
    <w:rsid w:val="0087761B"/>
    <w:rsid w:val="00877633"/>
    <w:rsid w:val="008778E7"/>
    <w:rsid w:val="00877921"/>
    <w:rsid w:val="00877F34"/>
    <w:rsid w:val="00877FFD"/>
    <w:rsid w:val="00880243"/>
    <w:rsid w:val="00880323"/>
    <w:rsid w:val="008804C0"/>
    <w:rsid w:val="0088053A"/>
    <w:rsid w:val="00880645"/>
    <w:rsid w:val="00880699"/>
    <w:rsid w:val="008807D8"/>
    <w:rsid w:val="00880899"/>
    <w:rsid w:val="00880A3F"/>
    <w:rsid w:val="00880CB8"/>
    <w:rsid w:val="00880D8C"/>
    <w:rsid w:val="00880F2F"/>
    <w:rsid w:val="0088102B"/>
    <w:rsid w:val="008810F2"/>
    <w:rsid w:val="008811EF"/>
    <w:rsid w:val="0088123C"/>
    <w:rsid w:val="00881255"/>
    <w:rsid w:val="008812BE"/>
    <w:rsid w:val="00881314"/>
    <w:rsid w:val="00881443"/>
    <w:rsid w:val="00881619"/>
    <w:rsid w:val="0088176D"/>
    <w:rsid w:val="0088182B"/>
    <w:rsid w:val="00881A5F"/>
    <w:rsid w:val="00881B92"/>
    <w:rsid w:val="00881D66"/>
    <w:rsid w:val="00881F3F"/>
    <w:rsid w:val="00882264"/>
    <w:rsid w:val="008824BD"/>
    <w:rsid w:val="008824E7"/>
    <w:rsid w:val="008825B4"/>
    <w:rsid w:val="00882674"/>
    <w:rsid w:val="008826A6"/>
    <w:rsid w:val="008827BF"/>
    <w:rsid w:val="008828C1"/>
    <w:rsid w:val="00882B90"/>
    <w:rsid w:val="00882F9E"/>
    <w:rsid w:val="00883003"/>
    <w:rsid w:val="00883225"/>
    <w:rsid w:val="00883384"/>
    <w:rsid w:val="008833C9"/>
    <w:rsid w:val="008834BD"/>
    <w:rsid w:val="00883602"/>
    <w:rsid w:val="008838F2"/>
    <w:rsid w:val="00883A49"/>
    <w:rsid w:val="00883A75"/>
    <w:rsid w:val="00883BDD"/>
    <w:rsid w:val="00883C19"/>
    <w:rsid w:val="00883E15"/>
    <w:rsid w:val="00883E6F"/>
    <w:rsid w:val="008840A2"/>
    <w:rsid w:val="008840F7"/>
    <w:rsid w:val="00884186"/>
    <w:rsid w:val="0088419C"/>
    <w:rsid w:val="00884540"/>
    <w:rsid w:val="008845CA"/>
    <w:rsid w:val="00884C5B"/>
    <w:rsid w:val="00884C7B"/>
    <w:rsid w:val="00884E85"/>
    <w:rsid w:val="00885217"/>
    <w:rsid w:val="0088525E"/>
    <w:rsid w:val="008852C5"/>
    <w:rsid w:val="00885346"/>
    <w:rsid w:val="0088539A"/>
    <w:rsid w:val="008853A2"/>
    <w:rsid w:val="008853F2"/>
    <w:rsid w:val="008854C6"/>
    <w:rsid w:val="0088558B"/>
    <w:rsid w:val="00885700"/>
    <w:rsid w:val="0088573B"/>
    <w:rsid w:val="008858AA"/>
    <w:rsid w:val="00885950"/>
    <w:rsid w:val="008859C7"/>
    <w:rsid w:val="00885B20"/>
    <w:rsid w:val="00885BAB"/>
    <w:rsid w:val="00885BB8"/>
    <w:rsid w:val="00885C05"/>
    <w:rsid w:val="00885C62"/>
    <w:rsid w:val="00885EBB"/>
    <w:rsid w:val="00885F32"/>
    <w:rsid w:val="008860CC"/>
    <w:rsid w:val="0088642A"/>
    <w:rsid w:val="00886464"/>
    <w:rsid w:val="008865EA"/>
    <w:rsid w:val="00886659"/>
    <w:rsid w:val="00886733"/>
    <w:rsid w:val="00886764"/>
    <w:rsid w:val="00886959"/>
    <w:rsid w:val="00886A2E"/>
    <w:rsid w:val="00886D48"/>
    <w:rsid w:val="00886D59"/>
    <w:rsid w:val="0088701E"/>
    <w:rsid w:val="0088704A"/>
    <w:rsid w:val="00887279"/>
    <w:rsid w:val="0088727A"/>
    <w:rsid w:val="008872C7"/>
    <w:rsid w:val="0088731E"/>
    <w:rsid w:val="00887458"/>
    <w:rsid w:val="0088749C"/>
    <w:rsid w:val="008874B0"/>
    <w:rsid w:val="00887B01"/>
    <w:rsid w:val="00887B29"/>
    <w:rsid w:val="00887DDC"/>
    <w:rsid w:val="00887F9F"/>
    <w:rsid w:val="008901D6"/>
    <w:rsid w:val="0089020F"/>
    <w:rsid w:val="00890378"/>
    <w:rsid w:val="008903A7"/>
    <w:rsid w:val="008903E3"/>
    <w:rsid w:val="008904E4"/>
    <w:rsid w:val="008904EC"/>
    <w:rsid w:val="00890540"/>
    <w:rsid w:val="008907A5"/>
    <w:rsid w:val="00890863"/>
    <w:rsid w:val="008908F1"/>
    <w:rsid w:val="00890DB7"/>
    <w:rsid w:val="00891131"/>
    <w:rsid w:val="008914E2"/>
    <w:rsid w:val="0089152B"/>
    <w:rsid w:val="00891555"/>
    <w:rsid w:val="008916B5"/>
    <w:rsid w:val="00891E4E"/>
    <w:rsid w:val="00891F1A"/>
    <w:rsid w:val="00891FCE"/>
    <w:rsid w:val="00892050"/>
    <w:rsid w:val="008921D9"/>
    <w:rsid w:val="008924CD"/>
    <w:rsid w:val="008926AF"/>
    <w:rsid w:val="00892919"/>
    <w:rsid w:val="0089292E"/>
    <w:rsid w:val="00892C7B"/>
    <w:rsid w:val="00892D95"/>
    <w:rsid w:val="008930CB"/>
    <w:rsid w:val="008930CC"/>
    <w:rsid w:val="00893103"/>
    <w:rsid w:val="008935C1"/>
    <w:rsid w:val="00893673"/>
    <w:rsid w:val="00893864"/>
    <w:rsid w:val="008938CB"/>
    <w:rsid w:val="00893921"/>
    <w:rsid w:val="008939DE"/>
    <w:rsid w:val="00893C73"/>
    <w:rsid w:val="00893DDB"/>
    <w:rsid w:val="00893F28"/>
    <w:rsid w:val="0089440E"/>
    <w:rsid w:val="00894485"/>
    <w:rsid w:val="00894648"/>
    <w:rsid w:val="008946C7"/>
    <w:rsid w:val="008947BD"/>
    <w:rsid w:val="00894889"/>
    <w:rsid w:val="00894893"/>
    <w:rsid w:val="00894A1E"/>
    <w:rsid w:val="00894A81"/>
    <w:rsid w:val="00894C9F"/>
    <w:rsid w:val="00894E53"/>
    <w:rsid w:val="00894F77"/>
    <w:rsid w:val="0089504F"/>
    <w:rsid w:val="00895099"/>
    <w:rsid w:val="00895165"/>
    <w:rsid w:val="00895171"/>
    <w:rsid w:val="00895185"/>
    <w:rsid w:val="0089529E"/>
    <w:rsid w:val="008952E0"/>
    <w:rsid w:val="008954DF"/>
    <w:rsid w:val="00895ADF"/>
    <w:rsid w:val="00895DCD"/>
    <w:rsid w:val="00896075"/>
    <w:rsid w:val="0089609A"/>
    <w:rsid w:val="00896205"/>
    <w:rsid w:val="00896316"/>
    <w:rsid w:val="008965CA"/>
    <w:rsid w:val="008966A2"/>
    <w:rsid w:val="008966A3"/>
    <w:rsid w:val="00896994"/>
    <w:rsid w:val="00896B69"/>
    <w:rsid w:val="00896BEA"/>
    <w:rsid w:val="00896C8C"/>
    <w:rsid w:val="00896CC2"/>
    <w:rsid w:val="00896D22"/>
    <w:rsid w:val="00896D4B"/>
    <w:rsid w:val="00896DDB"/>
    <w:rsid w:val="00896E49"/>
    <w:rsid w:val="00896FB3"/>
    <w:rsid w:val="008970D3"/>
    <w:rsid w:val="008970EE"/>
    <w:rsid w:val="008971A7"/>
    <w:rsid w:val="00897269"/>
    <w:rsid w:val="0089767B"/>
    <w:rsid w:val="008977AA"/>
    <w:rsid w:val="00897922"/>
    <w:rsid w:val="00897B7D"/>
    <w:rsid w:val="00897E92"/>
    <w:rsid w:val="00897F59"/>
    <w:rsid w:val="00897F89"/>
    <w:rsid w:val="008999BF"/>
    <w:rsid w:val="008A0181"/>
    <w:rsid w:val="008A0384"/>
    <w:rsid w:val="008A05B6"/>
    <w:rsid w:val="008A0873"/>
    <w:rsid w:val="008A0919"/>
    <w:rsid w:val="008A0959"/>
    <w:rsid w:val="008A0B10"/>
    <w:rsid w:val="008A0B35"/>
    <w:rsid w:val="008A0C17"/>
    <w:rsid w:val="008A0E20"/>
    <w:rsid w:val="008A0E36"/>
    <w:rsid w:val="008A0E48"/>
    <w:rsid w:val="008A0F33"/>
    <w:rsid w:val="008A1053"/>
    <w:rsid w:val="008A1130"/>
    <w:rsid w:val="008A14E6"/>
    <w:rsid w:val="008A1633"/>
    <w:rsid w:val="008A1697"/>
    <w:rsid w:val="008A1872"/>
    <w:rsid w:val="008A197C"/>
    <w:rsid w:val="008A1AB8"/>
    <w:rsid w:val="008A1C6F"/>
    <w:rsid w:val="008A1F08"/>
    <w:rsid w:val="008A21AD"/>
    <w:rsid w:val="008A234C"/>
    <w:rsid w:val="008A242E"/>
    <w:rsid w:val="008A2483"/>
    <w:rsid w:val="008A249E"/>
    <w:rsid w:val="008A25AD"/>
    <w:rsid w:val="008A27A9"/>
    <w:rsid w:val="008A2AB8"/>
    <w:rsid w:val="008A2BB2"/>
    <w:rsid w:val="008A2CBB"/>
    <w:rsid w:val="008A2F37"/>
    <w:rsid w:val="008A2F61"/>
    <w:rsid w:val="008A2FA2"/>
    <w:rsid w:val="008A3189"/>
    <w:rsid w:val="008A31A3"/>
    <w:rsid w:val="008A31D1"/>
    <w:rsid w:val="008A3309"/>
    <w:rsid w:val="008A33DD"/>
    <w:rsid w:val="008A3496"/>
    <w:rsid w:val="008A36A9"/>
    <w:rsid w:val="008A37D6"/>
    <w:rsid w:val="008A382E"/>
    <w:rsid w:val="008A38B8"/>
    <w:rsid w:val="008A39A3"/>
    <w:rsid w:val="008A3B12"/>
    <w:rsid w:val="008A3C42"/>
    <w:rsid w:val="008A3CE1"/>
    <w:rsid w:val="008A3CEA"/>
    <w:rsid w:val="008A3D26"/>
    <w:rsid w:val="008A416F"/>
    <w:rsid w:val="008A41FD"/>
    <w:rsid w:val="008A4418"/>
    <w:rsid w:val="008A45D7"/>
    <w:rsid w:val="008A46A5"/>
    <w:rsid w:val="008A47EE"/>
    <w:rsid w:val="008A480A"/>
    <w:rsid w:val="008A48AC"/>
    <w:rsid w:val="008A4CB7"/>
    <w:rsid w:val="008A4E2A"/>
    <w:rsid w:val="008A4E47"/>
    <w:rsid w:val="008A4ED8"/>
    <w:rsid w:val="008A4F19"/>
    <w:rsid w:val="008A509E"/>
    <w:rsid w:val="008A519B"/>
    <w:rsid w:val="008A54AB"/>
    <w:rsid w:val="008A56FC"/>
    <w:rsid w:val="008A5827"/>
    <w:rsid w:val="008A584A"/>
    <w:rsid w:val="008A59D6"/>
    <w:rsid w:val="008A59ED"/>
    <w:rsid w:val="008A5D5E"/>
    <w:rsid w:val="008A5E97"/>
    <w:rsid w:val="008A5F6C"/>
    <w:rsid w:val="008A6230"/>
    <w:rsid w:val="008A62CC"/>
    <w:rsid w:val="008A6344"/>
    <w:rsid w:val="008A6405"/>
    <w:rsid w:val="008A6544"/>
    <w:rsid w:val="008A670F"/>
    <w:rsid w:val="008A685C"/>
    <w:rsid w:val="008A6B81"/>
    <w:rsid w:val="008A6D7B"/>
    <w:rsid w:val="008A6F87"/>
    <w:rsid w:val="008A7067"/>
    <w:rsid w:val="008A724C"/>
    <w:rsid w:val="008A7256"/>
    <w:rsid w:val="008A725D"/>
    <w:rsid w:val="008A72E1"/>
    <w:rsid w:val="008A73A1"/>
    <w:rsid w:val="008A73E6"/>
    <w:rsid w:val="008A742C"/>
    <w:rsid w:val="008A74E9"/>
    <w:rsid w:val="008A77E2"/>
    <w:rsid w:val="008A7C9E"/>
    <w:rsid w:val="008A7D7C"/>
    <w:rsid w:val="008B0023"/>
    <w:rsid w:val="008B0071"/>
    <w:rsid w:val="008B00C8"/>
    <w:rsid w:val="008B016D"/>
    <w:rsid w:val="008B03A6"/>
    <w:rsid w:val="008B03DD"/>
    <w:rsid w:val="008B03E6"/>
    <w:rsid w:val="008B0405"/>
    <w:rsid w:val="008B0693"/>
    <w:rsid w:val="008B06D2"/>
    <w:rsid w:val="008B0789"/>
    <w:rsid w:val="008B0963"/>
    <w:rsid w:val="008B0970"/>
    <w:rsid w:val="008B0CF4"/>
    <w:rsid w:val="008B0E27"/>
    <w:rsid w:val="008B0F50"/>
    <w:rsid w:val="008B101C"/>
    <w:rsid w:val="008B10BB"/>
    <w:rsid w:val="008B114C"/>
    <w:rsid w:val="008B1331"/>
    <w:rsid w:val="008B146A"/>
    <w:rsid w:val="008B1500"/>
    <w:rsid w:val="008B1741"/>
    <w:rsid w:val="008B17FD"/>
    <w:rsid w:val="008B1867"/>
    <w:rsid w:val="008B18F8"/>
    <w:rsid w:val="008B190C"/>
    <w:rsid w:val="008B1928"/>
    <w:rsid w:val="008B1A49"/>
    <w:rsid w:val="008B1AB1"/>
    <w:rsid w:val="008B1BC4"/>
    <w:rsid w:val="008B1C3C"/>
    <w:rsid w:val="008B1C40"/>
    <w:rsid w:val="008B1CDB"/>
    <w:rsid w:val="008B1D0E"/>
    <w:rsid w:val="008B1D28"/>
    <w:rsid w:val="008B1FDA"/>
    <w:rsid w:val="008B249B"/>
    <w:rsid w:val="008B24D3"/>
    <w:rsid w:val="008B2A6C"/>
    <w:rsid w:val="008B2C18"/>
    <w:rsid w:val="008B2D37"/>
    <w:rsid w:val="008B2EF6"/>
    <w:rsid w:val="008B2FA2"/>
    <w:rsid w:val="008B2FE5"/>
    <w:rsid w:val="008B335B"/>
    <w:rsid w:val="008B3422"/>
    <w:rsid w:val="008B34BD"/>
    <w:rsid w:val="008B372E"/>
    <w:rsid w:val="008B3798"/>
    <w:rsid w:val="008B37C6"/>
    <w:rsid w:val="008B37E1"/>
    <w:rsid w:val="008B3992"/>
    <w:rsid w:val="008B3996"/>
    <w:rsid w:val="008B3DF1"/>
    <w:rsid w:val="008B3F01"/>
    <w:rsid w:val="008B4071"/>
    <w:rsid w:val="008B40CA"/>
    <w:rsid w:val="008B434C"/>
    <w:rsid w:val="008B44EA"/>
    <w:rsid w:val="008B44FE"/>
    <w:rsid w:val="008B455E"/>
    <w:rsid w:val="008B45D6"/>
    <w:rsid w:val="008B4792"/>
    <w:rsid w:val="008B47A9"/>
    <w:rsid w:val="008B47C6"/>
    <w:rsid w:val="008B4804"/>
    <w:rsid w:val="008B4856"/>
    <w:rsid w:val="008B4965"/>
    <w:rsid w:val="008B4A6D"/>
    <w:rsid w:val="008B4B5E"/>
    <w:rsid w:val="008B4F83"/>
    <w:rsid w:val="008B50C6"/>
    <w:rsid w:val="008B545E"/>
    <w:rsid w:val="008B5577"/>
    <w:rsid w:val="008B5580"/>
    <w:rsid w:val="008B55C1"/>
    <w:rsid w:val="008B5600"/>
    <w:rsid w:val="008B5632"/>
    <w:rsid w:val="008B5663"/>
    <w:rsid w:val="008B5956"/>
    <w:rsid w:val="008B5ABF"/>
    <w:rsid w:val="008B5C3A"/>
    <w:rsid w:val="008B5D29"/>
    <w:rsid w:val="008B5E50"/>
    <w:rsid w:val="008B5FD9"/>
    <w:rsid w:val="008B60FF"/>
    <w:rsid w:val="008B6319"/>
    <w:rsid w:val="008B6414"/>
    <w:rsid w:val="008B6420"/>
    <w:rsid w:val="008B6440"/>
    <w:rsid w:val="008B64C8"/>
    <w:rsid w:val="008B68AA"/>
    <w:rsid w:val="008B68E4"/>
    <w:rsid w:val="008B697D"/>
    <w:rsid w:val="008B6BA3"/>
    <w:rsid w:val="008B6C09"/>
    <w:rsid w:val="008B6DB1"/>
    <w:rsid w:val="008B6F0B"/>
    <w:rsid w:val="008B7345"/>
    <w:rsid w:val="008B73CE"/>
    <w:rsid w:val="008B73E9"/>
    <w:rsid w:val="008B741E"/>
    <w:rsid w:val="008B742C"/>
    <w:rsid w:val="008B744E"/>
    <w:rsid w:val="008B74A6"/>
    <w:rsid w:val="008B74CD"/>
    <w:rsid w:val="008B77AB"/>
    <w:rsid w:val="008B7BB5"/>
    <w:rsid w:val="008B7CED"/>
    <w:rsid w:val="008B7E94"/>
    <w:rsid w:val="008C007C"/>
    <w:rsid w:val="008C01F9"/>
    <w:rsid w:val="008C021F"/>
    <w:rsid w:val="008C0325"/>
    <w:rsid w:val="008C04A9"/>
    <w:rsid w:val="008C05DB"/>
    <w:rsid w:val="008C0652"/>
    <w:rsid w:val="008C0686"/>
    <w:rsid w:val="008C0848"/>
    <w:rsid w:val="008C087E"/>
    <w:rsid w:val="008C0892"/>
    <w:rsid w:val="008C08F9"/>
    <w:rsid w:val="008C0C8A"/>
    <w:rsid w:val="008C0D2C"/>
    <w:rsid w:val="008C12A0"/>
    <w:rsid w:val="008C133D"/>
    <w:rsid w:val="008C1565"/>
    <w:rsid w:val="008C1A44"/>
    <w:rsid w:val="008C1BBE"/>
    <w:rsid w:val="008C1BE4"/>
    <w:rsid w:val="008C1C1D"/>
    <w:rsid w:val="008C1C6F"/>
    <w:rsid w:val="008C1CAF"/>
    <w:rsid w:val="008C1D80"/>
    <w:rsid w:val="008C1EB7"/>
    <w:rsid w:val="008C1FE7"/>
    <w:rsid w:val="008C1FF3"/>
    <w:rsid w:val="008C229D"/>
    <w:rsid w:val="008C22B9"/>
    <w:rsid w:val="008C247F"/>
    <w:rsid w:val="008C25C8"/>
    <w:rsid w:val="008C25C9"/>
    <w:rsid w:val="008C25E1"/>
    <w:rsid w:val="008C2828"/>
    <w:rsid w:val="008C2843"/>
    <w:rsid w:val="008C286F"/>
    <w:rsid w:val="008C28EA"/>
    <w:rsid w:val="008C2939"/>
    <w:rsid w:val="008C2A53"/>
    <w:rsid w:val="008C2AD3"/>
    <w:rsid w:val="008C2AE5"/>
    <w:rsid w:val="008C2CD6"/>
    <w:rsid w:val="008C2E94"/>
    <w:rsid w:val="008C30C0"/>
    <w:rsid w:val="008C325A"/>
    <w:rsid w:val="008C33EE"/>
    <w:rsid w:val="008C350E"/>
    <w:rsid w:val="008C373E"/>
    <w:rsid w:val="008C3887"/>
    <w:rsid w:val="008C38E8"/>
    <w:rsid w:val="008C3B93"/>
    <w:rsid w:val="008C3D14"/>
    <w:rsid w:val="008C4096"/>
    <w:rsid w:val="008C4177"/>
    <w:rsid w:val="008C41AA"/>
    <w:rsid w:val="008C4465"/>
    <w:rsid w:val="008C459A"/>
    <w:rsid w:val="008C4603"/>
    <w:rsid w:val="008C4769"/>
    <w:rsid w:val="008C486C"/>
    <w:rsid w:val="008C4E82"/>
    <w:rsid w:val="008C4F37"/>
    <w:rsid w:val="008C516C"/>
    <w:rsid w:val="008C524F"/>
    <w:rsid w:val="008C5337"/>
    <w:rsid w:val="008C565E"/>
    <w:rsid w:val="008C569E"/>
    <w:rsid w:val="008C56E6"/>
    <w:rsid w:val="008C597A"/>
    <w:rsid w:val="008C598D"/>
    <w:rsid w:val="008C59BC"/>
    <w:rsid w:val="008C5B5E"/>
    <w:rsid w:val="008C5BD5"/>
    <w:rsid w:val="008C5C08"/>
    <w:rsid w:val="008C5CB1"/>
    <w:rsid w:val="008C5D0A"/>
    <w:rsid w:val="008C60EC"/>
    <w:rsid w:val="008C612A"/>
    <w:rsid w:val="008C613F"/>
    <w:rsid w:val="008C64E0"/>
    <w:rsid w:val="008C6570"/>
    <w:rsid w:val="008C6598"/>
    <w:rsid w:val="008C65FC"/>
    <w:rsid w:val="008C67FF"/>
    <w:rsid w:val="008C6924"/>
    <w:rsid w:val="008C69AE"/>
    <w:rsid w:val="008C6B4D"/>
    <w:rsid w:val="008C6C66"/>
    <w:rsid w:val="008C6ECC"/>
    <w:rsid w:val="008C6F87"/>
    <w:rsid w:val="008C7155"/>
    <w:rsid w:val="008C721B"/>
    <w:rsid w:val="008C72BF"/>
    <w:rsid w:val="008C72E1"/>
    <w:rsid w:val="008C7302"/>
    <w:rsid w:val="008C7347"/>
    <w:rsid w:val="008C7422"/>
    <w:rsid w:val="008C7496"/>
    <w:rsid w:val="008C7719"/>
    <w:rsid w:val="008C7796"/>
    <w:rsid w:val="008C7855"/>
    <w:rsid w:val="008C797C"/>
    <w:rsid w:val="008C79EF"/>
    <w:rsid w:val="008C7A83"/>
    <w:rsid w:val="008C7B1B"/>
    <w:rsid w:val="008C7B4F"/>
    <w:rsid w:val="008C7C7D"/>
    <w:rsid w:val="008C7D97"/>
    <w:rsid w:val="008D00A4"/>
    <w:rsid w:val="008D042B"/>
    <w:rsid w:val="008D05B0"/>
    <w:rsid w:val="008D0619"/>
    <w:rsid w:val="008D081E"/>
    <w:rsid w:val="008D09F5"/>
    <w:rsid w:val="008D0ADF"/>
    <w:rsid w:val="008D0BA4"/>
    <w:rsid w:val="008D0CCC"/>
    <w:rsid w:val="008D0D6E"/>
    <w:rsid w:val="008D0FA1"/>
    <w:rsid w:val="008D0FAB"/>
    <w:rsid w:val="008D1170"/>
    <w:rsid w:val="008D1304"/>
    <w:rsid w:val="008D1564"/>
    <w:rsid w:val="008D160A"/>
    <w:rsid w:val="008D1A50"/>
    <w:rsid w:val="008D1A8A"/>
    <w:rsid w:val="008D1B19"/>
    <w:rsid w:val="008D1C06"/>
    <w:rsid w:val="008D1C2B"/>
    <w:rsid w:val="008D1D36"/>
    <w:rsid w:val="008D1E3A"/>
    <w:rsid w:val="008D1E7D"/>
    <w:rsid w:val="008D208A"/>
    <w:rsid w:val="008D212C"/>
    <w:rsid w:val="008D2230"/>
    <w:rsid w:val="008D26C8"/>
    <w:rsid w:val="008D280C"/>
    <w:rsid w:val="008D2839"/>
    <w:rsid w:val="008D284D"/>
    <w:rsid w:val="008D2869"/>
    <w:rsid w:val="008D2967"/>
    <w:rsid w:val="008D29CA"/>
    <w:rsid w:val="008D2B3C"/>
    <w:rsid w:val="008D2C51"/>
    <w:rsid w:val="008D2CAE"/>
    <w:rsid w:val="008D2CDB"/>
    <w:rsid w:val="008D2D45"/>
    <w:rsid w:val="008D2DEC"/>
    <w:rsid w:val="008D2F6D"/>
    <w:rsid w:val="008D301E"/>
    <w:rsid w:val="008D30AC"/>
    <w:rsid w:val="008D313D"/>
    <w:rsid w:val="008D3260"/>
    <w:rsid w:val="008D34F7"/>
    <w:rsid w:val="008D3631"/>
    <w:rsid w:val="008D368B"/>
    <w:rsid w:val="008D3707"/>
    <w:rsid w:val="008D37DC"/>
    <w:rsid w:val="008D38C8"/>
    <w:rsid w:val="008D39EE"/>
    <w:rsid w:val="008D3B49"/>
    <w:rsid w:val="008D3E6E"/>
    <w:rsid w:val="008D3EDF"/>
    <w:rsid w:val="008D40A9"/>
    <w:rsid w:val="008D4102"/>
    <w:rsid w:val="008D4308"/>
    <w:rsid w:val="008D4351"/>
    <w:rsid w:val="008D4724"/>
    <w:rsid w:val="008D47B7"/>
    <w:rsid w:val="008D485D"/>
    <w:rsid w:val="008D4C37"/>
    <w:rsid w:val="008D4EA8"/>
    <w:rsid w:val="008D5014"/>
    <w:rsid w:val="008D55E3"/>
    <w:rsid w:val="008D55F9"/>
    <w:rsid w:val="008D5617"/>
    <w:rsid w:val="008D562A"/>
    <w:rsid w:val="008D569C"/>
    <w:rsid w:val="008D57C3"/>
    <w:rsid w:val="008D5AA3"/>
    <w:rsid w:val="008D5C1E"/>
    <w:rsid w:val="008D5C91"/>
    <w:rsid w:val="008D5CC6"/>
    <w:rsid w:val="008D5D2F"/>
    <w:rsid w:val="008D5F64"/>
    <w:rsid w:val="008D5F69"/>
    <w:rsid w:val="008D5FFE"/>
    <w:rsid w:val="008D6009"/>
    <w:rsid w:val="008D602F"/>
    <w:rsid w:val="008D6166"/>
    <w:rsid w:val="008D630B"/>
    <w:rsid w:val="008D6428"/>
    <w:rsid w:val="008D6795"/>
    <w:rsid w:val="008D6A55"/>
    <w:rsid w:val="008D6B0A"/>
    <w:rsid w:val="008D6C7F"/>
    <w:rsid w:val="008D6F3B"/>
    <w:rsid w:val="008D6F51"/>
    <w:rsid w:val="008D6FEB"/>
    <w:rsid w:val="008D717D"/>
    <w:rsid w:val="008D73E4"/>
    <w:rsid w:val="008D746F"/>
    <w:rsid w:val="008D7715"/>
    <w:rsid w:val="008D7A82"/>
    <w:rsid w:val="008D7C15"/>
    <w:rsid w:val="008D7D01"/>
    <w:rsid w:val="008D7DF2"/>
    <w:rsid w:val="008D7EC5"/>
    <w:rsid w:val="008D7F1C"/>
    <w:rsid w:val="008E005C"/>
    <w:rsid w:val="008E012C"/>
    <w:rsid w:val="008E0399"/>
    <w:rsid w:val="008E03BB"/>
    <w:rsid w:val="008E03E6"/>
    <w:rsid w:val="008E0A7B"/>
    <w:rsid w:val="008E0AB8"/>
    <w:rsid w:val="008E0B14"/>
    <w:rsid w:val="008E0BAC"/>
    <w:rsid w:val="008E0C26"/>
    <w:rsid w:val="008E0D88"/>
    <w:rsid w:val="008E0F47"/>
    <w:rsid w:val="008E109F"/>
    <w:rsid w:val="008E123A"/>
    <w:rsid w:val="008E1374"/>
    <w:rsid w:val="008E14ED"/>
    <w:rsid w:val="008E1776"/>
    <w:rsid w:val="008E1840"/>
    <w:rsid w:val="008E18F3"/>
    <w:rsid w:val="008E1ABC"/>
    <w:rsid w:val="008E1C54"/>
    <w:rsid w:val="008E1DD0"/>
    <w:rsid w:val="008E1E66"/>
    <w:rsid w:val="008E1F3D"/>
    <w:rsid w:val="008E2090"/>
    <w:rsid w:val="008E2119"/>
    <w:rsid w:val="008E21D7"/>
    <w:rsid w:val="008E222D"/>
    <w:rsid w:val="008E2249"/>
    <w:rsid w:val="008E22D2"/>
    <w:rsid w:val="008E2350"/>
    <w:rsid w:val="008E239E"/>
    <w:rsid w:val="008E2416"/>
    <w:rsid w:val="008E25E0"/>
    <w:rsid w:val="008E2860"/>
    <w:rsid w:val="008E2B2F"/>
    <w:rsid w:val="008E2E23"/>
    <w:rsid w:val="008E2FB2"/>
    <w:rsid w:val="008E3050"/>
    <w:rsid w:val="008E322A"/>
    <w:rsid w:val="008E32F6"/>
    <w:rsid w:val="008E3483"/>
    <w:rsid w:val="008E34FB"/>
    <w:rsid w:val="008E36A2"/>
    <w:rsid w:val="008E3708"/>
    <w:rsid w:val="008E38BE"/>
    <w:rsid w:val="008E3A74"/>
    <w:rsid w:val="008E3E82"/>
    <w:rsid w:val="008E3EF3"/>
    <w:rsid w:val="008E4074"/>
    <w:rsid w:val="008E46F5"/>
    <w:rsid w:val="008E4795"/>
    <w:rsid w:val="008E4AA8"/>
    <w:rsid w:val="008E4AB9"/>
    <w:rsid w:val="008E4C37"/>
    <w:rsid w:val="008E4CB8"/>
    <w:rsid w:val="008E4CD4"/>
    <w:rsid w:val="008E4D09"/>
    <w:rsid w:val="008E4DBE"/>
    <w:rsid w:val="008E4DD4"/>
    <w:rsid w:val="008E4EF4"/>
    <w:rsid w:val="008E5009"/>
    <w:rsid w:val="008E51C3"/>
    <w:rsid w:val="008E51C6"/>
    <w:rsid w:val="008E53BA"/>
    <w:rsid w:val="008E546F"/>
    <w:rsid w:val="008E55F2"/>
    <w:rsid w:val="008E5617"/>
    <w:rsid w:val="008E563B"/>
    <w:rsid w:val="008E5676"/>
    <w:rsid w:val="008E5751"/>
    <w:rsid w:val="008E57DC"/>
    <w:rsid w:val="008E59BA"/>
    <w:rsid w:val="008E5A53"/>
    <w:rsid w:val="008E5ADE"/>
    <w:rsid w:val="008E5AE7"/>
    <w:rsid w:val="008E5BE9"/>
    <w:rsid w:val="008E5C0C"/>
    <w:rsid w:val="008E5CD9"/>
    <w:rsid w:val="008E5E83"/>
    <w:rsid w:val="008E6046"/>
    <w:rsid w:val="008E6207"/>
    <w:rsid w:val="008E65BD"/>
    <w:rsid w:val="008E665F"/>
    <w:rsid w:val="008E670B"/>
    <w:rsid w:val="008E6735"/>
    <w:rsid w:val="008E6762"/>
    <w:rsid w:val="008E68B4"/>
    <w:rsid w:val="008E69AD"/>
    <w:rsid w:val="008E6A40"/>
    <w:rsid w:val="008E6C13"/>
    <w:rsid w:val="008E6C1B"/>
    <w:rsid w:val="008E6DE3"/>
    <w:rsid w:val="008E6E1E"/>
    <w:rsid w:val="008E6E8A"/>
    <w:rsid w:val="008E6F63"/>
    <w:rsid w:val="008E6F7F"/>
    <w:rsid w:val="008E7036"/>
    <w:rsid w:val="008E71B3"/>
    <w:rsid w:val="008E71E3"/>
    <w:rsid w:val="008E7215"/>
    <w:rsid w:val="008E7307"/>
    <w:rsid w:val="008E7401"/>
    <w:rsid w:val="008E7522"/>
    <w:rsid w:val="008E772D"/>
    <w:rsid w:val="008E7796"/>
    <w:rsid w:val="008E7A44"/>
    <w:rsid w:val="008E7B34"/>
    <w:rsid w:val="008E7CFC"/>
    <w:rsid w:val="008E7DEF"/>
    <w:rsid w:val="008E7FFC"/>
    <w:rsid w:val="008F0419"/>
    <w:rsid w:val="008F0453"/>
    <w:rsid w:val="008F051C"/>
    <w:rsid w:val="008F063D"/>
    <w:rsid w:val="008F063E"/>
    <w:rsid w:val="008F0BD8"/>
    <w:rsid w:val="008F0C32"/>
    <w:rsid w:val="008F0CFD"/>
    <w:rsid w:val="008F0D0F"/>
    <w:rsid w:val="008F0D9E"/>
    <w:rsid w:val="008F0ECB"/>
    <w:rsid w:val="008F0F35"/>
    <w:rsid w:val="008F0F86"/>
    <w:rsid w:val="008F0F95"/>
    <w:rsid w:val="008F0FED"/>
    <w:rsid w:val="008F10AD"/>
    <w:rsid w:val="008F11C6"/>
    <w:rsid w:val="008F1312"/>
    <w:rsid w:val="008F134B"/>
    <w:rsid w:val="008F13FD"/>
    <w:rsid w:val="008F1408"/>
    <w:rsid w:val="008F17CB"/>
    <w:rsid w:val="008F1848"/>
    <w:rsid w:val="008F18CD"/>
    <w:rsid w:val="008F199B"/>
    <w:rsid w:val="008F1B9B"/>
    <w:rsid w:val="008F1BA2"/>
    <w:rsid w:val="008F1C14"/>
    <w:rsid w:val="008F1C5B"/>
    <w:rsid w:val="008F1E16"/>
    <w:rsid w:val="008F1E9F"/>
    <w:rsid w:val="008F1F09"/>
    <w:rsid w:val="008F1F49"/>
    <w:rsid w:val="008F1F87"/>
    <w:rsid w:val="008F2002"/>
    <w:rsid w:val="008F21CB"/>
    <w:rsid w:val="008F2333"/>
    <w:rsid w:val="008F23BB"/>
    <w:rsid w:val="008F24A6"/>
    <w:rsid w:val="008F2726"/>
    <w:rsid w:val="008F2775"/>
    <w:rsid w:val="008F277A"/>
    <w:rsid w:val="008F2C7E"/>
    <w:rsid w:val="008F2E5F"/>
    <w:rsid w:val="008F2F0A"/>
    <w:rsid w:val="008F3093"/>
    <w:rsid w:val="008F3218"/>
    <w:rsid w:val="008F337D"/>
    <w:rsid w:val="008F34AA"/>
    <w:rsid w:val="008F376A"/>
    <w:rsid w:val="008F385C"/>
    <w:rsid w:val="008F385F"/>
    <w:rsid w:val="008F39B9"/>
    <w:rsid w:val="008F3AF1"/>
    <w:rsid w:val="008F3C13"/>
    <w:rsid w:val="008F3C9E"/>
    <w:rsid w:val="008F3E2B"/>
    <w:rsid w:val="008F3FB4"/>
    <w:rsid w:val="008F40D7"/>
    <w:rsid w:val="008F4215"/>
    <w:rsid w:val="008F4495"/>
    <w:rsid w:val="008F470E"/>
    <w:rsid w:val="008F4E02"/>
    <w:rsid w:val="008F505D"/>
    <w:rsid w:val="008F5087"/>
    <w:rsid w:val="008F51CF"/>
    <w:rsid w:val="008F53E4"/>
    <w:rsid w:val="008F544B"/>
    <w:rsid w:val="008F54AB"/>
    <w:rsid w:val="008F5544"/>
    <w:rsid w:val="008F573C"/>
    <w:rsid w:val="008F58DC"/>
    <w:rsid w:val="008F59A0"/>
    <w:rsid w:val="008F5BC2"/>
    <w:rsid w:val="008F5D0E"/>
    <w:rsid w:val="008F5D8B"/>
    <w:rsid w:val="008F5E07"/>
    <w:rsid w:val="008F623A"/>
    <w:rsid w:val="008F674F"/>
    <w:rsid w:val="008F682B"/>
    <w:rsid w:val="008F688C"/>
    <w:rsid w:val="008F69F3"/>
    <w:rsid w:val="008F6A9D"/>
    <w:rsid w:val="008F6AE1"/>
    <w:rsid w:val="008F6BA4"/>
    <w:rsid w:val="008F6CE9"/>
    <w:rsid w:val="008F6DA0"/>
    <w:rsid w:val="008F6DF9"/>
    <w:rsid w:val="008F6E94"/>
    <w:rsid w:val="008F7468"/>
    <w:rsid w:val="008F76C6"/>
    <w:rsid w:val="008F78A6"/>
    <w:rsid w:val="008F7A0D"/>
    <w:rsid w:val="008F7A32"/>
    <w:rsid w:val="008F7A55"/>
    <w:rsid w:val="008F7A99"/>
    <w:rsid w:val="008F7B73"/>
    <w:rsid w:val="008F7BAC"/>
    <w:rsid w:val="008F7BC4"/>
    <w:rsid w:val="008F7C47"/>
    <w:rsid w:val="008F7C5C"/>
    <w:rsid w:val="008F7D0E"/>
    <w:rsid w:val="008F7D73"/>
    <w:rsid w:val="008F7E35"/>
    <w:rsid w:val="008F7EB5"/>
    <w:rsid w:val="008F7F34"/>
    <w:rsid w:val="009001F2"/>
    <w:rsid w:val="00900382"/>
    <w:rsid w:val="009004D5"/>
    <w:rsid w:val="009005FE"/>
    <w:rsid w:val="009009B8"/>
    <w:rsid w:val="00900A31"/>
    <w:rsid w:val="00900C50"/>
    <w:rsid w:val="00900E1F"/>
    <w:rsid w:val="00900EDA"/>
    <w:rsid w:val="00900F6E"/>
    <w:rsid w:val="00900FA2"/>
    <w:rsid w:val="009012DA"/>
    <w:rsid w:val="00901341"/>
    <w:rsid w:val="009016E7"/>
    <w:rsid w:val="009017C5"/>
    <w:rsid w:val="00901922"/>
    <w:rsid w:val="0090197E"/>
    <w:rsid w:val="00901D84"/>
    <w:rsid w:val="00901D8A"/>
    <w:rsid w:val="00901DAB"/>
    <w:rsid w:val="00901E36"/>
    <w:rsid w:val="00901F7D"/>
    <w:rsid w:val="0090205C"/>
    <w:rsid w:val="009020CE"/>
    <w:rsid w:val="00902100"/>
    <w:rsid w:val="009028F8"/>
    <w:rsid w:val="00902954"/>
    <w:rsid w:val="00902C32"/>
    <w:rsid w:val="00902D03"/>
    <w:rsid w:val="00902DD0"/>
    <w:rsid w:val="00902EB9"/>
    <w:rsid w:val="00903112"/>
    <w:rsid w:val="0090338C"/>
    <w:rsid w:val="00903623"/>
    <w:rsid w:val="00903673"/>
    <w:rsid w:val="00903AFC"/>
    <w:rsid w:val="00903B17"/>
    <w:rsid w:val="00903C45"/>
    <w:rsid w:val="00903C5E"/>
    <w:rsid w:val="00904033"/>
    <w:rsid w:val="00904117"/>
    <w:rsid w:val="0090427E"/>
    <w:rsid w:val="009044A2"/>
    <w:rsid w:val="009045DA"/>
    <w:rsid w:val="0090469D"/>
    <w:rsid w:val="009046C7"/>
    <w:rsid w:val="00904754"/>
    <w:rsid w:val="009048D8"/>
    <w:rsid w:val="00904A7C"/>
    <w:rsid w:val="00904F26"/>
    <w:rsid w:val="009052DC"/>
    <w:rsid w:val="009053F1"/>
    <w:rsid w:val="009055CF"/>
    <w:rsid w:val="009056AF"/>
    <w:rsid w:val="00905764"/>
    <w:rsid w:val="00905860"/>
    <w:rsid w:val="00905879"/>
    <w:rsid w:val="00905AE1"/>
    <w:rsid w:val="00905B5E"/>
    <w:rsid w:val="00906048"/>
    <w:rsid w:val="0090617B"/>
    <w:rsid w:val="00906304"/>
    <w:rsid w:val="00906335"/>
    <w:rsid w:val="009063BD"/>
    <w:rsid w:val="00906749"/>
    <w:rsid w:val="00906833"/>
    <w:rsid w:val="00906BD1"/>
    <w:rsid w:val="00906C27"/>
    <w:rsid w:val="00906CA8"/>
    <w:rsid w:val="00906CEA"/>
    <w:rsid w:val="00906DF8"/>
    <w:rsid w:val="00906FA8"/>
    <w:rsid w:val="00907127"/>
    <w:rsid w:val="0090755C"/>
    <w:rsid w:val="00907594"/>
    <w:rsid w:val="009075F9"/>
    <w:rsid w:val="00907678"/>
    <w:rsid w:val="009076AD"/>
    <w:rsid w:val="00907707"/>
    <w:rsid w:val="0090783B"/>
    <w:rsid w:val="00907DA6"/>
    <w:rsid w:val="00907F8E"/>
    <w:rsid w:val="00910133"/>
    <w:rsid w:val="009103CA"/>
    <w:rsid w:val="00910813"/>
    <w:rsid w:val="0091081E"/>
    <w:rsid w:val="00910878"/>
    <w:rsid w:val="00910926"/>
    <w:rsid w:val="00910D9C"/>
    <w:rsid w:val="00910E2F"/>
    <w:rsid w:val="00910EA5"/>
    <w:rsid w:val="00910EB4"/>
    <w:rsid w:val="00910FEA"/>
    <w:rsid w:val="00911463"/>
    <w:rsid w:val="009115AC"/>
    <w:rsid w:val="00911627"/>
    <w:rsid w:val="009116FB"/>
    <w:rsid w:val="00911CB1"/>
    <w:rsid w:val="00911E14"/>
    <w:rsid w:val="0091206D"/>
    <w:rsid w:val="009122A8"/>
    <w:rsid w:val="00912320"/>
    <w:rsid w:val="009123BE"/>
    <w:rsid w:val="00912481"/>
    <w:rsid w:val="00912551"/>
    <w:rsid w:val="00912630"/>
    <w:rsid w:val="00912740"/>
    <w:rsid w:val="00912785"/>
    <w:rsid w:val="009127A7"/>
    <w:rsid w:val="00912979"/>
    <w:rsid w:val="009129FA"/>
    <w:rsid w:val="00912B7C"/>
    <w:rsid w:val="00912D34"/>
    <w:rsid w:val="00912E30"/>
    <w:rsid w:val="0091303A"/>
    <w:rsid w:val="00913175"/>
    <w:rsid w:val="009132A3"/>
    <w:rsid w:val="00913403"/>
    <w:rsid w:val="0091344A"/>
    <w:rsid w:val="009134F6"/>
    <w:rsid w:val="0091372F"/>
    <w:rsid w:val="00913794"/>
    <w:rsid w:val="00913831"/>
    <w:rsid w:val="0091399B"/>
    <w:rsid w:val="00913BBC"/>
    <w:rsid w:val="00913E44"/>
    <w:rsid w:val="00913EB2"/>
    <w:rsid w:val="00914399"/>
    <w:rsid w:val="009144B7"/>
    <w:rsid w:val="00914556"/>
    <w:rsid w:val="0091461A"/>
    <w:rsid w:val="0091477D"/>
    <w:rsid w:val="00914795"/>
    <w:rsid w:val="009147D2"/>
    <w:rsid w:val="00914C14"/>
    <w:rsid w:val="00914C26"/>
    <w:rsid w:val="00914CC0"/>
    <w:rsid w:val="00914DEE"/>
    <w:rsid w:val="00914E0B"/>
    <w:rsid w:val="00914EB7"/>
    <w:rsid w:val="00914F05"/>
    <w:rsid w:val="0091500B"/>
    <w:rsid w:val="009151BE"/>
    <w:rsid w:val="00915326"/>
    <w:rsid w:val="009154D4"/>
    <w:rsid w:val="00915577"/>
    <w:rsid w:val="009155D0"/>
    <w:rsid w:val="009156F8"/>
    <w:rsid w:val="00915761"/>
    <w:rsid w:val="009157CB"/>
    <w:rsid w:val="009157F6"/>
    <w:rsid w:val="00915AFD"/>
    <w:rsid w:val="00915B4F"/>
    <w:rsid w:val="00915C56"/>
    <w:rsid w:val="00915CAA"/>
    <w:rsid w:val="00915D55"/>
    <w:rsid w:val="00915E0E"/>
    <w:rsid w:val="00915E14"/>
    <w:rsid w:val="00915EAF"/>
    <w:rsid w:val="00915F37"/>
    <w:rsid w:val="00916634"/>
    <w:rsid w:val="0091664E"/>
    <w:rsid w:val="00916672"/>
    <w:rsid w:val="0091669D"/>
    <w:rsid w:val="00916834"/>
    <w:rsid w:val="009172C2"/>
    <w:rsid w:val="009172DC"/>
    <w:rsid w:val="00917326"/>
    <w:rsid w:val="00917408"/>
    <w:rsid w:val="0091773A"/>
    <w:rsid w:val="00917945"/>
    <w:rsid w:val="009179B3"/>
    <w:rsid w:val="009179F4"/>
    <w:rsid w:val="00917E5E"/>
    <w:rsid w:val="00917E71"/>
    <w:rsid w:val="00917E95"/>
    <w:rsid w:val="00920071"/>
    <w:rsid w:val="009201A8"/>
    <w:rsid w:val="009201C8"/>
    <w:rsid w:val="0092021E"/>
    <w:rsid w:val="00920274"/>
    <w:rsid w:val="009202F2"/>
    <w:rsid w:val="00920422"/>
    <w:rsid w:val="009205F7"/>
    <w:rsid w:val="0092070C"/>
    <w:rsid w:val="0092071B"/>
    <w:rsid w:val="00920798"/>
    <w:rsid w:val="009207B2"/>
    <w:rsid w:val="00920A4D"/>
    <w:rsid w:val="00920A8B"/>
    <w:rsid w:val="00920B0C"/>
    <w:rsid w:val="00920BA9"/>
    <w:rsid w:val="00920CE5"/>
    <w:rsid w:val="00920E50"/>
    <w:rsid w:val="00920E93"/>
    <w:rsid w:val="00920F01"/>
    <w:rsid w:val="00920F43"/>
    <w:rsid w:val="00921585"/>
    <w:rsid w:val="00921662"/>
    <w:rsid w:val="009217BE"/>
    <w:rsid w:val="009218EC"/>
    <w:rsid w:val="00921AC4"/>
    <w:rsid w:val="00921C89"/>
    <w:rsid w:val="00921E20"/>
    <w:rsid w:val="00921E48"/>
    <w:rsid w:val="0092207E"/>
    <w:rsid w:val="009222A7"/>
    <w:rsid w:val="0092230C"/>
    <w:rsid w:val="00922543"/>
    <w:rsid w:val="00922654"/>
    <w:rsid w:val="009226BD"/>
    <w:rsid w:val="00922F79"/>
    <w:rsid w:val="009230E7"/>
    <w:rsid w:val="009231E1"/>
    <w:rsid w:val="009232E7"/>
    <w:rsid w:val="0092343E"/>
    <w:rsid w:val="00923589"/>
    <w:rsid w:val="009236FF"/>
    <w:rsid w:val="00923762"/>
    <w:rsid w:val="0092376B"/>
    <w:rsid w:val="009237B4"/>
    <w:rsid w:val="00923894"/>
    <w:rsid w:val="00923A2A"/>
    <w:rsid w:val="00923E84"/>
    <w:rsid w:val="00924097"/>
    <w:rsid w:val="00924418"/>
    <w:rsid w:val="00924470"/>
    <w:rsid w:val="009244FE"/>
    <w:rsid w:val="00924526"/>
    <w:rsid w:val="0092453F"/>
    <w:rsid w:val="009246EA"/>
    <w:rsid w:val="009247B3"/>
    <w:rsid w:val="00924980"/>
    <w:rsid w:val="00924ABF"/>
    <w:rsid w:val="00924D30"/>
    <w:rsid w:val="00924E74"/>
    <w:rsid w:val="00924F5C"/>
    <w:rsid w:val="00924FA0"/>
    <w:rsid w:val="009250DF"/>
    <w:rsid w:val="0092518A"/>
    <w:rsid w:val="00925243"/>
    <w:rsid w:val="009252D0"/>
    <w:rsid w:val="00925367"/>
    <w:rsid w:val="009253B1"/>
    <w:rsid w:val="00925469"/>
    <w:rsid w:val="00925895"/>
    <w:rsid w:val="0092593F"/>
    <w:rsid w:val="00925A0C"/>
    <w:rsid w:val="00925A76"/>
    <w:rsid w:val="00925AC9"/>
    <w:rsid w:val="00925B5A"/>
    <w:rsid w:val="00925D81"/>
    <w:rsid w:val="00925F38"/>
    <w:rsid w:val="00926165"/>
    <w:rsid w:val="00926309"/>
    <w:rsid w:val="00926465"/>
    <w:rsid w:val="00926615"/>
    <w:rsid w:val="009267DD"/>
    <w:rsid w:val="00926891"/>
    <w:rsid w:val="009269CA"/>
    <w:rsid w:val="00926B73"/>
    <w:rsid w:val="00926D50"/>
    <w:rsid w:val="00926F4C"/>
    <w:rsid w:val="009270EF"/>
    <w:rsid w:val="00927246"/>
    <w:rsid w:val="00927289"/>
    <w:rsid w:val="0092739E"/>
    <w:rsid w:val="009274E1"/>
    <w:rsid w:val="0092756F"/>
    <w:rsid w:val="0092764A"/>
    <w:rsid w:val="00927683"/>
    <w:rsid w:val="0092787A"/>
    <w:rsid w:val="009279EF"/>
    <w:rsid w:val="00927A28"/>
    <w:rsid w:val="00927AF3"/>
    <w:rsid w:val="00927DAA"/>
    <w:rsid w:val="00927DDD"/>
    <w:rsid w:val="00927EB9"/>
    <w:rsid w:val="0092FC02"/>
    <w:rsid w:val="00930088"/>
    <w:rsid w:val="0093050E"/>
    <w:rsid w:val="00930F4E"/>
    <w:rsid w:val="00930F60"/>
    <w:rsid w:val="00930F96"/>
    <w:rsid w:val="00931271"/>
    <w:rsid w:val="009312A9"/>
    <w:rsid w:val="00931386"/>
    <w:rsid w:val="00931419"/>
    <w:rsid w:val="00931511"/>
    <w:rsid w:val="00931577"/>
    <w:rsid w:val="009315D3"/>
    <w:rsid w:val="00931646"/>
    <w:rsid w:val="009317E7"/>
    <w:rsid w:val="0093187D"/>
    <w:rsid w:val="00931A56"/>
    <w:rsid w:val="00931F62"/>
    <w:rsid w:val="00931FA2"/>
    <w:rsid w:val="009321C1"/>
    <w:rsid w:val="00932434"/>
    <w:rsid w:val="00932450"/>
    <w:rsid w:val="0093290E"/>
    <w:rsid w:val="00932ADA"/>
    <w:rsid w:val="00932C56"/>
    <w:rsid w:val="00932CA8"/>
    <w:rsid w:val="00932D8B"/>
    <w:rsid w:val="00932DDE"/>
    <w:rsid w:val="00932DEA"/>
    <w:rsid w:val="00932E28"/>
    <w:rsid w:val="00932ED9"/>
    <w:rsid w:val="00932F35"/>
    <w:rsid w:val="00932F64"/>
    <w:rsid w:val="009331FB"/>
    <w:rsid w:val="00933276"/>
    <w:rsid w:val="00933304"/>
    <w:rsid w:val="009335C3"/>
    <w:rsid w:val="009336A0"/>
    <w:rsid w:val="00933707"/>
    <w:rsid w:val="00933760"/>
    <w:rsid w:val="0093379B"/>
    <w:rsid w:val="0093450A"/>
    <w:rsid w:val="0093459F"/>
    <w:rsid w:val="009345BC"/>
    <w:rsid w:val="00934890"/>
    <w:rsid w:val="00934CA7"/>
    <w:rsid w:val="00934CD2"/>
    <w:rsid w:val="00934D0A"/>
    <w:rsid w:val="00934D61"/>
    <w:rsid w:val="00934DD3"/>
    <w:rsid w:val="00934DDF"/>
    <w:rsid w:val="00934F4D"/>
    <w:rsid w:val="0093520B"/>
    <w:rsid w:val="00935307"/>
    <w:rsid w:val="00935421"/>
    <w:rsid w:val="009354F1"/>
    <w:rsid w:val="0093570C"/>
    <w:rsid w:val="00935DE2"/>
    <w:rsid w:val="00936663"/>
    <w:rsid w:val="0093679C"/>
    <w:rsid w:val="00936C48"/>
    <w:rsid w:val="00936F55"/>
    <w:rsid w:val="0093727C"/>
    <w:rsid w:val="009372D6"/>
    <w:rsid w:val="009372FB"/>
    <w:rsid w:val="00937368"/>
    <w:rsid w:val="009373AD"/>
    <w:rsid w:val="009373B0"/>
    <w:rsid w:val="00937843"/>
    <w:rsid w:val="00937BA7"/>
    <w:rsid w:val="00937BFF"/>
    <w:rsid w:val="009400D8"/>
    <w:rsid w:val="009401DB"/>
    <w:rsid w:val="0094043E"/>
    <w:rsid w:val="0094061F"/>
    <w:rsid w:val="0094062C"/>
    <w:rsid w:val="00940718"/>
    <w:rsid w:val="00940825"/>
    <w:rsid w:val="009408C3"/>
    <w:rsid w:val="00940CCE"/>
    <w:rsid w:val="00940CF0"/>
    <w:rsid w:val="00940FF6"/>
    <w:rsid w:val="0094141D"/>
    <w:rsid w:val="009414EA"/>
    <w:rsid w:val="0094162D"/>
    <w:rsid w:val="00941683"/>
    <w:rsid w:val="009416F5"/>
    <w:rsid w:val="009417B7"/>
    <w:rsid w:val="009418CF"/>
    <w:rsid w:val="00941B10"/>
    <w:rsid w:val="00941C36"/>
    <w:rsid w:val="00941CB2"/>
    <w:rsid w:val="00941DF1"/>
    <w:rsid w:val="00941DFD"/>
    <w:rsid w:val="00941ECD"/>
    <w:rsid w:val="00941EE1"/>
    <w:rsid w:val="0094207A"/>
    <w:rsid w:val="00942106"/>
    <w:rsid w:val="0094216E"/>
    <w:rsid w:val="0094219A"/>
    <w:rsid w:val="009421A5"/>
    <w:rsid w:val="00942498"/>
    <w:rsid w:val="009424CA"/>
    <w:rsid w:val="009424FA"/>
    <w:rsid w:val="009424FF"/>
    <w:rsid w:val="0094255A"/>
    <w:rsid w:val="0094280A"/>
    <w:rsid w:val="0094291E"/>
    <w:rsid w:val="0094294F"/>
    <w:rsid w:val="00942AAF"/>
    <w:rsid w:val="00942BE8"/>
    <w:rsid w:val="00942C8C"/>
    <w:rsid w:val="00942CB0"/>
    <w:rsid w:val="00942D4C"/>
    <w:rsid w:val="009430F1"/>
    <w:rsid w:val="00943613"/>
    <w:rsid w:val="00943628"/>
    <w:rsid w:val="0094376C"/>
    <w:rsid w:val="00943955"/>
    <w:rsid w:val="00943984"/>
    <w:rsid w:val="00943A3C"/>
    <w:rsid w:val="00943ACF"/>
    <w:rsid w:val="00943CA7"/>
    <w:rsid w:val="00943EB5"/>
    <w:rsid w:val="00943F20"/>
    <w:rsid w:val="00943FC3"/>
    <w:rsid w:val="00943FF8"/>
    <w:rsid w:val="009443BC"/>
    <w:rsid w:val="00944503"/>
    <w:rsid w:val="00944579"/>
    <w:rsid w:val="0094470C"/>
    <w:rsid w:val="00944900"/>
    <w:rsid w:val="0094491E"/>
    <w:rsid w:val="00944D00"/>
    <w:rsid w:val="00944E37"/>
    <w:rsid w:val="00944EA0"/>
    <w:rsid w:val="00944F05"/>
    <w:rsid w:val="0094507A"/>
    <w:rsid w:val="00945219"/>
    <w:rsid w:val="00945224"/>
    <w:rsid w:val="0094544B"/>
    <w:rsid w:val="00945A39"/>
    <w:rsid w:val="00945AA5"/>
    <w:rsid w:val="00945B76"/>
    <w:rsid w:val="00945D70"/>
    <w:rsid w:val="00945DC6"/>
    <w:rsid w:val="00945F11"/>
    <w:rsid w:val="00945F22"/>
    <w:rsid w:val="00945F6E"/>
    <w:rsid w:val="0094604A"/>
    <w:rsid w:val="00946128"/>
    <w:rsid w:val="009461D0"/>
    <w:rsid w:val="00946491"/>
    <w:rsid w:val="009464D2"/>
    <w:rsid w:val="0094667B"/>
    <w:rsid w:val="00946894"/>
    <w:rsid w:val="00946B89"/>
    <w:rsid w:val="00946C4F"/>
    <w:rsid w:val="00946D29"/>
    <w:rsid w:val="009470A6"/>
    <w:rsid w:val="00947168"/>
    <w:rsid w:val="00947302"/>
    <w:rsid w:val="009475E8"/>
    <w:rsid w:val="0094765C"/>
    <w:rsid w:val="00947685"/>
    <w:rsid w:val="00947850"/>
    <w:rsid w:val="0094795C"/>
    <w:rsid w:val="0094798B"/>
    <w:rsid w:val="00947C5F"/>
    <w:rsid w:val="00947CD0"/>
    <w:rsid w:val="00947DB7"/>
    <w:rsid w:val="00947ED1"/>
    <w:rsid w:val="0095040C"/>
    <w:rsid w:val="0095045E"/>
    <w:rsid w:val="009505E4"/>
    <w:rsid w:val="0095090D"/>
    <w:rsid w:val="0095098D"/>
    <w:rsid w:val="00950BF0"/>
    <w:rsid w:val="009512F6"/>
    <w:rsid w:val="00951324"/>
    <w:rsid w:val="00951555"/>
    <w:rsid w:val="00951B8A"/>
    <w:rsid w:val="00951CE3"/>
    <w:rsid w:val="00951D5C"/>
    <w:rsid w:val="00951D71"/>
    <w:rsid w:val="00952056"/>
    <w:rsid w:val="00952101"/>
    <w:rsid w:val="00952456"/>
    <w:rsid w:val="00952512"/>
    <w:rsid w:val="00952763"/>
    <w:rsid w:val="009527F2"/>
    <w:rsid w:val="00952826"/>
    <w:rsid w:val="00952938"/>
    <w:rsid w:val="009529BA"/>
    <w:rsid w:val="00952B58"/>
    <w:rsid w:val="00952F65"/>
    <w:rsid w:val="009531C6"/>
    <w:rsid w:val="009531DF"/>
    <w:rsid w:val="0095330A"/>
    <w:rsid w:val="0095337E"/>
    <w:rsid w:val="009533D1"/>
    <w:rsid w:val="009534D1"/>
    <w:rsid w:val="009534E5"/>
    <w:rsid w:val="00953674"/>
    <w:rsid w:val="00953801"/>
    <w:rsid w:val="00953C30"/>
    <w:rsid w:val="00953DE0"/>
    <w:rsid w:val="00954050"/>
    <w:rsid w:val="00954135"/>
    <w:rsid w:val="009541E5"/>
    <w:rsid w:val="009542AD"/>
    <w:rsid w:val="0095431A"/>
    <w:rsid w:val="00954393"/>
    <w:rsid w:val="009543F4"/>
    <w:rsid w:val="0095449B"/>
    <w:rsid w:val="00954562"/>
    <w:rsid w:val="00954588"/>
    <w:rsid w:val="00954DB5"/>
    <w:rsid w:val="00955018"/>
    <w:rsid w:val="00955034"/>
    <w:rsid w:val="0095524B"/>
    <w:rsid w:val="00955258"/>
    <w:rsid w:val="0095532C"/>
    <w:rsid w:val="00955385"/>
    <w:rsid w:val="0095538D"/>
    <w:rsid w:val="00955457"/>
    <w:rsid w:val="0095556A"/>
    <w:rsid w:val="009556D2"/>
    <w:rsid w:val="009556E3"/>
    <w:rsid w:val="009557AB"/>
    <w:rsid w:val="009557E8"/>
    <w:rsid w:val="00955889"/>
    <w:rsid w:val="00955A70"/>
    <w:rsid w:val="00955BEA"/>
    <w:rsid w:val="00955C5D"/>
    <w:rsid w:val="00955D23"/>
    <w:rsid w:val="00955D5C"/>
    <w:rsid w:val="00955D86"/>
    <w:rsid w:val="00955F4C"/>
    <w:rsid w:val="00955FB0"/>
    <w:rsid w:val="009560F5"/>
    <w:rsid w:val="00956125"/>
    <w:rsid w:val="0095613C"/>
    <w:rsid w:val="009569AF"/>
    <w:rsid w:val="00956A96"/>
    <w:rsid w:val="00956B24"/>
    <w:rsid w:val="00956E62"/>
    <w:rsid w:val="009571E0"/>
    <w:rsid w:val="009572E0"/>
    <w:rsid w:val="00957390"/>
    <w:rsid w:val="009574D8"/>
    <w:rsid w:val="00957563"/>
    <w:rsid w:val="0095776C"/>
    <w:rsid w:val="0095790C"/>
    <w:rsid w:val="00957947"/>
    <w:rsid w:val="00957B4F"/>
    <w:rsid w:val="00957D3F"/>
    <w:rsid w:val="00957DDF"/>
    <w:rsid w:val="009600CD"/>
    <w:rsid w:val="00960141"/>
    <w:rsid w:val="009602F3"/>
    <w:rsid w:val="009603AF"/>
    <w:rsid w:val="009603C6"/>
    <w:rsid w:val="00960662"/>
    <w:rsid w:val="00960955"/>
    <w:rsid w:val="00960F80"/>
    <w:rsid w:val="009612F9"/>
    <w:rsid w:val="009614F6"/>
    <w:rsid w:val="00961624"/>
    <w:rsid w:val="009618B0"/>
    <w:rsid w:val="00961902"/>
    <w:rsid w:val="00961AE0"/>
    <w:rsid w:val="00961CD8"/>
    <w:rsid w:val="00961CE7"/>
    <w:rsid w:val="00961FD5"/>
    <w:rsid w:val="00962224"/>
    <w:rsid w:val="00962280"/>
    <w:rsid w:val="0096228E"/>
    <w:rsid w:val="00962729"/>
    <w:rsid w:val="009627A8"/>
    <w:rsid w:val="0096281E"/>
    <w:rsid w:val="00962961"/>
    <w:rsid w:val="00962BFB"/>
    <w:rsid w:val="00962C6A"/>
    <w:rsid w:val="00962CE8"/>
    <w:rsid w:val="00962EB5"/>
    <w:rsid w:val="00962F33"/>
    <w:rsid w:val="009631BB"/>
    <w:rsid w:val="00963240"/>
    <w:rsid w:val="009637F0"/>
    <w:rsid w:val="00963B5D"/>
    <w:rsid w:val="00963BA7"/>
    <w:rsid w:val="00963BF3"/>
    <w:rsid w:val="00963EE8"/>
    <w:rsid w:val="00963F2C"/>
    <w:rsid w:val="00963F44"/>
    <w:rsid w:val="00963F6A"/>
    <w:rsid w:val="009641FE"/>
    <w:rsid w:val="0096426E"/>
    <w:rsid w:val="0096444A"/>
    <w:rsid w:val="00964752"/>
    <w:rsid w:val="009647BB"/>
    <w:rsid w:val="00964E49"/>
    <w:rsid w:val="00965274"/>
    <w:rsid w:val="0096542C"/>
    <w:rsid w:val="0096545C"/>
    <w:rsid w:val="0096547A"/>
    <w:rsid w:val="009654C7"/>
    <w:rsid w:val="0096563A"/>
    <w:rsid w:val="0096566D"/>
    <w:rsid w:val="009656DA"/>
    <w:rsid w:val="00965776"/>
    <w:rsid w:val="00965994"/>
    <w:rsid w:val="00965A08"/>
    <w:rsid w:val="00965A44"/>
    <w:rsid w:val="00965B7C"/>
    <w:rsid w:val="00965C2E"/>
    <w:rsid w:val="00965C63"/>
    <w:rsid w:val="00965C6B"/>
    <w:rsid w:val="00965C72"/>
    <w:rsid w:val="00965C78"/>
    <w:rsid w:val="00965DC9"/>
    <w:rsid w:val="00965E57"/>
    <w:rsid w:val="00965ECC"/>
    <w:rsid w:val="00965FB8"/>
    <w:rsid w:val="00965FFC"/>
    <w:rsid w:val="0096610A"/>
    <w:rsid w:val="00966154"/>
    <w:rsid w:val="009661C8"/>
    <w:rsid w:val="00966564"/>
    <w:rsid w:val="0096661B"/>
    <w:rsid w:val="009669F5"/>
    <w:rsid w:val="00966AC9"/>
    <w:rsid w:val="00966C97"/>
    <w:rsid w:val="00966E7F"/>
    <w:rsid w:val="00966F5D"/>
    <w:rsid w:val="00966FBC"/>
    <w:rsid w:val="0096724F"/>
    <w:rsid w:val="00967366"/>
    <w:rsid w:val="009673AC"/>
    <w:rsid w:val="009673D0"/>
    <w:rsid w:val="009675F0"/>
    <w:rsid w:val="00967635"/>
    <w:rsid w:val="00967738"/>
    <w:rsid w:val="009677D1"/>
    <w:rsid w:val="00967AFE"/>
    <w:rsid w:val="00967C84"/>
    <w:rsid w:val="00967E35"/>
    <w:rsid w:val="0097049B"/>
    <w:rsid w:val="009704ED"/>
    <w:rsid w:val="00970619"/>
    <w:rsid w:val="00970B87"/>
    <w:rsid w:val="00970E24"/>
    <w:rsid w:val="00970EB4"/>
    <w:rsid w:val="00970F9F"/>
    <w:rsid w:val="00971156"/>
    <w:rsid w:val="009713AB"/>
    <w:rsid w:val="00971657"/>
    <w:rsid w:val="00971695"/>
    <w:rsid w:val="0097176C"/>
    <w:rsid w:val="00971825"/>
    <w:rsid w:val="00971915"/>
    <w:rsid w:val="00971B58"/>
    <w:rsid w:val="00971CC0"/>
    <w:rsid w:val="00971CC4"/>
    <w:rsid w:val="00971E52"/>
    <w:rsid w:val="0097220D"/>
    <w:rsid w:val="0097231A"/>
    <w:rsid w:val="009723CE"/>
    <w:rsid w:val="0097243D"/>
    <w:rsid w:val="00972508"/>
    <w:rsid w:val="009726F9"/>
    <w:rsid w:val="009727CE"/>
    <w:rsid w:val="00972818"/>
    <w:rsid w:val="009728FC"/>
    <w:rsid w:val="0097299F"/>
    <w:rsid w:val="009729C6"/>
    <w:rsid w:val="009729EB"/>
    <w:rsid w:val="00972ADD"/>
    <w:rsid w:val="00972B70"/>
    <w:rsid w:val="00972B7B"/>
    <w:rsid w:val="00972CA2"/>
    <w:rsid w:val="00972EDE"/>
    <w:rsid w:val="00973319"/>
    <w:rsid w:val="00973365"/>
    <w:rsid w:val="00973466"/>
    <w:rsid w:val="00973790"/>
    <w:rsid w:val="009737DB"/>
    <w:rsid w:val="009739DD"/>
    <w:rsid w:val="00973AA3"/>
    <w:rsid w:val="00973C53"/>
    <w:rsid w:val="00973C73"/>
    <w:rsid w:val="00973CD6"/>
    <w:rsid w:val="00973F96"/>
    <w:rsid w:val="009742D2"/>
    <w:rsid w:val="00974340"/>
    <w:rsid w:val="00974413"/>
    <w:rsid w:val="00974490"/>
    <w:rsid w:val="009746FC"/>
    <w:rsid w:val="009747DE"/>
    <w:rsid w:val="00974AA0"/>
    <w:rsid w:val="00974BA0"/>
    <w:rsid w:val="00974DE0"/>
    <w:rsid w:val="00974E2E"/>
    <w:rsid w:val="00974E9F"/>
    <w:rsid w:val="00974FF3"/>
    <w:rsid w:val="009750BF"/>
    <w:rsid w:val="009750C7"/>
    <w:rsid w:val="0097524E"/>
    <w:rsid w:val="009752DB"/>
    <w:rsid w:val="00975462"/>
    <w:rsid w:val="00975598"/>
    <w:rsid w:val="00975621"/>
    <w:rsid w:val="00975726"/>
    <w:rsid w:val="009758C1"/>
    <w:rsid w:val="009759B3"/>
    <w:rsid w:val="009759BC"/>
    <w:rsid w:val="00975A6B"/>
    <w:rsid w:val="00975A7A"/>
    <w:rsid w:val="00975DBE"/>
    <w:rsid w:val="00975F2E"/>
    <w:rsid w:val="00975FB7"/>
    <w:rsid w:val="009764E7"/>
    <w:rsid w:val="009764F4"/>
    <w:rsid w:val="0097656C"/>
    <w:rsid w:val="0097664C"/>
    <w:rsid w:val="0097668A"/>
    <w:rsid w:val="009767C7"/>
    <w:rsid w:val="009769A9"/>
    <w:rsid w:val="00976BF9"/>
    <w:rsid w:val="00976D47"/>
    <w:rsid w:val="00976DA4"/>
    <w:rsid w:val="00977205"/>
    <w:rsid w:val="00977396"/>
    <w:rsid w:val="0097748B"/>
    <w:rsid w:val="0097762A"/>
    <w:rsid w:val="009777BA"/>
    <w:rsid w:val="00977888"/>
    <w:rsid w:val="009778E2"/>
    <w:rsid w:val="00977A86"/>
    <w:rsid w:val="00977C33"/>
    <w:rsid w:val="00977FEC"/>
    <w:rsid w:val="00980157"/>
    <w:rsid w:val="009802CF"/>
    <w:rsid w:val="00980332"/>
    <w:rsid w:val="0098045C"/>
    <w:rsid w:val="009804B3"/>
    <w:rsid w:val="00980683"/>
    <w:rsid w:val="009807E1"/>
    <w:rsid w:val="00980863"/>
    <w:rsid w:val="00980968"/>
    <w:rsid w:val="00980D50"/>
    <w:rsid w:val="00980E2F"/>
    <w:rsid w:val="0098108F"/>
    <w:rsid w:val="00981128"/>
    <w:rsid w:val="00981165"/>
    <w:rsid w:val="00981342"/>
    <w:rsid w:val="00981586"/>
    <w:rsid w:val="0098161E"/>
    <w:rsid w:val="00981699"/>
    <w:rsid w:val="00981713"/>
    <w:rsid w:val="009817DB"/>
    <w:rsid w:val="009817F6"/>
    <w:rsid w:val="00981808"/>
    <w:rsid w:val="009819A2"/>
    <w:rsid w:val="00981A66"/>
    <w:rsid w:val="00981AEC"/>
    <w:rsid w:val="00981C1E"/>
    <w:rsid w:val="00981C96"/>
    <w:rsid w:val="009824C1"/>
    <w:rsid w:val="0098283B"/>
    <w:rsid w:val="00982A01"/>
    <w:rsid w:val="00982EB4"/>
    <w:rsid w:val="00982ECD"/>
    <w:rsid w:val="00982FD6"/>
    <w:rsid w:val="00983042"/>
    <w:rsid w:val="009831BD"/>
    <w:rsid w:val="009831FC"/>
    <w:rsid w:val="00983283"/>
    <w:rsid w:val="00983314"/>
    <w:rsid w:val="00983333"/>
    <w:rsid w:val="0098338B"/>
    <w:rsid w:val="0098369E"/>
    <w:rsid w:val="00983742"/>
    <w:rsid w:val="00983893"/>
    <w:rsid w:val="009839EF"/>
    <w:rsid w:val="00983FBA"/>
    <w:rsid w:val="009840AB"/>
    <w:rsid w:val="009841E1"/>
    <w:rsid w:val="009844B1"/>
    <w:rsid w:val="009846A2"/>
    <w:rsid w:val="009847BB"/>
    <w:rsid w:val="00984870"/>
    <w:rsid w:val="00984B7D"/>
    <w:rsid w:val="00984C55"/>
    <w:rsid w:val="00984D29"/>
    <w:rsid w:val="00984D52"/>
    <w:rsid w:val="00985052"/>
    <w:rsid w:val="0098505E"/>
    <w:rsid w:val="00985147"/>
    <w:rsid w:val="009857AF"/>
    <w:rsid w:val="0098583B"/>
    <w:rsid w:val="00985C64"/>
    <w:rsid w:val="00985E12"/>
    <w:rsid w:val="00985E70"/>
    <w:rsid w:val="00985EB0"/>
    <w:rsid w:val="00985F90"/>
    <w:rsid w:val="0098603A"/>
    <w:rsid w:val="009860CD"/>
    <w:rsid w:val="009862A9"/>
    <w:rsid w:val="0098659D"/>
    <w:rsid w:val="009867F2"/>
    <w:rsid w:val="00986B81"/>
    <w:rsid w:val="00986D30"/>
    <w:rsid w:val="00986F99"/>
    <w:rsid w:val="00987025"/>
    <w:rsid w:val="009870A6"/>
    <w:rsid w:val="009870C8"/>
    <w:rsid w:val="009871FC"/>
    <w:rsid w:val="009872CB"/>
    <w:rsid w:val="00987425"/>
    <w:rsid w:val="00987619"/>
    <w:rsid w:val="00987663"/>
    <w:rsid w:val="00987694"/>
    <w:rsid w:val="009876BF"/>
    <w:rsid w:val="0098770B"/>
    <w:rsid w:val="00987755"/>
    <w:rsid w:val="009878DD"/>
    <w:rsid w:val="00987C71"/>
    <w:rsid w:val="00987DC8"/>
    <w:rsid w:val="0098A5EE"/>
    <w:rsid w:val="00990205"/>
    <w:rsid w:val="00990448"/>
    <w:rsid w:val="0099047E"/>
    <w:rsid w:val="00990765"/>
    <w:rsid w:val="009908A6"/>
    <w:rsid w:val="00990913"/>
    <w:rsid w:val="00990A4B"/>
    <w:rsid w:val="00990C4A"/>
    <w:rsid w:val="00990C77"/>
    <w:rsid w:val="0099103E"/>
    <w:rsid w:val="00991044"/>
    <w:rsid w:val="009910A0"/>
    <w:rsid w:val="009910C3"/>
    <w:rsid w:val="0099124F"/>
    <w:rsid w:val="00991592"/>
    <w:rsid w:val="00991D5D"/>
    <w:rsid w:val="00991DCD"/>
    <w:rsid w:val="00991E56"/>
    <w:rsid w:val="009921F3"/>
    <w:rsid w:val="0099236E"/>
    <w:rsid w:val="00992670"/>
    <w:rsid w:val="009926FB"/>
    <w:rsid w:val="00992870"/>
    <w:rsid w:val="009928EB"/>
    <w:rsid w:val="0099290A"/>
    <w:rsid w:val="00992979"/>
    <w:rsid w:val="00992A2C"/>
    <w:rsid w:val="00992A6C"/>
    <w:rsid w:val="00992AEA"/>
    <w:rsid w:val="0099304F"/>
    <w:rsid w:val="00993287"/>
    <w:rsid w:val="009932A4"/>
    <w:rsid w:val="00993390"/>
    <w:rsid w:val="00993701"/>
    <w:rsid w:val="00993937"/>
    <w:rsid w:val="00993BD1"/>
    <w:rsid w:val="00993CF7"/>
    <w:rsid w:val="00993EC0"/>
    <w:rsid w:val="009940E3"/>
    <w:rsid w:val="0099418E"/>
    <w:rsid w:val="0099451C"/>
    <w:rsid w:val="00994750"/>
    <w:rsid w:val="009947D9"/>
    <w:rsid w:val="009948C0"/>
    <w:rsid w:val="00994922"/>
    <w:rsid w:val="009949BA"/>
    <w:rsid w:val="00994B91"/>
    <w:rsid w:val="00994C36"/>
    <w:rsid w:val="00994D31"/>
    <w:rsid w:val="00994DAF"/>
    <w:rsid w:val="009950FD"/>
    <w:rsid w:val="00995312"/>
    <w:rsid w:val="009953F1"/>
    <w:rsid w:val="00995480"/>
    <w:rsid w:val="0099569A"/>
    <w:rsid w:val="009956D7"/>
    <w:rsid w:val="00995753"/>
    <w:rsid w:val="0099597E"/>
    <w:rsid w:val="00995B34"/>
    <w:rsid w:val="00995B43"/>
    <w:rsid w:val="00995C79"/>
    <w:rsid w:val="00995CA4"/>
    <w:rsid w:val="00995CB4"/>
    <w:rsid w:val="00995CF9"/>
    <w:rsid w:val="0099603E"/>
    <w:rsid w:val="00996179"/>
    <w:rsid w:val="00996541"/>
    <w:rsid w:val="00996561"/>
    <w:rsid w:val="009966A0"/>
    <w:rsid w:val="0099672A"/>
    <w:rsid w:val="009967AD"/>
    <w:rsid w:val="009968F8"/>
    <w:rsid w:val="00996AB5"/>
    <w:rsid w:val="00996CF6"/>
    <w:rsid w:val="0099706E"/>
    <w:rsid w:val="009971D3"/>
    <w:rsid w:val="009975AB"/>
    <w:rsid w:val="009977B0"/>
    <w:rsid w:val="00997884"/>
    <w:rsid w:val="0099797F"/>
    <w:rsid w:val="009979AA"/>
    <w:rsid w:val="00997C40"/>
    <w:rsid w:val="00997C9E"/>
    <w:rsid w:val="00997CA4"/>
    <w:rsid w:val="00997DF2"/>
    <w:rsid w:val="00997F00"/>
    <w:rsid w:val="009A036D"/>
    <w:rsid w:val="009A0513"/>
    <w:rsid w:val="009A0673"/>
    <w:rsid w:val="009A098A"/>
    <w:rsid w:val="009A0B2D"/>
    <w:rsid w:val="009A0BB5"/>
    <w:rsid w:val="009A0BBA"/>
    <w:rsid w:val="009A0E5A"/>
    <w:rsid w:val="009A0F38"/>
    <w:rsid w:val="009A1004"/>
    <w:rsid w:val="009A11FA"/>
    <w:rsid w:val="009A1444"/>
    <w:rsid w:val="009A148A"/>
    <w:rsid w:val="009A152D"/>
    <w:rsid w:val="009A15BE"/>
    <w:rsid w:val="009A1677"/>
    <w:rsid w:val="009A1780"/>
    <w:rsid w:val="009A17C4"/>
    <w:rsid w:val="009A1A0D"/>
    <w:rsid w:val="009A1B26"/>
    <w:rsid w:val="009A1B53"/>
    <w:rsid w:val="009A1B57"/>
    <w:rsid w:val="009A1D37"/>
    <w:rsid w:val="009A1E38"/>
    <w:rsid w:val="009A1F67"/>
    <w:rsid w:val="009A1F7F"/>
    <w:rsid w:val="009A227C"/>
    <w:rsid w:val="009A240E"/>
    <w:rsid w:val="009A2563"/>
    <w:rsid w:val="009A28E9"/>
    <w:rsid w:val="009A2979"/>
    <w:rsid w:val="009A2BBC"/>
    <w:rsid w:val="009A2BC4"/>
    <w:rsid w:val="009A2D0E"/>
    <w:rsid w:val="009A2D93"/>
    <w:rsid w:val="009A2DDB"/>
    <w:rsid w:val="009A2E42"/>
    <w:rsid w:val="009A2F1B"/>
    <w:rsid w:val="009A3061"/>
    <w:rsid w:val="009A3161"/>
    <w:rsid w:val="009A3334"/>
    <w:rsid w:val="009A33C9"/>
    <w:rsid w:val="009A3515"/>
    <w:rsid w:val="009A3674"/>
    <w:rsid w:val="009A3741"/>
    <w:rsid w:val="009A37E6"/>
    <w:rsid w:val="009A3866"/>
    <w:rsid w:val="009A3B4E"/>
    <w:rsid w:val="009A3B62"/>
    <w:rsid w:val="009A3C24"/>
    <w:rsid w:val="009A3E99"/>
    <w:rsid w:val="009A3F68"/>
    <w:rsid w:val="009A409C"/>
    <w:rsid w:val="009A4125"/>
    <w:rsid w:val="009A416F"/>
    <w:rsid w:val="009A41D3"/>
    <w:rsid w:val="009A41FB"/>
    <w:rsid w:val="009A44F5"/>
    <w:rsid w:val="009A4556"/>
    <w:rsid w:val="009A456E"/>
    <w:rsid w:val="009A47EF"/>
    <w:rsid w:val="009A48F5"/>
    <w:rsid w:val="009A4905"/>
    <w:rsid w:val="009A4955"/>
    <w:rsid w:val="009A4BB7"/>
    <w:rsid w:val="009A4C3E"/>
    <w:rsid w:val="009A4D2A"/>
    <w:rsid w:val="009A4DCA"/>
    <w:rsid w:val="009A4E71"/>
    <w:rsid w:val="009A4FB7"/>
    <w:rsid w:val="009A4FCE"/>
    <w:rsid w:val="009A5309"/>
    <w:rsid w:val="009A530C"/>
    <w:rsid w:val="009A537A"/>
    <w:rsid w:val="009A5474"/>
    <w:rsid w:val="009A56A9"/>
    <w:rsid w:val="009A56D1"/>
    <w:rsid w:val="009A5AEA"/>
    <w:rsid w:val="009A5D33"/>
    <w:rsid w:val="009A5E01"/>
    <w:rsid w:val="009A5F14"/>
    <w:rsid w:val="009A6066"/>
    <w:rsid w:val="009A61F4"/>
    <w:rsid w:val="009A6269"/>
    <w:rsid w:val="009A630E"/>
    <w:rsid w:val="009A6311"/>
    <w:rsid w:val="009A6387"/>
    <w:rsid w:val="009A63EF"/>
    <w:rsid w:val="009A6436"/>
    <w:rsid w:val="009A6466"/>
    <w:rsid w:val="009A64CF"/>
    <w:rsid w:val="009A670D"/>
    <w:rsid w:val="009A67A7"/>
    <w:rsid w:val="009A6827"/>
    <w:rsid w:val="009A68E8"/>
    <w:rsid w:val="009A6B1E"/>
    <w:rsid w:val="009A6C53"/>
    <w:rsid w:val="009A709A"/>
    <w:rsid w:val="009A70EE"/>
    <w:rsid w:val="009A716C"/>
    <w:rsid w:val="009A721A"/>
    <w:rsid w:val="009A7274"/>
    <w:rsid w:val="009A757B"/>
    <w:rsid w:val="009A76EE"/>
    <w:rsid w:val="009A770E"/>
    <w:rsid w:val="009A7808"/>
    <w:rsid w:val="009A7966"/>
    <w:rsid w:val="009A7BE9"/>
    <w:rsid w:val="009A7D42"/>
    <w:rsid w:val="009A7D4C"/>
    <w:rsid w:val="009A7E06"/>
    <w:rsid w:val="009A7E6E"/>
    <w:rsid w:val="009A7E8D"/>
    <w:rsid w:val="009B00BD"/>
    <w:rsid w:val="009B0155"/>
    <w:rsid w:val="009B029A"/>
    <w:rsid w:val="009B046A"/>
    <w:rsid w:val="009B05EF"/>
    <w:rsid w:val="009B06FA"/>
    <w:rsid w:val="009B0926"/>
    <w:rsid w:val="009B09B6"/>
    <w:rsid w:val="009B0C5F"/>
    <w:rsid w:val="009B0DC5"/>
    <w:rsid w:val="009B0F26"/>
    <w:rsid w:val="009B0F9F"/>
    <w:rsid w:val="009B0FCE"/>
    <w:rsid w:val="009B0FDA"/>
    <w:rsid w:val="009B104F"/>
    <w:rsid w:val="009B10C6"/>
    <w:rsid w:val="009B1388"/>
    <w:rsid w:val="009B138B"/>
    <w:rsid w:val="009B13A3"/>
    <w:rsid w:val="009B13D0"/>
    <w:rsid w:val="009B13D6"/>
    <w:rsid w:val="009B13E5"/>
    <w:rsid w:val="009B1609"/>
    <w:rsid w:val="009B1774"/>
    <w:rsid w:val="009B1B4C"/>
    <w:rsid w:val="009B1D8D"/>
    <w:rsid w:val="009B1EAD"/>
    <w:rsid w:val="009B2047"/>
    <w:rsid w:val="009B208D"/>
    <w:rsid w:val="009B2204"/>
    <w:rsid w:val="009B226B"/>
    <w:rsid w:val="009B22BC"/>
    <w:rsid w:val="009B2320"/>
    <w:rsid w:val="009B23DF"/>
    <w:rsid w:val="009B256D"/>
    <w:rsid w:val="009B2762"/>
    <w:rsid w:val="009B2878"/>
    <w:rsid w:val="009B2AD0"/>
    <w:rsid w:val="009B2B69"/>
    <w:rsid w:val="009B2D10"/>
    <w:rsid w:val="009B2D54"/>
    <w:rsid w:val="009B2E76"/>
    <w:rsid w:val="009B313A"/>
    <w:rsid w:val="009B31AA"/>
    <w:rsid w:val="009B326F"/>
    <w:rsid w:val="009B329B"/>
    <w:rsid w:val="009B344A"/>
    <w:rsid w:val="009B3605"/>
    <w:rsid w:val="009B38FA"/>
    <w:rsid w:val="009B3979"/>
    <w:rsid w:val="009B3CD4"/>
    <w:rsid w:val="009B3DB9"/>
    <w:rsid w:val="009B3EB7"/>
    <w:rsid w:val="009B3ED9"/>
    <w:rsid w:val="009B3EE3"/>
    <w:rsid w:val="009B3EE4"/>
    <w:rsid w:val="009B3F37"/>
    <w:rsid w:val="009B4122"/>
    <w:rsid w:val="009B417B"/>
    <w:rsid w:val="009B4186"/>
    <w:rsid w:val="009B4387"/>
    <w:rsid w:val="009B462F"/>
    <w:rsid w:val="009B4834"/>
    <w:rsid w:val="009B4A8A"/>
    <w:rsid w:val="009B4AB5"/>
    <w:rsid w:val="009B4D53"/>
    <w:rsid w:val="009B4D95"/>
    <w:rsid w:val="009B4DC2"/>
    <w:rsid w:val="009B4E02"/>
    <w:rsid w:val="009B51D3"/>
    <w:rsid w:val="009B532B"/>
    <w:rsid w:val="009B569A"/>
    <w:rsid w:val="009B5787"/>
    <w:rsid w:val="009B5A28"/>
    <w:rsid w:val="009B5A39"/>
    <w:rsid w:val="009B5ACF"/>
    <w:rsid w:val="009B5B69"/>
    <w:rsid w:val="009B5D32"/>
    <w:rsid w:val="009B6038"/>
    <w:rsid w:val="009B60DD"/>
    <w:rsid w:val="009B634E"/>
    <w:rsid w:val="009B6395"/>
    <w:rsid w:val="009B6398"/>
    <w:rsid w:val="009B63B7"/>
    <w:rsid w:val="009B6450"/>
    <w:rsid w:val="009B64D4"/>
    <w:rsid w:val="009B64E6"/>
    <w:rsid w:val="009B656B"/>
    <w:rsid w:val="009B660D"/>
    <w:rsid w:val="009B661E"/>
    <w:rsid w:val="009B664D"/>
    <w:rsid w:val="009B6651"/>
    <w:rsid w:val="009B6728"/>
    <w:rsid w:val="009B6737"/>
    <w:rsid w:val="009B6770"/>
    <w:rsid w:val="009B67D6"/>
    <w:rsid w:val="009B6B2D"/>
    <w:rsid w:val="009B6B8D"/>
    <w:rsid w:val="009B6BF0"/>
    <w:rsid w:val="009B6FCC"/>
    <w:rsid w:val="009B703F"/>
    <w:rsid w:val="009B7066"/>
    <w:rsid w:val="009B7084"/>
    <w:rsid w:val="009B709C"/>
    <w:rsid w:val="009B7250"/>
    <w:rsid w:val="009B74EA"/>
    <w:rsid w:val="009B79FA"/>
    <w:rsid w:val="009B7A58"/>
    <w:rsid w:val="009B7BE1"/>
    <w:rsid w:val="009B7C42"/>
    <w:rsid w:val="009B7D58"/>
    <w:rsid w:val="009B7D74"/>
    <w:rsid w:val="009B7E69"/>
    <w:rsid w:val="009B7F16"/>
    <w:rsid w:val="009B7F6C"/>
    <w:rsid w:val="009B7F72"/>
    <w:rsid w:val="009B7F9D"/>
    <w:rsid w:val="009B7FA4"/>
    <w:rsid w:val="009B7FAC"/>
    <w:rsid w:val="009C01E1"/>
    <w:rsid w:val="009C05C4"/>
    <w:rsid w:val="009C072B"/>
    <w:rsid w:val="009C08F1"/>
    <w:rsid w:val="009C0922"/>
    <w:rsid w:val="009C0BC1"/>
    <w:rsid w:val="009C0FF4"/>
    <w:rsid w:val="009C163D"/>
    <w:rsid w:val="009C190A"/>
    <w:rsid w:val="009C1981"/>
    <w:rsid w:val="009C1A2D"/>
    <w:rsid w:val="009C2058"/>
    <w:rsid w:val="009C23E2"/>
    <w:rsid w:val="009C2604"/>
    <w:rsid w:val="009C289E"/>
    <w:rsid w:val="009C2941"/>
    <w:rsid w:val="009C29CD"/>
    <w:rsid w:val="009C2A10"/>
    <w:rsid w:val="009C2EC4"/>
    <w:rsid w:val="009C2FAC"/>
    <w:rsid w:val="009C31FC"/>
    <w:rsid w:val="009C31FF"/>
    <w:rsid w:val="009C32DC"/>
    <w:rsid w:val="009C33C4"/>
    <w:rsid w:val="009C34E7"/>
    <w:rsid w:val="009C34F5"/>
    <w:rsid w:val="009C3713"/>
    <w:rsid w:val="009C38D6"/>
    <w:rsid w:val="009C3948"/>
    <w:rsid w:val="009C3CA7"/>
    <w:rsid w:val="009C3D6E"/>
    <w:rsid w:val="009C3DDB"/>
    <w:rsid w:val="009C3FBA"/>
    <w:rsid w:val="009C46E1"/>
    <w:rsid w:val="009C4960"/>
    <w:rsid w:val="009C4C25"/>
    <w:rsid w:val="009C4E17"/>
    <w:rsid w:val="009C4F0B"/>
    <w:rsid w:val="009C4F3A"/>
    <w:rsid w:val="009C540B"/>
    <w:rsid w:val="009C5456"/>
    <w:rsid w:val="009C54B5"/>
    <w:rsid w:val="009C5685"/>
    <w:rsid w:val="009C5709"/>
    <w:rsid w:val="009C5837"/>
    <w:rsid w:val="009C59A7"/>
    <w:rsid w:val="009C5A52"/>
    <w:rsid w:val="009C5E1C"/>
    <w:rsid w:val="009C5FA7"/>
    <w:rsid w:val="009C5FB9"/>
    <w:rsid w:val="009C6060"/>
    <w:rsid w:val="009C6173"/>
    <w:rsid w:val="009C6187"/>
    <w:rsid w:val="009C626B"/>
    <w:rsid w:val="009C6307"/>
    <w:rsid w:val="009C66D0"/>
    <w:rsid w:val="009C6709"/>
    <w:rsid w:val="009C6739"/>
    <w:rsid w:val="009C6A7C"/>
    <w:rsid w:val="009C6B60"/>
    <w:rsid w:val="009C6C04"/>
    <w:rsid w:val="009C6C59"/>
    <w:rsid w:val="009C6CC8"/>
    <w:rsid w:val="009C6E61"/>
    <w:rsid w:val="009C6E72"/>
    <w:rsid w:val="009C6F8D"/>
    <w:rsid w:val="009C743B"/>
    <w:rsid w:val="009C748B"/>
    <w:rsid w:val="009C7493"/>
    <w:rsid w:val="009C7642"/>
    <w:rsid w:val="009C7668"/>
    <w:rsid w:val="009C7672"/>
    <w:rsid w:val="009C7770"/>
    <w:rsid w:val="009C7C50"/>
    <w:rsid w:val="009C7C55"/>
    <w:rsid w:val="009C7C8C"/>
    <w:rsid w:val="009C7F3E"/>
    <w:rsid w:val="009D01B1"/>
    <w:rsid w:val="009D0572"/>
    <w:rsid w:val="009D08F0"/>
    <w:rsid w:val="009D0954"/>
    <w:rsid w:val="009D0B55"/>
    <w:rsid w:val="009D0C46"/>
    <w:rsid w:val="009D0CAF"/>
    <w:rsid w:val="009D0D34"/>
    <w:rsid w:val="009D0DFE"/>
    <w:rsid w:val="009D0F44"/>
    <w:rsid w:val="009D10B7"/>
    <w:rsid w:val="009D10D8"/>
    <w:rsid w:val="009D1144"/>
    <w:rsid w:val="009D124B"/>
    <w:rsid w:val="009D1468"/>
    <w:rsid w:val="009D1854"/>
    <w:rsid w:val="009D1B54"/>
    <w:rsid w:val="009D1EC7"/>
    <w:rsid w:val="009D1F9A"/>
    <w:rsid w:val="009D222F"/>
    <w:rsid w:val="009D22B2"/>
    <w:rsid w:val="009D22F6"/>
    <w:rsid w:val="009D24D3"/>
    <w:rsid w:val="009D2551"/>
    <w:rsid w:val="009D27FA"/>
    <w:rsid w:val="009D2850"/>
    <w:rsid w:val="009D28B8"/>
    <w:rsid w:val="009D2B4D"/>
    <w:rsid w:val="009D2BC5"/>
    <w:rsid w:val="009D2BE0"/>
    <w:rsid w:val="009D2F32"/>
    <w:rsid w:val="009D31E2"/>
    <w:rsid w:val="009D3330"/>
    <w:rsid w:val="009D33BD"/>
    <w:rsid w:val="009D33F3"/>
    <w:rsid w:val="009D341F"/>
    <w:rsid w:val="009D362F"/>
    <w:rsid w:val="009D36EC"/>
    <w:rsid w:val="009D380F"/>
    <w:rsid w:val="009D394E"/>
    <w:rsid w:val="009D39B5"/>
    <w:rsid w:val="009D3BAD"/>
    <w:rsid w:val="009D3E20"/>
    <w:rsid w:val="009D4004"/>
    <w:rsid w:val="009D403C"/>
    <w:rsid w:val="009D407D"/>
    <w:rsid w:val="009D4116"/>
    <w:rsid w:val="009D41A7"/>
    <w:rsid w:val="009D43C8"/>
    <w:rsid w:val="009D4651"/>
    <w:rsid w:val="009D4774"/>
    <w:rsid w:val="009D48B7"/>
    <w:rsid w:val="009D4998"/>
    <w:rsid w:val="009D4A38"/>
    <w:rsid w:val="009D4A61"/>
    <w:rsid w:val="009D4BE9"/>
    <w:rsid w:val="009D4EFE"/>
    <w:rsid w:val="009D5039"/>
    <w:rsid w:val="009D5054"/>
    <w:rsid w:val="009D5126"/>
    <w:rsid w:val="009D5362"/>
    <w:rsid w:val="009D5543"/>
    <w:rsid w:val="009D56EA"/>
    <w:rsid w:val="009D57D4"/>
    <w:rsid w:val="009D58A1"/>
    <w:rsid w:val="009D5CAB"/>
    <w:rsid w:val="009D5D89"/>
    <w:rsid w:val="009D5D92"/>
    <w:rsid w:val="009D5E73"/>
    <w:rsid w:val="009D5EAA"/>
    <w:rsid w:val="009D5F8D"/>
    <w:rsid w:val="009D5FE3"/>
    <w:rsid w:val="009D6168"/>
    <w:rsid w:val="009D6358"/>
    <w:rsid w:val="009D6420"/>
    <w:rsid w:val="009D66E4"/>
    <w:rsid w:val="009D670C"/>
    <w:rsid w:val="009D6840"/>
    <w:rsid w:val="009D6BB7"/>
    <w:rsid w:val="009D6C28"/>
    <w:rsid w:val="009D6D18"/>
    <w:rsid w:val="009D6F01"/>
    <w:rsid w:val="009D7065"/>
    <w:rsid w:val="009D7172"/>
    <w:rsid w:val="009D7256"/>
    <w:rsid w:val="009D7444"/>
    <w:rsid w:val="009D76E1"/>
    <w:rsid w:val="009D79D8"/>
    <w:rsid w:val="009D7E48"/>
    <w:rsid w:val="009D7E62"/>
    <w:rsid w:val="009D7F35"/>
    <w:rsid w:val="009D7FB6"/>
    <w:rsid w:val="009D88A6"/>
    <w:rsid w:val="009DD3E7"/>
    <w:rsid w:val="009E0134"/>
    <w:rsid w:val="009E013B"/>
    <w:rsid w:val="009E0243"/>
    <w:rsid w:val="009E0264"/>
    <w:rsid w:val="009E02CB"/>
    <w:rsid w:val="009E0308"/>
    <w:rsid w:val="009E0377"/>
    <w:rsid w:val="009E05C5"/>
    <w:rsid w:val="009E06F6"/>
    <w:rsid w:val="009E089D"/>
    <w:rsid w:val="009E095C"/>
    <w:rsid w:val="009E0A51"/>
    <w:rsid w:val="009E0B76"/>
    <w:rsid w:val="009E0C57"/>
    <w:rsid w:val="009E0E4E"/>
    <w:rsid w:val="009E0E5A"/>
    <w:rsid w:val="009E10AD"/>
    <w:rsid w:val="009E1282"/>
    <w:rsid w:val="009E1343"/>
    <w:rsid w:val="009E1475"/>
    <w:rsid w:val="009E151F"/>
    <w:rsid w:val="009E1523"/>
    <w:rsid w:val="009E16D3"/>
    <w:rsid w:val="009E177E"/>
    <w:rsid w:val="009E17CF"/>
    <w:rsid w:val="009E18FD"/>
    <w:rsid w:val="009E1A43"/>
    <w:rsid w:val="009E1AB6"/>
    <w:rsid w:val="009E1B24"/>
    <w:rsid w:val="009E1E18"/>
    <w:rsid w:val="009E1F5F"/>
    <w:rsid w:val="009E2110"/>
    <w:rsid w:val="009E24DE"/>
    <w:rsid w:val="009E259F"/>
    <w:rsid w:val="009E2655"/>
    <w:rsid w:val="009E27AC"/>
    <w:rsid w:val="009E27AF"/>
    <w:rsid w:val="009E28D7"/>
    <w:rsid w:val="009E2976"/>
    <w:rsid w:val="009E2A3F"/>
    <w:rsid w:val="009E2B40"/>
    <w:rsid w:val="009E2D74"/>
    <w:rsid w:val="009E2E30"/>
    <w:rsid w:val="009E2E46"/>
    <w:rsid w:val="009E2EB9"/>
    <w:rsid w:val="009E31A8"/>
    <w:rsid w:val="009E3232"/>
    <w:rsid w:val="009E33AC"/>
    <w:rsid w:val="009E33E1"/>
    <w:rsid w:val="009E3554"/>
    <w:rsid w:val="009E362D"/>
    <w:rsid w:val="009E37AA"/>
    <w:rsid w:val="009E3AB8"/>
    <w:rsid w:val="009E401A"/>
    <w:rsid w:val="009E406A"/>
    <w:rsid w:val="009E44E2"/>
    <w:rsid w:val="009E4518"/>
    <w:rsid w:val="009E4A3E"/>
    <w:rsid w:val="009E4FA6"/>
    <w:rsid w:val="009E5032"/>
    <w:rsid w:val="009E506E"/>
    <w:rsid w:val="009E509D"/>
    <w:rsid w:val="009E510B"/>
    <w:rsid w:val="009E5437"/>
    <w:rsid w:val="009E5454"/>
    <w:rsid w:val="009E54A8"/>
    <w:rsid w:val="009E54B4"/>
    <w:rsid w:val="009E5659"/>
    <w:rsid w:val="009E5787"/>
    <w:rsid w:val="009E57D6"/>
    <w:rsid w:val="009E58C0"/>
    <w:rsid w:val="009E5900"/>
    <w:rsid w:val="009E5979"/>
    <w:rsid w:val="009E59C1"/>
    <w:rsid w:val="009E5D08"/>
    <w:rsid w:val="009E5DB3"/>
    <w:rsid w:val="009E6306"/>
    <w:rsid w:val="009E631C"/>
    <w:rsid w:val="009E656D"/>
    <w:rsid w:val="009E6EC9"/>
    <w:rsid w:val="009E7167"/>
    <w:rsid w:val="009E7195"/>
    <w:rsid w:val="009E738C"/>
    <w:rsid w:val="009E75FC"/>
    <w:rsid w:val="009E7645"/>
    <w:rsid w:val="009E7786"/>
    <w:rsid w:val="009E7792"/>
    <w:rsid w:val="009E7798"/>
    <w:rsid w:val="009E78BF"/>
    <w:rsid w:val="009E7B0E"/>
    <w:rsid w:val="009E7B6B"/>
    <w:rsid w:val="009E7C88"/>
    <w:rsid w:val="009E7CCA"/>
    <w:rsid w:val="009E7CEF"/>
    <w:rsid w:val="009E7D80"/>
    <w:rsid w:val="009E7F20"/>
    <w:rsid w:val="009F0122"/>
    <w:rsid w:val="009F013D"/>
    <w:rsid w:val="009F0191"/>
    <w:rsid w:val="009F0305"/>
    <w:rsid w:val="009F0435"/>
    <w:rsid w:val="009F068C"/>
    <w:rsid w:val="009F0754"/>
    <w:rsid w:val="009F0825"/>
    <w:rsid w:val="009F0851"/>
    <w:rsid w:val="009F0858"/>
    <w:rsid w:val="009F08F4"/>
    <w:rsid w:val="009F0DFE"/>
    <w:rsid w:val="009F0E92"/>
    <w:rsid w:val="009F0FBC"/>
    <w:rsid w:val="009F0FF8"/>
    <w:rsid w:val="009F12B2"/>
    <w:rsid w:val="009F13B7"/>
    <w:rsid w:val="009F13D1"/>
    <w:rsid w:val="009F147F"/>
    <w:rsid w:val="009F19FC"/>
    <w:rsid w:val="009F1A12"/>
    <w:rsid w:val="009F1B59"/>
    <w:rsid w:val="009F1BFA"/>
    <w:rsid w:val="009F1CEF"/>
    <w:rsid w:val="009F1F03"/>
    <w:rsid w:val="009F2123"/>
    <w:rsid w:val="009F2217"/>
    <w:rsid w:val="009F2252"/>
    <w:rsid w:val="009F2329"/>
    <w:rsid w:val="009F2707"/>
    <w:rsid w:val="009F27BB"/>
    <w:rsid w:val="009F2B56"/>
    <w:rsid w:val="009F2D52"/>
    <w:rsid w:val="009F2DAF"/>
    <w:rsid w:val="009F2EA9"/>
    <w:rsid w:val="009F339E"/>
    <w:rsid w:val="009F33B7"/>
    <w:rsid w:val="009F34BC"/>
    <w:rsid w:val="009F34EA"/>
    <w:rsid w:val="009F3596"/>
    <w:rsid w:val="009F38FF"/>
    <w:rsid w:val="009F3A1D"/>
    <w:rsid w:val="009F3AB1"/>
    <w:rsid w:val="009F3AF7"/>
    <w:rsid w:val="009F3F26"/>
    <w:rsid w:val="009F3F49"/>
    <w:rsid w:val="009F4150"/>
    <w:rsid w:val="009F43F9"/>
    <w:rsid w:val="009F4502"/>
    <w:rsid w:val="009F4504"/>
    <w:rsid w:val="009F477E"/>
    <w:rsid w:val="009F48E9"/>
    <w:rsid w:val="009F4922"/>
    <w:rsid w:val="009F4A18"/>
    <w:rsid w:val="009F4BAE"/>
    <w:rsid w:val="009F4BEA"/>
    <w:rsid w:val="009F4CAD"/>
    <w:rsid w:val="009F4CE0"/>
    <w:rsid w:val="009F4DEC"/>
    <w:rsid w:val="009F4E82"/>
    <w:rsid w:val="009F4F06"/>
    <w:rsid w:val="009F5043"/>
    <w:rsid w:val="009F506C"/>
    <w:rsid w:val="009F53C9"/>
    <w:rsid w:val="009F5434"/>
    <w:rsid w:val="009F5561"/>
    <w:rsid w:val="009F57AB"/>
    <w:rsid w:val="009F59A0"/>
    <w:rsid w:val="009F6709"/>
    <w:rsid w:val="009F6788"/>
    <w:rsid w:val="009F694A"/>
    <w:rsid w:val="009F6BD6"/>
    <w:rsid w:val="009F6CBC"/>
    <w:rsid w:val="009F6FB3"/>
    <w:rsid w:val="009F7028"/>
    <w:rsid w:val="009F709C"/>
    <w:rsid w:val="009F71C8"/>
    <w:rsid w:val="009F7255"/>
    <w:rsid w:val="009F73BD"/>
    <w:rsid w:val="009F76DF"/>
    <w:rsid w:val="009F7869"/>
    <w:rsid w:val="009F78A8"/>
    <w:rsid w:val="009F79C4"/>
    <w:rsid w:val="009F7AC2"/>
    <w:rsid w:val="009F7B58"/>
    <w:rsid w:val="009F7C7E"/>
    <w:rsid w:val="009F7C89"/>
    <w:rsid w:val="009F7F2B"/>
    <w:rsid w:val="009F7FC4"/>
    <w:rsid w:val="00A0036B"/>
    <w:rsid w:val="00A003CD"/>
    <w:rsid w:val="00A004F2"/>
    <w:rsid w:val="00A00A4C"/>
    <w:rsid w:val="00A00A75"/>
    <w:rsid w:val="00A00AFE"/>
    <w:rsid w:val="00A00EA5"/>
    <w:rsid w:val="00A00EF4"/>
    <w:rsid w:val="00A011BD"/>
    <w:rsid w:val="00A011C4"/>
    <w:rsid w:val="00A0136D"/>
    <w:rsid w:val="00A014CC"/>
    <w:rsid w:val="00A0157C"/>
    <w:rsid w:val="00A01736"/>
    <w:rsid w:val="00A0197C"/>
    <w:rsid w:val="00A01985"/>
    <w:rsid w:val="00A01BC9"/>
    <w:rsid w:val="00A01C29"/>
    <w:rsid w:val="00A01C41"/>
    <w:rsid w:val="00A01EF3"/>
    <w:rsid w:val="00A021B8"/>
    <w:rsid w:val="00A023C3"/>
    <w:rsid w:val="00A024C1"/>
    <w:rsid w:val="00A024F2"/>
    <w:rsid w:val="00A02906"/>
    <w:rsid w:val="00A02A0B"/>
    <w:rsid w:val="00A02A4E"/>
    <w:rsid w:val="00A02BEA"/>
    <w:rsid w:val="00A02CF8"/>
    <w:rsid w:val="00A02DD3"/>
    <w:rsid w:val="00A02FC1"/>
    <w:rsid w:val="00A0323F"/>
    <w:rsid w:val="00A0325E"/>
    <w:rsid w:val="00A0339F"/>
    <w:rsid w:val="00A03756"/>
    <w:rsid w:val="00A03848"/>
    <w:rsid w:val="00A03C5F"/>
    <w:rsid w:val="00A03CF1"/>
    <w:rsid w:val="00A03D08"/>
    <w:rsid w:val="00A03E34"/>
    <w:rsid w:val="00A03E37"/>
    <w:rsid w:val="00A04042"/>
    <w:rsid w:val="00A04158"/>
    <w:rsid w:val="00A04190"/>
    <w:rsid w:val="00A04331"/>
    <w:rsid w:val="00A045C7"/>
    <w:rsid w:val="00A046A0"/>
    <w:rsid w:val="00A046A7"/>
    <w:rsid w:val="00A04810"/>
    <w:rsid w:val="00A04EE7"/>
    <w:rsid w:val="00A04FCB"/>
    <w:rsid w:val="00A05401"/>
    <w:rsid w:val="00A05789"/>
    <w:rsid w:val="00A0580A"/>
    <w:rsid w:val="00A058DF"/>
    <w:rsid w:val="00A059AA"/>
    <w:rsid w:val="00A05ACC"/>
    <w:rsid w:val="00A05BEA"/>
    <w:rsid w:val="00A05C10"/>
    <w:rsid w:val="00A05CC8"/>
    <w:rsid w:val="00A05D80"/>
    <w:rsid w:val="00A0600E"/>
    <w:rsid w:val="00A0604A"/>
    <w:rsid w:val="00A061C3"/>
    <w:rsid w:val="00A06217"/>
    <w:rsid w:val="00A0623D"/>
    <w:rsid w:val="00A0647B"/>
    <w:rsid w:val="00A0650C"/>
    <w:rsid w:val="00A066D8"/>
    <w:rsid w:val="00A06826"/>
    <w:rsid w:val="00A06A01"/>
    <w:rsid w:val="00A06BB7"/>
    <w:rsid w:val="00A06D87"/>
    <w:rsid w:val="00A06DDF"/>
    <w:rsid w:val="00A06E32"/>
    <w:rsid w:val="00A06F1D"/>
    <w:rsid w:val="00A06FA9"/>
    <w:rsid w:val="00A071B0"/>
    <w:rsid w:val="00A07258"/>
    <w:rsid w:val="00A0755A"/>
    <w:rsid w:val="00A0769D"/>
    <w:rsid w:val="00A07CF5"/>
    <w:rsid w:val="00A07D3E"/>
    <w:rsid w:val="00A10047"/>
    <w:rsid w:val="00A101B0"/>
    <w:rsid w:val="00A10347"/>
    <w:rsid w:val="00A103A5"/>
    <w:rsid w:val="00A1057A"/>
    <w:rsid w:val="00A105DA"/>
    <w:rsid w:val="00A1072B"/>
    <w:rsid w:val="00A10786"/>
    <w:rsid w:val="00A10884"/>
    <w:rsid w:val="00A1088C"/>
    <w:rsid w:val="00A1095D"/>
    <w:rsid w:val="00A10BA4"/>
    <w:rsid w:val="00A10BAC"/>
    <w:rsid w:val="00A10DA9"/>
    <w:rsid w:val="00A10DC3"/>
    <w:rsid w:val="00A11133"/>
    <w:rsid w:val="00A1115B"/>
    <w:rsid w:val="00A111E2"/>
    <w:rsid w:val="00A112DE"/>
    <w:rsid w:val="00A1156A"/>
    <w:rsid w:val="00A1166B"/>
    <w:rsid w:val="00A11A9D"/>
    <w:rsid w:val="00A11CB6"/>
    <w:rsid w:val="00A11D48"/>
    <w:rsid w:val="00A11E82"/>
    <w:rsid w:val="00A11EC2"/>
    <w:rsid w:val="00A120A9"/>
    <w:rsid w:val="00A124A4"/>
    <w:rsid w:val="00A124D8"/>
    <w:rsid w:val="00A1268E"/>
    <w:rsid w:val="00A126E9"/>
    <w:rsid w:val="00A1276C"/>
    <w:rsid w:val="00A12791"/>
    <w:rsid w:val="00A12D46"/>
    <w:rsid w:val="00A12EDA"/>
    <w:rsid w:val="00A13041"/>
    <w:rsid w:val="00A13044"/>
    <w:rsid w:val="00A13499"/>
    <w:rsid w:val="00A1385C"/>
    <w:rsid w:val="00A139D1"/>
    <w:rsid w:val="00A13A9A"/>
    <w:rsid w:val="00A13AB8"/>
    <w:rsid w:val="00A13B4C"/>
    <w:rsid w:val="00A13C09"/>
    <w:rsid w:val="00A13C1D"/>
    <w:rsid w:val="00A13C32"/>
    <w:rsid w:val="00A13C6A"/>
    <w:rsid w:val="00A13C6E"/>
    <w:rsid w:val="00A13F74"/>
    <w:rsid w:val="00A14032"/>
    <w:rsid w:val="00A1405B"/>
    <w:rsid w:val="00A14340"/>
    <w:rsid w:val="00A14687"/>
    <w:rsid w:val="00A14818"/>
    <w:rsid w:val="00A14C96"/>
    <w:rsid w:val="00A14CCA"/>
    <w:rsid w:val="00A14D11"/>
    <w:rsid w:val="00A14D7A"/>
    <w:rsid w:val="00A14DDC"/>
    <w:rsid w:val="00A14EE3"/>
    <w:rsid w:val="00A15075"/>
    <w:rsid w:val="00A150F2"/>
    <w:rsid w:val="00A151F3"/>
    <w:rsid w:val="00A152AD"/>
    <w:rsid w:val="00A15689"/>
    <w:rsid w:val="00A15B82"/>
    <w:rsid w:val="00A15C12"/>
    <w:rsid w:val="00A15CD0"/>
    <w:rsid w:val="00A15D30"/>
    <w:rsid w:val="00A15DFB"/>
    <w:rsid w:val="00A15E11"/>
    <w:rsid w:val="00A15EAB"/>
    <w:rsid w:val="00A15EC7"/>
    <w:rsid w:val="00A16036"/>
    <w:rsid w:val="00A16524"/>
    <w:rsid w:val="00A16564"/>
    <w:rsid w:val="00A1659E"/>
    <w:rsid w:val="00A16812"/>
    <w:rsid w:val="00A1684C"/>
    <w:rsid w:val="00A16B9E"/>
    <w:rsid w:val="00A16CBC"/>
    <w:rsid w:val="00A16D40"/>
    <w:rsid w:val="00A16DD3"/>
    <w:rsid w:val="00A16E7B"/>
    <w:rsid w:val="00A1736C"/>
    <w:rsid w:val="00A174DA"/>
    <w:rsid w:val="00A174EC"/>
    <w:rsid w:val="00A17775"/>
    <w:rsid w:val="00A1782A"/>
    <w:rsid w:val="00A1788C"/>
    <w:rsid w:val="00A17903"/>
    <w:rsid w:val="00A179CA"/>
    <w:rsid w:val="00A17CD1"/>
    <w:rsid w:val="00A17E87"/>
    <w:rsid w:val="00A200F2"/>
    <w:rsid w:val="00A20145"/>
    <w:rsid w:val="00A20171"/>
    <w:rsid w:val="00A20224"/>
    <w:rsid w:val="00A20430"/>
    <w:rsid w:val="00A206F3"/>
    <w:rsid w:val="00A208CF"/>
    <w:rsid w:val="00A20A9A"/>
    <w:rsid w:val="00A20C31"/>
    <w:rsid w:val="00A20DB8"/>
    <w:rsid w:val="00A20E32"/>
    <w:rsid w:val="00A2102E"/>
    <w:rsid w:val="00A21142"/>
    <w:rsid w:val="00A219AE"/>
    <w:rsid w:val="00A21A0B"/>
    <w:rsid w:val="00A21A4A"/>
    <w:rsid w:val="00A21AC5"/>
    <w:rsid w:val="00A21AF2"/>
    <w:rsid w:val="00A21B8D"/>
    <w:rsid w:val="00A21C02"/>
    <w:rsid w:val="00A21C5B"/>
    <w:rsid w:val="00A21CA4"/>
    <w:rsid w:val="00A21FDE"/>
    <w:rsid w:val="00A22544"/>
    <w:rsid w:val="00A2259C"/>
    <w:rsid w:val="00A22821"/>
    <w:rsid w:val="00A22AE8"/>
    <w:rsid w:val="00A22B92"/>
    <w:rsid w:val="00A22E27"/>
    <w:rsid w:val="00A22F30"/>
    <w:rsid w:val="00A22F87"/>
    <w:rsid w:val="00A22F92"/>
    <w:rsid w:val="00A23209"/>
    <w:rsid w:val="00A2326A"/>
    <w:rsid w:val="00A2348A"/>
    <w:rsid w:val="00A234EB"/>
    <w:rsid w:val="00A23517"/>
    <w:rsid w:val="00A23524"/>
    <w:rsid w:val="00A238DE"/>
    <w:rsid w:val="00A239A6"/>
    <w:rsid w:val="00A23ADB"/>
    <w:rsid w:val="00A23C5C"/>
    <w:rsid w:val="00A23D1B"/>
    <w:rsid w:val="00A23EC3"/>
    <w:rsid w:val="00A24025"/>
    <w:rsid w:val="00A245CA"/>
    <w:rsid w:val="00A24733"/>
    <w:rsid w:val="00A24806"/>
    <w:rsid w:val="00A24920"/>
    <w:rsid w:val="00A24989"/>
    <w:rsid w:val="00A24A2B"/>
    <w:rsid w:val="00A24A35"/>
    <w:rsid w:val="00A24C0D"/>
    <w:rsid w:val="00A24C6B"/>
    <w:rsid w:val="00A24D52"/>
    <w:rsid w:val="00A24D73"/>
    <w:rsid w:val="00A24FA1"/>
    <w:rsid w:val="00A24FB9"/>
    <w:rsid w:val="00A2570D"/>
    <w:rsid w:val="00A2570E"/>
    <w:rsid w:val="00A2578B"/>
    <w:rsid w:val="00A257A3"/>
    <w:rsid w:val="00A25842"/>
    <w:rsid w:val="00A2586E"/>
    <w:rsid w:val="00A258B1"/>
    <w:rsid w:val="00A25A15"/>
    <w:rsid w:val="00A25A56"/>
    <w:rsid w:val="00A25D9E"/>
    <w:rsid w:val="00A25EAE"/>
    <w:rsid w:val="00A260EE"/>
    <w:rsid w:val="00A261BF"/>
    <w:rsid w:val="00A26236"/>
    <w:rsid w:val="00A26454"/>
    <w:rsid w:val="00A264E9"/>
    <w:rsid w:val="00A26B0B"/>
    <w:rsid w:val="00A26C03"/>
    <w:rsid w:val="00A26CCD"/>
    <w:rsid w:val="00A26D67"/>
    <w:rsid w:val="00A26D71"/>
    <w:rsid w:val="00A26E5E"/>
    <w:rsid w:val="00A26F14"/>
    <w:rsid w:val="00A26F39"/>
    <w:rsid w:val="00A27008"/>
    <w:rsid w:val="00A270DC"/>
    <w:rsid w:val="00A27180"/>
    <w:rsid w:val="00A2724A"/>
    <w:rsid w:val="00A2725E"/>
    <w:rsid w:val="00A272F2"/>
    <w:rsid w:val="00A272FD"/>
    <w:rsid w:val="00A27337"/>
    <w:rsid w:val="00A273F3"/>
    <w:rsid w:val="00A2750E"/>
    <w:rsid w:val="00A27568"/>
    <w:rsid w:val="00A27AA5"/>
    <w:rsid w:val="00A27D11"/>
    <w:rsid w:val="00A27D26"/>
    <w:rsid w:val="00A301E7"/>
    <w:rsid w:val="00A30267"/>
    <w:rsid w:val="00A302DB"/>
    <w:rsid w:val="00A30315"/>
    <w:rsid w:val="00A304A5"/>
    <w:rsid w:val="00A308A3"/>
    <w:rsid w:val="00A308E8"/>
    <w:rsid w:val="00A30B2C"/>
    <w:rsid w:val="00A30B6D"/>
    <w:rsid w:val="00A30C9F"/>
    <w:rsid w:val="00A30FB4"/>
    <w:rsid w:val="00A3117E"/>
    <w:rsid w:val="00A31235"/>
    <w:rsid w:val="00A31477"/>
    <w:rsid w:val="00A315B1"/>
    <w:rsid w:val="00A31608"/>
    <w:rsid w:val="00A316D4"/>
    <w:rsid w:val="00A3174D"/>
    <w:rsid w:val="00A31CDC"/>
    <w:rsid w:val="00A31DF1"/>
    <w:rsid w:val="00A31EB6"/>
    <w:rsid w:val="00A31ED1"/>
    <w:rsid w:val="00A32036"/>
    <w:rsid w:val="00A321A7"/>
    <w:rsid w:val="00A32201"/>
    <w:rsid w:val="00A322A4"/>
    <w:rsid w:val="00A3233B"/>
    <w:rsid w:val="00A32683"/>
    <w:rsid w:val="00A32895"/>
    <w:rsid w:val="00A328E1"/>
    <w:rsid w:val="00A32952"/>
    <w:rsid w:val="00A329A2"/>
    <w:rsid w:val="00A32A48"/>
    <w:rsid w:val="00A32E73"/>
    <w:rsid w:val="00A32F18"/>
    <w:rsid w:val="00A32FB1"/>
    <w:rsid w:val="00A32FF4"/>
    <w:rsid w:val="00A330A6"/>
    <w:rsid w:val="00A3325A"/>
    <w:rsid w:val="00A33271"/>
    <w:rsid w:val="00A33301"/>
    <w:rsid w:val="00A333F0"/>
    <w:rsid w:val="00A33428"/>
    <w:rsid w:val="00A334F9"/>
    <w:rsid w:val="00A33528"/>
    <w:rsid w:val="00A335FE"/>
    <w:rsid w:val="00A33831"/>
    <w:rsid w:val="00A33895"/>
    <w:rsid w:val="00A338C4"/>
    <w:rsid w:val="00A3390F"/>
    <w:rsid w:val="00A33922"/>
    <w:rsid w:val="00A33B0B"/>
    <w:rsid w:val="00A33C15"/>
    <w:rsid w:val="00A33D90"/>
    <w:rsid w:val="00A33E2B"/>
    <w:rsid w:val="00A33EF7"/>
    <w:rsid w:val="00A33F9D"/>
    <w:rsid w:val="00A3420A"/>
    <w:rsid w:val="00A342CD"/>
    <w:rsid w:val="00A343A3"/>
    <w:rsid w:val="00A34AD1"/>
    <w:rsid w:val="00A34B5E"/>
    <w:rsid w:val="00A34C2C"/>
    <w:rsid w:val="00A34D69"/>
    <w:rsid w:val="00A34E1A"/>
    <w:rsid w:val="00A34E8C"/>
    <w:rsid w:val="00A34FD0"/>
    <w:rsid w:val="00A35498"/>
    <w:rsid w:val="00A35A3C"/>
    <w:rsid w:val="00A35B65"/>
    <w:rsid w:val="00A35C41"/>
    <w:rsid w:val="00A35F8C"/>
    <w:rsid w:val="00A36009"/>
    <w:rsid w:val="00A360A9"/>
    <w:rsid w:val="00A360CA"/>
    <w:rsid w:val="00A36135"/>
    <w:rsid w:val="00A36316"/>
    <w:rsid w:val="00A36370"/>
    <w:rsid w:val="00A366F2"/>
    <w:rsid w:val="00A367C9"/>
    <w:rsid w:val="00A367D5"/>
    <w:rsid w:val="00A36809"/>
    <w:rsid w:val="00A36938"/>
    <w:rsid w:val="00A36A02"/>
    <w:rsid w:val="00A36ACE"/>
    <w:rsid w:val="00A36BD5"/>
    <w:rsid w:val="00A36F60"/>
    <w:rsid w:val="00A37151"/>
    <w:rsid w:val="00A373A8"/>
    <w:rsid w:val="00A379D6"/>
    <w:rsid w:val="00A37AC1"/>
    <w:rsid w:val="00A37CDC"/>
    <w:rsid w:val="00A37CFE"/>
    <w:rsid w:val="00A37E1B"/>
    <w:rsid w:val="00A37F61"/>
    <w:rsid w:val="00A40056"/>
    <w:rsid w:val="00A400B7"/>
    <w:rsid w:val="00A40274"/>
    <w:rsid w:val="00A403C5"/>
    <w:rsid w:val="00A403DE"/>
    <w:rsid w:val="00A40500"/>
    <w:rsid w:val="00A408F2"/>
    <w:rsid w:val="00A40D06"/>
    <w:rsid w:val="00A40D46"/>
    <w:rsid w:val="00A4121D"/>
    <w:rsid w:val="00A41324"/>
    <w:rsid w:val="00A414C7"/>
    <w:rsid w:val="00A416EA"/>
    <w:rsid w:val="00A41774"/>
    <w:rsid w:val="00A417CA"/>
    <w:rsid w:val="00A4190D"/>
    <w:rsid w:val="00A41B54"/>
    <w:rsid w:val="00A41CD6"/>
    <w:rsid w:val="00A41D6D"/>
    <w:rsid w:val="00A41FB7"/>
    <w:rsid w:val="00A4207B"/>
    <w:rsid w:val="00A42100"/>
    <w:rsid w:val="00A4211A"/>
    <w:rsid w:val="00A423FD"/>
    <w:rsid w:val="00A425D0"/>
    <w:rsid w:val="00A429FA"/>
    <w:rsid w:val="00A42B18"/>
    <w:rsid w:val="00A42B6C"/>
    <w:rsid w:val="00A42D8B"/>
    <w:rsid w:val="00A42DA0"/>
    <w:rsid w:val="00A43187"/>
    <w:rsid w:val="00A43322"/>
    <w:rsid w:val="00A4332F"/>
    <w:rsid w:val="00A43393"/>
    <w:rsid w:val="00A435BA"/>
    <w:rsid w:val="00A436A0"/>
    <w:rsid w:val="00A43729"/>
    <w:rsid w:val="00A4380C"/>
    <w:rsid w:val="00A4388C"/>
    <w:rsid w:val="00A4394C"/>
    <w:rsid w:val="00A43A98"/>
    <w:rsid w:val="00A43AF1"/>
    <w:rsid w:val="00A43C9F"/>
    <w:rsid w:val="00A43D18"/>
    <w:rsid w:val="00A43D8F"/>
    <w:rsid w:val="00A43E8D"/>
    <w:rsid w:val="00A43F48"/>
    <w:rsid w:val="00A43F79"/>
    <w:rsid w:val="00A4400C"/>
    <w:rsid w:val="00A440A7"/>
    <w:rsid w:val="00A44145"/>
    <w:rsid w:val="00A44155"/>
    <w:rsid w:val="00A441CF"/>
    <w:rsid w:val="00A44264"/>
    <w:rsid w:val="00A44277"/>
    <w:rsid w:val="00A4443A"/>
    <w:rsid w:val="00A444A1"/>
    <w:rsid w:val="00A44603"/>
    <w:rsid w:val="00A44720"/>
    <w:rsid w:val="00A44950"/>
    <w:rsid w:val="00A44974"/>
    <w:rsid w:val="00A449AD"/>
    <w:rsid w:val="00A44FA5"/>
    <w:rsid w:val="00A44FDF"/>
    <w:rsid w:val="00A45021"/>
    <w:rsid w:val="00A453A0"/>
    <w:rsid w:val="00A453B2"/>
    <w:rsid w:val="00A453E1"/>
    <w:rsid w:val="00A45458"/>
    <w:rsid w:val="00A4556D"/>
    <w:rsid w:val="00A4559E"/>
    <w:rsid w:val="00A457EE"/>
    <w:rsid w:val="00A45880"/>
    <w:rsid w:val="00A45AD5"/>
    <w:rsid w:val="00A45BD8"/>
    <w:rsid w:val="00A45DAE"/>
    <w:rsid w:val="00A45DE8"/>
    <w:rsid w:val="00A46010"/>
    <w:rsid w:val="00A460BD"/>
    <w:rsid w:val="00A46106"/>
    <w:rsid w:val="00A461DC"/>
    <w:rsid w:val="00A4632F"/>
    <w:rsid w:val="00A4651C"/>
    <w:rsid w:val="00A46531"/>
    <w:rsid w:val="00A465FB"/>
    <w:rsid w:val="00A4672C"/>
    <w:rsid w:val="00A46860"/>
    <w:rsid w:val="00A4686E"/>
    <w:rsid w:val="00A46ADF"/>
    <w:rsid w:val="00A46B02"/>
    <w:rsid w:val="00A46C5A"/>
    <w:rsid w:val="00A46D04"/>
    <w:rsid w:val="00A46EBB"/>
    <w:rsid w:val="00A4739D"/>
    <w:rsid w:val="00A47465"/>
    <w:rsid w:val="00A4757F"/>
    <w:rsid w:val="00A478AD"/>
    <w:rsid w:val="00A47910"/>
    <w:rsid w:val="00A4792C"/>
    <w:rsid w:val="00A479BA"/>
    <w:rsid w:val="00A47A46"/>
    <w:rsid w:val="00A47B9E"/>
    <w:rsid w:val="00A47F7B"/>
    <w:rsid w:val="00A501B4"/>
    <w:rsid w:val="00A503A8"/>
    <w:rsid w:val="00A504B8"/>
    <w:rsid w:val="00A5055D"/>
    <w:rsid w:val="00A5084A"/>
    <w:rsid w:val="00A5084C"/>
    <w:rsid w:val="00A50984"/>
    <w:rsid w:val="00A50AB0"/>
    <w:rsid w:val="00A50D5B"/>
    <w:rsid w:val="00A50E20"/>
    <w:rsid w:val="00A50F42"/>
    <w:rsid w:val="00A51280"/>
    <w:rsid w:val="00A512AD"/>
    <w:rsid w:val="00A51377"/>
    <w:rsid w:val="00A516FE"/>
    <w:rsid w:val="00A517A8"/>
    <w:rsid w:val="00A5180C"/>
    <w:rsid w:val="00A518A3"/>
    <w:rsid w:val="00A51924"/>
    <w:rsid w:val="00A5196F"/>
    <w:rsid w:val="00A51A02"/>
    <w:rsid w:val="00A51A43"/>
    <w:rsid w:val="00A51AD4"/>
    <w:rsid w:val="00A51DD2"/>
    <w:rsid w:val="00A51EBA"/>
    <w:rsid w:val="00A51F01"/>
    <w:rsid w:val="00A51F0B"/>
    <w:rsid w:val="00A51F3E"/>
    <w:rsid w:val="00A51F93"/>
    <w:rsid w:val="00A52066"/>
    <w:rsid w:val="00A5208C"/>
    <w:rsid w:val="00A52109"/>
    <w:rsid w:val="00A521BF"/>
    <w:rsid w:val="00A52325"/>
    <w:rsid w:val="00A52472"/>
    <w:rsid w:val="00A5252E"/>
    <w:rsid w:val="00A5260B"/>
    <w:rsid w:val="00A52621"/>
    <w:rsid w:val="00A528ED"/>
    <w:rsid w:val="00A5297C"/>
    <w:rsid w:val="00A529D3"/>
    <w:rsid w:val="00A52BFB"/>
    <w:rsid w:val="00A52D77"/>
    <w:rsid w:val="00A52D85"/>
    <w:rsid w:val="00A52E17"/>
    <w:rsid w:val="00A52E18"/>
    <w:rsid w:val="00A52F03"/>
    <w:rsid w:val="00A52F42"/>
    <w:rsid w:val="00A53044"/>
    <w:rsid w:val="00A53166"/>
    <w:rsid w:val="00A53324"/>
    <w:rsid w:val="00A53337"/>
    <w:rsid w:val="00A5385F"/>
    <w:rsid w:val="00A538A9"/>
    <w:rsid w:val="00A53936"/>
    <w:rsid w:val="00A53AF0"/>
    <w:rsid w:val="00A53D2F"/>
    <w:rsid w:val="00A53D3B"/>
    <w:rsid w:val="00A53EF2"/>
    <w:rsid w:val="00A540E8"/>
    <w:rsid w:val="00A54152"/>
    <w:rsid w:val="00A5433A"/>
    <w:rsid w:val="00A5456B"/>
    <w:rsid w:val="00A54676"/>
    <w:rsid w:val="00A5497A"/>
    <w:rsid w:val="00A54B5E"/>
    <w:rsid w:val="00A54BA9"/>
    <w:rsid w:val="00A54C28"/>
    <w:rsid w:val="00A54DD7"/>
    <w:rsid w:val="00A54E11"/>
    <w:rsid w:val="00A55003"/>
    <w:rsid w:val="00A55054"/>
    <w:rsid w:val="00A550C8"/>
    <w:rsid w:val="00A550F4"/>
    <w:rsid w:val="00A5515D"/>
    <w:rsid w:val="00A551A8"/>
    <w:rsid w:val="00A55373"/>
    <w:rsid w:val="00A55435"/>
    <w:rsid w:val="00A55491"/>
    <w:rsid w:val="00A555E0"/>
    <w:rsid w:val="00A556E4"/>
    <w:rsid w:val="00A556FD"/>
    <w:rsid w:val="00A55B1E"/>
    <w:rsid w:val="00A55B98"/>
    <w:rsid w:val="00A55DD8"/>
    <w:rsid w:val="00A55E48"/>
    <w:rsid w:val="00A55E62"/>
    <w:rsid w:val="00A56147"/>
    <w:rsid w:val="00A56151"/>
    <w:rsid w:val="00A563CF"/>
    <w:rsid w:val="00A5641A"/>
    <w:rsid w:val="00A5645A"/>
    <w:rsid w:val="00A56638"/>
    <w:rsid w:val="00A56646"/>
    <w:rsid w:val="00A5678A"/>
    <w:rsid w:val="00A56842"/>
    <w:rsid w:val="00A56979"/>
    <w:rsid w:val="00A56AF8"/>
    <w:rsid w:val="00A56BE2"/>
    <w:rsid w:val="00A56E13"/>
    <w:rsid w:val="00A56E34"/>
    <w:rsid w:val="00A570E1"/>
    <w:rsid w:val="00A572CA"/>
    <w:rsid w:val="00A57534"/>
    <w:rsid w:val="00A5773C"/>
    <w:rsid w:val="00A57802"/>
    <w:rsid w:val="00A578BB"/>
    <w:rsid w:val="00A57998"/>
    <w:rsid w:val="00A57A99"/>
    <w:rsid w:val="00A57B42"/>
    <w:rsid w:val="00A57D72"/>
    <w:rsid w:val="00A57E45"/>
    <w:rsid w:val="00A57FAB"/>
    <w:rsid w:val="00A600E9"/>
    <w:rsid w:val="00A602F3"/>
    <w:rsid w:val="00A60441"/>
    <w:rsid w:val="00A60486"/>
    <w:rsid w:val="00A604BA"/>
    <w:rsid w:val="00A60695"/>
    <w:rsid w:val="00A6074F"/>
    <w:rsid w:val="00A60805"/>
    <w:rsid w:val="00A60876"/>
    <w:rsid w:val="00A60933"/>
    <w:rsid w:val="00A60988"/>
    <w:rsid w:val="00A60A26"/>
    <w:rsid w:val="00A60D64"/>
    <w:rsid w:val="00A60EF4"/>
    <w:rsid w:val="00A60F87"/>
    <w:rsid w:val="00A6116C"/>
    <w:rsid w:val="00A611CD"/>
    <w:rsid w:val="00A612CB"/>
    <w:rsid w:val="00A61605"/>
    <w:rsid w:val="00A61608"/>
    <w:rsid w:val="00A61774"/>
    <w:rsid w:val="00A61789"/>
    <w:rsid w:val="00A618DC"/>
    <w:rsid w:val="00A618F2"/>
    <w:rsid w:val="00A6199E"/>
    <w:rsid w:val="00A619A8"/>
    <w:rsid w:val="00A619AF"/>
    <w:rsid w:val="00A619E9"/>
    <w:rsid w:val="00A61AB3"/>
    <w:rsid w:val="00A61E7C"/>
    <w:rsid w:val="00A61F4C"/>
    <w:rsid w:val="00A62002"/>
    <w:rsid w:val="00A62190"/>
    <w:rsid w:val="00A621EF"/>
    <w:rsid w:val="00A6231E"/>
    <w:rsid w:val="00A624B6"/>
    <w:rsid w:val="00A626A2"/>
    <w:rsid w:val="00A62738"/>
    <w:rsid w:val="00A627BD"/>
    <w:rsid w:val="00A6281E"/>
    <w:rsid w:val="00A62A8E"/>
    <w:rsid w:val="00A62B08"/>
    <w:rsid w:val="00A62CF4"/>
    <w:rsid w:val="00A62D43"/>
    <w:rsid w:val="00A62E62"/>
    <w:rsid w:val="00A62ED4"/>
    <w:rsid w:val="00A62F4C"/>
    <w:rsid w:val="00A63012"/>
    <w:rsid w:val="00A63059"/>
    <w:rsid w:val="00A630C5"/>
    <w:rsid w:val="00A63324"/>
    <w:rsid w:val="00A634BE"/>
    <w:rsid w:val="00A635F0"/>
    <w:rsid w:val="00A636D0"/>
    <w:rsid w:val="00A63983"/>
    <w:rsid w:val="00A63A64"/>
    <w:rsid w:val="00A63E94"/>
    <w:rsid w:val="00A63EE2"/>
    <w:rsid w:val="00A6411E"/>
    <w:rsid w:val="00A6418D"/>
    <w:rsid w:val="00A641B8"/>
    <w:rsid w:val="00A6428E"/>
    <w:rsid w:val="00A643B4"/>
    <w:rsid w:val="00A643EB"/>
    <w:rsid w:val="00A643ED"/>
    <w:rsid w:val="00A644B4"/>
    <w:rsid w:val="00A64526"/>
    <w:rsid w:val="00A64788"/>
    <w:rsid w:val="00A648E9"/>
    <w:rsid w:val="00A64A51"/>
    <w:rsid w:val="00A64E2B"/>
    <w:rsid w:val="00A6503B"/>
    <w:rsid w:val="00A65214"/>
    <w:rsid w:val="00A65368"/>
    <w:rsid w:val="00A6538E"/>
    <w:rsid w:val="00A655C0"/>
    <w:rsid w:val="00A65669"/>
    <w:rsid w:val="00A6574B"/>
    <w:rsid w:val="00A658A6"/>
    <w:rsid w:val="00A658EE"/>
    <w:rsid w:val="00A6599E"/>
    <w:rsid w:val="00A65A0A"/>
    <w:rsid w:val="00A65DF7"/>
    <w:rsid w:val="00A65F0F"/>
    <w:rsid w:val="00A662C0"/>
    <w:rsid w:val="00A66437"/>
    <w:rsid w:val="00A66593"/>
    <w:rsid w:val="00A66641"/>
    <w:rsid w:val="00A6693A"/>
    <w:rsid w:val="00A66B6E"/>
    <w:rsid w:val="00A66D87"/>
    <w:rsid w:val="00A66F03"/>
    <w:rsid w:val="00A67271"/>
    <w:rsid w:val="00A6752F"/>
    <w:rsid w:val="00A67606"/>
    <w:rsid w:val="00A6780D"/>
    <w:rsid w:val="00A67A29"/>
    <w:rsid w:val="00A67B71"/>
    <w:rsid w:val="00A67CBA"/>
    <w:rsid w:val="00A700F0"/>
    <w:rsid w:val="00A70121"/>
    <w:rsid w:val="00A7018D"/>
    <w:rsid w:val="00A703CF"/>
    <w:rsid w:val="00A70476"/>
    <w:rsid w:val="00A70520"/>
    <w:rsid w:val="00A70636"/>
    <w:rsid w:val="00A70662"/>
    <w:rsid w:val="00A70881"/>
    <w:rsid w:val="00A70960"/>
    <w:rsid w:val="00A709C4"/>
    <w:rsid w:val="00A70D45"/>
    <w:rsid w:val="00A70E9D"/>
    <w:rsid w:val="00A70ED5"/>
    <w:rsid w:val="00A70FF0"/>
    <w:rsid w:val="00A7128E"/>
    <w:rsid w:val="00A714B1"/>
    <w:rsid w:val="00A7160A"/>
    <w:rsid w:val="00A71744"/>
    <w:rsid w:val="00A71885"/>
    <w:rsid w:val="00A718A7"/>
    <w:rsid w:val="00A71917"/>
    <w:rsid w:val="00A71DFD"/>
    <w:rsid w:val="00A71F77"/>
    <w:rsid w:val="00A72100"/>
    <w:rsid w:val="00A7215D"/>
    <w:rsid w:val="00A722A8"/>
    <w:rsid w:val="00A722D8"/>
    <w:rsid w:val="00A723D9"/>
    <w:rsid w:val="00A7251C"/>
    <w:rsid w:val="00A72679"/>
    <w:rsid w:val="00A72A35"/>
    <w:rsid w:val="00A72AD9"/>
    <w:rsid w:val="00A72BBC"/>
    <w:rsid w:val="00A72CC7"/>
    <w:rsid w:val="00A72CFD"/>
    <w:rsid w:val="00A72D20"/>
    <w:rsid w:val="00A72DCC"/>
    <w:rsid w:val="00A72EAC"/>
    <w:rsid w:val="00A72F7D"/>
    <w:rsid w:val="00A73163"/>
    <w:rsid w:val="00A73175"/>
    <w:rsid w:val="00A73484"/>
    <w:rsid w:val="00A73804"/>
    <w:rsid w:val="00A738A9"/>
    <w:rsid w:val="00A738B9"/>
    <w:rsid w:val="00A739DF"/>
    <w:rsid w:val="00A73C82"/>
    <w:rsid w:val="00A73EFA"/>
    <w:rsid w:val="00A7414F"/>
    <w:rsid w:val="00A744A4"/>
    <w:rsid w:val="00A745E9"/>
    <w:rsid w:val="00A74642"/>
    <w:rsid w:val="00A7471D"/>
    <w:rsid w:val="00A74945"/>
    <w:rsid w:val="00A74D9C"/>
    <w:rsid w:val="00A74F50"/>
    <w:rsid w:val="00A75332"/>
    <w:rsid w:val="00A7577B"/>
    <w:rsid w:val="00A75959"/>
    <w:rsid w:val="00A759A8"/>
    <w:rsid w:val="00A75C54"/>
    <w:rsid w:val="00A75D9C"/>
    <w:rsid w:val="00A75F13"/>
    <w:rsid w:val="00A76086"/>
    <w:rsid w:val="00A7615C"/>
    <w:rsid w:val="00A76421"/>
    <w:rsid w:val="00A7679D"/>
    <w:rsid w:val="00A76814"/>
    <w:rsid w:val="00A76B71"/>
    <w:rsid w:val="00A76BA1"/>
    <w:rsid w:val="00A76BFC"/>
    <w:rsid w:val="00A76C66"/>
    <w:rsid w:val="00A76E3A"/>
    <w:rsid w:val="00A76EE2"/>
    <w:rsid w:val="00A77030"/>
    <w:rsid w:val="00A7720D"/>
    <w:rsid w:val="00A773F1"/>
    <w:rsid w:val="00A777A1"/>
    <w:rsid w:val="00A77858"/>
    <w:rsid w:val="00A778E1"/>
    <w:rsid w:val="00A77976"/>
    <w:rsid w:val="00A77AC8"/>
    <w:rsid w:val="00A77BF5"/>
    <w:rsid w:val="00A77C09"/>
    <w:rsid w:val="00A77F27"/>
    <w:rsid w:val="00A800A0"/>
    <w:rsid w:val="00A802B6"/>
    <w:rsid w:val="00A802C9"/>
    <w:rsid w:val="00A804E5"/>
    <w:rsid w:val="00A80578"/>
    <w:rsid w:val="00A80741"/>
    <w:rsid w:val="00A8079A"/>
    <w:rsid w:val="00A80869"/>
    <w:rsid w:val="00A80958"/>
    <w:rsid w:val="00A80A72"/>
    <w:rsid w:val="00A80DB6"/>
    <w:rsid w:val="00A80E1B"/>
    <w:rsid w:val="00A810D5"/>
    <w:rsid w:val="00A811B0"/>
    <w:rsid w:val="00A812D7"/>
    <w:rsid w:val="00A816F2"/>
    <w:rsid w:val="00A818C4"/>
    <w:rsid w:val="00A81B32"/>
    <w:rsid w:val="00A81CA2"/>
    <w:rsid w:val="00A81DCA"/>
    <w:rsid w:val="00A81F99"/>
    <w:rsid w:val="00A81FD5"/>
    <w:rsid w:val="00A820E6"/>
    <w:rsid w:val="00A824BA"/>
    <w:rsid w:val="00A824D4"/>
    <w:rsid w:val="00A82553"/>
    <w:rsid w:val="00A825A7"/>
    <w:rsid w:val="00A82991"/>
    <w:rsid w:val="00A829EB"/>
    <w:rsid w:val="00A82A3F"/>
    <w:rsid w:val="00A82B89"/>
    <w:rsid w:val="00A82E26"/>
    <w:rsid w:val="00A82ED1"/>
    <w:rsid w:val="00A82FF3"/>
    <w:rsid w:val="00A830DA"/>
    <w:rsid w:val="00A8310D"/>
    <w:rsid w:val="00A83166"/>
    <w:rsid w:val="00A8324B"/>
    <w:rsid w:val="00A83429"/>
    <w:rsid w:val="00A835BD"/>
    <w:rsid w:val="00A83634"/>
    <w:rsid w:val="00A83A41"/>
    <w:rsid w:val="00A83B13"/>
    <w:rsid w:val="00A83B17"/>
    <w:rsid w:val="00A83B2E"/>
    <w:rsid w:val="00A83DC3"/>
    <w:rsid w:val="00A83EE6"/>
    <w:rsid w:val="00A83FD6"/>
    <w:rsid w:val="00A841C1"/>
    <w:rsid w:val="00A84305"/>
    <w:rsid w:val="00A84445"/>
    <w:rsid w:val="00A84473"/>
    <w:rsid w:val="00A849F7"/>
    <w:rsid w:val="00A84CDE"/>
    <w:rsid w:val="00A84D51"/>
    <w:rsid w:val="00A8519F"/>
    <w:rsid w:val="00A858BD"/>
    <w:rsid w:val="00A85900"/>
    <w:rsid w:val="00A8597E"/>
    <w:rsid w:val="00A85A06"/>
    <w:rsid w:val="00A85A18"/>
    <w:rsid w:val="00A85B88"/>
    <w:rsid w:val="00A85D21"/>
    <w:rsid w:val="00A85E8C"/>
    <w:rsid w:val="00A85F01"/>
    <w:rsid w:val="00A85F20"/>
    <w:rsid w:val="00A85F26"/>
    <w:rsid w:val="00A8630E"/>
    <w:rsid w:val="00A8644F"/>
    <w:rsid w:val="00A864CA"/>
    <w:rsid w:val="00A8690B"/>
    <w:rsid w:val="00A86A03"/>
    <w:rsid w:val="00A86DA2"/>
    <w:rsid w:val="00A870A8"/>
    <w:rsid w:val="00A871EF"/>
    <w:rsid w:val="00A872B8"/>
    <w:rsid w:val="00A87455"/>
    <w:rsid w:val="00A87491"/>
    <w:rsid w:val="00A875C2"/>
    <w:rsid w:val="00A877E3"/>
    <w:rsid w:val="00A87835"/>
    <w:rsid w:val="00A8783B"/>
    <w:rsid w:val="00A8792F"/>
    <w:rsid w:val="00A8795E"/>
    <w:rsid w:val="00A87AA7"/>
    <w:rsid w:val="00A87CE7"/>
    <w:rsid w:val="00A87DF2"/>
    <w:rsid w:val="00A87FE7"/>
    <w:rsid w:val="00A90151"/>
    <w:rsid w:val="00A907AC"/>
    <w:rsid w:val="00A90887"/>
    <w:rsid w:val="00A909EE"/>
    <w:rsid w:val="00A90D68"/>
    <w:rsid w:val="00A9116D"/>
    <w:rsid w:val="00A91200"/>
    <w:rsid w:val="00A91275"/>
    <w:rsid w:val="00A913BA"/>
    <w:rsid w:val="00A91489"/>
    <w:rsid w:val="00A915FA"/>
    <w:rsid w:val="00A9192C"/>
    <w:rsid w:val="00A9195D"/>
    <w:rsid w:val="00A91AB9"/>
    <w:rsid w:val="00A91C5A"/>
    <w:rsid w:val="00A91D5A"/>
    <w:rsid w:val="00A91DD8"/>
    <w:rsid w:val="00A91E06"/>
    <w:rsid w:val="00A91E14"/>
    <w:rsid w:val="00A92135"/>
    <w:rsid w:val="00A92202"/>
    <w:rsid w:val="00A92275"/>
    <w:rsid w:val="00A9231C"/>
    <w:rsid w:val="00A92536"/>
    <w:rsid w:val="00A925C3"/>
    <w:rsid w:val="00A925FC"/>
    <w:rsid w:val="00A92865"/>
    <w:rsid w:val="00A929CE"/>
    <w:rsid w:val="00A92A12"/>
    <w:rsid w:val="00A92B82"/>
    <w:rsid w:val="00A92E23"/>
    <w:rsid w:val="00A933BD"/>
    <w:rsid w:val="00A935F2"/>
    <w:rsid w:val="00A93661"/>
    <w:rsid w:val="00A9375E"/>
    <w:rsid w:val="00A938ED"/>
    <w:rsid w:val="00A93CEB"/>
    <w:rsid w:val="00A93DEA"/>
    <w:rsid w:val="00A93E12"/>
    <w:rsid w:val="00A942B1"/>
    <w:rsid w:val="00A94577"/>
    <w:rsid w:val="00A9479A"/>
    <w:rsid w:val="00A94820"/>
    <w:rsid w:val="00A94857"/>
    <w:rsid w:val="00A9486F"/>
    <w:rsid w:val="00A948E1"/>
    <w:rsid w:val="00A94DCE"/>
    <w:rsid w:val="00A94ECD"/>
    <w:rsid w:val="00A94FD9"/>
    <w:rsid w:val="00A950A8"/>
    <w:rsid w:val="00A9516B"/>
    <w:rsid w:val="00A951B7"/>
    <w:rsid w:val="00A9557E"/>
    <w:rsid w:val="00A95636"/>
    <w:rsid w:val="00A95862"/>
    <w:rsid w:val="00A958BB"/>
    <w:rsid w:val="00A959DF"/>
    <w:rsid w:val="00A95A45"/>
    <w:rsid w:val="00A95CFA"/>
    <w:rsid w:val="00A95D92"/>
    <w:rsid w:val="00A95E3D"/>
    <w:rsid w:val="00A95FDD"/>
    <w:rsid w:val="00A961A6"/>
    <w:rsid w:val="00A96358"/>
    <w:rsid w:val="00A964AB"/>
    <w:rsid w:val="00A965B0"/>
    <w:rsid w:val="00A9680C"/>
    <w:rsid w:val="00A96812"/>
    <w:rsid w:val="00A96B47"/>
    <w:rsid w:val="00A96CF1"/>
    <w:rsid w:val="00A97159"/>
    <w:rsid w:val="00A975E2"/>
    <w:rsid w:val="00A97899"/>
    <w:rsid w:val="00A97B4A"/>
    <w:rsid w:val="00A97BE7"/>
    <w:rsid w:val="00A97DE4"/>
    <w:rsid w:val="00A97E6B"/>
    <w:rsid w:val="00AA0012"/>
    <w:rsid w:val="00AA02B6"/>
    <w:rsid w:val="00AA0344"/>
    <w:rsid w:val="00AA0356"/>
    <w:rsid w:val="00AA03D3"/>
    <w:rsid w:val="00AA03D9"/>
    <w:rsid w:val="00AA03EA"/>
    <w:rsid w:val="00AA0575"/>
    <w:rsid w:val="00AA089B"/>
    <w:rsid w:val="00AA0A5E"/>
    <w:rsid w:val="00AA0B9B"/>
    <w:rsid w:val="00AA0CAA"/>
    <w:rsid w:val="00AA0FA4"/>
    <w:rsid w:val="00AA105E"/>
    <w:rsid w:val="00AA10F3"/>
    <w:rsid w:val="00AA1118"/>
    <w:rsid w:val="00AA122F"/>
    <w:rsid w:val="00AA1261"/>
    <w:rsid w:val="00AA130D"/>
    <w:rsid w:val="00AA135A"/>
    <w:rsid w:val="00AA13BD"/>
    <w:rsid w:val="00AA159B"/>
    <w:rsid w:val="00AA1690"/>
    <w:rsid w:val="00AA1866"/>
    <w:rsid w:val="00AA1BF4"/>
    <w:rsid w:val="00AA1C57"/>
    <w:rsid w:val="00AA1D4B"/>
    <w:rsid w:val="00AA1FE9"/>
    <w:rsid w:val="00AA220E"/>
    <w:rsid w:val="00AA242B"/>
    <w:rsid w:val="00AA2433"/>
    <w:rsid w:val="00AA243B"/>
    <w:rsid w:val="00AA24C5"/>
    <w:rsid w:val="00AA285C"/>
    <w:rsid w:val="00AA2894"/>
    <w:rsid w:val="00AA28BD"/>
    <w:rsid w:val="00AA2A4D"/>
    <w:rsid w:val="00AA2AF2"/>
    <w:rsid w:val="00AA2B71"/>
    <w:rsid w:val="00AA2C52"/>
    <w:rsid w:val="00AA2D2B"/>
    <w:rsid w:val="00AA2D8E"/>
    <w:rsid w:val="00AA3009"/>
    <w:rsid w:val="00AA30CC"/>
    <w:rsid w:val="00AA3276"/>
    <w:rsid w:val="00AA32DF"/>
    <w:rsid w:val="00AA33F6"/>
    <w:rsid w:val="00AA3A2D"/>
    <w:rsid w:val="00AA3C36"/>
    <w:rsid w:val="00AA3C3C"/>
    <w:rsid w:val="00AA3DBC"/>
    <w:rsid w:val="00AA416C"/>
    <w:rsid w:val="00AA43F2"/>
    <w:rsid w:val="00AA4568"/>
    <w:rsid w:val="00AA4569"/>
    <w:rsid w:val="00AA45EE"/>
    <w:rsid w:val="00AA465C"/>
    <w:rsid w:val="00AA4AB1"/>
    <w:rsid w:val="00AA4BFA"/>
    <w:rsid w:val="00AA4C8A"/>
    <w:rsid w:val="00AA4D3B"/>
    <w:rsid w:val="00AA4E23"/>
    <w:rsid w:val="00AA4F40"/>
    <w:rsid w:val="00AA500A"/>
    <w:rsid w:val="00AA50C0"/>
    <w:rsid w:val="00AA511F"/>
    <w:rsid w:val="00AA5129"/>
    <w:rsid w:val="00AA5168"/>
    <w:rsid w:val="00AA5319"/>
    <w:rsid w:val="00AA541D"/>
    <w:rsid w:val="00AA5A68"/>
    <w:rsid w:val="00AA5AEA"/>
    <w:rsid w:val="00AA5C56"/>
    <w:rsid w:val="00AA5D45"/>
    <w:rsid w:val="00AA5DBD"/>
    <w:rsid w:val="00AA60C5"/>
    <w:rsid w:val="00AA611B"/>
    <w:rsid w:val="00AA61C4"/>
    <w:rsid w:val="00AA661B"/>
    <w:rsid w:val="00AA6832"/>
    <w:rsid w:val="00AA6964"/>
    <w:rsid w:val="00AA6A1A"/>
    <w:rsid w:val="00AA6A1F"/>
    <w:rsid w:val="00AA6B13"/>
    <w:rsid w:val="00AA6BF7"/>
    <w:rsid w:val="00AA705E"/>
    <w:rsid w:val="00AA71BD"/>
    <w:rsid w:val="00AA72E6"/>
    <w:rsid w:val="00AA7578"/>
    <w:rsid w:val="00AA7619"/>
    <w:rsid w:val="00AA7A4D"/>
    <w:rsid w:val="00AA7AC6"/>
    <w:rsid w:val="00AA7BBF"/>
    <w:rsid w:val="00AA7C97"/>
    <w:rsid w:val="00AA7CB2"/>
    <w:rsid w:val="00AA7D0F"/>
    <w:rsid w:val="00AA7E66"/>
    <w:rsid w:val="00AA7EE6"/>
    <w:rsid w:val="00AA7F34"/>
    <w:rsid w:val="00AB0219"/>
    <w:rsid w:val="00AB0279"/>
    <w:rsid w:val="00AB039E"/>
    <w:rsid w:val="00AB05ED"/>
    <w:rsid w:val="00AB063F"/>
    <w:rsid w:val="00AB06C9"/>
    <w:rsid w:val="00AB080C"/>
    <w:rsid w:val="00AB0AEB"/>
    <w:rsid w:val="00AB0D04"/>
    <w:rsid w:val="00AB0D51"/>
    <w:rsid w:val="00AB0D74"/>
    <w:rsid w:val="00AB0DD0"/>
    <w:rsid w:val="00AB0E6D"/>
    <w:rsid w:val="00AB0F1A"/>
    <w:rsid w:val="00AB1166"/>
    <w:rsid w:val="00AB11EC"/>
    <w:rsid w:val="00AB1278"/>
    <w:rsid w:val="00AB1488"/>
    <w:rsid w:val="00AB1555"/>
    <w:rsid w:val="00AB1619"/>
    <w:rsid w:val="00AB18B1"/>
    <w:rsid w:val="00AB19C9"/>
    <w:rsid w:val="00AB1A94"/>
    <w:rsid w:val="00AB1BB0"/>
    <w:rsid w:val="00AB1BBB"/>
    <w:rsid w:val="00AB1F16"/>
    <w:rsid w:val="00AB1F5D"/>
    <w:rsid w:val="00AB2268"/>
    <w:rsid w:val="00AB22BB"/>
    <w:rsid w:val="00AB23EC"/>
    <w:rsid w:val="00AB2535"/>
    <w:rsid w:val="00AB26DE"/>
    <w:rsid w:val="00AB28FB"/>
    <w:rsid w:val="00AB29C2"/>
    <w:rsid w:val="00AB2ADE"/>
    <w:rsid w:val="00AB2CAD"/>
    <w:rsid w:val="00AB2E57"/>
    <w:rsid w:val="00AB2EBA"/>
    <w:rsid w:val="00AB307C"/>
    <w:rsid w:val="00AB339F"/>
    <w:rsid w:val="00AB34E0"/>
    <w:rsid w:val="00AB3639"/>
    <w:rsid w:val="00AB384D"/>
    <w:rsid w:val="00AB39F2"/>
    <w:rsid w:val="00AB3A22"/>
    <w:rsid w:val="00AB3C86"/>
    <w:rsid w:val="00AB3FDA"/>
    <w:rsid w:val="00AB4221"/>
    <w:rsid w:val="00AB4316"/>
    <w:rsid w:val="00AB4373"/>
    <w:rsid w:val="00AB4542"/>
    <w:rsid w:val="00AB4922"/>
    <w:rsid w:val="00AB4C70"/>
    <w:rsid w:val="00AB4E89"/>
    <w:rsid w:val="00AB4EEE"/>
    <w:rsid w:val="00AB5142"/>
    <w:rsid w:val="00AB51BC"/>
    <w:rsid w:val="00AB5326"/>
    <w:rsid w:val="00AB532B"/>
    <w:rsid w:val="00AB5420"/>
    <w:rsid w:val="00AB55B1"/>
    <w:rsid w:val="00AB576D"/>
    <w:rsid w:val="00AB58F3"/>
    <w:rsid w:val="00AB59FF"/>
    <w:rsid w:val="00AB5AF3"/>
    <w:rsid w:val="00AB5B3B"/>
    <w:rsid w:val="00AB628C"/>
    <w:rsid w:val="00AB65A0"/>
    <w:rsid w:val="00AB67EA"/>
    <w:rsid w:val="00AB6815"/>
    <w:rsid w:val="00AB699D"/>
    <w:rsid w:val="00AB6AE2"/>
    <w:rsid w:val="00AB6B04"/>
    <w:rsid w:val="00AB6BF9"/>
    <w:rsid w:val="00AB7099"/>
    <w:rsid w:val="00AB723F"/>
    <w:rsid w:val="00AB73CC"/>
    <w:rsid w:val="00AB7511"/>
    <w:rsid w:val="00AB75B8"/>
    <w:rsid w:val="00AB75BD"/>
    <w:rsid w:val="00AB7713"/>
    <w:rsid w:val="00AB7783"/>
    <w:rsid w:val="00AB77C4"/>
    <w:rsid w:val="00AB7909"/>
    <w:rsid w:val="00AB7971"/>
    <w:rsid w:val="00AB7AFA"/>
    <w:rsid w:val="00AB7CF6"/>
    <w:rsid w:val="00AC0150"/>
    <w:rsid w:val="00AC0334"/>
    <w:rsid w:val="00AC03E8"/>
    <w:rsid w:val="00AC05C2"/>
    <w:rsid w:val="00AC06AF"/>
    <w:rsid w:val="00AC0736"/>
    <w:rsid w:val="00AC08C5"/>
    <w:rsid w:val="00AC09CE"/>
    <w:rsid w:val="00AC0B93"/>
    <w:rsid w:val="00AC0C59"/>
    <w:rsid w:val="00AC0E37"/>
    <w:rsid w:val="00AC0E48"/>
    <w:rsid w:val="00AC11BF"/>
    <w:rsid w:val="00AC1290"/>
    <w:rsid w:val="00AC12E7"/>
    <w:rsid w:val="00AC1448"/>
    <w:rsid w:val="00AC1650"/>
    <w:rsid w:val="00AC1671"/>
    <w:rsid w:val="00AC1819"/>
    <w:rsid w:val="00AC19EC"/>
    <w:rsid w:val="00AC1A1B"/>
    <w:rsid w:val="00AC1B58"/>
    <w:rsid w:val="00AC1E3B"/>
    <w:rsid w:val="00AC1E5A"/>
    <w:rsid w:val="00AC1EE4"/>
    <w:rsid w:val="00AC1F09"/>
    <w:rsid w:val="00AC20A3"/>
    <w:rsid w:val="00AC2512"/>
    <w:rsid w:val="00AC267F"/>
    <w:rsid w:val="00AC28AA"/>
    <w:rsid w:val="00AC28DF"/>
    <w:rsid w:val="00AC2948"/>
    <w:rsid w:val="00AC2A56"/>
    <w:rsid w:val="00AC2AD0"/>
    <w:rsid w:val="00AC2B0B"/>
    <w:rsid w:val="00AC2B79"/>
    <w:rsid w:val="00AC2CF3"/>
    <w:rsid w:val="00AC2D07"/>
    <w:rsid w:val="00AC2E4D"/>
    <w:rsid w:val="00AC2EBD"/>
    <w:rsid w:val="00AC2EE7"/>
    <w:rsid w:val="00AC331E"/>
    <w:rsid w:val="00AC36C4"/>
    <w:rsid w:val="00AC3781"/>
    <w:rsid w:val="00AC37A8"/>
    <w:rsid w:val="00AC385D"/>
    <w:rsid w:val="00AC396D"/>
    <w:rsid w:val="00AC3A45"/>
    <w:rsid w:val="00AC3BC8"/>
    <w:rsid w:val="00AC3C04"/>
    <w:rsid w:val="00AC40EA"/>
    <w:rsid w:val="00AC414E"/>
    <w:rsid w:val="00AC41D1"/>
    <w:rsid w:val="00AC447D"/>
    <w:rsid w:val="00AC44A9"/>
    <w:rsid w:val="00AC4571"/>
    <w:rsid w:val="00AC470E"/>
    <w:rsid w:val="00AC4807"/>
    <w:rsid w:val="00AC4821"/>
    <w:rsid w:val="00AC4B70"/>
    <w:rsid w:val="00AC4CCE"/>
    <w:rsid w:val="00AC502D"/>
    <w:rsid w:val="00AC50B4"/>
    <w:rsid w:val="00AC5147"/>
    <w:rsid w:val="00AC5233"/>
    <w:rsid w:val="00AC52E5"/>
    <w:rsid w:val="00AC53C8"/>
    <w:rsid w:val="00AC5563"/>
    <w:rsid w:val="00AC564C"/>
    <w:rsid w:val="00AC569F"/>
    <w:rsid w:val="00AC56F3"/>
    <w:rsid w:val="00AC59AC"/>
    <w:rsid w:val="00AC5A8B"/>
    <w:rsid w:val="00AC5AA2"/>
    <w:rsid w:val="00AC5B4D"/>
    <w:rsid w:val="00AC5CF8"/>
    <w:rsid w:val="00AC5E59"/>
    <w:rsid w:val="00AC5F65"/>
    <w:rsid w:val="00AC5FA1"/>
    <w:rsid w:val="00AC60F6"/>
    <w:rsid w:val="00AC6134"/>
    <w:rsid w:val="00AC6279"/>
    <w:rsid w:val="00AC62ED"/>
    <w:rsid w:val="00AC6328"/>
    <w:rsid w:val="00AC669D"/>
    <w:rsid w:val="00AC6A8A"/>
    <w:rsid w:val="00AC6B62"/>
    <w:rsid w:val="00AC6B7D"/>
    <w:rsid w:val="00AC6B8E"/>
    <w:rsid w:val="00AC6E1C"/>
    <w:rsid w:val="00AC6FE3"/>
    <w:rsid w:val="00AC7126"/>
    <w:rsid w:val="00AC71D8"/>
    <w:rsid w:val="00AC73A8"/>
    <w:rsid w:val="00AC7647"/>
    <w:rsid w:val="00AC77D0"/>
    <w:rsid w:val="00AC7959"/>
    <w:rsid w:val="00AC7C14"/>
    <w:rsid w:val="00AC7C94"/>
    <w:rsid w:val="00AC7D3F"/>
    <w:rsid w:val="00AC7F69"/>
    <w:rsid w:val="00AD0291"/>
    <w:rsid w:val="00AD029D"/>
    <w:rsid w:val="00AD065E"/>
    <w:rsid w:val="00AD06C9"/>
    <w:rsid w:val="00AD0743"/>
    <w:rsid w:val="00AD08CE"/>
    <w:rsid w:val="00AD0D1C"/>
    <w:rsid w:val="00AD0D57"/>
    <w:rsid w:val="00AD0D7D"/>
    <w:rsid w:val="00AD0FCB"/>
    <w:rsid w:val="00AD1034"/>
    <w:rsid w:val="00AD104F"/>
    <w:rsid w:val="00AD1051"/>
    <w:rsid w:val="00AD112B"/>
    <w:rsid w:val="00AD119C"/>
    <w:rsid w:val="00AD122C"/>
    <w:rsid w:val="00AD1506"/>
    <w:rsid w:val="00AD1812"/>
    <w:rsid w:val="00AD1A27"/>
    <w:rsid w:val="00AD1A43"/>
    <w:rsid w:val="00AD1A70"/>
    <w:rsid w:val="00AD1AFE"/>
    <w:rsid w:val="00AD1B69"/>
    <w:rsid w:val="00AD1BC7"/>
    <w:rsid w:val="00AD1C7D"/>
    <w:rsid w:val="00AD1CF5"/>
    <w:rsid w:val="00AD1EFD"/>
    <w:rsid w:val="00AD210F"/>
    <w:rsid w:val="00AD22B5"/>
    <w:rsid w:val="00AD234E"/>
    <w:rsid w:val="00AD25B8"/>
    <w:rsid w:val="00AD25E8"/>
    <w:rsid w:val="00AD276E"/>
    <w:rsid w:val="00AD27ED"/>
    <w:rsid w:val="00AD28D8"/>
    <w:rsid w:val="00AD2C41"/>
    <w:rsid w:val="00AD2CD7"/>
    <w:rsid w:val="00AD2D6A"/>
    <w:rsid w:val="00AD2DF3"/>
    <w:rsid w:val="00AD2E31"/>
    <w:rsid w:val="00AD2E5E"/>
    <w:rsid w:val="00AD2E70"/>
    <w:rsid w:val="00AD2F00"/>
    <w:rsid w:val="00AD2F59"/>
    <w:rsid w:val="00AD2F82"/>
    <w:rsid w:val="00AD3098"/>
    <w:rsid w:val="00AD3141"/>
    <w:rsid w:val="00AD31E0"/>
    <w:rsid w:val="00AD3320"/>
    <w:rsid w:val="00AD35DA"/>
    <w:rsid w:val="00AD36E1"/>
    <w:rsid w:val="00AD37FA"/>
    <w:rsid w:val="00AD39F9"/>
    <w:rsid w:val="00AD3BAB"/>
    <w:rsid w:val="00AD3E2C"/>
    <w:rsid w:val="00AD40BF"/>
    <w:rsid w:val="00AD411E"/>
    <w:rsid w:val="00AD4260"/>
    <w:rsid w:val="00AD4361"/>
    <w:rsid w:val="00AD4396"/>
    <w:rsid w:val="00AD44A4"/>
    <w:rsid w:val="00AD4605"/>
    <w:rsid w:val="00AD465F"/>
    <w:rsid w:val="00AD46E8"/>
    <w:rsid w:val="00AD47AC"/>
    <w:rsid w:val="00AD4808"/>
    <w:rsid w:val="00AD4960"/>
    <w:rsid w:val="00AD4B7E"/>
    <w:rsid w:val="00AD4EBA"/>
    <w:rsid w:val="00AD4FA9"/>
    <w:rsid w:val="00AD5030"/>
    <w:rsid w:val="00AD503E"/>
    <w:rsid w:val="00AD519B"/>
    <w:rsid w:val="00AD51A9"/>
    <w:rsid w:val="00AD523A"/>
    <w:rsid w:val="00AD54DC"/>
    <w:rsid w:val="00AD553C"/>
    <w:rsid w:val="00AD55A7"/>
    <w:rsid w:val="00AD5656"/>
    <w:rsid w:val="00AD565D"/>
    <w:rsid w:val="00AD56C8"/>
    <w:rsid w:val="00AD57FA"/>
    <w:rsid w:val="00AD584C"/>
    <w:rsid w:val="00AD5934"/>
    <w:rsid w:val="00AD5985"/>
    <w:rsid w:val="00AD599C"/>
    <w:rsid w:val="00AD59D1"/>
    <w:rsid w:val="00AD59EA"/>
    <w:rsid w:val="00AD5A68"/>
    <w:rsid w:val="00AD5EEF"/>
    <w:rsid w:val="00AD5F38"/>
    <w:rsid w:val="00AD602A"/>
    <w:rsid w:val="00AD609A"/>
    <w:rsid w:val="00AD60D2"/>
    <w:rsid w:val="00AD628A"/>
    <w:rsid w:val="00AD6308"/>
    <w:rsid w:val="00AD6529"/>
    <w:rsid w:val="00AD6601"/>
    <w:rsid w:val="00AD6602"/>
    <w:rsid w:val="00AD662F"/>
    <w:rsid w:val="00AD6653"/>
    <w:rsid w:val="00AD66CE"/>
    <w:rsid w:val="00AD66D2"/>
    <w:rsid w:val="00AD675A"/>
    <w:rsid w:val="00AD678F"/>
    <w:rsid w:val="00AD6815"/>
    <w:rsid w:val="00AD68A3"/>
    <w:rsid w:val="00AD6949"/>
    <w:rsid w:val="00AD6B90"/>
    <w:rsid w:val="00AD6BDD"/>
    <w:rsid w:val="00AD6C30"/>
    <w:rsid w:val="00AD6DDD"/>
    <w:rsid w:val="00AD6E94"/>
    <w:rsid w:val="00AD6F70"/>
    <w:rsid w:val="00AD6FEC"/>
    <w:rsid w:val="00AD7579"/>
    <w:rsid w:val="00AD7722"/>
    <w:rsid w:val="00AD7BB2"/>
    <w:rsid w:val="00AD7BF2"/>
    <w:rsid w:val="00AD7C65"/>
    <w:rsid w:val="00AD7E04"/>
    <w:rsid w:val="00AD7E7C"/>
    <w:rsid w:val="00AE0146"/>
    <w:rsid w:val="00AE048F"/>
    <w:rsid w:val="00AE0596"/>
    <w:rsid w:val="00AE0661"/>
    <w:rsid w:val="00AE06CB"/>
    <w:rsid w:val="00AE0734"/>
    <w:rsid w:val="00AE07F5"/>
    <w:rsid w:val="00AE083A"/>
    <w:rsid w:val="00AE0A78"/>
    <w:rsid w:val="00AE0A87"/>
    <w:rsid w:val="00AE0BFA"/>
    <w:rsid w:val="00AE0C99"/>
    <w:rsid w:val="00AE11D4"/>
    <w:rsid w:val="00AE11E8"/>
    <w:rsid w:val="00AE122F"/>
    <w:rsid w:val="00AE1373"/>
    <w:rsid w:val="00AE1425"/>
    <w:rsid w:val="00AE14A1"/>
    <w:rsid w:val="00AE16BF"/>
    <w:rsid w:val="00AE17C5"/>
    <w:rsid w:val="00AE17EE"/>
    <w:rsid w:val="00AE1838"/>
    <w:rsid w:val="00AE1897"/>
    <w:rsid w:val="00AE18C6"/>
    <w:rsid w:val="00AE190C"/>
    <w:rsid w:val="00AE1ADB"/>
    <w:rsid w:val="00AE1B6E"/>
    <w:rsid w:val="00AE1F27"/>
    <w:rsid w:val="00AE1FAE"/>
    <w:rsid w:val="00AE20F6"/>
    <w:rsid w:val="00AE2109"/>
    <w:rsid w:val="00AE219C"/>
    <w:rsid w:val="00AE21EA"/>
    <w:rsid w:val="00AE2342"/>
    <w:rsid w:val="00AE24CD"/>
    <w:rsid w:val="00AE25D4"/>
    <w:rsid w:val="00AE262A"/>
    <w:rsid w:val="00AE264C"/>
    <w:rsid w:val="00AE267B"/>
    <w:rsid w:val="00AE2768"/>
    <w:rsid w:val="00AE28AE"/>
    <w:rsid w:val="00AE29AB"/>
    <w:rsid w:val="00AE2A8A"/>
    <w:rsid w:val="00AE2C5E"/>
    <w:rsid w:val="00AE2C94"/>
    <w:rsid w:val="00AE2E69"/>
    <w:rsid w:val="00AE2F22"/>
    <w:rsid w:val="00AE330B"/>
    <w:rsid w:val="00AE3328"/>
    <w:rsid w:val="00AE369E"/>
    <w:rsid w:val="00AE376D"/>
    <w:rsid w:val="00AE38D1"/>
    <w:rsid w:val="00AE39D3"/>
    <w:rsid w:val="00AE3AB7"/>
    <w:rsid w:val="00AE3B0D"/>
    <w:rsid w:val="00AE3DC9"/>
    <w:rsid w:val="00AE3E72"/>
    <w:rsid w:val="00AE3F2B"/>
    <w:rsid w:val="00AE42C0"/>
    <w:rsid w:val="00AE46A3"/>
    <w:rsid w:val="00AE48DE"/>
    <w:rsid w:val="00AE4B5B"/>
    <w:rsid w:val="00AE4BA4"/>
    <w:rsid w:val="00AE4C20"/>
    <w:rsid w:val="00AE4CA8"/>
    <w:rsid w:val="00AE4DA5"/>
    <w:rsid w:val="00AE4DCC"/>
    <w:rsid w:val="00AE4E7A"/>
    <w:rsid w:val="00AE4EDD"/>
    <w:rsid w:val="00AE5373"/>
    <w:rsid w:val="00AE5420"/>
    <w:rsid w:val="00AE566B"/>
    <w:rsid w:val="00AE5782"/>
    <w:rsid w:val="00AE5A6A"/>
    <w:rsid w:val="00AE5BC0"/>
    <w:rsid w:val="00AE5CA8"/>
    <w:rsid w:val="00AE5D92"/>
    <w:rsid w:val="00AE5E18"/>
    <w:rsid w:val="00AE5F86"/>
    <w:rsid w:val="00AE5F8C"/>
    <w:rsid w:val="00AE61A2"/>
    <w:rsid w:val="00AE666D"/>
    <w:rsid w:val="00AE6917"/>
    <w:rsid w:val="00AE6AA1"/>
    <w:rsid w:val="00AE6DC8"/>
    <w:rsid w:val="00AE6F4C"/>
    <w:rsid w:val="00AE718F"/>
    <w:rsid w:val="00AE71DD"/>
    <w:rsid w:val="00AE723B"/>
    <w:rsid w:val="00AE755F"/>
    <w:rsid w:val="00AE7681"/>
    <w:rsid w:val="00AE76F3"/>
    <w:rsid w:val="00AE7A73"/>
    <w:rsid w:val="00AE7BBF"/>
    <w:rsid w:val="00AE7C97"/>
    <w:rsid w:val="00AE7D55"/>
    <w:rsid w:val="00AE7DC2"/>
    <w:rsid w:val="00AE7DCE"/>
    <w:rsid w:val="00AE7F53"/>
    <w:rsid w:val="00AF007C"/>
    <w:rsid w:val="00AF0221"/>
    <w:rsid w:val="00AF0371"/>
    <w:rsid w:val="00AF0546"/>
    <w:rsid w:val="00AF05B0"/>
    <w:rsid w:val="00AF05DE"/>
    <w:rsid w:val="00AF06CF"/>
    <w:rsid w:val="00AF095C"/>
    <w:rsid w:val="00AF09A6"/>
    <w:rsid w:val="00AF09DB"/>
    <w:rsid w:val="00AF0A32"/>
    <w:rsid w:val="00AF0AEF"/>
    <w:rsid w:val="00AF0F8D"/>
    <w:rsid w:val="00AF10B6"/>
    <w:rsid w:val="00AF111D"/>
    <w:rsid w:val="00AF1153"/>
    <w:rsid w:val="00AF1173"/>
    <w:rsid w:val="00AF11D4"/>
    <w:rsid w:val="00AF12FF"/>
    <w:rsid w:val="00AF14AC"/>
    <w:rsid w:val="00AF14D6"/>
    <w:rsid w:val="00AF161A"/>
    <w:rsid w:val="00AF167C"/>
    <w:rsid w:val="00AF17A3"/>
    <w:rsid w:val="00AF19DA"/>
    <w:rsid w:val="00AF1B7E"/>
    <w:rsid w:val="00AF1F1A"/>
    <w:rsid w:val="00AF1F48"/>
    <w:rsid w:val="00AF2226"/>
    <w:rsid w:val="00AF2245"/>
    <w:rsid w:val="00AF23BB"/>
    <w:rsid w:val="00AF2410"/>
    <w:rsid w:val="00AF24E9"/>
    <w:rsid w:val="00AF2558"/>
    <w:rsid w:val="00AF2899"/>
    <w:rsid w:val="00AF2AAE"/>
    <w:rsid w:val="00AF2C58"/>
    <w:rsid w:val="00AF2C69"/>
    <w:rsid w:val="00AF2C7F"/>
    <w:rsid w:val="00AF2CAE"/>
    <w:rsid w:val="00AF2D30"/>
    <w:rsid w:val="00AF2DD0"/>
    <w:rsid w:val="00AF2F1C"/>
    <w:rsid w:val="00AF3273"/>
    <w:rsid w:val="00AF332C"/>
    <w:rsid w:val="00AF349A"/>
    <w:rsid w:val="00AF36DB"/>
    <w:rsid w:val="00AF36FC"/>
    <w:rsid w:val="00AF38D1"/>
    <w:rsid w:val="00AF3AC9"/>
    <w:rsid w:val="00AF3C1D"/>
    <w:rsid w:val="00AF3C46"/>
    <w:rsid w:val="00AF3DE2"/>
    <w:rsid w:val="00AF3E31"/>
    <w:rsid w:val="00AF3E44"/>
    <w:rsid w:val="00AF3E9F"/>
    <w:rsid w:val="00AF3FCF"/>
    <w:rsid w:val="00AF404C"/>
    <w:rsid w:val="00AF41AF"/>
    <w:rsid w:val="00AF42A4"/>
    <w:rsid w:val="00AF42B8"/>
    <w:rsid w:val="00AF4363"/>
    <w:rsid w:val="00AF4434"/>
    <w:rsid w:val="00AF4724"/>
    <w:rsid w:val="00AF4733"/>
    <w:rsid w:val="00AF4897"/>
    <w:rsid w:val="00AF49BA"/>
    <w:rsid w:val="00AF4C8F"/>
    <w:rsid w:val="00AF4E57"/>
    <w:rsid w:val="00AF4F2E"/>
    <w:rsid w:val="00AF500C"/>
    <w:rsid w:val="00AF51E6"/>
    <w:rsid w:val="00AF5370"/>
    <w:rsid w:val="00AF5A04"/>
    <w:rsid w:val="00AF5BC7"/>
    <w:rsid w:val="00AF5CB6"/>
    <w:rsid w:val="00AF5D99"/>
    <w:rsid w:val="00AF5F6C"/>
    <w:rsid w:val="00AF6007"/>
    <w:rsid w:val="00AF6013"/>
    <w:rsid w:val="00AF6083"/>
    <w:rsid w:val="00AF619B"/>
    <w:rsid w:val="00AF61C9"/>
    <w:rsid w:val="00AF6352"/>
    <w:rsid w:val="00AF63EF"/>
    <w:rsid w:val="00AF6799"/>
    <w:rsid w:val="00AF6949"/>
    <w:rsid w:val="00AF698C"/>
    <w:rsid w:val="00AF6E3E"/>
    <w:rsid w:val="00AF6F11"/>
    <w:rsid w:val="00AF7179"/>
    <w:rsid w:val="00AF7186"/>
    <w:rsid w:val="00AF722C"/>
    <w:rsid w:val="00AF7254"/>
    <w:rsid w:val="00AF727A"/>
    <w:rsid w:val="00AF7302"/>
    <w:rsid w:val="00AF7356"/>
    <w:rsid w:val="00AF73F2"/>
    <w:rsid w:val="00AF759A"/>
    <w:rsid w:val="00AF75EB"/>
    <w:rsid w:val="00AF763D"/>
    <w:rsid w:val="00AF7643"/>
    <w:rsid w:val="00AF77E6"/>
    <w:rsid w:val="00AF78AB"/>
    <w:rsid w:val="00AF78FA"/>
    <w:rsid w:val="00AF79EB"/>
    <w:rsid w:val="00AF7AC7"/>
    <w:rsid w:val="00AF7C4D"/>
    <w:rsid w:val="00AF7CC9"/>
    <w:rsid w:val="00B0021F"/>
    <w:rsid w:val="00B0023F"/>
    <w:rsid w:val="00B002B3"/>
    <w:rsid w:val="00B0049B"/>
    <w:rsid w:val="00B00682"/>
    <w:rsid w:val="00B0071D"/>
    <w:rsid w:val="00B0098E"/>
    <w:rsid w:val="00B009BA"/>
    <w:rsid w:val="00B00ABA"/>
    <w:rsid w:val="00B00B4F"/>
    <w:rsid w:val="00B00B6D"/>
    <w:rsid w:val="00B00D28"/>
    <w:rsid w:val="00B00F08"/>
    <w:rsid w:val="00B00FA5"/>
    <w:rsid w:val="00B011AF"/>
    <w:rsid w:val="00B01303"/>
    <w:rsid w:val="00B0138B"/>
    <w:rsid w:val="00B014C4"/>
    <w:rsid w:val="00B0161E"/>
    <w:rsid w:val="00B01990"/>
    <w:rsid w:val="00B019CA"/>
    <w:rsid w:val="00B01A38"/>
    <w:rsid w:val="00B01B99"/>
    <w:rsid w:val="00B01D0B"/>
    <w:rsid w:val="00B01E66"/>
    <w:rsid w:val="00B01FEB"/>
    <w:rsid w:val="00B020A8"/>
    <w:rsid w:val="00B02188"/>
    <w:rsid w:val="00B021A7"/>
    <w:rsid w:val="00B02217"/>
    <w:rsid w:val="00B0225D"/>
    <w:rsid w:val="00B022F8"/>
    <w:rsid w:val="00B025D4"/>
    <w:rsid w:val="00B0290C"/>
    <w:rsid w:val="00B02ADE"/>
    <w:rsid w:val="00B02B76"/>
    <w:rsid w:val="00B02C3B"/>
    <w:rsid w:val="00B02D74"/>
    <w:rsid w:val="00B02EF0"/>
    <w:rsid w:val="00B0322B"/>
    <w:rsid w:val="00B0325C"/>
    <w:rsid w:val="00B0329C"/>
    <w:rsid w:val="00B0338A"/>
    <w:rsid w:val="00B0355D"/>
    <w:rsid w:val="00B03731"/>
    <w:rsid w:val="00B037C6"/>
    <w:rsid w:val="00B037E1"/>
    <w:rsid w:val="00B03980"/>
    <w:rsid w:val="00B03A2E"/>
    <w:rsid w:val="00B03ABA"/>
    <w:rsid w:val="00B03B03"/>
    <w:rsid w:val="00B03B28"/>
    <w:rsid w:val="00B03EEA"/>
    <w:rsid w:val="00B04050"/>
    <w:rsid w:val="00B040B9"/>
    <w:rsid w:val="00B042D2"/>
    <w:rsid w:val="00B0434F"/>
    <w:rsid w:val="00B043B2"/>
    <w:rsid w:val="00B0442E"/>
    <w:rsid w:val="00B0454B"/>
    <w:rsid w:val="00B04662"/>
    <w:rsid w:val="00B04913"/>
    <w:rsid w:val="00B04CE5"/>
    <w:rsid w:val="00B04E85"/>
    <w:rsid w:val="00B04EA6"/>
    <w:rsid w:val="00B05157"/>
    <w:rsid w:val="00B0518F"/>
    <w:rsid w:val="00B0528D"/>
    <w:rsid w:val="00B0541A"/>
    <w:rsid w:val="00B05462"/>
    <w:rsid w:val="00B055A5"/>
    <w:rsid w:val="00B05812"/>
    <w:rsid w:val="00B05DDA"/>
    <w:rsid w:val="00B06219"/>
    <w:rsid w:val="00B06348"/>
    <w:rsid w:val="00B063C7"/>
    <w:rsid w:val="00B0653D"/>
    <w:rsid w:val="00B06580"/>
    <w:rsid w:val="00B06A44"/>
    <w:rsid w:val="00B06BB5"/>
    <w:rsid w:val="00B06CA9"/>
    <w:rsid w:val="00B06CE9"/>
    <w:rsid w:val="00B06DA5"/>
    <w:rsid w:val="00B06DC5"/>
    <w:rsid w:val="00B06FAA"/>
    <w:rsid w:val="00B07560"/>
    <w:rsid w:val="00B0760A"/>
    <w:rsid w:val="00B076B8"/>
    <w:rsid w:val="00B077BA"/>
    <w:rsid w:val="00B078CF"/>
    <w:rsid w:val="00B0796C"/>
    <w:rsid w:val="00B07A23"/>
    <w:rsid w:val="00B07AD0"/>
    <w:rsid w:val="00B07B0C"/>
    <w:rsid w:val="00B07B72"/>
    <w:rsid w:val="00B07E91"/>
    <w:rsid w:val="00B07F4E"/>
    <w:rsid w:val="00B07FA9"/>
    <w:rsid w:val="00B10003"/>
    <w:rsid w:val="00B10113"/>
    <w:rsid w:val="00B101A4"/>
    <w:rsid w:val="00B101F3"/>
    <w:rsid w:val="00B102E2"/>
    <w:rsid w:val="00B10554"/>
    <w:rsid w:val="00B10559"/>
    <w:rsid w:val="00B105C6"/>
    <w:rsid w:val="00B10627"/>
    <w:rsid w:val="00B106ED"/>
    <w:rsid w:val="00B10704"/>
    <w:rsid w:val="00B10A09"/>
    <w:rsid w:val="00B10A15"/>
    <w:rsid w:val="00B10B27"/>
    <w:rsid w:val="00B10C74"/>
    <w:rsid w:val="00B10D56"/>
    <w:rsid w:val="00B113DC"/>
    <w:rsid w:val="00B113E8"/>
    <w:rsid w:val="00B11444"/>
    <w:rsid w:val="00B1149A"/>
    <w:rsid w:val="00B114D1"/>
    <w:rsid w:val="00B119AD"/>
    <w:rsid w:val="00B11B1F"/>
    <w:rsid w:val="00B11BEB"/>
    <w:rsid w:val="00B1202B"/>
    <w:rsid w:val="00B123FF"/>
    <w:rsid w:val="00B124BC"/>
    <w:rsid w:val="00B12603"/>
    <w:rsid w:val="00B128D4"/>
    <w:rsid w:val="00B12977"/>
    <w:rsid w:val="00B12AE4"/>
    <w:rsid w:val="00B12C42"/>
    <w:rsid w:val="00B12DE2"/>
    <w:rsid w:val="00B12DE3"/>
    <w:rsid w:val="00B13448"/>
    <w:rsid w:val="00B134A9"/>
    <w:rsid w:val="00B13553"/>
    <w:rsid w:val="00B1360D"/>
    <w:rsid w:val="00B1376F"/>
    <w:rsid w:val="00B1390F"/>
    <w:rsid w:val="00B13936"/>
    <w:rsid w:val="00B13984"/>
    <w:rsid w:val="00B139CC"/>
    <w:rsid w:val="00B13BAA"/>
    <w:rsid w:val="00B13BCE"/>
    <w:rsid w:val="00B13D71"/>
    <w:rsid w:val="00B13E3C"/>
    <w:rsid w:val="00B14025"/>
    <w:rsid w:val="00B1471A"/>
    <w:rsid w:val="00B147C9"/>
    <w:rsid w:val="00B1483E"/>
    <w:rsid w:val="00B14885"/>
    <w:rsid w:val="00B149F1"/>
    <w:rsid w:val="00B14C92"/>
    <w:rsid w:val="00B14CF5"/>
    <w:rsid w:val="00B14E7F"/>
    <w:rsid w:val="00B14F0A"/>
    <w:rsid w:val="00B151D8"/>
    <w:rsid w:val="00B1523F"/>
    <w:rsid w:val="00B15279"/>
    <w:rsid w:val="00B1534A"/>
    <w:rsid w:val="00B1548F"/>
    <w:rsid w:val="00B154FB"/>
    <w:rsid w:val="00B15547"/>
    <w:rsid w:val="00B155C5"/>
    <w:rsid w:val="00B156A3"/>
    <w:rsid w:val="00B15A44"/>
    <w:rsid w:val="00B15B08"/>
    <w:rsid w:val="00B15D2B"/>
    <w:rsid w:val="00B15D51"/>
    <w:rsid w:val="00B15DCF"/>
    <w:rsid w:val="00B15DFF"/>
    <w:rsid w:val="00B15E44"/>
    <w:rsid w:val="00B1603E"/>
    <w:rsid w:val="00B1648A"/>
    <w:rsid w:val="00B16524"/>
    <w:rsid w:val="00B16556"/>
    <w:rsid w:val="00B1655D"/>
    <w:rsid w:val="00B167C2"/>
    <w:rsid w:val="00B168A8"/>
    <w:rsid w:val="00B169B8"/>
    <w:rsid w:val="00B16B54"/>
    <w:rsid w:val="00B16BB3"/>
    <w:rsid w:val="00B16EE6"/>
    <w:rsid w:val="00B16F08"/>
    <w:rsid w:val="00B1702C"/>
    <w:rsid w:val="00B1710C"/>
    <w:rsid w:val="00B17144"/>
    <w:rsid w:val="00B171D1"/>
    <w:rsid w:val="00B1745D"/>
    <w:rsid w:val="00B174B6"/>
    <w:rsid w:val="00B175F5"/>
    <w:rsid w:val="00B17603"/>
    <w:rsid w:val="00B17676"/>
    <w:rsid w:val="00B176E7"/>
    <w:rsid w:val="00B1777A"/>
    <w:rsid w:val="00B17992"/>
    <w:rsid w:val="00B17997"/>
    <w:rsid w:val="00B17A4C"/>
    <w:rsid w:val="00B17D56"/>
    <w:rsid w:val="00B17D95"/>
    <w:rsid w:val="00B20445"/>
    <w:rsid w:val="00B20468"/>
    <w:rsid w:val="00B2052F"/>
    <w:rsid w:val="00B206A1"/>
    <w:rsid w:val="00B20746"/>
    <w:rsid w:val="00B20813"/>
    <w:rsid w:val="00B2097C"/>
    <w:rsid w:val="00B20999"/>
    <w:rsid w:val="00B20CF6"/>
    <w:rsid w:val="00B20D2F"/>
    <w:rsid w:val="00B210DF"/>
    <w:rsid w:val="00B210F9"/>
    <w:rsid w:val="00B21253"/>
    <w:rsid w:val="00B21281"/>
    <w:rsid w:val="00B212E6"/>
    <w:rsid w:val="00B21410"/>
    <w:rsid w:val="00B215A3"/>
    <w:rsid w:val="00B21769"/>
    <w:rsid w:val="00B21850"/>
    <w:rsid w:val="00B21A12"/>
    <w:rsid w:val="00B21A1F"/>
    <w:rsid w:val="00B21A7D"/>
    <w:rsid w:val="00B21AFB"/>
    <w:rsid w:val="00B21B08"/>
    <w:rsid w:val="00B21E18"/>
    <w:rsid w:val="00B21FEA"/>
    <w:rsid w:val="00B22088"/>
    <w:rsid w:val="00B220CB"/>
    <w:rsid w:val="00B2216D"/>
    <w:rsid w:val="00B2237E"/>
    <w:rsid w:val="00B223E1"/>
    <w:rsid w:val="00B226C1"/>
    <w:rsid w:val="00B228BC"/>
    <w:rsid w:val="00B229E8"/>
    <w:rsid w:val="00B22F2B"/>
    <w:rsid w:val="00B23464"/>
    <w:rsid w:val="00B238D1"/>
    <w:rsid w:val="00B23BAB"/>
    <w:rsid w:val="00B23DD0"/>
    <w:rsid w:val="00B23E24"/>
    <w:rsid w:val="00B240D2"/>
    <w:rsid w:val="00B2415C"/>
    <w:rsid w:val="00B24184"/>
    <w:rsid w:val="00B24232"/>
    <w:rsid w:val="00B243ED"/>
    <w:rsid w:val="00B24485"/>
    <w:rsid w:val="00B244A9"/>
    <w:rsid w:val="00B2452C"/>
    <w:rsid w:val="00B24665"/>
    <w:rsid w:val="00B246E2"/>
    <w:rsid w:val="00B24A3B"/>
    <w:rsid w:val="00B24C69"/>
    <w:rsid w:val="00B24D82"/>
    <w:rsid w:val="00B24DA2"/>
    <w:rsid w:val="00B24FEC"/>
    <w:rsid w:val="00B254D0"/>
    <w:rsid w:val="00B255A8"/>
    <w:rsid w:val="00B25607"/>
    <w:rsid w:val="00B256D1"/>
    <w:rsid w:val="00B25752"/>
    <w:rsid w:val="00B25786"/>
    <w:rsid w:val="00B2583B"/>
    <w:rsid w:val="00B25B63"/>
    <w:rsid w:val="00B25C77"/>
    <w:rsid w:val="00B25CDC"/>
    <w:rsid w:val="00B25E72"/>
    <w:rsid w:val="00B25F9A"/>
    <w:rsid w:val="00B260B6"/>
    <w:rsid w:val="00B26246"/>
    <w:rsid w:val="00B265AC"/>
    <w:rsid w:val="00B268F9"/>
    <w:rsid w:val="00B26A70"/>
    <w:rsid w:val="00B26C2E"/>
    <w:rsid w:val="00B26DE3"/>
    <w:rsid w:val="00B26F3D"/>
    <w:rsid w:val="00B27229"/>
    <w:rsid w:val="00B27255"/>
    <w:rsid w:val="00B27281"/>
    <w:rsid w:val="00B2736A"/>
    <w:rsid w:val="00B273BE"/>
    <w:rsid w:val="00B273F8"/>
    <w:rsid w:val="00B2742F"/>
    <w:rsid w:val="00B275D2"/>
    <w:rsid w:val="00B2779E"/>
    <w:rsid w:val="00B2782C"/>
    <w:rsid w:val="00B2786A"/>
    <w:rsid w:val="00B27B7B"/>
    <w:rsid w:val="00B3000B"/>
    <w:rsid w:val="00B30360"/>
    <w:rsid w:val="00B30623"/>
    <w:rsid w:val="00B306A3"/>
    <w:rsid w:val="00B30746"/>
    <w:rsid w:val="00B3079E"/>
    <w:rsid w:val="00B307DB"/>
    <w:rsid w:val="00B307DC"/>
    <w:rsid w:val="00B30A46"/>
    <w:rsid w:val="00B30EB0"/>
    <w:rsid w:val="00B30F9D"/>
    <w:rsid w:val="00B30FF3"/>
    <w:rsid w:val="00B310D4"/>
    <w:rsid w:val="00B31175"/>
    <w:rsid w:val="00B311E3"/>
    <w:rsid w:val="00B312F2"/>
    <w:rsid w:val="00B3139C"/>
    <w:rsid w:val="00B3156E"/>
    <w:rsid w:val="00B3180F"/>
    <w:rsid w:val="00B31890"/>
    <w:rsid w:val="00B3196B"/>
    <w:rsid w:val="00B31A1D"/>
    <w:rsid w:val="00B31C4A"/>
    <w:rsid w:val="00B31C59"/>
    <w:rsid w:val="00B31C6B"/>
    <w:rsid w:val="00B31C8A"/>
    <w:rsid w:val="00B31CC8"/>
    <w:rsid w:val="00B31E6B"/>
    <w:rsid w:val="00B31F87"/>
    <w:rsid w:val="00B31FDC"/>
    <w:rsid w:val="00B32094"/>
    <w:rsid w:val="00B3215D"/>
    <w:rsid w:val="00B32415"/>
    <w:rsid w:val="00B324C1"/>
    <w:rsid w:val="00B3259B"/>
    <w:rsid w:val="00B3268B"/>
    <w:rsid w:val="00B32859"/>
    <w:rsid w:val="00B3286B"/>
    <w:rsid w:val="00B32A41"/>
    <w:rsid w:val="00B32A9C"/>
    <w:rsid w:val="00B32D90"/>
    <w:rsid w:val="00B32FA6"/>
    <w:rsid w:val="00B32FCB"/>
    <w:rsid w:val="00B3315E"/>
    <w:rsid w:val="00B33188"/>
    <w:rsid w:val="00B3324F"/>
    <w:rsid w:val="00B33495"/>
    <w:rsid w:val="00B33620"/>
    <w:rsid w:val="00B337C0"/>
    <w:rsid w:val="00B33821"/>
    <w:rsid w:val="00B338E9"/>
    <w:rsid w:val="00B33A81"/>
    <w:rsid w:val="00B33BBD"/>
    <w:rsid w:val="00B33C98"/>
    <w:rsid w:val="00B33D2F"/>
    <w:rsid w:val="00B33D53"/>
    <w:rsid w:val="00B33EF4"/>
    <w:rsid w:val="00B33F57"/>
    <w:rsid w:val="00B34162"/>
    <w:rsid w:val="00B34166"/>
    <w:rsid w:val="00B344AD"/>
    <w:rsid w:val="00B34553"/>
    <w:rsid w:val="00B3465D"/>
    <w:rsid w:val="00B346AA"/>
    <w:rsid w:val="00B34700"/>
    <w:rsid w:val="00B349A7"/>
    <w:rsid w:val="00B34A3E"/>
    <w:rsid w:val="00B34AEE"/>
    <w:rsid w:val="00B34F12"/>
    <w:rsid w:val="00B354ED"/>
    <w:rsid w:val="00B35608"/>
    <w:rsid w:val="00B3562C"/>
    <w:rsid w:val="00B3571E"/>
    <w:rsid w:val="00B3576B"/>
    <w:rsid w:val="00B35A5B"/>
    <w:rsid w:val="00B35B6B"/>
    <w:rsid w:val="00B35B83"/>
    <w:rsid w:val="00B35C79"/>
    <w:rsid w:val="00B360C1"/>
    <w:rsid w:val="00B3618E"/>
    <w:rsid w:val="00B36262"/>
    <w:rsid w:val="00B362E8"/>
    <w:rsid w:val="00B3668A"/>
    <w:rsid w:val="00B366F5"/>
    <w:rsid w:val="00B3679C"/>
    <w:rsid w:val="00B3680D"/>
    <w:rsid w:val="00B36849"/>
    <w:rsid w:val="00B36869"/>
    <w:rsid w:val="00B369A3"/>
    <w:rsid w:val="00B36E4E"/>
    <w:rsid w:val="00B3700E"/>
    <w:rsid w:val="00B3713A"/>
    <w:rsid w:val="00B3716E"/>
    <w:rsid w:val="00B37267"/>
    <w:rsid w:val="00B37653"/>
    <w:rsid w:val="00B37862"/>
    <w:rsid w:val="00B37A27"/>
    <w:rsid w:val="00B37B44"/>
    <w:rsid w:val="00B37BE0"/>
    <w:rsid w:val="00B37D3F"/>
    <w:rsid w:val="00B37D69"/>
    <w:rsid w:val="00B37EA9"/>
    <w:rsid w:val="00B37F95"/>
    <w:rsid w:val="00B37FE0"/>
    <w:rsid w:val="00B4019A"/>
    <w:rsid w:val="00B40B2F"/>
    <w:rsid w:val="00B40C9C"/>
    <w:rsid w:val="00B40CC9"/>
    <w:rsid w:val="00B40D56"/>
    <w:rsid w:val="00B41025"/>
    <w:rsid w:val="00B41027"/>
    <w:rsid w:val="00B41037"/>
    <w:rsid w:val="00B4124F"/>
    <w:rsid w:val="00B41506"/>
    <w:rsid w:val="00B4161A"/>
    <w:rsid w:val="00B4172E"/>
    <w:rsid w:val="00B418F4"/>
    <w:rsid w:val="00B41A5D"/>
    <w:rsid w:val="00B41AB3"/>
    <w:rsid w:val="00B41ADD"/>
    <w:rsid w:val="00B41B9E"/>
    <w:rsid w:val="00B41BAD"/>
    <w:rsid w:val="00B41E38"/>
    <w:rsid w:val="00B41EE0"/>
    <w:rsid w:val="00B41F4B"/>
    <w:rsid w:val="00B42192"/>
    <w:rsid w:val="00B422AF"/>
    <w:rsid w:val="00B426E3"/>
    <w:rsid w:val="00B42707"/>
    <w:rsid w:val="00B427AC"/>
    <w:rsid w:val="00B42927"/>
    <w:rsid w:val="00B42AF7"/>
    <w:rsid w:val="00B42B09"/>
    <w:rsid w:val="00B42BA4"/>
    <w:rsid w:val="00B42BCE"/>
    <w:rsid w:val="00B42E85"/>
    <w:rsid w:val="00B42F6A"/>
    <w:rsid w:val="00B430C2"/>
    <w:rsid w:val="00B43295"/>
    <w:rsid w:val="00B4342E"/>
    <w:rsid w:val="00B43444"/>
    <w:rsid w:val="00B43745"/>
    <w:rsid w:val="00B4384B"/>
    <w:rsid w:val="00B43B06"/>
    <w:rsid w:val="00B43B5A"/>
    <w:rsid w:val="00B43C92"/>
    <w:rsid w:val="00B43D39"/>
    <w:rsid w:val="00B43DE1"/>
    <w:rsid w:val="00B43E7C"/>
    <w:rsid w:val="00B43F85"/>
    <w:rsid w:val="00B440AD"/>
    <w:rsid w:val="00B4410E"/>
    <w:rsid w:val="00B44216"/>
    <w:rsid w:val="00B443D5"/>
    <w:rsid w:val="00B4459F"/>
    <w:rsid w:val="00B4476F"/>
    <w:rsid w:val="00B44889"/>
    <w:rsid w:val="00B4493D"/>
    <w:rsid w:val="00B44AB9"/>
    <w:rsid w:val="00B44C8F"/>
    <w:rsid w:val="00B44D65"/>
    <w:rsid w:val="00B44E36"/>
    <w:rsid w:val="00B45495"/>
    <w:rsid w:val="00B455C1"/>
    <w:rsid w:val="00B457BE"/>
    <w:rsid w:val="00B45870"/>
    <w:rsid w:val="00B45AB0"/>
    <w:rsid w:val="00B45C8E"/>
    <w:rsid w:val="00B45E85"/>
    <w:rsid w:val="00B45F8C"/>
    <w:rsid w:val="00B460AE"/>
    <w:rsid w:val="00B469ED"/>
    <w:rsid w:val="00B46E25"/>
    <w:rsid w:val="00B4703E"/>
    <w:rsid w:val="00B471B8"/>
    <w:rsid w:val="00B47209"/>
    <w:rsid w:val="00B47353"/>
    <w:rsid w:val="00B4738B"/>
    <w:rsid w:val="00B473DF"/>
    <w:rsid w:val="00B4741A"/>
    <w:rsid w:val="00B47629"/>
    <w:rsid w:val="00B476E9"/>
    <w:rsid w:val="00B4783B"/>
    <w:rsid w:val="00B4787F"/>
    <w:rsid w:val="00B47927"/>
    <w:rsid w:val="00B4792A"/>
    <w:rsid w:val="00B4795C"/>
    <w:rsid w:val="00B47A90"/>
    <w:rsid w:val="00B47F36"/>
    <w:rsid w:val="00B5005C"/>
    <w:rsid w:val="00B50060"/>
    <w:rsid w:val="00B5016C"/>
    <w:rsid w:val="00B503D2"/>
    <w:rsid w:val="00B503D4"/>
    <w:rsid w:val="00B50524"/>
    <w:rsid w:val="00B5064B"/>
    <w:rsid w:val="00B506CD"/>
    <w:rsid w:val="00B507BF"/>
    <w:rsid w:val="00B5095C"/>
    <w:rsid w:val="00B50AF3"/>
    <w:rsid w:val="00B50B24"/>
    <w:rsid w:val="00B50B9A"/>
    <w:rsid w:val="00B50BE9"/>
    <w:rsid w:val="00B50CA9"/>
    <w:rsid w:val="00B50EA1"/>
    <w:rsid w:val="00B50EBD"/>
    <w:rsid w:val="00B50F52"/>
    <w:rsid w:val="00B51028"/>
    <w:rsid w:val="00B5124D"/>
    <w:rsid w:val="00B51398"/>
    <w:rsid w:val="00B515CD"/>
    <w:rsid w:val="00B515E4"/>
    <w:rsid w:val="00B51732"/>
    <w:rsid w:val="00B517B2"/>
    <w:rsid w:val="00B5185A"/>
    <w:rsid w:val="00B5189C"/>
    <w:rsid w:val="00B51929"/>
    <w:rsid w:val="00B519D1"/>
    <w:rsid w:val="00B51C0C"/>
    <w:rsid w:val="00B51CBD"/>
    <w:rsid w:val="00B51FC2"/>
    <w:rsid w:val="00B52219"/>
    <w:rsid w:val="00B52305"/>
    <w:rsid w:val="00B52436"/>
    <w:rsid w:val="00B525B4"/>
    <w:rsid w:val="00B528B5"/>
    <w:rsid w:val="00B52953"/>
    <w:rsid w:val="00B52A39"/>
    <w:rsid w:val="00B52ABF"/>
    <w:rsid w:val="00B52BD0"/>
    <w:rsid w:val="00B52BD5"/>
    <w:rsid w:val="00B52E6D"/>
    <w:rsid w:val="00B53015"/>
    <w:rsid w:val="00B53027"/>
    <w:rsid w:val="00B532E3"/>
    <w:rsid w:val="00B53741"/>
    <w:rsid w:val="00B53983"/>
    <w:rsid w:val="00B53A1A"/>
    <w:rsid w:val="00B53AB1"/>
    <w:rsid w:val="00B53AC0"/>
    <w:rsid w:val="00B53B87"/>
    <w:rsid w:val="00B53BD0"/>
    <w:rsid w:val="00B53C2F"/>
    <w:rsid w:val="00B53C43"/>
    <w:rsid w:val="00B53FA5"/>
    <w:rsid w:val="00B540D5"/>
    <w:rsid w:val="00B541C0"/>
    <w:rsid w:val="00B541D7"/>
    <w:rsid w:val="00B54839"/>
    <w:rsid w:val="00B54840"/>
    <w:rsid w:val="00B54A06"/>
    <w:rsid w:val="00B54B58"/>
    <w:rsid w:val="00B54CD9"/>
    <w:rsid w:val="00B54EA2"/>
    <w:rsid w:val="00B54ED2"/>
    <w:rsid w:val="00B55158"/>
    <w:rsid w:val="00B55183"/>
    <w:rsid w:val="00B551B3"/>
    <w:rsid w:val="00B55243"/>
    <w:rsid w:val="00B55302"/>
    <w:rsid w:val="00B553BA"/>
    <w:rsid w:val="00B553C9"/>
    <w:rsid w:val="00B554E9"/>
    <w:rsid w:val="00B5556B"/>
    <w:rsid w:val="00B556EA"/>
    <w:rsid w:val="00B55960"/>
    <w:rsid w:val="00B55AC2"/>
    <w:rsid w:val="00B55AC7"/>
    <w:rsid w:val="00B55BDA"/>
    <w:rsid w:val="00B55DEC"/>
    <w:rsid w:val="00B55E5F"/>
    <w:rsid w:val="00B55F07"/>
    <w:rsid w:val="00B55F4E"/>
    <w:rsid w:val="00B56047"/>
    <w:rsid w:val="00B56163"/>
    <w:rsid w:val="00B56291"/>
    <w:rsid w:val="00B562E2"/>
    <w:rsid w:val="00B563E2"/>
    <w:rsid w:val="00B563E8"/>
    <w:rsid w:val="00B564F1"/>
    <w:rsid w:val="00B565B2"/>
    <w:rsid w:val="00B5685E"/>
    <w:rsid w:val="00B56D20"/>
    <w:rsid w:val="00B571E9"/>
    <w:rsid w:val="00B5728B"/>
    <w:rsid w:val="00B5732B"/>
    <w:rsid w:val="00B577A2"/>
    <w:rsid w:val="00B57896"/>
    <w:rsid w:val="00B578E7"/>
    <w:rsid w:val="00B57AAD"/>
    <w:rsid w:val="00B57B99"/>
    <w:rsid w:val="00B57BF7"/>
    <w:rsid w:val="00B57CFA"/>
    <w:rsid w:val="00B57DB6"/>
    <w:rsid w:val="00B57E36"/>
    <w:rsid w:val="00B60174"/>
    <w:rsid w:val="00B6057B"/>
    <w:rsid w:val="00B6068E"/>
    <w:rsid w:val="00B60988"/>
    <w:rsid w:val="00B61282"/>
    <w:rsid w:val="00B614A8"/>
    <w:rsid w:val="00B61542"/>
    <w:rsid w:val="00B618A8"/>
    <w:rsid w:val="00B618C0"/>
    <w:rsid w:val="00B61A36"/>
    <w:rsid w:val="00B61B33"/>
    <w:rsid w:val="00B61B39"/>
    <w:rsid w:val="00B61D41"/>
    <w:rsid w:val="00B61E33"/>
    <w:rsid w:val="00B61EF0"/>
    <w:rsid w:val="00B61EF7"/>
    <w:rsid w:val="00B6230E"/>
    <w:rsid w:val="00B624DD"/>
    <w:rsid w:val="00B62593"/>
    <w:rsid w:val="00B626CD"/>
    <w:rsid w:val="00B626E4"/>
    <w:rsid w:val="00B627F7"/>
    <w:rsid w:val="00B62860"/>
    <w:rsid w:val="00B6292C"/>
    <w:rsid w:val="00B62930"/>
    <w:rsid w:val="00B62939"/>
    <w:rsid w:val="00B62B97"/>
    <w:rsid w:val="00B63019"/>
    <w:rsid w:val="00B6386E"/>
    <w:rsid w:val="00B638FC"/>
    <w:rsid w:val="00B639AE"/>
    <w:rsid w:val="00B639CD"/>
    <w:rsid w:val="00B63A2E"/>
    <w:rsid w:val="00B63B8A"/>
    <w:rsid w:val="00B63BD3"/>
    <w:rsid w:val="00B63C4A"/>
    <w:rsid w:val="00B63D95"/>
    <w:rsid w:val="00B63EFC"/>
    <w:rsid w:val="00B64025"/>
    <w:rsid w:val="00B64311"/>
    <w:rsid w:val="00B643BB"/>
    <w:rsid w:val="00B644A7"/>
    <w:rsid w:val="00B64729"/>
    <w:rsid w:val="00B64766"/>
    <w:rsid w:val="00B648BE"/>
    <w:rsid w:val="00B64931"/>
    <w:rsid w:val="00B64A49"/>
    <w:rsid w:val="00B64BE8"/>
    <w:rsid w:val="00B64D65"/>
    <w:rsid w:val="00B64E4A"/>
    <w:rsid w:val="00B64F0D"/>
    <w:rsid w:val="00B65365"/>
    <w:rsid w:val="00B6540C"/>
    <w:rsid w:val="00B654FC"/>
    <w:rsid w:val="00B6564B"/>
    <w:rsid w:val="00B65952"/>
    <w:rsid w:val="00B65979"/>
    <w:rsid w:val="00B65AAC"/>
    <w:rsid w:val="00B65AB4"/>
    <w:rsid w:val="00B65B43"/>
    <w:rsid w:val="00B65C9B"/>
    <w:rsid w:val="00B65F5C"/>
    <w:rsid w:val="00B6613E"/>
    <w:rsid w:val="00B66154"/>
    <w:rsid w:val="00B66197"/>
    <w:rsid w:val="00B662B0"/>
    <w:rsid w:val="00B6632C"/>
    <w:rsid w:val="00B665E5"/>
    <w:rsid w:val="00B666EE"/>
    <w:rsid w:val="00B66780"/>
    <w:rsid w:val="00B66959"/>
    <w:rsid w:val="00B66C4F"/>
    <w:rsid w:val="00B66F60"/>
    <w:rsid w:val="00B66FF9"/>
    <w:rsid w:val="00B670AE"/>
    <w:rsid w:val="00B671A7"/>
    <w:rsid w:val="00B672DC"/>
    <w:rsid w:val="00B673A1"/>
    <w:rsid w:val="00B67564"/>
    <w:rsid w:val="00B675E3"/>
    <w:rsid w:val="00B67757"/>
    <w:rsid w:val="00B6788C"/>
    <w:rsid w:val="00B678B7"/>
    <w:rsid w:val="00B67902"/>
    <w:rsid w:val="00B67CCA"/>
    <w:rsid w:val="00B67EF0"/>
    <w:rsid w:val="00B67F0E"/>
    <w:rsid w:val="00B67F72"/>
    <w:rsid w:val="00B67FEB"/>
    <w:rsid w:val="00B67FFA"/>
    <w:rsid w:val="00B70220"/>
    <w:rsid w:val="00B7026E"/>
    <w:rsid w:val="00B70324"/>
    <w:rsid w:val="00B7048F"/>
    <w:rsid w:val="00B70665"/>
    <w:rsid w:val="00B707C9"/>
    <w:rsid w:val="00B70845"/>
    <w:rsid w:val="00B7097A"/>
    <w:rsid w:val="00B70B3A"/>
    <w:rsid w:val="00B70E9C"/>
    <w:rsid w:val="00B70FC8"/>
    <w:rsid w:val="00B7101F"/>
    <w:rsid w:val="00B71036"/>
    <w:rsid w:val="00B7103F"/>
    <w:rsid w:val="00B710EB"/>
    <w:rsid w:val="00B7121E"/>
    <w:rsid w:val="00B712AC"/>
    <w:rsid w:val="00B71428"/>
    <w:rsid w:val="00B716D6"/>
    <w:rsid w:val="00B718C5"/>
    <w:rsid w:val="00B7190B"/>
    <w:rsid w:val="00B71972"/>
    <w:rsid w:val="00B71BF3"/>
    <w:rsid w:val="00B71C34"/>
    <w:rsid w:val="00B71D73"/>
    <w:rsid w:val="00B71EBC"/>
    <w:rsid w:val="00B720E3"/>
    <w:rsid w:val="00B72168"/>
    <w:rsid w:val="00B721A6"/>
    <w:rsid w:val="00B72213"/>
    <w:rsid w:val="00B722A8"/>
    <w:rsid w:val="00B723D2"/>
    <w:rsid w:val="00B724B3"/>
    <w:rsid w:val="00B72955"/>
    <w:rsid w:val="00B72C4D"/>
    <w:rsid w:val="00B72C86"/>
    <w:rsid w:val="00B72CBE"/>
    <w:rsid w:val="00B72D28"/>
    <w:rsid w:val="00B72FE1"/>
    <w:rsid w:val="00B730DB"/>
    <w:rsid w:val="00B7331C"/>
    <w:rsid w:val="00B73358"/>
    <w:rsid w:val="00B73440"/>
    <w:rsid w:val="00B73531"/>
    <w:rsid w:val="00B7353F"/>
    <w:rsid w:val="00B7365B"/>
    <w:rsid w:val="00B737A6"/>
    <w:rsid w:val="00B73C35"/>
    <w:rsid w:val="00B73E5A"/>
    <w:rsid w:val="00B73F15"/>
    <w:rsid w:val="00B7409D"/>
    <w:rsid w:val="00B740B5"/>
    <w:rsid w:val="00B741FB"/>
    <w:rsid w:val="00B742EF"/>
    <w:rsid w:val="00B742F2"/>
    <w:rsid w:val="00B74352"/>
    <w:rsid w:val="00B74425"/>
    <w:rsid w:val="00B74800"/>
    <w:rsid w:val="00B749EA"/>
    <w:rsid w:val="00B74ADA"/>
    <w:rsid w:val="00B74BA9"/>
    <w:rsid w:val="00B74C20"/>
    <w:rsid w:val="00B74D25"/>
    <w:rsid w:val="00B74F2F"/>
    <w:rsid w:val="00B74FF5"/>
    <w:rsid w:val="00B75113"/>
    <w:rsid w:val="00B7519D"/>
    <w:rsid w:val="00B7525F"/>
    <w:rsid w:val="00B7556B"/>
    <w:rsid w:val="00B756A3"/>
    <w:rsid w:val="00B75956"/>
    <w:rsid w:val="00B759F5"/>
    <w:rsid w:val="00B75A4C"/>
    <w:rsid w:val="00B75A80"/>
    <w:rsid w:val="00B75B15"/>
    <w:rsid w:val="00B75C65"/>
    <w:rsid w:val="00B75CE8"/>
    <w:rsid w:val="00B75E71"/>
    <w:rsid w:val="00B75EAA"/>
    <w:rsid w:val="00B75EEE"/>
    <w:rsid w:val="00B76037"/>
    <w:rsid w:val="00B7604D"/>
    <w:rsid w:val="00B7619B"/>
    <w:rsid w:val="00B76279"/>
    <w:rsid w:val="00B763E4"/>
    <w:rsid w:val="00B7640D"/>
    <w:rsid w:val="00B766CE"/>
    <w:rsid w:val="00B767A7"/>
    <w:rsid w:val="00B767C3"/>
    <w:rsid w:val="00B7687B"/>
    <w:rsid w:val="00B76A5D"/>
    <w:rsid w:val="00B76B96"/>
    <w:rsid w:val="00B76BE5"/>
    <w:rsid w:val="00B76C07"/>
    <w:rsid w:val="00B76F29"/>
    <w:rsid w:val="00B76F77"/>
    <w:rsid w:val="00B7727E"/>
    <w:rsid w:val="00B773D9"/>
    <w:rsid w:val="00B7741F"/>
    <w:rsid w:val="00B77473"/>
    <w:rsid w:val="00B77486"/>
    <w:rsid w:val="00B774E7"/>
    <w:rsid w:val="00B77705"/>
    <w:rsid w:val="00B77D1A"/>
    <w:rsid w:val="00B77D28"/>
    <w:rsid w:val="00B77EBB"/>
    <w:rsid w:val="00B80016"/>
    <w:rsid w:val="00B8007F"/>
    <w:rsid w:val="00B80086"/>
    <w:rsid w:val="00B80089"/>
    <w:rsid w:val="00B800DA"/>
    <w:rsid w:val="00B80179"/>
    <w:rsid w:val="00B80254"/>
    <w:rsid w:val="00B80412"/>
    <w:rsid w:val="00B805E7"/>
    <w:rsid w:val="00B80754"/>
    <w:rsid w:val="00B8093C"/>
    <w:rsid w:val="00B80B24"/>
    <w:rsid w:val="00B80BE5"/>
    <w:rsid w:val="00B80C72"/>
    <w:rsid w:val="00B80DD1"/>
    <w:rsid w:val="00B80EB3"/>
    <w:rsid w:val="00B8114B"/>
    <w:rsid w:val="00B81340"/>
    <w:rsid w:val="00B8153F"/>
    <w:rsid w:val="00B81811"/>
    <w:rsid w:val="00B81878"/>
    <w:rsid w:val="00B8196E"/>
    <w:rsid w:val="00B81AE6"/>
    <w:rsid w:val="00B81B57"/>
    <w:rsid w:val="00B81FD6"/>
    <w:rsid w:val="00B82061"/>
    <w:rsid w:val="00B8215D"/>
    <w:rsid w:val="00B8239F"/>
    <w:rsid w:val="00B8246E"/>
    <w:rsid w:val="00B825A2"/>
    <w:rsid w:val="00B8271B"/>
    <w:rsid w:val="00B828EA"/>
    <w:rsid w:val="00B82AD3"/>
    <w:rsid w:val="00B82C25"/>
    <w:rsid w:val="00B82EBA"/>
    <w:rsid w:val="00B82F2C"/>
    <w:rsid w:val="00B82FE0"/>
    <w:rsid w:val="00B832E1"/>
    <w:rsid w:val="00B83481"/>
    <w:rsid w:val="00B834C2"/>
    <w:rsid w:val="00B83674"/>
    <w:rsid w:val="00B8383F"/>
    <w:rsid w:val="00B83844"/>
    <w:rsid w:val="00B83B4C"/>
    <w:rsid w:val="00B83C51"/>
    <w:rsid w:val="00B83D57"/>
    <w:rsid w:val="00B83E3D"/>
    <w:rsid w:val="00B83E76"/>
    <w:rsid w:val="00B83ED5"/>
    <w:rsid w:val="00B83FAF"/>
    <w:rsid w:val="00B84003"/>
    <w:rsid w:val="00B84146"/>
    <w:rsid w:val="00B8477A"/>
    <w:rsid w:val="00B8485C"/>
    <w:rsid w:val="00B848AE"/>
    <w:rsid w:val="00B84B5C"/>
    <w:rsid w:val="00B84B61"/>
    <w:rsid w:val="00B84B94"/>
    <w:rsid w:val="00B84D8A"/>
    <w:rsid w:val="00B84DAA"/>
    <w:rsid w:val="00B84DE9"/>
    <w:rsid w:val="00B84F08"/>
    <w:rsid w:val="00B84F8B"/>
    <w:rsid w:val="00B850B5"/>
    <w:rsid w:val="00B852B9"/>
    <w:rsid w:val="00B852E0"/>
    <w:rsid w:val="00B8531D"/>
    <w:rsid w:val="00B853EF"/>
    <w:rsid w:val="00B85442"/>
    <w:rsid w:val="00B85716"/>
    <w:rsid w:val="00B858C5"/>
    <w:rsid w:val="00B859F1"/>
    <w:rsid w:val="00B85D1B"/>
    <w:rsid w:val="00B8630A"/>
    <w:rsid w:val="00B865D4"/>
    <w:rsid w:val="00B86725"/>
    <w:rsid w:val="00B86969"/>
    <w:rsid w:val="00B86A52"/>
    <w:rsid w:val="00B86A68"/>
    <w:rsid w:val="00B86A9B"/>
    <w:rsid w:val="00B86C62"/>
    <w:rsid w:val="00B87222"/>
    <w:rsid w:val="00B8744F"/>
    <w:rsid w:val="00B87591"/>
    <w:rsid w:val="00B875CA"/>
    <w:rsid w:val="00B875EA"/>
    <w:rsid w:val="00B876A8"/>
    <w:rsid w:val="00B877FC"/>
    <w:rsid w:val="00B878D7"/>
    <w:rsid w:val="00B87922"/>
    <w:rsid w:val="00B8794C"/>
    <w:rsid w:val="00B879BE"/>
    <w:rsid w:val="00B87B04"/>
    <w:rsid w:val="00B87B1F"/>
    <w:rsid w:val="00B87D4D"/>
    <w:rsid w:val="00B87E65"/>
    <w:rsid w:val="00B87F01"/>
    <w:rsid w:val="00B87FB6"/>
    <w:rsid w:val="00B90285"/>
    <w:rsid w:val="00B902C0"/>
    <w:rsid w:val="00B903F6"/>
    <w:rsid w:val="00B904C6"/>
    <w:rsid w:val="00B904D5"/>
    <w:rsid w:val="00B904DB"/>
    <w:rsid w:val="00B9058A"/>
    <w:rsid w:val="00B9083E"/>
    <w:rsid w:val="00B90843"/>
    <w:rsid w:val="00B9096D"/>
    <w:rsid w:val="00B90C7C"/>
    <w:rsid w:val="00B90C9E"/>
    <w:rsid w:val="00B90D68"/>
    <w:rsid w:val="00B90E6E"/>
    <w:rsid w:val="00B90F61"/>
    <w:rsid w:val="00B911DD"/>
    <w:rsid w:val="00B91319"/>
    <w:rsid w:val="00B91427"/>
    <w:rsid w:val="00B914BB"/>
    <w:rsid w:val="00B9155A"/>
    <w:rsid w:val="00B9171D"/>
    <w:rsid w:val="00B91776"/>
    <w:rsid w:val="00B91895"/>
    <w:rsid w:val="00B91923"/>
    <w:rsid w:val="00B91C52"/>
    <w:rsid w:val="00B91D4C"/>
    <w:rsid w:val="00B91D4D"/>
    <w:rsid w:val="00B91DDC"/>
    <w:rsid w:val="00B91EB9"/>
    <w:rsid w:val="00B91ECE"/>
    <w:rsid w:val="00B92231"/>
    <w:rsid w:val="00B9233A"/>
    <w:rsid w:val="00B92357"/>
    <w:rsid w:val="00B9237C"/>
    <w:rsid w:val="00B923AB"/>
    <w:rsid w:val="00B923F3"/>
    <w:rsid w:val="00B92417"/>
    <w:rsid w:val="00B92520"/>
    <w:rsid w:val="00B925C0"/>
    <w:rsid w:val="00B92624"/>
    <w:rsid w:val="00B9288D"/>
    <w:rsid w:val="00B929C1"/>
    <w:rsid w:val="00B929CA"/>
    <w:rsid w:val="00B92A74"/>
    <w:rsid w:val="00B92A78"/>
    <w:rsid w:val="00B92C36"/>
    <w:rsid w:val="00B92C4A"/>
    <w:rsid w:val="00B92C52"/>
    <w:rsid w:val="00B92CF5"/>
    <w:rsid w:val="00B93578"/>
    <w:rsid w:val="00B935B8"/>
    <w:rsid w:val="00B93757"/>
    <w:rsid w:val="00B9389A"/>
    <w:rsid w:val="00B9396D"/>
    <w:rsid w:val="00B93B30"/>
    <w:rsid w:val="00B93CB3"/>
    <w:rsid w:val="00B940AE"/>
    <w:rsid w:val="00B941FC"/>
    <w:rsid w:val="00B943A2"/>
    <w:rsid w:val="00B94459"/>
    <w:rsid w:val="00B9488B"/>
    <w:rsid w:val="00B94894"/>
    <w:rsid w:val="00B9490C"/>
    <w:rsid w:val="00B94957"/>
    <w:rsid w:val="00B949A2"/>
    <w:rsid w:val="00B94B5D"/>
    <w:rsid w:val="00B94D50"/>
    <w:rsid w:val="00B94D8D"/>
    <w:rsid w:val="00B94E18"/>
    <w:rsid w:val="00B94F54"/>
    <w:rsid w:val="00B9501F"/>
    <w:rsid w:val="00B95079"/>
    <w:rsid w:val="00B9508C"/>
    <w:rsid w:val="00B950A9"/>
    <w:rsid w:val="00B95424"/>
    <w:rsid w:val="00B95484"/>
    <w:rsid w:val="00B954C4"/>
    <w:rsid w:val="00B95544"/>
    <w:rsid w:val="00B955B0"/>
    <w:rsid w:val="00B957A2"/>
    <w:rsid w:val="00B957A5"/>
    <w:rsid w:val="00B958F3"/>
    <w:rsid w:val="00B95912"/>
    <w:rsid w:val="00B95B34"/>
    <w:rsid w:val="00B95D40"/>
    <w:rsid w:val="00B960FF"/>
    <w:rsid w:val="00B961A2"/>
    <w:rsid w:val="00B961AE"/>
    <w:rsid w:val="00B9628B"/>
    <w:rsid w:val="00B9639D"/>
    <w:rsid w:val="00B96466"/>
    <w:rsid w:val="00B9671E"/>
    <w:rsid w:val="00B967DF"/>
    <w:rsid w:val="00B96917"/>
    <w:rsid w:val="00B9691F"/>
    <w:rsid w:val="00B969D9"/>
    <w:rsid w:val="00B96A2D"/>
    <w:rsid w:val="00B96A50"/>
    <w:rsid w:val="00B96B17"/>
    <w:rsid w:val="00B96BD1"/>
    <w:rsid w:val="00B96D25"/>
    <w:rsid w:val="00B96D6A"/>
    <w:rsid w:val="00B96FEF"/>
    <w:rsid w:val="00B97051"/>
    <w:rsid w:val="00B9711C"/>
    <w:rsid w:val="00B9713B"/>
    <w:rsid w:val="00B971E0"/>
    <w:rsid w:val="00B9726A"/>
    <w:rsid w:val="00B972C0"/>
    <w:rsid w:val="00B972EF"/>
    <w:rsid w:val="00B97505"/>
    <w:rsid w:val="00B97950"/>
    <w:rsid w:val="00B97977"/>
    <w:rsid w:val="00B97DDE"/>
    <w:rsid w:val="00BA00C2"/>
    <w:rsid w:val="00BA01B2"/>
    <w:rsid w:val="00BA0416"/>
    <w:rsid w:val="00BA042E"/>
    <w:rsid w:val="00BA0439"/>
    <w:rsid w:val="00BA04B9"/>
    <w:rsid w:val="00BA05A9"/>
    <w:rsid w:val="00BA079E"/>
    <w:rsid w:val="00BA07EC"/>
    <w:rsid w:val="00BA0989"/>
    <w:rsid w:val="00BA0A85"/>
    <w:rsid w:val="00BA0E54"/>
    <w:rsid w:val="00BA0EDC"/>
    <w:rsid w:val="00BA0EFB"/>
    <w:rsid w:val="00BA0FAE"/>
    <w:rsid w:val="00BA0FE1"/>
    <w:rsid w:val="00BA112D"/>
    <w:rsid w:val="00BA1225"/>
    <w:rsid w:val="00BA132C"/>
    <w:rsid w:val="00BA144F"/>
    <w:rsid w:val="00BA19F3"/>
    <w:rsid w:val="00BA1A5F"/>
    <w:rsid w:val="00BA1C72"/>
    <w:rsid w:val="00BA1E71"/>
    <w:rsid w:val="00BA1F92"/>
    <w:rsid w:val="00BA1F99"/>
    <w:rsid w:val="00BA2114"/>
    <w:rsid w:val="00BA2366"/>
    <w:rsid w:val="00BA2423"/>
    <w:rsid w:val="00BA24C3"/>
    <w:rsid w:val="00BA2773"/>
    <w:rsid w:val="00BA27E7"/>
    <w:rsid w:val="00BA2871"/>
    <w:rsid w:val="00BA28A9"/>
    <w:rsid w:val="00BA2DDA"/>
    <w:rsid w:val="00BA2DF9"/>
    <w:rsid w:val="00BA2F02"/>
    <w:rsid w:val="00BA3210"/>
    <w:rsid w:val="00BA34CB"/>
    <w:rsid w:val="00BA36F4"/>
    <w:rsid w:val="00BA3774"/>
    <w:rsid w:val="00BA38A5"/>
    <w:rsid w:val="00BA38B2"/>
    <w:rsid w:val="00BA38FE"/>
    <w:rsid w:val="00BA39A4"/>
    <w:rsid w:val="00BA39A5"/>
    <w:rsid w:val="00BA3DB6"/>
    <w:rsid w:val="00BA3EDF"/>
    <w:rsid w:val="00BA3FEF"/>
    <w:rsid w:val="00BA3FF2"/>
    <w:rsid w:val="00BA419D"/>
    <w:rsid w:val="00BA41D7"/>
    <w:rsid w:val="00BA4311"/>
    <w:rsid w:val="00BA44A9"/>
    <w:rsid w:val="00BA44F9"/>
    <w:rsid w:val="00BA45DE"/>
    <w:rsid w:val="00BA461E"/>
    <w:rsid w:val="00BA4842"/>
    <w:rsid w:val="00BA4892"/>
    <w:rsid w:val="00BA49A4"/>
    <w:rsid w:val="00BA49E1"/>
    <w:rsid w:val="00BA4AFB"/>
    <w:rsid w:val="00BA4BB9"/>
    <w:rsid w:val="00BA4DDF"/>
    <w:rsid w:val="00BA50FC"/>
    <w:rsid w:val="00BA5165"/>
    <w:rsid w:val="00BA5490"/>
    <w:rsid w:val="00BA5603"/>
    <w:rsid w:val="00BA578E"/>
    <w:rsid w:val="00BA57A8"/>
    <w:rsid w:val="00BA58AA"/>
    <w:rsid w:val="00BA5B38"/>
    <w:rsid w:val="00BA5D82"/>
    <w:rsid w:val="00BA5E0B"/>
    <w:rsid w:val="00BA5E9F"/>
    <w:rsid w:val="00BA5EE9"/>
    <w:rsid w:val="00BA635A"/>
    <w:rsid w:val="00BA645B"/>
    <w:rsid w:val="00BA67C0"/>
    <w:rsid w:val="00BA68B2"/>
    <w:rsid w:val="00BA6B0F"/>
    <w:rsid w:val="00BA6B46"/>
    <w:rsid w:val="00BA70B5"/>
    <w:rsid w:val="00BA7215"/>
    <w:rsid w:val="00BA7259"/>
    <w:rsid w:val="00BA7472"/>
    <w:rsid w:val="00BA74C0"/>
    <w:rsid w:val="00BA75B2"/>
    <w:rsid w:val="00BA7654"/>
    <w:rsid w:val="00BA7832"/>
    <w:rsid w:val="00BA78CE"/>
    <w:rsid w:val="00BA7BD9"/>
    <w:rsid w:val="00BB015F"/>
    <w:rsid w:val="00BB0243"/>
    <w:rsid w:val="00BB0345"/>
    <w:rsid w:val="00BB0356"/>
    <w:rsid w:val="00BB0481"/>
    <w:rsid w:val="00BB05CA"/>
    <w:rsid w:val="00BB05D1"/>
    <w:rsid w:val="00BB0A06"/>
    <w:rsid w:val="00BB0C2C"/>
    <w:rsid w:val="00BB0C6B"/>
    <w:rsid w:val="00BB10D9"/>
    <w:rsid w:val="00BB1446"/>
    <w:rsid w:val="00BB1548"/>
    <w:rsid w:val="00BB15DA"/>
    <w:rsid w:val="00BB1611"/>
    <w:rsid w:val="00BB170E"/>
    <w:rsid w:val="00BB17A1"/>
    <w:rsid w:val="00BB1900"/>
    <w:rsid w:val="00BB1B88"/>
    <w:rsid w:val="00BB1DEA"/>
    <w:rsid w:val="00BB1E16"/>
    <w:rsid w:val="00BB1E2C"/>
    <w:rsid w:val="00BB206B"/>
    <w:rsid w:val="00BB21E3"/>
    <w:rsid w:val="00BB2296"/>
    <w:rsid w:val="00BB235A"/>
    <w:rsid w:val="00BB24DC"/>
    <w:rsid w:val="00BB26B5"/>
    <w:rsid w:val="00BB28C4"/>
    <w:rsid w:val="00BB28D9"/>
    <w:rsid w:val="00BB2D61"/>
    <w:rsid w:val="00BB2E22"/>
    <w:rsid w:val="00BB30D0"/>
    <w:rsid w:val="00BB31FB"/>
    <w:rsid w:val="00BB3364"/>
    <w:rsid w:val="00BB35A2"/>
    <w:rsid w:val="00BB35D1"/>
    <w:rsid w:val="00BB36AC"/>
    <w:rsid w:val="00BB39D2"/>
    <w:rsid w:val="00BB3DB0"/>
    <w:rsid w:val="00BB401B"/>
    <w:rsid w:val="00BB41AD"/>
    <w:rsid w:val="00BB41E6"/>
    <w:rsid w:val="00BB422E"/>
    <w:rsid w:val="00BB4367"/>
    <w:rsid w:val="00BB43A9"/>
    <w:rsid w:val="00BB4545"/>
    <w:rsid w:val="00BB47EC"/>
    <w:rsid w:val="00BB4B04"/>
    <w:rsid w:val="00BB4C82"/>
    <w:rsid w:val="00BB4E38"/>
    <w:rsid w:val="00BB5122"/>
    <w:rsid w:val="00BB526E"/>
    <w:rsid w:val="00BB5351"/>
    <w:rsid w:val="00BB54C7"/>
    <w:rsid w:val="00BB5599"/>
    <w:rsid w:val="00BB55FC"/>
    <w:rsid w:val="00BB5797"/>
    <w:rsid w:val="00BB581F"/>
    <w:rsid w:val="00BB5A34"/>
    <w:rsid w:val="00BB5A8B"/>
    <w:rsid w:val="00BB5AEB"/>
    <w:rsid w:val="00BB5BFE"/>
    <w:rsid w:val="00BB5D7C"/>
    <w:rsid w:val="00BB5F02"/>
    <w:rsid w:val="00BB5F6C"/>
    <w:rsid w:val="00BB6118"/>
    <w:rsid w:val="00BB6375"/>
    <w:rsid w:val="00BB646F"/>
    <w:rsid w:val="00BB653A"/>
    <w:rsid w:val="00BB6583"/>
    <w:rsid w:val="00BB65F0"/>
    <w:rsid w:val="00BB66F2"/>
    <w:rsid w:val="00BB674A"/>
    <w:rsid w:val="00BB6775"/>
    <w:rsid w:val="00BB67A9"/>
    <w:rsid w:val="00BB6BEF"/>
    <w:rsid w:val="00BB6C0A"/>
    <w:rsid w:val="00BB6CAC"/>
    <w:rsid w:val="00BB70FD"/>
    <w:rsid w:val="00BB75E9"/>
    <w:rsid w:val="00BB78A8"/>
    <w:rsid w:val="00BB7B37"/>
    <w:rsid w:val="00BB7C58"/>
    <w:rsid w:val="00BB7F25"/>
    <w:rsid w:val="00BB7F8D"/>
    <w:rsid w:val="00BC000C"/>
    <w:rsid w:val="00BC0247"/>
    <w:rsid w:val="00BC034A"/>
    <w:rsid w:val="00BC0393"/>
    <w:rsid w:val="00BC05CB"/>
    <w:rsid w:val="00BC05F5"/>
    <w:rsid w:val="00BC06F6"/>
    <w:rsid w:val="00BC0A26"/>
    <w:rsid w:val="00BC0A9D"/>
    <w:rsid w:val="00BC0B39"/>
    <w:rsid w:val="00BC0B52"/>
    <w:rsid w:val="00BC0E15"/>
    <w:rsid w:val="00BC0ECF"/>
    <w:rsid w:val="00BC102F"/>
    <w:rsid w:val="00BC13A7"/>
    <w:rsid w:val="00BC13EA"/>
    <w:rsid w:val="00BC180B"/>
    <w:rsid w:val="00BC1810"/>
    <w:rsid w:val="00BC18BD"/>
    <w:rsid w:val="00BC194D"/>
    <w:rsid w:val="00BC1BBA"/>
    <w:rsid w:val="00BC1C9C"/>
    <w:rsid w:val="00BC1CDA"/>
    <w:rsid w:val="00BC1D3C"/>
    <w:rsid w:val="00BC1E92"/>
    <w:rsid w:val="00BC1E94"/>
    <w:rsid w:val="00BC2079"/>
    <w:rsid w:val="00BC21C4"/>
    <w:rsid w:val="00BC21E9"/>
    <w:rsid w:val="00BC242E"/>
    <w:rsid w:val="00BC245A"/>
    <w:rsid w:val="00BC250B"/>
    <w:rsid w:val="00BC2570"/>
    <w:rsid w:val="00BC258C"/>
    <w:rsid w:val="00BC263F"/>
    <w:rsid w:val="00BC2C1D"/>
    <w:rsid w:val="00BC2C84"/>
    <w:rsid w:val="00BC2CEC"/>
    <w:rsid w:val="00BC2DD8"/>
    <w:rsid w:val="00BC3002"/>
    <w:rsid w:val="00BC321A"/>
    <w:rsid w:val="00BC3243"/>
    <w:rsid w:val="00BC32B5"/>
    <w:rsid w:val="00BC32F6"/>
    <w:rsid w:val="00BC3385"/>
    <w:rsid w:val="00BC33F5"/>
    <w:rsid w:val="00BC35F8"/>
    <w:rsid w:val="00BC38FB"/>
    <w:rsid w:val="00BC3941"/>
    <w:rsid w:val="00BC3979"/>
    <w:rsid w:val="00BC3A75"/>
    <w:rsid w:val="00BC3B30"/>
    <w:rsid w:val="00BC3C9A"/>
    <w:rsid w:val="00BC3CB3"/>
    <w:rsid w:val="00BC3DD8"/>
    <w:rsid w:val="00BC3DFF"/>
    <w:rsid w:val="00BC3EA7"/>
    <w:rsid w:val="00BC401C"/>
    <w:rsid w:val="00BC454A"/>
    <w:rsid w:val="00BC4551"/>
    <w:rsid w:val="00BC46F5"/>
    <w:rsid w:val="00BC478A"/>
    <w:rsid w:val="00BC4793"/>
    <w:rsid w:val="00BC4796"/>
    <w:rsid w:val="00BC479F"/>
    <w:rsid w:val="00BC47A8"/>
    <w:rsid w:val="00BC47EF"/>
    <w:rsid w:val="00BC486A"/>
    <w:rsid w:val="00BC48BF"/>
    <w:rsid w:val="00BC4B7B"/>
    <w:rsid w:val="00BC4BCE"/>
    <w:rsid w:val="00BC4C5E"/>
    <w:rsid w:val="00BC4D62"/>
    <w:rsid w:val="00BC503E"/>
    <w:rsid w:val="00BC54EA"/>
    <w:rsid w:val="00BC55C6"/>
    <w:rsid w:val="00BC5687"/>
    <w:rsid w:val="00BC56EF"/>
    <w:rsid w:val="00BC581E"/>
    <w:rsid w:val="00BC5963"/>
    <w:rsid w:val="00BC599B"/>
    <w:rsid w:val="00BC5DFC"/>
    <w:rsid w:val="00BC5F1C"/>
    <w:rsid w:val="00BC603E"/>
    <w:rsid w:val="00BC604B"/>
    <w:rsid w:val="00BC61E5"/>
    <w:rsid w:val="00BC61E7"/>
    <w:rsid w:val="00BC630C"/>
    <w:rsid w:val="00BC63BB"/>
    <w:rsid w:val="00BC6496"/>
    <w:rsid w:val="00BC6530"/>
    <w:rsid w:val="00BC67D0"/>
    <w:rsid w:val="00BC69F8"/>
    <w:rsid w:val="00BC6C9E"/>
    <w:rsid w:val="00BC6F4C"/>
    <w:rsid w:val="00BC70C7"/>
    <w:rsid w:val="00BC73B5"/>
    <w:rsid w:val="00BC7460"/>
    <w:rsid w:val="00BC74F6"/>
    <w:rsid w:val="00BC756E"/>
    <w:rsid w:val="00BC75F3"/>
    <w:rsid w:val="00BC7B12"/>
    <w:rsid w:val="00BC7B79"/>
    <w:rsid w:val="00BC7C1C"/>
    <w:rsid w:val="00BC7CE9"/>
    <w:rsid w:val="00BC7ECF"/>
    <w:rsid w:val="00BC88C0"/>
    <w:rsid w:val="00BD005D"/>
    <w:rsid w:val="00BD0206"/>
    <w:rsid w:val="00BD041E"/>
    <w:rsid w:val="00BD04F2"/>
    <w:rsid w:val="00BD04F9"/>
    <w:rsid w:val="00BD052B"/>
    <w:rsid w:val="00BD0533"/>
    <w:rsid w:val="00BD0665"/>
    <w:rsid w:val="00BD070F"/>
    <w:rsid w:val="00BD0872"/>
    <w:rsid w:val="00BD0A78"/>
    <w:rsid w:val="00BD0A90"/>
    <w:rsid w:val="00BD0BA5"/>
    <w:rsid w:val="00BD0F00"/>
    <w:rsid w:val="00BD1168"/>
    <w:rsid w:val="00BD1213"/>
    <w:rsid w:val="00BD15CA"/>
    <w:rsid w:val="00BD1638"/>
    <w:rsid w:val="00BD16F7"/>
    <w:rsid w:val="00BD189C"/>
    <w:rsid w:val="00BD1E90"/>
    <w:rsid w:val="00BD20F8"/>
    <w:rsid w:val="00BD22E7"/>
    <w:rsid w:val="00BD22EC"/>
    <w:rsid w:val="00BD24EF"/>
    <w:rsid w:val="00BD2553"/>
    <w:rsid w:val="00BD27F8"/>
    <w:rsid w:val="00BD2868"/>
    <w:rsid w:val="00BD28BA"/>
    <w:rsid w:val="00BD2992"/>
    <w:rsid w:val="00BD2A15"/>
    <w:rsid w:val="00BD2C7F"/>
    <w:rsid w:val="00BD2D5D"/>
    <w:rsid w:val="00BD2D6B"/>
    <w:rsid w:val="00BD2E6E"/>
    <w:rsid w:val="00BD3087"/>
    <w:rsid w:val="00BD31FA"/>
    <w:rsid w:val="00BD3227"/>
    <w:rsid w:val="00BD34A3"/>
    <w:rsid w:val="00BD34F8"/>
    <w:rsid w:val="00BD353A"/>
    <w:rsid w:val="00BD35BE"/>
    <w:rsid w:val="00BD3616"/>
    <w:rsid w:val="00BD36B1"/>
    <w:rsid w:val="00BD378C"/>
    <w:rsid w:val="00BD3828"/>
    <w:rsid w:val="00BD384A"/>
    <w:rsid w:val="00BD384E"/>
    <w:rsid w:val="00BD38B3"/>
    <w:rsid w:val="00BD3AD0"/>
    <w:rsid w:val="00BD3D76"/>
    <w:rsid w:val="00BD3DCF"/>
    <w:rsid w:val="00BD3F5E"/>
    <w:rsid w:val="00BD40FA"/>
    <w:rsid w:val="00BD41BE"/>
    <w:rsid w:val="00BD41DE"/>
    <w:rsid w:val="00BD43E6"/>
    <w:rsid w:val="00BD4473"/>
    <w:rsid w:val="00BD4534"/>
    <w:rsid w:val="00BD46AE"/>
    <w:rsid w:val="00BD4835"/>
    <w:rsid w:val="00BD483E"/>
    <w:rsid w:val="00BD48F7"/>
    <w:rsid w:val="00BD4943"/>
    <w:rsid w:val="00BD4A03"/>
    <w:rsid w:val="00BD4B48"/>
    <w:rsid w:val="00BD4D62"/>
    <w:rsid w:val="00BD4DB7"/>
    <w:rsid w:val="00BD4F6C"/>
    <w:rsid w:val="00BD4FD0"/>
    <w:rsid w:val="00BD51BE"/>
    <w:rsid w:val="00BD51CA"/>
    <w:rsid w:val="00BD5254"/>
    <w:rsid w:val="00BD5270"/>
    <w:rsid w:val="00BD5518"/>
    <w:rsid w:val="00BD5644"/>
    <w:rsid w:val="00BD5648"/>
    <w:rsid w:val="00BD5755"/>
    <w:rsid w:val="00BD57B5"/>
    <w:rsid w:val="00BD5858"/>
    <w:rsid w:val="00BD586D"/>
    <w:rsid w:val="00BD58B4"/>
    <w:rsid w:val="00BD5921"/>
    <w:rsid w:val="00BD5947"/>
    <w:rsid w:val="00BD59A2"/>
    <w:rsid w:val="00BD5CD7"/>
    <w:rsid w:val="00BD5DD8"/>
    <w:rsid w:val="00BD5FB3"/>
    <w:rsid w:val="00BD5FDF"/>
    <w:rsid w:val="00BD6116"/>
    <w:rsid w:val="00BD6349"/>
    <w:rsid w:val="00BD63BA"/>
    <w:rsid w:val="00BD672F"/>
    <w:rsid w:val="00BD67A6"/>
    <w:rsid w:val="00BD68E8"/>
    <w:rsid w:val="00BD6BE2"/>
    <w:rsid w:val="00BD6C48"/>
    <w:rsid w:val="00BD6DE7"/>
    <w:rsid w:val="00BD707C"/>
    <w:rsid w:val="00BD749A"/>
    <w:rsid w:val="00BD74E7"/>
    <w:rsid w:val="00BD7770"/>
    <w:rsid w:val="00BD7876"/>
    <w:rsid w:val="00BD79F8"/>
    <w:rsid w:val="00BD7AE6"/>
    <w:rsid w:val="00BD7BD8"/>
    <w:rsid w:val="00BD7C68"/>
    <w:rsid w:val="00BD7E1A"/>
    <w:rsid w:val="00BD7F9E"/>
    <w:rsid w:val="00BE0011"/>
    <w:rsid w:val="00BE006C"/>
    <w:rsid w:val="00BE0258"/>
    <w:rsid w:val="00BE0266"/>
    <w:rsid w:val="00BE02C0"/>
    <w:rsid w:val="00BE03B2"/>
    <w:rsid w:val="00BE03C0"/>
    <w:rsid w:val="00BE0470"/>
    <w:rsid w:val="00BE0491"/>
    <w:rsid w:val="00BE04F7"/>
    <w:rsid w:val="00BE05A8"/>
    <w:rsid w:val="00BE0695"/>
    <w:rsid w:val="00BE06DA"/>
    <w:rsid w:val="00BE0709"/>
    <w:rsid w:val="00BE0713"/>
    <w:rsid w:val="00BE0778"/>
    <w:rsid w:val="00BE07CF"/>
    <w:rsid w:val="00BE0A9E"/>
    <w:rsid w:val="00BE0BF6"/>
    <w:rsid w:val="00BE0E0C"/>
    <w:rsid w:val="00BE0FA1"/>
    <w:rsid w:val="00BE1200"/>
    <w:rsid w:val="00BE1243"/>
    <w:rsid w:val="00BE13E2"/>
    <w:rsid w:val="00BE163C"/>
    <w:rsid w:val="00BE1829"/>
    <w:rsid w:val="00BE19B7"/>
    <w:rsid w:val="00BE1A15"/>
    <w:rsid w:val="00BE1B65"/>
    <w:rsid w:val="00BE1C5E"/>
    <w:rsid w:val="00BE1CE5"/>
    <w:rsid w:val="00BE1DAD"/>
    <w:rsid w:val="00BE1DBA"/>
    <w:rsid w:val="00BE1DF6"/>
    <w:rsid w:val="00BE1E89"/>
    <w:rsid w:val="00BE1EA7"/>
    <w:rsid w:val="00BE2297"/>
    <w:rsid w:val="00BE24FB"/>
    <w:rsid w:val="00BE2682"/>
    <w:rsid w:val="00BE29CD"/>
    <w:rsid w:val="00BE2B57"/>
    <w:rsid w:val="00BE2BB0"/>
    <w:rsid w:val="00BE2E3B"/>
    <w:rsid w:val="00BE2EB5"/>
    <w:rsid w:val="00BE2F60"/>
    <w:rsid w:val="00BE2F89"/>
    <w:rsid w:val="00BE2FAE"/>
    <w:rsid w:val="00BE30F1"/>
    <w:rsid w:val="00BE3568"/>
    <w:rsid w:val="00BE3646"/>
    <w:rsid w:val="00BE384A"/>
    <w:rsid w:val="00BE391B"/>
    <w:rsid w:val="00BE3A7C"/>
    <w:rsid w:val="00BE3A86"/>
    <w:rsid w:val="00BE3AC1"/>
    <w:rsid w:val="00BE3D2D"/>
    <w:rsid w:val="00BE3D81"/>
    <w:rsid w:val="00BE3DC6"/>
    <w:rsid w:val="00BE3DD3"/>
    <w:rsid w:val="00BE3EE2"/>
    <w:rsid w:val="00BE3FCA"/>
    <w:rsid w:val="00BE4162"/>
    <w:rsid w:val="00BE419E"/>
    <w:rsid w:val="00BE4271"/>
    <w:rsid w:val="00BE4387"/>
    <w:rsid w:val="00BE447F"/>
    <w:rsid w:val="00BE44B1"/>
    <w:rsid w:val="00BE453E"/>
    <w:rsid w:val="00BE4575"/>
    <w:rsid w:val="00BE4614"/>
    <w:rsid w:val="00BE46B5"/>
    <w:rsid w:val="00BE486C"/>
    <w:rsid w:val="00BE4890"/>
    <w:rsid w:val="00BE4A48"/>
    <w:rsid w:val="00BE4B4D"/>
    <w:rsid w:val="00BE4B9F"/>
    <w:rsid w:val="00BE4BFD"/>
    <w:rsid w:val="00BE4D19"/>
    <w:rsid w:val="00BE524F"/>
    <w:rsid w:val="00BE5263"/>
    <w:rsid w:val="00BE52E8"/>
    <w:rsid w:val="00BE5330"/>
    <w:rsid w:val="00BE5374"/>
    <w:rsid w:val="00BE5581"/>
    <w:rsid w:val="00BE57CC"/>
    <w:rsid w:val="00BE594D"/>
    <w:rsid w:val="00BE5C28"/>
    <w:rsid w:val="00BE5C7A"/>
    <w:rsid w:val="00BE5C93"/>
    <w:rsid w:val="00BE5D87"/>
    <w:rsid w:val="00BE5EAF"/>
    <w:rsid w:val="00BE6031"/>
    <w:rsid w:val="00BE61A1"/>
    <w:rsid w:val="00BE63B3"/>
    <w:rsid w:val="00BE65E1"/>
    <w:rsid w:val="00BE6609"/>
    <w:rsid w:val="00BE6630"/>
    <w:rsid w:val="00BE66D0"/>
    <w:rsid w:val="00BE6786"/>
    <w:rsid w:val="00BE6813"/>
    <w:rsid w:val="00BE6816"/>
    <w:rsid w:val="00BE690F"/>
    <w:rsid w:val="00BE695B"/>
    <w:rsid w:val="00BE698D"/>
    <w:rsid w:val="00BE6A16"/>
    <w:rsid w:val="00BE6AC1"/>
    <w:rsid w:val="00BE6C9D"/>
    <w:rsid w:val="00BE6F1E"/>
    <w:rsid w:val="00BE72E9"/>
    <w:rsid w:val="00BE7420"/>
    <w:rsid w:val="00BE7474"/>
    <w:rsid w:val="00BE77AF"/>
    <w:rsid w:val="00BE784B"/>
    <w:rsid w:val="00BE785C"/>
    <w:rsid w:val="00BE7B9B"/>
    <w:rsid w:val="00BF024A"/>
    <w:rsid w:val="00BF032F"/>
    <w:rsid w:val="00BF04D0"/>
    <w:rsid w:val="00BF051A"/>
    <w:rsid w:val="00BF053E"/>
    <w:rsid w:val="00BF055E"/>
    <w:rsid w:val="00BF05BD"/>
    <w:rsid w:val="00BF077E"/>
    <w:rsid w:val="00BF094F"/>
    <w:rsid w:val="00BF098B"/>
    <w:rsid w:val="00BF0CD9"/>
    <w:rsid w:val="00BF0D50"/>
    <w:rsid w:val="00BF0E5E"/>
    <w:rsid w:val="00BF0F85"/>
    <w:rsid w:val="00BF0FCB"/>
    <w:rsid w:val="00BF1345"/>
    <w:rsid w:val="00BF1359"/>
    <w:rsid w:val="00BF147B"/>
    <w:rsid w:val="00BF163A"/>
    <w:rsid w:val="00BF16A8"/>
    <w:rsid w:val="00BF16DE"/>
    <w:rsid w:val="00BF16EA"/>
    <w:rsid w:val="00BF176C"/>
    <w:rsid w:val="00BF17B6"/>
    <w:rsid w:val="00BF19CB"/>
    <w:rsid w:val="00BF1AB1"/>
    <w:rsid w:val="00BF1CC5"/>
    <w:rsid w:val="00BF1DF0"/>
    <w:rsid w:val="00BF1E52"/>
    <w:rsid w:val="00BF2031"/>
    <w:rsid w:val="00BF2349"/>
    <w:rsid w:val="00BF2486"/>
    <w:rsid w:val="00BF256A"/>
    <w:rsid w:val="00BF2584"/>
    <w:rsid w:val="00BF29ED"/>
    <w:rsid w:val="00BF2AC9"/>
    <w:rsid w:val="00BF2D2C"/>
    <w:rsid w:val="00BF2FB9"/>
    <w:rsid w:val="00BF3171"/>
    <w:rsid w:val="00BF330D"/>
    <w:rsid w:val="00BF3551"/>
    <w:rsid w:val="00BF3621"/>
    <w:rsid w:val="00BF37E7"/>
    <w:rsid w:val="00BF384B"/>
    <w:rsid w:val="00BF39A6"/>
    <w:rsid w:val="00BF3A73"/>
    <w:rsid w:val="00BF3C70"/>
    <w:rsid w:val="00BF3D2E"/>
    <w:rsid w:val="00BF3EEC"/>
    <w:rsid w:val="00BF40C9"/>
    <w:rsid w:val="00BF412A"/>
    <w:rsid w:val="00BF4452"/>
    <w:rsid w:val="00BF44DC"/>
    <w:rsid w:val="00BF476B"/>
    <w:rsid w:val="00BF4880"/>
    <w:rsid w:val="00BF4898"/>
    <w:rsid w:val="00BF4B18"/>
    <w:rsid w:val="00BF4CFF"/>
    <w:rsid w:val="00BF4E00"/>
    <w:rsid w:val="00BF4E84"/>
    <w:rsid w:val="00BF4EE4"/>
    <w:rsid w:val="00BF4F3C"/>
    <w:rsid w:val="00BF4F56"/>
    <w:rsid w:val="00BF50AD"/>
    <w:rsid w:val="00BF53D4"/>
    <w:rsid w:val="00BF5444"/>
    <w:rsid w:val="00BF54DE"/>
    <w:rsid w:val="00BF5AC6"/>
    <w:rsid w:val="00BF5B04"/>
    <w:rsid w:val="00BF5DC6"/>
    <w:rsid w:val="00BF5F43"/>
    <w:rsid w:val="00BF6215"/>
    <w:rsid w:val="00BF63C8"/>
    <w:rsid w:val="00BF65BB"/>
    <w:rsid w:val="00BF6A7F"/>
    <w:rsid w:val="00BF6C2B"/>
    <w:rsid w:val="00BF6C3C"/>
    <w:rsid w:val="00BF6E2F"/>
    <w:rsid w:val="00BF710C"/>
    <w:rsid w:val="00BF737C"/>
    <w:rsid w:val="00BF7555"/>
    <w:rsid w:val="00BF7650"/>
    <w:rsid w:val="00BF7664"/>
    <w:rsid w:val="00BF7695"/>
    <w:rsid w:val="00BF7740"/>
    <w:rsid w:val="00BF77A6"/>
    <w:rsid w:val="00BF7812"/>
    <w:rsid w:val="00BF7A8E"/>
    <w:rsid w:val="00BF7FED"/>
    <w:rsid w:val="00C00132"/>
    <w:rsid w:val="00C00140"/>
    <w:rsid w:val="00C001C7"/>
    <w:rsid w:val="00C001E9"/>
    <w:rsid w:val="00C002A2"/>
    <w:rsid w:val="00C002C5"/>
    <w:rsid w:val="00C00568"/>
    <w:rsid w:val="00C00570"/>
    <w:rsid w:val="00C005AD"/>
    <w:rsid w:val="00C00675"/>
    <w:rsid w:val="00C00728"/>
    <w:rsid w:val="00C007C9"/>
    <w:rsid w:val="00C008FC"/>
    <w:rsid w:val="00C0096C"/>
    <w:rsid w:val="00C009DD"/>
    <w:rsid w:val="00C00AE4"/>
    <w:rsid w:val="00C00D14"/>
    <w:rsid w:val="00C00D25"/>
    <w:rsid w:val="00C00E30"/>
    <w:rsid w:val="00C00E59"/>
    <w:rsid w:val="00C0101D"/>
    <w:rsid w:val="00C0116C"/>
    <w:rsid w:val="00C011AA"/>
    <w:rsid w:val="00C011C7"/>
    <w:rsid w:val="00C011D3"/>
    <w:rsid w:val="00C011F5"/>
    <w:rsid w:val="00C012A2"/>
    <w:rsid w:val="00C0143A"/>
    <w:rsid w:val="00C01442"/>
    <w:rsid w:val="00C0150D"/>
    <w:rsid w:val="00C018A9"/>
    <w:rsid w:val="00C01D6E"/>
    <w:rsid w:val="00C01EE2"/>
    <w:rsid w:val="00C02044"/>
    <w:rsid w:val="00C02092"/>
    <w:rsid w:val="00C0239F"/>
    <w:rsid w:val="00C024F4"/>
    <w:rsid w:val="00C02617"/>
    <w:rsid w:val="00C026AB"/>
    <w:rsid w:val="00C02761"/>
    <w:rsid w:val="00C027B4"/>
    <w:rsid w:val="00C027C5"/>
    <w:rsid w:val="00C02829"/>
    <w:rsid w:val="00C029CD"/>
    <w:rsid w:val="00C02B1C"/>
    <w:rsid w:val="00C02B56"/>
    <w:rsid w:val="00C02C85"/>
    <w:rsid w:val="00C02CC6"/>
    <w:rsid w:val="00C02DC0"/>
    <w:rsid w:val="00C0303C"/>
    <w:rsid w:val="00C0313C"/>
    <w:rsid w:val="00C0313D"/>
    <w:rsid w:val="00C03252"/>
    <w:rsid w:val="00C032E3"/>
    <w:rsid w:val="00C03326"/>
    <w:rsid w:val="00C0345E"/>
    <w:rsid w:val="00C0379F"/>
    <w:rsid w:val="00C03844"/>
    <w:rsid w:val="00C03A83"/>
    <w:rsid w:val="00C03A96"/>
    <w:rsid w:val="00C03C41"/>
    <w:rsid w:val="00C03D8F"/>
    <w:rsid w:val="00C03EA7"/>
    <w:rsid w:val="00C03F4A"/>
    <w:rsid w:val="00C04008"/>
    <w:rsid w:val="00C041DA"/>
    <w:rsid w:val="00C0437B"/>
    <w:rsid w:val="00C04594"/>
    <w:rsid w:val="00C0461B"/>
    <w:rsid w:val="00C04694"/>
    <w:rsid w:val="00C046E6"/>
    <w:rsid w:val="00C04750"/>
    <w:rsid w:val="00C049D8"/>
    <w:rsid w:val="00C04BAC"/>
    <w:rsid w:val="00C04C23"/>
    <w:rsid w:val="00C04CC7"/>
    <w:rsid w:val="00C04EE6"/>
    <w:rsid w:val="00C0516F"/>
    <w:rsid w:val="00C05246"/>
    <w:rsid w:val="00C05247"/>
    <w:rsid w:val="00C0538D"/>
    <w:rsid w:val="00C054CB"/>
    <w:rsid w:val="00C057AC"/>
    <w:rsid w:val="00C057FE"/>
    <w:rsid w:val="00C05B7C"/>
    <w:rsid w:val="00C05E6F"/>
    <w:rsid w:val="00C05EF7"/>
    <w:rsid w:val="00C05F70"/>
    <w:rsid w:val="00C0602F"/>
    <w:rsid w:val="00C06041"/>
    <w:rsid w:val="00C06342"/>
    <w:rsid w:val="00C06816"/>
    <w:rsid w:val="00C06994"/>
    <w:rsid w:val="00C06A83"/>
    <w:rsid w:val="00C06BDB"/>
    <w:rsid w:val="00C06CA2"/>
    <w:rsid w:val="00C06E32"/>
    <w:rsid w:val="00C06F75"/>
    <w:rsid w:val="00C07097"/>
    <w:rsid w:val="00C07360"/>
    <w:rsid w:val="00C07389"/>
    <w:rsid w:val="00C07534"/>
    <w:rsid w:val="00C07537"/>
    <w:rsid w:val="00C076EE"/>
    <w:rsid w:val="00C077E4"/>
    <w:rsid w:val="00C07A17"/>
    <w:rsid w:val="00C07C1E"/>
    <w:rsid w:val="00C07C4E"/>
    <w:rsid w:val="00C07C67"/>
    <w:rsid w:val="00C07D2B"/>
    <w:rsid w:val="00C07D6B"/>
    <w:rsid w:val="00C07E11"/>
    <w:rsid w:val="00C07F07"/>
    <w:rsid w:val="00C07F4F"/>
    <w:rsid w:val="00C10150"/>
    <w:rsid w:val="00C1028A"/>
    <w:rsid w:val="00C1036C"/>
    <w:rsid w:val="00C105D3"/>
    <w:rsid w:val="00C106CF"/>
    <w:rsid w:val="00C107B4"/>
    <w:rsid w:val="00C107E6"/>
    <w:rsid w:val="00C10813"/>
    <w:rsid w:val="00C108FF"/>
    <w:rsid w:val="00C10AD8"/>
    <w:rsid w:val="00C10C26"/>
    <w:rsid w:val="00C10E4C"/>
    <w:rsid w:val="00C10EED"/>
    <w:rsid w:val="00C10F15"/>
    <w:rsid w:val="00C11097"/>
    <w:rsid w:val="00C111BB"/>
    <w:rsid w:val="00C11215"/>
    <w:rsid w:val="00C112C4"/>
    <w:rsid w:val="00C11344"/>
    <w:rsid w:val="00C1140D"/>
    <w:rsid w:val="00C11463"/>
    <w:rsid w:val="00C115A4"/>
    <w:rsid w:val="00C11AC7"/>
    <w:rsid w:val="00C11EBD"/>
    <w:rsid w:val="00C122DA"/>
    <w:rsid w:val="00C12321"/>
    <w:rsid w:val="00C123CA"/>
    <w:rsid w:val="00C123CE"/>
    <w:rsid w:val="00C1256E"/>
    <w:rsid w:val="00C1257C"/>
    <w:rsid w:val="00C125CC"/>
    <w:rsid w:val="00C1263C"/>
    <w:rsid w:val="00C12689"/>
    <w:rsid w:val="00C12AA3"/>
    <w:rsid w:val="00C12B13"/>
    <w:rsid w:val="00C12BB7"/>
    <w:rsid w:val="00C12D0A"/>
    <w:rsid w:val="00C12DA7"/>
    <w:rsid w:val="00C12DED"/>
    <w:rsid w:val="00C12EC2"/>
    <w:rsid w:val="00C13004"/>
    <w:rsid w:val="00C13079"/>
    <w:rsid w:val="00C13145"/>
    <w:rsid w:val="00C1344F"/>
    <w:rsid w:val="00C136AF"/>
    <w:rsid w:val="00C13883"/>
    <w:rsid w:val="00C138E5"/>
    <w:rsid w:val="00C139DE"/>
    <w:rsid w:val="00C13A7D"/>
    <w:rsid w:val="00C13B37"/>
    <w:rsid w:val="00C13D94"/>
    <w:rsid w:val="00C13EFC"/>
    <w:rsid w:val="00C13F23"/>
    <w:rsid w:val="00C14079"/>
    <w:rsid w:val="00C140D7"/>
    <w:rsid w:val="00C141BD"/>
    <w:rsid w:val="00C142CF"/>
    <w:rsid w:val="00C14496"/>
    <w:rsid w:val="00C1484C"/>
    <w:rsid w:val="00C14B53"/>
    <w:rsid w:val="00C14BEF"/>
    <w:rsid w:val="00C14E4A"/>
    <w:rsid w:val="00C14E5D"/>
    <w:rsid w:val="00C14E65"/>
    <w:rsid w:val="00C14E9F"/>
    <w:rsid w:val="00C15542"/>
    <w:rsid w:val="00C15629"/>
    <w:rsid w:val="00C15633"/>
    <w:rsid w:val="00C1579C"/>
    <w:rsid w:val="00C159C0"/>
    <w:rsid w:val="00C15B20"/>
    <w:rsid w:val="00C15B37"/>
    <w:rsid w:val="00C15B92"/>
    <w:rsid w:val="00C15D04"/>
    <w:rsid w:val="00C15DD4"/>
    <w:rsid w:val="00C15FC5"/>
    <w:rsid w:val="00C15FD1"/>
    <w:rsid w:val="00C1604C"/>
    <w:rsid w:val="00C16055"/>
    <w:rsid w:val="00C163F6"/>
    <w:rsid w:val="00C16462"/>
    <w:rsid w:val="00C1654D"/>
    <w:rsid w:val="00C1657E"/>
    <w:rsid w:val="00C1671A"/>
    <w:rsid w:val="00C16766"/>
    <w:rsid w:val="00C16CE3"/>
    <w:rsid w:val="00C16D13"/>
    <w:rsid w:val="00C16DA3"/>
    <w:rsid w:val="00C16E6B"/>
    <w:rsid w:val="00C170DD"/>
    <w:rsid w:val="00C1710C"/>
    <w:rsid w:val="00C1718A"/>
    <w:rsid w:val="00C171DC"/>
    <w:rsid w:val="00C172BE"/>
    <w:rsid w:val="00C172F8"/>
    <w:rsid w:val="00C1736D"/>
    <w:rsid w:val="00C174CC"/>
    <w:rsid w:val="00C1758A"/>
    <w:rsid w:val="00C1763C"/>
    <w:rsid w:val="00C1765C"/>
    <w:rsid w:val="00C1781F"/>
    <w:rsid w:val="00C1792E"/>
    <w:rsid w:val="00C17A0C"/>
    <w:rsid w:val="00C17EA4"/>
    <w:rsid w:val="00C17EE6"/>
    <w:rsid w:val="00C17FBE"/>
    <w:rsid w:val="00C200C2"/>
    <w:rsid w:val="00C20208"/>
    <w:rsid w:val="00C20349"/>
    <w:rsid w:val="00C20410"/>
    <w:rsid w:val="00C204D8"/>
    <w:rsid w:val="00C205DC"/>
    <w:rsid w:val="00C206B7"/>
    <w:rsid w:val="00C206BF"/>
    <w:rsid w:val="00C20BAF"/>
    <w:rsid w:val="00C20BF5"/>
    <w:rsid w:val="00C20C4B"/>
    <w:rsid w:val="00C20EA3"/>
    <w:rsid w:val="00C21076"/>
    <w:rsid w:val="00C210C7"/>
    <w:rsid w:val="00C21150"/>
    <w:rsid w:val="00C21383"/>
    <w:rsid w:val="00C214AF"/>
    <w:rsid w:val="00C2153D"/>
    <w:rsid w:val="00C2170F"/>
    <w:rsid w:val="00C2174A"/>
    <w:rsid w:val="00C21B1D"/>
    <w:rsid w:val="00C21D56"/>
    <w:rsid w:val="00C21DFF"/>
    <w:rsid w:val="00C21EF1"/>
    <w:rsid w:val="00C220EA"/>
    <w:rsid w:val="00C221B5"/>
    <w:rsid w:val="00C221BD"/>
    <w:rsid w:val="00C221C5"/>
    <w:rsid w:val="00C22247"/>
    <w:rsid w:val="00C22374"/>
    <w:rsid w:val="00C2243C"/>
    <w:rsid w:val="00C2249B"/>
    <w:rsid w:val="00C224ED"/>
    <w:rsid w:val="00C224F0"/>
    <w:rsid w:val="00C226C5"/>
    <w:rsid w:val="00C2276C"/>
    <w:rsid w:val="00C227DA"/>
    <w:rsid w:val="00C22802"/>
    <w:rsid w:val="00C22AF1"/>
    <w:rsid w:val="00C22AF7"/>
    <w:rsid w:val="00C22CDA"/>
    <w:rsid w:val="00C22D09"/>
    <w:rsid w:val="00C22E88"/>
    <w:rsid w:val="00C22ECB"/>
    <w:rsid w:val="00C22EE9"/>
    <w:rsid w:val="00C22F8B"/>
    <w:rsid w:val="00C230E7"/>
    <w:rsid w:val="00C231A5"/>
    <w:rsid w:val="00C232BE"/>
    <w:rsid w:val="00C2341E"/>
    <w:rsid w:val="00C23587"/>
    <w:rsid w:val="00C2365E"/>
    <w:rsid w:val="00C2373A"/>
    <w:rsid w:val="00C23896"/>
    <w:rsid w:val="00C23A2B"/>
    <w:rsid w:val="00C23AF2"/>
    <w:rsid w:val="00C23B5D"/>
    <w:rsid w:val="00C23DAA"/>
    <w:rsid w:val="00C23E6F"/>
    <w:rsid w:val="00C23F3A"/>
    <w:rsid w:val="00C2475B"/>
    <w:rsid w:val="00C24774"/>
    <w:rsid w:val="00C247B1"/>
    <w:rsid w:val="00C24871"/>
    <w:rsid w:val="00C24881"/>
    <w:rsid w:val="00C24987"/>
    <w:rsid w:val="00C24A00"/>
    <w:rsid w:val="00C24D2B"/>
    <w:rsid w:val="00C24DA4"/>
    <w:rsid w:val="00C250EE"/>
    <w:rsid w:val="00C25290"/>
    <w:rsid w:val="00C2537E"/>
    <w:rsid w:val="00C254F8"/>
    <w:rsid w:val="00C254FD"/>
    <w:rsid w:val="00C256E6"/>
    <w:rsid w:val="00C25756"/>
    <w:rsid w:val="00C25910"/>
    <w:rsid w:val="00C259BF"/>
    <w:rsid w:val="00C25B5E"/>
    <w:rsid w:val="00C25C89"/>
    <w:rsid w:val="00C25C98"/>
    <w:rsid w:val="00C2605B"/>
    <w:rsid w:val="00C264C5"/>
    <w:rsid w:val="00C26633"/>
    <w:rsid w:val="00C26771"/>
    <w:rsid w:val="00C2680B"/>
    <w:rsid w:val="00C26CA3"/>
    <w:rsid w:val="00C26D57"/>
    <w:rsid w:val="00C26DD5"/>
    <w:rsid w:val="00C26E7F"/>
    <w:rsid w:val="00C26E90"/>
    <w:rsid w:val="00C26F46"/>
    <w:rsid w:val="00C26FFE"/>
    <w:rsid w:val="00C271BB"/>
    <w:rsid w:val="00C27338"/>
    <w:rsid w:val="00C276CB"/>
    <w:rsid w:val="00C27BD9"/>
    <w:rsid w:val="00C27C33"/>
    <w:rsid w:val="00C27DD8"/>
    <w:rsid w:val="00C27DE7"/>
    <w:rsid w:val="00C27E15"/>
    <w:rsid w:val="00C27E8B"/>
    <w:rsid w:val="00C30226"/>
    <w:rsid w:val="00C3036E"/>
    <w:rsid w:val="00C306F6"/>
    <w:rsid w:val="00C30712"/>
    <w:rsid w:val="00C30C5A"/>
    <w:rsid w:val="00C30DAA"/>
    <w:rsid w:val="00C30DB5"/>
    <w:rsid w:val="00C30DDA"/>
    <w:rsid w:val="00C31037"/>
    <w:rsid w:val="00C312BD"/>
    <w:rsid w:val="00C313A4"/>
    <w:rsid w:val="00C316FD"/>
    <w:rsid w:val="00C31705"/>
    <w:rsid w:val="00C31933"/>
    <w:rsid w:val="00C31B72"/>
    <w:rsid w:val="00C32060"/>
    <w:rsid w:val="00C322A3"/>
    <w:rsid w:val="00C32621"/>
    <w:rsid w:val="00C326D3"/>
    <w:rsid w:val="00C326F6"/>
    <w:rsid w:val="00C327AC"/>
    <w:rsid w:val="00C327C1"/>
    <w:rsid w:val="00C3284B"/>
    <w:rsid w:val="00C32A5C"/>
    <w:rsid w:val="00C32B1D"/>
    <w:rsid w:val="00C32B48"/>
    <w:rsid w:val="00C32E87"/>
    <w:rsid w:val="00C32F76"/>
    <w:rsid w:val="00C3309A"/>
    <w:rsid w:val="00C3322F"/>
    <w:rsid w:val="00C33348"/>
    <w:rsid w:val="00C3338D"/>
    <w:rsid w:val="00C3350E"/>
    <w:rsid w:val="00C336E9"/>
    <w:rsid w:val="00C337A9"/>
    <w:rsid w:val="00C33960"/>
    <w:rsid w:val="00C339BB"/>
    <w:rsid w:val="00C34034"/>
    <w:rsid w:val="00C34135"/>
    <w:rsid w:val="00C341CE"/>
    <w:rsid w:val="00C344D9"/>
    <w:rsid w:val="00C34520"/>
    <w:rsid w:val="00C346D9"/>
    <w:rsid w:val="00C3477B"/>
    <w:rsid w:val="00C34922"/>
    <w:rsid w:val="00C34B40"/>
    <w:rsid w:val="00C34BA7"/>
    <w:rsid w:val="00C34BD6"/>
    <w:rsid w:val="00C34C55"/>
    <w:rsid w:val="00C34CE3"/>
    <w:rsid w:val="00C34DC1"/>
    <w:rsid w:val="00C34DE2"/>
    <w:rsid w:val="00C34DF3"/>
    <w:rsid w:val="00C34E2A"/>
    <w:rsid w:val="00C34E33"/>
    <w:rsid w:val="00C34E9C"/>
    <w:rsid w:val="00C34EB3"/>
    <w:rsid w:val="00C35031"/>
    <w:rsid w:val="00C3509A"/>
    <w:rsid w:val="00C35129"/>
    <w:rsid w:val="00C35334"/>
    <w:rsid w:val="00C35336"/>
    <w:rsid w:val="00C353D6"/>
    <w:rsid w:val="00C354B0"/>
    <w:rsid w:val="00C35802"/>
    <w:rsid w:val="00C35A8C"/>
    <w:rsid w:val="00C35E32"/>
    <w:rsid w:val="00C35E63"/>
    <w:rsid w:val="00C360EC"/>
    <w:rsid w:val="00C36337"/>
    <w:rsid w:val="00C36678"/>
    <w:rsid w:val="00C36689"/>
    <w:rsid w:val="00C367AB"/>
    <w:rsid w:val="00C3685A"/>
    <w:rsid w:val="00C36A60"/>
    <w:rsid w:val="00C36B18"/>
    <w:rsid w:val="00C36C97"/>
    <w:rsid w:val="00C36CF4"/>
    <w:rsid w:val="00C36E93"/>
    <w:rsid w:val="00C36F36"/>
    <w:rsid w:val="00C37018"/>
    <w:rsid w:val="00C373C1"/>
    <w:rsid w:val="00C3741B"/>
    <w:rsid w:val="00C37547"/>
    <w:rsid w:val="00C37584"/>
    <w:rsid w:val="00C3758D"/>
    <w:rsid w:val="00C3767A"/>
    <w:rsid w:val="00C3791F"/>
    <w:rsid w:val="00C379F1"/>
    <w:rsid w:val="00C37A4D"/>
    <w:rsid w:val="00C37AF3"/>
    <w:rsid w:val="00C37C63"/>
    <w:rsid w:val="00C37D02"/>
    <w:rsid w:val="00C40006"/>
    <w:rsid w:val="00C40007"/>
    <w:rsid w:val="00C4001B"/>
    <w:rsid w:val="00C40049"/>
    <w:rsid w:val="00C400B3"/>
    <w:rsid w:val="00C40335"/>
    <w:rsid w:val="00C40353"/>
    <w:rsid w:val="00C4047A"/>
    <w:rsid w:val="00C404E8"/>
    <w:rsid w:val="00C40540"/>
    <w:rsid w:val="00C40583"/>
    <w:rsid w:val="00C4062A"/>
    <w:rsid w:val="00C40A18"/>
    <w:rsid w:val="00C40D7D"/>
    <w:rsid w:val="00C41070"/>
    <w:rsid w:val="00C41486"/>
    <w:rsid w:val="00C414C4"/>
    <w:rsid w:val="00C41630"/>
    <w:rsid w:val="00C416B7"/>
    <w:rsid w:val="00C419CE"/>
    <w:rsid w:val="00C41A4F"/>
    <w:rsid w:val="00C41A83"/>
    <w:rsid w:val="00C41C14"/>
    <w:rsid w:val="00C41D33"/>
    <w:rsid w:val="00C41D62"/>
    <w:rsid w:val="00C41D87"/>
    <w:rsid w:val="00C41FCE"/>
    <w:rsid w:val="00C420EB"/>
    <w:rsid w:val="00C42178"/>
    <w:rsid w:val="00C42476"/>
    <w:rsid w:val="00C424C9"/>
    <w:rsid w:val="00C42609"/>
    <w:rsid w:val="00C4267C"/>
    <w:rsid w:val="00C42837"/>
    <w:rsid w:val="00C42956"/>
    <w:rsid w:val="00C42A39"/>
    <w:rsid w:val="00C42B44"/>
    <w:rsid w:val="00C42C44"/>
    <w:rsid w:val="00C42DFE"/>
    <w:rsid w:val="00C42FEE"/>
    <w:rsid w:val="00C4371B"/>
    <w:rsid w:val="00C43797"/>
    <w:rsid w:val="00C43B45"/>
    <w:rsid w:val="00C43B77"/>
    <w:rsid w:val="00C44048"/>
    <w:rsid w:val="00C440F9"/>
    <w:rsid w:val="00C441EA"/>
    <w:rsid w:val="00C444BE"/>
    <w:rsid w:val="00C447C4"/>
    <w:rsid w:val="00C448AF"/>
    <w:rsid w:val="00C449AB"/>
    <w:rsid w:val="00C44A52"/>
    <w:rsid w:val="00C44BE8"/>
    <w:rsid w:val="00C44E9F"/>
    <w:rsid w:val="00C44EE0"/>
    <w:rsid w:val="00C44FE3"/>
    <w:rsid w:val="00C45132"/>
    <w:rsid w:val="00C453D9"/>
    <w:rsid w:val="00C4554F"/>
    <w:rsid w:val="00C459C1"/>
    <w:rsid w:val="00C45AD9"/>
    <w:rsid w:val="00C45BE1"/>
    <w:rsid w:val="00C45C17"/>
    <w:rsid w:val="00C45C94"/>
    <w:rsid w:val="00C45CF3"/>
    <w:rsid w:val="00C46190"/>
    <w:rsid w:val="00C461BE"/>
    <w:rsid w:val="00C46204"/>
    <w:rsid w:val="00C46391"/>
    <w:rsid w:val="00C4640D"/>
    <w:rsid w:val="00C4679B"/>
    <w:rsid w:val="00C4688F"/>
    <w:rsid w:val="00C46B0E"/>
    <w:rsid w:val="00C46BDC"/>
    <w:rsid w:val="00C47470"/>
    <w:rsid w:val="00C475E5"/>
    <w:rsid w:val="00C4775C"/>
    <w:rsid w:val="00C477D4"/>
    <w:rsid w:val="00C4781D"/>
    <w:rsid w:val="00C47921"/>
    <w:rsid w:val="00C479A4"/>
    <w:rsid w:val="00C479AD"/>
    <w:rsid w:val="00C47A2E"/>
    <w:rsid w:val="00C47ADD"/>
    <w:rsid w:val="00C47DDE"/>
    <w:rsid w:val="00C500B7"/>
    <w:rsid w:val="00C50128"/>
    <w:rsid w:val="00C5023B"/>
    <w:rsid w:val="00C50505"/>
    <w:rsid w:val="00C507E5"/>
    <w:rsid w:val="00C50BC8"/>
    <w:rsid w:val="00C50C2E"/>
    <w:rsid w:val="00C50CFA"/>
    <w:rsid w:val="00C50F4A"/>
    <w:rsid w:val="00C51009"/>
    <w:rsid w:val="00C510B1"/>
    <w:rsid w:val="00C5132C"/>
    <w:rsid w:val="00C5133F"/>
    <w:rsid w:val="00C513F9"/>
    <w:rsid w:val="00C5146F"/>
    <w:rsid w:val="00C5150D"/>
    <w:rsid w:val="00C5158C"/>
    <w:rsid w:val="00C515BB"/>
    <w:rsid w:val="00C515CD"/>
    <w:rsid w:val="00C516CB"/>
    <w:rsid w:val="00C517A0"/>
    <w:rsid w:val="00C51A82"/>
    <w:rsid w:val="00C51B34"/>
    <w:rsid w:val="00C51CFC"/>
    <w:rsid w:val="00C51D6F"/>
    <w:rsid w:val="00C51D8C"/>
    <w:rsid w:val="00C51EB4"/>
    <w:rsid w:val="00C52134"/>
    <w:rsid w:val="00C5263A"/>
    <w:rsid w:val="00C52CD8"/>
    <w:rsid w:val="00C52EE7"/>
    <w:rsid w:val="00C52F1D"/>
    <w:rsid w:val="00C530BF"/>
    <w:rsid w:val="00C5370C"/>
    <w:rsid w:val="00C53741"/>
    <w:rsid w:val="00C537E9"/>
    <w:rsid w:val="00C539D9"/>
    <w:rsid w:val="00C53AC4"/>
    <w:rsid w:val="00C53BE3"/>
    <w:rsid w:val="00C53C2B"/>
    <w:rsid w:val="00C53C54"/>
    <w:rsid w:val="00C53D80"/>
    <w:rsid w:val="00C541F9"/>
    <w:rsid w:val="00C54230"/>
    <w:rsid w:val="00C5452D"/>
    <w:rsid w:val="00C545F4"/>
    <w:rsid w:val="00C54766"/>
    <w:rsid w:val="00C548DC"/>
    <w:rsid w:val="00C54B6D"/>
    <w:rsid w:val="00C54C3D"/>
    <w:rsid w:val="00C54CCC"/>
    <w:rsid w:val="00C54E76"/>
    <w:rsid w:val="00C54F5B"/>
    <w:rsid w:val="00C550B2"/>
    <w:rsid w:val="00C550E7"/>
    <w:rsid w:val="00C55300"/>
    <w:rsid w:val="00C55570"/>
    <w:rsid w:val="00C5568D"/>
    <w:rsid w:val="00C55698"/>
    <w:rsid w:val="00C556A5"/>
    <w:rsid w:val="00C559ED"/>
    <w:rsid w:val="00C55A19"/>
    <w:rsid w:val="00C55CED"/>
    <w:rsid w:val="00C55E79"/>
    <w:rsid w:val="00C561DD"/>
    <w:rsid w:val="00C56316"/>
    <w:rsid w:val="00C565F2"/>
    <w:rsid w:val="00C5668B"/>
    <w:rsid w:val="00C566C5"/>
    <w:rsid w:val="00C567AA"/>
    <w:rsid w:val="00C567ED"/>
    <w:rsid w:val="00C56AEC"/>
    <w:rsid w:val="00C56CEB"/>
    <w:rsid w:val="00C56E96"/>
    <w:rsid w:val="00C56F4A"/>
    <w:rsid w:val="00C56F53"/>
    <w:rsid w:val="00C56FDF"/>
    <w:rsid w:val="00C5721D"/>
    <w:rsid w:val="00C57280"/>
    <w:rsid w:val="00C57552"/>
    <w:rsid w:val="00C575D9"/>
    <w:rsid w:val="00C57A41"/>
    <w:rsid w:val="00C60015"/>
    <w:rsid w:val="00C60339"/>
    <w:rsid w:val="00C60446"/>
    <w:rsid w:val="00C605A5"/>
    <w:rsid w:val="00C607D7"/>
    <w:rsid w:val="00C60983"/>
    <w:rsid w:val="00C609ED"/>
    <w:rsid w:val="00C60A74"/>
    <w:rsid w:val="00C60C81"/>
    <w:rsid w:val="00C60C94"/>
    <w:rsid w:val="00C60D0E"/>
    <w:rsid w:val="00C60EE0"/>
    <w:rsid w:val="00C611C0"/>
    <w:rsid w:val="00C611FE"/>
    <w:rsid w:val="00C618BA"/>
    <w:rsid w:val="00C61BFE"/>
    <w:rsid w:val="00C61CA1"/>
    <w:rsid w:val="00C61CA4"/>
    <w:rsid w:val="00C61EB7"/>
    <w:rsid w:val="00C61FB2"/>
    <w:rsid w:val="00C62021"/>
    <w:rsid w:val="00C621DB"/>
    <w:rsid w:val="00C6250B"/>
    <w:rsid w:val="00C625C4"/>
    <w:rsid w:val="00C625F2"/>
    <w:rsid w:val="00C626DA"/>
    <w:rsid w:val="00C6287B"/>
    <w:rsid w:val="00C628CA"/>
    <w:rsid w:val="00C6296B"/>
    <w:rsid w:val="00C62978"/>
    <w:rsid w:val="00C62B6A"/>
    <w:rsid w:val="00C62D61"/>
    <w:rsid w:val="00C63039"/>
    <w:rsid w:val="00C63094"/>
    <w:rsid w:val="00C631DC"/>
    <w:rsid w:val="00C63264"/>
    <w:rsid w:val="00C63288"/>
    <w:rsid w:val="00C63411"/>
    <w:rsid w:val="00C63443"/>
    <w:rsid w:val="00C635CF"/>
    <w:rsid w:val="00C63601"/>
    <w:rsid w:val="00C636FD"/>
    <w:rsid w:val="00C63702"/>
    <w:rsid w:val="00C637B8"/>
    <w:rsid w:val="00C637DE"/>
    <w:rsid w:val="00C63888"/>
    <w:rsid w:val="00C6392F"/>
    <w:rsid w:val="00C6398B"/>
    <w:rsid w:val="00C63AFA"/>
    <w:rsid w:val="00C63C0D"/>
    <w:rsid w:val="00C63D1C"/>
    <w:rsid w:val="00C63DA0"/>
    <w:rsid w:val="00C63EAB"/>
    <w:rsid w:val="00C63EDE"/>
    <w:rsid w:val="00C63F51"/>
    <w:rsid w:val="00C6403F"/>
    <w:rsid w:val="00C641B9"/>
    <w:rsid w:val="00C64254"/>
    <w:rsid w:val="00C642B1"/>
    <w:rsid w:val="00C644B1"/>
    <w:rsid w:val="00C647A1"/>
    <w:rsid w:val="00C64883"/>
    <w:rsid w:val="00C64994"/>
    <w:rsid w:val="00C64A7D"/>
    <w:rsid w:val="00C64B9E"/>
    <w:rsid w:val="00C64D90"/>
    <w:rsid w:val="00C65199"/>
    <w:rsid w:val="00C651B5"/>
    <w:rsid w:val="00C652BA"/>
    <w:rsid w:val="00C65411"/>
    <w:rsid w:val="00C65496"/>
    <w:rsid w:val="00C654DA"/>
    <w:rsid w:val="00C655FE"/>
    <w:rsid w:val="00C65716"/>
    <w:rsid w:val="00C658FE"/>
    <w:rsid w:val="00C65A51"/>
    <w:rsid w:val="00C65D91"/>
    <w:rsid w:val="00C66119"/>
    <w:rsid w:val="00C66270"/>
    <w:rsid w:val="00C6634E"/>
    <w:rsid w:val="00C666E5"/>
    <w:rsid w:val="00C667E2"/>
    <w:rsid w:val="00C6685B"/>
    <w:rsid w:val="00C66A62"/>
    <w:rsid w:val="00C66A6A"/>
    <w:rsid w:val="00C66AA2"/>
    <w:rsid w:val="00C66AF7"/>
    <w:rsid w:val="00C66B6B"/>
    <w:rsid w:val="00C66C0D"/>
    <w:rsid w:val="00C66C63"/>
    <w:rsid w:val="00C66E45"/>
    <w:rsid w:val="00C66F4F"/>
    <w:rsid w:val="00C66F57"/>
    <w:rsid w:val="00C67125"/>
    <w:rsid w:val="00C671D8"/>
    <w:rsid w:val="00C6724F"/>
    <w:rsid w:val="00C67294"/>
    <w:rsid w:val="00C673F2"/>
    <w:rsid w:val="00C67436"/>
    <w:rsid w:val="00C674AB"/>
    <w:rsid w:val="00C67690"/>
    <w:rsid w:val="00C678B6"/>
    <w:rsid w:val="00C67C51"/>
    <w:rsid w:val="00C67DF1"/>
    <w:rsid w:val="00C67E40"/>
    <w:rsid w:val="00C6D4AA"/>
    <w:rsid w:val="00C701FD"/>
    <w:rsid w:val="00C704B7"/>
    <w:rsid w:val="00C70650"/>
    <w:rsid w:val="00C70795"/>
    <w:rsid w:val="00C7085B"/>
    <w:rsid w:val="00C708D5"/>
    <w:rsid w:val="00C708EE"/>
    <w:rsid w:val="00C70AC3"/>
    <w:rsid w:val="00C70C99"/>
    <w:rsid w:val="00C70DD9"/>
    <w:rsid w:val="00C70FB7"/>
    <w:rsid w:val="00C711F3"/>
    <w:rsid w:val="00C71228"/>
    <w:rsid w:val="00C7125E"/>
    <w:rsid w:val="00C7128F"/>
    <w:rsid w:val="00C71360"/>
    <w:rsid w:val="00C719B8"/>
    <w:rsid w:val="00C71D26"/>
    <w:rsid w:val="00C71F07"/>
    <w:rsid w:val="00C72023"/>
    <w:rsid w:val="00C720E9"/>
    <w:rsid w:val="00C724AA"/>
    <w:rsid w:val="00C7297B"/>
    <w:rsid w:val="00C72A3F"/>
    <w:rsid w:val="00C72AAC"/>
    <w:rsid w:val="00C72CA6"/>
    <w:rsid w:val="00C72E2D"/>
    <w:rsid w:val="00C72EFC"/>
    <w:rsid w:val="00C72F26"/>
    <w:rsid w:val="00C730AC"/>
    <w:rsid w:val="00C73102"/>
    <w:rsid w:val="00C73374"/>
    <w:rsid w:val="00C733D0"/>
    <w:rsid w:val="00C73505"/>
    <w:rsid w:val="00C73665"/>
    <w:rsid w:val="00C736CC"/>
    <w:rsid w:val="00C7375F"/>
    <w:rsid w:val="00C73AFE"/>
    <w:rsid w:val="00C73BBE"/>
    <w:rsid w:val="00C73E6D"/>
    <w:rsid w:val="00C73E74"/>
    <w:rsid w:val="00C73F1F"/>
    <w:rsid w:val="00C73F9B"/>
    <w:rsid w:val="00C73F9C"/>
    <w:rsid w:val="00C740BD"/>
    <w:rsid w:val="00C7423F"/>
    <w:rsid w:val="00C7427E"/>
    <w:rsid w:val="00C7438F"/>
    <w:rsid w:val="00C74444"/>
    <w:rsid w:val="00C74656"/>
    <w:rsid w:val="00C74663"/>
    <w:rsid w:val="00C746E1"/>
    <w:rsid w:val="00C7485C"/>
    <w:rsid w:val="00C74A77"/>
    <w:rsid w:val="00C74A9E"/>
    <w:rsid w:val="00C74B4E"/>
    <w:rsid w:val="00C74BD3"/>
    <w:rsid w:val="00C74C55"/>
    <w:rsid w:val="00C74C5F"/>
    <w:rsid w:val="00C74C9B"/>
    <w:rsid w:val="00C74CBC"/>
    <w:rsid w:val="00C74FDA"/>
    <w:rsid w:val="00C75006"/>
    <w:rsid w:val="00C753A8"/>
    <w:rsid w:val="00C754E5"/>
    <w:rsid w:val="00C75565"/>
    <w:rsid w:val="00C75572"/>
    <w:rsid w:val="00C755B1"/>
    <w:rsid w:val="00C75623"/>
    <w:rsid w:val="00C758BF"/>
    <w:rsid w:val="00C759D7"/>
    <w:rsid w:val="00C75A56"/>
    <w:rsid w:val="00C75D98"/>
    <w:rsid w:val="00C761D5"/>
    <w:rsid w:val="00C761F6"/>
    <w:rsid w:val="00C7636B"/>
    <w:rsid w:val="00C7642D"/>
    <w:rsid w:val="00C7660B"/>
    <w:rsid w:val="00C7689A"/>
    <w:rsid w:val="00C7695D"/>
    <w:rsid w:val="00C76B2E"/>
    <w:rsid w:val="00C76D1B"/>
    <w:rsid w:val="00C76F75"/>
    <w:rsid w:val="00C7703D"/>
    <w:rsid w:val="00C774BF"/>
    <w:rsid w:val="00C7752E"/>
    <w:rsid w:val="00C7760C"/>
    <w:rsid w:val="00C7762F"/>
    <w:rsid w:val="00C776D7"/>
    <w:rsid w:val="00C777C8"/>
    <w:rsid w:val="00C778FC"/>
    <w:rsid w:val="00C77907"/>
    <w:rsid w:val="00C77951"/>
    <w:rsid w:val="00C77988"/>
    <w:rsid w:val="00C77A4C"/>
    <w:rsid w:val="00C77BE5"/>
    <w:rsid w:val="00C77C05"/>
    <w:rsid w:val="00C77D31"/>
    <w:rsid w:val="00C77DE8"/>
    <w:rsid w:val="00C77E9B"/>
    <w:rsid w:val="00C77F5A"/>
    <w:rsid w:val="00C80083"/>
    <w:rsid w:val="00C800D8"/>
    <w:rsid w:val="00C8011C"/>
    <w:rsid w:val="00C80425"/>
    <w:rsid w:val="00C805FA"/>
    <w:rsid w:val="00C80718"/>
    <w:rsid w:val="00C808A8"/>
    <w:rsid w:val="00C80AA0"/>
    <w:rsid w:val="00C80BD7"/>
    <w:rsid w:val="00C80C83"/>
    <w:rsid w:val="00C80CDC"/>
    <w:rsid w:val="00C80D31"/>
    <w:rsid w:val="00C80D98"/>
    <w:rsid w:val="00C80E7C"/>
    <w:rsid w:val="00C80F3F"/>
    <w:rsid w:val="00C80FAD"/>
    <w:rsid w:val="00C80FEF"/>
    <w:rsid w:val="00C8187A"/>
    <w:rsid w:val="00C818E1"/>
    <w:rsid w:val="00C81911"/>
    <w:rsid w:val="00C8193E"/>
    <w:rsid w:val="00C8197F"/>
    <w:rsid w:val="00C8199E"/>
    <w:rsid w:val="00C81AAB"/>
    <w:rsid w:val="00C81C5F"/>
    <w:rsid w:val="00C81CB0"/>
    <w:rsid w:val="00C81D02"/>
    <w:rsid w:val="00C81D07"/>
    <w:rsid w:val="00C8203C"/>
    <w:rsid w:val="00C823E7"/>
    <w:rsid w:val="00C82521"/>
    <w:rsid w:val="00C82726"/>
    <w:rsid w:val="00C8275E"/>
    <w:rsid w:val="00C82AC6"/>
    <w:rsid w:val="00C82B03"/>
    <w:rsid w:val="00C82B85"/>
    <w:rsid w:val="00C82C08"/>
    <w:rsid w:val="00C82C0B"/>
    <w:rsid w:val="00C82E6E"/>
    <w:rsid w:val="00C82F70"/>
    <w:rsid w:val="00C83028"/>
    <w:rsid w:val="00C83191"/>
    <w:rsid w:val="00C831CF"/>
    <w:rsid w:val="00C83224"/>
    <w:rsid w:val="00C8334B"/>
    <w:rsid w:val="00C83365"/>
    <w:rsid w:val="00C8346B"/>
    <w:rsid w:val="00C835C0"/>
    <w:rsid w:val="00C8371D"/>
    <w:rsid w:val="00C83740"/>
    <w:rsid w:val="00C83792"/>
    <w:rsid w:val="00C8381F"/>
    <w:rsid w:val="00C838A7"/>
    <w:rsid w:val="00C838D5"/>
    <w:rsid w:val="00C8393C"/>
    <w:rsid w:val="00C83A25"/>
    <w:rsid w:val="00C83CD3"/>
    <w:rsid w:val="00C8407A"/>
    <w:rsid w:val="00C841EF"/>
    <w:rsid w:val="00C8426D"/>
    <w:rsid w:val="00C84297"/>
    <w:rsid w:val="00C84AC7"/>
    <w:rsid w:val="00C84E5B"/>
    <w:rsid w:val="00C84E8B"/>
    <w:rsid w:val="00C84EA5"/>
    <w:rsid w:val="00C85051"/>
    <w:rsid w:val="00C85122"/>
    <w:rsid w:val="00C851B3"/>
    <w:rsid w:val="00C851DB"/>
    <w:rsid w:val="00C85380"/>
    <w:rsid w:val="00C85397"/>
    <w:rsid w:val="00C8541A"/>
    <w:rsid w:val="00C85463"/>
    <w:rsid w:val="00C8575B"/>
    <w:rsid w:val="00C85969"/>
    <w:rsid w:val="00C859BE"/>
    <w:rsid w:val="00C85A72"/>
    <w:rsid w:val="00C85CDF"/>
    <w:rsid w:val="00C85D02"/>
    <w:rsid w:val="00C85E4F"/>
    <w:rsid w:val="00C85FC4"/>
    <w:rsid w:val="00C85FE6"/>
    <w:rsid w:val="00C8644D"/>
    <w:rsid w:val="00C8647B"/>
    <w:rsid w:val="00C865FA"/>
    <w:rsid w:val="00C866DF"/>
    <w:rsid w:val="00C867E8"/>
    <w:rsid w:val="00C867F4"/>
    <w:rsid w:val="00C868A1"/>
    <w:rsid w:val="00C86AF3"/>
    <w:rsid w:val="00C86F33"/>
    <w:rsid w:val="00C86FD0"/>
    <w:rsid w:val="00C87186"/>
    <w:rsid w:val="00C871FC"/>
    <w:rsid w:val="00C87232"/>
    <w:rsid w:val="00C87435"/>
    <w:rsid w:val="00C87654"/>
    <w:rsid w:val="00C8774E"/>
    <w:rsid w:val="00C8794A"/>
    <w:rsid w:val="00C87C21"/>
    <w:rsid w:val="00C87CEE"/>
    <w:rsid w:val="00C87D4F"/>
    <w:rsid w:val="00C87DC6"/>
    <w:rsid w:val="00C87F42"/>
    <w:rsid w:val="00C9002F"/>
    <w:rsid w:val="00C90269"/>
    <w:rsid w:val="00C9068A"/>
    <w:rsid w:val="00C90B2C"/>
    <w:rsid w:val="00C91401"/>
    <w:rsid w:val="00C91425"/>
    <w:rsid w:val="00C91709"/>
    <w:rsid w:val="00C91839"/>
    <w:rsid w:val="00C91B4C"/>
    <w:rsid w:val="00C91C75"/>
    <w:rsid w:val="00C92034"/>
    <w:rsid w:val="00C92089"/>
    <w:rsid w:val="00C923B8"/>
    <w:rsid w:val="00C92438"/>
    <w:rsid w:val="00C925B7"/>
    <w:rsid w:val="00C926E8"/>
    <w:rsid w:val="00C92777"/>
    <w:rsid w:val="00C92867"/>
    <w:rsid w:val="00C92BE2"/>
    <w:rsid w:val="00C92D34"/>
    <w:rsid w:val="00C93028"/>
    <w:rsid w:val="00C931FE"/>
    <w:rsid w:val="00C93264"/>
    <w:rsid w:val="00C93420"/>
    <w:rsid w:val="00C93473"/>
    <w:rsid w:val="00C934C1"/>
    <w:rsid w:val="00C93675"/>
    <w:rsid w:val="00C939A5"/>
    <w:rsid w:val="00C93AC0"/>
    <w:rsid w:val="00C93B21"/>
    <w:rsid w:val="00C93BC3"/>
    <w:rsid w:val="00C93CCA"/>
    <w:rsid w:val="00C93F21"/>
    <w:rsid w:val="00C94045"/>
    <w:rsid w:val="00C942A4"/>
    <w:rsid w:val="00C942BE"/>
    <w:rsid w:val="00C94662"/>
    <w:rsid w:val="00C948F8"/>
    <w:rsid w:val="00C94CAA"/>
    <w:rsid w:val="00C94D46"/>
    <w:rsid w:val="00C94DB4"/>
    <w:rsid w:val="00C94F26"/>
    <w:rsid w:val="00C94FC7"/>
    <w:rsid w:val="00C952C2"/>
    <w:rsid w:val="00C953F4"/>
    <w:rsid w:val="00C95491"/>
    <w:rsid w:val="00C954E4"/>
    <w:rsid w:val="00C955FB"/>
    <w:rsid w:val="00C956BB"/>
    <w:rsid w:val="00C9573B"/>
    <w:rsid w:val="00C95B08"/>
    <w:rsid w:val="00C95B49"/>
    <w:rsid w:val="00C95D3A"/>
    <w:rsid w:val="00C95D6E"/>
    <w:rsid w:val="00C95D8B"/>
    <w:rsid w:val="00C95F3B"/>
    <w:rsid w:val="00C9600C"/>
    <w:rsid w:val="00C960B0"/>
    <w:rsid w:val="00C96327"/>
    <w:rsid w:val="00C963DB"/>
    <w:rsid w:val="00C964C2"/>
    <w:rsid w:val="00C9655E"/>
    <w:rsid w:val="00C96567"/>
    <w:rsid w:val="00C965A1"/>
    <w:rsid w:val="00C96693"/>
    <w:rsid w:val="00C96ACC"/>
    <w:rsid w:val="00C96AF4"/>
    <w:rsid w:val="00C96C73"/>
    <w:rsid w:val="00C96D09"/>
    <w:rsid w:val="00C96D8F"/>
    <w:rsid w:val="00C96DB1"/>
    <w:rsid w:val="00C96E29"/>
    <w:rsid w:val="00C96F5E"/>
    <w:rsid w:val="00C97126"/>
    <w:rsid w:val="00C9712B"/>
    <w:rsid w:val="00C97148"/>
    <w:rsid w:val="00C972AF"/>
    <w:rsid w:val="00C97353"/>
    <w:rsid w:val="00C975AC"/>
    <w:rsid w:val="00C9763C"/>
    <w:rsid w:val="00C9789F"/>
    <w:rsid w:val="00C9795F"/>
    <w:rsid w:val="00C97A98"/>
    <w:rsid w:val="00C97BBC"/>
    <w:rsid w:val="00C97E93"/>
    <w:rsid w:val="00CA013F"/>
    <w:rsid w:val="00CA01E3"/>
    <w:rsid w:val="00CA0454"/>
    <w:rsid w:val="00CA04B8"/>
    <w:rsid w:val="00CA0623"/>
    <w:rsid w:val="00CA0661"/>
    <w:rsid w:val="00CA0710"/>
    <w:rsid w:val="00CA07A8"/>
    <w:rsid w:val="00CA0841"/>
    <w:rsid w:val="00CA08D6"/>
    <w:rsid w:val="00CA0A85"/>
    <w:rsid w:val="00CA0B32"/>
    <w:rsid w:val="00CA0B8B"/>
    <w:rsid w:val="00CA0D64"/>
    <w:rsid w:val="00CA0F38"/>
    <w:rsid w:val="00CA0FD6"/>
    <w:rsid w:val="00CA10CF"/>
    <w:rsid w:val="00CA11CD"/>
    <w:rsid w:val="00CA12B8"/>
    <w:rsid w:val="00CA13F5"/>
    <w:rsid w:val="00CA144C"/>
    <w:rsid w:val="00CA1460"/>
    <w:rsid w:val="00CA1495"/>
    <w:rsid w:val="00CA157D"/>
    <w:rsid w:val="00CA1854"/>
    <w:rsid w:val="00CA1998"/>
    <w:rsid w:val="00CA2068"/>
    <w:rsid w:val="00CA2091"/>
    <w:rsid w:val="00CA20BC"/>
    <w:rsid w:val="00CA20CC"/>
    <w:rsid w:val="00CA2357"/>
    <w:rsid w:val="00CA29E3"/>
    <w:rsid w:val="00CA2C26"/>
    <w:rsid w:val="00CA2C6B"/>
    <w:rsid w:val="00CA2E2A"/>
    <w:rsid w:val="00CA2ED5"/>
    <w:rsid w:val="00CA3160"/>
    <w:rsid w:val="00CA330A"/>
    <w:rsid w:val="00CA33DD"/>
    <w:rsid w:val="00CA34AB"/>
    <w:rsid w:val="00CA34AE"/>
    <w:rsid w:val="00CA374C"/>
    <w:rsid w:val="00CA38F5"/>
    <w:rsid w:val="00CA3973"/>
    <w:rsid w:val="00CA3D69"/>
    <w:rsid w:val="00CA3F44"/>
    <w:rsid w:val="00CA4017"/>
    <w:rsid w:val="00CA440C"/>
    <w:rsid w:val="00CA4510"/>
    <w:rsid w:val="00CA45CA"/>
    <w:rsid w:val="00CA4715"/>
    <w:rsid w:val="00CA4846"/>
    <w:rsid w:val="00CA489F"/>
    <w:rsid w:val="00CA49AF"/>
    <w:rsid w:val="00CA49C7"/>
    <w:rsid w:val="00CA4A28"/>
    <w:rsid w:val="00CA4A55"/>
    <w:rsid w:val="00CA4B2D"/>
    <w:rsid w:val="00CA4CBD"/>
    <w:rsid w:val="00CA4F31"/>
    <w:rsid w:val="00CA4F48"/>
    <w:rsid w:val="00CA50C9"/>
    <w:rsid w:val="00CA55C5"/>
    <w:rsid w:val="00CA56CA"/>
    <w:rsid w:val="00CA56F4"/>
    <w:rsid w:val="00CA5BE5"/>
    <w:rsid w:val="00CA5E7D"/>
    <w:rsid w:val="00CA5F23"/>
    <w:rsid w:val="00CA5FF8"/>
    <w:rsid w:val="00CA61C7"/>
    <w:rsid w:val="00CA6329"/>
    <w:rsid w:val="00CA63AE"/>
    <w:rsid w:val="00CA641E"/>
    <w:rsid w:val="00CA651C"/>
    <w:rsid w:val="00CA651D"/>
    <w:rsid w:val="00CA659E"/>
    <w:rsid w:val="00CA67EB"/>
    <w:rsid w:val="00CA682E"/>
    <w:rsid w:val="00CA6878"/>
    <w:rsid w:val="00CA6920"/>
    <w:rsid w:val="00CA6F57"/>
    <w:rsid w:val="00CA6FDA"/>
    <w:rsid w:val="00CA6FF8"/>
    <w:rsid w:val="00CA702E"/>
    <w:rsid w:val="00CA7056"/>
    <w:rsid w:val="00CA70B5"/>
    <w:rsid w:val="00CA7135"/>
    <w:rsid w:val="00CA763B"/>
    <w:rsid w:val="00CA77E5"/>
    <w:rsid w:val="00CA7922"/>
    <w:rsid w:val="00CA795B"/>
    <w:rsid w:val="00CA795C"/>
    <w:rsid w:val="00CA7A1D"/>
    <w:rsid w:val="00CA7A99"/>
    <w:rsid w:val="00CA7BB2"/>
    <w:rsid w:val="00CA7CEA"/>
    <w:rsid w:val="00CA7E82"/>
    <w:rsid w:val="00CB0013"/>
    <w:rsid w:val="00CB018E"/>
    <w:rsid w:val="00CB0470"/>
    <w:rsid w:val="00CB054E"/>
    <w:rsid w:val="00CB07B8"/>
    <w:rsid w:val="00CB0860"/>
    <w:rsid w:val="00CB0AE7"/>
    <w:rsid w:val="00CB0AF2"/>
    <w:rsid w:val="00CB0B80"/>
    <w:rsid w:val="00CB0D8F"/>
    <w:rsid w:val="00CB0E24"/>
    <w:rsid w:val="00CB0E9A"/>
    <w:rsid w:val="00CB0EE0"/>
    <w:rsid w:val="00CB0FDA"/>
    <w:rsid w:val="00CB0FF1"/>
    <w:rsid w:val="00CB11BC"/>
    <w:rsid w:val="00CB133E"/>
    <w:rsid w:val="00CB1463"/>
    <w:rsid w:val="00CB17CF"/>
    <w:rsid w:val="00CB182C"/>
    <w:rsid w:val="00CB183C"/>
    <w:rsid w:val="00CB1A50"/>
    <w:rsid w:val="00CB1C23"/>
    <w:rsid w:val="00CB1CB7"/>
    <w:rsid w:val="00CB1CE4"/>
    <w:rsid w:val="00CB22B4"/>
    <w:rsid w:val="00CB27FF"/>
    <w:rsid w:val="00CB2839"/>
    <w:rsid w:val="00CB2DC0"/>
    <w:rsid w:val="00CB2F5C"/>
    <w:rsid w:val="00CB2F67"/>
    <w:rsid w:val="00CB33C8"/>
    <w:rsid w:val="00CB341B"/>
    <w:rsid w:val="00CB3600"/>
    <w:rsid w:val="00CB36C1"/>
    <w:rsid w:val="00CB36FB"/>
    <w:rsid w:val="00CB376B"/>
    <w:rsid w:val="00CB37C2"/>
    <w:rsid w:val="00CB389B"/>
    <w:rsid w:val="00CB39B5"/>
    <w:rsid w:val="00CB3A46"/>
    <w:rsid w:val="00CB3AC3"/>
    <w:rsid w:val="00CB3BD9"/>
    <w:rsid w:val="00CB3BDE"/>
    <w:rsid w:val="00CB3E7E"/>
    <w:rsid w:val="00CB3FE8"/>
    <w:rsid w:val="00CB413B"/>
    <w:rsid w:val="00CB42FC"/>
    <w:rsid w:val="00CB451A"/>
    <w:rsid w:val="00CB453A"/>
    <w:rsid w:val="00CB469D"/>
    <w:rsid w:val="00CB4746"/>
    <w:rsid w:val="00CB4857"/>
    <w:rsid w:val="00CB490E"/>
    <w:rsid w:val="00CB49D8"/>
    <w:rsid w:val="00CB4A06"/>
    <w:rsid w:val="00CB55D4"/>
    <w:rsid w:val="00CB57B7"/>
    <w:rsid w:val="00CB57DB"/>
    <w:rsid w:val="00CB587D"/>
    <w:rsid w:val="00CB5900"/>
    <w:rsid w:val="00CB5A2B"/>
    <w:rsid w:val="00CB5B37"/>
    <w:rsid w:val="00CB5E3D"/>
    <w:rsid w:val="00CB5EA3"/>
    <w:rsid w:val="00CB5F6C"/>
    <w:rsid w:val="00CB5FB4"/>
    <w:rsid w:val="00CB6387"/>
    <w:rsid w:val="00CB63E7"/>
    <w:rsid w:val="00CB63F9"/>
    <w:rsid w:val="00CB64E3"/>
    <w:rsid w:val="00CB67F0"/>
    <w:rsid w:val="00CB6905"/>
    <w:rsid w:val="00CB69E0"/>
    <w:rsid w:val="00CB6A76"/>
    <w:rsid w:val="00CB6B32"/>
    <w:rsid w:val="00CB6EBF"/>
    <w:rsid w:val="00CB6F0C"/>
    <w:rsid w:val="00CB6F5A"/>
    <w:rsid w:val="00CB724F"/>
    <w:rsid w:val="00CB72D1"/>
    <w:rsid w:val="00CB72DC"/>
    <w:rsid w:val="00CB73D0"/>
    <w:rsid w:val="00CB7447"/>
    <w:rsid w:val="00CB75CE"/>
    <w:rsid w:val="00CB76A5"/>
    <w:rsid w:val="00CB784F"/>
    <w:rsid w:val="00CB7872"/>
    <w:rsid w:val="00CB7957"/>
    <w:rsid w:val="00CB7971"/>
    <w:rsid w:val="00CB7A01"/>
    <w:rsid w:val="00CB7ACD"/>
    <w:rsid w:val="00CB7AE2"/>
    <w:rsid w:val="00CB7B71"/>
    <w:rsid w:val="00CB7EE6"/>
    <w:rsid w:val="00CC0066"/>
    <w:rsid w:val="00CC014E"/>
    <w:rsid w:val="00CC037A"/>
    <w:rsid w:val="00CC056E"/>
    <w:rsid w:val="00CC08CE"/>
    <w:rsid w:val="00CC0A88"/>
    <w:rsid w:val="00CC0B06"/>
    <w:rsid w:val="00CC0D31"/>
    <w:rsid w:val="00CC0FE2"/>
    <w:rsid w:val="00CC12FE"/>
    <w:rsid w:val="00CC14A6"/>
    <w:rsid w:val="00CC16DA"/>
    <w:rsid w:val="00CC1767"/>
    <w:rsid w:val="00CC18DE"/>
    <w:rsid w:val="00CC19C1"/>
    <w:rsid w:val="00CC19D9"/>
    <w:rsid w:val="00CC1BF6"/>
    <w:rsid w:val="00CC1C84"/>
    <w:rsid w:val="00CC1E29"/>
    <w:rsid w:val="00CC1FC6"/>
    <w:rsid w:val="00CC20B9"/>
    <w:rsid w:val="00CC20E6"/>
    <w:rsid w:val="00CC22A1"/>
    <w:rsid w:val="00CC2420"/>
    <w:rsid w:val="00CC246D"/>
    <w:rsid w:val="00CC2563"/>
    <w:rsid w:val="00CC25A2"/>
    <w:rsid w:val="00CC2984"/>
    <w:rsid w:val="00CC298E"/>
    <w:rsid w:val="00CC2B01"/>
    <w:rsid w:val="00CC2B32"/>
    <w:rsid w:val="00CC2BCA"/>
    <w:rsid w:val="00CC2F3E"/>
    <w:rsid w:val="00CC307D"/>
    <w:rsid w:val="00CC32E1"/>
    <w:rsid w:val="00CC33FE"/>
    <w:rsid w:val="00CC3478"/>
    <w:rsid w:val="00CC34D2"/>
    <w:rsid w:val="00CC3573"/>
    <w:rsid w:val="00CC37CC"/>
    <w:rsid w:val="00CC380A"/>
    <w:rsid w:val="00CC38EF"/>
    <w:rsid w:val="00CC3A45"/>
    <w:rsid w:val="00CC3AA5"/>
    <w:rsid w:val="00CC3B7D"/>
    <w:rsid w:val="00CC3C54"/>
    <w:rsid w:val="00CC3EC6"/>
    <w:rsid w:val="00CC3F9A"/>
    <w:rsid w:val="00CC3FBA"/>
    <w:rsid w:val="00CC41D9"/>
    <w:rsid w:val="00CC43E3"/>
    <w:rsid w:val="00CC446F"/>
    <w:rsid w:val="00CC44BA"/>
    <w:rsid w:val="00CC44FA"/>
    <w:rsid w:val="00CC4698"/>
    <w:rsid w:val="00CC47C0"/>
    <w:rsid w:val="00CC4968"/>
    <w:rsid w:val="00CC4A71"/>
    <w:rsid w:val="00CC4B07"/>
    <w:rsid w:val="00CC4C59"/>
    <w:rsid w:val="00CC4C7F"/>
    <w:rsid w:val="00CC4D1F"/>
    <w:rsid w:val="00CC4D31"/>
    <w:rsid w:val="00CC4D5D"/>
    <w:rsid w:val="00CC4D5F"/>
    <w:rsid w:val="00CC4D8A"/>
    <w:rsid w:val="00CC4DFC"/>
    <w:rsid w:val="00CC5002"/>
    <w:rsid w:val="00CC51B9"/>
    <w:rsid w:val="00CC52CB"/>
    <w:rsid w:val="00CC54A8"/>
    <w:rsid w:val="00CC55D5"/>
    <w:rsid w:val="00CC58EE"/>
    <w:rsid w:val="00CC5930"/>
    <w:rsid w:val="00CC596B"/>
    <w:rsid w:val="00CC59DB"/>
    <w:rsid w:val="00CC5BE0"/>
    <w:rsid w:val="00CC5CA0"/>
    <w:rsid w:val="00CC5CB1"/>
    <w:rsid w:val="00CC5CD5"/>
    <w:rsid w:val="00CC5D01"/>
    <w:rsid w:val="00CC5D62"/>
    <w:rsid w:val="00CC5D76"/>
    <w:rsid w:val="00CC5E4B"/>
    <w:rsid w:val="00CC5EA6"/>
    <w:rsid w:val="00CC6071"/>
    <w:rsid w:val="00CC6117"/>
    <w:rsid w:val="00CC61F0"/>
    <w:rsid w:val="00CC623A"/>
    <w:rsid w:val="00CC6362"/>
    <w:rsid w:val="00CC642E"/>
    <w:rsid w:val="00CC6531"/>
    <w:rsid w:val="00CC66CD"/>
    <w:rsid w:val="00CC66F8"/>
    <w:rsid w:val="00CC6984"/>
    <w:rsid w:val="00CC69A7"/>
    <w:rsid w:val="00CC6D3C"/>
    <w:rsid w:val="00CC6E1E"/>
    <w:rsid w:val="00CC7109"/>
    <w:rsid w:val="00CC72F3"/>
    <w:rsid w:val="00CC735D"/>
    <w:rsid w:val="00CC7363"/>
    <w:rsid w:val="00CC745E"/>
    <w:rsid w:val="00CC756F"/>
    <w:rsid w:val="00CC7717"/>
    <w:rsid w:val="00CC77E2"/>
    <w:rsid w:val="00CC77E7"/>
    <w:rsid w:val="00CC7962"/>
    <w:rsid w:val="00CC7AF5"/>
    <w:rsid w:val="00CC7B23"/>
    <w:rsid w:val="00CC7B2A"/>
    <w:rsid w:val="00CC7BA0"/>
    <w:rsid w:val="00CC7D14"/>
    <w:rsid w:val="00CC7D17"/>
    <w:rsid w:val="00CC7DAD"/>
    <w:rsid w:val="00CC7DDC"/>
    <w:rsid w:val="00CC7E60"/>
    <w:rsid w:val="00CC7EFC"/>
    <w:rsid w:val="00CC7F77"/>
    <w:rsid w:val="00CD0447"/>
    <w:rsid w:val="00CD04DD"/>
    <w:rsid w:val="00CD0592"/>
    <w:rsid w:val="00CD0671"/>
    <w:rsid w:val="00CD076C"/>
    <w:rsid w:val="00CD07B2"/>
    <w:rsid w:val="00CD0828"/>
    <w:rsid w:val="00CD0A5A"/>
    <w:rsid w:val="00CD0B6B"/>
    <w:rsid w:val="00CD0BAF"/>
    <w:rsid w:val="00CD0BC8"/>
    <w:rsid w:val="00CD0C70"/>
    <w:rsid w:val="00CD0CA0"/>
    <w:rsid w:val="00CD0D65"/>
    <w:rsid w:val="00CD0D6E"/>
    <w:rsid w:val="00CD0FF8"/>
    <w:rsid w:val="00CD104C"/>
    <w:rsid w:val="00CD1126"/>
    <w:rsid w:val="00CD11A1"/>
    <w:rsid w:val="00CD12DE"/>
    <w:rsid w:val="00CD14A8"/>
    <w:rsid w:val="00CD1552"/>
    <w:rsid w:val="00CD18E5"/>
    <w:rsid w:val="00CD1974"/>
    <w:rsid w:val="00CD19EE"/>
    <w:rsid w:val="00CD1B24"/>
    <w:rsid w:val="00CD1B92"/>
    <w:rsid w:val="00CD1C32"/>
    <w:rsid w:val="00CD1C5B"/>
    <w:rsid w:val="00CD1D4B"/>
    <w:rsid w:val="00CD1FC5"/>
    <w:rsid w:val="00CD2107"/>
    <w:rsid w:val="00CD243B"/>
    <w:rsid w:val="00CD2545"/>
    <w:rsid w:val="00CD2844"/>
    <w:rsid w:val="00CD2AC5"/>
    <w:rsid w:val="00CD2B16"/>
    <w:rsid w:val="00CD2B52"/>
    <w:rsid w:val="00CD2BDA"/>
    <w:rsid w:val="00CD2C46"/>
    <w:rsid w:val="00CD2DB9"/>
    <w:rsid w:val="00CD2EE6"/>
    <w:rsid w:val="00CD2F79"/>
    <w:rsid w:val="00CD3143"/>
    <w:rsid w:val="00CD3260"/>
    <w:rsid w:val="00CD3327"/>
    <w:rsid w:val="00CD3389"/>
    <w:rsid w:val="00CD3583"/>
    <w:rsid w:val="00CD3813"/>
    <w:rsid w:val="00CD399B"/>
    <w:rsid w:val="00CD3A48"/>
    <w:rsid w:val="00CD3C9F"/>
    <w:rsid w:val="00CD3E55"/>
    <w:rsid w:val="00CD3ED1"/>
    <w:rsid w:val="00CD3F80"/>
    <w:rsid w:val="00CD412A"/>
    <w:rsid w:val="00CD42D4"/>
    <w:rsid w:val="00CD431D"/>
    <w:rsid w:val="00CD4DB6"/>
    <w:rsid w:val="00CD4DE5"/>
    <w:rsid w:val="00CD4DF5"/>
    <w:rsid w:val="00CD5067"/>
    <w:rsid w:val="00CD5084"/>
    <w:rsid w:val="00CD50B9"/>
    <w:rsid w:val="00CD51DB"/>
    <w:rsid w:val="00CD52E7"/>
    <w:rsid w:val="00CD546E"/>
    <w:rsid w:val="00CD5744"/>
    <w:rsid w:val="00CD5AA1"/>
    <w:rsid w:val="00CD5BD2"/>
    <w:rsid w:val="00CD5BF2"/>
    <w:rsid w:val="00CD5E21"/>
    <w:rsid w:val="00CD5F8D"/>
    <w:rsid w:val="00CD60BF"/>
    <w:rsid w:val="00CD61D6"/>
    <w:rsid w:val="00CD644E"/>
    <w:rsid w:val="00CD64E4"/>
    <w:rsid w:val="00CD654C"/>
    <w:rsid w:val="00CD67E8"/>
    <w:rsid w:val="00CD6CCA"/>
    <w:rsid w:val="00CD6D9A"/>
    <w:rsid w:val="00CD6FB5"/>
    <w:rsid w:val="00CD7031"/>
    <w:rsid w:val="00CD7299"/>
    <w:rsid w:val="00CD7617"/>
    <w:rsid w:val="00CD771C"/>
    <w:rsid w:val="00CD792A"/>
    <w:rsid w:val="00CD7D47"/>
    <w:rsid w:val="00CD7E81"/>
    <w:rsid w:val="00CD7F90"/>
    <w:rsid w:val="00CE01A8"/>
    <w:rsid w:val="00CE031D"/>
    <w:rsid w:val="00CE03EB"/>
    <w:rsid w:val="00CE056C"/>
    <w:rsid w:val="00CE064D"/>
    <w:rsid w:val="00CE0652"/>
    <w:rsid w:val="00CE0720"/>
    <w:rsid w:val="00CE0871"/>
    <w:rsid w:val="00CE0BAF"/>
    <w:rsid w:val="00CE0C7D"/>
    <w:rsid w:val="00CE0CBA"/>
    <w:rsid w:val="00CE0CC5"/>
    <w:rsid w:val="00CE0E72"/>
    <w:rsid w:val="00CE0F2A"/>
    <w:rsid w:val="00CE0F68"/>
    <w:rsid w:val="00CE0FF6"/>
    <w:rsid w:val="00CE1067"/>
    <w:rsid w:val="00CE1161"/>
    <w:rsid w:val="00CE1196"/>
    <w:rsid w:val="00CE1669"/>
    <w:rsid w:val="00CE1763"/>
    <w:rsid w:val="00CE180D"/>
    <w:rsid w:val="00CE18E4"/>
    <w:rsid w:val="00CE19D5"/>
    <w:rsid w:val="00CE1B78"/>
    <w:rsid w:val="00CE1E88"/>
    <w:rsid w:val="00CE2117"/>
    <w:rsid w:val="00CE215E"/>
    <w:rsid w:val="00CE2239"/>
    <w:rsid w:val="00CE2242"/>
    <w:rsid w:val="00CE2278"/>
    <w:rsid w:val="00CE2364"/>
    <w:rsid w:val="00CE2428"/>
    <w:rsid w:val="00CE24B3"/>
    <w:rsid w:val="00CE24FB"/>
    <w:rsid w:val="00CE251D"/>
    <w:rsid w:val="00CE27DB"/>
    <w:rsid w:val="00CE2859"/>
    <w:rsid w:val="00CE29B0"/>
    <w:rsid w:val="00CE2BB2"/>
    <w:rsid w:val="00CE2CCB"/>
    <w:rsid w:val="00CE2DD1"/>
    <w:rsid w:val="00CE2FD3"/>
    <w:rsid w:val="00CE324C"/>
    <w:rsid w:val="00CE326D"/>
    <w:rsid w:val="00CE3671"/>
    <w:rsid w:val="00CE37CD"/>
    <w:rsid w:val="00CE3878"/>
    <w:rsid w:val="00CE38AD"/>
    <w:rsid w:val="00CE39BB"/>
    <w:rsid w:val="00CE3A50"/>
    <w:rsid w:val="00CE3B22"/>
    <w:rsid w:val="00CE3E69"/>
    <w:rsid w:val="00CE3EF6"/>
    <w:rsid w:val="00CE3F0C"/>
    <w:rsid w:val="00CE4068"/>
    <w:rsid w:val="00CE4207"/>
    <w:rsid w:val="00CE46EA"/>
    <w:rsid w:val="00CE48A8"/>
    <w:rsid w:val="00CE4C95"/>
    <w:rsid w:val="00CE4D01"/>
    <w:rsid w:val="00CE4D22"/>
    <w:rsid w:val="00CE50AE"/>
    <w:rsid w:val="00CE517E"/>
    <w:rsid w:val="00CE52B5"/>
    <w:rsid w:val="00CE534D"/>
    <w:rsid w:val="00CE5358"/>
    <w:rsid w:val="00CE5389"/>
    <w:rsid w:val="00CE5462"/>
    <w:rsid w:val="00CE54CF"/>
    <w:rsid w:val="00CE54EB"/>
    <w:rsid w:val="00CE551A"/>
    <w:rsid w:val="00CE55F1"/>
    <w:rsid w:val="00CE5653"/>
    <w:rsid w:val="00CE57C2"/>
    <w:rsid w:val="00CE5F4A"/>
    <w:rsid w:val="00CE6134"/>
    <w:rsid w:val="00CE6237"/>
    <w:rsid w:val="00CE623E"/>
    <w:rsid w:val="00CE63C3"/>
    <w:rsid w:val="00CE6597"/>
    <w:rsid w:val="00CE66B0"/>
    <w:rsid w:val="00CE68C1"/>
    <w:rsid w:val="00CE6A0A"/>
    <w:rsid w:val="00CE6A31"/>
    <w:rsid w:val="00CE6AD6"/>
    <w:rsid w:val="00CE6B41"/>
    <w:rsid w:val="00CE6C09"/>
    <w:rsid w:val="00CE6C69"/>
    <w:rsid w:val="00CE6CE6"/>
    <w:rsid w:val="00CE6D2D"/>
    <w:rsid w:val="00CE6E37"/>
    <w:rsid w:val="00CE7093"/>
    <w:rsid w:val="00CE70E8"/>
    <w:rsid w:val="00CE71DA"/>
    <w:rsid w:val="00CE7507"/>
    <w:rsid w:val="00CE7561"/>
    <w:rsid w:val="00CE75F8"/>
    <w:rsid w:val="00CE76F6"/>
    <w:rsid w:val="00CE7790"/>
    <w:rsid w:val="00CE7973"/>
    <w:rsid w:val="00CE7B3F"/>
    <w:rsid w:val="00CF00B9"/>
    <w:rsid w:val="00CF024E"/>
    <w:rsid w:val="00CF02C5"/>
    <w:rsid w:val="00CF039E"/>
    <w:rsid w:val="00CF0516"/>
    <w:rsid w:val="00CF05AC"/>
    <w:rsid w:val="00CF0681"/>
    <w:rsid w:val="00CF085E"/>
    <w:rsid w:val="00CF0930"/>
    <w:rsid w:val="00CF1066"/>
    <w:rsid w:val="00CF11BA"/>
    <w:rsid w:val="00CF12DF"/>
    <w:rsid w:val="00CF13D0"/>
    <w:rsid w:val="00CF16B1"/>
    <w:rsid w:val="00CF17CA"/>
    <w:rsid w:val="00CF190D"/>
    <w:rsid w:val="00CF1A32"/>
    <w:rsid w:val="00CF1D32"/>
    <w:rsid w:val="00CF1DBA"/>
    <w:rsid w:val="00CF1E36"/>
    <w:rsid w:val="00CF1E86"/>
    <w:rsid w:val="00CF1F9A"/>
    <w:rsid w:val="00CF2368"/>
    <w:rsid w:val="00CF23B7"/>
    <w:rsid w:val="00CF2514"/>
    <w:rsid w:val="00CF2588"/>
    <w:rsid w:val="00CF294A"/>
    <w:rsid w:val="00CF2BE8"/>
    <w:rsid w:val="00CF2C3A"/>
    <w:rsid w:val="00CF2D01"/>
    <w:rsid w:val="00CF2ED7"/>
    <w:rsid w:val="00CF3226"/>
    <w:rsid w:val="00CF3300"/>
    <w:rsid w:val="00CF34B8"/>
    <w:rsid w:val="00CF34BD"/>
    <w:rsid w:val="00CF34D5"/>
    <w:rsid w:val="00CF3573"/>
    <w:rsid w:val="00CF35D9"/>
    <w:rsid w:val="00CF383E"/>
    <w:rsid w:val="00CF3A10"/>
    <w:rsid w:val="00CF3AA7"/>
    <w:rsid w:val="00CF3CD6"/>
    <w:rsid w:val="00CF3E08"/>
    <w:rsid w:val="00CF4042"/>
    <w:rsid w:val="00CF4048"/>
    <w:rsid w:val="00CF407D"/>
    <w:rsid w:val="00CF41D1"/>
    <w:rsid w:val="00CF45A4"/>
    <w:rsid w:val="00CF469A"/>
    <w:rsid w:val="00CF48E1"/>
    <w:rsid w:val="00CF4947"/>
    <w:rsid w:val="00CF4987"/>
    <w:rsid w:val="00CF4A8F"/>
    <w:rsid w:val="00CF4AA4"/>
    <w:rsid w:val="00CF4BAB"/>
    <w:rsid w:val="00CF4C70"/>
    <w:rsid w:val="00CF4C86"/>
    <w:rsid w:val="00CF4DC5"/>
    <w:rsid w:val="00CF4E24"/>
    <w:rsid w:val="00CF4EE1"/>
    <w:rsid w:val="00CF4F68"/>
    <w:rsid w:val="00CF50E4"/>
    <w:rsid w:val="00CF51AD"/>
    <w:rsid w:val="00CF5600"/>
    <w:rsid w:val="00CF5701"/>
    <w:rsid w:val="00CF586B"/>
    <w:rsid w:val="00CF5888"/>
    <w:rsid w:val="00CF5966"/>
    <w:rsid w:val="00CF5977"/>
    <w:rsid w:val="00CF59E0"/>
    <w:rsid w:val="00CF5A88"/>
    <w:rsid w:val="00CF5B1D"/>
    <w:rsid w:val="00CF5BB4"/>
    <w:rsid w:val="00CF5BF0"/>
    <w:rsid w:val="00CF5DFA"/>
    <w:rsid w:val="00CF6391"/>
    <w:rsid w:val="00CF63E7"/>
    <w:rsid w:val="00CF6459"/>
    <w:rsid w:val="00CF64BC"/>
    <w:rsid w:val="00CF6562"/>
    <w:rsid w:val="00CF6712"/>
    <w:rsid w:val="00CF691F"/>
    <w:rsid w:val="00CF6C1F"/>
    <w:rsid w:val="00CF6D66"/>
    <w:rsid w:val="00CF6FDA"/>
    <w:rsid w:val="00CF70E0"/>
    <w:rsid w:val="00CF71C2"/>
    <w:rsid w:val="00CF736A"/>
    <w:rsid w:val="00CF73F8"/>
    <w:rsid w:val="00CF740D"/>
    <w:rsid w:val="00CF744B"/>
    <w:rsid w:val="00CF7514"/>
    <w:rsid w:val="00CF757D"/>
    <w:rsid w:val="00CF7808"/>
    <w:rsid w:val="00CF783A"/>
    <w:rsid w:val="00CF7C22"/>
    <w:rsid w:val="00CF7C5D"/>
    <w:rsid w:val="00CF7F1A"/>
    <w:rsid w:val="00CF7FF8"/>
    <w:rsid w:val="00D00174"/>
    <w:rsid w:val="00D00381"/>
    <w:rsid w:val="00D003A2"/>
    <w:rsid w:val="00D00501"/>
    <w:rsid w:val="00D00584"/>
    <w:rsid w:val="00D00601"/>
    <w:rsid w:val="00D00818"/>
    <w:rsid w:val="00D008AE"/>
    <w:rsid w:val="00D00C2E"/>
    <w:rsid w:val="00D00CBF"/>
    <w:rsid w:val="00D00E56"/>
    <w:rsid w:val="00D00F0D"/>
    <w:rsid w:val="00D00F48"/>
    <w:rsid w:val="00D00FA0"/>
    <w:rsid w:val="00D0122F"/>
    <w:rsid w:val="00D012B9"/>
    <w:rsid w:val="00D01493"/>
    <w:rsid w:val="00D01718"/>
    <w:rsid w:val="00D0179B"/>
    <w:rsid w:val="00D017BC"/>
    <w:rsid w:val="00D01821"/>
    <w:rsid w:val="00D01835"/>
    <w:rsid w:val="00D01CD1"/>
    <w:rsid w:val="00D01DCC"/>
    <w:rsid w:val="00D01DD8"/>
    <w:rsid w:val="00D01DEF"/>
    <w:rsid w:val="00D01EA5"/>
    <w:rsid w:val="00D01FC1"/>
    <w:rsid w:val="00D021F5"/>
    <w:rsid w:val="00D02334"/>
    <w:rsid w:val="00D023B2"/>
    <w:rsid w:val="00D024BD"/>
    <w:rsid w:val="00D02539"/>
    <w:rsid w:val="00D02648"/>
    <w:rsid w:val="00D027C3"/>
    <w:rsid w:val="00D0289D"/>
    <w:rsid w:val="00D02976"/>
    <w:rsid w:val="00D02A24"/>
    <w:rsid w:val="00D02AA7"/>
    <w:rsid w:val="00D02ADB"/>
    <w:rsid w:val="00D02D9B"/>
    <w:rsid w:val="00D02FBE"/>
    <w:rsid w:val="00D03044"/>
    <w:rsid w:val="00D03150"/>
    <w:rsid w:val="00D0340B"/>
    <w:rsid w:val="00D03450"/>
    <w:rsid w:val="00D034A6"/>
    <w:rsid w:val="00D034E9"/>
    <w:rsid w:val="00D03789"/>
    <w:rsid w:val="00D037FB"/>
    <w:rsid w:val="00D03A0F"/>
    <w:rsid w:val="00D03F8B"/>
    <w:rsid w:val="00D04498"/>
    <w:rsid w:val="00D0466D"/>
    <w:rsid w:val="00D04C2B"/>
    <w:rsid w:val="00D04C34"/>
    <w:rsid w:val="00D04E87"/>
    <w:rsid w:val="00D055B9"/>
    <w:rsid w:val="00D057D9"/>
    <w:rsid w:val="00D0582D"/>
    <w:rsid w:val="00D05B55"/>
    <w:rsid w:val="00D05D20"/>
    <w:rsid w:val="00D05EB1"/>
    <w:rsid w:val="00D05F38"/>
    <w:rsid w:val="00D05F3F"/>
    <w:rsid w:val="00D05F78"/>
    <w:rsid w:val="00D060E2"/>
    <w:rsid w:val="00D063B8"/>
    <w:rsid w:val="00D06461"/>
    <w:rsid w:val="00D0646C"/>
    <w:rsid w:val="00D06950"/>
    <w:rsid w:val="00D06E95"/>
    <w:rsid w:val="00D07012"/>
    <w:rsid w:val="00D07026"/>
    <w:rsid w:val="00D07046"/>
    <w:rsid w:val="00D07179"/>
    <w:rsid w:val="00D07364"/>
    <w:rsid w:val="00D0743C"/>
    <w:rsid w:val="00D0754E"/>
    <w:rsid w:val="00D0772E"/>
    <w:rsid w:val="00D077AA"/>
    <w:rsid w:val="00D079CD"/>
    <w:rsid w:val="00D07B97"/>
    <w:rsid w:val="00D07CCA"/>
    <w:rsid w:val="00D07F62"/>
    <w:rsid w:val="00D07FAA"/>
    <w:rsid w:val="00D106B8"/>
    <w:rsid w:val="00D106D0"/>
    <w:rsid w:val="00D10943"/>
    <w:rsid w:val="00D109DA"/>
    <w:rsid w:val="00D10A97"/>
    <w:rsid w:val="00D10F34"/>
    <w:rsid w:val="00D113FB"/>
    <w:rsid w:val="00D114C7"/>
    <w:rsid w:val="00D116A8"/>
    <w:rsid w:val="00D11702"/>
    <w:rsid w:val="00D1174C"/>
    <w:rsid w:val="00D117C2"/>
    <w:rsid w:val="00D11B79"/>
    <w:rsid w:val="00D11C63"/>
    <w:rsid w:val="00D11F51"/>
    <w:rsid w:val="00D12194"/>
    <w:rsid w:val="00D121DB"/>
    <w:rsid w:val="00D123C7"/>
    <w:rsid w:val="00D12982"/>
    <w:rsid w:val="00D12C0E"/>
    <w:rsid w:val="00D12D65"/>
    <w:rsid w:val="00D12EFE"/>
    <w:rsid w:val="00D133BA"/>
    <w:rsid w:val="00D133E2"/>
    <w:rsid w:val="00D13419"/>
    <w:rsid w:val="00D1342A"/>
    <w:rsid w:val="00D13505"/>
    <w:rsid w:val="00D13687"/>
    <w:rsid w:val="00D13770"/>
    <w:rsid w:val="00D137A6"/>
    <w:rsid w:val="00D1388B"/>
    <w:rsid w:val="00D1389B"/>
    <w:rsid w:val="00D13946"/>
    <w:rsid w:val="00D13A96"/>
    <w:rsid w:val="00D13D3B"/>
    <w:rsid w:val="00D13D58"/>
    <w:rsid w:val="00D13DE8"/>
    <w:rsid w:val="00D14158"/>
    <w:rsid w:val="00D14191"/>
    <w:rsid w:val="00D14459"/>
    <w:rsid w:val="00D14691"/>
    <w:rsid w:val="00D14B61"/>
    <w:rsid w:val="00D14E5E"/>
    <w:rsid w:val="00D14F1D"/>
    <w:rsid w:val="00D1517A"/>
    <w:rsid w:val="00D1521D"/>
    <w:rsid w:val="00D1523E"/>
    <w:rsid w:val="00D152C7"/>
    <w:rsid w:val="00D15870"/>
    <w:rsid w:val="00D15A16"/>
    <w:rsid w:val="00D15EBF"/>
    <w:rsid w:val="00D15FE4"/>
    <w:rsid w:val="00D15FFC"/>
    <w:rsid w:val="00D16051"/>
    <w:rsid w:val="00D161CF"/>
    <w:rsid w:val="00D16337"/>
    <w:rsid w:val="00D16602"/>
    <w:rsid w:val="00D16845"/>
    <w:rsid w:val="00D16885"/>
    <w:rsid w:val="00D169B1"/>
    <w:rsid w:val="00D16E6E"/>
    <w:rsid w:val="00D17066"/>
    <w:rsid w:val="00D17100"/>
    <w:rsid w:val="00D1713F"/>
    <w:rsid w:val="00D17184"/>
    <w:rsid w:val="00D171A0"/>
    <w:rsid w:val="00D17447"/>
    <w:rsid w:val="00D17490"/>
    <w:rsid w:val="00D174F7"/>
    <w:rsid w:val="00D17629"/>
    <w:rsid w:val="00D17656"/>
    <w:rsid w:val="00D17784"/>
    <w:rsid w:val="00D177A6"/>
    <w:rsid w:val="00D1785E"/>
    <w:rsid w:val="00D1788D"/>
    <w:rsid w:val="00D17AB4"/>
    <w:rsid w:val="00D17CF0"/>
    <w:rsid w:val="00D17DC3"/>
    <w:rsid w:val="00D17DF1"/>
    <w:rsid w:val="00D17F70"/>
    <w:rsid w:val="00D1E9F5"/>
    <w:rsid w:val="00D200CE"/>
    <w:rsid w:val="00D202DD"/>
    <w:rsid w:val="00D203D0"/>
    <w:rsid w:val="00D203FF"/>
    <w:rsid w:val="00D206BE"/>
    <w:rsid w:val="00D20C54"/>
    <w:rsid w:val="00D20CC2"/>
    <w:rsid w:val="00D20E32"/>
    <w:rsid w:val="00D20EC3"/>
    <w:rsid w:val="00D20F24"/>
    <w:rsid w:val="00D20F85"/>
    <w:rsid w:val="00D21014"/>
    <w:rsid w:val="00D2111E"/>
    <w:rsid w:val="00D21167"/>
    <w:rsid w:val="00D2121B"/>
    <w:rsid w:val="00D212B4"/>
    <w:rsid w:val="00D213C0"/>
    <w:rsid w:val="00D21474"/>
    <w:rsid w:val="00D2150B"/>
    <w:rsid w:val="00D2159E"/>
    <w:rsid w:val="00D216B4"/>
    <w:rsid w:val="00D21794"/>
    <w:rsid w:val="00D217CA"/>
    <w:rsid w:val="00D217EF"/>
    <w:rsid w:val="00D218B4"/>
    <w:rsid w:val="00D2190B"/>
    <w:rsid w:val="00D21C03"/>
    <w:rsid w:val="00D21C72"/>
    <w:rsid w:val="00D21C86"/>
    <w:rsid w:val="00D21CD2"/>
    <w:rsid w:val="00D21CD3"/>
    <w:rsid w:val="00D21D9A"/>
    <w:rsid w:val="00D2205F"/>
    <w:rsid w:val="00D220B9"/>
    <w:rsid w:val="00D224A0"/>
    <w:rsid w:val="00D225A0"/>
    <w:rsid w:val="00D225BD"/>
    <w:rsid w:val="00D2261E"/>
    <w:rsid w:val="00D2276E"/>
    <w:rsid w:val="00D227A4"/>
    <w:rsid w:val="00D2307C"/>
    <w:rsid w:val="00D2317D"/>
    <w:rsid w:val="00D23228"/>
    <w:rsid w:val="00D23535"/>
    <w:rsid w:val="00D237E1"/>
    <w:rsid w:val="00D23906"/>
    <w:rsid w:val="00D239DA"/>
    <w:rsid w:val="00D239F0"/>
    <w:rsid w:val="00D23B1B"/>
    <w:rsid w:val="00D23D02"/>
    <w:rsid w:val="00D23FE9"/>
    <w:rsid w:val="00D24099"/>
    <w:rsid w:val="00D24241"/>
    <w:rsid w:val="00D24269"/>
    <w:rsid w:val="00D2447F"/>
    <w:rsid w:val="00D245D6"/>
    <w:rsid w:val="00D247B6"/>
    <w:rsid w:val="00D247F9"/>
    <w:rsid w:val="00D24C8E"/>
    <w:rsid w:val="00D24F19"/>
    <w:rsid w:val="00D24F22"/>
    <w:rsid w:val="00D250E0"/>
    <w:rsid w:val="00D252C4"/>
    <w:rsid w:val="00D253AC"/>
    <w:rsid w:val="00D2541F"/>
    <w:rsid w:val="00D25657"/>
    <w:rsid w:val="00D256C9"/>
    <w:rsid w:val="00D2573B"/>
    <w:rsid w:val="00D25796"/>
    <w:rsid w:val="00D25856"/>
    <w:rsid w:val="00D25923"/>
    <w:rsid w:val="00D259E2"/>
    <w:rsid w:val="00D25A3A"/>
    <w:rsid w:val="00D25B35"/>
    <w:rsid w:val="00D25B42"/>
    <w:rsid w:val="00D25BE9"/>
    <w:rsid w:val="00D25C59"/>
    <w:rsid w:val="00D25E78"/>
    <w:rsid w:val="00D25E8C"/>
    <w:rsid w:val="00D25EEB"/>
    <w:rsid w:val="00D265F7"/>
    <w:rsid w:val="00D26670"/>
    <w:rsid w:val="00D267DF"/>
    <w:rsid w:val="00D26A4F"/>
    <w:rsid w:val="00D26BF9"/>
    <w:rsid w:val="00D26C3C"/>
    <w:rsid w:val="00D26C97"/>
    <w:rsid w:val="00D26CEB"/>
    <w:rsid w:val="00D26EB4"/>
    <w:rsid w:val="00D26FFA"/>
    <w:rsid w:val="00D27224"/>
    <w:rsid w:val="00D2723C"/>
    <w:rsid w:val="00D27252"/>
    <w:rsid w:val="00D27263"/>
    <w:rsid w:val="00D273B0"/>
    <w:rsid w:val="00D273B2"/>
    <w:rsid w:val="00D27506"/>
    <w:rsid w:val="00D27553"/>
    <w:rsid w:val="00D27567"/>
    <w:rsid w:val="00D276FA"/>
    <w:rsid w:val="00D27751"/>
    <w:rsid w:val="00D277B1"/>
    <w:rsid w:val="00D277ED"/>
    <w:rsid w:val="00D27981"/>
    <w:rsid w:val="00D27C3F"/>
    <w:rsid w:val="00D27DAE"/>
    <w:rsid w:val="00D27E74"/>
    <w:rsid w:val="00D27F46"/>
    <w:rsid w:val="00D300BB"/>
    <w:rsid w:val="00D30251"/>
    <w:rsid w:val="00D30453"/>
    <w:rsid w:val="00D304FA"/>
    <w:rsid w:val="00D30728"/>
    <w:rsid w:val="00D309BC"/>
    <w:rsid w:val="00D30D4B"/>
    <w:rsid w:val="00D30E85"/>
    <w:rsid w:val="00D30EDB"/>
    <w:rsid w:val="00D30F4B"/>
    <w:rsid w:val="00D31049"/>
    <w:rsid w:val="00D311EA"/>
    <w:rsid w:val="00D31330"/>
    <w:rsid w:val="00D31336"/>
    <w:rsid w:val="00D3190A"/>
    <w:rsid w:val="00D31A1F"/>
    <w:rsid w:val="00D31B86"/>
    <w:rsid w:val="00D31C7D"/>
    <w:rsid w:val="00D31F98"/>
    <w:rsid w:val="00D31FC3"/>
    <w:rsid w:val="00D3207D"/>
    <w:rsid w:val="00D320C6"/>
    <w:rsid w:val="00D320C9"/>
    <w:rsid w:val="00D32103"/>
    <w:rsid w:val="00D3211F"/>
    <w:rsid w:val="00D3219E"/>
    <w:rsid w:val="00D32547"/>
    <w:rsid w:val="00D32645"/>
    <w:rsid w:val="00D32716"/>
    <w:rsid w:val="00D32954"/>
    <w:rsid w:val="00D32AE9"/>
    <w:rsid w:val="00D32D31"/>
    <w:rsid w:val="00D32DF3"/>
    <w:rsid w:val="00D333A6"/>
    <w:rsid w:val="00D333F2"/>
    <w:rsid w:val="00D3347D"/>
    <w:rsid w:val="00D33607"/>
    <w:rsid w:val="00D336B3"/>
    <w:rsid w:val="00D336D5"/>
    <w:rsid w:val="00D3391D"/>
    <w:rsid w:val="00D339EA"/>
    <w:rsid w:val="00D33D13"/>
    <w:rsid w:val="00D33EDC"/>
    <w:rsid w:val="00D34160"/>
    <w:rsid w:val="00D342B2"/>
    <w:rsid w:val="00D34738"/>
    <w:rsid w:val="00D34949"/>
    <w:rsid w:val="00D349BA"/>
    <w:rsid w:val="00D34E4B"/>
    <w:rsid w:val="00D34E98"/>
    <w:rsid w:val="00D34FF6"/>
    <w:rsid w:val="00D35011"/>
    <w:rsid w:val="00D3551F"/>
    <w:rsid w:val="00D35525"/>
    <w:rsid w:val="00D355AA"/>
    <w:rsid w:val="00D3577F"/>
    <w:rsid w:val="00D357C0"/>
    <w:rsid w:val="00D35999"/>
    <w:rsid w:val="00D35ADD"/>
    <w:rsid w:val="00D35D9A"/>
    <w:rsid w:val="00D35E12"/>
    <w:rsid w:val="00D35E50"/>
    <w:rsid w:val="00D35E9E"/>
    <w:rsid w:val="00D3614C"/>
    <w:rsid w:val="00D36370"/>
    <w:rsid w:val="00D363F3"/>
    <w:rsid w:val="00D36481"/>
    <w:rsid w:val="00D3668B"/>
    <w:rsid w:val="00D366A6"/>
    <w:rsid w:val="00D366BF"/>
    <w:rsid w:val="00D366E0"/>
    <w:rsid w:val="00D36782"/>
    <w:rsid w:val="00D36A5D"/>
    <w:rsid w:val="00D36BC0"/>
    <w:rsid w:val="00D36CB7"/>
    <w:rsid w:val="00D36ED9"/>
    <w:rsid w:val="00D36F40"/>
    <w:rsid w:val="00D370D7"/>
    <w:rsid w:val="00D37120"/>
    <w:rsid w:val="00D3726E"/>
    <w:rsid w:val="00D372B0"/>
    <w:rsid w:val="00D37484"/>
    <w:rsid w:val="00D374B7"/>
    <w:rsid w:val="00D37500"/>
    <w:rsid w:val="00D3774C"/>
    <w:rsid w:val="00D37C18"/>
    <w:rsid w:val="00D37C47"/>
    <w:rsid w:val="00D37D52"/>
    <w:rsid w:val="00D37EA6"/>
    <w:rsid w:val="00D37FFC"/>
    <w:rsid w:val="00D401E1"/>
    <w:rsid w:val="00D40283"/>
    <w:rsid w:val="00D402A7"/>
    <w:rsid w:val="00D403DC"/>
    <w:rsid w:val="00D40421"/>
    <w:rsid w:val="00D404A3"/>
    <w:rsid w:val="00D40512"/>
    <w:rsid w:val="00D40588"/>
    <w:rsid w:val="00D40A49"/>
    <w:rsid w:val="00D40D63"/>
    <w:rsid w:val="00D40DA0"/>
    <w:rsid w:val="00D40ED9"/>
    <w:rsid w:val="00D40F87"/>
    <w:rsid w:val="00D40F92"/>
    <w:rsid w:val="00D414D0"/>
    <w:rsid w:val="00D41672"/>
    <w:rsid w:val="00D419F6"/>
    <w:rsid w:val="00D41ADD"/>
    <w:rsid w:val="00D41C65"/>
    <w:rsid w:val="00D41CDF"/>
    <w:rsid w:val="00D41DF9"/>
    <w:rsid w:val="00D41E11"/>
    <w:rsid w:val="00D41E71"/>
    <w:rsid w:val="00D41E7C"/>
    <w:rsid w:val="00D41EDF"/>
    <w:rsid w:val="00D41FFC"/>
    <w:rsid w:val="00D42061"/>
    <w:rsid w:val="00D42066"/>
    <w:rsid w:val="00D420E8"/>
    <w:rsid w:val="00D420FE"/>
    <w:rsid w:val="00D42115"/>
    <w:rsid w:val="00D42134"/>
    <w:rsid w:val="00D42534"/>
    <w:rsid w:val="00D42582"/>
    <w:rsid w:val="00D425CF"/>
    <w:rsid w:val="00D42661"/>
    <w:rsid w:val="00D427E8"/>
    <w:rsid w:val="00D42805"/>
    <w:rsid w:val="00D428FD"/>
    <w:rsid w:val="00D42A6F"/>
    <w:rsid w:val="00D42B46"/>
    <w:rsid w:val="00D42C3C"/>
    <w:rsid w:val="00D42D66"/>
    <w:rsid w:val="00D4309A"/>
    <w:rsid w:val="00D43171"/>
    <w:rsid w:val="00D43211"/>
    <w:rsid w:val="00D434C3"/>
    <w:rsid w:val="00D4385D"/>
    <w:rsid w:val="00D4386F"/>
    <w:rsid w:val="00D438C3"/>
    <w:rsid w:val="00D43993"/>
    <w:rsid w:val="00D439BA"/>
    <w:rsid w:val="00D43AF5"/>
    <w:rsid w:val="00D43C62"/>
    <w:rsid w:val="00D43E3F"/>
    <w:rsid w:val="00D43E78"/>
    <w:rsid w:val="00D43EA5"/>
    <w:rsid w:val="00D43FB2"/>
    <w:rsid w:val="00D4401A"/>
    <w:rsid w:val="00D44194"/>
    <w:rsid w:val="00D44286"/>
    <w:rsid w:val="00D447CD"/>
    <w:rsid w:val="00D448C5"/>
    <w:rsid w:val="00D44921"/>
    <w:rsid w:val="00D44947"/>
    <w:rsid w:val="00D44957"/>
    <w:rsid w:val="00D44A77"/>
    <w:rsid w:val="00D44DAE"/>
    <w:rsid w:val="00D44EB9"/>
    <w:rsid w:val="00D44ED4"/>
    <w:rsid w:val="00D44FFE"/>
    <w:rsid w:val="00D4523D"/>
    <w:rsid w:val="00D45384"/>
    <w:rsid w:val="00D453A3"/>
    <w:rsid w:val="00D4544F"/>
    <w:rsid w:val="00D4547A"/>
    <w:rsid w:val="00D456CF"/>
    <w:rsid w:val="00D45899"/>
    <w:rsid w:val="00D458B9"/>
    <w:rsid w:val="00D459EF"/>
    <w:rsid w:val="00D45A48"/>
    <w:rsid w:val="00D45AED"/>
    <w:rsid w:val="00D45BB8"/>
    <w:rsid w:val="00D4600B"/>
    <w:rsid w:val="00D46246"/>
    <w:rsid w:val="00D462BC"/>
    <w:rsid w:val="00D462C4"/>
    <w:rsid w:val="00D4644E"/>
    <w:rsid w:val="00D464FB"/>
    <w:rsid w:val="00D4675C"/>
    <w:rsid w:val="00D46771"/>
    <w:rsid w:val="00D467D4"/>
    <w:rsid w:val="00D46E35"/>
    <w:rsid w:val="00D46F5C"/>
    <w:rsid w:val="00D47076"/>
    <w:rsid w:val="00D47133"/>
    <w:rsid w:val="00D471B5"/>
    <w:rsid w:val="00D471BE"/>
    <w:rsid w:val="00D47280"/>
    <w:rsid w:val="00D4728D"/>
    <w:rsid w:val="00D4738C"/>
    <w:rsid w:val="00D474C8"/>
    <w:rsid w:val="00D47667"/>
    <w:rsid w:val="00D477E9"/>
    <w:rsid w:val="00D47B36"/>
    <w:rsid w:val="00D47DAF"/>
    <w:rsid w:val="00D47E03"/>
    <w:rsid w:val="00D47FEF"/>
    <w:rsid w:val="00D50002"/>
    <w:rsid w:val="00D50068"/>
    <w:rsid w:val="00D500E0"/>
    <w:rsid w:val="00D50376"/>
    <w:rsid w:val="00D5044D"/>
    <w:rsid w:val="00D50529"/>
    <w:rsid w:val="00D50827"/>
    <w:rsid w:val="00D50ACC"/>
    <w:rsid w:val="00D50EA3"/>
    <w:rsid w:val="00D50F68"/>
    <w:rsid w:val="00D50F93"/>
    <w:rsid w:val="00D5104B"/>
    <w:rsid w:val="00D51283"/>
    <w:rsid w:val="00D512DA"/>
    <w:rsid w:val="00D5132F"/>
    <w:rsid w:val="00D513F2"/>
    <w:rsid w:val="00D514C3"/>
    <w:rsid w:val="00D51579"/>
    <w:rsid w:val="00D51948"/>
    <w:rsid w:val="00D51C51"/>
    <w:rsid w:val="00D51D29"/>
    <w:rsid w:val="00D51DE5"/>
    <w:rsid w:val="00D51EA0"/>
    <w:rsid w:val="00D51FD5"/>
    <w:rsid w:val="00D51FFB"/>
    <w:rsid w:val="00D52054"/>
    <w:rsid w:val="00D52095"/>
    <w:rsid w:val="00D52164"/>
    <w:rsid w:val="00D5241E"/>
    <w:rsid w:val="00D52472"/>
    <w:rsid w:val="00D524F7"/>
    <w:rsid w:val="00D5250B"/>
    <w:rsid w:val="00D52571"/>
    <w:rsid w:val="00D52998"/>
    <w:rsid w:val="00D52AF1"/>
    <w:rsid w:val="00D52C77"/>
    <w:rsid w:val="00D52D04"/>
    <w:rsid w:val="00D52FB6"/>
    <w:rsid w:val="00D532FC"/>
    <w:rsid w:val="00D533CB"/>
    <w:rsid w:val="00D53643"/>
    <w:rsid w:val="00D5369F"/>
    <w:rsid w:val="00D5371A"/>
    <w:rsid w:val="00D537EC"/>
    <w:rsid w:val="00D537F2"/>
    <w:rsid w:val="00D53AEE"/>
    <w:rsid w:val="00D53C1C"/>
    <w:rsid w:val="00D53C4A"/>
    <w:rsid w:val="00D53CA3"/>
    <w:rsid w:val="00D53EDE"/>
    <w:rsid w:val="00D54013"/>
    <w:rsid w:val="00D544FE"/>
    <w:rsid w:val="00D5469D"/>
    <w:rsid w:val="00D54856"/>
    <w:rsid w:val="00D548F7"/>
    <w:rsid w:val="00D5494A"/>
    <w:rsid w:val="00D54A8C"/>
    <w:rsid w:val="00D54DBB"/>
    <w:rsid w:val="00D54EA4"/>
    <w:rsid w:val="00D55186"/>
    <w:rsid w:val="00D5533F"/>
    <w:rsid w:val="00D55415"/>
    <w:rsid w:val="00D55423"/>
    <w:rsid w:val="00D5577E"/>
    <w:rsid w:val="00D55806"/>
    <w:rsid w:val="00D55A76"/>
    <w:rsid w:val="00D55AFB"/>
    <w:rsid w:val="00D55B6A"/>
    <w:rsid w:val="00D55BBB"/>
    <w:rsid w:val="00D55CA5"/>
    <w:rsid w:val="00D55FC3"/>
    <w:rsid w:val="00D56299"/>
    <w:rsid w:val="00D563AB"/>
    <w:rsid w:val="00D56895"/>
    <w:rsid w:val="00D5695E"/>
    <w:rsid w:val="00D5699F"/>
    <w:rsid w:val="00D56AB3"/>
    <w:rsid w:val="00D56BBD"/>
    <w:rsid w:val="00D56CD3"/>
    <w:rsid w:val="00D56CFB"/>
    <w:rsid w:val="00D56D7A"/>
    <w:rsid w:val="00D56DCC"/>
    <w:rsid w:val="00D56FE6"/>
    <w:rsid w:val="00D57005"/>
    <w:rsid w:val="00D571F7"/>
    <w:rsid w:val="00D573B3"/>
    <w:rsid w:val="00D573DF"/>
    <w:rsid w:val="00D57556"/>
    <w:rsid w:val="00D57707"/>
    <w:rsid w:val="00D577A9"/>
    <w:rsid w:val="00D57C48"/>
    <w:rsid w:val="00D57EFA"/>
    <w:rsid w:val="00D601A6"/>
    <w:rsid w:val="00D601C6"/>
    <w:rsid w:val="00D60231"/>
    <w:rsid w:val="00D603FE"/>
    <w:rsid w:val="00D60537"/>
    <w:rsid w:val="00D6055D"/>
    <w:rsid w:val="00D6063B"/>
    <w:rsid w:val="00D6065C"/>
    <w:rsid w:val="00D60BA9"/>
    <w:rsid w:val="00D60CFF"/>
    <w:rsid w:val="00D60E10"/>
    <w:rsid w:val="00D6115E"/>
    <w:rsid w:val="00D61614"/>
    <w:rsid w:val="00D61681"/>
    <w:rsid w:val="00D616CF"/>
    <w:rsid w:val="00D61831"/>
    <w:rsid w:val="00D618C1"/>
    <w:rsid w:val="00D6190F"/>
    <w:rsid w:val="00D61AA1"/>
    <w:rsid w:val="00D61AC2"/>
    <w:rsid w:val="00D61B6D"/>
    <w:rsid w:val="00D61BF0"/>
    <w:rsid w:val="00D61C01"/>
    <w:rsid w:val="00D61C84"/>
    <w:rsid w:val="00D61E87"/>
    <w:rsid w:val="00D62020"/>
    <w:rsid w:val="00D620C2"/>
    <w:rsid w:val="00D620DF"/>
    <w:rsid w:val="00D621E0"/>
    <w:rsid w:val="00D624F7"/>
    <w:rsid w:val="00D6254C"/>
    <w:rsid w:val="00D62A16"/>
    <w:rsid w:val="00D62A8A"/>
    <w:rsid w:val="00D62B1F"/>
    <w:rsid w:val="00D62B8C"/>
    <w:rsid w:val="00D62F15"/>
    <w:rsid w:val="00D630FD"/>
    <w:rsid w:val="00D63AB4"/>
    <w:rsid w:val="00D63AF0"/>
    <w:rsid w:val="00D63F9A"/>
    <w:rsid w:val="00D6428B"/>
    <w:rsid w:val="00D642DB"/>
    <w:rsid w:val="00D6454B"/>
    <w:rsid w:val="00D64867"/>
    <w:rsid w:val="00D64987"/>
    <w:rsid w:val="00D64B06"/>
    <w:rsid w:val="00D64BCB"/>
    <w:rsid w:val="00D64CE0"/>
    <w:rsid w:val="00D650ED"/>
    <w:rsid w:val="00D65114"/>
    <w:rsid w:val="00D6536C"/>
    <w:rsid w:val="00D653BC"/>
    <w:rsid w:val="00D6544A"/>
    <w:rsid w:val="00D654B0"/>
    <w:rsid w:val="00D6579A"/>
    <w:rsid w:val="00D657F0"/>
    <w:rsid w:val="00D65815"/>
    <w:rsid w:val="00D65A4C"/>
    <w:rsid w:val="00D65B4F"/>
    <w:rsid w:val="00D65CD4"/>
    <w:rsid w:val="00D65DF4"/>
    <w:rsid w:val="00D65E0B"/>
    <w:rsid w:val="00D65EAC"/>
    <w:rsid w:val="00D66180"/>
    <w:rsid w:val="00D663E6"/>
    <w:rsid w:val="00D6659E"/>
    <w:rsid w:val="00D6669E"/>
    <w:rsid w:val="00D667F9"/>
    <w:rsid w:val="00D66B4D"/>
    <w:rsid w:val="00D66B67"/>
    <w:rsid w:val="00D66BD5"/>
    <w:rsid w:val="00D66C79"/>
    <w:rsid w:val="00D66E27"/>
    <w:rsid w:val="00D66FDD"/>
    <w:rsid w:val="00D673CC"/>
    <w:rsid w:val="00D6743E"/>
    <w:rsid w:val="00D674FA"/>
    <w:rsid w:val="00D676BA"/>
    <w:rsid w:val="00D678DF"/>
    <w:rsid w:val="00D67A13"/>
    <w:rsid w:val="00D67AC9"/>
    <w:rsid w:val="00D67D33"/>
    <w:rsid w:val="00D67D70"/>
    <w:rsid w:val="00D67E62"/>
    <w:rsid w:val="00D67ED7"/>
    <w:rsid w:val="00D67FDB"/>
    <w:rsid w:val="00D700D2"/>
    <w:rsid w:val="00D7031B"/>
    <w:rsid w:val="00D705ED"/>
    <w:rsid w:val="00D7060F"/>
    <w:rsid w:val="00D7083E"/>
    <w:rsid w:val="00D70911"/>
    <w:rsid w:val="00D7095D"/>
    <w:rsid w:val="00D70A53"/>
    <w:rsid w:val="00D70A58"/>
    <w:rsid w:val="00D70AA7"/>
    <w:rsid w:val="00D70B25"/>
    <w:rsid w:val="00D70B97"/>
    <w:rsid w:val="00D710EF"/>
    <w:rsid w:val="00D714D8"/>
    <w:rsid w:val="00D71502"/>
    <w:rsid w:val="00D71717"/>
    <w:rsid w:val="00D718B1"/>
    <w:rsid w:val="00D7190B"/>
    <w:rsid w:val="00D71D4B"/>
    <w:rsid w:val="00D71DD9"/>
    <w:rsid w:val="00D71EE6"/>
    <w:rsid w:val="00D71F05"/>
    <w:rsid w:val="00D71FAD"/>
    <w:rsid w:val="00D722CD"/>
    <w:rsid w:val="00D72320"/>
    <w:rsid w:val="00D72960"/>
    <w:rsid w:val="00D72A65"/>
    <w:rsid w:val="00D72B33"/>
    <w:rsid w:val="00D72C53"/>
    <w:rsid w:val="00D72CF6"/>
    <w:rsid w:val="00D72E8C"/>
    <w:rsid w:val="00D72FB6"/>
    <w:rsid w:val="00D730A9"/>
    <w:rsid w:val="00D731F2"/>
    <w:rsid w:val="00D7326D"/>
    <w:rsid w:val="00D7326E"/>
    <w:rsid w:val="00D732B7"/>
    <w:rsid w:val="00D7333C"/>
    <w:rsid w:val="00D7336B"/>
    <w:rsid w:val="00D734E7"/>
    <w:rsid w:val="00D7350D"/>
    <w:rsid w:val="00D73628"/>
    <w:rsid w:val="00D7390B"/>
    <w:rsid w:val="00D73990"/>
    <w:rsid w:val="00D73AF5"/>
    <w:rsid w:val="00D73BF2"/>
    <w:rsid w:val="00D73E90"/>
    <w:rsid w:val="00D73E9D"/>
    <w:rsid w:val="00D73FD0"/>
    <w:rsid w:val="00D740D8"/>
    <w:rsid w:val="00D740E7"/>
    <w:rsid w:val="00D747AF"/>
    <w:rsid w:val="00D74800"/>
    <w:rsid w:val="00D74B17"/>
    <w:rsid w:val="00D74B48"/>
    <w:rsid w:val="00D74B50"/>
    <w:rsid w:val="00D74E33"/>
    <w:rsid w:val="00D74EE8"/>
    <w:rsid w:val="00D74F8B"/>
    <w:rsid w:val="00D74FDD"/>
    <w:rsid w:val="00D751A6"/>
    <w:rsid w:val="00D755F5"/>
    <w:rsid w:val="00D7574A"/>
    <w:rsid w:val="00D758A9"/>
    <w:rsid w:val="00D75B5D"/>
    <w:rsid w:val="00D75C0D"/>
    <w:rsid w:val="00D75D22"/>
    <w:rsid w:val="00D75DE1"/>
    <w:rsid w:val="00D75E34"/>
    <w:rsid w:val="00D7617D"/>
    <w:rsid w:val="00D7629C"/>
    <w:rsid w:val="00D762E0"/>
    <w:rsid w:val="00D76370"/>
    <w:rsid w:val="00D764D3"/>
    <w:rsid w:val="00D7658C"/>
    <w:rsid w:val="00D7665A"/>
    <w:rsid w:val="00D766AE"/>
    <w:rsid w:val="00D766DE"/>
    <w:rsid w:val="00D766E1"/>
    <w:rsid w:val="00D767D9"/>
    <w:rsid w:val="00D76C32"/>
    <w:rsid w:val="00D76C7D"/>
    <w:rsid w:val="00D76E67"/>
    <w:rsid w:val="00D770EE"/>
    <w:rsid w:val="00D7712C"/>
    <w:rsid w:val="00D774EB"/>
    <w:rsid w:val="00D77A8C"/>
    <w:rsid w:val="00D77B90"/>
    <w:rsid w:val="00D77B9C"/>
    <w:rsid w:val="00D77C4D"/>
    <w:rsid w:val="00D77E0B"/>
    <w:rsid w:val="00D77F8D"/>
    <w:rsid w:val="00D800EF"/>
    <w:rsid w:val="00D80194"/>
    <w:rsid w:val="00D80207"/>
    <w:rsid w:val="00D80232"/>
    <w:rsid w:val="00D8036C"/>
    <w:rsid w:val="00D8059A"/>
    <w:rsid w:val="00D80732"/>
    <w:rsid w:val="00D80A20"/>
    <w:rsid w:val="00D80B29"/>
    <w:rsid w:val="00D80B86"/>
    <w:rsid w:val="00D80DF7"/>
    <w:rsid w:val="00D80E99"/>
    <w:rsid w:val="00D80ED7"/>
    <w:rsid w:val="00D80FDD"/>
    <w:rsid w:val="00D8101C"/>
    <w:rsid w:val="00D8108E"/>
    <w:rsid w:val="00D813A8"/>
    <w:rsid w:val="00D81860"/>
    <w:rsid w:val="00D81A7C"/>
    <w:rsid w:val="00D81D90"/>
    <w:rsid w:val="00D81E8D"/>
    <w:rsid w:val="00D81F39"/>
    <w:rsid w:val="00D82008"/>
    <w:rsid w:val="00D82017"/>
    <w:rsid w:val="00D82270"/>
    <w:rsid w:val="00D824A5"/>
    <w:rsid w:val="00D82541"/>
    <w:rsid w:val="00D827CB"/>
    <w:rsid w:val="00D82BD0"/>
    <w:rsid w:val="00D82FCC"/>
    <w:rsid w:val="00D83012"/>
    <w:rsid w:val="00D831DE"/>
    <w:rsid w:val="00D83318"/>
    <w:rsid w:val="00D83402"/>
    <w:rsid w:val="00D8342D"/>
    <w:rsid w:val="00D835D7"/>
    <w:rsid w:val="00D8360C"/>
    <w:rsid w:val="00D83822"/>
    <w:rsid w:val="00D83868"/>
    <w:rsid w:val="00D83959"/>
    <w:rsid w:val="00D83A4A"/>
    <w:rsid w:val="00D83D7E"/>
    <w:rsid w:val="00D83DC1"/>
    <w:rsid w:val="00D83F57"/>
    <w:rsid w:val="00D83F60"/>
    <w:rsid w:val="00D83FFE"/>
    <w:rsid w:val="00D841D7"/>
    <w:rsid w:val="00D84201"/>
    <w:rsid w:val="00D84358"/>
    <w:rsid w:val="00D8456A"/>
    <w:rsid w:val="00D8457C"/>
    <w:rsid w:val="00D84761"/>
    <w:rsid w:val="00D84783"/>
    <w:rsid w:val="00D849B2"/>
    <w:rsid w:val="00D84C72"/>
    <w:rsid w:val="00D84F97"/>
    <w:rsid w:val="00D84FA1"/>
    <w:rsid w:val="00D84FB9"/>
    <w:rsid w:val="00D8518B"/>
    <w:rsid w:val="00D8541B"/>
    <w:rsid w:val="00D855B1"/>
    <w:rsid w:val="00D8588B"/>
    <w:rsid w:val="00D85C5D"/>
    <w:rsid w:val="00D85C9B"/>
    <w:rsid w:val="00D85D31"/>
    <w:rsid w:val="00D85DAB"/>
    <w:rsid w:val="00D8604A"/>
    <w:rsid w:val="00D862FE"/>
    <w:rsid w:val="00D864EB"/>
    <w:rsid w:val="00D86583"/>
    <w:rsid w:val="00D865B5"/>
    <w:rsid w:val="00D86762"/>
    <w:rsid w:val="00D86787"/>
    <w:rsid w:val="00D869CE"/>
    <w:rsid w:val="00D86A71"/>
    <w:rsid w:val="00D86B49"/>
    <w:rsid w:val="00D86C47"/>
    <w:rsid w:val="00D86D5B"/>
    <w:rsid w:val="00D86F34"/>
    <w:rsid w:val="00D87053"/>
    <w:rsid w:val="00D870D0"/>
    <w:rsid w:val="00D871FD"/>
    <w:rsid w:val="00D8725F"/>
    <w:rsid w:val="00D87558"/>
    <w:rsid w:val="00D8779A"/>
    <w:rsid w:val="00D87997"/>
    <w:rsid w:val="00D87B13"/>
    <w:rsid w:val="00D87C08"/>
    <w:rsid w:val="00D87C96"/>
    <w:rsid w:val="00D87CEC"/>
    <w:rsid w:val="00D87EED"/>
    <w:rsid w:val="00D87F8D"/>
    <w:rsid w:val="00D87FC2"/>
    <w:rsid w:val="00D900EA"/>
    <w:rsid w:val="00D90275"/>
    <w:rsid w:val="00D904C9"/>
    <w:rsid w:val="00D9052D"/>
    <w:rsid w:val="00D9066E"/>
    <w:rsid w:val="00D90870"/>
    <w:rsid w:val="00D90CAD"/>
    <w:rsid w:val="00D90CF2"/>
    <w:rsid w:val="00D90F1F"/>
    <w:rsid w:val="00D90FF3"/>
    <w:rsid w:val="00D911D9"/>
    <w:rsid w:val="00D911FD"/>
    <w:rsid w:val="00D913DD"/>
    <w:rsid w:val="00D91404"/>
    <w:rsid w:val="00D91534"/>
    <w:rsid w:val="00D9160E"/>
    <w:rsid w:val="00D91798"/>
    <w:rsid w:val="00D9196D"/>
    <w:rsid w:val="00D91A17"/>
    <w:rsid w:val="00D91C3A"/>
    <w:rsid w:val="00D91C3E"/>
    <w:rsid w:val="00D91CE9"/>
    <w:rsid w:val="00D91E2D"/>
    <w:rsid w:val="00D91E3B"/>
    <w:rsid w:val="00D92369"/>
    <w:rsid w:val="00D924FC"/>
    <w:rsid w:val="00D92675"/>
    <w:rsid w:val="00D92679"/>
    <w:rsid w:val="00D9293D"/>
    <w:rsid w:val="00D92AA5"/>
    <w:rsid w:val="00D92B01"/>
    <w:rsid w:val="00D92D8E"/>
    <w:rsid w:val="00D92D97"/>
    <w:rsid w:val="00D92F20"/>
    <w:rsid w:val="00D93036"/>
    <w:rsid w:val="00D932D8"/>
    <w:rsid w:val="00D933C8"/>
    <w:rsid w:val="00D9383F"/>
    <w:rsid w:val="00D93851"/>
    <w:rsid w:val="00D9386C"/>
    <w:rsid w:val="00D938B3"/>
    <w:rsid w:val="00D938B5"/>
    <w:rsid w:val="00D93923"/>
    <w:rsid w:val="00D939A2"/>
    <w:rsid w:val="00D93A3D"/>
    <w:rsid w:val="00D93B0B"/>
    <w:rsid w:val="00D93B98"/>
    <w:rsid w:val="00D93C36"/>
    <w:rsid w:val="00D93C47"/>
    <w:rsid w:val="00D93CFB"/>
    <w:rsid w:val="00D93E11"/>
    <w:rsid w:val="00D94261"/>
    <w:rsid w:val="00D943A3"/>
    <w:rsid w:val="00D945A3"/>
    <w:rsid w:val="00D946F9"/>
    <w:rsid w:val="00D947A7"/>
    <w:rsid w:val="00D947E3"/>
    <w:rsid w:val="00D94921"/>
    <w:rsid w:val="00D94ABA"/>
    <w:rsid w:val="00D94BAF"/>
    <w:rsid w:val="00D94DD8"/>
    <w:rsid w:val="00D94EC6"/>
    <w:rsid w:val="00D9518A"/>
    <w:rsid w:val="00D95323"/>
    <w:rsid w:val="00D95569"/>
    <w:rsid w:val="00D95722"/>
    <w:rsid w:val="00D95724"/>
    <w:rsid w:val="00D9580B"/>
    <w:rsid w:val="00D958F0"/>
    <w:rsid w:val="00D95C51"/>
    <w:rsid w:val="00D95C8E"/>
    <w:rsid w:val="00D95CFB"/>
    <w:rsid w:val="00D95D14"/>
    <w:rsid w:val="00D95D18"/>
    <w:rsid w:val="00D96025"/>
    <w:rsid w:val="00D962AB"/>
    <w:rsid w:val="00D964C7"/>
    <w:rsid w:val="00D964D6"/>
    <w:rsid w:val="00D96553"/>
    <w:rsid w:val="00D96826"/>
    <w:rsid w:val="00D96BEA"/>
    <w:rsid w:val="00D96BEB"/>
    <w:rsid w:val="00D96D15"/>
    <w:rsid w:val="00D96D33"/>
    <w:rsid w:val="00D96D6A"/>
    <w:rsid w:val="00D96FC8"/>
    <w:rsid w:val="00D97195"/>
    <w:rsid w:val="00D972A7"/>
    <w:rsid w:val="00D9769B"/>
    <w:rsid w:val="00D976F2"/>
    <w:rsid w:val="00D978E4"/>
    <w:rsid w:val="00D97A1B"/>
    <w:rsid w:val="00D97BDE"/>
    <w:rsid w:val="00D97D7F"/>
    <w:rsid w:val="00D97EE1"/>
    <w:rsid w:val="00DA0180"/>
    <w:rsid w:val="00DA028B"/>
    <w:rsid w:val="00DA02C0"/>
    <w:rsid w:val="00DA0452"/>
    <w:rsid w:val="00DA049D"/>
    <w:rsid w:val="00DA04A1"/>
    <w:rsid w:val="00DA081F"/>
    <w:rsid w:val="00DA0AEF"/>
    <w:rsid w:val="00DA0B14"/>
    <w:rsid w:val="00DA0CC6"/>
    <w:rsid w:val="00DA0E1C"/>
    <w:rsid w:val="00DA0EAB"/>
    <w:rsid w:val="00DA10AD"/>
    <w:rsid w:val="00DA1309"/>
    <w:rsid w:val="00DA13DC"/>
    <w:rsid w:val="00DA163D"/>
    <w:rsid w:val="00DA1645"/>
    <w:rsid w:val="00DA175F"/>
    <w:rsid w:val="00DA1881"/>
    <w:rsid w:val="00DA18E9"/>
    <w:rsid w:val="00DA1917"/>
    <w:rsid w:val="00DA19E3"/>
    <w:rsid w:val="00DA1BB4"/>
    <w:rsid w:val="00DA1C9B"/>
    <w:rsid w:val="00DA1FB8"/>
    <w:rsid w:val="00DA20BB"/>
    <w:rsid w:val="00DA2229"/>
    <w:rsid w:val="00DA2315"/>
    <w:rsid w:val="00DA241F"/>
    <w:rsid w:val="00DA25DD"/>
    <w:rsid w:val="00DA27B4"/>
    <w:rsid w:val="00DA2873"/>
    <w:rsid w:val="00DA287E"/>
    <w:rsid w:val="00DA2BC6"/>
    <w:rsid w:val="00DA2C62"/>
    <w:rsid w:val="00DA2D0A"/>
    <w:rsid w:val="00DA303A"/>
    <w:rsid w:val="00DA313A"/>
    <w:rsid w:val="00DA3406"/>
    <w:rsid w:val="00DA34CC"/>
    <w:rsid w:val="00DA352B"/>
    <w:rsid w:val="00DA3549"/>
    <w:rsid w:val="00DA360E"/>
    <w:rsid w:val="00DA3856"/>
    <w:rsid w:val="00DA3FAE"/>
    <w:rsid w:val="00DA4198"/>
    <w:rsid w:val="00DA4529"/>
    <w:rsid w:val="00DA4651"/>
    <w:rsid w:val="00DA4714"/>
    <w:rsid w:val="00DA476B"/>
    <w:rsid w:val="00DA47AC"/>
    <w:rsid w:val="00DA492A"/>
    <w:rsid w:val="00DA4C96"/>
    <w:rsid w:val="00DA4C9A"/>
    <w:rsid w:val="00DA4ED7"/>
    <w:rsid w:val="00DA4EEC"/>
    <w:rsid w:val="00DA50BC"/>
    <w:rsid w:val="00DA51B3"/>
    <w:rsid w:val="00DA5446"/>
    <w:rsid w:val="00DA54B6"/>
    <w:rsid w:val="00DA552F"/>
    <w:rsid w:val="00DA5580"/>
    <w:rsid w:val="00DA55DD"/>
    <w:rsid w:val="00DA5662"/>
    <w:rsid w:val="00DA5899"/>
    <w:rsid w:val="00DA5A73"/>
    <w:rsid w:val="00DA5CBF"/>
    <w:rsid w:val="00DA5CC9"/>
    <w:rsid w:val="00DA5DED"/>
    <w:rsid w:val="00DA5E5E"/>
    <w:rsid w:val="00DA5EDF"/>
    <w:rsid w:val="00DA5F30"/>
    <w:rsid w:val="00DA5F6F"/>
    <w:rsid w:val="00DA6028"/>
    <w:rsid w:val="00DA61C4"/>
    <w:rsid w:val="00DA62EE"/>
    <w:rsid w:val="00DA6422"/>
    <w:rsid w:val="00DA6430"/>
    <w:rsid w:val="00DA65D5"/>
    <w:rsid w:val="00DA669F"/>
    <w:rsid w:val="00DA67FF"/>
    <w:rsid w:val="00DA6CC2"/>
    <w:rsid w:val="00DA6FFA"/>
    <w:rsid w:val="00DA70C3"/>
    <w:rsid w:val="00DA7127"/>
    <w:rsid w:val="00DA750C"/>
    <w:rsid w:val="00DA775B"/>
    <w:rsid w:val="00DA781D"/>
    <w:rsid w:val="00DA783F"/>
    <w:rsid w:val="00DA7A03"/>
    <w:rsid w:val="00DA7A55"/>
    <w:rsid w:val="00DA7A86"/>
    <w:rsid w:val="00DA7A95"/>
    <w:rsid w:val="00DA7C91"/>
    <w:rsid w:val="00DA7CC2"/>
    <w:rsid w:val="00DA7F3F"/>
    <w:rsid w:val="00DA7F65"/>
    <w:rsid w:val="00DA7F8A"/>
    <w:rsid w:val="00DA7FEC"/>
    <w:rsid w:val="00DB007D"/>
    <w:rsid w:val="00DB00A7"/>
    <w:rsid w:val="00DB011E"/>
    <w:rsid w:val="00DB0198"/>
    <w:rsid w:val="00DB019F"/>
    <w:rsid w:val="00DB01B6"/>
    <w:rsid w:val="00DB026C"/>
    <w:rsid w:val="00DB0419"/>
    <w:rsid w:val="00DB067F"/>
    <w:rsid w:val="00DB0781"/>
    <w:rsid w:val="00DB078D"/>
    <w:rsid w:val="00DB08E3"/>
    <w:rsid w:val="00DB095E"/>
    <w:rsid w:val="00DB0C58"/>
    <w:rsid w:val="00DB0CA7"/>
    <w:rsid w:val="00DB0D0E"/>
    <w:rsid w:val="00DB0D7F"/>
    <w:rsid w:val="00DB0E16"/>
    <w:rsid w:val="00DB0ED5"/>
    <w:rsid w:val="00DB0EFD"/>
    <w:rsid w:val="00DB0FA7"/>
    <w:rsid w:val="00DB133D"/>
    <w:rsid w:val="00DB13D8"/>
    <w:rsid w:val="00DB15A1"/>
    <w:rsid w:val="00DB1632"/>
    <w:rsid w:val="00DB16DE"/>
    <w:rsid w:val="00DB1939"/>
    <w:rsid w:val="00DB196E"/>
    <w:rsid w:val="00DB1A1D"/>
    <w:rsid w:val="00DB1B53"/>
    <w:rsid w:val="00DB1D51"/>
    <w:rsid w:val="00DB2262"/>
    <w:rsid w:val="00DB23D3"/>
    <w:rsid w:val="00DB27F2"/>
    <w:rsid w:val="00DB28B8"/>
    <w:rsid w:val="00DB29A3"/>
    <w:rsid w:val="00DB2BFC"/>
    <w:rsid w:val="00DB2C61"/>
    <w:rsid w:val="00DB2C96"/>
    <w:rsid w:val="00DB2D61"/>
    <w:rsid w:val="00DB2EE0"/>
    <w:rsid w:val="00DB2F16"/>
    <w:rsid w:val="00DB2F59"/>
    <w:rsid w:val="00DB2FE5"/>
    <w:rsid w:val="00DB3215"/>
    <w:rsid w:val="00DB338A"/>
    <w:rsid w:val="00DB34F7"/>
    <w:rsid w:val="00DB3515"/>
    <w:rsid w:val="00DB355E"/>
    <w:rsid w:val="00DB3655"/>
    <w:rsid w:val="00DB368F"/>
    <w:rsid w:val="00DB3965"/>
    <w:rsid w:val="00DB3A73"/>
    <w:rsid w:val="00DB3B4A"/>
    <w:rsid w:val="00DB3D4B"/>
    <w:rsid w:val="00DB40B8"/>
    <w:rsid w:val="00DB4247"/>
    <w:rsid w:val="00DB42C3"/>
    <w:rsid w:val="00DB438E"/>
    <w:rsid w:val="00DB4425"/>
    <w:rsid w:val="00DB46AB"/>
    <w:rsid w:val="00DB470B"/>
    <w:rsid w:val="00DB4967"/>
    <w:rsid w:val="00DB4ACE"/>
    <w:rsid w:val="00DB4D17"/>
    <w:rsid w:val="00DB4D4A"/>
    <w:rsid w:val="00DB4EE5"/>
    <w:rsid w:val="00DB4F72"/>
    <w:rsid w:val="00DB523A"/>
    <w:rsid w:val="00DB53AD"/>
    <w:rsid w:val="00DB5ADA"/>
    <w:rsid w:val="00DB5B59"/>
    <w:rsid w:val="00DB5B65"/>
    <w:rsid w:val="00DB5C35"/>
    <w:rsid w:val="00DB5CEF"/>
    <w:rsid w:val="00DB5DCB"/>
    <w:rsid w:val="00DB5E98"/>
    <w:rsid w:val="00DB5F20"/>
    <w:rsid w:val="00DB6341"/>
    <w:rsid w:val="00DB6361"/>
    <w:rsid w:val="00DB6958"/>
    <w:rsid w:val="00DB6AD6"/>
    <w:rsid w:val="00DB6B82"/>
    <w:rsid w:val="00DB6C6C"/>
    <w:rsid w:val="00DB6EC7"/>
    <w:rsid w:val="00DB70AD"/>
    <w:rsid w:val="00DB7107"/>
    <w:rsid w:val="00DB71D1"/>
    <w:rsid w:val="00DB71F6"/>
    <w:rsid w:val="00DB761F"/>
    <w:rsid w:val="00DB7896"/>
    <w:rsid w:val="00DB79DD"/>
    <w:rsid w:val="00DB7BD2"/>
    <w:rsid w:val="00DB7D73"/>
    <w:rsid w:val="00DB7DBC"/>
    <w:rsid w:val="00DB7E79"/>
    <w:rsid w:val="00DB7F7E"/>
    <w:rsid w:val="00DB7F89"/>
    <w:rsid w:val="00DB7FE4"/>
    <w:rsid w:val="00DC00A5"/>
    <w:rsid w:val="00DC0152"/>
    <w:rsid w:val="00DC0312"/>
    <w:rsid w:val="00DC055E"/>
    <w:rsid w:val="00DC07F8"/>
    <w:rsid w:val="00DC0813"/>
    <w:rsid w:val="00DC0960"/>
    <w:rsid w:val="00DC0A01"/>
    <w:rsid w:val="00DC0B50"/>
    <w:rsid w:val="00DC0BB7"/>
    <w:rsid w:val="00DC0BEE"/>
    <w:rsid w:val="00DC0C66"/>
    <w:rsid w:val="00DC0DBA"/>
    <w:rsid w:val="00DC0E00"/>
    <w:rsid w:val="00DC0E72"/>
    <w:rsid w:val="00DC0ED2"/>
    <w:rsid w:val="00DC0F9D"/>
    <w:rsid w:val="00DC0FF2"/>
    <w:rsid w:val="00DC1072"/>
    <w:rsid w:val="00DC1106"/>
    <w:rsid w:val="00DC1295"/>
    <w:rsid w:val="00DC1358"/>
    <w:rsid w:val="00DC147F"/>
    <w:rsid w:val="00DC1508"/>
    <w:rsid w:val="00DC16CE"/>
    <w:rsid w:val="00DC16E7"/>
    <w:rsid w:val="00DC1B7A"/>
    <w:rsid w:val="00DC1DD3"/>
    <w:rsid w:val="00DC1E35"/>
    <w:rsid w:val="00DC200B"/>
    <w:rsid w:val="00DC21BB"/>
    <w:rsid w:val="00DC2238"/>
    <w:rsid w:val="00DC2423"/>
    <w:rsid w:val="00DC2505"/>
    <w:rsid w:val="00DC269C"/>
    <w:rsid w:val="00DC2851"/>
    <w:rsid w:val="00DC28E9"/>
    <w:rsid w:val="00DC2A24"/>
    <w:rsid w:val="00DC2AF0"/>
    <w:rsid w:val="00DC2BC4"/>
    <w:rsid w:val="00DC2C4F"/>
    <w:rsid w:val="00DC2D64"/>
    <w:rsid w:val="00DC2F20"/>
    <w:rsid w:val="00DC3028"/>
    <w:rsid w:val="00DC30EB"/>
    <w:rsid w:val="00DC3453"/>
    <w:rsid w:val="00DC350C"/>
    <w:rsid w:val="00DC359C"/>
    <w:rsid w:val="00DC373A"/>
    <w:rsid w:val="00DC378F"/>
    <w:rsid w:val="00DC3872"/>
    <w:rsid w:val="00DC39A7"/>
    <w:rsid w:val="00DC3BB6"/>
    <w:rsid w:val="00DC3D63"/>
    <w:rsid w:val="00DC3E89"/>
    <w:rsid w:val="00DC3ED6"/>
    <w:rsid w:val="00DC4001"/>
    <w:rsid w:val="00DC40A1"/>
    <w:rsid w:val="00DC4197"/>
    <w:rsid w:val="00DC451C"/>
    <w:rsid w:val="00DC4545"/>
    <w:rsid w:val="00DC460C"/>
    <w:rsid w:val="00DC467B"/>
    <w:rsid w:val="00DC467F"/>
    <w:rsid w:val="00DC4A6A"/>
    <w:rsid w:val="00DC4B16"/>
    <w:rsid w:val="00DC4DAB"/>
    <w:rsid w:val="00DC4DFE"/>
    <w:rsid w:val="00DC4EE9"/>
    <w:rsid w:val="00DC51EE"/>
    <w:rsid w:val="00DC5649"/>
    <w:rsid w:val="00DC5775"/>
    <w:rsid w:val="00DC601B"/>
    <w:rsid w:val="00DC6026"/>
    <w:rsid w:val="00DC6221"/>
    <w:rsid w:val="00DC6637"/>
    <w:rsid w:val="00DC679E"/>
    <w:rsid w:val="00DC6A25"/>
    <w:rsid w:val="00DC6AEA"/>
    <w:rsid w:val="00DC6B23"/>
    <w:rsid w:val="00DC6EB0"/>
    <w:rsid w:val="00DC71C8"/>
    <w:rsid w:val="00DC72F5"/>
    <w:rsid w:val="00DC73A2"/>
    <w:rsid w:val="00DC749E"/>
    <w:rsid w:val="00DC7650"/>
    <w:rsid w:val="00DC7E6C"/>
    <w:rsid w:val="00DD0019"/>
    <w:rsid w:val="00DD00DA"/>
    <w:rsid w:val="00DD02AE"/>
    <w:rsid w:val="00DD05E2"/>
    <w:rsid w:val="00DD05E5"/>
    <w:rsid w:val="00DD05EF"/>
    <w:rsid w:val="00DD05FC"/>
    <w:rsid w:val="00DD0781"/>
    <w:rsid w:val="00DD0961"/>
    <w:rsid w:val="00DD0AE4"/>
    <w:rsid w:val="00DD0B9A"/>
    <w:rsid w:val="00DD0C67"/>
    <w:rsid w:val="00DD0FFE"/>
    <w:rsid w:val="00DD106A"/>
    <w:rsid w:val="00DD11E9"/>
    <w:rsid w:val="00DD1210"/>
    <w:rsid w:val="00DD1231"/>
    <w:rsid w:val="00DD123C"/>
    <w:rsid w:val="00DD135D"/>
    <w:rsid w:val="00DD1412"/>
    <w:rsid w:val="00DD1587"/>
    <w:rsid w:val="00DD1832"/>
    <w:rsid w:val="00DD1915"/>
    <w:rsid w:val="00DD1998"/>
    <w:rsid w:val="00DD1BAC"/>
    <w:rsid w:val="00DD1C86"/>
    <w:rsid w:val="00DD1CF1"/>
    <w:rsid w:val="00DD1D0E"/>
    <w:rsid w:val="00DD1D3B"/>
    <w:rsid w:val="00DD1E99"/>
    <w:rsid w:val="00DD1EBD"/>
    <w:rsid w:val="00DD1F81"/>
    <w:rsid w:val="00DD1FC1"/>
    <w:rsid w:val="00DD216C"/>
    <w:rsid w:val="00DD2319"/>
    <w:rsid w:val="00DD248F"/>
    <w:rsid w:val="00DD249E"/>
    <w:rsid w:val="00DD2554"/>
    <w:rsid w:val="00DD2595"/>
    <w:rsid w:val="00DD26FB"/>
    <w:rsid w:val="00DD2884"/>
    <w:rsid w:val="00DD2BC5"/>
    <w:rsid w:val="00DD2E8A"/>
    <w:rsid w:val="00DD3303"/>
    <w:rsid w:val="00DD348D"/>
    <w:rsid w:val="00DD358D"/>
    <w:rsid w:val="00DD37F7"/>
    <w:rsid w:val="00DD39B8"/>
    <w:rsid w:val="00DD3B55"/>
    <w:rsid w:val="00DD3BB9"/>
    <w:rsid w:val="00DD3C4A"/>
    <w:rsid w:val="00DD3C61"/>
    <w:rsid w:val="00DD4105"/>
    <w:rsid w:val="00DD4112"/>
    <w:rsid w:val="00DD4190"/>
    <w:rsid w:val="00DD44D7"/>
    <w:rsid w:val="00DD46E5"/>
    <w:rsid w:val="00DD46F6"/>
    <w:rsid w:val="00DD4824"/>
    <w:rsid w:val="00DD4BA9"/>
    <w:rsid w:val="00DD4DA5"/>
    <w:rsid w:val="00DD4DB8"/>
    <w:rsid w:val="00DD4E4E"/>
    <w:rsid w:val="00DD4EA2"/>
    <w:rsid w:val="00DD4ECF"/>
    <w:rsid w:val="00DD5240"/>
    <w:rsid w:val="00DD524E"/>
    <w:rsid w:val="00DD53E3"/>
    <w:rsid w:val="00DD5428"/>
    <w:rsid w:val="00DD543B"/>
    <w:rsid w:val="00DD5570"/>
    <w:rsid w:val="00DD57C8"/>
    <w:rsid w:val="00DD589B"/>
    <w:rsid w:val="00DD596B"/>
    <w:rsid w:val="00DD59E8"/>
    <w:rsid w:val="00DD5A14"/>
    <w:rsid w:val="00DD5A1D"/>
    <w:rsid w:val="00DD5A32"/>
    <w:rsid w:val="00DD5B18"/>
    <w:rsid w:val="00DD5D1D"/>
    <w:rsid w:val="00DD5F05"/>
    <w:rsid w:val="00DD605F"/>
    <w:rsid w:val="00DD60A1"/>
    <w:rsid w:val="00DD61A2"/>
    <w:rsid w:val="00DD632C"/>
    <w:rsid w:val="00DD6853"/>
    <w:rsid w:val="00DD688B"/>
    <w:rsid w:val="00DD699F"/>
    <w:rsid w:val="00DD6AE5"/>
    <w:rsid w:val="00DD6F1F"/>
    <w:rsid w:val="00DD70E9"/>
    <w:rsid w:val="00DD7120"/>
    <w:rsid w:val="00DD71CD"/>
    <w:rsid w:val="00DD7200"/>
    <w:rsid w:val="00DD72F7"/>
    <w:rsid w:val="00DD749B"/>
    <w:rsid w:val="00DD7688"/>
    <w:rsid w:val="00DD7697"/>
    <w:rsid w:val="00DD76A1"/>
    <w:rsid w:val="00DD76D6"/>
    <w:rsid w:val="00DD78E4"/>
    <w:rsid w:val="00DD7A47"/>
    <w:rsid w:val="00DD7E5C"/>
    <w:rsid w:val="00DE003C"/>
    <w:rsid w:val="00DE015E"/>
    <w:rsid w:val="00DE0223"/>
    <w:rsid w:val="00DE0457"/>
    <w:rsid w:val="00DE05EC"/>
    <w:rsid w:val="00DE0949"/>
    <w:rsid w:val="00DE0AFF"/>
    <w:rsid w:val="00DE0D8F"/>
    <w:rsid w:val="00DE0F5B"/>
    <w:rsid w:val="00DE0F8F"/>
    <w:rsid w:val="00DE13B4"/>
    <w:rsid w:val="00DE1438"/>
    <w:rsid w:val="00DE146F"/>
    <w:rsid w:val="00DE1981"/>
    <w:rsid w:val="00DE1A8A"/>
    <w:rsid w:val="00DE1B1E"/>
    <w:rsid w:val="00DE1D2B"/>
    <w:rsid w:val="00DE1E87"/>
    <w:rsid w:val="00DE1EF1"/>
    <w:rsid w:val="00DE1F71"/>
    <w:rsid w:val="00DE2059"/>
    <w:rsid w:val="00DE2097"/>
    <w:rsid w:val="00DE23FD"/>
    <w:rsid w:val="00DE271D"/>
    <w:rsid w:val="00DE2A3C"/>
    <w:rsid w:val="00DE2C98"/>
    <w:rsid w:val="00DE2D58"/>
    <w:rsid w:val="00DE2D8A"/>
    <w:rsid w:val="00DE2EF3"/>
    <w:rsid w:val="00DE3224"/>
    <w:rsid w:val="00DE3531"/>
    <w:rsid w:val="00DE355B"/>
    <w:rsid w:val="00DE387F"/>
    <w:rsid w:val="00DE3B3C"/>
    <w:rsid w:val="00DE3B5D"/>
    <w:rsid w:val="00DE3B8A"/>
    <w:rsid w:val="00DE3CA4"/>
    <w:rsid w:val="00DE3CAD"/>
    <w:rsid w:val="00DE3FE5"/>
    <w:rsid w:val="00DE4254"/>
    <w:rsid w:val="00DE429E"/>
    <w:rsid w:val="00DE4361"/>
    <w:rsid w:val="00DE4368"/>
    <w:rsid w:val="00DE43E5"/>
    <w:rsid w:val="00DE4483"/>
    <w:rsid w:val="00DE468D"/>
    <w:rsid w:val="00DE4696"/>
    <w:rsid w:val="00DE4922"/>
    <w:rsid w:val="00DE4AD0"/>
    <w:rsid w:val="00DE4DAD"/>
    <w:rsid w:val="00DE4E4A"/>
    <w:rsid w:val="00DE4EE8"/>
    <w:rsid w:val="00DE5343"/>
    <w:rsid w:val="00DE597D"/>
    <w:rsid w:val="00DE59F5"/>
    <w:rsid w:val="00DE5CBA"/>
    <w:rsid w:val="00DE5CE5"/>
    <w:rsid w:val="00DE5E8D"/>
    <w:rsid w:val="00DE5F34"/>
    <w:rsid w:val="00DE5FD6"/>
    <w:rsid w:val="00DE613E"/>
    <w:rsid w:val="00DE62DE"/>
    <w:rsid w:val="00DE6341"/>
    <w:rsid w:val="00DE6755"/>
    <w:rsid w:val="00DE68B1"/>
    <w:rsid w:val="00DE69B5"/>
    <w:rsid w:val="00DE6C45"/>
    <w:rsid w:val="00DE6D23"/>
    <w:rsid w:val="00DE6D58"/>
    <w:rsid w:val="00DE6F1D"/>
    <w:rsid w:val="00DE70C1"/>
    <w:rsid w:val="00DE712F"/>
    <w:rsid w:val="00DE73F6"/>
    <w:rsid w:val="00DE74A5"/>
    <w:rsid w:val="00DE7631"/>
    <w:rsid w:val="00DE767A"/>
    <w:rsid w:val="00DE76CF"/>
    <w:rsid w:val="00DE770E"/>
    <w:rsid w:val="00DE7832"/>
    <w:rsid w:val="00DE79AC"/>
    <w:rsid w:val="00DE7B3D"/>
    <w:rsid w:val="00DE7BD8"/>
    <w:rsid w:val="00DE7D0E"/>
    <w:rsid w:val="00DE7DD9"/>
    <w:rsid w:val="00DE7FF8"/>
    <w:rsid w:val="00DF008F"/>
    <w:rsid w:val="00DF03CE"/>
    <w:rsid w:val="00DF0479"/>
    <w:rsid w:val="00DF08E7"/>
    <w:rsid w:val="00DF0968"/>
    <w:rsid w:val="00DF0984"/>
    <w:rsid w:val="00DF0985"/>
    <w:rsid w:val="00DF0A32"/>
    <w:rsid w:val="00DF0ABE"/>
    <w:rsid w:val="00DF0C4B"/>
    <w:rsid w:val="00DF0CAA"/>
    <w:rsid w:val="00DF0FC7"/>
    <w:rsid w:val="00DF1076"/>
    <w:rsid w:val="00DF1238"/>
    <w:rsid w:val="00DF1594"/>
    <w:rsid w:val="00DF1741"/>
    <w:rsid w:val="00DF1755"/>
    <w:rsid w:val="00DF17C0"/>
    <w:rsid w:val="00DF1863"/>
    <w:rsid w:val="00DF194F"/>
    <w:rsid w:val="00DF1EE2"/>
    <w:rsid w:val="00DF2218"/>
    <w:rsid w:val="00DF2324"/>
    <w:rsid w:val="00DF25A8"/>
    <w:rsid w:val="00DF2A52"/>
    <w:rsid w:val="00DF2A65"/>
    <w:rsid w:val="00DF2A8A"/>
    <w:rsid w:val="00DF2C82"/>
    <w:rsid w:val="00DF2C99"/>
    <w:rsid w:val="00DF2F24"/>
    <w:rsid w:val="00DF2F5D"/>
    <w:rsid w:val="00DF327C"/>
    <w:rsid w:val="00DF3412"/>
    <w:rsid w:val="00DF3463"/>
    <w:rsid w:val="00DF3793"/>
    <w:rsid w:val="00DF381C"/>
    <w:rsid w:val="00DF3A3B"/>
    <w:rsid w:val="00DF3BEF"/>
    <w:rsid w:val="00DF3C18"/>
    <w:rsid w:val="00DF3CCF"/>
    <w:rsid w:val="00DF3D15"/>
    <w:rsid w:val="00DF3E0F"/>
    <w:rsid w:val="00DF3E9C"/>
    <w:rsid w:val="00DF3EC3"/>
    <w:rsid w:val="00DF4074"/>
    <w:rsid w:val="00DF42F8"/>
    <w:rsid w:val="00DF441B"/>
    <w:rsid w:val="00DF4747"/>
    <w:rsid w:val="00DF4952"/>
    <w:rsid w:val="00DF4A87"/>
    <w:rsid w:val="00DF4AAC"/>
    <w:rsid w:val="00DF4B67"/>
    <w:rsid w:val="00DF4C22"/>
    <w:rsid w:val="00DF4D96"/>
    <w:rsid w:val="00DF4DDF"/>
    <w:rsid w:val="00DF4E80"/>
    <w:rsid w:val="00DF5041"/>
    <w:rsid w:val="00DF50EA"/>
    <w:rsid w:val="00DF5277"/>
    <w:rsid w:val="00DF52D0"/>
    <w:rsid w:val="00DF54EE"/>
    <w:rsid w:val="00DF55AA"/>
    <w:rsid w:val="00DF55EC"/>
    <w:rsid w:val="00DF58DC"/>
    <w:rsid w:val="00DF5910"/>
    <w:rsid w:val="00DF5C11"/>
    <w:rsid w:val="00DF5FBE"/>
    <w:rsid w:val="00DF6042"/>
    <w:rsid w:val="00DF6182"/>
    <w:rsid w:val="00DF6206"/>
    <w:rsid w:val="00DF6365"/>
    <w:rsid w:val="00DF63D9"/>
    <w:rsid w:val="00DF6AA1"/>
    <w:rsid w:val="00DF6B70"/>
    <w:rsid w:val="00DF6BAA"/>
    <w:rsid w:val="00DF6C10"/>
    <w:rsid w:val="00DF6CC5"/>
    <w:rsid w:val="00DF6D61"/>
    <w:rsid w:val="00DF6F20"/>
    <w:rsid w:val="00DF6F92"/>
    <w:rsid w:val="00DF70E9"/>
    <w:rsid w:val="00DF7209"/>
    <w:rsid w:val="00DF73F5"/>
    <w:rsid w:val="00DF74F2"/>
    <w:rsid w:val="00DF756F"/>
    <w:rsid w:val="00DF7738"/>
    <w:rsid w:val="00DF78E2"/>
    <w:rsid w:val="00DF79B0"/>
    <w:rsid w:val="00DF7BB9"/>
    <w:rsid w:val="00DF7D2D"/>
    <w:rsid w:val="00DF7F83"/>
    <w:rsid w:val="00E0019C"/>
    <w:rsid w:val="00E00250"/>
    <w:rsid w:val="00E002A3"/>
    <w:rsid w:val="00E00362"/>
    <w:rsid w:val="00E007A7"/>
    <w:rsid w:val="00E00B1A"/>
    <w:rsid w:val="00E00B22"/>
    <w:rsid w:val="00E00C1D"/>
    <w:rsid w:val="00E00C27"/>
    <w:rsid w:val="00E00C41"/>
    <w:rsid w:val="00E00C6F"/>
    <w:rsid w:val="00E01455"/>
    <w:rsid w:val="00E018E8"/>
    <w:rsid w:val="00E018ED"/>
    <w:rsid w:val="00E019C8"/>
    <w:rsid w:val="00E01B93"/>
    <w:rsid w:val="00E01BC7"/>
    <w:rsid w:val="00E01CF0"/>
    <w:rsid w:val="00E01F40"/>
    <w:rsid w:val="00E020E1"/>
    <w:rsid w:val="00E021D2"/>
    <w:rsid w:val="00E021EF"/>
    <w:rsid w:val="00E0221C"/>
    <w:rsid w:val="00E0226A"/>
    <w:rsid w:val="00E023DB"/>
    <w:rsid w:val="00E02435"/>
    <w:rsid w:val="00E029DC"/>
    <w:rsid w:val="00E02A54"/>
    <w:rsid w:val="00E02CD7"/>
    <w:rsid w:val="00E02D35"/>
    <w:rsid w:val="00E02D3A"/>
    <w:rsid w:val="00E02D6A"/>
    <w:rsid w:val="00E02E90"/>
    <w:rsid w:val="00E02F3D"/>
    <w:rsid w:val="00E02F8D"/>
    <w:rsid w:val="00E0300C"/>
    <w:rsid w:val="00E030EE"/>
    <w:rsid w:val="00E0336F"/>
    <w:rsid w:val="00E033CF"/>
    <w:rsid w:val="00E033E2"/>
    <w:rsid w:val="00E034DA"/>
    <w:rsid w:val="00E03577"/>
    <w:rsid w:val="00E03589"/>
    <w:rsid w:val="00E0359C"/>
    <w:rsid w:val="00E03836"/>
    <w:rsid w:val="00E039A5"/>
    <w:rsid w:val="00E039C2"/>
    <w:rsid w:val="00E03ACA"/>
    <w:rsid w:val="00E03B4D"/>
    <w:rsid w:val="00E03B71"/>
    <w:rsid w:val="00E03C92"/>
    <w:rsid w:val="00E03CE3"/>
    <w:rsid w:val="00E03EAB"/>
    <w:rsid w:val="00E04442"/>
    <w:rsid w:val="00E04661"/>
    <w:rsid w:val="00E04682"/>
    <w:rsid w:val="00E0478C"/>
    <w:rsid w:val="00E0482B"/>
    <w:rsid w:val="00E0492D"/>
    <w:rsid w:val="00E04DB3"/>
    <w:rsid w:val="00E04F4B"/>
    <w:rsid w:val="00E050A5"/>
    <w:rsid w:val="00E051C3"/>
    <w:rsid w:val="00E05639"/>
    <w:rsid w:val="00E05657"/>
    <w:rsid w:val="00E05736"/>
    <w:rsid w:val="00E05746"/>
    <w:rsid w:val="00E05812"/>
    <w:rsid w:val="00E0584F"/>
    <w:rsid w:val="00E05C4D"/>
    <w:rsid w:val="00E05D06"/>
    <w:rsid w:val="00E05D68"/>
    <w:rsid w:val="00E05EB8"/>
    <w:rsid w:val="00E05ED4"/>
    <w:rsid w:val="00E05F76"/>
    <w:rsid w:val="00E06394"/>
    <w:rsid w:val="00E0646D"/>
    <w:rsid w:val="00E067A8"/>
    <w:rsid w:val="00E067D6"/>
    <w:rsid w:val="00E068A5"/>
    <w:rsid w:val="00E069B4"/>
    <w:rsid w:val="00E06B09"/>
    <w:rsid w:val="00E06C96"/>
    <w:rsid w:val="00E06CC7"/>
    <w:rsid w:val="00E07026"/>
    <w:rsid w:val="00E070BF"/>
    <w:rsid w:val="00E0729F"/>
    <w:rsid w:val="00E072EE"/>
    <w:rsid w:val="00E07467"/>
    <w:rsid w:val="00E07609"/>
    <w:rsid w:val="00E078D1"/>
    <w:rsid w:val="00E07A37"/>
    <w:rsid w:val="00E07A67"/>
    <w:rsid w:val="00E07A6E"/>
    <w:rsid w:val="00E07C7F"/>
    <w:rsid w:val="00E07DF9"/>
    <w:rsid w:val="00E089F5"/>
    <w:rsid w:val="00E101EF"/>
    <w:rsid w:val="00E102BB"/>
    <w:rsid w:val="00E103FB"/>
    <w:rsid w:val="00E10520"/>
    <w:rsid w:val="00E10818"/>
    <w:rsid w:val="00E10B8D"/>
    <w:rsid w:val="00E10DFA"/>
    <w:rsid w:val="00E10E14"/>
    <w:rsid w:val="00E10E89"/>
    <w:rsid w:val="00E110C0"/>
    <w:rsid w:val="00E110D3"/>
    <w:rsid w:val="00E1110A"/>
    <w:rsid w:val="00E11153"/>
    <w:rsid w:val="00E112BE"/>
    <w:rsid w:val="00E112F5"/>
    <w:rsid w:val="00E119DD"/>
    <w:rsid w:val="00E11BE5"/>
    <w:rsid w:val="00E11D62"/>
    <w:rsid w:val="00E12060"/>
    <w:rsid w:val="00E1224B"/>
    <w:rsid w:val="00E122D9"/>
    <w:rsid w:val="00E123A4"/>
    <w:rsid w:val="00E124B0"/>
    <w:rsid w:val="00E12627"/>
    <w:rsid w:val="00E12B4D"/>
    <w:rsid w:val="00E12C75"/>
    <w:rsid w:val="00E12E07"/>
    <w:rsid w:val="00E12F3F"/>
    <w:rsid w:val="00E12F9E"/>
    <w:rsid w:val="00E12FDC"/>
    <w:rsid w:val="00E131A1"/>
    <w:rsid w:val="00E131C4"/>
    <w:rsid w:val="00E131F5"/>
    <w:rsid w:val="00E1324D"/>
    <w:rsid w:val="00E1325C"/>
    <w:rsid w:val="00E133AD"/>
    <w:rsid w:val="00E134FA"/>
    <w:rsid w:val="00E1353F"/>
    <w:rsid w:val="00E135CC"/>
    <w:rsid w:val="00E137EB"/>
    <w:rsid w:val="00E13A97"/>
    <w:rsid w:val="00E13F87"/>
    <w:rsid w:val="00E1410F"/>
    <w:rsid w:val="00E14193"/>
    <w:rsid w:val="00E142D8"/>
    <w:rsid w:val="00E145CC"/>
    <w:rsid w:val="00E1480E"/>
    <w:rsid w:val="00E149D0"/>
    <w:rsid w:val="00E14CAA"/>
    <w:rsid w:val="00E14E78"/>
    <w:rsid w:val="00E14EEC"/>
    <w:rsid w:val="00E14F16"/>
    <w:rsid w:val="00E14F90"/>
    <w:rsid w:val="00E1507C"/>
    <w:rsid w:val="00E15085"/>
    <w:rsid w:val="00E15286"/>
    <w:rsid w:val="00E15684"/>
    <w:rsid w:val="00E1572A"/>
    <w:rsid w:val="00E158DE"/>
    <w:rsid w:val="00E15A54"/>
    <w:rsid w:val="00E15AAB"/>
    <w:rsid w:val="00E15AF9"/>
    <w:rsid w:val="00E15BB2"/>
    <w:rsid w:val="00E15C5E"/>
    <w:rsid w:val="00E15DF3"/>
    <w:rsid w:val="00E15E15"/>
    <w:rsid w:val="00E163CE"/>
    <w:rsid w:val="00E1640E"/>
    <w:rsid w:val="00E164DD"/>
    <w:rsid w:val="00E16550"/>
    <w:rsid w:val="00E167FA"/>
    <w:rsid w:val="00E1689E"/>
    <w:rsid w:val="00E16A09"/>
    <w:rsid w:val="00E16B63"/>
    <w:rsid w:val="00E16B8D"/>
    <w:rsid w:val="00E16C92"/>
    <w:rsid w:val="00E16D83"/>
    <w:rsid w:val="00E16E6A"/>
    <w:rsid w:val="00E1746F"/>
    <w:rsid w:val="00E17555"/>
    <w:rsid w:val="00E1785F"/>
    <w:rsid w:val="00E1787B"/>
    <w:rsid w:val="00E17DD1"/>
    <w:rsid w:val="00E20023"/>
    <w:rsid w:val="00E20066"/>
    <w:rsid w:val="00E2006B"/>
    <w:rsid w:val="00E2019B"/>
    <w:rsid w:val="00E20239"/>
    <w:rsid w:val="00E2042F"/>
    <w:rsid w:val="00E2064D"/>
    <w:rsid w:val="00E2069A"/>
    <w:rsid w:val="00E20806"/>
    <w:rsid w:val="00E208BB"/>
    <w:rsid w:val="00E20914"/>
    <w:rsid w:val="00E20AB9"/>
    <w:rsid w:val="00E20B9A"/>
    <w:rsid w:val="00E20C3E"/>
    <w:rsid w:val="00E20DA4"/>
    <w:rsid w:val="00E20FDE"/>
    <w:rsid w:val="00E21097"/>
    <w:rsid w:val="00E211CF"/>
    <w:rsid w:val="00E2138A"/>
    <w:rsid w:val="00E213FE"/>
    <w:rsid w:val="00E21509"/>
    <w:rsid w:val="00E215C8"/>
    <w:rsid w:val="00E21654"/>
    <w:rsid w:val="00E21719"/>
    <w:rsid w:val="00E21789"/>
    <w:rsid w:val="00E2191E"/>
    <w:rsid w:val="00E21C2C"/>
    <w:rsid w:val="00E21E20"/>
    <w:rsid w:val="00E21E2F"/>
    <w:rsid w:val="00E220CF"/>
    <w:rsid w:val="00E221F2"/>
    <w:rsid w:val="00E222B1"/>
    <w:rsid w:val="00E22A10"/>
    <w:rsid w:val="00E22A2A"/>
    <w:rsid w:val="00E22B33"/>
    <w:rsid w:val="00E22C86"/>
    <w:rsid w:val="00E23177"/>
    <w:rsid w:val="00E231A7"/>
    <w:rsid w:val="00E23286"/>
    <w:rsid w:val="00E23338"/>
    <w:rsid w:val="00E23378"/>
    <w:rsid w:val="00E2341D"/>
    <w:rsid w:val="00E234E6"/>
    <w:rsid w:val="00E23609"/>
    <w:rsid w:val="00E236EF"/>
    <w:rsid w:val="00E2378B"/>
    <w:rsid w:val="00E237D7"/>
    <w:rsid w:val="00E238AA"/>
    <w:rsid w:val="00E23BA3"/>
    <w:rsid w:val="00E23C59"/>
    <w:rsid w:val="00E23CF9"/>
    <w:rsid w:val="00E23F57"/>
    <w:rsid w:val="00E240D4"/>
    <w:rsid w:val="00E24236"/>
    <w:rsid w:val="00E24287"/>
    <w:rsid w:val="00E2458B"/>
    <w:rsid w:val="00E245B1"/>
    <w:rsid w:val="00E245B7"/>
    <w:rsid w:val="00E2493C"/>
    <w:rsid w:val="00E24AAA"/>
    <w:rsid w:val="00E24BD6"/>
    <w:rsid w:val="00E24EF0"/>
    <w:rsid w:val="00E25037"/>
    <w:rsid w:val="00E25043"/>
    <w:rsid w:val="00E2516B"/>
    <w:rsid w:val="00E25261"/>
    <w:rsid w:val="00E25710"/>
    <w:rsid w:val="00E257CC"/>
    <w:rsid w:val="00E2585E"/>
    <w:rsid w:val="00E259CC"/>
    <w:rsid w:val="00E25A95"/>
    <w:rsid w:val="00E25C39"/>
    <w:rsid w:val="00E25C76"/>
    <w:rsid w:val="00E25F23"/>
    <w:rsid w:val="00E25FFF"/>
    <w:rsid w:val="00E2602B"/>
    <w:rsid w:val="00E260C7"/>
    <w:rsid w:val="00E2673C"/>
    <w:rsid w:val="00E26836"/>
    <w:rsid w:val="00E26862"/>
    <w:rsid w:val="00E26980"/>
    <w:rsid w:val="00E26A1D"/>
    <w:rsid w:val="00E27044"/>
    <w:rsid w:val="00E27090"/>
    <w:rsid w:val="00E27308"/>
    <w:rsid w:val="00E2737E"/>
    <w:rsid w:val="00E27492"/>
    <w:rsid w:val="00E27499"/>
    <w:rsid w:val="00E27592"/>
    <w:rsid w:val="00E278CB"/>
    <w:rsid w:val="00E27932"/>
    <w:rsid w:val="00E27A04"/>
    <w:rsid w:val="00E27BF3"/>
    <w:rsid w:val="00E27BFD"/>
    <w:rsid w:val="00E27D66"/>
    <w:rsid w:val="00E27D9D"/>
    <w:rsid w:val="00E300C4"/>
    <w:rsid w:val="00E301BA"/>
    <w:rsid w:val="00E302EA"/>
    <w:rsid w:val="00E303CE"/>
    <w:rsid w:val="00E30646"/>
    <w:rsid w:val="00E30671"/>
    <w:rsid w:val="00E30755"/>
    <w:rsid w:val="00E30C52"/>
    <w:rsid w:val="00E30C86"/>
    <w:rsid w:val="00E30CBD"/>
    <w:rsid w:val="00E30CE0"/>
    <w:rsid w:val="00E30E3E"/>
    <w:rsid w:val="00E30EE6"/>
    <w:rsid w:val="00E311D0"/>
    <w:rsid w:val="00E3127C"/>
    <w:rsid w:val="00E31661"/>
    <w:rsid w:val="00E317D5"/>
    <w:rsid w:val="00E31A22"/>
    <w:rsid w:val="00E31B9D"/>
    <w:rsid w:val="00E31C2D"/>
    <w:rsid w:val="00E31C74"/>
    <w:rsid w:val="00E31DB8"/>
    <w:rsid w:val="00E32017"/>
    <w:rsid w:val="00E320A7"/>
    <w:rsid w:val="00E320ED"/>
    <w:rsid w:val="00E32188"/>
    <w:rsid w:val="00E321E2"/>
    <w:rsid w:val="00E322BC"/>
    <w:rsid w:val="00E325AF"/>
    <w:rsid w:val="00E32A00"/>
    <w:rsid w:val="00E32CC5"/>
    <w:rsid w:val="00E32CD1"/>
    <w:rsid w:val="00E32D7E"/>
    <w:rsid w:val="00E32DCD"/>
    <w:rsid w:val="00E333F2"/>
    <w:rsid w:val="00E334DA"/>
    <w:rsid w:val="00E33554"/>
    <w:rsid w:val="00E335F1"/>
    <w:rsid w:val="00E33762"/>
    <w:rsid w:val="00E339F8"/>
    <w:rsid w:val="00E33E56"/>
    <w:rsid w:val="00E34082"/>
    <w:rsid w:val="00E34091"/>
    <w:rsid w:val="00E34168"/>
    <w:rsid w:val="00E341B3"/>
    <w:rsid w:val="00E34342"/>
    <w:rsid w:val="00E34824"/>
    <w:rsid w:val="00E34A8C"/>
    <w:rsid w:val="00E34B32"/>
    <w:rsid w:val="00E34BC8"/>
    <w:rsid w:val="00E34C1D"/>
    <w:rsid w:val="00E34C3B"/>
    <w:rsid w:val="00E34EF1"/>
    <w:rsid w:val="00E350D9"/>
    <w:rsid w:val="00E3516A"/>
    <w:rsid w:val="00E351A8"/>
    <w:rsid w:val="00E35350"/>
    <w:rsid w:val="00E3547E"/>
    <w:rsid w:val="00E35B7F"/>
    <w:rsid w:val="00E35C44"/>
    <w:rsid w:val="00E35CFA"/>
    <w:rsid w:val="00E35D35"/>
    <w:rsid w:val="00E35ED0"/>
    <w:rsid w:val="00E35FF4"/>
    <w:rsid w:val="00E36075"/>
    <w:rsid w:val="00E360EC"/>
    <w:rsid w:val="00E36136"/>
    <w:rsid w:val="00E36147"/>
    <w:rsid w:val="00E361FF"/>
    <w:rsid w:val="00E36306"/>
    <w:rsid w:val="00E364CB"/>
    <w:rsid w:val="00E36752"/>
    <w:rsid w:val="00E36B16"/>
    <w:rsid w:val="00E36BBD"/>
    <w:rsid w:val="00E36E19"/>
    <w:rsid w:val="00E36E9D"/>
    <w:rsid w:val="00E36F93"/>
    <w:rsid w:val="00E36FB0"/>
    <w:rsid w:val="00E3705E"/>
    <w:rsid w:val="00E370DB"/>
    <w:rsid w:val="00E371FF"/>
    <w:rsid w:val="00E373C2"/>
    <w:rsid w:val="00E37458"/>
    <w:rsid w:val="00E379B0"/>
    <w:rsid w:val="00E37A1A"/>
    <w:rsid w:val="00E37ADE"/>
    <w:rsid w:val="00E37B3E"/>
    <w:rsid w:val="00E37BF6"/>
    <w:rsid w:val="00E37C75"/>
    <w:rsid w:val="00E37DB5"/>
    <w:rsid w:val="00E37F31"/>
    <w:rsid w:val="00E3BC60"/>
    <w:rsid w:val="00E400EA"/>
    <w:rsid w:val="00E401A2"/>
    <w:rsid w:val="00E40440"/>
    <w:rsid w:val="00E40547"/>
    <w:rsid w:val="00E4054A"/>
    <w:rsid w:val="00E40580"/>
    <w:rsid w:val="00E40650"/>
    <w:rsid w:val="00E40662"/>
    <w:rsid w:val="00E4092C"/>
    <w:rsid w:val="00E40BCC"/>
    <w:rsid w:val="00E41111"/>
    <w:rsid w:val="00E4128A"/>
    <w:rsid w:val="00E41333"/>
    <w:rsid w:val="00E4145E"/>
    <w:rsid w:val="00E41481"/>
    <w:rsid w:val="00E41595"/>
    <w:rsid w:val="00E41950"/>
    <w:rsid w:val="00E41CA9"/>
    <w:rsid w:val="00E41E39"/>
    <w:rsid w:val="00E41F42"/>
    <w:rsid w:val="00E41FD5"/>
    <w:rsid w:val="00E42012"/>
    <w:rsid w:val="00E42770"/>
    <w:rsid w:val="00E42975"/>
    <w:rsid w:val="00E4298E"/>
    <w:rsid w:val="00E42BE6"/>
    <w:rsid w:val="00E42C4F"/>
    <w:rsid w:val="00E42CBC"/>
    <w:rsid w:val="00E42FC3"/>
    <w:rsid w:val="00E43339"/>
    <w:rsid w:val="00E4334A"/>
    <w:rsid w:val="00E43358"/>
    <w:rsid w:val="00E4349C"/>
    <w:rsid w:val="00E4370C"/>
    <w:rsid w:val="00E43920"/>
    <w:rsid w:val="00E4399D"/>
    <w:rsid w:val="00E43A1C"/>
    <w:rsid w:val="00E43AA7"/>
    <w:rsid w:val="00E43C4F"/>
    <w:rsid w:val="00E43DDA"/>
    <w:rsid w:val="00E43FE7"/>
    <w:rsid w:val="00E4442A"/>
    <w:rsid w:val="00E44641"/>
    <w:rsid w:val="00E44686"/>
    <w:rsid w:val="00E447CA"/>
    <w:rsid w:val="00E44867"/>
    <w:rsid w:val="00E44BF4"/>
    <w:rsid w:val="00E44C8C"/>
    <w:rsid w:val="00E44CD0"/>
    <w:rsid w:val="00E44ECB"/>
    <w:rsid w:val="00E45026"/>
    <w:rsid w:val="00E45090"/>
    <w:rsid w:val="00E450D6"/>
    <w:rsid w:val="00E4513D"/>
    <w:rsid w:val="00E45297"/>
    <w:rsid w:val="00E45370"/>
    <w:rsid w:val="00E453C5"/>
    <w:rsid w:val="00E45619"/>
    <w:rsid w:val="00E4571B"/>
    <w:rsid w:val="00E45C17"/>
    <w:rsid w:val="00E45C38"/>
    <w:rsid w:val="00E45CBE"/>
    <w:rsid w:val="00E45DAF"/>
    <w:rsid w:val="00E45E58"/>
    <w:rsid w:val="00E46118"/>
    <w:rsid w:val="00E461C0"/>
    <w:rsid w:val="00E4627D"/>
    <w:rsid w:val="00E4627F"/>
    <w:rsid w:val="00E462E7"/>
    <w:rsid w:val="00E463AF"/>
    <w:rsid w:val="00E4647E"/>
    <w:rsid w:val="00E46626"/>
    <w:rsid w:val="00E46644"/>
    <w:rsid w:val="00E466F8"/>
    <w:rsid w:val="00E46701"/>
    <w:rsid w:val="00E4678D"/>
    <w:rsid w:val="00E4699C"/>
    <w:rsid w:val="00E469B4"/>
    <w:rsid w:val="00E46FBA"/>
    <w:rsid w:val="00E46FD7"/>
    <w:rsid w:val="00E4720A"/>
    <w:rsid w:val="00E47382"/>
    <w:rsid w:val="00E47441"/>
    <w:rsid w:val="00E47904"/>
    <w:rsid w:val="00E47A15"/>
    <w:rsid w:val="00E47DDE"/>
    <w:rsid w:val="00E47E4A"/>
    <w:rsid w:val="00E500E9"/>
    <w:rsid w:val="00E501CB"/>
    <w:rsid w:val="00E50256"/>
    <w:rsid w:val="00E5055B"/>
    <w:rsid w:val="00E506BA"/>
    <w:rsid w:val="00E507FC"/>
    <w:rsid w:val="00E50DDE"/>
    <w:rsid w:val="00E50E20"/>
    <w:rsid w:val="00E50F63"/>
    <w:rsid w:val="00E50F6A"/>
    <w:rsid w:val="00E510BC"/>
    <w:rsid w:val="00E513BE"/>
    <w:rsid w:val="00E5141B"/>
    <w:rsid w:val="00E5144D"/>
    <w:rsid w:val="00E5144F"/>
    <w:rsid w:val="00E51482"/>
    <w:rsid w:val="00E517B5"/>
    <w:rsid w:val="00E518D5"/>
    <w:rsid w:val="00E51A41"/>
    <w:rsid w:val="00E51B8D"/>
    <w:rsid w:val="00E51D68"/>
    <w:rsid w:val="00E51D7B"/>
    <w:rsid w:val="00E51E58"/>
    <w:rsid w:val="00E51EA3"/>
    <w:rsid w:val="00E51FD3"/>
    <w:rsid w:val="00E520C6"/>
    <w:rsid w:val="00E5211F"/>
    <w:rsid w:val="00E52167"/>
    <w:rsid w:val="00E522A1"/>
    <w:rsid w:val="00E522AE"/>
    <w:rsid w:val="00E522BB"/>
    <w:rsid w:val="00E52351"/>
    <w:rsid w:val="00E52384"/>
    <w:rsid w:val="00E525A5"/>
    <w:rsid w:val="00E52695"/>
    <w:rsid w:val="00E52BAC"/>
    <w:rsid w:val="00E52CB4"/>
    <w:rsid w:val="00E52D21"/>
    <w:rsid w:val="00E52F3F"/>
    <w:rsid w:val="00E52F80"/>
    <w:rsid w:val="00E530A0"/>
    <w:rsid w:val="00E531A3"/>
    <w:rsid w:val="00E531A9"/>
    <w:rsid w:val="00E53232"/>
    <w:rsid w:val="00E535C4"/>
    <w:rsid w:val="00E536DB"/>
    <w:rsid w:val="00E53884"/>
    <w:rsid w:val="00E53A59"/>
    <w:rsid w:val="00E53A6A"/>
    <w:rsid w:val="00E53AB3"/>
    <w:rsid w:val="00E53C5E"/>
    <w:rsid w:val="00E53CBC"/>
    <w:rsid w:val="00E53D32"/>
    <w:rsid w:val="00E53E57"/>
    <w:rsid w:val="00E53EB8"/>
    <w:rsid w:val="00E53EF9"/>
    <w:rsid w:val="00E54043"/>
    <w:rsid w:val="00E541E6"/>
    <w:rsid w:val="00E545AA"/>
    <w:rsid w:val="00E545ED"/>
    <w:rsid w:val="00E54F3E"/>
    <w:rsid w:val="00E55063"/>
    <w:rsid w:val="00E55192"/>
    <w:rsid w:val="00E551D9"/>
    <w:rsid w:val="00E55216"/>
    <w:rsid w:val="00E5525F"/>
    <w:rsid w:val="00E552C1"/>
    <w:rsid w:val="00E552E9"/>
    <w:rsid w:val="00E554AE"/>
    <w:rsid w:val="00E5556C"/>
    <w:rsid w:val="00E558AA"/>
    <w:rsid w:val="00E55A91"/>
    <w:rsid w:val="00E55AA4"/>
    <w:rsid w:val="00E55C54"/>
    <w:rsid w:val="00E55D33"/>
    <w:rsid w:val="00E56175"/>
    <w:rsid w:val="00E561EE"/>
    <w:rsid w:val="00E56200"/>
    <w:rsid w:val="00E56205"/>
    <w:rsid w:val="00E56439"/>
    <w:rsid w:val="00E56603"/>
    <w:rsid w:val="00E567D5"/>
    <w:rsid w:val="00E56A22"/>
    <w:rsid w:val="00E56C40"/>
    <w:rsid w:val="00E56C8F"/>
    <w:rsid w:val="00E56EEE"/>
    <w:rsid w:val="00E56F19"/>
    <w:rsid w:val="00E56F75"/>
    <w:rsid w:val="00E5701D"/>
    <w:rsid w:val="00E57054"/>
    <w:rsid w:val="00E571A2"/>
    <w:rsid w:val="00E575AC"/>
    <w:rsid w:val="00E57A18"/>
    <w:rsid w:val="00E57A89"/>
    <w:rsid w:val="00E57CAB"/>
    <w:rsid w:val="00E57D22"/>
    <w:rsid w:val="00E57D44"/>
    <w:rsid w:val="00E5C8D8"/>
    <w:rsid w:val="00E6006F"/>
    <w:rsid w:val="00E600CB"/>
    <w:rsid w:val="00E606DB"/>
    <w:rsid w:val="00E60871"/>
    <w:rsid w:val="00E6088E"/>
    <w:rsid w:val="00E608AE"/>
    <w:rsid w:val="00E609D5"/>
    <w:rsid w:val="00E60AC5"/>
    <w:rsid w:val="00E60B47"/>
    <w:rsid w:val="00E60B4C"/>
    <w:rsid w:val="00E60D22"/>
    <w:rsid w:val="00E60E4E"/>
    <w:rsid w:val="00E6103D"/>
    <w:rsid w:val="00E611E4"/>
    <w:rsid w:val="00E61254"/>
    <w:rsid w:val="00E61507"/>
    <w:rsid w:val="00E61549"/>
    <w:rsid w:val="00E6164A"/>
    <w:rsid w:val="00E61830"/>
    <w:rsid w:val="00E61AB1"/>
    <w:rsid w:val="00E61AE1"/>
    <w:rsid w:val="00E61F14"/>
    <w:rsid w:val="00E61F70"/>
    <w:rsid w:val="00E61FBF"/>
    <w:rsid w:val="00E62136"/>
    <w:rsid w:val="00E6219E"/>
    <w:rsid w:val="00E62211"/>
    <w:rsid w:val="00E62381"/>
    <w:rsid w:val="00E625AB"/>
    <w:rsid w:val="00E625E1"/>
    <w:rsid w:val="00E6263E"/>
    <w:rsid w:val="00E62642"/>
    <w:rsid w:val="00E62654"/>
    <w:rsid w:val="00E626A2"/>
    <w:rsid w:val="00E6274D"/>
    <w:rsid w:val="00E6289A"/>
    <w:rsid w:val="00E62A69"/>
    <w:rsid w:val="00E62B82"/>
    <w:rsid w:val="00E62C63"/>
    <w:rsid w:val="00E62DD4"/>
    <w:rsid w:val="00E62E08"/>
    <w:rsid w:val="00E62E5A"/>
    <w:rsid w:val="00E62EE0"/>
    <w:rsid w:val="00E63052"/>
    <w:rsid w:val="00E63098"/>
    <w:rsid w:val="00E63364"/>
    <w:rsid w:val="00E6361A"/>
    <w:rsid w:val="00E6370E"/>
    <w:rsid w:val="00E639D9"/>
    <w:rsid w:val="00E63C4D"/>
    <w:rsid w:val="00E63D8C"/>
    <w:rsid w:val="00E63DC6"/>
    <w:rsid w:val="00E640C8"/>
    <w:rsid w:val="00E643CC"/>
    <w:rsid w:val="00E644E2"/>
    <w:rsid w:val="00E64540"/>
    <w:rsid w:val="00E646D9"/>
    <w:rsid w:val="00E64CF9"/>
    <w:rsid w:val="00E64E42"/>
    <w:rsid w:val="00E64E93"/>
    <w:rsid w:val="00E64EB3"/>
    <w:rsid w:val="00E64F66"/>
    <w:rsid w:val="00E65206"/>
    <w:rsid w:val="00E65220"/>
    <w:rsid w:val="00E659CE"/>
    <w:rsid w:val="00E65AE6"/>
    <w:rsid w:val="00E65B6B"/>
    <w:rsid w:val="00E65D04"/>
    <w:rsid w:val="00E65D97"/>
    <w:rsid w:val="00E65EFF"/>
    <w:rsid w:val="00E65F05"/>
    <w:rsid w:val="00E6642C"/>
    <w:rsid w:val="00E66482"/>
    <w:rsid w:val="00E667B3"/>
    <w:rsid w:val="00E66802"/>
    <w:rsid w:val="00E66A82"/>
    <w:rsid w:val="00E66B2E"/>
    <w:rsid w:val="00E66BF7"/>
    <w:rsid w:val="00E66C59"/>
    <w:rsid w:val="00E66CDA"/>
    <w:rsid w:val="00E66E4F"/>
    <w:rsid w:val="00E66F55"/>
    <w:rsid w:val="00E670D7"/>
    <w:rsid w:val="00E6714B"/>
    <w:rsid w:val="00E673D4"/>
    <w:rsid w:val="00E67454"/>
    <w:rsid w:val="00E67499"/>
    <w:rsid w:val="00E676F3"/>
    <w:rsid w:val="00E677A4"/>
    <w:rsid w:val="00E67AA1"/>
    <w:rsid w:val="00E67AEA"/>
    <w:rsid w:val="00E67C70"/>
    <w:rsid w:val="00E67DCF"/>
    <w:rsid w:val="00E67E4D"/>
    <w:rsid w:val="00E67EF6"/>
    <w:rsid w:val="00E701ED"/>
    <w:rsid w:val="00E7021B"/>
    <w:rsid w:val="00E70333"/>
    <w:rsid w:val="00E70373"/>
    <w:rsid w:val="00E703BC"/>
    <w:rsid w:val="00E704B9"/>
    <w:rsid w:val="00E7057D"/>
    <w:rsid w:val="00E70BA6"/>
    <w:rsid w:val="00E70BD6"/>
    <w:rsid w:val="00E70ED1"/>
    <w:rsid w:val="00E70F9E"/>
    <w:rsid w:val="00E7153D"/>
    <w:rsid w:val="00E715C1"/>
    <w:rsid w:val="00E7164E"/>
    <w:rsid w:val="00E7167C"/>
    <w:rsid w:val="00E71986"/>
    <w:rsid w:val="00E719B8"/>
    <w:rsid w:val="00E71A2E"/>
    <w:rsid w:val="00E71A53"/>
    <w:rsid w:val="00E71A77"/>
    <w:rsid w:val="00E71D4F"/>
    <w:rsid w:val="00E71F58"/>
    <w:rsid w:val="00E72238"/>
    <w:rsid w:val="00E723B2"/>
    <w:rsid w:val="00E72430"/>
    <w:rsid w:val="00E725B4"/>
    <w:rsid w:val="00E725F5"/>
    <w:rsid w:val="00E72B0F"/>
    <w:rsid w:val="00E72B65"/>
    <w:rsid w:val="00E72B9D"/>
    <w:rsid w:val="00E72CAB"/>
    <w:rsid w:val="00E72D8B"/>
    <w:rsid w:val="00E72FA6"/>
    <w:rsid w:val="00E7314E"/>
    <w:rsid w:val="00E731A9"/>
    <w:rsid w:val="00E732B0"/>
    <w:rsid w:val="00E733FD"/>
    <w:rsid w:val="00E73552"/>
    <w:rsid w:val="00E739BA"/>
    <w:rsid w:val="00E73B50"/>
    <w:rsid w:val="00E73B5B"/>
    <w:rsid w:val="00E73BFB"/>
    <w:rsid w:val="00E73D0B"/>
    <w:rsid w:val="00E74274"/>
    <w:rsid w:val="00E7431A"/>
    <w:rsid w:val="00E745BC"/>
    <w:rsid w:val="00E747A1"/>
    <w:rsid w:val="00E747E8"/>
    <w:rsid w:val="00E7499A"/>
    <w:rsid w:val="00E74A35"/>
    <w:rsid w:val="00E74AA8"/>
    <w:rsid w:val="00E74AE9"/>
    <w:rsid w:val="00E74CE8"/>
    <w:rsid w:val="00E74EB1"/>
    <w:rsid w:val="00E74F38"/>
    <w:rsid w:val="00E75317"/>
    <w:rsid w:val="00E75487"/>
    <w:rsid w:val="00E755F2"/>
    <w:rsid w:val="00E75942"/>
    <w:rsid w:val="00E7596C"/>
    <w:rsid w:val="00E759DF"/>
    <w:rsid w:val="00E75BA0"/>
    <w:rsid w:val="00E75C2C"/>
    <w:rsid w:val="00E75DDB"/>
    <w:rsid w:val="00E76172"/>
    <w:rsid w:val="00E7659E"/>
    <w:rsid w:val="00E76705"/>
    <w:rsid w:val="00E7671B"/>
    <w:rsid w:val="00E767C6"/>
    <w:rsid w:val="00E76DF5"/>
    <w:rsid w:val="00E76FE5"/>
    <w:rsid w:val="00E77125"/>
    <w:rsid w:val="00E7722B"/>
    <w:rsid w:val="00E77673"/>
    <w:rsid w:val="00E776A7"/>
    <w:rsid w:val="00E776AC"/>
    <w:rsid w:val="00E77716"/>
    <w:rsid w:val="00E77912"/>
    <w:rsid w:val="00E77D38"/>
    <w:rsid w:val="00E77DF0"/>
    <w:rsid w:val="00E77E16"/>
    <w:rsid w:val="00E80007"/>
    <w:rsid w:val="00E8002C"/>
    <w:rsid w:val="00E80087"/>
    <w:rsid w:val="00E80257"/>
    <w:rsid w:val="00E804C6"/>
    <w:rsid w:val="00E808FA"/>
    <w:rsid w:val="00E80EC2"/>
    <w:rsid w:val="00E81100"/>
    <w:rsid w:val="00E811A3"/>
    <w:rsid w:val="00E8128D"/>
    <w:rsid w:val="00E813F6"/>
    <w:rsid w:val="00E81404"/>
    <w:rsid w:val="00E81464"/>
    <w:rsid w:val="00E81478"/>
    <w:rsid w:val="00E81623"/>
    <w:rsid w:val="00E8175C"/>
    <w:rsid w:val="00E819F4"/>
    <w:rsid w:val="00E81A09"/>
    <w:rsid w:val="00E81A4E"/>
    <w:rsid w:val="00E81B72"/>
    <w:rsid w:val="00E81BBC"/>
    <w:rsid w:val="00E81C43"/>
    <w:rsid w:val="00E81D5D"/>
    <w:rsid w:val="00E81DD6"/>
    <w:rsid w:val="00E81DFA"/>
    <w:rsid w:val="00E81F14"/>
    <w:rsid w:val="00E822E3"/>
    <w:rsid w:val="00E82543"/>
    <w:rsid w:val="00E82757"/>
    <w:rsid w:val="00E82770"/>
    <w:rsid w:val="00E827BB"/>
    <w:rsid w:val="00E8283F"/>
    <w:rsid w:val="00E829BC"/>
    <w:rsid w:val="00E82AA7"/>
    <w:rsid w:val="00E82C3B"/>
    <w:rsid w:val="00E82E8F"/>
    <w:rsid w:val="00E83160"/>
    <w:rsid w:val="00E83673"/>
    <w:rsid w:val="00E83728"/>
    <w:rsid w:val="00E83861"/>
    <w:rsid w:val="00E83A8C"/>
    <w:rsid w:val="00E83B7B"/>
    <w:rsid w:val="00E83C9F"/>
    <w:rsid w:val="00E83D35"/>
    <w:rsid w:val="00E83E43"/>
    <w:rsid w:val="00E83E82"/>
    <w:rsid w:val="00E83F8D"/>
    <w:rsid w:val="00E8415D"/>
    <w:rsid w:val="00E842FA"/>
    <w:rsid w:val="00E84386"/>
    <w:rsid w:val="00E84720"/>
    <w:rsid w:val="00E8484F"/>
    <w:rsid w:val="00E8495C"/>
    <w:rsid w:val="00E84A2C"/>
    <w:rsid w:val="00E84BAE"/>
    <w:rsid w:val="00E84C1E"/>
    <w:rsid w:val="00E84EBE"/>
    <w:rsid w:val="00E850EE"/>
    <w:rsid w:val="00E85276"/>
    <w:rsid w:val="00E852EE"/>
    <w:rsid w:val="00E85341"/>
    <w:rsid w:val="00E85474"/>
    <w:rsid w:val="00E85615"/>
    <w:rsid w:val="00E85871"/>
    <w:rsid w:val="00E85A4A"/>
    <w:rsid w:val="00E85A4C"/>
    <w:rsid w:val="00E85A9E"/>
    <w:rsid w:val="00E85B5B"/>
    <w:rsid w:val="00E85B92"/>
    <w:rsid w:val="00E85BF0"/>
    <w:rsid w:val="00E85C93"/>
    <w:rsid w:val="00E86051"/>
    <w:rsid w:val="00E8612A"/>
    <w:rsid w:val="00E8631D"/>
    <w:rsid w:val="00E8635C"/>
    <w:rsid w:val="00E86484"/>
    <w:rsid w:val="00E8665B"/>
    <w:rsid w:val="00E867F6"/>
    <w:rsid w:val="00E86A94"/>
    <w:rsid w:val="00E86D32"/>
    <w:rsid w:val="00E86DF2"/>
    <w:rsid w:val="00E86E04"/>
    <w:rsid w:val="00E86F0D"/>
    <w:rsid w:val="00E86F1A"/>
    <w:rsid w:val="00E87175"/>
    <w:rsid w:val="00E87315"/>
    <w:rsid w:val="00E873B7"/>
    <w:rsid w:val="00E87653"/>
    <w:rsid w:val="00E876E3"/>
    <w:rsid w:val="00E877A7"/>
    <w:rsid w:val="00E87896"/>
    <w:rsid w:val="00E87BF2"/>
    <w:rsid w:val="00E87F21"/>
    <w:rsid w:val="00E902DA"/>
    <w:rsid w:val="00E9059C"/>
    <w:rsid w:val="00E90660"/>
    <w:rsid w:val="00E90960"/>
    <w:rsid w:val="00E90F0B"/>
    <w:rsid w:val="00E912B5"/>
    <w:rsid w:val="00E914C3"/>
    <w:rsid w:val="00E9158C"/>
    <w:rsid w:val="00E916F9"/>
    <w:rsid w:val="00E917A9"/>
    <w:rsid w:val="00E91883"/>
    <w:rsid w:val="00E9194F"/>
    <w:rsid w:val="00E91B9E"/>
    <w:rsid w:val="00E91BE1"/>
    <w:rsid w:val="00E91C81"/>
    <w:rsid w:val="00E91CF2"/>
    <w:rsid w:val="00E91E0A"/>
    <w:rsid w:val="00E91ED7"/>
    <w:rsid w:val="00E92023"/>
    <w:rsid w:val="00E922B2"/>
    <w:rsid w:val="00E9264B"/>
    <w:rsid w:val="00E92AF8"/>
    <w:rsid w:val="00E92D5F"/>
    <w:rsid w:val="00E92F3F"/>
    <w:rsid w:val="00E92FB7"/>
    <w:rsid w:val="00E930CA"/>
    <w:rsid w:val="00E9314B"/>
    <w:rsid w:val="00E93150"/>
    <w:rsid w:val="00E9330E"/>
    <w:rsid w:val="00E933B7"/>
    <w:rsid w:val="00E93958"/>
    <w:rsid w:val="00E93B6F"/>
    <w:rsid w:val="00E93C92"/>
    <w:rsid w:val="00E93C96"/>
    <w:rsid w:val="00E94133"/>
    <w:rsid w:val="00E943F1"/>
    <w:rsid w:val="00E944DC"/>
    <w:rsid w:val="00E9476E"/>
    <w:rsid w:val="00E94DFC"/>
    <w:rsid w:val="00E94E81"/>
    <w:rsid w:val="00E951EF"/>
    <w:rsid w:val="00E9520E"/>
    <w:rsid w:val="00E9534C"/>
    <w:rsid w:val="00E953C5"/>
    <w:rsid w:val="00E953F3"/>
    <w:rsid w:val="00E955E6"/>
    <w:rsid w:val="00E95727"/>
    <w:rsid w:val="00E9597E"/>
    <w:rsid w:val="00E95A85"/>
    <w:rsid w:val="00E95B76"/>
    <w:rsid w:val="00E95BBB"/>
    <w:rsid w:val="00E95CD5"/>
    <w:rsid w:val="00E95D20"/>
    <w:rsid w:val="00E96636"/>
    <w:rsid w:val="00E967D1"/>
    <w:rsid w:val="00E968CC"/>
    <w:rsid w:val="00E96AD8"/>
    <w:rsid w:val="00E96ADE"/>
    <w:rsid w:val="00E96B14"/>
    <w:rsid w:val="00E96B2D"/>
    <w:rsid w:val="00E96C26"/>
    <w:rsid w:val="00E96D82"/>
    <w:rsid w:val="00E96DA0"/>
    <w:rsid w:val="00E96E01"/>
    <w:rsid w:val="00E96E60"/>
    <w:rsid w:val="00E96E76"/>
    <w:rsid w:val="00E96F5A"/>
    <w:rsid w:val="00E970A2"/>
    <w:rsid w:val="00E972AE"/>
    <w:rsid w:val="00E972F4"/>
    <w:rsid w:val="00E977A7"/>
    <w:rsid w:val="00E97A0B"/>
    <w:rsid w:val="00E97CC0"/>
    <w:rsid w:val="00E97DB2"/>
    <w:rsid w:val="00E97E6F"/>
    <w:rsid w:val="00E97F13"/>
    <w:rsid w:val="00EA000A"/>
    <w:rsid w:val="00EA0051"/>
    <w:rsid w:val="00EA0295"/>
    <w:rsid w:val="00EA044C"/>
    <w:rsid w:val="00EA0637"/>
    <w:rsid w:val="00EA06DD"/>
    <w:rsid w:val="00EA07C0"/>
    <w:rsid w:val="00EA0891"/>
    <w:rsid w:val="00EA08BC"/>
    <w:rsid w:val="00EA0BF5"/>
    <w:rsid w:val="00EA0C71"/>
    <w:rsid w:val="00EA0CFB"/>
    <w:rsid w:val="00EA0E1B"/>
    <w:rsid w:val="00EA0E63"/>
    <w:rsid w:val="00EA0E6A"/>
    <w:rsid w:val="00EA0FB2"/>
    <w:rsid w:val="00EA1019"/>
    <w:rsid w:val="00EA124B"/>
    <w:rsid w:val="00EA1476"/>
    <w:rsid w:val="00EA149D"/>
    <w:rsid w:val="00EA152D"/>
    <w:rsid w:val="00EA1575"/>
    <w:rsid w:val="00EA159E"/>
    <w:rsid w:val="00EA1752"/>
    <w:rsid w:val="00EA182A"/>
    <w:rsid w:val="00EA18BC"/>
    <w:rsid w:val="00EA197B"/>
    <w:rsid w:val="00EA19C0"/>
    <w:rsid w:val="00EA1C6D"/>
    <w:rsid w:val="00EA1EB8"/>
    <w:rsid w:val="00EA203A"/>
    <w:rsid w:val="00EA2050"/>
    <w:rsid w:val="00EA218A"/>
    <w:rsid w:val="00EA22A7"/>
    <w:rsid w:val="00EA22D3"/>
    <w:rsid w:val="00EA236E"/>
    <w:rsid w:val="00EA23BA"/>
    <w:rsid w:val="00EA2574"/>
    <w:rsid w:val="00EA2584"/>
    <w:rsid w:val="00EA26C6"/>
    <w:rsid w:val="00EA2A6F"/>
    <w:rsid w:val="00EA2B30"/>
    <w:rsid w:val="00EA2B7A"/>
    <w:rsid w:val="00EA2D7B"/>
    <w:rsid w:val="00EA2E58"/>
    <w:rsid w:val="00EA2EFF"/>
    <w:rsid w:val="00EA3170"/>
    <w:rsid w:val="00EA3191"/>
    <w:rsid w:val="00EA31B1"/>
    <w:rsid w:val="00EA3378"/>
    <w:rsid w:val="00EA3427"/>
    <w:rsid w:val="00EA3431"/>
    <w:rsid w:val="00EA3438"/>
    <w:rsid w:val="00EA3900"/>
    <w:rsid w:val="00EA3B1D"/>
    <w:rsid w:val="00EA3C9A"/>
    <w:rsid w:val="00EA3D3E"/>
    <w:rsid w:val="00EA3EB2"/>
    <w:rsid w:val="00EA3FEC"/>
    <w:rsid w:val="00EA4072"/>
    <w:rsid w:val="00EA41A5"/>
    <w:rsid w:val="00EA437A"/>
    <w:rsid w:val="00EA4453"/>
    <w:rsid w:val="00EA45CB"/>
    <w:rsid w:val="00EA463C"/>
    <w:rsid w:val="00EA4761"/>
    <w:rsid w:val="00EA4A65"/>
    <w:rsid w:val="00EA4D05"/>
    <w:rsid w:val="00EA4D19"/>
    <w:rsid w:val="00EA50C0"/>
    <w:rsid w:val="00EA521A"/>
    <w:rsid w:val="00EA54EF"/>
    <w:rsid w:val="00EA57B6"/>
    <w:rsid w:val="00EA5A35"/>
    <w:rsid w:val="00EA5A41"/>
    <w:rsid w:val="00EA5CC7"/>
    <w:rsid w:val="00EA5D9F"/>
    <w:rsid w:val="00EA5E40"/>
    <w:rsid w:val="00EA609B"/>
    <w:rsid w:val="00EA6121"/>
    <w:rsid w:val="00EA633E"/>
    <w:rsid w:val="00EA6391"/>
    <w:rsid w:val="00EA6789"/>
    <w:rsid w:val="00EA67F0"/>
    <w:rsid w:val="00EA6A31"/>
    <w:rsid w:val="00EA6A34"/>
    <w:rsid w:val="00EA6A90"/>
    <w:rsid w:val="00EA6ADC"/>
    <w:rsid w:val="00EA6AEA"/>
    <w:rsid w:val="00EA6F75"/>
    <w:rsid w:val="00EA70DE"/>
    <w:rsid w:val="00EA73B4"/>
    <w:rsid w:val="00EA7445"/>
    <w:rsid w:val="00EA75F2"/>
    <w:rsid w:val="00EA7915"/>
    <w:rsid w:val="00EA79BB"/>
    <w:rsid w:val="00EA7AFC"/>
    <w:rsid w:val="00EA7B89"/>
    <w:rsid w:val="00EA7E90"/>
    <w:rsid w:val="00EAB9EF"/>
    <w:rsid w:val="00EB0120"/>
    <w:rsid w:val="00EB03F0"/>
    <w:rsid w:val="00EB0462"/>
    <w:rsid w:val="00EB0471"/>
    <w:rsid w:val="00EB047A"/>
    <w:rsid w:val="00EB0CA0"/>
    <w:rsid w:val="00EB0CC1"/>
    <w:rsid w:val="00EB12B9"/>
    <w:rsid w:val="00EB142D"/>
    <w:rsid w:val="00EB14E6"/>
    <w:rsid w:val="00EB1581"/>
    <w:rsid w:val="00EB1767"/>
    <w:rsid w:val="00EB181B"/>
    <w:rsid w:val="00EB1859"/>
    <w:rsid w:val="00EB19CE"/>
    <w:rsid w:val="00EB1AA4"/>
    <w:rsid w:val="00EB1D71"/>
    <w:rsid w:val="00EB1DD2"/>
    <w:rsid w:val="00EB2050"/>
    <w:rsid w:val="00EB2168"/>
    <w:rsid w:val="00EB2355"/>
    <w:rsid w:val="00EB2375"/>
    <w:rsid w:val="00EB2700"/>
    <w:rsid w:val="00EB2739"/>
    <w:rsid w:val="00EB2746"/>
    <w:rsid w:val="00EB2897"/>
    <w:rsid w:val="00EB2975"/>
    <w:rsid w:val="00EB297B"/>
    <w:rsid w:val="00EB2B88"/>
    <w:rsid w:val="00EB2CB5"/>
    <w:rsid w:val="00EB3881"/>
    <w:rsid w:val="00EB3964"/>
    <w:rsid w:val="00EB3BC8"/>
    <w:rsid w:val="00EB3BEA"/>
    <w:rsid w:val="00EB3C47"/>
    <w:rsid w:val="00EB3EFD"/>
    <w:rsid w:val="00EB3F84"/>
    <w:rsid w:val="00EB3FBC"/>
    <w:rsid w:val="00EB3FC4"/>
    <w:rsid w:val="00EB3FE0"/>
    <w:rsid w:val="00EB40EE"/>
    <w:rsid w:val="00EB4257"/>
    <w:rsid w:val="00EB43B5"/>
    <w:rsid w:val="00EB4624"/>
    <w:rsid w:val="00EB4715"/>
    <w:rsid w:val="00EB4B48"/>
    <w:rsid w:val="00EB4B8F"/>
    <w:rsid w:val="00EB4D6E"/>
    <w:rsid w:val="00EB4D81"/>
    <w:rsid w:val="00EB4DD7"/>
    <w:rsid w:val="00EB4FB0"/>
    <w:rsid w:val="00EB504A"/>
    <w:rsid w:val="00EB537E"/>
    <w:rsid w:val="00EB5463"/>
    <w:rsid w:val="00EB56B7"/>
    <w:rsid w:val="00EB5722"/>
    <w:rsid w:val="00EB576B"/>
    <w:rsid w:val="00EB58D6"/>
    <w:rsid w:val="00EB599A"/>
    <w:rsid w:val="00EB59DA"/>
    <w:rsid w:val="00EB59E8"/>
    <w:rsid w:val="00EB5B38"/>
    <w:rsid w:val="00EB5BF6"/>
    <w:rsid w:val="00EB5D47"/>
    <w:rsid w:val="00EB5F20"/>
    <w:rsid w:val="00EB600B"/>
    <w:rsid w:val="00EB625C"/>
    <w:rsid w:val="00EB627C"/>
    <w:rsid w:val="00EB64F8"/>
    <w:rsid w:val="00EB651B"/>
    <w:rsid w:val="00EB668B"/>
    <w:rsid w:val="00EB6877"/>
    <w:rsid w:val="00EB6B2B"/>
    <w:rsid w:val="00EB6BAD"/>
    <w:rsid w:val="00EB6F45"/>
    <w:rsid w:val="00EB6F7F"/>
    <w:rsid w:val="00EB70AC"/>
    <w:rsid w:val="00EB7384"/>
    <w:rsid w:val="00EB73FF"/>
    <w:rsid w:val="00EB7C01"/>
    <w:rsid w:val="00EB7E31"/>
    <w:rsid w:val="00EB7E58"/>
    <w:rsid w:val="00EB7E64"/>
    <w:rsid w:val="00EB7E67"/>
    <w:rsid w:val="00EC0002"/>
    <w:rsid w:val="00EC004E"/>
    <w:rsid w:val="00EC0126"/>
    <w:rsid w:val="00EC0497"/>
    <w:rsid w:val="00EC04ED"/>
    <w:rsid w:val="00EC04F2"/>
    <w:rsid w:val="00EC052A"/>
    <w:rsid w:val="00EC05F3"/>
    <w:rsid w:val="00EC0636"/>
    <w:rsid w:val="00EC06BA"/>
    <w:rsid w:val="00EC06EB"/>
    <w:rsid w:val="00EC094F"/>
    <w:rsid w:val="00EC0A2D"/>
    <w:rsid w:val="00EC0ACD"/>
    <w:rsid w:val="00EC0DED"/>
    <w:rsid w:val="00EC1174"/>
    <w:rsid w:val="00EC121C"/>
    <w:rsid w:val="00EC125C"/>
    <w:rsid w:val="00EC12B6"/>
    <w:rsid w:val="00EC14C7"/>
    <w:rsid w:val="00EC151B"/>
    <w:rsid w:val="00EC15B7"/>
    <w:rsid w:val="00EC15EE"/>
    <w:rsid w:val="00EC1706"/>
    <w:rsid w:val="00EC1840"/>
    <w:rsid w:val="00EC19DA"/>
    <w:rsid w:val="00EC1A7F"/>
    <w:rsid w:val="00EC1A9A"/>
    <w:rsid w:val="00EC1BF0"/>
    <w:rsid w:val="00EC22BE"/>
    <w:rsid w:val="00EC22C1"/>
    <w:rsid w:val="00EC2327"/>
    <w:rsid w:val="00EC23B6"/>
    <w:rsid w:val="00EC29D6"/>
    <w:rsid w:val="00EC2A3D"/>
    <w:rsid w:val="00EC2B31"/>
    <w:rsid w:val="00EC2BEF"/>
    <w:rsid w:val="00EC2C9D"/>
    <w:rsid w:val="00EC2CD0"/>
    <w:rsid w:val="00EC2CE0"/>
    <w:rsid w:val="00EC2D18"/>
    <w:rsid w:val="00EC3141"/>
    <w:rsid w:val="00EC33DB"/>
    <w:rsid w:val="00EC390B"/>
    <w:rsid w:val="00EC3961"/>
    <w:rsid w:val="00EC3B83"/>
    <w:rsid w:val="00EC3BA3"/>
    <w:rsid w:val="00EC3C8B"/>
    <w:rsid w:val="00EC3D3D"/>
    <w:rsid w:val="00EC3DD4"/>
    <w:rsid w:val="00EC3E9B"/>
    <w:rsid w:val="00EC3EF2"/>
    <w:rsid w:val="00EC4060"/>
    <w:rsid w:val="00EC40E5"/>
    <w:rsid w:val="00EC4119"/>
    <w:rsid w:val="00EC419D"/>
    <w:rsid w:val="00EC4664"/>
    <w:rsid w:val="00EC4697"/>
    <w:rsid w:val="00EC46AC"/>
    <w:rsid w:val="00EC482F"/>
    <w:rsid w:val="00EC49B1"/>
    <w:rsid w:val="00EC4A19"/>
    <w:rsid w:val="00EC4AA3"/>
    <w:rsid w:val="00EC4C69"/>
    <w:rsid w:val="00EC4F5E"/>
    <w:rsid w:val="00EC5051"/>
    <w:rsid w:val="00EC50E6"/>
    <w:rsid w:val="00EC50F0"/>
    <w:rsid w:val="00EC519D"/>
    <w:rsid w:val="00EC52A6"/>
    <w:rsid w:val="00EC53B1"/>
    <w:rsid w:val="00EC544D"/>
    <w:rsid w:val="00EC54C0"/>
    <w:rsid w:val="00EC558B"/>
    <w:rsid w:val="00EC560D"/>
    <w:rsid w:val="00EC5706"/>
    <w:rsid w:val="00EC5B94"/>
    <w:rsid w:val="00EC5CD4"/>
    <w:rsid w:val="00EC5E2C"/>
    <w:rsid w:val="00EC5F80"/>
    <w:rsid w:val="00EC600A"/>
    <w:rsid w:val="00EC6166"/>
    <w:rsid w:val="00EC64A6"/>
    <w:rsid w:val="00EC65D2"/>
    <w:rsid w:val="00EC68A3"/>
    <w:rsid w:val="00EC6956"/>
    <w:rsid w:val="00EC6AD1"/>
    <w:rsid w:val="00EC6BE0"/>
    <w:rsid w:val="00EC6CAC"/>
    <w:rsid w:val="00EC6D2F"/>
    <w:rsid w:val="00EC6D84"/>
    <w:rsid w:val="00EC6DF9"/>
    <w:rsid w:val="00EC7181"/>
    <w:rsid w:val="00EC71FB"/>
    <w:rsid w:val="00EC7215"/>
    <w:rsid w:val="00EC7294"/>
    <w:rsid w:val="00EC7436"/>
    <w:rsid w:val="00EC7873"/>
    <w:rsid w:val="00EC78AE"/>
    <w:rsid w:val="00EC797C"/>
    <w:rsid w:val="00EC7A7D"/>
    <w:rsid w:val="00EC7EFE"/>
    <w:rsid w:val="00ED0147"/>
    <w:rsid w:val="00ED0238"/>
    <w:rsid w:val="00ED0AAA"/>
    <w:rsid w:val="00ED0B67"/>
    <w:rsid w:val="00ED0BDB"/>
    <w:rsid w:val="00ED0D61"/>
    <w:rsid w:val="00ED0FA7"/>
    <w:rsid w:val="00ED1038"/>
    <w:rsid w:val="00ED11EA"/>
    <w:rsid w:val="00ED11EC"/>
    <w:rsid w:val="00ED123A"/>
    <w:rsid w:val="00ED1309"/>
    <w:rsid w:val="00ED13F8"/>
    <w:rsid w:val="00ED14F9"/>
    <w:rsid w:val="00ED1567"/>
    <w:rsid w:val="00ED1656"/>
    <w:rsid w:val="00ED1720"/>
    <w:rsid w:val="00ED19CD"/>
    <w:rsid w:val="00ED1C0C"/>
    <w:rsid w:val="00ED1CE0"/>
    <w:rsid w:val="00ED1E6F"/>
    <w:rsid w:val="00ED2131"/>
    <w:rsid w:val="00ED21C7"/>
    <w:rsid w:val="00ED23B7"/>
    <w:rsid w:val="00ED2416"/>
    <w:rsid w:val="00ED2718"/>
    <w:rsid w:val="00ED289E"/>
    <w:rsid w:val="00ED29B5"/>
    <w:rsid w:val="00ED2A31"/>
    <w:rsid w:val="00ED2A67"/>
    <w:rsid w:val="00ED2B0B"/>
    <w:rsid w:val="00ED2B31"/>
    <w:rsid w:val="00ED2B5D"/>
    <w:rsid w:val="00ED2CCB"/>
    <w:rsid w:val="00ED3064"/>
    <w:rsid w:val="00ED3127"/>
    <w:rsid w:val="00ED31F3"/>
    <w:rsid w:val="00ED32F3"/>
    <w:rsid w:val="00ED32FF"/>
    <w:rsid w:val="00ED338E"/>
    <w:rsid w:val="00ED35DC"/>
    <w:rsid w:val="00ED3680"/>
    <w:rsid w:val="00ED36FF"/>
    <w:rsid w:val="00ED373B"/>
    <w:rsid w:val="00ED3766"/>
    <w:rsid w:val="00ED37C5"/>
    <w:rsid w:val="00ED396B"/>
    <w:rsid w:val="00ED3A2E"/>
    <w:rsid w:val="00ED3BA8"/>
    <w:rsid w:val="00ED3F4B"/>
    <w:rsid w:val="00ED3FCF"/>
    <w:rsid w:val="00ED4023"/>
    <w:rsid w:val="00ED424B"/>
    <w:rsid w:val="00ED433C"/>
    <w:rsid w:val="00ED44A3"/>
    <w:rsid w:val="00ED457D"/>
    <w:rsid w:val="00ED4664"/>
    <w:rsid w:val="00ED4666"/>
    <w:rsid w:val="00ED46E1"/>
    <w:rsid w:val="00ED46FE"/>
    <w:rsid w:val="00ED4907"/>
    <w:rsid w:val="00ED4BE2"/>
    <w:rsid w:val="00ED4BE4"/>
    <w:rsid w:val="00ED4E9E"/>
    <w:rsid w:val="00ED516F"/>
    <w:rsid w:val="00ED53E0"/>
    <w:rsid w:val="00ED549E"/>
    <w:rsid w:val="00ED568B"/>
    <w:rsid w:val="00ED57E4"/>
    <w:rsid w:val="00ED58BC"/>
    <w:rsid w:val="00ED58BE"/>
    <w:rsid w:val="00ED5A6B"/>
    <w:rsid w:val="00ED5C6B"/>
    <w:rsid w:val="00ED5E1D"/>
    <w:rsid w:val="00ED5F70"/>
    <w:rsid w:val="00ED6210"/>
    <w:rsid w:val="00ED63A4"/>
    <w:rsid w:val="00ED64C0"/>
    <w:rsid w:val="00ED652C"/>
    <w:rsid w:val="00ED677B"/>
    <w:rsid w:val="00ED69B5"/>
    <w:rsid w:val="00ED69C7"/>
    <w:rsid w:val="00ED6CF3"/>
    <w:rsid w:val="00ED6EFB"/>
    <w:rsid w:val="00ED713C"/>
    <w:rsid w:val="00ED72DA"/>
    <w:rsid w:val="00ED72E7"/>
    <w:rsid w:val="00ED749E"/>
    <w:rsid w:val="00ED75A1"/>
    <w:rsid w:val="00ED7692"/>
    <w:rsid w:val="00ED76C2"/>
    <w:rsid w:val="00ED770F"/>
    <w:rsid w:val="00ED77C0"/>
    <w:rsid w:val="00ED77C8"/>
    <w:rsid w:val="00ED77DD"/>
    <w:rsid w:val="00ED786E"/>
    <w:rsid w:val="00ED7A9C"/>
    <w:rsid w:val="00ED7B0E"/>
    <w:rsid w:val="00ED7BB1"/>
    <w:rsid w:val="00ED7D1E"/>
    <w:rsid w:val="00ED7D3D"/>
    <w:rsid w:val="00ED7D9F"/>
    <w:rsid w:val="00ED7EFD"/>
    <w:rsid w:val="00ED7F47"/>
    <w:rsid w:val="00EE003C"/>
    <w:rsid w:val="00EE0087"/>
    <w:rsid w:val="00EE00B0"/>
    <w:rsid w:val="00EE01CA"/>
    <w:rsid w:val="00EE02B1"/>
    <w:rsid w:val="00EE0388"/>
    <w:rsid w:val="00EE04AD"/>
    <w:rsid w:val="00EE0621"/>
    <w:rsid w:val="00EE0736"/>
    <w:rsid w:val="00EE0905"/>
    <w:rsid w:val="00EE0BB4"/>
    <w:rsid w:val="00EE0F25"/>
    <w:rsid w:val="00EE11E9"/>
    <w:rsid w:val="00EE13E2"/>
    <w:rsid w:val="00EE142A"/>
    <w:rsid w:val="00EE1461"/>
    <w:rsid w:val="00EE1523"/>
    <w:rsid w:val="00EE1588"/>
    <w:rsid w:val="00EE2142"/>
    <w:rsid w:val="00EE2424"/>
    <w:rsid w:val="00EE2519"/>
    <w:rsid w:val="00EE254D"/>
    <w:rsid w:val="00EE2621"/>
    <w:rsid w:val="00EE26DF"/>
    <w:rsid w:val="00EE28C9"/>
    <w:rsid w:val="00EE2A06"/>
    <w:rsid w:val="00EE2B1D"/>
    <w:rsid w:val="00EE2F22"/>
    <w:rsid w:val="00EE2F8B"/>
    <w:rsid w:val="00EE3027"/>
    <w:rsid w:val="00EE3106"/>
    <w:rsid w:val="00EE3176"/>
    <w:rsid w:val="00EE3394"/>
    <w:rsid w:val="00EE3417"/>
    <w:rsid w:val="00EE357A"/>
    <w:rsid w:val="00EE3614"/>
    <w:rsid w:val="00EE3AD4"/>
    <w:rsid w:val="00EE3D1B"/>
    <w:rsid w:val="00EE3D56"/>
    <w:rsid w:val="00EE4223"/>
    <w:rsid w:val="00EE45CA"/>
    <w:rsid w:val="00EE4BEF"/>
    <w:rsid w:val="00EE4BF3"/>
    <w:rsid w:val="00EE4C54"/>
    <w:rsid w:val="00EE4C85"/>
    <w:rsid w:val="00EE4C8D"/>
    <w:rsid w:val="00EE4DCC"/>
    <w:rsid w:val="00EE4F0A"/>
    <w:rsid w:val="00EE5044"/>
    <w:rsid w:val="00EE527C"/>
    <w:rsid w:val="00EE52C9"/>
    <w:rsid w:val="00EE542A"/>
    <w:rsid w:val="00EE543E"/>
    <w:rsid w:val="00EE5710"/>
    <w:rsid w:val="00EE5784"/>
    <w:rsid w:val="00EE57CC"/>
    <w:rsid w:val="00EE5AB4"/>
    <w:rsid w:val="00EE5D34"/>
    <w:rsid w:val="00EE5D42"/>
    <w:rsid w:val="00EE612D"/>
    <w:rsid w:val="00EE621E"/>
    <w:rsid w:val="00EE6ABF"/>
    <w:rsid w:val="00EE6B7A"/>
    <w:rsid w:val="00EE6C5D"/>
    <w:rsid w:val="00EE6CEB"/>
    <w:rsid w:val="00EE6E5D"/>
    <w:rsid w:val="00EE6FAE"/>
    <w:rsid w:val="00EE7041"/>
    <w:rsid w:val="00EE70D1"/>
    <w:rsid w:val="00EE7336"/>
    <w:rsid w:val="00EE735D"/>
    <w:rsid w:val="00EE745E"/>
    <w:rsid w:val="00EE7525"/>
    <w:rsid w:val="00EE75E5"/>
    <w:rsid w:val="00EE76E6"/>
    <w:rsid w:val="00EE7879"/>
    <w:rsid w:val="00EE79D3"/>
    <w:rsid w:val="00EE7B41"/>
    <w:rsid w:val="00EE7D8A"/>
    <w:rsid w:val="00EF009E"/>
    <w:rsid w:val="00EF00A9"/>
    <w:rsid w:val="00EF037B"/>
    <w:rsid w:val="00EF03AE"/>
    <w:rsid w:val="00EF04DF"/>
    <w:rsid w:val="00EF051D"/>
    <w:rsid w:val="00EF0614"/>
    <w:rsid w:val="00EF08C6"/>
    <w:rsid w:val="00EF0927"/>
    <w:rsid w:val="00EF0949"/>
    <w:rsid w:val="00EF09D5"/>
    <w:rsid w:val="00EF0B6B"/>
    <w:rsid w:val="00EF0DB5"/>
    <w:rsid w:val="00EF0DE6"/>
    <w:rsid w:val="00EF1053"/>
    <w:rsid w:val="00EF1221"/>
    <w:rsid w:val="00EF13DB"/>
    <w:rsid w:val="00EF14B0"/>
    <w:rsid w:val="00EF156D"/>
    <w:rsid w:val="00EF1618"/>
    <w:rsid w:val="00EF16EE"/>
    <w:rsid w:val="00EF171B"/>
    <w:rsid w:val="00EF1802"/>
    <w:rsid w:val="00EF1805"/>
    <w:rsid w:val="00EF1873"/>
    <w:rsid w:val="00EF193F"/>
    <w:rsid w:val="00EF1AC3"/>
    <w:rsid w:val="00EF1B08"/>
    <w:rsid w:val="00EF1DD1"/>
    <w:rsid w:val="00EF1EA5"/>
    <w:rsid w:val="00EF1F34"/>
    <w:rsid w:val="00EF1F56"/>
    <w:rsid w:val="00EF1FBB"/>
    <w:rsid w:val="00EF2090"/>
    <w:rsid w:val="00EF2160"/>
    <w:rsid w:val="00EF217F"/>
    <w:rsid w:val="00EF2192"/>
    <w:rsid w:val="00EF2435"/>
    <w:rsid w:val="00EF2470"/>
    <w:rsid w:val="00EF2482"/>
    <w:rsid w:val="00EF27B0"/>
    <w:rsid w:val="00EF2AAB"/>
    <w:rsid w:val="00EF2B43"/>
    <w:rsid w:val="00EF2B7A"/>
    <w:rsid w:val="00EF2CC8"/>
    <w:rsid w:val="00EF2F9B"/>
    <w:rsid w:val="00EF3119"/>
    <w:rsid w:val="00EF3403"/>
    <w:rsid w:val="00EF3469"/>
    <w:rsid w:val="00EF34DE"/>
    <w:rsid w:val="00EF363A"/>
    <w:rsid w:val="00EF398D"/>
    <w:rsid w:val="00EF39F2"/>
    <w:rsid w:val="00EF3A4D"/>
    <w:rsid w:val="00EF3A9E"/>
    <w:rsid w:val="00EF3D82"/>
    <w:rsid w:val="00EF3F9F"/>
    <w:rsid w:val="00EF402D"/>
    <w:rsid w:val="00EF4127"/>
    <w:rsid w:val="00EF4163"/>
    <w:rsid w:val="00EF43BD"/>
    <w:rsid w:val="00EF45CD"/>
    <w:rsid w:val="00EF4695"/>
    <w:rsid w:val="00EF4892"/>
    <w:rsid w:val="00EF48DB"/>
    <w:rsid w:val="00EF4AFB"/>
    <w:rsid w:val="00EF4C22"/>
    <w:rsid w:val="00EF4C8A"/>
    <w:rsid w:val="00EF4D28"/>
    <w:rsid w:val="00EF4D71"/>
    <w:rsid w:val="00EF4DDA"/>
    <w:rsid w:val="00EF4FF3"/>
    <w:rsid w:val="00EF5367"/>
    <w:rsid w:val="00EF5578"/>
    <w:rsid w:val="00EF557B"/>
    <w:rsid w:val="00EF5727"/>
    <w:rsid w:val="00EF5786"/>
    <w:rsid w:val="00EF57AA"/>
    <w:rsid w:val="00EF5909"/>
    <w:rsid w:val="00EF596E"/>
    <w:rsid w:val="00EF59D1"/>
    <w:rsid w:val="00EF5BE8"/>
    <w:rsid w:val="00EF5C28"/>
    <w:rsid w:val="00EF5DD3"/>
    <w:rsid w:val="00EF6074"/>
    <w:rsid w:val="00EF60AA"/>
    <w:rsid w:val="00EF6324"/>
    <w:rsid w:val="00EF6598"/>
    <w:rsid w:val="00EF65E7"/>
    <w:rsid w:val="00EF6663"/>
    <w:rsid w:val="00EF685F"/>
    <w:rsid w:val="00EF68AA"/>
    <w:rsid w:val="00EF69AF"/>
    <w:rsid w:val="00EF6C7E"/>
    <w:rsid w:val="00EF6F89"/>
    <w:rsid w:val="00EF709A"/>
    <w:rsid w:val="00EF71CA"/>
    <w:rsid w:val="00EF7274"/>
    <w:rsid w:val="00EF7328"/>
    <w:rsid w:val="00EF736E"/>
    <w:rsid w:val="00EF73C4"/>
    <w:rsid w:val="00EF73C8"/>
    <w:rsid w:val="00EF74AF"/>
    <w:rsid w:val="00EF74E0"/>
    <w:rsid w:val="00EF75DC"/>
    <w:rsid w:val="00EF786A"/>
    <w:rsid w:val="00EF78FC"/>
    <w:rsid w:val="00EF7A79"/>
    <w:rsid w:val="00EF7B3B"/>
    <w:rsid w:val="00EF7E5D"/>
    <w:rsid w:val="00F0009F"/>
    <w:rsid w:val="00F000C1"/>
    <w:rsid w:val="00F0021F"/>
    <w:rsid w:val="00F006C6"/>
    <w:rsid w:val="00F00756"/>
    <w:rsid w:val="00F007A8"/>
    <w:rsid w:val="00F00802"/>
    <w:rsid w:val="00F008E1"/>
    <w:rsid w:val="00F00B14"/>
    <w:rsid w:val="00F00B25"/>
    <w:rsid w:val="00F00B81"/>
    <w:rsid w:val="00F00CE9"/>
    <w:rsid w:val="00F010CC"/>
    <w:rsid w:val="00F0114A"/>
    <w:rsid w:val="00F01246"/>
    <w:rsid w:val="00F015D0"/>
    <w:rsid w:val="00F01888"/>
    <w:rsid w:val="00F018EB"/>
    <w:rsid w:val="00F019AC"/>
    <w:rsid w:val="00F01A12"/>
    <w:rsid w:val="00F01A36"/>
    <w:rsid w:val="00F01AF2"/>
    <w:rsid w:val="00F01B02"/>
    <w:rsid w:val="00F01C85"/>
    <w:rsid w:val="00F01DCF"/>
    <w:rsid w:val="00F01DF5"/>
    <w:rsid w:val="00F01E00"/>
    <w:rsid w:val="00F01FAF"/>
    <w:rsid w:val="00F022BB"/>
    <w:rsid w:val="00F022F3"/>
    <w:rsid w:val="00F02493"/>
    <w:rsid w:val="00F024D0"/>
    <w:rsid w:val="00F02653"/>
    <w:rsid w:val="00F0273D"/>
    <w:rsid w:val="00F0278D"/>
    <w:rsid w:val="00F02939"/>
    <w:rsid w:val="00F02954"/>
    <w:rsid w:val="00F02A0D"/>
    <w:rsid w:val="00F02BD9"/>
    <w:rsid w:val="00F02DFC"/>
    <w:rsid w:val="00F02E65"/>
    <w:rsid w:val="00F02FCC"/>
    <w:rsid w:val="00F03101"/>
    <w:rsid w:val="00F03260"/>
    <w:rsid w:val="00F0356A"/>
    <w:rsid w:val="00F03629"/>
    <w:rsid w:val="00F03728"/>
    <w:rsid w:val="00F03842"/>
    <w:rsid w:val="00F03C3D"/>
    <w:rsid w:val="00F03CC0"/>
    <w:rsid w:val="00F03E4F"/>
    <w:rsid w:val="00F03E84"/>
    <w:rsid w:val="00F03F39"/>
    <w:rsid w:val="00F04151"/>
    <w:rsid w:val="00F04243"/>
    <w:rsid w:val="00F04463"/>
    <w:rsid w:val="00F04626"/>
    <w:rsid w:val="00F04713"/>
    <w:rsid w:val="00F0473D"/>
    <w:rsid w:val="00F04912"/>
    <w:rsid w:val="00F04CF4"/>
    <w:rsid w:val="00F04D84"/>
    <w:rsid w:val="00F050FB"/>
    <w:rsid w:val="00F054CD"/>
    <w:rsid w:val="00F0550D"/>
    <w:rsid w:val="00F0560E"/>
    <w:rsid w:val="00F05815"/>
    <w:rsid w:val="00F05968"/>
    <w:rsid w:val="00F05A6D"/>
    <w:rsid w:val="00F05B2B"/>
    <w:rsid w:val="00F05DB3"/>
    <w:rsid w:val="00F05F0A"/>
    <w:rsid w:val="00F06281"/>
    <w:rsid w:val="00F0664F"/>
    <w:rsid w:val="00F066DC"/>
    <w:rsid w:val="00F06749"/>
    <w:rsid w:val="00F0685C"/>
    <w:rsid w:val="00F069D8"/>
    <w:rsid w:val="00F06A01"/>
    <w:rsid w:val="00F06A2D"/>
    <w:rsid w:val="00F06C0A"/>
    <w:rsid w:val="00F06DBB"/>
    <w:rsid w:val="00F06E71"/>
    <w:rsid w:val="00F071B4"/>
    <w:rsid w:val="00F07213"/>
    <w:rsid w:val="00F072B5"/>
    <w:rsid w:val="00F073F6"/>
    <w:rsid w:val="00F074AA"/>
    <w:rsid w:val="00F074C2"/>
    <w:rsid w:val="00F075BE"/>
    <w:rsid w:val="00F075CA"/>
    <w:rsid w:val="00F076CB"/>
    <w:rsid w:val="00F0770A"/>
    <w:rsid w:val="00F07782"/>
    <w:rsid w:val="00F0793E"/>
    <w:rsid w:val="00F07B07"/>
    <w:rsid w:val="00F07D43"/>
    <w:rsid w:val="00F07DCC"/>
    <w:rsid w:val="00F07E94"/>
    <w:rsid w:val="00F07F99"/>
    <w:rsid w:val="00F102DD"/>
    <w:rsid w:val="00F1067C"/>
    <w:rsid w:val="00F10933"/>
    <w:rsid w:val="00F10CDE"/>
    <w:rsid w:val="00F10EF5"/>
    <w:rsid w:val="00F115A8"/>
    <w:rsid w:val="00F11908"/>
    <w:rsid w:val="00F11B34"/>
    <w:rsid w:val="00F120FE"/>
    <w:rsid w:val="00F123F5"/>
    <w:rsid w:val="00F124E4"/>
    <w:rsid w:val="00F125BA"/>
    <w:rsid w:val="00F1266D"/>
    <w:rsid w:val="00F1285C"/>
    <w:rsid w:val="00F129A3"/>
    <w:rsid w:val="00F129B0"/>
    <w:rsid w:val="00F12C04"/>
    <w:rsid w:val="00F12C8C"/>
    <w:rsid w:val="00F12EF6"/>
    <w:rsid w:val="00F12F52"/>
    <w:rsid w:val="00F1313D"/>
    <w:rsid w:val="00F1317B"/>
    <w:rsid w:val="00F132B8"/>
    <w:rsid w:val="00F132F8"/>
    <w:rsid w:val="00F13346"/>
    <w:rsid w:val="00F13605"/>
    <w:rsid w:val="00F1380E"/>
    <w:rsid w:val="00F13821"/>
    <w:rsid w:val="00F138B7"/>
    <w:rsid w:val="00F138E0"/>
    <w:rsid w:val="00F13937"/>
    <w:rsid w:val="00F13981"/>
    <w:rsid w:val="00F13DD1"/>
    <w:rsid w:val="00F13DEF"/>
    <w:rsid w:val="00F13F83"/>
    <w:rsid w:val="00F14053"/>
    <w:rsid w:val="00F14129"/>
    <w:rsid w:val="00F141D1"/>
    <w:rsid w:val="00F14230"/>
    <w:rsid w:val="00F145D0"/>
    <w:rsid w:val="00F1463A"/>
    <w:rsid w:val="00F146FE"/>
    <w:rsid w:val="00F147B1"/>
    <w:rsid w:val="00F148FD"/>
    <w:rsid w:val="00F14A06"/>
    <w:rsid w:val="00F14B5B"/>
    <w:rsid w:val="00F14D8B"/>
    <w:rsid w:val="00F14D93"/>
    <w:rsid w:val="00F14D9F"/>
    <w:rsid w:val="00F14DBD"/>
    <w:rsid w:val="00F14E02"/>
    <w:rsid w:val="00F14E6F"/>
    <w:rsid w:val="00F14F3E"/>
    <w:rsid w:val="00F15076"/>
    <w:rsid w:val="00F151E7"/>
    <w:rsid w:val="00F152BA"/>
    <w:rsid w:val="00F152C3"/>
    <w:rsid w:val="00F15349"/>
    <w:rsid w:val="00F15606"/>
    <w:rsid w:val="00F157F9"/>
    <w:rsid w:val="00F15B9B"/>
    <w:rsid w:val="00F15C05"/>
    <w:rsid w:val="00F15CC9"/>
    <w:rsid w:val="00F15E42"/>
    <w:rsid w:val="00F1607F"/>
    <w:rsid w:val="00F161C0"/>
    <w:rsid w:val="00F163B7"/>
    <w:rsid w:val="00F16471"/>
    <w:rsid w:val="00F164EE"/>
    <w:rsid w:val="00F1676D"/>
    <w:rsid w:val="00F1685E"/>
    <w:rsid w:val="00F16959"/>
    <w:rsid w:val="00F16AA9"/>
    <w:rsid w:val="00F16B3C"/>
    <w:rsid w:val="00F16B8A"/>
    <w:rsid w:val="00F16CB1"/>
    <w:rsid w:val="00F16F15"/>
    <w:rsid w:val="00F16F29"/>
    <w:rsid w:val="00F17109"/>
    <w:rsid w:val="00F17191"/>
    <w:rsid w:val="00F1728A"/>
    <w:rsid w:val="00F172CA"/>
    <w:rsid w:val="00F17364"/>
    <w:rsid w:val="00F17367"/>
    <w:rsid w:val="00F173B2"/>
    <w:rsid w:val="00F173E7"/>
    <w:rsid w:val="00F1742A"/>
    <w:rsid w:val="00F1752E"/>
    <w:rsid w:val="00F17665"/>
    <w:rsid w:val="00F1782D"/>
    <w:rsid w:val="00F1784B"/>
    <w:rsid w:val="00F17AB9"/>
    <w:rsid w:val="00F17B3C"/>
    <w:rsid w:val="00F17BF5"/>
    <w:rsid w:val="00F17C06"/>
    <w:rsid w:val="00F17CEF"/>
    <w:rsid w:val="00F2022D"/>
    <w:rsid w:val="00F20283"/>
    <w:rsid w:val="00F2038E"/>
    <w:rsid w:val="00F203E2"/>
    <w:rsid w:val="00F204D7"/>
    <w:rsid w:val="00F2062C"/>
    <w:rsid w:val="00F206B2"/>
    <w:rsid w:val="00F207CC"/>
    <w:rsid w:val="00F208AE"/>
    <w:rsid w:val="00F20970"/>
    <w:rsid w:val="00F20AC3"/>
    <w:rsid w:val="00F20C0B"/>
    <w:rsid w:val="00F20E9C"/>
    <w:rsid w:val="00F20EC9"/>
    <w:rsid w:val="00F20F5D"/>
    <w:rsid w:val="00F21012"/>
    <w:rsid w:val="00F2104B"/>
    <w:rsid w:val="00F212FC"/>
    <w:rsid w:val="00F213F4"/>
    <w:rsid w:val="00F213FF"/>
    <w:rsid w:val="00F2144B"/>
    <w:rsid w:val="00F214D3"/>
    <w:rsid w:val="00F21554"/>
    <w:rsid w:val="00F2168F"/>
    <w:rsid w:val="00F2199F"/>
    <w:rsid w:val="00F21B02"/>
    <w:rsid w:val="00F222A5"/>
    <w:rsid w:val="00F223F3"/>
    <w:rsid w:val="00F22414"/>
    <w:rsid w:val="00F224BE"/>
    <w:rsid w:val="00F224D7"/>
    <w:rsid w:val="00F2267F"/>
    <w:rsid w:val="00F22758"/>
    <w:rsid w:val="00F22827"/>
    <w:rsid w:val="00F229D1"/>
    <w:rsid w:val="00F22A32"/>
    <w:rsid w:val="00F22AA1"/>
    <w:rsid w:val="00F22F05"/>
    <w:rsid w:val="00F23096"/>
    <w:rsid w:val="00F2332D"/>
    <w:rsid w:val="00F2342E"/>
    <w:rsid w:val="00F23476"/>
    <w:rsid w:val="00F2380C"/>
    <w:rsid w:val="00F23897"/>
    <w:rsid w:val="00F23A12"/>
    <w:rsid w:val="00F23B35"/>
    <w:rsid w:val="00F23B59"/>
    <w:rsid w:val="00F23D5A"/>
    <w:rsid w:val="00F23DCF"/>
    <w:rsid w:val="00F23E6A"/>
    <w:rsid w:val="00F23F3A"/>
    <w:rsid w:val="00F24018"/>
    <w:rsid w:val="00F2401F"/>
    <w:rsid w:val="00F24724"/>
    <w:rsid w:val="00F24837"/>
    <w:rsid w:val="00F24B47"/>
    <w:rsid w:val="00F24E3C"/>
    <w:rsid w:val="00F252C4"/>
    <w:rsid w:val="00F25343"/>
    <w:rsid w:val="00F25660"/>
    <w:rsid w:val="00F2568D"/>
    <w:rsid w:val="00F2577D"/>
    <w:rsid w:val="00F2581A"/>
    <w:rsid w:val="00F258AE"/>
    <w:rsid w:val="00F25994"/>
    <w:rsid w:val="00F25A10"/>
    <w:rsid w:val="00F25A78"/>
    <w:rsid w:val="00F25C11"/>
    <w:rsid w:val="00F25D36"/>
    <w:rsid w:val="00F25F9D"/>
    <w:rsid w:val="00F25FD8"/>
    <w:rsid w:val="00F2603C"/>
    <w:rsid w:val="00F260EB"/>
    <w:rsid w:val="00F2636F"/>
    <w:rsid w:val="00F26370"/>
    <w:rsid w:val="00F26476"/>
    <w:rsid w:val="00F264BF"/>
    <w:rsid w:val="00F26D7F"/>
    <w:rsid w:val="00F26EBA"/>
    <w:rsid w:val="00F26F4F"/>
    <w:rsid w:val="00F270BB"/>
    <w:rsid w:val="00F272DD"/>
    <w:rsid w:val="00F2736E"/>
    <w:rsid w:val="00F273A4"/>
    <w:rsid w:val="00F27472"/>
    <w:rsid w:val="00F274F7"/>
    <w:rsid w:val="00F279D5"/>
    <w:rsid w:val="00F27CFE"/>
    <w:rsid w:val="00F3005D"/>
    <w:rsid w:val="00F30214"/>
    <w:rsid w:val="00F3043A"/>
    <w:rsid w:val="00F30812"/>
    <w:rsid w:val="00F30A05"/>
    <w:rsid w:val="00F30BAD"/>
    <w:rsid w:val="00F31227"/>
    <w:rsid w:val="00F313E1"/>
    <w:rsid w:val="00F3148B"/>
    <w:rsid w:val="00F31523"/>
    <w:rsid w:val="00F31657"/>
    <w:rsid w:val="00F3177E"/>
    <w:rsid w:val="00F31810"/>
    <w:rsid w:val="00F31958"/>
    <w:rsid w:val="00F31EDB"/>
    <w:rsid w:val="00F31F91"/>
    <w:rsid w:val="00F31F9C"/>
    <w:rsid w:val="00F3209C"/>
    <w:rsid w:val="00F32158"/>
    <w:rsid w:val="00F32346"/>
    <w:rsid w:val="00F32365"/>
    <w:rsid w:val="00F32367"/>
    <w:rsid w:val="00F323BE"/>
    <w:rsid w:val="00F323D9"/>
    <w:rsid w:val="00F32483"/>
    <w:rsid w:val="00F32B2D"/>
    <w:rsid w:val="00F32C55"/>
    <w:rsid w:val="00F32C78"/>
    <w:rsid w:val="00F32CA1"/>
    <w:rsid w:val="00F32D00"/>
    <w:rsid w:val="00F32E94"/>
    <w:rsid w:val="00F330E8"/>
    <w:rsid w:val="00F33229"/>
    <w:rsid w:val="00F33499"/>
    <w:rsid w:val="00F334D6"/>
    <w:rsid w:val="00F33571"/>
    <w:rsid w:val="00F33742"/>
    <w:rsid w:val="00F337CE"/>
    <w:rsid w:val="00F33AB1"/>
    <w:rsid w:val="00F33B3B"/>
    <w:rsid w:val="00F33B4C"/>
    <w:rsid w:val="00F33BE1"/>
    <w:rsid w:val="00F33E80"/>
    <w:rsid w:val="00F33FBC"/>
    <w:rsid w:val="00F341F8"/>
    <w:rsid w:val="00F3469B"/>
    <w:rsid w:val="00F34746"/>
    <w:rsid w:val="00F347DD"/>
    <w:rsid w:val="00F349EB"/>
    <w:rsid w:val="00F34B64"/>
    <w:rsid w:val="00F34BF2"/>
    <w:rsid w:val="00F34C18"/>
    <w:rsid w:val="00F34CC5"/>
    <w:rsid w:val="00F34F48"/>
    <w:rsid w:val="00F34FB2"/>
    <w:rsid w:val="00F352A4"/>
    <w:rsid w:val="00F352B6"/>
    <w:rsid w:val="00F35752"/>
    <w:rsid w:val="00F3577B"/>
    <w:rsid w:val="00F3579F"/>
    <w:rsid w:val="00F358CE"/>
    <w:rsid w:val="00F35AAD"/>
    <w:rsid w:val="00F35B19"/>
    <w:rsid w:val="00F35BD0"/>
    <w:rsid w:val="00F35BE6"/>
    <w:rsid w:val="00F35C3E"/>
    <w:rsid w:val="00F35D1B"/>
    <w:rsid w:val="00F35D21"/>
    <w:rsid w:val="00F35D7A"/>
    <w:rsid w:val="00F35EBF"/>
    <w:rsid w:val="00F363EF"/>
    <w:rsid w:val="00F3650D"/>
    <w:rsid w:val="00F366D2"/>
    <w:rsid w:val="00F367E8"/>
    <w:rsid w:val="00F36975"/>
    <w:rsid w:val="00F369B1"/>
    <w:rsid w:val="00F36CBF"/>
    <w:rsid w:val="00F36DDA"/>
    <w:rsid w:val="00F37072"/>
    <w:rsid w:val="00F37252"/>
    <w:rsid w:val="00F37345"/>
    <w:rsid w:val="00F3767B"/>
    <w:rsid w:val="00F37873"/>
    <w:rsid w:val="00F378C8"/>
    <w:rsid w:val="00F37DCF"/>
    <w:rsid w:val="00F37FC6"/>
    <w:rsid w:val="00F4008D"/>
    <w:rsid w:val="00F402A9"/>
    <w:rsid w:val="00F40453"/>
    <w:rsid w:val="00F40517"/>
    <w:rsid w:val="00F405A6"/>
    <w:rsid w:val="00F40716"/>
    <w:rsid w:val="00F407B4"/>
    <w:rsid w:val="00F40815"/>
    <w:rsid w:val="00F408E7"/>
    <w:rsid w:val="00F40A39"/>
    <w:rsid w:val="00F40DB3"/>
    <w:rsid w:val="00F40EC9"/>
    <w:rsid w:val="00F40FDC"/>
    <w:rsid w:val="00F41421"/>
    <w:rsid w:val="00F4156C"/>
    <w:rsid w:val="00F415C1"/>
    <w:rsid w:val="00F41678"/>
    <w:rsid w:val="00F4174A"/>
    <w:rsid w:val="00F418AC"/>
    <w:rsid w:val="00F41944"/>
    <w:rsid w:val="00F419F0"/>
    <w:rsid w:val="00F41CC4"/>
    <w:rsid w:val="00F41CFA"/>
    <w:rsid w:val="00F4216B"/>
    <w:rsid w:val="00F42357"/>
    <w:rsid w:val="00F42438"/>
    <w:rsid w:val="00F42AE7"/>
    <w:rsid w:val="00F42CEB"/>
    <w:rsid w:val="00F42E40"/>
    <w:rsid w:val="00F42F77"/>
    <w:rsid w:val="00F4302A"/>
    <w:rsid w:val="00F431CB"/>
    <w:rsid w:val="00F4326D"/>
    <w:rsid w:val="00F43374"/>
    <w:rsid w:val="00F433DB"/>
    <w:rsid w:val="00F4348F"/>
    <w:rsid w:val="00F434CF"/>
    <w:rsid w:val="00F436A1"/>
    <w:rsid w:val="00F43A2C"/>
    <w:rsid w:val="00F43A71"/>
    <w:rsid w:val="00F44039"/>
    <w:rsid w:val="00F441C2"/>
    <w:rsid w:val="00F443B5"/>
    <w:rsid w:val="00F446DA"/>
    <w:rsid w:val="00F44C0C"/>
    <w:rsid w:val="00F44E33"/>
    <w:rsid w:val="00F4500F"/>
    <w:rsid w:val="00F4510C"/>
    <w:rsid w:val="00F45227"/>
    <w:rsid w:val="00F4530C"/>
    <w:rsid w:val="00F4562D"/>
    <w:rsid w:val="00F45657"/>
    <w:rsid w:val="00F4565D"/>
    <w:rsid w:val="00F45814"/>
    <w:rsid w:val="00F45826"/>
    <w:rsid w:val="00F45A38"/>
    <w:rsid w:val="00F45D1E"/>
    <w:rsid w:val="00F45EAB"/>
    <w:rsid w:val="00F45F5B"/>
    <w:rsid w:val="00F45F87"/>
    <w:rsid w:val="00F45FE9"/>
    <w:rsid w:val="00F46174"/>
    <w:rsid w:val="00F4617F"/>
    <w:rsid w:val="00F4621E"/>
    <w:rsid w:val="00F46420"/>
    <w:rsid w:val="00F46648"/>
    <w:rsid w:val="00F46652"/>
    <w:rsid w:val="00F467CA"/>
    <w:rsid w:val="00F468E4"/>
    <w:rsid w:val="00F46CB7"/>
    <w:rsid w:val="00F46DAD"/>
    <w:rsid w:val="00F46EB5"/>
    <w:rsid w:val="00F47016"/>
    <w:rsid w:val="00F47127"/>
    <w:rsid w:val="00F4753F"/>
    <w:rsid w:val="00F476FC"/>
    <w:rsid w:val="00F47717"/>
    <w:rsid w:val="00F47856"/>
    <w:rsid w:val="00F47857"/>
    <w:rsid w:val="00F47897"/>
    <w:rsid w:val="00F47A1D"/>
    <w:rsid w:val="00F47B77"/>
    <w:rsid w:val="00F47B89"/>
    <w:rsid w:val="00F47B8C"/>
    <w:rsid w:val="00F47DBF"/>
    <w:rsid w:val="00F50171"/>
    <w:rsid w:val="00F5026F"/>
    <w:rsid w:val="00F504EE"/>
    <w:rsid w:val="00F5050C"/>
    <w:rsid w:val="00F50529"/>
    <w:rsid w:val="00F50583"/>
    <w:rsid w:val="00F50750"/>
    <w:rsid w:val="00F508CF"/>
    <w:rsid w:val="00F50C7D"/>
    <w:rsid w:val="00F510C3"/>
    <w:rsid w:val="00F5112B"/>
    <w:rsid w:val="00F5128C"/>
    <w:rsid w:val="00F5166F"/>
    <w:rsid w:val="00F51701"/>
    <w:rsid w:val="00F5185E"/>
    <w:rsid w:val="00F518CA"/>
    <w:rsid w:val="00F51C6A"/>
    <w:rsid w:val="00F51CCB"/>
    <w:rsid w:val="00F51D75"/>
    <w:rsid w:val="00F51FA5"/>
    <w:rsid w:val="00F523D1"/>
    <w:rsid w:val="00F5246E"/>
    <w:rsid w:val="00F52752"/>
    <w:rsid w:val="00F52A43"/>
    <w:rsid w:val="00F52A6A"/>
    <w:rsid w:val="00F52B2A"/>
    <w:rsid w:val="00F52B5B"/>
    <w:rsid w:val="00F5322A"/>
    <w:rsid w:val="00F535BD"/>
    <w:rsid w:val="00F53739"/>
    <w:rsid w:val="00F5378C"/>
    <w:rsid w:val="00F53862"/>
    <w:rsid w:val="00F53A7D"/>
    <w:rsid w:val="00F53E61"/>
    <w:rsid w:val="00F53E7D"/>
    <w:rsid w:val="00F53EFD"/>
    <w:rsid w:val="00F541DB"/>
    <w:rsid w:val="00F54292"/>
    <w:rsid w:val="00F5440E"/>
    <w:rsid w:val="00F544C4"/>
    <w:rsid w:val="00F5494A"/>
    <w:rsid w:val="00F54ADE"/>
    <w:rsid w:val="00F54C52"/>
    <w:rsid w:val="00F54C6D"/>
    <w:rsid w:val="00F54E13"/>
    <w:rsid w:val="00F5506A"/>
    <w:rsid w:val="00F55349"/>
    <w:rsid w:val="00F55405"/>
    <w:rsid w:val="00F55470"/>
    <w:rsid w:val="00F55490"/>
    <w:rsid w:val="00F557A6"/>
    <w:rsid w:val="00F55A33"/>
    <w:rsid w:val="00F55C26"/>
    <w:rsid w:val="00F55CA7"/>
    <w:rsid w:val="00F55E96"/>
    <w:rsid w:val="00F55FE1"/>
    <w:rsid w:val="00F5603E"/>
    <w:rsid w:val="00F56084"/>
    <w:rsid w:val="00F560B6"/>
    <w:rsid w:val="00F562A1"/>
    <w:rsid w:val="00F565B0"/>
    <w:rsid w:val="00F56761"/>
    <w:rsid w:val="00F56855"/>
    <w:rsid w:val="00F56947"/>
    <w:rsid w:val="00F56B6F"/>
    <w:rsid w:val="00F56C8B"/>
    <w:rsid w:val="00F56CAD"/>
    <w:rsid w:val="00F56DBE"/>
    <w:rsid w:val="00F56DC6"/>
    <w:rsid w:val="00F570A2"/>
    <w:rsid w:val="00F570B5"/>
    <w:rsid w:val="00F5714E"/>
    <w:rsid w:val="00F5731E"/>
    <w:rsid w:val="00F573CE"/>
    <w:rsid w:val="00F5746B"/>
    <w:rsid w:val="00F574C5"/>
    <w:rsid w:val="00F574EA"/>
    <w:rsid w:val="00F57589"/>
    <w:rsid w:val="00F5762F"/>
    <w:rsid w:val="00F57633"/>
    <w:rsid w:val="00F5766E"/>
    <w:rsid w:val="00F577B1"/>
    <w:rsid w:val="00F578AB"/>
    <w:rsid w:val="00F578DD"/>
    <w:rsid w:val="00F57959"/>
    <w:rsid w:val="00F57980"/>
    <w:rsid w:val="00F57DAE"/>
    <w:rsid w:val="00F57F5C"/>
    <w:rsid w:val="00F60336"/>
    <w:rsid w:val="00F603D8"/>
    <w:rsid w:val="00F603E1"/>
    <w:rsid w:val="00F60407"/>
    <w:rsid w:val="00F60434"/>
    <w:rsid w:val="00F60573"/>
    <w:rsid w:val="00F606D2"/>
    <w:rsid w:val="00F606E9"/>
    <w:rsid w:val="00F606ED"/>
    <w:rsid w:val="00F60836"/>
    <w:rsid w:val="00F60858"/>
    <w:rsid w:val="00F608F1"/>
    <w:rsid w:val="00F60B25"/>
    <w:rsid w:val="00F60B75"/>
    <w:rsid w:val="00F60BE4"/>
    <w:rsid w:val="00F60C1B"/>
    <w:rsid w:val="00F60D49"/>
    <w:rsid w:val="00F61175"/>
    <w:rsid w:val="00F61228"/>
    <w:rsid w:val="00F61354"/>
    <w:rsid w:val="00F6143C"/>
    <w:rsid w:val="00F61792"/>
    <w:rsid w:val="00F61A86"/>
    <w:rsid w:val="00F61B26"/>
    <w:rsid w:val="00F61B35"/>
    <w:rsid w:val="00F61E47"/>
    <w:rsid w:val="00F61EB2"/>
    <w:rsid w:val="00F6215E"/>
    <w:rsid w:val="00F6237F"/>
    <w:rsid w:val="00F623DC"/>
    <w:rsid w:val="00F62AE6"/>
    <w:rsid w:val="00F62BEE"/>
    <w:rsid w:val="00F62D00"/>
    <w:rsid w:val="00F62D07"/>
    <w:rsid w:val="00F62D77"/>
    <w:rsid w:val="00F62DC5"/>
    <w:rsid w:val="00F62FC8"/>
    <w:rsid w:val="00F632D9"/>
    <w:rsid w:val="00F6365C"/>
    <w:rsid w:val="00F63A62"/>
    <w:rsid w:val="00F63C3F"/>
    <w:rsid w:val="00F63CE9"/>
    <w:rsid w:val="00F63D35"/>
    <w:rsid w:val="00F63E79"/>
    <w:rsid w:val="00F63E93"/>
    <w:rsid w:val="00F63EBF"/>
    <w:rsid w:val="00F64182"/>
    <w:rsid w:val="00F641A6"/>
    <w:rsid w:val="00F641EE"/>
    <w:rsid w:val="00F64308"/>
    <w:rsid w:val="00F6438D"/>
    <w:rsid w:val="00F6439F"/>
    <w:rsid w:val="00F6457A"/>
    <w:rsid w:val="00F645EE"/>
    <w:rsid w:val="00F6460D"/>
    <w:rsid w:val="00F6468D"/>
    <w:rsid w:val="00F6472A"/>
    <w:rsid w:val="00F647B1"/>
    <w:rsid w:val="00F6480C"/>
    <w:rsid w:val="00F64971"/>
    <w:rsid w:val="00F64A25"/>
    <w:rsid w:val="00F64AC5"/>
    <w:rsid w:val="00F64C7A"/>
    <w:rsid w:val="00F64CCF"/>
    <w:rsid w:val="00F64FF4"/>
    <w:rsid w:val="00F65061"/>
    <w:rsid w:val="00F65097"/>
    <w:rsid w:val="00F65150"/>
    <w:rsid w:val="00F65279"/>
    <w:rsid w:val="00F6530F"/>
    <w:rsid w:val="00F6533A"/>
    <w:rsid w:val="00F65369"/>
    <w:rsid w:val="00F65427"/>
    <w:rsid w:val="00F65545"/>
    <w:rsid w:val="00F65568"/>
    <w:rsid w:val="00F65608"/>
    <w:rsid w:val="00F6565C"/>
    <w:rsid w:val="00F65661"/>
    <w:rsid w:val="00F6569E"/>
    <w:rsid w:val="00F657EF"/>
    <w:rsid w:val="00F65925"/>
    <w:rsid w:val="00F65A10"/>
    <w:rsid w:val="00F65ABB"/>
    <w:rsid w:val="00F66071"/>
    <w:rsid w:val="00F66203"/>
    <w:rsid w:val="00F6627C"/>
    <w:rsid w:val="00F6628F"/>
    <w:rsid w:val="00F6633F"/>
    <w:rsid w:val="00F66387"/>
    <w:rsid w:val="00F663DC"/>
    <w:rsid w:val="00F66598"/>
    <w:rsid w:val="00F666C7"/>
    <w:rsid w:val="00F66775"/>
    <w:rsid w:val="00F66B55"/>
    <w:rsid w:val="00F66CA0"/>
    <w:rsid w:val="00F6729E"/>
    <w:rsid w:val="00F673C1"/>
    <w:rsid w:val="00F675CC"/>
    <w:rsid w:val="00F6768D"/>
    <w:rsid w:val="00F67DBB"/>
    <w:rsid w:val="00F67E2A"/>
    <w:rsid w:val="00F67F89"/>
    <w:rsid w:val="00F6FD93"/>
    <w:rsid w:val="00F70063"/>
    <w:rsid w:val="00F704BE"/>
    <w:rsid w:val="00F706C8"/>
    <w:rsid w:val="00F70772"/>
    <w:rsid w:val="00F70A3E"/>
    <w:rsid w:val="00F70BD1"/>
    <w:rsid w:val="00F70CDA"/>
    <w:rsid w:val="00F70E47"/>
    <w:rsid w:val="00F70E6A"/>
    <w:rsid w:val="00F70E9A"/>
    <w:rsid w:val="00F70FE5"/>
    <w:rsid w:val="00F71090"/>
    <w:rsid w:val="00F710FF"/>
    <w:rsid w:val="00F71140"/>
    <w:rsid w:val="00F712EA"/>
    <w:rsid w:val="00F713E9"/>
    <w:rsid w:val="00F7154B"/>
    <w:rsid w:val="00F7155B"/>
    <w:rsid w:val="00F716FB"/>
    <w:rsid w:val="00F71977"/>
    <w:rsid w:val="00F71CAF"/>
    <w:rsid w:val="00F71DC1"/>
    <w:rsid w:val="00F71E19"/>
    <w:rsid w:val="00F7201A"/>
    <w:rsid w:val="00F72053"/>
    <w:rsid w:val="00F72098"/>
    <w:rsid w:val="00F7217D"/>
    <w:rsid w:val="00F7219F"/>
    <w:rsid w:val="00F723A2"/>
    <w:rsid w:val="00F7290F"/>
    <w:rsid w:val="00F72A53"/>
    <w:rsid w:val="00F72AF1"/>
    <w:rsid w:val="00F72CDC"/>
    <w:rsid w:val="00F72E35"/>
    <w:rsid w:val="00F72F92"/>
    <w:rsid w:val="00F73095"/>
    <w:rsid w:val="00F73187"/>
    <w:rsid w:val="00F73334"/>
    <w:rsid w:val="00F73508"/>
    <w:rsid w:val="00F736E1"/>
    <w:rsid w:val="00F73759"/>
    <w:rsid w:val="00F739E3"/>
    <w:rsid w:val="00F73AA0"/>
    <w:rsid w:val="00F73F23"/>
    <w:rsid w:val="00F74053"/>
    <w:rsid w:val="00F7425A"/>
    <w:rsid w:val="00F74336"/>
    <w:rsid w:val="00F743C5"/>
    <w:rsid w:val="00F744CA"/>
    <w:rsid w:val="00F7461C"/>
    <w:rsid w:val="00F749BA"/>
    <w:rsid w:val="00F74AF0"/>
    <w:rsid w:val="00F74BFE"/>
    <w:rsid w:val="00F74E00"/>
    <w:rsid w:val="00F75161"/>
    <w:rsid w:val="00F7562F"/>
    <w:rsid w:val="00F75831"/>
    <w:rsid w:val="00F75D12"/>
    <w:rsid w:val="00F75FC3"/>
    <w:rsid w:val="00F761FB"/>
    <w:rsid w:val="00F7620B"/>
    <w:rsid w:val="00F762D2"/>
    <w:rsid w:val="00F762E9"/>
    <w:rsid w:val="00F762F8"/>
    <w:rsid w:val="00F7697D"/>
    <w:rsid w:val="00F76A01"/>
    <w:rsid w:val="00F76AD0"/>
    <w:rsid w:val="00F76B01"/>
    <w:rsid w:val="00F76BC4"/>
    <w:rsid w:val="00F76EFC"/>
    <w:rsid w:val="00F76FE5"/>
    <w:rsid w:val="00F7716C"/>
    <w:rsid w:val="00F77671"/>
    <w:rsid w:val="00F7789B"/>
    <w:rsid w:val="00F778C3"/>
    <w:rsid w:val="00F779D0"/>
    <w:rsid w:val="00F77A40"/>
    <w:rsid w:val="00F77C25"/>
    <w:rsid w:val="00F77D4A"/>
    <w:rsid w:val="00F77E61"/>
    <w:rsid w:val="00F804B7"/>
    <w:rsid w:val="00F805A6"/>
    <w:rsid w:val="00F80755"/>
    <w:rsid w:val="00F80CEE"/>
    <w:rsid w:val="00F8114E"/>
    <w:rsid w:val="00F81288"/>
    <w:rsid w:val="00F812D6"/>
    <w:rsid w:val="00F81383"/>
    <w:rsid w:val="00F813C5"/>
    <w:rsid w:val="00F813F0"/>
    <w:rsid w:val="00F8143E"/>
    <w:rsid w:val="00F81531"/>
    <w:rsid w:val="00F81564"/>
    <w:rsid w:val="00F81BD6"/>
    <w:rsid w:val="00F81EAC"/>
    <w:rsid w:val="00F81F4B"/>
    <w:rsid w:val="00F8200A"/>
    <w:rsid w:val="00F82102"/>
    <w:rsid w:val="00F82566"/>
    <w:rsid w:val="00F82637"/>
    <w:rsid w:val="00F827EC"/>
    <w:rsid w:val="00F82B5F"/>
    <w:rsid w:val="00F82BFF"/>
    <w:rsid w:val="00F82CC9"/>
    <w:rsid w:val="00F82CD0"/>
    <w:rsid w:val="00F82DE0"/>
    <w:rsid w:val="00F82E3C"/>
    <w:rsid w:val="00F83520"/>
    <w:rsid w:val="00F836DF"/>
    <w:rsid w:val="00F8389D"/>
    <w:rsid w:val="00F83952"/>
    <w:rsid w:val="00F8399A"/>
    <w:rsid w:val="00F83B29"/>
    <w:rsid w:val="00F83B5B"/>
    <w:rsid w:val="00F83B86"/>
    <w:rsid w:val="00F83BD3"/>
    <w:rsid w:val="00F83C7C"/>
    <w:rsid w:val="00F83E30"/>
    <w:rsid w:val="00F83E42"/>
    <w:rsid w:val="00F83F07"/>
    <w:rsid w:val="00F840A4"/>
    <w:rsid w:val="00F84101"/>
    <w:rsid w:val="00F8430A"/>
    <w:rsid w:val="00F84456"/>
    <w:rsid w:val="00F84486"/>
    <w:rsid w:val="00F844BF"/>
    <w:rsid w:val="00F845C8"/>
    <w:rsid w:val="00F845EF"/>
    <w:rsid w:val="00F846E6"/>
    <w:rsid w:val="00F849AC"/>
    <w:rsid w:val="00F84A77"/>
    <w:rsid w:val="00F84DEB"/>
    <w:rsid w:val="00F84ED4"/>
    <w:rsid w:val="00F84FB3"/>
    <w:rsid w:val="00F84FEF"/>
    <w:rsid w:val="00F850BC"/>
    <w:rsid w:val="00F85129"/>
    <w:rsid w:val="00F85332"/>
    <w:rsid w:val="00F8536D"/>
    <w:rsid w:val="00F85567"/>
    <w:rsid w:val="00F85626"/>
    <w:rsid w:val="00F859A7"/>
    <w:rsid w:val="00F85A51"/>
    <w:rsid w:val="00F85A6C"/>
    <w:rsid w:val="00F85D3A"/>
    <w:rsid w:val="00F85E8F"/>
    <w:rsid w:val="00F86186"/>
    <w:rsid w:val="00F861D0"/>
    <w:rsid w:val="00F8622C"/>
    <w:rsid w:val="00F8624F"/>
    <w:rsid w:val="00F863C4"/>
    <w:rsid w:val="00F8669C"/>
    <w:rsid w:val="00F8676C"/>
    <w:rsid w:val="00F86850"/>
    <w:rsid w:val="00F86C9F"/>
    <w:rsid w:val="00F86CAE"/>
    <w:rsid w:val="00F86F1A"/>
    <w:rsid w:val="00F86F47"/>
    <w:rsid w:val="00F87049"/>
    <w:rsid w:val="00F872AB"/>
    <w:rsid w:val="00F8753C"/>
    <w:rsid w:val="00F87573"/>
    <w:rsid w:val="00F87662"/>
    <w:rsid w:val="00F8767C"/>
    <w:rsid w:val="00F876F2"/>
    <w:rsid w:val="00F8786F"/>
    <w:rsid w:val="00F879F6"/>
    <w:rsid w:val="00F87D97"/>
    <w:rsid w:val="00F87E8C"/>
    <w:rsid w:val="00F87F26"/>
    <w:rsid w:val="00F90119"/>
    <w:rsid w:val="00F904E0"/>
    <w:rsid w:val="00F905C1"/>
    <w:rsid w:val="00F906F4"/>
    <w:rsid w:val="00F9079D"/>
    <w:rsid w:val="00F908DD"/>
    <w:rsid w:val="00F90C02"/>
    <w:rsid w:val="00F90D00"/>
    <w:rsid w:val="00F9136A"/>
    <w:rsid w:val="00F913A1"/>
    <w:rsid w:val="00F9141A"/>
    <w:rsid w:val="00F916C0"/>
    <w:rsid w:val="00F91A22"/>
    <w:rsid w:val="00F91A7B"/>
    <w:rsid w:val="00F91B4C"/>
    <w:rsid w:val="00F91BA6"/>
    <w:rsid w:val="00F91C1D"/>
    <w:rsid w:val="00F91E1B"/>
    <w:rsid w:val="00F91F4B"/>
    <w:rsid w:val="00F9217D"/>
    <w:rsid w:val="00F9220D"/>
    <w:rsid w:val="00F9231D"/>
    <w:rsid w:val="00F925EE"/>
    <w:rsid w:val="00F9290C"/>
    <w:rsid w:val="00F92C19"/>
    <w:rsid w:val="00F92D09"/>
    <w:rsid w:val="00F92D65"/>
    <w:rsid w:val="00F9318B"/>
    <w:rsid w:val="00F9319D"/>
    <w:rsid w:val="00F93352"/>
    <w:rsid w:val="00F93516"/>
    <w:rsid w:val="00F93589"/>
    <w:rsid w:val="00F9379A"/>
    <w:rsid w:val="00F938EA"/>
    <w:rsid w:val="00F93972"/>
    <w:rsid w:val="00F939DC"/>
    <w:rsid w:val="00F93B31"/>
    <w:rsid w:val="00F93B7F"/>
    <w:rsid w:val="00F93C7E"/>
    <w:rsid w:val="00F93CA3"/>
    <w:rsid w:val="00F9411D"/>
    <w:rsid w:val="00F94136"/>
    <w:rsid w:val="00F94161"/>
    <w:rsid w:val="00F94254"/>
    <w:rsid w:val="00F9437C"/>
    <w:rsid w:val="00F943D9"/>
    <w:rsid w:val="00F94519"/>
    <w:rsid w:val="00F945B0"/>
    <w:rsid w:val="00F945EF"/>
    <w:rsid w:val="00F946DE"/>
    <w:rsid w:val="00F9471C"/>
    <w:rsid w:val="00F947DC"/>
    <w:rsid w:val="00F947EB"/>
    <w:rsid w:val="00F948AA"/>
    <w:rsid w:val="00F94ABB"/>
    <w:rsid w:val="00F94B5D"/>
    <w:rsid w:val="00F94D00"/>
    <w:rsid w:val="00F94D42"/>
    <w:rsid w:val="00F94EEF"/>
    <w:rsid w:val="00F94F2E"/>
    <w:rsid w:val="00F94FED"/>
    <w:rsid w:val="00F9502F"/>
    <w:rsid w:val="00F95322"/>
    <w:rsid w:val="00F95618"/>
    <w:rsid w:val="00F9584B"/>
    <w:rsid w:val="00F958BF"/>
    <w:rsid w:val="00F95A78"/>
    <w:rsid w:val="00F95D24"/>
    <w:rsid w:val="00F95D49"/>
    <w:rsid w:val="00F95ED2"/>
    <w:rsid w:val="00F960B7"/>
    <w:rsid w:val="00F961DF"/>
    <w:rsid w:val="00F961E6"/>
    <w:rsid w:val="00F96377"/>
    <w:rsid w:val="00F9644B"/>
    <w:rsid w:val="00F9658F"/>
    <w:rsid w:val="00F96863"/>
    <w:rsid w:val="00F96A17"/>
    <w:rsid w:val="00F96B7C"/>
    <w:rsid w:val="00F96D41"/>
    <w:rsid w:val="00F96F73"/>
    <w:rsid w:val="00F97025"/>
    <w:rsid w:val="00F97114"/>
    <w:rsid w:val="00F97117"/>
    <w:rsid w:val="00F9712A"/>
    <w:rsid w:val="00F971C5"/>
    <w:rsid w:val="00F9726B"/>
    <w:rsid w:val="00F97367"/>
    <w:rsid w:val="00F97649"/>
    <w:rsid w:val="00F9781A"/>
    <w:rsid w:val="00F979FE"/>
    <w:rsid w:val="00F97AF6"/>
    <w:rsid w:val="00FA014C"/>
    <w:rsid w:val="00FA032E"/>
    <w:rsid w:val="00FA05D4"/>
    <w:rsid w:val="00FA073A"/>
    <w:rsid w:val="00FA08FB"/>
    <w:rsid w:val="00FA09C2"/>
    <w:rsid w:val="00FA0A30"/>
    <w:rsid w:val="00FA0C7F"/>
    <w:rsid w:val="00FA0CE3"/>
    <w:rsid w:val="00FA0EFC"/>
    <w:rsid w:val="00FA10C6"/>
    <w:rsid w:val="00FA12B7"/>
    <w:rsid w:val="00FA12F5"/>
    <w:rsid w:val="00FA14F7"/>
    <w:rsid w:val="00FA1546"/>
    <w:rsid w:val="00FA1557"/>
    <w:rsid w:val="00FA15E7"/>
    <w:rsid w:val="00FA1622"/>
    <w:rsid w:val="00FA1A23"/>
    <w:rsid w:val="00FA1A54"/>
    <w:rsid w:val="00FA1AB4"/>
    <w:rsid w:val="00FA1DFB"/>
    <w:rsid w:val="00FA1FEA"/>
    <w:rsid w:val="00FA21AA"/>
    <w:rsid w:val="00FA2244"/>
    <w:rsid w:val="00FA2321"/>
    <w:rsid w:val="00FA253A"/>
    <w:rsid w:val="00FA2577"/>
    <w:rsid w:val="00FA262D"/>
    <w:rsid w:val="00FA268D"/>
    <w:rsid w:val="00FA2786"/>
    <w:rsid w:val="00FA2B0E"/>
    <w:rsid w:val="00FA2FCD"/>
    <w:rsid w:val="00FA3104"/>
    <w:rsid w:val="00FA33E3"/>
    <w:rsid w:val="00FA3401"/>
    <w:rsid w:val="00FA3473"/>
    <w:rsid w:val="00FA3747"/>
    <w:rsid w:val="00FA3772"/>
    <w:rsid w:val="00FA38B1"/>
    <w:rsid w:val="00FA3C64"/>
    <w:rsid w:val="00FA3CCF"/>
    <w:rsid w:val="00FA3E3B"/>
    <w:rsid w:val="00FA474E"/>
    <w:rsid w:val="00FA4BD4"/>
    <w:rsid w:val="00FA4E19"/>
    <w:rsid w:val="00FA4E6E"/>
    <w:rsid w:val="00FA4EDC"/>
    <w:rsid w:val="00FA4F0E"/>
    <w:rsid w:val="00FA4F68"/>
    <w:rsid w:val="00FA4FA1"/>
    <w:rsid w:val="00FA5024"/>
    <w:rsid w:val="00FA5158"/>
    <w:rsid w:val="00FA5172"/>
    <w:rsid w:val="00FA51BC"/>
    <w:rsid w:val="00FA51C4"/>
    <w:rsid w:val="00FA5402"/>
    <w:rsid w:val="00FA5474"/>
    <w:rsid w:val="00FA54EB"/>
    <w:rsid w:val="00FA55DC"/>
    <w:rsid w:val="00FA55F3"/>
    <w:rsid w:val="00FA5633"/>
    <w:rsid w:val="00FA56FD"/>
    <w:rsid w:val="00FA5737"/>
    <w:rsid w:val="00FA5760"/>
    <w:rsid w:val="00FA5CFF"/>
    <w:rsid w:val="00FA5F7C"/>
    <w:rsid w:val="00FA6160"/>
    <w:rsid w:val="00FA61CC"/>
    <w:rsid w:val="00FA6236"/>
    <w:rsid w:val="00FA62D3"/>
    <w:rsid w:val="00FA6307"/>
    <w:rsid w:val="00FA63B5"/>
    <w:rsid w:val="00FA64E1"/>
    <w:rsid w:val="00FA6628"/>
    <w:rsid w:val="00FA6633"/>
    <w:rsid w:val="00FA663F"/>
    <w:rsid w:val="00FA670C"/>
    <w:rsid w:val="00FA678F"/>
    <w:rsid w:val="00FA6862"/>
    <w:rsid w:val="00FA6936"/>
    <w:rsid w:val="00FA699F"/>
    <w:rsid w:val="00FA6B22"/>
    <w:rsid w:val="00FA6C1E"/>
    <w:rsid w:val="00FA6C8F"/>
    <w:rsid w:val="00FA6D3C"/>
    <w:rsid w:val="00FA6E53"/>
    <w:rsid w:val="00FA6EA9"/>
    <w:rsid w:val="00FA6EFA"/>
    <w:rsid w:val="00FA70DD"/>
    <w:rsid w:val="00FA71C1"/>
    <w:rsid w:val="00FA728D"/>
    <w:rsid w:val="00FA72AD"/>
    <w:rsid w:val="00FA75B9"/>
    <w:rsid w:val="00FA7622"/>
    <w:rsid w:val="00FA76DE"/>
    <w:rsid w:val="00FA7790"/>
    <w:rsid w:val="00FA77FD"/>
    <w:rsid w:val="00FA7A52"/>
    <w:rsid w:val="00FA7D1B"/>
    <w:rsid w:val="00FA7E28"/>
    <w:rsid w:val="00FA7F4E"/>
    <w:rsid w:val="00FB003B"/>
    <w:rsid w:val="00FB008A"/>
    <w:rsid w:val="00FB01B6"/>
    <w:rsid w:val="00FB0202"/>
    <w:rsid w:val="00FB0273"/>
    <w:rsid w:val="00FB03BE"/>
    <w:rsid w:val="00FB0423"/>
    <w:rsid w:val="00FB054E"/>
    <w:rsid w:val="00FB0BAD"/>
    <w:rsid w:val="00FB0D3F"/>
    <w:rsid w:val="00FB0DFC"/>
    <w:rsid w:val="00FB0ED7"/>
    <w:rsid w:val="00FB104C"/>
    <w:rsid w:val="00FB11FF"/>
    <w:rsid w:val="00FB1225"/>
    <w:rsid w:val="00FB124D"/>
    <w:rsid w:val="00FB1276"/>
    <w:rsid w:val="00FB12C4"/>
    <w:rsid w:val="00FB1362"/>
    <w:rsid w:val="00FB15F7"/>
    <w:rsid w:val="00FB15F8"/>
    <w:rsid w:val="00FB17B8"/>
    <w:rsid w:val="00FB18AC"/>
    <w:rsid w:val="00FB1989"/>
    <w:rsid w:val="00FB1D11"/>
    <w:rsid w:val="00FB1F53"/>
    <w:rsid w:val="00FB205F"/>
    <w:rsid w:val="00FB20D1"/>
    <w:rsid w:val="00FB2292"/>
    <w:rsid w:val="00FB2312"/>
    <w:rsid w:val="00FB23CC"/>
    <w:rsid w:val="00FB23F4"/>
    <w:rsid w:val="00FB2678"/>
    <w:rsid w:val="00FB2746"/>
    <w:rsid w:val="00FB298A"/>
    <w:rsid w:val="00FB2AB7"/>
    <w:rsid w:val="00FB2BB5"/>
    <w:rsid w:val="00FB2E81"/>
    <w:rsid w:val="00FB2EE1"/>
    <w:rsid w:val="00FB2F8E"/>
    <w:rsid w:val="00FB3067"/>
    <w:rsid w:val="00FB31B3"/>
    <w:rsid w:val="00FB3245"/>
    <w:rsid w:val="00FB341B"/>
    <w:rsid w:val="00FB3439"/>
    <w:rsid w:val="00FB3534"/>
    <w:rsid w:val="00FB35DC"/>
    <w:rsid w:val="00FB37AD"/>
    <w:rsid w:val="00FB383F"/>
    <w:rsid w:val="00FB389E"/>
    <w:rsid w:val="00FB3C6C"/>
    <w:rsid w:val="00FB3C7B"/>
    <w:rsid w:val="00FB3CFD"/>
    <w:rsid w:val="00FB3F34"/>
    <w:rsid w:val="00FB3F35"/>
    <w:rsid w:val="00FB412E"/>
    <w:rsid w:val="00FB41D9"/>
    <w:rsid w:val="00FB4323"/>
    <w:rsid w:val="00FB4347"/>
    <w:rsid w:val="00FB4530"/>
    <w:rsid w:val="00FB45FB"/>
    <w:rsid w:val="00FB4665"/>
    <w:rsid w:val="00FB46E5"/>
    <w:rsid w:val="00FB4977"/>
    <w:rsid w:val="00FB4A06"/>
    <w:rsid w:val="00FB4B04"/>
    <w:rsid w:val="00FB4B0D"/>
    <w:rsid w:val="00FB4B66"/>
    <w:rsid w:val="00FB4C7B"/>
    <w:rsid w:val="00FB4D90"/>
    <w:rsid w:val="00FB4EBF"/>
    <w:rsid w:val="00FB4F4E"/>
    <w:rsid w:val="00FB4F7B"/>
    <w:rsid w:val="00FB520D"/>
    <w:rsid w:val="00FB552D"/>
    <w:rsid w:val="00FB5788"/>
    <w:rsid w:val="00FB57A6"/>
    <w:rsid w:val="00FB5863"/>
    <w:rsid w:val="00FB5912"/>
    <w:rsid w:val="00FB5967"/>
    <w:rsid w:val="00FB5A2C"/>
    <w:rsid w:val="00FB5A4D"/>
    <w:rsid w:val="00FB5B3F"/>
    <w:rsid w:val="00FB5BDA"/>
    <w:rsid w:val="00FB5CF1"/>
    <w:rsid w:val="00FB5E29"/>
    <w:rsid w:val="00FB5E49"/>
    <w:rsid w:val="00FB627C"/>
    <w:rsid w:val="00FB64B3"/>
    <w:rsid w:val="00FB651B"/>
    <w:rsid w:val="00FB6691"/>
    <w:rsid w:val="00FB699D"/>
    <w:rsid w:val="00FB6A35"/>
    <w:rsid w:val="00FB6CFC"/>
    <w:rsid w:val="00FB6EA1"/>
    <w:rsid w:val="00FB71EC"/>
    <w:rsid w:val="00FB722C"/>
    <w:rsid w:val="00FB7465"/>
    <w:rsid w:val="00FB75BB"/>
    <w:rsid w:val="00FB7AE8"/>
    <w:rsid w:val="00FB7B47"/>
    <w:rsid w:val="00FB7B9A"/>
    <w:rsid w:val="00FB7F05"/>
    <w:rsid w:val="00FB7F33"/>
    <w:rsid w:val="00FB7F38"/>
    <w:rsid w:val="00FC00A8"/>
    <w:rsid w:val="00FC0305"/>
    <w:rsid w:val="00FC0608"/>
    <w:rsid w:val="00FC0627"/>
    <w:rsid w:val="00FC06A7"/>
    <w:rsid w:val="00FC0725"/>
    <w:rsid w:val="00FC0785"/>
    <w:rsid w:val="00FC09C1"/>
    <w:rsid w:val="00FC0CC1"/>
    <w:rsid w:val="00FC0FF6"/>
    <w:rsid w:val="00FC1193"/>
    <w:rsid w:val="00FC1206"/>
    <w:rsid w:val="00FC12A5"/>
    <w:rsid w:val="00FC13CB"/>
    <w:rsid w:val="00FC140D"/>
    <w:rsid w:val="00FC15AF"/>
    <w:rsid w:val="00FC1658"/>
    <w:rsid w:val="00FC16EC"/>
    <w:rsid w:val="00FC19B9"/>
    <w:rsid w:val="00FC1A3C"/>
    <w:rsid w:val="00FC1AB2"/>
    <w:rsid w:val="00FC1C35"/>
    <w:rsid w:val="00FC1EC8"/>
    <w:rsid w:val="00FC1ECF"/>
    <w:rsid w:val="00FC20AD"/>
    <w:rsid w:val="00FC2133"/>
    <w:rsid w:val="00FC2194"/>
    <w:rsid w:val="00FC21B1"/>
    <w:rsid w:val="00FC2398"/>
    <w:rsid w:val="00FC23B9"/>
    <w:rsid w:val="00FC252C"/>
    <w:rsid w:val="00FC268E"/>
    <w:rsid w:val="00FC269C"/>
    <w:rsid w:val="00FC28EA"/>
    <w:rsid w:val="00FC28FB"/>
    <w:rsid w:val="00FC2991"/>
    <w:rsid w:val="00FC2CD8"/>
    <w:rsid w:val="00FC2D2A"/>
    <w:rsid w:val="00FC2D80"/>
    <w:rsid w:val="00FC2DA4"/>
    <w:rsid w:val="00FC2F92"/>
    <w:rsid w:val="00FC354D"/>
    <w:rsid w:val="00FC3579"/>
    <w:rsid w:val="00FC359A"/>
    <w:rsid w:val="00FC3727"/>
    <w:rsid w:val="00FC37AB"/>
    <w:rsid w:val="00FC3880"/>
    <w:rsid w:val="00FC3A94"/>
    <w:rsid w:val="00FC3AED"/>
    <w:rsid w:val="00FC3B1E"/>
    <w:rsid w:val="00FC3C48"/>
    <w:rsid w:val="00FC3D17"/>
    <w:rsid w:val="00FC3EE2"/>
    <w:rsid w:val="00FC40B5"/>
    <w:rsid w:val="00FC4330"/>
    <w:rsid w:val="00FC4344"/>
    <w:rsid w:val="00FC45C1"/>
    <w:rsid w:val="00FC46C5"/>
    <w:rsid w:val="00FC482D"/>
    <w:rsid w:val="00FC4A78"/>
    <w:rsid w:val="00FC4B4D"/>
    <w:rsid w:val="00FC4D28"/>
    <w:rsid w:val="00FC4D7D"/>
    <w:rsid w:val="00FC51AF"/>
    <w:rsid w:val="00FC5257"/>
    <w:rsid w:val="00FC52D5"/>
    <w:rsid w:val="00FC530E"/>
    <w:rsid w:val="00FC5472"/>
    <w:rsid w:val="00FC5564"/>
    <w:rsid w:val="00FC55FB"/>
    <w:rsid w:val="00FC58EB"/>
    <w:rsid w:val="00FC5A98"/>
    <w:rsid w:val="00FC5AF9"/>
    <w:rsid w:val="00FC5C3B"/>
    <w:rsid w:val="00FC5ECF"/>
    <w:rsid w:val="00FC5F6D"/>
    <w:rsid w:val="00FC6246"/>
    <w:rsid w:val="00FC633E"/>
    <w:rsid w:val="00FC64AE"/>
    <w:rsid w:val="00FC64F3"/>
    <w:rsid w:val="00FC65FF"/>
    <w:rsid w:val="00FC6658"/>
    <w:rsid w:val="00FC665A"/>
    <w:rsid w:val="00FC6750"/>
    <w:rsid w:val="00FC68E7"/>
    <w:rsid w:val="00FC69F7"/>
    <w:rsid w:val="00FC6A14"/>
    <w:rsid w:val="00FC6C18"/>
    <w:rsid w:val="00FC6C3A"/>
    <w:rsid w:val="00FC6C8F"/>
    <w:rsid w:val="00FC6E2E"/>
    <w:rsid w:val="00FC6F70"/>
    <w:rsid w:val="00FC719C"/>
    <w:rsid w:val="00FC7281"/>
    <w:rsid w:val="00FC7367"/>
    <w:rsid w:val="00FC7395"/>
    <w:rsid w:val="00FC73C8"/>
    <w:rsid w:val="00FC7759"/>
    <w:rsid w:val="00FC7B59"/>
    <w:rsid w:val="00FC7FB8"/>
    <w:rsid w:val="00FD0435"/>
    <w:rsid w:val="00FD066C"/>
    <w:rsid w:val="00FD0789"/>
    <w:rsid w:val="00FD0937"/>
    <w:rsid w:val="00FD09B8"/>
    <w:rsid w:val="00FD09E1"/>
    <w:rsid w:val="00FD0BBB"/>
    <w:rsid w:val="00FD0D2B"/>
    <w:rsid w:val="00FD0D30"/>
    <w:rsid w:val="00FD0E8D"/>
    <w:rsid w:val="00FD0F2F"/>
    <w:rsid w:val="00FD0FE1"/>
    <w:rsid w:val="00FD1115"/>
    <w:rsid w:val="00FD115D"/>
    <w:rsid w:val="00FD119C"/>
    <w:rsid w:val="00FD12BB"/>
    <w:rsid w:val="00FD12FC"/>
    <w:rsid w:val="00FD130E"/>
    <w:rsid w:val="00FD1361"/>
    <w:rsid w:val="00FD1377"/>
    <w:rsid w:val="00FD13B4"/>
    <w:rsid w:val="00FD1436"/>
    <w:rsid w:val="00FD1611"/>
    <w:rsid w:val="00FD16A1"/>
    <w:rsid w:val="00FD1707"/>
    <w:rsid w:val="00FD17EF"/>
    <w:rsid w:val="00FD1875"/>
    <w:rsid w:val="00FD18E7"/>
    <w:rsid w:val="00FD199E"/>
    <w:rsid w:val="00FD1B2E"/>
    <w:rsid w:val="00FD1F22"/>
    <w:rsid w:val="00FD21C2"/>
    <w:rsid w:val="00FD2249"/>
    <w:rsid w:val="00FD229D"/>
    <w:rsid w:val="00FD22A9"/>
    <w:rsid w:val="00FD22E8"/>
    <w:rsid w:val="00FD23BE"/>
    <w:rsid w:val="00FD253A"/>
    <w:rsid w:val="00FD25D9"/>
    <w:rsid w:val="00FD26E4"/>
    <w:rsid w:val="00FD271F"/>
    <w:rsid w:val="00FD2795"/>
    <w:rsid w:val="00FD28AD"/>
    <w:rsid w:val="00FD2A0D"/>
    <w:rsid w:val="00FD2C9C"/>
    <w:rsid w:val="00FD2DBB"/>
    <w:rsid w:val="00FD2DF1"/>
    <w:rsid w:val="00FD2F94"/>
    <w:rsid w:val="00FD3225"/>
    <w:rsid w:val="00FD330A"/>
    <w:rsid w:val="00FD36C7"/>
    <w:rsid w:val="00FD396C"/>
    <w:rsid w:val="00FD3983"/>
    <w:rsid w:val="00FD3BE0"/>
    <w:rsid w:val="00FD3E56"/>
    <w:rsid w:val="00FD3EEE"/>
    <w:rsid w:val="00FD4046"/>
    <w:rsid w:val="00FD414B"/>
    <w:rsid w:val="00FD429D"/>
    <w:rsid w:val="00FD4400"/>
    <w:rsid w:val="00FD4762"/>
    <w:rsid w:val="00FD482A"/>
    <w:rsid w:val="00FD4903"/>
    <w:rsid w:val="00FD497C"/>
    <w:rsid w:val="00FD4A11"/>
    <w:rsid w:val="00FD4A28"/>
    <w:rsid w:val="00FD4C86"/>
    <w:rsid w:val="00FD4CF3"/>
    <w:rsid w:val="00FD4D48"/>
    <w:rsid w:val="00FD4E9E"/>
    <w:rsid w:val="00FD4EB6"/>
    <w:rsid w:val="00FD4ED3"/>
    <w:rsid w:val="00FD5054"/>
    <w:rsid w:val="00FD5205"/>
    <w:rsid w:val="00FD5759"/>
    <w:rsid w:val="00FD584C"/>
    <w:rsid w:val="00FD58F6"/>
    <w:rsid w:val="00FD5926"/>
    <w:rsid w:val="00FD5A42"/>
    <w:rsid w:val="00FD5BAC"/>
    <w:rsid w:val="00FD5D06"/>
    <w:rsid w:val="00FD5E11"/>
    <w:rsid w:val="00FD5FD6"/>
    <w:rsid w:val="00FD636C"/>
    <w:rsid w:val="00FD6505"/>
    <w:rsid w:val="00FD664B"/>
    <w:rsid w:val="00FD6845"/>
    <w:rsid w:val="00FD68D6"/>
    <w:rsid w:val="00FD690F"/>
    <w:rsid w:val="00FD6CB4"/>
    <w:rsid w:val="00FD6EAE"/>
    <w:rsid w:val="00FD6F2F"/>
    <w:rsid w:val="00FD6FBD"/>
    <w:rsid w:val="00FD7173"/>
    <w:rsid w:val="00FD72BD"/>
    <w:rsid w:val="00FD735F"/>
    <w:rsid w:val="00FD7418"/>
    <w:rsid w:val="00FD748A"/>
    <w:rsid w:val="00FD74C0"/>
    <w:rsid w:val="00FD7534"/>
    <w:rsid w:val="00FD7915"/>
    <w:rsid w:val="00FD79F5"/>
    <w:rsid w:val="00FD7AC3"/>
    <w:rsid w:val="00FD7AC7"/>
    <w:rsid w:val="00FD7B32"/>
    <w:rsid w:val="00FD7C20"/>
    <w:rsid w:val="00FD7CCF"/>
    <w:rsid w:val="00FD7D0D"/>
    <w:rsid w:val="00FD7E0D"/>
    <w:rsid w:val="00FD7E54"/>
    <w:rsid w:val="00FD7F48"/>
    <w:rsid w:val="00FE0123"/>
    <w:rsid w:val="00FE02C0"/>
    <w:rsid w:val="00FE03FC"/>
    <w:rsid w:val="00FE05FE"/>
    <w:rsid w:val="00FE0698"/>
    <w:rsid w:val="00FE06BD"/>
    <w:rsid w:val="00FE0736"/>
    <w:rsid w:val="00FE0755"/>
    <w:rsid w:val="00FE07B9"/>
    <w:rsid w:val="00FE095B"/>
    <w:rsid w:val="00FE0963"/>
    <w:rsid w:val="00FE0A3C"/>
    <w:rsid w:val="00FE0D0E"/>
    <w:rsid w:val="00FE0D6E"/>
    <w:rsid w:val="00FE0E2A"/>
    <w:rsid w:val="00FE0EF4"/>
    <w:rsid w:val="00FE0F4A"/>
    <w:rsid w:val="00FE0F7F"/>
    <w:rsid w:val="00FE1015"/>
    <w:rsid w:val="00FE1018"/>
    <w:rsid w:val="00FE101F"/>
    <w:rsid w:val="00FE110A"/>
    <w:rsid w:val="00FE1123"/>
    <w:rsid w:val="00FE1295"/>
    <w:rsid w:val="00FE138B"/>
    <w:rsid w:val="00FE13A8"/>
    <w:rsid w:val="00FE142B"/>
    <w:rsid w:val="00FE1548"/>
    <w:rsid w:val="00FE17E3"/>
    <w:rsid w:val="00FE18EE"/>
    <w:rsid w:val="00FE1A29"/>
    <w:rsid w:val="00FE1A2B"/>
    <w:rsid w:val="00FE1AA0"/>
    <w:rsid w:val="00FE1B40"/>
    <w:rsid w:val="00FE1CB0"/>
    <w:rsid w:val="00FE1D22"/>
    <w:rsid w:val="00FE1E2D"/>
    <w:rsid w:val="00FE1E32"/>
    <w:rsid w:val="00FE1EDF"/>
    <w:rsid w:val="00FE1FD5"/>
    <w:rsid w:val="00FE20F5"/>
    <w:rsid w:val="00FE22CB"/>
    <w:rsid w:val="00FE22E2"/>
    <w:rsid w:val="00FE2475"/>
    <w:rsid w:val="00FE252C"/>
    <w:rsid w:val="00FE2564"/>
    <w:rsid w:val="00FE27A0"/>
    <w:rsid w:val="00FE2851"/>
    <w:rsid w:val="00FE29FB"/>
    <w:rsid w:val="00FE2A04"/>
    <w:rsid w:val="00FE2B80"/>
    <w:rsid w:val="00FE2C84"/>
    <w:rsid w:val="00FE2E7D"/>
    <w:rsid w:val="00FE2F44"/>
    <w:rsid w:val="00FE30C9"/>
    <w:rsid w:val="00FE3158"/>
    <w:rsid w:val="00FE3185"/>
    <w:rsid w:val="00FE31EF"/>
    <w:rsid w:val="00FE31F6"/>
    <w:rsid w:val="00FE3203"/>
    <w:rsid w:val="00FE3373"/>
    <w:rsid w:val="00FE344C"/>
    <w:rsid w:val="00FE353D"/>
    <w:rsid w:val="00FE3664"/>
    <w:rsid w:val="00FE3D59"/>
    <w:rsid w:val="00FE43DE"/>
    <w:rsid w:val="00FE4410"/>
    <w:rsid w:val="00FE44DF"/>
    <w:rsid w:val="00FE4523"/>
    <w:rsid w:val="00FE467D"/>
    <w:rsid w:val="00FE485A"/>
    <w:rsid w:val="00FE48BE"/>
    <w:rsid w:val="00FE49C1"/>
    <w:rsid w:val="00FE4A4F"/>
    <w:rsid w:val="00FE4C0C"/>
    <w:rsid w:val="00FE4CD6"/>
    <w:rsid w:val="00FE4DB3"/>
    <w:rsid w:val="00FE4DE8"/>
    <w:rsid w:val="00FE4EB4"/>
    <w:rsid w:val="00FE50C1"/>
    <w:rsid w:val="00FE51CA"/>
    <w:rsid w:val="00FE5293"/>
    <w:rsid w:val="00FE5427"/>
    <w:rsid w:val="00FE55CB"/>
    <w:rsid w:val="00FE56FB"/>
    <w:rsid w:val="00FE573A"/>
    <w:rsid w:val="00FE5AC1"/>
    <w:rsid w:val="00FE5D4B"/>
    <w:rsid w:val="00FE5F41"/>
    <w:rsid w:val="00FE6165"/>
    <w:rsid w:val="00FE6166"/>
    <w:rsid w:val="00FE625D"/>
    <w:rsid w:val="00FE65AB"/>
    <w:rsid w:val="00FE69E5"/>
    <w:rsid w:val="00FE6A21"/>
    <w:rsid w:val="00FE6B5E"/>
    <w:rsid w:val="00FE6C86"/>
    <w:rsid w:val="00FE6D87"/>
    <w:rsid w:val="00FE6E7E"/>
    <w:rsid w:val="00FE6F11"/>
    <w:rsid w:val="00FE6F6A"/>
    <w:rsid w:val="00FE6F6C"/>
    <w:rsid w:val="00FE7360"/>
    <w:rsid w:val="00FE74CB"/>
    <w:rsid w:val="00FE7892"/>
    <w:rsid w:val="00FE789E"/>
    <w:rsid w:val="00FE7931"/>
    <w:rsid w:val="00FE7A45"/>
    <w:rsid w:val="00FE7EED"/>
    <w:rsid w:val="00FE7FD6"/>
    <w:rsid w:val="00FF00C4"/>
    <w:rsid w:val="00FF01B5"/>
    <w:rsid w:val="00FF025B"/>
    <w:rsid w:val="00FF03F7"/>
    <w:rsid w:val="00FF043A"/>
    <w:rsid w:val="00FF0555"/>
    <w:rsid w:val="00FF05B2"/>
    <w:rsid w:val="00FF0746"/>
    <w:rsid w:val="00FF0868"/>
    <w:rsid w:val="00FF0938"/>
    <w:rsid w:val="00FF0D57"/>
    <w:rsid w:val="00FF0DD8"/>
    <w:rsid w:val="00FF0E4E"/>
    <w:rsid w:val="00FF0F97"/>
    <w:rsid w:val="00FF0FEB"/>
    <w:rsid w:val="00FF118A"/>
    <w:rsid w:val="00FF16F9"/>
    <w:rsid w:val="00FF1707"/>
    <w:rsid w:val="00FF18E0"/>
    <w:rsid w:val="00FF195E"/>
    <w:rsid w:val="00FF1A0D"/>
    <w:rsid w:val="00FF1BFF"/>
    <w:rsid w:val="00FF1D09"/>
    <w:rsid w:val="00FF1E73"/>
    <w:rsid w:val="00FF1EE1"/>
    <w:rsid w:val="00FF205F"/>
    <w:rsid w:val="00FF21A5"/>
    <w:rsid w:val="00FF221A"/>
    <w:rsid w:val="00FF2366"/>
    <w:rsid w:val="00FF25D5"/>
    <w:rsid w:val="00FF260C"/>
    <w:rsid w:val="00FF263B"/>
    <w:rsid w:val="00FF28AB"/>
    <w:rsid w:val="00FF295D"/>
    <w:rsid w:val="00FF2B6D"/>
    <w:rsid w:val="00FF2B8E"/>
    <w:rsid w:val="00FF2C48"/>
    <w:rsid w:val="00FF30AE"/>
    <w:rsid w:val="00FF327E"/>
    <w:rsid w:val="00FF34C4"/>
    <w:rsid w:val="00FF3539"/>
    <w:rsid w:val="00FF354D"/>
    <w:rsid w:val="00FF370C"/>
    <w:rsid w:val="00FF39A2"/>
    <w:rsid w:val="00FF3A1A"/>
    <w:rsid w:val="00FF3BD5"/>
    <w:rsid w:val="00FF3BF1"/>
    <w:rsid w:val="00FF3DBF"/>
    <w:rsid w:val="00FF4183"/>
    <w:rsid w:val="00FF4232"/>
    <w:rsid w:val="00FF449C"/>
    <w:rsid w:val="00FF4B01"/>
    <w:rsid w:val="00FF4BD4"/>
    <w:rsid w:val="00FF4C91"/>
    <w:rsid w:val="00FF4C98"/>
    <w:rsid w:val="00FF510B"/>
    <w:rsid w:val="00FF5349"/>
    <w:rsid w:val="00FF5458"/>
    <w:rsid w:val="00FF56B1"/>
    <w:rsid w:val="00FF57AD"/>
    <w:rsid w:val="00FF58FF"/>
    <w:rsid w:val="00FF5A55"/>
    <w:rsid w:val="00FF5E1F"/>
    <w:rsid w:val="00FF604E"/>
    <w:rsid w:val="00FF6069"/>
    <w:rsid w:val="00FF6151"/>
    <w:rsid w:val="00FF61EE"/>
    <w:rsid w:val="00FF6460"/>
    <w:rsid w:val="00FF64D1"/>
    <w:rsid w:val="00FF65EC"/>
    <w:rsid w:val="00FF6618"/>
    <w:rsid w:val="00FF661E"/>
    <w:rsid w:val="00FF66F0"/>
    <w:rsid w:val="00FF677B"/>
    <w:rsid w:val="00FF679C"/>
    <w:rsid w:val="00FF683F"/>
    <w:rsid w:val="00FF6895"/>
    <w:rsid w:val="00FF69D3"/>
    <w:rsid w:val="00FF69EE"/>
    <w:rsid w:val="00FF6B32"/>
    <w:rsid w:val="00FF718D"/>
    <w:rsid w:val="00FF72DB"/>
    <w:rsid w:val="00FF73FB"/>
    <w:rsid w:val="00FF74E4"/>
    <w:rsid w:val="00FF75BF"/>
    <w:rsid w:val="00FF7779"/>
    <w:rsid w:val="00FF7788"/>
    <w:rsid w:val="00FF789C"/>
    <w:rsid w:val="00FF78A5"/>
    <w:rsid w:val="00FF7A97"/>
    <w:rsid w:val="00FF7B5F"/>
    <w:rsid w:val="00FF7DCC"/>
    <w:rsid w:val="00FF7DD9"/>
    <w:rsid w:val="0100E6A5"/>
    <w:rsid w:val="0104F32D"/>
    <w:rsid w:val="0108F502"/>
    <w:rsid w:val="010A84BC"/>
    <w:rsid w:val="0118B987"/>
    <w:rsid w:val="011B5B2F"/>
    <w:rsid w:val="01204BCC"/>
    <w:rsid w:val="0121371B"/>
    <w:rsid w:val="0127FC8D"/>
    <w:rsid w:val="012E3F45"/>
    <w:rsid w:val="013A0562"/>
    <w:rsid w:val="013ECE28"/>
    <w:rsid w:val="01413DA7"/>
    <w:rsid w:val="01480D0F"/>
    <w:rsid w:val="01494EDE"/>
    <w:rsid w:val="014D1B57"/>
    <w:rsid w:val="015FD85B"/>
    <w:rsid w:val="01610AF6"/>
    <w:rsid w:val="01620678"/>
    <w:rsid w:val="01696B0A"/>
    <w:rsid w:val="0169FC33"/>
    <w:rsid w:val="0171E255"/>
    <w:rsid w:val="0173759F"/>
    <w:rsid w:val="0174B68E"/>
    <w:rsid w:val="0174FA28"/>
    <w:rsid w:val="01770DE4"/>
    <w:rsid w:val="017A333A"/>
    <w:rsid w:val="0183D3BC"/>
    <w:rsid w:val="018B8A1D"/>
    <w:rsid w:val="01909910"/>
    <w:rsid w:val="019BBD59"/>
    <w:rsid w:val="01A28686"/>
    <w:rsid w:val="01A37787"/>
    <w:rsid w:val="01A94C7F"/>
    <w:rsid w:val="01B30E10"/>
    <w:rsid w:val="01BAD5E3"/>
    <w:rsid w:val="01BAE725"/>
    <w:rsid w:val="01BB0F48"/>
    <w:rsid w:val="01BD38A4"/>
    <w:rsid w:val="01C094FF"/>
    <w:rsid w:val="01C96D23"/>
    <w:rsid w:val="01D7119E"/>
    <w:rsid w:val="01D7A80C"/>
    <w:rsid w:val="01D7FD73"/>
    <w:rsid w:val="01DBEAC8"/>
    <w:rsid w:val="01E22110"/>
    <w:rsid w:val="01E8B396"/>
    <w:rsid w:val="01EE46A3"/>
    <w:rsid w:val="01F3548C"/>
    <w:rsid w:val="01F94EE1"/>
    <w:rsid w:val="01F9DFE2"/>
    <w:rsid w:val="01FA2F96"/>
    <w:rsid w:val="01FE9A99"/>
    <w:rsid w:val="0200BD38"/>
    <w:rsid w:val="0202995A"/>
    <w:rsid w:val="0203F0AD"/>
    <w:rsid w:val="020A1565"/>
    <w:rsid w:val="020D65D5"/>
    <w:rsid w:val="02119674"/>
    <w:rsid w:val="0214EB5C"/>
    <w:rsid w:val="0224BBFA"/>
    <w:rsid w:val="0224D159"/>
    <w:rsid w:val="02262890"/>
    <w:rsid w:val="022774DC"/>
    <w:rsid w:val="02289108"/>
    <w:rsid w:val="0231F877"/>
    <w:rsid w:val="02322F08"/>
    <w:rsid w:val="023A1A92"/>
    <w:rsid w:val="023A84B6"/>
    <w:rsid w:val="023B8133"/>
    <w:rsid w:val="023C6365"/>
    <w:rsid w:val="024C38D0"/>
    <w:rsid w:val="024DAB4B"/>
    <w:rsid w:val="024F003D"/>
    <w:rsid w:val="024F156D"/>
    <w:rsid w:val="024F4544"/>
    <w:rsid w:val="025601BC"/>
    <w:rsid w:val="02599A43"/>
    <w:rsid w:val="025C1F5F"/>
    <w:rsid w:val="025C25AB"/>
    <w:rsid w:val="026678B4"/>
    <w:rsid w:val="0271A8A6"/>
    <w:rsid w:val="02727409"/>
    <w:rsid w:val="02783E83"/>
    <w:rsid w:val="027F5A46"/>
    <w:rsid w:val="0284FDE6"/>
    <w:rsid w:val="028DC47B"/>
    <w:rsid w:val="028F1785"/>
    <w:rsid w:val="028F28E8"/>
    <w:rsid w:val="028F7D51"/>
    <w:rsid w:val="029322B8"/>
    <w:rsid w:val="02B07027"/>
    <w:rsid w:val="02B08C2B"/>
    <w:rsid w:val="02B12EDD"/>
    <w:rsid w:val="02B82134"/>
    <w:rsid w:val="02B94F30"/>
    <w:rsid w:val="02C1B380"/>
    <w:rsid w:val="02C33844"/>
    <w:rsid w:val="02C5B1FB"/>
    <w:rsid w:val="02CEFBBD"/>
    <w:rsid w:val="02D4E193"/>
    <w:rsid w:val="02D7AB74"/>
    <w:rsid w:val="02DB58A9"/>
    <w:rsid w:val="02DFF00D"/>
    <w:rsid w:val="02E1AF87"/>
    <w:rsid w:val="02E6693E"/>
    <w:rsid w:val="02ED9B78"/>
    <w:rsid w:val="02EFBCF4"/>
    <w:rsid w:val="02F6D436"/>
    <w:rsid w:val="02FF1855"/>
    <w:rsid w:val="02FF2822"/>
    <w:rsid w:val="030067FB"/>
    <w:rsid w:val="03052777"/>
    <w:rsid w:val="0308ACE9"/>
    <w:rsid w:val="030A2C22"/>
    <w:rsid w:val="030B7CC2"/>
    <w:rsid w:val="030BC9A1"/>
    <w:rsid w:val="030CA3D6"/>
    <w:rsid w:val="030D4A0C"/>
    <w:rsid w:val="03125618"/>
    <w:rsid w:val="031CB6F9"/>
    <w:rsid w:val="031D1F51"/>
    <w:rsid w:val="0320408A"/>
    <w:rsid w:val="03224AFD"/>
    <w:rsid w:val="03257905"/>
    <w:rsid w:val="032CA2D4"/>
    <w:rsid w:val="032E6819"/>
    <w:rsid w:val="032F71BC"/>
    <w:rsid w:val="032FD0C6"/>
    <w:rsid w:val="03315B24"/>
    <w:rsid w:val="0335D2CE"/>
    <w:rsid w:val="0337B99D"/>
    <w:rsid w:val="03380726"/>
    <w:rsid w:val="0340AEB2"/>
    <w:rsid w:val="0340C9F7"/>
    <w:rsid w:val="034222AD"/>
    <w:rsid w:val="03422ABD"/>
    <w:rsid w:val="03433E59"/>
    <w:rsid w:val="0344C785"/>
    <w:rsid w:val="03464372"/>
    <w:rsid w:val="0348737E"/>
    <w:rsid w:val="0348DDAD"/>
    <w:rsid w:val="0359852E"/>
    <w:rsid w:val="035AF5CB"/>
    <w:rsid w:val="035C4F23"/>
    <w:rsid w:val="03606308"/>
    <w:rsid w:val="0363E175"/>
    <w:rsid w:val="03644580"/>
    <w:rsid w:val="0367AD6D"/>
    <w:rsid w:val="036BB23C"/>
    <w:rsid w:val="036C2E73"/>
    <w:rsid w:val="03722FEA"/>
    <w:rsid w:val="0374F6D8"/>
    <w:rsid w:val="037AC9BD"/>
    <w:rsid w:val="038D0D7F"/>
    <w:rsid w:val="038D5343"/>
    <w:rsid w:val="038DE554"/>
    <w:rsid w:val="0390A2C9"/>
    <w:rsid w:val="03911ECB"/>
    <w:rsid w:val="03922B61"/>
    <w:rsid w:val="039728D5"/>
    <w:rsid w:val="039753B4"/>
    <w:rsid w:val="039D2D73"/>
    <w:rsid w:val="03A53896"/>
    <w:rsid w:val="03A7E017"/>
    <w:rsid w:val="03A9E9AC"/>
    <w:rsid w:val="03AF5277"/>
    <w:rsid w:val="03B0241A"/>
    <w:rsid w:val="03B2CD6C"/>
    <w:rsid w:val="03B607EE"/>
    <w:rsid w:val="03B8DF78"/>
    <w:rsid w:val="03BCD0CF"/>
    <w:rsid w:val="03C05D4A"/>
    <w:rsid w:val="03C2D71E"/>
    <w:rsid w:val="03C30626"/>
    <w:rsid w:val="03CB921E"/>
    <w:rsid w:val="03CE524E"/>
    <w:rsid w:val="03D01AAA"/>
    <w:rsid w:val="03D23B16"/>
    <w:rsid w:val="03D4CACF"/>
    <w:rsid w:val="03E73238"/>
    <w:rsid w:val="03E7F941"/>
    <w:rsid w:val="03E8AD0B"/>
    <w:rsid w:val="03EEB765"/>
    <w:rsid w:val="03EF20DB"/>
    <w:rsid w:val="03EF6A47"/>
    <w:rsid w:val="03F08028"/>
    <w:rsid w:val="03F115AF"/>
    <w:rsid w:val="03F14046"/>
    <w:rsid w:val="03F20A5D"/>
    <w:rsid w:val="03F4EEF9"/>
    <w:rsid w:val="03F69D1B"/>
    <w:rsid w:val="0401736D"/>
    <w:rsid w:val="0401BDF1"/>
    <w:rsid w:val="04041420"/>
    <w:rsid w:val="040B4814"/>
    <w:rsid w:val="0410EAA9"/>
    <w:rsid w:val="041E643D"/>
    <w:rsid w:val="0423B839"/>
    <w:rsid w:val="0424C98D"/>
    <w:rsid w:val="04255CA0"/>
    <w:rsid w:val="042A079E"/>
    <w:rsid w:val="042F98F3"/>
    <w:rsid w:val="04321691"/>
    <w:rsid w:val="0433744D"/>
    <w:rsid w:val="04395D68"/>
    <w:rsid w:val="04398AA4"/>
    <w:rsid w:val="04399BDD"/>
    <w:rsid w:val="0439B66B"/>
    <w:rsid w:val="043D8D54"/>
    <w:rsid w:val="04453049"/>
    <w:rsid w:val="044A95B7"/>
    <w:rsid w:val="044F0B1C"/>
    <w:rsid w:val="045352DC"/>
    <w:rsid w:val="0456B773"/>
    <w:rsid w:val="046634B8"/>
    <w:rsid w:val="0469A91C"/>
    <w:rsid w:val="046A8200"/>
    <w:rsid w:val="04755E47"/>
    <w:rsid w:val="0485125C"/>
    <w:rsid w:val="0488EDB0"/>
    <w:rsid w:val="048CA714"/>
    <w:rsid w:val="048CACB0"/>
    <w:rsid w:val="048FF828"/>
    <w:rsid w:val="049B2338"/>
    <w:rsid w:val="04A4A772"/>
    <w:rsid w:val="04A4EF43"/>
    <w:rsid w:val="04AE47E4"/>
    <w:rsid w:val="04AE849A"/>
    <w:rsid w:val="04B653B2"/>
    <w:rsid w:val="04BB0006"/>
    <w:rsid w:val="04BE7153"/>
    <w:rsid w:val="04BF4292"/>
    <w:rsid w:val="04C3E459"/>
    <w:rsid w:val="04C72891"/>
    <w:rsid w:val="04D28893"/>
    <w:rsid w:val="04D6B78B"/>
    <w:rsid w:val="04D96902"/>
    <w:rsid w:val="04DB11E2"/>
    <w:rsid w:val="04DE4373"/>
    <w:rsid w:val="04DEDC1B"/>
    <w:rsid w:val="04E626D2"/>
    <w:rsid w:val="04E6E4AD"/>
    <w:rsid w:val="04E7F2F0"/>
    <w:rsid w:val="04E81391"/>
    <w:rsid w:val="04EB41A2"/>
    <w:rsid w:val="04F39E18"/>
    <w:rsid w:val="04FBA62D"/>
    <w:rsid w:val="04FD4489"/>
    <w:rsid w:val="05009BE7"/>
    <w:rsid w:val="05015C61"/>
    <w:rsid w:val="0508B519"/>
    <w:rsid w:val="0508EC4D"/>
    <w:rsid w:val="050BFEC0"/>
    <w:rsid w:val="050D5908"/>
    <w:rsid w:val="0510C9F2"/>
    <w:rsid w:val="051BB5E1"/>
    <w:rsid w:val="051C29A3"/>
    <w:rsid w:val="051F2B36"/>
    <w:rsid w:val="05214272"/>
    <w:rsid w:val="052718AC"/>
    <w:rsid w:val="052B474B"/>
    <w:rsid w:val="052CF477"/>
    <w:rsid w:val="052EB6AC"/>
    <w:rsid w:val="05325F2F"/>
    <w:rsid w:val="05398CA0"/>
    <w:rsid w:val="053B0C44"/>
    <w:rsid w:val="053C0FBC"/>
    <w:rsid w:val="053D3BD2"/>
    <w:rsid w:val="053D7EB3"/>
    <w:rsid w:val="0542CA11"/>
    <w:rsid w:val="05439810"/>
    <w:rsid w:val="0546E8A8"/>
    <w:rsid w:val="0546FC4D"/>
    <w:rsid w:val="05483BB0"/>
    <w:rsid w:val="0551703E"/>
    <w:rsid w:val="0553CADB"/>
    <w:rsid w:val="0559AFAD"/>
    <w:rsid w:val="055A1CA7"/>
    <w:rsid w:val="055DB4BC"/>
    <w:rsid w:val="056832BF"/>
    <w:rsid w:val="056EDA4D"/>
    <w:rsid w:val="05820ECD"/>
    <w:rsid w:val="0584CD1D"/>
    <w:rsid w:val="058A8D01"/>
    <w:rsid w:val="05908221"/>
    <w:rsid w:val="0592C6C2"/>
    <w:rsid w:val="059E0321"/>
    <w:rsid w:val="059E0F0B"/>
    <w:rsid w:val="05B4CE3A"/>
    <w:rsid w:val="05C1F5B8"/>
    <w:rsid w:val="05C7F87E"/>
    <w:rsid w:val="05C80905"/>
    <w:rsid w:val="05CDA5CA"/>
    <w:rsid w:val="05D0E44A"/>
    <w:rsid w:val="05D29471"/>
    <w:rsid w:val="05D2FA13"/>
    <w:rsid w:val="05E2004A"/>
    <w:rsid w:val="05E63DA5"/>
    <w:rsid w:val="05EA0008"/>
    <w:rsid w:val="05F67691"/>
    <w:rsid w:val="05FAB006"/>
    <w:rsid w:val="060EF81A"/>
    <w:rsid w:val="0614535A"/>
    <w:rsid w:val="061680A8"/>
    <w:rsid w:val="061B8C9B"/>
    <w:rsid w:val="061E8FE0"/>
    <w:rsid w:val="062903D9"/>
    <w:rsid w:val="0634E614"/>
    <w:rsid w:val="0636D9E0"/>
    <w:rsid w:val="063A7FE8"/>
    <w:rsid w:val="06450FFD"/>
    <w:rsid w:val="0647834A"/>
    <w:rsid w:val="06530A7F"/>
    <w:rsid w:val="0655F379"/>
    <w:rsid w:val="065767DF"/>
    <w:rsid w:val="0658232B"/>
    <w:rsid w:val="065ED31D"/>
    <w:rsid w:val="066AB1BE"/>
    <w:rsid w:val="066BE647"/>
    <w:rsid w:val="066CDC18"/>
    <w:rsid w:val="067B0C7D"/>
    <w:rsid w:val="067DE9E9"/>
    <w:rsid w:val="06825067"/>
    <w:rsid w:val="068F3FCE"/>
    <w:rsid w:val="0695B8EB"/>
    <w:rsid w:val="069B3024"/>
    <w:rsid w:val="06A2F52B"/>
    <w:rsid w:val="06A90717"/>
    <w:rsid w:val="06B22199"/>
    <w:rsid w:val="06BC0261"/>
    <w:rsid w:val="06BFC174"/>
    <w:rsid w:val="06C013B6"/>
    <w:rsid w:val="06C5A35C"/>
    <w:rsid w:val="06D33C1D"/>
    <w:rsid w:val="06D34EDE"/>
    <w:rsid w:val="06DA15DA"/>
    <w:rsid w:val="06DC89F1"/>
    <w:rsid w:val="06DFBFCB"/>
    <w:rsid w:val="06E8BB1A"/>
    <w:rsid w:val="06E9A1C2"/>
    <w:rsid w:val="06EE96B7"/>
    <w:rsid w:val="06EF020B"/>
    <w:rsid w:val="06F54D24"/>
    <w:rsid w:val="06F9BD19"/>
    <w:rsid w:val="06FC5CDA"/>
    <w:rsid w:val="0700CDBA"/>
    <w:rsid w:val="0705F17E"/>
    <w:rsid w:val="0708CF0A"/>
    <w:rsid w:val="070975F3"/>
    <w:rsid w:val="0709E899"/>
    <w:rsid w:val="070DC806"/>
    <w:rsid w:val="07141A1B"/>
    <w:rsid w:val="071F473D"/>
    <w:rsid w:val="0722734C"/>
    <w:rsid w:val="072B4722"/>
    <w:rsid w:val="073AC0BD"/>
    <w:rsid w:val="073E71EB"/>
    <w:rsid w:val="073F0391"/>
    <w:rsid w:val="0741A3C3"/>
    <w:rsid w:val="07491088"/>
    <w:rsid w:val="074B7403"/>
    <w:rsid w:val="07522903"/>
    <w:rsid w:val="07582E1E"/>
    <w:rsid w:val="075F25ED"/>
    <w:rsid w:val="0763453D"/>
    <w:rsid w:val="0765AC7F"/>
    <w:rsid w:val="076C777D"/>
    <w:rsid w:val="076EAFFA"/>
    <w:rsid w:val="07705625"/>
    <w:rsid w:val="0773A4D7"/>
    <w:rsid w:val="0779EE34"/>
    <w:rsid w:val="077B000B"/>
    <w:rsid w:val="077D4356"/>
    <w:rsid w:val="077F6DD3"/>
    <w:rsid w:val="078C94FD"/>
    <w:rsid w:val="078D4AF7"/>
    <w:rsid w:val="078EE6FE"/>
    <w:rsid w:val="07932668"/>
    <w:rsid w:val="079C525C"/>
    <w:rsid w:val="07A1F884"/>
    <w:rsid w:val="07A22BAB"/>
    <w:rsid w:val="07A4091C"/>
    <w:rsid w:val="07AC854F"/>
    <w:rsid w:val="07AE465C"/>
    <w:rsid w:val="07AE92A1"/>
    <w:rsid w:val="07B03EFE"/>
    <w:rsid w:val="07B1E906"/>
    <w:rsid w:val="07B2A0DA"/>
    <w:rsid w:val="07B610C8"/>
    <w:rsid w:val="07BA80D6"/>
    <w:rsid w:val="07BED496"/>
    <w:rsid w:val="07C16F6A"/>
    <w:rsid w:val="07C5025E"/>
    <w:rsid w:val="07C50C56"/>
    <w:rsid w:val="07C81F76"/>
    <w:rsid w:val="07C8739B"/>
    <w:rsid w:val="07C8F8E0"/>
    <w:rsid w:val="07C98308"/>
    <w:rsid w:val="07CEA1BD"/>
    <w:rsid w:val="07D99BA8"/>
    <w:rsid w:val="07DB4C2E"/>
    <w:rsid w:val="07E086EB"/>
    <w:rsid w:val="07E0B30C"/>
    <w:rsid w:val="07E2AAF6"/>
    <w:rsid w:val="07EEA4C3"/>
    <w:rsid w:val="07EED1AC"/>
    <w:rsid w:val="07F14A62"/>
    <w:rsid w:val="07F58F33"/>
    <w:rsid w:val="07FA0BF0"/>
    <w:rsid w:val="07FA6D32"/>
    <w:rsid w:val="07FF939C"/>
    <w:rsid w:val="08011918"/>
    <w:rsid w:val="080E0481"/>
    <w:rsid w:val="080E386B"/>
    <w:rsid w:val="08189302"/>
    <w:rsid w:val="081BDF49"/>
    <w:rsid w:val="081C304F"/>
    <w:rsid w:val="081EBE78"/>
    <w:rsid w:val="08215A2E"/>
    <w:rsid w:val="08258922"/>
    <w:rsid w:val="08374FDF"/>
    <w:rsid w:val="0838DD0D"/>
    <w:rsid w:val="083B7720"/>
    <w:rsid w:val="0846ADD0"/>
    <w:rsid w:val="084744C8"/>
    <w:rsid w:val="084F6405"/>
    <w:rsid w:val="0850AE06"/>
    <w:rsid w:val="0850DFDC"/>
    <w:rsid w:val="0855710B"/>
    <w:rsid w:val="085C168C"/>
    <w:rsid w:val="08658D43"/>
    <w:rsid w:val="0865F00D"/>
    <w:rsid w:val="0868E3E1"/>
    <w:rsid w:val="08698B00"/>
    <w:rsid w:val="08722683"/>
    <w:rsid w:val="087477F6"/>
    <w:rsid w:val="0879BFBD"/>
    <w:rsid w:val="087DE16A"/>
    <w:rsid w:val="087DF62F"/>
    <w:rsid w:val="088223DC"/>
    <w:rsid w:val="0883BE40"/>
    <w:rsid w:val="08853A85"/>
    <w:rsid w:val="08878140"/>
    <w:rsid w:val="0887D0E4"/>
    <w:rsid w:val="088812F3"/>
    <w:rsid w:val="0895056D"/>
    <w:rsid w:val="089A439D"/>
    <w:rsid w:val="089DA20D"/>
    <w:rsid w:val="089E405B"/>
    <w:rsid w:val="08A262F9"/>
    <w:rsid w:val="08A4F57A"/>
    <w:rsid w:val="08A87551"/>
    <w:rsid w:val="08ACE030"/>
    <w:rsid w:val="08AD03BA"/>
    <w:rsid w:val="08AD1301"/>
    <w:rsid w:val="08AE601B"/>
    <w:rsid w:val="08B3C6CA"/>
    <w:rsid w:val="08B8580C"/>
    <w:rsid w:val="08B8F0D6"/>
    <w:rsid w:val="08C536C9"/>
    <w:rsid w:val="08C74959"/>
    <w:rsid w:val="08CA2B98"/>
    <w:rsid w:val="08D4F1BB"/>
    <w:rsid w:val="08D9428E"/>
    <w:rsid w:val="08DA2E55"/>
    <w:rsid w:val="08DBAD5C"/>
    <w:rsid w:val="08E9460A"/>
    <w:rsid w:val="08EC6CC0"/>
    <w:rsid w:val="08F0E6F8"/>
    <w:rsid w:val="08F4CC77"/>
    <w:rsid w:val="08F6E521"/>
    <w:rsid w:val="08F7A95A"/>
    <w:rsid w:val="08F9A1EA"/>
    <w:rsid w:val="08FAD60A"/>
    <w:rsid w:val="08FFE1D5"/>
    <w:rsid w:val="0902797D"/>
    <w:rsid w:val="09047164"/>
    <w:rsid w:val="090487C9"/>
    <w:rsid w:val="0906544B"/>
    <w:rsid w:val="09070A08"/>
    <w:rsid w:val="090AF488"/>
    <w:rsid w:val="090B9500"/>
    <w:rsid w:val="090C1F29"/>
    <w:rsid w:val="090C9A41"/>
    <w:rsid w:val="090F7538"/>
    <w:rsid w:val="091234AE"/>
    <w:rsid w:val="0916765D"/>
    <w:rsid w:val="091A0232"/>
    <w:rsid w:val="0925F7F7"/>
    <w:rsid w:val="0928C2D1"/>
    <w:rsid w:val="092DD60D"/>
    <w:rsid w:val="093E8973"/>
    <w:rsid w:val="093E8F86"/>
    <w:rsid w:val="093EC536"/>
    <w:rsid w:val="09403888"/>
    <w:rsid w:val="0942F0E6"/>
    <w:rsid w:val="094DB967"/>
    <w:rsid w:val="094F212E"/>
    <w:rsid w:val="095CA6D4"/>
    <w:rsid w:val="0969DB04"/>
    <w:rsid w:val="096E07EA"/>
    <w:rsid w:val="09776DDB"/>
    <w:rsid w:val="0979FD9F"/>
    <w:rsid w:val="097E6976"/>
    <w:rsid w:val="097EF6D4"/>
    <w:rsid w:val="09881220"/>
    <w:rsid w:val="0989B17E"/>
    <w:rsid w:val="0989C45C"/>
    <w:rsid w:val="09900F58"/>
    <w:rsid w:val="099131CD"/>
    <w:rsid w:val="099224F6"/>
    <w:rsid w:val="09946B2B"/>
    <w:rsid w:val="0998A946"/>
    <w:rsid w:val="0998ED83"/>
    <w:rsid w:val="0999B274"/>
    <w:rsid w:val="099B137D"/>
    <w:rsid w:val="099BAFF0"/>
    <w:rsid w:val="099F2D3B"/>
    <w:rsid w:val="09A1932B"/>
    <w:rsid w:val="09A3D056"/>
    <w:rsid w:val="09A5E80E"/>
    <w:rsid w:val="09A73953"/>
    <w:rsid w:val="09B2A843"/>
    <w:rsid w:val="09B5E860"/>
    <w:rsid w:val="09C3915E"/>
    <w:rsid w:val="09C60335"/>
    <w:rsid w:val="09CB279D"/>
    <w:rsid w:val="09CFED13"/>
    <w:rsid w:val="09D1171C"/>
    <w:rsid w:val="09DDA1B4"/>
    <w:rsid w:val="09DFC3E5"/>
    <w:rsid w:val="09E0A7D9"/>
    <w:rsid w:val="09E48C81"/>
    <w:rsid w:val="09E5AE63"/>
    <w:rsid w:val="09E79B69"/>
    <w:rsid w:val="09EA3659"/>
    <w:rsid w:val="09EBF31F"/>
    <w:rsid w:val="09F1C661"/>
    <w:rsid w:val="09F5D74B"/>
    <w:rsid w:val="0A03EC8C"/>
    <w:rsid w:val="0A067DE3"/>
    <w:rsid w:val="0A06EB6D"/>
    <w:rsid w:val="0A0F1EDD"/>
    <w:rsid w:val="0A1338C7"/>
    <w:rsid w:val="0A1965B2"/>
    <w:rsid w:val="0A1E20B3"/>
    <w:rsid w:val="0A1EF081"/>
    <w:rsid w:val="0A219733"/>
    <w:rsid w:val="0A25342C"/>
    <w:rsid w:val="0A29291F"/>
    <w:rsid w:val="0A29734A"/>
    <w:rsid w:val="0A2DB6B0"/>
    <w:rsid w:val="0A305B53"/>
    <w:rsid w:val="0A30A4BE"/>
    <w:rsid w:val="0A31A72C"/>
    <w:rsid w:val="0A329D00"/>
    <w:rsid w:val="0A3803E9"/>
    <w:rsid w:val="0A3ACE3A"/>
    <w:rsid w:val="0A3BD6B9"/>
    <w:rsid w:val="0A3DFC3F"/>
    <w:rsid w:val="0A3ED488"/>
    <w:rsid w:val="0A43BD5F"/>
    <w:rsid w:val="0A470CC1"/>
    <w:rsid w:val="0A5B1C03"/>
    <w:rsid w:val="0A5F0A50"/>
    <w:rsid w:val="0A64F2CA"/>
    <w:rsid w:val="0A69EC60"/>
    <w:rsid w:val="0A6A9154"/>
    <w:rsid w:val="0A6AB581"/>
    <w:rsid w:val="0A6C6763"/>
    <w:rsid w:val="0A707AC6"/>
    <w:rsid w:val="0A76585F"/>
    <w:rsid w:val="0A7B4FAC"/>
    <w:rsid w:val="0A7D7DA0"/>
    <w:rsid w:val="0A7EE816"/>
    <w:rsid w:val="0A82F504"/>
    <w:rsid w:val="0A8E178D"/>
    <w:rsid w:val="0A926A25"/>
    <w:rsid w:val="0A9594C3"/>
    <w:rsid w:val="0A9B3440"/>
    <w:rsid w:val="0A9E7DB0"/>
    <w:rsid w:val="0AA3036F"/>
    <w:rsid w:val="0AAAFDC2"/>
    <w:rsid w:val="0ABE044F"/>
    <w:rsid w:val="0ABF001A"/>
    <w:rsid w:val="0AC24F9A"/>
    <w:rsid w:val="0AC29D36"/>
    <w:rsid w:val="0AC3B777"/>
    <w:rsid w:val="0AC58BE1"/>
    <w:rsid w:val="0ACACB20"/>
    <w:rsid w:val="0AD30D81"/>
    <w:rsid w:val="0AD31957"/>
    <w:rsid w:val="0AD49858"/>
    <w:rsid w:val="0AD4ACEE"/>
    <w:rsid w:val="0AD4D8CF"/>
    <w:rsid w:val="0ADF2895"/>
    <w:rsid w:val="0AE14FFA"/>
    <w:rsid w:val="0AE56F8A"/>
    <w:rsid w:val="0AE6187E"/>
    <w:rsid w:val="0AE6FA95"/>
    <w:rsid w:val="0AE6FE72"/>
    <w:rsid w:val="0AE8113F"/>
    <w:rsid w:val="0AED42F8"/>
    <w:rsid w:val="0AF159FD"/>
    <w:rsid w:val="0AF66A5B"/>
    <w:rsid w:val="0AFEAB4C"/>
    <w:rsid w:val="0B0302FC"/>
    <w:rsid w:val="0B035A93"/>
    <w:rsid w:val="0B06D731"/>
    <w:rsid w:val="0B0A6144"/>
    <w:rsid w:val="0B0F1118"/>
    <w:rsid w:val="0B116FBF"/>
    <w:rsid w:val="0B168D77"/>
    <w:rsid w:val="0B180E2E"/>
    <w:rsid w:val="0B189B38"/>
    <w:rsid w:val="0B1A7D8E"/>
    <w:rsid w:val="0B1D0824"/>
    <w:rsid w:val="0B1EAB89"/>
    <w:rsid w:val="0B1EE37C"/>
    <w:rsid w:val="0B22EE65"/>
    <w:rsid w:val="0B2C8B6E"/>
    <w:rsid w:val="0B2D24D4"/>
    <w:rsid w:val="0B38AB34"/>
    <w:rsid w:val="0B3C6F87"/>
    <w:rsid w:val="0B3DD463"/>
    <w:rsid w:val="0B4132EC"/>
    <w:rsid w:val="0B46BD14"/>
    <w:rsid w:val="0B470932"/>
    <w:rsid w:val="0B4B999E"/>
    <w:rsid w:val="0B4D7CB1"/>
    <w:rsid w:val="0B4DEB97"/>
    <w:rsid w:val="0B5C252C"/>
    <w:rsid w:val="0B5C2ED4"/>
    <w:rsid w:val="0B60B453"/>
    <w:rsid w:val="0B61502B"/>
    <w:rsid w:val="0B61832E"/>
    <w:rsid w:val="0B61B3F3"/>
    <w:rsid w:val="0B637AD3"/>
    <w:rsid w:val="0B6CE282"/>
    <w:rsid w:val="0B6D9B1A"/>
    <w:rsid w:val="0B70E70B"/>
    <w:rsid w:val="0B7A56CA"/>
    <w:rsid w:val="0B8063BC"/>
    <w:rsid w:val="0B81F1ED"/>
    <w:rsid w:val="0B8311DF"/>
    <w:rsid w:val="0B846872"/>
    <w:rsid w:val="0B904783"/>
    <w:rsid w:val="0B90632E"/>
    <w:rsid w:val="0B971D47"/>
    <w:rsid w:val="0B974C7F"/>
    <w:rsid w:val="0B98A22E"/>
    <w:rsid w:val="0B993534"/>
    <w:rsid w:val="0BAAC0AA"/>
    <w:rsid w:val="0BAAD2F8"/>
    <w:rsid w:val="0BAB5ED5"/>
    <w:rsid w:val="0BB84C3A"/>
    <w:rsid w:val="0BB9E150"/>
    <w:rsid w:val="0BBA2967"/>
    <w:rsid w:val="0BBF3CA6"/>
    <w:rsid w:val="0BC13663"/>
    <w:rsid w:val="0BC1724D"/>
    <w:rsid w:val="0BDA385F"/>
    <w:rsid w:val="0BDEBF99"/>
    <w:rsid w:val="0BE20FFD"/>
    <w:rsid w:val="0BE83D87"/>
    <w:rsid w:val="0BE93A38"/>
    <w:rsid w:val="0BEA673A"/>
    <w:rsid w:val="0BEC2F90"/>
    <w:rsid w:val="0BF2750F"/>
    <w:rsid w:val="0BFC47A7"/>
    <w:rsid w:val="0BFF8AEF"/>
    <w:rsid w:val="0C037337"/>
    <w:rsid w:val="0C05FB7C"/>
    <w:rsid w:val="0C09F868"/>
    <w:rsid w:val="0C0C7CB7"/>
    <w:rsid w:val="0C12406A"/>
    <w:rsid w:val="0C13658F"/>
    <w:rsid w:val="0C1A2D7D"/>
    <w:rsid w:val="0C20FD80"/>
    <w:rsid w:val="0C260733"/>
    <w:rsid w:val="0C29133A"/>
    <w:rsid w:val="0C2C0B33"/>
    <w:rsid w:val="0C307261"/>
    <w:rsid w:val="0C317015"/>
    <w:rsid w:val="0C3331EE"/>
    <w:rsid w:val="0C349191"/>
    <w:rsid w:val="0C36651C"/>
    <w:rsid w:val="0C37C387"/>
    <w:rsid w:val="0C38373F"/>
    <w:rsid w:val="0C3A98D8"/>
    <w:rsid w:val="0C40F22B"/>
    <w:rsid w:val="0C481627"/>
    <w:rsid w:val="0C4A29EF"/>
    <w:rsid w:val="0C4A6062"/>
    <w:rsid w:val="0C4C8FB8"/>
    <w:rsid w:val="0C5570BE"/>
    <w:rsid w:val="0C559AA3"/>
    <w:rsid w:val="0C5D5C86"/>
    <w:rsid w:val="0C5F4501"/>
    <w:rsid w:val="0C634B81"/>
    <w:rsid w:val="0C665D49"/>
    <w:rsid w:val="0C6BA1B1"/>
    <w:rsid w:val="0C6D6D15"/>
    <w:rsid w:val="0C6DC4B7"/>
    <w:rsid w:val="0C6E0947"/>
    <w:rsid w:val="0C772425"/>
    <w:rsid w:val="0C780DD0"/>
    <w:rsid w:val="0C7923C9"/>
    <w:rsid w:val="0C7A59BC"/>
    <w:rsid w:val="0C7E786B"/>
    <w:rsid w:val="0C840170"/>
    <w:rsid w:val="0C84F65F"/>
    <w:rsid w:val="0C861D7F"/>
    <w:rsid w:val="0C872114"/>
    <w:rsid w:val="0C8C4260"/>
    <w:rsid w:val="0C8E2D14"/>
    <w:rsid w:val="0C8E9002"/>
    <w:rsid w:val="0C928E56"/>
    <w:rsid w:val="0CA02717"/>
    <w:rsid w:val="0CA17154"/>
    <w:rsid w:val="0CA55B2F"/>
    <w:rsid w:val="0CA584E7"/>
    <w:rsid w:val="0CA69670"/>
    <w:rsid w:val="0CAD0EA3"/>
    <w:rsid w:val="0CAD81A8"/>
    <w:rsid w:val="0CBA4716"/>
    <w:rsid w:val="0CBD2522"/>
    <w:rsid w:val="0CC08695"/>
    <w:rsid w:val="0CC15DD6"/>
    <w:rsid w:val="0CC368A3"/>
    <w:rsid w:val="0CC4A096"/>
    <w:rsid w:val="0CC79AFE"/>
    <w:rsid w:val="0CC7EBCF"/>
    <w:rsid w:val="0CCD4A18"/>
    <w:rsid w:val="0CCE846B"/>
    <w:rsid w:val="0CD210DD"/>
    <w:rsid w:val="0CD9BE8C"/>
    <w:rsid w:val="0CE08900"/>
    <w:rsid w:val="0CE7C2F1"/>
    <w:rsid w:val="0CE854C8"/>
    <w:rsid w:val="0CEEF1E3"/>
    <w:rsid w:val="0CEFAF0F"/>
    <w:rsid w:val="0CF7EA02"/>
    <w:rsid w:val="0CFB347B"/>
    <w:rsid w:val="0CFBCEA0"/>
    <w:rsid w:val="0CFE847C"/>
    <w:rsid w:val="0D0C3C8C"/>
    <w:rsid w:val="0D0D747B"/>
    <w:rsid w:val="0D15FDE6"/>
    <w:rsid w:val="0D1F8164"/>
    <w:rsid w:val="0D23D710"/>
    <w:rsid w:val="0D247B6A"/>
    <w:rsid w:val="0D29BFE2"/>
    <w:rsid w:val="0D2A9595"/>
    <w:rsid w:val="0D33378A"/>
    <w:rsid w:val="0D3F0245"/>
    <w:rsid w:val="0D42B02F"/>
    <w:rsid w:val="0D46DCC3"/>
    <w:rsid w:val="0D5234AD"/>
    <w:rsid w:val="0D5288AB"/>
    <w:rsid w:val="0D5634AA"/>
    <w:rsid w:val="0D56F4F2"/>
    <w:rsid w:val="0D5BE607"/>
    <w:rsid w:val="0D5CAA3A"/>
    <w:rsid w:val="0D5DEFE9"/>
    <w:rsid w:val="0D6056AB"/>
    <w:rsid w:val="0D63F82B"/>
    <w:rsid w:val="0D6E7925"/>
    <w:rsid w:val="0D7A94D3"/>
    <w:rsid w:val="0D80BBF1"/>
    <w:rsid w:val="0D82F74A"/>
    <w:rsid w:val="0D82FFB3"/>
    <w:rsid w:val="0D8612D4"/>
    <w:rsid w:val="0D8AF587"/>
    <w:rsid w:val="0D8EB8E9"/>
    <w:rsid w:val="0D8F3974"/>
    <w:rsid w:val="0D904C3D"/>
    <w:rsid w:val="0D92B214"/>
    <w:rsid w:val="0D952CAB"/>
    <w:rsid w:val="0D96DCE8"/>
    <w:rsid w:val="0D9B4931"/>
    <w:rsid w:val="0DA5936C"/>
    <w:rsid w:val="0DA86CE8"/>
    <w:rsid w:val="0DB18F92"/>
    <w:rsid w:val="0DB40BAC"/>
    <w:rsid w:val="0DB85059"/>
    <w:rsid w:val="0DBDC05E"/>
    <w:rsid w:val="0DC0982B"/>
    <w:rsid w:val="0DC57A1D"/>
    <w:rsid w:val="0DC96296"/>
    <w:rsid w:val="0DC9F813"/>
    <w:rsid w:val="0DCB6083"/>
    <w:rsid w:val="0DCDDF1C"/>
    <w:rsid w:val="0DD3B93A"/>
    <w:rsid w:val="0DD48DBA"/>
    <w:rsid w:val="0DE7981B"/>
    <w:rsid w:val="0DF206DC"/>
    <w:rsid w:val="0E00FAA0"/>
    <w:rsid w:val="0E1A71FF"/>
    <w:rsid w:val="0E203DE6"/>
    <w:rsid w:val="0E25808F"/>
    <w:rsid w:val="0E2B4A8A"/>
    <w:rsid w:val="0E2D2A15"/>
    <w:rsid w:val="0E329530"/>
    <w:rsid w:val="0E34EE16"/>
    <w:rsid w:val="0E3B4A0C"/>
    <w:rsid w:val="0E3EEA56"/>
    <w:rsid w:val="0E3FAC39"/>
    <w:rsid w:val="0E4F217E"/>
    <w:rsid w:val="0E4FBD8C"/>
    <w:rsid w:val="0E504D95"/>
    <w:rsid w:val="0E52C27C"/>
    <w:rsid w:val="0E539524"/>
    <w:rsid w:val="0E5527FC"/>
    <w:rsid w:val="0E5989A4"/>
    <w:rsid w:val="0E5DEAE3"/>
    <w:rsid w:val="0E60DF40"/>
    <w:rsid w:val="0E67F1D9"/>
    <w:rsid w:val="0E75B172"/>
    <w:rsid w:val="0E75F4DA"/>
    <w:rsid w:val="0E766732"/>
    <w:rsid w:val="0E76E661"/>
    <w:rsid w:val="0E79FDEC"/>
    <w:rsid w:val="0E7C07EB"/>
    <w:rsid w:val="0E82C8A8"/>
    <w:rsid w:val="0E832DB0"/>
    <w:rsid w:val="0E8593B3"/>
    <w:rsid w:val="0E889C0A"/>
    <w:rsid w:val="0E8A30B7"/>
    <w:rsid w:val="0E8BCECB"/>
    <w:rsid w:val="0E8D3840"/>
    <w:rsid w:val="0E93FA3E"/>
    <w:rsid w:val="0E942D0F"/>
    <w:rsid w:val="0E970F91"/>
    <w:rsid w:val="0E9BF5E6"/>
    <w:rsid w:val="0E9DAE7A"/>
    <w:rsid w:val="0E9F4217"/>
    <w:rsid w:val="0EA03E79"/>
    <w:rsid w:val="0EA69655"/>
    <w:rsid w:val="0EB476A1"/>
    <w:rsid w:val="0EB90976"/>
    <w:rsid w:val="0EB914F0"/>
    <w:rsid w:val="0EBA70F7"/>
    <w:rsid w:val="0EC19F84"/>
    <w:rsid w:val="0EC1A03A"/>
    <w:rsid w:val="0EC63F48"/>
    <w:rsid w:val="0ECAD290"/>
    <w:rsid w:val="0ECF1606"/>
    <w:rsid w:val="0ECF2A13"/>
    <w:rsid w:val="0ED37E14"/>
    <w:rsid w:val="0ED923FE"/>
    <w:rsid w:val="0EDB5218"/>
    <w:rsid w:val="0EDD3809"/>
    <w:rsid w:val="0EDF5173"/>
    <w:rsid w:val="0EE0CF3D"/>
    <w:rsid w:val="0EE7D30C"/>
    <w:rsid w:val="0EE98875"/>
    <w:rsid w:val="0EEE5A02"/>
    <w:rsid w:val="0EF15F6B"/>
    <w:rsid w:val="0EF18E82"/>
    <w:rsid w:val="0EF20C57"/>
    <w:rsid w:val="0EF36D81"/>
    <w:rsid w:val="0EF645F0"/>
    <w:rsid w:val="0EF8DBDE"/>
    <w:rsid w:val="0F02D810"/>
    <w:rsid w:val="0F048488"/>
    <w:rsid w:val="0F04C518"/>
    <w:rsid w:val="0F06D99A"/>
    <w:rsid w:val="0F0821FD"/>
    <w:rsid w:val="0F0A695C"/>
    <w:rsid w:val="0F0B0C19"/>
    <w:rsid w:val="0F11498C"/>
    <w:rsid w:val="0F12C711"/>
    <w:rsid w:val="0F155D3F"/>
    <w:rsid w:val="0F173328"/>
    <w:rsid w:val="0F1C088C"/>
    <w:rsid w:val="0F1E4CDC"/>
    <w:rsid w:val="0F200A25"/>
    <w:rsid w:val="0F200C63"/>
    <w:rsid w:val="0F22B667"/>
    <w:rsid w:val="0F2DAD0B"/>
    <w:rsid w:val="0F2FCB54"/>
    <w:rsid w:val="0F39E38D"/>
    <w:rsid w:val="0F4169F3"/>
    <w:rsid w:val="0F490EA9"/>
    <w:rsid w:val="0F4F8C53"/>
    <w:rsid w:val="0F626F4F"/>
    <w:rsid w:val="0F640C5C"/>
    <w:rsid w:val="0F649A7F"/>
    <w:rsid w:val="0F6B89BD"/>
    <w:rsid w:val="0F6D2976"/>
    <w:rsid w:val="0F721D7B"/>
    <w:rsid w:val="0F73A34F"/>
    <w:rsid w:val="0F82605C"/>
    <w:rsid w:val="0F8F01AC"/>
    <w:rsid w:val="0F989220"/>
    <w:rsid w:val="0F9A3B32"/>
    <w:rsid w:val="0F9BC53D"/>
    <w:rsid w:val="0F9C4201"/>
    <w:rsid w:val="0F9C5BA9"/>
    <w:rsid w:val="0FAD31AA"/>
    <w:rsid w:val="0FB22E44"/>
    <w:rsid w:val="0FBB1B7F"/>
    <w:rsid w:val="0FBF066D"/>
    <w:rsid w:val="0FC0ECE9"/>
    <w:rsid w:val="0FC44627"/>
    <w:rsid w:val="0FC53A97"/>
    <w:rsid w:val="0FCB41E8"/>
    <w:rsid w:val="0FDA9379"/>
    <w:rsid w:val="0FE491A6"/>
    <w:rsid w:val="0FEACAC7"/>
    <w:rsid w:val="0FF5D64B"/>
    <w:rsid w:val="0FFBDCB1"/>
    <w:rsid w:val="0FFBE857"/>
    <w:rsid w:val="100298E3"/>
    <w:rsid w:val="1009A0F9"/>
    <w:rsid w:val="100AAD91"/>
    <w:rsid w:val="100BE6B6"/>
    <w:rsid w:val="1014DE6F"/>
    <w:rsid w:val="101D24F1"/>
    <w:rsid w:val="101E91E3"/>
    <w:rsid w:val="1021BB19"/>
    <w:rsid w:val="102D9194"/>
    <w:rsid w:val="102EC57A"/>
    <w:rsid w:val="10310C50"/>
    <w:rsid w:val="103A9F30"/>
    <w:rsid w:val="103AD9B8"/>
    <w:rsid w:val="103B3B45"/>
    <w:rsid w:val="103C07F2"/>
    <w:rsid w:val="103D516D"/>
    <w:rsid w:val="103DEEEE"/>
    <w:rsid w:val="1040D532"/>
    <w:rsid w:val="10442E01"/>
    <w:rsid w:val="10472E6C"/>
    <w:rsid w:val="104ABF54"/>
    <w:rsid w:val="104DA330"/>
    <w:rsid w:val="1059C66C"/>
    <w:rsid w:val="105A89FD"/>
    <w:rsid w:val="1062AD4D"/>
    <w:rsid w:val="106B408A"/>
    <w:rsid w:val="106CA7D2"/>
    <w:rsid w:val="106D627A"/>
    <w:rsid w:val="106FAA60"/>
    <w:rsid w:val="10777F8C"/>
    <w:rsid w:val="1080E69B"/>
    <w:rsid w:val="10818F98"/>
    <w:rsid w:val="108F6FC0"/>
    <w:rsid w:val="108F8225"/>
    <w:rsid w:val="1096022A"/>
    <w:rsid w:val="109804A4"/>
    <w:rsid w:val="109ED349"/>
    <w:rsid w:val="109FB9C0"/>
    <w:rsid w:val="10A0C942"/>
    <w:rsid w:val="10A2AA7B"/>
    <w:rsid w:val="10B69BFD"/>
    <w:rsid w:val="10C6FD96"/>
    <w:rsid w:val="10C830E6"/>
    <w:rsid w:val="10CA5B5D"/>
    <w:rsid w:val="10CD136F"/>
    <w:rsid w:val="10CFF524"/>
    <w:rsid w:val="10DD701F"/>
    <w:rsid w:val="10E2A203"/>
    <w:rsid w:val="10E2EDB1"/>
    <w:rsid w:val="10E5DB3F"/>
    <w:rsid w:val="10E90E1A"/>
    <w:rsid w:val="10EB9A8C"/>
    <w:rsid w:val="10ED687C"/>
    <w:rsid w:val="10EDD57E"/>
    <w:rsid w:val="10F20FA3"/>
    <w:rsid w:val="10F585EC"/>
    <w:rsid w:val="10F76B8B"/>
    <w:rsid w:val="10FA9CB3"/>
    <w:rsid w:val="10FC5B47"/>
    <w:rsid w:val="10FD240F"/>
    <w:rsid w:val="10FFF038"/>
    <w:rsid w:val="110376A1"/>
    <w:rsid w:val="110822F7"/>
    <w:rsid w:val="11088E56"/>
    <w:rsid w:val="111042D3"/>
    <w:rsid w:val="111272AB"/>
    <w:rsid w:val="1118B4C8"/>
    <w:rsid w:val="11231B4E"/>
    <w:rsid w:val="11265895"/>
    <w:rsid w:val="11277396"/>
    <w:rsid w:val="112866BC"/>
    <w:rsid w:val="1132BE33"/>
    <w:rsid w:val="11356386"/>
    <w:rsid w:val="11390DF7"/>
    <w:rsid w:val="113C3D7F"/>
    <w:rsid w:val="1142C7EB"/>
    <w:rsid w:val="114B67A1"/>
    <w:rsid w:val="115E3098"/>
    <w:rsid w:val="115F0E01"/>
    <w:rsid w:val="115FF721"/>
    <w:rsid w:val="1163F45F"/>
    <w:rsid w:val="1164DDDE"/>
    <w:rsid w:val="11651910"/>
    <w:rsid w:val="1166668A"/>
    <w:rsid w:val="116E8339"/>
    <w:rsid w:val="1176AD23"/>
    <w:rsid w:val="11773B8C"/>
    <w:rsid w:val="11842817"/>
    <w:rsid w:val="118DB316"/>
    <w:rsid w:val="118FC6D8"/>
    <w:rsid w:val="118FC7CC"/>
    <w:rsid w:val="119089D5"/>
    <w:rsid w:val="1196751C"/>
    <w:rsid w:val="119C1D66"/>
    <w:rsid w:val="119F6916"/>
    <w:rsid w:val="11A54640"/>
    <w:rsid w:val="11A7E5E1"/>
    <w:rsid w:val="11BA2BD9"/>
    <w:rsid w:val="11BD1533"/>
    <w:rsid w:val="11C219E8"/>
    <w:rsid w:val="11C7A71A"/>
    <w:rsid w:val="11C8C69C"/>
    <w:rsid w:val="11CCD4B0"/>
    <w:rsid w:val="11CDADEF"/>
    <w:rsid w:val="11D0DE28"/>
    <w:rsid w:val="11D3C50A"/>
    <w:rsid w:val="11D4CCBC"/>
    <w:rsid w:val="11E7A150"/>
    <w:rsid w:val="11E8AF24"/>
    <w:rsid w:val="11EE681B"/>
    <w:rsid w:val="11F2D474"/>
    <w:rsid w:val="11FB324C"/>
    <w:rsid w:val="120223C5"/>
    <w:rsid w:val="1205373E"/>
    <w:rsid w:val="1208699A"/>
    <w:rsid w:val="12142030"/>
    <w:rsid w:val="121A4E17"/>
    <w:rsid w:val="121DFA85"/>
    <w:rsid w:val="121EAF2B"/>
    <w:rsid w:val="123178CB"/>
    <w:rsid w:val="1244B2AE"/>
    <w:rsid w:val="12485F5F"/>
    <w:rsid w:val="124C2E7B"/>
    <w:rsid w:val="125062E6"/>
    <w:rsid w:val="12551AA8"/>
    <w:rsid w:val="1255CD8B"/>
    <w:rsid w:val="1259E507"/>
    <w:rsid w:val="125FFEE2"/>
    <w:rsid w:val="126A6F88"/>
    <w:rsid w:val="12731019"/>
    <w:rsid w:val="127B5737"/>
    <w:rsid w:val="127C03B4"/>
    <w:rsid w:val="127E62C9"/>
    <w:rsid w:val="127EE8F6"/>
    <w:rsid w:val="127F610A"/>
    <w:rsid w:val="12810EAF"/>
    <w:rsid w:val="128905F8"/>
    <w:rsid w:val="1291436E"/>
    <w:rsid w:val="1295D71E"/>
    <w:rsid w:val="1295E282"/>
    <w:rsid w:val="129C45EF"/>
    <w:rsid w:val="12A4761E"/>
    <w:rsid w:val="12A55A10"/>
    <w:rsid w:val="12B17152"/>
    <w:rsid w:val="12B4BBF7"/>
    <w:rsid w:val="12B62036"/>
    <w:rsid w:val="12BD9262"/>
    <w:rsid w:val="12C09CB1"/>
    <w:rsid w:val="12C57C04"/>
    <w:rsid w:val="12C85CDE"/>
    <w:rsid w:val="12D52BA9"/>
    <w:rsid w:val="12D5698D"/>
    <w:rsid w:val="12D79B9F"/>
    <w:rsid w:val="12E1A0F1"/>
    <w:rsid w:val="12E27ABF"/>
    <w:rsid w:val="12E68FCE"/>
    <w:rsid w:val="12E86908"/>
    <w:rsid w:val="12E8D178"/>
    <w:rsid w:val="12EB4DE4"/>
    <w:rsid w:val="12EDEF0C"/>
    <w:rsid w:val="12F0BA53"/>
    <w:rsid w:val="12F28BAC"/>
    <w:rsid w:val="12F44681"/>
    <w:rsid w:val="12F87E35"/>
    <w:rsid w:val="12FD8BEE"/>
    <w:rsid w:val="1303F9DD"/>
    <w:rsid w:val="130714EF"/>
    <w:rsid w:val="13085F39"/>
    <w:rsid w:val="130F4689"/>
    <w:rsid w:val="13110C7E"/>
    <w:rsid w:val="131137C3"/>
    <w:rsid w:val="1314BC40"/>
    <w:rsid w:val="131C9B4C"/>
    <w:rsid w:val="13269640"/>
    <w:rsid w:val="13276094"/>
    <w:rsid w:val="132E5F99"/>
    <w:rsid w:val="13342819"/>
    <w:rsid w:val="13366B83"/>
    <w:rsid w:val="1338F089"/>
    <w:rsid w:val="133D8C4D"/>
    <w:rsid w:val="13431886"/>
    <w:rsid w:val="134B1B52"/>
    <w:rsid w:val="134B2A09"/>
    <w:rsid w:val="134B9F27"/>
    <w:rsid w:val="134CC719"/>
    <w:rsid w:val="1350DE6D"/>
    <w:rsid w:val="1356A3B7"/>
    <w:rsid w:val="135828C8"/>
    <w:rsid w:val="13586747"/>
    <w:rsid w:val="1359201B"/>
    <w:rsid w:val="135D2B75"/>
    <w:rsid w:val="135DAC57"/>
    <w:rsid w:val="1363777B"/>
    <w:rsid w:val="13665272"/>
    <w:rsid w:val="13668CF1"/>
    <w:rsid w:val="13669501"/>
    <w:rsid w:val="1366EE90"/>
    <w:rsid w:val="136F1180"/>
    <w:rsid w:val="13717D1C"/>
    <w:rsid w:val="137193F4"/>
    <w:rsid w:val="13734B0E"/>
    <w:rsid w:val="13742FBF"/>
    <w:rsid w:val="13760240"/>
    <w:rsid w:val="1376754A"/>
    <w:rsid w:val="137D55F1"/>
    <w:rsid w:val="137D5C73"/>
    <w:rsid w:val="13819C4D"/>
    <w:rsid w:val="1384A940"/>
    <w:rsid w:val="138DF303"/>
    <w:rsid w:val="139A83EA"/>
    <w:rsid w:val="13A48F0D"/>
    <w:rsid w:val="13A63758"/>
    <w:rsid w:val="13A820D4"/>
    <w:rsid w:val="13B0CDE6"/>
    <w:rsid w:val="13B1AB39"/>
    <w:rsid w:val="13B1C623"/>
    <w:rsid w:val="13B5086A"/>
    <w:rsid w:val="13B5DC93"/>
    <w:rsid w:val="13B85A2D"/>
    <w:rsid w:val="13BD0F6A"/>
    <w:rsid w:val="13C5E64E"/>
    <w:rsid w:val="13C712AC"/>
    <w:rsid w:val="13C8627A"/>
    <w:rsid w:val="13CFF666"/>
    <w:rsid w:val="13D70E67"/>
    <w:rsid w:val="13D78D3D"/>
    <w:rsid w:val="13D90596"/>
    <w:rsid w:val="13D918DA"/>
    <w:rsid w:val="13DB7ECA"/>
    <w:rsid w:val="13DE8FFD"/>
    <w:rsid w:val="13E0D6FC"/>
    <w:rsid w:val="13E46D69"/>
    <w:rsid w:val="13E6F6A2"/>
    <w:rsid w:val="13E85449"/>
    <w:rsid w:val="13F07ACF"/>
    <w:rsid w:val="13F57B2B"/>
    <w:rsid w:val="13F5DB11"/>
    <w:rsid w:val="1406165C"/>
    <w:rsid w:val="14093047"/>
    <w:rsid w:val="1416020C"/>
    <w:rsid w:val="14203495"/>
    <w:rsid w:val="1420D250"/>
    <w:rsid w:val="14247ACE"/>
    <w:rsid w:val="1424C47D"/>
    <w:rsid w:val="14258E7E"/>
    <w:rsid w:val="14270D95"/>
    <w:rsid w:val="142D0B84"/>
    <w:rsid w:val="142FEA28"/>
    <w:rsid w:val="14317327"/>
    <w:rsid w:val="1436502E"/>
    <w:rsid w:val="1436677B"/>
    <w:rsid w:val="1443C048"/>
    <w:rsid w:val="1448590C"/>
    <w:rsid w:val="1449079F"/>
    <w:rsid w:val="144A6650"/>
    <w:rsid w:val="14533A28"/>
    <w:rsid w:val="1453B566"/>
    <w:rsid w:val="1457E1A0"/>
    <w:rsid w:val="145D32EB"/>
    <w:rsid w:val="145DC99D"/>
    <w:rsid w:val="14681CC8"/>
    <w:rsid w:val="146DCAEC"/>
    <w:rsid w:val="1471D00A"/>
    <w:rsid w:val="147D7293"/>
    <w:rsid w:val="147F2B82"/>
    <w:rsid w:val="148030EB"/>
    <w:rsid w:val="148038C3"/>
    <w:rsid w:val="14806067"/>
    <w:rsid w:val="14856E50"/>
    <w:rsid w:val="1488607F"/>
    <w:rsid w:val="14904B32"/>
    <w:rsid w:val="14996FF5"/>
    <w:rsid w:val="149F05E7"/>
    <w:rsid w:val="14A36808"/>
    <w:rsid w:val="14A4BAF1"/>
    <w:rsid w:val="14B5522B"/>
    <w:rsid w:val="14C38300"/>
    <w:rsid w:val="14CE2641"/>
    <w:rsid w:val="14CFB274"/>
    <w:rsid w:val="14D63F8F"/>
    <w:rsid w:val="14E3EBC3"/>
    <w:rsid w:val="14E80700"/>
    <w:rsid w:val="14EAD4A8"/>
    <w:rsid w:val="14F05084"/>
    <w:rsid w:val="14F1E8D7"/>
    <w:rsid w:val="14F2A311"/>
    <w:rsid w:val="14F4CC8B"/>
    <w:rsid w:val="14F75A42"/>
    <w:rsid w:val="1503BB90"/>
    <w:rsid w:val="15069EDA"/>
    <w:rsid w:val="15072ECB"/>
    <w:rsid w:val="150B46A1"/>
    <w:rsid w:val="150F9691"/>
    <w:rsid w:val="1512E5A8"/>
    <w:rsid w:val="1515FB5C"/>
    <w:rsid w:val="151676B1"/>
    <w:rsid w:val="15184A74"/>
    <w:rsid w:val="151893C4"/>
    <w:rsid w:val="15192CD4"/>
    <w:rsid w:val="152643BF"/>
    <w:rsid w:val="1527CBF2"/>
    <w:rsid w:val="1536CC23"/>
    <w:rsid w:val="153A1579"/>
    <w:rsid w:val="153B3020"/>
    <w:rsid w:val="153DAC88"/>
    <w:rsid w:val="153E5701"/>
    <w:rsid w:val="1545F715"/>
    <w:rsid w:val="1547687E"/>
    <w:rsid w:val="154DB951"/>
    <w:rsid w:val="15500094"/>
    <w:rsid w:val="1553C965"/>
    <w:rsid w:val="15599D58"/>
    <w:rsid w:val="155AEEE5"/>
    <w:rsid w:val="155D59F5"/>
    <w:rsid w:val="155D6D99"/>
    <w:rsid w:val="155F5862"/>
    <w:rsid w:val="156143A5"/>
    <w:rsid w:val="156335B0"/>
    <w:rsid w:val="15634F49"/>
    <w:rsid w:val="15649609"/>
    <w:rsid w:val="156556DA"/>
    <w:rsid w:val="1567D747"/>
    <w:rsid w:val="1568720F"/>
    <w:rsid w:val="156DA748"/>
    <w:rsid w:val="1572C6D0"/>
    <w:rsid w:val="1577EFA9"/>
    <w:rsid w:val="157CDBAA"/>
    <w:rsid w:val="157EB150"/>
    <w:rsid w:val="1580131F"/>
    <w:rsid w:val="1583CB37"/>
    <w:rsid w:val="158BF831"/>
    <w:rsid w:val="1590FC80"/>
    <w:rsid w:val="159A86C3"/>
    <w:rsid w:val="159AB03C"/>
    <w:rsid w:val="159EA5E3"/>
    <w:rsid w:val="15A71CDD"/>
    <w:rsid w:val="15A9CD0B"/>
    <w:rsid w:val="15AC2686"/>
    <w:rsid w:val="15AF6D78"/>
    <w:rsid w:val="15B27DD0"/>
    <w:rsid w:val="15BC8EA4"/>
    <w:rsid w:val="15C1B814"/>
    <w:rsid w:val="15C79549"/>
    <w:rsid w:val="15CAFD52"/>
    <w:rsid w:val="15D78CF8"/>
    <w:rsid w:val="15D86D99"/>
    <w:rsid w:val="15DC5D7E"/>
    <w:rsid w:val="15DED03B"/>
    <w:rsid w:val="15E6E3CE"/>
    <w:rsid w:val="15F2F842"/>
    <w:rsid w:val="15F63376"/>
    <w:rsid w:val="15F7FAD4"/>
    <w:rsid w:val="15FD1C44"/>
    <w:rsid w:val="1602834C"/>
    <w:rsid w:val="160449B3"/>
    <w:rsid w:val="1613CFB8"/>
    <w:rsid w:val="1618F4C4"/>
    <w:rsid w:val="161C8099"/>
    <w:rsid w:val="161FA21A"/>
    <w:rsid w:val="16220CB9"/>
    <w:rsid w:val="16236340"/>
    <w:rsid w:val="1635A21F"/>
    <w:rsid w:val="1635FEF1"/>
    <w:rsid w:val="1636AB0A"/>
    <w:rsid w:val="163A2F3C"/>
    <w:rsid w:val="163AAD8F"/>
    <w:rsid w:val="163F3C3F"/>
    <w:rsid w:val="164A4F50"/>
    <w:rsid w:val="165189B1"/>
    <w:rsid w:val="1659A048"/>
    <w:rsid w:val="165DDE8B"/>
    <w:rsid w:val="16624FA1"/>
    <w:rsid w:val="16665D7B"/>
    <w:rsid w:val="1671727D"/>
    <w:rsid w:val="167201C8"/>
    <w:rsid w:val="16750A1C"/>
    <w:rsid w:val="16788E4F"/>
    <w:rsid w:val="167A8974"/>
    <w:rsid w:val="167DFA21"/>
    <w:rsid w:val="167E667F"/>
    <w:rsid w:val="167F8AEB"/>
    <w:rsid w:val="168174C3"/>
    <w:rsid w:val="168838A0"/>
    <w:rsid w:val="1690221A"/>
    <w:rsid w:val="16914C45"/>
    <w:rsid w:val="16960E57"/>
    <w:rsid w:val="16AB43EB"/>
    <w:rsid w:val="16AC559C"/>
    <w:rsid w:val="16B7C813"/>
    <w:rsid w:val="16B9309F"/>
    <w:rsid w:val="16BC7A27"/>
    <w:rsid w:val="16BD3719"/>
    <w:rsid w:val="16BF085C"/>
    <w:rsid w:val="16C0C4C6"/>
    <w:rsid w:val="16CEA36F"/>
    <w:rsid w:val="16CF4CC6"/>
    <w:rsid w:val="16D98B8A"/>
    <w:rsid w:val="16E2467C"/>
    <w:rsid w:val="16E4BC9C"/>
    <w:rsid w:val="16E5F94E"/>
    <w:rsid w:val="16E68709"/>
    <w:rsid w:val="16E8EF29"/>
    <w:rsid w:val="16F3586C"/>
    <w:rsid w:val="16F3A040"/>
    <w:rsid w:val="16F569E0"/>
    <w:rsid w:val="16F99DA9"/>
    <w:rsid w:val="17072679"/>
    <w:rsid w:val="170BF1A1"/>
    <w:rsid w:val="171D785D"/>
    <w:rsid w:val="171D93F5"/>
    <w:rsid w:val="1722DA80"/>
    <w:rsid w:val="1725A002"/>
    <w:rsid w:val="172D3759"/>
    <w:rsid w:val="17345114"/>
    <w:rsid w:val="1736118B"/>
    <w:rsid w:val="1744DB11"/>
    <w:rsid w:val="17465530"/>
    <w:rsid w:val="17489FAC"/>
    <w:rsid w:val="1755B89B"/>
    <w:rsid w:val="17562ECA"/>
    <w:rsid w:val="1758F24B"/>
    <w:rsid w:val="176D4D8E"/>
    <w:rsid w:val="176F76CC"/>
    <w:rsid w:val="1774F79D"/>
    <w:rsid w:val="1783FF0F"/>
    <w:rsid w:val="17847467"/>
    <w:rsid w:val="17868B8B"/>
    <w:rsid w:val="17883332"/>
    <w:rsid w:val="178B6CDB"/>
    <w:rsid w:val="178D909B"/>
    <w:rsid w:val="1791B750"/>
    <w:rsid w:val="179D943A"/>
    <w:rsid w:val="17A5221D"/>
    <w:rsid w:val="17B0FA0C"/>
    <w:rsid w:val="17B2DACD"/>
    <w:rsid w:val="17B76FEE"/>
    <w:rsid w:val="17B77624"/>
    <w:rsid w:val="17B9D84B"/>
    <w:rsid w:val="17BBAE17"/>
    <w:rsid w:val="17BE618E"/>
    <w:rsid w:val="17C967E1"/>
    <w:rsid w:val="17D4877D"/>
    <w:rsid w:val="17D4CC20"/>
    <w:rsid w:val="17D5B03C"/>
    <w:rsid w:val="17D8AB24"/>
    <w:rsid w:val="17DC79F0"/>
    <w:rsid w:val="17E59342"/>
    <w:rsid w:val="17E7CE01"/>
    <w:rsid w:val="17E8B746"/>
    <w:rsid w:val="17FC18F9"/>
    <w:rsid w:val="17FEBDB2"/>
    <w:rsid w:val="1802B816"/>
    <w:rsid w:val="180DD0B0"/>
    <w:rsid w:val="1810FD70"/>
    <w:rsid w:val="1811E5BF"/>
    <w:rsid w:val="18132A7D"/>
    <w:rsid w:val="181C88A4"/>
    <w:rsid w:val="181FABFB"/>
    <w:rsid w:val="18219142"/>
    <w:rsid w:val="1823D7BE"/>
    <w:rsid w:val="1830695C"/>
    <w:rsid w:val="18306A74"/>
    <w:rsid w:val="18335919"/>
    <w:rsid w:val="1836920F"/>
    <w:rsid w:val="183BD9C8"/>
    <w:rsid w:val="183ED865"/>
    <w:rsid w:val="18406324"/>
    <w:rsid w:val="1842E763"/>
    <w:rsid w:val="18475CAF"/>
    <w:rsid w:val="1847B1D9"/>
    <w:rsid w:val="184A28D8"/>
    <w:rsid w:val="184ADC3E"/>
    <w:rsid w:val="184BD175"/>
    <w:rsid w:val="184C6785"/>
    <w:rsid w:val="184E40EB"/>
    <w:rsid w:val="184E5868"/>
    <w:rsid w:val="1853A9DC"/>
    <w:rsid w:val="18607B0B"/>
    <w:rsid w:val="186C619C"/>
    <w:rsid w:val="186E0124"/>
    <w:rsid w:val="186E8965"/>
    <w:rsid w:val="18790D37"/>
    <w:rsid w:val="187A9AB6"/>
    <w:rsid w:val="187D10EC"/>
    <w:rsid w:val="1880CF6D"/>
    <w:rsid w:val="1884E847"/>
    <w:rsid w:val="1889CC65"/>
    <w:rsid w:val="188B6924"/>
    <w:rsid w:val="188B9132"/>
    <w:rsid w:val="188C20CD"/>
    <w:rsid w:val="18950153"/>
    <w:rsid w:val="1897C603"/>
    <w:rsid w:val="1899A924"/>
    <w:rsid w:val="189E064F"/>
    <w:rsid w:val="18A4FF4B"/>
    <w:rsid w:val="18ACD57D"/>
    <w:rsid w:val="18B0F5D4"/>
    <w:rsid w:val="18B2F296"/>
    <w:rsid w:val="18B462ED"/>
    <w:rsid w:val="18B716CA"/>
    <w:rsid w:val="18BA6BD0"/>
    <w:rsid w:val="18BD2D4A"/>
    <w:rsid w:val="18C1DF1E"/>
    <w:rsid w:val="18C7368D"/>
    <w:rsid w:val="18D0D8C9"/>
    <w:rsid w:val="18D35589"/>
    <w:rsid w:val="18E0E127"/>
    <w:rsid w:val="18E46198"/>
    <w:rsid w:val="18E9FC32"/>
    <w:rsid w:val="18EFE223"/>
    <w:rsid w:val="18F382C5"/>
    <w:rsid w:val="18F98A4C"/>
    <w:rsid w:val="18FB42B0"/>
    <w:rsid w:val="18FDB03B"/>
    <w:rsid w:val="18FF4415"/>
    <w:rsid w:val="190058B0"/>
    <w:rsid w:val="19010C8A"/>
    <w:rsid w:val="19076D13"/>
    <w:rsid w:val="190B5E8A"/>
    <w:rsid w:val="190C44DA"/>
    <w:rsid w:val="1911E117"/>
    <w:rsid w:val="19171B15"/>
    <w:rsid w:val="1917EC30"/>
    <w:rsid w:val="192813CB"/>
    <w:rsid w:val="192BD78F"/>
    <w:rsid w:val="192C0351"/>
    <w:rsid w:val="192DD5E6"/>
    <w:rsid w:val="192EE5C1"/>
    <w:rsid w:val="1935D35A"/>
    <w:rsid w:val="1935FE47"/>
    <w:rsid w:val="1936FDEB"/>
    <w:rsid w:val="193865B3"/>
    <w:rsid w:val="194BB691"/>
    <w:rsid w:val="194C5481"/>
    <w:rsid w:val="194E856F"/>
    <w:rsid w:val="1951D3DB"/>
    <w:rsid w:val="1953830C"/>
    <w:rsid w:val="1954215B"/>
    <w:rsid w:val="195781D5"/>
    <w:rsid w:val="19663A13"/>
    <w:rsid w:val="196AAB42"/>
    <w:rsid w:val="196FF2E7"/>
    <w:rsid w:val="19778563"/>
    <w:rsid w:val="19786790"/>
    <w:rsid w:val="197D1377"/>
    <w:rsid w:val="197FC3F0"/>
    <w:rsid w:val="19821E36"/>
    <w:rsid w:val="1982454B"/>
    <w:rsid w:val="1984A22F"/>
    <w:rsid w:val="19863C17"/>
    <w:rsid w:val="1986952B"/>
    <w:rsid w:val="1991B017"/>
    <w:rsid w:val="1993AF2F"/>
    <w:rsid w:val="1995FFFD"/>
    <w:rsid w:val="199895A8"/>
    <w:rsid w:val="199DA568"/>
    <w:rsid w:val="199ECBC1"/>
    <w:rsid w:val="19A82DE4"/>
    <w:rsid w:val="19A86617"/>
    <w:rsid w:val="19A87555"/>
    <w:rsid w:val="19A95A50"/>
    <w:rsid w:val="19B044CA"/>
    <w:rsid w:val="19B79AD8"/>
    <w:rsid w:val="19C8BC42"/>
    <w:rsid w:val="19CC9E64"/>
    <w:rsid w:val="19CF0548"/>
    <w:rsid w:val="19D39BFB"/>
    <w:rsid w:val="19DB3BB9"/>
    <w:rsid w:val="19DCF3AA"/>
    <w:rsid w:val="19DDA70C"/>
    <w:rsid w:val="19E74680"/>
    <w:rsid w:val="19E99256"/>
    <w:rsid w:val="19F028D1"/>
    <w:rsid w:val="19F06D6A"/>
    <w:rsid w:val="19F3CB3B"/>
    <w:rsid w:val="19F5B61E"/>
    <w:rsid w:val="19FAD399"/>
    <w:rsid w:val="1A005B05"/>
    <w:rsid w:val="1A03E7D0"/>
    <w:rsid w:val="1A050DFD"/>
    <w:rsid w:val="1A087B6D"/>
    <w:rsid w:val="1A0B00CC"/>
    <w:rsid w:val="1A155CB5"/>
    <w:rsid w:val="1A19B538"/>
    <w:rsid w:val="1A204CA1"/>
    <w:rsid w:val="1A28B1CF"/>
    <w:rsid w:val="1A2C5353"/>
    <w:rsid w:val="1A32AA3B"/>
    <w:rsid w:val="1A369485"/>
    <w:rsid w:val="1A426373"/>
    <w:rsid w:val="1A43D9F7"/>
    <w:rsid w:val="1A47AA33"/>
    <w:rsid w:val="1A47BA3D"/>
    <w:rsid w:val="1A4B2003"/>
    <w:rsid w:val="1A50E958"/>
    <w:rsid w:val="1A51B180"/>
    <w:rsid w:val="1A55F61F"/>
    <w:rsid w:val="1A56D2A1"/>
    <w:rsid w:val="1A66F3B7"/>
    <w:rsid w:val="1A6853F9"/>
    <w:rsid w:val="1A6F478F"/>
    <w:rsid w:val="1A7120C4"/>
    <w:rsid w:val="1A7394E5"/>
    <w:rsid w:val="1A7D1EF8"/>
    <w:rsid w:val="1A80406E"/>
    <w:rsid w:val="1A810046"/>
    <w:rsid w:val="1A83890F"/>
    <w:rsid w:val="1A86B4A5"/>
    <w:rsid w:val="1A8E1330"/>
    <w:rsid w:val="1A908680"/>
    <w:rsid w:val="1A9548CF"/>
    <w:rsid w:val="1A971962"/>
    <w:rsid w:val="1A9D12AB"/>
    <w:rsid w:val="1A9F7ED9"/>
    <w:rsid w:val="1AA64315"/>
    <w:rsid w:val="1AAD0B1E"/>
    <w:rsid w:val="1AB40734"/>
    <w:rsid w:val="1AC20D66"/>
    <w:rsid w:val="1AC28B53"/>
    <w:rsid w:val="1AC2C96A"/>
    <w:rsid w:val="1AC75358"/>
    <w:rsid w:val="1AD28222"/>
    <w:rsid w:val="1AD2F8D7"/>
    <w:rsid w:val="1ADF4CC5"/>
    <w:rsid w:val="1AE5AB7C"/>
    <w:rsid w:val="1AEFD687"/>
    <w:rsid w:val="1AF4781B"/>
    <w:rsid w:val="1AF731EB"/>
    <w:rsid w:val="1AFA9E2A"/>
    <w:rsid w:val="1AFC2240"/>
    <w:rsid w:val="1B030AF0"/>
    <w:rsid w:val="1B0316CC"/>
    <w:rsid w:val="1B227BB7"/>
    <w:rsid w:val="1B2493AF"/>
    <w:rsid w:val="1B28983D"/>
    <w:rsid w:val="1B2D716B"/>
    <w:rsid w:val="1B35725E"/>
    <w:rsid w:val="1B3E72C8"/>
    <w:rsid w:val="1B446A35"/>
    <w:rsid w:val="1B44C2D6"/>
    <w:rsid w:val="1B45C229"/>
    <w:rsid w:val="1B4918AE"/>
    <w:rsid w:val="1B4E9D3E"/>
    <w:rsid w:val="1B4F7508"/>
    <w:rsid w:val="1B4FFA86"/>
    <w:rsid w:val="1B56DFE8"/>
    <w:rsid w:val="1B5B8F48"/>
    <w:rsid w:val="1B5D4660"/>
    <w:rsid w:val="1B5E0DEF"/>
    <w:rsid w:val="1B5F9208"/>
    <w:rsid w:val="1B6066E9"/>
    <w:rsid w:val="1B6304F4"/>
    <w:rsid w:val="1B636D97"/>
    <w:rsid w:val="1B721720"/>
    <w:rsid w:val="1B725B04"/>
    <w:rsid w:val="1B732FCF"/>
    <w:rsid w:val="1B74C322"/>
    <w:rsid w:val="1B758232"/>
    <w:rsid w:val="1B7A4024"/>
    <w:rsid w:val="1B7D3C61"/>
    <w:rsid w:val="1B886E58"/>
    <w:rsid w:val="1B893BAC"/>
    <w:rsid w:val="1B8A0EC7"/>
    <w:rsid w:val="1B8BB4DA"/>
    <w:rsid w:val="1B8FF94E"/>
    <w:rsid w:val="1B90FE08"/>
    <w:rsid w:val="1B9E8DAF"/>
    <w:rsid w:val="1BA88278"/>
    <w:rsid w:val="1BA8CE06"/>
    <w:rsid w:val="1BB45D85"/>
    <w:rsid w:val="1BB7DF17"/>
    <w:rsid w:val="1BD2E2E8"/>
    <w:rsid w:val="1BD2EFD2"/>
    <w:rsid w:val="1BD359A6"/>
    <w:rsid w:val="1BD92B43"/>
    <w:rsid w:val="1BDA83B9"/>
    <w:rsid w:val="1BDAAEE2"/>
    <w:rsid w:val="1BDC02FA"/>
    <w:rsid w:val="1BDDB2F4"/>
    <w:rsid w:val="1BDE6260"/>
    <w:rsid w:val="1BE1F71B"/>
    <w:rsid w:val="1BEA86DD"/>
    <w:rsid w:val="1BEF801A"/>
    <w:rsid w:val="1BF02785"/>
    <w:rsid w:val="1BFBDCC5"/>
    <w:rsid w:val="1BFE4554"/>
    <w:rsid w:val="1C058149"/>
    <w:rsid w:val="1C06D82A"/>
    <w:rsid w:val="1C07951E"/>
    <w:rsid w:val="1C0B7AFC"/>
    <w:rsid w:val="1C17F7ED"/>
    <w:rsid w:val="1C1B5D66"/>
    <w:rsid w:val="1C1C8CAD"/>
    <w:rsid w:val="1C24B88F"/>
    <w:rsid w:val="1C26AFC1"/>
    <w:rsid w:val="1C2905D7"/>
    <w:rsid w:val="1C2C296E"/>
    <w:rsid w:val="1C34CA57"/>
    <w:rsid w:val="1C36C62F"/>
    <w:rsid w:val="1C375AA3"/>
    <w:rsid w:val="1C395BE0"/>
    <w:rsid w:val="1C3BBF0D"/>
    <w:rsid w:val="1C3C251C"/>
    <w:rsid w:val="1C3C8AC1"/>
    <w:rsid w:val="1C4535FF"/>
    <w:rsid w:val="1C488E21"/>
    <w:rsid w:val="1C4D9E9A"/>
    <w:rsid w:val="1C4E17EE"/>
    <w:rsid w:val="1C514C91"/>
    <w:rsid w:val="1C528516"/>
    <w:rsid w:val="1C58C408"/>
    <w:rsid w:val="1C595F38"/>
    <w:rsid w:val="1C69FCCC"/>
    <w:rsid w:val="1C6AF669"/>
    <w:rsid w:val="1C6D9C66"/>
    <w:rsid w:val="1C732D1F"/>
    <w:rsid w:val="1C74DEB8"/>
    <w:rsid w:val="1C768B1B"/>
    <w:rsid w:val="1C76B8F0"/>
    <w:rsid w:val="1C76ECA2"/>
    <w:rsid w:val="1C7E81BD"/>
    <w:rsid w:val="1C817BB9"/>
    <w:rsid w:val="1C8424F2"/>
    <w:rsid w:val="1C99EBC9"/>
    <w:rsid w:val="1C9B01B0"/>
    <w:rsid w:val="1C9F2AEB"/>
    <w:rsid w:val="1CA607E3"/>
    <w:rsid w:val="1CA61994"/>
    <w:rsid w:val="1CAA9E31"/>
    <w:rsid w:val="1CAFC06B"/>
    <w:rsid w:val="1CB34B10"/>
    <w:rsid w:val="1CB921A2"/>
    <w:rsid w:val="1CC06410"/>
    <w:rsid w:val="1CC248F7"/>
    <w:rsid w:val="1CCB87D2"/>
    <w:rsid w:val="1CCECE71"/>
    <w:rsid w:val="1CD290E1"/>
    <w:rsid w:val="1CDA65FF"/>
    <w:rsid w:val="1CDF904A"/>
    <w:rsid w:val="1CEB5884"/>
    <w:rsid w:val="1CF91CB2"/>
    <w:rsid w:val="1CFDA258"/>
    <w:rsid w:val="1CFE581C"/>
    <w:rsid w:val="1CFE8F74"/>
    <w:rsid w:val="1CFE9CE0"/>
    <w:rsid w:val="1D01330E"/>
    <w:rsid w:val="1D02DCB8"/>
    <w:rsid w:val="1D0E2D7C"/>
    <w:rsid w:val="1D130D9A"/>
    <w:rsid w:val="1D16CBF9"/>
    <w:rsid w:val="1D1C50D9"/>
    <w:rsid w:val="1D1FA69B"/>
    <w:rsid w:val="1D214557"/>
    <w:rsid w:val="1D21984B"/>
    <w:rsid w:val="1D2228C3"/>
    <w:rsid w:val="1D274A4D"/>
    <w:rsid w:val="1D39D541"/>
    <w:rsid w:val="1D3B1EC2"/>
    <w:rsid w:val="1D3D133C"/>
    <w:rsid w:val="1D42A208"/>
    <w:rsid w:val="1D4C548D"/>
    <w:rsid w:val="1D4DC67D"/>
    <w:rsid w:val="1D4EE144"/>
    <w:rsid w:val="1D58463F"/>
    <w:rsid w:val="1D5B9309"/>
    <w:rsid w:val="1D5BC899"/>
    <w:rsid w:val="1D629C20"/>
    <w:rsid w:val="1D62F08F"/>
    <w:rsid w:val="1D69EDCA"/>
    <w:rsid w:val="1D711738"/>
    <w:rsid w:val="1D7479A0"/>
    <w:rsid w:val="1D818C25"/>
    <w:rsid w:val="1D84B2A2"/>
    <w:rsid w:val="1D87286B"/>
    <w:rsid w:val="1D87C774"/>
    <w:rsid w:val="1D9580C9"/>
    <w:rsid w:val="1D9C196C"/>
    <w:rsid w:val="1DA30472"/>
    <w:rsid w:val="1DAC18C9"/>
    <w:rsid w:val="1DAFE134"/>
    <w:rsid w:val="1DB0A430"/>
    <w:rsid w:val="1DB59316"/>
    <w:rsid w:val="1DB6293F"/>
    <w:rsid w:val="1DB62DC7"/>
    <w:rsid w:val="1DB7D3FF"/>
    <w:rsid w:val="1DB85DF0"/>
    <w:rsid w:val="1DBC9E27"/>
    <w:rsid w:val="1DC0367B"/>
    <w:rsid w:val="1DC81391"/>
    <w:rsid w:val="1DCC3FB4"/>
    <w:rsid w:val="1DDBCC4F"/>
    <w:rsid w:val="1DE5A267"/>
    <w:rsid w:val="1DEEF5D1"/>
    <w:rsid w:val="1E030E64"/>
    <w:rsid w:val="1E03A2B2"/>
    <w:rsid w:val="1E0CE5C3"/>
    <w:rsid w:val="1E0CFEED"/>
    <w:rsid w:val="1E0E36B3"/>
    <w:rsid w:val="1E112A1D"/>
    <w:rsid w:val="1E13EA39"/>
    <w:rsid w:val="1E16B021"/>
    <w:rsid w:val="1E16B059"/>
    <w:rsid w:val="1E19B73C"/>
    <w:rsid w:val="1E1D85A1"/>
    <w:rsid w:val="1E1E9939"/>
    <w:rsid w:val="1E1FBF6C"/>
    <w:rsid w:val="1E2280BD"/>
    <w:rsid w:val="1E2C9CCB"/>
    <w:rsid w:val="1E379D28"/>
    <w:rsid w:val="1E40171D"/>
    <w:rsid w:val="1E4E6F5D"/>
    <w:rsid w:val="1E4ECC3C"/>
    <w:rsid w:val="1E54DC77"/>
    <w:rsid w:val="1E55244B"/>
    <w:rsid w:val="1E594C25"/>
    <w:rsid w:val="1E5CE164"/>
    <w:rsid w:val="1E5EB0F9"/>
    <w:rsid w:val="1E6537A8"/>
    <w:rsid w:val="1E687AEA"/>
    <w:rsid w:val="1E6CF4A5"/>
    <w:rsid w:val="1E6EE9A9"/>
    <w:rsid w:val="1E720F3A"/>
    <w:rsid w:val="1E75F7E1"/>
    <w:rsid w:val="1E77EFA8"/>
    <w:rsid w:val="1E7A08EC"/>
    <w:rsid w:val="1E7A4BEA"/>
    <w:rsid w:val="1E812367"/>
    <w:rsid w:val="1E83F462"/>
    <w:rsid w:val="1E881D90"/>
    <w:rsid w:val="1E8CD181"/>
    <w:rsid w:val="1E8DB2E8"/>
    <w:rsid w:val="1E8EA0CA"/>
    <w:rsid w:val="1E8F8EF0"/>
    <w:rsid w:val="1E91A781"/>
    <w:rsid w:val="1E98CB1D"/>
    <w:rsid w:val="1E9E2B73"/>
    <w:rsid w:val="1EA39243"/>
    <w:rsid w:val="1EB51531"/>
    <w:rsid w:val="1EB60EA5"/>
    <w:rsid w:val="1EB99C8B"/>
    <w:rsid w:val="1EB9C6DA"/>
    <w:rsid w:val="1EC35F45"/>
    <w:rsid w:val="1EC418D0"/>
    <w:rsid w:val="1EC5FDF8"/>
    <w:rsid w:val="1EC8B674"/>
    <w:rsid w:val="1ECA7E3D"/>
    <w:rsid w:val="1ECD03AD"/>
    <w:rsid w:val="1ECF30C6"/>
    <w:rsid w:val="1ED050DD"/>
    <w:rsid w:val="1ED2B955"/>
    <w:rsid w:val="1ED337AF"/>
    <w:rsid w:val="1ED46038"/>
    <w:rsid w:val="1ED51681"/>
    <w:rsid w:val="1EE3B9ED"/>
    <w:rsid w:val="1EED65BD"/>
    <w:rsid w:val="1EEDE96D"/>
    <w:rsid w:val="1EEEC12A"/>
    <w:rsid w:val="1EF1B057"/>
    <w:rsid w:val="1EF7149C"/>
    <w:rsid w:val="1EFB3D12"/>
    <w:rsid w:val="1EFE937A"/>
    <w:rsid w:val="1EFEEA61"/>
    <w:rsid w:val="1F00DE69"/>
    <w:rsid w:val="1F043E7B"/>
    <w:rsid w:val="1F096D21"/>
    <w:rsid w:val="1F0A9105"/>
    <w:rsid w:val="1F0EA0F6"/>
    <w:rsid w:val="1F130DAF"/>
    <w:rsid w:val="1F145D01"/>
    <w:rsid w:val="1F17240E"/>
    <w:rsid w:val="1F185BFC"/>
    <w:rsid w:val="1F1A894D"/>
    <w:rsid w:val="1F1EB28E"/>
    <w:rsid w:val="1F265CE4"/>
    <w:rsid w:val="1F2C4D1E"/>
    <w:rsid w:val="1F2D851D"/>
    <w:rsid w:val="1F318663"/>
    <w:rsid w:val="1F35B105"/>
    <w:rsid w:val="1F363536"/>
    <w:rsid w:val="1F38231C"/>
    <w:rsid w:val="1F3CC0B8"/>
    <w:rsid w:val="1F3D3DCA"/>
    <w:rsid w:val="1F3E04AE"/>
    <w:rsid w:val="1F3ED4D3"/>
    <w:rsid w:val="1F4332AF"/>
    <w:rsid w:val="1F473D7C"/>
    <w:rsid w:val="1F4C50ED"/>
    <w:rsid w:val="1F5322DC"/>
    <w:rsid w:val="1F567A82"/>
    <w:rsid w:val="1F632AD0"/>
    <w:rsid w:val="1F6DC5ED"/>
    <w:rsid w:val="1F6FCA15"/>
    <w:rsid w:val="1F70CCEF"/>
    <w:rsid w:val="1F76BD1C"/>
    <w:rsid w:val="1F797AD7"/>
    <w:rsid w:val="1F798E20"/>
    <w:rsid w:val="1F7B8371"/>
    <w:rsid w:val="1F7D1070"/>
    <w:rsid w:val="1F8A1B59"/>
    <w:rsid w:val="1F8D3A27"/>
    <w:rsid w:val="1F916B89"/>
    <w:rsid w:val="1F924210"/>
    <w:rsid w:val="1F92FA8B"/>
    <w:rsid w:val="1F9866A1"/>
    <w:rsid w:val="1FA2D62A"/>
    <w:rsid w:val="1FA31169"/>
    <w:rsid w:val="1FA331A3"/>
    <w:rsid w:val="1FA45301"/>
    <w:rsid w:val="1FA50438"/>
    <w:rsid w:val="1FA53709"/>
    <w:rsid w:val="1FA78BF4"/>
    <w:rsid w:val="1FA9F2DE"/>
    <w:rsid w:val="1FAA15C4"/>
    <w:rsid w:val="1FAF96BA"/>
    <w:rsid w:val="1FB06008"/>
    <w:rsid w:val="1FB0820C"/>
    <w:rsid w:val="1FB107F9"/>
    <w:rsid w:val="1FB97A0A"/>
    <w:rsid w:val="1FBB21D0"/>
    <w:rsid w:val="1FBC4D7D"/>
    <w:rsid w:val="1FBF8D49"/>
    <w:rsid w:val="1FC0C29F"/>
    <w:rsid w:val="1FC1CCBD"/>
    <w:rsid w:val="1FC21184"/>
    <w:rsid w:val="1FC35C08"/>
    <w:rsid w:val="1FC3EC92"/>
    <w:rsid w:val="1FC40CB7"/>
    <w:rsid w:val="1FC79027"/>
    <w:rsid w:val="1FC99C75"/>
    <w:rsid w:val="1FCCBFF6"/>
    <w:rsid w:val="1FD1CEE9"/>
    <w:rsid w:val="1FD72E4B"/>
    <w:rsid w:val="1FD888B8"/>
    <w:rsid w:val="1FDC4C25"/>
    <w:rsid w:val="1FDFA8AE"/>
    <w:rsid w:val="1FE22078"/>
    <w:rsid w:val="1FE43C79"/>
    <w:rsid w:val="1FE81497"/>
    <w:rsid w:val="1FF24529"/>
    <w:rsid w:val="1FF30D9C"/>
    <w:rsid w:val="1FF444B9"/>
    <w:rsid w:val="1FF97275"/>
    <w:rsid w:val="1FF9C78E"/>
    <w:rsid w:val="1FFB492C"/>
    <w:rsid w:val="1FFD6B62"/>
    <w:rsid w:val="1FFD8954"/>
    <w:rsid w:val="1FFFE62B"/>
    <w:rsid w:val="2000E9A3"/>
    <w:rsid w:val="2004604E"/>
    <w:rsid w:val="2005CC32"/>
    <w:rsid w:val="20072E2C"/>
    <w:rsid w:val="2008ABCC"/>
    <w:rsid w:val="200FA54A"/>
    <w:rsid w:val="2012DDF2"/>
    <w:rsid w:val="20172B7A"/>
    <w:rsid w:val="20190975"/>
    <w:rsid w:val="20199B8D"/>
    <w:rsid w:val="20211043"/>
    <w:rsid w:val="20238B1E"/>
    <w:rsid w:val="202FF8E3"/>
    <w:rsid w:val="203AE3C9"/>
    <w:rsid w:val="203AFC8D"/>
    <w:rsid w:val="203E2324"/>
    <w:rsid w:val="204191EB"/>
    <w:rsid w:val="2049C8E6"/>
    <w:rsid w:val="204A035A"/>
    <w:rsid w:val="204D91AE"/>
    <w:rsid w:val="20522839"/>
    <w:rsid w:val="2053E36A"/>
    <w:rsid w:val="2056710D"/>
    <w:rsid w:val="20630BE5"/>
    <w:rsid w:val="20634DC4"/>
    <w:rsid w:val="206DAA3D"/>
    <w:rsid w:val="208B022A"/>
    <w:rsid w:val="20904947"/>
    <w:rsid w:val="209A25EF"/>
    <w:rsid w:val="209B95DC"/>
    <w:rsid w:val="209F7A18"/>
    <w:rsid w:val="20A12F3B"/>
    <w:rsid w:val="20A1EAB6"/>
    <w:rsid w:val="20AC726B"/>
    <w:rsid w:val="20ACD83A"/>
    <w:rsid w:val="20AFFFF1"/>
    <w:rsid w:val="20B03CB6"/>
    <w:rsid w:val="20B332C3"/>
    <w:rsid w:val="20B61C8B"/>
    <w:rsid w:val="20B63D91"/>
    <w:rsid w:val="20B6FB70"/>
    <w:rsid w:val="20B859E4"/>
    <w:rsid w:val="20B8B2E8"/>
    <w:rsid w:val="20BACDA8"/>
    <w:rsid w:val="20BCC13A"/>
    <w:rsid w:val="20C067D8"/>
    <w:rsid w:val="20C7B45C"/>
    <w:rsid w:val="20CA1811"/>
    <w:rsid w:val="20D01EAC"/>
    <w:rsid w:val="20DB2D69"/>
    <w:rsid w:val="20E0BC19"/>
    <w:rsid w:val="20E4822C"/>
    <w:rsid w:val="20E58AAB"/>
    <w:rsid w:val="20EA28F4"/>
    <w:rsid w:val="20EB170E"/>
    <w:rsid w:val="20EBF782"/>
    <w:rsid w:val="20EBFA50"/>
    <w:rsid w:val="20F91B3C"/>
    <w:rsid w:val="20F9F01A"/>
    <w:rsid w:val="20FBDA99"/>
    <w:rsid w:val="20FD8C52"/>
    <w:rsid w:val="20FFE35B"/>
    <w:rsid w:val="21053CB5"/>
    <w:rsid w:val="2107386E"/>
    <w:rsid w:val="21098D5C"/>
    <w:rsid w:val="211F73CB"/>
    <w:rsid w:val="21212B25"/>
    <w:rsid w:val="2121BCEB"/>
    <w:rsid w:val="21257127"/>
    <w:rsid w:val="212693B0"/>
    <w:rsid w:val="212AA63F"/>
    <w:rsid w:val="21309D52"/>
    <w:rsid w:val="2132604A"/>
    <w:rsid w:val="2135943E"/>
    <w:rsid w:val="21387923"/>
    <w:rsid w:val="214008D1"/>
    <w:rsid w:val="2144F082"/>
    <w:rsid w:val="2147924D"/>
    <w:rsid w:val="2148BB2F"/>
    <w:rsid w:val="215446EC"/>
    <w:rsid w:val="215569AA"/>
    <w:rsid w:val="215D29F3"/>
    <w:rsid w:val="215D6A34"/>
    <w:rsid w:val="21610FD9"/>
    <w:rsid w:val="216FBD28"/>
    <w:rsid w:val="21736C6F"/>
    <w:rsid w:val="21781168"/>
    <w:rsid w:val="217D83C6"/>
    <w:rsid w:val="217D92E5"/>
    <w:rsid w:val="217F680A"/>
    <w:rsid w:val="218463EB"/>
    <w:rsid w:val="21879700"/>
    <w:rsid w:val="218ABA27"/>
    <w:rsid w:val="218C9A66"/>
    <w:rsid w:val="218EEFC5"/>
    <w:rsid w:val="2192AF4B"/>
    <w:rsid w:val="219892D9"/>
    <w:rsid w:val="219BE96B"/>
    <w:rsid w:val="21ADC24F"/>
    <w:rsid w:val="21AFA371"/>
    <w:rsid w:val="21B19114"/>
    <w:rsid w:val="21B8EE86"/>
    <w:rsid w:val="21B9DF35"/>
    <w:rsid w:val="21C01EE4"/>
    <w:rsid w:val="21C190D1"/>
    <w:rsid w:val="21C4DCBC"/>
    <w:rsid w:val="21C4E370"/>
    <w:rsid w:val="21C66E1F"/>
    <w:rsid w:val="21C7311A"/>
    <w:rsid w:val="21D1E4C2"/>
    <w:rsid w:val="21D21319"/>
    <w:rsid w:val="21D54BDD"/>
    <w:rsid w:val="21DBC634"/>
    <w:rsid w:val="21DDEB1B"/>
    <w:rsid w:val="21DDF3CD"/>
    <w:rsid w:val="21DFE50A"/>
    <w:rsid w:val="21E2C8A3"/>
    <w:rsid w:val="21E77FC2"/>
    <w:rsid w:val="21EC808D"/>
    <w:rsid w:val="21F28DE5"/>
    <w:rsid w:val="21FAAAC7"/>
    <w:rsid w:val="220C2CAF"/>
    <w:rsid w:val="220C8040"/>
    <w:rsid w:val="220E5818"/>
    <w:rsid w:val="22158484"/>
    <w:rsid w:val="2215D6CB"/>
    <w:rsid w:val="221E6388"/>
    <w:rsid w:val="221E67B2"/>
    <w:rsid w:val="22210E69"/>
    <w:rsid w:val="2224ACF3"/>
    <w:rsid w:val="2228177A"/>
    <w:rsid w:val="222AC8E9"/>
    <w:rsid w:val="222F5333"/>
    <w:rsid w:val="22392BED"/>
    <w:rsid w:val="2239FF0F"/>
    <w:rsid w:val="223A149E"/>
    <w:rsid w:val="223B295A"/>
    <w:rsid w:val="223D24A8"/>
    <w:rsid w:val="22486AF2"/>
    <w:rsid w:val="2250A278"/>
    <w:rsid w:val="2251824D"/>
    <w:rsid w:val="22540F7E"/>
    <w:rsid w:val="225B44C1"/>
    <w:rsid w:val="22606F8B"/>
    <w:rsid w:val="22628702"/>
    <w:rsid w:val="226442B8"/>
    <w:rsid w:val="2268AB39"/>
    <w:rsid w:val="2275CDFD"/>
    <w:rsid w:val="227615DA"/>
    <w:rsid w:val="227D59D1"/>
    <w:rsid w:val="2282127E"/>
    <w:rsid w:val="2283B791"/>
    <w:rsid w:val="228DD1E9"/>
    <w:rsid w:val="2290CE88"/>
    <w:rsid w:val="22986C3B"/>
    <w:rsid w:val="229999AF"/>
    <w:rsid w:val="22A328C8"/>
    <w:rsid w:val="22A7BB84"/>
    <w:rsid w:val="22A9ECB5"/>
    <w:rsid w:val="22AD54D2"/>
    <w:rsid w:val="22ADA228"/>
    <w:rsid w:val="22ADAEF7"/>
    <w:rsid w:val="22AF8413"/>
    <w:rsid w:val="22AFB1FC"/>
    <w:rsid w:val="22B6470A"/>
    <w:rsid w:val="22BA2E67"/>
    <w:rsid w:val="22BED251"/>
    <w:rsid w:val="22C18733"/>
    <w:rsid w:val="22C1C403"/>
    <w:rsid w:val="22C1DC70"/>
    <w:rsid w:val="22C2CB4F"/>
    <w:rsid w:val="22C30684"/>
    <w:rsid w:val="22C3F051"/>
    <w:rsid w:val="22C41415"/>
    <w:rsid w:val="22C55328"/>
    <w:rsid w:val="22CE9A6A"/>
    <w:rsid w:val="22D0021C"/>
    <w:rsid w:val="22D06060"/>
    <w:rsid w:val="22D51B97"/>
    <w:rsid w:val="22DA79A8"/>
    <w:rsid w:val="22DA7A01"/>
    <w:rsid w:val="22E1FEBE"/>
    <w:rsid w:val="22E3BEA8"/>
    <w:rsid w:val="22E43ACD"/>
    <w:rsid w:val="22E95103"/>
    <w:rsid w:val="22EEDD82"/>
    <w:rsid w:val="22EF259F"/>
    <w:rsid w:val="22F2E09A"/>
    <w:rsid w:val="22F432E6"/>
    <w:rsid w:val="22F61C40"/>
    <w:rsid w:val="22F6B7EB"/>
    <w:rsid w:val="22FCAE32"/>
    <w:rsid w:val="23077595"/>
    <w:rsid w:val="230B9491"/>
    <w:rsid w:val="230E5F06"/>
    <w:rsid w:val="231929C2"/>
    <w:rsid w:val="232095C9"/>
    <w:rsid w:val="23281266"/>
    <w:rsid w:val="232AB047"/>
    <w:rsid w:val="232E048F"/>
    <w:rsid w:val="23357E9F"/>
    <w:rsid w:val="23365C73"/>
    <w:rsid w:val="2338CB0D"/>
    <w:rsid w:val="233E31A2"/>
    <w:rsid w:val="234052F1"/>
    <w:rsid w:val="234A0123"/>
    <w:rsid w:val="234A68CC"/>
    <w:rsid w:val="234AB7C5"/>
    <w:rsid w:val="234F1CC6"/>
    <w:rsid w:val="23569BD7"/>
    <w:rsid w:val="2358315E"/>
    <w:rsid w:val="23591DD5"/>
    <w:rsid w:val="235BE59B"/>
    <w:rsid w:val="235DD6DB"/>
    <w:rsid w:val="2367447C"/>
    <w:rsid w:val="23685845"/>
    <w:rsid w:val="236E8A39"/>
    <w:rsid w:val="237038A3"/>
    <w:rsid w:val="2374610C"/>
    <w:rsid w:val="237D6773"/>
    <w:rsid w:val="237DD9CD"/>
    <w:rsid w:val="237F50C2"/>
    <w:rsid w:val="23805442"/>
    <w:rsid w:val="23824117"/>
    <w:rsid w:val="23859A0A"/>
    <w:rsid w:val="2394CC78"/>
    <w:rsid w:val="23A68C20"/>
    <w:rsid w:val="23AA386D"/>
    <w:rsid w:val="23AC089A"/>
    <w:rsid w:val="23B4896A"/>
    <w:rsid w:val="23C23399"/>
    <w:rsid w:val="23C98B01"/>
    <w:rsid w:val="23D4C31B"/>
    <w:rsid w:val="23D87B47"/>
    <w:rsid w:val="23D89542"/>
    <w:rsid w:val="23E02916"/>
    <w:rsid w:val="23E0C0D1"/>
    <w:rsid w:val="23E34123"/>
    <w:rsid w:val="23E6CEA0"/>
    <w:rsid w:val="23E7C768"/>
    <w:rsid w:val="23EB70C8"/>
    <w:rsid w:val="23ECBBEC"/>
    <w:rsid w:val="23ED5BAF"/>
    <w:rsid w:val="23F1BDFC"/>
    <w:rsid w:val="23FAC097"/>
    <w:rsid w:val="23FAFAF5"/>
    <w:rsid w:val="2401820F"/>
    <w:rsid w:val="24079B67"/>
    <w:rsid w:val="240865B7"/>
    <w:rsid w:val="240C7EF2"/>
    <w:rsid w:val="241248DB"/>
    <w:rsid w:val="241406D6"/>
    <w:rsid w:val="2416BFA2"/>
    <w:rsid w:val="241FE267"/>
    <w:rsid w:val="24260737"/>
    <w:rsid w:val="2429CD51"/>
    <w:rsid w:val="242D4B37"/>
    <w:rsid w:val="242E0D5E"/>
    <w:rsid w:val="242F951E"/>
    <w:rsid w:val="2436C25B"/>
    <w:rsid w:val="243B9F5A"/>
    <w:rsid w:val="2442AC6F"/>
    <w:rsid w:val="2445CC27"/>
    <w:rsid w:val="244A6EA8"/>
    <w:rsid w:val="2453A3A5"/>
    <w:rsid w:val="2454F2A5"/>
    <w:rsid w:val="2456BF6C"/>
    <w:rsid w:val="245A2D7A"/>
    <w:rsid w:val="245CF14A"/>
    <w:rsid w:val="246A88AD"/>
    <w:rsid w:val="246C96AB"/>
    <w:rsid w:val="246D401B"/>
    <w:rsid w:val="24707F3B"/>
    <w:rsid w:val="2470A0F3"/>
    <w:rsid w:val="24755746"/>
    <w:rsid w:val="247838D7"/>
    <w:rsid w:val="248434DF"/>
    <w:rsid w:val="24852917"/>
    <w:rsid w:val="2485BDC7"/>
    <w:rsid w:val="24871EFD"/>
    <w:rsid w:val="248BADBD"/>
    <w:rsid w:val="2494F137"/>
    <w:rsid w:val="24950B0F"/>
    <w:rsid w:val="249A60B6"/>
    <w:rsid w:val="249AE211"/>
    <w:rsid w:val="24A778C6"/>
    <w:rsid w:val="24A83564"/>
    <w:rsid w:val="24A88237"/>
    <w:rsid w:val="24AE11F1"/>
    <w:rsid w:val="24AF5A33"/>
    <w:rsid w:val="24AFF44E"/>
    <w:rsid w:val="24B53FDC"/>
    <w:rsid w:val="24B84756"/>
    <w:rsid w:val="24B95DE4"/>
    <w:rsid w:val="24BAE1C9"/>
    <w:rsid w:val="24BCE49C"/>
    <w:rsid w:val="24BEAE68"/>
    <w:rsid w:val="24C1CC10"/>
    <w:rsid w:val="24C28A93"/>
    <w:rsid w:val="24C82F96"/>
    <w:rsid w:val="24CCFACD"/>
    <w:rsid w:val="24CDE67A"/>
    <w:rsid w:val="24CDE6EC"/>
    <w:rsid w:val="24D72651"/>
    <w:rsid w:val="24DA4DD9"/>
    <w:rsid w:val="24E02214"/>
    <w:rsid w:val="24E1641E"/>
    <w:rsid w:val="24E27340"/>
    <w:rsid w:val="24E38EA6"/>
    <w:rsid w:val="24E4AAF2"/>
    <w:rsid w:val="24E527C5"/>
    <w:rsid w:val="24E7358C"/>
    <w:rsid w:val="24E772C2"/>
    <w:rsid w:val="24EEE444"/>
    <w:rsid w:val="24F0B931"/>
    <w:rsid w:val="24F9136E"/>
    <w:rsid w:val="24F97B3F"/>
    <w:rsid w:val="24FD97EE"/>
    <w:rsid w:val="250B71A2"/>
    <w:rsid w:val="250D1EE7"/>
    <w:rsid w:val="25123DFA"/>
    <w:rsid w:val="2514031D"/>
    <w:rsid w:val="25162C47"/>
    <w:rsid w:val="251732FE"/>
    <w:rsid w:val="251E15C7"/>
    <w:rsid w:val="25209735"/>
    <w:rsid w:val="252185E6"/>
    <w:rsid w:val="252BA11F"/>
    <w:rsid w:val="252F3703"/>
    <w:rsid w:val="2530983A"/>
    <w:rsid w:val="253123F1"/>
    <w:rsid w:val="2532D1D3"/>
    <w:rsid w:val="253DAEA3"/>
    <w:rsid w:val="253DC21A"/>
    <w:rsid w:val="2542E9F5"/>
    <w:rsid w:val="254B50FB"/>
    <w:rsid w:val="254FD626"/>
    <w:rsid w:val="254FF93C"/>
    <w:rsid w:val="25528B3A"/>
    <w:rsid w:val="2553E068"/>
    <w:rsid w:val="255C9D94"/>
    <w:rsid w:val="255D065D"/>
    <w:rsid w:val="255EEDF3"/>
    <w:rsid w:val="255F20C4"/>
    <w:rsid w:val="25627A24"/>
    <w:rsid w:val="256D2E1C"/>
    <w:rsid w:val="256E0776"/>
    <w:rsid w:val="257457AA"/>
    <w:rsid w:val="2578A091"/>
    <w:rsid w:val="2578ADDE"/>
    <w:rsid w:val="258769AE"/>
    <w:rsid w:val="25888C4D"/>
    <w:rsid w:val="25893215"/>
    <w:rsid w:val="258A2813"/>
    <w:rsid w:val="258E413A"/>
    <w:rsid w:val="2591C50D"/>
    <w:rsid w:val="25931ADC"/>
    <w:rsid w:val="25961C6F"/>
    <w:rsid w:val="259A52CB"/>
    <w:rsid w:val="259A7454"/>
    <w:rsid w:val="25A5BA22"/>
    <w:rsid w:val="25A9C7EA"/>
    <w:rsid w:val="25AA8DB5"/>
    <w:rsid w:val="25B173EA"/>
    <w:rsid w:val="25B22AF7"/>
    <w:rsid w:val="25B348C4"/>
    <w:rsid w:val="25B65941"/>
    <w:rsid w:val="25B7FCC4"/>
    <w:rsid w:val="25BA0BA6"/>
    <w:rsid w:val="25C2471F"/>
    <w:rsid w:val="25CEC44F"/>
    <w:rsid w:val="25D35389"/>
    <w:rsid w:val="25D7D170"/>
    <w:rsid w:val="25D80290"/>
    <w:rsid w:val="25D8DA59"/>
    <w:rsid w:val="25E80C32"/>
    <w:rsid w:val="25E874D3"/>
    <w:rsid w:val="25E9E351"/>
    <w:rsid w:val="25ECFD9F"/>
    <w:rsid w:val="25EE7F44"/>
    <w:rsid w:val="25F58916"/>
    <w:rsid w:val="25F8C5A6"/>
    <w:rsid w:val="25F9DDE2"/>
    <w:rsid w:val="25FB0755"/>
    <w:rsid w:val="25FEEEDC"/>
    <w:rsid w:val="26008369"/>
    <w:rsid w:val="260108A6"/>
    <w:rsid w:val="260840EA"/>
    <w:rsid w:val="260B4C8A"/>
    <w:rsid w:val="260BB5F9"/>
    <w:rsid w:val="2619ED84"/>
    <w:rsid w:val="262038C4"/>
    <w:rsid w:val="2622E3CB"/>
    <w:rsid w:val="2626E2EB"/>
    <w:rsid w:val="263FB425"/>
    <w:rsid w:val="26468EA1"/>
    <w:rsid w:val="265650F5"/>
    <w:rsid w:val="2666251F"/>
    <w:rsid w:val="26664926"/>
    <w:rsid w:val="2667DABA"/>
    <w:rsid w:val="26763D38"/>
    <w:rsid w:val="267701FF"/>
    <w:rsid w:val="26773325"/>
    <w:rsid w:val="2679E8A7"/>
    <w:rsid w:val="267B0713"/>
    <w:rsid w:val="26815679"/>
    <w:rsid w:val="268B1C30"/>
    <w:rsid w:val="268B85E6"/>
    <w:rsid w:val="268CDB38"/>
    <w:rsid w:val="2690EA25"/>
    <w:rsid w:val="2694C334"/>
    <w:rsid w:val="26953D35"/>
    <w:rsid w:val="26998C03"/>
    <w:rsid w:val="269A79F0"/>
    <w:rsid w:val="26A30954"/>
    <w:rsid w:val="26A5B5D5"/>
    <w:rsid w:val="26AD41E3"/>
    <w:rsid w:val="26AD76E3"/>
    <w:rsid w:val="26B1D6A6"/>
    <w:rsid w:val="26B2AD73"/>
    <w:rsid w:val="26B8225C"/>
    <w:rsid w:val="26BF795B"/>
    <w:rsid w:val="26C1D2A6"/>
    <w:rsid w:val="26C8AA26"/>
    <w:rsid w:val="26CC6FA0"/>
    <w:rsid w:val="26CFE8CC"/>
    <w:rsid w:val="26D14B55"/>
    <w:rsid w:val="26DC6264"/>
    <w:rsid w:val="26DF07D3"/>
    <w:rsid w:val="26E1A686"/>
    <w:rsid w:val="26E1C9F2"/>
    <w:rsid w:val="26E38B73"/>
    <w:rsid w:val="26E7E8BB"/>
    <w:rsid w:val="26E9F4C6"/>
    <w:rsid w:val="26EE630E"/>
    <w:rsid w:val="26FAAAF0"/>
    <w:rsid w:val="26FE54D7"/>
    <w:rsid w:val="26FFF542"/>
    <w:rsid w:val="270085ED"/>
    <w:rsid w:val="270BC755"/>
    <w:rsid w:val="271062FA"/>
    <w:rsid w:val="2717F809"/>
    <w:rsid w:val="271A1A7B"/>
    <w:rsid w:val="271FD696"/>
    <w:rsid w:val="27210430"/>
    <w:rsid w:val="2721E53B"/>
    <w:rsid w:val="27234B95"/>
    <w:rsid w:val="272803ED"/>
    <w:rsid w:val="27283BA4"/>
    <w:rsid w:val="272B8CEA"/>
    <w:rsid w:val="273373D7"/>
    <w:rsid w:val="273612CC"/>
    <w:rsid w:val="27394AC6"/>
    <w:rsid w:val="273CDF76"/>
    <w:rsid w:val="2746024E"/>
    <w:rsid w:val="274C3555"/>
    <w:rsid w:val="274D6DE7"/>
    <w:rsid w:val="27545CAE"/>
    <w:rsid w:val="275514CF"/>
    <w:rsid w:val="27579019"/>
    <w:rsid w:val="275C9BEA"/>
    <w:rsid w:val="275D377C"/>
    <w:rsid w:val="275EE0FB"/>
    <w:rsid w:val="275EFE6D"/>
    <w:rsid w:val="275F7057"/>
    <w:rsid w:val="2762A5D9"/>
    <w:rsid w:val="2762CD01"/>
    <w:rsid w:val="2764219B"/>
    <w:rsid w:val="276879EC"/>
    <w:rsid w:val="276B20D9"/>
    <w:rsid w:val="276E7B9F"/>
    <w:rsid w:val="277A7731"/>
    <w:rsid w:val="277CD6CA"/>
    <w:rsid w:val="277DA675"/>
    <w:rsid w:val="278752E6"/>
    <w:rsid w:val="278CC1FF"/>
    <w:rsid w:val="2792D136"/>
    <w:rsid w:val="2794B69A"/>
    <w:rsid w:val="27951B41"/>
    <w:rsid w:val="279607A2"/>
    <w:rsid w:val="279BD5FB"/>
    <w:rsid w:val="279CA2E5"/>
    <w:rsid w:val="27AC7526"/>
    <w:rsid w:val="27B09688"/>
    <w:rsid w:val="27B3D8EF"/>
    <w:rsid w:val="27B93206"/>
    <w:rsid w:val="27BA0A3D"/>
    <w:rsid w:val="27BDFD08"/>
    <w:rsid w:val="27C12A3E"/>
    <w:rsid w:val="27CCBCFA"/>
    <w:rsid w:val="27CCE47B"/>
    <w:rsid w:val="27D5162C"/>
    <w:rsid w:val="27E13C12"/>
    <w:rsid w:val="27E80F2F"/>
    <w:rsid w:val="27E9D130"/>
    <w:rsid w:val="27ECB4E4"/>
    <w:rsid w:val="27F442C3"/>
    <w:rsid w:val="27F455E4"/>
    <w:rsid w:val="27F7054A"/>
    <w:rsid w:val="27FAC327"/>
    <w:rsid w:val="27FBD462"/>
    <w:rsid w:val="27FDA5D2"/>
    <w:rsid w:val="2806E943"/>
    <w:rsid w:val="28082391"/>
    <w:rsid w:val="280CBF58"/>
    <w:rsid w:val="280D13C2"/>
    <w:rsid w:val="281016B8"/>
    <w:rsid w:val="2819703C"/>
    <w:rsid w:val="28198096"/>
    <w:rsid w:val="281BBC92"/>
    <w:rsid w:val="281DAFF7"/>
    <w:rsid w:val="281F76ED"/>
    <w:rsid w:val="281F8004"/>
    <w:rsid w:val="282144BE"/>
    <w:rsid w:val="2822FBB9"/>
    <w:rsid w:val="2823F69F"/>
    <w:rsid w:val="28268506"/>
    <w:rsid w:val="282CE2B0"/>
    <w:rsid w:val="282DF879"/>
    <w:rsid w:val="282F5A15"/>
    <w:rsid w:val="2835A591"/>
    <w:rsid w:val="2837D3E6"/>
    <w:rsid w:val="2838F2BA"/>
    <w:rsid w:val="283CBFA8"/>
    <w:rsid w:val="283F0035"/>
    <w:rsid w:val="28425FA0"/>
    <w:rsid w:val="284757FF"/>
    <w:rsid w:val="2847D8BC"/>
    <w:rsid w:val="284BDFEC"/>
    <w:rsid w:val="285E217A"/>
    <w:rsid w:val="28600365"/>
    <w:rsid w:val="28601289"/>
    <w:rsid w:val="2864D53E"/>
    <w:rsid w:val="2873C99D"/>
    <w:rsid w:val="2878B137"/>
    <w:rsid w:val="287934B2"/>
    <w:rsid w:val="287A65E4"/>
    <w:rsid w:val="288096DA"/>
    <w:rsid w:val="2884AF54"/>
    <w:rsid w:val="28863370"/>
    <w:rsid w:val="28895A9B"/>
    <w:rsid w:val="288AAC95"/>
    <w:rsid w:val="288F6B78"/>
    <w:rsid w:val="28A49647"/>
    <w:rsid w:val="28A4DC83"/>
    <w:rsid w:val="28AFAFF5"/>
    <w:rsid w:val="28BCE628"/>
    <w:rsid w:val="28BF91BA"/>
    <w:rsid w:val="28BF91D3"/>
    <w:rsid w:val="28C03817"/>
    <w:rsid w:val="28C30B03"/>
    <w:rsid w:val="28C69A58"/>
    <w:rsid w:val="28C7BCEF"/>
    <w:rsid w:val="28C9A04F"/>
    <w:rsid w:val="28CC63B7"/>
    <w:rsid w:val="28CE831D"/>
    <w:rsid w:val="28D349B8"/>
    <w:rsid w:val="28D6A2BC"/>
    <w:rsid w:val="28D738BB"/>
    <w:rsid w:val="28D78BFF"/>
    <w:rsid w:val="28D8604E"/>
    <w:rsid w:val="28D9CA50"/>
    <w:rsid w:val="28DB6914"/>
    <w:rsid w:val="28DC6533"/>
    <w:rsid w:val="28E11504"/>
    <w:rsid w:val="28EC3C07"/>
    <w:rsid w:val="28F01928"/>
    <w:rsid w:val="28F16ED6"/>
    <w:rsid w:val="28F500B3"/>
    <w:rsid w:val="28F87EB0"/>
    <w:rsid w:val="28F8891B"/>
    <w:rsid w:val="28FE6BAE"/>
    <w:rsid w:val="29012F9B"/>
    <w:rsid w:val="29058EF2"/>
    <w:rsid w:val="29074AA5"/>
    <w:rsid w:val="290CE3DC"/>
    <w:rsid w:val="290D16AD"/>
    <w:rsid w:val="2911AF74"/>
    <w:rsid w:val="291E5C32"/>
    <w:rsid w:val="291FE51B"/>
    <w:rsid w:val="29249C02"/>
    <w:rsid w:val="292B24CB"/>
    <w:rsid w:val="2938492C"/>
    <w:rsid w:val="29386D0E"/>
    <w:rsid w:val="2939DC35"/>
    <w:rsid w:val="293CA3E5"/>
    <w:rsid w:val="2940314C"/>
    <w:rsid w:val="294513C1"/>
    <w:rsid w:val="2949EA83"/>
    <w:rsid w:val="294DD094"/>
    <w:rsid w:val="29510965"/>
    <w:rsid w:val="2954D93C"/>
    <w:rsid w:val="2954F825"/>
    <w:rsid w:val="295FABE2"/>
    <w:rsid w:val="295FB961"/>
    <w:rsid w:val="296061E1"/>
    <w:rsid w:val="29680CDA"/>
    <w:rsid w:val="29741EA3"/>
    <w:rsid w:val="297E918C"/>
    <w:rsid w:val="2982242B"/>
    <w:rsid w:val="2982C74A"/>
    <w:rsid w:val="29848D72"/>
    <w:rsid w:val="2986C34A"/>
    <w:rsid w:val="29881987"/>
    <w:rsid w:val="298F0DFF"/>
    <w:rsid w:val="29914BB6"/>
    <w:rsid w:val="29996629"/>
    <w:rsid w:val="299BBCD6"/>
    <w:rsid w:val="299F337B"/>
    <w:rsid w:val="29A3EB1C"/>
    <w:rsid w:val="29A6404A"/>
    <w:rsid w:val="29A70647"/>
    <w:rsid w:val="29A948A8"/>
    <w:rsid w:val="29A98125"/>
    <w:rsid w:val="29ACDD95"/>
    <w:rsid w:val="29ACE10B"/>
    <w:rsid w:val="29AE9856"/>
    <w:rsid w:val="29C3CF3C"/>
    <w:rsid w:val="29C5BE74"/>
    <w:rsid w:val="29C65EF2"/>
    <w:rsid w:val="29C7C604"/>
    <w:rsid w:val="29CB22D4"/>
    <w:rsid w:val="29D0DC2E"/>
    <w:rsid w:val="29D705D6"/>
    <w:rsid w:val="29DC203E"/>
    <w:rsid w:val="29DCEA87"/>
    <w:rsid w:val="29EE8E83"/>
    <w:rsid w:val="29F5942E"/>
    <w:rsid w:val="29F77A98"/>
    <w:rsid w:val="29FB6426"/>
    <w:rsid w:val="2A027E7D"/>
    <w:rsid w:val="2A02A8C8"/>
    <w:rsid w:val="2A062F9B"/>
    <w:rsid w:val="2A073251"/>
    <w:rsid w:val="2A089C73"/>
    <w:rsid w:val="2A0910EB"/>
    <w:rsid w:val="2A0918DA"/>
    <w:rsid w:val="2A094BAB"/>
    <w:rsid w:val="2A15F360"/>
    <w:rsid w:val="2A1E2558"/>
    <w:rsid w:val="2A1E3877"/>
    <w:rsid w:val="2A2252DB"/>
    <w:rsid w:val="2A2335A7"/>
    <w:rsid w:val="2A23528A"/>
    <w:rsid w:val="2A24195A"/>
    <w:rsid w:val="2A2ED044"/>
    <w:rsid w:val="2A33DB0B"/>
    <w:rsid w:val="2A3464FF"/>
    <w:rsid w:val="2A377093"/>
    <w:rsid w:val="2A397DEA"/>
    <w:rsid w:val="2A3ED5DF"/>
    <w:rsid w:val="2A41C0BE"/>
    <w:rsid w:val="2A458575"/>
    <w:rsid w:val="2A54E22F"/>
    <w:rsid w:val="2A5F9882"/>
    <w:rsid w:val="2A5FACF4"/>
    <w:rsid w:val="2A61CF7B"/>
    <w:rsid w:val="2A631615"/>
    <w:rsid w:val="2A66765E"/>
    <w:rsid w:val="2A693AFC"/>
    <w:rsid w:val="2A6A8586"/>
    <w:rsid w:val="2A6AA8DE"/>
    <w:rsid w:val="2A7F23E8"/>
    <w:rsid w:val="2A804BD4"/>
    <w:rsid w:val="2A871357"/>
    <w:rsid w:val="2A88318B"/>
    <w:rsid w:val="2A8C8B6C"/>
    <w:rsid w:val="2A90945A"/>
    <w:rsid w:val="2A940922"/>
    <w:rsid w:val="2A95FA09"/>
    <w:rsid w:val="2AACCB73"/>
    <w:rsid w:val="2AACE819"/>
    <w:rsid w:val="2AAE6584"/>
    <w:rsid w:val="2AB045DC"/>
    <w:rsid w:val="2AB20BA2"/>
    <w:rsid w:val="2AB545E6"/>
    <w:rsid w:val="2AB710C9"/>
    <w:rsid w:val="2AB89FF2"/>
    <w:rsid w:val="2ACD5831"/>
    <w:rsid w:val="2AD183DA"/>
    <w:rsid w:val="2AD1BF52"/>
    <w:rsid w:val="2AD88D77"/>
    <w:rsid w:val="2AD8E206"/>
    <w:rsid w:val="2ADC3F5C"/>
    <w:rsid w:val="2ADE7FB4"/>
    <w:rsid w:val="2AE14060"/>
    <w:rsid w:val="2AE5C033"/>
    <w:rsid w:val="2AE7191B"/>
    <w:rsid w:val="2AEB6E68"/>
    <w:rsid w:val="2AEF1594"/>
    <w:rsid w:val="2AEF64DD"/>
    <w:rsid w:val="2AF02ECB"/>
    <w:rsid w:val="2AF730CA"/>
    <w:rsid w:val="2AF7A3E6"/>
    <w:rsid w:val="2AFC8204"/>
    <w:rsid w:val="2B03D9A4"/>
    <w:rsid w:val="2B13B842"/>
    <w:rsid w:val="2B173E45"/>
    <w:rsid w:val="2B19B342"/>
    <w:rsid w:val="2B24ED15"/>
    <w:rsid w:val="2B2D319F"/>
    <w:rsid w:val="2B2EDA2C"/>
    <w:rsid w:val="2B323F4C"/>
    <w:rsid w:val="2B33E09F"/>
    <w:rsid w:val="2B343BFC"/>
    <w:rsid w:val="2B377226"/>
    <w:rsid w:val="2B3C4316"/>
    <w:rsid w:val="2B4814EB"/>
    <w:rsid w:val="2B493848"/>
    <w:rsid w:val="2B4D1E2C"/>
    <w:rsid w:val="2B4DFDD2"/>
    <w:rsid w:val="2B540E98"/>
    <w:rsid w:val="2B58288A"/>
    <w:rsid w:val="2B5D30FA"/>
    <w:rsid w:val="2B6029EE"/>
    <w:rsid w:val="2B67EECA"/>
    <w:rsid w:val="2B693E5E"/>
    <w:rsid w:val="2B6A43D1"/>
    <w:rsid w:val="2B706D77"/>
    <w:rsid w:val="2B742798"/>
    <w:rsid w:val="2B786BFA"/>
    <w:rsid w:val="2B7C2BAF"/>
    <w:rsid w:val="2B80829F"/>
    <w:rsid w:val="2B81B90D"/>
    <w:rsid w:val="2B82AE12"/>
    <w:rsid w:val="2B832C4E"/>
    <w:rsid w:val="2B845327"/>
    <w:rsid w:val="2B8D574B"/>
    <w:rsid w:val="2B9571E2"/>
    <w:rsid w:val="2B9B95A1"/>
    <w:rsid w:val="2BA11548"/>
    <w:rsid w:val="2BA4FF39"/>
    <w:rsid w:val="2BB4728A"/>
    <w:rsid w:val="2BB8DAC3"/>
    <w:rsid w:val="2BC5AB74"/>
    <w:rsid w:val="2BCDBF55"/>
    <w:rsid w:val="2BD3B20B"/>
    <w:rsid w:val="2BD98703"/>
    <w:rsid w:val="2BDC5E47"/>
    <w:rsid w:val="2BE0B33D"/>
    <w:rsid w:val="2BE134BD"/>
    <w:rsid w:val="2BE53E82"/>
    <w:rsid w:val="2BE69C42"/>
    <w:rsid w:val="2BE82AC4"/>
    <w:rsid w:val="2BEC00A1"/>
    <w:rsid w:val="2BF538AC"/>
    <w:rsid w:val="2BF60C97"/>
    <w:rsid w:val="2BFA2F5B"/>
    <w:rsid w:val="2BFA4620"/>
    <w:rsid w:val="2BFF9A96"/>
    <w:rsid w:val="2C0259F1"/>
    <w:rsid w:val="2C03B46B"/>
    <w:rsid w:val="2C054F44"/>
    <w:rsid w:val="2C086A42"/>
    <w:rsid w:val="2C0875D5"/>
    <w:rsid w:val="2C09B978"/>
    <w:rsid w:val="2C0B7054"/>
    <w:rsid w:val="2C11A4AB"/>
    <w:rsid w:val="2C173F5C"/>
    <w:rsid w:val="2C1CE3A7"/>
    <w:rsid w:val="2C1F4052"/>
    <w:rsid w:val="2C214328"/>
    <w:rsid w:val="2C23EE1A"/>
    <w:rsid w:val="2C2C6B7B"/>
    <w:rsid w:val="2C2F1BE2"/>
    <w:rsid w:val="2C30EAF1"/>
    <w:rsid w:val="2C367AB0"/>
    <w:rsid w:val="2C379E66"/>
    <w:rsid w:val="2C3BF795"/>
    <w:rsid w:val="2C3C46D2"/>
    <w:rsid w:val="2C3E40F0"/>
    <w:rsid w:val="2C4044C1"/>
    <w:rsid w:val="2C49DCE6"/>
    <w:rsid w:val="2C51C980"/>
    <w:rsid w:val="2C54ABEF"/>
    <w:rsid w:val="2C5D8155"/>
    <w:rsid w:val="2C61B846"/>
    <w:rsid w:val="2C6349B0"/>
    <w:rsid w:val="2C6393C9"/>
    <w:rsid w:val="2C6A183E"/>
    <w:rsid w:val="2C6BAB82"/>
    <w:rsid w:val="2C799EF9"/>
    <w:rsid w:val="2C8A6BD6"/>
    <w:rsid w:val="2C933563"/>
    <w:rsid w:val="2C96EE75"/>
    <w:rsid w:val="2C985950"/>
    <w:rsid w:val="2C9EBA9A"/>
    <w:rsid w:val="2C9FFC91"/>
    <w:rsid w:val="2CA5C89E"/>
    <w:rsid w:val="2CA5CFBB"/>
    <w:rsid w:val="2CA75550"/>
    <w:rsid w:val="2CB1C8BD"/>
    <w:rsid w:val="2CB88CE3"/>
    <w:rsid w:val="2CB95191"/>
    <w:rsid w:val="2CBA4425"/>
    <w:rsid w:val="2CBC199E"/>
    <w:rsid w:val="2CC138B0"/>
    <w:rsid w:val="2CC4C787"/>
    <w:rsid w:val="2CC68919"/>
    <w:rsid w:val="2CCB1994"/>
    <w:rsid w:val="2CCC7434"/>
    <w:rsid w:val="2CD352BD"/>
    <w:rsid w:val="2CD4FB76"/>
    <w:rsid w:val="2CD8847D"/>
    <w:rsid w:val="2CDAF5CC"/>
    <w:rsid w:val="2CDC0A41"/>
    <w:rsid w:val="2CE197E3"/>
    <w:rsid w:val="2CE30119"/>
    <w:rsid w:val="2CEBBFB8"/>
    <w:rsid w:val="2CEBC87B"/>
    <w:rsid w:val="2CEC5D39"/>
    <w:rsid w:val="2CED8CE5"/>
    <w:rsid w:val="2CEE1A85"/>
    <w:rsid w:val="2CF22FFD"/>
    <w:rsid w:val="2CFC5415"/>
    <w:rsid w:val="2CFDD780"/>
    <w:rsid w:val="2D002AC3"/>
    <w:rsid w:val="2D01F923"/>
    <w:rsid w:val="2D038AA1"/>
    <w:rsid w:val="2D06D549"/>
    <w:rsid w:val="2D084DDC"/>
    <w:rsid w:val="2D09B596"/>
    <w:rsid w:val="2D0B02AC"/>
    <w:rsid w:val="2D0DB189"/>
    <w:rsid w:val="2D0E393A"/>
    <w:rsid w:val="2D14162C"/>
    <w:rsid w:val="2D16CC11"/>
    <w:rsid w:val="2D21AD6B"/>
    <w:rsid w:val="2D24B988"/>
    <w:rsid w:val="2D2758C1"/>
    <w:rsid w:val="2D2980AA"/>
    <w:rsid w:val="2D318AA6"/>
    <w:rsid w:val="2D3B1BF4"/>
    <w:rsid w:val="2D3B223E"/>
    <w:rsid w:val="2D40DC96"/>
    <w:rsid w:val="2D4AF605"/>
    <w:rsid w:val="2D4CC30A"/>
    <w:rsid w:val="2D4DE1B5"/>
    <w:rsid w:val="2D5752C9"/>
    <w:rsid w:val="2D578BE6"/>
    <w:rsid w:val="2D57F0BF"/>
    <w:rsid w:val="2D596175"/>
    <w:rsid w:val="2D5A04FF"/>
    <w:rsid w:val="2D61B730"/>
    <w:rsid w:val="2D6FC498"/>
    <w:rsid w:val="2D743067"/>
    <w:rsid w:val="2D7BD101"/>
    <w:rsid w:val="2D7CFF55"/>
    <w:rsid w:val="2D8B2A06"/>
    <w:rsid w:val="2D8E4F09"/>
    <w:rsid w:val="2D969FCD"/>
    <w:rsid w:val="2D96F7F1"/>
    <w:rsid w:val="2D9D7DF8"/>
    <w:rsid w:val="2DA00BE5"/>
    <w:rsid w:val="2DA2E60D"/>
    <w:rsid w:val="2DAA50E7"/>
    <w:rsid w:val="2DAB4079"/>
    <w:rsid w:val="2DB0AC03"/>
    <w:rsid w:val="2DB523EF"/>
    <w:rsid w:val="2DB52834"/>
    <w:rsid w:val="2DB52D36"/>
    <w:rsid w:val="2DB5546D"/>
    <w:rsid w:val="2DB6916C"/>
    <w:rsid w:val="2DBB184B"/>
    <w:rsid w:val="2DBB4DAF"/>
    <w:rsid w:val="2DBD423D"/>
    <w:rsid w:val="2DC09AFE"/>
    <w:rsid w:val="2DC8ACE1"/>
    <w:rsid w:val="2DC9F0BB"/>
    <w:rsid w:val="2DCA7BAD"/>
    <w:rsid w:val="2DCAE9C9"/>
    <w:rsid w:val="2DCC028E"/>
    <w:rsid w:val="2DCC956F"/>
    <w:rsid w:val="2DD10EF6"/>
    <w:rsid w:val="2DD3D9E9"/>
    <w:rsid w:val="2DD76E2D"/>
    <w:rsid w:val="2DE4C644"/>
    <w:rsid w:val="2DE4E0B9"/>
    <w:rsid w:val="2DE9FE4C"/>
    <w:rsid w:val="2DF30CA8"/>
    <w:rsid w:val="2DF78423"/>
    <w:rsid w:val="2DFD3607"/>
    <w:rsid w:val="2E07D049"/>
    <w:rsid w:val="2E11F820"/>
    <w:rsid w:val="2E14F814"/>
    <w:rsid w:val="2E1C73B8"/>
    <w:rsid w:val="2E246C75"/>
    <w:rsid w:val="2E2CB742"/>
    <w:rsid w:val="2E2DB361"/>
    <w:rsid w:val="2E2DF9BC"/>
    <w:rsid w:val="2E32F9FA"/>
    <w:rsid w:val="2E3412E1"/>
    <w:rsid w:val="2E371D33"/>
    <w:rsid w:val="2E37EB76"/>
    <w:rsid w:val="2E4010FB"/>
    <w:rsid w:val="2E402DA1"/>
    <w:rsid w:val="2E449766"/>
    <w:rsid w:val="2E4C2C20"/>
    <w:rsid w:val="2E4E5EF2"/>
    <w:rsid w:val="2E4F020C"/>
    <w:rsid w:val="2E54E6BD"/>
    <w:rsid w:val="2E5C4960"/>
    <w:rsid w:val="2E63BBB3"/>
    <w:rsid w:val="2E6855EA"/>
    <w:rsid w:val="2E71E007"/>
    <w:rsid w:val="2E76B0E4"/>
    <w:rsid w:val="2E803F0B"/>
    <w:rsid w:val="2E82B042"/>
    <w:rsid w:val="2E864976"/>
    <w:rsid w:val="2E88130F"/>
    <w:rsid w:val="2E8BF8DF"/>
    <w:rsid w:val="2E8FAF32"/>
    <w:rsid w:val="2E904E1B"/>
    <w:rsid w:val="2E90D8C7"/>
    <w:rsid w:val="2E9B3B8C"/>
    <w:rsid w:val="2EA8C47D"/>
    <w:rsid w:val="2EAA3C10"/>
    <w:rsid w:val="2EAB24F5"/>
    <w:rsid w:val="2EB40425"/>
    <w:rsid w:val="2EB65DD2"/>
    <w:rsid w:val="2EC0F471"/>
    <w:rsid w:val="2EC4B46E"/>
    <w:rsid w:val="2EC68067"/>
    <w:rsid w:val="2EC70564"/>
    <w:rsid w:val="2ED2086C"/>
    <w:rsid w:val="2EDA064A"/>
    <w:rsid w:val="2EDA49BE"/>
    <w:rsid w:val="2EDAEE27"/>
    <w:rsid w:val="2EDC374E"/>
    <w:rsid w:val="2EDDCFE1"/>
    <w:rsid w:val="2EDF2642"/>
    <w:rsid w:val="2EE12DA4"/>
    <w:rsid w:val="2EF3D72F"/>
    <w:rsid w:val="2F0751DB"/>
    <w:rsid w:val="2F08C00C"/>
    <w:rsid w:val="2F0DD117"/>
    <w:rsid w:val="2F1A0981"/>
    <w:rsid w:val="2F1BFB3C"/>
    <w:rsid w:val="2F212E3D"/>
    <w:rsid w:val="2F25436E"/>
    <w:rsid w:val="2F259B39"/>
    <w:rsid w:val="2F2F34D4"/>
    <w:rsid w:val="2F326603"/>
    <w:rsid w:val="2F3437C1"/>
    <w:rsid w:val="2F3657A7"/>
    <w:rsid w:val="2F36E649"/>
    <w:rsid w:val="2F3BFF77"/>
    <w:rsid w:val="2F4342AE"/>
    <w:rsid w:val="2F44292B"/>
    <w:rsid w:val="2F44C94C"/>
    <w:rsid w:val="2F461E3F"/>
    <w:rsid w:val="2F4DEFA5"/>
    <w:rsid w:val="2F5C29FA"/>
    <w:rsid w:val="2F5EA6EA"/>
    <w:rsid w:val="2F649152"/>
    <w:rsid w:val="2F653E53"/>
    <w:rsid w:val="2F66C27E"/>
    <w:rsid w:val="2F6809EA"/>
    <w:rsid w:val="2F6A5DFD"/>
    <w:rsid w:val="2F6CA4D8"/>
    <w:rsid w:val="2F6E77C1"/>
    <w:rsid w:val="2F74D90D"/>
    <w:rsid w:val="2F75B61A"/>
    <w:rsid w:val="2F77426F"/>
    <w:rsid w:val="2F7C7DCD"/>
    <w:rsid w:val="2F84B4BB"/>
    <w:rsid w:val="2F85317D"/>
    <w:rsid w:val="2F92F8F6"/>
    <w:rsid w:val="2F97CCA3"/>
    <w:rsid w:val="2F987271"/>
    <w:rsid w:val="2FA13DF2"/>
    <w:rsid w:val="2FA6F72C"/>
    <w:rsid w:val="2FB171C3"/>
    <w:rsid w:val="2FB533B5"/>
    <w:rsid w:val="2FB68B3C"/>
    <w:rsid w:val="2FBDA22C"/>
    <w:rsid w:val="2FBE0762"/>
    <w:rsid w:val="2FC5C1AA"/>
    <w:rsid w:val="2FC651FC"/>
    <w:rsid w:val="2FCD2D22"/>
    <w:rsid w:val="2FD1C99B"/>
    <w:rsid w:val="2FD1F77B"/>
    <w:rsid w:val="2FD70C04"/>
    <w:rsid w:val="2FD716A4"/>
    <w:rsid w:val="2FDD6BDA"/>
    <w:rsid w:val="2FDF991A"/>
    <w:rsid w:val="2FE09C21"/>
    <w:rsid w:val="2FEF15F0"/>
    <w:rsid w:val="2FF1AA5F"/>
    <w:rsid w:val="2FF4C268"/>
    <w:rsid w:val="2FF60B58"/>
    <w:rsid w:val="2FF61017"/>
    <w:rsid w:val="2FF660CB"/>
    <w:rsid w:val="2FF68957"/>
    <w:rsid w:val="2FF79AEE"/>
    <w:rsid w:val="3000989B"/>
    <w:rsid w:val="300645DB"/>
    <w:rsid w:val="30091634"/>
    <w:rsid w:val="30125736"/>
    <w:rsid w:val="3013DCCB"/>
    <w:rsid w:val="30148D20"/>
    <w:rsid w:val="3020E95E"/>
    <w:rsid w:val="302242B9"/>
    <w:rsid w:val="3029C33D"/>
    <w:rsid w:val="302A8186"/>
    <w:rsid w:val="302AF17D"/>
    <w:rsid w:val="3034982A"/>
    <w:rsid w:val="30383F0C"/>
    <w:rsid w:val="303A6BFA"/>
    <w:rsid w:val="303A9725"/>
    <w:rsid w:val="303B6620"/>
    <w:rsid w:val="303F95CE"/>
    <w:rsid w:val="3043D6D3"/>
    <w:rsid w:val="3043E859"/>
    <w:rsid w:val="305195F2"/>
    <w:rsid w:val="3051D53D"/>
    <w:rsid w:val="3053E0E2"/>
    <w:rsid w:val="30579EC9"/>
    <w:rsid w:val="30588CC3"/>
    <w:rsid w:val="305BE12B"/>
    <w:rsid w:val="306034AB"/>
    <w:rsid w:val="30709FC8"/>
    <w:rsid w:val="30777A8D"/>
    <w:rsid w:val="3079580D"/>
    <w:rsid w:val="307A9910"/>
    <w:rsid w:val="307BFD27"/>
    <w:rsid w:val="307D6E26"/>
    <w:rsid w:val="307E4F31"/>
    <w:rsid w:val="3081418E"/>
    <w:rsid w:val="30821187"/>
    <w:rsid w:val="3085A464"/>
    <w:rsid w:val="308790BC"/>
    <w:rsid w:val="308A2F4D"/>
    <w:rsid w:val="308AEF11"/>
    <w:rsid w:val="308ED404"/>
    <w:rsid w:val="3091A6FE"/>
    <w:rsid w:val="3094E95B"/>
    <w:rsid w:val="3095B226"/>
    <w:rsid w:val="30975F72"/>
    <w:rsid w:val="3097EC28"/>
    <w:rsid w:val="309B4089"/>
    <w:rsid w:val="309FAA0B"/>
    <w:rsid w:val="30A60490"/>
    <w:rsid w:val="30AB8767"/>
    <w:rsid w:val="30AD883E"/>
    <w:rsid w:val="30B0D582"/>
    <w:rsid w:val="30B1718E"/>
    <w:rsid w:val="30BF1A80"/>
    <w:rsid w:val="30C4AD3A"/>
    <w:rsid w:val="30C942D9"/>
    <w:rsid w:val="30CAE8A7"/>
    <w:rsid w:val="30D4ED81"/>
    <w:rsid w:val="30D71D05"/>
    <w:rsid w:val="30DCCCEC"/>
    <w:rsid w:val="30E2D8E3"/>
    <w:rsid w:val="30E742B2"/>
    <w:rsid w:val="30EE68AD"/>
    <w:rsid w:val="30F458B0"/>
    <w:rsid w:val="30F4C88B"/>
    <w:rsid w:val="30FDE6E9"/>
    <w:rsid w:val="30FEE0A6"/>
    <w:rsid w:val="31012B5D"/>
    <w:rsid w:val="31072BD7"/>
    <w:rsid w:val="31093870"/>
    <w:rsid w:val="310F15D7"/>
    <w:rsid w:val="310FD665"/>
    <w:rsid w:val="3113A6F0"/>
    <w:rsid w:val="311A8D0A"/>
    <w:rsid w:val="3123620A"/>
    <w:rsid w:val="31279117"/>
    <w:rsid w:val="312792D6"/>
    <w:rsid w:val="312A436C"/>
    <w:rsid w:val="312CEDBF"/>
    <w:rsid w:val="312D533F"/>
    <w:rsid w:val="312F0EE2"/>
    <w:rsid w:val="31339BDF"/>
    <w:rsid w:val="3137ADA4"/>
    <w:rsid w:val="3143104B"/>
    <w:rsid w:val="314E25FA"/>
    <w:rsid w:val="315794E3"/>
    <w:rsid w:val="31637A43"/>
    <w:rsid w:val="31650DE1"/>
    <w:rsid w:val="31659866"/>
    <w:rsid w:val="3165A205"/>
    <w:rsid w:val="31726C5A"/>
    <w:rsid w:val="317BCB03"/>
    <w:rsid w:val="317CF381"/>
    <w:rsid w:val="317F469A"/>
    <w:rsid w:val="318A4DE3"/>
    <w:rsid w:val="318A6596"/>
    <w:rsid w:val="318CFEF1"/>
    <w:rsid w:val="31907610"/>
    <w:rsid w:val="31954300"/>
    <w:rsid w:val="31957AA2"/>
    <w:rsid w:val="31960775"/>
    <w:rsid w:val="319B7D99"/>
    <w:rsid w:val="319D3388"/>
    <w:rsid w:val="31A990F3"/>
    <w:rsid w:val="31B1B230"/>
    <w:rsid w:val="31B44715"/>
    <w:rsid w:val="31B588C6"/>
    <w:rsid w:val="31B7206D"/>
    <w:rsid w:val="31BC3FFC"/>
    <w:rsid w:val="31CA4183"/>
    <w:rsid w:val="31CD674C"/>
    <w:rsid w:val="31CD7C28"/>
    <w:rsid w:val="31CEB585"/>
    <w:rsid w:val="31D416CE"/>
    <w:rsid w:val="31DCC07A"/>
    <w:rsid w:val="31DD0A13"/>
    <w:rsid w:val="31DD2C0D"/>
    <w:rsid w:val="31DD30B4"/>
    <w:rsid w:val="31E66A0E"/>
    <w:rsid w:val="31E7CE48"/>
    <w:rsid w:val="31EB3A4E"/>
    <w:rsid w:val="31F50380"/>
    <w:rsid w:val="31F576E8"/>
    <w:rsid w:val="31F754BE"/>
    <w:rsid w:val="320CE854"/>
    <w:rsid w:val="320F3797"/>
    <w:rsid w:val="3211EF87"/>
    <w:rsid w:val="321489B4"/>
    <w:rsid w:val="321DE61B"/>
    <w:rsid w:val="3221755D"/>
    <w:rsid w:val="32224476"/>
    <w:rsid w:val="3227A14B"/>
    <w:rsid w:val="322956CD"/>
    <w:rsid w:val="3229EE85"/>
    <w:rsid w:val="3230FD59"/>
    <w:rsid w:val="323215D4"/>
    <w:rsid w:val="32383B64"/>
    <w:rsid w:val="3238B6E4"/>
    <w:rsid w:val="323EF29D"/>
    <w:rsid w:val="323FCF97"/>
    <w:rsid w:val="3241BFB9"/>
    <w:rsid w:val="325260E9"/>
    <w:rsid w:val="3252FD14"/>
    <w:rsid w:val="3257A660"/>
    <w:rsid w:val="325BE438"/>
    <w:rsid w:val="325CB6BB"/>
    <w:rsid w:val="32652080"/>
    <w:rsid w:val="326880ED"/>
    <w:rsid w:val="3269038C"/>
    <w:rsid w:val="326F325B"/>
    <w:rsid w:val="3271688B"/>
    <w:rsid w:val="32730B54"/>
    <w:rsid w:val="32747FB2"/>
    <w:rsid w:val="327A3469"/>
    <w:rsid w:val="327A488E"/>
    <w:rsid w:val="3285FD8F"/>
    <w:rsid w:val="328BAFC0"/>
    <w:rsid w:val="328E43DC"/>
    <w:rsid w:val="3293FCD0"/>
    <w:rsid w:val="32945D4C"/>
    <w:rsid w:val="329785C5"/>
    <w:rsid w:val="32ADB720"/>
    <w:rsid w:val="32AF9583"/>
    <w:rsid w:val="32B07823"/>
    <w:rsid w:val="32B0DBF0"/>
    <w:rsid w:val="32B1662D"/>
    <w:rsid w:val="32B54DA2"/>
    <w:rsid w:val="32C3F2B4"/>
    <w:rsid w:val="32C5493B"/>
    <w:rsid w:val="32C8F1D8"/>
    <w:rsid w:val="32CF7E35"/>
    <w:rsid w:val="32D8CBD8"/>
    <w:rsid w:val="32DBFFD9"/>
    <w:rsid w:val="32DFC01C"/>
    <w:rsid w:val="32EA554E"/>
    <w:rsid w:val="32EC55BE"/>
    <w:rsid w:val="32F22FCD"/>
    <w:rsid w:val="32F62049"/>
    <w:rsid w:val="32F67DE8"/>
    <w:rsid w:val="32FB683F"/>
    <w:rsid w:val="32FF4E45"/>
    <w:rsid w:val="33007CC2"/>
    <w:rsid w:val="33051689"/>
    <w:rsid w:val="33061085"/>
    <w:rsid w:val="330BEA47"/>
    <w:rsid w:val="33116822"/>
    <w:rsid w:val="3314DCC9"/>
    <w:rsid w:val="331622E7"/>
    <w:rsid w:val="331E1117"/>
    <w:rsid w:val="331EA0DF"/>
    <w:rsid w:val="332138F8"/>
    <w:rsid w:val="33223233"/>
    <w:rsid w:val="3325ECE7"/>
    <w:rsid w:val="3330CCCD"/>
    <w:rsid w:val="333578B6"/>
    <w:rsid w:val="333750E1"/>
    <w:rsid w:val="333ADFC4"/>
    <w:rsid w:val="333DCDC2"/>
    <w:rsid w:val="33458096"/>
    <w:rsid w:val="334872A6"/>
    <w:rsid w:val="33547CFE"/>
    <w:rsid w:val="335533B1"/>
    <w:rsid w:val="33591700"/>
    <w:rsid w:val="335D47BB"/>
    <w:rsid w:val="335F3A3F"/>
    <w:rsid w:val="3364F407"/>
    <w:rsid w:val="33762FED"/>
    <w:rsid w:val="3376EE15"/>
    <w:rsid w:val="337A5465"/>
    <w:rsid w:val="338D7BBA"/>
    <w:rsid w:val="33900A93"/>
    <w:rsid w:val="33919188"/>
    <w:rsid w:val="33960D52"/>
    <w:rsid w:val="3397CFDD"/>
    <w:rsid w:val="339EFACE"/>
    <w:rsid w:val="33A2A62D"/>
    <w:rsid w:val="33A56787"/>
    <w:rsid w:val="33A8208D"/>
    <w:rsid w:val="33B0B9AE"/>
    <w:rsid w:val="33B0D936"/>
    <w:rsid w:val="33B2EA67"/>
    <w:rsid w:val="33C1BA01"/>
    <w:rsid w:val="33CCB622"/>
    <w:rsid w:val="33D4F936"/>
    <w:rsid w:val="33D6F9BD"/>
    <w:rsid w:val="33D9E276"/>
    <w:rsid w:val="33DAC2FE"/>
    <w:rsid w:val="33DF7193"/>
    <w:rsid w:val="33E2712A"/>
    <w:rsid w:val="33E3D2D2"/>
    <w:rsid w:val="33E8BBD4"/>
    <w:rsid w:val="33E8DC85"/>
    <w:rsid w:val="33EE6098"/>
    <w:rsid w:val="33F8B27A"/>
    <w:rsid w:val="340283FA"/>
    <w:rsid w:val="34070C6C"/>
    <w:rsid w:val="3411B942"/>
    <w:rsid w:val="341537E1"/>
    <w:rsid w:val="34183CB6"/>
    <w:rsid w:val="34184E53"/>
    <w:rsid w:val="341D5260"/>
    <w:rsid w:val="341F770A"/>
    <w:rsid w:val="34203A8A"/>
    <w:rsid w:val="34229782"/>
    <w:rsid w:val="342865E3"/>
    <w:rsid w:val="342A748F"/>
    <w:rsid w:val="342BABE5"/>
    <w:rsid w:val="34348096"/>
    <w:rsid w:val="3434BDFF"/>
    <w:rsid w:val="3439141D"/>
    <w:rsid w:val="34401C52"/>
    <w:rsid w:val="3444C149"/>
    <w:rsid w:val="34465F24"/>
    <w:rsid w:val="3447B4A6"/>
    <w:rsid w:val="344D444C"/>
    <w:rsid w:val="344D90C9"/>
    <w:rsid w:val="344EBB3D"/>
    <w:rsid w:val="344FB891"/>
    <w:rsid w:val="3455206D"/>
    <w:rsid w:val="34561A21"/>
    <w:rsid w:val="34564364"/>
    <w:rsid w:val="3456C954"/>
    <w:rsid w:val="3457F4F6"/>
    <w:rsid w:val="345B9649"/>
    <w:rsid w:val="345D4542"/>
    <w:rsid w:val="345E107E"/>
    <w:rsid w:val="3460FAAE"/>
    <w:rsid w:val="3463AC66"/>
    <w:rsid w:val="347259E6"/>
    <w:rsid w:val="34743581"/>
    <w:rsid w:val="347A491B"/>
    <w:rsid w:val="347B4B3A"/>
    <w:rsid w:val="348057CD"/>
    <w:rsid w:val="348642AF"/>
    <w:rsid w:val="3486A232"/>
    <w:rsid w:val="3489BBDB"/>
    <w:rsid w:val="348CBAD0"/>
    <w:rsid w:val="348D7319"/>
    <w:rsid w:val="34972035"/>
    <w:rsid w:val="34982DC8"/>
    <w:rsid w:val="349F3E16"/>
    <w:rsid w:val="34ACD499"/>
    <w:rsid w:val="34AF85ED"/>
    <w:rsid w:val="34BE33DE"/>
    <w:rsid w:val="34BE4ABE"/>
    <w:rsid w:val="34C32E25"/>
    <w:rsid w:val="34CFB9C4"/>
    <w:rsid w:val="34D10195"/>
    <w:rsid w:val="34D1324D"/>
    <w:rsid w:val="34D25412"/>
    <w:rsid w:val="34D4AC99"/>
    <w:rsid w:val="34D4F0DA"/>
    <w:rsid w:val="34D54EA5"/>
    <w:rsid w:val="34DB3444"/>
    <w:rsid w:val="34DC9E7D"/>
    <w:rsid w:val="34E2F28B"/>
    <w:rsid w:val="34E37933"/>
    <w:rsid w:val="34E74ECD"/>
    <w:rsid w:val="34E88F05"/>
    <w:rsid w:val="34EA4D7F"/>
    <w:rsid w:val="34F3C1F1"/>
    <w:rsid w:val="34F99236"/>
    <w:rsid w:val="34F9A05A"/>
    <w:rsid w:val="34FAD533"/>
    <w:rsid w:val="34FBB756"/>
    <w:rsid w:val="34FC04C0"/>
    <w:rsid w:val="34FF17AE"/>
    <w:rsid w:val="3501238F"/>
    <w:rsid w:val="3502F7E6"/>
    <w:rsid w:val="3503AE7E"/>
    <w:rsid w:val="35118FBD"/>
    <w:rsid w:val="351BF4D5"/>
    <w:rsid w:val="351DFFF4"/>
    <w:rsid w:val="35231B15"/>
    <w:rsid w:val="35268579"/>
    <w:rsid w:val="35285620"/>
    <w:rsid w:val="35369C4B"/>
    <w:rsid w:val="353871C6"/>
    <w:rsid w:val="353CB88F"/>
    <w:rsid w:val="353F209D"/>
    <w:rsid w:val="353F5D67"/>
    <w:rsid w:val="35425356"/>
    <w:rsid w:val="3546B0FB"/>
    <w:rsid w:val="35492F1B"/>
    <w:rsid w:val="354EF890"/>
    <w:rsid w:val="3551A51C"/>
    <w:rsid w:val="35529955"/>
    <w:rsid w:val="3552E0BC"/>
    <w:rsid w:val="35549B67"/>
    <w:rsid w:val="3558CA5B"/>
    <w:rsid w:val="3558EF0E"/>
    <w:rsid w:val="35613A1E"/>
    <w:rsid w:val="3568FE54"/>
    <w:rsid w:val="35693E69"/>
    <w:rsid w:val="356CD8C3"/>
    <w:rsid w:val="35774764"/>
    <w:rsid w:val="357A02EF"/>
    <w:rsid w:val="357A7C12"/>
    <w:rsid w:val="357E5FC3"/>
    <w:rsid w:val="3583D3F0"/>
    <w:rsid w:val="35878B8B"/>
    <w:rsid w:val="358BFAFB"/>
    <w:rsid w:val="358FF922"/>
    <w:rsid w:val="35930C0E"/>
    <w:rsid w:val="3593B5B0"/>
    <w:rsid w:val="35957F10"/>
    <w:rsid w:val="3595B01B"/>
    <w:rsid w:val="35A234D8"/>
    <w:rsid w:val="35AA6275"/>
    <w:rsid w:val="35ADF984"/>
    <w:rsid w:val="35B0660A"/>
    <w:rsid w:val="35B151D8"/>
    <w:rsid w:val="35B292C5"/>
    <w:rsid w:val="35BB728B"/>
    <w:rsid w:val="35BD6BC4"/>
    <w:rsid w:val="35C4F3A8"/>
    <w:rsid w:val="35C568B4"/>
    <w:rsid w:val="35C99144"/>
    <w:rsid w:val="35CE7EA0"/>
    <w:rsid w:val="35D376D9"/>
    <w:rsid w:val="35D85793"/>
    <w:rsid w:val="35DE9771"/>
    <w:rsid w:val="35E557E2"/>
    <w:rsid w:val="35F4D652"/>
    <w:rsid w:val="35F6E64A"/>
    <w:rsid w:val="35FA9F52"/>
    <w:rsid w:val="35FDAB55"/>
    <w:rsid w:val="35FF6EF3"/>
    <w:rsid w:val="3605CA3A"/>
    <w:rsid w:val="360B84A9"/>
    <w:rsid w:val="360C944F"/>
    <w:rsid w:val="360FC9E5"/>
    <w:rsid w:val="3610548D"/>
    <w:rsid w:val="3615CA18"/>
    <w:rsid w:val="3617B050"/>
    <w:rsid w:val="36197E34"/>
    <w:rsid w:val="361F22B9"/>
    <w:rsid w:val="36211B53"/>
    <w:rsid w:val="3625759A"/>
    <w:rsid w:val="362CB0E5"/>
    <w:rsid w:val="36326C55"/>
    <w:rsid w:val="36385FA9"/>
    <w:rsid w:val="363B7797"/>
    <w:rsid w:val="36400513"/>
    <w:rsid w:val="36456069"/>
    <w:rsid w:val="3645EF35"/>
    <w:rsid w:val="364AA7CE"/>
    <w:rsid w:val="36537618"/>
    <w:rsid w:val="3656696A"/>
    <w:rsid w:val="36571C4A"/>
    <w:rsid w:val="365A4F5B"/>
    <w:rsid w:val="366C4384"/>
    <w:rsid w:val="3670045D"/>
    <w:rsid w:val="3672107C"/>
    <w:rsid w:val="36731544"/>
    <w:rsid w:val="36747E35"/>
    <w:rsid w:val="367EDDFD"/>
    <w:rsid w:val="368291CB"/>
    <w:rsid w:val="3683296D"/>
    <w:rsid w:val="36885040"/>
    <w:rsid w:val="368AE417"/>
    <w:rsid w:val="368C5DFA"/>
    <w:rsid w:val="368EF70C"/>
    <w:rsid w:val="3690F3AA"/>
    <w:rsid w:val="3696339A"/>
    <w:rsid w:val="3697382D"/>
    <w:rsid w:val="369B07DF"/>
    <w:rsid w:val="36A59F31"/>
    <w:rsid w:val="36A6AA9D"/>
    <w:rsid w:val="36A8475A"/>
    <w:rsid w:val="36ABF018"/>
    <w:rsid w:val="36ABFBA8"/>
    <w:rsid w:val="36AF38AB"/>
    <w:rsid w:val="36AF84D4"/>
    <w:rsid w:val="36B61454"/>
    <w:rsid w:val="36BC4475"/>
    <w:rsid w:val="36C074CB"/>
    <w:rsid w:val="36C0F8CD"/>
    <w:rsid w:val="36C0F962"/>
    <w:rsid w:val="36C23744"/>
    <w:rsid w:val="36C6F720"/>
    <w:rsid w:val="36C9E5DF"/>
    <w:rsid w:val="36DA1B54"/>
    <w:rsid w:val="36DB2050"/>
    <w:rsid w:val="36DD95FD"/>
    <w:rsid w:val="36DECD13"/>
    <w:rsid w:val="36E072F3"/>
    <w:rsid w:val="36E27684"/>
    <w:rsid w:val="36E66C7F"/>
    <w:rsid w:val="36E7B605"/>
    <w:rsid w:val="36EC1065"/>
    <w:rsid w:val="36F4E008"/>
    <w:rsid w:val="36F5603B"/>
    <w:rsid w:val="36F6BDA2"/>
    <w:rsid w:val="36F733B6"/>
    <w:rsid w:val="36FE50EC"/>
    <w:rsid w:val="37016DAF"/>
    <w:rsid w:val="37041DC9"/>
    <w:rsid w:val="37064852"/>
    <w:rsid w:val="3706A155"/>
    <w:rsid w:val="370B9A8F"/>
    <w:rsid w:val="37115A92"/>
    <w:rsid w:val="3712504F"/>
    <w:rsid w:val="37205F14"/>
    <w:rsid w:val="3720C4EF"/>
    <w:rsid w:val="373B39D0"/>
    <w:rsid w:val="373B5195"/>
    <w:rsid w:val="373C40E5"/>
    <w:rsid w:val="373C99ED"/>
    <w:rsid w:val="37402C48"/>
    <w:rsid w:val="374631CD"/>
    <w:rsid w:val="374BC5E9"/>
    <w:rsid w:val="37505FCC"/>
    <w:rsid w:val="375504CB"/>
    <w:rsid w:val="3756C5EE"/>
    <w:rsid w:val="3756DF81"/>
    <w:rsid w:val="3761F2F9"/>
    <w:rsid w:val="37694B1D"/>
    <w:rsid w:val="376EBA3D"/>
    <w:rsid w:val="376EE3DF"/>
    <w:rsid w:val="3770A495"/>
    <w:rsid w:val="377662ED"/>
    <w:rsid w:val="377BA9C3"/>
    <w:rsid w:val="377EBCE4"/>
    <w:rsid w:val="378357B2"/>
    <w:rsid w:val="37836E07"/>
    <w:rsid w:val="378783D8"/>
    <w:rsid w:val="378C3FA8"/>
    <w:rsid w:val="378FF315"/>
    <w:rsid w:val="379442D4"/>
    <w:rsid w:val="37959D25"/>
    <w:rsid w:val="37A4C918"/>
    <w:rsid w:val="37AD1B45"/>
    <w:rsid w:val="37ADB12B"/>
    <w:rsid w:val="37AE4A1C"/>
    <w:rsid w:val="37B0345F"/>
    <w:rsid w:val="37B66928"/>
    <w:rsid w:val="37B6EA3C"/>
    <w:rsid w:val="37B73F33"/>
    <w:rsid w:val="37BB72D1"/>
    <w:rsid w:val="37BF2BF0"/>
    <w:rsid w:val="37BF9A12"/>
    <w:rsid w:val="37BFE0F3"/>
    <w:rsid w:val="37CA9C2F"/>
    <w:rsid w:val="37CF6AA8"/>
    <w:rsid w:val="37D465A5"/>
    <w:rsid w:val="37DF73CA"/>
    <w:rsid w:val="37E5F797"/>
    <w:rsid w:val="37EAC2E1"/>
    <w:rsid w:val="37EC12AD"/>
    <w:rsid w:val="37ECF98A"/>
    <w:rsid w:val="37F363E9"/>
    <w:rsid w:val="37F578D0"/>
    <w:rsid w:val="37F5BD90"/>
    <w:rsid w:val="37F87B9C"/>
    <w:rsid w:val="37F8F99D"/>
    <w:rsid w:val="37FA3A96"/>
    <w:rsid w:val="37FBE482"/>
    <w:rsid w:val="37FD8395"/>
    <w:rsid w:val="37FE27EE"/>
    <w:rsid w:val="3801AFB9"/>
    <w:rsid w:val="38082A81"/>
    <w:rsid w:val="380841DC"/>
    <w:rsid w:val="380C4637"/>
    <w:rsid w:val="380F55B5"/>
    <w:rsid w:val="380FC37B"/>
    <w:rsid w:val="3810DAA8"/>
    <w:rsid w:val="38131DC5"/>
    <w:rsid w:val="38142B32"/>
    <w:rsid w:val="38188E5F"/>
    <w:rsid w:val="381E085D"/>
    <w:rsid w:val="3825CF3F"/>
    <w:rsid w:val="3825F71F"/>
    <w:rsid w:val="382681B2"/>
    <w:rsid w:val="3827BCE8"/>
    <w:rsid w:val="3829F263"/>
    <w:rsid w:val="382CBFAB"/>
    <w:rsid w:val="382D1825"/>
    <w:rsid w:val="383430CA"/>
    <w:rsid w:val="38370EFC"/>
    <w:rsid w:val="38390624"/>
    <w:rsid w:val="383B2F28"/>
    <w:rsid w:val="383B9901"/>
    <w:rsid w:val="383F5AAE"/>
    <w:rsid w:val="38478EA0"/>
    <w:rsid w:val="3847CC09"/>
    <w:rsid w:val="384D40C8"/>
    <w:rsid w:val="3853D553"/>
    <w:rsid w:val="3854706A"/>
    <w:rsid w:val="385CFA86"/>
    <w:rsid w:val="385FB437"/>
    <w:rsid w:val="38656D18"/>
    <w:rsid w:val="3868684E"/>
    <w:rsid w:val="386A3CD7"/>
    <w:rsid w:val="3877FA35"/>
    <w:rsid w:val="387C38BC"/>
    <w:rsid w:val="387F974A"/>
    <w:rsid w:val="38810F0D"/>
    <w:rsid w:val="3888E524"/>
    <w:rsid w:val="38989851"/>
    <w:rsid w:val="3898D266"/>
    <w:rsid w:val="389C5E27"/>
    <w:rsid w:val="389F40A3"/>
    <w:rsid w:val="38A03928"/>
    <w:rsid w:val="38A271CF"/>
    <w:rsid w:val="38A43335"/>
    <w:rsid w:val="38ABF8C5"/>
    <w:rsid w:val="38AC8A5F"/>
    <w:rsid w:val="38ACEEC3"/>
    <w:rsid w:val="38B2F127"/>
    <w:rsid w:val="38B458C8"/>
    <w:rsid w:val="38B4C460"/>
    <w:rsid w:val="38B76CE1"/>
    <w:rsid w:val="38BBC129"/>
    <w:rsid w:val="38C11C51"/>
    <w:rsid w:val="38CE04D0"/>
    <w:rsid w:val="38CE5805"/>
    <w:rsid w:val="38D2B8BB"/>
    <w:rsid w:val="38D401B8"/>
    <w:rsid w:val="38D45435"/>
    <w:rsid w:val="38D55EDF"/>
    <w:rsid w:val="38D85854"/>
    <w:rsid w:val="38E42249"/>
    <w:rsid w:val="38E8AC28"/>
    <w:rsid w:val="38F32DA0"/>
    <w:rsid w:val="38FA6C1C"/>
    <w:rsid w:val="38FD9704"/>
    <w:rsid w:val="38FE704C"/>
    <w:rsid w:val="39043EA6"/>
    <w:rsid w:val="3905884F"/>
    <w:rsid w:val="3908D270"/>
    <w:rsid w:val="39102C26"/>
    <w:rsid w:val="39141CE1"/>
    <w:rsid w:val="3914A49C"/>
    <w:rsid w:val="391C48C8"/>
    <w:rsid w:val="391F0632"/>
    <w:rsid w:val="391FE141"/>
    <w:rsid w:val="393029DE"/>
    <w:rsid w:val="39303113"/>
    <w:rsid w:val="393796EE"/>
    <w:rsid w:val="3944C75F"/>
    <w:rsid w:val="394756C0"/>
    <w:rsid w:val="394A10DB"/>
    <w:rsid w:val="394C6C41"/>
    <w:rsid w:val="394E64A4"/>
    <w:rsid w:val="39570DB2"/>
    <w:rsid w:val="395D44EB"/>
    <w:rsid w:val="395E9134"/>
    <w:rsid w:val="3960E513"/>
    <w:rsid w:val="39696106"/>
    <w:rsid w:val="396D1C82"/>
    <w:rsid w:val="396E52F7"/>
    <w:rsid w:val="39728841"/>
    <w:rsid w:val="3975539E"/>
    <w:rsid w:val="3975B739"/>
    <w:rsid w:val="3980BEAD"/>
    <w:rsid w:val="39983957"/>
    <w:rsid w:val="399A4FCE"/>
    <w:rsid w:val="399BF26E"/>
    <w:rsid w:val="39AD0677"/>
    <w:rsid w:val="39AE5472"/>
    <w:rsid w:val="39B4607C"/>
    <w:rsid w:val="39BBF3AD"/>
    <w:rsid w:val="39BF42BB"/>
    <w:rsid w:val="39BF5D18"/>
    <w:rsid w:val="39C1C549"/>
    <w:rsid w:val="39C50CA0"/>
    <w:rsid w:val="39CDA30B"/>
    <w:rsid w:val="39D070FD"/>
    <w:rsid w:val="39D9A0FE"/>
    <w:rsid w:val="39DDDAD2"/>
    <w:rsid w:val="39E698D7"/>
    <w:rsid w:val="39EFCC12"/>
    <w:rsid w:val="39F30413"/>
    <w:rsid w:val="39F5FA5B"/>
    <w:rsid w:val="39F8426B"/>
    <w:rsid w:val="39F87692"/>
    <w:rsid w:val="39F90415"/>
    <w:rsid w:val="39F9EE00"/>
    <w:rsid w:val="39FADED8"/>
    <w:rsid w:val="39FE7748"/>
    <w:rsid w:val="3A00ACDD"/>
    <w:rsid w:val="3A040A84"/>
    <w:rsid w:val="3A060119"/>
    <w:rsid w:val="3A0B46A6"/>
    <w:rsid w:val="3A1303ED"/>
    <w:rsid w:val="3A14D9FD"/>
    <w:rsid w:val="3A1B5653"/>
    <w:rsid w:val="3A1EE5B5"/>
    <w:rsid w:val="3A1F074E"/>
    <w:rsid w:val="3A2C31D6"/>
    <w:rsid w:val="3A30C7D4"/>
    <w:rsid w:val="3A31F005"/>
    <w:rsid w:val="3A3E45AE"/>
    <w:rsid w:val="3A41DDF6"/>
    <w:rsid w:val="3A469FE8"/>
    <w:rsid w:val="3A4E34AE"/>
    <w:rsid w:val="3A4F5DFC"/>
    <w:rsid w:val="3A50E17D"/>
    <w:rsid w:val="3A5B41C9"/>
    <w:rsid w:val="3A5C6BF2"/>
    <w:rsid w:val="3A5CE123"/>
    <w:rsid w:val="3A5E07A8"/>
    <w:rsid w:val="3A5E0F8B"/>
    <w:rsid w:val="3A661B01"/>
    <w:rsid w:val="3A67B4DA"/>
    <w:rsid w:val="3A6A9319"/>
    <w:rsid w:val="3A6FEDDB"/>
    <w:rsid w:val="3A70037D"/>
    <w:rsid w:val="3A738FF8"/>
    <w:rsid w:val="3A7A185F"/>
    <w:rsid w:val="3A7E14AB"/>
    <w:rsid w:val="3A829997"/>
    <w:rsid w:val="3A867DB8"/>
    <w:rsid w:val="3A8CC0D1"/>
    <w:rsid w:val="3A9179CA"/>
    <w:rsid w:val="3A94A23B"/>
    <w:rsid w:val="3A996C24"/>
    <w:rsid w:val="3AA80173"/>
    <w:rsid w:val="3AA89F61"/>
    <w:rsid w:val="3AB4F874"/>
    <w:rsid w:val="3ABD27D9"/>
    <w:rsid w:val="3AC5B71B"/>
    <w:rsid w:val="3AC97AEC"/>
    <w:rsid w:val="3AC9ECBB"/>
    <w:rsid w:val="3ADE909F"/>
    <w:rsid w:val="3AEBEF92"/>
    <w:rsid w:val="3AEC92D3"/>
    <w:rsid w:val="3AECD7A7"/>
    <w:rsid w:val="3AEE9810"/>
    <w:rsid w:val="3AEEBFED"/>
    <w:rsid w:val="3AEECDE2"/>
    <w:rsid w:val="3AF1E776"/>
    <w:rsid w:val="3AF31E85"/>
    <w:rsid w:val="3AF547A4"/>
    <w:rsid w:val="3AF5D547"/>
    <w:rsid w:val="3AF5F54C"/>
    <w:rsid w:val="3AF7FBA2"/>
    <w:rsid w:val="3B045A84"/>
    <w:rsid w:val="3B04FA70"/>
    <w:rsid w:val="3B064494"/>
    <w:rsid w:val="3B0B607C"/>
    <w:rsid w:val="3B0C33ED"/>
    <w:rsid w:val="3B1143E1"/>
    <w:rsid w:val="3B15B0C0"/>
    <w:rsid w:val="3B173F63"/>
    <w:rsid w:val="3B1B6E27"/>
    <w:rsid w:val="3B1BD8A9"/>
    <w:rsid w:val="3B257440"/>
    <w:rsid w:val="3B25B18D"/>
    <w:rsid w:val="3B26F553"/>
    <w:rsid w:val="3B284483"/>
    <w:rsid w:val="3B2FCF63"/>
    <w:rsid w:val="3B2FF618"/>
    <w:rsid w:val="3B3244AC"/>
    <w:rsid w:val="3B3409B8"/>
    <w:rsid w:val="3B3B91CB"/>
    <w:rsid w:val="3B466CCC"/>
    <w:rsid w:val="3B502CE4"/>
    <w:rsid w:val="3B587BF3"/>
    <w:rsid w:val="3B5C3CCC"/>
    <w:rsid w:val="3B5E9ABA"/>
    <w:rsid w:val="3B5EDB41"/>
    <w:rsid w:val="3B6255E8"/>
    <w:rsid w:val="3B75499E"/>
    <w:rsid w:val="3B80316E"/>
    <w:rsid w:val="3B80ABA1"/>
    <w:rsid w:val="3B828519"/>
    <w:rsid w:val="3B857462"/>
    <w:rsid w:val="3B8CF2A1"/>
    <w:rsid w:val="3B923019"/>
    <w:rsid w:val="3B9B9C2D"/>
    <w:rsid w:val="3B9FCA19"/>
    <w:rsid w:val="3BA6B75C"/>
    <w:rsid w:val="3BB1297B"/>
    <w:rsid w:val="3BB1F65C"/>
    <w:rsid w:val="3BB59ADE"/>
    <w:rsid w:val="3BC0E6A0"/>
    <w:rsid w:val="3BC3F085"/>
    <w:rsid w:val="3BD05ADF"/>
    <w:rsid w:val="3BD615E0"/>
    <w:rsid w:val="3BD79F0C"/>
    <w:rsid w:val="3BD912A2"/>
    <w:rsid w:val="3BE4ABBB"/>
    <w:rsid w:val="3BE7744D"/>
    <w:rsid w:val="3BE8E549"/>
    <w:rsid w:val="3BF89D94"/>
    <w:rsid w:val="3BF97920"/>
    <w:rsid w:val="3C014B00"/>
    <w:rsid w:val="3C0504D1"/>
    <w:rsid w:val="3C063B8B"/>
    <w:rsid w:val="3C080C8B"/>
    <w:rsid w:val="3C08AA7E"/>
    <w:rsid w:val="3C0D0828"/>
    <w:rsid w:val="3C0D816C"/>
    <w:rsid w:val="3C0F619E"/>
    <w:rsid w:val="3C0FC2F4"/>
    <w:rsid w:val="3C1C8EEF"/>
    <w:rsid w:val="3C279804"/>
    <w:rsid w:val="3C2AAC88"/>
    <w:rsid w:val="3C2B1D48"/>
    <w:rsid w:val="3C2CFEA5"/>
    <w:rsid w:val="3C325FCC"/>
    <w:rsid w:val="3C397F59"/>
    <w:rsid w:val="3C4C1024"/>
    <w:rsid w:val="3C4E20B6"/>
    <w:rsid w:val="3C5A493E"/>
    <w:rsid w:val="3C62125B"/>
    <w:rsid w:val="3C63DA24"/>
    <w:rsid w:val="3C6FAC96"/>
    <w:rsid w:val="3C762825"/>
    <w:rsid w:val="3C7D5910"/>
    <w:rsid w:val="3C7FEDA4"/>
    <w:rsid w:val="3C8C66BA"/>
    <w:rsid w:val="3C8F2E6B"/>
    <w:rsid w:val="3C97AA37"/>
    <w:rsid w:val="3C9F6DD5"/>
    <w:rsid w:val="3CA4BF8E"/>
    <w:rsid w:val="3CA4C7DC"/>
    <w:rsid w:val="3CAC1352"/>
    <w:rsid w:val="3CAE4989"/>
    <w:rsid w:val="3CAEB0CA"/>
    <w:rsid w:val="3CB30289"/>
    <w:rsid w:val="3CB78ED0"/>
    <w:rsid w:val="3CC07C06"/>
    <w:rsid w:val="3CC2F253"/>
    <w:rsid w:val="3CC4C597"/>
    <w:rsid w:val="3CCC041D"/>
    <w:rsid w:val="3CCF5A7B"/>
    <w:rsid w:val="3CD125F9"/>
    <w:rsid w:val="3CD4DF32"/>
    <w:rsid w:val="3CDF7F70"/>
    <w:rsid w:val="3CE00464"/>
    <w:rsid w:val="3CE09F33"/>
    <w:rsid w:val="3CEC013E"/>
    <w:rsid w:val="3CF6FA33"/>
    <w:rsid w:val="3CFAE9F2"/>
    <w:rsid w:val="3CFF290B"/>
    <w:rsid w:val="3D0389C1"/>
    <w:rsid w:val="3D055BCD"/>
    <w:rsid w:val="3D08784D"/>
    <w:rsid w:val="3D0B320B"/>
    <w:rsid w:val="3D1173B8"/>
    <w:rsid w:val="3D172C0F"/>
    <w:rsid w:val="3D1A827D"/>
    <w:rsid w:val="3D1EAA47"/>
    <w:rsid w:val="3D1EB46B"/>
    <w:rsid w:val="3D1F2186"/>
    <w:rsid w:val="3D22D999"/>
    <w:rsid w:val="3D231F84"/>
    <w:rsid w:val="3D251FF6"/>
    <w:rsid w:val="3D25922F"/>
    <w:rsid w:val="3D28A65F"/>
    <w:rsid w:val="3D2A8954"/>
    <w:rsid w:val="3D2C309C"/>
    <w:rsid w:val="3D372314"/>
    <w:rsid w:val="3D383856"/>
    <w:rsid w:val="3D39E712"/>
    <w:rsid w:val="3D3DFECE"/>
    <w:rsid w:val="3D3F841A"/>
    <w:rsid w:val="3D40AF07"/>
    <w:rsid w:val="3D424FF0"/>
    <w:rsid w:val="3D43177F"/>
    <w:rsid w:val="3D44F3F9"/>
    <w:rsid w:val="3D47D28A"/>
    <w:rsid w:val="3D47FD45"/>
    <w:rsid w:val="3D4A4C01"/>
    <w:rsid w:val="3D51B319"/>
    <w:rsid w:val="3D52E738"/>
    <w:rsid w:val="3D589A08"/>
    <w:rsid w:val="3D5EA72F"/>
    <w:rsid w:val="3D71E641"/>
    <w:rsid w:val="3D7BAE6F"/>
    <w:rsid w:val="3D81C1D1"/>
    <w:rsid w:val="3D84C042"/>
    <w:rsid w:val="3D908D21"/>
    <w:rsid w:val="3D9DF47A"/>
    <w:rsid w:val="3DA00415"/>
    <w:rsid w:val="3DA3080B"/>
    <w:rsid w:val="3DA83D49"/>
    <w:rsid w:val="3DA8DB41"/>
    <w:rsid w:val="3DAF3F4C"/>
    <w:rsid w:val="3DB092CA"/>
    <w:rsid w:val="3DB09E2D"/>
    <w:rsid w:val="3DB56283"/>
    <w:rsid w:val="3DB91D6E"/>
    <w:rsid w:val="3DBC3B00"/>
    <w:rsid w:val="3DBEA7DB"/>
    <w:rsid w:val="3DC41740"/>
    <w:rsid w:val="3DC7D15B"/>
    <w:rsid w:val="3DCAA25F"/>
    <w:rsid w:val="3DD1032B"/>
    <w:rsid w:val="3DDBD320"/>
    <w:rsid w:val="3DDCC2AF"/>
    <w:rsid w:val="3DDDC85B"/>
    <w:rsid w:val="3DDE4B43"/>
    <w:rsid w:val="3DE15CF4"/>
    <w:rsid w:val="3DE734B1"/>
    <w:rsid w:val="3DF0DCE5"/>
    <w:rsid w:val="3DFCBB0E"/>
    <w:rsid w:val="3DFF3958"/>
    <w:rsid w:val="3E02B72B"/>
    <w:rsid w:val="3E03CA52"/>
    <w:rsid w:val="3E0E2778"/>
    <w:rsid w:val="3E1B2271"/>
    <w:rsid w:val="3E1BC00F"/>
    <w:rsid w:val="3E1CDFA8"/>
    <w:rsid w:val="3E1D3AB0"/>
    <w:rsid w:val="3E2644FC"/>
    <w:rsid w:val="3E2B3100"/>
    <w:rsid w:val="3E2C5678"/>
    <w:rsid w:val="3E2EB227"/>
    <w:rsid w:val="3E2F1B72"/>
    <w:rsid w:val="3E3237AD"/>
    <w:rsid w:val="3E324D63"/>
    <w:rsid w:val="3E33B693"/>
    <w:rsid w:val="3E38E870"/>
    <w:rsid w:val="3E4B2B7E"/>
    <w:rsid w:val="3E4FD3E7"/>
    <w:rsid w:val="3E523F31"/>
    <w:rsid w:val="3E5390C3"/>
    <w:rsid w:val="3E5757E2"/>
    <w:rsid w:val="3E596714"/>
    <w:rsid w:val="3E653876"/>
    <w:rsid w:val="3E67DFD0"/>
    <w:rsid w:val="3E715425"/>
    <w:rsid w:val="3E7B0ECE"/>
    <w:rsid w:val="3E81A739"/>
    <w:rsid w:val="3E842090"/>
    <w:rsid w:val="3E880A0C"/>
    <w:rsid w:val="3E909B43"/>
    <w:rsid w:val="3E97706C"/>
    <w:rsid w:val="3E97E3AD"/>
    <w:rsid w:val="3EA18FC9"/>
    <w:rsid w:val="3EA7DF31"/>
    <w:rsid w:val="3EB38B04"/>
    <w:rsid w:val="3EB527F7"/>
    <w:rsid w:val="3EB72D28"/>
    <w:rsid w:val="3EB98B1D"/>
    <w:rsid w:val="3EB9B074"/>
    <w:rsid w:val="3EBA488F"/>
    <w:rsid w:val="3EC51D26"/>
    <w:rsid w:val="3ECC7526"/>
    <w:rsid w:val="3ED58EC3"/>
    <w:rsid w:val="3ED83FC9"/>
    <w:rsid w:val="3EE198F3"/>
    <w:rsid w:val="3EE1E518"/>
    <w:rsid w:val="3EF250ED"/>
    <w:rsid w:val="3EF60883"/>
    <w:rsid w:val="3EF7A9E8"/>
    <w:rsid w:val="3EF7CC16"/>
    <w:rsid w:val="3EFF4E77"/>
    <w:rsid w:val="3F05FEFA"/>
    <w:rsid w:val="3F13BB3E"/>
    <w:rsid w:val="3F13C85A"/>
    <w:rsid w:val="3F16A1C6"/>
    <w:rsid w:val="3F17C76D"/>
    <w:rsid w:val="3F1F0063"/>
    <w:rsid w:val="3F27453E"/>
    <w:rsid w:val="3F285788"/>
    <w:rsid w:val="3F2BC336"/>
    <w:rsid w:val="3F2D352B"/>
    <w:rsid w:val="3F2E717B"/>
    <w:rsid w:val="3F2E9B33"/>
    <w:rsid w:val="3F30875A"/>
    <w:rsid w:val="3F30D338"/>
    <w:rsid w:val="3F375088"/>
    <w:rsid w:val="3F388A99"/>
    <w:rsid w:val="3F3EBAF8"/>
    <w:rsid w:val="3F468669"/>
    <w:rsid w:val="3F52F515"/>
    <w:rsid w:val="3F546961"/>
    <w:rsid w:val="3F5B41D4"/>
    <w:rsid w:val="3F5E8B53"/>
    <w:rsid w:val="3F5FE232"/>
    <w:rsid w:val="3F64A009"/>
    <w:rsid w:val="3F651DD3"/>
    <w:rsid w:val="3F6AC351"/>
    <w:rsid w:val="3F6CC432"/>
    <w:rsid w:val="3F6E0040"/>
    <w:rsid w:val="3F6E9719"/>
    <w:rsid w:val="3F72D7A1"/>
    <w:rsid w:val="3F7B4D87"/>
    <w:rsid w:val="3F80E5F9"/>
    <w:rsid w:val="3F8684EA"/>
    <w:rsid w:val="3F869913"/>
    <w:rsid w:val="3F889637"/>
    <w:rsid w:val="3F893999"/>
    <w:rsid w:val="3F89630B"/>
    <w:rsid w:val="3F898239"/>
    <w:rsid w:val="3F930B4D"/>
    <w:rsid w:val="3F98A070"/>
    <w:rsid w:val="3FA0F8C1"/>
    <w:rsid w:val="3FA87B39"/>
    <w:rsid w:val="3FAADA0F"/>
    <w:rsid w:val="3FACA587"/>
    <w:rsid w:val="3FB00BD2"/>
    <w:rsid w:val="3FB3EE2A"/>
    <w:rsid w:val="3FB60C89"/>
    <w:rsid w:val="3FB9BD27"/>
    <w:rsid w:val="3FBA0378"/>
    <w:rsid w:val="3FBEA835"/>
    <w:rsid w:val="3FC0B31B"/>
    <w:rsid w:val="3FC24671"/>
    <w:rsid w:val="3FC2C66A"/>
    <w:rsid w:val="3FC417B2"/>
    <w:rsid w:val="3FCAD9FF"/>
    <w:rsid w:val="3FD2AB3D"/>
    <w:rsid w:val="3FD4C4FA"/>
    <w:rsid w:val="3FD6AD9D"/>
    <w:rsid w:val="3FDC6730"/>
    <w:rsid w:val="3FDCC630"/>
    <w:rsid w:val="3FE2E7CF"/>
    <w:rsid w:val="3FEC2A38"/>
    <w:rsid w:val="3FEDC42D"/>
    <w:rsid w:val="3FEEEA25"/>
    <w:rsid w:val="3FF61E49"/>
    <w:rsid w:val="3FFABAD5"/>
    <w:rsid w:val="40061E2F"/>
    <w:rsid w:val="400756AD"/>
    <w:rsid w:val="40076BE3"/>
    <w:rsid w:val="40098E43"/>
    <w:rsid w:val="400DA18E"/>
    <w:rsid w:val="400E164F"/>
    <w:rsid w:val="400FEFE6"/>
    <w:rsid w:val="401A0BF9"/>
    <w:rsid w:val="401AAD13"/>
    <w:rsid w:val="402BB0A9"/>
    <w:rsid w:val="402E56BC"/>
    <w:rsid w:val="402F88DE"/>
    <w:rsid w:val="4030DFAB"/>
    <w:rsid w:val="4031C871"/>
    <w:rsid w:val="4034C7ED"/>
    <w:rsid w:val="4036BCBE"/>
    <w:rsid w:val="403A31B4"/>
    <w:rsid w:val="40436064"/>
    <w:rsid w:val="4045B3C6"/>
    <w:rsid w:val="404A607D"/>
    <w:rsid w:val="404B977A"/>
    <w:rsid w:val="404CD18E"/>
    <w:rsid w:val="404E40FC"/>
    <w:rsid w:val="40526668"/>
    <w:rsid w:val="405B58C4"/>
    <w:rsid w:val="405BFC09"/>
    <w:rsid w:val="405E6A7A"/>
    <w:rsid w:val="4062327F"/>
    <w:rsid w:val="40629A50"/>
    <w:rsid w:val="40660025"/>
    <w:rsid w:val="4068BF7D"/>
    <w:rsid w:val="406E1C52"/>
    <w:rsid w:val="4073A70F"/>
    <w:rsid w:val="4075687B"/>
    <w:rsid w:val="4079020C"/>
    <w:rsid w:val="407B5EE3"/>
    <w:rsid w:val="40824F4C"/>
    <w:rsid w:val="40857E47"/>
    <w:rsid w:val="408FF1E1"/>
    <w:rsid w:val="409573A7"/>
    <w:rsid w:val="409FC58D"/>
    <w:rsid w:val="40B5F46D"/>
    <w:rsid w:val="40B67025"/>
    <w:rsid w:val="40B88E4B"/>
    <w:rsid w:val="40BF114D"/>
    <w:rsid w:val="40C2E9F0"/>
    <w:rsid w:val="40C96E93"/>
    <w:rsid w:val="40CE49D8"/>
    <w:rsid w:val="40CF6A9C"/>
    <w:rsid w:val="40D05652"/>
    <w:rsid w:val="40D49046"/>
    <w:rsid w:val="40D4F540"/>
    <w:rsid w:val="40D76A61"/>
    <w:rsid w:val="40E05FB1"/>
    <w:rsid w:val="40E3334B"/>
    <w:rsid w:val="40F33B31"/>
    <w:rsid w:val="40F90F6E"/>
    <w:rsid w:val="40FCB692"/>
    <w:rsid w:val="41038F2F"/>
    <w:rsid w:val="4103D17E"/>
    <w:rsid w:val="4103E95D"/>
    <w:rsid w:val="41064F16"/>
    <w:rsid w:val="41087217"/>
    <w:rsid w:val="410C3157"/>
    <w:rsid w:val="410DC4EB"/>
    <w:rsid w:val="4113B627"/>
    <w:rsid w:val="411E3F7A"/>
    <w:rsid w:val="4123755E"/>
    <w:rsid w:val="41239033"/>
    <w:rsid w:val="412B2ED0"/>
    <w:rsid w:val="4132B285"/>
    <w:rsid w:val="413B6B14"/>
    <w:rsid w:val="413E59EE"/>
    <w:rsid w:val="413F9626"/>
    <w:rsid w:val="4146E05B"/>
    <w:rsid w:val="4157D39D"/>
    <w:rsid w:val="41594F26"/>
    <w:rsid w:val="415A5F9B"/>
    <w:rsid w:val="415C5B43"/>
    <w:rsid w:val="415CC8F8"/>
    <w:rsid w:val="41658F24"/>
    <w:rsid w:val="4172C5FF"/>
    <w:rsid w:val="4173B0F3"/>
    <w:rsid w:val="41808CC4"/>
    <w:rsid w:val="41852AE0"/>
    <w:rsid w:val="4187CD97"/>
    <w:rsid w:val="4188A142"/>
    <w:rsid w:val="41892BE1"/>
    <w:rsid w:val="418BD5AF"/>
    <w:rsid w:val="418CE840"/>
    <w:rsid w:val="41927103"/>
    <w:rsid w:val="4193C27A"/>
    <w:rsid w:val="4193F882"/>
    <w:rsid w:val="4199589B"/>
    <w:rsid w:val="419D5517"/>
    <w:rsid w:val="41A2D8EC"/>
    <w:rsid w:val="41A54BBC"/>
    <w:rsid w:val="41A5C8EE"/>
    <w:rsid w:val="41A886E1"/>
    <w:rsid w:val="41AEBAC8"/>
    <w:rsid w:val="41AECA96"/>
    <w:rsid w:val="41B0635D"/>
    <w:rsid w:val="41B2101F"/>
    <w:rsid w:val="41B895C4"/>
    <w:rsid w:val="41BB439A"/>
    <w:rsid w:val="41BD5827"/>
    <w:rsid w:val="41C3BA21"/>
    <w:rsid w:val="41CDAC98"/>
    <w:rsid w:val="41CEF113"/>
    <w:rsid w:val="41D3F863"/>
    <w:rsid w:val="41D7622A"/>
    <w:rsid w:val="41D9B3C9"/>
    <w:rsid w:val="41DB28E2"/>
    <w:rsid w:val="41DF7B66"/>
    <w:rsid w:val="41E2EC9D"/>
    <w:rsid w:val="41E5E960"/>
    <w:rsid w:val="41E712DA"/>
    <w:rsid w:val="41E921D3"/>
    <w:rsid w:val="41F1EE0D"/>
    <w:rsid w:val="41F44605"/>
    <w:rsid w:val="41F8A744"/>
    <w:rsid w:val="41FA0F4B"/>
    <w:rsid w:val="42068E0C"/>
    <w:rsid w:val="4207AB68"/>
    <w:rsid w:val="42084726"/>
    <w:rsid w:val="420C52CD"/>
    <w:rsid w:val="4212E083"/>
    <w:rsid w:val="4213EA98"/>
    <w:rsid w:val="4218D2DF"/>
    <w:rsid w:val="421C23E9"/>
    <w:rsid w:val="42201497"/>
    <w:rsid w:val="42201FB8"/>
    <w:rsid w:val="4225FD47"/>
    <w:rsid w:val="422A0229"/>
    <w:rsid w:val="422A495F"/>
    <w:rsid w:val="422B58E3"/>
    <w:rsid w:val="4236BE9A"/>
    <w:rsid w:val="423915B2"/>
    <w:rsid w:val="423E1E93"/>
    <w:rsid w:val="4240A70A"/>
    <w:rsid w:val="4245C827"/>
    <w:rsid w:val="4247FEDA"/>
    <w:rsid w:val="42489E65"/>
    <w:rsid w:val="4249246D"/>
    <w:rsid w:val="4249763C"/>
    <w:rsid w:val="424B84FD"/>
    <w:rsid w:val="424B9AE8"/>
    <w:rsid w:val="424BE137"/>
    <w:rsid w:val="4250B021"/>
    <w:rsid w:val="42512520"/>
    <w:rsid w:val="42557693"/>
    <w:rsid w:val="4256FE58"/>
    <w:rsid w:val="425DC9CE"/>
    <w:rsid w:val="4260FA31"/>
    <w:rsid w:val="4263D6EA"/>
    <w:rsid w:val="42647543"/>
    <w:rsid w:val="426B352C"/>
    <w:rsid w:val="426E988D"/>
    <w:rsid w:val="42720A55"/>
    <w:rsid w:val="42732D0A"/>
    <w:rsid w:val="4284FC16"/>
    <w:rsid w:val="42981D0E"/>
    <w:rsid w:val="429C0F97"/>
    <w:rsid w:val="429C9165"/>
    <w:rsid w:val="429F7490"/>
    <w:rsid w:val="429FE86D"/>
    <w:rsid w:val="42A052D9"/>
    <w:rsid w:val="42A17E72"/>
    <w:rsid w:val="42A4CFF3"/>
    <w:rsid w:val="42AC2D84"/>
    <w:rsid w:val="42B10E6A"/>
    <w:rsid w:val="42B785E8"/>
    <w:rsid w:val="42BD14C7"/>
    <w:rsid w:val="42C1E83F"/>
    <w:rsid w:val="42C22DA2"/>
    <w:rsid w:val="42C39FC7"/>
    <w:rsid w:val="42CE84E4"/>
    <w:rsid w:val="42D2C89D"/>
    <w:rsid w:val="42DB573E"/>
    <w:rsid w:val="42E22748"/>
    <w:rsid w:val="42F46C58"/>
    <w:rsid w:val="42F6CFC4"/>
    <w:rsid w:val="42F71A3F"/>
    <w:rsid w:val="42F75523"/>
    <w:rsid w:val="42F9F20C"/>
    <w:rsid w:val="42FF10D7"/>
    <w:rsid w:val="430274EB"/>
    <w:rsid w:val="43084B87"/>
    <w:rsid w:val="4309E8AD"/>
    <w:rsid w:val="430AE96F"/>
    <w:rsid w:val="430B41F0"/>
    <w:rsid w:val="430C7AF7"/>
    <w:rsid w:val="43153BA7"/>
    <w:rsid w:val="43156BCC"/>
    <w:rsid w:val="43166408"/>
    <w:rsid w:val="431F07A6"/>
    <w:rsid w:val="4327DB63"/>
    <w:rsid w:val="432B4569"/>
    <w:rsid w:val="432BBD0C"/>
    <w:rsid w:val="432F3453"/>
    <w:rsid w:val="433723D5"/>
    <w:rsid w:val="433B44E3"/>
    <w:rsid w:val="43471A70"/>
    <w:rsid w:val="43498AC1"/>
    <w:rsid w:val="434DA824"/>
    <w:rsid w:val="435178A3"/>
    <w:rsid w:val="4354CE0A"/>
    <w:rsid w:val="4359E88C"/>
    <w:rsid w:val="435AB595"/>
    <w:rsid w:val="435EB242"/>
    <w:rsid w:val="43616028"/>
    <w:rsid w:val="4366FE85"/>
    <w:rsid w:val="43677AD6"/>
    <w:rsid w:val="4367A40E"/>
    <w:rsid w:val="43683BAB"/>
    <w:rsid w:val="43688A66"/>
    <w:rsid w:val="4368DBDF"/>
    <w:rsid w:val="436A9DB5"/>
    <w:rsid w:val="436B38DE"/>
    <w:rsid w:val="437026D0"/>
    <w:rsid w:val="43739505"/>
    <w:rsid w:val="4375B441"/>
    <w:rsid w:val="437AC0EF"/>
    <w:rsid w:val="4386E7F1"/>
    <w:rsid w:val="438BB8E9"/>
    <w:rsid w:val="4397B994"/>
    <w:rsid w:val="43A8C679"/>
    <w:rsid w:val="43B51613"/>
    <w:rsid w:val="43B563CB"/>
    <w:rsid w:val="43B94C29"/>
    <w:rsid w:val="43BBE56F"/>
    <w:rsid w:val="43BD48EE"/>
    <w:rsid w:val="43BDC806"/>
    <w:rsid w:val="43CAB2B8"/>
    <w:rsid w:val="43CD2BFC"/>
    <w:rsid w:val="43CF70FA"/>
    <w:rsid w:val="43D005C0"/>
    <w:rsid w:val="43D196E9"/>
    <w:rsid w:val="43D2AF75"/>
    <w:rsid w:val="43D3DFFD"/>
    <w:rsid w:val="43D56DB4"/>
    <w:rsid w:val="43D570BC"/>
    <w:rsid w:val="43DBCE01"/>
    <w:rsid w:val="43E2F4C1"/>
    <w:rsid w:val="43E87AC5"/>
    <w:rsid w:val="43ECD586"/>
    <w:rsid w:val="43F0DE7D"/>
    <w:rsid w:val="43F215B5"/>
    <w:rsid w:val="43F40DF3"/>
    <w:rsid w:val="43F69DA9"/>
    <w:rsid w:val="43F79634"/>
    <w:rsid w:val="43FA5ABA"/>
    <w:rsid w:val="43FAA858"/>
    <w:rsid w:val="43FBFA3E"/>
    <w:rsid w:val="44030224"/>
    <w:rsid w:val="440433A1"/>
    <w:rsid w:val="44053BEC"/>
    <w:rsid w:val="4405BAC3"/>
    <w:rsid w:val="440BF21A"/>
    <w:rsid w:val="44127DDF"/>
    <w:rsid w:val="4412EB7A"/>
    <w:rsid w:val="441424CE"/>
    <w:rsid w:val="44187536"/>
    <w:rsid w:val="441901F9"/>
    <w:rsid w:val="441A5F4C"/>
    <w:rsid w:val="441B6834"/>
    <w:rsid w:val="441C5CC9"/>
    <w:rsid w:val="441DC1AF"/>
    <w:rsid w:val="44205866"/>
    <w:rsid w:val="44240B65"/>
    <w:rsid w:val="44247710"/>
    <w:rsid w:val="44287E13"/>
    <w:rsid w:val="4437370D"/>
    <w:rsid w:val="443AB658"/>
    <w:rsid w:val="44442B9C"/>
    <w:rsid w:val="444990AF"/>
    <w:rsid w:val="4449F7A6"/>
    <w:rsid w:val="444D3295"/>
    <w:rsid w:val="444D5ABA"/>
    <w:rsid w:val="444F18B7"/>
    <w:rsid w:val="44591B92"/>
    <w:rsid w:val="445E49D4"/>
    <w:rsid w:val="445E7F66"/>
    <w:rsid w:val="44613385"/>
    <w:rsid w:val="4462CB1C"/>
    <w:rsid w:val="4462F5F3"/>
    <w:rsid w:val="446372AE"/>
    <w:rsid w:val="4464A86E"/>
    <w:rsid w:val="446C3B95"/>
    <w:rsid w:val="44708486"/>
    <w:rsid w:val="44732D78"/>
    <w:rsid w:val="4475AF47"/>
    <w:rsid w:val="44787428"/>
    <w:rsid w:val="4482AA69"/>
    <w:rsid w:val="44891B1D"/>
    <w:rsid w:val="44920683"/>
    <w:rsid w:val="4493EE62"/>
    <w:rsid w:val="4497D5BC"/>
    <w:rsid w:val="449CD1F6"/>
    <w:rsid w:val="449CDFF8"/>
    <w:rsid w:val="44A602BD"/>
    <w:rsid w:val="44A6AF91"/>
    <w:rsid w:val="44AE7C4F"/>
    <w:rsid w:val="44BDF536"/>
    <w:rsid w:val="44BEECB3"/>
    <w:rsid w:val="44BFE3E2"/>
    <w:rsid w:val="44C26B65"/>
    <w:rsid w:val="44C61535"/>
    <w:rsid w:val="44DAAA18"/>
    <w:rsid w:val="44DC4C97"/>
    <w:rsid w:val="44DEECC9"/>
    <w:rsid w:val="44E3BF91"/>
    <w:rsid w:val="44E5F538"/>
    <w:rsid w:val="44F01346"/>
    <w:rsid w:val="44F2B9A6"/>
    <w:rsid w:val="44F59C78"/>
    <w:rsid w:val="44F5DEDD"/>
    <w:rsid w:val="44FC6C4F"/>
    <w:rsid w:val="44FCB8DB"/>
    <w:rsid w:val="44FDEEA5"/>
    <w:rsid w:val="45011359"/>
    <w:rsid w:val="450173A0"/>
    <w:rsid w:val="4503C33B"/>
    <w:rsid w:val="450930D1"/>
    <w:rsid w:val="4509F39D"/>
    <w:rsid w:val="450B0E7D"/>
    <w:rsid w:val="450B5CD1"/>
    <w:rsid w:val="450CEE50"/>
    <w:rsid w:val="450DCCB7"/>
    <w:rsid w:val="45112C0F"/>
    <w:rsid w:val="451249D0"/>
    <w:rsid w:val="4514CE68"/>
    <w:rsid w:val="45183BB1"/>
    <w:rsid w:val="451FC671"/>
    <w:rsid w:val="4520B47D"/>
    <w:rsid w:val="4521DABB"/>
    <w:rsid w:val="4523F131"/>
    <w:rsid w:val="45282E59"/>
    <w:rsid w:val="45314D10"/>
    <w:rsid w:val="4535056C"/>
    <w:rsid w:val="45365EE4"/>
    <w:rsid w:val="4537AE5B"/>
    <w:rsid w:val="453CE6BD"/>
    <w:rsid w:val="4542E594"/>
    <w:rsid w:val="4543B075"/>
    <w:rsid w:val="4548914B"/>
    <w:rsid w:val="4549D3A8"/>
    <w:rsid w:val="454A57CC"/>
    <w:rsid w:val="4552CEB3"/>
    <w:rsid w:val="4555EF7A"/>
    <w:rsid w:val="45571DE1"/>
    <w:rsid w:val="4560E6AE"/>
    <w:rsid w:val="4565785B"/>
    <w:rsid w:val="4567F5E1"/>
    <w:rsid w:val="457217B7"/>
    <w:rsid w:val="4574624A"/>
    <w:rsid w:val="4574652B"/>
    <w:rsid w:val="45776B56"/>
    <w:rsid w:val="45786623"/>
    <w:rsid w:val="457E71E3"/>
    <w:rsid w:val="4584B632"/>
    <w:rsid w:val="4586D4A4"/>
    <w:rsid w:val="458BF3EC"/>
    <w:rsid w:val="458F3AAF"/>
    <w:rsid w:val="45977D16"/>
    <w:rsid w:val="459B92CB"/>
    <w:rsid w:val="459C09F8"/>
    <w:rsid w:val="459D3ED1"/>
    <w:rsid w:val="45A0456B"/>
    <w:rsid w:val="45A2A1D1"/>
    <w:rsid w:val="45A2BD3B"/>
    <w:rsid w:val="45A6C561"/>
    <w:rsid w:val="45A75CD9"/>
    <w:rsid w:val="45AB2498"/>
    <w:rsid w:val="45B7537C"/>
    <w:rsid w:val="45B90878"/>
    <w:rsid w:val="45BE29AF"/>
    <w:rsid w:val="45BEF19F"/>
    <w:rsid w:val="45CB9770"/>
    <w:rsid w:val="45CCC971"/>
    <w:rsid w:val="45CD0D2C"/>
    <w:rsid w:val="45CD2621"/>
    <w:rsid w:val="45D69D2B"/>
    <w:rsid w:val="45D8C110"/>
    <w:rsid w:val="45D9852D"/>
    <w:rsid w:val="45DAAA62"/>
    <w:rsid w:val="45DCB2B0"/>
    <w:rsid w:val="45E9D514"/>
    <w:rsid w:val="45EC1768"/>
    <w:rsid w:val="45FCA8C1"/>
    <w:rsid w:val="45FD3171"/>
    <w:rsid w:val="45FE9B7D"/>
    <w:rsid w:val="46012607"/>
    <w:rsid w:val="460625A6"/>
    <w:rsid w:val="4607A4BA"/>
    <w:rsid w:val="460EA0B6"/>
    <w:rsid w:val="46127F46"/>
    <w:rsid w:val="46162A1C"/>
    <w:rsid w:val="46175206"/>
    <w:rsid w:val="46204C53"/>
    <w:rsid w:val="46207487"/>
    <w:rsid w:val="4624F7F1"/>
    <w:rsid w:val="46251803"/>
    <w:rsid w:val="46341617"/>
    <w:rsid w:val="46353C44"/>
    <w:rsid w:val="4639EB55"/>
    <w:rsid w:val="463A2116"/>
    <w:rsid w:val="463C9940"/>
    <w:rsid w:val="463FCA21"/>
    <w:rsid w:val="4643279E"/>
    <w:rsid w:val="4643A2E0"/>
    <w:rsid w:val="4649E84C"/>
    <w:rsid w:val="464BFFD1"/>
    <w:rsid w:val="4650B07B"/>
    <w:rsid w:val="465537EE"/>
    <w:rsid w:val="465745D5"/>
    <w:rsid w:val="4658C657"/>
    <w:rsid w:val="46646B95"/>
    <w:rsid w:val="46654260"/>
    <w:rsid w:val="4667CB09"/>
    <w:rsid w:val="466EFF15"/>
    <w:rsid w:val="46711355"/>
    <w:rsid w:val="4675069F"/>
    <w:rsid w:val="467C7B85"/>
    <w:rsid w:val="4680AD23"/>
    <w:rsid w:val="46831A32"/>
    <w:rsid w:val="4688520E"/>
    <w:rsid w:val="468B0434"/>
    <w:rsid w:val="46916B5A"/>
    <w:rsid w:val="46942843"/>
    <w:rsid w:val="469E5013"/>
    <w:rsid w:val="469FD989"/>
    <w:rsid w:val="46A4239D"/>
    <w:rsid w:val="46A481C9"/>
    <w:rsid w:val="46AC2B37"/>
    <w:rsid w:val="46B0D40A"/>
    <w:rsid w:val="46B4D28F"/>
    <w:rsid w:val="46B9A37F"/>
    <w:rsid w:val="46BAAAE6"/>
    <w:rsid w:val="46BE4DCB"/>
    <w:rsid w:val="46BEF5D0"/>
    <w:rsid w:val="46BF8B1D"/>
    <w:rsid w:val="46C4AD1F"/>
    <w:rsid w:val="46C754E1"/>
    <w:rsid w:val="46D12FFF"/>
    <w:rsid w:val="46D194B0"/>
    <w:rsid w:val="46D2D893"/>
    <w:rsid w:val="46D5ECD4"/>
    <w:rsid w:val="46D792B8"/>
    <w:rsid w:val="46DC7931"/>
    <w:rsid w:val="46DF0020"/>
    <w:rsid w:val="46DF904C"/>
    <w:rsid w:val="46E4A368"/>
    <w:rsid w:val="46E7EC81"/>
    <w:rsid w:val="46EC60B2"/>
    <w:rsid w:val="46EC8CBB"/>
    <w:rsid w:val="46EE3BD8"/>
    <w:rsid w:val="46F33226"/>
    <w:rsid w:val="46F4ED59"/>
    <w:rsid w:val="46F595B8"/>
    <w:rsid w:val="46F6EA51"/>
    <w:rsid w:val="46FCCFA6"/>
    <w:rsid w:val="4700AA0C"/>
    <w:rsid w:val="4701F8C4"/>
    <w:rsid w:val="470315EA"/>
    <w:rsid w:val="47065F62"/>
    <w:rsid w:val="470CDB89"/>
    <w:rsid w:val="47180075"/>
    <w:rsid w:val="4720551B"/>
    <w:rsid w:val="4722C3F3"/>
    <w:rsid w:val="4722CE1C"/>
    <w:rsid w:val="472C60FE"/>
    <w:rsid w:val="472D7532"/>
    <w:rsid w:val="4731F27C"/>
    <w:rsid w:val="47323362"/>
    <w:rsid w:val="4735B109"/>
    <w:rsid w:val="47366EC8"/>
    <w:rsid w:val="4736AB69"/>
    <w:rsid w:val="473D3FCB"/>
    <w:rsid w:val="4742E754"/>
    <w:rsid w:val="4743D122"/>
    <w:rsid w:val="474ECE4B"/>
    <w:rsid w:val="4752000E"/>
    <w:rsid w:val="4753AB33"/>
    <w:rsid w:val="4758E771"/>
    <w:rsid w:val="475B3D23"/>
    <w:rsid w:val="475FAED0"/>
    <w:rsid w:val="4762ED73"/>
    <w:rsid w:val="47643928"/>
    <w:rsid w:val="4767D588"/>
    <w:rsid w:val="476DAEFD"/>
    <w:rsid w:val="47722F21"/>
    <w:rsid w:val="477477D7"/>
    <w:rsid w:val="4782209E"/>
    <w:rsid w:val="478E0C49"/>
    <w:rsid w:val="478EA101"/>
    <w:rsid w:val="4796CA5E"/>
    <w:rsid w:val="479CD97C"/>
    <w:rsid w:val="47A20C27"/>
    <w:rsid w:val="47A51474"/>
    <w:rsid w:val="47A7B336"/>
    <w:rsid w:val="47AD8475"/>
    <w:rsid w:val="47AE14AF"/>
    <w:rsid w:val="47B911A3"/>
    <w:rsid w:val="47C0EA4B"/>
    <w:rsid w:val="47C2820E"/>
    <w:rsid w:val="47C4331E"/>
    <w:rsid w:val="47C7E34E"/>
    <w:rsid w:val="47C7E68A"/>
    <w:rsid w:val="47C8C818"/>
    <w:rsid w:val="47CC0A7C"/>
    <w:rsid w:val="47CE7C64"/>
    <w:rsid w:val="47D2818F"/>
    <w:rsid w:val="47D58771"/>
    <w:rsid w:val="47D5D1EC"/>
    <w:rsid w:val="47D84839"/>
    <w:rsid w:val="47D8D3B4"/>
    <w:rsid w:val="47DDD21A"/>
    <w:rsid w:val="47E1C697"/>
    <w:rsid w:val="47E497A2"/>
    <w:rsid w:val="47E61547"/>
    <w:rsid w:val="47E771C6"/>
    <w:rsid w:val="47EB56B4"/>
    <w:rsid w:val="47F0E073"/>
    <w:rsid w:val="47F74D10"/>
    <w:rsid w:val="47FE00BC"/>
    <w:rsid w:val="480842C6"/>
    <w:rsid w:val="480CF890"/>
    <w:rsid w:val="480F80CA"/>
    <w:rsid w:val="481302F9"/>
    <w:rsid w:val="481AB84F"/>
    <w:rsid w:val="48288949"/>
    <w:rsid w:val="482E8865"/>
    <w:rsid w:val="48303018"/>
    <w:rsid w:val="48325B27"/>
    <w:rsid w:val="4834F7EF"/>
    <w:rsid w:val="4837E70E"/>
    <w:rsid w:val="483F7539"/>
    <w:rsid w:val="4849DF74"/>
    <w:rsid w:val="485219E1"/>
    <w:rsid w:val="4853B3BC"/>
    <w:rsid w:val="485D4242"/>
    <w:rsid w:val="486038AB"/>
    <w:rsid w:val="4860849E"/>
    <w:rsid w:val="4862C7F4"/>
    <w:rsid w:val="48636C7B"/>
    <w:rsid w:val="48667090"/>
    <w:rsid w:val="4866DB07"/>
    <w:rsid w:val="4868B4E4"/>
    <w:rsid w:val="4869A314"/>
    <w:rsid w:val="486C7B54"/>
    <w:rsid w:val="486F0ED0"/>
    <w:rsid w:val="487319F3"/>
    <w:rsid w:val="4877078E"/>
    <w:rsid w:val="487C987D"/>
    <w:rsid w:val="487E977E"/>
    <w:rsid w:val="488A22A8"/>
    <w:rsid w:val="4894295D"/>
    <w:rsid w:val="48976AC9"/>
    <w:rsid w:val="48976DAD"/>
    <w:rsid w:val="4897D297"/>
    <w:rsid w:val="489CFC5D"/>
    <w:rsid w:val="48A0C31C"/>
    <w:rsid w:val="48A459CB"/>
    <w:rsid w:val="48A57527"/>
    <w:rsid w:val="48A8D74C"/>
    <w:rsid w:val="48AB6B94"/>
    <w:rsid w:val="48AE7444"/>
    <w:rsid w:val="48B0CFBB"/>
    <w:rsid w:val="48B99ED3"/>
    <w:rsid w:val="48C0B522"/>
    <w:rsid w:val="48C52366"/>
    <w:rsid w:val="48C66DB1"/>
    <w:rsid w:val="48CAD780"/>
    <w:rsid w:val="48CCA64F"/>
    <w:rsid w:val="48CD5FF5"/>
    <w:rsid w:val="48CE40CA"/>
    <w:rsid w:val="48D2513E"/>
    <w:rsid w:val="48E43DE0"/>
    <w:rsid w:val="48ED2785"/>
    <w:rsid w:val="48EDE0F5"/>
    <w:rsid w:val="48EE8392"/>
    <w:rsid w:val="48F06C4C"/>
    <w:rsid w:val="48F0CE2B"/>
    <w:rsid w:val="48F29F6B"/>
    <w:rsid w:val="48F70378"/>
    <w:rsid w:val="48FB8566"/>
    <w:rsid w:val="48FDB2E4"/>
    <w:rsid w:val="4900D5AF"/>
    <w:rsid w:val="490380A0"/>
    <w:rsid w:val="490B2886"/>
    <w:rsid w:val="4911D298"/>
    <w:rsid w:val="4914D045"/>
    <w:rsid w:val="491879B0"/>
    <w:rsid w:val="491A2D87"/>
    <w:rsid w:val="491C4E28"/>
    <w:rsid w:val="4920297B"/>
    <w:rsid w:val="49231E2A"/>
    <w:rsid w:val="49255391"/>
    <w:rsid w:val="49268EF1"/>
    <w:rsid w:val="4929DA2D"/>
    <w:rsid w:val="492A68A5"/>
    <w:rsid w:val="492D37E2"/>
    <w:rsid w:val="492D6730"/>
    <w:rsid w:val="4931C783"/>
    <w:rsid w:val="493402FE"/>
    <w:rsid w:val="49401224"/>
    <w:rsid w:val="49414C77"/>
    <w:rsid w:val="4943828B"/>
    <w:rsid w:val="4947F1A2"/>
    <w:rsid w:val="494BC49B"/>
    <w:rsid w:val="494F8E34"/>
    <w:rsid w:val="4951E49C"/>
    <w:rsid w:val="49537D1F"/>
    <w:rsid w:val="4960F1DC"/>
    <w:rsid w:val="496E0352"/>
    <w:rsid w:val="497B9481"/>
    <w:rsid w:val="49829CAD"/>
    <w:rsid w:val="49975497"/>
    <w:rsid w:val="499C7B7F"/>
    <w:rsid w:val="499EF281"/>
    <w:rsid w:val="49A4F8C3"/>
    <w:rsid w:val="49AA8274"/>
    <w:rsid w:val="49ADF7AE"/>
    <w:rsid w:val="49C8240B"/>
    <w:rsid w:val="49C8440A"/>
    <w:rsid w:val="49C9D7E4"/>
    <w:rsid w:val="49D09565"/>
    <w:rsid w:val="49D338D6"/>
    <w:rsid w:val="49D4F663"/>
    <w:rsid w:val="49D8941A"/>
    <w:rsid w:val="49DFAF02"/>
    <w:rsid w:val="49E138DE"/>
    <w:rsid w:val="49E13BE6"/>
    <w:rsid w:val="49E997C5"/>
    <w:rsid w:val="49E99AC9"/>
    <w:rsid w:val="49EBB0D4"/>
    <w:rsid w:val="49F1D691"/>
    <w:rsid w:val="49F5D6CD"/>
    <w:rsid w:val="49F7229E"/>
    <w:rsid w:val="49F8DA14"/>
    <w:rsid w:val="49FA19BD"/>
    <w:rsid w:val="49FFC0C7"/>
    <w:rsid w:val="4A00CA73"/>
    <w:rsid w:val="4A039AF8"/>
    <w:rsid w:val="4A054C37"/>
    <w:rsid w:val="4A066784"/>
    <w:rsid w:val="4A10BDE6"/>
    <w:rsid w:val="4A111F10"/>
    <w:rsid w:val="4A1C54E5"/>
    <w:rsid w:val="4A1D4254"/>
    <w:rsid w:val="4A1D5C6C"/>
    <w:rsid w:val="4A1FA710"/>
    <w:rsid w:val="4A2446B2"/>
    <w:rsid w:val="4A2A2BF5"/>
    <w:rsid w:val="4A2F586D"/>
    <w:rsid w:val="4A316B0F"/>
    <w:rsid w:val="4A31C681"/>
    <w:rsid w:val="4A33B820"/>
    <w:rsid w:val="4A404CD2"/>
    <w:rsid w:val="4A406883"/>
    <w:rsid w:val="4A4519A6"/>
    <w:rsid w:val="4A46B0BE"/>
    <w:rsid w:val="4A517636"/>
    <w:rsid w:val="4A521DD7"/>
    <w:rsid w:val="4A545DEA"/>
    <w:rsid w:val="4A585DD3"/>
    <w:rsid w:val="4A5951D9"/>
    <w:rsid w:val="4A5AE88C"/>
    <w:rsid w:val="4A5DDD5C"/>
    <w:rsid w:val="4A66E7EE"/>
    <w:rsid w:val="4A677952"/>
    <w:rsid w:val="4A6A39AB"/>
    <w:rsid w:val="4A6F0BE5"/>
    <w:rsid w:val="4A714C5B"/>
    <w:rsid w:val="4A71DB27"/>
    <w:rsid w:val="4A764FD3"/>
    <w:rsid w:val="4A778EBA"/>
    <w:rsid w:val="4A7A019D"/>
    <w:rsid w:val="4A7E1306"/>
    <w:rsid w:val="4A7E1D6A"/>
    <w:rsid w:val="4A816468"/>
    <w:rsid w:val="4A8681AF"/>
    <w:rsid w:val="4A91B84A"/>
    <w:rsid w:val="4A930E74"/>
    <w:rsid w:val="4A95C677"/>
    <w:rsid w:val="4A985E29"/>
    <w:rsid w:val="4A9D1C6C"/>
    <w:rsid w:val="4A9E52C5"/>
    <w:rsid w:val="4AA73EA3"/>
    <w:rsid w:val="4AAABF57"/>
    <w:rsid w:val="4AAFEADA"/>
    <w:rsid w:val="4AB18813"/>
    <w:rsid w:val="4ABF811D"/>
    <w:rsid w:val="4AC3CA9C"/>
    <w:rsid w:val="4AD46D72"/>
    <w:rsid w:val="4AD75B56"/>
    <w:rsid w:val="4ADCEE67"/>
    <w:rsid w:val="4ADE1885"/>
    <w:rsid w:val="4AE3B50D"/>
    <w:rsid w:val="4AE5AB52"/>
    <w:rsid w:val="4AE6B190"/>
    <w:rsid w:val="4AEA82E1"/>
    <w:rsid w:val="4AEBBA37"/>
    <w:rsid w:val="4AEC5032"/>
    <w:rsid w:val="4B01292B"/>
    <w:rsid w:val="4B01FAFE"/>
    <w:rsid w:val="4B027A94"/>
    <w:rsid w:val="4B04D40B"/>
    <w:rsid w:val="4B05968A"/>
    <w:rsid w:val="4B101DFE"/>
    <w:rsid w:val="4B195B48"/>
    <w:rsid w:val="4B1CF9DE"/>
    <w:rsid w:val="4B2190E5"/>
    <w:rsid w:val="4B256088"/>
    <w:rsid w:val="4B288739"/>
    <w:rsid w:val="4B3103E7"/>
    <w:rsid w:val="4B35D31A"/>
    <w:rsid w:val="4B363972"/>
    <w:rsid w:val="4B38E5B2"/>
    <w:rsid w:val="4B3C484A"/>
    <w:rsid w:val="4B436D2D"/>
    <w:rsid w:val="4B45FE8E"/>
    <w:rsid w:val="4B4FD30D"/>
    <w:rsid w:val="4B512E3D"/>
    <w:rsid w:val="4B5582D9"/>
    <w:rsid w:val="4B5B50C8"/>
    <w:rsid w:val="4B62EE7E"/>
    <w:rsid w:val="4B63D462"/>
    <w:rsid w:val="4B6C3232"/>
    <w:rsid w:val="4B717B85"/>
    <w:rsid w:val="4B7426CA"/>
    <w:rsid w:val="4B782564"/>
    <w:rsid w:val="4B7D9728"/>
    <w:rsid w:val="4B905FDB"/>
    <w:rsid w:val="4B969F47"/>
    <w:rsid w:val="4B98F52C"/>
    <w:rsid w:val="4B9ADF4F"/>
    <w:rsid w:val="4B9BC4E2"/>
    <w:rsid w:val="4BA0EB5F"/>
    <w:rsid w:val="4BA37C2C"/>
    <w:rsid w:val="4BB10141"/>
    <w:rsid w:val="4BB2A951"/>
    <w:rsid w:val="4BB38B36"/>
    <w:rsid w:val="4BB8BC7F"/>
    <w:rsid w:val="4BBB0FC2"/>
    <w:rsid w:val="4BBC6665"/>
    <w:rsid w:val="4BBCC019"/>
    <w:rsid w:val="4BBCE7BB"/>
    <w:rsid w:val="4BBCE9DB"/>
    <w:rsid w:val="4BBDD3DB"/>
    <w:rsid w:val="4BC1107F"/>
    <w:rsid w:val="4BC16A61"/>
    <w:rsid w:val="4BC5CF93"/>
    <w:rsid w:val="4BCC0657"/>
    <w:rsid w:val="4BCF77D1"/>
    <w:rsid w:val="4BD17536"/>
    <w:rsid w:val="4BD41A51"/>
    <w:rsid w:val="4BD6D286"/>
    <w:rsid w:val="4BDD600A"/>
    <w:rsid w:val="4BE3B8FE"/>
    <w:rsid w:val="4BE977C2"/>
    <w:rsid w:val="4BED9CEA"/>
    <w:rsid w:val="4BF09067"/>
    <w:rsid w:val="4BF57B5A"/>
    <w:rsid w:val="4BFFFDAB"/>
    <w:rsid w:val="4C092CDD"/>
    <w:rsid w:val="4C0BEC3A"/>
    <w:rsid w:val="4C0D8431"/>
    <w:rsid w:val="4C0E1BEC"/>
    <w:rsid w:val="4C0FB5A0"/>
    <w:rsid w:val="4C11C778"/>
    <w:rsid w:val="4C131876"/>
    <w:rsid w:val="4C15AC88"/>
    <w:rsid w:val="4C16D62A"/>
    <w:rsid w:val="4C16E740"/>
    <w:rsid w:val="4C1B9A38"/>
    <w:rsid w:val="4C1F6D21"/>
    <w:rsid w:val="4C22B79D"/>
    <w:rsid w:val="4C22D8C4"/>
    <w:rsid w:val="4C263724"/>
    <w:rsid w:val="4C2879C5"/>
    <w:rsid w:val="4C2D556B"/>
    <w:rsid w:val="4C31747D"/>
    <w:rsid w:val="4C3776E5"/>
    <w:rsid w:val="4C4B04A3"/>
    <w:rsid w:val="4C4E5F9D"/>
    <w:rsid w:val="4C54DEDF"/>
    <w:rsid w:val="4C556839"/>
    <w:rsid w:val="4C55EE21"/>
    <w:rsid w:val="4C566FB3"/>
    <w:rsid w:val="4C5A898F"/>
    <w:rsid w:val="4C5D11A0"/>
    <w:rsid w:val="4C5EF9E3"/>
    <w:rsid w:val="4C69ADB1"/>
    <w:rsid w:val="4C6A6CDD"/>
    <w:rsid w:val="4C70333B"/>
    <w:rsid w:val="4C72E2DF"/>
    <w:rsid w:val="4C72FBEC"/>
    <w:rsid w:val="4C7505C0"/>
    <w:rsid w:val="4C76C07F"/>
    <w:rsid w:val="4C83BFBB"/>
    <w:rsid w:val="4C8C562D"/>
    <w:rsid w:val="4C979C39"/>
    <w:rsid w:val="4C9E3F28"/>
    <w:rsid w:val="4CAB31BE"/>
    <w:rsid w:val="4CAEC70E"/>
    <w:rsid w:val="4CB43486"/>
    <w:rsid w:val="4CB7A420"/>
    <w:rsid w:val="4CB8CBD1"/>
    <w:rsid w:val="4CB9642B"/>
    <w:rsid w:val="4CBCD4D6"/>
    <w:rsid w:val="4CBEE949"/>
    <w:rsid w:val="4CC6FC79"/>
    <w:rsid w:val="4CCE0F34"/>
    <w:rsid w:val="4CD0676B"/>
    <w:rsid w:val="4CD0F12D"/>
    <w:rsid w:val="4CD13AEC"/>
    <w:rsid w:val="4CD761C2"/>
    <w:rsid w:val="4CD811AA"/>
    <w:rsid w:val="4CDB3078"/>
    <w:rsid w:val="4CDC2AF3"/>
    <w:rsid w:val="4CE45A46"/>
    <w:rsid w:val="4CFD755C"/>
    <w:rsid w:val="4D07392C"/>
    <w:rsid w:val="4D08527F"/>
    <w:rsid w:val="4D09F1B5"/>
    <w:rsid w:val="4D15E543"/>
    <w:rsid w:val="4D16C0EE"/>
    <w:rsid w:val="4D1A133E"/>
    <w:rsid w:val="4D1A6477"/>
    <w:rsid w:val="4D2120EF"/>
    <w:rsid w:val="4D2A1F14"/>
    <w:rsid w:val="4D2B5A45"/>
    <w:rsid w:val="4D2CBA6E"/>
    <w:rsid w:val="4D3131D5"/>
    <w:rsid w:val="4D38291B"/>
    <w:rsid w:val="4D3CBACA"/>
    <w:rsid w:val="4D3ED7F4"/>
    <w:rsid w:val="4D3EF058"/>
    <w:rsid w:val="4D3FB3CA"/>
    <w:rsid w:val="4D410449"/>
    <w:rsid w:val="4D48A714"/>
    <w:rsid w:val="4D529D1F"/>
    <w:rsid w:val="4D541A8B"/>
    <w:rsid w:val="4D56851E"/>
    <w:rsid w:val="4D5A6AA6"/>
    <w:rsid w:val="4D61353F"/>
    <w:rsid w:val="4D68EFAE"/>
    <w:rsid w:val="4D70179E"/>
    <w:rsid w:val="4D743086"/>
    <w:rsid w:val="4D75BCEA"/>
    <w:rsid w:val="4D7D15F8"/>
    <w:rsid w:val="4D8BBFB7"/>
    <w:rsid w:val="4D9057D8"/>
    <w:rsid w:val="4D92241F"/>
    <w:rsid w:val="4D9249DE"/>
    <w:rsid w:val="4D9587D4"/>
    <w:rsid w:val="4D95E21B"/>
    <w:rsid w:val="4D9A3345"/>
    <w:rsid w:val="4D9C732D"/>
    <w:rsid w:val="4DA94D64"/>
    <w:rsid w:val="4DB03B32"/>
    <w:rsid w:val="4DB11A68"/>
    <w:rsid w:val="4DB58DC4"/>
    <w:rsid w:val="4DB779C3"/>
    <w:rsid w:val="4DC9B423"/>
    <w:rsid w:val="4DD23DEC"/>
    <w:rsid w:val="4DD4C799"/>
    <w:rsid w:val="4DD5A96B"/>
    <w:rsid w:val="4DD68217"/>
    <w:rsid w:val="4DD8726E"/>
    <w:rsid w:val="4DDBD454"/>
    <w:rsid w:val="4DDF5195"/>
    <w:rsid w:val="4DE07D2D"/>
    <w:rsid w:val="4DE9FEC2"/>
    <w:rsid w:val="4DF8E503"/>
    <w:rsid w:val="4DFA8BE0"/>
    <w:rsid w:val="4DFD2DD3"/>
    <w:rsid w:val="4DFEC55D"/>
    <w:rsid w:val="4E00DC40"/>
    <w:rsid w:val="4E03E440"/>
    <w:rsid w:val="4E0A38D4"/>
    <w:rsid w:val="4E0B6DA3"/>
    <w:rsid w:val="4E0CC3B8"/>
    <w:rsid w:val="4E0F045B"/>
    <w:rsid w:val="4E174E5F"/>
    <w:rsid w:val="4E1A9E44"/>
    <w:rsid w:val="4E1CB0D0"/>
    <w:rsid w:val="4E1EC5BE"/>
    <w:rsid w:val="4E27560D"/>
    <w:rsid w:val="4E352D48"/>
    <w:rsid w:val="4E354684"/>
    <w:rsid w:val="4E3B6579"/>
    <w:rsid w:val="4E46F64C"/>
    <w:rsid w:val="4E4A911E"/>
    <w:rsid w:val="4E4B9308"/>
    <w:rsid w:val="4E535310"/>
    <w:rsid w:val="4E54A8B8"/>
    <w:rsid w:val="4E55F555"/>
    <w:rsid w:val="4E5E9DFA"/>
    <w:rsid w:val="4E6272CB"/>
    <w:rsid w:val="4E65F271"/>
    <w:rsid w:val="4E7029A2"/>
    <w:rsid w:val="4E724149"/>
    <w:rsid w:val="4E779386"/>
    <w:rsid w:val="4E7869E6"/>
    <w:rsid w:val="4E7B8A40"/>
    <w:rsid w:val="4E7C97D0"/>
    <w:rsid w:val="4E807422"/>
    <w:rsid w:val="4E871CBB"/>
    <w:rsid w:val="4E8F904A"/>
    <w:rsid w:val="4EA10533"/>
    <w:rsid w:val="4EA1FA9C"/>
    <w:rsid w:val="4EAC4EA4"/>
    <w:rsid w:val="4EB09CF8"/>
    <w:rsid w:val="4EB11E45"/>
    <w:rsid w:val="4EB9F6D3"/>
    <w:rsid w:val="4EC10B6B"/>
    <w:rsid w:val="4EC19CF0"/>
    <w:rsid w:val="4EC8C33D"/>
    <w:rsid w:val="4EC937E3"/>
    <w:rsid w:val="4ECB8B98"/>
    <w:rsid w:val="4ED95637"/>
    <w:rsid w:val="4EDECFF6"/>
    <w:rsid w:val="4EE0F318"/>
    <w:rsid w:val="4EE2163E"/>
    <w:rsid w:val="4EE783BC"/>
    <w:rsid w:val="4EE825AC"/>
    <w:rsid w:val="4EEB48C5"/>
    <w:rsid w:val="4EEDDBD3"/>
    <w:rsid w:val="4EF218B3"/>
    <w:rsid w:val="4EF22F4D"/>
    <w:rsid w:val="4EF73213"/>
    <w:rsid w:val="4EFB0361"/>
    <w:rsid w:val="4EFCC23F"/>
    <w:rsid w:val="4EFFBBE1"/>
    <w:rsid w:val="4F010328"/>
    <w:rsid w:val="4F01D454"/>
    <w:rsid w:val="4F13DA6F"/>
    <w:rsid w:val="4F2243C7"/>
    <w:rsid w:val="4F2F0033"/>
    <w:rsid w:val="4F34418A"/>
    <w:rsid w:val="4F40DC73"/>
    <w:rsid w:val="4F415CFE"/>
    <w:rsid w:val="4F4BE23A"/>
    <w:rsid w:val="4F4C2C4A"/>
    <w:rsid w:val="4F4C6C8A"/>
    <w:rsid w:val="4F4EA247"/>
    <w:rsid w:val="4F510E16"/>
    <w:rsid w:val="4F55DBEC"/>
    <w:rsid w:val="4F5921E3"/>
    <w:rsid w:val="4F5B35C3"/>
    <w:rsid w:val="4F5BB1C1"/>
    <w:rsid w:val="4F650446"/>
    <w:rsid w:val="4F682AA8"/>
    <w:rsid w:val="4F6E1B88"/>
    <w:rsid w:val="4F717F2D"/>
    <w:rsid w:val="4F73A8A6"/>
    <w:rsid w:val="4F77A777"/>
    <w:rsid w:val="4F78DE3D"/>
    <w:rsid w:val="4F7BF4D4"/>
    <w:rsid w:val="4F840AAF"/>
    <w:rsid w:val="4F90D929"/>
    <w:rsid w:val="4F93D728"/>
    <w:rsid w:val="4F95BBF7"/>
    <w:rsid w:val="4F962B0A"/>
    <w:rsid w:val="4F9887C5"/>
    <w:rsid w:val="4F9A6F24"/>
    <w:rsid w:val="4FA32E84"/>
    <w:rsid w:val="4FA3D2C8"/>
    <w:rsid w:val="4FA4963A"/>
    <w:rsid w:val="4FA925EE"/>
    <w:rsid w:val="4FB1C646"/>
    <w:rsid w:val="4FBBDC94"/>
    <w:rsid w:val="4FBDF404"/>
    <w:rsid w:val="4FBE5D5F"/>
    <w:rsid w:val="4FC4DC5D"/>
    <w:rsid w:val="4FC5054F"/>
    <w:rsid w:val="4FC5AB8C"/>
    <w:rsid w:val="4FC9D16C"/>
    <w:rsid w:val="4FCDDCB3"/>
    <w:rsid w:val="4FD21B14"/>
    <w:rsid w:val="4FD4DCA0"/>
    <w:rsid w:val="4FDD1618"/>
    <w:rsid w:val="4FDF0D68"/>
    <w:rsid w:val="4FE7FB8A"/>
    <w:rsid w:val="4FEA5DD1"/>
    <w:rsid w:val="4FF288ED"/>
    <w:rsid w:val="4FF445AC"/>
    <w:rsid w:val="4FF51D19"/>
    <w:rsid w:val="4FF657B7"/>
    <w:rsid w:val="4FF67F95"/>
    <w:rsid w:val="4FF79558"/>
    <w:rsid w:val="4FFD2164"/>
    <w:rsid w:val="4FFDFA76"/>
    <w:rsid w:val="5000E88A"/>
    <w:rsid w:val="5002DD2E"/>
    <w:rsid w:val="50035E38"/>
    <w:rsid w:val="50051B41"/>
    <w:rsid w:val="5005FBA5"/>
    <w:rsid w:val="50130192"/>
    <w:rsid w:val="5015F436"/>
    <w:rsid w:val="50186AFF"/>
    <w:rsid w:val="50192344"/>
    <w:rsid w:val="501AE34E"/>
    <w:rsid w:val="50235DCB"/>
    <w:rsid w:val="502E4E9D"/>
    <w:rsid w:val="502E5D9F"/>
    <w:rsid w:val="5032F24A"/>
    <w:rsid w:val="5033DEDF"/>
    <w:rsid w:val="503521E2"/>
    <w:rsid w:val="503DB258"/>
    <w:rsid w:val="503F3F8B"/>
    <w:rsid w:val="50421FE2"/>
    <w:rsid w:val="5046941A"/>
    <w:rsid w:val="504C6CA0"/>
    <w:rsid w:val="505241D3"/>
    <w:rsid w:val="505246D5"/>
    <w:rsid w:val="505344E8"/>
    <w:rsid w:val="5055A3A2"/>
    <w:rsid w:val="5059E392"/>
    <w:rsid w:val="506042D9"/>
    <w:rsid w:val="50657A49"/>
    <w:rsid w:val="506A30A8"/>
    <w:rsid w:val="506CDA7A"/>
    <w:rsid w:val="506FF184"/>
    <w:rsid w:val="50727204"/>
    <w:rsid w:val="507BF1C9"/>
    <w:rsid w:val="507CF888"/>
    <w:rsid w:val="5080D7FB"/>
    <w:rsid w:val="508563EB"/>
    <w:rsid w:val="5085BDFA"/>
    <w:rsid w:val="5091691C"/>
    <w:rsid w:val="5096CBF5"/>
    <w:rsid w:val="50A26C4B"/>
    <w:rsid w:val="50A89329"/>
    <w:rsid w:val="50BC1771"/>
    <w:rsid w:val="50BE5C15"/>
    <w:rsid w:val="50BE8384"/>
    <w:rsid w:val="50C71D2E"/>
    <w:rsid w:val="50D01C08"/>
    <w:rsid w:val="50E34C40"/>
    <w:rsid w:val="50E54864"/>
    <w:rsid w:val="50E81945"/>
    <w:rsid w:val="50E860AD"/>
    <w:rsid w:val="50E8C72D"/>
    <w:rsid w:val="50EAFC64"/>
    <w:rsid w:val="50EB4ADD"/>
    <w:rsid w:val="50F61EED"/>
    <w:rsid w:val="50F9B4BE"/>
    <w:rsid w:val="50FF81E6"/>
    <w:rsid w:val="510192BB"/>
    <w:rsid w:val="51089A5A"/>
    <w:rsid w:val="510A38C3"/>
    <w:rsid w:val="511276AC"/>
    <w:rsid w:val="51193960"/>
    <w:rsid w:val="5119CDCA"/>
    <w:rsid w:val="511A6AF4"/>
    <w:rsid w:val="511F7F31"/>
    <w:rsid w:val="512275F6"/>
    <w:rsid w:val="51269FA8"/>
    <w:rsid w:val="51399074"/>
    <w:rsid w:val="513B0A1A"/>
    <w:rsid w:val="513DC7D1"/>
    <w:rsid w:val="51408380"/>
    <w:rsid w:val="5144134E"/>
    <w:rsid w:val="514A9EB5"/>
    <w:rsid w:val="514C9743"/>
    <w:rsid w:val="514DFCC7"/>
    <w:rsid w:val="515A026A"/>
    <w:rsid w:val="515BC354"/>
    <w:rsid w:val="515F0F19"/>
    <w:rsid w:val="51609950"/>
    <w:rsid w:val="51634CAD"/>
    <w:rsid w:val="5166081A"/>
    <w:rsid w:val="51694772"/>
    <w:rsid w:val="516FA5C1"/>
    <w:rsid w:val="516FDA11"/>
    <w:rsid w:val="51723AB3"/>
    <w:rsid w:val="517C80D0"/>
    <w:rsid w:val="5181D43D"/>
    <w:rsid w:val="518A787A"/>
    <w:rsid w:val="5190518C"/>
    <w:rsid w:val="51921DE9"/>
    <w:rsid w:val="519345E9"/>
    <w:rsid w:val="5195EACE"/>
    <w:rsid w:val="5199B1F7"/>
    <w:rsid w:val="519C65DA"/>
    <w:rsid w:val="51A43661"/>
    <w:rsid w:val="51AEA7E0"/>
    <w:rsid w:val="51B23ED0"/>
    <w:rsid w:val="51B63B68"/>
    <w:rsid w:val="51B64574"/>
    <w:rsid w:val="51C944BF"/>
    <w:rsid w:val="51D0DCE6"/>
    <w:rsid w:val="51D5BB1B"/>
    <w:rsid w:val="51D67739"/>
    <w:rsid w:val="51D91571"/>
    <w:rsid w:val="51E22712"/>
    <w:rsid w:val="51E43F90"/>
    <w:rsid w:val="51E69991"/>
    <w:rsid w:val="51E7F4BE"/>
    <w:rsid w:val="51E8E5A1"/>
    <w:rsid w:val="51EC91CE"/>
    <w:rsid w:val="51EEF077"/>
    <w:rsid w:val="51EF0133"/>
    <w:rsid w:val="51F079A3"/>
    <w:rsid w:val="51F312FB"/>
    <w:rsid w:val="51FBB4A1"/>
    <w:rsid w:val="5206AE7D"/>
    <w:rsid w:val="520A69CF"/>
    <w:rsid w:val="520CD0CF"/>
    <w:rsid w:val="520F0669"/>
    <w:rsid w:val="520FE982"/>
    <w:rsid w:val="5212172A"/>
    <w:rsid w:val="52152F63"/>
    <w:rsid w:val="521656A1"/>
    <w:rsid w:val="52177350"/>
    <w:rsid w:val="5218BB63"/>
    <w:rsid w:val="521D2F94"/>
    <w:rsid w:val="521D6199"/>
    <w:rsid w:val="5220867C"/>
    <w:rsid w:val="522A8F64"/>
    <w:rsid w:val="5232A86F"/>
    <w:rsid w:val="5236DEF1"/>
    <w:rsid w:val="524047EB"/>
    <w:rsid w:val="52408D24"/>
    <w:rsid w:val="524613F1"/>
    <w:rsid w:val="52471389"/>
    <w:rsid w:val="5248A112"/>
    <w:rsid w:val="524C2F4F"/>
    <w:rsid w:val="5256AC54"/>
    <w:rsid w:val="526006D2"/>
    <w:rsid w:val="52610942"/>
    <w:rsid w:val="5261CB58"/>
    <w:rsid w:val="526A8E99"/>
    <w:rsid w:val="526BD90A"/>
    <w:rsid w:val="526F0882"/>
    <w:rsid w:val="526FEAB0"/>
    <w:rsid w:val="527080C7"/>
    <w:rsid w:val="5274BCA9"/>
    <w:rsid w:val="52753F97"/>
    <w:rsid w:val="52759C53"/>
    <w:rsid w:val="5281C0B9"/>
    <w:rsid w:val="5284D1CA"/>
    <w:rsid w:val="528A2C70"/>
    <w:rsid w:val="529351A5"/>
    <w:rsid w:val="529C92B4"/>
    <w:rsid w:val="52A073B5"/>
    <w:rsid w:val="52A2D30E"/>
    <w:rsid w:val="52A98C30"/>
    <w:rsid w:val="52A9906C"/>
    <w:rsid w:val="52ABCCE7"/>
    <w:rsid w:val="52BA8C64"/>
    <w:rsid w:val="52BB1112"/>
    <w:rsid w:val="52BC86C7"/>
    <w:rsid w:val="52BDA6E3"/>
    <w:rsid w:val="52C119A9"/>
    <w:rsid w:val="52C7F7B9"/>
    <w:rsid w:val="52CBCC8A"/>
    <w:rsid w:val="52CBDDA0"/>
    <w:rsid w:val="52D28473"/>
    <w:rsid w:val="52DF207B"/>
    <w:rsid w:val="52E0625D"/>
    <w:rsid w:val="52E3A88D"/>
    <w:rsid w:val="52E50EFD"/>
    <w:rsid w:val="52E6B0AE"/>
    <w:rsid w:val="52EA9710"/>
    <w:rsid w:val="52EBA3F4"/>
    <w:rsid w:val="52EF504F"/>
    <w:rsid w:val="52F71F03"/>
    <w:rsid w:val="52F8003C"/>
    <w:rsid w:val="52F844A2"/>
    <w:rsid w:val="52FB2FE3"/>
    <w:rsid w:val="52FCCE2B"/>
    <w:rsid w:val="52FD1857"/>
    <w:rsid w:val="53037AF9"/>
    <w:rsid w:val="53072DC9"/>
    <w:rsid w:val="530E2D16"/>
    <w:rsid w:val="5318016E"/>
    <w:rsid w:val="531AC3F5"/>
    <w:rsid w:val="531C57C5"/>
    <w:rsid w:val="531DC41C"/>
    <w:rsid w:val="53224694"/>
    <w:rsid w:val="5324DD53"/>
    <w:rsid w:val="532539EE"/>
    <w:rsid w:val="5329284E"/>
    <w:rsid w:val="53394496"/>
    <w:rsid w:val="533B741D"/>
    <w:rsid w:val="534545B5"/>
    <w:rsid w:val="53490EF3"/>
    <w:rsid w:val="53497E24"/>
    <w:rsid w:val="534E0E0D"/>
    <w:rsid w:val="5354A81E"/>
    <w:rsid w:val="53568022"/>
    <w:rsid w:val="5358B190"/>
    <w:rsid w:val="535AECCF"/>
    <w:rsid w:val="535F9499"/>
    <w:rsid w:val="53610860"/>
    <w:rsid w:val="536BE962"/>
    <w:rsid w:val="536E7B4D"/>
    <w:rsid w:val="537895FA"/>
    <w:rsid w:val="537CD4B3"/>
    <w:rsid w:val="537D0784"/>
    <w:rsid w:val="537DC103"/>
    <w:rsid w:val="5387B686"/>
    <w:rsid w:val="538BD7EC"/>
    <w:rsid w:val="538D388E"/>
    <w:rsid w:val="538FBD43"/>
    <w:rsid w:val="5393A3B1"/>
    <w:rsid w:val="53990795"/>
    <w:rsid w:val="539E4C99"/>
    <w:rsid w:val="539F3E31"/>
    <w:rsid w:val="53A18072"/>
    <w:rsid w:val="53A46F42"/>
    <w:rsid w:val="53A8CCB4"/>
    <w:rsid w:val="53B3BDD5"/>
    <w:rsid w:val="53BB140D"/>
    <w:rsid w:val="53BBA566"/>
    <w:rsid w:val="53BCAB27"/>
    <w:rsid w:val="53C443D2"/>
    <w:rsid w:val="53C86051"/>
    <w:rsid w:val="53CBA659"/>
    <w:rsid w:val="53D6D347"/>
    <w:rsid w:val="53DA99AA"/>
    <w:rsid w:val="53DCF022"/>
    <w:rsid w:val="53E0604F"/>
    <w:rsid w:val="53E437A8"/>
    <w:rsid w:val="53ED295D"/>
    <w:rsid w:val="53F2BEFB"/>
    <w:rsid w:val="53F2ED53"/>
    <w:rsid w:val="53F78285"/>
    <w:rsid w:val="540309A6"/>
    <w:rsid w:val="540595F2"/>
    <w:rsid w:val="5406306F"/>
    <w:rsid w:val="5409CB28"/>
    <w:rsid w:val="5417AC01"/>
    <w:rsid w:val="54194185"/>
    <w:rsid w:val="541CFA79"/>
    <w:rsid w:val="541F8533"/>
    <w:rsid w:val="541FD32B"/>
    <w:rsid w:val="542169E6"/>
    <w:rsid w:val="54223796"/>
    <w:rsid w:val="54235F00"/>
    <w:rsid w:val="542465F2"/>
    <w:rsid w:val="54258ED7"/>
    <w:rsid w:val="542E9422"/>
    <w:rsid w:val="542EF4A8"/>
    <w:rsid w:val="542F60D6"/>
    <w:rsid w:val="543234FA"/>
    <w:rsid w:val="5432C2E5"/>
    <w:rsid w:val="5434EEEA"/>
    <w:rsid w:val="543799AE"/>
    <w:rsid w:val="54388FDC"/>
    <w:rsid w:val="543E95B0"/>
    <w:rsid w:val="543F0998"/>
    <w:rsid w:val="54412E9F"/>
    <w:rsid w:val="5449E6E8"/>
    <w:rsid w:val="544AC98E"/>
    <w:rsid w:val="544C763C"/>
    <w:rsid w:val="54539036"/>
    <w:rsid w:val="5454B3B2"/>
    <w:rsid w:val="5457F68B"/>
    <w:rsid w:val="545CAAA8"/>
    <w:rsid w:val="545D3339"/>
    <w:rsid w:val="545D8D61"/>
    <w:rsid w:val="54669B26"/>
    <w:rsid w:val="546F5F1B"/>
    <w:rsid w:val="54709300"/>
    <w:rsid w:val="5472286F"/>
    <w:rsid w:val="5472D425"/>
    <w:rsid w:val="54733EDD"/>
    <w:rsid w:val="5480F6BA"/>
    <w:rsid w:val="5481393D"/>
    <w:rsid w:val="5490A0C0"/>
    <w:rsid w:val="54951016"/>
    <w:rsid w:val="5499DB65"/>
    <w:rsid w:val="549BF6E0"/>
    <w:rsid w:val="549D9528"/>
    <w:rsid w:val="549F5416"/>
    <w:rsid w:val="54A59DAF"/>
    <w:rsid w:val="54A7B746"/>
    <w:rsid w:val="54B21C93"/>
    <w:rsid w:val="54B36826"/>
    <w:rsid w:val="54B3C40D"/>
    <w:rsid w:val="54B72594"/>
    <w:rsid w:val="54BE4A7B"/>
    <w:rsid w:val="54BEE5E1"/>
    <w:rsid w:val="54C05E67"/>
    <w:rsid w:val="54C0B740"/>
    <w:rsid w:val="54C10EB0"/>
    <w:rsid w:val="54C13705"/>
    <w:rsid w:val="54C2723F"/>
    <w:rsid w:val="54C4C80F"/>
    <w:rsid w:val="54C92059"/>
    <w:rsid w:val="54CE1A72"/>
    <w:rsid w:val="54CE460D"/>
    <w:rsid w:val="54CF07DF"/>
    <w:rsid w:val="54D44EC3"/>
    <w:rsid w:val="54DF106B"/>
    <w:rsid w:val="54DFE6F2"/>
    <w:rsid w:val="54E7DE68"/>
    <w:rsid w:val="54EC8BEE"/>
    <w:rsid w:val="54F58ECF"/>
    <w:rsid w:val="54F6AFFC"/>
    <w:rsid w:val="54F95B2E"/>
    <w:rsid w:val="54FB800B"/>
    <w:rsid w:val="54FBEE9D"/>
    <w:rsid w:val="55067DE9"/>
    <w:rsid w:val="550CA88F"/>
    <w:rsid w:val="550DDCBC"/>
    <w:rsid w:val="55150432"/>
    <w:rsid w:val="5515E98E"/>
    <w:rsid w:val="55171B06"/>
    <w:rsid w:val="5525967A"/>
    <w:rsid w:val="5533AED1"/>
    <w:rsid w:val="5539B864"/>
    <w:rsid w:val="553B86E8"/>
    <w:rsid w:val="553F99F7"/>
    <w:rsid w:val="5544B162"/>
    <w:rsid w:val="554B278B"/>
    <w:rsid w:val="55519994"/>
    <w:rsid w:val="5558D50E"/>
    <w:rsid w:val="555E044B"/>
    <w:rsid w:val="555F45C2"/>
    <w:rsid w:val="555FC11A"/>
    <w:rsid w:val="556116D4"/>
    <w:rsid w:val="55667A75"/>
    <w:rsid w:val="5566EC0E"/>
    <w:rsid w:val="5567EF6E"/>
    <w:rsid w:val="55685510"/>
    <w:rsid w:val="556A3C76"/>
    <w:rsid w:val="556A89D8"/>
    <w:rsid w:val="556D3865"/>
    <w:rsid w:val="556D8893"/>
    <w:rsid w:val="556FAAAC"/>
    <w:rsid w:val="55743DAA"/>
    <w:rsid w:val="55755A35"/>
    <w:rsid w:val="5577EACB"/>
    <w:rsid w:val="557D1225"/>
    <w:rsid w:val="557D439B"/>
    <w:rsid w:val="557DB4D3"/>
    <w:rsid w:val="55804EB9"/>
    <w:rsid w:val="558F724B"/>
    <w:rsid w:val="5591B1F4"/>
    <w:rsid w:val="55949CDF"/>
    <w:rsid w:val="5598AD2E"/>
    <w:rsid w:val="559F6113"/>
    <w:rsid w:val="55A3152F"/>
    <w:rsid w:val="55A6FDE9"/>
    <w:rsid w:val="55A72857"/>
    <w:rsid w:val="55A8486B"/>
    <w:rsid w:val="55A99F7F"/>
    <w:rsid w:val="55ABFDEB"/>
    <w:rsid w:val="55AC399F"/>
    <w:rsid w:val="55AFB06B"/>
    <w:rsid w:val="55B13AAB"/>
    <w:rsid w:val="55B9B925"/>
    <w:rsid w:val="55BB93A4"/>
    <w:rsid w:val="55C98041"/>
    <w:rsid w:val="55D154C1"/>
    <w:rsid w:val="55D3C058"/>
    <w:rsid w:val="55E18326"/>
    <w:rsid w:val="55E6174D"/>
    <w:rsid w:val="55E68097"/>
    <w:rsid w:val="55E866F7"/>
    <w:rsid w:val="55ECAE40"/>
    <w:rsid w:val="55F0CD0E"/>
    <w:rsid w:val="55F645DF"/>
    <w:rsid w:val="55F69EDD"/>
    <w:rsid w:val="55FB96EA"/>
    <w:rsid w:val="560209A5"/>
    <w:rsid w:val="56169044"/>
    <w:rsid w:val="561C1847"/>
    <w:rsid w:val="561D77D8"/>
    <w:rsid w:val="56207804"/>
    <w:rsid w:val="5622A674"/>
    <w:rsid w:val="5628B542"/>
    <w:rsid w:val="56293123"/>
    <w:rsid w:val="562F2390"/>
    <w:rsid w:val="56316676"/>
    <w:rsid w:val="563638BF"/>
    <w:rsid w:val="5636818C"/>
    <w:rsid w:val="5644C721"/>
    <w:rsid w:val="56494159"/>
    <w:rsid w:val="564A16C0"/>
    <w:rsid w:val="564CAC99"/>
    <w:rsid w:val="564D36ED"/>
    <w:rsid w:val="5655401E"/>
    <w:rsid w:val="5658268C"/>
    <w:rsid w:val="565A2DE6"/>
    <w:rsid w:val="5668CE24"/>
    <w:rsid w:val="566A9C80"/>
    <w:rsid w:val="56700AC6"/>
    <w:rsid w:val="56731456"/>
    <w:rsid w:val="56796419"/>
    <w:rsid w:val="5679B7DB"/>
    <w:rsid w:val="567CB331"/>
    <w:rsid w:val="567EE8B9"/>
    <w:rsid w:val="567FF5EB"/>
    <w:rsid w:val="568387E3"/>
    <w:rsid w:val="56844412"/>
    <w:rsid w:val="56889DC4"/>
    <w:rsid w:val="5689EB00"/>
    <w:rsid w:val="569522E9"/>
    <w:rsid w:val="56956834"/>
    <w:rsid w:val="5695F043"/>
    <w:rsid w:val="5696607A"/>
    <w:rsid w:val="56966212"/>
    <w:rsid w:val="5698F344"/>
    <w:rsid w:val="5699DCDF"/>
    <w:rsid w:val="569A77BB"/>
    <w:rsid w:val="569F053C"/>
    <w:rsid w:val="56A3196B"/>
    <w:rsid w:val="56A5AA41"/>
    <w:rsid w:val="56A85C7E"/>
    <w:rsid w:val="56B554EB"/>
    <w:rsid w:val="56BBBCBB"/>
    <w:rsid w:val="56BE78D5"/>
    <w:rsid w:val="56C7576B"/>
    <w:rsid w:val="56D5AB58"/>
    <w:rsid w:val="56D6561C"/>
    <w:rsid w:val="56DA09DB"/>
    <w:rsid w:val="56E019EE"/>
    <w:rsid w:val="56E1019D"/>
    <w:rsid w:val="56E8A89F"/>
    <w:rsid w:val="56E99C4E"/>
    <w:rsid w:val="56EB5B16"/>
    <w:rsid w:val="56EDEA46"/>
    <w:rsid w:val="56FB52B5"/>
    <w:rsid w:val="56FBA3CA"/>
    <w:rsid w:val="56FDA890"/>
    <w:rsid w:val="570061B3"/>
    <w:rsid w:val="5704DC17"/>
    <w:rsid w:val="570EC069"/>
    <w:rsid w:val="570F6C98"/>
    <w:rsid w:val="57105D6C"/>
    <w:rsid w:val="57113168"/>
    <w:rsid w:val="5718D805"/>
    <w:rsid w:val="57198A10"/>
    <w:rsid w:val="571A31D2"/>
    <w:rsid w:val="571D2D0D"/>
    <w:rsid w:val="57237E06"/>
    <w:rsid w:val="5723ADCA"/>
    <w:rsid w:val="5726A50A"/>
    <w:rsid w:val="57273416"/>
    <w:rsid w:val="57300899"/>
    <w:rsid w:val="5736F09C"/>
    <w:rsid w:val="573A9C3F"/>
    <w:rsid w:val="573E32B9"/>
    <w:rsid w:val="574553BF"/>
    <w:rsid w:val="57472956"/>
    <w:rsid w:val="574A4A5C"/>
    <w:rsid w:val="574A9C71"/>
    <w:rsid w:val="574DC33A"/>
    <w:rsid w:val="57549608"/>
    <w:rsid w:val="57565B28"/>
    <w:rsid w:val="575C75C0"/>
    <w:rsid w:val="575CB41C"/>
    <w:rsid w:val="575D3027"/>
    <w:rsid w:val="576B07AC"/>
    <w:rsid w:val="57749748"/>
    <w:rsid w:val="5777AE16"/>
    <w:rsid w:val="5778378F"/>
    <w:rsid w:val="577B935D"/>
    <w:rsid w:val="578304D3"/>
    <w:rsid w:val="5790686A"/>
    <w:rsid w:val="5791A278"/>
    <w:rsid w:val="57A2C982"/>
    <w:rsid w:val="57A46919"/>
    <w:rsid w:val="57A671FD"/>
    <w:rsid w:val="57AC2AF6"/>
    <w:rsid w:val="57AD7437"/>
    <w:rsid w:val="57ADBE6A"/>
    <w:rsid w:val="57B11FC2"/>
    <w:rsid w:val="57BC0C7E"/>
    <w:rsid w:val="57BCE0D6"/>
    <w:rsid w:val="57C07D67"/>
    <w:rsid w:val="57C49D3A"/>
    <w:rsid w:val="57CA222E"/>
    <w:rsid w:val="57D22164"/>
    <w:rsid w:val="57D94D07"/>
    <w:rsid w:val="57D96D47"/>
    <w:rsid w:val="57E15E71"/>
    <w:rsid w:val="57E17324"/>
    <w:rsid w:val="57E2A76A"/>
    <w:rsid w:val="57E7096F"/>
    <w:rsid w:val="57EA3559"/>
    <w:rsid w:val="57EB798C"/>
    <w:rsid w:val="57ED31D7"/>
    <w:rsid w:val="57EF8A2F"/>
    <w:rsid w:val="57F0129E"/>
    <w:rsid w:val="57F23BB0"/>
    <w:rsid w:val="57FBE442"/>
    <w:rsid w:val="5805A820"/>
    <w:rsid w:val="5806941F"/>
    <w:rsid w:val="580AB25C"/>
    <w:rsid w:val="580E0957"/>
    <w:rsid w:val="581449D0"/>
    <w:rsid w:val="5815A2A5"/>
    <w:rsid w:val="581759B5"/>
    <w:rsid w:val="5817F55A"/>
    <w:rsid w:val="58186B7F"/>
    <w:rsid w:val="5819408A"/>
    <w:rsid w:val="581E66EB"/>
    <w:rsid w:val="581FD66B"/>
    <w:rsid w:val="582C42C9"/>
    <w:rsid w:val="5831CBF1"/>
    <w:rsid w:val="58380908"/>
    <w:rsid w:val="58380A34"/>
    <w:rsid w:val="583D5D3A"/>
    <w:rsid w:val="584BF97B"/>
    <w:rsid w:val="584BFE21"/>
    <w:rsid w:val="584C699A"/>
    <w:rsid w:val="584C9D58"/>
    <w:rsid w:val="58527A87"/>
    <w:rsid w:val="585AAB4F"/>
    <w:rsid w:val="585BB589"/>
    <w:rsid w:val="585CE0F6"/>
    <w:rsid w:val="5864277E"/>
    <w:rsid w:val="5864F8F8"/>
    <w:rsid w:val="5865F438"/>
    <w:rsid w:val="5866D868"/>
    <w:rsid w:val="586897BA"/>
    <w:rsid w:val="586D52E4"/>
    <w:rsid w:val="586EC4CF"/>
    <w:rsid w:val="58801BAB"/>
    <w:rsid w:val="5881E433"/>
    <w:rsid w:val="58841B36"/>
    <w:rsid w:val="5888BEEF"/>
    <w:rsid w:val="588B2099"/>
    <w:rsid w:val="5891736E"/>
    <w:rsid w:val="5891A63F"/>
    <w:rsid w:val="58939B44"/>
    <w:rsid w:val="58A15767"/>
    <w:rsid w:val="58A42478"/>
    <w:rsid w:val="58ACC222"/>
    <w:rsid w:val="58AE5D3C"/>
    <w:rsid w:val="58AE7C1B"/>
    <w:rsid w:val="58B186B2"/>
    <w:rsid w:val="58B1CE59"/>
    <w:rsid w:val="58B2AE15"/>
    <w:rsid w:val="58B70F73"/>
    <w:rsid w:val="58BC538C"/>
    <w:rsid w:val="58C11631"/>
    <w:rsid w:val="58C35B05"/>
    <w:rsid w:val="58C6A485"/>
    <w:rsid w:val="58CD79F7"/>
    <w:rsid w:val="58EB4198"/>
    <w:rsid w:val="58F3B423"/>
    <w:rsid w:val="58FB4A03"/>
    <w:rsid w:val="58FCB952"/>
    <w:rsid w:val="58FE84F7"/>
    <w:rsid w:val="5900D829"/>
    <w:rsid w:val="59054BA0"/>
    <w:rsid w:val="590ABE54"/>
    <w:rsid w:val="590D8524"/>
    <w:rsid w:val="591241EE"/>
    <w:rsid w:val="591A785B"/>
    <w:rsid w:val="592611F0"/>
    <w:rsid w:val="592B0B52"/>
    <w:rsid w:val="592B9E60"/>
    <w:rsid w:val="592E3A6B"/>
    <w:rsid w:val="59324E86"/>
    <w:rsid w:val="5934968A"/>
    <w:rsid w:val="593A9311"/>
    <w:rsid w:val="594252D7"/>
    <w:rsid w:val="59478388"/>
    <w:rsid w:val="594AEE32"/>
    <w:rsid w:val="594D527D"/>
    <w:rsid w:val="59527F81"/>
    <w:rsid w:val="5957B5A1"/>
    <w:rsid w:val="595FF0DA"/>
    <w:rsid w:val="596175BA"/>
    <w:rsid w:val="596FED13"/>
    <w:rsid w:val="59711278"/>
    <w:rsid w:val="59720426"/>
    <w:rsid w:val="59729145"/>
    <w:rsid w:val="5972FF6B"/>
    <w:rsid w:val="597678F0"/>
    <w:rsid w:val="597D2CEE"/>
    <w:rsid w:val="59834A9E"/>
    <w:rsid w:val="5986FC85"/>
    <w:rsid w:val="598816AE"/>
    <w:rsid w:val="5988C650"/>
    <w:rsid w:val="5988D144"/>
    <w:rsid w:val="598A4540"/>
    <w:rsid w:val="598A874C"/>
    <w:rsid w:val="598E016F"/>
    <w:rsid w:val="5990F204"/>
    <w:rsid w:val="5996B7BA"/>
    <w:rsid w:val="599B5C54"/>
    <w:rsid w:val="599DC18A"/>
    <w:rsid w:val="59A1EE70"/>
    <w:rsid w:val="59A287F6"/>
    <w:rsid w:val="59A56470"/>
    <w:rsid w:val="59A7AA90"/>
    <w:rsid w:val="59ABB884"/>
    <w:rsid w:val="59B16094"/>
    <w:rsid w:val="59B6A109"/>
    <w:rsid w:val="59B7F578"/>
    <w:rsid w:val="59B97E94"/>
    <w:rsid w:val="59BB1DDC"/>
    <w:rsid w:val="59BB9FF5"/>
    <w:rsid w:val="59BEC93B"/>
    <w:rsid w:val="59C06FE3"/>
    <w:rsid w:val="59C1EDEB"/>
    <w:rsid w:val="59C99251"/>
    <w:rsid w:val="59CC7418"/>
    <w:rsid w:val="59DC00A8"/>
    <w:rsid w:val="59DC13F2"/>
    <w:rsid w:val="59E1779B"/>
    <w:rsid w:val="59E899DD"/>
    <w:rsid w:val="59EA63DF"/>
    <w:rsid w:val="59EB4D18"/>
    <w:rsid w:val="59EC7BC0"/>
    <w:rsid w:val="59F70F25"/>
    <w:rsid w:val="59F97A11"/>
    <w:rsid w:val="59FAB1E0"/>
    <w:rsid w:val="59FC2B3A"/>
    <w:rsid w:val="5A0813C3"/>
    <w:rsid w:val="5A08AC2B"/>
    <w:rsid w:val="5A0C4C96"/>
    <w:rsid w:val="5A0F9505"/>
    <w:rsid w:val="5A10860E"/>
    <w:rsid w:val="5A1121D3"/>
    <w:rsid w:val="5A13855D"/>
    <w:rsid w:val="5A1653EC"/>
    <w:rsid w:val="5A1A73E2"/>
    <w:rsid w:val="5A1AA65A"/>
    <w:rsid w:val="5A1F2001"/>
    <w:rsid w:val="5A21A9BC"/>
    <w:rsid w:val="5A21E8AF"/>
    <w:rsid w:val="5A22C254"/>
    <w:rsid w:val="5A310EE5"/>
    <w:rsid w:val="5A32759C"/>
    <w:rsid w:val="5A3476A0"/>
    <w:rsid w:val="5A352403"/>
    <w:rsid w:val="5A3866BF"/>
    <w:rsid w:val="5A3CA149"/>
    <w:rsid w:val="5A3DC113"/>
    <w:rsid w:val="5A3DF989"/>
    <w:rsid w:val="5A420FBD"/>
    <w:rsid w:val="5A43EB84"/>
    <w:rsid w:val="5A467CB9"/>
    <w:rsid w:val="5A4BA8F3"/>
    <w:rsid w:val="5A5E1864"/>
    <w:rsid w:val="5A5E4AC3"/>
    <w:rsid w:val="5A5F9995"/>
    <w:rsid w:val="5A62FA6A"/>
    <w:rsid w:val="5A6BA268"/>
    <w:rsid w:val="5A6F3F87"/>
    <w:rsid w:val="5A7A4270"/>
    <w:rsid w:val="5A7B06A7"/>
    <w:rsid w:val="5A7C5EC2"/>
    <w:rsid w:val="5A7E57A8"/>
    <w:rsid w:val="5A81E71C"/>
    <w:rsid w:val="5A822AD7"/>
    <w:rsid w:val="5A89380C"/>
    <w:rsid w:val="5A8C807A"/>
    <w:rsid w:val="5A90BD1C"/>
    <w:rsid w:val="5A9477ED"/>
    <w:rsid w:val="5A978E1A"/>
    <w:rsid w:val="5A9B3AEF"/>
    <w:rsid w:val="5A9BD22A"/>
    <w:rsid w:val="5AA2C2C3"/>
    <w:rsid w:val="5AA34E93"/>
    <w:rsid w:val="5AA3946B"/>
    <w:rsid w:val="5AA4F685"/>
    <w:rsid w:val="5AA87F6F"/>
    <w:rsid w:val="5AA8F588"/>
    <w:rsid w:val="5AA91A97"/>
    <w:rsid w:val="5AAABC33"/>
    <w:rsid w:val="5AAB7C14"/>
    <w:rsid w:val="5AABB248"/>
    <w:rsid w:val="5AB1FAE3"/>
    <w:rsid w:val="5AB7EA1C"/>
    <w:rsid w:val="5AC10A5F"/>
    <w:rsid w:val="5AC27226"/>
    <w:rsid w:val="5ACC8831"/>
    <w:rsid w:val="5ACD79F8"/>
    <w:rsid w:val="5ACE4441"/>
    <w:rsid w:val="5ACE5A09"/>
    <w:rsid w:val="5AD01259"/>
    <w:rsid w:val="5AD11DD3"/>
    <w:rsid w:val="5AD19683"/>
    <w:rsid w:val="5AD233B1"/>
    <w:rsid w:val="5AD35A91"/>
    <w:rsid w:val="5AD4A295"/>
    <w:rsid w:val="5AD4DA9E"/>
    <w:rsid w:val="5AD7B9B5"/>
    <w:rsid w:val="5ADA5958"/>
    <w:rsid w:val="5ADA7C3C"/>
    <w:rsid w:val="5ADB9516"/>
    <w:rsid w:val="5ADBDE84"/>
    <w:rsid w:val="5ADDA823"/>
    <w:rsid w:val="5ADE0232"/>
    <w:rsid w:val="5ADE6E07"/>
    <w:rsid w:val="5ADF18DC"/>
    <w:rsid w:val="5AE229DF"/>
    <w:rsid w:val="5AE4A632"/>
    <w:rsid w:val="5AEB20EA"/>
    <w:rsid w:val="5AEBEBA3"/>
    <w:rsid w:val="5AEDB8F3"/>
    <w:rsid w:val="5AF6AF78"/>
    <w:rsid w:val="5AF72994"/>
    <w:rsid w:val="5AFF4886"/>
    <w:rsid w:val="5B09C226"/>
    <w:rsid w:val="5B110A05"/>
    <w:rsid w:val="5B12E27A"/>
    <w:rsid w:val="5B16BE2F"/>
    <w:rsid w:val="5B1BBEF0"/>
    <w:rsid w:val="5B205CBB"/>
    <w:rsid w:val="5B25391D"/>
    <w:rsid w:val="5B32BA93"/>
    <w:rsid w:val="5B34C7EE"/>
    <w:rsid w:val="5B375B0F"/>
    <w:rsid w:val="5B3771A8"/>
    <w:rsid w:val="5B37EB51"/>
    <w:rsid w:val="5B450349"/>
    <w:rsid w:val="5B4A5AE4"/>
    <w:rsid w:val="5B518BC6"/>
    <w:rsid w:val="5B59490F"/>
    <w:rsid w:val="5B6625F8"/>
    <w:rsid w:val="5B6C2B6F"/>
    <w:rsid w:val="5B6EEF58"/>
    <w:rsid w:val="5B70DAD2"/>
    <w:rsid w:val="5B71443D"/>
    <w:rsid w:val="5B744330"/>
    <w:rsid w:val="5B761C19"/>
    <w:rsid w:val="5B79A100"/>
    <w:rsid w:val="5B810694"/>
    <w:rsid w:val="5B826094"/>
    <w:rsid w:val="5B8779C1"/>
    <w:rsid w:val="5B8AAA98"/>
    <w:rsid w:val="5B8CDE6A"/>
    <w:rsid w:val="5B8DD478"/>
    <w:rsid w:val="5B8EDC44"/>
    <w:rsid w:val="5B8FA261"/>
    <w:rsid w:val="5B974A77"/>
    <w:rsid w:val="5B9CB675"/>
    <w:rsid w:val="5BA5DB53"/>
    <w:rsid w:val="5BA5FA3B"/>
    <w:rsid w:val="5BA775D5"/>
    <w:rsid w:val="5BA81725"/>
    <w:rsid w:val="5BAC771F"/>
    <w:rsid w:val="5BB65556"/>
    <w:rsid w:val="5BBA5F80"/>
    <w:rsid w:val="5BBDB910"/>
    <w:rsid w:val="5BC0C203"/>
    <w:rsid w:val="5BC2A392"/>
    <w:rsid w:val="5BC4BE42"/>
    <w:rsid w:val="5BCB9DC4"/>
    <w:rsid w:val="5BCBB577"/>
    <w:rsid w:val="5BCC6F92"/>
    <w:rsid w:val="5BCF427C"/>
    <w:rsid w:val="5BD73214"/>
    <w:rsid w:val="5BD75B5A"/>
    <w:rsid w:val="5BD9E4DB"/>
    <w:rsid w:val="5BE235B3"/>
    <w:rsid w:val="5BE620DC"/>
    <w:rsid w:val="5BE7BEE1"/>
    <w:rsid w:val="5BE81316"/>
    <w:rsid w:val="5BE89FA2"/>
    <w:rsid w:val="5BE92774"/>
    <w:rsid w:val="5BEA6A55"/>
    <w:rsid w:val="5BED4C3D"/>
    <w:rsid w:val="5BEE86BD"/>
    <w:rsid w:val="5BF83332"/>
    <w:rsid w:val="5BF8AED0"/>
    <w:rsid w:val="5BF94391"/>
    <w:rsid w:val="5BF97662"/>
    <w:rsid w:val="5C028F2A"/>
    <w:rsid w:val="5C072B84"/>
    <w:rsid w:val="5C074B0A"/>
    <w:rsid w:val="5C084729"/>
    <w:rsid w:val="5C097619"/>
    <w:rsid w:val="5C0D525E"/>
    <w:rsid w:val="5C1A2912"/>
    <w:rsid w:val="5C201AD7"/>
    <w:rsid w:val="5C21C3C5"/>
    <w:rsid w:val="5C32A1DD"/>
    <w:rsid w:val="5C3543A3"/>
    <w:rsid w:val="5C36421F"/>
    <w:rsid w:val="5C38B2EE"/>
    <w:rsid w:val="5C39B93B"/>
    <w:rsid w:val="5C3A1B92"/>
    <w:rsid w:val="5C4E4E88"/>
    <w:rsid w:val="5C4EE96F"/>
    <w:rsid w:val="5C56C63F"/>
    <w:rsid w:val="5C614D98"/>
    <w:rsid w:val="5C6A263E"/>
    <w:rsid w:val="5C6C5FC6"/>
    <w:rsid w:val="5C6E33C0"/>
    <w:rsid w:val="5C767F6E"/>
    <w:rsid w:val="5C7BE503"/>
    <w:rsid w:val="5C85567E"/>
    <w:rsid w:val="5C8A2D31"/>
    <w:rsid w:val="5C8C5D7E"/>
    <w:rsid w:val="5C8D2DF8"/>
    <w:rsid w:val="5C8FCC8F"/>
    <w:rsid w:val="5C935FD7"/>
    <w:rsid w:val="5C996B75"/>
    <w:rsid w:val="5C9A81AE"/>
    <w:rsid w:val="5C9C26E2"/>
    <w:rsid w:val="5CA93CE2"/>
    <w:rsid w:val="5CACC350"/>
    <w:rsid w:val="5CAD55A2"/>
    <w:rsid w:val="5CBE47C7"/>
    <w:rsid w:val="5CC16790"/>
    <w:rsid w:val="5CC7B29D"/>
    <w:rsid w:val="5CC910B1"/>
    <w:rsid w:val="5CC946D5"/>
    <w:rsid w:val="5CD3ACCD"/>
    <w:rsid w:val="5CDD764C"/>
    <w:rsid w:val="5CDDFF22"/>
    <w:rsid w:val="5CDE5B4A"/>
    <w:rsid w:val="5CE150A2"/>
    <w:rsid w:val="5CE2DF0D"/>
    <w:rsid w:val="5CE31FB1"/>
    <w:rsid w:val="5CE41839"/>
    <w:rsid w:val="5CE5CE61"/>
    <w:rsid w:val="5CE7B338"/>
    <w:rsid w:val="5CE9C4B5"/>
    <w:rsid w:val="5CE9D637"/>
    <w:rsid w:val="5CF0CA0D"/>
    <w:rsid w:val="5CF8FAAE"/>
    <w:rsid w:val="5CFD30A3"/>
    <w:rsid w:val="5CFED73B"/>
    <w:rsid w:val="5D009F22"/>
    <w:rsid w:val="5D04CD07"/>
    <w:rsid w:val="5D0B041E"/>
    <w:rsid w:val="5D0F2A33"/>
    <w:rsid w:val="5D13C279"/>
    <w:rsid w:val="5D14D30F"/>
    <w:rsid w:val="5D25BA5C"/>
    <w:rsid w:val="5D2A8D65"/>
    <w:rsid w:val="5D368A8C"/>
    <w:rsid w:val="5D36EC82"/>
    <w:rsid w:val="5D389002"/>
    <w:rsid w:val="5D3C85A0"/>
    <w:rsid w:val="5D3F0B52"/>
    <w:rsid w:val="5D42EE02"/>
    <w:rsid w:val="5D43A775"/>
    <w:rsid w:val="5D521657"/>
    <w:rsid w:val="5D532519"/>
    <w:rsid w:val="5D53C0AA"/>
    <w:rsid w:val="5D55F79E"/>
    <w:rsid w:val="5D599FDC"/>
    <w:rsid w:val="5D5B40AC"/>
    <w:rsid w:val="5D659853"/>
    <w:rsid w:val="5D6D732A"/>
    <w:rsid w:val="5D6E0BC4"/>
    <w:rsid w:val="5D72CF7D"/>
    <w:rsid w:val="5D731A7C"/>
    <w:rsid w:val="5D743917"/>
    <w:rsid w:val="5D77AEBC"/>
    <w:rsid w:val="5D77FE13"/>
    <w:rsid w:val="5D7832CD"/>
    <w:rsid w:val="5D790D6D"/>
    <w:rsid w:val="5D7A465E"/>
    <w:rsid w:val="5D7EB817"/>
    <w:rsid w:val="5D9244B0"/>
    <w:rsid w:val="5D928DC5"/>
    <w:rsid w:val="5D992B0F"/>
    <w:rsid w:val="5D9C689F"/>
    <w:rsid w:val="5DA21B39"/>
    <w:rsid w:val="5DA81A14"/>
    <w:rsid w:val="5DA896E9"/>
    <w:rsid w:val="5DAAFEA2"/>
    <w:rsid w:val="5DAB5287"/>
    <w:rsid w:val="5DAD7206"/>
    <w:rsid w:val="5DB13AFE"/>
    <w:rsid w:val="5DB2DA6B"/>
    <w:rsid w:val="5DB896F9"/>
    <w:rsid w:val="5DBDE521"/>
    <w:rsid w:val="5DBEEA43"/>
    <w:rsid w:val="5DBFC7A9"/>
    <w:rsid w:val="5DC02A32"/>
    <w:rsid w:val="5DC0CD68"/>
    <w:rsid w:val="5DC207E1"/>
    <w:rsid w:val="5DC4D7EF"/>
    <w:rsid w:val="5DC5B526"/>
    <w:rsid w:val="5DC79669"/>
    <w:rsid w:val="5DD286B4"/>
    <w:rsid w:val="5DD522B2"/>
    <w:rsid w:val="5DDC7A84"/>
    <w:rsid w:val="5DE1CF38"/>
    <w:rsid w:val="5DE745A9"/>
    <w:rsid w:val="5DE7D601"/>
    <w:rsid w:val="5DF2955C"/>
    <w:rsid w:val="5DF6D655"/>
    <w:rsid w:val="5DF82B10"/>
    <w:rsid w:val="5DFF8FD9"/>
    <w:rsid w:val="5DFFDEE5"/>
    <w:rsid w:val="5E006039"/>
    <w:rsid w:val="5E040955"/>
    <w:rsid w:val="5E0A0B1E"/>
    <w:rsid w:val="5E0CCF09"/>
    <w:rsid w:val="5E10247D"/>
    <w:rsid w:val="5E1032CE"/>
    <w:rsid w:val="5E1C07FF"/>
    <w:rsid w:val="5E1D78CE"/>
    <w:rsid w:val="5E24C486"/>
    <w:rsid w:val="5E2B17C5"/>
    <w:rsid w:val="5E2C443B"/>
    <w:rsid w:val="5E2E0E71"/>
    <w:rsid w:val="5E372EA5"/>
    <w:rsid w:val="5E3953E6"/>
    <w:rsid w:val="5E444305"/>
    <w:rsid w:val="5E48C5D3"/>
    <w:rsid w:val="5E4A5EA1"/>
    <w:rsid w:val="5E4F1F1F"/>
    <w:rsid w:val="5E50A7D5"/>
    <w:rsid w:val="5E5221CA"/>
    <w:rsid w:val="5E586EEB"/>
    <w:rsid w:val="5E5E0459"/>
    <w:rsid w:val="5E66F2AE"/>
    <w:rsid w:val="5E6E0E81"/>
    <w:rsid w:val="5E707DB4"/>
    <w:rsid w:val="5E72EA7D"/>
    <w:rsid w:val="5E7468B0"/>
    <w:rsid w:val="5E7A3AA8"/>
    <w:rsid w:val="5E7ABF0C"/>
    <w:rsid w:val="5E8E09AA"/>
    <w:rsid w:val="5E911BE7"/>
    <w:rsid w:val="5E97E515"/>
    <w:rsid w:val="5E980770"/>
    <w:rsid w:val="5E9BD824"/>
    <w:rsid w:val="5E9E031A"/>
    <w:rsid w:val="5E9F1A78"/>
    <w:rsid w:val="5EA0427C"/>
    <w:rsid w:val="5EA06203"/>
    <w:rsid w:val="5EA173F7"/>
    <w:rsid w:val="5EA304EA"/>
    <w:rsid w:val="5EA823B5"/>
    <w:rsid w:val="5EB286DF"/>
    <w:rsid w:val="5EBA98CE"/>
    <w:rsid w:val="5EBBB50C"/>
    <w:rsid w:val="5EBBDB4C"/>
    <w:rsid w:val="5EBD350A"/>
    <w:rsid w:val="5EBF3F57"/>
    <w:rsid w:val="5EBF9DCE"/>
    <w:rsid w:val="5EC0FBA2"/>
    <w:rsid w:val="5EC53D92"/>
    <w:rsid w:val="5EC9D394"/>
    <w:rsid w:val="5ECC7B9E"/>
    <w:rsid w:val="5ECD4C44"/>
    <w:rsid w:val="5ECF2FBF"/>
    <w:rsid w:val="5ECF9C31"/>
    <w:rsid w:val="5ED2D097"/>
    <w:rsid w:val="5ED334FB"/>
    <w:rsid w:val="5EE0A5CB"/>
    <w:rsid w:val="5EE14A2F"/>
    <w:rsid w:val="5EE30F4F"/>
    <w:rsid w:val="5EE4135D"/>
    <w:rsid w:val="5EE7DA8D"/>
    <w:rsid w:val="5EEB55EC"/>
    <w:rsid w:val="5EEB88BD"/>
    <w:rsid w:val="5EEE7C7D"/>
    <w:rsid w:val="5EEEF57C"/>
    <w:rsid w:val="5EF39D2C"/>
    <w:rsid w:val="5EF8EE26"/>
    <w:rsid w:val="5EFC0F37"/>
    <w:rsid w:val="5EFD32BF"/>
    <w:rsid w:val="5EFF2AFD"/>
    <w:rsid w:val="5F0227CF"/>
    <w:rsid w:val="5F034F59"/>
    <w:rsid w:val="5F0439DC"/>
    <w:rsid w:val="5F06E33E"/>
    <w:rsid w:val="5F09B79C"/>
    <w:rsid w:val="5F1036CC"/>
    <w:rsid w:val="5F1139AC"/>
    <w:rsid w:val="5F1824F7"/>
    <w:rsid w:val="5F19A42A"/>
    <w:rsid w:val="5F23E0D9"/>
    <w:rsid w:val="5F2D95E4"/>
    <w:rsid w:val="5F333347"/>
    <w:rsid w:val="5F373391"/>
    <w:rsid w:val="5F3953AC"/>
    <w:rsid w:val="5F3F2AB4"/>
    <w:rsid w:val="5F453BD2"/>
    <w:rsid w:val="5F47D55B"/>
    <w:rsid w:val="5F47F11C"/>
    <w:rsid w:val="5F4C261E"/>
    <w:rsid w:val="5F515871"/>
    <w:rsid w:val="5F51BB62"/>
    <w:rsid w:val="5F523B44"/>
    <w:rsid w:val="5F5631A4"/>
    <w:rsid w:val="5F579F91"/>
    <w:rsid w:val="5F598BAB"/>
    <w:rsid w:val="5F5A2292"/>
    <w:rsid w:val="5F60C6F7"/>
    <w:rsid w:val="5F6927EF"/>
    <w:rsid w:val="5F69B010"/>
    <w:rsid w:val="5F6B3594"/>
    <w:rsid w:val="5F6C28EC"/>
    <w:rsid w:val="5F6DF4B3"/>
    <w:rsid w:val="5F6EA81D"/>
    <w:rsid w:val="5F76E103"/>
    <w:rsid w:val="5F80197D"/>
    <w:rsid w:val="5F81B0AE"/>
    <w:rsid w:val="5F880192"/>
    <w:rsid w:val="5F894E60"/>
    <w:rsid w:val="5F8B2DDC"/>
    <w:rsid w:val="5F8D2836"/>
    <w:rsid w:val="5F911C9D"/>
    <w:rsid w:val="5F97BA87"/>
    <w:rsid w:val="5F9FFF75"/>
    <w:rsid w:val="5FA2D52D"/>
    <w:rsid w:val="5FA371FB"/>
    <w:rsid w:val="5FA91AF0"/>
    <w:rsid w:val="5FB835C8"/>
    <w:rsid w:val="5FB966BA"/>
    <w:rsid w:val="5FBE4715"/>
    <w:rsid w:val="5FC0BE12"/>
    <w:rsid w:val="5FC1C29D"/>
    <w:rsid w:val="5FC58021"/>
    <w:rsid w:val="5FC5FC12"/>
    <w:rsid w:val="5FCE26D2"/>
    <w:rsid w:val="5FCEDA4F"/>
    <w:rsid w:val="5FD3358E"/>
    <w:rsid w:val="5FDFCF69"/>
    <w:rsid w:val="5FE27A9A"/>
    <w:rsid w:val="5FE39588"/>
    <w:rsid w:val="5FE61BA2"/>
    <w:rsid w:val="5FE99794"/>
    <w:rsid w:val="5FEB2999"/>
    <w:rsid w:val="60077243"/>
    <w:rsid w:val="600EE13B"/>
    <w:rsid w:val="601819DE"/>
    <w:rsid w:val="602CC50A"/>
    <w:rsid w:val="60304647"/>
    <w:rsid w:val="6031FA48"/>
    <w:rsid w:val="603239C5"/>
    <w:rsid w:val="603B39B0"/>
    <w:rsid w:val="603C2F9F"/>
    <w:rsid w:val="60453774"/>
    <w:rsid w:val="604B3130"/>
    <w:rsid w:val="604DFCBA"/>
    <w:rsid w:val="604EB50B"/>
    <w:rsid w:val="6055673C"/>
    <w:rsid w:val="6059238D"/>
    <w:rsid w:val="605D658E"/>
    <w:rsid w:val="60626E88"/>
    <w:rsid w:val="6062E213"/>
    <w:rsid w:val="606989F5"/>
    <w:rsid w:val="606A24AB"/>
    <w:rsid w:val="6070CA72"/>
    <w:rsid w:val="6071C6E6"/>
    <w:rsid w:val="60754A83"/>
    <w:rsid w:val="60767B71"/>
    <w:rsid w:val="607AE2AE"/>
    <w:rsid w:val="607CA874"/>
    <w:rsid w:val="607DE391"/>
    <w:rsid w:val="607E01CC"/>
    <w:rsid w:val="6083975C"/>
    <w:rsid w:val="60890DFB"/>
    <w:rsid w:val="608C3FC9"/>
    <w:rsid w:val="6091A903"/>
    <w:rsid w:val="6091C4B8"/>
    <w:rsid w:val="60920912"/>
    <w:rsid w:val="609B2B52"/>
    <w:rsid w:val="609D16BC"/>
    <w:rsid w:val="609F4B87"/>
    <w:rsid w:val="609F8461"/>
    <w:rsid w:val="60A0E48D"/>
    <w:rsid w:val="60A13864"/>
    <w:rsid w:val="60A2D8F1"/>
    <w:rsid w:val="60A47B80"/>
    <w:rsid w:val="60A922CC"/>
    <w:rsid w:val="60ACE014"/>
    <w:rsid w:val="60B31720"/>
    <w:rsid w:val="60B44260"/>
    <w:rsid w:val="60BE849C"/>
    <w:rsid w:val="60C13CF9"/>
    <w:rsid w:val="60C230E8"/>
    <w:rsid w:val="60C2D7EE"/>
    <w:rsid w:val="60C6C9F0"/>
    <w:rsid w:val="60D6D649"/>
    <w:rsid w:val="60D7F55B"/>
    <w:rsid w:val="60DC14E3"/>
    <w:rsid w:val="60E58D9A"/>
    <w:rsid w:val="60E913BA"/>
    <w:rsid w:val="60EAC814"/>
    <w:rsid w:val="60ECEDE4"/>
    <w:rsid w:val="60ED0E7E"/>
    <w:rsid w:val="60EEB29B"/>
    <w:rsid w:val="60F16D31"/>
    <w:rsid w:val="60F2C0F8"/>
    <w:rsid w:val="60F53FCB"/>
    <w:rsid w:val="60F8E90E"/>
    <w:rsid w:val="60FC06F7"/>
    <w:rsid w:val="60FC4D7C"/>
    <w:rsid w:val="6100FF23"/>
    <w:rsid w:val="6102AC65"/>
    <w:rsid w:val="6106088A"/>
    <w:rsid w:val="610887AD"/>
    <w:rsid w:val="610E5107"/>
    <w:rsid w:val="6116D861"/>
    <w:rsid w:val="6119D1F7"/>
    <w:rsid w:val="611F99CC"/>
    <w:rsid w:val="6121B04F"/>
    <w:rsid w:val="6122B987"/>
    <w:rsid w:val="61231932"/>
    <w:rsid w:val="612525C3"/>
    <w:rsid w:val="612610FC"/>
    <w:rsid w:val="6127AC76"/>
    <w:rsid w:val="612A5B84"/>
    <w:rsid w:val="612B2062"/>
    <w:rsid w:val="6134612F"/>
    <w:rsid w:val="61350314"/>
    <w:rsid w:val="61353203"/>
    <w:rsid w:val="613B4570"/>
    <w:rsid w:val="61431B86"/>
    <w:rsid w:val="614E2924"/>
    <w:rsid w:val="614EB5AB"/>
    <w:rsid w:val="61568A65"/>
    <w:rsid w:val="6160CF25"/>
    <w:rsid w:val="61681021"/>
    <w:rsid w:val="616B9272"/>
    <w:rsid w:val="617A51F9"/>
    <w:rsid w:val="617EB28D"/>
    <w:rsid w:val="618A6564"/>
    <w:rsid w:val="618BF0A9"/>
    <w:rsid w:val="6198D6B4"/>
    <w:rsid w:val="619BE17F"/>
    <w:rsid w:val="619C9408"/>
    <w:rsid w:val="61A132CB"/>
    <w:rsid w:val="61A60D08"/>
    <w:rsid w:val="61AA3B83"/>
    <w:rsid w:val="61AAA949"/>
    <w:rsid w:val="61B09357"/>
    <w:rsid w:val="61B261C6"/>
    <w:rsid w:val="61B2C297"/>
    <w:rsid w:val="61B45912"/>
    <w:rsid w:val="61B82FFE"/>
    <w:rsid w:val="61C57D5A"/>
    <w:rsid w:val="61CAC07A"/>
    <w:rsid w:val="61D90562"/>
    <w:rsid w:val="61DFCF79"/>
    <w:rsid w:val="61E042D1"/>
    <w:rsid w:val="61E8498D"/>
    <w:rsid w:val="61E9A0B4"/>
    <w:rsid w:val="61EEF00F"/>
    <w:rsid w:val="61F9C1CD"/>
    <w:rsid w:val="6201B979"/>
    <w:rsid w:val="620422FD"/>
    <w:rsid w:val="6205C8E8"/>
    <w:rsid w:val="62073DFE"/>
    <w:rsid w:val="621CE5B8"/>
    <w:rsid w:val="621EA66E"/>
    <w:rsid w:val="62216E24"/>
    <w:rsid w:val="6224AAA5"/>
    <w:rsid w:val="622745C3"/>
    <w:rsid w:val="622EB1E8"/>
    <w:rsid w:val="623BD11F"/>
    <w:rsid w:val="623D6A9E"/>
    <w:rsid w:val="62405239"/>
    <w:rsid w:val="6249DBF6"/>
    <w:rsid w:val="625058C3"/>
    <w:rsid w:val="62517FD0"/>
    <w:rsid w:val="625868F8"/>
    <w:rsid w:val="62587FAA"/>
    <w:rsid w:val="6260ED04"/>
    <w:rsid w:val="6267B304"/>
    <w:rsid w:val="62689C84"/>
    <w:rsid w:val="62691ADF"/>
    <w:rsid w:val="626AB95A"/>
    <w:rsid w:val="6275A090"/>
    <w:rsid w:val="627B6373"/>
    <w:rsid w:val="627D9791"/>
    <w:rsid w:val="6280B13A"/>
    <w:rsid w:val="6280E40B"/>
    <w:rsid w:val="6284A9D7"/>
    <w:rsid w:val="6284D632"/>
    <w:rsid w:val="6288715E"/>
    <w:rsid w:val="6294264B"/>
    <w:rsid w:val="62951A59"/>
    <w:rsid w:val="629818F4"/>
    <w:rsid w:val="629FD84F"/>
    <w:rsid w:val="62A0F139"/>
    <w:rsid w:val="62A4375A"/>
    <w:rsid w:val="62A8DA3F"/>
    <w:rsid w:val="62ACFAB4"/>
    <w:rsid w:val="62ADAEBC"/>
    <w:rsid w:val="62B0AD2D"/>
    <w:rsid w:val="62B5B067"/>
    <w:rsid w:val="62BA386E"/>
    <w:rsid w:val="62BB96A3"/>
    <w:rsid w:val="62BF614D"/>
    <w:rsid w:val="62C1D199"/>
    <w:rsid w:val="62D15CFC"/>
    <w:rsid w:val="62D29790"/>
    <w:rsid w:val="62D3BA13"/>
    <w:rsid w:val="62D6D5F4"/>
    <w:rsid w:val="62D86465"/>
    <w:rsid w:val="62D89F06"/>
    <w:rsid w:val="62DBD358"/>
    <w:rsid w:val="62DF0EEC"/>
    <w:rsid w:val="62E2F99D"/>
    <w:rsid w:val="62E40FD0"/>
    <w:rsid w:val="62E4C3D8"/>
    <w:rsid w:val="62F14F93"/>
    <w:rsid w:val="62F2997E"/>
    <w:rsid w:val="62F2F62B"/>
    <w:rsid w:val="62F3EEC7"/>
    <w:rsid w:val="62F491BC"/>
    <w:rsid w:val="62F99B0D"/>
    <w:rsid w:val="62FBF13D"/>
    <w:rsid w:val="62FC84C2"/>
    <w:rsid w:val="62FF4F96"/>
    <w:rsid w:val="63004721"/>
    <w:rsid w:val="630C4E11"/>
    <w:rsid w:val="630D33CA"/>
    <w:rsid w:val="630E0825"/>
    <w:rsid w:val="631273F9"/>
    <w:rsid w:val="6315FC62"/>
    <w:rsid w:val="6316F376"/>
    <w:rsid w:val="631ABDD6"/>
    <w:rsid w:val="631C7663"/>
    <w:rsid w:val="631C7A80"/>
    <w:rsid w:val="63229E7A"/>
    <w:rsid w:val="6324D2A2"/>
    <w:rsid w:val="6328787D"/>
    <w:rsid w:val="632B2FB6"/>
    <w:rsid w:val="632B5009"/>
    <w:rsid w:val="632CFF90"/>
    <w:rsid w:val="632D1347"/>
    <w:rsid w:val="632D451D"/>
    <w:rsid w:val="632D4CF4"/>
    <w:rsid w:val="6338E0D3"/>
    <w:rsid w:val="63445A2B"/>
    <w:rsid w:val="6346B6CD"/>
    <w:rsid w:val="635315B9"/>
    <w:rsid w:val="6353C3C0"/>
    <w:rsid w:val="6355564F"/>
    <w:rsid w:val="6357B2A9"/>
    <w:rsid w:val="635DCF6F"/>
    <w:rsid w:val="6361716F"/>
    <w:rsid w:val="636422B6"/>
    <w:rsid w:val="63691881"/>
    <w:rsid w:val="636AAFCC"/>
    <w:rsid w:val="636BEF2F"/>
    <w:rsid w:val="636C2200"/>
    <w:rsid w:val="6373AEE0"/>
    <w:rsid w:val="6376EC39"/>
    <w:rsid w:val="63770264"/>
    <w:rsid w:val="637C1332"/>
    <w:rsid w:val="637C304E"/>
    <w:rsid w:val="63841B6D"/>
    <w:rsid w:val="63997E4A"/>
    <w:rsid w:val="639BCF64"/>
    <w:rsid w:val="63A7577B"/>
    <w:rsid w:val="63A900C1"/>
    <w:rsid w:val="63AD9CAE"/>
    <w:rsid w:val="63B84812"/>
    <w:rsid w:val="63BB6C73"/>
    <w:rsid w:val="63BE157C"/>
    <w:rsid w:val="63BE62E9"/>
    <w:rsid w:val="63BED0B1"/>
    <w:rsid w:val="63C69EF0"/>
    <w:rsid w:val="63C7AF1C"/>
    <w:rsid w:val="63CF8096"/>
    <w:rsid w:val="63D5D15B"/>
    <w:rsid w:val="63EC91E5"/>
    <w:rsid w:val="63ED4755"/>
    <w:rsid w:val="63EE7D56"/>
    <w:rsid w:val="63EEF643"/>
    <w:rsid w:val="63F0CD35"/>
    <w:rsid w:val="63F17DE9"/>
    <w:rsid w:val="63F324F1"/>
    <w:rsid w:val="63F67CF1"/>
    <w:rsid w:val="63FBD117"/>
    <w:rsid w:val="63FC0E96"/>
    <w:rsid w:val="63FFF4A7"/>
    <w:rsid w:val="6402C1FC"/>
    <w:rsid w:val="640451E1"/>
    <w:rsid w:val="640A6E3D"/>
    <w:rsid w:val="640AF518"/>
    <w:rsid w:val="64104B30"/>
    <w:rsid w:val="6416E866"/>
    <w:rsid w:val="641937E8"/>
    <w:rsid w:val="642C66FA"/>
    <w:rsid w:val="642F3713"/>
    <w:rsid w:val="643093BA"/>
    <w:rsid w:val="6431F46B"/>
    <w:rsid w:val="6435C14E"/>
    <w:rsid w:val="6438996A"/>
    <w:rsid w:val="64396181"/>
    <w:rsid w:val="643E0135"/>
    <w:rsid w:val="6442C7F4"/>
    <w:rsid w:val="6447C944"/>
    <w:rsid w:val="644B5E86"/>
    <w:rsid w:val="644CA6E8"/>
    <w:rsid w:val="644E7FB7"/>
    <w:rsid w:val="64501898"/>
    <w:rsid w:val="64557240"/>
    <w:rsid w:val="6455D221"/>
    <w:rsid w:val="645666C7"/>
    <w:rsid w:val="6462FF0F"/>
    <w:rsid w:val="646C69AC"/>
    <w:rsid w:val="646F5962"/>
    <w:rsid w:val="64742850"/>
    <w:rsid w:val="6474B2B9"/>
    <w:rsid w:val="6478D0D3"/>
    <w:rsid w:val="647C0AB4"/>
    <w:rsid w:val="647DA1B1"/>
    <w:rsid w:val="647ED0E4"/>
    <w:rsid w:val="647FCB9B"/>
    <w:rsid w:val="647FF332"/>
    <w:rsid w:val="648854FD"/>
    <w:rsid w:val="648A33A7"/>
    <w:rsid w:val="648D2897"/>
    <w:rsid w:val="6494A022"/>
    <w:rsid w:val="649950D2"/>
    <w:rsid w:val="64A3E8DC"/>
    <w:rsid w:val="64AB3357"/>
    <w:rsid w:val="64ADC124"/>
    <w:rsid w:val="64AF35E1"/>
    <w:rsid w:val="64B38C95"/>
    <w:rsid w:val="64BD487F"/>
    <w:rsid w:val="64BD53B8"/>
    <w:rsid w:val="64C7E908"/>
    <w:rsid w:val="64CE4974"/>
    <w:rsid w:val="64CE8EF9"/>
    <w:rsid w:val="64DC0C0F"/>
    <w:rsid w:val="64DDB816"/>
    <w:rsid w:val="64E1ED74"/>
    <w:rsid w:val="64E51632"/>
    <w:rsid w:val="64E74CCE"/>
    <w:rsid w:val="64E77D34"/>
    <w:rsid w:val="64E88539"/>
    <w:rsid w:val="64F4E379"/>
    <w:rsid w:val="64F78D1E"/>
    <w:rsid w:val="64F7C78B"/>
    <w:rsid w:val="64F91A9C"/>
    <w:rsid w:val="64FA3732"/>
    <w:rsid w:val="64FDFC26"/>
    <w:rsid w:val="65018F80"/>
    <w:rsid w:val="6505AA71"/>
    <w:rsid w:val="65070970"/>
    <w:rsid w:val="650CC179"/>
    <w:rsid w:val="6520DEE7"/>
    <w:rsid w:val="65243B12"/>
    <w:rsid w:val="65257A24"/>
    <w:rsid w:val="652A0E16"/>
    <w:rsid w:val="652AA53E"/>
    <w:rsid w:val="6530729D"/>
    <w:rsid w:val="65366F53"/>
    <w:rsid w:val="6536E6FC"/>
    <w:rsid w:val="6538227D"/>
    <w:rsid w:val="65387229"/>
    <w:rsid w:val="653F8B11"/>
    <w:rsid w:val="6540E113"/>
    <w:rsid w:val="6543A5B2"/>
    <w:rsid w:val="65445ECC"/>
    <w:rsid w:val="65495069"/>
    <w:rsid w:val="654C1F20"/>
    <w:rsid w:val="65514AC1"/>
    <w:rsid w:val="65547573"/>
    <w:rsid w:val="65568F31"/>
    <w:rsid w:val="65592488"/>
    <w:rsid w:val="655C8981"/>
    <w:rsid w:val="655F5CB9"/>
    <w:rsid w:val="6560CA1E"/>
    <w:rsid w:val="6571B1EA"/>
    <w:rsid w:val="6573434D"/>
    <w:rsid w:val="657A9B18"/>
    <w:rsid w:val="657F66AA"/>
    <w:rsid w:val="65830C08"/>
    <w:rsid w:val="6586CA95"/>
    <w:rsid w:val="658BDD67"/>
    <w:rsid w:val="658D8499"/>
    <w:rsid w:val="658F2866"/>
    <w:rsid w:val="6592E600"/>
    <w:rsid w:val="659BDCB9"/>
    <w:rsid w:val="659DA0B6"/>
    <w:rsid w:val="659F4E40"/>
    <w:rsid w:val="65A13D4A"/>
    <w:rsid w:val="65A29A7C"/>
    <w:rsid w:val="65A442E9"/>
    <w:rsid w:val="65A49790"/>
    <w:rsid w:val="65A7BEA4"/>
    <w:rsid w:val="65A82E6B"/>
    <w:rsid w:val="65B38327"/>
    <w:rsid w:val="65B66D79"/>
    <w:rsid w:val="65B894BD"/>
    <w:rsid w:val="65BA4134"/>
    <w:rsid w:val="65C0A82A"/>
    <w:rsid w:val="65CA88F2"/>
    <w:rsid w:val="65D8CEAD"/>
    <w:rsid w:val="65D9221B"/>
    <w:rsid w:val="65DD1B00"/>
    <w:rsid w:val="65E0CC70"/>
    <w:rsid w:val="65E466E2"/>
    <w:rsid w:val="65E76EA3"/>
    <w:rsid w:val="65E894DE"/>
    <w:rsid w:val="65EBC94B"/>
    <w:rsid w:val="65ED1808"/>
    <w:rsid w:val="65EE895E"/>
    <w:rsid w:val="65F1B08C"/>
    <w:rsid w:val="65F1B468"/>
    <w:rsid w:val="65FA1AE3"/>
    <w:rsid w:val="6607C635"/>
    <w:rsid w:val="660827CB"/>
    <w:rsid w:val="66096291"/>
    <w:rsid w:val="660A5363"/>
    <w:rsid w:val="661CA3DB"/>
    <w:rsid w:val="662C5048"/>
    <w:rsid w:val="662F857E"/>
    <w:rsid w:val="66316A73"/>
    <w:rsid w:val="6632F24D"/>
    <w:rsid w:val="663BB5D4"/>
    <w:rsid w:val="66406621"/>
    <w:rsid w:val="66527190"/>
    <w:rsid w:val="66572762"/>
    <w:rsid w:val="6659D88D"/>
    <w:rsid w:val="665B2156"/>
    <w:rsid w:val="665E5489"/>
    <w:rsid w:val="6667B05B"/>
    <w:rsid w:val="66691FE0"/>
    <w:rsid w:val="666E3A63"/>
    <w:rsid w:val="66720C53"/>
    <w:rsid w:val="6672842B"/>
    <w:rsid w:val="66746E56"/>
    <w:rsid w:val="6675C691"/>
    <w:rsid w:val="66787E10"/>
    <w:rsid w:val="667D108A"/>
    <w:rsid w:val="667DBDD5"/>
    <w:rsid w:val="66841B3B"/>
    <w:rsid w:val="668A4F9D"/>
    <w:rsid w:val="668B34AF"/>
    <w:rsid w:val="668B4F22"/>
    <w:rsid w:val="6690786C"/>
    <w:rsid w:val="66958561"/>
    <w:rsid w:val="6696E45A"/>
    <w:rsid w:val="66981E3C"/>
    <w:rsid w:val="669C5749"/>
    <w:rsid w:val="669FFE80"/>
    <w:rsid w:val="66A0C7CE"/>
    <w:rsid w:val="66A5ABE3"/>
    <w:rsid w:val="66A7F5A3"/>
    <w:rsid w:val="66AB312F"/>
    <w:rsid w:val="66ADC524"/>
    <w:rsid w:val="66B5C9B5"/>
    <w:rsid w:val="66B6B6EF"/>
    <w:rsid w:val="66B90A18"/>
    <w:rsid w:val="66B990DD"/>
    <w:rsid w:val="66C1802E"/>
    <w:rsid w:val="66C77576"/>
    <w:rsid w:val="66C8E486"/>
    <w:rsid w:val="66CB1E53"/>
    <w:rsid w:val="66CC0720"/>
    <w:rsid w:val="66CDF166"/>
    <w:rsid w:val="66D8D830"/>
    <w:rsid w:val="66DC51E2"/>
    <w:rsid w:val="66DEE47C"/>
    <w:rsid w:val="66E1E8EB"/>
    <w:rsid w:val="66E79B40"/>
    <w:rsid w:val="66E7B179"/>
    <w:rsid w:val="66E9C014"/>
    <w:rsid w:val="66F0D78E"/>
    <w:rsid w:val="66F47935"/>
    <w:rsid w:val="66F5115D"/>
    <w:rsid w:val="66F95AD3"/>
    <w:rsid w:val="66FD30FC"/>
    <w:rsid w:val="6703D2AC"/>
    <w:rsid w:val="67075B89"/>
    <w:rsid w:val="67254B52"/>
    <w:rsid w:val="6729D6A2"/>
    <w:rsid w:val="672B32BA"/>
    <w:rsid w:val="6735885C"/>
    <w:rsid w:val="6735D3FD"/>
    <w:rsid w:val="6737CD36"/>
    <w:rsid w:val="673C1124"/>
    <w:rsid w:val="673D0D65"/>
    <w:rsid w:val="674B7D33"/>
    <w:rsid w:val="674C67A8"/>
    <w:rsid w:val="675501EC"/>
    <w:rsid w:val="675635C2"/>
    <w:rsid w:val="676493E6"/>
    <w:rsid w:val="67663F72"/>
    <w:rsid w:val="676A3552"/>
    <w:rsid w:val="676AECDA"/>
    <w:rsid w:val="676FBBF2"/>
    <w:rsid w:val="6772255D"/>
    <w:rsid w:val="6773969C"/>
    <w:rsid w:val="677444C8"/>
    <w:rsid w:val="6779C3F2"/>
    <w:rsid w:val="677D86B8"/>
    <w:rsid w:val="67845B47"/>
    <w:rsid w:val="678940E6"/>
    <w:rsid w:val="678B2581"/>
    <w:rsid w:val="678EC5DB"/>
    <w:rsid w:val="679122C3"/>
    <w:rsid w:val="679839D7"/>
    <w:rsid w:val="679BE66B"/>
    <w:rsid w:val="67A230FD"/>
    <w:rsid w:val="67A36EE0"/>
    <w:rsid w:val="67A6D0FC"/>
    <w:rsid w:val="67AEC130"/>
    <w:rsid w:val="67B1AAE1"/>
    <w:rsid w:val="67B50ABC"/>
    <w:rsid w:val="67C104F2"/>
    <w:rsid w:val="67C4D7C6"/>
    <w:rsid w:val="67C7B3D7"/>
    <w:rsid w:val="67CB01AA"/>
    <w:rsid w:val="67CE4B70"/>
    <w:rsid w:val="67CFF1B9"/>
    <w:rsid w:val="67D4254E"/>
    <w:rsid w:val="67DA7A65"/>
    <w:rsid w:val="67E274DE"/>
    <w:rsid w:val="67E75175"/>
    <w:rsid w:val="67EBBE5B"/>
    <w:rsid w:val="67EBCFB1"/>
    <w:rsid w:val="67EC4A3C"/>
    <w:rsid w:val="67F8AC51"/>
    <w:rsid w:val="67FAF698"/>
    <w:rsid w:val="67FF58A1"/>
    <w:rsid w:val="67FFF813"/>
    <w:rsid w:val="680122B7"/>
    <w:rsid w:val="68055BD5"/>
    <w:rsid w:val="68066D24"/>
    <w:rsid w:val="68095110"/>
    <w:rsid w:val="68160ECC"/>
    <w:rsid w:val="68165954"/>
    <w:rsid w:val="6818601C"/>
    <w:rsid w:val="68198E36"/>
    <w:rsid w:val="681B885F"/>
    <w:rsid w:val="681DDC2B"/>
    <w:rsid w:val="681F8435"/>
    <w:rsid w:val="6821A844"/>
    <w:rsid w:val="6821D15D"/>
    <w:rsid w:val="6822CE8C"/>
    <w:rsid w:val="6822DD72"/>
    <w:rsid w:val="6824E295"/>
    <w:rsid w:val="682770F9"/>
    <w:rsid w:val="6829A240"/>
    <w:rsid w:val="682BD243"/>
    <w:rsid w:val="682F857B"/>
    <w:rsid w:val="6830F268"/>
    <w:rsid w:val="68350C58"/>
    <w:rsid w:val="683D0BE4"/>
    <w:rsid w:val="68403090"/>
    <w:rsid w:val="6840F538"/>
    <w:rsid w:val="68414C79"/>
    <w:rsid w:val="68470886"/>
    <w:rsid w:val="68482EE9"/>
    <w:rsid w:val="684938C8"/>
    <w:rsid w:val="68508F12"/>
    <w:rsid w:val="68580C48"/>
    <w:rsid w:val="6859B3B3"/>
    <w:rsid w:val="685A4F17"/>
    <w:rsid w:val="685E21F7"/>
    <w:rsid w:val="6861879A"/>
    <w:rsid w:val="6861FDDD"/>
    <w:rsid w:val="6863D41C"/>
    <w:rsid w:val="6866D425"/>
    <w:rsid w:val="686C3FCB"/>
    <w:rsid w:val="686F5C45"/>
    <w:rsid w:val="68757F95"/>
    <w:rsid w:val="6876C2D3"/>
    <w:rsid w:val="6877FDD3"/>
    <w:rsid w:val="687BADDE"/>
    <w:rsid w:val="687BCAEB"/>
    <w:rsid w:val="688126CA"/>
    <w:rsid w:val="68863C0E"/>
    <w:rsid w:val="688EAE34"/>
    <w:rsid w:val="6894D1E3"/>
    <w:rsid w:val="6895084B"/>
    <w:rsid w:val="6895698F"/>
    <w:rsid w:val="68960268"/>
    <w:rsid w:val="68999511"/>
    <w:rsid w:val="68A5E04E"/>
    <w:rsid w:val="68AA7DB6"/>
    <w:rsid w:val="68AD0A4E"/>
    <w:rsid w:val="68ADFADD"/>
    <w:rsid w:val="68B389E3"/>
    <w:rsid w:val="68B3B0A3"/>
    <w:rsid w:val="68B71D56"/>
    <w:rsid w:val="68BAEAD2"/>
    <w:rsid w:val="68C159C2"/>
    <w:rsid w:val="68C28694"/>
    <w:rsid w:val="68C6B574"/>
    <w:rsid w:val="68C7AA7C"/>
    <w:rsid w:val="68C85CE6"/>
    <w:rsid w:val="68D1D095"/>
    <w:rsid w:val="68E4DB10"/>
    <w:rsid w:val="68EF1206"/>
    <w:rsid w:val="68F3F696"/>
    <w:rsid w:val="68F51218"/>
    <w:rsid w:val="68FEE044"/>
    <w:rsid w:val="69023CC0"/>
    <w:rsid w:val="6911261C"/>
    <w:rsid w:val="6915F645"/>
    <w:rsid w:val="691D385A"/>
    <w:rsid w:val="691F47CF"/>
    <w:rsid w:val="69211FD3"/>
    <w:rsid w:val="692A309A"/>
    <w:rsid w:val="693377AB"/>
    <w:rsid w:val="6934451B"/>
    <w:rsid w:val="69360EC0"/>
    <w:rsid w:val="69366DC0"/>
    <w:rsid w:val="693920C7"/>
    <w:rsid w:val="69392240"/>
    <w:rsid w:val="69393FCB"/>
    <w:rsid w:val="693B8A81"/>
    <w:rsid w:val="693C47F2"/>
    <w:rsid w:val="693FAC70"/>
    <w:rsid w:val="694617E7"/>
    <w:rsid w:val="6949DD2F"/>
    <w:rsid w:val="694D288C"/>
    <w:rsid w:val="694F8620"/>
    <w:rsid w:val="6950CA78"/>
    <w:rsid w:val="695577B2"/>
    <w:rsid w:val="695CF86C"/>
    <w:rsid w:val="695E6BBF"/>
    <w:rsid w:val="695FC55A"/>
    <w:rsid w:val="697B1901"/>
    <w:rsid w:val="697B76D4"/>
    <w:rsid w:val="697E71A9"/>
    <w:rsid w:val="69806C61"/>
    <w:rsid w:val="6981FB68"/>
    <w:rsid w:val="69830BB9"/>
    <w:rsid w:val="6984BE50"/>
    <w:rsid w:val="6988129F"/>
    <w:rsid w:val="698E715F"/>
    <w:rsid w:val="699BA36F"/>
    <w:rsid w:val="699DA51B"/>
    <w:rsid w:val="69A21386"/>
    <w:rsid w:val="69A80A54"/>
    <w:rsid w:val="69B07269"/>
    <w:rsid w:val="69B71DC9"/>
    <w:rsid w:val="69B8AD18"/>
    <w:rsid w:val="69C4FDAE"/>
    <w:rsid w:val="69C627F7"/>
    <w:rsid w:val="69C88781"/>
    <w:rsid w:val="69C89478"/>
    <w:rsid w:val="69C92AC2"/>
    <w:rsid w:val="69CE9B1C"/>
    <w:rsid w:val="69D1D54D"/>
    <w:rsid w:val="69D1EE66"/>
    <w:rsid w:val="69D24D2E"/>
    <w:rsid w:val="69D25274"/>
    <w:rsid w:val="69DAE84C"/>
    <w:rsid w:val="69DEAB8B"/>
    <w:rsid w:val="69DEB3C8"/>
    <w:rsid w:val="69E296DA"/>
    <w:rsid w:val="69E63855"/>
    <w:rsid w:val="69E79435"/>
    <w:rsid w:val="69E8B3FE"/>
    <w:rsid w:val="69EDE872"/>
    <w:rsid w:val="69F29480"/>
    <w:rsid w:val="69F53181"/>
    <w:rsid w:val="6A04AC02"/>
    <w:rsid w:val="6A084476"/>
    <w:rsid w:val="6A0E6920"/>
    <w:rsid w:val="6A0EF2D5"/>
    <w:rsid w:val="6A14674F"/>
    <w:rsid w:val="6A197472"/>
    <w:rsid w:val="6A1C2792"/>
    <w:rsid w:val="6A2252CA"/>
    <w:rsid w:val="6A27504E"/>
    <w:rsid w:val="6A28E818"/>
    <w:rsid w:val="6A28E831"/>
    <w:rsid w:val="6A2F720C"/>
    <w:rsid w:val="6A35040F"/>
    <w:rsid w:val="6A3D18FA"/>
    <w:rsid w:val="6A3D9DE5"/>
    <w:rsid w:val="6A40C039"/>
    <w:rsid w:val="6A41BD2E"/>
    <w:rsid w:val="6A46A710"/>
    <w:rsid w:val="6A47E211"/>
    <w:rsid w:val="6A48558F"/>
    <w:rsid w:val="6A4D2EC6"/>
    <w:rsid w:val="6A519690"/>
    <w:rsid w:val="6A5214BF"/>
    <w:rsid w:val="6A562EEA"/>
    <w:rsid w:val="6A5AE740"/>
    <w:rsid w:val="6A5DB1BE"/>
    <w:rsid w:val="6A60898B"/>
    <w:rsid w:val="6A6D215D"/>
    <w:rsid w:val="6A70DED5"/>
    <w:rsid w:val="6A731E13"/>
    <w:rsid w:val="6A7F5853"/>
    <w:rsid w:val="6A83A3C3"/>
    <w:rsid w:val="6A8743EB"/>
    <w:rsid w:val="6A895858"/>
    <w:rsid w:val="6A8A44CE"/>
    <w:rsid w:val="6A8CD772"/>
    <w:rsid w:val="6A96BA48"/>
    <w:rsid w:val="6A9ECE00"/>
    <w:rsid w:val="6AA0FBDD"/>
    <w:rsid w:val="6AAD6711"/>
    <w:rsid w:val="6AB0D416"/>
    <w:rsid w:val="6ABAFE71"/>
    <w:rsid w:val="6AC05C80"/>
    <w:rsid w:val="6AC66ABE"/>
    <w:rsid w:val="6AC90131"/>
    <w:rsid w:val="6AC951D1"/>
    <w:rsid w:val="6ACDE58F"/>
    <w:rsid w:val="6ACF5A25"/>
    <w:rsid w:val="6AD2551C"/>
    <w:rsid w:val="6AD75FFF"/>
    <w:rsid w:val="6AF4C4E5"/>
    <w:rsid w:val="6AF95E9B"/>
    <w:rsid w:val="6AFA8310"/>
    <w:rsid w:val="6AFE774F"/>
    <w:rsid w:val="6B00EB2B"/>
    <w:rsid w:val="6B06BCB6"/>
    <w:rsid w:val="6B077945"/>
    <w:rsid w:val="6B0AC07C"/>
    <w:rsid w:val="6B134238"/>
    <w:rsid w:val="6B13BA50"/>
    <w:rsid w:val="6B21F4F5"/>
    <w:rsid w:val="6B264CFC"/>
    <w:rsid w:val="6B27FC46"/>
    <w:rsid w:val="6B29F1F3"/>
    <w:rsid w:val="6B2FDF55"/>
    <w:rsid w:val="6B32ECEC"/>
    <w:rsid w:val="6B331B61"/>
    <w:rsid w:val="6B33215D"/>
    <w:rsid w:val="6B3D58D8"/>
    <w:rsid w:val="6B417324"/>
    <w:rsid w:val="6B4D72D7"/>
    <w:rsid w:val="6B563FD6"/>
    <w:rsid w:val="6B568852"/>
    <w:rsid w:val="6B571B1C"/>
    <w:rsid w:val="6B58B045"/>
    <w:rsid w:val="6B596BEA"/>
    <w:rsid w:val="6B59A36F"/>
    <w:rsid w:val="6B5DE460"/>
    <w:rsid w:val="6B633F57"/>
    <w:rsid w:val="6B6A77DD"/>
    <w:rsid w:val="6B6B44AB"/>
    <w:rsid w:val="6B76077A"/>
    <w:rsid w:val="6B7C10F9"/>
    <w:rsid w:val="6B8D9C70"/>
    <w:rsid w:val="6B92C240"/>
    <w:rsid w:val="6B948BDA"/>
    <w:rsid w:val="6B94B623"/>
    <w:rsid w:val="6B970C8B"/>
    <w:rsid w:val="6B9B5EA6"/>
    <w:rsid w:val="6B9D95DA"/>
    <w:rsid w:val="6B9F6053"/>
    <w:rsid w:val="6BA14192"/>
    <w:rsid w:val="6BAAEC73"/>
    <w:rsid w:val="6BAB9AA3"/>
    <w:rsid w:val="6BB956DB"/>
    <w:rsid w:val="6BBC8981"/>
    <w:rsid w:val="6BBFFDB4"/>
    <w:rsid w:val="6BC6FABB"/>
    <w:rsid w:val="6BCDD63A"/>
    <w:rsid w:val="6BCF0C19"/>
    <w:rsid w:val="6BD0D15C"/>
    <w:rsid w:val="6BD130C3"/>
    <w:rsid w:val="6BDABAB4"/>
    <w:rsid w:val="6BDD5707"/>
    <w:rsid w:val="6BE6F805"/>
    <w:rsid w:val="6BECE8D6"/>
    <w:rsid w:val="6BEEB36E"/>
    <w:rsid w:val="6BFA0746"/>
    <w:rsid w:val="6C008A4B"/>
    <w:rsid w:val="6C07E102"/>
    <w:rsid w:val="6C09A447"/>
    <w:rsid w:val="6C115A2A"/>
    <w:rsid w:val="6C132E09"/>
    <w:rsid w:val="6C19DBB1"/>
    <w:rsid w:val="6C20ACA1"/>
    <w:rsid w:val="6C218340"/>
    <w:rsid w:val="6C244304"/>
    <w:rsid w:val="6C266463"/>
    <w:rsid w:val="6C2807BB"/>
    <w:rsid w:val="6C2AAA78"/>
    <w:rsid w:val="6C2E7E0D"/>
    <w:rsid w:val="6C333C06"/>
    <w:rsid w:val="6C341C00"/>
    <w:rsid w:val="6C3824E7"/>
    <w:rsid w:val="6C3961FE"/>
    <w:rsid w:val="6C3A9111"/>
    <w:rsid w:val="6C3C7AC5"/>
    <w:rsid w:val="6C3CD522"/>
    <w:rsid w:val="6C3DD0F0"/>
    <w:rsid w:val="6C428C21"/>
    <w:rsid w:val="6C46C570"/>
    <w:rsid w:val="6C528915"/>
    <w:rsid w:val="6C554A8C"/>
    <w:rsid w:val="6C562F6C"/>
    <w:rsid w:val="6C6096DD"/>
    <w:rsid w:val="6C637622"/>
    <w:rsid w:val="6C6BFC99"/>
    <w:rsid w:val="6C72179B"/>
    <w:rsid w:val="6C7251FA"/>
    <w:rsid w:val="6C7D8A57"/>
    <w:rsid w:val="6C840396"/>
    <w:rsid w:val="6C84C5B7"/>
    <w:rsid w:val="6C8CD177"/>
    <w:rsid w:val="6C8FC7EC"/>
    <w:rsid w:val="6C96FE9C"/>
    <w:rsid w:val="6C9ADCA0"/>
    <w:rsid w:val="6C9CA1CD"/>
    <w:rsid w:val="6C9F7A8B"/>
    <w:rsid w:val="6CA0CC4A"/>
    <w:rsid w:val="6CAD67A2"/>
    <w:rsid w:val="6CB2B888"/>
    <w:rsid w:val="6CB4A612"/>
    <w:rsid w:val="6CBDA0CA"/>
    <w:rsid w:val="6CBE253D"/>
    <w:rsid w:val="6CC72948"/>
    <w:rsid w:val="6CD15A44"/>
    <w:rsid w:val="6CD76E8F"/>
    <w:rsid w:val="6CD7F865"/>
    <w:rsid w:val="6CD9E5D4"/>
    <w:rsid w:val="6CDC8C11"/>
    <w:rsid w:val="6CDDD246"/>
    <w:rsid w:val="6CE12C0B"/>
    <w:rsid w:val="6CE14A80"/>
    <w:rsid w:val="6CE3E570"/>
    <w:rsid w:val="6CE70C85"/>
    <w:rsid w:val="6CE7345A"/>
    <w:rsid w:val="6CE7B797"/>
    <w:rsid w:val="6CE879EA"/>
    <w:rsid w:val="6CF00799"/>
    <w:rsid w:val="6CF866FC"/>
    <w:rsid w:val="6CF9485E"/>
    <w:rsid w:val="6CFA9732"/>
    <w:rsid w:val="6CFBFB3B"/>
    <w:rsid w:val="6D0FD723"/>
    <w:rsid w:val="6D1A5A11"/>
    <w:rsid w:val="6D1BBB1A"/>
    <w:rsid w:val="6D23BE83"/>
    <w:rsid w:val="6D23F776"/>
    <w:rsid w:val="6D2402AE"/>
    <w:rsid w:val="6D257335"/>
    <w:rsid w:val="6D2E2E83"/>
    <w:rsid w:val="6D2FD74E"/>
    <w:rsid w:val="6D340252"/>
    <w:rsid w:val="6D37B93F"/>
    <w:rsid w:val="6D3887B9"/>
    <w:rsid w:val="6D3AD874"/>
    <w:rsid w:val="6D3DB91C"/>
    <w:rsid w:val="6D3E8F90"/>
    <w:rsid w:val="6D3F1514"/>
    <w:rsid w:val="6D3FEDA1"/>
    <w:rsid w:val="6D48EE41"/>
    <w:rsid w:val="6D4E9A8D"/>
    <w:rsid w:val="6D4EFA59"/>
    <w:rsid w:val="6D51A144"/>
    <w:rsid w:val="6D5E4812"/>
    <w:rsid w:val="6D626DE7"/>
    <w:rsid w:val="6D667706"/>
    <w:rsid w:val="6D667D0F"/>
    <w:rsid w:val="6D6F6460"/>
    <w:rsid w:val="6D7B5BA6"/>
    <w:rsid w:val="6D7DC185"/>
    <w:rsid w:val="6D86B1A4"/>
    <w:rsid w:val="6D880E9F"/>
    <w:rsid w:val="6D8BA8C0"/>
    <w:rsid w:val="6D995A76"/>
    <w:rsid w:val="6D9A06A1"/>
    <w:rsid w:val="6D9D02F0"/>
    <w:rsid w:val="6DA22099"/>
    <w:rsid w:val="6DB18341"/>
    <w:rsid w:val="6DB486A9"/>
    <w:rsid w:val="6DB84D3E"/>
    <w:rsid w:val="6DB88623"/>
    <w:rsid w:val="6DB8C658"/>
    <w:rsid w:val="6DBB3773"/>
    <w:rsid w:val="6DC08D33"/>
    <w:rsid w:val="6DCA04D1"/>
    <w:rsid w:val="6DCF3382"/>
    <w:rsid w:val="6DD03F94"/>
    <w:rsid w:val="6DD09C44"/>
    <w:rsid w:val="6DD287FE"/>
    <w:rsid w:val="6DD949E3"/>
    <w:rsid w:val="6DDC2D4D"/>
    <w:rsid w:val="6DE07C8D"/>
    <w:rsid w:val="6DF040BC"/>
    <w:rsid w:val="6DF8ACAE"/>
    <w:rsid w:val="6E0226A0"/>
    <w:rsid w:val="6E0D9B15"/>
    <w:rsid w:val="6E0DA283"/>
    <w:rsid w:val="6E119172"/>
    <w:rsid w:val="6E186314"/>
    <w:rsid w:val="6E18CB60"/>
    <w:rsid w:val="6E1A4265"/>
    <w:rsid w:val="6E1F2E66"/>
    <w:rsid w:val="6E2416A1"/>
    <w:rsid w:val="6E24A087"/>
    <w:rsid w:val="6E26EF8C"/>
    <w:rsid w:val="6E29E8B2"/>
    <w:rsid w:val="6E357601"/>
    <w:rsid w:val="6E37A928"/>
    <w:rsid w:val="6E3CDD02"/>
    <w:rsid w:val="6E3E73CD"/>
    <w:rsid w:val="6E3F47B8"/>
    <w:rsid w:val="6E4259B1"/>
    <w:rsid w:val="6E4A9475"/>
    <w:rsid w:val="6E4C22CF"/>
    <w:rsid w:val="6E4C55A0"/>
    <w:rsid w:val="6E4F59C1"/>
    <w:rsid w:val="6E558F73"/>
    <w:rsid w:val="6E5692F9"/>
    <w:rsid w:val="6E576398"/>
    <w:rsid w:val="6E5CF7C7"/>
    <w:rsid w:val="6E5D28D3"/>
    <w:rsid w:val="6E5EFC93"/>
    <w:rsid w:val="6E5F43EC"/>
    <w:rsid w:val="6E5F65DD"/>
    <w:rsid w:val="6E60AEB3"/>
    <w:rsid w:val="6E62C049"/>
    <w:rsid w:val="6E6D7FCE"/>
    <w:rsid w:val="6E75B635"/>
    <w:rsid w:val="6E75D00D"/>
    <w:rsid w:val="6E75DC93"/>
    <w:rsid w:val="6E76EC54"/>
    <w:rsid w:val="6E776AF7"/>
    <w:rsid w:val="6E785E2D"/>
    <w:rsid w:val="6E8327D5"/>
    <w:rsid w:val="6E8379CA"/>
    <w:rsid w:val="6E8733F6"/>
    <w:rsid w:val="6E881F74"/>
    <w:rsid w:val="6E8E3909"/>
    <w:rsid w:val="6E8E93AA"/>
    <w:rsid w:val="6E91CC04"/>
    <w:rsid w:val="6E9604DA"/>
    <w:rsid w:val="6E970DC8"/>
    <w:rsid w:val="6E97193F"/>
    <w:rsid w:val="6E972F27"/>
    <w:rsid w:val="6E9CED36"/>
    <w:rsid w:val="6E9F5310"/>
    <w:rsid w:val="6EA3FD4F"/>
    <w:rsid w:val="6EA63F32"/>
    <w:rsid w:val="6EAA280A"/>
    <w:rsid w:val="6EABDF13"/>
    <w:rsid w:val="6EAF8F09"/>
    <w:rsid w:val="6EB17F2F"/>
    <w:rsid w:val="6EBFCC63"/>
    <w:rsid w:val="6EC0A945"/>
    <w:rsid w:val="6EC3EDBD"/>
    <w:rsid w:val="6ECEDEC4"/>
    <w:rsid w:val="6ED3B4A5"/>
    <w:rsid w:val="6ED4E047"/>
    <w:rsid w:val="6EDD8B7F"/>
    <w:rsid w:val="6EE02568"/>
    <w:rsid w:val="6EEECC8E"/>
    <w:rsid w:val="6EF14120"/>
    <w:rsid w:val="6EF199F6"/>
    <w:rsid w:val="6EF591FE"/>
    <w:rsid w:val="6EF8BA35"/>
    <w:rsid w:val="6EFF4E93"/>
    <w:rsid w:val="6EFF5C97"/>
    <w:rsid w:val="6F03E107"/>
    <w:rsid w:val="6F06B41D"/>
    <w:rsid w:val="6F09CD9B"/>
    <w:rsid w:val="6F16C6C4"/>
    <w:rsid w:val="6F176407"/>
    <w:rsid w:val="6F1B8AA8"/>
    <w:rsid w:val="6F1E1A21"/>
    <w:rsid w:val="6F240724"/>
    <w:rsid w:val="6F31986E"/>
    <w:rsid w:val="6F333471"/>
    <w:rsid w:val="6F344B74"/>
    <w:rsid w:val="6F3C69F1"/>
    <w:rsid w:val="6F3F135B"/>
    <w:rsid w:val="6F3F3B46"/>
    <w:rsid w:val="6F3F934D"/>
    <w:rsid w:val="6F422D09"/>
    <w:rsid w:val="6F43B25C"/>
    <w:rsid w:val="6F472EBE"/>
    <w:rsid w:val="6F4A2C30"/>
    <w:rsid w:val="6F4DF9A7"/>
    <w:rsid w:val="6F50AD7F"/>
    <w:rsid w:val="6F59DC69"/>
    <w:rsid w:val="6F5AF021"/>
    <w:rsid w:val="6F615E22"/>
    <w:rsid w:val="6F6771D6"/>
    <w:rsid w:val="6F68FF55"/>
    <w:rsid w:val="6F6F57DD"/>
    <w:rsid w:val="6F733C51"/>
    <w:rsid w:val="6F77875C"/>
    <w:rsid w:val="6F7BDDEA"/>
    <w:rsid w:val="6F7F4D0B"/>
    <w:rsid w:val="6F7FCE51"/>
    <w:rsid w:val="6F800A42"/>
    <w:rsid w:val="6F86A21E"/>
    <w:rsid w:val="6F8AF3AB"/>
    <w:rsid w:val="6F8C8F9E"/>
    <w:rsid w:val="6F8D178E"/>
    <w:rsid w:val="6F909601"/>
    <w:rsid w:val="6F9350E8"/>
    <w:rsid w:val="6F98DBBF"/>
    <w:rsid w:val="6F9F97AA"/>
    <w:rsid w:val="6FA075A4"/>
    <w:rsid w:val="6FBC4CE5"/>
    <w:rsid w:val="6FCD01EC"/>
    <w:rsid w:val="6FCD8FCC"/>
    <w:rsid w:val="6FCF2DFB"/>
    <w:rsid w:val="6FE0026D"/>
    <w:rsid w:val="6FE374D5"/>
    <w:rsid w:val="6FE854E2"/>
    <w:rsid w:val="6FE93C4C"/>
    <w:rsid w:val="6FF3D132"/>
    <w:rsid w:val="6FF755DE"/>
    <w:rsid w:val="6FF9054A"/>
    <w:rsid w:val="6FFB2FE7"/>
    <w:rsid w:val="6FFFDE47"/>
    <w:rsid w:val="70040E6B"/>
    <w:rsid w:val="70056088"/>
    <w:rsid w:val="70083C10"/>
    <w:rsid w:val="700F7C33"/>
    <w:rsid w:val="701C621A"/>
    <w:rsid w:val="701EFC35"/>
    <w:rsid w:val="701FCF46"/>
    <w:rsid w:val="7021FF36"/>
    <w:rsid w:val="70220F66"/>
    <w:rsid w:val="702A3491"/>
    <w:rsid w:val="702A6382"/>
    <w:rsid w:val="702ADC8D"/>
    <w:rsid w:val="70305657"/>
    <w:rsid w:val="703FC821"/>
    <w:rsid w:val="7044228B"/>
    <w:rsid w:val="7047BB59"/>
    <w:rsid w:val="704810A2"/>
    <w:rsid w:val="7049D4D4"/>
    <w:rsid w:val="70538F8D"/>
    <w:rsid w:val="705A5561"/>
    <w:rsid w:val="705FBFCE"/>
    <w:rsid w:val="70643E01"/>
    <w:rsid w:val="706660EE"/>
    <w:rsid w:val="706BC61A"/>
    <w:rsid w:val="706D9409"/>
    <w:rsid w:val="70724436"/>
    <w:rsid w:val="7074CA77"/>
    <w:rsid w:val="707A3D3F"/>
    <w:rsid w:val="708313E9"/>
    <w:rsid w:val="70848713"/>
    <w:rsid w:val="708A2197"/>
    <w:rsid w:val="708AE9F2"/>
    <w:rsid w:val="708CFD70"/>
    <w:rsid w:val="708D23AF"/>
    <w:rsid w:val="708DA6E5"/>
    <w:rsid w:val="708FD2C9"/>
    <w:rsid w:val="7098EAF3"/>
    <w:rsid w:val="709937F2"/>
    <w:rsid w:val="70A45775"/>
    <w:rsid w:val="70AA2384"/>
    <w:rsid w:val="70AECB88"/>
    <w:rsid w:val="70B18D47"/>
    <w:rsid w:val="70B1D27D"/>
    <w:rsid w:val="70B2B372"/>
    <w:rsid w:val="70B34B46"/>
    <w:rsid w:val="70B37F90"/>
    <w:rsid w:val="70B3B6F6"/>
    <w:rsid w:val="70B5E1E2"/>
    <w:rsid w:val="70BEB776"/>
    <w:rsid w:val="70BF2E2B"/>
    <w:rsid w:val="70C1376B"/>
    <w:rsid w:val="70C498DB"/>
    <w:rsid w:val="70C4D62E"/>
    <w:rsid w:val="70C601ED"/>
    <w:rsid w:val="70C8AC5E"/>
    <w:rsid w:val="70CBB2E3"/>
    <w:rsid w:val="70CCAC06"/>
    <w:rsid w:val="70CF56CE"/>
    <w:rsid w:val="70D356E4"/>
    <w:rsid w:val="70D4A82F"/>
    <w:rsid w:val="70D6BE12"/>
    <w:rsid w:val="70D6EABB"/>
    <w:rsid w:val="70D893B5"/>
    <w:rsid w:val="70DA1FBC"/>
    <w:rsid w:val="70E7F4FC"/>
    <w:rsid w:val="70E99C6A"/>
    <w:rsid w:val="70F07E61"/>
    <w:rsid w:val="70F423CB"/>
    <w:rsid w:val="70F44B09"/>
    <w:rsid w:val="70F552A5"/>
    <w:rsid w:val="70FCACD1"/>
    <w:rsid w:val="70FF2DFB"/>
    <w:rsid w:val="71003A50"/>
    <w:rsid w:val="7101B035"/>
    <w:rsid w:val="7103B246"/>
    <w:rsid w:val="71049BC7"/>
    <w:rsid w:val="710C4827"/>
    <w:rsid w:val="710E7521"/>
    <w:rsid w:val="710F4A18"/>
    <w:rsid w:val="71296B57"/>
    <w:rsid w:val="712B32F5"/>
    <w:rsid w:val="7134E51F"/>
    <w:rsid w:val="713B3B45"/>
    <w:rsid w:val="713EBB1D"/>
    <w:rsid w:val="713EC0B8"/>
    <w:rsid w:val="71436F8B"/>
    <w:rsid w:val="7145B3C5"/>
    <w:rsid w:val="7151B151"/>
    <w:rsid w:val="71533416"/>
    <w:rsid w:val="715595E5"/>
    <w:rsid w:val="7157981C"/>
    <w:rsid w:val="715E5D87"/>
    <w:rsid w:val="71607902"/>
    <w:rsid w:val="7162EBE5"/>
    <w:rsid w:val="71647EB3"/>
    <w:rsid w:val="71660A97"/>
    <w:rsid w:val="7166BEE6"/>
    <w:rsid w:val="7168F269"/>
    <w:rsid w:val="7169A8B7"/>
    <w:rsid w:val="716D72EC"/>
    <w:rsid w:val="7172E838"/>
    <w:rsid w:val="7175AFE8"/>
    <w:rsid w:val="717745C4"/>
    <w:rsid w:val="71857CE7"/>
    <w:rsid w:val="7187F201"/>
    <w:rsid w:val="7187FA97"/>
    <w:rsid w:val="719056D1"/>
    <w:rsid w:val="719D2930"/>
    <w:rsid w:val="719D9236"/>
    <w:rsid w:val="71A3809F"/>
    <w:rsid w:val="71A69B51"/>
    <w:rsid w:val="71A793E3"/>
    <w:rsid w:val="71A98D72"/>
    <w:rsid w:val="71AAE7D7"/>
    <w:rsid w:val="71AB6558"/>
    <w:rsid w:val="71ACF2E5"/>
    <w:rsid w:val="71AD33BF"/>
    <w:rsid w:val="71AF666C"/>
    <w:rsid w:val="71AF84C2"/>
    <w:rsid w:val="71B313FF"/>
    <w:rsid w:val="71B488D2"/>
    <w:rsid w:val="71B7A109"/>
    <w:rsid w:val="71B92D6C"/>
    <w:rsid w:val="71BBF6A3"/>
    <w:rsid w:val="71BDD35B"/>
    <w:rsid w:val="71BE9594"/>
    <w:rsid w:val="71C16E14"/>
    <w:rsid w:val="71C51C13"/>
    <w:rsid w:val="71C84B2F"/>
    <w:rsid w:val="71D55CF2"/>
    <w:rsid w:val="71D85593"/>
    <w:rsid w:val="71DB2343"/>
    <w:rsid w:val="71E4AF01"/>
    <w:rsid w:val="71EE4567"/>
    <w:rsid w:val="71EF3682"/>
    <w:rsid w:val="71F249DC"/>
    <w:rsid w:val="71FACB57"/>
    <w:rsid w:val="71FDDC5A"/>
    <w:rsid w:val="7200153F"/>
    <w:rsid w:val="7201643C"/>
    <w:rsid w:val="720C86F5"/>
    <w:rsid w:val="720E3A70"/>
    <w:rsid w:val="720ED634"/>
    <w:rsid w:val="721433F6"/>
    <w:rsid w:val="72188E83"/>
    <w:rsid w:val="72196C5A"/>
    <w:rsid w:val="722269B3"/>
    <w:rsid w:val="7225007F"/>
    <w:rsid w:val="72281216"/>
    <w:rsid w:val="722B3E83"/>
    <w:rsid w:val="722C2632"/>
    <w:rsid w:val="722F0B4A"/>
    <w:rsid w:val="72342C45"/>
    <w:rsid w:val="7234EC7A"/>
    <w:rsid w:val="72373E2D"/>
    <w:rsid w:val="7246BD0A"/>
    <w:rsid w:val="724748C5"/>
    <w:rsid w:val="724B44E8"/>
    <w:rsid w:val="72505512"/>
    <w:rsid w:val="7250E847"/>
    <w:rsid w:val="72514848"/>
    <w:rsid w:val="72531133"/>
    <w:rsid w:val="725349AD"/>
    <w:rsid w:val="725623FD"/>
    <w:rsid w:val="7256F7A2"/>
    <w:rsid w:val="725C7A3F"/>
    <w:rsid w:val="725DC8EE"/>
    <w:rsid w:val="725EA660"/>
    <w:rsid w:val="725FF1D7"/>
    <w:rsid w:val="7261B9FE"/>
    <w:rsid w:val="7263B064"/>
    <w:rsid w:val="7264B00E"/>
    <w:rsid w:val="726554BA"/>
    <w:rsid w:val="72676D7F"/>
    <w:rsid w:val="7268CE51"/>
    <w:rsid w:val="726FB4EF"/>
    <w:rsid w:val="72734A28"/>
    <w:rsid w:val="727B4B2C"/>
    <w:rsid w:val="728E1CB1"/>
    <w:rsid w:val="728F7ADC"/>
    <w:rsid w:val="728FF4D4"/>
    <w:rsid w:val="729B0C8B"/>
    <w:rsid w:val="729EA4FF"/>
    <w:rsid w:val="729F1096"/>
    <w:rsid w:val="729F85D5"/>
    <w:rsid w:val="72A0F56F"/>
    <w:rsid w:val="72A32245"/>
    <w:rsid w:val="72A37632"/>
    <w:rsid w:val="72A4E479"/>
    <w:rsid w:val="72A5E4CC"/>
    <w:rsid w:val="72ABCE81"/>
    <w:rsid w:val="72AF1FF7"/>
    <w:rsid w:val="72AF6F8B"/>
    <w:rsid w:val="72B72250"/>
    <w:rsid w:val="72B94C01"/>
    <w:rsid w:val="72C747A9"/>
    <w:rsid w:val="72CC895A"/>
    <w:rsid w:val="72CE47BC"/>
    <w:rsid w:val="72D1619D"/>
    <w:rsid w:val="72D3E9B7"/>
    <w:rsid w:val="72D4A8B6"/>
    <w:rsid w:val="72DAC227"/>
    <w:rsid w:val="72DD9B74"/>
    <w:rsid w:val="72E6643C"/>
    <w:rsid w:val="72E694E1"/>
    <w:rsid w:val="72E80973"/>
    <w:rsid w:val="72EB083B"/>
    <w:rsid w:val="72EC2563"/>
    <w:rsid w:val="72EFF76B"/>
    <w:rsid w:val="73005E7C"/>
    <w:rsid w:val="7302BCA3"/>
    <w:rsid w:val="730A20AC"/>
    <w:rsid w:val="730A607F"/>
    <w:rsid w:val="7312556C"/>
    <w:rsid w:val="7319E7BC"/>
    <w:rsid w:val="731DB2A1"/>
    <w:rsid w:val="73209B1A"/>
    <w:rsid w:val="7323238D"/>
    <w:rsid w:val="732D789B"/>
    <w:rsid w:val="73335219"/>
    <w:rsid w:val="733C456D"/>
    <w:rsid w:val="733DCD05"/>
    <w:rsid w:val="733DE7E5"/>
    <w:rsid w:val="73409BC8"/>
    <w:rsid w:val="734C6C9C"/>
    <w:rsid w:val="734E4DB1"/>
    <w:rsid w:val="734E5CD8"/>
    <w:rsid w:val="7352A27F"/>
    <w:rsid w:val="735428B4"/>
    <w:rsid w:val="73607054"/>
    <w:rsid w:val="7362FF1F"/>
    <w:rsid w:val="7369715A"/>
    <w:rsid w:val="736AB464"/>
    <w:rsid w:val="736F3229"/>
    <w:rsid w:val="737262F4"/>
    <w:rsid w:val="737B9747"/>
    <w:rsid w:val="737DBB5C"/>
    <w:rsid w:val="7387B977"/>
    <w:rsid w:val="738812AC"/>
    <w:rsid w:val="73883706"/>
    <w:rsid w:val="73896811"/>
    <w:rsid w:val="738B428A"/>
    <w:rsid w:val="73915592"/>
    <w:rsid w:val="7393222C"/>
    <w:rsid w:val="7393A425"/>
    <w:rsid w:val="7398AA21"/>
    <w:rsid w:val="739ACD2D"/>
    <w:rsid w:val="73A28D58"/>
    <w:rsid w:val="73A2AF39"/>
    <w:rsid w:val="73AAB170"/>
    <w:rsid w:val="73ABD5F5"/>
    <w:rsid w:val="73B6E698"/>
    <w:rsid w:val="73BAC2C6"/>
    <w:rsid w:val="73C0A3E2"/>
    <w:rsid w:val="73CA07DE"/>
    <w:rsid w:val="73CAA268"/>
    <w:rsid w:val="73CF119A"/>
    <w:rsid w:val="73CF55C4"/>
    <w:rsid w:val="73D4B3C1"/>
    <w:rsid w:val="73D838A8"/>
    <w:rsid w:val="73DD7613"/>
    <w:rsid w:val="73DFE8AC"/>
    <w:rsid w:val="73E31926"/>
    <w:rsid w:val="73E95EAA"/>
    <w:rsid w:val="73EAF5AA"/>
    <w:rsid w:val="73ED63FB"/>
    <w:rsid w:val="73ED8C34"/>
    <w:rsid w:val="73EE0D3E"/>
    <w:rsid w:val="73F888F5"/>
    <w:rsid w:val="73FA34D9"/>
    <w:rsid w:val="73FCB227"/>
    <w:rsid w:val="73FCEF90"/>
    <w:rsid w:val="73FEF44A"/>
    <w:rsid w:val="74024108"/>
    <w:rsid w:val="74034C6F"/>
    <w:rsid w:val="7403AFA5"/>
    <w:rsid w:val="740621D0"/>
    <w:rsid w:val="740AC5BA"/>
    <w:rsid w:val="740ED653"/>
    <w:rsid w:val="7413A3CC"/>
    <w:rsid w:val="741403A3"/>
    <w:rsid w:val="74167B59"/>
    <w:rsid w:val="741880E9"/>
    <w:rsid w:val="742567C1"/>
    <w:rsid w:val="74288BDA"/>
    <w:rsid w:val="74319A1D"/>
    <w:rsid w:val="7434F98A"/>
    <w:rsid w:val="743E8DD2"/>
    <w:rsid w:val="74477F1E"/>
    <w:rsid w:val="7448F0D1"/>
    <w:rsid w:val="744B1A40"/>
    <w:rsid w:val="744CBD03"/>
    <w:rsid w:val="7451F8E1"/>
    <w:rsid w:val="745977C3"/>
    <w:rsid w:val="745BC1FF"/>
    <w:rsid w:val="74607A21"/>
    <w:rsid w:val="7460ACB5"/>
    <w:rsid w:val="7461B166"/>
    <w:rsid w:val="7463B7B0"/>
    <w:rsid w:val="7464213A"/>
    <w:rsid w:val="7471C7E8"/>
    <w:rsid w:val="7473D465"/>
    <w:rsid w:val="74762F75"/>
    <w:rsid w:val="74776AD2"/>
    <w:rsid w:val="7477BDB3"/>
    <w:rsid w:val="7479F079"/>
    <w:rsid w:val="74814394"/>
    <w:rsid w:val="7484B78D"/>
    <w:rsid w:val="748D905B"/>
    <w:rsid w:val="749167AD"/>
    <w:rsid w:val="74961ECC"/>
    <w:rsid w:val="7497824C"/>
    <w:rsid w:val="7498EE4F"/>
    <w:rsid w:val="749C36A2"/>
    <w:rsid w:val="749C43DB"/>
    <w:rsid w:val="749E50B9"/>
    <w:rsid w:val="749ED180"/>
    <w:rsid w:val="74A80EAE"/>
    <w:rsid w:val="74AC4A8A"/>
    <w:rsid w:val="74AD5B58"/>
    <w:rsid w:val="74AF7BB9"/>
    <w:rsid w:val="74B346CF"/>
    <w:rsid w:val="74B47B58"/>
    <w:rsid w:val="74B4C0E4"/>
    <w:rsid w:val="74BF157D"/>
    <w:rsid w:val="74BFEAB2"/>
    <w:rsid w:val="74C440E6"/>
    <w:rsid w:val="74D21AB8"/>
    <w:rsid w:val="74D2C81D"/>
    <w:rsid w:val="74D8CFDB"/>
    <w:rsid w:val="74D9508E"/>
    <w:rsid w:val="74DCF1D9"/>
    <w:rsid w:val="74DE5354"/>
    <w:rsid w:val="74DE56B7"/>
    <w:rsid w:val="74E046ED"/>
    <w:rsid w:val="74E0EF37"/>
    <w:rsid w:val="74E32ABF"/>
    <w:rsid w:val="74E96D88"/>
    <w:rsid w:val="74F28FE2"/>
    <w:rsid w:val="74F3B9EE"/>
    <w:rsid w:val="74F58C79"/>
    <w:rsid w:val="75050BD4"/>
    <w:rsid w:val="750E237C"/>
    <w:rsid w:val="7512121D"/>
    <w:rsid w:val="7518AD29"/>
    <w:rsid w:val="7519E589"/>
    <w:rsid w:val="75218C2B"/>
    <w:rsid w:val="75250B93"/>
    <w:rsid w:val="7528E7F2"/>
    <w:rsid w:val="7532DB58"/>
    <w:rsid w:val="753A0AC5"/>
    <w:rsid w:val="753E1DBF"/>
    <w:rsid w:val="753E96E4"/>
    <w:rsid w:val="75507091"/>
    <w:rsid w:val="75520432"/>
    <w:rsid w:val="7553F660"/>
    <w:rsid w:val="75595B3A"/>
    <w:rsid w:val="755DEBBD"/>
    <w:rsid w:val="755E5827"/>
    <w:rsid w:val="755F1841"/>
    <w:rsid w:val="75626080"/>
    <w:rsid w:val="756461C9"/>
    <w:rsid w:val="7574272B"/>
    <w:rsid w:val="75747848"/>
    <w:rsid w:val="75781AE6"/>
    <w:rsid w:val="75798ED9"/>
    <w:rsid w:val="757B4E85"/>
    <w:rsid w:val="757DAA90"/>
    <w:rsid w:val="757EB1F8"/>
    <w:rsid w:val="757EE987"/>
    <w:rsid w:val="758186A6"/>
    <w:rsid w:val="758B0790"/>
    <w:rsid w:val="758F5C9C"/>
    <w:rsid w:val="759113A5"/>
    <w:rsid w:val="7592020D"/>
    <w:rsid w:val="759D7A76"/>
    <w:rsid w:val="759F1C3C"/>
    <w:rsid w:val="75A1BFF4"/>
    <w:rsid w:val="75A1FD02"/>
    <w:rsid w:val="75A8B907"/>
    <w:rsid w:val="75A8F7CC"/>
    <w:rsid w:val="75B57F0E"/>
    <w:rsid w:val="75B67042"/>
    <w:rsid w:val="75BF3CC5"/>
    <w:rsid w:val="75BF5B7E"/>
    <w:rsid w:val="75C5F7E2"/>
    <w:rsid w:val="75C965EE"/>
    <w:rsid w:val="75CB6FB4"/>
    <w:rsid w:val="75CC9EA0"/>
    <w:rsid w:val="75D55113"/>
    <w:rsid w:val="75EA28A1"/>
    <w:rsid w:val="75EA4A4D"/>
    <w:rsid w:val="75EBF44F"/>
    <w:rsid w:val="75F80754"/>
    <w:rsid w:val="75F918AE"/>
    <w:rsid w:val="75FA92AA"/>
    <w:rsid w:val="75FE2B0A"/>
    <w:rsid w:val="76053E7A"/>
    <w:rsid w:val="760F85EC"/>
    <w:rsid w:val="76144BD5"/>
    <w:rsid w:val="761F36A7"/>
    <w:rsid w:val="762202B4"/>
    <w:rsid w:val="76276BA5"/>
    <w:rsid w:val="762CC9C3"/>
    <w:rsid w:val="762EA0A8"/>
    <w:rsid w:val="7630CB9D"/>
    <w:rsid w:val="7634FB8A"/>
    <w:rsid w:val="7637B363"/>
    <w:rsid w:val="763BDCBB"/>
    <w:rsid w:val="763C06C7"/>
    <w:rsid w:val="763D2B5F"/>
    <w:rsid w:val="764123FA"/>
    <w:rsid w:val="76414801"/>
    <w:rsid w:val="7641ADA6"/>
    <w:rsid w:val="7642B9C1"/>
    <w:rsid w:val="76490961"/>
    <w:rsid w:val="76493DF4"/>
    <w:rsid w:val="7649C817"/>
    <w:rsid w:val="7655B663"/>
    <w:rsid w:val="765A6743"/>
    <w:rsid w:val="765D8F76"/>
    <w:rsid w:val="76609846"/>
    <w:rsid w:val="766A5BB2"/>
    <w:rsid w:val="7680EE7B"/>
    <w:rsid w:val="7681A047"/>
    <w:rsid w:val="76873E73"/>
    <w:rsid w:val="7688A23D"/>
    <w:rsid w:val="76964DE6"/>
    <w:rsid w:val="7697F380"/>
    <w:rsid w:val="769A3D07"/>
    <w:rsid w:val="769F8AC7"/>
    <w:rsid w:val="769FF9DD"/>
    <w:rsid w:val="76A30A17"/>
    <w:rsid w:val="76A532A1"/>
    <w:rsid w:val="76A57917"/>
    <w:rsid w:val="76A968D6"/>
    <w:rsid w:val="76AA45E5"/>
    <w:rsid w:val="76ABEDF4"/>
    <w:rsid w:val="76AE1D0A"/>
    <w:rsid w:val="76B09840"/>
    <w:rsid w:val="76B640A6"/>
    <w:rsid w:val="76BF4C96"/>
    <w:rsid w:val="76C423E5"/>
    <w:rsid w:val="76D483E9"/>
    <w:rsid w:val="76D79A7E"/>
    <w:rsid w:val="76E40290"/>
    <w:rsid w:val="76E45DFA"/>
    <w:rsid w:val="76E93B4B"/>
    <w:rsid w:val="76F5FBEF"/>
    <w:rsid w:val="76F9BD2A"/>
    <w:rsid w:val="76F9F8FE"/>
    <w:rsid w:val="76FA10B7"/>
    <w:rsid w:val="770C5483"/>
    <w:rsid w:val="770F58A6"/>
    <w:rsid w:val="77110D18"/>
    <w:rsid w:val="77126F15"/>
    <w:rsid w:val="7714DDAF"/>
    <w:rsid w:val="77153950"/>
    <w:rsid w:val="771A2DC9"/>
    <w:rsid w:val="771DED85"/>
    <w:rsid w:val="77251C4B"/>
    <w:rsid w:val="772B972F"/>
    <w:rsid w:val="773187A4"/>
    <w:rsid w:val="773AAEE1"/>
    <w:rsid w:val="773CA43B"/>
    <w:rsid w:val="773F4383"/>
    <w:rsid w:val="773F88B7"/>
    <w:rsid w:val="7741587B"/>
    <w:rsid w:val="774170F7"/>
    <w:rsid w:val="77463A68"/>
    <w:rsid w:val="774694B0"/>
    <w:rsid w:val="7748CEB0"/>
    <w:rsid w:val="77496C87"/>
    <w:rsid w:val="774BB461"/>
    <w:rsid w:val="774E500E"/>
    <w:rsid w:val="7750499E"/>
    <w:rsid w:val="7750F3A9"/>
    <w:rsid w:val="77567B4A"/>
    <w:rsid w:val="775CBCCE"/>
    <w:rsid w:val="775CFCD5"/>
    <w:rsid w:val="7760DFE9"/>
    <w:rsid w:val="776144D8"/>
    <w:rsid w:val="7761A055"/>
    <w:rsid w:val="7767A4FF"/>
    <w:rsid w:val="7767E9D9"/>
    <w:rsid w:val="776F0B84"/>
    <w:rsid w:val="776F28C9"/>
    <w:rsid w:val="7770E732"/>
    <w:rsid w:val="77753B45"/>
    <w:rsid w:val="777782AA"/>
    <w:rsid w:val="777A5DA1"/>
    <w:rsid w:val="77826496"/>
    <w:rsid w:val="77899BC1"/>
    <w:rsid w:val="778D51B8"/>
    <w:rsid w:val="779231A9"/>
    <w:rsid w:val="77944508"/>
    <w:rsid w:val="77963A78"/>
    <w:rsid w:val="779681C9"/>
    <w:rsid w:val="77974D45"/>
    <w:rsid w:val="77A1873A"/>
    <w:rsid w:val="77A5576B"/>
    <w:rsid w:val="77AC10B2"/>
    <w:rsid w:val="77AD1BA9"/>
    <w:rsid w:val="77AD2CB2"/>
    <w:rsid w:val="77B26E99"/>
    <w:rsid w:val="77B8B542"/>
    <w:rsid w:val="77C4C984"/>
    <w:rsid w:val="77C75194"/>
    <w:rsid w:val="77C7EE24"/>
    <w:rsid w:val="77C8623A"/>
    <w:rsid w:val="77CFB7CF"/>
    <w:rsid w:val="77D3FCD7"/>
    <w:rsid w:val="77D661CC"/>
    <w:rsid w:val="77E11926"/>
    <w:rsid w:val="77E626E4"/>
    <w:rsid w:val="77E7B896"/>
    <w:rsid w:val="77E84154"/>
    <w:rsid w:val="77E880AE"/>
    <w:rsid w:val="77EE1957"/>
    <w:rsid w:val="77FC7325"/>
    <w:rsid w:val="77FEE660"/>
    <w:rsid w:val="78058E7A"/>
    <w:rsid w:val="780CDECB"/>
    <w:rsid w:val="7811578F"/>
    <w:rsid w:val="7811F626"/>
    <w:rsid w:val="782B471F"/>
    <w:rsid w:val="7830A981"/>
    <w:rsid w:val="78327759"/>
    <w:rsid w:val="783979E9"/>
    <w:rsid w:val="783ADC51"/>
    <w:rsid w:val="7844C84F"/>
    <w:rsid w:val="7848042D"/>
    <w:rsid w:val="785550C7"/>
    <w:rsid w:val="78564814"/>
    <w:rsid w:val="78587323"/>
    <w:rsid w:val="785C07F1"/>
    <w:rsid w:val="7865DA3A"/>
    <w:rsid w:val="78662B82"/>
    <w:rsid w:val="786C3E9F"/>
    <w:rsid w:val="78703B63"/>
    <w:rsid w:val="788737AD"/>
    <w:rsid w:val="788AA1F5"/>
    <w:rsid w:val="78908BFE"/>
    <w:rsid w:val="78940553"/>
    <w:rsid w:val="78998D60"/>
    <w:rsid w:val="78AC3D77"/>
    <w:rsid w:val="78AD5DCC"/>
    <w:rsid w:val="78AEAFDD"/>
    <w:rsid w:val="78AF74E4"/>
    <w:rsid w:val="78BB97E1"/>
    <w:rsid w:val="78C3AD47"/>
    <w:rsid w:val="78C88FD3"/>
    <w:rsid w:val="78CD5307"/>
    <w:rsid w:val="78CF272B"/>
    <w:rsid w:val="78D6F1D4"/>
    <w:rsid w:val="78D9B07E"/>
    <w:rsid w:val="78DDAECD"/>
    <w:rsid w:val="78DED398"/>
    <w:rsid w:val="78EE81C2"/>
    <w:rsid w:val="78F93983"/>
    <w:rsid w:val="78FF41CE"/>
    <w:rsid w:val="78FFE353"/>
    <w:rsid w:val="7903EA83"/>
    <w:rsid w:val="79107D57"/>
    <w:rsid w:val="7910C3DB"/>
    <w:rsid w:val="79116DFB"/>
    <w:rsid w:val="79117165"/>
    <w:rsid w:val="7912A9C8"/>
    <w:rsid w:val="79143F77"/>
    <w:rsid w:val="791461FE"/>
    <w:rsid w:val="79162E02"/>
    <w:rsid w:val="791C1781"/>
    <w:rsid w:val="7928C419"/>
    <w:rsid w:val="792A014F"/>
    <w:rsid w:val="79348E9F"/>
    <w:rsid w:val="7934E414"/>
    <w:rsid w:val="793606E8"/>
    <w:rsid w:val="794042B5"/>
    <w:rsid w:val="794A01E7"/>
    <w:rsid w:val="794E936D"/>
    <w:rsid w:val="794EC500"/>
    <w:rsid w:val="7951E639"/>
    <w:rsid w:val="795367F5"/>
    <w:rsid w:val="7953B26A"/>
    <w:rsid w:val="7964ECEA"/>
    <w:rsid w:val="796656E5"/>
    <w:rsid w:val="7967A312"/>
    <w:rsid w:val="7968A1F5"/>
    <w:rsid w:val="7968CAA3"/>
    <w:rsid w:val="7969A78B"/>
    <w:rsid w:val="796A32E1"/>
    <w:rsid w:val="7980761B"/>
    <w:rsid w:val="7985C4B0"/>
    <w:rsid w:val="79889793"/>
    <w:rsid w:val="7988FE82"/>
    <w:rsid w:val="798BDD0D"/>
    <w:rsid w:val="79946674"/>
    <w:rsid w:val="7998B9A1"/>
    <w:rsid w:val="79A0D223"/>
    <w:rsid w:val="79A6E9F4"/>
    <w:rsid w:val="79ACD322"/>
    <w:rsid w:val="79B02F38"/>
    <w:rsid w:val="79B2832D"/>
    <w:rsid w:val="79BB066A"/>
    <w:rsid w:val="79C5AF44"/>
    <w:rsid w:val="79C7BA9C"/>
    <w:rsid w:val="79D0BB47"/>
    <w:rsid w:val="79D19D46"/>
    <w:rsid w:val="79DA551F"/>
    <w:rsid w:val="79DD2FF7"/>
    <w:rsid w:val="79DE2598"/>
    <w:rsid w:val="79E3D38F"/>
    <w:rsid w:val="79E5E053"/>
    <w:rsid w:val="79E8EEA7"/>
    <w:rsid w:val="79EA930E"/>
    <w:rsid w:val="79ECC302"/>
    <w:rsid w:val="79EE153B"/>
    <w:rsid w:val="79EE6FFE"/>
    <w:rsid w:val="79F4BBC5"/>
    <w:rsid w:val="79F8D04A"/>
    <w:rsid w:val="79FFEA2A"/>
    <w:rsid w:val="7A0082EF"/>
    <w:rsid w:val="7A01DB4C"/>
    <w:rsid w:val="7A020E1D"/>
    <w:rsid w:val="7A0EFAE6"/>
    <w:rsid w:val="7A121A04"/>
    <w:rsid w:val="7A193881"/>
    <w:rsid w:val="7A1D2219"/>
    <w:rsid w:val="7A1D3F2C"/>
    <w:rsid w:val="7A1D49B3"/>
    <w:rsid w:val="7A243A35"/>
    <w:rsid w:val="7A4850EC"/>
    <w:rsid w:val="7A4B47B2"/>
    <w:rsid w:val="7A4C58AA"/>
    <w:rsid w:val="7A55AB8D"/>
    <w:rsid w:val="7A632C5E"/>
    <w:rsid w:val="7A666E9D"/>
    <w:rsid w:val="7A6A6325"/>
    <w:rsid w:val="7A6B76CC"/>
    <w:rsid w:val="7A6FA1DD"/>
    <w:rsid w:val="7A75E3F6"/>
    <w:rsid w:val="7A769362"/>
    <w:rsid w:val="7A7B3644"/>
    <w:rsid w:val="7A810F80"/>
    <w:rsid w:val="7A833C18"/>
    <w:rsid w:val="7A846E36"/>
    <w:rsid w:val="7A95482F"/>
    <w:rsid w:val="7A977CC7"/>
    <w:rsid w:val="7AA50323"/>
    <w:rsid w:val="7AAB15B0"/>
    <w:rsid w:val="7AADFA98"/>
    <w:rsid w:val="7AB1FE63"/>
    <w:rsid w:val="7ABECE01"/>
    <w:rsid w:val="7AC0A6CA"/>
    <w:rsid w:val="7AC3BA9C"/>
    <w:rsid w:val="7AC58E22"/>
    <w:rsid w:val="7AC5D0A0"/>
    <w:rsid w:val="7AC631A7"/>
    <w:rsid w:val="7AC66489"/>
    <w:rsid w:val="7ACA000B"/>
    <w:rsid w:val="7AD0CF08"/>
    <w:rsid w:val="7AD6F675"/>
    <w:rsid w:val="7AD8D348"/>
    <w:rsid w:val="7AD9519D"/>
    <w:rsid w:val="7AD9F973"/>
    <w:rsid w:val="7ADBCAE5"/>
    <w:rsid w:val="7ADEB46B"/>
    <w:rsid w:val="7AE29AD0"/>
    <w:rsid w:val="7AE669A7"/>
    <w:rsid w:val="7AEA3517"/>
    <w:rsid w:val="7AEE586A"/>
    <w:rsid w:val="7AF4C86B"/>
    <w:rsid w:val="7AF95AA3"/>
    <w:rsid w:val="7AFDCEAE"/>
    <w:rsid w:val="7B019A20"/>
    <w:rsid w:val="7B0220BF"/>
    <w:rsid w:val="7B0369EA"/>
    <w:rsid w:val="7B0615B6"/>
    <w:rsid w:val="7B0A98D8"/>
    <w:rsid w:val="7B0DB7E3"/>
    <w:rsid w:val="7B1492B3"/>
    <w:rsid w:val="7B179013"/>
    <w:rsid w:val="7B219CD1"/>
    <w:rsid w:val="7B29052E"/>
    <w:rsid w:val="7B2B7771"/>
    <w:rsid w:val="7B349D2F"/>
    <w:rsid w:val="7B3C507D"/>
    <w:rsid w:val="7B427786"/>
    <w:rsid w:val="7B42DC83"/>
    <w:rsid w:val="7B42EFDA"/>
    <w:rsid w:val="7B43BDFE"/>
    <w:rsid w:val="7B4948CF"/>
    <w:rsid w:val="7B4A8B17"/>
    <w:rsid w:val="7B4ACF2D"/>
    <w:rsid w:val="7B4C44E5"/>
    <w:rsid w:val="7B50422D"/>
    <w:rsid w:val="7B5330AB"/>
    <w:rsid w:val="7B55BC7F"/>
    <w:rsid w:val="7B577AF6"/>
    <w:rsid w:val="7B648812"/>
    <w:rsid w:val="7B67A961"/>
    <w:rsid w:val="7B69A97F"/>
    <w:rsid w:val="7B70202E"/>
    <w:rsid w:val="7B72CC0D"/>
    <w:rsid w:val="7B741EDB"/>
    <w:rsid w:val="7B7AB211"/>
    <w:rsid w:val="7B7AEDA5"/>
    <w:rsid w:val="7B845367"/>
    <w:rsid w:val="7B8A2888"/>
    <w:rsid w:val="7B8AF3F0"/>
    <w:rsid w:val="7B939FC9"/>
    <w:rsid w:val="7B94F700"/>
    <w:rsid w:val="7B978E63"/>
    <w:rsid w:val="7B97ABBC"/>
    <w:rsid w:val="7B9B4242"/>
    <w:rsid w:val="7BA2FCDE"/>
    <w:rsid w:val="7BA66BFC"/>
    <w:rsid w:val="7BA6DB24"/>
    <w:rsid w:val="7BABE74C"/>
    <w:rsid w:val="7BAE7F9B"/>
    <w:rsid w:val="7BB26956"/>
    <w:rsid w:val="7BB26DB5"/>
    <w:rsid w:val="7BB968A6"/>
    <w:rsid w:val="7BBFDBD1"/>
    <w:rsid w:val="7BC21019"/>
    <w:rsid w:val="7BC46D2B"/>
    <w:rsid w:val="7BCBFF4C"/>
    <w:rsid w:val="7BD12FA5"/>
    <w:rsid w:val="7BD40597"/>
    <w:rsid w:val="7BD42176"/>
    <w:rsid w:val="7BD446DC"/>
    <w:rsid w:val="7BD542F1"/>
    <w:rsid w:val="7BE740BB"/>
    <w:rsid w:val="7BE9A9B9"/>
    <w:rsid w:val="7BF17368"/>
    <w:rsid w:val="7BFEA002"/>
    <w:rsid w:val="7C03A3AC"/>
    <w:rsid w:val="7C055D72"/>
    <w:rsid w:val="7C08B670"/>
    <w:rsid w:val="7C0A88A9"/>
    <w:rsid w:val="7C109ACD"/>
    <w:rsid w:val="7C12E21D"/>
    <w:rsid w:val="7C1B7372"/>
    <w:rsid w:val="7C1DFBEC"/>
    <w:rsid w:val="7C1ECBF2"/>
    <w:rsid w:val="7C219DB4"/>
    <w:rsid w:val="7C2490FB"/>
    <w:rsid w:val="7C2A736B"/>
    <w:rsid w:val="7C30775A"/>
    <w:rsid w:val="7C418A2A"/>
    <w:rsid w:val="7C4A8221"/>
    <w:rsid w:val="7C506272"/>
    <w:rsid w:val="7C532101"/>
    <w:rsid w:val="7C5B715F"/>
    <w:rsid w:val="7C5FA685"/>
    <w:rsid w:val="7C616239"/>
    <w:rsid w:val="7C63679E"/>
    <w:rsid w:val="7C6A9D22"/>
    <w:rsid w:val="7C73FBB8"/>
    <w:rsid w:val="7C7AA9EE"/>
    <w:rsid w:val="7C80C30B"/>
    <w:rsid w:val="7C855FD6"/>
    <w:rsid w:val="7C867A41"/>
    <w:rsid w:val="7C86ECEF"/>
    <w:rsid w:val="7C8D5197"/>
    <w:rsid w:val="7C91A657"/>
    <w:rsid w:val="7CA6C758"/>
    <w:rsid w:val="7CABF073"/>
    <w:rsid w:val="7CACE934"/>
    <w:rsid w:val="7CAE0B12"/>
    <w:rsid w:val="7CB63C7C"/>
    <w:rsid w:val="7CBA8EBD"/>
    <w:rsid w:val="7CC84642"/>
    <w:rsid w:val="7CCA4918"/>
    <w:rsid w:val="7CD3C801"/>
    <w:rsid w:val="7CD4C4E9"/>
    <w:rsid w:val="7CDC3B07"/>
    <w:rsid w:val="7CE04B53"/>
    <w:rsid w:val="7CE26170"/>
    <w:rsid w:val="7CE64055"/>
    <w:rsid w:val="7CE80A1F"/>
    <w:rsid w:val="7CE88C38"/>
    <w:rsid w:val="7CE8CDC1"/>
    <w:rsid w:val="7CEAE2A5"/>
    <w:rsid w:val="7CFD239C"/>
    <w:rsid w:val="7D0063E9"/>
    <w:rsid w:val="7D035FA7"/>
    <w:rsid w:val="7D05AC42"/>
    <w:rsid w:val="7D05B5DF"/>
    <w:rsid w:val="7D0B1814"/>
    <w:rsid w:val="7D0D718F"/>
    <w:rsid w:val="7D0DCB5B"/>
    <w:rsid w:val="7D0DD85B"/>
    <w:rsid w:val="7D128DAA"/>
    <w:rsid w:val="7D1327A4"/>
    <w:rsid w:val="7D170B46"/>
    <w:rsid w:val="7D18CBC9"/>
    <w:rsid w:val="7D1B4671"/>
    <w:rsid w:val="7D1BB4F8"/>
    <w:rsid w:val="7D257418"/>
    <w:rsid w:val="7D259253"/>
    <w:rsid w:val="7D2957D2"/>
    <w:rsid w:val="7D3CA33C"/>
    <w:rsid w:val="7D404FBE"/>
    <w:rsid w:val="7D44AE34"/>
    <w:rsid w:val="7D457384"/>
    <w:rsid w:val="7D49EC8B"/>
    <w:rsid w:val="7D535A88"/>
    <w:rsid w:val="7D54C489"/>
    <w:rsid w:val="7D555246"/>
    <w:rsid w:val="7D562592"/>
    <w:rsid w:val="7D56E5B9"/>
    <w:rsid w:val="7D5E71E4"/>
    <w:rsid w:val="7D60D5AD"/>
    <w:rsid w:val="7D6E8EDD"/>
    <w:rsid w:val="7D72B5C3"/>
    <w:rsid w:val="7D7AC4D0"/>
    <w:rsid w:val="7D803B1A"/>
    <w:rsid w:val="7D8492C0"/>
    <w:rsid w:val="7D86E1BA"/>
    <w:rsid w:val="7D89FC4B"/>
    <w:rsid w:val="7D8D6F11"/>
    <w:rsid w:val="7D8F4C43"/>
    <w:rsid w:val="7D8F79E6"/>
    <w:rsid w:val="7D92835C"/>
    <w:rsid w:val="7D92DBD3"/>
    <w:rsid w:val="7D940549"/>
    <w:rsid w:val="7D976043"/>
    <w:rsid w:val="7D97CE6B"/>
    <w:rsid w:val="7D98C93E"/>
    <w:rsid w:val="7D9DA118"/>
    <w:rsid w:val="7DA96CDF"/>
    <w:rsid w:val="7DAB6124"/>
    <w:rsid w:val="7DAD4BE3"/>
    <w:rsid w:val="7DAE3080"/>
    <w:rsid w:val="7DB1C050"/>
    <w:rsid w:val="7DB59C15"/>
    <w:rsid w:val="7DB9A83A"/>
    <w:rsid w:val="7DBA9AC1"/>
    <w:rsid w:val="7DBEFEA1"/>
    <w:rsid w:val="7DC1ED06"/>
    <w:rsid w:val="7DC594FB"/>
    <w:rsid w:val="7DCB8024"/>
    <w:rsid w:val="7DD4B12E"/>
    <w:rsid w:val="7DD681DC"/>
    <w:rsid w:val="7DDA9D34"/>
    <w:rsid w:val="7DDE8F6D"/>
    <w:rsid w:val="7DE23B66"/>
    <w:rsid w:val="7DE31C20"/>
    <w:rsid w:val="7DE91CF3"/>
    <w:rsid w:val="7DF0B87A"/>
    <w:rsid w:val="7DF2EB80"/>
    <w:rsid w:val="7DF3B67C"/>
    <w:rsid w:val="7DF63963"/>
    <w:rsid w:val="7DF683B1"/>
    <w:rsid w:val="7DF909AC"/>
    <w:rsid w:val="7E01BD56"/>
    <w:rsid w:val="7E02F876"/>
    <w:rsid w:val="7E0C7EE9"/>
    <w:rsid w:val="7E0D1948"/>
    <w:rsid w:val="7E0E76B8"/>
    <w:rsid w:val="7E11FC0E"/>
    <w:rsid w:val="7E1260F6"/>
    <w:rsid w:val="7E1A726E"/>
    <w:rsid w:val="7E1F8DFF"/>
    <w:rsid w:val="7E20CB09"/>
    <w:rsid w:val="7E269B3C"/>
    <w:rsid w:val="7E2DC1E3"/>
    <w:rsid w:val="7E2F2BB4"/>
    <w:rsid w:val="7E3423E2"/>
    <w:rsid w:val="7E34283E"/>
    <w:rsid w:val="7E39279B"/>
    <w:rsid w:val="7E39DADC"/>
    <w:rsid w:val="7E3CA9BD"/>
    <w:rsid w:val="7E49B703"/>
    <w:rsid w:val="7E4A2D25"/>
    <w:rsid w:val="7E4A56E7"/>
    <w:rsid w:val="7E4A9543"/>
    <w:rsid w:val="7E4B59DA"/>
    <w:rsid w:val="7E5464C6"/>
    <w:rsid w:val="7E58C135"/>
    <w:rsid w:val="7E598FC5"/>
    <w:rsid w:val="7E5B39EE"/>
    <w:rsid w:val="7E67D6EF"/>
    <w:rsid w:val="7E691DDD"/>
    <w:rsid w:val="7E6A721F"/>
    <w:rsid w:val="7E6CF8BF"/>
    <w:rsid w:val="7E72031F"/>
    <w:rsid w:val="7E7AF137"/>
    <w:rsid w:val="7E841BA3"/>
    <w:rsid w:val="7E881F5F"/>
    <w:rsid w:val="7E936A85"/>
    <w:rsid w:val="7E95781A"/>
    <w:rsid w:val="7E9DE8A8"/>
    <w:rsid w:val="7E9DEEAA"/>
    <w:rsid w:val="7EA19931"/>
    <w:rsid w:val="7EA3FB2A"/>
    <w:rsid w:val="7EA7C414"/>
    <w:rsid w:val="7EAC40B3"/>
    <w:rsid w:val="7EAD4F34"/>
    <w:rsid w:val="7EB24DC7"/>
    <w:rsid w:val="7EB4EAC8"/>
    <w:rsid w:val="7EB77CF0"/>
    <w:rsid w:val="7EBA2049"/>
    <w:rsid w:val="7EBA9336"/>
    <w:rsid w:val="7EBDD534"/>
    <w:rsid w:val="7EBFEC79"/>
    <w:rsid w:val="7EC3F34C"/>
    <w:rsid w:val="7EC43A84"/>
    <w:rsid w:val="7ECECA25"/>
    <w:rsid w:val="7ED15387"/>
    <w:rsid w:val="7ED1E6BE"/>
    <w:rsid w:val="7ED958F7"/>
    <w:rsid w:val="7EDD51B6"/>
    <w:rsid w:val="7EDEF471"/>
    <w:rsid w:val="7EE40472"/>
    <w:rsid w:val="7EE40809"/>
    <w:rsid w:val="7EE7283B"/>
    <w:rsid w:val="7EEB0EA0"/>
    <w:rsid w:val="7EEBE5EA"/>
    <w:rsid w:val="7EEDA977"/>
    <w:rsid w:val="7EF7B933"/>
    <w:rsid w:val="7EF9BD36"/>
    <w:rsid w:val="7F0167F3"/>
    <w:rsid w:val="7F089E2E"/>
    <w:rsid w:val="7F0938BC"/>
    <w:rsid w:val="7F12F471"/>
    <w:rsid w:val="7F1C2E1A"/>
    <w:rsid w:val="7F220D13"/>
    <w:rsid w:val="7F240192"/>
    <w:rsid w:val="7F24C057"/>
    <w:rsid w:val="7F25E262"/>
    <w:rsid w:val="7F2C2100"/>
    <w:rsid w:val="7F2CE88F"/>
    <w:rsid w:val="7F2FFC76"/>
    <w:rsid w:val="7F35FAAC"/>
    <w:rsid w:val="7F36F69D"/>
    <w:rsid w:val="7F3DE26C"/>
    <w:rsid w:val="7F3E2A9A"/>
    <w:rsid w:val="7F3F014A"/>
    <w:rsid w:val="7F44A2F1"/>
    <w:rsid w:val="7F451B38"/>
    <w:rsid w:val="7F45335C"/>
    <w:rsid w:val="7F478E53"/>
    <w:rsid w:val="7F4AA60D"/>
    <w:rsid w:val="7F4ACDB9"/>
    <w:rsid w:val="7F4CAABA"/>
    <w:rsid w:val="7F524000"/>
    <w:rsid w:val="7F567D31"/>
    <w:rsid w:val="7F67EC4D"/>
    <w:rsid w:val="7F6892F1"/>
    <w:rsid w:val="7F6D6D13"/>
    <w:rsid w:val="7F7391BA"/>
    <w:rsid w:val="7F75B86E"/>
    <w:rsid w:val="7F78938D"/>
    <w:rsid w:val="7F799005"/>
    <w:rsid w:val="7F805087"/>
    <w:rsid w:val="7F827046"/>
    <w:rsid w:val="7F8524CB"/>
    <w:rsid w:val="7F88088A"/>
    <w:rsid w:val="7F8E0556"/>
    <w:rsid w:val="7F9773AB"/>
    <w:rsid w:val="7F99C572"/>
    <w:rsid w:val="7F9EE99A"/>
    <w:rsid w:val="7F9F8A01"/>
    <w:rsid w:val="7F9FCF7A"/>
    <w:rsid w:val="7FA17AB1"/>
    <w:rsid w:val="7FA59D95"/>
    <w:rsid w:val="7FA5E26C"/>
    <w:rsid w:val="7FA97F8F"/>
    <w:rsid w:val="7FB04980"/>
    <w:rsid w:val="7FB642CF"/>
    <w:rsid w:val="7FBAA1AA"/>
    <w:rsid w:val="7FC4C55D"/>
    <w:rsid w:val="7FCDDA4E"/>
    <w:rsid w:val="7FCEE43E"/>
    <w:rsid w:val="7FCF3DF1"/>
    <w:rsid w:val="7FD169A6"/>
    <w:rsid w:val="7FD59B8D"/>
    <w:rsid w:val="7FD6EB66"/>
    <w:rsid w:val="7FDAE1B1"/>
    <w:rsid w:val="7FDC5CB4"/>
    <w:rsid w:val="7FDE35FE"/>
    <w:rsid w:val="7FDF1D46"/>
    <w:rsid w:val="7FDFF66F"/>
    <w:rsid w:val="7FE25C72"/>
    <w:rsid w:val="7FEB9639"/>
    <w:rsid w:val="7FEE3CE9"/>
    <w:rsid w:val="7FF30087"/>
    <w:rsid w:val="7FFBF429"/>
    <w:rsid w:val="7FFD6EF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101B7537"/>
  <w15:chartTrackingRefBased/>
  <w15:docId w15:val="{102C1181-363E-4232-8D58-96F6DDBC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7CFA"/>
    <w:pPr>
      <w:jc w:val="both"/>
    </w:pPr>
  </w:style>
  <w:style w:type="paragraph" w:styleId="Nadpis1">
    <w:name w:val="heading 1"/>
    <w:basedOn w:val="Normlny"/>
    <w:next w:val="Normlny"/>
    <w:link w:val="Nadpis1Char"/>
    <w:qFormat/>
    <w:rsid w:val="0060767F"/>
    <w:pPr>
      <w:keepNext/>
      <w:pageBreakBefore/>
      <w:numPr>
        <w:numId w:val="2"/>
      </w:numPr>
      <w:spacing w:before="240" w:after="240"/>
      <w:outlineLvl w:val="0"/>
    </w:pPr>
    <w:rPr>
      <w:rFonts w:eastAsiaTheme="majorEastAsia" w:cstheme="minorHAnsi"/>
      <w:color w:val="2F5496" w:themeColor="accent1" w:themeShade="BF"/>
      <w:sz w:val="32"/>
      <w:szCs w:val="32"/>
    </w:rPr>
  </w:style>
  <w:style w:type="paragraph" w:styleId="Nadpis2">
    <w:name w:val="heading 2"/>
    <w:basedOn w:val="Nadpis1"/>
    <w:next w:val="Normlny"/>
    <w:link w:val="Nadpis2Char"/>
    <w:unhideWhenUsed/>
    <w:qFormat/>
    <w:rsid w:val="00D212B4"/>
    <w:pPr>
      <w:pageBreakBefore w:val="0"/>
      <w:numPr>
        <w:ilvl w:val="1"/>
      </w:numPr>
      <w:spacing w:before="0" w:after="120"/>
      <w:outlineLvl w:val="1"/>
    </w:pPr>
    <w:rPr>
      <w:rFonts w:ascii="Cambria" w:hAnsi="Cambria" w:cstheme="majorBidi"/>
      <w:sz w:val="26"/>
      <w:szCs w:val="26"/>
    </w:rPr>
  </w:style>
  <w:style w:type="paragraph" w:styleId="Nadpis3">
    <w:name w:val="heading 3"/>
    <w:basedOn w:val="Nadpis2"/>
    <w:next w:val="Normlny"/>
    <w:link w:val="Nadpis3Char"/>
    <w:unhideWhenUsed/>
    <w:qFormat/>
    <w:rsid w:val="00F03E4F"/>
    <w:pPr>
      <w:numPr>
        <w:ilvl w:val="2"/>
      </w:numPr>
      <w:spacing w:before="240" w:after="240"/>
      <w:ind w:left="720"/>
      <w:outlineLvl w:val="2"/>
    </w:pPr>
    <w:rPr>
      <w:rFonts w:asciiTheme="majorHAnsi" w:hAnsiTheme="majorHAnsi"/>
      <w:color w:val="1F3763"/>
      <w:sz w:val="24"/>
      <w:szCs w:val="24"/>
    </w:rPr>
  </w:style>
  <w:style w:type="paragraph" w:styleId="Nadpis4">
    <w:name w:val="heading 4"/>
    <w:basedOn w:val="Normlny"/>
    <w:next w:val="Normlny"/>
    <w:link w:val="Nadpis4Char"/>
    <w:unhideWhenUsed/>
    <w:qFormat/>
    <w:rsid w:val="0029526E"/>
    <w:pPr>
      <w:keepNext/>
      <w:numPr>
        <w:ilvl w:val="3"/>
        <w:numId w:val="2"/>
      </w:numPr>
      <w:spacing w:before="40" w:after="12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nhideWhenUsed/>
    <w:qFormat/>
    <w:rsid w:val="00C34E2A"/>
    <w:pPr>
      <w:keepNext/>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nhideWhenUsed/>
    <w:qFormat/>
    <w:rsid w:val="00C34E2A"/>
    <w:pPr>
      <w:keepNext/>
      <w:numPr>
        <w:ilvl w:val="5"/>
        <w:numId w:val="2"/>
      </w:numPr>
      <w:spacing w:before="40" w:after="0"/>
      <w:outlineLvl w:val="5"/>
    </w:pPr>
    <w:rPr>
      <w:rFonts w:asciiTheme="majorHAnsi" w:eastAsiaTheme="majorEastAsia" w:hAnsiTheme="majorHAnsi" w:cstheme="majorBidi"/>
      <w:color w:val="1F3763"/>
    </w:rPr>
  </w:style>
  <w:style w:type="paragraph" w:styleId="Nadpis7">
    <w:name w:val="heading 7"/>
    <w:basedOn w:val="Normlny"/>
    <w:next w:val="Normlny"/>
    <w:link w:val="Nadpis7Char"/>
    <w:unhideWhenUsed/>
    <w:qFormat/>
    <w:rsid w:val="00C34E2A"/>
    <w:pPr>
      <w:keepNext/>
      <w:numPr>
        <w:ilvl w:val="6"/>
        <w:numId w:val="2"/>
      </w:numPr>
      <w:spacing w:before="40" w:after="0"/>
      <w:outlineLvl w:val="6"/>
    </w:pPr>
    <w:rPr>
      <w:rFonts w:asciiTheme="majorHAnsi" w:eastAsiaTheme="majorEastAsia" w:hAnsiTheme="majorHAnsi" w:cstheme="majorBidi"/>
      <w:i/>
      <w:iCs/>
      <w:color w:val="1F3763"/>
    </w:rPr>
  </w:style>
  <w:style w:type="paragraph" w:styleId="Nadpis8">
    <w:name w:val="heading 8"/>
    <w:basedOn w:val="Normlny"/>
    <w:next w:val="Normlny"/>
    <w:link w:val="Nadpis8Char"/>
    <w:semiHidden/>
    <w:unhideWhenUsed/>
    <w:qFormat/>
    <w:rsid w:val="254FF93C"/>
    <w:pPr>
      <w:keepNext/>
      <w:numPr>
        <w:ilvl w:val="7"/>
        <w:numId w:val="2"/>
      </w:numPr>
      <w:spacing w:before="40" w:after="0"/>
      <w:outlineLvl w:val="7"/>
    </w:pPr>
    <w:rPr>
      <w:rFonts w:asciiTheme="majorHAnsi" w:eastAsiaTheme="majorEastAsia" w:hAnsiTheme="majorHAnsi" w:cstheme="majorBidi"/>
      <w:color w:val="272727"/>
      <w:sz w:val="21"/>
      <w:szCs w:val="21"/>
    </w:rPr>
  </w:style>
  <w:style w:type="paragraph" w:styleId="Nadpis9">
    <w:name w:val="heading 9"/>
    <w:basedOn w:val="Normlny"/>
    <w:next w:val="Normlny"/>
    <w:link w:val="Nadpis9Char"/>
    <w:unhideWhenUsed/>
    <w:qFormat/>
    <w:rsid w:val="00C34E2A"/>
    <w:pPr>
      <w:keepNext/>
      <w:numPr>
        <w:ilvl w:val="8"/>
        <w:numId w:val="2"/>
      </w:numPr>
      <w:spacing w:before="40" w:after="0"/>
      <w:outlineLvl w:val="8"/>
    </w:pPr>
    <w:rPr>
      <w:rFonts w:asciiTheme="majorHAnsi" w:eastAsiaTheme="majorEastAsia" w:hAnsiTheme="majorHAnsi" w:cstheme="majorBidi"/>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03DCA"/>
    <w:rPr>
      <w:rFonts w:eastAsiaTheme="majorEastAsia" w:cstheme="minorHAnsi"/>
      <w:color w:val="2F5496" w:themeColor="accent1" w:themeShade="BF"/>
      <w:sz w:val="32"/>
      <w:szCs w:val="32"/>
    </w:rPr>
  </w:style>
  <w:style w:type="character" w:customStyle="1" w:styleId="Nadpis2Char">
    <w:name w:val="Nadpis 2 Char"/>
    <w:basedOn w:val="Predvolenpsmoodseku"/>
    <w:link w:val="Nadpis2"/>
    <w:rsid w:val="00D212B4"/>
    <w:rPr>
      <w:rFonts w:ascii="Cambria" w:eastAsiaTheme="majorEastAsia" w:hAnsi="Cambria" w:cstheme="majorBidi"/>
      <w:color w:val="2F5496" w:themeColor="accent1" w:themeShade="BF"/>
      <w:sz w:val="26"/>
      <w:szCs w:val="26"/>
    </w:rPr>
  </w:style>
  <w:style w:type="character" w:customStyle="1" w:styleId="Nadpis8Char">
    <w:name w:val="Nadpis 8 Char"/>
    <w:basedOn w:val="Predvolenpsmoodseku"/>
    <w:link w:val="Nadpis8"/>
    <w:semiHidden/>
    <w:rsid w:val="0009462E"/>
    <w:rPr>
      <w:rFonts w:asciiTheme="majorHAnsi" w:eastAsiaTheme="majorEastAsia" w:hAnsiTheme="majorHAnsi" w:cstheme="majorBidi"/>
      <w:color w:val="272727"/>
      <w:sz w:val="21"/>
      <w:szCs w:val="21"/>
    </w:rPr>
  </w:style>
  <w:style w:type="paragraph" w:styleId="Nzov">
    <w:name w:val="Title"/>
    <w:basedOn w:val="Normlny"/>
    <w:next w:val="Normlny"/>
    <w:link w:val="NzovChar"/>
    <w:qFormat/>
    <w:rsid w:val="254FF93C"/>
    <w:pPr>
      <w:spacing w:after="0"/>
      <w:contextualSpacing/>
    </w:pPr>
    <w:rPr>
      <w:rFonts w:asciiTheme="majorHAnsi" w:eastAsiaTheme="majorEastAsia" w:hAnsiTheme="majorHAnsi" w:cstheme="majorBidi"/>
      <w:sz w:val="56"/>
      <w:szCs w:val="56"/>
    </w:rPr>
  </w:style>
  <w:style w:type="character" w:customStyle="1" w:styleId="NzovChar">
    <w:name w:val="Názov Char"/>
    <w:basedOn w:val="Predvolenpsmoodseku"/>
    <w:link w:val="Nzov"/>
    <w:rsid w:val="0009462E"/>
    <w:rPr>
      <w:rFonts w:asciiTheme="majorHAnsi" w:eastAsiaTheme="majorEastAsia" w:hAnsiTheme="majorHAnsi" w:cstheme="majorBidi"/>
      <w:sz w:val="56"/>
      <w:szCs w:val="56"/>
    </w:rPr>
  </w:style>
  <w:style w:type="paragraph" w:styleId="Hlavikaobsahu">
    <w:name w:val="TOC Heading"/>
    <w:basedOn w:val="Nadpis1"/>
    <w:next w:val="Normlny"/>
    <w:uiPriority w:val="39"/>
    <w:unhideWhenUsed/>
    <w:qFormat/>
    <w:rsid w:val="254FF93C"/>
    <w:rPr>
      <w:lang w:eastAsia="sk-SK"/>
    </w:rPr>
  </w:style>
  <w:style w:type="paragraph" w:styleId="Obsah1">
    <w:name w:val="toc 1"/>
    <w:basedOn w:val="Normlny"/>
    <w:next w:val="Normlny"/>
    <w:uiPriority w:val="39"/>
    <w:unhideWhenUsed/>
    <w:rsid w:val="254FF93C"/>
    <w:pPr>
      <w:spacing w:after="100"/>
    </w:pPr>
  </w:style>
  <w:style w:type="character" w:styleId="Hypertextovprepojenie">
    <w:name w:val="Hyperlink"/>
    <w:basedOn w:val="Predvolenpsmoodseku"/>
    <w:uiPriority w:val="99"/>
    <w:unhideWhenUsed/>
    <w:rsid w:val="0009462E"/>
    <w:rPr>
      <w:color w:val="0563C1" w:themeColor="hyperlink"/>
      <w:u w:val="single"/>
    </w:rPr>
  </w:style>
  <w:style w:type="table" w:styleId="Mriekatabuky">
    <w:name w:val="Table Grid"/>
    <w:aliases w:val="Table Grid s header ROW"/>
    <w:basedOn w:val="Normlnatabuka"/>
    <w:uiPriority w:val="39"/>
    <w:rsid w:val="00094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Odsek,Odsek zoznamu1,ODRAZKY PRVA UROVEN,bullet,Bullet Number,lp1,lp11,List Paragraph11,Use Case List Paragraph,List Paragraph1,Bulleted Text,Bullet List,List Paragraph2,Bullet edison,List Paragraph3,List Paragraph4,b1"/>
    <w:basedOn w:val="Normlny"/>
    <w:link w:val="OdsekzoznamuChar"/>
    <w:uiPriority w:val="34"/>
    <w:qFormat/>
    <w:rsid w:val="002E3A8B"/>
    <w:pPr>
      <w:numPr>
        <w:numId w:val="4"/>
      </w:numPr>
      <w:contextualSpacing/>
    </w:pPr>
  </w:style>
  <w:style w:type="paragraph" w:styleId="Hlavika">
    <w:name w:val="header"/>
    <w:aliases w:val="SJ Head1,h,Alt Header,ho,header odd,Header x,AC Brand Left,AC Brand,Header/Footer"/>
    <w:basedOn w:val="Normlny"/>
    <w:link w:val="HlavikaChar"/>
    <w:unhideWhenUsed/>
    <w:rsid w:val="254FF93C"/>
    <w:pPr>
      <w:tabs>
        <w:tab w:val="center" w:pos="4536"/>
        <w:tab w:val="right" w:pos="9072"/>
      </w:tabs>
      <w:spacing w:after="0"/>
    </w:pPr>
  </w:style>
  <w:style w:type="character" w:customStyle="1" w:styleId="HlavikaChar">
    <w:name w:val="Hlavička Char"/>
    <w:aliases w:val="SJ Head1 Char,h Char,Alt Header Char,ho Char,header odd Char,Header x Char,AC Brand Left Char,AC Brand Char,Header/Footer Char"/>
    <w:basedOn w:val="Predvolenpsmoodseku"/>
    <w:link w:val="Hlavika"/>
    <w:rsid w:val="0009462E"/>
  </w:style>
  <w:style w:type="paragraph" w:styleId="Pta">
    <w:name w:val="footer"/>
    <w:basedOn w:val="Normlny"/>
    <w:link w:val="PtaChar"/>
    <w:unhideWhenUsed/>
    <w:rsid w:val="254FF93C"/>
    <w:pPr>
      <w:tabs>
        <w:tab w:val="center" w:pos="4536"/>
        <w:tab w:val="right" w:pos="9072"/>
      </w:tabs>
      <w:spacing w:after="0"/>
    </w:pPr>
  </w:style>
  <w:style w:type="character" w:customStyle="1" w:styleId="PtaChar">
    <w:name w:val="Päta Char"/>
    <w:basedOn w:val="Predvolenpsmoodseku"/>
    <w:link w:val="Pta"/>
    <w:rsid w:val="0009462E"/>
  </w:style>
  <w:style w:type="paragraph" w:styleId="Textbubliny">
    <w:name w:val="Balloon Text"/>
    <w:basedOn w:val="Normlny"/>
    <w:link w:val="TextbublinyChar"/>
    <w:semiHidden/>
    <w:unhideWhenUsed/>
    <w:rsid w:val="254FF93C"/>
    <w:pPr>
      <w:spacing w:after="0"/>
    </w:pPr>
    <w:rPr>
      <w:rFonts w:ascii="Courier New" w:eastAsiaTheme="minorEastAsia" w:hAnsi="Courier New" w:cs="Courier New"/>
      <w:sz w:val="18"/>
      <w:szCs w:val="18"/>
    </w:rPr>
  </w:style>
  <w:style w:type="character" w:customStyle="1" w:styleId="TextbublinyChar">
    <w:name w:val="Text bubliny Char"/>
    <w:basedOn w:val="Predvolenpsmoodseku"/>
    <w:link w:val="Textbubliny"/>
    <w:semiHidden/>
    <w:rsid w:val="0009462E"/>
    <w:rPr>
      <w:rFonts w:ascii="Courier New" w:eastAsiaTheme="minorEastAsia" w:hAnsi="Courier New" w:cs="Courier New"/>
      <w:sz w:val="18"/>
      <w:szCs w:val="18"/>
    </w:rPr>
  </w:style>
  <w:style w:type="character" w:customStyle="1" w:styleId="OdsekzoznamuChar">
    <w:name w:val="Odsek zoznamu Char"/>
    <w:aliases w:val="body Char,Odsek zoznamu2 Char,Odsek Char,Odsek zoznamu1 Char,ODRAZKY PRVA UROVEN Char,bullet Char,Bullet Number Char,lp1 Char,lp11 Char,List Paragraph11 Char,Use Case List Paragraph Char,List Paragraph1 Char,Bulleted Text Char,b1 Char"/>
    <w:link w:val="Odsekzoznamu"/>
    <w:uiPriority w:val="34"/>
    <w:qFormat/>
    <w:rsid w:val="002E3A8B"/>
  </w:style>
  <w:style w:type="character" w:customStyle="1" w:styleId="apple-converted-space">
    <w:name w:val="apple-converted-space"/>
    <w:basedOn w:val="Predvolenpsmoodseku"/>
    <w:rsid w:val="0009462E"/>
  </w:style>
  <w:style w:type="character" w:customStyle="1" w:styleId="spelle">
    <w:name w:val="spelle"/>
    <w:basedOn w:val="Predvolenpsmoodseku"/>
    <w:rsid w:val="0009462E"/>
  </w:style>
  <w:style w:type="character" w:styleId="Odkaznakomentr">
    <w:name w:val="annotation reference"/>
    <w:basedOn w:val="Predvolenpsmoodseku"/>
    <w:uiPriority w:val="99"/>
    <w:unhideWhenUsed/>
    <w:rsid w:val="0009462E"/>
    <w:rPr>
      <w:sz w:val="16"/>
      <w:szCs w:val="16"/>
    </w:rPr>
  </w:style>
  <w:style w:type="paragraph" w:styleId="Textkomentra">
    <w:name w:val="annotation text"/>
    <w:basedOn w:val="Normlny"/>
    <w:link w:val="TextkomentraChar"/>
    <w:unhideWhenUsed/>
    <w:rsid w:val="254FF93C"/>
    <w:rPr>
      <w:sz w:val="20"/>
      <w:szCs w:val="20"/>
    </w:rPr>
  </w:style>
  <w:style w:type="character" w:customStyle="1" w:styleId="TextkomentraChar">
    <w:name w:val="Text komentára Char"/>
    <w:basedOn w:val="Predvolenpsmoodseku"/>
    <w:link w:val="Textkomentra"/>
    <w:rsid w:val="0009462E"/>
    <w:rPr>
      <w:sz w:val="20"/>
      <w:szCs w:val="20"/>
    </w:rPr>
  </w:style>
  <w:style w:type="paragraph" w:styleId="Predmetkomentra">
    <w:name w:val="annotation subject"/>
    <w:basedOn w:val="Textkomentra"/>
    <w:next w:val="Textkomentra"/>
    <w:link w:val="PredmetkomentraChar"/>
    <w:semiHidden/>
    <w:unhideWhenUsed/>
    <w:rsid w:val="0009462E"/>
    <w:rPr>
      <w:b/>
      <w:bCs/>
    </w:rPr>
  </w:style>
  <w:style w:type="character" w:customStyle="1" w:styleId="PredmetkomentraChar">
    <w:name w:val="Predmet komentára Char"/>
    <w:basedOn w:val="TextkomentraChar"/>
    <w:link w:val="Predmetkomentra"/>
    <w:semiHidden/>
    <w:rsid w:val="0009462E"/>
    <w:rPr>
      <w:b/>
      <w:bCs/>
      <w:sz w:val="20"/>
      <w:szCs w:val="20"/>
    </w:rPr>
  </w:style>
  <w:style w:type="paragraph" w:styleId="Textpoznmkypodiarou">
    <w:name w:val="footnote text"/>
    <w:basedOn w:val="Normlny"/>
    <w:link w:val="TextpoznmkypodiarouChar"/>
    <w:unhideWhenUsed/>
    <w:rsid w:val="254FF93C"/>
    <w:pPr>
      <w:spacing w:after="0"/>
    </w:pPr>
    <w:rPr>
      <w:sz w:val="20"/>
      <w:szCs w:val="20"/>
    </w:rPr>
  </w:style>
  <w:style w:type="character" w:customStyle="1" w:styleId="TextpoznmkypodiarouChar">
    <w:name w:val="Text poznámky pod čiarou Char"/>
    <w:basedOn w:val="Predvolenpsmoodseku"/>
    <w:link w:val="Textpoznmkypodiarou"/>
    <w:rsid w:val="0009462E"/>
    <w:rPr>
      <w:sz w:val="20"/>
      <w:szCs w:val="20"/>
    </w:rPr>
  </w:style>
  <w:style w:type="character" w:styleId="Odkaznapoznmkupodiarou">
    <w:name w:val="footnote reference"/>
    <w:basedOn w:val="Predvolenpsmoodseku"/>
    <w:uiPriority w:val="99"/>
    <w:unhideWhenUsed/>
    <w:rsid w:val="0009462E"/>
    <w:rPr>
      <w:vertAlign w:val="superscript"/>
    </w:rPr>
  </w:style>
  <w:style w:type="paragraph" w:styleId="Revzia">
    <w:name w:val="Revision"/>
    <w:hidden/>
    <w:uiPriority w:val="99"/>
    <w:semiHidden/>
    <w:rsid w:val="0009462E"/>
    <w:pPr>
      <w:spacing w:after="0" w:line="240" w:lineRule="auto"/>
    </w:pPr>
  </w:style>
  <w:style w:type="paragraph" w:customStyle="1" w:styleId="CM1">
    <w:name w:val="CM1"/>
    <w:basedOn w:val="Normlny"/>
    <w:next w:val="Normlny"/>
    <w:rsid w:val="254FF93C"/>
    <w:pPr>
      <w:spacing w:after="0"/>
    </w:pPr>
    <w:rPr>
      <w:rFonts w:ascii="Cambria Math" w:eastAsiaTheme="minorEastAsia" w:hAnsi="Cambria Math" w:cs="Cambria Math"/>
      <w:sz w:val="24"/>
      <w:szCs w:val="24"/>
    </w:rPr>
  </w:style>
  <w:style w:type="paragraph" w:customStyle="1" w:styleId="CM3">
    <w:name w:val="CM3"/>
    <w:basedOn w:val="Normlny"/>
    <w:next w:val="Normlny"/>
    <w:rsid w:val="254FF93C"/>
    <w:pPr>
      <w:spacing w:after="0"/>
    </w:pPr>
    <w:rPr>
      <w:rFonts w:ascii="Cambria Math" w:eastAsiaTheme="minorEastAsia" w:hAnsi="Cambria Math" w:cs="Cambria Math"/>
      <w:sz w:val="24"/>
      <w:szCs w:val="24"/>
    </w:rPr>
  </w:style>
  <w:style w:type="paragraph" w:customStyle="1" w:styleId="Default">
    <w:name w:val="Default"/>
    <w:rsid w:val="0009462E"/>
    <w:pPr>
      <w:autoSpaceDE w:val="0"/>
      <w:autoSpaceDN w:val="0"/>
      <w:adjustRightInd w:val="0"/>
      <w:spacing w:after="0" w:line="240" w:lineRule="auto"/>
    </w:pPr>
    <w:rPr>
      <w:rFonts w:ascii="Arial" w:hAnsi="Arial" w:cs="Arial"/>
      <w:color w:val="000000"/>
      <w:sz w:val="24"/>
      <w:szCs w:val="24"/>
    </w:rPr>
  </w:style>
  <w:style w:type="paragraph" w:customStyle="1" w:styleId="CM4">
    <w:name w:val="CM4"/>
    <w:basedOn w:val="Default"/>
    <w:next w:val="Default"/>
    <w:uiPriority w:val="99"/>
    <w:rsid w:val="0009462E"/>
    <w:rPr>
      <w:rFonts w:ascii="Cambria Math" w:hAnsi="Cambria Math" w:cs="Cambria Math"/>
      <w:color w:val="auto"/>
    </w:rPr>
  </w:style>
  <w:style w:type="paragraph" w:styleId="Popis">
    <w:name w:val="caption"/>
    <w:basedOn w:val="Normlny"/>
    <w:next w:val="Normlny"/>
    <w:uiPriority w:val="35"/>
    <w:unhideWhenUsed/>
    <w:qFormat/>
    <w:rsid w:val="254FF93C"/>
    <w:pPr>
      <w:spacing w:after="200"/>
    </w:pPr>
    <w:rPr>
      <w:i/>
      <w:iCs/>
      <w:color w:val="44546A" w:themeColor="text2"/>
      <w:sz w:val="18"/>
      <w:szCs w:val="18"/>
    </w:rPr>
  </w:style>
  <w:style w:type="paragraph" w:styleId="Bezriadkovania">
    <w:name w:val="No Spacing"/>
    <w:uiPriority w:val="1"/>
    <w:qFormat/>
    <w:rsid w:val="0009462E"/>
    <w:pPr>
      <w:spacing w:after="0" w:line="240" w:lineRule="auto"/>
    </w:pPr>
  </w:style>
  <w:style w:type="table" w:customStyle="1" w:styleId="ScrollTableNormal">
    <w:name w:val="Scroll Table Normal"/>
    <w:basedOn w:val="Normlnatabuka"/>
    <w:uiPriority w:val="99"/>
    <w:qFormat/>
    <w:rsid w:val="0009462E"/>
    <w:pPr>
      <w:spacing w:after="0" w:line="240" w:lineRule="auto"/>
    </w:pPr>
    <w:rPr>
      <w:rFonts w:ascii="Yu Mincho" w:eastAsia="Cambria Math" w:hAnsi="Yu Mincho" w:cs="Cambria Math"/>
      <w:sz w:val="20"/>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styleId="Obsah2">
    <w:name w:val="toc 2"/>
    <w:basedOn w:val="Normlny"/>
    <w:next w:val="Normlny"/>
    <w:uiPriority w:val="39"/>
    <w:unhideWhenUsed/>
    <w:rsid w:val="254FF93C"/>
    <w:pPr>
      <w:spacing w:after="100"/>
      <w:ind w:left="220"/>
    </w:pPr>
  </w:style>
  <w:style w:type="character" w:styleId="Vrazn">
    <w:name w:val="Strong"/>
    <w:basedOn w:val="Predvolenpsmoodseku"/>
    <w:uiPriority w:val="22"/>
    <w:qFormat/>
    <w:rsid w:val="006C3DF2"/>
    <w:rPr>
      <w:b/>
      <w:bCs/>
    </w:rPr>
  </w:style>
  <w:style w:type="character" w:customStyle="1" w:styleId="Nadpis3Char">
    <w:name w:val="Nadpis 3 Char"/>
    <w:basedOn w:val="Predvolenpsmoodseku"/>
    <w:link w:val="Nadpis3"/>
    <w:rsid w:val="00F03E4F"/>
    <w:rPr>
      <w:rFonts w:asciiTheme="majorHAnsi" w:eastAsiaTheme="majorEastAsia" w:hAnsiTheme="majorHAnsi" w:cstheme="majorBidi"/>
      <w:color w:val="1F3763"/>
      <w:sz w:val="24"/>
      <w:szCs w:val="24"/>
    </w:rPr>
  </w:style>
  <w:style w:type="character" w:customStyle="1" w:styleId="Svetlmriekazvraznenie3Char">
    <w:name w:val="Svetlá mriežka – zvýraznenie 3 Char"/>
    <w:link w:val="Svetlmriekazvraznenie3"/>
    <w:uiPriority w:val="34"/>
    <w:locked/>
    <w:rsid w:val="00994750"/>
    <w:rPr>
      <w:rFonts w:ascii="Tahoma" w:eastAsia="Tahoma" w:hAnsi="Tahoma" w:cs="Tahoma"/>
      <w:color w:val="000000"/>
    </w:rPr>
  </w:style>
  <w:style w:type="paragraph" w:customStyle="1" w:styleId="Strednmrieka1zvraznenie21">
    <w:name w:val="Stredná mriežka 1 – zvýraznenie 21"/>
    <w:basedOn w:val="Normlny"/>
    <w:link w:val="Strednmrieka1zvraznenie2Char"/>
    <w:qFormat/>
    <w:rsid w:val="254FF93C"/>
    <w:pPr>
      <w:spacing w:before="120" w:after="0"/>
      <w:ind w:left="720"/>
      <w:contextualSpacing/>
    </w:pPr>
    <w:rPr>
      <w:rFonts w:ascii="Tahoma" w:eastAsia="Tahoma" w:hAnsi="Tahoma" w:cs="Tahoma"/>
      <w:color w:val="000000" w:themeColor="text1"/>
    </w:rPr>
  </w:style>
  <w:style w:type="character" w:customStyle="1" w:styleId="Strednmrieka1zvraznenie2Char">
    <w:name w:val="Stredná mriežka 1 – zvýraznenie 2 Char"/>
    <w:link w:val="Strednmrieka1zvraznenie21"/>
    <w:rsid w:val="00994750"/>
    <w:rPr>
      <w:rFonts w:ascii="Tahoma" w:eastAsia="Tahoma" w:hAnsi="Tahoma" w:cs="Tahoma"/>
      <w:color w:val="000000" w:themeColor="text1"/>
    </w:rPr>
  </w:style>
  <w:style w:type="table" w:styleId="Svetlmriekazvraznenie3">
    <w:name w:val="Light Grid Accent 3"/>
    <w:basedOn w:val="Normlnatabuka"/>
    <w:link w:val="Svetlmriekazvraznenie3Char"/>
    <w:uiPriority w:val="34"/>
    <w:semiHidden/>
    <w:unhideWhenUsed/>
    <w:rsid w:val="00994750"/>
    <w:pPr>
      <w:spacing w:after="0" w:line="240" w:lineRule="auto"/>
    </w:pPr>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Zoznamobrzkov">
    <w:name w:val="table of figures"/>
    <w:basedOn w:val="Normlny"/>
    <w:next w:val="Normlny"/>
    <w:uiPriority w:val="99"/>
    <w:unhideWhenUsed/>
    <w:rsid w:val="003B37D6"/>
    <w:pPr>
      <w:spacing w:after="0"/>
    </w:pPr>
  </w:style>
  <w:style w:type="character" w:customStyle="1" w:styleId="normaltextrun">
    <w:name w:val="normaltextrun"/>
    <w:basedOn w:val="Predvolenpsmoodseku"/>
    <w:rsid w:val="00F95ED2"/>
  </w:style>
  <w:style w:type="paragraph" w:customStyle="1" w:styleId="paragraph">
    <w:name w:val="paragraph"/>
    <w:basedOn w:val="Normlny"/>
    <w:rsid w:val="254FF93C"/>
    <w:pPr>
      <w:spacing w:beforeAutospacing="1" w:afterAutospacing="1"/>
    </w:pPr>
    <w:rPr>
      <w:rFonts w:ascii="Cambria Math" w:eastAsia="Cambria Math" w:hAnsi="Cambria Math" w:cs="Cambria Math"/>
      <w:sz w:val="24"/>
      <w:szCs w:val="24"/>
      <w:lang w:val="en-US"/>
    </w:rPr>
  </w:style>
  <w:style w:type="character" w:customStyle="1" w:styleId="spellingerror">
    <w:name w:val="spellingerror"/>
    <w:basedOn w:val="Predvolenpsmoodseku"/>
    <w:rsid w:val="000222CF"/>
  </w:style>
  <w:style w:type="character" w:customStyle="1" w:styleId="eop">
    <w:name w:val="eop"/>
    <w:basedOn w:val="Predvolenpsmoodseku"/>
    <w:rsid w:val="000222CF"/>
  </w:style>
  <w:style w:type="table" w:styleId="Tabukasozoznamom3zvraznenie1">
    <w:name w:val="List Table 3 Accent 1"/>
    <w:basedOn w:val="Normlnatabuka"/>
    <w:uiPriority w:val="48"/>
    <w:rsid w:val="0010229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Normlnywebov">
    <w:name w:val="Normal (Web)"/>
    <w:basedOn w:val="Normlny"/>
    <w:uiPriority w:val="99"/>
    <w:semiHidden/>
    <w:unhideWhenUsed/>
    <w:rsid w:val="254FF93C"/>
    <w:pPr>
      <w:spacing w:beforeAutospacing="1" w:afterAutospacing="1"/>
    </w:pPr>
    <w:rPr>
      <w:rFonts w:ascii="Cambria Math" w:eastAsia="Cambria Math" w:hAnsi="Cambria Math" w:cs="Cambria Math"/>
      <w:sz w:val="24"/>
      <w:szCs w:val="24"/>
      <w:lang w:val="en-US"/>
    </w:rPr>
  </w:style>
  <w:style w:type="character" w:customStyle="1" w:styleId="Nadpis4Char">
    <w:name w:val="Nadpis 4 Char"/>
    <w:basedOn w:val="Predvolenpsmoodseku"/>
    <w:link w:val="Nadpis4"/>
    <w:rsid w:val="0029526E"/>
    <w:rPr>
      <w:rFonts w:asciiTheme="majorHAnsi" w:eastAsiaTheme="majorEastAsia" w:hAnsiTheme="majorHAnsi" w:cstheme="majorBidi"/>
      <w:i/>
      <w:iCs/>
      <w:color w:val="2F5496" w:themeColor="accent1" w:themeShade="BF"/>
    </w:rPr>
  </w:style>
  <w:style w:type="character" w:customStyle="1" w:styleId="Nadpis5Char">
    <w:name w:val="Nadpis 5 Char"/>
    <w:basedOn w:val="Predvolenpsmoodseku"/>
    <w:link w:val="Nadpis5"/>
    <w:rsid w:val="00C34E2A"/>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rsid w:val="00C34E2A"/>
    <w:rPr>
      <w:rFonts w:asciiTheme="majorHAnsi" w:eastAsiaTheme="majorEastAsia" w:hAnsiTheme="majorHAnsi" w:cstheme="majorBidi"/>
      <w:color w:val="1F3763"/>
    </w:rPr>
  </w:style>
  <w:style w:type="character" w:customStyle="1" w:styleId="Nadpis7Char">
    <w:name w:val="Nadpis 7 Char"/>
    <w:basedOn w:val="Predvolenpsmoodseku"/>
    <w:link w:val="Nadpis7"/>
    <w:rsid w:val="00C34E2A"/>
    <w:rPr>
      <w:rFonts w:asciiTheme="majorHAnsi" w:eastAsiaTheme="majorEastAsia" w:hAnsiTheme="majorHAnsi" w:cstheme="majorBidi"/>
      <w:i/>
      <w:iCs/>
      <w:color w:val="1F3763"/>
    </w:rPr>
  </w:style>
  <w:style w:type="character" w:customStyle="1" w:styleId="Nadpis9Char">
    <w:name w:val="Nadpis 9 Char"/>
    <w:basedOn w:val="Predvolenpsmoodseku"/>
    <w:link w:val="Nadpis9"/>
    <w:rsid w:val="00C34E2A"/>
    <w:rPr>
      <w:rFonts w:asciiTheme="majorHAnsi" w:eastAsiaTheme="majorEastAsia" w:hAnsiTheme="majorHAnsi" w:cstheme="majorBidi"/>
      <w:i/>
      <w:iCs/>
      <w:color w:val="272727"/>
      <w:sz w:val="21"/>
      <w:szCs w:val="21"/>
    </w:rPr>
  </w:style>
  <w:style w:type="paragraph" w:styleId="Podtitul">
    <w:name w:val="Subtitle"/>
    <w:basedOn w:val="Normlny"/>
    <w:next w:val="Normlny"/>
    <w:link w:val="PodtitulChar"/>
    <w:qFormat/>
    <w:rsid w:val="65E76EA3"/>
    <w:rPr>
      <w:rFonts w:eastAsiaTheme="minorEastAsia"/>
      <w:color w:val="5A5A5A"/>
    </w:rPr>
  </w:style>
  <w:style w:type="character" w:customStyle="1" w:styleId="PodtitulChar">
    <w:name w:val="Podtitul Char"/>
    <w:basedOn w:val="Predvolenpsmoodseku"/>
    <w:link w:val="Podtitul"/>
    <w:rsid w:val="00C34E2A"/>
    <w:rPr>
      <w:rFonts w:eastAsiaTheme="minorEastAsia"/>
      <w:color w:val="5A5A5A"/>
    </w:rPr>
  </w:style>
  <w:style w:type="paragraph" w:styleId="Citcia">
    <w:name w:val="Quote"/>
    <w:basedOn w:val="Normlny"/>
    <w:next w:val="Normlny"/>
    <w:link w:val="CitciaChar"/>
    <w:qFormat/>
    <w:rsid w:val="00C34E2A"/>
    <w:pPr>
      <w:spacing w:before="200"/>
      <w:ind w:left="864" w:right="864"/>
      <w:jc w:val="center"/>
    </w:pPr>
    <w:rPr>
      <w:i/>
      <w:iCs/>
      <w:color w:val="404040" w:themeColor="text1" w:themeTint="BF"/>
    </w:rPr>
  </w:style>
  <w:style w:type="character" w:customStyle="1" w:styleId="CitciaChar">
    <w:name w:val="Citácia Char"/>
    <w:basedOn w:val="Predvolenpsmoodseku"/>
    <w:link w:val="Citcia"/>
    <w:rsid w:val="00C34E2A"/>
    <w:rPr>
      <w:i/>
      <w:iCs/>
      <w:color w:val="404040" w:themeColor="text1" w:themeTint="BF"/>
    </w:rPr>
  </w:style>
  <w:style w:type="paragraph" w:styleId="Zvraznencitcia">
    <w:name w:val="Intense Quote"/>
    <w:basedOn w:val="Normlny"/>
    <w:next w:val="Normlny"/>
    <w:link w:val="ZvraznencitciaChar"/>
    <w:qFormat/>
    <w:rsid w:val="00C34E2A"/>
    <w:pPr>
      <w:spacing w:before="360" w:after="360"/>
      <w:ind w:left="864" w:right="864"/>
      <w:jc w:val="center"/>
    </w:pPr>
    <w:rPr>
      <w:i/>
      <w:iCs/>
      <w:color w:val="4472C4" w:themeColor="accent1"/>
    </w:rPr>
  </w:style>
  <w:style w:type="character" w:customStyle="1" w:styleId="ZvraznencitciaChar">
    <w:name w:val="Zvýraznená citácia Char"/>
    <w:basedOn w:val="Predvolenpsmoodseku"/>
    <w:link w:val="Zvraznencitcia"/>
    <w:rsid w:val="00C34E2A"/>
    <w:rPr>
      <w:i/>
      <w:iCs/>
      <w:color w:val="4472C4" w:themeColor="accent1"/>
    </w:rPr>
  </w:style>
  <w:style w:type="paragraph" w:styleId="Obsah3">
    <w:name w:val="toc 3"/>
    <w:basedOn w:val="Normlny"/>
    <w:next w:val="Normlny"/>
    <w:uiPriority w:val="39"/>
    <w:unhideWhenUsed/>
    <w:rsid w:val="00C34E2A"/>
    <w:pPr>
      <w:spacing w:after="100"/>
      <w:ind w:left="440"/>
    </w:pPr>
  </w:style>
  <w:style w:type="paragraph" w:styleId="Obsah4">
    <w:name w:val="toc 4"/>
    <w:basedOn w:val="Normlny"/>
    <w:next w:val="Normlny"/>
    <w:unhideWhenUsed/>
    <w:rsid w:val="00C34E2A"/>
    <w:pPr>
      <w:spacing w:after="100"/>
      <w:ind w:left="660"/>
    </w:pPr>
  </w:style>
  <w:style w:type="paragraph" w:styleId="Obsah5">
    <w:name w:val="toc 5"/>
    <w:basedOn w:val="Normlny"/>
    <w:next w:val="Normlny"/>
    <w:unhideWhenUsed/>
    <w:rsid w:val="00C34E2A"/>
    <w:pPr>
      <w:spacing w:after="100"/>
      <w:ind w:left="880"/>
    </w:pPr>
  </w:style>
  <w:style w:type="paragraph" w:styleId="Obsah6">
    <w:name w:val="toc 6"/>
    <w:basedOn w:val="Normlny"/>
    <w:next w:val="Normlny"/>
    <w:unhideWhenUsed/>
    <w:rsid w:val="00C34E2A"/>
    <w:pPr>
      <w:spacing w:after="100"/>
      <w:ind w:left="1100"/>
    </w:pPr>
  </w:style>
  <w:style w:type="paragraph" w:styleId="Obsah7">
    <w:name w:val="toc 7"/>
    <w:basedOn w:val="Normlny"/>
    <w:next w:val="Normlny"/>
    <w:unhideWhenUsed/>
    <w:rsid w:val="00C34E2A"/>
    <w:pPr>
      <w:spacing w:after="100"/>
      <w:ind w:left="1320"/>
    </w:pPr>
  </w:style>
  <w:style w:type="paragraph" w:styleId="Obsah8">
    <w:name w:val="toc 8"/>
    <w:basedOn w:val="Normlny"/>
    <w:next w:val="Normlny"/>
    <w:unhideWhenUsed/>
    <w:rsid w:val="00C34E2A"/>
    <w:pPr>
      <w:spacing w:after="100"/>
      <w:ind w:left="1540"/>
    </w:pPr>
  </w:style>
  <w:style w:type="paragraph" w:styleId="Obsah9">
    <w:name w:val="toc 9"/>
    <w:basedOn w:val="Normlny"/>
    <w:next w:val="Normlny"/>
    <w:unhideWhenUsed/>
    <w:rsid w:val="00C34E2A"/>
    <w:pPr>
      <w:spacing w:after="100"/>
      <w:ind w:left="1760"/>
    </w:pPr>
  </w:style>
  <w:style w:type="paragraph" w:styleId="Textvysvetlivky">
    <w:name w:val="endnote text"/>
    <w:basedOn w:val="Normlny"/>
    <w:link w:val="TextvysvetlivkyChar"/>
    <w:semiHidden/>
    <w:unhideWhenUsed/>
    <w:rsid w:val="00C34E2A"/>
    <w:pPr>
      <w:spacing w:after="0"/>
    </w:pPr>
    <w:rPr>
      <w:sz w:val="20"/>
      <w:szCs w:val="20"/>
    </w:rPr>
  </w:style>
  <w:style w:type="character" w:customStyle="1" w:styleId="TextvysvetlivkyChar">
    <w:name w:val="Text vysvetlivky Char"/>
    <w:basedOn w:val="Predvolenpsmoodseku"/>
    <w:link w:val="Textvysvetlivky"/>
    <w:semiHidden/>
    <w:rsid w:val="00C34E2A"/>
    <w:rPr>
      <w:sz w:val="20"/>
      <w:szCs w:val="20"/>
    </w:rPr>
  </w:style>
  <w:style w:type="character" w:styleId="Zmienka">
    <w:name w:val="Mention"/>
    <w:basedOn w:val="Predvolenpsmoodseku"/>
    <w:uiPriority w:val="99"/>
    <w:unhideWhenUsed/>
    <w:rsid w:val="00DF4B67"/>
    <w:rPr>
      <w:color w:val="2B579A"/>
      <w:shd w:val="clear" w:color="auto" w:fill="E1DFDD"/>
    </w:rPr>
  </w:style>
  <w:style w:type="character" w:styleId="Nevyrieenzmienka">
    <w:name w:val="Unresolved Mention"/>
    <w:basedOn w:val="Predvolenpsmoodseku"/>
    <w:uiPriority w:val="99"/>
    <w:semiHidden/>
    <w:unhideWhenUsed/>
    <w:rsid w:val="00373575"/>
    <w:rPr>
      <w:color w:val="605E5C"/>
      <w:shd w:val="clear" w:color="auto" w:fill="E1DFDD"/>
    </w:rPr>
  </w:style>
  <w:style w:type="character" w:styleId="PouitHypertextovPrepojenie">
    <w:name w:val="FollowedHyperlink"/>
    <w:basedOn w:val="Predvolenpsmoodseku"/>
    <w:uiPriority w:val="99"/>
    <w:semiHidden/>
    <w:unhideWhenUsed/>
    <w:rsid w:val="00DE015E"/>
    <w:rPr>
      <w:color w:val="954F72"/>
      <w:u w:val="single"/>
    </w:rPr>
  </w:style>
  <w:style w:type="paragraph" w:customStyle="1" w:styleId="msonormal0">
    <w:name w:val="msonormal"/>
    <w:basedOn w:val="Normlny"/>
    <w:rsid w:val="00DE015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nt5">
    <w:name w:val="font5"/>
    <w:basedOn w:val="Normlny"/>
    <w:rsid w:val="00DE015E"/>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6">
    <w:name w:val="font6"/>
    <w:basedOn w:val="Normlny"/>
    <w:rsid w:val="00DE015E"/>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xl63">
    <w:name w:val="xl63"/>
    <w:basedOn w:val="Normlny"/>
    <w:rsid w:val="00DE0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lny"/>
    <w:rsid w:val="00DE015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65">
    <w:name w:val="xl65"/>
    <w:basedOn w:val="Normlny"/>
    <w:rsid w:val="00DE015E"/>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66">
    <w:name w:val="xl66"/>
    <w:basedOn w:val="Normlny"/>
    <w:rsid w:val="00DE015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7">
    <w:name w:val="xl67"/>
    <w:basedOn w:val="Normlny"/>
    <w:rsid w:val="00DE015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8">
    <w:name w:val="xl68"/>
    <w:basedOn w:val="Normlny"/>
    <w:rsid w:val="00DE015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9">
    <w:name w:val="xl69"/>
    <w:basedOn w:val="Normlny"/>
    <w:rsid w:val="00DE015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0">
    <w:name w:val="xl70"/>
    <w:basedOn w:val="Normlny"/>
    <w:rsid w:val="00DE015E"/>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1">
    <w:name w:val="xl71"/>
    <w:basedOn w:val="Normlny"/>
    <w:rsid w:val="00DE015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2">
    <w:name w:val="xl72"/>
    <w:basedOn w:val="Normlny"/>
    <w:rsid w:val="00DE015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3">
    <w:name w:val="xl73"/>
    <w:basedOn w:val="Normlny"/>
    <w:rsid w:val="00DE015E"/>
    <w:pPr>
      <w:pBdr>
        <w:top w:val="single" w:sz="4" w:space="0" w:color="auto"/>
        <w:left w:val="single" w:sz="8" w:space="0" w:color="auto"/>
        <w:bottom w:val="single" w:sz="4" w:space="0" w:color="auto"/>
      </w:pBdr>
      <w:shd w:val="clear" w:color="000000" w:fill="FFFFFF"/>
      <w:spacing w:before="100" w:beforeAutospacing="1" w:after="100" w:afterAutospacing="1" w:line="240" w:lineRule="auto"/>
      <w:textAlignment w:val="center"/>
    </w:pPr>
    <w:rPr>
      <w:rFonts w:ascii="Courier New" w:eastAsia="Times New Roman" w:hAnsi="Courier New" w:cs="Courier New"/>
      <w:b/>
      <w:bCs/>
      <w:sz w:val="20"/>
      <w:szCs w:val="20"/>
      <w:lang w:val="en-US"/>
    </w:rPr>
  </w:style>
  <w:style w:type="paragraph" w:customStyle="1" w:styleId="xl74">
    <w:name w:val="xl74"/>
    <w:basedOn w:val="Normlny"/>
    <w:rsid w:val="00DE015E"/>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5">
    <w:name w:val="xl75"/>
    <w:basedOn w:val="Normlny"/>
    <w:rsid w:val="00DE015E"/>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6">
    <w:name w:val="xl76"/>
    <w:basedOn w:val="Normlny"/>
    <w:rsid w:val="00DE015E"/>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7">
    <w:name w:val="xl77"/>
    <w:basedOn w:val="Normlny"/>
    <w:rsid w:val="00DE015E"/>
    <w:pPr>
      <w:pBdr>
        <w:top w:val="single" w:sz="4" w:space="0" w:color="auto"/>
        <w:left w:val="single" w:sz="8" w:space="0" w:color="auto"/>
        <w:bottom w:val="single" w:sz="8"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8">
    <w:name w:val="xl78"/>
    <w:basedOn w:val="Normlny"/>
    <w:rsid w:val="00DE015E"/>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Tahoma" w:eastAsia="Times New Roman" w:hAnsi="Tahoma" w:cs="Tahoma"/>
      <w:b/>
      <w:bCs/>
      <w:sz w:val="20"/>
      <w:szCs w:val="20"/>
      <w:lang w:val="en-US"/>
    </w:rPr>
  </w:style>
  <w:style w:type="paragraph" w:customStyle="1" w:styleId="xl79">
    <w:name w:val="xl79"/>
    <w:basedOn w:val="Normlny"/>
    <w:rsid w:val="00DE015E"/>
    <w:pPr>
      <w:pBdr>
        <w:top w:val="single" w:sz="4" w:space="0" w:color="auto"/>
        <w:left w:val="single" w:sz="8"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80">
    <w:name w:val="xl80"/>
    <w:basedOn w:val="Normlny"/>
    <w:rsid w:val="00DE015E"/>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lny"/>
    <w:rsid w:val="00DE015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lny"/>
    <w:rsid w:val="00DE015E"/>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3">
    <w:name w:val="xl83"/>
    <w:basedOn w:val="Normlny"/>
    <w:rsid w:val="00DE015E"/>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84">
    <w:name w:val="xl84"/>
    <w:basedOn w:val="Normlny"/>
    <w:rsid w:val="00DE015E"/>
    <w:pPr>
      <w:pBdr>
        <w:top w:val="single" w:sz="8" w:space="0" w:color="auto"/>
        <w:left w:val="single" w:sz="4" w:space="0" w:color="auto"/>
        <w:bottom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85">
    <w:name w:val="xl85"/>
    <w:basedOn w:val="Normlny"/>
    <w:rsid w:val="00DE015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6">
    <w:name w:val="xl86"/>
    <w:basedOn w:val="Normlny"/>
    <w:rsid w:val="00DE015E"/>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7">
    <w:name w:val="xl87"/>
    <w:basedOn w:val="Normlny"/>
    <w:rsid w:val="00DE015E"/>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8">
    <w:name w:val="xl88"/>
    <w:basedOn w:val="Normlny"/>
    <w:rsid w:val="00DE015E"/>
    <w:pPr>
      <w:pBdr>
        <w:top w:val="single" w:sz="8" w:space="0" w:color="auto"/>
        <w:left w:val="single" w:sz="8" w:space="0" w:color="auto"/>
        <w:bottom w:val="single" w:sz="4" w:space="0" w:color="auto"/>
      </w:pBdr>
      <w:spacing w:before="100" w:beforeAutospacing="1" w:after="100" w:afterAutospacing="1" w:line="240" w:lineRule="auto"/>
      <w:jc w:val="center"/>
    </w:pPr>
    <w:rPr>
      <w:rFonts w:ascii="Calibri" w:eastAsia="Times New Roman" w:hAnsi="Calibri" w:cs="Calibri"/>
      <w:b/>
      <w:bCs/>
      <w:sz w:val="24"/>
      <w:szCs w:val="24"/>
      <w:lang w:val="en-US"/>
    </w:rPr>
  </w:style>
  <w:style w:type="paragraph" w:customStyle="1" w:styleId="xl89">
    <w:name w:val="xl89"/>
    <w:basedOn w:val="Normlny"/>
    <w:rsid w:val="00DE015E"/>
    <w:pPr>
      <w:pBdr>
        <w:top w:val="single" w:sz="4" w:space="0" w:color="auto"/>
        <w:left w:val="single" w:sz="8" w:space="0" w:color="auto"/>
      </w:pBdr>
      <w:shd w:val="clear" w:color="000000" w:fill="FFFFFF"/>
      <w:spacing w:before="100" w:beforeAutospacing="1" w:after="100" w:afterAutospacing="1" w:line="240" w:lineRule="auto"/>
    </w:pPr>
    <w:rPr>
      <w:rFonts w:ascii="Calibri" w:eastAsia="Times New Roman" w:hAnsi="Calibri" w:cs="Calibri"/>
      <w:b/>
      <w:bCs/>
      <w:sz w:val="24"/>
      <w:szCs w:val="24"/>
      <w:lang w:val="en-US"/>
    </w:rPr>
  </w:style>
  <w:style w:type="paragraph" w:customStyle="1" w:styleId="font7">
    <w:name w:val="font7"/>
    <w:basedOn w:val="Normlny"/>
    <w:rsid w:val="00DE015E"/>
    <w:pPr>
      <w:spacing w:before="100" w:beforeAutospacing="1" w:after="100" w:afterAutospacing="1" w:line="240" w:lineRule="auto"/>
    </w:pPr>
    <w:rPr>
      <w:rFonts w:ascii="Calibri" w:eastAsia="Times New Roman" w:hAnsi="Calibri" w:cs="Calibri"/>
      <w:sz w:val="20"/>
      <w:szCs w:val="20"/>
      <w:lang w:val="en-US"/>
    </w:rPr>
  </w:style>
  <w:style w:type="paragraph" w:customStyle="1" w:styleId="font8">
    <w:name w:val="font8"/>
    <w:basedOn w:val="Normlny"/>
    <w:rsid w:val="00DE015E"/>
    <w:pPr>
      <w:spacing w:before="100" w:beforeAutospacing="1" w:after="100" w:afterAutospacing="1" w:line="240" w:lineRule="auto"/>
    </w:pPr>
    <w:rPr>
      <w:rFonts w:ascii="Calibri" w:eastAsia="Times New Roman" w:hAnsi="Calibri" w:cs="Calibri"/>
      <w:color w:val="D13438"/>
      <w:sz w:val="20"/>
      <w:szCs w:val="20"/>
      <w:u w:val="single"/>
      <w:lang w:val="en-US"/>
    </w:rPr>
  </w:style>
  <w:style w:type="character" w:styleId="Zvraznenie">
    <w:name w:val="Emphasis"/>
    <w:basedOn w:val="Predvolenpsmoodseku"/>
    <w:uiPriority w:val="20"/>
    <w:qFormat/>
    <w:rsid w:val="00F72A53"/>
    <w:rPr>
      <w:i/>
      <w:iCs/>
    </w:rPr>
  </w:style>
  <w:style w:type="paragraph" w:styleId="Zkladntext">
    <w:name w:val="Body Text"/>
    <w:aliases w:val="Indent,bt,contents,body text,Starbucks Body Text,heading3,3 indent,heading31,body text1,3 indent1,heading32,body text2,3 indent2,heading33,body text3,3 indent3,heading34,body text4,3 indent4,heading_txt,bodytxy2,CV Body Text"/>
    <w:basedOn w:val="Normlny"/>
    <w:link w:val="ZkladntextChar"/>
    <w:unhideWhenUsed/>
    <w:qFormat/>
    <w:rsid w:val="00D265F7"/>
    <w:pPr>
      <w:spacing w:after="120" w:line="288" w:lineRule="auto"/>
    </w:pPr>
    <w:rPr>
      <w:rFonts w:eastAsia="Times New Roman" w:cs="Times New Roman"/>
      <w:sz w:val="20"/>
      <w:lang w:val="en-US"/>
    </w:rPr>
  </w:style>
  <w:style w:type="character" w:customStyle="1" w:styleId="ZkladntextChar">
    <w:name w:val="Základný text Char"/>
    <w:aliases w:val="Indent Char,bt Char,contents Char,body text Char,Starbucks Body Text Char,heading3 Char,3 indent Char,heading31 Char,body text1 Char,3 indent1 Char,heading32 Char,body text2 Char,3 indent2 Char,heading33 Char,body text3 Char"/>
    <w:basedOn w:val="Predvolenpsmoodseku"/>
    <w:link w:val="Zkladntext"/>
    <w:rsid w:val="00D265F7"/>
    <w:rPr>
      <w:rFonts w:eastAsia="Times New Roman" w:cs="Times New Roman"/>
      <w:sz w:val="20"/>
      <w:lang w:val="en-US"/>
    </w:rPr>
  </w:style>
  <w:style w:type="character" w:styleId="CitciaHTML">
    <w:name w:val="HTML Cite"/>
    <w:basedOn w:val="Predvolenpsmoodseku"/>
    <w:uiPriority w:val="99"/>
    <w:semiHidden/>
    <w:unhideWhenUsed/>
    <w:rsid w:val="00063212"/>
    <w:rPr>
      <w:i/>
      <w:iCs/>
    </w:rPr>
  </w:style>
  <w:style w:type="paragraph" w:customStyle="1" w:styleId="Normal1">
    <w:name w:val="Normal1"/>
    <w:rsid w:val="00F63E79"/>
    <w:pPr>
      <w:pBdr>
        <w:top w:val="nil"/>
        <w:left w:val="nil"/>
        <w:bottom w:val="nil"/>
        <w:right w:val="nil"/>
        <w:between w:val="nil"/>
      </w:pBdr>
      <w:spacing w:after="200" w:line="276" w:lineRule="auto"/>
    </w:pPr>
    <w:rPr>
      <w:rFonts w:ascii="Calibri" w:eastAsia="Calibri" w:hAnsi="Calibri" w:cs="Calibri"/>
      <w:color w:val="000000"/>
      <w:lang w:val="en-GB"/>
    </w:rPr>
  </w:style>
  <w:style w:type="table" w:styleId="Tabukasmriekou4zvraznenie1">
    <w:name w:val="Grid Table 4 Accent 1"/>
    <w:basedOn w:val="Normlnatabuka"/>
    <w:uiPriority w:val="49"/>
    <w:rsid w:val="00EE745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ukasmriekou4zvraznenie5">
    <w:name w:val="Grid Table 4 Accent 5"/>
    <w:basedOn w:val="Normlnatabuka"/>
    <w:uiPriority w:val="49"/>
    <w:rsid w:val="00517CB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NumberList">
    <w:name w:val="Number List"/>
    <w:basedOn w:val="Zkladntext"/>
    <w:rsid w:val="00D4385D"/>
    <w:pPr>
      <w:numPr>
        <w:numId w:val="5"/>
      </w:numPr>
      <w:overflowPunct w:val="0"/>
      <w:autoSpaceDE w:val="0"/>
      <w:autoSpaceDN w:val="0"/>
      <w:adjustRightInd w:val="0"/>
      <w:spacing w:before="60" w:after="60" w:line="240" w:lineRule="auto"/>
      <w:textAlignment w:val="baseline"/>
    </w:pPr>
    <w:rPr>
      <w:rFonts w:ascii="Book Antiqua" w:hAnsi="Book Antiqua"/>
      <w:szCs w:val="20"/>
      <w:lang w:eastAsia="cs-CZ"/>
    </w:rPr>
  </w:style>
  <w:style w:type="paragraph" w:styleId="Zarkazkladnhotextu">
    <w:name w:val="Body Text Indent"/>
    <w:basedOn w:val="Normlny"/>
    <w:link w:val="ZarkazkladnhotextuChar"/>
    <w:uiPriority w:val="99"/>
    <w:semiHidden/>
    <w:unhideWhenUsed/>
    <w:rsid w:val="00C81D02"/>
    <w:pPr>
      <w:spacing w:after="120"/>
      <w:ind w:left="283"/>
    </w:pPr>
  </w:style>
  <w:style w:type="character" w:customStyle="1" w:styleId="ZarkazkladnhotextuChar">
    <w:name w:val="Zarážka základného textu Char"/>
    <w:basedOn w:val="Predvolenpsmoodseku"/>
    <w:link w:val="Zarkazkladnhotextu"/>
    <w:uiPriority w:val="99"/>
    <w:semiHidden/>
    <w:rsid w:val="00C81D02"/>
  </w:style>
  <w:style w:type="paragraph" w:styleId="Zarkazkladnhotextu3">
    <w:name w:val="Body Text Indent 3"/>
    <w:basedOn w:val="Normlny"/>
    <w:link w:val="Zarkazkladnhotextu3Char"/>
    <w:uiPriority w:val="99"/>
    <w:unhideWhenUsed/>
    <w:rsid w:val="00B4019A"/>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B4019A"/>
    <w:rPr>
      <w:sz w:val="16"/>
      <w:szCs w:val="16"/>
    </w:rPr>
  </w:style>
  <w:style w:type="table" w:customStyle="1" w:styleId="TableGrid1">
    <w:name w:val="Table Grid1"/>
    <w:basedOn w:val="Normlnatabuka"/>
    <w:next w:val="Mriekatabuky"/>
    <w:uiPriority w:val="39"/>
    <w:rsid w:val="000E4BF3"/>
    <w:pPr>
      <w:spacing w:after="0" w:line="240" w:lineRule="auto"/>
      <w:jc w:val="both"/>
    </w:pPr>
    <w:rPr>
      <w:rFonts w:ascii="Calibri" w:eastAsia="Calibri" w:hAnsi="Calibri" w:cs="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zvnezvraznenie">
    <w:name w:val="Intense Emphasis"/>
    <w:basedOn w:val="Predvolenpsmoodseku"/>
    <w:uiPriority w:val="21"/>
    <w:qFormat/>
    <w:rsid w:val="00B94957"/>
    <w:rPr>
      <w:i/>
      <w:iCs/>
      <w:color w:val="4472C4" w:themeColor="accent1"/>
    </w:rPr>
  </w:style>
  <w:style w:type="paragraph" w:customStyle="1" w:styleId="Style1">
    <w:name w:val="Style1"/>
    <w:basedOn w:val="Odsekzoznamu"/>
    <w:link w:val="Style1Char"/>
    <w:qFormat/>
    <w:rsid w:val="00227DEE"/>
    <w:pPr>
      <w:numPr>
        <w:numId w:val="15"/>
      </w:numPr>
      <w:jc w:val="left"/>
    </w:pPr>
    <w:rPr>
      <w:b/>
      <w:bCs/>
    </w:rPr>
  </w:style>
  <w:style w:type="character" w:customStyle="1" w:styleId="Style1Char">
    <w:name w:val="Style1 Char"/>
    <w:basedOn w:val="OdsekzoznamuChar"/>
    <w:link w:val="Style1"/>
    <w:rsid w:val="00227DEE"/>
    <w:rPr>
      <w:b/>
      <w:bCs/>
    </w:rPr>
  </w:style>
  <w:style w:type="character" w:customStyle="1" w:styleId="ui-provider">
    <w:name w:val="ui-provider"/>
    <w:basedOn w:val="Predvolenpsmoodseku"/>
    <w:rsid w:val="008F24A6"/>
  </w:style>
  <w:style w:type="table" w:customStyle="1" w:styleId="NBStl">
    <w:name w:val="NBS štýl"/>
    <w:basedOn w:val="TableGrid1"/>
    <w:uiPriority w:val="99"/>
    <w:rsid w:val="001F7F21"/>
    <w:rPr>
      <w:rFonts w:ascii="Cambria" w:hAnsi="Cambria"/>
      <w:sz w:val="20"/>
    </w:rPr>
    <w:tblPr/>
    <w:tblStylePr w:type="firstRow">
      <w:rPr>
        <w:rFonts w:ascii="Cambria" w:hAnsi="Cambria"/>
        <w:b/>
        <w:sz w:val="20"/>
      </w:rPr>
      <w:tblPr/>
      <w:tcPr>
        <w:shd w:val="clear" w:color="auto" w:fill="2B3A5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277">
      <w:bodyDiv w:val="1"/>
      <w:marLeft w:val="0"/>
      <w:marRight w:val="0"/>
      <w:marTop w:val="0"/>
      <w:marBottom w:val="0"/>
      <w:divBdr>
        <w:top w:val="none" w:sz="0" w:space="0" w:color="auto"/>
        <w:left w:val="none" w:sz="0" w:space="0" w:color="auto"/>
        <w:bottom w:val="none" w:sz="0" w:space="0" w:color="auto"/>
        <w:right w:val="none" w:sz="0" w:space="0" w:color="auto"/>
      </w:divBdr>
    </w:div>
    <w:div w:id="9572769">
      <w:bodyDiv w:val="1"/>
      <w:marLeft w:val="0"/>
      <w:marRight w:val="0"/>
      <w:marTop w:val="0"/>
      <w:marBottom w:val="0"/>
      <w:divBdr>
        <w:top w:val="none" w:sz="0" w:space="0" w:color="auto"/>
        <w:left w:val="none" w:sz="0" w:space="0" w:color="auto"/>
        <w:bottom w:val="none" w:sz="0" w:space="0" w:color="auto"/>
        <w:right w:val="none" w:sz="0" w:space="0" w:color="auto"/>
      </w:divBdr>
    </w:div>
    <w:div w:id="24140021">
      <w:bodyDiv w:val="1"/>
      <w:marLeft w:val="0"/>
      <w:marRight w:val="0"/>
      <w:marTop w:val="0"/>
      <w:marBottom w:val="0"/>
      <w:divBdr>
        <w:top w:val="none" w:sz="0" w:space="0" w:color="auto"/>
        <w:left w:val="none" w:sz="0" w:space="0" w:color="auto"/>
        <w:bottom w:val="none" w:sz="0" w:space="0" w:color="auto"/>
        <w:right w:val="none" w:sz="0" w:space="0" w:color="auto"/>
      </w:divBdr>
    </w:div>
    <w:div w:id="71893243">
      <w:bodyDiv w:val="1"/>
      <w:marLeft w:val="0"/>
      <w:marRight w:val="0"/>
      <w:marTop w:val="0"/>
      <w:marBottom w:val="0"/>
      <w:divBdr>
        <w:top w:val="none" w:sz="0" w:space="0" w:color="auto"/>
        <w:left w:val="none" w:sz="0" w:space="0" w:color="auto"/>
        <w:bottom w:val="none" w:sz="0" w:space="0" w:color="auto"/>
        <w:right w:val="none" w:sz="0" w:space="0" w:color="auto"/>
      </w:divBdr>
    </w:div>
    <w:div w:id="75906710">
      <w:bodyDiv w:val="1"/>
      <w:marLeft w:val="0"/>
      <w:marRight w:val="0"/>
      <w:marTop w:val="0"/>
      <w:marBottom w:val="0"/>
      <w:divBdr>
        <w:top w:val="none" w:sz="0" w:space="0" w:color="auto"/>
        <w:left w:val="none" w:sz="0" w:space="0" w:color="auto"/>
        <w:bottom w:val="none" w:sz="0" w:space="0" w:color="auto"/>
        <w:right w:val="none" w:sz="0" w:space="0" w:color="auto"/>
      </w:divBdr>
    </w:div>
    <w:div w:id="86076652">
      <w:bodyDiv w:val="1"/>
      <w:marLeft w:val="0"/>
      <w:marRight w:val="0"/>
      <w:marTop w:val="0"/>
      <w:marBottom w:val="0"/>
      <w:divBdr>
        <w:top w:val="none" w:sz="0" w:space="0" w:color="auto"/>
        <w:left w:val="none" w:sz="0" w:space="0" w:color="auto"/>
        <w:bottom w:val="none" w:sz="0" w:space="0" w:color="auto"/>
        <w:right w:val="none" w:sz="0" w:space="0" w:color="auto"/>
      </w:divBdr>
    </w:div>
    <w:div w:id="98304631">
      <w:bodyDiv w:val="1"/>
      <w:marLeft w:val="0"/>
      <w:marRight w:val="0"/>
      <w:marTop w:val="0"/>
      <w:marBottom w:val="0"/>
      <w:divBdr>
        <w:top w:val="none" w:sz="0" w:space="0" w:color="auto"/>
        <w:left w:val="none" w:sz="0" w:space="0" w:color="auto"/>
        <w:bottom w:val="none" w:sz="0" w:space="0" w:color="auto"/>
        <w:right w:val="none" w:sz="0" w:space="0" w:color="auto"/>
      </w:divBdr>
    </w:div>
    <w:div w:id="114495318">
      <w:bodyDiv w:val="1"/>
      <w:marLeft w:val="0"/>
      <w:marRight w:val="0"/>
      <w:marTop w:val="0"/>
      <w:marBottom w:val="0"/>
      <w:divBdr>
        <w:top w:val="none" w:sz="0" w:space="0" w:color="auto"/>
        <w:left w:val="none" w:sz="0" w:space="0" w:color="auto"/>
        <w:bottom w:val="none" w:sz="0" w:space="0" w:color="auto"/>
        <w:right w:val="none" w:sz="0" w:space="0" w:color="auto"/>
      </w:divBdr>
    </w:div>
    <w:div w:id="118109900">
      <w:bodyDiv w:val="1"/>
      <w:marLeft w:val="0"/>
      <w:marRight w:val="0"/>
      <w:marTop w:val="0"/>
      <w:marBottom w:val="0"/>
      <w:divBdr>
        <w:top w:val="none" w:sz="0" w:space="0" w:color="auto"/>
        <w:left w:val="none" w:sz="0" w:space="0" w:color="auto"/>
        <w:bottom w:val="none" w:sz="0" w:space="0" w:color="auto"/>
        <w:right w:val="none" w:sz="0" w:space="0" w:color="auto"/>
      </w:divBdr>
    </w:div>
    <w:div w:id="156502782">
      <w:bodyDiv w:val="1"/>
      <w:marLeft w:val="0"/>
      <w:marRight w:val="0"/>
      <w:marTop w:val="0"/>
      <w:marBottom w:val="0"/>
      <w:divBdr>
        <w:top w:val="none" w:sz="0" w:space="0" w:color="auto"/>
        <w:left w:val="none" w:sz="0" w:space="0" w:color="auto"/>
        <w:bottom w:val="none" w:sz="0" w:space="0" w:color="auto"/>
        <w:right w:val="none" w:sz="0" w:space="0" w:color="auto"/>
      </w:divBdr>
    </w:div>
    <w:div w:id="158159555">
      <w:bodyDiv w:val="1"/>
      <w:marLeft w:val="0"/>
      <w:marRight w:val="0"/>
      <w:marTop w:val="0"/>
      <w:marBottom w:val="0"/>
      <w:divBdr>
        <w:top w:val="none" w:sz="0" w:space="0" w:color="auto"/>
        <w:left w:val="none" w:sz="0" w:space="0" w:color="auto"/>
        <w:bottom w:val="none" w:sz="0" w:space="0" w:color="auto"/>
        <w:right w:val="none" w:sz="0" w:space="0" w:color="auto"/>
      </w:divBdr>
    </w:div>
    <w:div w:id="163323612">
      <w:bodyDiv w:val="1"/>
      <w:marLeft w:val="0"/>
      <w:marRight w:val="0"/>
      <w:marTop w:val="0"/>
      <w:marBottom w:val="0"/>
      <w:divBdr>
        <w:top w:val="none" w:sz="0" w:space="0" w:color="auto"/>
        <w:left w:val="none" w:sz="0" w:space="0" w:color="auto"/>
        <w:bottom w:val="none" w:sz="0" w:space="0" w:color="auto"/>
        <w:right w:val="none" w:sz="0" w:space="0" w:color="auto"/>
      </w:divBdr>
    </w:div>
    <w:div w:id="167335359">
      <w:bodyDiv w:val="1"/>
      <w:marLeft w:val="0"/>
      <w:marRight w:val="0"/>
      <w:marTop w:val="0"/>
      <w:marBottom w:val="0"/>
      <w:divBdr>
        <w:top w:val="none" w:sz="0" w:space="0" w:color="auto"/>
        <w:left w:val="none" w:sz="0" w:space="0" w:color="auto"/>
        <w:bottom w:val="none" w:sz="0" w:space="0" w:color="auto"/>
        <w:right w:val="none" w:sz="0" w:space="0" w:color="auto"/>
      </w:divBdr>
    </w:div>
    <w:div w:id="172913730">
      <w:bodyDiv w:val="1"/>
      <w:marLeft w:val="0"/>
      <w:marRight w:val="0"/>
      <w:marTop w:val="0"/>
      <w:marBottom w:val="0"/>
      <w:divBdr>
        <w:top w:val="none" w:sz="0" w:space="0" w:color="auto"/>
        <w:left w:val="none" w:sz="0" w:space="0" w:color="auto"/>
        <w:bottom w:val="none" w:sz="0" w:space="0" w:color="auto"/>
        <w:right w:val="none" w:sz="0" w:space="0" w:color="auto"/>
      </w:divBdr>
    </w:div>
    <w:div w:id="181483544">
      <w:bodyDiv w:val="1"/>
      <w:marLeft w:val="0"/>
      <w:marRight w:val="0"/>
      <w:marTop w:val="0"/>
      <w:marBottom w:val="0"/>
      <w:divBdr>
        <w:top w:val="none" w:sz="0" w:space="0" w:color="auto"/>
        <w:left w:val="none" w:sz="0" w:space="0" w:color="auto"/>
        <w:bottom w:val="none" w:sz="0" w:space="0" w:color="auto"/>
        <w:right w:val="none" w:sz="0" w:space="0" w:color="auto"/>
      </w:divBdr>
    </w:div>
    <w:div w:id="193155319">
      <w:bodyDiv w:val="1"/>
      <w:marLeft w:val="0"/>
      <w:marRight w:val="0"/>
      <w:marTop w:val="0"/>
      <w:marBottom w:val="0"/>
      <w:divBdr>
        <w:top w:val="none" w:sz="0" w:space="0" w:color="auto"/>
        <w:left w:val="none" w:sz="0" w:space="0" w:color="auto"/>
        <w:bottom w:val="none" w:sz="0" w:space="0" w:color="auto"/>
        <w:right w:val="none" w:sz="0" w:space="0" w:color="auto"/>
      </w:divBdr>
    </w:div>
    <w:div w:id="229275358">
      <w:bodyDiv w:val="1"/>
      <w:marLeft w:val="0"/>
      <w:marRight w:val="0"/>
      <w:marTop w:val="0"/>
      <w:marBottom w:val="0"/>
      <w:divBdr>
        <w:top w:val="none" w:sz="0" w:space="0" w:color="auto"/>
        <w:left w:val="none" w:sz="0" w:space="0" w:color="auto"/>
        <w:bottom w:val="none" w:sz="0" w:space="0" w:color="auto"/>
        <w:right w:val="none" w:sz="0" w:space="0" w:color="auto"/>
      </w:divBdr>
    </w:div>
    <w:div w:id="245308455">
      <w:bodyDiv w:val="1"/>
      <w:marLeft w:val="0"/>
      <w:marRight w:val="0"/>
      <w:marTop w:val="0"/>
      <w:marBottom w:val="0"/>
      <w:divBdr>
        <w:top w:val="none" w:sz="0" w:space="0" w:color="auto"/>
        <w:left w:val="none" w:sz="0" w:space="0" w:color="auto"/>
        <w:bottom w:val="none" w:sz="0" w:space="0" w:color="auto"/>
        <w:right w:val="none" w:sz="0" w:space="0" w:color="auto"/>
      </w:divBdr>
    </w:div>
    <w:div w:id="274601831">
      <w:bodyDiv w:val="1"/>
      <w:marLeft w:val="0"/>
      <w:marRight w:val="0"/>
      <w:marTop w:val="0"/>
      <w:marBottom w:val="0"/>
      <w:divBdr>
        <w:top w:val="none" w:sz="0" w:space="0" w:color="auto"/>
        <w:left w:val="none" w:sz="0" w:space="0" w:color="auto"/>
        <w:bottom w:val="none" w:sz="0" w:space="0" w:color="auto"/>
        <w:right w:val="none" w:sz="0" w:space="0" w:color="auto"/>
      </w:divBdr>
    </w:div>
    <w:div w:id="294875377">
      <w:bodyDiv w:val="1"/>
      <w:marLeft w:val="0"/>
      <w:marRight w:val="0"/>
      <w:marTop w:val="0"/>
      <w:marBottom w:val="0"/>
      <w:divBdr>
        <w:top w:val="none" w:sz="0" w:space="0" w:color="auto"/>
        <w:left w:val="none" w:sz="0" w:space="0" w:color="auto"/>
        <w:bottom w:val="none" w:sz="0" w:space="0" w:color="auto"/>
        <w:right w:val="none" w:sz="0" w:space="0" w:color="auto"/>
      </w:divBdr>
    </w:div>
    <w:div w:id="295913790">
      <w:bodyDiv w:val="1"/>
      <w:marLeft w:val="0"/>
      <w:marRight w:val="0"/>
      <w:marTop w:val="0"/>
      <w:marBottom w:val="0"/>
      <w:divBdr>
        <w:top w:val="none" w:sz="0" w:space="0" w:color="auto"/>
        <w:left w:val="none" w:sz="0" w:space="0" w:color="auto"/>
        <w:bottom w:val="none" w:sz="0" w:space="0" w:color="auto"/>
        <w:right w:val="none" w:sz="0" w:space="0" w:color="auto"/>
      </w:divBdr>
    </w:div>
    <w:div w:id="309864888">
      <w:bodyDiv w:val="1"/>
      <w:marLeft w:val="0"/>
      <w:marRight w:val="0"/>
      <w:marTop w:val="0"/>
      <w:marBottom w:val="0"/>
      <w:divBdr>
        <w:top w:val="none" w:sz="0" w:space="0" w:color="auto"/>
        <w:left w:val="none" w:sz="0" w:space="0" w:color="auto"/>
        <w:bottom w:val="none" w:sz="0" w:space="0" w:color="auto"/>
        <w:right w:val="none" w:sz="0" w:space="0" w:color="auto"/>
      </w:divBdr>
    </w:div>
    <w:div w:id="311525171">
      <w:bodyDiv w:val="1"/>
      <w:marLeft w:val="0"/>
      <w:marRight w:val="0"/>
      <w:marTop w:val="0"/>
      <w:marBottom w:val="0"/>
      <w:divBdr>
        <w:top w:val="none" w:sz="0" w:space="0" w:color="auto"/>
        <w:left w:val="none" w:sz="0" w:space="0" w:color="auto"/>
        <w:bottom w:val="none" w:sz="0" w:space="0" w:color="auto"/>
        <w:right w:val="none" w:sz="0" w:space="0" w:color="auto"/>
      </w:divBdr>
    </w:div>
    <w:div w:id="340858878">
      <w:bodyDiv w:val="1"/>
      <w:marLeft w:val="0"/>
      <w:marRight w:val="0"/>
      <w:marTop w:val="0"/>
      <w:marBottom w:val="0"/>
      <w:divBdr>
        <w:top w:val="none" w:sz="0" w:space="0" w:color="auto"/>
        <w:left w:val="none" w:sz="0" w:space="0" w:color="auto"/>
        <w:bottom w:val="none" w:sz="0" w:space="0" w:color="auto"/>
        <w:right w:val="none" w:sz="0" w:space="0" w:color="auto"/>
      </w:divBdr>
    </w:div>
    <w:div w:id="342247604">
      <w:bodyDiv w:val="1"/>
      <w:marLeft w:val="0"/>
      <w:marRight w:val="0"/>
      <w:marTop w:val="0"/>
      <w:marBottom w:val="0"/>
      <w:divBdr>
        <w:top w:val="none" w:sz="0" w:space="0" w:color="auto"/>
        <w:left w:val="none" w:sz="0" w:space="0" w:color="auto"/>
        <w:bottom w:val="none" w:sz="0" w:space="0" w:color="auto"/>
        <w:right w:val="none" w:sz="0" w:space="0" w:color="auto"/>
      </w:divBdr>
    </w:div>
    <w:div w:id="360475333">
      <w:bodyDiv w:val="1"/>
      <w:marLeft w:val="0"/>
      <w:marRight w:val="0"/>
      <w:marTop w:val="0"/>
      <w:marBottom w:val="0"/>
      <w:divBdr>
        <w:top w:val="none" w:sz="0" w:space="0" w:color="auto"/>
        <w:left w:val="none" w:sz="0" w:space="0" w:color="auto"/>
        <w:bottom w:val="none" w:sz="0" w:space="0" w:color="auto"/>
        <w:right w:val="none" w:sz="0" w:space="0" w:color="auto"/>
      </w:divBdr>
    </w:div>
    <w:div w:id="377902935">
      <w:bodyDiv w:val="1"/>
      <w:marLeft w:val="0"/>
      <w:marRight w:val="0"/>
      <w:marTop w:val="0"/>
      <w:marBottom w:val="0"/>
      <w:divBdr>
        <w:top w:val="none" w:sz="0" w:space="0" w:color="auto"/>
        <w:left w:val="none" w:sz="0" w:space="0" w:color="auto"/>
        <w:bottom w:val="none" w:sz="0" w:space="0" w:color="auto"/>
        <w:right w:val="none" w:sz="0" w:space="0" w:color="auto"/>
      </w:divBdr>
    </w:div>
    <w:div w:id="380443258">
      <w:bodyDiv w:val="1"/>
      <w:marLeft w:val="0"/>
      <w:marRight w:val="0"/>
      <w:marTop w:val="0"/>
      <w:marBottom w:val="0"/>
      <w:divBdr>
        <w:top w:val="none" w:sz="0" w:space="0" w:color="auto"/>
        <w:left w:val="none" w:sz="0" w:space="0" w:color="auto"/>
        <w:bottom w:val="none" w:sz="0" w:space="0" w:color="auto"/>
        <w:right w:val="none" w:sz="0" w:space="0" w:color="auto"/>
      </w:divBdr>
    </w:div>
    <w:div w:id="392853446">
      <w:bodyDiv w:val="1"/>
      <w:marLeft w:val="0"/>
      <w:marRight w:val="0"/>
      <w:marTop w:val="0"/>
      <w:marBottom w:val="0"/>
      <w:divBdr>
        <w:top w:val="none" w:sz="0" w:space="0" w:color="auto"/>
        <w:left w:val="none" w:sz="0" w:space="0" w:color="auto"/>
        <w:bottom w:val="none" w:sz="0" w:space="0" w:color="auto"/>
        <w:right w:val="none" w:sz="0" w:space="0" w:color="auto"/>
      </w:divBdr>
    </w:div>
    <w:div w:id="435174354">
      <w:bodyDiv w:val="1"/>
      <w:marLeft w:val="0"/>
      <w:marRight w:val="0"/>
      <w:marTop w:val="0"/>
      <w:marBottom w:val="0"/>
      <w:divBdr>
        <w:top w:val="none" w:sz="0" w:space="0" w:color="auto"/>
        <w:left w:val="none" w:sz="0" w:space="0" w:color="auto"/>
        <w:bottom w:val="none" w:sz="0" w:space="0" w:color="auto"/>
        <w:right w:val="none" w:sz="0" w:space="0" w:color="auto"/>
      </w:divBdr>
    </w:div>
    <w:div w:id="448206278">
      <w:bodyDiv w:val="1"/>
      <w:marLeft w:val="0"/>
      <w:marRight w:val="0"/>
      <w:marTop w:val="0"/>
      <w:marBottom w:val="0"/>
      <w:divBdr>
        <w:top w:val="none" w:sz="0" w:space="0" w:color="auto"/>
        <w:left w:val="none" w:sz="0" w:space="0" w:color="auto"/>
        <w:bottom w:val="none" w:sz="0" w:space="0" w:color="auto"/>
        <w:right w:val="none" w:sz="0" w:space="0" w:color="auto"/>
      </w:divBdr>
    </w:div>
    <w:div w:id="452796076">
      <w:bodyDiv w:val="1"/>
      <w:marLeft w:val="0"/>
      <w:marRight w:val="0"/>
      <w:marTop w:val="0"/>
      <w:marBottom w:val="0"/>
      <w:divBdr>
        <w:top w:val="none" w:sz="0" w:space="0" w:color="auto"/>
        <w:left w:val="none" w:sz="0" w:space="0" w:color="auto"/>
        <w:bottom w:val="none" w:sz="0" w:space="0" w:color="auto"/>
        <w:right w:val="none" w:sz="0" w:space="0" w:color="auto"/>
      </w:divBdr>
    </w:div>
    <w:div w:id="456535822">
      <w:bodyDiv w:val="1"/>
      <w:marLeft w:val="0"/>
      <w:marRight w:val="0"/>
      <w:marTop w:val="0"/>
      <w:marBottom w:val="0"/>
      <w:divBdr>
        <w:top w:val="none" w:sz="0" w:space="0" w:color="auto"/>
        <w:left w:val="none" w:sz="0" w:space="0" w:color="auto"/>
        <w:bottom w:val="none" w:sz="0" w:space="0" w:color="auto"/>
        <w:right w:val="none" w:sz="0" w:space="0" w:color="auto"/>
      </w:divBdr>
    </w:div>
    <w:div w:id="466705994">
      <w:bodyDiv w:val="1"/>
      <w:marLeft w:val="0"/>
      <w:marRight w:val="0"/>
      <w:marTop w:val="0"/>
      <w:marBottom w:val="0"/>
      <w:divBdr>
        <w:top w:val="none" w:sz="0" w:space="0" w:color="auto"/>
        <w:left w:val="none" w:sz="0" w:space="0" w:color="auto"/>
        <w:bottom w:val="none" w:sz="0" w:space="0" w:color="auto"/>
        <w:right w:val="none" w:sz="0" w:space="0" w:color="auto"/>
      </w:divBdr>
    </w:div>
    <w:div w:id="480464440">
      <w:bodyDiv w:val="1"/>
      <w:marLeft w:val="0"/>
      <w:marRight w:val="0"/>
      <w:marTop w:val="0"/>
      <w:marBottom w:val="0"/>
      <w:divBdr>
        <w:top w:val="none" w:sz="0" w:space="0" w:color="auto"/>
        <w:left w:val="none" w:sz="0" w:space="0" w:color="auto"/>
        <w:bottom w:val="none" w:sz="0" w:space="0" w:color="auto"/>
        <w:right w:val="none" w:sz="0" w:space="0" w:color="auto"/>
      </w:divBdr>
    </w:div>
    <w:div w:id="490416304">
      <w:bodyDiv w:val="1"/>
      <w:marLeft w:val="0"/>
      <w:marRight w:val="0"/>
      <w:marTop w:val="0"/>
      <w:marBottom w:val="0"/>
      <w:divBdr>
        <w:top w:val="none" w:sz="0" w:space="0" w:color="auto"/>
        <w:left w:val="none" w:sz="0" w:space="0" w:color="auto"/>
        <w:bottom w:val="none" w:sz="0" w:space="0" w:color="auto"/>
        <w:right w:val="none" w:sz="0" w:space="0" w:color="auto"/>
      </w:divBdr>
    </w:div>
    <w:div w:id="500656520">
      <w:bodyDiv w:val="1"/>
      <w:marLeft w:val="0"/>
      <w:marRight w:val="0"/>
      <w:marTop w:val="0"/>
      <w:marBottom w:val="0"/>
      <w:divBdr>
        <w:top w:val="none" w:sz="0" w:space="0" w:color="auto"/>
        <w:left w:val="none" w:sz="0" w:space="0" w:color="auto"/>
        <w:bottom w:val="none" w:sz="0" w:space="0" w:color="auto"/>
        <w:right w:val="none" w:sz="0" w:space="0" w:color="auto"/>
      </w:divBdr>
    </w:div>
    <w:div w:id="533541212">
      <w:bodyDiv w:val="1"/>
      <w:marLeft w:val="0"/>
      <w:marRight w:val="0"/>
      <w:marTop w:val="0"/>
      <w:marBottom w:val="0"/>
      <w:divBdr>
        <w:top w:val="none" w:sz="0" w:space="0" w:color="auto"/>
        <w:left w:val="none" w:sz="0" w:space="0" w:color="auto"/>
        <w:bottom w:val="none" w:sz="0" w:space="0" w:color="auto"/>
        <w:right w:val="none" w:sz="0" w:space="0" w:color="auto"/>
      </w:divBdr>
    </w:div>
    <w:div w:id="534847328">
      <w:bodyDiv w:val="1"/>
      <w:marLeft w:val="0"/>
      <w:marRight w:val="0"/>
      <w:marTop w:val="0"/>
      <w:marBottom w:val="0"/>
      <w:divBdr>
        <w:top w:val="none" w:sz="0" w:space="0" w:color="auto"/>
        <w:left w:val="none" w:sz="0" w:space="0" w:color="auto"/>
        <w:bottom w:val="none" w:sz="0" w:space="0" w:color="auto"/>
        <w:right w:val="none" w:sz="0" w:space="0" w:color="auto"/>
      </w:divBdr>
    </w:div>
    <w:div w:id="548029234">
      <w:bodyDiv w:val="1"/>
      <w:marLeft w:val="0"/>
      <w:marRight w:val="0"/>
      <w:marTop w:val="0"/>
      <w:marBottom w:val="0"/>
      <w:divBdr>
        <w:top w:val="none" w:sz="0" w:space="0" w:color="auto"/>
        <w:left w:val="none" w:sz="0" w:space="0" w:color="auto"/>
        <w:bottom w:val="none" w:sz="0" w:space="0" w:color="auto"/>
        <w:right w:val="none" w:sz="0" w:space="0" w:color="auto"/>
      </w:divBdr>
    </w:div>
    <w:div w:id="555429701">
      <w:bodyDiv w:val="1"/>
      <w:marLeft w:val="0"/>
      <w:marRight w:val="0"/>
      <w:marTop w:val="0"/>
      <w:marBottom w:val="0"/>
      <w:divBdr>
        <w:top w:val="none" w:sz="0" w:space="0" w:color="auto"/>
        <w:left w:val="none" w:sz="0" w:space="0" w:color="auto"/>
        <w:bottom w:val="none" w:sz="0" w:space="0" w:color="auto"/>
        <w:right w:val="none" w:sz="0" w:space="0" w:color="auto"/>
      </w:divBdr>
    </w:div>
    <w:div w:id="591739734">
      <w:bodyDiv w:val="1"/>
      <w:marLeft w:val="0"/>
      <w:marRight w:val="0"/>
      <w:marTop w:val="0"/>
      <w:marBottom w:val="0"/>
      <w:divBdr>
        <w:top w:val="none" w:sz="0" w:space="0" w:color="auto"/>
        <w:left w:val="none" w:sz="0" w:space="0" w:color="auto"/>
        <w:bottom w:val="none" w:sz="0" w:space="0" w:color="auto"/>
        <w:right w:val="none" w:sz="0" w:space="0" w:color="auto"/>
      </w:divBdr>
    </w:div>
    <w:div w:id="621230597">
      <w:bodyDiv w:val="1"/>
      <w:marLeft w:val="0"/>
      <w:marRight w:val="0"/>
      <w:marTop w:val="0"/>
      <w:marBottom w:val="0"/>
      <w:divBdr>
        <w:top w:val="none" w:sz="0" w:space="0" w:color="auto"/>
        <w:left w:val="none" w:sz="0" w:space="0" w:color="auto"/>
        <w:bottom w:val="none" w:sz="0" w:space="0" w:color="auto"/>
        <w:right w:val="none" w:sz="0" w:space="0" w:color="auto"/>
      </w:divBdr>
    </w:div>
    <w:div w:id="636688340">
      <w:bodyDiv w:val="1"/>
      <w:marLeft w:val="0"/>
      <w:marRight w:val="0"/>
      <w:marTop w:val="0"/>
      <w:marBottom w:val="0"/>
      <w:divBdr>
        <w:top w:val="none" w:sz="0" w:space="0" w:color="auto"/>
        <w:left w:val="none" w:sz="0" w:space="0" w:color="auto"/>
        <w:bottom w:val="none" w:sz="0" w:space="0" w:color="auto"/>
        <w:right w:val="none" w:sz="0" w:space="0" w:color="auto"/>
      </w:divBdr>
      <w:divsChild>
        <w:div w:id="622150908">
          <w:marLeft w:val="0"/>
          <w:marRight w:val="0"/>
          <w:marTop w:val="0"/>
          <w:marBottom w:val="120"/>
          <w:divBdr>
            <w:top w:val="none" w:sz="0" w:space="0" w:color="auto"/>
            <w:left w:val="none" w:sz="0" w:space="0" w:color="auto"/>
            <w:bottom w:val="none" w:sz="0" w:space="0" w:color="auto"/>
            <w:right w:val="none" w:sz="0" w:space="0" w:color="auto"/>
          </w:divBdr>
        </w:div>
        <w:div w:id="697006516">
          <w:marLeft w:val="0"/>
          <w:marRight w:val="0"/>
          <w:marTop w:val="0"/>
          <w:marBottom w:val="120"/>
          <w:divBdr>
            <w:top w:val="none" w:sz="0" w:space="0" w:color="auto"/>
            <w:left w:val="none" w:sz="0" w:space="0" w:color="auto"/>
            <w:bottom w:val="none" w:sz="0" w:space="0" w:color="auto"/>
            <w:right w:val="none" w:sz="0" w:space="0" w:color="auto"/>
          </w:divBdr>
        </w:div>
        <w:div w:id="1399209136">
          <w:marLeft w:val="0"/>
          <w:marRight w:val="0"/>
          <w:marTop w:val="0"/>
          <w:marBottom w:val="120"/>
          <w:divBdr>
            <w:top w:val="none" w:sz="0" w:space="0" w:color="auto"/>
            <w:left w:val="none" w:sz="0" w:space="0" w:color="auto"/>
            <w:bottom w:val="none" w:sz="0" w:space="0" w:color="auto"/>
            <w:right w:val="none" w:sz="0" w:space="0" w:color="auto"/>
          </w:divBdr>
        </w:div>
        <w:div w:id="1853185893">
          <w:marLeft w:val="0"/>
          <w:marRight w:val="0"/>
          <w:marTop w:val="0"/>
          <w:marBottom w:val="120"/>
          <w:divBdr>
            <w:top w:val="none" w:sz="0" w:space="0" w:color="auto"/>
            <w:left w:val="none" w:sz="0" w:space="0" w:color="auto"/>
            <w:bottom w:val="none" w:sz="0" w:space="0" w:color="auto"/>
            <w:right w:val="none" w:sz="0" w:space="0" w:color="auto"/>
          </w:divBdr>
        </w:div>
      </w:divsChild>
    </w:div>
    <w:div w:id="652026411">
      <w:bodyDiv w:val="1"/>
      <w:marLeft w:val="0"/>
      <w:marRight w:val="0"/>
      <w:marTop w:val="0"/>
      <w:marBottom w:val="0"/>
      <w:divBdr>
        <w:top w:val="none" w:sz="0" w:space="0" w:color="auto"/>
        <w:left w:val="none" w:sz="0" w:space="0" w:color="auto"/>
        <w:bottom w:val="none" w:sz="0" w:space="0" w:color="auto"/>
        <w:right w:val="none" w:sz="0" w:space="0" w:color="auto"/>
      </w:divBdr>
    </w:div>
    <w:div w:id="658654855">
      <w:bodyDiv w:val="1"/>
      <w:marLeft w:val="0"/>
      <w:marRight w:val="0"/>
      <w:marTop w:val="0"/>
      <w:marBottom w:val="0"/>
      <w:divBdr>
        <w:top w:val="none" w:sz="0" w:space="0" w:color="auto"/>
        <w:left w:val="none" w:sz="0" w:space="0" w:color="auto"/>
        <w:bottom w:val="none" w:sz="0" w:space="0" w:color="auto"/>
        <w:right w:val="none" w:sz="0" w:space="0" w:color="auto"/>
      </w:divBdr>
    </w:div>
    <w:div w:id="658774836">
      <w:bodyDiv w:val="1"/>
      <w:marLeft w:val="0"/>
      <w:marRight w:val="0"/>
      <w:marTop w:val="0"/>
      <w:marBottom w:val="0"/>
      <w:divBdr>
        <w:top w:val="none" w:sz="0" w:space="0" w:color="auto"/>
        <w:left w:val="none" w:sz="0" w:space="0" w:color="auto"/>
        <w:bottom w:val="none" w:sz="0" w:space="0" w:color="auto"/>
        <w:right w:val="none" w:sz="0" w:space="0" w:color="auto"/>
      </w:divBdr>
    </w:div>
    <w:div w:id="672956125">
      <w:bodyDiv w:val="1"/>
      <w:marLeft w:val="0"/>
      <w:marRight w:val="0"/>
      <w:marTop w:val="0"/>
      <w:marBottom w:val="0"/>
      <w:divBdr>
        <w:top w:val="none" w:sz="0" w:space="0" w:color="auto"/>
        <w:left w:val="none" w:sz="0" w:space="0" w:color="auto"/>
        <w:bottom w:val="none" w:sz="0" w:space="0" w:color="auto"/>
        <w:right w:val="none" w:sz="0" w:space="0" w:color="auto"/>
      </w:divBdr>
    </w:div>
    <w:div w:id="679619189">
      <w:bodyDiv w:val="1"/>
      <w:marLeft w:val="0"/>
      <w:marRight w:val="0"/>
      <w:marTop w:val="0"/>
      <w:marBottom w:val="0"/>
      <w:divBdr>
        <w:top w:val="none" w:sz="0" w:space="0" w:color="auto"/>
        <w:left w:val="none" w:sz="0" w:space="0" w:color="auto"/>
        <w:bottom w:val="none" w:sz="0" w:space="0" w:color="auto"/>
        <w:right w:val="none" w:sz="0" w:space="0" w:color="auto"/>
      </w:divBdr>
    </w:div>
    <w:div w:id="706027097">
      <w:bodyDiv w:val="1"/>
      <w:marLeft w:val="0"/>
      <w:marRight w:val="0"/>
      <w:marTop w:val="0"/>
      <w:marBottom w:val="0"/>
      <w:divBdr>
        <w:top w:val="none" w:sz="0" w:space="0" w:color="auto"/>
        <w:left w:val="none" w:sz="0" w:space="0" w:color="auto"/>
        <w:bottom w:val="none" w:sz="0" w:space="0" w:color="auto"/>
        <w:right w:val="none" w:sz="0" w:space="0" w:color="auto"/>
      </w:divBdr>
    </w:div>
    <w:div w:id="722411539">
      <w:bodyDiv w:val="1"/>
      <w:marLeft w:val="0"/>
      <w:marRight w:val="0"/>
      <w:marTop w:val="0"/>
      <w:marBottom w:val="0"/>
      <w:divBdr>
        <w:top w:val="none" w:sz="0" w:space="0" w:color="auto"/>
        <w:left w:val="none" w:sz="0" w:space="0" w:color="auto"/>
        <w:bottom w:val="none" w:sz="0" w:space="0" w:color="auto"/>
        <w:right w:val="none" w:sz="0" w:space="0" w:color="auto"/>
      </w:divBdr>
    </w:div>
    <w:div w:id="723941664">
      <w:bodyDiv w:val="1"/>
      <w:marLeft w:val="0"/>
      <w:marRight w:val="0"/>
      <w:marTop w:val="0"/>
      <w:marBottom w:val="0"/>
      <w:divBdr>
        <w:top w:val="none" w:sz="0" w:space="0" w:color="auto"/>
        <w:left w:val="none" w:sz="0" w:space="0" w:color="auto"/>
        <w:bottom w:val="none" w:sz="0" w:space="0" w:color="auto"/>
        <w:right w:val="none" w:sz="0" w:space="0" w:color="auto"/>
      </w:divBdr>
    </w:div>
    <w:div w:id="748229191">
      <w:bodyDiv w:val="1"/>
      <w:marLeft w:val="0"/>
      <w:marRight w:val="0"/>
      <w:marTop w:val="0"/>
      <w:marBottom w:val="0"/>
      <w:divBdr>
        <w:top w:val="none" w:sz="0" w:space="0" w:color="auto"/>
        <w:left w:val="none" w:sz="0" w:space="0" w:color="auto"/>
        <w:bottom w:val="none" w:sz="0" w:space="0" w:color="auto"/>
        <w:right w:val="none" w:sz="0" w:space="0" w:color="auto"/>
      </w:divBdr>
    </w:div>
    <w:div w:id="753741401">
      <w:bodyDiv w:val="1"/>
      <w:marLeft w:val="0"/>
      <w:marRight w:val="0"/>
      <w:marTop w:val="0"/>
      <w:marBottom w:val="0"/>
      <w:divBdr>
        <w:top w:val="none" w:sz="0" w:space="0" w:color="auto"/>
        <w:left w:val="none" w:sz="0" w:space="0" w:color="auto"/>
        <w:bottom w:val="none" w:sz="0" w:space="0" w:color="auto"/>
        <w:right w:val="none" w:sz="0" w:space="0" w:color="auto"/>
      </w:divBdr>
    </w:div>
    <w:div w:id="791023505">
      <w:bodyDiv w:val="1"/>
      <w:marLeft w:val="0"/>
      <w:marRight w:val="0"/>
      <w:marTop w:val="0"/>
      <w:marBottom w:val="0"/>
      <w:divBdr>
        <w:top w:val="none" w:sz="0" w:space="0" w:color="auto"/>
        <w:left w:val="none" w:sz="0" w:space="0" w:color="auto"/>
        <w:bottom w:val="none" w:sz="0" w:space="0" w:color="auto"/>
        <w:right w:val="none" w:sz="0" w:space="0" w:color="auto"/>
      </w:divBdr>
    </w:div>
    <w:div w:id="793063150">
      <w:bodyDiv w:val="1"/>
      <w:marLeft w:val="0"/>
      <w:marRight w:val="0"/>
      <w:marTop w:val="0"/>
      <w:marBottom w:val="0"/>
      <w:divBdr>
        <w:top w:val="none" w:sz="0" w:space="0" w:color="auto"/>
        <w:left w:val="none" w:sz="0" w:space="0" w:color="auto"/>
        <w:bottom w:val="none" w:sz="0" w:space="0" w:color="auto"/>
        <w:right w:val="none" w:sz="0" w:space="0" w:color="auto"/>
      </w:divBdr>
    </w:div>
    <w:div w:id="794716332">
      <w:bodyDiv w:val="1"/>
      <w:marLeft w:val="0"/>
      <w:marRight w:val="0"/>
      <w:marTop w:val="0"/>
      <w:marBottom w:val="0"/>
      <w:divBdr>
        <w:top w:val="none" w:sz="0" w:space="0" w:color="auto"/>
        <w:left w:val="none" w:sz="0" w:space="0" w:color="auto"/>
        <w:bottom w:val="none" w:sz="0" w:space="0" w:color="auto"/>
        <w:right w:val="none" w:sz="0" w:space="0" w:color="auto"/>
      </w:divBdr>
    </w:div>
    <w:div w:id="800802739">
      <w:bodyDiv w:val="1"/>
      <w:marLeft w:val="0"/>
      <w:marRight w:val="0"/>
      <w:marTop w:val="0"/>
      <w:marBottom w:val="0"/>
      <w:divBdr>
        <w:top w:val="none" w:sz="0" w:space="0" w:color="auto"/>
        <w:left w:val="none" w:sz="0" w:space="0" w:color="auto"/>
        <w:bottom w:val="none" w:sz="0" w:space="0" w:color="auto"/>
        <w:right w:val="none" w:sz="0" w:space="0" w:color="auto"/>
      </w:divBdr>
    </w:div>
    <w:div w:id="807167509">
      <w:bodyDiv w:val="1"/>
      <w:marLeft w:val="0"/>
      <w:marRight w:val="0"/>
      <w:marTop w:val="0"/>
      <w:marBottom w:val="0"/>
      <w:divBdr>
        <w:top w:val="none" w:sz="0" w:space="0" w:color="auto"/>
        <w:left w:val="none" w:sz="0" w:space="0" w:color="auto"/>
        <w:bottom w:val="none" w:sz="0" w:space="0" w:color="auto"/>
        <w:right w:val="none" w:sz="0" w:space="0" w:color="auto"/>
      </w:divBdr>
    </w:div>
    <w:div w:id="807405489">
      <w:bodyDiv w:val="1"/>
      <w:marLeft w:val="0"/>
      <w:marRight w:val="0"/>
      <w:marTop w:val="0"/>
      <w:marBottom w:val="0"/>
      <w:divBdr>
        <w:top w:val="none" w:sz="0" w:space="0" w:color="auto"/>
        <w:left w:val="none" w:sz="0" w:space="0" w:color="auto"/>
        <w:bottom w:val="none" w:sz="0" w:space="0" w:color="auto"/>
        <w:right w:val="none" w:sz="0" w:space="0" w:color="auto"/>
      </w:divBdr>
    </w:div>
    <w:div w:id="809791276">
      <w:bodyDiv w:val="1"/>
      <w:marLeft w:val="0"/>
      <w:marRight w:val="0"/>
      <w:marTop w:val="0"/>
      <w:marBottom w:val="0"/>
      <w:divBdr>
        <w:top w:val="none" w:sz="0" w:space="0" w:color="auto"/>
        <w:left w:val="none" w:sz="0" w:space="0" w:color="auto"/>
        <w:bottom w:val="none" w:sz="0" w:space="0" w:color="auto"/>
        <w:right w:val="none" w:sz="0" w:space="0" w:color="auto"/>
      </w:divBdr>
    </w:div>
    <w:div w:id="811601923">
      <w:bodyDiv w:val="1"/>
      <w:marLeft w:val="0"/>
      <w:marRight w:val="0"/>
      <w:marTop w:val="0"/>
      <w:marBottom w:val="0"/>
      <w:divBdr>
        <w:top w:val="none" w:sz="0" w:space="0" w:color="auto"/>
        <w:left w:val="none" w:sz="0" w:space="0" w:color="auto"/>
        <w:bottom w:val="none" w:sz="0" w:space="0" w:color="auto"/>
        <w:right w:val="none" w:sz="0" w:space="0" w:color="auto"/>
      </w:divBdr>
    </w:div>
    <w:div w:id="815218127">
      <w:bodyDiv w:val="1"/>
      <w:marLeft w:val="0"/>
      <w:marRight w:val="0"/>
      <w:marTop w:val="0"/>
      <w:marBottom w:val="0"/>
      <w:divBdr>
        <w:top w:val="none" w:sz="0" w:space="0" w:color="auto"/>
        <w:left w:val="none" w:sz="0" w:space="0" w:color="auto"/>
        <w:bottom w:val="none" w:sz="0" w:space="0" w:color="auto"/>
        <w:right w:val="none" w:sz="0" w:space="0" w:color="auto"/>
      </w:divBdr>
    </w:div>
    <w:div w:id="822163251">
      <w:bodyDiv w:val="1"/>
      <w:marLeft w:val="0"/>
      <w:marRight w:val="0"/>
      <w:marTop w:val="0"/>
      <w:marBottom w:val="0"/>
      <w:divBdr>
        <w:top w:val="none" w:sz="0" w:space="0" w:color="auto"/>
        <w:left w:val="none" w:sz="0" w:space="0" w:color="auto"/>
        <w:bottom w:val="none" w:sz="0" w:space="0" w:color="auto"/>
        <w:right w:val="none" w:sz="0" w:space="0" w:color="auto"/>
      </w:divBdr>
    </w:div>
    <w:div w:id="839468759">
      <w:bodyDiv w:val="1"/>
      <w:marLeft w:val="0"/>
      <w:marRight w:val="0"/>
      <w:marTop w:val="0"/>
      <w:marBottom w:val="0"/>
      <w:divBdr>
        <w:top w:val="none" w:sz="0" w:space="0" w:color="auto"/>
        <w:left w:val="none" w:sz="0" w:space="0" w:color="auto"/>
        <w:bottom w:val="none" w:sz="0" w:space="0" w:color="auto"/>
        <w:right w:val="none" w:sz="0" w:space="0" w:color="auto"/>
      </w:divBdr>
    </w:div>
    <w:div w:id="852648343">
      <w:bodyDiv w:val="1"/>
      <w:marLeft w:val="0"/>
      <w:marRight w:val="0"/>
      <w:marTop w:val="0"/>
      <w:marBottom w:val="0"/>
      <w:divBdr>
        <w:top w:val="none" w:sz="0" w:space="0" w:color="auto"/>
        <w:left w:val="none" w:sz="0" w:space="0" w:color="auto"/>
        <w:bottom w:val="none" w:sz="0" w:space="0" w:color="auto"/>
        <w:right w:val="none" w:sz="0" w:space="0" w:color="auto"/>
      </w:divBdr>
    </w:div>
    <w:div w:id="892693635">
      <w:bodyDiv w:val="1"/>
      <w:marLeft w:val="0"/>
      <w:marRight w:val="0"/>
      <w:marTop w:val="0"/>
      <w:marBottom w:val="0"/>
      <w:divBdr>
        <w:top w:val="none" w:sz="0" w:space="0" w:color="auto"/>
        <w:left w:val="none" w:sz="0" w:space="0" w:color="auto"/>
        <w:bottom w:val="none" w:sz="0" w:space="0" w:color="auto"/>
        <w:right w:val="none" w:sz="0" w:space="0" w:color="auto"/>
      </w:divBdr>
    </w:div>
    <w:div w:id="893078213">
      <w:bodyDiv w:val="1"/>
      <w:marLeft w:val="0"/>
      <w:marRight w:val="0"/>
      <w:marTop w:val="0"/>
      <w:marBottom w:val="0"/>
      <w:divBdr>
        <w:top w:val="none" w:sz="0" w:space="0" w:color="auto"/>
        <w:left w:val="none" w:sz="0" w:space="0" w:color="auto"/>
        <w:bottom w:val="none" w:sz="0" w:space="0" w:color="auto"/>
        <w:right w:val="none" w:sz="0" w:space="0" w:color="auto"/>
      </w:divBdr>
    </w:div>
    <w:div w:id="893782799">
      <w:bodyDiv w:val="1"/>
      <w:marLeft w:val="0"/>
      <w:marRight w:val="0"/>
      <w:marTop w:val="0"/>
      <w:marBottom w:val="0"/>
      <w:divBdr>
        <w:top w:val="none" w:sz="0" w:space="0" w:color="auto"/>
        <w:left w:val="none" w:sz="0" w:space="0" w:color="auto"/>
        <w:bottom w:val="none" w:sz="0" w:space="0" w:color="auto"/>
        <w:right w:val="none" w:sz="0" w:space="0" w:color="auto"/>
      </w:divBdr>
    </w:div>
    <w:div w:id="894701725">
      <w:bodyDiv w:val="1"/>
      <w:marLeft w:val="0"/>
      <w:marRight w:val="0"/>
      <w:marTop w:val="0"/>
      <w:marBottom w:val="0"/>
      <w:divBdr>
        <w:top w:val="none" w:sz="0" w:space="0" w:color="auto"/>
        <w:left w:val="none" w:sz="0" w:space="0" w:color="auto"/>
        <w:bottom w:val="none" w:sz="0" w:space="0" w:color="auto"/>
        <w:right w:val="none" w:sz="0" w:space="0" w:color="auto"/>
      </w:divBdr>
    </w:div>
    <w:div w:id="909509498">
      <w:bodyDiv w:val="1"/>
      <w:marLeft w:val="0"/>
      <w:marRight w:val="0"/>
      <w:marTop w:val="0"/>
      <w:marBottom w:val="0"/>
      <w:divBdr>
        <w:top w:val="none" w:sz="0" w:space="0" w:color="auto"/>
        <w:left w:val="none" w:sz="0" w:space="0" w:color="auto"/>
        <w:bottom w:val="none" w:sz="0" w:space="0" w:color="auto"/>
        <w:right w:val="none" w:sz="0" w:space="0" w:color="auto"/>
      </w:divBdr>
    </w:div>
    <w:div w:id="916786325">
      <w:bodyDiv w:val="1"/>
      <w:marLeft w:val="0"/>
      <w:marRight w:val="0"/>
      <w:marTop w:val="0"/>
      <w:marBottom w:val="0"/>
      <w:divBdr>
        <w:top w:val="none" w:sz="0" w:space="0" w:color="auto"/>
        <w:left w:val="none" w:sz="0" w:space="0" w:color="auto"/>
        <w:bottom w:val="none" w:sz="0" w:space="0" w:color="auto"/>
        <w:right w:val="none" w:sz="0" w:space="0" w:color="auto"/>
      </w:divBdr>
    </w:div>
    <w:div w:id="917516130">
      <w:bodyDiv w:val="1"/>
      <w:marLeft w:val="0"/>
      <w:marRight w:val="0"/>
      <w:marTop w:val="0"/>
      <w:marBottom w:val="0"/>
      <w:divBdr>
        <w:top w:val="none" w:sz="0" w:space="0" w:color="auto"/>
        <w:left w:val="none" w:sz="0" w:space="0" w:color="auto"/>
        <w:bottom w:val="none" w:sz="0" w:space="0" w:color="auto"/>
        <w:right w:val="none" w:sz="0" w:space="0" w:color="auto"/>
      </w:divBdr>
    </w:div>
    <w:div w:id="924996166">
      <w:bodyDiv w:val="1"/>
      <w:marLeft w:val="0"/>
      <w:marRight w:val="0"/>
      <w:marTop w:val="0"/>
      <w:marBottom w:val="0"/>
      <w:divBdr>
        <w:top w:val="none" w:sz="0" w:space="0" w:color="auto"/>
        <w:left w:val="none" w:sz="0" w:space="0" w:color="auto"/>
        <w:bottom w:val="none" w:sz="0" w:space="0" w:color="auto"/>
        <w:right w:val="none" w:sz="0" w:space="0" w:color="auto"/>
      </w:divBdr>
    </w:div>
    <w:div w:id="936792740">
      <w:bodyDiv w:val="1"/>
      <w:marLeft w:val="0"/>
      <w:marRight w:val="0"/>
      <w:marTop w:val="0"/>
      <w:marBottom w:val="0"/>
      <w:divBdr>
        <w:top w:val="none" w:sz="0" w:space="0" w:color="auto"/>
        <w:left w:val="none" w:sz="0" w:space="0" w:color="auto"/>
        <w:bottom w:val="none" w:sz="0" w:space="0" w:color="auto"/>
        <w:right w:val="none" w:sz="0" w:space="0" w:color="auto"/>
      </w:divBdr>
    </w:div>
    <w:div w:id="942998302">
      <w:bodyDiv w:val="1"/>
      <w:marLeft w:val="0"/>
      <w:marRight w:val="0"/>
      <w:marTop w:val="0"/>
      <w:marBottom w:val="0"/>
      <w:divBdr>
        <w:top w:val="none" w:sz="0" w:space="0" w:color="auto"/>
        <w:left w:val="none" w:sz="0" w:space="0" w:color="auto"/>
        <w:bottom w:val="none" w:sz="0" w:space="0" w:color="auto"/>
        <w:right w:val="none" w:sz="0" w:space="0" w:color="auto"/>
      </w:divBdr>
    </w:div>
    <w:div w:id="959534707">
      <w:bodyDiv w:val="1"/>
      <w:marLeft w:val="0"/>
      <w:marRight w:val="0"/>
      <w:marTop w:val="0"/>
      <w:marBottom w:val="0"/>
      <w:divBdr>
        <w:top w:val="none" w:sz="0" w:space="0" w:color="auto"/>
        <w:left w:val="none" w:sz="0" w:space="0" w:color="auto"/>
        <w:bottom w:val="none" w:sz="0" w:space="0" w:color="auto"/>
        <w:right w:val="none" w:sz="0" w:space="0" w:color="auto"/>
      </w:divBdr>
    </w:div>
    <w:div w:id="960309324">
      <w:bodyDiv w:val="1"/>
      <w:marLeft w:val="0"/>
      <w:marRight w:val="0"/>
      <w:marTop w:val="0"/>
      <w:marBottom w:val="0"/>
      <w:divBdr>
        <w:top w:val="none" w:sz="0" w:space="0" w:color="auto"/>
        <w:left w:val="none" w:sz="0" w:space="0" w:color="auto"/>
        <w:bottom w:val="none" w:sz="0" w:space="0" w:color="auto"/>
        <w:right w:val="none" w:sz="0" w:space="0" w:color="auto"/>
      </w:divBdr>
    </w:div>
    <w:div w:id="973750400">
      <w:bodyDiv w:val="1"/>
      <w:marLeft w:val="0"/>
      <w:marRight w:val="0"/>
      <w:marTop w:val="0"/>
      <w:marBottom w:val="0"/>
      <w:divBdr>
        <w:top w:val="none" w:sz="0" w:space="0" w:color="auto"/>
        <w:left w:val="none" w:sz="0" w:space="0" w:color="auto"/>
        <w:bottom w:val="none" w:sz="0" w:space="0" w:color="auto"/>
        <w:right w:val="none" w:sz="0" w:space="0" w:color="auto"/>
      </w:divBdr>
    </w:div>
    <w:div w:id="973830149">
      <w:bodyDiv w:val="1"/>
      <w:marLeft w:val="0"/>
      <w:marRight w:val="0"/>
      <w:marTop w:val="0"/>
      <w:marBottom w:val="0"/>
      <w:divBdr>
        <w:top w:val="none" w:sz="0" w:space="0" w:color="auto"/>
        <w:left w:val="none" w:sz="0" w:space="0" w:color="auto"/>
        <w:bottom w:val="none" w:sz="0" w:space="0" w:color="auto"/>
        <w:right w:val="none" w:sz="0" w:space="0" w:color="auto"/>
      </w:divBdr>
    </w:div>
    <w:div w:id="981234419">
      <w:bodyDiv w:val="1"/>
      <w:marLeft w:val="0"/>
      <w:marRight w:val="0"/>
      <w:marTop w:val="0"/>
      <w:marBottom w:val="0"/>
      <w:divBdr>
        <w:top w:val="none" w:sz="0" w:space="0" w:color="auto"/>
        <w:left w:val="none" w:sz="0" w:space="0" w:color="auto"/>
        <w:bottom w:val="none" w:sz="0" w:space="0" w:color="auto"/>
        <w:right w:val="none" w:sz="0" w:space="0" w:color="auto"/>
      </w:divBdr>
    </w:div>
    <w:div w:id="983387532">
      <w:bodyDiv w:val="1"/>
      <w:marLeft w:val="0"/>
      <w:marRight w:val="0"/>
      <w:marTop w:val="0"/>
      <w:marBottom w:val="0"/>
      <w:divBdr>
        <w:top w:val="none" w:sz="0" w:space="0" w:color="auto"/>
        <w:left w:val="none" w:sz="0" w:space="0" w:color="auto"/>
        <w:bottom w:val="none" w:sz="0" w:space="0" w:color="auto"/>
        <w:right w:val="none" w:sz="0" w:space="0" w:color="auto"/>
      </w:divBdr>
    </w:div>
    <w:div w:id="990447421">
      <w:bodyDiv w:val="1"/>
      <w:marLeft w:val="0"/>
      <w:marRight w:val="0"/>
      <w:marTop w:val="0"/>
      <w:marBottom w:val="0"/>
      <w:divBdr>
        <w:top w:val="none" w:sz="0" w:space="0" w:color="auto"/>
        <w:left w:val="none" w:sz="0" w:space="0" w:color="auto"/>
        <w:bottom w:val="none" w:sz="0" w:space="0" w:color="auto"/>
        <w:right w:val="none" w:sz="0" w:space="0" w:color="auto"/>
      </w:divBdr>
    </w:div>
    <w:div w:id="1002853210">
      <w:bodyDiv w:val="1"/>
      <w:marLeft w:val="0"/>
      <w:marRight w:val="0"/>
      <w:marTop w:val="0"/>
      <w:marBottom w:val="0"/>
      <w:divBdr>
        <w:top w:val="none" w:sz="0" w:space="0" w:color="auto"/>
        <w:left w:val="none" w:sz="0" w:space="0" w:color="auto"/>
        <w:bottom w:val="none" w:sz="0" w:space="0" w:color="auto"/>
        <w:right w:val="none" w:sz="0" w:space="0" w:color="auto"/>
      </w:divBdr>
    </w:div>
    <w:div w:id="1006519013">
      <w:bodyDiv w:val="1"/>
      <w:marLeft w:val="0"/>
      <w:marRight w:val="0"/>
      <w:marTop w:val="0"/>
      <w:marBottom w:val="0"/>
      <w:divBdr>
        <w:top w:val="none" w:sz="0" w:space="0" w:color="auto"/>
        <w:left w:val="none" w:sz="0" w:space="0" w:color="auto"/>
        <w:bottom w:val="none" w:sz="0" w:space="0" w:color="auto"/>
        <w:right w:val="none" w:sz="0" w:space="0" w:color="auto"/>
      </w:divBdr>
    </w:div>
    <w:div w:id="1018120835">
      <w:bodyDiv w:val="1"/>
      <w:marLeft w:val="0"/>
      <w:marRight w:val="0"/>
      <w:marTop w:val="0"/>
      <w:marBottom w:val="0"/>
      <w:divBdr>
        <w:top w:val="none" w:sz="0" w:space="0" w:color="auto"/>
        <w:left w:val="none" w:sz="0" w:space="0" w:color="auto"/>
        <w:bottom w:val="none" w:sz="0" w:space="0" w:color="auto"/>
        <w:right w:val="none" w:sz="0" w:space="0" w:color="auto"/>
      </w:divBdr>
    </w:div>
    <w:div w:id="1022897900">
      <w:bodyDiv w:val="1"/>
      <w:marLeft w:val="0"/>
      <w:marRight w:val="0"/>
      <w:marTop w:val="0"/>
      <w:marBottom w:val="0"/>
      <w:divBdr>
        <w:top w:val="none" w:sz="0" w:space="0" w:color="auto"/>
        <w:left w:val="none" w:sz="0" w:space="0" w:color="auto"/>
        <w:bottom w:val="none" w:sz="0" w:space="0" w:color="auto"/>
        <w:right w:val="none" w:sz="0" w:space="0" w:color="auto"/>
      </w:divBdr>
    </w:div>
    <w:div w:id="1034037090">
      <w:bodyDiv w:val="1"/>
      <w:marLeft w:val="0"/>
      <w:marRight w:val="0"/>
      <w:marTop w:val="0"/>
      <w:marBottom w:val="0"/>
      <w:divBdr>
        <w:top w:val="none" w:sz="0" w:space="0" w:color="auto"/>
        <w:left w:val="none" w:sz="0" w:space="0" w:color="auto"/>
        <w:bottom w:val="none" w:sz="0" w:space="0" w:color="auto"/>
        <w:right w:val="none" w:sz="0" w:space="0" w:color="auto"/>
      </w:divBdr>
    </w:div>
    <w:div w:id="1061178246">
      <w:bodyDiv w:val="1"/>
      <w:marLeft w:val="0"/>
      <w:marRight w:val="0"/>
      <w:marTop w:val="0"/>
      <w:marBottom w:val="0"/>
      <w:divBdr>
        <w:top w:val="none" w:sz="0" w:space="0" w:color="auto"/>
        <w:left w:val="none" w:sz="0" w:space="0" w:color="auto"/>
        <w:bottom w:val="none" w:sz="0" w:space="0" w:color="auto"/>
        <w:right w:val="none" w:sz="0" w:space="0" w:color="auto"/>
      </w:divBdr>
    </w:div>
    <w:div w:id="1063256408">
      <w:bodyDiv w:val="1"/>
      <w:marLeft w:val="0"/>
      <w:marRight w:val="0"/>
      <w:marTop w:val="0"/>
      <w:marBottom w:val="0"/>
      <w:divBdr>
        <w:top w:val="none" w:sz="0" w:space="0" w:color="auto"/>
        <w:left w:val="none" w:sz="0" w:space="0" w:color="auto"/>
        <w:bottom w:val="none" w:sz="0" w:space="0" w:color="auto"/>
        <w:right w:val="none" w:sz="0" w:space="0" w:color="auto"/>
      </w:divBdr>
    </w:div>
    <w:div w:id="1076825944">
      <w:bodyDiv w:val="1"/>
      <w:marLeft w:val="0"/>
      <w:marRight w:val="0"/>
      <w:marTop w:val="0"/>
      <w:marBottom w:val="0"/>
      <w:divBdr>
        <w:top w:val="none" w:sz="0" w:space="0" w:color="auto"/>
        <w:left w:val="none" w:sz="0" w:space="0" w:color="auto"/>
        <w:bottom w:val="none" w:sz="0" w:space="0" w:color="auto"/>
        <w:right w:val="none" w:sz="0" w:space="0" w:color="auto"/>
      </w:divBdr>
    </w:div>
    <w:div w:id="1078676844">
      <w:bodyDiv w:val="1"/>
      <w:marLeft w:val="0"/>
      <w:marRight w:val="0"/>
      <w:marTop w:val="0"/>
      <w:marBottom w:val="0"/>
      <w:divBdr>
        <w:top w:val="none" w:sz="0" w:space="0" w:color="auto"/>
        <w:left w:val="none" w:sz="0" w:space="0" w:color="auto"/>
        <w:bottom w:val="none" w:sz="0" w:space="0" w:color="auto"/>
        <w:right w:val="none" w:sz="0" w:space="0" w:color="auto"/>
      </w:divBdr>
    </w:div>
    <w:div w:id="1098939972">
      <w:bodyDiv w:val="1"/>
      <w:marLeft w:val="0"/>
      <w:marRight w:val="0"/>
      <w:marTop w:val="0"/>
      <w:marBottom w:val="0"/>
      <w:divBdr>
        <w:top w:val="none" w:sz="0" w:space="0" w:color="auto"/>
        <w:left w:val="none" w:sz="0" w:space="0" w:color="auto"/>
        <w:bottom w:val="none" w:sz="0" w:space="0" w:color="auto"/>
        <w:right w:val="none" w:sz="0" w:space="0" w:color="auto"/>
      </w:divBdr>
    </w:div>
    <w:div w:id="1102189339">
      <w:bodyDiv w:val="1"/>
      <w:marLeft w:val="0"/>
      <w:marRight w:val="0"/>
      <w:marTop w:val="0"/>
      <w:marBottom w:val="0"/>
      <w:divBdr>
        <w:top w:val="none" w:sz="0" w:space="0" w:color="auto"/>
        <w:left w:val="none" w:sz="0" w:space="0" w:color="auto"/>
        <w:bottom w:val="none" w:sz="0" w:space="0" w:color="auto"/>
        <w:right w:val="none" w:sz="0" w:space="0" w:color="auto"/>
      </w:divBdr>
    </w:div>
    <w:div w:id="1122651289">
      <w:bodyDiv w:val="1"/>
      <w:marLeft w:val="0"/>
      <w:marRight w:val="0"/>
      <w:marTop w:val="0"/>
      <w:marBottom w:val="0"/>
      <w:divBdr>
        <w:top w:val="none" w:sz="0" w:space="0" w:color="auto"/>
        <w:left w:val="none" w:sz="0" w:space="0" w:color="auto"/>
        <w:bottom w:val="none" w:sz="0" w:space="0" w:color="auto"/>
        <w:right w:val="none" w:sz="0" w:space="0" w:color="auto"/>
      </w:divBdr>
    </w:div>
    <w:div w:id="1133014191">
      <w:bodyDiv w:val="1"/>
      <w:marLeft w:val="0"/>
      <w:marRight w:val="0"/>
      <w:marTop w:val="0"/>
      <w:marBottom w:val="0"/>
      <w:divBdr>
        <w:top w:val="none" w:sz="0" w:space="0" w:color="auto"/>
        <w:left w:val="none" w:sz="0" w:space="0" w:color="auto"/>
        <w:bottom w:val="none" w:sz="0" w:space="0" w:color="auto"/>
        <w:right w:val="none" w:sz="0" w:space="0" w:color="auto"/>
      </w:divBdr>
    </w:div>
    <w:div w:id="1148206221">
      <w:bodyDiv w:val="1"/>
      <w:marLeft w:val="0"/>
      <w:marRight w:val="0"/>
      <w:marTop w:val="0"/>
      <w:marBottom w:val="0"/>
      <w:divBdr>
        <w:top w:val="none" w:sz="0" w:space="0" w:color="auto"/>
        <w:left w:val="none" w:sz="0" w:space="0" w:color="auto"/>
        <w:bottom w:val="none" w:sz="0" w:space="0" w:color="auto"/>
        <w:right w:val="none" w:sz="0" w:space="0" w:color="auto"/>
      </w:divBdr>
    </w:div>
    <w:div w:id="1159463311">
      <w:bodyDiv w:val="1"/>
      <w:marLeft w:val="0"/>
      <w:marRight w:val="0"/>
      <w:marTop w:val="0"/>
      <w:marBottom w:val="0"/>
      <w:divBdr>
        <w:top w:val="none" w:sz="0" w:space="0" w:color="auto"/>
        <w:left w:val="none" w:sz="0" w:space="0" w:color="auto"/>
        <w:bottom w:val="none" w:sz="0" w:space="0" w:color="auto"/>
        <w:right w:val="none" w:sz="0" w:space="0" w:color="auto"/>
      </w:divBdr>
    </w:div>
    <w:div w:id="1163087085">
      <w:bodyDiv w:val="1"/>
      <w:marLeft w:val="0"/>
      <w:marRight w:val="0"/>
      <w:marTop w:val="0"/>
      <w:marBottom w:val="0"/>
      <w:divBdr>
        <w:top w:val="none" w:sz="0" w:space="0" w:color="auto"/>
        <w:left w:val="none" w:sz="0" w:space="0" w:color="auto"/>
        <w:bottom w:val="none" w:sz="0" w:space="0" w:color="auto"/>
        <w:right w:val="none" w:sz="0" w:space="0" w:color="auto"/>
      </w:divBdr>
    </w:div>
    <w:div w:id="1183669542">
      <w:bodyDiv w:val="1"/>
      <w:marLeft w:val="0"/>
      <w:marRight w:val="0"/>
      <w:marTop w:val="0"/>
      <w:marBottom w:val="0"/>
      <w:divBdr>
        <w:top w:val="none" w:sz="0" w:space="0" w:color="auto"/>
        <w:left w:val="none" w:sz="0" w:space="0" w:color="auto"/>
        <w:bottom w:val="none" w:sz="0" w:space="0" w:color="auto"/>
        <w:right w:val="none" w:sz="0" w:space="0" w:color="auto"/>
      </w:divBdr>
    </w:div>
    <w:div w:id="1188984126">
      <w:bodyDiv w:val="1"/>
      <w:marLeft w:val="0"/>
      <w:marRight w:val="0"/>
      <w:marTop w:val="0"/>
      <w:marBottom w:val="0"/>
      <w:divBdr>
        <w:top w:val="none" w:sz="0" w:space="0" w:color="auto"/>
        <w:left w:val="none" w:sz="0" w:space="0" w:color="auto"/>
        <w:bottom w:val="none" w:sz="0" w:space="0" w:color="auto"/>
        <w:right w:val="none" w:sz="0" w:space="0" w:color="auto"/>
      </w:divBdr>
    </w:div>
    <w:div w:id="1209687618">
      <w:bodyDiv w:val="1"/>
      <w:marLeft w:val="0"/>
      <w:marRight w:val="0"/>
      <w:marTop w:val="0"/>
      <w:marBottom w:val="0"/>
      <w:divBdr>
        <w:top w:val="none" w:sz="0" w:space="0" w:color="auto"/>
        <w:left w:val="none" w:sz="0" w:space="0" w:color="auto"/>
        <w:bottom w:val="none" w:sz="0" w:space="0" w:color="auto"/>
        <w:right w:val="none" w:sz="0" w:space="0" w:color="auto"/>
      </w:divBdr>
    </w:div>
    <w:div w:id="1214853330">
      <w:bodyDiv w:val="1"/>
      <w:marLeft w:val="0"/>
      <w:marRight w:val="0"/>
      <w:marTop w:val="0"/>
      <w:marBottom w:val="0"/>
      <w:divBdr>
        <w:top w:val="none" w:sz="0" w:space="0" w:color="auto"/>
        <w:left w:val="none" w:sz="0" w:space="0" w:color="auto"/>
        <w:bottom w:val="none" w:sz="0" w:space="0" w:color="auto"/>
        <w:right w:val="none" w:sz="0" w:space="0" w:color="auto"/>
      </w:divBdr>
    </w:div>
    <w:div w:id="1247761112">
      <w:bodyDiv w:val="1"/>
      <w:marLeft w:val="0"/>
      <w:marRight w:val="0"/>
      <w:marTop w:val="0"/>
      <w:marBottom w:val="0"/>
      <w:divBdr>
        <w:top w:val="none" w:sz="0" w:space="0" w:color="auto"/>
        <w:left w:val="none" w:sz="0" w:space="0" w:color="auto"/>
        <w:bottom w:val="none" w:sz="0" w:space="0" w:color="auto"/>
        <w:right w:val="none" w:sz="0" w:space="0" w:color="auto"/>
      </w:divBdr>
    </w:div>
    <w:div w:id="1249921512">
      <w:bodyDiv w:val="1"/>
      <w:marLeft w:val="0"/>
      <w:marRight w:val="0"/>
      <w:marTop w:val="0"/>
      <w:marBottom w:val="0"/>
      <w:divBdr>
        <w:top w:val="none" w:sz="0" w:space="0" w:color="auto"/>
        <w:left w:val="none" w:sz="0" w:space="0" w:color="auto"/>
        <w:bottom w:val="none" w:sz="0" w:space="0" w:color="auto"/>
        <w:right w:val="none" w:sz="0" w:space="0" w:color="auto"/>
      </w:divBdr>
    </w:div>
    <w:div w:id="1251543946">
      <w:bodyDiv w:val="1"/>
      <w:marLeft w:val="0"/>
      <w:marRight w:val="0"/>
      <w:marTop w:val="0"/>
      <w:marBottom w:val="0"/>
      <w:divBdr>
        <w:top w:val="none" w:sz="0" w:space="0" w:color="auto"/>
        <w:left w:val="none" w:sz="0" w:space="0" w:color="auto"/>
        <w:bottom w:val="none" w:sz="0" w:space="0" w:color="auto"/>
        <w:right w:val="none" w:sz="0" w:space="0" w:color="auto"/>
      </w:divBdr>
    </w:div>
    <w:div w:id="1253661806">
      <w:bodyDiv w:val="1"/>
      <w:marLeft w:val="0"/>
      <w:marRight w:val="0"/>
      <w:marTop w:val="0"/>
      <w:marBottom w:val="0"/>
      <w:divBdr>
        <w:top w:val="none" w:sz="0" w:space="0" w:color="auto"/>
        <w:left w:val="none" w:sz="0" w:space="0" w:color="auto"/>
        <w:bottom w:val="none" w:sz="0" w:space="0" w:color="auto"/>
        <w:right w:val="none" w:sz="0" w:space="0" w:color="auto"/>
      </w:divBdr>
    </w:div>
    <w:div w:id="1257011794">
      <w:bodyDiv w:val="1"/>
      <w:marLeft w:val="0"/>
      <w:marRight w:val="0"/>
      <w:marTop w:val="0"/>
      <w:marBottom w:val="0"/>
      <w:divBdr>
        <w:top w:val="none" w:sz="0" w:space="0" w:color="auto"/>
        <w:left w:val="none" w:sz="0" w:space="0" w:color="auto"/>
        <w:bottom w:val="none" w:sz="0" w:space="0" w:color="auto"/>
        <w:right w:val="none" w:sz="0" w:space="0" w:color="auto"/>
      </w:divBdr>
    </w:div>
    <w:div w:id="1284116600">
      <w:bodyDiv w:val="1"/>
      <w:marLeft w:val="0"/>
      <w:marRight w:val="0"/>
      <w:marTop w:val="0"/>
      <w:marBottom w:val="0"/>
      <w:divBdr>
        <w:top w:val="none" w:sz="0" w:space="0" w:color="auto"/>
        <w:left w:val="none" w:sz="0" w:space="0" w:color="auto"/>
        <w:bottom w:val="none" w:sz="0" w:space="0" w:color="auto"/>
        <w:right w:val="none" w:sz="0" w:space="0" w:color="auto"/>
      </w:divBdr>
    </w:div>
    <w:div w:id="1299841475">
      <w:bodyDiv w:val="1"/>
      <w:marLeft w:val="0"/>
      <w:marRight w:val="0"/>
      <w:marTop w:val="0"/>
      <w:marBottom w:val="0"/>
      <w:divBdr>
        <w:top w:val="none" w:sz="0" w:space="0" w:color="auto"/>
        <w:left w:val="none" w:sz="0" w:space="0" w:color="auto"/>
        <w:bottom w:val="none" w:sz="0" w:space="0" w:color="auto"/>
        <w:right w:val="none" w:sz="0" w:space="0" w:color="auto"/>
      </w:divBdr>
    </w:div>
    <w:div w:id="1329794412">
      <w:bodyDiv w:val="1"/>
      <w:marLeft w:val="0"/>
      <w:marRight w:val="0"/>
      <w:marTop w:val="0"/>
      <w:marBottom w:val="0"/>
      <w:divBdr>
        <w:top w:val="none" w:sz="0" w:space="0" w:color="auto"/>
        <w:left w:val="none" w:sz="0" w:space="0" w:color="auto"/>
        <w:bottom w:val="none" w:sz="0" w:space="0" w:color="auto"/>
        <w:right w:val="none" w:sz="0" w:space="0" w:color="auto"/>
      </w:divBdr>
    </w:div>
    <w:div w:id="1344822786">
      <w:bodyDiv w:val="1"/>
      <w:marLeft w:val="0"/>
      <w:marRight w:val="0"/>
      <w:marTop w:val="0"/>
      <w:marBottom w:val="0"/>
      <w:divBdr>
        <w:top w:val="none" w:sz="0" w:space="0" w:color="auto"/>
        <w:left w:val="none" w:sz="0" w:space="0" w:color="auto"/>
        <w:bottom w:val="none" w:sz="0" w:space="0" w:color="auto"/>
        <w:right w:val="none" w:sz="0" w:space="0" w:color="auto"/>
      </w:divBdr>
    </w:div>
    <w:div w:id="1347707838">
      <w:bodyDiv w:val="1"/>
      <w:marLeft w:val="0"/>
      <w:marRight w:val="0"/>
      <w:marTop w:val="0"/>
      <w:marBottom w:val="0"/>
      <w:divBdr>
        <w:top w:val="none" w:sz="0" w:space="0" w:color="auto"/>
        <w:left w:val="none" w:sz="0" w:space="0" w:color="auto"/>
        <w:bottom w:val="none" w:sz="0" w:space="0" w:color="auto"/>
        <w:right w:val="none" w:sz="0" w:space="0" w:color="auto"/>
      </w:divBdr>
    </w:div>
    <w:div w:id="1382709794">
      <w:bodyDiv w:val="1"/>
      <w:marLeft w:val="0"/>
      <w:marRight w:val="0"/>
      <w:marTop w:val="0"/>
      <w:marBottom w:val="0"/>
      <w:divBdr>
        <w:top w:val="none" w:sz="0" w:space="0" w:color="auto"/>
        <w:left w:val="none" w:sz="0" w:space="0" w:color="auto"/>
        <w:bottom w:val="none" w:sz="0" w:space="0" w:color="auto"/>
        <w:right w:val="none" w:sz="0" w:space="0" w:color="auto"/>
      </w:divBdr>
    </w:div>
    <w:div w:id="1385369096">
      <w:bodyDiv w:val="1"/>
      <w:marLeft w:val="0"/>
      <w:marRight w:val="0"/>
      <w:marTop w:val="0"/>
      <w:marBottom w:val="0"/>
      <w:divBdr>
        <w:top w:val="none" w:sz="0" w:space="0" w:color="auto"/>
        <w:left w:val="none" w:sz="0" w:space="0" w:color="auto"/>
        <w:bottom w:val="none" w:sz="0" w:space="0" w:color="auto"/>
        <w:right w:val="none" w:sz="0" w:space="0" w:color="auto"/>
      </w:divBdr>
    </w:div>
    <w:div w:id="1406369471">
      <w:bodyDiv w:val="1"/>
      <w:marLeft w:val="0"/>
      <w:marRight w:val="0"/>
      <w:marTop w:val="0"/>
      <w:marBottom w:val="0"/>
      <w:divBdr>
        <w:top w:val="none" w:sz="0" w:space="0" w:color="auto"/>
        <w:left w:val="none" w:sz="0" w:space="0" w:color="auto"/>
        <w:bottom w:val="none" w:sz="0" w:space="0" w:color="auto"/>
        <w:right w:val="none" w:sz="0" w:space="0" w:color="auto"/>
      </w:divBdr>
    </w:div>
    <w:div w:id="1415082725">
      <w:bodyDiv w:val="1"/>
      <w:marLeft w:val="0"/>
      <w:marRight w:val="0"/>
      <w:marTop w:val="0"/>
      <w:marBottom w:val="0"/>
      <w:divBdr>
        <w:top w:val="none" w:sz="0" w:space="0" w:color="auto"/>
        <w:left w:val="none" w:sz="0" w:space="0" w:color="auto"/>
        <w:bottom w:val="none" w:sz="0" w:space="0" w:color="auto"/>
        <w:right w:val="none" w:sz="0" w:space="0" w:color="auto"/>
      </w:divBdr>
    </w:div>
    <w:div w:id="1438795622">
      <w:bodyDiv w:val="1"/>
      <w:marLeft w:val="0"/>
      <w:marRight w:val="0"/>
      <w:marTop w:val="0"/>
      <w:marBottom w:val="0"/>
      <w:divBdr>
        <w:top w:val="none" w:sz="0" w:space="0" w:color="auto"/>
        <w:left w:val="none" w:sz="0" w:space="0" w:color="auto"/>
        <w:bottom w:val="none" w:sz="0" w:space="0" w:color="auto"/>
        <w:right w:val="none" w:sz="0" w:space="0" w:color="auto"/>
      </w:divBdr>
    </w:div>
    <w:div w:id="1462453671">
      <w:bodyDiv w:val="1"/>
      <w:marLeft w:val="0"/>
      <w:marRight w:val="0"/>
      <w:marTop w:val="0"/>
      <w:marBottom w:val="0"/>
      <w:divBdr>
        <w:top w:val="none" w:sz="0" w:space="0" w:color="auto"/>
        <w:left w:val="none" w:sz="0" w:space="0" w:color="auto"/>
        <w:bottom w:val="none" w:sz="0" w:space="0" w:color="auto"/>
        <w:right w:val="none" w:sz="0" w:space="0" w:color="auto"/>
      </w:divBdr>
      <w:divsChild>
        <w:div w:id="1290745505">
          <w:marLeft w:val="0"/>
          <w:marRight w:val="0"/>
          <w:marTop w:val="0"/>
          <w:marBottom w:val="0"/>
          <w:divBdr>
            <w:top w:val="none" w:sz="0" w:space="0" w:color="auto"/>
            <w:left w:val="none" w:sz="0" w:space="0" w:color="auto"/>
            <w:bottom w:val="none" w:sz="0" w:space="0" w:color="auto"/>
            <w:right w:val="none" w:sz="0" w:space="0" w:color="auto"/>
          </w:divBdr>
          <w:divsChild>
            <w:div w:id="152852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731322">
      <w:bodyDiv w:val="1"/>
      <w:marLeft w:val="0"/>
      <w:marRight w:val="0"/>
      <w:marTop w:val="0"/>
      <w:marBottom w:val="0"/>
      <w:divBdr>
        <w:top w:val="none" w:sz="0" w:space="0" w:color="auto"/>
        <w:left w:val="none" w:sz="0" w:space="0" w:color="auto"/>
        <w:bottom w:val="none" w:sz="0" w:space="0" w:color="auto"/>
        <w:right w:val="none" w:sz="0" w:space="0" w:color="auto"/>
      </w:divBdr>
    </w:div>
    <w:div w:id="1545099086">
      <w:bodyDiv w:val="1"/>
      <w:marLeft w:val="0"/>
      <w:marRight w:val="0"/>
      <w:marTop w:val="0"/>
      <w:marBottom w:val="0"/>
      <w:divBdr>
        <w:top w:val="none" w:sz="0" w:space="0" w:color="auto"/>
        <w:left w:val="none" w:sz="0" w:space="0" w:color="auto"/>
        <w:bottom w:val="none" w:sz="0" w:space="0" w:color="auto"/>
        <w:right w:val="none" w:sz="0" w:space="0" w:color="auto"/>
      </w:divBdr>
    </w:div>
    <w:div w:id="1550452623">
      <w:bodyDiv w:val="1"/>
      <w:marLeft w:val="0"/>
      <w:marRight w:val="0"/>
      <w:marTop w:val="0"/>
      <w:marBottom w:val="0"/>
      <w:divBdr>
        <w:top w:val="none" w:sz="0" w:space="0" w:color="auto"/>
        <w:left w:val="none" w:sz="0" w:space="0" w:color="auto"/>
        <w:bottom w:val="none" w:sz="0" w:space="0" w:color="auto"/>
        <w:right w:val="none" w:sz="0" w:space="0" w:color="auto"/>
      </w:divBdr>
    </w:div>
    <w:div w:id="1558780881">
      <w:bodyDiv w:val="1"/>
      <w:marLeft w:val="0"/>
      <w:marRight w:val="0"/>
      <w:marTop w:val="0"/>
      <w:marBottom w:val="0"/>
      <w:divBdr>
        <w:top w:val="none" w:sz="0" w:space="0" w:color="auto"/>
        <w:left w:val="none" w:sz="0" w:space="0" w:color="auto"/>
        <w:bottom w:val="none" w:sz="0" w:space="0" w:color="auto"/>
        <w:right w:val="none" w:sz="0" w:space="0" w:color="auto"/>
      </w:divBdr>
    </w:div>
    <w:div w:id="1564488136">
      <w:bodyDiv w:val="1"/>
      <w:marLeft w:val="0"/>
      <w:marRight w:val="0"/>
      <w:marTop w:val="0"/>
      <w:marBottom w:val="0"/>
      <w:divBdr>
        <w:top w:val="none" w:sz="0" w:space="0" w:color="auto"/>
        <w:left w:val="none" w:sz="0" w:space="0" w:color="auto"/>
        <w:bottom w:val="none" w:sz="0" w:space="0" w:color="auto"/>
        <w:right w:val="none" w:sz="0" w:space="0" w:color="auto"/>
      </w:divBdr>
    </w:div>
    <w:div w:id="1595244037">
      <w:bodyDiv w:val="1"/>
      <w:marLeft w:val="0"/>
      <w:marRight w:val="0"/>
      <w:marTop w:val="0"/>
      <w:marBottom w:val="0"/>
      <w:divBdr>
        <w:top w:val="none" w:sz="0" w:space="0" w:color="auto"/>
        <w:left w:val="none" w:sz="0" w:space="0" w:color="auto"/>
        <w:bottom w:val="none" w:sz="0" w:space="0" w:color="auto"/>
        <w:right w:val="none" w:sz="0" w:space="0" w:color="auto"/>
      </w:divBdr>
    </w:div>
    <w:div w:id="1595630152">
      <w:bodyDiv w:val="1"/>
      <w:marLeft w:val="0"/>
      <w:marRight w:val="0"/>
      <w:marTop w:val="0"/>
      <w:marBottom w:val="0"/>
      <w:divBdr>
        <w:top w:val="none" w:sz="0" w:space="0" w:color="auto"/>
        <w:left w:val="none" w:sz="0" w:space="0" w:color="auto"/>
        <w:bottom w:val="none" w:sz="0" w:space="0" w:color="auto"/>
        <w:right w:val="none" w:sz="0" w:space="0" w:color="auto"/>
      </w:divBdr>
    </w:div>
    <w:div w:id="1615868235">
      <w:bodyDiv w:val="1"/>
      <w:marLeft w:val="0"/>
      <w:marRight w:val="0"/>
      <w:marTop w:val="0"/>
      <w:marBottom w:val="0"/>
      <w:divBdr>
        <w:top w:val="none" w:sz="0" w:space="0" w:color="auto"/>
        <w:left w:val="none" w:sz="0" w:space="0" w:color="auto"/>
        <w:bottom w:val="none" w:sz="0" w:space="0" w:color="auto"/>
        <w:right w:val="none" w:sz="0" w:space="0" w:color="auto"/>
      </w:divBdr>
    </w:div>
    <w:div w:id="1639384851">
      <w:bodyDiv w:val="1"/>
      <w:marLeft w:val="0"/>
      <w:marRight w:val="0"/>
      <w:marTop w:val="0"/>
      <w:marBottom w:val="0"/>
      <w:divBdr>
        <w:top w:val="none" w:sz="0" w:space="0" w:color="auto"/>
        <w:left w:val="none" w:sz="0" w:space="0" w:color="auto"/>
        <w:bottom w:val="none" w:sz="0" w:space="0" w:color="auto"/>
        <w:right w:val="none" w:sz="0" w:space="0" w:color="auto"/>
      </w:divBdr>
    </w:div>
    <w:div w:id="1669672663">
      <w:bodyDiv w:val="1"/>
      <w:marLeft w:val="0"/>
      <w:marRight w:val="0"/>
      <w:marTop w:val="0"/>
      <w:marBottom w:val="0"/>
      <w:divBdr>
        <w:top w:val="none" w:sz="0" w:space="0" w:color="auto"/>
        <w:left w:val="none" w:sz="0" w:space="0" w:color="auto"/>
        <w:bottom w:val="none" w:sz="0" w:space="0" w:color="auto"/>
        <w:right w:val="none" w:sz="0" w:space="0" w:color="auto"/>
      </w:divBdr>
    </w:div>
    <w:div w:id="1677876791">
      <w:bodyDiv w:val="1"/>
      <w:marLeft w:val="0"/>
      <w:marRight w:val="0"/>
      <w:marTop w:val="0"/>
      <w:marBottom w:val="0"/>
      <w:divBdr>
        <w:top w:val="none" w:sz="0" w:space="0" w:color="auto"/>
        <w:left w:val="none" w:sz="0" w:space="0" w:color="auto"/>
        <w:bottom w:val="none" w:sz="0" w:space="0" w:color="auto"/>
        <w:right w:val="none" w:sz="0" w:space="0" w:color="auto"/>
      </w:divBdr>
    </w:div>
    <w:div w:id="1685476301">
      <w:bodyDiv w:val="1"/>
      <w:marLeft w:val="0"/>
      <w:marRight w:val="0"/>
      <w:marTop w:val="0"/>
      <w:marBottom w:val="0"/>
      <w:divBdr>
        <w:top w:val="none" w:sz="0" w:space="0" w:color="auto"/>
        <w:left w:val="none" w:sz="0" w:space="0" w:color="auto"/>
        <w:bottom w:val="none" w:sz="0" w:space="0" w:color="auto"/>
        <w:right w:val="none" w:sz="0" w:space="0" w:color="auto"/>
      </w:divBdr>
    </w:div>
    <w:div w:id="1690059932">
      <w:bodyDiv w:val="1"/>
      <w:marLeft w:val="0"/>
      <w:marRight w:val="0"/>
      <w:marTop w:val="0"/>
      <w:marBottom w:val="0"/>
      <w:divBdr>
        <w:top w:val="none" w:sz="0" w:space="0" w:color="auto"/>
        <w:left w:val="none" w:sz="0" w:space="0" w:color="auto"/>
        <w:bottom w:val="none" w:sz="0" w:space="0" w:color="auto"/>
        <w:right w:val="none" w:sz="0" w:space="0" w:color="auto"/>
      </w:divBdr>
    </w:div>
    <w:div w:id="1724013950">
      <w:bodyDiv w:val="1"/>
      <w:marLeft w:val="0"/>
      <w:marRight w:val="0"/>
      <w:marTop w:val="0"/>
      <w:marBottom w:val="0"/>
      <w:divBdr>
        <w:top w:val="none" w:sz="0" w:space="0" w:color="auto"/>
        <w:left w:val="none" w:sz="0" w:space="0" w:color="auto"/>
        <w:bottom w:val="none" w:sz="0" w:space="0" w:color="auto"/>
        <w:right w:val="none" w:sz="0" w:space="0" w:color="auto"/>
      </w:divBdr>
    </w:div>
    <w:div w:id="1728140774">
      <w:bodyDiv w:val="1"/>
      <w:marLeft w:val="0"/>
      <w:marRight w:val="0"/>
      <w:marTop w:val="0"/>
      <w:marBottom w:val="0"/>
      <w:divBdr>
        <w:top w:val="none" w:sz="0" w:space="0" w:color="auto"/>
        <w:left w:val="none" w:sz="0" w:space="0" w:color="auto"/>
        <w:bottom w:val="none" w:sz="0" w:space="0" w:color="auto"/>
        <w:right w:val="none" w:sz="0" w:space="0" w:color="auto"/>
      </w:divBdr>
    </w:div>
    <w:div w:id="1736270109">
      <w:bodyDiv w:val="1"/>
      <w:marLeft w:val="0"/>
      <w:marRight w:val="0"/>
      <w:marTop w:val="0"/>
      <w:marBottom w:val="0"/>
      <w:divBdr>
        <w:top w:val="none" w:sz="0" w:space="0" w:color="auto"/>
        <w:left w:val="none" w:sz="0" w:space="0" w:color="auto"/>
        <w:bottom w:val="none" w:sz="0" w:space="0" w:color="auto"/>
        <w:right w:val="none" w:sz="0" w:space="0" w:color="auto"/>
      </w:divBdr>
    </w:div>
    <w:div w:id="1738819358">
      <w:bodyDiv w:val="1"/>
      <w:marLeft w:val="0"/>
      <w:marRight w:val="0"/>
      <w:marTop w:val="0"/>
      <w:marBottom w:val="0"/>
      <w:divBdr>
        <w:top w:val="none" w:sz="0" w:space="0" w:color="auto"/>
        <w:left w:val="none" w:sz="0" w:space="0" w:color="auto"/>
        <w:bottom w:val="none" w:sz="0" w:space="0" w:color="auto"/>
        <w:right w:val="none" w:sz="0" w:space="0" w:color="auto"/>
      </w:divBdr>
    </w:div>
    <w:div w:id="1744134137">
      <w:bodyDiv w:val="1"/>
      <w:marLeft w:val="0"/>
      <w:marRight w:val="0"/>
      <w:marTop w:val="0"/>
      <w:marBottom w:val="0"/>
      <w:divBdr>
        <w:top w:val="none" w:sz="0" w:space="0" w:color="auto"/>
        <w:left w:val="none" w:sz="0" w:space="0" w:color="auto"/>
        <w:bottom w:val="none" w:sz="0" w:space="0" w:color="auto"/>
        <w:right w:val="none" w:sz="0" w:space="0" w:color="auto"/>
      </w:divBdr>
    </w:div>
    <w:div w:id="1793742749">
      <w:bodyDiv w:val="1"/>
      <w:marLeft w:val="0"/>
      <w:marRight w:val="0"/>
      <w:marTop w:val="0"/>
      <w:marBottom w:val="0"/>
      <w:divBdr>
        <w:top w:val="none" w:sz="0" w:space="0" w:color="auto"/>
        <w:left w:val="none" w:sz="0" w:space="0" w:color="auto"/>
        <w:bottom w:val="none" w:sz="0" w:space="0" w:color="auto"/>
        <w:right w:val="none" w:sz="0" w:space="0" w:color="auto"/>
      </w:divBdr>
    </w:div>
    <w:div w:id="1798177709">
      <w:bodyDiv w:val="1"/>
      <w:marLeft w:val="0"/>
      <w:marRight w:val="0"/>
      <w:marTop w:val="0"/>
      <w:marBottom w:val="0"/>
      <w:divBdr>
        <w:top w:val="none" w:sz="0" w:space="0" w:color="auto"/>
        <w:left w:val="none" w:sz="0" w:space="0" w:color="auto"/>
        <w:bottom w:val="none" w:sz="0" w:space="0" w:color="auto"/>
        <w:right w:val="none" w:sz="0" w:space="0" w:color="auto"/>
      </w:divBdr>
    </w:div>
    <w:div w:id="1806123458">
      <w:bodyDiv w:val="1"/>
      <w:marLeft w:val="0"/>
      <w:marRight w:val="0"/>
      <w:marTop w:val="0"/>
      <w:marBottom w:val="0"/>
      <w:divBdr>
        <w:top w:val="none" w:sz="0" w:space="0" w:color="auto"/>
        <w:left w:val="none" w:sz="0" w:space="0" w:color="auto"/>
        <w:bottom w:val="none" w:sz="0" w:space="0" w:color="auto"/>
        <w:right w:val="none" w:sz="0" w:space="0" w:color="auto"/>
      </w:divBdr>
    </w:div>
    <w:div w:id="1842349290">
      <w:bodyDiv w:val="1"/>
      <w:marLeft w:val="0"/>
      <w:marRight w:val="0"/>
      <w:marTop w:val="0"/>
      <w:marBottom w:val="0"/>
      <w:divBdr>
        <w:top w:val="none" w:sz="0" w:space="0" w:color="auto"/>
        <w:left w:val="none" w:sz="0" w:space="0" w:color="auto"/>
        <w:bottom w:val="none" w:sz="0" w:space="0" w:color="auto"/>
        <w:right w:val="none" w:sz="0" w:space="0" w:color="auto"/>
      </w:divBdr>
    </w:div>
    <w:div w:id="1846093409">
      <w:bodyDiv w:val="1"/>
      <w:marLeft w:val="0"/>
      <w:marRight w:val="0"/>
      <w:marTop w:val="0"/>
      <w:marBottom w:val="0"/>
      <w:divBdr>
        <w:top w:val="none" w:sz="0" w:space="0" w:color="auto"/>
        <w:left w:val="none" w:sz="0" w:space="0" w:color="auto"/>
        <w:bottom w:val="none" w:sz="0" w:space="0" w:color="auto"/>
        <w:right w:val="none" w:sz="0" w:space="0" w:color="auto"/>
      </w:divBdr>
    </w:div>
    <w:div w:id="1848475239">
      <w:bodyDiv w:val="1"/>
      <w:marLeft w:val="0"/>
      <w:marRight w:val="0"/>
      <w:marTop w:val="0"/>
      <w:marBottom w:val="0"/>
      <w:divBdr>
        <w:top w:val="none" w:sz="0" w:space="0" w:color="auto"/>
        <w:left w:val="none" w:sz="0" w:space="0" w:color="auto"/>
        <w:bottom w:val="none" w:sz="0" w:space="0" w:color="auto"/>
        <w:right w:val="none" w:sz="0" w:space="0" w:color="auto"/>
      </w:divBdr>
    </w:div>
    <w:div w:id="1870138927">
      <w:bodyDiv w:val="1"/>
      <w:marLeft w:val="0"/>
      <w:marRight w:val="0"/>
      <w:marTop w:val="0"/>
      <w:marBottom w:val="0"/>
      <w:divBdr>
        <w:top w:val="none" w:sz="0" w:space="0" w:color="auto"/>
        <w:left w:val="none" w:sz="0" w:space="0" w:color="auto"/>
        <w:bottom w:val="none" w:sz="0" w:space="0" w:color="auto"/>
        <w:right w:val="none" w:sz="0" w:space="0" w:color="auto"/>
      </w:divBdr>
    </w:div>
    <w:div w:id="1872762214">
      <w:bodyDiv w:val="1"/>
      <w:marLeft w:val="0"/>
      <w:marRight w:val="0"/>
      <w:marTop w:val="0"/>
      <w:marBottom w:val="0"/>
      <w:divBdr>
        <w:top w:val="none" w:sz="0" w:space="0" w:color="auto"/>
        <w:left w:val="none" w:sz="0" w:space="0" w:color="auto"/>
        <w:bottom w:val="none" w:sz="0" w:space="0" w:color="auto"/>
        <w:right w:val="none" w:sz="0" w:space="0" w:color="auto"/>
      </w:divBdr>
    </w:div>
    <w:div w:id="1882549068">
      <w:bodyDiv w:val="1"/>
      <w:marLeft w:val="0"/>
      <w:marRight w:val="0"/>
      <w:marTop w:val="0"/>
      <w:marBottom w:val="0"/>
      <w:divBdr>
        <w:top w:val="none" w:sz="0" w:space="0" w:color="auto"/>
        <w:left w:val="none" w:sz="0" w:space="0" w:color="auto"/>
        <w:bottom w:val="none" w:sz="0" w:space="0" w:color="auto"/>
        <w:right w:val="none" w:sz="0" w:space="0" w:color="auto"/>
      </w:divBdr>
    </w:div>
    <w:div w:id="1891653375">
      <w:bodyDiv w:val="1"/>
      <w:marLeft w:val="0"/>
      <w:marRight w:val="0"/>
      <w:marTop w:val="0"/>
      <w:marBottom w:val="0"/>
      <w:divBdr>
        <w:top w:val="none" w:sz="0" w:space="0" w:color="auto"/>
        <w:left w:val="none" w:sz="0" w:space="0" w:color="auto"/>
        <w:bottom w:val="none" w:sz="0" w:space="0" w:color="auto"/>
        <w:right w:val="none" w:sz="0" w:space="0" w:color="auto"/>
      </w:divBdr>
    </w:div>
    <w:div w:id="1891728730">
      <w:bodyDiv w:val="1"/>
      <w:marLeft w:val="0"/>
      <w:marRight w:val="0"/>
      <w:marTop w:val="0"/>
      <w:marBottom w:val="0"/>
      <w:divBdr>
        <w:top w:val="none" w:sz="0" w:space="0" w:color="auto"/>
        <w:left w:val="none" w:sz="0" w:space="0" w:color="auto"/>
        <w:bottom w:val="none" w:sz="0" w:space="0" w:color="auto"/>
        <w:right w:val="none" w:sz="0" w:space="0" w:color="auto"/>
      </w:divBdr>
    </w:div>
    <w:div w:id="1901790445">
      <w:bodyDiv w:val="1"/>
      <w:marLeft w:val="0"/>
      <w:marRight w:val="0"/>
      <w:marTop w:val="0"/>
      <w:marBottom w:val="0"/>
      <w:divBdr>
        <w:top w:val="none" w:sz="0" w:space="0" w:color="auto"/>
        <w:left w:val="none" w:sz="0" w:space="0" w:color="auto"/>
        <w:bottom w:val="none" w:sz="0" w:space="0" w:color="auto"/>
        <w:right w:val="none" w:sz="0" w:space="0" w:color="auto"/>
      </w:divBdr>
    </w:div>
    <w:div w:id="1928809998">
      <w:bodyDiv w:val="1"/>
      <w:marLeft w:val="0"/>
      <w:marRight w:val="0"/>
      <w:marTop w:val="0"/>
      <w:marBottom w:val="0"/>
      <w:divBdr>
        <w:top w:val="none" w:sz="0" w:space="0" w:color="auto"/>
        <w:left w:val="none" w:sz="0" w:space="0" w:color="auto"/>
        <w:bottom w:val="none" w:sz="0" w:space="0" w:color="auto"/>
        <w:right w:val="none" w:sz="0" w:space="0" w:color="auto"/>
      </w:divBdr>
    </w:div>
    <w:div w:id="1951424779">
      <w:bodyDiv w:val="1"/>
      <w:marLeft w:val="0"/>
      <w:marRight w:val="0"/>
      <w:marTop w:val="0"/>
      <w:marBottom w:val="0"/>
      <w:divBdr>
        <w:top w:val="none" w:sz="0" w:space="0" w:color="auto"/>
        <w:left w:val="none" w:sz="0" w:space="0" w:color="auto"/>
        <w:bottom w:val="none" w:sz="0" w:space="0" w:color="auto"/>
        <w:right w:val="none" w:sz="0" w:space="0" w:color="auto"/>
      </w:divBdr>
    </w:div>
    <w:div w:id="1971663710">
      <w:bodyDiv w:val="1"/>
      <w:marLeft w:val="0"/>
      <w:marRight w:val="0"/>
      <w:marTop w:val="0"/>
      <w:marBottom w:val="0"/>
      <w:divBdr>
        <w:top w:val="none" w:sz="0" w:space="0" w:color="auto"/>
        <w:left w:val="none" w:sz="0" w:space="0" w:color="auto"/>
        <w:bottom w:val="none" w:sz="0" w:space="0" w:color="auto"/>
        <w:right w:val="none" w:sz="0" w:space="0" w:color="auto"/>
      </w:divBdr>
    </w:div>
    <w:div w:id="2000687887">
      <w:bodyDiv w:val="1"/>
      <w:marLeft w:val="0"/>
      <w:marRight w:val="0"/>
      <w:marTop w:val="0"/>
      <w:marBottom w:val="0"/>
      <w:divBdr>
        <w:top w:val="none" w:sz="0" w:space="0" w:color="auto"/>
        <w:left w:val="none" w:sz="0" w:space="0" w:color="auto"/>
        <w:bottom w:val="none" w:sz="0" w:space="0" w:color="auto"/>
        <w:right w:val="none" w:sz="0" w:space="0" w:color="auto"/>
      </w:divBdr>
    </w:div>
    <w:div w:id="2002729529">
      <w:bodyDiv w:val="1"/>
      <w:marLeft w:val="0"/>
      <w:marRight w:val="0"/>
      <w:marTop w:val="0"/>
      <w:marBottom w:val="0"/>
      <w:divBdr>
        <w:top w:val="none" w:sz="0" w:space="0" w:color="auto"/>
        <w:left w:val="none" w:sz="0" w:space="0" w:color="auto"/>
        <w:bottom w:val="none" w:sz="0" w:space="0" w:color="auto"/>
        <w:right w:val="none" w:sz="0" w:space="0" w:color="auto"/>
      </w:divBdr>
    </w:div>
    <w:div w:id="2003701130">
      <w:bodyDiv w:val="1"/>
      <w:marLeft w:val="0"/>
      <w:marRight w:val="0"/>
      <w:marTop w:val="0"/>
      <w:marBottom w:val="0"/>
      <w:divBdr>
        <w:top w:val="none" w:sz="0" w:space="0" w:color="auto"/>
        <w:left w:val="none" w:sz="0" w:space="0" w:color="auto"/>
        <w:bottom w:val="none" w:sz="0" w:space="0" w:color="auto"/>
        <w:right w:val="none" w:sz="0" w:space="0" w:color="auto"/>
      </w:divBdr>
    </w:div>
    <w:div w:id="2005891812">
      <w:bodyDiv w:val="1"/>
      <w:marLeft w:val="0"/>
      <w:marRight w:val="0"/>
      <w:marTop w:val="0"/>
      <w:marBottom w:val="0"/>
      <w:divBdr>
        <w:top w:val="none" w:sz="0" w:space="0" w:color="auto"/>
        <w:left w:val="none" w:sz="0" w:space="0" w:color="auto"/>
        <w:bottom w:val="none" w:sz="0" w:space="0" w:color="auto"/>
        <w:right w:val="none" w:sz="0" w:space="0" w:color="auto"/>
      </w:divBdr>
    </w:div>
    <w:div w:id="2007509449">
      <w:bodyDiv w:val="1"/>
      <w:marLeft w:val="0"/>
      <w:marRight w:val="0"/>
      <w:marTop w:val="0"/>
      <w:marBottom w:val="0"/>
      <w:divBdr>
        <w:top w:val="none" w:sz="0" w:space="0" w:color="auto"/>
        <w:left w:val="none" w:sz="0" w:space="0" w:color="auto"/>
        <w:bottom w:val="none" w:sz="0" w:space="0" w:color="auto"/>
        <w:right w:val="none" w:sz="0" w:space="0" w:color="auto"/>
      </w:divBdr>
    </w:div>
    <w:div w:id="2057776039">
      <w:bodyDiv w:val="1"/>
      <w:marLeft w:val="0"/>
      <w:marRight w:val="0"/>
      <w:marTop w:val="0"/>
      <w:marBottom w:val="0"/>
      <w:divBdr>
        <w:top w:val="none" w:sz="0" w:space="0" w:color="auto"/>
        <w:left w:val="none" w:sz="0" w:space="0" w:color="auto"/>
        <w:bottom w:val="none" w:sz="0" w:space="0" w:color="auto"/>
        <w:right w:val="none" w:sz="0" w:space="0" w:color="auto"/>
      </w:divBdr>
    </w:div>
    <w:div w:id="2063944802">
      <w:bodyDiv w:val="1"/>
      <w:marLeft w:val="0"/>
      <w:marRight w:val="0"/>
      <w:marTop w:val="0"/>
      <w:marBottom w:val="0"/>
      <w:divBdr>
        <w:top w:val="none" w:sz="0" w:space="0" w:color="auto"/>
        <w:left w:val="none" w:sz="0" w:space="0" w:color="auto"/>
        <w:bottom w:val="none" w:sz="0" w:space="0" w:color="auto"/>
        <w:right w:val="none" w:sz="0" w:space="0" w:color="auto"/>
      </w:divBdr>
    </w:div>
    <w:div w:id="2069645966">
      <w:bodyDiv w:val="1"/>
      <w:marLeft w:val="0"/>
      <w:marRight w:val="0"/>
      <w:marTop w:val="0"/>
      <w:marBottom w:val="0"/>
      <w:divBdr>
        <w:top w:val="none" w:sz="0" w:space="0" w:color="auto"/>
        <w:left w:val="none" w:sz="0" w:space="0" w:color="auto"/>
        <w:bottom w:val="none" w:sz="0" w:space="0" w:color="auto"/>
        <w:right w:val="none" w:sz="0" w:space="0" w:color="auto"/>
      </w:divBdr>
    </w:div>
    <w:div w:id="2082168366">
      <w:bodyDiv w:val="1"/>
      <w:marLeft w:val="0"/>
      <w:marRight w:val="0"/>
      <w:marTop w:val="0"/>
      <w:marBottom w:val="0"/>
      <w:divBdr>
        <w:top w:val="none" w:sz="0" w:space="0" w:color="auto"/>
        <w:left w:val="none" w:sz="0" w:space="0" w:color="auto"/>
        <w:bottom w:val="none" w:sz="0" w:space="0" w:color="auto"/>
        <w:right w:val="none" w:sz="0" w:space="0" w:color="auto"/>
      </w:divBdr>
    </w:div>
    <w:div w:id="2094431002">
      <w:bodyDiv w:val="1"/>
      <w:marLeft w:val="0"/>
      <w:marRight w:val="0"/>
      <w:marTop w:val="0"/>
      <w:marBottom w:val="0"/>
      <w:divBdr>
        <w:top w:val="none" w:sz="0" w:space="0" w:color="auto"/>
        <w:left w:val="none" w:sz="0" w:space="0" w:color="auto"/>
        <w:bottom w:val="none" w:sz="0" w:space="0" w:color="auto"/>
        <w:right w:val="none" w:sz="0" w:space="0" w:color="auto"/>
      </w:divBdr>
    </w:div>
    <w:div w:id="2110926077">
      <w:bodyDiv w:val="1"/>
      <w:marLeft w:val="0"/>
      <w:marRight w:val="0"/>
      <w:marTop w:val="0"/>
      <w:marBottom w:val="0"/>
      <w:divBdr>
        <w:top w:val="none" w:sz="0" w:space="0" w:color="auto"/>
        <w:left w:val="none" w:sz="0" w:space="0" w:color="auto"/>
        <w:bottom w:val="none" w:sz="0" w:space="0" w:color="auto"/>
        <w:right w:val="none" w:sz="0" w:space="0" w:color="auto"/>
      </w:divBdr>
    </w:div>
    <w:div w:id="2126270218">
      <w:bodyDiv w:val="1"/>
      <w:marLeft w:val="0"/>
      <w:marRight w:val="0"/>
      <w:marTop w:val="0"/>
      <w:marBottom w:val="0"/>
      <w:divBdr>
        <w:top w:val="none" w:sz="0" w:space="0" w:color="auto"/>
        <w:left w:val="none" w:sz="0" w:space="0" w:color="auto"/>
        <w:bottom w:val="none" w:sz="0" w:space="0" w:color="auto"/>
        <w:right w:val="none" w:sz="0" w:space="0" w:color="auto"/>
      </w:divBdr>
    </w:div>
    <w:div w:id="212915301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emf"/><Relationship Id="rId26" Type="http://schemas.openxmlformats.org/officeDocument/2006/relationships/image" Target="media/image11.emf"/><Relationship Id="rId39" Type="http://schemas.openxmlformats.org/officeDocument/2006/relationships/package" Target="embeddings/Microsoft_Excel_Worksheet6.xlsx"/><Relationship Id="rId21" Type="http://schemas.openxmlformats.org/officeDocument/2006/relationships/package" Target="embeddings/Microsoft_Word_Document.docx"/><Relationship Id="rId34" Type="http://schemas.openxmlformats.org/officeDocument/2006/relationships/image" Target="media/image15.emf"/><Relationship Id="rId42" Type="http://schemas.openxmlformats.org/officeDocument/2006/relationships/image" Target="media/image19.emf"/><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package" Target="embeddings/Microsoft_Excel_Worksheet3.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oleObject" Target="embeddings/oleObject3.bin"/><Relationship Id="rId40" Type="http://schemas.openxmlformats.org/officeDocument/2006/relationships/image" Target="media/image18.emf"/><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package" Target="embeddings/Microsoft_Excel_Worksheet.xlsx"/><Relationship Id="rId28" Type="http://schemas.openxmlformats.org/officeDocument/2006/relationships/image" Target="media/image12.emf"/><Relationship Id="rId36" Type="http://schemas.openxmlformats.org/officeDocument/2006/relationships/image" Target="media/image16.emf"/><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package" Target="embeddings/Microsoft_Excel_Worksheet4.xlsx"/><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9.emf"/><Relationship Id="rId27" Type="http://schemas.openxmlformats.org/officeDocument/2006/relationships/package" Target="embeddings/Microsoft_Excel_Worksheet2.xlsx"/><Relationship Id="rId30" Type="http://schemas.openxmlformats.org/officeDocument/2006/relationships/image" Target="media/image13.emf"/><Relationship Id="rId35" Type="http://schemas.openxmlformats.org/officeDocument/2006/relationships/oleObject" Target="embeddings/oleObject2.bin"/><Relationship Id="rId43" Type="http://schemas.openxmlformats.org/officeDocument/2006/relationships/package" Target="embeddings/Microsoft_Word_Document7.docx"/><Relationship Id="rId48" Type="http://schemas.microsoft.com/office/2019/05/relationships/documenttasks" Target="documenttasks/documenttasks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goodea.eu/archimate-reference-cz/" TargetMode="External"/><Relationship Id="rId17" Type="http://schemas.openxmlformats.org/officeDocument/2006/relationships/image" Target="media/image6.png"/><Relationship Id="rId25" Type="http://schemas.openxmlformats.org/officeDocument/2006/relationships/package" Target="embeddings/Microsoft_Excel_Worksheet1.xlsx"/><Relationship Id="rId33" Type="http://schemas.openxmlformats.org/officeDocument/2006/relationships/package" Target="embeddings/Microsoft_Excel_Worksheet5.xlsx"/><Relationship Id="rId38" Type="http://schemas.openxmlformats.org/officeDocument/2006/relationships/image" Target="media/image17.emf"/><Relationship Id="rId46" Type="http://schemas.openxmlformats.org/officeDocument/2006/relationships/fontTable" Target="fontTable.xml"/><Relationship Id="rId20" Type="http://schemas.openxmlformats.org/officeDocument/2006/relationships/image" Target="media/image8.emf"/><Relationship Id="rId41" Type="http://schemas.openxmlformats.org/officeDocument/2006/relationships/oleObject" Target="embeddings/Microsoft_Word_97_-_2003_Document.doc"/></Relationships>
</file>

<file path=word/documenttasks/documenttasks1.xml><?xml version="1.0" encoding="utf-8"?>
<t:Tasks xmlns:t="http://schemas.microsoft.com/office/tasks/2019/documenttasks" xmlns:oel="http://schemas.microsoft.com/office/2019/extlst">
  <t:Task id="{DAA73EDB-D98C-43E3-A5FA-9452D4A8ABBC}">
    <t:Anchor>
      <t:Comment id="365000160"/>
    </t:Anchor>
    <t:History>
      <t:Event id="{BD53735B-315C-4FB6-B701-66092257170D}" time="2022-03-03T08:59:34.824Z">
        <t:Attribution userId="S::anna.hnilicova@adastragrp.com::794540ed-abf6-4bf6-aa9d-9c30625c1859" userProvider="AD" userName="Hnilicova, Anna"/>
        <t:Anchor>
          <t:Comment id="365000160"/>
        </t:Anchor>
        <t:Create/>
      </t:Event>
      <t:Event id="{642B74ED-861D-4A83-BB38-A626017D7815}" time="2022-03-03T08:59:34.824Z">
        <t:Attribution userId="S::anna.hnilicova@adastragrp.com::794540ed-abf6-4bf6-aa9d-9c30625c1859" userProvider="AD" userName="Hnilicova, Anna"/>
        <t:Anchor>
          <t:Comment id="365000160"/>
        </t:Anchor>
        <t:Assign userId="S::Pavel.Hodek@adastragrp.com::f200c084-14f8-46f1-b78c-d7cda0cacd87" userProvider="AD" userName="Hodek, Pavel"/>
      </t:Event>
      <t:Event id="{6E4CD98F-801D-46AF-B365-33B42AEE85E3}" time="2022-03-03T08:59:34.824Z">
        <t:Attribution userId="S::anna.hnilicova@adastragrp.com::794540ed-abf6-4bf6-aa9d-9c30625c1859" userProvider="AD" userName="Hnilicova, Anna"/>
        <t:Anchor>
          <t:Comment id="365000160"/>
        </t:Anchor>
        <t:SetTitle title="@Hodek, Pavel vysvetlivku k indexu 1 som nenašla"/>
      </t:Event>
    </t:History>
  </t:Task>
  <t:Task id="{F61412A4-24FD-470E-BDF0-B3E9FF3A0A1B}">
    <t:Anchor>
      <t:Comment id="1862392039"/>
    </t:Anchor>
    <t:History>
      <t:Event id="{4ED1A1D1-D6F3-4B10-A187-8E639AF354C2}" time="2022-03-03T13:28:52.422Z">
        <t:Attribution userId="S::anna.hnilicova@adastragrp.com::794540ed-abf6-4bf6-aa9d-9c30625c1859" userProvider="AD" userName="Hnilicova, Anna"/>
        <t:Anchor>
          <t:Comment id="1862392039"/>
        </t:Anchor>
        <t:Create/>
      </t:Event>
      <t:Event id="{2C4FF51B-04EE-4275-844A-75AC011EE240}" time="2022-03-03T13:28:52.422Z">
        <t:Attribution userId="S::anna.hnilicova@adastragrp.com::794540ed-abf6-4bf6-aa9d-9c30625c1859" userProvider="AD" userName="Hnilicova, Anna"/>
        <t:Anchor>
          <t:Comment id="1862392039"/>
        </t:Anchor>
        <t:Assign userId="S::Pavel.Hodek@adastragrp.com::f200c084-14f8-46f1-b78c-d7cda0cacd87" userProvider="AD" userName="Hodek, Pavel"/>
      </t:Event>
      <t:Event id="{CBBF0A66-15FC-492B-94AD-6A7C332D71EB}" time="2022-03-03T13:28:52.422Z">
        <t:Attribution userId="S::anna.hnilicova@adastragrp.com::794540ed-abf6-4bf6-aa9d-9c30625c1859" userProvider="AD" userName="Hnilicova, Anna"/>
        <t:Anchor>
          <t:Comment id="1862392039"/>
        </t:Anchor>
        <t:SetTitle title="@Hodek, Pavel dala by som skor &quot;odporúčame&quot;, lebo &quot;považujeme&quot; vyžaduje doplniť, že za čo ho považujeme :)"/>
      </t:Event>
    </t:History>
  </t:Task>
  <t:Task id="{2651D8DE-8D90-421F-941E-CFC75F2604E0}">
    <t:Anchor>
      <t:Comment id="1908937484"/>
    </t:Anchor>
    <t:History>
      <t:Event id="{45533CC8-7601-4633-952D-D3577CA9317B}" time="2022-03-03T14:45:42.823Z">
        <t:Attribution userId="S::anna.hnilicova@adastragrp.com::794540ed-abf6-4bf6-aa9d-9c30625c1859" userProvider="AD" userName="Hnilicova, Anna"/>
        <t:Anchor>
          <t:Comment id="1908937484"/>
        </t:Anchor>
        <t:Create/>
      </t:Event>
      <t:Event id="{09016C78-49A6-44B6-978A-85DADB2266FE}" time="2022-03-03T14:45:42.823Z">
        <t:Attribution userId="S::anna.hnilicova@adastragrp.com::794540ed-abf6-4bf6-aa9d-9c30625c1859" userProvider="AD" userName="Hnilicova, Anna"/>
        <t:Anchor>
          <t:Comment id="1908937484"/>
        </t:Anchor>
        <t:Assign userId="S::Pavel.Hodek@adastragrp.com::f200c084-14f8-46f1-b78c-d7cda0cacd87" userProvider="AD" userName="Hodek, Pavel"/>
      </t:Event>
      <t:Event id="{7DEC53FE-C7FF-4804-889C-0E06311E96C8}" time="2022-03-03T14:45:42.823Z">
        <t:Attribution userId="S::anna.hnilicova@adastragrp.com::794540ed-abf6-4bf6-aa9d-9c30625c1859" userProvider="AD" userName="Hnilicova, Anna"/>
        <t:Anchor>
          <t:Comment id="1908937484"/>
        </t:Anchor>
        <t:SetTitle title="@Hodek, Pavel model 24/7 je v tabuľke ako 24/8"/>
      </t:Event>
    </t:History>
  </t:Task>
</t:Task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89B54F30DA0D347A4473FE62875890E" ma:contentTypeVersion="3" ma:contentTypeDescription="Umožňuje vytvoriť nový dokument." ma:contentTypeScope="" ma:versionID="a4bdca745579f79982bfb93d2eb549aa">
  <xsd:schema xmlns:xsd="http://www.w3.org/2001/XMLSchema" xmlns:xs="http://www.w3.org/2001/XMLSchema" xmlns:p="http://schemas.microsoft.com/office/2006/metadata/properties" xmlns:ns2="589a55d0-83d4-4dcf-be1d-2d6a5bf48ba3" targetNamespace="http://schemas.microsoft.com/office/2006/metadata/properties" ma:root="true" ma:fieldsID="6d4efe829074418e955a727d992969a5" ns2:_="">
    <xsd:import namespace="589a55d0-83d4-4dcf-be1d-2d6a5bf48ba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9a55d0-83d4-4dcf-be1d-2d6a5bf48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1409F-94AD-463A-AA8A-9F16BDE33010}">
  <ds:schemaRefs>
    <ds:schemaRef ds:uri="http://schemas.microsoft.com/sharepoint/v3/contenttype/forms"/>
  </ds:schemaRefs>
</ds:datastoreItem>
</file>

<file path=customXml/itemProps2.xml><?xml version="1.0" encoding="utf-8"?>
<ds:datastoreItem xmlns:ds="http://schemas.openxmlformats.org/officeDocument/2006/customXml" ds:itemID="{0494C151-41DB-40FB-818F-AE83E4AA57DF}">
  <ds:schemaRefs>
    <ds:schemaRef ds:uri="http://purl.org/dc/dcmitype/"/>
    <ds:schemaRef ds:uri="http://purl.org/dc/elements/1.1/"/>
    <ds:schemaRef ds:uri="http://schemas.microsoft.com/office/infopath/2007/PartnerControls"/>
    <ds:schemaRef ds:uri="http://schemas.microsoft.com/office/2006/metadata/properties"/>
    <ds:schemaRef ds:uri="http://www.w3.org/XML/1998/namespace"/>
    <ds:schemaRef ds:uri="http://purl.org/dc/terms/"/>
    <ds:schemaRef ds:uri="http://schemas.openxmlformats.org/package/2006/metadata/core-properties"/>
    <ds:schemaRef ds:uri="http://schemas.microsoft.com/office/2006/documentManagement/types"/>
    <ds:schemaRef ds:uri="589a55d0-83d4-4dcf-be1d-2d6a5bf48ba3"/>
  </ds:schemaRefs>
</ds:datastoreItem>
</file>

<file path=customXml/itemProps3.xml><?xml version="1.0" encoding="utf-8"?>
<ds:datastoreItem xmlns:ds="http://schemas.openxmlformats.org/officeDocument/2006/customXml" ds:itemID="{F560399B-D9D8-4705-87B6-FF8C22100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9a55d0-83d4-4dcf-be1d-2d6a5bf48b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09C46A-C88D-4813-B56A-96734AB62684}">
  <ds:schemaRefs>
    <ds:schemaRef ds:uri="http://schemas.openxmlformats.org/officeDocument/2006/bibliography"/>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45</Pages>
  <Words>10411</Words>
  <Characters>59348</Characters>
  <Application>Microsoft Office Word</Application>
  <DocSecurity>0</DocSecurity>
  <Lines>494</Lines>
  <Paragraphs>139</Paragraphs>
  <ScaleCrop>false</ScaleCrop>
  <Company/>
  <LinksUpToDate>false</LinksUpToDate>
  <CharactersWithSpaces>69620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Slabá Júlia</cp:lastModifiedBy>
  <cp:revision>2</cp:revision>
  <dcterms:created xsi:type="dcterms:W3CDTF">2025-12-11T14:46:00Z</dcterms:created>
  <dcterms:modified xsi:type="dcterms:W3CDTF">2025-12-11T14:46:00Z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0x010100189B54F30DA0D347A4473FE62875890E</vt:lpwstr>
  </property>
  <property fmtid="{D5CDD505-2E9C-101B-9397-08002B2CF9AE}" pid="3" name="Order">
    <vt:r8>26300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docLang">
    <vt:lpwstr>sk</vt:lpwstr>
  </property>
</Properties>
</file>