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40DCB3DC" w:rsidR="0056029C" w:rsidRPr="00FE5EC3" w:rsidRDefault="0056029C" w:rsidP="00ED3171">
      <w:pPr>
        <w:spacing w:before="120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4E20E3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1</w:t>
      </w:r>
      <w:r w:rsidR="004E20E3">
        <w:rPr>
          <w:rFonts w:ascii="Cambria" w:hAnsi="Cambria" w:cs="Arial"/>
          <w:bCs/>
          <w:sz w:val="22"/>
          <w:szCs w:val="22"/>
        </w:rPr>
        <w:t>320</w:t>
      </w:r>
      <w:r w:rsidR="0028226B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>podstawowym bez negocjacji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bookmarkStart w:id="0" w:name="_Hlk129770737"/>
      <w:bookmarkStart w:id="1" w:name="_Hlk130559334"/>
      <w:r w:rsidR="00F73F01" w:rsidRPr="00F73F01">
        <w:rPr>
          <w:rFonts w:ascii="Cambria" w:hAnsi="Cambria" w:cs="Arial"/>
          <w:bCs/>
          <w:i/>
          <w:sz w:val="22"/>
          <w:szCs w:val="22"/>
          <w:lang w:eastAsia="pl-PL"/>
        </w:rPr>
        <w:t>Wykonanie usługi monitoringu przeciwpożarowego obszarów leśnych wraz z obsługą PAD na terenie Nadleśnictwa Rudziniec w roku 2026</w:t>
      </w:r>
      <w:r w:rsidR="00FE5EC3" w:rsidRPr="00707DB8">
        <w:rPr>
          <w:rFonts w:ascii="Cambria" w:hAnsi="Cambria" w:cs="Arial"/>
          <w:bCs/>
          <w:i/>
          <w:sz w:val="22"/>
          <w:szCs w:val="22"/>
          <w:lang w:eastAsia="pl-PL"/>
        </w:rPr>
        <w:t>.</w:t>
      </w:r>
      <w:bookmarkEnd w:id="0"/>
      <w:r w:rsidR="00FE5EC3" w:rsidRPr="00707DB8">
        <w:rPr>
          <w:rFonts w:ascii="Cambria" w:hAnsi="Cambria" w:cs="Arial"/>
          <w:bCs/>
          <w:i/>
          <w:sz w:val="22"/>
          <w:szCs w:val="22"/>
          <w:lang w:eastAsia="pl-PL"/>
        </w:rPr>
        <w:t>”</w:t>
      </w:r>
      <w:bookmarkEnd w:id="1"/>
      <w:r w:rsidR="00FE5EC3">
        <w:rPr>
          <w:rFonts w:ascii="Cambria" w:hAnsi="Cambria" w:cs="Arial"/>
          <w:b/>
          <w:i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r w:rsidR="00FE5EC3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8D3B" w14:textId="77777777" w:rsidR="002C7E1A" w:rsidRDefault="002C7E1A">
      <w:r>
        <w:separator/>
      </w:r>
    </w:p>
  </w:endnote>
  <w:endnote w:type="continuationSeparator" w:id="0">
    <w:p w14:paraId="4D44E641" w14:textId="77777777" w:rsidR="002C7E1A" w:rsidRDefault="002C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6850" w14:textId="77777777" w:rsidR="002C7E1A" w:rsidRDefault="002C7E1A">
      <w:r>
        <w:separator/>
      </w:r>
    </w:p>
  </w:footnote>
  <w:footnote w:type="continuationSeparator" w:id="0">
    <w:p w14:paraId="6C02A7D7" w14:textId="77777777" w:rsidR="002C7E1A" w:rsidRDefault="002C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891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26B"/>
    <w:rsid w:val="00282553"/>
    <w:rsid w:val="0028272B"/>
    <w:rsid w:val="00283D44"/>
    <w:rsid w:val="002840F4"/>
    <w:rsid w:val="00284BB2"/>
    <w:rsid w:val="002852F9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E1A"/>
    <w:rsid w:val="002D4470"/>
    <w:rsid w:val="002D5979"/>
    <w:rsid w:val="002D642D"/>
    <w:rsid w:val="002D7D66"/>
    <w:rsid w:val="002E207D"/>
    <w:rsid w:val="002E416F"/>
    <w:rsid w:val="002E4FAE"/>
    <w:rsid w:val="002F0795"/>
    <w:rsid w:val="002F1748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231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67617"/>
    <w:rsid w:val="0047030B"/>
    <w:rsid w:val="00470ADE"/>
    <w:rsid w:val="00470BAF"/>
    <w:rsid w:val="00471194"/>
    <w:rsid w:val="004720A7"/>
    <w:rsid w:val="004741C6"/>
    <w:rsid w:val="0047504B"/>
    <w:rsid w:val="004774AC"/>
    <w:rsid w:val="00482159"/>
    <w:rsid w:val="00482BC8"/>
    <w:rsid w:val="00483C4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0E3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543D"/>
    <w:rsid w:val="00666489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DB8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4631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7948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59F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060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3FF3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B76C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7198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768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F01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EC3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742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23</cp:revision>
  <cp:lastPrinted>2017-05-23T10:32:00Z</cp:lastPrinted>
  <dcterms:created xsi:type="dcterms:W3CDTF">2022-06-26T12:58:00Z</dcterms:created>
  <dcterms:modified xsi:type="dcterms:W3CDTF">2025-12-15T11:43:00Z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