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7DA7C0D8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66400C" w:rsidRPr="0066400C">
        <w:rPr>
          <w:rFonts w:asciiTheme="minorHAnsi" w:hAnsiTheme="minorHAnsi"/>
          <w:b/>
          <w:bCs/>
        </w:rPr>
        <w:t xml:space="preserve">Rekonstrukce vybraných alejí Libereckého </w:t>
      </w:r>
      <w:proofErr w:type="gramStart"/>
      <w:r w:rsidR="0066400C" w:rsidRPr="0066400C">
        <w:rPr>
          <w:rFonts w:asciiTheme="minorHAnsi" w:hAnsiTheme="minorHAnsi"/>
          <w:b/>
          <w:bCs/>
        </w:rPr>
        <w:t>kraje - komunikace</w:t>
      </w:r>
      <w:proofErr w:type="gramEnd"/>
      <w:r w:rsidR="0066400C" w:rsidRPr="0066400C">
        <w:rPr>
          <w:rFonts w:asciiTheme="minorHAnsi" w:hAnsiTheme="minorHAnsi"/>
          <w:b/>
          <w:bCs/>
        </w:rPr>
        <w:t xml:space="preserve"> č. III/2</w:t>
      </w:r>
      <w:r w:rsidR="00F432AC">
        <w:rPr>
          <w:rFonts w:asciiTheme="minorHAnsi" w:hAnsiTheme="minorHAnsi"/>
          <w:b/>
          <w:bCs/>
        </w:rPr>
        <w:t>7926 - Vyskeř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 xml:space="preserve">doplní účastník – např. </w:t>
      </w:r>
      <w:r w:rsidRPr="00722D6F">
        <w:rPr>
          <w:rFonts w:asciiTheme="minorHAnsi" w:hAnsiTheme="minorHAnsi"/>
          <w:bCs/>
          <w:i/>
          <w:iCs/>
          <w:highlight w:val="green"/>
        </w:rPr>
        <w:t>„</w:t>
      </w:r>
      <w:r w:rsidRPr="00722D6F">
        <w:rPr>
          <w:rFonts w:asciiTheme="minorHAnsi" w:hAnsiTheme="minorHAnsi"/>
          <w:bCs/>
          <w:i/>
          <w:iCs/>
          <w:highlight w:val="green"/>
        </w:rPr>
        <w:t>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021E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6</cp:revision>
  <cp:lastPrinted>2018-04-13T05:59:00Z</cp:lastPrinted>
  <dcterms:created xsi:type="dcterms:W3CDTF">2025-12-15T09:47:00Z</dcterms:created>
  <dcterms:modified xsi:type="dcterms:W3CDTF">2025-12-15T09:59:00Z</dcterms:modified>
</cp:coreProperties>
</file>