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95CDCA9" w:rsidR="0056029C" w:rsidRDefault="00C94356" w:rsidP="00C94356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SA.270.1.2025</w:t>
      </w: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606575" w14:textId="77777777" w:rsidR="00C94356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„</w:t>
      </w:r>
      <w:r w:rsidR="00C94356" w:rsidRPr="00C94356">
        <w:rPr>
          <w:rFonts w:ascii="Cambria" w:hAnsi="Cambria" w:cs="Arial"/>
          <w:b/>
          <w:bCs/>
          <w:i/>
          <w:sz w:val="22"/>
          <w:szCs w:val="22"/>
        </w:rPr>
        <w:t>Wykonanie kompletnej dokumentacji projektowej obiektów małej retencji nizinnej na terenie Nadleśnictwa Olkusz wraz z uzyskaniem wszystkich decyzji administracyjnych niezbędnych do przeprowadzania robót budowlanych realizowanych w ramach MRN3</w:t>
      </w:r>
      <w:r w:rsidR="00581DB6" w:rsidRPr="00581DB6">
        <w:rPr>
          <w:rFonts w:ascii="Cambria" w:hAnsi="Cambria" w:cs="Arial"/>
          <w:b/>
          <w:bCs/>
          <w:i/>
          <w:sz w:val="22"/>
          <w:szCs w:val="22"/>
        </w:rPr>
        <w:t>”</w:t>
      </w:r>
      <w:r w:rsidR="00581DB6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(„Postępowanie”), </w:t>
      </w:r>
    </w:p>
    <w:p w14:paraId="6AE2C48C" w14:textId="34211FB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1B9C29F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53A0A0C3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C94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27D7" w14:textId="77777777" w:rsidR="001D446A" w:rsidRDefault="001D446A">
      <w:r>
        <w:separator/>
      </w:r>
    </w:p>
  </w:endnote>
  <w:endnote w:type="continuationSeparator" w:id="0">
    <w:p w14:paraId="55B26884" w14:textId="77777777" w:rsidR="001D446A" w:rsidRDefault="001D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199F" w14:textId="77777777" w:rsidR="00CB1B64" w:rsidRDefault="00CB1B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71354"/>
      <w:docPartObj>
        <w:docPartGallery w:val="Page Numbers (Bottom of Page)"/>
        <w:docPartUnique/>
      </w:docPartObj>
    </w:sdtPr>
    <w:sdtContent>
      <w:p w14:paraId="16B8ED1D" w14:textId="71A78D33" w:rsidR="0056029C" w:rsidRPr="00CB1B64" w:rsidRDefault="00CB1B64" w:rsidP="00CB1B64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800" behindDoc="1" locked="0" layoutInCell="1" allowOverlap="1" wp14:anchorId="378FC0AD" wp14:editId="35863B7B">
              <wp:simplePos x="0" y="0"/>
              <wp:positionH relativeFrom="column">
                <wp:posOffset>32344</wp:posOffset>
              </wp:positionH>
              <wp:positionV relativeFrom="paragraph">
                <wp:posOffset>-313788</wp:posOffset>
              </wp:positionV>
              <wp:extent cx="5473700" cy="782955"/>
              <wp:effectExtent l="0" t="0" r="0" b="0"/>
              <wp:wrapNone/>
              <wp:docPr id="2046862716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6862716" name="Obraz 204686271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634887"/>
      <w:docPartObj>
        <w:docPartGallery w:val="Page Numbers (Bottom of Page)"/>
        <w:docPartUnique/>
      </w:docPartObj>
    </w:sdtPr>
    <w:sdtContent>
      <w:p w14:paraId="543ED9D7" w14:textId="7370D88D" w:rsidR="00C94356" w:rsidRDefault="00CB1B64" w:rsidP="00CB1B64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03163BB0" wp14:editId="67F230D3">
              <wp:simplePos x="0" y="0"/>
              <wp:positionH relativeFrom="column">
                <wp:posOffset>77561</wp:posOffset>
              </wp:positionH>
              <wp:positionV relativeFrom="paragraph">
                <wp:posOffset>-278618</wp:posOffset>
              </wp:positionV>
              <wp:extent cx="5473700" cy="782955"/>
              <wp:effectExtent l="0" t="0" r="0" b="0"/>
              <wp:wrapNone/>
              <wp:docPr id="2076556369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6556369" name="Obraz 207655636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2861" w14:textId="77777777" w:rsidR="001D446A" w:rsidRDefault="001D446A">
      <w:r>
        <w:separator/>
      </w:r>
    </w:p>
  </w:footnote>
  <w:footnote w:type="continuationSeparator" w:id="0">
    <w:p w14:paraId="7E377887" w14:textId="77777777" w:rsidR="001D446A" w:rsidRDefault="001D4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7FA88" w14:textId="77777777" w:rsidR="00CB1B64" w:rsidRDefault="00CB1B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02005213" w:rsidR="0060766D" w:rsidRPr="001702F0" w:rsidRDefault="009A5164" w:rsidP="001702F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1702F0" w:rsidRPr="001702F0">
      <w:rPr>
        <w:rFonts w:ascii="Cambria" w:hAnsi="Cambria"/>
        <w:i/>
        <w:sz w:val="24"/>
        <w:szCs w:val="24"/>
      </w:rPr>
      <w:t>.270</w:t>
    </w:r>
    <w:r w:rsidR="000B16A8">
      <w:rPr>
        <w:rFonts w:ascii="Cambria" w:hAnsi="Cambria"/>
        <w:i/>
        <w:sz w:val="24"/>
        <w:szCs w:val="24"/>
      </w:rPr>
      <w:t>.1.</w:t>
    </w:r>
    <w:r w:rsidR="00A667A8">
      <w:rPr>
        <w:rFonts w:ascii="Cambria" w:hAnsi="Cambria"/>
        <w:i/>
        <w:sz w:val="24"/>
        <w:szCs w:val="24"/>
      </w:rPr>
      <w:t>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A501" w14:textId="4EC42EEF" w:rsidR="00C94356" w:rsidRDefault="00C94356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74968D4" wp14:editId="788B2AA3">
              <wp:simplePos x="0" y="0"/>
              <wp:positionH relativeFrom="column">
                <wp:posOffset>519379</wp:posOffset>
              </wp:positionH>
              <wp:positionV relativeFrom="paragraph">
                <wp:posOffset>-159994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94F05" w14:textId="77777777" w:rsidR="00C94356" w:rsidRPr="00EF0ED2" w:rsidRDefault="00C94356" w:rsidP="00C9435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968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0.9pt;margin-top:-12.6pt;width:309.85pt;height: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ATnBnM3gAAAAkBAAAPAAAAZHJz&#10;L2Rvd25yZXYueG1sTI/LTsMwEEX3SP0Ha5DYtXYiQkOIU1UgtlSUh8TOjadJRDyOYrcJf890BcvR&#10;Pbr3TLmZXS/OOIbOk4ZkpUAg1d521Gh4f3te5iBCNGRN7wk1/GCATbW4Kk1h/USveN7HRnAJhcJo&#10;aGMcCilD3aIzYeUHJM6OfnQm8jk20o5m4nLXy1SpO+lMR7zQmgEfW6y/9yen4ePl+PV5q3bNk8uG&#10;yc9KkruXWt9cz9sHEBHn+AfDRZ/VoWKngz+RDaLXkCdsHjUs0ywFwcBaJRmIA5PrHGRVyv8fVL8A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E5wZzN4AAAAJAQAADwAAAAAAAAAAAAAA&#10;AABTBAAAZHJzL2Rvd25yZXYueG1sUEsFBgAAAAAEAAQA8wAAAF4FAAAAAA==&#10;" filled="f" stroked="f">
              <v:textbox>
                <w:txbxContent>
                  <w:p w14:paraId="57D94F05" w14:textId="77777777" w:rsidR="00C94356" w:rsidRPr="00EF0ED2" w:rsidRDefault="00C94356" w:rsidP="00C94356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6.7pt;margin-top:-76.3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34919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8690084">
    <w:abstractNumId w:val="1"/>
    <w:lvlOverride w:ilvl="0">
      <w:startOverride w:val="1"/>
    </w:lvlOverride>
  </w:num>
  <w:num w:numId="3" w16cid:durableId="381246293">
    <w:abstractNumId w:val="2"/>
    <w:lvlOverride w:ilvl="0">
      <w:startOverride w:val="1"/>
    </w:lvlOverride>
  </w:num>
  <w:num w:numId="4" w16cid:durableId="64003789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6A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446A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756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BD5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562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C092F"/>
    <w:rsid w:val="004C099B"/>
    <w:rsid w:val="004C16FA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340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DB6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E36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BD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D2B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5164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4E4A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0FE2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56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1B64"/>
    <w:rsid w:val="00CB48D3"/>
    <w:rsid w:val="00CB5FE4"/>
    <w:rsid w:val="00CC00F3"/>
    <w:rsid w:val="00CC0710"/>
    <w:rsid w:val="00CC0C1F"/>
    <w:rsid w:val="00CC100A"/>
    <w:rsid w:val="00CC4E51"/>
    <w:rsid w:val="00CD0685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75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6ED8-8F36-4D52-AC84-B6BAD4DF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Komuński</cp:lastModifiedBy>
  <cp:revision>5</cp:revision>
  <cp:lastPrinted>2017-05-23T10:32:00Z</cp:lastPrinted>
  <dcterms:created xsi:type="dcterms:W3CDTF">2025-11-21T09:20:00Z</dcterms:created>
  <dcterms:modified xsi:type="dcterms:W3CDTF">2025-12-23T11:22:00Z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