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BB922" w14:textId="1D7C6DF0" w:rsidR="00E362C0" w:rsidRDefault="00000000">
      <w:pPr>
        <w:spacing w:after="0" w:line="259" w:lineRule="auto"/>
        <w:ind w:left="0" w:right="63" w:firstLine="0"/>
        <w:jc w:val="right"/>
      </w:pPr>
      <w:r>
        <w:rPr>
          <w:rFonts w:ascii="Cambria" w:eastAsia="Cambria" w:hAnsi="Cambria" w:cs="Cambria"/>
          <w:b/>
        </w:rPr>
        <w:t xml:space="preserve">Załącznik nr 10 do SWZ </w:t>
      </w:r>
    </w:p>
    <w:p w14:paraId="5E66779F" w14:textId="77777777" w:rsidR="004D6085" w:rsidRPr="004D6085" w:rsidRDefault="00000000" w:rsidP="004D6085">
      <w:pPr>
        <w:spacing w:after="22" w:line="259" w:lineRule="auto"/>
        <w:ind w:left="2" w:firstLine="0"/>
        <w:jc w:val="left"/>
      </w:pPr>
      <w:r w:rsidRPr="004D6085">
        <w:rPr>
          <w:rFonts w:ascii="Times New Roman" w:eastAsia="Times New Roman" w:hAnsi="Times New Roman" w:cs="Times New Roman"/>
        </w:rPr>
        <w:t xml:space="preserve"> </w:t>
      </w:r>
      <w:r w:rsidR="004D6085" w:rsidRPr="004D6085">
        <w:rPr>
          <w:rFonts w:ascii="Times New Roman" w:eastAsia="Times New Roman" w:hAnsi="Times New Roman" w:cs="Times New Roman"/>
        </w:rPr>
        <w:t>SA.270.1.2025</w:t>
      </w:r>
    </w:p>
    <w:p w14:paraId="527A0A58" w14:textId="1C07E934" w:rsidR="00E362C0" w:rsidRDefault="00E362C0">
      <w:pPr>
        <w:spacing w:after="0" w:line="259" w:lineRule="auto"/>
        <w:ind w:left="2" w:firstLine="0"/>
        <w:jc w:val="left"/>
      </w:pPr>
    </w:p>
    <w:p w14:paraId="2EEBA644" w14:textId="77777777" w:rsidR="00E362C0" w:rsidRDefault="00000000">
      <w:pPr>
        <w:spacing w:after="0" w:line="259" w:lineRule="auto"/>
        <w:ind w:left="2" w:firstLine="0"/>
        <w:jc w:val="left"/>
      </w:pPr>
      <w:r>
        <w:rPr>
          <w:rFonts w:ascii="Times New Roman" w:eastAsia="Times New Roman" w:hAnsi="Times New Roman" w:cs="Times New Roman"/>
          <w:sz w:val="20"/>
        </w:rPr>
        <w:t xml:space="preserve"> </w:t>
      </w:r>
    </w:p>
    <w:p w14:paraId="21563F72" w14:textId="77777777" w:rsidR="00E362C0" w:rsidRDefault="00000000">
      <w:pPr>
        <w:spacing w:after="0" w:line="259" w:lineRule="auto"/>
        <w:ind w:left="2" w:firstLine="0"/>
        <w:jc w:val="left"/>
      </w:pPr>
      <w:r>
        <w:rPr>
          <w:rFonts w:ascii="Times New Roman" w:eastAsia="Times New Roman" w:hAnsi="Times New Roman" w:cs="Times New Roman"/>
          <w:sz w:val="20"/>
        </w:rPr>
        <w:t xml:space="preserve"> </w:t>
      </w:r>
    </w:p>
    <w:p w14:paraId="04CCA97F" w14:textId="77777777" w:rsidR="00E362C0" w:rsidRDefault="00000000">
      <w:pPr>
        <w:spacing w:after="0" w:line="259" w:lineRule="auto"/>
        <w:ind w:left="2" w:firstLine="0"/>
        <w:jc w:val="left"/>
      </w:pPr>
      <w:r>
        <w:rPr>
          <w:rFonts w:ascii="Times New Roman" w:eastAsia="Times New Roman" w:hAnsi="Times New Roman" w:cs="Times New Roman"/>
          <w:sz w:val="20"/>
        </w:rPr>
        <w:t xml:space="preserve"> </w:t>
      </w:r>
    </w:p>
    <w:p w14:paraId="3A8F1FA4" w14:textId="77777777" w:rsidR="00E362C0" w:rsidRDefault="00000000">
      <w:pPr>
        <w:spacing w:after="0" w:line="259" w:lineRule="auto"/>
        <w:ind w:left="2" w:firstLine="0"/>
        <w:jc w:val="left"/>
      </w:pPr>
      <w:r>
        <w:rPr>
          <w:rFonts w:ascii="Times New Roman" w:eastAsia="Times New Roman" w:hAnsi="Times New Roman" w:cs="Times New Roman"/>
          <w:sz w:val="20"/>
        </w:rPr>
        <w:t xml:space="preserve"> </w:t>
      </w:r>
    </w:p>
    <w:p w14:paraId="1FBD9A64" w14:textId="77777777" w:rsidR="00E362C0" w:rsidRDefault="00000000">
      <w:pPr>
        <w:spacing w:after="0" w:line="259" w:lineRule="auto"/>
        <w:ind w:left="2" w:firstLine="0"/>
        <w:jc w:val="left"/>
      </w:pPr>
      <w:r>
        <w:rPr>
          <w:rFonts w:ascii="Times New Roman" w:eastAsia="Times New Roman" w:hAnsi="Times New Roman" w:cs="Times New Roman"/>
          <w:sz w:val="20"/>
        </w:rPr>
        <w:t xml:space="preserve"> </w:t>
      </w:r>
    </w:p>
    <w:p w14:paraId="47D8B091" w14:textId="77777777" w:rsidR="00E362C0" w:rsidRDefault="00000000">
      <w:pPr>
        <w:spacing w:after="0" w:line="259" w:lineRule="auto"/>
        <w:ind w:left="2" w:firstLine="0"/>
        <w:jc w:val="left"/>
      </w:pPr>
      <w:r>
        <w:rPr>
          <w:rFonts w:ascii="Times New Roman" w:eastAsia="Times New Roman" w:hAnsi="Times New Roman" w:cs="Times New Roman"/>
          <w:sz w:val="20"/>
        </w:rPr>
        <w:t xml:space="preserve"> </w:t>
      </w:r>
    </w:p>
    <w:p w14:paraId="5EFA7407" w14:textId="77777777" w:rsidR="00E362C0" w:rsidRDefault="00000000">
      <w:pPr>
        <w:spacing w:after="250" w:line="259" w:lineRule="auto"/>
        <w:ind w:left="2" w:firstLine="0"/>
        <w:jc w:val="left"/>
      </w:pPr>
      <w:r>
        <w:rPr>
          <w:rFonts w:ascii="Times New Roman" w:eastAsia="Times New Roman" w:hAnsi="Times New Roman" w:cs="Times New Roman"/>
          <w:sz w:val="20"/>
        </w:rPr>
        <w:t xml:space="preserve"> </w:t>
      </w:r>
    </w:p>
    <w:p w14:paraId="49422A14" w14:textId="77777777" w:rsidR="00E362C0" w:rsidRDefault="00000000">
      <w:pPr>
        <w:spacing w:after="0" w:line="259" w:lineRule="auto"/>
        <w:ind w:left="0" w:right="59" w:firstLine="0"/>
        <w:jc w:val="center"/>
      </w:pPr>
      <w:r>
        <w:rPr>
          <w:rFonts w:ascii="Cambria" w:eastAsia="Cambria" w:hAnsi="Cambria" w:cs="Cambria"/>
          <w:sz w:val="48"/>
        </w:rPr>
        <w:t xml:space="preserve">Założenia techniczne do projektowania </w:t>
      </w:r>
    </w:p>
    <w:p w14:paraId="0A550C92"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7BD00591"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76728548"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227013DE"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40B6F71A"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463276EA"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1908BA04"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7ED4D81B"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46738DE7"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5A17A7C4"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588BE3AB"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09A9EC51"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56DBA70E" w14:textId="77777777" w:rsidR="00E362C0" w:rsidRDefault="00000000">
      <w:pPr>
        <w:spacing w:after="0" w:line="259" w:lineRule="auto"/>
        <w:ind w:left="62" w:firstLine="0"/>
        <w:jc w:val="center"/>
        <w:rPr>
          <w:rFonts w:ascii="Times New Roman" w:eastAsia="Times New Roman" w:hAnsi="Times New Roman" w:cs="Times New Roman"/>
          <w:sz w:val="48"/>
        </w:rPr>
      </w:pPr>
      <w:r>
        <w:rPr>
          <w:rFonts w:ascii="Times New Roman" w:eastAsia="Times New Roman" w:hAnsi="Times New Roman" w:cs="Times New Roman"/>
          <w:sz w:val="48"/>
        </w:rPr>
        <w:t xml:space="preserve"> </w:t>
      </w:r>
    </w:p>
    <w:p w14:paraId="4BEFBDF7" w14:textId="77777777" w:rsidR="008126B7" w:rsidRDefault="008126B7">
      <w:pPr>
        <w:spacing w:after="0" w:line="259" w:lineRule="auto"/>
        <w:ind w:left="62" w:firstLine="0"/>
        <w:jc w:val="center"/>
        <w:rPr>
          <w:rFonts w:ascii="Times New Roman" w:eastAsia="Times New Roman" w:hAnsi="Times New Roman" w:cs="Times New Roman"/>
          <w:sz w:val="48"/>
        </w:rPr>
      </w:pPr>
    </w:p>
    <w:p w14:paraId="033167F5" w14:textId="77777777" w:rsidR="008126B7" w:rsidRDefault="008126B7">
      <w:pPr>
        <w:spacing w:after="0" w:line="259" w:lineRule="auto"/>
        <w:ind w:left="62" w:firstLine="0"/>
        <w:jc w:val="center"/>
        <w:rPr>
          <w:rFonts w:ascii="Times New Roman" w:eastAsia="Times New Roman" w:hAnsi="Times New Roman" w:cs="Times New Roman"/>
          <w:sz w:val="48"/>
        </w:rPr>
      </w:pPr>
    </w:p>
    <w:p w14:paraId="25A9611A" w14:textId="77777777" w:rsidR="008126B7" w:rsidRDefault="008126B7">
      <w:pPr>
        <w:spacing w:after="0" w:line="259" w:lineRule="auto"/>
        <w:ind w:left="62" w:firstLine="0"/>
        <w:jc w:val="center"/>
      </w:pPr>
    </w:p>
    <w:p w14:paraId="43A4B6CD"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2105B3D6"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72D0D8A7"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51147C8C" w14:textId="77777777" w:rsidR="00E362C0" w:rsidRDefault="00000000">
      <w:pPr>
        <w:spacing w:after="0" w:line="259" w:lineRule="auto"/>
        <w:ind w:left="62" w:firstLine="0"/>
        <w:jc w:val="center"/>
      </w:pPr>
      <w:r>
        <w:rPr>
          <w:rFonts w:ascii="Times New Roman" w:eastAsia="Times New Roman" w:hAnsi="Times New Roman" w:cs="Times New Roman"/>
          <w:sz w:val="48"/>
        </w:rPr>
        <w:t xml:space="preserve"> </w:t>
      </w:r>
    </w:p>
    <w:p w14:paraId="19FAE6B2" w14:textId="77777777" w:rsidR="00E362C0" w:rsidRDefault="00000000">
      <w:pPr>
        <w:spacing w:after="0" w:line="259" w:lineRule="auto"/>
        <w:ind w:left="0" w:firstLine="0"/>
        <w:jc w:val="left"/>
        <w:rPr>
          <w:rFonts w:ascii="Times New Roman" w:eastAsia="Times New Roman" w:hAnsi="Times New Roman" w:cs="Times New Roman"/>
          <w:sz w:val="20"/>
        </w:rPr>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p w14:paraId="17CBB7BA" w14:textId="77777777" w:rsidR="004D6085" w:rsidRDefault="004D6085">
      <w:pPr>
        <w:spacing w:after="0" w:line="259" w:lineRule="auto"/>
        <w:ind w:left="0" w:firstLine="0"/>
        <w:jc w:val="left"/>
      </w:pPr>
    </w:p>
    <w:p w14:paraId="4970FA5A" w14:textId="77777777" w:rsidR="00E362C0" w:rsidRDefault="00000000">
      <w:pPr>
        <w:spacing w:after="0" w:line="259" w:lineRule="auto"/>
        <w:ind w:left="2" w:firstLine="0"/>
        <w:jc w:val="left"/>
        <w:rPr>
          <w:rFonts w:ascii="Times New Roman" w:eastAsia="Times New Roman" w:hAnsi="Times New Roman" w:cs="Times New Roman"/>
          <w:sz w:val="20"/>
        </w:rPr>
      </w:pPr>
      <w:r>
        <w:rPr>
          <w:rFonts w:ascii="Times New Roman" w:eastAsia="Times New Roman" w:hAnsi="Times New Roman" w:cs="Times New Roman"/>
          <w:sz w:val="20"/>
        </w:rPr>
        <w:t xml:space="preserve"> </w:t>
      </w:r>
    </w:p>
    <w:p w14:paraId="59F43FF7" w14:textId="77777777" w:rsidR="004D6085" w:rsidRDefault="004D6085">
      <w:pPr>
        <w:spacing w:after="0" w:line="259" w:lineRule="auto"/>
        <w:ind w:left="2" w:firstLine="0"/>
        <w:jc w:val="left"/>
      </w:pPr>
    </w:p>
    <w:p w14:paraId="0E4137AC" w14:textId="77777777" w:rsidR="00E362C0" w:rsidRDefault="00000000">
      <w:pPr>
        <w:spacing w:after="0" w:line="259" w:lineRule="auto"/>
        <w:ind w:left="2" w:firstLine="0"/>
        <w:jc w:val="left"/>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rPr>
        <w:t xml:space="preserve">  </w:t>
      </w:r>
    </w:p>
    <w:p w14:paraId="77018751" w14:textId="38498372" w:rsidR="00E362C0" w:rsidRDefault="00000000">
      <w:pPr>
        <w:spacing w:after="0" w:line="259" w:lineRule="auto"/>
        <w:ind w:left="2" w:firstLine="0"/>
        <w:jc w:val="left"/>
      </w:pPr>
      <w:r>
        <w:rPr>
          <w:rFonts w:ascii="Times New Roman" w:eastAsia="Times New Roman" w:hAnsi="Times New Roman" w:cs="Times New Roman"/>
        </w:rPr>
        <w:t xml:space="preserve"> </w:t>
      </w:r>
    </w:p>
    <w:p w14:paraId="10B1135B" w14:textId="77777777" w:rsidR="00E362C0" w:rsidRDefault="00000000">
      <w:pPr>
        <w:spacing w:after="0" w:line="259" w:lineRule="auto"/>
        <w:ind w:left="2" w:firstLine="0"/>
        <w:jc w:val="left"/>
      </w:pPr>
      <w:r>
        <w:rPr>
          <w:rFonts w:ascii="Times New Roman" w:eastAsia="Times New Roman" w:hAnsi="Times New Roman" w:cs="Times New Roman"/>
        </w:rPr>
        <w:t xml:space="preserve">  </w:t>
      </w:r>
      <w:r>
        <w:rPr>
          <w:rFonts w:ascii="Times New Roman" w:eastAsia="Times New Roman" w:hAnsi="Times New Roman" w:cs="Times New Roman"/>
          <w:color w:val="FF0000"/>
        </w:rPr>
        <w:t xml:space="preserve"> </w:t>
      </w:r>
    </w:p>
    <w:p w14:paraId="7440574F" w14:textId="77777777" w:rsidR="00E362C0" w:rsidRDefault="00000000">
      <w:pPr>
        <w:spacing w:after="0" w:line="259" w:lineRule="auto"/>
        <w:ind w:left="0" w:firstLine="0"/>
        <w:jc w:val="right"/>
        <w:rPr>
          <w:rFonts w:ascii="Times New Roman" w:eastAsia="Times New Roman" w:hAnsi="Times New Roman" w:cs="Times New Roman"/>
        </w:rPr>
      </w:pPr>
      <w:r>
        <w:rPr>
          <w:noProof/>
        </w:rPr>
        <w:drawing>
          <wp:inline distT="0" distB="0" distL="0" distR="0" wp14:anchorId="2A04636B" wp14:editId="0566CFC0">
            <wp:extent cx="5760721" cy="56070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5760721" cy="560705"/>
                    </a:xfrm>
                    <a:prstGeom prst="rect">
                      <a:avLst/>
                    </a:prstGeom>
                  </pic:spPr>
                </pic:pic>
              </a:graphicData>
            </a:graphic>
          </wp:inline>
        </w:drawing>
      </w:r>
      <w:r>
        <w:rPr>
          <w:rFonts w:ascii="Times New Roman" w:eastAsia="Times New Roman" w:hAnsi="Times New Roman" w:cs="Times New Roman"/>
        </w:rPr>
        <w:t xml:space="preserve"> </w:t>
      </w:r>
    </w:p>
    <w:p w14:paraId="77366B3E" w14:textId="77777777" w:rsidR="008126B7" w:rsidRDefault="008126B7">
      <w:pPr>
        <w:spacing w:after="0" w:line="259" w:lineRule="auto"/>
        <w:ind w:left="0" w:firstLine="0"/>
        <w:jc w:val="right"/>
        <w:rPr>
          <w:rFonts w:ascii="Times New Roman" w:eastAsia="Times New Roman" w:hAnsi="Times New Roman" w:cs="Times New Roman"/>
        </w:rPr>
      </w:pPr>
    </w:p>
    <w:p w14:paraId="636255F4" w14:textId="77777777" w:rsidR="00E362C0" w:rsidRDefault="00000000">
      <w:pPr>
        <w:pStyle w:val="Nagwek1"/>
        <w:ind w:left="256" w:right="45" w:hanging="269"/>
      </w:pPr>
      <w:r>
        <w:lastRenderedPageBreak/>
        <w:t>INFORMACJE  OGÓLNE</w:t>
      </w:r>
      <w:r>
        <w:rPr>
          <w:color w:val="FF0000"/>
        </w:rPr>
        <w:t xml:space="preserve"> </w:t>
      </w:r>
    </w:p>
    <w:p w14:paraId="4E884CFA" w14:textId="77777777" w:rsidR="00E362C0" w:rsidRDefault="00000000">
      <w:pPr>
        <w:spacing w:after="0" w:line="259" w:lineRule="auto"/>
        <w:ind w:left="2" w:firstLine="0"/>
        <w:jc w:val="left"/>
      </w:pPr>
      <w:r>
        <w:rPr>
          <w:color w:val="FF0000"/>
        </w:rPr>
        <w:t xml:space="preserve"> </w:t>
      </w:r>
    </w:p>
    <w:p w14:paraId="5DFDFCC4" w14:textId="77777777" w:rsidR="00E362C0" w:rsidRDefault="00000000">
      <w:pPr>
        <w:ind w:right="55"/>
      </w:pPr>
      <w:r>
        <w:t xml:space="preserve">Przedmiotowe opracowanie stanowi zbiór informacji niezbędnych dla wykonania dokumentacji projektowej dla zadnia inwestycyjnego p.n. : </w:t>
      </w:r>
    </w:p>
    <w:p w14:paraId="73D6E542" w14:textId="77777777" w:rsidR="00E362C0" w:rsidRDefault="00000000">
      <w:pPr>
        <w:spacing w:after="14" w:line="259" w:lineRule="auto"/>
        <w:ind w:left="2" w:firstLine="0"/>
        <w:jc w:val="left"/>
      </w:pPr>
      <w:r>
        <w:t xml:space="preserve"> </w:t>
      </w:r>
    </w:p>
    <w:p w14:paraId="16261110" w14:textId="5F62CFED" w:rsidR="00E362C0" w:rsidRDefault="00000000">
      <w:pPr>
        <w:spacing w:after="0" w:line="270" w:lineRule="auto"/>
        <w:ind w:left="2" w:firstLine="0"/>
        <w:jc w:val="left"/>
      </w:pPr>
      <w:r>
        <w:rPr>
          <w:b/>
          <w:i/>
        </w:rPr>
        <w:t>„</w:t>
      </w:r>
      <w:r w:rsidR="00714A33" w:rsidRPr="00714A33">
        <w:rPr>
          <w:b/>
          <w:i/>
        </w:rPr>
        <w:t>Wykonanie kompletnej dokumentacji projektowej obiektów małej retencji nizinnej na terenie Nadleśnictwa Olkusz wraz z uzyskaniem wszystkich decyzji administracyjnych niezbędnych do przeprowadzania robót budowlanych realizowanych w ramach MRN3</w:t>
      </w:r>
      <w:r w:rsidR="00714A33">
        <w:rPr>
          <w:b/>
          <w:i/>
        </w:rPr>
        <w:t>”</w:t>
      </w:r>
      <w:r w:rsidR="00714A33" w:rsidRPr="00714A33">
        <w:rPr>
          <w:b/>
          <w:i/>
        </w:rPr>
        <w:t>.</w:t>
      </w:r>
    </w:p>
    <w:p w14:paraId="4D693E7F" w14:textId="77777777" w:rsidR="00E362C0" w:rsidRDefault="00000000">
      <w:pPr>
        <w:spacing w:after="0" w:line="259" w:lineRule="auto"/>
        <w:ind w:left="2" w:firstLine="0"/>
        <w:jc w:val="left"/>
      </w:pPr>
      <w:r>
        <w:rPr>
          <w:b/>
          <w:i/>
        </w:rPr>
        <w:t xml:space="preserve"> </w:t>
      </w:r>
    </w:p>
    <w:p w14:paraId="6CFC5A58" w14:textId="22D21C20" w:rsidR="00E362C0" w:rsidRDefault="00000000" w:rsidP="00C3044D">
      <w:pPr>
        <w:spacing w:after="18" w:line="259" w:lineRule="auto"/>
        <w:ind w:left="9" w:firstLine="0"/>
      </w:pPr>
      <w:r>
        <w:t xml:space="preserve"> Planowane przedsięwzięcie realizowane jest  w ramach projektu pn. „Kompleksowy projekt adaptacji lasów i leśnictwa do zmian klimatu – mała retencja oraz przeciwdziałanie erozji wodnej na terenach nizinnych (MRN3)” </w:t>
      </w:r>
    </w:p>
    <w:p w14:paraId="2822D5F6" w14:textId="77777777" w:rsidR="00E362C0" w:rsidRDefault="00000000">
      <w:pPr>
        <w:spacing w:after="19" w:line="259" w:lineRule="auto"/>
        <w:ind w:left="2" w:firstLine="0"/>
        <w:jc w:val="left"/>
      </w:pPr>
      <w:r>
        <w:t xml:space="preserve"> </w:t>
      </w:r>
    </w:p>
    <w:p w14:paraId="5B76F8BC" w14:textId="77777777" w:rsidR="00E362C0" w:rsidRDefault="00000000">
      <w:pPr>
        <w:ind w:right="55"/>
      </w:pPr>
      <w:r>
        <w:t xml:space="preserve">Zamawiającym przedmiotowego zamierzenia jest Skarb Państwa - Państwowe </w:t>
      </w:r>
    </w:p>
    <w:p w14:paraId="7E31313D" w14:textId="425623AA" w:rsidR="00E362C0" w:rsidRDefault="00000000" w:rsidP="00BA6C3C">
      <w:pPr>
        <w:spacing w:after="240" w:line="266" w:lineRule="auto"/>
        <w:ind w:left="11" w:right="57" w:hanging="11"/>
      </w:pPr>
      <w:r>
        <w:t xml:space="preserve">Gospodarstwo Leśne Lasy Państwowe Nadleśnictwo </w:t>
      </w:r>
      <w:r w:rsidR="00614B64">
        <w:t>Olkusz</w:t>
      </w:r>
      <w:r>
        <w:t xml:space="preserve">, ul. </w:t>
      </w:r>
      <w:r w:rsidR="00614B64">
        <w:t>Ponikowska 32</w:t>
      </w:r>
      <w:r>
        <w:t>,</w:t>
      </w:r>
      <w:r w:rsidR="00C3044D">
        <w:br/>
      </w:r>
      <w:r w:rsidR="00614B64">
        <w:t>32</w:t>
      </w:r>
      <w:r>
        <w:t>-3</w:t>
      </w:r>
      <w:r w:rsidR="00614B64">
        <w:t>0</w:t>
      </w:r>
      <w:r>
        <w:t xml:space="preserve">0 </w:t>
      </w:r>
      <w:r w:rsidR="00614B64">
        <w:t>Olkusz</w:t>
      </w:r>
      <w:r>
        <w:t xml:space="preserve"> </w:t>
      </w:r>
    </w:p>
    <w:p w14:paraId="403AF569" w14:textId="301598E4" w:rsidR="00E362C0" w:rsidRDefault="00BA6C3C">
      <w:pPr>
        <w:spacing w:after="20" w:line="259" w:lineRule="auto"/>
        <w:ind w:left="2" w:firstLine="0"/>
        <w:jc w:val="left"/>
      </w:pPr>
      <w:r>
        <w:t>Przedmiot zamówienia został podzielony na trzy części:</w:t>
      </w:r>
    </w:p>
    <w:p w14:paraId="3E9199AF" w14:textId="54144D3E" w:rsidR="00714A33" w:rsidRDefault="00714A33" w:rsidP="005C15BB">
      <w:pPr>
        <w:spacing w:after="20" w:line="259" w:lineRule="auto"/>
        <w:ind w:left="851" w:hanging="851"/>
        <w:jc w:val="left"/>
      </w:pPr>
      <w:r>
        <w:t xml:space="preserve">Część </w:t>
      </w:r>
      <w:r w:rsidR="00917486">
        <w:t xml:space="preserve">nr </w:t>
      </w:r>
      <w:r>
        <w:t xml:space="preserve">1 - </w:t>
      </w:r>
      <w:r w:rsidR="009762CE" w:rsidRPr="009762CE">
        <w:t>„Wykonanie dokumentacji projektowej obiektów małej retencji nizinnej dla zadania - Budowa i przebudowa obiektów małej retencji zlokalizowanych w Leśnictwie Żarnowiec na terenie Nadleśnictwa Olkusz wraz z uzyskaniem wszystkich decyzji administracyjnych niezbędnych do przeprowadzania robót budowlanych</w:t>
      </w:r>
      <w:r w:rsidR="003C7CA1" w:rsidRPr="003C7CA1">
        <w:t xml:space="preserve"> oraz pełnienie nadzoru autorskiego</w:t>
      </w:r>
      <w:r w:rsidR="009762CE" w:rsidRPr="009762CE">
        <w:t>”.</w:t>
      </w:r>
    </w:p>
    <w:p w14:paraId="7467DCCB" w14:textId="30370837" w:rsidR="00714A33" w:rsidRDefault="00714A33" w:rsidP="005C15BB">
      <w:pPr>
        <w:spacing w:after="20" w:line="259" w:lineRule="auto"/>
        <w:ind w:left="284" w:firstLine="0"/>
        <w:jc w:val="left"/>
      </w:pPr>
      <w:r>
        <w:t>Przedmiotem zamówienia jest opracowanie dokumentacji projektowo-kosztorysowej obiektów małej retencji nizinnej na budowę i przebudowę oraz uzyskanie odpowiednich decyzji administracyjnych, w tym pozwolenia na budowę.</w:t>
      </w:r>
    </w:p>
    <w:p w14:paraId="5C8DD261" w14:textId="2DCDCC8A" w:rsidR="005D626D" w:rsidRDefault="005C15BB" w:rsidP="005C15BB">
      <w:pPr>
        <w:ind w:left="284" w:right="55"/>
      </w:pPr>
      <w:r>
        <w:t xml:space="preserve">Część obejmuje wykonanie </w:t>
      </w:r>
      <w:r w:rsidR="00FA039A">
        <w:t>projektów na</w:t>
      </w:r>
      <w:r w:rsidR="00C3044D">
        <w:t xml:space="preserve"> następujące zadania</w:t>
      </w:r>
      <w:r w:rsidR="005D626D">
        <w:t>:</w:t>
      </w:r>
    </w:p>
    <w:p w14:paraId="3269EE67" w14:textId="4EA50896" w:rsidR="003760DB" w:rsidRDefault="003760DB" w:rsidP="002675FA">
      <w:pPr>
        <w:pStyle w:val="Akapitzlist"/>
        <w:numPr>
          <w:ilvl w:val="0"/>
          <w:numId w:val="11"/>
        </w:numPr>
        <w:ind w:left="851" w:right="55" w:hanging="425"/>
      </w:pPr>
      <w:r>
        <w:t xml:space="preserve">Budowa i przebudowa obiektów małej retencji na terenie Leśnictwa Żarnowiec na </w:t>
      </w:r>
      <w:r w:rsidR="00BD0F15">
        <w:t xml:space="preserve">systemie </w:t>
      </w:r>
      <w:r>
        <w:t>row</w:t>
      </w:r>
      <w:r w:rsidR="00BD0F15">
        <w:t>ów</w:t>
      </w:r>
      <w:r>
        <w:t xml:space="preserve"> w kompleksie leśnym Łany, a w szczególności </w:t>
      </w:r>
    </w:p>
    <w:p w14:paraId="424E0D6E" w14:textId="1BFA5549" w:rsidR="005D626D" w:rsidRDefault="005D626D" w:rsidP="003760DB">
      <w:pPr>
        <w:pStyle w:val="Akapitzlist"/>
        <w:numPr>
          <w:ilvl w:val="0"/>
          <w:numId w:val="10"/>
        </w:numPr>
        <w:ind w:left="851" w:right="55" w:hanging="284"/>
      </w:pPr>
      <w:r>
        <w:t xml:space="preserve">budowę </w:t>
      </w:r>
      <w:r w:rsidR="00FA039A">
        <w:t xml:space="preserve">przepustów z piętrzeniem na rowach – szt. </w:t>
      </w:r>
      <w:r>
        <w:t>6</w:t>
      </w:r>
      <w:r w:rsidR="00FA039A">
        <w:t>,</w:t>
      </w:r>
    </w:p>
    <w:p w14:paraId="44B5B3CD" w14:textId="469CDB20" w:rsidR="005D626D" w:rsidRDefault="005D626D" w:rsidP="003760DB">
      <w:pPr>
        <w:pStyle w:val="Akapitzlist"/>
        <w:numPr>
          <w:ilvl w:val="0"/>
          <w:numId w:val="10"/>
        </w:numPr>
        <w:ind w:left="851" w:right="55" w:hanging="284"/>
      </w:pPr>
      <w:r>
        <w:t>budowę</w:t>
      </w:r>
      <w:r w:rsidR="00FA039A">
        <w:t xml:space="preserve"> przepust</w:t>
      </w:r>
      <w:r w:rsidR="008E6551">
        <w:t>ów</w:t>
      </w:r>
      <w:r>
        <w:t xml:space="preserve"> z </w:t>
      </w:r>
      <w:r w:rsidR="000927D8">
        <w:t>piętrzeniem i rozlewiskiem</w:t>
      </w:r>
      <w:r>
        <w:t xml:space="preserve"> – szt. </w:t>
      </w:r>
      <w:r w:rsidR="00572598">
        <w:t>3</w:t>
      </w:r>
      <w:r>
        <w:t>,</w:t>
      </w:r>
    </w:p>
    <w:p w14:paraId="2362FF01" w14:textId="28A1F4FC" w:rsidR="008E6551" w:rsidRDefault="008E6551" w:rsidP="003760DB">
      <w:pPr>
        <w:pStyle w:val="Akapitzlist"/>
        <w:numPr>
          <w:ilvl w:val="0"/>
          <w:numId w:val="10"/>
        </w:numPr>
        <w:ind w:left="851" w:right="55" w:hanging="284"/>
      </w:pPr>
      <w:r>
        <w:t xml:space="preserve">budowę zastawek lub </w:t>
      </w:r>
      <w:r w:rsidR="001C17E9">
        <w:t xml:space="preserve">innych urządzeń </w:t>
      </w:r>
      <w:r>
        <w:t>piętrzących – szt. 2</w:t>
      </w:r>
    </w:p>
    <w:p w14:paraId="051C00CD" w14:textId="60102670" w:rsidR="008E6551" w:rsidRDefault="008E6551" w:rsidP="003760DB">
      <w:pPr>
        <w:pStyle w:val="Akapitzlist"/>
        <w:numPr>
          <w:ilvl w:val="0"/>
          <w:numId w:val="10"/>
        </w:numPr>
        <w:ind w:left="851" w:right="55" w:hanging="284"/>
      </w:pPr>
      <w:r>
        <w:t>przebudowę przepustów z piętrzeniem na rowach – szt. 6</w:t>
      </w:r>
    </w:p>
    <w:p w14:paraId="3AB885D8" w14:textId="42AB2A7A" w:rsidR="005D626D" w:rsidRDefault="008E6551" w:rsidP="003760DB">
      <w:pPr>
        <w:pStyle w:val="Akapitzlist"/>
        <w:numPr>
          <w:ilvl w:val="0"/>
          <w:numId w:val="10"/>
        </w:numPr>
        <w:ind w:left="851" w:right="55" w:hanging="284"/>
      </w:pPr>
      <w:r>
        <w:t xml:space="preserve">przebudowę </w:t>
      </w:r>
      <w:r w:rsidR="005D626D" w:rsidRPr="005D626D">
        <w:t>przepust</w:t>
      </w:r>
      <w:r>
        <w:t>u</w:t>
      </w:r>
      <w:r w:rsidR="005D626D" w:rsidRPr="005D626D">
        <w:t xml:space="preserve"> z zastawką i</w:t>
      </w:r>
      <w:r>
        <w:t xml:space="preserve"> utworzenie rozlewiska </w:t>
      </w:r>
      <w:r w:rsidR="005D626D">
        <w:t>– szt. 1,</w:t>
      </w:r>
    </w:p>
    <w:p w14:paraId="53EA4B22" w14:textId="3EB8C82C" w:rsidR="00CD4F85" w:rsidRDefault="00C3044D" w:rsidP="00C3044D">
      <w:pPr>
        <w:pStyle w:val="Akapitzlist"/>
        <w:numPr>
          <w:ilvl w:val="0"/>
          <w:numId w:val="11"/>
        </w:numPr>
        <w:spacing w:after="60" w:line="266" w:lineRule="auto"/>
        <w:ind w:left="851" w:right="57" w:hanging="425"/>
        <w:contextualSpacing w:val="0"/>
      </w:pPr>
      <w:r>
        <w:t>R</w:t>
      </w:r>
      <w:r w:rsidR="00CD4F85">
        <w:t>ozbudowa zbiornika wodnego, przebudowa mnicha i przepustu – sz. 1</w:t>
      </w:r>
    </w:p>
    <w:p w14:paraId="1885CB6C" w14:textId="16141CB1" w:rsidR="005D626D" w:rsidRDefault="00BD0F15" w:rsidP="002675FA">
      <w:pPr>
        <w:pStyle w:val="Akapitzlist"/>
        <w:numPr>
          <w:ilvl w:val="0"/>
          <w:numId w:val="11"/>
        </w:numPr>
        <w:spacing w:after="60" w:line="266" w:lineRule="auto"/>
        <w:ind w:left="851" w:right="57" w:hanging="425"/>
        <w:contextualSpacing w:val="0"/>
      </w:pPr>
      <w:r>
        <w:t>Utworzenie rozlewiska wodnego poprzez wykonanie grobli i spiętrzenia na rowie odpływowym w Leśnictwie Żarnowiec w kompleksie leśnym Jeziorowice-Otola</w:t>
      </w:r>
    </w:p>
    <w:p w14:paraId="59802C62" w14:textId="21BE09D9" w:rsidR="009762CE" w:rsidRDefault="009762CE" w:rsidP="009762CE">
      <w:pPr>
        <w:pStyle w:val="Akapitzlist"/>
        <w:spacing w:after="20" w:line="259" w:lineRule="auto"/>
        <w:ind w:left="851" w:hanging="851"/>
        <w:jc w:val="left"/>
      </w:pPr>
      <w:r>
        <w:t xml:space="preserve">Część </w:t>
      </w:r>
      <w:r w:rsidR="00917486">
        <w:t xml:space="preserve">nr </w:t>
      </w:r>
      <w:r>
        <w:t xml:space="preserve">2 - „Wykonanie dokumentacji projektowej obiektu - Rozbudowa zbiornika wodnego Malinka w Leśnictwie Golczowice na terenie Nadleśnictwa Olkusz </w:t>
      </w:r>
      <w:r>
        <w:lastRenderedPageBreak/>
        <w:t>wraz z uzyskaniem wszystkich decyzji administracyjnych niezbędnych do przeprowadzania robót budowlanych</w:t>
      </w:r>
      <w:r w:rsidR="003C7CA1" w:rsidRPr="003C7CA1">
        <w:t xml:space="preserve"> oraz pełnienie nadzoru autorskiego</w:t>
      </w:r>
      <w:r>
        <w:t>”.</w:t>
      </w:r>
    </w:p>
    <w:p w14:paraId="6E54EEF2" w14:textId="25338418" w:rsidR="009762CE" w:rsidRDefault="009762CE" w:rsidP="002675FA">
      <w:pPr>
        <w:pStyle w:val="Akapitzlist"/>
        <w:spacing w:after="20" w:line="259" w:lineRule="auto"/>
        <w:ind w:left="851" w:firstLine="0"/>
        <w:jc w:val="left"/>
      </w:pPr>
      <w:r>
        <w:t>Przedmiotem zamówienia w tej części jest opracowanie dokumentacji projektowo-kosztorysowej na przebudowę grobli i mnicha spustowego na dwóch, przedzielonych groblą stawach o sumarycznej powierzchni 3,4 ha w celu podwyższenia retencyjności oraz uzyskanie odpowiednich decyzji administracyjnych, w tym pozwolenia na budowę.</w:t>
      </w:r>
    </w:p>
    <w:p w14:paraId="29F232A9" w14:textId="27F29EAD" w:rsidR="00917486" w:rsidRDefault="00350BAC" w:rsidP="00917486">
      <w:pPr>
        <w:pStyle w:val="Akapitzlist"/>
        <w:spacing w:after="20" w:line="259" w:lineRule="auto"/>
        <w:ind w:left="851" w:hanging="851"/>
        <w:jc w:val="left"/>
      </w:pPr>
      <w:r>
        <w:t xml:space="preserve">Część </w:t>
      </w:r>
      <w:r w:rsidR="00917486">
        <w:t xml:space="preserve">nr 3 – „Wykonanie dokumentacji projektowej obiektów małej retencji nizinnej dla zadania - Rozbudowa przepustu w Leśnictwie Poręba oraz zagospodarowanie zlewni/rowu w Leśnictwie Pazurek (kolonia </w:t>
      </w:r>
      <w:proofErr w:type="spellStart"/>
      <w:r w:rsidR="00917486">
        <w:t>Zimkówka</w:t>
      </w:r>
      <w:proofErr w:type="spellEnd"/>
      <w:r w:rsidR="00917486">
        <w:t>) na terenie Nadleśnictwa Olkusz wraz z uzyskaniem wszystkich decyzji administracyjnych niezbędnych do przeprowadzania robót budowlanych</w:t>
      </w:r>
      <w:r w:rsidR="003C7CA1" w:rsidRPr="003C7CA1">
        <w:t xml:space="preserve"> oraz pełnienie nadzoru autorskiego</w:t>
      </w:r>
      <w:r w:rsidR="00917486">
        <w:t>”.</w:t>
      </w:r>
    </w:p>
    <w:p w14:paraId="4F542F5B" w14:textId="77777777" w:rsidR="00917486" w:rsidRDefault="00917486" w:rsidP="00917486">
      <w:pPr>
        <w:pStyle w:val="Akapitzlist"/>
        <w:spacing w:after="20" w:line="259" w:lineRule="auto"/>
        <w:ind w:left="851" w:firstLine="0"/>
        <w:jc w:val="left"/>
      </w:pPr>
      <w:r>
        <w:t>Przedmiotem zamówienia w tej części jest opracowanie dokumentacji projektowo-kosztorysowej obiektów małej retencji nizinnej na budowę 4 zastawek, jednego przepustu, odbudowę grobli, budowę brodu na drodze leśnej i niewielkiego rozlewiska wodnego na terenie zalewowym oraz uzyskanie odpowiednich decyzji administracyjnych w tym pozwolenia na budowę.</w:t>
      </w:r>
    </w:p>
    <w:p w14:paraId="6AA27219" w14:textId="761DD152" w:rsidR="005C15BB" w:rsidRDefault="009762CE" w:rsidP="00917486">
      <w:pPr>
        <w:pStyle w:val="Akapitzlist"/>
        <w:spacing w:after="20" w:line="259" w:lineRule="auto"/>
        <w:ind w:left="851" w:firstLine="0"/>
        <w:jc w:val="left"/>
      </w:pPr>
      <w:r>
        <w:t>Część obejmuje wykonanie projektów na</w:t>
      </w:r>
      <w:r w:rsidR="00C3044D">
        <w:t xml:space="preserve"> zadania</w:t>
      </w:r>
      <w:r>
        <w:t>:</w:t>
      </w:r>
    </w:p>
    <w:p w14:paraId="30E5878D" w14:textId="713365DE" w:rsidR="00E362C0" w:rsidRDefault="00BD0F15" w:rsidP="00917486">
      <w:pPr>
        <w:pStyle w:val="Akapitzlist"/>
        <w:numPr>
          <w:ilvl w:val="0"/>
          <w:numId w:val="15"/>
        </w:numPr>
        <w:ind w:left="851" w:right="55" w:hanging="425"/>
      </w:pPr>
      <w:r>
        <w:t>Przebudowę przepustu i wykonanie dwóch spiętrzeń na cieku w Leśnictwie Poręba, w kompleksie leśnym Zabagnie</w:t>
      </w:r>
    </w:p>
    <w:p w14:paraId="1FEEC043" w14:textId="77777777" w:rsidR="00F41112" w:rsidRDefault="009A0E19" w:rsidP="00917486">
      <w:pPr>
        <w:pStyle w:val="Akapitzlist"/>
        <w:numPr>
          <w:ilvl w:val="0"/>
          <w:numId w:val="15"/>
        </w:numPr>
        <w:ind w:left="851" w:right="55" w:hanging="425"/>
      </w:pPr>
      <w:r>
        <w:t xml:space="preserve">Zagospodarowanie zlewni rowu w Leśnictwie Pazurek w kompleksie leśnym </w:t>
      </w:r>
      <w:proofErr w:type="spellStart"/>
      <w:r>
        <w:t>Zimkówka</w:t>
      </w:r>
      <w:proofErr w:type="spellEnd"/>
      <w:r>
        <w:t xml:space="preserve"> polegającym na</w:t>
      </w:r>
      <w:r w:rsidR="00F41112">
        <w:t>:</w:t>
      </w:r>
    </w:p>
    <w:p w14:paraId="7DD32D40" w14:textId="4CCE5A6F" w:rsidR="00F41112" w:rsidRDefault="009A0E19" w:rsidP="00917486">
      <w:pPr>
        <w:pStyle w:val="Akapitzlist"/>
        <w:numPr>
          <w:ilvl w:val="0"/>
          <w:numId w:val="12"/>
        </w:numPr>
        <w:ind w:left="1134" w:right="55" w:hanging="284"/>
      </w:pPr>
      <w:r>
        <w:t>budowie szeregu spiętrzeń w górnej części doliny</w:t>
      </w:r>
      <w:r w:rsidR="00F41112">
        <w:t xml:space="preserve"> i zbiornika</w:t>
      </w:r>
      <w:r>
        <w:t>,</w:t>
      </w:r>
    </w:p>
    <w:p w14:paraId="2109BA0B" w14:textId="7AA7B744" w:rsidR="00F41112" w:rsidRDefault="009A0E19" w:rsidP="00917486">
      <w:pPr>
        <w:pStyle w:val="Akapitzlist"/>
        <w:numPr>
          <w:ilvl w:val="0"/>
          <w:numId w:val="12"/>
        </w:numPr>
        <w:ind w:left="1134" w:right="55" w:hanging="284"/>
      </w:pPr>
      <w:r>
        <w:t>odtworzenie grobli,</w:t>
      </w:r>
    </w:p>
    <w:p w14:paraId="0AB12A09" w14:textId="742B7535" w:rsidR="00F41112" w:rsidRDefault="009A0E19" w:rsidP="00917486">
      <w:pPr>
        <w:pStyle w:val="Akapitzlist"/>
        <w:numPr>
          <w:ilvl w:val="0"/>
          <w:numId w:val="12"/>
        </w:numPr>
        <w:ind w:left="1134" w:right="55" w:hanging="284"/>
      </w:pPr>
      <w:r>
        <w:t xml:space="preserve">utworzenie </w:t>
      </w:r>
      <w:r w:rsidR="005A0F73">
        <w:t>dwóch</w:t>
      </w:r>
      <w:r>
        <w:t xml:space="preserve"> zbiorników wodnych retencjonujących wodę</w:t>
      </w:r>
    </w:p>
    <w:p w14:paraId="58EF4EB9" w14:textId="7429C22A" w:rsidR="006F0EEE" w:rsidRDefault="00F41112" w:rsidP="00917486">
      <w:pPr>
        <w:pStyle w:val="Akapitzlist"/>
        <w:numPr>
          <w:ilvl w:val="0"/>
          <w:numId w:val="12"/>
        </w:numPr>
        <w:ind w:left="1134" w:right="55" w:hanging="284"/>
      </w:pPr>
      <w:r>
        <w:t>wykonanie</w:t>
      </w:r>
      <w:r w:rsidR="009A0E19">
        <w:t xml:space="preserve"> brodu na drodze leśnej</w:t>
      </w:r>
    </w:p>
    <w:p w14:paraId="392CED39" w14:textId="77777777" w:rsidR="00F14DB7" w:rsidRDefault="00F14DB7">
      <w:pPr>
        <w:spacing w:after="0" w:line="259" w:lineRule="auto"/>
        <w:ind w:left="2" w:firstLine="0"/>
        <w:jc w:val="left"/>
        <w:sectPr w:rsidR="00F14DB7" w:rsidSect="00BD0F15">
          <w:footerReference w:type="even" r:id="rId8"/>
          <w:footerReference w:type="default" r:id="rId9"/>
          <w:headerReference w:type="first" r:id="rId10"/>
          <w:footerReference w:type="first" r:id="rId11"/>
          <w:pgSz w:w="11906" w:h="16838"/>
          <w:pgMar w:top="1418" w:right="851" w:bottom="652" w:left="1701" w:header="709" w:footer="709" w:gutter="0"/>
          <w:cols w:space="708"/>
          <w:titlePg/>
        </w:sectPr>
      </w:pPr>
    </w:p>
    <w:p w14:paraId="65E67294" w14:textId="067716D0" w:rsidR="00E362C0" w:rsidRDefault="00DD7C6C">
      <w:pPr>
        <w:ind w:right="55"/>
      </w:pPr>
      <w:r>
        <w:lastRenderedPageBreak/>
        <w:t>Planowane obiekty znajdują się na terenie dwóch powiatów – zawierciańskiego</w:t>
      </w:r>
      <w:r w:rsidR="004E4A03">
        <w:t xml:space="preserve"> - w gminie Żarnowiec </w:t>
      </w:r>
      <w:r>
        <w:t>i olkuskiego</w:t>
      </w:r>
      <w:r w:rsidR="004E4A03">
        <w:t xml:space="preserve"> w gminie Olkusz i</w:t>
      </w:r>
      <w:r w:rsidR="00BB2C2F">
        <w:t> </w:t>
      </w:r>
      <w:r w:rsidR="004E4A03">
        <w:t xml:space="preserve">Klucze. </w:t>
      </w:r>
    </w:p>
    <w:p w14:paraId="0B8FE415" w14:textId="3BC9F2E2" w:rsidR="00E362C0" w:rsidRDefault="00000000">
      <w:pPr>
        <w:ind w:right="55"/>
      </w:pPr>
      <w:r>
        <w:t xml:space="preserve">Poniżej zestawienie </w:t>
      </w:r>
      <w:r w:rsidR="00B11709">
        <w:t xml:space="preserve">zadań wraz numerami lokalizacji w zadaniu, </w:t>
      </w:r>
      <w:r>
        <w:t>numer</w:t>
      </w:r>
      <w:r w:rsidR="00B11709">
        <w:t>ami</w:t>
      </w:r>
      <w:r>
        <w:t xml:space="preserve"> </w:t>
      </w:r>
      <w:r w:rsidR="00B11709">
        <w:t xml:space="preserve">dziełek </w:t>
      </w:r>
      <w:r>
        <w:t>ewidencyjn</w:t>
      </w:r>
      <w:r w:rsidR="004E4A03">
        <w:t>ych</w:t>
      </w:r>
      <w:r>
        <w:t xml:space="preserve"> </w:t>
      </w:r>
      <w:r w:rsidR="00B11709">
        <w:t xml:space="preserve">i wydzieleni leśnych </w:t>
      </w:r>
      <w:r>
        <w:t xml:space="preserve">na których przewidziano działania inwestycyjne. </w:t>
      </w:r>
    </w:p>
    <w:p w14:paraId="2A2D9F18" w14:textId="77777777" w:rsidR="00E362C0" w:rsidRDefault="00000000">
      <w:pPr>
        <w:spacing w:after="0" w:line="259" w:lineRule="auto"/>
        <w:ind w:left="2" w:firstLine="0"/>
        <w:jc w:val="left"/>
      </w:pPr>
      <w:r>
        <w:t xml:space="preserve"> </w:t>
      </w:r>
    </w:p>
    <w:tbl>
      <w:tblPr>
        <w:tblStyle w:val="TableGrid"/>
        <w:tblW w:w="12920" w:type="dxa"/>
        <w:tblInd w:w="-106" w:type="dxa"/>
        <w:tblCellMar>
          <w:top w:w="13" w:type="dxa"/>
          <w:left w:w="108" w:type="dxa"/>
        </w:tblCellMar>
        <w:tblLook w:val="04A0" w:firstRow="1" w:lastRow="0" w:firstColumn="1" w:lastColumn="0" w:noHBand="0" w:noVBand="1"/>
      </w:tblPr>
      <w:tblGrid>
        <w:gridCol w:w="720"/>
        <w:gridCol w:w="809"/>
        <w:gridCol w:w="3165"/>
        <w:gridCol w:w="965"/>
        <w:gridCol w:w="3766"/>
        <w:gridCol w:w="1329"/>
        <w:gridCol w:w="720"/>
        <w:gridCol w:w="1446"/>
      </w:tblGrid>
      <w:tr w:rsidR="0026606A" w14:paraId="742764FF" w14:textId="77777777" w:rsidTr="007F109C">
        <w:trPr>
          <w:trHeight w:val="838"/>
        </w:trPr>
        <w:tc>
          <w:tcPr>
            <w:tcW w:w="720" w:type="dxa"/>
            <w:tcBorders>
              <w:top w:val="single" w:sz="4" w:space="0" w:color="000000"/>
              <w:left w:val="single" w:sz="4" w:space="0" w:color="000000"/>
              <w:bottom w:val="single" w:sz="4" w:space="0" w:color="000000"/>
              <w:right w:val="single" w:sz="4" w:space="0" w:color="000000"/>
            </w:tcBorders>
            <w:vAlign w:val="center"/>
          </w:tcPr>
          <w:p w14:paraId="333D2EAA" w14:textId="313EDE5F" w:rsidR="00917486" w:rsidRPr="00C45285" w:rsidRDefault="00917486" w:rsidP="0026606A">
            <w:pPr>
              <w:spacing w:after="0" w:line="259" w:lineRule="auto"/>
              <w:ind w:left="0" w:firstLine="0"/>
              <w:jc w:val="center"/>
              <w:rPr>
                <w:sz w:val="20"/>
                <w:szCs w:val="20"/>
              </w:rPr>
            </w:pPr>
            <w:r>
              <w:rPr>
                <w:sz w:val="20"/>
                <w:szCs w:val="20"/>
              </w:rPr>
              <w:t>Nr części</w:t>
            </w:r>
            <w:r w:rsidRPr="00C45285">
              <w:rPr>
                <w:sz w:val="20"/>
                <w:szCs w:val="20"/>
              </w:rPr>
              <w:t>.</w:t>
            </w:r>
          </w:p>
        </w:tc>
        <w:tc>
          <w:tcPr>
            <w:tcW w:w="809" w:type="dxa"/>
            <w:tcBorders>
              <w:top w:val="single" w:sz="4" w:space="0" w:color="000000"/>
              <w:left w:val="single" w:sz="4" w:space="0" w:color="000000"/>
              <w:bottom w:val="single" w:sz="4" w:space="0" w:color="000000"/>
              <w:right w:val="single" w:sz="4" w:space="0" w:color="000000"/>
            </w:tcBorders>
            <w:vAlign w:val="center"/>
          </w:tcPr>
          <w:p w14:paraId="323132FC" w14:textId="3EFDE497" w:rsidR="00917486" w:rsidRPr="00C45285" w:rsidRDefault="0026606A" w:rsidP="0026606A">
            <w:pPr>
              <w:spacing w:after="0" w:line="259" w:lineRule="auto"/>
              <w:ind w:left="0" w:firstLine="0"/>
              <w:jc w:val="center"/>
              <w:rPr>
                <w:sz w:val="20"/>
                <w:szCs w:val="20"/>
              </w:rPr>
            </w:pPr>
            <w:r>
              <w:rPr>
                <w:sz w:val="20"/>
                <w:szCs w:val="20"/>
              </w:rPr>
              <w:t>Nr zadania</w:t>
            </w:r>
          </w:p>
        </w:tc>
        <w:tc>
          <w:tcPr>
            <w:tcW w:w="3165" w:type="dxa"/>
            <w:tcBorders>
              <w:top w:val="single" w:sz="4" w:space="0" w:color="000000"/>
              <w:left w:val="single" w:sz="4" w:space="0" w:color="000000"/>
              <w:bottom w:val="single" w:sz="4" w:space="0" w:color="000000"/>
              <w:right w:val="single" w:sz="4" w:space="0" w:color="000000"/>
            </w:tcBorders>
            <w:vAlign w:val="center"/>
          </w:tcPr>
          <w:p w14:paraId="4D340C85" w14:textId="0EE63FFB" w:rsidR="00917486" w:rsidRPr="00C45285" w:rsidRDefault="00917486" w:rsidP="0026606A">
            <w:pPr>
              <w:spacing w:after="0" w:line="259" w:lineRule="auto"/>
              <w:ind w:left="0" w:firstLine="0"/>
              <w:jc w:val="center"/>
              <w:rPr>
                <w:sz w:val="20"/>
                <w:szCs w:val="20"/>
              </w:rPr>
            </w:pPr>
            <w:r w:rsidRPr="00C45285">
              <w:rPr>
                <w:sz w:val="20"/>
                <w:szCs w:val="20"/>
              </w:rPr>
              <w:t>Nazwa zadania</w:t>
            </w:r>
          </w:p>
        </w:tc>
        <w:tc>
          <w:tcPr>
            <w:tcW w:w="965" w:type="dxa"/>
            <w:tcBorders>
              <w:top w:val="single" w:sz="4" w:space="0" w:color="000000"/>
              <w:left w:val="single" w:sz="4" w:space="0" w:color="000000"/>
              <w:bottom w:val="single" w:sz="4" w:space="0" w:color="000000"/>
              <w:right w:val="single" w:sz="4" w:space="0" w:color="000000"/>
            </w:tcBorders>
            <w:vAlign w:val="center"/>
          </w:tcPr>
          <w:p w14:paraId="60D11F35" w14:textId="36014EA1" w:rsidR="00917486" w:rsidRPr="00C45285" w:rsidRDefault="00917486" w:rsidP="0026606A">
            <w:pPr>
              <w:spacing w:after="0" w:line="259" w:lineRule="auto"/>
              <w:ind w:left="0" w:firstLine="0"/>
              <w:jc w:val="center"/>
              <w:rPr>
                <w:sz w:val="20"/>
                <w:szCs w:val="20"/>
              </w:rPr>
            </w:pPr>
            <w:r w:rsidRPr="00C45285">
              <w:rPr>
                <w:sz w:val="20"/>
                <w:szCs w:val="20"/>
              </w:rPr>
              <w:t>Nr lokalizacji</w:t>
            </w:r>
          </w:p>
        </w:tc>
        <w:tc>
          <w:tcPr>
            <w:tcW w:w="3766" w:type="dxa"/>
            <w:tcBorders>
              <w:top w:val="single" w:sz="4" w:space="0" w:color="000000"/>
              <w:left w:val="single" w:sz="4" w:space="0" w:color="000000"/>
              <w:bottom w:val="single" w:sz="4" w:space="0" w:color="000000"/>
              <w:right w:val="single" w:sz="4" w:space="0" w:color="000000"/>
            </w:tcBorders>
            <w:vAlign w:val="center"/>
          </w:tcPr>
          <w:p w14:paraId="6F0F718B" w14:textId="42021C29" w:rsidR="00917486" w:rsidRPr="00C45285" w:rsidRDefault="00917486" w:rsidP="0026606A">
            <w:pPr>
              <w:spacing w:after="0" w:line="259" w:lineRule="auto"/>
              <w:ind w:left="0" w:firstLine="0"/>
              <w:jc w:val="center"/>
              <w:rPr>
                <w:sz w:val="20"/>
                <w:szCs w:val="20"/>
              </w:rPr>
            </w:pPr>
            <w:r>
              <w:rPr>
                <w:sz w:val="20"/>
                <w:szCs w:val="20"/>
              </w:rPr>
              <w:t>Rodzaj obiektu</w:t>
            </w:r>
          </w:p>
        </w:tc>
        <w:tc>
          <w:tcPr>
            <w:tcW w:w="1329" w:type="dxa"/>
            <w:tcBorders>
              <w:top w:val="single" w:sz="4" w:space="0" w:color="000000"/>
              <w:left w:val="single" w:sz="4" w:space="0" w:color="000000"/>
              <w:bottom w:val="single" w:sz="4" w:space="0" w:color="000000"/>
              <w:right w:val="single" w:sz="4" w:space="0" w:color="000000"/>
            </w:tcBorders>
            <w:vAlign w:val="center"/>
          </w:tcPr>
          <w:p w14:paraId="51A72CBD" w14:textId="6EF2AE23" w:rsidR="00917486" w:rsidRPr="00C45285" w:rsidRDefault="00917486" w:rsidP="0026606A">
            <w:pPr>
              <w:spacing w:after="0" w:line="259" w:lineRule="auto"/>
              <w:ind w:left="0" w:firstLine="0"/>
              <w:jc w:val="center"/>
              <w:rPr>
                <w:sz w:val="20"/>
                <w:szCs w:val="20"/>
              </w:rPr>
            </w:pPr>
            <w:r w:rsidRPr="00C45285">
              <w:rPr>
                <w:sz w:val="20"/>
                <w:szCs w:val="20"/>
              </w:rPr>
              <w:t>Obręb ewidencyjny</w:t>
            </w:r>
          </w:p>
        </w:tc>
        <w:tc>
          <w:tcPr>
            <w:tcW w:w="720" w:type="dxa"/>
            <w:tcBorders>
              <w:top w:val="single" w:sz="4" w:space="0" w:color="000000"/>
              <w:left w:val="single" w:sz="4" w:space="0" w:color="000000"/>
              <w:bottom w:val="single" w:sz="4" w:space="0" w:color="000000"/>
              <w:right w:val="single" w:sz="4" w:space="0" w:color="000000"/>
            </w:tcBorders>
            <w:vAlign w:val="center"/>
          </w:tcPr>
          <w:p w14:paraId="156C2B80" w14:textId="0BDB5136" w:rsidR="00917486" w:rsidRPr="00C45285" w:rsidRDefault="00917486" w:rsidP="0026606A">
            <w:pPr>
              <w:spacing w:after="0" w:line="259" w:lineRule="auto"/>
              <w:ind w:left="0" w:firstLine="0"/>
              <w:jc w:val="center"/>
              <w:rPr>
                <w:sz w:val="20"/>
                <w:szCs w:val="20"/>
              </w:rPr>
            </w:pPr>
            <w:r w:rsidRPr="00C45285">
              <w:rPr>
                <w:sz w:val="20"/>
                <w:szCs w:val="20"/>
              </w:rPr>
              <w:t>Nr działki</w:t>
            </w:r>
          </w:p>
        </w:tc>
        <w:tc>
          <w:tcPr>
            <w:tcW w:w="1446" w:type="dxa"/>
            <w:tcBorders>
              <w:top w:val="single" w:sz="4" w:space="0" w:color="000000"/>
              <w:left w:val="single" w:sz="4" w:space="0" w:color="000000"/>
              <w:bottom w:val="single" w:sz="4" w:space="0" w:color="000000"/>
              <w:right w:val="single" w:sz="4" w:space="0" w:color="000000"/>
            </w:tcBorders>
            <w:vAlign w:val="center"/>
          </w:tcPr>
          <w:p w14:paraId="71CD82FF" w14:textId="5A3B7760" w:rsidR="00917486" w:rsidRPr="00C45285" w:rsidRDefault="00917486" w:rsidP="0026606A">
            <w:pPr>
              <w:spacing w:after="0" w:line="259" w:lineRule="auto"/>
              <w:ind w:left="0" w:firstLine="0"/>
              <w:jc w:val="center"/>
              <w:rPr>
                <w:sz w:val="20"/>
                <w:szCs w:val="20"/>
              </w:rPr>
            </w:pPr>
            <w:r w:rsidRPr="00C45285">
              <w:rPr>
                <w:sz w:val="20"/>
                <w:szCs w:val="20"/>
              </w:rPr>
              <w:t>Adres leśny</w:t>
            </w:r>
            <w:r>
              <w:rPr>
                <w:sz w:val="20"/>
                <w:szCs w:val="20"/>
              </w:rPr>
              <w:t xml:space="preserve"> w Nadleśnictwie Olkusz</w:t>
            </w:r>
          </w:p>
        </w:tc>
      </w:tr>
      <w:tr w:rsidR="0026606A" w14:paraId="1431B499" w14:textId="77777777" w:rsidTr="007F109C">
        <w:trPr>
          <w:trHeight w:val="397"/>
        </w:trPr>
        <w:tc>
          <w:tcPr>
            <w:tcW w:w="720" w:type="dxa"/>
            <w:vMerge w:val="restart"/>
            <w:tcBorders>
              <w:top w:val="single" w:sz="4" w:space="0" w:color="000000"/>
              <w:left w:val="single" w:sz="4" w:space="0" w:color="000000"/>
              <w:bottom w:val="single" w:sz="12" w:space="0" w:color="auto"/>
              <w:right w:val="single" w:sz="4" w:space="0" w:color="000000"/>
            </w:tcBorders>
          </w:tcPr>
          <w:p w14:paraId="265A8E4A" w14:textId="11FE6847" w:rsidR="0026606A" w:rsidRPr="00C45285" w:rsidRDefault="0026606A" w:rsidP="0026606A">
            <w:pPr>
              <w:spacing w:before="120" w:after="0" w:line="259" w:lineRule="auto"/>
              <w:ind w:left="0" w:firstLine="0"/>
              <w:jc w:val="center"/>
              <w:rPr>
                <w:sz w:val="20"/>
                <w:szCs w:val="20"/>
              </w:rPr>
            </w:pPr>
            <w:r w:rsidRPr="00C45285">
              <w:rPr>
                <w:sz w:val="20"/>
                <w:szCs w:val="20"/>
              </w:rPr>
              <w:t>1</w:t>
            </w:r>
          </w:p>
        </w:tc>
        <w:tc>
          <w:tcPr>
            <w:tcW w:w="809" w:type="dxa"/>
            <w:vMerge w:val="restart"/>
            <w:tcBorders>
              <w:top w:val="single" w:sz="4" w:space="0" w:color="000000"/>
              <w:left w:val="single" w:sz="4" w:space="0" w:color="000000"/>
              <w:bottom w:val="single" w:sz="12" w:space="0" w:color="auto"/>
              <w:right w:val="single" w:sz="4" w:space="0" w:color="000000"/>
            </w:tcBorders>
          </w:tcPr>
          <w:p w14:paraId="0937288E" w14:textId="16BB4066" w:rsidR="0026606A" w:rsidRPr="00C45285" w:rsidRDefault="0026606A" w:rsidP="0026606A">
            <w:pPr>
              <w:spacing w:before="120" w:after="0" w:line="259" w:lineRule="auto"/>
              <w:ind w:left="0" w:firstLine="0"/>
              <w:jc w:val="center"/>
              <w:rPr>
                <w:sz w:val="20"/>
                <w:szCs w:val="20"/>
              </w:rPr>
            </w:pPr>
            <w:r>
              <w:rPr>
                <w:sz w:val="20"/>
                <w:szCs w:val="20"/>
              </w:rPr>
              <w:t>1</w:t>
            </w:r>
          </w:p>
        </w:tc>
        <w:tc>
          <w:tcPr>
            <w:tcW w:w="3165" w:type="dxa"/>
            <w:vMerge w:val="restart"/>
            <w:tcBorders>
              <w:top w:val="single" w:sz="4" w:space="0" w:color="000000"/>
              <w:left w:val="single" w:sz="4" w:space="0" w:color="000000"/>
              <w:bottom w:val="single" w:sz="12" w:space="0" w:color="auto"/>
              <w:right w:val="single" w:sz="4" w:space="0" w:color="000000"/>
            </w:tcBorders>
          </w:tcPr>
          <w:p w14:paraId="657F3186" w14:textId="247DCD3B" w:rsidR="0026606A" w:rsidRPr="00C45285" w:rsidRDefault="0026606A" w:rsidP="0026606A">
            <w:pPr>
              <w:spacing w:before="120" w:after="0" w:line="259" w:lineRule="auto"/>
              <w:ind w:left="0" w:firstLine="0"/>
              <w:jc w:val="left"/>
              <w:rPr>
                <w:sz w:val="20"/>
                <w:szCs w:val="20"/>
              </w:rPr>
            </w:pPr>
            <w:r w:rsidRPr="00C45285">
              <w:rPr>
                <w:sz w:val="20"/>
                <w:szCs w:val="20"/>
              </w:rPr>
              <w:t>Budowa i przebudowa obiektów małej retencji zlokalizowanych w Leśnictwie Żarnowiec</w:t>
            </w:r>
          </w:p>
        </w:tc>
        <w:tc>
          <w:tcPr>
            <w:tcW w:w="965" w:type="dxa"/>
            <w:tcBorders>
              <w:top w:val="single" w:sz="4" w:space="0" w:color="000000"/>
              <w:left w:val="single" w:sz="4" w:space="0" w:color="000000"/>
              <w:bottom w:val="single" w:sz="4" w:space="0" w:color="000000"/>
              <w:right w:val="single" w:sz="4" w:space="0" w:color="000000"/>
            </w:tcBorders>
            <w:vAlign w:val="center"/>
          </w:tcPr>
          <w:p w14:paraId="5B9BBD04" w14:textId="65FF2350" w:rsidR="0026606A" w:rsidRPr="00C45285" w:rsidRDefault="0026606A" w:rsidP="0026606A">
            <w:pPr>
              <w:spacing w:after="0" w:line="259" w:lineRule="auto"/>
              <w:ind w:left="0" w:firstLine="0"/>
              <w:jc w:val="center"/>
              <w:rPr>
                <w:sz w:val="20"/>
                <w:szCs w:val="20"/>
              </w:rPr>
            </w:pPr>
            <w:r>
              <w:rPr>
                <w:sz w:val="20"/>
                <w:szCs w:val="20"/>
              </w:rPr>
              <w:t>1</w:t>
            </w:r>
          </w:p>
        </w:tc>
        <w:tc>
          <w:tcPr>
            <w:tcW w:w="3766" w:type="dxa"/>
            <w:tcBorders>
              <w:top w:val="single" w:sz="4" w:space="0" w:color="000000"/>
              <w:left w:val="single" w:sz="4" w:space="0" w:color="000000"/>
              <w:bottom w:val="single" w:sz="4" w:space="0" w:color="000000"/>
              <w:right w:val="single" w:sz="4" w:space="0" w:color="000000"/>
            </w:tcBorders>
            <w:vAlign w:val="center"/>
          </w:tcPr>
          <w:p w14:paraId="6242FB1F" w14:textId="287B4C85" w:rsidR="0026606A" w:rsidRPr="00C45285" w:rsidRDefault="0026606A" w:rsidP="0026606A">
            <w:pPr>
              <w:spacing w:after="0" w:line="259" w:lineRule="auto"/>
              <w:ind w:left="0" w:firstLine="0"/>
              <w:jc w:val="left"/>
              <w:rPr>
                <w:sz w:val="20"/>
                <w:szCs w:val="20"/>
              </w:rPr>
            </w:pPr>
            <w:r w:rsidRPr="00C45285">
              <w:rPr>
                <w:sz w:val="20"/>
                <w:szCs w:val="20"/>
              </w:rPr>
              <w:t xml:space="preserve">budowa przepustu </w:t>
            </w:r>
            <w:r>
              <w:rPr>
                <w:sz w:val="20"/>
                <w:szCs w:val="20"/>
              </w:rPr>
              <w:t xml:space="preserve">do </w:t>
            </w:r>
            <w:r w:rsidRPr="00C45285">
              <w:rPr>
                <w:sz w:val="20"/>
                <w:szCs w:val="20"/>
              </w:rPr>
              <w:t>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5B473F1D" w14:textId="75AE194A"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574D1141" w14:textId="1C809DBA" w:rsidR="0026606A" w:rsidRPr="00C45285" w:rsidRDefault="0026606A" w:rsidP="0026606A">
            <w:pPr>
              <w:spacing w:after="0" w:line="259" w:lineRule="auto"/>
              <w:ind w:left="0" w:firstLine="0"/>
              <w:jc w:val="center"/>
              <w:rPr>
                <w:sz w:val="20"/>
                <w:szCs w:val="20"/>
              </w:rPr>
            </w:pPr>
            <w:r>
              <w:rPr>
                <w:sz w:val="20"/>
                <w:szCs w:val="20"/>
              </w:rPr>
              <w:t>1836</w:t>
            </w:r>
          </w:p>
        </w:tc>
        <w:tc>
          <w:tcPr>
            <w:tcW w:w="1446" w:type="dxa"/>
            <w:tcBorders>
              <w:top w:val="single" w:sz="4" w:space="0" w:color="000000"/>
              <w:left w:val="single" w:sz="4" w:space="0" w:color="000000"/>
              <w:bottom w:val="single" w:sz="4" w:space="0" w:color="000000"/>
              <w:right w:val="single" w:sz="4" w:space="0" w:color="000000"/>
            </w:tcBorders>
            <w:vAlign w:val="center"/>
          </w:tcPr>
          <w:p w14:paraId="6D594179" w14:textId="2037775A" w:rsidR="0026606A" w:rsidRPr="00C45285" w:rsidRDefault="0026606A" w:rsidP="0026606A">
            <w:pPr>
              <w:spacing w:after="0" w:line="259" w:lineRule="auto"/>
              <w:ind w:left="0" w:firstLine="0"/>
              <w:jc w:val="center"/>
              <w:rPr>
                <w:sz w:val="20"/>
                <w:szCs w:val="20"/>
              </w:rPr>
            </w:pPr>
            <w:r w:rsidRPr="00C45285">
              <w:rPr>
                <w:sz w:val="20"/>
                <w:szCs w:val="20"/>
              </w:rPr>
              <w:t>17-g</w:t>
            </w:r>
          </w:p>
        </w:tc>
      </w:tr>
      <w:tr w:rsidR="0026606A" w14:paraId="31D45D90" w14:textId="77777777" w:rsidTr="007F109C">
        <w:trPr>
          <w:trHeight w:val="397"/>
        </w:trPr>
        <w:tc>
          <w:tcPr>
            <w:tcW w:w="720" w:type="dxa"/>
            <w:vMerge/>
            <w:tcBorders>
              <w:left w:val="single" w:sz="4" w:space="0" w:color="000000"/>
              <w:bottom w:val="single" w:sz="12" w:space="0" w:color="auto"/>
              <w:right w:val="single" w:sz="4" w:space="0" w:color="000000"/>
            </w:tcBorders>
          </w:tcPr>
          <w:p w14:paraId="51EA0BF3" w14:textId="7B23DC3D"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4C40E859"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1AD9563A" w14:textId="241B7414"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1ECDA698" w14:textId="330D30E2" w:rsidR="0026606A" w:rsidRPr="00C45285" w:rsidRDefault="0026606A" w:rsidP="0026606A">
            <w:pPr>
              <w:spacing w:after="0" w:line="259" w:lineRule="auto"/>
              <w:ind w:left="0" w:firstLine="0"/>
              <w:jc w:val="center"/>
              <w:rPr>
                <w:sz w:val="20"/>
                <w:szCs w:val="20"/>
              </w:rPr>
            </w:pPr>
            <w:r>
              <w:rPr>
                <w:sz w:val="20"/>
                <w:szCs w:val="20"/>
              </w:rPr>
              <w:t>2</w:t>
            </w:r>
          </w:p>
        </w:tc>
        <w:tc>
          <w:tcPr>
            <w:tcW w:w="3766" w:type="dxa"/>
            <w:tcBorders>
              <w:top w:val="single" w:sz="4" w:space="0" w:color="000000"/>
              <w:left w:val="single" w:sz="4" w:space="0" w:color="000000"/>
              <w:bottom w:val="single" w:sz="4" w:space="0" w:color="000000"/>
              <w:right w:val="single" w:sz="4" w:space="0" w:color="000000"/>
            </w:tcBorders>
            <w:vAlign w:val="center"/>
          </w:tcPr>
          <w:p w14:paraId="69767E3E" w14:textId="3DE2150C" w:rsidR="0026606A" w:rsidRPr="00C45285" w:rsidRDefault="0026606A" w:rsidP="0026606A">
            <w:pPr>
              <w:spacing w:after="0" w:line="259" w:lineRule="auto"/>
              <w:ind w:left="0" w:firstLine="0"/>
              <w:jc w:val="left"/>
              <w:rPr>
                <w:sz w:val="20"/>
                <w:szCs w:val="20"/>
              </w:rPr>
            </w:pPr>
            <w:r w:rsidRPr="00C45285">
              <w:rPr>
                <w:sz w:val="20"/>
                <w:szCs w:val="20"/>
              </w:rPr>
              <w:t xml:space="preserve">budowa przepustu </w:t>
            </w:r>
            <w:r>
              <w:rPr>
                <w:sz w:val="20"/>
                <w:szCs w:val="20"/>
              </w:rPr>
              <w:t xml:space="preserve">do </w:t>
            </w:r>
            <w:r w:rsidRPr="00C45285">
              <w:rPr>
                <w:sz w:val="20"/>
                <w:szCs w:val="20"/>
              </w:rPr>
              <w:t>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527CDF8C" w14:textId="7A137EC0"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1B98DEE5" w14:textId="3508C36D" w:rsidR="0026606A" w:rsidRPr="00C45285" w:rsidRDefault="0026606A" w:rsidP="0026606A">
            <w:pPr>
              <w:spacing w:after="0" w:line="259" w:lineRule="auto"/>
              <w:ind w:left="0" w:firstLine="0"/>
              <w:jc w:val="center"/>
              <w:rPr>
                <w:sz w:val="20"/>
                <w:szCs w:val="20"/>
              </w:rPr>
            </w:pPr>
            <w:r>
              <w:rPr>
                <w:sz w:val="20"/>
                <w:szCs w:val="20"/>
              </w:rPr>
              <w:t>1837</w:t>
            </w:r>
          </w:p>
        </w:tc>
        <w:tc>
          <w:tcPr>
            <w:tcW w:w="1446" w:type="dxa"/>
            <w:tcBorders>
              <w:top w:val="single" w:sz="4" w:space="0" w:color="000000"/>
              <w:left w:val="single" w:sz="4" w:space="0" w:color="000000"/>
              <w:bottom w:val="single" w:sz="4" w:space="0" w:color="000000"/>
              <w:right w:val="single" w:sz="4" w:space="0" w:color="000000"/>
            </w:tcBorders>
            <w:vAlign w:val="center"/>
          </w:tcPr>
          <w:p w14:paraId="2009C4EC" w14:textId="35056CBA" w:rsidR="0026606A" w:rsidRPr="00C45285" w:rsidRDefault="0026606A" w:rsidP="0026606A">
            <w:pPr>
              <w:spacing w:after="0" w:line="259" w:lineRule="auto"/>
              <w:ind w:left="0" w:firstLine="0"/>
              <w:jc w:val="center"/>
              <w:rPr>
                <w:sz w:val="20"/>
                <w:szCs w:val="20"/>
              </w:rPr>
            </w:pPr>
            <w:r>
              <w:rPr>
                <w:sz w:val="20"/>
                <w:szCs w:val="20"/>
              </w:rPr>
              <w:t>18-h</w:t>
            </w:r>
          </w:p>
        </w:tc>
      </w:tr>
      <w:tr w:rsidR="0026606A" w14:paraId="5A087ED6" w14:textId="77777777" w:rsidTr="007F109C">
        <w:trPr>
          <w:trHeight w:val="567"/>
        </w:trPr>
        <w:tc>
          <w:tcPr>
            <w:tcW w:w="720" w:type="dxa"/>
            <w:vMerge/>
            <w:tcBorders>
              <w:left w:val="single" w:sz="4" w:space="0" w:color="000000"/>
              <w:bottom w:val="single" w:sz="12" w:space="0" w:color="auto"/>
              <w:right w:val="single" w:sz="4" w:space="0" w:color="000000"/>
            </w:tcBorders>
          </w:tcPr>
          <w:p w14:paraId="3B163042" w14:textId="621112B7"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3BACA25C"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68C8978D" w14:textId="711E8A4D"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26AF4B4" w14:textId="2C28FC61" w:rsidR="0026606A" w:rsidRPr="00C45285" w:rsidRDefault="0026606A" w:rsidP="0026606A">
            <w:pPr>
              <w:spacing w:after="0" w:line="259" w:lineRule="auto"/>
              <w:ind w:left="0" w:firstLine="0"/>
              <w:jc w:val="center"/>
              <w:rPr>
                <w:sz w:val="20"/>
                <w:szCs w:val="20"/>
              </w:rPr>
            </w:pPr>
            <w:r>
              <w:rPr>
                <w:sz w:val="20"/>
                <w:szCs w:val="20"/>
              </w:rPr>
              <w:t>3</w:t>
            </w:r>
          </w:p>
        </w:tc>
        <w:tc>
          <w:tcPr>
            <w:tcW w:w="3766" w:type="dxa"/>
            <w:tcBorders>
              <w:top w:val="single" w:sz="4" w:space="0" w:color="000000"/>
              <w:left w:val="single" w:sz="4" w:space="0" w:color="000000"/>
              <w:bottom w:val="single" w:sz="4" w:space="0" w:color="000000"/>
              <w:right w:val="single" w:sz="4" w:space="0" w:color="000000"/>
            </w:tcBorders>
            <w:vAlign w:val="center"/>
          </w:tcPr>
          <w:p w14:paraId="0A32F96E" w14:textId="276973E4" w:rsidR="0026606A" w:rsidRPr="002534EE" w:rsidRDefault="0026606A" w:rsidP="0026606A">
            <w:pPr>
              <w:spacing w:after="0" w:line="259" w:lineRule="auto"/>
              <w:ind w:left="0" w:firstLine="0"/>
              <w:jc w:val="left"/>
              <w:rPr>
                <w:color w:val="auto"/>
                <w:sz w:val="20"/>
                <w:szCs w:val="20"/>
              </w:rPr>
            </w:pPr>
            <w:r w:rsidRPr="002534EE">
              <w:rPr>
                <w:color w:val="auto"/>
                <w:sz w:val="20"/>
                <w:szCs w:val="20"/>
              </w:rPr>
              <w:t>budowa przepustu do 8 m dług. wraz z małym rozlewiskiem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0C3AA098" w14:textId="79B5852C"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54EC0192" w14:textId="547ABB74" w:rsidR="0026606A" w:rsidRPr="00C45285" w:rsidRDefault="0026606A" w:rsidP="0026606A">
            <w:pPr>
              <w:spacing w:after="0" w:line="259" w:lineRule="auto"/>
              <w:ind w:left="0" w:firstLine="0"/>
              <w:jc w:val="center"/>
              <w:rPr>
                <w:sz w:val="20"/>
                <w:szCs w:val="20"/>
              </w:rPr>
            </w:pPr>
            <w:r>
              <w:rPr>
                <w:sz w:val="20"/>
                <w:szCs w:val="20"/>
              </w:rPr>
              <w:t>1841</w:t>
            </w:r>
          </w:p>
        </w:tc>
        <w:tc>
          <w:tcPr>
            <w:tcW w:w="1446" w:type="dxa"/>
            <w:tcBorders>
              <w:top w:val="single" w:sz="4" w:space="0" w:color="000000"/>
              <w:left w:val="single" w:sz="4" w:space="0" w:color="000000"/>
              <w:bottom w:val="single" w:sz="4" w:space="0" w:color="000000"/>
              <w:right w:val="single" w:sz="4" w:space="0" w:color="000000"/>
            </w:tcBorders>
            <w:vAlign w:val="center"/>
          </w:tcPr>
          <w:p w14:paraId="3EF8635B" w14:textId="4A9025D0" w:rsidR="0026606A" w:rsidRPr="00C45285" w:rsidRDefault="0026606A" w:rsidP="0026606A">
            <w:pPr>
              <w:spacing w:after="0" w:line="259" w:lineRule="auto"/>
              <w:ind w:left="0" w:firstLine="0"/>
              <w:jc w:val="center"/>
              <w:rPr>
                <w:sz w:val="20"/>
                <w:szCs w:val="20"/>
              </w:rPr>
            </w:pPr>
            <w:r>
              <w:rPr>
                <w:sz w:val="20"/>
                <w:szCs w:val="20"/>
              </w:rPr>
              <w:t>20-a</w:t>
            </w:r>
          </w:p>
        </w:tc>
      </w:tr>
      <w:tr w:rsidR="0026606A" w14:paraId="39CC1977" w14:textId="77777777" w:rsidTr="007F109C">
        <w:trPr>
          <w:trHeight w:val="397"/>
        </w:trPr>
        <w:tc>
          <w:tcPr>
            <w:tcW w:w="720" w:type="dxa"/>
            <w:vMerge/>
            <w:tcBorders>
              <w:left w:val="single" w:sz="4" w:space="0" w:color="000000"/>
              <w:bottom w:val="single" w:sz="12" w:space="0" w:color="auto"/>
              <w:right w:val="single" w:sz="4" w:space="0" w:color="000000"/>
            </w:tcBorders>
          </w:tcPr>
          <w:p w14:paraId="12F6BD59" w14:textId="33E47258"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140FC588"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62FAECB2" w14:textId="68DD7CF6"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4F574B58" w14:textId="0D719AA1" w:rsidR="0026606A" w:rsidRPr="00C45285" w:rsidRDefault="0026606A" w:rsidP="0026606A">
            <w:pPr>
              <w:spacing w:after="0" w:line="259" w:lineRule="auto"/>
              <w:ind w:left="0" w:firstLine="0"/>
              <w:jc w:val="center"/>
              <w:rPr>
                <w:sz w:val="20"/>
                <w:szCs w:val="20"/>
              </w:rPr>
            </w:pPr>
            <w:r>
              <w:rPr>
                <w:sz w:val="20"/>
                <w:szCs w:val="20"/>
              </w:rPr>
              <w:t>4</w:t>
            </w:r>
          </w:p>
        </w:tc>
        <w:tc>
          <w:tcPr>
            <w:tcW w:w="3766" w:type="dxa"/>
            <w:tcBorders>
              <w:top w:val="single" w:sz="4" w:space="0" w:color="000000"/>
              <w:left w:val="single" w:sz="4" w:space="0" w:color="000000"/>
              <w:bottom w:val="single" w:sz="4" w:space="0" w:color="000000"/>
              <w:right w:val="single" w:sz="4" w:space="0" w:color="000000"/>
            </w:tcBorders>
            <w:vAlign w:val="center"/>
          </w:tcPr>
          <w:p w14:paraId="34FC604F" w14:textId="100417CB" w:rsidR="0026606A" w:rsidRPr="002534EE" w:rsidRDefault="0026606A" w:rsidP="0026606A">
            <w:pPr>
              <w:spacing w:after="0" w:line="259" w:lineRule="auto"/>
              <w:ind w:left="0" w:firstLine="0"/>
              <w:jc w:val="left"/>
              <w:rPr>
                <w:color w:val="auto"/>
                <w:sz w:val="20"/>
                <w:szCs w:val="20"/>
              </w:rPr>
            </w:pPr>
            <w:r w:rsidRPr="002534EE">
              <w:rPr>
                <w:color w:val="auto"/>
                <w:sz w:val="20"/>
                <w:szCs w:val="20"/>
              </w:rPr>
              <w:t>przebudowa przepustu i wykonanie piętrzenia</w:t>
            </w:r>
          </w:p>
        </w:tc>
        <w:tc>
          <w:tcPr>
            <w:tcW w:w="1329" w:type="dxa"/>
            <w:tcBorders>
              <w:top w:val="single" w:sz="4" w:space="0" w:color="000000"/>
              <w:left w:val="single" w:sz="4" w:space="0" w:color="000000"/>
              <w:bottom w:val="single" w:sz="4" w:space="0" w:color="000000"/>
              <w:right w:val="single" w:sz="4" w:space="0" w:color="000000"/>
            </w:tcBorders>
            <w:vAlign w:val="center"/>
          </w:tcPr>
          <w:p w14:paraId="62F25146" w14:textId="645FE90E"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0524D043" w14:textId="1E583AF0" w:rsidR="0026606A" w:rsidRPr="00C45285" w:rsidRDefault="0026606A" w:rsidP="0026606A">
            <w:pPr>
              <w:spacing w:after="0" w:line="259" w:lineRule="auto"/>
              <w:ind w:left="0" w:firstLine="0"/>
              <w:jc w:val="center"/>
              <w:rPr>
                <w:sz w:val="20"/>
                <w:szCs w:val="20"/>
              </w:rPr>
            </w:pPr>
            <w:r>
              <w:rPr>
                <w:sz w:val="20"/>
                <w:szCs w:val="20"/>
              </w:rPr>
              <w:t>1839</w:t>
            </w:r>
          </w:p>
        </w:tc>
        <w:tc>
          <w:tcPr>
            <w:tcW w:w="1446" w:type="dxa"/>
            <w:tcBorders>
              <w:top w:val="single" w:sz="4" w:space="0" w:color="000000"/>
              <w:left w:val="single" w:sz="4" w:space="0" w:color="000000"/>
              <w:bottom w:val="single" w:sz="4" w:space="0" w:color="000000"/>
              <w:right w:val="single" w:sz="4" w:space="0" w:color="000000"/>
            </w:tcBorders>
            <w:vAlign w:val="center"/>
          </w:tcPr>
          <w:p w14:paraId="3916C68E" w14:textId="1B958C3C" w:rsidR="0026606A" w:rsidRPr="00C45285" w:rsidRDefault="0026606A" w:rsidP="0026606A">
            <w:pPr>
              <w:spacing w:after="0" w:line="259" w:lineRule="auto"/>
              <w:ind w:left="0" w:firstLine="0"/>
              <w:jc w:val="center"/>
              <w:rPr>
                <w:sz w:val="20"/>
                <w:szCs w:val="20"/>
              </w:rPr>
            </w:pPr>
            <w:r>
              <w:rPr>
                <w:sz w:val="20"/>
                <w:szCs w:val="20"/>
              </w:rPr>
              <w:t>20-b</w:t>
            </w:r>
          </w:p>
        </w:tc>
      </w:tr>
      <w:tr w:rsidR="0026606A" w14:paraId="48360916" w14:textId="77777777" w:rsidTr="007F109C">
        <w:trPr>
          <w:trHeight w:val="397"/>
        </w:trPr>
        <w:tc>
          <w:tcPr>
            <w:tcW w:w="720" w:type="dxa"/>
            <w:vMerge/>
            <w:tcBorders>
              <w:left w:val="single" w:sz="4" w:space="0" w:color="000000"/>
              <w:bottom w:val="single" w:sz="12" w:space="0" w:color="auto"/>
              <w:right w:val="single" w:sz="4" w:space="0" w:color="000000"/>
            </w:tcBorders>
          </w:tcPr>
          <w:p w14:paraId="65F9C8F0" w14:textId="61C1B2D6"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4164C519"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3A9E8FCE" w14:textId="3C19B5EB"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6FFFABE6" w14:textId="5A45D8EB" w:rsidR="0026606A" w:rsidRPr="00C45285" w:rsidRDefault="0026606A" w:rsidP="0026606A">
            <w:pPr>
              <w:spacing w:after="0" w:line="259" w:lineRule="auto"/>
              <w:ind w:left="0" w:firstLine="0"/>
              <w:jc w:val="center"/>
              <w:rPr>
                <w:sz w:val="20"/>
                <w:szCs w:val="20"/>
              </w:rPr>
            </w:pPr>
            <w:r>
              <w:rPr>
                <w:sz w:val="20"/>
                <w:szCs w:val="20"/>
              </w:rPr>
              <w:t>5</w:t>
            </w:r>
          </w:p>
        </w:tc>
        <w:tc>
          <w:tcPr>
            <w:tcW w:w="3766" w:type="dxa"/>
            <w:tcBorders>
              <w:top w:val="single" w:sz="4" w:space="0" w:color="000000"/>
              <w:left w:val="single" w:sz="4" w:space="0" w:color="000000"/>
              <w:bottom w:val="single" w:sz="4" w:space="0" w:color="000000"/>
              <w:right w:val="single" w:sz="4" w:space="0" w:color="000000"/>
            </w:tcBorders>
            <w:vAlign w:val="center"/>
          </w:tcPr>
          <w:p w14:paraId="2B3244F1" w14:textId="4EACE376" w:rsidR="0026606A" w:rsidRPr="002534EE" w:rsidRDefault="0026606A" w:rsidP="0026606A">
            <w:pPr>
              <w:spacing w:after="0" w:line="259" w:lineRule="auto"/>
              <w:ind w:left="0" w:firstLine="0"/>
              <w:jc w:val="left"/>
              <w:rPr>
                <w:color w:val="auto"/>
                <w:sz w:val="20"/>
                <w:szCs w:val="20"/>
              </w:rPr>
            </w:pPr>
            <w:r w:rsidRPr="002534EE">
              <w:rPr>
                <w:color w:val="auto"/>
                <w:sz w:val="20"/>
                <w:szCs w:val="20"/>
              </w:rPr>
              <w:t>przebudowa przepustu do 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3E727D22" w14:textId="382111CD"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49374E74" w14:textId="584A5673" w:rsidR="0026606A" w:rsidRPr="00C45285" w:rsidRDefault="0026606A" w:rsidP="0026606A">
            <w:pPr>
              <w:spacing w:after="0" w:line="259" w:lineRule="auto"/>
              <w:ind w:left="0" w:firstLine="0"/>
              <w:jc w:val="center"/>
              <w:rPr>
                <w:sz w:val="20"/>
                <w:szCs w:val="20"/>
              </w:rPr>
            </w:pPr>
            <w:r>
              <w:rPr>
                <w:sz w:val="20"/>
                <w:szCs w:val="20"/>
              </w:rPr>
              <w:t>1842</w:t>
            </w:r>
          </w:p>
        </w:tc>
        <w:tc>
          <w:tcPr>
            <w:tcW w:w="1446" w:type="dxa"/>
            <w:tcBorders>
              <w:top w:val="single" w:sz="4" w:space="0" w:color="000000"/>
              <w:left w:val="single" w:sz="4" w:space="0" w:color="000000"/>
              <w:bottom w:val="single" w:sz="4" w:space="0" w:color="000000"/>
              <w:right w:val="single" w:sz="4" w:space="0" w:color="000000"/>
            </w:tcBorders>
            <w:vAlign w:val="center"/>
          </w:tcPr>
          <w:p w14:paraId="746B01EE" w14:textId="554626B5" w:rsidR="0026606A" w:rsidRPr="00C45285" w:rsidRDefault="0026606A" w:rsidP="0026606A">
            <w:pPr>
              <w:spacing w:after="0" w:line="259" w:lineRule="auto"/>
              <w:ind w:left="0" w:firstLine="0"/>
              <w:jc w:val="center"/>
              <w:rPr>
                <w:sz w:val="20"/>
                <w:szCs w:val="20"/>
              </w:rPr>
            </w:pPr>
            <w:r>
              <w:rPr>
                <w:sz w:val="20"/>
                <w:szCs w:val="20"/>
              </w:rPr>
              <w:t>21-g</w:t>
            </w:r>
          </w:p>
        </w:tc>
      </w:tr>
      <w:tr w:rsidR="0026606A" w14:paraId="078A01A2" w14:textId="77777777" w:rsidTr="007F109C">
        <w:trPr>
          <w:trHeight w:val="397"/>
        </w:trPr>
        <w:tc>
          <w:tcPr>
            <w:tcW w:w="720" w:type="dxa"/>
            <w:vMerge/>
            <w:tcBorders>
              <w:left w:val="single" w:sz="4" w:space="0" w:color="000000"/>
              <w:bottom w:val="single" w:sz="12" w:space="0" w:color="auto"/>
              <w:right w:val="single" w:sz="4" w:space="0" w:color="000000"/>
            </w:tcBorders>
          </w:tcPr>
          <w:p w14:paraId="5C07741F" w14:textId="15EFFD8F"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1F571469"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104E92E8" w14:textId="51EA29EC"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1668B59" w14:textId="67B4BF16" w:rsidR="0026606A" w:rsidRPr="00C45285" w:rsidRDefault="0026606A" w:rsidP="0026606A">
            <w:pPr>
              <w:spacing w:after="0" w:line="259" w:lineRule="auto"/>
              <w:ind w:left="0" w:firstLine="0"/>
              <w:jc w:val="center"/>
              <w:rPr>
                <w:sz w:val="20"/>
                <w:szCs w:val="20"/>
              </w:rPr>
            </w:pPr>
            <w:r>
              <w:rPr>
                <w:sz w:val="20"/>
                <w:szCs w:val="20"/>
              </w:rPr>
              <w:t>6</w:t>
            </w:r>
          </w:p>
        </w:tc>
        <w:tc>
          <w:tcPr>
            <w:tcW w:w="3766" w:type="dxa"/>
            <w:tcBorders>
              <w:top w:val="single" w:sz="4" w:space="0" w:color="000000"/>
              <w:left w:val="single" w:sz="4" w:space="0" w:color="000000"/>
              <w:bottom w:val="single" w:sz="4" w:space="0" w:color="000000"/>
              <w:right w:val="single" w:sz="4" w:space="0" w:color="000000"/>
            </w:tcBorders>
            <w:vAlign w:val="center"/>
          </w:tcPr>
          <w:p w14:paraId="03072F55" w14:textId="08941117" w:rsidR="0026606A" w:rsidRPr="002534EE" w:rsidRDefault="0026606A" w:rsidP="0026606A">
            <w:pPr>
              <w:spacing w:after="0" w:line="259" w:lineRule="auto"/>
              <w:ind w:left="0" w:firstLine="0"/>
              <w:jc w:val="left"/>
              <w:rPr>
                <w:color w:val="auto"/>
                <w:sz w:val="20"/>
                <w:szCs w:val="20"/>
              </w:rPr>
            </w:pPr>
            <w:r w:rsidRPr="002534EE">
              <w:rPr>
                <w:color w:val="auto"/>
                <w:sz w:val="20"/>
                <w:szCs w:val="20"/>
              </w:rPr>
              <w:t>przebudowa przepustu do 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45FCB098" w14:textId="5B3C7698"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0A0F9A34" w14:textId="383752DA" w:rsidR="0026606A" w:rsidRPr="00C45285" w:rsidRDefault="0026606A" w:rsidP="0026606A">
            <w:pPr>
              <w:spacing w:after="0" w:line="259" w:lineRule="auto"/>
              <w:ind w:left="0" w:firstLine="0"/>
              <w:jc w:val="center"/>
              <w:rPr>
                <w:sz w:val="20"/>
                <w:szCs w:val="20"/>
              </w:rPr>
            </w:pPr>
            <w:r>
              <w:rPr>
                <w:sz w:val="20"/>
                <w:szCs w:val="20"/>
              </w:rPr>
              <w:t>1844</w:t>
            </w:r>
          </w:p>
        </w:tc>
        <w:tc>
          <w:tcPr>
            <w:tcW w:w="1446" w:type="dxa"/>
            <w:tcBorders>
              <w:top w:val="single" w:sz="4" w:space="0" w:color="000000"/>
              <w:left w:val="single" w:sz="4" w:space="0" w:color="000000"/>
              <w:bottom w:val="single" w:sz="4" w:space="0" w:color="000000"/>
              <w:right w:val="single" w:sz="4" w:space="0" w:color="000000"/>
            </w:tcBorders>
            <w:vAlign w:val="center"/>
          </w:tcPr>
          <w:p w14:paraId="4CE4FB50" w14:textId="3DC8D5E1" w:rsidR="0026606A" w:rsidRPr="00C45285" w:rsidRDefault="0026606A" w:rsidP="0026606A">
            <w:pPr>
              <w:spacing w:after="0" w:line="259" w:lineRule="auto"/>
              <w:ind w:left="0" w:firstLine="0"/>
              <w:jc w:val="center"/>
              <w:rPr>
                <w:sz w:val="20"/>
                <w:szCs w:val="20"/>
              </w:rPr>
            </w:pPr>
            <w:r>
              <w:rPr>
                <w:sz w:val="20"/>
                <w:szCs w:val="20"/>
              </w:rPr>
              <w:t>22-a</w:t>
            </w:r>
          </w:p>
        </w:tc>
      </w:tr>
      <w:tr w:rsidR="0026606A" w14:paraId="49A0156C" w14:textId="77777777" w:rsidTr="007F109C">
        <w:trPr>
          <w:trHeight w:val="397"/>
        </w:trPr>
        <w:tc>
          <w:tcPr>
            <w:tcW w:w="720" w:type="dxa"/>
            <w:vMerge/>
            <w:tcBorders>
              <w:left w:val="single" w:sz="4" w:space="0" w:color="000000"/>
              <w:bottom w:val="single" w:sz="12" w:space="0" w:color="auto"/>
              <w:right w:val="single" w:sz="4" w:space="0" w:color="000000"/>
            </w:tcBorders>
          </w:tcPr>
          <w:p w14:paraId="3149AE38" w14:textId="77777777"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7E046D35"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72AD6CC3" w14:textId="6AB6B32B"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02326D8E" w14:textId="1D62A7E7" w:rsidR="0026606A" w:rsidRPr="00C45285" w:rsidRDefault="0026606A" w:rsidP="0026606A">
            <w:pPr>
              <w:spacing w:after="0" w:line="259" w:lineRule="auto"/>
              <w:ind w:left="0" w:firstLine="0"/>
              <w:jc w:val="center"/>
              <w:rPr>
                <w:sz w:val="20"/>
                <w:szCs w:val="20"/>
              </w:rPr>
            </w:pPr>
            <w:r>
              <w:rPr>
                <w:sz w:val="20"/>
                <w:szCs w:val="20"/>
              </w:rPr>
              <w:t>7</w:t>
            </w:r>
          </w:p>
        </w:tc>
        <w:tc>
          <w:tcPr>
            <w:tcW w:w="3766" w:type="dxa"/>
            <w:tcBorders>
              <w:top w:val="single" w:sz="4" w:space="0" w:color="000000"/>
              <w:left w:val="single" w:sz="4" w:space="0" w:color="000000"/>
              <w:bottom w:val="single" w:sz="4" w:space="0" w:color="000000"/>
              <w:right w:val="single" w:sz="4" w:space="0" w:color="000000"/>
            </w:tcBorders>
            <w:vAlign w:val="center"/>
          </w:tcPr>
          <w:p w14:paraId="63A185AC" w14:textId="3F2A7FCB" w:rsidR="0026606A" w:rsidRPr="002534EE" w:rsidRDefault="0026606A" w:rsidP="0026606A">
            <w:pPr>
              <w:spacing w:after="0" w:line="259" w:lineRule="auto"/>
              <w:ind w:left="0" w:firstLine="0"/>
              <w:jc w:val="left"/>
              <w:rPr>
                <w:color w:val="auto"/>
                <w:sz w:val="20"/>
                <w:szCs w:val="20"/>
              </w:rPr>
            </w:pPr>
            <w:r w:rsidRPr="002534EE">
              <w:rPr>
                <w:color w:val="auto"/>
                <w:sz w:val="20"/>
                <w:szCs w:val="20"/>
              </w:rPr>
              <w:t>budowa przepustu do 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46921451" w14:textId="629F737C"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6D22496E" w14:textId="292A9B60" w:rsidR="0026606A" w:rsidRPr="00C45285" w:rsidRDefault="0026606A" w:rsidP="0026606A">
            <w:pPr>
              <w:spacing w:after="0" w:line="259" w:lineRule="auto"/>
              <w:ind w:left="0" w:firstLine="0"/>
              <w:jc w:val="center"/>
              <w:rPr>
                <w:sz w:val="20"/>
                <w:szCs w:val="20"/>
              </w:rPr>
            </w:pPr>
            <w:r>
              <w:rPr>
                <w:sz w:val="20"/>
                <w:szCs w:val="20"/>
              </w:rPr>
              <w:t>1843</w:t>
            </w:r>
          </w:p>
        </w:tc>
        <w:tc>
          <w:tcPr>
            <w:tcW w:w="1446" w:type="dxa"/>
            <w:tcBorders>
              <w:top w:val="single" w:sz="4" w:space="0" w:color="000000"/>
              <w:left w:val="single" w:sz="4" w:space="0" w:color="000000"/>
              <w:bottom w:val="single" w:sz="4" w:space="0" w:color="000000"/>
              <w:right w:val="single" w:sz="4" w:space="0" w:color="000000"/>
            </w:tcBorders>
            <w:vAlign w:val="center"/>
          </w:tcPr>
          <w:p w14:paraId="5767F147" w14:textId="23F66783" w:rsidR="0026606A" w:rsidRPr="00C45285" w:rsidRDefault="0026606A" w:rsidP="0026606A">
            <w:pPr>
              <w:spacing w:after="0" w:line="259" w:lineRule="auto"/>
              <w:ind w:left="0" w:firstLine="0"/>
              <w:jc w:val="center"/>
              <w:rPr>
                <w:sz w:val="20"/>
                <w:szCs w:val="20"/>
              </w:rPr>
            </w:pPr>
            <w:r>
              <w:rPr>
                <w:sz w:val="20"/>
                <w:szCs w:val="20"/>
              </w:rPr>
              <w:t>22-b</w:t>
            </w:r>
          </w:p>
        </w:tc>
      </w:tr>
      <w:tr w:rsidR="0026606A" w14:paraId="70086629" w14:textId="77777777" w:rsidTr="007F109C">
        <w:trPr>
          <w:trHeight w:val="397"/>
        </w:trPr>
        <w:tc>
          <w:tcPr>
            <w:tcW w:w="720" w:type="dxa"/>
            <w:vMerge/>
            <w:tcBorders>
              <w:left w:val="single" w:sz="4" w:space="0" w:color="000000"/>
              <w:bottom w:val="single" w:sz="12" w:space="0" w:color="auto"/>
              <w:right w:val="single" w:sz="4" w:space="0" w:color="000000"/>
            </w:tcBorders>
          </w:tcPr>
          <w:p w14:paraId="1B149004" w14:textId="77777777"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14561491"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7EE5B5E0" w14:textId="0ADE7C60"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4D7F5D11" w14:textId="4759F544" w:rsidR="0026606A" w:rsidRPr="00C45285" w:rsidRDefault="0026606A" w:rsidP="0026606A">
            <w:pPr>
              <w:spacing w:after="0" w:line="259" w:lineRule="auto"/>
              <w:ind w:left="0" w:firstLine="0"/>
              <w:jc w:val="center"/>
              <w:rPr>
                <w:sz w:val="20"/>
                <w:szCs w:val="20"/>
              </w:rPr>
            </w:pPr>
            <w:r>
              <w:rPr>
                <w:sz w:val="20"/>
                <w:szCs w:val="20"/>
              </w:rPr>
              <w:t>8</w:t>
            </w:r>
          </w:p>
        </w:tc>
        <w:tc>
          <w:tcPr>
            <w:tcW w:w="3766" w:type="dxa"/>
            <w:tcBorders>
              <w:top w:val="single" w:sz="4" w:space="0" w:color="000000"/>
              <w:left w:val="single" w:sz="4" w:space="0" w:color="000000"/>
              <w:bottom w:val="single" w:sz="4" w:space="0" w:color="000000"/>
              <w:right w:val="single" w:sz="4" w:space="0" w:color="000000"/>
            </w:tcBorders>
            <w:vAlign w:val="center"/>
          </w:tcPr>
          <w:p w14:paraId="2A223769" w14:textId="316D2D3D" w:rsidR="0026606A" w:rsidRPr="002534EE" w:rsidRDefault="0026606A" w:rsidP="0026606A">
            <w:pPr>
              <w:spacing w:after="0" w:line="259" w:lineRule="auto"/>
              <w:ind w:left="0" w:firstLine="0"/>
              <w:jc w:val="left"/>
              <w:rPr>
                <w:color w:val="auto"/>
                <w:sz w:val="20"/>
                <w:szCs w:val="20"/>
              </w:rPr>
            </w:pPr>
            <w:r w:rsidRPr="002534EE">
              <w:rPr>
                <w:color w:val="auto"/>
                <w:sz w:val="20"/>
                <w:szCs w:val="20"/>
              </w:rPr>
              <w:t>budowa zastawki</w:t>
            </w:r>
          </w:p>
        </w:tc>
        <w:tc>
          <w:tcPr>
            <w:tcW w:w="1329" w:type="dxa"/>
            <w:tcBorders>
              <w:top w:val="single" w:sz="4" w:space="0" w:color="000000"/>
              <w:left w:val="single" w:sz="4" w:space="0" w:color="000000"/>
              <w:bottom w:val="single" w:sz="4" w:space="0" w:color="000000"/>
              <w:right w:val="single" w:sz="4" w:space="0" w:color="000000"/>
            </w:tcBorders>
            <w:vAlign w:val="center"/>
          </w:tcPr>
          <w:p w14:paraId="7DB46FA3" w14:textId="6E349ABD"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0E2BBEC6" w14:textId="50A54B6B" w:rsidR="0026606A" w:rsidRPr="00C45285" w:rsidRDefault="0026606A" w:rsidP="0026606A">
            <w:pPr>
              <w:spacing w:after="0" w:line="259" w:lineRule="auto"/>
              <w:ind w:left="0" w:firstLine="0"/>
              <w:jc w:val="center"/>
              <w:rPr>
                <w:sz w:val="20"/>
                <w:szCs w:val="20"/>
              </w:rPr>
            </w:pPr>
            <w:r>
              <w:rPr>
                <w:sz w:val="20"/>
                <w:szCs w:val="20"/>
              </w:rPr>
              <w:t>1844</w:t>
            </w:r>
          </w:p>
        </w:tc>
        <w:tc>
          <w:tcPr>
            <w:tcW w:w="1446" w:type="dxa"/>
            <w:tcBorders>
              <w:top w:val="single" w:sz="4" w:space="0" w:color="000000"/>
              <w:left w:val="single" w:sz="4" w:space="0" w:color="000000"/>
              <w:bottom w:val="single" w:sz="4" w:space="0" w:color="000000"/>
              <w:right w:val="single" w:sz="4" w:space="0" w:color="000000"/>
            </w:tcBorders>
            <w:vAlign w:val="center"/>
          </w:tcPr>
          <w:p w14:paraId="3F425D77" w14:textId="6F81D168" w:rsidR="0026606A" w:rsidRPr="00C45285" w:rsidRDefault="0026606A" w:rsidP="0026606A">
            <w:pPr>
              <w:spacing w:after="0" w:line="259" w:lineRule="auto"/>
              <w:ind w:left="0" w:firstLine="0"/>
              <w:jc w:val="center"/>
              <w:rPr>
                <w:sz w:val="20"/>
                <w:szCs w:val="20"/>
              </w:rPr>
            </w:pPr>
            <w:r>
              <w:rPr>
                <w:sz w:val="20"/>
                <w:szCs w:val="20"/>
              </w:rPr>
              <w:t>23-a</w:t>
            </w:r>
          </w:p>
        </w:tc>
      </w:tr>
      <w:tr w:rsidR="0026606A" w14:paraId="2CCCC7CB" w14:textId="77777777" w:rsidTr="007F109C">
        <w:trPr>
          <w:trHeight w:val="397"/>
        </w:trPr>
        <w:tc>
          <w:tcPr>
            <w:tcW w:w="720" w:type="dxa"/>
            <w:vMerge/>
            <w:tcBorders>
              <w:left w:val="single" w:sz="4" w:space="0" w:color="000000"/>
              <w:bottom w:val="single" w:sz="12" w:space="0" w:color="auto"/>
              <w:right w:val="single" w:sz="4" w:space="0" w:color="000000"/>
            </w:tcBorders>
          </w:tcPr>
          <w:p w14:paraId="20B890A9" w14:textId="77777777"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055BDBA9"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6392700B" w14:textId="455FC02A"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03E14F3C" w14:textId="446D4B29" w:rsidR="0026606A" w:rsidRPr="00C45285" w:rsidRDefault="0026606A" w:rsidP="0026606A">
            <w:pPr>
              <w:spacing w:after="0" w:line="259" w:lineRule="auto"/>
              <w:ind w:left="0" w:firstLine="0"/>
              <w:jc w:val="center"/>
              <w:rPr>
                <w:sz w:val="20"/>
                <w:szCs w:val="20"/>
              </w:rPr>
            </w:pPr>
            <w:r>
              <w:rPr>
                <w:sz w:val="20"/>
                <w:szCs w:val="20"/>
              </w:rPr>
              <w:t>9</w:t>
            </w:r>
          </w:p>
        </w:tc>
        <w:tc>
          <w:tcPr>
            <w:tcW w:w="3766" w:type="dxa"/>
            <w:tcBorders>
              <w:top w:val="single" w:sz="4" w:space="0" w:color="000000"/>
              <w:left w:val="single" w:sz="4" w:space="0" w:color="000000"/>
              <w:bottom w:val="single" w:sz="4" w:space="0" w:color="000000"/>
              <w:right w:val="single" w:sz="4" w:space="0" w:color="000000"/>
            </w:tcBorders>
            <w:vAlign w:val="center"/>
          </w:tcPr>
          <w:p w14:paraId="75A96039" w14:textId="320806F4" w:rsidR="0026606A" w:rsidRPr="002534EE" w:rsidRDefault="0026606A" w:rsidP="0026606A">
            <w:pPr>
              <w:spacing w:after="0" w:line="259" w:lineRule="auto"/>
              <w:ind w:left="0" w:firstLine="0"/>
              <w:jc w:val="left"/>
              <w:rPr>
                <w:color w:val="auto"/>
                <w:sz w:val="20"/>
                <w:szCs w:val="20"/>
              </w:rPr>
            </w:pPr>
            <w:r w:rsidRPr="002534EE">
              <w:rPr>
                <w:color w:val="auto"/>
                <w:sz w:val="20"/>
                <w:szCs w:val="20"/>
              </w:rPr>
              <w:t>budowa przepustu do 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7DDD6A15" w14:textId="62809D89"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323B9FBD" w14:textId="6DE3874F" w:rsidR="0026606A" w:rsidRPr="00C45285" w:rsidRDefault="0026606A" w:rsidP="0026606A">
            <w:pPr>
              <w:spacing w:after="0" w:line="259" w:lineRule="auto"/>
              <w:ind w:left="0" w:firstLine="0"/>
              <w:jc w:val="center"/>
              <w:rPr>
                <w:sz w:val="20"/>
                <w:szCs w:val="20"/>
              </w:rPr>
            </w:pPr>
            <w:r>
              <w:rPr>
                <w:sz w:val="20"/>
                <w:szCs w:val="20"/>
              </w:rPr>
              <w:t>1845</w:t>
            </w:r>
          </w:p>
        </w:tc>
        <w:tc>
          <w:tcPr>
            <w:tcW w:w="1446" w:type="dxa"/>
            <w:tcBorders>
              <w:top w:val="single" w:sz="4" w:space="0" w:color="000000"/>
              <w:left w:val="single" w:sz="4" w:space="0" w:color="000000"/>
              <w:bottom w:val="single" w:sz="4" w:space="0" w:color="000000"/>
              <w:right w:val="single" w:sz="4" w:space="0" w:color="000000"/>
            </w:tcBorders>
            <w:vAlign w:val="center"/>
          </w:tcPr>
          <w:p w14:paraId="346BF618" w14:textId="44546966" w:rsidR="0026606A" w:rsidRPr="00C45285" w:rsidRDefault="0026606A" w:rsidP="0026606A">
            <w:pPr>
              <w:spacing w:after="0" w:line="259" w:lineRule="auto"/>
              <w:ind w:left="0" w:firstLine="0"/>
              <w:jc w:val="center"/>
              <w:rPr>
                <w:sz w:val="20"/>
                <w:szCs w:val="20"/>
              </w:rPr>
            </w:pPr>
            <w:r>
              <w:rPr>
                <w:sz w:val="20"/>
                <w:szCs w:val="20"/>
              </w:rPr>
              <w:t>24-c</w:t>
            </w:r>
          </w:p>
        </w:tc>
      </w:tr>
      <w:tr w:rsidR="0026606A" w14:paraId="2F082070" w14:textId="77777777" w:rsidTr="007F109C">
        <w:trPr>
          <w:trHeight w:val="567"/>
        </w:trPr>
        <w:tc>
          <w:tcPr>
            <w:tcW w:w="720" w:type="dxa"/>
            <w:vMerge/>
            <w:tcBorders>
              <w:left w:val="single" w:sz="4" w:space="0" w:color="000000"/>
              <w:bottom w:val="single" w:sz="12" w:space="0" w:color="auto"/>
              <w:right w:val="single" w:sz="4" w:space="0" w:color="000000"/>
            </w:tcBorders>
            <w:vAlign w:val="center"/>
          </w:tcPr>
          <w:p w14:paraId="79888945" w14:textId="207C2E4D" w:rsidR="0026606A"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071DC448"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vAlign w:val="center"/>
          </w:tcPr>
          <w:p w14:paraId="06071D79" w14:textId="3006920D"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5A0252BE" w14:textId="268FE3F1" w:rsidR="0026606A" w:rsidRPr="00C45285" w:rsidRDefault="0026606A" w:rsidP="0026606A">
            <w:pPr>
              <w:spacing w:after="0" w:line="259" w:lineRule="auto"/>
              <w:ind w:left="0" w:firstLine="0"/>
              <w:jc w:val="center"/>
              <w:rPr>
                <w:sz w:val="20"/>
                <w:szCs w:val="20"/>
              </w:rPr>
            </w:pPr>
            <w:r>
              <w:rPr>
                <w:sz w:val="20"/>
                <w:szCs w:val="20"/>
              </w:rPr>
              <w:t>10</w:t>
            </w:r>
          </w:p>
        </w:tc>
        <w:tc>
          <w:tcPr>
            <w:tcW w:w="3766" w:type="dxa"/>
            <w:tcBorders>
              <w:top w:val="single" w:sz="4" w:space="0" w:color="000000"/>
              <w:left w:val="single" w:sz="4" w:space="0" w:color="000000"/>
              <w:bottom w:val="single" w:sz="4" w:space="0" w:color="000000"/>
              <w:right w:val="single" w:sz="4" w:space="0" w:color="000000"/>
            </w:tcBorders>
            <w:vAlign w:val="center"/>
          </w:tcPr>
          <w:p w14:paraId="262D2E2C" w14:textId="37E44357" w:rsidR="0026606A" w:rsidRPr="002534EE" w:rsidRDefault="0026606A" w:rsidP="0026606A">
            <w:pPr>
              <w:spacing w:after="0" w:line="259" w:lineRule="auto"/>
              <w:ind w:left="0" w:firstLine="0"/>
              <w:jc w:val="left"/>
              <w:rPr>
                <w:color w:val="auto"/>
                <w:sz w:val="20"/>
                <w:szCs w:val="20"/>
              </w:rPr>
            </w:pPr>
            <w:r w:rsidRPr="002534EE">
              <w:rPr>
                <w:color w:val="auto"/>
                <w:sz w:val="20"/>
                <w:szCs w:val="20"/>
              </w:rPr>
              <w:t>budowa dwóch przepustów do 7 m dług. wraz z małym rozlewiskiem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2E511E16" w14:textId="7F45B58E"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78FBEC22" w14:textId="27C2FC8C" w:rsidR="0026606A" w:rsidRPr="00C45285" w:rsidRDefault="0026606A" w:rsidP="0026606A">
            <w:pPr>
              <w:spacing w:after="0" w:line="259" w:lineRule="auto"/>
              <w:ind w:left="0" w:firstLine="0"/>
              <w:jc w:val="center"/>
              <w:rPr>
                <w:sz w:val="20"/>
                <w:szCs w:val="20"/>
              </w:rPr>
            </w:pPr>
            <w:r>
              <w:rPr>
                <w:sz w:val="20"/>
                <w:szCs w:val="20"/>
              </w:rPr>
              <w:t>1850</w:t>
            </w:r>
          </w:p>
        </w:tc>
        <w:tc>
          <w:tcPr>
            <w:tcW w:w="1446" w:type="dxa"/>
            <w:tcBorders>
              <w:top w:val="single" w:sz="4" w:space="0" w:color="000000"/>
              <w:left w:val="single" w:sz="4" w:space="0" w:color="000000"/>
              <w:bottom w:val="single" w:sz="4" w:space="0" w:color="000000"/>
              <w:right w:val="single" w:sz="4" w:space="0" w:color="000000"/>
            </w:tcBorders>
            <w:vAlign w:val="center"/>
          </w:tcPr>
          <w:p w14:paraId="739ED2C1" w14:textId="114AAA20" w:rsidR="0026606A" w:rsidRPr="00C45285" w:rsidRDefault="0026606A" w:rsidP="0026606A">
            <w:pPr>
              <w:spacing w:after="0" w:line="259" w:lineRule="auto"/>
              <w:ind w:left="0" w:firstLine="0"/>
              <w:jc w:val="center"/>
              <w:rPr>
                <w:sz w:val="20"/>
                <w:szCs w:val="20"/>
              </w:rPr>
            </w:pPr>
            <w:r>
              <w:rPr>
                <w:sz w:val="20"/>
                <w:szCs w:val="20"/>
              </w:rPr>
              <w:t>29-b</w:t>
            </w:r>
          </w:p>
        </w:tc>
      </w:tr>
      <w:tr w:rsidR="0026606A" w14:paraId="280B0183" w14:textId="77777777" w:rsidTr="007F109C">
        <w:trPr>
          <w:trHeight w:val="397"/>
        </w:trPr>
        <w:tc>
          <w:tcPr>
            <w:tcW w:w="720" w:type="dxa"/>
            <w:vMerge/>
            <w:tcBorders>
              <w:left w:val="single" w:sz="4" w:space="0" w:color="000000"/>
              <w:bottom w:val="single" w:sz="12" w:space="0" w:color="auto"/>
              <w:right w:val="single" w:sz="4" w:space="0" w:color="000000"/>
            </w:tcBorders>
          </w:tcPr>
          <w:p w14:paraId="01009D31" w14:textId="0F89DC45"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3DFD669D"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0F9B15C7" w14:textId="1BFFC38B"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4B9F36E1" w14:textId="6F623BE8" w:rsidR="0026606A" w:rsidRPr="00C45285" w:rsidRDefault="0026606A" w:rsidP="0026606A">
            <w:pPr>
              <w:spacing w:after="0" w:line="259" w:lineRule="auto"/>
              <w:ind w:left="0" w:firstLine="0"/>
              <w:jc w:val="center"/>
              <w:rPr>
                <w:sz w:val="20"/>
                <w:szCs w:val="20"/>
              </w:rPr>
            </w:pPr>
            <w:r>
              <w:rPr>
                <w:sz w:val="20"/>
                <w:szCs w:val="20"/>
              </w:rPr>
              <w:t>11</w:t>
            </w:r>
          </w:p>
        </w:tc>
        <w:tc>
          <w:tcPr>
            <w:tcW w:w="3766" w:type="dxa"/>
            <w:tcBorders>
              <w:top w:val="single" w:sz="4" w:space="0" w:color="000000"/>
              <w:left w:val="single" w:sz="4" w:space="0" w:color="000000"/>
              <w:bottom w:val="single" w:sz="4" w:space="0" w:color="000000"/>
              <w:right w:val="single" w:sz="4" w:space="0" w:color="000000"/>
            </w:tcBorders>
            <w:vAlign w:val="center"/>
          </w:tcPr>
          <w:p w14:paraId="360934F0" w14:textId="203DBF63" w:rsidR="0026606A" w:rsidRPr="00C45285" w:rsidRDefault="0026606A" w:rsidP="0026606A">
            <w:pPr>
              <w:spacing w:after="0" w:line="259" w:lineRule="auto"/>
              <w:ind w:left="0" w:firstLine="0"/>
              <w:jc w:val="left"/>
              <w:rPr>
                <w:sz w:val="20"/>
                <w:szCs w:val="20"/>
              </w:rPr>
            </w:pPr>
            <w:r w:rsidRPr="00A07164">
              <w:rPr>
                <w:sz w:val="20"/>
                <w:szCs w:val="20"/>
              </w:rPr>
              <w:t xml:space="preserve">budowa przepustu </w:t>
            </w:r>
            <w:r>
              <w:rPr>
                <w:sz w:val="20"/>
                <w:szCs w:val="20"/>
              </w:rPr>
              <w:t xml:space="preserve">do </w:t>
            </w:r>
            <w:r w:rsidRPr="00A07164">
              <w:rPr>
                <w:sz w:val="20"/>
                <w:szCs w:val="20"/>
              </w:rPr>
              <w:t>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1A40993B" w14:textId="27005218"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3B432F32" w14:textId="64938115" w:rsidR="0026606A" w:rsidRPr="00C45285" w:rsidRDefault="0026606A" w:rsidP="0026606A">
            <w:pPr>
              <w:spacing w:after="0" w:line="259" w:lineRule="auto"/>
              <w:ind w:left="0" w:firstLine="0"/>
              <w:jc w:val="center"/>
              <w:rPr>
                <w:sz w:val="20"/>
                <w:szCs w:val="20"/>
              </w:rPr>
            </w:pPr>
            <w:r>
              <w:rPr>
                <w:sz w:val="20"/>
                <w:szCs w:val="20"/>
              </w:rPr>
              <w:t>1850</w:t>
            </w:r>
          </w:p>
        </w:tc>
        <w:tc>
          <w:tcPr>
            <w:tcW w:w="1446" w:type="dxa"/>
            <w:tcBorders>
              <w:top w:val="single" w:sz="4" w:space="0" w:color="000000"/>
              <w:left w:val="single" w:sz="4" w:space="0" w:color="000000"/>
              <w:bottom w:val="single" w:sz="4" w:space="0" w:color="000000"/>
              <w:right w:val="single" w:sz="4" w:space="0" w:color="000000"/>
            </w:tcBorders>
            <w:vAlign w:val="center"/>
          </w:tcPr>
          <w:p w14:paraId="1B7664F0" w14:textId="4B4C71AC" w:rsidR="0026606A" w:rsidRPr="00C45285" w:rsidRDefault="0026606A" w:rsidP="0026606A">
            <w:pPr>
              <w:spacing w:after="0" w:line="259" w:lineRule="auto"/>
              <w:ind w:left="0" w:firstLine="0"/>
              <w:jc w:val="center"/>
              <w:rPr>
                <w:sz w:val="20"/>
                <w:szCs w:val="20"/>
              </w:rPr>
            </w:pPr>
            <w:r>
              <w:rPr>
                <w:sz w:val="20"/>
                <w:szCs w:val="20"/>
              </w:rPr>
              <w:t>29-c</w:t>
            </w:r>
          </w:p>
        </w:tc>
      </w:tr>
      <w:tr w:rsidR="0026606A" w14:paraId="02B15DEC" w14:textId="77777777" w:rsidTr="00C3044D">
        <w:trPr>
          <w:trHeight w:val="397"/>
        </w:trPr>
        <w:tc>
          <w:tcPr>
            <w:tcW w:w="720" w:type="dxa"/>
            <w:vMerge/>
            <w:tcBorders>
              <w:left w:val="single" w:sz="4" w:space="0" w:color="000000"/>
              <w:bottom w:val="single" w:sz="12" w:space="0" w:color="auto"/>
              <w:right w:val="single" w:sz="4" w:space="0" w:color="000000"/>
            </w:tcBorders>
          </w:tcPr>
          <w:p w14:paraId="43B6286F" w14:textId="77777777" w:rsidR="0026606A" w:rsidRPr="00C45285" w:rsidRDefault="0026606A" w:rsidP="0026606A">
            <w:pPr>
              <w:spacing w:after="0" w:line="259" w:lineRule="auto"/>
              <w:ind w:left="0" w:firstLine="0"/>
              <w:jc w:val="left"/>
              <w:rPr>
                <w:sz w:val="20"/>
                <w:szCs w:val="20"/>
              </w:rPr>
            </w:pPr>
          </w:p>
        </w:tc>
        <w:tc>
          <w:tcPr>
            <w:tcW w:w="809" w:type="dxa"/>
            <w:vMerge/>
            <w:tcBorders>
              <w:left w:val="single" w:sz="4" w:space="0" w:color="000000"/>
              <w:bottom w:val="single" w:sz="12" w:space="0" w:color="auto"/>
              <w:right w:val="single" w:sz="4" w:space="0" w:color="000000"/>
            </w:tcBorders>
            <w:vAlign w:val="center"/>
          </w:tcPr>
          <w:p w14:paraId="39B7243A" w14:textId="77777777" w:rsidR="0026606A" w:rsidRPr="00C45285" w:rsidRDefault="0026606A" w:rsidP="0026606A">
            <w:pPr>
              <w:spacing w:after="0" w:line="259" w:lineRule="auto"/>
              <w:ind w:left="0" w:firstLine="0"/>
              <w:jc w:val="center"/>
              <w:rPr>
                <w:sz w:val="20"/>
                <w:szCs w:val="20"/>
              </w:rPr>
            </w:pPr>
          </w:p>
        </w:tc>
        <w:tc>
          <w:tcPr>
            <w:tcW w:w="3165" w:type="dxa"/>
            <w:vMerge/>
            <w:tcBorders>
              <w:left w:val="single" w:sz="4" w:space="0" w:color="000000"/>
              <w:bottom w:val="single" w:sz="12" w:space="0" w:color="auto"/>
              <w:right w:val="single" w:sz="4" w:space="0" w:color="000000"/>
            </w:tcBorders>
          </w:tcPr>
          <w:p w14:paraId="3E3A1579" w14:textId="3D567AF0" w:rsidR="0026606A" w:rsidRPr="00C45285" w:rsidRDefault="0026606A"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12" w:space="0" w:color="auto"/>
              <w:right w:val="single" w:sz="4" w:space="0" w:color="000000"/>
            </w:tcBorders>
            <w:vAlign w:val="center"/>
          </w:tcPr>
          <w:p w14:paraId="5556930E" w14:textId="19540501" w:rsidR="0026606A" w:rsidRPr="00C45285" w:rsidRDefault="0026606A" w:rsidP="0026606A">
            <w:pPr>
              <w:spacing w:after="0" w:line="259" w:lineRule="auto"/>
              <w:ind w:left="0" w:firstLine="0"/>
              <w:jc w:val="center"/>
              <w:rPr>
                <w:sz w:val="20"/>
                <w:szCs w:val="20"/>
              </w:rPr>
            </w:pPr>
            <w:r>
              <w:rPr>
                <w:sz w:val="20"/>
                <w:szCs w:val="20"/>
              </w:rPr>
              <w:t>12</w:t>
            </w:r>
          </w:p>
        </w:tc>
        <w:tc>
          <w:tcPr>
            <w:tcW w:w="3766" w:type="dxa"/>
            <w:tcBorders>
              <w:top w:val="single" w:sz="4" w:space="0" w:color="000000"/>
              <w:left w:val="single" w:sz="4" w:space="0" w:color="000000"/>
              <w:bottom w:val="single" w:sz="12" w:space="0" w:color="auto"/>
              <w:right w:val="single" w:sz="4" w:space="0" w:color="000000"/>
            </w:tcBorders>
            <w:vAlign w:val="center"/>
          </w:tcPr>
          <w:p w14:paraId="75546097" w14:textId="5560A927" w:rsidR="0026606A" w:rsidRPr="00C45285" w:rsidRDefault="0026606A" w:rsidP="0026606A">
            <w:pPr>
              <w:spacing w:after="0" w:line="259" w:lineRule="auto"/>
              <w:ind w:left="0" w:firstLine="0"/>
              <w:jc w:val="left"/>
              <w:rPr>
                <w:sz w:val="20"/>
                <w:szCs w:val="20"/>
              </w:rPr>
            </w:pPr>
            <w:r w:rsidRPr="00A07164">
              <w:rPr>
                <w:sz w:val="20"/>
                <w:szCs w:val="20"/>
              </w:rPr>
              <w:t xml:space="preserve">budowa przepustu </w:t>
            </w:r>
            <w:r>
              <w:rPr>
                <w:sz w:val="20"/>
                <w:szCs w:val="20"/>
              </w:rPr>
              <w:t xml:space="preserve">do </w:t>
            </w:r>
            <w:r w:rsidRPr="00A07164">
              <w:rPr>
                <w:sz w:val="20"/>
                <w:szCs w:val="20"/>
              </w:rPr>
              <w:t>7 m dług. z piętrzeniem</w:t>
            </w:r>
          </w:p>
        </w:tc>
        <w:tc>
          <w:tcPr>
            <w:tcW w:w="1329" w:type="dxa"/>
            <w:tcBorders>
              <w:top w:val="single" w:sz="4" w:space="0" w:color="000000"/>
              <w:left w:val="single" w:sz="4" w:space="0" w:color="000000"/>
              <w:bottom w:val="single" w:sz="12" w:space="0" w:color="auto"/>
              <w:right w:val="single" w:sz="4" w:space="0" w:color="000000"/>
            </w:tcBorders>
            <w:vAlign w:val="center"/>
          </w:tcPr>
          <w:p w14:paraId="410A7F42" w14:textId="416EF3B7" w:rsidR="0026606A" w:rsidRPr="00C45285" w:rsidRDefault="0026606A"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12" w:space="0" w:color="auto"/>
              <w:right w:val="single" w:sz="4" w:space="0" w:color="000000"/>
            </w:tcBorders>
            <w:vAlign w:val="center"/>
          </w:tcPr>
          <w:p w14:paraId="4AC0F14D" w14:textId="3B75B106" w:rsidR="0026606A" w:rsidRPr="00C45285" w:rsidRDefault="0026606A" w:rsidP="0026606A">
            <w:pPr>
              <w:spacing w:after="0" w:line="259" w:lineRule="auto"/>
              <w:ind w:left="0" w:firstLine="0"/>
              <w:jc w:val="center"/>
              <w:rPr>
                <w:sz w:val="20"/>
                <w:szCs w:val="20"/>
              </w:rPr>
            </w:pPr>
            <w:r>
              <w:rPr>
                <w:sz w:val="20"/>
                <w:szCs w:val="20"/>
              </w:rPr>
              <w:t>1851</w:t>
            </w:r>
          </w:p>
        </w:tc>
        <w:tc>
          <w:tcPr>
            <w:tcW w:w="1446" w:type="dxa"/>
            <w:tcBorders>
              <w:top w:val="single" w:sz="4" w:space="0" w:color="000000"/>
              <w:left w:val="single" w:sz="4" w:space="0" w:color="000000"/>
              <w:bottom w:val="single" w:sz="12" w:space="0" w:color="auto"/>
              <w:right w:val="single" w:sz="4" w:space="0" w:color="000000"/>
            </w:tcBorders>
            <w:vAlign w:val="center"/>
          </w:tcPr>
          <w:p w14:paraId="66F5E725" w14:textId="293C83DD" w:rsidR="0026606A" w:rsidRPr="00C45285" w:rsidRDefault="0026606A" w:rsidP="0026606A">
            <w:pPr>
              <w:spacing w:after="0" w:line="259" w:lineRule="auto"/>
              <w:ind w:left="0" w:firstLine="0"/>
              <w:jc w:val="center"/>
              <w:rPr>
                <w:sz w:val="20"/>
                <w:szCs w:val="20"/>
              </w:rPr>
            </w:pPr>
            <w:r>
              <w:rPr>
                <w:sz w:val="20"/>
                <w:szCs w:val="20"/>
              </w:rPr>
              <w:t>30-c</w:t>
            </w:r>
          </w:p>
        </w:tc>
      </w:tr>
      <w:tr w:rsidR="0026606A" w14:paraId="6CB2B0E8" w14:textId="77777777" w:rsidTr="00C3044D">
        <w:trPr>
          <w:trHeight w:val="397"/>
        </w:trPr>
        <w:tc>
          <w:tcPr>
            <w:tcW w:w="720" w:type="dxa"/>
            <w:tcBorders>
              <w:top w:val="single" w:sz="12" w:space="0" w:color="auto"/>
              <w:left w:val="single" w:sz="4" w:space="0" w:color="000000"/>
              <w:bottom w:val="single" w:sz="4" w:space="0" w:color="auto"/>
              <w:right w:val="single" w:sz="4" w:space="0" w:color="000000"/>
            </w:tcBorders>
            <w:vAlign w:val="center"/>
          </w:tcPr>
          <w:p w14:paraId="3560A524" w14:textId="69D49613" w:rsidR="0026606A" w:rsidRPr="00C45285" w:rsidRDefault="0026606A" w:rsidP="0026606A">
            <w:pPr>
              <w:spacing w:after="0" w:line="259" w:lineRule="auto"/>
              <w:ind w:left="0" w:firstLine="0"/>
              <w:jc w:val="center"/>
              <w:rPr>
                <w:sz w:val="20"/>
                <w:szCs w:val="20"/>
              </w:rPr>
            </w:pPr>
            <w:r>
              <w:rPr>
                <w:sz w:val="20"/>
                <w:szCs w:val="20"/>
              </w:rPr>
              <w:lastRenderedPageBreak/>
              <w:t>Nr części</w:t>
            </w:r>
            <w:r w:rsidRPr="00C45285">
              <w:rPr>
                <w:sz w:val="20"/>
                <w:szCs w:val="20"/>
              </w:rPr>
              <w:t>.</w:t>
            </w:r>
          </w:p>
        </w:tc>
        <w:tc>
          <w:tcPr>
            <w:tcW w:w="809" w:type="dxa"/>
            <w:tcBorders>
              <w:top w:val="single" w:sz="12" w:space="0" w:color="auto"/>
              <w:left w:val="single" w:sz="4" w:space="0" w:color="000000"/>
              <w:bottom w:val="single" w:sz="4" w:space="0" w:color="auto"/>
              <w:right w:val="single" w:sz="4" w:space="0" w:color="000000"/>
            </w:tcBorders>
            <w:vAlign w:val="center"/>
          </w:tcPr>
          <w:p w14:paraId="051AD6A0" w14:textId="1B8E5589" w:rsidR="0026606A" w:rsidRPr="00C45285" w:rsidRDefault="0026606A" w:rsidP="0026606A">
            <w:pPr>
              <w:spacing w:after="0" w:line="259" w:lineRule="auto"/>
              <w:ind w:left="0" w:firstLine="0"/>
              <w:jc w:val="center"/>
              <w:rPr>
                <w:sz w:val="20"/>
                <w:szCs w:val="20"/>
              </w:rPr>
            </w:pPr>
            <w:r>
              <w:rPr>
                <w:sz w:val="20"/>
                <w:szCs w:val="20"/>
              </w:rPr>
              <w:t>Nr zadania</w:t>
            </w:r>
          </w:p>
        </w:tc>
        <w:tc>
          <w:tcPr>
            <w:tcW w:w="3165" w:type="dxa"/>
            <w:tcBorders>
              <w:top w:val="single" w:sz="12" w:space="0" w:color="auto"/>
              <w:left w:val="single" w:sz="4" w:space="0" w:color="000000"/>
              <w:bottom w:val="single" w:sz="4" w:space="0" w:color="auto"/>
              <w:right w:val="single" w:sz="4" w:space="0" w:color="000000"/>
            </w:tcBorders>
            <w:vAlign w:val="center"/>
          </w:tcPr>
          <w:p w14:paraId="57AC1611" w14:textId="3E741B32" w:rsidR="0026606A" w:rsidRPr="00C45285" w:rsidRDefault="0026606A" w:rsidP="0026606A">
            <w:pPr>
              <w:spacing w:after="0" w:line="259" w:lineRule="auto"/>
              <w:ind w:left="0" w:firstLine="0"/>
              <w:jc w:val="left"/>
              <w:rPr>
                <w:sz w:val="20"/>
                <w:szCs w:val="20"/>
              </w:rPr>
            </w:pPr>
            <w:r w:rsidRPr="00C45285">
              <w:rPr>
                <w:sz w:val="20"/>
                <w:szCs w:val="20"/>
              </w:rPr>
              <w:t>Nazwa zadania</w:t>
            </w:r>
          </w:p>
        </w:tc>
        <w:tc>
          <w:tcPr>
            <w:tcW w:w="965" w:type="dxa"/>
            <w:tcBorders>
              <w:top w:val="single" w:sz="12" w:space="0" w:color="auto"/>
              <w:left w:val="single" w:sz="4" w:space="0" w:color="000000"/>
              <w:bottom w:val="single" w:sz="4" w:space="0" w:color="000000"/>
              <w:right w:val="single" w:sz="4" w:space="0" w:color="000000"/>
            </w:tcBorders>
            <w:vAlign w:val="center"/>
          </w:tcPr>
          <w:p w14:paraId="7FD768A8" w14:textId="5E0072DE" w:rsidR="0026606A" w:rsidRPr="00C45285" w:rsidRDefault="0026606A" w:rsidP="0026606A">
            <w:pPr>
              <w:spacing w:after="0" w:line="259" w:lineRule="auto"/>
              <w:ind w:left="0" w:firstLine="0"/>
              <w:jc w:val="center"/>
              <w:rPr>
                <w:sz w:val="20"/>
                <w:szCs w:val="20"/>
              </w:rPr>
            </w:pPr>
            <w:r w:rsidRPr="00C45285">
              <w:rPr>
                <w:sz w:val="20"/>
                <w:szCs w:val="20"/>
              </w:rPr>
              <w:t>Nr lokalizacji</w:t>
            </w:r>
          </w:p>
        </w:tc>
        <w:tc>
          <w:tcPr>
            <w:tcW w:w="3766" w:type="dxa"/>
            <w:tcBorders>
              <w:top w:val="single" w:sz="12" w:space="0" w:color="auto"/>
              <w:left w:val="single" w:sz="4" w:space="0" w:color="000000"/>
              <w:bottom w:val="single" w:sz="4" w:space="0" w:color="000000"/>
              <w:right w:val="single" w:sz="4" w:space="0" w:color="000000"/>
            </w:tcBorders>
            <w:vAlign w:val="center"/>
          </w:tcPr>
          <w:p w14:paraId="05D6F71C" w14:textId="0710EFF8" w:rsidR="0026606A" w:rsidRPr="00C45285" w:rsidRDefault="0026606A" w:rsidP="007F109C">
            <w:pPr>
              <w:spacing w:after="0" w:line="259" w:lineRule="auto"/>
              <w:ind w:left="0" w:firstLine="0"/>
              <w:jc w:val="center"/>
              <w:rPr>
                <w:sz w:val="20"/>
                <w:szCs w:val="20"/>
              </w:rPr>
            </w:pPr>
            <w:r>
              <w:rPr>
                <w:sz w:val="20"/>
                <w:szCs w:val="20"/>
              </w:rPr>
              <w:t>Rodzaj obiektu</w:t>
            </w:r>
          </w:p>
        </w:tc>
        <w:tc>
          <w:tcPr>
            <w:tcW w:w="1329" w:type="dxa"/>
            <w:tcBorders>
              <w:top w:val="single" w:sz="12" w:space="0" w:color="auto"/>
              <w:left w:val="single" w:sz="4" w:space="0" w:color="000000"/>
              <w:bottom w:val="single" w:sz="4" w:space="0" w:color="000000"/>
              <w:right w:val="single" w:sz="4" w:space="0" w:color="000000"/>
            </w:tcBorders>
            <w:vAlign w:val="center"/>
          </w:tcPr>
          <w:p w14:paraId="22D2AD3D" w14:textId="41B5783C" w:rsidR="0026606A" w:rsidRPr="00C45285" w:rsidRDefault="0026606A" w:rsidP="0026606A">
            <w:pPr>
              <w:spacing w:after="0" w:line="259" w:lineRule="auto"/>
              <w:ind w:left="0" w:firstLine="0"/>
              <w:jc w:val="center"/>
              <w:rPr>
                <w:sz w:val="20"/>
                <w:szCs w:val="20"/>
              </w:rPr>
            </w:pPr>
            <w:r w:rsidRPr="00C45285">
              <w:rPr>
                <w:sz w:val="20"/>
                <w:szCs w:val="20"/>
              </w:rPr>
              <w:t>Obręb ewidencyjny</w:t>
            </w:r>
          </w:p>
        </w:tc>
        <w:tc>
          <w:tcPr>
            <w:tcW w:w="720" w:type="dxa"/>
            <w:tcBorders>
              <w:top w:val="single" w:sz="12" w:space="0" w:color="auto"/>
              <w:left w:val="single" w:sz="4" w:space="0" w:color="000000"/>
              <w:bottom w:val="single" w:sz="4" w:space="0" w:color="000000"/>
              <w:right w:val="single" w:sz="4" w:space="0" w:color="000000"/>
            </w:tcBorders>
            <w:vAlign w:val="center"/>
          </w:tcPr>
          <w:p w14:paraId="074CBC41" w14:textId="4AB81EE0" w:rsidR="0026606A" w:rsidRPr="00C45285" w:rsidRDefault="0026606A" w:rsidP="0026606A">
            <w:pPr>
              <w:spacing w:after="0" w:line="259" w:lineRule="auto"/>
              <w:ind w:left="0" w:firstLine="0"/>
              <w:jc w:val="center"/>
              <w:rPr>
                <w:sz w:val="20"/>
                <w:szCs w:val="20"/>
              </w:rPr>
            </w:pPr>
            <w:r w:rsidRPr="00C45285">
              <w:rPr>
                <w:sz w:val="20"/>
                <w:szCs w:val="20"/>
              </w:rPr>
              <w:t>Nr działki</w:t>
            </w:r>
          </w:p>
        </w:tc>
        <w:tc>
          <w:tcPr>
            <w:tcW w:w="1446" w:type="dxa"/>
            <w:tcBorders>
              <w:top w:val="single" w:sz="12" w:space="0" w:color="auto"/>
              <w:left w:val="single" w:sz="4" w:space="0" w:color="000000"/>
              <w:bottom w:val="single" w:sz="4" w:space="0" w:color="000000"/>
              <w:right w:val="single" w:sz="4" w:space="0" w:color="000000"/>
            </w:tcBorders>
            <w:vAlign w:val="center"/>
          </w:tcPr>
          <w:p w14:paraId="25DEBAD8" w14:textId="5AABCF97" w:rsidR="0026606A" w:rsidRPr="00C45285" w:rsidRDefault="0026606A" w:rsidP="0026606A">
            <w:pPr>
              <w:spacing w:after="0" w:line="259" w:lineRule="auto"/>
              <w:ind w:left="0" w:firstLine="0"/>
              <w:jc w:val="center"/>
              <w:rPr>
                <w:sz w:val="20"/>
                <w:szCs w:val="20"/>
              </w:rPr>
            </w:pPr>
            <w:r w:rsidRPr="00C45285">
              <w:rPr>
                <w:sz w:val="20"/>
                <w:szCs w:val="20"/>
              </w:rPr>
              <w:t>Adres leśny</w:t>
            </w:r>
            <w:r>
              <w:rPr>
                <w:sz w:val="20"/>
                <w:szCs w:val="20"/>
              </w:rPr>
              <w:t xml:space="preserve"> w Nadleśnictwie Olkusz</w:t>
            </w:r>
          </w:p>
        </w:tc>
      </w:tr>
      <w:tr w:rsidR="00C3044D" w14:paraId="04F91E5D" w14:textId="77777777" w:rsidTr="00C3044D">
        <w:trPr>
          <w:trHeight w:val="567"/>
        </w:trPr>
        <w:tc>
          <w:tcPr>
            <w:tcW w:w="720" w:type="dxa"/>
            <w:vMerge w:val="restart"/>
            <w:tcBorders>
              <w:top w:val="single" w:sz="4" w:space="0" w:color="auto"/>
              <w:left w:val="single" w:sz="4" w:space="0" w:color="000000"/>
              <w:bottom w:val="single" w:sz="4" w:space="0" w:color="auto"/>
              <w:right w:val="single" w:sz="4" w:space="0" w:color="000000"/>
            </w:tcBorders>
          </w:tcPr>
          <w:p w14:paraId="246B144C" w14:textId="0C47B305" w:rsidR="00C3044D" w:rsidRPr="00C45285" w:rsidRDefault="00C3044D" w:rsidP="007F109C">
            <w:pPr>
              <w:spacing w:after="0" w:line="259" w:lineRule="auto"/>
              <w:ind w:left="0" w:firstLine="0"/>
              <w:jc w:val="center"/>
              <w:rPr>
                <w:sz w:val="20"/>
                <w:szCs w:val="20"/>
              </w:rPr>
            </w:pPr>
            <w:r>
              <w:rPr>
                <w:sz w:val="20"/>
                <w:szCs w:val="20"/>
              </w:rPr>
              <w:t>1</w:t>
            </w:r>
          </w:p>
        </w:tc>
        <w:tc>
          <w:tcPr>
            <w:tcW w:w="809" w:type="dxa"/>
            <w:vMerge w:val="restart"/>
            <w:tcBorders>
              <w:top w:val="single" w:sz="4" w:space="0" w:color="auto"/>
              <w:left w:val="single" w:sz="4" w:space="0" w:color="000000"/>
              <w:bottom w:val="single" w:sz="4" w:space="0" w:color="auto"/>
              <w:right w:val="single" w:sz="4" w:space="0" w:color="000000"/>
            </w:tcBorders>
          </w:tcPr>
          <w:p w14:paraId="645D2E51" w14:textId="3F45E253" w:rsidR="00C3044D" w:rsidRPr="00C45285" w:rsidRDefault="00C3044D" w:rsidP="007F109C">
            <w:pPr>
              <w:spacing w:after="0" w:line="259" w:lineRule="auto"/>
              <w:ind w:left="0" w:firstLine="0"/>
              <w:jc w:val="center"/>
              <w:rPr>
                <w:sz w:val="20"/>
                <w:szCs w:val="20"/>
              </w:rPr>
            </w:pPr>
            <w:r>
              <w:rPr>
                <w:sz w:val="20"/>
                <w:szCs w:val="20"/>
              </w:rPr>
              <w:t>1</w:t>
            </w:r>
          </w:p>
        </w:tc>
        <w:tc>
          <w:tcPr>
            <w:tcW w:w="3165" w:type="dxa"/>
            <w:vMerge w:val="restart"/>
            <w:tcBorders>
              <w:top w:val="single" w:sz="4" w:space="0" w:color="auto"/>
              <w:left w:val="single" w:sz="4" w:space="0" w:color="000000"/>
              <w:bottom w:val="single" w:sz="4" w:space="0" w:color="auto"/>
              <w:right w:val="single" w:sz="4" w:space="0" w:color="000000"/>
            </w:tcBorders>
          </w:tcPr>
          <w:p w14:paraId="3AF67DA1" w14:textId="5A31B050" w:rsidR="00C3044D" w:rsidRPr="00C45285" w:rsidRDefault="00C3044D" w:rsidP="0026606A">
            <w:pPr>
              <w:spacing w:after="0" w:line="259" w:lineRule="auto"/>
              <w:ind w:left="0" w:firstLine="0"/>
              <w:jc w:val="left"/>
              <w:rPr>
                <w:sz w:val="20"/>
                <w:szCs w:val="20"/>
              </w:rPr>
            </w:pPr>
            <w:r w:rsidRPr="00C45285">
              <w:rPr>
                <w:sz w:val="20"/>
                <w:szCs w:val="20"/>
              </w:rPr>
              <w:t>Budowa i przebudowa obiektów małej retencji zlokalizowanych w Leśnictwie Żarnowiec</w:t>
            </w:r>
          </w:p>
        </w:tc>
        <w:tc>
          <w:tcPr>
            <w:tcW w:w="965" w:type="dxa"/>
            <w:tcBorders>
              <w:top w:val="single" w:sz="4" w:space="0" w:color="000000"/>
              <w:left w:val="single" w:sz="4" w:space="0" w:color="000000"/>
              <w:bottom w:val="single" w:sz="8" w:space="0" w:color="auto"/>
              <w:right w:val="single" w:sz="4" w:space="0" w:color="000000"/>
            </w:tcBorders>
            <w:vAlign w:val="center"/>
          </w:tcPr>
          <w:p w14:paraId="1D3E510C" w14:textId="392CAC6B" w:rsidR="00C3044D" w:rsidRPr="00C45285" w:rsidRDefault="00C3044D" w:rsidP="0026606A">
            <w:pPr>
              <w:spacing w:after="0" w:line="259" w:lineRule="auto"/>
              <w:ind w:left="0" w:firstLine="0"/>
              <w:jc w:val="center"/>
              <w:rPr>
                <w:sz w:val="20"/>
                <w:szCs w:val="20"/>
              </w:rPr>
            </w:pPr>
            <w:r>
              <w:rPr>
                <w:sz w:val="20"/>
                <w:szCs w:val="20"/>
              </w:rPr>
              <w:t>14</w:t>
            </w:r>
          </w:p>
        </w:tc>
        <w:tc>
          <w:tcPr>
            <w:tcW w:w="3766" w:type="dxa"/>
            <w:tcBorders>
              <w:top w:val="single" w:sz="4" w:space="0" w:color="000000"/>
              <w:left w:val="single" w:sz="4" w:space="0" w:color="000000"/>
              <w:bottom w:val="single" w:sz="8" w:space="0" w:color="auto"/>
              <w:right w:val="single" w:sz="4" w:space="0" w:color="000000"/>
            </w:tcBorders>
            <w:vAlign w:val="center"/>
          </w:tcPr>
          <w:p w14:paraId="7AB7FEBD" w14:textId="3000D88C" w:rsidR="00C3044D" w:rsidRPr="00C45285" w:rsidRDefault="00C3044D" w:rsidP="0026606A">
            <w:pPr>
              <w:spacing w:after="0" w:line="259" w:lineRule="auto"/>
              <w:ind w:left="0" w:firstLine="0"/>
              <w:jc w:val="left"/>
              <w:rPr>
                <w:sz w:val="20"/>
                <w:szCs w:val="20"/>
              </w:rPr>
            </w:pPr>
            <w:r w:rsidRPr="00A07164">
              <w:rPr>
                <w:sz w:val="20"/>
                <w:szCs w:val="20"/>
              </w:rPr>
              <w:t xml:space="preserve">budowa przepustu </w:t>
            </w:r>
            <w:r>
              <w:rPr>
                <w:sz w:val="20"/>
                <w:szCs w:val="20"/>
              </w:rPr>
              <w:t xml:space="preserve">do </w:t>
            </w:r>
            <w:r w:rsidRPr="00A07164">
              <w:rPr>
                <w:sz w:val="20"/>
                <w:szCs w:val="20"/>
              </w:rPr>
              <w:t>7 m dług. z piętrzeniem</w:t>
            </w:r>
          </w:p>
        </w:tc>
        <w:tc>
          <w:tcPr>
            <w:tcW w:w="1329" w:type="dxa"/>
            <w:tcBorders>
              <w:top w:val="single" w:sz="4" w:space="0" w:color="000000"/>
              <w:left w:val="single" w:sz="4" w:space="0" w:color="000000"/>
              <w:bottom w:val="single" w:sz="8" w:space="0" w:color="auto"/>
              <w:right w:val="single" w:sz="4" w:space="0" w:color="000000"/>
            </w:tcBorders>
            <w:vAlign w:val="center"/>
          </w:tcPr>
          <w:p w14:paraId="7FB4A080" w14:textId="28AEC41F" w:rsidR="00C3044D" w:rsidRPr="00C45285" w:rsidRDefault="00C3044D"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8" w:space="0" w:color="auto"/>
              <w:right w:val="single" w:sz="4" w:space="0" w:color="000000"/>
            </w:tcBorders>
            <w:vAlign w:val="center"/>
          </w:tcPr>
          <w:p w14:paraId="4F7E5AD7" w14:textId="13E35029" w:rsidR="00C3044D" w:rsidRPr="00C45285" w:rsidRDefault="00C3044D" w:rsidP="0026606A">
            <w:pPr>
              <w:spacing w:after="0" w:line="259" w:lineRule="auto"/>
              <w:ind w:left="0" w:firstLine="0"/>
              <w:jc w:val="center"/>
              <w:rPr>
                <w:sz w:val="20"/>
                <w:szCs w:val="20"/>
              </w:rPr>
            </w:pPr>
            <w:r>
              <w:rPr>
                <w:sz w:val="20"/>
                <w:szCs w:val="20"/>
              </w:rPr>
              <w:t>1821</w:t>
            </w:r>
          </w:p>
        </w:tc>
        <w:tc>
          <w:tcPr>
            <w:tcW w:w="1446" w:type="dxa"/>
            <w:tcBorders>
              <w:top w:val="single" w:sz="4" w:space="0" w:color="000000"/>
              <w:left w:val="single" w:sz="4" w:space="0" w:color="000000"/>
              <w:bottom w:val="single" w:sz="8" w:space="0" w:color="auto"/>
              <w:right w:val="single" w:sz="4" w:space="0" w:color="000000"/>
            </w:tcBorders>
            <w:vAlign w:val="center"/>
          </w:tcPr>
          <w:p w14:paraId="3D6FCC30" w14:textId="254CE33F" w:rsidR="00C3044D" w:rsidRPr="00C45285" w:rsidRDefault="00C3044D" w:rsidP="0026606A">
            <w:pPr>
              <w:spacing w:after="0" w:line="259" w:lineRule="auto"/>
              <w:ind w:left="0" w:firstLine="0"/>
              <w:jc w:val="center"/>
              <w:rPr>
                <w:sz w:val="20"/>
                <w:szCs w:val="20"/>
              </w:rPr>
            </w:pPr>
            <w:r>
              <w:rPr>
                <w:sz w:val="20"/>
                <w:szCs w:val="20"/>
              </w:rPr>
              <w:t>6-d</w:t>
            </w:r>
          </w:p>
        </w:tc>
      </w:tr>
      <w:tr w:rsidR="00C3044D" w14:paraId="0C97E379" w14:textId="77777777" w:rsidTr="00C3044D">
        <w:trPr>
          <w:trHeight w:val="567"/>
        </w:trPr>
        <w:tc>
          <w:tcPr>
            <w:tcW w:w="720" w:type="dxa"/>
            <w:vMerge/>
            <w:tcBorders>
              <w:top w:val="single" w:sz="4" w:space="0" w:color="000000"/>
              <w:left w:val="single" w:sz="4" w:space="0" w:color="000000"/>
              <w:bottom w:val="single" w:sz="4" w:space="0" w:color="auto"/>
              <w:right w:val="single" w:sz="4" w:space="0" w:color="000000"/>
            </w:tcBorders>
          </w:tcPr>
          <w:p w14:paraId="37CD5108" w14:textId="77086E41" w:rsidR="00C3044D" w:rsidRPr="00C45285" w:rsidRDefault="00C3044D" w:rsidP="0026606A">
            <w:pPr>
              <w:spacing w:after="0" w:line="259" w:lineRule="auto"/>
              <w:ind w:left="0" w:firstLine="0"/>
              <w:jc w:val="left"/>
              <w:rPr>
                <w:sz w:val="20"/>
                <w:szCs w:val="20"/>
              </w:rPr>
            </w:pPr>
          </w:p>
        </w:tc>
        <w:tc>
          <w:tcPr>
            <w:tcW w:w="809" w:type="dxa"/>
            <w:vMerge/>
            <w:tcBorders>
              <w:top w:val="single" w:sz="4" w:space="0" w:color="000000"/>
              <w:left w:val="single" w:sz="4" w:space="0" w:color="000000"/>
              <w:bottom w:val="single" w:sz="4" w:space="0" w:color="auto"/>
              <w:right w:val="single" w:sz="4" w:space="0" w:color="000000"/>
            </w:tcBorders>
            <w:vAlign w:val="center"/>
          </w:tcPr>
          <w:p w14:paraId="4F4F60CB" w14:textId="77777777" w:rsidR="00C3044D" w:rsidRPr="00C45285" w:rsidRDefault="00C3044D" w:rsidP="0026606A">
            <w:pPr>
              <w:spacing w:after="0" w:line="259" w:lineRule="auto"/>
              <w:ind w:left="0" w:firstLine="0"/>
              <w:jc w:val="center"/>
              <w:rPr>
                <w:sz w:val="20"/>
                <w:szCs w:val="20"/>
              </w:rPr>
            </w:pPr>
          </w:p>
        </w:tc>
        <w:tc>
          <w:tcPr>
            <w:tcW w:w="3165" w:type="dxa"/>
            <w:vMerge/>
            <w:tcBorders>
              <w:top w:val="single" w:sz="4" w:space="0" w:color="000000"/>
              <w:left w:val="single" w:sz="4" w:space="0" w:color="000000"/>
              <w:bottom w:val="single" w:sz="4" w:space="0" w:color="auto"/>
              <w:right w:val="single" w:sz="4" w:space="0" w:color="000000"/>
            </w:tcBorders>
          </w:tcPr>
          <w:p w14:paraId="5AAA7D6A" w14:textId="3592C238" w:rsidR="00C3044D" w:rsidRPr="00C45285" w:rsidRDefault="00C3044D" w:rsidP="0026606A">
            <w:pPr>
              <w:spacing w:after="0" w:line="259" w:lineRule="auto"/>
              <w:ind w:left="0" w:firstLine="0"/>
              <w:jc w:val="left"/>
              <w:rPr>
                <w:sz w:val="20"/>
                <w:szCs w:val="20"/>
              </w:rPr>
            </w:pPr>
          </w:p>
        </w:tc>
        <w:tc>
          <w:tcPr>
            <w:tcW w:w="965" w:type="dxa"/>
            <w:tcBorders>
              <w:top w:val="single" w:sz="8" w:space="0" w:color="auto"/>
              <w:left w:val="single" w:sz="4" w:space="0" w:color="000000"/>
              <w:bottom w:val="single" w:sz="4" w:space="0" w:color="000000"/>
              <w:right w:val="single" w:sz="4" w:space="0" w:color="000000"/>
            </w:tcBorders>
            <w:vAlign w:val="center"/>
          </w:tcPr>
          <w:p w14:paraId="599A3FB8" w14:textId="718F66C9" w:rsidR="00C3044D" w:rsidRPr="00C45285" w:rsidRDefault="00C3044D" w:rsidP="0026606A">
            <w:pPr>
              <w:spacing w:after="0" w:line="259" w:lineRule="auto"/>
              <w:ind w:left="0" w:firstLine="0"/>
              <w:jc w:val="center"/>
              <w:rPr>
                <w:sz w:val="20"/>
                <w:szCs w:val="20"/>
              </w:rPr>
            </w:pPr>
            <w:r>
              <w:rPr>
                <w:sz w:val="20"/>
                <w:szCs w:val="20"/>
              </w:rPr>
              <w:t>15</w:t>
            </w:r>
          </w:p>
        </w:tc>
        <w:tc>
          <w:tcPr>
            <w:tcW w:w="3766" w:type="dxa"/>
            <w:tcBorders>
              <w:top w:val="single" w:sz="8" w:space="0" w:color="auto"/>
              <w:left w:val="single" w:sz="4" w:space="0" w:color="000000"/>
              <w:bottom w:val="single" w:sz="4" w:space="0" w:color="000000"/>
              <w:right w:val="single" w:sz="4" w:space="0" w:color="000000"/>
            </w:tcBorders>
            <w:vAlign w:val="center"/>
          </w:tcPr>
          <w:p w14:paraId="0D8B6B7C" w14:textId="30D58E5A" w:rsidR="00C3044D" w:rsidRPr="002534EE" w:rsidRDefault="00C3044D" w:rsidP="0026606A">
            <w:pPr>
              <w:spacing w:after="0" w:line="259" w:lineRule="auto"/>
              <w:ind w:left="0" w:firstLine="0"/>
              <w:jc w:val="left"/>
              <w:rPr>
                <w:color w:val="auto"/>
                <w:sz w:val="20"/>
                <w:szCs w:val="20"/>
              </w:rPr>
            </w:pPr>
            <w:r w:rsidRPr="002534EE">
              <w:rPr>
                <w:color w:val="auto"/>
                <w:sz w:val="20"/>
                <w:szCs w:val="20"/>
              </w:rPr>
              <w:t>budowa przepustu do 7 m dług. z piętrzeniem wraz z małym rozlewiskiem</w:t>
            </w:r>
          </w:p>
        </w:tc>
        <w:tc>
          <w:tcPr>
            <w:tcW w:w="1329" w:type="dxa"/>
            <w:tcBorders>
              <w:top w:val="single" w:sz="8" w:space="0" w:color="auto"/>
              <w:left w:val="single" w:sz="4" w:space="0" w:color="000000"/>
              <w:bottom w:val="single" w:sz="4" w:space="0" w:color="000000"/>
              <w:right w:val="single" w:sz="4" w:space="0" w:color="000000"/>
            </w:tcBorders>
            <w:vAlign w:val="center"/>
          </w:tcPr>
          <w:p w14:paraId="38A72E44" w14:textId="45E8763E" w:rsidR="00C3044D" w:rsidRPr="00C45285" w:rsidRDefault="00C3044D" w:rsidP="0026606A">
            <w:pPr>
              <w:spacing w:after="0" w:line="259" w:lineRule="auto"/>
              <w:ind w:left="0" w:firstLine="0"/>
              <w:jc w:val="center"/>
              <w:rPr>
                <w:sz w:val="20"/>
                <w:szCs w:val="20"/>
              </w:rPr>
            </w:pPr>
            <w:r>
              <w:rPr>
                <w:sz w:val="20"/>
                <w:szCs w:val="20"/>
              </w:rPr>
              <w:t>Łany Wielkie</w:t>
            </w:r>
          </w:p>
        </w:tc>
        <w:tc>
          <w:tcPr>
            <w:tcW w:w="720" w:type="dxa"/>
            <w:tcBorders>
              <w:top w:val="single" w:sz="8" w:space="0" w:color="auto"/>
              <w:left w:val="single" w:sz="4" w:space="0" w:color="000000"/>
              <w:bottom w:val="single" w:sz="4" w:space="0" w:color="000000"/>
              <w:right w:val="single" w:sz="4" w:space="0" w:color="000000"/>
            </w:tcBorders>
            <w:vAlign w:val="center"/>
          </w:tcPr>
          <w:p w14:paraId="00A6C5B7" w14:textId="30E6A484" w:rsidR="00C3044D" w:rsidRPr="00C45285" w:rsidRDefault="00C3044D" w:rsidP="0026606A">
            <w:pPr>
              <w:spacing w:after="0" w:line="259" w:lineRule="auto"/>
              <w:ind w:left="0" w:firstLine="0"/>
              <w:jc w:val="center"/>
              <w:rPr>
                <w:sz w:val="20"/>
                <w:szCs w:val="20"/>
              </w:rPr>
            </w:pPr>
            <w:r>
              <w:rPr>
                <w:sz w:val="20"/>
                <w:szCs w:val="20"/>
              </w:rPr>
              <w:t>1821</w:t>
            </w:r>
          </w:p>
        </w:tc>
        <w:tc>
          <w:tcPr>
            <w:tcW w:w="1446" w:type="dxa"/>
            <w:tcBorders>
              <w:top w:val="single" w:sz="8" w:space="0" w:color="auto"/>
              <w:left w:val="single" w:sz="4" w:space="0" w:color="000000"/>
              <w:bottom w:val="single" w:sz="4" w:space="0" w:color="000000"/>
              <w:right w:val="single" w:sz="4" w:space="0" w:color="000000"/>
            </w:tcBorders>
            <w:vAlign w:val="center"/>
          </w:tcPr>
          <w:p w14:paraId="18FBBD3F" w14:textId="43D547C4" w:rsidR="00C3044D" w:rsidRPr="00C45285" w:rsidRDefault="00C3044D" w:rsidP="0026606A">
            <w:pPr>
              <w:spacing w:after="0" w:line="259" w:lineRule="auto"/>
              <w:ind w:left="0" w:firstLine="0"/>
              <w:jc w:val="center"/>
              <w:rPr>
                <w:sz w:val="20"/>
                <w:szCs w:val="20"/>
              </w:rPr>
            </w:pPr>
            <w:r>
              <w:rPr>
                <w:sz w:val="20"/>
                <w:szCs w:val="20"/>
              </w:rPr>
              <w:t>6-f/6-d</w:t>
            </w:r>
          </w:p>
        </w:tc>
      </w:tr>
      <w:tr w:rsidR="00C3044D" w14:paraId="51FED5EE" w14:textId="77777777" w:rsidTr="00C3044D">
        <w:trPr>
          <w:trHeight w:val="850"/>
        </w:trPr>
        <w:tc>
          <w:tcPr>
            <w:tcW w:w="720" w:type="dxa"/>
            <w:vMerge/>
            <w:tcBorders>
              <w:top w:val="single" w:sz="4" w:space="0" w:color="000000"/>
              <w:left w:val="single" w:sz="4" w:space="0" w:color="000000"/>
              <w:bottom w:val="single" w:sz="4" w:space="0" w:color="auto"/>
              <w:right w:val="single" w:sz="4" w:space="0" w:color="000000"/>
            </w:tcBorders>
          </w:tcPr>
          <w:p w14:paraId="77C6DF25" w14:textId="798F5BD4" w:rsidR="00C3044D" w:rsidRPr="00C45285" w:rsidRDefault="00C3044D" w:rsidP="0026606A">
            <w:pPr>
              <w:spacing w:after="0" w:line="259" w:lineRule="auto"/>
              <w:ind w:left="0" w:firstLine="0"/>
              <w:jc w:val="left"/>
              <w:rPr>
                <w:sz w:val="20"/>
                <w:szCs w:val="20"/>
              </w:rPr>
            </w:pPr>
          </w:p>
        </w:tc>
        <w:tc>
          <w:tcPr>
            <w:tcW w:w="809" w:type="dxa"/>
            <w:vMerge/>
            <w:tcBorders>
              <w:top w:val="single" w:sz="4" w:space="0" w:color="000000"/>
              <w:left w:val="single" w:sz="4" w:space="0" w:color="000000"/>
              <w:bottom w:val="single" w:sz="4" w:space="0" w:color="auto"/>
              <w:right w:val="single" w:sz="4" w:space="0" w:color="000000"/>
            </w:tcBorders>
            <w:vAlign w:val="center"/>
          </w:tcPr>
          <w:p w14:paraId="67C420B6" w14:textId="77777777" w:rsidR="00C3044D" w:rsidRPr="00C45285" w:rsidRDefault="00C3044D" w:rsidP="0026606A">
            <w:pPr>
              <w:spacing w:after="0" w:line="259" w:lineRule="auto"/>
              <w:ind w:left="0" w:firstLine="0"/>
              <w:jc w:val="center"/>
              <w:rPr>
                <w:sz w:val="20"/>
                <w:szCs w:val="20"/>
              </w:rPr>
            </w:pPr>
          </w:p>
        </w:tc>
        <w:tc>
          <w:tcPr>
            <w:tcW w:w="3165" w:type="dxa"/>
            <w:vMerge/>
            <w:tcBorders>
              <w:top w:val="single" w:sz="4" w:space="0" w:color="000000"/>
              <w:left w:val="single" w:sz="4" w:space="0" w:color="000000"/>
              <w:bottom w:val="single" w:sz="4" w:space="0" w:color="auto"/>
              <w:right w:val="single" w:sz="4" w:space="0" w:color="000000"/>
            </w:tcBorders>
          </w:tcPr>
          <w:p w14:paraId="236B94CA" w14:textId="33413612" w:rsidR="00C3044D" w:rsidRPr="00C45285" w:rsidRDefault="00C3044D"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137D715" w14:textId="396DFAC6" w:rsidR="00C3044D" w:rsidRPr="00C45285" w:rsidRDefault="00C3044D" w:rsidP="0026606A">
            <w:pPr>
              <w:spacing w:after="0" w:line="259" w:lineRule="auto"/>
              <w:ind w:left="0" w:firstLine="0"/>
              <w:jc w:val="center"/>
              <w:rPr>
                <w:sz w:val="20"/>
                <w:szCs w:val="20"/>
              </w:rPr>
            </w:pPr>
            <w:r>
              <w:rPr>
                <w:sz w:val="20"/>
                <w:szCs w:val="20"/>
              </w:rPr>
              <w:t>16</w:t>
            </w:r>
          </w:p>
        </w:tc>
        <w:tc>
          <w:tcPr>
            <w:tcW w:w="3766" w:type="dxa"/>
            <w:tcBorders>
              <w:top w:val="single" w:sz="4" w:space="0" w:color="000000"/>
              <w:left w:val="single" w:sz="4" w:space="0" w:color="000000"/>
              <w:bottom w:val="single" w:sz="4" w:space="0" w:color="000000"/>
              <w:right w:val="single" w:sz="4" w:space="0" w:color="000000"/>
            </w:tcBorders>
            <w:vAlign w:val="center"/>
          </w:tcPr>
          <w:p w14:paraId="06432855" w14:textId="54390DF7" w:rsidR="00C3044D" w:rsidRPr="002534EE" w:rsidRDefault="00C3044D" w:rsidP="0026606A">
            <w:pPr>
              <w:spacing w:after="0" w:line="259" w:lineRule="auto"/>
              <w:ind w:left="0" w:firstLine="0"/>
              <w:jc w:val="left"/>
              <w:rPr>
                <w:color w:val="auto"/>
                <w:sz w:val="20"/>
                <w:szCs w:val="20"/>
              </w:rPr>
            </w:pPr>
            <w:r w:rsidRPr="002534EE">
              <w:rPr>
                <w:color w:val="auto"/>
                <w:sz w:val="20"/>
                <w:szCs w:val="20"/>
              </w:rPr>
              <w:t>przebudowa istniejącego przepustu na przepust o większym świetle, budowa nowej zastawki oraz utworzenie rozlewiska. Istniejąca zastawka przeznaczona do likwidacji.</w:t>
            </w:r>
          </w:p>
        </w:tc>
        <w:tc>
          <w:tcPr>
            <w:tcW w:w="1329" w:type="dxa"/>
            <w:tcBorders>
              <w:top w:val="single" w:sz="4" w:space="0" w:color="000000"/>
              <w:left w:val="single" w:sz="4" w:space="0" w:color="000000"/>
              <w:bottom w:val="single" w:sz="4" w:space="0" w:color="000000"/>
              <w:right w:val="single" w:sz="4" w:space="0" w:color="000000"/>
            </w:tcBorders>
            <w:vAlign w:val="center"/>
          </w:tcPr>
          <w:p w14:paraId="596F0757" w14:textId="5DE04246" w:rsidR="00C3044D" w:rsidRPr="00C45285" w:rsidRDefault="00C3044D"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137972DE" w14:textId="144C759E" w:rsidR="00C3044D" w:rsidRPr="00C45285" w:rsidRDefault="00C3044D" w:rsidP="0026606A">
            <w:pPr>
              <w:spacing w:after="0" w:line="259" w:lineRule="auto"/>
              <w:ind w:left="0" w:firstLine="0"/>
              <w:jc w:val="center"/>
              <w:rPr>
                <w:sz w:val="20"/>
                <w:szCs w:val="20"/>
              </w:rPr>
            </w:pPr>
            <w:r>
              <w:rPr>
                <w:sz w:val="20"/>
                <w:szCs w:val="20"/>
              </w:rPr>
              <w:t>1838</w:t>
            </w:r>
          </w:p>
        </w:tc>
        <w:tc>
          <w:tcPr>
            <w:tcW w:w="1446" w:type="dxa"/>
            <w:tcBorders>
              <w:top w:val="single" w:sz="4" w:space="0" w:color="000000"/>
              <w:left w:val="single" w:sz="4" w:space="0" w:color="000000"/>
              <w:bottom w:val="single" w:sz="4" w:space="0" w:color="000000"/>
              <w:right w:val="single" w:sz="4" w:space="0" w:color="000000"/>
            </w:tcBorders>
            <w:vAlign w:val="center"/>
          </w:tcPr>
          <w:p w14:paraId="35387575" w14:textId="2F84828E" w:rsidR="00C3044D" w:rsidRPr="00C45285" w:rsidRDefault="00C3044D" w:rsidP="0026606A">
            <w:pPr>
              <w:spacing w:after="0" w:line="259" w:lineRule="auto"/>
              <w:ind w:left="0" w:firstLine="0"/>
              <w:jc w:val="center"/>
              <w:rPr>
                <w:sz w:val="20"/>
                <w:szCs w:val="20"/>
              </w:rPr>
            </w:pPr>
            <w:r w:rsidRPr="005E41CA">
              <w:rPr>
                <w:sz w:val="20"/>
                <w:szCs w:val="20"/>
              </w:rPr>
              <w:t>7-f/19-a</w:t>
            </w:r>
          </w:p>
        </w:tc>
      </w:tr>
      <w:tr w:rsidR="00C3044D" w14:paraId="64066E4C" w14:textId="77777777" w:rsidTr="00C3044D">
        <w:trPr>
          <w:trHeight w:val="567"/>
        </w:trPr>
        <w:tc>
          <w:tcPr>
            <w:tcW w:w="720" w:type="dxa"/>
            <w:vMerge/>
            <w:tcBorders>
              <w:top w:val="single" w:sz="4" w:space="0" w:color="000000"/>
              <w:left w:val="single" w:sz="4" w:space="0" w:color="000000"/>
              <w:bottom w:val="single" w:sz="4" w:space="0" w:color="auto"/>
              <w:right w:val="single" w:sz="4" w:space="0" w:color="000000"/>
            </w:tcBorders>
          </w:tcPr>
          <w:p w14:paraId="41E8506B" w14:textId="77777777" w:rsidR="00C3044D" w:rsidRPr="00C45285" w:rsidRDefault="00C3044D" w:rsidP="0026606A">
            <w:pPr>
              <w:spacing w:after="0" w:line="259" w:lineRule="auto"/>
              <w:ind w:left="0" w:firstLine="0"/>
              <w:jc w:val="left"/>
              <w:rPr>
                <w:sz w:val="20"/>
                <w:szCs w:val="20"/>
              </w:rPr>
            </w:pPr>
          </w:p>
        </w:tc>
        <w:tc>
          <w:tcPr>
            <w:tcW w:w="809" w:type="dxa"/>
            <w:vMerge/>
            <w:tcBorders>
              <w:top w:val="single" w:sz="4" w:space="0" w:color="000000"/>
              <w:left w:val="single" w:sz="4" w:space="0" w:color="000000"/>
              <w:bottom w:val="single" w:sz="4" w:space="0" w:color="auto"/>
              <w:right w:val="single" w:sz="4" w:space="0" w:color="000000"/>
            </w:tcBorders>
            <w:vAlign w:val="center"/>
          </w:tcPr>
          <w:p w14:paraId="14071424" w14:textId="77777777" w:rsidR="00C3044D" w:rsidRPr="00C45285" w:rsidRDefault="00C3044D" w:rsidP="0026606A">
            <w:pPr>
              <w:spacing w:after="0" w:line="259" w:lineRule="auto"/>
              <w:ind w:left="0" w:firstLine="0"/>
              <w:jc w:val="center"/>
              <w:rPr>
                <w:sz w:val="20"/>
                <w:szCs w:val="20"/>
              </w:rPr>
            </w:pPr>
          </w:p>
        </w:tc>
        <w:tc>
          <w:tcPr>
            <w:tcW w:w="3165" w:type="dxa"/>
            <w:vMerge/>
            <w:tcBorders>
              <w:top w:val="single" w:sz="4" w:space="0" w:color="000000"/>
              <w:left w:val="single" w:sz="4" w:space="0" w:color="000000"/>
              <w:bottom w:val="single" w:sz="4" w:space="0" w:color="auto"/>
              <w:right w:val="single" w:sz="4" w:space="0" w:color="000000"/>
            </w:tcBorders>
          </w:tcPr>
          <w:p w14:paraId="0861EC1F" w14:textId="6A27CD97" w:rsidR="00C3044D" w:rsidRPr="00C45285" w:rsidRDefault="00C3044D"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2FAC0D2C" w14:textId="1D0081DD" w:rsidR="00C3044D" w:rsidRPr="00C45285" w:rsidRDefault="00C3044D" w:rsidP="0026606A">
            <w:pPr>
              <w:spacing w:after="0" w:line="259" w:lineRule="auto"/>
              <w:ind w:left="0" w:firstLine="0"/>
              <w:jc w:val="center"/>
              <w:rPr>
                <w:sz w:val="20"/>
                <w:szCs w:val="20"/>
              </w:rPr>
            </w:pPr>
            <w:r>
              <w:rPr>
                <w:sz w:val="20"/>
                <w:szCs w:val="20"/>
              </w:rPr>
              <w:t>17</w:t>
            </w:r>
          </w:p>
        </w:tc>
        <w:tc>
          <w:tcPr>
            <w:tcW w:w="3766" w:type="dxa"/>
            <w:tcBorders>
              <w:top w:val="single" w:sz="4" w:space="0" w:color="000000"/>
              <w:left w:val="single" w:sz="4" w:space="0" w:color="000000"/>
              <w:bottom w:val="single" w:sz="4" w:space="0" w:color="000000"/>
              <w:right w:val="single" w:sz="4" w:space="0" w:color="000000"/>
            </w:tcBorders>
            <w:vAlign w:val="center"/>
          </w:tcPr>
          <w:p w14:paraId="76821564" w14:textId="3C090C59" w:rsidR="00C3044D" w:rsidRPr="002534EE" w:rsidRDefault="00C3044D" w:rsidP="0026606A">
            <w:pPr>
              <w:spacing w:after="0" w:line="259" w:lineRule="auto"/>
              <w:ind w:left="0" w:firstLine="0"/>
              <w:jc w:val="left"/>
              <w:rPr>
                <w:color w:val="auto"/>
                <w:sz w:val="20"/>
                <w:szCs w:val="20"/>
              </w:rPr>
            </w:pPr>
            <w:r w:rsidRPr="002534EE">
              <w:rPr>
                <w:color w:val="auto"/>
                <w:sz w:val="20"/>
                <w:szCs w:val="20"/>
              </w:rPr>
              <w:t>przebudowa przepustu do 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777B974F" w14:textId="6D86A72F" w:rsidR="00C3044D" w:rsidRPr="00C45285" w:rsidRDefault="00C3044D"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5B68A6D0" w14:textId="2687E773" w:rsidR="00C3044D" w:rsidRPr="00C45285" w:rsidRDefault="00C3044D" w:rsidP="0026606A">
            <w:pPr>
              <w:spacing w:after="0" w:line="259" w:lineRule="auto"/>
              <w:ind w:left="0" w:firstLine="0"/>
              <w:jc w:val="center"/>
              <w:rPr>
                <w:sz w:val="20"/>
                <w:szCs w:val="20"/>
              </w:rPr>
            </w:pPr>
            <w:r>
              <w:rPr>
                <w:sz w:val="20"/>
                <w:szCs w:val="20"/>
              </w:rPr>
              <w:t>1825</w:t>
            </w:r>
          </w:p>
        </w:tc>
        <w:tc>
          <w:tcPr>
            <w:tcW w:w="1446" w:type="dxa"/>
            <w:tcBorders>
              <w:top w:val="single" w:sz="4" w:space="0" w:color="000000"/>
              <w:left w:val="single" w:sz="4" w:space="0" w:color="000000"/>
              <w:bottom w:val="single" w:sz="4" w:space="0" w:color="000000"/>
              <w:right w:val="single" w:sz="4" w:space="0" w:color="000000"/>
            </w:tcBorders>
            <w:vAlign w:val="center"/>
          </w:tcPr>
          <w:p w14:paraId="58D44FCE" w14:textId="3EC14E64" w:rsidR="00C3044D" w:rsidRPr="00C45285" w:rsidRDefault="00C3044D" w:rsidP="0026606A">
            <w:pPr>
              <w:spacing w:after="0" w:line="259" w:lineRule="auto"/>
              <w:ind w:left="0" w:firstLine="0"/>
              <w:jc w:val="center"/>
              <w:rPr>
                <w:sz w:val="20"/>
                <w:szCs w:val="20"/>
              </w:rPr>
            </w:pPr>
            <w:r>
              <w:rPr>
                <w:sz w:val="20"/>
                <w:szCs w:val="20"/>
              </w:rPr>
              <w:t>8-c</w:t>
            </w:r>
          </w:p>
        </w:tc>
      </w:tr>
      <w:tr w:rsidR="00C3044D" w14:paraId="20376D02" w14:textId="77777777" w:rsidTr="00C3044D">
        <w:trPr>
          <w:trHeight w:val="340"/>
        </w:trPr>
        <w:tc>
          <w:tcPr>
            <w:tcW w:w="720" w:type="dxa"/>
            <w:vMerge/>
            <w:tcBorders>
              <w:top w:val="single" w:sz="4" w:space="0" w:color="000000"/>
              <w:left w:val="single" w:sz="4" w:space="0" w:color="000000"/>
              <w:bottom w:val="single" w:sz="4" w:space="0" w:color="auto"/>
              <w:right w:val="single" w:sz="4" w:space="0" w:color="000000"/>
            </w:tcBorders>
          </w:tcPr>
          <w:p w14:paraId="6CAE8498" w14:textId="77777777" w:rsidR="00C3044D" w:rsidRPr="00C45285" w:rsidRDefault="00C3044D" w:rsidP="0026606A">
            <w:pPr>
              <w:spacing w:after="0" w:line="259" w:lineRule="auto"/>
              <w:ind w:left="0" w:firstLine="0"/>
              <w:jc w:val="left"/>
              <w:rPr>
                <w:sz w:val="20"/>
                <w:szCs w:val="20"/>
              </w:rPr>
            </w:pPr>
          </w:p>
        </w:tc>
        <w:tc>
          <w:tcPr>
            <w:tcW w:w="809" w:type="dxa"/>
            <w:vMerge/>
            <w:tcBorders>
              <w:top w:val="single" w:sz="4" w:space="0" w:color="000000"/>
              <w:left w:val="single" w:sz="4" w:space="0" w:color="000000"/>
              <w:bottom w:val="single" w:sz="4" w:space="0" w:color="auto"/>
              <w:right w:val="single" w:sz="4" w:space="0" w:color="000000"/>
            </w:tcBorders>
            <w:vAlign w:val="center"/>
          </w:tcPr>
          <w:p w14:paraId="021B684B" w14:textId="77777777" w:rsidR="00C3044D" w:rsidRPr="00C45285" w:rsidRDefault="00C3044D" w:rsidP="0026606A">
            <w:pPr>
              <w:spacing w:after="0" w:line="259" w:lineRule="auto"/>
              <w:ind w:left="0" w:firstLine="0"/>
              <w:jc w:val="center"/>
              <w:rPr>
                <w:sz w:val="20"/>
                <w:szCs w:val="20"/>
              </w:rPr>
            </w:pPr>
          </w:p>
        </w:tc>
        <w:tc>
          <w:tcPr>
            <w:tcW w:w="3165" w:type="dxa"/>
            <w:vMerge/>
            <w:tcBorders>
              <w:top w:val="single" w:sz="4" w:space="0" w:color="000000"/>
              <w:left w:val="single" w:sz="4" w:space="0" w:color="000000"/>
              <w:bottom w:val="single" w:sz="4" w:space="0" w:color="auto"/>
              <w:right w:val="single" w:sz="4" w:space="0" w:color="000000"/>
            </w:tcBorders>
          </w:tcPr>
          <w:p w14:paraId="7E21997A" w14:textId="6E9C6D56" w:rsidR="00C3044D" w:rsidRPr="00C45285" w:rsidRDefault="00C3044D" w:rsidP="0026606A">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6A09CAA3" w14:textId="2A35FAE1" w:rsidR="00C3044D" w:rsidRPr="00C45285" w:rsidRDefault="00C3044D" w:rsidP="0026606A">
            <w:pPr>
              <w:spacing w:after="0" w:line="259" w:lineRule="auto"/>
              <w:ind w:left="0" w:firstLine="0"/>
              <w:jc w:val="center"/>
              <w:rPr>
                <w:sz w:val="20"/>
                <w:szCs w:val="20"/>
              </w:rPr>
            </w:pPr>
            <w:r>
              <w:rPr>
                <w:sz w:val="20"/>
                <w:szCs w:val="20"/>
              </w:rPr>
              <w:t>18</w:t>
            </w:r>
          </w:p>
        </w:tc>
        <w:tc>
          <w:tcPr>
            <w:tcW w:w="3766" w:type="dxa"/>
            <w:tcBorders>
              <w:top w:val="single" w:sz="4" w:space="0" w:color="000000"/>
              <w:left w:val="single" w:sz="4" w:space="0" w:color="000000"/>
              <w:bottom w:val="single" w:sz="4" w:space="0" w:color="000000"/>
              <w:right w:val="single" w:sz="4" w:space="0" w:color="000000"/>
            </w:tcBorders>
            <w:vAlign w:val="center"/>
          </w:tcPr>
          <w:p w14:paraId="14AFD005" w14:textId="7BD84C8D" w:rsidR="00C3044D" w:rsidRPr="002534EE" w:rsidRDefault="00C3044D" w:rsidP="0026606A">
            <w:pPr>
              <w:spacing w:after="0" w:line="259" w:lineRule="auto"/>
              <w:ind w:left="0" w:firstLine="0"/>
              <w:jc w:val="left"/>
              <w:rPr>
                <w:color w:val="auto"/>
                <w:sz w:val="20"/>
                <w:szCs w:val="20"/>
              </w:rPr>
            </w:pPr>
            <w:r w:rsidRPr="002534EE">
              <w:rPr>
                <w:color w:val="auto"/>
                <w:sz w:val="20"/>
                <w:szCs w:val="20"/>
              </w:rPr>
              <w:t>budowa przepustu do 7 m dług. z piętrzeniem</w:t>
            </w:r>
          </w:p>
        </w:tc>
        <w:tc>
          <w:tcPr>
            <w:tcW w:w="1329" w:type="dxa"/>
            <w:tcBorders>
              <w:top w:val="single" w:sz="4" w:space="0" w:color="000000"/>
              <w:left w:val="single" w:sz="4" w:space="0" w:color="000000"/>
              <w:bottom w:val="single" w:sz="4" w:space="0" w:color="000000"/>
              <w:right w:val="single" w:sz="4" w:space="0" w:color="000000"/>
            </w:tcBorders>
            <w:vAlign w:val="center"/>
          </w:tcPr>
          <w:p w14:paraId="37CC0C82" w14:textId="64B88247" w:rsidR="00C3044D" w:rsidRPr="00C45285" w:rsidRDefault="00C3044D"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2A08B603" w14:textId="7878B731" w:rsidR="00C3044D" w:rsidRPr="00C45285" w:rsidRDefault="00C3044D" w:rsidP="0026606A">
            <w:pPr>
              <w:spacing w:after="0" w:line="259" w:lineRule="auto"/>
              <w:ind w:left="0" w:firstLine="0"/>
              <w:jc w:val="center"/>
              <w:rPr>
                <w:sz w:val="20"/>
                <w:szCs w:val="20"/>
              </w:rPr>
            </w:pPr>
            <w:r>
              <w:rPr>
                <w:sz w:val="20"/>
                <w:szCs w:val="20"/>
              </w:rPr>
              <w:t>1828</w:t>
            </w:r>
          </w:p>
        </w:tc>
        <w:tc>
          <w:tcPr>
            <w:tcW w:w="1446" w:type="dxa"/>
            <w:tcBorders>
              <w:top w:val="single" w:sz="4" w:space="0" w:color="000000"/>
              <w:left w:val="single" w:sz="4" w:space="0" w:color="000000"/>
              <w:bottom w:val="single" w:sz="4" w:space="0" w:color="000000"/>
              <w:right w:val="single" w:sz="4" w:space="0" w:color="000000"/>
            </w:tcBorders>
            <w:vAlign w:val="center"/>
          </w:tcPr>
          <w:p w14:paraId="2B3B6250" w14:textId="35455E54" w:rsidR="00C3044D" w:rsidRPr="00C45285" w:rsidRDefault="00C3044D" w:rsidP="0026606A">
            <w:pPr>
              <w:spacing w:after="0" w:line="259" w:lineRule="auto"/>
              <w:ind w:left="0" w:firstLine="0"/>
              <w:jc w:val="center"/>
              <w:rPr>
                <w:sz w:val="20"/>
                <w:szCs w:val="20"/>
              </w:rPr>
            </w:pPr>
            <w:r>
              <w:rPr>
                <w:sz w:val="20"/>
                <w:szCs w:val="20"/>
              </w:rPr>
              <w:t>9-f</w:t>
            </w:r>
          </w:p>
        </w:tc>
      </w:tr>
      <w:tr w:rsidR="007F109C" w14:paraId="3AD8847B" w14:textId="77777777" w:rsidTr="00C3044D">
        <w:trPr>
          <w:trHeight w:val="737"/>
        </w:trPr>
        <w:tc>
          <w:tcPr>
            <w:tcW w:w="720" w:type="dxa"/>
            <w:tcBorders>
              <w:top w:val="single" w:sz="4" w:space="0" w:color="auto"/>
              <w:left w:val="single" w:sz="4" w:space="0" w:color="000000"/>
              <w:bottom w:val="single" w:sz="4" w:space="0" w:color="000000"/>
              <w:right w:val="single" w:sz="4" w:space="0" w:color="000000"/>
            </w:tcBorders>
            <w:vAlign w:val="center"/>
          </w:tcPr>
          <w:p w14:paraId="1500D558" w14:textId="43077450" w:rsidR="007F109C" w:rsidRPr="00C45285" w:rsidRDefault="00C3044D" w:rsidP="00C3044D">
            <w:pPr>
              <w:spacing w:after="0" w:line="259" w:lineRule="auto"/>
              <w:ind w:left="0" w:firstLine="0"/>
              <w:jc w:val="center"/>
              <w:rPr>
                <w:sz w:val="20"/>
                <w:szCs w:val="20"/>
              </w:rPr>
            </w:pPr>
            <w:r>
              <w:rPr>
                <w:sz w:val="20"/>
                <w:szCs w:val="20"/>
              </w:rPr>
              <w:t>1</w:t>
            </w:r>
          </w:p>
        </w:tc>
        <w:tc>
          <w:tcPr>
            <w:tcW w:w="809" w:type="dxa"/>
            <w:tcBorders>
              <w:top w:val="single" w:sz="4" w:space="0" w:color="auto"/>
              <w:left w:val="single" w:sz="4" w:space="0" w:color="000000"/>
              <w:bottom w:val="single" w:sz="4" w:space="0" w:color="000000"/>
              <w:right w:val="single" w:sz="4" w:space="0" w:color="000000"/>
            </w:tcBorders>
            <w:vAlign w:val="center"/>
          </w:tcPr>
          <w:p w14:paraId="7B5FE789" w14:textId="1005F0DD" w:rsidR="007F109C" w:rsidRPr="00C45285" w:rsidRDefault="00C3044D" w:rsidP="00C3044D">
            <w:pPr>
              <w:spacing w:after="0" w:line="259" w:lineRule="auto"/>
              <w:ind w:left="0" w:firstLine="0"/>
              <w:jc w:val="center"/>
              <w:rPr>
                <w:sz w:val="20"/>
                <w:szCs w:val="20"/>
              </w:rPr>
            </w:pPr>
            <w:r>
              <w:rPr>
                <w:sz w:val="20"/>
                <w:szCs w:val="20"/>
              </w:rPr>
              <w:t>2</w:t>
            </w:r>
          </w:p>
        </w:tc>
        <w:tc>
          <w:tcPr>
            <w:tcW w:w="3165" w:type="dxa"/>
            <w:tcBorders>
              <w:top w:val="single" w:sz="4" w:space="0" w:color="auto"/>
              <w:left w:val="single" w:sz="4" w:space="0" w:color="000000"/>
              <w:bottom w:val="single" w:sz="4" w:space="0" w:color="000000"/>
              <w:right w:val="single" w:sz="4" w:space="0" w:color="000000"/>
            </w:tcBorders>
            <w:vAlign w:val="center"/>
          </w:tcPr>
          <w:p w14:paraId="5C055A52" w14:textId="1A85B6F1" w:rsidR="007F109C" w:rsidRPr="00C45285" w:rsidRDefault="00C3044D" w:rsidP="00C3044D">
            <w:pPr>
              <w:spacing w:after="0" w:line="259" w:lineRule="auto"/>
              <w:ind w:left="0" w:firstLine="0"/>
              <w:jc w:val="left"/>
              <w:rPr>
                <w:sz w:val="20"/>
                <w:szCs w:val="20"/>
              </w:rPr>
            </w:pPr>
            <w:r>
              <w:rPr>
                <w:sz w:val="20"/>
                <w:szCs w:val="20"/>
              </w:rPr>
              <w:t>Przebudowa zbiornika wodnego i utwardzenie placu manewrowego</w:t>
            </w:r>
          </w:p>
        </w:tc>
        <w:tc>
          <w:tcPr>
            <w:tcW w:w="965" w:type="dxa"/>
            <w:tcBorders>
              <w:top w:val="single" w:sz="4" w:space="0" w:color="000000"/>
              <w:left w:val="single" w:sz="4" w:space="0" w:color="000000"/>
              <w:bottom w:val="single" w:sz="4" w:space="0" w:color="000000"/>
              <w:right w:val="single" w:sz="4" w:space="0" w:color="000000"/>
            </w:tcBorders>
            <w:vAlign w:val="center"/>
          </w:tcPr>
          <w:p w14:paraId="5466F552" w14:textId="16C80A61" w:rsidR="007F109C" w:rsidRPr="00C45285" w:rsidRDefault="007F109C" w:rsidP="0026606A">
            <w:pPr>
              <w:spacing w:after="0" w:line="259" w:lineRule="auto"/>
              <w:ind w:left="0" w:firstLine="0"/>
              <w:jc w:val="center"/>
              <w:rPr>
                <w:sz w:val="20"/>
                <w:szCs w:val="20"/>
              </w:rPr>
            </w:pPr>
            <w:r>
              <w:rPr>
                <w:sz w:val="20"/>
                <w:szCs w:val="20"/>
              </w:rPr>
              <w:t>1</w:t>
            </w:r>
          </w:p>
        </w:tc>
        <w:tc>
          <w:tcPr>
            <w:tcW w:w="3766" w:type="dxa"/>
            <w:tcBorders>
              <w:top w:val="single" w:sz="4" w:space="0" w:color="000000"/>
              <w:left w:val="single" w:sz="4" w:space="0" w:color="000000"/>
              <w:bottom w:val="single" w:sz="4" w:space="0" w:color="000000"/>
              <w:right w:val="single" w:sz="4" w:space="0" w:color="000000"/>
            </w:tcBorders>
            <w:vAlign w:val="center"/>
          </w:tcPr>
          <w:p w14:paraId="0CDE3C75" w14:textId="2CE632A4" w:rsidR="007F109C" w:rsidRPr="002534EE" w:rsidRDefault="007F109C" w:rsidP="0026606A">
            <w:pPr>
              <w:spacing w:after="0" w:line="259" w:lineRule="auto"/>
              <w:ind w:left="0" w:firstLine="0"/>
              <w:jc w:val="left"/>
              <w:rPr>
                <w:color w:val="auto"/>
                <w:sz w:val="20"/>
                <w:szCs w:val="20"/>
              </w:rPr>
            </w:pPr>
            <w:r w:rsidRPr="002534EE">
              <w:rPr>
                <w:color w:val="auto"/>
                <w:sz w:val="20"/>
                <w:szCs w:val="20"/>
              </w:rPr>
              <w:t>przebudowa istniejącego zbiornika wodnego, jego powiększenie, budowa utwardzonego placu manewrowego, przebudowa mnicha</w:t>
            </w:r>
          </w:p>
        </w:tc>
        <w:tc>
          <w:tcPr>
            <w:tcW w:w="1329" w:type="dxa"/>
            <w:tcBorders>
              <w:top w:val="single" w:sz="4" w:space="0" w:color="000000"/>
              <w:left w:val="single" w:sz="4" w:space="0" w:color="000000"/>
              <w:bottom w:val="single" w:sz="4" w:space="0" w:color="000000"/>
              <w:right w:val="single" w:sz="4" w:space="0" w:color="000000"/>
            </w:tcBorders>
            <w:vAlign w:val="center"/>
          </w:tcPr>
          <w:p w14:paraId="44C21D09" w14:textId="7DCF2E6E" w:rsidR="007F109C" w:rsidRPr="00C45285" w:rsidRDefault="007F109C" w:rsidP="0026606A">
            <w:pPr>
              <w:spacing w:after="0" w:line="259" w:lineRule="auto"/>
              <w:ind w:left="0" w:firstLine="0"/>
              <w:jc w:val="center"/>
              <w:rPr>
                <w:sz w:val="20"/>
                <w:szCs w:val="20"/>
              </w:rPr>
            </w:pPr>
            <w:r>
              <w:rPr>
                <w:sz w:val="20"/>
                <w:szCs w:val="20"/>
              </w:rPr>
              <w:t>Łany Wielkie</w:t>
            </w:r>
          </w:p>
        </w:tc>
        <w:tc>
          <w:tcPr>
            <w:tcW w:w="720" w:type="dxa"/>
            <w:tcBorders>
              <w:top w:val="single" w:sz="4" w:space="0" w:color="000000"/>
              <w:left w:val="single" w:sz="4" w:space="0" w:color="000000"/>
              <w:bottom w:val="single" w:sz="4" w:space="0" w:color="000000"/>
              <w:right w:val="single" w:sz="4" w:space="0" w:color="000000"/>
            </w:tcBorders>
            <w:vAlign w:val="center"/>
          </w:tcPr>
          <w:p w14:paraId="65E0B583" w14:textId="6A97A469" w:rsidR="007F109C" w:rsidRPr="00C45285" w:rsidRDefault="007F109C" w:rsidP="0026606A">
            <w:pPr>
              <w:spacing w:after="0" w:line="259" w:lineRule="auto"/>
              <w:ind w:left="0" w:firstLine="0"/>
              <w:jc w:val="center"/>
              <w:rPr>
                <w:sz w:val="20"/>
                <w:szCs w:val="20"/>
              </w:rPr>
            </w:pPr>
            <w:r>
              <w:rPr>
                <w:sz w:val="20"/>
                <w:szCs w:val="20"/>
              </w:rPr>
              <w:t>1855</w:t>
            </w:r>
          </w:p>
        </w:tc>
        <w:tc>
          <w:tcPr>
            <w:tcW w:w="1446" w:type="dxa"/>
            <w:tcBorders>
              <w:top w:val="single" w:sz="4" w:space="0" w:color="000000"/>
              <w:left w:val="single" w:sz="4" w:space="0" w:color="000000"/>
              <w:bottom w:val="single" w:sz="4" w:space="0" w:color="000000"/>
              <w:right w:val="single" w:sz="4" w:space="0" w:color="000000"/>
            </w:tcBorders>
            <w:vAlign w:val="center"/>
          </w:tcPr>
          <w:p w14:paraId="78A05B39" w14:textId="2301DC8C" w:rsidR="007F109C" w:rsidRPr="00C45285" w:rsidRDefault="007F109C" w:rsidP="0026606A">
            <w:pPr>
              <w:spacing w:after="0" w:line="259" w:lineRule="auto"/>
              <w:ind w:left="0" w:firstLine="0"/>
              <w:jc w:val="center"/>
              <w:rPr>
                <w:sz w:val="20"/>
                <w:szCs w:val="20"/>
              </w:rPr>
            </w:pPr>
            <w:r>
              <w:rPr>
                <w:sz w:val="20"/>
                <w:szCs w:val="20"/>
              </w:rPr>
              <w:t>32-b</w:t>
            </w:r>
          </w:p>
        </w:tc>
      </w:tr>
      <w:tr w:rsidR="0026606A" w14:paraId="66272C87" w14:textId="77777777" w:rsidTr="007F109C">
        <w:trPr>
          <w:trHeight w:val="510"/>
        </w:trPr>
        <w:tc>
          <w:tcPr>
            <w:tcW w:w="720" w:type="dxa"/>
            <w:tcBorders>
              <w:top w:val="single" w:sz="4" w:space="0" w:color="000000"/>
              <w:left w:val="single" w:sz="4" w:space="0" w:color="000000"/>
              <w:bottom w:val="single" w:sz="12" w:space="0" w:color="auto"/>
              <w:right w:val="single" w:sz="4" w:space="0" w:color="000000"/>
            </w:tcBorders>
            <w:vAlign w:val="center"/>
          </w:tcPr>
          <w:p w14:paraId="01B794A8" w14:textId="61F2D39B" w:rsidR="0026606A" w:rsidRPr="00C45285" w:rsidRDefault="007F109C" w:rsidP="007F109C">
            <w:pPr>
              <w:spacing w:after="0" w:line="259" w:lineRule="auto"/>
              <w:ind w:left="0" w:firstLine="0"/>
              <w:jc w:val="center"/>
              <w:rPr>
                <w:sz w:val="20"/>
                <w:szCs w:val="20"/>
              </w:rPr>
            </w:pPr>
            <w:r>
              <w:rPr>
                <w:sz w:val="20"/>
                <w:szCs w:val="20"/>
              </w:rPr>
              <w:t>1</w:t>
            </w:r>
          </w:p>
        </w:tc>
        <w:tc>
          <w:tcPr>
            <w:tcW w:w="809" w:type="dxa"/>
            <w:tcBorders>
              <w:top w:val="single" w:sz="4" w:space="0" w:color="000000"/>
              <w:left w:val="single" w:sz="4" w:space="0" w:color="000000"/>
              <w:bottom w:val="single" w:sz="12" w:space="0" w:color="auto"/>
              <w:right w:val="single" w:sz="4" w:space="0" w:color="000000"/>
            </w:tcBorders>
            <w:vAlign w:val="center"/>
          </w:tcPr>
          <w:p w14:paraId="72227027" w14:textId="25691E93" w:rsidR="0026606A" w:rsidRPr="00F9110D" w:rsidRDefault="00C3044D" w:rsidP="0026606A">
            <w:pPr>
              <w:spacing w:after="0" w:line="259" w:lineRule="auto"/>
              <w:ind w:left="0" w:firstLine="0"/>
              <w:jc w:val="center"/>
              <w:rPr>
                <w:sz w:val="20"/>
                <w:szCs w:val="20"/>
              </w:rPr>
            </w:pPr>
            <w:r>
              <w:rPr>
                <w:sz w:val="20"/>
                <w:szCs w:val="20"/>
              </w:rPr>
              <w:t>3</w:t>
            </w:r>
          </w:p>
        </w:tc>
        <w:tc>
          <w:tcPr>
            <w:tcW w:w="3165" w:type="dxa"/>
            <w:tcBorders>
              <w:top w:val="single" w:sz="4" w:space="0" w:color="000000"/>
              <w:left w:val="single" w:sz="4" w:space="0" w:color="000000"/>
              <w:bottom w:val="single" w:sz="12" w:space="0" w:color="auto"/>
              <w:right w:val="single" w:sz="4" w:space="0" w:color="000000"/>
            </w:tcBorders>
          </w:tcPr>
          <w:p w14:paraId="7ACEAB06" w14:textId="29425E25" w:rsidR="0026606A" w:rsidRPr="00C45285" w:rsidRDefault="0026606A" w:rsidP="0026606A">
            <w:pPr>
              <w:spacing w:after="0" w:line="259" w:lineRule="auto"/>
              <w:ind w:left="0" w:firstLine="0"/>
              <w:jc w:val="left"/>
              <w:rPr>
                <w:sz w:val="20"/>
                <w:szCs w:val="20"/>
              </w:rPr>
            </w:pPr>
            <w:r w:rsidRPr="00F9110D">
              <w:rPr>
                <w:sz w:val="20"/>
                <w:szCs w:val="20"/>
              </w:rPr>
              <w:t>Utworzenie rozlewiska wodnego w Leśnictwie Żarnowiec</w:t>
            </w:r>
          </w:p>
        </w:tc>
        <w:tc>
          <w:tcPr>
            <w:tcW w:w="965" w:type="dxa"/>
            <w:tcBorders>
              <w:top w:val="single" w:sz="4" w:space="0" w:color="000000"/>
              <w:left w:val="single" w:sz="4" w:space="0" w:color="000000"/>
              <w:bottom w:val="single" w:sz="12" w:space="0" w:color="auto"/>
              <w:right w:val="single" w:sz="4" w:space="0" w:color="000000"/>
            </w:tcBorders>
            <w:vAlign w:val="center"/>
          </w:tcPr>
          <w:p w14:paraId="6583F5A6" w14:textId="536C2B05" w:rsidR="0026606A" w:rsidRPr="00C45285" w:rsidRDefault="0026606A" w:rsidP="0026606A">
            <w:pPr>
              <w:spacing w:after="0" w:line="259" w:lineRule="auto"/>
              <w:ind w:left="0" w:firstLine="0"/>
              <w:jc w:val="center"/>
              <w:rPr>
                <w:sz w:val="20"/>
                <w:szCs w:val="20"/>
              </w:rPr>
            </w:pPr>
            <w:r>
              <w:rPr>
                <w:sz w:val="20"/>
                <w:szCs w:val="20"/>
              </w:rPr>
              <w:t>1</w:t>
            </w:r>
          </w:p>
        </w:tc>
        <w:tc>
          <w:tcPr>
            <w:tcW w:w="3766" w:type="dxa"/>
            <w:tcBorders>
              <w:top w:val="single" w:sz="4" w:space="0" w:color="000000"/>
              <w:left w:val="single" w:sz="4" w:space="0" w:color="000000"/>
              <w:bottom w:val="single" w:sz="12" w:space="0" w:color="auto"/>
              <w:right w:val="single" w:sz="4" w:space="0" w:color="000000"/>
            </w:tcBorders>
            <w:vAlign w:val="center"/>
          </w:tcPr>
          <w:p w14:paraId="1273C470" w14:textId="4E44A4EA" w:rsidR="0026606A" w:rsidRPr="00C45285" w:rsidRDefault="0026606A" w:rsidP="0026606A">
            <w:pPr>
              <w:spacing w:after="0" w:line="259" w:lineRule="auto"/>
              <w:ind w:left="0" w:firstLine="0"/>
              <w:jc w:val="left"/>
              <w:rPr>
                <w:sz w:val="20"/>
                <w:szCs w:val="20"/>
              </w:rPr>
            </w:pPr>
            <w:r w:rsidRPr="00F9110D">
              <w:rPr>
                <w:sz w:val="20"/>
                <w:szCs w:val="20"/>
              </w:rPr>
              <w:t>budowa grobl</w:t>
            </w:r>
            <w:r>
              <w:rPr>
                <w:sz w:val="20"/>
                <w:szCs w:val="20"/>
              </w:rPr>
              <w:t>i</w:t>
            </w:r>
            <w:r w:rsidRPr="00F9110D">
              <w:rPr>
                <w:sz w:val="20"/>
                <w:szCs w:val="20"/>
              </w:rPr>
              <w:t xml:space="preserve"> i spiętrzenie na rowie odwadniającym</w:t>
            </w:r>
            <w:r>
              <w:rPr>
                <w:sz w:val="20"/>
                <w:szCs w:val="20"/>
              </w:rPr>
              <w:t>,</w:t>
            </w:r>
            <w:r w:rsidRPr="00F9110D">
              <w:rPr>
                <w:sz w:val="20"/>
                <w:szCs w:val="20"/>
              </w:rPr>
              <w:t xml:space="preserve"> </w:t>
            </w:r>
            <w:r>
              <w:rPr>
                <w:sz w:val="20"/>
                <w:szCs w:val="20"/>
              </w:rPr>
              <w:t>u</w:t>
            </w:r>
            <w:r w:rsidRPr="00F9110D">
              <w:rPr>
                <w:sz w:val="20"/>
                <w:szCs w:val="20"/>
              </w:rPr>
              <w:t>tworzenie rozlewiska</w:t>
            </w:r>
          </w:p>
        </w:tc>
        <w:tc>
          <w:tcPr>
            <w:tcW w:w="1329" w:type="dxa"/>
            <w:tcBorders>
              <w:top w:val="single" w:sz="4" w:space="0" w:color="000000"/>
              <w:left w:val="single" w:sz="4" w:space="0" w:color="000000"/>
              <w:bottom w:val="single" w:sz="12" w:space="0" w:color="auto"/>
              <w:right w:val="single" w:sz="4" w:space="0" w:color="000000"/>
            </w:tcBorders>
            <w:vAlign w:val="center"/>
          </w:tcPr>
          <w:p w14:paraId="7E43BC13" w14:textId="0C85F6D0" w:rsidR="0026606A" w:rsidRPr="00C45285" w:rsidRDefault="0026606A" w:rsidP="0026606A">
            <w:pPr>
              <w:spacing w:after="0" w:line="259" w:lineRule="auto"/>
              <w:ind w:left="0" w:firstLine="0"/>
              <w:jc w:val="center"/>
              <w:rPr>
                <w:sz w:val="20"/>
                <w:szCs w:val="20"/>
              </w:rPr>
            </w:pPr>
            <w:r>
              <w:rPr>
                <w:sz w:val="20"/>
                <w:szCs w:val="20"/>
              </w:rPr>
              <w:t>Jeziorowice</w:t>
            </w:r>
          </w:p>
        </w:tc>
        <w:tc>
          <w:tcPr>
            <w:tcW w:w="720" w:type="dxa"/>
            <w:tcBorders>
              <w:top w:val="single" w:sz="4" w:space="0" w:color="000000"/>
              <w:left w:val="single" w:sz="4" w:space="0" w:color="000000"/>
              <w:bottom w:val="single" w:sz="12" w:space="0" w:color="auto"/>
              <w:right w:val="single" w:sz="4" w:space="0" w:color="000000"/>
            </w:tcBorders>
            <w:vAlign w:val="center"/>
          </w:tcPr>
          <w:p w14:paraId="0793185F" w14:textId="0835FD23" w:rsidR="0026606A" w:rsidRPr="00C45285" w:rsidRDefault="0026606A" w:rsidP="0026606A">
            <w:pPr>
              <w:spacing w:after="0" w:line="259" w:lineRule="auto"/>
              <w:ind w:left="0" w:firstLine="0"/>
              <w:jc w:val="center"/>
              <w:rPr>
                <w:sz w:val="20"/>
                <w:szCs w:val="20"/>
              </w:rPr>
            </w:pPr>
            <w:r>
              <w:rPr>
                <w:sz w:val="20"/>
                <w:szCs w:val="20"/>
              </w:rPr>
              <w:t>850</w:t>
            </w:r>
          </w:p>
        </w:tc>
        <w:tc>
          <w:tcPr>
            <w:tcW w:w="1446" w:type="dxa"/>
            <w:tcBorders>
              <w:top w:val="single" w:sz="4" w:space="0" w:color="000000"/>
              <w:left w:val="single" w:sz="4" w:space="0" w:color="000000"/>
              <w:bottom w:val="single" w:sz="12" w:space="0" w:color="auto"/>
              <w:right w:val="single" w:sz="4" w:space="0" w:color="000000"/>
            </w:tcBorders>
            <w:vAlign w:val="center"/>
          </w:tcPr>
          <w:p w14:paraId="311AA48B" w14:textId="7D05CDF8" w:rsidR="0026606A" w:rsidRPr="00C45285" w:rsidRDefault="0026606A" w:rsidP="0026606A">
            <w:pPr>
              <w:spacing w:after="0" w:line="259" w:lineRule="auto"/>
              <w:ind w:left="0" w:firstLine="0"/>
              <w:jc w:val="center"/>
              <w:rPr>
                <w:sz w:val="20"/>
                <w:szCs w:val="20"/>
              </w:rPr>
            </w:pPr>
            <w:r>
              <w:rPr>
                <w:sz w:val="20"/>
                <w:szCs w:val="20"/>
              </w:rPr>
              <w:t>76-b</w:t>
            </w:r>
          </w:p>
        </w:tc>
      </w:tr>
      <w:tr w:rsidR="0026606A" w14:paraId="7140D75E" w14:textId="77777777" w:rsidTr="00C3044D">
        <w:trPr>
          <w:trHeight w:val="794"/>
        </w:trPr>
        <w:tc>
          <w:tcPr>
            <w:tcW w:w="720" w:type="dxa"/>
            <w:tcBorders>
              <w:top w:val="single" w:sz="4" w:space="0" w:color="000000"/>
              <w:left w:val="single" w:sz="4" w:space="0" w:color="000000"/>
              <w:bottom w:val="single" w:sz="4" w:space="0" w:color="000000"/>
              <w:right w:val="single" w:sz="4" w:space="0" w:color="000000"/>
            </w:tcBorders>
            <w:vAlign w:val="center"/>
          </w:tcPr>
          <w:p w14:paraId="546D67F6" w14:textId="31A4408A" w:rsidR="0026606A" w:rsidRPr="00C45285" w:rsidRDefault="007F109C" w:rsidP="007F109C">
            <w:pPr>
              <w:spacing w:after="0" w:line="259" w:lineRule="auto"/>
              <w:ind w:left="0" w:firstLine="0"/>
              <w:jc w:val="center"/>
              <w:rPr>
                <w:sz w:val="20"/>
                <w:szCs w:val="20"/>
              </w:rPr>
            </w:pPr>
            <w:r>
              <w:rPr>
                <w:sz w:val="20"/>
                <w:szCs w:val="20"/>
              </w:rPr>
              <w:t>2</w:t>
            </w:r>
          </w:p>
        </w:tc>
        <w:tc>
          <w:tcPr>
            <w:tcW w:w="809" w:type="dxa"/>
            <w:tcBorders>
              <w:top w:val="single" w:sz="4" w:space="0" w:color="000000"/>
              <w:left w:val="single" w:sz="4" w:space="0" w:color="000000"/>
              <w:bottom w:val="single" w:sz="4" w:space="0" w:color="000000"/>
              <w:right w:val="single" w:sz="4" w:space="0" w:color="000000"/>
            </w:tcBorders>
            <w:vAlign w:val="center"/>
          </w:tcPr>
          <w:p w14:paraId="222170E8" w14:textId="054CB52B" w:rsidR="0026606A" w:rsidRPr="00E55F81" w:rsidRDefault="007F109C" w:rsidP="007F109C">
            <w:pPr>
              <w:spacing w:after="0" w:line="259" w:lineRule="auto"/>
              <w:ind w:left="0" w:firstLine="0"/>
              <w:jc w:val="center"/>
              <w:rPr>
                <w:sz w:val="20"/>
                <w:szCs w:val="20"/>
              </w:rPr>
            </w:pPr>
            <w:r>
              <w:rPr>
                <w:sz w:val="20"/>
                <w:szCs w:val="20"/>
              </w:rPr>
              <w:t>1</w:t>
            </w:r>
          </w:p>
        </w:tc>
        <w:tc>
          <w:tcPr>
            <w:tcW w:w="3165" w:type="dxa"/>
            <w:tcBorders>
              <w:top w:val="single" w:sz="4" w:space="0" w:color="000000"/>
              <w:left w:val="single" w:sz="4" w:space="0" w:color="000000"/>
              <w:bottom w:val="single" w:sz="4" w:space="0" w:color="000000"/>
              <w:right w:val="single" w:sz="4" w:space="0" w:color="000000"/>
            </w:tcBorders>
            <w:vAlign w:val="center"/>
          </w:tcPr>
          <w:p w14:paraId="45E2F58E" w14:textId="1018CA9C" w:rsidR="0026606A" w:rsidRPr="00C45285" w:rsidRDefault="0026606A" w:rsidP="007F109C">
            <w:pPr>
              <w:spacing w:after="0" w:line="259" w:lineRule="auto"/>
              <w:ind w:left="0" w:firstLine="0"/>
              <w:jc w:val="left"/>
              <w:rPr>
                <w:sz w:val="20"/>
                <w:szCs w:val="20"/>
              </w:rPr>
            </w:pPr>
            <w:r w:rsidRPr="00E55F81">
              <w:rPr>
                <w:sz w:val="20"/>
                <w:szCs w:val="20"/>
              </w:rPr>
              <w:t>Rozbudowa zbiornika wodnego Malinka w Leśn</w:t>
            </w:r>
            <w:r>
              <w:rPr>
                <w:sz w:val="20"/>
                <w:szCs w:val="20"/>
              </w:rPr>
              <w:t>i</w:t>
            </w:r>
            <w:r w:rsidRPr="00E55F81">
              <w:rPr>
                <w:sz w:val="20"/>
                <w:szCs w:val="20"/>
              </w:rPr>
              <w:t>ctwie Golczowice</w:t>
            </w:r>
          </w:p>
        </w:tc>
        <w:tc>
          <w:tcPr>
            <w:tcW w:w="965" w:type="dxa"/>
            <w:tcBorders>
              <w:top w:val="single" w:sz="4" w:space="0" w:color="000000"/>
              <w:left w:val="single" w:sz="4" w:space="0" w:color="000000"/>
              <w:bottom w:val="single" w:sz="4" w:space="0" w:color="000000"/>
              <w:right w:val="single" w:sz="4" w:space="0" w:color="000000"/>
            </w:tcBorders>
            <w:vAlign w:val="center"/>
          </w:tcPr>
          <w:p w14:paraId="2EF31D42" w14:textId="55C04408" w:rsidR="0026606A" w:rsidRPr="00C45285" w:rsidRDefault="0026606A" w:rsidP="0026606A">
            <w:pPr>
              <w:spacing w:after="0" w:line="259" w:lineRule="auto"/>
              <w:ind w:left="0" w:firstLine="0"/>
              <w:jc w:val="center"/>
              <w:rPr>
                <w:sz w:val="20"/>
                <w:szCs w:val="20"/>
              </w:rPr>
            </w:pPr>
            <w:r>
              <w:rPr>
                <w:sz w:val="20"/>
                <w:szCs w:val="20"/>
              </w:rPr>
              <w:t>1</w:t>
            </w:r>
          </w:p>
        </w:tc>
        <w:tc>
          <w:tcPr>
            <w:tcW w:w="3766" w:type="dxa"/>
            <w:tcBorders>
              <w:top w:val="single" w:sz="4" w:space="0" w:color="000000"/>
              <w:left w:val="single" w:sz="4" w:space="0" w:color="000000"/>
              <w:bottom w:val="single" w:sz="4" w:space="0" w:color="000000"/>
              <w:right w:val="single" w:sz="4" w:space="0" w:color="000000"/>
            </w:tcBorders>
            <w:vAlign w:val="center"/>
          </w:tcPr>
          <w:p w14:paraId="78DC10E7" w14:textId="7AA848E8" w:rsidR="0026606A" w:rsidRPr="00C45285" w:rsidRDefault="0026606A" w:rsidP="0026606A">
            <w:pPr>
              <w:spacing w:after="0" w:line="259" w:lineRule="auto"/>
              <w:ind w:left="0" w:firstLine="0"/>
              <w:jc w:val="left"/>
              <w:rPr>
                <w:sz w:val="20"/>
                <w:szCs w:val="20"/>
              </w:rPr>
            </w:pPr>
            <w:r w:rsidRPr="00E55F81">
              <w:rPr>
                <w:sz w:val="20"/>
                <w:szCs w:val="20"/>
              </w:rPr>
              <w:t>Przebudowa grobli, przebudowa mnicha spustowego do niższych stawów</w:t>
            </w:r>
            <w:r>
              <w:rPr>
                <w:sz w:val="20"/>
                <w:szCs w:val="20"/>
              </w:rPr>
              <w:t>, wykonanie przelewu awaryjnego do wydzielenia 231-h</w:t>
            </w:r>
          </w:p>
        </w:tc>
        <w:tc>
          <w:tcPr>
            <w:tcW w:w="1329" w:type="dxa"/>
            <w:tcBorders>
              <w:top w:val="single" w:sz="4" w:space="0" w:color="000000"/>
              <w:left w:val="single" w:sz="4" w:space="0" w:color="000000"/>
              <w:bottom w:val="single" w:sz="4" w:space="0" w:color="000000"/>
              <w:right w:val="single" w:sz="4" w:space="0" w:color="000000"/>
            </w:tcBorders>
            <w:vAlign w:val="center"/>
          </w:tcPr>
          <w:p w14:paraId="3FB62A31" w14:textId="716BFBEB" w:rsidR="0026606A" w:rsidRPr="00C45285" w:rsidRDefault="0026606A" w:rsidP="0026606A">
            <w:pPr>
              <w:spacing w:after="0" w:line="259" w:lineRule="auto"/>
              <w:ind w:left="0" w:firstLine="0"/>
              <w:jc w:val="center"/>
              <w:rPr>
                <w:sz w:val="20"/>
                <w:szCs w:val="20"/>
              </w:rPr>
            </w:pPr>
            <w:r>
              <w:rPr>
                <w:sz w:val="20"/>
                <w:szCs w:val="20"/>
              </w:rPr>
              <w:t>Ryczówek</w:t>
            </w:r>
          </w:p>
        </w:tc>
        <w:tc>
          <w:tcPr>
            <w:tcW w:w="720" w:type="dxa"/>
            <w:tcBorders>
              <w:top w:val="single" w:sz="4" w:space="0" w:color="000000"/>
              <w:left w:val="single" w:sz="4" w:space="0" w:color="000000"/>
              <w:bottom w:val="single" w:sz="4" w:space="0" w:color="000000"/>
              <w:right w:val="single" w:sz="4" w:space="0" w:color="000000"/>
            </w:tcBorders>
            <w:vAlign w:val="center"/>
          </w:tcPr>
          <w:p w14:paraId="4A7D8300" w14:textId="0DE39403" w:rsidR="0026606A" w:rsidRPr="00C45285" w:rsidRDefault="0026606A" w:rsidP="0026606A">
            <w:pPr>
              <w:spacing w:after="0" w:line="259" w:lineRule="auto"/>
              <w:ind w:left="0" w:firstLine="0"/>
              <w:jc w:val="center"/>
              <w:rPr>
                <w:sz w:val="20"/>
                <w:szCs w:val="20"/>
              </w:rPr>
            </w:pPr>
            <w:r>
              <w:rPr>
                <w:sz w:val="20"/>
                <w:szCs w:val="20"/>
              </w:rPr>
              <w:t>807</w:t>
            </w:r>
          </w:p>
        </w:tc>
        <w:tc>
          <w:tcPr>
            <w:tcW w:w="1446" w:type="dxa"/>
            <w:tcBorders>
              <w:top w:val="single" w:sz="4" w:space="0" w:color="000000"/>
              <w:left w:val="single" w:sz="4" w:space="0" w:color="000000"/>
              <w:bottom w:val="single" w:sz="4" w:space="0" w:color="000000"/>
              <w:right w:val="single" w:sz="4" w:space="0" w:color="000000"/>
            </w:tcBorders>
            <w:vAlign w:val="center"/>
          </w:tcPr>
          <w:p w14:paraId="3A73383A" w14:textId="7831C5F2" w:rsidR="0026606A" w:rsidRPr="00C45285" w:rsidRDefault="0026606A" w:rsidP="0026606A">
            <w:pPr>
              <w:spacing w:after="0" w:line="259" w:lineRule="auto"/>
              <w:ind w:left="0" w:firstLine="0"/>
              <w:jc w:val="center"/>
              <w:rPr>
                <w:sz w:val="20"/>
                <w:szCs w:val="20"/>
              </w:rPr>
            </w:pPr>
            <w:r>
              <w:rPr>
                <w:sz w:val="20"/>
                <w:szCs w:val="20"/>
              </w:rPr>
              <w:t>231-g, 231-d, 231-h</w:t>
            </w:r>
          </w:p>
        </w:tc>
      </w:tr>
      <w:tr w:rsidR="00C3044D" w14:paraId="1294D19F" w14:textId="77777777" w:rsidTr="00C3044D">
        <w:trPr>
          <w:trHeight w:val="794"/>
        </w:trPr>
        <w:tc>
          <w:tcPr>
            <w:tcW w:w="720" w:type="dxa"/>
            <w:tcBorders>
              <w:top w:val="single" w:sz="4" w:space="0" w:color="000000"/>
              <w:left w:val="single" w:sz="4" w:space="0" w:color="000000"/>
              <w:bottom w:val="single" w:sz="4" w:space="0" w:color="000000"/>
              <w:right w:val="single" w:sz="4" w:space="0" w:color="000000"/>
            </w:tcBorders>
            <w:vAlign w:val="center"/>
          </w:tcPr>
          <w:p w14:paraId="23A1573D" w14:textId="2FEFA365" w:rsidR="00C3044D" w:rsidRDefault="00C3044D" w:rsidP="00C3044D">
            <w:pPr>
              <w:spacing w:after="0" w:line="259" w:lineRule="auto"/>
              <w:ind w:left="0" w:firstLine="0"/>
              <w:jc w:val="center"/>
              <w:rPr>
                <w:sz w:val="20"/>
                <w:szCs w:val="20"/>
              </w:rPr>
            </w:pPr>
            <w:r>
              <w:rPr>
                <w:sz w:val="20"/>
                <w:szCs w:val="20"/>
              </w:rPr>
              <w:lastRenderedPageBreak/>
              <w:t>Nr części</w:t>
            </w:r>
            <w:r w:rsidRPr="00C45285">
              <w:rPr>
                <w:sz w:val="20"/>
                <w:szCs w:val="20"/>
              </w:rPr>
              <w:t>.</w:t>
            </w:r>
          </w:p>
        </w:tc>
        <w:tc>
          <w:tcPr>
            <w:tcW w:w="809" w:type="dxa"/>
            <w:tcBorders>
              <w:top w:val="single" w:sz="4" w:space="0" w:color="000000"/>
              <w:left w:val="single" w:sz="4" w:space="0" w:color="000000"/>
              <w:bottom w:val="single" w:sz="4" w:space="0" w:color="000000"/>
              <w:right w:val="single" w:sz="4" w:space="0" w:color="000000"/>
            </w:tcBorders>
            <w:vAlign w:val="center"/>
          </w:tcPr>
          <w:p w14:paraId="7F9C91E1" w14:textId="175C23F3" w:rsidR="00C3044D" w:rsidRDefault="00C3044D" w:rsidP="00C3044D">
            <w:pPr>
              <w:spacing w:after="0" w:line="259" w:lineRule="auto"/>
              <w:ind w:left="0" w:firstLine="0"/>
              <w:jc w:val="center"/>
              <w:rPr>
                <w:sz w:val="20"/>
                <w:szCs w:val="20"/>
              </w:rPr>
            </w:pPr>
            <w:r>
              <w:rPr>
                <w:sz w:val="20"/>
                <w:szCs w:val="20"/>
              </w:rPr>
              <w:t>Nr zadania</w:t>
            </w:r>
          </w:p>
        </w:tc>
        <w:tc>
          <w:tcPr>
            <w:tcW w:w="3165" w:type="dxa"/>
            <w:tcBorders>
              <w:top w:val="single" w:sz="4" w:space="0" w:color="000000"/>
              <w:left w:val="single" w:sz="4" w:space="0" w:color="000000"/>
              <w:bottom w:val="single" w:sz="4" w:space="0" w:color="000000"/>
              <w:right w:val="single" w:sz="4" w:space="0" w:color="000000"/>
            </w:tcBorders>
            <w:vAlign w:val="center"/>
          </w:tcPr>
          <w:p w14:paraId="349552F5" w14:textId="44DBD4FA" w:rsidR="00C3044D" w:rsidRPr="00E55F81" w:rsidRDefault="00C3044D" w:rsidP="00C3044D">
            <w:pPr>
              <w:spacing w:after="0" w:line="259" w:lineRule="auto"/>
              <w:ind w:left="0" w:firstLine="0"/>
              <w:jc w:val="center"/>
              <w:rPr>
                <w:sz w:val="20"/>
                <w:szCs w:val="20"/>
              </w:rPr>
            </w:pPr>
            <w:r w:rsidRPr="00C45285">
              <w:rPr>
                <w:sz w:val="20"/>
                <w:szCs w:val="20"/>
              </w:rPr>
              <w:t>Nazwa zadania</w:t>
            </w:r>
          </w:p>
        </w:tc>
        <w:tc>
          <w:tcPr>
            <w:tcW w:w="965" w:type="dxa"/>
            <w:tcBorders>
              <w:top w:val="single" w:sz="4" w:space="0" w:color="000000"/>
              <w:left w:val="single" w:sz="4" w:space="0" w:color="000000"/>
              <w:bottom w:val="single" w:sz="4" w:space="0" w:color="000000"/>
              <w:right w:val="single" w:sz="4" w:space="0" w:color="000000"/>
            </w:tcBorders>
            <w:vAlign w:val="center"/>
          </w:tcPr>
          <w:p w14:paraId="5F9C6256" w14:textId="40866166" w:rsidR="00C3044D" w:rsidRDefault="00C3044D" w:rsidP="00C3044D">
            <w:pPr>
              <w:spacing w:after="0" w:line="259" w:lineRule="auto"/>
              <w:ind w:left="0" w:firstLine="0"/>
              <w:jc w:val="center"/>
              <w:rPr>
                <w:sz w:val="20"/>
                <w:szCs w:val="20"/>
              </w:rPr>
            </w:pPr>
            <w:r w:rsidRPr="00C45285">
              <w:rPr>
                <w:sz w:val="20"/>
                <w:szCs w:val="20"/>
              </w:rPr>
              <w:t>Nr lokalizacji</w:t>
            </w:r>
          </w:p>
        </w:tc>
        <w:tc>
          <w:tcPr>
            <w:tcW w:w="3766" w:type="dxa"/>
            <w:tcBorders>
              <w:top w:val="single" w:sz="4" w:space="0" w:color="000000"/>
              <w:left w:val="single" w:sz="4" w:space="0" w:color="000000"/>
              <w:bottom w:val="single" w:sz="4" w:space="0" w:color="000000"/>
              <w:right w:val="single" w:sz="4" w:space="0" w:color="000000"/>
            </w:tcBorders>
            <w:vAlign w:val="center"/>
          </w:tcPr>
          <w:p w14:paraId="0D755536" w14:textId="7E535314" w:rsidR="00C3044D" w:rsidRPr="00E55F81" w:rsidRDefault="00C3044D" w:rsidP="00C3044D">
            <w:pPr>
              <w:spacing w:after="0" w:line="259" w:lineRule="auto"/>
              <w:ind w:left="0" w:firstLine="0"/>
              <w:jc w:val="center"/>
              <w:rPr>
                <w:sz w:val="20"/>
                <w:szCs w:val="20"/>
              </w:rPr>
            </w:pPr>
            <w:r>
              <w:rPr>
                <w:sz w:val="20"/>
                <w:szCs w:val="20"/>
              </w:rPr>
              <w:t>Rodzaj obiektu</w:t>
            </w:r>
          </w:p>
        </w:tc>
        <w:tc>
          <w:tcPr>
            <w:tcW w:w="1329" w:type="dxa"/>
            <w:tcBorders>
              <w:top w:val="single" w:sz="4" w:space="0" w:color="000000"/>
              <w:left w:val="single" w:sz="4" w:space="0" w:color="000000"/>
              <w:bottom w:val="single" w:sz="4" w:space="0" w:color="000000"/>
              <w:right w:val="single" w:sz="4" w:space="0" w:color="000000"/>
            </w:tcBorders>
            <w:vAlign w:val="center"/>
          </w:tcPr>
          <w:p w14:paraId="6952B588" w14:textId="5DA71BFA" w:rsidR="00C3044D" w:rsidRDefault="00C3044D" w:rsidP="00C3044D">
            <w:pPr>
              <w:spacing w:after="0" w:line="259" w:lineRule="auto"/>
              <w:ind w:left="0" w:firstLine="0"/>
              <w:jc w:val="center"/>
              <w:rPr>
                <w:sz w:val="20"/>
                <w:szCs w:val="20"/>
              </w:rPr>
            </w:pPr>
            <w:r w:rsidRPr="00C45285">
              <w:rPr>
                <w:sz w:val="20"/>
                <w:szCs w:val="20"/>
              </w:rPr>
              <w:t>Obręb ewidencyjny</w:t>
            </w:r>
          </w:p>
        </w:tc>
        <w:tc>
          <w:tcPr>
            <w:tcW w:w="720" w:type="dxa"/>
            <w:tcBorders>
              <w:top w:val="single" w:sz="4" w:space="0" w:color="000000"/>
              <w:left w:val="single" w:sz="4" w:space="0" w:color="000000"/>
              <w:bottom w:val="single" w:sz="4" w:space="0" w:color="000000"/>
              <w:right w:val="single" w:sz="4" w:space="0" w:color="000000"/>
            </w:tcBorders>
            <w:vAlign w:val="center"/>
          </w:tcPr>
          <w:p w14:paraId="250B1619" w14:textId="6EE92D72" w:rsidR="00C3044D" w:rsidRDefault="00C3044D" w:rsidP="00C3044D">
            <w:pPr>
              <w:spacing w:after="0" w:line="259" w:lineRule="auto"/>
              <w:ind w:left="0" w:firstLine="0"/>
              <w:jc w:val="center"/>
              <w:rPr>
                <w:sz w:val="20"/>
                <w:szCs w:val="20"/>
              </w:rPr>
            </w:pPr>
            <w:r w:rsidRPr="00C45285">
              <w:rPr>
                <w:sz w:val="20"/>
                <w:szCs w:val="20"/>
              </w:rPr>
              <w:t>Nr działki</w:t>
            </w:r>
          </w:p>
        </w:tc>
        <w:tc>
          <w:tcPr>
            <w:tcW w:w="1446" w:type="dxa"/>
            <w:tcBorders>
              <w:top w:val="single" w:sz="4" w:space="0" w:color="000000"/>
              <w:left w:val="single" w:sz="4" w:space="0" w:color="000000"/>
              <w:bottom w:val="single" w:sz="4" w:space="0" w:color="000000"/>
              <w:right w:val="single" w:sz="4" w:space="0" w:color="000000"/>
            </w:tcBorders>
            <w:vAlign w:val="center"/>
          </w:tcPr>
          <w:p w14:paraId="355B81F1" w14:textId="02815046" w:rsidR="00C3044D" w:rsidRDefault="00C3044D" w:rsidP="00C3044D">
            <w:pPr>
              <w:spacing w:after="0" w:line="259" w:lineRule="auto"/>
              <w:ind w:left="0" w:firstLine="0"/>
              <w:jc w:val="center"/>
              <w:rPr>
                <w:sz w:val="20"/>
                <w:szCs w:val="20"/>
              </w:rPr>
            </w:pPr>
            <w:r w:rsidRPr="00C45285">
              <w:rPr>
                <w:sz w:val="20"/>
                <w:szCs w:val="20"/>
              </w:rPr>
              <w:t>Adres leśny</w:t>
            </w:r>
            <w:r>
              <w:rPr>
                <w:sz w:val="20"/>
                <w:szCs w:val="20"/>
              </w:rPr>
              <w:t xml:space="preserve"> w Nadleśnictwie Olkusz</w:t>
            </w:r>
          </w:p>
        </w:tc>
      </w:tr>
      <w:tr w:rsidR="00C3044D" w14:paraId="786BD0C6" w14:textId="77777777" w:rsidTr="00C3044D">
        <w:trPr>
          <w:trHeight w:val="794"/>
        </w:trPr>
        <w:tc>
          <w:tcPr>
            <w:tcW w:w="720" w:type="dxa"/>
            <w:vMerge w:val="restart"/>
            <w:tcBorders>
              <w:top w:val="single" w:sz="4" w:space="0" w:color="000000"/>
              <w:left w:val="single" w:sz="4" w:space="0" w:color="000000"/>
              <w:right w:val="single" w:sz="4" w:space="0" w:color="000000"/>
            </w:tcBorders>
          </w:tcPr>
          <w:p w14:paraId="5815B251" w14:textId="77777777" w:rsidR="00C3044D" w:rsidRDefault="00C3044D" w:rsidP="00C3044D">
            <w:pPr>
              <w:spacing w:after="0" w:line="259" w:lineRule="auto"/>
              <w:ind w:left="0" w:firstLine="0"/>
              <w:jc w:val="center"/>
              <w:rPr>
                <w:sz w:val="20"/>
                <w:szCs w:val="20"/>
              </w:rPr>
            </w:pPr>
          </w:p>
          <w:p w14:paraId="1C830031" w14:textId="2BD9A82E" w:rsidR="00C3044D" w:rsidRDefault="00C3044D" w:rsidP="00C3044D">
            <w:pPr>
              <w:spacing w:after="0" w:line="259" w:lineRule="auto"/>
              <w:ind w:left="0" w:firstLine="0"/>
              <w:jc w:val="center"/>
              <w:rPr>
                <w:sz w:val="20"/>
                <w:szCs w:val="20"/>
              </w:rPr>
            </w:pPr>
            <w:r>
              <w:rPr>
                <w:sz w:val="20"/>
                <w:szCs w:val="20"/>
              </w:rPr>
              <w:t>3</w:t>
            </w:r>
          </w:p>
        </w:tc>
        <w:tc>
          <w:tcPr>
            <w:tcW w:w="809" w:type="dxa"/>
            <w:tcBorders>
              <w:top w:val="single" w:sz="4" w:space="0" w:color="000000"/>
              <w:left w:val="single" w:sz="4" w:space="0" w:color="000000"/>
              <w:bottom w:val="single" w:sz="4" w:space="0" w:color="000000"/>
              <w:right w:val="single" w:sz="4" w:space="0" w:color="000000"/>
            </w:tcBorders>
            <w:vAlign w:val="center"/>
          </w:tcPr>
          <w:p w14:paraId="68AB231A" w14:textId="1F7D91D3" w:rsidR="00C3044D" w:rsidRPr="00E55F81" w:rsidRDefault="00C3044D" w:rsidP="00C3044D">
            <w:pPr>
              <w:spacing w:after="0" w:line="259" w:lineRule="auto"/>
              <w:ind w:left="0" w:firstLine="0"/>
              <w:jc w:val="center"/>
              <w:rPr>
                <w:sz w:val="20"/>
                <w:szCs w:val="20"/>
              </w:rPr>
            </w:pPr>
            <w:r>
              <w:rPr>
                <w:sz w:val="20"/>
                <w:szCs w:val="20"/>
              </w:rPr>
              <w:t>1</w:t>
            </w:r>
          </w:p>
        </w:tc>
        <w:tc>
          <w:tcPr>
            <w:tcW w:w="3165" w:type="dxa"/>
            <w:tcBorders>
              <w:top w:val="single" w:sz="4" w:space="0" w:color="000000"/>
              <w:left w:val="single" w:sz="4" w:space="0" w:color="000000"/>
              <w:bottom w:val="single" w:sz="4" w:space="0" w:color="000000"/>
              <w:right w:val="single" w:sz="4" w:space="0" w:color="000000"/>
            </w:tcBorders>
            <w:vAlign w:val="center"/>
          </w:tcPr>
          <w:p w14:paraId="086E8B58" w14:textId="4E00C836" w:rsidR="00C3044D" w:rsidRPr="00E55F81" w:rsidRDefault="00C3044D" w:rsidP="00C3044D">
            <w:pPr>
              <w:spacing w:after="0" w:line="259" w:lineRule="auto"/>
              <w:ind w:left="0" w:firstLine="0"/>
              <w:jc w:val="left"/>
              <w:rPr>
                <w:sz w:val="20"/>
                <w:szCs w:val="20"/>
              </w:rPr>
            </w:pPr>
            <w:r>
              <w:rPr>
                <w:sz w:val="20"/>
                <w:szCs w:val="20"/>
              </w:rPr>
              <w:t>Przebudowa</w:t>
            </w:r>
            <w:r w:rsidRPr="00F9110D">
              <w:rPr>
                <w:sz w:val="20"/>
                <w:szCs w:val="20"/>
              </w:rPr>
              <w:t xml:space="preserve"> przepustu w Leśnictwie Poręba</w:t>
            </w:r>
          </w:p>
        </w:tc>
        <w:tc>
          <w:tcPr>
            <w:tcW w:w="965" w:type="dxa"/>
            <w:tcBorders>
              <w:top w:val="single" w:sz="4" w:space="0" w:color="000000"/>
              <w:left w:val="single" w:sz="4" w:space="0" w:color="000000"/>
              <w:bottom w:val="single" w:sz="4" w:space="0" w:color="000000"/>
              <w:right w:val="single" w:sz="4" w:space="0" w:color="000000"/>
            </w:tcBorders>
            <w:vAlign w:val="center"/>
          </w:tcPr>
          <w:p w14:paraId="13E45BDB" w14:textId="0F0DAEBD" w:rsidR="00C3044D" w:rsidRDefault="00C3044D" w:rsidP="00C3044D">
            <w:pPr>
              <w:spacing w:after="0" w:line="259" w:lineRule="auto"/>
              <w:ind w:left="0" w:firstLine="0"/>
              <w:jc w:val="center"/>
              <w:rPr>
                <w:sz w:val="20"/>
                <w:szCs w:val="20"/>
              </w:rPr>
            </w:pPr>
            <w:r>
              <w:rPr>
                <w:sz w:val="20"/>
                <w:szCs w:val="20"/>
              </w:rPr>
              <w:t>1</w:t>
            </w:r>
          </w:p>
        </w:tc>
        <w:tc>
          <w:tcPr>
            <w:tcW w:w="3766" w:type="dxa"/>
            <w:tcBorders>
              <w:top w:val="single" w:sz="4" w:space="0" w:color="000000"/>
              <w:left w:val="single" w:sz="4" w:space="0" w:color="000000"/>
              <w:bottom w:val="single" w:sz="4" w:space="0" w:color="000000"/>
              <w:right w:val="single" w:sz="4" w:space="0" w:color="000000"/>
            </w:tcBorders>
            <w:vAlign w:val="center"/>
          </w:tcPr>
          <w:p w14:paraId="3AA48C78" w14:textId="1AF54A73" w:rsidR="00C3044D" w:rsidRPr="00E55F81" w:rsidRDefault="00C3044D" w:rsidP="00C3044D">
            <w:pPr>
              <w:spacing w:after="0" w:line="259" w:lineRule="auto"/>
              <w:ind w:left="0" w:firstLine="0"/>
              <w:jc w:val="left"/>
              <w:rPr>
                <w:sz w:val="20"/>
                <w:szCs w:val="20"/>
              </w:rPr>
            </w:pPr>
            <w:r w:rsidRPr="00F9110D">
              <w:rPr>
                <w:sz w:val="20"/>
                <w:szCs w:val="20"/>
              </w:rPr>
              <w:t xml:space="preserve">przebudowę przepustu </w:t>
            </w:r>
            <w:r>
              <w:rPr>
                <w:sz w:val="20"/>
                <w:szCs w:val="20"/>
              </w:rPr>
              <w:t xml:space="preserve">do 7 m dług. </w:t>
            </w:r>
            <w:r w:rsidRPr="00F9110D">
              <w:rPr>
                <w:sz w:val="20"/>
                <w:szCs w:val="20"/>
              </w:rPr>
              <w:t xml:space="preserve">z piętrzeniem oraz </w:t>
            </w:r>
            <w:r>
              <w:rPr>
                <w:sz w:val="20"/>
                <w:szCs w:val="20"/>
              </w:rPr>
              <w:t>drugie</w:t>
            </w:r>
            <w:r w:rsidRPr="00F9110D">
              <w:rPr>
                <w:sz w:val="20"/>
                <w:szCs w:val="20"/>
              </w:rPr>
              <w:t xml:space="preserve"> spiętrzenie </w:t>
            </w:r>
            <w:r>
              <w:rPr>
                <w:sz w:val="20"/>
                <w:szCs w:val="20"/>
              </w:rPr>
              <w:t xml:space="preserve">na cieku </w:t>
            </w:r>
            <w:r w:rsidRPr="00F9110D">
              <w:rPr>
                <w:sz w:val="20"/>
                <w:szCs w:val="20"/>
              </w:rPr>
              <w:t xml:space="preserve">przed </w:t>
            </w:r>
            <w:r>
              <w:rPr>
                <w:sz w:val="20"/>
                <w:szCs w:val="20"/>
              </w:rPr>
              <w:t>opuszczeniem</w:t>
            </w:r>
            <w:r w:rsidRPr="00F9110D">
              <w:rPr>
                <w:sz w:val="20"/>
                <w:szCs w:val="20"/>
              </w:rPr>
              <w:t xml:space="preserve"> lasu</w:t>
            </w:r>
          </w:p>
        </w:tc>
        <w:tc>
          <w:tcPr>
            <w:tcW w:w="1329" w:type="dxa"/>
            <w:tcBorders>
              <w:top w:val="single" w:sz="4" w:space="0" w:color="000000"/>
              <w:left w:val="single" w:sz="4" w:space="0" w:color="000000"/>
              <w:bottom w:val="single" w:sz="4" w:space="0" w:color="000000"/>
              <w:right w:val="single" w:sz="4" w:space="0" w:color="000000"/>
            </w:tcBorders>
            <w:vAlign w:val="center"/>
          </w:tcPr>
          <w:p w14:paraId="55AD9C01" w14:textId="4F35E3AF" w:rsidR="00C3044D" w:rsidRDefault="00C3044D" w:rsidP="00C3044D">
            <w:pPr>
              <w:spacing w:after="0" w:line="259" w:lineRule="auto"/>
              <w:ind w:left="0" w:firstLine="0"/>
              <w:jc w:val="center"/>
              <w:rPr>
                <w:sz w:val="20"/>
                <w:szCs w:val="20"/>
              </w:rPr>
            </w:pPr>
            <w:r>
              <w:rPr>
                <w:sz w:val="20"/>
                <w:szCs w:val="20"/>
              </w:rPr>
              <w:t>Zabagnie</w:t>
            </w:r>
          </w:p>
        </w:tc>
        <w:tc>
          <w:tcPr>
            <w:tcW w:w="720" w:type="dxa"/>
            <w:tcBorders>
              <w:top w:val="single" w:sz="4" w:space="0" w:color="000000"/>
              <w:left w:val="single" w:sz="4" w:space="0" w:color="000000"/>
              <w:bottom w:val="single" w:sz="4" w:space="0" w:color="000000"/>
              <w:right w:val="single" w:sz="4" w:space="0" w:color="000000"/>
            </w:tcBorders>
            <w:vAlign w:val="center"/>
          </w:tcPr>
          <w:p w14:paraId="0046A5FD" w14:textId="616C9C78" w:rsidR="00C3044D" w:rsidRDefault="00C3044D" w:rsidP="00C3044D">
            <w:pPr>
              <w:spacing w:after="0" w:line="259" w:lineRule="auto"/>
              <w:ind w:left="0" w:firstLine="0"/>
              <w:jc w:val="center"/>
              <w:rPr>
                <w:sz w:val="20"/>
                <w:szCs w:val="20"/>
              </w:rPr>
            </w:pPr>
            <w:r>
              <w:rPr>
                <w:sz w:val="20"/>
                <w:szCs w:val="20"/>
              </w:rPr>
              <w:t>182</w:t>
            </w:r>
          </w:p>
        </w:tc>
        <w:tc>
          <w:tcPr>
            <w:tcW w:w="1446" w:type="dxa"/>
            <w:tcBorders>
              <w:top w:val="single" w:sz="4" w:space="0" w:color="000000"/>
              <w:left w:val="single" w:sz="4" w:space="0" w:color="000000"/>
              <w:bottom w:val="single" w:sz="4" w:space="0" w:color="000000"/>
              <w:right w:val="single" w:sz="4" w:space="0" w:color="000000"/>
            </w:tcBorders>
            <w:vAlign w:val="center"/>
          </w:tcPr>
          <w:p w14:paraId="315A834C" w14:textId="1EBB9704" w:rsidR="00C3044D" w:rsidRDefault="00C3044D" w:rsidP="00C3044D">
            <w:pPr>
              <w:spacing w:after="0" w:line="259" w:lineRule="auto"/>
              <w:ind w:left="0" w:firstLine="0"/>
              <w:jc w:val="center"/>
              <w:rPr>
                <w:sz w:val="20"/>
                <w:szCs w:val="20"/>
              </w:rPr>
            </w:pPr>
            <w:r>
              <w:rPr>
                <w:sz w:val="20"/>
                <w:szCs w:val="20"/>
              </w:rPr>
              <w:t>198-b</w:t>
            </w:r>
          </w:p>
        </w:tc>
      </w:tr>
      <w:tr w:rsidR="00C3044D" w14:paraId="2A765971" w14:textId="77777777" w:rsidTr="007F109C">
        <w:trPr>
          <w:trHeight w:val="340"/>
        </w:trPr>
        <w:tc>
          <w:tcPr>
            <w:tcW w:w="720" w:type="dxa"/>
            <w:vMerge/>
            <w:tcBorders>
              <w:left w:val="single" w:sz="4" w:space="0" w:color="000000"/>
              <w:right w:val="single" w:sz="4" w:space="0" w:color="000000"/>
            </w:tcBorders>
          </w:tcPr>
          <w:p w14:paraId="1EAB5014" w14:textId="2F5008B8" w:rsidR="00C3044D" w:rsidRDefault="00C3044D" w:rsidP="00C3044D">
            <w:pPr>
              <w:spacing w:after="0" w:line="259" w:lineRule="auto"/>
              <w:ind w:left="0" w:firstLine="0"/>
              <w:jc w:val="left"/>
              <w:rPr>
                <w:sz w:val="20"/>
                <w:szCs w:val="20"/>
              </w:rPr>
            </w:pPr>
          </w:p>
        </w:tc>
        <w:tc>
          <w:tcPr>
            <w:tcW w:w="809" w:type="dxa"/>
            <w:vMerge w:val="restart"/>
            <w:tcBorders>
              <w:top w:val="single" w:sz="4" w:space="0" w:color="000000"/>
              <w:left w:val="single" w:sz="4" w:space="0" w:color="000000"/>
              <w:right w:val="single" w:sz="4" w:space="0" w:color="000000"/>
            </w:tcBorders>
          </w:tcPr>
          <w:p w14:paraId="04A146F5" w14:textId="77777777" w:rsidR="00C3044D" w:rsidRDefault="00C3044D" w:rsidP="00C3044D">
            <w:pPr>
              <w:spacing w:after="0" w:line="259" w:lineRule="auto"/>
              <w:ind w:left="0" w:firstLine="0"/>
              <w:jc w:val="center"/>
              <w:rPr>
                <w:sz w:val="20"/>
                <w:szCs w:val="20"/>
              </w:rPr>
            </w:pPr>
          </w:p>
          <w:p w14:paraId="136D6A5E" w14:textId="35F14999" w:rsidR="00C3044D" w:rsidRPr="00ED6B0C" w:rsidRDefault="00C3044D" w:rsidP="00C3044D">
            <w:pPr>
              <w:spacing w:after="0" w:line="259" w:lineRule="auto"/>
              <w:ind w:left="0" w:firstLine="0"/>
              <w:jc w:val="center"/>
              <w:rPr>
                <w:sz w:val="20"/>
                <w:szCs w:val="20"/>
              </w:rPr>
            </w:pPr>
            <w:r>
              <w:rPr>
                <w:sz w:val="20"/>
                <w:szCs w:val="20"/>
              </w:rPr>
              <w:t>2</w:t>
            </w:r>
          </w:p>
        </w:tc>
        <w:tc>
          <w:tcPr>
            <w:tcW w:w="3165" w:type="dxa"/>
            <w:vMerge w:val="restart"/>
            <w:tcBorders>
              <w:top w:val="single" w:sz="4" w:space="0" w:color="000000"/>
              <w:left w:val="single" w:sz="4" w:space="0" w:color="000000"/>
              <w:right w:val="single" w:sz="4" w:space="0" w:color="000000"/>
            </w:tcBorders>
          </w:tcPr>
          <w:p w14:paraId="3FD78FF3" w14:textId="77777777" w:rsidR="00C3044D" w:rsidRDefault="00C3044D" w:rsidP="00C3044D">
            <w:pPr>
              <w:spacing w:after="0" w:line="259" w:lineRule="auto"/>
              <w:ind w:left="0" w:firstLine="0"/>
              <w:jc w:val="left"/>
              <w:rPr>
                <w:sz w:val="20"/>
                <w:szCs w:val="20"/>
              </w:rPr>
            </w:pPr>
          </w:p>
          <w:p w14:paraId="2D2BD866" w14:textId="4BBA3757" w:rsidR="00C3044D" w:rsidRPr="00E55F81" w:rsidRDefault="00C3044D" w:rsidP="00C3044D">
            <w:pPr>
              <w:spacing w:after="0" w:line="259" w:lineRule="auto"/>
              <w:ind w:left="0" w:firstLine="0"/>
              <w:jc w:val="left"/>
              <w:rPr>
                <w:sz w:val="20"/>
                <w:szCs w:val="20"/>
              </w:rPr>
            </w:pPr>
            <w:r w:rsidRPr="00ED6B0C">
              <w:rPr>
                <w:sz w:val="20"/>
                <w:szCs w:val="20"/>
              </w:rPr>
              <w:t>Zagospodarowanie zlewni/rowu</w:t>
            </w:r>
            <w:r>
              <w:rPr>
                <w:sz w:val="20"/>
                <w:szCs w:val="20"/>
              </w:rPr>
              <w:br/>
            </w:r>
            <w:r w:rsidRPr="00ED6B0C">
              <w:rPr>
                <w:sz w:val="20"/>
                <w:szCs w:val="20"/>
              </w:rPr>
              <w:t xml:space="preserve"> w Leśnictwie Pazurek (kolonia </w:t>
            </w:r>
            <w:proofErr w:type="spellStart"/>
            <w:r w:rsidRPr="00ED6B0C">
              <w:rPr>
                <w:sz w:val="20"/>
                <w:szCs w:val="20"/>
              </w:rPr>
              <w:t>Zimkówka</w:t>
            </w:r>
            <w:proofErr w:type="spellEnd"/>
            <w:r w:rsidRPr="00ED6B0C">
              <w:rPr>
                <w:sz w:val="20"/>
                <w:szCs w:val="20"/>
              </w:rPr>
              <w:t>)</w:t>
            </w:r>
          </w:p>
        </w:tc>
        <w:tc>
          <w:tcPr>
            <w:tcW w:w="965" w:type="dxa"/>
            <w:tcBorders>
              <w:top w:val="single" w:sz="4" w:space="0" w:color="000000"/>
              <w:left w:val="single" w:sz="4" w:space="0" w:color="000000"/>
              <w:bottom w:val="single" w:sz="4" w:space="0" w:color="000000"/>
              <w:right w:val="single" w:sz="4" w:space="0" w:color="000000"/>
            </w:tcBorders>
            <w:vAlign w:val="center"/>
          </w:tcPr>
          <w:p w14:paraId="06197F53" w14:textId="78ABA1CF" w:rsidR="00C3044D" w:rsidRDefault="00C3044D" w:rsidP="00C3044D">
            <w:pPr>
              <w:spacing w:after="0" w:line="259" w:lineRule="auto"/>
              <w:ind w:left="0" w:firstLine="0"/>
              <w:jc w:val="center"/>
              <w:rPr>
                <w:sz w:val="20"/>
                <w:szCs w:val="20"/>
              </w:rPr>
            </w:pPr>
            <w:r>
              <w:rPr>
                <w:sz w:val="20"/>
                <w:szCs w:val="20"/>
              </w:rPr>
              <w:t>1</w:t>
            </w:r>
          </w:p>
        </w:tc>
        <w:tc>
          <w:tcPr>
            <w:tcW w:w="3766" w:type="dxa"/>
            <w:tcBorders>
              <w:top w:val="single" w:sz="4" w:space="0" w:color="000000"/>
              <w:left w:val="single" w:sz="4" w:space="0" w:color="000000"/>
              <w:bottom w:val="single" w:sz="4" w:space="0" w:color="000000"/>
              <w:right w:val="single" w:sz="4" w:space="0" w:color="000000"/>
            </w:tcBorders>
            <w:vAlign w:val="center"/>
          </w:tcPr>
          <w:p w14:paraId="1B364475" w14:textId="42D5D520" w:rsidR="00C3044D" w:rsidRPr="00E55F81" w:rsidRDefault="00C3044D" w:rsidP="00C3044D">
            <w:pPr>
              <w:spacing w:after="0" w:line="259" w:lineRule="auto"/>
              <w:ind w:left="0" w:firstLine="0"/>
              <w:jc w:val="left"/>
              <w:rPr>
                <w:sz w:val="20"/>
                <w:szCs w:val="20"/>
              </w:rPr>
            </w:pPr>
            <w:r w:rsidRPr="00B11709">
              <w:rPr>
                <w:sz w:val="20"/>
                <w:szCs w:val="20"/>
              </w:rPr>
              <w:t>budowa 3 sztuk zastawek na rowie</w:t>
            </w:r>
          </w:p>
        </w:tc>
        <w:tc>
          <w:tcPr>
            <w:tcW w:w="1329" w:type="dxa"/>
            <w:tcBorders>
              <w:top w:val="single" w:sz="4" w:space="0" w:color="000000"/>
              <w:left w:val="single" w:sz="4" w:space="0" w:color="000000"/>
              <w:bottom w:val="single" w:sz="4" w:space="0" w:color="000000"/>
              <w:right w:val="single" w:sz="4" w:space="0" w:color="000000"/>
            </w:tcBorders>
            <w:vAlign w:val="center"/>
          </w:tcPr>
          <w:p w14:paraId="0BED03EA" w14:textId="6BF0FABC" w:rsidR="00C3044D" w:rsidRDefault="00C3044D" w:rsidP="00C3044D">
            <w:pPr>
              <w:spacing w:after="0" w:line="259" w:lineRule="auto"/>
              <w:ind w:left="0" w:firstLine="0"/>
              <w:jc w:val="center"/>
              <w:rPr>
                <w:sz w:val="20"/>
                <w:szCs w:val="20"/>
              </w:rPr>
            </w:pPr>
            <w:r>
              <w:rPr>
                <w:sz w:val="20"/>
                <w:szCs w:val="20"/>
              </w:rPr>
              <w:t>Braciejówka</w:t>
            </w:r>
          </w:p>
        </w:tc>
        <w:tc>
          <w:tcPr>
            <w:tcW w:w="720" w:type="dxa"/>
            <w:tcBorders>
              <w:top w:val="single" w:sz="4" w:space="0" w:color="000000"/>
              <w:left w:val="single" w:sz="4" w:space="0" w:color="000000"/>
              <w:bottom w:val="single" w:sz="4" w:space="0" w:color="000000"/>
              <w:right w:val="single" w:sz="4" w:space="0" w:color="000000"/>
            </w:tcBorders>
            <w:vAlign w:val="center"/>
          </w:tcPr>
          <w:p w14:paraId="1EBBDF75" w14:textId="1FBB1461" w:rsidR="00C3044D" w:rsidRDefault="00C3044D" w:rsidP="00C3044D">
            <w:pPr>
              <w:spacing w:after="0" w:line="259" w:lineRule="auto"/>
              <w:ind w:left="0" w:firstLine="0"/>
              <w:jc w:val="center"/>
              <w:rPr>
                <w:sz w:val="20"/>
                <w:szCs w:val="20"/>
              </w:rPr>
            </w:pPr>
            <w:r>
              <w:rPr>
                <w:sz w:val="20"/>
                <w:szCs w:val="20"/>
              </w:rPr>
              <w:t>1195</w:t>
            </w:r>
          </w:p>
        </w:tc>
        <w:tc>
          <w:tcPr>
            <w:tcW w:w="1446" w:type="dxa"/>
            <w:tcBorders>
              <w:top w:val="single" w:sz="4" w:space="0" w:color="000000"/>
              <w:left w:val="single" w:sz="4" w:space="0" w:color="000000"/>
              <w:bottom w:val="single" w:sz="4" w:space="0" w:color="000000"/>
              <w:right w:val="single" w:sz="4" w:space="0" w:color="000000"/>
            </w:tcBorders>
            <w:vAlign w:val="center"/>
          </w:tcPr>
          <w:p w14:paraId="28784EDE" w14:textId="6ADE29CE" w:rsidR="00C3044D" w:rsidRDefault="00C3044D" w:rsidP="00C3044D">
            <w:pPr>
              <w:spacing w:after="0" w:line="259" w:lineRule="auto"/>
              <w:ind w:left="0" w:firstLine="0"/>
              <w:jc w:val="center"/>
              <w:rPr>
                <w:sz w:val="20"/>
                <w:szCs w:val="20"/>
              </w:rPr>
            </w:pPr>
            <w:r>
              <w:rPr>
                <w:sz w:val="20"/>
                <w:szCs w:val="20"/>
              </w:rPr>
              <w:t>312-d</w:t>
            </w:r>
          </w:p>
        </w:tc>
      </w:tr>
      <w:tr w:rsidR="00C3044D" w14:paraId="09DB4479" w14:textId="77777777" w:rsidTr="0026606A">
        <w:trPr>
          <w:trHeight w:val="340"/>
        </w:trPr>
        <w:tc>
          <w:tcPr>
            <w:tcW w:w="720" w:type="dxa"/>
            <w:vMerge/>
            <w:tcBorders>
              <w:left w:val="single" w:sz="4" w:space="0" w:color="000000"/>
              <w:right w:val="single" w:sz="4" w:space="0" w:color="000000"/>
            </w:tcBorders>
          </w:tcPr>
          <w:p w14:paraId="1E999195" w14:textId="77777777" w:rsidR="00C3044D" w:rsidRDefault="00C3044D" w:rsidP="00C3044D">
            <w:pPr>
              <w:spacing w:after="0" w:line="259" w:lineRule="auto"/>
              <w:ind w:left="0" w:firstLine="0"/>
              <w:jc w:val="left"/>
              <w:rPr>
                <w:sz w:val="20"/>
                <w:szCs w:val="20"/>
              </w:rPr>
            </w:pPr>
          </w:p>
        </w:tc>
        <w:tc>
          <w:tcPr>
            <w:tcW w:w="809" w:type="dxa"/>
            <w:vMerge/>
            <w:tcBorders>
              <w:left w:val="single" w:sz="4" w:space="0" w:color="000000"/>
              <w:right w:val="single" w:sz="4" w:space="0" w:color="000000"/>
            </w:tcBorders>
            <w:vAlign w:val="center"/>
          </w:tcPr>
          <w:p w14:paraId="0BF709C4" w14:textId="26331ADD" w:rsidR="00C3044D" w:rsidRPr="00ED6B0C" w:rsidRDefault="00C3044D" w:rsidP="00C3044D">
            <w:pPr>
              <w:spacing w:after="0" w:line="259" w:lineRule="auto"/>
              <w:ind w:left="0" w:firstLine="0"/>
              <w:jc w:val="center"/>
              <w:rPr>
                <w:sz w:val="20"/>
                <w:szCs w:val="20"/>
              </w:rPr>
            </w:pPr>
          </w:p>
        </w:tc>
        <w:tc>
          <w:tcPr>
            <w:tcW w:w="3165" w:type="dxa"/>
            <w:vMerge/>
            <w:tcBorders>
              <w:left w:val="single" w:sz="4" w:space="0" w:color="000000"/>
              <w:right w:val="single" w:sz="4" w:space="0" w:color="000000"/>
            </w:tcBorders>
          </w:tcPr>
          <w:p w14:paraId="0472C88A" w14:textId="67964C39" w:rsidR="00C3044D" w:rsidRPr="00ED6B0C" w:rsidRDefault="00C3044D" w:rsidP="00C3044D">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42840D94" w14:textId="20128634" w:rsidR="00C3044D" w:rsidRDefault="00C3044D" w:rsidP="00C3044D">
            <w:pPr>
              <w:spacing w:after="0" w:line="259" w:lineRule="auto"/>
              <w:ind w:left="0" w:firstLine="0"/>
              <w:jc w:val="center"/>
              <w:rPr>
                <w:sz w:val="20"/>
                <w:szCs w:val="20"/>
              </w:rPr>
            </w:pPr>
            <w:r>
              <w:rPr>
                <w:sz w:val="20"/>
                <w:szCs w:val="20"/>
              </w:rPr>
              <w:t>2</w:t>
            </w:r>
          </w:p>
        </w:tc>
        <w:tc>
          <w:tcPr>
            <w:tcW w:w="3766" w:type="dxa"/>
            <w:tcBorders>
              <w:top w:val="single" w:sz="4" w:space="0" w:color="000000"/>
              <w:left w:val="single" w:sz="4" w:space="0" w:color="000000"/>
              <w:bottom w:val="single" w:sz="4" w:space="0" w:color="000000"/>
              <w:right w:val="single" w:sz="4" w:space="0" w:color="000000"/>
            </w:tcBorders>
            <w:vAlign w:val="center"/>
          </w:tcPr>
          <w:p w14:paraId="5F09D07D" w14:textId="55C50E16" w:rsidR="00C3044D" w:rsidRPr="00B11709" w:rsidRDefault="00C3044D" w:rsidP="00C3044D">
            <w:pPr>
              <w:spacing w:after="0" w:line="259" w:lineRule="auto"/>
              <w:ind w:left="0" w:firstLine="0"/>
              <w:jc w:val="left"/>
              <w:rPr>
                <w:sz w:val="20"/>
                <w:szCs w:val="20"/>
              </w:rPr>
            </w:pPr>
            <w:r w:rsidRPr="000D7EB1">
              <w:rPr>
                <w:sz w:val="20"/>
                <w:szCs w:val="20"/>
              </w:rPr>
              <w:t xml:space="preserve">budowa </w:t>
            </w:r>
            <w:r>
              <w:rPr>
                <w:sz w:val="20"/>
                <w:szCs w:val="20"/>
              </w:rPr>
              <w:t xml:space="preserve">spiętrzenia i </w:t>
            </w:r>
            <w:r w:rsidRPr="000D7EB1">
              <w:rPr>
                <w:sz w:val="20"/>
                <w:szCs w:val="20"/>
              </w:rPr>
              <w:t>zbiornika</w:t>
            </w:r>
            <w:r>
              <w:rPr>
                <w:sz w:val="20"/>
                <w:szCs w:val="20"/>
              </w:rPr>
              <w:t xml:space="preserve"> na rowie</w:t>
            </w:r>
          </w:p>
        </w:tc>
        <w:tc>
          <w:tcPr>
            <w:tcW w:w="1329" w:type="dxa"/>
            <w:tcBorders>
              <w:top w:val="single" w:sz="4" w:space="0" w:color="000000"/>
              <w:left w:val="single" w:sz="4" w:space="0" w:color="000000"/>
              <w:bottom w:val="single" w:sz="4" w:space="0" w:color="000000"/>
              <w:right w:val="single" w:sz="4" w:space="0" w:color="000000"/>
            </w:tcBorders>
            <w:vAlign w:val="center"/>
          </w:tcPr>
          <w:p w14:paraId="16903091" w14:textId="2559DE99" w:rsidR="00C3044D" w:rsidRDefault="00C3044D" w:rsidP="00C3044D">
            <w:pPr>
              <w:spacing w:after="0" w:line="259" w:lineRule="auto"/>
              <w:ind w:left="0" w:firstLine="0"/>
              <w:jc w:val="center"/>
              <w:rPr>
                <w:sz w:val="20"/>
                <w:szCs w:val="20"/>
              </w:rPr>
            </w:pPr>
            <w:r>
              <w:rPr>
                <w:sz w:val="20"/>
                <w:szCs w:val="20"/>
              </w:rPr>
              <w:t>Braciejówka</w:t>
            </w:r>
          </w:p>
        </w:tc>
        <w:tc>
          <w:tcPr>
            <w:tcW w:w="720" w:type="dxa"/>
            <w:tcBorders>
              <w:top w:val="single" w:sz="4" w:space="0" w:color="000000"/>
              <w:left w:val="single" w:sz="4" w:space="0" w:color="000000"/>
              <w:bottom w:val="single" w:sz="4" w:space="0" w:color="000000"/>
              <w:right w:val="single" w:sz="4" w:space="0" w:color="000000"/>
            </w:tcBorders>
            <w:vAlign w:val="center"/>
          </w:tcPr>
          <w:p w14:paraId="34A3E665" w14:textId="520AA217" w:rsidR="00C3044D" w:rsidRDefault="00C3044D" w:rsidP="00C3044D">
            <w:pPr>
              <w:spacing w:after="0" w:line="259" w:lineRule="auto"/>
              <w:ind w:left="0" w:firstLine="0"/>
              <w:jc w:val="center"/>
              <w:rPr>
                <w:sz w:val="20"/>
                <w:szCs w:val="20"/>
              </w:rPr>
            </w:pPr>
            <w:r>
              <w:rPr>
                <w:sz w:val="20"/>
                <w:szCs w:val="20"/>
              </w:rPr>
              <w:t>1194</w:t>
            </w:r>
          </w:p>
        </w:tc>
        <w:tc>
          <w:tcPr>
            <w:tcW w:w="1446" w:type="dxa"/>
            <w:tcBorders>
              <w:top w:val="single" w:sz="4" w:space="0" w:color="000000"/>
              <w:left w:val="single" w:sz="4" w:space="0" w:color="000000"/>
              <w:bottom w:val="single" w:sz="4" w:space="0" w:color="000000"/>
              <w:right w:val="single" w:sz="4" w:space="0" w:color="000000"/>
            </w:tcBorders>
            <w:vAlign w:val="center"/>
          </w:tcPr>
          <w:p w14:paraId="0ECA819E" w14:textId="232E596C" w:rsidR="00C3044D" w:rsidRDefault="00C3044D" w:rsidP="00C3044D">
            <w:pPr>
              <w:spacing w:after="0" w:line="259" w:lineRule="auto"/>
              <w:ind w:left="0" w:firstLine="0"/>
              <w:jc w:val="center"/>
              <w:rPr>
                <w:sz w:val="20"/>
                <w:szCs w:val="20"/>
              </w:rPr>
            </w:pPr>
            <w:r>
              <w:rPr>
                <w:sz w:val="20"/>
                <w:szCs w:val="20"/>
              </w:rPr>
              <w:t>313-c</w:t>
            </w:r>
          </w:p>
        </w:tc>
      </w:tr>
      <w:tr w:rsidR="00C3044D" w14:paraId="79223F90" w14:textId="77777777" w:rsidTr="0026606A">
        <w:trPr>
          <w:trHeight w:val="340"/>
        </w:trPr>
        <w:tc>
          <w:tcPr>
            <w:tcW w:w="720" w:type="dxa"/>
            <w:vMerge/>
            <w:tcBorders>
              <w:left w:val="single" w:sz="4" w:space="0" w:color="000000"/>
              <w:right w:val="single" w:sz="4" w:space="0" w:color="000000"/>
            </w:tcBorders>
          </w:tcPr>
          <w:p w14:paraId="663B5955" w14:textId="77777777" w:rsidR="00C3044D" w:rsidRDefault="00C3044D" w:rsidP="00C3044D">
            <w:pPr>
              <w:spacing w:after="0" w:line="259" w:lineRule="auto"/>
              <w:ind w:left="0" w:firstLine="0"/>
              <w:jc w:val="left"/>
              <w:rPr>
                <w:sz w:val="20"/>
                <w:szCs w:val="20"/>
              </w:rPr>
            </w:pPr>
          </w:p>
        </w:tc>
        <w:tc>
          <w:tcPr>
            <w:tcW w:w="809" w:type="dxa"/>
            <w:vMerge/>
            <w:tcBorders>
              <w:left w:val="single" w:sz="4" w:space="0" w:color="000000"/>
              <w:right w:val="single" w:sz="4" w:space="0" w:color="000000"/>
            </w:tcBorders>
            <w:vAlign w:val="center"/>
          </w:tcPr>
          <w:p w14:paraId="36743759" w14:textId="119A4676" w:rsidR="00C3044D" w:rsidRPr="00E55F81" w:rsidRDefault="00C3044D" w:rsidP="00C3044D">
            <w:pPr>
              <w:spacing w:after="0" w:line="259" w:lineRule="auto"/>
              <w:ind w:left="0" w:firstLine="0"/>
              <w:jc w:val="center"/>
              <w:rPr>
                <w:sz w:val="20"/>
                <w:szCs w:val="20"/>
              </w:rPr>
            </w:pPr>
          </w:p>
        </w:tc>
        <w:tc>
          <w:tcPr>
            <w:tcW w:w="3165" w:type="dxa"/>
            <w:vMerge/>
            <w:tcBorders>
              <w:left w:val="single" w:sz="4" w:space="0" w:color="000000"/>
              <w:right w:val="single" w:sz="4" w:space="0" w:color="000000"/>
            </w:tcBorders>
          </w:tcPr>
          <w:p w14:paraId="0DDF0426" w14:textId="1F3E5CA0" w:rsidR="00C3044D" w:rsidRPr="00E55F81" w:rsidRDefault="00C3044D" w:rsidP="00C3044D">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FAED95B" w14:textId="0D6D1D78" w:rsidR="00C3044D" w:rsidRDefault="00C3044D" w:rsidP="00C3044D">
            <w:pPr>
              <w:spacing w:after="0" w:line="259" w:lineRule="auto"/>
              <w:ind w:left="0" w:firstLine="0"/>
              <w:jc w:val="center"/>
              <w:rPr>
                <w:sz w:val="20"/>
                <w:szCs w:val="20"/>
              </w:rPr>
            </w:pPr>
            <w:r>
              <w:rPr>
                <w:sz w:val="20"/>
                <w:szCs w:val="20"/>
              </w:rPr>
              <w:t>3</w:t>
            </w:r>
          </w:p>
        </w:tc>
        <w:tc>
          <w:tcPr>
            <w:tcW w:w="3766" w:type="dxa"/>
            <w:tcBorders>
              <w:top w:val="single" w:sz="4" w:space="0" w:color="000000"/>
              <w:left w:val="single" w:sz="4" w:space="0" w:color="000000"/>
              <w:bottom w:val="single" w:sz="4" w:space="0" w:color="000000"/>
              <w:right w:val="single" w:sz="4" w:space="0" w:color="000000"/>
            </w:tcBorders>
            <w:vAlign w:val="center"/>
          </w:tcPr>
          <w:p w14:paraId="31D550B3" w14:textId="6284C5B2" w:rsidR="00C3044D" w:rsidRPr="00E55F81" w:rsidRDefault="00C3044D" w:rsidP="00C3044D">
            <w:pPr>
              <w:spacing w:after="0" w:line="259" w:lineRule="auto"/>
              <w:ind w:left="0" w:firstLine="0"/>
              <w:jc w:val="left"/>
              <w:rPr>
                <w:sz w:val="20"/>
                <w:szCs w:val="20"/>
              </w:rPr>
            </w:pPr>
            <w:r>
              <w:rPr>
                <w:sz w:val="20"/>
                <w:szCs w:val="20"/>
              </w:rPr>
              <w:t>odbudowa</w:t>
            </w:r>
            <w:r w:rsidRPr="000D7EB1">
              <w:rPr>
                <w:sz w:val="20"/>
                <w:szCs w:val="20"/>
              </w:rPr>
              <w:t xml:space="preserve"> grobli oraz budowa zbiornik</w:t>
            </w:r>
            <w:r>
              <w:rPr>
                <w:sz w:val="20"/>
                <w:szCs w:val="20"/>
              </w:rPr>
              <w:t>a na rowie</w:t>
            </w:r>
          </w:p>
        </w:tc>
        <w:tc>
          <w:tcPr>
            <w:tcW w:w="1329" w:type="dxa"/>
            <w:tcBorders>
              <w:top w:val="single" w:sz="4" w:space="0" w:color="000000"/>
              <w:left w:val="single" w:sz="4" w:space="0" w:color="000000"/>
              <w:bottom w:val="single" w:sz="4" w:space="0" w:color="000000"/>
              <w:right w:val="single" w:sz="4" w:space="0" w:color="000000"/>
            </w:tcBorders>
            <w:vAlign w:val="center"/>
          </w:tcPr>
          <w:p w14:paraId="5F85B84B" w14:textId="03BD4C9B" w:rsidR="00C3044D" w:rsidRDefault="00C3044D" w:rsidP="00C3044D">
            <w:pPr>
              <w:spacing w:after="0" w:line="259" w:lineRule="auto"/>
              <w:ind w:left="0" w:firstLine="0"/>
              <w:jc w:val="center"/>
              <w:rPr>
                <w:sz w:val="20"/>
                <w:szCs w:val="20"/>
              </w:rPr>
            </w:pPr>
            <w:r>
              <w:rPr>
                <w:sz w:val="20"/>
                <w:szCs w:val="20"/>
              </w:rPr>
              <w:t>Braciejówka</w:t>
            </w:r>
          </w:p>
        </w:tc>
        <w:tc>
          <w:tcPr>
            <w:tcW w:w="720" w:type="dxa"/>
            <w:tcBorders>
              <w:top w:val="single" w:sz="4" w:space="0" w:color="000000"/>
              <w:left w:val="single" w:sz="4" w:space="0" w:color="000000"/>
              <w:bottom w:val="single" w:sz="4" w:space="0" w:color="000000"/>
              <w:right w:val="single" w:sz="4" w:space="0" w:color="000000"/>
            </w:tcBorders>
            <w:vAlign w:val="center"/>
          </w:tcPr>
          <w:p w14:paraId="27FC0A36" w14:textId="221BF3F8" w:rsidR="00C3044D" w:rsidRDefault="00C3044D" w:rsidP="00C3044D">
            <w:pPr>
              <w:spacing w:after="0" w:line="259" w:lineRule="auto"/>
              <w:ind w:left="0" w:firstLine="0"/>
              <w:jc w:val="center"/>
              <w:rPr>
                <w:sz w:val="20"/>
                <w:szCs w:val="20"/>
              </w:rPr>
            </w:pPr>
            <w:r>
              <w:rPr>
                <w:sz w:val="20"/>
                <w:szCs w:val="20"/>
              </w:rPr>
              <w:t>1194</w:t>
            </w:r>
          </w:p>
        </w:tc>
        <w:tc>
          <w:tcPr>
            <w:tcW w:w="1446" w:type="dxa"/>
            <w:tcBorders>
              <w:top w:val="single" w:sz="4" w:space="0" w:color="000000"/>
              <w:left w:val="single" w:sz="4" w:space="0" w:color="000000"/>
              <w:bottom w:val="single" w:sz="4" w:space="0" w:color="000000"/>
              <w:right w:val="single" w:sz="4" w:space="0" w:color="000000"/>
            </w:tcBorders>
            <w:vAlign w:val="center"/>
          </w:tcPr>
          <w:p w14:paraId="0B2081DA" w14:textId="3602193E" w:rsidR="00C3044D" w:rsidRDefault="00C3044D" w:rsidP="00C3044D">
            <w:pPr>
              <w:spacing w:after="0" w:line="259" w:lineRule="auto"/>
              <w:ind w:left="0" w:firstLine="0"/>
              <w:jc w:val="center"/>
              <w:rPr>
                <w:sz w:val="20"/>
                <w:szCs w:val="20"/>
              </w:rPr>
            </w:pPr>
            <w:r>
              <w:rPr>
                <w:sz w:val="20"/>
                <w:szCs w:val="20"/>
              </w:rPr>
              <w:t>313-a</w:t>
            </w:r>
          </w:p>
        </w:tc>
      </w:tr>
      <w:tr w:rsidR="00C3044D" w14:paraId="69720679" w14:textId="77777777" w:rsidTr="00C3044D">
        <w:trPr>
          <w:trHeight w:val="340"/>
        </w:trPr>
        <w:tc>
          <w:tcPr>
            <w:tcW w:w="720" w:type="dxa"/>
            <w:vMerge/>
            <w:tcBorders>
              <w:left w:val="single" w:sz="4" w:space="0" w:color="000000"/>
              <w:right w:val="single" w:sz="4" w:space="0" w:color="000000"/>
            </w:tcBorders>
          </w:tcPr>
          <w:p w14:paraId="42279357" w14:textId="77777777" w:rsidR="00C3044D" w:rsidRDefault="00C3044D" w:rsidP="00C3044D">
            <w:pPr>
              <w:spacing w:after="0" w:line="259" w:lineRule="auto"/>
              <w:ind w:left="0" w:firstLine="0"/>
              <w:jc w:val="left"/>
              <w:rPr>
                <w:sz w:val="20"/>
                <w:szCs w:val="20"/>
              </w:rPr>
            </w:pPr>
          </w:p>
        </w:tc>
        <w:tc>
          <w:tcPr>
            <w:tcW w:w="809" w:type="dxa"/>
            <w:vMerge/>
            <w:tcBorders>
              <w:left w:val="single" w:sz="4" w:space="0" w:color="000000"/>
              <w:bottom w:val="single" w:sz="4" w:space="0" w:color="000000"/>
              <w:right w:val="single" w:sz="4" w:space="0" w:color="000000"/>
            </w:tcBorders>
            <w:vAlign w:val="center"/>
          </w:tcPr>
          <w:p w14:paraId="6CFB8F61" w14:textId="668DDCDB" w:rsidR="00C3044D" w:rsidRPr="00E55F81" w:rsidRDefault="00C3044D" w:rsidP="00C3044D">
            <w:pPr>
              <w:spacing w:after="0" w:line="259" w:lineRule="auto"/>
              <w:ind w:left="0" w:firstLine="0"/>
              <w:jc w:val="center"/>
              <w:rPr>
                <w:sz w:val="20"/>
                <w:szCs w:val="20"/>
              </w:rPr>
            </w:pPr>
          </w:p>
        </w:tc>
        <w:tc>
          <w:tcPr>
            <w:tcW w:w="3165" w:type="dxa"/>
            <w:vMerge/>
            <w:tcBorders>
              <w:left w:val="single" w:sz="4" w:space="0" w:color="000000"/>
              <w:bottom w:val="single" w:sz="4" w:space="0" w:color="000000"/>
              <w:right w:val="single" w:sz="4" w:space="0" w:color="000000"/>
            </w:tcBorders>
          </w:tcPr>
          <w:p w14:paraId="034C462D" w14:textId="237C2747" w:rsidR="00C3044D" w:rsidRPr="00E55F81" w:rsidRDefault="00C3044D" w:rsidP="00C3044D">
            <w:pPr>
              <w:spacing w:after="0" w:line="259" w:lineRule="auto"/>
              <w:ind w:left="0" w:firstLine="0"/>
              <w:jc w:val="left"/>
              <w:rPr>
                <w:sz w:val="20"/>
                <w:szCs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202CF076" w14:textId="566F46B8" w:rsidR="00C3044D" w:rsidRDefault="00C3044D" w:rsidP="00C3044D">
            <w:pPr>
              <w:spacing w:after="0" w:line="259" w:lineRule="auto"/>
              <w:ind w:left="0" w:firstLine="0"/>
              <w:jc w:val="center"/>
              <w:rPr>
                <w:sz w:val="20"/>
                <w:szCs w:val="20"/>
              </w:rPr>
            </w:pPr>
            <w:r>
              <w:rPr>
                <w:sz w:val="20"/>
                <w:szCs w:val="20"/>
              </w:rPr>
              <w:t>4</w:t>
            </w:r>
          </w:p>
        </w:tc>
        <w:tc>
          <w:tcPr>
            <w:tcW w:w="3766" w:type="dxa"/>
            <w:tcBorders>
              <w:top w:val="single" w:sz="4" w:space="0" w:color="000000"/>
              <w:left w:val="single" w:sz="4" w:space="0" w:color="000000"/>
              <w:bottom w:val="single" w:sz="4" w:space="0" w:color="000000"/>
              <w:right w:val="single" w:sz="4" w:space="0" w:color="000000"/>
            </w:tcBorders>
            <w:vAlign w:val="center"/>
          </w:tcPr>
          <w:p w14:paraId="7711969D" w14:textId="434B3668" w:rsidR="00C3044D" w:rsidRDefault="00C3044D" w:rsidP="00C3044D">
            <w:pPr>
              <w:spacing w:after="0" w:line="259" w:lineRule="auto"/>
              <w:ind w:left="0" w:firstLine="0"/>
              <w:jc w:val="left"/>
              <w:rPr>
                <w:sz w:val="20"/>
                <w:szCs w:val="20"/>
              </w:rPr>
            </w:pPr>
            <w:r>
              <w:rPr>
                <w:sz w:val="20"/>
                <w:szCs w:val="20"/>
              </w:rPr>
              <w:t>Budowa brodu na drodze</w:t>
            </w:r>
          </w:p>
        </w:tc>
        <w:tc>
          <w:tcPr>
            <w:tcW w:w="1329" w:type="dxa"/>
            <w:tcBorders>
              <w:top w:val="single" w:sz="4" w:space="0" w:color="000000"/>
              <w:left w:val="single" w:sz="4" w:space="0" w:color="000000"/>
              <w:bottom w:val="single" w:sz="4" w:space="0" w:color="000000"/>
              <w:right w:val="single" w:sz="4" w:space="0" w:color="000000"/>
            </w:tcBorders>
            <w:vAlign w:val="center"/>
          </w:tcPr>
          <w:p w14:paraId="78CBFB45" w14:textId="00BD892C" w:rsidR="00C3044D" w:rsidRDefault="00C3044D" w:rsidP="00C3044D">
            <w:pPr>
              <w:spacing w:after="0" w:line="259" w:lineRule="auto"/>
              <w:ind w:left="0" w:firstLine="0"/>
              <w:jc w:val="center"/>
              <w:rPr>
                <w:sz w:val="20"/>
                <w:szCs w:val="20"/>
              </w:rPr>
            </w:pPr>
            <w:r>
              <w:rPr>
                <w:sz w:val="20"/>
                <w:szCs w:val="20"/>
              </w:rPr>
              <w:t>Braciejówka</w:t>
            </w:r>
          </w:p>
        </w:tc>
        <w:tc>
          <w:tcPr>
            <w:tcW w:w="720" w:type="dxa"/>
            <w:tcBorders>
              <w:top w:val="single" w:sz="4" w:space="0" w:color="000000"/>
              <w:left w:val="single" w:sz="4" w:space="0" w:color="000000"/>
              <w:bottom w:val="single" w:sz="4" w:space="0" w:color="000000"/>
              <w:right w:val="single" w:sz="4" w:space="0" w:color="000000"/>
            </w:tcBorders>
            <w:vAlign w:val="center"/>
          </w:tcPr>
          <w:p w14:paraId="4473782F" w14:textId="44C3885D" w:rsidR="00C3044D" w:rsidRDefault="00C3044D" w:rsidP="00C3044D">
            <w:pPr>
              <w:spacing w:after="0" w:line="259" w:lineRule="auto"/>
              <w:ind w:left="0" w:firstLine="0"/>
              <w:jc w:val="center"/>
              <w:rPr>
                <w:sz w:val="20"/>
                <w:szCs w:val="20"/>
              </w:rPr>
            </w:pPr>
            <w:r>
              <w:rPr>
                <w:sz w:val="20"/>
                <w:szCs w:val="20"/>
              </w:rPr>
              <w:t>1200</w:t>
            </w:r>
          </w:p>
        </w:tc>
        <w:tc>
          <w:tcPr>
            <w:tcW w:w="1446" w:type="dxa"/>
            <w:tcBorders>
              <w:top w:val="single" w:sz="4" w:space="0" w:color="000000"/>
              <w:left w:val="single" w:sz="4" w:space="0" w:color="000000"/>
              <w:bottom w:val="single" w:sz="4" w:space="0" w:color="000000"/>
              <w:right w:val="single" w:sz="4" w:space="0" w:color="000000"/>
            </w:tcBorders>
            <w:vAlign w:val="center"/>
          </w:tcPr>
          <w:p w14:paraId="1CD66F21" w14:textId="6D65CB68" w:rsidR="00C3044D" w:rsidRDefault="00C3044D" w:rsidP="00C3044D">
            <w:pPr>
              <w:spacing w:after="0" w:line="259" w:lineRule="auto"/>
              <w:ind w:left="0" w:firstLine="0"/>
              <w:jc w:val="center"/>
              <w:rPr>
                <w:sz w:val="20"/>
                <w:szCs w:val="20"/>
              </w:rPr>
            </w:pPr>
            <w:r>
              <w:rPr>
                <w:sz w:val="20"/>
                <w:szCs w:val="20"/>
              </w:rPr>
              <w:t>305-f</w:t>
            </w:r>
          </w:p>
        </w:tc>
      </w:tr>
    </w:tbl>
    <w:p w14:paraId="2C377BDE" w14:textId="77777777" w:rsidR="0026606A" w:rsidRDefault="00000000" w:rsidP="00CB152C">
      <w:pPr>
        <w:spacing w:after="10" w:line="259" w:lineRule="auto"/>
        <w:ind w:left="2" w:firstLine="0"/>
        <w:jc w:val="left"/>
      </w:pPr>
      <w:r>
        <w:t xml:space="preserve"> </w:t>
      </w:r>
    </w:p>
    <w:p w14:paraId="6F9879CB" w14:textId="77777777" w:rsidR="004A427D" w:rsidRDefault="007F109C" w:rsidP="00CB152C">
      <w:pPr>
        <w:spacing w:after="10" w:line="259" w:lineRule="auto"/>
        <w:ind w:left="2" w:firstLine="0"/>
        <w:jc w:val="left"/>
      </w:pPr>
      <w:r>
        <w:t>Część nr 3, zadani</w:t>
      </w:r>
      <w:r w:rsidR="00CB152C">
        <w:t>e</w:t>
      </w:r>
      <w:r>
        <w:t xml:space="preserve"> nr 2 realizowane będ</w:t>
      </w:r>
      <w:r w:rsidR="00CB152C">
        <w:t>zie</w:t>
      </w:r>
      <w:r>
        <w:t xml:space="preserve"> w Parku Krajobrazow</w:t>
      </w:r>
      <w:r w:rsidR="00D12E62">
        <w:t>ym</w:t>
      </w:r>
      <w:r>
        <w:t xml:space="preserve"> </w:t>
      </w:r>
      <w:r w:rsidR="001C17E9">
        <w:t>Orlich Gniazd</w:t>
      </w:r>
      <w:r>
        <w:t>.</w:t>
      </w:r>
    </w:p>
    <w:p w14:paraId="18522E70" w14:textId="175E4233" w:rsidR="00F14DB7" w:rsidRDefault="004A427D" w:rsidP="00CB152C">
      <w:pPr>
        <w:spacing w:after="10" w:line="259" w:lineRule="auto"/>
        <w:ind w:left="2" w:firstLine="0"/>
        <w:jc w:val="left"/>
      </w:pPr>
      <w:r>
        <w:rPr>
          <w:bCs/>
        </w:rPr>
        <w:t xml:space="preserve">Każdą lokalizację obiektu w zadaniu należy traktować indywidualnie i sporządzić da niego oddzielną, kompletną dokumentację projektową i kosztorysową. </w:t>
      </w:r>
      <w:r w:rsidR="007F109C">
        <w:t xml:space="preserve"> </w:t>
      </w:r>
    </w:p>
    <w:p w14:paraId="0B956A5E" w14:textId="79B28BBD" w:rsidR="004A427D" w:rsidRDefault="004A427D" w:rsidP="00CB152C">
      <w:pPr>
        <w:spacing w:after="10" w:line="259" w:lineRule="auto"/>
        <w:ind w:left="2" w:firstLine="0"/>
        <w:jc w:val="left"/>
        <w:sectPr w:rsidR="004A427D" w:rsidSect="009045FC">
          <w:pgSz w:w="16838" w:h="11906" w:orient="landscape"/>
          <w:pgMar w:top="1701" w:right="1134" w:bottom="851" w:left="1134" w:header="709" w:footer="709" w:gutter="0"/>
          <w:cols w:space="708"/>
          <w:titlePg/>
          <w:docGrid w:linePitch="326"/>
        </w:sectPr>
      </w:pPr>
    </w:p>
    <w:p w14:paraId="5E77BF18" w14:textId="4D1578BE" w:rsidR="00E362C0" w:rsidRDefault="00000000">
      <w:pPr>
        <w:pStyle w:val="Nagwek1"/>
        <w:ind w:left="255" w:right="45" w:hanging="268"/>
      </w:pPr>
      <w:r>
        <w:lastRenderedPageBreak/>
        <w:t>ZAKRES KONIECZNYCH DO WYKONANIA OPRACOWAŃ PROJEKTROWYCH</w:t>
      </w:r>
    </w:p>
    <w:p w14:paraId="32EAE31F" w14:textId="7BC26D71" w:rsidR="00E362C0" w:rsidRDefault="00E362C0">
      <w:pPr>
        <w:spacing w:after="20" w:line="259" w:lineRule="auto"/>
        <w:ind w:left="2" w:firstLine="0"/>
        <w:jc w:val="left"/>
      </w:pPr>
    </w:p>
    <w:p w14:paraId="7817E936" w14:textId="77777777" w:rsidR="00E362C0" w:rsidRDefault="00000000" w:rsidP="00891CB7">
      <w:pPr>
        <w:ind w:left="142" w:right="55"/>
      </w:pPr>
      <w:r>
        <w:t xml:space="preserve">Zgodnie z obowiązującymi przepisami Zamawiający oczekuje wykonania dokumentacji projektowej spełniającej wymogi prawa, niezbędnej w zakresie uzyskania decyzji pozwolenia na budowę oraz służącej do opisu przedmiotu zamówienia na roboty budowlane w postępowaniu przetargowym. Koniecznymi opracowaniami do wykonania w ramach zamówienia są: </w:t>
      </w:r>
    </w:p>
    <w:p w14:paraId="485AAB5C" w14:textId="77777777" w:rsidR="00E362C0" w:rsidRDefault="00000000" w:rsidP="00891CB7">
      <w:pPr>
        <w:numPr>
          <w:ilvl w:val="0"/>
          <w:numId w:val="2"/>
        </w:numPr>
        <w:ind w:left="284" w:right="55" w:hanging="146"/>
      </w:pPr>
      <w:r>
        <w:t xml:space="preserve">Mapy do celów projektowych </w:t>
      </w:r>
    </w:p>
    <w:p w14:paraId="596CD43E" w14:textId="77777777" w:rsidR="00E362C0" w:rsidRDefault="00000000" w:rsidP="00891CB7">
      <w:pPr>
        <w:numPr>
          <w:ilvl w:val="0"/>
          <w:numId w:val="2"/>
        </w:numPr>
        <w:ind w:left="284" w:right="55" w:hanging="146"/>
      </w:pPr>
      <w:r>
        <w:t xml:space="preserve">Dokumentacja hydrologiczna </w:t>
      </w:r>
    </w:p>
    <w:p w14:paraId="3F1736F9" w14:textId="77777777" w:rsidR="00E362C0" w:rsidRDefault="00000000" w:rsidP="00891CB7">
      <w:pPr>
        <w:numPr>
          <w:ilvl w:val="0"/>
          <w:numId w:val="2"/>
        </w:numPr>
        <w:ind w:left="284" w:right="55" w:hanging="146"/>
      </w:pPr>
      <w:r>
        <w:t xml:space="preserve">Dokumentacja </w:t>
      </w:r>
      <w:proofErr w:type="spellStart"/>
      <w:r>
        <w:t>geologiczno</w:t>
      </w:r>
      <w:proofErr w:type="spellEnd"/>
      <w:r>
        <w:t xml:space="preserve"> – geotechniczna  </w:t>
      </w:r>
    </w:p>
    <w:p w14:paraId="78A4D03C" w14:textId="0248D80A" w:rsidR="00E362C0" w:rsidRDefault="00000000" w:rsidP="00891CB7">
      <w:pPr>
        <w:numPr>
          <w:ilvl w:val="0"/>
          <w:numId w:val="2"/>
        </w:numPr>
        <w:ind w:left="284" w:right="55" w:hanging="146"/>
      </w:pPr>
      <w:r>
        <w:t>Operat wodnoprawny</w:t>
      </w:r>
    </w:p>
    <w:p w14:paraId="65D58F92" w14:textId="77777777" w:rsidR="00E362C0" w:rsidRDefault="00000000" w:rsidP="00891CB7">
      <w:pPr>
        <w:numPr>
          <w:ilvl w:val="0"/>
          <w:numId w:val="2"/>
        </w:numPr>
        <w:ind w:left="284" w:right="55" w:hanging="146"/>
      </w:pPr>
      <w:r>
        <w:t xml:space="preserve">Dokumentacja projektowa – Projekt budowlany, projekt  wykonawczy </w:t>
      </w:r>
    </w:p>
    <w:p w14:paraId="4CF1C4F5" w14:textId="3F94AC88" w:rsidR="00E362C0" w:rsidRDefault="00000000" w:rsidP="00891CB7">
      <w:pPr>
        <w:numPr>
          <w:ilvl w:val="0"/>
          <w:numId w:val="2"/>
        </w:numPr>
        <w:ind w:left="284" w:right="55" w:hanging="146"/>
      </w:pPr>
      <w:r>
        <w:t>Przedmiar robót</w:t>
      </w:r>
    </w:p>
    <w:p w14:paraId="721DBA93" w14:textId="45ABC064" w:rsidR="00E362C0" w:rsidRDefault="00000000" w:rsidP="00891CB7">
      <w:pPr>
        <w:numPr>
          <w:ilvl w:val="0"/>
          <w:numId w:val="2"/>
        </w:numPr>
        <w:ind w:left="284" w:right="55" w:hanging="146"/>
      </w:pPr>
      <w:r>
        <w:t>Kosztorys inwestorski</w:t>
      </w:r>
    </w:p>
    <w:p w14:paraId="798B95DB" w14:textId="77777777" w:rsidR="00E362C0" w:rsidRDefault="00000000" w:rsidP="00891CB7">
      <w:pPr>
        <w:numPr>
          <w:ilvl w:val="0"/>
          <w:numId w:val="2"/>
        </w:numPr>
        <w:spacing w:after="120" w:line="266" w:lineRule="auto"/>
        <w:ind w:left="283" w:right="57" w:hanging="147"/>
      </w:pPr>
      <w:r>
        <w:t xml:space="preserve">Specyfikacja techniczna wykonania i odbioru robót budowlanych </w:t>
      </w:r>
    </w:p>
    <w:p w14:paraId="6CBEC7FC" w14:textId="29A3E4EE" w:rsidR="00E362C0" w:rsidRDefault="00000000" w:rsidP="00891CB7">
      <w:pPr>
        <w:numPr>
          <w:ilvl w:val="1"/>
          <w:numId w:val="2"/>
        </w:numPr>
        <w:spacing w:after="60" w:line="266" w:lineRule="auto"/>
        <w:ind w:left="426" w:hanging="284"/>
      </w:pPr>
      <w:r>
        <w:t>Operat wodnoprawny – wykonany zgodnie z wymaganiami Ustawy Prawo Wodne uwzględniający specyfikę zadania w zakresie niezbędnym do uzyskania decyzji pozwolenia wodnoprawnego</w:t>
      </w:r>
    </w:p>
    <w:p w14:paraId="6E0AF353" w14:textId="54CA3F3E" w:rsidR="00E362C0" w:rsidRDefault="00000000" w:rsidP="00891CB7">
      <w:pPr>
        <w:numPr>
          <w:ilvl w:val="1"/>
          <w:numId w:val="2"/>
        </w:numPr>
        <w:spacing w:after="60" w:line="266" w:lineRule="auto"/>
        <w:ind w:left="426" w:right="57" w:hanging="284"/>
      </w:pPr>
      <w:r>
        <w:t xml:space="preserve">Dokumentacja projektowa w postaci projektu budowlano-wykonawczego winna być opracowaniem składającym się zgodnie z obowiązującymi przepisami z: </w:t>
      </w:r>
    </w:p>
    <w:p w14:paraId="35259CD5" w14:textId="2B183234" w:rsidR="00E362C0" w:rsidRDefault="00000000" w:rsidP="00891CB7">
      <w:pPr>
        <w:numPr>
          <w:ilvl w:val="1"/>
          <w:numId w:val="4"/>
        </w:numPr>
        <w:spacing w:after="20" w:line="266" w:lineRule="auto"/>
        <w:ind w:left="709" w:right="57" w:hanging="284"/>
      </w:pPr>
      <w:r>
        <w:t>Projektu budowlanego w rozumieniu Ustawy Prawo Budowlane uwzględniającego specyfikę zamówienia, a zwłaszcza uwarunkowania przyrodniczo – techniczne w postaci Projektu Zagospodarowania Terenu, Projektu Budowlanego, Projektu technicznego</w:t>
      </w:r>
      <w:r w:rsidR="00891CB7">
        <w:t>.</w:t>
      </w:r>
    </w:p>
    <w:p w14:paraId="62B1DDD9" w14:textId="5A4AB7E0" w:rsidR="00891CB7" w:rsidRDefault="00000000" w:rsidP="00891CB7">
      <w:pPr>
        <w:numPr>
          <w:ilvl w:val="1"/>
          <w:numId w:val="4"/>
        </w:numPr>
        <w:spacing w:after="60" w:line="266" w:lineRule="auto"/>
        <w:ind w:left="709" w:right="57" w:hanging="284"/>
      </w:pPr>
      <w:r>
        <w:t>Projektu wykonawczego – w rozumieniu ustawy Prawo Zamówień Publicznych stanowiącego uzupełnienie i uszczegółowienie projektu budowlanego</w:t>
      </w:r>
      <w:r w:rsidR="00891CB7">
        <w:t xml:space="preserve"> </w:t>
      </w:r>
      <w:r>
        <w:t>(w</w:t>
      </w:r>
      <w:r w:rsidR="00891CB7">
        <w:t> </w:t>
      </w:r>
      <w:r>
        <w:t>zakresie i stopniu dokładności niezbędnym do wykonania robót budowlanych) będącego podstawą do sporządzenia przedmiaru robót budowlanych, zawierającego szczegółowe rysunki i profile wraz  z szczegółowym opisem rozwiązań budowlano – technologicznych</w:t>
      </w:r>
      <w:r w:rsidR="00891CB7">
        <w:t>.</w:t>
      </w:r>
    </w:p>
    <w:p w14:paraId="7F5924E5" w14:textId="36F817D5" w:rsidR="00E362C0" w:rsidRDefault="00000000" w:rsidP="00891CB7">
      <w:pPr>
        <w:spacing w:after="60" w:line="266" w:lineRule="auto"/>
        <w:ind w:left="426" w:right="57" w:hanging="284"/>
      </w:pPr>
      <w:r>
        <w:t>C.</w:t>
      </w:r>
      <w:r w:rsidR="00891CB7">
        <w:tab/>
      </w:r>
      <w:r>
        <w:t>Przedmiar robót z wyliczeniem i zestawieniem ilości jednostek przedmiarowych robót</w:t>
      </w:r>
    </w:p>
    <w:p w14:paraId="19E96A7E" w14:textId="77777777" w:rsidR="00E362C0" w:rsidRDefault="00000000" w:rsidP="00891CB7">
      <w:pPr>
        <w:numPr>
          <w:ilvl w:val="1"/>
          <w:numId w:val="3"/>
        </w:numPr>
        <w:spacing w:after="60" w:line="266" w:lineRule="auto"/>
        <w:ind w:left="426" w:right="57" w:hanging="284"/>
      </w:pPr>
      <w:r>
        <w:t xml:space="preserve">Kosztorys inwestorski wykonany w oparciu o sporządzony przedmiar robót  z cenami wynikającymi ze sporządzonego na etapie realizacji dokumentacji projektowej protokołu danych wyjściowych do kosztorysowania, </w:t>
      </w:r>
    </w:p>
    <w:p w14:paraId="2AA71CA5" w14:textId="77777777" w:rsidR="00E362C0" w:rsidRDefault="00000000" w:rsidP="00891CB7">
      <w:pPr>
        <w:numPr>
          <w:ilvl w:val="1"/>
          <w:numId w:val="3"/>
        </w:numPr>
        <w:spacing w:after="20" w:line="266" w:lineRule="auto"/>
        <w:ind w:left="426" w:right="57" w:hanging="284"/>
      </w:pPr>
      <w:r>
        <w:t xml:space="preserve">Mapy do celów projektowych – dokumentacja geodezyjna zatwierdzona przez odpowiedni organ  – Starostwo powiatowe </w:t>
      </w:r>
    </w:p>
    <w:p w14:paraId="6802BA9C" w14:textId="6166F242" w:rsidR="00E362C0" w:rsidRDefault="00000000" w:rsidP="00891CB7">
      <w:pPr>
        <w:numPr>
          <w:ilvl w:val="1"/>
          <w:numId w:val="3"/>
        </w:numPr>
        <w:spacing w:after="60" w:line="266" w:lineRule="auto"/>
        <w:ind w:left="426" w:right="57" w:hanging="284"/>
      </w:pPr>
      <w:r>
        <w:t xml:space="preserve">Dokumentacje </w:t>
      </w:r>
      <w:proofErr w:type="spellStart"/>
      <w:r>
        <w:t>geologiczno</w:t>
      </w:r>
      <w:proofErr w:type="spellEnd"/>
      <w:r>
        <w:t xml:space="preserve"> – geotechniczna  w postaci - Dokumentacja  z badań podłoża wraz z opinią geotechniczną i projektem geotechnicznym  z rozpoznania warunków gruntowo wodnych dla potrzeb wykonania dokumentacji projektowej na potrzeby budowy obiektów małej retencji  zrealizowane przez osobę  dysponującą uprawnianiami – kat. VI</w:t>
      </w:r>
    </w:p>
    <w:p w14:paraId="4BBDD640" w14:textId="77777777" w:rsidR="00E362C0" w:rsidRDefault="00000000" w:rsidP="00891CB7">
      <w:pPr>
        <w:numPr>
          <w:ilvl w:val="1"/>
          <w:numId w:val="3"/>
        </w:numPr>
        <w:ind w:left="426" w:right="55" w:hanging="284"/>
      </w:pPr>
      <w:r>
        <w:t xml:space="preserve">Dokumentacja hydrologiczna – stanowiąca podstawę do wykonania dokumentacji projektowej opracowana zgodnie z obowiązującymi przepisami  </w:t>
      </w:r>
    </w:p>
    <w:p w14:paraId="4CD13E73" w14:textId="77777777" w:rsidR="00E362C0" w:rsidRDefault="00000000" w:rsidP="00891CB7">
      <w:pPr>
        <w:numPr>
          <w:ilvl w:val="1"/>
          <w:numId w:val="3"/>
        </w:numPr>
        <w:ind w:left="426" w:right="55" w:hanging="284"/>
      </w:pPr>
      <w:r>
        <w:lastRenderedPageBreak/>
        <w:t xml:space="preserve">Specyfikacji technicznej wykonania i odbioru robót budowlanych zawierającej zbiory wymagań niezbędnych dla określania standardu i jakości wykonania robót w zakresie sposobu wykonania robót budowlanych, właściwości wyrobów budowlanych oraz oceny prawidłowości ich wykonania, </w:t>
      </w:r>
    </w:p>
    <w:p w14:paraId="12559C85" w14:textId="77777777" w:rsidR="00E362C0" w:rsidRDefault="00000000">
      <w:pPr>
        <w:spacing w:after="0" w:line="259" w:lineRule="auto"/>
        <w:ind w:left="2" w:firstLine="0"/>
        <w:jc w:val="left"/>
      </w:pPr>
      <w:r>
        <w:t xml:space="preserve"> </w:t>
      </w:r>
    </w:p>
    <w:p w14:paraId="79624C84" w14:textId="62DFC141" w:rsidR="00E362C0" w:rsidRDefault="00000000" w:rsidP="00891CB7">
      <w:pPr>
        <w:pStyle w:val="Nagwek1"/>
        <w:ind w:left="284" w:right="45" w:hanging="284"/>
      </w:pPr>
      <w:r>
        <w:t xml:space="preserve">WYMAGANIA PRAWNE DLA OPRACOWANIA DOKUMETACJI PROJEKTOWEJ </w:t>
      </w:r>
    </w:p>
    <w:p w14:paraId="4B1E589E" w14:textId="6EC8C0E6" w:rsidR="00E362C0" w:rsidRDefault="00E362C0">
      <w:pPr>
        <w:spacing w:after="0" w:line="259" w:lineRule="auto"/>
        <w:ind w:left="2" w:firstLine="0"/>
        <w:jc w:val="left"/>
      </w:pPr>
    </w:p>
    <w:p w14:paraId="389AD008" w14:textId="77777777" w:rsidR="00891CB7" w:rsidRDefault="00000000" w:rsidP="00891CB7">
      <w:pPr>
        <w:ind w:left="142" w:right="55"/>
      </w:pPr>
      <w:r>
        <w:t>Przedmiotowa dokumentacja winna spełniać wymogi obowiązujących przepisów prawnych na dzień jej sporządzania, a w szczególności:</w:t>
      </w:r>
    </w:p>
    <w:p w14:paraId="663A7831" w14:textId="13E81B42" w:rsidR="00E362C0" w:rsidRDefault="00000000" w:rsidP="00A134F8">
      <w:pPr>
        <w:pStyle w:val="Akapitzlist"/>
        <w:numPr>
          <w:ilvl w:val="0"/>
          <w:numId w:val="13"/>
        </w:numPr>
        <w:ind w:left="567" w:right="55" w:hanging="283"/>
      </w:pPr>
      <w:r>
        <w:t xml:space="preserve">Ustawa z dnia 07.07.1994 r. – Prawo budowlane </w:t>
      </w:r>
    </w:p>
    <w:p w14:paraId="03109FDC" w14:textId="3FE74817" w:rsidR="00A134F8" w:rsidRDefault="00000000" w:rsidP="00A134F8">
      <w:pPr>
        <w:pStyle w:val="Akapitzlist"/>
        <w:numPr>
          <w:ilvl w:val="0"/>
          <w:numId w:val="13"/>
        </w:numPr>
        <w:spacing w:after="4" w:line="266" w:lineRule="auto"/>
        <w:ind w:left="567" w:hanging="283"/>
      </w:pPr>
      <w:r>
        <w:t>Rozporządzenie Ministra Środowiska z dnia 20.04.2007 r. w sprawie warunków technicznych jakim powinny odpowiadać budowle hydrotechniczne i ich usytuowanie</w:t>
      </w:r>
    </w:p>
    <w:p w14:paraId="228E1A3C" w14:textId="4DF3BC41" w:rsidR="00A134F8" w:rsidRDefault="00000000" w:rsidP="00A134F8">
      <w:pPr>
        <w:pStyle w:val="Akapitzlist"/>
        <w:numPr>
          <w:ilvl w:val="0"/>
          <w:numId w:val="13"/>
        </w:numPr>
        <w:spacing w:after="4" w:line="266" w:lineRule="auto"/>
        <w:ind w:left="567" w:hanging="283"/>
      </w:pPr>
      <w:r>
        <w:t>Rozporządzenie Ministra Transportu, Budownictwa i Gospodarki Morskiej z dnia 25.04.2012 r. w sprawie szczegółowego zakresu i formy projektu budowlanego</w:t>
      </w:r>
    </w:p>
    <w:p w14:paraId="6C21E4FC" w14:textId="352FDE9A" w:rsidR="00E362C0" w:rsidRDefault="00000000" w:rsidP="00A134F8">
      <w:pPr>
        <w:pStyle w:val="Akapitzlist"/>
        <w:numPr>
          <w:ilvl w:val="0"/>
          <w:numId w:val="13"/>
        </w:numPr>
        <w:spacing w:after="4" w:line="266" w:lineRule="auto"/>
        <w:ind w:left="567" w:hanging="283"/>
      </w:pPr>
      <w:r>
        <w:t xml:space="preserve">Rozporządzenie Ministra Transportu, Budownictwa i Gospodarki Morskiej z dnia 25.04.2012 r. w sprawie ustalania geotechnicznych warunków </w:t>
      </w:r>
      <w:proofErr w:type="spellStart"/>
      <w:r>
        <w:t>posadawiania</w:t>
      </w:r>
      <w:proofErr w:type="spellEnd"/>
      <w:r>
        <w:t xml:space="preserve"> obiektów budowlanych </w:t>
      </w:r>
    </w:p>
    <w:p w14:paraId="6B5A9B0B" w14:textId="02C7CC06" w:rsidR="00E362C0" w:rsidRDefault="00000000" w:rsidP="00A134F8">
      <w:pPr>
        <w:numPr>
          <w:ilvl w:val="0"/>
          <w:numId w:val="13"/>
        </w:numPr>
        <w:spacing w:after="27"/>
        <w:ind w:left="567" w:right="55" w:hanging="283"/>
      </w:pPr>
      <w:r>
        <w:t xml:space="preserve">Rozporządzenie Ministra Infrastruktury z dnia 23.06.2003 r. w sprawie informacji dotyczącej bezpieczeństwa i ochrony zdrowia oraz planu bezpieczeństwa i ochrony zdrowia. </w:t>
      </w:r>
    </w:p>
    <w:p w14:paraId="0DFAECCF" w14:textId="34D7539A" w:rsidR="00E362C0" w:rsidRDefault="00000000" w:rsidP="00A134F8">
      <w:pPr>
        <w:numPr>
          <w:ilvl w:val="0"/>
          <w:numId w:val="13"/>
        </w:numPr>
        <w:ind w:left="567" w:right="55" w:hanging="283"/>
      </w:pPr>
      <w:r>
        <w:t xml:space="preserve">Rozporządzenie Rady Ministrów z dnia 25.11.2010 w sprawie obiektów i robót budowlanych, w sprawach których organem pierwszej instancji jest wojewoda </w:t>
      </w:r>
    </w:p>
    <w:p w14:paraId="6E5B85C2" w14:textId="3138D534" w:rsidR="00E362C0" w:rsidRDefault="00000000" w:rsidP="00A134F8">
      <w:pPr>
        <w:numPr>
          <w:ilvl w:val="0"/>
          <w:numId w:val="13"/>
        </w:numPr>
        <w:ind w:left="567" w:right="55" w:hanging="283"/>
      </w:pPr>
      <w:r>
        <w:t xml:space="preserve">Ustawa z dnia 16.04.2004 r. o wyrobach budowlanych. </w:t>
      </w:r>
    </w:p>
    <w:p w14:paraId="48274508" w14:textId="71175B2E" w:rsidR="00E362C0" w:rsidRDefault="00000000" w:rsidP="00A134F8">
      <w:pPr>
        <w:numPr>
          <w:ilvl w:val="0"/>
          <w:numId w:val="13"/>
        </w:numPr>
        <w:ind w:left="567" w:right="55" w:hanging="283"/>
      </w:pPr>
      <w:r>
        <w:t xml:space="preserve">Ustawa z dnia 27.04.2001 r. Prawo ochrony środowiska. </w:t>
      </w:r>
    </w:p>
    <w:p w14:paraId="259030EE" w14:textId="77777777" w:rsidR="00E362C0" w:rsidRDefault="00000000" w:rsidP="00A134F8">
      <w:pPr>
        <w:numPr>
          <w:ilvl w:val="0"/>
          <w:numId w:val="13"/>
        </w:numPr>
        <w:ind w:left="567" w:right="55" w:hanging="283"/>
      </w:pPr>
      <w:r>
        <w:t xml:space="preserve">Ustawa z dnia 14.12.2012 r. o odpadach </w:t>
      </w:r>
    </w:p>
    <w:p w14:paraId="27B1D8F4" w14:textId="5AB7BE10" w:rsidR="00E362C0" w:rsidRDefault="00000000" w:rsidP="00A134F8">
      <w:pPr>
        <w:numPr>
          <w:ilvl w:val="0"/>
          <w:numId w:val="13"/>
        </w:numPr>
        <w:ind w:left="567" w:right="55" w:hanging="283"/>
      </w:pPr>
      <w:r>
        <w:t xml:space="preserve">Ustawa z dnia 3.10.2008 r. o udostępnianiu informacji o środowisku i jego ochronie, udziale społeczeństwa w ochronie środowiska oraz o ocenach oddziaływania na środowisko </w:t>
      </w:r>
    </w:p>
    <w:p w14:paraId="6CDCCED9" w14:textId="77777777" w:rsidR="00E362C0" w:rsidRDefault="00000000" w:rsidP="00A134F8">
      <w:pPr>
        <w:numPr>
          <w:ilvl w:val="0"/>
          <w:numId w:val="13"/>
        </w:numPr>
        <w:ind w:left="567" w:right="55" w:hanging="283"/>
      </w:pPr>
      <w:r>
        <w:t xml:space="preserve">Ustawa z dnia 20.07.2017 r. – Prawo wodne </w:t>
      </w:r>
    </w:p>
    <w:p w14:paraId="6DF83C3D" w14:textId="77777777" w:rsidR="00E362C0" w:rsidRDefault="00000000" w:rsidP="00A134F8">
      <w:pPr>
        <w:numPr>
          <w:ilvl w:val="0"/>
          <w:numId w:val="13"/>
        </w:numPr>
        <w:ind w:left="567" w:right="55" w:hanging="283"/>
      </w:pPr>
      <w:r>
        <w:t xml:space="preserve">Ustawa z dnia 16.04.2004 r. o ochronie przyrody </w:t>
      </w:r>
    </w:p>
    <w:p w14:paraId="672BCF18" w14:textId="77777777" w:rsidR="00E362C0" w:rsidRDefault="00000000" w:rsidP="00A134F8">
      <w:pPr>
        <w:numPr>
          <w:ilvl w:val="0"/>
          <w:numId w:val="13"/>
        </w:numPr>
        <w:ind w:left="567" w:right="55" w:hanging="283"/>
      </w:pPr>
      <w:r>
        <w:t xml:space="preserve">Ustawa z dnia 11 września 2019 r. - Prawo zamówień publicznych. </w:t>
      </w:r>
    </w:p>
    <w:p w14:paraId="55B3B36D" w14:textId="77777777" w:rsidR="00A134F8" w:rsidRDefault="00000000" w:rsidP="00A134F8">
      <w:pPr>
        <w:numPr>
          <w:ilvl w:val="0"/>
          <w:numId w:val="13"/>
        </w:numPr>
        <w:ind w:left="567" w:right="55" w:hanging="283"/>
      </w:pPr>
      <w: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16B4AAF5" w14:textId="5564BE41" w:rsidR="00E362C0" w:rsidRDefault="00000000" w:rsidP="00A134F8">
      <w:pPr>
        <w:numPr>
          <w:ilvl w:val="0"/>
          <w:numId w:val="13"/>
        </w:numPr>
        <w:ind w:left="567" w:right="55" w:hanging="283"/>
      </w:pPr>
      <w:r>
        <w:t xml:space="preserve">Rozporządzenie Ministra Rozwoju i Technologii z dnia 20 grudnia 2021 r.  w sprawie szczegółowego zakresu i formy dokumentacji projektowej, specyfikacji technicznych wykonania i odbioru robót budowlanych oraz programu funkcjonalno-użytkowego </w:t>
      </w:r>
    </w:p>
    <w:p w14:paraId="2C0F2750" w14:textId="66B502D0" w:rsidR="00E362C0" w:rsidRDefault="00000000" w:rsidP="00A134F8">
      <w:pPr>
        <w:numPr>
          <w:ilvl w:val="0"/>
          <w:numId w:val="13"/>
        </w:numPr>
        <w:ind w:left="567" w:right="55" w:hanging="283"/>
      </w:pPr>
      <w:r>
        <w:t>Rozporządzenie ministra rozwoju z dnia 11 września 2020 r. w sprawie szczegółowego zakresu i formy projektu budowlanego</w:t>
      </w:r>
    </w:p>
    <w:p w14:paraId="7F5FBDFD" w14:textId="77777777" w:rsidR="00E362C0" w:rsidRDefault="00000000" w:rsidP="00311349">
      <w:pPr>
        <w:ind w:left="142" w:right="55"/>
      </w:pPr>
      <w:r>
        <w:lastRenderedPageBreak/>
        <w:t xml:space="preserve">NORMY  </w:t>
      </w:r>
    </w:p>
    <w:p w14:paraId="17089404" w14:textId="5C6245C1" w:rsidR="00E362C0" w:rsidRDefault="00000000">
      <w:pPr>
        <w:numPr>
          <w:ilvl w:val="0"/>
          <w:numId w:val="5"/>
        </w:numPr>
        <w:ind w:right="55" w:hanging="348"/>
      </w:pPr>
      <w:r>
        <w:t xml:space="preserve">PN-B-12095:1996 - Urządzenia wodno-melioracyjne. Nasypy. Wymagania  i badania przy odbiorze lub równoważne </w:t>
      </w:r>
    </w:p>
    <w:p w14:paraId="3F230FBB" w14:textId="77777777" w:rsidR="00E362C0" w:rsidRDefault="00000000">
      <w:pPr>
        <w:numPr>
          <w:ilvl w:val="0"/>
          <w:numId w:val="5"/>
        </w:numPr>
        <w:ind w:right="55" w:hanging="348"/>
      </w:pPr>
      <w:r>
        <w:t xml:space="preserve">PN-B-06050:1999 - Geotechnika . Roboty ziemne. Wymagania ogólne lub równoważne </w:t>
      </w:r>
    </w:p>
    <w:p w14:paraId="3F1F4E34" w14:textId="77777777" w:rsidR="00E362C0" w:rsidRDefault="00000000">
      <w:pPr>
        <w:numPr>
          <w:ilvl w:val="0"/>
          <w:numId w:val="5"/>
        </w:numPr>
        <w:ind w:right="55" w:hanging="348"/>
      </w:pPr>
      <w:r>
        <w:t xml:space="preserve">PN-B-03264:2002/Ap1:2004 - Konstrukcje betonowe, żelbetowe i sprężone. Obliczenia statyczne i projektowanie lub równoważne </w:t>
      </w:r>
    </w:p>
    <w:p w14:paraId="2F07EF7E" w14:textId="77777777" w:rsidR="00E362C0" w:rsidRDefault="00000000">
      <w:pPr>
        <w:numPr>
          <w:ilvl w:val="0"/>
          <w:numId w:val="5"/>
        </w:numPr>
        <w:ind w:right="55" w:hanging="348"/>
      </w:pPr>
      <w:r>
        <w:t xml:space="preserve">PN-EN 1997-1:2008 - </w:t>
      </w:r>
      <w:proofErr w:type="spellStart"/>
      <w:r>
        <w:t>Eurokod</w:t>
      </w:r>
      <w:proofErr w:type="spellEnd"/>
      <w:r>
        <w:t xml:space="preserve"> 7: Projektowanie geotechniczne. Część 1. Zasady ogólne. </w:t>
      </w:r>
    </w:p>
    <w:p w14:paraId="5E7B7D01" w14:textId="77777777" w:rsidR="00E362C0" w:rsidRDefault="00000000">
      <w:pPr>
        <w:numPr>
          <w:ilvl w:val="0"/>
          <w:numId w:val="5"/>
        </w:numPr>
        <w:ind w:right="55" w:hanging="348"/>
      </w:pPr>
      <w:r w:rsidRPr="008126B7">
        <w:rPr>
          <w:lang w:val="de-DE"/>
        </w:rPr>
        <w:t xml:space="preserve">PN-EN 1997-2:2009 - PN-EN 1997-2:2009 - </w:t>
      </w:r>
      <w:proofErr w:type="spellStart"/>
      <w:r w:rsidRPr="008126B7">
        <w:rPr>
          <w:lang w:val="de-DE"/>
        </w:rPr>
        <w:t>Eurokod</w:t>
      </w:r>
      <w:proofErr w:type="spellEnd"/>
      <w:r w:rsidRPr="008126B7">
        <w:rPr>
          <w:lang w:val="de-DE"/>
        </w:rPr>
        <w:t xml:space="preserve"> 7. </w:t>
      </w:r>
      <w:r>
        <w:t xml:space="preserve">Projektowanie geotechniczne. Część 2: Rozpoznanie i badanie podłoża gruntowego. </w:t>
      </w:r>
    </w:p>
    <w:p w14:paraId="42776D19" w14:textId="77777777" w:rsidR="00E362C0" w:rsidRDefault="00000000">
      <w:pPr>
        <w:numPr>
          <w:ilvl w:val="0"/>
          <w:numId w:val="5"/>
        </w:numPr>
        <w:ind w:right="55" w:hanging="348"/>
      </w:pPr>
      <w:r>
        <w:t xml:space="preserve">PN-EN 206:2014-04 - Beton. Wymagania, właściwości, produkcja i zgodność lub równoważne </w:t>
      </w:r>
    </w:p>
    <w:p w14:paraId="7AA13AD6" w14:textId="77777777" w:rsidR="00E362C0" w:rsidRDefault="00000000">
      <w:pPr>
        <w:numPr>
          <w:ilvl w:val="0"/>
          <w:numId w:val="5"/>
        </w:numPr>
        <w:ind w:right="55" w:hanging="348"/>
      </w:pPr>
      <w:r>
        <w:t xml:space="preserve">Warunki Techniczne Wykonania i Odbioru wydane przez Ministra Ochrony Środowiska, Zasobów Naturalnych i Leśnictwa z 1994r. </w:t>
      </w:r>
    </w:p>
    <w:p w14:paraId="165B0D05" w14:textId="50215329" w:rsidR="00E362C0" w:rsidRDefault="00E362C0" w:rsidP="00311349">
      <w:pPr>
        <w:spacing w:after="0" w:line="259" w:lineRule="auto"/>
        <w:ind w:left="142" w:firstLine="0"/>
        <w:jc w:val="left"/>
      </w:pPr>
    </w:p>
    <w:p w14:paraId="3E0F343C" w14:textId="77777777" w:rsidR="00E362C0" w:rsidRDefault="00000000" w:rsidP="00311349">
      <w:pPr>
        <w:ind w:left="142" w:right="55"/>
      </w:pPr>
      <w:r>
        <w:t xml:space="preserve">Ilekroć Zamawiający wskazuje w SIWZ lub załącznikach do SIWZ jakiekolwiek normy równocześnie dopuszcza rozwiązania równoważne przywołanym normom. </w:t>
      </w:r>
    </w:p>
    <w:p w14:paraId="6853BD35" w14:textId="411AE39E" w:rsidR="00E362C0" w:rsidRDefault="00000000" w:rsidP="00311349">
      <w:pPr>
        <w:ind w:left="142" w:right="55"/>
      </w:pPr>
      <w:r>
        <w:t xml:space="preserve">Powyższy katalog nie stanowi katalogu zamkniętego co do wymagań koniecznych dla wykonania planowanego obiektu w odniesieniu do przepisów prawa jak i przytoczonych norm. Wykonawca dokumentacji projektowej jest zobligowany do stosowania wszelkich norm wytycznych i instrukcji, których obszar regulacji obejmie projektowanie i wykonywanie robót budowlanych w zakresie budownictwa wodnego. </w:t>
      </w:r>
    </w:p>
    <w:p w14:paraId="6F8E8B2B" w14:textId="77777777" w:rsidR="00E362C0" w:rsidRDefault="00000000" w:rsidP="00311349">
      <w:pPr>
        <w:spacing w:after="0" w:line="259" w:lineRule="auto"/>
        <w:ind w:left="142" w:firstLine="0"/>
        <w:jc w:val="left"/>
      </w:pPr>
      <w:r>
        <w:t xml:space="preserve"> </w:t>
      </w:r>
    </w:p>
    <w:p w14:paraId="4A7DE68F" w14:textId="111CFBFA" w:rsidR="00E362C0" w:rsidRDefault="00000000" w:rsidP="00311349">
      <w:pPr>
        <w:spacing w:line="266" w:lineRule="auto"/>
        <w:ind w:left="142" w:right="45"/>
      </w:pPr>
      <w:r>
        <w:rPr>
          <w:b/>
        </w:rPr>
        <w:t xml:space="preserve">Zamawiający wymaga bezwzględnie, aby zaprojektowane budowle wodne (wodnomelioracyjne) spełniały minimum wymagania jak dla budowli hydrotechnicznych IV klasy ważności wynikającej z </w:t>
      </w:r>
      <w:r>
        <w:rPr>
          <w:b/>
          <w:i/>
        </w:rPr>
        <w:t xml:space="preserve">Rozporządzenia Ministra Środowiska z dnia 20.04.2007 r. w sprawie warunków technicznych jakim powinny odpowiadać budowle hydrotechniczne i ich usytuowanie. </w:t>
      </w:r>
    </w:p>
    <w:p w14:paraId="5B02D231" w14:textId="1FFB55B4" w:rsidR="00E362C0" w:rsidRDefault="00E362C0" w:rsidP="00311349">
      <w:pPr>
        <w:spacing w:after="9" w:line="259" w:lineRule="auto"/>
        <w:ind w:left="142" w:firstLine="0"/>
        <w:jc w:val="left"/>
      </w:pPr>
    </w:p>
    <w:p w14:paraId="16467E44" w14:textId="77777777" w:rsidR="00E362C0" w:rsidRDefault="00000000" w:rsidP="00311349">
      <w:pPr>
        <w:ind w:left="142" w:right="55"/>
      </w:pPr>
      <w:r>
        <w:t xml:space="preserve">Ponadto dla przedsięwzięć realizowanych w ramach Projektu „Kompleksowy projekt adaptacji lasów i leśnictwa do zmian klimatu – mała retencja oraz przeciwdziałanie erozji wodnej na terenach nizinnych –kontynuacja (MRN3)” należy stosować wymogi wynikające z  </w:t>
      </w:r>
      <w:r>
        <w:rPr>
          <w:i/>
        </w:rPr>
        <w:t xml:space="preserve">Wytycznych do realizacji zadań i obiektów małej retencji  i przeciwdziałania erozji wodnej zawartych w „Podręczniku Wdrażania Projektu”. </w:t>
      </w:r>
    </w:p>
    <w:p w14:paraId="2966AFBA" w14:textId="77777777" w:rsidR="00E362C0" w:rsidRDefault="00000000" w:rsidP="00311349">
      <w:pPr>
        <w:spacing w:after="0" w:line="259" w:lineRule="auto"/>
        <w:ind w:left="142" w:firstLine="0"/>
        <w:jc w:val="left"/>
      </w:pPr>
      <w:r>
        <w:t xml:space="preserve"> </w:t>
      </w:r>
    </w:p>
    <w:p w14:paraId="63702ED0" w14:textId="77777777" w:rsidR="00E362C0" w:rsidRDefault="00000000" w:rsidP="00311349">
      <w:pPr>
        <w:spacing w:after="0" w:line="259" w:lineRule="auto"/>
        <w:ind w:left="142" w:firstLine="0"/>
        <w:jc w:val="left"/>
      </w:pPr>
      <w:r>
        <w:t xml:space="preserve"> </w:t>
      </w:r>
    </w:p>
    <w:p w14:paraId="61C0BCE6" w14:textId="77777777" w:rsidR="00E362C0" w:rsidRDefault="00000000" w:rsidP="00311349">
      <w:pPr>
        <w:pStyle w:val="Nagwek1"/>
        <w:ind w:left="284" w:right="45" w:hanging="284"/>
      </w:pPr>
      <w:r>
        <w:t xml:space="preserve">WYMAGANIA W ZAKERSIE OPRACOWANIA DOKUMENTACJI PROJEKTOWEJ </w:t>
      </w:r>
    </w:p>
    <w:p w14:paraId="3A1BAD81" w14:textId="77777777" w:rsidR="00E362C0" w:rsidRDefault="00000000">
      <w:pPr>
        <w:spacing w:after="20" w:line="259" w:lineRule="auto"/>
        <w:ind w:left="2" w:firstLine="0"/>
        <w:jc w:val="left"/>
      </w:pPr>
      <w:r>
        <w:rPr>
          <w:b/>
        </w:rPr>
        <w:t xml:space="preserve"> </w:t>
      </w:r>
    </w:p>
    <w:p w14:paraId="52DC018F" w14:textId="77777777" w:rsidR="00E362C0" w:rsidRDefault="00000000" w:rsidP="00311349">
      <w:pPr>
        <w:ind w:left="142" w:right="55"/>
      </w:pPr>
      <w:r>
        <w:t xml:space="preserve">Zamawiający wymaga dokonania przez projektanta inwentaryzacji w terenie  w zakresie obiektów istniejących do przebudowy, jak i planowanej lokalizacji obiektów nowych. </w:t>
      </w:r>
    </w:p>
    <w:p w14:paraId="5D34A0AA" w14:textId="77777777" w:rsidR="00E362C0" w:rsidRDefault="00000000" w:rsidP="00311349">
      <w:pPr>
        <w:ind w:left="142" w:right="55"/>
      </w:pPr>
      <w:r>
        <w:t xml:space="preserve">Kompletny operat wodnoprawny opracowany zgodnie z wymaganiami ustawy Prawo </w:t>
      </w:r>
    </w:p>
    <w:p w14:paraId="4704922B" w14:textId="38A1A116" w:rsidR="00E362C0" w:rsidRDefault="000F4E96" w:rsidP="00311349">
      <w:pPr>
        <w:ind w:left="142" w:right="55"/>
      </w:pPr>
      <w:r>
        <w:lastRenderedPageBreak/>
        <w:t>Wodne sporządzić w 3 egzemplarzach w wersji papierowej oraz na nośniku elektronicznym.</w:t>
      </w:r>
      <w:r>
        <w:rPr>
          <w:b/>
        </w:rPr>
        <w:t xml:space="preserve"> </w:t>
      </w:r>
    </w:p>
    <w:p w14:paraId="1568517E" w14:textId="2C2DEDEC" w:rsidR="00E362C0" w:rsidRDefault="00000000" w:rsidP="00311349">
      <w:pPr>
        <w:ind w:left="142" w:right="55"/>
      </w:pPr>
      <w:r>
        <w:t xml:space="preserve">Dokumentację projektową należy wykonać w </w:t>
      </w:r>
      <w:r w:rsidR="000F4E96">
        <w:t>3</w:t>
      </w:r>
      <w:r>
        <w:t xml:space="preserve"> egzemplarzach w wersji papierowej oraz w egzemplarzu na nośniku elektronicznym w wersji nieedytowalnej za wyjątkiem kosztorysu, przedmiaru robót,</w:t>
      </w:r>
      <w:bookmarkStart w:id="0" w:name="_Hlk215153000"/>
      <w:r>
        <w:t xml:space="preserve"> </w:t>
      </w:r>
      <w:r w:rsidR="00EF21C4">
        <w:t>któr</w:t>
      </w:r>
      <w:r w:rsidR="00123E59">
        <w:t>e</w:t>
      </w:r>
      <w:r w:rsidR="00EF21C4">
        <w:t xml:space="preserve"> mus</w:t>
      </w:r>
      <w:r w:rsidR="00123E59">
        <w:t>zą</w:t>
      </w:r>
      <w:r w:rsidR="00EF21C4">
        <w:t xml:space="preserve"> być w wersji</w:t>
      </w:r>
      <w:r>
        <w:t xml:space="preserve"> edytowalnej.</w:t>
      </w:r>
      <w:bookmarkEnd w:id="0"/>
      <w:r>
        <w:t xml:space="preserve"> </w:t>
      </w:r>
    </w:p>
    <w:p w14:paraId="5E0B0864" w14:textId="0AC57806" w:rsidR="00E362C0" w:rsidRDefault="00000000" w:rsidP="00311349">
      <w:pPr>
        <w:ind w:left="142" w:right="55"/>
      </w:pPr>
      <w:r>
        <w:t>Podczas prac związanych z wykonywaniem dokumentacji projektowych i</w:t>
      </w:r>
      <w:r w:rsidR="00062C7A">
        <w:t> </w:t>
      </w:r>
      <w:r>
        <w:t xml:space="preserve">okołoprojektowych Wykonawca powinien przestrzegać m.in., zasad opisanych poniżej: </w:t>
      </w:r>
    </w:p>
    <w:p w14:paraId="684DD851" w14:textId="7FBB4D08" w:rsidR="00E362C0" w:rsidRDefault="00000000">
      <w:pPr>
        <w:numPr>
          <w:ilvl w:val="0"/>
          <w:numId w:val="6"/>
        </w:numPr>
        <w:ind w:right="55" w:hanging="348"/>
      </w:pPr>
      <w:r>
        <w:t>Na każdym etapie projektowania- wymagane są robocze konsultacje z zamawiającym w celu akceptacji proponowanych przez Wykonawcę rozwiązań technicznych Zamawiający wymaga, aby w początkowej fazie projektowania wykonawca uczestniczył na bieżąco w konsultacjach roboczych w siedzibie zamawiającego. Istotne rozwiązania projektowe, których potrzeba wprowadzenia pojawi się pomiędzy konsultacjami roboczymi wykonawca może wprowadzić jedynie w przypadku przedstawienia rozwiązania Zamawiającemu.</w:t>
      </w:r>
    </w:p>
    <w:p w14:paraId="0D707C29" w14:textId="4F8724FD" w:rsidR="00E362C0" w:rsidRDefault="00000000">
      <w:pPr>
        <w:numPr>
          <w:ilvl w:val="0"/>
          <w:numId w:val="6"/>
        </w:numPr>
        <w:ind w:right="55" w:hanging="348"/>
      </w:pPr>
      <w:r>
        <w:t xml:space="preserve">Techniczne rozwiązania projektowe winny zostać opracowane z zasadą minimalizacji nakładów inwestycyjnych przewidzianych do poniesienia na poszczególne zadania – istnieje obowiązek zaproponowania rozwiązań alternatywnych zastosowanych w projekcie do uzgodnienia z Zamawiającym włącznie z kalkulacją ich wartości. </w:t>
      </w:r>
    </w:p>
    <w:p w14:paraId="2F57F77A" w14:textId="77777777" w:rsidR="00E362C0" w:rsidRDefault="00000000">
      <w:pPr>
        <w:numPr>
          <w:ilvl w:val="0"/>
          <w:numId w:val="6"/>
        </w:numPr>
        <w:ind w:right="55" w:hanging="348"/>
      </w:pPr>
      <w:r>
        <w:t xml:space="preserve">Uzyskanie uzgodnień wymaganych przepisami prawa, opinii w zakresie opisanym w SIWZ </w:t>
      </w:r>
    </w:p>
    <w:p w14:paraId="5CBDE134" w14:textId="77777777" w:rsidR="00E362C0" w:rsidRDefault="00000000">
      <w:pPr>
        <w:numPr>
          <w:ilvl w:val="0"/>
          <w:numId w:val="6"/>
        </w:numPr>
        <w:ind w:right="55" w:hanging="348"/>
      </w:pPr>
      <w:r>
        <w:t xml:space="preserve">Uzupełnienie i dostosowanie dokumentacji wg zaleceń organów wydających postanowienia i decyzje administracyjne  </w:t>
      </w:r>
    </w:p>
    <w:p w14:paraId="7B757894" w14:textId="700934E2" w:rsidR="00E362C0" w:rsidRDefault="00000000">
      <w:pPr>
        <w:numPr>
          <w:ilvl w:val="0"/>
          <w:numId w:val="6"/>
        </w:numPr>
        <w:spacing w:after="4" w:line="266" w:lineRule="auto"/>
        <w:ind w:right="55" w:hanging="348"/>
      </w:pPr>
      <w:r>
        <w:t xml:space="preserve">Uzyskanie wszelkich niezbędnych decyzji administracyjnych wraz z klauzula ich ostateczności, oraz wszelkich niezbędnych uzgodnień i opinii. Do obowiązków Wykonawcy będzie należało uzupełnienie i dostosowanie dokumentacji wg zaleceń organu zatwierdzającego w terminie ustalonym przez Zamawiającego. </w:t>
      </w:r>
    </w:p>
    <w:p w14:paraId="649FCD29" w14:textId="2C3EA981" w:rsidR="00E362C0" w:rsidRDefault="00000000">
      <w:pPr>
        <w:numPr>
          <w:ilvl w:val="0"/>
          <w:numId w:val="6"/>
        </w:numPr>
        <w:ind w:right="55" w:hanging="348"/>
      </w:pPr>
      <w:r>
        <w:t xml:space="preserve">Dokumentacja powinna być wykonana w języku polskim, zgodnie z obowiązującymi przepisami, normami, ze sztuką budowlaną oraz powinna być opatrzona klauzulą o kompletności i przydatności z punktu widzenia celu, któremu ma służyć. </w:t>
      </w:r>
    </w:p>
    <w:p w14:paraId="618E806C" w14:textId="77777777" w:rsidR="00E362C0" w:rsidRDefault="00000000">
      <w:pPr>
        <w:numPr>
          <w:ilvl w:val="0"/>
          <w:numId w:val="6"/>
        </w:numPr>
        <w:ind w:right="55" w:hanging="348"/>
      </w:pPr>
      <w:r>
        <w:t xml:space="preserve">Zamawiający wymaga dokonania sprawdzenia dokumentacji przez osobę posiadającą odpowiednie uprawnienia. Każdy egzemplarz dokumentacji ma być podpisany przez projektanta i sprawdzającego </w:t>
      </w:r>
    </w:p>
    <w:p w14:paraId="32E1A9F8" w14:textId="77777777" w:rsidR="00E362C0" w:rsidRDefault="00000000">
      <w:pPr>
        <w:numPr>
          <w:ilvl w:val="0"/>
          <w:numId w:val="6"/>
        </w:numPr>
        <w:ind w:right="55" w:hanging="348"/>
      </w:pPr>
      <w:r>
        <w:t xml:space="preserve">W zakresie dokumentacji wykonawczej należy ująć wszystkie roboty niezbędne do wykonawstwa robót oraz obliczenia i inne szczegółowe dane pozwalające na sprawdzenie poprawności jej wykonania. </w:t>
      </w:r>
    </w:p>
    <w:p w14:paraId="164256CE" w14:textId="77777777" w:rsidR="00E362C0" w:rsidRDefault="00000000">
      <w:pPr>
        <w:numPr>
          <w:ilvl w:val="0"/>
          <w:numId w:val="6"/>
        </w:numPr>
        <w:ind w:right="55" w:hanging="348"/>
      </w:pPr>
      <w:r>
        <w:t xml:space="preserve">Informacje zawarte w dokumentacji w zakresie technologii wykonania robót, doboru materiałów i urządzeń powinny określać przedmiot zamówienia  w sposób zgodny z Ustawą Prawo Zamówień Publicznych, w szczególności przy podaniu nazw, znaków towarowych czy patentów powinno być podane, że są to jedynie </w:t>
      </w:r>
      <w:r>
        <w:lastRenderedPageBreak/>
        <w:t xml:space="preserve">rozwiązania przykładowe, a projektant dopuszcza rozwiązania równoważne, które będą spełniały wskazane, mierzalne parametry równoważności zakreślone przez projektanta a opisane w Specyfikacji technicznej wykonania i odbioru robót budowlanych </w:t>
      </w:r>
    </w:p>
    <w:p w14:paraId="0A08C9CC" w14:textId="77777777" w:rsidR="00E362C0" w:rsidRDefault="00000000">
      <w:pPr>
        <w:numPr>
          <w:ilvl w:val="0"/>
          <w:numId w:val="6"/>
        </w:numPr>
        <w:ind w:right="55" w:hanging="348"/>
      </w:pPr>
      <w:r>
        <w:t xml:space="preserve">Dokumentacja powinna być opatrzona logotypami niezbędnymi dla projektu współfinasowanego ze środków Unii Europejskiej przekazanymi przez Zamawiającego przynajmniej na pierwszej stronie każdego opracowania </w:t>
      </w:r>
    </w:p>
    <w:p w14:paraId="0E3249FD" w14:textId="77777777" w:rsidR="00E362C0" w:rsidRDefault="00000000">
      <w:pPr>
        <w:numPr>
          <w:ilvl w:val="0"/>
          <w:numId w:val="6"/>
        </w:numPr>
        <w:ind w:right="55" w:hanging="348"/>
      </w:pPr>
      <w:r>
        <w:t xml:space="preserve">Ilość obiektów i wskaźniki objętości i pojemności obiektów określone  w pkt 5 i 7 są ilościami minimalnymi. Jeśli w trakcie pomiarów geodezyjnych  i projektowych okaże się, że jest możliwość zwiększenia ilości lub parametrów należy takie zaprojektować </w:t>
      </w:r>
    </w:p>
    <w:p w14:paraId="3A4D2F33" w14:textId="51B5C84E" w:rsidR="00E362C0" w:rsidRDefault="00000000">
      <w:pPr>
        <w:numPr>
          <w:ilvl w:val="0"/>
          <w:numId w:val="6"/>
        </w:numPr>
        <w:ind w:right="55" w:hanging="348"/>
      </w:pPr>
      <w:r>
        <w:t xml:space="preserve">Zgodnie z zasadami obowiązującymi w jednostkach organizacyjnych Lasów Państwowych podległych Regionalnej Dyrekcji Lasów Państwowych w Katowicach Dokumentacja podlegała będzie ocenie i zatwierdzeniu przez Zamawiającego na podstawie wykonanego koreferatu przez osobę pełniącą funkcję Inspektora Nadzoru </w:t>
      </w:r>
    </w:p>
    <w:p w14:paraId="3E188B86" w14:textId="77777777" w:rsidR="00E362C0" w:rsidRDefault="00000000">
      <w:pPr>
        <w:spacing w:after="0" w:line="259" w:lineRule="auto"/>
        <w:ind w:left="722" w:firstLine="0"/>
        <w:jc w:val="left"/>
      </w:pPr>
      <w:r>
        <w:t xml:space="preserve"> </w:t>
      </w:r>
    </w:p>
    <w:p w14:paraId="4EAD5EE8" w14:textId="77777777" w:rsidR="00E362C0" w:rsidRDefault="00000000">
      <w:pPr>
        <w:spacing w:after="20" w:line="259" w:lineRule="auto"/>
        <w:ind w:left="2" w:firstLine="0"/>
        <w:jc w:val="left"/>
      </w:pPr>
      <w:r>
        <w:t xml:space="preserve"> </w:t>
      </w:r>
    </w:p>
    <w:p w14:paraId="6C1ED234" w14:textId="77777777" w:rsidR="00E362C0" w:rsidRDefault="00000000" w:rsidP="00311349">
      <w:pPr>
        <w:pStyle w:val="Nagwek1"/>
        <w:ind w:left="284" w:hanging="284"/>
      </w:pPr>
      <w:r>
        <w:t xml:space="preserve">ZADANIA JAKIE MAJĄ SPEŁNIAĆ OBIEKTY </w:t>
      </w:r>
    </w:p>
    <w:p w14:paraId="7573129E" w14:textId="77777777" w:rsidR="00E362C0" w:rsidRDefault="00000000">
      <w:pPr>
        <w:spacing w:after="0" w:line="259" w:lineRule="auto"/>
        <w:ind w:left="2" w:firstLine="0"/>
        <w:jc w:val="left"/>
      </w:pPr>
      <w:r>
        <w:t xml:space="preserve"> </w:t>
      </w:r>
    </w:p>
    <w:p w14:paraId="5A9E2FCF" w14:textId="378277A7" w:rsidR="00E362C0" w:rsidRDefault="00000000" w:rsidP="00311349">
      <w:pPr>
        <w:ind w:left="142" w:right="55"/>
      </w:pPr>
      <w:r>
        <w:t xml:space="preserve">Głównym celem projektów jest wzmocnienie odporności na zagrożenia związane ze zmianami klimatu w nizinnych ekosystemach leśnych. Działania podejmowane w ramach projektu ukierunkowane są na zapobieganie powstawaniu lub minimalizację negatywnych skutków zjawisk naturalnych w postaci: niszczącego działania wód wezbraniowych, powodzi i podtopień, suszy i pożarów poprzez rozwój systemów małej retencji i zwiększenie ilości magazynowanej wody. Mała retencja oznacza działania poprawiające zdolność gromadzenia wody w małych zbiornikach naturalnych i sztucznych oraz jej </w:t>
      </w:r>
      <w:proofErr w:type="spellStart"/>
      <w:r>
        <w:t>podpiętrzanie</w:t>
      </w:r>
      <w:proofErr w:type="spellEnd"/>
      <w:r>
        <w:t xml:space="preserve"> w celu późniejszej alimentacji do środowiska. Celem realizacji przedsięwzięcia jest przede wszystkim poprawa uwilgotnienia gleb leśnych, zmiana niekorzystnego, szybkiego odpływu wód powierzchniowych z terenów leśnych na odpływ spowolniony, urozmaicenie i odbudowa elementów ekosystemu leśnego oraz korzystny wpływ na różnorodność biologiczną.</w:t>
      </w:r>
    </w:p>
    <w:p w14:paraId="019CEE25" w14:textId="233504F5" w:rsidR="00E362C0" w:rsidRDefault="00E362C0" w:rsidP="00311349">
      <w:pPr>
        <w:spacing w:after="0" w:line="259" w:lineRule="auto"/>
        <w:ind w:left="142" w:firstLine="0"/>
        <w:jc w:val="left"/>
      </w:pPr>
    </w:p>
    <w:p w14:paraId="461386DE" w14:textId="77777777" w:rsidR="00E362C0" w:rsidRDefault="00000000" w:rsidP="00427C55">
      <w:pPr>
        <w:spacing w:after="31" w:line="240" w:lineRule="auto"/>
        <w:ind w:left="142" w:right="15"/>
        <w:jc w:val="left"/>
      </w:pPr>
      <w:r>
        <w:rPr>
          <w:i/>
          <w:u w:val="single" w:color="000000"/>
        </w:rPr>
        <w:t>Zgodnie z zadeklarowanymi wartościami -  wskaźnikami dla tej części opracowania</w:t>
      </w:r>
      <w:r>
        <w:rPr>
          <w:i/>
        </w:rPr>
        <w:t xml:space="preserve"> </w:t>
      </w:r>
      <w:r>
        <w:rPr>
          <w:i/>
          <w:u w:val="single" w:color="000000"/>
        </w:rPr>
        <w:t>są:</w:t>
      </w:r>
      <w:r>
        <w:rPr>
          <w:i/>
        </w:rPr>
        <w:t xml:space="preserve"> </w:t>
      </w:r>
    </w:p>
    <w:p w14:paraId="7629BBA0" w14:textId="77637153" w:rsidR="00E362C0" w:rsidRPr="00427C55" w:rsidRDefault="00000000" w:rsidP="00427C55">
      <w:pPr>
        <w:numPr>
          <w:ilvl w:val="0"/>
          <w:numId w:val="7"/>
        </w:numPr>
        <w:spacing w:after="9" w:line="260" w:lineRule="auto"/>
        <w:ind w:left="284" w:hanging="146"/>
        <w:jc w:val="left"/>
        <w:rPr>
          <w:color w:val="auto"/>
        </w:rPr>
      </w:pPr>
      <w:r w:rsidRPr="00427C55">
        <w:rPr>
          <w:b/>
          <w:i/>
          <w:color w:val="auto"/>
          <w:u w:val="single" w:color="000000"/>
        </w:rPr>
        <w:t xml:space="preserve">wskaźnik produktu – </w:t>
      </w:r>
      <w:r w:rsidR="002534EE" w:rsidRPr="00427C55">
        <w:rPr>
          <w:b/>
          <w:i/>
          <w:color w:val="auto"/>
          <w:u w:val="single" w:color="000000"/>
        </w:rPr>
        <w:t>32</w:t>
      </w:r>
      <w:r w:rsidRPr="00427C55">
        <w:rPr>
          <w:b/>
          <w:i/>
          <w:color w:val="auto"/>
          <w:u w:val="single" w:color="000000"/>
        </w:rPr>
        <w:t xml:space="preserve"> szt</w:t>
      </w:r>
      <w:r w:rsidR="00241064">
        <w:rPr>
          <w:b/>
          <w:i/>
          <w:color w:val="auto"/>
          <w:u w:val="single" w:color="000000"/>
        </w:rPr>
        <w:t>.</w:t>
      </w:r>
      <w:r w:rsidRPr="00427C55">
        <w:rPr>
          <w:b/>
          <w:i/>
          <w:color w:val="auto"/>
        </w:rPr>
        <w:t xml:space="preserve">  </w:t>
      </w:r>
    </w:p>
    <w:p w14:paraId="3A0FE62E" w14:textId="659957D7" w:rsidR="00E362C0" w:rsidRDefault="00000000" w:rsidP="00427C55">
      <w:pPr>
        <w:numPr>
          <w:ilvl w:val="0"/>
          <w:numId w:val="7"/>
        </w:numPr>
        <w:spacing w:after="9" w:line="260" w:lineRule="auto"/>
        <w:ind w:left="284" w:hanging="146"/>
        <w:jc w:val="left"/>
      </w:pPr>
      <w:r>
        <w:rPr>
          <w:b/>
          <w:i/>
          <w:u w:val="single" w:color="000000"/>
        </w:rPr>
        <w:t xml:space="preserve">wskaźnik rezultatu – pojemność zbiorników retencyjnych – </w:t>
      </w:r>
      <w:r w:rsidR="002534EE">
        <w:rPr>
          <w:b/>
          <w:i/>
          <w:u w:val="single" w:color="000000"/>
        </w:rPr>
        <w:t>75 8</w:t>
      </w:r>
      <w:r w:rsidR="00AB0696">
        <w:rPr>
          <w:b/>
          <w:i/>
          <w:u w:val="single" w:color="000000"/>
        </w:rPr>
        <w:t>4</w:t>
      </w:r>
      <w:r w:rsidR="002534EE">
        <w:rPr>
          <w:b/>
          <w:i/>
          <w:u w:val="single" w:color="000000"/>
        </w:rPr>
        <w:t>4</w:t>
      </w:r>
      <w:r>
        <w:rPr>
          <w:b/>
          <w:i/>
          <w:u w:val="single" w:color="000000"/>
        </w:rPr>
        <w:t xml:space="preserve"> m</w:t>
      </w:r>
      <w:r>
        <w:rPr>
          <w:b/>
          <w:i/>
          <w:vertAlign w:val="superscript"/>
        </w:rPr>
        <w:t>3</w:t>
      </w:r>
      <w:r>
        <w:rPr>
          <w:b/>
          <w:i/>
          <w:u w:val="single" w:color="000000"/>
        </w:rPr>
        <w:t xml:space="preserve"> przy</w:t>
      </w:r>
      <w:r>
        <w:rPr>
          <w:b/>
          <w:i/>
        </w:rPr>
        <w:t xml:space="preserve"> </w:t>
      </w:r>
      <w:r>
        <w:rPr>
          <w:b/>
          <w:i/>
          <w:u w:val="single" w:color="000000"/>
        </w:rPr>
        <w:t xml:space="preserve">czym rezultat objętości retencjonowanej wody wynosi  </w:t>
      </w:r>
      <w:r w:rsidR="002534EE">
        <w:rPr>
          <w:b/>
          <w:i/>
          <w:u w:val="single" w:color="000000"/>
        </w:rPr>
        <w:t>21 7</w:t>
      </w:r>
      <w:r w:rsidR="00AB0696">
        <w:rPr>
          <w:b/>
          <w:i/>
          <w:u w:val="single" w:color="000000"/>
        </w:rPr>
        <w:t>0</w:t>
      </w:r>
      <w:r w:rsidR="002534EE">
        <w:rPr>
          <w:b/>
          <w:i/>
          <w:u w:val="single" w:color="000000"/>
        </w:rPr>
        <w:t>0</w:t>
      </w:r>
      <w:r>
        <w:rPr>
          <w:b/>
          <w:i/>
          <w:u w:val="single" w:color="000000"/>
        </w:rPr>
        <w:t xml:space="preserve"> m</w:t>
      </w:r>
      <w:r>
        <w:rPr>
          <w:b/>
          <w:i/>
          <w:vertAlign w:val="superscript"/>
        </w:rPr>
        <w:t xml:space="preserve">3 </w:t>
      </w:r>
    </w:p>
    <w:p w14:paraId="0EFE52B3" w14:textId="77777777" w:rsidR="00E362C0" w:rsidRDefault="00000000" w:rsidP="00427C55">
      <w:pPr>
        <w:spacing w:after="0" w:line="259" w:lineRule="auto"/>
        <w:ind w:left="142" w:firstLine="0"/>
        <w:jc w:val="left"/>
      </w:pPr>
      <w:r>
        <w:rPr>
          <w:i/>
        </w:rPr>
        <w:t xml:space="preserve"> </w:t>
      </w:r>
    </w:p>
    <w:p w14:paraId="4DB7444A" w14:textId="77777777" w:rsidR="00E362C0" w:rsidRDefault="00000000" w:rsidP="00427C55">
      <w:pPr>
        <w:spacing w:after="0" w:line="240" w:lineRule="auto"/>
        <w:ind w:left="142" w:right="15"/>
        <w:jc w:val="left"/>
      </w:pPr>
      <w:r>
        <w:rPr>
          <w:i/>
          <w:u w:val="single" w:color="000000"/>
        </w:rPr>
        <w:t>Powyższe wartości należy traktować jako minimalne i są one bezwzględnie</w:t>
      </w:r>
      <w:r>
        <w:rPr>
          <w:i/>
        </w:rPr>
        <w:t xml:space="preserve"> </w:t>
      </w:r>
      <w:r>
        <w:rPr>
          <w:i/>
          <w:u w:val="single" w:color="000000"/>
        </w:rPr>
        <w:t>konieczne do uzyskania na zaprojektowanych obiektach.</w:t>
      </w:r>
      <w:r>
        <w:rPr>
          <w:i/>
        </w:rPr>
        <w:t xml:space="preserve"> </w:t>
      </w:r>
    </w:p>
    <w:p w14:paraId="0AC3AB9E" w14:textId="77777777" w:rsidR="00E362C0" w:rsidRDefault="00000000">
      <w:pPr>
        <w:spacing w:after="0" w:line="259" w:lineRule="auto"/>
        <w:ind w:left="2" w:firstLine="0"/>
        <w:jc w:val="left"/>
      </w:pPr>
      <w:r>
        <w:rPr>
          <w:b/>
        </w:rPr>
        <w:t xml:space="preserve"> </w:t>
      </w:r>
    </w:p>
    <w:p w14:paraId="0F9B92FC" w14:textId="77777777" w:rsidR="00E362C0" w:rsidRDefault="00000000">
      <w:pPr>
        <w:spacing w:after="20" w:line="259" w:lineRule="auto"/>
        <w:ind w:left="2" w:firstLine="0"/>
        <w:jc w:val="left"/>
      </w:pPr>
      <w:r>
        <w:rPr>
          <w:b/>
        </w:rPr>
        <w:t xml:space="preserve"> </w:t>
      </w:r>
    </w:p>
    <w:p w14:paraId="5E628511" w14:textId="77777777" w:rsidR="00E362C0" w:rsidRDefault="00000000" w:rsidP="007A4761">
      <w:pPr>
        <w:pStyle w:val="Nagwek1"/>
        <w:ind w:left="284" w:hanging="284"/>
      </w:pPr>
      <w:r>
        <w:lastRenderedPageBreak/>
        <w:t xml:space="preserve">OGÓLNE WŁAŚCIWOŚCI FUNKCJONALNO-UŻYTKOWE OBIEKTÓW </w:t>
      </w:r>
    </w:p>
    <w:p w14:paraId="0497CDDF" w14:textId="77777777" w:rsidR="00E362C0" w:rsidRDefault="00000000">
      <w:pPr>
        <w:spacing w:after="0" w:line="259" w:lineRule="auto"/>
        <w:ind w:left="2" w:firstLine="0"/>
        <w:jc w:val="left"/>
      </w:pPr>
      <w:r>
        <w:t xml:space="preserve"> </w:t>
      </w:r>
    </w:p>
    <w:p w14:paraId="4EC19EAE" w14:textId="77777777" w:rsidR="00E362C0" w:rsidRDefault="00000000" w:rsidP="00427C55">
      <w:pPr>
        <w:ind w:left="142" w:right="55"/>
      </w:pPr>
      <w:r>
        <w:t xml:space="preserve">Zaprojektowane obiekty hydrotechniczne i wodno-melioracyjne powinny zapewnić możliwość zapewnienia gospodarowania wodą dla osiągniecia wskaźników wymaganych przez Zamawiającego. W zakresie rozwiązań technicznych należy dążyć do działań optymalizujących koszty przyszłego wykonawstwa przy osiągnięciu maksymalnych korzyści. W zakresie użytkowania zaprojektowane obiekty powinny zasadniczo stanowić budowle bezobsługowe których w pierwszej fazie eksploatacji utrzymanie będzie się ograniczać do prac konserwacyjnych. </w:t>
      </w:r>
    </w:p>
    <w:p w14:paraId="74F15BAA" w14:textId="77777777" w:rsidR="00E362C0" w:rsidRDefault="00000000">
      <w:pPr>
        <w:spacing w:after="0" w:line="259" w:lineRule="auto"/>
        <w:ind w:left="2" w:firstLine="0"/>
        <w:jc w:val="left"/>
      </w:pPr>
      <w:r>
        <w:t xml:space="preserve"> </w:t>
      </w:r>
    </w:p>
    <w:p w14:paraId="6A567C85" w14:textId="77777777" w:rsidR="00E362C0" w:rsidRDefault="00000000" w:rsidP="007A4761">
      <w:pPr>
        <w:pStyle w:val="Nagwek1"/>
        <w:ind w:left="284" w:hanging="284"/>
      </w:pPr>
      <w:r>
        <w:t xml:space="preserve">CHARAKTERYSTYCZNE PARAMETRY OKREŚLAJĄCE WIELKOŚĆ OBIEKTÓW </w:t>
      </w:r>
    </w:p>
    <w:p w14:paraId="12F3EC96" w14:textId="77777777" w:rsidR="00E362C0" w:rsidRDefault="00000000">
      <w:pPr>
        <w:spacing w:after="0" w:line="259" w:lineRule="auto"/>
        <w:ind w:left="2" w:firstLine="0"/>
        <w:jc w:val="left"/>
      </w:pPr>
      <w:r>
        <w:t xml:space="preserve"> </w:t>
      </w:r>
    </w:p>
    <w:p w14:paraId="32C7EA0B" w14:textId="77777777" w:rsidR="00E362C0" w:rsidRDefault="00000000" w:rsidP="00427C55">
      <w:pPr>
        <w:ind w:left="142" w:right="55"/>
      </w:pPr>
      <w:r>
        <w:t xml:space="preserve">Zgodnie z zawartym zobowiązaniem na wykonanie obiektów małej retencji dla przedmiotowej części zadania Nadleśnictwo zobligowane jest do osiągniecia na wymienionych obiektach wskazanych parametrów: </w:t>
      </w:r>
    </w:p>
    <w:p w14:paraId="3A6A80A3" w14:textId="77777777" w:rsidR="00E362C0" w:rsidRDefault="00000000">
      <w:pPr>
        <w:spacing w:after="0" w:line="259" w:lineRule="auto"/>
        <w:ind w:left="2" w:firstLine="0"/>
      </w:pPr>
      <w:r>
        <w:t xml:space="preserve"> </w:t>
      </w:r>
    </w:p>
    <w:tbl>
      <w:tblPr>
        <w:tblStyle w:val="TableGrid"/>
        <w:tblW w:w="9889" w:type="dxa"/>
        <w:tblInd w:w="-856" w:type="dxa"/>
        <w:tblCellMar>
          <w:top w:w="12" w:type="dxa"/>
          <w:left w:w="108" w:type="dxa"/>
          <w:right w:w="44" w:type="dxa"/>
        </w:tblCellMar>
        <w:tblLook w:val="04A0" w:firstRow="1" w:lastRow="0" w:firstColumn="1" w:lastColumn="0" w:noHBand="0" w:noVBand="1"/>
      </w:tblPr>
      <w:tblGrid>
        <w:gridCol w:w="785"/>
        <w:gridCol w:w="886"/>
        <w:gridCol w:w="1938"/>
        <w:gridCol w:w="786"/>
        <w:gridCol w:w="666"/>
        <w:gridCol w:w="700"/>
        <w:gridCol w:w="1122"/>
        <w:gridCol w:w="1266"/>
        <w:gridCol w:w="1740"/>
      </w:tblGrid>
      <w:tr w:rsidR="00241064" w:rsidRPr="009979FA" w14:paraId="02C8CEF0" w14:textId="77777777" w:rsidTr="00241064">
        <w:trPr>
          <w:trHeight w:val="300"/>
        </w:trPr>
        <w:tc>
          <w:tcPr>
            <w:tcW w:w="785" w:type="dxa"/>
            <w:vMerge w:val="restart"/>
            <w:tcBorders>
              <w:top w:val="single" w:sz="4" w:space="0" w:color="000000"/>
              <w:left w:val="single" w:sz="4" w:space="0" w:color="000000"/>
              <w:bottom w:val="single" w:sz="12" w:space="0" w:color="000000"/>
              <w:right w:val="single" w:sz="4" w:space="0" w:color="000000"/>
            </w:tcBorders>
            <w:vAlign w:val="center"/>
          </w:tcPr>
          <w:p w14:paraId="22D5C27C" w14:textId="70EF0E41" w:rsidR="00241064" w:rsidRPr="009979FA" w:rsidRDefault="00241064" w:rsidP="00241064">
            <w:pPr>
              <w:spacing w:after="0" w:line="240" w:lineRule="auto"/>
              <w:ind w:left="31" w:firstLine="0"/>
              <w:jc w:val="center"/>
              <w:rPr>
                <w:sz w:val="20"/>
                <w:szCs w:val="20"/>
              </w:rPr>
            </w:pPr>
            <w:r>
              <w:rPr>
                <w:b/>
                <w:sz w:val="20"/>
                <w:szCs w:val="20"/>
              </w:rPr>
              <w:t>Nr części</w:t>
            </w:r>
          </w:p>
        </w:tc>
        <w:tc>
          <w:tcPr>
            <w:tcW w:w="886" w:type="dxa"/>
            <w:vMerge w:val="restart"/>
            <w:tcBorders>
              <w:top w:val="single" w:sz="4" w:space="0" w:color="000000"/>
              <w:left w:val="single" w:sz="4" w:space="0" w:color="000000"/>
              <w:right w:val="single" w:sz="4" w:space="0" w:color="000000"/>
            </w:tcBorders>
            <w:vAlign w:val="center"/>
          </w:tcPr>
          <w:p w14:paraId="3F283048" w14:textId="011D8760" w:rsidR="00241064" w:rsidRPr="009979FA" w:rsidRDefault="00241064" w:rsidP="00241064">
            <w:pPr>
              <w:spacing w:after="0" w:line="240" w:lineRule="auto"/>
              <w:ind w:left="0" w:firstLine="0"/>
              <w:jc w:val="center"/>
              <w:rPr>
                <w:b/>
                <w:sz w:val="20"/>
                <w:szCs w:val="20"/>
              </w:rPr>
            </w:pPr>
            <w:r>
              <w:rPr>
                <w:b/>
                <w:sz w:val="20"/>
                <w:szCs w:val="20"/>
              </w:rPr>
              <w:t>Nr zadania</w:t>
            </w:r>
          </w:p>
        </w:tc>
        <w:tc>
          <w:tcPr>
            <w:tcW w:w="2724" w:type="dxa"/>
            <w:gridSpan w:val="2"/>
            <w:vMerge w:val="restart"/>
            <w:tcBorders>
              <w:top w:val="single" w:sz="4" w:space="0" w:color="000000"/>
              <w:left w:val="single" w:sz="4" w:space="0" w:color="000000"/>
              <w:bottom w:val="single" w:sz="12" w:space="0" w:color="000000"/>
              <w:right w:val="single" w:sz="4" w:space="0" w:color="000000"/>
            </w:tcBorders>
            <w:vAlign w:val="center"/>
          </w:tcPr>
          <w:p w14:paraId="7D92DDA5" w14:textId="2BF70930" w:rsidR="00241064" w:rsidRPr="009979FA" w:rsidRDefault="00241064" w:rsidP="005F3012">
            <w:pPr>
              <w:spacing w:after="0" w:line="240" w:lineRule="auto"/>
              <w:ind w:left="0" w:firstLine="0"/>
              <w:jc w:val="center"/>
              <w:rPr>
                <w:sz w:val="20"/>
                <w:szCs w:val="20"/>
              </w:rPr>
            </w:pPr>
            <w:r w:rsidRPr="009979FA">
              <w:rPr>
                <w:b/>
                <w:sz w:val="20"/>
                <w:szCs w:val="20"/>
              </w:rPr>
              <w:t xml:space="preserve">Nazwa zadania </w:t>
            </w:r>
          </w:p>
        </w:tc>
        <w:tc>
          <w:tcPr>
            <w:tcW w:w="1366" w:type="dxa"/>
            <w:gridSpan w:val="2"/>
            <w:vMerge w:val="restart"/>
            <w:tcBorders>
              <w:top w:val="single" w:sz="4" w:space="0" w:color="000000"/>
              <w:left w:val="single" w:sz="4" w:space="0" w:color="000000"/>
              <w:bottom w:val="single" w:sz="12" w:space="0" w:color="000000"/>
              <w:right w:val="single" w:sz="4" w:space="0" w:color="000000"/>
            </w:tcBorders>
            <w:vAlign w:val="center"/>
          </w:tcPr>
          <w:p w14:paraId="385F219F" w14:textId="77777777" w:rsidR="00241064" w:rsidRPr="009979FA" w:rsidRDefault="00241064" w:rsidP="005F3012">
            <w:pPr>
              <w:spacing w:after="0" w:line="240" w:lineRule="auto"/>
              <w:ind w:left="0" w:firstLine="0"/>
              <w:jc w:val="center"/>
              <w:rPr>
                <w:sz w:val="20"/>
                <w:szCs w:val="20"/>
              </w:rPr>
            </w:pPr>
            <w:r w:rsidRPr="009979FA">
              <w:rPr>
                <w:b/>
                <w:sz w:val="20"/>
                <w:szCs w:val="20"/>
              </w:rPr>
              <w:t xml:space="preserve">Rodzaj obiektu </w:t>
            </w:r>
          </w:p>
        </w:tc>
        <w:tc>
          <w:tcPr>
            <w:tcW w:w="4128" w:type="dxa"/>
            <w:gridSpan w:val="3"/>
            <w:tcBorders>
              <w:top w:val="single" w:sz="4" w:space="0" w:color="000000"/>
              <w:left w:val="single" w:sz="4" w:space="0" w:color="000000"/>
              <w:bottom w:val="single" w:sz="4" w:space="0" w:color="000000"/>
              <w:right w:val="single" w:sz="4" w:space="0" w:color="000000"/>
            </w:tcBorders>
          </w:tcPr>
          <w:p w14:paraId="349993D3" w14:textId="2DD93696" w:rsidR="00241064" w:rsidRPr="009979FA" w:rsidRDefault="00241064" w:rsidP="005F3012">
            <w:pPr>
              <w:spacing w:after="0" w:line="240" w:lineRule="auto"/>
              <w:ind w:left="0" w:right="70" w:firstLine="0"/>
              <w:jc w:val="center"/>
              <w:rPr>
                <w:sz w:val="20"/>
                <w:szCs w:val="20"/>
              </w:rPr>
            </w:pPr>
            <w:r w:rsidRPr="009979FA">
              <w:rPr>
                <w:b/>
                <w:sz w:val="20"/>
                <w:szCs w:val="20"/>
              </w:rPr>
              <w:t xml:space="preserve">Wskaźnik </w:t>
            </w:r>
          </w:p>
        </w:tc>
      </w:tr>
      <w:tr w:rsidR="00241064" w:rsidRPr="009979FA" w14:paraId="5541DDDC" w14:textId="77777777" w:rsidTr="00241064">
        <w:trPr>
          <w:trHeight w:val="240"/>
        </w:trPr>
        <w:tc>
          <w:tcPr>
            <w:tcW w:w="0" w:type="auto"/>
            <w:vMerge/>
            <w:tcBorders>
              <w:top w:val="nil"/>
              <w:left w:val="single" w:sz="4" w:space="0" w:color="000000"/>
              <w:bottom w:val="nil"/>
              <w:right w:val="single" w:sz="4" w:space="0" w:color="000000"/>
            </w:tcBorders>
          </w:tcPr>
          <w:p w14:paraId="6CB77306" w14:textId="77777777" w:rsidR="00241064" w:rsidRPr="009979FA" w:rsidRDefault="00241064" w:rsidP="005F3012">
            <w:pPr>
              <w:spacing w:after="160" w:line="240" w:lineRule="auto"/>
              <w:ind w:left="0" w:firstLine="0"/>
              <w:jc w:val="left"/>
              <w:rPr>
                <w:sz w:val="20"/>
                <w:szCs w:val="20"/>
              </w:rPr>
            </w:pPr>
          </w:p>
        </w:tc>
        <w:tc>
          <w:tcPr>
            <w:tcW w:w="886" w:type="dxa"/>
            <w:vMerge/>
            <w:tcBorders>
              <w:left w:val="single" w:sz="4" w:space="0" w:color="000000"/>
              <w:right w:val="single" w:sz="4" w:space="0" w:color="000000"/>
            </w:tcBorders>
          </w:tcPr>
          <w:p w14:paraId="0846604F" w14:textId="77777777" w:rsidR="00241064" w:rsidRPr="009979FA" w:rsidRDefault="00241064" w:rsidP="005F3012">
            <w:pPr>
              <w:spacing w:after="160" w:line="240" w:lineRule="auto"/>
              <w:ind w:left="0" w:firstLine="0"/>
              <w:jc w:val="left"/>
              <w:rPr>
                <w:sz w:val="20"/>
                <w:szCs w:val="20"/>
              </w:rPr>
            </w:pPr>
          </w:p>
        </w:tc>
        <w:tc>
          <w:tcPr>
            <w:tcW w:w="2724" w:type="dxa"/>
            <w:gridSpan w:val="2"/>
            <w:vMerge/>
            <w:tcBorders>
              <w:top w:val="nil"/>
              <w:left w:val="single" w:sz="4" w:space="0" w:color="000000"/>
              <w:bottom w:val="nil"/>
              <w:right w:val="single" w:sz="4" w:space="0" w:color="000000"/>
            </w:tcBorders>
          </w:tcPr>
          <w:p w14:paraId="54C4A2F8" w14:textId="03D11CB1" w:rsidR="00241064" w:rsidRPr="009979FA" w:rsidRDefault="00241064" w:rsidP="005F3012">
            <w:pPr>
              <w:spacing w:after="160" w:line="240" w:lineRule="auto"/>
              <w:ind w:left="0" w:firstLine="0"/>
              <w:jc w:val="left"/>
              <w:rPr>
                <w:sz w:val="20"/>
                <w:szCs w:val="20"/>
              </w:rPr>
            </w:pPr>
          </w:p>
        </w:tc>
        <w:tc>
          <w:tcPr>
            <w:tcW w:w="0" w:type="auto"/>
            <w:gridSpan w:val="2"/>
            <w:vMerge/>
            <w:tcBorders>
              <w:top w:val="nil"/>
              <w:left w:val="single" w:sz="4" w:space="0" w:color="000000"/>
              <w:bottom w:val="nil"/>
              <w:right w:val="single" w:sz="4" w:space="0" w:color="000000"/>
            </w:tcBorders>
          </w:tcPr>
          <w:p w14:paraId="078708A8" w14:textId="77777777" w:rsidR="00241064" w:rsidRPr="009979FA" w:rsidRDefault="00241064" w:rsidP="005F3012">
            <w:pPr>
              <w:spacing w:after="160" w:line="240" w:lineRule="auto"/>
              <w:ind w:left="0" w:firstLine="0"/>
              <w:jc w:val="left"/>
              <w:rPr>
                <w:sz w:val="20"/>
                <w:szCs w:val="20"/>
              </w:rPr>
            </w:pPr>
          </w:p>
        </w:tc>
        <w:tc>
          <w:tcPr>
            <w:tcW w:w="1122" w:type="dxa"/>
            <w:tcBorders>
              <w:top w:val="single" w:sz="4" w:space="0" w:color="000000"/>
              <w:left w:val="single" w:sz="4" w:space="0" w:color="000000"/>
              <w:bottom w:val="single" w:sz="4" w:space="0" w:color="000000"/>
              <w:right w:val="single" w:sz="4" w:space="0" w:color="000000"/>
            </w:tcBorders>
          </w:tcPr>
          <w:p w14:paraId="6263D7DE" w14:textId="77777777" w:rsidR="00241064" w:rsidRPr="009979FA" w:rsidRDefault="00241064" w:rsidP="005F3012">
            <w:pPr>
              <w:spacing w:after="0" w:line="240" w:lineRule="auto"/>
              <w:ind w:left="86" w:firstLine="0"/>
              <w:jc w:val="left"/>
              <w:rPr>
                <w:sz w:val="20"/>
                <w:szCs w:val="20"/>
              </w:rPr>
            </w:pPr>
            <w:r w:rsidRPr="009979FA">
              <w:rPr>
                <w:b/>
                <w:sz w:val="20"/>
                <w:szCs w:val="20"/>
              </w:rPr>
              <w:t xml:space="preserve">produktu </w:t>
            </w:r>
          </w:p>
        </w:tc>
        <w:tc>
          <w:tcPr>
            <w:tcW w:w="1266" w:type="dxa"/>
            <w:tcBorders>
              <w:top w:val="single" w:sz="4" w:space="0" w:color="000000"/>
              <w:left w:val="single" w:sz="4" w:space="0" w:color="000000"/>
              <w:bottom w:val="single" w:sz="4" w:space="0" w:color="000000"/>
              <w:right w:val="single" w:sz="4" w:space="0" w:color="000000"/>
            </w:tcBorders>
          </w:tcPr>
          <w:p w14:paraId="2B5D45E4" w14:textId="77777777" w:rsidR="00241064" w:rsidRPr="009979FA" w:rsidRDefault="00241064" w:rsidP="005F3012">
            <w:pPr>
              <w:spacing w:after="0" w:line="240" w:lineRule="auto"/>
              <w:ind w:left="0" w:right="64" w:firstLine="0"/>
              <w:jc w:val="center"/>
              <w:rPr>
                <w:sz w:val="20"/>
                <w:szCs w:val="20"/>
              </w:rPr>
            </w:pPr>
            <w:r w:rsidRPr="009979FA">
              <w:rPr>
                <w:b/>
                <w:sz w:val="20"/>
                <w:szCs w:val="20"/>
              </w:rPr>
              <w:t xml:space="preserve">rezultatu </w:t>
            </w:r>
          </w:p>
        </w:tc>
        <w:tc>
          <w:tcPr>
            <w:tcW w:w="1740" w:type="dxa"/>
            <w:tcBorders>
              <w:top w:val="single" w:sz="4" w:space="0" w:color="000000"/>
              <w:left w:val="single" w:sz="4" w:space="0" w:color="000000"/>
              <w:bottom w:val="single" w:sz="4" w:space="0" w:color="000000"/>
              <w:right w:val="single" w:sz="4" w:space="0" w:color="000000"/>
            </w:tcBorders>
            <w:vAlign w:val="center"/>
          </w:tcPr>
          <w:p w14:paraId="344EFCB8" w14:textId="065AF2D2" w:rsidR="00241064" w:rsidRPr="009979FA" w:rsidRDefault="00241064" w:rsidP="00664811">
            <w:pPr>
              <w:spacing w:after="0" w:line="240" w:lineRule="auto"/>
              <w:ind w:left="43" w:firstLine="0"/>
              <w:jc w:val="center"/>
              <w:rPr>
                <w:sz w:val="20"/>
                <w:szCs w:val="20"/>
              </w:rPr>
            </w:pPr>
            <w:r w:rsidRPr="009979FA">
              <w:rPr>
                <w:b/>
                <w:sz w:val="20"/>
                <w:szCs w:val="20"/>
              </w:rPr>
              <w:t>rezultatu</w:t>
            </w:r>
          </w:p>
        </w:tc>
      </w:tr>
      <w:tr w:rsidR="00241064" w:rsidRPr="009979FA" w14:paraId="6DA821D1" w14:textId="77777777" w:rsidTr="00C4464B">
        <w:trPr>
          <w:trHeight w:val="914"/>
        </w:trPr>
        <w:tc>
          <w:tcPr>
            <w:tcW w:w="0" w:type="auto"/>
            <w:vMerge/>
            <w:tcBorders>
              <w:top w:val="nil"/>
              <w:left w:val="single" w:sz="4" w:space="0" w:color="000000"/>
              <w:bottom w:val="single" w:sz="8" w:space="0" w:color="auto"/>
              <w:right w:val="single" w:sz="4" w:space="0" w:color="000000"/>
            </w:tcBorders>
          </w:tcPr>
          <w:p w14:paraId="5AE9118B" w14:textId="77777777" w:rsidR="00241064" w:rsidRPr="009979FA" w:rsidRDefault="00241064" w:rsidP="005F3012">
            <w:pPr>
              <w:spacing w:after="160" w:line="240" w:lineRule="auto"/>
              <w:ind w:left="0" w:firstLine="0"/>
              <w:jc w:val="left"/>
              <w:rPr>
                <w:sz w:val="20"/>
                <w:szCs w:val="20"/>
              </w:rPr>
            </w:pPr>
          </w:p>
        </w:tc>
        <w:tc>
          <w:tcPr>
            <w:tcW w:w="886" w:type="dxa"/>
            <w:vMerge/>
            <w:tcBorders>
              <w:left w:val="single" w:sz="4" w:space="0" w:color="000000"/>
              <w:bottom w:val="single" w:sz="8" w:space="0" w:color="auto"/>
              <w:right w:val="single" w:sz="4" w:space="0" w:color="000000"/>
            </w:tcBorders>
          </w:tcPr>
          <w:p w14:paraId="2EA32F1A" w14:textId="77777777" w:rsidR="00241064" w:rsidRPr="009979FA" w:rsidRDefault="00241064" w:rsidP="005F3012">
            <w:pPr>
              <w:spacing w:after="160" w:line="240" w:lineRule="auto"/>
              <w:ind w:left="0" w:firstLine="0"/>
              <w:jc w:val="left"/>
              <w:rPr>
                <w:sz w:val="20"/>
                <w:szCs w:val="20"/>
              </w:rPr>
            </w:pPr>
          </w:p>
        </w:tc>
        <w:tc>
          <w:tcPr>
            <w:tcW w:w="2724" w:type="dxa"/>
            <w:gridSpan w:val="2"/>
            <w:vMerge/>
            <w:tcBorders>
              <w:top w:val="nil"/>
              <w:left w:val="single" w:sz="4" w:space="0" w:color="000000"/>
              <w:bottom w:val="single" w:sz="8" w:space="0" w:color="auto"/>
              <w:right w:val="single" w:sz="4" w:space="0" w:color="000000"/>
            </w:tcBorders>
          </w:tcPr>
          <w:p w14:paraId="3A52EC6B" w14:textId="0EE97E69" w:rsidR="00241064" w:rsidRPr="009979FA" w:rsidRDefault="00241064" w:rsidP="005F3012">
            <w:pPr>
              <w:spacing w:after="160" w:line="240" w:lineRule="auto"/>
              <w:ind w:left="0" w:firstLine="0"/>
              <w:jc w:val="left"/>
              <w:rPr>
                <w:sz w:val="20"/>
                <w:szCs w:val="20"/>
              </w:rPr>
            </w:pPr>
          </w:p>
        </w:tc>
        <w:tc>
          <w:tcPr>
            <w:tcW w:w="0" w:type="auto"/>
            <w:gridSpan w:val="2"/>
            <w:vMerge/>
            <w:tcBorders>
              <w:top w:val="nil"/>
              <w:left w:val="single" w:sz="4" w:space="0" w:color="000000"/>
              <w:bottom w:val="single" w:sz="8" w:space="0" w:color="auto"/>
              <w:right w:val="single" w:sz="4" w:space="0" w:color="000000"/>
            </w:tcBorders>
          </w:tcPr>
          <w:p w14:paraId="75002282" w14:textId="77777777" w:rsidR="00241064" w:rsidRPr="009979FA" w:rsidRDefault="00241064" w:rsidP="005F3012">
            <w:pPr>
              <w:spacing w:after="160" w:line="240" w:lineRule="auto"/>
              <w:ind w:left="0" w:firstLine="0"/>
              <w:jc w:val="left"/>
              <w:rPr>
                <w:sz w:val="20"/>
                <w:szCs w:val="20"/>
              </w:rPr>
            </w:pPr>
          </w:p>
        </w:tc>
        <w:tc>
          <w:tcPr>
            <w:tcW w:w="1122" w:type="dxa"/>
            <w:tcBorders>
              <w:top w:val="single" w:sz="4" w:space="0" w:color="000000"/>
              <w:left w:val="single" w:sz="4" w:space="0" w:color="000000"/>
              <w:bottom w:val="single" w:sz="8" w:space="0" w:color="auto"/>
              <w:right w:val="single" w:sz="4" w:space="0" w:color="000000"/>
            </w:tcBorders>
            <w:vAlign w:val="center"/>
          </w:tcPr>
          <w:p w14:paraId="2138CA0B" w14:textId="1467E8B2" w:rsidR="00241064" w:rsidRPr="009979FA" w:rsidRDefault="00241064" w:rsidP="005F3012">
            <w:pPr>
              <w:spacing w:after="0" w:line="240" w:lineRule="auto"/>
              <w:ind w:left="4" w:right="19" w:firstLine="0"/>
              <w:jc w:val="center"/>
              <w:rPr>
                <w:sz w:val="20"/>
                <w:szCs w:val="20"/>
              </w:rPr>
            </w:pPr>
            <w:r w:rsidRPr="009979FA">
              <w:rPr>
                <w:b/>
                <w:sz w:val="20"/>
                <w:szCs w:val="20"/>
              </w:rPr>
              <w:t>Liczba obiektów szt</w:t>
            </w:r>
            <w:r>
              <w:rPr>
                <w:b/>
                <w:sz w:val="20"/>
                <w:szCs w:val="20"/>
              </w:rPr>
              <w:t>.</w:t>
            </w:r>
            <w:r w:rsidRPr="009979FA">
              <w:rPr>
                <w:b/>
                <w:sz w:val="20"/>
                <w:szCs w:val="20"/>
              </w:rPr>
              <w:t xml:space="preserve"> </w:t>
            </w:r>
          </w:p>
        </w:tc>
        <w:tc>
          <w:tcPr>
            <w:tcW w:w="1266" w:type="dxa"/>
            <w:tcBorders>
              <w:top w:val="single" w:sz="4" w:space="0" w:color="000000"/>
              <w:left w:val="single" w:sz="4" w:space="0" w:color="000000"/>
              <w:bottom w:val="single" w:sz="8" w:space="0" w:color="auto"/>
              <w:right w:val="single" w:sz="4" w:space="0" w:color="000000"/>
            </w:tcBorders>
            <w:vAlign w:val="center"/>
          </w:tcPr>
          <w:p w14:paraId="1AABC25E" w14:textId="77777777" w:rsidR="00241064" w:rsidRPr="009979FA" w:rsidRDefault="00241064" w:rsidP="005F3012">
            <w:pPr>
              <w:spacing w:after="0" w:line="240" w:lineRule="auto"/>
              <w:ind w:left="18" w:right="29" w:firstLine="0"/>
              <w:jc w:val="center"/>
              <w:rPr>
                <w:sz w:val="20"/>
                <w:szCs w:val="20"/>
              </w:rPr>
            </w:pPr>
            <w:r w:rsidRPr="009979FA">
              <w:rPr>
                <w:b/>
                <w:sz w:val="20"/>
                <w:szCs w:val="20"/>
              </w:rPr>
              <w:t xml:space="preserve">Pojemność obiektów m3 </w:t>
            </w:r>
          </w:p>
        </w:tc>
        <w:tc>
          <w:tcPr>
            <w:tcW w:w="1740" w:type="dxa"/>
            <w:tcBorders>
              <w:top w:val="single" w:sz="4" w:space="0" w:color="000000"/>
              <w:left w:val="single" w:sz="4" w:space="0" w:color="000000"/>
              <w:bottom w:val="single" w:sz="8" w:space="0" w:color="auto"/>
              <w:right w:val="single" w:sz="4" w:space="0" w:color="000000"/>
            </w:tcBorders>
          </w:tcPr>
          <w:p w14:paraId="101DB324" w14:textId="77777777" w:rsidR="00241064" w:rsidRDefault="00241064" w:rsidP="005F3012">
            <w:pPr>
              <w:spacing w:after="0" w:line="240" w:lineRule="auto"/>
              <w:ind w:left="0" w:firstLine="0"/>
              <w:jc w:val="center"/>
              <w:rPr>
                <w:b/>
                <w:sz w:val="20"/>
                <w:szCs w:val="20"/>
              </w:rPr>
            </w:pPr>
            <w:r w:rsidRPr="009979FA">
              <w:rPr>
                <w:b/>
                <w:sz w:val="20"/>
                <w:szCs w:val="20"/>
              </w:rPr>
              <w:t>Objętość</w:t>
            </w:r>
          </w:p>
          <w:p w14:paraId="0B44A41B" w14:textId="77777777" w:rsidR="00241064" w:rsidRDefault="00241064" w:rsidP="005F3012">
            <w:pPr>
              <w:spacing w:after="0" w:line="240" w:lineRule="auto"/>
              <w:ind w:left="0" w:firstLine="0"/>
              <w:jc w:val="center"/>
              <w:rPr>
                <w:b/>
                <w:sz w:val="20"/>
                <w:szCs w:val="20"/>
              </w:rPr>
            </w:pPr>
            <w:r w:rsidRPr="009979FA">
              <w:rPr>
                <w:b/>
                <w:sz w:val="20"/>
                <w:szCs w:val="20"/>
              </w:rPr>
              <w:t>retencjonowanej wody</w:t>
            </w:r>
          </w:p>
          <w:p w14:paraId="4A4C56BB" w14:textId="6AE1F918" w:rsidR="00241064" w:rsidRPr="009979FA" w:rsidRDefault="00241064" w:rsidP="005F3012">
            <w:pPr>
              <w:spacing w:after="0" w:line="240" w:lineRule="auto"/>
              <w:ind w:left="0" w:firstLine="0"/>
              <w:jc w:val="center"/>
              <w:rPr>
                <w:sz w:val="20"/>
                <w:szCs w:val="20"/>
              </w:rPr>
            </w:pPr>
            <w:r w:rsidRPr="009979FA">
              <w:rPr>
                <w:b/>
                <w:sz w:val="20"/>
                <w:szCs w:val="20"/>
              </w:rPr>
              <w:t>m</w:t>
            </w:r>
            <w:r w:rsidRPr="009979FA">
              <w:rPr>
                <w:b/>
                <w:sz w:val="20"/>
                <w:szCs w:val="20"/>
                <w:vertAlign w:val="superscript"/>
              </w:rPr>
              <w:t>3</w:t>
            </w:r>
            <w:r w:rsidRPr="009979FA">
              <w:rPr>
                <w:b/>
                <w:sz w:val="20"/>
                <w:szCs w:val="20"/>
              </w:rPr>
              <w:t xml:space="preserve"> </w:t>
            </w:r>
          </w:p>
        </w:tc>
      </w:tr>
      <w:tr w:rsidR="00C4464B" w:rsidRPr="009979FA" w14:paraId="49BB2572" w14:textId="77777777" w:rsidTr="00C4464B">
        <w:trPr>
          <w:trHeight w:val="704"/>
        </w:trPr>
        <w:tc>
          <w:tcPr>
            <w:tcW w:w="785" w:type="dxa"/>
            <w:vMerge w:val="restart"/>
            <w:tcBorders>
              <w:top w:val="single" w:sz="8" w:space="0" w:color="auto"/>
              <w:left w:val="single" w:sz="4" w:space="0" w:color="000000"/>
              <w:right w:val="single" w:sz="4" w:space="0" w:color="000000"/>
            </w:tcBorders>
            <w:vAlign w:val="center"/>
          </w:tcPr>
          <w:p w14:paraId="66263F9E" w14:textId="2A7F893E" w:rsidR="00C4464B" w:rsidRPr="009979FA" w:rsidRDefault="00C4464B" w:rsidP="005F3012">
            <w:pPr>
              <w:spacing w:after="0" w:line="240" w:lineRule="auto"/>
              <w:ind w:left="2" w:firstLine="0"/>
              <w:jc w:val="center"/>
              <w:rPr>
                <w:sz w:val="20"/>
                <w:szCs w:val="20"/>
              </w:rPr>
            </w:pPr>
            <w:r w:rsidRPr="009979FA">
              <w:rPr>
                <w:sz w:val="20"/>
                <w:szCs w:val="20"/>
              </w:rPr>
              <w:t>1</w:t>
            </w:r>
          </w:p>
        </w:tc>
        <w:tc>
          <w:tcPr>
            <w:tcW w:w="886" w:type="dxa"/>
            <w:vMerge w:val="restart"/>
            <w:tcBorders>
              <w:top w:val="single" w:sz="8" w:space="0" w:color="auto"/>
              <w:left w:val="single" w:sz="4" w:space="0" w:color="000000"/>
              <w:right w:val="single" w:sz="4" w:space="0" w:color="000000"/>
            </w:tcBorders>
            <w:vAlign w:val="center"/>
          </w:tcPr>
          <w:p w14:paraId="15430D3B" w14:textId="4943176C" w:rsidR="00C4464B" w:rsidRPr="009979FA" w:rsidRDefault="00C4464B" w:rsidP="00C4464B">
            <w:pPr>
              <w:spacing w:after="0" w:line="240" w:lineRule="auto"/>
              <w:ind w:left="0" w:firstLine="0"/>
              <w:jc w:val="center"/>
              <w:rPr>
                <w:sz w:val="20"/>
                <w:szCs w:val="20"/>
              </w:rPr>
            </w:pPr>
            <w:r>
              <w:rPr>
                <w:sz w:val="20"/>
                <w:szCs w:val="20"/>
              </w:rPr>
              <w:t>1</w:t>
            </w:r>
          </w:p>
        </w:tc>
        <w:tc>
          <w:tcPr>
            <w:tcW w:w="2724" w:type="dxa"/>
            <w:gridSpan w:val="2"/>
            <w:vMerge w:val="restart"/>
            <w:tcBorders>
              <w:top w:val="single" w:sz="8" w:space="0" w:color="auto"/>
              <w:left w:val="single" w:sz="4" w:space="0" w:color="000000"/>
              <w:right w:val="single" w:sz="4" w:space="0" w:color="000000"/>
            </w:tcBorders>
            <w:vAlign w:val="center"/>
          </w:tcPr>
          <w:p w14:paraId="6463716E" w14:textId="4552D1AF" w:rsidR="00C4464B" w:rsidRPr="009979FA" w:rsidRDefault="00C4464B" w:rsidP="005F3012">
            <w:pPr>
              <w:spacing w:after="0" w:line="240" w:lineRule="auto"/>
              <w:ind w:left="0" w:firstLine="0"/>
              <w:jc w:val="left"/>
              <w:rPr>
                <w:sz w:val="20"/>
                <w:szCs w:val="20"/>
              </w:rPr>
            </w:pPr>
            <w:r w:rsidRPr="009979FA">
              <w:rPr>
                <w:sz w:val="20"/>
                <w:szCs w:val="20"/>
              </w:rPr>
              <w:t xml:space="preserve">Budowa i przebudowa obiektów małej retencji zlokalizowanych w Leśnictwie Żarnowiec </w:t>
            </w:r>
          </w:p>
        </w:tc>
        <w:tc>
          <w:tcPr>
            <w:tcW w:w="1366" w:type="dxa"/>
            <w:gridSpan w:val="2"/>
            <w:tcBorders>
              <w:top w:val="single" w:sz="8" w:space="0" w:color="auto"/>
              <w:left w:val="single" w:sz="4" w:space="0" w:color="000000"/>
              <w:bottom w:val="single" w:sz="8" w:space="0" w:color="auto"/>
              <w:right w:val="single" w:sz="4" w:space="0" w:color="000000"/>
            </w:tcBorders>
          </w:tcPr>
          <w:p w14:paraId="35530708" w14:textId="1519E470" w:rsidR="00C4464B" w:rsidRPr="009979FA" w:rsidRDefault="00C4464B" w:rsidP="005F3012">
            <w:pPr>
              <w:spacing w:after="0" w:line="240" w:lineRule="auto"/>
              <w:ind w:left="0" w:firstLine="0"/>
              <w:jc w:val="left"/>
              <w:rPr>
                <w:sz w:val="20"/>
                <w:szCs w:val="20"/>
              </w:rPr>
            </w:pPr>
            <w:r>
              <w:rPr>
                <w:sz w:val="20"/>
                <w:szCs w:val="20"/>
              </w:rPr>
              <w:t>p</w:t>
            </w:r>
            <w:r w:rsidRPr="009979FA">
              <w:rPr>
                <w:sz w:val="20"/>
                <w:szCs w:val="20"/>
              </w:rPr>
              <w:t>rzepusty z piętrzeniem i rozlewiskami</w:t>
            </w:r>
          </w:p>
        </w:tc>
        <w:tc>
          <w:tcPr>
            <w:tcW w:w="1122" w:type="dxa"/>
            <w:tcBorders>
              <w:top w:val="single" w:sz="8" w:space="0" w:color="auto"/>
              <w:left w:val="single" w:sz="4" w:space="0" w:color="000000"/>
              <w:bottom w:val="single" w:sz="8" w:space="0" w:color="auto"/>
              <w:right w:val="single" w:sz="4" w:space="0" w:color="000000"/>
            </w:tcBorders>
            <w:vAlign w:val="center"/>
          </w:tcPr>
          <w:p w14:paraId="4D419007" w14:textId="68D08543" w:rsidR="00C4464B" w:rsidRPr="009979FA" w:rsidRDefault="00C4464B" w:rsidP="005F3012">
            <w:pPr>
              <w:spacing w:after="0" w:line="240" w:lineRule="auto"/>
              <w:ind w:left="0" w:right="65" w:firstLine="0"/>
              <w:jc w:val="center"/>
              <w:rPr>
                <w:sz w:val="20"/>
                <w:szCs w:val="20"/>
              </w:rPr>
            </w:pPr>
            <w:r w:rsidRPr="009979FA">
              <w:rPr>
                <w:sz w:val="20"/>
                <w:szCs w:val="20"/>
              </w:rPr>
              <w:t>17</w:t>
            </w:r>
          </w:p>
        </w:tc>
        <w:tc>
          <w:tcPr>
            <w:tcW w:w="1266" w:type="dxa"/>
            <w:tcBorders>
              <w:top w:val="single" w:sz="8" w:space="0" w:color="auto"/>
              <w:left w:val="single" w:sz="4" w:space="0" w:color="000000"/>
              <w:bottom w:val="single" w:sz="8" w:space="0" w:color="auto"/>
              <w:right w:val="single" w:sz="4" w:space="0" w:color="000000"/>
            </w:tcBorders>
            <w:vAlign w:val="center"/>
          </w:tcPr>
          <w:p w14:paraId="673F3961" w14:textId="40CA5912" w:rsidR="00C4464B" w:rsidRPr="009979FA" w:rsidRDefault="00C4464B" w:rsidP="005F3012">
            <w:pPr>
              <w:spacing w:after="0" w:line="240" w:lineRule="auto"/>
              <w:ind w:left="0" w:right="59" w:firstLine="0"/>
              <w:jc w:val="center"/>
              <w:rPr>
                <w:sz w:val="20"/>
                <w:szCs w:val="20"/>
              </w:rPr>
            </w:pPr>
            <w:r w:rsidRPr="009979FA">
              <w:rPr>
                <w:sz w:val="20"/>
                <w:szCs w:val="20"/>
              </w:rPr>
              <w:t>3</w:t>
            </w:r>
            <w:r w:rsidR="00572598">
              <w:rPr>
                <w:sz w:val="20"/>
                <w:szCs w:val="20"/>
              </w:rPr>
              <w:t>2</w:t>
            </w:r>
            <w:r w:rsidRPr="009979FA">
              <w:rPr>
                <w:sz w:val="20"/>
                <w:szCs w:val="20"/>
              </w:rPr>
              <w:t>0</w:t>
            </w:r>
          </w:p>
        </w:tc>
        <w:tc>
          <w:tcPr>
            <w:tcW w:w="1740" w:type="dxa"/>
            <w:tcBorders>
              <w:top w:val="single" w:sz="8" w:space="0" w:color="auto"/>
              <w:left w:val="single" w:sz="4" w:space="0" w:color="000000"/>
              <w:bottom w:val="single" w:sz="8" w:space="0" w:color="auto"/>
              <w:right w:val="single" w:sz="4" w:space="0" w:color="000000"/>
            </w:tcBorders>
            <w:vAlign w:val="center"/>
          </w:tcPr>
          <w:p w14:paraId="7F891A19" w14:textId="69268C03" w:rsidR="00C4464B" w:rsidRPr="009979FA" w:rsidRDefault="00C4464B" w:rsidP="005F3012">
            <w:pPr>
              <w:spacing w:after="0" w:line="240" w:lineRule="auto"/>
              <w:ind w:left="0" w:right="66" w:firstLine="0"/>
              <w:jc w:val="center"/>
              <w:rPr>
                <w:sz w:val="20"/>
                <w:szCs w:val="20"/>
              </w:rPr>
            </w:pPr>
            <w:r w:rsidRPr="009979FA">
              <w:rPr>
                <w:sz w:val="20"/>
                <w:szCs w:val="20"/>
              </w:rPr>
              <w:t>3</w:t>
            </w:r>
            <w:r w:rsidR="00572598">
              <w:rPr>
                <w:sz w:val="20"/>
                <w:szCs w:val="20"/>
              </w:rPr>
              <w:t>2</w:t>
            </w:r>
            <w:r w:rsidRPr="009979FA">
              <w:rPr>
                <w:sz w:val="20"/>
                <w:szCs w:val="20"/>
              </w:rPr>
              <w:t>0</w:t>
            </w:r>
          </w:p>
        </w:tc>
      </w:tr>
      <w:tr w:rsidR="00C4464B" w:rsidRPr="009979FA" w14:paraId="419B5C69" w14:textId="77777777" w:rsidTr="00241064">
        <w:trPr>
          <w:trHeight w:val="340"/>
        </w:trPr>
        <w:tc>
          <w:tcPr>
            <w:tcW w:w="785" w:type="dxa"/>
            <w:vMerge/>
            <w:tcBorders>
              <w:left w:val="single" w:sz="4" w:space="0" w:color="000000"/>
              <w:right w:val="single" w:sz="4" w:space="0" w:color="000000"/>
            </w:tcBorders>
            <w:vAlign w:val="center"/>
          </w:tcPr>
          <w:p w14:paraId="2B9863B4" w14:textId="7AF2A481" w:rsidR="00C4464B" w:rsidRPr="009979FA" w:rsidRDefault="00C4464B" w:rsidP="005F3012">
            <w:pPr>
              <w:spacing w:after="0" w:line="240" w:lineRule="auto"/>
              <w:ind w:left="2" w:firstLine="0"/>
              <w:jc w:val="center"/>
              <w:rPr>
                <w:sz w:val="20"/>
                <w:szCs w:val="20"/>
              </w:rPr>
            </w:pPr>
          </w:p>
        </w:tc>
        <w:tc>
          <w:tcPr>
            <w:tcW w:w="886" w:type="dxa"/>
            <w:vMerge/>
            <w:tcBorders>
              <w:left w:val="single" w:sz="4" w:space="0" w:color="000000"/>
              <w:right w:val="single" w:sz="4" w:space="0" w:color="000000"/>
            </w:tcBorders>
          </w:tcPr>
          <w:p w14:paraId="08DCDD68" w14:textId="77777777" w:rsidR="00C4464B" w:rsidRPr="009979FA" w:rsidRDefault="00C4464B" w:rsidP="005F3012">
            <w:pPr>
              <w:spacing w:after="0" w:line="240" w:lineRule="auto"/>
              <w:ind w:left="0" w:firstLine="0"/>
              <w:jc w:val="left"/>
              <w:rPr>
                <w:sz w:val="20"/>
                <w:szCs w:val="20"/>
              </w:rPr>
            </w:pPr>
          </w:p>
        </w:tc>
        <w:tc>
          <w:tcPr>
            <w:tcW w:w="2724" w:type="dxa"/>
            <w:gridSpan w:val="2"/>
            <w:vMerge/>
            <w:tcBorders>
              <w:left w:val="single" w:sz="4" w:space="0" w:color="000000"/>
              <w:right w:val="single" w:sz="4" w:space="0" w:color="000000"/>
            </w:tcBorders>
          </w:tcPr>
          <w:p w14:paraId="77FBBDE3" w14:textId="485F3E11" w:rsidR="00C4464B" w:rsidRPr="009979FA" w:rsidRDefault="00C4464B" w:rsidP="005F3012">
            <w:pPr>
              <w:spacing w:after="0" w:line="240" w:lineRule="auto"/>
              <w:ind w:left="0" w:firstLine="0"/>
              <w:jc w:val="left"/>
              <w:rPr>
                <w:sz w:val="20"/>
                <w:szCs w:val="20"/>
              </w:rPr>
            </w:pPr>
          </w:p>
        </w:tc>
        <w:tc>
          <w:tcPr>
            <w:tcW w:w="1366" w:type="dxa"/>
            <w:gridSpan w:val="2"/>
            <w:tcBorders>
              <w:top w:val="single" w:sz="8" w:space="0" w:color="auto"/>
              <w:left w:val="single" w:sz="4" w:space="0" w:color="000000"/>
              <w:bottom w:val="single" w:sz="8" w:space="0" w:color="auto"/>
              <w:right w:val="single" w:sz="4" w:space="0" w:color="000000"/>
            </w:tcBorders>
            <w:vAlign w:val="center"/>
          </w:tcPr>
          <w:p w14:paraId="0013945A" w14:textId="2B7FE21C" w:rsidR="00C4464B" w:rsidRPr="009979FA" w:rsidRDefault="00C4464B" w:rsidP="00664811">
            <w:pPr>
              <w:spacing w:after="0" w:line="240" w:lineRule="auto"/>
              <w:ind w:left="0" w:firstLine="0"/>
              <w:jc w:val="left"/>
              <w:rPr>
                <w:sz w:val="20"/>
                <w:szCs w:val="20"/>
              </w:rPr>
            </w:pPr>
            <w:r w:rsidRPr="009979FA">
              <w:rPr>
                <w:sz w:val="20"/>
                <w:szCs w:val="20"/>
              </w:rPr>
              <w:t>zbiornik wodny</w:t>
            </w:r>
          </w:p>
        </w:tc>
        <w:tc>
          <w:tcPr>
            <w:tcW w:w="1122" w:type="dxa"/>
            <w:tcBorders>
              <w:top w:val="single" w:sz="8" w:space="0" w:color="auto"/>
              <w:left w:val="single" w:sz="4" w:space="0" w:color="000000"/>
              <w:bottom w:val="single" w:sz="8" w:space="0" w:color="auto"/>
              <w:right w:val="single" w:sz="4" w:space="0" w:color="000000"/>
            </w:tcBorders>
            <w:vAlign w:val="center"/>
          </w:tcPr>
          <w:p w14:paraId="0A2EF287" w14:textId="5442338F" w:rsidR="00C4464B" w:rsidRPr="009979FA" w:rsidRDefault="00C4464B" w:rsidP="005F3012">
            <w:pPr>
              <w:spacing w:after="0" w:line="240" w:lineRule="auto"/>
              <w:ind w:left="0" w:right="65" w:firstLine="0"/>
              <w:jc w:val="center"/>
              <w:rPr>
                <w:sz w:val="20"/>
                <w:szCs w:val="20"/>
              </w:rPr>
            </w:pPr>
            <w:r w:rsidRPr="009979FA">
              <w:rPr>
                <w:sz w:val="20"/>
                <w:szCs w:val="20"/>
              </w:rPr>
              <w:t>1</w:t>
            </w:r>
          </w:p>
        </w:tc>
        <w:tc>
          <w:tcPr>
            <w:tcW w:w="1266" w:type="dxa"/>
            <w:tcBorders>
              <w:top w:val="single" w:sz="8" w:space="0" w:color="auto"/>
              <w:left w:val="single" w:sz="4" w:space="0" w:color="000000"/>
              <w:bottom w:val="single" w:sz="8" w:space="0" w:color="auto"/>
              <w:right w:val="single" w:sz="4" w:space="0" w:color="000000"/>
            </w:tcBorders>
            <w:vAlign w:val="center"/>
          </w:tcPr>
          <w:p w14:paraId="461AD081" w14:textId="1379F38F" w:rsidR="00C4464B" w:rsidRPr="009979FA" w:rsidRDefault="00C4464B" w:rsidP="005F3012">
            <w:pPr>
              <w:spacing w:after="0" w:line="240" w:lineRule="auto"/>
              <w:ind w:left="0" w:right="59" w:firstLine="0"/>
              <w:jc w:val="center"/>
              <w:rPr>
                <w:sz w:val="20"/>
                <w:szCs w:val="20"/>
              </w:rPr>
            </w:pPr>
            <w:r w:rsidRPr="009979FA">
              <w:rPr>
                <w:sz w:val="20"/>
                <w:szCs w:val="20"/>
              </w:rPr>
              <w:t>1</w:t>
            </w:r>
            <w:r>
              <w:rPr>
                <w:sz w:val="20"/>
                <w:szCs w:val="20"/>
              </w:rPr>
              <w:t xml:space="preserve"> </w:t>
            </w:r>
            <w:r w:rsidRPr="009979FA">
              <w:rPr>
                <w:sz w:val="20"/>
                <w:szCs w:val="20"/>
              </w:rPr>
              <w:t>000</w:t>
            </w:r>
          </w:p>
        </w:tc>
        <w:tc>
          <w:tcPr>
            <w:tcW w:w="1740" w:type="dxa"/>
            <w:tcBorders>
              <w:top w:val="single" w:sz="8" w:space="0" w:color="auto"/>
              <w:left w:val="single" w:sz="4" w:space="0" w:color="000000"/>
              <w:bottom w:val="single" w:sz="8" w:space="0" w:color="auto"/>
              <w:right w:val="single" w:sz="4" w:space="0" w:color="000000"/>
            </w:tcBorders>
            <w:vAlign w:val="center"/>
          </w:tcPr>
          <w:p w14:paraId="0DBDB37C" w14:textId="48817709" w:rsidR="00C4464B" w:rsidRPr="009979FA" w:rsidRDefault="00C4464B" w:rsidP="005F3012">
            <w:pPr>
              <w:spacing w:after="0" w:line="240" w:lineRule="auto"/>
              <w:ind w:left="0" w:right="66" w:firstLine="0"/>
              <w:jc w:val="center"/>
              <w:rPr>
                <w:sz w:val="20"/>
                <w:szCs w:val="20"/>
              </w:rPr>
            </w:pPr>
            <w:r w:rsidRPr="009979FA">
              <w:rPr>
                <w:sz w:val="20"/>
                <w:szCs w:val="20"/>
              </w:rPr>
              <w:t>1</w:t>
            </w:r>
            <w:r>
              <w:rPr>
                <w:sz w:val="20"/>
                <w:szCs w:val="20"/>
              </w:rPr>
              <w:t xml:space="preserve"> </w:t>
            </w:r>
            <w:r w:rsidRPr="009979FA">
              <w:rPr>
                <w:sz w:val="20"/>
                <w:szCs w:val="20"/>
              </w:rPr>
              <w:t>000</w:t>
            </w:r>
          </w:p>
        </w:tc>
      </w:tr>
      <w:tr w:rsidR="00C4464B" w:rsidRPr="009979FA" w14:paraId="61EDDCCE" w14:textId="77777777" w:rsidTr="00241064">
        <w:trPr>
          <w:trHeight w:val="380"/>
        </w:trPr>
        <w:tc>
          <w:tcPr>
            <w:tcW w:w="785" w:type="dxa"/>
            <w:vMerge/>
            <w:tcBorders>
              <w:left w:val="single" w:sz="4" w:space="0" w:color="000000"/>
              <w:bottom w:val="single" w:sz="12" w:space="0" w:color="000000"/>
              <w:right w:val="single" w:sz="4" w:space="0" w:color="000000"/>
            </w:tcBorders>
            <w:vAlign w:val="center"/>
          </w:tcPr>
          <w:p w14:paraId="0035031D" w14:textId="6DB1C1CC" w:rsidR="00C4464B" w:rsidRPr="009979FA" w:rsidRDefault="00C4464B" w:rsidP="005F3012">
            <w:pPr>
              <w:spacing w:after="0" w:line="240" w:lineRule="auto"/>
              <w:ind w:left="2" w:firstLine="0"/>
              <w:jc w:val="center"/>
              <w:rPr>
                <w:sz w:val="20"/>
                <w:szCs w:val="20"/>
              </w:rPr>
            </w:pPr>
          </w:p>
        </w:tc>
        <w:tc>
          <w:tcPr>
            <w:tcW w:w="886" w:type="dxa"/>
            <w:vMerge/>
            <w:tcBorders>
              <w:left w:val="single" w:sz="4" w:space="0" w:color="000000"/>
              <w:bottom w:val="single" w:sz="12" w:space="0" w:color="000000"/>
              <w:right w:val="single" w:sz="4" w:space="0" w:color="000000"/>
            </w:tcBorders>
          </w:tcPr>
          <w:p w14:paraId="10E22757" w14:textId="77777777" w:rsidR="00C4464B" w:rsidRPr="009979FA" w:rsidRDefault="00C4464B" w:rsidP="005F3012">
            <w:pPr>
              <w:spacing w:after="0" w:line="240" w:lineRule="auto"/>
              <w:ind w:left="0" w:firstLine="0"/>
              <w:jc w:val="left"/>
              <w:rPr>
                <w:sz w:val="20"/>
                <w:szCs w:val="20"/>
              </w:rPr>
            </w:pPr>
          </w:p>
        </w:tc>
        <w:tc>
          <w:tcPr>
            <w:tcW w:w="2724" w:type="dxa"/>
            <w:gridSpan w:val="2"/>
            <w:vMerge/>
            <w:tcBorders>
              <w:left w:val="single" w:sz="4" w:space="0" w:color="000000"/>
              <w:bottom w:val="single" w:sz="12" w:space="0" w:color="000000"/>
              <w:right w:val="single" w:sz="4" w:space="0" w:color="000000"/>
            </w:tcBorders>
          </w:tcPr>
          <w:p w14:paraId="627B7B33" w14:textId="1C26A059" w:rsidR="00C4464B" w:rsidRPr="009979FA" w:rsidRDefault="00C4464B" w:rsidP="005F3012">
            <w:pPr>
              <w:spacing w:after="0" w:line="240" w:lineRule="auto"/>
              <w:ind w:left="0" w:firstLine="0"/>
              <w:jc w:val="left"/>
              <w:rPr>
                <w:sz w:val="20"/>
                <w:szCs w:val="20"/>
              </w:rPr>
            </w:pPr>
          </w:p>
        </w:tc>
        <w:tc>
          <w:tcPr>
            <w:tcW w:w="1366" w:type="dxa"/>
            <w:gridSpan w:val="2"/>
            <w:tcBorders>
              <w:top w:val="single" w:sz="8" w:space="0" w:color="auto"/>
              <w:left w:val="single" w:sz="4" w:space="0" w:color="000000"/>
              <w:bottom w:val="single" w:sz="12" w:space="0" w:color="auto"/>
              <w:right w:val="single" w:sz="4" w:space="0" w:color="000000"/>
            </w:tcBorders>
            <w:vAlign w:val="center"/>
          </w:tcPr>
          <w:p w14:paraId="23AE5AFB" w14:textId="42358A7E" w:rsidR="00C4464B" w:rsidRPr="009979FA" w:rsidRDefault="00C4464B" w:rsidP="00664811">
            <w:pPr>
              <w:spacing w:after="0" w:line="240" w:lineRule="auto"/>
              <w:ind w:left="0" w:firstLine="0"/>
              <w:jc w:val="left"/>
              <w:rPr>
                <w:sz w:val="20"/>
                <w:szCs w:val="20"/>
              </w:rPr>
            </w:pPr>
            <w:r w:rsidRPr="009979FA">
              <w:rPr>
                <w:sz w:val="20"/>
                <w:szCs w:val="20"/>
              </w:rPr>
              <w:t>zastawka</w:t>
            </w:r>
          </w:p>
        </w:tc>
        <w:tc>
          <w:tcPr>
            <w:tcW w:w="1122" w:type="dxa"/>
            <w:tcBorders>
              <w:top w:val="single" w:sz="8" w:space="0" w:color="auto"/>
              <w:left w:val="single" w:sz="4" w:space="0" w:color="000000"/>
              <w:bottom w:val="single" w:sz="12" w:space="0" w:color="auto"/>
              <w:right w:val="single" w:sz="4" w:space="0" w:color="000000"/>
            </w:tcBorders>
            <w:vAlign w:val="center"/>
          </w:tcPr>
          <w:p w14:paraId="72E50727" w14:textId="22E0512F" w:rsidR="00C4464B" w:rsidRPr="009979FA" w:rsidRDefault="005A0F73" w:rsidP="005F3012">
            <w:pPr>
              <w:spacing w:after="0" w:line="240" w:lineRule="auto"/>
              <w:ind w:left="0" w:right="65" w:firstLine="0"/>
              <w:jc w:val="center"/>
              <w:rPr>
                <w:sz w:val="20"/>
                <w:szCs w:val="20"/>
              </w:rPr>
            </w:pPr>
            <w:r>
              <w:rPr>
                <w:sz w:val="20"/>
                <w:szCs w:val="20"/>
              </w:rPr>
              <w:t>3</w:t>
            </w:r>
          </w:p>
        </w:tc>
        <w:tc>
          <w:tcPr>
            <w:tcW w:w="1266" w:type="dxa"/>
            <w:tcBorders>
              <w:top w:val="single" w:sz="8" w:space="0" w:color="auto"/>
              <w:left w:val="single" w:sz="4" w:space="0" w:color="000000"/>
              <w:bottom w:val="single" w:sz="12" w:space="0" w:color="auto"/>
              <w:right w:val="single" w:sz="4" w:space="0" w:color="000000"/>
            </w:tcBorders>
            <w:vAlign w:val="center"/>
          </w:tcPr>
          <w:p w14:paraId="5750574E" w14:textId="63575B35" w:rsidR="00C4464B" w:rsidRPr="009979FA" w:rsidRDefault="00C4464B" w:rsidP="005F3012">
            <w:pPr>
              <w:spacing w:after="0" w:line="240" w:lineRule="auto"/>
              <w:ind w:left="0" w:right="59" w:firstLine="0"/>
              <w:jc w:val="center"/>
              <w:rPr>
                <w:sz w:val="20"/>
                <w:szCs w:val="20"/>
              </w:rPr>
            </w:pPr>
            <w:r w:rsidRPr="009979FA">
              <w:rPr>
                <w:sz w:val="20"/>
                <w:szCs w:val="20"/>
              </w:rPr>
              <w:t>20</w:t>
            </w:r>
          </w:p>
        </w:tc>
        <w:tc>
          <w:tcPr>
            <w:tcW w:w="1740" w:type="dxa"/>
            <w:tcBorders>
              <w:top w:val="single" w:sz="8" w:space="0" w:color="auto"/>
              <w:left w:val="single" w:sz="4" w:space="0" w:color="000000"/>
              <w:bottom w:val="single" w:sz="12" w:space="0" w:color="auto"/>
              <w:right w:val="single" w:sz="4" w:space="0" w:color="000000"/>
            </w:tcBorders>
            <w:vAlign w:val="center"/>
          </w:tcPr>
          <w:p w14:paraId="40323A28" w14:textId="6ABC39EE" w:rsidR="00C4464B" w:rsidRPr="009979FA" w:rsidRDefault="00C4464B" w:rsidP="005F3012">
            <w:pPr>
              <w:spacing w:after="0" w:line="240" w:lineRule="auto"/>
              <w:ind w:left="0" w:right="66" w:firstLine="0"/>
              <w:jc w:val="center"/>
              <w:rPr>
                <w:sz w:val="20"/>
                <w:szCs w:val="20"/>
              </w:rPr>
            </w:pPr>
            <w:r w:rsidRPr="009979FA">
              <w:rPr>
                <w:sz w:val="20"/>
                <w:szCs w:val="20"/>
              </w:rPr>
              <w:t>20</w:t>
            </w:r>
          </w:p>
        </w:tc>
      </w:tr>
      <w:tr w:rsidR="00241064" w:rsidRPr="009979FA" w14:paraId="1810F0B0" w14:textId="77777777" w:rsidTr="00C4464B">
        <w:trPr>
          <w:trHeight w:val="454"/>
        </w:trPr>
        <w:tc>
          <w:tcPr>
            <w:tcW w:w="0" w:type="auto"/>
            <w:tcBorders>
              <w:top w:val="nil"/>
              <w:left w:val="single" w:sz="4" w:space="0" w:color="000000"/>
              <w:bottom w:val="double" w:sz="4" w:space="0" w:color="auto"/>
              <w:right w:val="single" w:sz="4" w:space="0" w:color="000000"/>
            </w:tcBorders>
            <w:vAlign w:val="center"/>
          </w:tcPr>
          <w:p w14:paraId="7D3CC797" w14:textId="612E92ED" w:rsidR="00241064" w:rsidRPr="009979FA" w:rsidRDefault="00241064" w:rsidP="005F3012">
            <w:pPr>
              <w:spacing w:after="0" w:line="240" w:lineRule="auto"/>
              <w:ind w:left="0" w:firstLine="0"/>
              <w:jc w:val="center"/>
              <w:rPr>
                <w:sz w:val="20"/>
                <w:szCs w:val="20"/>
              </w:rPr>
            </w:pPr>
            <w:r>
              <w:rPr>
                <w:sz w:val="20"/>
                <w:szCs w:val="20"/>
              </w:rPr>
              <w:t>1</w:t>
            </w:r>
          </w:p>
        </w:tc>
        <w:tc>
          <w:tcPr>
            <w:tcW w:w="886" w:type="dxa"/>
            <w:tcBorders>
              <w:top w:val="nil"/>
              <w:left w:val="single" w:sz="4" w:space="0" w:color="000000"/>
              <w:bottom w:val="double" w:sz="4" w:space="0" w:color="auto"/>
              <w:right w:val="single" w:sz="4" w:space="0" w:color="000000"/>
            </w:tcBorders>
            <w:vAlign w:val="center"/>
          </w:tcPr>
          <w:p w14:paraId="15A28D03" w14:textId="2DE65457" w:rsidR="00241064" w:rsidRPr="009979FA" w:rsidRDefault="00C4464B" w:rsidP="00C4464B">
            <w:pPr>
              <w:spacing w:after="0" w:line="240" w:lineRule="auto"/>
              <w:ind w:left="0" w:firstLine="0"/>
              <w:jc w:val="center"/>
              <w:rPr>
                <w:sz w:val="20"/>
                <w:szCs w:val="20"/>
              </w:rPr>
            </w:pPr>
            <w:r>
              <w:rPr>
                <w:sz w:val="20"/>
                <w:szCs w:val="20"/>
              </w:rPr>
              <w:t>2</w:t>
            </w:r>
          </w:p>
        </w:tc>
        <w:tc>
          <w:tcPr>
            <w:tcW w:w="2724" w:type="dxa"/>
            <w:gridSpan w:val="2"/>
            <w:tcBorders>
              <w:top w:val="nil"/>
              <w:left w:val="single" w:sz="4" w:space="0" w:color="000000"/>
              <w:bottom w:val="double" w:sz="4" w:space="0" w:color="auto"/>
              <w:right w:val="single" w:sz="4" w:space="0" w:color="000000"/>
            </w:tcBorders>
            <w:vAlign w:val="center"/>
          </w:tcPr>
          <w:p w14:paraId="1FC1D642" w14:textId="4F0BE023" w:rsidR="00241064" w:rsidRPr="009979FA" w:rsidRDefault="00241064" w:rsidP="005F3012">
            <w:pPr>
              <w:spacing w:after="0" w:line="240" w:lineRule="auto"/>
              <w:ind w:left="0" w:firstLine="0"/>
              <w:jc w:val="left"/>
              <w:rPr>
                <w:sz w:val="20"/>
                <w:szCs w:val="20"/>
              </w:rPr>
            </w:pPr>
            <w:r w:rsidRPr="009979FA">
              <w:rPr>
                <w:sz w:val="20"/>
                <w:szCs w:val="20"/>
              </w:rPr>
              <w:t>Utworzenie rozlewiska wodnego w Leśnictwie Żarnowiec</w:t>
            </w:r>
          </w:p>
        </w:tc>
        <w:tc>
          <w:tcPr>
            <w:tcW w:w="1366" w:type="dxa"/>
            <w:gridSpan w:val="2"/>
            <w:tcBorders>
              <w:top w:val="single" w:sz="12" w:space="0" w:color="auto"/>
              <w:left w:val="single" w:sz="4" w:space="0" w:color="000000"/>
              <w:bottom w:val="double" w:sz="4" w:space="0" w:color="auto"/>
              <w:right w:val="single" w:sz="4" w:space="0" w:color="000000"/>
            </w:tcBorders>
            <w:vAlign w:val="center"/>
          </w:tcPr>
          <w:p w14:paraId="7A0064E3" w14:textId="4CEE51F7" w:rsidR="00241064" w:rsidRPr="009979FA" w:rsidRDefault="00973289" w:rsidP="00664811">
            <w:pPr>
              <w:spacing w:after="0" w:line="240" w:lineRule="auto"/>
              <w:ind w:left="0" w:firstLine="0"/>
              <w:jc w:val="left"/>
              <w:rPr>
                <w:sz w:val="20"/>
                <w:szCs w:val="20"/>
              </w:rPr>
            </w:pPr>
            <w:r>
              <w:rPr>
                <w:sz w:val="20"/>
                <w:szCs w:val="20"/>
              </w:rPr>
              <w:t>grobla, rozlewisko</w:t>
            </w:r>
            <w:r w:rsidR="00C4464B">
              <w:rPr>
                <w:sz w:val="20"/>
                <w:szCs w:val="20"/>
              </w:rPr>
              <w:t>,</w:t>
            </w:r>
          </w:p>
        </w:tc>
        <w:tc>
          <w:tcPr>
            <w:tcW w:w="1122" w:type="dxa"/>
            <w:tcBorders>
              <w:top w:val="single" w:sz="12" w:space="0" w:color="auto"/>
              <w:left w:val="single" w:sz="4" w:space="0" w:color="000000"/>
              <w:bottom w:val="double" w:sz="4" w:space="0" w:color="auto"/>
              <w:right w:val="single" w:sz="4" w:space="0" w:color="000000"/>
            </w:tcBorders>
            <w:vAlign w:val="center"/>
          </w:tcPr>
          <w:p w14:paraId="067E84ED" w14:textId="26CD7CAA" w:rsidR="00241064" w:rsidRPr="009979FA" w:rsidRDefault="00241064" w:rsidP="005F3012">
            <w:pPr>
              <w:spacing w:after="0" w:line="240" w:lineRule="auto"/>
              <w:ind w:left="0" w:firstLine="0"/>
              <w:jc w:val="center"/>
              <w:rPr>
                <w:sz w:val="20"/>
                <w:szCs w:val="20"/>
              </w:rPr>
            </w:pPr>
            <w:r w:rsidRPr="009979FA">
              <w:rPr>
                <w:sz w:val="20"/>
                <w:szCs w:val="20"/>
              </w:rPr>
              <w:t>1</w:t>
            </w:r>
          </w:p>
        </w:tc>
        <w:tc>
          <w:tcPr>
            <w:tcW w:w="1266" w:type="dxa"/>
            <w:tcBorders>
              <w:top w:val="single" w:sz="12" w:space="0" w:color="auto"/>
              <w:left w:val="single" w:sz="4" w:space="0" w:color="000000"/>
              <w:bottom w:val="double" w:sz="4" w:space="0" w:color="auto"/>
              <w:right w:val="single" w:sz="4" w:space="0" w:color="000000"/>
            </w:tcBorders>
            <w:vAlign w:val="center"/>
          </w:tcPr>
          <w:p w14:paraId="3EBE2E0C" w14:textId="7DE155C7" w:rsidR="00241064" w:rsidRPr="009979FA" w:rsidRDefault="00241064" w:rsidP="005F3012">
            <w:pPr>
              <w:spacing w:after="0" w:line="240" w:lineRule="auto"/>
              <w:ind w:left="7" w:firstLine="0"/>
              <w:jc w:val="center"/>
              <w:rPr>
                <w:sz w:val="20"/>
                <w:szCs w:val="20"/>
              </w:rPr>
            </w:pPr>
            <w:r w:rsidRPr="009979FA">
              <w:rPr>
                <w:sz w:val="20"/>
                <w:szCs w:val="20"/>
              </w:rPr>
              <w:t>400</w:t>
            </w:r>
          </w:p>
        </w:tc>
        <w:tc>
          <w:tcPr>
            <w:tcW w:w="1740" w:type="dxa"/>
            <w:tcBorders>
              <w:top w:val="single" w:sz="12" w:space="0" w:color="auto"/>
              <w:left w:val="single" w:sz="4" w:space="0" w:color="000000"/>
              <w:bottom w:val="double" w:sz="4" w:space="0" w:color="auto"/>
              <w:right w:val="single" w:sz="4" w:space="0" w:color="000000"/>
            </w:tcBorders>
            <w:vAlign w:val="center"/>
          </w:tcPr>
          <w:p w14:paraId="20F953CF" w14:textId="36E0E16D" w:rsidR="00241064" w:rsidRPr="009979FA" w:rsidRDefault="00241064" w:rsidP="005F3012">
            <w:pPr>
              <w:spacing w:after="0" w:line="240" w:lineRule="auto"/>
              <w:ind w:left="0" w:firstLine="0"/>
              <w:jc w:val="center"/>
              <w:rPr>
                <w:sz w:val="20"/>
                <w:szCs w:val="20"/>
              </w:rPr>
            </w:pPr>
            <w:r w:rsidRPr="009979FA">
              <w:rPr>
                <w:sz w:val="20"/>
                <w:szCs w:val="20"/>
              </w:rPr>
              <w:t>400</w:t>
            </w:r>
          </w:p>
        </w:tc>
      </w:tr>
      <w:tr w:rsidR="00241064" w:rsidRPr="009979FA" w14:paraId="38800327" w14:textId="77777777" w:rsidTr="00C4464B">
        <w:trPr>
          <w:trHeight w:val="454"/>
        </w:trPr>
        <w:tc>
          <w:tcPr>
            <w:tcW w:w="785" w:type="dxa"/>
            <w:tcBorders>
              <w:top w:val="double" w:sz="4" w:space="0" w:color="auto"/>
              <w:left w:val="single" w:sz="4" w:space="0" w:color="000000"/>
              <w:bottom w:val="double" w:sz="4" w:space="0" w:color="auto"/>
              <w:right w:val="single" w:sz="4" w:space="0" w:color="000000"/>
            </w:tcBorders>
            <w:vAlign w:val="center"/>
          </w:tcPr>
          <w:p w14:paraId="6605FBD5" w14:textId="2DDF993F" w:rsidR="00241064" w:rsidRPr="009979FA" w:rsidRDefault="00C4464B" w:rsidP="005F3012">
            <w:pPr>
              <w:spacing w:after="0" w:line="240" w:lineRule="auto"/>
              <w:ind w:left="2" w:firstLine="0"/>
              <w:jc w:val="center"/>
              <w:rPr>
                <w:sz w:val="20"/>
                <w:szCs w:val="20"/>
              </w:rPr>
            </w:pPr>
            <w:r>
              <w:rPr>
                <w:sz w:val="20"/>
                <w:szCs w:val="20"/>
              </w:rPr>
              <w:t>2</w:t>
            </w:r>
          </w:p>
        </w:tc>
        <w:tc>
          <w:tcPr>
            <w:tcW w:w="886" w:type="dxa"/>
            <w:tcBorders>
              <w:top w:val="double" w:sz="4" w:space="0" w:color="auto"/>
              <w:left w:val="single" w:sz="4" w:space="0" w:color="000000"/>
              <w:bottom w:val="double" w:sz="4" w:space="0" w:color="auto"/>
              <w:right w:val="single" w:sz="4" w:space="0" w:color="000000"/>
            </w:tcBorders>
            <w:vAlign w:val="center"/>
          </w:tcPr>
          <w:p w14:paraId="62BF885D" w14:textId="7606C8F2" w:rsidR="00241064" w:rsidRPr="00E55F81" w:rsidRDefault="00C4464B" w:rsidP="00C4464B">
            <w:pPr>
              <w:spacing w:after="0" w:line="240" w:lineRule="auto"/>
              <w:ind w:left="0" w:firstLine="0"/>
              <w:jc w:val="center"/>
              <w:rPr>
                <w:sz w:val="20"/>
                <w:szCs w:val="20"/>
              </w:rPr>
            </w:pPr>
            <w:r>
              <w:rPr>
                <w:sz w:val="20"/>
                <w:szCs w:val="20"/>
              </w:rPr>
              <w:t>1</w:t>
            </w:r>
          </w:p>
        </w:tc>
        <w:tc>
          <w:tcPr>
            <w:tcW w:w="2724" w:type="dxa"/>
            <w:gridSpan w:val="2"/>
            <w:tcBorders>
              <w:top w:val="double" w:sz="4" w:space="0" w:color="auto"/>
              <w:left w:val="single" w:sz="4" w:space="0" w:color="000000"/>
              <w:bottom w:val="double" w:sz="4" w:space="0" w:color="auto"/>
              <w:right w:val="single" w:sz="4" w:space="0" w:color="000000"/>
            </w:tcBorders>
          </w:tcPr>
          <w:p w14:paraId="6F5D9A4E" w14:textId="39F40DBB" w:rsidR="00241064" w:rsidRPr="009979FA" w:rsidRDefault="00241064" w:rsidP="005F3012">
            <w:pPr>
              <w:spacing w:after="0" w:line="240" w:lineRule="auto"/>
              <w:ind w:left="0" w:firstLine="0"/>
              <w:jc w:val="left"/>
              <w:rPr>
                <w:sz w:val="20"/>
                <w:szCs w:val="20"/>
              </w:rPr>
            </w:pPr>
            <w:r w:rsidRPr="00E55F81">
              <w:rPr>
                <w:sz w:val="20"/>
                <w:szCs w:val="20"/>
              </w:rPr>
              <w:t>Rozbudowa zbiornika wodnego Malinka w Leśn</w:t>
            </w:r>
            <w:r>
              <w:rPr>
                <w:sz w:val="20"/>
                <w:szCs w:val="20"/>
              </w:rPr>
              <w:t>i</w:t>
            </w:r>
            <w:r w:rsidRPr="00E55F81">
              <w:rPr>
                <w:sz w:val="20"/>
                <w:szCs w:val="20"/>
              </w:rPr>
              <w:t>ctwie Golczowice</w:t>
            </w:r>
          </w:p>
        </w:tc>
        <w:tc>
          <w:tcPr>
            <w:tcW w:w="1366" w:type="dxa"/>
            <w:gridSpan w:val="2"/>
            <w:tcBorders>
              <w:top w:val="double" w:sz="4" w:space="0" w:color="auto"/>
              <w:left w:val="single" w:sz="4" w:space="0" w:color="000000"/>
              <w:bottom w:val="double" w:sz="4" w:space="0" w:color="auto"/>
              <w:right w:val="single" w:sz="4" w:space="0" w:color="000000"/>
            </w:tcBorders>
            <w:vAlign w:val="center"/>
          </w:tcPr>
          <w:p w14:paraId="71843431" w14:textId="42BE2916" w:rsidR="00241064" w:rsidRPr="009979FA" w:rsidRDefault="00241064" w:rsidP="00664811">
            <w:pPr>
              <w:spacing w:after="0" w:line="240" w:lineRule="auto"/>
              <w:ind w:left="0" w:firstLine="0"/>
              <w:jc w:val="left"/>
              <w:rPr>
                <w:sz w:val="20"/>
                <w:szCs w:val="20"/>
              </w:rPr>
            </w:pPr>
            <w:r>
              <w:rPr>
                <w:sz w:val="20"/>
                <w:szCs w:val="20"/>
              </w:rPr>
              <w:t>z</w:t>
            </w:r>
            <w:r w:rsidRPr="009979FA">
              <w:rPr>
                <w:sz w:val="20"/>
                <w:szCs w:val="20"/>
              </w:rPr>
              <w:t xml:space="preserve">biornik wodny </w:t>
            </w:r>
          </w:p>
        </w:tc>
        <w:tc>
          <w:tcPr>
            <w:tcW w:w="1122" w:type="dxa"/>
            <w:tcBorders>
              <w:top w:val="double" w:sz="4" w:space="0" w:color="auto"/>
              <w:left w:val="single" w:sz="4" w:space="0" w:color="000000"/>
              <w:bottom w:val="double" w:sz="4" w:space="0" w:color="auto"/>
              <w:right w:val="single" w:sz="4" w:space="0" w:color="000000"/>
            </w:tcBorders>
            <w:vAlign w:val="center"/>
          </w:tcPr>
          <w:p w14:paraId="77D333C2" w14:textId="64AD45C0" w:rsidR="00241064" w:rsidRPr="009979FA" w:rsidRDefault="00241064" w:rsidP="005F3012">
            <w:pPr>
              <w:spacing w:after="0" w:line="240" w:lineRule="auto"/>
              <w:ind w:left="0" w:right="65" w:firstLine="0"/>
              <w:jc w:val="center"/>
              <w:rPr>
                <w:sz w:val="20"/>
                <w:szCs w:val="20"/>
              </w:rPr>
            </w:pPr>
            <w:r>
              <w:rPr>
                <w:sz w:val="20"/>
                <w:szCs w:val="20"/>
              </w:rPr>
              <w:t>2</w:t>
            </w:r>
          </w:p>
        </w:tc>
        <w:tc>
          <w:tcPr>
            <w:tcW w:w="1266" w:type="dxa"/>
            <w:tcBorders>
              <w:top w:val="double" w:sz="4" w:space="0" w:color="auto"/>
              <w:left w:val="single" w:sz="4" w:space="0" w:color="000000"/>
              <w:bottom w:val="double" w:sz="4" w:space="0" w:color="auto"/>
              <w:right w:val="single" w:sz="4" w:space="0" w:color="000000"/>
            </w:tcBorders>
            <w:vAlign w:val="center"/>
          </w:tcPr>
          <w:p w14:paraId="7C759255" w14:textId="7AEE2D8D" w:rsidR="00241064" w:rsidRPr="009979FA" w:rsidRDefault="00241064" w:rsidP="005F3012">
            <w:pPr>
              <w:spacing w:after="0" w:line="240" w:lineRule="auto"/>
              <w:ind w:left="0" w:right="59" w:firstLine="0"/>
              <w:jc w:val="center"/>
              <w:rPr>
                <w:sz w:val="20"/>
                <w:szCs w:val="20"/>
              </w:rPr>
            </w:pPr>
            <w:r>
              <w:rPr>
                <w:sz w:val="20"/>
                <w:szCs w:val="20"/>
              </w:rPr>
              <w:t>71 064</w:t>
            </w:r>
            <w:r w:rsidRPr="009979FA">
              <w:rPr>
                <w:sz w:val="20"/>
                <w:szCs w:val="20"/>
              </w:rPr>
              <w:t xml:space="preserve"> </w:t>
            </w:r>
          </w:p>
        </w:tc>
        <w:tc>
          <w:tcPr>
            <w:tcW w:w="1740" w:type="dxa"/>
            <w:tcBorders>
              <w:top w:val="double" w:sz="4" w:space="0" w:color="auto"/>
              <w:left w:val="single" w:sz="4" w:space="0" w:color="000000"/>
              <w:bottom w:val="double" w:sz="4" w:space="0" w:color="auto"/>
              <w:right w:val="single" w:sz="4" w:space="0" w:color="000000"/>
            </w:tcBorders>
            <w:vAlign w:val="center"/>
          </w:tcPr>
          <w:p w14:paraId="457BC6A2" w14:textId="1E56812C" w:rsidR="00241064" w:rsidRPr="009979FA" w:rsidRDefault="00241064" w:rsidP="005F3012">
            <w:pPr>
              <w:spacing w:after="0" w:line="240" w:lineRule="auto"/>
              <w:ind w:left="0" w:right="66" w:firstLine="0"/>
              <w:jc w:val="center"/>
              <w:rPr>
                <w:sz w:val="20"/>
                <w:szCs w:val="20"/>
              </w:rPr>
            </w:pPr>
            <w:r>
              <w:rPr>
                <w:sz w:val="20"/>
                <w:szCs w:val="20"/>
              </w:rPr>
              <w:t>16 920</w:t>
            </w:r>
            <w:r w:rsidRPr="009979FA">
              <w:rPr>
                <w:sz w:val="20"/>
                <w:szCs w:val="20"/>
              </w:rPr>
              <w:t xml:space="preserve"> </w:t>
            </w:r>
          </w:p>
        </w:tc>
      </w:tr>
      <w:tr w:rsidR="00C4464B" w:rsidRPr="009979FA" w14:paraId="04B34D71" w14:textId="77777777" w:rsidTr="00C4464B">
        <w:trPr>
          <w:trHeight w:val="454"/>
        </w:trPr>
        <w:tc>
          <w:tcPr>
            <w:tcW w:w="785" w:type="dxa"/>
            <w:vMerge w:val="restart"/>
            <w:tcBorders>
              <w:top w:val="double" w:sz="4" w:space="0" w:color="auto"/>
              <w:left w:val="single" w:sz="4" w:space="0" w:color="000000"/>
              <w:right w:val="single" w:sz="4" w:space="0" w:color="000000"/>
            </w:tcBorders>
          </w:tcPr>
          <w:p w14:paraId="5AA78763" w14:textId="77777777" w:rsidR="00C4464B" w:rsidRDefault="00C4464B" w:rsidP="00C4464B">
            <w:pPr>
              <w:spacing w:after="0" w:line="240" w:lineRule="auto"/>
              <w:ind w:left="2" w:firstLine="0"/>
              <w:jc w:val="center"/>
              <w:rPr>
                <w:sz w:val="20"/>
                <w:szCs w:val="20"/>
              </w:rPr>
            </w:pPr>
          </w:p>
          <w:p w14:paraId="1680A13F" w14:textId="11E6B482" w:rsidR="00C4464B" w:rsidRDefault="00C4464B" w:rsidP="00C4464B">
            <w:pPr>
              <w:spacing w:after="0" w:line="240" w:lineRule="auto"/>
              <w:ind w:left="2" w:firstLine="0"/>
              <w:jc w:val="center"/>
              <w:rPr>
                <w:sz w:val="20"/>
                <w:szCs w:val="20"/>
              </w:rPr>
            </w:pPr>
            <w:r>
              <w:rPr>
                <w:sz w:val="20"/>
                <w:szCs w:val="20"/>
              </w:rPr>
              <w:t>3</w:t>
            </w:r>
          </w:p>
        </w:tc>
        <w:tc>
          <w:tcPr>
            <w:tcW w:w="886" w:type="dxa"/>
            <w:tcBorders>
              <w:top w:val="double" w:sz="4" w:space="0" w:color="auto"/>
              <w:left w:val="single" w:sz="4" w:space="0" w:color="000000"/>
              <w:bottom w:val="single" w:sz="12" w:space="0" w:color="000000"/>
              <w:right w:val="single" w:sz="4" w:space="0" w:color="000000"/>
            </w:tcBorders>
            <w:vAlign w:val="center"/>
          </w:tcPr>
          <w:p w14:paraId="5FB6B24B" w14:textId="272B3B5E" w:rsidR="00C4464B" w:rsidRDefault="00C4464B" w:rsidP="00C4464B">
            <w:pPr>
              <w:spacing w:after="0" w:line="240" w:lineRule="auto"/>
              <w:ind w:left="0" w:firstLine="0"/>
              <w:jc w:val="center"/>
              <w:rPr>
                <w:sz w:val="20"/>
                <w:szCs w:val="20"/>
              </w:rPr>
            </w:pPr>
            <w:r>
              <w:rPr>
                <w:sz w:val="20"/>
                <w:szCs w:val="20"/>
              </w:rPr>
              <w:t>1</w:t>
            </w:r>
          </w:p>
        </w:tc>
        <w:tc>
          <w:tcPr>
            <w:tcW w:w="2724" w:type="dxa"/>
            <w:gridSpan w:val="2"/>
            <w:tcBorders>
              <w:top w:val="double" w:sz="4" w:space="0" w:color="auto"/>
              <w:left w:val="single" w:sz="4" w:space="0" w:color="000000"/>
              <w:bottom w:val="single" w:sz="12" w:space="0" w:color="000000"/>
              <w:right w:val="single" w:sz="4" w:space="0" w:color="000000"/>
            </w:tcBorders>
            <w:vAlign w:val="center"/>
          </w:tcPr>
          <w:p w14:paraId="7EE2E13A" w14:textId="287EB3F0" w:rsidR="00C4464B" w:rsidRPr="00E55F81" w:rsidRDefault="00C4464B" w:rsidP="00C4464B">
            <w:pPr>
              <w:spacing w:after="0" w:line="240" w:lineRule="auto"/>
              <w:ind w:left="0" w:firstLine="0"/>
              <w:jc w:val="left"/>
              <w:rPr>
                <w:sz w:val="20"/>
                <w:szCs w:val="20"/>
              </w:rPr>
            </w:pPr>
            <w:r>
              <w:rPr>
                <w:sz w:val="20"/>
                <w:szCs w:val="20"/>
              </w:rPr>
              <w:t>Przebudowa</w:t>
            </w:r>
            <w:r w:rsidRPr="00F9110D">
              <w:rPr>
                <w:sz w:val="20"/>
                <w:szCs w:val="20"/>
              </w:rPr>
              <w:t xml:space="preserve"> przepustu w Leśnictwie Poręba</w:t>
            </w:r>
          </w:p>
        </w:tc>
        <w:tc>
          <w:tcPr>
            <w:tcW w:w="1366" w:type="dxa"/>
            <w:gridSpan w:val="2"/>
            <w:tcBorders>
              <w:top w:val="double" w:sz="4" w:space="0" w:color="auto"/>
              <w:left w:val="single" w:sz="4" w:space="0" w:color="000000"/>
              <w:bottom w:val="single" w:sz="12" w:space="0" w:color="000000"/>
              <w:right w:val="single" w:sz="4" w:space="0" w:color="000000"/>
            </w:tcBorders>
            <w:vAlign w:val="center"/>
          </w:tcPr>
          <w:p w14:paraId="60E7632E" w14:textId="1FC9C453" w:rsidR="00C4464B" w:rsidRDefault="00C4464B" w:rsidP="00C4464B">
            <w:pPr>
              <w:spacing w:after="0" w:line="240" w:lineRule="auto"/>
              <w:ind w:left="0" w:firstLine="0"/>
              <w:jc w:val="left"/>
              <w:rPr>
                <w:sz w:val="20"/>
                <w:szCs w:val="20"/>
              </w:rPr>
            </w:pPr>
            <w:r>
              <w:rPr>
                <w:sz w:val="20"/>
                <w:szCs w:val="20"/>
              </w:rPr>
              <w:t>p</w:t>
            </w:r>
            <w:r w:rsidRPr="009979FA">
              <w:rPr>
                <w:sz w:val="20"/>
                <w:szCs w:val="20"/>
              </w:rPr>
              <w:t>rzepust z piętrzeniem</w:t>
            </w:r>
            <w:r>
              <w:rPr>
                <w:sz w:val="20"/>
                <w:szCs w:val="20"/>
              </w:rPr>
              <w:t xml:space="preserve"> i zastawka</w:t>
            </w:r>
          </w:p>
        </w:tc>
        <w:tc>
          <w:tcPr>
            <w:tcW w:w="1122" w:type="dxa"/>
            <w:tcBorders>
              <w:top w:val="double" w:sz="4" w:space="0" w:color="auto"/>
              <w:left w:val="single" w:sz="4" w:space="0" w:color="000000"/>
              <w:bottom w:val="single" w:sz="12" w:space="0" w:color="000000"/>
              <w:right w:val="single" w:sz="4" w:space="0" w:color="000000"/>
            </w:tcBorders>
            <w:vAlign w:val="center"/>
          </w:tcPr>
          <w:p w14:paraId="27D4D852" w14:textId="1A7D583B" w:rsidR="00C4464B" w:rsidRDefault="00C4464B" w:rsidP="00C4464B">
            <w:pPr>
              <w:spacing w:after="0" w:line="240" w:lineRule="auto"/>
              <w:ind w:left="0" w:right="65" w:firstLine="0"/>
              <w:jc w:val="center"/>
              <w:rPr>
                <w:sz w:val="20"/>
                <w:szCs w:val="20"/>
              </w:rPr>
            </w:pPr>
            <w:r>
              <w:rPr>
                <w:sz w:val="20"/>
                <w:szCs w:val="20"/>
              </w:rPr>
              <w:t>2</w:t>
            </w:r>
            <w:r w:rsidRPr="009979FA">
              <w:rPr>
                <w:sz w:val="20"/>
                <w:szCs w:val="20"/>
              </w:rPr>
              <w:t xml:space="preserve"> </w:t>
            </w:r>
          </w:p>
        </w:tc>
        <w:tc>
          <w:tcPr>
            <w:tcW w:w="1266" w:type="dxa"/>
            <w:tcBorders>
              <w:top w:val="double" w:sz="4" w:space="0" w:color="auto"/>
              <w:left w:val="single" w:sz="4" w:space="0" w:color="000000"/>
              <w:bottom w:val="single" w:sz="12" w:space="0" w:color="000000"/>
              <w:right w:val="single" w:sz="4" w:space="0" w:color="000000"/>
            </w:tcBorders>
            <w:vAlign w:val="center"/>
          </w:tcPr>
          <w:p w14:paraId="2B7B77E4" w14:textId="55AE8C20" w:rsidR="00C4464B" w:rsidRDefault="00C4464B" w:rsidP="00C4464B">
            <w:pPr>
              <w:spacing w:after="0" w:line="240" w:lineRule="auto"/>
              <w:ind w:left="0" w:right="59" w:firstLine="0"/>
              <w:jc w:val="center"/>
              <w:rPr>
                <w:sz w:val="20"/>
                <w:szCs w:val="20"/>
              </w:rPr>
            </w:pPr>
            <w:r>
              <w:rPr>
                <w:sz w:val="20"/>
                <w:szCs w:val="20"/>
              </w:rPr>
              <w:t>20</w:t>
            </w:r>
            <w:r w:rsidRPr="009979FA">
              <w:rPr>
                <w:sz w:val="20"/>
                <w:szCs w:val="20"/>
              </w:rPr>
              <w:t xml:space="preserve"> </w:t>
            </w:r>
          </w:p>
        </w:tc>
        <w:tc>
          <w:tcPr>
            <w:tcW w:w="1740" w:type="dxa"/>
            <w:tcBorders>
              <w:top w:val="double" w:sz="4" w:space="0" w:color="auto"/>
              <w:left w:val="single" w:sz="4" w:space="0" w:color="000000"/>
              <w:bottom w:val="single" w:sz="12" w:space="0" w:color="000000"/>
              <w:right w:val="single" w:sz="4" w:space="0" w:color="000000"/>
            </w:tcBorders>
            <w:vAlign w:val="center"/>
          </w:tcPr>
          <w:p w14:paraId="3AB31ED9" w14:textId="24428669" w:rsidR="00C4464B" w:rsidRDefault="00C4464B" w:rsidP="00C4464B">
            <w:pPr>
              <w:spacing w:after="0" w:line="240" w:lineRule="auto"/>
              <w:ind w:left="0" w:right="66" w:firstLine="0"/>
              <w:jc w:val="center"/>
              <w:rPr>
                <w:sz w:val="20"/>
                <w:szCs w:val="20"/>
              </w:rPr>
            </w:pPr>
            <w:r>
              <w:rPr>
                <w:sz w:val="20"/>
                <w:szCs w:val="20"/>
              </w:rPr>
              <w:t>20</w:t>
            </w:r>
          </w:p>
        </w:tc>
      </w:tr>
      <w:tr w:rsidR="00C4464B" w:rsidRPr="009979FA" w14:paraId="14D6F981" w14:textId="77777777" w:rsidTr="000458CA">
        <w:trPr>
          <w:trHeight w:val="397"/>
        </w:trPr>
        <w:tc>
          <w:tcPr>
            <w:tcW w:w="785" w:type="dxa"/>
            <w:vMerge/>
            <w:tcBorders>
              <w:left w:val="single" w:sz="4" w:space="0" w:color="000000"/>
              <w:right w:val="single" w:sz="4" w:space="0" w:color="000000"/>
            </w:tcBorders>
          </w:tcPr>
          <w:p w14:paraId="2205C1E4" w14:textId="03333C9D" w:rsidR="00C4464B" w:rsidRPr="009979FA" w:rsidRDefault="00C4464B" w:rsidP="00C4464B">
            <w:pPr>
              <w:spacing w:after="0" w:line="240" w:lineRule="auto"/>
              <w:ind w:left="2" w:firstLine="0"/>
              <w:jc w:val="center"/>
              <w:rPr>
                <w:sz w:val="20"/>
                <w:szCs w:val="20"/>
              </w:rPr>
            </w:pPr>
          </w:p>
        </w:tc>
        <w:tc>
          <w:tcPr>
            <w:tcW w:w="886" w:type="dxa"/>
            <w:vMerge w:val="restart"/>
            <w:tcBorders>
              <w:top w:val="single" w:sz="12" w:space="0" w:color="000000"/>
              <w:left w:val="single" w:sz="4" w:space="0" w:color="000000"/>
              <w:right w:val="single" w:sz="4" w:space="0" w:color="000000"/>
            </w:tcBorders>
          </w:tcPr>
          <w:p w14:paraId="27792AB7" w14:textId="77777777" w:rsidR="00C4464B" w:rsidRDefault="00C4464B" w:rsidP="00C4464B">
            <w:pPr>
              <w:spacing w:after="0" w:line="240" w:lineRule="auto"/>
              <w:ind w:left="0" w:firstLine="0"/>
              <w:jc w:val="center"/>
              <w:rPr>
                <w:sz w:val="20"/>
                <w:szCs w:val="20"/>
              </w:rPr>
            </w:pPr>
          </w:p>
          <w:p w14:paraId="558B1847" w14:textId="6801C897" w:rsidR="00C4464B" w:rsidRPr="00ED6B0C" w:rsidRDefault="00C4464B" w:rsidP="00C4464B">
            <w:pPr>
              <w:spacing w:after="0" w:line="240" w:lineRule="auto"/>
              <w:ind w:left="0" w:firstLine="0"/>
              <w:jc w:val="center"/>
              <w:rPr>
                <w:sz w:val="20"/>
                <w:szCs w:val="20"/>
              </w:rPr>
            </w:pPr>
            <w:r>
              <w:rPr>
                <w:sz w:val="20"/>
                <w:szCs w:val="20"/>
              </w:rPr>
              <w:t>2</w:t>
            </w:r>
          </w:p>
        </w:tc>
        <w:tc>
          <w:tcPr>
            <w:tcW w:w="2724" w:type="dxa"/>
            <w:gridSpan w:val="2"/>
            <w:vMerge w:val="restart"/>
            <w:tcBorders>
              <w:top w:val="single" w:sz="12" w:space="0" w:color="000000"/>
              <w:left w:val="single" w:sz="4" w:space="0" w:color="000000"/>
              <w:right w:val="single" w:sz="4" w:space="0" w:color="000000"/>
            </w:tcBorders>
          </w:tcPr>
          <w:p w14:paraId="167D4B47" w14:textId="68DF31EC" w:rsidR="00C4464B" w:rsidRPr="009979FA" w:rsidRDefault="00C4464B" w:rsidP="00C4464B">
            <w:pPr>
              <w:spacing w:after="0" w:line="240" w:lineRule="auto"/>
              <w:ind w:left="0" w:firstLine="0"/>
              <w:jc w:val="left"/>
              <w:rPr>
                <w:sz w:val="20"/>
                <w:szCs w:val="20"/>
              </w:rPr>
            </w:pPr>
            <w:r w:rsidRPr="00ED6B0C">
              <w:rPr>
                <w:sz w:val="20"/>
                <w:szCs w:val="20"/>
              </w:rPr>
              <w:t xml:space="preserve">Zagospodarowanie zlewni/rowu w Leśnictwie Pazurek (kolonia </w:t>
            </w:r>
            <w:proofErr w:type="spellStart"/>
            <w:r w:rsidRPr="00ED6B0C">
              <w:rPr>
                <w:sz w:val="20"/>
                <w:szCs w:val="20"/>
              </w:rPr>
              <w:t>Zimkówka</w:t>
            </w:r>
            <w:proofErr w:type="spellEnd"/>
            <w:r w:rsidRPr="00ED6B0C">
              <w:rPr>
                <w:sz w:val="20"/>
                <w:szCs w:val="20"/>
              </w:rPr>
              <w:t>)</w:t>
            </w:r>
          </w:p>
        </w:tc>
        <w:tc>
          <w:tcPr>
            <w:tcW w:w="1366" w:type="dxa"/>
            <w:gridSpan w:val="2"/>
            <w:tcBorders>
              <w:top w:val="single" w:sz="12" w:space="0" w:color="000000"/>
              <w:left w:val="single" w:sz="2" w:space="0" w:color="000000"/>
              <w:bottom w:val="single" w:sz="8" w:space="0" w:color="auto"/>
              <w:right w:val="single" w:sz="4" w:space="0" w:color="000000"/>
            </w:tcBorders>
            <w:vAlign w:val="center"/>
          </w:tcPr>
          <w:p w14:paraId="65A01CE0" w14:textId="4184A841" w:rsidR="00C4464B" w:rsidRPr="009979FA" w:rsidRDefault="00C4464B" w:rsidP="00C4464B">
            <w:pPr>
              <w:spacing w:after="0" w:line="240" w:lineRule="auto"/>
              <w:ind w:left="0" w:firstLine="0"/>
              <w:jc w:val="left"/>
              <w:rPr>
                <w:sz w:val="20"/>
                <w:szCs w:val="20"/>
              </w:rPr>
            </w:pPr>
            <w:r>
              <w:rPr>
                <w:sz w:val="20"/>
                <w:szCs w:val="20"/>
              </w:rPr>
              <w:t>zastawka</w:t>
            </w:r>
            <w:r w:rsidRPr="009979FA">
              <w:rPr>
                <w:sz w:val="20"/>
                <w:szCs w:val="20"/>
              </w:rPr>
              <w:t xml:space="preserve"> </w:t>
            </w:r>
          </w:p>
        </w:tc>
        <w:tc>
          <w:tcPr>
            <w:tcW w:w="1122" w:type="dxa"/>
            <w:tcBorders>
              <w:top w:val="single" w:sz="12" w:space="0" w:color="000000"/>
              <w:left w:val="single" w:sz="4" w:space="0" w:color="000000"/>
              <w:bottom w:val="single" w:sz="8" w:space="0" w:color="auto"/>
              <w:right w:val="single" w:sz="4" w:space="0" w:color="000000"/>
            </w:tcBorders>
            <w:vAlign w:val="center"/>
          </w:tcPr>
          <w:p w14:paraId="4A8097E3" w14:textId="07EF7FAB" w:rsidR="00C4464B" w:rsidRPr="009979FA" w:rsidRDefault="00C4464B" w:rsidP="00C4464B">
            <w:pPr>
              <w:spacing w:after="0" w:line="240" w:lineRule="auto"/>
              <w:ind w:left="0" w:right="65" w:firstLine="0"/>
              <w:jc w:val="center"/>
              <w:rPr>
                <w:sz w:val="20"/>
                <w:szCs w:val="20"/>
              </w:rPr>
            </w:pPr>
            <w:r>
              <w:rPr>
                <w:sz w:val="20"/>
                <w:szCs w:val="20"/>
              </w:rPr>
              <w:t>3</w:t>
            </w:r>
            <w:r w:rsidRPr="009979FA">
              <w:rPr>
                <w:sz w:val="20"/>
                <w:szCs w:val="20"/>
              </w:rPr>
              <w:t xml:space="preserve"> </w:t>
            </w:r>
          </w:p>
        </w:tc>
        <w:tc>
          <w:tcPr>
            <w:tcW w:w="1266" w:type="dxa"/>
            <w:tcBorders>
              <w:top w:val="single" w:sz="12" w:space="0" w:color="000000"/>
              <w:left w:val="single" w:sz="4" w:space="0" w:color="000000"/>
              <w:bottom w:val="single" w:sz="8" w:space="0" w:color="auto"/>
              <w:right w:val="single" w:sz="4" w:space="0" w:color="000000"/>
            </w:tcBorders>
            <w:vAlign w:val="center"/>
          </w:tcPr>
          <w:p w14:paraId="424FC97D" w14:textId="6D543073" w:rsidR="00C4464B" w:rsidRPr="009979FA" w:rsidRDefault="00C4464B" w:rsidP="00C4464B">
            <w:pPr>
              <w:spacing w:after="0" w:line="240" w:lineRule="auto"/>
              <w:ind w:left="0" w:right="59" w:firstLine="0"/>
              <w:jc w:val="center"/>
              <w:rPr>
                <w:sz w:val="20"/>
                <w:szCs w:val="20"/>
              </w:rPr>
            </w:pPr>
            <w:r>
              <w:rPr>
                <w:sz w:val="20"/>
                <w:szCs w:val="20"/>
              </w:rPr>
              <w:t>20</w:t>
            </w:r>
          </w:p>
        </w:tc>
        <w:tc>
          <w:tcPr>
            <w:tcW w:w="1740" w:type="dxa"/>
            <w:tcBorders>
              <w:top w:val="single" w:sz="12" w:space="0" w:color="000000"/>
              <w:left w:val="single" w:sz="4" w:space="0" w:color="000000"/>
              <w:bottom w:val="single" w:sz="8" w:space="0" w:color="auto"/>
              <w:right w:val="single" w:sz="4" w:space="0" w:color="000000"/>
            </w:tcBorders>
            <w:vAlign w:val="center"/>
          </w:tcPr>
          <w:p w14:paraId="09F19B14" w14:textId="1B14F5FA" w:rsidR="00C4464B" w:rsidRPr="009979FA" w:rsidRDefault="00C4464B" w:rsidP="00C4464B">
            <w:pPr>
              <w:spacing w:after="0" w:line="240" w:lineRule="auto"/>
              <w:ind w:left="0" w:right="66" w:firstLine="0"/>
              <w:jc w:val="center"/>
              <w:rPr>
                <w:sz w:val="20"/>
                <w:szCs w:val="20"/>
              </w:rPr>
            </w:pPr>
            <w:r>
              <w:rPr>
                <w:sz w:val="20"/>
                <w:szCs w:val="20"/>
              </w:rPr>
              <w:t>20</w:t>
            </w:r>
            <w:r w:rsidRPr="009979FA">
              <w:rPr>
                <w:sz w:val="20"/>
                <w:szCs w:val="20"/>
              </w:rPr>
              <w:t xml:space="preserve"> </w:t>
            </w:r>
          </w:p>
        </w:tc>
      </w:tr>
      <w:tr w:rsidR="00C4464B" w:rsidRPr="009979FA" w14:paraId="1D6E82BE" w14:textId="77777777" w:rsidTr="00241064">
        <w:trPr>
          <w:trHeight w:val="397"/>
        </w:trPr>
        <w:tc>
          <w:tcPr>
            <w:tcW w:w="785" w:type="dxa"/>
            <w:vMerge/>
            <w:tcBorders>
              <w:left w:val="single" w:sz="4" w:space="0" w:color="000000"/>
              <w:right w:val="single" w:sz="4" w:space="0" w:color="000000"/>
            </w:tcBorders>
            <w:vAlign w:val="center"/>
          </w:tcPr>
          <w:p w14:paraId="568E5038" w14:textId="77777777" w:rsidR="00C4464B" w:rsidRDefault="00C4464B" w:rsidP="00C4464B">
            <w:pPr>
              <w:spacing w:after="0" w:line="240" w:lineRule="auto"/>
              <w:ind w:left="2" w:firstLine="0"/>
              <w:jc w:val="center"/>
              <w:rPr>
                <w:sz w:val="20"/>
                <w:szCs w:val="20"/>
              </w:rPr>
            </w:pPr>
          </w:p>
        </w:tc>
        <w:tc>
          <w:tcPr>
            <w:tcW w:w="886" w:type="dxa"/>
            <w:vMerge/>
            <w:tcBorders>
              <w:left w:val="single" w:sz="4" w:space="0" w:color="000000"/>
              <w:right w:val="single" w:sz="4" w:space="0" w:color="000000"/>
            </w:tcBorders>
          </w:tcPr>
          <w:p w14:paraId="355F748A" w14:textId="77777777" w:rsidR="00C4464B" w:rsidRPr="00ED6B0C" w:rsidRDefault="00C4464B" w:rsidP="00C4464B">
            <w:pPr>
              <w:spacing w:after="0" w:line="240" w:lineRule="auto"/>
              <w:ind w:left="0" w:firstLine="0"/>
              <w:jc w:val="left"/>
              <w:rPr>
                <w:sz w:val="20"/>
                <w:szCs w:val="20"/>
              </w:rPr>
            </w:pPr>
          </w:p>
        </w:tc>
        <w:tc>
          <w:tcPr>
            <w:tcW w:w="2724" w:type="dxa"/>
            <w:gridSpan w:val="2"/>
            <w:vMerge/>
            <w:tcBorders>
              <w:left w:val="single" w:sz="4" w:space="0" w:color="000000"/>
              <w:right w:val="single" w:sz="4" w:space="0" w:color="000000"/>
            </w:tcBorders>
          </w:tcPr>
          <w:p w14:paraId="2CA85C6C" w14:textId="542F4B10" w:rsidR="00C4464B" w:rsidRPr="00ED6B0C" w:rsidRDefault="00C4464B" w:rsidP="00C4464B">
            <w:pPr>
              <w:spacing w:after="0" w:line="240" w:lineRule="auto"/>
              <w:ind w:left="0" w:firstLine="0"/>
              <w:jc w:val="left"/>
              <w:rPr>
                <w:sz w:val="20"/>
                <w:szCs w:val="20"/>
              </w:rPr>
            </w:pPr>
          </w:p>
        </w:tc>
        <w:tc>
          <w:tcPr>
            <w:tcW w:w="1366" w:type="dxa"/>
            <w:gridSpan w:val="2"/>
            <w:tcBorders>
              <w:top w:val="single" w:sz="8" w:space="0" w:color="auto"/>
              <w:left w:val="single" w:sz="2" w:space="0" w:color="000000"/>
              <w:bottom w:val="single" w:sz="8" w:space="0" w:color="auto"/>
              <w:right w:val="single" w:sz="4" w:space="0" w:color="000000"/>
            </w:tcBorders>
            <w:vAlign w:val="center"/>
          </w:tcPr>
          <w:p w14:paraId="51EE5A2C" w14:textId="6BA277A3" w:rsidR="00C4464B" w:rsidRDefault="00C4464B" w:rsidP="00C4464B">
            <w:pPr>
              <w:spacing w:after="0" w:line="240" w:lineRule="auto"/>
              <w:ind w:left="0" w:firstLine="0"/>
              <w:jc w:val="left"/>
              <w:rPr>
                <w:sz w:val="20"/>
                <w:szCs w:val="20"/>
              </w:rPr>
            </w:pPr>
            <w:r>
              <w:rPr>
                <w:sz w:val="20"/>
                <w:szCs w:val="20"/>
              </w:rPr>
              <w:t>zbiornik wodny</w:t>
            </w:r>
          </w:p>
        </w:tc>
        <w:tc>
          <w:tcPr>
            <w:tcW w:w="1122" w:type="dxa"/>
            <w:tcBorders>
              <w:top w:val="single" w:sz="8" w:space="0" w:color="auto"/>
              <w:left w:val="single" w:sz="4" w:space="0" w:color="000000"/>
              <w:bottom w:val="single" w:sz="8" w:space="0" w:color="auto"/>
              <w:right w:val="single" w:sz="4" w:space="0" w:color="000000"/>
            </w:tcBorders>
            <w:vAlign w:val="center"/>
          </w:tcPr>
          <w:p w14:paraId="40063A01" w14:textId="44172328" w:rsidR="00C4464B" w:rsidRDefault="00C4464B" w:rsidP="00C4464B">
            <w:pPr>
              <w:spacing w:after="0" w:line="240" w:lineRule="auto"/>
              <w:ind w:left="0" w:right="65" w:firstLine="0"/>
              <w:jc w:val="center"/>
              <w:rPr>
                <w:sz w:val="20"/>
                <w:szCs w:val="20"/>
              </w:rPr>
            </w:pPr>
            <w:r>
              <w:rPr>
                <w:sz w:val="20"/>
                <w:szCs w:val="20"/>
              </w:rPr>
              <w:t>2</w:t>
            </w:r>
          </w:p>
        </w:tc>
        <w:tc>
          <w:tcPr>
            <w:tcW w:w="1266" w:type="dxa"/>
            <w:tcBorders>
              <w:top w:val="single" w:sz="8" w:space="0" w:color="auto"/>
              <w:left w:val="single" w:sz="4" w:space="0" w:color="000000"/>
              <w:bottom w:val="single" w:sz="8" w:space="0" w:color="auto"/>
              <w:right w:val="single" w:sz="4" w:space="0" w:color="000000"/>
            </w:tcBorders>
            <w:vAlign w:val="center"/>
          </w:tcPr>
          <w:p w14:paraId="49EC010B" w14:textId="29C0760D" w:rsidR="00C4464B" w:rsidRDefault="00C4464B" w:rsidP="00C4464B">
            <w:pPr>
              <w:spacing w:after="0" w:line="240" w:lineRule="auto"/>
              <w:ind w:left="0" w:right="59" w:firstLine="0"/>
              <w:jc w:val="center"/>
              <w:rPr>
                <w:sz w:val="20"/>
                <w:szCs w:val="20"/>
              </w:rPr>
            </w:pPr>
            <w:r>
              <w:rPr>
                <w:sz w:val="20"/>
                <w:szCs w:val="20"/>
              </w:rPr>
              <w:t>3 000</w:t>
            </w:r>
          </w:p>
        </w:tc>
        <w:tc>
          <w:tcPr>
            <w:tcW w:w="1740" w:type="dxa"/>
            <w:tcBorders>
              <w:top w:val="single" w:sz="8" w:space="0" w:color="auto"/>
              <w:left w:val="single" w:sz="4" w:space="0" w:color="000000"/>
              <w:bottom w:val="single" w:sz="8" w:space="0" w:color="auto"/>
              <w:right w:val="single" w:sz="4" w:space="0" w:color="000000"/>
            </w:tcBorders>
            <w:vAlign w:val="center"/>
          </w:tcPr>
          <w:p w14:paraId="7DF0E42D" w14:textId="577DAC22" w:rsidR="00C4464B" w:rsidRDefault="00C4464B" w:rsidP="00C4464B">
            <w:pPr>
              <w:spacing w:after="0" w:line="240" w:lineRule="auto"/>
              <w:ind w:left="0" w:right="66" w:firstLine="0"/>
              <w:jc w:val="center"/>
              <w:rPr>
                <w:sz w:val="20"/>
                <w:szCs w:val="20"/>
              </w:rPr>
            </w:pPr>
            <w:r>
              <w:rPr>
                <w:sz w:val="20"/>
                <w:szCs w:val="20"/>
              </w:rPr>
              <w:t>3 000</w:t>
            </w:r>
          </w:p>
        </w:tc>
      </w:tr>
      <w:tr w:rsidR="00C4464B" w:rsidRPr="009979FA" w14:paraId="023CFCF7" w14:textId="77777777" w:rsidTr="00241064">
        <w:trPr>
          <w:trHeight w:val="397"/>
        </w:trPr>
        <w:tc>
          <w:tcPr>
            <w:tcW w:w="785" w:type="dxa"/>
            <w:vMerge/>
            <w:tcBorders>
              <w:left w:val="single" w:sz="4" w:space="0" w:color="000000"/>
              <w:bottom w:val="single" w:sz="12" w:space="0" w:color="000000"/>
              <w:right w:val="single" w:sz="4" w:space="0" w:color="000000"/>
            </w:tcBorders>
            <w:vAlign w:val="center"/>
          </w:tcPr>
          <w:p w14:paraId="162E75ED" w14:textId="35A40E05" w:rsidR="00C4464B" w:rsidRPr="009979FA" w:rsidRDefault="00C4464B" w:rsidP="00C4464B">
            <w:pPr>
              <w:spacing w:after="0" w:line="240" w:lineRule="auto"/>
              <w:ind w:left="2" w:firstLine="0"/>
              <w:jc w:val="center"/>
              <w:rPr>
                <w:sz w:val="20"/>
                <w:szCs w:val="20"/>
              </w:rPr>
            </w:pPr>
          </w:p>
        </w:tc>
        <w:tc>
          <w:tcPr>
            <w:tcW w:w="886" w:type="dxa"/>
            <w:vMerge/>
            <w:tcBorders>
              <w:left w:val="single" w:sz="4" w:space="0" w:color="000000"/>
              <w:bottom w:val="single" w:sz="12" w:space="0" w:color="000000"/>
              <w:right w:val="single" w:sz="4" w:space="0" w:color="000000"/>
            </w:tcBorders>
          </w:tcPr>
          <w:p w14:paraId="58C771C1" w14:textId="77777777" w:rsidR="00C4464B" w:rsidRPr="009979FA" w:rsidRDefault="00C4464B" w:rsidP="00C4464B">
            <w:pPr>
              <w:spacing w:after="0" w:line="240" w:lineRule="auto"/>
              <w:ind w:left="0" w:firstLine="0"/>
              <w:jc w:val="left"/>
              <w:rPr>
                <w:sz w:val="20"/>
                <w:szCs w:val="20"/>
              </w:rPr>
            </w:pPr>
          </w:p>
        </w:tc>
        <w:tc>
          <w:tcPr>
            <w:tcW w:w="2724" w:type="dxa"/>
            <w:gridSpan w:val="2"/>
            <w:vMerge/>
            <w:tcBorders>
              <w:left w:val="single" w:sz="4" w:space="0" w:color="000000"/>
              <w:bottom w:val="single" w:sz="12" w:space="0" w:color="000000"/>
              <w:right w:val="single" w:sz="4" w:space="0" w:color="000000"/>
            </w:tcBorders>
          </w:tcPr>
          <w:p w14:paraId="248C3E02" w14:textId="2A068FCD" w:rsidR="00C4464B" w:rsidRPr="009979FA" w:rsidRDefault="00C4464B" w:rsidP="00C4464B">
            <w:pPr>
              <w:spacing w:after="0" w:line="240" w:lineRule="auto"/>
              <w:ind w:left="0" w:firstLine="0"/>
              <w:jc w:val="left"/>
              <w:rPr>
                <w:sz w:val="20"/>
                <w:szCs w:val="20"/>
              </w:rPr>
            </w:pPr>
          </w:p>
        </w:tc>
        <w:tc>
          <w:tcPr>
            <w:tcW w:w="1366" w:type="dxa"/>
            <w:gridSpan w:val="2"/>
            <w:tcBorders>
              <w:top w:val="single" w:sz="8" w:space="0" w:color="auto"/>
              <w:left w:val="single" w:sz="2" w:space="0" w:color="000000"/>
              <w:bottom w:val="single" w:sz="12" w:space="0" w:color="000000"/>
              <w:right w:val="single" w:sz="4" w:space="0" w:color="000000"/>
            </w:tcBorders>
            <w:vAlign w:val="center"/>
          </w:tcPr>
          <w:p w14:paraId="530802CF" w14:textId="43700EC3" w:rsidR="00C4464B" w:rsidRPr="009979FA" w:rsidRDefault="00C4464B" w:rsidP="00C4464B">
            <w:pPr>
              <w:spacing w:after="0" w:line="240" w:lineRule="auto"/>
              <w:ind w:left="0" w:firstLine="0"/>
              <w:jc w:val="left"/>
              <w:rPr>
                <w:sz w:val="20"/>
                <w:szCs w:val="20"/>
              </w:rPr>
            </w:pPr>
            <w:r>
              <w:rPr>
                <w:sz w:val="20"/>
                <w:szCs w:val="20"/>
              </w:rPr>
              <w:t>bród</w:t>
            </w:r>
            <w:r w:rsidRPr="009979FA">
              <w:rPr>
                <w:sz w:val="20"/>
                <w:szCs w:val="20"/>
              </w:rPr>
              <w:t xml:space="preserve"> </w:t>
            </w:r>
          </w:p>
        </w:tc>
        <w:tc>
          <w:tcPr>
            <w:tcW w:w="1122" w:type="dxa"/>
            <w:tcBorders>
              <w:top w:val="single" w:sz="8" w:space="0" w:color="auto"/>
              <w:left w:val="single" w:sz="4" w:space="0" w:color="000000"/>
              <w:bottom w:val="single" w:sz="12" w:space="0" w:color="000000"/>
              <w:right w:val="single" w:sz="4" w:space="0" w:color="000000"/>
            </w:tcBorders>
            <w:vAlign w:val="center"/>
          </w:tcPr>
          <w:p w14:paraId="7560A673" w14:textId="77777777" w:rsidR="00C4464B" w:rsidRPr="009979FA" w:rsidRDefault="00C4464B" w:rsidP="00C4464B">
            <w:pPr>
              <w:spacing w:after="0" w:line="240" w:lineRule="auto"/>
              <w:ind w:left="0" w:right="65" w:firstLine="0"/>
              <w:jc w:val="center"/>
              <w:rPr>
                <w:sz w:val="20"/>
                <w:szCs w:val="20"/>
              </w:rPr>
            </w:pPr>
            <w:r w:rsidRPr="009979FA">
              <w:rPr>
                <w:sz w:val="20"/>
                <w:szCs w:val="20"/>
              </w:rPr>
              <w:t xml:space="preserve">1 </w:t>
            </w:r>
          </w:p>
        </w:tc>
        <w:tc>
          <w:tcPr>
            <w:tcW w:w="1266" w:type="dxa"/>
            <w:tcBorders>
              <w:top w:val="single" w:sz="8" w:space="0" w:color="auto"/>
              <w:left w:val="single" w:sz="4" w:space="0" w:color="000000"/>
              <w:bottom w:val="single" w:sz="12" w:space="0" w:color="000000"/>
              <w:right w:val="single" w:sz="4" w:space="0" w:color="000000"/>
            </w:tcBorders>
            <w:vAlign w:val="center"/>
          </w:tcPr>
          <w:p w14:paraId="17DE6F28" w14:textId="3CF32D1A" w:rsidR="00C4464B" w:rsidRPr="009979FA" w:rsidRDefault="00C4464B" w:rsidP="00C4464B">
            <w:pPr>
              <w:spacing w:after="0" w:line="240" w:lineRule="auto"/>
              <w:ind w:left="0" w:right="59" w:firstLine="0"/>
              <w:jc w:val="center"/>
              <w:rPr>
                <w:sz w:val="20"/>
                <w:szCs w:val="20"/>
              </w:rPr>
            </w:pPr>
          </w:p>
        </w:tc>
        <w:tc>
          <w:tcPr>
            <w:tcW w:w="1740" w:type="dxa"/>
            <w:tcBorders>
              <w:top w:val="single" w:sz="8" w:space="0" w:color="auto"/>
              <w:left w:val="single" w:sz="4" w:space="0" w:color="000000"/>
              <w:bottom w:val="single" w:sz="12" w:space="0" w:color="000000"/>
              <w:right w:val="single" w:sz="4" w:space="0" w:color="000000"/>
            </w:tcBorders>
            <w:vAlign w:val="center"/>
          </w:tcPr>
          <w:p w14:paraId="4B5B223B" w14:textId="58160540" w:rsidR="00C4464B" w:rsidRPr="009979FA" w:rsidRDefault="00C4464B" w:rsidP="00C4464B">
            <w:pPr>
              <w:spacing w:after="0" w:line="240" w:lineRule="auto"/>
              <w:ind w:left="0" w:right="63" w:firstLine="0"/>
              <w:jc w:val="center"/>
              <w:rPr>
                <w:sz w:val="20"/>
                <w:szCs w:val="20"/>
              </w:rPr>
            </w:pPr>
          </w:p>
        </w:tc>
      </w:tr>
      <w:tr w:rsidR="00C4464B" w:rsidRPr="009979FA" w14:paraId="43A52308" w14:textId="77777777" w:rsidTr="00C4464B">
        <w:trPr>
          <w:gridAfter w:val="4"/>
          <w:wAfter w:w="4828" w:type="dxa"/>
          <w:trHeight w:val="610"/>
        </w:trPr>
        <w:tc>
          <w:tcPr>
            <w:tcW w:w="3609" w:type="dxa"/>
            <w:gridSpan w:val="3"/>
            <w:tcBorders>
              <w:top w:val="single" w:sz="12" w:space="0" w:color="000000"/>
              <w:left w:val="single" w:sz="12" w:space="0" w:color="000000"/>
              <w:bottom w:val="single" w:sz="12" w:space="0" w:color="000000"/>
              <w:right w:val="single" w:sz="4" w:space="0" w:color="000000"/>
            </w:tcBorders>
            <w:vAlign w:val="center"/>
          </w:tcPr>
          <w:p w14:paraId="29C613B9" w14:textId="02E26C76" w:rsidR="00C4464B" w:rsidRPr="009979FA" w:rsidRDefault="00C4464B" w:rsidP="00C4464B">
            <w:pPr>
              <w:spacing w:after="0" w:line="240" w:lineRule="auto"/>
              <w:ind w:left="0" w:right="67" w:firstLine="0"/>
              <w:jc w:val="right"/>
              <w:rPr>
                <w:sz w:val="20"/>
                <w:szCs w:val="20"/>
              </w:rPr>
            </w:pPr>
            <w:r w:rsidRPr="009979FA">
              <w:rPr>
                <w:b/>
                <w:sz w:val="20"/>
                <w:szCs w:val="20"/>
              </w:rPr>
              <w:t>RAZEM</w:t>
            </w:r>
            <w:r>
              <w:rPr>
                <w:b/>
                <w:sz w:val="20"/>
                <w:szCs w:val="20"/>
              </w:rPr>
              <w:t xml:space="preserve"> OBJĘTOŚĆ</w:t>
            </w:r>
          </w:p>
        </w:tc>
        <w:tc>
          <w:tcPr>
            <w:tcW w:w="1452" w:type="dxa"/>
            <w:gridSpan w:val="2"/>
            <w:tcBorders>
              <w:top w:val="single" w:sz="12" w:space="0" w:color="000000"/>
              <w:left w:val="single" w:sz="4" w:space="0" w:color="000000"/>
              <w:bottom w:val="single" w:sz="12" w:space="0" w:color="000000"/>
              <w:right w:val="single" w:sz="12" w:space="0" w:color="000000"/>
            </w:tcBorders>
            <w:vAlign w:val="center"/>
          </w:tcPr>
          <w:p w14:paraId="5C264801" w14:textId="127DF0A9" w:rsidR="00C4464B" w:rsidRPr="009979FA" w:rsidRDefault="00C4464B" w:rsidP="00C4464B">
            <w:pPr>
              <w:spacing w:after="0" w:line="240" w:lineRule="auto"/>
              <w:ind w:left="0" w:firstLine="0"/>
              <w:jc w:val="left"/>
              <w:rPr>
                <w:sz w:val="20"/>
                <w:szCs w:val="20"/>
              </w:rPr>
            </w:pPr>
            <w:r>
              <w:rPr>
                <w:b/>
                <w:sz w:val="20"/>
                <w:szCs w:val="20"/>
              </w:rPr>
              <w:t>2</w:t>
            </w:r>
            <w:r w:rsidRPr="009979FA">
              <w:rPr>
                <w:b/>
                <w:sz w:val="20"/>
                <w:szCs w:val="20"/>
              </w:rPr>
              <w:t xml:space="preserve">1 </w:t>
            </w:r>
            <w:r>
              <w:rPr>
                <w:b/>
                <w:sz w:val="20"/>
                <w:szCs w:val="20"/>
              </w:rPr>
              <w:t>72</w:t>
            </w:r>
            <w:r w:rsidRPr="009979FA">
              <w:rPr>
                <w:b/>
                <w:sz w:val="20"/>
                <w:szCs w:val="20"/>
              </w:rPr>
              <w:t>0 m</w:t>
            </w:r>
            <w:r w:rsidRPr="009979FA">
              <w:rPr>
                <w:b/>
                <w:sz w:val="20"/>
                <w:szCs w:val="20"/>
                <w:vertAlign w:val="superscript"/>
              </w:rPr>
              <w:t xml:space="preserve">3 </w:t>
            </w:r>
          </w:p>
        </w:tc>
      </w:tr>
    </w:tbl>
    <w:p w14:paraId="313DCD7D" w14:textId="77777777" w:rsidR="00E362C0" w:rsidRDefault="00000000">
      <w:pPr>
        <w:spacing w:after="0" w:line="259" w:lineRule="auto"/>
        <w:ind w:left="2" w:firstLine="0"/>
        <w:jc w:val="left"/>
      </w:pPr>
      <w:r>
        <w:t xml:space="preserve">   </w:t>
      </w:r>
    </w:p>
    <w:p w14:paraId="2B00F73F" w14:textId="77777777" w:rsidR="00E362C0" w:rsidRDefault="00000000" w:rsidP="00664811">
      <w:pPr>
        <w:ind w:left="142" w:right="55"/>
      </w:pPr>
      <w:r>
        <w:lastRenderedPageBreak/>
        <w:t xml:space="preserve">Wskazane powyżej parametry w postaci ilości obiektów i ilości wody na poszczególnych obiektach należy traktować jako obligatoryjne i na takie wielkości  minimalne należy zaprojektować poszczególne obiekty. </w:t>
      </w:r>
      <w:r>
        <w:rPr>
          <w:rFonts w:ascii="Times New Roman" w:eastAsia="Times New Roman" w:hAnsi="Times New Roman" w:cs="Times New Roman"/>
        </w:rPr>
        <w:t xml:space="preserve">  </w:t>
      </w:r>
    </w:p>
    <w:p w14:paraId="5F1A06A0" w14:textId="77777777" w:rsidR="00E362C0" w:rsidRDefault="00000000">
      <w:pPr>
        <w:spacing w:after="20" w:line="259" w:lineRule="auto"/>
        <w:ind w:left="2" w:firstLine="0"/>
        <w:jc w:val="left"/>
      </w:pPr>
      <w:r>
        <w:t xml:space="preserve"> </w:t>
      </w:r>
    </w:p>
    <w:p w14:paraId="047D00B2" w14:textId="77777777" w:rsidR="00E362C0" w:rsidRDefault="00000000" w:rsidP="00664811">
      <w:pPr>
        <w:ind w:left="142" w:right="55"/>
      </w:pPr>
      <w:r>
        <w:t xml:space="preserve">Ilość budowli w zakresie rodzaju może w ramach projektu ulec zmianie. </w:t>
      </w:r>
    </w:p>
    <w:p w14:paraId="4A90549A" w14:textId="77777777" w:rsidR="00E362C0" w:rsidRDefault="00000000" w:rsidP="00664811">
      <w:pPr>
        <w:spacing w:after="10" w:line="259" w:lineRule="auto"/>
        <w:ind w:left="142" w:firstLine="0"/>
        <w:jc w:val="left"/>
      </w:pPr>
      <w:r>
        <w:t xml:space="preserve"> </w:t>
      </w:r>
    </w:p>
    <w:p w14:paraId="1E0A6AAB" w14:textId="77777777" w:rsidR="00E362C0" w:rsidRDefault="00000000" w:rsidP="00664811">
      <w:pPr>
        <w:ind w:left="142" w:right="55"/>
      </w:pPr>
      <w:r>
        <w:t xml:space="preserve">Jeśli w trakcie projektowania okaże się że konieczne jest zastosowanie budowli piętrzących lub upustowych (lub innych: przepust, zastawka, próg) dla celu funkcjonalności,  trwałości budowli, bezpieczeństwa lub praktyki budowlanej - należy takie obiekty zaprojektować. </w:t>
      </w:r>
    </w:p>
    <w:p w14:paraId="10AAE9FB" w14:textId="77777777" w:rsidR="00E362C0" w:rsidRDefault="00000000" w:rsidP="00664811">
      <w:pPr>
        <w:spacing w:after="20" w:line="259" w:lineRule="auto"/>
        <w:ind w:left="142" w:firstLine="0"/>
        <w:jc w:val="left"/>
      </w:pPr>
      <w:r>
        <w:t xml:space="preserve"> </w:t>
      </w:r>
    </w:p>
    <w:p w14:paraId="07DEFD15" w14:textId="77777777" w:rsidR="00E362C0" w:rsidRDefault="00000000" w:rsidP="00664811">
      <w:pPr>
        <w:ind w:left="142" w:right="55"/>
      </w:pPr>
      <w:r>
        <w:t xml:space="preserve">Nazwy zadań nie odzwierciedlają nomenklatury wynikającej z Prawa Budowlanego  i na etapie projektu należy je odpowiednio przyporządkować.    </w:t>
      </w:r>
    </w:p>
    <w:p w14:paraId="109FB944" w14:textId="77777777" w:rsidR="00E362C0" w:rsidRDefault="00000000">
      <w:pPr>
        <w:spacing w:after="21" w:line="259" w:lineRule="auto"/>
        <w:ind w:left="2" w:firstLine="0"/>
        <w:jc w:val="left"/>
      </w:pPr>
      <w:r>
        <w:t xml:space="preserve"> </w:t>
      </w:r>
    </w:p>
    <w:p w14:paraId="5A9326BD" w14:textId="77777777" w:rsidR="00E362C0" w:rsidRDefault="00000000" w:rsidP="007A4761">
      <w:pPr>
        <w:pStyle w:val="Nagwek1"/>
        <w:ind w:left="284" w:hanging="284"/>
      </w:pPr>
      <w:r>
        <w:t xml:space="preserve">WYMAGANIA DLA ROZWIĄZAŃ ARCHITEKTONICZNYCH W PROJEKCIE  </w:t>
      </w:r>
    </w:p>
    <w:p w14:paraId="5A4213F9" w14:textId="77777777" w:rsidR="00E362C0" w:rsidRDefault="00000000">
      <w:pPr>
        <w:spacing w:after="0" w:line="259" w:lineRule="auto"/>
        <w:ind w:left="2" w:firstLine="0"/>
        <w:jc w:val="left"/>
      </w:pPr>
      <w:r>
        <w:t xml:space="preserve"> </w:t>
      </w:r>
    </w:p>
    <w:p w14:paraId="34052634" w14:textId="77777777" w:rsidR="00E362C0" w:rsidRDefault="00000000">
      <w:pPr>
        <w:ind w:right="55"/>
      </w:pPr>
      <w:r>
        <w:t xml:space="preserve">Obiekty mają zapewnić osiągniecie parametrów opisanych w pkt. 7. Projektowane obiekty hydrotechniczne lub wodno-melioracyjne winny komponować się z terenem leśnym i stanowić integralną całość z otoczeniem. Szczegółowe rozwiązania projektowe winny być zgodne z wytycznymi zawartymi w podręczniku Wdrażania  Projektu. Poprzez minimalizowanie zakresu prac oraz obszaru na którym będą one prowadzone wymagania w stosunku do środowiska naturalnego maja charakter nadrzędny.  </w:t>
      </w:r>
    </w:p>
    <w:p w14:paraId="44975E33" w14:textId="38A91495" w:rsidR="00E362C0" w:rsidRDefault="00000000">
      <w:pPr>
        <w:ind w:right="55"/>
      </w:pPr>
      <w:r>
        <w:t>Rozwiązania w zakresie architektury dla obiektów hydrotechnicznych lub wodnomelioracyjnych winny obejmować typowe rozwiązania o nieskomplikowanym charakterze oraz być zgodne z obowiązującymi trendami w odniesieniu do projektowania takich obiektów. Zagospodarowanie przestrzenne musi uwzględniać wytyczne kierunkowe zawarte w decyzjach administracyjnych, a w szczególności decyzji o środowiskowych uwarunkowaniach realizacji przedsięwzięcia oraz decyzji lokalizacyjnej inwestycji celu publicznego. Przy projektowaniu należy w głównej mierze uwzględnić wykorzystanie materiałów naturalnych, zgodnie z zasadami wynikającymi z ustaleń dokonanych w pkt 10 niniejszego opracowania.</w:t>
      </w:r>
    </w:p>
    <w:p w14:paraId="7E05A50A" w14:textId="77777777" w:rsidR="00E362C0" w:rsidRDefault="00000000">
      <w:pPr>
        <w:spacing w:after="0" w:line="259" w:lineRule="auto"/>
        <w:ind w:left="2" w:firstLine="0"/>
        <w:jc w:val="left"/>
      </w:pPr>
      <w:r>
        <w:rPr>
          <w:b/>
        </w:rPr>
        <w:t xml:space="preserve"> </w:t>
      </w:r>
    </w:p>
    <w:p w14:paraId="39995AA8" w14:textId="77777777" w:rsidR="00E362C0" w:rsidRDefault="00000000">
      <w:pPr>
        <w:spacing w:after="20" w:line="259" w:lineRule="auto"/>
        <w:ind w:left="2" w:firstLine="0"/>
        <w:jc w:val="left"/>
      </w:pPr>
      <w:r>
        <w:rPr>
          <w:b/>
        </w:rPr>
        <w:t xml:space="preserve"> </w:t>
      </w:r>
    </w:p>
    <w:p w14:paraId="4B37B9C5" w14:textId="1A596B91" w:rsidR="00E362C0" w:rsidRDefault="00000000" w:rsidP="007A4761">
      <w:pPr>
        <w:pStyle w:val="Nagwek1"/>
        <w:ind w:left="284" w:hanging="284"/>
      </w:pPr>
      <w:r>
        <w:t>OPIS WYMAGAŃ TECHNICZNYCH DLA PROJEKTOWANYCH ZADAŃ</w:t>
      </w:r>
    </w:p>
    <w:p w14:paraId="33DE9322" w14:textId="77777777" w:rsidR="00E362C0" w:rsidRDefault="00000000">
      <w:pPr>
        <w:spacing w:after="0" w:line="259" w:lineRule="auto"/>
        <w:ind w:left="2" w:firstLine="0"/>
        <w:jc w:val="left"/>
      </w:pPr>
      <w:r>
        <w:t xml:space="preserve"> </w:t>
      </w:r>
    </w:p>
    <w:p w14:paraId="7CBF4DA6" w14:textId="77777777" w:rsidR="00E362C0" w:rsidRDefault="00000000" w:rsidP="007A4761">
      <w:pPr>
        <w:spacing w:after="26"/>
        <w:ind w:left="142" w:right="55"/>
      </w:pPr>
      <w:r>
        <w:t xml:space="preserve">W zakresie rozwiązań technicznych dla wykonania obiektów  w tej części Nadleśnictwo rekomenduje: </w:t>
      </w:r>
    </w:p>
    <w:p w14:paraId="5212D263" w14:textId="77777777" w:rsidR="00E362C0" w:rsidRDefault="00000000">
      <w:pPr>
        <w:numPr>
          <w:ilvl w:val="0"/>
          <w:numId w:val="8"/>
        </w:numPr>
        <w:spacing w:after="29"/>
        <w:ind w:right="55" w:hanging="348"/>
      </w:pPr>
      <w:r>
        <w:t xml:space="preserve">przy projektowaniu należy bezwzględnie uwzględnić opracowania geodezyjne, geotechniczne, hydrologiczne   </w:t>
      </w:r>
    </w:p>
    <w:p w14:paraId="371E0E2F" w14:textId="77777777" w:rsidR="00E362C0" w:rsidRDefault="00000000">
      <w:pPr>
        <w:numPr>
          <w:ilvl w:val="0"/>
          <w:numId w:val="8"/>
        </w:numPr>
        <w:ind w:right="55" w:hanging="348"/>
      </w:pPr>
      <w:r>
        <w:t xml:space="preserve">rozwiązania projektowe muszą harmonizować z otoczeniem  </w:t>
      </w:r>
    </w:p>
    <w:p w14:paraId="4F4D47E0" w14:textId="77777777" w:rsidR="00E362C0" w:rsidRDefault="00000000">
      <w:pPr>
        <w:numPr>
          <w:ilvl w:val="0"/>
          <w:numId w:val="8"/>
        </w:numPr>
        <w:ind w:right="55" w:hanging="348"/>
      </w:pPr>
      <w:r>
        <w:t xml:space="preserve">należy dążyć do zbilansowania ilości robót ziemnych w obrębie obiektów </w:t>
      </w:r>
    </w:p>
    <w:p w14:paraId="62CB43C6" w14:textId="77777777" w:rsidR="00E362C0" w:rsidRDefault="00000000">
      <w:pPr>
        <w:numPr>
          <w:ilvl w:val="0"/>
          <w:numId w:val="8"/>
        </w:numPr>
        <w:spacing w:after="26"/>
        <w:ind w:right="55" w:hanging="348"/>
      </w:pPr>
      <w:r>
        <w:lastRenderedPageBreak/>
        <w:t xml:space="preserve">grunt pozyskany w ramach robót ziemnych należy przetransportować  w miejsca wskazane przez Zamawiającego i rozplantować  </w:t>
      </w:r>
    </w:p>
    <w:p w14:paraId="2AF3F63F" w14:textId="77777777" w:rsidR="00E362C0" w:rsidRDefault="00000000">
      <w:pPr>
        <w:numPr>
          <w:ilvl w:val="0"/>
          <w:numId w:val="8"/>
        </w:numPr>
        <w:spacing w:after="26"/>
        <w:ind w:right="55" w:hanging="348"/>
      </w:pPr>
      <w:r>
        <w:t xml:space="preserve">nachylenie skarp zbiorników i rowów dostosować do warunków terenowych oraz uwzględnić bezpieczne zejście dla zwierząt leśnych </w:t>
      </w:r>
    </w:p>
    <w:p w14:paraId="6C3A9744" w14:textId="56EBCDA6" w:rsidR="00E362C0" w:rsidRDefault="00000000">
      <w:pPr>
        <w:numPr>
          <w:ilvl w:val="0"/>
          <w:numId w:val="8"/>
        </w:numPr>
        <w:ind w:right="55" w:hanging="348"/>
      </w:pPr>
      <w:r>
        <w:t>budowle wodne zaprojektować w konstrukcji trwałej o prostej technologii jako konstrukcje drewniane</w:t>
      </w:r>
      <w:r w:rsidR="007A4761">
        <w:t>, kamienne ewentualnie żelbetowe</w:t>
      </w:r>
      <w:r>
        <w:t xml:space="preserve">   </w:t>
      </w:r>
    </w:p>
    <w:p w14:paraId="4523F877" w14:textId="77777777" w:rsidR="00E362C0" w:rsidRDefault="00000000">
      <w:pPr>
        <w:numPr>
          <w:ilvl w:val="0"/>
          <w:numId w:val="8"/>
        </w:numPr>
        <w:ind w:right="55" w:hanging="348"/>
      </w:pPr>
      <w:r>
        <w:t xml:space="preserve">elementy drewniane (konstrukcje) zaprojektować z drewna konstrukcyjnego twardego niepęczniejącego </w:t>
      </w:r>
    </w:p>
    <w:p w14:paraId="0FFFB7DD" w14:textId="19FCDFB8" w:rsidR="00E362C0" w:rsidRDefault="00000000">
      <w:pPr>
        <w:numPr>
          <w:ilvl w:val="0"/>
          <w:numId w:val="8"/>
        </w:numPr>
        <w:ind w:right="55" w:hanging="348"/>
      </w:pPr>
      <w:r>
        <w:t xml:space="preserve">ewentualne elementy rurowe przepustów dostosować do warunków istniejących - zastosować rury betonowe, z tworzyw sztucznych lub elementy stalowe o profilu zamkniętym – łukowo kołowym </w:t>
      </w:r>
    </w:p>
    <w:p w14:paraId="603D4976" w14:textId="61839766" w:rsidR="00E362C0" w:rsidRDefault="00000000">
      <w:pPr>
        <w:numPr>
          <w:ilvl w:val="0"/>
          <w:numId w:val="8"/>
        </w:numPr>
        <w:spacing w:after="28"/>
        <w:ind w:right="55" w:hanging="348"/>
      </w:pPr>
      <w:r>
        <w:t>konstrukcję wlotu i wylotu z ewentualnych przepustów uzgodnić  z Zamawiającym –</w:t>
      </w:r>
      <w:r w:rsidR="005A0F73">
        <w:t xml:space="preserve"> </w:t>
      </w:r>
      <w:r>
        <w:t>ścięcie przewodu zgodnie  z nachyleniem skarpy</w:t>
      </w:r>
      <w:r w:rsidR="005A0F73">
        <w:t>, ewentualnie</w:t>
      </w:r>
      <w:r w:rsidR="004306E2">
        <w:t>, na ciasnych zjazdach na powierzchnię leśną o małym promieniu skrętu -</w:t>
      </w:r>
      <w:r w:rsidR="005A0F73">
        <w:t xml:space="preserve"> ścianki czołowe żelbetowe</w:t>
      </w:r>
    </w:p>
    <w:p w14:paraId="2A382C34" w14:textId="6C3B613C" w:rsidR="00E362C0" w:rsidRDefault="00000000">
      <w:pPr>
        <w:numPr>
          <w:ilvl w:val="0"/>
          <w:numId w:val="8"/>
        </w:numPr>
        <w:spacing w:after="25"/>
        <w:ind w:right="55" w:hanging="348"/>
      </w:pPr>
      <w:r>
        <w:t xml:space="preserve">umocnienia wlotów i wylotów przy budowlach wodnych należy ubezpieczyć w formie adekwatnej do energii przepływu z rekomendacją zastosowania ubezpieczeń kamiennych </w:t>
      </w:r>
    </w:p>
    <w:p w14:paraId="480495CA" w14:textId="50EABE9A" w:rsidR="00E362C0" w:rsidRDefault="00000000">
      <w:pPr>
        <w:numPr>
          <w:ilvl w:val="0"/>
          <w:numId w:val="8"/>
        </w:numPr>
        <w:spacing w:after="4" w:line="266" w:lineRule="auto"/>
        <w:ind w:right="55" w:hanging="348"/>
      </w:pPr>
      <w:r>
        <w:t xml:space="preserve">umocnienia cieków i rowów zaprojektować jako przyjazne naturze – kiszki faszynowe, żerdzie, narzuty kamienne – w szczególności w obrębie budowli </w:t>
      </w:r>
    </w:p>
    <w:p w14:paraId="72F34A7C" w14:textId="77777777" w:rsidR="00E362C0" w:rsidRDefault="00000000">
      <w:pPr>
        <w:numPr>
          <w:ilvl w:val="0"/>
          <w:numId w:val="8"/>
        </w:numPr>
        <w:ind w:right="55" w:hanging="348"/>
      </w:pPr>
      <w:r>
        <w:t xml:space="preserve">parametry techniczne dróg na ewentualnie wykonywanych przepustach uzgodnić z Zamawiającym  </w:t>
      </w:r>
    </w:p>
    <w:p w14:paraId="3871B9B9" w14:textId="77777777" w:rsidR="00E362C0" w:rsidRDefault="00000000">
      <w:pPr>
        <w:numPr>
          <w:ilvl w:val="0"/>
          <w:numId w:val="8"/>
        </w:numPr>
        <w:spacing w:after="32"/>
        <w:ind w:right="55" w:hanging="348"/>
      </w:pPr>
      <w:r>
        <w:t xml:space="preserve">warstwa okrywowa terenu po robotach ziemnych powinna być </w:t>
      </w:r>
      <w:proofErr w:type="spellStart"/>
      <w:r>
        <w:t>zahumusowana</w:t>
      </w:r>
      <w:proofErr w:type="spellEnd"/>
      <w:r>
        <w:t xml:space="preserve"> i pozostawiona do naturalnej sukcesji</w:t>
      </w:r>
      <w:r>
        <w:rPr>
          <w:b/>
        </w:rPr>
        <w:t xml:space="preserve"> </w:t>
      </w:r>
    </w:p>
    <w:p w14:paraId="7DEED06F" w14:textId="3E4FF11D" w:rsidR="00E362C0" w:rsidRDefault="00000000">
      <w:pPr>
        <w:numPr>
          <w:ilvl w:val="0"/>
          <w:numId w:val="8"/>
        </w:numPr>
        <w:ind w:right="55" w:hanging="348"/>
      </w:pPr>
      <w:r>
        <w:t xml:space="preserve">dla robót przygotowawczych wykonać inwentaryzację drzew w celu określenia koniecznej ilości drzew do usunięcia wraz z karpiną - oszacować zgodnie z tabelami kosztorysowymi KNR, KNNR. Oznaczyć w terenie drzewa do wycinki. W przedmiarze i kosztorysie uwzględnić usunięcie karpin. Oznaczone drzewa zostaną wycięte przez Zamawiającego </w:t>
      </w:r>
    </w:p>
    <w:p w14:paraId="4DBF378C" w14:textId="77777777" w:rsidR="00E362C0" w:rsidRDefault="00000000">
      <w:pPr>
        <w:numPr>
          <w:ilvl w:val="0"/>
          <w:numId w:val="8"/>
        </w:numPr>
        <w:spacing w:after="25"/>
        <w:ind w:right="55" w:hanging="348"/>
      </w:pPr>
      <w:r>
        <w:t xml:space="preserve">Prace projektowe należy planować tak, aby zminimalizować ilość drzew koniecznych było usunięcia </w:t>
      </w:r>
    </w:p>
    <w:p w14:paraId="3BC2CE33" w14:textId="77777777" w:rsidR="00E362C0" w:rsidRDefault="00000000">
      <w:pPr>
        <w:numPr>
          <w:ilvl w:val="0"/>
          <w:numId w:val="8"/>
        </w:numPr>
        <w:ind w:right="55" w:hanging="348"/>
      </w:pPr>
      <w:r>
        <w:t xml:space="preserve">na projektach zagospodarowania nanieść przebieg dróg technologicznych </w:t>
      </w:r>
    </w:p>
    <w:p w14:paraId="3B6D5A49" w14:textId="77777777" w:rsidR="00E362C0" w:rsidRDefault="00000000">
      <w:pPr>
        <w:numPr>
          <w:ilvl w:val="0"/>
          <w:numId w:val="8"/>
        </w:numPr>
        <w:ind w:right="55" w:hanging="348"/>
      </w:pPr>
      <w:r>
        <w:t xml:space="preserve">na projektach zagospodarowania (lub mapach orientacyjnych) nanieść miejsca lokowania gruntu z wykopu lub ewentualnego miejsca pozyskania gruntu dla budowli ziemnych  </w:t>
      </w:r>
    </w:p>
    <w:p w14:paraId="6D2D819A" w14:textId="77777777" w:rsidR="00E362C0" w:rsidRDefault="00000000">
      <w:pPr>
        <w:spacing w:after="20" w:line="259" w:lineRule="auto"/>
        <w:ind w:left="2" w:firstLine="0"/>
        <w:jc w:val="left"/>
      </w:pPr>
      <w:r>
        <w:t xml:space="preserve"> </w:t>
      </w:r>
    </w:p>
    <w:p w14:paraId="05D1DE0B" w14:textId="05873A98" w:rsidR="00E362C0" w:rsidRDefault="004306E2" w:rsidP="007A4761">
      <w:pPr>
        <w:pStyle w:val="Nagwek1"/>
        <w:numPr>
          <w:ilvl w:val="3"/>
          <w:numId w:val="14"/>
        </w:numPr>
        <w:tabs>
          <w:tab w:val="left" w:pos="142"/>
        </w:tabs>
        <w:ind w:left="284" w:hanging="284"/>
      </w:pPr>
      <w:r>
        <w:t xml:space="preserve">. OPIS WYMAGAŃ W STOSUNKU DO ZASTOSOWANYCH MATERIAŁÓW </w:t>
      </w:r>
    </w:p>
    <w:p w14:paraId="5F401174" w14:textId="77777777" w:rsidR="00E362C0" w:rsidRDefault="00000000">
      <w:pPr>
        <w:spacing w:after="4" w:line="259" w:lineRule="auto"/>
        <w:ind w:left="2" w:firstLine="0"/>
        <w:jc w:val="left"/>
      </w:pPr>
      <w:r>
        <w:t xml:space="preserve"> </w:t>
      </w:r>
    </w:p>
    <w:p w14:paraId="37EA7797" w14:textId="00F11D8C" w:rsidR="00E362C0" w:rsidRDefault="00000000" w:rsidP="007A4761">
      <w:pPr>
        <w:ind w:left="284" w:right="55"/>
      </w:pPr>
      <w:r>
        <w:t>Zastosowane do realizacji zadania materiały powinny spełniać wymagania określone w Art. 10 Ustawy Prawo Budowlane oraz Ustawy z dnia 16.04.2004 r. o wyrobach budowlanych.</w:t>
      </w:r>
    </w:p>
    <w:p w14:paraId="38FABDA3" w14:textId="6D7FE918" w:rsidR="00E362C0" w:rsidRDefault="00000000" w:rsidP="007A4761">
      <w:pPr>
        <w:ind w:left="142" w:right="55"/>
      </w:pPr>
      <w:r>
        <w:lastRenderedPageBreak/>
        <w:t xml:space="preserve">W związku z realizacją zadania w projekcie </w:t>
      </w:r>
      <w:proofErr w:type="spellStart"/>
      <w:r>
        <w:t>prośrodowiskowym</w:t>
      </w:r>
      <w:proofErr w:type="spellEnd"/>
      <w:r>
        <w:t xml:space="preserve"> w szczególności pierwszeństwo mają zastosowanie materiały pochodzenia naturalnego: grunt, kamień, drewno. Jednocześnie dla zapewnienia warunków wynikających z Art. 5 Ustawy Prawo Budowlane – zapewnienie bezpieczeństwa konstrukcji i użytkowania – Zamawiający dla elementów konstrukcyjnych oraz zapewniających bezpieczeństwo użytkowania </w:t>
      </w:r>
      <w:r w:rsidR="004306E2">
        <w:t>dopuszcza w szczególnych, uzasadnionych wypadkach</w:t>
      </w:r>
      <w:r>
        <w:t xml:space="preserve"> zastosowanie materiałów zapewniających trwałość budowli w postaci: beton, żelbet, stal. Ponadto Zamawiający dopuszcza zastosowanie materiałów budowlanych stosowanych w geotechnice służących poprawy właściwości mechanicznych i wytrzymałościowych materiału gruntowego  w postaci </w:t>
      </w:r>
      <w:proofErr w:type="spellStart"/>
      <w:r>
        <w:t>geosyntetyków</w:t>
      </w:r>
      <w:proofErr w:type="spellEnd"/>
      <w:r>
        <w:t xml:space="preserve">: geowłókniny, </w:t>
      </w:r>
      <w:proofErr w:type="spellStart"/>
      <w:r>
        <w:t>geotkaniny</w:t>
      </w:r>
      <w:proofErr w:type="spellEnd"/>
      <w:r>
        <w:t xml:space="preserve">, </w:t>
      </w:r>
      <w:proofErr w:type="spellStart"/>
      <w:r>
        <w:t>geosiatki</w:t>
      </w:r>
      <w:proofErr w:type="spellEnd"/>
      <w:r>
        <w:t xml:space="preserve">, </w:t>
      </w:r>
      <w:proofErr w:type="spellStart"/>
      <w:r>
        <w:t>geokraty</w:t>
      </w:r>
      <w:proofErr w:type="spellEnd"/>
      <w:r>
        <w:t xml:space="preserve">, pokrycia przeciwerozyjne, </w:t>
      </w:r>
      <w:proofErr w:type="spellStart"/>
      <w:r>
        <w:t>geomembrany</w:t>
      </w:r>
      <w:proofErr w:type="spellEnd"/>
      <w:r>
        <w:t>. Warunkiem ich zastosowania jest ich zabudowa w obszarze niewidocznym – muszą być zabudowane pod powierzchnią terenu.</w:t>
      </w:r>
    </w:p>
    <w:p w14:paraId="48550D92" w14:textId="77777777" w:rsidR="00E362C0" w:rsidRDefault="00000000">
      <w:pPr>
        <w:spacing w:after="20" w:line="259" w:lineRule="auto"/>
        <w:ind w:left="2" w:firstLine="0"/>
        <w:jc w:val="left"/>
      </w:pPr>
      <w:r>
        <w:rPr>
          <w:b/>
        </w:rPr>
        <w:t xml:space="preserve"> </w:t>
      </w:r>
    </w:p>
    <w:p w14:paraId="01F67023" w14:textId="5EFCA0ED" w:rsidR="00E362C0" w:rsidRDefault="006408B1" w:rsidP="006408B1">
      <w:pPr>
        <w:pStyle w:val="Nagwek1"/>
        <w:numPr>
          <w:ilvl w:val="0"/>
          <w:numId w:val="0"/>
        </w:numPr>
        <w:ind w:left="142" w:right="45" w:hanging="142"/>
      </w:pPr>
      <w:r>
        <w:t xml:space="preserve">11. ISTNIEJĄCE ZAGOSPODAROWANIE TERENU </w:t>
      </w:r>
    </w:p>
    <w:p w14:paraId="663896E0" w14:textId="77777777" w:rsidR="00E362C0" w:rsidRDefault="00000000">
      <w:pPr>
        <w:spacing w:after="0" w:line="259" w:lineRule="auto"/>
        <w:ind w:left="2" w:firstLine="0"/>
        <w:jc w:val="left"/>
      </w:pPr>
      <w:r>
        <w:rPr>
          <w:b/>
        </w:rPr>
        <w:t xml:space="preserve">  </w:t>
      </w:r>
    </w:p>
    <w:p w14:paraId="2400F701" w14:textId="68DE3DE6" w:rsidR="00E362C0" w:rsidRDefault="00000000" w:rsidP="006408B1">
      <w:pPr>
        <w:ind w:left="142" w:right="55"/>
      </w:pPr>
      <w:r>
        <w:t xml:space="preserve">Istniejące zagospodarowanie terenu stanowi obszar leśny lasu gospodarczego.  Obszar ten zajmuje zarówno teren porośnięty drzewostanem. Wykonanie budowli wodnomelioracyjnych przewidziano do realizacji na ciekach lub rowach leśnych. Dojazd do poszczególnych obiektów odbywa się poprzez sieć dróg leśnych. </w:t>
      </w:r>
    </w:p>
    <w:p w14:paraId="1FD0D83D" w14:textId="18EE6B48" w:rsidR="00E362C0" w:rsidRDefault="00E362C0" w:rsidP="006408B1">
      <w:pPr>
        <w:spacing w:after="0" w:line="259" w:lineRule="auto"/>
        <w:ind w:left="0" w:firstLine="0"/>
        <w:jc w:val="left"/>
      </w:pPr>
    </w:p>
    <w:sectPr w:rsidR="00E362C0" w:rsidSect="00BD0F15">
      <w:pgSz w:w="11906" w:h="16838"/>
      <w:pgMar w:top="1418" w:right="851" w:bottom="652"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92FB" w14:textId="77777777" w:rsidR="00344B87" w:rsidRDefault="00344B87">
      <w:pPr>
        <w:spacing w:after="0" w:line="240" w:lineRule="auto"/>
      </w:pPr>
      <w:r>
        <w:separator/>
      </w:r>
    </w:p>
  </w:endnote>
  <w:endnote w:type="continuationSeparator" w:id="0">
    <w:p w14:paraId="4E533994" w14:textId="77777777" w:rsidR="00344B87" w:rsidRDefault="0034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8490" w14:textId="77777777" w:rsidR="00E362C0" w:rsidRDefault="00000000">
    <w:pPr>
      <w:spacing w:after="861" w:line="259" w:lineRule="auto"/>
      <w:ind w:left="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38E0000" wp14:editId="19A2B37A">
              <wp:simplePos x="0" y="0"/>
              <wp:positionH relativeFrom="page">
                <wp:posOffset>881177</wp:posOffset>
              </wp:positionH>
              <wp:positionV relativeFrom="page">
                <wp:posOffset>9137650</wp:posOffset>
              </wp:positionV>
              <wp:extent cx="5798185" cy="6096"/>
              <wp:effectExtent l="0" t="0" r="0" b="0"/>
              <wp:wrapSquare wrapText="bothSides"/>
              <wp:docPr id="23580" name="Group 2358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4268" name="Shape 24268"/>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3580" style="width:456.55pt;height:0.47998pt;position:absolute;mso-position-horizontal-relative:page;mso-position-horizontal:absolute;margin-left:69.384pt;mso-position-vertical-relative:page;margin-top:719.5pt;" coordsize="57981,60">
              <v:shape id="Shape 24269"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rPr>
        <w:noProof/>
      </w:rPr>
      <w:drawing>
        <wp:anchor distT="0" distB="0" distL="114300" distR="114300" simplePos="0" relativeHeight="251659264" behindDoc="0" locked="0" layoutInCell="1" allowOverlap="0" wp14:anchorId="11CC20FF" wp14:editId="5F1A89A9">
          <wp:simplePos x="0" y="0"/>
          <wp:positionH relativeFrom="page">
            <wp:posOffset>899160</wp:posOffset>
          </wp:positionH>
          <wp:positionV relativeFrom="page">
            <wp:posOffset>9331324</wp:posOffset>
          </wp:positionV>
          <wp:extent cx="5760721" cy="560705"/>
          <wp:effectExtent l="0" t="0" r="0" b="0"/>
          <wp:wrapSquare wrapText="bothSides"/>
          <wp:docPr id="1180605225"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
                  <a:stretch>
                    <a:fillRect/>
                  </a:stretch>
                </pic:blipFill>
                <pic:spPr>
                  <a:xfrm>
                    <a:off x="0" y="0"/>
                    <a:ext cx="5760721" cy="560705"/>
                  </a:xfrm>
                  <a:prstGeom prst="rect">
                    <a:avLst/>
                  </a:prstGeom>
                </pic:spPr>
              </pic:pic>
            </a:graphicData>
          </a:graphic>
        </wp:anchor>
      </w:drawing>
    </w:r>
    <w:r>
      <w:rPr>
        <w:rFonts w:ascii="Times New Roman" w:eastAsia="Times New Roman" w:hAnsi="Times New Roman" w:cs="Times New Roman"/>
      </w:rPr>
      <w:t xml:space="preserve"> </w:t>
    </w:r>
  </w:p>
  <w:p w14:paraId="24A13DAA" w14:textId="77777777" w:rsidR="00E362C0" w:rsidRDefault="00000000">
    <w:pPr>
      <w:tabs>
        <w:tab w:val="center" w:pos="1114"/>
        <w:tab w:val="center" w:pos="450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F7F7F"/>
      </w:rPr>
      <w:t>S t r o n a</w:t>
    </w:r>
    <w:r>
      <w:rPr>
        <w:rFonts w:ascii="Times New Roman" w:eastAsia="Times New Roman" w:hAnsi="Times New Roman" w:cs="Times New Roman"/>
      </w:rPr>
      <w:t xml:space="preserve"> </w:t>
    </w:r>
  </w:p>
  <w:p w14:paraId="58C762D2" w14:textId="77777777" w:rsidR="00E362C0" w:rsidRDefault="00000000">
    <w:pPr>
      <w:spacing w:after="0" w:line="259" w:lineRule="auto"/>
      <w:ind w:left="9"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0B9E" w14:textId="77777777" w:rsidR="00E362C0" w:rsidRDefault="00000000">
    <w:pPr>
      <w:spacing w:after="861" w:line="259" w:lineRule="auto"/>
      <w:ind w:left="2"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8200CFC" wp14:editId="209EEB4D">
              <wp:simplePos x="0" y="0"/>
              <wp:positionH relativeFrom="page">
                <wp:posOffset>881177</wp:posOffset>
              </wp:positionH>
              <wp:positionV relativeFrom="page">
                <wp:posOffset>9137650</wp:posOffset>
              </wp:positionV>
              <wp:extent cx="5798185" cy="6096"/>
              <wp:effectExtent l="0" t="0" r="0" b="0"/>
              <wp:wrapSquare wrapText="bothSides"/>
              <wp:docPr id="23556" name="Group 2355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4266" name="Shape 2426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3556" style="width:456.55pt;height:0.47998pt;position:absolute;mso-position-horizontal-relative:page;mso-position-horizontal:absolute;margin-left:69.384pt;mso-position-vertical-relative:page;margin-top:719.5pt;" coordsize="57981,60">
              <v:shape id="Shape 24267" style="position:absolute;width:57981;height:91;left:0;top:0;" coordsize="5798185,9144" path="m0,0l5798185,0l5798185,9144l0,9144l0,0">
                <v:stroke weight="0pt" endcap="flat" joinstyle="miter" miterlimit="10" on="false" color="#000000" opacity="0"/>
                <v:fill on="true" color="#d9d9d9"/>
              </v:shape>
              <w10:wrap type="square"/>
            </v:group>
          </w:pict>
        </mc:Fallback>
      </mc:AlternateContent>
    </w:r>
    <w:r>
      <w:rPr>
        <w:noProof/>
      </w:rPr>
      <w:drawing>
        <wp:anchor distT="0" distB="0" distL="114300" distR="114300" simplePos="0" relativeHeight="251661312" behindDoc="0" locked="0" layoutInCell="1" allowOverlap="0" wp14:anchorId="0BB5B4F4" wp14:editId="54EBAF29">
          <wp:simplePos x="0" y="0"/>
          <wp:positionH relativeFrom="page">
            <wp:posOffset>899160</wp:posOffset>
          </wp:positionH>
          <wp:positionV relativeFrom="page">
            <wp:posOffset>9331324</wp:posOffset>
          </wp:positionV>
          <wp:extent cx="5760721" cy="560705"/>
          <wp:effectExtent l="0" t="0" r="0" b="0"/>
          <wp:wrapSquare wrapText="bothSides"/>
          <wp:docPr id="190828187"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
                  <a:stretch>
                    <a:fillRect/>
                  </a:stretch>
                </pic:blipFill>
                <pic:spPr>
                  <a:xfrm>
                    <a:off x="0" y="0"/>
                    <a:ext cx="5760721" cy="560705"/>
                  </a:xfrm>
                  <a:prstGeom prst="rect">
                    <a:avLst/>
                  </a:prstGeom>
                </pic:spPr>
              </pic:pic>
            </a:graphicData>
          </a:graphic>
        </wp:anchor>
      </w:drawing>
    </w:r>
    <w:r>
      <w:rPr>
        <w:rFonts w:ascii="Times New Roman" w:eastAsia="Times New Roman" w:hAnsi="Times New Roman" w:cs="Times New Roman"/>
      </w:rPr>
      <w:t xml:space="preserve"> </w:t>
    </w:r>
  </w:p>
  <w:p w14:paraId="5AF96CE9" w14:textId="77777777" w:rsidR="00E362C0" w:rsidRDefault="00000000">
    <w:pPr>
      <w:tabs>
        <w:tab w:val="center" w:pos="1114"/>
        <w:tab w:val="center" w:pos="450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F7F7F"/>
      </w:rPr>
      <w:t>S t r o n a</w:t>
    </w:r>
    <w:r>
      <w:rPr>
        <w:rFonts w:ascii="Times New Roman" w:eastAsia="Times New Roman" w:hAnsi="Times New Roman" w:cs="Times New Roman"/>
      </w:rPr>
      <w:t xml:space="preserve"> </w:t>
    </w:r>
  </w:p>
  <w:p w14:paraId="2DD40F8C" w14:textId="77777777" w:rsidR="00E362C0" w:rsidRDefault="00000000">
    <w:pPr>
      <w:spacing w:after="0" w:line="259" w:lineRule="auto"/>
      <w:ind w:left="9"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9E42" w14:textId="77777777" w:rsidR="00E362C0" w:rsidRDefault="00E362C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333EC" w14:textId="77777777" w:rsidR="00344B87" w:rsidRDefault="00344B87">
      <w:pPr>
        <w:spacing w:after="0" w:line="240" w:lineRule="auto"/>
      </w:pPr>
      <w:r>
        <w:separator/>
      </w:r>
    </w:p>
  </w:footnote>
  <w:footnote w:type="continuationSeparator" w:id="0">
    <w:p w14:paraId="0FB9F0B9" w14:textId="77777777" w:rsidR="00344B87" w:rsidRDefault="00344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D836" w14:textId="61CCA2FF" w:rsidR="004D6085" w:rsidRDefault="004D6085">
    <w:pPr>
      <w:pStyle w:val="Nagwek"/>
    </w:pPr>
    <w:r>
      <w:rPr>
        <w:noProof/>
      </w:rPr>
      <mc:AlternateContent>
        <mc:Choice Requires="wps">
          <w:drawing>
            <wp:anchor distT="45720" distB="45720" distL="114300" distR="114300" simplePos="0" relativeHeight="251664384" behindDoc="0" locked="0" layoutInCell="1" allowOverlap="1" wp14:anchorId="02960C33" wp14:editId="54124147">
              <wp:simplePos x="0" y="0"/>
              <wp:positionH relativeFrom="column">
                <wp:posOffset>387706</wp:posOffset>
              </wp:positionH>
              <wp:positionV relativeFrom="paragraph">
                <wp:posOffset>-145415</wp:posOffset>
              </wp:positionV>
              <wp:extent cx="3935095" cy="273050"/>
              <wp:effectExtent l="0" t="0" r="0" b="0"/>
              <wp:wrapSquare wrapText="bothSides"/>
              <wp:docPr id="20093227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273050"/>
                      </a:xfrm>
                      <a:prstGeom prst="rect">
                        <a:avLst/>
                      </a:prstGeom>
                      <a:noFill/>
                      <a:ln w="9525">
                        <a:noFill/>
                        <a:miter lim="800000"/>
                        <a:headEnd/>
                        <a:tailEnd/>
                      </a:ln>
                    </wps:spPr>
                    <wps:txbx>
                      <w:txbxContent>
                        <w:p w14:paraId="58125913" w14:textId="77777777" w:rsidR="004D6085" w:rsidRPr="00EF0ED2" w:rsidRDefault="004D6085" w:rsidP="004D6085">
                          <w:pPr>
                            <w:spacing w:after="0" w:line="240" w:lineRule="auto"/>
                            <w:rPr>
                              <w:b/>
                              <w:bCs/>
                              <w:color w:val="006554"/>
                            </w:rPr>
                          </w:pPr>
                          <w:r>
                            <w:rPr>
                              <w:b/>
                              <w:bCs/>
                              <w:color w:val="006554"/>
                            </w:rPr>
                            <w:t>Nadleśnictwo Olkusz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960C33" id="_x0000_t202" coordsize="21600,21600" o:spt="202" path="m,l,21600r21600,l21600,xe">
              <v:stroke joinstyle="miter"/>
              <v:path gradientshapeok="t" o:connecttype="rect"/>
            </v:shapetype>
            <v:shape id="Pole tekstowe 2" o:spid="_x0000_s1026" type="#_x0000_t202" style="position:absolute;left:0;text-align:left;margin-left:30.55pt;margin-top:-11.45pt;width:309.85pt;height:2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" filled="f" stroked="f">
              <v:textbox>
                <w:txbxContent>
                  <w:p w14:paraId="58125913" w14:textId="77777777" w:rsidR="004D6085" w:rsidRPr="00EF0ED2" w:rsidRDefault="004D6085" w:rsidP="004D6085">
                    <w:pPr>
                      <w:spacing w:after="0" w:line="240" w:lineRule="auto"/>
                      <w:rPr>
                        <w:b/>
                        <w:bCs/>
                        <w:color w:val="006554"/>
                      </w:rPr>
                    </w:pPr>
                    <w:r>
                      <w:rPr>
                        <w:b/>
                        <w:bCs/>
                        <w:color w:val="006554"/>
                      </w:rPr>
                      <w:t>Nadleśnictwo Olkusz</w:t>
                    </w:r>
                  </w:p>
                </w:txbxContent>
              </v:textbox>
              <w10:wrap type="square"/>
            </v:shape>
          </w:pict>
        </mc:Fallback>
      </mc:AlternateContent>
    </w:r>
    <w:r>
      <w:rPr>
        <w:noProof/>
      </w:rPr>
      <w:pict w14:anchorId="2F73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529156" o:spid="_x0000_s1025" type="#_x0000_t75" style="position:absolute;left:0;text-align:left;margin-left:-85.2pt;margin-top:-70.65pt;width:595.2pt;height:841.9pt;z-index:-251654144;mso-position-horizontal-relative:margin;mso-position-vertical-relative:margin" o:allowincell="f">
          <v:imagedata r:id="rId1" o:title="LP_-_stationery_1_vali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82E"/>
    <w:multiLevelType w:val="hybridMultilevel"/>
    <w:tmpl w:val="03BC8474"/>
    <w:lvl w:ilvl="0" w:tplc="5FA6C894">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6C4A01"/>
    <w:multiLevelType w:val="hybridMultilevel"/>
    <w:tmpl w:val="847280C2"/>
    <w:lvl w:ilvl="0" w:tplc="395AC118">
      <w:start w:val="1"/>
      <w:numFmt w:val="decimal"/>
      <w:pStyle w:val="Nagwek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EC1CB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F6AB9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4CE75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D8C86D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A2634B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E2945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B2A0C0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5C0BA4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807B12"/>
    <w:multiLevelType w:val="hybridMultilevel"/>
    <w:tmpl w:val="843A3C2C"/>
    <w:lvl w:ilvl="0" w:tplc="FFFFFFFF">
      <w:start w:val="1"/>
      <w:numFmt w:val="decimal"/>
      <w:lvlText w:val="%1."/>
      <w:lvlJc w:val="left"/>
      <w:pPr>
        <w:ind w:left="362" w:hanging="360"/>
      </w:pPr>
      <w:rPr>
        <w:rFonts w:hint="default"/>
      </w:rPr>
    </w:lvl>
    <w:lvl w:ilvl="1" w:tplc="FFFFFFFF" w:tentative="1">
      <w:start w:val="1"/>
      <w:numFmt w:val="lowerLetter"/>
      <w:lvlText w:val="%2."/>
      <w:lvlJc w:val="left"/>
      <w:pPr>
        <w:ind w:left="1082" w:hanging="360"/>
      </w:pPr>
    </w:lvl>
    <w:lvl w:ilvl="2" w:tplc="FFFFFFFF" w:tentative="1">
      <w:start w:val="1"/>
      <w:numFmt w:val="lowerRoman"/>
      <w:lvlText w:val="%3."/>
      <w:lvlJc w:val="right"/>
      <w:pPr>
        <w:ind w:left="1802" w:hanging="180"/>
      </w:pPr>
    </w:lvl>
    <w:lvl w:ilvl="3" w:tplc="FFFFFFFF" w:tentative="1">
      <w:start w:val="1"/>
      <w:numFmt w:val="decimal"/>
      <w:lvlText w:val="%4."/>
      <w:lvlJc w:val="left"/>
      <w:pPr>
        <w:ind w:left="2522" w:hanging="360"/>
      </w:pPr>
    </w:lvl>
    <w:lvl w:ilvl="4" w:tplc="FFFFFFFF" w:tentative="1">
      <w:start w:val="1"/>
      <w:numFmt w:val="lowerLetter"/>
      <w:lvlText w:val="%5."/>
      <w:lvlJc w:val="left"/>
      <w:pPr>
        <w:ind w:left="3242" w:hanging="360"/>
      </w:pPr>
    </w:lvl>
    <w:lvl w:ilvl="5" w:tplc="FFFFFFFF" w:tentative="1">
      <w:start w:val="1"/>
      <w:numFmt w:val="lowerRoman"/>
      <w:lvlText w:val="%6."/>
      <w:lvlJc w:val="right"/>
      <w:pPr>
        <w:ind w:left="3962" w:hanging="180"/>
      </w:pPr>
    </w:lvl>
    <w:lvl w:ilvl="6" w:tplc="FFFFFFFF" w:tentative="1">
      <w:start w:val="1"/>
      <w:numFmt w:val="decimal"/>
      <w:lvlText w:val="%7."/>
      <w:lvlJc w:val="left"/>
      <w:pPr>
        <w:ind w:left="4682" w:hanging="360"/>
      </w:pPr>
    </w:lvl>
    <w:lvl w:ilvl="7" w:tplc="FFFFFFFF" w:tentative="1">
      <w:start w:val="1"/>
      <w:numFmt w:val="lowerLetter"/>
      <w:lvlText w:val="%8."/>
      <w:lvlJc w:val="left"/>
      <w:pPr>
        <w:ind w:left="5402" w:hanging="360"/>
      </w:pPr>
    </w:lvl>
    <w:lvl w:ilvl="8" w:tplc="FFFFFFFF" w:tentative="1">
      <w:start w:val="1"/>
      <w:numFmt w:val="lowerRoman"/>
      <w:lvlText w:val="%9."/>
      <w:lvlJc w:val="right"/>
      <w:pPr>
        <w:ind w:left="6122" w:hanging="180"/>
      </w:pPr>
    </w:lvl>
  </w:abstractNum>
  <w:abstractNum w:abstractNumId="3" w15:restartNumberingAfterBreak="0">
    <w:nsid w:val="1D102F42"/>
    <w:multiLevelType w:val="hybridMultilevel"/>
    <w:tmpl w:val="5EA0B398"/>
    <w:lvl w:ilvl="0" w:tplc="3BFC97DE">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42B3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3C0D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C86D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A208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C213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5621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EFC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56AB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36353"/>
    <w:multiLevelType w:val="hybridMultilevel"/>
    <w:tmpl w:val="2BEC80C2"/>
    <w:lvl w:ilvl="0" w:tplc="5FA6C894">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D8D5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2256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BC8E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C8A6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4EE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6A14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DE75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762C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E731B4"/>
    <w:multiLevelType w:val="hybridMultilevel"/>
    <w:tmpl w:val="F01C0A28"/>
    <w:lvl w:ilvl="0" w:tplc="EAE4ABBA">
      <w:start w:val="1"/>
      <w:numFmt w:val="lowerLetter"/>
      <w:lvlText w:val="%1)"/>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08EB3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34266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E07CD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3CA08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CE0F8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0E097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567A6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380A3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0A4F1D"/>
    <w:multiLevelType w:val="hybridMultilevel"/>
    <w:tmpl w:val="7D8E433E"/>
    <w:lvl w:ilvl="0" w:tplc="16483E74">
      <w:start w:val="1"/>
      <w:numFmt w:val="decimal"/>
      <w:lvlText w:val="%1."/>
      <w:lvlJc w:val="left"/>
      <w:pPr>
        <w:ind w:left="695"/>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tplc="5C7A3404">
      <w:start w:val="1"/>
      <w:numFmt w:val="lowerLetter"/>
      <w:lvlText w:val="%2"/>
      <w:lvlJc w:val="left"/>
      <w:pPr>
        <w:ind w:left="14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tplc="DE04FE3C">
      <w:start w:val="1"/>
      <w:numFmt w:val="lowerRoman"/>
      <w:lvlText w:val="%3"/>
      <w:lvlJc w:val="left"/>
      <w:pPr>
        <w:ind w:left="21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tplc="E3A60F86">
      <w:start w:val="1"/>
      <w:numFmt w:val="decimal"/>
      <w:lvlText w:val="%4"/>
      <w:lvlJc w:val="left"/>
      <w:pPr>
        <w:ind w:left="28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tplc="00063C94">
      <w:start w:val="1"/>
      <w:numFmt w:val="lowerLetter"/>
      <w:lvlText w:val="%5"/>
      <w:lvlJc w:val="left"/>
      <w:pPr>
        <w:ind w:left="36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tplc="503EB696">
      <w:start w:val="1"/>
      <w:numFmt w:val="lowerRoman"/>
      <w:lvlText w:val="%6"/>
      <w:lvlJc w:val="left"/>
      <w:pPr>
        <w:ind w:left="43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tplc="316C72D8">
      <w:start w:val="1"/>
      <w:numFmt w:val="decimal"/>
      <w:lvlText w:val="%7"/>
      <w:lvlJc w:val="left"/>
      <w:pPr>
        <w:ind w:left="50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tplc="38BE37E8">
      <w:start w:val="1"/>
      <w:numFmt w:val="lowerLetter"/>
      <w:lvlText w:val="%8"/>
      <w:lvlJc w:val="left"/>
      <w:pPr>
        <w:ind w:left="57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tplc="2F401F5C">
      <w:start w:val="1"/>
      <w:numFmt w:val="lowerRoman"/>
      <w:lvlText w:val="%9"/>
      <w:lvlJc w:val="left"/>
      <w:pPr>
        <w:ind w:left="64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7" w15:restartNumberingAfterBreak="0">
    <w:nsid w:val="30B83C24"/>
    <w:multiLevelType w:val="hybridMultilevel"/>
    <w:tmpl w:val="BD26F2CE"/>
    <w:lvl w:ilvl="0" w:tplc="5FA6C894">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60BEBA">
      <w:start w:val="1"/>
      <w:numFmt w:val="upperLetter"/>
      <w:lvlText w:val="%2."/>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48800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303A5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ECCB8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7AA10E">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38217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FE2EA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B69F7A">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BF45A1"/>
    <w:multiLevelType w:val="hybridMultilevel"/>
    <w:tmpl w:val="843A3C2C"/>
    <w:lvl w:ilvl="0" w:tplc="6D7A52B6">
      <w:start w:val="1"/>
      <w:numFmt w:val="decimal"/>
      <w:lvlText w:val="%1."/>
      <w:lvlJc w:val="left"/>
      <w:pPr>
        <w:ind w:left="362" w:hanging="360"/>
      </w:pPr>
      <w:rPr>
        <w:rFonts w:hint="default"/>
      </w:rPr>
    </w:lvl>
    <w:lvl w:ilvl="1" w:tplc="04150019" w:tentative="1">
      <w:start w:val="1"/>
      <w:numFmt w:val="lowerLetter"/>
      <w:lvlText w:val="%2."/>
      <w:lvlJc w:val="left"/>
      <w:pPr>
        <w:ind w:left="1082" w:hanging="360"/>
      </w:pPr>
    </w:lvl>
    <w:lvl w:ilvl="2" w:tplc="0415001B" w:tentative="1">
      <w:start w:val="1"/>
      <w:numFmt w:val="lowerRoman"/>
      <w:lvlText w:val="%3."/>
      <w:lvlJc w:val="right"/>
      <w:pPr>
        <w:ind w:left="1802" w:hanging="180"/>
      </w:pPr>
    </w:lvl>
    <w:lvl w:ilvl="3" w:tplc="0415000F" w:tentative="1">
      <w:start w:val="1"/>
      <w:numFmt w:val="decimal"/>
      <w:lvlText w:val="%4."/>
      <w:lvlJc w:val="left"/>
      <w:pPr>
        <w:ind w:left="2522" w:hanging="360"/>
      </w:pPr>
    </w:lvl>
    <w:lvl w:ilvl="4" w:tplc="04150019" w:tentative="1">
      <w:start w:val="1"/>
      <w:numFmt w:val="lowerLetter"/>
      <w:lvlText w:val="%5."/>
      <w:lvlJc w:val="left"/>
      <w:pPr>
        <w:ind w:left="3242" w:hanging="360"/>
      </w:pPr>
    </w:lvl>
    <w:lvl w:ilvl="5" w:tplc="0415001B" w:tentative="1">
      <w:start w:val="1"/>
      <w:numFmt w:val="lowerRoman"/>
      <w:lvlText w:val="%6."/>
      <w:lvlJc w:val="right"/>
      <w:pPr>
        <w:ind w:left="3962" w:hanging="180"/>
      </w:pPr>
    </w:lvl>
    <w:lvl w:ilvl="6" w:tplc="0415000F" w:tentative="1">
      <w:start w:val="1"/>
      <w:numFmt w:val="decimal"/>
      <w:lvlText w:val="%7."/>
      <w:lvlJc w:val="left"/>
      <w:pPr>
        <w:ind w:left="4682" w:hanging="360"/>
      </w:pPr>
    </w:lvl>
    <w:lvl w:ilvl="7" w:tplc="04150019" w:tentative="1">
      <w:start w:val="1"/>
      <w:numFmt w:val="lowerLetter"/>
      <w:lvlText w:val="%8."/>
      <w:lvlJc w:val="left"/>
      <w:pPr>
        <w:ind w:left="5402" w:hanging="360"/>
      </w:pPr>
    </w:lvl>
    <w:lvl w:ilvl="8" w:tplc="0415001B" w:tentative="1">
      <w:start w:val="1"/>
      <w:numFmt w:val="lowerRoman"/>
      <w:lvlText w:val="%9."/>
      <w:lvlJc w:val="right"/>
      <w:pPr>
        <w:ind w:left="6122" w:hanging="180"/>
      </w:pPr>
    </w:lvl>
  </w:abstractNum>
  <w:abstractNum w:abstractNumId="9" w15:restartNumberingAfterBreak="0">
    <w:nsid w:val="37420D43"/>
    <w:multiLevelType w:val="hybridMultilevel"/>
    <w:tmpl w:val="0DD0535C"/>
    <w:lvl w:ilvl="0" w:tplc="5B62118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E4DC62">
      <w:start w:val="4"/>
      <w:numFmt w:val="upperLetter"/>
      <w:lvlText w:val="%2."/>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F2DA0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7878C4">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7611E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BED85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D8BAA4">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EC834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2434B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748089E"/>
    <w:multiLevelType w:val="hybridMultilevel"/>
    <w:tmpl w:val="92924D2A"/>
    <w:lvl w:ilvl="0" w:tplc="BD0AC8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D23D52">
      <w:start w:val="1"/>
      <w:numFmt w:val="bullet"/>
      <w:lvlText w:val="•"/>
      <w:lvlJc w:val="left"/>
      <w:pPr>
        <w:ind w:left="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E443F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188680">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68D1D8">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3821E6">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4A77A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1A363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26822A">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A5E65A3"/>
    <w:multiLevelType w:val="hybridMultilevel"/>
    <w:tmpl w:val="DE40BB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955329A"/>
    <w:multiLevelType w:val="hybridMultilevel"/>
    <w:tmpl w:val="E166A65E"/>
    <w:lvl w:ilvl="0" w:tplc="5FA6C894">
      <w:start w:val="1"/>
      <w:numFmt w:val="bullet"/>
      <w:lvlText w:val="-"/>
      <w:lvlJc w:val="left"/>
      <w:pPr>
        <w:ind w:left="146"/>
      </w:pPr>
      <w:rPr>
        <w:rFonts w:ascii="Arial" w:eastAsia="Arial" w:hAnsi="Arial" w:cs="Arial"/>
        <w:b w:val="0"/>
        <w:bCs/>
        <w:i w:val="0"/>
        <w:iCs/>
        <w:strike w:val="0"/>
        <w:dstrike w:val="0"/>
        <w:color w:val="000000"/>
        <w:sz w:val="24"/>
        <w:szCs w:val="24"/>
        <w:u w:val="none" w:color="000000"/>
        <w:bdr w:val="none" w:sz="0" w:space="0" w:color="auto"/>
        <w:shd w:val="clear" w:color="auto" w:fill="auto"/>
        <w:vertAlign w:val="baseline"/>
      </w:rPr>
    </w:lvl>
    <w:lvl w:ilvl="1" w:tplc="73C4C046">
      <w:start w:val="1"/>
      <w:numFmt w:val="bullet"/>
      <w:lvlText w:val="o"/>
      <w:lvlJc w:val="left"/>
      <w:pPr>
        <w:ind w:left="108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2" w:tplc="BF2C8390">
      <w:start w:val="1"/>
      <w:numFmt w:val="bullet"/>
      <w:lvlText w:val="▪"/>
      <w:lvlJc w:val="left"/>
      <w:pPr>
        <w:ind w:left="180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3" w:tplc="C4D21F4E">
      <w:start w:val="1"/>
      <w:numFmt w:val="bullet"/>
      <w:lvlText w:val="•"/>
      <w:lvlJc w:val="left"/>
      <w:pPr>
        <w:ind w:left="252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4" w:tplc="7A3A6FA2">
      <w:start w:val="1"/>
      <w:numFmt w:val="bullet"/>
      <w:lvlText w:val="o"/>
      <w:lvlJc w:val="left"/>
      <w:pPr>
        <w:ind w:left="324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5" w:tplc="1C4CD782">
      <w:start w:val="1"/>
      <w:numFmt w:val="bullet"/>
      <w:lvlText w:val="▪"/>
      <w:lvlJc w:val="left"/>
      <w:pPr>
        <w:ind w:left="396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6" w:tplc="4BC41B8E">
      <w:start w:val="1"/>
      <w:numFmt w:val="bullet"/>
      <w:lvlText w:val="•"/>
      <w:lvlJc w:val="left"/>
      <w:pPr>
        <w:ind w:left="468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7" w:tplc="5C0809F8">
      <w:start w:val="1"/>
      <w:numFmt w:val="bullet"/>
      <w:lvlText w:val="o"/>
      <w:lvlJc w:val="left"/>
      <w:pPr>
        <w:ind w:left="540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lvl w:ilvl="8" w:tplc="DA405758">
      <w:start w:val="1"/>
      <w:numFmt w:val="bullet"/>
      <w:lvlText w:val="▪"/>
      <w:lvlJc w:val="left"/>
      <w:pPr>
        <w:ind w:left="6120"/>
      </w:pPr>
      <w:rPr>
        <w:rFonts w:ascii="Arial" w:eastAsia="Arial" w:hAnsi="Arial" w:cs="Arial"/>
        <w:b/>
        <w:bCs/>
        <w:i/>
        <w:iCs/>
        <w:strike w:val="0"/>
        <w:dstrike w:val="0"/>
        <w:color w:val="000000"/>
        <w:sz w:val="24"/>
        <w:szCs w:val="24"/>
        <w:u w:val="single" w:color="000000"/>
        <w:bdr w:val="none" w:sz="0" w:space="0" w:color="auto"/>
        <w:shd w:val="clear" w:color="auto" w:fill="auto"/>
        <w:vertAlign w:val="baseline"/>
      </w:rPr>
    </w:lvl>
  </w:abstractNum>
  <w:abstractNum w:abstractNumId="13" w15:restartNumberingAfterBreak="0">
    <w:nsid w:val="752315B0"/>
    <w:multiLevelType w:val="hybridMultilevel"/>
    <w:tmpl w:val="4EDA9236"/>
    <w:lvl w:ilvl="0" w:tplc="04150001">
      <w:start w:val="1"/>
      <w:numFmt w:val="bullet"/>
      <w:lvlText w:val=""/>
      <w:lvlJc w:val="left"/>
      <w:pPr>
        <w:ind w:left="1354" w:hanging="360"/>
      </w:pPr>
      <w:rPr>
        <w:rFonts w:ascii="Symbol" w:hAnsi="Symbol" w:hint="default"/>
      </w:rPr>
    </w:lvl>
    <w:lvl w:ilvl="1" w:tplc="04150003" w:tentative="1">
      <w:start w:val="1"/>
      <w:numFmt w:val="bullet"/>
      <w:lvlText w:val="o"/>
      <w:lvlJc w:val="left"/>
      <w:pPr>
        <w:ind w:left="2074" w:hanging="360"/>
      </w:pPr>
      <w:rPr>
        <w:rFonts w:ascii="Courier New" w:hAnsi="Courier New" w:cs="Courier New" w:hint="default"/>
      </w:rPr>
    </w:lvl>
    <w:lvl w:ilvl="2" w:tplc="04150005" w:tentative="1">
      <w:start w:val="1"/>
      <w:numFmt w:val="bullet"/>
      <w:lvlText w:val=""/>
      <w:lvlJc w:val="left"/>
      <w:pPr>
        <w:ind w:left="2794" w:hanging="360"/>
      </w:pPr>
      <w:rPr>
        <w:rFonts w:ascii="Wingdings" w:hAnsi="Wingdings" w:hint="default"/>
      </w:rPr>
    </w:lvl>
    <w:lvl w:ilvl="3" w:tplc="04150001" w:tentative="1">
      <w:start w:val="1"/>
      <w:numFmt w:val="bullet"/>
      <w:lvlText w:val=""/>
      <w:lvlJc w:val="left"/>
      <w:pPr>
        <w:ind w:left="3514" w:hanging="360"/>
      </w:pPr>
      <w:rPr>
        <w:rFonts w:ascii="Symbol" w:hAnsi="Symbol" w:hint="default"/>
      </w:rPr>
    </w:lvl>
    <w:lvl w:ilvl="4" w:tplc="04150003" w:tentative="1">
      <w:start w:val="1"/>
      <w:numFmt w:val="bullet"/>
      <w:lvlText w:val="o"/>
      <w:lvlJc w:val="left"/>
      <w:pPr>
        <w:ind w:left="4234" w:hanging="360"/>
      </w:pPr>
      <w:rPr>
        <w:rFonts w:ascii="Courier New" w:hAnsi="Courier New" w:cs="Courier New" w:hint="default"/>
      </w:rPr>
    </w:lvl>
    <w:lvl w:ilvl="5" w:tplc="04150005" w:tentative="1">
      <w:start w:val="1"/>
      <w:numFmt w:val="bullet"/>
      <w:lvlText w:val=""/>
      <w:lvlJc w:val="left"/>
      <w:pPr>
        <w:ind w:left="4954" w:hanging="360"/>
      </w:pPr>
      <w:rPr>
        <w:rFonts w:ascii="Wingdings" w:hAnsi="Wingdings" w:hint="default"/>
      </w:rPr>
    </w:lvl>
    <w:lvl w:ilvl="6" w:tplc="04150001" w:tentative="1">
      <w:start w:val="1"/>
      <w:numFmt w:val="bullet"/>
      <w:lvlText w:val=""/>
      <w:lvlJc w:val="left"/>
      <w:pPr>
        <w:ind w:left="5674" w:hanging="360"/>
      </w:pPr>
      <w:rPr>
        <w:rFonts w:ascii="Symbol" w:hAnsi="Symbol" w:hint="default"/>
      </w:rPr>
    </w:lvl>
    <w:lvl w:ilvl="7" w:tplc="04150003" w:tentative="1">
      <w:start w:val="1"/>
      <w:numFmt w:val="bullet"/>
      <w:lvlText w:val="o"/>
      <w:lvlJc w:val="left"/>
      <w:pPr>
        <w:ind w:left="6394" w:hanging="360"/>
      </w:pPr>
      <w:rPr>
        <w:rFonts w:ascii="Courier New" w:hAnsi="Courier New" w:cs="Courier New" w:hint="default"/>
      </w:rPr>
    </w:lvl>
    <w:lvl w:ilvl="8" w:tplc="04150005" w:tentative="1">
      <w:start w:val="1"/>
      <w:numFmt w:val="bullet"/>
      <w:lvlText w:val=""/>
      <w:lvlJc w:val="left"/>
      <w:pPr>
        <w:ind w:left="7114" w:hanging="360"/>
      </w:pPr>
      <w:rPr>
        <w:rFonts w:ascii="Wingdings" w:hAnsi="Wingdings" w:hint="default"/>
      </w:rPr>
    </w:lvl>
  </w:abstractNum>
  <w:num w:numId="1" w16cid:durableId="541938639">
    <w:abstractNumId w:val="6"/>
  </w:num>
  <w:num w:numId="2" w16cid:durableId="1391726455">
    <w:abstractNumId w:val="7"/>
  </w:num>
  <w:num w:numId="3" w16cid:durableId="503739434">
    <w:abstractNumId w:val="9"/>
  </w:num>
  <w:num w:numId="4" w16cid:durableId="1589267457">
    <w:abstractNumId w:val="10"/>
  </w:num>
  <w:num w:numId="5" w16cid:durableId="813523431">
    <w:abstractNumId w:val="4"/>
  </w:num>
  <w:num w:numId="6" w16cid:durableId="1198078621">
    <w:abstractNumId w:val="5"/>
  </w:num>
  <w:num w:numId="7" w16cid:durableId="1866943482">
    <w:abstractNumId w:val="12"/>
  </w:num>
  <w:num w:numId="8" w16cid:durableId="472796712">
    <w:abstractNumId w:val="3"/>
  </w:num>
  <w:num w:numId="9" w16cid:durableId="1449666059">
    <w:abstractNumId w:val="1"/>
  </w:num>
  <w:num w:numId="10" w16cid:durableId="2094086021">
    <w:abstractNumId w:val="11"/>
  </w:num>
  <w:num w:numId="11" w16cid:durableId="1231110676">
    <w:abstractNumId w:val="8"/>
  </w:num>
  <w:num w:numId="12" w16cid:durableId="1640502125">
    <w:abstractNumId w:val="13"/>
  </w:num>
  <w:num w:numId="13" w16cid:durableId="216667513">
    <w:abstractNumId w:val="0"/>
  </w:num>
  <w:num w:numId="14" w16cid:durableId="1501694729">
    <w:abstractNumId w:val="1"/>
    <w:lvlOverride w:ilvl="0">
      <w:startOverride w:val="1"/>
    </w:lvlOverride>
    <w:lvlOverride w:ilvl="1">
      <w:startOverride w:val="1"/>
    </w:lvlOverride>
    <w:lvlOverride w:ilvl="2">
      <w:startOverride w:val="1"/>
    </w:lvlOverride>
    <w:lvlOverride w:ilvl="3">
      <w:startOverride w:val="10"/>
    </w:lvlOverride>
  </w:num>
  <w:num w:numId="15" w16cid:durableId="81233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2C0"/>
    <w:rsid w:val="00043242"/>
    <w:rsid w:val="00062C7A"/>
    <w:rsid w:val="000927D8"/>
    <w:rsid w:val="000D3DD5"/>
    <w:rsid w:val="000D7EB1"/>
    <w:rsid w:val="000F4E96"/>
    <w:rsid w:val="00123E59"/>
    <w:rsid w:val="001307AB"/>
    <w:rsid w:val="00163C6B"/>
    <w:rsid w:val="001C17E9"/>
    <w:rsid w:val="00203518"/>
    <w:rsid w:val="0021151D"/>
    <w:rsid w:val="00241064"/>
    <w:rsid w:val="002534EE"/>
    <w:rsid w:val="0026606A"/>
    <w:rsid w:val="002675FA"/>
    <w:rsid w:val="0028777C"/>
    <w:rsid w:val="00311349"/>
    <w:rsid w:val="00321FC1"/>
    <w:rsid w:val="00340F30"/>
    <w:rsid w:val="00344B87"/>
    <w:rsid w:val="00350BAC"/>
    <w:rsid w:val="003760DB"/>
    <w:rsid w:val="00386B09"/>
    <w:rsid w:val="003926B5"/>
    <w:rsid w:val="003972F5"/>
    <w:rsid w:val="003B1328"/>
    <w:rsid w:val="003B64C4"/>
    <w:rsid w:val="003C7CA1"/>
    <w:rsid w:val="00427C55"/>
    <w:rsid w:val="004306E2"/>
    <w:rsid w:val="004819F8"/>
    <w:rsid w:val="004A427D"/>
    <w:rsid w:val="004C16FA"/>
    <w:rsid w:val="004D2F9B"/>
    <w:rsid w:val="004D6085"/>
    <w:rsid w:val="004E4A03"/>
    <w:rsid w:val="004E73EB"/>
    <w:rsid w:val="00572598"/>
    <w:rsid w:val="005A0F73"/>
    <w:rsid w:val="005C15BB"/>
    <w:rsid w:val="005D626D"/>
    <w:rsid w:val="005E16A8"/>
    <w:rsid w:val="005E41CA"/>
    <w:rsid w:val="005F3012"/>
    <w:rsid w:val="00614B64"/>
    <w:rsid w:val="006408B1"/>
    <w:rsid w:val="00664811"/>
    <w:rsid w:val="006F0EEE"/>
    <w:rsid w:val="006F52B9"/>
    <w:rsid w:val="00714A33"/>
    <w:rsid w:val="00715FFA"/>
    <w:rsid w:val="007228C4"/>
    <w:rsid w:val="00722EBE"/>
    <w:rsid w:val="007A4761"/>
    <w:rsid w:val="007A654C"/>
    <w:rsid w:val="007E648C"/>
    <w:rsid w:val="007F109C"/>
    <w:rsid w:val="008126B7"/>
    <w:rsid w:val="00831CCE"/>
    <w:rsid w:val="00891CB7"/>
    <w:rsid w:val="008C5E45"/>
    <w:rsid w:val="008E6551"/>
    <w:rsid w:val="009045FC"/>
    <w:rsid w:val="00917486"/>
    <w:rsid w:val="00973289"/>
    <w:rsid w:val="009762CE"/>
    <w:rsid w:val="009979FA"/>
    <w:rsid w:val="009A0E19"/>
    <w:rsid w:val="009A3A0F"/>
    <w:rsid w:val="009B18F1"/>
    <w:rsid w:val="00A07164"/>
    <w:rsid w:val="00A134F8"/>
    <w:rsid w:val="00AB0696"/>
    <w:rsid w:val="00AE0160"/>
    <w:rsid w:val="00B11709"/>
    <w:rsid w:val="00B44D16"/>
    <w:rsid w:val="00BA390D"/>
    <w:rsid w:val="00BA6C3C"/>
    <w:rsid w:val="00BB2C2F"/>
    <w:rsid w:val="00BD0F15"/>
    <w:rsid w:val="00C10D1E"/>
    <w:rsid w:val="00C3044D"/>
    <w:rsid w:val="00C4464B"/>
    <w:rsid w:val="00C45285"/>
    <w:rsid w:val="00C556AB"/>
    <w:rsid w:val="00CB152C"/>
    <w:rsid w:val="00CD4F85"/>
    <w:rsid w:val="00D12E62"/>
    <w:rsid w:val="00D66163"/>
    <w:rsid w:val="00D73109"/>
    <w:rsid w:val="00D9631A"/>
    <w:rsid w:val="00DC2769"/>
    <w:rsid w:val="00DD7C6C"/>
    <w:rsid w:val="00E362C0"/>
    <w:rsid w:val="00E46158"/>
    <w:rsid w:val="00E55F81"/>
    <w:rsid w:val="00E84C8C"/>
    <w:rsid w:val="00E931BE"/>
    <w:rsid w:val="00ED6B0C"/>
    <w:rsid w:val="00EE007F"/>
    <w:rsid w:val="00EF10F1"/>
    <w:rsid w:val="00EF21C4"/>
    <w:rsid w:val="00F05A3F"/>
    <w:rsid w:val="00F14DB7"/>
    <w:rsid w:val="00F41112"/>
    <w:rsid w:val="00F9110D"/>
    <w:rsid w:val="00FA0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9428"/>
  <w15:docId w15:val="{2D89028C-3396-401C-8FFA-13592F48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7" w:lineRule="auto"/>
      <w:ind w:left="12" w:hanging="10"/>
      <w:jc w:val="both"/>
    </w:pPr>
    <w:rPr>
      <w:rFonts w:ascii="Arial" w:eastAsia="Arial" w:hAnsi="Arial" w:cs="Arial"/>
      <w:color w:val="000000"/>
    </w:rPr>
  </w:style>
  <w:style w:type="paragraph" w:styleId="Nagwek1">
    <w:name w:val="heading 1"/>
    <w:next w:val="Normalny"/>
    <w:link w:val="Nagwek1Znak"/>
    <w:uiPriority w:val="9"/>
    <w:qFormat/>
    <w:pPr>
      <w:keepNext/>
      <w:keepLines/>
      <w:numPr>
        <w:numId w:val="9"/>
      </w:numPr>
      <w:spacing w:after="5" w:line="266" w:lineRule="auto"/>
      <w:ind w:left="12" w:hanging="10"/>
      <w:jc w:val="both"/>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D626D"/>
    <w:pPr>
      <w:ind w:left="720"/>
      <w:contextualSpacing/>
    </w:pPr>
  </w:style>
  <w:style w:type="paragraph" w:styleId="Nagwek">
    <w:name w:val="header"/>
    <w:basedOn w:val="Normalny"/>
    <w:link w:val="NagwekZnak"/>
    <w:uiPriority w:val="99"/>
    <w:unhideWhenUsed/>
    <w:rsid w:val="0031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1349"/>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916</TotalTime>
  <Pages>15</Pages>
  <Words>3923</Words>
  <Characters>23544</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happy user</dc:creator>
  <cp:keywords/>
  <cp:lastModifiedBy>Piotr Komuński</cp:lastModifiedBy>
  <cp:revision>40</cp:revision>
  <cp:lastPrinted>2025-11-28T13:52:00Z</cp:lastPrinted>
  <dcterms:created xsi:type="dcterms:W3CDTF">2025-11-17T11:59:00Z</dcterms:created>
  <dcterms:modified xsi:type="dcterms:W3CDTF">2025-11-28T13:52:00Z</dcterms:modified>
</cp:coreProperties>
</file>