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980E" w14:textId="650779D2" w:rsidR="00DA4690" w:rsidRPr="00990797" w:rsidRDefault="00DA4690" w:rsidP="00AB230E">
      <w:pPr>
        <w:spacing w:line="240" w:lineRule="auto"/>
        <w:jc w:val="both"/>
        <w:rPr>
          <w:b/>
          <w:bCs/>
          <w:szCs w:val="22"/>
        </w:rPr>
      </w:pPr>
    </w:p>
    <w:p w14:paraId="1D85BC19" w14:textId="77777777" w:rsidR="00DA4690" w:rsidRPr="00990797" w:rsidRDefault="00DA4690" w:rsidP="00AB230E">
      <w:pPr>
        <w:spacing w:line="240" w:lineRule="auto"/>
        <w:jc w:val="both"/>
        <w:rPr>
          <w:b/>
          <w:bCs/>
          <w:szCs w:val="22"/>
        </w:rPr>
      </w:pPr>
    </w:p>
    <w:p w14:paraId="347EF0A2" w14:textId="5C54FEA6" w:rsidR="00DA4690" w:rsidRPr="00AC7DA2" w:rsidRDefault="00DA4690" w:rsidP="00AB230E">
      <w:pPr>
        <w:tabs>
          <w:tab w:val="left" w:pos="5387"/>
        </w:tabs>
        <w:spacing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spisu:</w:t>
      </w:r>
      <w:r w:rsidR="006E7DF2" w:rsidRPr="00C97538">
        <w:rPr>
          <w:rFonts w:cs="Arial"/>
          <w:szCs w:val="22"/>
        </w:rPr>
        <w:tab/>
      </w:r>
      <w:r w:rsidR="00254BB1" w:rsidRPr="00AC7DA2">
        <w:rPr>
          <w:rFonts w:cs="Arial"/>
          <w:szCs w:val="22"/>
        </w:rPr>
        <w:t>NBS1-000-118-336</w:t>
      </w:r>
    </w:p>
    <w:p w14:paraId="15EBBAFE" w14:textId="1CDC6918" w:rsidR="00DA4690" w:rsidRPr="00AC7DA2" w:rsidRDefault="00DA4690" w:rsidP="00AB230E">
      <w:pPr>
        <w:tabs>
          <w:tab w:val="left" w:pos="5387"/>
        </w:tabs>
        <w:spacing w:line="240" w:lineRule="auto"/>
        <w:ind w:left="5387"/>
        <w:jc w:val="both"/>
        <w:rPr>
          <w:rFonts w:cs="Arial"/>
          <w:szCs w:val="22"/>
        </w:rPr>
      </w:pPr>
      <w:r w:rsidRPr="00AC7DA2">
        <w:rPr>
          <w:rFonts w:cs="Arial"/>
          <w:szCs w:val="22"/>
        </w:rPr>
        <w:t>Číslo záznamu:</w:t>
      </w:r>
      <w:r w:rsidR="006E7DF2" w:rsidRPr="00AC7DA2">
        <w:rPr>
          <w:rFonts w:cs="Arial"/>
          <w:szCs w:val="22"/>
        </w:rPr>
        <w:tab/>
      </w:r>
      <w:r w:rsidR="00E83A43" w:rsidRPr="00E83A43">
        <w:rPr>
          <w:rFonts w:cs="Arial"/>
          <w:szCs w:val="22"/>
        </w:rPr>
        <w:t xml:space="preserve">100-001-090-206 </w:t>
      </w:r>
    </w:p>
    <w:p w14:paraId="7B4D36CA" w14:textId="390B1EDA" w:rsidR="007832A8" w:rsidRDefault="00DA4690" w:rsidP="006B090E">
      <w:pPr>
        <w:tabs>
          <w:tab w:val="left" w:pos="5387"/>
        </w:tabs>
        <w:spacing w:line="240" w:lineRule="auto"/>
        <w:ind w:left="5387"/>
        <w:jc w:val="both"/>
        <w:rPr>
          <w:rFonts w:cs="Arial"/>
          <w:szCs w:val="22"/>
        </w:rPr>
      </w:pPr>
      <w:r w:rsidRPr="00AC7DA2">
        <w:rPr>
          <w:rFonts w:cs="Arial"/>
          <w:szCs w:val="22"/>
        </w:rPr>
        <w:t>Dátum:</w:t>
      </w:r>
      <w:r w:rsidR="006E7DF2" w:rsidRPr="00AC7DA2">
        <w:rPr>
          <w:rFonts w:cs="Arial"/>
          <w:szCs w:val="22"/>
        </w:rPr>
        <w:tab/>
      </w:r>
      <w:r w:rsidR="006E7DF2" w:rsidRPr="00AC7DA2">
        <w:rPr>
          <w:rFonts w:cs="Arial"/>
          <w:szCs w:val="22"/>
        </w:rPr>
        <w:tab/>
      </w:r>
      <w:r w:rsidR="00BD7DE9" w:rsidRPr="00AC7DA2">
        <w:rPr>
          <w:rFonts w:cs="Arial"/>
          <w:szCs w:val="22"/>
        </w:rPr>
        <w:t>3</w:t>
      </w:r>
      <w:r w:rsidR="00AC7DA2" w:rsidRPr="00AC7DA2">
        <w:rPr>
          <w:rFonts w:cs="Arial"/>
          <w:szCs w:val="22"/>
        </w:rPr>
        <w:t>1</w:t>
      </w:r>
      <w:r w:rsidR="00993600" w:rsidRPr="00AC7DA2">
        <w:rPr>
          <w:rFonts w:cs="Arial"/>
          <w:szCs w:val="22"/>
        </w:rPr>
        <w:t>.3.2026</w:t>
      </w:r>
    </w:p>
    <w:p w14:paraId="723EA568" w14:textId="77777777" w:rsidR="006B090E" w:rsidRPr="006B090E" w:rsidRDefault="006B090E" w:rsidP="006B090E">
      <w:pPr>
        <w:tabs>
          <w:tab w:val="left" w:pos="5387"/>
        </w:tabs>
        <w:spacing w:line="240" w:lineRule="auto"/>
        <w:ind w:left="5387"/>
        <w:jc w:val="both"/>
        <w:rPr>
          <w:rFonts w:cs="Arial"/>
          <w:szCs w:val="22"/>
        </w:rPr>
      </w:pPr>
    </w:p>
    <w:p w14:paraId="497023CA" w14:textId="77777777" w:rsidR="00DA4690" w:rsidRPr="00630817" w:rsidRDefault="00DA4690" w:rsidP="00AB230E">
      <w:pPr>
        <w:spacing w:line="240" w:lineRule="auto"/>
        <w:ind w:left="357"/>
        <w:jc w:val="center"/>
        <w:rPr>
          <w:rFonts w:cs="Arial"/>
          <w:b/>
        </w:rPr>
      </w:pPr>
      <w:r w:rsidRPr="127E3EAB">
        <w:rPr>
          <w:rFonts w:cs="Arial"/>
          <w:b/>
        </w:rPr>
        <w:t>VYSVETLENIE</w:t>
      </w:r>
    </w:p>
    <w:p w14:paraId="70BD748E" w14:textId="47A6443E" w:rsidR="00DA4690" w:rsidRPr="00630817" w:rsidRDefault="00DA4690" w:rsidP="00AB230E">
      <w:pPr>
        <w:spacing w:line="240" w:lineRule="auto"/>
        <w:jc w:val="center"/>
        <w:rPr>
          <w:rFonts w:cs="Arial"/>
          <w:color w:val="000000"/>
          <w:szCs w:val="22"/>
        </w:rPr>
      </w:pPr>
      <w:r w:rsidRPr="00630817">
        <w:rPr>
          <w:rFonts w:cs="Arial"/>
          <w:color w:val="000000"/>
          <w:szCs w:val="22"/>
        </w:rPr>
        <w:t>informácií potrebných na vypracovanie ponuky a na preukázanie splnenia podmienok účasti podľa § 48 zákona č. 343/2015 Z. z. o verejnom obstarávaní a o zmene a doplnení niektorých zákonov v znení neskorších predpisov (ďalej len „ZVO“)</w:t>
      </w:r>
    </w:p>
    <w:p w14:paraId="14CC208D" w14:textId="77777777" w:rsidR="00CC4C01" w:rsidRPr="00630817" w:rsidRDefault="00CC4C01" w:rsidP="00AB230E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2"/>
        </w:rPr>
      </w:pPr>
    </w:p>
    <w:p w14:paraId="1D49B994" w14:textId="7655E600" w:rsidR="00DA4690" w:rsidRPr="00630817" w:rsidRDefault="00DA4690" w:rsidP="00AB230E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kern w:val="32"/>
          <w:szCs w:val="22"/>
          <w:lang w:eastAsia="sk-SK"/>
        </w:rPr>
      </w:pPr>
      <w:r w:rsidRPr="00630817">
        <w:rPr>
          <w:rFonts w:cs="Arial"/>
          <w:szCs w:val="22"/>
        </w:rPr>
        <w:t xml:space="preserve">Národná banka Slovenska so sídlom Imricha </w:t>
      </w:r>
      <w:proofErr w:type="spellStart"/>
      <w:r w:rsidRPr="00630817">
        <w:rPr>
          <w:rFonts w:cs="Arial"/>
          <w:szCs w:val="22"/>
        </w:rPr>
        <w:t>Karvaša</w:t>
      </w:r>
      <w:proofErr w:type="spellEnd"/>
      <w:r w:rsidRPr="00630817">
        <w:rPr>
          <w:rFonts w:cs="Arial"/>
          <w:szCs w:val="22"/>
        </w:rPr>
        <w:t xml:space="preserve"> 1, 813 25 Bratislava (ďalej len „verejný obstarávateľ“)</w:t>
      </w:r>
      <w:r w:rsidRPr="00630817">
        <w:rPr>
          <w:rFonts w:cs="Arial"/>
          <w:bCs/>
          <w:kern w:val="32"/>
          <w:szCs w:val="22"/>
          <w:lang w:eastAsia="sk-SK"/>
        </w:rPr>
        <w:t xml:space="preserve"> obdržal</w:t>
      </w:r>
      <w:r w:rsidR="009B5725" w:rsidRPr="00630817">
        <w:rPr>
          <w:rFonts w:cs="Arial"/>
          <w:bCs/>
          <w:kern w:val="32"/>
          <w:szCs w:val="22"/>
          <w:lang w:eastAsia="sk-SK"/>
        </w:rPr>
        <w:t>a</w:t>
      </w:r>
      <w:r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Pr="00630817">
        <w:rPr>
          <w:rFonts w:cs="Arial"/>
          <w:szCs w:val="22"/>
        </w:rPr>
        <w:t xml:space="preserve">prostredníctvom elektronického prostriedku, komunikačného rozhrania systému JOSEPHINE </w:t>
      </w:r>
      <w:r w:rsidRPr="00630817">
        <w:rPr>
          <w:rFonts w:cs="Arial"/>
          <w:bCs/>
          <w:kern w:val="32"/>
          <w:szCs w:val="22"/>
          <w:lang w:eastAsia="sk-SK"/>
        </w:rPr>
        <w:t>žiados</w:t>
      </w:r>
      <w:r w:rsidR="007D638C" w:rsidRPr="00630817">
        <w:rPr>
          <w:rFonts w:cs="Arial"/>
          <w:bCs/>
          <w:kern w:val="32"/>
          <w:szCs w:val="22"/>
          <w:lang w:eastAsia="sk-SK"/>
        </w:rPr>
        <w:t>ť</w:t>
      </w:r>
      <w:r w:rsidR="00990797" w:rsidRPr="00630817">
        <w:rPr>
          <w:rFonts w:cs="Arial"/>
          <w:bCs/>
          <w:kern w:val="32"/>
          <w:szCs w:val="22"/>
          <w:lang w:eastAsia="sk-SK"/>
        </w:rPr>
        <w:t>/žiadosti</w:t>
      </w:r>
      <w:r w:rsidR="00F63DB6"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Pr="00630817">
        <w:rPr>
          <w:rFonts w:cs="Arial"/>
          <w:bCs/>
          <w:kern w:val="32"/>
          <w:szCs w:val="22"/>
          <w:lang w:eastAsia="sk-SK"/>
        </w:rPr>
        <w:t xml:space="preserve">o vysvetlenie týkajúce sa predmetnej zákazky. </w:t>
      </w:r>
    </w:p>
    <w:p w14:paraId="32C1E978" w14:textId="77777777" w:rsidR="007D638C" w:rsidRPr="00630817" w:rsidRDefault="007D638C" w:rsidP="00AB230E">
      <w:pPr>
        <w:spacing w:line="240" w:lineRule="auto"/>
        <w:jc w:val="both"/>
        <w:rPr>
          <w:rFonts w:cs="Arial"/>
          <w:szCs w:val="22"/>
          <w:u w:val="single"/>
        </w:rPr>
      </w:pPr>
    </w:p>
    <w:p w14:paraId="3CCC479A" w14:textId="199A262A" w:rsidR="00DA4690" w:rsidRPr="00D15A53" w:rsidRDefault="00DA4690" w:rsidP="00AB230E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D15A53">
        <w:rPr>
          <w:rFonts w:cs="Arial"/>
          <w:b/>
          <w:bCs/>
          <w:szCs w:val="22"/>
          <w:u w:val="single"/>
        </w:rPr>
        <w:t>Po podrobnom oboznámení sa so žiadosť</w:t>
      </w:r>
      <w:r w:rsidR="007D638C" w:rsidRPr="00D15A53">
        <w:rPr>
          <w:rFonts w:cs="Arial"/>
          <w:b/>
          <w:bCs/>
          <w:szCs w:val="22"/>
          <w:u w:val="single"/>
        </w:rPr>
        <w:t>ou</w:t>
      </w:r>
      <w:r w:rsidR="00990797" w:rsidRPr="00D15A53">
        <w:rPr>
          <w:rFonts w:cs="Arial"/>
          <w:b/>
          <w:bCs/>
          <w:szCs w:val="22"/>
          <w:u w:val="single"/>
        </w:rPr>
        <w:t>/žiadosťami</w:t>
      </w:r>
      <w:r w:rsidRPr="00D15A53">
        <w:rPr>
          <w:rFonts w:cs="Arial"/>
          <w:b/>
          <w:bCs/>
          <w:szCs w:val="22"/>
          <w:u w:val="single"/>
        </w:rPr>
        <w:t xml:space="preserve"> o vysvetlenie verejný obstarávateľ poskytuje nasledujúce vysvetlenie:</w:t>
      </w:r>
    </w:p>
    <w:p w14:paraId="416001AA" w14:textId="77777777" w:rsidR="00D06752" w:rsidRPr="00630817" w:rsidRDefault="00D06752" w:rsidP="00AB230E">
      <w:pPr>
        <w:spacing w:line="240" w:lineRule="auto"/>
        <w:jc w:val="both"/>
        <w:rPr>
          <w:szCs w:val="22"/>
        </w:rPr>
      </w:pPr>
    </w:p>
    <w:p w14:paraId="1B2CA270" w14:textId="671222C6" w:rsidR="00D06752" w:rsidRPr="00EB1C31" w:rsidRDefault="00D06752" w:rsidP="00AB230E">
      <w:pPr>
        <w:spacing w:line="240" w:lineRule="auto"/>
        <w:jc w:val="both"/>
        <w:rPr>
          <w:b/>
          <w:bCs/>
          <w:szCs w:val="22"/>
          <w:u w:val="single"/>
        </w:rPr>
      </w:pPr>
      <w:r w:rsidRPr="00EB1C31">
        <w:rPr>
          <w:b/>
          <w:bCs/>
          <w:szCs w:val="22"/>
          <w:u w:val="single"/>
        </w:rPr>
        <w:t xml:space="preserve">Otázka </w:t>
      </w:r>
      <w:r w:rsidR="002440AF">
        <w:rPr>
          <w:b/>
          <w:bCs/>
          <w:szCs w:val="22"/>
          <w:u w:val="single"/>
        </w:rPr>
        <w:t>3</w:t>
      </w:r>
      <w:r w:rsidRPr="00EB1C31">
        <w:rPr>
          <w:b/>
          <w:bCs/>
          <w:szCs w:val="22"/>
          <w:u w:val="single"/>
        </w:rPr>
        <w:t>:</w:t>
      </w:r>
    </w:p>
    <w:p w14:paraId="074143BD" w14:textId="74F77C60" w:rsidR="00993600" w:rsidRPr="00993600" w:rsidRDefault="00993600" w:rsidP="00993600">
      <w:pPr>
        <w:spacing w:line="240" w:lineRule="auto"/>
        <w:jc w:val="both"/>
        <w:rPr>
          <w:szCs w:val="22"/>
        </w:rPr>
      </w:pPr>
      <w:r w:rsidRPr="00993600">
        <w:rPr>
          <w:szCs w:val="22"/>
        </w:rPr>
        <w:t>Vážený verejný obstarávateľ,</w:t>
      </w:r>
      <w:r>
        <w:rPr>
          <w:szCs w:val="22"/>
        </w:rPr>
        <w:t xml:space="preserve"> </w:t>
      </w:r>
      <w:r w:rsidRPr="00993600">
        <w:rPr>
          <w:szCs w:val="22"/>
        </w:rPr>
        <w:t xml:space="preserve">dovoľujeme si požiadať o jednoznačné upresnenie výkladu kvalifikačnej požiadavky týkajúcej sa predloženia certifikácií typu BAP (Business </w:t>
      </w:r>
      <w:proofErr w:type="spellStart"/>
      <w:r w:rsidRPr="00993600">
        <w:rPr>
          <w:szCs w:val="22"/>
        </w:rPr>
        <w:t>Analysis</w:t>
      </w:r>
      <w:proofErr w:type="spellEnd"/>
      <w:r w:rsidRPr="00993600">
        <w:rPr>
          <w:szCs w:val="22"/>
        </w:rPr>
        <w:t xml:space="preserve"> </w:t>
      </w:r>
      <w:proofErr w:type="spellStart"/>
      <w:r w:rsidRPr="00993600">
        <w:rPr>
          <w:szCs w:val="22"/>
        </w:rPr>
        <w:t>Practitioner</w:t>
      </w:r>
      <w:proofErr w:type="spellEnd"/>
      <w:r w:rsidRPr="00993600">
        <w:rPr>
          <w:szCs w:val="22"/>
        </w:rPr>
        <w:t xml:space="preserve">), BPP (Business </w:t>
      </w:r>
      <w:proofErr w:type="spellStart"/>
      <w:r w:rsidRPr="00993600">
        <w:rPr>
          <w:szCs w:val="22"/>
        </w:rPr>
        <w:t>Process</w:t>
      </w:r>
      <w:proofErr w:type="spellEnd"/>
      <w:r w:rsidRPr="00993600">
        <w:rPr>
          <w:szCs w:val="22"/>
        </w:rPr>
        <w:t xml:space="preserve"> Professional), resp. </w:t>
      </w:r>
      <w:proofErr w:type="spellStart"/>
      <w:r w:rsidRPr="00993600">
        <w:rPr>
          <w:szCs w:val="22"/>
        </w:rPr>
        <w:t>Lean</w:t>
      </w:r>
      <w:proofErr w:type="spellEnd"/>
      <w:r w:rsidRPr="00993600">
        <w:rPr>
          <w:szCs w:val="22"/>
        </w:rPr>
        <w:t xml:space="preserve"> </w:t>
      </w:r>
      <w:proofErr w:type="spellStart"/>
      <w:r w:rsidRPr="00993600">
        <w:rPr>
          <w:szCs w:val="22"/>
        </w:rPr>
        <w:t>Six</w:t>
      </w:r>
      <w:proofErr w:type="spellEnd"/>
      <w:r w:rsidRPr="00993600">
        <w:rPr>
          <w:szCs w:val="22"/>
        </w:rPr>
        <w:t xml:space="preserve"> Sigma </w:t>
      </w:r>
      <w:proofErr w:type="spellStart"/>
      <w:r w:rsidRPr="00993600">
        <w:rPr>
          <w:szCs w:val="22"/>
        </w:rPr>
        <w:t>Green</w:t>
      </w:r>
      <w:proofErr w:type="spellEnd"/>
      <w:r w:rsidRPr="00993600">
        <w:rPr>
          <w:szCs w:val="22"/>
        </w:rPr>
        <w:t xml:space="preserve">/Black </w:t>
      </w:r>
      <w:proofErr w:type="spellStart"/>
      <w:r w:rsidRPr="00993600">
        <w:rPr>
          <w:szCs w:val="22"/>
        </w:rPr>
        <w:t>Belt</w:t>
      </w:r>
      <w:proofErr w:type="spellEnd"/>
      <w:r w:rsidRPr="00993600">
        <w:rPr>
          <w:szCs w:val="22"/>
        </w:rPr>
        <w:t xml:space="preserve"> alebo ich ekvivalentu.</w:t>
      </w:r>
    </w:p>
    <w:p w14:paraId="5E157639" w14:textId="77777777" w:rsidR="00993600" w:rsidRDefault="00993600" w:rsidP="00993600">
      <w:pPr>
        <w:spacing w:line="240" w:lineRule="auto"/>
        <w:jc w:val="both"/>
        <w:rPr>
          <w:szCs w:val="22"/>
        </w:rPr>
      </w:pPr>
      <w:r w:rsidRPr="00993600">
        <w:rPr>
          <w:szCs w:val="22"/>
        </w:rPr>
        <w:t>Máme za to, že kombinácia dlhodobej odbornej praxe a relevantných certifikácií predstavuje plnohodnotný ekvivalent k požadovaným certifikáciám, a to najmä v prípade:</w:t>
      </w:r>
    </w:p>
    <w:p w14:paraId="6EA1BE95" w14:textId="77777777" w:rsidR="00993600" w:rsidRDefault="00993600" w:rsidP="00993600">
      <w:pPr>
        <w:pStyle w:val="Odsekzoznamu"/>
        <w:numPr>
          <w:ilvl w:val="0"/>
          <w:numId w:val="21"/>
        </w:numPr>
        <w:spacing w:line="240" w:lineRule="auto"/>
        <w:jc w:val="both"/>
        <w:rPr>
          <w:szCs w:val="22"/>
        </w:rPr>
      </w:pPr>
      <w:r w:rsidRPr="00993600">
        <w:rPr>
          <w:szCs w:val="22"/>
        </w:rPr>
        <w:t xml:space="preserve">viac ako 7 rokov preukázateľnej praxe v oblasti business analýzy, zahŕňajúcej analýzu a špecifikáciu biznis požiadaviek, riadenie vzťahov so </w:t>
      </w:r>
      <w:proofErr w:type="spellStart"/>
      <w:r w:rsidRPr="00993600">
        <w:rPr>
          <w:szCs w:val="22"/>
        </w:rPr>
        <w:t>stakeholdermi</w:t>
      </w:r>
      <w:proofErr w:type="spellEnd"/>
      <w:r w:rsidRPr="00993600">
        <w:rPr>
          <w:szCs w:val="22"/>
        </w:rPr>
        <w:t>, návrh riešení a participáciu na implementácii zmien,</w:t>
      </w:r>
    </w:p>
    <w:p w14:paraId="551C2F6E" w14:textId="77777777" w:rsidR="00993600" w:rsidRDefault="00993600" w:rsidP="00993600">
      <w:pPr>
        <w:pStyle w:val="Odsekzoznamu"/>
        <w:numPr>
          <w:ilvl w:val="0"/>
          <w:numId w:val="21"/>
        </w:numPr>
        <w:spacing w:line="240" w:lineRule="auto"/>
        <w:jc w:val="both"/>
        <w:rPr>
          <w:szCs w:val="22"/>
        </w:rPr>
      </w:pPr>
      <w:r w:rsidRPr="00993600">
        <w:rPr>
          <w:szCs w:val="22"/>
        </w:rPr>
        <w:t xml:space="preserve">certifikácie BABOK </w:t>
      </w:r>
      <w:proofErr w:type="spellStart"/>
      <w:r w:rsidRPr="00993600">
        <w:rPr>
          <w:szCs w:val="22"/>
        </w:rPr>
        <w:t>Foundation</w:t>
      </w:r>
      <w:proofErr w:type="spellEnd"/>
      <w:r w:rsidRPr="00993600">
        <w:rPr>
          <w:szCs w:val="22"/>
        </w:rPr>
        <w:t xml:space="preserve"> </w:t>
      </w:r>
      <w:proofErr w:type="spellStart"/>
      <w:r w:rsidRPr="00993600">
        <w:rPr>
          <w:szCs w:val="22"/>
        </w:rPr>
        <w:t>Certificate</w:t>
      </w:r>
      <w:proofErr w:type="spellEnd"/>
      <w:r w:rsidRPr="00993600">
        <w:rPr>
          <w:szCs w:val="22"/>
        </w:rPr>
        <w:t xml:space="preserve">, vychádzajúcej z metodiky BABOK (Business </w:t>
      </w:r>
      <w:proofErr w:type="spellStart"/>
      <w:r w:rsidRPr="00993600">
        <w:rPr>
          <w:szCs w:val="22"/>
        </w:rPr>
        <w:t>Analysis</w:t>
      </w:r>
      <w:proofErr w:type="spellEnd"/>
      <w:r w:rsidRPr="00993600">
        <w:rPr>
          <w:szCs w:val="22"/>
        </w:rPr>
        <w:t xml:space="preserve"> Body of </w:t>
      </w:r>
      <w:proofErr w:type="spellStart"/>
      <w:r w:rsidRPr="00993600">
        <w:rPr>
          <w:szCs w:val="22"/>
        </w:rPr>
        <w:t>Knowledge</w:t>
      </w:r>
      <w:proofErr w:type="spellEnd"/>
      <w:r w:rsidRPr="00993600">
        <w:rPr>
          <w:szCs w:val="22"/>
        </w:rPr>
        <w:t>),</w:t>
      </w:r>
    </w:p>
    <w:p w14:paraId="53B44793" w14:textId="77777777" w:rsidR="00993600" w:rsidRDefault="00993600" w:rsidP="00993600">
      <w:pPr>
        <w:pStyle w:val="Odsekzoznamu"/>
        <w:numPr>
          <w:ilvl w:val="0"/>
          <w:numId w:val="21"/>
        </w:numPr>
        <w:spacing w:line="240" w:lineRule="auto"/>
        <w:jc w:val="both"/>
        <w:rPr>
          <w:szCs w:val="22"/>
        </w:rPr>
      </w:pPr>
      <w:r w:rsidRPr="00993600">
        <w:rPr>
          <w:szCs w:val="22"/>
        </w:rPr>
        <w:t xml:space="preserve">certifikácie </w:t>
      </w:r>
      <w:proofErr w:type="spellStart"/>
      <w:r w:rsidRPr="00993600">
        <w:rPr>
          <w:szCs w:val="22"/>
        </w:rPr>
        <w:t>Agile</w:t>
      </w:r>
      <w:proofErr w:type="spellEnd"/>
      <w:r w:rsidRPr="00993600">
        <w:rPr>
          <w:szCs w:val="22"/>
        </w:rPr>
        <w:t xml:space="preserve"> SCRUM </w:t>
      </w:r>
      <w:proofErr w:type="spellStart"/>
      <w:r w:rsidRPr="00993600">
        <w:rPr>
          <w:szCs w:val="22"/>
        </w:rPr>
        <w:t>Foundation</w:t>
      </w:r>
      <w:proofErr w:type="spellEnd"/>
      <w:r w:rsidRPr="00993600">
        <w:rPr>
          <w:szCs w:val="22"/>
        </w:rPr>
        <w:t xml:space="preserve"> </w:t>
      </w:r>
      <w:proofErr w:type="spellStart"/>
      <w:r w:rsidRPr="00993600">
        <w:rPr>
          <w:szCs w:val="22"/>
        </w:rPr>
        <w:t>Certificate</w:t>
      </w:r>
      <w:proofErr w:type="spellEnd"/>
      <w:r w:rsidRPr="00993600">
        <w:rPr>
          <w:szCs w:val="22"/>
        </w:rPr>
        <w:t>,</w:t>
      </w:r>
    </w:p>
    <w:p w14:paraId="532DBC2C" w14:textId="4E2A9C20" w:rsidR="00993600" w:rsidRPr="00993600" w:rsidRDefault="00993600" w:rsidP="00993600">
      <w:pPr>
        <w:pStyle w:val="Odsekzoznamu"/>
        <w:numPr>
          <w:ilvl w:val="0"/>
          <w:numId w:val="21"/>
        </w:numPr>
        <w:spacing w:line="240" w:lineRule="auto"/>
        <w:jc w:val="both"/>
        <w:rPr>
          <w:szCs w:val="22"/>
        </w:rPr>
      </w:pPr>
      <w:r w:rsidRPr="00993600">
        <w:rPr>
          <w:szCs w:val="22"/>
        </w:rPr>
        <w:t xml:space="preserve">certifikácie COBIT 5 </w:t>
      </w:r>
      <w:proofErr w:type="spellStart"/>
      <w:r w:rsidRPr="00993600">
        <w:rPr>
          <w:szCs w:val="22"/>
        </w:rPr>
        <w:t>Foundation</w:t>
      </w:r>
      <w:proofErr w:type="spellEnd"/>
      <w:r w:rsidRPr="00993600">
        <w:rPr>
          <w:szCs w:val="22"/>
        </w:rPr>
        <w:t xml:space="preserve"> </w:t>
      </w:r>
      <w:proofErr w:type="spellStart"/>
      <w:r w:rsidRPr="00993600">
        <w:rPr>
          <w:szCs w:val="22"/>
        </w:rPr>
        <w:t>Certificate</w:t>
      </w:r>
      <w:proofErr w:type="spellEnd"/>
      <w:r w:rsidRPr="00993600">
        <w:rPr>
          <w:szCs w:val="22"/>
        </w:rPr>
        <w:t xml:space="preserve">, pokrývajúcej oblasť riadenia a nastavenia procesov v IT </w:t>
      </w:r>
      <w:proofErr w:type="spellStart"/>
      <w:r w:rsidRPr="00993600">
        <w:rPr>
          <w:szCs w:val="22"/>
        </w:rPr>
        <w:t>prostredí,pričom</w:t>
      </w:r>
      <w:proofErr w:type="spellEnd"/>
      <w:r w:rsidRPr="00993600">
        <w:rPr>
          <w:szCs w:val="22"/>
        </w:rPr>
        <w:t xml:space="preserve"> uvedená prax zahŕňa aj aktivity v oblasti procesnej analýzy a optimalizácie.</w:t>
      </w:r>
    </w:p>
    <w:p w14:paraId="1C98BFC6" w14:textId="77777777" w:rsidR="00993600" w:rsidRPr="00993600" w:rsidRDefault="00993600" w:rsidP="00993600">
      <w:pPr>
        <w:spacing w:line="240" w:lineRule="auto"/>
        <w:jc w:val="both"/>
        <w:rPr>
          <w:szCs w:val="22"/>
        </w:rPr>
      </w:pPr>
      <w:r w:rsidRPr="00993600">
        <w:rPr>
          <w:szCs w:val="22"/>
        </w:rPr>
        <w:t>V tejto súvislosti si dovoľujeme požiadať o potvrdenie, že vyššie uvedená kombinácia praxe a certifikácií bude verejným obstarávateľom akceptovaná ako ekvivalent k požadovaným certifikáciám typu BAP/BPP.</w:t>
      </w:r>
    </w:p>
    <w:p w14:paraId="007A1FB4" w14:textId="77777777" w:rsidR="00993600" w:rsidRPr="00993600" w:rsidRDefault="00993600" w:rsidP="00993600">
      <w:pPr>
        <w:spacing w:line="240" w:lineRule="auto"/>
        <w:jc w:val="both"/>
        <w:rPr>
          <w:szCs w:val="22"/>
        </w:rPr>
      </w:pPr>
      <w:r w:rsidRPr="00993600">
        <w:rPr>
          <w:szCs w:val="22"/>
        </w:rPr>
        <w:t xml:space="preserve">Zároveň žiadame o jednoznačné stanovisko, či v prípade požiadavky na </w:t>
      </w:r>
      <w:proofErr w:type="spellStart"/>
      <w:r w:rsidRPr="00993600">
        <w:rPr>
          <w:szCs w:val="22"/>
        </w:rPr>
        <w:t>Lean</w:t>
      </w:r>
      <w:proofErr w:type="spellEnd"/>
      <w:r w:rsidRPr="00993600">
        <w:rPr>
          <w:szCs w:val="22"/>
        </w:rPr>
        <w:t xml:space="preserve"> </w:t>
      </w:r>
      <w:proofErr w:type="spellStart"/>
      <w:r w:rsidRPr="00993600">
        <w:rPr>
          <w:szCs w:val="22"/>
        </w:rPr>
        <w:t>Six</w:t>
      </w:r>
      <w:proofErr w:type="spellEnd"/>
      <w:r w:rsidRPr="00993600">
        <w:rPr>
          <w:szCs w:val="22"/>
        </w:rPr>
        <w:t xml:space="preserve"> Sigma </w:t>
      </w:r>
      <w:proofErr w:type="spellStart"/>
      <w:r w:rsidRPr="00993600">
        <w:rPr>
          <w:szCs w:val="22"/>
        </w:rPr>
        <w:t>Green</w:t>
      </w:r>
      <w:proofErr w:type="spellEnd"/>
      <w:r w:rsidRPr="00993600">
        <w:rPr>
          <w:szCs w:val="22"/>
        </w:rPr>
        <w:t xml:space="preserve">/Black </w:t>
      </w:r>
      <w:proofErr w:type="spellStart"/>
      <w:r w:rsidRPr="00993600">
        <w:rPr>
          <w:szCs w:val="22"/>
        </w:rPr>
        <w:t>Belt</w:t>
      </w:r>
      <w:proofErr w:type="spellEnd"/>
      <w:r w:rsidRPr="00993600">
        <w:rPr>
          <w:szCs w:val="22"/>
        </w:rPr>
        <w:t xml:space="preserve"> bude verejný obstarávateľ akceptovať aj preukázanie praktických skúseností s optimalizáciou procesov ako ekvivalent, keďže požiadavka explicitne pripúšťa predloženie „ekvivalentu“ k uvedeným certifikáciám.Za účelom zabezpečenia transparentnosti a rovnakého zaobchádzania s uchádzačmi Vás žiadame o jednoznačné potvrdenie vyššie uvedeného výkladu.</w:t>
      </w:r>
    </w:p>
    <w:p w14:paraId="681EEDFE" w14:textId="77777777" w:rsidR="00993600" w:rsidRPr="00993600" w:rsidRDefault="00993600" w:rsidP="00993600">
      <w:pPr>
        <w:spacing w:line="240" w:lineRule="auto"/>
        <w:jc w:val="both"/>
        <w:rPr>
          <w:szCs w:val="22"/>
        </w:rPr>
      </w:pPr>
    </w:p>
    <w:p w14:paraId="5E137028" w14:textId="31293849" w:rsidR="00993600" w:rsidRDefault="00993600" w:rsidP="00AB230E">
      <w:pPr>
        <w:spacing w:line="240" w:lineRule="auto"/>
        <w:jc w:val="both"/>
        <w:rPr>
          <w:szCs w:val="22"/>
        </w:rPr>
      </w:pPr>
      <w:r w:rsidRPr="00993600">
        <w:rPr>
          <w:szCs w:val="22"/>
        </w:rPr>
        <w:lastRenderedPageBreak/>
        <w:t>Za Vaše stanovisko vopred ďakujeme.</w:t>
      </w:r>
    </w:p>
    <w:p w14:paraId="48A6E9A8" w14:textId="77777777" w:rsidR="002440AF" w:rsidRPr="00993600" w:rsidRDefault="002440AF" w:rsidP="00AB230E">
      <w:pPr>
        <w:spacing w:line="240" w:lineRule="auto"/>
        <w:jc w:val="both"/>
        <w:rPr>
          <w:szCs w:val="22"/>
        </w:rPr>
      </w:pPr>
    </w:p>
    <w:p w14:paraId="41017B82" w14:textId="79DE1D86" w:rsidR="00990797" w:rsidRPr="00EB1C31" w:rsidRDefault="00990797" w:rsidP="00AB230E">
      <w:pPr>
        <w:spacing w:line="240" w:lineRule="auto"/>
        <w:jc w:val="both"/>
        <w:rPr>
          <w:b/>
          <w:bCs/>
          <w:szCs w:val="22"/>
          <w:u w:val="single"/>
        </w:rPr>
      </w:pPr>
      <w:r w:rsidRPr="00EB1C31">
        <w:rPr>
          <w:b/>
          <w:bCs/>
          <w:szCs w:val="22"/>
          <w:u w:val="single"/>
        </w:rPr>
        <w:t xml:space="preserve">Odpoveď: </w:t>
      </w:r>
    </w:p>
    <w:p w14:paraId="03F56A37" w14:textId="77777777" w:rsidR="00F33DAA" w:rsidRPr="00F33DAA" w:rsidRDefault="00F33DAA" w:rsidP="00F33DAA">
      <w:pPr>
        <w:spacing w:line="240" w:lineRule="auto"/>
        <w:jc w:val="both"/>
        <w:rPr>
          <w:szCs w:val="22"/>
        </w:rPr>
      </w:pPr>
      <w:r w:rsidRPr="00F33DAA">
        <w:rPr>
          <w:szCs w:val="22"/>
        </w:rPr>
        <w:t xml:space="preserve">Verejný obstarávateľ uvádza, že ekvivalentom k požadovanému certifikátu môže byť z povahy veci výlučne iný certifikát, keďže certifikát je formálne, štandardizované a overiteľné potvrdenie vydané nezávislou autoritou podľa vopred stanovených kritérií. </w:t>
      </w:r>
    </w:p>
    <w:p w14:paraId="31F77657" w14:textId="4F04B1AE" w:rsidR="00993600" w:rsidRDefault="00993600" w:rsidP="00993600">
      <w:pPr>
        <w:spacing w:line="240" w:lineRule="auto"/>
        <w:jc w:val="both"/>
        <w:rPr>
          <w:szCs w:val="22"/>
        </w:rPr>
      </w:pPr>
      <w:r>
        <w:rPr>
          <w:szCs w:val="22"/>
        </w:rPr>
        <w:t>V zmysle predmetnej podmienky účasti v</w:t>
      </w:r>
      <w:r w:rsidRPr="00993600">
        <w:rPr>
          <w:szCs w:val="22"/>
        </w:rPr>
        <w:t xml:space="preserve">erejný obstarávateľ </w:t>
      </w:r>
      <w:r>
        <w:rPr>
          <w:szCs w:val="22"/>
        </w:rPr>
        <w:t xml:space="preserve">môže </w:t>
      </w:r>
      <w:r w:rsidRPr="00993600">
        <w:rPr>
          <w:b/>
          <w:bCs/>
          <w:szCs w:val="22"/>
        </w:rPr>
        <w:t>ako ekvivalent</w:t>
      </w:r>
      <w:r>
        <w:rPr>
          <w:szCs w:val="22"/>
        </w:rPr>
        <w:t xml:space="preserve"> </w:t>
      </w:r>
      <w:r w:rsidRPr="00993600">
        <w:rPr>
          <w:szCs w:val="22"/>
        </w:rPr>
        <w:t>akcept</w:t>
      </w:r>
      <w:r>
        <w:rPr>
          <w:szCs w:val="22"/>
        </w:rPr>
        <w:t>ovať</w:t>
      </w:r>
      <w:r w:rsidRPr="00993600">
        <w:rPr>
          <w:szCs w:val="22"/>
        </w:rPr>
        <w:t xml:space="preserve"> iba také </w:t>
      </w:r>
      <w:r w:rsidR="002453FF">
        <w:rPr>
          <w:szCs w:val="22"/>
        </w:rPr>
        <w:t xml:space="preserve">formálne </w:t>
      </w:r>
      <w:r w:rsidRPr="00993600">
        <w:rPr>
          <w:szCs w:val="22"/>
        </w:rPr>
        <w:t xml:space="preserve">certifikáty, ktoré metodicky </w:t>
      </w:r>
      <w:r>
        <w:rPr>
          <w:szCs w:val="22"/>
        </w:rPr>
        <w:t xml:space="preserve">z hľadiska </w:t>
      </w:r>
      <w:r w:rsidR="009050AF">
        <w:rPr>
          <w:szCs w:val="22"/>
        </w:rPr>
        <w:t xml:space="preserve">obsahu a </w:t>
      </w:r>
      <w:r>
        <w:rPr>
          <w:szCs w:val="22"/>
        </w:rPr>
        <w:t xml:space="preserve">úrovne </w:t>
      </w:r>
      <w:r w:rsidRPr="00993600">
        <w:rPr>
          <w:szCs w:val="22"/>
        </w:rPr>
        <w:t>zodpovedajú</w:t>
      </w:r>
      <w:r>
        <w:rPr>
          <w:szCs w:val="22"/>
        </w:rPr>
        <w:t xml:space="preserve"> alebo prevyšujú jednému z týchto certifikátov</w:t>
      </w:r>
      <w:r w:rsidRPr="00993600">
        <w:rPr>
          <w:szCs w:val="22"/>
        </w:rPr>
        <w:t xml:space="preserve">: </w:t>
      </w:r>
    </w:p>
    <w:p w14:paraId="16AB1598" w14:textId="77777777" w:rsidR="00993600" w:rsidRDefault="00993600" w:rsidP="00993600">
      <w:pPr>
        <w:pStyle w:val="Odsekzoznamu"/>
        <w:numPr>
          <w:ilvl w:val="0"/>
          <w:numId w:val="21"/>
        </w:numPr>
        <w:spacing w:line="240" w:lineRule="auto"/>
        <w:jc w:val="both"/>
        <w:rPr>
          <w:szCs w:val="22"/>
        </w:rPr>
      </w:pPr>
      <w:r w:rsidRPr="00993600">
        <w:rPr>
          <w:szCs w:val="22"/>
        </w:rPr>
        <w:t xml:space="preserve">BAP (Business </w:t>
      </w:r>
      <w:proofErr w:type="spellStart"/>
      <w:r w:rsidRPr="00993600">
        <w:rPr>
          <w:szCs w:val="22"/>
        </w:rPr>
        <w:t>Analysis</w:t>
      </w:r>
      <w:proofErr w:type="spellEnd"/>
      <w:r w:rsidRPr="00993600">
        <w:rPr>
          <w:szCs w:val="22"/>
        </w:rPr>
        <w:t xml:space="preserve"> </w:t>
      </w:r>
      <w:proofErr w:type="spellStart"/>
      <w:r w:rsidRPr="00993600">
        <w:rPr>
          <w:szCs w:val="22"/>
        </w:rPr>
        <w:t>Practitioner</w:t>
      </w:r>
      <w:proofErr w:type="spellEnd"/>
      <w:r w:rsidRPr="00993600">
        <w:rPr>
          <w:szCs w:val="22"/>
        </w:rPr>
        <w:t>),</w:t>
      </w:r>
    </w:p>
    <w:p w14:paraId="18CF2523" w14:textId="77777777" w:rsidR="00993600" w:rsidRDefault="00993600" w:rsidP="00993600">
      <w:pPr>
        <w:pStyle w:val="Odsekzoznamu"/>
        <w:numPr>
          <w:ilvl w:val="0"/>
          <w:numId w:val="21"/>
        </w:numPr>
        <w:spacing w:line="240" w:lineRule="auto"/>
        <w:jc w:val="both"/>
        <w:rPr>
          <w:szCs w:val="22"/>
        </w:rPr>
      </w:pPr>
      <w:r w:rsidRPr="00993600">
        <w:rPr>
          <w:szCs w:val="22"/>
        </w:rPr>
        <w:t xml:space="preserve">BPP (Business </w:t>
      </w:r>
      <w:proofErr w:type="spellStart"/>
      <w:r w:rsidRPr="00993600">
        <w:rPr>
          <w:szCs w:val="22"/>
        </w:rPr>
        <w:t>Process</w:t>
      </w:r>
      <w:proofErr w:type="spellEnd"/>
      <w:r w:rsidRPr="00993600">
        <w:rPr>
          <w:szCs w:val="22"/>
        </w:rPr>
        <w:t xml:space="preserve"> Professional),</w:t>
      </w:r>
    </w:p>
    <w:p w14:paraId="6C6D8AB0" w14:textId="3CD99E00" w:rsidR="00993600" w:rsidRDefault="00993600" w:rsidP="00993600">
      <w:pPr>
        <w:pStyle w:val="Odsekzoznamu"/>
        <w:numPr>
          <w:ilvl w:val="0"/>
          <w:numId w:val="21"/>
        </w:numPr>
        <w:spacing w:line="240" w:lineRule="auto"/>
        <w:jc w:val="both"/>
        <w:rPr>
          <w:szCs w:val="22"/>
        </w:rPr>
      </w:pPr>
      <w:proofErr w:type="spellStart"/>
      <w:r w:rsidRPr="00993600">
        <w:rPr>
          <w:szCs w:val="22"/>
        </w:rPr>
        <w:t>Lean</w:t>
      </w:r>
      <w:proofErr w:type="spellEnd"/>
      <w:r w:rsidRPr="00993600">
        <w:rPr>
          <w:szCs w:val="22"/>
        </w:rPr>
        <w:t xml:space="preserve"> </w:t>
      </w:r>
      <w:proofErr w:type="spellStart"/>
      <w:r w:rsidRPr="00993600">
        <w:rPr>
          <w:szCs w:val="22"/>
        </w:rPr>
        <w:t>Six</w:t>
      </w:r>
      <w:proofErr w:type="spellEnd"/>
      <w:r w:rsidRPr="00993600">
        <w:rPr>
          <w:szCs w:val="22"/>
        </w:rPr>
        <w:t xml:space="preserve"> Sigma </w:t>
      </w:r>
      <w:proofErr w:type="spellStart"/>
      <w:r w:rsidRPr="00993600">
        <w:rPr>
          <w:szCs w:val="22"/>
        </w:rPr>
        <w:t>Green</w:t>
      </w:r>
      <w:proofErr w:type="spellEnd"/>
      <w:r w:rsidRPr="00993600">
        <w:rPr>
          <w:szCs w:val="22"/>
        </w:rPr>
        <w:t xml:space="preserve">/Black </w:t>
      </w:r>
      <w:proofErr w:type="spellStart"/>
      <w:r w:rsidRPr="00993600">
        <w:rPr>
          <w:szCs w:val="22"/>
        </w:rPr>
        <w:t>Belt</w:t>
      </w:r>
      <w:proofErr w:type="spellEnd"/>
      <w:r>
        <w:rPr>
          <w:szCs w:val="22"/>
        </w:rPr>
        <w:t xml:space="preserve">. </w:t>
      </w:r>
    </w:p>
    <w:p w14:paraId="2B305474" w14:textId="36FB109C" w:rsidR="001304AE" w:rsidRDefault="001304AE" w:rsidP="001304AE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V súvislosti s </w:t>
      </w:r>
      <w:r w:rsidRPr="001304AE">
        <w:rPr>
          <w:szCs w:val="22"/>
        </w:rPr>
        <w:t>certifikáci</w:t>
      </w:r>
      <w:r>
        <w:rPr>
          <w:szCs w:val="22"/>
        </w:rPr>
        <w:t>ou</w:t>
      </w:r>
      <w:r w:rsidRPr="001304AE">
        <w:rPr>
          <w:szCs w:val="22"/>
        </w:rPr>
        <w:t xml:space="preserve"> </w:t>
      </w:r>
      <w:r w:rsidRPr="002440AF">
        <w:rPr>
          <w:i/>
          <w:iCs/>
          <w:szCs w:val="22"/>
        </w:rPr>
        <w:t xml:space="preserve">BABOK </w:t>
      </w:r>
      <w:proofErr w:type="spellStart"/>
      <w:r w:rsidRPr="002440AF">
        <w:rPr>
          <w:i/>
          <w:iCs/>
          <w:szCs w:val="22"/>
        </w:rPr>
        <w:t>Foundation</w:t>
      </w:r>
      <w:proofErr w:type="spellEnd"/>
      <w:r w:rsidRPr="002440AF">
        <w:rPr>
          <w:i/>
          <w:iCs/>
          <w:szCs w:val="22"/>
        </w:rPr>
        <w:t xml:space="preserve"> </w:t>
      </w:r>
      <w:proofErr w:type="spellStart"/>
      <w:r w:rsidRPr="002440AF">
        <w:rPr>
          <w:i/>
          <w:iCs/>
          <w:szCs w:val="22"/>
        </w:rPr>
        <w:t>Certificate</w:t>
      </w:r>
      <w:proofErr w:type="spellEnd"/>
      <w:r w:rsidRPr="002440AF">
        <w:rPr>
          <w:i/>
          <w:iCs/>
          <w:szCs w:val="22"/>
        </w:rPr>
        <w:t xml:space="preserve">, vychádzajúcej z metodiky BABOK (Business </w:t>
      </w:r>
      <w:proofErr w:type="spellStart"/>
      <w:r w:rsidRPr="002440AF">
        <w:rPr>
          <w:i/>
          <w:iCs/>
          <w:szCs w:val="22"/>
        </w:rPr>
        <w:t>Analysis</w:t>
      </w:r>
      <w:proofErr w:type="spellEnd"/>
      <w:r w:rsidRPr="002440AF">
        <w:rPr>
          <w:i/>
          <w:iCs/>
          <w:szCs w:val="22"/>
        </w:rPr>
        <w:t xml:space="preserve"> Body of </w:t>
      </w:r>
      <w:proofErr w:type="spellStart"/>
      <w:r w:rsidRPr="002440AF">
        <w:rPr>
          <w:i/>
          <w:iCs/>
          <w:szCs w:val="22"/>
        </w:rPr>
        <w:t>Knowledge</w:t>
      </w:r>
      <w:proofErr w:type="spellEnd"/>
      <w:r w:rsidRPr="002440AF">
        <w:rPr>
          <w:i/>
          <w:iCs/>
          <w:szCs w:val="22"/>
        </w:rPr>
        <w:t>)</w:t>
      </w:r>
      <w:r>
        <w:rPr>
          <w:szCs w:val="22"/>
        </w:rPr>
        <w:t xml:space="preserve"> </w:t>
      </w:r>
      <w:r w:rsidR="004D0DBA">
        <w:rPr>
          <w:szCs w:val="22"/>
        </w:rPr>
        <w:t xml:space="preserve">má </w:t>
      </w:r>
      <w:r>
        <w:rPr>
          <w:szCs w:val="22"/>
        </w:rPr>
        <w:t xml:space="preserve">verejný obstarávateľ </w:t>
      </w:r>
      <w:r w:rsidR="004D0DBA">
        <w:rPr>
          <w:szCs w:val="22"/>
        </w:rPr>
        <w:t>za to</w:t>
      </w:r>
      <w:r>
        <w:rPr>
          <w:szCs w:val="22"/>
        </w:rPr>
        <w:t xml:space="preserve">, že uvedený certifikát nepredstavuje </w:t>
      </w:r>
      <w:r w:rsidRPr="001304AE">
        <w:rPr>
          <w:szCs w:val="22"/>
        </w:rPr>
        <w:t xml:space="preserve">certifikáciu procesného riadenia na úrovni </w:t>
      </w:r>
      <w:proofErr w:type="spellStart"/>
      <w:r w:rsidRPr="001304AE">
        <w:rPr>
          <w:szCs w:val="22"/>
        </w:rPr>
        <w:t>Practitioner</w:t>
      </w:r>
      <w:proofErr w:type="spellEnd"/>
      <w:r>
        <w:rPr>
          <w:szCs w:val="22"/>
        </w:rPr>
        <w:t xml:space="preserve">. </w:t>
      </w:r>
    </w:p>
    <w:p w14:paraId="1CFAEE00" w14:textId="213C2FE8" w:rsidR="001304AE" w:rsidRDefault="001304AE" w:rsidP="001304AE">
      <w:pPr>
        <w:spacing w:line="240" w:lineRule="auto"/>
        <w:jc w:val="both"/>
        <w:rPr>
          <w:szCs w:val="22"/>
        </w:rPr>
      </w:pPr>
      <w:r>
        <w:rPr>
          <w:szCs w:val="22"/>
        </w:rPr>
        <w:t>V súvislosti s </w:t>
      </w:r>
      <w:r w:rsidRPr="001304AE">
        <w:rPr>
          <w:szCs w:val="22"/>
        </w:rPr>
        <w:t>certifikáci</w:t>
      </w:r>
      <w:r>
        <w:rPr>
          <w:szCs w:val="22"/>
        </w:rPr>
        <w:t xml:space="preserve">ou </w:t>
      </w:r>
      <w:proofErr w:type="spellStart"/>
      <w:r w:rsidRPr="002440AF">
        <w:rPr>
          <w:i/>
          <w:iCs/>
          <w:szCs w:val="22"/>
        </w:rPr>
        <w:t>Agile</w:t>
      </w:r>
      <w:proofErr w:type="spellEnd"/>
      <w:r w:rsidRPr="002440AF">
        <w:rPr>
          <w:i/>
          <w:iCs/>
          <w:szCs w:val="22"/>
        </w:rPr>
        <w:t xml:space="preserve"> SCRUM </w:t>
      </w:r>
      <w:proofErr w:type="spellStart"/>
      <w:r w:rsidRPr="002440AF">
        <w:rPr>
          <w:i/>
          <w:iCs/>
          <w:szCs w:val="22"/>
        </w:rPr>
        <w:t>Foundation</w:t>
      </w:r>
      <w:proofErr w:type="spellEnd"/>
      <w:r w:rsidRPr="002440AF">
        <w:rPr>
          <w:i/>
          <w:iCs/>
          <w:szCs w:val="22"/>
        </w:rPr>
        <w:t xml:space="preserve"> </w:t>
      </w:r>
      <w:proofErr w:type="spellStart"/>
      <w:r w:rsidRPr="002440AF">
        <w:rPr>
          <w:i/>
          <w:iCs/>
          <w:szCs w:val="22"/>
        </w:rPr>
        <w:t>Certificate</w:t>
      </w:r>
      <w:proofErr w:type="spellEnd"/>
      <w:r w:rsidR="004D0DBA">
        <w:rPr>
          <w:szCs w:val="22"/>
        </w:rPr>
        <w:t xml:space="preserve"> má</w:t>
      </w:r>
      <w:r>
        <w:rPr>
          <w:szCs w:val="22"/>
        </w:rPr>
        <w:t xml:space="preserve"> verejný obstarávateľ </w:t>
      </w:r>
      <w:r w:rsidR="004D0DBA">
        <w:rPr>
          <w:szCs w:val="22"/>
        </w:rPr>
        <w:t xml:space="preserve">za to, </w:t>
      </w:r>
      <w:r w:rsidR="002E5954">
        <w:rPr>
          <w:szCs w:val="22"/>
        </w:rPr>
        <w:br/>
      </w:r>
      <w:r w:rsidR="004D0DBA">
        <w:rPr>
          <w:szCs w:val="22"/>
        </w:rPr>
        <w:t xml:space="preserve">že uvedený certifikát nepredstavuje </w:t>
      </w:r>
      <w:r w:rsidR="004D0DBA" w:rsidRPr="004D0DBA">
        <w:rPr>
          <w:szCs w:val="22"/>
        </w:rPr>
        <w:t>certifikát z oblasti procesnej metodiky</w:t>
      </w:r>
      <w:r w:rsidR="004D0DBA">
        <w:rPr>
          <w:szCs w:val="22"/>
        </w:rPr>
        <w:t xml:space="preserve">. </w:t>
      </w:r>
    </w:p>
    <w:p w14:paraId="4713F182" w14:textId="1D06A176" w:rsidR="002440AF" w:rsidRDefault="004D0DBA" w:rsidP="002A1E5F">
      <w:pPr>
        <w:spacing w:line="240" w:lineRule="auto"/>
        <w:jc w:val="both"/>
      </w:pPr>
      <w:r>
        <w:rPr>
          <w:szCs w:val="22"/>
        </w:rPr>
        <w:t>V súvislosti s </w:t>
      </w:r>
      <w:r w:rsidRPr="001304AE">
        <w:rPr>
          <w:szCs w:val="22"/>
        </w:rPr>
        <w:t>certifikáci</w:t>
      </w:r>
      <w:r>
        <w:rPr>
          <w:szCs w:val="22"/>
        </w:rPr>
        <w:t xml:space="preserve">ou </w:t>
      </w:r>
      <w:r w:rsidRPr="002440AF">
        <w:rPr>
          <w:i/>
          <w:iCs/>
          <w:szCs w:val="22"/>
        </w:rPr>
        <w:t xml:space="preserve">COBIT 5 </w:t>
      </w:r>
      <w:proofErr w:type="spellStart"/>
      <w:r w:rsidRPr="002440AF">
        <w:rPr>
          <w:i/>
          <w:iCs/>
          <w:szCs w:val="22"/>
        </w:rPr>
        <w:t>Foundation</w:t>
      </w:r>
      <w:proofErr w:type="spellEnd"/>
      <w:r w:rsidRPr="002440AF">
        <w:rPr>
          <w:i/>
          <w:iCs/>
          <w:szCs w:val="22"/>
        </w:rPr>
        <w:t xml:space="preserve"> </w:t>
      </w:r>
      <w:proofErr w:type="spellStart"/>
      <w:r w:rsidRPr="002440AF">
        <w:rPr>
          <w:i/>
          <w:iCs/>
          <w:szCs w:val="22"/>
        </w:rPr>
        <w:t>Certificate</w:t>
      </w:r>
      <w:proofErr w:type="spellEnd"/>
      <w:r>
        <w:rPr>
          <w:szCs w:val="22"/>
        </w:rPr>
        <w:t xml:space="preserve"> má verejný obstarávateľ za to, </w:t>
      </w:r>
      <w:r w:rsidR="002E5954">
        <w:rPr>
          <w:szCs w:val="22"/>
        </w:rPr>
        <w:br/>
      </w:r>
      <w:r>
        <w:rPr>
          <w:szCs w:val="22"/>
        </w:rPr>
        <w:t xml:space="preserve">že uvedený certifikát nepredstavuje </w:t>
      </w:r>
      <w:r w:rsidRPr="004D0DBA">
        <w:rPr>
          <w:szCs w:val="22"/>
        </w:rPr>
        <w:t xml:space="preserve">certifikát </w:t>
      </w:r>
      <w:r w:rsidRPr="004D0DBA">
        <w:t>orientovan</w:t>
      </w:r>
      <w:r>
        <w:t>ý</w:t>
      </w:r>
      <w:r w:rsidRPr="004D0DBA">
        <w:t xml:space="preserve"> na modelovanie a optimalizáciu biznis procesov</w:t>
      </w:r>
      <w:r>
        <w:t xml:space="preserve">. </w:t>
      </w:r>
    </w:p>
    <w:p w14:paraId="197D124A" w14:textId="77777777" w:rsidR="002440AF" w:rsidRDefault="002440AF" w:rsidP="002A1E5F">
      <w:pPr>
        <w:spacing w:line="240" w:lineRule="auto"/>
        <w:jc w:val="both"/>
      </w:pPr>
    </w:p>
    <w:p w14:paraId="6BB29C70" w14:textId="36945D91" w:rsidR="002440AF" w:rsidRPr="002440AF" w:rsidRDefault="002440AF" w:rsidP="002A1E5F">
      <w:pPr>
        <w:spacing w:line="240" w:lineRule="auto"/>
        <w:jc w:val="both"/>
        <w:rPr>
          <w:b/>
          <w:bCs/>
          <w:szCs w:val="22"/>
          <w:u w:val="single"/>
        </w:rPr>
      </w:pPr>
      <w:r w:rsidRPr="00EB1C31">
        <w:rPr>
          <w:b/>
          <w:bCs/>
          <w:szCs w:val="22"/>
          <w:u w:val="single"/>
        </w:rPr>
        <w:t xml:space="preserve">Otázka </w:t>
      </w:r>
      <w:r>
        <w:rPr>
          <w:b/>
          <w:bCs/>
          <w:szCs w:val="22"/>
          <w:u w:val="single"/>
        </w:rPr>
        <w:t>4</w:t>
      </w:r>
      <w:r w:rsidRPr="00EB1C31">
        <w:rPr>
          <w:b/>
          <w:bCs/>
          <w:szCs w:val="22"/>
          <w:u w:val="single"/>
        </w:rPr>
        <w:t>:</w:t>
      </w:r>
    </w:p>
    <w:p w14:paraId="204FA7D8" w14:textId="372EB39F" w:rsidR="002440AF" w:rsidRDefault="002440AF" w:rsidP="002440AF">
      <w:pPr>
        <w:spacing w:line="240" w:lineRule="auto"/>
        <w:jc w:val="both"/>
      </w:pPr>
      <w:r>
        <w:t>Dobrý deň, prosíme o zodpovedanie otázok. Ďakujeme Ot</w:t>
      </w:r>
      <w:r w:rsidR="006B090E">
        <w:t>á</w:t>
      </w:r>
      <w:r>
        <w:t>zky:</w:t>
      </w:r>
    </w:p>
    <w:p w14:paraId="2AE6BED2" w14:textId="77777777" w:rsidR="002440AF" w:rsidRDefault="002440AF" w:rsidP="002440AF">
      <w:pPr>
        <w:spacing w:line="240" w:lineRule="auto"/>
        <w:jc w:val="both"/>
      </w:pPr>
      <w:r>
        <w:t>1. V súbore Excel s názvom „Príloha č. 9 – SP Návrh na plnenie kritérií na vyhodnotenie ponúk“ nie je možné editovať bunku E15. Prosíme o overenie a informáciu, či má byť táto bunka editovateľná, prípadne o poskytnutie opravenej verzie dokumentu.</w:t>
      </w:r>
    </w:p>
    <w:p w14:paraId="71333E5A" w14:textId="77777777" w:rsidR="002440AF" w:rsidRDefault="002440AF" w:rsidP="002440AF">
      <w:pPr>
        <w:spacing w:line="240" w:lineRule="auto"/>
        <w:jc w:val="both"/>
      </w:pPr>
      <w:r>
        <w:t>2. V prípade, že prevádzka navrhovaného riešenia vyžaduje využívanie licencií tretích strán, ktoré musí obstarať a zabezpečovať objednávateľ (NBS), prosíme o upresnenie, akým spôsobom majú byť súvisiace náklady zohľadnené v cenovej ponuke.</w:t>
      </w:r>
    </w:p>
    <w:p w14:paraId="55EBE826" w14:textId="77777777" w:rsidR="002440AF" w:rsidRDefault="002440AF" w:rsidP="002440AF">
      <w:pPr>
        <w:spacing w:line="240" w:lineRule="auto"/>
        <w:jc w:val="both"/>
      </w:pPr>
      <w:r>
        <w:t>3. Aký je očakávaný objem prác súvisiacich s rozširovaním a úpravami riešenia v rámci SLA zmluvy?</w:t>
      </w:r>
    </w:p>
    <w:p w14:paraId="5635D18B" w14:textId="77777777" w:rsidR="002440AF" w:rsidRDefault="002440AF" w:rsidP="002440AF">
      <w:pPr>
        <w:spacing w:line="240" w:lineRule="auto"/>
        <w:jc w:val="both"/>
      </w:pPr>
      <w:r>
        <w:t>4. Aký je predpokladaný počet používateľov informačného systému?</w:t>
      </w:r>
    </w:p>
    <w:p w14:paraId="5DCBAE43" w14:textId="77777777" w:rsidR="002440AF" w:rsidRDefault="002440AF" w:rsidP="002440AF">
      <w:pPr>
        <w:spacing w:line="240" w:lineRule="auto"/>
        <w:jc w:val="both"/>
      </w:pPr>
      <w:r>
        <w:t>5. V prípade výpadku služby zo strany dodávateľa tretej strany a nedodržania dohodnutých SLA parametrov, prosíme o upresnenie, akým spôsobom budú uplatňované zmluvné pokuty.</w:t>
      </w:r>
    </w:p>
    <w:p w14:paraId="3263FCEE" w14:textId="77777777" w:rsidR="002440AF" w:rsidRDefault="002440AF" w:rsidP="002440AF">
      <w:pPr>
        <w:spacing w:line="240" w:lineRule="auto"/>
        <w:jc w:val="both"/>
      </w:pPr>
    </w:p>
    <w:p w14:paraId="40EB0C41" w14:textId="77777777" w:rsidR="002440AF" w:rsidRPr="00EB1C31" w:rsidRDefault="002440AF" w:rsidP="002440AF">
      <w:pPr>
        <w:spacing w:line="240" w:lineRule="auto"/>
        <w:jc w:val="both"/>
        <w:rPr>
          <w:b/>
          <w:bCs/>
          <w:szCs w:val="22"/>
          <w:u w:val="single"/>
        </w:rPr>
      </w:pPr>
      <w:r w:rsidRPr="00EB1C31">
        <w:rPr>
          <w:b/>
          <w:bCs/>
          <w:szCs w:val="22"/>
          <w:u w:val="single"/>
        </w:rPr>
        <w:t xml:space="preserve">Odpoveď: </w:t>
      </w:r>
    </w:p>
    <w:p w14:paraId="2DA77B09" w14:textId="02D7AC1B" w:rsidR="00A74224" w:rsidRDefault="008A236F" w:rsidP="008A236F">
      <w:pPr>
        <w:pStyle w:val="Odsekzoznamu"/>
        <w:numPr>
          <w:ilvl w:val="0"/>
          <w:numId w:val="21"/>
        </w:numPr>
        <w:spacing w:line="240" w:lineRule="auto"/>
        <w:ind w:left="284" w:hanging="284"/>
        <w:jc w:val="both"/>
      </w:pPr>
      <w:r>
        <w:t>Verejný obstarávateľ potvrdzuje, že v</w:t>
      </w:r>
      <w:r w:rsidR="002440AF">
        <w:t xml:space="preserve"> dokumente príloha 9 Súťažných podkladov </w:t>
      </w:r>
      <w:r w:rsidR="002440AF" w:rsidRPr="006B090E">
        <w:t xml:space="preserve">„Návrh na plnenie kritérií na vyhodnotenie ponúk“ </w:t>
      </w:r>
      <w:r w:rsidR="002440AF">
        <w:t xml:space="preserve">je v bunke E15 chyba. </w:t>
      </w:r>
    </w:p>
    <w:p w14:paraId="11BC4500" w14:textId="77777777" w:rsidR="00A74224" w:rsidRDefault="00A74224" w:rsidP="00A74224">
      <w:pPr>
        <w:pStyle w:val="Odsekzoznamu"/>
        <w:spacing w:line="240" w:lineRule="auto"/>
        <w:ind w:left="284"/>
        <w:jc w:val="both"/>
      </w:pPr>
    </w:p>
    <w:p w14:paraId="1FA8BC67" w14:textId="6930D730" w:rsidR="002440AF" w:rsidRDefault="002440AF" w:rsidP="00A37414">
      <w:pPr>
        <w:pStyle w:val="Odsekzoznamu"/>
        <w:spacing w:line="240" w:lineRule="auto"/>
        <w:ind w:left="284"/>
        <w:jc w:val="both"/>
      </w:pPr>
      <w:r>
        <w:t xml:space="preserve">Verejný obstarávateľ upravil uvedenú bunku, pričom opravenú verziu predmetnej prílohy </w:t>
      </w:r>
      <w:r w:rsidR="00544DDB">
        <w:t xml:space="preserve">súťažných podkladov </w:t>
      </w:r>
      <w:r>
        <w:t xml:space="preserve">zverejnil v dokumentoch zákazky. </w:t>
      </w:r>
    </w:p>
    <w:p w14:paraId="7E94B5B4" w14:textId="77777777" w:rsidR="00544DDB" w:rsidRDefault="00544DDB" w:rsidP="00A37414">
      <w:pPr>
        <w:pStyle w:val="Odsekzoznamu"/>
        <w:spacing w:line="240" w:lineRule="auto"/>
        <w:ind w:left="284"/>
        <w:jc w:val="both"/>
      </w:pPr>
    </w:p>
    <w:p w14:paraId="30F37BE1" w14:textId="463CCF00" w:rsidR="001A5509" w:rsidRDefault="008A236F" w:rsidP="00A37414">
      <w:pPr>
        <w:pStyle w:val="Odsekzoznamu"/>
        <w:numPr>
          <w:ilvl w:val="0"/>
          <w:numId w:val="21"/>
        </w:numPr>
        <w:spacing w:line="240" w:lineRule="auto"/>
        <w:ind w:left="284" w:hanging="284"/>
        <w:jc w:val="both"/>
      </w:pPr>
      <w:r>
        <w:lastRenderedPageBreak/>
        <w:t xml:space="preserve">Verejný obstarávateľ </w:t>
      </w:r>
      <w:r w:rsidR="00544DDB">
        <w:t>uvádza</w:t>
      </w:r>
      <w:r>
        <w:t xml:space="preserve">, </w:t>
      </w:r>
      <w:r w:rsidR="001A5509" w:rsidRPr="001A5509">
        <w:t xml:space="preserve">že súčasťou dodaného diela </w:t>
      </w:r>
      <w:r w:rsidR="001A5509">
        <w:t>bude (musí byť)</w:t>
      </w:r>
      <w:r w:rsidR="001A5509" w:rsidRPr="001A5509">
        <w:t xml:space="preserve"> dodanie všetkých potrebných produktov, subskripcií (predplatných), produktových licencií k softvérovým produktom zhotoviteľa a tretích strán, a to tak aby objednávateľ mohol nerušene užívať dielo.</w:t>
      </w:r>
      <w:r w:rsidR="001A5509">
        <w:t xml:space="preserve"> Tieto produkty, </w:t>
      </w:r>
      <w:r w:rsidR="001A5509" w:rsidRPr="001A5509">
        <w:t>subskripci</w:t>
      </w:r>
      <w:r w:rsidR="001A5509">
        <w:t>e</w:t>
      </w:r>
      <w:r w:rsidR="001A5509" w:rsidRPr="001A5509">
        <w:t xml:space="preserve"> (predplatn</w:t>
      </w:r>
      <w:r w:rsidR="001A5509">
        <w:t>é</w:t>
      </w:r>
      <w:r w:rsidR="001A5509" w:rsidRPr="001A5509">
        <w:t>), produktov</w:t>
      </w:r>
      <w:r w:rsidR="001A5509">
        <w:t>é</w:t>
      </w:r>
      <w:r w:rsidR="001A5509" w:rsidRPr="001A5509">
        <w:t xml:space="preserve"> licenci</w:t>
      </w:r>
      <w:r w:rsidR="001A5509">
        <w:t>e</w:t>
      </w:r>
      <w:r w:rsidR="001A5509" w:rsidRPr="001A5509">
        <w:t xml:space="preserve"> k softvérovým produktom zhotoviteľa a tretích strán</w:t>
      </w:r>
      <w:r w:rsidR="001A5509">
        <w:t xml:space="preserve"> </w:t>
      </w:r>
      <w:r w:rsidR="006B090E">
        <w:t xml:space="preserve">teda </w:t>
      </w:r>
      <w:r w:rsidR="001A5509">
        <w:t>musia by zahrnuté v cenovej ponuke uchádzač</w:t>
      </w:r>
      <w:r w:rsidR="00FD1807">
        <w:t>a</w:t>
      </w:r>
      <w:r w:rsidR="006B090E">
        <w:t xml:space="preserve">. </w:t>
      </w:r>
    </w:p>
    <w:p w14:paraId="2D7F8153" w14:textId="77777777" w:rsidR="00544DDB" w:rsidRDefault="00544DDB" w:rsidP="00A37414">
      <w:pPr>
        <w:pStyle w:val="Odsekzoznamu"/>
        <w:spacing w:line="240" w:lineRule="auto"/>
        <w:ind w:left="284"/>
        <w:jc w:val="both"/>
      </w:pPr>
    </w:p>
    <w:p w14:paraId="79915782" w14:textId="7A819782" w:rsidR="00C1062D" w:rsidRPr="006B090E" w:rsidRDefault="008A236F" w:rsidP="00A37414">
      <w:pPr>
        <w:pStyle w:val="Odsekzoznamu"/>
        <w:numPr>
          <w:ilvl w:val="0"/>
          <w:numId w:val="21"/>
        </w:numPr>
        <w:spacing w:line="240" w:lineRule="auto"/>
        <w:ind w:left="284" w:hanging="284"/>
        <w:jc w:val="both"/>
      </w:pPr>
      <w:r>
        <w:t xml:space="preserve">Verejný obstarávateľ </w:t>
      </w:r>
      <w:r w:rsidR="00544DDB">
        <w:t>uvádza</w:t>
      </w:r>
      <w:r>
        <w:t>, že súčasťou Z</w:t>
      </w:r>
      <w:r w:rsidRPr="008A236F">
        <w:t>mluv</w:t>
      </w:r>
      <w:r>
        <w:t>y</w:t>
      </w:r>
      <w:r w:rsidRPr="008A236F">
        <w:t xml:space="preserve"> č. C-NBS1-000-115-915 o poskytovaní servisných služieb pri zabezpečení prevádzky IS PRORIS </w:t>
      </w:r>
      <w:r>
        <w:t xml:space="preserve">je na účel </w:t>
      </w:r>
      <w:r w:rsidR="00BC5E61">
        <w:t xml:space="preserve">rozšírenia a úpravy dodaného </w:t>
      </w:r>
      <w:r w:rsidR="00260EAD">
        <w:t>diela</w:t>
      </w:r>
      <w:r w:rsidR="00BC5E61">
        <w:t xml:space="preserve"> </w:t>
      </w:r>
      <w:r>
        <w:t>voliteľná služba „Implementácia“ v rozsahu 800 osobohodín.</w:t>
      </w:r>
    </w:p>
    <w:p w14:paraId="7F90FE0B" w14:textId="77777777" w:rsidR="00544DDB" w:rsidRDefault="00544DDB" w:rsidP="00A37414">
      <w:pPr>
        <w:pStyle w:val="Odsekzoznamu"/>
        <w:spacing w:line="240" w:lineRule="auto"/>
        <w:ind w:left="284"/>
        <w:jc w:val="both"/>
      </w:pPr>
    </w:p>
    <w:p w14:paraId="7846BEF2" w14:textId="060FA6D2" w:rsidR="001B1A92" w:rsidRDefault="008A236F" w:rsidP="00A37414">
      <w:pPr>
        <w:pStyle w:val="Odsekzoznamu"/>
        <w:numPr>
          <w:ilvl w:val="0"/>
          <w:numId w:val="21"/>
        </w:numPr>
        <w:spacing w:line="240" w:lineRule="auto"/>
        <w:ind w:left="284" w:hanging="284"/>
        <w:jc w:val="both"/>
      </w:pPr>
      <w:r>
        <w:t xml:space="preserve">Verejný obstarávateľ </w:t>
      </w:r>
      <w:r w:rsidR="00260EAD">
        <w:t>uvádza</w:t>
      </w:r>
      <w:r>
        <w:t>, že p</w:t>
      </w:r>
      <w:r w:rsidR="001B1A92" w:rsidRPr="001B1A92">
        <w:t>očet a druh licencií k informačnému systému PRORIS vyplýva z Prílohy č. 1 – Požiadavky na IS PRORIS (najmä bod 2.4.1)</w:t>
      </w:r>
      <w:r w:rsidR="00BC5E61">
        <w:t xml:space="preserve"> k </w:t>
      </w:r>
      <w:r w:rsidR="00BC5E61" w:rsidRPr="00BC5E61">
        <w:t>Zmluv</w:t>
      </w:r>
      <w:r w:rsidR="00BC5E61">
        <w:t>e</w:t>
      </w:r>
      <w:r w:rsidR="00BC5E61" w:rsidRPr="00BC5E61">
        <w:t xml:space="preserve"> na dodávku IS PRORIS </w:t>
      </w:r>
      <w:r w:rsidR="00A74224">
        <w:br/>
      </w:r>
      <w:r w:rsidR="00BC5E61" w:rsidRPr="00BC5E61">
        <w:t>č. C-NBS1-000-115-914</w:t>
      </w:r>
      <w:r w:rsidR="006308B6">
        <w:t>.</w:t>
      </w:r>
    </w:p>
    <w:p w14:paraId="2E16DB3C" w14:textId="77777777" w:rsidR="00544DDB" w:rsidRDefault="00544DDB" w:rsidP="00A37414">
      <w:pPr>
        <w:pStyle w:val="Odsekzoznamu"/>
        <w:spacing w:line="240" w:lineRule="auto"/>
        <w:ind w:left="284"/>
        <w:jc w:val="both"/>
      </w:pPr>
    </w:p>
    <w:p w14:paraId="6F5BE51F" w14:textId="26F23418" w:rsidR="006308B6" w:rsidRDefault="0027200E" w:rsidP="00A37414">
      <w:pPr>
        <w:pStyle w:val="Odsekzoznamu"/>
        <w:numPr>
          <w:ilvl w:val="0"/>
          <w:numId w:val="21"/>
        </w:numPr>
        <w:spacing w:line="240" w:lineRule="auto"/>
        <w:ind w:left="284" w:hanging="284"/>
        <w:jc w:val="both"/>
      </w:pPr>
      <w:r>
        <w:t xml:space="preserve">Zmluvné pokuty budú </w:t>
      </w:r>
      <w:r w:rsidR="00BC5E61">
        <w:t xml:space="preserve">uplatňované </w:t>
      </w:r>
      <w:r>
        <w:t>v súlade so článkom V „</w:t>
      </w:r>
      <w:r w:rsidRPr="0027200E">
        <w:t>Zmluvné pokuty k štandardom Servisných služieb</w:t>
      </w:r>
      <w:r>
        <w:t xml:space="preserve">“ </w:t>
      </w:r>
      <w:r w:rsidR="00FD1807">
        <w:t xml:space="preserve">a príslušnými ustanoveniami </w:t>
      </w:r>
      <w:r w:rsidR="00BC5E61">
        <w:t>Z</w:t>
      </w:r>
      <w:r w:rsidR="00BC5E61" w:rsidRPr="008A236F">
        <w:t>mluv</w:t>
      </w:r>
      <w:r w:rsidR="00BC5E61">
        <w:t>y</w:t>
      </w:r>
      <w:r w:rsidR="00BC5E61" w:rsidRPr="008A236F">
        <w:t xml:space="preserve"> č. C-NBS1-000-115-915 o</w:t>
      </w:r>
      <w:r w:rsidR="00A37414">
        <w:t> </w:t>
      </w:r>
      <w:r w:rsidR="00BC5E61" w:rsidRPr="008A236F">
        <w:t>poskytovaní servisných služieb pri zabezpečení prevádzky IS PRORIS</w:t>
      </w:r>
      <w:r w:rsidR="006B090E">
        <w:t>.</w:t>
      </w:r>
      <w:r>
        <w:t xml:space="preserve"> </w:t>
      </w:r>
    </w:p>
    <w:p w14:paraId="3371B772" w14:textId="77777777" w:rsidR="00EB1C31" w:rsidRPr="00630817" w:rsidRDefault="00EB1C31" w:rsidP="009C4E18">
      <w:pPr>
        <w:rPr>
          <w:rFonts w:cs="Arial"/>
          <w:szCs w:val="22"/>
        </w:rPr>
      </w:pPr>
    </w:p>
    <w:p w14:paraId="490B3781" w14:textId="77777777" w:rsidR="005175D5" w:rsidRPr="006F16B9" w:rsidRDefault="005175D5" w:rsidP="005175D5">
      <w:pPr>
        <w:rPr>
          <w:rFonts w:cs="Arial"/>
          <w:b/>
          <w:bCs/>
          <w:szCs w:val="22"/>
        </w:rPr>
      </w:pPr>
      <w:r w:rsidRPr="006F16B9">
        <w:rPr>
          <w:rFonts w:cs="Arial"/>
          <w:b/>
          <w:bCs/>
          <w:szCs w:val="22"/>
        </w:rPr>
        <w:t xml:space="preserve">Otázka 5: </w:t>
      </w:r>
    </w:p>
    <w:p w14:paraId="2ED6B14A" w14:textId="63471468" w:rsidR="005175D5" w:rsidRPr="00CA03EC" w:rsidRDefault="005175D5" w:rsidP="005175D5">
      <w:pPr>
        <w:spacing w:line="240" w:lineRule="auto"/>
        <w:jc w:val="both"/>
      </w:pPr>
      <w:r>
        <w:rPr>
          <w:rFonts w:cs="Arial"/>
          <w:szCs w:val="22"/>
        </w:rPr>
        <w:t>Z</w:t>
      </w:r>
      <w:r w:rsidRPr="006F16B9">
        <w:rPr>
          <w:rFonts w:cs="Arial"/>
          <w:szCs w:val="22"/>
        </w:rPr>
        <w:t xml:space="preserve">ároveň by sme Vás chceli požiadať o sprístupnenie k dokumentácii ktorá sa spomína v príloha 11 SP Katalóg - </w:t>
      </w:r>
      <w:proofErr w:type="spellStart"/>
      <w:r w:rsidRPr="006F16B9">
        <w:rPr>
          <w:rFonts w:cs="Arial"/>
          <w:szCs w:val="22"/>
        </w:rPr>
        <w:t>nefunkcionalne</w:t>
      </w:r>
      <w:proofErr w:type="spellEnd"/>
      <w:r w:rsidRPr="006F16B9">
        <w:rPr>
          <w:rFonts w:cs="Arial"/>
          <w:szCs w:val="22"/>
        </w:rPr>
        <w:t xml:space="preserve"> požiadavky:</w:t>
      </w:r>
    </w:p>
    <w:p w14:paraId="0665C386" w14:textId="6A4A7C77" w:rsidR="005175D5" w:rsidRDefault="005175D5" w:rsidP="005175D5">
      <w:pPr>
        <w:pStyle w:val="Odsekzoznamu"/>
        <w:spacing w:line="240" w:lineRule="auto"/>
        <w:ind w:left="284"/>
        <w:jc w:val="both"/>
        <w:rPr>
          <w:rFonts w:cs="Arial"/>
          <w:szCs w:val="22"/>
        </w:rPr>
      </w:pPr>
      <w:r w:rsidRPr="00CA03EC">
        <w:rPr>
          <w:rFonts w:cs="Arial"/>
          <w:szCs w:val="22"/>
        </w:rPr>
        <w:t>Príloh</w:t>
      </w:r>
      <w:r>
        <w:rPr>
          <w:rFonts w:cs="Arial"/>
          <w:szCs w:val="22"/>
        </w:rPr>
        <w:t xml:space="preserve">a </w:t>
      </w:r>
      <w:r w:rsidRPr="00CA03EC">
        <w:rPr>
          <w:rFonts w:cs="Arial"/>
          <w:szCs w:val="22"/>
        </w:rPr>
        <w:t>6 – Technologické štandardy</w:t>
      </w:r>
    </w:p>
    <w:p w14:paraId="77EA8F76" w14:textId="77777777" w:rsidR="005175D5" w:rsidRDefault="005175D5" w:rsidP="005175D5">
      <w:pPr>
        <w:pStyle w:val="Odsekzoznamu"/>
        <w:spacing w:line="240" w:lineRule="auto"/>
        <w:ind w:left="284"/>
        <w:jc w:val="both"/>
        <w:rPr>
          <w:rFonts w:cs="Arial"/>
          <w:szCs w:val="22"/>
        </w:rPr>
      </w:pPr>
      <w:r w:rsidRPr="00A11372">
        <w:rPr>
          <w:rFonts w:cs="Arial"/>
          <w:szCs w:val="22"/>
        </w:rPr>
        <w:t>Príloha 7 – Architektonické princípy</w:t>
      </w:r>
    </w:p>
    <w:p w14:paraId="55D55270" w14:textId="77777777" w:rsidR="005175D5" w:rsidRDefault="005175D5" w:rsidP="005175D5">
      <w:pPr>
        <w:pStyle w:val="Odsekzoznamu"/>
        <w:spacing w:line="240" w:lineRule="auto"/>
        <w:ind w:left="284"/>
        <w:jc w:val="both"/>
        <w:rPr>
          <w:rFonts w:cs="Arial"/>
          <w:szCs w:val="22"/>
        </w:rPr>
      </w:pPr>
      <w:r w:rsidRPr="00A11372">
        <w:rPr>
          <w:rFonts w:cs="Arial"/>
          <w:szCs w:val="22"/>
        </w:rPr>
        <w:t>Príloha 8 – Štandard pre dokumentáciu architektúry</w:t>
      </w:r>
    </w:p>
    <w:p w14:paraId="149E9E3C" w14:textId="29164156" w:rsidR="005175D5" w:rsidRPr="00CA03EC" w:rsidRDefault="005175D5" w:rsidP="005175D5">
      <w:pPr>
        <w:pStyle w:val="Odsekzoznamu"/>
        <w:spacing w:line="240" w:lineRule="auto"/>
        <w:ind w:left="284"/>
        <w:jc w:val="both"/>
      </w:pPr>
      <w:r w:rsidRPr="00A11372">
        <w:rPr>
          <w:rFonts w:cs="Arial"/>
          <w:szCs w:val="22"/>
        </w:rPr>
        <w:t>Príloha 9 – Referenčná architektúra IS NBS</w:t>
      </w:r>
    </w:p>
    <w:p w14:paraId="330F616A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096A79C6" w14:textId="00567614" w:rsidR="005175D5" w:rsidRPr="00A1137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A11372">
        <w:rPr>
          <w:rFonts w:cs="Arial"/>
          <w:b/>
          <w:bCs/>
          <w:szCs w:val="22"/>
          <w:u w:val="single"/>
        </w:rPr>
        <w:t xml:space="preserve">Odpoveď: </w:t>
      </w:r>
    </w:p>
    <w:p w14:paraId="65AE8D30" w14:textId="38E6B7E4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F33DAA">
        <w:rPr>
          <w:szCs w:val="22"/>
        </w:rPr>
        <w:t xml:space="preserve">Verejný obstarávateľ uvádza, že </w:t>
      </w:r>
      <w:r>
        <w:rPr>
          <w:szCs w:val="22"/>
        </w:rPr>
        <w:t>u</w:t>
      </w:r>
      <w:r>
        <w:rPr>
          <w:rFonts w:cs="Arial"/>
          <w:szCs w:val="22"/>
        </w:rPr>
        <w:t>vedené dokumenty sú súčasťou opisu predmetu zákazky, a to prílohy 1 „</w:t>
      </w:r>
      <w:r w:rsidRPr="00AB0EAD">
        <w:rPr>
          <w:rFonts w:cs="Arial"/>
          <w:szCs w:val="22"/>
        </w:rPr>
        <w:t>Požiadavky na IS PRORIS</w:t>
      </w:r>
      <w:r>
        <w:rPr>
          <w:rFonts w:cs="Arial"/>
          <w:szCs w:val="22"/>
        </w:rPr>
        <w:t>“</w:t>
      </w:r>
      <w:r w:rsidRPr="00C67FE4">
        <w:rPr>
          <w:rFonts w:cs="Arial"/>
          <w:szCs w:val="22"/>
        </w:rPr>
        <w:t xml:space="preserve"> Zmluv</w:t>
      </w:r>
      <w:r>
        <w:rPr>
          <w:rFonts w:cs="Arial"/>
          <w:szCs w:val="22"/>
        </w:rPr>
        <w:t>y</w:t>
      </w:r>
      <w:r w:rsidRPr="00C67FE4">
        <w:rPr>
          <w:rFonts w:cs="Arial"/>
          <w:szCs w:val="22"/>
        </w:rPr>
        <w:t xml:space="preserve"> na dodávku IS PRORIS č. C-NBS1-000-115-914</w:t>
      </w:r>
      <w:r>
        <w:rPr>
          <w:rFonts w:cs="Arial"/>
          <w:szCs w:val="22"/>
        </w:rPr>
        <w:t xml:space="preserve">. Konkrétne v dokumente </w:t>
      </w:r>
      <w:r w:rsidRPr="00CA03EC">
        <w:rPr>
          <w:rFonts w:cs="Arial"/>
          <w:szCs w:val="22"/>
        </w:rPr>
        <w:t>Požiadavky na IS PRORI</w:t>
      </w:r>
      <w:r>
        <w:rPr>
          <w:rFonts w:cs="Arial"/>
          <w:szCs w:val="22"/>
        </w:rPr>
        <w:t xml:space="preserve">S ide hypertextový odkaz na súbor s názvom „Požiadavky na IS PRORIS_1.4.2_čisto“. Tieto dokumenty sú na strane 30 až 31 vo forme hypertextových odkazov (po dvojitom kliknutí sa otvoria). </w:t>
      </w:r>
    </w:p>
    <w:p w14:paraId="175BE4B9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1A62BF16" w14:textId="3D94DFC6" w:rsidR="00A37414" w:rsidRPr="00410C3C" w:rsidRDefault="005175D5" w:rsidP="00AB230E">
      <w:pPr>
        <w:spacing w:line="240" w:lineRule="auto"/>
        <w:jc w:val="both"/>
        <w:rPr>
          <w:rFonts w:cs="Arial"/>
          <w:b/>
          <w:szCs w:val="22"/>
          <w:u w:val="single"/>
        </w:rPr>
      </w:pPr>
      <w:r w:rsidRPr="00692405">
        <w:rPr>
          <w:rFonts w:cs="Arial"/>
          <w:b/>
          <w:bCs/>
          <w:szCs w:val="22"/>
          <w:u w:val="single"/>
        </w:rPr>
        <w:t xml:space="preserve">Otázka 6: </w:t>
      </w:r>
    </w:p>
    <w:p w14:paraId="6064B6B5" w14:textId="333A5F09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Otázk</w:t>
      </w:r>
      <w:r>
        <w:rPr>
          <w:rFonts w:cs="Arial"/>
          <w:szCs w:val="22"/>
        </w:rPr>
        <w:t>a</w:t>
      </w:r>
      <w:r w:rsidRPr="00410C3C">
        <w:rPr>
          <w:rFonts w:cs="Arial"/>
          <w:szCs w:val="22"/>
        </w:rPr>
        <w:t xml:space="preserve"> k podmienkam účasti a predmetu zákazky</w:t>
      </w:r>
    </w:p>
    <w:p w14:paraId="12C2295B" w14:textId="5E3F8BDD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[bod 34.1.1, SP]</w:t>
      </w:r>
    </w:p>
    <w:p w14:paraId="3DB9353E" w14:textId="77777777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V podmienkach účasti podľa § 34 ods. 1 písm. a) ZVO je požadovaná referencia realizovaná s použitím produktu, ktorý je predmetom ponuky uchádzača. Príloha 13 SP zároveň vyžaduje čestné vyhlásenie, že min. 3 funkčné oblasti sú súčasťou existujúceho softvérového produktu dostupného na trhu. Žiadame o upresnenie: (a) Má byť tento produkt ku dňu predloženia ponuky komerčne dostupný na trhu ako hotový SW (nie riešenie vyvinuté výhradne na mieru)? (b) Stačí, ak existujúci produkt pokrýva aspoň 3 z 5 funkčných oblastí (PR, BCM, ROR, RIR, MIA), pričom zvyšné oblasti budú dopracované na mieru v rámci realizácie zákazky?</w:t>
      </w:r>
    </w:p>
    <w:p w14:paraId="7B85A2D1" w14:textId="77777777" w:rsidR="005175D5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</w:p>
    <w:p w14:paraId="5C7ABBD4" w14:textId="77777777" w:rsidR="00AC7DA2" w:rsidRDefault="00AC7DA2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</w:p>
    <w:p w14:paraId="1496F010" w14:textId="3CA336D1" w:rsidR="005175D5" w:rsidRPr="00A1137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A11372">
        <w:rPr>
          <w:rFonts w:cs="Arial"/>
          <w:b/>
          <w:bCs/>
          <w:szCs w:val="22"/>
          <w:u w:val="single"/>
        </w:rPr>
        <w:lastRenderedPageBreak/>
        <w:t xml:space="preserve">Odpoveď: </w:t>
      </w:r>
    </w:p>
    <w:p w14:paraId="7F27112B" w14:textId="2602A942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Áno, tento produkt ku dňu predloženia ponuky musí byť hotový softvérový produkt (t.j. komerčne dostupný). </w:t>
      </w:r>
    </w:p>
    <w:p w14:paraId="1B5FBE02" w14:textId="6738D0DB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Áno, tento existujúci produkt musí pokrývať aspoň 3 z 5 funkčných oblastí, pričom v rámci ponuky uchádzača je o. i. potrebné predložiť vyplnenú prílohu 13 „</w:t>
      </w:r>
      <w:r w:rsidRPr="00544D47">
        <w:rPr>
          <w:rFonts w:cs="Arial"/>
          <w:szCs w:val="22"/>
        </w:rPr>
        <w:t>Pokrytie funkčných oblastí existujúcim softvérovým produktom</w:t>
      </w:r>
      <w:r>
        <w:rPr>
          <w:rFonts w:cs="Arial"/>
          <w:szCs w:val="22"/>
        </w:rPr>
        <w:t xml:space="preserve">“, z ktorého uvedené musí vyplývať. </w:t>
      </w:r>
    </w:p>
    <w:p w14:paraId="34BD519C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4E310747" w14:textId="5DD58012" w:rsidR="005175D5" w:rsidRPr="00C84EA3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692405">
        <w:rPr>
          <w:rFonts w:cs="Arial"/>
          <w:b/>
          <w:bCs/>
          <w:szCs w:val="22"/>
          <w:u w:val="single"/>
        </w:rPr>
        <w:t xml:space="preserve">Otázka </w:t>
      </w:r>
      <w:r>
        <w:rPr>
          <w:rFonts w:cs="Arial"/>
          <w:b/>
          <w:bCs/>
          <w:szCs w:val="22"/>
          <w:u w:val="single"/>
        </w:rPr>
        <w:t>7</w:t>
      </w:r>
      <w:r w:rsidRPr="00692405">
        <w:rPr>
          <w:rFonts w:cs="Arial"/>
          <w:b/>
          <w:bCs/>
          <w:szCs w:val="22"/>
          <w:u w:val="single"/>
        </w:rPr>
        <w:t xml:space="preserve">: </w:t>
      </w:r>
    </w:p>
    <w:p w14:paraId="31AA1D5B" w14:textId="43F53893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C84EA3">
        <w:rPr>
          <w:rFonts w:cs="Arial"/>
          <w:szCs w:val="22"/>
        </w:rPr>
        <w:t>Otázka k podmienkam účasti a predmetu zákazky</w:t>
      </w:r>
    </w:p>
    <w:p w14:paraId="053C534F" w14:textId="1BCD650B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[bod 34.1.1 bod 2, SP]</w:t>
      </w:r>
    </w:p>
    <w:p w14:paraId="7654B19F" w14:textId="77777777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 xml:space="preserve">Zákazka č. 2 a Zákazka č. 3 v zozname referencií musia zahŕňať min. dve (2) funkčné oblasti/agendy, ktoré sú predmetom zákazky. Žiadame o upresnenie, či sa funkčnou oblasťou/agendou rozumie výhradne niektorá z piatich agend predmetu zákazky (PR, BCM, ROR, RIR, MIA) v zmysle Opisu predmetu zákazky, alebo môže ísť o akúkoľvek inú relevantnú procesnú oblasť systému (napr. GRC </w:t>
      </w:r>
      <w:proofErr w:type="spellStart"/>
      <w:r w:rsidRPr="00410C3C">
        <w:rPr>
          <w:rFonts w:cs="Arial"/>
          <w:szCs w:val="22"/>
        </w:rPr>
        <w:t>reporting</w:t>
      </w:r>
      <w:proofErr w:type="spellEnd"/>
      <w:r w:rsidRPr="00410C3C">
        <w:rPr>
          <w:rFonts w:cs="Arial"/>
          <w:szCs w:val="22"/>
        </w:rPr>
        <w:t xml:space="preserve">, </w:t>
      </w:r>
      <w:proofErr w:type="spellStart"/>
      <w:r w:rsidRPr="00410C3C">
        <w:rPr>
          <w:rFonts w:cs="Arial"/>
          <w:szCs w:val="22"/>
        </w:rPr>
        <w:t>dashboard</w:t>
      </w:r>
      <w:proofErr w:type="spellEnd"/>
      <w:r w:rsidRPr="00410C3C">
        <w:rPr>
          <w:rFonts w:cs="Arial"/>
          <w:szCs w:val="22"/>
        </w:rPr>
        <w:t>, správa používateľov), ktorá je funkčnou súčasťou dodaného produktu.</w:t>
      </w:r>
    </w:p>
    <w:p w14:paraId="062FAF5B" w14:textId="77777777" w:rsidR="005175D5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</w:p>
    <w:p w14:paraId="0B326C7E" w14:textId="40227D5A" w:rsidR="005175D5" w:rsidRPr="00A1137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A11372">
        <w:rPr>
          <w:rFonts w:cs="Arial"/>
          <w:b/>
          <w:bCs/>
          <w:szCs w:val="22"/>
          <w:u w:val="single"/>
        </w:rPr>
        <w:t xml:space="preserve">Odpoveď: </w:t>
      </w:r>
    </w:p>
    <w:p w14:paraId="1A7F2C7B" w14:textId="32420D43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Funkčnou agendou/oblasťou sa myslí výlučne </w:t>
      </w:r>
      <w:r w:rsidRPr="00371678">
        <w:rPr>
          <w:rFonts w:cs="Arial"/>
          <w:szCs w:val="22"/>
        </w:rPr>
        <w:t>niektorá z piatich agend predmetu zákazky</w:t>
      </w:r>
      <w:r>
        <w:rPr>
          <w:rFonts w:cs="Arial"/>
          <w:szCs w:val="22"/>
        </w:rPr>
        <w:t xml:space="preserve">. </w:t>
      </w:r>
    </w:p>
    <w:p w14:paraId="0B710DFD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1CC919C8" w14:textId="057D7C4F" w:rsidR="005175D5" w:rsidRPr="00E575E4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692405">
        <w:rPr>
          <w:rFonts w:cs="Arial"/>
          <w:b/>
          <w:bCs/>
          <w:szCs w:val="22"/>
          <w:u w:val="single"/>
        </w:rPr>
        <w:t xml:space="preserve">Otázka </w:t>
      </w:r>
      <w:r w:rsidR="005D7E16">
        <w:rPr>
          <w:rFonts w:cs="Arial"/>
          <w:b/>
          <w:bCs/>
          <w:szCs w:val="22"/>
          <w:u w:val="single"/>
        </w:rPr>
        <w:t>8</w:t>
      </w:r>
      <w:r w:rsidRPr="00692405">
        <w:rPr>
          <w:rFonts w:cs="Arial"/>
          <w:b/>
          <w:bCs/>
          <w:szCs w:val="22"/>
          <w:u w:val="single"/>
        </w:rPr>
        <w:t xml:space="preserve">: </w:t>
      </w:r>
    </w:p>
    <w:p w14:paraId="4ACFA19F" w14:textId="3A2E9CC4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Otázk</w:t>
      </w:r>
      <w:r>
        <w:rPr>
          <w:rFonts w:cs="Arial"/>
          <w:szCs w:val="22"/>
        </w:rPr>
        <w:t>a</w:t>
      </w:r>
      <w:r w:rsidRPr="00410C3C">
        <w:rPr>
          <w:rFonts w:cs="Arial"/>
          <w:szCs w:val="22"/>
        </w:rPr>
        <w:t xml:space="preserve"> k podmienkam účasti a predmetu zákazky</w:t>
      </w:r>
    </w:p>
    <w:p w14:paraId="2A2F1C3F" w14:textId="1A781E17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 xml:space="preserve">[čl. II bod 2, </w:t>
      </w:r>
      <w:proofErr w:type="spellStart"/>
      <w:r w:rsidRPr="00410C3C">
        <w:rPr>
          <w:rFonts w:cs="Arial"/>
          <w:szCs w:val="22"/>
        </w:rPr>
        <w:t>ZoD</w:t>
      </w:r>
      <w:proofErr w:type="spellEnd"/>
      <w:r w:rsidRPr="00410C3C">
        <w:rPr>
          <w:rFonts w:cs="Arial"/>
          <w:szCs w:val="22"/>
        </w:rPr>
        <w:t>]</w:t>
      </w:r>
    </w:p>
    <w:p w14:paraId="226BCC1A" w14:textId="190E0FCD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 xml:space="preserve">Podľa čl. II </w:t>
      </w:r>
      <w:proofErr w:type="spellStart"/>
      <w:r w:rsidRPr="00410C3C">
        <w:rPr>
          <w:rFonts w:cs="Arial"/>
          <w:szCs w:val="22"/>
        </w:rPr>
        <w:t>ZoD</w:t>
      </w:r>
      <w:proofErr w:type="spellEnd"/>
      <w:r w:rsidRPr="00410C3C">
        <w:rPr>
          <w:rFonts w:cs="Arial"/>
          <w:szCs w:val="22"/>
        </w:rPr>
        <w:t xml:space="preserve"> je termín dodania diela 14 mesiacov od účinnosti zmluvy, s čiastkovými etapami (6/10/12/14 mesiacov). Žiadame o upresnenie, od akého dňa sa počíta účinnosť zmluvy – konkrétne, či je to deň podpisu zmluvy obidvomi zmluvnými stranami, alebo deň zverejnenia zmluvy v Centrálnom registri zmlúv podľa zákona č. 211/2000 Z. z.</w:t>
      </w:r>
    </w:p>
    <w:p w14:paraId="02296AE8" w14:textId="77777777" w:rsidR="005175D5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</w:p>
    <w:p w14:paraId="594CF4C9" w14:textId="5859A55B" w:rsidR="005175D5" w:rsidRPr="00A1137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A11372">
        <w:rPr>
          <w:rFonts w:cs="Arial"/>
          <w:b/>
          <w:bCs/>
          <w:szCs w:val="22"/>
          <w:u w:val="single"/>
        </w:rPr>
        <w:t xml:space="preserve">Odpoveď: </w:t>
      </w:r>
    </w:p>
    <w:p w14:paraId="52C87599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F33DAA">
        <w:rPr>
          <w:szCs w:val="22"/>
        </w:rPr>
        <w:t xml:space="preserve">Verejný obstarávateľ uvádza, že </w:t>
      </w:r>
      <w:r w:rsidRPr="000F2B0B">
        <w:rPr>
          <w:rFonts w:cs="Arial"/>
          <w:szCs w:val="22"/>
        </w:rPr>
        <w:t>Zmluv</w:t>
      </w:r>
      <w:r>
        <w:rPr>
          <w:rFonts w:cs="Arial"/>
          <w:szCs w:val="22"/>
        </w:rPr>
        <w:t>a</w:t>
      </w:r>
      <w:r w:rsidRPr="000F2B0B">
        <w:rPr>
          <w:rFonts w:cs="Arial"/>
          <w:szCs w:val="22"/>
        </w:rPr>
        <w:t xml:space="preserve"> na dodávku IS PRORIS č. C-NBS1-000-115-914</w:t>
      </w:r>
      <w:r>
        <w:rPr>
          <w:rFonts w:cs="Arial"/>
          <w:szCs w:val="22"/>
        </w:rPr>
        <w:t xml:space="preserve"> nadobúda účinnosť nasledujúci deň po dni jej zverejnenia na webovej stránke NBS</w:t>
      </w:r>
      <w:r>
        <w:rPr>
          <w:rStyle w:val="Odkaznapoznmkupodiarou"/>
          <w:rFonts w:cs="Arial"/>
          <w:szCs w:val="22"/>
        </w:rPr>
        <w:footnoteReference w:id="2"/>
      </w:r>
      <w:r>
        <w:rPr>
          <w:rFonts w:cs="Arial"/>
          <w:szCs w:val="22"/>
        </w:rPr>
        <w:t>.</w:t>
      </w:r>
    </w:p>
    <w:p w14:paraId="436C41EC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77AF5C9F" w14:textId="0EB477B9" w:rsidR="005175D5" w:rsidRPr="00E575E4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692405">
        <w:rPr>
          <w:rFonts w:cs="Arial"/>
          <w:b/>
          <w:bCs/>
          <w:szCs w:val="22"/>
          <w:u w:val="single"/>
        </w:rPr>
        <w:t xml:space="preserve">Otázka </w:t>
      </w:r>
      <w:r w:rsidR="005D7E16">
        <w:rPr>
          <w:rFonts w:cs="Arial"/>
          <w:b/>
          <w:bCs/>
          <w:szCs w:val="22"/>
          <w:u w:val="single"/>
        </w:rPr>
        <w:t>9</w:t>
      </w:r>
      <w:r w:rsidRPr="00692405">
        <w:rPr>
          <w:rFonts w:cs="Arial"/>
          <w:b/>
          <w:bCs/>
          <w:szCs w:val="22"/>
          <w:u w:val="single"/>
        </w:rPr>
        <w:t xml:space="preserve">: </w:t>
      </w:r>
    </w:p>
    <w:p w14:paraId="13B06EE4" w14:textId="304B2B5B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Otázk</w:t>
      </w:r>
      <w:r>
        <w:rPr>
          <w:rFonts w:cs="Arial"/>
          <w:szCs w:val="22"/>
        </w:rPr>
        <w:t>a</w:t>
      </w:r>
      <w:r w:rsidRPr="00410C3C">
        <w:rPr>
          <w:rFonts w:cs="Arial"/>
          <w:szCs w:val="22"/>
        </w:rPr>
        <w:t xml:space="preserve"> k podmienkam účasti a predmetu zákazky</w:t>
      </w:r>
    </w:p>
    <w:p w14:paraId="0820BAB3" w14:textId="39E4A591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 xml:space="preserve">[čl. III bod 1, </w:t>
      </w:r>
      <w:proofErr w:type="spellStart"/>
      <w:r w:rsidRPr="00410C3C">
        <w:rPr>
          <w:rFonts w:cs="Arial"/>
          <w:szCs w:val="22"/>
        </w:rPr>
        <w:t>ZoD</w:t>
      </w:r>
      <w:proofErr w:type="spellEnd"/>
      <w:r w:rsidRPr="00410C3C">
        <w:rPr>
          <w:rFonts w:cs="Arial"/>
          <w:szCs w:val="22"/>
        </w:rPr>
        <w:t>; Príloha 9 SP]</w:t>
      </w:r>
    </w:p>
    <w:p w14:paraId="6AA71BCC" w14:textId="77777777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 xml:space="preserve">Príloha 9 SP obsahuje v sekcii Servisná zmluva položky: (a) Paušálne služby (SC1/SC2, mesačný paušál × 48 mesiacov), (b) Objednávkové služby (SC1 Konzultácie 250 OH, SC2 Školenia 35 OH, SC3 Implementácia 800 OH) a (c) Doplnkové služby (DS1 </w:t>
      </w:r>
      <w:proofErr w:type="spellStart"/>
      <w:r w:rsidRPr="00410C3C">
        <w:rPr>
          <w:rFonts w:cs="Arial"/>
          <w:szCs w:val="22"/>
        </w:rPr>
        <w:t>Exit</w:t>
      </w:r>
      <w:proofErr w:type="spellEnd"/>
      <w:r w:rsidRPr="00410C3C">
        <w:rPr>
          <w:rFonts w:cs="Arial"/>
          <w:szCs w:val="22"/>
        </w:rPr>
        <w:t xml:space="preserve"> 20 OH, DS2 Konzultácie pre nového poskytovateľa 50 OH). Žiadame o potvrdenie, že: (i) celková cena predmetu zákazky pre účely </w:t>
      </w:r>
      <w:r w:rsidRPr="00410C3C">
        <w:rPr>
          <w:rFonts w:cs="Arial"/>
          <w:szCs w:val="22"/>
        </w:rPr>
        <w:lastRenderedPageBreak/>
        <w:t>hodnotenia ponúk je súčtom: Celková cena za dielo (P1+P2+P3) + Celková cena za Paušálne služby za 48 mesiacov + Celková cena za Objednávkové služby + Celková cena za Doplnkové služby; (ii) maximálny počet OH objednávkových a doplnkových služieb je fixný a uchádzač ho nemení, dopĺňa iba jednotkovú cenu za OH.</w:t>
      </w:r>
    </w:p>
    <w:p w14:paraId="32C01C60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065E2D50" w14:textId="77777777" w:rsidR="005175D5" w:rsidRPr="00A1137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A11372">
        <w:rPr>
          <w:rFonts w:cs="Arial"/>
          <w:b/>
          <w:bCs/>
          <w:szCs w:val="22"/>
          <w:u w:val="single"/>
        </w:rPr>
        <w:t xml:space="preserve">Odpoveď: </w:t>
      </w:r>
    </w:p>
    <w:p w14:paraId="7F9EB3A1" w14:textId="5D47377B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Áno, </w:t>
      </w:r>
      <w:r w:rsidRPr="00410C3C">
        <w:rPr>
          <w:rFonts w:cs="Arial"/>
          <w:szCs w:val="22"/>
        </w:rPr>
        <w:t>celková cena predmetu zákazky pre účely hodnotenia ponúk je súčtom</w:t>
      </w:r>
      <w:r>
        <w:rPr>
          <w:rFonts w:cs="Arial"/>
          <w:szCs w:val="22"/>
        </w:rPr>
        <w:t xml:space="preserve"> uvedených položiek. </w:t>
      </w:r>
    </w:p>
    <w:p w14:paraId="7482340A" w14:textId="5C05EC01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Áno, ide o maximálny počet OH objednávkových a doplnkových služieb, pričom uchádzač ho nemení, t.j. iba dopĺňa ním ponúkané jednotkové ceny. </w:t>
      </w:r>
    </w:p>
    <w:p w14:paraId="161A89EE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1A7F244A" w14:textId="4631EBC3" w:rsidR="005175D5" w:rsidRPr="00E575E4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692405">
        <w:rPr>
          <w:rFonts w:cs="Arial"/>
          <w:b/>
          <w:bCs/>
          <w:szCs w:val="22"/>
          <w:u w:val="single"/>
        </w:rPr>
        <w:t xml:space="preserve">Otázka </w:t>
      </w:r>
      <w:r w:rsidR="005D7E16">
        <w:rPr>
          <w:rFonts w:cs="Arial"/>
          <w:b/>
          <w:bCs/>
          <w:szCs w:val="22"/>
          <w:u w:val="single"/>
        </w:rPr>
        <w:t>10</w:t>
      </w:r>
      <w:r w:rsidRPr="00692405">
        <w:rPr>
          <w:rFonts w:cs="Arial"/>
          <w:b/>
          <w:bCs/>
          <w:szCs w:val="22"/>
          <w:u w:val="single"/>
        </w:rPr>
        <w:t xml:space="preserve">: </w:t>
      </w:r>
    </w:p>
    <w:p w14:paraId="5D65217B" w14:textId="77777777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Otázk</w:t>
      </w:r>
      <w:r>
        <w:rPr>
          <w:rFonts w:cs="Arial"/>
          <w:szCs w:val="22"/>
        </w:rPr>
        <w:t>a</w:t>
      </w:r>
      <w:r w:rsidRPr="00410C3C">
        <w:rPr>
          <w:rFonts w:cs="Arial"/>
          <w:szCs w:val="22"/>
        </w:rPr>
        <w:t xml:space="preserve"> k podmienkam účasti a predmetu zákazky</w:t>
      </w:r>
    </w:p>
    <w:p w14:paraId="27E258D9" w14:textId="4ECB03FF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[bod 34.1.2, SP; Príloha 7]</w:t>
      </w:r>
    </w:p>
    <w:p w14:paraId="31773A59" w14:textId="77777777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 xml:space="preserve">Pre Osobu 1 (Senior PM) sa požaduje certifikát PRINCE2 </w:t>
      </w:r>
      <w:proofErr w:type="spellStart"/>
      <w:r w:rsidRPr="00410C3C">
        <w:rPr>
          <w:rFonts w:cs="Arial"/>
          <w:szCs w:val="22"/>
        </w:rPr>
        <w:t>Practitioner</w:t>
      </w:r>
      <w:proofErr w:type="spellEnd"/>
      <w:r w:rsidRPr="00410C3C">
        <w:rPr>
          <w:rFonts w:cs="Arial"/>
          <w:szCs w:val="22"/>
        </w:rPr>
        <w:t xml:space="preserve"> alebo ekvivalent (napr. IPMA stupeň B, PMI PMP). Žiadame o upresnenie: (a) Je certifikát PRINCE2 </w:t>
      </w:r>
      <w:proofErr w:type="spellStart"/>
      <w:r w:rsidRPr="00410C3C">
        <w:rPr>
          <w:rFonts w:cs="Arial"/>
          <w:szCs w:val="22"/>
        </w:rPr>
        <w:t>Foundation</w:t>
      </w:r>
      <w:proofErr w:type="spellEnd"/>
      <w:r w:rsidRPr="00410C3C">
        <w:rPr>
          <w:rFonts w:cs="Arial"/>
          <w:szCs w:val="22"/>
        </w:rPr>
        <w:t xml:space="preserve"> akceptovateľný ako ekvivalent, alebo sa vyžaduje výhradne úroveň </w:t>
      </w:r>
      <w:proofErr w:type="spellStart"/>
      <w:r w:rsidRPr="00410C3C">
        <w:rPr>
          <w:rFonts w:cs="Arial"/>
          <w:szCs w:val="22"/>
        </w:rPr>
        <w:t>Practitioner</w:t>
      </w:r>
      <w:proofErr w:type="spellEnd"/>
      <w:r w:rsidRPr="00410C3C">
        <w:rPr>
          <w:rFonts w:cs="Arial"/>
          <w:szCs w:val="22"/>
        </w:rPr>
        <w:t xml:space="preserve"> resp. vyššia? (b) Sú certifikáty PMI PMP a IPMA Level C akceptovateľné ako ekvivalenty k PRINCE2 </w:t>
      </w:r>
      <w:proofErr w:type="spellStart"/>
      <w:r w:rsidRPr="00410C3C">
        <w:rPr>
          <w:rFonts w:cs="Arial"/>
          <w:szCs w:val="22"/>
        </w:rPr>
        <w:t>Practitioner</w:t>
      </w:r>
      <w:proofErr w:type="spellEnd"/>
      <w:r w:rsidRPr="00410C3C">
        <w:rPr>
          <w:rFonts w:cs="Arial"/>
          <w:szCs w:val="22"/>
        </w:rPr>
        <w:t>?</w:t>
      </w:r>
    </w:p>
    <w:p w14:paraId="413BF8E3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4622815A" w14:textId="77777777" w:rsidR="005175D5" w:rsidRPr="00A1137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A11372">
        <w:rPr>
          <w:rFonts w:cs="Arial"/>
          <w:b/>
          <w:bCs/>
          <w:szCs w:val="22"/>
          <w:u w:val="single"/>
        </w:rPr>
        <w:t xml:space="preserve">Odpoveď: </w:t>
      </w:r>
    </w:p>
    <w:p w14:paraId="13D4A165" w14:textId="5B5781E8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8850A9">
        <w:rPr>
          <w:rFonts w:cs="Arial"/>
          <w:szCs w:val="22"/>
        </w:rPr>
        <w:t xml:space="preserve">Certifikát </w:t>
      </w:r>
      <w:proofErr w:type="spellStart"/>
      <w:r w:rsidRPr="008850A9">
        <w:rPr>
          <w:rFonts w:cs="Arial"/>
          <w:szCs w:val="22"/>
        </w:rPr>
        <w:t>Foundation</w:t>
      </w:r>
      <w:proofErr w:type="spellEnd"/>
      <w:r w:rsidRPr="008850A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predstavuje certifikát nižšej úrovne certifikátu </w:t>
      </w:r>
      <w:r w:rsidRPr="008850A9">
        <w:rPr>
          <w:rFonts w:cs="Arial"/>
          <w:szCs w:val="22"/>
        </w:rPr>
        <w:t xml:space="preserve">zo skupiny certifikátov Prince2. </w:t>
      </w:r>
    </w:p>
    <w:p w14:paraId="41F3D022" w14:textId="7DA5CA41" w:rsidR="00951CED" w:rsidRDefault="00056F01" w:rsidP="005175D5">
      <w:pPr>
        <w:spacing w:line="240" w:lineRule="auto"/>
        <w:jc w:val="both"/>
        <w:rPr>
          <w:rFonts w:cs="Arial"/>
        </w:rPr>
      </w:pPr>
      <w:r w:rsidRPr="127E3EAB">
        <w:rPr>
          <w:rFonts w:cs="Arial"/>
        </w:rPr>
        <w:t xml:space="preserve">V zmysle predmetnej podmienky účasti </w:t>
      </w:r>
      <w:r w:rsidR="00951CED" w:rsidRPr="127E3EAB">
        <w:rPr>
          <w:rFonts w:cs="Arial"/>
        </w:rPr>
        <w:t xml:space="preserve">verejný obstarávateľ má zato, že za ekvivalent možno </w:t>
      </w:r>
      <w:r w:rsidR="00951CED" w:rsidRPr="5D78D46E">
        <w:rPr>
          <w:rFonts w:cs="Arial"/>
        </w:rPr>
        <w:t>po</w:t>
      </w:r>
      <w:r w:rsidR="61CEE9E6" w:rsidRPr="5D78D46E">
        <w:rPr>
          <w:rFonts w:cs="Arial"/>
        </w:rPr>
        <w:t>važovať</w:t>
      </w:r>
      <w:r w:rsidR="00951CED" w:rsidRPr="127E3EAB">
        <w:rPr>
          <w:rFonts w:cs="Arial"/>
        </w:rPr>
        <w:t xml:space="preserve"> iba také </w:t>
      </w:r>
      <w:r w:rsidR="002F28FF" w:rsidRPr="127E3EAB">
        <w:rPr>
          <w:rFonts w:cs="Arial"/>
        </w:rPr>
        <w:t xml:space="preserve">formálne certifikáty </w:t>
      </w:r>
      <w:r w:rsidR="561A06A8" w:rsidRPr="127E3EAB">
        <w:rPr>
          <w:rFonts w:cs="Arial"/>
        </w:rPr>
        <w:t xml:space="preserve">z oblasti projektového riadenia </w:t>
      </w:r>
      <w:r w:rsidR="002F28FF" w:rsidRPr="127E3EAB">
        <w:rPr>
          <w:rFonts w:cs="Arial"/>
        </w:rPr>
        <w:t xml:space="preserve">(vydané akreditačnou a certifikačnou autoritou), ktoré metodicky z hľadiska obsahu a úrovne zodpovedajú alebo prevyšujú PRINCE 2 </w:t>
      </w:r>
      <w:proofErr w:type="spellStart"/>
      <w:r w:rsidR="002F28FF" w:rsidRPr="127E3EAB">
        <w:rPr>
          <w:rFonts w:cs="Arial"/>
        </w:rPr>
        <w:t>Practitioner</w:t>
      </w:r>
      <w:proofErr w:type="spellEnd"/>
      <w:r w:rsidR="002F28FF" w:rsidRPr="127E3EAB">
        <w:rPr>
          <w:rFonts w:cs="Arial"/>
        </w:rPr>
        <w:t xml:space="preserve"> (napr. IPMA stupeň B</w:t>
      </w:r>
      <w:r w:rsidR="66E45D54" w:rsidRPr="10DDAE7C">
        <w:rPr>
          <w:rFonts w:cs="Arial"/>
        </w:rPr>
        <w:t xml:space="preserve"> alebo vyšší </w:t>
      </w:r>
      <w:r w:rsidR="002F28FF" w:rsidRPr="127E3EAB">
        <w:rPr>
          <w:rFonts w:cs="Arial"/>
        </w:rPr>
        <w:t xml:space="preserve">, PMI PMP). </w:t>
      </w:r>
    </w:p>
    <w:p w14:paraId="1D75470F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788E257E" w14:textId="0458F70F" w:rsidR="005175D5" w:rsidRPr="005B21D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692405">
        <w:rPr>
          <w:rFonts w:cs="Arial"/>
          <w:b/>
          <w:bCs/>
          <w:szCs w:val="22"/>
          <w:u w:val="single"/>
        </w:rPr>
        <w:t xml:space="preserve">Otázka </w:t>
      </w:r>
      <w:r>
        <w:rPr>
          <w:rFonts w:cs="Arial"/>
          <w:b/>
          <w:bCs/>
          <w:szCs w:val="22"/>
          <w:u w:val="single"/>
        </w:rPr>
        <w:t>1</w:t>
      </w:r>
      <w:r w:rsidR="005D7E16">
        <w:rPr>
          <w:rFonts w:cs="Arial"/>
          <w:b/>
          <w:bCs/>
          <w:szCs w:val="22"/>
          <w:u w:val="single"/>
        </w:rPr>
        <w:t>1</w:t>
      </w:r>
      <w:r w:rsidRPr="00692405">
        <w:rPr>
          <w:rFonts w:cs="Arial"/>
          <w:b/>
          <w:bCs/>
          <w:szCs w:val="22"/>
          <w:u w:val="single"/>
        </w:rPr>
        <w:t xml:space="preserve">: </w:t>
      </w:r>
    </w:p>
    <w:p w14:paraId="5ADA1BB2" w14:textId="77777777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Otázk</w:t>
      </w:r>
      <w:r>
        <w:rPr>
          <w:rFonts w:cs="Arial"/>
          <w:szCs w:val="22"/>
        </w:rPr>
        <w:t>a</w:t>
      </w:r>
      <w:r w:rsidRPr="00410C3C">
        <w:rPr>
          <w:rFonts w:cs="Arial"/>
          <w:szCs w:val="22"/>
        </w:rPr>
        <w:t xml:space="preserve"> k podmienkam účasti a predmetu zákazky</w:t>
      </w:r>
    </w:p>
    <w:p w14:paraId="4606470B" w14:textId="04AC237D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[bod 34.1.3, SP]</w:t>
      </w:r>
    </w:p>
    <w:p w14:paraId="2C8ECA74" w14:textId="778CE6CE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Podmienka účasti podľa § 34 ods. 1 písm. d) ZVO vyžaduje certifikát ISO 27001 a ISO 9001. Žiadame o upresnenie, či tieto certifikáty musí vlastniť výhradne vedúci uchádzač (v prípade skupiny dodávateľov), alebo ich môže predložiť subdodávateľ, resp. iná osoba podľa § 34 ods. 3 ZVO, ktorej kapacity uchádzač využíva na preukázanie technickej spôsobilosti.</w:t>
      </w:r>
    </w:p>
    <w:p w14:paraId="6AA89A59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130038F9" w14:textId="77777777" w:rsidR="005175D5" w:rsidRPr="00A1137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A11372">
        <w:rPr>
          <w:rFonts w:cs="Arial"/>
          <w:b/>
          <w:bCs/>
          <w:szCs w:val="22"/>
          <w:u w:val="single"/>
        </w:rPr>
        <w:t xml:space="preserve">Odpoveď: </w:t>
      </w:r>
    </w:p>
    <w:p w14:paraId="52331768" w14:textId="01E28B7C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0F2923">
        <w:rPr>
          <w:rFonts w:cs="Arial"/>
          <w:szCs w:val="22"/>
        </w:rPr>
        <w:t xml:space="preserve">Uchádzač alebo záujemca môže na preukázanie technickej spôsobilosti alebo odbornej spôsobilosti </w:t>
      </w:r>
      <w:r>
        <w:rPr>
          <w:rFonts w:cs="Arial"/>
          <w:szCs w:val="22"/>
        </w:rPr>
        <w:t xml:space="preserve">(teda aj dispozíciu týmito certifikátmi) </w:t>
      </w:r>
      <w:r w:rsidRPr="000F2923">
        <w:rPr>
          <w:rFonts w:cs="Arial"/>
          <w:szCs w:val="22"/>
        </w:rPr>
        <w:t xml:space="preserve">využiť technické a odborné kapacity inej osoby podľa § 34 ods. 3 zákona o verejnom obstarávaní. </w:t>
      </w:r>
      <w:r>
        <w:rPr>
          <w:rFonts w:cs="Arial"/>
          <w:szCs w:val="22"/>
        </w:rPr>
        <w:t xml:space="preserve">Bližšie informácie vyplývajú z bodov 34.2, 34.3 a 34.4 Súťažných podkladov. </w:t>
      </w:r>
    </w:p>
    <w:p w14:paraId="234BB429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7276E64B" w14:textId="77777777" w:rsidR="00126277" w:rsidRDefault="00126277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</w:p>
    <w:p w14:paraId="78B0A6C0" w14:textId="43E99145" w:rsidR="005175D5" w:rsidRPr="00C84EA3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692405">
        <w:rPr>
          <w:rFonts w:cs="Arial"/>
          <w:b/>
          <w:bCs/>
          <w:szCs w:val="22"/>
          <w:u w:val="single"/>
        </w:rPr>
        <w:lastRenderedPageBreak/>
        <w:t xml:space="preserve">Otázka </w:t>
      </w:r>
      <w:r>
        <w:rPr>
          <w:rFonts w:cs="Arial"/>
          <w:b/>
          <w:bCs/>
          <w:szCs w:val="22"/>
          <w:u w:val="single"/>
        </w:rPr>
        <w:t>1</w:t>
      </w:r>
      <w:r w:rsidR="005D7E16">
        <w:rPr>
          <w:rFonts w:cs="Arial"/>
          <w:b/>
          <w:bCs/>
          <w:szCs w:val="22"/>
          <w:u w:val="single"/>
        </w:rPr>
        <w:t>2</w:t>
      </w:r>
      <w:r w:rsidRPr="00692405">
        <w:rPr>
          <w:rFonts w:cs="Arial"/>
          <w:b/>
          <w:bCs/>
          <w:szCs w:val="22"/>
          <w:u w:val="single"/>
        </w:rPr>
        <w:t xml:space="preserve">: </w:t>
      </w:r>
    </w:p>
    <w:p w14:paraId="6500F5B5" w14:textId="77777777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Otázk</w:t>
      </w:r>
      <w:r>
        <w:rPr>
          <w:rFonts w:cs="Arial"/>
          <w:szCs w:val="22"/>
        </w:rPr>
        <w:t>a</w:t>
      </w:r>
      <w:r w:rsidRPr="00410C3C">
        <w:rPr>
          <w:rFonts w:cs="Arial"/>
          <w:szCs w:val="22"/>
        </w:rPr>
        <w:t xml:space="preserve"> k podmienkam účasti a predmetu zákazky</w:t>
      </w:r>
    </w:p>
    <w:p w14:paraId="2A4DE051" w14:textId="73A6E736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[bod 37.2, SP; Príloha 13]</w:t>
      </w:r>
    </w:p>
    <w:p w14:paraId="08A343CB" w14:textId="77777777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Príloha 13 (Pokrytie funkčných oblastí existujúcim softvérovým produktom) obsahuje čestné vyhlásenie, že aspoň 3 funkčné oblasti sú súčasťou existujúceho produktu. Žiadame o spresnenie, či musí byť súčasťou ponuky aj technická dokumentácia, demo alebo iný dôkaz existencie a funkčnosti produktu, alebo postačuje samotné čestné vyhlásenie v Prílohe 13.</w:t>
      </w:r>
    </w:p>
    <w:p w14:paraId="51520AA7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6645D781" w14:textId="77777777" w:rsidR="005175D5" w:rsidRPr="00A1137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A11372">
        <w:rPr>
          <w:rFonts w:cs="Arial"/>
          <w:b/>
          <w:bCs/>
          <w:szCs w:val="22"/>
          <w:u w:val="single"/>
        </w:rPr>
        <w:t xml:space="preserve">Odpoveď: </w:t>
      </w:r>
    </w:p>
    <w:p w14:paraId="0C4F2527" w14:textId="71EF8AD1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Súčasťou </w:t>
      </w:r>
      <w:r w:rsidRPr="00D32A27">
        <w:rPr>
          <w:rFonts w:cs="Arial"/>
          <w:szCs w:val="22"/>
        </w:rPr>
        <w:t>príloh</w:t>
      </w:r>
      <w:r>
        <w:rPr>
          <w:rFonts w:cs="Arial"/>
          <w:szCs w:val="22"/>
        </w:rPr>
        <w:t>y</w:t>
      </w:r>
      <w:r w:rsidRPr="00D32A27">
        <w:rPr>
          <w:rFonts w:cs="Arial"/>
          <w:szCs w:val="22"/>
        </w:rPr>
        <w:t xml:space="preserve"> 13 „Pokrytie funkčných oblastí existujúcim softvérovým produktom“</w:t>
      </w:r>
      <w:r>
        <w:rPr>
          <w:rFonts w:cs="Arial"/>
          <w:szCs w:val="22"/>
        </w:rPr>
        <w:t xml:space="preserve"> sú aj polia „Dokumentácia k produktu (produktový list, odkaz na webovú stránku a pod.)“, ktoré musia uchádzači za 3 funkčné oblasti, ktoré predstavujú existujúce, hotové softvérové produkty, vyplniť. Súčasťou vyplnenej prílohy </w:t>
      </w:r>
      <w:r w:rsidRPr="00E91815">
        <w:rPr>
          <w:rFonts w:cs="Arial"/>
          <w:szCs w:val="22"/>
        </w:rPr>
        <w:t>13 „Pokrytie funkčných oblastí existujúcim softvérovým produktom“</w:t>
      </w:r>
      <w:r>
        <w:rPr>
          <w:rFonts w:cs="Arial"/>
          <w:szCs w:val="22"/>
        </w:rPr>
        <w:t xml:space="preserve"> teda musí byť aj </w:t>
      </w:r>
      <w:r w:rsidRPr="00E91815">
        <w:rPr>
          <w:rFonts w:cs="Arial"/>
          <w:szCs w:val="22"/>
        </w:rPr>
        <w:t>technická dokumentácia, demo alebo iný dôkaz existencie a funkčnosti produktu</w:t>
      </w:r>
      <w:r>
        <w:rPr>
          <w:rFonts w:cs="Arial"/>
          <w:szCs w:val="22"/>
        </w:rPr>
        <w:t xml:space="preserve">. </w:t>
      </w:r>
    </w:p>
    <w:p w14:paraId="08C493EA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76399A8E" w14:textId="7A2086D4" w:rsidR="005175D5" w:rsidRPr="00C84EA3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692405">
        <w:rPr>
          <w:rFonts w:cs="Arial"/>
          <w:b/>
          <w:bCs/>
          <w:szCs w:val="22"/>
          <w:u w:val="single"/>
        </w:rPr>
        <w:t xml:space="preserve">Otázka </w:t>
      </w:r>
      <w:r>
        <w:rPr>
          <w:rFonts w:cs="Arial"/>
          <w:b/>
          <w:bCs/>
          <w:szCs w:val="22"/>
          <w:u w:val="single"/>
        </w:rPr>
        <w:t>1</w:t>
      </w:r>
      <w:r w:rsidR="005D7E16">
        <w:rPr>
          <w:rFonts w:cs="Arial"/>
          <w:b/>
          <w:bCs/>
          <w:szCs w:val="22"/>
          <w:u w:val="single"/>
        </w:rPr>
        <w:t>3</w:t>
      </w:r>
      <w:r w:rsidRPr="00692405">
        <w:rPr>
          <w:rFonts w:cs="Arial"/>
          <w:b/>
          <w:bCs/>
          <w:szCs w:val="22"/>
          <w:u w:val="single"/>
        </w:rPr>
        <w:t xml:space="preserve">: </w:t>
      </w:r>
    </w:p>
    <w:p w14:paraId="7A6C7758" w14:textId="14B95976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Otázk</w:t>
      </w:r>
      <w:r>
        <w:rPr>
          <w:rFonts w:cs="Arial"/>
          <w:szCs w:val="22"/>
        </w:rPr>
        <w:t>a</w:t>
      </w:r>
      <w:r w:rsidRPr="00410C3C">
        <w:rPr>
          <w:rFonts w:cs="Arial"/>
          <w:szCs w:val="22"/>
        </w:rPr>
        <w:t xml:space="preserve"> k zmluvným podmienkam</w:t>
      </w:r>
    </w:p>
    <w:p w14:paraId="2E2B5871" w14:textId="6F99CA8F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 xml:space="preserve"> [čl. I bod 10, </w:t>
      </w:r>
      <w:proofErr w:type="spellStart"/>
      <w:r w:rsidRPr="00410C3C">
        <w:rPr>
          <w:rFonts w:cs="Arial"/>
          <w:szCs w:val="22"/>
        </w:rPr>
        <w:t>ZoD</w:t>
      </w:r>
      <w:proofErr w:type="spellEnd"/>
      <w:r w:rsidRPr="00410C3C">
        <w:rPr>
          <w:rFonts w:cs="Arial"/>
          <w:szCs w:val="22"/>
        </w:rPr>
        <w:t>]</w:t>
      </w:r>
    </w:p>
    <w:p w14:paraId="4FECA910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 xml:space="preserve">Podľa čl. I bod 10 </w:t>
      </w:r>
      <w:proofErr w:type="spellStart"/>
      <w:r w:rsidRPr="00410C3C">
        <w:rPr>
          <w:rFonts w:cs="Arial"/>
          <w:szCs w:val="22"/>
        </w:rPr>
        <w:t>ZoD</w:t>
      </w:r>
      <w:proofErr w:type="spellEnd"/>
      <w:r w:rsidRPr="00410C3C">
        <w:rPr>
          <w:rFonts w:cs="Arial"/>
          <w:szCs w:val="22"/>
        </w:rPr>
        <w:t xml:space="preserve">: Predmet plnenia nie je objednávateľovi dodaný a poskytovaný zhotoviteľom ani tretími stranami formou cloudových služieb. Žiadame o upresnenie, či toto ustanovenie vylučuje výhradne </w:t>
      </w:r>
      <w:proofErr w:type="spellStart"/>
      <w:r w:rsidRPr="00410C3C">
        <w:rPr>
          <w:rFonts w:cs="Arial"/>
          <w:szCs w:val="22"/>
        </w:rPr>
        <w:t>SaaS</w:t>
      </w:r>
      <w:proofErr w:type="spellEnd"/>
      <w:r w:rsidRPr="00410C3C">
        <w:rPr>
          <w:rFonts w:cs="Arial"/>
          <w:szCs w:val="22"/>
        </w:rPr>
        <w:t xml:space="preserve"> model (</w:t>
      </w:r>
      <w:proofErr w:type="spellStart"/>
      <w:r w:rsidRPr="00410C3C">
        <w:rPr>
          <w:rFonts w:cs="Arial"/>
          <w:szCs w:val="22"/>
        </w:rPr>
        <w:t>cloud</w:t>
      </w:r>
      <w:proofErr w:type="spellEnd"/>
      <w:r w:rsidRPr="00410C3C">
        <w:rPr>
          <w:rFonts w:cs="Arial"/>
          <w:szCs w:val="22"/>
        </w:rPr>
        <w:t xml:space="preserve"> </w:t>
      </w:r>
      <w:proofErr w:type="spellStart"/>
      <w:r w:rsidRPr="00410C3C">
        <w:rPr>
          <w:rFonts w:cs="Arial"/>
          <w:szCs w:val="22"/>
        </w:rPr>
        <w:t>hosting</w:t>
      </w:r>
      <w:proofErr w:type="spellEnd"/>
      <w:r w:rsidRPr="00410C3C">
        <w:rPr>
          <w:rFonts w:cs="Arial"/>
          <w:szCs w:val="22"/>
        </w:rPr>
        <w:t xml:space="preserve"> u dodávateľa), alebo vylučuje aj využitie cloudovej infraštruktúry v rámci on-premise inštalácie NBS (napr. hybridná inštalácia s </w:t>
      </w:r>
      <w:proofErr w:type="spellStart"/>
      <w:r w:rsidRPr="00410C3C">
        <w:rPr>
          <w:rFonts w:cs="Arial"/>
          <w:szCs w:val="22"/>
        </w:rPr>
        <w:t>cloud</w:t>
      </w:r>
      <w:proofErr w:type="spellEnd"/>
      <w:r w:rsidRPr="00410C3C">
        <w:rPr>
          <w:rFonts w:cs="Arial"/>
          <w:szCs w:val="22"/>
        </w:rPr>
        <w:t xml:space="preserve"> komponentmi prevádzkovanými v NBS datacentre).</w:t>
      </w:r>
    </w:p>
    <w:p w14:paraId="67493CF8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6FA64291" w14:textId="77777777" w:rsidR="005175D5" w:rsidRPr="00AC7DA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AC7DA2">
        <w:rPr>
          <w:rFonts w:cs="Arial"/>
          <w:b/>
          <w:bCs/>
          <w:szCs w:val="22"/>
          <w:u w:val="single"/>
        </w:rPr>
        <w:t xml:space="preserve">Odpoveď: </w:t>
      </w:r>
    </w:p>
    <w:p w14:paraId="5C4F3E38" w14:textId="54622035" w:rsidR="00AC7DA2" w:rsidRPr="00AC7DA2" w:rsidRDefault="003B7DBE" w:rsidP="00AC7DA2">
      <w:pPr>
        <w:spacing w:line="240" w:lineRule="auto"/>
        <w:jc w:val="both"/>
        <w:rPr>
          <w:rFonts w:cs="Arial"/>
          <w:szCs w:val="22"/>
        </w:rPr>
      </w:pPr>
      <w:r w:rsidRPr="00AC7DA2">
        <w:rPr>
          <w:rFonts w:cs="Arial"/>
          <w:szCs w:val="22"/>
        </w:rPr>
        <w:t xml:space="preserve">Uvedené ustanovenie vylučuje </w:t>
      </w:r>
      <w:proofErr w:type="spellStart"/>
      <w:r w:rsidR="006E7F9E" w:rsidRPr="00AC7DA2">
        <w:rPr>
          <w:rFonts w:cs="Arial"/>
          <w:szCs w:val="22"/>
        </w:rPr>
        <w:t>cloud</w:t>
      </w:r>
      <w:proofErr w:type="spellEnd"/>
      <w:r w:rsidR="006E7F9E" w:rsidRPr="00AC7DA2">
        <w:rPr>
          <w:rFonts w:cs="Arial"/>
          <w:szCs w:val="22"/>
        </w:rPr>
        <w:t xml:space="preserve"> </w:t>
      </w:r>
      <w:proofErr w:type="spellStart"/>
      <w:r w:rsidR="006E7F9E" w:rsidRPr="00AC7DA2">
        <w:rPr>
          <w:rFonts w:cs="Arial"/>
          <w:szCs w:val="22"/>
        </w:rPr>
        <w:t>hosting</w:t>
      </w:r>
      <w:proofErr w:type="spellEnd"/>
      <w:r w:rsidR="00A02272" w:rsidRPr="00AC7DA2">
        <w:rPr>
          <w:rFonts w:cs="Arial"/>
          <w:szCs w:val="22"/>
        </w:rPr>
        <w:t xml:space="preserve"> u</w:t>
      </w:r>
      <w:r w:rsidR="00A33C91" w:rsidRPr="00AC7DA2">
        <w:rPr>
          <w:rFonts w:cs="Arial"/>
          <w:szCs w:val="22"/>
        </w:rPr>
        <w:t> </w:t>
      </w:r>
      <w:r w:rsidR="00A02272" w:rsidRPr="00AC7DA2">
        <w:rPr>
          <w:rFonts w:cs="Arial"/>
          <w:szCs w:val="22"/>
        </w:rPr>
        <w:t>dodávateľa</w:t>
      </w:r>
      <w:r w:rsidR="00A33C91" w:rsidRPr="00AC7DA2">
        <w:rPr>
          <w:rFonts w:cs="Arial"/>
          <w:szCs w:val="22"/>
        </w:rPr>
        <w:t xml:space="preserve"> (</w:t>
      </w:r>
      <w:proofErr w:type="spellStart"/>
      <w:r w:rsidR="00A33C91" w:rsidRPr="00AC7DA2">
        <w:rPr>
          <w:rFonts w:cs="Arial"/>
          <w:szCs w:val="22"/>
        </w:rPr>
        <w:t>SaaS</w:t>
      </w:r>
      <w:proofErr w:type="spellEnd"/>
      <w:r w:rsidR="00A33C91" w:rsidRPr="00AC7DA2">
        <w:rPr>
          <w:rFonts w:cs="Arial"/>
          <w:szCs w:val="22"/>
        </w:rPr>
        <w:t xml:space="preserve"> model)</w:t>
      </w:r>
      <w:r w:rsidR="00AC7DA2" w:rsidRPr="00AC7DA2">
        <w:rPr>
          <w:rFonts w:cs="Arial"/>
          <w:szCs w:val="22"/>
        </w:rPr>
        <w:t xml:space="preserve">. </w:t>
      </w:r>
      <w:r w:rsidR="00AC7DA2">
        <w:rPr>
          <w:rFonts w:cs="Arial"/>
          <w:szCs w:val="22"/>
        </w:rPr>
        <w:t>V prílohe 1 „</w:t>
      </w:r>
      <w:r w:rsidR="00AC7DA2" w:rsidRPr="00AC7DA2">
        <w:rPr>
          <w:rFonts w:cs="Arial"/>
          <w:szCs w:val="22"/>
        </w:rPr>
        <w:t>Požiadavky na IS PRORIS</w:t>
      </w:r>
      <w:r w:rsidR="00AC7DA2">
        <w:rPr>
          <w:rFonts w:cs="Arial"/>
          <w:szCs w:val="22"/>
        </w:rPr>
        <w:t xml:space="preserve">“ k Zmluve </w:t>
      </w:r>
      <w:r w:rsidR="00AC7DA2" w:rsidRPr="00AC7DA2">
        <w:rPr>
          <w:rFonts w:cs="Arial"/>
          <w:szCs w:val="22"/>
        </w:rPr>
        <w:t>na dodávku IS PRORIS č. C-NBS1-000-115-914</w:t>
      </w:r>
      <w:r w:rsidR="00AC7DA2">
        <w:rPr>
          <w:rFonts w:cs="Arial"/>
          <w:szCs w:val="22"/>
        </w:rPr>
        <w:t xml:space="preserve"> (t. j. v </w:t>
      </w:r>
      <w:r w:rsidR="00AC7DA2" w:rsidRPr="00AC7DA2">
        <w:rPr>
          <w:rFonts w:cs="Arial"/>
          <w:szCs w:val="22"/>
        </w:rPr>
        <w:t>hypertextov</w:t>
      </w:r>
      <w:r w:rsidR="00AC7DA2">
        <w:rPr>
          <w:rFonts w:cs="Arial"/>
          <w:szCs w:val="22"/>
        </w:rPr>
        <w:t>om</w:t>
      </w:r>
      <w:r w:rsidR="00AC7DA2" w:rsidRPr="00AC7DA2">
        <w:rPr>
          <w:rFonts w:cs="Arial"/>
          <w:szCs w:val="22"/>
        </w:rPr>
        <w:t xml:space="preserve"> odkaz</w:t>
      </w:r>
      <w:r w:rsidR="00AC7DA2">
        <w:rPr>
          <w:rFonts w:cs="Arial"/>
          <w:szCs w:val="22"/>
        </w:rPr>
        <w:t>e</w:t>
      </w:r>
      <w:r w:rsidR="00AC7DA2" w:rsidRPr="00AC7DA2">
        <w:rPr>
          <w:rFonts w:cs="Arial"/>
          <w:szCs w:val="22"/>
        </w:rPr>
        <w:t xml:space="preserve"> na súbor s názvom „Požiadavky na IS PRORIS_1.4.2_čisto</w:t>
      </w:r>
      <w:r w:rsidR="00AC7DA2">
        <w:rPr>
          <w:rFonts w:cs="Arial"/>
          <w:szCs w:val="22"/>
        </w:rPr>
        <w:t xml:space="preserve">“ v kapitole </w:t>
      </w:r>
      <w:r w:rsidR="00AC7DA2" w:rsidRPr="00AC7DA2">
        <w:rPr>
          <w:rFonts w:cs="Arial"/>
          <w:szCs w:val="22"/>
        </w:rPr>
        <w:t xml:space="preserve">3.2.5 </w:t>
      </w:r>
      <w:r w:rsidR="00AC7DA2">
        <w:rPr>
          <w:rFonts w:cs="Arial"/>
          <w:szCs w:val="22"/>
        </w:rPr>
        <w:t xml:space="preserve">„Technologické požiadavky“ </w:t>
      </w:r>
      <w:r w:rsidR="00AC7DA2" w:rsidRPr="00AC7DA2">
        <w:rPr>
          <w:rFonts w:cs="Arial"/>
          <w:szCs w:val="22"/>
        </w:rPr>
        <w:t xml:space="preserve">sa </w:t>
      </w:r>
      <w:r w:rsidR="00AC7DA2">
        <w:rPr>
          <w:rFonts w:cs="Arial"/>
          <w:szCs w:val="22"/>
        </w:rPr>
        <w:t>o. i. uvádza</w:t>
      </w:r>
      <w:r w:rsidR="00AC7DA2" w:rsidRPr="00AC7DA2">
        <w:rPr>
          <w:rFonts w:cs="Arial"/>
          <w:szCs w:val="22"/>
        </w:rPr>
        <w:t xml:space="preserve"> nasledovné:</w:t>
      </w:r>
    </w:p>
    <w:p w14:paraId="642E0C38" w14:textId="544062ED" w:rsidR="00AC7DA2" w:rsidRPr="00AC7DA2" w:rsidRDefault="00AC7DA2" w:rsidP="00AC7DA2">
      <w:pPr>
        <w:spacing w:line="240" w:lineRule="auto"/>
        <w:jc w:val="both"/>
        <w:rPr>
          <w:rFonts w:cs="Arial"/>
          <w:szCs w:val="22"/>
        </w:rPr>
      </w:pPr>
      <w:r w:rsidRPr="00AC7DA2">
        <w:rPr>
          <w:rFonts w:cs="Arial"/>
          <w:szCs w:val="22"/>
        </w:rPr>
        <w:t>Objednávateľ požaduje, aby dodaný systém</w:t>
      </w:r>
      <w:r>
        <w:rPr>
          <w:rFonts w:cs="Arial"/>
          <w:szCs w:val="22"/>
        </w:rPr>
        <w:t xml:space="preserve"> </w:t>
      </w:r>
      <w:r w:rsidRPr="00AC7DA2">
        <w:rPr>
          <w:rFonts w:cs="Arial"/>
          <w:szCs w:val="22"/>
        </w:rPr>
        <w:t xml:space="preserve">bol prevádzkovaný on-premise vo virtuálnej infraštruktúre NBS a zároveň verejný obstarávateľ poskytuje serverový operačný systém kde je na výber jedna z možností: </w:t>
      </w:r>
    </w:p>
    <w:p w14:paraId="481E5EBE" w14:textId="77777777" w:rsidR="00AC7DA2" w:rsidRDefault="00AC7DA2" w:rsidP="00AC7DA2">
      <w:pPr>
        <w:pStyle w:val="Odsekzoznamu"/>
        <w:numPr>
          <w:ilvl w:val="0"/>
          <w:numId w:val="21"/>
        </w:numPr>
        <w:spacing w:line="240" w:lineRule="auto"/>
        <w:jc w:val="both"/>
        <w:rPr>
          <w:rFonts w:cs="Arial"/>
          <w:szCs w:val="22"/>
        </w:rPr>
      </w:pPr>
      <w:r w:rsidRPr="00AC7DA2">
        <w:rPr>
          <w:rFonts w:cs="Arial"/>
          <w:szCs w:val="22"/>
        </w:rPr>
        <w:t xml:space="preserve">Microsoft Windows Server, </w:t>
      </w:r>
      <w:proofErr w:type="spellStart"/>
      <w:r w:rsidRPr="00AC7DA2">
        <w:rPr>
          <w:rFonts w:cs="Arial"/>
          <w:szCs w:val="22"/>
        </w:rPr>
        <w:t>Red</w:t>
      </w:r>
      <w:proofErr w:type="spellEnd"/>
      <w:r w:rsidRPr="00AC7DA2">
        <w:rPr>
          <w:rFonts w:cs="Arial"/>
          <w:szCs w:val="22"/>
        </w:rPr>
        <w:t xml:space="preserve"> </w:t>
      </w:r>
      <w:proofErr w:type="spellStart"/>
      <w:r w:rsidRPr="00AC7DA2">
        <w:rPr>
          <w:rFonts w:cs="Arial"/>
          <w:szCs w:val="22"/>
        </w:rPr>
        <w:t>Hat</w:t>
      </w:r>
      <w:proofErr w:type="spellEnd"/>
      <w:r w:rsidRPr="00AC7DA2">
        <w:rPr>
          <w:rFonts w:cs="Arial"/>
          <w:szCs w:val="22"/>
        </w:rPr>
        <w:t xml:space="preserve"> Enterprise Linux,</w:t>
      </w:r>
    </w:p>
    <w:p w14:paraId="0F81F3C2" w14:textId="6512194E" w:rsidR="00AC7DA2" w:rsidRDefault="00AC7DA2" w:rsidP="005175D5">
      <w:pPr>
        <w:pStyle w:val="Odsekzoznamu"/>
        <w:numPr>
          <w:ilvl w:val="0"/>
          <w:numId w:val="21"/>
        </w:numPr>
        <w:spacing w:line="240" w:lineRule="auto"/>
        <w:jc w:val="both"/>
        <w:rPr>
          <w:rFonts w:cs="Arial"/>
          <w:szCs w:val="22"/>
        </w:rPr>
      </w:pPr>
      <w:r w:rsidRPr="00AC7DA2">
        <w:rPr>
          <w:rFonts w:cs="Arial"/>
          <w:szCs w:val="22"/>
        </w:rPr>
        <w:t xml:space="preserve">alebo v prípade kontajnerového riešenia </w:t>
      </w:r>
      <w:proofErr w:type="spellStart"/>
      <w:r w:rsidRPr="00AC7DA2">
        <w:rPr>
          <w:rFonts w:cs="Arial"/>
          <w:szCs w:val="22"/>
        </w:rPr>
        <w:t>RedHat</w:t>
      </w:r>
      <w:proofErr w:type="spellEnd"/>
      <w:r w:rsidRPr="00AC7DA2">
        <w:rPr>
          <w:rFonts w:cs="Arial"/>
          <w:szCs w:val="22"/>
        </w:rPr>
        <w:t xml:space="preserve"> </w:t>
      </w:r>
      <w:proofErr w:type="spellStart"/>
      <w:r w:rsidRPr="00AC7DA2">
        <w:rPr>
          <w:rFonts w:cs="Arial"/>
          <w:szCs w:val="22"/>
        </w:rPr>
        <w:t>Openshift</w:t>
      </w:r>
      <w:proofErr w:type="spellEnd"/>
      <w:r w:rsidRPr="00AC7DA2">
        <w:rPr>
          <w:rFonts w:cs="Arial"/>
          <w:szCs w:val="22"/>
        </w:rPr>
        <w:t>.</w:t>
      </w:r>
    </w:p>
    <w:p w14:paraId="79FB66C9" w14:textId="77777777" w:rsidR="00AC7DA2" w:rsidRPr="00AC7DA2" w:rsidRDefault="00AC7DA2" w:rsidP="00AC7DA2">
      <w:pPr>
        <w:pStyle w:val="Odsekzoznamu"/>
        <w:spacing w:line="240" w:lineRule="auto"/>
        <w:jc w:val="both"/>
        <w:rPr>
          <w:rFonts w:cs="Arial"/>
          <w:szCs w:val="22"/>
        </w:rPr>
      </w:pPr>
    </w:p>
    <w:p w14:paraId="7C5168A6" w14:textId="01612DD6" w:rsidR="005175D5" w:rsidRPr="00E575E4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692405">
        <w:rPr>
          <w:rFonts w:cs="Arial"/>
          <w:b/>
          <w:bCs/>
          <w:szCs w:val="22"/>
          <w:u w:val="single"/>
        </w:rPr>
        <w:t xml:space="preserve">Otázka </w:t>
      </w:r>
      <w:r>
        <w:rPr>
          <w:rFonts w:cs="Arial"/>
          <w:b/>
          <w:bCs/>
          <w:szCs w:val="22"/>
          <w:u w:val="single"/>
        </w:rPr>
        <w:t>1</w:t>
      </w:r>
      <w:r w:rsidR="005D7E16">
        <w:rPr>
          <w:rFonts w:cs="Arial"/>
          <w:b/>
          <w:bCs/>
          <w:szCs w:val="22"/>
          <w:u w:val="single"/>
        </w:rPr>
        <w:t>4</w:t>
      </w:r>
      <w:r w:rsidRPr="00692405">
        <w:rPr>
          <w:rFonts w:cs="Arial"/>
          <w:b/>
          <w:bCs/>
          <w:szCs w:val="22"/>
          <w:u w:val="single"/>
        </w:rPr>
        <w:t xml:space="preserve">: </w:t>
      </w:r>
    </w:p>
    <w:p w14:paraId="7E3B767C" w14:textId="77777777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>Otázk</w:t>
      </w:r>
      <w:r>
        <w:rPr>
          <w:rFonts w:cs="Arial"/>
          <w:szCs w:val="22"/>
        </w:rPr>
        <w:t>a</w:t>
      </w:r>
      <w:r w:rsidRPr="00410C3C">
        <w:rPr>
          <w:rFonts w:cs="Arial"/>
          <w:szCs w:val="22"/>
        </w:rPr>
        <w:t xml:space="preserve"> k zmluvným podmienkam</w:t>
      </w:r>
    </w:p>
    <w:p w14:paraId="451EA5A0" w14:textId="46FA00A2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 xml:space="preserve">[čl. V bod 11, </w:t>
      </w:r>
      <w:proofErr w:type="spellStart"/>
      <w:r w:rsidRPr="00410C3C">
        <w:rPr>
          <w:rFonts w:cs="Arial"/>
          <w:szCs w:val="22"/>
        </w:rPr>
        <w:t>ZoD</w:t>
      </w:r>
      <w:proofErr w:type="spellEnd"/>
      <w:r w:rsidRPr="00410C3C">
        <w:rPr>
          <w:rFonts w:cs="Arial"/>
          <w:szCs w:val="22"/>
        </w:rPr>
        <w:t>]</w:t>
      </w:r>
    </w:p>
    <w:p w14:paraId="43C4CAA9" w14:textId="754FEE4D" w:rsidR="005175D5" w:rsidRPr="00410C3C" w:rsidRDefault="005175D5" w:rsidP="005175D5">
      <w:pPr>
        <w:spacing w:line="240" w:lineRule="auto"/>
        <w:jc w:val="both"/>
        <w:rPr>
          <w:rFonts w:cs="Arial"/>
          <w:szCs w:val="22"/>
        </w:rPr>
      </w:pPr>
      <w:r w:rsidRPr="00410C3C">
        <w:rPr>
          <w:rFonts w:cs="Arial"/>
          <w:szCs w:val="22"/>
        </w:rPr>
        <w:t xml:space="preserve">Podľa čl. V bod 11 </w:t>
      </w:r>
      <w:proofErr w:type="spellStart"/>
      <w:r w:rsidRPr="00410C3C">
        <w:rPr>
          <w:rFonts w:cs="Arial"/>
          <w:szCs w:val="22"/>
        </w:rPr>
        <w:t>ZoD</w:t>
      </w:r>
      <w:proofErr w:type="spellEnd"/>
      <w:r w:rsidRPr="00410C3C">
        <w:rPr>
          <w:rFonts w:cs="Arial"/>
          <w:szCs w:val="22"/>
        </w:rPr>
        <w:t xml:space="preserve"> je zhotoviteľ povinný pri každej akceptácii odovzdať objednávateľovi zdrojový kód v úplnej aktuálnej podobe, bez </w:t>
      </w:r>
      <w:proofErr w:type="spellStart"/>
      <w:r w:rsidRPr="00410C3C">
        <w:rPr>
          <w:rFonts w:cs="Arial"/>
          <w:szCs w:val="22"/>
        </w:rPr>
        <w:t>obfuskácie</w:t>
      </w:r>
      <w:proofErr w:type="spellEnd"/>
      <w:r w:rsidRPr="00410C3C">
        <w:rPr>
          <w:rFonts w:cs="Arial"/>
          <w:szCs w:val="22"/>
        </w:rPr>
        <w:t xml:space="preserve">. Žiadame o upresnenie: (a) Vzťahuje sa táto povinnosť aj na </w:t>
      </w:r>
      <w:proofErr w:type="spellStart"/>
      <w:r w:rsidRPr="00410C3C">
        <w:rPr>
          <w:rFonts w:cs="Arial"/>
          <w:szCs w:val="22"/>
        </w:rPr>
        <w:t>preexistentný</w:t>
      </w:r>
      <w:proofErr w:type="spellEnd"/>
      <w:r w:rsidRPr="00410C3C">
        <w:rPr>
          <w:rFonts w:cs="Arial"/>
          <w:szCs w:val="22"/>
        </w:rPr>
        <w:t xml:space="preserve"> SW tretích strán zahrnutý v Prílohe 1 </w:t>
      </w:r>
      <w:proofErr w:type="spellStart"/>
      <w:r w:rsidRPr="00410C3C">
        <w:rPr>
          <w:rFonts w:cs="Arial"/>
          <w:szCs w:val="22"/>
        </w:rPr>
        <w:t>ZoD</w:t>
      </w:r>
      <w:proofErr w:type="spellEnd"/>
      <w:r w:rsidRPr="00410C3C">
        <w:rPr>
          <w:rFonts w:cs="Arial"/>
          <w:szCs w:val="22"/>
        </w:rPr>
        <w:t xml:space="preserve"> (tabuľka E), pri ktorom zhotoviteľ nemusí disponovať zdrojovým kódom? (b) Akým spôsobom obstarávateľ </w:t>
      </w:r>
      <w:r w:rsidRPr="00410C3C">
        <w:rPr>
          <w:rFonts w:cs="Arial"/>
          <w:szCs w:val="22"/>
        </w:rPr>
        <w:lastRenderedPageBreak/>
        <w:t>akceptuje situáciu, keď zdrojový kód proprietárneho SW komponentu nie je dostupný z licenčných dôvodov?</w:t>
      </w:r>
    </w:p>
    <w:p w14:paraId="6F9F7F92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4716154A" w14:textId="77777777" w:rsidR="005175D5" w:rsidRPr="00A11372" w:rsidRDefault="005175D5" w:rsidP="005175D5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A11372">
        <w:rPr>
          <w:rFonts w:cs="Arial"/>
          <w:b/>
          <w:bCs/>
          <w:szCs w:val="22"/>
          <w:u w:val="single"/>
        </w:rPr>
        <w:t xml:space="preserve">Odpoveď: </w:t>
      </w:r>
    </w:p>
    <w:p w14:paraId="7DE7BE23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Verejný obstarávateľ má zato, že v súlade s bodom 11 čl. V </w:t>
      </w:r>
      <w:r w:rsidRPr="000F2B0B">
        <w:rPr>
          <w:rFonts w:cs="Arial"/>
          <w:szCs w:val="22"/>
        </w:rPr>
        <w:t>Zmluv</w:t>
      </w:r>
      <w:r>
        <w:rPr>
          <w:rFonts w:cs="Arial"/>
          <w:szCs w:val="22"/>
        </w:rPr>
        <w:t>y</w:t>
      </w:r>
      <w:r w:rsidRPr="000F2B0B">
        <w:rPr>
          <w:rFonts w:cs="Arial"/>
          <w:szCs w:val="22"/>
        </w:rPr>
        <w:t xml:space="preserve"> na dodávku IS PRORIS </w:t>
      </w:r>
      <w:r>
        <w:rPr>
          <w:rFonts w:cs="Arial"/>
          <w:szCs w:val="22"/>
        </w:rPr>
        <w:br/>
      </w:r>
      <w:r w:rsidRPr="000F2B0B">
        <w:rPr>
          <w:rFonts w:cs="Arial"/>
          <w:szCs w:val="22"/>
        </w:rPr>
        <w:t>č. C-NBS1-000-115-914</w:t>
      </w:r>
      <w:r>
        <w:rPr>
          <w:rFonts w:cs="Arial"/>
          <w:szCs w:val="22"/>
        </w:rPr>
        <w:t xml:space="preserve"> bude zhotoviteľ odovzdávať objednávateľovi zdrojový kód výlučne k autorskému dielu zhotovenému pre objednávateľa, </w:t>
      </w:r>
      <w:r w:rsidRPr="00092045">
        <w:rPr>
          <w:rFonts w:cs="Arial"/>
          <w:szCs w:val="22"/>
        </w:rPr>
        <w:t xml:space="preserve">na ktoré sa udeľuje licencia </w:t>
      </w:r>
      <w:r>
        <w:rPr>
          <w:rFonts w:cs="Arial"/>
          <w:szCs w:val="22"/>
        </w:rPr>
        <w:t xml:space="preserve">v zmysle bodu 6 čl. V </w:t>
      </w:r>
      <w:r w:rsidRPr="000F2B0B">
        <w:rPr>
          <w:rFonts w:cs="Arial"/>
          <w:szCs w:val="22"/>
        </w:rPr>
        <w:t>Zmluv</w:t>
      </w:r>
      <w:r>
        <w:rPr>
          <w:rFonts w:cs="Arial"/>
          <w:szCs w:val="22"/>
        </w:rPr>
        <w:t>y</w:t>
      </w:r>
      <w:r w:rsidRPr="000F2B0B">
        <w:rPr>
          <w:rFonts w:cs="Arial"/>
          <w:szCs w:val="22"/>
        </w:rPr>
        <w:t xml:space="preserve"> na dodávku IS PRORIS č. C-NBS1-000-115-914</w:t>
      </w:r>
      <w:r>
        <w:rPr>
          <w:rFonts w:cs="Arial"/>
          <w:szCs w:val="22"/>
        </w:rPr>
        <w:t xml:space="preserve">. </w:t>
      </w:r>
    </w:p>
    <w:p w14:paraId="556B6273" w14:textId="77777777" w:rsidR="005175D5" w:rsidRDefault="005175D5" w:rsidP="005175D5">
      <w:pPr>
        <w:spacing w:line="240" w:lineRule="auto"/>
        <w:jc w:val="both"/>
        <w:rPr>
          <w:rFonts w:cs="Arial"/>
          <w:szCs w:val="22"/>
        </w:rPr>
      </w:pPr>
    </w:p>
    <w:p w14:paraId="4DE363EF" w14:textId="77777777" w:rsidR="00126277" w:rsidRDefault="00126277" w:rsidP="00AB230E">
      <w:pPr>
        <w:spacing w:line="240" w:lineRule="auto"/>
        <w:jc w:val="both"/>
        <w:rPr>
          <w:rFonts w:cs="Arial"/>
          <w:szCs w:val="22"/>
        </w:rPr>
      </w:pPr>
    </w:p>
    <w:p w14:paraId="1A92DE37" w14:textId="77777777" w:rsidR="00126277" w:rsidRDefault="00126277" w:rsidP="00AB230E">
      <w:pPr>
        <w:spacing w:line="240" w:lineRule="auto"/>
        <w:jc w:val="both"/>
        <w:rPr>
          <w:rFonts w:cs="Arial"/>
          <w:szCs w:val="22"/>
        </w:rPr>
      </w:pPr>
    </w:p>
    <w:p w14:paraId="58A53B10" w14:textId="277DA796" w:rsidR="00DA4690" w:rsidRPr="00630817" w:rsidRDefault="00DA4690" w:rsidP="00AB230E">
      <w:pPr>
        <w:spacing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Mgr. Tomáš Lepieš</w:t>
      </w:r>
    </w:p>
    <w:p w14:paraId="76C45E59" w14:textId="77777777" w:rsidR="005175D5" w:rsidRPr="00990797" w:rsidRDefault="00C03B30" w:rsidP="005175D5">
      <w:pPr>
        <w:spacing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r</w:t>
      </w:r>
      <w:r w:rsidR="00DA4690" w:rsidRPr="00630817">
        <w:rPr>
          <w:rFonts w:cs="Arial"/>
          <w:szCs w:val="22"/>
        </w:rPr>
        <w:t>iaditeľ, odbor hospodárskych služieb</w:t>
      </w:r>
    </w:p>
    <w:p w14:paraId="58EF1C26" w14:textId="30971C51" w:rsidR="00FF04B5" w:rsidRPr="00990797" w:rsidRDefault="00FF04B5" w:rsidP="00AB230E">
      <w:pPr>
        <w:spacing w:line="240" w:lineRule="auto"/>
        <w:jc w:val="both"/>
        <w:rPr>
          <w:rFonts w:cs="Arial"/>
          <w:szCs w:val="22"/>
        </w:rPr>
      </w:pPr>
    </w:p>
    <w:sectPr w:rsidR="00FF04B5" w:rsidRPr="0099079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48E3" w14:textId="77777777" w:rsidR="009B1B90" w:rsidRDefault="009B1B90" w:rsidP="0009480D">
      <w:pPr>
        <w:spacing w:after="0" w:line="240" w:lineRule="auto"/>
      </w:pPr>
      <w:r>
        <w:separator/>
      </w:r>
    </w:p>
  </w:endnote>
  <w:endnote w:type="continuationSeparator" w:id="0">
    <w:p w14:paraId="38495F41" w14:textId="77777777" w:rsidR="009B1B90" w:rsidRDefault="009B1B90" w:rsidP="0009480D">
      <w:pPr>
        <w:spacing w:after="0" w:line="240" w:lineRule="auto"/>
      </w:pPr>
      <w:r>
        <w:continuationSeparator/>
      </w:r>
    </w:p>
  </w:endnote>
  <w:endnote w:type="continuationNotice" w:id="1">
    <w:p w14:paraId="07904771" w14:textId="77777777" w:rsidR="009B1B90" w:rsidRDefault="009B1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328182"/>
      <w:docPartObj>
        <w:docPartGallery w:val="Page Numbers (Bottom of Page)"/>
        <w:docPartUnique/>
      </w:docPartObj>
    </w:sdtPr>
    <w:sdtEndPr/>
    <w:sdtContent>
      <w:p w14:paraId="042EF248" w14:textId="0FDCB250" w:rsidR="00FC12E5" w:rsidRDefault="00FC12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D6724" w14:textId="77777777" w:rsidR="00FC12E5" w:rsidRDefault="00FC12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E406" w14:textId="77777777" w:rsidR="009B1B90" w:rsidRDefault="009B1B90" w:rsidP="0009480D">
      <w:pPr>
        <w:spacing w:after="0" w:line="240" w:lineRule="auto"/>
      </w:pPr>
      <w:r>
        <w:separator/>
      </w:r>
    </w:p>
  </w:footnote>
  <w:footnote w:type="continuationSeparator" w:id="0">
    <w:p w14:paraId="7E40C65F" w14:textId="77777777" w:rsidR="009B1B90" w:rsidRDefault="009B1B90" w:rsidP="0009480D">
      <w:pPr>
        <w:spacing w:after="0" w:line="240" w:lineRule="auto"/>
      </w:pPr>
      <w:r>
        <w:continuationSeparator/>
      </w:r>
    </w:p>
  </w:footnote>
  <w:footnote w:type="continuationNotice" w:id="1">
    <w:p w14:paraId="29A89B21" w14:textId="77777777" w:rsidR="009B1B90" w:rsidRDefault="009B1B90">
      <w:pPr>
        <w:spacing w:after="0" w:line="240" w:lineRule="auto"/>
      </w:pPr>
    </w:p>
  </w:footnote>
  <w:footnote w:id="2">
    <w:p w14:paraId="5A662AC0" w14:textId="77777777" w:rsidR="005175D5" w:rsidRPr="00DF0798" w:rsidRDefault="005175D5" w:rsidP="005175D5">
      <w:pPr>
        <w:spacing w:line="240" w:lineRule="auto"/>
        <w:jc w:val="both"/>
        <w:rPr>
          <w:rFonts w:cs="Arial"/>
          <w:szCs w:val="22"/>
        </w:rPr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F953FF">
          <w:rPr>
            <w:rStyle w:val="Hypertextovprepojenie"/>
            <w:rFonts w:cs="Arial"/>
            <w:szCs w:val="22"/>
          </w:rPr>
          <w:t>https://nbs.sk/o-narodnej-banke/verejne-obstaravanie/zmluvy-objednavky-faktury/</w:t>
        </w:r>
      </w:hyperlink>
      <w:r>
        <w:rPr>
          <w:rFonts w:cs="Arial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76DA" w14:textId="4B9F15DD" w:rsidR="00DA4690" w:rsidRDefault="00DA4690" w:rsidP="00DA4690">
    <w:pPr>
      <w:pStyle w:val="Hlavika"/>
      <w:jc w:val="center"/>
    </w:pPr>
    <w:r>
      <w:rPr>
        <w:noProof/>
      </w:rPr>
      <w:drawing>
        <wp:inline distT="0" distB="0" distL="0" distR="0" wp14:anchorId="31169381" wp14:editId="4A259BFF">
          <wp:extent cx="1803400" cy="712470"/>
          <wp:effectExtent l="0" t="0" r="6350" b="0"/>
          <wp:docPr id="1522639582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54FA"/>
    <w:multiLevelType w:val="hybridMultilevel"/>
    <w:tmpl w:val="87EE3E1A"/>
    <w:lvl w:ilvl="0" w:tplc="BF2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164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CC3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9A6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E6E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D4F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3ED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D8F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7C5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8EC3C61"/>
    <w:multiLevelType w:val="hybridMultilevel"/>
    <w:tmpl w:val="6A68A9C6"/>
    <w:lvl w:ilvl="0" w:tplc="F0822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652A"/>
    <w:multiLevelType w:val="hybridMultilevel"/>
    <w:tmpl w:val="38AC98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3B53"/>
    <w:multiLevelType w:val="hybridMultilevel"/>
    <w:tmpl w:val="8EEEE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134E"/>
    <w:multiLevelType w:val="hybridMultilevel"/>
    <w:tmpl w:val="77D24E0C"/>
    <w:lvl w:ilvl="0" w:tplc="0234F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5B34"/>
    <w:multiLevelType w:val="hybridMultilevel"/>
    <w:tmpl w:val="F5EC1F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37BE"/>
    <w:multiLevelType w:val="hybridMultilevel"/>
    <w:tmpl w:val="24B8E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C5D43"/>
    <w:multiLevelType w:val="hybridMultilevel"/>
    <w:tmpl w:val="E146CDA2"/>
    <w:lvl w:ilvl="0" w:tplc="FA065F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33528"/>
    <w:multiLevelType w:val="hybridMultilevel"/>
    <w:tmpl w:val="AE9ACC94"/>
    <w:lvl w:ilvl="0" w:tplc="44549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D31D7"/>
    <w:multiLevelType w:val="hybridMultilevel"/>
    <w:tmpl w:val="F5F8D260"/>
    <w:lvl w:ilvl="0" w:tplc="CB10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91F38"/>
    <w:multiLevelType w:val="hybridMultilevel"/>
    <w:tmpl w:val="A60A5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870FE"/>
    <w:multiLevelType w:val="hybridMultilevel"/>
    <w:tmpl w:val="8000FE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C3E31"/>
    <w:multiLevelType w:val="hybridMultilevel"/>
    <w:tmpl w:val="42263964"/>
    <w:lvl w:ilvl="0" w:tplc="1CD44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E42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52D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C2F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684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445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02EE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3E6A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7EE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99F6846"/>
    <w:multiLevelType w:val="multilevel"/>
    <w:tmpl w:val="19A04E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5C2A12E3"/>
    <w:multiLevelType w:val="hybridMultilevel"/>
    <w:tmpl w:val="33F0F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13640"/>
    <w:multiLevelType w:val="hybridMultilevel"/>
    <w:tmpl w:val="85DE29DA"/>
    <w:lvl w:ilvl="0" w:tplc="EA58C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D27E9"/>
    <w:multiLevelType w:val="hybridMultilevel"/>
    <w:tmpl w:val="1BA27D62"/>
    <w:lvl w:ilvl="0" w:tplc="D1B4A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14339"/>
    <w:multiLevelType w:val="multilevel"/>
    <w:tmpl w:val="3E22FCE6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bullet"/>
      <w:pStyle w:val="MLOdsek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18" w15:restartNumberingAfterBreak="0">
    <w:nsid w:val="66CEE918"/>
    <w:multiLevelType w:val="hybridMultilevel"/>
    <w:tmpl w:val="36DE3146"/>
    <w:lvl w:ilvl="0" w:tplc="B2C475A8">
      <w:start w:val="1"/>
      <w:numFmt w:val="decimal"/>
      <w:lvlText w:val="%1."/>
      <w:lvlJc w:val="left"/>
      <w:pPr>
        <w:ind w:left="720" w:hanging="360"/>
      </w:pPr>
    </w:lvl>
    <w:lvl w:ilvl="1" w:tplc="09BE3894">
      <w:start w:val="1"/>
      <w:numFmt w:val="lowerLetter"/>
      <w:lvlText w:val="%2."/>
      <w:lvlJc w:val="left"/>
      <w:pPr>
        <w:ind w:left="1440" w:hanging="360"/>
      </w:pPr>
    </w:lvl>
    <w:lvl w:ilvl="2" w:tplc="12AC8F58">
      <w:start w:val="1"/>
      <w:numFmt w:val="lowerRoman"/>
      <w:lvlText w:val="%3."/>
      <w:lvlJc w:val="right"/>
      <w:pPr>
        <w:ind w:left="2160" w:hanging="180"/>
      </w:pPr>
    </w:lvl>
    <w:lvl w:ilvl="3" w:tplc="898AFA4C">
      <w:start w:val="1"/>
      <w:numFmt w:val="decimal"/>
      <w:lvlText w:val="%4."/>
      <w:lvlJc w:val="left"/>
      <w:pPr>
        <w:ind w:left="2880" w:hanging="360"/>
      </w:pPr>
    </w:lvl>
    <w:lvl w:ilvl="4" w:tplc="C8DC5996">
      <w:start w:val="1"/>
      <w:numFmt w:val="lowerLetter"/>
      <w:lvlText w:val="%5."/>
      <w:lvlJc w:val="left"/>
      <w:pPr>
        <w:ind w:left="3600" w:hanging="360"/>
      </w:pPr>
    </w:lvl>
    <w:lvl w:ilvl="5" w:tplc="47AC1D24">
      <w:start w:val="1"/>
      <w:numFmt w:val="lowerRoman"/>
      <w:lvlText w:val="%6."/>
      <w:lvlJc w:val="right"/>
      <w:pPr>
        <w:ind w:left="4320" w:hanging="180"/>
      </w:pPr>
    </w:lvl>
    <w:lvl w:ilvl="6" w:tplc="51D00540">
      <w:start w:val="1"/>
      <w:numFmt w:val="decimal"/>
      <w:lvlText w:val="%7."/>
      <w:lvlJc w:val="left"/>
      <w:pPr>
        <w:ind w:left="5040" w:hanging="360"/>
      </w:pPr>
    </w:lvl>
    <w:lvl w:ilvl="7" w:tplc="E8DAA874">
      <w:start w:val="1"/>
      <w:numFmt w:val="lowerLetter"/>
      <w:lvlText w:val="%8."/>
      <w:lvlJc w:val="left"/>
      <w:pPr>
        <w:ind w:left="5760" w:hanging="360"/>
      </w:pPr>
    </w:lvl>
    <w:lvl w:ilvl="8" w:tplc="16146D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5B04"/>
    <w:multiLevelType w:val="multilevel"/>
    <w:tmpl w:val="FFB2F4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b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D720C45"/>
    <w:multiLevelType w:val="hybridMultilevel"/>
    <w:tmpl w:val="B92A2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76625"/>
    <w:multiLevelType w:val="hybridMultilevel"/>
    <w:tmpl w:val="2FF4260E"/>
    <w:lvl w:ilvl="0" w:tplc="12744E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819C8"/>
    <w:multiLevelType w:val="hybridMultilevel"/>
    <w:tmpl w:val="60C4B85A"/>
    <w:lvl w:ilvl="0" w:tplc="E5BE4A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809059">
    <w:abstractNumId w:val="13"/>
  </w:num>
  <w:num w:numId="2" w16cid:durableId="218059226">
    <w:abstractNumId w:val="9"/>
  </w:num>
  <w:num w:numId="3" w16cid:durableId="1454130202">
    <w:abstractNumId w:val="10"/>
  </w:num>
  <w:num w:numId="4" w16cid:durableId="1711881789">
    <w:abstractNumId w:val="22"/>
  </w:num>
  <w:num w:numId="5" w16cid:durableId="995911830">
    <w:abstractNumId w:val="14"/>
  </w:num>
  <w:num w:numId="6" w16cid:durableId="1626350391">
    <w:abstractNumId w:val="11"/>
  </w:num>
  <w:num w:numId="7" w16cid:durableId="742681157">
    <w:abstractNumId w:val="8"/>
  </w:num>
  <w:num w:numId="8" w16cid:durableId="1895386823">
    <w:abstractNumId w:val="15"/>
  </w:num>
  <w:num w:numId="9" w16cid:durableId="564993788">
    <w:abstractNumId w:val="20"/>
  </w:num>
  <w:num w:numId="10" w16cid:durableId="500632312">
    <w:abstractNumId w:val="1"/>
  </w:num>
  <w:num w:numId="11" w16cid:durableId="1802453936">
    <w:abstractNumId w:val="18"/>
  </w:num>
  <w:num w:numId="12" w16cid:durableId="1103458201">
    <w:abstractNumId w:val="4"/>
  </w:num>
  <w:num w:numId="13" w16cid:durableId="1513376041">
    <w:abstractNumId w:val="17"/>
  </w:num>
  <w:num w:numId="14" w16cid:durableId="1939675913">
    <w:abstractNumId w:val="19"/>
  </w:num>
  <w:num w:numId="15" w16cid:durableId="1079257202">
    <w:abstractNumId w:val="3"/>
  </w:num>
  <w:num w:numId="16" w16cid:durableId="778381087">
    <w:abstractNumId w:val="2"/>
  </w:num>
  <w:num w:numId="17" w16cid:durableId="1254166524">
    <w:abstractNumId w:val="5"/>
  </w:num>
  <w:num w:numId="18" w16cid:durableId="2132894075">
    <w:abstractNumId w:val="16"/>
  </w:num>
  <w:num w:numId="19" w16cid:durableId="1790779453">
    <w:abstractNumId w:val="7"/>
  </w:num>
  <w:num w:numId="20" w16cid:durableId="1486774001">
    <w:abstractNumId w:val="21"/>
  </w:num>
  <w:num w:numId="21" w16cid:durableId="1955013926">
    <w:abstractNumId w:val="6"/>
  </w:num>
  <w:num w:numId="22" w16cid:durableId="96369767">
    <w:abstractNumId w:val="0"/>
  </w:num>
  <w:num w:numId="23" w16cid:durableId="20152569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F8"/>
    <w:rsid w:val="0000303E"/>
    <w:rsid w:val="000073CA"/>
    <w:rsid w:val="00007974"/>
    <w:rsid w:val="00010F7E"/>
    <w:rsid w:val="00012977"/>
    <w:rsid w:val="00013D2B"/>
    <w:rsid w:val="000143EE"/>
    <w:rsid w:val="000365BB"/>
    <w:rsid w:val="00040E03"/>
    <w:rsid w:val="00042A45"/>
    <w:rsid w:val="00050E5C"/>
    <w:rsid w:val="000538CB"/>
    <w:rsid w:val="0005425C"/>
    <w:rsid w:val="00056F01"/>
    <w:rsid w:val="00063DC6"/>
    <w:rsid w:val="00077048"/>
    <w:rsid w:val="00080429"/>
    <w:rsid w:val="0008615D"/>
    <w:rsid w:val="000870A2"/>
    <w:rsid w:val="0009480D"/>
    <w:rsid w:val="00094C7D"/>
    <w:rsid w:val="000A20E7"/>
    <w:rsid w:val="000A2E5A"/>
    <w:rsid w:val="000A5E8C"/>
    <w:rsid w:val="000A61CA"/>
    <w:rsid w:val="000B1658"/>
    <w:rsid w:val="000B2CF1"/>
    <w:rsid w:val="000B398E"/>
    <w:rsid w:val="000B3E36"/>
    <w:rsid w:val="000C227C"/>
    <w:rsid w:val="000C58BF"/>
    <w:rsid w:val="000D1EDC"/>
    <w:rsid w:val="000D3D84"/>
    <w:rsid w:val="000D4301"/>
    <w:rsid w:val="000D5F76"/>
    <w:rsid w:val="000D754C"/>
    <w:rsid w:val="000D79CD"/>
    <w:rsid w:val="000E1A0D"/>
    <w:rsid w:val="000E4CC3"/>
    <w:rsid w:val="000E5370"/>
    <w:rsid w:val="000E73DD"/>
    <w:rsid w:val="000E7A64"/>
    <w:rsid w:val="000F2923"/>
    <w:rsid w:val="000F3D9C"/>
    <w:rsid w:val="00101F4F"/>
    <w:rsid w:val="00105B2C"/>
    <w:rsid w:val="00106138"/>
    <w:rsid w:val="00107786"/>
    <w:rsid w:val="00107FB0"/>
    <w:rsid w:val="00110072"/>
    <w:rsid w:val="0011080C"/>
    <w:rsid w:val="00111283"/>
    <w:rsid w:val="0011136E"/>
    <w:rsid w:val="00126277"/>
    <w:rsid w:val="001304AE"/>
    <w:rsid w:val="00130860"/>
    <w:rsid w:val="00135172"/>
    <w:rsid w:val="001359BA"/>
    <w:rsid w:val="00135B92"/>
    <w:rsid w:val="00137358"/>
    <w:rsid w:val="001378E0"/>
    <w:rsid w:val="00140188"/>
    <w:rsid w:val="001427E8"/>
    <w:rsid w:val="0014482F"/>
    <w:rsid w:val="00147CBD"/>
    <w:rsid w:val="00152B0E"/>
    <w:rsid w:val="001533EF"/>
    <w:rsid w:val="00153EFC"/>
    <w:rsid w:val="001544DC"/>
    <w:rsid w:val="00155692"/>
    <w:rsid w:val="00157B8A"/>
    <w:rsid w:val="00160F87"/>
    <w:rsid w:val="001663B6"/>
    <w:rsid w:val="00170BC2"/>
    <w:rsid w:val="00173571"/>
    <w:rsid w:val="00173743"/>
    <w:rsid w:val="00176428"/>
    <w:rsid w:val="001804F8"/>
    <w:rsid w:val="001814B8"/>
    <w:rsid w:val="001836BD"/>
    <w:rsid w:val="00183BA2"/>
    <w:rsid w:val="00190AE4"/>
    <w:rsid w:val="00196C12"/>
    <w:rsid w:val="0019746A"/>
    <w:rsid w:val="001A115F"/>
    <w:rsid w:val="001A5509"/>
    <w:rsid w:val="001A694C"/>
    <w:rsid w:val="001A71E0"/>
    <w:rsid w:val="001B0591"/>
    <w:rsid w:val="001B0BD5"/>
    <w:rsid w:val="001B1A92"/>
    <w:rsid w:val="001B4475"/>
    <w:rsid w:val="001B4C54"/>
    <w:rsid w:val="001B68E3"/>
    <w:rsid w:val="001D01FE"/>
    <w:rsid w:val="001D5C1C"/>
    <w:rsid w:val="001D5EC4"/>
    <w:rsid w:val="001D5F9F"/>
    <w:rsid w:val="001D77ED"/>
    <w:rsid w:val="001E2F05"/>
    <w:rsid w:val="001E79C1"/>
    <w:rsid w:val="001F0C79"/>
    <w:rsid w:val="001F2E05"/>
    <w:rsid w:val="001F3DF5"/>
    <w:rsid w:val="001F4FA6"/>
    <w:rsid w:val="001F5A58"/>
    <w:rsid w:val="001F5FDB"/>
    <w:rsid w:val="00202A06"/>
    <w:rsid w:val="00207BC1"/>
    <w:rsid w:val="00210D32"/>
    <w:rsid w:val="0021501F"/>
    <w:rsid w:val="002161EB"/>
    <w:rsid w:val="00223903"/>
    <w:rsid w:val="00225679"/>
    <w:rsid w:val="00231FAA"/>
    <w:rsid w:val="0023209B"/>
    <w:rsid w:val="00235D97"/>
    <w:rsid w:val="00236F09"/>
    <w:rsid w:val="00242ECE"/>
    <w:rsid w:val="002440AF"/>
    <w:rsid w:val="002442D1"/>
    <w:rsid w:val="002453FF"/>
    <w:rsid w:val="00254BB1"/>
    <w:rsid w:val="00260EAD"/>
    <w:rsid w:val="002634CA"/>
    <w:rsid w:val="00265C4F"/>
    <w:rsid w:val="0027200E"/>
    <w:rsid w:val="002775B1"/>
    <w:rsid w:val="002778DB"/>
    <w:rsid w:val="00284DC3"/>
    <w:rsid w:val="00291BC5"/>
    <w:rsid w:val="00293BD7"/>
    <w:rsid w:val="002965F8"/>
    <w:rsid w:val="002A1E5F"/>
    <w:rsid w:val="002A20A7"/>
    <w:rsid w:val="002A697C"/>
    <w:rsid w:val="002A7188"/>
    <w:rsid w:val="002B33E3"/>
    <w:rsid w:val="002B4CD0"/>
    <w:rsid w:val="002B5806"/>
    <w:rsid w:val="002C3D94"/>
    <w:rsid w:val="002D1588"/>
    <w:rsid w:val="002D388A"/>
    <w:rsid w:val="002D4E89"/>
    <w:rsid w:val="002D51ED"/>
    <w:rsid w:val="002E17A5"/>
    <w:rsid w:val="002E30DB"/>
    <w:rsid w:val="002E5954"/>
    <w:rsid w:val="002E6E31"/>
    <w:rsid w:val="002E77AB"/>
    <w:rsid w:val="002F0E93"/>
    <w:rsid w:val="002F1212"/>
    <w:rsid w:val="002F28FF"/>
    <w:rsid w:val="002F437D"/>
    <w:rsid w:val="002F46BF"/>
    <w:rsid w:val="002F5AC8"/>
    <w:rsid w:val="002F6C99"/>
    <w:rsid w:val="002F7C03"/>
    <w:rsid w:val="00300F33"/>
    <w:rsid w:val="00301009"/>
    <w:rsid w:val="0030653A"/>
    <w:rsid w:val="00307D49"/>
    <w:rsid w:val="00310C09"/>
    <w:rsid w:val="00311CC4"/>
    <w:rsid w:val="00313927"/>
    <w:rsid w:val="00316338"/>
    <w:rsid w:val="00320681"/>
    <w:rsid w:val="003216B9"/>
    <w:rsid w:val="00321DB5"/>
    <w:rsid w:val="00321E40"/>
    <w:rsid w:val="003359A9"/>
    <w:rsid w:val="00337A07"/>
    <w:rsid w:val="003430F8"/>
    <w:rsid w:val="00343AEA"/>
    <w:rsid w:val="003517F7"/>
    <w:rsid w:val="00353493"/>
    <w:rsid w:val="00354847"/>
    <w:rsid w:val="00357401"/>
    <w:rsid w:val="00361CDA"/>
    <w:rsid w:val="003622F9"/>
    <w:rsid w:val="003636B5"/>
    <w:rsid w:val="00363A10"/>
    <w:rsid w:val="00366D6D"/>
    <w:rsid w:val="003674B1"/>
    <w:rsid w:val="003706D4"/>
    <w:rsid w:val="0037096C"/>
    <w:rsid w:val="00371678"/>
    <w:rsid w:val="00372BD9"/>
    <w:rsid w:val="003850FB"/>
    <w:rsid w:val="00385160"/>
    <w:rsid w:val="00392D2F"/>
    <w:rsid w:val="00392F01"/>
    <w:rsid w:val="003932B2"/>
    <w:rsid w:val="00395C9D"/>
    <w:rsid w:val="003A3900"/>
    <w:rsid w:val="003A6F4F"/>
    <w:rsid w:val="003B2109"/>
    <w:rsid w:val="003B4894"/>
    <w:rsid w:val="003B5588"/>
    <w:rsid w:val="003B620D"/>
    <w:rsid w:val="003B6B0D"/>
    <w:rsid w:val="003B7D5C"/>
    <w:rsid w:val="003B7DBE"/>
    <w:rsid w:val="003C11BF"/>
    <w:rsid w:val="003C4F6D"/>
    <w:rsid w:val="003C6448"/>
    <w:rsid w:val="003C6D3E"/>
    <w:rsid w:val="003C7582"/>
    <w:rsid w:val="003D1B1B"/>
    <w:rsid w:val="003D3029"/>
    <w:rsid w:val="003D3ED0"/>
    <w:rsid w:val="003D4A36"/>
    <w:rsid w:val="003D770A"/>
    <w:rsid w:val="003E1C03"/>
    <w:rsid w:val="003E29BA"/>
    <w:rsid w:val="003E537C"/>
    <w:rsid w:val="003F4446"/>
    <w:rsid w:val="003F68A1"/>
    <w:rsid w:val="003F693F"/>
    <w:rsid w:val="003F7AC8"/>
    <w:rsid w:val="00401BCD"/>
    <w:rsid w:val="00403DF8"/>
    <w:rsid w:val="004100B0"/>
    <w:rsid w:val="00410770"/>
    <w:rsid w:val="004108FD"/>
    <w:rsid w:val="00410C3C"/>
    <w:rsid w:val="00417B4E"/>
    <w:rsid w:val="00424229"/>
    <w:rsid w:val="004243FC"/>
    <w:rsid w:val="00425C23"/>
    <w:rsid w:val="00426479"/>
    <w:rsid w:val="0042799A"/>
    <w:rsid w:val="004319AD"/>
    <w:rsid w:val="00431E8C"/>
    <w:rsid w:val="00433DD6"/>
    <w:rsid w:val="00434D53"/>
    <w:rsid w:val="00436977"/>
    <w:rsid w:val="00436A11"/>
    <w:rsid w:val="00437365"/>
    <w:rsid w:val="004406D3"/>
    <w:rsid w:val="004410A4"/>
    <w:rsid w:val="00442D5A"/>
    <w:rsid w:val="00443287"/>
    <w:rsid w:val="00445B18"/>
    <w:rsid w:val="004520A2"/>
    <w:rsid w:val="00453393"/>
    <w:rsid w:val="00453FF0"/>
    <w:rsid w:val="004547EF"/>
    <w:rsid w:val="004556C3"/>
    <w:rsid w:val="00460EBD"/>
    <w:rsid w:val="004638B1"/>
    <w:rsid w:val="00463FE7"/>
    <w:rsid w:val="00466103"/>
    <w:rsid w:val="00474AC3"/>
    <w:rsid w:val="00475225"/>
    <w:rsid w:val="00475CDF"/>
    <w:rsid w:val="00475DD4"/>
    <w:rsid w:val="004760BE"/>
    <w:rsid w:val="004762CB"/>
    <w:rsid w:val="00480029"/>
    <w:rsid w:val="004824AE"/>
    <w:rsid w:val="004912A5"/>
    <w:rsid w:val="00491447"/>
    <w:rsid w:val="00491CDE"/>
    <w:rsid w:val="004931F6"/>
    <w:rsid w:val="00494D08"/>
    <w:rsid w:val="004950CF"/>
    <w:rsid w:val="00495442"/>
    <w:rsid w:val="004A0119"/>
    <w:rsid w:val="004A0591"/>
    <w:rsid w:val="004A2EE6"/>
    <w:rsid w:val="004A47A3"/>
    <w:rsid w:val="004A6244"/>
    <w:rsid w:val="004D0DBA"/>
    <w:rsid w:val="004D22E8"/>
    <w:rsid w:val="004D4015"/>
    <w:rsid w:val="004D438E"/>
    <w:rsid w:val="004D7E2D"/>
    <w:rsid w:val="004E0B7F"/>
    <w:rsid w:val="004E0D44"/>
    <w:rsid w:val="004E33C5"/>
    <w:rsid w:val="004E4712"/>
    <w:rsid w:val="004E63EA"/>
    <w:rsid w:val="004E7A1B"/>
    <w:rsid w:val="004E7CF4"/>
    <w:rsid w:val="004F0133"/>
    <w:rsid w:val="004F2EB7"/>
    <w:rsid w:val="004F567F"/>
    <w:rsid w:val="004F5C30"/>
    <w:rsid w:val="0050086A"/>
    <w:rsid w:val="005021ED"/>
    <w:rsid w:val="00504813"/>
    <w:rsid w:val="00510596"/>
    <w:rsid w:val="0051691D"/>
    <w:rsid w:val="005175D5"/>
    <w:rsid w:val="00521FCA"/>
    <w:rsid w:val="00522D7F"/>
    <w:rsid w:val="00522E9F"/>
    <w:rsid w:val="0052372F"/>
    <w:rsid w:val="00530F3A"/>
    <w:rsid w:val="005316F2"/>
    <w:rsid w:val="00532DE5"/>
    <w:rsid w:val="00533E7A"/>
    <w:rsid w:val="005367CC"/>
    <w:rsid w:val="00544D47"/>
    <w:rsid w:val="00544DDB"/>
    <w:rsid w:val="005537D1"/>
    <w:rsid w:val="00554E73"/>
    <w:rsid w:val="0055720A"/>
    <w:rsid w:val="00562498"/>
    <w:rsid w:val="00564381"/>
    <w:rsid w:val="00565614"/>
    <w:rsid w:val="00565BE4"/>
    <w:rsid w:val="00567206"/>
    <w:rsid w:val="00567ABB"/>
    <w:rsid w:val="00567D52"/>
    <w:rsid w:val="00570D55"/>
    <w:rsid w:val="00575310"/>
    <w:rsid w:val="0057538A"/>
    <w:rsid w:val="005754E4"/>
    <w:rsid w:val="005766A1"/>
    <w:rsid w:val="00577EF1"/>
    <w:rsid w:val="00581463"/>
    <w:rsid w:val="00591779"/>
    <w:rsid w:val="00593828"/>
    <w:rsid w:val="005939CC"/>
    <w:rsid w:val="005948C0"/>
    <w:rsid w:val="005976BC"/>
    <w:rsid w:val="00597E27"/>
    <w:rsid w:val="005A0882"/>
    <w:rsid w:val="005A1CD3"/>
    <w:rsid w:val="005A1D05"/>
    <w:rsid w:val="005A618E"/>
    <w:rsid w:val="005B142C"/>
    <w:rsid w:val="005B21D2"/>
    <w:rsid w:val="005B762A"/>
    <w:rsid w:val="005C3784"/>
    <w:rsid w:val="005C6C14"/>
    <w:rsid w:val="005D0015"/>
    <w:rsid w:val="005D2A71"/>
    <w:rsid w:val="005D2FAB"/>
    <w:rsid w:val="005D3F65"/>
    <w:rsid w:val="005D68E0"/>
    <w:rsid w:val="005D7E16"/>
    <w:rsid w:val="005E045F"/>
    <w:rsid w:val="005E26BE"/>
    <w:rsid w:val="005E5703"/>
    <w:rsid w:val="005F04B7"/>
    <w:rsid w:val="005F322A"/>
    <w:rsid w:val="005F739D"/>
    <w:rsid w:val="00600D53"/>
    <w:rsid w:val="006077E4"/>
    <w:rsid w:val="0061342C"/>
    <w:rsid w:val="00614AFF"/>
    <w:rsid w:val="006170EC"/>
    <w:rsid w:val="00622EBB"/>
    <w:rsid w:val="006277D9"/>
    <w:rsid w:val="00630817"/>
    <w:rsid w:val="006308B6"/>
    <w:rsid w:val="00630D23"/>
    <w:rsid w:val="00636347"/>
    <w:rsid w:val="00641E52"/>
    <w:rsid w:val="0064443B"/>
    <w:rsid w:val="00644AC7"/>
    <w:rsid w:val="006470E3"/>
    <w:rsid w:val="00651449"/>
    <w:rsid w:val="0065324A"/>
    <w:rsid w:val="0065453B"/>
    <w:rsid w:val="006552DF"/>
    <w:rsid w:val="00656C76"/>
    <w:rsid w:val="006634BD"/>
    <w:rsid w:val="00673365"/>
    <w:rsid w:val="00675F48"/>
    <w:rsid w:val="00677BD5"/>
    <w:rsid w:val="00686128"/>
    <w:rsid w:val="0068669A"/>
    <w:rsid w:val="00692405"/>
    <w:rsid w:val="00693FA8"/>
    <w:rsid w:val="0069404D"/>
    <w:rsid w:val="006944B9"/>
    <w:rsid w:val="006944CC"/>
    <w:rsid w:val="00694B5E"/>
    <w:rsid w:val="00696EB0"/>
    <w:rsid w:val="006974F0"/>
    <w:rsid w:val="006A1E18"/>
    <w:rsid w:val="006A310A"/>
    <w:rsid w:val="006A3386"/>
    <w:rsid w:val="006B0208"/>
    <w:rsid w:val="006B090E"/>
    <w:rsid w:val="006B2AA4"/>
    <w:rsid w:val="006B6873"/>
    <w:rsid w:val="006B7033"/>
    <w:rsid w:val="006C01A9"/>
    <w:rsid w:val="006C4170"/>
    <w:rsid w:val="006C639C"/>
    <w:rsid w:val="006D7E54"/>
    <w:rsid w:val="006E168B"/>
    <w:rsid w:val="006E4310"/>
    <w:rsid w:val="006E68DB"/>
    <w:rsid w:val="006E7DF2"/>
    <w:rsid w:val="006E7F9E"/>
    <w:rsid w:val="006F1163"/>
    <w:rsid w:val="006F4EF2"/>
    <w:rsid w:val="00700388"/>
    <w:rsid w:val="00703122"/>
    <w:rsid w:val="00714CE1"/>
    <w:rsid w:val="00715B90"/>
    <w:rsid w:val="0072041F"/>
    <w:rsid w:val="007215CD"/>
    <w:rsid w:val="00723103"/>
    <w:rsid w:val="00723B56"/>
    <w:rsid w:val="007268F4"/>
    <w:rsid w:val="007277E0"/>
    <w:rsid w:val="0073026F"/>
    <w:rsid w:val="007371DD"/>
    <w:rsid w:val="007419C9"/>
    <w:rsid w:val="0074582B"/>
    <w:rsid w:val="0074753D"/>
    <w:rsid w:val="007522E4"/>
    <w:rsid w:val="00752EAD"/>
    <w:rsid w:val="00753AC5"/>
    <w:rsid w:val="007640B4"/>
    <w:rsid w:val="007662B3"/>
    <w:rsid w:val="007700CA"/>
    <w:rsid w:val="00770997"/>
    <w:rsid w:val="00771045"/>
    <w:rsid w:val="0077123A"/>
    <w:rsid w:val="00771F94"/>
    <w:rsid w:val="00771FE9"/>
    <w:rsid w:val="00773EBC"/>
    <w:rsid w:val="007745B3"/>
    <w:rsid w:val="00775DDA"/>
    <w:rsid w:val="00777820"/>
    <w:rsid w:val="00782367"/>
    <w:rsid w:val="007832A8"/>
    <w:rsid w:val="00784C3D"/>
    <w:rsid w:val="007865D4"/>
    <w:rsid w:val="00787300"/>
    <w:rsid w:val="00787975"/>
    <w:rsid w:val="0079791C"/>
    <w:rsid w:val="007A1B0C"/>
    <w:rsid w:val="007A56BD"/>
    <w:rsid w:val="007B3605"/>
    <w:rsid w:val="007B375F"/>
    <w:rsid w:val="007B45F4"/>
    <w:rsid w:val="007B4BA2"/>
    <w:rsid w:val="007C3917"/>
    <w:rsid w:val="007C5605"/>
    <w:rsid w:val="007D37B6"/>
    <w:rsid w:val="007D5337"/>
    <w:rsid w:val="007D638C"/>
    <w:rsid w:val="007E203D"/>
    <w:rsid w:val="007E3DA2"/>
    <w:rsid w:val="007E7790"/>
    <w:rsid w:val="007F2821"/>
    <w:rsid w:val="00801E4F"/>
    <w:rsid w:val="00802D7B"/>
    <w:rsid w:val="00804522"/>
    <w:rsid w:val="008060ED"/>
    <w:rsid w:val="008128FE"/>
    <w:rsid w:val="00815C76"/>
    <w:rsid w:val="0082069C"/>
    <w:rsid w:val="00821F87"/>
    <w:rsid w:val="0082283D"/>
    <w:rsid w:val="00822CAF"/>
    <w:rsid w:val="00831686"/>
    <w:rsid w:val="00832902"/>
    <w:rsid w:val="00832F32"/>
    <w:rsid w:val="00834E02"/>
    <w:rsid w:val="00841089"/>
    <w:rsid w:val="00841592"/>
    <w:rsid w:val="00842A72"/>
    <w:rsid w:val="008446D8"/>
    <w:rsid w:val="00845E41"/>
    <w:rsid w:val="00846B31"/>
    <w:rsid w:val="00852709"/>
    <w:rsid w:val="00854251"/>
    <w:rsid w:val="00854C80"/>
    <w:rsid w:val="00856986"/>
    <w:rsid w:val="008612FF"/>
    <w:rsid w:val="008643F5"/>
    <w:rsid w:val="00866532"/>
    <w:rsid w:val="0087052D"/>
    <w:rsid w:val="0087168D"/>
    <w:rsid w:val="00872B8E"/>
    <w:rsid w:val="00875CAC"/>
    <w:rsid w:val="00881E00"/>
    <w:rsid w:val="008820E8"/>
    <w:rsid w:val="008850A9"/>
    <w:rsid w:val="008863A2"/>
    <w:rsid w:val="00892E93"/>
    <w:rsid w:val="00893E01"/>
    <w:rsid w:val="00894820"/>
    <w:rsid w:val="00895181"/>
    <w:rsid w:val="0089650B"/>
    <w:rsid w:val="008977BB"/>
    <w:rsid w:val="008A236F"/>
    <w:rsid w:val="008A5B39"/>
    <w:rsid w:val="008A6A91"/>
    <w:rsid w:val="008B21C0"/>
    <w:rsid w:val="008B2543"/>
    <w:rsid w:val="008B40C5"/>
    <w:rsid w:val="008B6FDE"/>
    <w:rsid w:val="008C2945"/>
    <w:rsid w:val="008C3419"/>
    <w:rsid w:val="008C6A93"/>
    <w:rsid w:val="008C73F6"/>
    <w:rsid w:val="008D05E1"/>
    <w:rsid w:val="008D0914"/>
    <w:rsid w:val="008D2B42"/>
    <w:rsid w:val="008D3341"/>
    <w:rsid w:val="008D3B60"/>
    <w:rsid w:val="008D41DD"/>
    <w:rsid w:val="008E10BD"/>
    <w:rsid w:val="008E1674"/>
    <w:rsid w:val="008E31D8"/>
    <w:rsid w:val="008E6406"/>
    <w:rsid w:val="008E6D8A"/>
    <w:rsid w:val="008F47CD"/>
    <w:rsid w:val="0090029E"/>
    <w:rsid w:val="009013DD"/>
    <w:rsid w:val="009050AF"/>
    <w:rsid w:val="009051CE"/>
    <w:rsid w:val="00905BB3"/>
    <w:rsid w:val="0090614F"/>
    <w:rsid w:val="00906F98"/>
    <w:rsid w:val="00906FAE"/>
    <w:rsid w:val="00912002"/>
    <w:rsid w:val="00916006"/>
    <w:rsid w:val="0091685E"/>
    <w:rsid w:val="00920703"/>
    <w:rsid w:val="00920AC9"/>
    <w:rsid w:val="00925102"/>
    <w:rsid w:val="00926311"/>
    <w:rsid w:val="00937A94"/>
    <w:rsid w:val="00942F78"/>
    <w:rsid w:val="00944167"/>
    <w:rsid w:val="00951CED"/>
    <w:rsid w:val="0095230A"/>
    <w:rsid w:val="009555F7"/>
    <w:rsid w:val="009576A0"/>
    <w:rsid w:val="00957B23"/>
    <w:rsid w:val="00962A79"/>
    <w:rsid w:val="00964C8D"/>
    <w:rsid w:val="00965185"/>
    <w:rsid w:val="0097037F"/>
    <w:rsid w:val="00972207"/>
    <w:rsid w:val="00973B27"/>
    <w:rsid w:val="00974C28"/>
    <w:rsid w:val="00975FEF"/>
    <w:rsid w:val="009778EA"/>
    <w:rsid w:val="00980E63"/>
    <w:rsid w:val="00982298"/>
    <w:rsid w:val="0098282E"/>
    <w:rsid w:val="009841D6"/>
    <w:rsid w:val="00987BFA"/>
    <w:rsid w:val="00990797"/>
    <w:rsid w:val="00993600"/>
    <w:rsid w:val="009A0843"/>
    <w:rsid w:val="009A1AF9"/>
    <w:rsid w:val="009A234B"/>
    <w:rsid w:val="009A5D41"/>
    <w:rsid w:val="009A6FA0"/>
    <w:rsid w:val="009B1B90"/>
    <w:rsid w:val="009B3C13"/>
    <w:rsid w:val="009B4B24"/>
    <w:rsid w:val="009B5725"/>
    <w:rsid w:val="009B68D2"/>
    <w:rsid w:val="009B7C69"/>
    <w:rsid w:val="009B7FE9"/>
    <w:rsid w:val="009C033E"/>
    <w:rsid w:val="009C2596"/>
    <w:rsid w:val="009C4E18"/>
    <w:rsid w:val="009C72E4"/>
    <w:rsid w:val="009C72FE"/>
    <w:rsid w:val="009D01EC"/>
    <w:rsid w:val="009D52BB"/>
    <w:rsid w:val="009D7890"/>
    <w:rsid w:val="009E0D8C"/>
    <w:rsid w:val="009E4242"/>
    <w:rsid w:val="009E5E84"/>
    <w:rsid w:val="009E7A4F"/>
    <w:rsid w:val="009F5AC8"/>
    <w:rsid w:val="009F70BE"/>
    <w:rsid w:val="00A00772"/>
    <w:rsid w:val="00A02272"/>
    <w:rsid w:val="00A02D76"/>
    <w:rsid w:val="00A0561E"/>
    <w:rsid w:val="00A07784"/>
    <w:rsid w:val="00A11372"/>
    <w:rsid w:val="00A141DC"/>
    <w:rsid w:val="00A1433B"/>
    <w:rsid w:val="00A148D4"/>
    <w:rsid w:val="00A15AC9"/>
    <w:rsid w:val="00A1746A"/>
    <w:rsid w:val="00A2771C"/>
    <w:rsid w:val="00A314E8"/>
    <w:rsid w:val="00A31986"/>
    <w:rsid w:val="00A337F6"/>
    <w:rsid w:val="00A33C91"/>
    <w:rsid w:val="00A36241"/>
    <w:rsid w:val="00A37414"/>
    <w:rsid w:val="00A3793C"/>
    <w:rsid w:val="00A41307"/>
    <w:rsid w:val="00A42DA5"/>
    <w:rsid w:val="00A455A8"/>
    <w:rsid w:val="00A46136"/>
    <w:rsid w:val="00A51572"/>
    <w:rsid w:val="00A5516A"/>
    <w:rsid w:val="00A620F8"/>
    <w:rsid w:val="00A636E7"/>
    <w:rsid w:val="00A65707"/>
    <w:rsid w:val="00A70CB4"/>
    <w:rsid w:val="00A717A2"/>
    <w:rsid w:val="00A719D6"/>
    <w:rsid w:val="00A7255A"/>
    <w:rsid w:val="00A72D63"/>
    <w:rsid w:val="00A73D57"/>
    <w:rsid w:val="00A74224"/>
    <w:rsid w:val="00A74C5F"/>
    <w:rsid w:val="00A762A6"/>
    <w:rsid w:val="00A76586"/>
    <w:rsid w:val="00A8078E"/>
    <w:rsid w:val="00A82255"/>
    <w:rsid w:val="00A832FB"/>
    <w:rsid w:val="00A90ABD"/>
    <w:rsid w:val="00AA1826"/>
    <w:rsid w:val="00AA1F34"/>
    <w:rsid w:val="00AA50EC"/>
    <w:rsid w:val="00AB0EAD"/>
    <w:rsid w:val="00AB230E"/>
    <w:rsid w:val="00AC13A8"/>
    <w:rsid w:val="00AC1D6D"/>
    <w:rsid w:val="00AC2CCD"/>
    <w:rsid w:val="00AC7DA2"/>
    <w:rsid w:val="00AD2372"/>
    <w:rsid w:val="00AE2CC0"/>
    <w:rsid w:val="00AE495F"/>
    <w:rsid w:val="00AE56A5"/>
    <w:rsid w:val="00AF1608"/>
    <w:rsid w:val="00AF1755"/>
    <w:rsid w:val="00AF3835"/>
    <w:rsid w:val="00B03529"/>
    <w:rsid w:val="00B11339"/>
    <w:rsid w:val="00B124C5"/>
    <w:rsid w:val="00B129F2"/>
    <w:rsid w:val="00B149FE"/>
    <w:rsid w:val="00B14B61"/>
    <w:rsid w:val="00B1639E"/>
    <w:rsid w:val="00B16709"/>
    <w:rsid w:val="00B177EC"/>
    <w:rsid w:val="00B17A62"/>
    <w:rsid w:val="00B205D7"/>
    <w:rsid w:val="00B2250E"/>
    <w:rsid w:val="00B24259"/>
    <w:rsid w:val="00B30697"/>
    <w:rsid w:val="00B30A02"/>
    <w:rsid w:val="00B31C02"/>
    <w:rsid w:val="00B31D4B"/>
    <w:rsid w:val="00B344F8"/>
    <w:rsid w:val="00B36470"/>
    <w:rsid w:val="00B3769F"/>
    <w:rsid w:val="00B37FA1"/>
    <w:rsid w:val="00B408F2"/>
    <w:rsid w:val="00B427B9"/>
    <w:rsid w:val="00B42F36"/>
    <w:rsid w:val="00B52F2A"/>
    <w:rsid w:val="00B573F8"/>
    <w:rsid w:val="00B754D8"/>
    <w:rsid w:val="00B75714"/>
    <w:rsid w:val="00B7695A"/>
    <w:rsid w:val="00B8111E"/>
    <w:rsid w:val="00B81280"/>
    <w:rsid w:val="00B8148E"/>
    <w:rsid w:val="00B814D0"/>
    <w:rsid w:val="00B82E70"/>
    <w:rsid w:val="00B878D0"/>
    <w:rsid w:val="00B90865"/>
    <w:rsid w:val="00B92AEF"/>
    <w:rsid w:val="00BA2179"/>
    <w:rsid w:val="00BA3619"/>
    <w:rsid w:val="00BA387B"/>
    <w:rsid w:val="00BA4BE5"/>
    <w:rsid w:val="00BB101F"/>
    <w:rsid w:val="00BB2580"/>
    <w:rsid w:val="00BC5C2F"/>
    <w:rsid w:val="00BC5E61"/>
    <w:rsid w:val="00BD1FDC"/>
    <w:rsid w:val="00BD7DE9"/>
    <w:rsid w:val="00C03B30"/>
    <w:rsid w:val="00C0463D"/>
    <w:rsid w:val="00C04AAC"/>
    <w:rsid w:val="00C06E9E"/>
    <w:rsid w:val="00C1062D"/>
    <w:rsid w:val="00C11DE7"/>
    <w:rsid w:val="00C12302"/>
    <w:rsid w:val="00C13338"/>
    <w:rsid w:val="00C15CDC"/>
    <w:rsid w:val="00C23010"/>
    <w:rsid w:val="00C2622F"/>
    <w:rsid w:val="00C26B47"/>
    <w:rsid w:val="00C315B1"/>
    <w:rsid w:val="00C31DEB"/>
    <w:rsid w:val="00C32164"/>
    <w:rsid w:val="00C32348"/>
    <w:rsid w:val="00C34F79"/>
    <w:rsid w:val="00C34FDF"/>
    <w:rsid w:val="00C35E8A"/>
    <w:rsid w:val="00C3634A"/>
    <w:rsid w:val="00C43D8E"/>
    <w:rsid w:val="00C45454"/>
    <w:rsid w:val="00C45A27"/>
    <w:rsid w:val="00C4680A"/>
    <w:rsid w:val="00C47D72"/>
    <w:rsid w:val="00C5404E"/>
    <w:rsid w:val="00C55C3F"/>
    <w:rsid w:val="00C62C10"/>
    <w:rsid w:val="00C63CEE"/>
    <w:rsid w:val="00C67FE4"/>
    <w:rsid w:val="00C733EC"/>
    <w:rsid w:val="00C736F7"/>
    <w:rsid w:val="00C76577"/>
    <w:rsid w:val="00C84EA3"/>
    <w:rsid w:val="00C93AB7"/>
    <w:rsid w:val="00C94A5B"/>
    <w:rsid w:val="00C953DD"/>
    <w:rsid w:val="00C95BB3"/>
    <w:rsid w:val="00C97538"/>
    <w:rsid w:val="00CA03EC"/>
    <w:rsid w:val="00CA72B9"/>
    <w:rsid w:val="00CB0261"/>
    <w:rsid w:val="00CB4821"/>
    <w:rsid w:val="00CB5A6E"/>
    <w:rsid w:val="00CB7C08"/>
    <w:rsid w:val="00CC1867"/>
    <w:rsid w:val="00CC39E1"/>
    <w:rsid w:val="00CC4C01"/>
    <w:rsid w:val="00CD3CF0"/>
    <w:rsid w:val="00CD5F17"/>
    <w:rsid w:val="00CD6298"/>
    <w:rsid w:val="00CD6E42"/>
    <w:rsid w:val="00CD748C"/>
    <w:rsid w:val="00CD7A08"/>
    <w:rsid w:val="00CE1A77"/>
    <w:rsid w:val="00CE1D22"/>
    <w:rsid w:val="00CE7D65"/>
    <w:rsid w:val="00CF0B74"/>
    <w:rsid w:val="00CF0C75"/>
    <w:rsid w:val="00CF2626"/>
    <w:rsid w:val="00CF3179"/>
    <w:rsid w:val="00CF480F"/>
    <w:rsid w:val="00CF4F01"/>
    <w:rsid w:val="00D04BE1"/>
    <w:rsid w:val="00D062FD"/>
    <w:rsid w:val="00D06752"/>
    <w:rsid w:val="00D12C60"/>
    <w:rsid w:val="00D15A53"/>
    <w:rsid w:val="00D203DE"/>
    <w:rsid w:val="00D22B66"/>
    <w:rsid w:val="00D24067"/>
    <w:rsid w:val="00D251CE"/>
    <w:rsid w:val="00D32290"/>
    <w:rsid w:val="00D32A27"/>
    <w:rsid w:val="00D418DF"/>
    <w:rsid w:val="00D434D9"/>
    <w:rsid w:val="00D44BC0"/>
    <w:rsid w:val="00D45AD9"/>
    <w:rsid w:val="00D46789"/>
    <w:rsid w:val="00D469BF"/>
    <w:rsid w:val="00D46F0D"/>
    <w:rsid w:val="00D53EB6"/>
    <w:rsid w:val="00D54035"/>
    <w:rsid w:val="00D55017"/>
    <w:rsid w:val="00D600A0"/>
    <w:rsid w:val="00D629ED"/>
    <w:rsid w:val="00D62C5B"/>
    <w:rsid w:val="00D63D86"/>
    <w:rsid w:val="00D63F9B"/>
    <w:rsid w:val="00D70D59"/>
    <w:rsid w:val="00D70E7C"/>
    <w:rsid w:val="00D7172B"/>
    <w:rsid w:val="00D727AC"/>
    <w:rsid w:val="00D72907"/>
    <w:rsid w:val="00D736C7"/>
    <w:rsid w:val="00D7665E"/>
    <w:rsid w:val="00D8033D"/>
    <w:rsid w:val="00D84E0E"/>
    <w:rsid w:val="00D86134"/>
    <w:rsid w:val="00D90454"/>
    <w:rsid w:val="00D91D60"/>
    <w:rsid w:val="00D945E5"/>
    <w:rsid w:val="00D94AB2"/>
    <w:rsid w:val="00D964FD"/>
    <w:rsid w:val="00DA1126"/>
    <w:rsid w:val="00DA4690"/>
    <w:rsid w:val="00DA631F"/>
    <w:rsid w:val="00DB1DF9"/>
    <w:rsid w:val="00DB652E"/>
    <w:rsid w:val="00DB6816"/>
    <w:rsid w:val="00DB69BB"/>
    <w:rsid w:val="00DC3A74"/>
    <w:rsid w:val="00DC3E4E"/>
    <w:rsid w:val="00DC6979"/>
    <w:rsid w:val="00DE011B"/>
    <w:rsid w:val="00DE1A8C"/>
    <w:rsid w:val="00DE303B"/>
    <w:rsid w:val="00DE4AF9"/>
    <w:rsid w:val="00DE58D1"/>
    <w:rsid w:val="00DE79D0"/>
    <w:rsid w:val="00DF0798"/>
    <w:rsid w:val="00E134AA"/>
    <w:rsid w:val="00E177A0"/>
    <w:rsid w:val="00E20955"/>
    <w:rsid w:val="00E248AB"/>
    <w:rsid w:val="00E257B2"/>
    <w:rsid w:val="00E25DDA"/>
    <w:rsid w:val="00E27B6B"/>
    <w:rsid w:val="00E34842"/>
    <w:rsid w:val="00E369FD"/>
    <w:rsid w:val="00E36F1F"/>
    <w:rsid w:val="00E37003"/>
    <w:rsid w:val="00E45D4A"/>
    <w:rsid w:val="00E573EF"/>
    <w:rsid w:val="00E57551"/>
    <w:rsid w:val="00E575E4"/>
    <w:rsid w:val="00E62246"/>
    <w:rsid w:val="00E64453"/>
    <w:rsid w:val="00E70591"/>
    <w:rsid w:val="00E70B54"/>
    <w:rsid w:val="00E75C15"/>
    <w:rsid w:val="00E80D78"/>
    <w:rsid w:val="00E83A43"/>
    <w:rsid w:val="00E87BCF"/>
    <w:rsid w:val="00E91815"/>
    <w:rsid w:val="00E9446E"/>
    <w:rsid w:val="00E963FE"/>
    <w:rsid w:val="00E97E16"/>
    <w:rsid w:val="00EA1319"/>
    <w:rsid w:val="00EA32DF"/>
    <w:rsid w:val="00EA4966"/>
    <w:rsid w:val="00EB1C31"/>
    <w:rsid w:val="00EB3301"/>
    <w:rsid w:val="00EB4FA6"/>
    <w:rsid w:val="00EB5283"/>
    <w:rsid w:val="00EB5818"/>
    <w:rsid w:val="00EB6F9D"/>
    <w:rsid w:val="00EC50EB"/>
    <w:rsid w:val="00EC7BEA"/>
    <w:rsid w:val="00EE3474"/>
    <w:rsid w:val="00EE496B"/>
    <w:rsid w:val="00EE4E8B"/>
    <w:rsid w:val="00EE516E"/>
    <w:rsid w:val="00EE521D"/>
    <w:rsid w:val="00EE6C34"/>
    <w:rsid w:val="00EE6D20"/>
    <w:rsid w:val="00EF1404"/>
    <w:rsid w:val="00EF330D"/>
    <w:rsid w:val="00EF5197"/>
    <w:rsid w:val="00EF6223"/>
    <w:rsid w:val="00EF6402"/>
    <w:rsid w:val="00F01110"/>
    <w:rsid w:val="00F044A5"/>
    <w:rsid w:val="00F05DC7"/>
    <w:rsid w:val="00F10184"/>
    <w:rsid w:val="00F10943"/>
    <w:rsid w:val="00F10A17"/>
    <w:rsid w:val="00F10BF5"/>
    <w:rsid w:val="00F21700"/>
    <w:rsid w:val="00F2174E"/>
    <w:rsid w:val="00F246CD"/>
    <w:rsid w:val="00F259D9"/>
    <w:rsid w:val="00F33DAA"/>
    <w:rsid w:val="00F34AC2"/>
    <w:rsid w:val="00F3798C"/>
    <w:rsid w:val="00F430AA"/>
    <w:rsid w:val="00F449EB"/>
    <w:rsid w:val="00F461E3"/>
    <w:rsid w:val="00F46247"/>
    <w:rsid w:val="00F46E61"/>
    <w:rsid w:val="00F479FD"/>
    <w:rsid w:val="00F50676"/>
    <w:rsid w:val="00F521D1"/>
    <w:rsid w:val="00F61F60"/>
    <w:rsid w:val="00F62E78"/>
    <w:rsid w:val="00F63DB6"/>
    <w:rsid w:val="00F64C42"/>
    <w:rsid w:val="00F66461"/>
    <w:rsid w:val="00F729F6"/>
    <w:rsid w:val="00F75423"/>
    <w:rsid w:val="00F77712"/>
    <w:rsid w:val="00F80F7B"/>
    <w:rsid w:val="00F8614F"/>
    <w:rsid w:val="00F86593"/>
    <w:rsid w:val="00F86877"/>
    <w:rsid w:val="00F925F0"/>
    <w:rsid w:val="00F93CA4"/>
    <w:rsid w:val="00FA488B"/>
    <w:rsid w:val="00FC12E5"/>
    <w:rsid w:val="00FC6A50"/>
    <w:rsid w:val="00FD1807"/>
    <w:rsid w:val="00FD2647"/>
    <w:rsid w:val="00FD6D75"/>
    <w:rsid w:val="00FD76C9"/>
    <w:rsid w:val="00FE29B3"/>
    <w:rsid w:val="00FE34A7"/>
    <w:rsid w:val="00FE448A"/>
    <w:rsid w:val="00FE72BD"/>
    <w:rsid w:val="00FF04B5"/>
    <w:rsid w:val="00FF156B"/>
    <w:rsid w:val="00FF74A0"/>
    <w:rsid w:val="02D5E216"/>
    <w:rsid w:val="05D5D395"/>
    <w:rsid w:val="0660AAE4"/>
    <w:rsid w:val="08E2CD98"/>
    <w:rsid w:val="08F1A3C0"/>
    <w:rsid w:val="0C46C085"/>
    <w:rsid w:val="0C5B17A0"/>
    <w:rsid w:val="0F4343A6"/>
    <w:rsid w:val="10DDAE7C"/>
    <w:rsid w:val="111343AD"/>
    <w:rsid w:val="11BAB100"/>
    <w:rsid w:val="127E3EAB"/>
    <w:rsid w:val="13A72874"/>
    <w:rsid w:val="1470F2D1"/>
    <w:rsid w:val="14ABA413"/>
    <w:rsid w:val="15C5844F"/>
    <w:rsid w:val="18C78DD8"/>
    <w:rsid w:val="1ABB9A79"/>
    <w:rsid w:val="1B1959BC"/>
    <w:rsid w:val="1B5D6ADB"/>
    <w:rsid w:val="1BB60A1E"/>
    <w:rsid w:val="1D020E01"/>
    <w:rsid w:val="1E7B6972"/>
    <w:rsid w:val="1EE5E703"/>
    <w:rsid w:val="1F6217F9"/>
    <w:rsid w:val="20E47D55"/>
    <w:rsid w:val="223F3FDF"/>
    <w:rsid w:val="22D16BB4"/>
    <w:rsid w:val="2596FB34"/>
    <w:rsid w:val="287FA739"/>
    <w:rsid w:val="29086001"/>
    <w:rsid w:val="2A327912"/>
    <w:rsid w:val="2B6D7B94"/>
    <w:rsid w:val="2C17B9FB"/>
    <w:rsid w:val="2CAF1783"/>
    <w:rsid w:val="2CEA6578"/>
    <w:rsid w:val="2E3A13CE"/>
    <w:rsid w:val="2EE4BB4E"/>
    <w:rsid w:val="2F683D64"/>
    <w:rsid w:val="31E3A729"/>
    <w:rsid w:val="369516D9"/>
    <w:rsid w:val="37E04568"/>
    <w:rsid w:val="3AADB3FC"/>
    <w:rsid w:val="3AC494F2"/>
    <w:rsid w:val="3B633C1C"/>
    <w:rsid w:val="3CF50666"/>
    <w:rsid w:val="3E44E345"/>
    <w:rsid w:val="3E82ED63"/>
    <w:rsid w:val="3E854EF9"/>
    <w:rsid w:val="3FA10FD4"/>
    <w:rsid w:val="40F8773E"/>
    <w:rsid w:val="436A897F"/>
    <w:rsid w:val="45FCA6EB"/>
    <w:rsid w:val="46BDD2B4"/>
    <w:rsid w:val="46D03969"/>
    <w:rsid w:val="479B77C2"/>
    <w:rsid w:val="4848C49A"/>
    <w:rsid w:val="4883262B"/>
    <w:rsid w:val="491A1885"/>
    <w:rsid w:val="4AEE5BD0"/>
    <w:rsid w:val="4B5A5F9D"/>
    <w:rsid w:val="4FA8BC85"/>
    <w:rsid w:val="5040B459"/>
    <w:rsid w:val="54B18F92"/>
    <w:rsid w:val="55025DDD"/>
    <w:rsid w:val="561A06A8"/>
    <w:rsid w:val="5704091E"/>
    <w:rsid w:val="598B3E2C"/>
    <w:rsid w:val="59FF6402"/>
    <w:rsid w:val="5A76B66F"/>
    <w:rsid w:val="5B26ABEA"/>
    <w:rsid w:val="5D78D46E"/>
    <w:rsid w:val="60D473A5"/>
    <w:rsid w:val="61CEE9E6"/>
    <w:rsid w:val="6226A578"/>
    <w:rsid w:val="630A7D1A"/>
    <w:rsid w:val="66E45D54"/>
    <w:rsid w:val="682DC5F4"/>
    <w:rsid w:val="690D9DF4"/>
    <w:rsid w:val="692CA838"/>
    <w:rsid w:val="69728AA1"/>
    <w:rsid w:val="69C4B3A3"/>
    <w:rsid w:val="69DCD476"/>
    <w:rsid w:val="6A9D87A2"/>
    <w:rsid w:val="6D4A0B81"/>
    <w:rsid w:val="7003F3A8"/>
    <w:rsid w:val="707F1B21"/>
    <w:rsid w:val="72DB6381"/>
    <w:rsid w:val="72E64B61"/>
    <w:rsid w:val="771BAB4B"/>
    <w:rsid w:val="77BF1370"/>
    <w:rsid w:val="7A6EBF0D"/>
    <w:rsid w:val="7A996962"/>
    <w:rsid w:val="7E34F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A636"/>
  <w15:chartTrackingRefBased/>
  <w15:docId w15:val="{7C709BF7-F949-4E6A-8346-A4858BCF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5C15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30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30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30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30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30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30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30F8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30F8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30F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30F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30F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30F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qFormat/>
    <w:rsid w:val="0034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4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30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30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3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30F8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3430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30F8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30F8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30F8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3430F8"/>
    <w:rPr>
      <w:b/>
      <w:bCs/>
      <w:smallCaps/>
      <w:color w:val="004C80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430F8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30F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638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638B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638B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8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8B1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56C3"/>
    <w:rPr>
      <w:color w:val="73253E" w:themeColor="followedHyperlink"/>
      <w:u w:val="single"/>
    </w:rPr>
  </w:style>
  <w:style w:type="paragraph" w:customStyle="1" w:styleId="BodyText21">
    <w:name w:val="Body Text 21"/>
    <w:basedOn w:val="Normlny"/>
    <w:rsid w:val="006444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lang w:val="cs-CZ" w:eastAsia="cs-CZ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1FAA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1FAA"/>
  </w:style>
  <w:style w:type="character" w:styleId="Odkaznapoznmkupodiarou">
    <w:name w:val="footnote reference"/>
    <w:basedOn w:val="Predvolenpsmoodseku"/>
    <w:uiPriority w:val="99"/>
    <w:semiHidden/>
    <w:unhideWhenUsed/>
    <w:rsid w:val="00231FAA"/>
    <w:rPr>
      <w:vertAlign w:val="superscript"/>
    </w:rPr>
  </w:style>
  <w:style w:type="paragraph" w:styleId="Revzia">
    <w:name w:val="Revision"/>
    <w:hidden/>
    <w:uiPriority w:val="99"/>
    <w:semiHidden/>
    <w:rsid w:val="000E1A0D"/>
    <w:pPr>
      <w:spacing w:after="0" w:line="240" w:lineRule="auto"/>
    </w:pPr>
    <w:rPr>
      <w:sz w:val="22"/>
    </w:rPr>
  </w:style>
  <w:style w:type="character" w:styleId="Vrazn">
    <w:name w:val="Strong"/>
    <w:basedOn w:val="Predvolenpsmoodseku"/>
    <w:uiPriority w:val="22"/>
    <w:qFormat/>
    <w:rsid w:val="005E5703"/>
    <w:rPr>
      <w:b/>
      <w:bCs/>
    </w:rPr>
  </w:style>
  <w:style w:type="paragraph" w:customStyle="1" w:styleId="MLNadpislnku">
    <w:name w:val="ML Nadpis článku"/>
    <w:basedOn w:val="Normlny"/>
    <w:qFormat/>
    <w:rsid w:val="009E0D8C"/>
    <w:pPr>
      <w:keepNext/>
      <w:numPr>
        <w:numId w:val="13"/>
      </w:numPr>
      <w:spacing w:before="480" w:line="280" w:lineRule="exact"/>
      <w:outlineLvl w:val="0"/>
    </w:pPr>
    <w:rPr>
      <w:rFonts w:asciiTheme="minorHAnsi" w:hAnsiTheme="minorHAnsi" w:cstheme="minorHAnsi"/>
      <w:b/>
      <w:kern w:val="0"/>
      <w:szCs w:val="22"/>
      <w14:ligatures w14:val="none"/>
    </w:rPr>
  </w:style>
  <w:style w:type="character" w:customStyle="1" w:styleId="MLOdsekChar">
    <w:name w:val="ML Odsek Char"/>
    <w:basedOn w:val="Predvolenpsmoodseku"/>
    <w:link w:val="MLOdsek"/>
    <w:locked/>
    <w:rsid w:val="009E0D8C"/>
    <w:rPr>
      <w:rFonts w:cstheme="minorHAnsi"/>
      <w:lang w:eastAsia="cs-CZ"/>
    </w:rPr>
  </w:style>
  <w:style w:type="paragraph" w:customStyle="1" w:styleId="MLOdsek">
    <w:name w:val="ML Odsek"/>
    <w:basedOn w:val="Normlny"/>
    <w:link w:val="MLOdsekChar"/>
    <w:qFormat/>
    <w:rsid w:val="009E0D8C"/>
    <w:pPr>
      <w:numPr>
        <w:ilvl w:val="1"/>
        <w:numId w:val="13"/>
      </w:numPr>
      <w:spacing w:line="280" w:lineRule="atLeast"/>
      <w:jc w:val="both"/>
    </w:pPr>
    <w:rPr>
      <w:rFonts w:cstheme="minorHAnsi"/>
      <w:sz w:val="20"/>
      <w:lang w:eastAsia="cs-CZ"/>
    </w:rPr>
  </w:style>
  <w:style w:type="character" w:styleId="Zmienka">
    <w:name w:val="Mention"/>
    <w:basedOn w:val="Predvolenpsmoodseku"/>
    <w:uiPriority w:val="99"/>
    <w:unhideWhenUsed/>
    <w:rsid w:val="00040E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bs.sk/o-narodnej-banke/verejne-obstaravanie/zmluvy-objednavky-faktu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827d3fed-e907-4180-bf3a-cf942ab106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070892C6B5844B5C91189FF5EEAF4" ma:contentTypeVersion="5" ma:contentTypeDescription="Umožňuje vytvoriť nový dokument." ma:contentTypeScope="" ma:versionID="df811a9b7cc0a10c30566add284739b2">
  <xsd:schema xmlns:xsd="http://www.w3.org/2001/XMLSchema" xmlns:xs="http://www.w3.org/2001/XMLSchema" xmlns:p="http://schemas.microsoft.com/office/2006/metadata/properties" xmlns:ns2="827d3fed-e907-4180-bf3a-cf942ab10660" targetNamespace="http://schemas.microsoft.com/office/2006/metadata/properties" ma:root="true" ma:fieldsID="e56f03532685c2ab3e0399c8700d153b" ns2:_="">
    <xsd:import namespace="827d3fed-e907-4180-bf3a-cf942ab10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Pozn_x00e1_mk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3fed-e907-4180-bf3a-cf942ab10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1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E7AB8-6105-4B75-8CF7-C762E07E1044}">
  <ds:schemaRefs>
    <ds:schemaRef ds:uri="http://schemas.microsoft.com/office/2006/metadata/properties"/>
    <ds:schemaRef ds:uri="http://schemas.microsoft.com/office/infopath/2007/PartnerControls"/>
    <ds:schemaRef ds:uri="827d3fed-e907-4180-bf3a-cf942ab10660"/>
  </ds:schemaRefs>
</ds:datastoreItem>
</file>

<file path=customXml/itemProps3.xml><?xml version="1.0" encoding="utf-8"?>
<ds:datastoreItem xmlns:ds="http://schemas.openxmlformats.org/officeDocument/2006/customXml" ds:itemID="{90AAE505-3ECE-4F3C-9B89-050FA83A8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79937-6BCF-4297-8FE6-12CCB0850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d3fed-e907-4180-bf3a-cf942ab10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2190</Words>
  <Characters>12488</Characters>
  <DocSecurity>0</DocSecurity>
  <Lines>104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14649</CharactersWithSpaces>
  <SharedDoc>false</SharedDoc>
  <HLinks>
    <vt:vector size="24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https://nbs.sk/o-narodnej-banke/verejne-obstaravanie/zmluvy-objednavky-faktury/</vt:lpwstr>
      </vt:variant>
      <vt:variant>
        <vt:lpwstr/>
      </vt:variant>
      <vt:variant>
        <vt:i4>1638435</vt:i4>
      </vt:variant>
      <vt:variant>
        <vt:i4>6</vt:i4>
      </vt:variant>
      <vt:variant>
        <vt:i4>0</vt:i4>
      </vt:variant>
      <vt:variant>
        <vt:i4>5</vt:i4>
      </vt:variant>
      <vt:variant>
        <vt:lpwstr>mailto:vhorvathova@nbs.sk</vt:lpwstr>
      </vt:variant>
      <vt:variant>
        <vt:lpwstr/>
      </vt:variant>
      <vt:variant>
        <vt:i4>131132</vt:i4>
      </vt:variant>
      <vt:variant>
        <vt:i4>3</vt:i4>
      </vt:variant>
      <vt:variant>
        <vt:i4>0</vt:i4>
      </vt:variant>
      <vt:variant>
        <vt:i4>5</vt:i4>
      </vt:variant>
      <vt:variant>
        <vt:lpwstr>mailto:pbandura@nbs.sk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mailto:pbandura@nbs.sk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2025-04-25T17:23:00Z</cp:lastPrinted>
  <dcterms:created xsi:type="dcterms:W3CDTF">2025-09-12T05:06:00Z</dcterms:created>
  <dcterms:modified xsi:type="dcterms:W3CDTF">2026-03-31T11:35:00Z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0x010100EB0070892C6B5844B5C91189FF5EEAF4</vt:lpwstr>
  </property>
  <property fmtid="{D5CDD505-2E9C-101B-9397-08002B2CF9AE}" pid="3" name="docLang">
    <vt:lpwstr>sk</vt:lpwstr>
  </property>
</Properties>
</file>