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32" w:rsidRPr="003D3A68" w:rsidRDefault="00DC3754" w:rsidP="00DC3754">
      <w:pPr>
        <w:pStyle w:val="Zarkazkladnhotextu2"/>
        <w:tabs>
          <w:tab w:val="left" w:pos="5103"/>
        </w:tabs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3D3A68">
        <w:rPr>
          <w:rFonts w:ascii="Times New Roman" w:hAnsi="Times New Roman"/>
          <w:b/>
          <w:sz w:val="32"/>
          <w:szCs w:val="32"/>
        </w:rPr>
        <w:t>IDENTIFIKAČNÝ LIST UCHÁDZAČA A VYHLÁSENIA UCHÁDZAČA</w:t>
      </w:r>
    </w:p>
    <w:p w:rsidR="00DC3754" w:rsidRPr="003D3A68" w:rsidRDefault="00DC3754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tbl>
      <w:tblPr>
        <w:tblStyle w:val="Mriekatabuky"/>
        <w:tblW w:w="907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383"/>
      </w:tblGrid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D3A68">
              <w:rPr>
                <w:rFonts w:ascii="Times New Roman" w:hAnsi="Times New Roman"/>
                <w:b/>
                <w:sz w:val="22"/>
                <w:szCs w:val="22"/>
              </w:rPr>
              <w:t>Obchodné meno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Sídlo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Štatutárny orgán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 DPH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Kontaktná osoba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Mobil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B7432" w:rsidRPr="003D3A68" w:rsidRDefault="000B7432" w:rsidP="000B7432">
      <w:pPr>
        <w:spacing w:after="0" w:line="240" w:lineRule="auto"/>
        <w:jc w:val="both"/>
        <w:rPr>
          <w:rFonts w:ascii="Times New Roman" w:eastAsia="MS Gothic" w:hAnsi="Times New Roman"/>
          <w:bCs/>
        </w:rPr>
      </w:pPr>
    </w:p>
    <w:p w:rsidR="000B7432" w:rsidRPr="003D3A68" w:rsidRDefault="000B7432" w:rsidP="000B7432">
      <w:pPr>
        <w:spacing w:after="0" w:line="240" w:lineRule="auto"/>
        <w:jc w:val="both"/>
        <w:rPr>
          <w:rFonts w:ascii="Times New Roman" w:hAnsi="Times New Roman"/>
          <w:b/>
        </w:rPr>
      </w:pPr>
      <w:r w:rsidRPr="003D3A68">
        <w:rPr>
          <w:rFonts w:ascii="Times New Roman" w:eastAsia="MS Gothic" w:hAnsi="Times New Roman"/>
          <w:bCs/>
        </w:rPr>
        <w:t xml:space="preserve">Vyššie identifikovaný uchádzač, ktorý predložil svoju ponuku </w:t>
      </w:r>
      <w:r w:rsidRPr="003D3A68">
        <w:rPr>
          <w:rFonts w:ascii="Times New Roman" w:hAnsi="Times New Roman"/>
          <w:bCs/>
        </w:rPr>
        <w:t xml:space="preserve">na predmet zákazky s názvom </w:t>
      </w:r>
      <w:r w:rsidRPr="003D3A68">
        <w:rPr>
          <w:rFonts w:ascii="Times New Roman" w:hAnsi="Times New Roman"/>
          <w:b/>
        </w:rPr>
        <w:t>„</w:t>
      </w:r>
      <w:r w:rsidR="00836B98">
        <w:rPr>
          <w:rFonts w:ascii="Times New Roman" w:hAnsi="Times New Roman"/>
          <w:b/>
        </w:rPr>
        <w:t>Rozšírenie licencií VMware</w:t>
      </w:r>
      <w:bookmarkStart w:id="0" w:name="_GoBack"/>
      <w:bookmarkEnd w:id="0"/>
      <w:r w:rsidRPr="003D3A68">
        <w:rPr>
          <w:rFonts w:ascii="Times New Roman" w:hAnsi="Times New Roman"/>
          <w:bCs/>
        </w:rPr>
        <w:t xml:space="preserve">“ </w:t>
      </w:r>
      <w:r w:rsidRPr="003D3A68">
        <w:rPr>
          <w:rFonts w:ascii="Times New Roman" w:hAnsi="Times New Roman"/>
          <w:iCs/>
        </w:rPr>
        <w:t>(ďalej len „</w:t>
      </w:r>
      <w:r w:rsidRPr="003D3A68">
        <w:rPr>
          <w:rFonts w:ascii="Times New Roman" w:hAnsi="Times New Roman"/>
          <w:bCs/>
          <w:iCs/>
        </w:rPr>
        <w:t>zákazka</w:t>
      </w:r>
      <w:r w:rsidRPr="003D3A68">
        <w:rPr>
          <w:rFonts w:ascii="Times New Roman" w:hAnsi="Times New Roman"/>
          <w:iCs/>
        </w:rPr>
        <w:t>“)</w:t>
      </w:r>
      <w:r w:rsidRPr="003D3A68">
        <w:rPr>
          <w:rFonts w:ascii="Times New Roman" w:hAnsi="Times New Roman"/>
          <w:bCs/>
          <w:iCs/>
        </w:rPr>
        <w:t xml:space="preserve"> </w:t>
      </w:r>
      <w:r w:rsidRPr="003D3A68">
        <w:rPr>
          <w:rFonts w:ascii="Times New Roman" w:hAnsi="Times New Roman"/>
          <w:bCs/>
        </w:rPr>
        <w:t>v rámci dynamického nákupného systému s názvom „</w:t>
      </w:r>
      <w:r w:rsidRPr="003D3A68">
        <w:rPr>
          <w:rFonts w:ascii="Times New Roman" w:hAnsi="Times New Roman"/>
          <w:b/>
        </w:rPr>
        <w:t>Nákup IKT (DNS)</w:t>
      </w:r>
      <w:r w:rsidRPr="003D3A68">
        <w:rPr>
          <w:rFonts w:ascii="Times New Roman" w:hAnsi="Times New Roman"/>
          <w:bCs/>
        </w:rPr>
        <w:t xml:space="preserve">“ zriadeného postupom užšej súťaže vyhlásenej verejným obstarávateľom </w:t>
      </w:r>
      <w:r w:rsidRPr="003D3A68">
        <w:rPr>
          <w:rFonts w:ascii="Times New Roman" w:hAnsi="Times New Roman"/>
          <w:b/>
        </w:rPr>
        <w:t>Národné centrum zdravotníckych informácií</w:t>
      </w:r>
      <w:r w:rsidRPr="003D3A68">
        <w:rPr>
          <w:rFonts w:ascii="Times New Roman" w:hAnsi="Times New Roman"/>
        </w:rPr>
        <w:t xml:space="preserve">, </w:t>
      </w:r>
      <w:proofErr w:type="spellStart"/>
      <w:r w:rsidRPr="003D3A68">
        <w:rPr>
          <w:rFonts w:ascii="Times New Roman" w:hAnsi="Times New Roman"/>
        </w:rPr>
        <w:t>Lazaretská</w:t>
      </w:r>
      <w:proofErr w:type="spellEnd"/>
      <w:r w:rsidRPr="003D3A68">
        <w:rPr>
          <w:rFonts w:ascii="Times New Roman" w:hAnsi="Times New Roman"/>
        </w:rPr>
        <w:t xml:space="preserve"> 26, 811 09 Bratislava </w:t>
      </w:r>
      <w:r w:rsidRPr="003D3A68">
        <w:rPr>
          <w:rFonts w:ascii="Times New Roman" w:hAnsi="Times New Roman"/>
          <w:bCs/>
        </w:rPr>
        <w:t>(ďalej len „</w:t>
      </w:r>
      <w:r w:rsidRPr="003D3A68">
        <w:rPr>
          <w:rFonts w:ascii="Times New Roman" w:hAnsi="Times New Roman"/>
          <w:b/>
          <w:bCs/>
        </w:rPr>
        <w:t>verejný obstarávateľ</w:t>
      </w:r>
      <w:r w:rsidRPr="003D3A68">
        <w:rPr>
          <w:rFonts w:ascii="Times New Roman" w:hAnsi="Times New Roman"/>
          <w:bCs/>
        </w:rPr>
        <w:t xml:space="preserve">“) zverejním </w:t>
      </w:r>
      <w:r w:rsidRPr="003D3A68">
        <w:rPr>
          <w:rFonts w:ascii="Times New Roman" w:hAnsi="Times New Roman"/>
        </w:rPr>
        <w:t xml:space="preserve">oznámenia o vyhlásení verejného obstarávania </w:t>
      </w:r>
      <w:r w:rsidRPr="003D3A68">
        <w:rPr>
          <w:rFonts w:ascii="Times New Roman" w:hAnsi="Times New Roman"/>
          <w:bCs/>
        </w:rPr>
        <w:t xml:space="preserve">v Dodatku k Úradnému vestníku Európskej únie č. OJ S 91/2024 zo dňa 10.05.2024 pod značkou 275474-2024 a vo Vestníku verejného obstarávania č. 91/2024 zo dňa 13.05.2024 pod značkou 12525 - MUT </w:t>
      </w:r>
      <w:r w:rsidRPr="003D3A68">
        <w:rPr>
          <w:rFonts w:ascii="Times New Roman" w:hAnsi="Times New Roman"/>
        </w:rPr>
        <w:t>(ďalej len „</w:t>
      </w:r>
      <w:r w:rsidRPr="003D3A68">
        <w:rPr>
          <w:rFonts w:ascii="Times New Roman" w:hAnsi="Times New Roman"/>
          <w:b/>
          <w:bCs/>
        </w:rPr>
        <w:t>DNS</w:t>
      </w:r>
      <w:r w:rsidRPr="003D3A68">
        <w:rPr>
          <w:rFonts w:ascii="Times New Roman" w:hAnsi="Times New Roman"/>
        </w:rPr>
        <w:t xml:space="preserve">“) a ktorý bol </w:t>
      </w:r>
      <w:r w:rsidRPr="003D3A68">
        <w:rPr>
          <w:rFonts w:ascii="Times New Roman" w:hAnsi="Times New Roman"/>
          <w:bCs/>
        </w:rPr>
        <w:t>zriadený  v súlade s § 60 ods. 9 zákona č. 343/2015 Z. z. o verejnom obstarávaní a o zmene a doplnení niektorých zákonov v znení neskorších predpisov (ďalej len „ZVO“) dňa 25.06.2024</w:t>
      </w:r>
    </w:p>
    <w:p w:rsidR="00DC3754" w:rsidRPr="003D3A68" w:rsidRDefault="00DC3754" w:rsidP="000B7432">
      <w:pPr>
        <w:spacing w:after="0" w:line="240" w:lineRule="auto"/>
        <w:jc w:val="both"/>
        <w:rPr>
          <w:rFonts w:ascii="Times New Roman" w:hAnsi="Times New Roman"/>
        </w:rPr>
      </w:pPr>
    </w:p>
    <w:p w:rsidR="00C47324" w:rsidRPr="003D3A68" w:rsidRDefault="00C47324" w:rsidP="000B7432">
      <w:pPr>
        <w:spacing w:after="0" w:line="240" w:lineRule="auto"/>
        <w:jc w:val="both"/>
        <w:rPr>
          <w:rFonts w:ascii="Times New Roman" w:hAnsi="Times New Roman"/>
        </w:rPr>
      </w:pPr>
    </w:p>
    <w:p w:rsidR="000B7432" w:rsidRPr="003D3A68" w:rsidRDefault="000B7432" w:rsidP="00C4732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 xml:space="preserve">č e s t n e  </w:t>
      </w:r>
      <w:r w:rsidR="00C47324" w:rsidRPr="003D3A68">
        <w:rPr>
          <w:rFonts w:ascii="Times New Roman" w:eastAsia="Times New Roman" w:hAnsi="Times New Roman"/>
          <w:b/>
        </w:rPr>
        <w:t xml:space="preserve">  </w:t>
      </w:r>
      <w:r w:rsidRPr="003D3A68">
        <w:rPr>
          <w:rFonts w:ascii="Times New Roman" w:eastAsia="Times New Roman" w:hAnsi="Times New Roman"/>
          <w:b/>
        </w:rPr>
        <w:t xml:space="preserve">v y h l a s u j e ,   ž e </w:t>
      </w:r>
    </w:p>
    <w:p w:rsidR="00DC3754" w:rsidRPr="003D3A68" w:rsidRDefault="00DC375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:rsidR="00C47324" w:rsidRPr="003D3A68" w:rsidRDefault="00C4732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konfliktom záujmov v zmysle § 23 ZVO v rámci zadávania tejto zákazky,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som nevyvíjal a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nebudem vyvíjať voči žiadnej osobe na strane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obstarávateľa, ktorá je alebo by mohla byť zainteresovaná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zmysle ustanovení § 23 ods. 3 ZVO („zainteresovaná osoba“) akékoľvek aktivity, ktoré </w:t>
      </w:r>
      <w:r w:rsidR="00E210A9" w:rsidRPr="003D3A68">
        <w:rPr>
          <w:rFonts w:ascii="Times New Roman" w:eastAsia="Proba Pro" w:hAnsi="Times New Roman"/>
        </w:rPr>
        <w:t>b</w:t>
      </w:r>
      <w:r w:rsidRPr="003D3A68">
        <w:rPr>
          <w:rFonts w:ascii="Times New Roman" w:eastAsia="Proba Pro" w:hAnsi="Times New Roman"/>
        </w:rPr>
        <w:t>y mohli viesť k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zvýhodneniu nášho postavenia </w:t>
      </w:r>
      <w:r w:rsidR="00E210A9" w:rsidRPr="003D3A68">
        <w:rPr>
          <w:rFonts w:ascii="Times New Roman" w:eastAsia="Proba Pro" w:hAnsi="Times New Roman"/>
        </w:rPr>
        <w:t>v tomto verejnom obstarávaní</w:t>
      </w:r>
      <w:r w:rsidRPr="003D3A68">
        <w:rPr>
          <w:rFonts w:ascii="Times New Roman" w:eastAsia="Proba Pro" w:hAnsi="Times New Roman"/>
        </w:rPr>
        <w:t>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neposkytol som a neposkytnem akejkoľvek čo i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len potencionálne zainteresovanej osobe priamo alebo nepriamo akúkoľvek finančnú alebo vecnú výhodu ako motiváciu alebo odmenu súvisiacu so zadaním tejto zákazky, 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 xml:space="preserve">budem bezodkladne informovať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 o akejkoľvek situácii, ktorá je považovaná za konflikt záujmov alebo ktorá by mohla viesť ku konfliktu záujmov kedykoľvek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>priebehu procesu verejného obstarávania,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poskytnem verejnému obstarávateľovi v postupe tohto verejného obstarávania presné, pravdivé a úplné informácie;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>v súvislosti so sankciami voči Ruskej federácií,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 xml:space="preserve">v spoločnosti, ktorá je uchádzačom nefiguruje ruská účasť, ktorá prekračuje limity stanovené v článku 5k nariadenia Rady (EÚ) č. 833/2014 z 31. júla 2014 o reštriktívnych opatreniach </w:t>
      </w:r>
      <w:r w:rsidRPr="003D3A68">
        <w:rPr>
          <w:rFonts w:ascii="Times New Roman" w:eastAsia="Proba Pro" w:hAnsi="Times New Roman"/>
        </w:rPr>
        <w:lastRenderedPageBreak/>
        <w:t>s ohľadom na konanie Ruska, ktorým destabilizuje situáciu na Ukrajine v znení nariadenia Rady (EÚ) č. 2022/578 z 8. apríla 2022</w:t>
      </w:r>
      <w:r w:rsidR="00DC3754" w:rsidRPr="003D3A68">
        <w:rPr>
          <w:rFonts w:ascii="Times New Roman" w:eastAsia="Proba Pro" w:hAnsi="Times New Roman"/>
        </w:rPr>
        <w:t>;</w:t>
      </w:r>
    </w:p>
    <w:p w:rsidR="000B7432" w:rsidRPr="003D3A68" w:rsidRDefault="00DC3754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p</w:t>
      </w:r>
      <w:r w:rsidR="000B7432" w:rsidRPr="003D3A68">
        <w:rPr>
          <w:rFonts w:ascii="Times New Roman" w:eastAsia="Proba Pro" w:hAnsi="Times New Roman"/>
        </w:rPr>
        <w:t>redovšetkým vyhlasujem, že: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ruským štátnym príslušníkom ani fyzickou alebo právnickou osobou, subjektov alebo orgánom so sídlom v</w:t>
      </w:r>
      <w:r w:rsidR="00DC3754" w:rsidRPr="003D3A68">
        <w:rPr>
          <w:rFonts w:eastAsia="Proba Pro"/>
          <w:sz w:val="22"/>
          <w:szCs w:val="22"/>
        </w:rPr>
        <w:t> </w:t>
      </w:r>
      <w:r w:rsidRPr="003D3A68">
        <w:rPr>
          <w:rFonts w:eastAsia="Proba Pro"/>
          <w:sz w:val="22"/>
          <w:szCs w:val="22"/>
        </w:rPr>
        <w:t>Rusku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právnickou osobou, subjektom alebo orgánom, ktorých vlastnícke práva priamo alebo nepriamo vlastní z viac ako 50% subjekt uvedený v písm. a) vyššie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fyzická alebo právnická osoba, subjekt alebo orgán, ktorý koná v menej alebo na príkaz subjektu uvedeného v písm. a) alebo b) vyššie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subdodávatelia alebo subjekty, ktorých kapacity uchádzač využíva na preukázanie podmienok účasti, ktoré sú subjektami uvedenými v písm. a) až c) vyššie, nemajú účasť vyššiu ako 10% hodnoty zákazky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DC3754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z</w:t>
      </w:r>
      <w:r w:rsidR="000B7432" w:rsidRPr="003D3A68">
        <w:rPr>
          <w:rFonts w:ascii="Times New Roman" w:eastAsia="Proba Pro" w:hAnsi="Times New Roman"/>
        </w:rPr>
        <w:t>ároveň čestne vyhlasujem, že táto ponuka a realizácia plnenia podľa zmluvy, ktorá bude výsledkom daného verejného obstarávania zo strany uchádzača,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</w:t>
      </w:r>
      <w:r w:rsidRPr="003D3A68">
        <w:rPr>
          <w:rFonts w:ascii="Times New Roman" w:eastAsia="Proba Pro" w:hAnsi="Times New Roman"/>
        </w:rPr>
        <w:t>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akceptác</w:t>
      </w:r>
      <w:r w:rsidR="00716012" w:rsidRPr="003D3A68">
        <w:rPr>
          <w:rFonts w:ascii="Times New Roman" w:eastAsia="Times New Roman" w:hAnsi="Times New Roman"/>
          <w:b/>
        </w:rPr>
        <w:t>iou podmienok zadávania zákazky</w:t>
      </w:r>
    </w:p>
    <w:p w:rsidR="000B7432" w:rsidRPr="003D3A68" w:rsidRDefault="000B7432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>v plnom rozsahu a bez výhrad súhlasím so všetkými podmienkami zadávania zákazky uvedenými v oznámení o vyhlásení verejného obstarávani</w:t>
      </w:r>
      <w:r w:rsidR="00E210A9" w:rsidRPr="003D3A68">
        <w:rPr>
          <w:rFonts w:ascii="Times New Roman" w:hAnsi="Times New Roman"/>
        </w:rPr>
        <w:t>a, v súťažných podkladoch pre DN</w:t>
      </w:r>
      <w:r w:rsidRPr="003D3A68">
        <w:rPr>
          <w:rFonts w:ascii="Times New Roman" w:hAnsi="Times New Roman"/>
        </w:rPr>
        <w:t>S a ich prílohách a vo Výzve na predkladanie ponúk a jej prílohách, ktoré som v súvislosti so zadávaním tejto zákazky prevzal, vrátane obchodných pod</w:t>
      </w:r>
      <w:r w:rsidR="00E210A9" w:rsidRPr="003D3A68">
        <w:rPr>
          <w:rFonts w:ascii="Times New Roman" w:hAnsi="Times New Roman"/>
        </w:rPr>
        <w:t>mienok, ktoré tvoria prílohu č. </w:t>
      </w:r>
      <w:r w:rsidRPr="003D3A68">
        <w:rPr>
          <w:rFonts w:ascii="Times New Roman" w:hAnsi="Times New Roman"/>
        </w:rPr>
        <w:t xml:space="preserve">2 výzvy – Návrh </w:t>
      </w:r>
      <w:r w:rsidR="00E210A9" w:rsidRPr="003D3A68">
        <w:rPr>
          <w:rFonts w:ascii="Times New Roman" w:hAnsi="Times New Roman"/>
        </w:rPr>
        <w:t xml:space="preserve">na dodanie softvérových licencií s podporou </w:t>
      </w:r>
      <w:r w:rsidRPr="003D3A68">
        <w:rPr>
          <w:rFonts w:ascii="Times New Roman" w:hAnsi="Times New Roman"/>
        </w:rPr>
        <w:t>a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všetky</w:t>
      </w:r>
      <w:r w:rsidRPr="003D3A68">
        <w:rPr>
          <w:rFonts w:ascii="Times New Roman" w:hAnsi="Times New Roman"/>
        </w:rPr>
        <w:t xml:space="preserve"> mnou predložené doklady a údaje uvedené v ponuke sú pravdivé a úplné</w:t>
      </w:r>
      <w:r w:rsidRPr="003D3A68">
        <w:rPr>
          <w:rFonts w:ascii="Times New Roman" w:eastAsia="Proba Pro" w:hAnsi="Times New Roman"/>
        </w:rPr>
        <w:t>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3D3A68">
        <w:rPr>
          <w:rFonts w:ascii="Times New Roman" w:eastAsia="Times New Roman" w:hAnsi="Times New Roman"/>
          <w:b/>
          <w:bCs/>
        </w:rPr>
        <w:t>v súvislosti s využitím subdodávateľov v rámci </w:t>
      </w:r>
      <w:r w:rsidR="00716012" w:rsidRPr="003D3A68">
        <w:rPr>
          <w:rFonts w:ascii="Times New Roman" w:eastAsia="Times New Roman" w:hAnsi="Times New Roman"/>
          <w:b/>
          <w:bCs/>
        </w:rPr>
        <w:t>realizácie predmetu zákazky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prípade uzavretia zmluvy s verejným obstarávateľom na vyššie uvedený predmet </w:t>
      </w:r>
      <w:r w:rsidRPr="003D3A68">
        <w:rPr>
          <w:rFonts w:ascii="Times New Roman" w:eastAsia="Proba Pro" w:hAnsi="Times New Roman"/>
        </w:rPr>
        <w:t>zákazky</w:t>
      </w:r>
      <w:r w:rsidR="00F820D9" w:rsidRPr="003D3A68">
        <w:rPr>
          <w:rStyle w:val="Odkaznapoznmkupodiarou"/>
          <w:rFonts w:ascii="Times New Roman" w:hAnsi="Times New Roman"/>
        </w:rPr>
        <w:footnoteReference w:id="1"/>
      </w:r>
    </w:p>
    <w:p w:rsidR="000B7432" w:rsidRPr="003D3A68" w:rsidRDefault="00550552" w:rsidP="000B7432">
      <w:pPr>
        <w:widowControl w:val="0"/>
        <w:spacing w:line="240" w:lineRule="auto"/>
        <w:ind w:left="1134" w:hanging="14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nebudem plnenie predmetu zmluvy poskytovať prostredníctvom subdodávateľa/-</w:t>
      </w:r>
      <w:proofErr w:type="spellStart"/>
      <w:r w:rsidR="000B7432" w:rsidRPr="003D3A68">
        <w:rPr>
          <w:rFonts w:ascii="Times New Roman" w:hAnsi="Times New Roman"/>
        </w:rPr>
        <w:t>ov</w:t>
      </w:r>
      <w:proofErr w:type="spellEnd"/>
      <w:r w:rsidR="000B7432" w:rsidRPr="003D3A68">
        <w:rPr>
          <w:rFonts w:ascii="Times New Roman" w:hAnsi="Times New Roman"/>
        </w:rPr>
        <w:t>,</w:t>
      </w:r>
    </w:p>
    <w:p w:rsidR="000B7432" w:rsidRPr="003D3A68" w:rsidRDefault="00550552" w:rsidP="000B7432">
      <w:pPr>
        <w:widowControl w:val="0"/>
        <w:tabs>
          <w:tab w:val="left" w:pos="1418"/>
        </w:tabs>
        <w:spacing w:line="240" w:lineRule="auto"/>
        <w:ind w:left="1413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informácie o subdodávateľoch uvediem verejnému obstarávateľovi najneskôr v čase uzavretia zmluvy (napr. z dôvodu, že v čase predkladania ponuky mi informácie o subdodávateľoch nie sú známe),</w:t>
      </w:r>
    </w:p>
    <w:p w:rsidR="000B7432" w:rsidRPr="003D3A68" w:rsidRDefault="00550552" w:rsidP="000B7432">
      <w:pPr>
        <w:widowControl w:val="0"/>
        <w:tabs>
          <w:tab w:val="left" w:pos="1418"/>
        </w:tabs>
        <w:spacing w:after="240" w:line="240" w:lineRule="auto"/>
        <w:ind w:left="1412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budem plnenie predmetu zmluvy poskytovať prostredníctvom nasledovných subdodávateľov v nasledovnom rozsahu: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261"/>
        <w:gridCol w:w="835"/>
        <w:gridCol w:w="1544"/>
        <w:gridCol w:w="1410"/>
        <w:gridCol w:w="1259"/>
        <w:gridCol w:w="1354"/>
      </w:tblGrid>
      <w:tr w:rsidR="00F820D9" w:rsidRPr="003D3A68" w:rsidTr="00716012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Obchodné meno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Sídlo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IČO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 xml:space="preserve">Informácie o osobe oprávnenej konať za subdodávateľa 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Podiel subdodávky v %</w:t>
            </w:r>
          </w:p>
        </w:tc>
      </w:tr>
      <w:tr w:rsidR="00F820D9" w:rsidRPr="003D3A68" w:rsidTr="00716012">
        <w:trPr>
          <w:trHeight w:val="466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meno a priezvisko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adresa pobytu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dátum narodenia</w:t>
            </w: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820D9" w:rsidRPr="003D3A68" w:rsidTr="0071601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20D9" w:rsidRPr="003D3A68" w:rsidRDefault="00F820D9" w:rsidP="00F820D9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0B7432" w:rsidRPr="003D3A68" w:rsidRDefault="000B7432" w:rsidP="00F820D9">
      <w:pPr>
        <w:pStyle w:val="Odsekzoznamu"/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b/>
          <w:bCs/>
          <w:sz w:val="22"/>
          <w:szCs w:val="22"/>
        </w:rPr>
      </w:pPr>
      <w:r w:rsidRPr="003D3A68">
        <w:rPr>
          <w:b/>
          <w:bCs/>
          <w:sz w:val="22"/>
          <w:szCs w:val="22"/>
        </w:rPr>
        <w:t>v súvislosti s vypracovaním ponuky v zmysle § 49 ods. 5 ZVO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>sme ako uchádzač vypracovali túto ponuku</w:t>
      </w:r>
      <w:r w:rsidR="00716012" w:rsidRPr="003D3A68">
        <w:rPr>
          <w:rStyle w:val="Odkaznapoznmkupodiarou"/>
          <w:rFonts w:ascii="Times New Roman" w:hAnsi="Times New Roman"/>
        </w:rPr>
        <w:footnoteReference w:id="2"/>
      </w:r>
      <w:r w:rsidRPr="003D3A68">
        <w:rPr>
          <w:rFonts w:ascii="Times New Roman" w:hAnsi="Times New Roman"/>
        </w:rPr>
        <w:t xml:space="preserve"> </w:t>
      </w:r>
    </w:p>
    <w:p w:rsidR="000B7432" w:rsidRPr="003D3A68" w:rsidRDefault="00550552" w:rsidP="000B7432">
      <w:pPr>
        <w:widowControl w:val="0"/>
        <w:tabs>
          <w:tab w:val="left" w:pos="1418"/>
        </w:tabs>
        <w:spacing w:after="120" w:line="240" w:lineRule="auto"/>
        <w:ind w:left="1134" w:hanging="142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>samostatne,</w:t>
      </w:r>
    </w:p>
    <w:p w:rsidR="00716012" w:rsidRPr="003D3A68" w:rsidRDefault="00550552" w:rsidP="002D6739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 xml:space="preserve">s využitím služieb alebo podkladov nasledovných osôb (pozn.: osôb odlišných od zamestnancov uchádzača):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358"/>
        <w:gridCol w:w="2607"/>
        <w:gridCol w:w="1887"/>
      </w:tblGrid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Obchodné meno alebo názov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Adresa pobytu, sídlo alebo miesto podnikania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IČO (ak bolo pridelené)</w:t>
            </w:r>
          </w:p>
        </w:tc>
      </w:tr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16012" w:rsidRPr="003D3A68" w:rsidRDefault="000B7432" w:rsidP="00716012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                     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 xml:space="preserve">v súvislosti s ochranou osobných údajov v zmysle zákona č. 18/2019 </w:t>
      </w:r>
      <w:r w:rsidRPr="003D3A68">
        <w:rPr>
          <w:rFonts w:ascii="Times New Roman" w:eastAsia="Times New Roman" w:hAnsi="Times New Roman"/>
          <w:b/>
          <w:bCs/>
        </w:rPr>
        <w:t>o ochrane osobných údajov a o zmene a doplnení niektorých zákonov v znení neskorších predpisov (ďalej aj ako „</w:t>
      </w:r>
      <w:proofErr w:type="spellStart"/>
      <w:r w:rsidR="00DC3754" w:rsidRPr="003D3A68">
        <w:rPr>
          <w:rFonts w:ascii="Times New Roman" w:eastAsia="Times New Roman" w:hAnsi="Times New Roman"/>
          <w:b/>
          <w:bCs/>
        </w:rPr>
        <w:t>ZoOÚ</w:t>
      </w:r>
      <w:proofErr w:type="spellEnd"/>
      <w:r w:rsidR="00DC3754" w:rsidRPr="003D3A68">
        <w:rPr>
          <w:rFonts w:ascii="Times New Roman" w:eastAsia="Times New Roman" w:hAnsi="Times New Roman"/>
          <w:b/>
          <w:bCs/>
        </w:rPr>
        <w:t>“)</w:t>
      </w:r>
      <w:r w:rsidR="002D6739" w:rsidRPr="003D3A68">
        <w:rPr>
          <w:rFonts w:ascii="Times New Roman" w:eastAsia="Times New Roman" w:hAnsi="Times New Roman"/>
          <w:b/>
          <w:bCs/>
        </w:rPr>
        <w:t>, ak je to uplatniteľné na predloženú ponuku,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rozsahu, v akom to predpisuje </w:t>
      </w:r>
      <w:proofErr w:type="spellStart"/>
      <w:r w:rsidRPr="003D3A68">
        <w:rPr>
          <w:rFonts w:ascii="Times New Roman" w:hAnsi="Times New Roman"/>
        </w:rPr>
        <w:t>ZoOÚ</w:t>
      </w:r>
      <w:proofErr w:type="spellEnd"/>
      <w:r w:rsidRPr="003D3A68">
        <w:rPr>
          <w:rFonts w:ascii="Times New Roman" w:hAnsi="Times New Roman"/>
        </w:rPr>
        <w:t xml:space="preserve">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všetky dotknuté osoby mi udelili svoj súhlas na to, aby tieto osobné údaje boli poskytnuté, a aby ich ďalej za deklarovaným účelom spracovával </w:t>
      </w:r>
      <w:r w:rsidR="002D6739" w:rsidRPr="003D3A68">
        <w:rPr>
          <w:rFonts w:ascii="Times New Roman" w:hAnsi="Times New Roman"/>
        </w:rPr>
        <w:t>verejný obstarávateľ</w:t>
      </w:r>
      <w:r w:rsidRPr="003D3A68">
        <w:rPr>
          <w:rFonts w:ascii="Times New Roman" w:hAnsi="Times New Roman"/>
        </w:rPr>
        <w:t>.</w:t>
      </w:r>
    </w:p>
    <w:p w:rsidR="00716012" w:rsidRPr="003D3A68" w:rsidRDefault="0071601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</w:p>
    <w:p w:rsidR="000B7432" w:rsidRPr="003D3A68" w:rsidRDefault="000B743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V</w:t>
      </w:r>
      <w:r w:rsidR="002D6739" w:rsidRPr="003D3A68">
        <w:rPr>
          <w:rFonts w:ascii="Times New Roman" w:eastAsia="Proba Pro" w:hAnsi="Times New Roman"/>
        </w:rPr>
        <w:t xml:space="preserve"> </w:t>
      </w:r>
      <w:r w:rsidR="003D3A68">
        <w:rPr>
          <w:rFonts w:ascii="Times New Roman" w:eastAsia="Proba Pro" w:hAnsi="Times New Roman"/>
        </w:rPr>
        <w:t>.............</w:t>
      </w:r>
      <w:r w:rsidR="002D6739" w:rsidRPr="003D3A68">
        <w:rPr>
          <w:rFonts w:ascii="Times New Roman" w:eastAsia="Proba Pro" w:hAnsi="Times New Roman"/>
        </w:rPr>
        <w:t xml:space="preserve"> </w:t>
      </w:r>
      <w:r w:rsidRPr="003D3A68">
        <w:rPr>
          <w:rFonts w:ascii="Times New Roman" w:eastAsia="Proba Pro" w:hAnsi="Times New Roman"/>
        </w:rPr>
        <w:t xml:space="preserve">dňa </w:t>
      </w:r>
      <w:r w:rsidR="002D6739" w:rsidRPr="003D3A68">
        <w:rPr>
          <w:rFonts w:ascii="Times New Roman" w:eastAsia="Proba Pro" w:hAnsi="Times New Roman"/>
        </w:rPr>
        <w:t>...</w:t>
      </w:r>
      <w:r w:rsidR="003D3A68">
        <w:rPr>
          <w:rFonts w:ascii="Times New Roman" w:eastAsia="Proba Pro" w:hAnsi="Times New Roman"/>
        </w:rPr>
        <w:t>...........</w:t>
      </w: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716012" w:rsidRPr="003D3A68" w:rsidRDefault="000B743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_</w:t>
      </w:r>
      <w:r w:rsidR="00716012" w:rsidRPr="003D3A68">
        <w:rPr>
          <w:rFonts w:ascii="Times New Roman" w:eastAsia="Proba Pro" w:hAnsi="Times New Roman"/>
        </w:rPr>
        <w:t>____________________________</w:t>
      </w: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>M</w:t>
      </w:r>
      <w:r w:rsidR="000B7432" w:rsidRPr="003D3A68">
        <w:rPr>
          <w:rFonts w:ascii="Times New Roman" w:hAnsi="Times New Roman"/>
          <w:bCs/>
        </w:rPr>
        <w:t>eno a</w:t>
      </w:r>
      <w:r w:rsidRPr="003D3A68">
        <w:rPr>
          <w:rFonts w:ascii="Times New Roman" w:hAnsi="Times New Roman"/>
          <w:bCs/>
        </w:rPr>
        <w:t> </w:t>
      </w:r>
      <w:r w:rsidR="000B7432" w:rsidRPr="003D3A68">
        <w:rPr>
          <w:rFonts w:ascii="Times New Roman" w:hAnsi="Times New Roman"/>
          <w:bCs/>
        </w:rPr>
        <w:t>priezvisko</w:t>
      </w:r>
      <w:r w:rsidRPr="003D3A68">
        <w:rPr>
          <w:rFonts w:ascii="Times New Roman" w:hAnsi="Times New Roman"/>
          <w:bCs/>
        </w:rPr>
        <w:t>, funkcia</w:t>
      </w:r>
    </w:p>
    <w:p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 xml:space="preserve">a </w:t>
      </w:r>
      <w:r w:rsidR="000B7432" w:rsidRPr="003D3A68">
        <w:rPr>
          <w:rFonts w:ascii="Times New Roman" w:hAnsi="Times New Roman"/>
          <w:bCs/>
        </w:rPr>
        <w:t>podpis</w:t>
      </w:r>
      <w:r w:rsidRPr="003D3A68">
        <w:rPr>
          <w:rStyle w:val="Odkaznapoznmkupodiarou"/>
          <w:rFonts w:ascii="Times New Roman" w:hAnsi="Times New Roman"/>
          <w:bCs/>
        </w:rPr>
        <w:footnoteReference w:id="3"/>
      </w: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4F123B" w:rsidRPr="003D3A68" w:rsidRDefault="004F123B">
      <w:pPr>
        <w:rPr>
          <w:rFonts w:ascii="Times New Roman" w:hAnsi="Times New Roman"/>
        </w:rPr>
      </w:pPr>
    </w:p>
    <w:sectPr w:rsidR="004F123B" w:rsidRPr="003D3A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552" w:rsidRDefault="00550552" w:rsidP="00F820D9">
      <w:pPr>
        <w:spacing w:after="0" w:line="240" w:lineRule="auto"/>
      </w:pPr>
      <w:r>
        <w:separator/>
      </w:r>
    </w:p>
  </w:endnote>
  <w:endnote w:type="continuationSeparator" w:id="0">
    <w:p w:rsidR="00550552" w:rsidRDefault="00550552" w:rsidP="00F8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552" w:rsidRDefault="00550552" w:rsidP="00F820D9">
      <w:pPr>
        <w:spacing w:after="0" w:line="240" w:lineRule="auto"/>
      </w:pPr>
      <w:r>
        <w:separator/>
      </w:r>
    </w:p>
  </w:footnote>
  <w:footnote w:type="continuationSeparator" w:id="0">
    <w:p w:rsidR="00550552" w:rsidRDefault="00550552" w:rsidP="00F820D9">
      <w:pPr>
        <w:spacing w:after="0" w:line="240" w:lineRule="auto"/>
      </w:pPr>
      <w:r>
        <w:continuationSeparator/>
      </w:r>
    </w:p>
  </w:footnote>
  <w:footnote w:id="1">
    <w:p w:rsidR="00F820D9" w:rsidRPr="00716012" w:rsidRDefault="00F820D9" w:rsidP="00F820D9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</w:t>
      </w:r>
      <w:r w:rsidR="00716012" w:rsidRPr="00716012">
        <w:rPr>
          <w:rFonts w:ascii="Arial" w:hAnsi="Arial" w:cs="Arial"/>
          <w:sz w:val="16"/>
          <w:szCs w:val="16"/>
        </w:rPr>
        <w:t xml:space="preserve">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-1876141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6012"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="00716012" w:rsidRPr="00716012">
        <w:rPr>
          <w:rFonts w:ascii="Arial" w:hAnsi="Arial" w:cs="Arial"/>
          <w:sz w:val="16"/>
          <w:szCs w:val="16"/>
        </w:rPr>
        <w:t xml:space="preserve">, resp. </w:t>
      </w:r>
      <w:proofErr w:type="spellStart"/>
      <w:r w:rsidR="00716012" w:rsidRPr="00716012">
        <w:rPr>
          <w:rFonts w:ascii="Arial" w:hAnsi="Arial" w:cs="Arial"/>
          <w:sz w:val="16"/>
          <w:szCs w:val="16"/>
        </w:rPr>
        <w:t>nehodiace</w:t>
      </w:r>
      <w:proofErr w:type="spellEnd"/>
      <w:r w:rsidR="00716012" w:rsidRPr="00716012">
        <w:rPr>
          <w:rFonts w:ascii="Arial" w:hAnsi="Arial" w:cs="Arial"/>
          <w:sz w:val="16"/>
          <w:szCs w:val="16"/>
        </w:rPr>
        <w:t xml:space="preserve"> sa prečiarknite.</w:t>
      </w:r>
    </w:p>
  </w:footnote>
  <w:footnote w:id="2">
    <w:p w:rsidR="00716012" w:rsidRPr="00716012" w:rsidRDefault="00716012" w:rsidP="00716012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</w:t>
      </w:r>
      <w:r w:rsidRPr="00716012">
        <w:rPr>
          <w:rFonts w:ascii="Arial" w:hAnsi="Arial" w:cs="Arial"/>
          <w:sz w:val="16"/>
          <w:szCs w:val="16"/>
        </w:rPr>
        <w:t xml:space="preserve">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8193809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Pr="00716012">
        <w:rPr>
          <w:rFonts w:ascii="Arial" w:hAnsi="Arial" w:cs="Arial"/>
          <w:sz w:val="16"/>
          <w:szCs w:val="16"/>
        </w:rPr>
        <w:t xml:space="preserve">, resp. </w:t>
      </w:r>
      <w:proofErr w:type="spellStart"/>
      <w:r w:rsidRPr="00716012">
        <w:rPr>
          <w:rFonts w:ascii="Arial" w:hAnsi="Arial" w:cs="Arial"/>
          <w:sz w:val="16"/>
          <w:szCs w:val="16"/>
        </w:rPr>
        <w:t>nehodiace</w:t>
      </w:r>
      <w:proofErr w:type="spellEnd"/>
      <w:r w:rsidRPr="00716012">
        <w:rPr>
          <w:rFonts w:ascii="Arial" w:hAnsi="Arial" w:cs="Arial"/>
          <w:sz w:val="16"/>
          <w:szCs w:val="16"/>
        </w:rPr>
        <w:t xml:space="preserve"> sa prečiarknite.</w:t>
      </w:r>
    </w:p>
    <w:p w:rsidR="00716012" w:rsidRPr="00716012" w:rsidRDefault="00716012" w:rsidP="00716012">
      <w:pPr>
        <w:pStyle w:val="Textpoznmkypodiarou"/>
        <w:jc w:val="both"/>
      </w:pPr>
      <w:r w:rsidRPr="00716012">
        <w:rPr>
          <w:rFonts w:ascii="Arial" w:eastAsia="Times New Roman" w:hAnsi="Arial" w:cs="Arial"/>
          <w:sz w:val="16"/>
          <w:szCs w:val="16"/>
          <w:lang w:eastAsia="cs-CZ"/>
        </w:rPr>
        <w:t>Pri vypĺňaní je potrebné brať do úvahy metodické usmernenie Úradu pre verejné obstarávania zo dňa 14.02.2019, východiskom ktorého je dôvodová správa k novele ZVO, ktorá v súvislosti s uvedením údajov osoby, ktorej služby uchádzač využil uvádza, že v praxi sa vyskytujú prípady, keď sa v tom istom verejnom obstarávaní objavia ponuky obsahujúce rovnaké chyby, formulácie, prípadne iné znaky, ktoré sa javia ako indície protisúťažného správania. V rámci prešetrovania možného protisúťažného konania sa následne zistí, že podklady pre uchádzačov pripravoval ten istý externý subjekt, a tak sa pristúpilo k zavedeniu povinnosti uviesť údaje o takomto subjekte v ponuke. Vzhľadom na uvedené je možné vyjadriť názor, že v prípade, ak sa na vypracovaní ponuky podieľal iný subjekt (napr. subdodávateľ) túto skutočnosť uchádzač uvedie.</w:t>
      </w:r>
    </w:p>
  </w:footnote>
  <w:footnote w:id="3">
    <w:p w:rsidR="00716012" w:rsidRPr="00716012" w:rsidRDefault="00716012" w:rsidP="00716012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</w:t>
      </w:r>
      <w:r w:rsidRPr="00716012">
        <w:rPr>
          <w:rFonts w:ascii="Arial" w:hAnsi="Arial" w:cs="Arial"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54" w:rsidRPr="003D3A68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right"/>
      <w:rPr>
        <w:rFonts w:ascii="Times New Roman" w:hAnsi="Times New Roman"/>
        <w:sz w:val="22"/>
        <w:szCs w:val="22"/>
      </w:rPr>
    </w:pPr>
    <w:r w:rsidRPr="003D3A68">
      <w:rPr>
        <w:rFonts w:ascii="Times New Roman" w:hAnsi="Times New Roman"/>
        <w:sz w:val="22"/>
        <w:szCs w:val="22"/>
      </w:rPr>
      <w:t xml:space="preserve">Príloha č. 4 </w:t>
    </w:r>
    <w:r w:rsidR="0034062E">
      <w:rPr>
        <w:rFonts w:ascii="Times New Roman" w:hAnsi="Times New Roman"/>
        <w:sz w:val="22"/>
        <w:szCs w:val="22"/>
      </w:rPr>
      <w:t>výzvy</w:t>
    </w:r>
    <w:r w:rsidRPr="003D3A68">
      <w:rPr>
        <w:rFonts w:ascii="Times New Roman" w:hAnsi="Times New Roman"/>
        <w:sz w:val="22"/>
        <w:szCs w:val="22"/>
      </w:rPr>
      <w:t>– Identifikačný list uchádzača a vyhlásenia uchádzača</w:t>
    </w:r>
  </w:p>
  <w:p w:rsidR="00DC3754" w:rsidRPr="00DC3754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center"/>
      <w:rPr>
        <w:rFonts w:cs="Arial"/>
      </w:rPr>
    </w:pPr>
  </w:p>
  <w:p w:rsidR="00DC3754" w:rsidRPr="00DC3754" w:rsidRDefault="00DC3754" w:rsidP="00DC3754">
    <w:pPr>
      <w:pStyle w:val="Hlavika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AB240E2"/>
    <w:multiLevelType w:val="hybridMultilevel"/>
    <w:tmpl w:val="FC7A96AA"/>
    <w:lvl w:ilvl="0" w:tplc="975AD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266A"/>
    <w:multiLevelType w:val="multilevel"/>
    <w:tmpl w:val="34E0CE80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32"/>
    <w:rsid w:val="000B7432"/>
    <w:rsid w:val="001B4A7F"/>
    <w:rsid w:val="001E216E"/>
    <w:rsid w:val="002D6739"/>
    <w:rsid w:val="00332FA3"/>
    <w:rsid w:val="0034062E"/>
    <w:rsid w:val="00363363"/>
    <w:rsid w:val="003D3A68"/>
    <w:rsid w:val="00480007"/>
    <w:rsid w:val="004F123B"/>
    <w:rsid w:val="00550552"/>
    <w:rsid w:val="00716012"/>
    <w:rsid w:val="00836B98"/>
    <w:rsid w:val="008F6887"/>
    <w:rsid w:val="00BC33AE"/>
    <w:rsid w:val="00C47324"/>
    <w:rsid w:val="00CD0CB7"/>
    <w:rsid w:val="00DB5385"/>
    <w:rsid w:val="00DC3754"/>
    <w:rsid w:val="00E1726E"/>
    <w:rsid w:val="00E210A9"/>
    <w:rsid w:val="00E33EAC"/>
    <w:rsid w:val="00F23503"/>
    <w:rsid w:val="00F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E15C"/>
  <w15:chartTrackingRefBased/>
  <w15:docId w15:val="{D4433A79-502C-4EEA-892B-CC50F0E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0B743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7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7432"/>
    <w:pPr>
      <w:spacing w:after="0" w:line="240" w:lineRule="auto"/>
    </w:pPr>
    <w:rPr>
      <w:rFonts w:ascii="PT Serif" w:eastAsia="Calibri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Medium List 2 - Accent 41,Tabuľka,Bullet List,FooterText,numbered,Odsek,ZOZNAM,Table,cislovanie,Odsek 1."/>
    <w:basedOn w:val="Normlny"/>
    <w:link w:val="OdsekzoznamuChar"/>
    <w:uiPriority w:val="34"/>
    <w:qFormat/>
    <w:rsid w:val="000B7432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0B7432"/>
    <w:pPr>
      <w:ind w:left="360"/>
      <w:jc w:val="both"/>
    </w:pPr>
    <w:rPr>
      <w:rFonts w:ascii="Arial" w:eastAsia="Times New Roman" w:hAnsi="Arial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7432"/>
    <w:rPr>
      <w:rFonts w:ascii="Arial" w:eastAsia="Times New Roman" w:hAnsi="Arial" w:cs="Times New Roman"/>
      <w:sz w:val="20"/>
      <w:szCs w:val="24"/>
    </w:rPr>
  </w:style>
  <w:style w:type="paragraph" w:customStyle="1" w:styleId="nadpisedouasD">
    <w:name w:val="nadpis (šedou) časť D"/>
    <w:basedOn w:val="Normlny"/>
    <w:autoRedefine/>
    <w:qFormat/>
    <w:locked/>
    <w:rsid w:val="000B7432"/>
    <w:pPr>
      <w:numPr>
        <w:numId w:val="1"/>
      </w:numPr>
    </w:pPr>
    <w:rPr>
      <w:rFonts w:ascii="Arial" w:eastAsia="Times New Roman" w:hAnsi="Arial" w:cs="Arial"/>
      <w:b/>
      <w:bCs/>
      <w:smallCaps/>
      <w:color w:val="2F549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Medium List 2 - Accent 41 Char,Tabuľka Char"/>
    <w:link w:val="Odsekzoznamu"/>
    <w:uiPriority w:val="34"/>
    <w:qFormat/>
    <w:locked/>
    <w:rsid w:val="000B7432"/>
    <w:rPr>
      <w:rFonts w:ascii="Times New Roman" w:eastAsia="Times New Roman" w:hAnsi="Times New Roman" w:cs="Times New Roman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0B7432"/>
    <w:pPr>
      <w:keepNext w:val="0"/>
      <w:keepLines w:val="0"/>
      <w:widowControl w:val="0"/>
      <w:spacing w:before="0" w:after="200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0B743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0B7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20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20D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0D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7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7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8B90-79C6-4756-9F53-2499F433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Valentovičová Tatiana, JUDr.</cp:lastModifiedBy>
  <cp:revision>8</cp:revision>
  <dcterms:created xsi:type="dcterms:W3CDTF">2024-09-02T09:59:00Z</dcterms:created>
  <dcterms:modified xsi:type="dcterms:W3CDTF">2025-12-29T15:44:00Z</dcterms:modified>
</cp:coreProperties>
</file>