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88FA" w14:textId="5861CCCC" w:rsidR="005F778E" w:rsidRPr="00532DB9" w:rsidRDefault="00D4157E" w:rsidP="001E7CAD">
      <w:pPr>
        <w:pStyle w:val="Default"/>
        <w:jc w:val="center"/>
        <w:rPr>
          <w:sz w:val="18"/>
          <w:szCs w:val="18"/>
        </w:rPr>
      </w:pPr>
      <w:r w:rsidRPr="1B1DF12A">
        <w:rPr>
          <w:b/>
          <w:bCs/>
        </w:rPr>
        <w:t xml:space="preserve">                   </w:t>
      </w:r>
      <w:r w:rsidR="00C07707" w:rsidRPr="1B1DF12A">
        <w:rPr>
          <w:b/>
          <w:bCs/>
        </w:rPr>
        <w:t xml:space="preserve">     </w:t>
      </w:r>
      <w:r w:rsidR="00D865B5" w:rsidRPr="1B1DF12A">
        <w:rPr>
          <w:b/>
          <w:bCs/>
        </w:rPr>
        <w:t xml:space="preserve">                                   </w:t>
      </w:r>
      <w:r w:rsidR="00532DB9" w:rsidRPr="1B1DF12A">
        <w:rPr>
          <w:b/>
          <w:bCs/>
        </w:rPr>
        <w:t xml:space="preserve">     </w:t>
      </w:r>
      <w:r w:rsidR="00D865B5" w:rsidRPr="1B1DF12A">
        <w:rPr>
          <w:b/>
          <w:bCs/>
        </w:rPr>
        <w:t xml:space="preserve">  </w:t>
      </w:r>
      <w:r w:rsidR="00C07707" w:rsidRPr="1B1DF12A">
        <w:rPr>
          <w:b/>
          <w:bCs/>
        </w:rPr>
        <w:t xml:space="preserve">  </w:t>
      </w:r>
      <w:r w:rsidR="00C07707" w:rsidRPr="1B1DF12A">
        <w:rPr>
          <w:sz w:val="18"/>
          <w:szCs w:val="18"/>
        </w:rPr>
        <w:t>Príloha č.</w:t>
      </w:r>
      <w:r w:rsidR="001238C0" w:rsidRPr="1B1DF12A">
        <w:rPr>
          <w:sz w:val="18"/>
          <w:szCs w:val="18"/>
        </w:rPr>
        <w:t xml:space="preserve">4  SP k DNS </w:t>
      </w:r>
      <w:r w:rsidR="00FB6170" w:rsidRPr="1B1DF12A">
        <w:rPr>
          <w:sz w:val="18"/>
          <w:szCs w:val="18"/>
        </w:rPr>
        <w:t>Zberné nádoby _Výzva č. 2</w:t>
      </w:r>
      <w:r w:rsidR="007F1D61">
        <w:rPr>
          <w:sz w:val="18"/>
          <w:szCs w:val="18"/>
        </w:rPr>
        <w:t>9</w:t>
      </w:r>
      <w:r w:rsidR="00FB6170" w:rsidRPr="1B1DF12A">
        <w:rPr>
          <w:sz w:val="18"/>
          <w:szCs w:val="18"/>
        </w:rPr>
        <w:t xml:space="preserve"> </w:t>
      </w:r>
      <w:r w:rsidRPr="1B1DF12A">
        <w:rPr>
          <w:sz w:val="18"/>
          <w:szCs w:val="18"/>
        </w:rPr>
        <w:t xml:space="preserve">                 </w:t>
      </w:r>
    </w:p>
    <w:p w14:paraId="22391FFA" w14:textId="406A7369" w:rsidR="001E7CAD" w:rsidRDefault="001E7CAD" w:rsidP="001E7CAD">
      <w:pPr>
        <w:pStyle w:val="Default"/>
        <w:jc w:val="center"/>
        <w:rPr>
          <w:b/>
          <w:bCs/>
        </w:rPr>
      </w:pPr>
      <w:r w:rsidRPr="1B1DF12A">
        <w:rPr>
          <w:b/>
          <w:bCs/>
        </w:rPr>
        <w:t>Rámcová kúpna zmluva č.:             /202</w:t>
      </w:r>
      <w:r w:rsidR="007743BB">
        <w:rPr>
          <w:b/>
          <w:bCs/>
        </w:rPr>
        <w:t>6</w:t>
      </w:r>
    </w:p>
    <w:p w14:paraId="048C7146" w14:textId="77777777" w:rsidR="001E7CAD" w:rsidRDefault="001E7CAD" w:rsidP="001E7CAD">
      <w:pPr>
        <w:pStyle w:val="Default"/>
        <w:jc w:val="center"/>
        <w:rPr>
          <w:sz w:val="18"/>
          <w:szCs w:val="18"/>
        </w:rPr>
      </w:pPr>
      <w:r>
        <w:rPr>
          <w:sz w:val="18"/>
          <w:szCs w:val="18"/>
        </w:rPr>
        <w:t>uzatvorená podľa § 409 a </w:t>
      </w:r>
      <w:proofErr w:type="spellStart"/>
      <w:r>
        <w:rPr>
          <w:sz w:val="18"/>
          <w:szCs w:val="18"/>
        </w:rPr>
        <w:t>nasl</w:t>
      </w:r>
      <w:proofErr w:type="spellEnd"/>
      <w:r>
        <w:rPr>
          <w:sz w:val="18"/>
          <w:szCs w:val="18"/>
        </w:rPr>
        <w:t>. zákona č. 513/1991 Zb. Obchodný zákonník v znení neskorších predpisov medzi zmluvnými stranami:</w:t>
      </w:r>
    </w:p>
    <w:p w14:paraId="1AE235D1" w14:textId="77777777" w:rsidR="001E7CAD" w:rsidRDefault="001E7CAD" w:rsidP="001E7CA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E7CAD" w14:paraId="2B8EC3D7" w14:textId="77777777">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74CEB" w14:textId="77777777" w:rsidR="001E7CAD" w:rsidRDefault="001E7CAD">
            <w:pPr>
              <w:pStyle w:val="Default"/>
              <w:rPr>
                <w:b/>
                <w:bCs/>
                <w:sz w:val="18"/>
                <w:szCs w:val="18"/>
              </w:rPr>
            </w:pPr>
            <w:r>
              <w:rPr>
                <w:b/>
                <w:bCs/>
                <w:sz w:val="18"/>
                <w:szCs w:val="18"/>
              </w:rPr>
              <w:t>Kupujúci:</w:t>
            </w:r>
          </w:p>
        </w:tc>
      </w:tr>
      <w:tr w:rsidR="001E7CAD" w14:paraId="4517D4C8"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BDB4F" w14:textId="77777777" w:rsidR="001E7CAD" w:rsidRDefault="001E7CAD">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3F193520" w14:textId="77777777" w:rsidR="001E7CAD" w:rsidRDefault="001E7CAD">
            <w:pPr>
              <w:pStyle w:val="Default"/>
              <w:jc w:val="both"/>
              <w:rPr>
                <w:b/>
                <w:bCs/>
                <w:sz w:val="18"/>
                <w:szCs w:val="18"/>
              </w:rPr>
            </w:pPr>
            <w:r>
              <w:rPr>
                <w:b/>
                <w:bCs/>
                <w:sz w:val="18"/>
                <w:szCs w:val="18"/>
              </w:rPr>
              <w:t>Odvoz a likvidácia odpadu a.s. v skratke: OLO a.s.</w:t>
            </w:r>
          </w:p>
        </w:tc>
      </w:tr>
      <w:tr w:rsidR="001E7CAD" w14:paraId="596CC412"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AD36C" w14:textId="77777777" w:rsidR="001E7CAD" w:rsidRDefault="001E7CAD">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579DBD1C" w14:textId="77777777" w:rsidR="001E7CAD" w:rsidRDefault="001E7CAD">
            <w:pPr>
              <w:pStyle w:val="Default"/>
              <w:jc w:val="both"/>
              <w:rPr>
                <w:b/>
                <w:bCs/>
                <w:sz w:val="18"/>
                <w:szCs w:val="18"/>
              </w:rPr>
            </w:pPr>
            <w:proofErr w:type="spellStart"/>
            <w:r>
              <w:rPr>
                <w:sz w:val="18"/>
                <w:szCs w:val="18"/>
              </w:rPr>
              <w:t>Ivanská</w:t>
            </w:r>
            <w:proofErr w:type="spellEnd"/>
            <w:r>
              <w:rPr>
                <w:sz w:val="18"/>
                <w:szCs w:val="18"/>
              </w:rPr>
              <w:t xml:space="preserve"> cesta 22, 821 04 Bratislava, Slovenská republika</w:t>
            </w:r>
          </w:p>
        </w:tc>
      </w:tr>
      <w:tr w:rsidR="001E7CAD" w14:paraId="6F1B156A"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ACBC5" w14:textId="77777777" w:rsidR="001E7CAD" w:rsidRDefault="001E7CAD">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F580740" w14:textId="77777777" w:rsidR="001E7CAD" w:rsidRDefault="001E7CAD">
            <w:pPr>
              <w:pStyle w:val="Default"/>
              <w:jc w:val="both"/>
              <w:rPr>
                <w:b/>
                <w:bCs/>
                <w:sz w:val="18"/>
                <w:szCs w:val="18"/>
              </w:rPr>
            </w:pPr>
            <w:r>
              <w:rPr>
                <w:sz w:val="18"/>
                <w:szCs w:val="18"/>
              </w:rPr>
              <w:t>00 681 300</w:t>
            </w:r>
          </w:p>
        </w:tc>
      </w:tr>
      <w:tr w:rsidR="001E7CAD" w14:paraId="3AA64E6C"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16463" w14:textId="77777777" w:rsidR="001E7CAD" w:rsidRDefault="001E7CAD">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F4524ED" w14:textId="77777777" w:rsidR="001E7CAD" w:rsidRDefault="001E7CAD">
            <w:pPr>
              <w:pStyle w:val="Default"/>
              <w:jc w:val="both"/>
              <w:rPr>
                <w:sz w:val="18"/>
                <w:szCs w:val="18"/>
              </w:rPr>
            </w:pPr>
            <w:r w:rsidRPr="00530C72">
              <w:rPr>
                <w:sz w:val="18"/>
                <w:szCs w:val="18"/>
              </w:rPr>
              <w:t>2020318256</w:t>
            </w:r>
          </w:p>
        </w:tc>
      </w:tr>
      <w:tr w:rsidR="001E7CAD" w14:paraId="11F4752E"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B532A" w14:textId="77777777" w:rsidR="001E7CAD" w:rsidRDefault="001E7CAD">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48522223" w14:textId="77777777" w:rsidR="001E7CAD" w:rsidRDefault="001E7CAD">
            <w:pPr>
              <w:pStyle w:val="Default"/>
              <w:jc w:val="both"/>
              <w:rPr>
                <w:sz w:val="18"/>
                <w:szCs w:val="18"/>
              </w:rPr>
            </w:pPr>
            <w:r>
              <w:rPr>
                <w:sz w:val="18"/>
                <w:szCs w:val="18"/>
              </w:rPr>
              <w:t>SK</w:t>
            </w:r>
            <w:r w:rsidRPr="00530C72">
              <w:rPr>
                <w:sz w:val="18"/>
                <w:szCs w:val="18"/>
              </w:rPr>
              <w:t>2020318256</w:t>
            </w:r>
          </w:p>
        </w:tc>
      </w:tr>
      <w:tr w:rsidR="001E7CAD" w14:paraId="2FEB5F79"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1EBB" w14:textId="77777777" w:rsidR="001E7CAD" w:rsidRDefault="001E7CAD">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8E7CE8A" w14:textId="77777777" w:rsidR="001E7CAD" w:rsidRDefault="001E7CAD">
            <w:pPr>
              <w:pStyle w:val="Default"/>
              <w:jc w:val="both"/>
              <w:rPr>
                <w:sz w:val="18"/>
                <w:szCs w:val="18"/>
              </w:rPr>
            </w:pPr>
            <w:r w:rsidRPr="00077486">
              <w:rPr>
                <w:sz w:val="18"/>
                <w:szCs w:val="18"/>
              </w:rPr>
              <w:t>SK37 7500 000 000 2533 2773</w:t>
            </w:r>
          </w:p>
        </w:tc>
      </w:tr>
      <w:tr w:rsidR="001E7CAD" w14:paraId="0961DD99"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A688A" w14:textId="77777777" w:rsidR="001E7CAD" w:rsidRDefault="001E7CAD">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1497031" w14:textId="77777777" w:rsidR="001E7CAD" w:rsidRDefault="001E7CAD">
            <w:pPr>
              <w:pStyle w:val="Default"/>
              <w:jc w:val="both"/>
              <w:rPr>
                <w:sz w:val="18"/>
                <w:szCs w:val="18"/>
              </w:rPr>
            </w:pPr>
            <w:r>
              <w:rPr>
                <w:sz w:val="18"/>
                <w:szCs w:val="18"/>
              </w:rPr>
              <w:t>CEKOSKBX</w:t>
            </w:r>
          </w:p>
        </w:tc>
      </w:tr>
      <w:tr w:rsidR="001E7CAD" w14:paraId="7571D8DA"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EE93D" w14:textId="77777777" w:rsidR="001E7CAD" w:rsidRDefault="001E7CAD">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1C6748B" w14:textId="7C1EDD87" w:rsidR="001E7CAD" w:rsidRDefault="001E7CAD">
            <w:pPr>
              <w:pStyle w:val="Default"/>
              <w:jc w:val="both"/>
              <w:rPr>
                <w:sz w:val="18"/>
                <w:szCs w:val="18"/>
              </w:rPr>
            </w:pPr>
            <w:r>
              <w:rPr>
                <w:sz w:val="18"/>
                <w:szCs w:val="18"/>
              </w:rPr>
              <w:t xml:space="preserve">Obchodný register </w:t>
            </w:r>
            <w:r w:rsidR="00C53C75">
              <w:rPr>
                <w:sz w:val="18"/>
                <w:szCs w:val="18"/>
              </w:rPr>
              <w:t xml:space="preserve">Mestského </w:t>
            </w:r>
            <w:r>
              <w:rPr>
                <w:sz w:val="18"/>
                <w:szCs w:val="18"/>
              </w:rPr>
              <w:t>súdu Bratislava I</w:t>
            </w:r>
            <w:r w:rsidR="00C53C75">
              <w:rPr>
                <w:sz w:val="18"/>
                <w:szCs w:val="18"/>
              </w:rPr>
              <w:t>II</w:t>
            </w:r>
            <w:r>
              <w:rPr>
                <w:sz w:val="18"/>
                <w:szCs w:val="18"/>
              </w:rPr>
              <w:t>, oddiel: Sa, vložka č. 482/B</w:t>
            </w:r>
          </w:p>
        </w:tc>
      </w:tr>
      <w:tr w:rsidR="001E7CAD" w14:paraId="118DA8CB"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913AA" w14:textId="77777777" w:rsidR="001E7CAD" w:rsidRDefault="001E7CAD">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2A942CF6" w14:textId="6672CADE" w:rsidR="001E7CAD" w:rsidRDefault="003A63DA">
            <w:pPr>
              <w:pStyle w:val="Default"/>
              <w:jc w:val="both"/>
              <w:rPr>
                <w:sz w:val="18"/>
                <w:szCs w:val="18"/>
              </w:rPr>
            </w:pPr>
            <w:r>
              <w:rPr>
                <w:sz w:val="18"/>
                <w:szCs w:val="18"/>
              </w:rPr>
              <w:t xml:space="preserve">Mgr. Ivana Némethová </w:t>
            </w:r>
          </w:p>
        </w:tc>
      </w:tr>
      <w:tr w:rsidR="001E7CAD" w14:paraId="48329774"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3BE8" w14:textId="77777777" w:rsidR="001E7CAD" w:rsidRDefault="001E7CAD">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8B3E3B0" w14:textId="099D755B" w:rsidR="001E7CAD" w:rsidRDefault="000B253C">
            <w:pPr>
              <w:pStyle w:val="Default"/>
              <w:jc w:val="both"/>
              <w:rPr>
                <w:sz w:val="18"/>
                <w:szCs w:val="18"/>
              </w:rPr>
            </w:pPr>
            <w:r>
              <w:rPr>
                <w:sz w:val="18"/>
                <w:szCs w:val="18"/>
              </w:rPr>
              <w:t xml:space="preserve">+421 918 110 648 </w:t>
            </w:r>
          </w:p>
        </w:tc>
      </w:tr>
      <w:tr w:rsidR="001E7CAD" w14:paraId="44FA3F63" w14:textId="77777777">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916AE" w14:textId="77777777" w:rsidR="001E7CAD" w:rsidRDefault="001E7CAD">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2417ED60" w14:textId="75033BDB" w:rsidR="001E7CAD" w:rsidRDefault="000B253C">
            <w:pPr>
              <w:pStyle w:val="Default"/>
              <w:jc w:val="both"/>
              <w:rPr>
                <w:sz w:val="18"/>
                <w:szCs w:val="18"/>
              </w:rPr>
            </w:pPr>
            <w:hyperlink r:id="rId6" w:history="1">
              <w:r w:rsidRPr="006B3A93">
                <w:rPr>
                  <w:rStyle w:val="Hypertextovprepojenie"/>
                  <w:sz w:val="18"/>
                  <w:szCs w:val="18"/>
                </w:rPr>
                <w:t>nemethova@olo.sk</w:t>
              </w:r>
            </w:hyperlink>
            <w:r>
              <w:rPr>
                <w:sz w:val="18"/>
                <w:szCs w:val="18"/>
              </w:rPr>
              <w:t xml:space="preserve"> </w:t>
            </w:r>
          </w:p>
        </w:tc>
      </w:tr>
    </w:tbl>
    <w:p w14:paraId="4F5E85B1" w14:textId="77777777" w:rsidR="001E7CAD" w:rsidRDefault="001E7CAD" w:rsidP="001E7CAD">
      <w:pPr>
        <w:pStyle w:val="Default"/>
        <w:jc w:val="both"/>
        <w:rPr>
          <w:sz w:val="18"/>
          <w:szCs w:val="18"/>
        </w:rPr>
      </w:pPr>
    </w:p>
    <w:p w14:paraId="783BB123" w14:textId="77777777" w:rsidR="001E7CAD" w:rsidRDefault="001E7CAD" w:rsidP="001E7CAD">
      <w:pPr>
        <w:pStyle w:val="Default"/>
        <w:jc w:val="both"/>
        <w:rPr>
          <w:sz w:val="18"/>
          <w:szCs w:val="18"/>
        </w:rPr>
      </w:pPr>
      <w:r>
        <w:rPr>
          <w:sz w:val="18"/>
          <w:szCs w:val="18"/>
        </w:rPr>
        <w:t>a</w:t>
      </w:r>
    </w:p>
    <w:p w14:paraId="250783C0" w14:textId="77777777" w:rsidR="001E7CAD" w:rsidRDefault="001E7CAD" w:rsidP="001E7CAD">
      <w:pPr>
        <w:pStyle w:val="Default"/>
        <w:jc w:val="both"/>
        <w:rPr>
          <w:sz w:val="18"/>
          <w:szCs w:val="18"/>
        </w:rPr>
      </w:pPr>
    </w:p>
    <w:tbl>
      <w:tblPr>
        <w:tblStyle w:val="Mriekatabuky"/>
        <w:tblW w:w="0" w:type="auto"/>
        <w:tblInd w:w="0" w:type="dxa"/>
        <w:tblLook w:val="04A0" w:firstRow="1" w:lastRow="0" w:firstColumn="1" w:lastColumn="0" w:noHBand="0" w:noVBand="1"/>
      </w:tblPr>
      <w:tblGrid>
        <w:gridCol w:w="1619"/>
        <w:gridCol w:w="7443"/>
      </w:tblGrid>
      <w:tr w:rsidR="001E7CAD" w14:paraId="026D910C" w14:textId="77777777">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6364A" w14:textId="77777777" w:rsidR="001E7CAD" w:rsidRDefault="001E7CAD">
            <w:pPr>
              <w:pStyle w:val="Default"/>
              <w:rPr>
                <w:b/>
                <w:bCs/>
                <w:sz w:val="18"/>
                <w:szCs w:val="18"/>
              </w:rPr>
            </w:pPr>
            <w:r>
              <w:rPr>
                <w:b/>
                <w:bCs/>
                <w:sz w:val="18"/>
                <w:szCs w:val="18"/>
              </w:rPr>
              <w:t>Predávajúci:</w:t>
            </w:r>
          </w:p>
        </w:tc>
      </w:tr>
      <w:tr w:rsidR="001E7CAD" w14:paraId="2E8A5A81"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23CDF" w14:textId="77777777" w:rsidR="001E7CAD" w:rsidRDefault="001E7CAD">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3C603BE" w14:textId="265A8C6C" w:rsidR="001E7CAD" w:rsidRDefault="001E7CAD">
            <w:pPr>
              <w:pStyle w:val="Default"/>
              <w:jc w:val="both"/>
              <w:rPr>
                <w:b/>
                <w:bCs/>
                <w:sz w:val="18"/>
                <w:szCs w:val="18"/>
              </w:rPr>
            </w:pPr>
          </w:p>
        </w:tc>
      </w:tr>
      <w:tr w:rsidR="001E7CAD" w14:paraId="5AA0BB5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ECF79" w14:textId="77777777" w:rsidR="001E7CAD" w:rsidRDefault="001E7CAD">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0F2A08D0" w14:textId="152422DF" w:rsidR="001E7CAD" w:rsidRDefault="001E7CAD">
            <w:pPr>
              <w:pStyle w:val="Default"/>
              <w:jc w:val="both"/>
              <w:rPr>
                <w:sz w:val="18"/>
                <w:szCs w:val="18"/>
              </w:rPr>
            </w:pPr>
          </w:p>
        </w:tc>
      </w:tr>
      <w:tr w:rsidR="001E7CAD" w14:paraId="398E0F2A"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0307A" w14:textId="77777777" w:rsidR="001E7CAD" w:rsidRDefault="001E7CAD">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090AEC9" w14:textId="64D9DDF0" w:rsidR="001E7CAD" w:rsidRDefault="001E7CAD">
            <w:pPr>
              <w:pStyle w:val="Default"/>
              <w:jc w:val="both"/>
              <w:rPr>
                <w:sz w:val="18"/>
                <w:szCs w:val="18"/>
              </w:rPr>
            </w:pPr>
          </w:p>
        </w:tc>
      </w:tr>
      <w:tr w:rsidR="001E7CAD" w14:paraId="06CB8021"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8964D" w14:textId="77777777" w:rsidR="001E7CAD" w:rsidRDefault="001E7CAD">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ADACBDC" w14:textId="00E824D6" w:rsidR="001E7CAD" w:rsidRPr="00FB542B" w:rsidRDefault="001E7CAD">
            <w:pPr>
              <w:pStyle w:val="Default"/>
              <w:jc w:val="both"/>
              <w:rPr>
                <w:sz w:val="18"/>
                <w:szCs w:val="18"/>
              </w:rPr>
            </w:pPr>
          </w:p>
        </w:tc>
      </w:tr>
      <w:tr w:rsidR="001E7CAD" w14:paraId="19CADA66"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739" w14:textId="77777777" w:rsidR="001E7CAD" w:rsidRDefault="001E7CAD">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4F65941" w14:textId="2E07EBA7" w:rsidR="001E7CAD" w:rsidRDefault="001E7CAD">
            <w:pPr>
              <w:pStyle w:val="Default"/>
              <w:jc w:val="both"/>
              <w:rPr>
                <w:sz w:val="18"/>
                <w:szCs w:val="18"/>
              </w:rPr>
            </w:pPr>
          </w:p>
        </w:tc>
      </w:tr>
      <w:tr w:rsidR="001E7CAD" w14:paraId="18A2F900"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92EFC" w14:textId="77777777" w:rsidR="001E7CAD" w:rsidRDefault="001E7CAD">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44FC284D" w14:textId="6FD7348D" w:rsidR="001E7CAD" w:rsidRDefault="001E7CAD">
            <w:pPr>
              <w:pStyle w:val="Default"/>
              <w:jc w:val="both"/>
              <w:rPr>
                <w:sz w:val="18"/>
                <w:szCs w:val="18"/>
              </w:rPr>
            </w:pPr>
          </w:p>
        </w:tc>
      </w:tr>
      <w:tr w:rsidR="001E7CAD" w14:paraId="7A7D7A5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74579" w14:textId="77777777" w:rsidR="001E7CAD" w:rsidRDefault="001E7CAD">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46710FF1" w14:textId="1E4FA0C4" w:rsidR="001E7CAD" w:rsidRDefault="001E7CAD">
            <w:pPr>
              <w:pStyle w:val="Default"/>
              <w:jc w:val="both"/>
              <w:rPr>
                <w:sz w:val="18"/>
                <w:szCs w:val="18"/>
              </w:rPr>
            </w:pPr>
          </w:p>
        </w:tc>
      </w:tr>
      <w:tr w:rsidR="001E7CAD" w14:paraId="54AC0A9D"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9474" w14:textId="77777777" w:rsidR="001E7CAD" w:rsidRDefault="001E7CAD">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2F0B042D" w14:textId="060238F4" w:rsidR="001E7CAD" w:rsidRDefault="001E7CAD">
            <w:pPr>
              <w:pStyle w:val="Default"/>
              <w:jc w:val="both"/>
              <w:rPr>
                <w:sz w:val="18"/>
                <w:szCs w:val="18"/>
              </w:rPr>
            </w:pPr>
          </w:p>
        </w:tc>
      </w:tr>
      <w:tr w:rsidR="001E7CAD" w14:paraId="6D5C6447"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001D3" w14:textId="77777777" w:rsidR="001E7CAD" w:rsidRDefault="001E7CAD">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1F2DEDB" w14:textId="588F216D" w:rsidR="001E7CAD" w:rsidRDefault="001E7CAD">
            <w:pPr>
              <w:pStyle w:val="Default"/>
              <w:jc w:val="both"/>
              <w:rPr>
                <w:sz w:val="18"/>
                <w:szCs w:val="18"/>
              </w:rPr>
            </w:pPr>
          </w:p>
        </w:tc>
      </w:tr>
      <w:tr w:rsidR="001E7CAD" w14:paraId="36C9356F"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FE724" w14:textId="77777777" w:rsidR="001E7CAD" w:rsidRDefault="001E7CAD">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1D3008F" w14:textId="4B88C234" w:rsidR="001E7CAD" w:rsidRDefault="001E7CAD">
            <w:pPr>
              <w:pStyle w:val="Default"/>
              <w:jc w:val="both"/>
              <w:rPr>
                <w:sz w:val="18"/>
                <w:szCs w:val="18"/>
              </w:rPr>
            </w:pPr>
          </w:p>
        </w:tc>
      </w:tr>
      <w:tr w:rsidR="001E7CAD" w14:paraId="23A6B0DF"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A1BD" w14:textId="77777777" w:rsidR="001E7CAD" w:rsidRDefault="001E7CAD">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6C30B543" w14:textId="29AC215D" w:rsidR="001E7CAD" w:rsidRDefault="001E7CAD">
            <w:pPr>
              <w:pStyle w:val="Default"/>
              <w:jc w:val="both"/>
              <w:rPr>
                <w:sz w:val="18"/>
                <w:szCs w:val="18"/>
              </w:rPr>
            </w:pPr>
          </w:p>
        </w:tc>
      </w:tr>
    </w:tbl>
    <w:p w14:paraId="4CDC1348" w14:textId="77777777" w:rsidR="001E7CAD" w:rsidRDefault="001E7CAD" w:rsidP="001E7CAD">
      <w:pPr>
        <w:pStyle w:val="Bezriadkovania"/>
        <w:jc w:val="both"/>
        <w:rPr>
          <w:rFonts w:ascii="Arial" w:hAnsi="Arial" w:cs="Arial"/>
          <w:b/>
          <w:bCs/>
          <w:sz w:val="18"/>
          <w:szCs w:val="18"/>
        </w:rPr>
      </w:pPr>
    </w:p>
    <w:p w14:paraId="31DC9ACE" w14:textId="77777777" w:rsidR="001E7CAD" w:rsidRDefault="001E7CAD" w:rsidP="001E7CA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772BAF05" w14:textId="77777777" w:rsidR="001E7CAD" w:rsidRDefault="001E7CAD" w:rsidP="001E7CA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0CA11F42" w14:textId="77777777" w:rsidR="00172641" w:rsidRDefault="00172641" w:rsidP="001E7CAD">
      <w:pPr>
        <w:pStyle w:val="Default"/>
        <w:spacing w:before="120" w:after="240"/>
        <w:jc w:val="both"/>
        <w:rPr>
          <w:bCs/>
          <w:iCs/>
          <w:sz w:val="18"/>
          <w:szCs w:val="18"/>
        </w:rPr>
      </w:pPr>
    </w:p>
    <w:p w14:paraId="61E63904" w14:textId="77777777" w:rsidR="001E7CAD" w:rsidRDefault="001E7CAD" w:rsidP="001E7CAD">
      <w:pPr>
        <w:pStyle w:val="Bezriadkovania"/>
        <w:numPr>
          <w:ilvl w:val="0"/>
          <w:numId w:val="2"/>
        </w:numPr>
        <w:spacing w:after="120"/>
        <w:jc w:val="center"/>
        <w:rPr>
          <w:rFonts w:ascii="Arial" w:hAnsi="Arial" w:cs="Arial"/>
          <w:b/>
          <w:bCs/>
          <w:sz w:val="18"/>
          <w:szCs w:val="18"/>
        </w:rPr>
      </w:pPr>
      <w:r>
        <w:rPr>
          <w:rFonts w:ascii="Arial" w:hAnsi="Arial" w:cs="Arial"/>
          <w:b/>
          <w:bCs/>
          <w:sz w:val="18"/>
          <w:szCs w:val="18"/>
        </w:rPr>
        <w:t>Predmet zmluvy</w:t>
      </w:r>
    </w:p>
    <w:p w14:paraId="5826455D" w14:textId="77777777" w:rsidR="001E7CAD" w:rsidRDefault="001E7CAD" w:rsidP="001E7CAD">
      <w:pPr>
        <w:pStyle w:val="Bezriadkovania"/>
        <w:numPr>
          <w:ilvl w:val="1"/>
          <w:numId w:val="8"/>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4F3FE4BD" w14:textId="77777777" w:rsidR="001E7CAD" w:rsidRDefault="001E7CAD" w:rsidP="001E7CAD">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1E7CAD" w14:paraId="17E12BBE" w14:textId="77777777" w:rsidTr="1B1DF12A">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0C56" w14:textId="77777777" w:rsidR="001E7CAD" w:rsidRDefault="001E7CAD">
            <w:pPr>
              <w:pStyle w:val="Bezriadkovania"/>
              <w:jc w:val="both"/>
              <w:rPr>
                <w:rFonts w:ascii="Arial" w:hAnsi="Arial" w:cs="Arial"/>
                <w:b/>
                <w:bCs/>
                <w:sz w:val="18"/>
                <w:szCs w:val="18"/>
              </w:rPr>
            </w:pPr>
            <w:r>
              <w:rPr>
                <w:rFonts w:ascii="Arial" w:hAnsi="Arial" w:cs="Arial"/>
                <w:b/>
                <w:bCs/>
                <w:sz w:val="18"/>
                <w:szCs w:val="18"/>
              </w:rPr>
              <w:t>špecifikácia tovaru:</w:t>
            </w:r>
          </w:p>
        </w:tc>
      </w:tr>
      <w:tr w:rsidR="001E7CAD" w14:paraId="06B42381" w14:textId="77777777" w:rsidTr="1B1DF12A">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9150" w14:textId="316AEC43" w:rsidR="00512F75" w:rsidRDefault="15C7A87F" w:rsidP="1B1DF12A">
            <w:pPr>
              <w:pStyle w:val="Bezriadkovania"/>
              <w:jc w:val="both"/>
              <w:rPr>
                <w:rFonts w:ascii="Arial" w:hAnsi="Arial" w:cs="Arial"/>
                <w:b/>
                <w:bCs/>
                <w:i/>
                <w:iCs/>
                <w:sz w:val="18"/>
                <w:szCs w:val="18"/>
              </w:rPr>
            </w:pPr>
            <w:r w:rsidRPr="1B1DF12A">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1B1DF12A">
              <w:rPr>
                <w:rFonts w:ascii="Arial" w:hAnsi="Arial" w:cs="Arial"/>
                <w:b/>
                <w:bCs/>
                <w:sz w:val="18"/>
                <w:szCs w:val="18"/>
              </w:rPr>
              <w:t>Zákon o verejnom obstarávaní</w:t>
            </w:r>
            <w:r w:rsidRPr="1B1DF12A">
              <w:rPr>
                <w:rFonts w:ascii="Arial" w:hAnsi="Arial" w:cs="Arial"/>
                <w:sz w:val="18"/>
                <w:szCs w:val="18"/>
              </w:rPr>
              <w:t>“) s </w:t>
            </w:r>
            <w:r w:rsidR="0A2D3033" w:rsidRPr="1B1DF12A">
              <w:rPr>
                <w:rFonts w:ascii="Arial" w:hAnsi="Arial" w:cs="Arial"/>
                <w:sz w:val="18"/>
                <w:szCs w:val="18"/>
              </w:rPr>
              <w:t xml:space="preserve">predmetom </w:t>
            </w:r>
            <w:r w:rsidRPr="1B1DF12A">
              <w:rPr>
                <w:rFonts w:ascii="Arial" w:hAnsi="Arial" w:cs="Arial"/>
                <w:sz w:val="18"/>
                <w:szCs w:val="18"/>
              </w:rPr>
              <w:t xml:space="preserve">zákazky </w:t>
            </w:r>
            <w:r w:rsidRPr="1B1DF12A">
              <w:rPr>
                <w:rFonts w:ascii="Arial" w:hAnsi="Arial" w:cs="Arial"/>
                <w:b/>
                <w:bCs/>
                <w:i/>
                <w:iCs/>
                <w:sz w:val="18"/>
                <w:szCs w:val="18"/>
              </w:rPr>
              <w:t>„</w:t>
            </w:r>
            <w:bookmarkStart w:id="0" w:name="_Hlk84925849"/>
            <w:r w:rsidR="68505921" w:rsidRPr="1B1DF12A">
              <w:rPr>
                <w:rFonts w:ascii="Arial" w:hAnsi="Arial" w:cs="Arial"/>
                <w:b/>
                <w:bCs/>
                <w:i/>
                <w:iCs/>
                <w:sz w:val="18"/>
                <w:szCs w:val="18"/>
              </w:rPr>
              <w:t>Výzva</w:t>
            </w:r>
            <w:r w:rsidR="4CCD0EE5" w:rsidRPr="1B1DF12A">
              <w:rPr>
                <w:rFonts w:ascii="Arial" w:hAnsi="Arial" w:cs="Arial"/>
                <w:b/>
                <w:bCs/>
                <w:i/>
                <w:iCs/>
                <w:sz w:val="18"/>
                <w:szCs w:val="18"/>
              </w:rPr>
              <w:t xml:space="preserve"> č.</w:t>
            </w:r>
            <w:r w:rsidR="00D9675C">
              <w:rPr>
                <w:rFonts w:ascii="Arial" w:hAnsi="Arial" w:cs="Arial"/>
                <w:b/>
                <w:bCs/>
                <w:i/>
                <w:iCs/>
                <w:sz w:val="18"/>
                <w:szCs w:val="18"/>
              </w:rPr>
              <w:t xml:space="preserve"> </w:t>
            </w:r>
            <w:r w:rsidR="597C4FC1" w:rsidRPr="1B1DF12A">
              <w:rPr>
                <w:rFonts w:ascii="Arial" w:hAnsi="Arial" w:cs="Arial"/>
                <w:b/>
                <w:bCs/>
                <w:i/>
                <w:iCs/>
                <w:sz w:val="18"/>
                <w:szCs w:val="18"/>
              </w:rPr>
              <w:t>2</w:t>
            </w:r>
            <w:r w:rsidR="00D4455A">
              <w:rPr>
                <w:rFonts w:ascii="Arial" w:hAnsi="Arial" w:cs="Arial"/>
                <w:b/>
                <w:bCs/>
                <w:i/>
                <w:iCs/>
                <w:sz w:val="18"/>
                <w:szCs w:val="18"/>
              </w:rPr>
              <w:t>9</w:t>
            </w:r>
            <w:r w:rsidR="4CCD0EE5" w:rsidRPr="1B1DF12A">
              <w:rPr>
                <w:rFonts w:ascii="Arial" w:hAnsi="Arial" w:cs="Arial"/>
                <w:b/>
                <w:bCs/>
                <w:i/>
                <w:iCs/>
                <w:sz w:val="18"/>
                <w:szCs w:val="18"/>
              </w:rPr>
              <w:t xml:space="preserve"> </w:t>
            </w:r>
            <w:r w:rsidR="286B6AB2" w:rsidRPr="1B1DF12A">
              <w:rPr>
                <w:rFonts w:ascii="Arial" w:hAnsi="Arial" w:cs="Arial"/>
                <w:b/>
                <w:bCs/>
                <w:i/>
                <w:iCs/>
                <w:sz w:val="18"/>
                <w:szCs w:val="18"/>
              </w:rPr>
              <w:t xml:space="preserve">  </w:t>
            </w:r>
            <w:r w:rsidR="00D9675C">
              <w:rPr>
                <w:rFonts w:ascii="Arial" w:hAnsi="Arial" w:cs="Arial"/>
                <w:b/>
                <w:bCs/>
                <w:i/>
                <w:iCs/>
                <w:sz w:val="18"/>
                <w:szCs w:val="18"/>
              </w:rPr>
              <w:t xml:space="preserve">- </w:t>
            </w:r>
            <w:r w:rsidR="286B6AB2" w:rsidRPr="1B1DF12A">
              <w:rPr>
                <w:rFonts w:ascii="Arial" w:hAnsi="Arial" w:cs="Arial"/>
                <w:b/>
                <w:bCs/>
                <w:i/>
                <w:iCs/>
                <w:sz w:val="18"/>
                <w:szCs w:val="18"/>
              </w:rPr>
              <w:t xml:space="preserve"> </w:t>
            </w:r>
            <w:r w:rsidR="504E3DF2" w:rsidRPr="1B1DF12A">
              <w:rPr>
                <w:rFonts w:ascii="Arial" w:hAnsi="Arial" w:cs="Arial"/>
                <w:b/>
                <w:bCs/>
                <w:i/>
                <w:iCs/>
                <w:sz w:val="18"/>
                <w:szCs w:val="18"/>
              </w:rPr>
              <w:t xml:space="preserve">Zberné nádoby 1100 </w:t>
            </w:r>
            <w:r w:rsidR="00EE2903">
              <w:rPr>
                <w:rFonts w:ascii="Arial" w:hAnsi="Arial" w:cs="Arial"/>
                <w:b/>
                <w:bCs/>
                <w:i/>
                <w:iCs/>
                <w:sz w:val="18"/>
                <w:szCs w:val="18"/>
              </w:rPr>
              <w:t>l</w:t>
            </w:r>
            <w:r w:rsidR="504E3DF2" w:rsidRPr="1B1DF12A">
              <w:rPr>
                <w:rFonts w:ascii="Arial" w:hAnsi="Arial" w:cs="Arial"/>
                <w:b/>
                <w:bCs/>
                <w:i/>
                <w:iCs/>
                <w:sz w:val="18"/>
                <w:szCs w:val="18"/>
              </w:rPr>
              <w:t xml:space="preserve">, 120 </w:t>
            </w:r>
            <w:r w:rsidR="00EE2903">
              <w:rPr>
                <w:rFonts w:ascii="Arial" w:hAnsi="Arial" w:cs="Arial"/>
                <w:b/>
                <w:bCs/>
                <w:i/>
                <w:iCs/>
                <w:sz w:val="18"/>
                <w:szCs w:val="18"/>
              </w:rPr>
              <w:t>l</w:t>
            </w:r>
            <w:r w:rsidR="504E3DF2" w:rsidRPr="1B1DF12A">
              <w:rPr>
                <w:rFonts w:ascii="Arial" w:hAnsi="Arial" w:cs="Arial"/>
                <w:b/>
                <w:bCs/>
                <w:i/>
                <w:iCs/>
                <w:sz w:val="18"/>
                <w:szCs w:val="18"/>
              </w:rPr>
              <w:t xml:space="preserve"> a 240 </w:t>
            </w:r>
            <w:r w:rsidR="00EE2903">
              <w:rPr>
                <w:rFonts w:ascii="Arial" w:hAnsi="Arial" w:cs="Arial"/>
                <w:b/>
                <w:bCs/>
                <w:i/>
                <w:iCs/>
                <w:sz w:val="18"/>
                <w:szCs w:val="18"/>
              </w:rPr>
              <w:t>l</w:t>
            </w:r>
            <w:r w:rsidR="286B6AB2" w:rsidRPr="1B1DF12A">
              <w:rPr>
                <w:rFonts w:ascii="Arial" w:hAnsi="Arial" w:cs="Arial"/>
                <w:b/>
                <w:bCs/>
                <w:i/>
                <w:iCs/>
                <w:sz w:val="18"/>
                <w:szCs w:val="18"/>
              </w:rPr>
              <w:t xml:space="preserve">  </w:t>
            </w:r>
            <w:r w:rsidR="6BB691FB" w:rsidRPr="1B1DF12A">
              <w:rPr>
                <w:rFonts w:ascii="Arial" w:hAnsi="Arial" w:cs="Arial"/>
                <w:b/>
                <w:bCs/>
                <w:i/>
                <w:iCs/>
                <w:sz w:val="18"/>
                <w:szCs w:val="18"/>
              </w:rPr>
              <w:t>“</w:t>
            </w:r>
            <w:bookmarkEnd w:id="0"/>
            <w:r w:rsidR="1B165B38" w:rsidRPr="1B1DF12A">
              <w:rPr>
                <w:rFonts w:ascii="Arial" w:hAnsi="Arial" w:cs="Arial"/>
                <w:i/>
                <w:iCs/>
                <w:sz w:val="18"/>
                <w:szCs w:val="18"/>
              </w:rPr>
              <w:t>.</w:t>
            </w:r>
          </w:p>
          <w:p w14:paraId="7D2312C2" w14:textId="0D46BDA3" w:rsidR="008A687B" w:rsidRDefault="008A687B" w:rsidP="00447E8A">
            <w:pPr>
              <w:pStyle w:val="Bezriadkovania"/>
              <w:tabs>
                <w:tab w:val="left" w:pos="4770"/>
              </w:tabs>
              <w:jc w:val="both"/>
              <w:rPr>
                <w:rFonts w:ascii="Arial" w:hAnsi="Arial" w:cs="Arial"/>
                <w:sz w:val="18"/>
                <w:szCs w:val="18"/>
              </w:rPr>
            </w:pPr>
          </w:p>
          <w:p w14:paraId="4EEBD91C" w14:textId="6DF694B6" w:rsidR="00E60D68" w:rsidRPr="008A687B" w:rsidRDefault="14D86491">
            <w:pPr>
              <w:pStyle w:val="Bezriadkovania"/>
              <w:jc w:val="both"/>
              <w:rPr>
                <w:rFonts w:ascii="Arial" w:hAnsi="Arial" w:cs="Arial"/>
                <w:sz w:val="18"/>
                <w:szCs w:val="18"/>
              </w:rPr>
            </w:pPr>
            <w:r w:rsidRPr="1B1DF12A">
              <w:rPr>
                <w:rFonts w:ascii="Arial" w:hAnsi="Arial" w:cs="Arial"/>
                <w:sz w:val="18"/>
                <w:szCs w:val="18"/>
              </w:rPr>
              <w:t>P</w:t>
            </w:r>
            <w:r w:rsidR="519D2828" w:rsidRPr="1B1DF12A">
              <w:rPr>
                <w:rFonts w:ascii="Arial" w:hAnsi="Arial" w:cs="Arial"/>
                <w:sz w:val="18"/>
                <w:szCs w:val="18"/>
              </w:rPr>
              <w:t xml:space="preserve">redmetom zmluvy je záväzok </w:t>
            </w:r>
            <w:r w:rsidR="003F7FD0">
              <w:rPr>
                <w:rFonts w:ascii="Arial" w:hAnsi="Arial" w:cs="Arial"/>
                <w:sz w:val="18"/>
                <w:szCs w:val="18"/>
              </w:rPr>
              <w:t>p</w:t>
            </w:r>
            <w:r w:rsidRPr="1B1DF12A">
              <w:rPr>
                <w:rFonts w:ascii="Arial" w:hAnsi="Arial" w:cs="Arial"/>
                <w:sz w:val="18"/>
                <w:szCs w:val="18"/>
              </w:rPr>
              <w:t>redávajúc</w:t>
            </w:r>
            <w:r w:rsidR="732F4CBE" w:rsidRPr="1B1DF12A">
              <w:rPr>
                <w:rFonts w:ascii="Arial" w:hAnsi="Arial" w:cs="Arial"/>
                <w:sz w:val="18"/>
                <w:szCs w:val="18"/>
              </w:rPr>
              <w:t xml:space="preserve">eho dodať kupujúcemu </w:t>
            </w:r>
            <w:r w:rsidR="3C2631AD" w:rsidRPr="1B1DF12A">
              <w:rPr>
                <w:rFonts w:ascii="Arial" w:hAnsi="Arial" w:cs="Arial"/>
                <w:sz w:val="18"/>
                <w:szCs w:val="18"/>
              </w:rPr>
              <w:t>j</w:t>
            </w:r>
            <w:r w:rsidR="00D9675C">
              <w:rPr>
                <w:rFonts w:ascii="Arial" w:hAnsi="Arial" w:cs="Arial"/>
                <w:sz w:val="18"/>
                <w:szCs w:val="18"/>
              </w:rPr>
              <w:t xml:space="preserve"> </w:t>
            </w:r>
            <w:r w:rsidR="4728F06E" w:rsidRPr="1B1DF12A">
              <w:rPr>
                <w:rFonts w:ascii="Arial" w:hAnsi="Arial" w:cs="Arial"/>
                <w:b/>
                <w:bCs/>
                <w:sz w:val="18"/>
                <w:szCs w:val="18"/>
              </w:rPr>
              <w:t xml:space="preserve">1100 l, </w:t>
            </w:r>
            <w:r w:rsidR="431BDD90" w:rsidRPr="1B1DF12A">
              <w:rPr>
                <w:rFonts w:ascii="Arial" w:hAnsi="Arial" w:cs="Arial"/>
                <w:b/>
                <w:bCs/>
                <w:sz w:val="18"/>
                <w:szCs w:val="18"/>
              </w:rPr>
              <w:t>120 l</w:t>
            </w:r>
            <w:r w:rsidR="4728F06E" w:rsidRPr="1B1DF12A">
              <w:rPr>
                <w:rFonts w:ascii="Arial" w:hAnsi="Arial" w:cs="Arial"/>
                <w:b/>
                <w:bCs/>
                <w:sz w:val="18"/>
                <w:szCs w:val="18"/>
              </w:rPr>
              <w:t xml:space="preserve"> a</w:t>
            </w:r>
            <w:r w:rsidR="2B2A81AB" w:rsidRPr="1B1DF12A">
              <w:rPr>
                <w:rFonts w:ascii="Arial" w:hAnsi="Arial" w:cs="Arial"/>
                <w:b/>
                <w:bCs/>
                <w:sz w:val="18"/>
                <w:szCs w:val="18"/>
              </w:rPr>
              <w:t> </w:t>
            </w:r>
            <w:r w:rsidR="4728F06E" w:rsidRPr="1B1DF12A">
              <w:rPr>
                <w:rFonts w:ascii="Arial" w:hAnsi="Arial" w:cs="Arial"/>
                <w:b/>
                <w:bCs/>
                <w:sz w:val="18"/>
                <w:szCs w:val="18"/>
              </w:rPr>
              <w:t>240</w:t>
            </w:r>
            <w:r w:rsidR="2B2A81AB" w:rsidRPr="1B1DF12A">
              <w:rPr>
                <w:rFonts w:ascii="Arial" w:hAnsi="Arial" w:cs="Arial"/>
                <w:b/>
                <w:bCs/>
                <w:sz w:val="18"/>
                <w:szCs w:val="18"/>
              </w:rPr>
              <w:t xml:space="preserve"> </w:t>
            </w:r>
            <w:r w:rsidR="4728F06E" w:rsidRPr="1B1DF12A">
              <w:rPr>
                <w:rFonts w:ascii="Arial" w:hAnsi="Arial" w:cs="Arial"/>
                <w:b/>
                <w:bCs/>
                <w:sz w:val="18"/>
                <w:szCs w:val="18"/>
              </w:rPr>
              <w:t>l</w:t>
            </w:r>
            <w:r w:rsidR="2B2A81AB" w:rsidRPr="1B1DF12A">
              <w:rPr>
                <w:rFonts w:ascii="Arial" w:hAnsi="Arial" w:cs="Arial"/>
                <w:b/>
                <w:bCs/>
                <w:sz w:val="18"/>
                <w:szCs w:val="18"/>
              </w:rPr>
              <w:t xml:space="preserve"> zberné nádo</w:t>
            </w:r>
            <w:r w:rsidR="7F20A362" w:rsidRPr="1B1DF12A">
              <w:rPr>
                <w:rFonts w:ascii="Arial" w:hAnsi="Arial" w:cs="Arial"/>
                <w:b/>
                <w:bCs/>
                <w:sz w:val="18"/>
                <w:szCs w:val="18"/>
              </w:rPr>
              <w:t>b</w:t>
            </w:r>
            <w:r w:rsidR="2B2A81AB" w:rsidRPr="1B1DF12A">
              <w:rPr>
                <w:rFonts w:ascii="Arial" w:hAnsi="Arial" w:cs="Arial"/>
                <w:b/>
                <w:bCs/>
                <w:sz w:val="18"/>
                <w:szCs w:val="18"/>
              </w:rPr>
              <w:t xml:space="preserve">y na zber zmesového komunálneho odpadu a vytriedených zložiek  </w:t>
            </w:r>
            <w:r w:rsidR="4728F06E" w:rsidRPr="1B1DF12A">
              <w:rPr>
                <w:rFonts w:ascii="Arial" w:hAnsi="Arial" w:cs="Arial"/>
                <w:b/>
                <w:bCs/>
                <w:sz w:val="18"/>
                <w:szCs w:val="18"/>
              </w:rPr>
              <w:t xml:space="preserve"> </w:t>
            </w:r>
            <w:r w:rsidR="431BDD90" w:rsidRPr="1B1DF12A">
              <w:rPr>
                <w:rFonts w:ascii="Arial" w:hAnsi="Arial" w:cs="Arial"/>
                <w:b/>
                <w:bCs/>
                <w:sz w:val="18"/>
                <w:szCs w:val="18"/>
              </w:rPr>
              <w:t xml:space="preserve"> </w:t>
            </w:r>
          </w:p>
          <w:p w14:paraId="4E77EFAE" w14:textId="77777777" w:rsidR="003B4B96" w:rsidRDefault="003B4B96">
            <w:pPr>
              <w:pStyle w:val="Bezriadkovania"/>
              <w:jc w:val="both"/>
              <w:rPr>
                <w:rFonts w:ascii="Arial" w:hAnsi="Arial" w:cs="Arial"/>
                <w:b/>
                <w:bCs/>
                <w:i/>
                <w:iCs/>
                <w:sz w:val="18"/>
                <w:szCs w:val="18"/>
              </w:rPr>
            </w:pPr>
          </w:p>
          <w:p w14:paraId="56114A43" w14:textId="2813DB01" w:rsidR="00E60D68" w:rsidRPr="00332B16" w:rsidRDefault="274E4FC7">
            <w:pPr>
              <w:pStyle w:val="Bezriadkovania"/>
              <w:jc w:val="both"/>
              <w:rPr>
                <w:rFonts w:ascii="Arial" w:hAnsi="Arial" w:cs="Arial"/>
                <w:sz w:val="18"/>
                <w:szCs w:val="18"/>
              </w:rPr>
            </w:pPr>
            <w:r w:rsidRPr="1B1DF12A">
              <w:rPr>
                <w:rFonts w:ascii="Arial" w:hAnsi="Arial" w:cs="Arial"/>
                <w:sz w:val="18"/>
                <w:szCs w:val="18"/>
              </w:rPr>
              <w:t xml:space="preserve">(ďalej len </w:t>
            </w:r>
            <w:r w:rsidRPr="1B1DF12A">
              <w:rPr>
                <w:rFonts w:ascii="Arial" w:hAnsi="Arial" w:cs="Arial"/>
                <w:b/>
                <w:bCs/>
                <w:sz w:val="18"/>
                <w:szCs w:val="18"/>
              </w:rPr>
              <w:t>„tovar“</w:t>
            </w:r>
            <w:r w:rsidRPr="1B1DF12A">
              <w:rPr>
                <w:rFonts w:ascii="Arial" w:hAnsi="Arial" w:cs="Arial"/>
                <w:sz w:val="18"/>
                <w:szCs w:val="18"/>
              </w:rPr>
              <w:t>) a záväzok kupujúceho uhradiť predávajúcemu cenu za tovar podľa tejto zmluvy.</w:t>
            </w:r>
          </w:p>
          <w:p w14:paraId="5414C99F" w14:textId="77777777" w:rsidR="00512F75" w:rsidRDefault="00512F75">
            <w:pPr>
              <w:pStyle w:val="Bezriadkovania"/>
              <w:jc w:val="both"/>
              <w:rPr>
                <w:rFonts w:ascii="Arial" w:hAnsi="Arial" w:cs="Arial"/>
                <w:b/>
                <w:bCs/>
                <w:i/>
                <w:iCs/>
                <w:sz w:val="18"/>
                <w:szCs w:val="18"/>
              </w:rPr>
            </w:pPr>
          </w:p>
          <w:p w14:paraId="273DBE24" w14:textId="4545F5CA" w:rsidR="001E7CAD" w:rsidRDefault="001E7CAD">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00512F75" w:rsidRPr="00512F75">
              <w:rPr>
                <w:rFonts w:ascii="Arial" w:hAnsi="Arial" w:cs="Arial"/>
                <w:sz w:val="18"/>
                <w:szCs w:val="18"/>
              </w:rPr>
              <w:t xml:space="preserve">Technická špecifikácia </w:t>
            </w:r>
            <w:r>
              <w:rPr>
                <w:rFonts w:ascii="Arial" w:hAnsi="Arial" w:cs="Arial"/>
                <w:sz w:val="18"/>
                <w:szCs w:val="18"/>
              </w:rPr>
              <w:t>k tejto zmluve, ktor</w:t>
            </w:r>
            <w:r w:rsidR="004366C7">
              <w:rPr>
                <w:rFonts w:ascii="Arial" w:hAnsi="Arial" w:cs="Arial"/>
                <w:sz w:val="18"/>
                <w:szCs w:val="18"/>
              </w:rPr>
              <w:t>á</w:t>
            </w:r>
            <w:r>
              <w:rPr>
                <w:rFonts w:ascii="Arial" w:hAnsi="Arial" w:cs="Arial"/>
                <w:sz w:val="18"/>
                <w:szCs w:val="18"/>
              </w:rPr>
              <w:t xml:space="preserve"> </w:t>
            </w:r>
            <w:r w:rsidR="004366C7">
              <w:rPr>
                <w:rFonts w:ascii="Arial" w:hAnsi="Arial" w:cs="Arial"/>
                <w:sz w:val="18"/>
                <w:szCs w:val="18"/>
              </w:rPr>
              <w:t>je</w:t>
            </w:r>
            <w:r>
              <w:rPr>
                <w:rFonts w:ascii="Arial" w:hAnsi="Arial" w:cs="Arial"/>
                <w:sz w:val="18"/>
                <w:szCs w:val="18"/>
              </w:rPr>
              <w:t xml:space="preserve"> neoddeliteľnou časťou tejto zmluvy.</w:t>
            </w:r>
          </w:p>
        </w:tc>
      </w:tr>
      <w:tr w:rsidR="001E7CAD" w14:paraId="604771C1"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B6B9" w14:textId="404CCBF7" w:rsidR="001E7CAD" w:rsidRDefault="00356CBB">
            <w:pPr>
              <w:pStyle w:val="Bezriadkovania"/>
              <w:jc w:val="both"/>
              <w:rPr>
                <w:rFonts w:ascii="Arial" w:hAnsi="Arial" w:cs="Arial"/>
                <w:sz w:val="18"/>
                <w:szCs w:val="18"/>
              </w:rPr>
            </w:pPr>
            <w:r>
              <w:rPr>
                <w:rFonts w:ascii="Arial" w:hAnsi="Arial" w:cs="Arial"/>
                <w:b/>
                <w:bCs/>
                <w:sz w:val="18"/>
                <w:szCs w:val="18"/>
              </w:rPr>
              <w:t>l</w:t>
            </w:r>
            <w:r w:rsidR="001E7CAD">
              <w:rPr>
                <w:rFonts w:ascii="Arial" w:hAnsi="Arial" w:cs="Arial"/>
                <w:b/>
                <w:bCs/>
                <w:sz w:val="18"/>
                <w:szCs w:val="18"/>
              </w:rPr>
              <w:t>ehota dodania tovaru:</w:t>
            </w:r>
          </w:p>
        </w:tc>
        <w:tc>
          <w:tcPr>
            <w:tcW w:w="6945" w:type="dxa"/>
            <w:gridSpan w:val="3"/>
            <w:tcBorders>
              <w:top w:val="single" w:sz="4" w:space="0" w:color="auto"/>
              <w:left w:val="single" w:sz="4" w:space="0" w:color="auto"/>
              <w:bottom w:val="single" w:sz="4" w:space="0" w:color="auto"/>
              <w:right w:val="single" w:sz="4" w:space="0" w:color="auto"/>
            </w:tcBorders>
            <w:hideMark/>
          </w:tcPr>
          <w:p w14:paraId="13E8AD27" w14:textId="7A33BC7C" w:rsidR="001E7CAD" w:rsidRPr="000D2149" w:rsidRDefault="001E7CAD">
            <w:pPr>
              <w:pStyle w:val="Bezriadkovania"/>
              <w:jc w:val="both"/>
              <w:rPr>
                <w:rFonts w:ascii="Arial" w:hAnsi="Arial" w:cs="Arial"/>
                <w:sz w:val="18"/>
                <w:szCs w:val="18"/>
              </w:rPr>
            </w:pPr>
            <w:r w:rsidRPr="000D2149">
              <w:rPr>
                <w:rFonts w:ascii="Arial" w:hAnsi="Arial" w:cs="Arial"/>
                <w:sz w:val="18"/>
                <w:szCs w:val="18"/>
              </w:rPr>
              <w:t>Do</w:t>
            </w:r>
            <w:r w:rsidR="0050459C">
              <w:rPr>
                <w:rFonts w:ascii="Arial" w:hAnsi="Arial" w:cs="Arial"/>
                <w:sz w:val="18"/>
                <w:szCs w:val="18"/>
              </w:rPr>
              <w:t xml:space="preserve"> šiestich</w:t>
            </w:r>
            <w:r w:rsidR="004D79B9">
              <w:rPr>
                <w:rFonts w:ascii="Arial" w:hAnsi="Arial" w:cs="Arial"/>
                <w:sz w:val="18"/>
                <w:szCs w:val="18"/>
              </w:rPr>
              <w:t xml:space="preserve"> </w:t>
            </w:r>
            <w:r>
              <w:rPr>
                <w:rFonts w:ascii="Arial" w:hAnsi="Arial" w:cs="Arial"/>
                <w:sz w:val="18"/>
                <w:szCs w:val="18"/>
              </w:rPr>
              <w:t>(</w:t>
            </w:r>
            <w:r w:rsidR="0050459C">
              <w:rPr>
                <w:rFonts w:ascii="Arial" w:hAnsi="Arial" w:cs="Arial"/>
                <w:sz w:val="18"/>
                <w:szCs w:val="18"/>
              </w:rPr>
              <w:t>6</w:t>
            </w:r>
            <w:r>
              <w:rPr>
                <w:rFonts w:ascii="Arial" w:hAnsi="Arial" w:cs="Arial"/>
                <w:sz w:val="18"/>
                <w:szCs w:val="18"/>
              </w:rPr>
              <w:t xml:space="preserve">) </w:t>
            </w:r>
            <w:r w:rsidR="004D79B9">
              <w:rPr>
                <w:rFonts w:ascii="Arial" w:hAnsi="Arial" w:cs="Arial"/>
                <w:sz w:val="18"/>
                <w:szCs w:val="18"/>
              </w:rPr>
              <w:t>týždňov</w:t>
            </w:r>
            <w:r w:rsidR="004D79B9" w:rsidRPr="000D2149">
              <w:rPr>
                <w:rFonts w:ascii="Arial" w:hAnsi="Arial" w:cs="Arial"/>
                <w:sz w:val="18"/>
                <w:szCs w:val="18"/>
              </w:rPr>
              <w:t xml:space="preserve"> </w:t>
            </w:r>
            <w:r w:rsidRPr="000D2149">
              <w:rPr>
                <w:rFonts w:ascii="Arial" w:hAnsi="Arial" w:cs="Arial"/>
                <w:sz w:val="18"/>
                <w:szCs w:val="18"/>
              </w:rPr>
              <w:t>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1E7CAD" w14:paraId="6F5CEE4E"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3E8FC" w14:textId="77777777" w:rsidR="001E7CAD" w:rsidRDefault="001E7CAD">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556DC64A" w14:textId="75F326DB" w:rsidR="001E7CAD" w:rsidRPr="000D2149" w:rsidRDefault="001E7CAD">
            <w:pPr>
              <w:pStyle w:val="Bezriadkovania"/>
              <w:jc w:val="both"/>
              <w:rPr>
                <w:rFonts w:ascii="Arial" w:hAnsi="Arial" w:cs="Arial"/>
                <w:sz w:val="18"/>
                <w:szCs w:val="18"/>
              </w:rPr>
            </w:pPr>
            <w:r>
              <w:rPr>
                <w:rFonts w:ascii="Arial" w:hAnsi="Arial" w:cs="Arial"/>
                <w:sz w:val="18"/>
                <w:szCs w:val="18"/>
              </w:rPr>
              <w:t xml:space="preserve">sídlo </w:t>
            </w:r>
            <w:r w:rsidR="00C318DD">
              <w:rPr>
                <w:rFonts w:ascii="Arial" w:hAnsi="Arial" w:cs="Arial"/>
                <w:sz w:val="18"/>
                <w:szCs w:val="18"/>
              </w:rPr>
              <w:t>kupujúceho</w:t>
            </w:r>
            <w:r>
              <w:rPr>
                <w:rFonts w:ascii="Arial" w:hAnsi="Arial" w:cs="Arial"/>
                <w:sz w:val="18"/>
                <w:szCs w:val="18"/>
              </w:rPr>
              <w:t xml:space="preserve"> </w:t>
            </w:r>
          </w:p>
        </w:tc>
      </w:tr>
      <w:tr w:rsidR="001E7CAD" w14:paraId="3118C70D" w14:textId="77777777" w:rsidTr="1B1DF12A">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F15FA" w14:textId="77777777" w:rsidR="001E7CAD" w:rsidRDefault="001E7CAD">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7D800720" w14:textId="0BED5F09" w:rsidR="001E7CAD" w:rsidRDefault="00AE5E3E">
            <w:pPr>
              <w:pStyle w:val="Bezriadkovania"/>
              <w:jc w:val="both"/>
              <w:rPr>
                <w:rFonts w:ascii="Arial" w:hAnsi="Arial" w:cs="Arial"/>
                <w:sz w:val="18"/>
                <w:szCs w:val="18"/>
              </w:rPr>
            </w:pPr>
            <w:r>
              <w:rPr>
                <w:rFonts w:ascii="Arial" w:hAnsi="Arial" w:cs="Arial"/>
                <w:sz w:val="18"/>
                <w:szCs w:val="18"/>
              </w:rPr>
              <w:t>podľa prílohy</w:t>
            </w:r>
            <w:r w:rsidR="001E7CAD">
              <w:rPr>
                <w:rFonts w:ascii="Arial" w:hAnsi="Arial" w:cs="Arial"/>
                <w:sz w:val="18"/>
                <w:szCs w:val="18"/>
              </w:rPr>
              <w:t xml:space="preserve"> č.</w:t>
            </w:r>
            <w:r>
              <w:rPr>
                <w:rFonts w:ascii="Arial" w:hAnsi="Arial" w:cs="Arial"/>
                <w:sz w:val="18"/>
                <w:szCs w:val="18"/>
              </w:rPr>
              <w:t xml:space="preserve"> </w:t>
            </w:r>
            <w:r w:rsidR="0050459C">
              <w:rPr>
                <w:rFonts w:ascii="Arial" w:hAnsi="Arial" w:cs="Arial"/>
                <w:sz w:val="18"/>
                <w:szCs w:val="18"/>
              </w:rPr>
              <w:t>2</w:t>
            </w:r>
            <w:r w:rsidR="001E7CAD">
              <w:rPr>
                <w:rFonts w:ascii="Arial" w:hAnsi="Arial" w:cs="Arial"/>
                <w:sz w:val="18"/>
                <w:szCs w:val="18"/>
              </w:rPr>
              <w:t xml:space="preserve">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E6344" w14:textId="77777777" w:rsidR="001E7CAD" w:rsidRDefault="001E7CAD">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5E52FF4B" w14:textId="0309FE80" w:rsidR="001E7CAD" w:rsidRDefault="001E7CAD">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0459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1E98F94B" w14:textId="77777777" w:rsidR="001E7CAD" w:rsidRDefault="001E7CAD" w:rsidP="001E7CAD">
      <w:pPr>
        <w:pStyle w:val="Bezriadkovania"/>
        <w:jc w:val="both"/>
        <w:rPr>
          <w:rFonts w:ascii="Arial" w:hAnsi="Arial" w:cs="Arial"/>
          <w:sz w:val="18"/>
          <w:szCs w:val="18"/>
        </w:rPr>
      </w:pPr>
    </w:p>
    <w:p w14:paraId="6DA0753B"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1E7CAD" w14:paraId="77FA7A0E" w14:textId="77777777" w:rsidTr="6F31614F">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E411C" w14:textId="77777777" w:rsidR="001E7CAD" w:rsidRDefault="001E7CAD">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9F93" w14:textId="77777777" w:rsidR="001E7CAD" w:rsidRDefault="001E7CAD">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1E7CAD" w14:paraId="504872B9" w14:textId="77777777" w:rsidTr="6F31614F">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95901" w14:textId="77777777" w:rsidR="001E7CAD" w:rsidRDefault="001E7CAD">
            <w:pPr>
              <w:pStyle w:val="Bezriadkovania"/>
              <w:jc w:val="both"/>
              <w:rPr>
                <w:rFonts w:ascii="Arial" w:hAnsi="Arial" w:cs="Arial"/>
                <w:b/>
                <w:bCs/>
                <w:sz w:val="18"/>
                <w:szCs w:val="18"/>
              </w:rPr>
            </w:pPr>
            <w:r>
              <w:rPr>
                <w:rFonts w:ascii="Arial" w:hAnsi="Arial" w:cs="Arial"/>
                <w:b/>
                <w:bCs/>
                <w:sz w:val="18"/>
                <w:szCs w:val="18"/>
              </w:rPr>
              <w:lastRenderedPageBreak/>
              <w:t>text osobitných zmluvných podmienok (ak sa uplatňujú):</w:t>
            </w:r>
          </w:p>
        </w:tc>
      </w:tr>
      <w:tr w:rsidR="001E7CAD" w14:paraId="19B5418A" w14:textId="77777777" w:rsidTr="6F31614F">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0357C2" w14:textId="470B7814" w:rsidR="00DA65FA" w:rsidRPr="008A6AFF" w:rsidRDefault="3B12E42C" w:rsidP="77E75386">
            <w:pPr>
              <w:pStyle w:val="Bezriadkovania"/>
              <w:numPr>
                <w:ilvl w:val="0"/>
                <w:numId w:val="11"/>
              </w:numPr>
              <w:jc w:val="both"/>
              <w:rPr>
                <w:rFonts w:ascii="Arial" w:eastAsia="Calibri" w:hAnsi="Arial" w:cs="Arial"/>
                <w:sz w:val="18"/>
                <w:szCs w:val="18"/>
              </w:rPr>
            </w:pPr>
            <w:r w:rsidRPr="008A6AFF">
              <w:rPr>
                <w:rFonts w:ascii="Arial" w:hAnsi="Arial" w:cs="Arial"/>
                <w:sz w:val="18"/>
                <w:szCs w:val="18"/>
              </w:rPr>
              <w:t xml:space="preserve"> </w:t>
            </w:r>
            <w:r w:rsidR="0C18656C" w:rsidRPr="008A6AFF">
              <w:rPr>
                <w:rFonts w:ascii="Arial" w:eastAsia="Calibri" w:hAnsi="Arial" w:cs="Arial"/>
                <w:sz w:val="18"/>
                <w:szCs w:val="18"/>
              </w:rPr>
              <w:t>Predávajúci sa zaväzuje dodať tovar kupujúcemu aj s prí</w:t>
            </w:r>
            <w:r w:rsidR="338C76EA" w:rsidRPr="008A6AFF">
              <w:rPr>
                <w:rFonts w:ascii="Arial" w:eastAsia="Calibri" w:hAnsi="Arial" w:cs="Arial"/>
                <w:sz w:val="18"/>
                <w:szCs w:val="18"/>
              </w:rPr>
              <w:t>s</w:t>
            </w:r>
            <w:r w:rsidR="0C18656C" w:rsidRPr="008A6AFF">
              <w:rPr>
                <w:rFonts w:ascii="Arial" w:eastAsia="Calibri" w:hAnsi="Arial" w:cs="Arial"/>
                <w:sz w:val="18"/>
                <w:szCs w:val="18"/>
              </w:rPr>
              <w:t>lušenstvom (so všetkými komponentami/súčiastkami na montáž)</w:t>
            </w:r>
            <w:r w:rsidR="4CEA807C" w:rsidRPr="008A6AFF">
              <w:rPr>
                <w:rFonts w:ascii="Arial" w:eastAsia="Calibri" w:hAnsi="Arial" w:cs="Arial"/>
                <w:sz w:val="18"/>
                <w:szCs w:val="18"/>
              </w:rPr>
              <w:t>, inak kupujúci je oprávnený odstúpiť od zmluvy</w:t>
            </w:r>
            <w:r w:rsidR="65B559BC" w:rsidRPr="008A6AFF">
              <w:rPr>
                <w:rFonts w:ascii="Arial" w:eastAsia="Calibri" w:hAnsi="Arial" w:cs="Arial"/>
                <w:sz w:val="18"/>
                <w:szCs w:val="18"/>
              </w:rPr>
              <w:t>.</w:t>
            </w:r>
          </w:p>
          <w:p w14:paraId="28FA74C9" w14:textId="22DEB266" w:rsidR="00DA65FA" w:rsidRPr="008A6AFF" w:rsidRDefault="407E9345" w:rsidP="00E04B39">
            <w:pPr>
              <w:pStyle w:val="Bezriadkovania"/>
              <w:numPr>
                <w:ilvl w:val="0"/>
                <w:numId w:val="11"/>
              </w:numPr>
              <w:rPr>
                <w:rFonts w:ascii="Arial" w:eastAsia="Arial" w:hAnsi="Arial" w:cs="Arial"/>
                <w:sz w:val="18"/>
                <w:szCs w:val="18"/>
              </w:rPr>
            </w:pPr>
            <w:r w:rsidRPr="00666432">
              <w:rPr>
                <w:rFonts w:ascii="Arial" w:eastAsia="Arial" w:hAnsi="Arial" w:cs="Arial"/>
                <w:sz w:val="18"/>
                <w:szCs w:val="18"/>
              </w:rPr>
              <w:t xml:space="preserve">Ak sa rovnaká vada na tom istom predmete plnenia </w:t>
            </w:r>
            <w:r w:rsidR="00E04B39">
              <w:rPr>
                <w:rFonts w:ascii="Arial" w:eastAsia="Arial" w:hAnsi="Arial" w:cs="Arial"/>
                <w:sz w:val="18"/>
                <w:szCs w:val="18"/>
              </w:rPr>
              <w:t xml:space="preserve">(tovar) </w:t>
            </w:r>
            <w:r w:rsidRPr="00666432">
              <w:rPr>
                <w:rFonts w:ascii="Arial" w:eastAsia="Arial" w:hAnsi="Arial" w:cs="Arial"/>
                <w:sz w:val="18"/>
                <w:szCs w:val="18"/>
              </w:rPr>
              <w:t xml:space="preserve">vyskytne opakovane, a to druhýkrát po jej prvom odstránení </w:t>
            </w:r>
            <w:r w:rsidR="7514C066" w:rsidRPr="4DD35904">
              <w:rPr>
                <w:rFonts w:ascii="Arial" w:eastAsia="Arial" w:hAnsi="Arial" w:cs="Arial"/>
                <w:sz w:val="18"/>
                <w:szCs w:val="18"/>
              </w:rPr>
              <w:t xml:space="preserve">predávajúcim </w:t>
            </w:r>
            <w:r w:rsidRPr="00666432">
              <w:rPr>
                <w:rFonts w:ascii="Arial" w:eastAsia="Arial" w:hAnsi="Arial" w:cs="Arial"/>
                <w:sz w:val="18"/>
                <w:szCs w:val="18"/>
              </w:rPr>
              <w:t>(t. j. druhá reklamácia tej istej vady), považuje sa to za podstatné porušenie zmluvy. Kupujúci je v takom prípade oprávnený:</w:t>
            </w:r>
            <w:r w:rsidR="28EEE365">
              <w:br/>
            </w:r>
            <w:r w:rsidRPr="00666432">
              <w:rPr>
                <w:rFonts w:ascii="Arial" w:eastAsia="Arial" w:hAnsi="Arial" w:cs="Arial"/>
                <w:sz w:val="18"/>
                <w:szCs w:val="18"/>
              </w:rPr>
              <w:t xml:space="preserve"> a) požadovať okamžitú výmenu tovaru za nový </w:t>
            </w:r>
            <w:proofErr w:type="spellStart"/>
            <w:r w:rsidRPr="00666432">
              <w:rPr>
                <w:rFonts w:ascii="Arial" w:eastAsia="Arial" w:hAnsi="Arial" w:cs="Arial"/>
                <w:sz w:val="18"/>
                <w:szCs w:val="18"/>
              </w:rPr>
              <w:t>bezvadný</w:t>
            </w:r>
            <w:proofErr w:type="spellEnd"/>
            <w:r w:rsidRPr="00666432">
              <w:rPr>
                <w:rFonts w:ascii="Arial" w:eastAsia="Arial" w:hAnsi="Arial" w:cs="Arial"/>
                <w:sz w:val="18"/>
                <w:szCs w:val="18"/>
              </w:rPr>
              <w:t xml:space="preserve"> kus, a zároveň</w:t>
            </w:r>
            <w:r w:rsidR="28EEE365">
              <w:br/>
            </w:r>
            <w:r w:rsidRPr="00666432">
              <w:rPr>
                <w:rFonts w:ascii="Arial" w:eastAsia="Arial" w:hAnsi="Arial" w:cs="Arial"/>
                <w:sz w:val="18"/>
                <w:szCs w:val="18"/>
              </w:rPr>
              <w:t xml:space="preserve"> </w:t>
            </w:r>
            <w:r w:rsidR="005C6DBE">
              <w:rPr>
                <w:rFonts w:ascii="Arial" w:eastAsia="Arial" w:hAnsi="Arial" w:cs="Arial"/>
                <w:sz w:val="18"/>
                <w:szCs w:val="18"/>
              </w:rPr>
              <w:t>b</w:t>
            </w:r>
            <w:r w:rsidRPr="00666432">
              <w:rPr>
                <w:rFonts w:ascii="Arial" w:eastAsia="Arial" w:hAnsi="Arial" w:cs="Arial"/>
                <w:sz w:val="18"/>
                <w:szCs w:val="18"/>
              </w:rPr>
              <w:t xml:space="preserve">) odstúpiť od zmluvy, ak dôjde k druhej opakovanej reklamácii (t. j. tretej v poradí). </w:t>
            </w:r>
          </w:p>
          <w:p w14:paraId="5A374558" w14:textId="7703B0F0" w:rsidR="00DA65FA" w:rsidRPr="008A6AFF" w:rsidRDefault="407E9345" w:rsidP="00666432">
            <w:pPr>
              <w:pStyle w:val="Bezriadkovania"/>
              <w:ind w:left="360"/>
              <w:jc w:val="both"/>
              <w:rPr>
                <w:rFonts w:ascii="Arial" w:eastAsia="Arial" w:hAnsi="Arial" w:cs="Arial"/>
                <w:sz w:val="18"/>
                <w:szCs w:val="18"/>
              </w:rPr>
            </w:pPr>
            <w:r w:rsidRPr="00666432">
              <w:rPr>
                <w:rFonts w:ascii="Arial" w:eastAsia="Arial" w:hAnsi="Arial" w:cs="Arial"/>
                <w:sz w:val="18"/>
                <w:szCs w:val="18"/>
              </w:rPr>
              <w:t xml:space="preserve">Týmto nie </w:t>
            </w:r>
            <w:r w:rsidRPr="4DD35904">
              <w:rPr>
                <w:rFonts w:ascii="Arial" w:eastAsia="Arial" w:hAnsi="Arial" w:cs="Arial"/>
                <w:sz w:val="18"/>
                <w:szCs w:val="18"/>
              </w:rPr>
              <w:t>je dotknutý článok XVI VOP.</w:t>
            </w:r>
          </w:p>
          <w:p w14:paraId="2776F582" w14:textId="03FA2F53" w:rsidR="00DA65FA" w:rsidRPr="008A6AFF" w:rsidRDefault="5F044402" w:rsidP="00666432">
            <w:pPr>
              <w:pStyle w:val="Bezriadkovania"/>
              <w:numPr>
                <w:ilvl w:val="0"/>
                <w:numId w:val="11"/>
              </w:numPr>
              <w:jc w:val="both"/>
              <w:rPr>
                <w:rFonts w:ascii="Arial" w:eastAsia="Arial" w:hAnsi="Arial" w:cs="Arial"/>
                <w:sz w:val="18"/>
                <w:szCs w:val="18"/>
              </w:rPr>
            </w:pPr>
            <w:r w:rsidRPr="4DD35904">
              <w:rPr>
                <w:rFonts w:ascii="Arial" w:eastAsia="Arial" w:hAnsi="Arial" w:cs="Arial"/>
                <w:sz w:val="18"/>
                <w:szCs w:val="18"/>
              </w:rPr>
              <w:t>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w:t>
            </w:r>
          </w:p>
        </w:tc>
      </w:tr>
    </w:tbl>
    <w:p w14:paraId="599FFF48"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p>
    <w:p w14:paraId="6A11572D" w14:textId="229E1F72" w:rsidR="001E7CAD" w:rsidRPr="00192743" w:rsidRDefault="001E7CAD" w:rsidP="001E7CAD">
      <w:pPr>
        <w:pStyle w:val="Bezriadkovania"/>
        <w:numPr>
          <w:ilvl w:val="1"/>
          <w:numId w:val="8"/>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w:t>
      </w:r>
      <w:r w:rsidRPr="00025A71">
        <w:rPr>
          <w:rFonts w:ascii="Arial" w:hAnsi="Arial" w:cs="Arial"/>
          <w:sz w:val="18"/>
          <w:szCs w:val="18"/>
          <w:highlight w:val="yellow"/>
        </w:rPr>
        <w:t xml:space="preserve">výslovne súhlasí </w:t>
      </w:r>
      <w:sdt>
        <w:sdtPr>
          <w:rPr>
            <w:rFonts w:ascii="Arial" w:hAnsi="Arial" w:cs="Arial"/>
            <w:sz w:val="18"/>
            <w:szCs w:val="18"/>
            <w:highlight w:val="yellow"/>
          </w:rPr>
          <w:id w:val="1354075674"/>
          <w14:checkbox>
            <w14:checked w14:val="0"/>
            <w14:checkedState w14:val="2612" w14:font="MS Gothic"/>
            <w14:uncheckedState w14:val="2610" w14:font="MS Gothic"/>
          </w14:checkbox>
        </w:sdtPr>
        <w:sdtEndPr/>
        <w:sdtContent>
          <w:r w:rsidRPr="00025A71">
            <w:rPr>
              <w:rFonts w:ascii="MS Gothic" w:eastAsia="MS Gothic" w:hAnsi="MS Gothic" w:cs="Arial" w:hint="eastAsia"/>
              <w:sz w:val="18"/>
              <w:szCs w:val="18"/>
              <w:highlight w:val="yellow"/>
            </w:rPr>
            <w:t>☐</w:t>
          </w:r>
        </w:sdtContent>
      </w:sdt>
      <w:r w:rsidRPr="00025A71">
        <w:rPr>
          <w:rFonts w:ascii="Arial" w:hAnsi="Arial" w:cs="Arial"/>
          <w:sz w:val="18"/>
          <w:szCs w:val="18"/>
          <w:highlight w:val="yellow"/>
        </w:rPr>
        <w:t xml:space="preserve"> / nesúhlasí </w:t>
      </w:r>
      <w:sdt>
        <w:sdtPr>
          <w:rPr>
            <w:rFonts w:ascii="Arial" w:hAnsi="Arial" w:cs="Arial"/>
            <w:sz w:val="18"/>
            <w:szCs w:val="18"/>
            <w:highlight w:val="yellow"/>
          </w:rPr>
          <w:id w:val="-681819004"/>
          <w14:checkbox>
            <w14:checked w14:val="0"/>
            <w14:checkedState w14:val="2612" w14:font="MS Gothic"/>
            <w14:uncheckedState w14:val="2610" w14:font="MS Gothic"/>
          </w14:checkbox>
        </w:sdtPr>
        <w:sdtEndPr/>
        <w:sdtContent>
          <w:r w:rsidR="007F4CBB" w:rsidRPr="00025A71">
            <w:rPr>
              <w:rFonts w:ascii="MS Gothic" w:eastAsia="MS Gothic" w:hAnsi="MS Gothic" w:cs="Arial" w:hint="eastAsia"/>
              <w:sz w:val="18"/>
              <w:szCs w:val="18"/>
              <w:highlight w:val="yellow"/>
            </w:rPr>
            <w:t>☐</w:t>
          </w:r>
        </w:sdtContent>
      </w:sdt>
      <w:r w:rsidRPr="00192743">
        <w:rPr>
          <w:rFonts w:ascii="Arial" w:hAnsi="Arial" w:cs="Arial"/>
          <w:sz w:val="18"/>
          <w:szCs w:val="18"/>
        </w:rPr>
        <w:t xml:space="preserve"> s osobitnými ustanoveniami o zasielaní faktúry v elektronickej podobe v zmysle bodu 5.13 VOP</w:t>
      </w:r>
      <w:r w:rsidR="00EE2903">
        <w:rPr>
          <w:rFonts w:ascii="Arial" w:hAnsi="Arial" w:cs="Arial"/>
          <w:sz w:val="18"/>
          <w:szCs w:val="18"/>
        </w:rPr>
        <w:t xml:space="preserve"> </w:t>
      </w:r>
      <w:r w:rsidRPr="00192743">
        <w:rPr>
          <w:rFonts w:ascii="Arial" w:hAnsi="Arial" w:cs="Arial"/>
          <w:sz w:val="18"/>
          <w:szCs w:val="18"/>
        </w:rPr>
        <w:t>.</w:t>
      </w:r>
    </w:p>
    <w:p w14:paraId="364A5A60" w14:textId="77777777" w:rsidR="001E7CAD" w:rsidRPr="00EE74CF" w:rsidRDefault="001E7CAD" w:rsidP="001E7CAD">
      <w:pPr>
        <w:pStyle w:val="Bezriadkovania"/>
        <w:numPr>
          <w:ilvl w:val="1"/>
          <w:numId w:val="8"/>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D79E678" w14:textId="77777777" w:rsidR="001E7CAD" w:rsidRPr="00192743" w:rsidRDefault="001E7CAD" w:rsidP="001E7CAD">
      <w:pPr>
        <w:pStyle w:val="Bezriadkovania"/>
        <w:numPr>
          <w:ilvl w:val="1"/>
          <w:numId w:val="8"/>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288B8261" w14:textId="77777777" w:rsidR="001E7CAD" w:rsidRDefault="001E7CAD" w:rsidP="001E7CAD">
      <w:pPr>
        <w:pStyle w:val="Bezriadkovania"/>
        <w:ind w:left="567"/>
        <w:jc w:val="both"/>
        <w:rPr>
          <w:rFonts w:ascii="Arial" w:hAnsi="Arial" w:cs="Arial"/>
          <w:sz w:val="18"/>
          <w:szCs w:val="18"/>
        </w:rPr>
      </w:pPr>
    </w:p>
    <w:p w14:paraId="68B1E814" w14:textId="77777777" w:rsidR="00172641" w:rsidRDefault="00172641" w:rsidP="001E7CAD">
      <w:pPr>
        <w:pStyle w:val="Bezriadkovania"/>
        <w:ind w:left="567"/>
        <w:jc w:val="both"/>
        <w:rPr>
          <w:rFonts w:ascii="Arial" w:hAnsi="Arial" w:cs="Arial"/>
          <w:sz w:val="18"/>
          <w:szCs w:val="18"/>
        </w:rPr>
      </w:pPr>
    </w:p>
    <w:p w14:paraId="0B159597" w14:textId="77777777" w:rsidR="001E7CAD" w:rsidRDefault="001E7CAD" w:rsidP="001E7CAD">
      <w:pPr>
        <w:spacing w:after="120" w:line="240" w:lineRule="auto"/>
        <w:jc w:val="center"/>
        <w:rPr>
          <w:rFonts w:ascii="Arial" w:hAnsi="Arial" w:cs="Arial"/>
          <w:b/>
          <w:bCs/>
          <w:sz w:val="18"/>
          <w:szCs w:val="18"/>
        </w:rPr>
      </w:pPr>
      <w:r>
        <w:rPr>
          <w:rFonts w:ascii="Arial" w:hAnsi="Arial" w:cs="Arial"/>
          <w:b/>
          <w:bCs/>
          <w:sz w:val="18"/>
          <w:szCs w:val="18"/>
        </w:rPr>
        <w:t>II. Trvanie zmluvy</w:t>
      </w:r>
    </w:p>
    <w:p w14:paraId="561866DE" w14:textId="343D3BB8" w:rsidR="001E7CAD" w:rsidRPr="0019065F" w:rsidRDefault="4BB311AB" w:rsidP="001E7CAD">
      <w:pPr>
        <w:pStyle w:val="Default"/>
        <w:numPr>
          <w:ilvl w:val="0"/>
          <w:numId w:val="4"/>
        </w:numPr>
        <w:ind w:left="567" w:hanging="567"/>
        <w:jc w:val="both"/>
        <w:rPr>
          <w:sz w:val="18"/>
          <w:szCs w:val="18"/>
        </w:rPr>
      </w:pPr>
      <w:r w:rsidRPr="1B1DF12A">
        <w:rPr>
          <w:sz w:val="18"/>
          <w:szCs w:val="18"/>
        </w:rPr>
        <w:t xml:space="preserve">Táto zmluva sa uzatvára na dobu určitú, na dvanásť (12) mesiacov odo dňa účinnosti tejto zmluvy alebo do vyčerpania stanoveného </w:t>
      </w:r>
      <w:r w:rsidRPr="1B1DF12A">
        <w:rPr>
          <w:sz w:val="18"/>
          <w:szCs w:val="18"/>
          <w:highlight w:val="yellow"/>
        </w:rPr>
        <w:t xml:space="preserve">finančného limitu v rozsahu        ,- EUR </w:t>
      </w:r>
      <w:r w:rsidRPr="1B1DF12A">
        <w:rPr>
          <w:i/>
          <w:iCs/>
          <w:sz w:val="18"/>
          <w:szCs w:val="18"/>
          <w:highlight w:val="yellow"/>
        </w:rPr>
        <w:t>(slovom:         eur)</w:t>
      </w:r>
      <w:r w:rsidRPr="1B1DF12A">
        <w:rPr>
          <w:sz w:val="18"/>
          <w:szCs w:val="18"/>
          <w:highlight w:val="yellow"/>
        </w:rPr>
        <w:t xml:space="preserve"> bez DPH</w:t>
      </w:r>
      <w:r w:rsidRPr="1B1DF12A">
        <w:rPr>
          <w:sz w:val="18"/>
          <w:szCs w:val="18"/>
        </w:rPr>
        <w:t xml:space="preserve"> podľa toho, ktorá skutočnosť nastane skôr.</w:t>
      </w:r>
    </w:p>
    <w:p w14:paraId="012F4884" w14:textId="77777777" w:rsidR="001E7CAD" w:rsidRDefault="001E7CAD" w:rsidP="001E7CA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54D87720" w14:textId="6DF24861" w:rsidR="001E7CAD" w:rsidRDefault="001E7CAD" w:rsidP="00BC79B3">
      <w:pPr>
        <w:pStyle w:val="Default"/>
        <w:jc w:val="both"/>
        <w:rPr>
          <w:sz w:val="18"/>
          <w:szCs w:val="18"/>
        </w:rPr>
      </w:pPr>
    </w:p>
    <w:p w14:paraId="734966CC" w14:textId="7B0FDEF8" w:rsidR="009A015E" w:rsidRDefault="009A015E" w:rsidP="00C90E88">
      <w:pPr>
        <w:pStyle w:val="Default"/>
        <w:ind w:left="567"/>
        <w:jc w:val="both"/>
        <w:rPr>
          <w:sz w:val="18"/>
          <w:szCs w:val="18"/>
        </w:rPr>
      </w:pPr>
    </w:p>
    <w:p w14:paraId="088C88C5" w14:textId="732D6891" w:rsidR="008C1BED" w:rsidRDefault="008C1BED" w:rsidP="001E7CAD">
      <w:pPr>
        <w:pStyle w:val="Default"/>
        <w:numPr>
          <w:ilvl w:val="1"/>
          <w:numId w:val="5"/>
        </w:numPr>
        <w:ind w:left="567" w:hanging="567"/>
        <w:jc w:val="both"/>
        <w:rPr>
          <w:sz w:val="18"/>
          <w:szCs w:val="18"/>
        </w:rPr>
      </w:pPr>
      <w:r>
        <w:rPr>
          <w:sz w:val="18"/>
          <w:szCs w:val="18"/>
        </w:rPr>
        <w:t xml:space="preserve">Kupujúci ako prevádzkovateľ </w:t>
      </w:r>
      <w:r w:rsidRPr="4BB311AB">
        <w:rPr>
          <w:sz w:val="18"/>
          <w:szCs w:val="18"/>
        </w:rPr>
        <w:t>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w:t>
      </w:r>
    </w:p>
    <w:p w14:paraId="721350E0" w14:textId="20F3A075" w:rsidR="008C1BED" w:rsidRDefault="008C1BED" w:rsidP="00C90E88">
      <w:pPr>
        <w:pStyle w:val="Default"/>
        <w:ind w:left="993"/>
        <w:jc w:val="both"/>
        <w:rPr>
          <w:sz w:val="18"/>
          <w:szCs w:val="18"/>
        </w:rPr>
      </w:pPr>
      <w:r w:rsidRPr="4BB311AB">
        <w:rPr>
          <w:sz w:val="18"/>
          <w:szCs w:val="18"/>
        </w:rPr>
        <w:t>Dotknutá osoba je oprávnená podať návrh na začatie konania na Úrade na ochranu osobných údajov Slovenskej republiky. Ďalšie informácie o spracúvaní osobných údajov je možné nájsť aj na webovom sídle kupujúceho (ďalej len „</w:t>
      </w:r>
      <w:r w:rsidRPr="4BB311AB">
        <w:rPr>
          <w:b/>
          <w:bCs/>
          <w:sz w:val="18"/>
          <w:szCs w:val="18"/>
        </w:rPr>
        <w:t>Informácie o ochrane osobných údajov</w:t>
      </w:r>
      <w:r w:rsidRPr="4BB311AB">
        <w:rPr>
          <w:sz w:val="18"/>
          <w:szCs w:val="18"/>
        </w:rPr>
        <w:t xml:space="preserve">“). </w:t>
      </w:r>
      <w:r w:rsidR="0043410D">
        <w:rPr>
          <w:sz w:val="18"/>
          <w:szCs w:val="18"/>
        </w:rPr>
        <w:t xml:space="preserve"> </w:t>
      </w:r>
    </w:p>
    <w:p w14:paraId="55106622" w14:textId="77777777" w:rsidR="008C1BED" w:rsidRDefault="008C1BED" w:rsidP="00C90E88">
      <w:pPr>
        <w:pStyle w:val="Default"/>
        <w:ind w:left="567"/>
        <w:jc w:val="both"/>
        <w:rPr>
          <w:sz w:val="18"/>
          <w:szCs w:val="18"/>
        </w:rPr>
      </w:pPr>
    </w:p>
    <w:p w14:paraId="29F48C67" w14:textId="6515989C" w:rsidR="001E7CAD" w:rsidRDefault="4BB311AB" w:rsidP="001E7CAD">
      <w:pPr>
        <w:pStyle w:val="Default"/>
        <w:numPr>
          <w:ilvl w:val="1"/>
          <w:numId w:val="5"/>
        </w:numPr>
        <w:ind w:left="567" w:hanging="567"/>
        <w:jc w:val="both"/>
        <w:rPr>
          <w:sz w:val="18"/>
          <w:szCs w:val="18"/>
        </w:rPr>
      </w:pPr>
      <w:r w:rsidRPr="4BB311AB">
        <w:rPr>
          <w:sz w:val="18"/>
          <w:szCs w:val="18"/>
        </w:rPr>
        <w:t>Predávajúci podpisom zmluvy potvrdzuje:</w:t>
      </w:r>
    </w:p>
    <w:p w14:paraId="25BB0317" w14:textId="77777777" w:rsidR="001E7CAD" w:rsidRDefault="001E7CAD" w:rsidP="001E7CAD">
      <w:pPr>
        <w:pStyle w:val="Default"/>
        <w:numPr>
          <w:ilvl w:val="0"/>
          <w:numId w:val="7"/>
        </w:numPr>
        <w:ind w:left="1134" w:hanging="567"/>
        <w:jc w:val="both"/>
        <w:rPr>
          <w:sz w:val="18"/>
          <w:szCs w:val="18"/>
        </w:rPr>
      </w:pPr>
      <w:r>
        <w:rPr>
          <w:sz w:val="18"/>
          <w:szCs w:val="18"/>
        </w:rPr>
        <w:t>správnosť a pravdivosť osobných údajov, ktoré sa ho týkajú a sú uvedené v tejto zmluve;</w:t>
      </w:r>
    </w:p>
    <w:p w14:paraId="127261A0" w14:textId="0DEC8C54" w:rsidR="001E7CAD" w:rsidRDefault="4BB311AB" w:rsidP="001E7CAD">
      <w:pPr>
        <w:pStyle w:val="Default"/>
        <w:numPr>
          <w:ilvl w:val="0"/>
          <w:numId w:val="7"/>
        </w:numPr>
        <w:ind w:left="1134" w:hanging="567"/>
        <w:jc w:val="both"/>
        <w:rPr>
          <w:sz w:val="18"/>
          <w:szCs w:val="18"/>
        </w:rPr>
      </w:pPr>
      <w:r w:rsidRPr="4BB311AB">
        <w:rPr>
          <w:sz w:val="18"/>
          <w:szCs w:val="18"/>
        </w:rPr>
        <w:t>že mu boli poskytnuté Informácie o ochrane osobných údajov;</w:t>
      </w:r>
    </w:p>
    <w:p w14:paraId="4917E98D" w14:textId="2CB54DB9" w:rsidR="001E7CAD" w:rsidRDefault="4BB311AB" w:rsidP="001E7CAD">
      <w:pPr>
        <w:pStyle w:val="Default"/>
        <w:numPr>
          <w:ilvl w:val="0"/>
          <w:numId w:val="7"/>
        </w:numPr>
        <w:ind w:left="1134" w:hanging="567"/>
        <w:jc w:val="both"/>
        <w:rPr>
          <w:sz w:val="18"/>
          <w:szCs w:val="18"/>
        </w:rPr>
      </w:pPr>
      <w:r w:rsidRPr="4BB311AB">
        <w:rPr>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567A96E" w14:textId="77777777" w:rsidR="001E7CAD" w:rsidRDefault="001E7CAD" w:rsidP="001E7CAD">
      <w:pPr>
        <w:pStyle w:val="Default"/>
        <w:numPr>
          <w:ilvl w:val="1"/>
          <w:numId w:val="5"/>
        </w:numPr>
        <w:ind w:left="567" w:hanging="567"/>
        <w:jc w:val="both"/>
        <w:rPr>
          <w:sz w:val="18"/>
          <w:szCs w:val="18"/>
        </w:rPr>
      </w:pPr>
      <w:r>
        <w:rPr>
          <w:sz w:val="18"/>
          <w:szCs w:val="18"/>
        </w:rPr>
        <w:t xml:space="preserve">Neoddeliteľnou súčasťou zmluvy sú nasledovné prílohy: </w:t>
      </w:r>
    </w:p>
    <w:p w14:paraId="64DBA751" w14:textId="77777777" w:rsidR="001E7CAD" w:rsidRDefault="001E7CAD" w:rsidP="001E7CAD">
      <w:pPr>
        <w:pStyle w:val="Default"/>
        <w:ind w:left="567"/>
        <w:jc w:val="both"/>
        <w:rPr>
          <w:sz w:val="18"/>
          <w:szCs w:val="18"/>
        </w:rPr>
      </w:pPr>
    </w:p>
    <w:p w14:paraId="59AEBDC5" w14:textId="77777777" w:rsidR="001E7CAD" w:rsidRDefault="001E7CAD" w:rsidP="001E7CA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E7CAD" w14:paraId="31DD94E3" w14:textId="77777777" w:rsidTr="1B1DF12A">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30543" w14:textId="77777777" w:rsidR="001E7CAD" w:rsidRDefault="001E7CAD">
            <w:pPr>
              <w:pStyle w:val="Bezriadkovania"/>
              <w:jc w:val="both"/>
              <w:rPr>
                <w:rFonts w:ascii="Arial" w:hAnsi="Arial" w:cs="Arial"/>
                <w:b/>
                <w:bCs/>
                <w:sz w:val="18"/>
                <w:szCs w:val="18"/>
              </w:rPr>
            </w:pPr>
            <w:r>
              <w:rPr>
                <w:rFonts w:ascii="Arial" w:hAnsi="Arial" w:cs="Arial"/>
                <w:b/>
                <w:bCs/>
                <w:sz w:val="18"/>
                <w:szCs w:val="18"/>
              </w:rPr>
              <w:t>Zoznam príloh:</w:t>
            </w:r>
          </w:p>
        </w:tc>
      </w:tr>
      <w:tr w:rsidR="001E7CAD" w14:paraId="747CAE1A" w14:textId="77777777" w:rsidTr="1B1DF12A">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58F20" w14:textId="77777777" w:rsidR="001E7CAD" w:rsidRDefault="001E7CAD">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7D1E" w14:textId="30F40376" w:rsidR="001E7CAD" w:rsidRDefault="15C7A87F">
            <w:pPr>
              <w:pStyle w:val="Bezriadkovania"/>
              <w:jc w:val="both"/>
              <w:rPr>
                <w:rFonts w:ascii="Arial" w:hAnsi="Arial" w:cs="Arial"/>
                <w:sz w:val="18"/>
                <w:szCs w:val="18"/>
              </w:rPr>
            </w:pPr>
            <w:r w:rsidRPr="1B1DF12A">
              <w:rPr>
                <w:rFonts w:ascii="Arial" w:hAnsi="Arial" w:cs="Arial"/>
                <w:sz w:val="18"/>
                <w:szCs w:val="18"/>
              </w:rPr>
              <w:t>Technická špecifikácia</w:t>
            </w:r>
            <w:r w:rsidR="2B95ABBA" w:rsidRPr="1B1DF12A">
              <w:rPr>
                <w:rFonts w:ascii="Arial" w:hAnsi="Arial" w:cs="Arial"/>
                <w:sz w:val="18"/>
                <w:szCs w:val="18"/>
              </w:rPr>
              <w:t xml:space="preserve"> </w:t>
            </w:r>
          </w:p>
        </w:tc>
      </w:tr>
      <w:tr w:rsidR="00F235F3" w14:paraId="61F6576B" w14:textId="77777777" w:rsidTr="1B1DF12A">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A38F" w14:textId="740A906B" w:rsidR="00F235F3" w:rsidRDefault="00F235F3">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497" w14:textId="09D3C2CE" w:rsidR="00F235F3" w:rsidRPr="00512F75" w:rsidRDefault="00F235F3" w:rsidP="00F235F3">
            <w:pPr>
              <w:pStyle w:val="Default"/>
              <w:jc w:val="both"/>
              <w:rPr>
                <w:sz w:val="18"/>
                <w:szCs w:val="18"/>
              </w:rPr>
            </w:pPr>
            <w:r w:rsidRPr="00512F75">
              <w:rPr>
                <w:sz w:val="18"/>
                <w:szCs w:val="18"/>
              </w:rPr>
              <w:t>Návrh na plnenie kritérií</w:t>
            </w:r>
          </w:p>
        </w:tc>
      </w:tr>
    </w:tbl>
    <w:p w14:paraId="2B410187" w14:textId="77777777" w:rsidR="00F235F3" w:rsidRDefault="00F235F3" w:rsidP="005B2DA0">
      <w:pPr>
        <w:pStyle w:val="Default"/>
        <w:ind w:left="567"/>
        <w:jc w:val="both"/>
        <w:rPr>
          <w:sz w:val="18"/>
          <w:szCs w:val="18"/>
        </w:rPr>
      </w:pPr>
    </w:p>
    <w:p w14:paraId="234EE17E" w14:textId="77777777" w:rsidR="001A2945" w:rsidRDefault="001A2945" w:rsidP="001A2945">
      <w:pPr>
        <w:pStyle w:val="Default"/>
        <w:numPr>
          <w:ilvl w:val="1"/>
          <w:numId w:val="5"/>
        </w:numPr>
        <w:ind w:left="567" w:hanging="567"/>
        <w:jc w:val="both"/>
        <w:rPr>
          <w:sz w:val="18"/>
          <w:szCs w:val="18"/>
        </w:rPr>
      </w:pPr>
      <w:r>
        <w:rPr>
          <w:sz w:val="18"/>
          <w:szCs w:val="18"/>
        </w:rPr>
        <w:t xml:space="preserve">Predávajúci </w:t>
      </w:r>
      <w:r w:rsidRPr="00C55FBE">
        <w:rPr>
          <w:sz w:val="18"/>
          <w:szCs w:val="18"/>
        </w:rPr>
        <w:t>je povinný</w:t>
      </w:r>
      <w:r>
        <w:rPr>
          <w:sz w:val="18"/>
          <w:szCs w:val="18"/>
        </w:rPr>
        <w:t xml:space="preserve"> </w:t>
      </w:r>
      <w:r w:rsidRPr="00C55FBE">
        <w:rPr>
          <w:sz w:val="18"/>
          <w:szCs w:val="18"/>
        </w:rPr>
        <w:t xml:space="preserve">zabezpečiť </w:t>
      </w:r>
      <w:r w:rsidRPr="00C26F63">
        <w:rPr>
          <w:sz w:val="18"/>
          <w:szCs w:val="18"/>
        </w:rPr>
        <w:t xml:space="preserve">dodržiavanie </w:t>
      </w:r>
      <w:r w:rsidRPr="00182727">
        <w:rPr>
          <w:i/>
          <w:iCs/>
          <w:sz w:val="18"/>
          <w:szCs w:val="18"/>
        </w:rPr>
        <w:t>„Zásad správania sa v areály OLO“</w:t>
      </w:r>
      <w:r>
        <w:rPr>
          <w:sz w:val="18"/>
          <w:szCs w:val="18"/>
        </w:rPr>
        <w:t xml:space="preserve"> zverejnené na webovom sídle kupujúceho </w:t>
      </w:r>
      <w:hyperlink r:id="rId7" w:history="1">
        <w:r w:rsidRPr="006203E6">
          <w:rPr>
            <w:rStyle w:val="Hypertextovprepojenie"/>
            <w:sz w:val="18"/>
            <w:szCs w:val="18"/>
          </w:rPr>
          <w:t>https://www.olo.sk/zasady-spravania-sa-v-areali-olo/</w:t>
        </w:r>
      </w:hyperlink>
      <w:r w:rsidRPr="00C26F63">
        <w:rPr>
          <w:sz w:val="18"/>
          <w:szCs w:val="18"/>
        </w:rPr>
        <w:t>.</w:t>
      </w:r>
    </w:p>
    <w:p w14:paraId="4F0E37BF" w14:textId="77777777" w:rsidR="00172641" w:rsidRDefault="00172641" w:rsidP="00172641">
      <w:pPr>
        <w:pStyle w:val="Default"/>
        <w:ind w:left="567"/>
        <w:jc w:val="both"/>
        <w:rPr>
          <w:sz w:val="18"/>
          <w:szCs w:val="18"/>
        </w:rPr>
      </w:pPr>
    </w:p>
    <w:p w14:paraId="242D6642" w14:textId="77777777" w:rsidR="001A2945" w:rsidRDefault="001A2945" w:rsidP="001A2945">
      <w:pPr>
        <w:pStyle w:val="Default"/>
        <w:numPr>
          <w:ilvl w:val="1"/>
          <w:numId w:val="5"/>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31D15611" w14:textId="77777777" w:rsidR="00172641" w:rsidRDefault="00172641" w:rsidP="00172641">
      <w:pPr>
        <w:pStyle w:val="Odsekzoznamu"/>
        <w:rPr>
          <w:sz w:val="18"/>
          <w:szCs w:val="18"/>
        </w:rPr>
      </w:pPr>
    </w:p>
    <w:p w14:paraId="3BF49A54" w14:textId="77777777" w:rsidR="00172641" w:rsidRPr="00910E7C" w:rsidRDefault="00172641" w:rsidP="00172641">
      <w:pPr>
        <w:pStyle w:val="Default"/>
        <w:ind w:left="567"/>
        <w:jc w:val="both"/>
        <w:rPr>
          <w:sz w:val="18"/>
          <w:szCs w:val="18"/>
        </w:rPr>
      </w:pPr>
    </w:p>
    <w:p w14:paraId="235DF1C3" w14:textId="77777777" w:rsidR="001E7CAD" w:rsidRDefault="001E7CAD" w:rsidP="001E7CAD">
      <w:pPr>
        <w:pStyle w:val="Default"/>
        <w:numPr>
          <w:ilvl w:val="1"/>
          <w:numId w:val="5"/>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66109530" w14:textId="77777777" w:rsidR="001E7CAD" w:rsidRDefault="001E7CAD" w:rsidP="001E7CAD">
      <w:pPr>
        <w:pStyle w:val="Bezriadkovania"/>
        <w:jc w:val="both"/>
        <w:rPr>
          <w:rFonts w:ascii="Arial" w:hAnsi="Arial" w:cs="Arial"/>
          <w:sz w:val="18"/>
          <w:szCs w:val="18"/>
        </w:rPr>
      </w:pPr>
    </w:p>
    <w:p w14:paraId="2E5AFA31" w14:textId="77777777" w:rsidR="001E7CAD" w:rsidRDefault="001E7CAD" w:rsidP="001E7CAD">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E7CAD" w14:paraId="67EA5528" w14:textId="77777777">
        <w:tc>
          <w:tcPr>
            <w:tcW w:w="4814" w:type="dxa"/>
            <w:hideMark/>
          </w:tcPr>
          <w:p w14:paraId="733CEA9C" w14:textId="7A0E1B41" w:rsidR="001E7CAD" w:rsidRDefault="001E7CAD">
            <w:pPr>
              <w:pStyle w:val="Bezriadkovania"/>
              <w:jc w:val="both"/>
              <w:rPr>
                <w:rFonts w:ascii="Arial" w:hAnsi="Arial" w:cs="Arial"/>
                <w:sz w:val="18"/>
                <w:szCs w:val="18"/>
              </w:rPr>
            </w:pPr>
            <w:r>
              <w:rPr>
                <w:rFonts w:ascii="Arial" w:hAnsi="Arial" w:cs="Arial"/>
                <w:sz w:val="18"/>
                <w:szCs w:val="18"/>
              </w:rPr>
              <w:t>V</w:t>
            </w:r>
            <w:r w:rsidR="0031395B">
              <w:rPr>
                <w:rFonts w:ascii="Arial" w:hAnsi="Arial" w:cs="Arial"/>
                <w:sz w:val="18"/>
                <w:szCs w:val="18"/>
              </w:rPr>
              <w:t xml:space="preserve"> Bratislave </w:t>
            </w:r>
            <w:r>
              <w:rPr>
                <w:rFonts w:ascii="Arial" w:hAnsi="Arial" w:cs="Arial"/>
                <w:sz w:val="18"/>
                <w:szCs w:val="18"/>
              </w:rPr>
              <w:t xml:space="preserve">  dňa ............................</w:t>
            </w:r>
          </w:p>
        </w:tc>
        <w:tc>
          <w:tcPr>
            <w:tcW w:w="4814" w:type="dxa"/>
            <w:hideMark/>
          </w:tcPr>
          <w:p w14:paraId="03016773" w14:textId="77777777" w:rsidR="001E7CAD" w:rsidRDefault="001E7CAD">
            <w:pPr>
              <w:pStyle w:val="Bezriadkovania"/>
              <w:jc w:val="both"/>
              <w:rPr>
                <w:rFonts w:ascii="Arial" w:hAnsi="Arial" w:cs="Arial"/>
                <w:sz w:val="18"/>
                <w:szCs w:val="18"/>
              </w:rPr>
            </w:pPr>
            <w:r>
              <w:rPr>
                <w:rFonts w:ascii="Arial" w:hAnsi="Arial" w:cs="Arial"/>
                <w:sz w:val="18"/>
                <w:szCs w:val="18"/>
              </w:rPr>
              <w:t>V ...........................  dňa ............................</w:t>
            </w:r>
          </w:p>
        </w:tc>
      </w:tr>
      <w:tr w:rsidR="001E7CAD" w14:paraId="4E93C502" w14:textId="77777777">
        <w:tc>
          <w:tcPr>
            <w:tcW w:w="4814" w:type="dxa"/>
          </w:tcPr>
          <w:p w14:paraId="23D1CA15" w14:textId="77777777" w:rsidR="001E7CAD" w:rsidRDefault="001E7CAD">
            <w:pPr>
              <w:pStyle w:val="Bezriadkovania"/>
              <w:jc w:val="both"/>
              <w:rPr>
                <w:rFonts w:ascii="Arial" w:hAnsi="Arial" w:cs="Arial"/>
                <w:b/>
                <w:bCs/>
                <w:sz w:val="18"/>
                <w:szCs w:val="18"/>
              </w:rPr>
            </w:pPr>
          </w:p>
          <w:p w14:paraId="42425D59" w14:textId="77777777" w:rsidR="001E7CAD" w:rsidRDefault="001E7CAD">
            <w:pPr>
              <w:pStyle w:val="Bezriadkovania"/>
              <w:jc w:val="both"/>
              <w:rPr>
                <w:rFonts w:ascii="Arial" w:hAnsi="Arial" w:cs="Arial"/>
                <w:b/>
                <w:bCs/>
                <w:sz w:val="18"/>
                <w:szCs w:val="18"/>
              </w:rPr>
            </w:pPr>
            <w:r>
              <w:rPr>
                <w:rFonts w:ascii="Arial" w:hAnsi="Arial" w:cs="Arial"/>
                <w:b/>
                <w:bCs/>
                <w:sz w:val="18"/>
                <w:szCs w:val="18"/>
              </w:rPr>
              <w:t>Kupujúci:</w:t>
            </w:r>
          </w:p>
          <w:p w14:paraId="0703F162" w14:textId="77777777" w:rsidR="001E7CAD" w:rsidRDefault="001E7CAD">
            <w:pPr>
              <w:pStyle w:val="Bezriadkovania"/>
              <w:jc w:val="both"/>
              <w:rPr>
                <w:rFonts w:ascii="Arial" w:hAnsi="Arial" w:cs="Arial"/>
                <w:sz w:val="18"/>
                <w:szCs w:val="18"/>
              </w:rPr>
            </w:pPr>
          </w:p>
          <w:p w14:paraId="3D4FEC1B" w14:textId="77777777" w:rsidR="001E7CAD" w:rsidRDefault="001E7CAD">
            <w:pPr>
              <w:pStyle w:val="Bezriadkovania"/>
              <w:jc w:val="both"/>
              <w:rPr>
                <w:rFonts w:ascii="Arial" w:hAnsi="Arial" w:cs="Arial"/>
                <w:sz w:val="18"/>
                <w:szCs w:val="18"/>
              </w:rPr>
            </w:pPr>
          </w:p>
          <w:p w14:paraId="3E21A7CB" w14:textId="77777777" w:rsidR="001E7CAD" w:rsidRDefault="001E7CAD">
            <w:pPr>
              <w:pStyle w:val="Bezriadkovania"/>
              <w:jc w:val="both"/>
              <w:rPr>
                <w:rFonts w:ascii="Arial" w:hAnsi="Arial" w:cs="Arial"/>
                <w:sz w:val="18"/>
                <w:szCs w:val="18"/>
              </w:rPr>
            </w:pPr>
          </w:p>
          <w:p w14:paraId="2C2EE460" w14:textId="77777777" w:rsidR="001E7CAD" w:rsidRDefault="001E7CAD">
            <w:pPr>
              <w:pStyle w:val="Bezriadkovania"/>
              <w:jc w:val="both"/>
              <w:rPr>
                <w:rFonts w:ascii="Arial" w:hAnsi="Arial" w:cs="Arial"/>
                <w:sz w:val="18"/>
                <w:szCs w:val="18"/>
              </w:rPr>
            </w:pPr>
          </w:p>
          <w:p w14:paraId="1DFBF13F"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6562C478" w14:textId="77777777" w:rsidR="001E7CAD" w:rsidRDefault="001E7CAD">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221DCCF4"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4AC9F203" w14:textId="77777777" w:rsidR="001E7CAD" w:rsidRDefault="001E7CAD" w:rsidP="00D34700">
            <w:pPr>
              <w:pStyle w:val="Bezriadkovania"/>
              <w:jc w:val="center"/>
              <w:rPr>
                <w:rFonts w:ascii="Arial" w:hAnsi="Arial" w:cs="Arial"/>
                <w:sz w:val="18"/>
                <w:szCs w:val="18"/>
              </w:rPr>
            </w:pPr>
          </w:p>
        </w:tc>
        <w:tc>
          <w:tcPr>
            <w:tcW w:w="4814" w:type="dxa"/>
          </w:tcPr>
          <w:p w14:paraId="40563E1F" w14:textId="77777777" w:rsidR="001E7CAD" w:rsidRDefault="001E7CAD">
            <w:pPr>
              <w:pStyle w:val="Bezriadkovania"/>
              <w:jc w:val="both"/>
              <w:rPr>
                <w:rFonts w:ascii="Arial" w:hAnsi="Arial" w:cs="Arial"/>
                <w:b/>
                <w:bCs/>
                <w:sz w:val="18"/>
                <w:szCs w:val="18"/>
              </w:rPr>
            </w:pPr>
          </w:p>
          <w:p w14:paraId="479A0DB8" w14:textId="77777777" w:rsidR="001E7CAD" w:rsidRDefault="001E7CAD">
            <w:pPr>
              <w:pStyle w:val="Bezriadkovania"/>
              <w:jc w:val="both"/>
              <w:rPr>
                <w:rFonts w:ascii="Arial" w:hAnsi="Arial" w:cs="Arial"/>
                <w:b/>
                <w:bCs/>
                <w:sz w:val="18"/>
                <w:szCs w:val="18"/>
              </w:rPr>
            </w:pPr>
            <w:r>
              <w:rPr>
                <w:rFonts w:ascii="Arial" w:hAnsi="Arial" w:cs="Arial"/>
                <w:b/>
                <w:bCs/>
                <w:sz w:val="18"/>
                <w:szCs w:val="18"/>
              </w:rPr>
              <w:t>Predávajúci:</w:t>
            </w:r>
          </w:p>
          <w:p w14:paraId="7C0D193E" w14:textId="77777777" w:rsidR="001E7CAD" w:rsidRDefault="001E7CAD">
            <w:pPr>
              <w:pStyle w:val="Bezriadkovania"/>
              <w:jc w:val="both"/>
              <w:rPr>
                <w:rFonts w:ascii="Arial" w:hAnsi="Arial" w:cs="Arial"/>
                <w:sz w:val="18"/>
                <w:szCs w:val="18"/>
              </w:rPr>
            </w:pPr>
          </w:p>
          <w:p w14:paraId="1D8E51B7" w14:textId="77777777" w:rsidR="001E7CAD" w:rsidRDefault="001E7CAD">
            <w:pPr>
              <w:pStyle w:val="Bezriadkovania"/>
              <w:jc w:val="both"/>
              <w:rPr>
                <w:rFonts w:ascii="Arial" w:hAnsi="Arial" w:cs="Arial"/>
                <w:sz w:val="18"/>
                <w:szCs w:val="18"/>
              </w:rPr>
            </w:pPr>
          </w:p>
          <w:p w14:paraId="77E1AC6C" w14:textId="77777777" w:rsidR="001E7CAD" w:rsidRDefault="001E7CAD">
            <w:pPr>
              <w:pStyle w:val="Bezriadkovania"/>
              <w:jc w:val="both"/>
              <w:rPr>
                <w:rFonts w:ascii="Arial" w:hAnsi="Arial" w:cs="Arial"/>
                <w:sz w:val="18"/>
                <w:szCs w:val="18"/>
              </w:rPr>
            </w:pPr>
          </w:p>
          <w:p w14:paraId="27A0AE5C" w14:textId="77777777" w:rsidR="001E7CAD" w:rsidRDefault="001E7CAD">
            <w:pPr>
              <w:pStyle w:val="Bezriadkovania"/>
              <w:jc w:val="both"/>
              <w:rPr>
                <w:rFonts w:ascii="Arial" w:hAnsi="Arial" w:cs="Arial"/>
                <w:sz w:val="18"/>
                <w:szCs w:val="18"/>
              </w:rPr>
            </w:pPr>
          </w:p>
          <w:p w14:paraId="5A4DD477"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0C099063" w14:textId="77777777" w:rsidR="00D34700" w:rsidRDefault="00D34700" w:rsidP="00D34700">
            <w:pPr>
              <w:pStyle w:val="Bezriadkovania"/>
              <w:jc w:val="center"/>
              <w:rPr>
                <w:rFonts w:ascii="Arial" w:hAnsi="Arial" w:cs="Arial"/>
                <w:b/>
                <w:bCs/>
                <w:sz w:val="18"/>
                <w:szCs w:val="18"/>
              </w:rPr>
            </w:pPr>
            <w:r>
              <w:rPr>
                <w:rFonts w:ascii="Arial" w:hAnsi="Arial" w:cs="Arial"/>
                <w:b/>
                <w:bCs/>
                <w:sz w:val="18"/>
                <w:szCs w:val="18"/>
              </w:rPr>
              <w:t>[obchodné meno]</w:t>
            </w:r>
          </w:p>
          <w:p w14:paraId="0CBD207B" w14:textId="65F4CF9F" w:rsidR="00884BAF" w:rsidRDefault="00D34700" w:rsidP="00D34700">
            <w:pPr>
              <w:pStyle w:val="Bezriadkovania"/>
              <w:jc w:val="center"/>
              <w:rPr>
                <w:rFonts w:ascii="Arial" w:hAnsi="Arial" w:cs="Arial"/>
                <w:sz w:val="18"/>
                <w:szCs w:val="18"/>
              </w:rPr>
            </w:pPr>
            <w:r>
              <w:rPr>
                <w:rFonts w:ascii="Arial" w:hAnsi="Arial" w:cs="Arial"/>
                <w:sz w:val="18"/>
                <w:szCs w:val="18"/>
              </w:rPr>
              <w:t>[meno, priezvisko a funkcia]</w:t>
            </w:r>
            <w:r w:rsidR="00884BAF">
              <w:rPr>
                <w:rFonts w:ascii="Arial" w:hAnsi="Arial" w:cs="Arial"/>
                <w:sz w:val="18"/>
                <w:szCs w:val="18"/>
              </w:rPr>
              <w:t xml:space="preserve"> </w:t>
            </w:r>
          </w:p>
        </w:tc>
      </w:tr>
      <w:tr w:rsidR="001E7CAD" w14:paraId="31AFD4C3" w14:textId="77777777">
        <w:trPr>
          <w:trHeight w:val="1634"/>
        </w:trPr>
        <w:tc>
          <w:tcPr>
            <w:tcW w:w="4814" w:type="dxa"/>
          </w:tcPr>
          <w:p w14:paraId="15F9ABA8" w14:textId="77777777" w:rsidR="001E7CAD" w:rsidRDefault="001E7CAD">
            <w:pPr>
              <w:pStyle w:val="Bezriadkovania"/>
              <w:jc w:val="both"/>
              <w:rPr>
                <w:rFonts w:ascii="Arial" w:hAnsi="Arial" w:cs="Arial"/>
                <w:sz w:val="18"/>
                <w:szCs w:val="18"/>
              </w:rPr>
            </w:pPr>
          </w:p>
          <w:p w14:paraId="263AFBEA" w14:textId="77777777" w:rsidR="001E7CAD" w:rsidRDefault="001E7CAD">
            <w:pPr>
              <w:pStyle w:val="Bezriadkovania"/>
              <w:jc w:val="both"/>
              <w:rPr>
                <w:rFonts w:ascii="Arial" w:hAnsi="Arial" w:cs="Arial"/>
                <w:sz w:val="18"/>
                <w:szCs w:val="18"/>
              </w:rPr>
            </w:pPr>
          </w:p>
          <w:p w14:paraId="3FDEF61B" w14:textId="77777777" w:rsidR="001E7CAD" w:rsidRDefault="001E7CAD">
            <w:pPr>
              <w:pStyle w:val="Bezriadkovania"/>
              <w:jc w:val="center"/>
              <w:rPr>
                <w:rFonts w:ascii="Arial" w:hAnsi="Arial" w:cs="Arial"/>
                <w:sz w:val="18"/>
                <w:szCs w:val="18"/>
              </w:rPr>
            </w:pPr>
            <w:r>
              <w:rPr>
                <w:rFonts w:ascii="Arial" w:hAnsi="Arial" w:cs="Arial"/>
                <w:sz w:val="18"/>
                <w:szCs w:val="18"/>
              </w:rPr>
              <w:t>________________________________________</w:t>
            </w:r>
          </w:p>
          <w:p w14:paraId="67944931" w14:textId="77777777" w:rsidR="001E7CAD" w:rsidRDefault="001E7CAD">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DB045F1" w14:textId="77777777" w:rsidR="0072380A" w:rsidRDefault="0072380A" w:rsidP="0072380A">
            <w:pPr>
              <w:pStyle w:val="Bezriadkovania"/>
              <w:jc w:val="center"/>
              <w:rPr>
                <w:rFonts w:ascii="Arial" w:hAnsi="Arial" w:cs="Arial"/>
                <w:sz w:val="18"/>
                <w:szCs w:val="18"/>
              </w:rPr>
            </w:pPr>
            <w:r>
              <w:rPr>
                <w:rFonts w:ascii="Arial" w:hAnsi="Arial" w:cs="Arial"/>
                <w:sz w:val="18"/>
                <w:szCs w:val="18"/>
              </w:rPr>
              <w:t>[meno, priezvisko a funkcia]</w:t>
            </w:r>
          </w:p>
          <w:p w14:paraId="3EC8BF68" w14:textId="4CA189E5" w:rsidR="00136709" w:rsidRDefault="00136709">
            <w:pPr>
              <w:pStyle w:val="Bezriadkovania"/>
              <w:jc w:val="center"/>
              <w:rPr>
                <w:rFonts w:ascii="Arial" w:hAnsi="Arial" w:cs="Arial"/>
                <w:sz w:val="18"/>
                <w:szCs w:val="18"/>
              </w:rPr>
            </w:pPr>
            <w:r>
              <w:rPr>
                <w:rFonts w:ascii="Arial" w:hAnsi="Arial" w:cs="Arial"/>
                <w:sz w:val="18"/>
                <w:szCs w:val="18"/>
              </w:rPr>
              <w:t xml:space="preserve"> </w:t>
            </w:r>
          </w:p>
        </w:tc>
        <w:tc>
          <w:tcPr>
            <w:tcW w:w="4814" w:type="dxa"/>
          </w:tcPr>
          <w:p w14:paraId="3663D41F" w14:textId="77777777" w:rsidR="001E7CAD" w:rsidRDefault="001E7CAD">
            <w:pPr>
              <w:pStyle w:val="Bezriadkovania"/>
              <w:jc w:val="both"/>
              <w:rPr>
                <w:rFonts w:ascii="Arial" w:hAnsi="Arial" w:cs="Arial"/>
                <w:sz w:val="18"/>
                <w:szCs w:val="18"/>
              </w:rPr>
            </w:pPr>
          </w:p>
          <w:p w14:paraId="2ECD6CD9" w14:textId="77777777" w:rsidR="001E7CAD" w:rsidRDefault="001E7CAD">
            <w:pPr>
              <w:pStyle w:val="Bezriadkovania"/>
              <w:jc w:val="both"/>
              <w:rPr>
                <w:rFonts w:ascii="Arial" w:hAnsi="Arial" w:cs="Arial"/>
                <w:sz w:val="18"/>
                <w:szCs w:val="18"/>
              </w:rPr>
            </w:pPr>
          </w:p>
          <w:p w14:paraId="19D59488" w14:textId="3D10A282" w:rsidR="001E7CAD" w:rsidRDefault="001E7CAD" w:rsidP="00E92310">
            <w:pPr>
              <w:pStyle w:val="Bezriadkovania"/>
              <w:jc w:val="center"/>
              <w:rPr>
                <w:rFonts w:ascii="Arial" w:hAnsi="Arial" w:cs="Arial"/>
                <w:sz w:val="18"/>
                <w:szCs w:val="18"/>
              </w:rPr>
            </w:pPr>
          </w:p>
        </w:tc>
      </w:tr>
    </w:tbl>
    <w:p w14:paraId="41820EE3" w14:textId="77777777" w:rsidR="001E7CAD" w:rsidRDefault="001E7CAD" w:rsidP="001E7CAD">
      <w:pPr>
        <w:pStyle w:val="Bezriadkovania"/>
        <w:jc w:val="both"/>
        <w:rPr>
          <w:rFonts w:ascii="Arial" w:hAnsi="Arial" w:cs="Arial"/>
          <w:sz w:val="18"/>
          <w:szCs w:val="18"/>
        </w:rPr>
      </w:pPr>
    </w:p>
    <w:p w14:paraId="104B93C8" w14:textId="77777777" w:rsidR="008526CA" w:rsidRDefault="008526CA"/>
    <w:sectPr w:rsidR="008526CA" w:rsidSect="00DA4DC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BA84CC8"/>
    <w:multiLevelType w:val="hybridMultilevel"/>
    <w:tmpl w:val="8EC25318"/>
    <w:lvl w:ilvl="0" w:tplc="D59A2620">
      <w:start w:val="1"/>
      <w:numFmt w:val="decimal"/>
      <w:lvlText w:val="%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72D1F13"/>
    <w:multiLevelType w:val="hybridMultilevel"/>
    <w:tmpl w:val="5BDA19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61C37730"/>
    <w:multiLevelType w:val="hybridMultilevel"/>
    <w:tmpl w:val="9048BBAE"/>
    <w:lvl w:ilvl="0" w:tplc="7F567264">
      <w:start w:val="1"/>
      <w:numFmt w:val="decimal"/>
      <w:lvlText w:val="%1."/>
      <w:lvlJc w:val="left"/>
      <w:pPr>
        <w:ind w:left="720" w:hanging="360"/>
      </w:pPr>
    </w:lvl>
    <w:lvl w:ilvl="1" w:tplc="CC44CDAE">
      <w:start w:val="1"/>
      <w:numFmt w:val="lowerLetter"/>
      <w:lvlText w:val="%2."/>
      <w:lvlJc w:val="left"/>
      <w:pPr>
        <w:ind w:left="1440" w:hanging="360"/>
      </w:pPr>
    </w:lvl>
    <w:lvl w:ilvl="2" w:tplc="4198BBB8">
      <w:start w:val="1"/>
      <w:numFmt w:val="lowerRoman"/>
      <w:lvlText w:val="%3."/>
      <w:lvlJc w:val="right"/>
      <w:pPr>
        <w:ind w:left="2160" w:hanging="180"/>
      </w:pPr>
    </w:lvl>
    <w:lvl w:ilvl="3" w:tplc="3A0AE8D2">
      <w:start w:val="1"/>
      <w:numFmt w:val="decimal"/>
      <w:lvlText w:val="%4."/>
      <w:lvlJc w:val="left"/>
      <w:pPr>
        <w:ind w:left="2880" w:hanging="360"/>
      </w:pPr>
    </w:lvl>
    <w:lvl w:ilvl="4" w:tplc="4A5AF55E">
      <w:start w:val="1"/>
      <w:numFmt w:val="lowerLetter"/>
      <w:lvlText w:val="%5."/>
      <w:lvlJc w:val="left"/>
      <w:pPr>
        <w:ind w:left="3600" w:hanging="360"/>
      </w:pPr>
    </w:lvl>
    <w:lvl w:ilvl="5" w:tplc="BA1C3E3C">
      <w:start w:val="1"/>
      <w:numFmt w:val="lowerRoman"/>
      <w:lvlText w:val="%6."/>
      <w:lvlJc w:val="right"/>
      <w:pPr>
        <w:ind w:left="4320" w:hanging="180"/>
      </w:pPr>
    </w:lvl>
    <w:lvl w:ilvl="6" w:tplc="DBACD224">
      <w:start w:val="1"/>
      <w:numFmt w:val="decimal"/>
      <w:lvlText w:val="%7."/>
      <w:lvlJc w:val="left"/>
      <w:pPr>
        <w:ind w:left="5040" w:hanging="360"/>
      </w:pPr>
    </w:lvl>
    <w:lvl w:ilvl="7" w:tplc="6584D65C">
      <w:start w:val="1"/>
      <w:numFmt w:val="lowerLetter"/>
      <w:lvlText w:val="%8."/>
      <w:lvlJc w:val="left"/>
      <w:pPr>
        <w:ind w:left="5760" w:hanging="360"/>
      </w:pPr>
    </w:lvl>
    <w:lvl w:ilvl="8" w:tplc="34B452BC">
      <w:start w:val="1"/>
      <w:numFmt w:val="lowerRoman"/>
      <w:lvlText w:val="%9."/>
      <w:lvlJc w:val="right"/>
      <w:pPr>
        <w:ind w:left="6480" w:hanging="180"/>
      </w:pPr>
    </w:lvl>
  </w:abstractNum>
  <w:num w:numId="1" w16cid:durableId="383220684">
    <w:abstractNumId w:val="10"/>
  </w:num>
  <w:num w:numId="2" w16cid:durableId="149240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34057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593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6348605">
    <w:abstractNumId w:val="0"/>
  </w:num>
  <w:num w:numId="6" w16cid:durableId="257103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116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529732">
    <w:abstractNumId w:val="3"/>
  </w:num>
  <w:num w:numId="9" w16cid:durableId="610010552">
    <w:abstractNumId w:val="8"/>
  </w:num>
  <w:num w:numId="10" w16cid:durableId="1704861118">
    <w:abstractNumId w:val="2"/>
  </w:num>
  <w:num w:numId="11" w16cid:durableId="1975207777">
    <w:abstractNumId w:val="5"/>
  </w:num>
  <w:num w:numId="12" w16cid:durableId="1408193120">
    <w:abstractNumId w:val="1"/>
  </w:num>
  <w:num w:numId="13" w16cid:durableId="54206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D"/>
    <w:rsid w:val="0002470B"/>
    <w:rsid w:val="00025A71"/>
    <w:rsid w:val="00027F63"/>
    <w:rsid w:val="00041F57"/>
    <w:rsid w:val="00046AAD"/>
    <w:rsid w:val="0006360A"/>
    <w:rsid w:val="000705E3"/>
    <w:rsid w:val="000724E4"/>
    <w:rsid w:val="000733AC"/>
    <w:rsid w:val="000A55BE"/>
    <w:rsid w:val="000B253C"/>
    <w:rsid w:val="000D0546"/>
    <w:rsid w:val="000D3066"/>
    <w:rsid w:val="000F5587"/>
    <w:rsid w:val="000F6391"/>
    <w:rsid w:val="001159BB"/>
    <w:rsid w:val="001238C0"/>
    <w:rsid w:val="001241F5"/>
    <w:rsid w:val="00131767"/>
    <w:rsid w:val="00136709"/>
    <w:rsid w:val="0014705D"/>
    <w:rsid w:val="00154A42"/>
    <w:rsid w:val="00172641"/>
    <w:rsid w:val="001A2945"/>
    <w:rsid w:val="001A3DBC"/>
    <w:rsid w:val="001E7CAD"/>
    <w:rsid w:val="001F16B9"/>
    <w:rsid w:val="001F7AD8"/>
    <w:rsid w:val="00206ECC"/>
    <w:rsid w:val="00216646"/>
    <w:rsid w:val="00217D41"/>
    <w:rsid w:val="002317F9"/>
    <w:rsid w:val="002529CA"/>
    <w:rsid w:val="0025731F"/>
    <w:rsid w:val="0026038B"/>
    <w:rsid w:val="00275013"/>
    <w:rsid w:val="00276E0D"/>
    <w:rsid w:val="002778F1"/>
    <w:rsid w:val="00297BC2"/>
    <w:rsid w:val="002A2DC4"/>
    <w:rsid w:val="002B789B"/>
    <w:rsid w:val="002E2439"/>
    <w:rsid w:val="002F10EF"/>
    <w:rsid w:val="002F1BC3"/>
    <w:rsid w:val="0031395B"/>
    <w:rsid w:val="00332B16"/>
    <w:rsid w:val="00356CBB"/>
    <w:rsid w:val="00360E7E"/>
    <w:rsid w:val="00375D71"/>
    <w:rsid w:val="00392587"/>
    <w:rsid w:val="00395032"/>
    <w:rsid w:val="003A63DA"/>
    <w:rsid w:val="003B1A9C"/>
    <w:rsid w:val="003B3AA3"/>
    <w:rsid w:val="003B4B96"/>
    <w:rsid w:val="003D50C2"/>
    <w:rsid w:val="003E345F"/>
    <w:rsid w:val="003E5832"/>
    <w:rsid w:val="003F7FD0"/>
    <w:rsid w:val="004217D2"/>
    <w:rsid w:val="00426B42"/>
    <w:rsid w:val="004302EA"/>
    <w:rsid w:val="0043410D"/>
    <w:rsid w:val="00434297"/>
    <w:rsid w:val="004366C7"/>
    <w:rsid w:val="00447E8A"/>
    <w:rsid w:val="00455424"/>
    <w:rsid w:val="004A79C3"/>
    <w:rsid w:val="004A7C0F"/>
    <w:rsid w:val="004D79B9"/>
    <w:rsid w:val="004D7EB5"/>
    <w:rsid w:val="004F58A6"/>
    <w:rsid w:val="0050459C"/>
    <w:rsid w:val="00512F75"/>
    <w:rsid w:val="00526B6F"/>
    <w:rsid w:val="00532DB9"/>
    <w:rsid w:val="00541C64"/>
    <w:rsid w:val="005439AD"/>
    <w:rsid w:val="005B2DA0"/>
    <w:rsid w:val="005B34F5"/>
    <w:rsid w:val="005C50E1"/>
    <w:rsid w:val="005C6DBE"/>
    <w:rsid w:val="005F431C"/>
    <w:rsid w:val="005F778E"/>
    <w:rsid w:val="00601416"/>
    <w:rsid w:val="00621F33"/>
    <w:rsid w:val="00666432"/>
    <w:rsid w:val="006838E7"/>
    <w:rsid w:val="006C2BCC"/>
    <w:rsid w:val="006E23D2"/>
    <w:rsid w:val="006E4C7A"/>
    <w:rsid w:val="0072380A"/>
    <w:rsid w:val="00726885"/>
    <w:rsid w:val="00733158"/>
    <w:rsid w:val="0073400C"/>
    <w:rsid w:val="007515AF"/>
    <w:rsid w:val="0076287D"/>
    <w:rsid w:val="007743BB"/>
    <w:rsid w:val="0077781B"/>
    <w:rsid w:val="00780467"/>
    <w:rsid w:val="007900A7"/>
    <w:rsid w:val="007931BC"/>
    <w:rsid w:val="007A49BD"/>
    <w:rsid w:val="007A6FE6"/>
    <w:rsid w:val="007F1D61"/>
    <w:rsid w:val="007F2F7B"/>
    <w:rsid w:val="007F4CBB"/>
    <w:rsid w:val="00803D76"/>
    <w:rsid w:val="00804339"/>
    <w:rsid w:val="008066CF"/>
    <w:rsid w:val="00817592"/>
    <w:rsid w:val="008526CA"/>
    <w:rsid w:val="00861A24"/>
    <w:rsid w:val="00884BAF"/>
    <w:rsid w:val="00885C76"/>
    <w:rsid w:val="00895481"/>
    <w:rsid w:val="008A687B"/>
    <w:rsid w:val="008A6AFF"/>
    <w:rsid w:val="008B0C74"/>
    <w:rsid w:val="008B30FE"/>
    <w:rsid w:val="008C1BED"/>
    <w:rsid w:val="008C7188"/>
    <w:rsid w:val="008F3AB9"/>
    <w:rsid w:val="00923006"/>
    <w:rsid w:val="00936508"/>
    <w:rsid w:val="00943153"/>
    <w:rsid w:val="009A015E"/>
    <w:rsid w:val="009A2516"/>
    <w:rsid w:val="009C79A0"/>
    <w:rsid w:val="009D36CB"/>
    <w:rsid w:val="009D3C07"/>
    <w:rsid w:val="009F2FD2"/>
    <w:rsid w:val="00A017F7"/>
    <w:rsid w:val="00A0532D"/>
    <w:rsid w:val="00A241BF"/>
    <w:rsid w:val="00A53BEF"/>
    <w:rsid w:val="00A573B6"/>
    <w:rsid w:val="00A61402"/>
    <w:rsid w:val="00A74356"/>
    <w:rsid w:val="00A84AC6"/>
    <w:rsid w:val="00A925AF"/>
    <w:rsid w:val="00AC3E05"/>
    <w:rsid w:val="00AD41B7"/>
    <w:rsid w:val="00AD488F"/>
    <w:rsid w:val="00AD7656"/>
    <w:rsid w:val="00AE278D"/>
    <w:rsid w:val="00AE320F"/>
    <w:rsid w:val="00AE4586"/>
    <w:rsid w:val="00AE5E3E"/>
    <w:rsid w:val="00AF0413"/>
    <w:rsid w:val="00B13832"/>
    <w:rsid w:val="00B46495"/>
    <w:rsid w:val="00B607E2"/>
    <w:rsid w:val="00B63136"/>
    <w:rsid w:val="00B856F1"/>
    <w:rsid w:val="00BA0262"/>
    <w:rsid w:val="00BA3E2F"/>
    <w:rsid w:val="00BB74DD"/>
    <w:rsid w:val="00BC5888"/>
    <w:rsid w:val="00BC79B3"/>
    <w:rsid w:val="00BE1626"/>
    <w:rsid w:val="00C04D64"/>
    <w:rsid w:val="00C07707"/>
    <w:rsid w:val="00C12EE6"/>
    <w:rsid w:val="00C16758"/>
    <w:rsid w:val="00C24BAF"/>
    <w:rsid w:val="00C318DD"/>
    <w:rsid w:val="00C33098"/>
    <w:rsid w:val="00C33EE9"/>
    <w:rsid w:val="00C53C75"/>
    <w:rsid w:val="00C61DF0"/>
    <w:rsid w:val="00C70703"/>
    <w:rsid w:val="00C7684D"/>
    <w:rsid w:val="00C90E88"/>
    <w:rsid w:val="00C90EB9"/>
    <w:rsid w:val="00CA5DA9"/>
    <w:rsid w:val="00CE7677"/>
    <w:rsid w:val="00CF766B"/>
    <w:rsid w:val="00D01A62"/>
    <w:rsid w:val="00D25A14"/>
    <w:rsid w:val="00D2759E"/>
    <w:rsid w:val="00D34700"/>
    <w:rsid w:val="00D37896"/>
    <w:rsid w:val="00D4157E"/>
    <w:rsid w:val="00D4455A"/>
    <w:rsid w:val="00D82A55"/>
    <w:rsid w:val="00D853F8"/>
    <w:rsid w:val="00D865B5"/>
    <w:rsid w:val="00D9675C"/>
    <w:rsid w:val="00DA11AB"/>
    <w:rsid w:val="00DA4DC5"/>
    <w:rsid w:val="00DA65FA"/>
    <w:rsid w:val="00DA73A7"/>
    <w:rsid w:val="00DB35DF"/>
    <w:rsid w:val="00DB452F"/>
    <w:rsid w:val="00DC6C33"/>
    <w:rsid w:val="00DD2DE5"/>
    <w:rsid w:val="00DF2027"/>
    <w:rsid w:val="00E04B39"/>
    <w:rsid w:val="00E22A4E"/>
    <w:rsid w:val="00E37F61"/>
    <w:rsid w:val="00E60D68"/>
    <w:rsid w:val="00E72D90"/>
    <w:rsid w:val="00E8649F"/>
    <w:rsid w:val="00E92310"/>
    <w:rsid w:val="00EA52D1"/>
    <w:rsid w:val="00EB0B0D"/>
    <w:rsid w:val="00EB6F3D"/>
    <w:rsid w:val="00ED0948"/>
    <w:rsid w:val="00EE2903"/>
    <w:rsid w:val="00EF5197"/>
    <w:rsid w:val="00F21A8E"/>
    <w:rsid w:val="00F21B8C"/>
    <w:rsid w:val="00F235F3"/>
    <w:rsid w:val="00F30F17"/>
    <w:rsid w:val="00F715B6"/>
    <w:rsid w:val="00F71740"/>
    <w:rsid w:val="00FA7756"/>
    <w:rsid w:val="00FB6170"/>
    <w:rsid w:val="00FC3ED3"/>
    <w:rsid w:val="00FC43CC"/>
    <w:rsid w:val="00FC5B9B"/>
    <w:rsid w:val="00FD193B"/>
    <w:rsid w:val="00FE6434"/>
    <w:rsid w:val="03715A71"/>
    <w:rsid w:val="09AB554B"/>
    <w:rsid w:val="0A2D3033"/>
    <w:rsid w:val="0A3AF033"/>
    <w:rsid w:val="0C18656C"/>
    <w:rsid w:val="14D86491"/>
    <w:rsid w:val="14E9324F"/>
    <w:rsid w:val="155AF264"/>
    <w:rsid w:val="15C7A87F"/>
    <w:rsid w:val="18786CC1"/>
    <w:rsid w:val="1B165B38"/>
    <w:rsid w:val="1B1DF12A"/>
    <w:rsid w:val="1CC8C55B"/>
    <w:rsid w:val="274E4FC7"/>
    <w:rsid w:val="286B6AB2"/>
    <w:rsid w:val="28ACAE03"/>
    <w:rsid w:val="28EEE365"/>
    <w:rsid w:val="2B2A81AB"/>
    <w:rsid w:val="2B95ABBA"/>
    <w:rsid w:val="2FAF7CF6"/>
    <w:rsid w:val="338C76EA"/>
    <w:rsid w:val="39A02D76"/>
    <w:rsid w:val="39E12D2B"/>
    <w:rsid w:val="3B12E42C"/>
    <w:rsid w:val="3C2631AD"/>
    <w:rsid w:val="3EDDBE45"/>
    <w:rsid w:val="407E9345"/>
    <w:rsid w:val="40DDCF46"/>
    <w:rsid w:val="41FC892D"/>
    <w:rsid w:val="431BDD90"/>
    <w:rsid w:val="4728F06E"/>
    <w:rsid w:val="4861D330"/>
    <w:rsid w:val="4883720C"/>
    <w:rsid w:val="48AECA2E"/>
    <w:rsid w:val="4921FF9D"/>
    <w:rsid w:val="4BB311AB"/>
    <w:rsid w:val="4CCD0EE5"/>
    <w:rsid w:val="4CEA807C"/>
    <w:rsid w:val="4DD35904"/>
    <w:rsid w:val="504E3DF2"/>
    <w:rsid w:val="519D2828"/>
    <w:rsid w:val="5679230A"/>
    <w:rsid w:val="597C4FC1"/>
    <w:rsid w:val="5A78E5EE"/>
    <w:rsid w:val="5F044402"/>
    <w:rsid w:val="65B559BC"/>
    <w:rsid w:val="68505921"/>
    <w:rsid w:val="69839F8D"/>
    <w:rsid w:val="6BB691FB"/>
    <w:rsid w:val="6F31614F"/>
    <w:rsid w:val="70258535"/>
    <w:rsid w:val="732F4CBE"/>
    <w:rsid w:val="7400394E"/>
    <w:rsid w:val="7514C066"/>
    <w:rsid w:val="77E75386"/>
    <w:rsid w:val="7DB572FD"/>
    <w:rsid w:val="7F20A362"/>
    <w:rsid w:val="7F47A1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9EA"/>
  <w15:chartTrackingRefBased/>
  <w15:docId w15:val="{F481F16A-18DD-4DB1-98E7-2A12AAEA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7CAD"/>
    <w:pPr>
      <w:spacing w:line="256" w:lineRule="auto"/>
    </w:pPr>
  </w:style>
  <w:style w:type="paragraph" w:styleId="Nadpis2">
    <w:name w:val="heading 2"/>
    <w:basedOn w:val="Normlny"/>
    <w:next w:val="Normlny"/>
    <w:link w:val="Nadpis2Char"/>
    <w:qFormat/>
    <w:rsid w:val="005F778E"/>
    <w:pPr>
      <w:keepNext/>
      <w:spacing w:after="120" w:line="240" w:lineRule="auto"/>
      <w:jc w:val="both"/>
      <w:outlineLvl w:val="1"/>
    </w:pPr>
    <w:rPr>
      <w:rFonts w:ascii="Times New Roman" w:eastAsia="Times New Roman" w:hAnsi="Times New Roman" w:cs="Times New Roman"/>
      <w:b/>
      <w:sz w:val="2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E7CA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1E7CAD"/>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1E7CAD"/>
    <w:pPr>
      <w:ind w:left="720"/>
      <w:contextualSpacing/>
    </w:pPr>
  </w:style>
  <w:style w:type="paragraph" w:customStyle="1" w:styleId="Default">
    <w:name w:val="Default"/>
    <w:rsid w:val="001E7CA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E7C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59BB"/>
    <w:pPr>
      <w:spacing w:after="0" w:line="240" w:lineRule="auto"/>
    </w:pPr>
  </w:style>
  <w:style w:type="character" w:styleId="Odkaznakomentr">
    <w:name w:val="annotation reference"/>
    <w:basedOn w:val="Predvolenpsmoodseku"/>
    <w:uiPriority w:val="99"/>
    <w:semiHidden/>
    <w:unhideWhenUsed/>
    <w:rsid w:val="004D7EB5"/>
    <w:rPr>
      <w:sz w:val="16"/>
      <w:szCs w:val="16"/>
    </w:rPr>
  </w:style>
  <w:style w:type="paragraph" w:styleId="Textkomentra">
    <w:name w:val="annotation text"/>
    <w:basedOn w:val="Normlny"/>
    <w:link w:val="TextkomentraChar"/>
    <w:uiPriority w:val="99"/>
    <w:unhideWhenUsed/>
    <w:rsid w:val="004D7EB5"/>
    <w:pPr>
      <w:spacing w:line="240" w:lineRule="auto"/>
    </w:pPr>
    <w:rPr>
      <w:sz w:val="20"/>
      <w:szCs w:val="20"/>
    </w:rPr>
  </w:style>
  <w:style w:type="character" w:customStyle="1" w:styleId="TextkomentraChar">
    <w:name w:val="Text komentára Char"/>
    <w:basedOn w:val="Predvolenpsmoodseku"/>
    <w:link w:val="Textkomentra"/>
    <w:uiPriority w:val="99"/>
    <w:rsid w:val="004D7EB5"/>
    <w:rPr>
      <w:sz w:val="20"/>
      <w:szCs w:val="20"/>
    </w:rPr>
  </w:style>
  <w:style w:type="paragraph" w:styleId="Predmetkomentra">
    <w:name w:val="annotation subject"/>
    <w:basedOn w:val="Textkomentra"/>
    <w:next w:val="Textkomentra"/>
    <w:link w:val="PredmetkomentraChar"/>
    <w:uiPriority w:val="99"/>
    <w:semiHidden/>
    <w:unhideWhenUsed/>
    <w:rsid w:val="004D7EB5"/>
    <w:rPr>
      <w:b/>
      <w:bCs/>
    </w:rPr>
  </w:style>
  <w:style w:type="character" w:customStyle="1" w:styleId="PredmetkomentraChar">
    <w:name w:val="Predmet komentára Char"/>
    <w:basedOn w:val="TextkomentraChar"/>
    <w:link w:val="Predmetkomentra"/>
    <w:uiPriority w:val="99"/>
    <w:semiHidden/>
    <w:rsid w:val="004D7EB5"/>
    <w:rPr>
      <w:b/>
      <w:bCs/>
      <w:sz w:val="20"/>
      <w:szCs w:val="20"/>
    </w:rPr>
  </w:style>
  <w:style w:type="character" w:styleId="Hypertextovprepojenie">
    <w:name w:val="Hyperlink"/>
    <w:basedOn w:val="Predvolenpsmoodseku"/>
    <w:uiPriority w:val="99"/>
    <w:unhideWhenUsed/>
    <w:rsid w:val="001A2945"/>
    <w:rPr>
      <w:color w:val="0563C1" w:themeColor="hyperlink"/>
      <w:u w:val="single"/>
    </w:rPr>
  </w:style>
  <w:style w:type="character" w:customStyle="1" w:styleId="Nadpis2Char">
    <w:name w:val="Nadpis 2 Char"/>
    <w:basedOn w:val="Predvolenpsmoodseku"/>
    <w:link w:val="Nadpis2"/>
    <w:rsid w:val="005F778E"/>
    <w:rPr>
      <w:rFonts w:ascii="Times New Roman" w:eastAsia="Times New Roman" w:hAnsi="Times New Roman" w:cs="Times New Roman"/>
      <w:b/>
      <w:sz w:val="28"/>
      <w:szCs w:val="20"/>
      <w:lang w:eastAsia="sk-SK"/>
    </w:rPr>
  </w:style>
  <w:style w:type="character" w:styleId="Nevyrieenzmienka">
    <w:name w:val="Unresolved Mention"/>
    <w:basedOn w:val="Predvolenpsmoodseku"/>
    <w:uiPriority w:val="99"/>
    <w:semiHidden/>
    <w:unhideWhenUsed/>
    <w:rsid w:val="000B2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lo.sk/zasady-spravania-sa-v-areali-ol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emethova@olo.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E654-5507-4B21-A10F-8F58F0C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Šramová Dana</cp:lastModifiedBy>
  <cp:revision>5</cp:revision>
  <dcterms:created xsi:type="dcterms:W3CDTF">2026-01-12T11:07:00Z</dcterms:created>
  <dcterms:modified xsi:type="dcterms:W3CDTF">2026-01-14T08:04:00Z</dcterms:modified>
</cp:coreProperties>
</file>