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653C69" w:rsidRDefault="00653C69" w:rsidP="0002579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č. CPTT-MP-202</w:t>
      </w:r>
      <w:r w:rsidR="00826989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>/</w:t>
      </w:r>
      <w:r w:rsidR="00826989">
        <w:rPr>
          <w:rFonts w:ascii="Arial Narrow" w:hAnsi="Arial Narrow"/>
          <w:b/>
        </w:rPr>
        <w:t>000737</w:t>
      </w:r>
      <w:r w:rsidRPr="00EE3EC7">
        <w:rPr>
          <w:rFonts w:ascii="Arial Narrow" w:hAnsi="Arial Narrow"/>
          <w:b/>
        </w:rPr>
        <w:t>-</w:t>
      </w:r>
      <w:r w:rsidR="00EE3EC7">
        <w:rPr>
          <w:rFonts w:ascii="Arial Narrow" w:hAnsi="Arial Narrow"/>
          <w:b/>
        </w:rPr>
        <w:t>xxx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449F7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449F7">
        <w:rPr>
          <w:rFonts w:ascii="Arial Narrow" w:hAnsi="Arial Narrow"/>
        </w:rPr>
        <w:t>Pribinova 2, 812 72 Bratislava</w:t>
      </w:r>
    </w:p>
    <w:p w:rsidR="00A814E6" w:rsidRPr="006449F7" w:rsidRDefault="00A814E6" w:rsidP="00866EF7">
      <w:pPr>
        <w:spacing w:after="0"/>
        <w:jc w:val="both"/>
        <w:rPr>
          <w:rFonts w:ascii="Arial Narrow" w:hAnsi="Arial Narrow"/>
        </w:rPr>
      </w:pPr>
      <w:r w:rsidRPr="006449F7">
        <w:rPr>
          <w:rFonts w:ascii="Arial Narrow" w:hAnsi="Arial Narrow"/>
        </w:rPr>
        <w:t>Zastúpený:</w:t>
      </w:r>
      <w:r w:rsidRPr="006449F7">
        <w:rPr>
          <w:rFonts w:ascii="Arial Narrow" w:hAnsi="Arial Narrow"/>
        </w:rPr>
        <w:tab/>
      </w:r>
      <w:r w:rsidR="008F709A" w:rsidRPr="006449F7">
        <w:rPr>
          <w:rFonts w:ascii="Arial Narrow" w:hAnsi="Arial Narrow"/>
        </w:rPr>
        <w:tab/>
      </w:r>
      <w:r w:rsidR="008F709A" w:rsidRPr="006449F7">
        <w:rPr>
          <w:rFonts w:ascii="Arial Narrow" w:hAnsi="Arial Narrow"/>
        </w:rPr>
        <w:tab/>
      </w:r>
      <w:r w:rsidR="00402A1A" w:rsidRPr="00402A1A">
        <w:rPr>
          <w:rFonts w:ascii="Arial Narrow" w:hAnsi="Arial Narrow"/>
        </w:rPr>
        <w:t xml:space="preserve">JUDr. Lenka </w:t>
      </w:r>
      <w:proofErr w:type="spellStart"/>
      <w:r w:rsidR="00402A1A" w:rsidRPr="00402A1A">
        <w:rPr>
          <w:rFonts w:ascii="Arial Narrow" w:hAnsi="Arial Narrow"/>
        </w:rPr>
        <w:t>Bolečková</w:t>
      </w:r>
      <w:proofErr w:type="spellEnd"/>
      <w:r w:rsidR="00402A1A" w:rsidRPr="00402A1A">
        <w:rPr>
          <w:rFonts w:ascii="Arial Narrow" w:hAnsi="Arial Narrow"/>
        </w:rPr>
        <w:t>, riaditeľka Centra podpory Trnava</w:t>
      </w:r>
    </w:p>
    <w:p w:rsidR="00A814E6" w:rsidRPr="006449F7" w:rsidRDefault="006449F7" w:rsidP="00402A1A">
      <w:pPr>
        <w:spacing w:after="0"/>
        <w:ind w:left="2835" w:hanging="2835"/>
        <w:jc w:val="both"/>
        <w:rPr>
          <w:rFonts w:ascii="Arial Narrow" w:hAnsi="Arial Narrow"/>
          <w:color w:val="000000"/>
          <w:spacing w:val="-3"/>
        </w:rPr>
      </w:pPr>
      <w:r w:rsidRPr="006449F7">
        <w:rPr>
          <w:rFonts w:ascii="Arial Narrow" w:hAnsi="Arial Narrow"/>
        </w:rPr>
        <w:t xml:space="preserve">                                                        </w:t>
      </w:r>
      <w:r w:rsidR="00402A1A">
        <w:rPr>
          <w:rFonts w:ascii="Arial Narrow" w:hAnsi="Arial Narrow"/>
        </w:rPr>
        <w:t xml:space="preserve"> </w:t>
      </w:r>
      <w:r w:rsidR="00ED5013" w:rsidRPr="00EE3EC7">
        <w:rPr>
          <w:rFonts w:ascii="Arial Narrow" w:hAnsi="Arial Narrow" w:cs="Times New Roman"/>
          <w:sz w:val="24"/>
          <w:szCs w:val="24"/>
        </w:rPr>
        <w:t xml:space="preserve">na základe plnomocenstva č. </w:t>
      </w:r>
      <w:r w:rsidR="00402A1A" w:rsidRPr="00EE3EC7">
        <w:rPr>
          <w:rFonts w:ascii="Arial Narrow" w:hAnsi="Arial Narrow" w:cs="Times New Roman"/>
          <w:sz w:val="24"/>
          <w:szCs w:val="24"/>
        </w:rPr>
        <w:t>p.: SL-OPS-2024/005265-295 zo dňa    10.12.2024</w:t>
      </w:r>
    </w:p>
    <w:p w:rsidR="00A814E6" w:rsidRPr="006449F7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449F7">
        <w:rPr>
          <w:rFonts w:ascii="Arial Narrow" w:hAnsi="Arial Narrow"/>
          <w:color w:val="000000"/>
          <w:spacing w:val="-3"/>
        </w:rPr>
        <w:t xml:space="preserve">IČO: </w:t>
      </w:r>
      <w:r w:rsidRPr="006449F7">
        <w:rPr>
          <w:rFonts w:ascii="Arial Narrow" w:hAnsi="Arial Narrow"/>
          <w:color w:val="000000"/>
          <w:spacing w:val="-3"/>
        </w:rPr>
        <w:tab/>
      </w:r>
      <w:r w:rsidRPr="006449F7">
        <w:rPr>
          <w:rFonts w:ascii="Arial Narrow" w:hAnsi="Arial Narrow"/>
          <w:color w:val="000000"/>
          <w:spacing w:val="-3"/>
        </w:rPr>
        <w:tab/>
      </w:r>
      <w:r w:rsidRPr="006449F7">
        <w:rPr>
          <w:rFonts w:ascii="Arial Narrow" w:hAnsi="Arial Narrow"/>
          <w:color w:val="000000"/>
          <w:spacing w:val="-3"/>
        </w:rPr>
        <w:tab/>
        <w:t>00 151 866</w:t>
      </w:r>
    </w:p>
    <w:p w:rsidR="00402A1A" w:rsidRPr="006449F7" w:rsidRDefault="00A814E6" w:rsidP="00402A1A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449F7">
        <w:rPr>
          <w:rFonts w:ascii="Arial Narrow" w:hAnsi="Arial Narrow"/>
        </w:rPr>
        <w:t xml:space="preserve">Bankové spojenie: </w:t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  <w:r w:rsidR="00402A1A">
        <w:rPr>
          <w:rFonts w:ascii="Arial Narrow" w:hAnsi="Arial Narrow"/>
        </w:rPr>
        <w:t xml:space="preserve">              Štátna pokladnica, Radlinského 32, 810 05 Bratislava</w:t>
      </w:r>
    </w:p>
    <w:p w:rsidR="00A814E6" w:rsidRPr="006449F7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449F7">
        <w:rPr>
          <w:rFonts w:ascii="Arial Narrow" w:hAnsi="Arial Narrow"/>
        </w:rPr>
        <w:t xml:space="preserve">IBAN: </w:t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  <w:r w:rsidR="00402A1A">
        <w:rPr>
          <w:rFonts w:ascii="Arial Narrow" w:hAnsi="Arial Narrow"/>
        </w:rPr>
        <w:t>S</w:t>
      </w:r>
      <w:r w:rsidR="00402A1A" w:rsidRPr="00402A1A">
        <w:rPr>
          <w:rFonts w:ascii="Arial Narrow" w:hAnsi="Arial Narrow"/>
        </w:rPr>
        <w:t>K78 8180 0000 0070 0018 0023</w:t>
      </w:r>
    </w:p>
    <w:p w:rsidR="00402A1A" w:rsidRPr="006449F7" w:rsidRDefault="00A814E6" w:rsidP="00402A1A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449F7">
        <w:rPr>
          <w:rFonts w:ascii="Arial Narrow" w:hAnsi="Arial Narrow"/>
        </w:rPr>
        <w:t xml:space="preserve">BIC/SWIFT kód: </w:t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  <w:r w:rsidR="00402A1A">
        <w:rPr>
          <w:rFonts w:ascii="Arial Narrow" w:hAnsi="Arial Narrow"/>
        </w:rPr>
        <w:t>SPSRSKBA</w:t>
      </w:r>
    </w:p>
    <w:p w:rsidR="00A814E6" w:rsidRDefault="00A814E6" w:rsidP="0002579B">
      <w:pPr>
        <w:spacing w:after="0"/>
        <w:ind w:left="1701" w:hanging="1701"/>
        <w:rPr>
          <w:rFonts w:ascii="Arial Narrow" w:hAnsi="Arial Narrow" w:cs="Arial"/>
        </w:rPr>
      </w:pPr>
      <w:r w:rsidRPr="006449F7">
        <w:rPr>
          <w:rFonts w:ascii="Arial Narrow" w:hAnsi="Arial Narrow" w:cs="Arial"/>
        </w:rPr>
        <w:t>Internetová adresa (URL):</w:t>
      </w:r>
      <w:r w:rsidRPr="006449F7">
        <w:rPr>
          <w:rFonts w:ascii="Arial Narrow" w:hAnsi="Arial Narrow" w:cs="Arial"/>
        </w:rPr>
        <w:tab/>
        <w:t xml:space="preserve">   </w:t>
      </w:r>
      <w:r w:rsidRPr="006449F7">
        <w:rPr>
          <w:rFonts w:ascii="Arial Narrow" w:hAnsi="Arial Narrow" w:cs="Arial"/>
        </w:rPr>
        <w:tab/>
      </w:r>
      <w:hyperlink r:id="rId5" w:history="1">
        <w:r w:rsidRPr="006449F7">
          <w:rPr>
            <w:rFonts w:ascii="Arial Narrow" w:hAnsi="Arial Narrow" w:cs="Arial"/>
          </w:rPr>
          <w:t>http://www.minv.sk/</w:t>
        </w:r>
      </w:hyperlink>
    </w:p>
    <w:p w:rsidR="00ED5013" w:rsidRPr="006449F7" w:rsidRDefault="00ED5013" w:rsidP="0002579B">
      <w:pPr>
        <w:spacing w:after="0"/>
        <w:ind w:left="1701" w:hanging="1701"/>
        <w:rPr>
          <w:rFonts w:ascii="Arial Narrow" w:hAnsi="Arial Narrow"/>
          <w:iCs/>
        </w:rPr>
      </w:pPr>
      <w:r>
        <w:rPr>
          <w:rFonts w:ascii="Arial Narrow" w:hAnsi="Arial Narrow" w:cs="Arial"/>
        </w:rPr>
        <w:t>Adresa na doručovanie:                  Centrum podpory Trnava, Kollárova 31, 917 02 Trnava</w:t>
      </w:r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  <w:r w:rsidR="00806CC2">
        <w:rPr>
          <w:rFonts w:ascii="Arial Narrow" w:hAnsi="Arial Narrow"/>
          <w:b/>
          <w:bCs/>
        </w:rPr>
        <w:t xml:space="preserve">             </w:t>
      </w: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806CC2">
        <w:rPr>
          <w:rFonts w:ascii="Arial Narrow" w:hAnsi="Arial Narrow"/>
          <w:bCs/>
        </w:rPr>
        <w:t xml:space="preserve">             </w:t>
      </w:r>
    </w:p>
    <w:p w:rsidR="00826989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06CC2">
        <w:rPr>
          <w:rFonts w:ascii="Arial Narrow" w:hAnsi="Arial Narrow"/>
        </w:rPr>
        <w:t xml:space="preserve">                        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  <w:r w:rsidR="00806CC2">
        <w:rPr>
          <w:rFonts w:ascii="Arial Narrow" w:hAnsi="Arial Narrow"/>
          <w:bCs/>
        </w:rPr>
        <w:t xml:space="preserve">                                           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DIČ:</w:t>
      </w:r>
      <w:r w:rsidR="00806CC2">
        <w:rPr>
          <w:rFonts w:ascii="Arial Narrow" w:hAnsi="Arial Narrow"/>
          <w:bCs/>
        </w:rPr>
        <w:t xml:space="preserve">                        </w:t>
      </w:r>
      <w:r w:rsidR="00653C69">
        <w:rPr>
          <w:rFonts w:ascii="Arial Narrow" w:hAnsi="Arial Narrow"/>
          <w:bCs/>
        </w:rPr>
        <w:t xml:space="preserve">                       </w:t>
      </w:r>
      <w:r w:rsidR="00806CC2">
        <w:rPr>
          <w:rFonts w:ascii="Arial Narrow" w:hAnsi="Arial Narrow"/>
          <w:bCs/>
        </w:rPr>
        <w:t xml:space="preserve">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  <w:r w:rsidR="00806CC2">
        <w:rPr>
          <w:rFonts w:ascii="Arial Narrow" w:hAnsi="Arial Narrow"/>
          <w:bCs/>
        </w:rPr>
        <w:t xml:space="preserve">                          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  <w:r w:rsidR="00653C69">
        <w:rPr>
          <w:rFonts w:ascii="Arial Narrow" w:hAnsi="Arial Narrow"/>
        </w:rPr>
        <w:t xml:space="preserve">                   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  <w:r w:rsidR="00653C69">
        <w:rPr>
          <w:rFonts w:ascii="Arial Narrow" w:hAnsi="Arial Narrow"/>
        </w:rPr>
        <w:t xml:space="preserve">                            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  <w:r w:rsidR="00653C69">
        <w:rPr>
          <w:rFonts w:ascii="Arial Narrow" w:hAnsi="Arial Narrow" w:cs="Arial"/>
        </w:rPr>
        <w:t xml:space="preserve">              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Default="001F6B1F" w:rsidP="00593097">
      <w:pPr>
        <w:pStyle w:val="Default"/>
        <w:ind w:left="426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lastRenderedPageBreak/>
        <w:t xml:space="preserve">1.2 </w:t>
      </w:r>
      <w:r w:rsidR="002361E0">
        <w:rPr>
          <w:rFonts w:ascii="Arial Narrow" w:hAnsi="Arial Narrow" w:cs="Calibri"/>
          <w:sz w:val="22"/>
          <w:szCs w:val="22"/>
        </w:rPr>
        <w:t xml:space="preserve">Objednávateľ </w:t>
      </w:r>
      <w:r w:rsidR="002361E0"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 w:rsidR="002361E0">
        <w:rPr>
          <w:rFonts w:ascii="Arial Narrow" w:hAnsi="Arial Narrow" w:cs="Calibri"/>
          <w:sz w:val="22"/>
          <w:szCs w:val="22"/>
        </w:rPr>
        <w:t xml:space="preserve">ZVO </w:t>
      </w:r>
      <w:r w:rsidR="002361E0"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B73131" w:rsidRPr="004E444C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„</w:t>
      </w:r>
      <w:r w:rsidR="00B73131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Zhodnotenie/zneškodnen</w:t>
      </w:r>
      <w:r w:rsidR="00C801FB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ie odpadu nezákonne uloženého </w:t>
      </w:r>
      <w:r w:rsidR="00826989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na</w:t>
      </w:r>
      <w:r w:rsidR="00C801FB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 </w:t>
      </w:r>
      <w:proofErr w:type="spellStart"/>
      <w:r w:rsidR="00C801FB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k.ú</w:t>
      </w:r>
      <w:proofErr w:type="spellEnd"/>
      <w:r w:rsidR="00C801FB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. </w:t>
      </w:r>
      <w:r w:rsidR="00A07DBD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Bučany, </w:t>
      </w:r>
      <w:r w:rsidR="00826989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Trnava</w:t>
      </w:r>
      <w:r w:rsidR="00A07DBD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 a Zeleneč</w:t>
      </w:r>
      <w:r w:rsidR="00B73131" w:rsidRPr="003A0899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“</w:t>
      </w:r>
      <w:r w:rsidR="00593097" w:rsidRPr="003A0899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 </w:t>
      </w:r>
      <w:r w:rsidR="00B73131" w:rsidRPr="003A0899">
        <w:rPr>
          <w:rFonts w:ascii="Arial Narrow" w:hAnsi="Arial Narrow" w:cs="Calibri"/>
          <w:sz w:val="22"/>
          <w:szCs w:val="22"/>
        </w:rPr>
        <w:t xml:space="preserve">(ID </w:t>
      </w:r>
      <w:r w:rsidR="00826989">
        <w:rPr>
          <w:rFonts w:ascii="Arial Narrow" w:hAnsi="Arial Narrow" w:cs="Calibri"/>
          <w:sz w:val="22"/>
          <w:szCs w:val="22"/>
        </w:rPr>
        <w:t>74149</w:t>
      </w:r>
      <w:r w:rsidR="003A0899" w:rsidRPr="003A0899">
        <w:rPr>
          <w:rFonts w:ascii="Arial Narrow" w:hAnsi="Arial Narrow" w:cs="Calibri"/>
          <w:sz w:val="22"/>
          <w:szCs w:val="22"/>
        </w:rPr>
        <w:t>)</w:t>
      </w:r>
      <w:r w:rsidR="00B73131" w:rsidRPr="003A0899">
        <w:rPr>
          <w:rFonts w:ascii="Arial Narrow" w:hAnsi="Arial Narrow" w:cs="Calibri"/>
          <w:sz w:val="22"/>
          <w:szCs w:val="22"/>
        </w:rPr>
        <w:t>.</w:t>
      </w:r>
    </w:p>
    <w:p w:rsidR="00A07DBD" w:rsidRDefault="00A07DBD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 w:rsidR="00593097">
        <w:rPr>
          <w:rFonts w:ascii="Arial Narrow" w:hAnsi="Arial Narrow"/>
          <w:b/>
        </w:rPr>
        <w:t xml:space="preserve"> Komplexné služby súvisiace </w:t>
      </w:r>
      <w:r>
        <w:rPr>
          <w:rFonts w:ascii="Arial Narrow" w:hAnsi="Arial Narrow"/>
          <w:b/>
        </w:rPr>
        <w:t>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</w:t>
      </w:r>
      <w:r w:rsidR="00ED5013">
        <w:rPr>
          <w:rFonts w:ascii="Arial Narrow" w:hAnsi="Arial Narrow" w:cs="Calibri"/>
        </w:rPr>
        <w:t xml:space="preserve"> bezodkladne, najneskôr však</w:t>
      </w:r>
      <w:r w:rsidRPr="009D36C1">
        <w:rPr>
          <w:rFonts w:ascii="Arial Narrow" w:hAnsi="Arial Narrow" w:cs="Calibri"/>
        </w:rPr>
        <w:t xml:space="preserve"> v lehote </w:t>
      </w:r>
      <w:r w:rsidR="005F11EB" w:rsidRPr="00E9446A">
        <w:rPr>
          <w:rFonts w:ascii="Arial Narrow" w:hAnsi="Arial Narrow" w:cs="Calibri"/>
        </w:rPr>
        <w:t xml:space="preserve">do </w:t>
      </w:r>
      <w:r w:rsidR="00C801FB">
        <w:rPr>
          <w:rFonts w:ascii="Arial Narrow" w:hAnsi="Arial Narrow" w:cs="Calibri"/>
        </w:rPr>
        <w:t>2</w:t>
      </w:r>
      <w:r w:rsidR="00E9446A">
        <w:rPr>
          <w:rFonts w:ascii="Arial Narrow" w:hAnsi="Arial Narrow" w:cs="Calibri"/>
        </w:rPr>
        <w:t xml:space="preserve"> mesiacov odo dňa nado</w:t>
      </w:r>
      <w:r w:rsidR="00ED5013">
        <w:rPr>
          <w:rFonts w:ascii="Arial Narrow" w:hAnsi="Arial Narrow" w:cs="Calibri"/>
        </w:rPr>
        <w:t xml:space="preserve">budnutia účinnosti tejto zmluvy, v prípade, že Poskytovateľ písomne oznámi Objednávateľovi, že službu nie je možné poskytnúť bezodkladne z dôvodov, ktoré nie sú na strane Poskytovateľa. 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C801FB">
        <w:rPr>
          <w:rFonts w:ascii="Arial Narrow" w:hAnsi="Arial Narrow" w:cs="Calibri"/>
          <w:i/>
        </w:rPr>
        <w:t>Rozhodnutie z Úradu verejného zdravotníctva SR o súhlase na</w:t>
      </w:r>
      <w:r w:rsidR="001313A3" w:rsidRPr="00C801FB">
        <w:rPr>
          <w:rFonts w:ascii="Arial Narrow" w:hAnsi="Arial Narrow" w:cs="Calibri"/>
          <w:i/>
        </w:rPr>
        <w:t xml:space="preserve"> odstraňovanie </w:t>
      </w:r>
      <w:r w:rsidR="00ED5013" w:rsidRPr="00C801FB">
        <w:rPr>
          <w:rFonts w:ascii="Arial Narrow" w:hAnsi="Arial Narrow" w:cs="Calibri"/>
          <w:i/>
        </w:rPr>
        <w:t>odpadu (azbest)</w:t>
      </w:r>
      <w:r w:rsidR="001313A3" w:rsidRPr="00C801FB">
        <w:rPr>
          <w:rFonts w:ascii="Arial Narrow" w:hAnsi="Arial Narrow" w:cs="Calibri"/>
          <w:i/>
        </w:rPr>
        <w:t>.</w:t>
      </w:r>
    </w:p>
    <w:p w:rsidR="002361E0" w:rsidRPr="00A210B9" w:rsidRDefault="00A210B9" w:rsidP="00A210B9">
      <w:pPr>
        <w:ind w:left="284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3.4 </w:t>
      </w:r>
      <w:r w:rsidR="002361E0" w:rsidRPr="00A210B9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="00593097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) ním n</w:t>
      </w:r>
      <w:r w:rsidR="00ED5013">
        <w:rPr>
          <w:rFonts w:ascii="Arial Narrow" w:eastAsia="MS Mincho" w:hAnsi="Arial Narrow" w:cs="Arial"/>
          <w:sz w:val="22"/>
          <w:szCs w:val="22"/>
          <w:lang w:eastAsia="ja-JP"/>
        </w:rPr>
        <w:t xml:space="preserve">avrhovaného postupu, podkladov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lastRenderedPageBreak/>
        <w:t xml:space="preserve">4.14 </w:t>
      </w:r>
      <w:r w:rsidR="00804C53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6C0645" w:rsidRDefault="00804C53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>.</w:t>
      </w:r>
    </w:p>
    <w:p w:rsidR="006C0645" w:rsidRPr="00DA49D8" w:rsidRDefault="006C0645" w:rsidP="006C0645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804C53" w:rsidP="00804C53">
      <w:pPr>
        <w:pStyle w:val="Odsekzoznamu"/>
        <w:numPr>
          <w:ilvl w:val="1"/>
          <w:numId w:val="10"/>
        </w:numPr>
        <w:spacing w:before="120" w:after="0"/>
        <w:ind w:left="426" w:hanging="426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="002361E0" w:rsidRPr="002D750C">
        <w:rPr>
          <w:rFonts w:ascii="Arial Narrow" w:hAnsi="Arial Narrow" w:cs="Calibri"/>
          <w:szCs w:val="24"/>
        </w:rPr>
        <w:t xml:space="preserve">V prípade, že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, jeho subdodávateľ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804C53">
      <w:pPr>
        <w:pStyle w:val="CTL"/>
        <w:numPr>
          <w:ilvl w:val="1"/>
          <w:numId w:val="11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804C53">
      <w:pPr>
        <w:pStyle w:val="CTL"/>
        <w:numPr>
          <w:ilvl w:val="1"/>
          <w:numId w:val="11"/>
        </w:numPr>
        <w:tabs>
          <w:tab w:val="left" w:pos="284"/>
        </w:tabs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804C53">
      <w:pPr>
        <w:pStyle w:val="CTL"/>
        <w:numPr>
          <w:ilvl w:val="1"/>
          <w:numId w:val="11"/>
        </w:numPr>
        <w:spacing w:line="276" w:lineRule="auto"/>
        <w:ind w:left="426" w:hanging="426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B73131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lastRenderedPageBreak/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A210B9" w:rsidP="00A210B9">
      <w:pPr>
        <w:pStyle w:val="CTL"/>
        <w:numPr>
          <w:ilvl w:val="0"/>
          <w:numId w:val="0"/>
        </w:numPr>
        <w:tabs>
          <w:tab w:val="left" w:pos="709"/>
        </w:tabs>
        <w:spacing w:after="240"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5.4    </w:t>
      </w:r>
      <w:r w:rsidR="002361E0"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2361E0" w:rsidRPr="00D5473D">
        <w:rPr>
          <w:rFonts w:ascii="Arial Narrow" w:hAnsi="Arial Narrow"/>
          <w:sz w:val="22"/>
          <w:szCs w:val="22"/>
        </w:rPr>
        <w:t xml:space="preserve"> </w:t>
      </w:r>
      <w:r w:rsidR="002361E0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2361E0">
        <w:rPr>
          <w:rFonts w:ascii="Arial Narrow" w:hAnsi="Arial Narrow"/>
          <w:sz w:val="22"/>
          <w:szCs w:val="22"/>
        </w:rPr>
        <w:t>222/2004</w:t>
      </w:r>
      <w:r w:rsidR="002361E0" w:rsidRPr="00573774">
        <w:rPr>
          <w:rFonts w:ascii="Arial Narrow" w:hAnsi="Arial Narrow"/>
          <w:sz w:val="22"/>
          <w:szCs w:val="22"/>
        </w:rPr>
        <w:t xml:space="preserve"> Z. z. o</w:t>
      </w:r>
      <w:r w:rsidR="002361E0">
        <w:rPr>
          <w:rFonts w:ascii="Arial Narrow" w:hAnsi="Arial Narrow"/>
          <w:sz w:val="22"/>
          <w:szCs w:val="22"/>
        </w:rPr>
        <w:t> dani z pridanej hodnoty</w:t>
      </w:r>
      <w:r w:rsidR="002361E0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="002361E0"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 w:rsidR="002361E0">
        <w:rPr>
          <w:rFonts w:ascii="Arial Narrow" w:hAnsi="Arial Narrow"/>
          <w:sz w:val="22"/>
          <w:szCs w:val="22"/>
        </w:rPr>
        <w:t>Objednávateľ</w:t>
      </w:r>
      <w:r w:rsidR="002361E0" w:rsidRPr="00930F80">
        <w:rPr>
          <w:rFonts w:ascii="Arial Narrow" w:hAnsi="Arial Narrow"/>
          <w:sz w:val="22"/>
          <w:szCs w:val="22"/>
        </w:rPr>
        <w:t xml:space="preserve"> je oprávnený ju vrátiť a </w:t>
      </w:r>
      <w:r w:rsidR="002361E0">
        <w:rPr>
          <w:rFonts w:ascii="Arial Narrow" w:hAnsi="Arial Narrow"/>
          <w:sz w:val="22"/>
          <w:szCs w:val="22"/>
        </w:rPr>
        <w:t>Poskytovateľ</w:t>
      </w:r>
      <w:r w:rsidR="002361E0"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6C0645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6C0645">
        <w:rPr>
          <w:rFonts w:ascii="Arial Narrow" w:hAnsi="Arial Narrow" w:cs="Calibri"/>
          <w:bCs/>
          <w:sz w:val="22"/>
          <w:szCs w:val="22"/>
        </w:rPr>
        <w:t>scan</w:t>
      </w:r>
      <w:proofErr w:type="spellEnd"/>
      <w:r w:rsidR="000F328B" w:rsidRPr="006C0645">
        <w:rPr>
          <w:rFonts w:ascii="Arial Narrow" w:hAnsi="Arial Narrow" w:cs="Calibri"/>
          <w:bCs/>
          <w:sz w:val="22"/>
          <w:szCs w:val="22"/>
        </w:rPr>
        <w:t xml:space="preserve"> originálu alebo úradne </w:t>
      </w:r>
      <w:r w:rsidR="006C0645" w:rsidRPr="006C0645">
        <w:rPr>
          <w:rFonts w:ascii="Arial Narrow" w:hAnsi="Arial Narrow" w:cs="Calibri"/>
          <w:bCs/>
          <w:sz w:val="22"/>
          <w:szCs w:val="22"/>
        </w:rPr>
        <w:t>overeného platného Povolenia z okresného úradu</w:t>
      </w:r>
      <w:r w:rsidR="000F328B" w:rsidRPr="006C0645">
        <w:rPr>
          <w:rFonts w:ascii="Arial Narrow" w:hAnsi="Arial Narrow" w:cs="Calibri"/>
          <w:bCs/>
          <w:sz w:val="22"/>
          <w:szCs w:val="22"/>
        </w:rPr>
        <w:t>, odbor starostlivosti o životné prostredie v zmysle § 97 zákona č. 79/2015 Z. z. o odpadoch a o zmene a doplnení niektorých zákonov</w:t>
      </w:r>
      <w:r w:rsidR="000F328B" w:rsidRPr="002D5850">
        <w:rPr>
          <w:rFonts w:ascii="Arial Narrow" w:hAnsi="Arial Narrow" w:cs="Calibri"/>
          <w:bCs/>
          <w:i/>
          <w:sz w:val="22"/>
          <w:szCs w:val="22"/>
        </w:rPr>
        <w:t>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A210B9" w:rsidP="00804C53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6.1   </w:t>
      </w:r>
      <w:r w:rsidR="002361E0"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 w:rsidR="002361E0"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</w:t>
      </w:r>
      <w:r w:rsidR="002361E0">
        <w:rPr>
          <w:rFonts w:ascii="Arial Narrow" w:eastAsia="MS Mincho" w:hAnsi="Arial Narrow" w:cs="Arial"/>
          <w:lang w:eastAsia="de-DE"/>
        </w:rPr>
        <w:t>tejto zmluvy</w:t>
      </w:r>
      <w:r w:rsidR="002361E0"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 w:rsidR="002361E0">
        <w:rPr>
          <w:rFonts w:ascii="Arial Narrow" w:eastAsia="MS Mincho" w:hAnsi="Arial Narrow" w:cs="Arial"/>
          <w:lang w:eastAsia="de-DE"/>
        </w:rPr>
        <w:t xml:space="preserve"> aj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 w:rsidR="002361E0">
        <w:rPr>
          <w:rFonts w:ascii="Arial Narrow" w:eastAsia="MS Mincho" w:hAnsi="Arial Narrow" w:cs="Arial"/>
          <w:lang w:eastAsia="de-DE"/>
        </w:rPr>
        <w:t xml:space="preserve"> Objednávateľa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 w:rsidR="002361E0"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804C53" w:rsidP="00804C53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6.2 </w:t>
      </w:r>
      <w:r w:rsidR="002361E0"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1F6B1F" w:rsidP="00804C53">
      <w:pPr>
        <w:ind w:left="426" w:hanging="426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2361E0" w:rsidP="00804C53">
      <w:pPr>
        <w:ind w:left="426" w:hanging="426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</w:t>
      </w:r>
      <w:r w:rsidR="001F6B1F">
        <w:rPr>
          <w:rFonts w:ascii="Arial Narrow" w:hAnsi="Arial Narrow" w:cs="Calibri"/>
        </w:rPr>
        <w:t>4</w:t>
      </w:r>
      <w:r>
        <w:rPr>
          <w:rFonts w:ascii="Arial Narrow" w:hAnsi="Arial Narrow" w:cs="Calibri"/>
        </w:rPr>
        <w:tab/>
      </w:r>
      <w:r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>
        <w:rPr>
          <w:rFonts w:ascii="Arial Narrow" w:hAnsi="Arial Narrow" w:cs="Calibri"/>
        </w:rPr>
        <w:t xml:space="preserve">Poskytovateľ Objednávateľovi </w:t>
      </w:r>
      <w:r w:rsidRPr="00613A8C">
        <w:rPr>
          <w:rFonts w:ascii="Arial Narrow" w:hAnsi="Arial Narrow" w:cs="Calibri"/>
        </w:rPr>
        <w:t xml:space="preserve">v lehote tridsiatich (30) dní odo dňa doručenia faktúry do sídla </w:t>
      </w:r>
      <w:r>
        <w:rPr>
          <w:rFonts w:ascii="Arial Narrow" w:hAnsi="Arial Narrow" w:cs="Calibri"/>
        </w:rPr>
        <w:t>Objednávateľa</w:t>
      </w:r>
      <w:r w:rsidRPr="00613A8C">
        <w:rPr>
          <w:rFonts w:ascii="Arial Narrow" w:hAnsi="Arial Narrow" w:cs="Calibri"/>
        </w:rPr>
        <w:t xml:space="preserve">. </w:t>
      </w:r>
      <w:r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>
        <w:rPr>
          <w:rFonts w:ascii="Arial Narrow" w:hAnsi="Arial Narrow" w:cs="Calibri"/>
        </w:rPr>
        <w:t xml:space="preserve">a to najmä  </w:t>
      </w:r>
      <w:r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>
        <w:rPr>
          <w:rFonts w:ascii="Arial Narrow" w:hAnsi="Arial Narrow" w:cs="Calibri"/>
        </w:rPr>
        <w:t>predmetu zml</w:t>
      </w:r>
      <w:r w:rsidR="00902B01">
        <w:rPr>
          <w:rFonts w:ascii="Arial Narrow" w:hAnsi="Arial Narrow" w:cs="Calibri"/>
        </w:rPr>
        <w:t>uvy</w:t>
      </w:r>
      <w:r>
        <w:rPr>
          <w:rFonts w:ascii="Arial Narrow" w:hAnsi="Arial Narrow" w:cs="Calibri"/>
        </w:rPr>
        <w:t xml:space="preserve"> </w:t>
      </w:r>
      <w:r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A210B9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="002361E0"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 w:rsidR="002361E0"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12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12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804C53" w:rsidP="00804C53">
      <w:pPr>
        <w:pStyle w:val="Odsekzoznamu"/>
        <w:tabs>
          <w:tab w:val="left" w:pos="1418"/>
        </w:tabs>
        <w:spacing w:before="120" w:after="0"/>
        <w:ind w:left="426" w:hanging="426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 xml:space="preserve">8.4 </w:t>
      </w:r>
      <w:r w:rsidR="002361E0">
        <w:rPr>
          <w:rFonts w:ascii="Arial Narrow" w:hAnsi="Arial Narrow"/>
        </w:rPr>
        <w:t>Objednávateľ</w:t>
      </w:r>
      <w:r w:rsidR="002361E0"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B0498" w:rsidRDefault="00A210B9" w:rsidP="002B0498">
      <w:pPr>
        <w:spacing w:after="120"/>
        <w:ind w:left="284" w:hanging="568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</w:t>
      </w:r>
      <w:r w:rsidR="00804C53">
        <w:rPr>
          <w:rFonts w:ascii="Arial Narrow" w:hAnsi="Arial Narrow" w:cs="Calibri"/>
        </w:rPr>
        <w:t xml:space="preserve">  </w:t>
      </w:r>
      <w:r>
        <w:rPr>
          <w:rFonts w:ascii="Arial Narrow" w:hAnsi="Arial Narrow" w:cs="Calibri"/>
        </w:rPr>
        <w:t xml:space="preserve"> </w:t>
      </w:r>
      <w:r w:rsidR="002361E0">
        <w:rPr>
          <w:rFonts w:ascii="Arial Narrow" w:hAnsi="Arial Narrow" w:cs="Calibri"/>
        </w:rPr>
        <w:t xml:space="preserve">8.5  </w:t>
      </w:r>
      <w:r w:rsidR="002361E0" w:rsidRPr="009C4031">
        <w:rPr>
          <w:rFonts w:ascii="Arial Narrow" w:hAnsi="Arial Narrow" w:cs="Calibri"/>
        </w:rPr>
        <w:t xml:space="preserve">Odstúpenie od zmluvy má následky stanovené príslušnými ustanoveniami Obchodného zákonníka, pokiaľ sa </w:t>
      </w:r>
      <w:r w:rsidR="00804C53">
        <w:rPr>
          <w:rFonts w:ascii="Arial Narrow" w:hAnsi="Arial Narrow" w:cs="Calibri"/>
        </w:rPr>
        <w:t xml:space="preserve">   </w:t>
      </w:r>
      <w:r>
        <w:rPr>
          <w:rFonts w:ascii="Arial Narrow" w:hAnsi="Arial Narrow" w:cs="Calibri"/>
        </w:rPr>
        <w:t>z</w:t>
      </w:r>
      <w:r w:rsidR="002361E0" w:rsidRPr="009C4031">
        <w:rPr>
          <w:rFonts w:ascii="Arial Narrow" w:hAnsi="Arial Narrow" w:cs="Calibri"/>
        </w:rPr>
        <w:t>mluvné strany písomne nedohodnú inak.</w:t>
      </w:r>
    </w:p>
    <w:p w:rsidR="002361E0" w:rsidRPr="00804C53" w:rsidRDefault="002B0498" w:rsidP="002B0498">
      <w:pPr>
        <w:spacing w:after="120"/>
        <w:ind w:left="284" w:hanging="568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   </w:t>
      </w:r>
      <w:r w:rsidR="00804C53">
        <w:rPr>
          <w:rFonts w:ascii="Arial Narrow" w:hAnsi="Arial Narrow" w:cs="Calibri"/>
        </w:rPr>
        <w:t xml:space="preserve">8.6 </w:t>
      </w:r>
      <w:r w:rsidR="002361E0" w:rsidRPr="00804C53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804C53">
        <w:rPr>
          <w:rFonts w:ascii="Arial Narrow" w:hAnsi="Arial Narrow" w:cs="Calibri"/>
        </w:rPr>
        <w:t xml:space="preserve">15 dní, pričom </w:t>
      </w:r>
      <w:r w:rsidR="00593097">
        <w:rPr>
          <w:rFonts w:ascii="Arial Narrow" w:hAnsi="Arial Narrow" w:cs="Calibri"/>
        </w:rPr>
        <w:t xml:space="preserve"> </w:t>
      </w:r>
      <w:r w:rsidR="001A3E7A" w:rsidRPr="00804C53">
        <w:rPr>
          <w:rFonts w:ascii="Arial Narrow" w:hAnsi="Arial Narrow" w:cs="Calibri"/>
        </w:rPr>
        <w:t>výpovedná lehota začína plynúť dňom doručenia výpovede poskytovateľovi.</w:t>
      </w:r>
      <w:r w:rsidR="002361E0" w:rsidRPr="00804C53">
        <w:rPr>
          <w:rFonts w:ascii="Arial Narrow" w:hAnsi="Arial Narrow" w:cs="Calibri"/>
        </w:rPr>
        <w:t xml:space="preserve"> </w:t>
      </w:r>
    </w:p>
    <w:p w:rsidR="002B0498" w:rsidRDefault="002B0498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804C53" w:rsidP="00804C53">
      <w:pPr>
        <w:pStyle w:val="Odsekzoznamu"/>
        <w:numPr>
          <w:ilvl w:val="1"/>
          <w:numId w:val="21"/>
        </w:numPr>
        <w:spacing w:after="0"/>
        <w:ind w:left="284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2361E0" w:rsidRPr="0026399A">
        <w:rPr>
          <w:rFonts w:ascii="Arial Narrow" w:hAnsi="Arial Narrow"/>
        </w:rPr>
        <w:t xml:space="preserve">Akákoľvek písomnosť alebo iné správy, ktoré sa doručujú v súvislosti s zmluvou druhej </w:t>
      </w:r>
      <w:r w:rsidR="006C0645">
        <w:rPr>
          <w:rFonts w:ascii="Arial Narrow" w:hAnsi="Arial Narrow"/>
        </w:rPr>
        <w:t>z</w:t>
      </w:r>
      <w:r w:rsidR="002361E0" w:rsidRPr="0026399A">
        <w:rPr>
          <w:rFonts w:ascii="Arial Narrow" w:hAnsi="Arial Narrow"/>
        </w:rPr>
        <w:t xml:space="preserve">mluvnej strane (každá </w:t>
      </w:r>
      <w:r w:rsidR="00593097">
        <w:rPr>
          <w:rFonts w:ascii="Arial Narrow" w:hAnsi="Arial Narrow"/>
        </w:rPr>
        <w:t xml:space="preserve"> </w:t>
      </w:r>
      <w:r w:rsidR="002361E0" w:rsidRPr="0026399A">
        <w:rPr>
          <w:rFonts w:ascii="Arial Narrow" w:hAnsi="Arial Narrow"/>
        </w:rPr>
        <w:t>z nich ďalej ako „</w:t>
      </w:r>
      <w:r w:rsidR="002361E0" w:rsidRPr="0026399A">
        <w:rPr>
          <w:rFonts w:ascii="Arial Narrow" w:hAnsi="Arial Narrow"/>
          <w:b/>
        </w:rPr>
        <w:t>Oznámenie</w:t>
      </w:r>
      <w:r w:rsidR="002361E0"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</w:t>
      </w:r>
      <w:r w:rsidR="006C0645">
        <w:rPr>
          <w:rFonts w:ascii="Arial Narrow" w:hAnsi="Arial Narrow"/>
        </w:rPr>
        <w:t>I</w:t>
      </w:r>
      <w:r w:rsidRPr="00110388">
        <w:rPr>
          <w:rFonts w:ascii="Arial Narrow" w:hAnsi="Arial Narrow"/>
        </w:rPr>
        <w:t>) osobne, (</w:t>
      </w:r>
      <w:r w:rsidR="006C0645">
        <w:rPr>
          <w:rFonts w:ascii="Arial Narrow" w:hAnsi="Arial Narrow"/>
        </w:rPr>
        <w:t>II</w:t>
      </w:r>
      <w:r w:rsidRPr="00110388">
        <w:rPr>
          <w:rFonts w:ascii="Arial Narrow" w:hAnsi="Arial Narrow"/>
        </w:rPr>
        <w:t>) poštou prvou triedou s uhradeným poštovným, (</w:t>
      </w:r>
      <w:r w:rsidR="006C0645">
        <w:rPr>
          <w:rFonts w:ascii="Arial Narrow" w:hAnsi="Arial Narrow"/>
        </w:rPr>
        <w:t>III</w:t>
      </w:r>
      <w:r w:rsidRPr="00110388">
        <w:rPr>
          <w:rFonts w:ascii="Arial Narrow" w:hAnsi="Arial Narrow"/>
        </w:rPr>
        <w:t>) kuriérom prostredníctvom kuriérskej spoločnosti alebo (</w:t>
      </w:r>
      <w:r w:rsidR="006C0645">
        <w:rPr>
          <w:rFonts w:ascii="Arial Narrow" w:hAnsi="Arial Narrow"/>
        </w:rPr>
        <w:t>IV</w:t>
      </w:r>
      <w:r w:rsidRPr="00110388">
        <w:rPr>
          <w:rFonts w:ascii="Arial Narrow" w:hAnsi="Arial Narrow"/>
        </w:rPr>
        <w:t>) elektronickou poštou na adresy, ktoré budú oznámené v súlade s týmto článkom zmluvy.</w:t>
      </w:r>
    </w:p>
    <w:p w:rsidR="002361E0" w:rsidRDefault="00593097" w:rsidP="00804C53">
      <w:pPr>
        <w:pStyle w:val="Odsekzoznamu"/>
        <w:numPr>
          <w:ilvl w:val="1"/>
          <w:numId w:val="21"/>
        </w:numPr>
        <w:spacing w:after="0"/>
        <w:ind w:left="284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2361E0" w:rsidRPr="00110388">
        <w:rPr>
          <w:rFonts w:ascii="Arial Narrow" w:hAnsi="Arial Narrow"/>
        </w:rPr>
        <w:t xml:space="preserve">Oznámenie poskytované </w:t>
      </w:r>
      <w:r w:rsidR="002361E0">
        <w:rPr>
          <w:rFonts w:ascii="Arial Narrow" w:hAnsi="Arial Narrow"/>
        </w:rPr>
        <w:t>Objednávateľovi</w:t>
      </w:r>
      <w:r w:rsidR="002361E0" w:rsidRPr="00110388">
        <w:rPr>
          <w:rFonts w:ascii="Arial Narrow" w:hAnsi="Arial Narrow"/>
        </w:rPr>
        <w:t xml:space="preserve"> bude zaslané na adresu uvedenú nižšie alebo inej osobe alebo na </w:t>
      </w:r>
      <w:r>
        <w:rPr>
          <w:rFonts w:ascii="Arial Narrow" w:hAnsi="Arial Narrow"/>
        </w:rPr>
        <w:t xml:space="preserve"> </w:t>
      </w:r>
      <w:r w:rsidR="002361E0" w:rsidRPr="00110388">
        <w:rPr>
          <w:rFonts w:ascii="Arial Narrow" w:hAnsi="Arial Narrow"/>
        </w:rPr>
        <w:t xml:space="preserve">inú adresu, ktorú </w:t>
      </w:r>
      <w:r w:rsidR="002361E0">
        <w:rPr>
          <w:rFonts w:ascii="Arial Narrow" w:hAnsi="Arial Narrow"/>
        </w:rPr>
        <w:t>Objednávateľ</w:t>
      </w:r>
      <w:r w:rsidR="002361E0" w:rsidRPr="00110388">
        <w:rPr>
          <w:rFonts w:ascii="Arial Narrow" w:hAnsi="Arial Narrow"/>
        </w:rPr>
        <w:t xml:space="preserve"> priebežne písomne oznámi </w:t>
      </w:r>
      <w:r w:rsidR="002361E0">
        <w:rPr>
          <w:rFonts w:ascii="Arial Narrow" w:hAnsi="Arial Narrow"/>
        </w:rPr>
        <w:t>Poskytovateľovi</w:t>
      </w:r>
      <w:r w:rsidR="002361E0" w:rsidRPr="00110388">
        <w:rPr>
          <w:rFonts w:ascii="Arial Narrow" w:hAnsi="Arial Narrow"/>
        </w:rPr>
        <w:t xml:space="preserve"> v súlade s týmto článkom zmluvy:</w:t>
      </w:r>
    </w:p>
    <w:p w:rsidR="00653C69" w:rsidRDefault="00653C69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Objednávateľ</w:t>
      </w:r>
      <w:r w:rsidR="00804C53">
        <w:rPr>
          <w:rFonts w:ascii="Arial Narrow" w:hAnsi="Arial Narrow"/>
        </w:rPr>
        <w:t>:</w:t>
      </w:r>
    </w:p>
    <w:p w:rsidR="00837F99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 w:cs="Arial"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837F99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>
        <w:rPr>
          <w:rFonts w:ascii="Arial Narrow" w:hAnsi="Arial Narrow" w:cs="Arial"/>
        </w:rPr>
        <w:t xml:space="preserve">        </w:t>
      </w:r>
      <w:r w:rsidR="006449F7">
        <w:rPr>
          <w:rFonts w:ascii="Arial Narrow" w:hAnsi="Arial Narrow" w:cs="Arial"/>
        </w:rPr>
        <w:t>Centrum podpory Trnava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6449F7">
        <w:rPr>
          <w:rFonts w:ascii="Arial Narrow" w:hAnsi="Arial Narrow"/>
        </w:rPr>
        <w:t>Kollárova 31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6449F7">
        <w:rPr>
          <w:rFonts w:ascii="Arial Narrow" w:hAnsi="Arial Narrow"/>
        </w:rPr>
        <w:t>917 02 Trnava</w:t>
      </w:r>
      <w:r w:rsidRPr="001D0C05">
        <w:rPr>
          <w:rFonts w:ascii="Arial Narrow" w:hAnsi="Arial Narrow"/>
        </w:rPr>
        <w:t xml:space="preserve"> </w:t>
      </w:r>
    </w:p>
    <w:p w:rsidR="002361E0" w:rsidRPr="00866EF7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866EF7">
        <w:rPr>
          <w:rFonts w:ascii="Arial Narrow" w:hAnsi="Arial Narrow"/>
        </w:rPr>
        <w:t>k rukám:</w:t>
      </w:r>
      <w:r w:rsidRPr="00866EF7">
        <w:rPr>
          <w:rFonts w:ascii="Arial Narrow" w:hAnsi="Arial Narrow"/>
        </w:rPr>
        <w:tab/>
      </w:r>
      <w:r w:rsidR="00806CC2">
        <w:rPr>
          <w:rFonts w:ascii="Arial Narrow" w:hAnsi="Arial Narrow"/>
        </w:rPr>
        <w:t xml:space="preserve">JUDr. Lenka </w:t>
      </w:r>
      <w:proofErr w:type="spellStart"/>
      <w:r w:rsidR="00806CC2">
        <w:rPr>
          <w:rFonts w:ascii="Arial Narrow" w:hAnsi="Arial Narrow"/>
        </w:rPr>
        <w:t>Bolečková</w:t>
      </w:r>
      <w:proofErr w:type="spellEnd"/>
      <w:r w:rsidR="00806CC2">
        <w:rPr>
          <w:rFonts w:ascii="Arial Narrow" w:hAnsi="Arial Narrow"/>
        </w:rPr>
        <w:t>, riaditeľka Centra podpory Trnava</w:t>
      </w:r>
      <w:r w:rsidRPr="00866EF7">
        <w:rPr>
          <w:rFonts w:ascii="Arial Narrow" w:hAnsi="Arial Narrow"/>
        </w:rPr>
        <w:tab/>
      </w:r>
    </w:p>
    <w:p w:rsidR="002361E0" w:rsidRDefault="00826989" w:rsidP="002361E0">
      <w:pPr>
        <w:spacing w:after="12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>email: danica.podhradska</w:t>
      </w:r>
      <w:r w:rsidR="00806CC2">
        <w:rPr>
          <w:rFonts w:ascii="Arial Narrow" w:hAnsi="Arial Narrow"/>
        </w:rPr>
        <w:t>@minv.sk</w:t>
      </w:r>
    </w:p>
    <w:p w:rsidR="002361E0" w:rsidRPr="00866EF7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866EF7">
        <w:rPr>
          <w:rFonts w:ascii="Arial Narrow" w:hAnsi="Arial Narrow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:rsidR="002361E0" w:rsidRPr="00866EF7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 w:rsidRPr="00866EF7">
        <w:rPr>
          <w:rFonts w:ascii="Arial Narrow" w:hAnsi="Arial Narrow"/>
          <w:lang w:eastAsia="en-GB"/>
        </w:rPr>
        <w:tab/>
        <w:t xml:space="preserve">Poskytovateľ: </w:t>
      </w:r>
    </w:p>
    <w:p w:rsidR="00653C69" w:rsidRDefault="002361E0" w:rsidP="00826989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 w:cs="Arial"/>
        </w:rPr>
      </w:pPr>
      <w:r w:rsidRPr="00866EF7">
        <w:rPr>
          <w:rFonts w:ascii="Arial Narrow" w:hAnsi="Arial Narrow" w:cs="Arial"/>
        </w:rPr>
        <w:tab/>
      </w:r>
    </w:p>
    <w:p w:rsidR="00826989" w:rsidRPr="00866EF7" w:rsidRDefault="00826989" w:rsidP="00826989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</w:rPr>
      </w:pPr>
    </w:p>
    <w:p w:rsidR="002361E0" w:rsidRPr="00866EF7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EF7">
        <w:rPr>
          <w:rFonts w:ascii="Arial Narrow" w:hAnsi="Arial Narrow"/>
        </w:rPr>
        <w:tab/>
        <w:t>k rukám:</w:t>
      </w:r>
      <w:r w:rsidRPr="00866EF7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EF7">
        <w:rPr>
          <w:rFonts w:ascii="Arial Narrow" w:hAnsi="Arial Narrow"/>
        </w:rPr>
        <w:t xml:space="preserve">   </w:t>
      </w:r>
      <w:r w:rsidRPr="00866EF7">
        <w:rPr>
          <w:rFonts w:ascii="Arial Narrow" w:hAnsi="Arial Narrow"/>
        </w:rPr>
        <w:tab/>
        <w:t xml:space="preserve">email: </w:t>
      </w: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</w:t>
      </w:r>
      <w:r w:rsidR="00D42842">
        <w:rPr>
          <w:rFonts w:ascii="Arial Narrow" w:hAnsi="Arial Narrow"/>
        </w:rPr>
        <w:t>alebo i spôsobu ich konania za z</w:t>
      </w:r>
      <w:r w:rsidRPr="00110388">
        <w:rPr>
          <w:rFonts w:ascii="Arial Narrow" w:hAnsi="Arial Narrow"/>
        </w:rPr>
        <w:t>mluvnú stranu, oznámi strana, ktorej sa niektorá z uvedených zmien týka, písomnou</w:t>
      </w:r>
      <w:r w:rsidR="00D42842">
        <w:rPr>
          <w:rFonts w:ascii="Arial Narrow" w:hAnsi="Arial Narrow"/>
        </w:rPr>
        <w:t xml:space="preserve"> formou túto skutočnosť druhej z</w:t>
      </w:r>
      <w:r w:rsidRPr="00110388">
        <w:rPr>
          <w:rFonts w:ascii="Arial Narrow" w:hAnsi="Arial Narrow"/>
        </w:rPr>
        <w:t>mluvnej strane a to bez zb</w:t>
      </w:r>
      <w:r w:rsidR="00D42842">
        <w:rPr>
          <w:rFonts w:ascii="Arial Narrow" w:hAnsi="Arial Narrow"/>
        </w:rPr>
        <w:t>ytočného odkladu, inak povinná z</w:t>
      </w:r>
      <w:r w:rsidRPr="00110388">
        <w:rPr>
          <w:rFonts w:ascii="Arial Narrow" w:hAnsi="Arial Narrow"/>
        </w:rPr>
        <w:t>mluvná strana zodpovedá za všetky škody z toho vyplývajúce alebo náklady, ktoré v tejto súv</w:t>
      </w:r>
      <w:r w:rsidR="00D42842">
        <w:rPr>
          <w:rFonts w:ascii="Arial Narrow" w:hAnsi="Arial Narrow"/>
        </w:rPr>
        <w:t>islosti musela vynaložiť druhá z</w:t>
      </w:r>
      <w:r w:rsidRPr="00110388">
        <w:rPr>
          <w:rFonts w:ascii="Arial Narrow" w:hAnsi="Arial Narrow"/>
        </w:rPr>
        <w:t>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lastRenderedPageBreak/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9C0423" w:rsidRPr="009C0423" w:rsidRDefault="009C0423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9C0423">
        <w:rPr>
          <w:rFonts w:ascii="Arial Narrow" w:hAnsi="Arial Narrow"/>
          <w:iCs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9C0423">
        <w:rPr>
          <w:rFonts w:ascii="Arial Narrow" w:hAnsi="Arial Narrow"/>
          <w:iCs/>
        </w:rPr>
        <w:t>Governmente</w:t>
      </w:r>
      <w:proofErr w:type="spellEnd"/>
      <w:r w:rsidRPr="009C0423">
        <w:rPr>
          <w:rFonts w:ascii="Arial Narrow" w:hAnsi="Arial Narrow"/>
          <w:iCs/>
        </w:rPr>
        <w:t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kupujúceho a jedna (1) pre predávajúceho</w:t>
      </w:r>
      <w:r>
        <w:rPr>
          <w:rFonts w:ascii="Arial Narrow" w:hAnsi="Arial Narrow"/>
          <w:iCs/>
        </w:rPr>
        <w:t xml:space="preserve">. </w:t>
      </w:r>
    </w:p>
    <w:p w:rsidR="009C0423" w:rsidRPr="009C0423" w:rsidRDefault="009C0423" w:rsidP="009C0423">
      <w:pPr>
        <w:pStyle w:val="Odsekzoznamu"/>
        <w:spacing w:after="0"/>
        <w:ind w:left="426"/>
        <w:contextualSpacing w:val="0"/>
        <w:jc w:val="both"/>
        <w:rPr>
          <w:rFonts w:ascii="Arial Narrow" w:hAnsi="Arial Narrow"/>
        </w:rPr>
      </w:pPr>
    </w:p>
    <w:p w:rsidR="002361E0" w:rsidRPr="009C0423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9C0423">
        <w:rPr>
          <w:rFonts w:ascii="Arial Narrow" w:hAnsi="Arial Narrow"/>
        </w:rPr>
        <w:t>Zmluva má nasledujúce prílohy, ktoré tvoria jej neoddeliteľnú súčasť:</w:t>
      </w:r>
    </w:p>
    <w:p w:rsidR="002361E0" w:rsidRPr="009C0423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A07DBD" w:rsidRPr="00386FA2" w:rsidRDefault="00A07DBD" w:rsidP="00A07DBD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A07DBD" w:rsidRDefault="00A07DBD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Meno</w:t>
      </w:r>
      <w:r w:rsidR="000D4FE1">
        <w:rPr>
          <w:rFonts w:ascii="Arial Narrow" w:hAnsi="Arial Narrow"/>
        </w:rPr>
        <w:t xml:space="preserve">: JUDr. Lenka </w:t>
      </w:r>
      <w:proofErr w:type="spellStart"/>
      <w:r w:rsidR="000D4FE1">
        <w:rPr>
          <w:rFonts w:ascii="Arial Narrow" w:hAnsi="Arial Narrow"/>
        </w:rPr>
        <w:t>Bolečková</w:t>
      </w:r>
      <w:proofErr w:type="spellEnd"/>
      <w:r>
        <w:rPr>
          <w:rFonts w:ascii="Arial Narrow" w:hAnsi="Arial Narrow"/>
        </w:rPr>
        <w:tab/>
      </w:r>
      <w:r w:rsidR="000D4FE1">
        <w:rPr>
          <w:rFonts w:ascii="Arial Narrow" w:hAnsi="Arial Narrow"/>
        </w:rPr>
        <w:t>M</w:t>
      </w:r>
      <w:r>
        <w:rPr>
          <w:rFonts w:ascii="Arial Narrow" w:hAnsi="Arial Narrow"/>
        </w:rPr>
        <w:t>eno</w:t>
      </w:r>
      <w:r w:rsidR="000D4FE1">
        <w:rPr>
          <w:rFonts w:ascii="Arial Narrow" w:hAnsi="Arial Narrow"/>
        </w:rPr>
        <w:t xml:space="preserve">: </w:t>
      </w:r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</w:t>
      </w:r>
      <w:r w:rsidR="000D4FE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</w:t>
      </w:r>
      <w:r w:rsidR="000D4FE1">
        <w:rPr>
          <w:rFonts w:ascii="Arial Narrow" w:hAnsi="Arial Narrow"/>
        </w:rPr>
        <w:t>F</w:t>
      </w:r>
      <w:r>
        <w:rPr>
          <w:rFonts w:ascii="Arial Narrow" w:hAnsi="Arial Narrow"/>
        </w:rPr>
        <w:t>unkcia</w:t>
      </w:r>
      <w:r w:rsidR="000D4FE1">
        <w:rPr>
          <w:rFonts w:ascii="Arial Narrow" w:hAnsi="Arial Narrow"/>
        </w:rPr>
        <w:t xml:space="preserve">: riaditeľka </w:t>
      </w:r>
      <w:r w:rsidR="000D4FE1">
        <w:rPr>
          <w:rFonts w:ascii="Arial Narrow" w:hAnsi="Arial Narrow"/>
        </w:rPr>
        <w:tab/>
      </w:r>
      <w:r w:rsidR="000D4FE1">
        <w:rPr>
          <w:rFonts w:ascii="Arial Narrow" w:hAnsi="Arial Narrow"/>
        </w:rPr>
        <w:tab/>
      </w:r>
      <w:r w:rsidR="000D4FE1">
        <w:rPr>
          <w:rFonts w:ascii="Arial Narrow" w:hAnsi="Arial Narrow"/>
        </w:rPr>
        <w:tab/>
      </w:r>
      <w:r w:rsidR="000D4FE1">
        <w:rPr>
          <w:rFonts w:ascii="Arial Narrow" w:hAnsi="Arial Narrow"/>
        </w:rPr>
        <w:tab/>
        <w:t xml:space="preserve">         F</w:t>
      </w:r>
      <w:r>
        <w:rPr>
          <w:rFonts w:ascii="Arial Narrow" w:hAnsi="Arial Narrow"/>
        </w:rPr>
        <w:t>unkcia</w:t>
      </w:r>
      <w:r w:rsidR="000D4FE1">
        <w:rPr>
          <w:rFonts w:ascii="Arial Narrow" w:hAnsi="Arial Narrow"/>
        </w:rPr>
        <w:t xml:space="preserve">: </w:t>
      </w:r>
    </w:p>
    <w:p w:rsidR="002E76D7" w:rsidRDefault="002E76D7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Pr="00F3157F" w:rsidRDefault="006F3564" w:rsidP="006F3564">
      <w:pPr>
        <w:jc w:val="right"/>
        <w:rPr>
          <w:rFonts w:ascii="Arial Narrow" w:hAnsi="Arial Narrow"/>
          <w:b/>
        </w:rPr>
      </w:pPr>
      <w:r w:rsidRPr="00F3157F">
        <w:rPr>
          <w:rFonts w:ascii="Arial Narrow" w:hAnsi="Arial Narrow"/>
          <w:b/>
        </w:rPr>
        <w:lastRenderedPageBreak/>
        <w:t>Príloha č. 1 Opis predmetu zákazky</w:t>
      </w:r>
    </w:p>
    <w:p w:rsidR="006F3564" w:rsidRDefault="006F3564" w:rsidP="006F3564">
      <w:pPr>
        <w:jc w:val="both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Opis predmetu zákazky</w:t>
      </w:r>
    </w:p>
    <w:p w:rsidR="006F3564" w:rsidRDefault="006F3564" w:rsidP="006F3564">
      <w:pPr>
        <w:pStyle w:val="Bezriadkovania"/>
        <w:spacing w:line="276" w:lineRule="auto"/>
        <w:rPr>
          <w:rFonts w:ascii="Arial Narrow" w:hAnsi="Arial Narrow"/>
          <w:b/>
          <w:sz w:val="24"/>
          <w:szCs w:val="24"/>
        </w:rPr>
      </w:pPr>
    </w:p>
    <w:p w:rsidR="006F3564" w:rsidRPr="009D14E3" w:rsidRDefault="006F3564" w:rsidP="006F3564">
      <w:pPr>
        <w:ind w:left="357"/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</w:rPr>
        <w:t>Názov predmetu zákazky:</w:t>
      </w:r>
      <w:r>
        <w:rPr>
          <w:rFonts w:ascii="Arial Narrow" w:hAnsi="Arial Narrow"/>
        </w:rPr>
        <w:t xml:space="preserve">  </w:t>
      </w:r>
      <w:r w:rsidRPr="009D14E3">
        <w:rPr>
          <w:rFonts w:ascii="Arial Narrow" w:hAnsi="Arial Narrow" w:cs="Helvetica"/>
          <w:shd w:val="clear" w:color="auto" w:fill="FFFFFF"/>
        </w:rPr>
        <w:t xml:space="preserve">Zhodnotenie/zneškodnenie odpadu nezákonne uloženého </w:t>
      </w:r>
      <w:r>
        <w:rPr>
          <w:rFonts w:ascii="Arial Narrow" w:hAnsi="Arial Narrow" w:cs="Helvetica"/>
          <w:shd w:val="clear" w:color="auto" w:fill="FFFFFF"/>
        </w:rPr>
        <w:t xml:space="preserve">na </w:t>
      </w:r>
      <w:proofErr w:type="spellStart"/>
      <w:r>
        <w:rPr>
          <w:rFonts w:ascii="Arial Narrow" w:hAnsi="Arial Narrow" w:cs="Helvetica"/>
          <w:shd w:val="clear" w:color="auto" w:fill="FFFFFF"/>
        </w:rPr>
        <w:t>k.ú</w:t>
      </w:r>
      <w:proofErr w:type="spellEnd"/>
      <w:r>
        <w:rPr>
          <w:rFonts w:ascii="Arial Narrow" w:hAnsi="Arial Narrow" w:cs="Helvetica"/>
          <w:shd w:val="clear" w:color="auto" w:fill="FFFFFF"/>
        </w:rPr>
        <w:t xml:space="preserve">. Bučany, </w:t>
      </w:r>
      <w:r w:rsidRPr="001478F7">
        <w:rPr>
          <w:rFonts w:ascii="Arial Narrow" w:hAnsi="Arial Narrow" w:cs="Helvetica"/>
          <w:shd w:val="clear" w:color="auto" w:fill="FFFFFF"/>
        </w:rPr>
        <w:t>Trnava a Zeleneč (ID zákazky 74149)</w:t>
      </w:r>
    </w:p>
    <w:p w:rsidR="006F3564" w:rsidRDefault="006F3564" w:rsidP="006F3564">
      <w:pPr>
        <w:pStyle w:val="Odsekzoznamu"/>
        <w:numPr>
          <w:ilvl w:val="0"/>
          <w:numId w:val="41"/>
        </w:numPr>
        <w:tabs>
          <w:tab w:val="left" w:pos="709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eastAsia="Calibri" w:hAnsi="Arial Narrow"/>
          <w:lang w:eastAsia="sk-SK"/>
        </w:rPr>
      </w:pPr>
      <w:r>
        <w:rPr>
          <w:rFonts w:ascii="Arial Narrow" w:eastAsia="Calibri" w:hAnsi="Arial Narrow"/>
          <w:lang w:eastAsia="sk-SK"/>
        </w:rPr>
        <w:t xml:space="preserve">Predmetom zákazky je zhodnotenie resp. zneškodnenie nezákonne umiestneného odpadu na území Trnavského kraja v súlade so zákonom č. 79/2015 Z. z. o odpadoch. Odpady sa nachádzajú na </w:t>
      </w:r>
      <w:proofErr w:type="spellStart"/>
      <w:r>
        <w:rPr>
          <w:rFonts w:ascii="Arial Narrow" w:eastAsia="Calibri" w:hAnsi="Arial Narrow"/>
          <w:lang w:eastAsia="sk-SK"/>
        </w:rPr>
        <w:t>k.ú</w:t>
      </w:r>
      <w:proofErr w:type="spellEnd"/>
      <w:r>
        <w:rPr>
          <w:rFonts w:ascii="Arial Narrow" w:eastAsia="Calibri" w:hAnsi="Arial Narrow"/>
          <w:lang w:eastAsia="sk-SK"/>
        </w:rPr>
        <w:t xml:space="preserve">. Bučany, Trnava a Zeleneč. </w:t>
      </w:r>
    </w:p>
    <w:p w:rsidR="006F3564" w:rsidRDefault="006F3564" w:rsidP="006F3564">
      <w:pPr>
        <w:tabs>
          <w:tab w:val="left" w:pos="708"/>
        </w:tabs>
        <w:jc w:val="both"/>
        <w:rPr>
          <w:rFonts w:ascii="Arial Narrow" w:eastAsia="Calibri" w:hAnsi="Arial Narrow"/>
          <w:lang w:eastAsia="sk-SK"/>
        </w:rPr>
      </w:pPr>
    </w:p>
    <w:p w:rsidR="006F3564" w:rsidRDefault="006F3564" w:rsidP="006F3564">
      <w:pPr>
        <w:pStyle w:val="Odsekzoznamu"/>
        <w:numPr>
          <w:ilvl w:val="0"/>
          <w:numId w:val="41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Hlavný kód CPV:</w:t>
      </w:r>
    </w:p>
    <w:p w:rsidR="006F3564" w:rsidRDefault="006F3564" w:rsidP="006F3564">
      <w:pPr>
        <w:pStyle w:val="Odsekzoznamu"/>
        <w:tabs>
          <w:tab w:val="left" w:pos="708"/>
        </w:tabs>
        <w:jc w:val="both"/>
        <w:rPr>
          <w:rFonts w:ascii="Arial Narrow" w:eastAsia="Calibri" w:hAnsi="Arial Narrow"/>
          <w:lang w:eastAsia="sk-SK"/>
        </w:rPr>
      </w:pPr>
      <w:r>
        <w:rPr>
          <w:rFonts w:ascii="Arial Narrow" w:eastAsia="Calibri" w:hAnsi="Arial Narrow"/>
          <w:lang w:eastAsia="sk-SK"/>
        </w:rPr>
        <w:t>90500000-2</w:t>
      </w:r>
      <w:r>
        <w:rPr>
          <w:rFonts w:ascii="Arial Narrow" w:eastAsia="Calibri" w:hAnsi="Arial Narrow"/>
          <w:lang w:eastAsia="sk-SK"/>
        </w:rPr>
        <w:tab/>
        <w:t>služby súvisiace s likvidáciou odpadu a odpadom</w:t>
      </w:r>
    </w:p>
    <w:p w:rsidR="006F3564" w:rsidRDefault="006F3564" w:rsidP="006F3564">
      <w:pPr>
        <w:pStyle w:val="Odsekzoznamu"/>
        <w:tabs>
          <w:tab w:val="left" w:pos="708"/>
        </w:tabs>
        <w:jc w:val="both"/>
        <w:rPr>
          <w:rFonts w:ascii="Arial Narrow" w:eastAsia="Calibri" w:hAnsi="Arial Narrow"/>
          <w:lang w:eastAsia="sk-SK"/>
        </w:rPr>
      </w:pPr>
    </w:p>
    <w:p w:rsidR="006F3564" w:rsidRDefault="006F3564" w:rsidP="006F3564">
      <w:pPr>
        <w:pStyle w:val="Odsekzoznamu"/>
        <w:numPr>
          <w:ilvl w:val="0"/>
          <w:numId w:val="41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Lehota plnenia je:</w:t>
      </w:r>
    </w:p>
    <w:p w:rsidR="006F3564" w:rsidRDefault="006F3564" w:rsidP="006F3564">
      <w:pPr>
        <w:numPr>
          <w:ilvl w:val="0"/>
          <w:numId w:val="42"/>
        </w:numPr>
        <w:tabs>
          <w:tab w:val="center" w:pos="709"/>
          <w:tab w:val="left" w:pos="2160"/>
          <w:tab w:val="left" w:pos="2880"/>
          <w:tab w:val="left" w:pos="4500"/>
        </w:tabs>
        <w:spacing w:after="120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bezodkladne, najneskôr však v lehote do 2 mesiacov odo dňa nadobudnutia účinnosti zmluvy, v prípade, že poskytovateľ písomne oznámi objednávateľovi, že službu nie je možné poskytnúť bezodkladne z dôvodov, ktoré nie sú na strane poskytovateľa.</w:t>
      </w:r>
    </w:p>
    <w:p w:rsidR="006F3564" w:rsidRDefault="006F3564" w:rsidP="006F3564">
      <w:pPr>
        <w:pStyle w:val="Odsekzoznamu"/>
        <w:numPr>
          <w:ilvl w:val="0"/>
          <w:numId w:val="41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00"/>
        </w:rPr>
        <w:t>Miestom plnenia pre položku č. 1 je:</w:t>
      </w:r>
    </w:p>
    <w:p w:rsidR="006F3564" w:rsidRPr="006F3564" w:rsidRDefault="006F3564" w:rsidP="006F3564">
      <w:pPr>
        <w:pStyle w:val="Odsekzoznamu"/>
        <w:numPr>
          <w:ilvl w:val="0"/>
          <w:numId w:val="42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ind w:left="1134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</w:rPr>
        <w:t>Bučany</w:t>
      </w:r>
    </w:p>
    <w:p w:rsidR="006F3564" w:rsidRPr="000B0C29" w:rsidRDefault="006F3564" w:rsidP="006F3564">
      <w:pPr>
        <w:pStyle w:val="Odsekzoznamu"/>
        <w:tabs>
          <w:tab w:val="left" w:pos="708"/>
          <w:tab w:val="left" w:pos="2160"/>
          <w:tab w:val="left" w:pos="2880"/>
          <w:tab w:val="left" w:pos="4500"/>
        </w:tabs>
        <w:spacing w:after="0"/>
        <w:ind w:left="1134"/>
        <w:jc w:val="both"/>
        <w:rPr>
          <w:rFonts w:ascii="Arial Narrow" w:hAnsi="Arial Narrow"/>
          <w:b/>
          <w:color w:val="000000"/>
        </w:rPr>
      </w:pPr>
    </w:p>
    <w:p w:rsidR="006F3564" w:rsidRDefault="006F3564" w:rsidP="006F3564">
      <w:pPr>
        <w:contextualSpacing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 xml:space="preserve">       </w:t>
      </w:r>
      <w:r w:rsidRPr="00DB4195">
        <w:rPr>
          <w:rFonts w:ascii="Arial Narrow" w:hAnsi="Arial Narrow"/>
          <w:color w:val="000000"/>
        </w:rPr>
        <w:t xml:space="preserve">5. </w:t>
      </w:r>
      <w:r w:rsidRPr="000B0C29">
        <w:rPr>
          <w:rFonts w:ascii="Arial Narrow" w:hAnsi="Arial Narrow"/>
          <w:b/>
          <w:color w:val="000000"/>
        </w:rPr>
        <w:t xml:space="preserve"> Miestom plnenia </w:t>
      </w:r>
      <w:r>
        <w:rPr>
          <w:rFonts w:ascii="Arial Narrow" w:hAnsi="Arial Narrow"/>
          <w:b/>
          <w:color w:val="000000"/>
        </w:rPr>
        <w:t xml:space="preserve">pre položku č. 2 </w:t>
      </w:r>
      <w:r w:rsidRPr="000B0C29">
        <w:rPr>
          <w:rFonts w:ascii="Arial Narrow" w:hAnsi="Arial Narrow"/>
          <w:b/>
          <w:color w:val="000000"/>
        </w:rPr>
        <w:t>je:</w:t>
      </w:r>
    </w:p>
    <w:p w:rsidR="006F3564" w:rsidRDefault="006F3564" w:rsidP="006F3564">
      <w:pPr>
        <w:tabs>
          <w:tab w:val="left" w:pos="708"/>
        </w:tabs>
        <w:ind w:firstLine="709"/>
        <w:contextualSpacing/>
        <w:jc w:val="both"/>
        <w:rPr>
          <w:rFonts w:ascii="Arial Narrow" w:hAnsi="Arial Narrow"/>
          <w:color w:val="000000"/>
        </w:rPr>
      </w:pPr>
      <w:r w:rsidRPr="000B0C29"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  <w:color w:val="000000"/>
        </w:rPr>
        <w:t xml:space="preserve">      Trnava</w:t>
      </w:r>
    </w:p>
    <w:p w:rsidR="006F3564" w:rsidRDefault="006F3564" w:rsidP="006F3564">
      <w:pPr>
        <w:tabs>
          <w:tab w:val="left" w:pos="708"/>
        </w:tabs>
        <w:ind w:firstLine="709"/>
        <w:contextualSpacing/>
        <w:jc w:val="both"/>
        <w:rPr>
          <w:rFonts w:ascii="Arial Narrow" w:hAnsi="Arial Narrow"/>
          <w:color w:val="000000"/>
        </w:rPr>
      </w:pPr>
    </w:p>
    <w:p w:rsidR="006F3564" w:rsidRPr="001478F7" w:rsidRDefault="006F3564" w:rsidP="006F3564">
      <w:pPr>
        <w:tabs>
          <w:tab w:val="left" w:pos="708"/>
        </w:tabs>
        <w:ind w:left="284"/>
        <w:contextualSpacing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 xml:space="preserve"> </w:t>
      </w:r>
      <w:r w:rsidRPr="001478F7">
        <w:rPr>
          <w:rFonts w:ascii="Arial Narrow" w:hAnsi="Arial Narrow"/>
          <w:color w:val="000000"/>
        </w:rPr>
        <w:t>6.</w:t>
      </w:r>
      <w:r w:rsidRPr="001478F7">
        <w:rPr>
          <w:rFonts w:ascii="Arial Narrow" w:hAnsi="Arial Narrow"/>
          <w:b/>
          <w:color w:val="000000"/>
        </w:rPr>
        <w:t xml:space="preserve"> Miestom plnenia pre položku č. 3 je:</w:t>
      </w:r>
    </w:p>
    <w:p w:rsidR="006F3564" w:rsidRDefault="006F3564" w:rsidP="006F3564">
      <w:pPr>
        <w:tabs>
          <w:tab w:val="left" w:pos="708"/>
        </w:tabs>
        <w:ind w:left="284"/>
        <w:contextualSpacing/>
        <w:jc w:val="both"/>
        <w:rPr>
          <w:rFonts w:ascii="Arial Narrow" w:hAnsi="Arial Narrow"/>
          <w:color w:val="000000"/>
        </w:rPr>
      </w:pPr>
      <w:r w:rsidRPr="001478F7">
        <w:rPr>
          <w:rFonts w:ascii="Arial Narrow" w:hAnsi="Arial Narrow"/>
          <w:color w:val="000000"/>
        </w:rPr>
        <w:t xml:space="preserve">        -        Zeleneč</w:t>
      </w:r>
    </w:p>
    <w:p w:rsidR="006F3564" w:rsidRDefault="006F3564" w:rsidP="006F3564">
      <w:pPr>
        <w:tabs>
          <w:tab w:val="left" w:pos="708"/>
        </w:tabs>
        <w:ind w:left="284"/>
        <w:contextualSpacing/>
        <w:jc w:val="both"/>
        <w:rPr>
          <w:rFonts w:ascii="Arial Narrow" w:hAnsi="Arial Narrow"/>
          <w:color w:val="000000"/>
        </w:rPr>
      </w:pPr>
    </w:p>
    <w:p w:rsidR="006F3564" w:rsidRDefault="006F3564" w:rsidP="006F3564">
      <w:pPr>
        <w:tabs>
          <w:tab w:val="left" w:pos="708"/>
        </w:tabs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color w:val="000000"/>
        </w:rPr>
        <w:t xml:space="preserve">    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7</w:t>
      </w:r>
      <w:r w:rsidRPr="00DB4195">
        <w:rPr>
          <w:rFonts w:ascii="Arial Narrow" w:hAnsi="Arial Narrow"/>
        </w:rPr>
        <w:t>.</w:t>
      </w:r>
      <w:r>
        <w:rPr>
          <w:rFonts w:ascii="Arial Narrow" w:hAnsi="Arial Narrow"/>
          <w:b/>
        </w:rPr>
        <w:t xml:space="preserve"> Špecifikácia predmetu zákazky:</w:t>
      </w: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4531"/>
        <w:gridCol w:w="7"/>
        <w:gridCol w:w="4524"/>
      </w:tblGrid>
      <w:tr w:rsidR="006F3564" w:rsidTr="00972655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F3564" w:rsidRDefault="006F3564" w:rsidP="00972655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1 – Odpad, Bučany (N)</w:t>
            </w:r>
          </w:p>
        </w:tc>
      </w:tr>
      <w:tr w:rsidR="006F3564" w:rsidTr="00972655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64" w:rsidRDefault="006F3564" w:rsidP="00972655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64" w:rsidRDefault="006F3564" w:rsidP="00972655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 06 05 - stavebné materiály obsahujúce azbest</w:t>
            </w:r>
          </w:p>
        </w:tc>
      </w:tr>
      <w:tr w:rsidR="006F3564" w:rsidTr="00972655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64" w:rsidRDefault="006F3564" w:rsidP="00972655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64" w:rsidRDefault="006F3564" w:rsidP="00972655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 kg  – rozlámané kusy eternitovej strešnej krytiny</w:t>
            </w:r>
          </w:p>
        </w:tc>
      </w:tr>
      <w:tr w:rsidR="006F3564" w:rsidTr="00972655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64" w:rsidRDefault="006F3564" w:rsidP="00972655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64" w:rsidRDefault="006F3564" w:rsidP="0097265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č. 2209/14, reg. E</w:t>
            </w:r>
          </w:p>
          <w:p w:rsidR="006F3564" w:rsidRDefault="006F3564" w:rsidP="0097265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GPS súradnice: N 48</w:t>
            </w:r>
            <w:r>
              <w:rPr>
                <w:rFonts w:ascii="Arial monospaced for SAP" w:hAnsi="Arial monospaced for SAP"/>
                <w:sz w:val="22"/>
                <w:szCs w:val="22"/>
              </w:rPr>
              <w:t>°</w:t>
            </w:r>
            <w:r>
              <w:rPr>
                <w:rFonts w:ascii="Arial Narrow" w:hAnsi="Arial Narrow"/>
                <w:sz w:val="22"/>
                <w:szCs w:val="22"/>
              </w:rPr>
              <w:t>24´26,262´´</w:t>
            </w:r>
          </w:p>
          <w:p w:rsidR="006F3564" w:rsidRDefault="006F3564" w:rsidP="0097265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E 17</w:t>
            </w:r>
            <w:r>
              <w:rPr>
                <w:rFonts w:ascii="Arial monospaced for SAP" w:hAnsi="Arial monospaced for SAP"/>
                <w:sz w:val="22"/>
                <w:szCs w:val="22"/>
              </w:rPr>
              <w:t>°</w:t>
            </w:r>
            <w:r>
              <w:rPr>
                <w:rFonts w:ascii="Arial Narrow" w:hAnsi="Arial Narrow"/>
                <w:sz w:val="22"/>
                <w:szCs w:val="22"/>
              </w:rPr>
              <w:t>39´0,1332´´</w:t>
            </w:r>
          </w:p>
        </w:tc>
      </w:tr>
      <w:tr w:rsidR="006F3564" w:rsidTr="00972655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F3564" w:rsidRDefault="006F3564" w:rsidP="00972655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2 – Odpad, Trnava (N)</w:t>
            </w:r>
          </w:p>
        </w:tc>
      </w:tr>
      <w:tr w:rsidR="006F3564" w:rsidTr="0097265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564" w:rsidRDefault="006F3564" w:rsidP="00972655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564" w:rsidRDefault="006F3564" w:rsidP="00972655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 06 05 - stavebné materiály obsahujúce azbest</w:t>
            </w:r>
          </w:p>
        </w:tc>
      </w:tr>
      <w:tr w:rsidR="006F3564" w:rsidRPr="008D66E6" w:rsidTr="0097265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564" w:rsidRDefault="006F3564" w:rsidP="00972655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564" w:rsidRPr="008D66E6" w:rsidRDefault="006F3564" w:rsidP="00972655">
            <w:pPr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2 ks strešnej krytiny s obsahom azbestu (</w:t>
            </w:r>
            <w:proofErr w:type="spellStart"/>
            <w:r>
              <w:rPr>
                <w:rFonts w:ascii="Arial Narrow" w:hAnsi="Arial Narrow"/>
                <w:sz w:val="24"/>
                <w:szCs w:val="22"/>
              </w:rPr>
              <w:t>azbestocementové</w:t>
            </w:r>
            <w:proofErr w:type="spellEnd"/>
            <w:r>
              <w:rPr>
                <w:rFonts w:ascii="Arial Narrow" w:hAnsi="Arial Narrow"/>
                <w:sz w:val="24"/>
                <w:szCs w:val="22"/>
              </w:rPr>
              <w:t xml:space="preserve"> vlnovky)</w:t>
            </w:r>
          </w:p>
        </w:tc>
      </w:tr>
      <w:tr w:rsidR="006F3564" w:rsidTr="0097265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3564" w:rsidRDefault="006F3564" w:rsidP="00972655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564" w:rsidRDefault="006F3564" w:rsidP="0097265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č. 3-808, reg. E</w:t>
            </w:r>
          </w:p>
          <w:p w:rsidR="006F3564" w:rsidRDefault="006F3564" w:rsidP="0097265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GPS súradnice: 48.383222 17.575299</w:t>
            </w:r>
          </w:p>
          <w:p w:rsidR="006F3564" w:rsidRDefault="006F3564" w:rsidP="0097265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48</w:t>
            </w:r>
            <w:r>
              <w:rPr>
                <w:rFonts w:ascii="Arial monospaced for SAP" w:hAnsi="Arial monospaced for SAP"/>
                <w:sz w:val="22"/>
                <w:szCs w:val="22"/>
              </w:rPr>
              <w:t>°</w:t>
            </w:r>
            <w:r>
              <w:rPr>
                <w:rFonts w:ascii="Arial Narrow" w:hAnsi="Arial Narrow"/>
                <w:sz w:val="22"/>
                <w:szCs w:val="22"/>
              </w:rPr>
              <w:t>22´59.60´´N 17</w:t>
            </w:r>
            <w:r>
              <w:rPr>
                <w:rFonts w:ascii="Arial monospaced for SAP" w:hAnsi="Arial monospaced for SAP"/>
                <w:sz w:val="22"/>
                <w:szCs w:val="22"/>
              </w:rPr>
              <w:t>°</w:t>
            </w:r>
            <w:r>
              <w:rPr>
                <w:rFonts w:ascii="Arial Narrow" w:hAnsi="Arial Narrow"/>
                <w:sz w:val="22"/>
                <w:szCs w:val="22"/>
              </w:rPr>
              <w:t>34´31.08´´E</w:t>
            </w:r>
          </w:p>
        </w:tc>
      </w:tr>
      <w:tr w:rsidR="006F3564" w:rsidTr="00972655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F3564" w:rsidRPr="0074014D" w:rsidRDefault="006F3564" w:rsidP="00972655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74014D">
              <w:rPr>
                <w:rFonts w:ascii="Arial Narrow" w:hAnsi="Arial Narrow"/>
                <w:b/>
                <w:sz w:val="24"/>
                <w:szCs w:val="22"/>
              </w:rPr>
              <w:lastRenderedPageBreak/>
              <w:t>Položka č. 3 – Odpad, Zeleneč (N)</w:t>
            </w:r>
          </w:p>
        </w:tc>
      </w:tr>
      <w:tr w:rsidR="006F3564" w:rsidTr="0097265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564" w:rsidRPr="0074014D" w:rsidRDefault="006F3564" w:rsidP="00972655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 w:rsidRPr="0074014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 w:rsidRPr="0074014D"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564" w:rsidRPr="0074014D" w:rsidRDefault="006F3564" w:rsidP="00972655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4014D">
              <w:rPr>
                <w:rFonts w:ascii="Arial Narrow" w:hAnsi="Arial Narrow"/>
                <w:sz w:val="22"/>
                <w:szCs w:val="22"/>
              </w:rPr>
              <w:t>17 06 05 - stavebné materiály obsahujúce azbest</w:t>
            </w:r>
          </w:p>
        </w:tc>
      </w:tr>
      <w:tr w:rsidR="006F3564" w:rsidRPr="0074014D" w:rsidTr="0097265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564" w:rsidRPr="0074014D" w:rsidRDefault="006F3564" w:rsidP="00972655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4014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564" w:rsidRPr="0074014D" w:rsidRDefault="006F3564" w:rsidP="00972655">
            <w:pPr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 w:rsidRPr="0074014D">
              <w:rPr>
                <w:rFonts w:ascii="Arial Narrow" w:hAnsi="Arial Narrow"/>
                <w:sz w:val="24"/>
                <w:szCs w:val="22"/>
              </w:rPr>
              <w:t>600 kg</w:t>
            </w:r>
          </w:p>
        </w:tc>
      </w:tr>
      <w:tr w:rsidR="006F3564" w:rsidRPr="0074014D" w:rsidTr="0097265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3564" w:rsidRPr="0074014D" w:rsidRDefault="006F3564" w:rsidP="00972655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4014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564" w:rsidRPr="0074014D" w:rsidRDefault="006F3564" w:rsidP="0097265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014D">
              <w:rPr>
                <w:rFonts w:ascii="Arial Narrow" w:hAnsi="Arial Narrow"/>
                <w:sz w:val="22"/>
                <w:szCs w:val="22"/>
              </w:rPr>
              <w:t>Parc</w:t>
            </w:r>
            <w:proofErr w:type="spellEnd"/>
            <w:r w:rsidRPr="0074014D">
              <w:rPr>
                <w:rFonts w:ascii="Arial Narrow" w:hAnsi="Arial Narrow"/>
                <w:sz w:val="22"/>
                <w:szCs w:val="22"/>
              </w:rPr>
              <w:t>. č. 999/8, reg. C</w:t>
            </w:r>
          </w:p>
          <w:p w:rsidR="006F3564" w:rsidRPr="0074014D" w:rsidRDefault="006F3564" w:rsidP="00972655">
            <w:pPr>
              <w:rPr>
                <w:rFonts w:ascii="Arial Narrow" w:hAnsi="Arial Narrow"/>
                <w:sz w:val="22"/>
                <w:szCs w:val="22"/>
              </w:rPr>
            </w:pPr>
            <w:r w:rsidRPr="0074014D">
              <w:rPr>
                <w:rFonts w:ascii="Arial Narrow" w:hAnsi="Arial Narrow"/>
                <w:sz w:val="22"/>
                <w:szCs w:val="22"/>
              </w:rPr>
              <w:t>GPS súradnice: 48.3276995N a 17.6004048E</w:t>
            </w:r>
          </w:p>
          <w:p w:rsidR="006F3564" w:rsidRPr="0074014D" w:rsidRDefault="006F3564" w:rsidP="0097265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6F3564" w:rsidRDefault="006F3564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6F3564" w:rsidRDefault="006F3564" w:rsidP="002361E0">
      <w:pPr>
        <w:pStyle w:val="CTLhead"/>
        <w:spacing w:line="276" w:lineRule="auto"/>
      </w:pPr>
    </w:p>
    <w:p w:rsidR="00336A2E" w:rsidRDefault="000B3480" w:rsidP="00336A2E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 </w:t>
      </w:r>
      <w:r w:rsidR="00336A2E">
        <w:rPr>
          <w:rFonts w:ascii="Arial Narrow" w:hAnsi="Arial Narrow"/>
          <w:b/>
        </w:rPr>
        <w:t>Príloha č. 2: Štruktúrovaný rozpočet ceny</w:t>
      </w:r>
    </w:p>
    <w:p w:rsidR="00C801FB" w:rsidRDefault="00EE3EC7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  <w:r>
        <w:rPr>
          <w:noProof/>
          <w:lang w:eastAsia="sk-SK"/>
        </w:rPr>
        <w:drawing>
          <wp:inline distT="0" distB="0" distL="0" distR="0" wp14:anchorId="561CD825" wp14:editId="34F9B397">
            <wp:extent cx="6397392" cy="2143125"/>
            <wp:effectExtent l="0" t="0" r="381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86" t="24397" r="40641" b="42387"/>
                    <a:stretch/>
                  </pic:blipFill>
                  <pic:spPr bwMode="auto">
                    <a:xfrm>
                      <a:off x="0" y="0"/>
                      <a:ext cx="6449136" cy="2160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36A2E" w:rsidRDefault="00336A2E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36A2E" w:rsidRDefault="00336A2E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36A2E" w:rsidRDefault="00336A2E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36A2E" w:rsidRDefault="00336A2E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8246EC" w:rsidRPr="00BF4084" w:rsidRDefault="008246EC" w:rsidP="008246EC">
      <w:pPr>
        <w:pStyle w:val="CTLhead"/>
        <w:spacing w:line="276" w:lineRule="auto"/>
        <w:jc w:val="left"/>
        <w:rPr>
          <w:color w:val="FF0000"/>
          <w:sz w:val="22"/>
          <w:szCs w:val="22"/>
        </w:rPr>
      </w:pPr>
    </w:p>
    <w:p w:rsidR="008246EC" w:rsidRPr="00C76C31" w:rsidRDefault="008246EC" w:rsidP="008246EC">
      <w:pPr>
        <w:pStyle w:val="Odsekzoznamu"/>
        <w:autoSpaceDE w:val="0"/>
        <w:autoSpaceDN w:val="0"/>
        <w:adjustRightInd w:val="0"/>
        <w:ind w:left="360"/>
        <w:jc w:val="both"/>
        <w:rPr>
          <w:rFonts w:eastAsia="TimesNewRomanPSMT"/>
          <w:color w:val="000000"/>
        </w:rPr>
      </w:pPr>
    </w:p>
    <w:p w:rsidR="008246EC" w:rsidRDefault="008246EC" w:rsidP="002361E0">
      <w:pPr>
        <w:pStyle w:val="CTLhead"/>
        <w:spacing w:line="276" w:lineRule="auto"/>
      </w:pPr>
    </w:p>
    <w:p w:rsidR="00A07DBD" w:rsidRDefault="00A07DBD" w:rsidP="002361E0">
      <w:pPr>
        <w:pStyle w:val="CTLhead"/>
        <w:spacing w:line="276" w:lineRule="auto"/>
      </w:pPr>
    </w:p>
    <w:p w:rsidR="00A07DBD" w:rsidRDefault="00A07DBD" w:rsidP="002361E0">
      <w:pPr>
        <w:pStyle w:val="CTLhead"/>
        <w:spacing w:line="276" w:lineRule="auto"/>
      </w:pPr>
    </w:p>
    <w:p w:rsidR="00A07DBD" w:rsidRDefault="00A07DBD" w:rsidP="002361E0">
      <w:pPr>
        <w:pStyle w:val="CTLhead"/>
        <w:spacing w:line="276" w:lineRule="auto"/>
      </w:pPr>
    </w:p>
    <w:p w:rsidR="00A07DBD" w:rsidRDefault="00A07DBD" w:rsidP="002361E0">
      <w:pPr>
        <w:pStyle w:val="CTLhead"/>
        <w:spacing w:line="276" w:lineRule="auto"/>
      </w:pPr>
    </w:p>
    <w:p w:rsidR="00A07DBD" w:rsidRDefault="00A07DBD" w:rsidP="002361E0">
      <w:pPr>
        <w:pStyle w:val="CTLhead"/>
        <w:spacing w:line="276" w:lineRule="auto"/>
      </w:pPr>
    </w:p>
    <w:p w:rsidR="00A07DBD" w:rsidRDefault="00A07DBD" w:rsidP="002361E0">
      <w:pPr>
        <w:pStyle w:val="CTLhead"/>
        <w:spacing w:line="276" w:lineRule="auto"/>
      </w:pPr>
    </w:p>
    <w:p w:rsidR="00A07DBD" w:rsidRDefault="00A07DBD" w:rsidP="002361E0">
      <w:pPr>
        <w:pStyle w:val="CTLhead"/>
        <w:spacing w:line="276" w:lineRule="auto"/>
      </w:pPr>
    </w:p>
    <w:p w:rsidR="00A07DBD" w:rsidRDefault="00A07DBD" w:rsidP="002361E0">
      <w:pPr>
        <w:pStyle w:val="CTLhead"/>
        <w:spacing w:line="276" w:lineRule="auto"/>
      </w:pPr>
    </w:p>
    <w:p w:rsidR="00A07DBD" w:rsidRDefault="00A07DBD" w:rsidP="002361E0">
      <w:pPr>
        <w:pStyle w:val="CTLhead"/>
        <w:spacing w:line="276" w:lineRule="auto"/>
      </w:pPr>
    </w:p>
    <w:p w:rsidR="00A07DBD" w:rsidRDefault="00A07DBD" w:rsidP="002361E0">
      <w:pPr>
        <w:pStyle w:val="CTLhead"/>
        <w:spacing w:line="276" w:lineRule="auto"/>
      </w:pPr>
    </w:p>
    <w:p w:rsidR="00A07DBD" w:rsidRDefault="00A07DBD" w:rsidP="002361E0">
      <w:pPr>
        <w:pStyle w:val="CTLhead"/>
        <w:spacing w:line="276" w:lineRule="auto"/>
      </w:pPr>
    </w:p>
    <w:p w:rsidR="00A07DBD" w:rsidRDefault="00A07DBD" w:rsidP="002361E0">
      <w:pPr>
        <w:pStyle w:val="CTLhead"/>
        <w:spacing w:line="276" w:lineRule="auto"/>
      </w:pPr>
    </w:p>
    <w:p w:rsidR="00A07DBD" w:rsidRDefault="00A07DBD" w:rsidP="002361E0">
      <w:pPr>
        <w:pStyle w:val="CTLhead"/>
        <w:spacing w:line="276" w:lineRule="auto"/>
      </w:pPr>
    </w:p>
    <w:p w:rsidR="00A07DBD" w:rsidRPr="003F7412" w:rsidRDefault="00A07DBD" w:rsidP="00A07DBD">
      <w:pPr>
        <w:tabs>
          <w:tab w:val="left" w:pos="6450"/>
        </w:tabs>
        <w:jc w:val="right"/>
        <w:rPr>
          <w:rFonts w:ascii="Arial Narrow" w:hAnsi="Arial Narrow"/>
          <w:b/>
        </w:rPr>
      </w:pPr>
      <w:r w:rsidRPr="003F7412">
        <w:rPr>
          <w:rFonts w:ascii="Arial Narrow" w:hAnsi="Arial Narrow"/>
          <w:b/>
          <w:bCs/>
          <w:color w:val="000000"/>
        </w:rPr>
        <w:lastRenderedPageBreak/>
        <w:t xml:space="preserve">Príloha č. 3 k zmluve: </w:t>
      </w:r>
      <w:r w:rsidRPr="003F7412">
        <w:rPr>
          <w:rFonts w:ascii="Arial Narrow" w:hAnsi="Arial Narrow"/>
          <w:b/>
        </w:rPr>
        <w:t>Zo</w:t>
      </w:r>
      <w:bookmarkStart w:id="0" w:name="_GoBack"/>
      <w:bookmarkEnd w:id="0"/>
      <w:r w:rsidRPr="003F7412">
        <w:rPr>
          <w:rFonts w:ascii="Arial Narrow" w:hAnsi="Arial Narrow"/>
          <w:b/>
        </w:rPr>
        <w:t>znam subdodávateľov</w:t>
      </w:r>
    </w:p>
    <w:p w:rsidR="00A07DBD" w:rsidRPr="001F2C77" w:rsidRDefault="00A07DBD" w:rsidP="00A07DBD">
      <w:pPr>
        <w:tabs>
          <w:tab w:val="left" w:pos="6450"/>
        </w:tabs>
        <w:rPr>
          <w:rFonts w:ascii="Arial Narrow" w:hAnsi="Arial Narrow"/>
        </w:rPr>
      </w:pPr>
    </w:p>
    <w:tbl>
      <w:tblPr>
        <w:tblW w:w="83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700"/>
        <w:gridCol w:w="4200"/>
      </w:tblGrid>
      <w:tr w:rsidR="00A07DBD" w:rsidRPr="00932338" w:rsidTr="00F91BE9">
        <w:trPr>
          <w:trHeight w:val="7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07DBD" w:rsidRPr="00932338" w:rsidRDefault="00A07DBD" w:rsidP="00F91B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proofErr w:type="spellStart"/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P.č</w:t>
            </w:r>
            <w:proofErr w:type="spellEnd"/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DBD" w:rsidRPr="00932338" w:rsidRDefault="00A07DBD" w:rsidP="00F91B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Údaje o subdodávateľoch-</w:t>
            </w: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Obchodné meno, sídlo, IČO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C7" w:rsidRDefault="00EE3EC7" w:rsidP="00EE3EC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Osoba oprávnená konať za subdod</w:t>
            </w:r>
            <w:r w:rsidR="00A07DBD"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ávateľa, </w:t>
            </w:r>
            <w:r w:rsidR="00A07DBD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</w:p>
          <w:p w:rsidR="00A07DBD" w:rsidRPr="00932338" w:rsidRDefault="00A07DBD" w:rsidP="00EE3EC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e-mail</w:t>
            </w:r>
          </w:p>
        </w:tc>
      </w:tr>
      <w:tr w:rsidR="00A07DBD" w:rsidRPr="00932338" w:rsidTr="00F91BE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DBD" w:rsidRPr="00932338" w:rsidRDefault="00A07DBD" w:rsidP="00F91B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1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DBD" w:rsidRPr="00932338" w:rsidRDefault="00A07DBD" w:rsidP="00F91B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BD" w:rsidRPr="00932338" w:rsidRDefault="00A07DBD" w:rsidP="00F91B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</w:tr>
      <w:tr w:rsidR="00A07DBD" w:rsidRPr="00932338" w:rsidTr="00F91BE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DBD" w:rsidRPr="00932338" w:rsidRDefault="00A07DBD" w:rsidP="00F91B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DBD" w:rsidRPr="00932338" w:rsidRDefault="00A07DBD" w:rsidP="00F91B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BD" w:rsidRPr="00932338" w:rsidRDefault="00A07DBD" w:rsidP="00F91BE9">
            <w:pPr>
              <w:spacing w:after="0" w:line="240" w:lineRule="auto"/>
              <w:rPr>
                <w:rFonts w:ascii="Arial Narrow" w:eastAsia="Times New Roman" w:hAnsi="Arial Narrow" w:cs="Calibri"/>
                <w:color w:val="0563C1"/>
                <w:u w:val="single"/>
                <w:lang w:eastAsia="sk-SK"/>
              </w:rPr>
            </w:pPr>
          </w:p>
        </w:tc>
      </w:tr>
      <w:tr w:rsidR="00A07DBD" w:rsidRPr="00932338" w:rsidTr="00F91BE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DBD" w:rsidRPr="00932338" w:rsidRDefault="00A07DBD" w:rsidP="00F91B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DBD" w:rsidRPr="00932338" w:rsidRDefault="00A07DBD" w:rsidP="00F91B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BD" w:rsidRPr="00932338" w:rsidRDefault="00A07DBD" w:rsidP="00F91B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</w:tc>
      </w:tr>
    </w:tbl>
    <w:p w:rsidR="00A07DBD" w:rsidRPr="001F2C77" w:rsidRDefault="00A07DBD" w:rsidP="00A07DBD">
      <w:pPr>
        <w:tabs>
          <w:tab w:val="left" w:pos="6450"/>
        </w:tabs>
        <w:rPr>
          <w:rFonts w:ascii="Arial Narrow" w:hAnsi="Arial Narrow"/>
        </w:rPr>
      </w:pPr>
    </w:p>
    <w:p w:rsidR="00A07DBD" w:rsidRPr="001F2C77" w:rsidRDefault="00A07DBD" w:rsidP="00A07DBD">
      <w:pPr>
        <w:tabs>
          <w:tab w:val="left" w:pos="6450"/>
        </w:tabs>
        <w:rPr>
          <w:rFonts w:ascii="Arial Narrow" w:hAnsi="Arial Narrow"/>
        </w:rPr>
      </w:pPr>
    </w:p>
    <w:p w:rsidR="00A07DBD" w:rsidRPr="001F2C77" w:rsidRDefault="00A07DBD" w:rsidP="00A07DBD">
      <w:p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/>
          <w:bCs/>
        </w:rPr>
        <w:t>......................................................., zastúpený.......................</w:t>
      </w:r>
      <w:r w:rsidRPr="001F2C77">
        <w:rPr>
          <w:rFonts w:ascii="Arial Narrow" w:hAnsi="Arial Narrow"/>
          <w:bCs/>
        </w:rPr>
        <w:t>, konateľom spoločnosti, týmto čestne vyhlasuje, že</w:t>
      </w:r>
      <w:r>
        <w:rPr>
          <w:rFonts w:ascii="Arial Narrow" w:hAnsi="Arial Narrow"/>
          <w:bCs/>
        </w:rPr>
        <w:t xml:space="preserve"> na realizáciu predmetu zákazky </w:t>
      </w:r>
      <w:r w:rsidRPr="001F2C77">
        <w:rPr>
          <w:rFonts w:ascii="Arial Narrow" w:hAnsi="Arial Narrow"/>
          <w:b/>
          <w:bCs/>
        </w:rPr>
        <w:t>„</w:t>
      </w:r>
      <w:r w:rsidRPr="00AF0E97">
        <w:rPr>
          <w:rFonts w:ascii="Arial Narrow" w:hAnsi="Arial Narrow"/>
          <w:b/>
        </w:rPr>
        <w:t>Zabezpečenie zhodnotenia/zneškodnenia nezákonne umiestneného  nebezpečného odpadu</w:t>
      </w:r>
      <w:r>
        <w:rPr>
          <w:rFonts w:ascii="Arial Narrow" w:hAnsi="Arial Narrow"/>
          <w:b/>
        </w:rPr>
        <w:t xml:space="preserve"> na k. ú. Bučany, Trnava a Zeleneč (ID zákazky 74149)</w:t>
      </w:r>
      <w:r w:rsidRPr="001F2C77">
        <w:rPr>
          <w:rFonts w:ascii="Arial Narrow" w:hAnsi="Arial Narrow" w:cs="Calibri"/>
          <w:b/>
        </w:rPr>
        <w:t>“</w:t>
      </w:r>
      <w:r w:rsidRPr="001F2C77">
        <w:rPr>
          <w:rFonts w:ascii="Arial Narrow" w:hAnsi="Arial Narrow" w:cs="Calibri"/>
        </w:rPr>
        <w:t xml:space="preserve">, zadávanej s použitím dynamického nákupného systému a vyhlásenej verejným obstarávateľom Ministerstvo vnútra Slovenskej republiky, Pribinova 2, 812 72 Bratislava </w:t>
      </w:r>
      <w:r>
        <w:rPr>
          <w:rFonts w:ascii="Arial Narrow" w:hAnsi="Arial Narrow" w:cs="Calibri"/>
        </w:rPr>
        <w:t xml:space="preserve"> </w:t>
      </w:r>
      <w:r w:rsidRPr="001F2C77">
        <w:rPr>
          <w:rFonts w:ascii="Arial Narrow" w:hAnsi="Arial Narrow" w:cs="Calibri"/>
          <w:b/>
        </w:rPr>
        <w:t>bude</w:t>
      </w:r>
      <w:r>
        <w:rPr>
          <w:rFonts w:ascii="Arial Narrow" w:hAnsi="Arial Narrow" w:cs="Calibri"/>
          <w:b/>
        </w:rPr>
        <w:t xml:space="preserve"> (nebude)</w:t>
      </w:r>
      <w:r w:rsidRPr="001F2C77">
        <w:rPr>
          <w:rFonts w:ascii="Arial Narrow" w:hAnsi="Arial Narrow" w:cs="Calibri"/>
          <w:b/>
        </w:rPr>
        <w:t xml:space="preserve"> využívať služby </w:t>
      </w:r>
      <w:r>
        <w:rPr>
          <w:rFonts w:ascii="Arial Narrow" w:hAnsi="Arial Narrow" w:cs="Calibri"/>
          <w:b/>
        </w:rPr>
        <w:t>subdodávateľa</w:t>
      </w:r>
      <w:r>
        <w:rPr>
          <w:rFonts w:ascii="Arial Narrow" w:hAnsi="Arial Narrow" w:cs="Calibri"/>
        </w:rPr>
        <w:t xml:space="preserve">: </w:t>
      </w:r>
    </w:p>
    <w:p w:rsidR="00A07DBD" w:rsidRPr="001F2C77" w:rsidRDefault="00A07DBD" w:rsidP="00A07DBD">
      <w:pPr>
        <w:spacing w:after="0"/>
        <w:jc w:val="both"/>
        <w:rPr>
          <w:rFonts w:ascii="Arial Narrow" w:hAnsi="Arial Narrow" w:cs="Calibri"/>
        </w:rPr>
      </w:pPr>
    </w:p>
    <w:p w:rsidR="00A07DBD" w:rsidRPr="001F2C77" w:rsidRDefault="00A07DBD" w:rsidP="00A07DBD">
      <w:pPr>
        <w:spacing w:after="0"/>
        <w:jc w:val="both"/>
        <w:rPr>
          <w:rFonts w:ascii="Arial Narrow" w:hAnsi="Arial Narrow" w:cs="Calibri"/>
        </w:rPr>
      </w:pPr>
    </w:p>
    <w:p w:rsidR="00A07DBD" w:rsidRPr="001F2C77" w:rsidRDefault="00A07DBD" w:rsidP="00A07DBD">
      <w:pPr>
        <w:spacing w:after="0"/>
        <w:jc w:val="both"/>
        <w:rPr>
          <w:rFonts w:ascii="Arial Narrow" w:hAnsi="Arial Narrow" w:cs="Calibri"/>
        </w:rPr>
      </w:pPr>
    </w:p>
    <w:p w:rsidR="00A07DBD" w:rsidRPr="001F2C77" w:rsidRDefault="00A07DBD" w:rsidP="00A07DBD">
      <w:pPr>
        <w:spacing w:after="0"/>
        <w:jc w:val="both"/>
        <w:rPr>
          <w:rFonts w:ascii="Arial Narrow" w:hAnsi="Arial Narrow" w:cs="Calibri"/>
        </w:rPr>
      </w:pPr>
    </w:p>
    <w:p w:rsidR="00A07DBD" w:rsidRPr="001F2C77" w:rsidRDefault="00A07DBD" w:rsidP="00A07DBD">
      <w:pPr>
        <w:spacing w:after="0"/>
        <w:jc w:val="both"/>
        <w:rPr>
          <w:rFonts w:ascii="Arial Narrow" w:hAnsi="Arial Narrow" w:cs="Calibri"/>
        </w:rPr>
      </w:pPr>
    </w:p>
    <w:p w:rsidR="00A07DBD" w:rsidRPr="001F2C77" w:rsidRDefault="00A07DBD" w:rsidP="00A07DBD">
      <w:pPr>
        <w:spacing w:after="0"/>
        <w:jc w:val="both"/>
        <w:rPr>
          <w:rFonts w:ascii="Arial Narrow" w:hAnsi="Arial Narrow" w:cs="Calibri"/>
        </w:rPr>
      </w:pPr>
    </w:p>
    <w:p w:rsidR="00A07DBD" w:rsidRPr="001F2C77" w:rsidRDefault="00A07DBD" w:rsidP="00A07DBD">
      <w:pPr>
        <w:spacing w:after="0"/>
        <w:jc w:val="both"/>
        <w:rPr>
          <w:rFonts w:ascii="Arial Narrow" w:hAnsi="Arial Narrow" w:cs="Calibri"/>
        </w:rPr>
      </w:pPr>
    </w:p>
    <w:p w:rsidR="00A07DBD" w:rsidRPr="001F2C77" w:rsidRDefault="00A07DBD" w:rsidP="00A07DBD">
      <w:pPr>
        <w:spacing w:after="0"/>
        <w:jc w:val="both"/>
        <w:rPr>
          <w:rFonts w:ascii="Arial Narrow" w:hAnsi="Arial Narrow" w:cs="Calibri"/>
        </w:rPr>
      </w:pPr>
    </w:p>
    <w:p w:rsidR="00A07DBD" w:rsidRPr="001F2C77" w:rsidRDefault="00A07DBD" w:rsidP="00A07DBD">
      <w:pPr>
        <w:spacing w:after="0"/>
        <w:jc w:val="both"/>
        <w:rPr>
          <w:rFonts w:ascii="Arial Narrow" w:hAnsi="Arial Narrow" w:cs="Calibri"/>
        </w:rPr>
      </w:pPr>
      <w:r w:rsidRPr="001F2C77">
        <w:rPr>
          <w:rFonts w:ascii="Arial Narrow" w:hAnsi="Arial Narrow" w:cs="Calibri"/>
        </w:rPr>
        <w:t>Za poskytovateľa:                                                                               ..............................................................</w:t>
      </w:r>
    </w:p>
    <w:p w:rsidR="00A07DBD" w:rsidRDefault="00A07DBD" w:rsidP="002361E0">
      <w:pPr>
        <w:pStyle w:val="CTLhead"/>
        <w:spacing w:line="276" w:lineRule="auto"/>
      </w:pPr>
    </w:p>
    <w:sectPr w:rsidR="00A07DBD" w:rsidSect="00C801F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0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9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1"/>
  </w:num>
  <w:num w:numId="4">
    <w:abstractNumId w:val="5"/>
  </w:num>
  <w:num w:numId="5">
    <w:abstractNumId w:val="14"/>
  </w:num>
  <w:num w:numId="6">
    <w:abstractNumId w:val="8"/>
  </w:num>
  <w:num w:numId="7">
    <w:abstractNumId w:val="6"/>
  </w:num>
  <w:num w:numId="8">
    <w:abstractNumId w:val="19"/>
  </w:num>
  <w:num w:numId="9">
    <w:abstractNumId w:val="33"/>
  </w:num>
  <w:num w:numId="10">
    <w:abstractNumId w:val="38"/>
  </w:num>
  <w:num w:numId="11">
    <w:abstractNumId w:val="25"/>
  </w:num>
  <w:num w:numId="12">
    <w:abstractNumId w:val="28"/>
  </w:num>
  <w:num w:numId="13">
    <w:abstractNumId w:val="39"/>
  </w:num>
  <w:num w:numId="14">
    <w:abstractNumId w:val="29"/>
  </w:num>
  <w:num w:numId="15">
    <w:abstractNumId w:val="18"/>
  </w:num>
  <w:num w:numId="16">
    <w:abstractNumId w:val="3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2"/>
  </w:num>
  <w:num w:numId="20">
    <w:abstractNumId w:val="26"/>
  </w:num>
  <w:num w:numId="21">
    <w:abstractNumId w:val="12"/>
  </w:num>
  <w:num w:numId="22">
    <w:abstractNumId w:val="1"/>
  </w:num>
  <w:num w:numId="23">
    <w:abstractNumId w:val="4"/>
  </w:num>
  <w:num w:numId="24">
    <w:abstractNumId w:val="13"/>
  </w:num>
  <w:num w:numId="25">
    <w:abstractNumId w:val="32"/>
  </w:num>
  <w:num w:numId="26">
    <w:abstractNumId w:val="11"/>
  </w:num>
  <w:num w:numId="27">
    <w:abstractNumId w:val="24"/>
  </w:num>
  <w:num w:numId="28">
    <w:abstractNumId w:val="24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7"/>
  </w:num>
  <w:num w:numId="32">
    <w:abstractNumId w:val="9"/>
  </w:num>
  <w:num w:numId="33">
    <w:abstractNumId w:val="2"/>
  </w:num>
  <w:num w:numId="34">
    <w:abstractNumId w:val="37"/>
  </w:num>
  <w:num w:numId="35">
    <w:abstractNumId w:val="31"/>
  </w:num>
  <w:num w:numId="36">
    <w:abstractNumId w:val="3"/>
  </w:num>
  <w:num w:numId="37">
    <w:abstractNumId w:val="16"/>
  </w:num>
  <w:num w:numId="38">
    <w:abstractNumId w:val="34"/>
  </w:num>
  <w:num w:numId="39">
    <w:abstractNumId w:val="17"/>
  </w:num>
  <w:num w:numId="40">
    <w:abstractNumId w:val="36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B3480"/>
    <w:rsid w:val="000C5C04"/>
    <w:rsid w:val="000D4FE1"/>
    <w:rsid w:val="000F328B"/>
    <w:rsid w:val="0011169B"/>
    <w:rsid w:val="001313A3"/>
    <w:rsid w:val="00136FD8"/>
    <w:rsid w:val="00152601"/>
    <w:rsid w:val="00153D7B"/>
    <w:rsid w:val="00161FB4"/>
    <w:rsid w:val="001A3E7A"/>
    <w:rsid w:val="001C7F45"/>
    <w:rsid w:val="001E4939"/>
    <w:rsid w:val="001F6B1F"/>
    <w:rsid w:val="00205273"/>
    <w:rsid w:val="002361E0"/>
    <w:rsid w:val="00263588"/>
    <w:rsid w:val="002B0498"/>
    <w:rsid w:val="002B4E0D"/>
    <w:rsid w:val="002D5850"/>
    <w:rsid w:val="002E76D7"/>
    <w:rsid w:val="00307BF3"/>
    <w:rsid w:val="0032670A"/>
    <w:rsid w:val="00336A2E"/>
    <w:rsid w:val="00350DB4"/>
    <w:rsid w:val="003A0899"/>
    <w:rsid w:val="003A782D"/>
    <w:rsid w:val="003B39A7"/>
    <w:rsid w:val="003C3368"/>
    <w:rsid w:val="003E66F8"/>
    <w:rsid w:val="003F7412"/>
    <w:rsid w:val="00402A1A"/>
    <w:rsid w:val="004B15BA"/>
    <w:rsid w:val="004F54A4"/>
    <w:rsid w:val="00511508"/>
    <w:rsid w:val="0052588E"/>
    <w:rsid w:val="0053497A"/>
    <w:rsid w:val="00593097"/>
    <w:rsid w:val="005F11EB"/>
    <w:rsid w:val="006016A1"/>
    <w:rsid w:val="00603D4B"/>
    <w:rsid w:val="00633DC1"/>
    <w:rsid w:val="00637B36"/>
    <w:rsid w:val="006449F7"/>
    <w:rsid w:val="00653C69"/>
    <w:rsid w:val="00683E59"/>
    <w:rsid w:val="00692D83"/>
    <w:rsid w:val="006C0645"/>
    <w:rsid w:val="006E3B01"/>
    <w:rsid w:val="006E75CB"/>
    <w:rsid w:val="006F252C"/>
    <w:rsid w:val="006F3564"/>
    <w:rsid w:val="0072750F"/>
    <w:rsid w:val="0074021E"/>
    <w:rsid w:val="0076582A"/>
    <w:rsid w:val="00777609"/>
    <w:rsid w:val="007A224C"/>
    <w:rsid w:val="007A4D32"/>
    <w:rsid w:val="00804C53"/>
    <w:rsid w:val="00806CC2"/>
    <w:rsid w:val="008246EC"/>
    <w:rsid w:val="00826989"/>
    <w:rsid w:val="00837F99"/>
    <w:rsid w:val="00866EF7"/>
    <w:rsid w:val="00870A0D"/>
    <w:rsid w:val="008B7E2C"/>
    <w:rsid w:val="008F709A"/>
    <w:rsid w:val="00902B01"/>
    <w:rsid w:val="009071D7"/>
    <w:rsid w:val="00921481"/>
    <w:rsid w:val="0099285A"/>
    <w:rsid w:val="009C0423"/>
    <w:rsid w:val="009D36C1"/>
    <w:rsid w:val="00A07DBD"/>
    <w:rsid w:val="00A208F7"/>
    <w:rsid w:val="00A210B9"/>
    <w:rsid w:val="00A365FB"/>
    <w:rsid w:val="00A53BEF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3131"/>
    <w:rsid w:val="00B762FC"/>
    <w:rsid w:val="00B94BC0"/>
    <w:rsid w:val="00BB0006"/>
    <w:rsid w:val="00C0434B"/>
    <w:rsid w:val="00C1435C"/>
    <w:rsid w:val="00C2750E"/>
    <w:rsid w:val="00C673C1"/>
    <w:rsid w:val="00C801FB"/>
    <w:rsid w:val="00C959DB"/>
    <w:rsid w:val="00CB18C3"/>
    <w:rsid w:val="00CD420F"/>
    <w:rsid w:val="00D03CDC"/>
    <w:rsid w:val="00D0519D"/>
    <w:rsid w:val="00D42842"/>
    <w:rsid w:val="00D61237"/>
    <w:rsid w:val="00D62C7A"/>
    <w:rsid w:val="00D67F3D"/>
    <w:rsid w:val="00DA49D8"/>
    <w:rsid w:val="00DE0E34"/>
    <w:rsid w:val="00E423B4"/>
    <w:rsid w:val="00E60459"/>
    <w:rsid w:val="00E77624"/>
    <w:rsid w:val="00E9446A"/>
    <w:rsid w:val="00EA02C1"/>
    <w:rsid w:val="00EB4BB2"/>
    <w:rsid w:val="00ED14C0"/>
    <w:rsid w:val="00ED5013"/>
    <w:rsid w:val="00EE3EC7"/>
    <w:rsid w:val="00F0213C"/>
    <w:rsid w:val="00F0711C"/>
    <w:rsid w:val="00F80F5D"/>
    <w:rsid w:val="00FC223E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63FD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Default">
    <w:name w:val="Default"/>
    <w:rsid w:val="00B731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8246E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8246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12</Pages>
  <Words>3737</Words>
  <Characters>21303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Danica Podhradská</cp:lastModifiedBy>
  <cp:revision>64</cp:revision>
  <cp:lastPrinted>2025-03-06T11:37:00Z</cp:lastPrinted>
  <dcterms:created xsi:type="dcterms:W3CDTF">2023-06-30T09:19:00Z</dcterms:created>
  <dcterms:modified xsi:type="dcterms:W3CDTF">2026-04-01T07:01:00Z</dcterms:modified>
</cp:coreProperties>
</file>