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EC7D" w14:textId="4E10D5DF" w:rsidR="00FE608E" w:rsidRPr="00184C35" w:rsidRDefault="00B66DF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0"/>
          <w:szCs w:val="20"/>
        </w:rPr>
      </w:pPr>
      <w:r w:rsidRPr="00184C35">
        <w:rPr>
          <w:rFonts w:ascii="Garamond" w:hAnsi="Garamond"/>
          <w:b/>
          <w:sz w:val="20"/>
          <w:szCs w:val="20"/>
        </w:rPr>
        <w:t xml:space="preserve">NÁVRH NA PLNENIE KRITÉRIA </w:t>
      </w:r>
    </w:p>
    <w:p w14:paraId="750D7F23" w14:textId="574F927A" w:rsidR="008B5BD9" w:rsidRPr="00184C35" w:rsidRDefault="008B5BD9" w:rsidP="0083011D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184C35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184C35">
        <w:rPr>
          <w:rFonts w:ascii="Garamond" w:hAnsi="Garamond" w:cs="Calibri"/>
          <w:b/>
          <w:sz w:val="18"/>
          <w:szCs w:val="18"/>
        </w:rPr>
        <w:t>Posypové materiály určené na zimnú údržbu cestných komunikácií</w:t>
      </w:r>
    </w:p>
    <w:p w14:paraId="1E9B0B48" w14:textId="77777777" w:rsidR="00D67B1C" w:rsidRPr="00184C35" w:rsidRDefault="00D67B1C" w:rsidP="0083011D">
      <w:pPr>
        <w:pStyle w:val="Default"/>
        <w:spacing w:line="312" w:lineRule="auto"/>
        <w:jc w:val="center"/>
        <w:rPr>
          <w:rFonts w:ascii="Garamond" w:hAnsi="Garamond" w:cs="Calibri"/>
          <w:b/>
          <w:sz w:val="20"/>
          <w:szCs w:val="20"/>
        </w:rPr>
      </w:pPr>
    </w:p>
    <w:p w14:paraId="1812B8E2" w14:textId="409E93DB" w:rsidR="00836BC9" w:rsidRPr="00184C35" w:rsidRDefault="00836BC9" w:rsidP="0083011D">
      <w:pPr>
        <w:pStyle w:val="Default"/>
        <w:spacing w:line="312" w:lineRule="auto"/>
        <w:jc w:val="center"/>
        <w:rPr>
          <w:rFonts w:ascii="Garamond" w:hAnsi="Garamond" w:cs="Calibri"/>
          <w:b/>
          <w:sz w:val="18"/>
          <w:szCs w:val="18"/>
        </w:rPr>
      </w:pPr>
      <w:r w:rsidRPr="00184C35">
        <w:rPr>
          <w:rFonts w:ascii="Garamond" w:hAnsi="Garamond" w:cs="Calibri"/>
          <w:b/>
          <w:sz w:val="18"/>
          <w:szCs w:val="18"/>
        </w:rPr>
        <w:t xml:space="preserve">Kategória č. </w:t>
      </w:r>
      <w:r w:rsidR="00B66DF5" w:rsidRPr="00184C35">
        <w:rPr>
          <w:rFonts w:ascii="Garamond" w:hAnsi="Garamond" w:cs="Calibri"/>
          <w:b/>
          <w:sz w:val="18"/>
          <w:szCs w:val="18"/>
        </w:rPr>
        <w:t>1</w:t>
      </w:r>
      <w:r w:rsidRPr="00184C35">
        <w:rPr>
          <w:rFonts w:ascii="Garamond" w:hAnsi="Garamond" w:cs="Calibri"/>
          <w:b/>
          <w:sz w:val="18"/>
          <w:szCs w:val="18"/>
        </w:rPr>
        <w:t xml:space="preserve"> </w:t>
      </w:r>
      <w:r w:rsidR="00D67B1C" w:rsidRPr="00184C35">
        <w:rPr>
          <w:rFonts w:ascii="Garamond" w:hAnsi="Garamond" w:cs="Calibri"/>
          <w:b/>
          <w:sz w:val="18"/>
          <w:szCs w:val="18"/>
        </w:rPr>
        <w:t>–</w:t>
      </w:r>
      <w:r w:rsidRPr="00184C35">
        <w:rPr>
          <w:rFonts w:ascii="Garamond" w:hAnsi="Garamond" w:cs="Calibri"/>
          <w:b/>
          <w:sz w:val="18"/>
          <w:szCs w:val="18"/>
        </w:rPr>
        <w:t xml:space="preserve"> </w:t>
      </w:r>
      <w:r w:rsidR="00D67B1C" w:rsidRPr="00184C35">
        <w:rPr>
          <w:rFonts w:ascii="Garamond" w:hAnsi="Garamond" w:cs="Calibri"/>
          <w:b/>
          <w:sz w:val="18"/>
          <w:szCs w:val="18"/>
        </w:rPr>
        <w:t>Voľne ložená priemyselná soľ (NaCl)</w:t>
      </w:r>
    </w:p>
    <w:p w14:paraId="5B5AD822" w14:textId="77777777" w:rsidR="00B155C5" w:rsidRPr="00184C35" w:rsidRDefault="00B155C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</w:p>
    <w:p w14:paraId="39F70620" w14:textId="5AF988DA" w:rsidR="00B155C5" w:rsidRPr="00184C35" w:rsidRDefault="00B155C5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184C35">
        <w:rPr>
          <w:rFonts w:ascii="Garamond" w:eastAsia="Arial" w:hAnsi="Garamond"/>
          <w:sz w:val="16"/>
          <w:szCs w:val="16"/>
        </w:rPr>
        <w:t>PREDMET VEREJNÉHO OBSTARÁVANIA</w:t>
      </w:r>
      <w:r w:rsidR="00D72EED" w:rsidRPr="00184C35">
        <w:rPr>
          <w:rFonts w:ascii="Garamond" w:eastAsia="Arial" w:hAnsi="Garamond"/>
          <w:sz w:val="16"/>
          <w:szCs w:val="16"/>
        </w:rPr>
        <w:t xml:space="preserve"> </w:t>
      </w:r>
    </w:p>
    <w:p w14:paraId="2247070D" w14:textId="59FA9BC6" w:rsidR="00836BC9" w:rsidRPr="00184C35" w:rsidRDefault="00836BC9" w:rsidP="0083011D">
      <w:pPr>
        <w:pStyle w:val="Default"/>
        <w:spacing w:line="312" w:lineRule="auto"/>
        <w:jc w:val="center"/>
        <w:rPr>
          <w:rFonts w:ascii="Garamond" w:hAnsi="Garamond"/>
          <w:b/>
          <w:sz w:val="20"/>
          <w:szCs w:val="20"/>
        </w:rPr>
      </w:pPr>
      <w:r w:rsidRPr="00184C35">
        <w:rPr>
          <w:rFonts w:ascii="Garamond" w:hAnsi="Garamond" w:cstheme="minorHAnsi"/>
          <w:b/>
          <w:sz w:val="20"/>
          <w:szCs w:val="20"/>
        </w:rPr>
        <w:t xml:space="preserve">Kúpa a dodanie </w:t>
      </w:r>
      <w:r w:rsidR="00D67B1C" w:rsidRPr="00184C35">
        <w:rPr>
          <w:rFonts w:ascii="Garamond" w:hAnsi="Garamond" w:cstheme="minorHAnsi"/>
          <w:b/>
          <w:sz w:val="20"/>
          <w:szCs w:val="20"/>
        </w:rPr>
        <w:t>voľne loženej posypovej soli (NaCl)</w:t>
      </w:r>
      <w:r w:rsidRPr="00184C35">
        <w:rPr>
          <w:rFonts w:ascii="Garamond" w:hAnsi="Garamond" w:cstheme="minorHAnsi"/>
          <w:b/>
          <w:sz w:val="20"/>
          <w:szCs w:val="20"/>
        </w:rPr>
        <w:t xml:space="preserve"> – Výzva č. </w:t>
      </w:r>
      <w:r w:rsidR="001A4666" w:rsidRPr="00184C35">
        <w:rPr>
          <w:rFonts w:ascii="Garamond" w:hAnsi="Garamond" w:cstheme="minorHAnsi"/>
          <w:b/>
          <w:sz w:val="20"/>
          <w:szCs w:val="20"/>
        </w:rPr>
        <w:t>1</w:t>
      </w:r>
      <w:r w:rsidR="004A7726">
        <w:rPr>
          <w:rFonts w:ascii="Garamond" w:hAnsi="Garamond" w:cstheme="minorHAnsi"/>
          <w:b/>
          <w:sz w:val="20"/>
          <w:szCs w:val="20"/>
        </w:rPr>
        <w:t>3</w:t>
      </w:r>
    </w:p>
    <w:p w14:paraId="5182AE1F" w14:textId="19E64CA0" w:rsidR="0021280F" w:rsidRPr="00184C35" w:rsidRDefault="0021280F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  <w:b/>
          <w:sz w:val="28"/>
          <w:szCs w:val="28"/>
        </w:rPr>
      </w:pPr>
    </w:p>
    <w:p w14:paraId="21291952" w14:textId="77777777" w:rsidR="00FE608E" w:rsidRPr="00184C35" w:rsidRDefault="00FE608E" w:rsidP="0083011D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/>
        </w:rPr>
      </w:pPr>
    </w:p>
    <w:p w14:paraId="1D5EAF1C" w14:textId="3203E6BE" w:rsidR="0021280F" w:rsidRPr="00184C35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</w:rPr>
      </w:pPr>
      <w:r w:rsidRPr="00184C35">
        <w:rPr>
          <w:rFonts w:ascii="Garamond" w:hAnsi="Garamond" w:cs="Arial"/>
        </w:rPr>
        <w:t>Obchodné meno uchádzača:</w:t>
      </w:r>
      <w:r w:rsidR="00D72EED" w:rsidRPr="00184C35">
        <w:rPr>
          <w:rFonts w:ascii="Garamond" w:hAnsi="Garamond" w:cs="Arial"/>
        </w:rPr>
        <w:tab/>
      </w:r>
    </w:p>
    <w:p w14:paraId="54708276" w14:textId="345A2C4B" w:rsidR="0021280F" w:rsidRPr="00184C35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</w:rPr>
      </w:pPr>
      <w:r w:rsidRPr="00184C35">
        <w:rPr>
          <w:rFonts w:ascii="Garamond" w:hAnsi="Garamond" w:cs="Arial"/>
        </w:rPr>
        <w:t>Sídlo alebo miesto podnikania uchádzača:</w:t>
      </w:r>
      <w:r w:rsidR="00D72EED" w:rsidRPr="00184C35">
        <w:rPr>
          <w:rFonts w:ascii="Garamond" w:hAnsi="Garamond" w:cs="Arial"/>
        </w:rPr>
        <w:tab/>
      </w:r>
    </w:p>
    <w:p w14:paraId="7B49D908" w14:textId="278D1DED" w:rsidR="0021280F" w:rsidRPr="00184C35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</w:rPr>
      </w:pPr>
      <w:r w:rsidRPr="00184C35">
        <w:rPr>
          <w:rFonts w:ascii="Garamond" w:hAnsi="Garamond" w:cs="Arial"/>
        </w:rPr>
        <w:t>IČO:</w:t>
      </w:r>
      <w:r w:rsidR="00D72EED" w:rsidRPr="00184C35">
        <w:rPr>
          <w:rFonts w:ascii="Garamond" w:hAnsi="Garamond" w:cs="Arial"/>
        </w:rPr>
        <w:tab/>
      </w:r>
    </w:p>
    <w:p w14:paraId="5B1804E3" w14:textId="106CA07D" w:rsidR="0021280F" w:rsidRPr="00184C35" w:rsidRDefault="0021280F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</w:rPr>
      </w:pPr>
      <w:r w:rsidRPr="00184C35">
        <w:rPr>
          <w:rFonts w:ascii="Garamond" w:hAnsi="Garamond" w:cs="Arial"/>
        </w:rPr>
        <w:t>Právna forma:</w:t>
      </w:r>
      <w:r w:rsidR="00D72EED" w:rsidRPr="00184C35">
        <w:rPr>
          <w:rFonts w:ascii="Garamond" w:hAnsi="Garamond" w:cs="Arial"/>
        </w:rPr>
        <w:tab/>
      </w:r>
    </w:p>
    <w:p w14:paraId="43805168" w14:textId="5B1CB829" w:rsidR="0021280F" w:rsidRPr="00184C35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</w:rPr>
      </w:pPr>
      <w:r w:rsidRPr="00184C35">
        <w:rPr>
          <w:rFonts w:ascii="Garamond" w:hAnsi="Garamond" w:cs="Arial"/>
        </w:rPr>
        <w:t>E-</w:t>
      </w:r>
      <w:r w:rsidR="0021280F" w:rsidRPr="00184C35">
        <w:rPr>
          <w:rFonts w:ascii="Garamond" w:hAnsi="Garamond" w:cs="Arial"/>
        </w:rPr>
        <w:t>mail:</w:t>
      </w:r>
      <w:r w:rsidR="00D72EED" w:rsidRPr="00184C35">
        <w:rPr>
          <w:rFonts w:ascii="Garamond" w:hAnsi="Garamond" w:cs="Arial"/>
        </w:rPr>
        <w:tab/>
      </w:r>
    </w:p>
    <w:p w14:paraId="2CBFCD90" w14:textId="4BB709FA" w:rsidR="0021280F" w:rsidRPr="00184C35" w:rsidRDefault="00602370" w:rsidP="0083011D">
      <w:pPr>
        <w:tabs>
          <w:tab w:val="left" w:pos="3828"/>
        </w:tabs>
        <w:spacing w:after="0" w:line="312" w:lineRule="auto"/>
        <w:ind w:left="11" w:right="289" w:hanging="11"/>
        <w:rPr>
          <w:rFonts w:ascii="Garamond" w:hAnsi="Garamond" w:cs="Arial"/>
          <w:sz w:val="16"/>
          <w:szCs w:val="16"/>
        </w:rPr>
      </w:pPr>
      <w:r w:rsidRPr="00184C35">
        <w:rPr>
          <w:rFonts w:ascii="Garamond" w:hAnsi="Garamond" w:cs="Arial"/>
        </w:rPr>
        <w:t>T</w:t>
      </w:r>
      <w:r w:rsidR="0021280F" w:rsidRPr="00184C35">
        <w:rPr>
          <w:rFonts w:ascii="Garamond" w:hAnsi="Garamond" w:cs="Arial"/>
        </w:rPr>
        <w:t>elefónne číslo:</w:t>
      </w:r>
      <w:r w:rsidR="00D72EED" w:rsidRPr="00184C35">
        <w:rPr>
          <w:rFonts w:ascii="Garamond" w:hAnsi="Garamond" w:cs="Arial"/>
          <w:sz w:val="16"/>
          <w:szCs w:val="16"/>
        </w:rPr>
        <w:tab/>
      </w:r>
    </w:p>
    <w:p w14:paraId="553DCB6D" w14:textId="77777777" w:rsidR="0021280F" w:rsidRPr="00184C35" w:rsidRDefault="0021280F" w:rsidP="0083011D">
      <w:pPr>
        <w:spacing w:after="0" w:line="312" w:lineRule="auto"/>
        <w:rPr>
          <w:rFonts w:ascii="Garamond" w:hAnsi="Garamond"/>
          <w:b/>
          <w:sz w:val="16"/>
          <w:szCs w:val="16"/>
        </w:rPr>
      </w:pPr>
      <w:r w:rsidRPr="00184C35">
        <w:rPr>
          <w:rFonts w:ascii="Garamond" w:hAnsi="Garamond"/>
          <w:b/>
          <w:sz w:val="16"/>
          <w:szCs w:val="16"/>
        </w:rPr>
        <w:tab/>
      </w:r>
    </w:p>
    <w:tbl>
      <w:tblPr>
        <w:tblW w:w="93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184C35" w14:paraId="11F671C7" w14:textId="77777777" w:rsidTr="0040416D">
        <w:trPr>
          <w:trHeight w:val="290"/>
        </w:trPr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3EB204B1" w14:textId="77777777" w:rsidR="0021280F" w:rsidRPr="00184C35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</w:rPr>
            </w:pPr>
            <w:r w:rsidRPr="00184C35">
              <w:rPr>
                <w:rFonts w:ascii="Garamond" w:hAnsi="Garamond"/>
                <w:b/>
              </w:rPr>
              <w:t>Položka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14:paraId="4E6AC9F3" w14:textId="77777777" w:rsidR="0021280F" w:rsidRPr="00184C35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</w:rPr>
            </w:pPr>
            <w:r w:rsidRPr="00184C35">
              <w:rPr>
                <w:rFonts w:ascii="Garamond" w:hAnsi="Garamond"/>
                <w:b/>
              </w:rPr>
              <w:t>Merná jednotka</w:t>
            </w:r>
          </w:p>
        </w:tc>
        <w:tc>
          <w:tcPr>
            <w:tcW w:w="1810" w:type="dxa"/>
            <w:shd w:val="clear" w:color="auto" w:fill="D9D9D9" w:themeFill="background1" w:themeFillShade="D9"/>
            <w:vAlign w:val="center"/>
          </w:tcPr>
          <w:p w14:paraId="71D24C56" w14:textId="77777777" w:rsidR="0021280F" w:rsidRPr="00184C35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</w:rPr>
            </w:pPr>
            <w:r w:rsidRPr="00184C35">
              <w:rPr>
                <w:rFonts w:ascii="Garamond" w:hAnsi="Garamond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2BC77003" w14:textId="77777777" w:rsidR="0021280F" w:rsidRPr="00184C35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/>
              </w:rPr>
            </w:pPr>
            <w:r w:rsidRPr="00184C35">
              <w:rPr>
                <w:rFonts w:ascii="Garamond" w:hAnsi="Garamond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D9D9D9" w:themeFill="background1" w:themeFillShade="D9"/>
            <w:vAlign w:val="center"/>
          </w:tcPr>
          <w:p w14:paraId="1D20E4CE" w14:textId="77777777" w:rsidR="0021280F" w:rsidRPr="00184C35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</w:rPr>
            </w:pPr>
            <w:r w:rsidRPr="00184C35">
              <w:rPr>
                <w:rFonts w:ascii="Garamond" w:hAnsi="Garamond"/>
                <w:b/>
              </w:rPr>
              <w:t>Cena za položku (v EUR bez DPH)</w:t>
            </w:r>
          </w:p>
        </w:tc>
      </w:tr>
      <w:tr w:rsidR="0021280F" w:rsidRPr="00184C35" w14:paraId="16FADDB1" w14:textId="77777777" w:rsidTr="00712774">
        <w:trPr>
          <w:trHeight w:val="1031"/>
        </w:trPr>
        <w:tc>
          <w:tcPr>
            <w:tcW w:w="2861" w:type="dxa"/>
            <w:vAlign w:val="center"/>
          </w:tcPr>
          <w:p w14:paraId="3677A8F3" w14:textId="36E2B947" w:rsidR="0021280F" w:rsidRPr="00184C35" w:rsidRDefault="0083011D" w:rsidP="00712774">
            <w:pPr>
              <w:spacing w:after="0" w:line="312" w:lineRule="auto"/>
              <w:rPr>
                <w:rFonts w:ascii="Garamond" w:hAnsi="Garamond"/>
                <w:bCs/>
              </w:rPr>
            </w:pPr>
            <w:r w:rsidRPr="00184C35">
              <w:rPr>
                <w:rFonts w:ascii="Garamond" w:hAnsi="Garamond"/>
                <w:bCs/>
              </w:rPr>
              <w:t>Voľne ložená posypová soľ (NaCl)</w:t>
            </w:r>
            <w:r w:rsidR="001A4666" w:rsidRPr="00184C35">
              <w:rPr>
                <w:rFonts w:ascii="Garamond" w:hAnsi="Garamond"/>
                <w:bCs/>
              </w:rPr>
              <w:t xml:space="preserve"> – </w:t>
            </w:r>
            <w:r w:rsidR="001A4666" w:rsidRPr="00184C35">
              <w:rPr>
                <w:rFonts w:ascii="Garamond" w:hAnsi="Garamond"/>
                <w:b/>
              </w:rPr>
              <w:t>letná sezóna</w:t>
            </w:r>
          </w:p>
        </w:tc>
        <w:tc>
          <w:tcPr>
            <w:tcW w:w="1028" w:type="dxa"/>
            <w:vAlign w:val="center"/>
          </w:tcPr>
          <w:p w14:paraId="27993AF6" w14:textId="77777777" w:rsidR="0021280F" w:rsidRPr="00184C35" w:rsidRDefault="003B3E96" w:rsidP="0083011D">
            <w:pPr>
              <w:spacing w:after="0" w:line="312" w:lineRule="auto"/>
              <w:jc w:val="center"/>
              <w:rPr>
                <w:rFonts w:ascii="Garamond" w:hAnsi="Garamond"/>
                <w:bCs/>
              </w:rPr>
            </w:pPr>
            <w:r w:rsidRPr="00184C35">
              <w:rPr>
                <w:rFonts w:ascii="Garamond" w:hAnsi="Garamond"/>
                <w:bCs/>
              </w:rPr>
              <w:t>tona</w:t>
            </w:r>
          </w:p>
        </w:tc>
        <w:tc>
          <w:tcPr>
            <w:tcW w:w="1810" w:type="dxa"/>
            <w:vAlign w:val="center"/>
          </w:tcPr>
          <w:p w14:paraId="3C77AA30" w14:textId="77777777" w:rsidR="0021280F" w:rsidRPr="00184C35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845" w:type="dxa"/>
            <w:vAlign w:val="center"/>
          </w:tcPr>
          <w:p w14:paraId="55C8BD77" w14:textId="5F9816CC" w:rsidR="0021280F" w:rsidRPr="00184C35" w:rsidRDefault="001A4666" w:rsidP="0083011D">
            <w:pPr>
              <w:spacing w:after="0" w:line="312" w:lineRule="auto"/>
              <w:jc w:val="center"/>
              <w:rPr>
                <w:rFonts w:ascii="Garamond" w:hAnsi="Garamond"/>
                <w:bCs/>
              </w:rPr>
            </w:pPr>
            <w:r w:rsidRPr="00184C35">
              <w:rPr>
                <w:rFonts w:ascii="Garamond" w:hAnsi="Garamond"/>
                <w:bCs/>
              </w:rPr>
              <w:t>25</w:t>
            </w:r>
            <w:r w:rsidR="00D618D9" w:rsidRPr="00184C35">
              <w:rPr>
                <w:rFonts w:ascii="Garamond" w:hAnsi="Garamond"/>
                <w:bCs/>
              </w:rPr>
              <w:t xml:space="preserve"> 000</w:t>
            </w:r>
          </w:p>
        </w:tc>
        <w:tc>
          <w:tcPr>
            <w:tcW w:w="1823" w:type="dxa"/>
            <w:vAlign w:val="center"/>
          </w:tcPr>
          <w:p w14:paraId="111969C1" w14:textId="77777777" w:rsidR="0021280F" w:rsidRPr="00184C35" w:rsidRDefault="0021280F" w:rsidP="0083011D">
            <w:pPr>
              <w:spacing w:after="0" w:line="312" w:lineRule="auto"/>
              <w:jc w:val="center"/>
              <w:rPr>
                <w:rFonts w:ascii="Garamond" w:hAnsi="Garamond"/>
                <w:b/>
              </w:rPr>
            </w:pPr>
          </w:p>
        </w:tc>
      </w:tr>
      <w:tr w:rsidR="001A4666" w:rsidRPr="00184C35" w14:paraId="692716C5" w14:textId="77777777" w:rsidTr="00712774">
        <w:trPr>
          <w:trHeight w:val="1031"/>
        </w:trPr>
        <w:tc>
          <w:tcPr>
            <w:tcW w:w="2861" w:type="dxa"/>
            <w:vAlign w:val="center"/>
          </w:tcPr>
          <w:p w14:paraId="1D8D9626" w14:textId="32984846" w:rsidR="001A4666" w:rsidRPr="00184C35" w:rsidRDefault="001A4666" w:rsidP="00712774">
            <w:pPr>
              <w:spacing w:after="0" w:line="312" w:lineRule="auto"/>
              <w:rPr>
                <w:rFonts w:ascii="Garamond" w:hAnsi="Garamond"/>
                <w:bCs/>
              </w:rPr>
            </w:pPr>
            <w:r w:rsidRPr="00184C35">
              <w:rPr>
                <w:rFonts w:ascii="Garamond" w:hAnsi="Garamond"/>
                <w:bCs/>
              </w:rPr>
              <w:t xml:space="preserve">Voľne ložená posypová soľ (NaCl) – </w:t>
            </w:r>
            <w:r w:rsidRPr="00184C35">
              <w:rPr>
                <w:rFonts w:ascii="Garamond" w:hAnsi="Garamond"/>
                <w:b/>
              </w:rPr>
              <w:t>zimná sezóna</w:t>
            </w:r>
          </w:p>
        </w:tc>
        <w:tc>
          <w:tcPr>
            <w:tcW w:w="1028" w:type="dxa"/>
            <w:vAlign w:val="center"/>
          </w:tcPr>
          <w:p w14:paraId="5BC5FBB5" w14:textId="148E5CA7" w:rsidR="001A4666" w:rsidRPr="00184C35" w:rsidRDefault="001A4666" w:rsidP="0083011D">
            <w:pPr>
              <w:spacing w:after="0" w:line="312" w:lineRule="auto"/>
              <w:jc w:val="center"/>
              <w:rPr>
                <w:rFonts w:ascii="Garamond" w:hAnsi="Garamond"/>
                <w:bCs/>
              </w:rPr>
            </w:pPr>
            <w:r w:rsidRPr="00184C35">
              <w:rPr>
                <w:rFonts w:ascii="Garamond" w:hAnsi="Garamond"/>
                <w:bCs/>
              </w:rPr>
              <w:t>tona</w:t>
            </w:r>
          </w:p>
        </w:tc>
        <w:tc>
          <w:tcPr>
            <w:tcW w:w="1810" w:type="dxa"/>
            <w:vAlign w:val="center"/>
          </w:tcPr>
          <w:p w14:paraId="555628AB" w14:textId="77777777" w:rsidR="001A4666" w:rsidRPr="00184C35" w:rsidRDefault="001A4666" w:rsidP="0083011D">
            <w:pPr>
              <w:spacing w:after="0" w:line="312" w:lineRule="auto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1845" w:type="dxa"/>
            <w:vAlign w:val="center"/>
          </w:tcPr>
          <w:p w14:paraId="656300C2" w14:textId="71A05D16" w:rsidR="001A4666" w:rsidRPr="00184C35" w:rsidRDefault="001A4666" w:rsidP="0083011D">
            <w:pPr>
              <w:spacing w:after="0" w:line="312" w:lineRule="auto"/>
              <w:jc w:val="center"/>
              <w:rPr>
                <w:rFonts w:ascii="Garamond" w:hAnsi="Garamond"/>
                <w:bCs/>
              </w:rPr>
            </w:pPr>
            <w:r w:rsidRPr="00184C35">
              <w:rPr>
                <w:rFonts w:ascii="Garamond" w:hAnsi="Garamond"/>
                <w:bCs/>
              </w:rPr>
              <w:t>12 000</w:t>
            </w:r>
          </w:p>
        </w:tc>
        <w:tc>
          <w:tcPr>
            <w:tcW w:w="1823" w:type="dxa"/>
            <w:vAlign w:val="center"/>
          </w:tcPr>
          <w:p w14:paraId="22210E1C" w14:textId="77777777" w:rsidR="001A4666" w:rsidRPr="00184C35" w:rsidRDefault="001A4666" w:rsidP="0083011D">
            <w:pPr>
              <w:spacing w:after="0" w:line="312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982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184C35" w14:paraId="71A9F3CD" w14:textId="77777777" w:rsidTr="00AC7478">
        <w:trPr>
          <w:trHeight w:val="844"/>
        </w:trPr>
        <w:tc>
          <w:tcPr>
            <w:tcW w:w="1696" w:type="dxa"/>
            <w:vAlign w:val="center"/>
          </w:tcPr>
          <w:p w14:paraId="31179B34" w14:textId="77777777" w:rsidR="004C0CB5" w:rsidRPr="00184C35" w:rsidRDefault="004C0CB5" w:rsidP="0083011D">
            <w:pPr>
              <w:spacing w:line="312" w:lineRule="auto"/>
              <w:ind w:left="-236"/>
              <w:jc w:val="center"/>
              <w:rPr>
                <w:rFonts w:ascii="Garamond" w:hAnsi="Garamond"/>
                <w:b/>
              </w:rPr>
            </w:pPr>
          </w:p>
        </w:tc>
      </w:tr>
    </w:tbl>
    <w:p w14:paraId="1FFAFE7A" w14:textId="77777777" w:rsidR="004C0CB5" w:rsidRPr="00184C35" w:rsidRDefault="004C0CB5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7B0163A9" w14:textId="77777777" w:rsidR="004C0CB5" w:rsidRPr="00184C35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  <w:r w:rsidRPr="00184C35">
        <w:rPr>
          <w:rFonts w:ascii="Garamond" w:hAnsi="Garamond"/>
          <w:b/>
          <w:sz w:val="16"/>
          <w:szCs w:val="16"/>
        </w:rPr>
        <w:t>Celková cena za predmet zákazky v EUR bez DPH</w:t>
      </w:r>
      <w:r w:rsidR="004C0CB5" w:rsidRPr="00184C35">
        <w:rPr>
          <w:rFonts w:ascii="Garamond" w:hAnsi="Garamond"/>
          <w:b/>
          <w:sz w:val="16"/>
          <w:szCs w:val="16"/>
        </w:rPr>
        <w:t>:</w:t>
      </w:r>
    </w:p>
    <w:p w14:paraId="7F594653" w14:textId="77777777" w:rsidR="0021280F" w:rsidRPr="00184C35" w:rsidRDefault="0021280F" w:rsidP="0083011D">
      <w:pPr>
        <w:spacing w:after="0" w:line="312" w:lineRule="auto"/>
        <w:ind w:left="2124" w:firstLine="708"/>
        <w:rPr>
          <w:rFonts w:ascii="Garamond" w:hAnsi="Garamond"/>
          <w:b/>
          <w:sz w:val="16"/>
          <w:szCs w:val="16"/>
        </w:rPr>
      </w:pPr>
    </w:p>
    <w:p w14:paraId="1EEBC8C7" w14:textId="77777777" w:rsidR="0021280F" w:rsidRPr="00184C35" w:rsidRDefault="0021280F" w:rsidP="0083011D">
      <w:pPr>
        <w:spacing w:after="0" w:line="312" w:lineRule="auto"/>
        <w:rPr>
          <w:rFonts w:ascii="Garamond" w:hAnsi="Garamond"/>
        </w:rPr>
      </w:pPr>
      <w:r w:rsidRPr="00184C35">
        <w:rPr>
          <w:rFonts w:ascii="Garamond" w:hAnsi="Garamond"/>
        </w:rPr>
        <w:t xml:space="preserve">   </w:t>
      </w:r>
    </w:p>
    <w:p w14:paraId="4EF151A9" w14:textId="77777777" w:rsidR="00AC7478" w:rsidRPr="00184C35" w:rsidRDefault="00AC7478" w:rsidP="0083011D">
      <w:pPr>
        <w:spacing w:after="0" w:line="312" w:lineRule="auto"/>
        <w:rPr>
          <w:rFonts w:ascii="Garamond" w:hAnsi="Garamond"/>
        </w:rPr>
      </w:pPr>
    </w:p>
    <w:p w14:paraId="38886335" w14:textId="77777777" w:rsidR="00AC7478" w:rsidRPr="00184C35" w:rsidRDefault="00AC7478" w:rsidP="0083011D">
      <w:pPr>
        <w:spacing w:after="0" w:line="312" w:lineRule="auto"/>
        <w:rPr>
          <w:rFonts w:ascii="Garamond" w:hAnsi="Garamond"/>
        </w:rPr>
      </w:pPr>
    </w:p>
    <w:p w14:paraId="520BF54D" w14:textId="4A9A959D" w:rsidR="00AC7478" w:rsidRPr="00184C35" w:rsidRDefault="00AC7478" w:rsidP="0083011D">
      <w:pPr>
        <w:keepNext/>
        <w:spacing w:after="0" w:line="312" w:lineRule="auto"/>
        <w:outlineLvl w:val="8"/>
        <w:rPr>
          <w:rFonts w:ascii="Garamond" w:hAnsi="Garamond"/>
          <w:b/>
          <w:bCs/>
          <w:noProof/>
          <w:sz w:val="18"/>
          <w:szCs w:val="18"/>
        </w:rPr>
      </w:pPr>
      <w:r w:rsidRPr="00184C35">
        <w:rPr>
          <w:rFonts w:ascii="Garamond" w:hAnsi="Garamond"/>
          <w:bCs/>
          <w:i/>
          <w:noProof/>
          <w:sz w:val="18"/>
          <w:szCs w:val="18"/>
        </w:rPr>
        <w:t>V ......................................., dňa ....................</w:t>
      </w:r>
      <w:r w:rsidRPr="00184C35">
        <w:rPr>
          <w:rFonts w:ascii="Garamond" w:hAnsi="Garamond"/>
          <w:b/>
          <w:bCs/>
          <w:noProof/>
          <w:sz w:val="18"/>
          <w:szCs w:val="18"/>
        </w:rPr>
        <w:t xml:space="preserve">               </w:t>
      </w:r>
      <w:r w:rsidR="00FD1017">
        <w:rPr>
          <w:rFonts w:ascii="Garamond" w:hAnsi="Garamond"/>
          <w:b/>
          <w:bCs/>
          <w:noProof/>
          <w:sz w:val="18"/>
          <w:szCs w:val="18"/>
        </w:rPr>
        <w:tab/>
      </w:r>
      <w:r w:rsidRPr="00184C35">
        <w:rPr>
          <w:rFonts w:ascii="Garamond" w:hAnsi="Garamond"/>
          <w:noProof/>
          <w:sz w:val="18"/>
          <w:szCs w:val="18"/>
        </w:rPr>
        <w:t>.................................................</w:t>
      </w:r>
      <w:r w:rsidRPr="00184C35">
        <w:rPr>
          <w:rFonts w:ascii="Garamond" w:hAnsi="Garamond"/>
          <w:bCs/>
          <w:noProof/>
          <w:sz w:val="18"/>
          <w:szCs w:val="18"/>
        </w:rPr>
        <w:t>.....</w:t>
      </w:r>
    </w:p>
    <w:p w14:paraId="1C6E6C31" w14:textId="066E315F" w:rsidR="00AC7478" w:rsidRPr="00184C35" w:rsidRDefault="00AC7478" w:rsidP="00FD1017">
      <w:pPr>
        <w:spacing w:after="0" w:line="312" w:lineRule="auto"/>
        <w:rPr>
          <w:rFonts w:ascii="Garamond" w:hAnsi="Garamond" w:cs="Gautami"/>
          <w:noProof/>
          <w:sz w:val="16"/>
          <w:szCs w:val="16"/>
        </w:rPr>
      </w:pPr>
      <w:r w:rsidRPr="00184C35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184C35">
        <w:rPr>
          <w:rFonts w:ascii="Garamond" w:hAnsi="Garamond"/>
          <w:i/>
          <w:noProof/>
          <w:sz w:val="16"/>
          <w:szCs w:val="16"/>
        </w:rPr>
        <w:t>uviesť miesto a dátum podpisu</w:t>
      </w:r>
      <w:r w:rsidRPr="00184C35">
        <w:rPr>
          <w:rFonts w:ascii="Garamond" w:hAnsi="Garamond"/>
          <w:i/>
          <w:noProof/>
          <w:sz w:val="16"/>
          <w:szCs w:val="16"/>
        </w:rPr>
        <w:sym w:font="Symbol" w:char="F05D"/>
      </w:r>
      <w:r w:rsidRPr="00184C35">
        <w:rPr>
          <w:rFonts w:ascii="Garamond" w:hAnsi="Garamond"/>
          <w:i/>
          <w:noProof/>
          <w:sz w:val="16"/>
          <w:szCs w:val="16"/>
        </w:rPr>
        <w:tab/>
      </w:r>
      <w:r w:rsidRPr="00184C35">
        <w:rPr>
          <w:rFonts w:ascii="Garamond" w:hAnsi="Garamond"/>
          <w:i/>
          <w:noProof/>
          <w:sz w:val="16"/>
          <w:szCs w:val="16"/>
        </w:rPr>
        <w:tab/>
      </w:r>
      <w:r w:rsidRPr="00184C35">
        <w:rPr>
          <w:rFonts w:ascii="Garamond" w:hAnsi="Garamond"/>
          <w:i/>
          <w:noProof/>
          <w:sz w:val="16"/>
          <w:szCs w:val="16"/>
        </w:rPr>
        <w:tab/>
      </w:r>
      <w:r w:rsidRPr="00184C35">
        <w:rPr>
          <w:rFonts w:ascii="Garamond" w:hAnsi="Garamond"/>
          <w:i/>
          <w:noProof/>
          <w:sz w:val="16"/>
          <w:szCs w:val="16"/>
        </w:rPr>
        <w:sym w:font="Symbol" w:char="F05B"/>
      </w:r>
      <w:r w:rsidRPr="00184C35">
        <w:rPr>
          <w:rFonts w:ascii="Garamond" w:hAnsi="Garamond"/>
          <w:i/>
          <w:noProof/>
          <w:sz w:val="16"/>
          <w:szCs w:val="16"/>
        </w:rPr>
        <w:t>meno, priezvisko, funkciu a</w:t>
      </w:r>
      <w:r w:rsidR="00FD1017">
        <w:rPr>
          <w:rFonts w:ascii="Garamond" w:hAnsi="Garamond"/>
          <w:i/>
          <w:noProof/>
          <w:sz w:val="16"/>
          <w:szCs w:val="16"/>
        </w:rPr>
        <w:t> </w:t>
      </w:r>
      <w:r w:rsidRPr="00184C35">
        <w:rPr>
          <w:rFonts w:ascii="Garamond" w:hAnsi="Garamond"/>
          <w:i/>
          <w:noProof/>
          <w:sz w:val="16"/>
          <w:szCs w:val="16"/>
        </w:rPr>
        <w:t>podpis</w:t>
      </w:r>
      <w:r w:rsidR="00FD1017">
        <w:rPr>
          <w:rFonts w:ascii="Garamond" w:hAnsi="Garamond"/>
          <w:i/>
          <w:noProof/>
          <w:sz w:val="16"/>
          <w:szCs w:val="16"/>
        </w:rPr>
        <w:t xml:space="preserve"> </w:t>
      </w:r>
      <w:r w:rsidRPr="00184C35">
        <w:rPr>
          <w:rFonts w:ascii="Garamond" w:hAnsi="Garamond"/>
          <w:i/>
          <w:noProof/>
          <w:sz w:val="16"/>
          <w:szCs w:val="16"/>
        </w:rPr>
        <w:t xml:space="preserve"> oprávnenej osoby uchádzača</w:t>
      </w:r>
      <w:r w:rsidRPr="00184C35">
        <w:rPr>
          <w:rFonts w:ascii="Garamond" w:hAnsi="Garamond"/>
          <w:i/>
          <w:noProof/>
          <w:sz w:val="16"/>
          <w:szCs w:val="16"/>
        </w:rPr>
        <w:sym w:font="Symbol" w:char="F05D"/>
      </w:r>
    </w:p>
    <w:p w14:paraId="533965EC" w14:textId="77777777" w:rsidR="00AC7478" w:rsidRPr="00184C35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 w:cs="Times New Roman"/>
          <w:i/>
          <w:noProof/>
          <w:sz w:val="15"/>
          <w:szCs w:val="15"/>
        </w:rPr>
      </w:pPr>
    </w:p>
    <w:p w14:paraId="5C07EB92" w14:textId="77777777" w:rsidR="00AC7478" w:rsidRPr="00184C35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36E51BE7" w14:textId="77777777" w:rsidR="00AC7478" w:rsidRPr="00184C35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0E6C3AEC" w14:textId="77777777" w:rsidR="00AC7478" w:rsidRPr="00184C35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15"/>
          <w:szCs w:val="15"/>
        </w:rPr>
      </w:pPr>
    </w:p>
    <w:p w14:paraId="691D2694" w14:textId="77777777" w:rsidR="00AC7478" w:rsidRPr="005921B6" w:rsidRDefault="00AC7478" w:rsidP="0083011D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Garamond" w:hAnsi="Garamond"/>
          <w:i/>
          <w:noProof/>
          <w:sz w:val="20"/>
          <w:szCs w:val="20"/>
        </w:rPr>
      </w:pPr>
      <w:r w:rsidRPr="005921B6">
        <w:rPr>
          <w:rFonts w:ascii="Garamond" w:hAnsi="Garamond"/>
          <w:i/>
          <w:noProof/>
          <w:sz w:val="20"/>
          <w:szCs w:val="20"/>
        </w:rPr>
        <w:t>Poznámka:</w:t>
      </w:r>
    </w:p>
    <w:p w14:paraId="1E5DFA79" w14:textId="77777777" w:rsidR="00AC7478" w:rsidRPr="005921B6" w:rsidRDefault="00AC7478" w:rsidP="0083011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Garamond" w:hAnsi="Garamond"/>
          <w:i/>
          <w:noProof/>
          <w:sz w:val="20"/>
          <w:szCs w:val="20"/>
        </w:rPr>
      </w:pPr>
      <w:r w:rsidRPr="005921B6">
        <w:rPr>
          <w:rFonts w:ascii="Garamond" w:hAnsi="Garamond"/>
          <w:i/>
          <w:noProof/>
          <w:sz w:val="20"/>
          <w:szCs w:val="20"/>
        </w:rPr>
        <w:t>dátum musí byť aktuálny vo vzťahu ku dňu uplynutia lehoty na predkladanie ponúk,</w:t>
      </w:r>
    </w:p>
    <w:p w14:paraId="006F05C6" w14:textId="4D558FCD" w:rsidR="007712C6" w:rsidRPr="005921B6" w:rsidRDefault="00AC7478" w:rsidP="0083011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rPr>
          <w:rFonts w:ascii="Garamond" w:hAnsi="Garamond"/>
          <w:sz w:val="20"/>
          <w:szCs w:val="20"/>
        </w:rPr>
      </w:pPr>
      <w:r w:rsidRPr="005921B6">
        <w:rPr>
          <w:rFonts w:ascii="Garamond" w:hAnsi="Garamond" w:cs="Arial"/>
          <w:sz w:val="20"/>
          <w:szCs w:val="20"/>
        </w:rPr>
        <w:t xml:space="preserve">  </w:t>
      </w:r>
      <w:r w:rsidRPr="005921B6">
        <w:rPr>
          <w:rFonts w:ascii="Garamond" w:hAnsi="Garamond" w:cs="Arial"/>
          <w:i/>
          <w:sz w:val="20"/>
          <w:szCs w:val="20"/>
        </w:rPr>
        <w:t>uchádzač zaokrúhli svoje návrhy v zmysle matematických pravidiel na 2 desatinné miesta.</w:t>
      </w:r>
    </w:p>
    <w:sectPr w:rsidR="007712C6" w:rsidRPr="005921B6" w:rsidSect="00C60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1A8D" w14:textId="77777777" w:rsidR="00F41EA2" w:rsidRDefault="00F41EA2" w:rsidP="00EA3D98">
      <w:pPr>
        <w:spacing w:after="0" w:line="240" w:lineRule="auto"/>
      </w:pPr>
      <w:r>
        <w:separator/>
      </w:r>
    </w:p>
  </w:endnote>
  <w:endnote w:type="continuationSeparator" w:id="0">
    <w:p w14:paraId="67EC14E1" w14:textId="77777777" w:rsidR="00F41EA2" w:rsidRDefault="00F41EA2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8BD0" w14:textId="77777777" w:rsidR="00655248" w:rsidRDefault="0065524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DF2" w14:textId="77777777" w:rsidR="00655248" w:rsidRDefault="0065524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044F2" w14:textId="77777777" w:rsidR="00655248" w:rsidRDefault="006552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792B" w14:textId="77777777" w:rsidR="00F41EA2" w:rsidRDefault="00F41EA2" w:rsidP="00EA3D98">
      <w:pPr>
        <w:spacing w:after="0" w:line="240" w:lineRule="auto"/>
      </w:pPr>
      <w:r>
        <w:separator/>
      </w:r>
    </w:p>
  </w:footnote>
  <w:footnote w:type="continuationSeparator" w:id="0">
    <w:p w14:paraId="27CF4FA8" w14:textId="77777777" w:rsidR="00F41EA2" w:rsidRDefault="00F41EA2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64C8" w14:textId="77777777" w:rsidR="00655248" w:rsidRDefault="0065524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B1CA" w14:textId="77777777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</w:p>
  <w:p w14:paraId="109EC3E4" w14:textId="35CDCA5C" w:rsidR="00F130BB" w:rsidRDefault="00F130BB" w:rsidP="008B5BD9">
    <w:pPr>
      <w:tabs>
        <w:tab w:val="num" w:pos="1080"/>
        <w:tab w:val="left" w:leader="dot" w:pos="10034"/>
      </w:tabs>
      <w:spacing w:before="120" w:after="0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 wp14:anchorId="32D8FEAB" wp14:editId="49AEB864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6B3981" w14:textId="74D11537" w:rsidR="00EA3D98" w:rsidRPr="00FD1017" w:rsidRDefault="00F130BB" w:rsidP="008B5BD9">
    <w:pPr>
      <w:tabs>
        <w:tab w:val="num" w:pos="1080"/>
        <w:tab w:val="left" w:leader="dot" w:pos="10034"/>
      </w:tabs>
      <w:spacing w:before="120" w:after="0"/>
      <w:rPr>
        <w:rFonts w:ascii="Garamond" w:hAnsi="Garamond"/>
        <w:bCs/>
        <w:sz w:val="14"/>
        <w:szCs w:val="14"/>
      </w:rPr>
    </w:pPr>
    <w:r w:rsidRPr="00FD1017">
      <w:rPr>
        <w:rFonts w:ascii="Garamond" w:hAnsi="Garamond"/>
        <w:bCs/>
        <w:sz w:val="14"/>
        <w:szCs w:val="14"/>
      </w:rPr>
      <w:t xml:space="preserve">     </w:t>
    </w:r>
    <w:r w:rsidR="00151E2B" w:rsidRPr="00FD1017">
      <w:rPr>
        <w:rFonts w:ascii="Garamond" w:hAnsi="Garamond"/>
        <w:bCs/>
        <w:sz w:val="14"/>
        <w:szCs w:val="14"/>
      </w:rPr>
      <w:t>Príloha č. 1 SP</w:t>
    </w:r>
    <w:r w:rsidR="008B5BD9" w:rsidRPr="00FD1017">
      <w:rPr>
        <w:rFonts w:ascii="Garamond" w:hAnsi="Garamond"/>
        <w:bCs/>
        <w:sz w:val="14"/>
        <w:szCs w:val="14"/>
      </w:rPr>
      <w:t xml:space="preserve"> / </w:t>
    </w:r>
    <w:r w:rsidR="00096901" w:rsidRPr="00FD1017">
      <w:rPr>
        <w:rFonts w:ascii="Garamond" w:hAnsi="Garamond"/>
        <w:bCs/>
        <w:sz w:val="14"/>
        <w:szCs w:val="14"/>
      </w:rPr>
      <w:t>Z</w:t>
    </w:r>
    <w:r w:rsidR="008B5BD9" w:rsidRPr="00FD1017">
      <w:rPr>
        <w:rFonts w:ascii="Garamond" w:hAnsi="Garamond"/>
        <w:bCs/>
        <w:sz w:val="14"/>
        <w:szCs w:val="14"/>
      </w:rPr>
      <w:t>mluvy</w:t>
    </w:r>
    <w:r w:rsidR="006A4507" w:rsidRPr="00FD1017">
      <w:rPr>
        <w:rFonts w:ascii="Garamond" w:hAnsi="Garamond"/>
        <w:bCs/>
        <w:sz w:val="14"/>
        <w:szCs w:val="14"/>
      </w:rPr>
      <w:t>_</w:t>
    </w:r>
    <w:r w:rsidR="00151E2B" w:rsidRPr="00FD1017">
      <w:rPr>
        <w:rFonts w:ascii="Garamond" w:hAnsi="Garamond"/>
        <w:bCs/>
        <w:sz w:val="14"/>
        <w:szCs w:val="14"/>
      </w:rPr>
      <w:t xml:space="preserve">Návrh na plnenie kritéria                       </w:t>
    </w:r>
  </w:p>
  <w:p w14:paraId="5889D4DE" w14:textId="0426F1BB" w:rsidR="00EA3D98" w:rsidRPr="00FD1017" w:rsidRDefault="00F130BB" w:rsidP="00DA657A">
    <w:pPr>
      <w:pStyle w:val="Hlavika"/>
      <w:rPr>
        <w:rFonts w:ascii="Garamond" w:hAnsi="Garamond"/>
        <w:bCs/>
        <w:sz w:val="14"/>
        <w:szCs w:val="14"/>
      </w:rPr>
    </w:pPr>
    <w:bookmarkStart w:id="0" w:name="_Hlk106873041"/>
    <w:r w:rsidRPr="00FD1017">
      <w:rPr>
        <w:rFonts w:ascii="Garamond" w:hAnsi="Garamond"/>
        <w:bCs/>
        <w:sz w:val="14"/>
        <w:szCs w:val="14"/>
      </w:rPr>
      <w:t xml:space="preserve">     </w:t>
    </w:r>
    <w:r w:rsidR="000F6C43" w:rsidRPr="00FD1017">
      <w:rPr>
        <w:rFonts w:ascii="Garamond" w:hAnsi="Garamond"/>
        <w:bCs/>
        <w:sz w:val="14"/>
        <w:szCs w:val="14"/>
      </w:rPr>
      <w:t xml:space="preserve">K </w:t>
    </w:r>
    <w:r w:rsidR="00DA657A" w:rsidRPr="00FD1017">
      <w:rPr>
        <w:rFonts w:ascii="Garamond" w:hAnsi="Garamond"/>
        <w:bCs/>
        <w:sz w:val="14"/>
        <w:szCs w:val="14"/>
      </w:rPr>
      <w:t>Výzv</w:t>
    </w:r>
    <w:r w:rsidR="000F6C43" w:rsidRPr="00FD1017">
      <w:rPr>
        <w:rFonts w:ascii="Garamond" w:hAnsi="Garamond"/>
        <w:bCs/>
        <w:sz w:val="14"/>
        <w:szCs w:val="14"/>
      </w:rPr>
      <w:t>e</w:t>
    </w:r>
    <w:r w:rsidR="00DA657A" w:rsidRPr="00FD1017">
      <w:rPr>
        <w:rFonts w:ascii="Garamond" w:hAnsi="Garamond"/>
        <w:bCs/>
        <w:sz w:val="14"/>
        <w:szCs w:val="14"/>
      </w:rPr>
      <w:t xml:space="preserve"> č. </w:t>
    </w:r>
    <w:r w:rsidR="00D3674F" w:rsidRPr="00FD1017">
      <w:rPr>
        <w:rFonts w:ascii="Garamond" w:hAnsi="Garamond"/>
        <w:bCs/>
        <w:sz w:val="14"/>
        <w:szCs w:val="14"/>
      </w:rPr>
      <w:t>1</w:t>
    </w:r>
    <w:bookmarkEnd w:id="0"/>
    <w:r w:rsidR="00655248">
      <w:rPr>
        <w:rFonts w:ascii="Garamond" w:hAnsi="Garamond"/>
        <w:bCs/>
        <w:sz w:val="14"/>
        <w:szCs w:val="14"/>
      </w:rPr>
      <w:t>3</w:t>
    </w:r>
  </w:p>
  <w:p w14:paraId="3AB81BAB" w14:textId="77777777" w:rsidR="00EA3D98" w:rsidRDefault="00EA3D9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9643" w14:textId="77777777" w:rsidR="00655248" w:rsidRDefault="0065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43606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96901"/>
    <w:rsid w:val="000B0C01"/>
    <w:rsid w:val="000C33C9"/>
    <w:rsid w:val="000D124F"/>
    <w:rsid w:val="000F6C43"/>
    <w:rsid w:val="00151E2B"/>
    <w:rsid w:val="00184C35"/>
    <w:rsid w:val="001A4666"/>
    <w:rsid w:val="001E5690"/>
    <w:rsid w:val="0021280F"/>
    <w:rsid w:val="00257B5F"/>
    <w:rsid w:val="002763C4"/>
    <w:rsid w:val="0032482D"/>
    <w:rsid w:val="00327254"/>
    <w:rsid w:val="00386A3F"/>
    <w:rsid w:val="003B3E96"/>
    <w:rsid w:val="003B7B35"/>
    <w:rsid w:val="003D456F"/>
    <w:rsid w:val="0040416D"/>
    <w:rsid w:val="004A7726"/>
    <w:rsid w:val="004C0CB5"/>
    <w:rsid w:val="004C7166"/>
    <w:rsid w:val="005921B6"/>
    <w:rsid w:val="005A0951"/>
    <w:rsid w:val="005F4DDF"/>
    <w:rsid w:val="005F59AD"/>
    <w:rsid w:val="00602370"/>
    <w:rsid w:val="00655248"/>
    <w:rsid w:val="00657AE6"/>
    <w:rsid w:val="00690D18"/>
    <w:rsid w:val="006A4507"/>
    <w:rsid w:val="006C1451"/>
    <w:rsid w:val="006C573C"/>
    <w:rsid w:val="00712774"/>
    <w:rsid w:val="007712C6"/>
    <w:rsid w:val="007A0039"/>
    <w:rsid w:val="007A5B72"/>
    <w:rsid w:val="007E09FC"/>
    <w:rsid w:val="00811A18"/>
    <w:rsid w:val="0083011D"/>
    <w:rsid w:val="00836BC9"/>
    <w:rsid w:val="00855C16"/>
    <w:rsid w:val="008A04A1"/>
    <w:rsid w:val="008A5312"/>
    <w:rsid w:val="008B5BD9"/>
    <w:rsid w:val="008B6813"/>
    <w:rsid w:val="008E0B4E"/>
    <w:rsid w:val="00913709"/>
    <w:rsid w:val="00966151"/>
    <w:rsid w:val="00AA41B5"/>
    <w:rsid w:val="00AC7478"/>
    <w:rsid w:val="00AE420F"/>
    <w:rsid w:val="00B155C5"/>
    <w:rsid w:val="00B66DF5"/>
    <w:rsid w:val="00C11772"/>
    <w:rsid w:val="00C602A0"/>
    <w:rsid w:val="00CE1570"/>
    <w:rsid w:val="00CF28B5"/>
    <w:rsid w:val="00D13868"/>
    <w:rsid w:val="00D3674F"/>
    <w:rsid w:val="00D40562"/>
    <w:rsid w:val="00D41349"/>
    <w:rsid w:val="00D521DF"/>
    <w:rsid w:val="00D618D9"/>
    <w:rsid w:val="00D67B1C"/>
    <w:rsid w:val="00D72EED"/>
    <w:rsid w:val="00DA657A"/>
    <w:rsid w:val="00E129C4"/>
    <w:rsid w:val="00E51FF7"/>
    <w:rsid w:val="00E86F67"/>
    <w:rsid w:val="00E90B45"/>
    <w:rsid w:val="00EA3D98"/>
    <w:rsid w:val="00F12D09"/>
    <w:rsid w:val="00F130BB"/>
    <w:rsid w:val="00F41EA2"/>
    <w:rsid w:val="00F4439C"/>
    <w:rsid w:val="00F64A71"/>
    <w:rsid w:val="00F85B6E"/>
    <w:rsid w:val="00FD1017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C332C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B155C5"/>
    <w:pPr>
      <w:spacing w:after="0" w:line="240" w:lineRule="auto"/>
    </w:pPr>
  </w:style>
  <w:style w:type="paragraph" w:customStyle="1" w:styleId="Default">
    <w:name w:val="Default"/>
    <w:rsid w:val="008B5B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Zkladntext31">
    <w:name w:val="Základný text 31"/>
    <w:basedOn w:val="Normlny"/>
    <w:rsid w:val="00836BC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AC7478"/>
    <w:rPr>
      <w:rFonts w:ascii="Calibri" w:eastAsia="Calibri" w:hAnsi="Calibri" w:cs="Times New Roman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C747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Ľuboš;Fekiačová Jana</dc:creator>
  <cp:keywords/>
  <dc:description/>
  <cp:lastModifiedBy>Jaroslav Šuster</cp:lastModifiedBy>
  <cp:revision>8</cp:revision>
  <dcterms:created xsi:type="dcterms:W3CDTF">2026-02-05T10:11:00Z</dcterms:created>
  <dcterms:modified xsi:type="dcterms:W3CDTF">2026-02-06T09:13:00Z</dcterms:modified>
</cp:coreProperties>
</file>