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DA01" w14:textId="77777777" w:rsidR="00FE5336" w:rsidRPr="007F6C5E" w:rsidRDefault="00FE5336" w:rsidP="007F6C5E">
      <w:pPr>
        <w:jc w:val="center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6997FEE7" w14:textId="074AD16F" w:rsidR="00AA75EA" w:rsidRPr="007F6C5E" w:rsidRDefault="00AA75EA" w:rsidP="007F6C5E">
      <w:pPr>
        <w:jc w:val="center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7F6C5E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Výzva</w:t>
      </w:r>
      <w:r w:rsidRPr="007F6C5E">
        <w:rPr>
          <w:rFonts w:ascii="Noto Sans" w:hAnsi="Noto Sans" w:cs="Noto Sans"/>
          <w:b/>
          <w:sz w:val="20"/>
          <w:szCs w:val="20"/>
          <w:u w:color="000000"/>
          <w:lang w:eastAsia="ar-SA"/>
        </w:rPr>
        <w:t xml:space="preserve"> </w:t>
      </w:r>
      <w:r w:rsidRPr="007F6C5E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na predloženie </w:t>
      </w:r>
      <w:r w:rsidR="004649CB" w:rsidRPr="007F6C5E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ponuky </w:t>
      </w:r>
      <w:r w:rsidRPr="007F6C5E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br/>
      </w:r>
      <w:r w:rsidRPr="007F6C5E">
        <w:rPr>
          <w:rFonts w:ascii="Noto Sans" w:hAnsi="Noto Sans" w:cs="Noto Sans"/>
          <w:bCs/>
          <w:sz w:val="20"/>
          <w:szCs w:val="20"/>
          <w:u w:color="000000"/>
          <w:lang w:eastAsia="ar-SA"/>
        </w:rPr>
        <w:t>(ďalej len „Výzva“)</w:t>
      </w:r>
      <w:r w:rsidRPr="007F6C5E">
        <w:rPr>
          <w:rFonts w:ascii="Noto Sans" w:hAnsi="Noto Sans" w:cs="Noto Sans"/>
          <w:bCs/>
          <w:sz w:val="20"/>
          <w:szCs w:val="20"/>
          <w:u w:color="000000"/>
          <w:lang w:eastAsia="ar-SA"/>
        </w:rPr>
        <w:br/>
      </w:r>
    </w:p>
    <w:p w14:paraId="146B79A9" w14:textId="4C323C60" w:rsidR="009876C2" w:rsidRPr="007F6C5E" w:rsidRDefault="00AA75EA" w:rsidP="007F6C5E">
      <w:pPr>
        <w:jc w:val="center"/>
        <w:rPr>
          <w:rFonts w:ascii="Noto Sans" w:hAnsi="Noto Sans" w:cs="Noto Sans"/>
          <w:sz w:val="20"/>
          <w:szCs w:val="20"/>
          <w:lang w:eastAsia="ar-SA"/>
        </w:rPr>
      </w:pPr>
      <w:r w:rsidRPr="007F6C5E">
        <w:rPr>
          <w:rFonts w:ascii="Noto Sans" w:hAnsi="Noto Sans" w:cs="Noto Sans"/>
          <w:sz w:val="20"/>
          <w:szCs w:val="20"/>
          <w:lang w:eastAsia="ar-SA"/>
        </w:rPr>
        <w:t xml:space="preserve">zákazka </w:t>
      </w:r>
      <w:r w:rsidR="00327261" w:rsidRPr="007F6C5E">
        <w:rPr>
          <w:rFonts w:ascii="Noto Sans" w:hAnsi="Noto Sans" w:cs="Noto Sans"/>
          <w:sz w:val="20"/>
          <w:szCs w:val="20"/>
          <w:lang w:eastAsia="ar-SA"/>
        </w:rPr>
        <w:t xml:space="preserve"> v</w:t>
      </w:r>
      <w:r w:rsidR="00161563" w:rsidRPr="007F6C5E">
        <w:rPr>
          <w:rFonts w:ascii="Noto Sans" w:hAnsi="Noto Sans" w:cs="Noto Sans"/>
          <w:sz w:val="20"/>
          <w:szCs w:val="20"/>
          <w:lang w:eastAsia="ar-SA"/>
        </w:rPr>
        <w:t> </w:t>
      </w:r>
      <w:r w:rsidR="00327261" w:rsidRPr="007F6C5E">
        <w:rPr>
          <w:rFonts w:ascii="Noto Sans" w:hAnsi="Noto Sans" w:cs="Noto Sans"/>
          <w:sz w:val="20"/>
          <w:szCs w:val="20"/>
          <w:lang w:eastAsia="ar-SA"/>
        </w:rPr>
        <w:t>rámci</w:t>
      </w:r>
      <w:r w:rsidR="00161563" w:rsidRPr="007F6C5E">
        <w:rPr>
          <w:rFonts w:ascii="Noto Sans" w:hAnsi="Noto Sans" w:cs="Noto Sans"/>
          <w:sz w:val="20"/>
          <w:szCs w:val="20"/>
          <w:lang w:eastAsia="ar-SA"/>
        </w:rPr>
        <w:t xml:space="preserve"> zriadeného </w:t>
      </w:r>
      <w:r w:rsidR="00327261" w:rsidRPr="007F6C5E">
        <w:rPr>
          <w:rFonts w:ascii="Noto Sans" w:hAnsi="Noto Sans" w:cs="Noto Sans"/>
          <w:sz w:val="20"/>
          <w:szCs w:val="20"/>
          <w:lang w:eastAsia="ar-SA"/>
        </w:rPr>
        <w:t xml:space="preserve"> DNS</w:t>
      </w:r>
      <w:r w:rsidR="00E022D8" w:rsidRPr="007F6C5E">
        <w:rPr>
          <w:rFonts w:ascii="Noto Sans" w:hAnsi="Noto Sans" w:cs="Noto Sans"/>
          <w:sz w:val="20"/>
          <w:szCs w:val="20"/>
          <w:lang w:eastAsia="ar-SA"/>
        </w:rPr>
        <w:t xml:space="preserve"> </w:t>
      </w:r>
      <w:r w:rsidR="00B92647" w:rsidRPr="007F6C5E">
        <w:rPr>
          <w:rFonts w:ascii="Noto Sans" w:hAnsi="Noto Sans" w:cs="Noto Sans"/>
          <w:sz w:val="20"/>
          <w:szCs w:val="20"/>
          <w:lang w:eastAsia="ar-SA"/>
        </w:rPr>
        <w:t>Architektonické a inžinierske služby</w:t>
      </w:r>
    </w:p>
    <w:p w14:paraId="7A092FF1" w14:textId="4DD85EA3" w:rsidR="00DA5FA0" w:rsidRDefault="0030496D" w:rsidP="0030496D">
      <w:pPr>
        <w:jc w:val="center"/>
      </w:pPr>
      <w:hyperlink r:id="rId11" w:history="1">
        <w:r w:rsidRPr="00EE1EE7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https://josephine.proebiz.com/sk/tender/36839/summary</w:t>
        </w:r>
      </w:hyperlink>
    </w:p>
    <w:p w14:paraId="5B82EB91" w14:textId="77777777" w:rsidR="00592CDE" w:rsidRPr="007F6C5E" w:rsidRDefault="00592CDE" w:rsidP="007F6C5E">
      <w:pPr>
        <w:pStyle w:val="Zkladntext"/>
        <w:tabs>
          <w:tab w:val="left" w:pos="5547"/>
        </w:tabs>
        <w:spacing w:before="2"/>
        <w:jc w:val="both"/>
        <w:rPr>
          <w:rFonts w:ascii="Noto Sans" w:hAnsi="Noto Sans" w:cs="Noto Sans"/>
          <w:b/>
          <w:sz w:val="20"/>
          <w:szCs w:val="20"/>
        </w:rPr>
      </w:pPr>
    </w:p>
    <w:p w14:paraId="79EFDECD" w14:textId="19CFFF54" w:rsidR="00FF1D73" w:rsidRPr="007F6C5E" w:rsidRDefault="00AA75EA" w:rsidP="007F6C5E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7F6C5E">
        <w:rPr>
          <w:rFonts w:ascii="Noto Sans" w:hAnsi="Noto Sans" w:cs="Noto Sans"/>
          <w:b/>
          <w:sz w:val="20"/>
          <w:szCs w:val="20"/>
          <w:u w:color="000000"/>
        </w:rPr>
        <w:t>Identifikácia</w:t>
      </w:r>
      <w:r w:rsidRPr="007F6C5E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8437FF" w:rsidRPr="007F6C5E">
        <w:rPr>
          <w:rFonts w:ascii="Noto Sans" w:hAnsi="Noto Sans" w:cs="Noto Sans"/>
          <w:b/>
          <w:bCs/>
          <w:sz w:val="20"/>
          <w:szCs w:val="20"/>
        </w:rPr>
        <w:t xml:space="preserve">verejného </w:t>
      </w:r>
      <w:r w:rsidRPr="007F6C5E">
        <w:rPr>
          <w:rFonts w:ascii="Noto Sans" w:hAnsi="Noto Sans" w:cs="Noto Sans"/>
          <w:b/>
          <w:bCs/>
          <w:sz w:val="20"/>
          <w:szCs w:val="20"/>
        </w:rPr>
        <w:t xml:space="preserve">obstarávateľa </w:t>
      </w:r>
      <w:r w:rsidR="2CA69E21" w:rsidRPr="007F6C5E">
        <w:rPr>
          <w:rFonts w:ascii="Noto Sans" w:hAnsi="Noto Sans" w:cs="Noto Sans"/>
          <w:b/>
          <w:bCs/>
          <w:sz w:val="20"/>
          <w:szCs w:val="20"/>
        </w:rPr>
        <w:t>/obstarávateľ</w:t>
      </w:r>
      <w:r w:rsidR="00665D62" w:rsidRPr="007F6C5E">
        <w:rPr>
          <w:rFonts w:ascii="Noto Sans" w:hAnsi="Noto Sans" w:cs="Noto Sans"/>
          <w:b/>
          <w:bCs/>
          <w:sz w:val="20"/>
          <w:szCs w:val="20"/>
        </w:rPr>
        <w:t>a</w:t>
      </w:r>
      <w:r w:rsidR="2CA69E21" w:rsidRPr="007F6C5E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A689CC" w14:textId="761605F2" w:rsidR="001C7E3C" w:rsidRPr="007F6C5E" w:rsidRDefault="00AA75EA" w:rsidP="007F6C5E">
      <w:pPr>
        <w:shd w:val="clear" w:color="auto" w:fill="FFFFFF" w:themeFill="background1"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 xml:space="preserve">Názov: </w:t>
      </w:r>
      <w:r w:rsidRPr="007F6C5E">
        <w:rPr>
          <w:rFonts w:ascii="Noto Sans" w:hAnsi="Noto Sans" w:cs="Noto Sans"/>
          <w:sz w:val="20"/>
          <w:szCs w:val="20"/>
        </w:rPr>
        <w:tab/>
      </w:r>
      <w:r w:rsidRPr="007F6C5E">
        <w:rPr>
          <w:rFonts w:ascii="Noto Sans" w:hAnsi="Noto Sans" w:cs="Noto Sans"/>
          <w:sz w:val="20"/>
          <w:szCs w:val="20"/>
        </w:rPr>
        <w:tab/>
      </w:r>
      <w:r w:rsidR="006B0E36" w:rsidRPr="007F6C5E">
        <w:rPr>
          <w:rFonts w:ascii="Noto Sans" w:hAnsi="Noto Sans" w:cs="Noto Sans"/>
          <w:sz w:val="20"/>
          <w:szCs w:val="20"/>
        </w:rPr>
        <w:tab/>
      </w:r>
      <w:r w:rsidR="001C7E3C" w:rsidRPr="007F6C5E">
        <w:rPr>
          <w:rFonts w:ascii="Noto Sans" w:hAnsi="Noto Sans" w:cs="Noto Sans"/>
          <w:sz w:val="20"/>
          <w:szCs w:val="20"/>
        </w:rPr>
        <w:t>M</w:t>
      </w:r>
      <w:r w:rsidR="006B0E36" w:rsidRPr="007F6C5E">
        <w:rPr>
          <w:rFonts w:ascii="Noto Sans" w:hAnsi="Noto Sans" w:cs="Noto Sans"/>
          <w:sz w:val="20"/>
          <w:szCs w:val="20"/>
        </w:rPr>
        <w:t>arianum</w:t>
      </w:r>
      <w:r w:rsidR="001C7E3C" w:rsidRPr="007F6C5E">
        <w:rPr>
          <w:rFonts w:ascii="Noto Sans" w:hAnsi="Noto Sans" w:cs="Noto Sans"/>
          <w:sz w:val="20"/>
          <w:szCs w:val="20"/>
        </w:rPr>
        <w:t xml:space="preserve"> – Pohrebníctvo mesta Bratislavy </w:t>
      </w:r>
    </w:p>
    <w:p w14:paraId="6354472D" w14:textId="6C1669AC" w:rsidR="00AA75EA" w:rsidRPr="007F6C5E" w:rsidRDefault="00AA75EA" w:rsidP="007F6C5E">
      <w:pPr>
        <w:shd w:val="clear" w:color="auto" w:fill="FFFFFF" w:themeFill="background1"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>Sídlo:</w:t>
      </w:r>
      <w:r w:rsidRPr="007F6C5E">
        <w:rPr>
          <w:rFonts w:ascii="Noto Sans" w:hAnsi="Noto Sans" w:cs="Noto Sans"/>
          <w:sz w:val="20"/>
          <w:szCs w:val="20"/>
        </w:rPr>
        <w:tab/>
      </w:r>
      <w:r w:rsidRPr="007F6C5E">
        <w:rPr>
          <w:rFonts w:ascii="Noto Sans" w:hAnsi="Noto Sans" w:cs="Noto Sans"/>
          <w:sz w:val="20"/>
          <w:szCs w:val="20"/>
        </w:rPr>
        <w:tab/>
      </w:r>
      <w:r w:rsidR="006B0E36" w:rsidRPr="007F6C5E">
        <w:rPr>
          <w:rFonts w:ascii="Noto Sans" w:hAnsi="Noto Sans" w:cs="Noto Sans"/>
          <w:sz w:val="20"/>
          <w:szCs w:val="20"/>
        </w:rPr>
        <w:tab/>
      </w:r>
      <w:r w:rsidR="001C7E3C" w:rsidRPr="007F6C5E">
        <w:rPr>
          <w:rFonts w:ascii="Noto Sans" w:hAnsi="Noto Sans" w:cs="Noto Sans"/>
          <w:sz w:val="20"/>
          <w:szCs w:val="20"/>
        </w:rPr>
        <w:t>Šafárikovo námestie 3, 811 02 Bratislava</w:t>
      </w:r>
    </w:p>
    <w:p w14:paraId="333B692F" w14:textId="5298D440" w:rsidR="00AA75EA" w:rsidRPr="007F6C5E" w:rsidRDefault="00AA75EA" w:rsidP="007F6C5E">
      <w:pPr>
        <w:shd w:val="clear" w:color="auto" w:fill="FFFFFF" w:themeFill="background1"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Style w:val="menu"/>
          <w:rFonts w:ascii="Noto Sans" w:hAnsi="Noto Sans" w:cs="Noto Sans"/>
          <w:sz w:val="20"/>
          <w:szCs w:val="20"/>
        </w:rPr>
        <w:t>IČO:</w:t>
      </w:r>
      <w:r w:rsidRPr="007F6C5E">
        <w:rPr>
          <w:rFonts w:ascii="Noto Sans" w:hAnsi="Noto Sans" w:cs="Noto Sans"/>
          <w:sz w:val="20"/>
          <w:szCs w:val="20"/>
        </w:rPr>
        <w:t xml:space="preserve"> </w:t>
      </w:r>
      <w:r w:rsidRPr="007F6C5E">
        <w:rPr>
          <w:rFonts w:ascii="Noto Sans" w:hAnsi="Noto Sans" w:cs="Noto Sans"/>
          <w:sz w:val="20"/>
          <w:szCs w:val="20"/>
        </w:rPr>
        <w:tab/>
      </w:r>
      <w:r w:rsidRPr="007F6C5E">
        <w:rPr>
          <w:rFonts w:ascii="Noto Sans" w:hAnsi="Noto Sans" w:cs="Noto Sans"/>
          <w:sz w:val="20"/>
          <w:szCs w:val="20"/>
        </w:rPr>
        <w:tab/>
      </w:r>
      <w:r w:rsidR="006B0E36" w:rsidRPr="007F6C5E">
        <w:rPr>
          <w:rFonts w:ascii="Noto Sans" w:hAnsi="Noto Sans" w:cs="Noto Sans"/>
          <w:sz w:val="20"/>
          <w:szCs w:val="20"/>
        </w:rPr>
        <w:tab/>
      </w:r>
      <w:r w:rsidR="001C7E3C" w:rsidRPr="007F6C5E">
        <w:rPr>
          <w:rFonts w:ascii="Noto Sans" w:hAnsi="Noto Sans" w:cs="Noto Sans"/>
          <w:sz w:val="20"/>
          <w:szCs w:val="20"/>
        </w:rPr>
        <w:t>17330190</w:t>
      </w:r>
    </w:p>
    <w:p w14:paraId="093EEFC4" w14:textId="076CAC5B" w:rsidR="00AA75EA" w:rsidRPr="007F6C5E" w:rsidRDefault="00AA75EA" w:rsidP="007F6C5E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>Kontaktná osoba:</w:t>
      </w:r>
      <w:r w:rsidR="006B0E36" w:rsidRPr="007F6C5E">
        <w:rPr>
          <w:rFonts w:ascii="Noto Sans" w:hAnsi="Noto Sans" w:cs="Noto Sans"/>
          <w:sz w:val="20"/>
          <w:szCs w:val="20"/>
        </w:rPr>
        <w:tab/>
      </w:r>
      <w:r w:rsidR="00F36139">
        <w:rPr>
          <w:rFonts w:ascii="Noto Sans" w:hAnsi="Noto Sans" w:cs="Noto Sans"/>
          <w:sz w:val="20"/>
          <w:szCs w:val="20"/>
        </w:rPr>
        <w:t>Ing</w:t>
      </w:r>
      <w:r w:rsidR="00431495">
        <w:rPr>
          <w:rFonts w:ascii="Noto Sans" w:hAnsi="Noto Sans" w:cs="Noto Sans"/>
          <w:sz w:val="20"/>
          <w:szCs w:val="20"/>
        </w:rPr>
        <w:t xml:space="preserve">. </w:t>
      </w:r>
      <w:r w:rsidR="00F36139">
        <w:rPr>
          <w:rFonts w:ascii="Noto Sans" w:hAnsi="Noto Sans" w:cs="Noto Sans"/>
          <w:sz w:val="20"/>
          <w:szCs w:val="20"/>
        </w:rPr>
        <w:t>Milan Hamala</w:t>
      </w:r>
    </w:p>
    <w:p w14:paraId="686465A4" w14:textId="6986D551" w:rsidR="00FB3346" w:rsidRPr="007F6C5E" w:rsidRDefault="00AA75EA" w:rsidP="007F6C5E">
      <w:pPr>
        <w:shd w:val="clear" w:color="auto" w:fill="FFFFFF" w:themeFill="background1"/>
        <w:spacing w:line="276" w:lineRule="auto"/>
        <w:jc w:val="both"/>
        <w:rPr>
          <w:rStyle w:val="Hypertextovprepojenie"/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 xml:space="preserve">E-mail: </w:t>
      </w:r>
      <w:r w:rsidRPr="007F6C5E">
        <w:rPr>
          <w:rFonts w:ascii="Noto Sans" w:hAnsi="Noto Sans" w:cs="Noto Sans"/>
          <w:sz w:val="20"/>
          <w:szCs w:val="20"/>
        </w:rPr>
        <w:tab/>
      </w:r>
      <w:r w:rsidRPr="007F6C5E">
        <w:rPr>
          <w:rFonts w:ascii="Noto Sans" w:hAnsi="Noto Sans" w:cs="Noto Sans"/>
          <w:sz w:val="20"/>
          <w:szCs w:val="20"/>
        </w:rPr>
        <w:tab/>
      </w:r>
      <w:r w:rsidR="00E5316E" w:rsidRPr="007F6C5E">
        <w:rPr>
          <w:rFonts w:ascii="Noto Sans" w:hAnsi="Noto Sans" w:cs="Noto Sans"/>
          <w:sz w:val="20"/>
          <w:szCs w:val="20"/>
        </w:rPr>
        <w:tab/>
      </w:r>
      <w:hyperlink r:id="rId12" w:history="1">
        <w:r w:rsidR="00B250C2" w:rsidRPr="00994FB9">
          <w:rPr>
            <w:rStyle w:val="Hypertextovprepojenie"/>
            <w:rFonts w:ascii="Noto Sans" w:hAnsi="Noto Sans" w:cs="Noto Sans"/>
            <w:sz w:val="20"/>
            <w:szCs w:val="20"/>
          </w:rPr>
          <w:t>milan.hamala@marianum.sk</w:t>
        </w:r>
      </w:hyperlink>
    </w:p>
    <w:p w14:paraId="632B468F" w14:textId="33EFD6EA" w:rsidR="00251E6E" w:rsidRPr="007F6C5E" w:rsidRDefault="00251E6E" w:rsidP="00431495">
      <w:pPr>
        <w:shd w:val="clear" w:color="auto" w:fill="FFFFFF" w:themeFill="background1"/>
        <w:spacing w:line="276" w:lineRule="auto"/>
        <w:ind w:left="1440" w:firstLine="720"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  <w:r w:rsidRPr="007F6C5E">
        <w:rPr>
          <w:rFonts w:ascii="Noto Sans" w:hAnsi="Noto Sans" w:cs="Noto Sans"/>
          <w:sz w:val="20"/>
          <w:szCs w:val="20"/>
        </w:rPr>
        <w:t>(</w:t>
      </w:r>
      <w:hyperlink r:id="rId13" w:history="1">
        <w:r w:rsidRPr="007F6C5E">
          <w:rPr>
            <w:rStyle w:val="Hypertextovprepojenie"/>
            <w:rFonts w:ascii="Noto Sans" w:hAnsi="Noto Sans" w:cs="Noto Sans"/>
            <w:sz w:val="20"/>
            <w:szCs w:val="20"/>
          </w:rPr>
          <w:t>vo@marianum.sk</w:t>
        </w:r>
      </w:hyperlink>
      <w:r w:rsidRPr="007F6C5E">
        <w:rPr>
          <w:rFonts w:ascii="Noto Sans" w:hAnsi="Noto Sans" w:cs="Noto Sans"/>
          <w:sz w:val="20"/>
          <w:szCs w:val="20"/>
        </w:rPr>
        <w:t xml:space="preserve"> )</w:t>
      </w:r>
    </w:p>
    <w:p w14:paraId="68FBE667" w14:textId="6D408AA8" w:rsidR="00AA75EA" w:rsidRDefault="00AA75EA" w:rsidP="004F10D2">
      <w:pPr>
        <w:shd w:val="clear" w:color="auto" w:fill="FFFFFF" w:themeFill="background1"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>Telefón:</w:t>
      </w:r>
      <w:r w:rsidR="00FB3346" w:rsidRPr="007F6C5E">
        <w:rPr>
          <w:rFonts w:ascii="Noto Sans" w:hAnsi="Noto Sans" w:cs="Noto Sans"/>
          <w:sz w:val="20"/>
          <w:szCs w:val="20"/>
        </w:rPr>
        <w:tab/>
      </w:r>
      <w:r w:rsidR="00FB3346" w:rsidRPr="007F6C5E">
        <w:rPr>
          <w:rFonts w:ascii="Noto Sans" w:hAnsi="Noto Sans" w:cs="Noto Sans"/>
          <w:sz w:val="20"/>
          <w:szCs w:val="20"/>
        </w:rPr>
        <w:tab/>
      </w:r>
      <w:r w:rsidR="001C7E3C" w:rsidRPr="007F6C5E">
        <w:rPr>
          <w:rFonts w:ascii="Noto Sans" w:hAnsi="Noto Sans" w:cs="Noto Sans"/>
          <w:sz w:val="20"/>
          <w:szCs w:val="20"/>
        </w:rPr>
        <w:t>+421</w:t>
      </w:r>
      <w:r w:rsidR="00431495">
        <w:rPr>
          <w:rFonts w:ascii="Noto Sans" w:hAnsi="Noto Sans" w:cs="Noto Sans"/>
          <w:sz w:val="20"/>
          <w:szCs w:val="20"/>
        </w:rPr>
        <w:t> 948 </w:t>
      </w:r>
      <w:r w:rsidR="004F10D2" w:rsidRPr="004F10D2">
        <w:rPr>
          <w:rFonts w:ascii="Noto Sans" w:hAnsi="Noto Sans" w:cs="Noto Sans"/>
          <w:sz w:val="20"/>
          <w:szCs w:val="20"/>
        </w:rPr>
        <w:t>446</w:t>
      </w:r>
      <w:r w:rsidR="004F10D2">
        <w:rPr>
          <w:rFonts w:ascii="Noto Sans" w:hAnsi="Noto Sans" w:cs="Noto Sans"/>
          <w:sz w:val="20"/>
          <w:szCs w:val="20"/>
        </w:rPr>
        <w:t> </w:t>
      </w:r>
      <w:r w:rsidR="004F10D2" w:rsidRPr="004F10D2">
        <w:rPr>
          <w:rFonts w:ascii="Noto Sans" w:hAnsi="Noto Sans" w:cs="Noto Sans"/>
          <w:sz w:val="20"/>
          <w:szCs w:val="20"/>
        </w:rPr>
        <w:t>111</w:t>
      </w:r>
    </w:p>
    <w:p w14:paraId="6B32D784" w14:textId="77777777" w:rsidR="004F10D2" w:rsidRPr="007F6C5E" w:rsidRDefault="004F10D2" w:rsidP="004F10D2">
      <w:pPr>
        <w:shd w:val="clear" w:color="auto" w:fill="FFFFFF" w:themeFill="background1"/>
        <w:spacing w:line="276" w:lineRule="auto"/>
        <w:jc w:val="both"/>
        <w:rPr>
          <w:rFonts w:ascii="Noto Sans" w:hAnsi="Noto Sans" w:cs="Noto Sans"/>
          <w:b/>
          <w:sz w:val="20"/>
          <w:szCs w:val="20"/>
          <w:u w:color="000000"/>
        </w:rPr>
      </w:pPr>
    </w:p>
    <w:p w14:paraId="024368B8" w14:textId="63BBEF58" w:rsidR="00FF1D73" w:rsidRPr="007F6C5E" w:rsidRDefault="00AA75EA" w:rsidP="007F6C5E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sz w:val="20"/>
          <w:szCs w:val="20"/>
          <w:u w:color="000000"/>
        </w:rPr>
      </w:pPr>
      <w:r w:rsidRPr="007F6C5E">
        <w:rPr>
          <w:rFonts w:ascii="Noto Sans" w:hAnsi="Noto Sans" w:cs="Noto Sans"/>
          <w:b/>
          <w:sz w:val="20"/>
          <w:szCs w:val="20"/>
          <w:u w:color="000000"/>
        </w:rPr>
        <w:t>Všeobecn</w:t>
      </w:r>
      <w:r w:rsidR="00046F12" w:rsidRPr="007F6C5E">
        <w:rPr>
          <w:rFonts w:ascii="Noto Sans" w:hAnsi="Noto Sans" w:cs="Noto Sans"/>
          <w:b/>
          <w:sz w:val="20"/>
          <w:szCs w:val="20"/>
          <w:u w:color="000000"/>
        </w:rPr>
        <w:t>á špecifikácia predmetu zákazky</w:t>
      </w:r>
    </w:p>
    <w:p w14:paraId="7E5E2497" w14:textId="22B9F730" w:rsidR="00EC4BB7" w:rsidRDefault="004649CB" w:rsidP="00CF209B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djustRightInd w:val="0"/>
        <w:ind w:right="144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7F6C5E">
        <w:rPr>
          <w:rFonts w:ascii="Noto Sans" w:hAnsi="Noto Sans" w:cs="Noto Sans"/>
          <w:sz w:val="20"/>
          <w:szCs w:val="20"/>
        </w:rPr>
        <w:t xml:space="preserve">Názov zákazky: </w:t>
      </w:r>
      <w:r w:rsidR="0063582A" w:rsidRPr="007F6C5E">
        <w:rPr>
          <w:rFonts w:ascii="Noto Sans" w:hAnsi="Noto Sans" w:cs="Noto Sans"/>
          <w:sz w:val="20"/>
          <w:szCs w:val="20"/>
        </w:rPr>
        <w:t xml:space="preserve"> </w:t>
      </w:r>
      <w:r w:rsidR="0063582A" w:rsidRPr="00F0256B">
        <w:rPr>
          <w:rFonts w:ascii="Noto Sans" w:hAnsi="Noto Sans" w:cs="Noto Sans"/>
          <w:sz w:val="20"/>
          <w:szCs w:val="20"/>
        </w:rPr>
        <w:t xml:space="preserve"> </w:t>
      </w:r>
      <w:r w:rsidR="00F94A60" w:rsidRPr="00F0256B">
        <w:rPr>
          <w:rFonts w:ascii="Noto Sans" w:hAnsi="Noto Sans" w:cs="Noto Sans"/>
          <w:b/>
          <w:bCs/>
          <w:sz w:val="20"/>
          <w:szCs w:val="20"/>
        </w:rPr>
        <w:t>„</w:t>
      </w:r>
      <w:r w:rsidR="00C4435C" w:rsidRPr="00C4435C">
        <w:rPr>
          <w:rFonts w:ascii="Noto Sans" w:hAnsi="Noto Sans" w:cs="Noto Sans"/>
          <w:b/>
          <w:bCs/>
          <w:sz w:val="20"/>
          <w:szCs w:val="20"/>
          <w:u w:val="single"/>
        </w:rPr>
        <w:t>Realizačná projektová dokumentácia na investičnú akciu</w:t>
      </w:r>
      <w:r w:rsidR="00C4435C" w:rsidRPr="00EC4BB7">
        <w:rPr>
          <w:rFonts w:ascii="Noto Sans" w:hAnsi="Noto Sans" w:cs="Noto Sans"/>
          <w:b/>
          <w:bCs/>
          <w:sz w:val="20"/>
          <w:szCs w:val="20"/>
        </w:rPr>
        <w:t xml:space="preserve">: </w:t>
      </w:r>
    </w:p>
    <w:p w14:paraId="128C7074" w14:textId="09AFBB9F" w:rsidR="00F94A60" w:rsidRPr="00F0256B" w:rsidRDefault="00EC4BB7" w:rsidP="00CF209B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djustRightInd w:val="0"/>
        <w:ind w:right="144"/>
        <w:rPr>
          <w:rFonts w:ascii="Noto Sans" w:hAnsi="Noto Sans" w:cs="Noto Sans"/>
          <w:b/>
          <w:sz w:val="20"/>
          <w:szCs w:val="20"/>
        </w:rPr>
      </w:pPr>
      <w:r w:rsidRPr="00EC4BB7">
        <w:rPr>
          <w:rFonts w:ascii="Noto Sans" w:hAnsi="Noto Sans" w:cs="Noto Sans"/>
          <w:b/>
          <w:bCs/>
          <w:sz w:val="20"/>
          <w:szCs w:val="20"/>
        </w:rPr>
        <w:tab/>
      </w:r>
      <w:r w:rsidRPr="00EC4BB7">
        <w:rPr>
          <w:rFonts w:ascii="Noto Sans" w:hAnsi="Noto Sans" w:cs="Noto Sans"/>
          <w:b/>
          <w:bCs/>
          <w:sz w:val="20"/>
          <w:szCs w:val="20"/>
        </w:rPr>
        <w:tab/>
      </w:r>
      <w:r w:rsidR="004C43DD">
        <w:rPr>
          <w:rFonts w:ascii="Noto Sans" w:hAnsi="Noto Sans" w:cs="Noto Sans"/>
          <w:b/>
          <w:bCs/>
          <w:sz w:val="20"/>
          <w:szCs w:val="20"/>
        </w:rPr>
        <w:t xml:space="preserve">          </w:t>
      </w:r>
      <w:r w:rsidR="00881AF5">
        <w:rPr>
          <w:rFonts w:ascii="Noto Sans" w:hAnsi="Noto Sans" w:cs="Noto Sans"/>
          <w:b/>
          <w:bCs/>
          <w:sz w:val="20"/>
          <w:szCs w:val="20"/>
          <w:u w:val="single"/>
        </w:rPr>
        <w:t>Úprava verejného priestoru</w:t>
      </w:r>
      <w:r w:rsidR="00F0256B">
        <w:rPr>
          <w:rFonts w:ascii="Noto Sans" w:hAnsi="Noto Sans" w:cs="Noto Sans"/>
          <w:b/>
          <w:bCs/>
          <w:sz w:val="20"/>
          <w:szCs w:val="20"/>
          <w:u w:val="single"/>
        </w:rPr>
        <w:t xml:space="preserve"> – cintorín Prievoz</w:t>
      </w:r>
      <w:r w:rsidR="00F0256B">
        <w:rPr>
          <w:rFonts w:ascii="Noto Sans" w:hAnsi="Noto Sans" w:cs="Noto Sans"/>
          <w:b/>
          <w:sz w:val="20"/>
          <w:szCs w:val="20"/>
        </w:rPr>
        <w:t>“</w:t>
      </w:r>
    </w:p>
    <w:p w14:paraId="1E27925B" w14:textId="30C2D74D" w:rsidR="0020679B" w:rsidRPr="002B129F" w:rsidRDefault="0020679B" w:rsidP="007F6C5E">
      <w:pPr>
        <w:jc w:val="both"/>
        <w:rPr>
          <w:rFonts w:ascii="Noto Sans" w:hAnsi="Noto Sans" w:cs="Noto Sans"/>
          <w:sz w:val="16"/>
          <w:szCs w:val="16"/>
        </w:rPr>
      </w:pPr>
    </w:p>
    <w:p w14:paraId="78C999C4" w14:textId="7372B040" w:rsidR="003413B8" w:rsidRDefault="004649CB" w:rsidP="007F6C5E">
      <w:pPr>
        <w:spacing w:line="360" w:lineRule="auto"/>
        <w:ind w:right="-426"/>
        <w:jc w:val="both"/>
      </w:pPr>
      <w:r w:rsidRPr="007F6C5E">
        <w:rPr>
          <w:rFonts w:ascii="Noto Sans" w:hAnsi="Noto Sans" w:cs="Noto Sans"/>
          <w:sz w:val="20"/>
          <w:szCs w:val="20"/>
        </w:rPr>
        <w:t xml:space="preserve">Odkaz na zákazku: </w:t>
      </w:r>
      <w:hyperlink r:id="rId14" w:history="1">
        <w:r w:rsidR="00B250C2" w:rsidRPr="00994FB9">
          <w:rPr>
            <w:rStyle w:val="Hypertextovprepojenie"/>
          </w:rPr>
          <w:t>https://josephine.proebiz.com/sk/tender/74485/summary</w:t>
        </w:r>
      </w:hyperlink>
    </w:p>
    <w:p w14:paraId="5E1F435C" w14:textId="77777777" w:rsidR="00E5316E" w:rsidRPr="00F36139" w:rsidRDefault="00E5316E" w:rsidP="007F6C5E">
      <w:pPr>
        <w:pStyle w:val="Odsekzoznamu"/>
        <w:jc w:val="both"/>
        <w:rPr>
          <w:rFonts w:ascii="Noto Sans" w:hAnsi="Noto Sans" w:cs="Noto Sans"/>
          <w:sz w:val="20"/>
          <w:szCs w:val="20"/>
        </w:rPr>
      </w:pPr>
      <w:r w:rsidRPr="00F36139">
        <w:rPr>
          <w:rFonts w:ascii="Noto Sans" w:hAnsi="Noto Sans" w:cs="Noto Sans"/>
          <w:sz w:val="20"/>
          <w:szCs w:val="20"/>
        </w:rPr>
        <w:t xml:space="preserve">CPV: </w:t>
      </w:r>
    </w:p>
    <w:p w14:paraId="706808DF" w14:textId="77777777" w:rsidR="00E5316E" w:rsidRPr="00F36139" w:rsidRDefault="00E5316E" w:rsidP="007F6C5E">
      <w:pPr>
        <w:jc w:val="both"/>
        <w:rPr>
          <w:rFonts w:ascii="Noto Sans" w:hAnsi="Noto Sans" w:cs="Noto Sans"/>
          <w:b/>
          <w:sz w:val="20"/>
          <w:szCs w:val="20"/>
        </w:rPr>
      </w:pPr>
      <w:r w:rsidRPr="00F36139">
        <w:rPr>
          <w:rFonts w:ascii="Noto Sans" w:hAnsi="Noto Sans" w:cs="Noto Sans"/>
          <w:b/>
          <w:sz w:val="20"/>
          <w:szCs w:val="20"/>
        </w:rPr>
        <w:t>Hlavný slovník:</w:t>
      </w:r>
      <w:r w:rsidRPr="00F36139">
        <w:rPr>
          <w:rFonts w:ascii="Noto Sans" w:hAnsi="Noto Sans" w:cs="Noto Sans"/>
          <w:b/>
          <w:sz w:val="20"/>
          <w:szCs w:val="20"/>
        </w:rPr>
        <w:tab/>
      </w:r>
    </w:p>
    <w:p w14:paraId="735A6AF6" w14:textId="77777777" w:rsidR="00B250C2" w:rsidRPr="00F36139" w:rsidRDefault="00B250C2" w:rsidP="00B250C2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F36139">
        <w:rPr>
          <w:rFonts w:ascii="Noto Sans" w:hAnsi="Noto Sans" w:cs="Noto Sans"/>
          <w:sz w:val="20"/>
          <w:szCs w:val="20"/>
        </w:rPr>
        <w:t>71320000-7 - Inžinierske projektovanie</w:t>
      </w:r>
    </w:p>
    <w:p w14:paraId="06008B45" w14:textId="565E5CC9" w:rsidR="00732846" w:rsidRPr="00F36139" w:rsidRDefault="00732846" w:rsidP="007F6C5E">
      <w:pPr>
        <w:jc w:val="both"/>
        <w:rPr>
          <w:rFonts w:ascii="Noto Sans" w:hAnsi="Noto Sans" w:cs="Noto Sans"/>
          <w:b/>
          <w:sz w:val="20"/>
          <w:szCs w:val="20"/>
        </w:rPr>
      </w:pPr>
      <w:r w:rsidRPr="00F36139">
        <w:rPr>
          <w:rFonts w:ascii="Noto Sans" w:hAnsi="Noto Sans" w:cs="Noto Sans"/>
          <w:b/>
          <w:sz w:val="20"/>
          <w:szCs w:val="20"/>
        </w:rPr>
        <w:t>Doplňujúci CPV</w:t>
      </w:r>
    </w:p>
    <w:p w14:paraId="62CD880A" w14:textId="77777777" w:rsidR="00EA37FC" w:rsidRPr="00F36139" w:rsidRDefault="00EA37FC" w:rsidP="00EA37FC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F36139">
        <w:rPr>
          <w:rFonts w:ascii="Noto Sans" w:hAnsi="Noto Sans" w:cs="Noto Sans"/>
          <w:sz w:val="20"/>
          <w:szCs w:val="20"/>
        </w:rPr>
        <w:t>71242000-6 - Príprava projektov a návrhov, odhad nákladov</w:t>
      </w:r>
    </w:p>
    <w:p w14:paraId="5B3CBB48" w14:textId="27637509" w:rsidR="005443E3" w:rsidRPr="00F36139" w:rsidRDefault="00EA37FC" w:rsidP="00EA37FC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F36139">
        <w:rPr>
          <w:rFonts w:ascii="Noto Sans" w:hAnsi="Noto Sans" w:cs="Noto Sans"/>
          <w:sz w:val="20"/>
          <w:szCs w:val="20"/>
        </w:rPr>
        <w:t>71322100-2 - Výpočet stavebných nákladov pri stavebno-inžinierskych prácach</w:t>
      </w:r>
    </w:p>
    <w:p w14:paraId="4998D620" w14:textId="77777777" w:rsidR="00DF1C40" w:rsidRPr="00F36139" w:rsidRDefault="00DF1C40" w:rsidP="00DF1C40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F36139">
        <w:rPr>
          <w:rFonts w:ascii="Noto Sans" w:hAnsi="Noto Sans" w:cs="Noto Sans"/>
          <w:sz w:val="20"/>
          <w:szCs w:val="20"/>
        </w:rPr>
        <w:t>71300000-1 - Inžinierske služby</w:t>
      </w:r>
    </w:p>
    <w:p w14:paraId="5870B49D" w14:textId="77777777" w:rsidR="00DF1C40" w:rsidRPr="00F36139" w:rsidRDefault="00DF1C40" w:rsidP="00DF1C40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F36139">
        <w:rPr>
          <w:rFonts w:ascii="Noto Sans" w:hAnsi="Noto Sans" w:cs="Noto Sans"/>
          <w:sz w:val="20"/>
          <w:szCs w:val="20"/>
        </w:rPr>
        <w:t>71322100-2 - Výpočet stavebných nákladov pri stavebno-inžinierskych prácach</w:t>
      </w:r>
    </w:p>
    <w:p w14:paraId="76CDC492" w14:textId="77777777" w:rsidR="00DF1C40" w:rsidRPr="00F36139" w:rsidRDefault="00DF1C40" w:rsidP="00DF1C40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F36139">
        <w:rPr>
          <w:rFonts w:ascii="Noto Sans" w:hAnsi="Noto Sans" w:cs="Noto Sans"/>
          <w:sz w:val="20"/>
          <w:szCs w:val="20"/>
        </w:rPr>
        <w:t>71330000-0 - Rôzne inžinierske služby</w:t>
      </w:r>
    </w:p>
    <w:p w14:paraId="5BA80448" w14:textId="4EFB1790" w:rsidR="00DF1C40" w:rsidRPr="00F36139" w:rsidRDefault="00DF1C40" w:rsidP="00DF1C40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F36139">
        <w:rPr>
          <w:rFonts w:ascii="Noto Sans" w:hAnsi="Noto Sans" w:cs="Noto Sans"/>
          <w:sz w:val="20"/>
          <w:szCs w:val="20"/>
        </w:rPr>
        <w:t>71336000-2 - Inžinierske podporné služby</w:t>
      </w:r>
    </w:p>
    <w:p w14:paraId="655E1FD6" w14:textId="77777777" w:rsidR="002F6991" w:rsidRPr="00F36139" w:rsidRDefault="002F6991" w:rsidP="002F6991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F36139">
        <w:rPr>
          <w:rFonts w:ascii="Noto Sans" w:hAnsi="Noto Sans" w:cs="Noto Sans"/>
          <w:sz w:val="20"/>
          <w:szCs w:val="20"/>
        </w:rPr>
        <w:t>71520000-9 - Stavebný dozor</w:t>
      </w:r>
    </w:p>
    <w:p w14:paraId="5294AC18" w14:textId="5D82A458" w:rsidR="002F6991" w:rsidRPr="00F36139" w:rsidRDefault="004108B5" w:rsidP="00DF1C40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F3613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71355200-3 - Topografické (kartografické) merania</w:t>
      </w:r>
    </w:p>
    <w:p w14:paraId="305A66CF" w14:textId="77777777" w:rsidR="00EA37FC" w:rsidRPr="00F36139" w:rsidRDefault="00EA37FC" w:rsidP="007F6C5E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49822330" w14:textId="5976C3B4" w:rsidR="00192803" w:rsidRPr="00F36139" w:rsidRDefault="00192803" w:rsidP="007F6C5E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F36139">
        <w:rPr>
          <w:rFonts w:ascii="Noto Sans" w:hAnsi="Noto Sans" w:cs="Noto Sans"/>
          <w:sz w:val="20"/>
          <w:szCs w:val="20"/>
        </w:rPr>
        <w:t>Druh:</w:t>
      </w:r>
      <w:r w:rsidRPr="00F36139">
        <w:rPr>
          <w:rFonts w:ascii="Noto Sans" w:hAnsi="Noto Sans" w:cs="Noto Sans"/>
          <w:sz w:val="20"/>
          <w:szCs w:val="20"/>
        </w:rPr>
        <w:tab/>
      </w:r>
      <w:r w:rsidRPr="00F36139">
        <w:rPr>
          <w:rFonts w:ascii="Noto Sans" w:hAnsi="Noto Sans" w:cs="Noto Sans"/>
          <w:sz w:val="20"/>
          <w:szCs w:val="20"/>
        </w:rPr>
        <w:tab/>
      </w:r>
      <w:r w:rsidRPr="00F36139">
        <w:rPr>
          <w:rFonts w:ascii="Noto Sans" w:hAnsi="Noto Sans" w:cs="Noto Sans"/>
          <w:sz w:val="20"/>
          <w:szCs w:val="20"/>
        </w:rPr>
        <w:tab/>
      </w:r>
      <w:r w:rsidRPr="00F36139">
        <w:rPr>
          <w:rFonts w:ascii="Noto Sans" w:hAnsi="Noto Sans" w:cs="Noto Sans"/>
          <w:sz w:val="20"/>
          <w:szCs w:val="20"/>
        </w:rPr>
        <w:tab/>
      </w:r>
      <w:r w:rsidR="00DF1C40" w:rsidRPr="00F36139">
        <w:rPr>
          <w:rFonts w:ascii="Noto Sans" w:hAnsi="Noto Sans" w:cs="Noto Sans"/>
          <w:sz w:val="20"/>
          <w:szCs w:val="20"/>
        </w:rPr>
        <w:t>služby</w:t>
      </w:r>
    </w:p>
    <w:p w14:paraId="1C7DFE44" w14:textId="6541EA4D" w:rsidR="000516DC" w:rsidRPr="006A6E61" w:rsidRDefault="00192803" w:rsidP="007F6C5E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F36139">
        <w:rPr>
          <w:rFonts w:ascii="Noto Sans" w:hAnsi="Noto Sans" w:cs="Noto Sans"/>
          <w:sz w:val="20"/>
          <w:szCs w:val="20"/>
        </w:rPr>
        <w:t>Elektronická aukcia:</w:t>
      </w:r>
      <w:r w:rsidRPr="00F36139">
        <w:rPr>
          <w:rFonts w:ascii="Noto Sans" w:hAnsi="Noto Sans" w:cs="Noto Sans"/>
          <w:sz w:val="20"/>
          <w:szCs w:val="20"/>
        </w:rPr>
        <w:tab/>
      </w:r>
      <w:r w:rsidRPr="00F36139">
        <w:rPr>
          <w:rFonts w:ascii="Noto Sans" w:hAnsi="Noto Sans" w:cs="Noto Sans"/>
          <w:sz w:val="20"/>
          <w:szCs w:val="20"/>
        </w:rPr>
        <w:tab/>
      </w:r>
      <w:r w:rsidR="00DF1C40" w:rsidRPr="00F36139">
        <w:rPr>
          <w:rFonts w:ascii="Noto Sans" w:hAnsi="Noto Sans" w:cs="Noto Sans"/>
          <w:sz w:val="20"/>
          <w:szCs w:val="20"/>
        </w:rPr>
        <w:t>nie</w:t>
      </w:r>
    </w:p>
    <w:p w14:paraId="6679EECD" w14:textId="117DDAAC" w:rsidR="00192803" w:rsidRDefault="00192803" w:rsidP="007F6C5E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  <w:sz w:val="20"/>
          <w:szCs w:val="20"/>
          <w:u w:color="000000"/>
        </w:rPr>
      </w:pPr>
    </w:p>
    <w:p w14:paraId="4A677339" w14:textId="77777777" w:rsidR="00746BE0" w:rsidRDefault="00746BE0" w:rsidP="007F6C5E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  <w:sz w:val="20"/>
          <w:szCs w:val="20"/>
          <w:u w:color="000000"/>
        </w:rPr>
      </w:pPr>
    </w:p>
    <w:p w14:paraId="4176C874" w14:textId="77777777" w:rsidR="002B129F" w:rsidRPr="007F6C5E" w:rsidRDefault="002B129F" w:rsidP="007F6C5E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  <w:sz w:val="20"/>
          <w:szCs w:val="20"/>
          <w:u w:color="000000"/>
        </w:rPr>
      </w:pPr>
    </w:p>
    <w:p w14:paraId="1259D08A" w14:textId="77777777" w:rsidR="00E5316E" w:rsidRPr="007F6C5E" w:rsidRDefault="00E5316E" w:rsidP="007F6C5E">
      <w:pPr>
        <w:widowControl/>
        <w:autoSpaceDE/>
        <w:spacing w:line="276" w:lineRule="auto"/>
        <w:jc w:val="both"/>
        <w:rPr>
          <w:rFonts w:ascii="Noto Sans" w:hAnsi="Noto Sans" w:cs="Noto Sans"/>
          <w:b/>
          <w:sz w:val="20"/>
          <w:szCs w:val="20"/>
          <w:lang w:val="sk-SK" w:eastAsia="sk-SK"/>
        </w:rPr>
      </w:pPr>
      <w:r w:rsidRPr="007F6C5E">
        <w:rPr>
          <w:rFonts w:ascii="Noto Sans" w:hAnsi="Noto Sans" w:cs="Noto Sans"/>
          <w:b/>
          <w:sz w:val="20"/>
          <w:szCs w:val="20"/>
        </w:rPr>
        <w:t xml:space="preserve">Opis predmetu zákazky  : </w:t>
      </w:r>
    </w:p>
    <w:p w14:paraId="13D91524" w14:textId="53F2DC3D" w:rsidR="0073399D" w:rsidRPr="007F6C5E" w:rsidRDefault="00F94A60" w:rsidP="007F6C5E">
      <w:pPr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 xml:space="preserve">Na predmetnú </w:t>
      </w:r>
      <w:r w:rsidR="00164B21" w:rsidRPr="007F6C5E">
        <w:rPr>
          <w:rFonts w:ascii="Noto Sans" w:hAnsi="Noto Sans" w:cs="Noto Sans"/>
          <w:sz w:val="20"/>
          <w:szCs w:val="20"/>
        </w:rPr>
        <w:t>akciu p</w:t>
      </w:r>
      <w:r w:rsidR="002334E0" w:rsidRPr="007F6C5E">
        <w:rPr>
          <w:rFonts w:ascii="Noto Sans" w:hAnsi="Noto Sans" w:cs="Noto Sans"/>
          <w:sz w:val="20"/>
          <w:szCs w:val="20"/>
        </w:rPr>
        <w:t>otrebujeme zabezpečiť</w:t>
      </w:r>
      <w:r w:rsidR="00164B21" w:rsidRPr="007F6C5E">
        <w:rPr>
          <w:rFonts w:ascii="Noto Sans" w:hAnsi="Noto Sans" w:cs="Noto Sans"/>
          <w:sz w:val="20"/>
          <w:szCs w:val="20"/>
        </w:rPr>
        <w:t>:</w:t>
      </w:r>
    </w:p>
    <w:p w14:paraId="22056B9E" w14:textId="0D731FE2" w:rsidR="009347A4" w:rsidRPr="007F6C5E" w:rsidRDefault="009347A4" w:rsidP="007F6C5E">
      <w:pPr>
        <w:pStyle w:val="Odsekzoznamu"/>
        <w:widowControl/>
        <w:numPr>
          <w:ilvl w:val="0"/>
          <w:numId w:val="26"/>
        </w:numPr>
        <w:tabs>
          <w:tab w:val="left" w:pos="284"/>
        </w:tabs>
        <w:autoSpaceDE/>
        <w:autoSpaceDN/>
        <w:spacing w:after="120"/>
        <w:contextualSpacing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  <w:r w:rsidRPr="007F6C5E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geodetické zamerani</w:t>
      </w:r>
      <w:r w:rsidR="00745DE5" w:rsidRPr="007F6C5E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e existujúcich inžinierskych sietí </w:t>
      </w:r>
      <w:r w:rsidRPr="007F6C5E">
        <w:rPr>
          <w:rFonts w:ascii="Noto Sans" w:hAnsi="Noto Sans" w:cs="Noto Sans"/>
          <w:color w:val="000000" w:themeColor="text1"/>
          <w:sz w:val="20"/>
          <w:szCs w:val="20"/>
        </w:rPr>
        <w:t xml:space="preserve">od odborne spôsobilej osoby s osvedčením na činnosť geodetických prác, potrebných pre vypracovanie </w:t>
      </w:r>
      <w:r w:rsidR="00072B75" w:rsidRPr="007F6C5E">
        <w:rPr>
          <w:rFonts w:ascii="Noto Sans" w:hAnsi="Noto Sans" w:cs="Noto Sans"/>
          <w:color w:val="000000" w:themeColor="text1"/>
          <w:sz w:val="20"/>
          <w:szCs w:val="20"/>
        </w:rPr>
        <w:t>r</w:t>
      </w:r>
      <w:r w:rsidRPr="007F6C5E">
        <w:rPr>
          <w:rFonts w:ascii="Noto Sans" w:hAnsi="Noto Sans" w:cs="Noto Sans"/>
          <w:color w:val="000000" w:themeColor="text1"/>
          <w:sz w:val="20"/>
          <w:szCs w:val="20"/>
        </w:rPr>
        <w:t xml:space="preserve">ealizačnej </w:t>
      </w:r>
      <w:r w:rsidR="00745DE5" w:rsidRPr="007F6C5E">
        <w:rPr>
          <w:rFonts w:ascii="Noto Sans" w:hAnsi="Noto Sans" w:cs="Noto Sans"/>
          <w:color w:val="000000" w:themeColor="text1"/>
          <w:sz w:val="20"/>
          <w:szCs w:val="20"/>
        </w:rPr>
        <w:t xml:space="preserve">projektovej </w:t>
      </w:r>
      <w:r w:rsidRPr="007F6C5E">
        <w:rPr>
          <w:rFonts w:ascii="Noto Sans" w:hAnsi="Noto Sans" w:cs="Noto Sans"/>
          <w:color w:val="000000" w:themeColor="text1"/>
          <w:sz w:val="20"/>
          <w:szCs w:val="20"/>
        </w:rPr>
        <w:t>dokumentácie; projektant pred vypracovaním PD overí existenciu inžinierskych sietí v uvedenej lokalite;</w:t>
      </w:r>
    </w:p>
    <w:p w14:paraId="6B498A80" w14:textId="4511BADE" w:rsidR="009347A4" w:rsidRPr="007F6C5E" w:rsidRDefault="009347A4" w:rsidP="007F6C5E">
      <w:pPr>
        <w:pStyle w:val="Odsekzoznamu"/>
        <w:widowControl/>
        <w:numPr>
          <w:ilvl w:val="0"/>
          <w:numId w:val="26"/>
        </w:numPr>
        <w:tabs>
          <w:tab w:val="left" w:pos="284"/>
        </w:tabs>
        <w:autoSpaceDE/>
        <w:autoSpaceDN/>
        <w:contextualSpacing/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b/>
          <w:bCs/>
          <w:sz w:val="20"/>
          <w:szCs w:val="20"/>
        </w:rPr>
        <w:lastRenderedPageBreak/>
        <w:t>vypracovanie</w:t>
      </w:r>
      <w:r w:rsidRPr="007F6C5E">
        <w:rPr>
          <w:rFonts w:ascii="Noto Sans" w:hAnsi="Noto Sans" w:cs="Noto Sans"/>
          <w:sz w:val="20"/>
          <w:szCs w:val="20"/>
        </w:rPr>
        <w:t xml:space="preserve"> </w:t>
      </w:r>
      <w:r w:rsidRPr="007F6C5E">
        <w:rPr>
          <w:rFonts w:ascii="Noto Sans" w:hAnsi="Noto Sans" w:cs="Noto Sans"/>
          <w:b/>
          <w:bCs/>
          <w:sz w:val="20"/>
          <w:szCs w:val="20"/>
        </w:rPr>
        <w:t xml:space="preserve">realizačnej projektovej </w:t>
      </w:r>
      <w:r w:rsidRPr="007F6C5E">
        <w:rPr>
          <w:rFonts w:ascii="Noto Sans" w:hAnsi="Noto Sans" w:cs="Noto Sans"/>
          <w:b/>
          <w:sz w:val="20"/>
          <w:szCs w:val="20"/>
        </w:rPr>
        <w:t xml:space="preserve">dokumentácie pre </w:t>
      </w:r>
      <w:r w:rsidR="00545072">
        <w:rPr>
          <w:rFonts w:ascii="Noto Sans" w:hAnsi="Noto Sans" w:cs="Noto Sans"/>
          <w:b/>
          <w:sz w:val="20"/>
          <w:szCs w:val="20"/>
        </w:rPr>
        <w:t xml:space="preserve">ohlásenie/ </w:t>
      </w:r>
      <w:r w:rsidR="00792915">
        <w:rPr>
          <w:rFonts w:ascii="Noto Sans" w:hAnsi="Noto Sans" w:cs="Noto Sans"/>
          <w:b/>
          <w:sz w:val="20"/>
          <w:szCs w:val="20"/>
        </w:rPr>
        <w:t>vydanie povolenia</w:t>
      </w:r>
      <w:r w:rsidR="004B22F7">
        <w:rPr>
          <w:rFonts w:ascii="Noto Sans" w:hAnsi="Noto Sans" w:cs="Noto Sans"/>
          <w:b/>
          <w:sz w:val="20"/>
          <w:szCs w:val="20"/>
        </w:rPr>
        <w:t xml:space="preserve"> </w:t>
      </w:r>
      <w:r w:rsidR="00E93DEE">
        <w:rPr>
          <w:rFonts w:ascii="Noto Sans" w:hAnsi="Noto Sans" w:cs="Noto Sans"/>
          <w:b/>
          <w:sz w:val="20"/>
          <w:szCs w:val="20"/>
        </w:rPr>
        <w:t>terénnych úprav</w:t>
      </w:r>
      <w:r w:rsidRPr="007F6C5E">
        <w:rPr>
          <w:rFonts w:ascii="Noto Sans" w:hAnsi="Noto Sans" w:cs="Noto Sans"/>
          <w:sz w:val="20"/>
          <w:szCs w:val="20"/>
        </w:rPr>
        <w:t>,</w:t>
      </w:r>
      <w:r w:rsidRPr="007F6C5E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F6C5E">
        <w:rPr>
          <w:rFonts w:ascii="Noto Sans" w:hAnsi="Noto Sans" w:cs="Noto Sans"/>
          <w:sz w:val="20"/>
          <w:szCs w:val="20"/>
        </w:rPr>
        <w:t xml:space="preserve">podľa § </w:t>
      </w:r>
      <w:r w:rsidR="00006A26">
        <w:rPr>
          <w:rFonts w:ascii="Noto Sans" w:hAnsi="Noto Sans" w:cs="Noto Sans"/>
          <w:sz w:val="20"/>
          <w:szCs w:val="20"/>
        </w:rPr>
        <w:t xml:space="preserve">71 - </w:t>
      </w:r>
      <w:r w:rsidR="00191ECD">
        <w:rPr>
          <w:rFonts w:ascii="Noto Sans" w:hAnsi="Noto Sans" w:cs="Noto Sans"/>
          <w:sz w:val="20"/>
          <w:szCs w:val="20"/>
        </w:rPr>
        <w:t>§73</w:t>
      </w:r>
      <w:r w:rsidRPr="007F6C5E">
        <w:rPr>
          <w:rFonts w:ascii="Noto Sans" w:hAnsi="Noto Sans" w:cs="Noto Sans"/>
          <w:sz w:val="20"/>
          <w:szCs w:val="20"/>
        </w:rPr>
        <w:t xml:space="preserve"> Stavebného zákona </w:t>
      </w:r>
      <w:r w:rsidRPr="007F6C5E">
        <w:rPr>
          <w:rFonts w:ascii="Noto Sans" w:hAnsi="Noto Sans" w:cs="Noto Sans"/>
          <w:color w:val="000000" w:themeColor="text1"/>
          <w:sz w:val="20"/>
          <w:szCs w:val="20"/>
        </w:rPr>
        <w:t>odborne spôsobilou osobou;</w:t>
      </w:r>
    </w:p>
    <w:p w14:paraId="7F532E75" w14:textId="5AE38EB4" w:rsidR="009347A4" w:rsidRPr="007F6C5E" w:rsidRDefault="009347A4" w:rsidP="007F6C5E">
      <w:pPr>
        <w:pStyle w:val="Odsekzoznamu"/>
        <w:widowControl/>
        <w:numPr>
          <w:ilvl w:val="0"/>
          <w:numId w:val="26"/>
        </w:numPr>
        <w:tabs>
          <w:tab w:val="left" w:pos="284"/>
        </w:tabs>
        <w:autoSpaceDE/>
        <w:autoSpaceDN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7F6C5E">
        <w:rPr>
          <w:rFonts w:ascii="Noto Sans" w:hAnsi="Noto Sans" w:cs="Noto Sans"/>
          <w:b/>
          <w:bCs/>
          <w:sz w:val="20"/>
          <w:szCs w:val="20"/>
        </w:rPr>
        <w:t>inžiniersk</w:t>
      </w:r>
      <w:r w:rsidR="00617D65" w:rsidRPr="007F6C5E">
        <w:rPr>
          <w:rFonts w:ascii="Noto Sans" w:hAnsi="Noto Sans" w:cs="Noto Sans"/>
          <w:b/>
          <w:bCs/>
          <w:sz w:val="20"/>
          <w:szCs w:val="20"/>
        </w:rPr>
        <w:t>u</w:t>
      </w:r>
      <w:r w:rsidRPr="007F6C5E">
        <w:rPr>
          <w:rFonts w:ascii="Noto Sans" w:hAnsi="Noto Sans" w:cs="Noto Sans"/>
          <w:b/>
          <w:bCs/>
          <w:sz w:val="20"/>
          <w:szCs w:val="20"/>
        </w:rPr>
        <w:t xml:space="preserve"> činnos</w:t>
      </w:r>
      <w:r w:rsidR="00EA78FA" w:rsidRPr="007F6C5E">
        <w:rPr>
          <w:rFonts w:ascii="Noto Sans" w:hAnsi="Noto Sans" w:cs="Noto Sans"/>
          <w:b/>
          <w:bCs/>
          <w:sz w:val="20"/>
          <w:szCs w:val="20"/>
        </w:rPr>
        <w:t>ť</w:t>
      </w:r>
      <w:r w:rsidRPr="007F6C5E">
        <w:rPr>
          <w:rFonts w:ascii="Noto Sans" w:hAnsi="Noto Sans" w:cs="Noto Sans"/>
          <w:b/>
          <w:bCs/>
          <w:sz w:val="20"/>
          <w:szCs w:val="20"/>
        </w:rPr>
        <w:t>:</w:t>
      </w:r>
    </w:p>
    <w:p w14:paraId="1FC54DF8" w14:textId="7E87DC96" w:rsidR="00EA78FA" w:rsidRDefault="009347A4" w:rsidP="00935FD5">
      <w:pPr>
        <w:pStyle w:val="Odsekzoznamu"/>
        <w:numPr>
          <w:ilvl w:val="1"/>
          <w:numId w:val="1"/>
        </w:numPr>
        <w:tabs>
          <w:tab w:val="left" w:pos="709"/>
        </w:tabs>
        <w:ind w:hanging="872"/>
        <w:jc w:val="both"/>
        <w:rPr>
          <w:rFonts w:ascii="Noto Sans" w:hAnsi="Noto Sans" w:cs="Noto Sans"/>
          <w:sz w:val="20"/>
          <w:szCs w:val="20"/>
        </w:rPr>
      </w:pPr>
      <w:r w:rsidRPr="00935FD5">
        <w:rPr>
          <w:rFonts w:ascii="Noto Sans" w:hAnsi="Noto Sans" w:cs="Noto Sans"/>
          <w:sz w:val="20"/>
          <w:szCs w:val="20"/>
        </w:rPr>
        <w:t xml:space="preserve">pre získanie potrebných vyjadrení od všetkých dotknutých orgánov, organizácií štátnej správy, </w:t>
      </w:r>
    </w:p>
    <w:p w14:paraId="578AF61A" w14:textId="0F0486ED" w:rsidR="009347A4" w:rsidRPr="007F6C5E" w:rsidRDefault="00EA78FA" w:rsidP="007F6C5E">
      <w:pPr>
        <w:tabs>
          <w:tab w:val="left" w:pos="709"/>
          <w:tab w:val="left" w:pos="993"/>
        </w:tabs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ab/>
      </w:r>
      <w:r w:rsidR="009347A4" w:rsidRPr="007F6C5E">
        <w:rPr>
          <w:rFonts w:ascii="Noto Sans" w:hAnsi="Noto Sans" w:cs="Noto Sans"/>
          <w:sz w:val="20"/>
          <w:szCs w:val="20"/>
        </w:rPr>
        <w:t>združení a osôb, pre získanie právoplatného povolenia</w:t>
      </w:r>
      <w:r w:rsidR="002F6389">
        <w:rPr>
          <w:rFonts w:ascii="Noto Sans" w:hAnsi="Noto Sans" w:cs="Noto Sans"/>
          <w:sz w:val="20"/>
          <w:szCs w:val="20"/>
        </w:rPr>
        <w:t>;</w:t>
      </w:r>
    </w:p>
    <w:p w14:paraId="6F416987" w14:textId="3ED5983E" w:rsidR="009347A4" w:rsidRPr="007F6C5E" w:rsidRDefault="009347A4" w:rsidP="007F6C5E">
      <w:pPr>
        <w:pStyle w:val="Odsekzoznamu"/>
        <w:widowControl/>
        <w:numPr>
          <w:ilvl w:val="0"/>
          <w:numId w:val="26"/>
        </w:numPr>
        <w:autoSpaceDE/>
        <w:autoSpaceDN/>
        <w:spacing w:after="120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7F6C5E">
        <w:rPr>
          <w:rFonts w:ascii="Noto Sans" w:hAnsi="Noto Sans" w:cs="Noto Sans"/>
          <w:b/>
          <w:bCs/>
          <w:sz w:val="20"/>
          <w:szCs w:val="20"/>
        </w:rPr>
        <w:t>činnosť odborného stavebného dozoru,</w:t>
      </w:r>
    </w:p>
    <w:p w14:paraId="3B7A4605" w14:textId="5EF4DABA" w:rsidR="009347A4" w:rsidRDefault="009347A4" w:rsidP="00AF1F98">
      <w:pPr>
        <w:pStyle w:val="Odsekzoznamu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b/>
          <w:bCs/>
          <w:sz w:val="20"/>
          <w:szCs w:val="20"/>
        </w:rPr>
        <w:t>vypracovanie</w:t>
      </w:r>
      <w:r w:rsidRPr="007F6C5E">
        <w:rPr>
          <w:rFonts w:ascii="Noto Sans" w:hAnsi="Noto Sans" w:cs="Noto Sans"/>
          <w:sz w:val="20"/>
          <w:szCs w:val="20"/>
        </w:rPr>
        <w:t xml:space="preserve"> </w:t>
      </w:r>
      <w:r w:rsidRPr="007F6C5E">
        <w:rPr>
          <w:rFonts w:ascii="Noto Sans" w:hAnsi="Noto Sans" w:cs="Noto Sans"/>
          <w:b/>
          <w:bCs/>
          <w:sz w:val="20"/>
          <w:szCs w:val="20"/>
        </w:rPr>
        <w:t>projektovej dokumentácie skutočného vyhotovenia stavby</w:t>
      </w:r>
      <w:r w:rsidR="00935FD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7C491A">
        <w:rPr>
          <w:rFonts w:ascii="Noto Sans" w:hAnsi="Noto Sans" w:cs="Noto Sans"/>
          <w:b/>
          <w:bCs/>
          <w:sz w:val="20"/>
          <w:szCs w:val="20"/>
        </w:rPr>
        <w:t xml:space="preserve"> - </w:t>
      </w:r>
      <w:r w:rsidR="00935FD5">
        <w:rPr>
          <w:rFonts w:ascii="Noto Sans" w:hAnsi="Noto Sans" w:cs="Noto Sans"/>
          <w:b/>
          <w:bCs/>
          <w:sz w:val="20"/>
          <w:szCs w:val="20"/>
        </w:rPr>
        <w:t>PSV</w:t>
      </w:r>
      <w:r w:rsidR="007C491A">
        <w:rPr>
          <w:rFonts w:ascii="Noto Sans" w:hAnsi="Noto Sans" w:cs="Noto Sans"/>
          <w:b/>
          <w:bCs/>
          <w:sz w:val="20"/>
          <w:szCs w:val="20"/>
        </w:rPr>
        <w:t>;</w:t>
      </w:r>
      <w:r w:rsidR="00112168">
        <w:rPr>
          <w:rFonts w:ascii="Noto Sans" w:hAnsi="Noto Sans" w:cs="Noto Sans"/>
          <w:sz w:val="20"/>
          <w:szCs w:val="20"/>
        </w:rPr>
        <w:t xml:space="preserve"> </w:t>
      </w:r>
      <w:r w:rsidR="00112168" w:rsidRPr="00112168">
        <w:rPr>
          <w:rFonts w:ascii="Noto Sans" w:hAnsi="Noto Sans" w:cs="Noto Sans"/>
          <w:sz w:val="20"/>
          <w:szCs w:val="20"/>
        </w:rPr>
        <w:t>v prípade žiadnych zmien, resp. len malých odchýlok práce nebudú fakturované</w:t>
      </w:r>
      <w:r w:rsidR="00112168">
        <w:rPr>
          <w:rFonts w:ascii="Noto Sans" w:hAnsi="Noto Sans" w:cs="Noto Sans"/>
          <w:sz w:val="20"/>
          <w:szCs w:val="20"/>
        </w:rPr>
        <w:t>;</w:t>
      </w:r>
    </w:p>
    <w:p w14:paraId="3097D6E7" w14:textId="77777777" w:rsidR="00AF1F98" w:rsidRPr="002B129F" w:rsidRDefault="00AF1F98" w:rsidP="00AF1F98">
      <w:pPr>
        <w:pStyle w:val="Odsekzoznamu"/>
        <w:widowControl/>
        <w:autoSpaceDE/>
        <w:autoSpaceDN/>
        <w:ind w:left="720"/>
        <w:contextualSpacing/>
        <w:jc w:val="both"/>
        <w:rPr>
          <w:rFonts w:ascii="Noto Sans" w:hAnsi="Noto Sans" w:cs="Noto Sans"/>
          <w:sz w:val="16"/>
          <w:szCs w:val="16"/>
        </w:rPr>
      </w:pPr>
    </w:p>
    <w:p w14:paraId="5CDD0FE5" w14:textId="77777777" w:rsidR="009347A4" w:rsidRPr="007F6C5E" w:rsidRDefault="009347A4" w:rsidP="007F6C5E">
      <w:pPr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b/>
          <w:bCs/>
          <w:sz w:val="20"/>
          <w:szCs w:val="20"/>
        </w:rPr>
        <w:t>Popis súčasného stavu</w:t>
      </w:r>
      <w:r w:rsidRPr="007F6C5E">
        <w:rPr>
          <w:rFonts w:ascii="Noto Sans" w:hAnsi="Noto Sans" w:cs="Noto Sans"/>
          <w:sz w:val="20"/>
          <w:szCs w:val="20"/>
        </w:rPr>
        <w:t>:</w:t>
      </w:r>
    </w:p>
    <w:p w14:paraId="10D6B884" w14:textId="73EA095C" w:rsidR="009347A4" w:rsidRPr="00957687" w:rsidRDefault="00957687" w:rsidP="000B48CC">
      <w:pPr>
        <w:tabs>
          <w:tab w:val="left" w:pos="426"/>
        </w:tabs>
        <w:ind w:left="720" w:hanging="720"/>
        <w:jc w:val="both"/>
        <w:rPr>
          <w:rFonts w:ascii="Noto Sans" w:eastAsia="Times New Roman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ab/>
      </w:r>
      <w:r w:rsidR="009347A4" w:rsidRPr="00957687">
        <w:rPr>
          <w:rFonts w:ascii="Noto Sans" w:hAnsi="Noto Sans" w:cs="Noto Sans"/>
          <w:sz w:val="20"/>
          <w:szCs w:val="20"/>
        </w:rPr>
        <w:t>.</w:t>
      </w:r>
      <w:r>
        <w:rPr>
          <w:rFonts w:ascii="Noto Sans" w:hAnsi="Noto Sans" w:cs="Noto Sans"/>
          <w:sz w:val="20"/>
          <w:szCs w:val="20"/>
        </w:rPr>
        <w:tab/>
      </w:r>
      <w:r w:rsidR="00E46263">
        <w:rPr>
          <w:rFonts w:ascii="Noto Sans" w:hAnsi="Noto Sans" w:cs="Noto Sans"/>
          <w:sz w:val="20"/>
          <w:szCs w:val="20"/>
        </w:rPr>
        <w:t>cintorín je situovaný</w:t>
      </w:r>
      <w:r w:rsidR="0058761F">
        <w:rPr>
          <w:rFonts w:ascii="Noto Sans" w:hAnsi="Noto Sans" w:cs="Noto Sans"/>
          <w:sz w:val="20"/>
          <w:szCs w:val="20"/>
        </w:rPr>
        <w:t xml:space="preserve"> na hlavnej komunikácii pôvodného Prievozu</w:t>
      </w:r>
      <w:r w:rsidR="00112CCC">
        <w:rPr>
          <w:rFonts w:ascii="Noto Sans" w:hAnsi="Noto Sans" w:cs="Noto Sans"/>
          <w:sz w:val="20"/>
          <w:szCs w:val="20"/>
        </w:rPr>
        <w:t xml:space="preserve"> na Kaštieľskej ulici</w:t>
      </w:r>
      <w:r w:rsidR="00B20857">
        <w:rPr>
          <w:rFonts w:ascii="Noto Sans" w:hAnsi="Noto Sans" w:cs="Noto Sans"/>
          <w:sz w:val="20"/>
          <w:szCs w:val="20"/>
        </w:rPr>
        <w:t xml:space="preserve">, ktorá vyúsťuje k samotnému </w:t>
      </w:r>
      <w:r w:rsidR="009A42DB">
        <w:rPr>
          <w:rFonts w:ascii="Noto Sans" w:hAnsi="Noto Sans" w:cs="Noto Sans"/>
          <w:sz w:val="20"/>
          <w:szCs w:val="20"/>
        </w:rPr>
        <w:t xml:space="preserve">areálu </w:t>
      </w:r>
      <w:proofErr w:type="spellStart"/>
      <w:r w:rsidR="009A42DB">
        <w:rPr>
          <w:rFonts w:ascii="Noto Sans" w:hAnsi="Noto Sans" w:cs="Noto Sans"/>
          <w:sz w:val="20"/>
          <w:szCs w:val="20"/>
        </w:rPr>
        <w:t>Čákiho</w:t>
      </w:r>
      <w:proofErr w:type="spellEnd"/>
      <w:r w:rsidR="009A42DB">
        <w:rPr>
          <w:rFonts w:ascii="Noto Sans" w:hAnsi="Noto Sans" w:cs="Noto Sans"/>
          <w:sz w:val="20"/>
          <w:szCs w:val="20"/>
        </w:rPr>
        <w:t xml:space="preserve"> kaštieľa a vo svojom predpolí vytvára niečo ako „malé námestie</w:t>
      </w:r>
      <w:r w:rsidR="000B48CC">
        <w:rPr>
          <w:rFonts w:ascii="Noto Sans" w:hAnsi="Noto Sans" w:cs="Noto Sans"/>
          <w:sz w:val="20"/>
          <w:szCs w:val="20"/>
        </w:rPr>
        <w:t>“</w:t>
      </w:r>
      <w:r w:rsidR="00736FD3">
        <w:rPr>
          <w:rFonts w:ascii="Noto Sans" w:hAnsi="Noto Sans" w:cs="Noto Sans"/>
          <w:sz w:val="20"/>
          <w:szCs w:val="20"/>
        </w:rPr>
        <w:t>; je to priestor na stretnutie pri smútočných príležitostiach</w:t>
      </w:r>
      <w:r w:rsidR="0039782F">
        <w:rPr>
          <w:rFonts w:ascii="Noto Sans" w:hAnsi="Noto Sans" w:cs="Noto Sans"/>
          <w:sz w:val="20"/>
          <w:szCs w:val="20"/>
        </w:rPr>
        <w:t>.</w:t>
      </w:r>
    </w:p>
    <w:p w14:paraId="45393233" w14:textId="77777777" w:rsidR="00EA54B7" w:rsidRPr="00AF0D54" w:rsidRDefault="00EA54B7" w:rsidP="007F6C5E">
      <w:pPr>
        <w:jc w:val="both"/>
        <w:rPr>
          <w:rFonts w:ascii="Noto Sans" w:hAnsi="Noto Sans" w:cs="Noto Sans"/>
          <w:sz w:val="16"/>
          <w:szCs w:val="16"/>
        </w:rPr>
      </w:pPr>
    </w:p>
    <w:p w14:paraId="2A735577" w14:textId="766CC9CF" w:rsidR="002334E0" w:rsidRPr="007F6C5E" w:rsidRDefault="002334E0" w:rsidP="007F6C5E">
      <w:pPr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 xml:space="preserve">Stredisko :   </w:t>
      </w:r>
      <w:r w:rsidR="0039782F">
        <w:rPr>
          <w:rFonts w:ascii="Noto Sans" w:hAnsi="Noto Sans" w:cs="Noto Sans"/>
          <w:sz w:val="20"/>
          <w:szCs w:val="20"/>
        </w:rPr>
        <w:t>Prievoz</w:t>
      </w:r>
      <w:r w:rsidRPr="007F6C5E">
        <w:rPr>
          <w:rFonts w:ascii="Noto Sans" w:hAnsi="Noto Sans" w:cs="Noto Sans"/>
          <w:sz w:val="20"/>
          <w:szCs w:val="20"/>
        </w:rPr>
        <w:t>, Bratislava</w:t>
      </w:r>
    </w:p>
    <w:p w14:paraId="779BCC19" w14:textId="77777777" w:rsidR="000B7062" w:rsidRPr="002B129F" w:rsidRDefault="000B7062" w:rsidP="007F6C5E">
      <w:pPr>
        <w:adjustRightInd w:val="0"/>
        <w:ind w:right="22"/>
        <w:jc w:val="both"/>
        <w:rPr>
          <w:rFonts w:ascii="Noto Sans" w:hAnsi="Noto Sans" w:cs="Noto Sans"/>
          <w:sz w:val="16"/>
          <w:szCs w:val="16"/>
        </w:rPr>
      </w:pPr>
    </w:p>
    <w:p w14:paraId="53E0F2A2" w14:textId="60887D35" w:rsidR="00A660B8" w:rsidRDefault="00E5316E" w:rsidP="004336A8">
      <w:pPr>
        <w:widowControl/>
        <w:autoSpaceDE/>
        <w:jc w:val="both"/>
        <w:rPr>
          <w:rFonts w:ascii="Noto Sans" w:hAnsi="Noto Sans" w:cs="Noto Sans"/>
          <w:b/>
          <w:sz w:val="20"/>
          <w:szCs w:val="20"/>
        </w:rPr>
      </w:pPr>
      <w:r w:rsidRPr="007F6C5E">
        <w:rPr>
          <w:rFonts w:ascii="Noto Sans" w:hAnsi="Noto Sans" w:cs="Noto Sans"/>
          <w:b/>
          <w:sz w:val="20"/>
          <w:szCs w:val="20"/>
        </w:rPr>
        <w:t>Dodanie</w:t>
      </w:r>
      <w:r w:rsidR="00FE163C" w:rsidRPr="007F6C5E">
        <w:rPr>
          <w:rFonts w:ascii="Noto Sans" w:hAnsi="Noto Sans" w:cs="Noto Sans"/>
          <w:b/>
          <w:sz w:val="20"/>
          <w:szCs w:val="20"/>
        </w:rPr>
        <w:t xml:space="preserve"> </w:t>
      </w:r>
      <w:r w:rsidR="005379A1" w:rsidRPr="007F6C5E">
        <w:rPr>
          <w:rFonts w:ascii="Noto Sans" w:hAnsi="Noto Sans" w:cs="Noto Sans"/>
          <w:b/>
          <w:sz w:val="20"/>
          <w:szCs w:val="20"/>
        </w:rPr>
        <w:t>jednotlivých prác/ činností</w:t>
      </w:r>
      <w:r w:rsidRPr="007F6C5E">
        <w:rPr>
          <w:rFonts w:ascii="Noto Sans" w:hAnsi="Noto Sans" w:cs="Noto Sans"/>
          <w:b/>
          <w:sz w:val="20"/>
          <w:szCs w:val="20"/>
        </w:rPr>
        <w:t xml:space="preserve">: </w:t>
      </w:r>
      <w:r w:rsidR="005379A1" w:rsidRPr="007F6C5E">
        <w:rPr>
          <w:rFonts w:ascii="Noto Sans" w:hAnsi="Noto Sans" w:cs="Noto Sans"/>
          <w:b/>
          <w:sz w:val="20"/>
          <w:szCs w:val="20"/>
        </w:rPr>
        <w:t xml:space="preserve">   </w:t>
      </w:r>
      <w:r w:rsidR="004336A8" w:rsidRPr="004336A8">
        <w:rPr>
          <w:rFonts w:ascii="Noto Sans" w:hAnsi="Noto Sans" w:cs="Noto Sans"/>
          <w:b/>
          <w:sz w:val="20"/>
          <w:szCs w:val="20"/>
        </w:rPr>
        <w:t>do 10 týždňov od vystavenia objednávky</w:t>
      </w:r>
    </w:p>
    <w:p w14:paraId="5E9CFB90" w14:textId="77777777" w:rsidR="004336A8" w:rsidRPr="00AF0D54" w:rsidRDefault="004336A8" w:rsidP="004336A8">
      <w:pPr>
        <w:widowControl/>
        <w:autoSpaceDE/>
        <w:jc w:val="both"/>
        <w:rPr>
          <w:rFonts w:ascii="Noto Sans" w:hAnsi="Noto Sans" w:cs="Noto Sans"/>
          <w:bCs/>
          <w:sz w:val="16"/>
          <w:szCs w:val="16"/>
          <w:highlight w:val="cyan"/>
        </w:rPr>
      </w:pPr>
    </w:p>
    <w:p w14:paraId="4B3DC0F3" w14:textId="749F1948" w:rsidR="00276CED" w:rsidRPr="006B714B" w:rsidRDefault="00D67722" w:rsidP="006B714B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sz w:val="20"/>
          <w:szCs w:val="20"/>
          <w:u w:color="000000"/>
        </w:rPr>
      </w:pPr>
      <w:r w:rsidRPr="007F6C5E">
        <w:rPr>
          <w:rFonts w:ascii="Noto Sans" w:hAnsi="Noto Sans" w:cs="Noto Sans"/>
          <w:b/>
          <w:sz w:val="20"/>
          <w:szCs w:val="20"/>
          <w:u w:color="000000"/>
        </w:rPr>
        <w:t xml:space="preserve">Predpokladaná hodnota </w:t>
      </w:r>
      <w:r w:rsidR="00161286" w:rsidRPr="007F6C5E">
        <w:rPr>
          <w:rFonts w:ascii="Noto Sans" w:hAnsi="Noto Sans" w:cs="Noto Sans"/>
          <w:b/>
          <w:sz w:val="20"/>
          <w:szCs w:val="20"/>
          <w:u w:color="000000"/>
        </w:rPr>
        <w:t>zákazky</w:t>
      </w:r>
      <w:r w:rsidR="006B714B">
        <w:rPr>
          <w:rFonts w:ascii="Noto Sans" w:hAnsi="Noto Sans" w:cs="Noto Sans"/>
          <w:b/>
          <w:sz w:val="20"/>
          <w:szCs w:val="20"/>
          <w:u w:color="000000"/>
        </w:rPr>
        <w:t xml:space="preserve">: </w:t>
      </w:r>
      <w:r w:rsidR="008B2D89">
        <w:rPr>
          <w:rFonts w:ascii="Noto Sans" w:hAnsi="Noto Sans" w:cs="Noto Sans"/>
          <w:b/>
          <w:bCs/>
          <w:sz w:val="20"/>
          <w:szCs w:val="20"/>
        </w:rPr>
        <w:t>7</w:t>
      </w:r>
      <w:r w:rsidR="003E3928">
        <w:rPr>
          <w:rFonts w:ascii="Noto Sans" w:hAnsi="Noto Sans" w:cs="Noto Sans"/>
          <w:b/>
          <w:bCs/>
          <w:sz w:val="20"/>
          <w:szCs w:val="20"/>
        </w:rPr>
        <w:t> </w:t>
      </w:r>
      <w:r w:rsidR="008B2D89">
        <w:rPr>
          <w:rFonts w:ascii="Noto Sans" w:hAnsi="Noto Sans" w:cs="Noto Sans"/>
          <w:b/>
          <w:bCs/>
          <w:sz w:val="20"/>
          <w:szCs w:val="20"/>
        </w:rPr>
        <w:t>600</w:t>
      </w:r>
      <w:r w:rsidR="003E3928">
        <w:rPr>
          <w:rFonts w:ascii="Noto Sans" w:hAnsi="Noto Sans" w:cs="Noto Sans"/>
          <w:b/>
          <w:bCs/>
          <w:sz w:val="20"/>
          <w:szCs w:val="20"/>
        </w:rPr>
        <w:t>,-</w:t>
      </w:r>
      <w:r w:rsidR="006A6E61">
        <w:rPr>
          <w:rFonts w:ascii="Noto Sans" w:hAnsi="Noto Sans" w:cs="Noto Sans"/>
          <w:b/>
          <w:bCs/>
          <w:sz w:val="20"/>
          <w:szCs w:val="20"/>
        </w:rPr>
        <w:t xml:space="preserve"> EUR</w:t>
      </w:r>
      <w:r w:rsidR="00D17374" w:rsidRPr="006B714B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76786" w:rsidRPr="006B714B">
        <w:rPr>
          <w:rFonts w:ascii="Noto Sans" w:hAnsi="Noto Sans" w:cs="Noto Sans"/>
          <w:b/>
          <w:bCs/>
          <w:sz w:val="20"/>
          <w:szCs w:val="20"/>
        </w:rPr>
        <w:t>€ bez DPH</w:t>
      </w:r>
      <w:r w:rsidR="0064362D" w:rsidRPr="006B714B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D55EE4" w:rsidRPr="006B714B">
        <w:rPr>
          <w:rFonts w:ascii="Noto Sans" w:eastAsia="Times New Roman" w:hAnsi="Noto Sans" w:cs="Noto Sans"/>
          <w:sz w:val="20"/>
          <w:szCs w:val="20"/>
          <w:lang w:eastAsia="sk-SK"/>
        </w:rPr>
        <w:t>(</w:t>
      </w:r>
      <w:r w:rsidR="00D17374" w:rsidRPr="006B714B">
        <w:rPr>
          <w:rFonts w:ascii="Noto Sans" w:eastAsia="Times New Roman" w:hAnsi="Noto Sans" w:cs="Noto Sans"/>
          <w:sz w:val="20"/>
          <w:szCs w:val="20"/>
          <w:lang w:eastAsia="sk-SK"/>
        </w:rPr>
        <w:t xml:space="preserve">cena za </w:t>
      </w:r>
      <w:proofErr w:type="spellStart"/>
      <w:r w:rsidR="003E3928">
        <w:rPr>
          <w:rFonts w:ascii="Noto Sans" w:eastAsia="Times New Roman" w:hAnsi="Noto Sans" w:cs="Noto Sans"/>
          <w:sz w:val="20"/>
          <w:szCs w:val="20"/>
          <w:lang w:eastAsia="sk-SK"/>
        </w:rPr>
        <w:t>vyššieuvedené</w:t>
      </w:r>
      <w:proofErr w:type="spellEnd"/>
      <w:r w:rsidR="003E3928">
        <w:rPr>
          <w:rFonts w:ascii="Noto Sans" w:eastAsia="Times New Roman" w:hAnsi="Noto Sans" w:cs="Noto Sans"/>
          <w:sz w:val="20"/>
          <w:szCs w:val="20"/>
          <w:lang w:eastAsia="sk-SK"/>
        </w:rPr>
        <w:t xml:space="preserve"> činnosti</w:t>
      </w:r>
      <w:r w:rsidR="0080790A">
        <w:rPr>
          <w:rFonts w:ascii="Noto Sans" w:eastAsia="Times New Roman" w:hAnsi="Noto Sans" w:cs="Noto Sans"/>
          <w:sz w:val="20"/>
          <w:szCs w:val="20"/>
          <w:lang w:eastAsia="sk-SK"/>
        </w:rPr>
        <w:t>, vrátane</w:t>
      </w:r>
      <w:r w:rsidR="00D17374" w:rsidRPr="006B714B">
        <w:rPr>
          <w:rFonts w:ascii="Noto Sans" w:eastAsia="Times New Roman" w:hAnsi="Noto Sans" w:cs="Noto Sans"/>
          <w:sz w:val="20"/>
          <w:szCs w:val="20"/>
          <w:lang w:eastAsia="sk-SK"/>
        </w:rPr>
        <w:t xml:space="preserve"> </w:t>
      </w:r>
      <w:r w:rsidR="006A6E61" w:rsidRPr="003E7916">
        <w:rPr>
          <w:rFonts w:ascii="Noto Sans" w:eastAsia="Times New Roman" w:hAnsi="Noto Sans" w:cs="Noto Sans"/>
          <w:b/>
          <w:bCs/>
          <w:sz w:val="20"/>
          <w:szCs w:val="20"/>
          <w:lang w:eastAsia="sk-SK"/>
        </w:rPr>
        <w:t>realizačnej projektovej dokumentácie</w:t>
      </w:r>
      <w:r w:rsidR="00D17374" w:rsidRPr="006B714B">
        <w:rPr>
          <w:rFonts w:ascii="Noto Sans" w:eastAsia="Times New Roman" w:hAnsi="Noto Sans" w:cs="Noto Sans"/>
          <w:sz w:val="20"/>
          <w:szCs w:val="20"/>
          <w:lang w:eastAsia="sk-SK"/>
        </w:rPr>
        <w:t xml:space="preserve"> v 6-tich vyhotoveniach</w:t>
      </w:r>
      <w:r w:rsidR="00880475" w:rsidRPr="006B714B">
        <w:rPr>
          <w:rFonts w:ascii="Noto Sans" w:eastAsia="Times New Roman" w:hAnsi="Noto Sans" w:cs="Noto Sans"/>
          <w:sz w:val="20"/>
          <w:szCs w:val="20"/>
          <w:lang w:eastAsia="sk-SK"/>
        </w:rPr>
        <w:t xml:space="preserve"> +</w:t>
      </w:r>
      <w:r w:rsidR="007C3EE0" w:rsidRPr="006B714B">
        <w:rPr>
          <w:rFonts w:ascii="Noto Sans" w:eastAsia="Times New Roman" w:hAnsi="Noto Sans" w:cs="Noto Sans"/>
          <w:sz w:val="20"/>
          <w:szCs w:val="20"/>
          <w:lang w:eastAsia="sk-SK"/>
        </w:rPr>
        <w:t xml:space="preserve"> </w:t>
      </w:r>
      <w:r w:rsidR="00754B74" w:rsidRPr="006B714B">
        <w:rPr>
          <w:rFonts w:ascii="Noto Sans" w:eastAsia="Times New Roman" w:hAnsi="Noto Sans" w:cs="Noto Sans"/>
          <w:sz w:val="20"/>
          <w:szCs w:val="20"/>
          <w:lang w:eastAsia="sk-SK"/>
        </w:rPr>
        <w:t>odovzdanie v .</w:t>
      </w:r>
      <w:proofErr w:type="spellStart"/>
      <w:r w:rsidR="00754B74" w:rsidRPr="006B714B">
        <w:rPr>
          <w:rFonts w:ascii="Noto Sans" w:eastAsia="Times New Roman" w:hAnsi="Noto Sans" w:cs="Noto Sans"/>
          <w:sz w:val="20"/>
          <w:szCs w:val="20"/>
          <w:lang w:eastAsia="sk-SK"/>
        </w:rPr>
        <w:t>pdf</w:t>
      </w:r>
      <w:proofErr w:type="spellEnd"/>
      <w:r w:rsidR="00754B74" w:rsidRPr="006B714B">
        <w:rPr>
          <w:rFonts w:ascii="Noto Sans" w:eastAsia="Times New Roman" w:hAnsi="Noto Sans" w:cs="Noto Sans"/>
          <w:sz w:val="20"/>
          <w:szCs w:val="20"/>
          <w:lang w:eastAsia="sk-SK"/>
        </w:rPr>
        <w:t xml:space="preserve"> a .</w:t>
      </w:r>
      <w:proofErr w:type="spellStart"/>
      <w:r w:rsidR="00754B74" w:rsidRPr="006B714B">
        <w:rPr>
          <w:rFonts w:ascii="Noto Sans" w:eastAsia="Times New Roman" w:hAnsi="Noto Sans" w:cs="Noto Sans"/>
          <w:sz w:val="20"/>
          <w:szCs w:val="20"/>
          <w:lang w:eastAsia="sk-SK"/>
        </w:rPr>
        <w:t>dwg</w:t>
      </w:r>
      <w:proofErr w:type="spellEnd"/>
      <w:r w:rsidR="006B714B">
        <w:rPr>
          <w:rFonts w:ascii="Noto Sans" w:eastAsia="Times New Roman" w:hAnsi="Noto Sans" w:cs="Noto Sans"/>
          <w:sz w:val="20"/>
          <w:szCs w:val="20"/>
          <w:lang w:eastAsia="sk-SK"/>
        </w:rPr>
        <w:t xml:space="preserve"> </w:t>
      </w:r>
      <w:r w:rsidR="00754B74" w:rsidRPr="006B714B">
        <w:rPr>
          <w:rFonts w:ascii="Noto Sans" w:eastAsia="Times New Roman" w:hAnsi="Noto Sans" w:cs="Noto Sans"/>
          <w:sz w:val="20"/>
          <w:szCs w:val="20"/>
          <w:lang w:eastAsia="sk-SK"/>
        </w:rPr>
        <w:t>súbore na USB kľúči</w:t>
      </w:r>
      <w:r w:rsidR="007E2045">
        <w:rPr>
          <w:rFonts w:ascii="Noto Sans" w:eastAsia="Times New Roman" w:hAnsi="Noto Sans" w:cs="Noto Sans"/>
          <w:sz w:val="20"/>
          <w:szCs w:val="20"/>
          <w:lang w:eastAsia="sk-SK"/>
        </w:rPr>
        <w:t>; detto geodet. zameranie</w:t>
      </w:r>
      <w:r w:rsidR="0080790A">
        <w:rPr>
          <w:rFonts w:ascii="Noto Sans" w:eastAsia="Times New Roman" w:hAnsi="Noto Sans" w:cs="Noto Sans"/>
          <w:sz w:val="20"/>
          <w:szCs w:val="20"/>
          <w:lang w:eastAsia="sk-SK"/>
        </w:rPr>
        <w:t xml:space="preserve"> + </w:t>
      </w:r>
      <w:r w:rsidR="00481CB5" w:rsidRPr="003E7916">
        <w:rPr>
          <w:rFonts w:ascii="Noto Sans" w:eastAsia="Times New Roman" w:hAnsi="Noto Sans" w:cs="Noto Sans"/>
          <w:b/>
          <w:bCs/>
          <w:sz w:val="20"/>
          <w:szCs w:val="20"/>
          <w:lang w:eastAsia="sk-SK"/>
        </w:rPr>
        <w:t>PSV</w:t>
      </w:r>
      <w:r w:rsidR="00481CB5">
        <w:rPr>
          <w:rFonts w:ascii="Noto Sans" w:eastAsia="Times New Roman" w:hAnsi="Noto Sans" w:cs="Noto Sans"/>
          <w:sz w:val="20"/>
          <w:szCs w:val="20"/>
          <w:lang w:eastAsia="sk-SK"/>
        </w:rPr>
        <w:t xml:space="preserve"> v 3-och vyhotoveniach + odovzdanie v .</w:t>
      </w:r>
      <w:proofErr w:type="spellStart"/>
      <w:r w:rsidR="00481CB5">
        <w:rPr>
          <w:rFonts w:ascii="Noto Sans" w:eastAsia="Times New Roman" w:hAnsi="Noto Sans" w:cs="Noto Sans"/>
          <w:sz w:val="20"/>
          <w:szCs w:val="20"/>
          <w:lang w:eastAsia="sk-SK"/>
        </w:rPr>
        <w:t>pdf</w:t>
      </w:r>
      <w:proofErr w:type="spellEnd"/>
      <w:r w:rsidR="00481CB5">
        <w:rPr>
          <w:rFonts w:ascii="Noto Sans" w:eastAsia="Times New Roman" w:hAnsi="Noto Sans" w:cs="Noto Sans"/>
          <w:sz w:val="20"/>
          <w:szCs w:val="20"/>
          <w:lang w:eastAsia="sk-SK"/>
        </w:rPr>
        <w:t xml:space="preserve"> a .</w:t>
      </w:r>
      <w:proofErr w:type="spellStart"/>
      <w:r w:rsidR="00481CB5">
        <w:rPr>
          <w:rFonts w:ascii="Noto Sans" w:eastAsia="Times New Roman" w:hAnsi="Noto Sans" w:cs="Noto Sans"/>
          <w:sz w:val="20"/>
          <w:szCs w:val="20"/>
          <w:lang w:eastAsia="sk-SK"/>
        </w:rPr>
        <w:t>dwg</w:t>
      </w:r>
      <w:proofErr w:type="spellEnd"/>
      <w:r w:rsidR="00481CB5">
        <w:rPr>
          <w:rFonts w:ascii="Noto Sans" w:eastAsia="Times New Roman" w:hAnsi="Noto Sans" w:cs="Noto Sans"/>
          <w:sz w:val="20"/>
          <w:szCs w:val="20"/>
          <w:lang w:eastAsia="sk-SK"/>
        </w:rPr>
        <w:t xml:space="preserve"> súbore</w:t>
      </w:r>
      <w:r w:rsidR="007E2045">
        <w:rPr>
          <w:rFonts w:ascii="Noto Sans" w:eastAsia="Times New Roman" w:hAnsi="Noto Sans" w:cs="Noto Sans"/>
          <w:sz w:val="20"/>
          <w:szCs w:val="20"/>
          <w:lang w:eastAsia="sk-SK"/>
        </w:rPr>
        <w:t xml:space="preserve"> na USB</w:t>
      </w:r>
      <w:r w:rsidR="00E31961">
        <w:rPr>
          <w:rFonts w:ascii="Noto Sans" w:eastAsia="Times New Roman" w:hAnsi="Noto Sans" w:cs="Noto Sans"/>
          <w:sz w:val="20"/>
          <w:szCs w:val="20"/>
          <w:lang w:eastAsia="sk-SK"/>
        </w:rPr>
        <w:t xml:space="preserve"> + doklady získané pri IČ</w:t>
      </w:r>
      <w:r w:rsidR="00D55EE4" w:rsidRPr="006B714B">
        <w:rPr>
          <w:rFonts w:ascii="Noto Sans" w:eastAsia="Times New Roman" w:hAnsi="Noto Sans" w:cs="Noto Sans"/>
          <w:sz w:val="20"/>
          <w:szCs w:val="20"/>
          <w:lang w:eastAsia="sk-SK"/>
        </w:rPr>
        <w:t>)</w:t>
      </w:r>
    </w:p>
    <w:p w14:paraId="0BE61739" w14:textId="77777777" w:rsidR="007B0689" w:rsidRPr="00AF0D54" w:rsidRDefault="007B0689" w:rsidP="00AF0D54">
      <w:pPr>
        <w:widowControl/>
        <w:autoSpaceDE/>
        <w:autoSpaceDN/>
        <w:ind w:firstLine="720"/>
        <w:jc w:val="both"/>
        <w:rPr>
          <w:rFonts w:ascii="Noto Sans" w:eastAsia="Times New Roman" w:hAnsi="Noto Sans" w:cs="Noto Sans"/>
          <w:b/>
          <w:bCs/>
          <w:sz w:val="16"/>
          <w:szCs w:val="16"/>
          <w:lang w:eastAsia="sk-SK"/>
        </w:rPr>
      </w:pPr>
    </w:p>
    <w:p w14:paraId="15A08532" w14:textId="030D6EDF" w:rsidR="00CA7275" w:rsidRPr="00C70C9A" w:rsidRDefault="00D67722" w:rsidP="007F6C5E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strike/>
          <w:sz w:val="20"/>
          <w:szCs w:val="20"/>
          <w:u w:color="000000"/>
        </w:rPr>
      </w:pPr>
      <w:r w:rsidRPr="007F6C5E">
        <w:rPr>
          <w:rFonts w:ascii="Noto Sans" w:hAnsi="Noto Sans" w:cs="Noto Sans"/>
          <w:b/>
          <w:sz w:val="20"/>
          <w:szCs w:val="20"/>
          <w:u w:color="000000"/>
        </w:rPr>
        <w:t>Rozdelenie zákazky na časti</w:t>
      </w:r>
      <w:r w:rsidR="008D7824" w:rsidRPr="007F6C5E">
        <w:rPr>
          <w:rFonts w:ascii="Noto Sans" w:hAnsi="Noto Sans" w:cs="Noto Sans"/>
          <w:b/>
          <w:sz w:val="20"/>
          <w:szCs w:val="20"/>
          <w:u w:color="000000"/>
        </w:rPr>
        <w:t xml:space="preserve"> </w:t>
      </w:r>
      <w:r w:rsidR="00534710" w:rsidRPr="007F6C5E">
        <w:rPr>
          <w:rFonts w:ascii="Noto Sans" w:hAnsi="Noto Sans" w:cs="Noto Sans"/>
          <w:b/>
          <w:sz w:val="20"/>
          <w:szCs w:val="20"/>
          <w:u w:color="000000"/>
        </w:rPr>
        <w:t>–</w:t>
      </w:r>
      <w:r w:rsidR="003B24A0" w:rsidRPr="007F6C5E">
        <w:rPr>
          <w:rFonts w:ascii="Noto Sans" w:hAnsi="Noto Sans" w:cs="Noto Sans"/>
          <w:b/>
          <w:sz w:val="20"/>
          <w:szCs w:val="20"/>
          <w:u w:color="000000"/>
        </w:rPr>
        <w:t xml:space="preserve">  </w:t>
      </w:r>
      <w:r w:rsidR="00C70C9A" w:rsidRPr="00C70C9A">
        <w:rPr>
          <w:rFonts w:ascii="Noto Sans" w:hAnsi="Noto Sans" w:cs="Noto Sans"/>
          <w:b/>
          <w:sz w:val="20"/>
          <w:szCs w:val="20"/>
          <w:u w:color="000000"/>
        </w:rPr>
        <w:t>nie</w:t>
      </w:r>
    </w:p>
    <w:p w14:paraId="4BC5B6C4" w14:textId="77777777" w:rsidR="00534710" w:rsidRPr="00AF0D54" w:rsidRDefault="00534710" w:rsidP="002B129F">
      <w:pPr>
        <w:widowControl/>
        <w:autoSpaceDE/>
        <w:autoSpaceDN/>
        <w:jc w:val="both"/>
        <w:rPr>
          <w:rFonts w:ascii="Noto Sans" w:hAnsi="Noto Sans" w:cs="Noto Sans"/>
          <w:b/>
          <w:sz w:val="16"/>
          <w:szCs w:val="16"/>
          <w:u w:color="000000"/>
        </w:rPr>
      </w:pPr>
    </w:p>
    <w:p w14:paraId="2BEE9D3D" w14:textId="3B33BEF7" w:rsidR="00CA7275" w:rsidRPr="007F6C5E" w:rsidRDefault="00CA7275" w:rsidP="007F6C5E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  <w:sz w:val="20"/>
          <w:szCs w:val="20"/>
        </w:rPr>
      </w:pPr>
      <w:r w:rsidRPr="007F6C5E">
        <w:rPr>
          <w:rFonts w:ascii="Noto Sans" w:hAnsi="Noto Sans" w:cs="Noto Sans"/>
          <w:b/>
          <w:sz w:val="20"/>
          <w:szCs w:val="20"/>
        </w:rPr>
        <w:t>Miesto</w:t>
      </w:r>
      <w:r w:rsidR="00D33F17" w:rsidRPr="007F6C5E">
        <w:rPr>
          <w:rFonts w:ascii="Noto Sans" w:hAnsi="Noto Sans" w:cs="Noto Sans"/>
          <w:b/>
          <w:sz w:val="20"/>
          <w:szCs w:val="20"/>
        </w:rPr>
        <w:t xml:space="preserve"> a čas</w:t>
      </w:r>
      <w:r w:rsidRPr="007F6C5E">
        <w:rPr>
          <w:rFonts w:ascii="Noto Sans" w:hAnsi="Noto Sans" w:cs="Noto Sans"/>
          <w:b/>
          <w:sz w:val="20"/>
          <w:szCs w:val="20"/>
        </w:rPr>
        <w:t xml:space="preserve"> </w:t>
      </w:r>
      <w:r w:rsidR="009B1D05" w:rsidRPr="007F6C5E">
        <w:rPr>
          <w:rFonts w:ascii="Noto Sans" w:hAnsi="Noto Sans" w:cs="Noto Sans"/>
          <w:b/>
          <w:sz w:val="20"/>
          <w:szCs w:val="20"/>
        </w:rPr>
        <w:t>plnenia</w:t>
      </w:r>
      <w:r w:rsidRPr="007F6C5E">
        <w:rPr>
          <w:rFonts w:ascii="Noto Sans" w:hAnsi="Noto Sans" w:cs="Noto Sans"/>
          <w:b/>
          <w:sz w:val="20"/>
          <w:szCs w:val="20"/>
        </w:rPr>
        <w:t xml:space="preserve"> predmetu zákazky:</w:t>
      </w:r>
      <w:r w:rsidR="008E2B4D" w:rsidRPr="007F6C5E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3E70B4C" w14:textId="5D09E42C" w:rsidR="0083162F" w:rsidRPr="007F6C5E" w:rsidRDefault="004716C2" w:rsidP="007F6C5E">
      <w:pPr>
        <w:pStyle w:val="Odsekzoznamu"/>
        <w:spacing w:line="276" w:lineRule="auto"/>
        <w:ind w:firstLine="720"/>
        <w:jc w:val="both"/>
        <w:rPr>
          <w:rFonts w:ascii="Noto Sans" w:hAnsi="Noto Sans" w:cs="Noto Sans"/>
          <w:bCs/>
          <w:sz w:val="20"/>
          <w:szCs w:val="20"/>
        </w:rPr>
      </w:pPr>
      <w:r w:rsidRPr="007F6C5E">
        <w:rPr>
          <w:rFonts w:ascii="Noto Sans" w:hAnsi="Noto Sans" w:cs="Noto Sans"/>
          <w:bCs/>
          <w:sz w:val="20"/>
          <w:szCs w:val="20"/>
        </w:rPr>
        <w:t xml:space="preserve">•   </w:t>
      </w:r>
      <w:r w:rsidR="00E31961">
        <w:rPr>
          <w:rFonts w:ascii="Noto Sans" w:hAnsi="Noto Sans" w:cs="Noto Sans"/>
          <w:sz w:val="20"/>
          <w:szCs w:val="20"/>
        </w:rPr>
        <w:t>Prievoz</w:t>
      </w:r>
      <w:r w:rsidR="0065322B" w:rsidRPr="007F6C5E">
        <w:rPr>
          <w:rFonts w:ascii="Noto Sans" w:hAnsi="Noto Sans" w:cs="Noto Sans"/>
          <w:sz w:val="20"/>
          <w:szCs w:val="20"/>
        </w:rPr>
        <w:t xml:space="preserve">, </w:t>
      </w:r>
      <w:r w:rsidR="00FC3CDF">
        <w:rPr>
          <w:rFonts w:ascii="Noto Sans" w:hAnsi="Noto Sans" w:cs="Noto Sans"/>
          <w:sz w:val="20"/>
          <w:szCs w:val="20"/>
        </w:rPr>
        <w:t>Stachanovská 99</w:t>
      </w:r>
      <w:r w:rsidR="008E64A5" w:rsidRPr="007F6C5E">
        <w:rPr>
          <w:rFonts w:ascii="Noto Sans" w:hAnsi="Noto Sans" w:cs="Noto Sans"/>
          <w:sz w:val="20"/>
          <w:szCs w:val="20"/>
        </w:rPr>
        <w:t xml:space="preserve">, </w:t>
      </w:r>
      <w:r w:rsidR="0083162F" w:rsidRPr="007F6C5E">
        <w:rPr>
          <w:rFonts w:ascii="Noto Sans" w:hAnsi="Noto Sans" w:cs="Noto Sans"/>
          <w:sz w:val="20"/>
          <w:szCs w:val="20"/>
        </w:rPr>
        <w:t>Bratislava</w:t>
      </w:r>
    </w:p>
    <w:p w14:paraId="2D101B8C" w14:textId="77777777" w:rsidR="005B3A6D" w:rsidRPr="00AF0D54" w:rsidRDefault="005B3A6D" w:rsidP="002B129F">
      <w:pPr>
        <w:jc w:val="both"/>
        <w:rPr>
          <w:rFonts w:ascii="Noto Sans" w:hAnsi="Noto Sans" w:cs="Noto Sans"/>
          <w:sz w:val="16"/>
          <w:szCs w:val="16"/>
        </w:rPr>
      </w:pPr>
    </w:p>
    <w:p w14:paraId="107AEA94" w14:textId="42121E31" w:rsidR="006D767D" w:rsidRPr="007F6C5E" w:rsidRDefault="009D269E" w:rsidP="007F6C5E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  <w:sz w:val="20"/>
          <w:szCs w:val="20"/>
        </w:rPr>
      </w:pPr>
      <w:r w:rsidRPr="007F6C5E">
        <w:rPr>
          <w:rFonts w:ascii="Noto Sans" w:hAnsi="Noto Sans" w:cs="Noto Sans"/>
          <w:b/>
          <w:sz w:val="20"/>
          <w:szCs w:val="20"/>
        </w:rPr>
        <w:t>Obhliadka:</w:t>
      </w:r>
    </w:p>
    <w:p w14:paraId="679727D5" w14:textId="44B3D072" w:rsidR="00731E27" w:rsidRPr="007F6C5E" w:rsidRDefault="00604282" w:rsidP="007F6C5E">
      <w:pPr>
        <w:pStyle w:val="Odsekzoznamu"/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 xml:space="preserve">V prípade potreby je možné </w:t>
      </w:r>
      <w:r w:rsidR="00B40466" w:rsidRPr="007F6C5E">
        <w:rPr>
          <w:rFonts w:ascii="Noto Sans" w:hAnsi="Noto Sans" w:cs="Noto Sans"/>
          <w:sz w:val="20"/>
          <w:szCs w:val="20"/>
        </w:rPr>
        <w:t>realizovať</w:t>
      </w:r>
      <w:r w:rsidRPr="007F6C5E">
        <w:rPr>
          <w:rFonts w:ascii="Noto Sans" w:hAnsi="Noto Sans" w:cs="Noto Sans"/>
          <w:sz w:val="20"/>
          <w:szCs w:val="20"/>
        </w:rPr>
        <w:t xml:space="preserve"> obhliadku v</w:t>
      </w:r>
      <w:r w:rsidR="00191C2C" w:rsidRPr="007F6C5E">
        <w:rPr>
          <w:rFonts w:ascii="Noto Sans" w:hAnsi="Noto Sans" w:cs="Noto Sans"/>
          <w:sz w:val="20"/>
          <w:szCs w:val="20"/>
        </w:rPr>
        <w:t> </w:t>
      </w:r>
      <w:r w:rsidRPr="007F6C5E">
        <w:rPr>
          <w:rFonts w:ascii="Noto Sans" w:hAnsi="Noto Sans" w:cs="Noto Sans"/>
          <w:sz w:val="20"/>
          <w:szCs w:val="20"/>
        </w:rPr>
        <w:t>termíne</w:t>
      </w:r>
      <w:r w:rsidR="00191C2C" w:rsidRPr="007F6C5E">
        <w:rPr>
          <w:rFonts w:ascii="Noto Sans" w:hAnsi="Noto Sans" w:cs="Noto Sans"/>
          <w:sz w:val="20"/>
          <w:szCs w:val="20"/>
        </w:rPr>
        <w:t xml:space="preserve">:   </w:t>
      </w:r>
      <w:r w:rsidR="00191C2C" w:rsidRPr="00C70C9A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dňa</w:t>
      </w:r>
      <w:r w:rsidRPr="00C70C9A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</w:t>
      </w:r>
      <w:r w:rsidR="00FB3DB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17</w:t>
      </w:r>
      <w:r w:rsidR="00A7652D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.02</w:t>
      </w:r>
      <w:r w:rsidRPr="00AC2B30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.202</w:t>
      </w:r>
      <w:r w:rsidR="00A7652D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6</w:t>
      </w:r>
      <w:r w:rsidRPr="00AC2B30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</w:t>
      </w:r>
      <w:r w:rsidR="00A427C6" w:rsidRPr="00AC2B30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o </w:t>
      </w:r>
      <w:r w:rsidR="00AC2B30" w:rsidRPr="00AC2B30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10</w:t>
      </w:r>
      <w:r w:rsidR="00BB57BE" w:rsidRPr="00AC2B30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.00 hod</w:t>
      </w:r>
      <w:r w:rsidR="00BB57BE" w:rsidRPr="007F6C5E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.</w:t>
      </w:r>
      <w:r w:rsidR="00AB40F6" w:rsidRPr="007F6C5E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</w:t>
      </w:r>
    </w:p>
    <w:p w14:paraId="16C8F1CF" w14:textId="18E97FA6" w:rsidR="00213FAA" w:rsidRPr="007E4336" w:rsidRDefault="00BB57BE" w:rsidP="007E4336">
      <w:pPr>
        <w:spacing w:line="360" w:lineRule="auto"/>
        <w:jc w:val="both"/>
        <w:rPr>
          <w:rFonts w:ascii="Noto Sans" w:eastAsia="Times New Roman" w:hAnsi="Noto Sans" w:cs="Noto Sans"/>
          <w:b/>
          <w:bCs/>
          <w:sz w:val="20"/>
          <w:szCs w:val="20"/>
          <w:u w:val="single"/>
          <w:lang w:eastAsia="sk-SK"/>
        </w:rPr>
      </w:pPr>
      <w:r w:rsidRPr="007F6C5E">
        <w:rPr>
          <w:rFonts w:ascii="Noto Sans" w:eastAsia="Times New Roman" w:hAnsi="Noto Sans" w:cs="Noto Sans"/>
          <w:b/>
          <w:bCs/>
          <w:sz w:val="20"/>
          <w:szCs w:val="20"/>
          <w:u w:val="single"/>
          <w:lang w:eastAsia="sk-SK"/>
        </w:rPr>
        <w:t>Obhliadka nie je povinná, uskutoční sa iba po telefonickom dohovore.</w:t>
      </w:r>
    </w:p>
    <w:p w14:paraId="6BA372E1" w14:textId="77777777" w:rsidR="008F5802" w:rsidRPr="007F6C5E" w:rsidRDefault="008F5802" w:rsidP="007F6C5E">
      <w:pPr>
        <w:pStyle w:val="Odsekzoznamu"/>
        <w:spacing w:line="276" w:lineRule="auto"/>
        <w:jc w:val="both"/>
        <w:rPr>
          <w:rFonts w:ascii="Noto Sans" w:eastAsia="Times New Roman" w:hAnsi="Noto Sans" w:cs="Noto Sans"/>
          <w:sz w:val="20"/>
          <w:szCs w:val="20"/>
          <w:lang w:eastAsia="sk-SK"/>
        </w:rPr>
      </w:pPr>
      <w:r w:rsidRPr="007F6C5E">
        <w:rPr>
          <w:rFonts w:ascii="Noto Sans" w:eastAsia="Times New Roman" w:hAnsi="Noto Sans" w:cs="Noto Sans"/>
          <w:sz w:val="20"/>
          <w:szCs w:val="20"/>
          <w:lang w:eastAsia="sk-SK"/>
        </w:rPr>
        <w:t>Kontaktná osoba :</w:t>
      </w:r>
      <w:r w:rsidRPr="007F6C5E">
        <w:rPr>
          <w:rFonts w:ascii="Noto Sans" w:eastAsia="Times New Roman" w:hAnsi="Noto Sans" w:cs="Noto Sans"/>
          <w:sz w:val="20"/>
          <w:szCs w:val="20"/>
          <w:lang w:eastAsia="sk-SK"/>
        </w:rPr>
        <w:tab/>
        <w:t>Ing. Jana Hronská</w:t>
      </w:r>
    </w:p>
    <w:p w14:paraId="787B0923" w14:textId="77777777" w:rsidR="008F5802" w:rsidRPr="007F6C5E" w:rsidRDefault="008F5802" w:rsidP="007F6C5E">
      <w:pPr>
        <w:pStyle w:val="Odsekzoznamu"/>
        <w:spacing w:line="276" w:lineRule="auto"/>
        <w:jc w:val="both"/>
        <w:rPr>
          <w:rFonts w:ascii="Noto Sans" w:eastAsia="Times New Roman" w:hAnsi="Noto Sans" w:cs="Noto Sans"/>
          <w:sz w:val="20"/>
          <w:szCs w:val="20"/>
          <w:lang w:eastAsia="sk-SK"/>
        </w:rPr>
      </w:pPr>
      <w:r w:rsidRPr="007F6C5E">
        <w:rPr>
          <w:rFonts w:ascii="Noto Sans" w:eastAsia="Times New Roman" w:hAnsi="Noto Sans" w:cs="Noto Sans"/>
          <w:sz w:val="20"/>
          <w:szCs w:val="20"/>
          <w:lang w:eastAsia="sk-SK"/>
        </w:rPr>
        <w:t>Tel. č., mail:</w:t>
      </w:r>
      <w:r w:rsidRPr="007F6C5E">
        <w:rPr>
          <w:rFonts w:ascii="Noto Sans" w:eastAsia="Times New Roman" w:hAnsi="Noto Sans" w:cs="Noto Sans"/>
          <w:sz w:val="20"/>
          <w:szCs w:val="20"/>
          <w:lang w:eastAsia="sk-SK"/>
        </w:rPr>
        <w:tab/>
      </w:r>
      <w:r w:rsidRPr="007F6C5E">
        <w:rPr>
          <w:rFonts w:ascii="Noto Sans" w:eastAsia="Times New Roman" w:hAnsi="Noto Sans" w:cs="Noto Sans"/>
          <w:sz w:val="20"/>
          <w:szCs w:val="20"/>
          <w:lang w:eastAsia="sk-SK"/>
        </w:rPr>
        <w:tab/>
        <w:t xml:space="preserve"> +421 948 656 785, </w:t>
      </w:r>
    </w:p>
    <w:p w14:paraId="231A7708" w14:textId="77777777" w:rsidR="008F5802" w:rsidRPr="007F6C5E" w:rsidRDefault="008F5802" w:rsidP="007F6C5E">
      <w:pPr>
        <w:spacing w:line="276" w:lineRule="auto"/>
        <w:jc w:val="both"/>
        <w:rPr>
          <w:rFonts w:ascii="Noto Sans" w:eastAsia="Times New Roman" w:hAnsi="Noto Sans" w:cs="Noto Sans"/>
          <w:sz w:val="20"/>
          <w:szCs w:val="20"/>
          <w:lang w:eastAsia="sk-SK"/>
        </w:rPr>
      </w:pPr>
      <w:r w:rsidRPr="007F6C5E">
        <w:rPr>
          <w:rFonts w:ascii="Noto Sans" w:eastAsia="Times New Roman" w:hAnsi="Noto Sans" w:cs="Noto Sans"/>
          <w:sz w:val="20"/>
          <w:szCs w:val="20"/>
          <w:lang w:eastAsia="sk-SK"/>
        </w:rPr>
        <w:t>e-mail:</w:t>
      </w:r>
      <w:r w:rsidRPr="007F6C5E">
        <w:rPr>
          <w:rFonts w:ascii="Noto Sans" w:eastAsia="Times New Roman" w:hAnsi="Noto Sans" w:cs="Noto Sans"/>
          <w:sz w:val="20"/>
          <w:szCs w:val="20"/>
          <w:lang w:eastAsia="sk-SK"/>
        </w:rPr>
        <w:tab/>
      </w:r>
      <w:r w:rsidRPr="007F6C5E">
        <w:rPr>
          <w:rFonts w:ascii="Noto Sans" w:eastAsia="Times New Roman" w:hAnsi="Noto Sans" w:cs="Noto Sans"/>
          <w:sz w:val="20"/>
          <w:szCs w:val="20"/>
          <w:lang w:eastAsia="sk-SK"/>
        </w:rPr>
        <w:tab/>
      </w:r>
      <w:r w:rsidRPr="007F6C5E">
        <w:rPr>
          <w:rFonts w:ascii="Noto Sans" w:eastAsia="Times New Roman" w:hAnsi="Noto Sans" w:cs="Noto Sans"/>
          <w:sz w:val="20"/>
          <w:szCs w:val="20"/>
          <w:lang w:eastAsia="sk-SK"/>
        </w:rPr>
        <w:tab/>
        <w:t xml:space="preserve">jana.hronská@marianum.sk </w:t>
      </w:r>
    </w:p>
    <w:p w14:paraId="710C9D05" w14:textId="77777777" w:rsidR="00457350" w:rsidRPr="00AF0D54" w:rsidRDefault="00457350" w:rsidP="002B129F">
      <w:pPr>
        <w:pStyle w:val="Odsekzoznamu"/>
        <w:jc w:val="both"/>
        <w:rPr>
          <w:rFonts w:ascii="Noto Sans" w:hAnsi="Noto Sans" w:cs="Noto Sans"/>
          <w:b/>
          <w:sz w:val="16"/>
          <w:szCs w:val="16"/>
        </w:rPr>
      </w:pPr>
    </w:p>
    <w:p w14:paraId="3E16CA2B" w14:textId="249C4CA7" w:rsidR="009D269E" w:rsidRPr="007F6C5E" w:rsidRDefault="009D269E" w:rsidP="007F6C5E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  <w:sz w:val="20"/>
          <w:szCs w:val="20"/>
        </w:rPr>
      </w:pPr>
      <w:r w:rsidRPr="007F6C5E">
        <w:rPr>
          <w:rFonts w:ascii="Noto Sans" w:hAnsi="Noto Sans" w:cs="Noto Sans"/>
          <w:b/>
          <w:sz w:val="20"/>
          <w:szCs w:val="20"/>
        </w:rPr>
        <w:t>Typ zmluvného vzťahu:</w:t>
      </w:r>
      <w:r w:rsidR="001C4805" w:rsidRPr="007F6C5E">
        <w:rPr>
          <w:rFonts w:ascii="Noto Sans" w:hAnsi="Noto Sans" w:cs="Noto Sans"/>
          <w:b/>
          <w:sz w:val="20"/>
          <w:szCs w:val="20"/>
        </w:rPr>
        <w:t xml:space="preserve"> </w:t>
      </w:r>
      <w:r w:rsidR="00B43433" w:rsidRPr="007F6C5E">
        <w:rPr>
          <w:rFonts w:ascii="Noto Sans" w:hAnsi="Noto Sans" w:cs="Noto Sans"/>
          <w:b/>
          <w:sz w:val="20"/>
          <w:szCs w:val="20"/>
        </w:rPr>
        <w:t xml:space="preserve">   </w:t>
      </w:r>
      <w:r w:rsidR="007E4336">
        <w:rPr>
          <w:rFonts w:ascii="Noto Sans" w:hAnsi="Noto Sans" w:cs="Noto Sans"/>
          <w:b/>
          <w:sz w:val="20"/>
          <w:szCs w:val="20"/>
        </w:rPr>
        <w:t>objednávka</w:t>
      </w:r>
    </w:p>
    <w:p w14:paraId="6640208A" w14:textId="77777777" w:rsidR="00FC0728" w:rsidRPr="00AF0D54" w:rsidRDefault="00FC0728" w:rsidP="002B129F">
      <w:pPr>
        <w:pStyle w:val="Odsekzoznamu"/>
        <w:jc w:val="both"/>
        <w:rPr>
          <w:rFonts w:ascii="Noto Sans" w:hAnsi="Noto Sans" w:cs="Noto Sans"/>
          <w:b/>
          <w:sz w:val="16"/>
          <w:szCs w:val="16"/>
        </w:rPr>
      </w:pPr>
    </w:p>
    <w:p w14:paraId="5C6ACEAD" w14:textId="77777777" w:rsidR="000B7062" w:rsidRPr="007F6C5E" w:rsidRDefault="000B7062" w:rsidP="007F6C5E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b/>
          <w:sz w:val="20"/>
          <w:szCs w:val="20"/>
        </w:rPr>
        <w:t>Hlavné podmienky financovania :</w:t>
      </w:r>
    </w:p>
    <w:p w14:paraId="4058D5B5" w14:textId="77777777" w:rsidR="007E4336" w:rsidRDefault="000B7062" w:rsidP="007F6C5E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 xml:space="preserve">Predmet zákazky bude financovaný z vlastných zdrojov, platba na základe faktúry. Faktúra bude mať </w:t>
      </w:r>
    </w:p>
    <w:p w14:paraId="54CC8688" w14:textId="48C36996" w:rsidR="000B7062" w:rsidRDefault="000B7062" w:rsidP="007F6C5E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>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15D5C986" w14:textId="77777777" w:rsidR="00DD5213" w:rsidRPr="007F6C5E" w:rsidRDefault="00DD5213" w:rsidP="007F6C5E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4551F89B" w14:textId="77777777" w:rsidR="000B7062" w:rsidRPr="007F6C5E" w:rsidRDefault="000B7062" w:rsidP="007F6C5E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  <w:sz w:val="20"/>
          <w:szCs w:val="20"/>
        </w:rPr>
      </w:pPr>
      <w:r w:rsidRPr="007F6C5E">
        <w:rPr>
          <w:rFonts w:ascii="Noto Sans" w:hAnsi="Noto Sans" w:cs="Noto Sans"/>
          <w:b/>
          <w:sz w:val="20"/>
          <w:szCs w:val="20"/>
        </w:rPr>
        <w:t>Podmienky účasti uchádzačov:</w:t>
      </w:r>
    </w:p>
    <w:p w14:paraId="74BB2D0B" w14:textId="77777777" w:rsidR="000B7062" w:rsidRPr="007F6C5E" w:rsidRDefault="000B7062" w:rsidP="007F6C5E">
      <w:pPr>
        <w:spacing w:line="276" w:lineRule="auto"/>
        <w:jc w:val="both"/>
        <w:rPr>
          <w:rFonts w:ascii="Noto Sans" w:eastAsia="Calibri" w:hAnsi="Noto Sans" w:cs="Noto Sans"/>
          <w:bCs/>
          <w:color w:val="000000"/>
          <w:sz w:val="20"/>
          <w:szCs w:val="20"/>
        </w:rPr>
      </w:pPr>
      <w:r w:rsidRPr="007F6C5E">
        <w:rPr>
          <w:rFonts w:ascii="Noto Sans" w:eastAsia="Calibri" w:hAnsi="Noto Sans" w:cs="Noto Sans"/>
          <w:bCs/>
          <w:color w:val="000000"/>
          <w:sz w:val="20"/>
          <w:szCs w:val="20"/>
        </w:rPr>
        <w:t>Nevyžaduje sa splnenie podmienok účasti – bolo preukázané pri zriaďovaní DNS</w:t>
      </w:r>
    </w:p>
    <w:p w14:paraId="4BBBFDED" w14:textId="77777777" w:rsidR="000B7062" w:rsidRPr="002B129F" w:rsidRDefault="000B7062" w:rsidP="002B129F">
      <w:pPr>
        <w:jc w:val="both"/>
        <w:rPr>
          <w:rFonts w:ascii="Noto Sans" w:eastAsia="Calibri" w:hAnsi="Noto Sans" w:cs="Noto Sans"/>
          <w:bCs/>
          <w:color w:val="000000"/>
          <w:sz w:val="16"/>
          <w:szCs w:val="16"/>
        </w:rPr>
      </w:pPr>
    </w:p>
    <w:p w14:paraId="06093B8D" w14:textId="77777777" w:rsidR="000B7062" w:rsidRPr="007F6C5E" w:rsidRDefault="000B7062" w:rsidP="007F6C5E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  <w:sz w:val="20"/>
          <w:szCs w:val="20"/>
        </w:rPr>
      </w:pPr>
      <w:r w:rsidRPr="007F6C5E">
        <w:rPr>
          <w:rFonts w:ascii="Noto Sans" w:hAnsi="Noto Sans" w:cs="Noto Sans"/>
          <w:b/>
          <w:sz w:val="20"/>
          <w:szCs w:val="20"/>
        </w:rPr>
        <w:t>Komunikácia a vysvetľovania:</w:t>
      </w:r>
    </w:p>
    <w:p w14:paraId="2B3E4A85" w14:textId="77777777" w:rsidR="000B7062" w:rsidRPr="007F6C5E" w:rsidRDefault="000B7062" w:rsidP="007F6C5E">
      <w:p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7F6C5E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7F6C5E">
        <w:rPr>
          <w:rFonts w:ascii="Noto Sans" w:hAnsi="Noto Sans" w:cs="Noto Sans"/>
          <w:sz w:val="20"/>
          <w:szCs w:val="20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7B778464" w14:textId="27286696" w:rsidR="005F71E7" w:rsidRPr="007F6C5E" w:rsidRDefault="000B7062" w:rsidP="007F6C5E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 xml:space="preserve">Každý hospodársky subjekt/záujemca má možnosť registrovať sa do systému JOSEPHINE. Samostatný dokument Technické nároky systému JOSEPHINE si môžete stiahnuť </w:t>
      </w:r>
      <w:hyperlink r:id="rId16" w:history="1">
        <w:r w:rsidRPr="007F6C5E">
          <w:rPr>
            <w:rStyle w:val="Hypertextovprepojenie"/>
            <w:rFonts w:ascii="Noto Sans" w:hAnsi="Noto Sans" w:cs="Noto Sans"/>
            <w:sz w:val="20"/>
            <w:szCs w:val="20"/>
          </w:rPr>
          <w:t>TU</w:t>
        </w:r>
      </w:hyperlink>
      <w:r w:rsidRPr="007F6C5E">
        <w:rPr>
          <w:rFonts w:ascii="Noto Sans" w:hAnsi="Noto Sans" w:cs="Noto Sans"/>
          <w:sz w:val="20"/>
          <w:szCs w:val="20"/>
        </w:rPr>
        <w:t>.</w:t>
      </w:r>
    </w:p>
    <w:p w14:paraId="7A8ECCD2" w14:textId="77777777" w:rsidR="000B7062" w:rsidRPr="002B129F" w:rsidRDefault="000B7062" w:rsidP="002B129F">
      <w:pPr>
        <w:pStyle w:val="Odsekzoznamu"/>
        <w:jc w:val="both"/>
        <w:rPr>
          <w:rFonts w:ascii="Noto Sans" w:hAnsi="Noto Sans" w:cs="Noto Sans"/>
          <w:b/>
          <w:sz w:val="16"/>
          <w:szCs w:val="16"/>
        </w:rPr>
      </w:pPr>
    </w:p>
    <w:p w14:paraId="6BC0BAE6" w14:textId="45B52104" w:rsidR="000B7062" w:rsidRPr="007F6C5E" w:rsidRDefault="000B7062" w:rsidP="007F6C5E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  <w:sz w:val="20"/>
          <w:szCs w:val="20"/>
        </w:rPr>
      </w:pPr>
      <w:r w:rsidRPr="007F6C5E">
        <w:rPr>
          <w:rFonts w:ascii="Noto Sans" w:hAnsi="Noto Sans" w:cs="Noto Sans"/>
          <w:b/>
          <w:sz w:val="20"/>
          <w:szCs w:val="20"/>
        </w:rPr>
        <w:t>Predkladanie ponúk:</w:t>
      </w:r>
    </w:p>
    <w:p w14:paraId="5BCEFD64" w14:textId="59F425E8" w:rsidR="000B7062" w:rsidRPr="007F6C5E" w:rsidRDefault="000B7062" w:rsidP="007F6C5E">
      <w:p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7F6C5E">
        <w:rPr>
          <w:rFonts w:ascii="Noto Sans" w:hAnsi="Noto Sans" w:cs="Noto Sans"/>
          <w:b/>
          <w:sz w:val="20"/>
          <w:szCs w:val="20"/>
        </w:rPr>
        <w:t>Lehota:</w:t>
      </w:r>
      <w:r w:rsidRPr="007F6C5E">
        <w:rPr>
          <w:rFonts w:ascii="Noto Sans" w:hAnsi="Noto Sans" w:cs="Noto Sans"/>
          <w:b/>
          <w:sz w:val="20"/>
          <w:szCs w:val="20"/>
        </w:rPr>
        <w:tab/>
      </w:r>
      <w:r w:rsidR="001B30DE" w:rsidRPr="007F6C5E">
        <w:rPr>
          <w:rFonts w:ascii="Noto Sans" w:hAnsi="Noto Sans" w:cs="Noto Sans"/>
          <w:b/>
          <w:sz w:val="20"/>
          <w:szCs w:val="20"/>
        </w:rPr>
        <w:t xml:space="preserve"> </w:t>
      </w:r>
      <w:r w:rsidR="001B30DE" w:rsidRPr="00A92272">
        <w:rPr>
          <w:rFonts w:ascii="Noto Sans" w:hAnsi="Noto Sans" w:cs="Noto Sans"/>
          <w:b/>
          <w:sz w:val="20"/>
          <w:szCs w:val="20"/>
        </w:rPr>
        <w:t xml:space="preserve">dňa </w:t>
      </w:r>
      <w:r w:rsidR="00D86CF4">
        <w:rPr>
          <w:rFonts w:ascii="Noto Sans" w:hAnsi="Noto Sans" w:cs="Noto Sans"/>
          <w:b/>
          <w:sz w:val="20"/>
          <w:szCs w:val="20"/>
        </w:rPr>
        <w:t>26</w:t>
      </w:r>
      <w:r w:rsidR="0058013F">
        <w:rPr>
          <w:rFonts w:ascii="Noto Sans" w:hAnsi="Noto Sans" w:cs="Noto Sans"/>
          <w:b/>
          <w:sz w:val="20"/>
          <w:szCs w:val="20"/>
        </w:rPr>
        <w:t>.02</w:t>
      </w:r>
      <w:r w:rsidR="001C1DB8" w:rsidRPr="00A92272">
        <w:rPr>
          <w:rFonts w:ascii="Noto Sans" w:hAnsi="Noto Sans" w:cs="Noto Sans"/>
          <w:b/>
          <w:sz w:val="20"/>
          <w:szCs w:val="20"/>
        </w:rPr>
        <w:t>.</w:t>
      </w:r>
      <w:r w:rsidR="001B30DE" w:rsidRPr="00A92272">
        <w:rPr>
          <w:rFonts w:ascii="Noto Sans" w:hAnsi="Noto Sans" w:cs="Noto Sans"/>
          <w:b/>
          <w:sz w:val="20"/>
          <w:szCs w:val="20"/>
        </w:rPr>
        <w:t>202</w:t>
      </w:r>
      <w:r w:rsidR="0058013F">
        <w:rPr>
          <w:rFonts w:ascii="Noto Sans" w:hAnsi="Noto Sans" w:cs="Noto Sans"/>
          <w:b/>
          <w:sz w:val="20"/>
          <w:szCs w:val="20"/>
        </w:rPr>
        <w:t>6</w:t>
      </w:r>
      <w:r w:rsidR="001B30DE" w:rsidRPr="00A92272">
        <w:rPr>
          <w:rFonts w:ascii="Noto Sans" w:hAnsi="Noto Sans" w:cs="Noto Sans"/>
          <w:b/>
          <w:sz w:val="20"/>
          <w:szCs w:val="20"/>
        </w:rPr>
        <w:t xml:space="preserve"> </w:t>
      </w:r>
      <w:r w:rsidRPr="00A92272">
        <w:rPr>
          <w:rFonts w:ascii="Noto Sans" w:hAnsi="Noto Sans" w:cs="Noto Sans"/>
          <w:b/>
          <w:sz w:val="20"/>
          <w:szCs w:val="20"/>
        </w:rPr>
        <w:t xml:space="preserve"> do 1</w:t>
      </w:r>
      <w:r w:rsidR="00C70C9A" w:rsidRPr="00A92272">
        <w:rPr>
          <w:rFonts w:ascii="Noto Sans" w:hAnsi="Noto Sans" w:cs="Noto Sans"/>
          <w:b/>
          <w:sz w:val="20"/>
          <w:szCs w:val="20"/>
        </w:rPr>
        <w:t>0</w:t>
      </w:r>
      <w:r w:rsidRPr="00A92272">
        <w:rPr>
          <w:rFonts w:ascii="Noto Sans" w:hAnsi="Noto Sans" w:cs="Noto Sans"/>
          <w:b/>
          <w:sz w:val="20"/>
          <w:szCs w:val="20"/>
        </w:rPr>
        <w:t>:00</w:t>
      </w:r>
      <w:r w:rsidRPr="00C70C9A">
        <w:rPr>
          <w:rFonts w:ascii="Noto Sans" w:hAnsi="Noto Sans" w:cs="Noto Sans"/>
          <w:b/>
          <w:sz w:val="20"/>
          <w:szCs w:val="20"/>
        </w:rPr>
        <w:t xml:space="preserve"> hod.</w:t>
      </w:r>
    </w:p>
    <w:p w14:paraId="2EDBDEA3" w14:textId="77777777" w:rsidR="000B7062" w:rsidRPr="009D1A63" w:rsidRDefault="000B7062" w:rsidP="007F6C5E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7F6C5E">
        <w:rPr>
          <w:rFonts w:ascii="Noto Sans" w:hAnsi="Noto Sans" w:cs="Noto Sans"/>
          <w:b/>
          <w:sz w:val="20"/>
          <w:szCs w:val="20"/>
        </w:rPr>
        <w:t>Spôsob:</w:t>
      </w:r>
      <w:r w:rsidRPr="007F6C5E">
        <w:rPr>
          <w:rFonts w:ascii="Noto Sans" w:hAnsi="Noto Sans" w:cs="Noto Sans"/>
          <w:b/>
          <w:sz w:val="20"/>
          <w:szCs w:val="20"/>
        </w:rPr>
        <w:tab/>
      </w:r>
      <w:r w:rsidRPr="009D1A63">
        <w:rPr>
          <w:rFonts w:ascii="Noto Sans" w:hAnsi="Noto Sans" w:cs="Noto Sans"/>
          <w:bCs/>
          <w:sz w:val="20"/>
          <w:szCs w:val="20"/>
        </w:rPr>
        <w:t>prostredníctvom systému JOSEPHINE na adrese:</w:t>
      </w:r>
    </w:p>
    <w:p w14:paraId="29375823" w14:textId="77777777" w:rsidR="000C7FBB" w:rsidRDefault="000C7FBB" w:rsidP="004A286E">
      <w:pPr>
        <w:pStyle w:val="Odsekzoznamu"/>
        <w:spacing w:line="276" w:lineRule="auto"/>
        <w:jc w:val="both"/>
      </w:pPr>
      <w:hyperlink r:id="rId17" w:history="1">
        <w:r w:rsidRPr="00994FB9">
          <w:rPr>
            <w:rStyle w:val="Hypertextovprepojenie"/>
          </w:rPr>
          <w:t>https://josephine.proebiz.com/sk/tender/74485/summary</w:t>
        </w:r>
      </w:hyperlink>
    </w:p>
    <w:p w14:paraId="006ECC3D" w14:textId="77777777" w:rsidR="000C7FBB" w:rsidRDefault="000C7FBB" w:rsidP="004A286E">
      <w:pPr>
        <w:pStyle w:val="Odsekzoznamu"/>
        <w:spacing w:line="276" w:lineRule="auto"/>
        <w:jc w:val="both"/>
      </w:pPr>
    </w:p>
    <w:p w14:paraId="07C392E7" w14:textId="3E0E2594" w:rsidR="004A286E" w:rsidRDefault="004A286E" w:rsidP="004A286E">
      <w:pPr>
        <w:pStyle w:val="Odsekzoznamu"/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245A5D">
        <w:rPr>
          <w:rFonts w:ascii="Noto Sans" w:hAnsi="Noto Sans" w:cs="Noto Sans"/>
          <w:bCs/>
          <w:sz w:val="20"/>
          <w:szCs w:val="20"/>
        </w:rPr>
        <w:t xml:space="preserve">Verejný obstarávateľ navrhuje </w:t>
      </w:r>
      <w:r w:rsidR="00AF0D54" w:rsidRPr="00245A5D">
        <w:rPr>
          <w:rFonts w:ascii="Noto Sans" w:hAnsi="Noto Sans" w:cs="Noto Sans"/>
          <w:bCs/>
          <w:sz w:val="20"/>
          <w:szCs w:val="20"/>
        </w:rPr>
        <w:t xml:space="preserve">uvedený termín </w:t>
      </w:r>
      <w:r w:rsidRPr="00245A5D">
        <w:rPr>
          <w:rFonts w:ascii="Noto Sans" w:hAnsi="Noto Sans" w:cs="Noto Sans"/>
          <w:bCs/>
          <w:sz w:val="20"/>
          <w:szCs w:val="20"/>
        </w:rPr>
        <w:t xml:space="preserve">na predkladanie ponúk, </w:t>
      </w:r>
      <w:r w:rsidR="00AF0D54" w:rsidRPr="00245A5D">
        <w:rPr>
          <w:rFonts w:ascii="Noto Sans" w:hAnsi="Noto Sans" w:cs="Noto Sans"/>
          <w:bCs/>
          <w:sz w:val="20"/>
          <w:szCs w:val="20"/>
        </w:rPr>
        <w:t xml:space="preserve">ale </w:t>
      </w:r>
      <w:r w:rsidRPr="00245A5D">
        <w:rPr>
          <w:rFonts w:ascii="Noto Sans" w:hAnsi="Noto Sans" w:cs="Noto Sans"/>
          <w:bCs/>
          <w:sz w:val="20"/>
          <w:szCs w:val="20"/>
        </w:rPr>
        <w:t>ak uvedený termín niektorému z uchádzačov nevyhovuje, môže prostredníctvom komunikácie požiadať  o predĺženie termínu na predkladanie ponúk.</w:t>
      </w:r>
    </w:p>
    <w:p w14:paraId="13424BC8" w14:textId="77777777" w:rsidR="004A286E" w:rsidRPr="002B129F" w:rsidRDefault="004A286E" w:rsidP="002B129F">
      <w:pPr>
        <w:pStyle w:val="Odsekzoznamu"/>
        <w:jc w:val="both"/>
        <w:rPr>
          <w:rFonts w:ascii="Noto Sans" w:hAnsi="Noto Sans" w:cs="Noto Sans"/>
          <w:bCs/>
          <w:sz w:val="16"/>
          <w:szCs w:val="16"/>
        </w:rPr>
      </w:pPr>
    </w:p>
    <w:p w14:paraId="401B1EB7" w14:textId="77777777" w:rsidR="000B7062" w:rsidRPr="007F6C5E" w:rsidRDefault="000B7062" w:rsidP="007F6C5E">
      <w:pPr>
        <w:pStyle w:val="Odsekzoznamu"/>
        <w:spacing w:line="276" w:lineRule="auto"/>
        <w:jc w:val="both"/>
        <w:rPr>
          <w:rFonts w:ascii="Noto Sans" w:eastAsia="Calibri" w:hAnsi="Noto Sans" w:cs="Noto Sans"/>
          <w:sz w:val="20"/>
          <w:szCs w:val="20"/>
        </w:rPr>
      </w:pPr>
      <w:r w:rsidRPr="007F6C5E">
        <w:rPr>
          <w:rFonts w:ascii="Noto Sans" w:hAnsi="Noto Sans" w:cs="Noto Sans"/>
          <w:bCs/>
          <w:sz w:val="20"/>
          <w:szCs w:val="20"/>
        </w:rPr>
        <w:t xml:space="preserve">Ponuka </w:t>
      </w:r>
      <w:r w:rsidRPr="007F6C5E">
        <w:rPr>
          <w:rFonts w:ascii="Noto Sans" w:eastAsia="Calibri" w:hAnsi="Noto Sans" w:cs="Noto Sans"/>
          <w:color w:val="000000"/>
          <w:sz w:val="20"/>
          <w:szCs w:val="20"/>
        </w:rPr>
        <w:t xml:space="preserve"> sa považuje za doručenú až momentom jej doručenia (nie odoslania) verejnému obstarávateľovi v systéme Josephine. </w:t>
      </w:r>
      <w:r w:rsidRPr="007F6C5E">
        <w:rPr>
          <w:rFonts w:ascii="Noto Sans" w:eastAsia="Calibri" w:hAnsi="Noto Sans" w:cs="Noto Sans"/>
          <w:sz w:val="20"/>
          <w:szCs w:val="20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7F6C5E" w:rsidRDefault="000B7062" w:rsidP="009D1A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2B129F" w:rsidRDefault="000B7062" w:rsidP="002B129F">
      <w:pPr>
        <w:jc w:val="both"/>
        <w:rPr>
          <w:rFonts w:ascii="Noto Sans" w:hAnsi="Noto Sans" w:cs="Noto Sans"/>
          <w:b/>
          <w:sz w:val="16"/>
          <w:szCs w:val="16"/>
        </w:rPr>
      </w:pPr>
    </w:p>
    <w:p w14:paraId="412F4898" w14:textId="77777777" w:rsidR="000B7062" w:rsidRPr="007F6C5E" w:rsidRDefault="000B7062" w:rsidP="007F6C5E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  <w:sz w:val="20"/>
          <w:szCs w:val="20"/>
        </w:rPr>
      </w:pPr>
      <w:r w:rsidRPr="007F6C5E">
        <w:rPr>
          <w:rFonts w:ascii="Noto Sans" w:hAnsi="Noto Sans" w:cs="Noto Sans"/>
          <w:b/>
          <w:sz w:val="20"/>
          <w:szCs w:val="20"/>
        </w:rPr>
        <w:t>Obsah ponuky :</w:t>
      </w:r>
    </w:p>
    <w:p w14:paraId="4E00C430" w14:textId="77777777" w:rsidR="000B7062" w:rsidRPr="007F6C5E" w:rsidRDefault="000B7062" w:rsidP="007F6C5E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7F6C5E">
        <w:rPr>
          <w:rFonts w:ascii="Noto Sans" w:hAnsi="Noto Sans" w:cs="Noto Sans"/>
          <w:bCs/>
          <w:sz w:val="20"/>
          <w:szCs w:val="20"/>
        </w:rPr>
        <w:t>Ponuka musí obsahovať riadne vyplnené a podpísané:</w:t>
      </w:r>
    </w:p>
    <w:p w14:paraId="0E733E88" w14:textId="3628356E" w:rsidR="000B7062" w:rsidRPr="007F6C5E" w:rsidRDefault="00165325" w:rsidP="007F6C5E">
      <w:pPr>
        <w:pStyle w:val="Odsekzoznamu"/>
        <w:numPr>
          <w:ilvl w:val="2"/>
          <w:numId w:val="1"/>
        </w:numPr>
        <w:spacing w:line="276" w:lineRule="auto"/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N</w:t>
      </w:r>
      <w:r w:rsidR="000B7062" w:rsidRPr="007F6C5E">
        <w:rPr>
          <w:rFonts w:ascii="Noto Sans" w:hAnsi="Noto Sans" w:cs="Noto Sans"/>
          <w:sz w:val="20"/>
          <w:szCs w:val="20"/>
        </w:rPr>
        <w:t>ávrh na plnenie kritéria (podľa prílohy č. 1, vrátane</w:t>
      </w:r>
      <w:r>
        <w:rPr>
          <w:rFonts w:ascii="Noto Sans" w:hAnsi="Noto Sans" w:cs="Noto Sans"/>
          <w:sz w:val="20"/>
          <w:szCs w:val="20"/>
        </w:rPr>
        <w:t xml:space="preserve"> prílohy č.1.1</w:t>
      </w:r>
      <w:r w:rsidR="000B7062" w:rsidRPr="007F6C5E">
        <w:rPr>
          <w:rFonts w:ascii="Noto Sans" w:hAnsi="Noto Sans" w:cs="Noto Sans"/>
          <w:sz w:val="20"/>
          <w:szCs w:val="20"/>
        </w:rPr>
        <w:t xml:space="preserve"> vyplneného výkazu - výmer)</w:t>
      </w:r>
    </w:p>
    <w:p w14:paraId="0E4183B7" w14:textId="40E954E2" w:rsidR="000B7062" w:rsidRDefault="000B7062" w:rsidP="007F6C5E">
      <w:pPr>
        <w:spacing w:line="276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</w:rPr>
      </w:pPr>
      <w:r w:rsidRPr="007F6C5E">
        <w:rPr>
          <w:rFonts w:ascii="Noto Sans" w:eastAsia="Calibri" w:hAnsi="Noto Sans" w:cs="Noto Sans"/>
          <w:sz w:val="20"/>
          <w:szCs w:val="20"/>
          <w:shd w:val="clear" w:color="auto" w:fill="FFFFFF"/>
        </w:rPr>
        <w:t>Odporúčaný formát predkladaných dokladov je „PDF“, doklady sa predkladajú vo forme naskenovaných dokumentov.</w:t>
      </w:r>
    </w:p>
    <w:p w14:paraId="3795B672" w14:textId="77777777" w:rsidR="000516DC" w:rsidRPr="002B129F" w:rsidRDefault="000516DC" w:rsidP="002B129F">
      <w:pPr>
        <w:jc w:val="both"/>
        <w:rPr>
          <w:rFonts w:ascii="Noto Sans" w:eastAsia="Calibri" w:hAnsi="Noto Sans" w:cs="Noto Sans"/>
          <w:sz w:val="16"/>
          <w:szCs w:val="16"/>
          <w:shd w:val="clear" w:color="auto" w:fill="FFFFFF"/>
        </w:rPr>
      </w:pPr>
    </w:p>
    <w:p w14:paraId="0266CE0A" w14:textId="77777777" w:rsidR="000B7062" w:rsidRPr="007F6C5E" w:rsidRDefault="000B7062" w:rsidP="007F6C5E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  <w:sz w:val="20"/>
          <w:szCs w:val="20"/>
        </w:rPr>
      </w:pPr>
      <w:r w:rsidRPr="007F6C5E">
        <w:rPr>
          <w:rFonts w:ascii="Noto Sans" w:hAnsi="Noto Sans" w:cs="Noto Sans"/>
          <w:b/>
          <w:sz w:val="20"/>
          <w:szCs w:val="20"/>
        </w:rPr>
        <w:t>Kritériá na vyhodnotenie ponúk:</w:t>
      </w:r>
    </w:p>
    <w:p w14:paraId="3CFAFED8" w14:textId="77777777" w:rsidR="000B7062" w:rsidRPr="007F6C5E" w:rsidRDefault="000B7062" w:rsidP="007F6C5E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>Kritériom na vyhodnotenie ponúk je najnižšia c</w:t>
      </w:r>
      <w:r w:rsidRPr="007F6C5E">
        <w:rPr>
          <w:rFonts w:ascii="Noto Sans" w:hAnsi="Noto Sans" w:cs="Noto Sans"/>
          <w:bCs/>
          <w:sz w:val="20"/>
          <w:szCs w:val="20"/>
        </w:rPr>
        <w:t>elková cena v EUR bez DPH.</w:t>
      </w:r>
    </w:p>
    <w:p w14:paraId="1A99D5E4" w14:textId="77777777" w:rsidR="00DF1019" w:rsidRDefault="000B7062" w:rsidP="007F6C5E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7F6C5E">
        <w:rPr>
          <w:rFonts w:ascii="Noto Sans" w:hAnsi="Noto Sans" w:cs="Noto Sans"/>
          <w:sz w:val="20"/>
          <w:szCs w:val="20"/>
        </w:rPr>
        <w:t xml:space="preserve">Celková  cena za predmet zákazky musí obsahovať  všetky náklady súvisiace s predmetom zákazky.  </w:t>
      </w:r>
    </w:p>
    <w:p w14:paraId="37E1D5AA" w14:textId="3D7B5D33" w:rsidR="000B7062" w:rsidRDefault="000B7062" w:rsidP="00AF0D54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7F6C5E">
        <w:rPr>
          <w:rFonts w:ascii="Noto Sans" w:hAnsi="Noto Sans" w:cs="Noto Sans"/>
          <w:bCs/>
          <w:sz w:val="20"/>
          <w:szCs w:val="20"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4632B757" w14:textId="77777777" w:rsidR="002B129F" w:rsidRPr="00AF0D54" w:rsidRDefault="002B129F" w:rsidP="002B129F">
      <w:pPr>
        <w:jc w:val="both"/>
        <w:rPr>
          <w:rFonts w:ascii="Noto Sans" w:hAnsi="Noto Sans" w:cs="Noto Sans"/>
          <w:sz w:val="20"/>
          <w:szCs w:val="20"/>
        </w:rPr>
      </w:pPr>
    </w:p>
    <w:p w14:paraId="6DCEBD70" w14:textId="77777777" w:rsidR="000B7062" w:rsidRPr="007F6C5E" w:rsidRDefault="000B7062" w:rsidP="007F6C5E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  <w:sz w:val="20"/>
          <w:szCs w:val="20"/>
        </w:rPr>
      </w:pPr>
      <w:r w:rsidRPr="007F6C5E">
        <w:rPr>
          <w:rFonts w:ascii="Noto Sans" w:hAnsi="Noto Sans" w:cs="Noto Sans"/>
          <w:b/>
          <w:sz w:val="20"/>
          <w:szCs w:val="20"/>
        </w:rPr>
        <w:t>Ďalšie informácie:</w:t>
      </w:r>
    </w:p>
    <w:p w14:paraId="54E2DF4B" w14:textId="77777777" w:rsidR="00E2766C" w:rsidRPr="00E2766C" w:rsidRDefault="00E2766C" w:rsidP="00E2766C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E2766C">
        <w:rPr>
          <w:rFonts w:ascii="Noto Sans" w:hAnsi="Noto Sans" w:cs="Noto Sans"/>
          <w:sz w:val="20"/>
          <w:szCs w:val="20"/>
        </w:rPr>
        <w:t>a)</w:t>
      </w:r>
      <w:r w:rsidRPr="00E2766C">
        <w:rPr>
          <w:rFonts w:ascii="Noto Sans" w:hAnsi="Noto Sans" w:cs="Noto Sans"/>
          <w:sz w:val="20"/>
          <w:szCs w:val="20"/>
        </w:rPr>
        <w:tab/>
        <w:t xml:space="preserve">SW Josephine zostaví poradie ponúk uchádzačov na základe vyhodnotenia návrhov </w:t>
      </w:r>
    </w:p>
    <w:p w14:paraId="082FE5CD" w14:textId="77777777" w:rsidR="00D86CF4" w:rsidRDefault="00E2766C" w:rsidP="00E2766C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E2766C">
        <w:rPr>
          <w:rFonts w:ascii="Noto Sans" w:hAnsi="Noto Sans" w:cs="Noto Sans"/>
          <w:sz w:val="20"/>
          <w:szCs w:val="20"/>
        </w:rPr>
        <w:t xml:space="preserve">na plnenie kritéria. Následne sa vyhodnotí ponuka uchádzača, ktorý sa umiestnil na prvom mieste </w:t>
      </w:r>
    </w:p>
    <w:p w14:paraId="1E9D3404" w14:textId="065F1186" w:rsidR="00E2766C" w:rsidRPr="00E2766C" w:rsidRDefault="00E2766C" w:rsidP="00E2766C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E2766C">
        <w:rPr>
          <w:rFonts w:ascii="Noto Sans" w:hAnsi="Noto Sans" w:cs="Noto Sans"/>
          <w:sz w:val="20"/>
          <w:szCs w:val="20"/>
        </w:rPr>
        <w:t xml:space="preserve">v poradí, splnenie požiadaviek na predmet zákazky. Ak dôjde k vylúčeniu ponuky, vyhodnotí </w:t>
      </w:r>
    </w:p>
    <w:p w14:paraId="0FE139EC" w14:textId="77777777" w:rsidR="00E2766C" w:rsidRPr="00E2766C" w:rsidRDefault="00E2766C" w:rsidP="00E2766C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E2766C">
        <w:rPr>
          <w:rFonts w:ascii="Noto Sans" w:hAnsi="Noto Sans" w:cs="Noto Sans"/>
          <w:sz w:val="20"/>
          <w:szCs w:val="20"/>
        </w:rPr>
        <w:t xml:space="preserve">sa následne splnenie požiadaviek na predmet zákazky u ďalšieho uchádzača tak, aby </w:t>
      </w:r>
    </w:p>
    <w:p w14:paraId="4E77DC9D" w14:textId="77777777" w:rsidR="00E2766C" w:rsidRPr="00E2766C" w:rsidRDefault="00E2766C" w:rsidP="00E2766C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E2766C">
        <w:rPr>
          <w:rFonts w:ascii="Noto Sans" w:hAnsi="Noto Sans" w:cs="Noto Sans"/>
          <w:sz w:val="20"/>
          <w:szCs w:val="20"/>
        </w:rPr>
        <w:t xml:space="preserve">uchádzač umiestnený na prvom mieste v novo zostavenom poradí spĺňal požiadavky </w:t>
      </w:r>
    </w:p>
    <w:p w14:paraId="6757509E" w14:textId="77777777" w:rsidR="00E2766C" w:rsidRPr="00E2766C" w:rsidRDefault="00E2766C" w:rsidP="00E2766C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E2766C">
        <w:rPr>
          <w:rFonts w:ascii="Noto Sans" w:hAnsi="Noto Sans" w:cs="Noto Sans"/>
          <w:sz w:val="20"/>
          <w:szCs w:val="20"/>
        </w:rPr>
        <w:lastRenderedPageBreak/>
        <w:t>na predmet zákazky.</w:t>
      </w:r>
    </w:p>
    <w:p w14:paraId="1BBCB895" w14:textId="77777777" w:rsidR="00E2766C" w:rsidRPr="00E2766C" w:rsidRDefault="00E2766C" w:rsidP="00E2766C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E2766C">
        <w:rPr>
          <w:rFonts w:ascii="Noto Sans" w:hAnsi="Noto Sans" w:cs="Noto Sans"/>
          <w:sz w:val="20"/>
          <w:szCs w:val="20"/>
        </w:rPr>
        <w:t>b)</w:t>
      </w:r>
      <w:r w:rsidRPr="00E2766C">
        <w:rPr>
          <w:rFonts w:ascii="Noto Sans" w:hAnsi="Noto Sans" w:cs="Noto Sans"/>
          <w:sz w:val="20"/>
          <w:szCs w:val="20"/>
        </w:rPr>
        <w:tab/>
        <w:t xml:space="preserve">Verejný obstarávateľ po vyhodnotení ponúk a po odoslaní všetkých oznámení o vylúčení </w:t>
      </w:r>
    </w:p>
    <w:p w14:paraId="3201F748" w14:textId="77777777" w:rsidR="00E2766C" w:rsidRPr="00E2766C" w:rsidRDefault="00E2766C" w:rsidP="00E2766C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E2766C">
        <w:rPr>
          <w:rFonts w:ascii="Noto Sans" w:hAnsi="Noto Sans" w:cs="Noto Sans"/>
          <w:sz w:val="20"/>
          <w:szCs w:val="20"/>
        </w:rPr>
        <w:t xml:space="preserve">uchádzača bezodkladne písomne oznámi všetkým dotknutým uchádzačom výsledok </w:t>
      </w:r>
    </w:p>
    <w:p w14:paraId="1078661E" w14:textId="77777777" w:rsidR="00E2766C" w:rsidRPr="00E2766C" w:rsidRDefault="00E2766C" w:rsidP="00E2766C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E2766C">
        <w:rPr>
          <w:rFonts w:ascii="Noto Sans" w:hAnsi="Noto Sans" w:cs="Noto Sans"/>
          <w:sz w:val="20"/>
          <w:szCs w:val="20"/>
        </w:rPr>
        <w:t xml:space="preserve">vyhodnotenia ponúk vrátane poradia uchádzačov a súčasne uverejní informáciu o výsledku </w:t>
      </w:r>
    </w:p>
    <w:p w14:paraId="75F24205" w14:textId="77777777" w:rsidR="00E2766C" w:rsidRPr="00E2766C" w:rsidRDefault="00E2766C" w:rsidP="00E2766C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E2766C">
        <w:rPr>
          <w:rFonts w:ascii="Noto Sans" w:hAnsi="Noto Sans" w:cs="Noto Sans"/>
          <w:sz w:val="20"/>
          <w:szCs w:val="20"/>
        </w:rPr>
        <w:t>vyhodnotenia ponúk a poradie uchádzačov v profile, a to v súlade s § 55 ZVO</w:t>
      </w:r>
    </w:p>
    <w:p w14:paraId="69DBB1B3" w14:textId="77777777" w:rsidR="00E2766C" w:rsidRPr="00E2766C" w:rsidRDefault="00E2766C" w:rsidP="00E2766C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E2766C">
        <w:rPr>
          <w:rFonts w:ascii="Noto Sans" w:hAnsi="Noto Sans" w:cs="Noto Sans"/>
          <w:sz w:val="20"/>
          <w:szCs w:val="20"/>
        </w:rPr>
        <w:t>c)</w:t>
      </w:r>
      <w:r w:rsidRPr="00E2766C">
        <w:rPr>
          <w:rFonts w:ascii="Noto Sans" w:hAnsi="Noto Sans" w:cs="Noto Sans"/>
          <w:sz w:val="20"/>
          <w:szCs w:val="20"/>
        </w:rPr>
        <w:tab/>
        <w:t>Verejný obstarávateľ si vyhradzuje právo neprijať žiadnu ponuku, O takomto postupe budú uchádzači informovaný</w:t>
      </w:r>
    </w:p>
    <w:p w14:paraId="204ECCDF" w14:textId="1955A320" w:rsidR="00435991" w:rsidRDefault="00E2766C" w:rsidP="00E2766C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E2766C">
        <w:rPr>
          <w:rFonts w:ascii="Noto Sans" w:hAnsi="Noto Sans" w:cs="Noto Sans"/>
          <w:sz w:val="20"/>
          <w:szCs w:val="20"/>
        </w:rPr>
        <w:t>d)</w:t>
      </w:r>
      <w:r w:rsidRPr="00E2766C">
        <w:rPr>
          <w:rFonts w:ascii="Noto Sans" w:hAnsi="Noto Sans" w:cs="Noto Sans"/>
          <w:sz w:val="20"/>
          <w:szCs w:val="20"/>
        </w:rPr>
        <w:tab/>
        <w:t>Uchádzačom v prípade neúspešnej ponuky nevzniká žiadny nárok na úhradu nákladov, ktoré im vznikli pri príprave a predkladaní ponúk.</w:t>
      </w:r>
    </w:p>
    <w:p w14:paraId="25EDECA1" w14:textId="77777777" w:rsidR="00417491" w:rsidRDefault="00417491" w:rsidP="007F6C5E">
      <w:pPr>
        <w:jc w:val="both"/>
        <w:rPr>
          <w:rFonts w:ascii="Noto Sans" w:eastAsia="Times New Roman" w:hAnsi="Noto Sans" w:cs="Noto Sans"/>
          <w:b/>
          <w:bCs/>
          <w:sz w:val="16"/>
          <w:szCs w:val="16"/>
          <w:lang w:eastAsia="sk-SK"/>
        </w:rPr>
      </w:pPr>
    </w:p>
    <w:p w14:paraId="1D166292" w14:textId="77777777" w:rsidR="0002004B" w:rsidRDefault="0002004B" w:rsidP="007F6C5E">
      <w:pPr>
        <w:jc w:val="both"/>
        <w:rPr>
          <w:rFonts w:ascii="Noto Sans" w:eastAsia="Times New Roman" w:hAnsi="Noto Sans" w:cs="Noto Sans"/>
          <w:b/>
          <w:bCs/>
          <w:sz w:val="16"/>
          <w:szCs w:val="16"/>
          <w:lang w:eastAsia="sk-SK"/>
        </w:rPr>
      </w:pPr>
    </w:p>
    <w:p w14:paraId="15DFB53F" w14:textId="77777777" w:rsidR="0002004B" w:rsidRPr="00FC197E" w:rsidRDefault="0002004B" w:rsidP="007F6C5E">
      <w:pPr>
        <w:jc w:val="both"/>
        <w:rPr>
          <w:rFonts w:ascii="Noto Sans" w:eastAsia="Times New Roman" w:hAnsi="Noto Sans" w:cs="Noto Sans"/>
          <w:b/>
          <w:bCs/>
          <w:sz w:val="16"/>
          <w:szCs w:val="16"/>
          <w:lang w:eastAsia="sk-SK"/>
        </w:rPr>
      </w:pPr>
    </w:p>
    <w:p w14:paraId="6919FB88" w14:textId="00848E91" w:rsidR="000B7062" w:rsidRPr="00FC197E" w:rsidRDefault="000B7062" w:rsidP="00DF1019">
      <w:pPr>
        <w:spacing w:line="276" w:lineRule="auto"/>
        <w:jc w:val="both"/>
        <w:rPr>
          <w:rFonts w:ascii="Noto Sans" w:hAnsi="Noto Sans" w:cs="Noto Sans"/>
          <w:b/>
          <w:sz w:val="16"/>
          <w:szCs w:val="16"/>
        </w:rPr>
      </w:pPr>
      <w:r w:rsidRPr="00FC197E">
        <w:rPr>
          <w:rFonts w:ascii="Noto Sans" w:hAnsi="Noto Sans" w:cs="Noto Sans"/>
          <w:b/>
          <w:sz w:val="16"/>
          <w:szCs w:val="16"/>
        </w:rPr>
        <w:t>Prílohy:</w:t>
      </w:r>
    </w:p>
    <w:p w14:paraId="06058923" w14:textId="150589B3" w:rsidR="000B7062" w:rsidRPr="00FC197E" w:rsidRDefault="000B7062" w:rsidP="006D302F">
      <w:pPr>
        <w:tabs>
          <w:tab w:val="left" w:pos="1102"/>
        </w:tabs>
        <w:rPr>
          <w:rFonts w:ascii="Noto Sans" w:hAnsi="Noto Sans" w:cs="Noto Sans"/>
          <w:bCs/>
          <w:sz w:val="16"/>
          <w:szCs w:val="16"/>
        </w:rPr>
      </w:pPr>
      <w:r w:rsidRPr="00FC197E">
        <w:rPr>
          <w:rFonts w:ascii="Noto Sans" w:hAnsi="Noto Sans" w:cs="Noto Sans"/>
          <w:bCs/>
          <w:sz w:val="16"/>
          <w:szCs w:val="16"/>
        </w:rPr>
        <w:t xml:space="preserve">Príloha č. 1    -  </w:t>
      </w:r>
      <w:r w:rsidR="00165325" w:rsidRPr="00FC197E">
        <w:rPr>
          <w:rFonts w:ascii="Noto Sans" w:hAnsi="Noto Sans" w:cs="Noto Sans"/>
          <w:bCs/>
          <w:sz w:val="16"/>
          <w:szCs w:val="16"/>
        </w:rPr>
        <w:t>N</w:t>
      </w:r>
      <w:r w:rsidRPr="00FC197E">
        <w:rPr>
          <w:rFonts w:ascii="Noto Sans" w:hAnsi="Noto Sans" w:cs="Noto Sans"/>
          <w:bCs/>
          <w:sz w:val="16"/>
          <w:szCs w:val="16"/>
        </w:rPr>
        <w:t>ávrh na plnenie kritérií</w:t>
      </w:r>
      <w:r w:rsidR="00165325" w:rsidRPr="00FC197E">
        <w:rPr>
          <w:rFonts w:ascii="Noto Sans" w:hAnsi="Noto Sans" w:cs="Noto Sans"/>
          <w:bCs/>
          <w:sz w:val="16"/>
          <w:szCs w:val="16"/>
        </w:rPr>
        <w:t>, vrátane prílohy č.1.1 vyplneného výkazu výmer</w:t>
      </w:r>
    </w:p>
    <w:p w14:paraId="7C1C613C" w14:textId="7A2B4126" w:rsidR="00C0187E" w:rsidRPr="00FC197E" w:rsidRDefault="000B7062" w:rsidP="006D302F">
      <w:pPr>
        <w:tabs>
          <w:tab w:val="left" w:pos="1102"/>
        </w:tabs>
        <w:rPr>
          <w:rFonts w:ascii="Noto Sans" w:hAnsi="Noto Sans" w:cs="Noto Sans"/>
          <w:bCs/>
          <w:sz w:val="16"/>
          <w:szCs w:val="16"/>
        </w:rPr>
      </w:pPr>
      <w:r w:rsidRPr="00FC197E">
        <w:rPr>
          <w:rFonts w:ascii="Noto Sans" w:hAnsi="Noto Sans" w:cs="Noto Sans"/>
          <w:bCs/>
          <w:sz w:val="16"/>
          <w:szCs w:val="16"/>
        </w:rPr>
        <w:t xml:space="preserve">Príloha č. </w:t>
      </w:r>
      <w:r w:rsidR="00A931AD" w:rsidRPr="00FC197E">
        <w:rPr>
          <w:rFonts w:ascii="Noto Sans" w:hAnsi="Noto Sans" w:cs="Noto Sans"/>
          <w:bCs/>
          <w:sz w:val="16"/>
          <w:szCs w:val="16"/>
        </w:rPr>
        <w:t>2</w:t>
      </w:r>
      <w:r w:rsidRPr="00FC197E">
        <w:rPr>
          <w:rFonts w:ascii="Noto Sans" w:hAnsi="Noto Sans" w:cs="Noto Sans"/>
          <w:bCs/>
          <w:sz w:val="16"/>
          <w:szCs w:val="16"/>
        </w:rPr>
        <w:t xml:space="preserve">    </w:t>
      </w:r>
      <w:r w:rsidR="001B58D6" w:rsidRPr="00FC197E">
        <w:rPr>
          <w:rFonts w:ascii="Noto Sans" w:hAnsi="Noto Sans" w:cs="Noto Sans"/>
          <w:bCs/>
          <w:sz w:val="16"/>
          <w:szCs w:val="16"/>
        </w:rPr>
        <w:t xml:space="preserve">-  </w:t>
      </w:r>
      <w:r w:rsidR="00E74AD5" w:rsidRPr="00FC197E">
        <w:rPr>
          <w:rFonts w:ascii="Noto Sans" w:hAnsi="Noto Sans" w:cs="Noto Sans"/>
          <w:bCs/>
          <w:sz w:val="16"/>
          <w:szCs w:val="16"/>
        </w:rPr>
        <w:t>návrh MIB</w:t>
      </w:r>
    </w:p>
    <w:p w14:paraId="6B7F3983" w14:textId="55EADD18" w:rsidR="00A931AD" w:rsidRPr="00FC197E" w:rsidRDefault="00C0187E" w:rsidP="001A3175">
      <w:pPr>
        <w:tabs>
          <w:tab w:val="left" w:pos="1102"/>
        </w:tabs>
        <w:rPr>
          <w:rFonts w:ascii="Noto Sans" w:hAnsi="Noto Sans" w:cs="Noto Sans"/>
          <w:bCs/>
          <w:sz w:val="16"/>
          <w:szCs w:val="16"/>
        </w:rPr>
      </w:pPr>
      <w:r w:rsidRPr="00FC197E">
        <w:rPr>
          <w:rFonts w:ascii="Noto Sans" w:hAnsi="Noto Sans" w:cs="Noto Sans"/>
          <w:bCs/>
          <w:sz w:val="16"/>
          <w:szCs w:val="16"/>
        </w:rPr>
        <w:t>Príloha č. 3</w:t>
      </w:r>
      <w:r w:rsidR="000130E2">
        <w:rPr>
          <w:rFonts w:ascii="Noto Sans" w:hAnsi="Noto Sans" w:cs="Noto Sans"/>
          <w:bCs/>
          <w:sz w:val="16"/>
          <w:szCs w:val="16"/>
        </w:rPr>
        <w:t xml:space="preserve">    - </w:t>
      </w:r>
      <w:r w:rsidRPr="00FC197E">
        <w:rPr>
          <w:rFonts w:ascii="Noto Sans" w:hAnsi="Noto Sans" w:cs="Noto Sans"/>
          <w:bCs/>
          <w:sz w:val="16"/>
          <w:szCs w:val="16"/>
        </w:rPr>
        <w:t xml:space="preserve"> </w:t>
      </w:r>
      <w:r w:rsidR="001A3175" w:rsidRPr="00FC197E">
        <w:rPr>
          <w:rFonts w:ascii="Noto Sans" w:hAnsi="Noto Sans" w:cs="Noto Sans"/>
          <w:bCs/>
          <w:sz w:val="16"/>
          <w:szCs w:val="16"/>
        </w:rPr>
        <w:t>fotodokumentácia</w:t>
      </w:r>
    </w:p>
    <w:sectPr w:rsidR="00A931AD" w:rsidRPr="00FC197E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F49D" w14:textId="77777777" w:rsidR="00E67D34" w:rsidRDefault="00E67D34" w:rsidP="003C1ABA">
      <w:r>
        <w:separator/>
      </w:r>
    </w:p>
  </w:endnote>
  <w:endnote w:type="continuationSeparator" w:id="0">
    <w:p w14:paraId="545AA890" w14:textId="77777777" w:rsidR="00E67D34" w:rsidRDefault="00E67D34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D3B7" w14:textId="77777777" w:rsidR="00E67D34" w:rsidRDefault="00E67D34" w:rsidP="003C1ABA">
      <w:r>
        <w:separator/>
      </w:r>
    </w:p>
  </w:footnote>
  <w:footnote w:type="continuationSeparator" w:id="0">
    <w:p w14:paraId="612DD930" w14:textId="77777777" w:rsidR="00E67D34" w:rsidRDefault="00E67D34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2A97B24">
          <wp:simplePos x="0" y="0"/>
          <wp:positionH relativeFrom="margin">
            <wp:align>left</wp:align>
          </wp:positionH>
          <wp:positionV relativeFrom="paragraph">
            <wp:posOffset>160020</wp:posOffset>
          </wp:positionV>
          <wp:extent cx="2033905" cy="485775"/>
          <wp:effectExtent l="0" t="0" r="4445" b="9525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3F16F44"/>
    <w:multiLevelType w:val="hybridMultilevel"/>
    <w:tmpl w:val="6340E9CE"/>
    <w:lvl w:ilvl="0" w:tplc="B16E7B4A">
      <w:numFmt w:val="bullet"/>
      <w:lvlText w:val="-"/>
      <w:lvlJc w:val="left"/>
      <w:pPr>
        <w:ind w:left="213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50201"/>
    <w:multiLevelType w:val="hybridMultilevel"/>
    <w:tmpl w:val="D20A53EE"/>
    <w:lvl w:ilvl="0" w:tplc="30D4A68C">
      <w:numFmt w:val="bullet"/>
      <w:lvlText w:val="•"/>
      <w:lvlJc w:val="left"/>
      <w:pPr>
        <w:ind w:left="720" w:hanging="360"/>
      </w:pPr>
      <w:rPr>
        <w:rFonts w:ascii="Noto Sans" w:eastAsia="Calibri" w:hAnsi="Noto Sans" w:cs="Noto Sans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4307FFE"/>
    <w:multiLevelType w:val="hybridMultilevel"/>
    <w:tmpl w:val="6E120436"/>
    <w:lvl w:ilvl="0" w:tplc="05D66704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1"/>
  </w:num>
  <w:num w:numId="4" w16cid:durableId="2139108147">
    <w:abstractNumId w:val="19"/>
  </w:num>
  <w:num w:numId="5" w16cid:durableId="648831102">
    <w:abstractNumId w:val="12"/>
  </w:num>
  <w:num w:numId="6" w16cid:durableId="714350050">
    <w:abstractNumId w:val="4"/>
  </w:num>
  <w:num w:numId="7" w16cid:durableId="1697191005">
    <w:abstractNumId w:val="21"/>
  </w:num>
  <w:num w:numId="8" w16cid:durableId="428161307">
    <w:abstractNumId w:val="17"/>
  </w:num>
  <w:num w:numId="9" w16cid:durableId="953749007">
    <w:abstractNumId w:val="16"/>
  </w:num>
  <w:num w:numId="10" w16cid:durableId="1683631942">
    <w:abstractNumId w:val="14"/>
  </w:num>
  <w:num w:numId="11" w16cid:durableId="1015620656">
    <w:abstractNumId w:val="10"/>
  </w:num>
  <w:num w:numId="12" w16cid:durableId="1528714858">
    <w:abstractNumId w:val="0"/>
  </w:num>
  <w:num w:numId="13" w16cid:durableId="1988896976">
    <w:abstractNumId w:val="18"/>
  </w:num>
  <w:num w:numId="14" w16cid:durableId="1152259537">
    <w:abstractNumId w:val="24"/>
  </w:num>
  <w:num w:numId="15" w16cid:durableId="1798986173">
    <w:abstractNumId w:val="20"/>
  </w:num>
  <w:num w:numId="16" w16cid:durableId="1258831759">
    <w:abstractNumId w:val="8"/>
  </w:num>
  <w:num w:numId="17" w16cid:durableId="1085229442">
    <w:abstractNumId w:val="5"/>
  </w:num>
  <w:num w:numId="18" w16cid:durableId="1019432253">
    <w:abstractNumId w:val="9"/>
  </w:num>
  <w:num w:numId="19" w16cid:durableId="1325933033">
    <w:abstractNumId w:val="15"/>
  </w:num>
  <w:num w:numId="20" w16cid:durableId="455832732">
    <w:abstractNumId w:val="3"/>
  </w:num>
  <w:num w:numId="21" w16cid:durableId="884147092">
    <w:abstractNumId w:val="22"/>
  </w:num>
  <w:num w:numId="22" w16cid:durableId="1228998066">
    <w:abstractNumId w:val="7"/>
  </w:num>
  <w:num w:numId="23" w16cid:durableId="218058803">
    <w:abstractNumId w:val="13"/>
  </w:num>
  <w:num w:numId="24" w16cid:durableId="645400917">
    <w:abstractNumId w:val="11"/>
  </w:num>
  <w:num w:numId="25" w16cid:durableId="1915237153">
    <w:abstractNumId w:val="2"/>
  </w:num>
  <w:num w:numId="26" w16cid:durableId="686759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2275"/>
    <w:rsid w:val="0000323F"/>
    <w:rsid w:val="000059FF"/>
    <w:rsid w:val="00006A26"/>
    <w:rsid w:val="00010DF4"/>
    <w:rsid w:val="0001171B"/>
    <w:rsid w:val="000130E2"/>
    <w:rsid w:val="0002004B"/>
    <w:rsid w:val="00020739"/>
    <w:rsid w:val="000228C6"/>
    <w:rsid w:val="000245E3"/>
    <w:rsid w:val="0003495E"/>
    <w:rsid w:val="00035ABD"/>
    <w:rsid w:val="0003769B"/>
    <w:rsid w:val="00040FB8"/>
    <w:rsid w:val="00041909"/>
    <w:rsid w:val="00044615"/>
    <w:rsid w:val="00046F12"/>
    <w:rsid w:val="000516DC"/>
    <w:rsid w:val="000532AC"/>
    <w:rsid w:val="000548D0"/>
    <w:rsid w:val="00054BA4"/>
    <w:rsid w:val="00054F2D"/>
    <w:rsid w:val="00056967"/>
    <w:rsid w:val="00062418"/>
    <w:rsid w:val="00064A97"/>
    <w:rsid w:val="000678C5"/>
    <w:rsid w:val="00072B75"/>
    <w:rsid w:val="00072BBF"/>
    <w:rsid w:val="0007516A"/>
    <w:rsid w:val="0007560C"/>
    <w:rsid w:val="00080FD5"/>
    <w:rsid w:val="00083999"/>
    <w:rsid w:val="00086C1D"/>
    <w:rsid w:val="0009053E"/>
    <w:rsid w:val="00090A35"/>
    <w:rsid w:val="000A4940"/>
    <w:rsid w:val="000A50FC"/>
    <w:rsid w:val="000A6112"/>
    <w:rsid w:val="000B0B79"/>
    <w:rsid w:val="000B1F11"/>
    <w:rsid w:val="000B2D36"/>
    <w:rsid w:val="000B3DBD"/>
    <w:rsid w:val="000B48CC"/>
    <w:rsid w:val="000B5B42"/>
    <w:rsid w:val="000B68DE"/>
    <w:rsid w:val="000B7062"/>
    <w:rsid w:val="000C21D7"/>
    <w:rsid w:val="000C504E"/>
    <w:rsid w:val="000C6914"/>
    <w:rsid w:val="000C7FBB"/>
    <w:rsid w:val="000D0BC1"/>
    <w:rsid w:val="000D4EF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0493"/>
    <w:rsid w:val="001110AC"/>
    <w:rsid w:val="001110EF"/>
    <w:rsid w:val="00112168"/>
    <w:rsid w:val="00112CCC"/>
    <w:rsid w:val="00120AEF"/>
    <w:rsid w:val="00121C39"/>
    <w:rsid w:val="0012219D"/>
    <w:rsid w:val="001319F6"/>
    <w:rsid w:val="00134CB7"/>
    <w:rsid w:val="001361CC"/>
    <w:rsid w:val="00141DFD"/>
    <w:rsid w:val="00150569"/>
    <w:rsid w:val="00156034"/>
    <w:rsid w:val="00156E11"/>
    <w:rsid w:val="00161286"/>
    <w:rsid w:val="00161563"/>
    <w:rsid w:val="00164B21"/>
    <w:rsid w:val="00165325"/>
    <w:rsid w:val="001673D7"/>
    <w:rsid w:val="001711B0"/>
    <w:rsid w:val="00171705"/>
    <w:rsid w:val="00175A33"/>
    <w:rsid w:val="00177BFE"/>
    <w:rsid w:val="0018118A"/>
    <w:rsid w:val="00183D01"/>
    <w:rsid w:val="0019190E"/>
    <w:rsid w:val="00191C2C"/>
    <w:rsid w:val="00191ECD"/>
    <w:rsid w:val="00192803"/>
    <w:rsid w:val="00193A4F"/>
    <w:rsid w:val="001A3175"/>
    <w:rsid w:val="001A4591"/>
    <w:rsid w:val="001B30DE"/>
    <w:rsid w:val="001B4564"/>
    <w:rsid w:val="001B58D6"/>
    <w:rsid w:val="001C1DB8"/>
    <w:rsid w:val="001C25A3"/>
    <w:rsid w:val="001C3825"/>
    <w:rsid w:val="001C4805"/>
    <w:rsid w:val="001C7E3C"/>
    <w:rsid w:val="001D6137"/>
    <w:rsid w:val="001D6CB3"/>
    <w:rsid w:val="001E2BC3"/>
    <w:rsid w:val="001F078E"/>
    <w:rsid w:val="001F5F6A"/>
    <w:rsid w:val="001F78EA"/>
    <w:rsid w:val="002001B3"/>
    <w:rsid w:val="00200254"/>
    <w:rsid w:val="00203298"/>
    <w:rsid w:val="00204A1C"/>
    <w:rsid w:val="0020679B"/>
    <w:rsid w:val="00212E8A"/>
    <w:rsid w:val="00213FAA"/>
    <w:rsid w:val="002164E6"/>
    <w:rsid w:val="00224224"/>
    <w:rsid w:val="00225279"/>
    <w:rsid w:val="002261EF"/>
    <w:rsid w:val="002334E0"/>
    <w:rsid w:val="00235E04"/>
    <w:rsid w:val="00245A5D"/>
    <w:rsid w:val="00246402"/>
    <w:rsid w:val="00251E6E"/>
    <w:rsid w:val="0027562F"/>
    <w:rsid w:val="00276A42"/>
    <w:rsid w:val="00276CED"/>
    <w:rsid w:val="00281D9A"/>
    <w:rsid w:val="0028317A"/>
    <w:rsid w:val="00294F30"/>
    <w:rsid w:val="002A0595"/>
    <w:rsid w:val="002A1989"/>
    <w:rsid w:val="002A253F"/>
    <w:rsid w:val="002A5352"/>
    <w:rsid w:val="002B0963"/>
    <w:rsid w:val="002B129F"/>
    <w:rsid w:val="002B1EE8"/>
    <w:rsid w:val="002B4851"/>
    <w:rsid w:val="002C0154"/>
    <w:rsid w:val="002C0F07"/>
    <w:rsid w:val="002C7FE8"/>
    <w:rsid w:val="002D32BA"/>
    <w:rsid w:val="002D3F8E"/>
    <w:rsid w:val="002D6778"/>
    <w:rsid w:val="002D78DE"/>
    <w:rsid w:val="002E71A3"/>
    <w:rsid w:val="002F6389"/>
    <w:rsid w:val="002F6991"/>
    <w:rsid w:val="002F79CB"/>
    <w:rsid w:val="0030496D"/>
    <w:rsid w:val="00305544"/>
    <w:rsid w:val="003123D8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40190"/>
    <w:rsid w:val="003413B8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6AE"/>
    <w:rsid w:val="00372B94"/>
    <w:rsid w:val="00373089"/>
    <w:rsid w:val="00376755"/>
    <w:rsid w:val="00382E3F"/>
    <w:rsid w:val="00384748"/>
    <w:rsid w:val="003849F7"/>
    <w:rsid w:val="003864FB"/>
    <w:rsid w:val="003937D4"/>
    <w:rsid w:val="003941F4"/>
    <w:rsid w:val="003976C4"/>
    <w:rsid w:val="0039782F"/>
    <w:rsid w:val="003A5266"/>
    <w:rsid w:val="003A64B4"/>
    <w:rsid w:val="003B22F8"/>
    <w:rsid w:val="003B24A0"/>
    <w:rsid w:val="003B321A"/>
    <w:rsid w:val="003B5408"/>
    <w:rsid w:val="003C1ABA"/>
    <w:rsid w:val="003C1E69"/>
    <w:rsid w:val="003C2169"/>
    <w:rsid w:val="003C34D7"/>
    <w:rsid w:val="003C4ECD"/>
    <w:rsid w:val="003D0506"/>
    <w:rsid w:val="003D23EA"/>
    <w:rsid w:val="003D3FBD"/>
    <w:rsid w:val="003D70C2"/>
    <w:rsid w:val="003E3928"/>
    <w:rsid w:val="003E7916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08B5"/>
    <w:rsid w:val="00411689"/>
    <w:rsid w:val="004120E4"/>
    <w:rsid w:val="0041437B"/>
    <w:rsid w:val="004169AA"/>
    <w:rsid w:val="00417491"/>
    <w:rsid w:val="00420135"/>
    <w:rsid w:val="004217FE"/>
    <w:rsid w:val="004219C7"/>
    <w:rsid w:val="0042557A"/>
    <w:rsid w:val="004278AF"/>
    <w:rsid w:val="00431495"/>
    <w:rsid w:val="00432464"/>
    <w:rsid w:val="004331D6"/>
    <w:rsid w:val="004336A8"/>
    <w:rsid w:val="00435991"/>
    <w:rsid w:val="00437DEF"/>
    <w:rsid w:val="00441685"/>
    <w:rsid w:val="00441E90"/>
    <w:rsid w:val="004437D0"/>
    <w:rsid w:val="004463D4"/>
    <w:rsid w:val="00450AF0"/>
    <w:rsid w:val="004529AB"/>
    <w:rsid w:val="00457350"/>
    <w:rsid w:val="004614E1"/>
    <w:rsid w:val="004649CB"/>
    <w:rsid w:val="00464BAA"/>
    <w:rsid w:val="00466FCE"/>
    <w:rsid w:val="004716C2"/>
    <w:rsid w:val="00472C35"/>
    <w:rsid w:val="00476130"/>
    <w:rsid w:val="00476FBA"/>
    <w:rsid w:val="00477FEF"/>
    <w:rsid w:val="00481CB5"/>
    <w:rsid w:val="004841BD"/>
    <w:rsid w:val="004A286E"/>
    <w:rsid w:val="004A5FB8"/>
    <w:rsid w:val="004B1405"/>
    <w:rsid w:val="004B22F7"/>
    <w:rsid w:val="004B2913"/>
    <w:rsid w:val="004B2DEA"/>
    <w:rsid w:val="004C040A"/>
    <w:rsid w:val="004C43DD"/>
    <w:rsid w:val="004C7903"/>
    <w:rsid w:val="004D3153"/>
    <w:rsid w:val="004D6772"/>
    <w:rsid w:val="004D6D53"/>
    <w:rsid w:val="004E1EDC"/>
    <w:rsid w:val="004E38F8"/>
    <w:rsid w:val="004E4487"/>
    <w:rsid w:val="004E6419"/>
    <w:rsid w:val="004E6F8B"/>
    <w:rsid w:val="004E7FA4"/>
    <w:rsid w:val="004F02DD"/>
    <w:rsid w:val="004F10D2"/>
    <w:rsid w:val="004F2222"/>
    <w:rsid w:val="004F31EC"/>
    <w:rsid w:val="004F56F2"/>
    <w:rsid w:val="004F5A05"/>
    <w:rsid w:val="00513F4B"/>
    <w:rsid w:val="0052093E"/>
    <w:rsid w:val="00534710"/>
    <w:rsid w:val="0053729D"/>
    <w:rsid w:val="005379A1"/>
    <w:rsid w:val="005426A2"/>
    <w:rsid w:val="0054426C"/>
    <w:rsid w:val="005443E3"/>
    <w:rsid w:val="00544D24"/>
    <w:rsid w:val="00545072"/>
    <w:rsid w:val="00547507"/>
    <w:rsid w:val="00550F85"/>
    <w:rsid w:val="0055564D"/>
    <w:rsid w:val="00571E82"/>
    <w:rsid w:val="005726C0"/>
    <w:rsid w:val="00572F48"/>
    <w:rsid w:val="005733B2"/>
    <w:rsid w:val="0058013F"/>
    <w:rsid w:val="005862A3"/>
    <w:rsid w:val="0058761F"/>
    <w:rsid w:val="00587638"/>
    <w:rsid w:val="00592CDE"/>
    <w:rsid w:val="005954E5"/>
    <w:rsid w:val="005962ED"/>
    <w:rsid w:val="005A63C3"/>
    <w:rsid w:val="005B149F"/>
    <w:rsid w:val="005B153C"/>
    <w:rsid w:val="005B3A6D"/>
    <w:rsid w:val="005B5440"/>
    <w:rsid w:val="005B56A6"/>
    <w:rsid w:val="005B5C84"/>
    <w:rsid w:val="005C14B7"/>
    <w:rsid w:val="005C310F"/>
    <w:rsid w:val="005C3942"/>
    <w:rsid w:val="005C5991"/>
    <w:rsid w:val="005C7A9C"/>
    <w:rsid w:val="005D079C"/>
    <w:rsid w:val="005D2A90"/>
    <w:rsid w:val="005D30C2"/>
    <w:rsid w:val="005D4693"/>
    <w:rsid w:val="005D728C"/>
    <w:rsid w:val="005E5B00"/>
    <w:rsid w:val="005E7BBD"/>
    <w:rsid w:val="005F71E7"/>
    <w:rsid w:val="0060234E"/>
    <w:rsid w:val="00604282"/>
    <w:rsid w:val="00605B2F"/>
    <w:rsid w:val="00610490"/>
    <w:rsid w:val="0061600E"/>
    <w:rsid w:val="00617D65"/>
    <w:rsid w:val="00624DB5"/>
    <w:rsid w:val="00633891"/>
    <w:rsid w:val="00634642"/>
    <w:rsid w:val="0063582A"/>
    <w:rsid w:val="0064362D"/>
    <w:rsid w:val="0064440C"/>
    <w:rsid w:val="00644D61"/>
    <w:rsid w:val="0065068D"/>
    <w:rsid w:val="00651B35"/>
    <w:rsid w:val="0065322B"/>
    <w:rsid w:val="00657D40"/>
    <w:rsid w:val="0066006D"/>
    <w:rsid w:val="0066083A"/>
    <w:rsid w:val="006617E8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A6E61"/>
    <w:rsid w:val="006B0352"/>
    <w:rsid w:val="006B08D3"/>
    <w:rsid w:val="006B0E36"/>
    <w:rsid w:val="006B32C1"/>
    <w:rsid w:val="006B714B"/>
    <w:rsid w:val="006C22E1"/>
    <w:rsid w:val="006C7E4B"/>
    <w:rsid w:val="006D25E5"/>
    <w:rsid w:val="006D302F"/>
    <w:rsid w:val="006D767D"/>
    <w:rsid w:val="006E09EB"/>
    <w:rsid w:val="006E389B"/>
    <w:rsid w:val="006E5A67"/>
    <w:rsid w:val="006F3748"/>
    <w:rsid w:val="006F38F4"/>
    <w:rsid w:val="006F4443"/>
    <w:rsid w:val="006F5631"/>
    <w:rsid w:val="006F6A31"/>
    <w:rsid w:val="0070005D"/>
    <w:rsid w:val="00705228"/>
    <w:rsid w:val="00705F0E"/>
    <w:rsid w:val="00707832"/>
    <w:rsid w:val="00710036"/>
    <w:rsid w:val="007110EF"/>
    <w:rsid w:val="00711A51"/>
    <w:rsid w:val="007122C2"/>
    <w:rsid w:val="00712461"/>
    <w:rsid w:val="00712B8D"/>
    <w:rsid w:val="00715D53"/>
    <w:rsid w:val="00715EB2"/>
    <w:rsid w:val="007229C8"/>
    <w:rsid w:val="00725121"/>
    <w:rsid w:val="00731E27"/>
    <w:rsid w:val="00732846"/>
    <w:rsid w:val="007329AB"/>
    <w:rsid w:val="00732CCE"/>
    <w:rsid w:val="0073399D"/>
    <w:rsid w:val="00736FD3"/>
    <w:rsid w:val="00744E93"/>
    <w:rsid w:val="00745219"/>
    <w:rsid w:val="00745DE5"/>
    <w:rsid w:val="007462E6"/>
    <w:rsid w:val="00746BE0"/>
    <w:rsid w:val="007472AA"/>
    <w:rsid w:val="007518B7"/>
    <w:rsid w:val="0075309F"/>
    <w:rsid w:val="00753890"/>
    <w:rsid w:val="007542DD"/>
    <w:rsid w:val="00754B74"/>
    <w:rsid w:val="00756043"/>
    <w:rsid w:val="0075731D"/>
    <w:rsid w:val="00767A01"/>
    <w:rsid w:val="007701FA"/>
    <w:rsid w:val="00771F65"/>
    <w:rsid w:val="00773591"/>
    <w:rsid w:val="00774E29"/>
    <w:rsid w:val="007751C2"/>
    <w:rsid w:val="00785B74"/>
    <w:rsid w:val="00792915"/>
    <w:rsid w:val="007971E0"/>
    <w:rsid w:val="007A47B6"/>
    <w:rsid w:val="007A591C"/>
    <w:rsid w:val="007A6B9A"/>
    <w:rsid w:val="007B007A"/>
    <w:rsid w:val="007B0689"/>
    <w:rsid w:val="007B45BF"/>
    <w:rsid w:val="007B54E4"/>
    <w:rsid w:val="007C0F64"/>
    <w:rsid w:val="007C238A"/>
    <w:rsid w:val="007C3EE0"/>
    <w:rsid w:val="007C444E"/>
    <w:rsid w:val="007C491A"/>
    <w:rsid w:val="007C6A9E"/>
    <w:rsid w:val="007D2676"/>
    <w:rsid w:val="007D3D0F"/>
    <w:rsid w:val="007E19A8"/>
    <w:rsid w:val="007E2045"/>
    <w:rsid w:val="007E4336"/>
    <w:rsid w:val="007E5E7F"/>
    <w:rsid w:val="007E7C96"/>
    <w:rsid w:val="007F0969"/>
    <w:rsid w:val="007F4344"/>
    <w:rsid w:val="007F4622"/>
    <w:rsid w:val="007F48CF"/>
    <w:rsid w:val="007F658A"/>
    <w:rsid w:val="007F6C5E"/>
    <w:rsid w:val="0080362C"/>
    <w:rsid w:val="00803A26"/>
    <w:rsid w:val="00803BC6"/>
    <w:rsid w:val="0080790A"/>
    <w:rsid w:val="00816C59"/>
    <w:rsid w:val="00820785"/>
    <w:rsid w:val="008260E8"/>
    <w:rsid w:val="008270F6"/>
    <w:rsid w:val="008276B4"/>
    <w:rsid w:val="0083162F"/>
    <w:rsid w:val="0083183C"/>
    <w:rsid w:val="00836D0D"/>
    <w:rsid w:val="00836D71"/>
    <w:rsid w:val="00840586"/>
    <w:rsid w:val="008426B0"/>
    <w:rsid w:val="00842FB8"/>
    <w:rsid w:val="0084305F"/>
    <w:rsid w:val="008437FF"/>
    <w:rsid w:val="00844833"/>
    <w:rsid w:val="00845789"/>
    <w:rsid w:val="00880475"/>
    <w:rsid w:val="008806BC"/>
    <w:rsid w:val="00881AF5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2D89"/>
    <w:rsid w:val="008B6B32"/>
    <w:rsid w:val="008C0DFA"/>
    <w:rsid w:val="008C5F21"/>
    <w:rsid w:val="008D45E8"/>
    <w:rsid w:val="008D7824"/>
    <w:rsid w:val="008E0701"/>
    <w:rsid w:val="008E2B4D"/>
    <w:rsid w:val="008E365E"/>
    <w:rsid w:val="008E64A5"/>
    <w:rsid w:val="008E7143"/>
    <w:rsid w:val="008F2252"/>
    <w:rsid w:val="008F5802"/>
    <w:rsid w:val="008F604D"/>
    <w:rsid w:val="00901595"/>
    <w:rsid w:val="009107C8"/>
    <w:rsid w:val="00913A5C"/>
    <w:rsid w:val="0091415F"/>
    <w:rsid w:val="00915720"/>
    <w:rsid w:val="009161A3"/>
    <w:rsid w:val="00916E36"/>
    <w:rsid w:val="00916F13"/>
    <w:rsid w:val="00920F13"/>
    <w:rsid w:val="00921A61"/>
    <w:rsid w:val="00921D3E"/>
    <w:rsid w:val="009347A4"/>
    <w:rsid w:val="00935FD5"/>
    <w:rsid w:val="00940C0B"/>
    <w:rsid w:val="00944104"/>
    <w:rsid w:val="009508F2"/>
    <w:rsid w:val="0095406B"/>
    <w:rsid w:val="00957687"/>
    <w:rsid w:val="00966745"/>
    <w:rsid w:val="009700D3"/>
    <w:rsid w:val="00972581"/>
    <w:rsid w:val="0098445A"/>
    <w:rsid w:val="009876C2"/>
    <w:rsid w:val="00992DFC"/>
    <w:rsid w:val="009950BA"/>
    <w:rsid w:val="009961C0"/>
    <w:rsid w:val="00996FC8"/>
    <w:rsid w:val="009A1AF3"/>
    <w:rsid w:val="009A39CC"/>
    <w:rsid w:val="009A42DB"/>
    <w:rsid w:val="009A4E31"/>
    <w:rsid w:val="009A4E7A"/>
    <w:rsid w:val="009A69F9"/>
    <w:rsid w:val="009B0649"/>
    <w:rsid w:val="009B0CE1"/>
    <w:rsid w:val="009B1D05"/>
    <w:rsid w:val="009B1E5D"/>
    <w:rsid w:val="009B4B70"/>
    <w:rsid w:val="009C0DC7"/>
    <w:rsid w:val="009C5AD4"/>
    <w:rsid w:val="009C61B1"/>
    <w:rsid w:val="009D1A63"/>
    <w:rsid w:val="009D269E"/>
    <w:rsid w:val="009D5CA0"/>
    <w:rsid w:val="009D6F4F"/>
    <w:rsid w:val="009E1AC7"/>
    <w:rsid w:val="009F0086"/>
    <w:rsid w:val="009F3B0F"/>
    <w:rsid w:val="009F3E79"/>
    <w:rsid w:val="00A006E8"/>
    <w:rsid w:val="00A00CEF"/>
    <w:rsid w:val="00A0404F"/>
    <w:rsid w:val="00A10C46"/>
    <w:rsid w:val="00A10E40"/>
    <w:rsid w:val="00A12F9F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27C6"/>
    <w:rsid w:val="00A57439"/>
    <w:rsid w:val="00A5753C"/>
    <w:rsid w:val="00A6238E"/>
    <w:rsid w:val="00A63D18"/>
    <w:rsid w:val="00A63DF0"/>
    <w:rsid w:val="00A64DFA"/>
    <w:rsid w:val="00A65302"/>
    <w:rsid w:val="00A65480"/>
    <w:rsid w:val="00A660B8"/>
    <w:rsid w:val="00A66788"/>
    <w:rsid w:val="00A67879"/>
    <w:rsid w:val="00A7652D"/>
    <w:rsid w:val="00A8060F"/>
    <w:rsid w:val="00A809C7"/>
    <w:rsid w:val="00A80A94"/>
    <w:rsid w:val="00A82C1D"/>
    <w:rsid w:val="00A86C65"/>
    <w:rsid w:val="00A90153"/>
    <w:rsid w:val="00A90501"/>
    <w:rsid w:val="00A92272"/>
    <w:rsid w:val="00A931AD"/>
    <w:rsid w:val="00A97581"/>
    <w:rsid w:val="00AA268B"/>
    <w:rsid w:val="00AA29CE"/>
    <w:rsid w:val="00AA44AE"/>
    <w:rsid w:val="00AA75EA"/>
    <w:rsid w:val="00AB12BC"/>
    <w:rsid w:val="00AB40F6"/>
    <w:rsid w:val="00AC11C3"/>
    <w:rsid w:val="00AC2B30"/>
    <w:rsid w:val="00AC4FDA"/>
    <w:rsid w:val="00AD0A18"/>
    <w:rsid w:val="00AD354B"/>
    <w:rsid w:val="00AD5F4B"/>
    <w:rsid w:val="00AD6495"/>
    <w:rsid w:val="00AD6BD7"/>
    <w:rsid w:val="00AD6D42"/>
    <w:rsid w:val="00AE1C3C"/>
    <w:rsid w:val="00AF0D54"/>
    <w:rsid w:val="00AF1F98"/>
    <w:rsid w:val="00B04233"/>
    <w:rsid w:val="00B142D0"/>
    <w:rsid w:val="00B1756A"/>
    <w:rsid w:val="00B20857"/>
    <w:rsid w:val="00B238FD"/>
    <w:rsid w:val="00B24C01"/>
    <w:rsid w:val="00B250C2"/>
    <w:rsid w:val="00B26386"/>
    <w:rsid w:val="00B3098A"/>
    <w:rsid w:val="00B3351D"/>
    <w:rsid w:val="00B33D06"/>
    <w:rsid w:val="00B40314"/>
    <w:rsid w:val="00B40466"/>
    <w:rsid w:val="00B41952"/>
    <w:rsid w:val="00B42C97"/>
    <w:rsid w:val="00B43433"/>
    <w:rsid w:val="00B46E2B"/>
    <w:rsid w:val="00B56513"/>
    <w:rsid w:val="00B60EF7"/>
    <w:rsid w:val="00B621EA"/>
    <w:rsid w:val="00B715D5"/>
    <w:rsid w:val="00B736A5"/>
    <w:rsid w:val="00B76786"/>
    <w:rsid w:val="00B77113"/>
    <w:rsid w:val="00B77438"/>
    <w:rsid w:val="00B77C4D"/>
    <w:rsid w:val="00B8101A"/>
    <w:rsid w:val="00B82FA2"/>
    <w:rsid w:val="00B87454"/>
    <w:rsid w:val="00B92647"/>
    <w:rsid w:val="00B945B6"/>
    <w:rsid w:val="00BA0B21"/>
    <w:rsid w:val="00BA5DD1"/>
    <w:rsid w:val="00BA6E25"/>
    <w:rsid w:val="00BB3C74"/>
    <w:rsid w:val="00BB57BE"/>
    <w:rsid w:val="00BB6C5F"/>
    <w:rsid w:val="00BC3474"/>
    <w:rsid w:val="00BC6E48"/>
    <w:rsid w:val="00BE0C8C"/>
    <w:rsid w:val="00BE601B"/>
    <w:rsid w:val="00BF067E"/>
    <w:rsid w:val="00BF17B6"/>
    <w:rsid w:val="00BF7541"/>
    <w:rsid w:val="00C0012F"/>
    <w:rsid w:val="00C001D5"/>
    <w:rsid w:val="00C0187E"/>
    <w:rsid w:val="00C027CF"/>
    <w:rsid w:val="00C03A89"/>
    <w:rsid w:val="00C10B31"/>
    <w:rsid w:val="00C12303"/>
    <w:rsid w:val="00C15683"/>
    <w:rsid w:val="00C17940"/>
    <w:rsid w:val="00C22C8A"/>
    <w:rsid w:val="00C23FB6"/>
    <w:rsid w:val="00C27438"/>
    <w:rsid w:val="00C37102"/>
    <w:rsid w:val="00C442B9"/>
    <w:rsid w:val="00C4435C"/>
    <w:rsid w:val="00C6030E"/>
    <w:rsid w:val="00C6695C"/>
    <w:rsid w:val="00C70C9A"/>
    <w:rsid w:val="00C814E1"/>
    <w:rsid w:val="00C84C19"/>
    <w:rsid w:val="00CA1B8E"/>
    <w:rsid w:val="00CA27BD"/>
    <w:rsid w:val="00CA3E79"/>
    <w:rsid w:val="00CA4911"/>
    <w:rsid w:val="00CA4B95"/>
    <w:rsid w:val="00CA5777"/>
    <w:rsid w:val="00CA583D"/>
    <w:rsid w:val="00CA6CC4"/>
    <w:rsid w:val="00CA7275"/>
    <w:rsid w:val="00CB0EDE"/>
    <w:rsid w:val="00CC26A5"/>
    <w:rsid w:val="00CC3752"/>
    <w:rsid w:val="00CD6335"/>
    <w:rsid w:val="00CD65F6"/>
    <w:rsid w:val="00CE3A1F"/>
    <w:rsid w:val="00CE675D"/>
    <w:rsid w:val="00CF209B"/>
    <w:rsid w:val="00CF2F48"/>
    <w:rsid w:val="00CF5DB4"/>
    <w:rsid w:val="00CF6F4A"/>
    <w:rsid w:val="00D0113A"/>
    <w:rsid w:val="00D03FC3"/>
    <w:rsid w:val="00D06502"/>
    <w:rsid w:val="00D06A4E"/>
    <w:rsid w:val="00D14418"/>
    <w:rsid w:val="00D17374"/>
    <w:rsid w:val="00D1769B"/>
    <w:rsid w:val="00D217C0"/>
    <w:rsid w:val="00D30FD8"/>
    <w:rsid w:val="00D337FE"/>
    <w:rsid w:val="00D33F17"/>
    <w:rsid w:val="00D436EE"/>
    <w:rsid w:val="00D45461"/>
    <w:rsid w:val="00D45C2A"/>
    <w:rsid w:val="00D474C7"/>
    <w:rsid w:val="00D519F8"/>
    <w:rsid w:val="00D52A88"/>
    <w:rsid w:val="00D55EE4"/>
    <w:rsid w:val="00D60270"/>
    <w:rsid w:val="00D67722"/>
    <w:rsid w:val="00D819A4"/>
    <w:rsid w:val="00D855E6"/>
    <w:rsid w:val="00D85ACE"/>
    <w:rsid w:val="00D86CF4"/>
    <w:rsid w:val="00D9165E"/>
    <w:rsid w:val="00D943B9"/>
    <w:rsid w:val="00D96431"/>
    <w:rsid w:val="00D96BCD"/>
    <w:rsid w:val="00D9717B"/>
    <w:rsid w:val="00D97CE9"/>
    <w:rsid w:val="00DA142C"/>
    <w:rsid w:val="00DA47CC"/>
    <w:rsid w:val="00DA4A0D"/>
    <w:rsid w:val="00DA5FA0"/>
    <w:rsid w:val="00DA7AE3"/>
    <w:rsid w:val="00DA7D03"/>
    <w:rsid w:val="00DB2698"/>
    <w:rsid w:val="00DB7C61"/>
    <w:rsid w:val="00DD1C73"/>
    <w:rsid w:val="00DD4763"/>
    <w:rsid w:val="00DD5213"/>
    <w:rsid w:val="00DD5360"/>
    <w:rsid w:val="00DE009F"/>
    <w:rsid w:val="00DE7F21"/>
    <w:rsid w:val="00DF1019"/>
    <w:rsid w:val="00DF1C40"/>
    <w:rsid w:val="00DF2510"/>
    <w:rsid w:val="00DF29E3"/>
    <w:rsid w:val="00DF5315"/>
    <w:rsid w:val="00DF7B12"/>
    <w:rsid w:val="00E022D8"/>
    <w:rsid w:val="00E05234"/>
    <w:rsid w:val="00E0709D"/>
    <w:rsid w:val="00E074DE"/>
    <w:rsid w:val="00E100D0"/>
    <w:rsid w:val="00E15EF5"/>
    <w:rsid w:val="00E17A44"/>
    <w:rsid w:val="00E21B4D"/>
    <w:rsid w:val="00E25357"/>
    <w:rsid w:val="00E2766C"/>
    <w:rsid w:val="00E31961"/>
    <w:rsid w:val="00E33ED2"/>
    <w:rsid w:val="00E44DCC"/>
    <w:rsid w:val="00E4586E"/>
    <w:rsid w:val="00E46263"/>
    <w:rsid w:val="00E5316E"/>
    <w:rsid w:val="00E54527"/>
    <w:rsid w:val="00E54F19"/>
    <w:rsid w:val="00E6320F"/>
    <w:rsid w:val="00E64040"/>
    <w:rsid w:val="00E67D34"/>
    <w:rsid w:val="00E725FB"/>
    <w:rsid w:val="00E740E3"/>
    <w:rsid w:val="00E74AD5"/>
    <w:rsid w:val="00E77667"/>
    <w:rsid w:val="00E80A3E"/>
    <w:rsid w:val="00E82BF9"/>
    <w:rsid w:val="00E85502"/>
    <w:rsid w:val="00E916C0"/>
    <w:rsid w:val="00E91FE6"/>
    <w:rsid w:val="00E925BC"/>
    <w:rsid w:val="00E93DEE"/>
    <w:rsid w:val="00EA0847"/>
    <w:rsid w:val="00EA37FC"/>
    <w:rsid w:val="00EA3806"/>
    <w:rsid w:val="00EA481A"/>
    <w:rsid w:val="00EA54B7"/>
    <w:rsid w:val="00EA78FA"/>
    <w:rsid w:val="00EB397B"/>
    <w:rsid w:val="00EB3A60"/>
    <w:rsid w:val="00EB45FB"/>
    <w:rsid w:val="00EB6DD7"/>
    <w:rsid w:val="00EB78D2"/>
    <w:rsid w:val="00EC4BB7"/>
    <w:rsid w:val="00EC593D"/>
    <w:rsid w:val="00EE3C5E"/>
    <w:rsid w:val="00EF0384"/>
    <w:rsid w:val="00EF3721"/>
    <w:rsid w:val="00EF733B"/>
    <w:rsid w:val="00F0256B"/>
    <w:rsid w:val="00F0274C"/>
    <w:rsid w:val="00F105D9"/>
    <w:rsid w:val="00F1243F"/>
    <w:rsid w:val="00F1245D"/>
    <w:rsid w:val="00F13676"/>
    <w:rsid w:val="00F158E5"/>
    <w:rsid w:val="00F169B1"/>
    <w:rsid w:val="00F203EB"/>
    <w:rsid w:val="00F21D77"/>
    <w:rsid w:val="00F24F95"/>
    <w:rsid w:val="00F2644A"/>
    <w:rsid w:val="00F27AE6"/>
    <w:rsid w:val="00F31B35"/>
    <w:rsid w:val="00F3247E"/>
    <w:rsid w:val="00F3411F"/>
    <w:rsid w:val="00F35192"/>
    <w:rsid w:val="00F35EBF"/>
    <w:rsid w:val="00F36139"/>
    <w:rsid w:val="00F365C6"/>
    <w:rsid w:val="00F36C14"/>
    <w:rsid w:val="00F41F7E"/>
    <w:rsid w:val="00F42983"/>
    <w:rsid w:val="00F42B58"/>
    <w:rsid w:val="00F476E5"/>
    <w:rsid w:val="00F5474B"/>
    <w:rsid w:val="00F551ED"/>
    <w:rsid w:val="00F56115"/>
    <w:rsid w:val="00F577E6"/>
    <w:rsid w:val="00F57E5A"/>
    <w:rsid w:val="00F616C2"/>
    <w:rsid w:val="00F621BC"/>
    <w:rsid w:val="00F71165"/>
    <w:rsid w:val="00F71ED1"/>
    <w:rsid w:val="00F75434"/>
    <w:rsid w:val="00F8293A"/>
    <w:rsid w:val="00F879EC"/>
    <w:rsid w:val="00F920B4"/>
    <w:rsid w:val="00F949B7"/>
    <w:rsid w:val="00F94A60"/>
    <w:rsid w:val="00F9669C"/>
    <w:rsid w:val="00F977D5"/>
    <w:rsid w:val="00FA2E71"/>
    <w:rsid w:val="00FA72B3"/>
    <w:rsid w:val="00FA76C0"/>
    <w:rsid w:val="00FB24D8"/>
    <w:rsid w:val="00FB32E9"/>
    <w:rsid w:val="00FB3346"/>
    <w:rsid w:val="00FB3DB3"/>
    <w:rsid w:val="00FB48FE"/>
    <w:rsid w:val="00FC0728"/>
    <w:rsid w:val="00FC0A96"/>
    <w:rsid w:val="00FC0BA2"/>
    <w:rsid w:val="00FC0DE3"/>
    <w:rsid w:val="00FC197E"/>
    <w:rsid w:val="00FC3CDF"/>
    <w:rsid w:val="00FC3FC8"/>
    <w:rsid w:val="00FD017A"/>
    <w:rsid w:val="00FD0926"/>
    <w:rsid w:val="00FD2B33"/>
    <w:rsid w:val="00FD2EDC"/>
    <w:rsid w:val="00FD6254"/>
    <w:rsid w:val="00FE0ACE"/>
    <w:rsid w:val="00FE163C"/>
    <w:rsid w:val="00FE5336"/>
    <w:rsid w:val="00FE56CE"/>
    <w:rsid w:val="00FE611F"/>
    <w:rsid w:val="00FF03C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,ODRAZKY PRVA UROVEN,Bullet List,FooterText,numbered,Paragraphe de liste1,Medium List 2 - Accent 41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RAZKY PRVA UROVEN Char,Bullet List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74485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39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74485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2022-05-19T11:45:00Z</cp:lastPrinted>
  <dcterms:created xsi:type="dcterms:W3CDTF">2026-02-12T10:45:00Z</dcterms:created>
  <dcterms:modified xsi:type="dcterms:W3CDTF">2026-02-12T10:45:00Z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