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62CA95D5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957422">
        <w:rPr>
          <w:rFonts w:ascii="Calibri" w:hAnsi="Calibri" w:cs="Calibri"/>
          <w:b/>
          <w:bCs/>
          <w:u w:color="000000"/>
          <w:lang w:eastAsia="ar-SA"/>
        </w:rPr>
        <w:t>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CAD6D76" w14:textId="7777777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4B0FF8">
        <w:rPr>
          <w:rFonts w:asciiTheme="minorHAnsi" w:hAnsiTheme="minorHAnsi" w:cstheme="minorHAnsi"/>
          <w:szCs w:val="24"/>
        </w:rPr>
        <w:t xml:space="preserve">Názov organizácie: </w:t>
      </w:r>
      <w:r w:rsidRPr="004B0FF8">
        <w:rPr>
          <w:rFonts w:asciiTheme="minorHAnsi" w:hAnsiTheme="minorHAnsi" w:cstheme="minorHAnsi"/>
          <w:szCs w:val="24"/>
        </w:rPr>
        <w:tab/>
        <w:t>Zoologická záhrada Bratislava</w:t>
      </w:r>
    </w:p>
    <w:p w14:paraId="144D0FFD" w14:textId="2E14703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Sídlo: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Mlynská dolina 6079/1A, 842 27 Bratislava 4</w:t>
      </w:r>
    </w:p>
    <w:p w14:paraId="6B6B1D02" w14:textId="6121B456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IČO: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00179710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1C0E9DF6" w:rsidR="007B45BF" w:rsidRPr="00457350" w:rsidRDefault="004649CB" w:rsidP="00FD321F">
      <w:pPr>
        <w:ind w:left="2127" w:right="-426" w:hanging="1560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4E2043">
        <w:rPr>
          <w:rFonts w:ascii="Calibri" w:hAnsi="Calibri" w:cs="Calibri"/>
          <w:b/>
          <w:bCs/>
        </w:rPr>
        <w:t>Jahňa</w:t>
      </w:r>
      <w:r w:rsidR="00910333">
        <w:rPr>
          <w:rFonts w:ascii="Calibri" w:hAnsi="Calibri" w:cs="Calibri"/>
          <w:b/>
          <w:bCs/>
        </w:rPr>
        <w:t>ci</w:t>
      </w:r>
      <w:r w:rsidR="001302BE">
        <w:rPr>
          <w:rFonts w:ascii="Calibri" w:hAnsi="Calibri" w:cs="Calibri"/>
          <w:b/>
          <w:bCs/>
        </w:rPr>
        <w:t>e mäso</w:t>
      </w:r>
      <w:r w:rsidR="00FD321F" w:rsidRPr="00FD321F">
        <w:rPr>
          <w:rFonts w:ascii="Calibri" w:hAnsi="Calibri" w:cs="Calibri"/>
          <w:b/>
          <w:bCs/>
        </w:rPr>
        <w:t xml:space="preserve"> na kŕmne účely pre ZOO Bratislava na 12 mesiacov 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188081C9" w14:textId="4BCF06E0" w:rsidR="004649CB" w:rsidRPr="00B00746" w:rsidRDefault="00ED125A" w:rsidP="00B00746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</w:t>
      </w:r>
      <w:r w:rsidR="008758D3">
        <w:rPr>
          <w:rFonts w:ascii="Calibri" w:hAnsi="Calibri" w:cs="Calibri"/>
        </w:rPr>
        <w:t xml:space="preserve">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B00746" w:rsidRPr="00B00746">
          <w:rPr>
            <w:rStyle w:val="Hypertextovprepojenie"/>
            <w:rFonts w:asciiTheme="minorHAnsi" w:hAnsiTheme="minorHAnsi" w:cstheme="minorHAnsi"/>
          </w:rPr>
          <w:t>https://josephine.proebiz.com/sk/tender/74798/summary</w:t>
        </w:r>
      </w:hyperlink>
    </w:p>
    <w:p w14:paraId="40B168AF" w14:textId="77777777" w:rsidR="00B00746" w:rsidRPr="00ED125A" w:rsidRDefault="00B00746" w:rsidP="00B00746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1E7D46B" w:rsidR="00E5316E" w:rsidRPr="00457350" w:rsidRDefault="00ED125A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159B788A" w:rsidR="00871A62" w:rsidRDefault="00910333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910333">
        <w:rPr>
          <w:rFonts w:asciiTheme="minorHAnsi" w:hAnsiTheme="minorHAnsi" w:cstheme="minorHAnsi"/>
          <w:lang w:val="sk-SK"/>
        </w:rPr>
        <w:t>15115100-8 -Jahňacie mäso</w:t>
      </w:r>
      <w:r w:rsidR="00FB1857"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4EF8156A" w14:textId="77777777" w:rsidR="00EC1C26" w:rsidRDefault="00EC1C26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74F1FF16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</w:t>
      </w:r>
      <w:r w:rsidR="00596077">
        <w:rPr>
          <w:rFonts w:ascii="Calibri" w:hAnsi="Calibri" w:cs="Calibri"/>
        </w:rPr>
        <w:t xml:space="preserve"> </w:t>
      </w:r>
      <w:r w:rsidR="005F4FB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25F2A86F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 xml:space="preserve">Dodávka </w:t>
      </w:r>
      <w:r w:rsidR="00046594">
        <w:rPr>
          <w:rFonts w:asciiTheme="minorHAnsi" w:eastAsia="Times New Roman" w:hAnsiTheme="minorHAnsi" w:cstheme="minorHAnsi"/>
          <w:lang w:eastAsia="sk-SK"/>
        </w:rPr>
        <w:t>mrazených</w:t>
      </w:r>
      <w:r w:rsidR="00A82CF6">
        <w:rPr>
          <w:rFonts w:asciiTheme="minorHAnsi" w:eastAsia="Times New Roman" w:hAnsiTheme="minorHAnsi" w:cstheme="minorHAnsi"/>
          <w:lang w:eastAsia="sk-SK"/>
        </w:rPr>
        <w:t xml:space="preserve"> </w:t>
      </w:r>
      <w:r w:rsidR="00600D2B">
        <w:rPr>
          <w:rFonts w:asciiTheme="minorHAnsi" w:eastAsia="Times New Roman" w:hAnsiTheme="minorHAnsi" w:cstheme="minorHAnsi"/>
          <w:lang w:eastAsia="sk-SK"/>
        </w:rPr>
        <w:t>jahniat</w:t>
      </w:r>
      <w:r>
        <w:rPr>
          <w:rFonts w:asciiTheme="minorHAnsi" w:eastAsia="Times New Roman" w:hAnsiTheme="minorHAnsi" w:cstheme="minorHAnsi"/>
          <w:lang w:eastAsia="sk-SK"/>
        </w:rPr>
        <w:t xml:space="preserve">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v ZOO Bratislava </w:t>
      </w:r>
      <w:r w:rsidR="006B141A">
        <w:rPr>
          <w:rFonts w:asciiTheme="minorHAnsi" w:eastAsia="Times New Roman" w:hAnsiTheme="minorHAnsi" w:cstheme="minorHAnsi"/>
          <w:lang w:eastAsia="sk-SK"/>
        </w:rPr>
        <w:t>v</w:t>
      </w:r>
      <w:r w:rsidR="009C29ED">
        <w:rPr>
          <w:rFonts w:asciiTheme="minorHAnsi" w:eastAsia="Times New Roman" w:hAnsiTheme="minorHAnsi" w:cstheme="minorHAnsi"/>
          <w:lang w:eastAsia="sk-SK"/>
        </w:rPr>
        <w:t> </w:t>
      </w:r>
      <w:r w:rsidR="006B141A">
        <w:rPr>
          <w:rFonts w:asciiTheme="minorHAnsi" w:eastAsia="Times New Roman" w:hAnsiTheme="minorHAnsi" w:cstheme="minorHAnsi"/>
          <w:lang w:eastAsia="sk-SK"/>
        </w:rPr>
        <w:t>častiach</w:t>
      </w:r>
      <w:r w:rsidR="009C29ED">
        <w:rPr>
          <w:rFonts w:asciiTheme="minorHAnsi" w:eastAsia="Times New Roman" w:hAnsiTheme="minorHAnsi" w:cstheme="minorHAnsi"/>
          <w:lang w:eastAsia="sk-SK"/>
        </w:rPr>
        <w:t xml:space="preserve"> 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</w:t>
      </w:r>
      <w:r w:rsidR="00064BC5">
        <w:rPr>
          <w:rFonts w:asciiTheme="minorHAnsi" w:eastAsia="Times New Roman" w:hAnsiTheme="minorHAnsi" w:cstheme="minorHAnsi"/>
          <w:lang w:eastAsia="sk-SK"/>
        </w:rPr>
        <w:t> </w:t>
      </w:r>
      <w:r w:rsidR="009C29ED">
        <w:rPr>
          <w:rFonts w:asciiTheme="minorHAnsi" w:eastAsia="Times New Roman" w:hAnsiTheme="minorHAnsi" w:cstheme="minorHAnsi"/>
          <w:lang w:eastAsia="sk-SK"/>
        </w:rPr>
        <w:t>sortimente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5A324F42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</w:p>
    <w:p w14:paraId="0A710665" w14:textId="77777777" w:rsidR="00161241" w:rsidRPr="000A3C9F" w:rsidRDefault="00161241" w:rsidP="00CF6B21">
      <w:pPr>
        <w:pStyle w:val="xmsolistparagraph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b/>
          <w:bCs/>
          <w:color w:val="242424"/>
          <w:sz w:val="22"/>
          <w:szCs w:val="22"/>
        </w:rPr>
      </w:pPr>
    </w:p>
    <w:p w14:paraId="1F096A15" w14:textId="77777777" w:rsidR="00600D2B" w:rsidRPr="00600D2B" w:rsidRDefault="00600D2B" w:rsidP="00600D2B">
      <w:pPr>
        <w:shd w:val="clear" w:color="auto" w:fill="FFFFFF"/>
        <w:ind w:left="567" w:firstLine="284"/>
        <w:rPr>
          <w:rFonts w:asciiTheme="minorHAnsi" w:hAnsiTheme="minorHAnsi" w:cstheme="minorHAnsi"/>
          <w:b/>
          <w:bCs/>
          <w:color w:val="242424"/>
          <w:u w:val="single"/>
          <w:lang w:val="sk-SK"/>
        </w:rPr>
      </w:pPr>
      <w:r w:rsidRPr="00600D2B">
        <w:rPr>
          <w:rFonts w:asciiTheme="minorHAnsi" w:hAnsiTheme="minorHAnsi" w:cstheme="minorHAnsi"/>
          <w:b/>
          <w:bCs/>
          <w:color w:val="242424"/>
          <w:u w:val="single"/>
          <w:lang w:val="sk-SK"/>
        </w:rPr>
        <w:t>1.9.  Jahňatá na kŕmne účely zoo zvierat</w:t>
      </w:r>
    </w:p>
    <w:p w14:paraId="47375DF4" w14:textId="77777777" w:rsidR="00600D2B" w:rsidRPr="00600D2B" w:rsidRDefault="00600D2B" w:rsidP="00600D2B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  <w:lang w:val="sk-SK"/>
        </w:rPr>
      </w:pPr>
      <w:r w:rsidRPr="00600D2B">
        <w:rPr>
          <w:rFonts w:asciiTheme="minorHAnsi" w:hAnsiTheme="minorHAnsi" w:cstheme="minorHAnsi"/>
          <w:b/>
          <w:bCs/>
          <w:color w:val="242424"/>
          <w:lang w:val="sk-SK"/>
        </w:rPr>
        <w:t>Technická špecifikácia:</w:t>
      </w:r>
    </w:p>
    <w:p w14:paraId="321C2791" w14:textId="77777777" w:rsidR="00600D2B" w:rsidRPr="00600D2B" w:rsidRDefault="00600D2B" w:rsidP="00600D2B">
      <w:pPr>
        <w:numPr>
          <w:ilvl w:val="0"/>
          <w:numId w:val="32"/>
        </w:numPr>
        <w:shd w:val="clear" w:color="auto" w:fill="FFFFFF"/>
        <w:rPr>
          <w:rFonts w:asciiTheme="minorHAnsi" w:hAnsiTheme="minorHAnsi" w:cstheme="minorHAnsi"/>
          <w:color w:val="242424"/>
          <w:lang w:val="sk-SK"/>
        </w:rPr>
      </w:pPr>
      <w:r w:rsidRPr="00600D2B">
        <w:rPr>
          <w:rFonts w:asciiTheme="minorHAnsi" w:hAnsiTheme="minorHAnsi" w:cstheme="minorHAnsi"/>
          <w:color w:val="242424"/>
          <w:lang w:val="sk-SK"/>
        </w:rPr>
        <w:t>Predpokladané množstvo odberu počas jedného roka 1 800 kg</w:t>
      </w:r>
    </w:p>
    <w:p w14:paraId="7D26BBEA" w14:textId="77777777" w:rsidR="00600D2B" w:rsidRPr="00600D2B" w:rsidRDefault="00600D2B" w:rsidP="00600D2B">
      <w:pPr>
        <w:numPr>
          <w:ilvl w:val="0"/>
          <w:numId w:val="32"/>
        </w:numPr>
        <w:shd w:val="clear" w:color="auto" w:fill="FFFFFF"/>
        <w:rPr>
          <w:rFonts w:asciiTheme="minorHAnsi" w:hAnsiTheme="minorHAnsi" w:cstheme="minorHAnsi"/>
          <w:color w:val="242424"/>
          <w:lang w:val="sk-SK"/>
        </w:rPr>
      </w:pPr>
      <w:r w:rsidRPr="00600D2B">
        <w:rPr>
          <w:rFonts w:asciiTheme="minorHAnsi" w:hAnsiTheme="minorHAnsi" w:cstheme="minorHAnsi"/>
          <w:color w:val="242424"/>
          <w:lang w:val="sk-SK"/>
        </w:rPr>
        <w:t>Mäso v mrazenom stave, kategórie VŽP 3</w:t>
      </w:r>
    </w:p>
    <w:p w14:paraId="520402D5" w14:textId="77777777" w:rsidR="00600D2B" w:rsidRPr="00600D2B" w:rsidRDefault="00600D2B" w:rsidP="00600D2B">
      <w:pPr>
        <w:numPr>
          <w:ilvl w:val="0"/>
          <w:numId w:val="32"/>
        </w:numPr>
        <w:shd w:val="clear" w:color="auto" w:fill="FFFFFF"/>
        <w:rPr>
          <w:rFonts w:asciiTheme="minorHAnsi" w:hAnsiTheme="minorHAnsi" w:cstheme="minorHAnsi"/>
          <w:color w:val="242424"/>
          <w:lang w:val="sk-SK"/>
        </w:rPr>
      </w:pPr>
      <w:r w:rsidRPr="00600D2B">
        <w:rPr>
          <w:rFonts w:asciiTheme="minorHAnsi" w:hAnsiTheme="minorHAnsi" w:cstheme="minorHAnsi"/>
          <w:color w:val="242424"/>
          <w:lang w:val="sk-SK"/>
        </w:rPr>
        <w:t>Bez hlavy a kopýt, vypitvané v koži, celé</w:t>
      </w:r>
    </w:p>
    <w:p w14:paraId="7EED84E9" w14:textId="77777777" w:rsidR="00600D2B" w:rsidRPr="001302BE" w:rsidRDefault="00600D2B" w:rsidP="00600D2B">
      <w:pPr>
        <w:numPr>
          <w:ilvl w:val="0"/>
          <w:numId w:val="32"/>
        </w:numPr>
        <w:shd w:val="clear" w:color="auto" w:fill="FFFFFF"/>
        <w:rPr>
          <w:rFonts w:asciiTheme="minorHAnsi" w:hAnsiTheme="minorHAnsi" w:cstheme="minorHAnsi"/>
          <w:color w:val="242424"/>
          <w:lang w:val="sk-SK"/>
        </w:rPr>
      </w:pPr>
      <w:r w:rsidRPr="001302BE">
        <w:rPr>
          <w:rFonts w:asciiTheme="minorHAnsi" w:hAnsiTheme="minorHAnsi" w:cstheme="minorHAnsi"/>
          <w:color w:val="242424"/>
          <w:lang w:val="sk-SK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1302BE">
        <w:rPr>
          <w:rFonts w:asciiTheme="minorHAnsi" w:hAnsiTheme="minorHAnsi" w:cstheme="minorHAnsi"/>
          <w:color w:val="242424"/>
          <w:lang w:val="sk-SK"/>
        </w:rPr>
        <w:t>Z.z</w:t>
      </w:r>
      <w:proofErr w:type="spellEnd"/>
      <w:r w:rsidRPr="001302BE">
        <w:rPr>
          <w:rFonts w:asciiTheme="minorHAnsi" w:hAnsiTheme="minorHAnsi" w:cstheme="minorHAnsi"/>
          <w:color w:val="242424"/>
          <w:lang w:val="sk-SK"/>
        </w:rPr>
        <w:t xml:space="preserve">..  </w:t>
      </w:r>
    </w:p>
    <w:p w14:paraId="7910CF2F" w14:textId="77777777" w:rsidR="00600D2B" w:rsidRPr="001302BE" w:rsidRDefault="00600D2B" w:rsidP="00600D2B">
      <w:pPr>
        <w:numPr>
          <w:ilvl w:val="0"/>
          <w:numId w:val="32"/>
        </w:numPr>
        <w:shd w:val="clear" w:color="auto" w:fill="FFFFFF"/>
        <w:rPr>
          <w:rFonts w:asciiTheme="minorHAnsi" w:hAnsiTheme="minorHAnsi" w:cstheme="minorHAnsi"/>
          <w:color w:val="242424"/>
          <w:lang w:val="sk-SK"/>
        </w:rPr>
      </w:pPr>
      <w:r w:rsidRPr="001302BE">
        <w:rPr>
          <w:rFonts w:asciiTheme="minorHAnsi" w:hAnsiTheme="minorHAnsi" w:cstheme="minorHAnsi"/>
          <w:color w:val="242424"/>
          <w:lang w:val="sk-SK"/>
        </w:rPr>
        <w:t>Dodávka do ZOO Bratislava na náklady dodávateľa</w:t>
      </w:r>
    </w:p>
    <w:p w14:paraId="14E937B0" w14:textId="77777777" w:rsidR="00600D2B" w:rsidRPr="00600D2B" w:rsidRDefault="00600D2B" w:rsidP="00600D2B">
      <w:pPr>
        <w:numPr>
          <w:ilvl w:val="0"/>
          <w:numId w:val="32"/>
        </w:numPr>
        <w:shd w:val="clear" w:color="auto" w:fill="FFFFFF"/>
        <w:rPr>
          <w:rFonts w:asciiTheme="minorHAnsi" w:hAnsiTheme="minorHAnsi" w:cstheme="minorHAnsi"/>
          <w:color w:val="242424"/>
          <w:lang w:val="sk-SK"/>
        </w:rPr>
      </w:pPr>
      <w:r w:rsidRPr="00600D2B">
        <w:rPr>
          <w:rFonts w:asciiTheme="minorHAnsi" w:hAnsiTheme="minorHAnsi" w:cstheme="minorHAnsi"/>
          <w:color w:val="242424"/>
          <w:lang w:val="sk-SK"/>
        </w:rPr>
        <w:t>Dodávky by boli realizované v čiastkových objednávkach</w:t>
      </w:r>
    </w:p>
    <w:p w14:paraId="520A06EB" w14:textId="77777777" w:rsidR="00600D2B" w:rsidRPr="00600D2B" w:rsidRDefault="00600D2B" w:rsidP="00600D2B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  <w:lang w:val="sk-SK"/>
        </w:rPr>
      </w:pPr>
      <w:r w:rsidRPr="00600D2B">
        <w:rPr>
          <w:rFonts w:asciiTheme="minorHAnsi" w:hAnsiTheme="minorHAnsi" w:cstheme="minorHAnsi"/>
          <w:b/>
          <w:bCs/>
          <w:color w:val="242424"/>
          <w:lang w:val="sk-SK"/>
        </w:rPr>
        <w:lastRenderedPageBreak/>
        <w:t>Predpokladané množstvo odberu maximálne na 12 mesiacov: </w:t>
      </w:r>
      <w:r w:rsidRPr="00600D2B">
        <w:rPr>
          <w:rFonts w:asciiTheme="minorHAnsi" w:hAnsiTheme="minorHAnsi" w:cstheme="minorHAnsi"/>
          <w:color w:val="242424"/>
          <w:lang w:val="sk-SK"/>
        </w:rPr>
        <w:t>1 800 kg</w:t>
      </w:r>
    </w:p>
    <w:p w14:paraId="65B8571C" w14:textId="77777777" w:rsidR="00600D2B" w:rsidRPr="00600D2B" w:rsidRDefault="00600D2B" w:rsidP="00600D2B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  <w:lang w:val="sk-SK"/>
        </w:rPr>
      </w:pPr>
      <w:r w:rsidRPr="00600D2B">
        <w:rPr>
          <w:rFonts w:asciiTheme="minorHAnsi" w:hAnsiTheme="minorHAnsi" w:cstheme="minorHAnsi"/>
          <w:b/>
          <w:bCs/>
          <w:color w:val="242424"/>
          <w:lang w:val="sk-SK"/>
        </w:rPr>
        <w:t xml:space="preserve">Odhadovaná frekvencia dodávania tovaru: </w:t>
      </w:r>
      <w:r w:rsidRPr="00600D2B">
        <w:rPr>
          <w:rFonts w:asciiTheme="minorHAnsi" w:hAnsiTheme="minorHAnsi" w:cstheme="minorHAnsi"/>
          <w:color w:val="242424"/>
          <w:lang w:val="sk-SK"/>
        </w:rPr>
        <w:t>1x za 3 mesiace – cca 450 kg</w:t>
      </w:r>
    </w:p>
    <w:p w14:paraId="367614A1" w14:textId="77777777" w:rsidR="005971A3" w:rsidRDefault="005971A3" w:rsidP="00B6632A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</w:rPr>
      </w:pPr>
    </w:p>
    <w:p w14:paraId="513A8162" w14:textId="40D7AE84" w:rsidR="005971A3" w:rsidRPr="0040640A" w:rsidRDefault="005971A3" w:rsidP="005971A3">
      <w:pPr>
        <w:shd w:val="clear" w:color="auto" w:fill="FFFFFF"/>
        <w:ind w:left="567" w:hanging="283"/>
        <w:rPr>
          <w:rFonts w:asciiTheme="minorHAnsi" w:hAnsiTheme="minorHAnsi" w:cstheme="minorHAnsi"/>
          <w:b/>
          <w:bCs/>
          <w:color w:val="242424"/>
        </w:rPr>
      </w:pPr>
      <w:r w:rsidRPr="00437F19">
        <w:rPr>
          <w:rFonts w:asciiTheme="minorHAnsi" w:hAnsiTheme="minorHAnsi" w:cstheme="minorHAnsi"/>
          <w:b/>
          <w:bCs/>
          <w:color w:val="242424"/>
        </w:rPr>
        <w:t xml:space="preserve">Jedná sa o opakovanú zákazku  </w:t>
      </w:r>
      <w:r w:rsidR="000735D5" w:rsidRPr="00437F19">
        <w:rPr>
          <w:rFonts w:asciiTheme="minorHAnsi" w:hAnsiTheme="minorHAnsi" w:cstheme="minorHAnsi"/>
          <w:b/>
          <w:bCs/>
          <w:color w:val="242424"/>
        </w:rPr>
        <w:t>v rámci DNS</w:t>
      </w:r>
    </w:p>
    <w:p w14:paraId="369AA00D" w14:textId="77777777" w:rsidR="0040640A" w:rsidRPr="006B141A" w:rsidRDefault="0040640A" w:rsidP="005971A3">
      <w:pPr>
        <w:shd w:val="clear" w:color="auto" w:fill="FFFFFF"/>
        <w:ind w:left="567" w:hanging="283"/>
        <w:rPr>
          <w:rFonts w:asciiTheme="minorHAnsi" w:hAnsiTheme="minorHAnsi" w:cstheme="minorHAnsi"/>
          <w:color w:val="242424"/>
        </w:rPr>
      </w:pPr>
    </w:p>
    <w:p w14:paraId="35735A9F" w14:textId="0246CD69" w:rsidR="007D0D92" w:rsidRPr="00B6632A" w:rsidRDefault="009001B0" w:rsidP="00AC61EF">
      <w:pPr>
        <w:adjustRightInd w:val="0"/>
        <w:ind w:left="284" w:right="22"/>
        <w:jc w:val="both"/>
        <w:rPr>
          <w:rFonts w:asciiTheme="minorHAnsi" w:hAnsiTheme="minorHAnsi" w:cstheme="minorHAnsi"/>
          <w:b/>
          <w:bCs/>
          <w:color w:val="EE0000"/>
        </w:rPr>
      </w:pPr>
      <w:r w:rsidRPr="00B6632A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prevádzk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dodržiavani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 </w:t>
      </w:r>
      <w:r w:rsidR="00AC61EF">
        <w:rPr>
          <w:rFonts w:asciiTheme="minorHAnsi" w:hAnsiTheme="minorHAnsi" w:cstheme="minorHAnsi"/>
          <w:b/>
          <w:bCs/>
          <w:color w:val="EE0000"/>
        </w:rPr>
        <w:t xml:space="preserve">  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požadovaných 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6D015668" w:rsidR="0028055F" w:rsidRDefault="003D653F" w:rsidP="003D653F">
      <w:pPr>
        <w:adjustRightInd w:val="0"/>
        <w:ind w:left="284" w:right="22" w:hanging="142"/>
        <w:jc w:val="both"/>
        <w:rPr>
          <w:rFonts w:asciiTheme="minorHAnsi" w:hAnsiTheme="minorHAnsi" w:cstheme="minorHAnsi"/>
          <w:b/>
          <w:bCs/>
          <w:color w:val="EE0000"/>
        </w:rPr>
      </w:pPr>
      <w:r>
        <w:rPr>
          <w:rFonts w:asciiTheme="minorHAnsi" w:hAnsiTheme="minorHAnsi" w:cstheme="minorHAnsi"/>
          <w:b/>
          <w:bCs/>
          <w:color w:val="EE0000"/>
        </w:rPr>
        <w:t xml:space="preserve">   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Rozhodujúcim kritériom </w:t>
      </w:r>
      <w:r w:rsidR="009C48A9" w:rsidRPr="00B6632A">
        <w:rPr>
          <w:rFonts w:asciiTheme="minorHAnsi" w:hAnsiTheme="minorHAnsi" w:cstheme="minorHAnsi"/>
          <w:b/>
          <w:bCs/>
          <w:color w:val="EE0000"/>
        </w:rPr>
        <w:t>pre pravidelné dodávky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jednotlivých krmív v zmysle rámcovej objednávky  je 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 xml:space="preserve"> aj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to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>,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ako budú jednotlivé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 xml:space="preserve"> krmivá </w:t>
      </w:r>
      <w:r w:rsidR="00095095" w:rsidRPr="00095095">
        <w:rPr>
          <w:rFonts w:asciiTheme="minorHAnsi" w:hAnsiTheme="minorHAnsi" w:cstheme="minorHAnsi"/>
          <w:b/>
          <w:bCs/>
          <w:color w:val="EE0000"/>
        </w:rPr>
        <w:t>prijímané zvieratami</w:t>
      </w:r>
      <w:r w:rsidR="00231339" w:rsidRPr="00B6632A">
        <w:rPr>
          <w:rFonts w:asciiTheme="minorHAnsi" w:hAnsiTheme="minorHAnsi" w:cstheme="minorHAnsi"/>
          <w:b/>
          <w:bCs/>
          <w:color w:val="EE0000"/>
        </w:rPr>
        <w:t>. Verejný obstarávateľ si vyhradzuje právo na prvotné</w:t>
      </w:r>
      <w:r w:rsidR="00D447B3" w:rsidRPr="00B6632A">
        <w:rPr>
          <w:rFonts w:asciiTheme="minorHAnsi" w:hAnsiTheme="minorHAnsi" w:cstheme="minorHAnsi"/>
          <w:b/>
          <w:bCs/>
          <w:color w:val="EE0000"/>
        </w:rPr>
        <w:t xml:space="preserve"> objednanie  kontrolných vzoriek jednotlivých krmív</w:t>
      </w:r>
      <w:r w:rsidR="00624C35">
        <w:rPr>
          <w:rFonts w:asciiTheme="minorHAnsi" w:hAnsiTheme="minorHAnsi" w:cstheme="minorHAnsi"/>
          <w:b/>
          <w:bCs/>
          <w:color w:val="EE0000"/>
        </w:rPr>
        <w:t>, ak uvedené vzorky</w:t>
      </w:r>
      <w:r w:rsidR="00C9204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>
        <w:rPr>
          <w:rFonts w:asciiTheme="minorHAnsi" w:hAnsiTheme="minorHAnsi" w:cstheme="minorHAnsi"/>
          <w:b/>
          <w:bCs/>
          <w:color w:val="EE0000"/>
        </w:rPr>
        <w:t> </w:t>
      </w:r>
      <w:r w:rsidR="00C92043">
        <w:rPr>
          <w:rFonts w:asciiTheme="minorHAnsi" w:hAnsiTheme="minorHAnsi" w:cstheme="minorHAnsi"/>
          <w:b/>
          <w:bCs/>
          <w:color w:val="EE0000"/>
        </w:rPr>
        <w:t>chu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>
        <w:rPr>
          <w:rFonts w:asciiTheme="minorHAnsi" w:hAnsiTheme="minorHAnsi" w:cstheme="minorHAnsi"/>
          <w:b/>
          <w:bCs/>
          <w:color w:val="EE0000"/>
        </w:rPr>
        <w:t>vyhovovať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>
        <w:rPr>
          <w:rFonts w:asciiTheme="minorHAnsi" w:hAnsiTheme="minorHAnsi" w:cstheme="minorHAnsi"/>
          <w:b/>
          <w:bCs/>
          <w:color w:val="EE0000"/>
        </w:rPr>
        <w:t>ý</w:t>
      </w:r>
      <w:r w:rsidR="00EF2924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B6632A">
        <w:rPr>
          <w:rFonts w:asciiTheme="minorHAnsi" w:hAnsiTheme="minorHAnsi" w:cstheme="minorHAnsi"/>
          <w:b/>
          <w:bCs/>
          <w:color w:val="EE0000"/>
        </w:rPr>
        <w:t>.</w:t>
      </w:r>
    </w:p>
    <w:p w14:paraId="078DBD80" w14:textId="77777777" w:rsidR="00B6632A" w:rsidRPr="00B6632A" w:rsidRDefault="00B6632A" w:rsidP="003D653F">
      <w:pPr>
        <w:adjustRightInd w:val="0"/>
        <w:ind w:left="284" w:right="22" w:hanging="14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AC51FB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638CA9B1" w:rsidR="00D55EE4" w:rsidRPr="003A6690" w:rsidRDefault="00DD4EE9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3 810</w:t>
      </w:r>
      <w:r w:rsidR="00ED1F24" w:rsidRPr="00ED1F24">
        <w:rPr>
          <w:rFonts w:ascii="Calibri" w:hAnsi="Calibri" w:cs="Calibri"/>
          <w:b/>
          <w:bCs/>
        </w:rPr>
        <w:t>,</w:t>
      </w:r>
      <w:r w:rsidR="006723BE">
        <w:rPr>
          <w:rFonts w:ascii="Calibri" w:hAnsi="Calibri" w:cs="Calibri"/>
          <w:b/>
          <w:bCs/>
        </w:rPr>
        <w:t>0</w:t>
      </w:r>
      <w:r w:rsidR="00ED1F24" w:rsidRPr="00ED1F24">
        <w:rPr>
          <w:rFonts w:ascii="Calibri" w:hAnsi="Calibri" w:cs="Calibri"/>
          <w:b/>
          <w:bCs/>
        </w:rPr>
        <w:t>0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15A08532" w14:textId="686BB9EA" w:rsidR="00CA7275" w:rsidRPr="00AC51FB" w:rsidRDefault="00D67722" w:rsidP="00AC51FB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jc w:val="both"/>
        <w:rPr>
          <w:rFonts w:ascii="Calibri" w:hAnsi="Calibri" w:cs="Calibri"/>
        </w:rPr>
      </w:pPr>
      <w:r w:rsidRPr="00AC51FB">
        <w:rPr>
          <w:rFonts w:ascii="Calibri" w:hAnsi="Calibri" w:cs="Calibri"/>
          <w:b/>
          <w:u w:color="000000"/>
        </w:rPr>
        <w:t>Rozdelenie zákazky na časti</w:t>
      </w:r>
      <w:r w:rsidR="008D7824" w:rsidRPr="00AC51FB">
        <w:rPr>
          <w:rFonts w:ascii="Calibri" w:hAnsi="Calibri" w:cs="Calibri"/>
          <w:b/>
          <w:u w:color="000000"/>
        </w:rPr>
        <w:t xml:space="preserve"> </w:t>
      </w:r>
      <w:r w:rsidR="00D6219A" w:rsidRPr="00AC51FB">
        <w:rPr>
          <w:rFonts w:ascii="Calibri" w:hAnsi="Calibri" w:cs="Calibri"/>
          <w:b/>
          <w:u w:color="000000"/>
        </w:rPr>
        <w:t>–</w:t>
      </w:r>
      <w:r w:rsidR="00407B4E" w:rsidRPr="00AC51FB">
        <w:rPr>
          <w:rFonts w:ascii="Calibri" w:hAnsi="Calibri" w:cs="Calibri"/>
          <w:b/>
          <w:u w:color="000000"/>
        </w:rPr>
        <w:t xml:space="preserve"> </w:t>
      </w:r>
      <w:r w:rsidR="00AC51FB" w:rsidRPr="00AC51FB">
        <w:rPr>
          <w:rFonts w:ascii="Calibri" w:hAnsi="Calibri" w:cs="Calibri"/>
          <w:bCs/>
          <w:u w:color="000000"/>
        </w:rPr>
        <w:t>nie</w:t>
      </w:r>
    </w:p>
    <w:p w14:paraId="2BEE9D3D" w14:textId="253265B8" w:rsidR="00CA7275" w:rsidRPr="003A6690" w:rsidRDefault="00AC51FB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CA7275"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="00CA7275"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="00CA7275"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5C21F381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07A88" w:rsidRPr="00B07A88">
        <w:rPr>
          <w:rFonts w:asciiTheme="minorHAnsi" w:hAnsiTheme="minorHAnsi" w:cstheme="minorHAnsi"/>
          <w:szCs w:val="24"/>
        </w:rPr>
        <w:t>Mlynská dolina 6079/1A, 842 27 Bratislava 4</w:t>
      </w:r>
      <w:r w:rsidR="008B0318" w:rsidRPr="00B07A88">
        <w:rPr>
          <w:rFonts w:asciiTheme="minorHAnsi" w:hAnsiTheme="minorHAnsi" w:cstheme="minorHAns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12C1FB32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</w:t>
      </w:r>
      <w:r w:rsidR="003773A1">
        <w:rPr>
          <w:rFonts w:ascii="Calibri" w:hAnsi="Calibri" w:cs="Calibri"/>
        </w:rPr>
        <w:t xml:space="preserve"> nie je potrebná, pre prípad potreby: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509AAD8" w14:textId="77777777" w:rsidR="008E15B1" w:rsidRPr="008E15B1" w:rsidRDefault="00DF753C" w:rsidP="008E15B1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8E15B1" w:rsidRPr="008E15B1">
        <w:rPr>
          <w:rFonts w:ascii="Calibri" w:eastAsia="Times New Roman" w:hAnsi="Calibri" w:cs="Calibri"/>
          <w:lang w:val="pl-PL" w:eastAsia="sk-SK"/>
        </w:rPr>
        <w:t>Ing. Ivan Vojtek</w:t>
      </w:r>
    </w:p>
    <w:p w14:paraId="47427761" w14:textId="5EEBE46D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</w:t>
      </w:r>
      <w:r w:rsidR="001A7557" w:rsidRPr="001A7557">
        <w:rPr>
          <w:rFonts w:ascii="Calibri" w:eastAsia="Times New Roman" w:hAnsi="Calibri" w:cs="Calibri"/>
          <w:lang w:val="sk-SK" w:eastAsia="sk-SK"/>
        </w:rPr>
        <w:t>+421 905 068</w:t>
      </w:r>
      <w:r w:rsidR="001A7557">
        <w:rPr>
          <w:rFonts w:ascii="Calibri" w:eastAsia="Times New Roman" w:hAnsi="Calibri" w:cs="Calibri"/>
          <w:lang w:val="sk-SK" w:eastAsia="sk-SK"/>
        </w:rPr>
        <w:t> </w:t>
      </w:r>
      <w:r w:rsidR="001A7557" w:rsidRPr="001A7557">
        <w:rPr>
          <w:rFonts w:ascii="Calibri" w:eastAsia="Times New Roman" w:hAnsi="Calibri" w:cs="Calibri"/>
          <w:lang w:val="sk-SK" w:eastAsia="sk-SK"/>
        </w:rPr>
        <w:t>236 </w:t>
      </w:r>
    </w:p>
    <w:p w14:paraId="16108058" w14:textId="77777777" w:rsidR="001A7557" w:rsidRDefault="00DF753C" w:rsidP="001A7557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4" w:history="1">
        <w:r w:rsidR="001A7557" w:rsidRPr="001A7557">
          <w:rPr>
            <w:rStyle w:val="Hypertextovprepojenie"/>
            <w:rFonts w:ascii="Calibri" w:eastAsia="Times New Roman" w:hAnsi="Calibri" w:cs="Calibri"/>
            <w:lang w:val="sk-SK" w:eastAsia="sk-SK"/>
          </w:rPr>
          <w:t>ivan.vojtek@zoobratislava.sk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923552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2F5EC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AE5190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AE5190">
        <w:rPr>
          <w:rFonts w:asciiTheme="minorHAnsi" w:hAnsiTheme="minorHAnsi" w:cstheme="minorHAnsi"/>
          <w:b/>
        </w:rPr>
        <w:t>Podmienky účasti uchádzačov:</w:t>
      </w:r>
    </w:p>
    <w:p w14:paraId="46A602BD" w14:textId="52ED6278" w:rsidR="001E78C3" w:rsidRPr="00AE5190" w:rsidRDefault="001E78C3" w:rsidP="001E78C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AE5190">
        <w:rPr>
          <w:rFonts w:asciiTheme="minorHAnsi" w:hAnsiTheme="minorHAnsi" w:cstheme="minorHAnsi"/>
          <w:bCs/>
        </w:rPr>
        <w:t xml:space="preserve">Bolo preukázané </w:t>
      </w:r>
      <w:r w:rsidR="00AE5190" w:rsidRPr="00AE5190">
        <w:rPr>
          <w:rFonts w:asciiTheme="minorHAnsi" w:hAnsiTheme="minorHAnsi" w:cstheme="minorHAnsi"/>
          <w:bCs/>
        </w:rPr>
        <w:t>v rámci DNS</w:t>
      </w:r>
    </w:p>
    <w:p w14:paraId="711B3CD4" w14:textId="7B1BE05B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</w:t>
      </w:r>
      <w:r w:rsidRPr="00EA67D2">
        <w:rPr>
          <w:rFonts w:asciiTheme="minorHAnsi" w:hAnsiTheme="minorHAnsi" w:cstheme="minorHAnsi"/>
        </w:rPr>
        <w:lastRenderedPageBreak/>
        <w:t xml:space="preserve">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359DEAC0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F702DE">
        <w:rPr>
          <w:rFonts w:asciiTheme="minorHAnsi" w:hAnsiTheme="minorHAnsi" w:cstheme="minorHAnsi"/>
          <w:b/>
        </w:rPr>
        <w:t>Lehota:</w:t>
      </w:r>
      <w:r w:rsidRPr="00F702DE">
        <w:rPr>
          <w:rFonts w:asciiTheme="minorHAnsi" w:hAnsiTheme="minorHAnsi" w:cstheme="minorHAnsi"/>
          <w:b/>
        </w:rPr>
        <w:tab/>
      </w:r>
      <w:r w:rsidR="00F702DE" w:rsidRPr="00F702DE">
        <w:rPr>
          <w:rFonts w:asciiTheme="minorHAnsi" w:hAnsiTheme="minorHAnsi" w:cstheme="minorHAnsi"/>
          <w:bCs/>
        </w:rPr>
        <w:t>9</w:t>
      </w:r>
      <w:r w:rsidRPr="00F702DE">
        <w:rPr>
          <w:rFonts w:asciiTheme="minorHAnsi" w:hAnsiTheme="minorHAnsi" w:cstheme="minorHAnsi"/>
          <w:bCs/>
        </w:rPr>
        <w:t>.</w:t>
      </w:r>
      <w:r w:rsidR="00F702DE" w:rsidRPr="00F702DE">
        <w:rPr>
          <w:rFonts w:asciiTheme="minorHAnsi" w:hAnsiTheme="minorHAnsi" w:cstheme="minorHAnsi"/>
          <w:bCs/>
        </w:rPr>
        <w:t>3</w:t>
      </w:r>
      <w:r w:rsidRPr="00F702DE">
        <w:rPr>
          <w:rFonts w:asciiTheme="minorHAnsi" w:hAnsiTheme="minorHAnsi" w:cstheme="minorHAnsi"/>
          <w:bCs/>
        </w:rPr>
        <w:t>.202</w:t>
      </w:r>
      <w:r w:rsidR="0096342D" w:rsidRPr="00F702DE">
        <w:rPr>
          <w:rFonts w:asciiTheme="minorHAnsi" w:hAnsiTheme="minorHAnsi" w:cstheme="minorHAnsi"/>
          <w:bCs/>
        </w:rPr>
        <w:t>6</w:t>
      </w:r>
      <w:r w:rsidR="000765D1" w:rsidRPr="00F702DE">
        <w:rPr>
          <w:rFonts w:asciiTheme="minorHAnsi" w:hAnsiTheme="minorHAnsi" w:cstheme="minorHAnsi"/>
          <w:bCs/>
        </w:rPr>
        <w:t xml:space="preserve">, </w:t>
      </w:r>
      <w:r w:rsidRPr="00F702DE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53817C40" w14:textId="2C5D5666" w:rsidR="008758D3" w:rsidRDefault="001302BE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Pr="00B00746">
          <w:rPr>
            <w:rStyle w:val="Hypertextovprepojenie"/>
            <w:rFonts w:asciiTheme="minorHAnsi" w:hAnsiTheme="minorHAnsi" w:cstheme="minorHAnsi"/>
          </w:rPr>
          <w:t>https://josephine.proebiz.com/sk/tender/74798/summary</w:t>
        </w:r>
      </w:hyperlink>
    </w:p>
    <w:p w14:paraId="0491188A" w14:textId="77777777" w:rsidR="001302BE" w:rsidRDefault="001302BE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6A2F49F1" w14:textId="0ABF1196" w:rsidR="000F6213" w:rsidRPr="00DB3F2F" w:rsidRDefault="00B50D5D" w:rsidP="004D7838">
      <w:pPr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lang w:val="sk-SK" w:eastAsia="en-US"/>
        </w:rPr>
      </w:pPr>
      <w:r w:rsidRP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</w:t>
      </w:r>
      <w:r w:rsid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</w:t>
      </w:r>
      <w:r w:rsidR="00DB3F2F">
        <w:rPr>
          <w:rFonts w:asciiTheme="minorHAnsi" w:eastAsiaTheme="minorHAnsi" w:hAnsiTheme="minorHAnsi" w:cstheme="minorHAnsi"/>
          <w:lang w:val="sk-SK" w:eastAsia="en-US"/>
        </w:rPr>
        <w:t>b</w:t>
      </w:r>
      <w:r w:rsidR="000F6213" w:rsidRPr="00DB3F2F">
        <w:rPr>
          <w:rFonts w:asciiTheme="minorHAnsi" w:eastAsiaTheme="minorHAnsi" w:hAnsiTheme="minorHAnsi" w:cstheme="minorHAnsi"/>
          <w:lang w:val="sk-SK" w:eastAsia="en-US"/>
        </w:rPr>
        <w:t>)   Vyplnená príloha Osobitné podmienky plnenia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11B85F0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</w:t>
      </w:r>
      <w:r w:rsidR="00971AAC">
        <w:rPr>
          <w:rFonts w:asciiTheme="minorHAnsi" w:hAnsiTheme="minorHAnsi" w:cstheme="minorHAnsi"/>
          <w:bCs/>
        </w:rPr>
        <w:t xml:space="preserve"> pre samostatnú časť</w:t>
      </w:r>
      <w:r w:rsidRPr="00EA67D2">
        <w:rPr>
          <w:rFonts w:asciiTheme="minorHAnsi" w:hAnsiTheme="minorHAnsi" w:cstheme="minorHAnsi"/>
          <w:bCs/>
        </w:rPr>
        <w:t>.</w:t>
      </w:r>
    </w:p>
    <w:p w14:paraId="040F7A91" w14:textId="5E8219A8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971AAC">
        <w:rPr>
          <w:rFonts w:asciiTheme="minorHAnsi" w:hAnsiTheme="minorHAnsi" w:cstheme="minorHAnsi"/>
        </w:rPr>
        <w:t xml:space="preserve"> časť </w:t>
      </w:r>
      <w:r w:rsidRPr="00EA67D2">
        <w:rPr>
          <w:rFonts w:asciiTheme="minorHAnsi" w:hAnsiTheme="minorHAnsi" w:cstheme="minorHAnsi"/>
        </w:rPr>
        <w:t>predmet</w:t>
      </w:r>
      <w:r w:rsidR="00971AAC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5EE961AE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 xml:space="preserve">V prípade rovnosti ponukových cien viacerých ponúk umiestnených na prvom mieste </w:t>
      </w:r>
      <w:r w:rsidR="00971AAC">
        <w:rPr>
          <w:rFonts w:asciiTheme="minorHAnsi" w:hAnsiTheme="minorHAnsi" w:cstheme="minorHAnsi"/>
          <w:bCs/>
        </w:rPr>
        <w:t xml:space="preserve"> pre jednotlivú časť</w:t>
      </w:r>
      <w:r w:rsidR="001754EF">
        <w:rPr>
          <w:rFonts w:asciiTheme="minorHAnsi" w:hAnsiTheme="minorHAnsi" w:cstheme="minorHAnsi"/>
          <w:bCs/>
        </w:rPr>
        <w:t xml:space="preserve"> </w:t>
      </w:r>
      <w:r w:rsidRPr="00EA67D2">
        <w:rPr>
          <w:rFonts w:asciiTheme="minorHAnsi" w:hAnsiTheme="minorHAnsi" w:cstheme="minorHAnsi"/>
          <w:bCs/>
        </w:rPr>
        <w:t xml:space="preserve">budú vyzvaní tí uchádzači, ktorí ponúkli </w:t>
      </w:r>
      <w:r w:rsidR="001754EF">
        <w:rPr>
          <w:rFonts w:asciiTheme="minorHAnsi" w:hAnsiTheme="minorHAnsi" w:cstheme="minorHAnsi"/>
          <w:bCs/>
        </w:rPr>
        <w:t xml:space="preserve">pre samostatnú časť </w:t>
      </w:r>
      <w:r w:rsidRPr="00EA67D2">
        <w:rPr>
          <w:rFonts w:asciiTheme="minorHAnsi" w:hAnsiTheme="minorHAnsi" w:cstheme="minorHAnsi"/>
          <w:bCs/>
        </w:rPr>
        <w:t>najnižšiu cenu, aby v lehote nie kratšej ako jeden pracovný deň, upravili smerom nadol svoju cenu, prípadne potvrdili jej aktuálnu výšku. Úspešným sa stane uchádzač s najnižšou cenou</w:t>
      </w:r>
      <w:r w:rsidR="001754EF">
        <w:rPr>
          <w:rFonts w:asciiTheme="minorHAnsi" w:hAnsiTheme="minorHAnsi" w:cstheme="minorHAnsi"/>
          <w:bCs/>
        </w:rPr>
        <w:t xml:space="preserve"> pre jednotlivú časť</w:t>
      </w:r>
      <w:r w:rsidRPr="00EA67D2">
        <w:rPr>
          <w:rFonts w:asciiTheme="minorHAnsi" w:hAnsiTheme="minorHAnsi" w:cstheme="minorHAnsi"/>
          <w:bCs/>
        </w:rPr>
        <w:t xml:space="preserve">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55B6C1A5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</w:t>
      </w:r>
      <w:r w:rsidR="001754EF">
        <w:rPr>
          <w:rFonts w:asciiTheme="minorHAnsi" w:hAnsiTheme="minorHAnsi" w:cstheme="minorHAnsi"/>
          <w:lang w:eastAsia="en-US"/>
        </w:rPr>
        <w:t xml:space="preserve"> pre jednotlivé časti</w:t>
      </w:r>
      <w:r w:rsidRPr="00A60A41">
        <w:rPr>
          <w:rFonts w:asciiTheme="minorHAnsi" w:hAnsiTheme="minorHAnsi" w:cstheme="minorHAnsi"/>
          <w:lang w:eastAsia="en-US"/>
        </w:rPr>
        <w:t>.</w:t>
      </w:r>
    </w:p>
    <w:p w14:paraId="48D3FE4A" w14:textId="4B0A7073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1754EF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 w:rsidR="001754EF">
        <w:rPr>
          <w:rFonts w:asciiTheme="minorHAnsi" w:hAnsiTheme="minorHAnsi" w:cstheme="minorHAnsi"/>
          <w:lang w:eastAsia="en-US"/>
        </w:rPr>
        <w:t xml:space="preserve"> v jednotlivej časti</w:t>
      </w:r>
      <w:r w:rsidRPr="00A60A41">
        <w:rPr>
          <w:rFonts w:asciiTheme="minorHAnsi" w:hAnsiTheme="minorHAnsi" w:cstheme="minorHAnsi"/>
          <w:lang w:eastAsia="en-US"/>
        </w:rPr>
        <w:t>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36F65F4E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1754EF">
        <w:rPr>
          <w:rFonts w:asciiTheme="minorHAnsi" w:hAnsiTheme="minorHAnsi" w:cstheme="minorHAnsi"/>
        </w:rPr>
        <w:t xml:space="preserve"> pre jednotlivú časť</w:t>
      </w:r>
      <w:r w:rsidRPr="00EA67D2">
        <w:rPr>
          <w:rFonts w:asciiTheme="minorHAnsi" w:hAnsiTheme="minorHAnsi" w:cstheme="minorHAnsi"/>
        </w:rPr>
        <w:t>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Verejný obstarávateľ si vyhradzuje právo neprijať žiadnu ponuku, O takomto postupe budú uchádzači </w:t>
      </w:r>
      <w:r w:rsidRPr="00EA67D2">
        <w:rPr>
          <w:rFonts w:asciiTheme="minorHAnsi" w:hAnsiTheme="minorHAnsi" w:cstheme="minorHAnsi"/>
        </w:rPr>
        <w:lastRenderedPageBreak/>
        <w:t>informovaný.</w:t>
      </w:r>
    </w:p>
    <w:p w14:paraId="03964285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5706EFEC" w14:textId="06625601" w:rsidR="006F07ED" w:rsidRDefault="00040F4B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235095">
        <w:rPr>
          <w:rFonts w:cstheme="minorHAnsi"/>
          <w:bCs/>
        </w:rPr>
        <w:tab/>
      </w:r>
    </w:p>
    <w:p w14:paraId="431775D1" w14:textId="77777777" w:rsidR="006F07ED" w:rsidRDefault="006F07ED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16F1535B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DD1215B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</w:p>
    <w:p w14:paraId="4B4D0738" w14:textId="15500524" w:rsidR="006A3046" w:rsidRDefault="006A3046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   -   Objednávka s VOP a OPP</w:t>
      </w:r>
    </w:p>
    <w:p w14:paraId="09CDE94C" w14:textId="40CC41C7" w:rsidR="006A3046" w:rsidRDefault="006A3046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č. 2.1 – Osobitné podmienky plnenia </w:t>
      </w:r>
      <w:r w:rsidR="007F199B">
        <w:rPr>
          <w:rFonts w:asciiTheme="minorHAnsi" w:hAnsiTheme="minorHAnsi" w:cstheme="minorHAnsi"/>
          <w:bCs/>
        </w:rPr>
        <w:t>(OPP)</w:t>
      </w:r>
    </w:p>
    <w:sectPr w:rsidR="006A3046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B36CB" w14:textId="77777777" w:rsidR="000325E5" w:rsidRDefault="000325E5" w:rsidP="003C1ABA">
      <w:r>
        <w:separator/>
      </w:r>
    </w:p>
  </w:endnote>
  <w:endnote w:type="continuationSeparator" w:id="0">
    <w:p w14:paraId="47CAAC97" w14:textId="77777777" w:rsidR="000325E5" w:rsidRDefault="000325E5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9047" w14:textId="77777777" w:rsidR="000325E5" w:rsidRDefault="000325E5" w:rsidP="003C1ABA">
      <w:r>
        <w:separator/>
      </w:r>
    </w:p>
  </w:footnote>
  <w:footnote w:type="continuationSeparator" w:id="0">
    <w:p w14:paraId="38ABD61C" w14:textId="77777777" w:rsidR="000325E5" w:rsidRDefault="000325E5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268183C3" w:rsidR="00E740E3" w:rsidRDefault="0097484B">
    <w:pPr>
      <w:pStyle w:val="Hlavika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1A893A6" wp14:editId="4B352FE7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2209800" cy="716280"/>
          <wp:effectExtent l="0" t="0" r="0" b="762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E08">
      <w:rPr>
        <w:rFonts w:ascii="Museo Sans 100" w:hAnsi="Museo Sans 100"/>
        <w:noProof/>
      </w:rPr>
      <w:drawing>
        <wp:anchor distT="0" distB="0" distL="114300" distR="114300" simplePos="0" relativeHeight="251671552" behindDoc="0" locked="0" layoutInCell="1" allowOverlap="1" wp14:anchorId="56D57B78" wp14:editId="56EE8974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805180" cy="805180"/>
          <wp:effectExtent l="0" t="0" r="0" b="0"/>
          <wp:wrapThrough wrapText="bothSides">
            <wp:wrapPolygon edited="0">
              <wp:start x="0" y="0"/>
              <wp:lineTo x="0" y="20953"/>
              <wp:lineTo x="20953" y="20953"/>
              <wp:lineTo x="20953" y="0"/>
              <wp:lineTo x="0" y="0"/>
            </wp:wrapPolygon>
          </wp:wrapThrough>
          <wp:docPr id="525593683" name="Picture 742766923" descr="Obrázok, na ktorom je text, písmo, grafika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66923" name="Obrázok 1" descr="Obrázok, na ktorom je text, písmo, grafika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D5142A5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 w:numId="32" w16cid:durableId="763307559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15E5"/>
    <w:rsid w:val="000325E5"/>
    <w:rsid w:val="0003495E"/>
    <w:rsid w:val="00035ABD"/>
    <w:rsid w:val="00040F4B"/>
    <w:rsid w:val="00040FB8"/>
    <w:rsid w:val="00041909"/>
    <w:rsid w:val="000429C4"/>
    <w:rsid w:val="00046594"/>
    <w:rsid w:val="00046F12"/>
    <w:rsid w:val="000532AC"/>
    <w:rsid w:val="000548D0"/>
    <w:rsid w:val="00054BA4"/>
    <w:rsid w:val="00054F2D"/>
    <w:rsid w:val="00055633"/>
    <w:rsid w:val="00056967"/>
    <w:rsid w:val="00056E6D"/>
    <w:rsid w:val="00064A97"/>
    <w:rsid w:val="00064BC5"/>
    <w:rsid w:val="000678C5"/>
    <w:rsid w:val="00072BBF"/>
    <w:rsid w:val="000735D5"/>
    <w:rsid w:val="0007516A"/>
    <w:rsid w:val="000765D1"/>
    <w:rsid w:val="00080FD5"/>
    <w:rsid w:val="00083999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92E"/>
    <w:rsid w:val="000B3DBD"/>
    <w:rsid w:val="000B7062"/>
    <w:rsid w:val="000C504E"/>
    <w:rsid w:val="000C6914"/>
    <w:rsid w:val="000D0BC1"/>
    <w:rsid w:val="000D7D67"/>
    <w:rsid w:val="000E4019"/>
    <w:rsid w:val="000E51E3"/>
    <w:rsid w:val="000E760E"/>
    <w:rsid w:val="000F1D85"/>
    <w:rsid w:val="000F5420"/>
    <w:rsid w:val="000F5A56"/>
    <w:rsid w:val="000F6213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498A"/>
    <w:rsid w:val="00115E52"/>
    <w:rsid w:val="00120AEF"/>
    <w:rsid w:val="00121C39"/>
    <w:rsid w:val="00126C2B"/>
    <w:rsid w:val="001302BE"/>
    <w:rsid w:val="00133EDC"/>
    <w:rsid w:val="00134CB7"/>
    <w:rsid w:val="00135A10"/>
    <w:rsid w:val="001361CC"/>
    <w:rsid w:val="0014251B"/>
    <w:rsid w:val="00150569"/>
    <w:rsid w:val="00156034"/>
    <w:rsid w:val="00156E11"/>
    <w:rsid w:val="00160AA9"/>
    <w:rsid w:val="00161241"/>
    <w:rsid w:val="00161286"/>
    <w:rsid w:val="00161563"/>
    <w:rsid w:val="001711B0"/>
    <w:rsid w:val="00171705"/>
    <w:rsid w:val="00174A16"/>
    <w:rsid w:val="001754EF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7557"/>
    <w:rsid w:val="001B4564"/>
    <w:rsid w:val="001C25A3"/>
    <w:rsid w:val="001C353B"/>
    <w:rsid w:val="001C4805"/>
    <w:rsid w:val="001C7E3C"/>
    <w:rsid w:val="001D023A"/>
    <w:rsid w:val="001D0E3E"/>
    <w:rsid w:val="001D6137"/>
    <w:rsid w:val="001D6CB3"/>
    <w:rsid w:val="001E0A0B"/>
    <w:rsid w:val="001E2BC3"/>
    <w:rsid w:val="001E60BB"/>
    <w:rsid w:val="001E78C3"/>
    <w:rsid w:val="001F5F6A"/>
    <w:rsid w:val="001F78EA"/>
    <w:rsid w:val="002001B3"/>
    <w:rsid w:val="00200254"/>
    <w:rsid w:val="00204A1C"/>
    <w:rsid w:val="0020679B"/>
    <w:rsid w:val="00212E8A"/>
    <w:rsid w:val="00213FAA"/>
    <w:rsid w:val="00215509"/>
    <w:rsid w:val="002164E6"/>
    <w:rsid w:val="00225279"/>
    <w:rsid w:val="002261EF"/>
    <w:rsid w:val="00231339"/>
    <w:rsid w:val="00234FF8"/>
    <w:rsid w:val="00247D44"/>
    <w:rsid w:val="00251E6E"/>
    <w:rsid w:val="00252F83"/>
    <w:rsid w:val="00275178"/>
    <w:rsid w:val="0027535C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C0154"/>
    <w:rsid w:val="002C0A58"/>
    <w:rsid w:val="002C0F07"/>
    <w:rsid w:val="002C71B3"/>
    <w:rsid w:val="002C7FE8"/>
    <w:rsid w:val="002D3F8E"/>
    <w:rsid w:val="002D6778"/>
    <w:rsid w:val="002E0FD8"/>
    <w:rsid w:val="002E1F36"/>
    <w:rsid w:val="002E71A3"/>
    <w:rsid w:val="002F1CC9"/>
    <w:rsid w:val="002F5ECD"/>
    <w:rsid w:val="002F79CB"/>
    <w:rsid w:val="00305544"/>
    <w:rsid w:val="003123D8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32A24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773A1"/>
    <w:rsid w:val="00382E3F"/>
    <w:rsid w:val="00384748"/>
    <w:rsid w:val="003849F7"/>
    <w:rsid w:val="00384F80"/>
    <w:rsid w:val="00385818"/>
    <w:rsid w:val="003864FB"/>
    <w:rsid w:val="003937D4"/>
    <w:rsid w:val="003941F4"/>
    <w:rsid w:val="003976C4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D0506"/>
    <w:rsid w:val="003D23EA"/>
    <w:rsid w:val="003D3FBD"/>
    <w:rsid w:val="003D653F"/>
    <w:rsid w:val="003D70C2"/>
    <w:rsid w:val="003E7CD3"/>
    <w:rsid w:val="003F0F58"/>
    <w:rsid w:val="003F3078"/>
    <w:rsid w:val="0040167D"/>
    <w:rsid w:val="0040328F"/>
    <w:rsid w:val="00404044"/>
    <w:rsid w:val="0040417C"/>
    <w:rsid w:val="00404888"/>
    <w:rsid w:val="0040640A"/>
    <w:rsid w:val="004069C6"/>
    <w:rsid w:val="004072F9"/>
    <w:rsid w:val="00407B4E"/>
    <w:rsid w:val="00411689"/>
    <w:rsid w:val="004120E4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37F19"/>
    <w:rsid w:val="00441685"/>
    <w:rsid w:val="00441A4D"/>
    <w:rsid w:val="00441E90"/>
    <w:rsid w:val="004437D0"/>
    <w:rsid w:val="004463D4"/>
    <w:rsid w:val="00450AF0"/>
    <w:rsid w:val="004529AB"/>
    <w:rsid w:val="00454AF3"/>
    <w:rsid w:val="00457350"/>
    <w:rsid w:val="004649CB"/>
    <w:rsid w:val="00466FCE"/>
    <w:rsid w:val="00472C35"/>
    <w:rsid w:val="00476130"/>
    <w:rsid w:val="00477FEF"/>
    <w:rsid w:val="004841BD"/>
    <w:rsid w:val="004853DC"/>
    <w:rsid w:val="004922C7"/>
    <w:rsid w:val="004A5FB8"/>
    <w:rsid w:val="004B0FF8"/>
    <w:rsid w:val="004B2913"/>
    <w:rsid w:val="004B3705"/>
    <w:rsid w:val="004C1F78"/>
    <w:rsid w:val="004C2853"/>
    <w:rsid w:val="004C7903"/>
    <w:rsid w:val="004D3153"/>
    <w:rsid w:val="004D5DBD"/>
    <w:rsid w:val="004D6772"/>
    <w:rsid w:val="004D6D53"/>
    <w:rsid w:val="004E1EDC"/>
    <w:rsid w:val="004E2043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729D"/>
    <w:rsid w:val="0054426C"/>
    <w:rsid w:val="00544D24"/>
    <w:rsid w:val="00545667"/>
    <w:rsid w:val="00547507"/>
    <w:rsid w:val="005538A6"/>
    <w:rsid w:val="0055564D"/>
    <w:rsid w:val="00571E82"/>
    <w:rsid w:val="005726C0"/>
    <w:rsid w:val="00572F48"/>
    <w:rsid w:val="005733B2"/>
    <w:rsid w:val="00581E04"/>
    <w:rsid w:val="005862A3"/>
    <w:rsid w:val="00592CDE"/>
    <w:rsid w:val="005954E5"/>
    <w:rsid w:val="00596077"/>
    <w:rsid w:val="005962ED"/>
    <w:rsid w:val="005971A3"/>
    <w:rsid w:val="005A4F30"/>
    <w:rsid w:val="005A63C3"/>
    <w:rsid w:val="005B0C55"/>
    <w:rsid w:val="005B149F"/>
    <w:rsid w:val="005B153C"/>
    <w:rsid w:val="005B3A6D"/>
    <w:rsid w:val="005B3B93"/>
    <w:rsid w:val="005B5C84"/>
    <w:rsid w:val="005C3942"/>
    <w:rsid w:val="005D2A90"/>
    <w:rsid w:val="005D4693"/>
    <w:rsid w:val="005D728C"/>
    <w:rsid w:val="005E5B00"/>
    <w:rsid w:val="005E7BBD"/>
    <w:rsid w:val="005F4FB0"/>
    <w:rsid w:val="006008CA"/>
    <w:rsid w:val="00600D2B"/>
    <w:rsid w:val="0060531E"/>
    <w:rsid w:val="00605B2F"/>
    <w:rsid w:val="00605EF2"/>
    <w:rsid w:val="0061600E"/>
    <w:rsid w:val="00622DD3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23BE"/>
    <w:rsid w:val="00674249"/>
    <w:rsid w:val="006749E9"/>
    <w:rsid w:val="00676C8D"/>
    <w:rsid w:val="00677A63"/>
    <w:rsid w:val="00683569"/>
    <w:rsid w:val="00683BFC"/>
    <w:rsid w:val="00685D38"/>
    <w:rsid w:val="00687FDC"/>
    <w:rsid w:val="006906F7"/>
    <w:rsid w:val="0069155D"/>
    <w:rsid w:val="006A3046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FF5"/>
    <w:rsid w:val="006D25E5"/>
    <w:rsid w:val="006D767D"/>
    <w:rsid w:val="006E02F1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B6"/>
    <w:rsid w:val="00715D53"/>
    <w:rsid w:val="00715EB2"/>
    <w:rsid w:val="00725121"/>
    <w:rsid w:val="007251E6"/>
    <w:rsid w:val="007329AB"/>
    <w:rsid w:val="00732CCE"/>
    <w:rsid w:val="00734601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6043"/>
    <w:rsid w:val="0075731D"/>
    <w:rsid w:val="00763C97"/>
    <w:rsid w:val="00767A01"/>
    <w:rsid w:val="007701FA"/>
    <w:rsid w:val="00771F65"/>
    <w:rsid w:val="00772069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E19A8"/>
    <w:rsid w:val="007E5E7F"/>
    <w:rsid w:val="007E7C96"/>
    <w:rsid w:val="007F0969"/>
    <w:rsid w:val="007F199B"/>
    <w:rsid w:val="007F2232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7410"/>
    <w:rsid w:val="0086156C"/>
    <w:rsid w:val="0087181C"/>
    <w:rsid w:val="00871A62"/>
    <w:rsid w:val="008758D3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F21"/>
    <w:rsid w:val="008D7824"/>
    <w:rsid w:val="008E15B1"/>
    <w:rsid w:val="008E2B4D"/>
    <w:rsid w:val="008E365E"/>
    <w:rsid w:val="008E7143"/>
    <w:rsid w:val="008F520D"/>
    <w:rsid w:val="008F604D"/>
    <w:rsid w:val="009001B0"/>
    <w:rsid w:val="00901595"/>
    <w:rsid w:val="00902326"/>
    <w:rsid w:val="00910333"/>
    <w:rsid w:val="00913A5C"/>
    <w:rsid w:val="0091415F"/>
    <w:rsid w:val="00915720"/>
    <w:rsid w:val="009161A3"/>
    <w:rsid w:val="00916E36"/>
    <w:rsid w:val="00916F13"/>
    <w:rsid w:val="00920F13"/>
    <w:rsid w:val="00926E43"/>
    <w:rsid w:val="00931E80"/>
    <w:rsid w:val="00944104"/>
    <w:rsid w:val="009508F2"/>
    <w:rsid w:val="00953095"/>
    <w:rsid w:val="0095406B"/>
    <w:rsid w:val="00957422"/>
    <w:rsid w:val="00960786"/>
    <w:rsid w:val="0096342D"/>
    <w:rsid w:val="00965A31"/>
    <w:rsid w:val="009700D3"/>
    <w:rsid w:val="00971AAC"/>
    <w:rsid w:val="00972581"/>
    <w:rsid w:val="0097484B"/>
    <w:rsid w:val="00977C6F"/>
    <w:rsid w:val="00981D58"/>
    <w:rsid w:val="0098445A"/>
    <w:rsid w:val="00990E4B"/>
    <w:rsid w:val="009961C0"/>
    <w:rsid w:val="00996FC8"/>
    <w:rsid w:val="009A39CC"/>
    <w:rsid w:val="009A69F9"/>
    <w:rsid w:val="009A77AD"/>
    <w:rsid w:val="009B1D05"/>
    <w:rsid w:val="009B1E5D"/>
    <w:rsid w:val="009B447F"/>
    <w:rsid w:val="009B4B70"/>
    <w:rsid w:val="009C0DC7"/>
    <w:rsid w:val="009C138D"/>
    <w:rsid w:val="009C29ED"/>
    <w:rsid w:val="009C2A4F"/>
    <w:rsid w:val="009C48A9"/>
    <w:rsid w:val="009C4AE7"/>
    <w:rsid w:val="009D269E"/>
    <w:rsid w:val="009D5CA0"/>
    <w:rsid w:val="009D5E75"/>
    <w:rsid w:val="009D6940"/>
    <w:rsid w:val="009D6F4F"/>
    <w:rsid w:val="009E1AC7"/>
    <w:rsid w:val="009F0086"/>
    <w:rsid w:val="00A006E8"/>
    <w:rsid w:val="00A00F00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809C7"/>
    <w:rsid w:val="00A80A94"/>
    <w:rsid w:val="00A816B3"/>
    <w:rsid w:val="00A82C1D"/>
    <w:rsid w:val="00A82CF6"/>
    <w:rsid w:val="00A85A7A"/>
    <w:rsid w:val="00A86C24"/>
    <w:rsid w:val="00A86C65"/>
    <w:rsid w:val="00A90153"/>
    <w:rsid w:val="00A90501"/>
    <w:rsid w:val="00A90C21"/>
    <w:rsid w:val="00A91DED"/>
    <w:rsid w:val="00A92683"/>
    <w:rsid w:val="00A97581"/>
    <w:rsid w:val="00AA268B"/>
    <w:rsid w:val="00AA29CE"/>
    <w:rsid w:val="00AA44AE"/>
    <w:rsid w:val="00AA75EA"/>
    <w:rsid w:val="00AB12BC"/>
    <w:rsid w:val="00AB4D97"/>
    <w:rsid w:val="00AC11C3"/>
    <w:rsid w:val="00AC51FB"/>
    <w:rsid w:val="00AC61EF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E5190"/>
    <w:rsid w:val="00B00746"/>
    <w:rsid w:val="00B05CF6"/>
    <w:rsid w:val="00B06DEC"/>
    <w:rsid w:val="00B07A88"/>
    <w:rsid w:val="00B142D0"/>
    <w:rsid w:val="00B15C1C"/>
    <w:rsid w:val="00B1756A"/>
    <w:rsid w:val="00B24C01"/>
    <w:rsid w:val="00B26386"/>
    <w:rsid w:val="00B3098A"/>
    <w:rsid w:val="00B3351D"/>
    <w:rsid w:val="00B33D06"/>
    <w:rsid w:val="00B370FB"/>
    <w:rsid w:val="00B40314"/>
    <w:rsid w:val="00B41952"/>
    <w:rsid w:val="00B4257A"/>
    <w:rsid w:val="00B44965"/>
    <w:rsid w:val="00B44D0B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2E2E"/>
    <w:rsid w:val="00B930DF"/>
    <w:rsid w:val="00B945B6"/>
    <w:rsid w:val="00BA076C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2B4F"/>
    <w:rsid w:val="00C15683"/>
    <w:rsid w:val="00C22C8A"/>
    <w:rsid w:val="00C23FB6"/>
    <w:rsid w:val="00C37102"/>
    <w:rsid w:val="00C442B9"/>
    <w:rsid w:val="00C6695C"/>
    <w:rsid w:val="00C71F2C"/>
    <w:rsid w:val="00C814E1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13A7"/>
    <w:rsid w:val="00CD4FF4"/>
    <w:rsid w:val="00CD6335"/>
    <w:rsid w:val="00CD65F6"/>
    <w:rsid w:val="00CE5A4A"/>
    <w:rsid w:val="00CE6479"/>
    <w:rsid w:val="00CE675D"/>
    <w:rsid w:val="00CF16A4"/>
    <w:rsid w:val="00CF2F48"/>
    <w:rsid w:val="00CF5DB4"/>
    <w:rsid w:val="00CF6B21"/>
    <w:rsid w:val="00CF6F4A"/>
    <w:rsid w:val="00D0113A"/>
    <w:rsid w:val="00D03FC3"/>
    <w:rsid w:val="00D06502"/>
    <w:rsid w:val="00D06A4E"/>
    <w:rsid w:val="00D1769B"/>
    <w:rsid w:val="00D203BC"/>
    <w:rsid w:val="00D22FC0"/>
    <w:rsid w:val="00D30FD8"/>
    <w:rsid w:val="00D337FE"/>
    <w:rsid w:val="00D33F17"/>
    <w:rsid w:val="00D3513A"/>
    <w:rsid w:val="00D436EE"/>
    <w:rsid w:val="00D446B7"/>
    <w:rsid w:val="00D447B3"/>
    <w:rsid w:val="00D45461"/>
    <w:rsid w:val="00D519F8"/>
    <w:rsid w:val="00D55EE4"/>
    <w:rsid w:val="00D60270"/>
    <w:rsid w:val="00D6219A"/>
    <w:rsid w:val="00D67722"/>
    <w:rsid w:val="00D80F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171A"/>
    <w:rsid w:val="00DB2698"/>
    <w:rsid w:val="00DB3F2F"/>
    <w:rsid w:val="00DB7C61"/>
    <w:rsid w:val="00DC2725"/>
    <w:rsid w:val="00DD4763"/>
    <w:rsid w:val="00DD4EE9"/>
    <w:rsid w:val="00DE009F"/>
    <w:rsid w:val="00DE7F21"/>
    <w:rsid w:val="00DF043E"/>
    <w:rsid w:val="00DF15EC"/>
    <w:rsid w:val="00DF2510"/>
    <w:rsid w:val="00DF29E3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B4D"/>
    <w:rsid w:val="00E25357"/>
    <w:rsid w:val="00E33ED2"/>
    <w:rsid w:val="00E448CC"/>
    <w:rsid w:val="00E4586E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A0847"/>
    <w:rsid w:val="00EA3806"/>
    <w:rsid w:val="00EB3A60"/>
    <w:rsid w:val="00EB45FB"/>
    <w:rsid w:val="00EB6620"/>
    <w:rsid w:val="00EB6DD7"/>
    <w:rsid w:val="00EB78D2"/>
    <w:rsid w:val="00EC19DF"/>
    <w:rsid w:val="00EC1C26"/>
    <w:rsid w:val="00EC593D"/>
    <w:rsid w:val="00ED0F55"/>
    <w:rsid w:val="00ED125A"/>
    <w:rsid w:val="00ED1F24"/>
    <w:rsid w:val="00ED7B4E"/>
    <w:rsid w:val="00EE3C5E"/>
    <w:rsid w:val="00EF0384"/>
    <w:rsid w:val="00EF2924"/>
    <w:rsid w:val="00EF3721"/>
    <w:rsid w:val="00EF733B"/>
    <w:rsid w:val="00EF7A7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2C5B"/>
    <w:rsid w:val="00F3411F"/>
    <w:rsid w:val="00F35192"/>
    <w:rsid w:val="00F35EBF"/>
    <w:rsid w:val="00F365C6"/>
    <w:rsid w:val="00F36C14"/>
    <w:rsid w:val="00F41F7E"/>
    <w:rsid w:val="00F42B58"/>
    <w:rsid w:val="00F4340A"/>
    <w:rsid w:val="00F551ED"/>
    <w:rsid w:val="00F56115"/>
    <w:rsid w:val="00F565AC"/>
    <w:rsid w:val="00F57E5A"/>
    <w:rsid w:val="00F616C2"/>
    <w:rsid w:val="00F702DE"/>
    <w:rsid w:val="00F71165"/>
    <w:rsid w:val="00F75434"/>
    <w:rsid w:val="00F75774"/>
    <w:rsid w:val="00F8293A"/>
    <w:rsid w:val="00F949B7"/>
    <w:rsid w:val="00F977D5"/>
    <w:rsid w:val="00FA2E71"/>
    <w:rsid w:val="00FA72B3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D321F"/>
    <w:rsid w:val="00FD6CCA"/>
    <w:rsid w:val="00FE0132"/>
    <w:rsid w:val="00FE5336"/>
    <w:rsid w:val="00FE56CE"/>
    <w:rsid w:val="00FE611F"/>
    <w:rsid w:val="00FF1D73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74798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7479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van.vojtek@zoobratislava.s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7</cp:revision>
  <cp:lastPrinted>2022-12-07T07:26:00Z</cp:lastPrinted>
  <dcterms:created xsi:type="dcterms:W3CDTF">2026-02-23T10:45:00Z</dcterms:created>
  <dcterms:modified xsi:type="dcterms:W3CDTF">2026-02-23T10:47:00Z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