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7A34" w:rsidR="000C79B8" w:rsidP="3237F3CA" w:rsidRDefault="312C5104" w14:paraId="1374A4CD" w14:textId="392F7072">
      <w:pPr>
        <w:rPr>
          <w:rFonts w:ascii="Arial" w:hAnsi="Arial" w:eastAsia="Arial" w:cs="Arial"/>
          <w:b w:val="1"/>
          <w:bCs w:val="1"/>
          <w:sz w:val="22"/>
          <w:szCs w:val="22"/>
          <w:u w:val="none"/>
        </w:rPr>
      </w:pPr>
      <w:r w:rsidRPr="3237F3CA" w:rsidR="312C5104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NB č. </w:t>
      </w:r>
      <w:r w:rsidRPr="3237F3CA" w:rsidR="7C19B010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4 </w:t>
      </w:r>
      <w:r w:rsidRPr="3237F3CA" w:rsidR="256D9816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 xml:space="preserve">  </w:t>
      </w:r>
      <w:r w:rsidRPr="3237F3CA" w:rsidR="7C19B010">
        <w:rPr>
          <w:rFonts w:ascii="Arial" w:hAnsi="Arial" w:eastAsia="Arial" w:cs="Arial"/>
          <w:b w:val="1"/>
          <w:bCs w:val="1"/>
          <w:sz w:val="22"/>
          <w:szCs w:val="22"/>
          <w:u w:val="none"/>
        </w:rPr>
        <w:t>(16”, 32 GB RAM)</w:t>
      </w:r>
    </w:p>
    <w:p w:rsidRPr="009D7A34" w:rsidR="000C79B8" w:rsidP="00D7303F" w:rsidRDefault="000C79B8" w14:paraId="180C90D8" w14:textId="3CC10698">
      <w:pPr>
        <w:ind w:left="709"/>
        <w:rPr>
          <w:rFonts w:ascii="Arial" w:hAnsi="Arial" w:eastAsia="Times New Roman" w:cs="Arial"/>
          <w:sz w:val="22"/>
          <w:szCs w:val="22"/>
        </w:rPr>
      </w:pPr>
    </w:p>
    <w:p w:rsidR="65537ADF" w:rsidP="65537ADF" w:rsidRDefault="65537ADF" w14:paraId="294CF0CF" w14:textId="5A0AAC02">
      <w:pPr>
        <w:ind w:left="709"/>
        <w:rPr>
          <w:rFonts w:ascii="Arial" w:hAnsi="Arial" w:eastAsia="Times New Roman" w:cs="Arial"/>
          <w:sz w:val="22"/>
          <w:szCs w:val="22"/>
        </w:rPr>
      </w:pPr>
    </w:p>
    <w:p w:rsidR="13DDCD99" w:rsidP="65537ADF" w:rsidRDefault="13DDCD99" w14:paraId="4890DE11" w14:textId="6189CFCC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odolné šasí, testováno dle MIL-STD-810H</w:t>
      </w:r>
    </w:p>
    <w:p w:rsidR="13DDCD99" w:rsidP="65537ADF" w:rsidRDefault="13DDCD99" w14:paraId="0E11945D" w14:textId="4A31C04B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 xml:space="preserve">2x USB-A 3.2 (z toho 1x s funkcí PowerShare), </w:t>
      </w:r>
    </w:p>
    <w:p w:rsidR="13DDCD99" w:rsidP="65537ADF" w:rsidRDefault="13DDCD99" w14:paraId="33D6293A" w14:textId="12EF21F2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2x USB-C Thunderbolt 4.0 sloužící pro napájení a dokování, podpora DisplayPort over USB-C</w:t>
      </w:r>
    </w:p>
    <w:p w:rsidR="13DDCD99" w:rsidP="65537ADF" w:rsidRDefault="13DDCD99" w14:paraId="714FA534" w14:textId="6EFC7655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HDMI 2.1, RJ45, audio jack universal, security slot, čtečka uSD 4.0</w:t>
      </w:r>
    </w:p>
    <w:p w:rsidR="13DDCD99" w:rsidP="65537ADF" w:rsidRDefault="13DDCD99" w14:paraId="76C53AFC" w14:textId="268AF9A3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čtečka SmartCard, NFC</w:t>
      </w:r>
    </w:p>
    <w:p w:rsidR="13DDCD99" w:rsidP="65537ADF" w:rsidRDefault="13DDCD99" w14:paraId="7CD15807" w14:textId="1BA591F7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čtečka otisku prstů</w:t>
      </w:r>
    </w:p>
    <w:p w:rsidR="13DDCD99" w:rsidP="65537ADF" w:rsidRDefault="13DDCD99" w14:paraId="710359FD" w14:textId="057E7F38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klávesnice česká odolná proti polití + touchpad s rozlišením min. 300dpi</w:t>
      </w:r>
    </w:p>
    <w:p w:rsidR="13DDCD99" w:rsidP="65537ADF" w:rsidRDefault="13DDCD99" w14:paraId="6F2A93CB" w14:textId="3E95AA40">
      <w:pPr>
        <w:spacing w:before="0" w:beforeAutospacing="off" w:after="0" w:afterAutospacing="off"/>
        <w:ind w:left="720" w:right="0"/>
        <w:jc w:val="both"/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 xml:space="preserve"> </w:t>
      </w:r>
    </w:p>
    <w:p w:rsidR="13DDCD99" w:rsidP="78486963" w:rsidRDefault="13DDCD99" w14:paraId="110F09A4" w14:textId="6FDE4223">
      <w:pPr>
        <w:pStyle w:val="ListParagraph"/>
        <w:numPr>
          <w:ilvl w:val="0"/>
          <w:numId w:val="14"/>
        </w:numPr>
        <w:spacing w:before="0" w:beforeAutospacing="off" w:after="0" w:afterAutospacing="off"/>
        <w:ind w:left="720" w:right="0" w:hanging="360"/>
        <w:jc w:val="both"/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</w:pP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16", IPS 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FullHD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+ 1920x1200 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matný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, 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>svítivost</w:t>
      </w:r>
      <w:r w:rsidRPr="78486963" w:rsidR="13DDCD99">
        <w:rPr>
          <w:rFonts w:ascii="Arial" w:hAnsi="Arial" w:eastAsia="Arial" w:cs="Arial"/>
          <w:b w:val="0"/>
          <w:bCs w:val="0"/>
          <w:noProof w:val="0"/>
          <w:sz w:val="22"/>
          <w:szCs w:val="22"/>
          <w:lang w:val="en-US"/>
        </w:rPr>
        <w:t xml:space="preserve"> min. 300ntis</w:t>
      </w:r>
    </w:p>
    <w:p w:rsidR="13DDCD99" w:rsidP="65537ADF" w:rsidRDefault="13DDCD99" w14:paraId="4FEA452C" w14:textId="7905E3CF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kamera min 5MP s integrovanou krytkou, + IR kamera s detekcí přítomnosti uživatele (kompatibilní s Windows Hello), mikrofon s funkcí potlačení okolního šumu</w:t>
      </w:r>
    </w:p>
    <w:p w:rsidR="13DDCD99" w:rsidP="65537ADF" w:rsidRDefault="13DDCD99" w14:paraId="258AE08B" w14:textId="38947302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hmotnost max. 2 kg</w:t>
      </w:r>
    </w:p>
    <w:p w:rsidR="13DDCD99" w:rsidP="65537ADF" w:rsidRDefault="13DDCD99" w14:paraId="57895300" w14:textId="37788C76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CPU určený pro notebooky min. 12 jader, výkon 17.000 bodů v testu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multithread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</w:t>
      </w:r>
      <w:hyperlink r:id="Rb3d48bc775944d60">
        <w:r w:rsidRPr="78486963" w:rsidR="13DDCD99">
          <w:rPr>
            <w:rStyle w:val="Hyperlink"/>
            <w:rFonts w:ascii="Aptos Display" w:hAnsi="Aptos Display" w:eastAsia="Aptos Display" w:cs="Aptos Display"/>
            <w:b w:val="0"/>
            <w:bCs w:val="0"/>
            <w:strike w:val="0"/>
            <w:dstrike w:val="0"/>
            <w:noProof w:val="0"/>
            <w:color w:val="0000FF"/>
            <w:sz w:val="24"/>
            <w:szCs w:val="24"/>
            <w:u w:val="single"/>
            <w:lang w:val="cs-CZ"/>
          </w:rPr>
          <w:t>https://www.cpubenchmark.net/</w:t>
        </w:r>
      </w:hyperlink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, výkon NPU min. 12 TOPS, typická spotřeba max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15W</w:t>
      </w:r>
    </w:p>
    <w:p w:rsidR="13DDCD99" w:rsidP="65537ADF" w:rsidRDefault="13DDCD99" w14:paraId="26F7529A" w14:textId="29763514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Grafická karta integrovaná – podpora min. 2 externích obrazovek s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4K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rozlišením 60hz</w:t>
      </w:r>
    </w:p>
    <w:p w:rsidR="13DDCD99" w:rsidP="78486963" w:rsidRDefault="13DDCD99" w14:paraId="2F882F07" w14:textId="0C3C677C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RAM min. 1x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32GB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DDR5 5600 MT/s (jeden volný slot na rozšíření RAM, podpora až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64GB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RAM)</w:t>
      </w:r>
    </w:p>
    <w:p w:rsidR="13DDCD99" w:rsidP="65537ADF" w:rsidRDefault="13DDCD99" w14:paraId="1C0BD31C" w14:textId="070594ED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</w:pP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HDD min. 1x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512GB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NVMe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PCIe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gen 4 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>TLC</w:t>
      </w:r>
      <w:r w:rsidRPr="78486963" w:rsidR="13DDCD99">
        <w:rPr>
          <w:rFonts w:ascii="Aptos Display" w:hAnsi="Aptos Display" w:eastAsia="Aptos Display" w:cs="Aptos Display"/>
          <w:b w:val="0"/>
          <w:bCs w:val="0"/>
          <w:noProof w:val="0"/>
          <w:sz w:val="24"/>
          <w:szCs w:val="24"/>
          <w:lang w:val="cs-CZ"/>
        </w:rPr>
        <w:t xml:space="preserve"> SSD </w:t>
      </w:r>
    </w:p>
    <w:p w:rsidR="13DDCD99" w:rsidP="65537ADF" w:rsidRDefault="13DDCD99" w14:paraId="4AB555CA" w14:textId="1950BBB9">
      <w:pPr>
        <w:pStyle w:val="ListParagraph"/>
        <w:numPr>
          <w:ilvl w:val="0"/>
          <w:numId w:val="15"/>
        </w:numPr>
        <w:spacing w:before="0" w:beforeAutospacing="off" w:after="0" w:afterAutospacing="off"/>
        <w:ind w:left="720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 xml:space="preserve">LAN integrovaná síťová karta 10/100/1000 s rozhraním RJ45 </w:t>
      </w:r>
    </w:p>
    <w:p w:rsidR="13DDCD99" w:rsidP="65537ADF" w:rsidRDefault="13DDCD99" w14:paraId="629031FE" w14:textId="2A4878EE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Wifi 7, Bluetooth 5.4</w:t>
      </w:r>
    </w:p>
    <w:p w:rsidR="13DDCD99" w:rsidP="65537ADF" w:rsidRDefault="13DDCD99" w14:paraId="78977AAA" w14:textId="3525664A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Baterie min 54Wh s funkcí rychlého dobíjení a prodlouženou zárukou 3 roky</w:t>
      </w:r>
    </w:p>
    <w:p w:rsidR="13DDCD99" w:rsidP="65537ADF" w:rsidRDefault="13DDCD99" w14:paraId="28E44B1C" w14:textId="0F87F9FC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Zdroj USB-C adapter min. 65W součástí dodávky</w:t>
      </w:r>
    </w:p>
    <w:p w:rsidR="13DDCD99" w:rsidP="65537ADF" w:rsidRDefault="13DDCD99" w14:paraId="72EA4904" w14:textId="6E5044DA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OS Předinstalovaný OS Windows 11 Pro bez nutnosti aktivace</w:t>
      </w:r>
    </w:p>
    <w:p w:rsidR="13DDCD99" w:rsidP="65537ADF" w:rsidRDefault="13DDCD99" w14:paraId="74E9646C" w14:textId="3FF3AE6D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Záruka min. 5 let, oprava následující pracovní den technikem v dohodnutém místě.</w:t>
      </w:r>
    </w:p>
    <w:p w:rsidR="13DDCD99" w:rsidP="65537ADF" w:rsidRDefault="13DDCD99" w14:paraId="7C3DE9FB" w14:textId="78B6FED1">
      <w:pPr>
        <w:pStyle w:val="ListParagraph"/>
        <w:numPr>
          <w:ilvl w:val="1"/>
          <w:numId w:val="16"/>
        </w:numPr>
        <w:spacing w:before="0" w:beforeAutospacing="off" w:after="0" w:afterAutospacing="off"/>
        <w:ind w:left="709" w:right="0" w:hanging="360"/>
        <w:jc w:val="both"/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</w:pPr>
      <w:r w:rsidRPr="65537ADF" w:rsidR="13DDCD99">
        <w:rPr>
          <w:rFonts w:ascii="Aptos Display" w:hAnsi="Aptos Display" w:eastAsia="Aptos Display" w:cs="Aptos Display"/>
          <w:noProof w:val="0"/>
          <w:sz w:val="24"/>
          <w:szCs w:val="24"/>
          <w:lang w:val="cs-CZ"/>
        </w:rPr>
        <w:t>Technická podpora poskytovaná prostřednictvím telefonní linky musí být dostupná v pracovní dny minimálně v době od 9:00 do 16:00 hod. Podpora prostřednictvím internetu musí umožňovat stahování ovladačů a manuálů z internetu adresně pro konkrétní zadané sériové číslo zařízení.</w:t>
      </w:r>
    </w:p>
    <w:p w:rsidR="65537ADF" w:rsidP="65537ADF" w:rsidRDefault="65537ADF" w14:paraId="7EEEAE56" w14:textId="3CDDC56A">
      <w:pPr>
        <w:spacing w:before="0" w:beforeAutospacing="off" w:after="0" w:afterAutospacing="off"/>
        <w:ind w:left="720" w:right="0"/>
      </w:pPr>
    </w:p>
    <w:p w:rsidR="65537ADF" w:rsidP="65537ADF" w:rsidRDefault="65537ADF" w14:paraId="7B343781" w14:textId="518D88BD">
      <w:pPr>
        <w:spacing w:before="0" w:beforeAutospacing="off" w:after="0" w:afterAutospacing="off"/>
        <w:ind w:left="720" w:right="0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p w:rsidR="65537ADF" w:rsidP="65537ADF" w:rsidRDefault="65537ADF" w14:paraId="7C2D9460" w14:textId="1E1A2997">
      <w:pPr>
        <w:ind w:left="709"/>
        <w:rPr>
          <w:rFonts w:ascii="Arial" w:hAnsi="Arial" w:eastAsia="Times New Roman" w:cs="Arial"/>
          <w:sz w:val="22"/>
          <w:szCs w:val="22"/>
        </w:rPr>
      </w:pPr>
    </w:p>
    <w:sectPr w:rsidRPr="009D7A34" w:rsidR="000C79B8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3f45cbdaa9354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7F6B" w:rsidP="00EA173B" w:rsidRDefault="00387F6B" w14:paraId="1E0EB18F" w14:textId="77777777">
      <w:r>
        <w:separator/>
      </w:r>
    </w:p>
  </w:endnote>
  <w:endnote w:type="continuationSeparator" w:id="0">
    <w:p w:rsidR="00387F6B" w:rsidP="00EA173B" w:rsidRDefault="00387F6B" w14:paraId="0AD283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537ADF" w:rsidTr="65537ADF" w14:paraId="70E1F923">
      <w:trPr>
        <w:trHeight w:val="300"/>
      </w:trPr>
      <w:tc>
        <w:tcPr>
          <w:tcW w:w="3020" w:type="dxa"/>
          <w:tcMar/>
        </w:tcPr>
        <w:p w:rsidR="65537ADF" w:rsidP="65537ADF" w:rsidRDefault="65537ADF" w14:paraId="4D6D973D" w14:textId="4C2DE05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5537ADF" w:rsidP="65537ADF" w:rsidRDefault="65537ADF" w14:paraId="015248E2" w14:textId="169DC964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65537ADF" w:rsidP="65537ADF" w:rsidRDefault="65537ADF" w14:paraId="2183FC01" w14:textId="4AA987BE">
          <w:pPr>
            <w:pStyle w:val="Header"/>
            <w:bidi w:val="0"/>
            <w:ind w:right="-115"/>
            <w:jc w:val="right"/>
          </w:pPr>
        </w:p>
      </w:tc>
    </w:tr>
  </w:tbl>
  <w:p w:rsidR="65537ADF" w:rsidP="65537ADF" w:rsidRDefault="65537ADF" w14:paraId="0DCC1C4D" w14:textId="534342D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7F6B" w:rsidP="00EA173B" w:rsidRDefault="00387F6B" w14:paraId="08C62ED7" w14:textId="77777777">
      <w:r>
        <w:separator/>
      </w:r>
    </w:p>
  </w:footnote>
  <w:footnote w:type="continuationSeparator" w:id="0">
    <w:p w:rsidR="00387F6B" w:rsidP="00EA173B" w:rsidRDefault="00387F6B" w14:paraId="2976B3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173B" w:rsidP="65537ADF" w:rsidRDefault="00EA173B" w14:paraId="5DA8991B" w14:textId="6B7DAF91">
    <w:pPr>
      <w:pStyle w:val="Header"/>
      <w:rPr>
        <w:b w:val="1"/>
        <w:bCs w:val="1"/>
      </w:rPr>
    </w:pPr>
    <w:r w:rsidRPr="2EA9DAD3" w:rsidR="2EA9DAD3">
      <w:rPr>
        <w:b w:val="1"/>
        <w:bCs w:val="1"/>
      </w:rPr>
      <w:t xml:space="preserve">Příloha č. </w:t>
    </w:r>
    <w:r w:rsidRPr="2EA9DAD3" w:rsidR="2EA9DAD3">
      <w:rPr>
        <w:b w:val="1"/>
        <w:bCs w:val="1"/>
      </w:rPr>
      <w:t>4</w:t>
    </w:r>
    <w:r w:rsidRPr="2EA9DAD3" w:rsidR="2EA9DAD3">
      <w:rPr>
        <w:b w:val="1"/>
        <w:bCs w:val="1"/>
      </w:rPr>
      <w:t xml:space="preserve"> – Technická</w:t>
    </w:r>
    <w:r w:rsidRPr="2EA9DAD3" w:rsidR="2EA9DAD3">
      <w:rPr>
        <w:b w:val="1"/>
        <w:bCs w:val="1"/>
      </w:rPr>
      <w:t xml:space="preserve"> specifikace NB </w:t>
    </w:r>
  </w:p>
  <w:p w:rsidR="00EA173B" w:rsidRDefault="00EA173B" w14:paraId="042751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24408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84d4e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a8b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3590F1"/>
    <w:multiLevelType w:val="hybridMultilevel"/>
    <w:tmpl w:val="5C883F0C"/>
    <w:lvl w:ilvl="0" w:tplc="36CEE0C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00CB1B4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2" w:tplc="EA44F75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1CF0A99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426D24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E82081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D2DE23D8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5A24AAC6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928309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22EFAFC6"/>
    <w:multiLevelType w:val="hybridMultilevel"/>
    <w:tmpl w:val="DF60F25C"/>
    <w:lvl w:ilvl="0" w:tplc="4F7CCA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2F50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5E817D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w:ilvl="3" w:tplc="0BD44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4AE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40B4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4E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4829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7E9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0E9A8F"/>
    <w:multiLevelType w:val="hybridMultilevel"/>
    <w:tmpl w:val="FF0031A8"/>
    <w:lvl w:ilvl="0" w:tplc="5440B2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B16C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F29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8E4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642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32C9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0C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826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925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164715"/>
    <w:multiLevelType w:val="hybridMultilevel"/>
    <w:tmpl w:val="B5749EE4"/>
    <w:lvl w:ilvl="0" w:tplc="1CE83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66FC0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9DC8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C6D6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BE1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D6DA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580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00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6B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765DC4"/>
    <w:multiLevelType w:val="hybridMultilevel"/>
    <w:tmpl w:val="E9E0EE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B65A28"/>
    <w:multiLevelType w:val="hybridMultilevel"/>
    <w:tmpl w:val="DFD6A2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6">
    <w:abstractNumId w:val="13"/>
  </w:num>
  <w:num w:numId="15">
    <w:abstractNumId w:val="12"/>
  </w:num>
  <w:num w:numId="14">
    <w:abstractNumId w:val="11"/>
  </w:num>
  <w:num w:numId="1" w16cid:durableId="725686450">
    <w:abstractNumId w:val="4"/>
  </w:num>
  <w:num w:numId="2" w16cid:durableId="321858272">
    <w:abstractNumId w:val="1"/>
  </w:num>
  <w:num w:numId="3" w16cid:durableId="640892770">
    <w:abstractNumId w:val="0"/>
  </w:num>
  <w:num w:numId="4" w16cid:durableId="302001013">
    <w:abstractNumId w:val="2"/>
  </w:num>
  <w:num w:numId="5" w16cid:durableId="2086339950">
    <w:abstractNumId w:val="3"/>
  </w:num>
  <w:num w:numId="6" w16cid:durableId="789781555">
    <w:abstractNumId w:val="8"/>
  </w:num>
  <w:num w:numId="7" w16cid:durableId="1541092610">
    <w:abstractNumId w:val="6"/>
  </w:num>
  <w:num w:numId="8" w16cid:durableId="121121592">
    <w:abstractNumId w:val="7"/>
  </w:num>
  <w:num w:numId="9" w16cid:durableId="2050180256">
    <w:abstractNumId w:val="7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0" w16cid:durableId="114492622">
    <w:abstractNumId w:val="10"/>
  </w:num>
  <w:num w:numId="11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hint="default" w:ascii="Symbol" w:hAnsi="Symbol"/>
          <w:sz w:val="20"/>
        </w:rPr>
      </w:lvl>
    </w:lvlOverride>
  </w:num>
  <w:num w:numId="12" w16cid:durableId="1488597523">
    <w:abstractNumId w:val="5"/>
  </w:num>
  <w:num w:numId="13" w16cid:durableId="84247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1284B"/>
    <w:rsid w:val="000C79B8"/>
    <w:rsid w:val="00237100"/>
    <w:rsid w:val="00324ED6"/>
    <w:rsid w:val="00387F6B"/>
    <w:rsid w:val="005F0AAE"/>
    <w:rsid w:val="00603DAE"/>
    <w:rsid w:val="00675D09"/>
    <w:rsid w:val="00686690"/>
    <w:rsid w:val="006D6AD5"/>
    <w:rsid w:val="00775B90"/>
    <w:rsid w:val="0082064C"/>
    <w:rsid w:val="00917A88"/>
    <w:rsid w:val="009A3299"/>
    <w:rsid w:val="009D7A34"/>
    <w:rsid w:val="00BA3A2D"/>
    <w:rsid w:val="00C4038D"/>
    <w:rsid w:val="00D7303F"/>
    <w:rsid w:val="00D84801"/>
    <w:rsid w:val="00EA173B"/>
    <w:rsid w:val="00F45842"/>
    <w:rsid w:val="00F519B9"/>
    <w:rsid w:val="00FE05DC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01F93AB"/>
    <w:rsid w:val="11648DBB"/>
    <w:rsid w:val="1331A47B"/>
    <w:rsid w:val="13DDCD99"/>
    <w:rsid w:val="195CD52B"/>
    <w:rsid w:val="1A40A24C"/>
    <w:rsid w:val="1B2FC2EB"/>
    <w:rsid w:val="1C108436"/>
    <w:rsid w:val="1C4C7C69"/>
    <w:rsid w:val="1DF49E50"/>
    <w:rsid w:val="1EA44CBB"/>
    <w:rsid w:val="1EC86998"/>
    <w:rsid w:val="21AC558E"/>
    <w:rsid w:val="24899F4A"/>
    <w:rsid w:val="25536409"/>
    <w:rsid w:val="256D9816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EA9DAD3"/>
    <w:rsid w:val="2FDE3CEE"/>
    <w:rsid w:val="31090007"/>
    <w:rsid w:val="312C5104"/>
    <w:rsid w:val="315A168B"/>
    <w:rsid w:val="3237F3CA"/>
    <w:rsid w:val="33269648"/>
    <w:rsid w:val="34E3F021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86E0D48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44F3D31"/>
    <w:rsid w:val="58F7E5F1"/>
    <w:rsid w:val="5B4CCB82"/>
    <w:rsid w:val="5BBC7EC5"/>
    <w:rsid w:val="5CB118BC"/>
    <w:rsid w:val="5F789B56"/>
    <w:rsid w:val="5F9F5BBA"/>
    <w:rsid w:val="644D1B4D"/>
    <w:rsid w:val="649CF371"/>
    <w:rsid w:val="65537ADF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8486963"/>
    <w:rsid w:val="7A867EB0"/>
    <w:rsid w:val="7B3257F5"/>
    <w:rsid w:val="7B83D93A"/>
    <w:rsid w:val="7C19B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AA184"/>
  <w15:chartTrackingRefBased/>
  <w15:docId w15:val="{909D32C1-6C01-4993-8728-ED7CF80F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17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173B"/>
    <w:rPr>
      <w:rFonts w:eastAsiaTheme="minorEastAsia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3f45cbdaa9354979" /><Relationship Type="http://schemas.openxmlformats.org/officeDocument/2006/relationships/hyperlink" Target="https://www.cpubenchmark.net/" TargetMode="External" Id="Rb3d48bc775944d60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7C24A-1132-4001-ABFC-7F0CDBF76C14}"/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31E3-98E9-4448-8CC7-411BA0B027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Jirsová Martina Ing.</dc:creator>
  <keywords/>
  <dc:description/>
  <lastModifiedBy>Jirsová Martina Ing.</lastModifiedBy>
  <revision>28</revision>
  <dcterms:created xsi:type="dcterms:W3CDTF">2024-03-03T03:57:00.0000000Z</dcterms:created>
  <dcterms:modified xsi:type="dcterms:W3CDTF">2026-02-25T14:14:35.3158586Z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