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8CB55" w14:textId="792B5CC2" w:rsidR="00743417" w:rsidRDefault="00743417" w:rsidP="003F03E4">
      <w:pPr>
        <w:rPr>
          <w:rFonts w:ascii="Arial" w:hAnsi="Arial" w:cs="Arial"/>
        </w:rPr>
      </w:pPr>
    </w:p>
    <w:p w14:paraId="0F92868D" w14:textId="77777777" w:rsidR="001D0449" w:rsidRDefault="001D0449" w:rsidP="003F03E4">
      <w:pPr>
        <w:rPr>
          <w:rFonts w:ascii="Arial" w:hAnsi="Arial" w:cs="Arial"/>
        </w:rPr>
      </w:pPr>
    </w:p>
    <w:tbl>
      <w:tblPr>
        <w:tblStyle w:val="Mriekatabuky"/>
        <w:tblpPr w:leftFromText="142" w:rightFromText="142" w:vertAnchor="page" w:horzAnchor="margin" w:tblpY="1861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DF1155" w:rsidRPr="00767AB8" w14:paraId="54F1932D" w14:textId="77777777" w:rsidTr="00DF1155">
        <w:trPr>
          <w:trHeight w:val="1135"/>
        </w:trPr>
        <w:tc>
          <w:tcPr>
            <w:tcW w:w="5529" w:type="dxa"/>
            <w:gridSpan w:val="2"/>
          </w:tcPr>
          <w:p w14:paraId="0E2D8E66" w14:textId="77777777" w:rsidR="00DF1155" w:rsidRPr="00767AB8" w:rsidRDefault="00DF1155" w:rsidP="00DF1155">
            <w:pPr>
              <w:pStyle w:val="dajeNDS"/>
              <w:rPr>
                <w:rFonts w:ascii="Arial" w:hAnsi="Arial" w:cs="Arial"/>
              </w:rPr>
            </w:pPr>
          </w:p>
        </w:tc>
        <w:tc>
          <w:tcPr>
            <w:tcW w:w="4099" w:type="dxa"/>
            <w:gridSpan w:val="2"/>
            <w:vAlign w:val="center"/>
          </w:tcPr>
          <w:p w14:paraId="04BCAAD0" w14:textId="6FC6E2E2" w:rsidR="00DF1155" w:rsidRPr="00767AB8" w:rsidRDefault="00DF1155" w:rsidP="00823273">
            <w:pPr>
              <w:pStyle w:val="HlavikaaadresaND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                         </w:t>
            </w:r>
            <w:r w:rsidR="00823273">
              <w:rPr>
                <w:rFonts w:ascii="Arial" w:hAnsi="Arial" w:cs="Arial"/>
                <w:b/>
                <w:color w:val="auto"/>
                <w:sz w:val="22"/>
                <w:szCs w:val="22"/>
              </w:rPr>
              <w:t>Záujemcovia</w:t>
            </w:r>
          </w:p>
        </w:tc>
      </w:tr>
      <w:tr w:rsidR="00DF1155" w:rsidRPr="00767AB8" w14:paraId="1303D9F5" w14:textId="77777777" w:rsidTr="00DF1155">
        <w:trPr>
          <w:trHeight w:hRule="exact" w:val="227"/>
        </w:trPr>
        <w:tc>
          <w:tcPr>
            <w:tcW w:w="9628" w:type="dxa"/>
            <w:gridSpan w:val="4"/>
          </w:tcPr>
          <w:p w14:paraId="52A8063B" w14:textId="77777777" w:rsidR="00DF1155" w:rsidRPr="00767AB8" w:rsidRDefault="00DF1155" w:rsidP="00DF1155">
            <w:pPr>
              <w:pStyle w:val="dajeNDS"/>
              <w:rPr>
                <w:rFonts w:ascii="Arial" w:hAnsi="Arial" w:cs="Arial"/>
              </w:rPr>
            </w:pPr>
          </w:p>
        </w:tc>
      </w:tr>
      <w:tr w:rsidR="00DF1155" w:rsidRPr="009241D5" w14:paraId="43236253" w14:textId="77777777" w:rsidTr="00DF1155">
        <w:trPr>
          <w:trHeight w:hRule="exact" w:val="227"/>
        </w:trPr>
        <w:tc>
          <w:tcPr>
            <w:tcW w:w="2713" w:type="dxa"/>
          </w:tcPr>
          <w:p w14:paraId="15CD3B49" w14:textId="77777777" w:rsidR="00DF1155" w:rsidRPr="009241D5" w:rsidRDefault="00DF1155" w:rsidP="00DF1155">
            <w:pPr>
              <w:pStyle w:val="dajeNDS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9241D5">
              <w:rPr>
                <w:rFonts w:cstheme="minorHAnsi"/>
                <w:b/>
                <w:color w:val="auto"/>
                <w:sz w:val="20"/>
                <w:szCs w:val="20"/>
              </w:rPr>
              <w:t>Váš list číslo/zo dňa</w:t>
            </w:r>
          </w:p>
        </w:tc>
        <w:tc>
          <w:tcPr>
            <w:tcW w:w="2816" w:type="dxa"/>
          </w:tcPr>
          <w:p w14:paraId="7D682A98" w14:textId="77777777" w:rsidR="00DF1155" w:rsidRPr="009241D5" w:rsidRDefault="00DF1155" w:rsidP="00DF1155">
            <w:pPr>
              <w:pStyle w:val="dajeNDS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9241D5">
              <w:rPr>
                <w:rFonts w:cstheme="minorHAnsi"/>
                <w:b/>
                <w:color w:val="auto"/>
                <w:sz w:val="20"/>
                <w:szCs w:val="20"/>
              </w:rPr>
              <w:t>Evidenčné číslo</w:t>
            </w:r>
          </w:p>
        </w:tc>
        <w:tc>
          <w:tcPr>
            <w:tcW w:w="2976" w:type="dxa"/>
          </w:tcPr>
          <w:p w14:paraId="20370993" w14:textId="77777777" w:rsidR="00DF1155" w:rsidRPr="009241D5" w:rsidRDefault="00DF1155" w:rsidP="00DF1155">
            <w:pPr>
              <w:pStyle w:val="dajeNDS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9241D5">
              <w:rPr>
                <w:rFonts w:cstheme="minorHAnsi"/>
                <w:b/>
                <w:color w:val="auto"/>
                <w:sz w:val="20"/>
                <w:szCs w:val="20"/>
              </w:rPr>
              <w:t>Vybavuje</w:t>
            </w:r>
          </w:p>
        </w:tc>
        <w:tc>
          <w:tcPr>
            <w:tcW w:w="1123" w:type="dxa"/>
          </w:tcPr>
          <w:p w14:paraId="7A7705B8" w14:textId="77777777" w:rsidR="00DF1155" w:rsidRPr="009241D5" w:rsidRDefault="00DF1155" w:rsidP="00DF1155">
            <w:pPr>
              <w:pStyle w:val="dajeNDS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9241D5">
              <w:rPr>
                <w:rFonts w:cstheme="minorHAnsi"/>
                <w:b/>
                <w:color w:val="auto"/>
                <w:sz w:val="20"/>
                <w:szCs w:val="20"/>
              </w:rPr>
              <w:t>Dátum</w:t>
            </w:r>
          </w:p>
        </w:tc>
      </w:tr>
      <w:tr w:rsidR="00DF1155" w:rsidRPr="009241D5" w14:paraId="0D906145" w14:textId="77777777" w:rsidTr="00DF1155">
        <w:trPr>
          <w:trHeight w:val="260"/>
        </w:trPr>
        <w:tc>
          <w:tcPr>
            <w:tcW w:w="2713" w:type="dxa"/>
          </w:tcPr>
          <w:p w14:paraId="3F7FD502" w14:textId="77777777" w:rsidR="00DF1155" w:rsidRPr="000664C9" w:rsidRDefault="00DF1155" w:rsidP="00DF1155">
            <w:pPr>
              <w:pStyle w:val="dajeNDS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2816" w:type="dxa"/>
          </w:tcPr>
          <w:p w14:paraId="261B72D0" w14:textId="38E84041" w:rsidR="00DF1155" w:rsidRPr="000664C9" w:rsidRDefault="008C17DF" w:rsidP="00DF1155">
            <w:pPr>
              <w:pStyle w:val="dajeNDS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>31483</w:t>
            </w:r>
            <w:r w:rsidR="00096EE1">
              <w:rPr>
                <w:rFonts w:cstheme="minorHAnsi"/>
                <w:color w:val="auto"/>
                <w:sz w:val="20"/>
                <w:szCs w:val="20"/>
              </w:rPr>
              <w:t>/</w:t>
            </w:r>
            <w:r w:rsidR="00971E4B">
              <w:rPr>
                <w:rFonts w:cstheme="minorHAnsi"/>
                <w:color w:val="auto"/>
                <w:sz w:val="20"/>
                <w:szCs w:val="20"/>
              </w:rPr>
              <w:t>8805</w:t>
            </w:r>
            <w:r w:rsidR="00135AA0" w:rsidRPr="000664C9">
              <w:rPr>
                <w:rFonts w:cstheme="minorHAnsi"/>
                <w:color w:val="auto"/>
                <w:sz w:val="20"/>
                <w:szCs w:val="20"/>
              </w:rPr>
              <w:t>/10302/202</w:t>
            </w:r>
            <w:r w:rsidR="0047455E" w:rsidRPr="000664C9">
              <w:rPr>
                <w:rFonts w:cstheme="minorHAnsi"/>
                <w:color w:val="auto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06105B2D" w14:textId="594ABD3F" w:rsidR="00DF1155" w:rsidRPr="009241D5" w:rsidRDefault="00096EE1" w:rsidP="00DF1155">
            <w:pPr>
              <w:pStyle w:val="dajeNDS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Ing. Pivoň </w:t>
            </w:r>
          </w:p>
        </w:tc>
        <w:tc>
          <w:tcPr>
            <w:tcW w:w="1123" w:type="dxa"/>
          </w:tcPr>
          <w:sdt>
            <w:sdtPr>
              <w:rPr>
                <w:rFonts w:cstheme="minorHAnsi"/>
                <w:color w:val="auto"/>
                <w:sz w:val="20"/>
                <w:szCs w:val="20"/>
              </w:rPr>
              <w:id w:val="-952862503"/>
              <w:placeholder>
                <w:docPart w:val="A2802205BD0D49D39F29BC45E0CF3B82"/>
              </w:placeholder>
              <w:date w:fullDate="2026-04-02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3C867702" w14:textId="73F2D09F" w:rsidR="00DF1155" w:rsidRPr="009241D5" w:rsidRDefault="00823273" w:rsidP="00823273">
                <w:pPr>
                  <w:pStyle w:val="dajeNDS"/>
                  <w:rPr>
                    <w:rFonts w:cstheme="minorHAnsi"/>
                    <w:color w:val="auto"/>
                    <w:sz w:val="20"/>
                    <w:szCs w:val="20"/>
                  </w:rPr>
                </w:pPr>
                <w:r>
                  <w:rPr>
                    <w:rFonts w:cstheme="minorHAnsi"/>
                    <w:color w:val="auto"/>
                    <w:sz w:val="20"/>
                    <w:szCs w:val="20"/>
                  </w:rPr>
                  <w:t>2. 4. 2026</w:t>
                </w:r>
              </w:p>
            </w:sdtContent>
          </w:sdt>
        </w:tc>
      </w:tr>
    </w:tbl>
    <w:p w14:paraId="0EC92BBA" w14:textId="77777777" w:rsidR="00647222" w:rsidRPr="009241D5" w:rsidRDefault="00647222" w:rsidP="003F03E4">
      <w:pPr>
        <w:rPr>
          <w:rFonts w:cstheme="minorHAnsi"/>
          <w:b/>
          <w:color w:val="FDB423"/>
          <w:sz w:val="20"/>
          <w:szCs w:val="20"/>
        </w:rPr>
      </w:pPr>
    </w:p>
    <w:p w14:paraId="66709E6F" w14:textId="77777777" w:rsidR="00647222" w:rsidRPr="009241D5" w:rsidRDefault="00647222" w:rsidP="003F03E4">
      <w:pPr>
        <w:rPr>
          <w:rFonts w:cstheme="minorHAnsi"/>
          <w:b/>
          <w:color w:val="FDB423"/>
          <w:sz w:val="20"/>
          <w:szCs w:val="20"/>
        </w:rPr>
      </w:pPr>
    </w:p>
    <w:p w14:paraId="656A12E5" w14:textId="77777777" w:rsidR="00647222" w:rsidRPr="009241D5" w:rsidRDefault="00647222" w:rsidP="003F03E4">
      <w:pPr>
        <w:rPr>
          <w:rFonts w:cstheme="minorHAnsi"/>
          <w:b/>
          <w:color w:val="FDB423"/>
          <w:sz w:val="20"/>
          <w:szCs w:val="20"/>
        </w:rPr>
      </w:pPr>
    </w:p>
    <w:p w14:paraId="2EBEE897" w14:textId="2F548292" w:rsidR="00674978" w:rsidRPr="009241D5" w:rsidRDefault="00767AB8" w:rsidP="003F03E4">
      <w:pPr>
        <w:rPr>
          <w:rFonts w:cstheme="minorHAnsi"/>
          <w:b/>
          <w:color w:val="FDB423"/>
          <w:sz w:val="24"/>
          <w:szCs w:val="24"/>
        </w:rPr>
      </w:pPr>
      <w:r w:rsidRPr="009241D5">
        <w:rPr>
          <w:rFonts w:cstheme="minorHAnsi"/>
          <w:b/>
          <w:color w:val="FDB423"/>
          <w:sz w:val="24"/>
          <w:szCs w:val="24"/>
        </w:rPr>
        <w:t xml:space="preserve">Vysvetlenie informácií </w:t>
      </w:r>
      <w:r w:rsidR="00906A93">
        <w:rPr>
          <w:rFonts w:cstheme="minorHAnsi"/>
          <w:b/>
          <w:color w:val="FDB423"/>
          <w:sz w:val="24"/>
          <w:szCs w:val="24"/>
        </w:rPr>
        <w:t>I</w:t>
      </w:r>
      <w:r w:rsidRPr="009241D5">
        <w:rPr>
          <w:rFonts w:cstheme="minorHAnsi"/>
          <w:b/>
          <w:color w:val="FDB423"/>
          <w:sz w:val="24"/>
          <w:szCs w:val="24"/>
        </w:rPr>
        <w:t>.</w:t>
      </w:r>
    </w:p>
    <w:p w14:paraId="43F8D7A4" w14:textId="77777777" w:rsidR="00674978" w:rsidRPr="009241D5" w:rsidRDefault="00674978" w:rsidP="00674978">
      <w:pPr>
        <w:rPr>
          <w:rFonts w:cstheme="minorHAnsi"/>
          <w:sz w:val="24"/>
          <w:szCs w:val="24"/>
        </w:rPr>
      </w:pPr>
    </w:p>
    <w:p w14:paraId="4A073A17" w14:textId="77777777" w:rsidR="00CA4674" w:rsidRPr="009241D5" w:rsidRDefault="00674978" w:rsidP="0038506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0" w:name="_GoBack"/>
      <w:bookmarkEnd w:id="0"/>
      <w:r w:rsidRPr="009241D5">
        <w:rPr>
          <w:rFonts w:asciiTheme="minorHAnsi" w:hAnsiTheme="minorHAnsi" w:cstheme="minorHAnsi"/>
          <w:color w:val="auto"/>
          <w:sz w:val="20"/>
          <w:szCs w:val="20"/>
        </w:rPr>
        <w:t xml:space="preserve">Názov zákazky: </w:t>
      </w:r>
    </w:p>
    <w:p w14:paraId="0FA22209" w14:textId="7477F714" w:rsidR="00674978" w:rsidRPr="009241D5" w:rsidRDefault="00674978" w:rsidP="0038506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241D5">
        <w:rPr>
          <w:rFonts w:asciiTheme="minorHAnsi" w:eastAsia="Calibri" w:hAnsiTheme="minorHAnsi" w:cstheme="minorHAnsi"/>
          <w:b/>
          <w:color w:val="auto"/>
          <w:sz w:val="20"/>
          <w:szCs w:val="20"/>
          <w:u w:color="002060"/>
        </w:rPr>
        <w:t>„</w:t>
      </w:r>
      <w:r w:rsidR="00971E4B" w:rsidRPr="00971E4B">
        <w:rPr>
          <w:rFonts w:asciiTheme="minorHAnsi" w:eastAsia="Calibri" w:hAnsiTheme="minorHAnsi" w:cstheme="minorHAnsi"/>
          <w:b/>
          <w:color w:val="auto"/>
          <w:sz w:val="20"/>
          <w:szCs w:val="20"/>
          <w:u w:color="002060"/>
        </w:rPr>
        <w:t>Sanácia zárezu na R4 Milhosť</w:t>
      </w:r>
      <w:r w:rsidRPr="009241D5">
        <w:rPr>
          <w:rFonts w:asciiTheme="minorHAnsi" w:eastAsia="Calibri" w:hAnsiTheme="minorHAnsi" w:cstheme="minorHAnsi"/>
          <w:b/>
          <w:color w:val="auto"/>
          <w:sz w:val="20"/>
          <w:szCs w:val="20"/>
          <w:u w:color="002060"/>
        </w:rPr>
        <w:t>“</w:t>
      </w:r>
    </w:p>
    <w:p w14:paraId="5A005B34" w14:textId="77777777" w:rsidR="00674978" w:rsidRPr="009241D5" w:rsidRDefault="00674978" w:rsidP="00385069">
      <w:pPr>
        <w:jc w:val="both"/>
        <w:rPr>
          <w:rFonts w:eastAsiaTheme="minorEastAsia" w:cstheme="minorHAnsi"/>
          <w:color w:val="auto"/>
          <w:sz w:val="20"/>
          <w:szCs w:val="20"/>
        </w:rPr>
      </w:pPr>
    </w:p>
    <w:p w14:paraId="5AB7D2F9" w14:textId="12032969" w:rsidR="00674978" w:rsidRPr="009241D5" w:rsidRDefault="00674978" w:rsidP="00AC616D">
      <w:pPr>
        <w:spacing w:line="276" w:lineRule="auto"/>
        <w:jc w:val="both"/>
        <w:rPr>
          <w:rFonts w:cstheme="minorHAnsi"/>
          <w:color w:val="auto"/>
          <w:sz w:val="20"/>
          <w:szCs w:val="20"/>
        </w:rPr>
      </w:pPr>
      <w:r w:rsidRPr="009241D5">
        <w:rPr>
          <w:rFonts w:eastAsiaTheme="minorEastAsia" w:cstheme="minorHAnsi"/>
          <w:color w:val="auto"/>
          <w:sz w:val="20"/>
          <w:szCs w:val="20"/>
        </w:rPr>
        <w:t xml:space="preserve">Oznámenie o vyhlásení verejného obstarávania </w:t>
      </w:r>
      <w:r w:rsidRPr="009241D5">
        <w:rPr>
          <w:rFonts w:cstheme="minorHAnsi"/>
          <w:color w:val="auto"/>
          <w:sz w:val="20"/>
          <w:szCs w:val="20"/>
        </w:rPr>
        <w:t xml:space="preserve">bolo </w:t>
      </w:r>
      <w:r w:rsidRPr="009241D5">
        <w:rPr>
          <w:rFonts w:eastAsiaTheme="minorEastAsia" w:cstheme="minorHAnsi"/>
          <w:color w:val="auto"/>
          <w:sz w:val="20"/>
          <w:szCs w:val="20"/>
        </w:rPr>
        <w:t xml:space="preserve">uverejnené v Úradnom vestníku Európskej únie </w:t>
      </w:r>
      <w:r w:rsidR="00BF05E7" w:rsidRPr="009241D5">
        <w:rPr>
          <w:rFonts w:eastAsiaTheme="minorEastAsia" w:cstheme="minorHAnsi"/>
          <w:color w:val="auto"/>
          <w:sz w:val="20"/>
          <w:szCs w:val="20"/>
        </w:rPr>
        <w:t xml:space="preserve">série </w:t>
      </w:r>
      <w:r w:rsidR="00BF05E7" w:rsidRPr="00A353C8">
        <w:rPr>
          <w:rFonts w:eastAsiaTheme="minorEastAsia" w:cstheme="minorHAnsi"/>
          <w:color w:val="auto"/>
          <w:sz w:val="20"/>
          <w:szCs w:val="20"/>
        </w:rPr>
        <w:t xml:space="preserve">S </w:t>
      </w:r>
      <w:r w:rsidRPr="00A353C8">
        <w:rPr>
          <w:rFonts w:eastAsiaTheme="minorEastAsia" w:cstheme="minorHAnsi"/>
          <w:color w:val="auto"/>
          <w:sz w:val="20"/>
          <w:szCs w:val="20"/>
        </w:rPr>
        <w:t xml:space="preserve">pod číslom </w:t>
      </w:r>
      <w:r w:rsidR="00A353C8" w:rsidRPr="00A353C8">
        <w:rPr>
          <w:rFonts w:cstheme="minorHAnsi"/>
          <w:color w:val="auto"/>
          <w:sz w:val="20"/>
          <w:szCs w:val="20"/>
        </w:rPr>
        <w:t>40</w:t>
      </w:r>
      <w:r w:rsidRPr="00A353C8">
        <w:rPr>
          <w:rFonts w:cstheme="minorHAnsi"/>
          <w:color w:val="auto"/>
          <w:sz w:val="20"/>
          <w:szCs w:val="20"/>
        </w:rPr>
        <w:t>/202</w:t>
      </w:r>
      <w:r w:rsidR="00C922DB" w:rsidRPr="00A353C8">
        <w:rPr>
          <w:rFonts w:cstheme="minorHAnsi"/>
          <w:color w:val="auto"/>
          <w:sz w:val="20"/>
          <w:szCs w:val="20"/>
        </w:rPr>
        <w:t>6</w:t>
      </w:r>
      <w:r w:rsidR="00647222" w:rsidRPr="00A353C8">
        <w:rPr>
          <w:rFonts w:cstheme="minorHAnsi"/>
          <w:color w:val="auto"/>
          <w:sz w:val="20"/>
          <w:szCs w:val="20"/>
        </w:rPr>
        <w:t xml:space="preserve"> </w:t>
      </w:r>
      <w:r w:rsidRPr="00A353C8">
        <w:rPr>
          <w:rFonts w:cstheme="minorHAnsi"/>
          <w:color w:val="auto"/>
          <w:sz w:val="20"/>
          <w:szCs w:val="20"/>
        </w:rPr>
        <w:t>dňa</w:t>
      </w:r>
      <w:r w:rsidR="00647222" w:rsidRPr="00A353C8">
        <w:rPr>
          <w:rFonts w:cstheme="minorHAnsi"/>
          <w:color w:val="auto"/>
          <w:sz w:val="20"/>
          <w:szCs w:val="20"/>
        </w:rPr>
        <w:t xml:space="preserve"> </w:t>
      </w:r>
      <w:r w:rsidR="00A353C8" w:rsidRPr="00A353C8">
        <w:rPr>
          <w:rFonts w:cstheme="minorHAnsi"/>
          <w:color w:val="auto"/>
          <w:sz w:val="20"/>
          <w:szCs w:val="20"/>
        </w:rPr>
        <w:t>04.03.2026</w:t>
      </w:r>
      <w:r w:rsidR="00647222" w:rsidRPr="00A353C8">
        <w:rPr>
          <w:rFonts w:cstheme="minorHAnsi"/>
          <w:color w:val="auto"/>
          <w:sz w:val="20"/>
          <w:szCs w:val="20"/>
        </w:rPr>
        <w:t xml:space="preserve"> pod </w:t>
      </w:r>
      <w:r w:rsidRPr="00A353C8">
        <w:rPr>
          <w:rFonts w:cstheme="minorHAnsi"/>
          <w:color w:val="auto"/>
          <w:sz w:val="20"/>
          <w:szCs w:val="20"/>
        </w:rPr>
        <w:t>označením</w:t>
      </w:r>
      <w:r w:rsidR="00647222" w:rsidRPr="00A353C8">
        <w:rPr>
          <w:rFonts w:cstheme="minorHAnsi"/>
          <w:color w:val="auto"/>
          <w:sz w:val="20"/>
          <w:szCs w:val="20"/>
        </w:rPr>
        <w:t xml:space="preserve"> </w:t>
      </w:r>
      <w:r w:rsidR="00A353C8" w:rsidRPr="00A353C8">
        <w:rPr>
          <w:rFonts w:cstheme="minorHAnsi"/>
          <w:color w:val="auto"/>
          <w:sz w:val="20"/>
          <w:szCs w:val="20"/>
        </w:rPr>
        <w:t>150530</w:t>
      </w:r>
      <w:r w:rsidRPr="00A353C8">
        <w:rPr>
          <w:rFonts w:cstheme="minorHAnsi"/>
          <w:color w:val="auto"/>
          <w:sz w:val="20"/>
          <w:szCs w:val="20"/>
        </w:rPr>
        <w:t>-202</w:t>
      </w:r>
      <w:r w:rsidR="00C922DB" w:rsidRPr="00A353C8">
        <w:rPr>
          <w:rFonts w:cstheme="minorHAnsi"/>
          <w:color w:val="auto"/>
          <w:sz w:val="20"/>
          <w:szCs w:val="20"/>
        </w:rPr>
        <w:t xml:space="preserve">6 </w:t>
      </w:r>
      <w:r w:rsidRPr="00A353C8">
        <w:rPr>
          <w:rFonts w:cstheme="minorHAnsi"/>
          <w:color w:val="auto"/>
          <w:sz w:val="20"/>
          <w:szCs w:val="20"/>
        </w:rPr>
        <w:t>a</w:t>
      </w:r>
      <w:r w:rsidR="00647222" w:rsidRPr="00A353C8">
        <w:rPr>
          <w:rFonts w:cstheme="minorHAnsi"/>
          <w:color w:val="auto"/>
          <w:sz w:val="20"/>
          <w:szCs w:val="20"/>
        </w:rPr>
        <w:t> </w:t>
      </w:r>
      <w:r w:rsidRPr="00A353C8">
        <w:rPr>
          <w:rFonts w:cstheme="minorHAnsi"/>
          <w:color w:val="auto"/>
          <w:sz w:val="20"/>
          <w:szCs w:val="20"/>
        </w:rPr>
        <w:t>vo</w:t>
      </w:r>
      <w:r w:rsidR="00647222" w:rsidRPr="00A353C8">
        <w:rPr>
          <w:rFonts w:cstheme="minorHAnsi"/>
          <w:color w:val="auto"/>
          <w:sz w:val="20"/>
          <w:szCs w:val="20"/>
        </w:rPr>
        <w:t xml:space="preserve"> </w:t>
      </w:r>
      <w:r w:rsidRPr="00A353C8">
        <w:rPr>
          <w:rFonts w:cstheme="minorHAnsi"/>
          <w:color w:val="auto"/>
          <w:sz w:val="20"/>
          <w:szCs w:val="20"/>
        </w:rPr>
        <w:t>Vestníku</w:t>
      </w:r>
      <w:r w:rsidR="009A4218" w:rsidRPr="00A353C8">
        <w:rPr>
          <w:rFonts w:cstheme="minorHAnsi"/>
          <w:color w:val="auto"/>
          <w:sz w:val="20"/>
          <w:szCs w:val="20"/>
        </w:rPr>
        <w:t xml:space="preserve"> </w:t>
      </w:r>
      <w:r w:rsidRPr="00A353C8">
        <w:rPr>
          <w:rFonts w:cstheme="minorHAnsi"/>
          <w:color w:val="auto"/>
          <w:sz w:val="20"/>
          <w:szCs w:val="20"/>
        </w:rPr>
        <w:t>verejného</w:t>
      </w:r>
      <w:r w:rsidR="00647222" w:rsidRPr="00A353C8">
        <w:rPr>
          <w:rFonts w:cstheme="minorHAnsi"/>
          <w:color w:val="auto"/>
          <w:sz w:val="20"/>
          <w:szCs w:val="20"/>
        </w:rPr>
        <w:t xml:space="preserve"> o</w:t>
      </w:r>
      <w:r w:rsidRPr="00A353C8">
        <w:rPr>
          <w:rFonts w:cstheme="minorHAnsi"/>
          <w:color w:val="auto"/>
          <w:sz w:val="20"/>
          <w:szCs w:val="20"/>
        </w:rPr>
        <w:t xml:space="preserve">bstarávania č. </w:t>
      </w:r>
      <w:r w:rsidR="00A353C8" w:rsidRPr="00A353C8">
        <w:rPr>
          <w:rFonts w:cstheme="minorHAnsi"/>
          <w:color w:val="auto"/>
          <w:sz w:val="20"/>
          <w:szCs w:val="20"/>
        </w:rPr>
        <w:t>45</w:t>
      </w:r>
      <w:r w:rsidRPr="00A353C8">
        <w:rPr>
          <w:rFonts w:cstheme="minorHAnsi"/>
          <w:color w:val="auto"/>
          <w:sz w:val="20"/>
          <w:szCs w:val="20"/>
        </w:rPr>
        <w:t>/202</w:t>
      </w:r>
      <w:r w:rsidR="00C922DB" w:rsidRPr="00A353C8">
        <w:rPr>
          <w:rFonts w:cstheme="minorHAnsi"/>
          <w:color w:val="auto"/>
          <w:sz w:val="20"/>
          <w:szCs w:val="20"/>
        </w:rPr>
        <w:t>6</w:t>
      </w:r>
      <w:r w:rsidRPr="00A353C8">
        <w:rPr>
          <w:rFonts w:cstheme="minorHAnsi"/>
          <w:color w:val="auto"/>
          <w:sz w:val="20"/>
          <w:szCs w:val="20"/>
        </w:rPr>
        <w:t xml:space="preserve"> Úradu pre verejné obstarávanie dňa </w:t>
      </w:r>
      <w:r w:rsidR="00A353C8" w:rsidRPr="00A353C8">
        <w:rPr>
          <w:rFonts w:cstheme="minorHAnsi"/>
          <w:color w:val="auto"/>
          <w:sz w:val="20"/>
          <w:szCs w:val="20"/>
        </w:rPr>
        <w:t>05.03.20265</w:t>
      </w:r>
      <w:r w:rsidRPr="00A353C8">
        <w:rPr>
          <w:rFonts w:cstheme="minorHAnsi"/>
          <w:color w:val="auto"/>
          <w:sz w:val="20"/>
          <w:szCs w:val="20"/>
        </w:rPr>
        <w:t xml:space="preserve"> pod označením </w:t>
      </w:r>
      <w:r w:rsidR="00A353C8" w:rsidRPr="00A353C8">
        <w:rPr>
          <w:rFonts w:cstheme="minorHAnsi"/>
          <w:color w:val="auto"/>
          <w:sz w:val="20"/>
          <w:szCs w:val="20"/>
        </w:rPr>
        <w:t>3368-MSP</w:t>
      </w:r>
      <w:r w:rsidRPr="00A353C8">
        <w:rPr>
          <w:rFonts w:cstheme="minorHAnsi"/>
          <w:color w:val="auto"/>
          <w:sz w:val="20"/>
          <w:szCs w:val="20"/>
        </w:rPr>
        <w:t>.</w:t>
      </w:r>
    </w:p>
    <w:p w14:paraId="592588AD" w14:textId="77777777" w:rsidR="00674978" w:rsidRPr="009241D5" w:rsidRDefault="00674978" w:rsidP="00AC616D">
      <w:pPr>
        <w:spacing w:line="276" w:lineRule="auto"/>
        <w:jc w:val="both"/>
        <w:rPr>
          <w:rFonts w:cstheme="minorHAnsi"/>
          <w:color w:val="auto"/>
          <w:sz w:val="20"/>
          <w:szCs w:val="20"/>
        </w:rPr>
      </w:pPr>
    </w:p>
    <w:p w14:paraId="0FF9361C" w14:textId="78BC4653" w:rsidR="00674978" w:rsidRPr="009241D5" w:rsidRDefault="00674978" w:rsidP="00AC616D">
      <w:pPr>
        <w:spacing w:after="120" w:line="276" w:lineRule="auto"/>
        <w:ind w:left="9"/>
        <w:jc w:val="both"/>
        <w:rPr>
          <w:rFonts w:cstheme="minorHAnsi"/>
          <w:color w:val="auto"/>
          <w:sz w:val="20"/>
          <w:szCs w:val="20"/>
        </w:rPr>
      </w:pPr>
      <w:r w:rsidRPr="009241D5">
        <w:rPr>
          <w:rFonts w:cstheme="minorHAnsi"/>
          <w:color w:val="auto"/>
          <w:sz w:val="20"/>
          <w:szCs w:val="20"/>
        </w:rPr>
        <w:t xml:space="preserve">Verejný obstarávateľ Vám podľa § 48 zákona č. 343/2015 Z. z. o verejnom obstarávaní a o zmene a doplnení niektorých zákonov v znení neskorších predpisov </w:t>
      </w:r>
      <w:r w:rsidR="00C3067D" w:rsidRPr="009241D5">
        <w:rPr>
          <w:rFonts w:cstheme="minorHAnsi"/>
          <w:color w:val="auto"/>
          <w:sz w:val="20"/>
          <w:szCs w:val="20"/>
        </w:rPr>
        <w:t>(ďalej len „</w:t>
      </w:r>
      <w:r w:rsidR="00C3067D" w:rsidRPr="009241D5">
        <w:rPr>
          <w:rFonts w:cstheme="minorHAnsi"/>
          <w:b/>
          <w:color w:val="auto"/>
          <w:sz w:val="20"/>
          <w:szCs w:val="20"/>
        </w:rPr>
        <w:t>ZVO</w:t>
      </w:r>
      <w:r w:rsidR="00C3067D" w:rsidRPr="009241D5">
        <w:rPr>
          <w:rFonts w:cstheme="minorHAnsi"/>
          <w:color w:val="auto"/>
          <w:sz w:val="20"/>
          <w:szCs w:val="20"/>
        </w:rPr>
        <w:t xml:space="preserve">“) </w:t>
      </w:r>
      <w:r w:rsidRPr="009241D5">
        <w:rPr>
          <w:rFonts w:cstheme="minorHAnsi"/>
          <w:color w:val="auto"/>
          <w:sz w:val="20"/>
          <w:szCs w:val="20"/>
        </w:rPr>
        <w:t>poskytuje na základe otázok záujemc</w:t>
      </w:r>
      <w:r w:rsidR="0061192D" w:rsidRPr="009241D5">
        <w:rPr>
          <w:rFonts w:cstheme="minorHAnsi"/>
          <w:color w:val="auto"/>
          <w:sz w:val="20"/>
          <w:szCs w:val="20"/>
        </w:rPr>
        <w:t>ov</w:t>
      </w:r>
      <w:r w:rsidR="00CB0DAE" w:rsidRPr="009241D5">
        <w:rPr>
          <w:rFonts w:cstheme="minorHAnsi"/>
          <w:color w:val="auto"/>
          <w:sz w:val="20"/>
          <w:szCs w:val="20"/>
        </w:rPr>
        <w:t xml:space="preserve"> </w:t>
      </w:r>
      <w:r w:rsidRPr="009241D5">
        <w:rPr>
          <w:rFonts w:cstheme="minorHAnsi"/>
          <w:color w:val="auto"/>
          <w:sz w:val="20"/>
          <w:szCs w:val="20"/>
        </w:rPr>
        <w:t xml:space="preserve">nasledovné informácie: </w:t>
      </w:r>
    </w:p>
    <w:p w14:paraId="3D9070CB" w14:textId="77777777" w:rsidR="00CB0DAE" w:rsidRPr="009241D5" w:rsidRDefault="00CB0DAE" w:rsidP="00AC616D">
      <w:pPr>
        <w:spacing w:line="276" w:lineRule="auto"/>
        <w:jc w:val="both"/>
        <w:rPr>
          <w:rFonts w:cstheme="minorHAnsi"/>
          <w:color w:val="auto"/>
          <w:sz w:val="20"/>
          <w:szCs w:val="20"/>
        </w:rPr>
      </w:pPr>
      <w:r w:rsidRPr="009241D5">
        <w:rPr>
          <w:rFonts w:cstheme="minorHAnsi"/>
          <w:color w:val="auto"/>
          <w:sz w:val="20"/>
          <w:szCs w:val="20"/>
        </w:rPr>
        <w:t>(Pozn.: Verejný obstarávateľ obsahovo ani významovo neupravoval otázku záujemcu.)</w:t>
      </w:r>
    </w:p>
    <w:p w14:paraId="774B549C" w14:textId="77777777" w:rsidR="00C546F6" w:rsidRDefault="00C546F6" w:rsidP="00C546F6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b/>
          <w:bCs/>
          <w:color w:val="000000"/>
          <w:sz w:val="20"/>
          <w:szCs w:val="20"/>
          <w:u w:val="single"/>
        </w:rPr>
      </w:pPr>
    </w:p>
    <w:p w14:paraId="2052F6B9" w14:textId="0A07D0D3" w:rsidR="00C546F6" w:rsidRDefault="00C546F6" w:rsidP="00C546F6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b/>
          <w:bCs/>
          <w:color w:val="000000"/>
          <w:sz w:val="20"/>
          <w:szCs w:val="20"/>
          <w:u w:val="single"/>
        </w:rPr>
      </w:pPr>
      <w:r w:rsidRPr="00634BC0">
        <w:rPr>
          <w:rFonts w:eastAsia="Calibri" w:cstheme="minorHAnsi"/>
          <w:b/>
          <w:bCs/>
          <w:color w:val="000000"/>
          <w:sz w:val="20"/>
          <w:szCs w:val="20"/>
          <w:u w:val="single"/>
        </w:rPr>
        <w:t xml:space="preserve">Otázka č.1 </w:t>
      </w:r>
    </w:p>
    <w:p w14:paraId="29CFC98F" w14:textId="3271B690" w:rsidR="00C546F6" w:rsidRPr="00A353C8" w:rsidRDefault="00A353C8" w:rsidP="00A353C8">
      <w:pPr>
        <w:autoSpaceDE w:val="0"/>
        <w:autoSpaceDN w:val="0"/>
        <w:adjustRightInd w:val="0"/>
        <w:spacing w:line="276" w:lineRule="auto"/>
        <w:rPr>
          <w:rFonts w:eastAsia="Calibri" w:cstheme="minorHAnsi"/>
          <w:color w:val="auto"/>
          <w:sz w:val="20"/>
          <w:szCs w:val="20"/>
        </w:rPr>
      </w:pPr>
      <w:r w:rsidRPr="00A353C8">
        <w:rPr>
          <w:rFonts w:cstheme="minorHAnsi"/>
          <w:color w:val="auto"/>
          <w:sz w:val="20"/>
          <w:szCs w:val="20"/>
          <w:shd w:val="clear" w:color="auto" w:fill="FFFFFF"/>
        </w:rPr>
        <w:t>chceli by sme sa informovať, ktorá z lehôt na predkladanie ponúk je platná. V oznámení:</w:t>
      </w:r>
      <w:r w:rsidRPr="00A353C8">
        <w:rPr>
          <w:rFonts w:cstheme="minorHAnsi"/>
          <w:color w:val="auto"/>
          <w:sz w:val="20"/>
          <w:szCs w:val="20"/>
        </w:rPr>
        <w:br/>
      </w:r>
      <w:r w:rsidRPr="00A353C8">
        <w:rPr>
          <w:rFonts w:cstheme="minorHAnsi"/>
          <w:color w:val="auto"/>
          <w:sz w:val="20"/>
          <w:szCs w:val="20"/>
          <w:shd w:val="clear" w:color="auto" w:fill="FFFFFF"/>
        </w:rPr>
        <w:t>- na platforme JOSEPHINE sa uvádza 14.04.2026 / 12:00</w:t>
      </w:r>
      <w:r w:rsidRPr="00A353C8">
        <w:rPr>
          <w:rFonts w:cstheme="minorHAnsi"/>
          <w:color w:val="auto"/>
          <w:sz w:val="20"/>
          <w:szCs w:val="20"/>
        </w:rPr>
        <w:br/>
      </w:r>
      <w:r w:rsidRPr="00A353C8">
        <w:rPr>
          <w:rFonts w:cstheme="minorHAnsi"/>
          <w:color w:val="auto"/>
          <w:sz w:val="20"/>
          <w:szCs w:val="20"/>
          <w:shd w:val="clear" w:color="auto" w:fill="FFFFFF"/>
        </w:rPr>
        <w:t>- v oznámení VVO č. 3368-MSP sa uvádza 17.04.2026 / 12:00</w:t>
      </w:r>
      <w:r w:rsidR="00C546F6" w:rsidRPr="00A353C8">
        <w:rPr>
          <w:rFonts w:eastAsia="Calibri" w:cstheme="minorHAnsi"/>
          <w:color w:val="auto"/>
          <w:sz w:val="20"/>
          <w:szCs w:val="20"/>
        </w:rPr>
        <w:t>?</w:t>
      </w:r>
    </w:p>
    <w:p w14:paraId="400EAEEB" w14:textId="77777777" w:rsidR="00C546F6" w:rsidRPr="009241D5" w:rsidRDefault="00C546F6" w:rsidP="00C546F6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b/>
          <w:color w:val="000000"/>
          <w:sz w:val="20"/>
          <w:szCs w:val="20"/>
          <w:u w:val="single"/>
        </w:rPr>
      </w:pPr>
      <w:r w:rsidRPr="009241D5">
        <w:rPr>
          <w:rFonts w:eastAsia="Calibri" w:cstheme="minorHAnsi"/>
          <w:b/>
          <w:color w:val="000000"/>
          <w:sz w:val="20"/>
          <w:szCs w:val="20"/>
          <w:u w:val="single"/>
        </w:rPr>
        <w:t xml:space="preserve">Odpoveď verejného obstarávateľa: </w:t>
      </w:r>
    </w:p>
    <w:p w14:paraId="0F78920A" w14:textId="3DF219E4" w:rsidR="00C546F6" w:rsidRPr="00596B69" w:rsidRDefault="00A353C8" w:rsidP="00C546F6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color w:val="auto"/>
          <w:sz w:val="20"/>
          <w:szCs w:val="20"/>
        </w:rPr>
      </w:pPr>
      <w:r>
        <w:rPr>
          <w:rFonts w:eastAsia="Calibri" w:cstheme="minorHAnsi"/>
          <w:color w:val="auto"/>
          <w:sz w:val="20"/>
          <w:szCs w:val="20"/>
        </w:rPr>
        <w:t>Platná je Lehota uvedená v Oznámení o vyhlásení verejného obstarávania – t.j. 17.04.2026 do 12:00 hod</w:t>
      </w:r>
      <w:r w:rsidR="00C546F6" w:rsidRPr="00596B69">
        <w:rPr>
          <w:rFonts w:eastAsia="Calibri" w:cstheme="minorHAnsi"/>
          <w:color w:val="auto"/>
          <w:sz w:val="20"/>
          <w:szCs w:val="20"/>
        </w:rPr>
        <w:t>.</w:t>
      </w:r>
    </w:p>
    <w:p w14:paraId="0752DB06" w14:textId="77777777" w:rsidR="00A353C8" w:rsidRDefault="00A353C8" w:rsidP="00AC616D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b/>
          <w:bCs/>
          <w:color w:val="000000"/>
          <w:sz w:val="20"/>
          <w:szCs w:val="20"/>
          <w:u w:val="single"/>
        </w:rPr>
      </w:pPr>
    </w:p>
    <w:p w14:paraId="3BAD23CB" w14:textId="69373E03" w:rsidR="00634BC0" w:rsidRDefault="00C546F6" w:rsidP="00AC616D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b/>
          <w:bCs/>
          <w:color w:val="000000"/>
          <w:sz w:val="20"/>
          <w:szCs w:val="20"/>
          <w:u w:val="single"/>
        </w:rPr>
      </w:pPr>
      <w:r>
        <w:rPr>
          <w:rFonts w:eastAsia="Calibri" w:cstheme="minorHAnsi"/>
          <w:b/>
          <w:bCs/>
          <w:color w:val="000000"/>
          <w:sz w:val="20"/>
          <w:szCs w:val="20"/>
          <w:u w:val="single"/>
        </w:rPr>
        <w:t>Otázka č.2</w:t>
      </w:r>
      <w:r w:rsidR="00634BC0" w:rsidRPr="00634BC0">
        <w:rPr>
          <w:rFonts w:eastAsia="Calibri" w:cstheme="minorHAnsi"/>
          <w:b/>
          <w:bCs/>
          <w:color w:val="000000"/>
          <w:sz w:val="20"/>
          <w:szCs w:val="20"/>
          <w:u w:val="single"/>
        </w:rPr>
        <w:t xml:space="preserve"> </w:t>
      </w:r>
    </w:p>
    <w:p w14:paraId="641D922A" w14:textId="39A6B360" w:rsidR="00302A05" w:rsidRDefault="00971E4B" w:rsidP="00AC616D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971E4B">
        <w:rPr>
          <w:rFonts w:eastAsia="Calibri" w:cstheme="minorHAnsi"/>
          <w:color w:val="000000"/>
          <w:sz w:val="20"/>
          <w:szCs w:val="20"/>
        </w:rPr>
        <w:t>V PD ani v rozpočte nie je spomenutá úprava povrchu po ukončení prác, jedná o spätnú výsadbu drevín v oblasti rebier. Je potrebné túto výsadbu započítať do konečnej ceny? A v akom množstve?</w:t>
      </w:r>
    </w:p>
    <w:p w14:paraId="15DA65BC" w14:textId="0CEA93D4" w:rsidR="001D6495" w:rsidRPr="009241D5" w:rsidRDefault="001D2B50" w:rsidP="00AC616D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b/>
          <w:color w:val="000000"/>
          <w:sz w:val="20"/>
          <w:szCs w:val="20"/>
          <w:u w:val="single"/>
        </w:rPr>
      </w:pPr>
      <w:r w:rsidRPr="009241D5">
        <w:rPr>
          <w:rFonts w:eastAsia="Calibri" w:cstheme="minorHAnsi"/>
          <w:b/>
          <w:color w:val="000000"/>
          <w:sz w:val="20"/>
          <w:szCs w:val="20"/>
          <w:u w:val="single"/>
        </w:rPr>
        <w:t xml:space="preserve">Odpoveď verejného obstarávateľa: </w:t>
      </w:r>
    </w:p>
    <w:p w14:paraId="43C7015F" w14:textId="36635739" w:rsidR="007D233A" w:rsidRPr="00596B69" w:rsidRDefault="00F862AD" w:rsidP="00AC616D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color w:val="auto"/>
          <w:sz w:val="20"/>
          <w:szCs w:val="20"/>
        </w:rPr>
      </w:pPr>
      <w:bookmarkStart w:id="1" w:name="_Hlk224129877"/>
      <w:r w:rsidRPr="00596B69">
        <w:rPr>
          <w:rFonts w:eastAsia="Calibri" w:cstheme="minorHAnsi"/>
          <w:color w:val="auto"/>
          <w:sz w:val="20"/>
          <w:szCs w:val="20"/>
        </w:rPr>
        <w:t xml:space="preserve">V mieste navrhovaných </w:t>
      </w:r>
      <w:r w:rsidR="0045650D" w:rsidRPr="00596B69">
        <w:rPr>
          <w:rFonts w:eastAsia="Calibri" w:cstheme="minorHAnsi"/>
          <w:color w:val="auto"/>
          <w:sz w:val="20"/>
          <w:szCs w:val="20"/>
        </w:rPr>
        <w:t>stabilizačno</w:t>
      </w:r>
      <w:r w:rsidR="00096EE1">
        <w:rPr>
          <w:rFonts w:eastAsia="Calibri" w:cstheme="minorHAnsi"/>
          <w:color w:val="auto"/>
          <w:sz w:val="20"/>
          <w:szCs w:val="20"/>
        </w:rPr>
        <w:t>-</w:t>
      </w:r>
      <w:r w:rsidR="0045650D" w:rsidRPr="00596B69">
        <w:rPr>
          <w:rFonts w:eastAsia="Calibri" w:cstheme="minorHAnsi"/>
          <w:color w:val="auto"/>
          <w:sz w:val="20"/>
          <w:szCs w:val="20"/>
        </w:rPr>
        <w:t xml:space="preserve">drenážnych </w:t>
      </w:r>
      <w:r w:rsidRPr="00596B69">
        <w:rPr>
          <w:rFonts w:eastAsia="Calibri" w:cstheme="minorHAnsi"/>
          <w:color w:val="auto"/>
          <w:sz w:val="20"/>
          <w:szCs w:val="20"/>
        </w:rPr>
        <w:t>rebier sa n</w:t>
      </w:r>
      <w:r w:rsidR="00096EE1">
        <w:rPr>
          <w:rFonts w:eastAsia="Calibri" w:cstheme="minorHAnsi"/>
          <w:color w:val="auto"/>
          <w:sz w:val="20"/>
          <w:szCs w:val="20"/>
        </w:rPr>
        <w:t>e</w:t>
      </w:r>
      <w:r w:rsidRPr="00596B69">
        <w:rPr>
          <w:rFonts w:eastAsia="Calibri" w:cstheme="minorHAnsi"/>
          <w:color w:val="auto"/>
          <w:sz w:val="20"/>
          <w:szCs w:val="20"/>
        </w:rPr>
        <w:t>uvažuje so spätnou rekultiváciou ani s výsadbou drevín.</w:t>
      </w:r>
      <w:r w:rsidR="00C25DD5" w:rsidRPr="00596B69">
        <w:rPr>
          <w:rFonts w:eastAsia="Calibri" w:cstheme="minorHAnsi"/>
          <w:color w:val="auto"/>
          <w:sz w:val="20"/>
          <w:szCs w:val="20"/>
        </w:rPr>
        <w:t xml:space="preserve"> </w:t>
      </w:r>
      <w:r w:rsidR="00096EE1">
        <w:rPr>
          <w:rFonts w:eastAsia="Calibri" w:cstheme="minorHAnsi"/>
          <w:color w:val="auto"/>
          <w:sz w:val="20"/>
          <w:szCs w:val="20"/>
        </w:rPr>
        <w:t>Počíta</w:t>
      </w:r>
      <w:r w:rsidR="00C25DD5" w:rsidRPr="00596B69">
        <w:rPr>
          <w:rFonts w:eastAsia="Calibri" w:cstheme="minorHAnsi"/>
          <w:color w:val="auto"/>
          <w:sz w:val="20"/>
          <w:szCs w:val="20"/>
        </w:rPr>
        <w:t xml:space="preserve"> sa s priznanými  stabilizačno</w:t>
      </w:r>
      <w:r w:rsidR="00096EE1">
        <w:rPr>
          <w:rFonts w:eastAsia="Calibri" w:cstheme="minorHAnsi"/>
          <w:color w:val="auto"/>
          <w:sz w:val="20"/>
          <w:szCs w:val="20"/>
        </w:rPr>
        <w:t>-</w:t>
      </w:r>
      <w:r w:rsidR="00C25DD5" w:rsidRPr="00596B69">
        <w:rPr>
          <w:rFonts w:eastAsia="Calibri" w:cstheme="minorHAnsi"/>
          <w:color w:val="auto"/>
          <w:sz w:val="20"/>
          <w:szCs w:val="20"/>
        </w:rPr>
        <w:t>drenážnymi rebrami.</w:t>
      </w:r>
    </w:p>
    <w:p w14:paraId="43BFC388" w14:textId="6CDE3B3B" w:rsidR="00F862AD" w:rsidRPr="00596B69" w:rsidRDefault="00F862AD" w:rsidP="00AC616D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color w:val="auto"/>
          <w:sz w:val="20"/>
          <w:szCs w:val="20"/>
        </w:rPr>
      </w:pPr>
      <w:r w:rsidRPr="00596B69">
        <w:rPr>
          <w:rFonts w:eastAsia="Calibri" w:cstheme="minorHAnsi"/>
          <w:color w:val="auto"/>
          <w:sz w:val="20"/>
          <w:szCs w:val="20"/>
        </w:rPr>
        <w:t xml:space="preserve">Pre realizáciu </w:t>
      </w:r>
      <w:r w:rsidR="0045650D" w:rsidRPr="00596B69">
        <w:rPr>
          <w:rFonts w:eastAsia="Calibri" w:cstheme="minorHAnsi"/>
          <w:color w:val="auto"/>
          <w:sz w:val="20"/>
          <w:szCs w:val="20"/>
        </w:rPr>
        <w:t>stabilizačno</w:t>
      </w:r>
      <w:r w:rsidR="00096EE1">
        <w:rPr>
          <w:rFonts w:eastAsia="Calibri" w:cstheme="minorHAnsi"/>
          <w:color w:val="auto"/>
          <w:sz w:val="20"/>
          <w:szCs w:val="20"/>
        </w:rPr>
        <w:t>-</w:t>
      </w:r>
      <w:r w:rsidR="0045650D" w:rsidRPr="00596B69">
        <w:rPr>
          <w:rFonts w:eastAsia="Calibri" w:cstheme="minorHAnsi"/>
          <w:color w:val="auto"/>
          <w:sz w:val="20"/>
          <w:szCs w:val="20"/>
        </w:rPr>
        <w:t xml:space="preserve">drenážnych </w:t>
      </w:r>
      <w:r w:rsidRPr="00596B69">
        <w:rPr>
          <w:rFonts w:eastAsia="Calibri" w:cstheme="minorHAnsi"/>
          <w:color w:val="auto"/>
          <w:sz w:val="20"/>
          <w:szCs w:val="20"/>
        </w:rPr>
        <w:t>rebier požadujeme zvoliť technológiu výstavby s min</w:t>
      </w:r>
      <w:r w:rsidR="0045650D" w:rsidRPr="00596B69">
        <w:rPr>
          <w:rFonts w:eastAsia="Calibri" w:cstheme="minorHAnsi"/>
          <w:color w:val="auto"/>
          <w:sz w:val="20"/>
          <w:szCs w:val="20"/>
        </w:rPr>
        <w:t>i</w:t>
      </w:r>
      <w:r w:rsidRPr="00596B69">
        <w:rPr>
          <w:rFonts w:eastAsia="Calibri" w:cstheme="minorHAnsi"/>
          <w:color w:val="auto"/>
          <w:sz w:val="20"/>
          <w:szCs w:val="20"/>
        </w:rPr>
        <w:t>máln</w:t>
      </w:r>
      <w:r w:rsidR="0045650D" w:rsidRPr="00596B69">
        <w:rPr>
          <w:rFonts w:eastAsia="Calibri" w:cstheme="minorHAnsi"/>
          <w:color w:val="auto"/>
          <w:sz w:val="20"/>
          <w:szCs w:val="20"/>
        </w:rPr>
        <w:t>y</w:t>
      </w:r>
      <w:r w:rsidRPr="00596B69">
        <w:rPr>
          <w:rFonts w:eastAsia="Calibri" w:cstheme="minorHAnsi"/>
          <w:color w:val="auto"/>
          <w:sz w:val="20"/>
          <w:szCs w:val="20"/>
        </w:rPr>
        <w:t>m zásahom do okolitého prostredia</w:t>
      </w:r>
      <w:r w:rsidR="0045650D" w:rsidRPr="00596B69">
        <w:rPr>
          <w:rFonts w:eastAsia="Calibri" w:cstheme="minorHAnsi"/>
          <w:color w:val="auto"/>
          <w:sz w:val="20"/>
          <w:szCs w:val="20"/>
        </w:rPr>
        <w:t xml:space="preserve"> mimo stabilizačno</w:t>
      </w:r>
      <w:r w:rsidR="00096EE1">
        <w:rPr>
          <w:rFonts w:eastAsia="Calibri" w:cstheme="minorHAnsi"/>
          <w:color w:val="auto"/>
          <w:sz w:val="20"/>
          <w:szCs w:val="20"/>
        </w:rPr>
        <w:t>-</w:t>
      </w:r>
      <w:r w:rsidR="0045650D" w:rsidRPr="00596B69">
        <w:rPr>
          <w:rFonts w:eastAsia="Calibri" w:cstheme="minorHAnsi"/>
          <w:color w:val="auto"/>
          <w:sz w:val="20"/>
          <w:szCs w:val="20"/>
        </w:rPr>
        <w:t>drenážnych rebier</w:t>
      </w:r>
      <w:r w:rsidRPr="00596B69">
        <w:rPr>
          <w:rFonts w:eastAsia="Calibri" w:cstheme="minorHAnsi"/>
          <w:color w:val="auto"/>
          <w:sz w:val="20"/>
          <w:szCs w:val="20"/>
        </w:rPr>
        <w:t xml:space="preserve"> a okolitej </w:t>
      </w:r>
      <w:r w:rsidR="0045650D" w:rsidRPr="00596B69">
        <w:rPr>
          <w:rFonts w:eastAsia="Calibri" w:cstheme="minorHAnsi"/>
          <w:color w:val="auto"/>
          <w:sz w:val="20"/>
          <w:szCs w:val="20"/>
        </w:rPr>
        <w:t xml:space="preserve">existujúcej </w:t>
      </w:r>
      <w:r w:rsidRPr="00596B69">
        <w:rPr>
          <w:rFonts w:eastAsia="Calibri" w:cstheme="minorHAnsi"/>
          <w:color w:val="auto"/>
          <w:sz w:val="20"/>
          <w:szCs w:val="20"/>
        </w:rPr>
        <w:t>výsadby</w:t>
      </w:r>
      <w:r w:rsidR="00096EE1">
        <w:rPr>
          <w:rFonts w:eastAsia="Calibri" w:cstheme="minorHAnsi"/>
          <w:color w:val="auto"/>
          <w:sz w:val="20"/>
          <w:szCs w:val="20"/>
        </w:rPr>
        <w:t xml:space="preserve">, </w:t>
      </w:r>
      <w:r w:rsidRPr="00596B69">
        <w:rPr>
          <w:rFonts w:eastAsia="Calibri" w:cstheme="minorHAnsi"/>
          <w:color w:val="auto"/>
          <w:sz w:val="20"/>
          <w:szCs w:val="20"/>
        </w:rPr>
        <w:t>a to tak</w:t>
      </w:r>
      <w:r w:rsidR="00096EE1">
        <w:rPr>
          <w:rFonts w:eastAsia="Calibri" w:cstheme="minorHAnsi"/>
          <w:color w:val="auto"/>
          <w:sz w:val="20"/>
          <w:szCs w:val="20"/>
        </w:rPr>
        <w:t xml:space="preserve">, </w:t>
      </w:r>
      <w:r w:rsidRPr="00596B69">
        <w:rPr>
          <w:rFonts w:eastAsia="Calibri" w:cstheme="minorHAnsi"/>
          <w:color w:val="auto"/>
          <w:sz w:val="20"/>
          <w:szCs w:val="20"/>
        </w:rPr>
        <w:t>aby ju nebolo potrebné</w:t>
      </w:r>
      <w:r w:rsidR="0045650D" w:rsidRPr="00596B69">
        <w:rPr>
          <w:rFonts w:eastAsia="Calibri" w:cstheme="minorHAnsi"/>
          <w:color w:val="auto"/>
          <w:sz w:val="20"/>
          <w:szCs w:val="20"/>
        </w:rPr>
        <w:t xml:space="preserve"> </w:t>
      </w:r>
      <w:r w:rsidRPr="00596B69">
        <w:rPr>
          <w:rFonts w:eastAsia="Calibri" w:cstheme="minorHAnsi"/>
          <w:color w:val="auto"/>
          <w:sz w:val="20"/>
          <w:szCs w:val="20"/>
        </w:rPr>
        <w:t>nahrádzať.</w:t>
      </w:r>
    </w:p>
    <w:bookmarkEnd w:id="1"/>
    <w:p w14:paraId="5DE9B612" w14:textId="5CEFC434" w:rsidR="007D233A" w:rsidRDefault="007D233A" w:rsidP="00AC616D">
      <w:pPr>
        <w:autoSpaceDE w:val="0"/>
        <w:autoSpaceDN w:val="0"/>
        <w:adjustRightInd w:val="0"/>
        <w:spacing w:line="276" w:lineRule="auto"/>
        <w:jc w:val="both"/>
        <w:rPr>
          <w:rFonts w:eastAsia="Calibri" w:cstheme="minorHAnsi"/>
          <w:color w:val="000000"/>
          <w:sz w:val="20"/>
          <w:szCs w:val="20"/>
        </w:rPr>
      </w:pPr>
    </w:p>
    <w:p w14:paraId="1A907EFB" w14:textId="249196FA" w:rsidR="008B4101" w:rsidRPr="009241D5" w:rsidRDefault="000F50DD" w:rsidP="00A353C8">
      <w:pPr>
        <w:spacing w:after="200" w:line="276" w:lineRule="auto"/>
        <w:rPr>
          <w:rFonts w:cstheme="minorHAnsi"/>
          <w:sz w:val="20"/>
          <w:szCs w:val="20"/>
        </w:rPr>
      </w:pPr>
      <w:r w:rsidRPr="009241D5">
        <w:rPr>
          <w:rFonts w:cstheme="minorHAnsi"/>
          <w:color w:val="auto"/>
          <w:sz w:val="20"/>
          <w:szCs w:val="20"/>
        </w:rPr>
        <w:t>S pozdravo</w:t>
      </w:r>
      <w:r w:rsidR="0061192D" w:rsidRPr="009241D5">
        <w:rPr>
          <w:rFonts w:cstheme="minorHAnsi"/>
          <w:color w:val="auto"/>
          <w:sz w:val="20"/>
          <w:szCs w:val="20"/>
        </w:rPr>
        <w:t>m</w:t>
      </w:r>
      <w:r w:rsidR="00602412" w:rsidRPr="009241D5">
        <w:rPr>
          <w:rFonts w:cstheme="minorHAnsi"/>
          <w:sz w:val="20"/>
          <w:szCs w:val="20"/>
        </w:rPr>
        <w:tab/>
      </w:r>
      <w:r w:rsidR="00602412" w:rsidRPr="009241D5">
        <w:rPr>
          <w:rFonts w:cstheme="minorHAnsi"/>
          <w:sz w:val="20"/>
          <w:szCs w:val="20"/>
        </w:rPr>
        <w:tab/>
      </w:r>
      <w:r w:rsidR="00A353C8">
        <w:rPr>
          <w:rFonts w:cstheme="minorHAnsi"/>
          <w:sz w:val="20"/>
          <w:szCs w:val="20"/>
        </w:rPr>
        <w:t xml:space="preserve">                   </w:t>
      </w:r>
      <w:r w:rsidR="007A1569">
        <w:rPr>
          <w:rFonts w:cstheme="minorHAnsi"/>
          <w:sz w:val="20"/>
          <w:szCs w:val="20"/>
        </w:rPr>
        <w:tab/>
      </w:r>
      <w:r w:rsidR="007A1569">
        <w:rPr>
          <w:rFonts w:cstheme="minorHAnsi"/>
          <w:sz w:val="20"/>
          <w:szCs w:val="20"/>
        </w:rPr>
        <w:tab/>
      </w:r>
      <w:r w:rsidR="007A1569">
        <w:rPr>
          <w:rFonts w:cstheme="minorHAnsi"/>
          <w:sz w:val="20"/>
          <w:szCs w:val="20"/>
        </w:rPr>
        <w:tab/>
      </w:r>
      <w:r w:rsidR="007A75FC">
        <w:rPr>
          <w:rFonts w:cstheme="minorHAnsi"/>
          <w:sz w:val="20"/>
          <w:szCs w:val="20"/>
        </w:rPr>
        <w:tab/>
      </w:r>
      <w:r w:rsidR="00602412" w:rsidRPr="009241D5">
        <w:rPr>
          <w:rFonts w:cstheme="minorHAnsi"/>
          <w:sz w:val="20"/>
          <w:szCs w:val="20"/>
        </w:rPr>
        <w:t>...............................................................</w:t>
      </w:r>
    </w:p>
    <w:p w14:paraId="2B6A21FC" w14:textId="2EAF3EBD" w:rsidR="008B4101" w:rsidRPr="009241D5" w:rsidRDefault="008B4101" w:rsidP="00385069">
      <w:pPr>
        <w:pStyle w:val="Bodytext20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="008041B1"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b/>
          <w:sz w:val="20"/>
          <w:szCs w:val="20"/>
        </w:rPr>
        <w:t>Mgr. Zuzana Malček</w:t>
      </w:r>
    </w:p>
    <w:p w14:paraId="7FAD6E98" w14:textId="3DAD9A8D" w:rsidR="002B1EB2" w:rsidRPr="009241D5" w:rsidRDefault="008B4101" w:rsidP="0061192D">
      <w:pPr>
        <w:pStyle w:val="Bodytext20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Pr="009241D5">
        <w:rPr>
          <w:rFonts w:asciiTheme="minorHAnsi" w:hAnsiTheme="minorHAnsi" w:cstheme="minorHAnsi"/>
          <w:sz w:val="20"/>
          <w:szCs w:val="20"/>
        </w:rPr>
        <w:tab/>
      </w:r>
      <w:r w:rsidR="008041B1" w:rsidRPr="009241D5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9241D5">
        <w:rPr>
          <w:rFonts w:asciiTheme="minorHAnsi" w:hAnsiTheme="minorHAnsi" w:cstheme="minorHAnsi"/>
          <w:sz w:val="20"/>
          <w:szCs w:val="20"/>
        </w:rPr>
        <w:t>vedúca odboru verejného obstarávani</w:t>
      </w:r>
      <w:r w:rsidR="002B1EB2" w:rsidRPr="009241D5">
        <w:rPr>
          <w:rFonts w:asciiTheme="minorHAnsi" w:hAnsiTheme="minorHAnsi" w:cstheme="minorHAnsi"/>
          <w:sz w:val="20"/>
          <w:szCs w:val="20"/>
        </w:rPr>
        <w:t>a</w:t>
      </w:r>
    </w:p>
    <w:p w14:paraId="36C8ECCE" w14:textId="77777777" w:rsidR="00E7227E" w:rsidRPr="00E7227E" w:rsidRDefault="00E7227E" w:rsidP="00385069">
      <w:pPr>
        <w:pStyle w:val="Bodytext20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b/>
          <w:sz w:val="20"/>
          <w:szCs w:val="20"/>
          <w:u w:val="single"/>
        </w:rPr>
      </w:pPr>
    </w:p>
    <w:sectPr w:rsidR="00E7227E" w:rsidRPr="00E7227E" w:rsidSect="00CA467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701" w:left="1418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C2D33" w14:textId="77777777" w:rsidR="00E64B4C" w:rsidRDefault="00E64B4C" w:rsidP="001B78C9">
      <w:r>
        <w:separator/>
      </w:r>
    </w:p>
  </w:endnote>
  <w:endnote w:type="continuationSeparator" w:id="0">
    <w:p w14:paraId="62817D12" w14:textId="77777777" w:rsidR="00E64B4C" w:rsidRDefault="00E64B4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3F07332" w:rsidR="00947EB1" w:rsidRPr="006A3440" w:rsidRDefault="00BB30F7">
            <w:pPr>
              <w:pStyle w:val="Pta"/>
              <w:jc w:val="right"/>
              <w:rPr>
                <w:color w:val="000000" w:themeColor="text1"/>
              </w:rPr>
            </w:pPr>
            <w:r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19438774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-516255</wp:posOffset>
                      </wp:positionV>
                      <wp:extent cx="1165860" cy="553085"/>
                      <wp:effectExtent l="0" t="0" r="0" b="0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0F77D1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4.1pt;margin-top:-40.6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GaZmVzgAAAACAEAAA8AAABkcnMvZG93bnJl&#10;di54bWxMj01rg0AQhu+F/odlAr2UZE2sjVjXUEo/ILfEpKW3jTtRqTsr7kbtv+96Sk/DMA/vPG+6&#10;GXXDeuxsbUjAchEAQyqMqqkUcMjf5jEw6yQp2RhCAb9oYZPd3qQyUWagHfZ7VzIfQjaRAirn2oRz&#10;W1SopV2YFsnfzqbT0vm1K7nq5ODDdcNXQfDItazJf6hkiy8VFj/7ixbwfV9+be34fhzCKGxfP/p8&#10;/alyIe5m4/MTMIeju8Iw6Xt1yLzTyVxIWdYImMcrT05zGQKbgHX0AOwkIIqBZyn/XyD7A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GaZmVzgAAAACAEAAA8AAAAAAAAAAAAAAAAAhQQA&#10;AGRycy9kb3ducmV2LnhtbFBLBQYAAAAABAAEAPMAAACSBQAAAAA=&#10;" fillcolor="white [3201]" stroked="f" strokeweight=".5pt">
                      <v:textbox>
                        <w:txbxContent>
                          <w:p w14:paraId="0C603858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7EB1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947EB1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947EB1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947EB1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26BDF3D4" id="_x0000_s1027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" filled="f" stroked="f" strokeweight=".5pt">
                      <v:textbox>
                        <w:txbxContent>
                          <w:p w14:paraId="7B96FFD5" w14:textId="77777777" w:rsidR="00947EB1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947EB1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7EB1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947EB1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CBD255E" id="_x0000_s1028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OA7jRPhAAAACQEAAA8AAAAAAAAAAAAAAAAAdQQAAGRycy9kb3ducmV2Lnht&#10;bFBLBQYAAAAABAAEAPMAAACDBQAAAAA=&#10;" filled="f" stroked="f" strokeweight=".5pt">
                      <v:textbox>
                        <w:txbxContent>
                          <w:p w14:paraId="5968E1F6" w14:textId="77777777" w:rsidR="00947EB1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7EB1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42F61BF0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947EB1" w:rsidRDefault="00947EB1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947EB1" w:rsidRDefault="00947EB1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947EB1" w:rsidRDefault="00947EB1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7C362B80" w:rsidR="00947EB1" w:rsidRPr="00BB5923" w:rsidRDefault="00947EB1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483A769" id="_x0000_s1029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" fillcolor="white [3201]" stroked="f" strokeweight=".5pt">
                      <v:textbox>
                        <w:txbxContent>
                          <w:p w14:paraId="458F0B45" w14:textId="77777777" w:rsidR="00947EB1" w:rsidRDefault="00947EB1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947EB1" w:rsidRDefault="00947EB1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947EB1" w:rsidRDefault="00947EB1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7C362B80" w:rsidR="00947EB1" w:rsidRPr="00BB5923" w:rsidRDefault="00947EB1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7EB1" w:rsidRPr="00735197">
              <w:t xml:space="preserve">Strana </w: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947EB1" w:rsidRPr="00735197">
              <w:rPr>
                <w:b/>
                <w:bCs/>
              </w:rPr>
              <w:instrText>PAGE</w:instrTex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A353C8">
              <w:rPr>
                <w:b/>
                <w:bCs/>
                <w:noProof/>
              </w:rPr>
              <w:t>1</w: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947EB1" w:rsidRPr="00735197">
              <w:t xml:space="preserve"> z </w: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947EB1" w:rsidRPr="00735197">
              <w:rPr>
                <w:b/>
                <w:bCs/>
              </w:rPr>
              <w:instrText>NUMPAGES</w:instrTex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A353C8">
              <w:rPr>
                <w:b/>
                <w:bCs/>
                <w:noProof/>
              </w:rPr>
              <w:t>1</w:t>
            </w:r>
            <w:r w:rsidR="00947EB1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947EB1" w:rsidRDefault="00947E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507B5" w14:textId="77777777" w:rsidR="00E64B4C" w:rsidRDefault="00E64B4C" w:rsidP="001B78C9">
      <w:r>
        <w:separator/>
      </w:r>
    </w:p>
  </w:footnote>
  <w:footnote w:type="continuationSeparator" w:id="0">
    <w:p w14:paraId="499AC50F" w14:textId="77777777" w:rsidR="00E64B4C" w:rsidRDefault="00E64B4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947EB1" w:rsidRDefault="00E64B4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5DAB6DFA" w14:textId="71D26F72" w:rsidR="00947EB1" w:rsidRPr="00E76921" w:rsidRDefault="00947EB1">
        <w:pPr>
          <w:pStyle w:val="Hlavika"/>
          <w:jc w:val="right"/>
          <w:rPr>
            <w:rFonts w:ascii="Arial" w:hAnsi="Arial" w:cs="Arial"/>
            <w:color w:val="auto"/>
            <w:sz w:val="16"/>
            <w:szCs w:val="16"/>
          </w:rPr>
        </w:pPr>
        <w:r w:rsidRPr="00E76921">
          <w:rPr>
            <w:rFonts w:ascii="Arial" w:hAnsi="Arial" w:cs="Arial"/>
            <w:noProof/>
            <w:color w:val="auto"/>
            <w:sz w:val="16"/>
            <w:szCs w:val="16"/>
            <w:lang w:eastAsia="sk-SK"/>
          </w:rPr>
          <w:drawing>
            <wp:anchor distT="0" distB="0" distL="114300" distR="114300" simplePos="0" relativeHeight="251673600" behindDoc="1" locked="0" layoutInCell="1" allowOverlap="1" wp14:anchorId="0A598DFC" wp14:editId="07E9F2E7">
              <wp:simplePos x="0" y="0"/>
              <wp:positionH relativeFrom="column">
                <wp:posOffset>-274320</wp:posOffset>
              </wp:positionH>
              <wp:positionV relativeFrom="paragraph">
                <wp:posOffset>-358140</wp:posOffset>
              </wp:positionV>
              <wp:extent cx="3467100" cy="787400"/>
              <wp:effectExtent l="0" t="0" r="0" b="0"/>
              <wp:wrapNone/>
              <wp:docPr id="873717228" name="Obrázo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717228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67100" cy="787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76921">
          <w:rPr>
            <w:rFonts w:ascii="Arial" w:hAnsi="Arial" w:cs="Arial"/>
            <w:color w:val="auto"/>
            <w:sz w:val="16"/>
            <w:szCs w:val="16"/>
          </w:rPr>
          <w:t xml:space="preserve">Strana </w: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begin"/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instrText>PAGE</w:instrTex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separate"/>
        </w:r>
        <w:r w:rsidR="00A353C8">
          <w:rPr>
            <w:rFonts w:ascii="Arial" w:hAnsi="Arial" w:cs="Arial"/>
            <w:b/>
            <w:bCs/>
            <w:noProof/>
            <w:color w:val="auto"/>
            <w:sz w:val="16"/>
            <w:szCs w:val="16"/>
          </w:rPr>
          <w:t>1</w: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end"/>
        </w:r>
        <w:r w:rsidRPr="00E76921">
          <w:rPr>
            <w:rFonts w:ascii="Arial" w:hAnsi="Arial" w:cs="Arial"/>
            <w:color w:val="auto"/>
            <w:sz w:val="16"/>
            <w:szCs w:val="16"/>
          </w:rPr>
          <w:t xml:space="preserve"> z </w: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begin"/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instrText>NUMPAGES</w:instrTex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separate"/>
        </w:r>
        <w:r w:rsidR="00A353C8">
          <w:rPr>
            <w:rFonts w:ascii="Arial" w:hAnsi="Arial" w:cs="Arial"/>
            <w:b/>
            <w:bCs/>
            <w:noProof/>
            <w:color w:val="auto"/>
            <w:sz w:val="16"/>
            <w:szCs w:val="16"/>
          </w:rPr>
          <w:t>1</w:t>
        </w:r>
        <w:r w:rsidRPr="00E76921">
          <w:rPr>
            <w:rFonts w:ascii="Arial" w:hAnsi="Arial" w:cs="Arial"/>
            <w:b/>
            <w:bCs/>
            <w:color w:val="auto"/>
            <w:sz w:val="16"/>
            <w:szCs w:val="16"/>
          </w:rPr>
          <w:fldChar w:fldCharType="end"/>
        </w:r>
      </w:p>
    </w:sdtContent>
  </w:sdt>
  <w:p w14:paraId="3E1C6466" w14:textId="57D691FD" w:rsidR="00947EB1" w:rsidRDefault="00947EB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947EB1" w:rsidRDefault="00E64B4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0B63"/>
    <w:multiLevelType w:val="hybridMultilevel"/>
    <w:tmpl w:val="91144106"/>
    <w:lvl w:ilvl="0" w:tplc="041B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0AA075C"/>
    <w:multiLevelType w:val="hybridMultilevel"/>
    <w:tmpl w:val="A6A6D3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8A65BEF"/>
    <w:multiLevelType w:val="multilevel"/>
    <w:tmpl w:val="7C288E08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03E29"/>
    <w:multiLevelType w:val="hybridMultilevel"/>
    <w:tmpl w:val="A04608AC"/>
    <w:lvl w:ilvl="0" w:tplc="D3CCAF9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4D38E3"/>
    <w:multiLevelType w:val="hybridMultilevel"/>
    <w:tmpl w:val="5936F98E"/>
    <w:lvl w:ilvl="0" w:tplc="A622CFC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theme="minorBidi" w:hint="default"/>
        <w:b w:val="0"/>
        <w:color w:val="FF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0D19"/>
    <w:rsid w:val="000629F0"/>
    <w:rsid w:val="000664C9"/>
    <w:rsid w:val="00096EE1"/>
    <w:rsid w:val="000D6B1C"/>
    <w:rsid w:val="000D6EB0"/>
    <w:rsid w:val="000E07E0"/>
    <w:rsid w:val="000F50DD"/>
    <w:rsid w:val="00107AE7"/>
    <w:rsid w:val="00110D4B"/>
    <w:rsid w:val="00116916"/>
    <w:rsid w:val="00117155"/>
    <w:rsid w:val="001314ED"/>
    <w:rsid w:val="00135AA0"/>
    <w:rsid w:val="0014431F"/>
    <w:rsid w:val="00155455"/>
    <w:rsid w:val="00184319"/>
    <w:rsid w:val="00196812"/>
    <w:rsid w:val="001A04BB"/>
    <w:rsid w:val="001A710A"/>
    <w:rsid w:val="001B78C9"/>
    <w:rsid w:val="001C7547"/>
    <w:rsid w:val="001D0449"/>
    <w:rsid w:val="001D2B50"/>
    <w:rsid w:val="001D6495"/>
    <w:rsid w:val="001F3731"/>
    <w:rsid w:val="0020038F"/>
    <w:rsid w:val="002009E5"/>
    <w:rsid w:val="00202C1C"/>
    <w:rsid w:val="00212C85"/>
    <w:rsid w:val="00213302"/>
    <w:rsid w:val="00264D92"/>
    <w:rsid w:val="002703E1"/>
    <w:rsid w:val="002A38B9"/>
    <w:rsid w:val="002A6DDB"/>
    <w:rsid w:val="002B1EB2"/>
    <w:rsid w:val="002D3BCA"/>
    <w:rsid w:val="002F1E17"/>
    <w:rsid w:val="002F39E7"/>
    <w:rsid w:val="00302A05"/>
    <w:rsid w:val="00310C8B"/>
    <w:rsid w:val="0033125B"/>
    <w:rsid w:val="003374F7"/>
    <w:rsid w:val="00352F1B"/>
    <w:rsid w:val="00355937"/>
    <w:rsid w:val="0035601A"/>
    <w:rsid w:val="00385069"/>
    <w:rsid w:val="00395067"/>
    <w:rsid w:val="003A1351"/>
    <w:rsid w:val="003A6838"/>
    <w:rsid w:val="003B0D39"/>
    <w:rsid w:val="003B51E0"/>
    <w:rsid w:val="003C7509"/>
    <w:rsid w:val="003F03E4"/>
    <w:rsid w:val="0040315C"/>
    <w:rsid w:val="00412D74"/>
    <w:rsid w:val="00421931"/>
    <w:rsid w:val="00424F4A"/>
    <w:rsid w:val="00440EB4"/>
    <w:rsid w:val="00450B89"/>
    <w:rsid w:val="00452292"/>
    <w:rsid w:val="00453C12"/>
    <w:rsid w:val="0045455C"/>
    <w:rsid w:val="0045650D"/>
    <w:rsid w:val="00465EBD"/>
    <w:rsid w:val="00467358"/>
    <w:rsid w:val="0047455E"/>
    <w:rsid w:val="00497BB9"/>
    <w:rsid w:val="004A356C"/>
    <w:rsid w:val="004B3092"/>
    <w:rsid w:val="004B6068"/>
    <w:rsid w:val="004C2DC5"/>
    <w:rsid w:val="004C521C"/>
    <w:rsid w:val="004E04DF"/>
    <w:rsid w:val="004E0C1B"/>
    <w:rsid w:val="004E4A8E"/>
    <w:rsid w:val="00501A99"/>
    <w:rsid w:val="005046C7"/>
    <w:rsid w:val="00507E03"/>
    <w:rsid w:val="005108EF"/>
    <w:rsid w:val="00517CE0"/>
    <w:rsid w:val="005323EF"/>
    <w:rsid w:val="0055638B"/>
    <w:rsid w:val="00565CA8"/>
    <w:rsid w:val="00582AE8"/>
    <w:rsid w:val="00586245"/>
    <w:rsid w:val="00596B69"/>
    <w:rsid w:val="005B7195"/>
    <w:rsid w:val="005C0EFC"/>
    <w:rsid w:val="005D5616"/>
    <w:rsid w:val="005E4BD7"/>
    <w:rsid w:val="005E7B58"/>
    <w:rsid w:val="005F27EE"/>
    <w:rsid w:val="005F692E"/>
    <w:rsid w:val="00601F88"/>
    <w:rsid w:val="00602412"/>
    <w:rsid w:val="00606F64"/>
    <w:rsid w:val="0060718B"/>
    <w:rsid w:val="0061192D"/>
    <w:rsid w:val="00612909"/>
    <w:rsid w:val="00616EB6"/>
    <w:rsid w:val="00621644"/>
    <w:rsid w:val="00634BC0"/>
    <w:rsid w:val="006403E3"/>
    <w:rsid w:val="00646708"/>
    <w:rsid w:val="00647222"/>
    <w:rsid w:val="00653CB3"/>
    <w:rsid w:val="00662FE1"/>
    <w:rsid w:val="00674978"/>
    <w:rsid w:val="00675F67"/>
    <w:rsid w:val="0069559B"/>
    <w:rsid w:val="006A2202"/>
    <w:rsid w:val="006A3440"/>
    <w:rsid w:val="006A65A6"/>
    <w:rsid w:val="006C64DA"/>
    <w:rsid w:val="006F6CC4"/>
    <w:rsid w:val="00701CFD"/>
    <w:rsid w:val="00702071"/>
    <w:rsid w:val="0070427A"/>
    <w:rsid w:val="00717FC5"/>
    <w:rsid w:val="00722E37"/>
    <w:rsid w:val="0073316D"/>
    <w:rsid w:val="00735197"/>
    <w:rsid w:val="00743417"/>
    <w:rsid w:val="007462B5"/>
    <w:rsid w:val="007556A0"/>
    <w:rsid w:val="00757420"/>
    <w:rsid w:val="00767AB8"/>
    <w:rsid w:val="00783B3F"/>
    <w:rsid w:val="007A1569"/>
    <w:rsid w:val="007A75FC"/>
    <w:rsid w:val="007B1E39"/>
    <w:rsid w:val="007B5BF2"/>
    <w:rsid w:val="007C26D4"/>
    <w:rsid w:val="007C333B"/>
    <w:rsid w:val="007C44A0"/>
    <w:rsid w:val="007D233A"/>
    <w:rsid w:val="007F0F31"/>
    <w:rsid w:val="007F65A6"/>
    <w:rsid w:val="008041B1"/>
    <w:rsid w:val="00815B14"/>
    <w:rsid w:val="008205D6"/>
    <w:rsid w:val="00821454"/>
    <w:rsid w:val="008227A9"/>
    <w:rsid w:val="00823273"/>
    <w:rsid w:val="0082432C"/>
    <w:rsid w:val="008330EC"/>
    <w:rsid w:val="008362AB"/>
    <w:rsid w:val="008370FA"/>
    <w:rsid w:val="008449BA"/>
    <w:rsid w:val="008458FA"/>
    <w:rsid w:val="00853826"/>
    <w:rsid w:val="00854A7B"/>
    <w:rsid w:val="00863A48"/>
    <w:rsid w:val="00873ABB"/>
    <w:rsid w:val="00880E37"/>
    <w:rsid w:val="00887448"/>
    <w:rsid w:val="00891CF6"/>
    <w:rsid w:val="008A4123"/>
    <w:rsid w:val="008B0716"/>
    <w:rsid w:val="008B4101"/>
    <w:rsid w:val="008C17DF"/>
    <w:rsid w:val="008C206C"/>
    <w:rsid w:val="008D14A4"/>
    <w:rsid w:val="008D4C7D"/>
    <w:rsid w:val="008E1197"/>
    <w:rsid w:val="008E6C43"/>
    <w:rsid w:val="008E7C47"/>
    <w:rsid w:val="008F1FD8"/>
    <w:rsid w:val="009063F7"/>
    <w:rsid w:val="00906A93"/>
    <w:rsid w:val="00912E27"/>
    <w:rsid w:val="00920CC2"/>
    <w:rsid w:val="009241D5"/>
    <w:rsid w:val="00941E26"/>
    <w:rsid w:val="00947EB1"/>
    <w:rsid w:val="00971454"/>
    <w:rsid w:val="00971987"/>
    <w:rsid w:val="00971E4B"/>
    <w:rsid w:val="00980C4A"/>
    <w:rsid w:val="009A20BA"/>
    <w:rsid w:val="009A2F01"/>
    <w:rsid w:val="009A4218"/>
    <w:rsid w:val="009B0D36"/>
    <w:rsid w:val="009B6C2E"/>
    <w:rsid w:val="009F266E"/>
    <w:rsid w:val="00A32268"/>
    <w:rsid w:val="00A33351"/>
    <w:rsid w:val="00A353C8"/>
    <w:rsid w:val="00A52779"/>
    <w:rsid w:val="00A56C1E"/>
    <w:rsid w:val="00A74C21"/>
    <w:rsid w:val="00A9390A"/>
    <w:rsid w:val="00AB376F"/>
    <w:rsid w:val="00AB480F"/>
    <w:rsid w:val="00AC57E6"/>
    <w:rsid w:val="00AC616D"/>
    <w:rsid w:val="00AE52E2"/>
    <w:rsid w:val="00B04CE4"/>
    <w:rsid w:val="00B16C4A"/>
    <w:rsid w:val="00B2347A"/>
    <w:rsid w:val="00B338DE"/>
    <w:rsid w:val="00B45259"/>
    <w:rsid w:val="00B65F42"/>
    <w:rsid w:val="00B77F35"/>
    <w:rsid w:val="00B832DC"/>
    <w:rsid w:val="00B866B2"/>
    <w:rsid w:val="00BA44CB"/>
    <w:rsid w:val="00BA5F3A"/>
    <w:rsid w:val="00BB30F7"/>
    <w:rsid w:val="00BC4328"/>
    <w:rsid w:val="00BD20DC"/>
    <w:rsid w:val="00BE2030"/>
    <w:rsid w:val="00BF05E7"/>
    <w:rsid w:val="00BF3038"/>
    <w:rsid w:val="00C1039F"/>
    <w:rsid w:val="00C127E5"/>
    <w:rsid w:val="00C12D69"/>
    <w:rsid w:val="00C13E58"/>
    <w:rsid w:val="00C25DD5"/>
    <w:rsid w:val="00C3067D"/>
    <w:rsid w:val="00C31080"/>
    <w:rsid w:val="00C318F9"/>
    <w:rsid w:val="00C362FE"/>
    <w:rsid w:val="00C46186"/>
    <w:rsid w:val="00C546F6"/>
    <w:rsid w:val="00C54E1E"/>
    <w:rsid w:val="00C922DB"/>
    <w:rsid w:val="00CA4674"/>
    <w:rsid w:val="00CA5158"/>
    <w:rsid w:val="00CB0DAE"/>
    <w:rsid w:val="00CC0015"/>
    <w:rsid w:val="00CD4233"/>
    <w:rsid w:val="00CE0E09"/>
    <w:rsid w:val="00CE5435"/>
    <w:rsid w:val="00D36325"/>
    <w:rsid w:val="00D82130"/>
    <w:rsid w:val="00DC597D"/>
    <w:rsid w:val="00DC7DDE"/>
    <w:rsid w:val="00DF1155"/>
    <w:rsid w:val="00DF60BC"/>
    <w:rsid w:val="00E137A4"/>
    <w:rsid w:val="00E26392"/>
    <w:rsid w:val="00E41878"/>
    <w:rsid w:val="00E56AE8"/>
    <w:rsid w:val="00E63D51"/>
    <w:rsid w:val="00E64B4C"/>
    <w:rsid w:val="00E6697B"/>
    <w:rsid w:val="00E7227E"/>
    <w:rsid w:val="00E75336"/>
    <w:rsid w:val="00E76921"/>
    <w:rsid w:val="00E87F81"/>
    <w:rsid w:val="00E904AF"/>
    <w:rsid w:val="00EC0309"/>
    <w:rsid w:val="00EF3EFF"/>
    <w:rsid w:val="00EF650E"/>
    <w:rsid w:val="00EF7D52"/>
    <w:rsid w:val="00F21978"/>
    <w:rsid w:val="00F26CF9"/>
    <w:rsid w:val="00F30E30"/>
    <w:rsid w:val="00F314A7"/>
    <w:rsid w:val="00F50386"/>
    <w:rsid w:val="00F54A4E"/>
    <w:rsid w:val="00F862AD"/>
    <w:rsid w:val="00F87BC6"/>
    <w:rsid w:val="00FA23FF"/>
    <w:rsid w:val="00FB773E"/>
    <w:rsid w:val="00FD2D83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Odsek zoznamu2,Tabuľka,Medium List 2 - Accent 41,List Paragraph"/>
    <w:basedOn w:val="Normlny"/>
    <w:link w:val="OdsekzoznamuChar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paragraph" w:customStyle="1" w:styleId="Default">
    <w:name w:val="Default"/>
    <w:rsid w:val="00674978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67497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385069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385069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numbering" w:customStyle="1" w:styleId="Bezzoznamu1">
    <w:name w:val="Bez zoznamu1"/>
    <w:next w:val="Bezzoznamu"/>
    <w:uiPriority w:val="99"/>
    <w:semiHidden/>
    <w:unhideWhenUsed/>
    <w:rsid w:val="0061192D"/>
  </w:style>
  <w:style w:type="table" w:customStyle="1" w:styleId="TableNormal">
    <w:name w:val="Table Normal"/>
    <w:uiPriority w:val="2"/>
    <w:semiHidden/>
    <w:unhideWhenUsed/>
    <w:qFormat/>
    <w:rsid w:val="006119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6119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192D"/>
    <w:pPr>
      <w:spacing w:after="160"/>
    </w:pPr>
    <w:rPr>
      <w:color w:val="auto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192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19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192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61192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B719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B7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802205BD0D49D39F29BC45E0CF3B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45271-198D-45EA-A510-D280348122DF}"/>
      </w:docPartPr>
      <w:docPartBody>
        <w:p w:rsidR="00323483" w:rsidRDefault="00C66411" w:rsidP="00C66411">
          <w:pPr>
            <w:pStyle w:val="A2802205BD0D49D39F29BC45E0CF3B82"/>
          </w:pPr>
          <w:r w:rsidRPr="007D79A5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AE"/>
    <w:rsid w:val="00062E14"/>
    <w:rsid w:val="000B059C"/>
    <w:rsid w:val="000E202D"/>
    <w:rsid w:val="00163371"/>
    <w:rsid w:val="0019395C"/>
    <w:rsid w:val="001A268F"/>
    <w:rsid w:val="002009E5"/>
    <w:rsid w:val="00323483"/>
    <w:rsid w:val="003F0604"/>
    <w:rsid w:val="004B2D33"/>
    <w:rsid w:val="004C521C"/>
    <w:rsid w:val="00542197"/>
    <w:rsid w:val="005C309A"/>
    <w:rsid w:val="005D3B57"/>
    <w:rsid w:val="00602214"/>
    <w:rsid w:val="00612909"/>
    <w:rsid w:val="00635265"/>
    <w:rsid w:val="006C0E14"/>
    <w:rsid w:val="006F644B"/>
    <w:rsid w:val="007462B5"/>
    <w:rsid w:val="007916AE"/>
    <w:rsid w:val="007E73F7"/>
    <w:rsid w:val="00941489"/>
    <w:rsid w:val="009F18D4"/>
    <w:rsid w:val="00A41CC7"/>
    <w:rsid w:val="00AD6153"/>
    <w:rsid w:val="00AD7930"/>
    <w:rsid w:val="00C341A6"/>
    <w:rsid w:val="00C66411"/>
    <w:rsid w:val="00C7420F"/>
    <w:rsid w:val="00EC38D7"/>
    <w:rsid w:val="00F0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66411"/>
    <w:rPr>
      <w:color w:val="808080"/>
    </w:rPr>
  </w:style>
  <w:style w:type="paragraph" w:customStyle="1" w:styleId="A2802205BD0D49D39F29BC45E0CF3B82">
    <w:name w:val="A2802205BD0D49D39F29BC45E0CF3B82"/>
    <w:rsid w:val="00C664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Konečná Lucia</dc:creator>
  <cp:lastModifiedBy>Pivoň, Ľubor</cp:lastModifiedBy>
  <cp:revision>5</cp:revision>
  <cp:lastPrinted>2026-03-13T15:14:00Z</cp:lastPrinted>
  <dcterms:created xsi:type="dcterms:W3CDTF">2026-04-02T05:40:00Z</dcterms:created>
  <dcterms:modified xsi:type="dcterms:W3CDTF">2026-04-02T05:51:00Z</dcterms:modified>
</cp:coreProperties>
</file>