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4680F" w14:textId="10BBEF91" w:rsidR="002F67FD" w:rsidRPr="00D73883" w:rsidRDefault="00F84AC5" w:rsidP="00A41F5D">
      <w:pPr>
        <w:spacing w:before="360" w:after="360" w:line="252" w:lineRule="auto"/>
        <w:jc w:val="center"/>
        <w:rPr>
          <w:b/>
          <w:spacing w:val="40"/>
          <w:sz w:val="32"/>
          <w:szCs w:val="32"/>
        </w:rPr>
      </w:pPr>
      <w:r>
        <w:rPr>
          <w:b/>
          <w:spacing w:val="40"/>
          <w:sz w:val="32"/>
          <w:szCs w:val="32"/>
        </w:rPr>
        <w:t xml:space="preserve">PRÍLOHY </w:t>
      </w:r>
      <w:r w:rsidR="00593FCF">
        <w:rPr>
          <w:b/>
          <w:spacing w:val="40"/>
          <w:sz w:val="32"/>
          <w:szCs w:val="32"/>
        </w:rPr>
        <w:t>K SÚŤAŽNÝM PODKLADOM</w:t>
      </w:r>
    </w:p>
    <w:p w14:paraId="01FB8BAE" w14:textId="1C9CB5F3" w:rsidR="00326406" w:rsidRDefault="00F84AC5" w:rsidP="00593FCF">
      <w:pPr>
        <w:pStyle w:val="Bezriadkovania"/>
        <w:overflowPunct/>
        <w:autoSpaceDE/>
        <w:autoSpaceDN/>
        <w:adjustRightInd/>
        <w:spacing w:before="60"/>
        <w:ind w:left="360"/>
        <w:jc w:val="both"/>
      </w:pPr>
      <w:r w:rsidRPr="00537370">
        <w:t>P</w:t>
      </w:r>
      <w:r>
        <w:t>ríloha</w:t>
      </w:r>
      <w:r w:rsidRPr="00537370">
        <w:t xml:space="preserve"> </w:t>
      </w:r>
      <w:r>
        <w:t xml:space="preserve">č. </w:t>
      </w:r>
      <w:r w:rsidRPr="00537370">
        <w:t xml:space="preserve">1 </w:t>
      </w:r>
      <w:r>
        <w:t xml:space="preserve">– </w:t>
      </w:r>
      <w:r w:rsidRPr="00537370">
        <w:t xml:space="preserve">Všeobecné informácie o uchádzačovi </w:t>
      </w:r>
    </w:p>
    <w:p w14:paraId="267B6959" w14:textId="7522E6F8" w:rsidR="00F84AC5" w:rsidRPr="00537370" w:rsidRDefault="00F84AC5" w:rsidP="00F84AC5">
      <w:pPr>
        <w:pStyle w:val="Bezriadkovania"/>
        <w:overflowPunct/>
        <w:autoSpaceDE/>
        <w:autoSpaceDN/>
        <w:adjustRightInd/>
        <w:spacing w:before="60"/>
        <w:ind w:left="360"/>
        <w:jc w:val="both"/>
      </w:pPr>
      <w:r w:rsidRPr="00537370">
        <w:t>P</w:t>
      </w:r>
      <w:r>
        <w:t>ríloha</w:t>
      </w:r>
      <w:r w:rsidRPr="00537370">
        <w:t xml:space="preserve"> </w:t>
      </w:r>
      <w:r w:rsidR="00326406">
        <w:t>č. 2</w:t>
      </w:r>
      <w:r w:rsidRPr="00537370">
        <w:t xml:space="preserve"> </w:t>
      </w:r>
      <w:r>
        <w:t xml:space="preserve">– </w:t>
      </w:r>
      <w:r w:rsidRPr="00537370">
        <w:t>Č</w:t>
      </w:r>
      <w:r>
        <w:t>estné vyhlásenie</w:t>
      </w:r>
      <w:r w:rsidRPr="00537370">
        <w:t xml:space="preserve"> o vytvorení skupiny dodávateľov</w:t>
      </w:r>
    </w:p>
    <w:p w14:paraId="67853673" w14:textId="42FCD982" w:rsidR="00F84AC5" w:rsidRPr="00537370" w:rsidRDefault="00F84AC5" w:rsidP="00F84AC5">
      <w:pPr>
        <w:pStyle w:val="Bezriadkovania"/>
        <w:overflowPunct/>
        <w:autoSpaceDE/>
        <w:autoSpaceDN/>
        <w:adjustRightInd/>
        <w:spacing w:before="60"/>
        <w:ind w:left="360"/>
        <w:jc w:val="both"/>
      </w:pPr>
      <w:r w:rsidRPr="00537370">
        <w:t>P</w:t>
      </w:r>
      <w:r>
        <w:t>ríloha</w:t>
      </w:r>
      <w:r w:rsidRPr="00537370">
        <w:t xml:space="preserve"> </w:t>
      </w:r>
      <w:r w:rsidR="00326406">
        <w:t>č. 3</w:t>
      </w:r>
      <w:r w:rsidRPr="00537370">
        <w:t xml:space="preserve"> </w:t>
      </w:r>
      <w:r>
        <w:t xml:space="preserve">– </w:t>
      </w:r>
      <w:r w:rsidR="001B7A48">
        <w:t>Plnomocenstvo</w:t>
      </w:r>
      <w:r w:rsidRPr="00537370">
        <w:t xml:space="preserve"> pre jedného z členov skupiny dodávateľov</w:t>
      </w:r>
      <w:r w:rsidR="00593FCF">
        <w:t xml:space="preserve"> - vzor</w:t>
      </w:r>
    </w:p>
    <w:p w14:paraId="48EEBEF0" w14:textId="39CE4FD1" w:rsidR="001B7A48" w:rsidRDefault="001B7A48" w:rsidP="001B7A48">
      <w:pPr>
        <w:pStyle w:val="Bezriadkovania"/>
        <w:overflowPunct/>
        <w:autoSpaceDE/>
        <w:autoSpaceDN/>
        <w:adjustRightInd/>
        <w:spacing w:before="60"/>
        <w:ind w:left="360"/>
        <w:jc w:val="both"/>
      </w:pPr>
      <w:r>
        <w:t>Príloha č. 4 – Čestné vyhlásenie o oboznámení sa s podmienkami verejnej súťaže, o akceptovaní obchodných podmienok plnenia predmetu zákazky a o súhlase s ostatnými požiadavkami obstarávateľa</w:t>
      </w:r>
    </w:p>
    <w:p w14:paraId="052F5AB3" w14:textId="5A5A814D" w:rsidR="001B7A48" w:rsidRDefault="001B7A48" w:rsidP="001B7A48">
      <w:pPr>
        <w:pStyle w:val="Bezriadkovania"/>
        <w:overflowPunct/>
        <w:autoSpaceDE/>
        <w:autoSpaceDN/>
        <w:adjustRightInd/>
        <w:spacing w:before="60"/>
        <w:ind w:left="360"/>
        <w:jc w:val="both"/>
      </w:pPr>
      <w:r>
        <w:t>Príloha č. 5.1 – Čestné vyhlásenie o neprítomnosti konfliktu záujmov uchádzača</w:t>
      </w:r>
    </w:p>
    <w:p w14:paraId="01E8D698" w14:textId="49038947" w:rsidR="001B7A48" w:rsidRDefault="001B7A48" w:rsidP="001B7A48">
      <w:pPr>
        <w:pStyle w:val="Bezriadkovania"/>
        <w:overflowPunct/>
        <w:autoSpaceDE/>
        <w:autoSpaceDN/>
        <w:adjustRightInd/>
        <w:spacing w:before="60"/>
        <w:ind w:left="360"/>
        <w:jc w:val="both"/>
      </w:pPr>
      <w:r>
        <w:t>Príloha č. 5.2</w:t>
      </w:r>
      <w:r w:rsidR="001B722B">
        <w:rPr>
          <w:rStyle w:val="Odkaznapoznmkupodiarou"/>
        </w:rPr>
        <w:footnoteReference w:id="1"/>
      </w:r>
      <w:r>
        <w:t xml:space="preserve"> – Čestné vyhlásenie o neprítomnosti konfliktu záujmov inej osoby, ktorej technické a odborné kapacity uchádzač využíva na preukázanie technickej alebo odbornej spôsobilosti</w:t>
      </w:r>
    </w:p>
    <w:p w14:paraId="77DB075D" w14:textId="2357711A" w:rsidR="00755EF6" w:rsidRDefault="00755EF6" w:rsidP="00755EF6">
      <w:pPr>
        <w:pStyle w:val="Bezriadkovania"/>
        <w:overflowPunct/>
        <w:autoSpaceDE/>
        <w:autoSpaceDN/>
        <w:adjustRightInd/>
        <w:spacing w:before="60"/>
        <w:ind w:left="360"/>
        <w:jc w:val="both"/>
      </w:pPr>
      <w:r>
        <w:t>Príloha č. 5.3</w:t>
      </w:r>
      <w:r>
        <w:rPr>
          <w:rStyle w:val="Odkaznapoznmkupodiarou"/>
        </w:rPr>
        <w:footnoteReference w:id="2"/>
      </w:r>
      <w:r>
        <w:t xml:space="preserve"> – Čestné vyhlásenie o neprítomnosti konfliktu záujmov inej osoby, ktorej finančné zdroje  uchádzač používa na preukázanie splnenia finančného a ekonomického postavenia</w:t>
      </w:r>
    </w:p>
    <w:p w14:paraId="4AC6D868" w14:textId="15A2D87A" w:rsidR="001B7A48" w:rsidRDefault="001B7A48" w:rsidP="001B7A48">
      <w:pPr>
        <w:pStyle w:val="Bezriadkovania"/>
        <w:overflowPunct/>
        <w:autoSpaceDE/>
        <w:autoSpaceDN/>
        <w:adjustRightInd/>
        <w:spacing w:before="60"/>
        <w:ind w:left="360"/>
        <w:jc w:val="both"/>
      </w:pPr>
      <w:r>
        <w:t>Príloha č. 5.</w:t>
      </w:r>
      <w:r w:rsidR="00755EF6">
        <w:t>4</w:t>
      </w:r>
      <w:r w:rsidR="001B722B">
        <w:rPr>
          <w:rStyle w:val="Odkaznapoznmkupodiarou"/>
        </w:rPr>
        <w:footnoteReference w:id="3"/>
      </w:r>
      <w:r>
        <w:t xml:space="preserve"> – Čestné vyhlásenie o neprítomnosti konfliktu záujmov subdodávateľa, ktorému má uchádzač v úmysle zadať určitý podiel zákazky</w:t>
      </w:r>
    </w:p>
    <w:p w14:paraId="5A4DDC21" w14:textId="5F396232" w:rsidR="001B7A48" w:rsidRDefault="001B7A48" w:rsidP="001B7A48">
      <w:pPr>
        <w:pStyle w:val="Bezriadkovania"/>
        <w:overflowPunct/>
        <w:autoSpaceDE/>
        <w:autoSpaceDN/>
        <w:adjustRightInd/>
        <w:spacing w:before="60"/>
        <w:ind w:left="360"/>
        <w:jc w:val="both"/>
      </w:pPr>
      <w:r>
        <w:t>Príloha č. 6</w:t>
      </w:r>
      <w:r w:rsidR="001B722B">
        <w:rPr>
          <w:rStyle w:val="Odkaznapoznmkupodiarou"/>
        </w:rPr>
        <w:footnoteReference w:id="4"/>
      </w:r>
      <w:r>
        <w:t xml:space="preserve"> – Vyhlásenie o subdodávkach</w:t>
      </w:r>
    </w:p>
    <w:p w14:paraId="1C08298B" w14:textId="7D41D236" w:rsidR="001B7A48" w:rsidRPr="001B722B" w:rsidRDefault="001B7A48" w:rsidP="001B7A48">
      <w:pPr>
        <w:pStyle w:val="Bezriadkovania"/>
        <w:overflowPunct/>
        <w:autoSpaceDE/>
        <w:autoSpaceDN/>
        <w:adjustRightInd/>
        <w:spacing w:before="60"/>
        <w:ind w:left="360"/>
        <w:jc w:val="both"/>
        <w:rPr>
          <w:color w:val="000000" w:themeColor="text1"/>
        </w:rPr>
      </w:pPr>
      <w:r>
        <w:t xml:space="preserve">Príloha č. 7.1 – Čestné </w:t>
      </w:r>
      <w:r w:rsidRPr="001B722B">
        <w:rPr>
          <w:color w:val="000000" w:themeColor="text1"/>
        </w:rPr>
        <w:t>vyhlásenie uchádzača</w:t>
      </w:r>
    </w:p>
    <w:p w14:paraId="115F0F64" w14:textId="5DC8E283" w:rsidR="001B7A48" w:rsidRPr="001B722B" w:rsidRDefault="001B7A48" w:rsidP="001B7A48">
      <w:pPr>
        <w:pStyle w:val="Bezriadkovania"/>
        <w:overflowPunct/>
        <w:autoSpaceDE/>
        <w:autoSpaceDN/>
        <w:adjustRightInd/>
        <w:spacing w:before="60"/>
        <w:ind w:left="360"/>
        <w:jc w:val="both"/>
        <w:rPr>
          <w:color w:val="000000" w:themeColor="text1"/>
        </w:rPr>
      </w:pPr>
      <w:r w:rsidRPr="001B722B">
        <w:rPr>
          <w:color w:val="000000" w:themeColor="text1"/>
        </w:rPr>
        <w:t>Príloha č. 7.2</w:t>
      </w:r>
      <w:r w:rsidR="001B722B">
        <w:rPr>
          <w:rStyle w:val="Odkaznapoznmkupodiarou"/>
          <w:color w:val="000000" w:themeColor="text1"/>
        </w:rPr>
        <w:footnoteReference w:id="5"/>
      </w:r>
      <w:r w:rsidRPr="001B722B">
        <w:rPr>
          <w:color w:val="000000" w:themeColor="text1"/>
        </w:rPr>
        <w:t xml:space="preserve"> – Čestné vyhlásenie inej osoby, ktorej technické a odborné kapacity uchádzač využíva na preukázanie technickej alebo odbornej spôsobilosti</w:t>
      </w:r>
      <w:r w:rsidR="009D27ED">
        <w:rPr>
          <w:color w:val="000000" w:themeColor="text1"/>
        </w:rPr>
        <w:t xml:space="preserve">, </w:t>
      </w:r>
      <w:r w:rsidR="009D27ED">
        <w:t>resp. ktorej zdroje používa na preukázanie splnenia finančného alebo ekonomického postavenia</w:t>
      </w:r>
    </w:p>
    <w:p w14:paraId="2D73CF0C" w14:textId="77777777" w:rsidR="001B722B" w:rsidRPr="001B722B" w:rsidRDefault="001B7A48" w:rsidP="001B722B">
      <w:pPr>
        <w:pStyle w:val="Bezriadkovania"/>
        <w:overflowPunct/>
        <w:autoSpaceDE/>
        <w:autoSpaceDN/>
        <w:adjustRightInd/>
        <w:spacing w:before="60"/>
        <w:ind w:left="360"/>
        <w:jc w:val="both"/>
        <w:rPr>
          <w:color w:val="000000" w:themeColor="text1"/>
        </w:rPr>
      </w:pPr>
      <w:r w:rsidRPr="001B722B">
        <w:rPr>
          <w:color w:val="000000" w:themeColor="text1"/>
        </w:rPr>
        <w:t xml:space="preserve">Príloha č. 8 – </w:t>
      </w:r>
      <w:r w:rsidR="001B722B" w:rsidRPr="001B722B">
        <w:rPr>
          <w:color w:val="000000" w:themeColor="text1"/>
        </w:rPr>
        <w:t>Zoznam dodávok tovaru – vzor</w:t>
      </w:r>
    </w:p>
    <w:p w14:paraId="39523E2B" w14:textId="301CA559" w:rsidR="001B722B" w:rsidRDefault="00593FCF" w:rsidP="001B722B">
      <w:pPr>
        <w:pStyle w:val="Bezriadkovania"/>
        <w:overflowPunct/>
        <w:autoSpaceDE/>
        <w:autoSpaceDN/>
        <w:adjustRightInd/>
        <w:spacing w:before="60"/>
        <w:ind w:left="360"/>
        <w:jc w:val="both"/>
        <w:rPr>
          <w:color w:val="000000" w:themeColor="text1"/>
        </w:rPr>
      </w:pPr>
      <w:r w:rsidRPr="001B722B">
        <w:rPr>
          <w:color w:val="000000" w:themeColor="text1"/>
        </w:rPr>
        <w:t xml:space="preserve">Príloha č. 9 – </w:t>
      </w:r>
      <w:r w:rsidR="009D27ED">
        <w:rPr>
          <w:color w:val="000000" w:themeColor="text1"/>
        </w:rPr>
        <w:t>Zoznam položiek pre nacenenie a n</w:t>
      </w:r>
      <w:r w:rsidR="001B722B" w:rsidRPr="001B722B">
        <w:rPr>
          <w:color w:val="000000" w:themeColor="text1"/>
        </w:rPr>
        <w:t>ávrh na plnenie kritérií (samostatný súbor vo formáte .</w:t>
      </w:r>
      <w:proofErr w:type="spellStart"/>
      <w:r w:rsidR="001B722B" w:rsidRPr="001B722B">
        <w:rPr>
          <w:color w:val="000000" w:themeColor="text1"/>
        </w:rPr>
        <w:t>xlsx</w:t>
      </w:r>
      <w:proofErr w:type="spellEnd"/>
      <w:r w:rsidR="001B722B" w:rsidRPr="001B722B">
        <w:rPr>
          <w:color w:val="000000" w:themeColor="text1"/>
        </w:rPr>
        <w:t>)</w:t>
      </w:r>
    </w:p>
    <w:p w14:paraId="6620CDEF" w14:textId="2FDE65E9" w:rsidR="00CC3F0B" w:rsidRDefault="00FC4A03" w:rsidP="005D4B7B">
      <w:pPr>
        <w:pStyle w:val="Bezriadkovania"/>
        <w:overflowPunct/>
        <w:autoSpaceDE/>
        <w:autoSpaceDN/>
        <w:adjustRightInd/>
        <w:spacing w:before="60"/>
        <w:ind w:left="360"/>
        <w:jc w:val="both"/>
        <w:rPr>
          <w:color w:val="000000" w:themeColor="text1"/>
        </w:rPr>
      </w:pPr>
      <w:r>
        <w:rPr>
          <w:color w:val="000000" w:themeColor="text1"/>
        </w:rPr>
        <w:t xml:space="preserve">Príloha č. 10 – </w:t>
      </w:r>
      <w:r w:rsidR="00CC3F0B">
        <w:rPr>
          <w:color w:val="000000" w:themeColor="text1"/>
        </w:rPr>
        <w:t>Technická špecifikácia vozidiel</w:t>
      </w:r>
      <w:r w:rsidR="005D4B7B">
        <w:rPr>
          <w:color w:val="000000" w:themeColor="text1"/>
        </w:rPr>
        <w:t xml:space="preserve"> </w:t>
      </w:r>
      <w:r w:rsidR="005D4B7B" w:rsidRPr="001B722B">
        <w:rPr>
          <w:color w:val="000000" w:themeColor="text1"/>
        </w:rPr>
        <w:t>(samostatný súbor vo formáte .</w:t>
      </w:r>
      <w:proofErr w:type="spellStart"/>
      <w:r w:rsidR="005D4B7B" w:rsidRPr="001B722B">
        <w:rPr>
          <w:color w:val="000000" w:themeColor="text1"/>
        </w:rPr>
        <w:t>xlsx</w:t>
      </w:r>
      <w:proofErr w:type="spellEnd"/>
      <w:r w:rsidR="005D4B7B" w:rsidRPr="001B722B">
        <w:rPr>
          <w:color w:val="000000" w:themeColor="text1"/>
        </w:rPr>
        <w:t>)</w:t>
      </w:r>
    </w:p>
    <w:p w14:paraId="33BEFFCF" w14:textId="6334D094" w:rsidR="00FC4A03" w:rsidRPr="001B722B" w:rsidRDefault="00CC3F0B" w:rsidP="001B722B">
      <w:pPr>
        <w:pStyle w:val="Bezriadkovania"/>
        <w:overflowPunct/>
        <w:autoSpaceDE/>
        <w:autoSpaceDN/>
        <w:adjustRightInd/>
        <w:spacing w:before="60"/>
        <w:ind w:left="360"/>
        <w:jc w:val="both"/>
        <w:rPr>
          <w:color w:val="000000" w:themeColor="text1"/>
        </w:rPr>
      </w:pPr>
      <w:r>
        <w:rPr>
          <w:color w:val="000000" w:themeColor="text1"/>
        </w:rPr>
        <w:t xml:space="preserve">Príloha č. 11 – </w:t>
      </w:r>
      <w:r w:rsidR="00FC4A03">
        <w:rPr>
          <w:color w:val="000000" w:themeColor="text1"/>
        </w:rPr>
        <w:t>Príslušenstvo k</w:t>
      </w:r>
      <w:r>
        <w:rPr>
          <w:color w:val="000000" w:themeColor="text1"/>
        </w:rPr>
        <w:t> vybraným kategóriám vozidiel</w:t>
      </w:r>
      <w:r w:rsidR="00610EB8">
        <w:rPr>
          <w:color w:val="000000" w:themeColor="text1"/>
        </w:rPr>
        <w:t xml:space="preserve"> (samostatný súbor)</w:t>
      </w:r>
    </w:p>
    <w:p w14:paraId="116EA9F3" w14:textId="59D72358" w:rsidR="001B7A48" w:rsidRPr="00045A1E" w:rsidRDefault="001B7A48" w:rsidP="001B7A48">
      <w:pPr>
        <w:pStyle w:val="Bezriadkovania"/>
        <w:overflowPunct/>
        <w:autoSpaceDE/>
        <w:autoSpaceDN/>
        <w:adjustRightInd/>
        <w:spacing w:before="60"/>
        <w:ind w:left="360"/>
        <w:jc w:val="both"/>
      </w:pPr>
    </w:p>
    <w:p w14:paraId="4E0F0C01" w14:textId="77777777" w:rsidR="001B7A48" w:rsidRDefault="001B7A48" w:rsidP="001506D4">
      <w:pPr>
        <w:pStyle w:val="Bezriadkovania"/>
        <w:overflowPunct/>
        <w:autoSpaceDE/>
        <w:autoSpaceDN/>
        <w:adjustRightInd/>
        <w:spacing w:before="60"/>
        <w:ind w:left="0"/>
        <w:jc w:val="both"/>
      </w:pPr>
    </w:p>
    <w:p w14:paraId="5B0C44A4" w14:textId="324CD80A" w:rsidR="00D62C98" w:rsidRPr="00D62C98" w:rsidRDefault="00D62C98" w:rsidP="00D62C98">
      <w:pPr>
        <w:pStyle w:val="Bezriadkovania"/>
        <w:overflowPunct/>
        <w:autoSpaceDE/>
        <w:autoSpaceDN/>
        <w:adjustRightInd/>
        <w:spacing w:before="60"/>
        <w:ind w:left="360"/>
        <w:jc w:val="both"/>
        <w:sectPr w:rsidR="00D62C98" w:rsidRPr="00D62C98" w:rsidSect="00723AF6">
          <w:headerReference w:type="default" r:id="rId8"/>
          <w:footerReference w:type="default" r:id="rId9"/>
          <w:headerReference w:type="first" r:id="rId10"/>
          <w:pgSz w:w="11906" w:h="16838"/>
          <w:pgMar w:top="1418" w:right="1134" w:bottom="567" w:left="1134" w:header="709" w:footer="709" w:gutter="0"/>
          <w:cols w:space="708"/>
          <w:titlePg/>
          <w:docGrid w:linePitch="360"/>
        </w:sectPr>
      </w:pPr>
    </w:p>
    <w:p w14:paraId="2AA53D97" w14:textId="0F44FB6C" w:rsidR="00DE4088" w:rsidRPr="00466C54" w:rsidRDefault="00DE4088" w:rsidP="00A41F5D">
      <w:pPr>
        <w:overflowPunct/>
        <w:autoSpaceDE/>
        <w:autoSpaceDN/>
        <w:adjustRightInd/>
        <w:spacing w:before="60" w:after="60" w:line="252" w:lineRule="auto"/>
        <w:jc w:val="both"/>
        <w:rPr>
          <w:sz w:val="2"/>
          <w:szCs w:val="2"/>
        </w:rPr>
      </w:pPr>
    </w:p>
    <w:p w14:paraId="3BD10E56" w14:textId="454CA6DA" w:rsidR="00F84AC5" w:rsidRPr="00AF4F94" w:rsidRDefault="00DC36FD" w:rsidP="00F84AC5">
      <w:pPr>
        <w:pStyle w:val="Nadpis2"/>
        <w:widowControl/>
        <w:tabs>
          <w:tab w:val="left" w:pos="1544"/>
          <w:tab w:val="center" w:pos="4677"/>
        </w:tabs>
        <w:spacing w:before="60" w:after="240"/>
        <w:jc w:val="left"/>
        <w:rPr>
          <w:b w:val="0"/>
          <w:sz w:val="2"/>
          <w:szCs w:val="2"/>
        </w:rPr>
      </w:pPr>
      <w:r>
        <w:tab/>
      </w:r>
      <w:r>
        <w:tab/>
      </w:r>
    </w:p>
    <w:p w14:paraId="78C0106E" w14:textId="56D2EB78" w:rsidR="005B3DB5" w:rsidRPr="00AF4F94" w:rsidRDefault="005B3DB5" w:rsidP="00A41F5D">
      <w:pPr>
        <w:pStyle w:val="Obsah3"/>
        <w:rPr>
          <w:b/>
          <w:sz w:val="2"/>
          <w:szCs w:val="2"/>
        </w:rPr>
      </w:pPr>
      <w:r w:rsidRPr="00AF4F94">
        <w:rPr>
          <w:b/>
          <w:sz w:val="2"/>
          <w:szCs w:val="2"/>
        </w:rPr>
        <w:br w:type="page"/>
      </w:r>
    </w:p>
    <w:p w14:paraId="56908DD2" w14:textId="77777777" w:rsidR="00E0403A" w:rsidRDefault="00E0403A" w:rsidP="00A41F5D">
      <w:pPr>
        <w:pStyle w:val="Bezriadkovania"/>
        <w:spacing w:before="60"/>
        <w:ind w:left="0"/>
        <w:jc w:val="both"/>
        <w:rPr>
          <w:sz w:val="20"/>
          <w:szCs w:val="20"/>
        </w:rPr>
        <w:sectPr w:rsidR="00E0403A" w:rsidSect="006C6B64">
          <w:type w:val="continuous"/>
          <w:pgSz w:w="11906" w:h="16838"/>
          <w:pgMar w:top="1418" w:right="1134" w:bottom="567" w:left="1134" w:header="709" w:footer="567" w:gutter="0"/>
          <w:cols w:space="282"/>
          <w:titlePg/>
          <w:docGrid w:linePitch="360"/>
        </w:sectPr>
      </w:pPr>
    </w:p>
    <w:p w14:paraId="707C47D5" w14:textId="79A9FAAB" w:rsidR="0055430A" w:rsidRDefault="00337B61" w:rsidP="00A41F5D">
      <w:pPr>
        <w:pStyle w:val="Nadpis3"/>
        <w:widowControl/>
        <w:spacing w:before="60" w:after="240"/>
      </w:pPr>
      <w:bookmarkStart w:id="6" w:name="_Toc204694227"/>
      <w:r>
        <w:lastRenderedPageBreak/>
        <w:t xml:space="preserve">Príloha č. 1 – </w:t>
      </w:r>
      <w:r w:rsidR="0055430A">
        <w:t>VŠEOBECNÉ INFORMÁCIE O UCHÁDZAČOVI</w:t>
      </w:r>
      <w:bookmarkEnd w:id="6"/>
    </w:p>
    <w:tbl>
      <w:tblPr>
        <w:tblStyle w:val="Mriekatabuky"/>
        <w:tblW w:w="5000" w:type="pct"/>
        <w:tblLook w:val="04A0" w:firstRow="1" w:lastRow="0" w:firstColumn="1" w:lastColumn="0" w:noHBand="0" w:noVBand="1"/>
      </w:tblPr>
      <w:tblGrid>
        <w:gridCol w:w="4170"/>
        <w:gridCol w:w="2381"/>
        <w:gridCol w:w="351"/>
        <w:gridCol w:w="302"/>
        <w:gridCol w:w="2429"/>
      </w:tblGrid>
      <w:tr w:rsidR="00174C3B" w14:paraId="5B49669A" w14:textId="77777777" w:rsidTr="00CE37F2">
        <w:trPr>
          <w:trHeight w:hRule="exact" w:val="794"/>
        </w:trPr>
        <w:tc>
          <w:tcPr>
            <w:tcW w:w="2164" w:type="pct"/>
            <w:tcBorders>
              <w:top w:val="nil"/>
              <w:left w:val="nil"/>
              <w:bottom w:val="nil"/>
            </w:tcBorders>
            <w:vAlign w:val="center"/>
          </w:tcPr>
          <w:p w14:paraId="6ADC9B28" w14:textId="77777777" w:rsidR="00174C3B" w:rsidRPr="00242023" w:rsidRDefault="00174C3B" w:rsidP="00A41F5D">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A41F5D">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2836" w:type="pct"/>
            <w:gridSpan w:val="4"/>
            <w:vAlign w:val="center"/>
          </w:tcPr>
          <w:p w14:paraId="2CDDFD41" w14:textId="0B0E4D3E"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CE37F2">
        <w:trPr>
          <w:trHeight w:hRule="exact" w:val="170"/>
        </w:trPr>
        <w:tc>
          <w:tcPr>
            <w:tcW w:w="2164" w:type="pct"/>
            <w:tcBorders>
              <w:top w:val="nil"/>
              <w:left w:val="nil"/>
              <w:bottom w:val="nil"/>
              <w:right w:val="nil"/>
            </w:tcBorders>
            <w:vAlign w:val="center"/>
          </w:tcPr>
          <w:p w14:paraId="29F2006E" w14:textId="77777777" w:rsidR="006E1290" w:rsidRDefault="006E1290" w:rsidP="00A41F5D">
            <w:pPr>
              <w:pStyle w:val="Bezriadkovania"/>
              <w:spacing w:before="60"/>
              <w:ind w:left="0"/>
              <w:jc w:val="right"/>
            </w:pPr>
          </w:p>
        </w:tc>
        <w:tc>
          <w:tcPr>
            <w:tcW w:w="2836" w:type="pct"/>
            <w:gridSpan w:val="4"/>
            <w:tcBorders>
              <w:left w:val="nil"/>
              <w:bottom w:val="single" w:sz="8" w:space="0" w:color="auto"/>
              <w:right w:val="nil"/>
            </w:tcBorders>
            <w:vAlign w:val="center"/>
          </w:tcPr>
          <w:p w14:paraId="440757AC" w14:textId="77777777" w:rsidR="006E1290" w:rsidRPr="006534A4" w:rsidRDefault="006E1290" w:rsidP="00A41F5D">
            <w:pPr>
              <w:pStyle w:val="Bezriadkovania"/>
              <w:spacing w:before="60"/>
              <w:ind w:left="0"/>
              <w:jc w:val="both"/>
              <w:rPr>
                <w:sz w:val="20"/>
                <w:szCs w:val="20"/>
              </w:rPr>
            </w:pPr>
          </w:p>
        </w:tc>
      </w:tr>
      <w:tr w:rsidR="009419AA" w14:paraId="1BABDE5D" w14:textId="77777777" w:rsidTr="00CE37F2">
        <w:trPr>
          <w:trHeight w:hRule="exact" w:val="794"/>
        </w:trPr>
        <w:tc>
          <w:tcPr>
            <w:tcW w:w="2164" w:type="pct"/>
            <w:tcBorders>
              <w:top w:val="nil"/>
              <w:left w:val="nil"/>
              <w:bottom w:val="nil"/>
              <w:right w:val="single" w:sz="12" w:space="0" w:color="auto"/>
            </w:tcBorders>
            <w:vAlign w:val="center"/>
          </w:tcPr>
          <w:p w14:paraId="73C29B18" w14:textId="77777777" w:rsidR="009419AA" w:rsidRPr="006534A4" w:rsidRDefault="009419AA" w:rsidP="00A41F5D">
            <w:pPr>
              <w:pStyle w:val="Bezriadkovania"/>
              <w:spacing w:before="60"/>
              <w:ind w:left="0"/>
              <w:jc w:val="right"/>
              <w:rPr>
                <w:sz w:val="20"/>
                <w:szCs w:val="20"/>
              </w:rPr>
            </w:pPr>
            <w:r w:rsidRPr="006534A4">
              <w:rPr>
                <w:sz w:val="20"/>
                <w:szCs w:val="20"/>
              </w:rPr>
              <w:t>Obchodné meno alebo názov uchádzača:</w:t>
            </w:r>
          </w:p>
        </w:tc>
        <w:tc>
          <w:tcPr>
            <w:tcW w:w="2836" w:type="pct"/>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A41F5D">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CE37F2">
        <w:trPr>
          <w:trHeight w:hRule="exact" w:val="170"/>
        </w:trPr>
        <w:tc>
          <w:tcPr>
            <w:tcW w:w="2164" w:type="pct"/>
            <w:tcBorders>
              <w:top w:val="nil"/>
              <w:left w:val="nil"/>
              <w:bottom w:val="nil"/>
              <w:right w:val="nil"/>
            </w:tcBorders>
            <w:vAlign w:val="center"/>
          </w:tcPr>
          <w:p w14:paraId="2B7E5853" w14:textId="77777777" w:rsidR="006E1290" w:rsidRPr="006534A4" w:rsidRDefault="006E1290" w:rsidP="00A41F5D">
            <w:pPr>
              <w:pStyle w:val="Bezriadkovania"/>
              <w:spacing w:before="60"/>
              <w:ind w:left="0"/>
              <w:jc w:val="right"/>
              <w:rPr>
                <w:sz w:val="20"/>
                <w:szCs w:val="20"/>
              </w:rPr>
            </w:pPr>
          </w:p>
        </w:tc>
        <w:tc>
          <w:tcPr>
            <w:tcW w:w="2836" w:type="pct"/>
            <w:gridSpan w:val="4"/>
            <w:tcBorders>
              <w:top w:val="single" w:sz="12" w:space="0" w:color="auto"/>
              <w:left w:val="nil"/>
              <w:right w:val="nil"/>
            </w:tcBorders>
            <w:vAlign w:val="center"/>
          </w:tcPr>
          <w:p w14:paraId="290F2705" w14:textId="77777777" w:rsidR="006E1290" w:rsidRPr="006534A4" w:rsidRDefault="006E1290" w:rsidP="00A41F5D">
            <w:pPr>
              <w:pStyle w:val="Bezriadkovania"/>
              <w:spacing w:before="60"/>
              <w:ind w:left="0"/>
              <w:jc w:val="both"/>
              <w:rPr>
                <w:sz w:val="20"/>
                <w:szCs w:val="20"/>
              </w:rPr>
            </w:pPr>
          </w:p>
        </w:tc>
      </w:tr>
      <w:tr w:rsidR="009419AA" w14:paraId="05E7843B" w14:textId="77777777" w:rsidTr="00CE37F2">
        <w:trPr>
          <w:trHeight w:hRule="exact" w:val="794"/>
        </w:trPr>
        <w:tc>
          <w:tcPr>
            <w:tcW w:w="2164" w:type="pct"/>
            <w:tcBorders>
              <w:top w:val="nil"/>
              <w:left w:val="nil"/>
              <w:bottom w:val="nil"/>
            </w:tcBorders>
            <w:vAlign w:val="center"/>
          </w:tcPr>
          <w:p w14:paraId="7604FAA9" w14:textId="67758571" w:rsidR="009419AA" w:rsidRPr="006534A4" w:rsidRDefault="00E44473" w:rsidP="00A41F5D">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2836" w:type="pct"/>
            <w:gridSpan w:val="4"/>
            <w:vAlign w:val="center"/>
          </w:tcPr>
          <w:p w14:paraId="38112C91" w14:textId="3EB602FD"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CE37F2">
        <w:trPr>
          <w:trHeight w:hRule="exact" w:val="170"/>
        </w:trPr>
        <w:tc>
          <w:tcPr>
            <w:tcW w:w="2164" w:type="pct"/>
            <w:tcBorders>
              <w:top w:val="nil"/>
              <w:left w:val="nil"/>
              <w:bottom w:val="nil"/>
              <w:right w:val="nil"/>
            </w:tcBorders>
            <w:vAlign w:val="center"/>
          </w:tcPr>
          <w:p w14:paraId="1DC87ED6"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bottom w:val="single" w:sz="4" w:space="0" w:color="auto"/>
              <w:right w:val="nil"/>
            </w:tcBorders>
            <w:vAlign w:val="center"/>
          </w:tcPr>
          <w:p w14:paraId="2FB6A272" w14:textId="77777777" w:rsidR="006E1290" w:rsidRPr="006534A4" w:rsidRDefault="006E1290" w:rsidP="00A41F5D">
            <w:pPr>
              <w:pStyle w:val="Bezriadkovania"/>
              <w:spacing w:before="60"/>
              <w:ind w:left="0"/>
              <w:jc w:val="both"/>
              <w:rPr>
                <w:sz w:val="20"/>
                <w:szCs w:val="20"/>
              </w:rPr>
            </w:pPr>
          </w:p>
        </w:tc>
      </w:tr>
      <w:tr w:rsidR="009419AA" w14:paraId="50244BCE" w14:textId="77777777" w:rsidTr="00CE37F2">
        <w:tc>
          <w:tcPr>
            <w:tcW w:w="2164" w:type="pct"/>
            <w:tcBorders>
              <w:top w:val="nil"/>
              <w:left w:val="nil"/>
              <w:bottom w:val="nil"/>
            </w:tcBorders>
            <w:vAlign w:val="center"/>
          </w:tcPr>
          <w:p w14:paraId="10FC6DF4" w14:textId="77777777" w:rsidR="009419AA" w:rsidRPr="006534A4" w:rsidRDefault="009419AA" w:rsidP="00A41F5D">
            <w:pPr>
              <w:pStyle w:val="Bezriadkovania"/>
              <w:spacing w:before="60"/>
              <w:ind w:left="0"/>
              <w:jc w:val="right"/>
              <w:rPr>
                <w:sz w:val="20"/>
                <w:szCs w:val="20"/>
              </w:rPr>
            </w:pPr>
            <w:r w:rsidRPr="006534A4">
              <w:rPr>
                <w:sz w:val="20"/>
                <w:szCs w:val="20"/>
              </w:rPr>
              <w:t>IČO:</w:t>
            </w:r>
          </w:p>
        </w:tc>
        <w:tc>
          <w:tcPr>
            <w:tcW w:w="2836" w:type="pct"/>
            <w:gridSpan w:val="4"/>
            <w:tcBorders>
              <w:top w:val="single" w:sz="4" w:space="0" w:color="auto"/>
            </w:tcBorders>
            <w:vAlign w:val="center"/>
          </w:tcPr>
          <w:p w14:paraId="3F12D28D" w14:textId="679D77FA"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CE37F2">
        <w:tc>
          <w:tcPr>
            <w:tcW w:w="2164" w:type="pct"/>
            <w:tcBorders>
              <w:top w:val="nil"/>
              <w:left w:val="nil"/>
              <w:bottom w:val="nil"/>
            </w:tcBorders>
            <w:vAlign w:val="center"/>
          </w:tcPr>
          <w:p w14:paraId="1B7CFCD9" w14:textId="77777777" w:rsidR="009419AA" w:rsidRPr="006534A4" w:rsidRDefault="009419AA" w:rsidP="00A41F5D">
            <w:pPr>
              <w:pStyle w:val="Bezriadkovania"/>
              <w:spacing w:before="60"/>
              <w:ind w:left="0"/>
              <w:jc w:val="right"/>
              <w:rPr>
                <w:sz w:val="20"/>
                <w:szCs w:val="20"/>
              </w:rPr>
            </w:pPr>
            <w:r w:rsidRPr="006534A4">
              <w:rPr>
                <w:sz w:val="20"/>
                <w:szCs w:val="20"/>
              </w:rPr>
              <w:t>DIČ:</w:t>
            </w:r>
          </w:p>
        </w:tc>
        <w:tc>
          <w:tcPr>
            <w:tcW w:w="2836" w:type="pct"/>
            <w:gridSpan w:val="4"/>
            <w:vAlign w:val="center"/>
          </w:tcPr>
          <w:p w14:paraId="24FCD099" w14:textId="1F10AA62"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CE37F2">
        <w:tc>
          <w:tcPr>
            <w:tcW w:w="2164" w:type="pct"/>
            <w:tcBorders>
              <w:top w:val="nil"/>
              <w:left w:val="nil"/>
              <w:bottom w:val="nil"/>
            </w:tcBorders>
            <w:vAlign w:val="center"/>
          </w:tcPr>
          <w:p w14:paraId="2445D7F9" w14:textId="77777777" w:rsidR="009419AA" w:rsidRPr="006534A4" w:rsidRDefault="009419AA" w:rsidP="00A41F5D">
            <w:pPr>
              <w:pStyle w:val="Bezriadkovania"/>
              <w:spacing w:before="60"/>
              <w:ind w:left="0"/>
              <w:jc w:val="right"/>
              <w:rPr>
                <w:sz w:val="20"/>
                <w:szCs w:val="20"/>
              </w:rPr>
            </w:pPr>
            <w:r w:rsidRPr="006534A4">
              <w:rPr>
                <w:sz w:val="20"/>
                <w:szCs w:val="20"/>
              </w:rPr>
              <w:t>IČ DPH:</w:t>
            </w:r>
          </w:p>
        </w:tc>
        <w:tc>
          <w:tcPr>
            <w:tcW w:w="2836" w:type="pct"/>
            <w:gridSpan w:val="4"/>
            <w:vAlign w:val="center"/>
          </w:tcPr>
          <w:p w14:paraId="267B2A66" w14:textId="5D652F0B"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CE37F2">
        <w:tc>
          <w:tcPr>
            <w:tcW w:w="2164" w:type="pct"/>
            <w:tcBorders>
              <w:top w:val="nil"/>
              <w:left w:val="nil"/>
              <w:bottom w:val="nil"/>
            </w:tcBorders>
            <w:vAlign w:val="center"/>
          </w:tcPr>
          <w:p w14:paraId="19BC92CD" w14:textId="77777777" w:rsidR="009419AA" w:rsidRPr="006534A4" w:rsidRDefault="009419AA" w:rsidP="00A41F5D">
            <w:pPr>
              <w:pStyle w:val="Bezriadkovania"/>
              <w:spacing w:before="60"/>
              <w:ind w:left="0"/>
              <w:jc w:val="right"/>
              <w:rPr>
                <w:sz w:val="20"/>
                <w:szCs w:val="20"/>
              </w:rPr>
            </w:pPr>
            <w:r w:rsidRPr="006534A4">
              <w:rPr>
                <w:sz w:val="20"/>
                <w:szCs w:val="20"/>
              </w:rPr>
              <w:t>Bankové spojenie:</w:t>
            </w:r>
          </w:p>
        </w:tc>
        <w:tc>
          <w:tcPr>
            <w:tcW w:w="2836" w:type="pct"/>
            <w:gridSpan w:val="4"/>
            <w:vAlign w:val="center"/>
          </w:tcPr>
          <w:p w14:paraId="72587D4A" w14:textId="0DCA90BE"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CE37F2">
        <w:tc>
          <w:tcPr>
            <w:tcW w:w="2164" w:type="pct"/>
            <w:tcBorders>
              <w:top w:val="nil"/>
              <w:left w:val="nil"/>
              <w:bottom w:val="nil"/>
            </w:tcBorders>
            <w:vAlign w:val="center"/>
          </w:tcPr>
          <w:p w14:paraId="629F18F3" w14:textId="77777777" w:rsidR="009419AA" w:rsidRPr="006534A4" w:rsidRDefault="009419AA" w:rsidP="00A41F5D">
            <w:pPr>
              <w:pStyle w:val="Bezriadkovania"/>
              <w:spacing w:before="60"/>
              <w:ind w:left="0"/>
              <w:jc w:val="right"/>
              <w:rPr>
                <w:sz w:val="20"/>
                <w:szCs w:val="20"/>
              </w:rPr>
            </w:pPr>
            <w:r w:rsidRPr="006534A4">
              <w:rPr>
                <w:sz w:val="20"/>
                <w:szCs w:val="20"/>
              </w:rPr>
              <w:t>Číslo účtu IBAN:</w:t>
            </w:r>
          </w:p>
        </w:tc>
        <w:tc>
          <w:tcPr>
            <w:tcW w:w="2836" w:type="pct"/>
            <w:gridSpan w:val="4"/>
            <w:vAlign w:val="center"/>
          </w:tcPr>
          <w:p w14:paraId="0C8D1539" w14:textId="2F1F7109"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CE37F2">
        <w:tc>
          <w:tcPr>
            <w:tcW w:w="2164" w:type="pct"/>
            <w:tcBorders>
              <w:top w:val="nil"/>
              <w:left w:val="nil"/>
              <w:bottom w:val="nil"/>
            </w:tcBorders>
            <w:vAlign w:val="center"/>
          </w:tcPr>
          <w:p w14:paraId="452F37CD" w14:textId="77777777" w:rsidR="009419AA" w:rsidRPr="006534A4" w:rsidRDefault="009419AA" w:rsidP="00A41F5D">
            <w:pPr>
              <w:pStyle w:val="Bezriadkovania"/>
              <w:spacing w:before="60"/>
              <w:ind w:left="0"/>
              <w:jc w:val="right"/>
              <w:rPr>
                <w:sz w:val="20"/>
                <w:szCs w:val="20"/>
              </w:rPr>
            </w:pPr>
            <w:r w:rsidRPr="006534A4">
              <w:rPr>
                <w:sz w:val="20"/>
                <w:szCs w:val="20"/>
              </w:rPr>
              <w:t>BIC / SWIFT:</w:t>
            </w:r>
          </w:p>
        </w:tc>
        <w:tc>
          <w:tcPr>
            <w:tcW w:w="2836" w:type="pct"/>
            <w:gridSpan w:val="4"/>
            <w:vAlign w:val="center"/>
          </w:tcPr>
          <w:p w14:paraId="3F7C8C1D" w14:textId="64403FF5"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CE37F2">
        <w:tc>
          <w:tcPr>
            <w:tcW w:w="2164" w:type="pct"/>
            <w:tcBorders>
              <w:top w:val="nil"/>
              <w:left w:val="nil"/>
              <w:bottom w:val="nil"/>
            </w:tcBorders>
            <w:vAlign w:val="center"/>
          </w:tcPr>
          <w:p w14:paraId="3D3CF270" w14:textId="77777777" w:rsidR="009419AA" w:rsidRPr="006534A4" w:rsidRDefault="009419AA" w:rsidP="00A41F5D">
            <w:pPr>
              <w:pStyle w:val="Bezriadkovania"/>
              <w:spacing w:before="60"/>
              <w:ind w:left="0"/>
              <w:jc w:val="right"/>
              <w:rPr>
                <w:sz w:val="20"/>
                <w:szCs w:val="20"/>
              </w:rPr>
            </w:pPr>
            <w:r w:rsidRPr="006534A4">
              <w:rPr>
                <w:sz w:val="20"/>
                <w:szCs w:val="20"/>
              </w:rPr>
              <w:t>Právna forma:</w:t>
            </w:r>
          </w:p>
        </w:tc>
        <w:tc>
          <w:tcPr>
            <w:tcW w:w="2836" w:type="pct"/>
            <w:gridSpan w:val="4"/>
            <w:vAlign w:val="center"/>
          </w:tcPr>
          <w:p w14:paraId="662D7AEB" w14:textId="0FE2841B"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CE37F2">
        <w:tc>
          <w:tcPr>
            <w:tcW w:w="2164" w:type="pct"/>
            <w:tcBorders>
              <w:top w:val="nil"/>
              <w:left w:val="nil"/>
              <w:bottom w:val="nil"/>
            </w:tcBorders>
            <w:vAlign w:val="center"/>
          </w:tcPr>
          <w:p w14:paraId="716D5990" w14:textId="36BDECEF" w:rsidR="009419AA" w:rsidRPr="006534A4" w:rsidRDefault="009419AA" w:rsidP="00A41F5D">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2836" w:type="pct"/>
            <w:gridSpan w:val="4"/>
            <w:vAlign w:val="center"/>
          </w:tcPr>
          <w:p w14:paraId="0B11D2BD" w14:textId="7FF2BB13"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CE37F2">
        <w:trPr>
          <w:trHeight w:hRule="exact" w:val="170"/>
        </w:trPr>
        <w:tc>
          <w:tcPr>
            <w:tcW w:w="2164" w:type="pct"/>
            <w:tcBorders>
              <w:top w:val="nil"/>
              <w:left w:val="nil"/>
              <w:bottom w:val="nil"/>
              <w:right w:val="nil"/>
            </w:tcBorders>
            <w:vAlign w:val="center"/>
          </w:tcPr>
          <w:p w14:paraId="1A2C7AA0"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right w:val="nil"/>
            </w:tcBorders>
            <w:vAlign w:val="center"/>
          </w:tcPr>
          <w:p w14:paraId="3769176E" w14:textId="77777777" w:rsidR="006E1290" w:rsidRPr="006534A4" w:rsidRDefault="006E1290" w:rsidP="00A41F5D">
            <w:pPr>
              <w:pStyle w:val="Bezriadkovania"/>
              <w:spacing w:before="60"/>
              <w:ind w:left="0"/>
              <w:jc w:val="both"/>
              <w:rPr>
                <w:sz w:val="20"/>
                <w:szCs w:val="20"/>
              </w:rPr>
            </w:pPr>
          </w:p>
        </w:tc>
      </w:tr>
      <w:tr w:rsidR="009419AA" w14:paraId="07EF78C5" w14:textId="77777777" w:rsidTr="00CE37F2">
        <w:trPr>
          <w:trHeight w:hRule="exact" w:val="794"/>
        </w:trPr>
        <w:tc>
          <w:tcPr>
            <w:tcW w:w="2164" w:type="pct"/>
            <w:tcBorders>
              <w:top w:val="nil"/>
              <w:left w:val="nil"/>
              <w:bottom w:val="nil"/>
            </w:tcBorders>
            <w:vAlign w:val="center"/>
          </w:tcPr>
          <w:p w14:paraId="0D577806" w14:textId="77777777" w:rsidR="009419AA" w:rsidRPr="006534A4" w:rsidRDefault="009419AA" w:rsidP="00A41F5D">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2836" w:type="pct"/>
            <w:gridSpan w:val="4"/>
            <w:vAlign w:val="center"/>
          </w:tcPr>
          <w:p w14:paraId="6FA42A16" w14:textId="1DFFBBBE"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CE37F2">
        <w:trPr>
          <w:trHeight w:hRule="exact" w:val="170"/>
        </w:trPr>
        <w:tc>
          <w:tcPr>
            <w:tcW w:w="2164" w:type="pct"/>
            <w:tcBorders>
              <w:top w:val="nil"/>
              <w:left w:val="nil"/>
              <w:bottom w:val="nil"/>
              <w:right w:val="nil"/>
            </w:tcBorders>
            <w:vAlign w:val="center"/>
          </w:tcPr>
          <w:p w14:paraId="08F8CAE7"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bottom w:val="nil"/>
              <w:right w:val="nil"/>
            </w:tcBorders>
            <w:vAlign w:val="center"/>
          </w:tcPr>
          <w:p w14:paraId="4B8CAF46" w14:textId="77777777" w:rsidR="006E1290" w:rsidRPr="006534A4" w:rsidRDefault="006E1290" w:rsidP="00A41F5D">
            <w:pPr>
              <w:pStyle w:val="Bezriadkovania"/>
              <w:spacing w:before="60"/>
              <w:ind w:left="0"/>
              <w:jc w:val="both"/>
              <w:rPr>
                <w:sz w:val="20"/>
                <w:szCs w:val="20"/>
              </w:rPr>
            </w:pPr>
          </w:p>
        </w:tc>
      </w:tr>
      <w:tr w:rsidR="009419AA" w14:paraId="0496A971" w14:textId="77777777" w:rsidTr="00CE37F2">
        <w:tc>
          <w:tcPr>
            <w:tcW w:w="2164" w:type="pct"/>
            <w:tcBorders>
              <w:top w:val="nil"/>
              <w:left w:val="nil"/>
              <w:bottom w:val="nil"/>
              <w:right w:val="nil"/>
            </w:tcBorders>
            <w:vAlign w:val="center"/>
          </w:tcPr>
          <w:p w14:paraId="27F93831" w14:textId="77777777" w:rsidR="009419AA" w:rsidRPr="006534A4" w:rsidRDefault="009419AA" w:rsidP="00A41F5D">
            <w:pPr>
              <w:pStyle w:val="Bezriadkovania"/>
              <w:spacing w:before="60"/>
              <w:ind w:left="0"/>
              <w:jc w:val="right"/>
              <w:rPr>
                <w:sz w:val="20"/>
                <w:szCs w:val="20"/>
              </w:rPr>
            </w:pPr>
          </w:p>
        </w:tc>
        <w:tc>
          <w:tcPr>
            <w:tcW w:w="1575" w:type="pct"/>
            <w:gridSpan w:val="3"/>
            <w:tcBorders>
              <w:top w:val="nil"/>
              <w:left w:val="nil"/>
              <w:right w:val="nil"/>
            </w:tcBorders>
            <w:vAlign w:val="center"/>
          </w:tcPr>
          <w:p w14:paraId="1EED6993" w14:textId="77777777" w:rsidR="009419AA" w:rsidRPr="006534A4" w:rsidRDefault="009419AA" w:rsidP="00A41F5D">
            <w:pPr>
              <w:pStyle w:val="Bezriadkovania"/>
              <w:spacing w:before="60"/>
              <w:ind w:left="0"/>
              <w:jc w:val="both"/>
              <w:rPr>
                <w:sz w:val="20"/>
                <w:szCs w:val="20"/>
              </w:rPr>
            </w:pPr>
            <w:r w:rsidRPr="006534A4">
              <w:rPr>
                <w:sz w:val="20"/>
                <w:szCs w:val="20"/>
              </w:rPr>
              <w:t>meno a priezvisko</w:t>
            </w:r>
          </w:p>
        </w:tc>
        <w:tc>
          <w:tcPr>
            <w:tcW w:w="1261" w:type="pct"/>
            <w:tcBorders>
              <w:top w:val="nil"/>
              <w:left w:val="nil"/>
              <w:right w:val="nil"/>
            </w:tcBorders>
            <w:vAlign w:val="center"/>
          </w:tcPr>
          <w:p w14:paraId="14F7E19B" w14:textId="77777777" w:rsidR="009419AA" w:rsidRPr="006534A4" w:rsidRDefault="009419AA" w:rsidP="00A41F5D">
            <w:pPr>
              <w:pStyle w:val="Bezriadkovania"/>
              <w:spacing w:before="60"/>
              <w:ind w:left="0"/>
              <w:jc w:val="both"/>
              <w:rPr>
                <w:sz w:val="20"/>
                <w:szCs w:val="20"/>
              </w:rPr>
            </w:pPr>
            <w:r w:rsidRPr="006534A4">
              <w:rPr>
                <w:sz w:val="20"/>
                <w:szCs w:val="20"/>
              </w:rPr>
              <w:t>štátna príslušnosť</w:t>
            </w:r>
          </w:p>
        </w:tc>
      </w:tr>
      <w:tr w:rsidR="00174C3B" w14:paraId="1C5D7728" w14:textId="77777777" w:rsidTr="00CE37F2">
        <w:tc>
          <w:tcPr>
            <w:tcW w:w="2164" w:type="pct"/>
            <w:tcBorders>
              <w:top w:val="nil"/>
              <w:left w:val="nil"/>
              <w:bottom w:val="nil"/>
            </w:tcBorders>
            <w:vAlign w:val="center"/>
          </w:tcPr>
          <w:p w14:paraId="22EEF505" w14:textId="77777777" w:rsidR="00174C3B" w:rsidRPr="006534A4" w:rsidRDefault="00174C3B" w:rsidP="00A41F5D">
            <w:pPr>
              <w:pStyle w:val="Bezriadkovania"/>
              <w:spacing w:before="60"/>
              <w:ind w:left="0"/>
              <w:jc w:val="right"/>
              <w:rPr>
                <w:sz w:val="20"/>
                <w:szCs w:val="20"/>
              </w:rPr>
            </w:pPr>
            <w:r w:rsidRPr="006534A4">
              <w:rPr>
                <w:sz w:val="20"/>
                <w:szCs w:val="20"/>
              </w:rPr>
              <w:t>Zoznam osôb oprávnených konať v mene uchádzača:</w:t>
            </w:r>
          </w:p>
        </w:tc>
        <w:tc>
          <w:tcPr>
            <w:tcW w:w="1575" w:type="pct"/>
            <w:gridSpan w:val="3"/>
            <w:vAlign w:val="center"/>
          </w:tcPr>
          <w:p w14:paraId="443A97A9" w14:textId="76D23AF7"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261" w:type="pct"/>
            <w:tcBorders>
              <w:right w:val="single" w:sz="4" w:space="0" w:color="auto"/>
            </w:tcBorders>
            <w:vAlign w:val="center"/>
          </w:tcPr>
          <w:p w14:paraId="16D8F5E1" w14:textId="2F1F5E9B"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CE37F2">
        <w:tc>
          <w:tcPr>
            <w:tcW w:w="2164" w:type="pct"/>
            <w:tcBorders>
              <w:top w:val="nil"/>
              <w:left w:val="nil"/>
              <w:bottom w:val="nil"/>
            </w:tcBorders>
            <w:vAlign w:val="center"/>
          </w:tcPr>
          <w:p w14:paraId="48B0F8C5" w14:textId="77777777" w:rsidR="00174C3B" w:rsidRPr="006534A4" w:rsidRDefault="00174C3B" w:rsidP="00A41F5D">
            <w:pPr>
              <w:pStyle w:val="Bezriadkovania"/>
              <w:spacing w:before="60"/>
              <w:ind w:left="0"/>
              <w:jc w:val="right"/>
              <w:rPr>
                <w:sz w:val="20"/>
                <w:szCs w:val="20"/>
              </w:rPr>
            </w:pPr>
          </w:p>
        </w:tc>
        <w:tc>
          <w:tcPr>
            <w:tcW w:w="1575" w:type="pct"/>
            <w:gridSpan w:val="3"/>
            <w:vAlign w:val="center"/>
          </w:tcPr>
          <w:p w14:paraId="48448318" w14:textId="7A2D18DA"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261" w:type="pct"/>
            <w:vAlign w:val="center"/>
          </w:tcPr>
          <w:p w14:paraId="07660E48" w14:textId="617D1A14"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CE37F2">
        <w:trPr>
          <w:trHeight w:hRule="exact" w:val="170"/>
        </w:trPr>
        <w:tc>
          <w:tcPr>
            <w:tcW w:w="2164" w:type="pct"/>
            <w:tcBorders>
              <w:top w:val="nil"/>
              <w:left w:val="nil"/>
              <w:bottom w:val="nil"/>
              <w:right w:val="nil"/>
            </w:tcBorders>
            <w:vAlign w:val="center"/>
          </w:tcPr>
          <w:p w14:paraId="0A05B044"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right w:val="nil"/>
            </w:tcBorders>
            <w:vAlign w:val="center"/>
          </w:tcPr>
          <w:p w14:paraId="1747E02C" w14:textId="77777777" w:rsidR="006E1290" w:rsidRPr="006534A4" w:rsidRDefault="006E1290" w:rsidP="00A41F5D">
            <w:pPr>
              <w:pStyle w:val="Bezriadkovania"/>
              <w:spacing w:before="60"/>
              <w:ind w:left="0"/>
              <w:jc w:val="both"/>
              <w:rPr>
                <w:sz w:val="20"/>
                <w:szCs w:val="20"/>
              </w:rPr>
            </w:pPr>
          </w:p>
        </w:tc>
      </w:tr>
      <w:tr w:rsidR="009419AA" w14:paraId="199DA54B" w14:textId="77777777" w:rsidTr="00CE37F2">
        <w:tc>
          <w:tcPr>
            <w:tcW w:w="2164" w:type="pct"/>
            <w:tcBorders>
              <w:top w:val="nil"/>
              <w:left w:val="nil"/>
              <w:bottom w:val="nil"/>
            </w:tcBorders>
            <w:vAlign w:val="center"/>
          </w:tcPr>
          <w:p w14:paraId="4534497F" w14:textId="77777777" w:rsidR="009419AA" w:rsidRPr="006534A4" w:rsidRDefault="009419AA" w:rsidP="00A41F5D">
            <w:pPr>
              <w:pStyle w:val="Bezriadkovania"/>
              <w:spacing w:before="60"/>
              <w:ind w:left="0"/>
              <w:jc w:val="right"/>
              <w:rPr>
                <w:sz w:val="20"/>
                <w:szCs w:val="20"/>
              </w:rPr>
            </w:pPr>
            <w:r w:rsidRPr="006534A4">
              <w:rPr>
                <w:sz w:val="20"/>
                <w:szCs w:val="20"/>
              </w:rPr>
              <w:t>Meno a priezvisko kontaktnej osoby:</w:t>
            </w:r>
          </w:p>
        </w:tc>
        <w:tc>
          <w:tcPr>
            <w:tcW w:w="2836" w:type="pct"/>
            <w:gridSpan w:val="4"/>
            <w:vAlign w:val="center"/>
          </w:tcPr>
          <w:p w14:paraId="01F470F2" w14:textId="175E4CD5" w:rsidR="009419AA"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EC51D3">
        <w:tc>
          <w:tcPr>
            <w:tcW w:w="2164" w:type="pct"/>
            <w:tcBorders>
              <w:top w:val="nil"/>
              <w:left w:val="nil"/>
              <w:bottom w:val="nil"/>
            </w:tcBorders>
            <w:vAlign w:val="center"/>
          </w:tcPr>
          <w:p w14:paraId="4FDAFC9F" w14:textId="77777777" w:rsidR="00174C3B" w:rsidRPr="006534A4" w:rsidRDefault="009419AA" w:rsidP="00A41F5D">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1236" w:type="pct"/>
            <w:vAlign w:val="center"/>
          </w:tcPr>
          <w:p w14:paraId="1F1A5075" w14:textId="17B63982"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600" w:type="pct"/>
            <w:gridSpan w:val="3"/>
            <w:vAlign w:val="center"/>
          </w:tcPr>
          <w:p w14:paraId="4F8D532C" w14:textId="44C8F78F" w:rsidR="00174C3B" w:rsidRPr="006534A4" w:rsidRDefault="0039753F" w:rsidP="00A41F5D">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2C3CC0">
        <w:trPr>
          <w:trHeight w:hRule="exact" w:val="170"/>
        </w:trPr>
        <w:tc>
          <w:tcPr>
            <w:tcW w:w="2164" w:type="pct"/>
            <w:tcBorders>
              <w:top w:val="nil"/>
              <w:left w:val="nil"/>
              <w:bottom w:val="nil"/>
              <w:right w:val="nil"/>
            </w:tcBorders>
            <w:vAlign w:val="center"/>
          </w:tcPr>
          <w:p w14:paraId="0E8A3974" w14:textId="77777777" w:rsidR="006E1290" w:rsidRPr="006534A4" w:rsidRDefault="006E1290" w:rsidP="00A41F5D">
            <w:pPr>
              <w:pStyle w:val="Bezriadkovania"/>
              <w:spacing w:before="60"/>
              <w:ind w:left="0"/>
              <w:jc w:val="right"/>
              <w:rPr>
                <w:sz w:val="20"/>
                <w:szCs w:val="20"/>
              </w:rPr>
            </w:pPr>
          </w:p>
        </w:tc>
        <w:tc>
          <w:tcPr>
            <w:tcW w:w="2836" w:type="pct"/>
            <w:gridSpan w:val="4"/>
            <w:tcBorders>
              <w:left w:val="nil"/>
              <w:bottom w:val="single" w:sz="4" w:space="0" w:color="auto"/>
              <w:right w:val="nil"/>
            </w:tcBorders>
            <w:vAlign w:val="center"/>
          </w:tcPr>
          <w:p w14:paraId="67CAE30A" w14:textId="77777777" w:rsidR="006E1290" w:rsidRPr="006534A4" w:rsidRDefault="006E1290" w:rsidP="00A41F5D">
            <w:pPr>
              <w:pStyle w:val="Bezriadkovania"/>
              <w:spacing w:before="60"/>
              <w:ind w:left="0"/>
              <w:jc w:val="both"/>
              <w:rPr>
                <w:sz w:val="20"/>
                <w:szCs w:val="20"/>
              </w:rPr>
            </w:pPr>
          </w:p>
        </w:tc>
      </w:tr>
      <w:tr w:rsidR="00EC51D3" w14:paraId="57FE6DDA" w14:textId="77777777" w:rsidTr="002C3CC0">
        <w:tc>
          <w:tcPr>
            <w:tcW w:w="2164" w:type="pct"/>
            <w:vMerge w:val="restart"/>
            <w:tcBorders>
              <w:top w:val="nil"/>
              <w:left w:val="nil"/>
              <w:right w:val="single" w:sz="4" w:space="0" w:color="auto"/>
            </w:tcBorders>
            <w:vAlign w:val="center"/>
          </w:tcPr>
          <w:p w14:paraId="3B312149" w14:textId="69710D05" w:rsidR="00EC51D3" w:rsidRPr="006534A4" w:rsidRDefault="00EC51D3" w:rsidP="00A41F5D">
            <w:pPr>
              <w:pStyle w:val="Bezriadkovania"/>
              <w:spacing w:before="60"/>
              <w:ind w:left="0"/>
              <w:jc w:val="right"/>
              <w:rPr>
                <w:sz w:val="20"/>
                <w:szCs w:val="20"/>
              </w:rPr>
            </w:pPr>
            <w:r>
              <w:rPr>
                <w:sz w:val="20"/>
                <w:szCs w:val="20"/>
              </w:rPr>
              <w:t>Uchádzač je:</w:t>
            </w:r>
          </w:p>
        </w:tc>
        <w:tc>
          <w:tcPr>
            <w:tcW w:w="1418" w:type="pct"/>
            <w:gridSpan w:val="2"/>
            <w:tcBorders>
              <w:top w:val="single" w:sz="4" w:space="0" w:color="auto"/>
              <w:left w:val="single" w:sz="4" w:space="0" w:color="auto"/>
              <w:bottom w:val="nil"/>
              <w:right w:val="nil"/>
            </w:tcBorders>
            <w:vAlign w:val="center"/>
          </w:tcPr>
          <w:p w14:paraId="04E22838" w14:textId="371D2256" w:rsidR="00EC51D3" w:rsidRPr="006534A4" w:rsidRDefault="00823533" w:rsidP="00A41F5D">
            <w:pPr>
              <w:pStyle w:val="Bezriadkovania"/>
              <w:spacing w:before="60"/>
              <w:ind w:left="0"/>
              <w:jc w:val="both"/>
              <w:rPr>
                <w:sz w:val="20"/>
                <w:szCs w:val="20"/>
              </w:rPr>
            </w:pPr>
            <w:sdt>
              <w:sdtPr>
                <w:rPr>
                  <w:sz w:val="20"/>
                  <w:szCs w:val="20"/>
                </w:rPr>
                <w:id w:val="-758830425"/>
                <w14:checkbox>
                  <w14:checked w14:val="0"/>
                  <w14:checkedState w14:val="2612" w14:font="MS Gothic"/>
                  <w14:uncheckedState w14:val="2610" w14:font="MS Gothic"/>
                </w14:checkbox>
              </w:sdtPr>
              <w:sdtEndPr/>
              <w:sdtContent>
                <w:r w:rsidR="00EC51D3">
                  <w:rPr>
                    <w:rFonts w:ascii="MS Gothic" w:eastAsia="MS Gothic" w:hAnsi="MS Gothic" w:hint="eastAsia"/>
                    <w:sz w:val="20"/>
                    <w:szCs w:val="20"/>
                  </w:rPr>
                  <w:t>☐</w:t>
                </w:r>
              </w:sdtContent>
            </w:sdt>
            <w:r w:rsidR="00EC51D3" w:rsidRPr="00EC51D3">
              <w:rPr>
                <w:sz w:val="20"/>
                <w:szCs w:val="20"/>
              </w:rPr>
              <w:tab/>
            </w:r>
            <w:proofErr w:type="spellStart"/>
            <w:r w:rsidR="00EC51D3" w:rsidRPr="00EC51D3">
              <w:rPr>
                <w:sz w:val="20"/>
                <w:szCs w:val="20"/>
              </w:rPr>
              <w:t>mikropodnik</w:t>
            </w:r>
            <w:proofErr w:type="spellEnd"/>
          </w:p>
        </w:tc>
        <w:tc>
          <w:tcPr>
            <w:tcW w:w="1418" w:type="pct"/>
            <w:gridSpan w:val="2"/>
            <w:tcBorders>
              <w:top w:val="single" w:sz="4" w:space="0" w:color="auto"/>
              <w:left w:val="nil"/>
              <w:bottom w:val="nil"/>
              <w:right w:val="single" w:sz="4" w:space="0" w:color="auto"/>
            </w:tcBorders>
            <w:vAlign w:val="center"/>
          </w:tcPr>
          <w:p w14:paraId="66D6C2DC" w14:textId="0DAA2C68" w:rsidR="00EC51D3" w:rsidRPr="006534A4" w:rsidRDefault="00823533" w:rsidP="00A41F5D">
            <w:pPr>
              <w:pStyle w:val="Bezriadkovania"/>
              <w:spacing w:before="60"/>
              <w:ind w:left="0"/>
              <w:jc w:val="both"/>
              <w:rPr>
                <w:sz w:val="20"/>
                <w:szCs w:val="20"/>
              </w:rPr>
            </w:pPr>
            <w:sdt>
              <w:sdtPr>
                <w:rPr>
                  <w:sz w:val="20"/>
                  <w:szCs w:val="20"/>
                </w:rPr>
                <w:id w:val="1058054100"/>
                <w14:checkbox>
                  <w14:checked w14:val="0"/>
                  <w14:checkedState w14:val="2612" w14:font="MS Gothic"/>
                  <w14:uncheckedState w14:val="2610" w14:font="MS Gothic"/>
                </w14:checkbox>
              </w:sdtPr>
              <w:sdtEndPr/>
              <w:sdtContent>
                <w:r w:rsidR="00EC51D3">
                  <w:rPr>
                    <w:rFonts w:ascii="MS Gothic" w:eastAsia="MS Gothic" w:hAnsi="MS Gothic" w:hint="eastAsia"/>
                    <w:sz w:val="20"/>
                    <w:szCs w:val="20"/>
                  </w:rPr>
                  <w:t>☐</w:t>
                </w:r>
              </w:sdtContent>
            </w:sdt>
            <w:r w:rsidR="00EC51D3" w:rsidRPr="00EC51D3">
              <w:rPr>
                <w:sz w:val="20"/>
                <w:szCs w:val="20"/>
              </w:rPr>
              <w:tab/>
              <w:t>malý podnik</w:t>
            </w:r>
          </w:p>
        </w:tc>
      </w:tr>
      <w:tr w:rsidR="00EC51D3" w14:paraId="607F3D0C" w14:textId="77777777" w:rsidTr="002C3CC0">
        <w:tc>
          <w:tcPr>
            <w:tcW w:w="2164" w:type="pct"/>
            <w:vMerge/>
            <w:tcBorders>
              <w:left w:val="nil"/>
              <w:bottom w:val="nil"/>
              <w:right w:val="single" w:sz="4" w:space="0" w:color="auto"/>
            </w:tcBorders>
            <w:vAlign w:val="center"/>
          </w:tcPr>
          <w:p w14:paraId="4A1A81C3" w14:textId="77777777" w:rsidR="00EC51D3" w:rsidRDefault="00EC51D3" w:rsidP="00A41F5D">
            <w:pPr>
              <w:pStyle w:val="Bezriadkovania"/>
              <w:spacing w:before="60"/>
              <w:ind w:left="0"/>
              <w:jc w:val="right"/>
              <w:rPr>
                <w:sz w:val="20"/>
                <w:szCs w:val="20"/>
              </w:rPr>
            </w:pPr>
          </w:p>
        </w:tc>
        <w:tc>
          <w:tcPr>
            <w:tcW w:w="1418" w:type="pct"/>
            <w:gridSpan w:val="2"/>
            <w:tcBorders>
              <w:top w:val="nil"/>
              <w:left w:val="single" w:sz="4" w:space="0" w:color="auto"/>
              <w:bottom w:val="single" w:sz="4" w:space="0" w:color="auto"/>
              <w:right w:val="nil"/>
            </w:tcBorders>
            <w:vAlign w:val="center"/>
          </w:tcPr>
          <w:p w14:paraId="75F0EC9B" w14:textId="22B3F148" w:rsidR="00EC51D3" w:rsidRPr="00EC51D3" w:rsidRDefault="00823533" w:rsidP="00A41F5D">
            <w:pPr>
              <w:pStyle w:val="Bezriadkovania"/>
              <w:spacing w:before="60"/>
              <w:ind w:left="0"/>
              <w:jc w:val="both"/>
              <w:rPr>
                <w:sz w:val="20"/>
                <w:szCs w:val="20"/>
              </w:rPr>
            </w:pPr>
            <w:sdt>
              <w:sdtPr>
                <w:rPr>
                  <w:sz w:val="20"/>
                  <w:szCs w:val="20"/>
                </w:rPr>
                <w:id w:val="-1769306352"/>
                <w14:checkbox>
                  <w14:checked w14:val="0"/>
                  <w14:checkedState w14:val="2612" w14:font="MS Gothic"/>
                  <w14:uncheckedState w14:val="2610" w14:font="MS Gothic"/>
                </w14:checkbox>
              </w:sdtPr>
              <w:sdtEndPr/>
              <w:sdtContent>
                <w:r w:rsidR="00EC51D3">
                  <w:rPr>
                    <w:rFonts w:ascii="MS Gothic" w:eastAsia="MS Gothic" w:hAnsi="MS Gothic" w:hint="eastAsia"/>
                    <w:sz w:val="20"/>
                    <w:szCs w:val="20"/>
                  </w:rPr>
                  <w:t>☐</w:t>
                </w:r>
              </w:sdtContent>
            </w:sdt>
            <w:r w:rsidR="00EC51D3" w:rsidRPr="00EC51D3">
              <w:rPr>
                <w:sz w:val="20"/>
                <w:szCs w:val="20"/>
              </w:rPr>
              <w:tab/>
            </w:r>
            <w:r w:rsidR="00EC51D3">
              <w:rPr>
                <w:sz w:val="20"/>
                <w:szCs w:val="20"/>
              </w:rPr>
              <w:t>stredný podnik</w:t>
            </w:r>
          </w:p>
        </w:tc>
        <w:tc>
          <w:tcPr>
            <w:tcW w:w="1418" w:type="pct"/>
            <w:gridSpan w:val="2"/>
            <w:tcBorders>
              <w:top w:val="nil"/>
              <w:left w:val="nil"/>
              <w:bottom w:val="single" w:sz="4" w:space="0" w:color="auto"/>
              <w:right w:val="single" w:sz="4" w:space="0" w:color="auto"/>
            </w:tcBorders>
            <w:vAlign w:val="center"/>
          </w:tcPr>
          <w:p w14:paraId="36B1DD30" w14:textId="7A2784D2" w:rsidR="00EC51D3" w:rsidRPr="00EC51D3" w:rsidRDefault="00823533" w:rsidP="00A41F5D">
            <w:pPr>
              <w:pStyle w:val="Bezriadkovania"/>
              <w:spacing w:before="60"/>
              <w:ind w:left="0"/>
              <w:jc w:val="both"/>
              <w:rPr>
                <w:sz w:val="20"/>
                <w:szCs w:val="20"/>
              </w:rPr>
            </w:pPr>
            <w:sdt>
              <w:sdtPr>
                <w:rPr>
                  <w:sz w:val="20"/>
                  <w:szCs w:val="20"/>
                </w:rPr>
                <w:id w:val="874128584"/>
                <w14:checkbox>
                  <w14:checked w14:val="0"/>
                  <w14:checkedState w14:val="2612" w14:font="MS Gothic"/>
                  <w14:uncheckedState w14:val="2610" w14:font="MS Gothic"/>
                </w14:checkbox>
              </w:sdtPr>
              <w:sdtEndPr/>
              <w:sdtContent>
                <w:r w:rsidR="00EC51D3">
                  <w:rPr>
                    <w:rFonts w:ascii="MS Gothic" w:eastAsia="MS Gothic" w:hAnsi="MS Gothic" w:hint="eastAsia"/>
                    <w:sz w:val="20"/>
                    <w:szCs w:val="20"/>
                  </w:rPr>
                  <w:t>☐</w:t>
                </w:r>
              </w:sdtContent>
            </w:sdt>
            <w:r w:rsidR="00EC51D3" w:rsidRPr="00EC51D3">
              <w:rPr>
                <w:sz w:val="20"/>
                <w:szCs w:val="20"/>
              </w:rPr>
              <w:tab/>
            </w:r>
            <w:r w:rsidR="002C3CC0">
              <w:rPr>
                <w:sz w:val="20"/>
                <w:szCs w:val="20"/>
              </w:rPr>
              <w:t>veľký podnik</w:t>
            </w:r>
          </w:p>
        </w:tc>
      </w:tr>
    </w:tbl>
    <w:p w14:paraId="7F10343A" w14:textId="77777777" w:rsidR="007675FD" w:rsidRDefault="007675FD" w:rsidP="00A41F5D">
      <w:pPr>
        <w:spacing w:before="60" w:after="60" w:line="252" w:lineRule="auto"/>
        <w:jc w:val="both"/>
        <w:rPr>
          <w:sz w:val="14"/>
          <w:szCs w:val="18"/>
          <w:u w:val="single"/>
        </w:rPr>
      </w:pPr>
    </w:p>
    <w:p w14:paraId="2BB09AAB" w14:textId="77777777" w:rsidR="00242023" w:rsidRPr="003E29E1" w:rsidRDefault="00242023" w:rsidP="00A41F5D">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312A66DE" w14:textId="77777777" w:rsidR="00242023" w:rsidRPr="003E29E1" w:rsidRDefault="00242023" w:rsidP="00A41F5D">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42B916D5" w14:textId="7ADE4332" w:rsidR="006E1290" w:rsidRDefault="00242023" w:rsidP="00A41F5D">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sidR="00E71D89">
        <w:rPr>
          <w:sz w:val="14"/>
          <w:szCs w:val="18"/>
        </w:rPr>
        <w:t xml:space="preserve"> </w:t>
      </w:r>
      <w:r w:rsidRPr="003E29E1">
        <w:rPr>
          <w:sz w:val="14"/>
          <w:szCs w:val="18"/>
        </w:rPr>
        <w:t>50</w:t>
      </w:r>
      <w:r w:rsidR="00723AF6">
        <w:rPr>
          <w:sz w:val="14"/>
          <w:szCs w:val="18"/>
        </w:rPr>
        <w:t> </w:t>
      </w:r>
      <w:r w:rsidRPr="003E29E1">
        <w:rPr>
          <w:sz w:val="14"/>
          <w:szCs w:val="18"/>
        </w:rPr>
        <w:t>miliónov</w:t>
      </w:r>
      <w:r w:rsidR="00723AF6">
        <w:rPr>
          <w:sz w:val="14"/>
          <w:szCs w:val="18"/>
        </w:rPr>
        <w:t> </w:t>
      </w:r>
      <w:r w:rsidRPr="003E29E1">
        <w:rPr>
          <w:sz w:val="14"/>
          <w:szCs w:val="18"/>
        </w:rPr>
        <w:t>EUR a/alebo celková ročná súvaha nepresahuje 43 miliónov EUR</w:t>
      </w:r>
    </w:p>
    <w:p w14:paraId="51ADCE75" w14:textId="77777777" w:rsidR="00844060" w:rsidRDefault="00844060" w:rsidP="00A41F5D">
      <w:pPr>
        <w:overflowPunct/>
        <w:autoSpaceDE/>
        <w:autoSpaceDN/>
        <w:adjustRightInd/>
        <w:spacing w:before="60" w:after="60" w:line="252" w:lineRule="auto"/>
        <w:jc w:val="both"/>
        <w:rPr>
          <w:b/>
          <w:sz w:val="32"/>
          <w:szCs w:val="28"/>
        </w:rPr>
      </w:pPr>
      <w:r>
        <w:br w:type="page"/>
      </w:r>
    </w:p>
    <w:p w14:paraId="1C6D3772" w14:textId="57A0EDF2" w:rsidR="006E1290" w:rsidRDefault="009550FB" w:rsidP="00A41F5D">
      <w:pPr>
        <w:pStyle w:val="Nadpis3"/>
        <w:widowControl/>
        <w:spacing w:before="60" w:after="240"/>
      </w:pPr>
      <w:bookmarkStart w:id="7" w:name="_Toc204694231"/>
      <w:r>
        <w:lastRenderedPageBreak/>
        <w:t>PRÍLOHA Č. 2</w:t>
      </w:r>
      <w:r w:rsidR="00337B61">
        <w:t xml:space="preserve"> – </w:t>
      </w:r>
      <w:r w:rsidR="006E1290">
        <w:t>ČESTNÉ VYHLÁSENIE O VYTVORENÍ SKUPINY DODÁVATEĽOV</w:t>
      </w:r>
      <w:bookmarkEnd w:id="7"/>
    </w:p>
    <w:p w14:paraId="24F4CA1C" w14:textId="5B75F6F3" w:rsidR="00A46184" w:rsidRPr="005B7E1E" w:rsidRDefault="00620422" w:rsidP="00337B61">
      <w:pPr>
        <w:pStyle w:val="Bezriadkovania"/>
        <w:spacing w:before="60" w:after="24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29DDCD24" w:rsidR="00A46184" w:rsidRPr="005B7E1E" w:rsidRDefault="009D2AB2" w:rsidP="00594EEF">
      <w:pPr>
        <w:pStyle w:val="Bezriadkovania"/>
        <w:numPr>
          <w:ilvl w:val="0"/>
          <w:numId w:val="5"/>
        </w:numPr>
        <w:spacing w:before="6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w:t>
      </w:r>
      <w:r w:rsidR="00A46184" w:rsidRPr="00E96022">
        <w:rPr>
          <w:sz w:val="20"/>
          <w:szCs w:val="20"/>
        </w:rPr>
        <w:t xml:space="preserve">vo verejnej súťaži na predmet </w:t>
      </w:r>
      <w:r w:rsidR="009E2223" w:rsidRPr="00E96022">
        <w:rPr>
          <w:sz w:val="20"/>
          <w:szCs w:val="20"/>
        </w:rPr>
        <w:t>zákazky</w:t>
      </w:r>
      <w:r w:rsidR="00A46184" w:rsidRPr="00E96022">
        <w:rPr>
          <w:sz w:val="20"/>
          <w:szCs w:val="20"/>
        </w:rPr>
        <w:t xml:space="preserve"> „</w:t>
      </w:r>
      <w:r w:rsidR="009D27ED">
        <w:rPr>
          <w:b/>
          <w:bCs/>
          <w:sz w:val="20"/>
          <w:szCs w:val="20"/>
        </w:rPr>
        <w:t>Operatívny leasing služobných motorových vozidiel</w:t>
      </w:r>
      <w:r w:rsidR="00A46184" w:rsidRPr="00E96022">
        <w:rPr>
          <w:sz w:val="20"/>
          <w:szCs w:val="20"/>
        </w:rPr>
        <w:t xml:space="preserve">“, ktorá bola vyhlásená obstarávateľom </w:t>
      </w:r>
      <w:r w:rsidR="009D27ED">
        <w:rPr>
          <w:b/>
          <w:bCs/>
          <w:sz w:val="20"/>
          <w:szCs w:val="20"/>
          <w:lang w:bidi="sk-SK"/>
        </w:rPr>
        <w:t>Bratislavská vodárenská spoločnosť, a.s.</w:t>
      </w:r>
      <w:r w:rsidR="00AF4F94" w:rsidRPr="00AF4F94">
        <w:rPr>
          <w:sz w:val="20"/>
          <w:szCs w:val="20"/>
          <w:lang w:bidi="sk-SK"/>
        </w:rPr>
        <w:t xml:space="preserve">, so sídlom: </w:t>
      </w:r>
      <w:r w:rsidR="009D27ED">
        <w:rPr>
          <w:sz w:val="20"/>
          <w:szCs w:val="20"/>
          <w:lang w:bidi="sk-SK"/>
        </w:rPr>
        <w:t>Prešovská 48, 826 46 Bratislava, Slovenská republika</w:t>
      </w:r>
      <w:r w:rsidR="00100C19" w:rsidRPr="00543CA7">
        <w:rPr>
          <w:rFonts w:eastAsia="Calibri"/>
          <w:sz w:val="20"/>
          <w:szCs w:val="20"/>
        </w:rPr>
        <w:t xml:space="preserve"> </w:t>
      </w:r>
      <w:r w:rsidR="007B3362" w:rsidRPr="00543CA7">
        <w:rPr>
          <w:rFonts w:eastAsia="Calibri"/>
          <w:sz w:val="20"/>
          <w:szCs w:val="20"/>
          <w:lang w:bidi="sk-SK"/>
        </w:rPr>
        <w:t>(</w:t>
      </w:r>
      <w:r w:rsidR="00100C19" w:rsidRPr="00543CA7">
        <w:rPr>
          <w:sz w:val="20"/>
          <w:szCs w:val="20"/>
        </w:rPr>
        <w:t>ďalej ako „obstarávateľ</w:t>
      </w:r>
      <w:r w:rsidR="00100C19" w:rsidRPr="00E96022">
        <w:rPr>
          <w:sz w:val="20"/>
          <w:szCs w:val="20"/>
        </w:rPr>
        <w:t xml:space="preserve">“ v príslušnom gramatickom tvare) </w:t>
      </w:r>
      <w:r w:rsidR="00680DC9">
        <w:rPr>
          <w:sz w:val="20"/>
          <w:szCs w:val="20"/>
        </w:rPr>
        <w:t xml:space="preserve">v Úradnom vestníku Európskej únie č. </w:t>
      </w:r>
      <w:r w:rsidR="00821699" w:rsidRPr="00821699">
        <w:rPr>
          <w:sz w:val="20"/>
          <w:szCs w:val="20"/>
        </w:rPr>
        <w:t>52/2026</w:t>
      </w:r>
      <w:r w:rsidR="00CC3F0B">
        <w:rPr>
          <w:rFonts w:eastAsia="Calibri"/>
          <w:sz w:val="20"/>
          <w:szCs w:val="20"/>
        </w:rPr>
        <w:t xml:space="preserve"> </w:t>
      </w:r>
      <w:r w:rsidR="00A90258">
        <w:rPr>
          <w:sz w:val="20"/>
          <w:szCs w:val="20"/>
        </w:rPr>
        <w:t xml:space="preserve">zo dňa </w:t>
      </w:r>
      <w:r w:rsidR="00821699">
        <w:rPr>
          <w:rFonts w:eastAsia="Calibri"/>
          <w:sz w:val="20"/>
          <w:szCs w:val="20"/>
        </w:rPr>
        <w:t>16.03.2026</w:t>
      </w:r>
      <w:r w:rsidR="00A90258">
        <w:rPr>
          <w:sz w:val="20"/>
          <w:szCs w:val="20"/>
        </w:rPr>
        <w:t xml:space="preserve">, číslo oznámenia </w:t>
      </w:r>
      <w:r w:rsidR="00821699">
        <w:rPr>
          <w:sz w:val="20"/>
          <w:szCs w:val="20"/>
        </w:rPr>
        <w:t>S/</w:t>
      </w:r>
      <w:r w:rsidR="00821699" w:rsidRPr="00821699">
        <w:rPr>
          <w:sz w:val="20"/>
          <w:szCs w:val="20"/>
        </w:rPr>
        <w:t>180156-2026</w:t>
      </w:r>
      <w:r w:rsidR="00CC3F0B">
        <w:rPr>
          <w:rFonts w:eastAsia="Calibri"/>
          <w:sz w:val="20"/>
          <w:szCs w:val="20"/>
        </w:rPr>
        <w:t xml:space="preserve"> </w:t>
      </w:r>
      <w:r w:rsidR="00543CA7" w:rsidRPr="00230B48">
        <w:rPr>
          <w:sz w:val="20"/>
          <w:szCs w:val="20"/>
        </w:rPr>
        <w:t xml:space="preserve">a vo Vestníku verejného obstarávania </w:t>
      </w:r>
      <w:r w:rsidR="00543CA7" w:rsidRPr="00230B48">
        <w:rPr>
          <w:color w:val="000000"/>
          <w:sz w:val="20"/>
          <w:szCs w:val="20"/>
          <w:shd w:val="clear" w:color="auto" w:fill="FFFFFF"/>
        </w:rPr>
        <w:t>č.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w:t>
      </w:r>
      <w:r w:rsidR="00543CA7" w:rsidRPr="00230B48">
        <w:rPr>
          <w:color w:val="000000"/>
          <w:sz w:val="20"/>
          <w:szCs w:val="20"/>
          <w:shd w:val="clear" w:color="auto" w:fill="FFFFFF"/>
        </w:rPr>
        <w:t xml:space="preserve"> zo dňa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 xml:space="preserve">] </w:t>
      </w:r>
      <w:r w:rsidR="00543CA7" w:rsidRPr="00230B48">
        <w:rPr>
          <w:color w:val="000000"/>
          <w:sz w:val="20"/>
          <w:szCs w:val="20"/>
          <w:shd w:val="clear" w:color="auto" w:fill="FFFFFF"/>
        </w:rPr>
        <w:t>pod značkou </w:t>
      </w:r>
      <w:r w:rsidR="00543CA7" w:rsidRPr="00230B48">
        <w:rPr>
          <w:rFonts w:eastAsia="Calibri"/>
          <w:sz w:val="20"/>
          <w:szCs w:val="20"/>
        </w:rPr>
        <w:t>[</w:t>
      </w:r>
      <w:r w:rsidR="00543CA7" w:rsidRPr="00230B48">
        <w:rPr>
          <w:rFonts w:eastAsia="Calibri"/>
          <w:sz w:val="20"/>
          <w:szCs w:val="20"/>
          <w:highlight w:val="yellow"/>
        </w:rPr>
        <w:t>●</w:t>
      </w:r>
      <w:r w:rsidR="00543CA7" w:rsidRPr="00230B48">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A41F5D">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A41F5D">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A41F5D">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A41F5D">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A41F5D">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A41F5D">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A41F5D">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A41F5D">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A41F5D">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A41F5D">
      <w:pPr>
        <w:pStyle w:val="Bezriadkovania"/>
        <w:spacing w:before="60" w:after="24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59A9BE51" w:rsidR="00A46184" w:rsidRPr="005B7E1E" w:rsidRDefault="002A1DC6" w:rsidP="00594EEF">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V prípade, že naša spoločná ponuka bude úspešná a bude prijatá zo strany</w:t>
      </w:r>
      <w:r w:rsidR="00A40468">
        <w:rPr>
          <w:sz w:val="20"/>
          <w:szCs w:val="20"/>
        </w:rPr>
        <w:t xml:space="preserve"> </w:t>
      </w:r>
      <w:r w:rsidRPr="005B7E1E">
        <w:rPr>
          <w:sz w:val="20"/>
          <w:szCs w:val="20"/>
        </w:rPr>
        <w:t xml:space="preserve">obstarávateľa, zaväzujeme sa, že pred podpisom </w:t>
      </w:r>
      <w:r w:rsidR="00755EF6">
        <w:rPr>
          <w:sz w:val="20"/>
          <w:szCs w:val="20"/>
        </w:rPr>
        <w:t>rámcovej zmluvy</w:t>
      </w:r>
      <w:r w:rsidRPr="005B7E1E">
        <w:rPr>
          <w:sz w:val="20"/>
          <w:szCs w:val="20"/>
        </w:rPr>
        <w:t>, ktorá je výsledkom verejnej súťaže, uzatvoríme a</w:t>
      </w:r>
      <w:r w:rsidR="00A40468">
        <w:rPr>
          <w:sz w:val="20"/>
          <w:szCs w:val="20"/>
        </w:rPr>
        <w:t> </w:t>
      </w:r>
      <w:r w:rsidRPr="005B7E1E">
        <w:rPr>
          <w:sz w:val="20"/>
          <w:szCs w:val="20"/>
        </w:rPr>
        <w:t>predložíme</w:t>
      </w:r>
      <w:r w:rsidR="00A40468">
        <w:rPr>
          <w:sz w:val="20"/>
          <w:szCs w:val="20"/>
        </w:rPr>
        <w:t xml:space="preserve"> </w:t>
      </w:r>
      <w:r w:rsidRPr="005B7E1E">
        <w:rPr>
          <w:sz w:val="20"/>
          <w:szCs w:val="20"/>
        </w:rPr>
        <w:t>obstarávateľovi zmluvu, predmetom ktorej bude vytvorenie niektorej z právnych foriem podľa zákona č.</w:t>
      </w:r>
      <w:r w:rsidR="00A40468">
        <w:rPr>
          <w:sz w:val="20"/>
          <w:szCs w:val="20"/>
        </w:rPr>
        <w:t> </w:t>
      </w:r>
      <w:r w:rsidRPr="005B7E1E">
        <w:rPr>
          <w:sz w:val="20"/>
          <w:szCs w:val="20"/>
        </w:rPr>
        <w:t>513/1991</w:t>
      </w:r>
      <w:r w:rsidR="001625BE">
        <w:rPr>
          <w:sz w:val="20"/>
          <w:szCs w:val="20"/>
        </w:rPr>
        <w:t> </w:t>
      </w:r>
      <w:r w:rsidRPr="005B7E1E">
        <w:rPr>
          <w:sz w:val="20"/>
          <w:szCs w:val="20"/>
        </w:rPr>
        <w:t>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A40468">
        <w:rPr>
          <w:sz w:val="20"/>
          <w:szCs w:val="20"/>
        </w:rPr>
        <w:t xml:space="preserve"> </w:t>
      </w:r>
      <w:r w:rsidRPr="005B7E1E">
        <w:rPr>
          <w:sz w:val="20"/>
          <w:szCs w:val="20"/>
        </w:rPr>
        <w:t>obstarávateľom v mene skupiny dodávateľov, ktorý člen skupiny dodávateľov sa bude akou časťou podieľať na plnení predmetu zákazky, určenie bankového účtu, na ktorý budú poukazované akékoľvek peňažné platby zo strany</w:t>
      </w:r>
      <w:r w:rsidR="00A40468">
        <w:rPr>
          <w:sz w:val="20"/>
          <w:szCs w:val="20"/>
        </w:rPr>
        <w:t xml:space="preserve"> </w:t>
      </w:r>
      <w:r w:rsidRPr="005B7E1E">
        <w:rPr>
          <w:sz w:val="20"/>
          <w:szCs w:val="20"/>
        </w:rPr>
        <w:t>obstarávateľa v prospech skupiny dodávateľov ako aj skutočnosť, že všetci členovia skupiny dodávateľov sú zaviazaní zo záväzkov voči</w:t>
      </w:r>
      <w:r w:rsidR="00A40468">
        <w:rPr>
          <w:sz w:val="20"/>
          <w:szCs w:val="20"/>
        </w:rPr>
        <w:t xml:space="preserve"> </w:t>
      </w:r>
      <w:r w:rsidRPr="005B7E1E">
        <w:rPr>
          <w:sz w:val="20"/>
          <w:szCs w:val="20"/>
        </w:rPr>
        <w:t>obstarávateľovi spoločne a nerozdielne</w:t>
      </w:r>
      <w:r w:rsidR="00A46184" w:rsidRPr="005B7E1E">
        <w:rPr>
          <w:sz w:val="20"/>
          <w:szCs w:val="20"/>
        </w:rPr>
        <w:t>.</w:t>
      </w:r>
    </w:p>
    <w:p w14:paraId="135BF37A" w14:textId="2C4E7778" w:rsidR="00A46184" w:rsidRPr="005B7E1E" w:rsidRDefault="00A46184" w:rsidP="00594EEF">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 obstarávateľovi v zmysle všeobecne záväzných právnych predpisov platných v Slovenskej republike.</w:t>
      </w:r>
    </w:p>
    <w:p w14:paraId="49984E56" w14:textId="11A1474F" w:rsidR="00A46184" w:rsidRPr="005B7E1E" w:rsidRDefault="00C11EA2" w:rsidP="00A41F5D">
      <w:pPr>
        <w:pStyle w:val="Bezriadkovania"/>
        <w:spacing w:before="24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A41F5D">
      <w:pPr>
        <w:pStyle w:val="Bezriadkovania"/>
        <w:spacing w:before="24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A41F5D">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A41F5D">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A41F5D">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63BB3628" w14:textId="18FB8AE6" w:rsidR="006E1290" w:rsidRDefault="009550FB" w:rsidP="00337B61">
      <w:pPr>
        <w:pStyle w:val="Nadpis3"/>
        <w:widowControl/>
        <w:spacing w:before="60" w:after="240"/>
      </w:pPr>
      <w:bookmarkStart w:id="8" w:name="_Toc204694233"/>
      <w:r>
        <w:lastRenderedPageBreak/>
        <w:t>PRÍLOHA Č. 3</w:t>
      </w:r>
      <w:r w:rsidR="00337B61">
        <w:t xml:space="preserve"> – Plnomocenstvo</w:t>
      </w:r>
      <w:r w:rsidR="006E1290">
        <w:t xml:space="preserve"> PRE JEDNÉHO Z ČLENOV SKUPINY DODÁVATEĽOV</w:t>
      </w:r>
      <w:bookmarkEnd w:id="8"/>
      <w:r w:rsidR="00337B61">
        <w:t xml:space="preserve"> </w:t>
      </w:r>
      <w:r w:rsidR="00337B61" w:rsidRPr="00337B61">
        <w:rPr>
          <w:caps w:val="0"/>
        </w:rPr>
        <w:t>(vzor)</w:t>
      </w:r>
      <w:r w:rsidR="00337B61">
        <w:t xml:space="preserve"> </w:t>
      </w:r>
      <w:r w:rsidR="00337B61">
        <w:br/>
      </w:r>
      <w:r w:rsidR="00337B61" w:rsidRPr="00337B61">
        <w:rPr>
          <w:caps w:val="0"/>
          <w:sz w:val="18"/>
        </w:rPr>
        <w:t>udelené podľa § 31 a </w:t>
      </w:r>
      <w:proofErr w:type="spellStart"/>
      <w:r w:rsidR="00337B61" w:rsidRPr="00337B61">
        <w:rPr>
          <w:caps w:val="0"/>
          <w:sz w:val="18"/>
        </w:rPr>
        <w:t>nasl</w:t>
      </w:r>
      <w:proofErr w:type="spellEnd"/>
      <w:r w:rsidR="00337B61" w:rsidRPr="00337B61">
        <w:rPr>
          <w:caps w:val="0"/>
          <w:sz w:val="18"/>
        </w:rPr>
        <w:t>. zákona č. 40/1964 Zb. Občiansky zákonník v znení neskorších predpisov</w:t>
      </w:r>
      <w:r w:rsidR="00EB2643">
        <w:tab/>
      </w:r>
    </w:p>
    <w:tbl>
      <w:tblPr>
        <w:tblStyle w:val="Mriekatabuky"/>
        <w:tblW w:w="5000" w:type="pct"/>
        <w:tblLook w:val="04A0" w:firstRow="1" w:lastRow="0" w:firstColumn="1" w:lastColumn="0" w:noHBand="0" w:noVBand="1"/>
      </w:tblPr>
      <w:tblGrid>
        <w:gridCol w:w="4554"/>
        <w:gridCol w:w="5074"/>
      </w:tblGrid>
      <w:tr w:rsidR="00337B61" w:rsidRPr="00707090" w14:paraId="69E78895" w14:textId="77777777" w:rsidTr="00337B61">
        <w:tc>
          <w:tcPr>
            <w:tcW w:w="2365" w:type="pct"/>
          </w:tcPr>
          <w:p w14:paraId="2A815793" w14:textId="77777777" w:rsidR="00337B61" w:rsidRPr="00707090" w:rsidRDefault="00337B61" w:rsidP="00337B61">
            <w:pPr>
              <w:pStyle w:val="Bezriadkovania"/>
              <w:spacing w:before="60"/>
              <w:ind w:left="0"/>
              <w:jc w:val="both"/>
              <w:rPr>
                <w:b/>
                <w:sz w:val="18"/>
              </w:rPr>
            </w:pPr>
            <w:r w:rsidRPr="00707090">
              <w:rPr>
                <w:b/>
                <w:sz w:val="18"/>
              </w:rPr>
              <w:t>Splnomocniteľ:</w:t>
            </w:r>
          </w:p>
        </w:tc>
        <w:tc>
          <w:tcPr>
            <w:tcW w:w="2635" w:type="pct"/>
          </w:tcPr>
          <w:p w14:paraId="3F097C04" w14:textId="77777777" w:rsidR="00337B61" w:rsidRPr="00707090" w:rsidRDefault="00337B61" w:rsidP="00337B61">
            <w:pPr>
              <w:pStyle w:val="Bezriadkovania"/>
              <w:spacing w:before="60"/>
              <w:ind w:left="0"/>
              <w:jc w:val="both"/>
              <w:rPr>
                <w:b/>
                <w:sz w:val="18"/>
              </w:rPr>
            </w:pPr>
            <w:r w:rsidRPr="00707090">
              <w:rPr>
                <w:b/>
                <w:sz w:val="18"/>
              </w:rPr>
              <w:t>Splnomocnenec:</w:t>
            </w:r>
          </w:p>
        </w:tc>
      </w:tr>
      <w:tr w:rsidR="00337B61" w:rsidRPr="00EC0B46" w14:paraId="7262A6D4" w14:textId="77777777" w:rsidTr="00337B61">
        <w:tc>
          <w:tcPr>
            <w:tcW w:w="2365" w:type="pct"/>
          </w:tcPr>
          <w:p w14:paraId="726FA1E1" w14:textId="77777777" w:rsidR="00337B61" w:rsidRPr="00EC0B46" w:rsidRDefault="00337B61" w:rsidP="00337B61">
            <w:pPr>
              <w:pStyle w:val="Bezriadkovania"/>
              <w:spacing w:before="60"/>
              <w:ind w:left="0"/>
              <w:jc w:val="both"/>
              <w:rPr>
                <w:b/>
                <w:sz w:val="18"/>
                <w:szCs w:val="18"/>
              </w:rPr>
            </w:pPr>
            <w:r w:rsidRPr="00EC0B46">
              <w:rPr>
                <w:b/>
                <w:sz w:val="18"/>
                <w:szCs w:val="18"/>
              </w:rPr>
              <w:t xml:space="preserve">Obchodné meno / Názov: </w:t>
            </w:r>
            <w:r w:rsidRPr="00EC0B46">
              <w:rPr>
                <w:rFonts w:eastAsia="Calibri"/>
                <w:b/>
                <w:bCs/>
                <w:sz w:val="18"/>
                <w:szCs w:val="18"/>
              </w:rPr>
              <w:t>[</w:t>
            </w:r>
            <w:r w:rsidRPr="00EC0B46">
              <w:rPr>
                <w:rFonts w:eastAsia="Calibri"/>
                <w:b/>
                <w:bCs/>
                <w:sz w:val="18"/>
                <w:szCs w:val="18"/>
                <w:highlight w:val="yellow"/>
              </w:rPr>
              <w:t>●</w:t>
            </w:r>
            <w:r w:rsidRPr="00EC0B46">
              <w:rPr>
                <w:rFonts w:eastAsia="Calibri"/>
                <w:b/>
                <w:bCs/>
                <w:sz w:val="18"/>
                <w:szCs w:val="18"/>
              </w:rPr>
              <w:t>]</w:t>
            </w:r>
          </w:p>
          <w:p w14:paraId="3FA22834" w14:textId="77777777" w:rsidR="00337B61" w:rsidRPr="00EC0B46" w:rsidRDefault="00337B61" w:rsidP="00337B61">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4AED2948" w14:textId="77777777" w:rsidR="00337B61" w:rsidRPr="00EC0B46" w:rsidRDefault="00337B61" w:rsidP="00337B61">
            <w:pPr>
              <w:pStyle w:val="Bezriadkovania"/>
              <w:spacing w:before="60"/>
              <w:ind w:left="0"/>
              <w:jc w:val="both"/>
              <w:rPr>
                <w:sz w:val="18"/>
                <w:szCs w:val="18"/>
              </w:rPr>
            </w:pPr>
            <w:r w:rsidRPr="00EC0B46">
              <w:rPr>
                <w:sz w:val="18"/>
                <w:szCs w:val="18"/>
              </w:rPr>
              <w:t xml:space="preserve">IČO: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0755998F" w14:textId="77777777" w:rsidR="00337B61" w:rsidRPr="00EC0B46" w:rsidRDefault="00337B61" w:rsidP="00337B61">
            <w:pPr>
              <w:pStyle w:val="Bezriadkovania"/>
              <w:spacing w:before="60"/>
              <w:ind w:left="0"/>
              <w:jc w:val="both"/>
              <w:rPr>
                <w:sz w:val="18"/>
                <w:szCs w:val="18"/>
              </w:rPr>
            </w:pPr>
            <w:r w:rsidRPr="00EC0B46">
              <w:rPr>
                <w:sz w:val="18"/>
                <w:szCs w:val="18"/>
              </w:rPr>
              <w:t xml:space="preserve">Zápis v registri: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79F0B3B9" w14:textId="77777777" w:rsidR="00337B61" w:rsidRPr="00EC0B46" w:rsidRDefault="00337B61" w:rsidP="00337B61">
            <w:pPr>
              <w:pStyle w:val="Bezriadkovania"/>
              <w:spacing w:before="60"/>
              <w:ind w:left="0"/>
              <w:jc w:val="both"/>
              <w:rPr>
                <w:b/>
                <w:sz w:val="18"/>
                <w:szCs w:val="18"/>
              </w:rPr>
            </w:pPr>
            <w:r w:rsidRPr="00EC0B46">
              <w:rPr>
                <w:b/>
                <w:sz w:val="18"/>
                <w:szCs w:val="18"/>
              </w:rPr>
              <w:t>Zastúpený:</w:t>
            </w:r>
          </w:p>
          <w:p w14:paraId="222BC9ED" w14:textId="77777777" w:rsidR="00337B61" w:rsidRPr="00EC0B46" w:rsidRDefault="00337B61" w:rsidP="00337B61">
            <w:pPr>
              <w:pStyle w:val="Bezriadkovania"/>
              <w:spacing w:before="60"/>
              <w:ind w:left="0"/>
              <w:jc w:val="both"/>
              <w:rPr>
                <w:sz w:val="18"/>
                <w:szCs w:val="18"/>
              </w:rPr>
            </w:pPr>
            <w:r w:rsidRPr="00EC0B46">
              <w:rPr>
                <w:sz w:val="18"/>
                <w:szCs w:val="18"/>
              </w:rPr>
              <w:t xml:space="preserve">Meno a priezvisko: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04EE5D8C" w14:textId="77777777" w:rsidR="00337B61" w:rsidRPr="00EC0B46" w:rsidRDefault="00337B61" w:rsidP="00337B61">
            <w:pPr>
              <w:pStyle w:val="Bezriadkovania"/>
              <w:spacing w:before="60"/>
              <w:ind w:left="0"/>
              <w:jc w:val="both"/>
              <w:rPr>
                <w:sz w:val="18"/>
                <w:szCs w:val="18"/>
              </w:rPr>
            </w:pPr>
            <w:r w:rsidRPr="00EC0B46">
              <w:rPr>
                <w:sz w:val="18"/>
                <w:szCs w:val="18"/>
              </w:rPr>
              <w:t xml:space="preserve">Funkcia: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47876C2C" w14:textId="77777777" w:rsidR="00337B61" w:rsidRPr="00EC0B46" w:rsidRDefault="00337B61" w:rsidP="00337B61">
            <w:pPr>
              <w:pStyle w:val="Bezriadkovania"/>
              <w:spacing w:before="60"/>
              <w:ind w:left="0"/>
              <w:jc w:val="both"/>
              <w:rPr>
                <w:sz w:val="18"/>
                <w:szCs w:val="18"/>
              </w:rPr>
            </w:pPr>
            <w:r w:rsidRPr="00EC0B46">
              <w:rPr>
                <w:sz w:val="18"/>
                <w:szCs w:val="18"/>
              </w:rPr>
              <w:t xml:space="preserve">ako člen skupiny dodávateľov </w:t>
            </w:r>
            <w:r w:rsidRPr="00EC0B46">
              <w:rPr>
                <w:rFonts w:eastAsia="Calibri"/>
                <w:sz w:val="18"/>
                <w:szCs w:val="18"/>
              </w:rPr>
              <w:t>[</w:t>
            </w:r>
            <w:r w:rsidRPr="00EC0B46">
              <w:rPr>
                <w:sz w:val="18"/>
                <w:szCs w:val="18"/>
                <w:highlight w:val="yellow"/>
              </w:rPr>
              <w:t>názov skupiny dodávateľov</w:t>
            </w:r>
            <w:r w:rsidRPr="00EC0B46">
              <w:rPr>
                <w:rFonts w:eastAsia="Calibri"/>
                <w:sz w:val="18"/>
                <w:szCs w:val="18"/>
              </w:rPr>
              <w:t>]</w:t>
            </w:r>
          </w:p>
        </w:tc>
        <w:tc>
          <w:tcPr>
            <w:tcW w:w="2635" w:type="pct"/>
          </w:tcPr>
          <w:p w14:paraId="314DA32F" w14:textId="77777777" w:rsidR="00337B61" w:rsidRPr="00EC0B46" w:rsidRDefault="00337B61" w:rsidP="00337B61">
            <w:pPr>
              <w:pStyle w:val="Bezriadkovania"/>
              <w:spacing w:before="60"/>
              <w:ind w:left="0"/>
              <w:jc w:val="both"/>
              <w:rPr>
                <w:b/>
                <w:sz w:val="18"/>
                <w:szCs w:val="18"/>
              </w:rPr>
            </w:pPr>
            <w:r w:rsidRPr="00EC0B46">
              <w:rPr>
                <w:b/>
                <w:sz w:val="18"/>
                <w:szCs w:val="18"/>
              </w:rPr>
              <w:t xml:space="preserve">Obchodné meno / Názov: </w:t>
            </w:r>
            <w:r w:rsidRPr="00EC0B46">
              <w:rPr>
                <w:rFonts w:eastAsia="Calibri"/>
                <w:b/>
                <w:bCs/>
                <w:sz w:val="18"/>
                <w:szCs w:val="18"/>
              </w:rPr>
              <w:t>[</w:t>
            </w:r>
            <w:r w:rsidRPr="00EC0B46">
              <w:rPr>
                <w:rFonts w:eastAsia="Calibri"/>
                <w:b/>
                <w:bCs/>
                <w:sz w:val="18"/>
                <w:szCs w:val="18"/>
                <w:highlight w:val="yellow"/>
              </w:rPr>
              <w:t>●</w:t>
            </w:r>
            <w:r w:rsidRPr="00EC0B46">
              <w:rPr>
                <w:rFonts w:eastAsia="Calibri"/>
                <w:b/>
                <w:bCs/>
                <w:sz w:val="18"/>
                <w:szCs w:val="18"/>
              </w:rPr>
              <w:t>]</w:t>
            </w:r>
          </w:p>
          <w:p w14:paraId="0A7A1BB1" w14:textId="77777777" w:rsidR="00337B61" w:rsidRPr="00EC0B46" w:rsidRDefault="00337B61" w:rsidP="00337B61">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09851212" w14:textId="77777777" w:rsidR="00337B61" w:rsidRPr="00EC0B46" w:rsidRDefault="00337B61" w:rsidP="00337B61">
            <w:pPr>
              <w:pStyle w:val="Bezriadkovania"/>
              <w:spacing w:before="60"/>
              <w:ind w:left="0"/>
              <w:jc w:val="both"/>
              <w:rPr>
                <w:sz w:val="18"/>
                <w:szCs w:val="18"/>
              </w:rPr>
            </w:pPr>
            <w:r w:rsidRPr="00EC0B46">
              <w:rPr>
                <w:sz w:val="18"/>
                <w:szCs w:val="18"/>
              </w:rPr>
              <w:t xml:space="preserve">IČO: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5112FBED" w14:textId="77777777" w:rsidR="00337B61" w:rsidRPr="00EC0B46" w:rsidRDefault="00337B61" w:rsidP="00337B61">
            <w:pPr>
              <w:pStyle w:val="Bezriadkovania"/>
              <w:spacing w:before="60"/>
              <w:ind w:left="0"/>
              <w:jc w:val="both"/>
              <w:rPr>
                <w:sz w:val="18"/>
                <w:szCs w:val="18"/>
              </w:rPr>
            </w:pPr>
            <w:r w:rsidRPr="00EC0B46">
              <w:rPr>
                <w:sz w:val="18"/>
                <w:szCs w:val="18"/>
              </w:rPr>
              <w:t xml:space="preserve">Zápis v registri: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057A68F" w14:textId="77777777" w:rsidR="00337B61" w:rsidRPr="00EC0B46" w:rsidRDefault="00337B61" w:rsidP="00337B61">
            <w:pPr>
              <w:pStyle w:val="Bezriadkovania"/>
              <w:spacing w:before="60"/>
              <w:ind w:left="0"/>
              <w:jc w:val="both"/>
              <w:rPr>
                <w:b/>
                <w:sz w:val="18"/>
                <w:szCs w:val="18"/>
              </w:rPr>
            </w:pPr>
            <w:r w:rsidRPr="00EC0B46">
              <w:rPr>
                <w:b/>
                <w:sz w:val="18"/>
                <w:szCs w:val="18"/>
              </w:rPr>
              <w:t>Zastúpený:</w:t>
            </w:r>
          </w:p>
          <w:p w14:paraId="1D9DB8A2" w14:textId="77777777" w:rsidR="00337B61" w:rsidRPr="00EC0B46" w:rsidRDefault="00337B61" w:rsidP="00337B61">
            <w:pPr>
              <w:pStyle w:val="Bezriadkovania"/>
              <w:spacing w:before="60"/>
              <w:ind w:left="0"/>
              <w:jc w:val="both"/>
              <w:rPr>
                <w:sz w:val="18"/>
                <w:szCs w:val="18"/>
              </w:rPr>
            </w:pPr>
            <w:r w:rsidRPr="00EC0B46">
              <w:rPr>
                <w:sz w:val="18"/>
                <w:szCs w:val="18"/>
              </w:rPr>
              <w:t xml:space="preserve">Meno a priezvisko: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46C0DBEB" w14:textId="77777777" w:rsidR="00337B61" w:rsidRPr="00EC0B46" w:rsidRDefault="00337B61" w:rsidP="00337B61">
            <w:pPr>
              <w:pStyle w:val="Bezriadkovania"/>
              <w:spacing w:before="60"/>
              <w:ind w:left="0"/>
              <w:jc w:val="both"/>
              <w:rPr>
                <w:sz w:val="18"/>
                <w:szCs w:val="18"/>
              </w:rPr>
            </w:pPr>
            <w:r w:rsidRPr="00EC0B46">
              <w:rPr>
                <w:sz w:val="18"/>
                <w:szCs w:val="18"/>
              </w:rPr>
              <w:t xml:space="preserve">Funkcia: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FC1A1A2" w14:textId="77777777" w:rsidR="00337B61" w:rsidRPr="00EC0B46" w:rsidRDefault="00337B61" w:rsidP="00337B61">
            <w:pPr>
              <w:pStyle w:val="Bezriadkovania"/>
              <w:spacing w:before="60"/>
              <w:ind w:left="0"/>
              <w:jc w:val="both"/>
              <w:rPr>
                <w:sz w:val="18"/>
                <w:szCs w:val="18"/>
              </w:rPr>
            </w:pPr>
            <w:r w:rsidRPr="00EC0B46">
              <w:rPr>
                <w:sz w:val="18"/>
                <w:szCs w:val="18"/>
              </w:rPr>
              <w:t xml:space="preserve">ako vedúci člen skupiny dodávateľov </w:t>
            </w:r>
            <w:r w:rsidRPr="00EC0B46">
              <w:rPr>
                <w:rFonts w:eastAsia="Calibri"/>
                <w:sz w:val="18"/>
                <w:szCs w:val="18"/>
              </w:rPr>
              <w:t>[</w:t>
            </w:r>
            <w:r w:rsidRPr="00EC0B46">
              <w:rPr>
                <w:sz w:val="18"/>
                <w:szCs w:val="18"/>
                <w:highlight w:val="yellow"/>
              </w:rPr>
              <w:t>názov skupiny dodávateľov</w:t>
            </w:r>
            <w:r w:rsidRPr="00EC0B46">
              <w:rPr>
                <w:rFonts w:eastAsia="Calibri"/>
                <w:sz w:val="18"/>
                <w:szCs w:val="18"/>
              </w:rPr>
              <w:t>]</w:t>
            </w:r>
          </w:p>
        </w:tc>
      </w:tr>
      <w:tr w:rsidR="00337B61" w:rsidRPr="00707090" w14:paraId="62D71A8E" w14:textId="77777777" w:rsidTr="00337B61">
        <w:trPr>
          <w:trHeight w:hRule="exact" w:val="170"/>
        </w:trPr>
        <w:tc>
          <w:tcPr>
            <w:tcW w:w="2365" w:type="pct"/>
            <w:tcBorders>
              <w:left w:val="nil"/>
              <w:right w:val="nil"/>
            </w:tcBorders>
          </w:tcPr>
          <w:p w14:paraId="4DA71145" w14:textId="77777777" w:rsidR="00337B61" w:rsidRPr="00707090" w:rsidRDefault="00337B61" w:rsidP="00337B61">
            <w:pPr>
              <w:pStyle w:val="Bezriadkovania"/>
              <w:spacing w:before="60"/>
              <w:ind w:left="0"/>
              <w:jc w:val="both"/>
            </w:pPr>
          </w:p>
        </w:tc>
        <w:tc>
          <w:tcPr>
            <w:tcW w:w="2635" w:type="pct"/>
            <w:tcBorders>
              <w:left w:val="nil"/>
              <w:right w:val="nil"/>
            </w:tcBorders>
          </w:tcPr>
          <w:p w14:paraId="1D4E6075" w14:textId="77777777" w:rsidR="00337B61" w:rsidRPr="00707090" w:rsidRDefault="00337B61" w:rsidP="00337B61">
            <w:pPr>
              <w:pStyle w:val="Bezriadkovania"/>
              <w:spacing w:before="60"/>
              <w:ind w:left="0"/>
              <w:jc w:val="both"/>
            </w:pPr>
          </w:p>
        </w:tc>
      </w:tr>
      <w:tr w:rsidR="00337B61" w:rsidRPr="00E81DCA" w14:paraId="14264A7F" w14:textId="77777777" w:rsidTr="00337B61">
        <w:tc>
          <w:tcPr>
            <w:tcW w:w="5000" w:type="pct"/>
            <w:gridSpan w:val="2"/>
          </w:tcPr>
          <w:p w14:paraId="7122A04F" w14:textId="77777777" w:rsidR="00337B61" w:rsidRPr="00E81DCA" w:rsidRDefault="00337B61" w:rsidP="00337B61">
            <w:pPr>
              <w:pStyle w:val="Bezriadkovania"/>
              <w:spacing w:before="60"/>
              <w:ind w:left="0"/>
              <w:jc w:val="both"/>
              <w:rPr>
                <w:sz w:val="18"/>
                <w:szCs w:val="18"/>
              </w:rPr>
            </w:pPr>
            <w:r w:rsidRPr="00E81DCA">
              <w:rPr>
                <w:sz w:val="18"/>
                <w:szCs w:val="18"/>
              </w:rPr>
              <w:t xml:space="preserve">V súvislosti s účasťou skupiny dodávateľov </w:t>
            </w:r>
            <w:r w:rsidRPr="00E81DCA">
              <w:rPr>
                <w:rFonts w:eastAsia="Calibri"/>
                <w:sz w:val="18"/>
                <w:szCs w:val="18"/>
              </w:rPr>
              <w:t>[</w:t>
            </w:r>
            <w:r>
              <w:rPr>
                <w:sz w:val="18"/>
                <w:szCs w:val="18"/>
                <w:highlight w:val="yellow"/>
              </w:rPr>
              <w:t>N</w:t>
            </w:r>
            <w:r w:rsidRPr="00E81DCA">
              <w:rPr>
                <w:sz w:val="18"/>
                <w:szCs w:val="18"/>
                <w:highlight w:val="yellow"/>
              </w:rPr>
              <w:t>ázov skupiny dodávateľov</w:t>
            </w:r>
            <w:r w:rsidRPr="00E81DCA">
              <w:rPr>
                <w:rFonts w:eastAsia="Calibri"/>
                <w:sz w:val="18"/>
                <w:szCs w:val="18"/>
              </w:rPr>
              <w:t>]</w:t>
            </w:r>
            <w:r w:rsidRPr="00E81DCA">
              <w:rPr>
                <w:sz w:val="18"/>
                <w:szCs w:val="18"/>
              </w:rPr>
              <w:t xml:space="preserve"> v zložení </w:t>
            </w:r>
            <w:r w:rsidRPr="00E81DCA">
              <w:rPr>
                <w:rStyle w:val="apple-converted-space"/>
                <w:color w:val="000000"/>
                <w:sz w:val="18"/>
                <w:szCs w:val="18"/>
                <w:highlight w:val="yellow"/>
                <w:shd w:val="clear" w:color="auto" w:fill="FFFFFF"/>
              </w:rPr>
              <w:t>/uchádzač upraví počet právnych subjektov podľa zloženia skupiny dodávateľov/</w:t>
            </w:r>
            <w:r w:rsidRPr="00E81DCA">
              <w:rPr>
                <w:sz w:val="18"/>
                <w:szCs w:val="18"/>
              </w:rPr>
              <w:t xml:space="preserve">: </w:t>
            </w:r>
          </w:p>
          <w:p w14:paraId="586CF806" w14:textId="77777777" w:rsidR="00337B61" w:rsidRPr="00E81DCA" w:rsidRDefault="00337B61" w:rsidP="00337B61">
            <w:pPr>
              <w:pStyle w:val="Bezriadkovania"/>
              <w:spacing w:before="60"/>
              <w:ind w:left="0"/>
              <w:jc w:val="both"/>
              <w:rPr>
                <w:sz w:val="18"/>
                <w:szCs w:val="18"/>
              </w:rPr>
            </w:pPr>
            <w:r w:rsidRPr="00E81DCA">
              <w:rPr>
                <w:rFonts w:eastAsia="Calibri"/>
                <w:sz w:val="18"/>
                <w:szCs w:val="18"/>
              </w:rPr>
              <w:t>[</w:t>
            </w:r>
            <w:r w:rsidRPr="00E81DCA">
              <w:rPr>
                <w:sz w:val="18"/>
                <w:szCs w:val="18"/>
                <w:highlight w:val="yellow"/>
              </w:rPr>
              <w:t>obchodné meno / názov</w:t>
            </w:r>
            <w:r w:rsidRPr="00E81DCA">
              <w:rPr>
                <w:rFonts w:eastAsia="Calibri"/>
                <w:sz w:val="18"/>
                <w:szCs w:val="18"/>
              </w:rPr>
              <w:t>]</w:t>
            </w:r>
            <w:r w:rsidRPr="00E81DCA">
              <w:rPr>
                <w:sz w:val="18"/>
                <w:szCs w:val="18"/>
              </w:rPr>
              <w:t xml:space="preserve">, IČO: </w:t>
            </w:r>
            <w:r w:rsidRPr="00E81DCA">
              <w:rPr>
                <w:rFonts w:eastAsia="Calibri"/>
                <w:sz w:val="18"/>
                <w:szCs w:val="18"/>
              </w:rPr>
              <w:t>[</w:t>
            </w:r>
            <w:r w:rsidRPr="00E81DCA">
              <w:rPr>
                <w:rFonts w:eastAsia="Calibri"/>
                <w:sz w:val="18"/>
                <w:szCs w:val="18"/>
                <w:highlight w:val="yellow"/>
              </w:rPr>
              <w:t>●</w:t>
            </w:r>
            <w:r w:rsidRPr="00E81DCA">
              <w:rPr>
                <w:rFonts w:eastAsia="Calibri"/>
                <w:sz w:val="18"/>
                <w:szCs w:val="18"/>
              </w:rPr>
              <w:t>]</w:t>
            </w:r>
            <w:r w:rsidRPr="00E81DCA">
              <w:rPr>
                <w:sz w:val="18"/>
                <w:szCs w:val="18"/>
              </w:rPr>
              <w:t xml:space="preserve"> ako člen skupiny dodávateľov;</w:t>
            </w:r>
          </w:p>
          <w:p w14:paraId="6773EBCC" w14:textId="77777777" w:rsidR="00337B61" w:rsidRPr="00E81DCA" w:rsidRDefault="00337B61" w:rsidP="00337B61">
            <w:pPr>
              <w:pStyle w:val="Bezriadkovania"/>
              <w:spacing w:before="60"/>
              <w:ind w:left="0"/>
              <w:jc w:val="both"/>
              <w:rPr>
                <w:sz w:val="18"/>
                <w:szCs w:val="18"/>
              </w:rPr>
            </w:pPr>
            <w:r w:rsidRPr="00E81DCA">
              <w:rPr>
                <w:rFonts w:eastAsia="Calibri"/>
                <w:sz w:val="18"/>
                <w:szCs w:val="18"/>
              </w:rPr>
              <w:t>[</w:t>
            </w:r>
            <w:r w:rsidRPr="00E81DCA">
              <w:rPr>
                <w:sz w:val="18"/>
                <w:szCs w:val="18"/>
                <w:highlight w:val="yellow"/>
              </w:rPr>
              <w:t>obchodné meno / názov</w:t>
            </w:r>
            <w:r w:rsidRPr="00E81DCA">
              <w:rPr>
                <w:rFonts w:eastAsia="Calibri"/>
                <w:sz w:val="18"/>
                <w:szCs w:val="18"/>
              </w:rPr>
              <w:t>]</w:t>
            </w:r>
            <w:r w:rsidRPr="00E81DCA">
              <w:rPr>
                <w:sz w:val="18"/>
                <w:szCs w:val="18"/>
              </w:rPr>
              <w:t xml:space="preserve">, IČO: </w:t>
            </w:r>
            <w:r w:rsidRPr="00E81DCA">
              <w:rPr>
                <w:rFonts w:eastAsia="Calibri"/>
                <w:sz w:val="18"/>
                <w:szCs w:val="18"/>
              </w:rPr>
              <w:t>[</w:t>
            </w:r>
            <w:r w:rsidRPr="00E81DCA">
              <w:rPr>
                <w:rFonts w:eastAsia="Calibri"/>
                <w:sz w:val="18"/>
                <w:szCs w:val="18"/>
                <w:highlight w:val="yellow"/>
              </w:rPr>
              <w:t>●</w:t>
            </w:r>
            <w:r w:rsidRPr="00E81DCA">
              <w:rPr>
                <w:rFonts w:eastAsia="Calibri"/>
                <w:sz w:val="18"/>
                <w:szCs w:val="18"/>
              </w:rPr>
              <w:t>]</w:t>
            </w:r>
            <w:r w:rsidRPr="00E81DCA">
              <w:rPr>
                <w:sz w:val="18"/>
                <w:szCs w:val="18"/>
              </w:rPr>
              <w:t xml:space="preserve"> ako vedúci člen skupiny dodávateľov;</w:t>
            </w:r>
          </w:p>
          <w:p w14:paraId="6529E758" w14:textId="0DBFAC91" w:rsidR="00337B61" w:rsidRPr="00BC4D3C" w:rsidRDefault="00337B61" w:rsidP="00337B61">
            <w:pPr>
              <w:pStyle w:val="Bezriadkovania"/>
              <w:spacing w:before="60"/>
              <w:ind w:left="0"/>
              <w:jc w:val="both"/>
              <w:rPr>
                <w:rStyle w:val="apple-converted-space"/>
                <w:color w:val="000000"/>
                <w:sz w:val="18"/>
                <w:szCs w:val="18"/>
                <w:shd w:val="clear" w:color="auto" w:fill="FFFFFF"/>
              </w:rPr>
            </w:pPr>
            <w:r w:rsidRPr="005D26D0">
              <w:rPr>
                <w:sz w:val="18"/>
                <w:szCs w:val="18"/>
              </w:rPr>
              <w:t xml:space="preserve">vo verejnej súťaži na predmet </w:t>
            </w:r>
            <w:r w:rsidRPr="00BC4D3C">
              <w:rPr>
                <w:sz w:val="18"/>
                <w:szCs w:val="18"/>
              </w:rPr>
              <w:t xml:space="preserve">zákazky </w:t>
            </w:r>
            <w:r w:rsidR="00680DC9" w:rsidRPr="00BC4D3C">
              <w:rPr>
                <w:sz w:val="18"/>
                <w:szCs w:val="18"/>
              </w:rPr>
              <w:t>„</w:t>
            </w:r>
            <w:r w:rsidR="009D27ED" w:rsidRPr="00BC4D3C">
              <w:rPr>
                <w:b/>
                <w:bCs/>
                <w:sz w:val="18"/>
                <w:szCs w:val="18"/>
              </w:rPr>
              <w:t>Operatívny leasing služobných motorových vozidiel</w:t>
            </w:r>
            <w:r w:rsidR="00680DC9" w:rsidRPr="00BC4D3C">
              <w:rPr>
                <w:sz w:val="18"/>
                <w:szCs w:val="18"/>
              </w:rPr>
              <w:t>“</w:t>
            </w:r>
            <w:r w:rsidRPr="00BC4D3C">
              <w:rPr>
                <w:sz w:val="18"/>
                <w:szCs w:val="18"/>
              </w:rPr>
              <w:t xml:space="preserve">, ktorá bola vyhlásená obstarávateľom </w:t>
            </w:r>
            <w:r w:rsidR="009D27ED" w:rsidRPr="00BC4D3C">
              <w:rPr>
                <w:b/>
                <w:bCs/>
                <w:sz w:val="18"/>
                <w:szCs w:val="18"/>
                <w:lang w:bidi="sk-SK"/>
              </w:rPr>
              <w:t>Bratislavská vodárenská spoločnosť, a.s.</w:t>
            </w:r>
            <w:r w:rsidRPr="00BC4D3C">
              <w:rPr>
                <w:sz w:val="18"/>
                <w:szCs w:val="18"/>
                <w:lang w:bidi="sk-SK"/>
              </w:rPr>
              <w:t xml:space="preserve">, so sídlom: </w:t>
            </w:r>
            <w:r w:rsidR="009D27ED" w:rsidRPr="00BC4D3C">
              <w:rPr>
                <w:sz w:val="18"/>
                <w:szCs w:val="18"/>
                <w:lang w:bidi="sk-SK"/>
              </w:rPr>
              <w:t>Prešovská 48, 826 46 Bratislava, Slovenská republika</w:t>
            </w:r>
            <w:r w:rsidRPr="00BC4D3C">
              <w:rPr>
                <w:rFonts w:eastAsia="Calibri"/>
                <w:sz w:val="18"/>
                <w:szCs w:val="18"/>
              </w:rPr>
              <w:t xml:space="preserve"> </w:t>
            </w:r>
            <w:r w:rsidRPr="00BC4D3C">
              <w:rPr>
                <w:sz w:val="18"/>
                <w:szCs w:val="18"/>
              </w:rPr>
              <w:t>(ďalej ako „obstarávateľ“ v príslušnom gramatickom tvare)</w:t>
            </w:r>
            <w:r w:rsidRPr="00BC4D3C">
              <w:rPr>
                <w:rStyle w:val="apple-converted-space"/>
                <w:color w:val="000000"/>
                <w:sz w:val="18"/>
                <w:szCs w:val="18"/>
                <w:shd w:val="clear" w:color="auto" w:fill="FFFFFF"/>
              </w:rPr>
              <w:t xml:space="preserve"> </w:t>
            </w:r>
            <w:r w:rsidR="00680DC9" w:rsidRPr="00BC4D3C">
              <w:rPr>
                <w:sz w:val="18"/>
                <w:szCs w:val="18"/>
              </w:rPr>
              <w:t xml:space="preserve">v Úradnom vestníku Európskej </w:t>
            </w:r>
            <w:r w:rsidR="00680DC9" w:rsidRPr="00821699">
              <w:rPr>
                <w:sz w:val="18"/>
                <w:szCs w:val="18"/>
              </w:rPr>
              <w:t xml:space="preserve">únie č. </w:t>
            </w:r>
            <w:r w:rsidR="00821699" w:rsidRPr="00821699">
              <w:rPr>
                <w:sz w:val="18"/>
                <w:szCs w:val="18"/>
              </w:rPr>
              <w:t>52/2026</w:t>
            </w:r>
            <w:r w:rsidR="00821699" w:rsidRPr="00821699">
              <w:rPr>
                <w:rFonts w:eastAsia="Calibri"/>
                <w:sz w:val="18"/>
                <w:szCs w:val="18"/>
              </w:rPr>
              <w:t xml:space="preserve"> </w:t>
            </w:r>
            <w:r w:rsidR="00821699" w:rsidRPr="00821699">
              <w:rPr>
                <w:sz w:val="18"/>
                <w:szCs w:val="18"/>
              </w:rPr>
              <w:t xml:space="preserve">zo dňa </w:t>
            </w:r>
            <w:r w:rsidR="00821699" w:rsidRPr="00821699">
              <w:rPr>
                <w:rFonts w:eastAsia="Calibri"/>
                <w:sz w:val="18"/>
                <w:szCs w:val="18"/>
              </w:rPr>
              <w:t>16.03.2026</w:t>
            </w:r>
            <w:r w:rsidR="00821699" w:rsidRPr="00821699">
              <w:rPr>
                <w:sz w:val="18"/>
                <w:szCs w:val="18"/>
              </w:rPr>
              <w:t>, číslo oznámenia S/180156-2026</w:t>
            </w:r>
            <w:r w:rsidR="00821699" w:rsidRPr="00821699">
              <w:rPr>
                <w:rFonts w:eastAsia="Calibri"/>
                <w:sz w:val="18"/>
                <w:szCs w:val="18"/>
              </w:rPr>
              <w:t xml:space="preserve"> </w:t>
            </w:r>
            <w:r w:rsidRPr="00821699">
              <w:rPr>
                <w:color w:val="000000"/>
                <w:sz w:val="18"/>
                <w:szCs w:val="18"/>
                <w:shd w:val="clear" w:color="auto" w:fill="FFFFFF"/>
                <w:lang w:bidi="sk-SK"/>
              </w:rPr>
              <w:t>a vo Vestníku verejného obstarávania č. [●] zo dňa [●] pod značkou [●]</w:t>
            </w:r>
            <w:r w:rsidRPr="00821699">
              <w:rPr>
                <w:rStyle w:val="apple-converted-space"/>
                <w:color w:val="000000"/>
                <w:sz w:val="18"/>
                <w:szCs w:val="18"/>
                <w:shd w:val="clear" w:color="auto" w:fill="FFFFFF"/>
              </w:rPr>
              <w:t xml:space="preserve"> (ďalej ako „verejná súťaž“ v príslušnom gramatickom tvare), Splnomocniteľ ako člen skupiny dodávateľov udeľuje</w:t>
            </w:r>
            <w:r w:rsidRPr="00BC4D3C">
              <w:rPr>
                <w:rStyle w:val="apple-converted-space"/>
                <w:color w:val="000000"/>
                <w:sz w:val="18"/>
                <w:szCs w:val="18"/>
                <w:shd w:val="clear" w:color="auto" w:fill="FFFFFF"/>
              </w:rPr>
              <w:t xml:space="preserve"> Splnomocnencovi ako vedúcemu členovi skupiny dodávateľov v zmysle § 31 a </w:t>
            </w:r>
            <w:proofErr w:type="spellStart"/>
            <w:r w:rsidRPr="00BC4D3C">
              <w:rPr>
                <w:rStyle w:val="apple-converted-space"/>
                <w:color w:val="000000"/>
                <w:sz w:val="18"/>
                <w:szCs w:val="18"/>
                <w:shd w:val="clear" w:color="auto" w:fill="FFFFFF"/>
              </w:rPr>
              <w:t>nasl</w:t>
            </w:r>
            <w:proofErr w:type="spellEnd"/>
            <w:r w:rsidRPr="00BC4D3C">
              <w:rPr>
                <w:rStyle w:val="apple-converted-space"/>
                <w:color w:val="000000"/>
                <w:sz w:val="18"/>
                <w:szCs w:val="18"/>
                <w:shd w:val="clear" w:color="auto" w:fill="FFFFFF"/>
              </w:rPr>
              <w:t xml:space="preserve">. zákona č. 40/1964 Zb. Občiansky zákonník v znení neskorších predpisov </w:t>
            </w:r>
            <w:r w:rsidRPr="00BC4D3C">
              <w:rPr>
                <w:rStyle w:val="apple-converted-space"/>
                <w:b/>
                <w:color w:val="000000"/>
                <w:sz w:val="18"/>
                <w:szCs w:val="18"/>
                <w:shd w:val="clear" w:color="auto" w:fill="FFFFFF"/>
              </w:rPr>
              <w:t xml:space="preserve">Plnomocenstvo </w:t>
            </w:r>
            <w:r w:rsidRPr="00BC4D3C">
              <w:rPr>
                <w:rStyle w:val="apple-converted-space"/>
                <w:color w:val="000000"/>
                <w:sz w:val="18"/>
                <w:szCs w:val="18"/>
                <w:shd w:val="clear" w:color="auto" w:fill="FFFFFF"/>
              </w:rPr>
              <w:t>na zastupovanie Splnomocniteľa v celom rozsahu vo veciach týkajúcich sa:</w:t>
            </w:r>
          </w:p>
          <w:p w14:paraId="139D0CF0" w14:textId="77777777" w:rsidR="00337B61" w:rsidRPr="00BC4D3C" w:rsidRDefault="00337B61" w:rsidP="00594EEF">
            <w:pPr>
              <w:pStyle w:val="Bezriadkovania"/>
              <w:numPr>
                <w:ilvl w:val="0"/>
                <w:numId w:val="4"/>
              </w:numPr>
              <w:tabs>
                <w:tab w:val="left" w:pos="567"/>
              </w:tabs>
              <w:spacing w:before="60"/>
              <w:ind w:left="567" w:hanging="567"/>
              <w:jc w:val="both"/>
              <w:rPr>
                <w:sz w:val="18"/>
                <w:szCs w:val="18"/>
              </w:rPr>
            </w:pPr>
            <w:r w:rsidRPr="00BC4D3C">
              <w:rPr>
                <w:sz w:val="18"/>
                <w:szCs w:val="18"/>
              </w:rPr>
              <w:t>podpísanie ponuky, všetkých dokumentov tvoriacich ponuku a ostatnej súvisiacej dokumentácie v mene skupiny dodávateľov v predmetnej verejnej súťaži,</w:t>
            </w:r>
          </w:p>
          <w:p w14:paraId="0B06113B" w14:textId="77777777" w:rsidR="00337B61" w:rsidRPr="00BC4D3C" w:rsidRDefault="00337B61" w:rsidP="00594EEF">
            <w:pPr>
              <w:pStyle w:val="Bezriadkovania"/>
              <w:numPr>
                <w:ilvl w:val="0"/>
                <w:numId w:val="4"/>
              </w:numPr>
              <w:tabs>
                <w:tab w:val="left" w:pos="567"/>
              </w:tabs>
              <w:spacing w:before="60"/>
              <w:ind w:left="0" w:firstLine="0"/>
              <w:jc w:val="both"/>
              <w:rPr>
                <w:sz w:val="18"/>
                <w:szCs w:val="18"/>
              </w:rPr>
            </w:pPr>
            <w:r w:rsidRPr="00BC4D3C">
              <w:rPr>
                <w:sz w:val="18"/>
                <w:szCs w:val="18"/>
              </w:rPr>
              <w:t>prijímanie pokynov a komunikácia s obstarávateľom v mene skupiny dodávateľov v predmetnej verejnej súťaži,</w:t>
            </w:r>
          </w:p>
          <w:p w14:paraId="02CFC733" w14:textId="77777777" w:rsidR="00337B61" w:rsidRPr="00E81DCA" w:rsidRDefault="00337B61" w:rsidP="00594EEF">
            <w:pPr>
              <w:pStyle w:val="Bezriadkovania"/>
              <w:numPr>
                <w:ilvl w:val="0"/>
                <w:numId w:val="4"/>
              </w:numPr>
              <w:tabs>
                <w:tab w:val="left" w:pos="567"/>
              </w:tabs>
              <w:spacing w:before="60"/>
              <w:ind w:left="567" w:hanging="567"/>
              <w:jc w:val="both"/>
              <w:rPr>
                <w:sz w:val="18"/>
                <w:szCs w:val="18"/>
              </w:rPr>
            </w:pPr>
            <w:r w:rsidRPr="00BC4D3C">
              <w:rPr>
                <w:sz w:val="18"/>
                <w:szCs w:val="18"/>
              </w:rPr>
              <w:t>podpísanie akýchkoľvek podaní v rámci revíznych postupov upravených zákonom č. 343/2015 Z. z. o verejnom obstarávaní a o zmene a doplnení niektorých zákonov v znení neskorších predpisov</w:t>
            </w:r>
            <w:r w:rsidRPr="00E81DCA">
              <w:rPr>
                <w:sz w:val="18"/>
                <w:szCs w:val="18"/>
              </w:rPr>
              <w:t xml:space="preserve"> v mene skupiny dodávateľov v predmetnej verejnej súťaži,</w:t>
            </w:r>
          </w:p>
          <w:p w14:paraId="78199CEE" w14:textId="484F249B" w:rsidR="00337B61" w:rsidRPr="00E81DCA" w:rsidRDefault="00337B61" w:rsidP="00594EEF">
            <w:pPr>
              <w:pStyle w:val="Bezriadkovania"/>
              <w:numPr>
                <w:ilvl w:val="0"/>
                <w:numId w:val="4"/>
              </w:numPr>
              <w:tabs>
                <w:tab w:val="left" w:pos="567"/>
              </w:tabs>
              <w:spacing w:before="60"/>
              <w:ind w:left="567" w:hanging="567"/>
              <w:jc w:val="both"/>
              <w:rPr>
                <w:sz w:val="18"/>
                <w:szCs w:val="18"/>
              </w:rPr>
            </w:pPr>
            <w:r w:rsidRPr="00E81DCA">
              <w:rPr>
                <w:sz w:val="18"/>
                <w:szCs w:val="18"/>
              </w:rPr>
              <w:t xml:space="preserve">v prípade, ak dôjde k prijatiu ponuky skupiny dodávateľov zo strany obstarávateľa, uzatvorenie </w:t>
            </w:r>
            <w:r w:rsidR="00755EF6">
              <w:rPr>
                <w:sz w:val="18"/>
                <w:szCs w:val="18"/>
              </w:rPr>
              <w:t>rámcovej zmluvy</w:t>
            </w:r>
            <w:r w:rsidRPr="00E81DCA">
              <w:rPr>
                <w:sz w:val="18"/>
                <w:szCs w:val="18"/>
              </w:rPr>
              <w:t xml:space="preserve">, ktorá je výsledkom verejnej súťaže, vykonávanie všetkých (právnych) úkonov pri plnení </w:t>
            </w:r>
            <w:r w:rsidR="00755EF6">
              <w:rPr>
                <w:sz w:val="18"/>
                <w:szCs w:val="18"/>
              </w:rPr>
              <w:t>rámcovej zmluvy</w:t>
            </w:r>
            <w:r w:rsidRPr="00E81DCA">
              <w:rPr>
                <w:sz w:val="18"/>
                <w:szCs w:val="18"/>
              </w:rPr>
              <w:t>, ako aj vyplývajúcich právnych vzťahov v mene skupiny dodávateľov v predmetnej verejnej súťaži,</w:t>
            </w:r>
          </w:p>
          <w:p w14:paraId="09A65984" w14:textId="77777777" w:rsidR="00337B61" w:rsidRPr="00E81DCA" w:rsidRDefault="00337B61" w:rsidP="00594EEF">
            <w:pPr>
              <w:pStyle w:val="Bezriadkovania"/>
              <w:numPr>
                <w:ilvl w:val="0"/>
                <w:numId w:val="4"/>
              </w:numPr>
              <w:tabs>
                <w:tab w:val="left" w:pos="567"/>
              </w:tabs>
              <w:spacing w:before="60"/>
              <w:ind w:left="567" w:hanging="567"/>
              <w:jc w:val="both"/>
              <w:rPr>
                <w:sz w:val="18"/>
                <w:szCs w:val="18"/>
              </w:rPr>
            </w:pPr>
            <w:r w:rsidRPr="00E81DCA">
              <w:rPr>
                <w:sz w:val="18"/>
                <w:szCs w:val="18"/>
              </w:rPr>
              <w:t>vykonanie akýchkoľvek ďalších (právnych) úkonov, ktoré bude v súvislosti s účasťou skupiny dodávateľov v predmetnej verejnej súťaži potrebné a vhodné vykonať.</w:t>
            </w:r>
          </w:p>
          <w:p w14:paraId="4DC4DB85" w14:textId="77777777" w:rsidR="00337B61" w:rsidRPr="00E81DCA" w:rsidRDefault="00337B61" w:rsidP="00337B61">
            <w:pPr>
              <w:pStyle w:val="Bezriadkovania"/>
              <w:tabs>
                <w:tab w:val="left" w:pos="567"/>
              </w:tabs>
              <w:spacing w:before="60"/>
              <w:ind w:left="0"/>
              <w:jc w:val="both"/>
              <w:rPr>
                <w:sz w:val="18"/>
                <w:szCs w:val="18"/>
              </w:rPr>
            </w:pPr>
            <w:r w:rsidRPr="00E81DCA">
              <w:rPr>
                <w:sz w:val="18"/>
                <w:szCs w:val="18"/>
              </w:rPr>
              <w:t xml:space="preserve">Plnomocenstvo je vyhotovené na </w:t>
            </w:r>
            <w:r w:rsidRPr="00E81DCA">
              <w:rPr>
                <w:sz w:val="18"/>
                <w:szCs w:val="18"/>
                <w:highlight w:val="yellow"/>
              </w:rPr>
              <w:t>jednom liste</w:t>
            </w:r>
            <w:r w:rsidRPr="00E81DCA">
              <w:rPr>
                <w:sz w:val="18"/>
                <w:szCs w:val="18"/>
              </w:rPr>
              <w:t xml:space="preserve">, v obsahovom prevedení </w:t>
            </w:r>
            <w:r w:rsidRPr="00E81DCA">
              <w:rPr>
                <w:sz w:val="18"/>
                <w:szCs w:val="18"/>
                <w:highlight w:val="yellow"/>
              </w:rPr>
              <w:t>jednej strany</w:t>
            </w:r>
            <w:r w:rsidRPr="00E81DCA">
              <w:rPr>
                <w:sz w:val="18"/>
                <w:szCs w:val="18"/>
              </w:rPr>
              <w:t>, všetko v počte troch rovnopisov, jeden pre Splnomocniteľa, jeden pre Splnomocnenca a jeden pre potreby tretích strán.</w:t>
            </w:r>
          </w:p>
        </w:tc>
      </w:tr>
      <w:tr w:rsidR="00337B61" w:rsidRPr="00707090" w14:paraId="379B3D1D" w14:textId="77777777" w:rsidTr="00337B61">
        <w:trPr>
          <w:trHeight w:hRule="exact" w:val="170"/>
        </w:trPr>
        <w:tc>
          <w:tcPr>
            <w:tcW w:w="2365" w:type="pct"/>
            <w:tcBorders>
              <w:left w:val="nil"/>
              <w:right w:val="nil"/>
            </w:tcBorders>
          </w:tcPr>
          <w:p w14:paraId="1C04A110" w14:textId="77777777" w:rsidR="00337B61" w:rsidRPr="00707090" w:rsidRDefault="00337B61" w:rsidP="00337B61">
            <w:pPr>
              <w:pStyle w:val="Bezriadkovania"/>
              <w:spacing w:before="60"/>
              <w:ind w:left="0"/>
              <w:jc w:val="both"/>
            </w:pPr>
          </w:p>
        </w:tc>
        <w:tc>
          <w:tcPr>
            <w:tcW w:w="2635" w:type="pct"/>
            <w:tcBorders>
              <w:left w:val="nil"/>
              <w:right w:val="nil"/>
            </w:tcBorders>
          </w:tcPr>
          <w:p w14:paraId="78A39BC1" w14:textId="77777777" w:rsidR="00337B61" w:rsidRPr="00707090" w:rsidRDefault="00337B61" w:rsidP="00337B61">
            <w:pPr>
              <w:pStyle w:val="Bezriadkovania"/>
              <w:spacing w:before="60"/>
              <w:ind w:left="0"/>
              <w:jc w:val="both"/>
            </w:pPr>
          </w:p>
        </w:tc>
      </w:tr>
      <w:tr w:rsidR="00337B61" w:rsidRPr="00ED0F34" w14:paraId="1FBD9AF1" w14:textId="77777777" w:rsidTr="00337B61">
        <w:tc>
          <w:tcPr>
            <w:tcW w:w="2365" w:type="pct"/>
          </w:tcPr>
          <w:p w14:paraId="59846111" w14:textId="77777777" w:rsidR="00337B61" w:rsidRPr="00ED0F34" w:rsidRDefault="00337B61" w:rsidP="00337B61">
            <w:pPr>
              <w:pStyle w:val="Bezriadkovania"/>
              <w:spacing w:before="60"/>
              <w:ind w:left="0"/>
              <w:jc w:val="both"/>
              <w:rPr>
                <w:sz w:val="18"/>
                <w:szCs w:val="18"/>
              </w:rPr>
            </w:pPr>
            <w:r w:rsidRPr="00ED0F34">
              <w:rPr>
                <w:sz w:val="18"/>
                <w:szCs w:val="18"/>
              </w:rPr>
              <w:t xml:space="preserve">Plnomocenstvo dňa </w:t>
            </w:r>
            <w:r w:rsidRPr="00ED0F34">
              <w:rPr>
                <w:rFonts w:eastAsia="Calibri"/>
                <w:sz w:val="18"/>
                <w:szCs w:val="18"/>
              </w:rPr>
              <w:t>[</w:t>
            </w:r>
            <w:r w:rsidRPr="00ED0F34">
              <w:rPr>
                <w:rFonts w:eastAsia="Calibri"/>
                <w:sz w:val="18"/>
                <w:szCs w:val="18"/>
                <w:highlight w:val="yellow"/>
              </w:rPr>
              <w:t>●</w:t>
            </w:r>
            <w:r w:rsidRPr="00ED0F34">
              <w:rPr>
                <w:rFonts w:eastAsia="Calibri"/>
                <w:sz w:val="18"/>
                <w:szCs w:val="18"/>
              </w:rPr>
              <w:t>]</w:t>
            </w:r>
            <w:r w:rsidRPr="00ED0F34">
              <w:rPr>
                <w:sz w:val="18"/>
                <w:szCs w:val="18"/>
              </w:rPr>
              <w:t xml:space="preserve"> udeľuje:</w:t>
            </w:r>
          </w:p>
        </w:tc>
        <w:tc>
          <w:tcPr>
            <w:tcW w:w="2635" w:type="pct"/>
          </w:tcPr>
          <w:p w14:paraId="468CB9B8" w14:textId="77777777" w:rsidR="00337B61" w:rsidRPr="00ED0F34" w:rsidRDefault="00337B61" w:rsidP="00337B61">
            <w:pPr>
              <w:pStyle w:val="Bezriadkovania"/>
              <w:spacing w:before="60"/>
              <w:ind w:left="0"/>
              <w:jc w:val="both"/>
              <w:rPr>
                <w:sz w:val="18"/>
                <w:szCs w:val="18"/>
              </w:rPr>
            </w:pPr>
            <w:r w:rsidRPr="00ED0F34">
              <w:rPr>
                <w:sz w:val="18"/>
                <w:szCs w:val="18"/>
              </w:rPr>
              <w:t xml:space="preserve">Plnomocenstvo dňa </w:t>
            </w:r>
            <w:r w:rsidRPr="00ED0F34">
              <w:rPr>
                <w:rFonts w:eastAsia="Calibri"/>
                <w:sz w:val="18"/>
                <w:szCs w:val="18"/>
              </w:rPr>
              <w:t>[</w:t>
            </w:r>
            <w:r w:rsidRPr="00ED0F34">
              <w:rPr>
                <w:rFonts w:eastAsia="Calibri"/>
                <w:sz w:val="18"/>
                <w:szCs w:val="18"/>
                <w:highlight w:val="yellow"/>
              </w:rPr>
              <w:t>●</w:t>
            </w:r>
            <w:r w:rsidRPr="00ED0F34">
              <w:rPr>
                <w:rFonts w:eastAsia="Calibri"/>
                <w:sz w:val="18"/>
                <w:szCs w:val="18"/>
              </w:rPr>
              <w:t>]</w:t>
            </w:r>
            <w:r w:rsidRPr="00ED0F34">
              <w:rPr>
                <w:sz w:val="18"/>
                <w:szCs w:val="18"/>
              </w:rPr>
              <w:t xml:space="preserve"> v celom rozsahu prijíma:</w:t>
            </w:r>
          </w:p>
        </w:tc>
      </w:tr>
      <w:tr w:rsidR="00337B61" w:rsidRPr="00E01EBE" w14:paraId="3CD791FB" w14:textId="77777777" w:rsidTr="00337B61">
        <w:tc>
          <w:tcPr>
            <w:tcW w:w="2365" w:type="pct"/>
          </w:tcPr>
          <w:p w14:paraId="47EDD3E3" w14:textId="77777777" w:rsidR="00337B61" w:rsidRPr="00E01EBE" w:rsidRDefault="00337B61" w:rsidP="00337B61">
            <w:pPr>
              <w:pStyle w:val="Bezriadkovania"/>
              <w:spacing w:before="60"/>
              <w:ind w:left="0"/>
              <w:jc w:val="center"/>
              <w:rPr>
                <w:sz w:val="18"/>
                <w:szCs w:val="18"/>
              </w:rPr>
            </w:pPr>
          </w:p>
          <w:p w14:paraId="09E6781F" w14:textId="77777777" w:rsidR="00337B61" w:rsidRPr="00E01EBE" w:rsidRDefault="00337B61" w:rsidP="00337B61">
            <w:pPr>
              <w:pStyle w:val="Bezriadkovania"/>
              <w:spacing w:before="60"/>
              <w:ind w:left="0"/>
              <w:jc w:val="center"/>
              <w:rPr>
                <w:sz w:val="18"/>
                <w:szCs w:val="18"/>
              </w:rPr>
            </w:pPr>
            <w:r w:rsidRPr="00E01EBE">
              <w:rPr>
                <w:sz w:val="18"/>
                <w:szCs w:val="18"/>
              </w:rPr>
              <w:t>................................................................</w:t>
            </w:r>
          </w:p>
          <w:p w14:paraId="699AE9C4" w14:textId="77777777" w:rsidR="00337B61" w:rsidRPr="00E01EBE" w:rsidRDefault="00337B61" w:rsidP="00337B61">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7707005B" w14:textId="77777777" w:rsidR="00337B61" w:rsidRPr="00E01EBE" w:rsidRDefault="00337B61" w:rsidP="00337B61">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62A5A26F" w14:textId="77777777" w:rsidR="00337B61" w:rsidRPr="00E01EBE" w:rsidRDefault="00337B61" w:rsidP="00337B61">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2635" w:type="pct"/>
          </w:tcPr>
          <w:p w14:paraId="07557470" w14:textId="77777777" w:rsidR="00337B61" w:rsidRPr="00E01EBE" w:rsidRDefault="00337B61" w:rsidP="00337B61">
            <w:pPr>
              <w:pStyle w:val="Bezriadkovania"/>
              <w:spacing w:before="60"/>
              <w:ind w:left="0"/>
              <w:jc w:val="center"/>
              <w:rPr>
                <w:sz w:val="18"/>
                <w:szCs w:val="18"/>
              </w:rPr>
            </w:pPr>
          </w:p>
          <w:p w14:paraId="7460A6AE" w14:textId="77777777" w:rsidR="00337B61" w:rsidRPr="00E01EBE" w:rsidRDefault="00337B61" w:rsidP="00337B61">
            <w:pPr>
              <w:pStyle w:val="Bezriadkovania"/>
              <w:spacing w:before="60"/>
              <w:ind w:left="0"/>
              <w:jc w:val="center"/>
              <w:rPr>
                <w:sz w:val="18"/>
                <w:szCs w:val="18"/>
              </w:rPr>
            </w:pPr>
            <w:r w:rsidRPr="00E01EBE">
              <w:rPr>
                <w:sz w:val="18"/>
                <w:szCs w:val="18"/>
              </w:rPr>
              <w:t>................................................................</w:t>
            </w:r>
          </w:p>
          <w:p w14:paraId="3AE751AE" w14:textId="77777777" w:rsidR="00337B61" w:rsidRPr="00E01EBE" w:rsidRDefault="00337B61" w:rsidP="00337B61">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57354C69" w14:textId="77777777" w:rsidR="00337B61" w:rsidRPr="00E01EBE" w:rsidRDefault="00337B61" w:rsidP="00337B61">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2C14DEF" w14:textId="77777777" w:rsidR="00337B61" w:rsidRPr="00E01EBE" w:rsidRDefault="00337B61" w:rsidP="00337B61">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60A163DF" w14:textId="77777777" w:rsidR="00337B61" w:rsidRDefault="00337B61" w:rsidP="00A41F5D">
      <w:pPr>
        <w:overflowPunct/>
        <w:autoSpaceDE/>
        <w:autoSpaceDN/>
        <w:adjustRightInd/>
        <w:spacing w:before="60" w:after="60" w:line="252" w:lineRule="auto"/>
        <w:jc w:val="both"/>
        <w:rPr>
          <w:sz w:val="22"/>
          <w:lang w:eastAsia="en-US"/>
        </w:rPr>
      </w:pPr>
    </w:p>
    <w:p w14:paraId="53D7EE50" w14:textId="77777777" w:rsidR="00F41B44" w:rsidRDefault="00F41B44" w:rsidP="00A41F5D">
      <w:pPr>
        <w:overflowPunct/>
        <w:autoSpaceDE/>
        <w:autoSpaceDN/>
        <w:adjustRightInd/>
        <w:spacing w:before="60" w:after="60" w:line="252" w:lineRule="auto"/>
        <w:jc w:val="both"/>
        <w:rPr>
          <w:sz w:val="22"/>
          <w:lang w:eastAsia="en-US"/>
        </w:rPr>
      </w:pPr>
      <w:r>
        <w:rPr>
          <w:sz w:val="22"/>
          <w:lang w:eastAsia="en-US"/>
        </w:rPr>
        <w:br w:type="page"/>
      </w:r>
    </w:p>
    <w:p w14:paraId="764CD3A9" w14:textId="596ABD9C" w:rsidR="00EE0064" w:rsidRDefault="009550FB" w:rsidP="00A41F5D">
      <w:pPr>
        <w:pStyle w:val="Nadpis3"/>
        <w:widowControl/>
        <w:spacing w:before="60" w:after="240"/>
      </w:pPr>
      <w:bookmarkStart w:id="9" w:name="_Toc204694235"/>
      <w:bookmarkStart w:id="10" w:name="_Hlk173396808"/>
      <w:r>
        <w:rPr>
          <w:caps w:val="0"/>
        </w:rPr>
        <w:lastRenderedPageBreak/>
        <w:t>PRÍLOHA Č. 4</w:t>
      </w:r>
      <w:r w:rsidR="00337B61">
        <w:rPr>
          <w:caps w:val="0"/>
        </w:rPr>
        <w:t xml:space="preserve"> – </w:t>
      </w:r>
      <w:r w:rsidR="003E0095">
        <w:rPr>
          <w:caps w:val="0"/>
        </w:rPr>
        <w:t xml:space="preserve">ČESTNÉ VYHLÁSENIE O OBOZNÁMENÍ SA </w:t>
      </w:r>
      <w:r w:rsidR="00337B61">
        <w:rPr>
          <w:caps w:val="0"/>
        </w:rPr>
        <w:t xml:space="preserve">A SÚHLASE S PODMIENKAMI VEREJNEJ SÚŤAŽE, </w:t>
      </w:r>
      <w:r w:rsidR="003E0095">
        <w:rPr>
          <w:caps w:val="0"/>
        </w:rPr>
        <w:t xml:space="preserve">O AKCEPTOVANÍ OBCHODNÝCH PODMIENOK </w:t>
      </w:r>
      <w:bookmarkEnd w:id="9"/>
      <w:r w:rsidR="00337B61">
        <w:rPr>
          <w:caps w:val="0"/>
        </w:rPr>
        <w:t>PLNENIA PREDMETU ZÁKAZKY A OSTATNÝCH POŽIADAVKÁCH OBSTARÁVATEĽA</w:t>
      </w:r>
    </w:p>
    <w:tbl>
      <w:tblPr>
        <w:tblStyle w:val="Mriekatabuky"/>
        <w:tblW w:w="5000" w:type="pct"/>
        <w:tblLook w:val="04A0" w:firstRow="1" w:lastRow="0" w:firstColumn="1" w:lastColumn="0" w:noHBand="0" w:noVBand="1"/>
      </w:tblPr>
      <w:tblGrid>
        <w:gridCol w:w="2690"/>
        <w:gridCol w:w="6938"/>
      </w:tblGrid>
      <w:tr w:rsidR="00141E84" w:rsidRPr="008A3326" w14:paraId="194D710D" w14:textId="77777777" w:rsidTr="00337B61">
        <w:tc>
          <w:tcPr>
            <w:tcW w:w="1397" w:type="pct"/>
            <w:shd w:val="clear" w:color="auto" w:fill="D9D9D9" w:themeFill="background1" w:themeFillShade="D9"/>
            <w:vAlign w:val="bottom"/>
          </w:tcPr>
          <w:p w14:paraId="42190A56" w14:textId="77777777" w:rsidR="00141E84" w:rsidRPr="008A3326" w:rsidRDefault="00141E84" w:rsidP="00337B61">
            <w:pPr>
              <w:spacing w:before="60" w:after="60" w:line="252" w:lineRule="auto"/>
              <w:jc w:val="both"/>
              <w:rPr>
                <w:b/>
                <w:sz w:val="20"/>
                <w:szCs w:val="20"/>
              </w:rPr>
            </w:pPr>
            <w:r w:rsidRPr="008A3326">
              <w:rPr>
                <w:b/>
                <w:sz w:val="20"/>
                <w:szCs w:val="20"/>
              </w:rPr>
              <w:t>Identifikácia uchádzača:</w:t>
            </w:r>
          </w:p>
          <w:p w14:paraId="55AE6B98" w14:textId="77777777" w:rsidR="00141E84" w:rsidRPr="008A3326" w:rsidRDefault="00141E84" w:rsidP="00337B61">
            <w:pPr>
              <w:pStyle w:val="Bezriadkovania"/>
              <w:spacing w:before="60"/>
              <w:ind w:left="0"/>
              <w:jc w:val="both"/>
              <w:rPr>
                <w:sz w:val="20"/>
                <w:szCs w:val="20"/>
              </w:rPr>
            </w:pPr>
            <w:r w:rsidRPr="008A3326">
              <w:rPr>
                <w:b/>
                <w:sz w:val="20"/>
                <w:szCs w:val="20"/>
              </w:rPr>
              <w:t>Názov skupiny dodávateľov:</w:t>
            </w:r>
          </w:p>
          <w:p w14:paraId="1F6284B5" w14:textId="77777777" w:rsidR="00141E84" w:rsidRPr="008A3326" w:rsidRDefault="00141E84" w:rsidP="00337B61">
            <w:pPr>
              <w:pStyle w:val="Bezriadkovania"/>
              <w:spacing w:before="60"/>
              <w:ind w:left="0"/>
              <w:jc w:val="both"/>
              <w:rPr>
                <w:b/>
                <w:sz w:val="20"/>
                <w:szCs w:val="20"/>
              </w:rPr>
            </w:pPr>
            <w:r w:rsidRPr="008A3326">
              <w:rPr>
                <w:b/>
                <w:sz w:val="20"/>
                <w:szCs w:val="20"/>
              </w:rPr>
              <w:t>Obchodné meno / Názov:</w:t>
            </w:r>
          </w:p>
          <w:p w14:paraId="2189C91B" w14:textId="77777777" w:rsidR="00141E84" w:rsidRPr="008A3326" w:rsidRDefault="00141E84" w:rsidP="00337B61">
            <w:pPr>
              <w:pStyle w:val="Bezriadkovania"/>
              <w:spacing w:before="60"/>
              <w:ind w:left="0"/>
              <w:jc w:val="both"/>
              <w:rPr>
                <w:b/>
                <w:sz w:val="20"/>
                <w:szCs w:val="20"/>
              </w:rPr>
            </w:pPr>
            <w:r w:rsidRPr="008A3326">
              <w:rPr>
                <w:b/>
                <w:sz w:val="20"/>
                <w:szCs w:val="20"/>
              </w:rPr>
              <w:t>Sídlo / Miesto podnikania:</w:t>
            </w:r>
          </w:p>
          <w:p w14:paraId="3DF4D0DF" w14:textId="77777777" w:rsidR="00141E84" w:rsidRPr="008A3326" w:rsidRDefault="00141E84" w:rsidP="00337B61">
            <w:pPr>
              <w:pStyle w:val="Bezriadkovania"/>
              <w:spacing w:before="60"/>
              <w:ind w:left="0"/>
              <w:jc w:val="both"/>
              <w:rPr>
                <w:b/>
                <w:sz w:val="20"/>
                <w:szCs w:val="20"/>
              </w:rPr>
            </w:pPr>
            <w:r w:rsidRPr="008A3326">
              <w:rPr>
                <w:b/>
                <w:sz w:val="20"/>
                <w:szCs w:val="20"/>
              </w:rPr>
              <w:t>IČO:</w:t>
            </w:r>
          </w:p>
          <w:p w14:paraId="73FDE076" w14:textId="77777777" w:rsidR="00141E84" w:rsidRPr="008A3326" w:rsidRDefault="00141E84" w:rsidP="00337B61">
            <w:pPr>
              <w:pStyle w:val="Bezriadkovania"/>
              <w:spacing w:before="60"/>
              <w:ind w:left="0"/>
              <w:jc w:val="both"/>
              <w:rPr>
                <w:b/>
                <w:sz w:val="20"/>
                <w:szCs w:val="20"/>
              </w:rPr>
            </w:pPr>
          </w:p>
        </w:tc>
        <w:tc>
          <w:tcPr>
            <w:tcW w:w="3603" w:type="pct"/>
            <w:vAlign w:val="bottom"/>
          </w:tcPr>
          <w:p w14:paraId="6D990CD2" w14:textId="77777777" w:rsidR="00141E84" w:rsidRPr="008A3326" w:rsidRDefault="00141E84" w:rsidP="00337B61">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238DBB2B" w14:textId="77777777" w:rsidR="00141E84" w:rsidRPr="008A3326" w:rsidRDefault="00141E84" w:rsidP="00337B61">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0F52233C" w14:textId="77777777" w:rsidR="00141E84" w:rsidRPr="008A3326" w:rsidRDefault="00141E84" w:rsidP="00337B61">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5D1E7AA1" w14:textId="77777777" w:rsidR="00141E84" w:rsidRPr="008A3326" w:rsidRDefault="00141E84" w:rsidP="00337B61">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7553576A" w14:textId="77777777" w:rsidR="00141E84" w:rsidRPr="008A3326" w:rsidRDefault="00141E84" w:rsidP="00337B61">
            <w:pPr>
              <w:spacing w:before="60" w:after="60" w:line="252" w:lineRule="auto"/>
              <w:jc w:val="both"/>
              <w:rPr>
                <w:sz w:val="20"/>
                <w:szCs w:val="20"/>
              </w:rPr>
            </w:pPr>
            <w:r w:rsidRPr="008A3326">
              <w:rPr>
                <w:sz w:val="20"/>
                <w:szCs w:val="20"/>
              </w:rPr>
              <w:t>(ďalej ako „uchádzač“ v príslušnom gramatickom tvare)</w:t>
            </w:r>
          </w:p>
        </w:tc>
      </w:tr>
      <w:tr w:rsidR="00141E84" w:rsidRPr="008A3326" w14:paraId="3E569D68" w14:textId="77777777" w:rsidTr="00337B61">
        <w:tc>
          <w:tcPr>
            <w:tcW w:w="1397" w:type="pct"/>
            <w:shd w:val="clear" w:color="auto" w:fill="D9D9D9" w:themeFill="background1" w:themeFillShade="D9"/>
            <w:vAlign w:val="center"/>
          </w:tcPr>
          <w:p w14:paraId="4AF6B6CB" w14:textId="6BFBBCAD" w:rsidR="00141E84" w:rsidRPr="008A3326" w:rsidRDefault="00141E84" w:rsidP="00141E84">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3314C1AB" w14:textId="5B56A1B6" w:rsidR="00141E84" w:rsidRPr="00234FEE" w:rsidRDefault="009D27ED" w:rsidP="00141E84">
            <w:pPr>
              <w:spacing w:before="60" w:after="60" w:line="252" w:lineRule="auto"/>
              <w:rPr>
                <w:sz w:val="20"/>
                <w:szCs w:val="20"/>
              </w:rPr>
            </w:pPr>
            <w:r>
              <w:rPr>
                <w:b/>
                <w:bCs/>
                <w:sz w:val="20"/>
                <w:szCs w:val="20"/>
                <w:lang w:bidi="sk-SK"/>
              </w:rPr>
              <w:t>Bratislavská vodárenská spoločnosť, a.s.</w:t>
            </w:r>
            <w:r w:rsidR="00141E84">
              <w:rPr>
                <w:rFonts w:eastAsia="Times New Roman"/>
                <w:color w:val="000000"/>
                <w:sz w:val="20"/>
                <w:szCs w:val="20"/>
              </w:rPr>
              <w:br/>
            </w:r>
            <w:r>
              <w:rPr>
                <w:sz w:val="20"/>
                <w:szCs w:val="20"/>
                <w:lang w:bidi="sk-SK"/>
              </w:rPr>
              <w:t>Prešovská 48, 826 46 Bratislava, Slovenská republika</w:t>
            </w:r>
            <w:r w:rsidR="00141E84">
              <w:rPr>
                <w:rFonts w:eastAsia="Times New Roman"/>
                <w:color w:val="000000"/>
                <w:sz w:val="20"/>
                <w:szCs w:val="20"/>
              </w:rPr>
              <w:br/>
            </w:r>
            <w:r w:rsidR="00141E84" w:rsidRPr="00234FEE">
              <w:rPr>
                <w:sz w:val="20"/>
                <w:szCs w:val="20"/>
              </w:rPr>
              <w:t>(ďalej ako „obstarávateľ“ v príslušnom gramatickom tvare)</w:t>
            </w:r>
          </w:p>
        </w:tc>
      </w:tr>
      <w:tr w:rsidR="00141E84" w:rsidRPr="008A3326" w14:paraId="44334FD8" w14:textId="77777777" w:rsidTr="00337B61">
        <w:tc>
          <w:tcPr>
            <w:tcW w:w="1397" w:type="pct"/>
            <w:shd w:val="clear" w:color="auto" w:fill="D9D9D9" w:themeFill="background1" w:themeFillShade="D9"/>
            <w:vAlign w:val="center"/>
          </w:tcPr>
          <w:p w14:paraId="1BE161EB" w14:textId="5F16A5CC" w:rsidR="00141E84" w:rsidRPr="00046D37" w:rsidRDefault="009D27ED" w:rsidP="00141E84">
            <w:pPr>
              <w:spacing w:before="60" w:after="60" w:line="252" w:lineRule="auto"/>
              <w:jc w:val="both"/>
              <w:rPr>
                <w:b/>
                <w:sz w:val="20"/>
                <w:szCs w:val="20"/>
              </w:rPr>
            </w:pPr>
            <w:r>
              <w:rPr>
                <w:b/>
                <w:sz w:val="20"/>
                <w:szCs w:val="20"/>
              </w:rPr>
              <w:t>Názov zákazky:</w:t>
            </w:r>
          </w:p>
        </w:tc>
        <w:tc>
          <w:tcPr>
            <w:tcW w:w="3603" w:type="pct"/>
            <w:vAlign w:val="center"/>
          </w:tcPr>
          <w:p w14:paraId="3076449F" w14:textId="4D604C3A" w:rsidR="00141E84" w:rsidRPr="00AF4F94" w:rsidDel="002D4E45" w:rsidRDefault="009D27ED" w:rsidP="00141E84">
            <w:pPr>
              <w:spacing w:before="60" w:after="60" w:line="252" w:lineRule="auto"/>
              <w:jc w:val="both"/>
              <w:rPr>
                <w:b/>
                <w:bCs/>
                <w:sz w:val="20"/>
                <w:szCs w:val="20"/>
                <w:lang w:bidi="sk-SK"/>
              </w:rPr>
            </w:pPr>
            <w:r>
              <w:rPr>
                <w:b/>
                <w:bCs/>
                <w:sz w:val="20"/>
                <w:szCs w:val="20"/>
              </w:rPr>
              <w:t>Operatívny leasing služobných motorových vozidiel</w:t>
            </w:r>
            <w:r w:rsidR="00680DC9" w:rsidRPr="00AF4F94">
              <w:rPr>
                <w:b/>
                <w:bCs/>
                <w:sz w:val="20"/>
                <w:szCs w:val="20"/>
              </w:rPr>
              <w:t xml:space="preserve"> </w:t>
            </w:r>
          </w:p>
        </w:tc>
      </w:tr>
      <w:tr w:rsidR="00141E84" w:rsidRPr="008A3326" w14:paraId="6BB6338D" w14:textId="77777777" w:rsidTr="00337B61">
        <w:tc>
          <w:tcPr>
            <w:tcW w:w="1397" w:type="pct"/>
            <w:shd w:val="clear" w:color="auto" w:fill="D9D9D9" w:themeFill="background1" w:themeFillShade="D9"/>
            <w:vAlign w:val="center"/>
          </w:tcPr>
          <w:p w14:paraId="7F8AE144" w14:textId="32637857" w:rsidR="00141E84" w:rsidRPr="008A3326" w:rsidRDefault="00141E84" w:rsidP="00141E84">
            <w:pPr>
              <w:spacing w:before="60" w:after="60" w:line="252" w:lineRule="auto"/>
              <w:jc w:val="both"/>
              <w:rPr>
                <w:b/>
                <w:sz w:val="20"/>
                <w:szCs w:val="20"/>
              </w:rPr>
            </w:pPr>
            <w:r>
              <w:rPr>
                <w:b/>
                <w:sz w:val="20"/>
                <w:szCs w:val="20"/>
              </w:rPr>
              <w:t>P</w:t>
            </w:r>
            <w:r w:rsidRPr="008A3326">
              <w:rPr>
                <w:b/>
                <w:sz w:val="20"/>
                <w:szCs w:val="20"/>
              </w:rPr>
              <w:t>ostup zadávania zákazky:</w:t>
            </w:r>
          </w:p>
        </w:tc>
        <w:tc>
          <w:tcPr>
            <w:tcW w:w="3603" w:type="pct"/>
            <w:vAlign w:val="center"/>
          </w:tcPr>
          <w:p w14:paraId="0DF0D8B4" w14:textId="52531CCF" w:rsidR="00141E84" w:rsidRPr="008A3326" w:rsidRDefault="00141E84" w:rsidP="00141E84">
            <w:pPr>
              <w:spacing w:before="60" w:after="60" w:line="252" w:lineRule="auto"/>
              <w:jc w:val="both"/>
              <w:rPr>
                <w:sz w:val="20"/>
                <w:szCs w:val="20"/>
              </w:rPr>
            </w:pPr>
            <w:r>
              <w:rPr>
                <w:sz w:val="20"/>
                <w:szCs w:val="20"/>
              </w:rPr>
              <w:t>Verejná súťaž</w:t>
            </w:r>
            <w:r w:rsidRPr="00AC08F3">
              <w:rPr>
                <w:sz w:val="20"/>
                <w:szCs w:val="20"/>
              </w:rPr>
              <w:t xml:space="preserve"> podľa ust.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Pr>
                <w:sz w:val="20"/>
                <w:szCs w:val="20"/>
              </w:rPr>
              <w:t xml:space="preserve">zadávaná </w:t>
            </w:r>
            <w:r w:rsidRPr="00AC08F3">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p>
        </w:tc>
      </w:tr>
      <w:tr w:rsidR="00141E84" w:rsidRPr="008A3326" w14:paraId="234F720C" w14:textId="77777777" w:rsidTr="00337B61">
        <w:tc>
          <w:tcPr>
            <w:tcW w:w="1397" w:type="pct"/>
            <w:shd w:val="clear" w:color="auto" w:fill="D9D9D9" w:themeFill="background1" w:themeFillShade="D9"/>
            <w:vAlign w:val="center"/>
          </w:tcPr>
          <w:p w14:paraId="47E490F9" w14:textId="63526A48" w:rsidR="00141E84" w:rsidRPr="008A3326" w:rsidDel="000237E9" w:rsidRDefault="00141E84" w:rsidP="00141E84">
            <w:pPr>
              <w:spacing w:before="60" w:after="60" w:line="252" w:lineRule="auto"/>
              <w:jc w:val="both"/>
              <w:rPr>
                <w:b/>
                <w:sz w:val="20"/>
                <w:szCs w:val="20"/>
              </w:rPr>
            </w:pPr>
            <w:r>
              <w:rPr>
                <w:b/>
                <w:sz w:val="20"/>
                <w:szCs w:val="20"/>
              </w:rPr>
              <w:t>Uverejnenie zákazky:</w:t>
            </w:r>
          </w:p>
        </w:tc>
        <w:tc>
          <w:tcPr>
            <w:tcW w:w="3603" w:type="pct"/>
            <w:vAlign w:val="center"/>
          </w:tcPr>
          <w:p w14:paraId="0EF68B6C" w14:textId="18236232" w:rsidR="00141E84" w:rsidRPr="00AC08F3" w:rsidDel="000237E9" w:rsidRDefault="00CC3F0B" w:rsidP="00141E84">
            <w:pPr>
              <w:spacing w:before="60" w:after="60" w:line="252" w:lineRule="auto"/>
              <w:jc w:val="both"/>
              <w:rPr>
                <w:sz w:val="20"/>
                <w:szCs w:val="20"/>
              </w:rPr>
            </w:pPr>
            <w:r w:rsidRPr="000237E9">
              <w:rPr>
                <w:sz w:val="20"/>
                <w:szCs w:val="20"/>
              </w:rPr>
              <w:t xml:space="preserve">Úradný vestník </w:t>
            </w:r>
            <w:r>
              <w:rPr>
                <w:sz w:val="20"/>
                <w:szCs w:val="20"/>
              </w:rPr>
              <w:t>Európskej únie č</w:t>
            </w:r>
            <w:r w:rsidR="00821699">
              <w:rPr>
                <w:sz w:val="20"/>
                <w:szCs w:val="20"/>
              </w:rPr>
              <w:t xml:space="preserve">. </w:t>
            </w:r>
            <w:r w:rsidR="00821699" w:rsidRPr="00821699">
              <w:rPr>
                <w:sz w:val="20"/>
                <w:szCs w:val="20"/>
              </w:rPr>
              <w:t>52/2026</w:t>
            </w:r>
            <w:r w:rsidR="00821699">
              <w:rPr>
                <w:rFonts w:eastAsia="Calibri"/>
                <w:sz w:val="20"/>
                <w:szCs w:val="20"/>
              </w:rPr>
              <w:t xml:space="preserve"> </w:t>
            </w:r>
            <w:r w:rsidR="00821699">
              <w:rPr>
                <w:sz w:val="20"/>
                <w:szCs w:val="20"/>
              </w:rPr>
              <w:t xml:space="preserve">zo dňa </w:t>
            </w:r>
            <w:r w:rsidR="00821699">
              <w:rPr>
                <w:rFonts w:eastAsia="Calibri"/>
                <w:sz w:val="20"/>
                <w:szCs w:val="20"/>
              </w:rPr>
              <w:t>16.03.2026</w:t>
            </w:r>
            <w:r w:rsidR="00821699">
              <w:rPr>
                <w:sz w:val="20"/>
                <w:szCs w:val="20"/>
              </w:rPr>
              <w:t>, číslo oznámenia S/</w:t>
            </w:r>
            <w:r w:rsidR="00821699" w:rsidRPr="00821699">
              <w:rPr>
                <w:sz w:val="20"/>
                <w:szCs w:val="20"/>
              </w:rPr>
              <w:t>180156-2026</w:t>
            </w:r>
            <w:r w:rsidR="00821699">
              <w:rPr>
                <w:sz w:val="20"/>
                <w:szCs w:val="20"/>
              </w:rPr>
              <w:t>.</w:t>
            </w:r>
            <w:r>
              <w:rPr>
                <w:rFonts w:eastAsia="Calibri"/>
                <w:sz w:val="20"/>
                <w:szCs w:val="20"/>
              </w:rPr>
              <w:br/>
              <w:t xml:space="preserve">Vestník verejného obstarávania 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bl>
    <w:p w14:paraId="49727754" w14:textId="4B3485AA" w:rsidR="00337B61" w:rsidRDefault="00337B61" w:rsidP="00A41F5D">
      <w:pPr>
        <w:pStyle w:val="Bezriadkovania"/>
        <w:spacing w:before="240"/>
        <w:ind w:left="0"/>
        <w:jc w:val="both"/>
        <w:rPr>
          <w:sz w:val="20"/>
          <w:szCs w:val="20"/>
        </w:rPr>
      </w:pPr>
    </w:p>
    <w:tbl>
      <w:tblPr>
        <w:tblStyle w:val="Mriekatabuky"/>
        <w:tblW w:w="0" w:type="auto"/>
        <w:tblLook w:val="04A0" w:firstRow="1" w:lastRow="0" w:firstColumn="1" w:lastColumn="0" w:noHBand="0" w:noVBand="1"/>
      </w:tblPr>
      <w:tblGrid>
        <w:gridCol w:w="9628"/>
      </w:tblGrid>
      <w:tr w:rsidR="00337B61" w14:paraId="28565280" w14:textId="77777777" w:rsidTr="00337B61">
        <w:tc>
          <w:tcPr>
            <w:tcW w:w="9628" w:type="dxa"/>
            <w:shd w:val="clear" w:color="auto" w:fill="D9D9D9" w:themeFill="background1" w:themeFillShade="D9"/>
          </w:tcPr>
          <w:p w14:paraId="0B6121B2" w14:textId="29F3B477" w:rsidR="00337B61" w:rsidRDefault="00D7338E" w:rsidP="00337B61">
            <w:pPr>
              <w:spacing w:before="60" w:after="60" w:line="252" w:lineRule="auto"/>
              <w:jc w:val="both"/>
              <w:rPr>
                <w:sz w:val="20"/>
                <w:szCs w:val="20"/>
              </w:rPr>
            </w:pPr>
            <w:r>
              <w:rPr>
                <w:b/>
                <w:sz w:val="20"/>
                <w:szCs w:val="20"/>
              </w:rPr>
              <w:t>Príloha č. 4</w:t>
            </w:r>
            <w:r w:rsidR="00981E7C">
              <w:rPr>
                <w:b/>
                <w:sz w:val="20"/>
                <w:szCs w:val="20"/>
              </w:rPr>
              <w:t xml:space="preserve">, sekcia A </w:t>
            </w:r>
            <w:r w:rsidR="00337B61">
              <w:rPr>
                <w:b/>
                <w:sz w:val="20"/>
                <w:szCs w:val="20"/>
              </w:rPr>
              <w:t xml:space="preserve">– </w:t>
            </w:r>
            <w:r w:rsidR="009550FB">
              <w:rPr>
                <w:b/>
                <w:sz w:val="20"/>
                <w:szCs w:val="20"/>
              </w:rPr>
              <w:t>Súhlas s podmienkami</w:t>
            </w:r>
            <w:r w:rsidR="00337B61" w:rsidRPr="00337B61">
              <w:rPr>
                <w:b/>
                <w:sz w:val="20"/>
                <w:szCs w:val="20"/>
              </w:rPr>
              <w:t xml:space="preserve"> obstarávateľa</w:t>
            </w:r>
            <w:r w:rsidR="009550FB">
              <w:rPr>
                <w:b/>
                <w:sz w:val="20"/>
                <w:szCs w:val="20"/>
              </w:rPr>
              <w:t xml:space="preserve"> týkajúcich</w:t>
            </w:r>
            <w:r w:rsidR="00337B61">
              <w:rPr>
                <w:b/>
                <w:sz w:val="20"/>
                <w:szCs w:val="20"/>
              </w:rPr>
              <w:t xml:space="preserve"> sa verejnej súťaže</w:t>
            </w:r>
          </w:p>
        </w:tc>
      </w:tr>
    </w:tbl>
    <w:p w14:paraId="09A0994C" w14:textId="77777777" w:rsidR="003A01E2" w:rsidRDefault="005B7E1E" w:rsidP="00A41F5D">
      <w:pPr>
        <w:pStyle w:val="Bezriadkovania"/>
        <w:spacing w:before="240"/>
        <w:ind w:left="0"/>
        <w:jc w:val="both"/>
        <w:rPr>
          <w:sz w:val="20"/>
          <w:szCs w:val="20"/>
        </w:rPr>
      </w:pPr>
      <w:r w:rsidRPr="003A392E">
        <w:rPr>
          <w:sz w:val="20"/>
          <w:szCs w:val="20"/>
        </w:rPr>
        <w:t>Dolu podpísaný zástupca uchádzača týmto čestne vyhlasujem, že</w:t>
      </w:r>
      <w:r w:rsidR="003A01E2">
        <w:rPr>
          <w:sz w:val="20"/>
          <w:szCs w:val="20"/>
        </w:rPr>
        <w:t>:</w:t>
      </w:r>
    </w:p>
    <w:p w14:paraId="7C3097CA" w14:textId="41E9C4C2" w:rsidR="003A01E2" w:rsidRDefault="003A01E2" w:rsidP="00594EEF">
      <w:pPr>
        <w:pStyle w:val="Bezriadkovania"/>
        <w:numPr>
          <w:ilvl w:val="0"/>
          <w:numId w:val="11"/>
        </w:numPr>
        <w:spacing w:before="60"/>
        <w:ind w:left="567" w:hanging="567"/>
        <w:jc w:val="both"/>
        <w:rPr>
          <w:sz w:val="20"/>
          <w:szCs w:val="20"/>
        </w:rPr>
      </w:pPr>
      <w:r w:rsidRPr="003A01E2">
        <w:rPr>
          <w:sz w:val="20"/>
          <w:szCs w:val="20"/>
        </w:rPr>
        <w:t>uchádzač</w:t>
      </w:r>
      <w:r>
        <w:rPr>
          <w:sz w:val="20"/>
          <w:szCs w:val="20"/>
        </w:rPr>
        <w:t xml:space="preserve"> </w:t>
      </w:r>
      <w:r w:rsidRPr="003A01E2">
        <w:rPr>
          <w:sz w:val="20"/>
          <w:szCs w:val="20"/>
        </w:rPr>
        <w:t>sa v celom rozsahu oboznámil s podmienk</w:t>
      </w:r>
      <w:r w:rsidR="00AD6CF0">
        <w:rPr>
          <w:sz w:val="20"/>
          <w:szCs w:val="20"/>
        </w:rPr>
        <w:t>ami</w:t>
      </w:r>
      <w:r w:rsidRPr="003A01E2">
        <w:rPr>
          <w:sz w:val="20"/>
          <w:szCs w:val="20"/>
        </w:rPr>
        <w:t xml:space="preserve"> obstarávateľa, týkajúcimi sa verejnej súťaže, uvedenými v Oznámení o vyhlásení verejného obstarávania, v súťažných podkladoch a ďalších dokumentoch potrebných na vypracovanie ponuky a na preukázanie splnenia podmienok účasti, vrátane ich doplnení a/alebo zmien, poskytnutých obstarávateľom</w:t>
      </w:r>
      <w:r>
        <w:rPr>
          <w:sz w:val="20"/>
          <w:szCs w:val="20"/>
        </w:rPr>
        <w:t>;</w:t>
      </w:r>
    </w:p>
    <w:p w14:paraId="7D54EDAE" w14:textId="402E1228" w:rsidR="003A01E2" w:rsidRDefault="003A01E2" w:rsidP="00594EEF">
      <w:pPr>
        <w:pStyle w:val="Bezriadkovania"/>
        <w:numPr>
          <w:ilvl w:val="0"/>
          <w:numId w:val="11"/>
        </w:numPr>
        <w:spacing w:before="60"/>
        <w:ind w:left="567" w:hanging="567"/>
        <w:jc w:val="both"/>
        <w:rPr>
          <w:sz w:val="20"/>
          <w:szCs w:val="20"/>
        </w:rPr>
      </w:pPr>
      <w:r>
        <w:rPr>
          <w:sz w:val="20"/>
          <w:szCs w:val="20"/>
        </w:rPr>
        <w:t xml:space="preserve">uchádzač </w:t>
      </w:r>
      <w:r w:rsidRPr="003A01E2">
        <w:rPr>
          <w:sz w:val="20"/>
          <w:szCs w:val="20"/>
        </w:rPr>
        <w:t>v celom rozsahu a bez akýchkoľvek výhrad akceptuje všetky podmienky obstarávateľa, týkajúce sa verejnej súťaže</w:t>
      </w:r>
      <w:r>
        <w:rPr>
          <w:sz w:val="20"/>
          <w:szCs w:val="20"/>
        </w:rPr>
        <w:t>;</w:t>
      </w:r>
    </w:p>
    <w:p w14:paraId="42A8D0DC" w14:textId="3DD4D41D" w:rsidR="005B7E1E" w:rsidRDefault="005B7E1E" w:rsidP="00594EEF">
      <w:pPr>
        <w:pStyle w:val="Bezriadkovania"/>
        <w:numPr>
          <w:ilvl w:val="0"/>
          <w:numId w:val="11"/>
        </w:numPr>
        <w:spacing w:before="60"/>
        <w:ind w:left="567" w:hanging="567"/>
        <w:jc w:val="both"/>
        <w:rPr>
          <w:sz w:val="20"/>
          <w:szCs w:val="20"/>
        </w:rPr>
      </w:pPr>
      <w:bookmarkStart w:id="11" w:name="_Hlk111737632"/>
      <w:r w:rsidRPr="003A01E2">
        <w:rPr>
          <w:sz w:val="20"/>
          <w:szCs w:val="20"/>
        </w:rPr>
        <w:t xml:space="preserve">v prípade, že ponuka uchádzača bude úspešná a bude prijatá zo strany obstarávateľa, uchádzač sa zaväzuje uzatvoriť </w:t>
      </w:r>
      <w:r w:rsidR="009D27ED">
        <w:rPr>
          <w:sz w:val="20"/>
          <w:szCs w:val="20"/>
        </w:rPr>
        <w:t>rámcovú zmluvu</w:t>
      </w:r>
      <w:r w:rsidRPr="003A01E2">
        <w:rPr>
          <w:sz w:val="20"/>
          <w:szCs w:val="20"/>
        </w:rPr>
        <w:t xml:space="preserve"> v súlade s podmienkami uvedenými v Kapitole B.3 Obchodné podmienky </w:t>
      </w:r>
      <w:r w:rsidR="008730EF">
        <w:rPr>
          <w:sz w:val="20"/>
          <w:szCs w:val="20"/>
        </w:rPr>
        <w:t>dodania</w:t>
      </w:r>
      <w:r w:rsidR="00E81DCA">
        <w:rPr>
          <w:sz w:val="20"/>
          <w:szCs w:val="20"/>
        </w:rPr>
        <w:t xml:space="preserve"> </w:t>
      </w:r>
      <w:r w:rsidRPr="003A01E2">
        <w:rPr>
          <w:sz w:val="20"/>
          <w:szCs w:val="20"/>
        </w:rPr>
        <w:t>predmetu zákazky súťažných podkladov a ďalších príslušných častí súťažných podkladov</w:t>
      </w:r>
      <w:bookmarkEnd w:id="11"/>
      <w:r w:rsidRPr="003A01E2">
        <w:rPr>
          <w:sz w:val="20"/>
          <w:szCs w:val="20"/>
        </w:rPr>
        <w:t>.</w:t>
      </w:r>
    </w:p>
    <w:p w14:paraId="30698747" w14:textId="6DC12075" w:rsidR="00D7338E" w:rsidRDefault="00D7338E">
      <w:pPr>
        <w:overflowPunct/>
        <w:autoSpaceDE/>
        <w:autoSpaceDN/>
        <w:adjustRightInd/>
        <w:spacing w:after="200" w:line="276" w:lineRule="auto"/>
        <w:rPr>
          <w:sz w:val="20"/>
          <w:szCs w:val="20"/>
        </w:rPr>
      </w:pPr>
      <w:r>
        <w:rPr>
          <w:sz w:val="20"/>
          <w:szCs w:val="20"/>
        </w:rPr>
        <w:br w:type="page"/>
      </w:r>
    </w:p>
    <w:tbl>
      <w:tblPr>
        <w:tblStyle w:val="Mriekatabuky"/>
        <w:tblW w:w="0" w:type="auto"/>
        <w:tblLook w:val="04A0" w:firstRow="1" w:lastRow="0" w:firstColumn="1" w:lastColumn="0" w:noHBand="0" w:noVBand="1"/>
      </w:tblPr>
      <w:tblGrid>
        <w:gridCol w:w="9628"/>
      </w:tblGrid>
      <w:tr w:rsidR="00337B61" w14:paraId="1B7C4314" w14:textId="77777777" w:rsidTr="00981E7C">
        <w:tc>
          <w:tcPr>
            <w:tcW w:w="9628" w:type="dxa"/>
            <w:shd w:val="clear" w:color="auto" w:fill="D9D9D9" w:themeFill="background1" w:themeFillShade="D9"/>
          </w:tcPr>
          <w:p w14:paraId="10FB8078" w14:textId="342D4CE2" w:rsidR="00337B61" w:rsidRDefault="00D7338E" w:rsidP="00337B61">
            <w:pPr>
              <w:pStyle w:val="Bezriadkovania"/>
              <w:spacing w:before="60"/>
              <w:ind w:left="0"/>
              <w:jc w:val="both"/>
              <w:rPr>
                <w:sz w:val="20"/>
                <w:szCs w:val="20"/>
              </w:rPr>
            </w:pPr>
            <w:r>
              <w:rPr>
                <w:b/>
                <w:sz w:val="20"/>
                <w:szCs w:val="20"/>
              </w:rPr>
              <w:lastRenderedPageBreak/>
              <w:t>Príloha č. 4</w:t>
            </w:r>
            <w:r w:rsidR="00981E7C">
              <w:rPr>
                <w:b/>
                <w:sz w:val="20"/>
                <w:szCs w:val="20"/>
              </w:rPr>
              <w:t>, sekcia B</w:t>
            </w:r>
            <w:r w:rsidR="00337B61" w:rsidRPr="00337B61">
              <w:rPr>
                <w:b/>
                <w:sz w:val="20"/>
                <w:szCs w:val="20"/>
              </w:rPr>
              <w:t xml:space="preserve"> </w:t>
            </w:r>
            <w:r w:rsidR="00337B61">
              <w:rPr>
                <w:b/>
                <w:sz w:val="20"/>
                <w:szCs w:val="20"/>
              </w:rPr>
              <w:t>– Dôverné informácie</w:t>
            </w:r>
            <w:r w:rsidR="00981E7C">
              <w:rPr>
                <w:b/>
                <w:sz w:val="20"/>
                <w:szCs w:val="20"/>
              </w:rPr>
              <w:t xml:space="preserve"> v ponuke</w:t>
            </w:r>
            <w:r>
              <w:rPr>
                <w:rStyle w:val="Odkaznapoznmkupodiarou"/>
                <w:b/>
                <w:sz w:val="20"/>
                <w:szCs w:val="20"/>
              </w:rPr>
              <w:footnoteReference w:id="6"/>
            </w:r>
          </w:p>
        </w:tc>
      </w:tr>
    </w:tbl>
    <w:p w14:paraId="7481E4EB" w14:textId="6AEF96B5" w:rsidR="00D7338E" w:rsidRPr="008730EF" w:rsidRDefault="00337B61" w:rsidP="008730EF">
      <w:pPr>
        <w:pStyle w:val="Bezriadkovania"/>
        <w:spacing w:before="240"/>
        <w:ind w:left="0"/>
        <w:jc w:val="both"/>
        <w:rPr>
          <w:rStyle w:val="apple-converted-space"/>
          <w:color w:val="000000"/>
          <w:sz w:val="20"/>
          <w:szCs w:val="20"/>
          <w:shd w:val="clear" w:color="auto" w:fill="FFFFFF"/>
        </w:rPr>
      </w:pPr>
      <w:r w:rsidRPr="003A392E">
        <w:rPr>
          <w:sz w:val="20"/>
          <w:szCs w:val="20"/>
        </w:rPr>
        <w:t>Dolu podpísaný zástupca uchádzača týmto čestne vyhlasujem, že ponuka uchádzača predložená vo verejnej súťaži vyhlásenej obstarávateľom</w:t>
      </w:r>
      <w:r w:rsidRPr="003A392E">
        <w:rPr>
          <w:rStyle w:val="apple-converted-space"/>
          <w:color w:val="000000"/>
          <w:sz w:val="20"/>
          <w:szCs w:val="20"/>
          <w:shd w:val="clear" w:color="auto" w:fill="FFFFFF"/>
        </w:rPr>
        <w:t>:</w:t>
      </w:r>
    </w:p>
    <w:p w14:paraId="24BFB2E1" w14:textId="77777777" w:rsidR="00337B61" w:rsidRPr="003A392E" w:rsidRDefault="00823533" w:rsidP="00337B61">
      <w:pPr>
        <w:pStyle w:val="Bezriadkovania"/>
        <w:spacing w:before="60"/>
        <w:ind w:hanging="567"/>
        <w:jc w:val="both"/>
        <w:rPr>
          <w:sz w:val="20"/>
          <w:szCs w:val="20"/>
        </w:rPr>
      </w:pPr>
      <w:sdt>
        <w:sdtPr>
          <w:rPr>
            <w:sz w:val="20"/>
            <w:szCs w:val="20"/>
          </w:rPr>
          <w:id w:val="-410860156"/>
          <w14:checkbox>
            <w14:checked w14:val="0"/>
            <w14:checkedState w14:val="2612" w14:font="MS Gothic"/>
            <w14:uncheckedState w14:val="2610" w14:font="MS Gothic"/>
          </w14:checkbox>
        </w:sdtPr>
        <w:sdtEndPr/>
        <w:sdtContent>
          <w:r w:rsidR="00337B61" w:rsidRPr="00981E7C">
            <w:rPr>
              <w:rFonts w:ascii="MS Gothic" w:eastAsia="MS Gothic" w:hAnsi="MS Gothic" w:hint="eastAsia"/>
              <w:sz w:val="20"/>
              <w:szCs w:val="20"/>
            </w:rPr>
            <w:t>☐</w:t>
          </w:r>
        </w:sdtContent>
      </w:sdt>
      <w:r w:rsidR="00337B61" w:rsidRPr="00981E7C">
        <w:rPr>
          <w:sz w:val="20"/>
          <w:szCs w:val="20"/>
        </w:rPr>
        <w:tab/>
      </w:r>
      <w:r w:rsidR="00337B61" w:rsidRPr="003A392E">
        <w:rPr>
          <w:sz w:val="20"/>
          <w:szCs w:val="20"/>
        </w:rPr>
        <w:t>neobsahuje žiadne dôverné informácie, alebo</w:t>
      </w:r>
    </w:p>
    <w:p w14:paraId="693E1B6E" w14:textId="77777777" w:rsidR="00337B61" w:rsidRPr="003A392E" w:rsidRDefault="00823533" w:rsidP="00337B61">
      <w:pPr>
        <w:pStyle w:val="Bezriadkovania"/>
        <w:spacing w:before="60"/>
        <w:ind w:hanging="567"/>
        <w:jc w:val="both"/>
        <w:rPr>
          <w:sz w:val="20"/>
          <w:szCs w:val="20"/>
        </w:rPr>
      </w:pPr>
      <w:sdt>
        <w:sdtPr>
          <w:rPr>
            <w:sz w:val="20"/>
            <w:szCs w:val="20"/>
          </w:rPr>
          <w:id w:val="-1314485567"/>
          <w14:checkbox>
            <w14:checked w14:val="0"/>
            <w14:checkedState w14:val="2612" w14:font="MS Gothic"/>
            <w14:uncheckedState w14:val="2610" w14:font="MS Gothic"/>
          </w14:checkbox>
        </w:sdtPr>
        <w:sdtEndPr/>
        <w:sdtContent>
          <w:r w:rsidR="00337B61" w:rsidRPr="003A392E">
            <w:rPr>
              <w:rFonts w:ascii="Segoe UI Symbol" w:eastAsia="MS Gothic" w:hAnsi="Segoe UI Symbol" w:cs="Segoe UI Symbol"/>
              <w:sz w:val="20"/>
              <w:szCs w:val="20"/>
            </w:rPr>
            <w:t>☐</w:t>
          </w:r>
        </w:sdtContent>
      </w:sdt>
      <w:r w:rsidR="00337B61" w:rsidRPr="003A392E">
        <w:rPr>
          <w:sz w:val="20"/>
          <w:szCs w:val="20"/>
        </w:rPr>
        <w:tab/>
        <w:t>obsahuje dôverné informácie, ktoré sú v ponuke označené slovom „DÔVERNÉ“, alebo</w:t>
      </w:r>
    </w:p>
    <w:p w14:paraId="0EAF45EC" w14:textId="77777777" w:rsidR="00337B61" w:rsidRPr="003A392E" w:rsidRDefault="00823533" w:rsidP="00337B61">
      <w:pPr>
        <w:pStyle w:val="Bezriadkovania"/>
        <w:spacing w:before="60"/>
        <w:ind w:hanging="567"/>
        <w:jc w:val="both"/>
        <w:rPr>
          <w:sz w:val="20"/>
          <w:szCs w:val="20"/>
        </w:rPr>
      </w:pPr>
      <w:sdt>
        <w:sdtPr>
          <w:rPr>
            <w:sz w:val="20"/>
            <w:szCs w:val="20"/>
          </w:rPr>
          <w:id w:val="1814360864"/>
          <w14:checkbox>
            <w14:checked w14:val="0"/>
            <w14:checkedState w14:val="2612" w14:font="MS Gothic"/>
            <w14:uncheckedState w14:val="2610" w14:font="MS Gothic"/>
          </w14:checkbox>
        </w:sdtPr>
        <w:sdtEndPr/>
        <w:sdtContent>
          <w:r w:rsidR="00337B61" w:rsidRPr="003A392E">
            <w:rPr>
              <w:rFonts w:ascii="Segoe UI Symbol" w:eastAsia="MS Gothic" w:hAnsi="Segoe UI Symbol" w:cs="Segoe UI Symbol"/>
              <w:sz w:val="20"/>
              <w:szCs w:val="20"/>
            </w:rPr>
            <w:t>☐</w:t>
          </w:r>
        </w:sdtContent>
      </w:sdt>
      <w:r w:rsidR="00337B61" w:rsidRPr="003A392E">
        <w:rPr>
          <w:sz w:val="20"/>
          <w:szCs w:val="20"/>
        </w:rPr>
        <w:tab/>
        <w:t>obsahuje nasledovné dôverné informácie:</w:t>
      </w:r>
    </w:p>
    <w:tbl>
      <w:tblPr>
        <w:tblStyle w:val="Mriekatabuky"/>
        <w:tblW w:w="4708" w:type="pct"/>
        <w:tblInd w:w="562" w:type="dxa"/>
        <w:tblLook w:val="04A0" w:firstRow="1" w:lastRow="0" w:firstColumn="1" w:lastColumn="0" w:noHBand="0" w:noVBand="1"/>
      </w:tblPr>
      <w:tblGrid>
        <w:gridCol w:w="850"/>
        <w:gridCol w:w="5594"/>
        <w:gridCol w:w="2622"/>
      </w:tblGrid>
      <w:tr w:rsidR="00337B61" w:rsidRPr="003A392E" w14:paraId="3EF68E07" w14:textId="77777777" w:rsidTr="00981E7C">
        <w:tc>
          <w:tcPr>
            <w:tcW w:w="469" w:type="pct"/>
            <w:shd w:val="clear" w:color="auto" w:fill="auto"/>
            <w:vAlign w:val="center"/>
          </w:tcPr>
          <w:p w14:paraId="751A24FB" w14:textId="090328BD" w:rsidR="00337B61" w:rsidRPr="003A392E" w:rsidRDefault="00452E42" w:rsidP="00337B61">
            <w:pPr>
              <w:pStyle w:val="Bezriadkovania"/>
              <w:spacing w:before="60"/>
              <w:ind w:left="0"/>
              <w:jc w:val="center"/>
              <w:rPr>
                <w:b/>
                <w:sz w:val="20"/>
                <w:szCs w:val="20"/>
              </w:rPr>
            </w:pPr>
            <w:r>
              <w:rPr>
                <w:b/>
                <w:sz w:val="20"/>
                <w:szCs w:val="20"/>
              </w:rPr>
              <w:t>P. č</w:t>
            </w:r>
            <w:r w:rsidR="00337B61" w:rsidRPr="003A392E">
              <w:rPr>
                <w:b/>
                <w:sz w:val="20"/>
                <w:szCs w:val="20"/>
              </w:rPr>
              <w:t>.</w:t>
            </w:r>
          </w:p>
        </w:tc>
        <w:tc>
          <w:tcPr>
            <w:tcW w:w="3085" w:type="pct"/>
            <w:shd w:val="clear" w:color="auto" w:fill="auto"/>
            <w:vAlign w:val="center"/>
          </w:tcPr>
          <w:p w14:paraId="07099E82" w14:textId="5291C945" w:rsidR="00337B61" w:rsidRPr="003A392E" w:rsidRDefault="00452E42" w:rsidP="00337B61">
            <w:pPr>
              <w:pStyle w:val="Bezriadkovania"/>
              <w:spacing w:before="60"/>
              <w:ind w:left="0"/>
              <w:jc w:val="center"/>
              <w:rPr>
                <w:b/>
                <w:sz w:val="20"/>
                <w:szCs w:val="20"/>
              </w:rPr>
            </w:pPr>
            <w:r>
              <w:rPr>
                <w:b/>
                <w:sz w:val="20"/>
                <w:szCs w:val="20"/>
              </w:rPr>
              <w:t>Názov dokladu</w:t>
            </w:r>
          </w:p>
        </w:tc>
        <w:tc>
          <w:tcPr>
            <w:tcW w:w="1446" w:type="pct"/>
            <w:shd w:val="clear" w:color="auto" w:fill="auto"/>
            <w:vAlign w:val="center"/>
          </w:tcPr>
          <w:p w14:paraId="1712954E" w14:textId="6D01EA68" w:rsidR="00337B61" w:rsidRPr="003A392E" w:rsidRDefault="00452E42" w:rsidP="00337B61">
            <w:pPr>
              <w:pStyle w:val="Bezriadkovania"/>
              <w:spacing w:before="60"/>
              <w:ind w:left="0"/>
              <w:jc w:val="center"/>
              <w:rPr>
                <w:b/>
                <w:sz w:val="20"/>
                <w:szCs w:val="20"/>
              </w:rPr>
            </w:pPr>
            <w:r>
              <w:rPr>
                <w:b/>
                <w:sz w:val="20"/>
                <w:szCs w:val="20"/>
              </w:rPr>
              <w:t>Strana ponuky</w:t>
            </w:r>
          </w:p>
        </w:tc>
      </w:tr>
      <w:tr w:rsidR="00337B61" w:rsidRPr="003A392E" w14:paraId="684DE6E5" w14:textId="77777777" w:rsidTr="00337B61">
        <w:tc>
          <w:tcPr>
            <w:tcW w:w="469" w:type="pct"/>
            <w:vAlign w:val="center"/>
          </w:tcPr>
          <w:p w14:paraId="13B38155" w14:textId="77777777" w:rsidR="00337B61" w:rsidRPr="003A392E" w:rsidRDefault="00337B61" w:rsidP="00337B61">
            <w:pPr>
              <w:pStyle w:val="Bezriadkovania"/>
              <w:spacing w:before="60"/>
              <w:ind w:left="0"/>
              <w:jc w:val="both"/>
              <w:rPr>
                <w:sz w:val="20"/>
                <w:szCs w:val="20"/>
              </w:rPr>
            </w:pPr>
            <w:r w:rsidRPr="003A392E">
              <w:rPr>
                <w:sz w:val="20"/>
                <w:szCs w:val="20"/>
              </w:rPr>
              <w:t>1.</w:t>
            </w:r>
          </w:p>
        </w:tc>
        <w:tc>
          <w:tcPr>
            <w:tcW w:w="3085" w:type="pct"/>
            <w:vAlign w:val="center"/>
          </w:tcPr>
          <w:p w14:paraId="687544BC" w14:textId="77777777" w:rsidR="00337B61" w:rsidRPr="003A392E" w:rsidRDefault="00337B61" w:rsidP="00337B61">
            <w:pPr>
              <w:pStyle w:val="Bezriadkovania"/>
              <w:spacing w:before="60"/>
              <w:ind w:left="0"/>
              <w:jc w:val="both"/>
              <w:rPr>
                <w:sz w:val="20"/>
                <w:szCs w:val="20"/>
              </w:rPr>
            </w:pPr>
          </w:p>
        </w:tc>
        <w:tc>
          <w:tcPr>
            <w:tcW w:w="1446" w:type="pct"/>
            <w:vAlign w:val="center"/>
          </w:tcPr>
          <w:p w14:paraId="75DADC9A" w14:textId="77777777" w:rsidR="00337B61" w:rsidRPr="003A392E" w:rsidRDefault="00337B61" w:rsidP="00337B61">
            <w:pPr>
              <w:pStyle w:val="Bezriadkovania"/>
              <w:spacing w:before="60"/>
              <w:ind w:left="0"/>
              <w:jc w:val="both"/>
              <w:rPr>
                <w:sz w:val="20"/>
                <w:szCs w:val="20"/>
              </w:rPr>
            </w:pPr>
          </w:p>
        </w:tc>
      </w:tr>
      <w:tr w:rsidR="00337B61" w:rsidRPr="003A392E" w14:paraId="1EAED4C7" w14:textId="77777777" w:rsidTr="00337B61">
        <w:tc>
          <w:tcPr>
            <w:tcW w:w="469" w:type="pct"/>
            <w:vAlign w:val="center"/>
          </w:tcPr>
          <w:p w14:paraId="0F9FCF36" w14:textId="77777777" w:rsidR="00337B61" w:rsidRPr="003A392E" w:rsidRDefault="00337B61" w:rsidP="00337B61">
            <w:pPr>
              <w:pStyle w:val="Bezriadkovania"/>
              <w:spacing w:before="60"/>
              <w:ind w:left="0"/>
              <w:jc w:val="both"/>
              <w:rPr>
                <w:sz w:val="20"/>
                <w:szCs w:val="20"/>
              </w:rPr>
            </w:pPr>
            <w:r w:rsidRPr="003A392E">
              <w:rPr>
                <w:sz w:val="20"/>
                <w:szCs w:val="20"/>
              </w:rPr>
              <w:t>2.</w:t>
            </w:r>
          </w:p>
        </w:tc>
        <w:tc>
          <w:tcPr>
            <w:tcW w:w="3085" w:type="pct"/>
            <w:vAlign w:val="center"/>
          </w:tcPr>
          <w:p w14:paraId="00DD134D" w14:textId="77777777" w:rsidR="00337B61" w:rsidRPr="003A392E" w:rsidRDefault="00337B61" w:rsidP="00337B61">
            <w:pPr>
              <w:pStyle w:val="Bezriadkovania"/>
              <w:spacing w:before="60"/>
              <w:ind w:left="0"/>
              <w:jc w:val="both"/>
              <w:rPr>
                <w:sz w:val="20"/>
                <w:szCs w:val="20"/>
              </w:rPr>
            </w:pPr>
          </w:p>
        </w:tc>
        <w:tc>
          <w:tcPr>
            <w:tcW w:w="1446" w:type="pct"/>
            <w:vAlign w:val="center"/>
          </w:tcPr>
          <w:p w14:paraId="3C3A2BCB" w14:textId="77777777" w:rsidR="00337B61" w:rsidRPr="003A392E" w:rsidRDefault="00337B61" w:rsidP="00337B61">
            <w:pPr>
              <w:pStyle w:val="Bezriadkovania"/>
              <w:spacing w:before="60"/>
              <w:ind w:left="0"/>
              <w:jc w:val="both"/>
              <w:rPr>
                <w:sz w:val="20"/>
                <w:szCs w:val="20"/>
              </w:rPr>
            </w:pPr>
          </w:p>
        </w:tc>
      </w:tr>
      <w:tr w:rsidR="00337B61" w:rsidRPr="003A392E" w14:paraId="7ADFB352" w14:textId="77777777" w:rsidTr="00337B61">
        <w:tc>
          <w:tcPr>
            <w:tcW w:w="469" w:type="pct"/>
            <w:vAlign w:val="center"/>
          </w:tcPr>
          <w:p w14:paraId="3425A6EB" w14:textId="77777777" w:rsidR="00337B61" w:rsidRPr="003A392E" w:rsidRDefault="00337B61" w:rsidP="00337B61">
            <w:pPr>
              <w:pStyle w:val="Bezriadkovania"/>
              <w:spacing w:before="60"/>
              <w:ind w:left="0"/>
              <w:jc w:val="both"/>
              <w:rPr>
                <w:sz w:val="20"/>
                <w:szCs w:val="20"/>
              </w:rPr>
            </w:pPr>
            <w:r w:rsidRPr="003A392E">
              <w:rPr>
                <w:sz w:val="20"/>
                <w:szCs w:val="20"/>
              </w:rPr>
              <w:t>3.</w:t>
            </w:r>
          </w:p>
        </w:tc>
        <w:tc>
          <w:tcPr>
            <w:tcW w:w="3085" w:type="pct"/>
            <w:vAlign w:val="center"/>
          </w:tcPr>
          <w:p w14:paraId="238149EF" w14:textId="77777777" w:rsidR="00337B61" w:rsidRPr="003A392E" w:rsidRDefault="00337B61" w:rsidP="00337B61">
            <w:pPr>
              <w:pStyle w:val="Bezriadkovania"/>
              <w:spacing w:before="60"/>
              <w:ind w:left="0"/>
              <w:jc w:val="both"/>
              <w:rPr>
                <w:sz w:val="20"/>
                <w:szCs w:val="20"/>
              </w:rPr>
            </w:pPr>
          </w:p>
        </w:tc>
        <w:tc>
          <w:tcPr>
            <w:tcW w:w="1446" w:type="pct"/>
            <w:vAlign w:val="center"/>
          </w:tcPr>
          <w:p w14:paraId="31FE1105" w14:textId="77777777" w:rsidR="00337B61" w:rsidRPr="003A392E" w:rsidRDefault="00337B61" w:rsidP="00337B61">
            <w:pPr>
              <w:pStyle w:val="Bezriadkovania"/>
              <w:spacing w:before="60"/>
              <w:ind w:left="0"/>
              <w:jc w:val="both"/>
              <w:rPr>
                <w:sz w:val="20"/>
                <w:szCs w:val="20"/>
              </w:rPr>
            </w:pPr>
          </w:p>
        </w:tc>
      </w:tr>
    </w:tbl>
    <w:p w14:paraId="08355682" w14:textId="77777777" w:rsidR="00D7338E" w:rsidRPr="00D7338E" w:rsidRDefault="00D7338E" w:rsidP="00981E7C">
      <w:pPr>
        <w:pStyle w:val="Bezriadkovania"/>
        <w:spacing w:before="60"/>
        <w:ind w:left="0"/>
        <w:jc w:val="both"/>
        <w:rPr>
          <w:i/>
          <w:sz w:val="20"/>
          <w:szCs w:val="20"/>
        </w:rPr>
      </w:pPr>
    </w:p>
    <w:tbl>
      <w:tblPr>
        <w:tblStyle w:val="Mriekatabuky"/>
        <w:tblW w:w="0" w:type="auto"/>
        <w:tblLook w:val="04A0" w:firstRow="1" w:lastRow="0" w:firstColumn="1" w:lastColumn="0" w:noHBand="0" w:noVBand="1"/>
      </w:tblPr>
      <w:tblGrid>
        <w:gridCol w:w="9628"/>
      </w:tblGrid>
      <w:tr w:rsidR="00981E7C" w14:paraId="735B8BA7" w14:textId="77777777" w:rsidTr="00981E7C">
        <w:tc>
          <w:tcPr>
            <w:tcW w:w="9628" w:type="dxa"/>
            <w:shd w:val="clear" w:color="auto" w:fill="D9D9D9" w:themeFill="background1" w:themeFillShade="D9"/>
          </w:tcPr>
          <w:p w14:paraId="7E829A04" w14:textId="2CE66436" w:rsidR="00981E7C" w:rsidRDefault="00D7338E" w:rsidP="00981E7C">
            <w:pPr>
              <w:pStyle w:val="Bezriadkovania"/>
              <w:spacing w:before="60"/>
              <w:ind w:left="0"/>
              <w:jc w:val="both"/>
              <w:rPr>
                <w:rStyle w:val="apple-converted-space"/>
                <w:sz w:val="20"/>
                <w:szCs w:val="20"/>
              </w:rPr>
            </w:pPr>
            <w:r>
              <w:rPr>
                <w:b/>
                <w:sz w:val="20"/>
                <w:szCs w:val="20"/>
              </w:rPr>
              <w:t>Príloha č. 4</w:t>
            </w:r>
            <w:r w:rsidR="00981E7C">
              <w:rPr>
                <w:b/>
                <w:sz w:val="20"/>
                <w:szCs w:val="20"/>
              </w:rPr>
              <w:t>, sekcia C</w:t>
            </w:r>
            <w:r w:rsidR="00981E7C" w:rsidRPr="00337B61">
              <w:rPr>
                <w:b/>
                <w:sz w:val="20"/>
                <w:szCs w:val="20"/>
              </w:rPr>
              <w:t xml:space="preserve"> </w:t>
            </w:r>
            <w:r w:rsidR="00981E7C">
              <w:rPr>
                <w:b/>
                <w:sz w:val="20"/>
                <w:szCs w:val="20"/>
              </w:rPr>
              <w:t>– Informácie o vypracovaní ponuky</w:t>
            </w:r>
            <w:r>
              <w:rPr>
                <w:rStyle w:val="Odkaznapoznmkupodiarou"/>
                <w:b/>
                <w:sz w:val="20"/>
                <w:szCs w:val="20"/>
              </w:rPr>
              <w:footnoteReference w:id="7"/>
            </w:r>
          </w:p>
        </w:tc>
      </w:tr>
    </w:tbl>
    <w:p w14:paraId="0C81E4E3" w14:textId="77777777" w:rsidR="00981E7C" w:rsidRDefault="00981E7C" w:rsidP="00981E7C">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v súvislosti s predložením ponuky uchádzača vo verejnej súťaži vyhlásenej obstarávateľom </w:t>
      </w:r>
      <w:r w:rsidRPr="00132030">
        <w:rPr>
          <w:sz w:val="20"/>
          <w:szCs w:val="20"/>
        </w:rPr>
        <w:t xml:space="preserve">v súlade s ust. § 49 ods. 5 zákona o verejnom obstarávaní </w:t>
      </w:r>
      <w:r w:rsidRPr="003A392E">
        <w:rPr>
          <w:sz w:val="20"/>
          <w:szCs w:val="20"/>
        </w:rPr>
        <w:t>čestne vyhlasujem, že</w:t>
      </w:r>
      <w:r>
        <w:rPr>
          <w:sz w:val="20"/>
          <w:szCs w:val="20"/>
        </w:rPr>
        <w:t xml:space="preserve"> uchádzač vypracoval túto ponuku</w:t>
      </w:r>
      <w:r w:rsidRPr="003A392E">
        <w:rPr>
          <w:rStyle w:val="apple-converted-space"/>
          <w:color w:val="000000"/>
          <w:sz w:val="20"/>
          <w:szCs w:val="20"/>
          <w:shd w:val="clear" w:color="auto" w:fill="FFFFFF"/>
        </w:rPr>
        <w:t>:</w:t>
      </w:r>
    </w:p>
    <w:p w14:paraId="6E368259" w14:textId="77777777" w:rsidR="00981E7C" w:rsidRPr="003A392E" w:rsidRDefault="00823533" w:rsidP="00981E7C">
      <w:pPr>
        <w:pStyle w:val="Bezriadkovania"/>
        <w:spacing w:before="60"/>
        <w:ind w:hanging="567"/>
        <w:jc w:val="both"/>
        <w:rPr>
          <w:sz w:val="20"/>
          <w:szCs w:val="20"/>
        </w:rPr>
      </w:pPr>
      <w:sdt>
        <w:sdtPr>
          <w:rPr>
            <w:sz w:val="20"/>
            <w:szCs w:val="20"/>
          </w:rPr>
          <w:id w:val="1993368828"/>
          <w14:checkbox>
            <w14:checked w14:val="0"/>
            <w14:checkedState w14:val="2612" w14:font="MS Gothic"/>
            <w14:uncheckedState w14:val="2610" w14:font="MS Gothic"/>
          </w14:checkbox>
        </w:sdtPr>
        <w:sdtEndPr/>
        <w:sdtContent>
          <w:r w:rsidR="00981E7C">
            <w:rPr>
              <w:rFonts w:ascii="MS Gothic" w:eastAsia="MS Gothic" w:hAnsi="MS Gothic" w:hint="eastAsia"/>
              <w:sz w:val="20"/>
              <w:szCs w:val="20"/>
            </w:rPr>
            <w:t>☐</w:t>
          </w:r>
        </w:sdtContent>
      </w:sdt>
      <w:r w:rsidR="00981E7C" w:rsidRPr="003A392E">
        <w:rPr>
          <w:sz w:val="20"/>
          <w:szCs w:val="20"/>
        </w:rPr>
        <w:tab/>
      </w:r>
      <w:r w:rsidR="00981E7C">
        <w:rPr>
          <w:sz w:val="20"/>
          <w:szCs w:val="20"/>
        </w:rPr>
        <w:t>samostatne</w:t>
      </w:r>
    </w:p>
    <w:p w14:paraId="3C337EC7" w14:textId="77777777" w:rsidR="00981E7C" w:rsidRDefault="00823533" w:rsidP="00981E7C">
      <w:pPr>
        <w:pStyle w:val="Bezriadkovania"/>
        <w:spacing w:before="60"/>
        <w:ind w:hanging="567"/>
        <w:jc w:val="both"/>
        <w:rPr>
          <w:sz w:val="20"/>
          <w:szCs w:val="20"/>
        </w:rPr>
      </w:pPr>
      <w:sdt>
        <w:sdtPr>
          <w:rPr>
            <w:sz w:val="20"/>
            <w:szCs w:val="20"/>
          </w:rPr>
          <w:id w:val="1804112435"/>
          <w14:checkbox>
            <w14:checked w14:val="0"/>
            <w14:checkedState w14:val="2612" w14:font="MS Gothic"/>
            <w14:uncheckedState w14:val="2610" w14:font="MS Gothic"/>
          </w14:checkbox>
        </w:sdtPr>
        <w:sdtEndPr/>
        <w:sdtContent>
          <w:r w:rsidR="00981E7C" w:rsidRPr="003A392E">
            <w:rPr>
              <w:rFonts w:ascii="Segoe UI Symbol" w:eastAsia="MS Gothic" w:hAnsi="Segoe UI Symbol" w:cs="Segoe UI Symbol"/>
              <w:sz w:val="20"/>
              <w:szCs w:val="20"/>
            </w:rPr>
            <w:t>☐</w:t>
          </w:r>
        </w:sdtContent>
      </w:sdt>
      <w:r w:rsidR="00981E7C" w:rsidRPr="003A392E">
        <w:rPr>
          <w:sz w:val="20"/>
          <w:szCs w:val="20"/>
        </w:rPr>
        <w:tab/>
      </w:r>
      <w:r w:rsidR="00981E7C">
        <w:rPr>
          <w:sz w:val="20"/>
          <w:szCs w:val="20"/>
        </w:rPr>
        <w:t>s využitím služieb alebo podkladov tejto osoby/ osôb (</w:t>
      </w:r>
      <w:proofErr w:type="spellStart"/>
      <w:r w:rsidR="00981E7C">
        <w:rPr>
          <w:sz w:val="20"/>
          <w:szCs w:val="20"/>
        </w:rPr>
        <w:t>t.j</w:t>
      </w:r>
      <w:proofErr w:type="spellEnd"/>
      <w:r w:rsidR="00981E7C">
        <w:rPr>
          <w:sz w:val="20"/>
          <w:szCs w:val="20"/>
        </w:rPr>
        <w:t>. osôb iných než zamestnancov uchádzača alebo členov skupiny dodávateľov)</w:t>
      </w:r>
    </w:p>
    <w:tbl>
      <w:tblPr>
        <w:tblStyle w:val="Mriekatabuky"/>
        <w:tblW w:w="0" w:type="auto"/>
        <w:tblInd w:w="567" w:type="dxa"/>
        <w:tblLook w:val="04A0" w:firstRow="1" w:lastRow="0" w:firstColumn="1" w:lastColumn="0" w:noHBand="0" w:noVBand="1"/>
      </w:tblPr>
      <w:tblGrid>
        <w:gridCol w:w="4558"/>
        <w:gridCol w:w="4503"/>
      </w:tblGrid>
      <w:tr w:rsidR="00981E7C" w14:paraId="27EBAA01" w14:textId="77777777" w:rsidTr="00DE3D6C">
        <w:tc>
          <w:tcPr>
            <w:tcW w:w="4814" w:type="dxa"/>
          </w:tcPr>
          <w:p w14:paraId="1E93683E" w14:textId="77777777" w:rsidR="00981E7C" w:rsidRDefault="00981E7C" w:rsidP="00DE3D6C">
            <w:pPr>
              <w:pStyle w:val="Bezriadkovania"/>
              <w:spacing w:before="60" w:line="240" w:lineRule="auto"/>
              <w:ind w:left="0"/>
              <w:jc w:val="both"/>
              <w:rPr>
                <w:sz w:val="20"/>
                <w:szCs w:val="20"/>
              </w:rPr>
            </w:pPr>
            <w:r w:rsidRPr="003A392E">
              <w:rPr>
                <w:b/>
                <w:sz w:val="20"/>
                <w:szCs w:val="20"/>
              </w:rPr>
              <w:t>Meno a priezvisko / Obchodné meno / Názov:</w:t>
            </w:r>
          </w:p>
        </w:tc>
        <w:tc>
          <w:tcPr>
            <w:tcW w:w="4814" w:type="dxa"/>
          </w:tcPr>
          <w:p w14:paraId="1812E519" w14:textId="77777777" w:rsidR="00981E7C" w:rsidRPr="00D43CA3" w:rsidRDefault="00981E7C" w:rsidP="00DE3D6C">
            <w:pPr>
              <w:pStyle w:val="Bezriadkovania"/>
              <w:spacing w:before="60" w:line="240" w:lineRule="auto"/>
              <w:ind w:left="0"/>
              <w:jc w:val="both"/>
              <w:rPr>
                <w:b/>
                <w:sz w:val="20"/>
                <w:szCs w:val="20"/>
              </w:rPr>
            </w:pP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tc>
      </w:tr>
      <w:tr w:rsidR="00981E7C" w14:paraId="540F16D5" w14:textId="77777777" w:rsidTr="00DE3D6C">
        <w:tc>
          <w:tcPr>
            <w:tcW w:w="4814" w:type="dxa"/>
          </w:tcPr>
          <w:p w14:paraId="16E5AB80" w14:textId="77777777" w:rsidR="00981E7C" w:rsidRDefault="00981E7C" w:rsidP="00DE3D6C">
            <w:pPr>
              <w:pStyle w:val="Bezriadkovania"/>
              <w:spacing w:before="60" w:line="240" w:lineRule="auto"/>
              <w:ind w:left="0"/>
              <w:jc w:val="both"/>
              <w:rPr>
                <w:sz w:val="20"/>
                <w:szCs w:val="20"/>
              </w:rPr>
            </w:pPr>
            <w:r w:rsidRPr="003A392E">
              <w:rPr>
                <w:b/>
                <w:sz w:val="20"/>
                <w:szCs w:val="20"/>
              </w:rPr>
              <w:t>Adresa pobytu / Sídlo / Miesto podnikania:</w:t>
            </w:r>
          </w:p>
        </w:tc>
        <w:tc>
          <w:tcPr>
            <w:tcW w:w="4814" w:type="dxa"/>
          </w:tcPr>
          <w:p w14:paraId="03F11DC1" w14:textId="77777777" w:rsidR="00981E7C" w:rsidRPr="00D43CA3" w:rsidRDefault="00981E7C" w:rsidP="00DE3D6C">
            <w:pPr>
              <w:pStyle w:val="Bezriadkovania"/>
              <w:spacing w:before="60" w:line="240" w:lineRule="auto"/>
              <w:ind w:left="0"/>
              <w:jc w:val="both"/>
              <w:rPr>
                <w:b/>
                <w:sz w:val="20"/>
                <w:szCs w:val="20"/>
              </w:rPr>
            </w:pP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tc>
      </w:tr>
      <w:tr w:rsidR="00981E7C" w14:paraId="4CFDBE7E" w14:textId="77777777" w:rsidTr="00DE3D6C">
        <w:tc>
          <w:tcPr>
            <w:tcW w:w="4814" w:type="dxa"/>
          </w:tcPr>
          <w:p w14:paraId="61EBB92D" w14:textId="77777777" w:rsidR="00981E7C" w:rsidRDefault="00981E7C" w:rsidP="00DE3D6C">
            <w:pPr>
              <w:pStyle w:val="Bezriadkovania"/>
              <w:spacing w:before="60" w:line="240" w:lineRule="auto"/>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p>
        </w:tc>
        <w:tc>
          <w:tcPr>
            <w:tcW w:w="4814" w:type="dxa"/>
          </w:tcPr>
          <w:p w14:paraId="2B2BDE59" w14:textId="77777777" w:rsidR="00981E7C" w:rsidRPr="00D43CA3" w:rsidRDefault="00981E7C" w:rsidP="00DE3D6C">
            <w:pPr>
              <w:pStyle w:val="Bezriadkovania"/>
              <w:spacing w:before="60" w:line="240" w:lineRule="auto"/>
              <w:ind w:left="0"/>
              <w:jc w:val="both"/>
              <w:rPr>
                <w:b/>
                <w:sz w:val="20"/>
                <w:szCs w:val="20"/>
              </w:rPr>
            </w:pP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tc>
      </w:tr>
    </w:tbl>
    <w:p w14:paraId="3D81D086" w14:textId="77777777" w:rsidR="00981E7C" w:rsidRDefault="00981E7C" w:rsidP="00981E7C">
      <w:pPr>
        <w:pStyle w:val="Bezriadkovania"/>
        <w:spacing w:before="60"/>
        <w:ind w:hanging="567"/>
        <w:jc w:val="both"/>
        <w:rPr>
          <w:sz w:val="20"/>
          <w:szCs w:val="20"/>
        </w:rPr>
      </w:pPr>
    </w:p>
    <w:tbl>
      <w:tblPr>
        <w:tblStyle w:val="Mriekatabuky"/>
        <w:tblW w:w="0" w:type="auto"/>
        <w:tblLook w:val="04A0" w:firstRow="1" w:lastRow="0" w:firstColumn="1" w:lastColumn="0" w:noHBand="0" w:noVBand="1"/>
      </w:tblPr>
      <w:tblGrid>
        <w:gridCol w:w="9628"/>
      </w:tblGrid>
      <w:tr w:rsidR="00981E7C" w14:paraId="2CA94DDC" w14:textId="77777777" w:rsidTr="00981E7C">
        <w:tc>
          <w:tcPr>
            <w:tcW w:w="9628" w:type="dxa"/>
            <w:shd w:val="clear" w:color="auto" w:fill="D9D9D9" w:themeFill="background1" w:themeFillShade="D9"/>
          </w:tcPr>
          <w:p w14:paraId="5DC3693E" w14:textId="7B900BF9" w:rsidR="00981E7C" w:rsidRPr="00981E7C" w:rsidRDefault="00D7338E" w:rsidP="00981E7C">
            <w:pPr>
              <w:pStyle w:val="Bezriadkovania"/>
              <w:spacing w:before="60"/>
              <w:ind w:left="0"/>
              <w:jc w:val="both"/>
              <w:rPr>
                <w:sz w:val="20"/>
                <w:szCs w:val="20"/>
              </w:rPr>
            </w:pPr>
            <w:r>
              <w:rPr>
                <w:b/>
                <w:sz w:val="20"/>
                <w:szCs w:val="20"/>
              </w:rPr>
              <w:t>Príloha č. 4</w:t>
            </w:r>
            <w:r w:rsidR="00981E7C">
              <w:rPr>
                <w:b/>
                <w:sz w:val="20"/>
                <w:szCs w:val="20"/>
              </w:rPr>
              <w:t>, sekcia D</w:t>
            </w:r>
            <w:r w:rsidR="00981E7C" w:rsidRPr="00337B61">
              <w:rPr>
                <w:b/>
                <w:sz w:val="20"/>
                <w:szCs w:val="20"/>
              </w:rPr>
              <w:t xml:space="preserve"> </w:t>
            </w:r>
            <w:r w:rsidR="00981E7C">
              <w:rPr>
                <w:b/>
                <w:sz w:val="20"/>
                <w:szCs w:val="20"/>
              </w:rPr>
              <w:t>– Ochrana osobných údajov</w:t>
            </w:r>
          </w:p>
        </w:tc>
      </w:tr>
    </w:tbl>
    <w:p w14:paraId="76F478A2" w14:textId="77777777" w:rsidR="00754879" w:rsidRPr="00917560" w:rsidRDefault="00754879" w:rsidP="00754879">
      <w:pPr>
        <w:pStyle w:val="Bezriadkovania"/>
        <w:tabs>
          <w:tab w:val="left" w:pos="6237"/>
        </w:tabs>
        <w:spacing w:before="240"/>
        <w:ind w:left="0"/>
        <w:jc w:val="both"/>
        <w:rPr>
          <w:sz w:val="20"/>
          <w:szCs w:val="20"/>
        </w:rPr>
      </w:pPr>
      <w:r w:rsidRPr="00917560">
        <w:rPr>
          <w:sz w:val="20"/>
          <w:szCs w:val="20"/>
        </w:rPr>
        <w:t xml:space="preserve">Dolu podpísaný zástupca uchádzača týmto čestne vyhlasujem, </w:t>
      </w:r>
      <w:r w:rsidRPr="00917560">
        <w:rPr>
          <w:rFonts w:eastAsia="Times New Roman"/>
          <w:color w:val="000000"/>
          <w:sz w:val="20"/>
          <w:szCs w:val="20"/>
        </w:rPr>
        <w:t xml:space="preserve">že uchádzač sa oboznámil s informáciami uvedenými v dokumente obstarávateľa s názvom </w:t>
      </w:r>
      <w:r w:rsidRPr="00AF4F94">
        <w:rPr>
          <w:rFonts w:eastAsia="Times New Roman"/>
          <w:color w:val="000000"/>
          <w:sz w:val="20"/>
          <w:szCs w:val="20"/>
        </w:rPr>
        <w:t xml:space="preserve">„Ochrana osobných údajov (GDPR)“ dostupnom na webovej adrese </w:t>
      </w:r>
      <w:hyperlink r:id="rId11" w:history="1">
        <w:r w:rsidRPr="00AF4F94">
          <w:rPr>
            <w:rStyle w:val="Hypertextovprepojenie"/>
            <w:rFonts w:eastAsia="Times New Roman"/>
            <w:sz w:val="20"/>
            <w:szCs w:val="20"/>
          </w:rPr>
          <w:t>https://www.bvsas.sk/linky-paticke/gdpr/</w:t>
        </w:r>
      </w:hyperlink>
      <w:r w:rsidRPr="00AF4F94">
        <w:rPr>
          <w:rFonts w:eastAsia="Times New Roman"/>
          <w:color w:val="000000"/>
          <w:sz w:val="20"/>
          <w:szCs w:val="20"/>
        </w:rPr>
        <w:t>.</w:t>
      </w:r>
    </w:p>
    <w:p w14:paraId="1BC4E20E" w14:textId="77777777" w:rsidR="00754879" w:rsidRPr="00917560" w:rsidRDefault="00754879" w:rsidP="00754879">
      <w:pPr>
        <w:pStyle w:val="Bezriadkovania"/>
        <w:spacing w:before="60"/>
        <w:ind w:left="0"/>
        <w:jc w:val="both"/>
        <w:rPr>
          <w:rFonts w:eastAsia="Times New Roman"/>
          <w:color w:val="000000"/>
          <w:sz w:val="20"/>
          <w:szCs w:val="20"/>
          <w:u w:val="single"/>
        </w:rPr>
      </w:pPr>
      <w:r w:rsidRPr="00917560">
        <w:rPr>
          <w:rFonts w:eastAsia="Times New Roman"/>
          <w:color w:val="000000"/>
          <w:sz w:val="20"/>
          <w:szCs w:val="20"/>
        </w:rPr>
        <w:t xml:space="preserve">Dolu podpísaný zástupca uchádzača týmto ďalej čestne vyhlasujem, že uchádzač poskytol informácie uvedené v dokumente obstarávateľa s názvom </w:t>
      </w:r>
      <w:r w:rsidRPr="00AF4F94">
        <w:rPr>
          <w:rFonts w:eastAsia="Times New Roman"/>
          <w:color w:val="000000"/>
          <w:sz w:val="20"/>
          <w:szCs w:val="20"/>
        </w:rPr>
        <w:t xml:space="preserve">„Ochrana osobných údajov (GDPR)“ dostupnom na webovej adrese </w:t>
      </w:r>
      <w:hyperlink r:id="rId12" w:history="1">
        <w:r w:rsidRPr="00AF4F94">
          <w:rPr>
            <w:rStyle w:val="Hypertextovprepojenie"/>
            <w:rFonts w:eastAsia="Times New Roman"/>
            <w:sz w:val="20"/>
            <w:szCs w:val="20"/>
          </w:rPr>
          <w:t>https://www.bvsas.sk/linky-paticke/gdpr/</w:t>
        </w:r>
      </w:hyperlink>
      <w:r>
        <w:rPr>
          <w:rFonts w:eastAsia="Times New Roman"/>
          <w:color w:val="000000"/>
          <w:sz w:val="20"/>
          <w:szCs w:val="20"/>
        </w:rPr>
        <w:t xml:space="preserve"> </w:t>
      </w:r>
      <w:r w:rsidRPr="00917560">
        <w:rPr>
          <w:rFonts w:eastAsia="Times New Roman"/>
          <w:color w:val="000000"/>
          <w:sz w:val="20"/>
          <w:szCs w:val="20"/>
          <w:u w:val="single"/>
        </w:rPr>
        <w:t>všetkým dotknutým osobám, ktorých osobné údaje uchádzač uviedol vo svojej ponuke predloženej vo verejnej súťaži vyhlásenej obstarávateľom</w:t>
      </w:r>
      <w:r w:rsidRPr="00917560">
        <w:rPr>
          <w:rFonts w:eastAsia="Calibri"/>
          <w:sz w:val="20"/>
          <w:szCs w:val="20"/>
        </w:rPr>
        <w:t>.</w:t>
      </w:r>
    </w:p>
    <w:p w14:paraId="724C5F64" w14:textId="77777777" w:rsidR="00754879" w:rsidRDefault="00754879" w:rsidP="00917BF7">
      <w:pPr>
        <w:pStyle w:val="Bezriadkovania"/>
        <w:spacing w:before="60"/>
        <w:ind w:left="0"/>
        <w:jc w:val="both"/>
        <w:rPr>
          <w:sz w:val="20"/>
          <w:szCs w:val="20"/>
        </w:rPr>
      </w:pPr>
    </w:p>
    <w:p w14:paraId="489BC170" w14:textId="18476981" w:rsidR="00D7338E" w:rsidRDefault="00D7338E">
      <w:pPr>
        <w:overflowPunct/>
        <w:autoSpaceDE/>
        <w:autoSpaceDN/>
        <w:adjustRightInd/>
        <w:spacing w:after="200" w:line="276" w:lineRule="auto"/>
        <w:rPr>
          <w:sz w:val="20"/>
          <w:szCs w:val="20"/>
          <w:lang w:eastAsia="en-US"/>
        </w:rPr>
      </w:pPr>
      <w:r>
        <w:rPr>
          <w:sz w:val="20"/>
          <w:szCs w:val="20"/>
        </w:rPr>
        <w:br w:type="page"/>
      </w:r>
    </w:p>
    <w:p w14:paraId="06A72939" w14:textId="77777777" w:rsidR="00917BF7" w:rsidRDefault="00917BF7" w:rsidP="00917BF7">
      <w:pPr>
        <w:pStyle w:val="Bezriadkovania"/>
        <w:spacing w:before="60"/>
        <w:ind w:left="0"/>
        <w:jc w:val="both"/>
        <w:rPr>
          <w:sz w:val="20"/>
          <w:szCs w:val="20"/>
        </w:rPr>
      </w:pPr>
    </w:p>
    <w:tbl>
      <w:tblPr>
        <w:tblStyle w:val="Mriekatabuky"/>
        <w:tblW w:w="9639" w:type="dxa"/>
        <w:tblInd w:w="-5" w:type="dxa"/>
        <w:tblLook w:val="04A0" w:firstRow="1" w:lastRow="0" w:firstColumn="1" w:lastColumn="0" w:noHBand="0" w:noVBand="1"/>
      </w:tblPr>
      <w:tblGrid>
        <w:gridCol w:w="9639"/>
      </w:tblGrid>
      <w:tr w:rsidR="00917BF7" w14:paraId="5B92BA60" w14:textId="77777777" w:rsidTr="00DE3D6C">
        <w:tc>
          <w:tcPr>
            <w:tcW w:w="9639" w:type="dxa"/>
            <w:shd w:val="clear" w:color="auto" w:fill="D9D9D9" w:themeFill="background1" w:themeFillShade="D9"/>
          </w:tcPr>
          <w:p w14:paraId="1A58CBE4" w14:textId="03BCB2DF" w:rsidR="00917BF7" w:rsidRDefault="00D7338E" w:rsidP="00DE3D6C">
            <w:pPr>
              <w:pStyle w:val="Bezriadkovania"/>
              <w:spacing w:before="60"/>
              <w:ind w:left="0"/>
              <w:jc w:val="both"/>
              <w:rPr>
                <w:sz w:val="20"/>
                <w:szCs w:val="20"/>
              </w:rPr>
            </w:pPr>
            <w:r>
              <w:rPr>
                <w:b/>
                <w:sz w:val="20"/>
                <w:szCs w:val="20"/>
              </w:rPr>
              <w:t>Príloha č. 4</w:t>
            </w:r>
            <w:r w:rsidR="00917BF7">
              <w:rPr>
                <w:b/>
                <w:sz w:val="20"/>
                <w:szCs w:val="20"/>
              </w:rPr>
              <w:t xml:space="preserve">, sekcia </w:t>
            </w:r>
            <w:r w:rsidR="00E40297">
              <w:rPr>
                <w:b/>
                <w:sz w:val="20"/>
                <w:szCs w:val="20"/>
              </w:rPr>
              <w:t>E</w:t>
            </w:r>
            <w:r w:rsidR="00917BF7">
              <w:rPr>
                <w:b/>
                <w:sz w:val="20"/>
                <w:szCs w:val="20"/>
              </w:rPr>
              <w:t xml:space="preserve"> – Reštriktívne opatrenia voči Ruskej federácii </w:t>
            </w:r>
          </w:p>
        </w:tc>
      </w:tr>
    </w:tbl>
    <w:p w14:paraId="2704D8D5" w14:textId="77777777" w:rsidR="00917BF7" w:rsidRPr="001D757B" w:rsidRDefault="00917BF7" w:rsidP="00917BF7">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r>
        <w:rPr>
          <w:sz w:val="20"/>
          <w:szCs w:val="20"/>
        </w:rPr>
        <w:t xml:space="preserve"> týmto čestne vyhlasujem, </w:t>
      </w:r>
      <w:r w:rsidRPr="001D757B">
        <w:rPr>
          <w:rFonts w:eastAsiaTheme="minorHAnsi"/>
          <w:sz w:val="20"/>
          <w:szCs w:val="20"/>
        </w:rPr>
        <w:t>že v spoločnosti uchádzača, ktorú zastupujem, ktorá predložila ponuku</w:t>
      </w:r>
      <w:r w:rsidRPr="001D757B">
        <w:rPr>
          <w:sz w:val="20"/>
          <w:szCs w:val="20"/>
        </w:rPr>
        <w:t xml:space="preserve"> v predmetnej verejnej súťaži </w:t>
      </w:r>
      <w:r w:rsidRPr="001D757B">
        <w:rPr>
          <w:rFonts w:eastAsiaTheme="minorHAnsi"/>
          <w:sz w:val="20"/>
          <w:szCs w:val="20"/>
        </w:rPr>
        <w:t>a ktorá v prípade úspechu v predmetnej verejnej súťaži bude plniť predmet zákazky, nefiguruje ruská účasť, ktorá prekračuje limity stanovené v článku 5k nariadenia Rady (EÚ) č. 833/2014 z 31. júla 2014 o reštriktívnych opatreniach s ohľadom na konanie Ruska, ktorým destabilizuje situáciu na Ukrajine v znení neskorších predpisov. Predovšetkým vyhlasujem, že:</w:t>
      </w:r>
    </w:p>
    <w:p w14:paraId="7FFF22B1" w14:textId="77777777" w:rsidR="00917BF7" w:rsidRPr="003A392E" w:rsidRDefault="00917BF7" w:rsidP="00594EEF">
      <w:pPr>
        <w:pStyle w:val="Bezriadkovania"/>
        <w:numPr>
          <w:ilvl w:val="0"/>
          <w:numId w:val="12"/>
        </w:numPr>
        <w:spacing w:before="60"/>
        <w:ind w:left="567" w:hanging="567"/>
        <w:contextualSpacing/>
        <w:jc w:val="both"/>
        <w:rPr>
          <w:sz w:val="20"/>
          <w:szCs w:val="20"/>
        </w:rPr>
      </w:pPr>
      <w:r w:rsidRPr="003A392E">
        <w:rPr>
          <w:sz w:val="20"/>
          <w:szCs w:val="20"/>
        </w:rPr>
        <w:t>uchádzač, ktorého zastupujem (a žiaden z hospodárskych subjektov, ktoré sú členmi skupiny dodávateľov), nie je ruským štátnym príslušníkom ani fyzickou osobou s pobytom v Rusku alebo právnickou osobou, subjektom alebo orgánom usadeným v Rusku;</w:t>
      </w:r>
    </w:p>
    <w:p w14:paraId="79E2CCCB" w14:textId="77777777" w:rsidR="00917BF7" w:rsidRPr="003A392E" w:rsidRDefault="00917BF7" w:rsidP="00594EEF">
      <w:pPr>
        <w:pStyle w:val="Bezriadkovania"/>
        <w:numPr>
          <w:ilvl w:val="0"/>
          <w:numId w:val="12"/>
        </w:numPr>
        <w:spacing w:before="60"/>
        <w:ind w:left="567" w:hanging="567"/>
        <w:contextualSpacing/>
        <w:jc w:val="both"/>
        <w:rPr>
          <w:sz w:val="20"/>
          <w:szCs w:val="20"/>
        </w:rPr>
      </w:pPr>
      <w:r w:rsidRPr="003A392E">
        <w:rPr>
          <w:sz w:val="20"/>
          <w:szCs w:val="20"/>
        </w:rPr>
        <w:t>uchádzač, ktorého zastupujem (a žiaden z hospodárskych subjektov, ktoré sú členmi skupiny dodávateľov), nie je právnickou osobou, subjektom alebo orgánom, ktorých vlastnícke práva priamo alebo nepriamo vlastní z viac ako 50 % subjekt uvedený v písmene a) vyššie;</w:t>
      </w:r>
    </w:p>
    <w:p w14:paraId="0CD7888D" w14:textId="77777777" w:rsidR="00917BF7" w:rsidRPr="003A392E" w:rsidRDefault="00917BF7" w:rsidP="00594EEF">
      <w:pPr>
        <w:pStyle w:val="Bezriadkovania"/>
        <w:numPr>
          <w:ilvl w:val="0"/>
          <w:numId w:val="12"/>
        </w:numPr>
        <w:spacing w:before="60"/>
        <w:ind w:left="567" w:hanging="567"/>
        <w:contextualSpacing/>
        <w:jc w:val="both"/>
        <w:rPr>
          <w:sz w:val="20"/>
          <w:szCs w:val="20"/>
        </w:rPr>
      </w:pPr>
      <w:r w:rsidRPr="003A392E">
        <w:rPr>
          <w:sz w:val="20"/>
          <w:szCs w:val="20"/>
        </w:rPr>
        <w:t>ani ja, ani uchádzač, ktorého zastupujem, nie sme fyzická alebo právnická osoba, subjekt alebo orgán, ktoré konajú v mene alebo na základe pokynov subjektu uvedeného v písmene a) alebo b) vyššie;</w:t>
      </w:r>
    </w:p>
    <w:p w14:paraId="439E45FD" w14:textId="77777777" w:rsidR="00917BF7" w:rsidRPr="003A392E" w:rsidRDefault="00917BF7" w:rsidP="00594EEF">
      <w:pPr>
        <w:pStyle w:val="Bezriadkovania"/>
        <w:keepNext/>
        <w:numPr>
          <w:ilvl w:val="0"/>
          <w:numId w:val="12"/>
        </w:numPr>
        <w:spacing w:before="60"/>
        <w:ind w:left="567" w:hanging="567"/>
        <w:jc w:val="both"/>
        <w:rPr>
          <w:sz w:val="20"/>
          <w:szCs w:val="20"/>
        </w:rPr>
      </w:pPr>
      <w:r w:rsidRPr="003A392E">
        <w:rPr>
          <w:sz w:val="20"/>
          <w:szCs w:val="20"/>
        </w:rPr>
        <w:t xml:space="preserve">uchádzač </w:t>
      </w:r>
      <w:r w:rsidRPr="003A392E">
        <w:rPr>
          <w:rFonts w:eastAsia="Times New Roman"/>
          <w:sz w:val="20"/>
          <w:szCs w:val="20"/>
        </w:rPr>
        <w:t>na preukázanie splnenia podmienok účasti</w:t>
      </w:r>
      <w:r w:rsidRPr="003A392E">
        <w:rPr>
          <w:sz w:val="20"/>
          <w:szCs w:val="20"/>
        </w:rPr>
        <w:t xml:space="preserve"> nevyužíva </w:t>
      </w:r>
      <w:r w:rsidRPr="003A392E">
        <w:rPr>
          <w:rFonts w:eastAsia="Times New Roman"/>
          <w:sz w:val="20"/>
          <w:szCs w:val="20"/>
        </w:rPr>
        <w:t xml:space="preserve">technické a odborné kapacity </w:t>
      </w:r>
      <w:r w:rsidRPr="003A392E">
        <w:rPr>
          <w:sz w:val="20"/>
          <w:szCs w:val="20"/>
        </w:rPr>
        <w:t>subjektov, nemá subdodávateľov alebo dodávateľov, ktorí sú subjektami uvedenými v písmene a) až c) vyššie a ktorých účasť prevyšuje 10 % hodnoty zákazky.</w:t>
      </w:r>
    </w:p>
    <w:p w14:paraId="0587468B" w14:textId="77777777" w:rsidR="009550FB" w:rsidRDefault="009550FB" w:rsidP="00A41F5D">
      <w:pPr>
        <w:pStyle w:val="Bezriadkovania"/>
        <w:spacing w:before="240"/>
        <w:ind w:left="0"/>
        <w:jc w:val="both"/>
        <w:rPr>
          <w:sz w:val="20"/>
          <w:szCs w:val="20"/>
        </w:rPr>
      </w:pPr>
    </w:p>
    <w:p w14:paraId="616150E6" w14:textId="77777777" w:rsidR="005B7E1E" w:rsidRPr="003A392E" w:rsidRDefault="005B7E1E"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7734D102" w14:textId="4AF8964D" w:rsidR="00EE0064" w:rsidRDefault="005B7E1E" w:rsidP="00A41F5D">
      <w:pPr>
        <w:pStyle w:val="Bezriadkovania"/>
        <w:spacing w:before="6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r w:rsidR="00EE0064">
        <w:br w:type="page"/>
      </w:r>
    </w:p>
    <w:p w14:paraId="5920CC70" w14:textId="68DF8475" w:rsidR="00E573A5" w:rsidRDefault="00D62C98" w:rsidP="00A41F5D">
      <w:pPr>
        <w:pStyle w:val="Nadpis3"/>
        <w:widowControl/>
        <w:spacing w:before="60" w:after="240"/>
      </w:pPr>
      <w:bookmarkStart w:id="12" w:name="_Toc204694241"/>
      <w:bookmarkEnd w:id="10"/>
      <w:r>
        <w:rPr>
          <w:caps w:val="0"/>
        </w:rPr>
        <w:lastRenderedPageBreak/>
        <w:t xml:space="preserve">PRÍLOHA </w:t>
      </w:r>
      <w:r w:rsidR="00593FCF">
        <w:rPr>
          <w:caps w:val="0"/>
        </w:rPr>
        <w:t>Č. 5.1</w:t>
      </w:r>
      <w:r>
        <w:rPr>
          <w:caps w:val="0"/>
        </w:rPr>
        <w:t xml:space="preserve"> – </w:t>
      </w:r>
      <w:r w:rsidR="001B0C99">
        <w:rPr>
          <w:caps w:val="0"/>
        </w:rPr>
        <w:t>ČESTNÉ VYHLÁSENIE O NEPRÍTOMNOSTI KONFLIKTU ZÁUJMOV UCHÁDZAČA</w:t>
      </w:r>
      <w:bookmarkEnd w:id="12"/>
    </w:p>
    <w:tbl>
      <w:tblPr>
        <w:tblStyle w:val="Mriekatabuky"/>
        <w:tblW w:w="5000" w:type="pct"/>
        <w:tblLook w:val="04A0" w:firstRow="1" w:lastRow="0" w:firstColumn="1" w:lastColumn="0" w:noHBand="0" w:noVBand="1"/>
      </w:tblPr>
      <w:tblGrid>
        <w:gridCol w:w="2690"/>
        <w:gridCol w:w="6938"/>
      </w:tblGrid>
      <w:tr w:rsidR="00141E84" w:rsidRPr="008A3326" w14:paraId="2CE746A9" w14:textId="77777777" w:rsidTr="00337B61">
        <w:tc>
          <w:tcPr>
            <w:tcW w:w="1397" w:type="pct"/>
            <w:shd w:val="clear" w:color="auto" w:fill="D9D9D9" w:themeFill="background1" w:themeFillShade="D9"/>
            <w:vAlign w:val="bottom"/>
          </w:tcPr>
          <w:p w14:paraId="41EF51C9" w14:textId="77777777" w:rsidR="00141E84" w:rsidRPr="008A3326" w:rsidRDefault="00141E84" w:rsidP="00337B61">
            <w:pPr>
              <w:spacing w:before="60" w:after="60" w:line="252" w:lineRule="auto"/>
              <w:jc w:val="both"/>
              <w:rPr>
                <w:b/>
                <w:sz w:val="20"/>
                <w:szCs w:val="20"/>
              </w:rPr>
            </w:pPr>
            <w:r w:rsidRPr="008A3326">
              <w:rPr>
                <w:b/>
                <w:sz w:val="20"/>
                <w:szCs w:val="20"/>
              </w:rPr>
              <w:t>Identifikácia uchádzača:</w:t>
            </w:r>
          </w:p>
          <w:p w14:paraId="15216D0E" w14:textId="77777777" w:rsidR="00141E84" w:rsidRPr="008A3326" w:rsidRDefault="00141E84" w:rsidP="00337B61">
            <w:pPr>
              <w:pStyle w:val="Bezriadkovania"/>
              <w:spacing w:before="60"/>
              <w:ind w:left="0"/>
              <w:jc w:val="both"/>
              <w:rPr>
                <w:sz w:val="20"/>
                <w:szCs w:val="20"/>
              </w:rPr>
            </w:pPr>
            <w:r w:rsidRPr="008A3326">
              <w:rPr>
                <w:b/>
                <w:sz w:val="20"/>
                <w:szCs w:val="20"/>
              </w:rPr>
              <w:t>Názov skupiny dodávateľov:</w:t>
            </w:r>
          </w:p>
          <w:p w14:paraId="3E616E2E" w14:textId="77777777" w:rsidR="00141E84" w:rsidRPr="008A3326" w:rsidRDefault="00141E84" w:rsidP="00337B61">
            <w:pPr>
              <w:pStyle w:val="Bezriadkovania"/>
              <w:spacing w:before="60"/>
              <w:ind w:left="0"/>
              <w:jc w:val="both"/>
              <w:rPr>
                <w:b/>
                <w:sz w:val="20"/>
                <w:szCs w:val="20"/>
              </w:rPr>
            </w:pPr>
            <w:r w:rsidRPr="008A3326">
              <w:rPr>
                <w:b/>
                <w:sz w:val="20"/>
                <w:szCs w:val="20"/>
              </w:rPr>
              <w:t>Obchodné meno / Názov:</w:t>
            </w:r>
          </w:p>
          <w:p w14:paraId="3ACCA81D" w14:textId="77777777" w:rsidR="00141E84" w:rsidRPr="008A3326" w:rsidRDefault="00141E84" w:rsidP="00337B61">
            <w:pPr>
              <w:pStyle w:val="Bezriadkovania"/>
              <w:spacing w:before="60"/>
              <w:ind w:left="0"/>
              <w:jc w:val="both"/>
              <w:rPr>
                <w:b/>
                <w:sz w:val="20"/>
                <w:szCs w:val="20"/>
              </w:rPr>
            </w:pPr>
            <w:r w:rsidRPr="008A3326">
              <w:rPr>
                <w:b/>
                <w:sz w:val="20"/>
                <w:szCs w:val="20"/>
              </w:rPr>
              <w:t>Sídlo / Miesto podnikania:</w:t>
            </w:r>
          </w:p>
          <w:p w14:paraId="585A2C5D" w14:textId="77777777" w:rsidR="00141E84" w:rsidRPr="008A3326" w:rsidRDefault="00141E84" w:rsidP="00337B61">
            <w:pPr>
              <w:pStyle w:val="Bezriadkovania"/>
              <w:spacing w:before="60"/>
              <w:ind w:left="0"/>
              <w:jc w:val="both"/>
              <w:rPr>
                <w:b/>
                <w:sz w:val="20"/>
                <w:szCs w:val="20"/>
              </w:rPr>
            </w:pPr>
            <w:r w:rsidRPr="008A3326">
              <w:rPr>
                <w:b/>
                <w:sz w:val="20"/>
                <w:szCs w:val="20"/>
              </w:rPr>
              <w:t>IČO:</w:t>
            </w:r>
          </w:p>
          <w:p w14:paraId="1664BEBC" w14:textId="77777777" w:rsidR="00141E84" w:rsidRPr="008A3326" w:rsidRDefault="00141E84" w:rsidP="00337B61">
            <w:pPr>
              <w:pStyle w:val="Bezriadkovania"/>
              <w:spacing w:before="60"/>
              <w:ind w:left="0"/>
              <w:jc w:val="both"/>
              <w:rPr>
                <w:b/>
                <w:sz w:val="20"/>
                <w:szCs w:val="20"/>
              </w:rPr>
            </w:pPr>
          </w:p>
        </w:tc>
        <w:tc>
          <w:tcPr>
            <w:tcW w:w="3603" w:type="pct"/>
            <w:vAlign w:val="bottom"/>
          </w:tcPr>
          <w:p w14:paraId="31F5E8B2" w14:textId="77777777" w:rsidR="00141E84" w:rsidRPr="008A3326" w:rsidRDefault="00141E84" w:rsidP="00337B61">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41ECC98F" w14:textId="77777777" w:rsidR="00141E84" w:rsidRPr="008A3326" w:rsidRDefault="00141E84" w:rsidP="00337B61">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33FD4512" w14:textId="77777777" w:rsidR="00141E84" w:rsidRPr="008A3326" w:rsidRDefault="00141E84" w:rsidP="00337B61">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164FA061" w14:textId="77777777" w:rsidR="00141E84" w:rsidRPr="008A3326" w:rsidRDefault="00141E84" w:rsidP="00337B61">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07C85EBE" w14:textId="77777777" w:rsidR="00141E84" w:rsidRPr="008A3326" w:rsidRDefault="00141E84" w:rsidP="00337B61">
            <w:pPr>
              <w:spacing w:before="60" w:after="60" w:line="252" w:lineRule="auto"/>
              <w:jc w:val="both"/>
              <w:rPr>
                <w:sz w:val="20"/>
                <w:szCs w:val="20"/>
              </w:rPr>
            </w:pPr>
            <w:r w:rsidRPr="008A3326">
              <w:rPr>
                <w:sz w:val="20"/>
                <w:szCs w:val="20"/>
              </w:rPr>
              <w:t>(ďalej ako „uchádzač“ v príslušnom gramatickom tvare)</w:t>
            </w:r>
          </w:p>
        </w:tc>
      </w:tr>
      <w:tr w:rsidR="00141E84" w:rsidRPr="008A3326" w14:paraId="541B3CE5" w14:textId="77777777" w:rsidTr="00337B61">
        <w:tc>
          <w:tcPr>
            <w:tcW w:w="1397" w:type="pct"/>
            <w:shd w:val="clear" w:color="auto" w:fill="D9D9D9" w:themeFill="background1" w:themeFillShade="D9"/>
            <w:vAlign w:val="center"/>
          </w:tcPr>
          <w:p w14:paraId="3F8E9E9B" w14:textId="4F76DC71" w:rsidR="00141E84" w:rsidRPr="008A3326" w:rsidRDefault="00141E84" w:rsidP="00141E84">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658C5810" w14:textId="3B9BAE02" w:rsidR="00141E84" w:rsidRPr="00234FEE" w:rsidRDefault="009D27ED" w:rsidP="00141E84">
            <w:pPr>
              <w:spacing w:before="60" w:after="60" w:line="252" w:lineRule="auto"/>
              <w:rPr>
                <w:sz w:val="20"/>
                <w:szCs w:val="20"/>
              </w:rPr>
            </w:pPr>
            <w:r>
              <w:rPr>
                <w:b/>
                <w:bCs/>
                <w:sz w:val="20"/>
                <w:szCs w:val="20"/>
                <w:lang w:bidi="sk-SK"/>
              </w:rPr>
              <w:t>Bratislavská vodárenská spoločnosť, a.s.</w:t>
            </w:r>
            <w:r w:rsidR="00141E84">
              <w:rPr>
                <w:rFonts w:eastAsia="Times New Roman"/>
                <w:color w:val="000000"/>
                <w:sz w:val="20"/>
                <w:szCs w:val="20"/>
              </w:rPr>
              <w:br/>
            </w:r>
            <w:r>
              <w:rPr>
                <w:sz w:val="20"/>
                <w:szCs w:val="20"/>
                <w:lang w:bidi="sk-SK"/>
              </w:rPr>
              <w:t>Prešovská 48, 826 46 Bratislava, Slovenská republika</w:t>
            </w:r>
            <w:r w:rsidR="00141E84">
              <w:rPr>
                <w:rFonts w:eastAsia="Times New Roman"/>
                <w:color w:val="000000"/>
                <w:sz w:val="20"/>
                <w:szCs w:val="20"/>
              </w:rPr>
              <w:br/>
            </w:r>
            <w:r w:rsidR="00141E84" w:rsidRPr="00234FEE">
              <w:rPr>
                <w:sz w:val="20"/>
                <w:szCs w:val="20"/>
              </w:rPr>
              <w:t>(ďalej ako „obstarávateľ“ v príslušnom gramatickom tvare)</w:t>
            </w:r>
          </w:p>
        </w:tc>
      </w:tr>
      <w:tr w:rsidR="00141E84" w:rsidRPr="008A3326" w14:paraId="57B2B80E" w14:textId="77777777" w:rsidTr="00337B61">
        <w:tc>
          <w:tcPr>
            <w:tcW w:w="1397" w:type="pct"/>
            <w:shd w:val="clear" w:color="auto" w:fill="D9D9D9" w:themeFill="background1" w:themeFillShade="D9"/>
            <w:vAlign w:val="center"/>
          </w:tcPr>
          <w:p w14:paraId="33FC0A4A" w14:textId="6AFB2AAC" w:rsidR="00141E84" w:rsidRPr="00046D37" w:rsidRDefault="009D27ED" w:rsidP="00141E84">
            <w:pPr>
              <w:spacing w:before="60" w:after="60" w:line="252" w:lineRule="auto"/>
              <w:jc w:val="both"/>
              <w:rPr>
                <w:b/>
                <w:sz w:val="20"/>
                <w:szCs w:val="20"/>
              </w:rPr>
            </w:pPr>
            <w:r>
              <w:rPr>
                <w:b/>
                <w:sz w:val="20"/>
                <w:szCs w:val="20"/>
              </w:rPr>
              <w:t>Názov zákazky:</w:t>
            </w:r>
          </w:p>
        </w:tc>
        <w:tc>
          <w:tcPr>
            <w:tcW w:w="3603" w:type="pct"/>
            <w:vAlign w:val="center"/>
          </w:tcPr>
          <w:p w14:paraId="67237E57" w14:textId="2F50C02C" w:rsidR="00141E84" w:rsidRPr="00AF4F94" w:rsidDel="002D4E45" w:rsidRDefault="009D27ED" w:rsidP="00141E84">
            <w:pPr>
              <w:spacing w:before="60" w:after="60" w:line="252" w:lineRule="auto"/>
              <w:jc w:val="both"/>
              <w:rPr>
                <w:b/>
                <w:bCs/>
                <w:sz w:val="20"/>
                <w:szCs w:val="20"/>
                <w:lang w:bidi="sk-SK"/>
              </w:rPr>
            </w:pPr>
            <w:r>
              <w:rPr>
                <w:b/>
                <w:bCs/>
                <w:sz w:val="20"/>
                <w:szCs w:val="20"/>
              </w:rPr>
              <w:t>Operatívny leasing služobných motorových vozidiel</w:t>
            </w:r>
            <w:r w:rsidR="00680DC9" w:rsidRPr="00AF4F94">
              <w:rPr>
                <w:b/>
                <w:bCs/>
                <w:sz w:val="20"/>
                <w:szCs w:val="20"/>
              </w:rPr>
              <w:t xml:space="preserve"> </w:t>
            </w:r>
          </w:p>
        </w:tc>
      </w:tr>
      <w:tr w:rsidR="00141E84" w:rsidRPr="008A3326" w14:paraId="2522B25E" w14:textId="77777777" w:rsidTr="00337B61">
        <w:tc>
          <w:tcPr>
            <w:tcW w:w="1397" w:type="pct"/>
            <w:shd w:val="clear" w:color="auto" w:fill="D9D9D9" w:themeFill="background1" w:themeFillShade="D9"/>
            <w:vAlign w:val="center"/>
          </w:tcPr>
          <w:p w14:paraId="7E4BD2DD" w14:textId="3F38C8BA" w:rsidR="00141E84" w:rsidRPr="008A3326" w:rsidRDefault="00141E84" w:rsidP="00141E84">
            <w:pPr>
              <w:spacing w:before="60" w:after="60" w:line="252" w:lineRule="auto"/>
              <w:jc w:val="both"/>
              <w:rPr>
                <w:b/>
                <w:sz w:val="20"/>
                <w:szCs w:val="20"/>
              </w:rPr>
            </w:pPr>
            <w:r>
              <w:rPr>
                <w:b/>
                <w:sz w:val="20"/>
                <w:szCs w:val="20"/>
              </w:rPr>
              <w:t>P</w:t>
            </w:r>
            <w:r w:rsidRPr="008A3326">
              <w:rPr>
                <w:b/>
                <w:sz w:val="20"/>
                <w:szCs w:val="20"/>
              </w:rPr>
              <w:t>ostup zadávania zákazky:</w:t>
            </w:r>
          </w:p>
        </w:tc>
        <w:tc>
          <w:tcPr>
            <w:tcW w:w="3603" w:type="pct"/>
            <w:vAlign w:val="center"/>
          </w:tcPr>
          <w:p w14:paraId="3DE56A10" w14:textId="4D1639BF" w:rsidR="00141E84" w:rsidRPr="008A3326" w:rsidRDefault="00141E84" w:rsidP="00141E84">
            <w:pPr>
              <w:spacing w:before="60" w:after="60" w:line="252" w:lineRule="auto"/>
              <w:jc w:val="both"/>
              <w:rPr>
                <w:sz w:val="20"/>
                <w:szCs w:val="20"/>
              </w:rPr>
            </w:pPr>
            <w:r>
              <w:rPr>
                <w:sz w:val="20"/>
                <w:szCs w:val="20"/>
              </w:rPr>
              <w:t>Verejná súťaž</w:t>
            </w:r>
            <w:r w:rsidRPr="00AC08F3">
              <w:rPr>
                <w:sz w:val="20"/>
                <w:szCs w:val="20"/>
              </w:rPr>
              <w:t xml:space="preserve"> podľa ust.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Pr>
                <w:sz w:val="20"/>
                <w:szCs w:val="20"/>
              </w:rPr>
              <w:t xml:space="preserve">zadávaná </w:t>
            </w:r>
            <w:r w:rsidRPr="00AC08F3">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p>
        </w:tc>
      </w:tr>
      <w:tr w:rsidR="00141E84" w:rsidRPr="008A3326" w14:paraId="55D2F9C3" w14:textId="77777777" w:rsidTr="00337B61">
        <w:tc>
          <w:tcPr>
            <w:tcW w:w="1397" w:type="pct"/>
            <w:shd w:val="clear" w:color="auto" w:fill="D9D9D9" w:themeFill="background1" w:themeFillShade="D9"/>
            <w:vAlign w:val="center"/>
          </w:tcPr>
          <w:p w14:paraId="3F218FB9" w14:textId="158A90E2" w:rsidR="00141E84" w:rsidRPr="008A3326" w:rsidDel="000237E9" w:rsidRDefault="00141E84" w:rsidP="00141E84">
            <w:pPr>
              <w:spacing w:before="60" w:after="60" w:line="252" w:lineRule="auto"/>
              <w:jc w:val="both"/>
              <w:rPr>
                <w:b/>
                <w:sz w:val="20"/>
                <w:szCs w:val="20"/>
              </w:rPr>
            </w:pPr>
            <w:r>
              <w:rPr>
                <w:b/>
                <w:sz w:val="20"/>
                <w:szCs w:val="20"/>
              </w:rPr>
              <w:t>Uverejnenie zákazky:</w:t>
            </w:r>
          </w:p>
        </w:tc>
        <w:tc>
          <w:tcPr>
            <w:tcW w:w="3603" w:type="pct"/>
            <w:vAlign w:val="center"/>
          </w:tcPr>
          <w:p w14:paraId="06FA9280" w14:textId="140E3A5F" w:rsidR="00141E84" w:rsidRPr="00AC08F3" w:rsidDel="000237E9" w:rsidRDefault="00821699" w:rsidP="00141E84">
            <w:pPr>
              <w:spacing w:before="60" w:after="60" w:line="252" w:lineRule="auto"/>
              <w:jc w:val="both"/>
              <w:rPr>
                <w:sz w:val="20"/>
                <w:szCs w:val="20"/>
              </w:rPr>
            </w:pPr>
            <w:r w:rsidRPr="000237E9">
              <w:rPr>
                <w:sz w:val="20"/>
                <w:szCs w:val="20"/>
              </w:rPr>
              <w:t xml:space="preserve">Úradný vestník </w:t>
            </w:r>
            <w:r>
              <w:rPr>
                <w:sz w:val="20"/>
                <w:szCs w:val="20"/>
              </w:rPr>
              <w:t xml:space="preserve">Európskej únie č. </w:t>
            </w:r>
            <w:r w:rsidRPr="00821699">
              <w:rPr>
                <w:sz w:val="20"/>
                <w:szCs w:val="20"/>
              </w:rPr>
              <w:t>52/2026</w:t>
            </w:r>
            <w:r>
              <w:rPr>
                <w:rFonts w:eastAsia="Calibri"/>
                <w:sz w:val="20"/>
                <w:szCs w:val="20"/>
              </w:rPr>
              <w:t xml:space="preserve"> </w:t>
            </w:r>
            <w:r>
              <w:rPr>
                <w:sz w:val="20"/>
                <w:szCs w:val="20"/>
              </w:rPr>
              <w:t xml:space="preserve">zo dňa </w:t>
            </w:r>
            <w:r>
              <w:rPr>
                <w:rFonts w:eastAsia="Calibri"/>
                <w:sz w:val="20"/>
                <w:szCs w:val="20"/>
              </w:rPr>
              <w:t>16.03.2026</w:t>
            </w:r>
            <w:r>
              <w:rPr>
                <w:sz w:val="20"/>
                <w:szCs w:val="20"/>
              </w:rPr>
              <w:t>, číslo oznámenia S/</w:t>
            </w:r>
            <w:r w:rsidRPr="00821699">
              <w:rPr>
                <w:sz w:val="20"/>
                <w:szCs w:val="20"/>
              </w:rPr>
              <w:t>180156-2026</w:t>
            </w:r>
            <w:r>
              <w:rPr>
                <w:sz w:val="20"/>
                <w:szCs w:val="20"/>
              </w:rPr>
              <w:t>.</w:t>
            </w:r>
            <w:r>
              <w:rPr>
                <w:rFonts w:eastAsia="Calibri"/>
                <w:sz w:val="20"/>
                <w:szCs w:val="20"/>
              </w:rPr>
              <w:br/>
              <w:t xml:space="preserve">Vestník verejného obstarávania 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bl>
    <w:p w14:paraId="2FFE149B" w14:textId="19930A14" w:rsidR="005B7E1E" w:rsidRPr="003A392E" w:rsidRDefault="005B7E1E" w:rsidP="00141E84">
      <w:pPr>
        <w:pStyle w:val="Bezriadkovania"/>
        <w:spacing w:before="240"/>
        <w:ind w:left="0"/>
        <w:jc w:val="both"/>
        <w:rPr>
          <w:sz w:val="20"/>
          <w:szCs w:val="20"/>
        </w:rPr>
      </w:pPr>
      <w:r w:rsidRPr="00141E84">
        <w:rPr>
          <w:rFonts w:eastAsia="Times New Roman"/>
          <w:b/>
          <w:color w:val="000000"/>
          <w:sz w:val="20"/>
          <w:szCs w:val="20"/>
        </w:rPr>
        <w:t>Dolu podpísaný zástupca uchádzača</w:t>
      </w:r>
      <w:r w:rsidRPr="003A392E">
        <w:rPr>
          <w:sz w:val="20"/>
          <w:szCs w:val="20"/>
        </w:rPr>
        <w:t>, ktorý predložil ponuku v predmetnej verejnej súťaži</w:t>
      </w:r>
      <w:r w:rsidR="00141E84">
        <w:rPr>
          <w:sz w:val="20"/>
          <w:szCs w:val="20"/>
        </w:rPr>
        <w:t xml:space="preserve">, </w:t>
      </w:r>
      <w:r w:rsidR="00141E84" w:rsidRPr="00141E84">
        <w:rPr>
          <w:b/>
          <w:sz w:val="20"/>
          <w:szCs w:val="20"/>
        </w:rPr>
        <w:t>čestne vyhlasujem</w:t>
      </w:r>
      <w:r w:rsidRPr="003A392E">
        <w:rPr>
          <w:sz w:val="20"/>
          <w:szCs w:val="20"/>
        </w:rPr>
        <w:t>, že v súvislosti s týmto postupom zadávania verejnej súťaže</w:t>
      </w:r>
    </w:p>
    <w:p w14:paraId="416946EA" w14:textId="194AEEFD" w:rsidR="005B7E1E" w:rsidRPr="003A392E" w:rsidRDefault="005B7E1E" w:rsidP="00594EEF">
      <w:pPr>
        <w:pStyle w:val="Bezriadkovania"/>
        <w:numPr>
          <w:ilvl w:val="0"/>
          <w:numId w:val="11"/>
        </w:numPr>
        <w:spacing w:before="60"/>
        <w:ind w:left="567" w:hanging="567"/>
        <w:jc w:val="both"/>
        <w:rPr>
          <w:sz w:val="20"/>
          <w:szCs w:val="20"/>
        </w:rPr>
      </w:pPr>
      <w:r w:rsidRPr="003A392E">
        <w:rPr>
          <w:sz w:val="20"/>
          <w:szCs w:val="20"/>
        </w:rPr>
        <w:t>uchádzač pozná definíciu pojmu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r w:rsidR="00F45E11">
        <w:rPr>
          <w:sz w:val="20"/>
          <w:szCs w:val="20"/>
        </w:rPr>
        <w:t>;</w:t>
      </w:r>
    </w:p>
    <w:p w14:paraId="7ED25938" w14:textId="435F8035" w:rsidR="005B7E1E" w:rsidRPr="003A392E" w:rsidRDefault="005B7E1E" w:rsidP="00594EEF">
      <w:pPr>
        <w:pStyle w:val="Bezriadkovania"/>
        <w:numPr>
          <w:ilvl w:val="0"/>
          <w:numId w:val="11"/>
        </w:numPr>
        <w:spacing w:before="60"/>
        <w:ind w:left="567" w:hanging="567"/>
        <w:jc w:val="both"/>
        <w:rPr>
          <w:sz w:val="20"/>
          <w:szCs w:val="20"/>
        </w:rPr>
      </w:pPr>
      <w:r w:rsidRPr="003A392E">
        <w:rPr>
          <w:sz w:val="20"/>
          <w:szCs w:val="20"/>
        </w:rPr>
        <w:t>uchádzač nevyvíjal a nebude vyvíjať voči žiadnej osobe na strane</w:t>
      </w:r>
      <w:r w:rsidR="007F183A">
        <w:rPr>
          <w:sz w:val="20"/>
          <w:szCs w:val="20"/>
        </w:rPr>
        <w:t xml:space="preserve"> </w:t>
      </w:r>
      <w:r w:rsidRPr="003A392E">
        <w:rPr>
          <w:sz w:val="20"/>
          <w:szCs w:val="20"/>
        </w:rPr>
        <w:t>obstarávateľa, ktorá je alebo by mohla byť zainteresovanou osobou v zmysle ust. § 23 ods. 3 zákona o verejnom obstarávaní akékoľvek aktivity, ktoré by mohli viesť k zvýhodneniu postavenia uchádzača v procese zadávania verejnej súťaže</w:t>
      </w:r>
      <w:r w:rsidR="00F45E11">
        <w:rPr>
          <w:sz w:val="20"/>
          <w:szCs w:val="20"/>
        </w:rPr>
        <w:t>;</w:t>
      </w:r>
    </w:p>
    <w:p w14:paraId="66B5ADDB" w14:textId="71AB6D53" w:rsidR="005B7E1E" w:rsidRPr="003A392E" w:rsidRDefault="005B7E1E" w:rsidP="00594EEF">
      <w:pPr>
        <w:pStyle w:val="Bezriadkovania"/>
        <w:numPr>
          <w:ilvl w:val="0"/>
          <w:numId w:val="11"/>
        </w:numPr>
        <w:spacing w:before="6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r w:rsidR="00F45E11">
        <w:rPr>
          <w:sz w:val="20"/>
          <w:szCs w:val="20"/>
        </w:rPr>
        <w:t>;</w:t>
      </w:r>
    </w:p>
    <w:p w14:paraId="62DB95C7" w14:textId="5A2F6F38" w:rsidR="005B7E1E" w:rsidRPr="003A392E" w:rsidRDefault="005B7E1E" w:rsidP="00594EEF">
      <w:pPr>
        <w:pStyle w:val="Bezriadkovania"/>
        <w:numPr>
          <w:ilvl w:val="0"/>
          <w:numId w:val="11"/>
        </w:numPr>
        <w:spacing w:before="60"/>
        <w:ind w:left="567" w:hanging="567"/>
        <w:jc w:val="both"/>
        <w:rPr>
          <w:sz w:val="20"/>
          <w:szCs w:val="20"/>
        </w:rPr>
      </w:pPr>
      <w:r w:rsidRPr="003A392E">
        <w:rPr>
          <w:sz w:val="20"/>
          <w:szCs w:val="20"/>
        </w:rPr>
        <w:t>uchádzač bude bezodkladne informovať</w:t>
      </w:r>
      <w:r w:rsidR="007F183A">
        <w:rPr>
          <w:sz w:val="20"/>
          <w:szCs w:val="20"/>
        </w:rPr>
        <w:t xml:space="preserve"> </w:t>
      </w:r>
      <w:r w:rsidRPr="003A392E">
        <w:rPr>
          <w:sz w:val="20"/>
          <w:szCs w:val="20"/>
        </w:rPr>
        <w:t>obstarávateľa o akejkoľvek situácii, ktorá je považovaná za konflikt záujmov alebo ktorá by mohla viesť ku konfliktu záujmov kedykoľvek v priebehu procesu zadávania verejnej súťaže</w:t>
      </w:r>
      <w:r w:rsidR="00F45E11">
        <w:rPr>
          <w:sz w:val="20"/>
          <w:szCs w:val="20"/>
        </w:rPr>
        <w:t>;</w:t>
      </w:r>
    </w:p>
    <w:p w14:paraId="1D0DF0BA" w14:textId="3176F43C" w:rsidR="005B7E1E" w:rsidRPr="003A392E" w:rsidRDefault="005B7E1E" w:rsidP="00594EEF">
      <w:pPr>
        <w:pStyle w:val="Bezriadkovania"/>
        <w:keepNext/>
        <w:numPr>
          <w:ilvl w:val="0"/>
          <w:numId w:val="11"/>
        </w:numPr>
        <w:spacing w:before="60"/>
        <w:ind w:left="567" w:hanging="567"/>
        <w:jc w:val="both"/>
        <w:rPr>
          <w:sz w:val="20"/>
          <w:szCs w:val="20"/>
        </w:rPr>
      </w:pPr>
      <w:r w:rsidRPr="003A392E">
        <w:rPr>
          <w:sz w:val="20"/>
          <w:szCs w:val="20"/>
        </w:rPr>
        <w:t>uchádzač poskytne obstarávateľovi v procese zadávania verejnej súťaže presné, pravdivé a úplné informácie.</w:t>
      </w:r>
    </w:p>
    <w:p w14:paraId="3AD8C598" w14:textId="77777777" w:rsidR="005B7E1E" w:rsidRPr="003A392E" w:rsidRDefault="005B7E1E" w:rsidP="00A41F5D">
      <w:pPr>
        <w:pStyle w:val="Bezriadkovania"/>
        <w:keepNext/>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292130A3" w14:textId="77777777" w:rsidR="005B7E1E" w:rsidRPr="003A392E" w:rsidRDefault="005B7E1E" w:rsidP="00A41F5D">
      <w:pPr>
        <w:pStyle w:val="Bezriadkovania"/>
        <w:keepNext/>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A41F5D">
      <w:pPr>
        <w:pStyle w:val="Bezriadkovania"/>
        <w:keepNext/>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A41F5D">
      <w:pPr>
        <w:pStyle w:val="Bezriadkovania"/>
        <w:keepNext/>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A41F5D">
      <w:pPr>
        <w:pStyle w:val="Bezriadkovania"/>
        <w:spacing w:before="6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899B95" w14:textId="65378B4C" w:rsidR="00A85D46" w:rsidRDefault="00D62C98" w:rsidP="00A41F5D">
      <w:pPr>
        <w:pStyle w:val="Nadpis3"/>
        <w:widowControl/>
        <w:spacing w:before="60" w:after="240"/>
      </w:pPr>
      <w:bookmarkStart w:id="13" w:name="_Toc204694243"/>
      <w:r>
        <w:rPr>
          <w:caps w:val="0"/>
        </w:rPr>
        <w:lastRenderedPageBreak/>
        <w:t xml:space="preserve">PRÍLOHA </w:t>
      </w:r>
      <w:r w:rsidR="00593FCF">
        <w:rPr>
          <w:caps w:val="0"/>
        </w:rPr>
        <w:t>Č. 5.2</w:t>
      </w:r>
      <w:r>
        <w:rPr>
          <w:caps w:val="0"/>
        </w:rPr>
        <w:t xml:space="preserve"> – </w:t>
      </w:r>
      <w:r w:rsidR="00A85D46">
        <w:rPr>
          <w:caps w:val="0"/>
        </w:rPr>
        <w:t>ČESTNÉ VYHLÁSENIE O NEPRÍTOMNOSTI KONFLIKTU ZÁUJMOV INEJ OSOBY, KTOREJ TECHNICKÉ A ODBORNÉ KAPACITY UCHÁDZAČ VYUŽÍVA NA PREUKÁZANIE TECHNICKEJ ALEBO ODBORNEJ SPÔSOBILOSTI</w:t>
      </w:r>
      <w:bookmarkEnd w:id="13"/>
    </w:p>
    <w:tbl>
      <w:tblPr>
        <w:tblStyle w:val="Mriekatabuky"/>
        <w:tblW w:w="5000" w:type="pct"/>
        <w:tblLook w:val="04A0" w:firstRow="1" w:lastRow="0" w:firstColumn="1" w:lastColumn="0" w:noHBand="0" w:noVBand="1"/>
      </w:tblPr>
      <w:tblGrid>
        <w:gridCol w:w="2690"/>
        <w:gridCol w:w="6938"/>
      </w:tblGrid>
      <w:tr w:rsidR="00A85D46" w:rsidRPr="0055037F" w14:paraId="50AE1089" w14:textId="77777777" w:rsidTr="00CE37F2">
        <w:tc>
          <w:tcPr>
            <w:tcW w:w="1397" w:type="pct"/>
            <w:shd w:val="clear" w:color="auto" w:fill="D9D9D9" w:themeFill="background1" w:themeFillShade="D9"/>
            <w:vAlign w:val="bottom"/>
          </w:tcPr>
          <w:p w14:paraId="3DFFF0EA" w14:textId="5CB5F48B" w:rsidR="00A85D46" w:rsidRPr="0055037F" w:rsidRDefault="00A85D46" w:rsidP="00A41F5D">
            <w:pPr>
              <w:spacing w:before="60" w:after="60" w:line="252" w:lineRule="auto"/>
              <w:jc w:val="both"/>
              <w:rPr>
                <w:b/>
                <w:sz w:val="20"/>
                <w:szCs w:val="20"/>
              </w:rPr>
            </w:pPr>
            <w:r w:rsidRPr="0055037F">
              <w:rPr>
                <w:b/>
                <w:sz w:val="20"/>
                <w:szCs w:val="20"/>
              </w:rPr>
              <w:t xml:space="preserve">Identifikácia </w:t>
            </w:r>
            <w:r>
              <w:rPr>
                <w:b/>
                <w:sz w:val="20"/>
                <w:szCs w:val="20"/>
              </w:rPr>
              <w:t>inej osoby</w:t>
            </w:r>
            <w:r w:rsidRPr="0055037F">
              <w:rPr>
                <w:b/>
                <w:sz w:val="20"/>
                <w:szCs w:val="20"/>
              </w:rPr>
              <w:t>:</w:t>
            </w:r>
          </w:p>
          <w:p w14:paraId="47446D3B" w14:textId="77777777" w:rsidR="00A85D46" w:rsidRPr="0055037F" w:rsidRDefault="00A85D46" w:rsidP="00A41F5D">
            <w:pPr>
              <w:pStyle w:val="Bezriadkovania"/>
              <w:spacing w:before="60"/>
              <w:ind w:left="0"/>
              <w:jc w:val="both"/>
              <w:rPr>
                <w:b/>
                <w:sz w:val="20"/>
                <w:szCs w:val="20"/>
              </w:rPr>
            </w:pPr>
            <w:r w:rsidRPr="0055037F">
              <w:rPr>
                <w:b/>
                <w:sz w:val="20"/>
                <w:szCs w:val="20"/>
              </w:rPr>
              <w:t>Obchodné meno / Názov:</w:t>
            </w:r>
          </w:p>
          <w:p w14:paraId="271F5D4E" w14:textId="77777777" w:rsidR="00A85D46" w:rsidRPr="0055037F" w:rsidRDefault="00A85D46" w:rsidP="00A41F5D">
            <w:pPr>
              <w:pStyle w:val="Bezriadkovania"/>
              <w:spacing w:before="60"/>
              <w:ind w:left="0"/>
              <w:jc w:val="both"/>
              <w:rPr>
                <w:b/>
                <w:sz w:val="20"/>
                <w:szCs w:val="20"/>
              </w:rPr>
            </w:pPr>
            <w:r w:rsidRPr="0055037F">
              <w:rPr>
                <w:b/>
                <w:sz w:val="20"/>
                <w:szCs w:val="20"/>
              </w:rPr>
              <w:t>Sídlo / Miesto podnikania:</w:t>
            </w:r>
          </w:p>
          <w:p w14:paraId="794B5040" w14:textId="77777777" w:rsidR="00A85D46" w:rsidRDefault="00A85D46" w:rsidP="00A41F5D">
            <w:pPr>
              <w:pStyle w:val="Bezriadkovania"/>
              <w:spacing w:before="60"/>
              <w:ind w:left="0"/>
              <w:jc w:val="both"/>
              <w:rPr>
                <w:b/>
                <w:sz w:val="20"/>
                <w:szCs w:val="20"/>
              </w:rPr>
            </w:pPr>
            <w:r w:rsidRPr="0055037F">
              <w:rPr>
                <w:b/>
                <w:sz w:val="20"/>
                <w:szCs w:val="20"/>
              </w:rPr>
              <w:t>IČO:</w:t>
            </w:r>
          </w:p>
          <w:p w14:paraId="071F6232" w14:textId="77777777" w:rsidR="00A85D46" w:rsidRPr="0055037F" w:rsidRDefault="00A85D46" w:rsidP="00A41F5D">
            <w:pPr>
              <w:spacing w:before="60" w:after="60" w:line="252" w:lineRule="auto"/>
              <w:jc w:val="both"/>
              <w:rPr>
                <w:b/>
                <w:sz w:val="20"/>
                <w:szCs w:val="20"/>
              </w:rPr>
            </w:pPr>
          </w:p>
        </w:tc>
        <w:tc>
          <w:tcPr>
            <w:tcW w:w="3603" w:type="pct"/>
            <w:vAlign w:val="bottom"/>
          </w:tcPr>
          <w:p w14:paraId="59529C10" w14:textId="362D0DC5" w:rsidR="00A85D46" w:rsidRPr="0055037F" w:rsidRDefault="00A85D46" w:rsidP="00A41F5D">
            <w:pPr>
              <w:spacing w:before="60" w:after="60" w:line="252" w:lineRule="auto"/>
              <w:jc w:val="both"/>
              <w:rPr>
                <w:rFonts w:eastAsia="Calibri"/>
                <w:sz w:val="20"/>
                <w:szCs w:val="20"/>
              </w:rPr>
            </w:pPr>
          </w:p>
          <w:p w14:paraId="5139F28B" w14:textId="77777777" w:rsidR="00A85D46" w:rsidRPr="0055037F" w:rsidRDefault="00A85D46"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371AAB71"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52FEBF0" w14:textId="77777777" w:rsidR="00A85D46"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A06C485" w14:textId="2A9AB6C8" w:rsidR="00A85D46" w:rsidRPr="0055037F" w:rsidRDefault="00A85D46" w:rsidP="00A41F5D">
            <w:pPr>
              <w:spacing w:before="60" w:after="60" w:line="252" w:lineRule="auto"/>
              <w:jc w:val="both"/>
              <w:rPr>
                <w:rFonts w:eastAsia="Calibri"/>
                <w:sz w:val="20"/>
                <w:szCs w:val="20"/>
              </w:rPr>
            </w:pPr>
            <w:r>
              <w:rPr>
                <w:sz w:val="20"/>
                <w:szCs w:val="20"/>
              </w:rPr>
              <w:t>(ďalej ako „iná osoba“ v príslušnom gramatickom tvare)</w:t>
            </w:r>
          </w:p>
        </w:tc>
      </w:tr>
      <w:tr w:rsidR="00A85D46" w:rsidRPr="0055037F" w14:paraId="3717B1CD" w14:textId="77777777" w:rsidTr="00CE37F2">
        <w:tc>
          <w:tcPr>
            <w:tcW w:w="1397" w:type="pct"/>
            <w:shd w:val="clear" w:color="auto" w:fill="D9D9D9" w:themeFill="background1" w:themeFillShade="D9"/>
            <w:vAlign w:val="bottom"/>
          </w:tcPr>
          <w:p w14:paraId="77229026" w14:textId="77777777" w:rsidR="00A85D46" w:rsidRPr="0055037F" w:rsidRDefault="00A85D46" w:rsidP="00A41F5D">
            <w:pPr>
              <w:spacing w:before="60" w:after="60" w:line="252" w:lineRule="auto"/>
              <w:jc w:val="both"/>
              <w:rPr>
                <w:b/>
                <w:sz w:val="20"/>
                <w:szCs w:val="20"/>
              </w:rPr>
            </w:pPr>
            <w:r w:rsidRPr="0055037F">
              <w:rPr>
                <w:b/>
                <w:sz w:val="20"/>
                <w:szCs w:val="20"/>
              </w:rPr>
              <w:t>Identifikácia uchádzača:</w:t>
            </w:r>
          </w:p>
          <w:p w14:paraId="0400E6AA" w14:textId="77777777" w:rsidR="00A85D46" w:rsidRPr="0055037F" w:rsidRDefault="00A85D46" w:rsidP="00A41F5D">
            <w:pPr>
              <w:pStyle w:val="Bezriadkovania"/>
              <w:spacing w:before="60"/>
              <w:ind w:left="0"/>
              <w:jc w:val="both"/>
              <w:rPr>
                <w:sz w:val="20"/>
                <w:szCs w:val="20"/>
              </w:rPr>
            </w:pPr>
            <w:r w:rsidRPr="0055037F">
              <w:rPr>
                <w:b/>
                <w:sz w:val="20"/>
                <w:szCs w:val="20"/>
              </w:rPr>
              <w:t>Názov skupiny dodávateľov:</w:t>
            </w:r>
          </w:p>
          <w:p w14:paraId="319DA7C1" w14:textId="77777777" w:rsidR="00A85D46" w:rsidRPr="0055037F" w:rsidRDefault="00A85D46" w:rsidP="00A41F5D">
            <w:pPr>
              <w:pStyle w:val="Bezriadkovania"/>
              <w:spacing w:before="60"/>
              <w:ind w:left="0"/>
              <w:jc w:val="both"/>
              <w:rPr>
                <w:b/>
                <w:sz w:val="20"/>
                <w:szCs w:val="20"/>
              </w:rPr>
            </w:pPr>
            <w:r w:rsidRPr="0055037F">
              <w:rPr>
                <w:b/>
                <w:sz w:val="20"/>
                <w:szCs w:val="20"/>
              </w:rPr>
              <w:t>Obchodné meno / Názov:</w:t>
            </w:r>
          </w:p>
          <w:p w14:paraId="08396019" w14:textId="77777777" w:rsidR="00A85D46" w:rsidRPr="0055037F" w:rsidRDefault="00A85D46" w:rsidP="00A41F5D">
            <w:pPr>
              <w:pStyle w:val="Bezriadkovania"/>
              <w:spacing w:before="60"/>
              <w:ind w:left="0"/>
              <w:jc w:val="both"/>
              <w:rPr>
                <w:b/>
                <w:sz w:val="20"/>
                <w:szCs w:val="20"/>
              </w:rPr>
            </w:pPr>
            <w:r w:rsidRPr="0055037F">
              <w:rPr>
                <w:b/>
                <w:sz w:val="20"/>
                <w:szCs w:val="20"/>
              </w:rPr>
              <w:t>Sídlo / Miesto podnikania:</w:t>
            </w:r>
          </w:p>
          <w:p w14:paraId="1C284F6A" w14:textId="77777777" w:rsidR="00A85D46" w:rsidRDefault="00A85D46" w:rsidP="00A41F5D">
            <w:pPr>
              <w:pStyle w:val="Bezriadkovania"/>
              <w:spacing w:before="60"/>
              <w:ind w:left="0"/>
              <w:jc w:val="both"/>
              <w:rPr>
                <w:b/>
                <w:sz w:val="20"/>
                <w:szCs w:val="20"/>
              </w:rPr>
            </w:pPr>
            <w:r w:rsidRPr="0055037F">
              <w:rPr>
                <w:b/>
                <w:sz w:val="20"/>
                <w:szCs w:val="20"/>
              </w:rPr>
              <w:t>IČO:</w:t>
            </w:r>
          </w:p>
          <w:p w14:paraId="517B4F0D" w14:textId="77777777" w:rsidR="00A85D46" w:rsidRPr="0055037F" w:rsidRDefault="00A85D46" w:rsidP="00A41F5D">
            <w:pPr>
              <w:pStyle w:val="Bezriadkovania"/>
              <w:spacing w:before="60"/>
              <w:ind w:left="0"/>
              <w:jc w:val="both"/>
              <w:rPr>
                <w:b/>
                <w:sz w:val="20"/>
                <w:szCs w:val="20"/>
              </w:rPr>
            </w:pPr>
          </w:p>
        </w:tc>
        <w:tc>
          <w:tcPr>
            <w:tcW w:w="3603" w:type="pct"/>
            <w:vAlign w:val="bottom"/>
          </w:tcPr>
          <w:p w14:paraId="029492BF"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8CE67E1" w14:textId="77777777" w:rsidR="00A85D46" w:rsidRPr="0055037F" w:rsidRDefault="00A85D46"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173E8F3"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6BC8454" w14:textId="77777777" w:rsidR="00A85D46"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92D3A05" w14:textId="77777777" w:rsidR="00A85D46" w:rsidRPr="0055037F" w:rsidRDefault="00A85D46" w:rsidP="00A41F5D">
            <w:pPr>
              <w:spacing w:before="60" w:after="60" w:line="252" w:lineRule="auto"/>
              <w:jc w:val="both"/>
              <w:rPr>
                <w:sz w:val="20"/>
                <w:szCs w:val="20"/>
              </w:rPr>
            </w:pPr>
            <w:r>
              <w:rPr>
                <w:sz w:val="20"/>
                <w:szCs w:val="20"/>
              </w:rPr>
              <w:t>(ďalej ako „uchádzač“ v príslušnom gramatickom tvare)</w:t>
            </w:r>
          </w:p>
        </w:tc>
      </w:tr>
      <w:tr w:rsidR="00141E84" w:rsidRPr="0055037F" w14:paraId="51A88682" w14:textId="77777777" w:rsidTr="00CE37F2">
        <w:tc>
          <w:tcPr>
            <w:tcW w:w="1397" w:type="pct"/>
            <w:shd w:val="clear" w:color="auto" w:fill="D9D9D9" w:themeFill="background1" w:themeFillShade="D9"/>
            <w:vAlign w:val="center"/>
          </w:tcPr>
          <w:p w14:paraId="230CD31A" w14:textId="4856AA61" w:rsidR="00141E84" w:rsidRPr="0055037F" w:rsidRDefault="00141E84" w:rsidP="00141E84">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3E0B46D1" w14:textId="707E6103" w:rsidR="00141E84" w:rsidRPr="00141E84" w:rsidRDefault="009D27ED" w:rsidP="00141E84">
            <w:pPr>
              <w:spacing w:before="60" w:after="60" w:line="252" w:lineRule="auto"/>
              <w:rPr>
                <w:rFonts w:eastAsia="Times New Roman"/>
                <w:color w:val="000000"/>
                <w:sz w:val="20"/>
                <w:szCs w:val="20"/>
              </w:rPr>
            </w:pPr>
            <w:r>
              <w:rPr>
                <w:b/>
                <w:bCs/>
                <w:sz w:val="20"/>
                <w:szCs w:val="20"/>
                <w:lang w:bidi="sk-SK"/>
              </w:rPr>
              <w:t>Bratislavská vodárenská spoločnosť, a.s.</w:t>
            </w:r>
            <w:r w:rsidR="00141E84">
              <w:rPr>
                <w:rFonts w:eastAsia="Times New Roman"/>
                <w:color w:val="000000"/>
                <w:sz w:val="20"/>
                <w:szCs w:val="20"/>
              </w:rPr>
              <w:br/>
            </w:r>
            <w:r>
              <w:rPr>
                <w:sz w:val="20"/>
                <w:szCs w:val="20"/>
                <w:lang w:bidi="sk-SK"/>
              </w:rPr>
              <w:t>Prešovská 48, 826 46 Bratislava, Slovenská republika</w:t>
            </w:r>
            <w:r w:rsidR="00141E84">
              <w:rPr>
                <w:rFonts w:eastAsia="Times New Roman"/>
                <w:color w:val="000000"/>
                <w:sz w:val="20"/>
                <w:szCs w:val="20"/>
              </w:rPr>
              <w:br/>
            </w:r>
            <w:r w:rsidR="00141E84" w:rsidRPr="00234FEE">
              <w:rPr>
                <w:sz w:val="20"/>
                <w:szCs w:val="20"/>
              </w:rPr>
              <w:t>(ďalej ako „obstarávateľ“ v príslušnom gramatickom tvare)</w:t>
            </w:r>
          </w:p>
        </w:tc>
      </w:tr>
      <w:tr w:rsidR="00141E84" w:rsidRPr="0055037F" w14:paraId="4388D851" w14:textId="77777777" w:rsidTr="00CE37F2">
        <w:tc>
          <w:tcPr>
            <w:tcW w:w="1397" w:type="pct"/>
            <w:shd w:val="clear" w:color="auto" w:fill="D9D9D9" w:themeFill="background1" w:themeFillShade="D9"/>
            <w:vAlign w:val="center"/>
          </w:tcPr>
          <w:p w14:paraId="493D071D" w14:textId="7C80F47D" w:rsidR="00141E84" w:rsidRPr="0055037F" w:rsidRDefault="009D27ED" w:rsidP="00141E84">
            <w:pPr>
              <w:spacing w:before="60" w:after="60" w:line="252" w:lineRule="auto"/>
              <w:jc w:val="both"/>
              <w:rPr>
                <w:b/>
                <w:sz w:val="20"/>
                <w:szCs w:val="20"/>
              </w:rPr>
            </w:pPr>
            <w:r>
              <w:rPr>
                <w:b/>
                <w:sz w:val="20"/>
                <w:szCs w:val="20"/>
              </w:rPr>
              <w:t>Názov zákazky:</w:t>
            </w:r>
          </w:p>
        </w:tc>
        <w:tc>
          <w:tcPr>
            <w:tcW w:w="3603" w:type="pct"/>
            <w:vAlign w:val="center"/>
          </w:tcPr>
          <w:p w14:paraId="4546ADDD" w14:textId="58FB2AE3" w:rsidR="00141E84" w:rsidRPr="007602C0" w:rsidRDefault="009D27ED" w:rsidP="00141E84">
            <w:pPr>
              <w:spacing w:before="60" w:after="60" w:line="252" w:lineRule="auto"/>
              <w:jc w:val="both"/>
              <w:rPr>
                <w:sz w:val="20"/>
                <w:szCs w:val="20"/>
              </w:rPr>
            </w:pPr>
            <w:r>
              <w:rPr>
                <w:b/>
                <w:bCs/>
                <w:sz w:val="20"/>
                <w:szCs w:val="20"/>
              </w:rPr>
              <w:t>Operatívny leasing služobných motorových vozidiel</w:t>
            </w:r>
            <w:r w:rsidR="00680DC9" w:rsidRPr="00AF4F94">
              <w:rPr>
                <w:b/>
                <w:bCs/>
                <w:sz w:val="20"/>
                <w:szCs w:val="20"/>
              </w:rPr>
              <w:t xml:space="preserve"> </w:t>
            </w:r>
          </w:p>
        </w:tc>
      </w:tr>
      <w:tr w:rsidR="00141E84" w:rsidRPr="0055037F" w14:paraId="4D3130E0" w14:textId="77777777" w:rsidTr="00CE37F2">
        <w:tc>
          <w:tcPr>
            <w:tcW w:w="1397" w:type="pct"/>
            <w:shd w:val="clear" w:color="auto" w:fill="D9D9D9" w:themeFill="background1" w:themeFillShade="D9"/>
            <w:vAlign w:val="center"/>
          </w:tcPr>
          <w:p w14:paraId="1895E8DB" w14:textId="56F8BE60" w:rsidR="00141E84" w:rsidRPr="008A3326" w:rsidRDefault="00141E84" w:rsidP="00141E84">
            <w:pPr>
              <w:spacing w:before="60" w:after="60" w:line="252" w:lineRule="auto"/>
              <w:jc w:val="both"/>
              <w:rPr>
                <w:b/>
                <w:sz w:val="20"/>
                <w:szCs w:val="20"/>
              </w:rPr>
            </w:pPr>
            <w:r>
              <w:rPr>
                <w:b/>
                <w:sz w:val="20"/>
                <w:szCs w:val="20"/>
              </w:rPr>
              <w:t>P</w:t>
            </w:r>
            <w:r w:rsidRPr="008A3326">
              <w:rPr>
                <w:b/>
                <w:sz w:val="20"/>
                <w:szCs w:val="20"/>
              </w:rPr>
              <w:t>ostup zadávania zákazky:</w:t>
            </w:r>
          </w:p>
        </w:tc>
        <w:tc>
          <w:tcPr>
            <w:tcW w:w="3603" w:type="pct"/>
            <w:vAlign w:val="center"/>
          </w:tcPr>
          <w:p w14:paraId="4A12C58B" w14:textId="31D55222" w:rsidR="00141E84" w:rsidRPr="00AC08F3" w:rsidRDefault="00141E84" w:rsidP="00141E84">
            <w:pPr>
              <w:spacing w:before="60" w:after="60" w:line="252" w:lineRule="auto"/>
              <w:jc w:val="both"/>
              <w:rPr>
                <w:sz w:val="20"/>
                <w:szCs w:val="20"/>
              </w:rPr>
            </w:pPr>
            <w:r>
              <w:rPr>
                <w:sz w:val="20"/>
                <w:szCs w:val="20"/>
              </w:rPr>
              <w:t>Verejná súťaž</w:t>
            </w:r>
            <w:r w:rsidRPr="00AC08F3">
              <w:rPr>
                <w:sz w:val="20"/>
                <w:szCs w:val="20"/>
              </w:rPr>
              <w:t xml:space="preserve"> podľa ust.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Pr>
                <w:sz w:val="20"/>
                <w:szCs w:val="20"/>
              </w:rPr>
              <w:t xml:space="preserve">zadávaná </w:t>
            </w:r>
            <w:r w:rsidRPr="00AC08F3">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p>
        </w:tc>
      </w:tr>
      <w:tr w:rsidR="00141E84" w:rsidRPr="0055037F" w14:paraId="7055C392" w14:textId="77777777" w:rsidTr="00CE37F2">
        <w:tc>
          <w:tcPr>
            <w:tcW w:w="1397" w:type="pct"/>
            <w:shd w:val="clear" w:color="auto" w:fill="D9D9D9" w:themeFill="background1" w:themeFillShade="D9"/>
            <w:vAlign w:val="center"/>
          </w:tcPr>
          <w:p w14:paraId="137EF244" w14:textId="63229CC9" w:rsidR="00141E84" w:rsidRPr="008A3326" w:rsidRDefault="00141E84" w:rsidP="00141E84">
            <w:pPr>
              <w:spacing w:before="60" w:after="60" w:line="252" w:lineRule="auto"/>
              <w:jc w:val="both"/>
              <w:rPr>
                <w:b/>
                <w:sz w:val="20"/>
                <w:szCs w:val="20"/>
              </w:rPr>
            </w:pPr>
            <w:r>
              <w:rPr>
                <w:b/>
                <w:sz w:val="20"/>
                <w:szCs w:val="20"/>
              </w:rPr>
              <w:t>Uverejnenie zákazky:</w:t>
            </w:r>
          </w:p>
        </w:tc>
        <w:tc>
          <w:tcPr>
            <w:tcW w:w="3603" w:type="pct"/>
            <w:vAlign w:val="center"/>
          </w:tcPr>
          <w:p w14:paraId="0820E09E" w14:textId="220A6D11" w:rsidR="00141E84" w:rsidRPr="00141E84" w:rsidRDefault="00821699" w:rsidP="00141E84">
            <w:pPr>
              <w:spacing w:before="60" w:after="60" w:line="252" w:lineRule="auto"/>
              <w:jc w:val="both"/>
              <w:rPr>
                <w:rFonts w:eastAsia="Calibri"/>
                <w:sz w:val="20"/>
                <w:szCs w:val="20"/>
              </w:rPr>
            </w:pPr>
            <w:r w:rsidRPr="000237E9">
              <w:rPr>
                <w:sz w:val="20"/>
                <w:szCs w:val="20"/>
              </w:rPr>
              <w:t xml:space="preserve">Úradný vestník </w:t>
            </w:r>
            <w:r>
              <w:rPr>
                <w:sz w:val="20"/>
                <w:szCs w:val="20"/>
              </w:rPr>
              <w:t xml:space="preserve">Európskej únie č. </w:t>
            </w:r>
            <w:r w:rsidRPr="00821699">
              <w:rPr>
                <w:sz w:val="20"/>
                <w:szCs w:val="20"/>
              </w:rPr>
              <w:t>52/2026</w:t>
            </w:r>
            <w:r>
              <w:rPr>
                <w:rFonts w:eastAsia="Calibri"/>
                <w:sz w:val="20"/>
                <w:szCs w:val="20"/>
              </w:rPr>
              <w:t xml:space="preserve"> </w:t>
            </w:r>
            <w:r>
              <w:rPr>
                <w:sz w:val="20"/>
                <w:szCs w:val="20"/>
              </w:rPr>
              <w:t xml:space="preserve">zo dňa </w:t>
            </w:r>
            <w:r>
              <w:rPr>
                <w:rFonts w:eastAsia="Calibri"/>
                <w:sz w:val="20"/>
                <w:szCs w:val="20"/>
              </w:rPr>
              <w:t>16.03.2026</w:t>
            </w:r>
            <w:r>
              <w:rPr>
                <w:sz w:val="20"/>
                <w:szCs w:val="20"/>
              </w:rPr>
              <w:t>, číslo oznámenia S/</w:t>
            </w:r>
            <w:r w:rsidRPr="00821699">
              <w:rPr>
                <w:sz w:val="20"/>
                <w:szCs w:val="20"/>
              </w:rPr>
              <w:t>180156-2026</w:t>
            </w:r>
            <w:r>
              <w:rPr>
                <w:sz w:val="20"/>
                <w:szCs w:val="20"/>
              </w:rPr>
              <w:t>.</w:t>
            </w:r>
            <w:r>
              <w:rPr>
                <w:rFonts w:eastAsia="Calibri"/>
                <w:sz w:val="20"/>
                <w:szCs w:val="20"/>
              </w:rPr>
              <w:br/>
              <w:t xml:space="preserve">Vestník verejného obstarávania 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bl>
    <w:p w14:paraId="5FED1480" w14:textId="124F746B" w:rsidR="00A85D46" w:rsidRPr="003A392E" w:rsidRDefault="00A85D46" w:rsidP="00141E84">
      <w:pPr>
        <w:pStyle w:val="Bezriadkovania"/>
        <w:spacing w:before="240"/>
        <w:ind w:left="0"/>
        <w:jc w:val="both"/>
        <w:rPr>
          <w:sz w:val="20"/>
          <w:szCs w:val="20"/>
        </w:rPr>
      </w:pPr>
      <w:r w:rsidRPr="00141E84">
        <w:rPr>
          <w:rFonts w:eastAsia="Times New Roman"/>
          <w:b/>
          <w:color w:val="000000"/>
          <w:sz w:val="20"/>
          <w:szCs w:val="20"/>
        </w:rPr>
        <w:t>Dolu podpísaný zástupca inej osoby</w:t>
      </w:r>
      <w:r>
        <w:rPr>
          <w:rFonts w:eastAsia="Times New Roman"/>
          <w:color w:val="000000"/>
          <w:sz w:val="20"/>
          <w:szCs w:val="20"/>
        </w:rPr>
        <w:t xml:space="preserve">, </w:t>
      </w:r>
      <w:r w:rsidRPr="00A85D46">
        <w:rPr>
          <w:rFonts w:eastAsia="Times New Roman"/>
          <w:color w:val="000000"/>
          <w:sz w:val="20"/>
          <w:szCs w:val="20"/>
        </w:rPr>
        <w:t>ktorej technické a odborné kapacity uchádzač využíva na preukázanie technickej spôsobilosti alebo odbornej spôsobilosti</w:t>
      </w:r>
      <w:r w:rsidRPr="003A392E">
        <w:rPr>
          <w:rFonts w:eastAsia="Times New Roman"/>
          <w:color w:val="000000"/>
          <w:sz w:val="20"/>
          <w:szCs w:val="20"/>
        </w:rPr>
        <w:t xml:space="preserve"> </w:t>
      </w:r>
      <w:r w:rsidRPr="00A85D46">
        <w:rPr>
          <w:rFonts w:eastAsia="Times New Roman"/>
          <w:color w:val="000000"/>
          <w:sz w:val="20"/>
          <w:szCs w:val="20"/>
        </w:rPr>
        <w:t>v predmetnej verejnej</w:t>
      </w:r>
      <w:r w:rsidRPr="003A392E">
        <w:rPr>
          <w:sz w:val="20"/>
          <w:szCs w:val="20"/>
        </w:rPr>
        <w:t xml:space="preserve"> súťaži</w:t>
      </w:r>
      <w:r w:rsidR="00141E84">
        <w:rPr>
          <w:sz w:val="20"/>
          <w:szCs w:val="20"/>
        </w:rPr>
        <w:t xml:space="preserve">, </w:t>
      </w:r>
      <w:r w:rsidR="00141E84" w:rsidRPr="00141E84">
        <w:rPr>
          <w:b/>
          <w:sz w:val="20"/>
          <w:szCs w:val="20"/>
        </w:rPr>
        <w:t>čestne vyhlasujem</w:t>
      </w:r>
      <w:r w:rsidRPr="003A392E">
        <w:rPr>
          <w:sz w:val="20"/>
          <w:szCs w:val="20"/>
        </w:rPr>
        <w:t>, že v súvislosti s týmto postupom zadávania verejnej súťaže</w:t>
      </w:r>
    </w:p>
    <w:p w14:paraId="253864C5" w14:textId="48395AB0" w:rsidR="00A85D46" w:rsidRPr="003A392E" w:rsidRDefault="00A85D46" w:rsidP="00594EEF">
      <w:pPr>
        <w:pStyle w:val="Bezriadkovania"/>
        <w:numPr>
          <w:ilvl w:val="0"/>
          <w:numId w:val="11"/>
        </w:numPr>
        <w:spacing w:before="60"/>
        <w:ind w:left="567" w:hanging="567"/>
        <w:jc w:val="both"/>
        <w:rPr>
          <w:sz w:val="20"/>
          <w:szCs w:val="20"/>
        </w:rPr>
      </w:pPr>
      <w:r>
        <w:rPr>
          <w:sz w:val="20"/>
          <w:szCs w:val="20"/>
        </w:rPr>
        <w:t xml:space="preserve">iná osoba </w:t>
      </w:r>
      <w:r w:rsidRPr="003A392E">
        <w:rPr>
          <w:sz w:val="20"/>
          <w:szCs w:val="20"/>
        </w:rPr>
        <w:t>pozná definíciu pojmu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F7E8D1D" w14:textId="3EA0A4B4" w:rsidR="00A85D46" w:rsidRPr="003A392E" w:rsidRDefault="00B338D9" w:rsidP="00594EEF">
      <w:pPr>
        <w:pStyle w:val="Bezriadkovania"/>
        <w:numPr>
          <w:ilvl w:val="0"/>
          <w:numId w:val="11"/>
        </w:numPr>
        <w:spacing w:before="60"/>
        <w:ind w:left="567" w:hanging="567"/>
        <w:jc w:val="both"/>
        <w:rPr>
          <w:sz w:val="20"/>
          <w:szCs w:val="20"/>
        </w:rPr>
      </w:pPr>
      <w:r>
        <w:rPr>
          <w:sz w:val="20"/>
          <w:szCs w:val="20"/>
        </w:rPr>
        <w:t>iná osoba</w:t>
      </w:r>
      <w:r w:rsidR="00A85D46" w:rsidRPr="003A392E">
        <w:rPr>
          <w:sz w:val="20"/>
          <w:szCs w:val="20"/>
        </w:rPr>
        <w:t xml:space="preserve"> nevyvíjal</w:t>
      </w:r>
      <w:r>
        <w:rPr>
          <w:sz w:val="20"/>
          <w:szCs w:val="20"/>
        </w:rPr>
        <w:t>a</w:t>
      </w:r>
      <w:r w:rsidR="00A85D46" w:rsidRPr="003A392E">
        <w:rPr>
          <w:sz w:val="20"/>
          <w:szCs w:val="20"/>
        </w:rPr>
        <w:t xml:space="preserve"> a nebude vyvíjať voči žiadnej osobe na strane obstarávateľa, ktorá je alebo by mohla byť zainteresovanou osobou v zmysle ust. § 23 ods. 3 zákona o verejnom obstarávaní akékoľvek aktivity, ktoré by mohli viesť k zvýhodneniu postavenia uchádzača</w:t>
      </w:r>
      <w:r>
        <w:rPr>
          <w:sz w:val="20"/>
          <w:szCs w:val="20"/>
        </w:rPr>
        <w:t xml:space="preserve"> a/alebo inej osoby</w:t>
      </w:r>
      <w:r w:rsidR="00A85D46" w:rsidRPr="003A392E">
        <w:rPr>
          <w:sz w:val="20"/>
          <w:szCs w:val="20"/>
        </w:rPr>
        <w:t xml:space="preserve"> v procese zadávania verejnej súťaže</w:t>
      </w:r>
      <w:r w:rsidR="00F45E11">
        <w:rPr>
          <w:sz w:val="20"/>
          <w:szCs w:val="20"/>
        </w:rPr>
        <w:t>;</w:t>
      </w:r>
    </w:p>
    <w:p w14:paraId="34F8908A" w14:textId="01EC016E" w:rsidR="00A85D46" w:rsidRPr="003A392E" w:rsidRDefault="00B338D9" w:rsidP="00594EEF">
      <w:pPr>
        <w:pStyle w:val="Bezriadkovania"/>
        <w:numPr>
          <w:ilvl w:val="0"/>
          <w:numId w:val="11"/>
        </w:numPr>
        <w:spacing w:before="60"/>
        <w:ind w:left="567" w:hanging="567"/>
        <w:jc w:val="both"/>
        <w:rPr>
          <w:sz w:val="20"/>
          <w:szCs w:val="20"/>
        </w:rPr>
      </w:pPr>
      <w:r>
        <w:rPr>
          <w:sz w:val="20"/>
          <w:szCs w:val="20"/>
        </w:rPr>
        <w:t>iná osoba</w:t>
      </w:r>
      <w:r w:rsidR="00A85D46" w:rsidRPr="003A392E">
        <w:rPr>
          <w:sz w:val="20"/>
          <w:szCs w:val="20"/>
        </w:rPr>
        <w:t xml:space="preserve"> neposkytl</w:t>
      </w:r>
      <w:r>
        <w:rPr>
          <w:sz w:val="20"/>
          <w:szCs w:val="20"/>
        </w:rPr>
        <w:t>a</w:t>
      </w:r>
      <w:r w:rsidR="00A85D46" w:rsidRPr="003A392E">
        <w:rPr>
          <w:sz w:val="20"/>
          <w:szCs w:val="20"/>
        </w:rPr>
        <w:t xml:space="preserve"> a neposkytne akejkoľvek čo i len potenciálne zainteresovanej osobe priamo alebo nepriamo akúkoľvek finančnú alebo vecnú výhodu ako motiváciu alebo odmenu súvisiacu so zadávaním tejto verejnej súťaže</w:t>
      </w:r>
      <w:r w:rsidR="00F45E11">
        <w:rPr>
          <w:sz w:val="20"/>
          <w:szCs w:val="20"/>
        </w:rPr>
        <w:t>;</w:t>
      </w:r>
    </w:p>
    <w:p w14:paraId="3ECDD37A" w14:textId="480912DF" w:rsidR="00A85D46" w:rsidRPr="003A392E" w:rsidRDefault="00B338D9" w:rsidP="00594EEF">
      <w:pPr>
        <w:pStyle w:val="Bezriadkovania"/>
        <w:numPr>
          <w:ilvl w:val="0"/>
          <w:numId w:val="11"/>
        </w:numPr>
        <w:spacing w:before="60"/>
        <w:ind w:left="567" w:hanging="567"/>
        <w:jc w:val="both"/>
        <w:rPr>
          <w:sz w:val="20"/>
          <w:szCs w:val="20"/>
        </w:rPr>
      </w:pPr>
      <w:r>
        <w:rPr>
          <w:sz w:val="20"/>
          <w:szCs w:val="20"/>
        </w:rPr>
        <w:t>iná osoba</w:t>
      </w:r>
      <w:r w:rsidR="00A85D46" w:rsidRPr="003A392E">
        <w:rPr>
          <w:sz w:val="20"/>
          <w:szCs w:val="20"/>
        </w:rPr>
        <w:t xml:space="preserve"> bude bezodkladne informovať obstarávateľa o akejkoľvek situácii, ktorá je považovaná za konflikt záujmov alebo ktorá by mohla viesť ku konfliktu záujmov kedykoľvek v priebehu procesu zadávania verejnej súťaže</w:t>
      </w:r>
      <w:r w:rsidR="00F45E11">
        <w:rPr>
          <w:sz w:val="20"/>
          <w:szCs w:val="20"/>
        </w:rPr>
        <w:t>;</w:t>
      </w:r>
    </w:p>
    <w:p w14:paraId="7936C4E3" w14:textId="5BD937D1" w:rsidR="00A85D46" w:rsidRPr="003A392E" w:rsidRDefault="00B338D9" w:rsidP="00594EEF">
      <w:pPr>
        <w:pStyle w:val="Bezriadkovania"/>
        <w:keepNext/>
        <w:numPr>
          <w:ilvl w:val="0"/>
          <w:numId w:val="11"/>
        </w:numPr>
        <w:spacing w:before="60"/>
        <w:ind w:left="567" w:hanging="567"/>
        <w:jc w:val="both"/>
        <w:rPr>
          <w:sz w:val="20"/>
          <w:szCs w:val="20"/>
        </w:rPr>
      </w:pPr>
      <w:r>
        <w:rPr>
          <w:sz w:val="20"/>
          <w:szCs w:val="20"/>
        </w:rPr>
        <w:lastRenderedPageBreak/>
        <w:t>iná osoba</w:t>
      </w:r>
      <w:r w:rsidR="00A85D46" w:rsidRPr="003A392E">
        <w:rPr>
          <w:sz w:val="20"/>
          <w:szCs w:val="20"/>
        </w:rPr>
        <w:t xml:space="preserve"> poskytne obstarávateľovi v procese zadávania verejnej súťaže presné, pravdivé a úplné informácie.</w:t>
      </w:r>
    </w:p>
    <w:p w14:paraId="0A3E615B" w14:textId="77777777" w:rsidR="00D62C98" w:rsidRDefault="00D62C98" w:rsidP="00A41F5D">
      <w:pPr>
        <w:pStyle w:val="Bezriadkovania"/>
        <w:spacing w:before="240"/>
        <w:ind w:left="0"/>
        <w:jc w:val="both"/>
        <w:rPr>
          <w:sz w:val="20"/>
          <w:szCs w:val="20"/>
        </w:rPr>
      </w:pPr>
    </w:p>
    <w:p w14:paraId="528F9940" w14:textId="23DA7CA2" w:rsidR="00D62C98" w:rsidRPr="00E40297" w:rsidRDefault="00D62C98" w:rsidP="00A41F5D">
      <w:pPr>
        <w:pStyle w:val="Bezriadkovania"/>
        <w:spacing w:before="240"/>
        <w:ind w:left="0"/>
        <w:jc w:val="both"/>
        <w:rPr>
          <w:b/>
          <w:sz w:val="20"/>
          <w:szCs w:val="20"/>
        </w:rPr>
      </w:pPr>
      <w:r w:rsidRPr="00E40297">
        <w:rPr>
          <w:b/>
          <w:sz w:val="20"/>
          <w:szCs w:val="20"/>
        </w:rPr>
        <w:t>Za inú osobu:</w:t>
      </w:r>
      <w:r w:rsidR="004E272F">
        <w:rPr>
          <w:b/>
          <w:sz w:val="20"/>
          <w:szCs w:val="20"/>
        </w:rPr>
        <w:t xml:space="preserve"> </w:t>
      </w:r>
      <w:r w:rsidR="004E272F" w:rsidRPr="0081799E">
        <w:rPr>
          <w:i/>
          <w:iCs/>
          <w:sz w:val="20"/>
          <w:szCs w:val="20"/>
        </w:rPr>
        <w:t>/ak relevantné/</w:t>
      </w:r>
    </w:p>
    <w:p w14:paraId="452C22F0" w14:textId="77777777" w:rsidR="00A85D46" w:rsidRPr="003A392E" w:rsidRDefault="00A85D46"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9452F5F" w14:textId="77777777" w:rsidR="00A85D46" w:rsidRPr="003A392E" w:rsidRDefault="00A85D46"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E3735B6" w14:textId="77777777" w:rsidR="00A85D46" w:rsidRPr="003A392E" w:rsidRDefault="00A85D4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7147E08" w14:textId="77777777" w:rsidR="00A85D46" w:rsidRPr="003A392E" w:rsidRDefault="00A85D4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833B692" w14:textId="77777777" w:rsidR="00A85D46" w:rsidRDefault="00A85D46" w:rsidP="00A41F5D">
      <w:pPr>
        <w:pStyle w:val="Bezriadkovania"/>
        <w:spacing w:before="60"/>
        <w:ind w:left="0"/>
        <w:jc w:val="both"/>
        <w:rPr>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Pr="005B7E1E">
        <w:rPr>
          <w:sz w:val="20"/>
          <w:szCs w:val="20"/>
        </w:rPr>
        <w:br w:type="page"/>
      </w:r>
    </w:p>
    <w:p w14:paraId="55561733" w14:textId="0CB2910F" w:rsidR="00755EF6" w:rsidRDefault="00755EF6" w:rsidP="00755EF6">
      <w:pPr>
        <w:pStyle w:val="Nadpis3"/>
        <w:widowControl/>
        <w:spacing w:before="60" w:after="240"/>
      </w:pPr>
      <w:r>
        <w:rPr>
          <w:caps w:val="0"/>
        </w:rPr>
        <w:lastRenderedPageBreak/>
        <w:t>PRÍLOHA Č. 5.3 – ČESTNÉ VYHLÁSENIE O NEPRÍTOMNOSTI KONFLIKTU ZÁUJMOV INEJ OSOBY, KTOREJ FINANČNÉ ZDROJE UCHÁDZAČ VYUŽÍVA NA PREUKÁZANIE FINANČNÉHO A EKONOMICKÉHO POSTAVENIA</w:t>
      </w:r>
    </w:p>
    <w:tbl>
      <w:tblPr>
        <w:tblStyle w:val="Mriekatabuky"/>
        <w:tblW w:w="5000" w:type="pct"/>
        <w:tblLook w:val="04A0" w:firstRow="1" w:lastRow="0" w:firstColumn="1" w:lastColumn="0" w:noHBand="0" w:noVBand="1"/>
      </w:tblPr>
      <w:tblGrid>
        <w:gridCol w:w="2690"/>
        <w:gridCol w:w="6938"/>
      </w:tblGrid>
      <w:tr w:rsidR="00755EF6" w:rsidRPr="0055037F" w14:paraId="165385D0" w14:textId="77777777" w:rsidTr="00A279A5">
        <w:tc>
          <w:tcPr>
            <w:tcW w:w="1397" w:type="pct"/>
            <w:shd w:val="clear" w:color="auto" w:fill="D9D9D9" w:themeFill="background1" w:themeFillShade="D9"/>
            <w:vAlign w:val="bottom"/>
          </w:tcPr>
          <w:p w14:paraId="62C4E9EC" w14:textId="77777777" w:rsidR="00755EF6" w:rsidRPr="0055037F" w:rsidRDefault="00755EF6" w:rsidP="00A279A5">
            <w:pPr>
              <w:spacing w:before="60" w:after="60" w:line="252" w:lineRule="auto"/>
              <w:jc w:val="both"/>
              <w:rPr>
                <w:b/>
                <w:sz w:val="20"/>
                <w:szCs w:val="20"/>
              </w:rPr>
            </w:pPr>
            <w:r w:rsidRPr="0055037F">
              <w:rPr>
                <w:b/>
                <w:sz w:val="20"/>
                <w:szCs w:val="20"/>
              </w:rPr>
              <w:t xml:space="preserve">Identifikácia </w:t>
            </w:r>
            <w:r>
              <w:rPr>
                <w:b/>
                <w:sz w:val="20"/>
                <w:szCs w:val="20"/>
              </w:rPr>
              <w:t>inej osoby</w:t>
            </w:r>
            <w:r w:rsidRPr="0055037F">
              <w:rPr>
                <w:b/>
                <w:sz w:val="20"/>
                <w:szCs w:val="20"/>
              </w:rPr>
              <w:t>:</w:t>
            </w:r>
          </w:p>
          <w:p w14:paraId="374F003D" w14:textId="77777777" w:rsidR="00755EF6" w:rsidRPr="0055037F" w:rsidRDefault="00755EF6" w:rsidP="00A279A5">
            <w:pPr>
              <w:pStyle w:val="Bezriadkovania"/>
              <w:spacing w:before="60"/>
              <w:ind w:left="0"/>
              <w:jc w:val="both"/>
              <w:rPr>
                <w:b/>
                <w:sz w:val="20"/>
                <w:szCs w:val="20"/>
              </w:rPr>
            </w:pPr>
            <w:r w:rsidRPr="0055037F">
              <w:rPr>
                <w:b/>
                <w:sz w:val="20"/>
                <w:szCs w:val="20"/>
              </w:rPr>
              <w:t>Obchodné meno / Názov:</w:t>
            </w:r>
          </w:p>
          <w:p w14:paraId="6CC90783" w14:textId="77777777" w:rsidR="00755EF6" w:rsidRPr="0055037F" w:rsidRDefault="00755EF6" w:rsidP="00A279A5">
            <w:pPr>
              <w:pStyle w:val="Bezriadkovania"/>
              <w:spacing w:before="60"/>
              <w:ind w:left="0"/>
              <w:jc w:val="both"/>
              <w:rPr>
                <w:b/>
                <w:sz w:val="20"/>
                <w:szCs w:val="20"/>
              </w:rPr>
            </w:pPr>
            <w:r w:rsidRPr="0055037F">
              <w:rPr>
                <w:b/>
                <w:sz w:val="20"/>
                <w:szCs w:val="20"/>
              </w:rPr>
              <w:t>Sídlo / Miesto podnikania:</w:t>
            </w:r>
          </w:p>
          <w:p w14:paraId="7732273F" w14:textId="77777777" w:rsidR="00755EF6" w:rsidRDefault="00755EF6" w:rsidP="00A279A5">
            <w:pPr>
              <w:pStyle w:val="Bezriadkovania"/>
              <w:spacing w:before="60"/>
              <w:ind w:left="0"/>
              <w:jc w:val="both"/>
              <w:rPr>
                <w:b/>
                <w:sz w:val="20"/>
                <w:szCs w:val="20"/>
              </w:rPr>
            </w:pPr>
            <w:r w:rsidRPr="0055037F">
              <w:rPr>
                <w:b/>
                <w:sz w:val="20"/>
                <w:szCs w:val="20"/>
              </w:rPr>
              <w:t>IČO:</w:t>
            </w:r>
          </w:p>
          <w:p w14:paraId="5A188310" w14:textId="77777777" w:rsidR="00755EF6" w:rsidRPr="0055037F" w:rsidRDefault="00755EF6" w:rsidP="00A279A5">
            <w:pPr>
              <w:spacing w:before="60" w:after="60" w:line="252" w:lineRule="auto"/>
              <w:jc w:val="both"/>
              <w:rPr>
                <w:b/>
                <w:sz w:val="20"/>
                <w:szCs w:val="20"/>
              </w:rPr>
            </w:pPr>
          </w:p>
        </w:tc>
        <w:tc>
          <w:tcPr>
            <w:tcW w:w="3603" w:type="pct"/>
            <w:vAlign w:val="bottom"/>
          </w:tcPr>
          <w:p w14:paraId="7968DB4B" w14:textId="77777777" w:rsidR="00755EF6" w:rsidRPr="0055037F" w:rsidRDefault="00755EF6" w:rsidP="00A279A5">
            <w:pPr>
              <w:spacing w:before="60" w:after="60" w:line="252" w:lineRule="auto"/>
              <w:jc w:val="both"/>
              <w:rPr>
                <w:rFonts w:eastAsia="Calibri"/>
                <w:sz w:val="20"/>
                <w:szCs w:val="20"/>
              </w:rPr>
            </w:pPr>
          </w:p>
          <w:p w14:paraId="46B1CE52" w14:textId="77777777" w:rsidR="00755EF6" w:rsidRPr="0055037F" w:rsidRDefault="00755EF6" w:rsidP="00A279A5">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2E450638" w14:textId="77777777" w:rsidR="00755EF6" w:rsidRPr="0055037F" w:rsidRDefault="00755EF6" w:rsidP="00A279A5">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90C516F" w14:textId="77777777" w:rsidR="00755EF6" w:rsidRDefault="00755EF6" w:rsidP="00A279A5">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9CE6EA" w14:textId="77777777" w:rsidR="00755EF6" w:rsidRPr="0055037F" w:rsidRDefault="00755EF6" w:rsidP="00A279A5">
            <w:pPr>
              <w:spacing w:before="60" w:after="60" w:line="252" w:lineRule="auto"/>
              <w:jc w:val="both"/>
              <w:rPr>
                <w:rFonts w:eastAsia="Calibri"/>
                <w:sz w:val="20"/>
                <w:szCs w:val="20"/>
              </w:rPr>
            </w:pPr>
            <w:r>
              <w:rPr>
                <w:sz w:val="20"/>
                <w:szCs w:val="20"/>
              </w:rPr>
              <w:t>(ďalej ako „iná osoba“ v príslušnom gramatickom tvare)</w:t>
            </w:r>
          </w:p>
        </w:tc>
      </w:tr>
      <w:tr w:rsidR="00755EF6" w:rsidRPr="0055037F" w14:paraId="1EB0B6E0" w14:textId="77777777" w:rsidTr="00A279A5">
        <w:tc>
          <w:tcPr>
            <w:tcW w:w="1397" w:type="pct"/>
            <w:shd w:val="clear" w:color="auto" w:fill="D9D9D9" w:themeFill="background1" w:themeFillShade="D9"/>
            <w:vAlign w:val="bottom"/>
          </w:tcPr>
          <w:p w14:paraId="1D413822" w14:textId="77777777" w:rsidR="00755EF6" w:rsidRPr="0055037F" w:rsidRDefault="00755EF6" w:rsidP="00A279A5">
            <w:pPr>
              <w:spacing w:before="60" w:after="60" w:line="252" w:lineRule="auto"/>
              <w:jc w:val="both"/>
              <w:rPr>
                <w:b/>
                <w:sz w:val="20"/>
                <w:szCs w:val="20"/>
              </w:rPr>
            </w:pPr>
            <w:r w:rsidRPr="0055037F">
              <w:rPr>
                <w:b/>
                <w:sz w:val="20"/>
                <w:szCs w:val="20"/>
              </w:rPr>
              <w:t>Identifikácia uchádzača:</w:t>
            </w:r>
          </w:p>
          <w:p w14:paraId="6A133356" w14:textId="77777777" w:rsidR="00755EF6" w:rsidRPr="0055037F" w:rsidRDefault="00755EF6" w:rsidP="00A279A5">
            <w:pPr>
              <w:pStyle w:val="Bezriadkovania"/>
              <w:spacing w:before="60"/>
              <w:ind w:left="0"/>
              <w:jc w:val="both"/>
              <w:rPr>
                <w:sz w:val="20"/>
                <w:szCs w:val="20"/>
              </w:rPr>
            </w:pPr>
            <w:r w:rsidRPr="0055037F">
              <w:rPr>
                <w:b/>
                <w:sz w:val="20"/>
                <w:szCs w:val="20"/>
              </w:rPr>
              <w:t>Názov skupiny dodávateľov:</w:t>
            </w:r>
          </w:p>
          <w:p w14:paraId="7DA552EA" w14:textId="77777777" w:rsidR="00755EF6" w:rsidRPr="0055037F" w:rsidRDefault="00755EF6" w:rsidP="00A279A5">
            <w:pPr>
              <w:pStyle w:val="Bezriadkovania"/>
              <w:spacing w:before="60"/>
              <w:ind w:left="0"/>
              <w:jc w:val="both"/>
              <w:rPr>
                <w:b/>
                <w:sz w:val="20"/>
                <w:szCs w:val="20"/>
              </w:rPr>
            </w:pPr>
            <w:r w:rsidRPr="0055037F">
              <w:rPr>
                <w:b/>
                <w:sz w:val="20"/>
                <w:szCs w:val="20"/>
              </w:rPr>
              <w:t>Obchodné meno / Názov:</w:t>
            </w:r>
          </w:p>
          <w:p w14:paraId="4A6AD1B2" w14:textId="77777777" w:rsidR="00755EF6" w:rsidRPr="0055037F" w:rsidRDefault="00755EF6" w:rsidP="00A279A5">
            <w:pPr>
              <w:pStyle w:val="Bezriadkovania"/>
              <w:spacing w:before="60"/>
              <w:ind w:left="0"/>
              <w:jc w:val="both"/>
              <w:rPr>
                <w:b/>
                <w:sz w:val="20"/>
                <w:szCs w:val="20"/>
              </w:rPr>
            </w:pPr>
            <w:r w:rsidRPr="0055037F">
              <w:rPr>
                <w:b/>
                <w:sz w:val="20"/>
                <w:szCs w:val="20"/>
              </w:rPr>
              <w:t>Sídlo / Miesto podnikania:</w:t>
            </w:r>
          </w:p>
          <w:p w14:paraId="7EFB68B6" w14:textId="77777777" w:rsidR="00755EF6" w:rsidRDefault="00755EF6" w:rsidP="00A279A5">
            <w:pPr>
              <w:pStyle w:val="Bezriadkovania"/>
              <w:spacing w:before="60"/>
              <w:ind w:left="0"/>
              <w:jc w:val="both"/>
              <w:rPr>
                <w:b/>
                <w:sz w:val="20"/>
                <w:szCs w:val="20"/>
              </w:rPr>
            </w:pPr>
            <w:r w:rsidRPr="0055037F">
              <w:rPr>
                <w:b/>
                <w:sz w:val="20"/>
                <w:szCs w:val="20"/>
              </w:rPr>
              <w:t>IČO:</w:t>
            </w:r>
          </w:p>
          <w:p w14:paraId="0DED0029" w14:textId="77777777" w:rsidR="00755EF6" w:rsidRPr="0055037F" w:rsidRDefault="00755EF6" w:rsidP="00A279A5">
            <w:pPr>
              <w:pStyle w:val="Bezriadkovania"/>
              <w:spacing w:before="60"/>
              <w:ind w:left="0"/>
              <w:jc w:val="both"/>
              <w:rPr>
                <w:b/>
                <w:sz w:val="20"/>
                <w:szCs w:val="20"/>
              </w:rPr>
            </w:pPr>
          </w:p>
        </w:tc>
        <w:tc>
          <w:tcPr>
            <w:tcW w:w="3603" w:type="pct"/>
            <w:vAlign w:val="bottom"/>
          </w:tcPr>
          <w:p w14:paraId="582BEA0D" w14:textId="77777777" w:rsidR="00755EF6" w:rsidRPr="0055037F" w:rsidRDefault="00755EF6" w:rsidP="00A279A5">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7BEE7AA" w14:textId="77777777" w:rsidR="00755EF6" w:rsidRPr="0055037F" w:rsidRDefault="00755EF6" w:rsidP="00A279A5">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1CA30A9" w14:textId="77777777" w:rsidR="00755EF6" w:rsidRPr="0055037F" w:rsidRDefault="00755EF6" w:rsidP="00A279A5">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B99D4F" w14:textId="77777777" w:rsidR="00755EF6" w:rsidRDefault="00755EF6" w:rsidP="00A279A5">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FD4B856" w14:textId="77777777" w:rsidR="00755EF6" w:rsidRPr="0055037F" w:rsidRDefault="00755EF6" w:rsidP="00A279A5">
            <w:pPr>
              <w:spacing w:before="60" w:after="60" w:line="252" w:lineRule="auto"/>
              <w:jc w:val="both"/>
              <w:rPr>
                <w:sz w:val="20"/>
                <w:szCs w:val="20"/>
              </w:rPr>
            </w:pPr>
            <w:r>
              <w:rPr>
                <w:sz w:val="20"/>
                <w:szCs w:val="20"/>
              </w:rPr>
              <w:t>(ďalej ako „uchádzač“ v príslušnom gramatickom tvare)</w:t>
            </w:r>
          </w:p>
        </w:tc>
      </w:tr>
      <w:tr w:rsidR="00755EF6" w:rsidRPr="0055037F" w14:paraId="6C65AC63" w14:textId="77777777" w:rsidTr="00A279A5">
        <w:tc>
          <w:tcPr>
            <w:tcW w:w="1397" w:type="pct"/>
            <w:shd w:val="clear" w:color="auto" w:fill="D9D9D9" w:themeFill="background1" w:themeFillShade="D9"/>
            <w:vAlign w:val="center"/>
          </w:tcPr>
          <w:p w14:paraId="7C647E1F" w14:textId="77777777" w:rsidR="00755EF6" w:rsidRPr="0055037F" w:rsidRDefault="00755EF6" w:rsidP="00A279A5">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364767CB" w14:textId="77777777" w:rsidR="00755EF6" w:rsidRPr="00141E84" w:rsidRDefault="00755EF6" w:rsidP="00A279A5">
            <w:pPr>
              <w:spacing w:before="60" w:after="60" w:line="252" w:lineRule="auto"/>
              <w:rPr>
                <w:rFonts w:eastAsia="Times New Roman"/>
                <w:color w:val="000000"/>
                <w:sz w:val="20"/>
                <w:szCs w:val="20"/>
              </w:rPr>
            </w:pPr>
            <w:r>
              <w:rPr>
                <w:b/>
                <w:bCs/>
                <w:sz w:val="20"/>
                <w:szCs w:val="20"/>
                <w:lang w:bidi="sk-SK"/>
              </w:rPr>
              <w:t>Bratislavská vodárenská spoločnosť, a.s.</w:t>
            </w:r>
            <w:r>
              <w:rPr>
                <w:rFonts w:eastAsia="Times New Roman"/>
                <w:color w:val="000000"/>
                <w:sz w:val="20"/>
                <w:szCs w:val="20"/>
              </w:rPr>
              <w:br/>
            </w:r>
            <w:r>
              <w:rPr>
                <w:sz w:val="20"/>
                <w:szCs w:val="20"/>
                <w:lang w:bidi="sk-SK"/>
              </w:rPr>
              <w:t>Prešovská 48, 826 46 Bratislava, Slovenská republika</w:t>
            </w:r>
            <w:r>
              <w:rPr>
                <w:rFonts w:eastAsia="Times New Roman"/>
                <w:color w:val="000000"/>
                <w:sz w:val="20"/>
                <w:szCs w:val="20"/>
              </w:rPr>
              <w:br/>
            </w:r>
            <w:r w:rsidRPr="00234FEE">
              <w:rPr>
                <w:sz w:val="20"/>
                <w:szCs w:val="20"/>
              </w:rPr>
              <w:t>(ďalej ako „obstarávateľ“ v príslušnom gramatickom tvare)</w:t>
            </w:r>
          </w:p>
        </w:tc>
      </w:tr>
      <w:tr w:rsidR="00755EF6" w:rsidRPr="0055037F" w14:paraId="411512EB" w14:textId="77777777" w:rsidTr="00A279A5">
        <w:tc>
          <w:tcPr>
            <w:tcW w:w="1397" w:type="pct"/>
            <w:shd w:val="clear" w:color="auto" w:fill="D9D9D9" w:themeFill="background1" w:themeFillShade="D9"/>
            <w:vAlign w:val="center"/>
          </w:tcPr>
          <w:p w14:paraId="13934369" w14:textId="77777777" w:rsidR="00755EF6" w:rsidRPr="0055037F" w:rsidRDefault="00755EF6" w:rsidP="00A279A5">
            <w:pPr>
              <w:spacing w:before="60" w:after="60" w:line="252" w:lineRule="auto"/>
              <w:jc w:val="both"/>
              <w:rPr>
                <w:b/>
                <w:sz w:val="20"/>
                <w:szCs w:val="20"/>
              </w:rPr>
            </w:pPr>
            <w:r>
              <w:rPr>
                <w:b/>
                <w:sz w:val="20"/>
                <w:szCs w:val="20"/>
              </w:rPr>
              <w:t>Názov zákazky:</w:t>
            </w:r>
          </w:p>
        </w:tc>
        <w:tc>
          <w:tcPr>
            <w:tcW w:w="3603" w:type="pct"/>
            <w:vAlign w:val="center"/>
          </w:tcPr>
          <w:p w14:paraId="138DC6EC" w14:textId="77777777" w:rsidR="00755EF6" w:rsidRPr="007602C0" w:rsidRDefault="00755EF6" w:rsidP="00A279A5">
            <w:pPr>
              <w:spacing w:before="60" w:after="60" w:line="252" w:lineRule="auto"/>
              <w:jc w:val="both"/>
              <w:rPr>
                <w:sz w:val="20"/>
                <w:szCs w:val="20"/>
              </w:rPr>
            </w:pPr>
            <w:r>
              <w:rPr>
                <w:b/>
                <w:bCs/>
                <w:sz w:val="20"/>
                <w:szCs w:val="20"/>
              </w:rPr>
              <w:t>Operatívny leasing služobných motorových vozidiel</w:t>
            </w:r>
            <w:r w:rsidRPr="00AF4F94">
              <w:rPr>
                <w:b/>
                <w:bCs/>
                <w:sz w:val="20"/>
                <w:szCs w:val="20"/>
              </w:rPr>
              <w:t xml:space="preserve"> </w:t>
            </w:r>
          </w:p>
        </w:tc>
      </w:tr>
      <w:tr w:rsidR="00755EF6" w:rsidRPr="0055037F" w14:paraId="47E0CCFB" w14:textId="77777777" w:rsidTr="00A279A5">
        <w:tc>
          <w:tcPr>
            <w:tcW w:w="1397" w:type="pct"/>
            <w:shd w:val="clear" w:color="auto" w:fill="D9D9D9" w:themeFill="background1" w:themeFillShade="D9"/>
            <w:vAlign w:val="center"/>
          </w:tcPr>
          <w:p w14:paraId="60838A46" w14:textId="77777777" w:rsidR="00755EF6" w:rsidRPr="008A3326" w:rsidRDefault="00755EF6" w:rsidP="00A279A5">
            <w:pPr>
              <w:spacing w:before="60" w:after="60" w:line="252" w:lineRule="auto"/>
              <w:jc w:val="both"/>
              <w:rPr>
                <w:b/>
                <w:sz w:val="20"/>
                <w:szCs w:val="20"/>
              </w:rPr>
            </w:pPr>
            <w:r>
              <w:rPr>
                <w:b/>
                <w:sz w:val="20"/>
                <w:szCs w:val="20"/>
              </w:rPr>
              <w:t>P</w:t>
            </w:r>
            <w:r w:rsidRPr="008A3326">
              <w:rPr>
                <w:b/>
                <w:sz w:val="20"/>
                <w:szCs w:val="20"/>
              </w:rPr>
              <w:t>ostup zadávania zákazky:</w:t>
            </w:r>
          </w:p>
        </w:tc>
        <w:tc>
          <w:tcPr>
            <w:tcW w:w="3603" w:type="pct"/>
            <w:vAlign w:val="center"/>
          </w:tcPr>
          <w:p w14:paraId="315C9585" w14:textId="77777777" w:rsidR="00755EF6" w:rsidRPr="00AC08F3" w:rsidRDefault="00755EF6" w:rsidP="00A279A5">
            <w:pPr>
              <w:spacing w:before="60" w:after="60" w:line="252" w:lineRule="auto"/>
              <w:jc w:val="both"/>
              <w:rPr>
                <w:sz w:val="20"/>
                <w:szCs w:val="20"/>
              </w:rPr>
            </w:pPr>
            <w:r>
              <w:rPr>
                <w:sz w:val="20"/>
                <w:szCs w:val="20"/>
              </w:rPr>
              <w:t>Verejná súťaž</w:t>
            </w:r>
            <w:r w:rsidRPr="00AC08F3">
              <w:rPr>
                <w:sz w:val="20"/>
                <w:szCs w:val="20"/>
              </w:rPr>
              <w:t xml:space="preserve"> podľa ust.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Pr>
                <w:sz w:val="20"/>
                <w:szCs w:val="20"/>
              </w:rPr>
              <w:t xml:space="preserve">zadávaná </w:t>
            </w:r>
            <w:r w:rsidRPr="00AC08F3">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p>
        </w:tc>
      </w:tr>
      <w:tr w:rsidR="00755EF6" w:rsidRPr="0055037F" w14:paraId="279B3D25" w14:textId="77777777" w:rsidTr="00A279A5">
        <w:tc>
          <w:tcPr>
            <w:tcW w:w="1397" w:type="pct"/>
            <w:shd w:val="clear" w:color="auto" w:fill="D9D9D9" w:themeFill="background1" w:themeFillShade="D9"/>
            <w:vAlign w:val="center"/>
          </w:tcPr>
          <w:p w14:paraId="1624A5D5" w14:textId="77777777" w:rsidR="00755EF6" w:rsidRPr="008A3326" w:rsidRDefault="00755EF6" w:rsidP="00A279A5">
            <w:pPr>
              <w:spacing w:before="60" w:after="60" w:line="252" w:lineRule="auto"/>
              <w:jc w:val="both"/>
              <w:rPr>
                <w:b/>
                <w:sz w:val="20"/>
                <w:szCs w:val="20"/>
              </w:rPr>
            </w:pPr>
            <w:r>
              <w:rPr>
                <w:b/>
                <w:sz w:val="20"/>
                <w:szCs w:val="20"/>
              </w:rPr>
              <w:t>Uverejnenie zákazky:</w:t>
            </w:r>
          </w:p>
        </w:tc>
        <w:tc>
          <w:tcPr>
            <w:tcW w:w="3603" w:type="pct"/>
            <w:vAlign w:val="center"/>
          </w:tcPr>
          <w:p w14:paraId="16FA9E65" w14:textId="0E29BFC1" w:rsidR="00755EF6" w:rsidRPr="00141E84" w:rsidRDefault="00821699" w:rsidP="00A279A5">
            <w:pPr>
              <w:spacing w:before="60" w:after="60" w:line="252" w:lineRule="auto"/>
              <w:jc w:val="both"/>
              <w:rPr>
                <w:rFonts w:eastAsia="Calibri"/>
                <w:sz w:val="20"/>
                <w:szCs w:val="20"/>
              </w:rPr>
            </w:pPr>
            <w:r w:rsidRPr="000237E9">
              <w:rPr>
                <w:sz w:val="20"/>
                <w:szCs w:val="20"/>
              </w:rPr>
              <w:t xml:space="preserve">Úradný vestník </w:t>
            </w:r>
            <w:r>
              <w:rPr>
                <w:sz w:val="20"/>
                <w:szCs w:val="20"/>
              </w:rPr>
              <w:t xml:space="preserve">Európskej únie č. </w:t>
            </w:r>
            <w:r w:rsidRPr="00821699">
              <w:rPr>
                <w:sz w:val="20"/>
                <w:szCs w:val="20"/>
              </w:rPr>
              <w:t>52/2026</w:t>
            </w:r>
            <w:r>
              <w:rPr>
                <w:rFonts w:eastAsia="Calibri"/>
                <w:sz w:val="20"/>
                <w:szCs w:val="20"/>
              </w:rPr>
              <w:t xml:space="preserve"> </w:t>
            </w:r>
            <w:r>
              <w:rPr>
                <w:sz w:val="20"/>
                <w:szCs w:val="20"/>
              </w:rPr>
              <w:t xml:space="preserve">zo dňa </w:t>
            </w:r>
            <w:r>
              <w:rPr>
                <w:rFonts w:eastAsia="Calibri"/>
                <w:sz w:val="20"/>
                <w:szCs w:val="20"/>
              </w:rPr>
              <w:t>16.03.2026</w:t>
            </w:r>
            <w:r>
              <w:rPr>
                <w:sz w:val="20"/>
                <w:szCs w:val="20"/>
              </w:rPr>
              <w:t>, číslo oznámenia S/</w:t>
            </w:r>
            <w:r w:rsidRPr="00821699">
              <w:rPr>
                <w:sz w:val="20"/>
                <w:szCs w:val="20"/>
              </w:rPr>
              <w:t>180156-2026</w:t>
            </w:r>
            <w:r>
              <w:rPr>
                <w:sz w:val="20"/>
                <w:szCs w:val="20"/>
              </w:rPr>
              <w:t>.</w:t>
            </w:r>
            <w:r>
              <w:rPr>
                <w:rFonts w:eastAsia="Calibri"/>
                <w:sz w:val="20"/>
                <w:szCs w:val="20"/>
              </w:rPr>
              <w:br/>
              <w:t xml:space="preserve">Vestník verejného obstarávania 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bl>
    <w:p w14:paraId="09856D9E" w14:textId="75F7F412" w:rsidR="00755EF6" w:rsidRPr="003A392E" w:rsidRDefault="00755EF6" w:rsidP="00755EF6">
      <w:pPr>
        <w:pStyle w:val="Bezriadkovania"/>
        <w:spacing w:before="240"/>
        <w:ind w:left="0"/>
        <w:jc w:val="both"/>
        <w:rPr>
          <w:sz w:val="20"/>
          <w:szCs w:val="20"/>
        </w:rPr>
      </w:pPr>
      <w:r w:rsidRPr="00141E84">
        <w:rPr>
          <w:rFonts w:eastAsia="Times New Roman"/>
          <w:b/>
          <w:color w:val="000000"/>
          <w:sz w:val="20"/>
          <w:szCs w:val="20"/>
        </w:rPr>
        <w:t>Dolu podpísaný zástupca inej osoby</w:t>
      </w:r>
      <w:r>
        <w:rPr>
          <w:rFonts w:eastAsia="Times New Roman"/>
          <w:color w:val="000000"/>
          <w:sz w:val="20"/>
          <w:szCs w:val="20"/>
        </w:rPr>
        <w:t xml:space="preserve">, </w:t>
      </w:r>
      <w:r w:rsidRPr="00A85D46">
        <w:rPr>
          <w:rFonts w:eastAsia="Times New Roman"/>
          <w:color w:val="000000"/>
          <w:sz w:val="20"/>
          <w:szCs w:val="20"/>
        </w:rPr>
        <w:t xml:space="preserve">ktorej </w:t>
      </w:r>
      <w:r>
        <w:rPr>
          <w:rFonts w:eastAsia="Times New Roman"/>
          <w:color w:val="000000"/>
          <w:sz w:val="20"/>
          <w:szCs w:val="20"/>
        </w:rPr>
        <w:t>finančné zdroje</w:t>
      </w:r>
      <w:r w:rsidRPr="00A85D46">
        <w:rPr>
          <w:rFonts w:eastAsia="Times New Roman"/>
          <w:color w:val="000000"/>
          <w:sz w:val="20"/>
          <w:szCs w:val="20"/>
        </w:rPr>
        <w:t xml:space="preserve"> uchádzač využíva na preukázanie </w:t>
      </w:r>
      <w:r>
        <w:rPr>
          <w:rFonts w:eastAsia="Times New Roman"/>
          <w:color w:val="000000"/>
          <w:sz w:val="20"/>
          <w:szCs w:val="20"/>
        </w:rPr>
        <w:t>finančného a ekonomického postavenia</w:t>
      </w:r>
      <w:r w:rsidRPr="003A392E">
        <w:rPr>
          <w:rFonts w:eastAsia="Times New Roman"/>
          <w:color w:val="000000"/>
          <w:sz w:val="20"/>
          <w:szCs w:val="20"/>
        </w:rPr>
        <w:t xml:space="preserve"> </w:t>
      </w:r>
      <w:r w:rsidRPr="00A85D46">
        <w:rPr>
          <w:rFonts w:eastAsia="Times New Roman"/>
          <w:color w:val="000000"/>
          <w:sz w:val="20"/>
          <w:szCs w:val="20"/>
        </w:rPr>
        <w:t>v predmetnej verejnej</w:t>
      </w:r>
      <w:r w:rsidRPr="003A392E">
        <w:rPr>
          <w:sz w:val="20"/>
          <w:szCs w:val="20"/>
        </w:rPr>
        <w:t xml:space="preserve"> súťaži</w:t>
      </w:r>
      <w:r>
        <w:rPr>
          <w:sz w:val="20"/>
          <w:szCs w:val="20"/>
        </w:rPr>
        <w:t xml:space="preserve">, </w:t>
      </w:r>
      <w:r w:rsidRPr="00141E84">
        <w:rPr>
          <w:b/>
          <w:sz w:val="20"/>
          <w:szCs w:val="20"/>
        </w:rPr>
        <w:t>čestne vyhlasujem</w:t>
      </w:r>
      <w:r w:rsidRPr="003A392E">
        <w:rPr>
          <w:sz w:val="20"/>
          <w:szCs w:val="20"/>
        </w:rPr>
        <w:t>, že v súvislosti s týmto postupom zadávania verejnej súťaže</w:t>
      </w:r>
    </w:p>
    <w:p w14:paraId="5ECAEA36" w14:textId="77777777" w:rsidR="00755EF6" w:rsidRPr="003A392E" w:rsidRDefault="00755EF6" w:rsidP="00755EF6">
      <w:pPr>
        <w:pStyle w:val="Bezriadkovania"/>
        <w:numPr>
          <w:ilvl w:val="0"/>
          <w:numId w:val="11"/>
        </w:numPr>
        <w:spacing w:before="60"/>
        <w:ind w:left="567" w:hanging="567"/>
        <w:jc w:val="both"/>
        <w:rPr>
          <w:sz w:val="20"/>
          <w:szCs w:val="20"/>
        </w:rPr>
      </w:pPr>
      <w:r>
        <w:rPr>
          <w:sz w:val="20"/>
          <w:szCs w:val="20"/>
        </w:rPr>
        <w:t xml:space="preserve">iná osoba </w:t>
      </w:r>
      <w:r w:rsidRPr="003A392E">
        <w:rPr>
          <w:sz w:val="20"/>
          <w:szCs w:val="20"/>
        </w:rPr>
        <w:t>pozná definíciu pojmu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29881314" w14:textId="77777777" w:rsidR="00755EF6" w:rsidRPr="003A392E" w:rsidRDefault="00755EF6" w:rsidP="00755EF6">
      <w:pPr>
        <w:pStyle w:val="Bezriadkovania"/>
        <w:numPr>
          <w:ilvl w:val="0"/>
          <w:numId w:val="11"/>
        </w:numPr>
        <w:spacing w:before="60"/>
        <w:ind w:left="567" w:hanging="567"/>
        <w:jc w:val="both"/>
        <w:rPr>
          <w:sz w:val="20"/>
          <w:szCs w:val="20"/>
        </w:rPr>
      </w:pPr>
      <w:r>
        <w:rPr>
          <w:sz w:val="20"/>
          <w:szCs w:val="20"/>
        </w:rPr>
        <w:t>iná osoba</w:t>
      </w:r>
      <w:r w:rsidRPr="003A392E">
        <w:rPr>
          <w:sz w:val="20"/>
          <w:szCs w:val="20"/>
        </w:rPr>
        <w:t xml:space="preserve"> nevyvíjal</w:t>
      </w:r>
      <w:r>
        <w:rPr>
          <w:sz w:val="20"/>
          <w:szCs w:val="20"/>
        </w:rPr>
        <w:t>a</w:t>
      </w:r>
      <w:r w:rsidRPr="003A392E">
        <w:rPr>
          <w:sz w:val="20"/>
          <w:szCs w:val="20"/>
        </w:rPr>
        <w:t xml:space="preserve"> a nebude vyvíjať voči žiadnej osobe na strane obstarávateľa, ktorá je alebo by mohla byť zainteresovanou osobou v zmysle ust. § 23 ods. 3 zákona o verejnom obstarávaní akékoľvek aktivity, ktoré by mohli viesť k zvýhodneniu postavenia uchádzača</w:t>
      </w:r>
      <w:r>
        <w:rPr>
          <w:sz w:val="20"/>
          <w:szCs w:val="20"/>
        </w:rPr>
        <w:t xml:space="preserve"> a/alebo inej osoby</w:t>
      </w:r>
      <w:r w:rsidRPr="003A392E">
        <w:rPr>
          <w:sz w:val="20"/>
          <w:szCs w:val="20"/>
        </w:rPr>
        <w:t xml:space="preserve"> v procese zadávania verejnej súťaže</w:t>
      </w:r>
      <w:r>
        <w:rPr>
          <w:sz w:val="20"/>
          <w:szCs w:val="20"/>
        </w:rPr>
        <w:t>;</w:t>
      </w:r>
    </w:p>
    <w:p w14:paraId="6450AA99" w14:textId="77777777" w:rsidR="00755EF6" w:rsidRPr="003A392E" w:rsidRDefault="00755EF6" w:rsidP="00755EF6">
      <w:pPr>
        <w:pStyle w:val="Bezriadkovania"/>
        <w:numPr>
          <w:ilvl w:val="0"/>
          <w:numId w:val="11"/>
        </w:numPr>
        <w:spacing w:before="60"/>
        <w:ind w:left="567" w:hanging="567"/>
        <w:jc w:val="both"/>
        <w:rPr>
          <w:sz w:val="20"/>
          <w:szCs w:val="20"/>
        </w:rPr>
      </w:pPr>
      <w:r>
        <w:rPr>
          <w:sz w:val="20"/>
          <w:szCs w:val="20"/>
        </w:rPr>
        <w:t>iná osoba</w:t>
      </w:r>
      <w:r w:rsidRPr="003A392E">
        <w:rPr>
          <w:sz w:val="20"/>
          <w:szCs w:val="20"/>
        </w:rPr>
        <w:t xml:space="preserve"> neposkytl</w:t>
      </w:r>
      <w:r>
        <w:rPr>
          <w:sz w:val="20"/>
          <w:szCs w:val="20"/>
        </w:rPr>
        <w:t>a</w:t>
      </w:r>
      <w:r w:rsidRPr="003A392E">
        <w:rPr>
          <w:sz w:val="20"/>
          <w:szCs w:val="20"/>
        </w:rPr>
        <w:t xml:space="preserve"> a neposkytne akejkoľvek čo i len potenciálne zainteresovanej osobe priamo alebo nepriamo akúkoľvek finančnú alebo vecnú výhodu ako motiváciu alebo odmenu súvisiacu so zadávaním tejto verejnej súťaže</w:t>
      </w:r>
      <w:r>
        <w:rPr>
          <w:sz w:val="20"/>
          <w:szCs w:val="20"/>
        </w:rPr>
        <w:t>;</w:t>
      </w:r>
    </w:p>
    <w:p w14:paraId="05ADA29A" w14:textId="77777777" w:rsidR="00755EF6" w:rsidRPr="003A392E" w:rsidRDefault="00755EF6" w:rsidP="00755EF6">
      <w:pPr>
        <w:pStyle w:val="Bezriadkovania"/>
        <w:numPr>
          <w:ilvl w:val="0"/>
          <w:numId w:val="11"/>
        </w:numPr>
        <w:spacing w:before="60"/>
        <w:ind w:left="567" w:hanging="567"/>
        <w:jc w:val="both"/>
        <w:rPr>
          <w:sz w:val="20"/>
          <w:szCs w:val="20"/>
        </w:rPr>
      </w:pPr>
      <w:r>
        <w:rPr>
          <w:sz w:val="20"/>
          <w:szCs w:val="20"/>
        </w:rPr>
        <w:t>iná osoba</w:t>
      </w:r>
      <w:r w:rsidRPr="003A392E">
        <w:rPr>
          <w:sz w:val="20"/>
          <w:szCs w:val="20"/>
        </w:rPr>
        <w:t xml:space="preserve"> bude bezodkladne informovať obstarávateľa o akejkoľvek situácii, ktorá je považovaná za konflikt záujmov alebo ktorá by mohla viesť ku konfliktu záujmov kedykoľvek v priebehu procesu zadávania verejnej súťaže</w:t>
      </w:r>
      <w:r>
        <w:rPr>
          <w:sz w:val="20"/>
          <w:szCs w:val="20"/>
        </w:rPr>
        <w:t>;</w:t>
      </w:r>
    </w:p>
    <w:p w14:paraId="71439A73" w14:textId="77777777" w:rsidR="00755EF6" w:rsidRPr="003A392E" w:rsidRDefault="00755EF6" w:rsidP="00755EF6">
      <w:pPr>
        <w:pStyle w:val="Bezriadkovania"/>
        <w:keepNext/>
        <w:numPr>
          <w:ilvl w:val="0"/>
          <w:numId w:val="11"/>
        </w:numPr>
        <w:spacing w:before="60"/>
        <w:ind w:left="567" w:hanging="567"/>
        <w:jc w:val="both"/>
        <w:rPr>
          <w:sz w:val="20"/>
          <w:szCs w:val="20"/>
        </w:rPr>
      </w:pPr>
      <w:r>
        <w:rPr>
          <w:sz w:val="20"/>
          <w:szCs w:val="20"/>
        </w:rPr>
        <w:lastRenderedPageBreak/>
        <w:t>iná osoba</w:t>
      </w:r>
      <w:r w:rsidRPr="003A392E">
        <w:rPr>
          <w:sz w:val="20"/>
          <w:szCs w:val="20"/>
        </w:rPr>
        <w:t xml:space="preserve"> poskytne obstarávateľovi v procese zadávania verejnej súťaže presné, pravdivé a úplné informácie.</w:t>
      </w:r>
    </w:p>
    <w:p w14:paraId="498929EF" w14:textId="77777777" w:rsidR="00755EF6" w:rsidRDefault="00755EF6" w:rsidP="00755EF6">
      <w:pPr>
        <w:pStyle w:val="Bezriadkovania"/>
        <w:spacing w:before="240"/>
        <w:ind w:left="0"/>
        <w:jc w:val="both"/>
        <w:rPr>
          <w:sz w:val="20"/>
          <w:szCs w:val="20"/>
        </w:rPr>
      </w:pPr>
    </w:p>
    <w:p w14:paraId="2E1A8EEA" w14:textId="77777777" w:rsidR="00755EF6" w:rsidRPr="00E40297" w:rsidRDefault="00755EF6" w:rsidP="00755EF6">
      <w:pPr>
        <w:pStyle w:val="Bezriadkovania"/>
        <w:spacing w:before="240"/>
        <w:ind w:left="0"/>
        <w:jc w:val="both"/>
        <w:rPr>
          <w:b/>
          <w:sz w:val="20"/>
          <w:szCs w:val="20"/>
        </w:rPr>
      </w:pPr>
      <w:r w:rsidRPr="00E40297">
        <w:rPr>
          <w:b/>
          <w:sz w:val="20"/>
          <w:szCs w:val="20"/>
        </w:rPr>
        <w:t>Za inú osobu:</w:t>
      </w:r>
      <w:r>
        <w:rPr>
          <w:b/>
          <w:sz w:val="20"/>
          <w:szCs w:val="20"/>
        </w:rPr>
        <w:t xml:space="preserve"> </w:t>
      </w:r>
      <w:r w:rsidRPr="0081799E">
        <w:rPr>
          <w:i/>
          <w:iCs/>
          <w:sz w:val="20"/>
          <w:szCs w:val="20"/>
        </w:rPr>
        <w:t>/ak relevantné/</w:t>
      </w:r>
    </w:p>
    <w:p w14:paraId="4BE97FB9" w14:textId="77777777" w:rsidR="00755EF6" w:rsidRPr="003A392E" w:rsidRDefault="00755EF6" w:rsidP="00755EF6">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7D5B871" w14:textId="77777777" w:rsidR="00755EF6" w:rsidRPr="003A392E" w:rsidRDefault="00755EF6" w:rsidP="00755EF6">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3D11B7E5" w14:textId="77777777" w:rsidR="00755EF6" w:rsidRPr="003A392E" w:rsidRDefault="00755EF6" w:rsidP="00755EF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6BC894CB" w14:textId="77777777" w:rsidR="00755EF6" w:rsidRPr="003A392E" w:rsidRDefault="00755EF6" w:rsidP="00755EF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17FCB91C" w14:textId="09013054" w:rsidR="00755EF6" w:rsidRPr="005B7E1E" w:rsidRDefault="00755EF6" w:rsidP="00755EF6">
      <w:pPr>
        <w:pStyle w:val="Bezriadkovania"/>
        <w:spacing w:before="6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p>
    <w:p w14:paraId="14901DFC" w14:textId="77777777" w:rsidR="00755EF6" w:rsidRDefault="00755EF6">
      <w:pPr>
        <w:overflowPunct/>
        <w:autoSpaceDE/>
        <w:autoSpaceDN/>
        <w:adjustRightInd/>
        <w:spacing w:after="200" w:line="276" w:lineRule="auto"/>
        <w:rPr>
          <w:b/>
          <w:bCs/>
        </w:rPr>
      </w:pPr>
      <w:bookmarkStart w:id="14" w:name="_Toc204694245"/>
      <w:r>
        <w:rPr>
          <w:caps/>
        </w:rPr>
        <w:br w:type="page"/>
      </w:r>
    </w:p>
    <w:p w14:paraId="3D6BD26F" w14:textId="1B011BB1" w:rsidR="00A85D46" w:rsidRDefault="00D62C98" w:rsidP="00A41F5D">
      <w:pPr>
        <w:pStyle w:val="Nadpis3"/>
        <w:widowControl/>
        <w:spacing w:before="60" w:after="240"/>
      </w:pPr>
      <w:r>
        <w:rPr>
          <w:caps w:val="0"/>
        </w:rPr>
        <w:lastRenderedPageBreak/>
        <w:t xml:space="preserve">PRÍLOHA </w:t>
      </w:r>
      <w:r w:rsidR="00755EF6">
        <w:rPr>
          <w:caps w:val="0"/>
        </w:rPr>
        <w:t>Č. 5.4</w:t>
      </w:r>
      <w:r>
        <w:rPr>
          <w:caps w:val="0"/>
        </w:rPr>
        <w:t xml:space="preserve"> – </w:t>
      </w:r>
      <w:r w:rsidR="00A85D46">
        <w:rPr>
          <w:caps w:val="0"/>
        </w:rPr>
        <w:t>ČESTNÉ VYHLÁSENIE O </w:t>
      </w:r>
      <w:r w:rsidR="00B338D9">
        <w:rPr>
          <w:caps w:val="0"/>
        </w:rPr>
        <w:t xml:space="preserve">NEPRÍTOMNOSTI KONFLIKTU ZÁUJMOV </w:t>
      </w:r>
      <w:r w:rsidR="00B338D9" w:rsidRPr="00B338D9">
        <w:rPr>
          <w:caps w:val="0"/>
        </w:rPr>
        <w:t>SUBDODÁVATEĽA, KTORÉMU MÁ UCHÁDZAČ V ÚMYSLE ZADAŤ URČITÝ PODIEL ZÁKAZKY</w:t>
      </w:r>
      <w:bookmarkEnd w:id="14"/>
    </w:p>
    <w:tbl>
      <w:tblPr>
        <w:tblStyle w:val="Mriekatabuky"/>
        <w:tblW w:w="5000" w:type="pct"/>
        <w:tblLook w:val="04A0" w:firstRow="1" w:lastRow="0" w:firstColumn="1" w:lastColumn="0" w:noHBand="0" w:noVBand="1"/>
      </w:tblPr>
      <w:tblGrid>
        <w:gridCol w:w="2690"/>
        <w:gridCol w:w="6938"/>
      </w:tblGrid>
      <w:tr w:rsidR="00B338D9" w:rsidRPr="0055037F" w14:paraId="3F807757" w14:textId="77777777" w:rsidTr="00755EF6">
        <w:trPr>
          <w:trHeight w:val="1785"/>
        </w:trPr>
        <w:tc>
          <w:tcPr>
            <w:tcW w:w="1397" w:type="pct"/>
            <w:shd w:val="clear" w:color="auto" w:fill="D9D9D9" w:themeFill="background1" w:themeFillShade="D9"/>
            <w:vAlign w:val="bottom"/>
          </w:tcPr>
          <w:p w14:paraId="5CCCA4F4" w14:textId="63535F75" w:rsidR="00B338D9" w:rsidRPr="0055037F" w:rsidRDefault="00B338D9" w:rsidP="00A41F5D">
            <w:pPr>
              <w:spacing w:before="60" w:after="60" w:line="252" w:lineRule="auto"/>
              <w:jc w:val="both"/>
              <w:rPr>
                <w:b/>
                <w:sz w:val="20"/>
                <w:szCs w:val="20"/>
              </w:rPr>
            </w:pPr>
            <w:r w:rsidRPr="0055037F">
              <w:rPr>
                <w:b/>
                <w:sz w:val="20"/>
                <w:szCs w:val="20"/>
              </w:rPr>
              <w:t xml:space="preserve">Identifikácia </w:t>
            </w:r>
            <w:r>
              <w:rPr>
                <w:b/>
                <w:sz w:val="20"/>
                <w:szCs w:val="20"/>
              </w:rPr>
              <w:t>subdodávateľa</w:t>
            </w:r>
            <w:r w:rsidRPr="0055037F">
              <w:rPr>
                <w:b/>
                <w:sz w:val="20"/>
                <w:szCs w:val="20"/>
              </w:rPr>
              <w:t>:</w:t>
            </w:r>
          </w:p>
          <w:p w14:paraId="31E1151C" w14:textId="77777777" w:rsidR="00B338D9" w:rsidRPr="0055037F" w:rsidRDefault="00B338D9" w:rsidP="00A41F5D">
            <w:pPr>
              <w:pStyle w:val="Bezriadkovania"/>
              <w:spacing w:before="60"/>
              <w:ind w:left="0"/>
              <w:jc w:val="both"/>
              <w:rPr>
                <w:b/>
                <w:sz w:val="20"/>
                <w:szCs w:val="20"/>
              </w:rPr>
            </w:pPr>
            <w:r w:rsidRPr="0055037F">
              <w:rPr>
                <w:b/>
                <w:sz w:val="20"/>
                <w:szCs w:val="20"/>
              </w:rPr>
              <w:t>Obchodné meno / Názov:</w:t>
            </w:r>
          </w:p>
          <w:p w14:paraId="22F39F4D" w14:textId="77777777" w:rsidR="00B338D9" w:rsidRPr="0055037F" w:rsidRDefault="00B338D9" w:rsidP="00A41F5D">
            <w:pPr>
              <w:pStyle w:val="Bezriadkovania"/>
              <w:spacing w:before="60"/>
              <w:ind w:left="0"/>
              <w:jc w:val="both"/>
              <w:rPr>
                <w:b/>
                <w:sz w:val="20"/>
                <w:szCs w:val="20"/>
              </w:rPr>
            </w:pPr>
            <w:r w:rsidRPr="0055037F">
              <w:rPr>
                <w:b/>
                <w:sz w:val="20"/>
                <w:szCs w:val="20"/>
              </w:rPr>
              <w:t>Sídlo / Miesto podnikania:</w:t>
            </w:r>
          </w:p>
          <w:p w14:paraId="7733156D" w14:textId="77777777" w:rsidR="00B338D9" w:rsidRDefault="00B338D9" w:rsidP="00A41F5D">
            <w:pPr>
              <w:pStyle w:val="Bezriadkovania"/>
              <w:spacing w:before="60"/>
              <w:ind w:left="0"/>
              <w:jc w:val="both"/>
              <w:rPr>
                <w:b/>
                <w:sz w:val="20"/>
                <w:szCs w:val="20"/>
              </w:rPr>
            </w:pPr>
            <w:r w:rsidRPr="0055037F">
              <w:rPr>
                <w:b/>
                <w:sz w:val="20"/>
                <w:szCs w:val="20"/>
              </w:rPr>
              <w:t>IČO:</w:t>
            </w:r>
          </w:p>
          <w:p w14:paraId="655262AE" w14:textId="77777777" w:rsidR="00B338D9" w:rsidRPr="0055037F" w:rsidRDefault="00B338D9" w:rsidP="00A41F5D">
            <w:pPr>
              <w:spacing w:before="60" w:after="60" w:line="252" w:lineRule="auto"/>
              <w:jc w:val="both"/>
              <w:rPr>
                <w:b/>
                <w:sz w:val="20"/>
                <w:szCs w:val="20"/>
              </w:rPr>
            </w:pPr>
          </w:p>
        </w:tc>
        <w:tc>
          <w:tcPr>
            <w:tcW w:w="3603" w:type="pct"/>
            <w:vAlign w:val="bottom"/>
          </w:tcPr>
          <w:p w14:paraId="7DC9E93C" w14:textId="77777777" w:rsidR="00B338D9" w:rsidRPr="0055037F" w:rsidRDefault="00B338D9" w:rsidP="00A41F5D">
            <w:pPr>
              <w:spacing w:before="60" w:after="60" w:line="252" w:lineRule="auto"/>
              <w:jc w:val="both"/>
              <w:rPr>
                <w:rFonts w:eastAsia="Calibri"/>
                <w:sz w:val="20"/>
                <w:szCs w:val="20"/>
              </w:rPr>
            </w:pPr>
          </w:p>
          <w:p w14:paraId="46059FB4" w14:textId="77777777" w:rsidR="00B338D9" w:rsidRPr="0055037F" w:rsidRDefault="00B338D9"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0CC8E6F" w14:textId="77777777" w:rsidR="00B338D9" w:rsidRPr="0055037F" w:rsidRDefault="00B338D9"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281348F" w14:textId="77777777" w:rsidR="00B338D9" w:rsidRDefault="00B338D9"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A094FD" w14:textId="79F35409" w:rsidR="00B338D9" w:rsidRPr="0055037F" w:rsidRDefault="00B338D9" w:rsidP="00A41F5D">
            <w:pPr>
              <w:spacing w:before="60" w:after="60" w:line="252" w:lineRule="auto"/>
              <w:jc w:val="both"/>
              <w:rPr>
                <w:rFonts w:eastAsia="Calibri"/>
                <w:sz w:val="20"/>
                <w:szCs w:val="20"/>
              </w:rPr>
            </w:pPr>
            <w:r>
              <w:rPr>
                <w:sz w:val="20"/>
                <w:szCs w:val="20"/>
              </w:rPr>
              <w:t>(ďalej ako „subdodávateľ“ v príslušnom gramatickom tvare)</w:t>
            </w:r>
          </w:p>
        </w:tc>
      </w:tr>
      <w:tr w:rsidR="00A85D46" w:rsidRPr="0055037F" w14:paraId="2E1A2BD3" w14:textId="77777777" w:rsidTr="00CE37F2">
        <w:tc>
          <w:tcPr>
            <w:tcW w:w="1397" w:type="pct"/>
            <w:shd w:val="clear" w:color="auto" w:fill="D9D9D9" w:themeFill="background1" w:themeFillShade="D9"/>
            <w:vAlign w:val="bottom"/>
          </w:tcPr>
          <w:p w14:paraId="6C74BB12" w14:textId="77777777" w:rsidR="00A85D46" w:rsidRPr="0055037F" w:rsidRDefault="00A85D46" w:rsidP="00A41F5D">
            <w:pPr>
              <w:spacing w:before="60" w:after="60" w:line="252" w:lineRule="auto"/>
              <w:jc w:val="both"/>
              <w:rPr>
                <w:b/>
                <w:sz w:val="20"/>
                <w:szCs w:val="20"/>
              </w:rPr>
            </w:pPr>
            <w:r w:rsidRPr="0055037F">
              <w:rPr>
                <w:b/>
                <w:sz w:val="20"/>
                <w:szCs w:val="20"/>
              </w:rPr>
              <w:t>Identifikácia uchádzača:</w:t>
            </w:r>
          </w:p>
          <w:p w14:paraId="55399E12" w14:textId="77777777" w:rsidR="00A85D46" w:rsidRPr="0055037F" w:rsidRDefault="00A85D46" w:rsidP="00A41F5D">
            <w:pPr>
              <w:pStyle w:val="Bezriadkovania"/>
              <w:spacing w:before="60"/>
              <w:ind w:left="0"/>
              <w:jc w:val="both"/>
              <w:rPr>
                <w:sz w:val="20"/>
                <w:szCs w:val="20"/>
              </w:rPr>
            </w:pPr>
            <w:r w:rsidRPr="0055037F">
              <w:rPr>
                <w:b/>
                <w:sz w:val="20"/>
                <w:szCs w:val="20"/>
              </w:rPr>
              <w:t>Názov skupiny dodávateľov:</w:t>
            </w:r>
          </w:p>
          <w:p w14:paraId="1E71EE2F" w14:textId="77777777" w:rsidR="00A85D46" w:rsidRPr="0055037F" w:rsidRDefault="00A85D46" w:rsidP="00A41F5D">
            <w:pPr>
              <w:pStyle w:val="Bezriadkovania"/>
              <w:spacing w:before="60"/>
              <w:ind w:left="0"/>
              <w:jc w:val="both"/>
              <w:rPr>
                <w:b/>
                <w:sz w:val="20"/>
                <w:szCs w:val="20"/>
              </w:rPr>
            </w:pPr>
            <w:r w:rsidRPr="0055037F">
              <w:rPr>
                <w:b/>
                <w:sz w:val="20"/>
                <w:szCs w:val="20"/>
              </w:rPr>
              <w:t>Obchodné meno / Názov:</w:t>
            </w:r>
          </w:p>
          <w:p w14:paraId="13CB4C28" w14:textId="77777777" w:rsidR="00A85D46" w:rsidRPr="0055037F" w:rsidRDefault="00A85D46" w:rsidP="00A41F5D">
            <w:pPr>
              <w:pStyle w:val="Bezriadkovania"/>
              <w:spacing w:before="60"/>
              <w:ind w:left="0"/>
              <w:jc w:val="both"/>
              <w:rPr>
                <w:b/>
                <w:sz w:val="20"/>
                <w:szCs w:val="20"/>
              </w:rPr>
            </w:pPr>
            <w:r w:rsidRPr="0055037F">
              <w:rPr>
                <w:b/>
                <w:sz w:val="20"/>
                <w:szCs w:val="20"/>
              </w:rPr>
              <w:t>Sídlo / Miesto podnikania:</w:t>
            </w:r>
          </w:p>
          <w:p w14:paraId="79354E27" w14:textId="77777777" w:rsidR="00A85D46" w:rsidRDefault="00A85D46" w:rsidP="00A41F5D">
            <w:pPr>
              <w:pStyle w:val="Bezriadkovania"/>
              <w:spacing w:before="60"/>
              <w:ind w:left="0"/>
              <w:jc w:val="both"/>
              <w:rPr>
                <w:b/>
                <w:sz w:val="20"/>
                <w:szCs w:val="20"/>
              </w:rPr>
            </w:pPr>
            <w:r w:rsidRPr="0055037F">
              <w:rPr>
                <w:b/>
                <w:sz w:val="20"/>
                <w:szCs w:val="20"/>
              </w:rPr>
              <w:t>IČO:</w:t>
            </w:r>
          </w:p>
          <w:p w14:paraId="0D043425" w14:textId="77777777" w:rsidR="00A85D46" w:rsidRPr="0055037F" w:rsidRDefault="00A85D46" w:rsidP="00A41F5D">
            <w:pPr>
              <w:pStyle w:val="Bezriadkovania"/>
              <w:spacing w:before="60"/>
              <w:ind w:left="0"/>
              <w:jc w:val="both"/>
              <w:rPr>
                <w:b/>
                <w:sz w:val="20"/>
                <w:szCs w:val="20"/>
              </w:rPr>
            </w:pPr>
          </w:p>
        </w:tc>
        <w:tc>
          <w:tcPr>
            <w:tcW w:w="3603" w:type="pct"/>
            <w:vAlign w:val="bottom"/>
          </w:tcPr>
          <w:p w14:paraId="75511A39"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367F20B" w14:textId="77777777" w:rsidR="00A85D46" w:rsidRPr="0055037F" w:rsidRDefault="00A85D46"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5BD7B39" w14:textId="77777777" w:rsidR="00A85D46" w:rsidRPr="0055037F"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12CEA69" w14:textId="77777777" w:rsidR="00A85D46" w:rsidRDefault="00A85D46"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3299A88" w14:textId="77777777" w:rsidR="00A85D46" w:rsidRPr="0055037F" w:rsidRDefault="00A85D46" w:rsidP="00A41F5D">
            <w:pPr>
              <w:spacing w:before="60" w:after="60" w:line="252" w:lineRule="auto"/>
              <w:jc w:val="both"/>
              <w:rPr>
                <w:sz w:val="20"/>
                <w:szCs w:val="20"/>
              </w:rPr>
            </w:pPr>
            <w:r>
              <w:rPr>
                <w:sz w:val="20"/>
                <w:szCs w:val="20"/>
              </w:rPr>
              <w:t>(ďalej ako „uchádzač“ v príslušnom gramatickom tvare)</w:t>
            </w:r>
          </w:p>
        </w:tc>
      </w:tr>
      <w:tr w:rsidR="00141E84" w:rsidRPr="0055037F" w14:paraId="304C61FB" w14:textId="77777777" w:rsidTr="00CE37F2">
        <w:tc>
          <w:tcPr>
            <w:tcW w:w="1397" w:type="pct"/>
            <w:shd w:val="clear" w:color="auto" w:fill="D9D9D9" w:themeFill="background1" w:themeFillShade="D9"/>
            <w:vAlign w:val="center"/>
          </w:tcPr>
          <w:p w14:paraId="3D0FFE04" w14:textId="7A21E9F7" w:rsidR="00141E84" w:rsidRPr="0055037F" w:rsidRDefault="00141E84" w:rsidP="00141E84">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2990BA6B" w14:textId="693554FF" w:rsidR="00141E84" w:rsidRPr="0055037F" w:rsidRDefault="009D27ED" w:rsidP="00254671">
            <w:pPr>
              <w:spacing w:before="60" w:after="60" w:line="252" w:lineRule="auto"/>
              <w:rPr>
                <w:sz w:val="20"/>
                <w:szCs w:val="20"/>
              </w:rPr>
            </w:pPr>
            <w:r>
              <w:rPr>
                <w:b/>
                <w:bCs/>
                <w:sz w:val="20"/>
                <w:szCs w:val="20"/>
                <w:lang w:bidi="sk-SK"/>
              </w:rPr>
              <w:t>Bratislavská vodárenská spoločnosť, a.s.</w:t>
            </w:r>
            <w:r w:rsidR="00141E84">
              <w:rPr>
                <w:rFonts w:eastAsia="Times New Roman"/>
                <w:color w:val="000000"/>
                <w:sz w:val="20"/>
                <w:szCs w:val="20"/>
              </w:rPr>
              <w:br/>
            </w:r>
            <w:r>
              <w:rPr>
                <w:sz w:val="20"/>
                <w:szCs w:val="20"/>
                <w:lang w:bidi="sk-SK"/>
              </w:rPr>
              <w:t>Prešovská 48, 826 46 Bratislava, Slovenská republika</w:t>
            </w:r>
            <w:r w:rsidR="00141E84">
              <w:rPr>
                <w:rFonts w:eastAsia="Times New Roman"/>
                <w:color w:val="000000"/>
                <w:sz w:val="20"/>
                <w:szCs w:val="20"/>
              </w:rPr>
              <w:br/>
            </w:r>
            <w:r w:rsidR="00141E84" w:rsidRPr="00234FEE">
              <w:rPr>
                <w:sz w:val="20"/>
                <w:szCs w:val="20"/>
              </w:rPr>
              <w:t>(ďalej ako „obstarávateľ“ v príslušnom gramatickom tvare)</w:t>
            </w:r>
          </w:p>
        </w:tc>
      </w:tr>
      <w:tr w:rsidR="00141E84" w:rsidRPr="0055037F" w14:paraId="0455608B" w14:textId="77777777" w:rsidTr="00CE37F2">
        <w:tc>
          <w:tcPr>
            <w:tcW w:w="1397" w:type="pct"/>
            <w:shd w:val="clear" w:color="auto" w:fill="D9D9D9" w:themeFill="background1" w:themeFillShade="D9"/>
            <w:vAlign w:val="center"/>
          </w:tcPr>
          <w:p w14:paraId="7D579C1E" w14:textId="2CAB7D8A" w:rsidR="00141E84" w:rsidRPr="0055037F" w:rsidRDefault="009D27ED" w:rsidP="00141E84">
            <w:pPr>
              <w:spacing w:before="60" w:after="60" w:line="252" w:lineRule="auto"/>
              <w:jc w:val="both"/>
              <w:rPr>
                <w:b/>
                <w:sz w:val="20"/>
                <w:szCs w:val="20"/>
              </w:rPr>
            </w:pPr>
            <w:r>
              <w:rPr>
                <w:b/>
                <w:sz w:val="20"/>
                <w:szCs w:val="20"/>
              </w:rPr>
              <w:t>Názov zákazky:</w:t>
            </w:r>
          </w:p>
        </w:tc>
        <w:tc>
          <w:tcPr>
            <w:tcW w:w="3603" w:type="pct"/>
            <w:vAlign w:val="center"/>
          </w:tcPr>
          <w:p w14:paraId="250D251C" w14:textId="10C4E7F6" w:rsidR="00141E84" w:rsidRPr="007602C0" w:rsidRDefault="009D27ED" w:rsidP="00141E84">
            <w:pPr>
              <w:spacing w:before="60" w:after="60" w:line="252" w:lineRule="auto"/>
              <w:jc w:val="both"/>
              <w:rPr>
                <w:sz w:val="20"/>
                <w:szCs w:val="20"/>
              </w:rPr>
            </w:pPr>
            <w:r>
              <w:rPr>
                <w:b/>
                <w:bCs/>
                <w:sz w:val="20"/>
                <w:szCs w:val="20"/>
              </w:rPr>
              <w:t>Operatívny leasing služobných motorových vozidiel</w:t>
            </w:r>
            <w:r w:rsidR="00680DC9" w:rsidRPr="00AF4F94">
              <w:rPr>
                <w:b/>
                <w:bCs/>
                <w:sz w:val="20"/>
                <w:szCs w:val="20"/>
              </w:rPr>
              <w:t xml:space="preserve"> </w:t>
            </w:r>
          </w:p>
        </w:tc>
      </w:tr>
      <w:tr w:rsidR="00141E84" w:rsidRPr="0055037F" w14:paraId="5178C001" w14:textId="77777777" w:rsidTr="00CE37F2">
        <w:tc>
          <w:tcPr>
            <w:tcW w:w="1397" w:type="pct"/>
            <w:shd w:val="clear" w:color="auto" w:fill="D9D9D9" w:themeFill="background1" w:themeFillShade="D9"/>
            <w:vAlign w:val="center"/>
          </w:tcPr>
          <w:p w14:paraId="35DF1AF8" w14:textId="365F918C" w:rsidR="00141E84" w:rsidRPr="008A3326" w:rsidRDefault="00141E84" w:rsidP="00141E84">
            <w:pPr>
              <w:spacing w:before="60" w:after="60" w:line="252" w:lineRule="auto"/>
              <w:jc w:val="both"/>
              <w:rPr>
                <w:b/>
                <w:sz w:val="20"/>
                <w:szCs w:val="20"/>
              </w:rPr>
            </w:pPr>
            <w:r>
              <w:rPr>
                <w:b/>
                <w:sz w:val="20"/>
                <w:szCs w:val="20"/>
              </w:rPr>
              <w:t>P</w:t>
            </w:r>
            <w:r w:rsidRPr="008A3326">
              <w:rPr>
                <w:b/>
                <w:sz w:val="20"/>
                <w:szCs w:val="20"/>
              </w:rPr>
              <w:t>ostup zadávania zákazky:</w:t>
            </w:r>
          </w:p>
        </w:tc>
        <w:tc>
          <w:tcPr>
            <w:tcW w:w="3603" w:type="pct"/>
            <w:vAlign w:val="center"/>
          </w:tcPr>
          <w:p w14:paraId="4B1A77F5" w14:textId="0B5F689A" w:rsidR="00141E84" w:rsidRPr="00AC08F3" w:rsidRDefault="00141E84" w:rsidP="00141E84">
            <w:pPr>
              <w:spacing w:before="60" w:after="60" w:line="252" w:lineRule="auto"/>
              <w:jc w:val="both"/>
              <w:rPr>
                <w:sz w:val="20"/>
                <w:szCs w:val="20"/>
              </w:rPr>
            </w:pPr>
            <w:r>
              <w:rPr>
                <w:sz w:val="20"/>
                <w:szCs w:val="20"/>
              </w:rPr>
              <w:t>Verejná súťaž</w:t>
            </w:r>
            <w:r w:rsidRPr="00AC08F3">
              <w:rPr>
                <w:sz w:val="20"/>
                <w:szCs w:val="20"/>
              </w:rPr>
              <w:t xml:space="preserve"> podľa ust.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Pr>
                <w:sz w:val="20"/>
                <w:szCs w:val="20"/>
              </w:rPr>
              <w:t xml:space="preserve">zadávaná </w:t>
            </w:r>
            <w:r w:rsidRPr="00AC08F3">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p>
        </w:tc>
      </w:tr>
      <w:tr w:rsidR="00141E84" w:rsidRPr="0055037F" w14:paraId="359600C2" w14:textId="77777777" w:rsidTr="00CE37F2">
        <w:tc>
          <w:tcPr>
            <w:tcW w:w="1397" w:type="pct"/>
            <w:shd w:val="clear" w:color="auto" w:fill="D9D9D9" w:themeFill="background1" w:themeFillShade="D9"/>
            <w:vAlign w:val="center"/>
          </w:tcPr>
          <w:p w14:paraId="66B876C8" w14:textId="663C8D05" w:rsidR="00141E84" w:rsidRPr="008A3326" w:rsidRDefault="00141E84" w:rsidP="00141E84">
            <w:pPr>
              <w:spacing w:before="60" w:after="60" w:line="252" w:lineRule="auto"/>
              <w:jc w:val="both"/>
              <w:rPr>
                <w:b/>
                <w:sz w:val="20"/>
                <w:szCs w:val="20"/>
              </w:rPr>
            </w:pPr>
            <w:r>
              <w:rPr>
                <w:b/>
                <w:sz w:val="20"/>
                <w:szCs w:val="20"/>
              </w:rPr>
              <w:t>Uverejnenie zákazky:</w:t>
            </w:r>
          </w:p>
        </w:tc>
        <w:tc>
          <w:tcPr>
            <w:tcW w:w="3603" w:type="pct"/>
            <w:vAlign w:val="center"/>
          </w:tcPr>
          <w:p w14:paraId="4DB1B5BD" w14:textId="68E39508" w:rsidR="00141E84" w:rsidRPr="00AC08F3" w:rsidRDefault="00821699" w:rsidP="00141E84">
            <w:pPr>
              <w:spacing w:before="60" w:after="60" w:line="252" w:lineRule="auto"/>
              <w:jc w:val="both"/>
              <w:rPr>
                <w:sz w:val="20"/>
                <w:szCs w:val="20"/>
              </w:rPr>
            </w:pPr>
            <w:r w:rsidRPr="000237E9">
              <w:rPr>
                <w:sz w:val="20"/>
                <w:szCs w:val="20"/>
              </w:rPr>
              <w:t xml:space="preserve">Úradný vestník </w:t>
            </w:r>
            <w:r>
              <w:rPr>
                <w:sz w:val="20"/>
                <w:szCs w:val="20"/>
              </w:rPr>
              <w:t xml:space="preserve">Európskej únie č. </w:t>
            </w:r>
            <w:r w:rsidRPr="00821699">
              <w:rPr>
                <w:sz w:val="20"/>
                <w:szCs w:val="20"/>
              </w:rPr>
              <w:t>52/2026</w:t>
            </w:r>
            <w:r>
              <w:rPr>
                <w:rFonts w:eastAsia="Calibri"/>
                <w:sz w:val="20"/>
                <w:szCs w:val="20"/>
              </w:rPr>
              <w:t xml:space="preserve"> </w:t>
            </w:r>
            <w:r>
              <w:rPr>
                <w:sz w:val="20"/>
                <w:szCs w:val="20"/>
              </w:rPr>
              <w:t xml:space="preserve">zo dňa </w:t>
            </w:r>
            <w:r>
              <w:rPr>
                <w:rFonts w:eastAsia="Calibri"/>
                <w:sz w:val="20"/>
                <w:szCs w:val="20"/>
              </w:rPr>
              <w:t>16.03.2026</w:t>
            </w:r>
            <w:r>
              <w:rPr>
                <w:sz w:val="20"/>
                <w:szCs w:val="20"/>
              </w:rPr>
              <w:t>, číslo oznámenia S/</w:t>
            </w:r>
            <w:r w:rsidRPr="00821699">
              <w:rPr>
                <w:sz w:val="20"/>
                <w:szCs w:val="20"/>
              </w:rPr>
              <w:t>180156-2026</w:t>
            </w:r>
            <w:r>
              <w:rPr>
                <w:sz w:val="20"/>
                <w:szCs w:val="20"/>
              </w:rPr>
              <w:t>.</w:t>
            </w:r>
            <w:r>
              <w:rPr>
                <w:rFonts w:eastAsia="Calibri"/>
                <w:sz w:val="20"/>
                <w:szCs w:val="20"/>
              </w:rPr>
              <w:br/>
              <w:t xml:space="preserve">Vestník verejného obstarávania 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bl>
    <w:p w14:paraId="7DF6BCC6" w14:textId="42FE4C43" w:rsidR="00A85D46" w:rsidRPr="003A392E" w:rsidRDefault="00B338D9" w:rsidP="00D62C98">
      <w:pPr>
        <w:pStyle w:val="Bezriadkovania"/>
        <w:spacing w:before="240"/>
        <w:ind w:left="0"/>
        <w:jc w:val="both"/>
        <w:rPr>
          <w:sz w:val="20"/>
          <w:szCs w:val="20"/>
        </w:rPr>
      </w:pPr>
      <w:r w:rsidRPr="00D62C98">
        <w:rPr>
          <w:rFonts w:eastAsia="Times New Roman"/>
          <w:b/>
          <w:color w:val="000000"/>
          <w:sz w:val="20"/>
          <w:szCs w:val="20"/>
        </w:rPr>
        <w:t>Dolu podpísaný zástupca subdodávateľa</w:t>
      </w:r>
      <w:r w:rsidRPr="00B338D9">
        <w:rPr>
          <w:rFonts w:eastAsia="Times New Roman"/>
          <w:color w:val="000000"/>
          <w:sz w:val="20"/>
          <w:szCs w:val="20"/>
        </w:rPr>
        <w:t>, ktorému má uchádzač v úmysle zadať určitý podiel zákazky v predmetnej verejnej</w:t>
      </w:r>
      <w:r w:rsidRPr="00B338D9">
        <w:rPr>
          <w:sz w:val="20"/>
          <w:szCs w:val="20"/>
        </w:rPr>
        <w:t xml:space="preserve"> súťaži</w:t>
      </w:r>
      <w:r w:rsidR="00D62C98">
        <w:rPr>
          <w:sz w:val="20"/>
          <w:szCs w:val="20"/>
        </w:rPr>
        <w:t xml:space="preserve">, </w:t>
      </w:r>
      <w:r w:rsidR="00D62C98" w:rsidRPr="00D62C98">
        <w:rPr>
          <w:b/>
          <w:sz w:val="20"/>
          <w:szCs w:val="20"/>
        </w:rPr>
        <w:t>čestne vyhlasujem</w:t>
      </w:r>
      <w:r w:rsidR="00A85D46" w:rsidRPr="003A392E">
        <w:rPr>
          <w:sz w:val="20"/>
          <w:szCs w:val="20"/>
        </w:rPr>
        <w:t>, že v súvislosti s týmto postupom zadávania verejnej súťaže</w:t>
      </w:r>
    </w:p>
    <w:p w14:paraId="7DB4F79B" w14:textId="529D6F05" w:rsidR="00A85D46" w:rsidRPr="003A392E" w:rsidRDefault="00B338D9" w:rsidP="00594EEF">
      <w:pPr>
        <w:pStyle w:val="Bezriadkovania"/>
        <w:numPr>
          <w:ilvl w:val="0"/>
          <w:numId w:val="11"/>
        </w:numPr>
        <w:spacing w:before="60"/>
        <w:ind w:left="567" w:hanging="567"/>
        <w:jc w:val="both"/>
        <w:rPr>
          <w:sz w:val="20"/>
          <w:szCs w:val="20"/>
        </w:rPr>
      </w:pPr>
      <w:r>
        <w:rPr>
          <w:sz w:val="20"/>
          <w:szCs w:val="20"/>
        </w:rPr>
        <w:t>subdodávateľ</w:t>
      </w:r>
      <w:r w:rsidR="00A85D46" w:rsidRPr="003A392E">
        <w:rPr>
          <w:sz w:val="20"/>
          <w:szCs w:val="20"/>
        </w:rPr>
        <w:t xml:space="preserve"> pozná definíciu pojmu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228BE2EE" w14:textId="06B16790" w:rsidR="00A85D46" w:rsidRPr="003A392E" w:rsidRDefault="00B338D9" w:rsidP="00594EEF">
      <w:pPr>
        <w:pStyle w:val="Bezriadkovania"/>
        <w:numPr>
          <w:ilvl w:val="0"/>
          <w:numId w:val="11"/>
        </w:numPr>
        <w:spacing w:before="60"/>
        <w:ind w:left="567" w:hanging="567"/>
        <w:jc w:val="both"/>
        <w:rPr>
          <w:sz w:val="20"/>
          <w:szCs w:val="20"/>
        </w:rPr>
      </w:pPr>
      <w:r>
        <w:rPr>
          <w:sz w:val="20"/>
          <w:szCs w:val="20"/>
        </w:rPr>
        <w:t>subdodávateľ</w:t>
      </w:r>
      <w:r w:rsidR="00A85D46" w:rsidRPr="003A392E">
        <w:rPr>
          <w:sz w:val="20"/>
          <w:szCs w:val="20"/>
        </w:rPr>
        <w:t xml:space="preserve"> nevyvíjal a nebude vyvíjať voči žiadnej osobe na strane</w:t>
      </w:r>
      <w:r w:rsidR="00A85D46">
        <w:rPr>
          <w:sz w:val="20"/>
          <w:szCs w:val="20"/>
        </w:rPr>
        <w:t xml:space="preserve"> </w:t>
      </w:r>
      <w:r w:rsidR="00A85D46" w:rsidRPr="003A392E">
        <w:rPr>
          <w:sz w:val="20"/>
          <w:szCs w:val="20"/>
        </w:rPr>
        <w:t>obstarávateľa, ktorá je alebo by mohla byť zainteresovanou osobou v zmysle ust. § 23 ods. 3 zákona o verejnom obstarávaní akékoľvek aktivity, ktoré by mohli viesť k zvýhodneniu postavenia uchádzača</w:t>
      </w:r>
      <w:r>
        <w:rPr>
          <w:sz w:val="20"/>
          <w:szCs w:val="20"/>
        </w:rPr>
        <w:t xml:space="preserve"> a/alebo subdodávateľa</w:t>
      </w:r>
      <w:r w:rsidR="00A85D46" w:rsidRPr="003A392E">
        <w:rPr>
          <w:sz w:val="20"/>
          <w:szCs w:val="20"/>
        </w:rPr>
        <w:t xml:space="preserve"> v procese zadávania verejnej súťaže</w:t>
      </w:r>
      <w:r w:rsidR="00F45E11">
        <w:rPr>
          <w:sz w:val="20"/>
          <w:szCs w:val="20"/>
        </w:rPr>
        <w:t>;</w:t>
      </w:r>
    </w:p>
    <w:p w14:paraId="6B8D9468" w14:textId="2180756B" w:rsidR="00A85D46" w:rsidRPr="003A392E" w:rsidRDefault="00B338D9" w:rsidP="00594EEF">
      <w:pPr>
        <w:pStyle w:val="Bezriadkovania"/>
        <w:numPr>
          <w:ilvl w:val="0"/>
          <w:numId w:val="11"/>
        </w:numPr>
        <w:spacing w:before="60"/>
        <w:ind w:left="567" w:hanging="567"/>
        <w:jc w:val="both"/>
        <w:rPr>
          <w:sz w:val="20"/>
          <w:szCs w:val="20"/>
        </w:rPr>
      </w:pPr>
      <w:r>
        <w:rPr>
          <w:sz w:val="20"/>
          <w:szCs w:val="20"/>
        </w:rPr>
        <w:t>subdodávateľ</w:t>
      </w:r>
      <w:r w:rsidR="00A85D46" w:rsidRPr="003A392E">
        <w:rPr>
          <w:sz w:val="20"/>
          <w:szCs w:val="20"/>
        </w:rPr>
        <w:t xml:space="preserve"> neposkytol a neposkytne akejkoľvek čo i len potenciálne zainteresovanej osobe priamo alebo nepriamo akúkoľvek finančnú alebo vecnú výhodu ako motiváciu alebo odmenu súvisiacu so zadávaním tejto verejnej súťaže</w:t>
      </w:r>
      <w:r w:rsidR="00F45E11">
        <w:rPr>
          <w:sz w:val="20"/>
          <w:szCs w:val="20"/>
        </w:rPr>
        <w:t>;</w:t>
      </w:r>
    </w:p>
    <w:p w14:paraId="318352B7" w14:textId="2986BBCC" w:rsidR="00A85D46" w:rsidRPr="003A392E" w:rsidRDefault="00B338D9" w:rsidP="00594EEF">
      <w:pPr>
        <w:pStyle w:val="Bezriadkovania"/>
        <w:numPr>
          <w:ilvl w:val="0"/>
          <w:numId w:val="11"/>
        </w:numPr>
        <w:spacing w:before="60"/>
        <w:ind w:left="567" w:hanging="567"/>
        <w:jc w:val="both"/>
        <w:rPr>
          <w:sz w:val="20"/>
          <w:szCs w:val="20"/>
        </w:rPr>
      </w:pPr>
      <w:r>
        <w:rPr>
          <w:sz w:val="20"/>
          <w:szCs w:val="20"/>
        </w:rPr>
        <w:t>subdodávateľ</w:t>
      </w:r>
      <w:r w:rsidR="00A85D46" w:rsidRPr="003A392E">
        <w:rPr>
          <w:sz w:val="20"/>
          <w:szCs w:val="20"/>
        </w:rPr>
        <w:t xml:space="preserve"> bude bezodkladne informovať</w:t>
      </w:r>
      <w:r w:rsidR="00A85D46">
        <w:rPr>
          <w:sz w:val="20"/>
          <w:szCs w:val="20"/>
        </w:rPr>
        <w:t xml:space="preserve"> </w:t>
      </w:r>
      <w:r w:rsidR="00A85D46" w:rsidRPr="003A392E">
        <w:rPr>
          <w:sz w:val="20"/>
          <w:szCs w:val="20"/>
        </w:rPr>
        <w:t>obstarávateľa o akejkoľvek situácii, ktorá je považovaná za konflikt záujmov alebo ktorá by mohla viesť ku konfliktu záujmov kedykoľvek v priebehu procesu zadávania verejnej súťaže</w:t>
      </w:r>
      <w:r w:rsidR="00F45E11">
        <w:rPr>
          <w:sz w:val="20"/>
          <w:szCs w:val="20"/>
        </w:rPr>
        <w:t>;</w:t>
      </w:r>
    </w:p>
    <w:p w14:paraId="160916EB" w14:textId="2F44D420" w:rsidR="00A85D46" w:rsidRPr="003A392E" w:rsidRDefault="00B338D9" w:rsidP="00594EEF">
      <w:pPr>
        <w:pStyle w:val="Bezriadkovania"/>
        <w:keepNext/>
        <w:numPr>
          <w:ilvl w:val="0"/>
          <w:numId w:val="11"/>
        </w:numPr>
        <w:spacing w:before="60"/>
        <w:ind w:left="567" w:hanging="567"/>
        <w:jc w:val="both"/>
        <w:rPr>
          <w:sz w:val="20"/>
          <w:szCs w:val="20"/>
        </w:rPr>
      </w:pPr>
      <w:r>
        <w:rPr>
          <w:sz w:val="20"/>
          <w:szCs w:val="20"/>
        </w:rPr>
        <w:lastRenderedPageBreak/>
        <w:t>subdodávateľ</w:t>
      </w:r>
      <w:r w:rsidR="00A85D46" w:rsidRPr="003A392E">
        <w:rPr>
          <w:sz w:val="20"/>
          <w:szCs w:val="20"/>
        </w:rPr>
        <w:t xml:space="preserve"> poskytne obstarávateľovi v procese zadávania verejnej súťaže presné, pravdivé a úplné informácie.</w:t>
      </w:r>
    </w:p>
    <w:p w14:paraId="166ACF68" w14:textId="77777777" w:rsidR="00D62C98" w:rsidRDefault="00D62C98" w:rsidP="00A41F5D">
      <w:pPr>
        <w:pStyle w:val="Bezriadkovania"/>
        <w:spacing w:before="240"/>
        <w:ind w:left="0"/>
        <w:jc w:val="both"/>
        <w:rPr>
          <w:sz w:val="20"/>
          <w:szCs w:val="20"/>
        </w:rPr>
      </w:pPr>
    </w:p>
    <w:p w14:paraId="07FE8829" w14:textId="4BB45F8D" w:rsidR="00D62C98" w:rsidRPr="00E40297" w:rsidRDefault="00D62C98" w:rsidP="00A41F5D">
      <w:pPr>
        <w:pStyle w:val="Bezriadkovania"/>
        <w:spacing w:before="240"/>
        <w:ind w:left="0"/>
        <w:jc w:val="both"/>
        <w:rPr>
          <w:b/>
          <w:sz w:val="20"/>
          <w:szCs w:val="20"/>
        </w:rPr>
      </w:pPr>
      <w:r w:rsidRPr="00E40297">
        <w:rPr>
          <w:b/>
          <w:sz w:val="20"/>
          <w:szCs w:val="20"/>
        </w:rPr>
        <w:t>Za subdodávateľa:</w:t>
      </w:r>
      <w:r w:rsidR="004E272F">
        <w:rPr>
          <w:b/>
          <w:sz w:val="20"/>
          <w:szCs w:val="20"/>
        </w:rPr>
        <w:t xml:space="preserve"> </w:t>
      </w:r>
      <w:r w:rsidR="004E272F" w:rsidRPr="0081799E">
        <w:rPr>
          <w:i/>
          <w:iCs/>
          <w:sz w:val="20"/>
          <w:szCs w:val="20"/>
        </w:rPr>
        <w:t>/ak relevantné/</w:t>
      </w:r>
    </w:p>
    <w:p w14:paraId="75C0E014" w14:textId="4ABA32BC" w:rsidR="00A85D46" w:rsidRPr="003A392E" w:rsidRDefault="00A85D46" w:rsidP="00A41F5D">
      <w:pPr>
        <w:pStyle w:val="Bezriadkovania"/>
        <w:spacing w:before="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7553771D" w14:textId="5990B523" w:rsidR="00D62C98" w:rsidRPr="00D62C98" w:rsidRDefault="00A85D46" w:rsidP="00A41F5D">
      <w:pPr>
        <w:pStyle w:val="Bezriadkovania"/>
        <w:spacing w:before="24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46EC2F1F" w14:textId="77777777" w:rsidR="00A85D46" w:rsidRPr="003A392E" w:rsidRDefault="00A85D4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6DD887FC" w14:textId="77777777" w:rsidR="00A85D46" w:rsidRPr="003A392E" w:rsidRDefault="00A85D46" w:rsidP="00A41F5D">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6E5B294" w14:textId="77777777" w:rsidR="00A85D46" w:rsidRPr="005B7E1E" w:rsidRDefault="00A85D46" w:rsidP="00A41F5D">
      <w:pPr>
        <w:pStyle w:val="Bezriadkovania"/>
        <w:spacing w:before="6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Pr="005B7E1E">
        <w:rPr>
          <w:sz w:val="20"/>
          <w:szCs w:val="20"/>
        </w:rPr>
        <w:br w:type="page"/>
      </w:r>
    </w:p>
    <w:p w14:paraId="04AA76CF" w14:textId="05C9724F" w:rsidR="0044477A" w:rsidRDefault="00593FCF" w:rsidP="00A41F5D">
      <w:pPr>
        <w:pStyle w:val="Nadpis3"/>
        <w:widowControl/>
        <w:spacing w:before="60" w:after="240"/>
      </w:pPr>
      <w:bookmarkStart w:id="15" w:name="_Toc204694249"/>
      <w:r>
        <w:lastRenderedPageBreak/>
        <w:t>Príloha č. 6</w:t>
      </w:r>
      <w:r w:rsidR="00D62C98">
        <w:t xml:space="preserve"> – </w:t>
      </w:r>
      <w:r w:rsidR="00E12FF9">
        <w:t>VYHLÁSENIE O SUBDODÁVKACH</w:t>
      </w:r>
      <w:bookmarkEnd w:id="15"/>
    </w:p>
    <w:tbl>
      <w:tblPr>
        <w:tblStyle w:val="Mriekatabuky"/>
        <w:tblW w:w="5000" w:type="pct"/>
        <w:tblLook w:val="04A0" w:firstRow="1" w:lastRow="0" w:firstColumn="1" w:lastColumn="0" w:noHBand="0" w:noVBand="1"/>
      </w:tblPr>
      <w:tblGrid>
        <w:gridCol w:w="2690"/>
        <w:gridCol w:w="6938"/>
      </w:tblGrid>
      <w:tr w:rsidR="001D6428" w:rsidRPr="0055037F" w14:paraId="5A2202B7" w14:textId="77777777" w:rsidTr="00CE37F2">
        <w:tc>
          <w:tcPr>
            <w:tcW w:w="1397" w:type="pct"/>
            <w:shd w:val="clear" w:color="auto" w:fill="D9D9D9" w:themeFill="background1" w:themeFillShade="D9"/>
            <w:vAlign w:val="bottom"/>
          </w:tcPr>
          <w:p w14:paraId="17F655B8" w14:textId="77777777" w:rsidR="001D6428" w:rsidRPr="0055037F" w:rsidRDefault="001D6428" w:rsidP="00A41F5D">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A41F5D">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A41F5D">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A41F5D">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A41F5D">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A41F5D">
            <w:pPr>
              <w:pStyle w:val="Bezriadkovania"/>
              <w:spacing w:before="60"/>
              <w:ind w:left="0"/>
              <w:jc w:val="both"/>
              <w:rPr>
                <w:b/>
                <w:sz w:val="20"/>
                <w:szCs w:val="20"/>
              </w:rPr>
            </w:pPr>
          </w:p>
        </w:tc>
        <w:tc>
          <w:tcPr>
            <w:tcW w:w="3603" w:type="pct"/>
            <w:vAlign w:val="bottom"/>
          </w:tcPr>
          <w:p w14:paraId="319E1EF6" w14:textId="77777777" w:rsidR="001D6428" w:rsidRPr="0055037F" w:rsidRDefault="001D642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A41F5D">
            <w:pPr>
              <w:spacing w:before="60" w:after="60" w:line="252" w:lineRule="auto"/>
              <w:jc w:val="both"/>
              <w:rPr>
                <w:sz w:val="20"/>
                <w:szCs w:val="20"/>
              </w:rPr>
            </w:pPr>
            <w:r>
              <w:rPr>
                <w:sz w:val="20"/>
                <w:szCs w:val="20"/>
              </w:rPr>
              <w:t>(ďalej ako „uchádzač“ v príslušnom gramatickom tvare)</w:t>
            </w:r>
          </w:p>
        </w:tc>
      </w:tr>
      <w:tr w:rsidR="00056E2B" w:rsidRPr="0055037F" w14:paraId="443B265B" w14:textId="77777777" w:rsidTr="00CE37F2">
        <w:tc>
          <w:tcPr>
            <w:tcW w:w="1397" w:type="pct"/>
            <w:shd w:val="clear" w:color="auto" w:fill="D9D9D9" w:themeFill="background1" w:themeFillShade="D9"/>
            <w:vAlign w:val="center"/>
          </w:tcPr>
          <w:p w14:paraId="65CF0929" w14:textId="566957FA" w:rsidR="00056E2B" w:rsidRPr="0055037F" w:rsidRDefault="00056E2B" w:rsidP="00056E2B">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529F4C33" w14:textId="37C6744B" w:rsidR="00056E2B" w:rsidRPr="0055037F" w:rsidRDefault="009D27ED" w:rsidP="00056E2B">
            <w:pPr>
              <w:spacing w:before="60" w:after="60" w:line="252" w:lineRule="auto"/>
              <w:rPr>
                <w:sz w:val="20"/>
                <w:szCs w:val="20"/>
              </w:rPr>
            </w:pPr>
            <w:r>
              <w:rPr>
                <w:b/>
                <w:bCs/>
                <w:sz w:val="20"/>
                <w:szCs w:val="20"/>
                <w:lang w:bidi="sk-SK"/>
              </w:rPr>
              <w:t>Bratislavská vodárenská spoločnosť, a.s.</w:t>
            </w:r>
            <w:r w:rsidR="00056E2B">
              <w:rPr>
                <w:rFonts w:eastAsia="Times New Roman"/>
                <w:color w:val="000000"/>
                <w:sz w:val="20"/>
                <w:szCs w:val="20"/>
              </w:rPr>
              <w:br/>
            </w:r>
            <w:r>
              <w:rPr>
                <w:sz w:val="20"/>
                <w:szCs w:val="20"/>
                <w:lang w:bidi="sk-SK"/>
              </w:rPr>
              <w:t>Prešovská 48, 826 46 Bratislava, Slovenská republika</w:t>
            </w:r>
            <w:r w:rsidR="00056E2B">
              <w:rPr>
                <w:rFonts w:eastAsia="Times New Roman"/>
                <w:color w:val="000000"/>
                <w:sz w:val="20"/>
                <w:szCs w:val="20"/>
              </w:rPr>
              <w:br/>
            </w:r>
            <w:r w:rsidR="00056E2B" w:rsidRPr="00234FEE">
              <w:rPr>
                <w:sz w:val="20"/>
                <w:szCs w:val="20"/>
              </w:rPr>
              <w:t>(ďalej ako „obstarávateľ“ v príslušnom gramatickom tvare)</w:t>
            </w:r>
          </w:p>
        </w:tc>
      </w:tr>
      <w:tr w:rsidR="00056E2B" w:rsidRPr="0055037F" w14:paraId="0B1A4FE2" w14:textId="77777777" w:rsidTr="00CE37F2">
        <w:tc>
          <w:tcPr>
            <w:tcW w:w="1397" w:type="pct"/>
            <w:shd w:val="clear" w:color="auto" w:fill="D9D9D9" w:themeFill="background1" w:themeFillShade="D9"/>
            <w:vAlign w:val="center"/>
          </w:tcPr>
          <w:p w14:paraId="2C3B4521" w14:textId="5FE862AE" w:rsidR="00056E2B" w:rsidRPr="0055037F" w:rsidRDefault="009D27ED" w:rsidP="00056E2B">
            <w:pPr>
              <w:spacing w:before="60" w:after="60" w:line="252" w:lineRule="auto"/>
              <w:jc w:val="both"/>
              <w:rPr>
                <w:b/>
                <w:sz w:val="20"/>
                <w:szCs w:val="20"/>
              </w:rPr>
            </w:pPr>
            <w:r>
              <w:rPr>
                <w:b/>
                <w:sz w:val="20"/>
                <w:szCs w:val="20"/>
              </w:rPr>
              <w:t>Názov zákazky:</w:t>
            </w:r>
          </w:p>
        </w:tc>
        <w:tc>
          <w:tcPr>
            <w:tcW w:w="3603" w:type="pct"/>
            <w:vAlign w:val="center"/>
          </w:tcPr>
          <w:p w14:paraId="78D7D52E" w14:textId="394B63CC" w:rsidR="00056E2B" w:rsidRPr="007602C0" w:rsidRDefault="009D27ED" w:rsidP="00056E2B">
            <w:pPr>
              <w:spacing w:before="60" w:after="60" w:line="252" w:lineRule="auto"/>
              <w:jc w:val="both"/>
              <w:rPr>
                <w:sz w:val="20"/>
                <w:szCs w:val="20"/>
              </w:rPr>
            </w:pPr>
            <w:r>
              <w:rPr>
                <w:b/>
                <w:bCs/>
                <w:sz w:val="20"/>
                <w:szCs w:val="20"/>
              </w:rPr>
              <w:t>Operatívny leasing služobných motorových vozidiel</w:t>
            </w:r>
            <w:r w:rsidR="00680DC9" w:rsidRPr="00AF4F94">
              <w:rPr>
                <w:b/>
                <w:bCs/>
                <w:sz w:val="20"/>
                <w:szCs w:val="20"/>
              </w:rPr>
              <w:t xml:space="preserve"> </w:t>
            </w:r>
          </w:p>
        </w:tc>
      </w:tr>
      <w:tr w:rsidR="00056E2B" w:rsidRPr="0055037F" w14:paraId="59D02A9D" w14:textId="77777777" w:rsidTr="00CE37F2">
        <w:tc>
          <w:tcPr>
            <w:tcW w:w="1397" w:type="pct"/>
            <w:shd w:val="clear" w:color="auto" w:fill="D9D9D9" w:themeFill="background1" w:themeFillShade="D9"/>
            <w:vAlign w:val="center"/>
          </w:tcPr>
          <w:p w14:paraId="2BEC4611" w14:textId="027BAF0C" w:rsidR="00056E2B" w:rsidRPr="008A3326" w:rsidRDefault="00056E2B" w:rsidP="00056E2B">
            <w:pPr>
              <w:spacing w:before="60" w:after="60" w:line="252" w:lineRule="auto"/>
              <w:jc w:val="both"/>
              <w:rPr>
                <w:b/>
                <w:sz w:val="20"/>
                <w:szCs w:val="20"/>
              </w:rPr>
            </w:pPr>
            <w:r>
              <w:rPr>
                <w:b/>
                <w:sz w:val="20"/>
                <w:szCs w:val="20"/>
              </w:rPr>
              <w:t>P</w:t>
            </w:r>
            <w:r w:rsidRPr="008A3326">
              <w:rPr>
                <w:b/>
                <w:sz w:val="20"/>
                <w:szCs w:val="20"/>
              </w:rPr>
              <w:t>ostup zadávania zákazky:</w:t>
            </w:r>
          </w:p>
        </w:tc>
        <w:tc>
          <w:tcPr>
            <w:tcW w:w="3603" w:type="pct"/>
            <w:vAlign w:val="center"/>
          </w:tcPr>
          <w:p w14:paraId="2248B18D" w14:textId="5DF70319" w:rsidR="00056E2B" w:rsidRPr="00AC08F3" w:rsidRDefault="00056E2B" w:rsidP="00056E2B">
            <w:pPr>
              <w:spacing w:before="60" w:after="60" w:line="252" w:lineRule="auto"/>
              <w:jc w:val="both"/>
              <w:rPr>
                <w:sz w:val="20"/>
                <w:szCs w:val="20"/>
              </w:rPr>
            </w:pPr>
            <w:r>
              <w:rPr>
                <w:sz w:val="20"/>
                <w:szCs w:val="20"/>
              </w:rPr>
              <w:t>Verejná súťaž</w:t>
            </w:r>
            <w:r w:rsidRPr="00AC08F3">
              <w:rPr>
                <w:sz w:val="20"/>
                <w:szCs w:val="20"/>
              </w:rPr>
              <w:t xml:space="preserve"> podľa ust.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Pr>
                <w:sz w:val="20"/>
                <w:szCs w:val="20"/>
              </w:rPr>
              <w:t xml:space="preserve">zadávaná </w:t>
            </w:r>
            <w:r w:rsidRPr="00AC08F3">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p>
        </w:tc>
      </w:tr>
      <w:tr w:rsidR="00056E2B" w:rsidRPr="0055037F" w14:paraId="5DFDB596" w14:textId="77777777" w:rsidTr="00CE37F2">
        <w:tc>
          <w:tcPr>
            <w:tcW w:w="1397" w:type="pct"/>
            <w:shd w:val="clear" w:color="auto" w:fill="D9D9D9" w:themeFill="background1" w:themeFillShade="D9"/>
            <w:vAlign w:val="center"/>
          </w:tcPr>
          <w:p w14:paraId="64940439" w14:textId="683EC893" w:rsidR="00056E2B" w:rsidRPr="008A3326" w:rsidRDefault="00056E2B" w:rsidP="00056E2B">
            <w:pPr>
              <w:spacing w:before="60" w:after="60" w:line="252" w:lineRule="auto"/>
              <w:jc w:val="both"/>
              <w:rPr>
                <w:b/>
                <w:sz w:val="20"/>
                <w:szCs w:val="20"/>
              </w:rPr>
            </w:pPr>
            <w:r>
              <w:rPr>
                <w:b/>
                <w:sz w:val="20"/>
                <w:szCs w:val="20"/>
              </w:rPr>
              <w:t>Uverejnenie zákazky:</w:t>
            </w:r>
          </w:p>
        </w:tc>
        <w:tc>
          <w:tcPr>
            <w:tcW w:w="3603" w:type="pct"/>
            <w:vAlign w:val="center"/>
          </w:tcPr>
          <w:p w14:paraId="1D72F3BF" w14:textId="71792CD9" w:rsidR="00056E2B" w:rsidRPr="00AC08F3" w:rsidRDefault="00821699" w:rsidP="00056E2B">
            <w:pPr>
              <w:spacing w:before="60" w:after="60" w:line="252" w:lineRule="auto"/>
              <w:jc w:val="both"/>
              <w:rPr>
                <w:sz w:val="20"/>
                <w:szCs w:val="20"/>
              </w:rPr>
            </w:pPr>
            <w:r w:rsidRPr="000237E9">
              <w:rPr>
                <w:sz w:val="20"/>
                <w:szCs w:val="20"/>
              </w:rPr>
              <w:t xml:space="preserve">Úradný vestník </w:t>
            </w:r>
            <w:r>
              <w:rPr>
                <w:sz w:val="20"/>
                <w:szCs w:val="20"/>
              </w:rPr>
              <w:t xml:space="preserve">Európskej únie č. </w:t>
            </w:r>
            <w:r w:rsidRPr="00821699">
              <w:rPr>
                <w:sz w:val="20"/>
                <w:szCs w:val="20"/>
              </w:rPr>
              <w:t>52/2026</w:t>
            </w:r>
            <w:r>
              <w:rPr>
                <w:rFonts w:eastAsia="Calibri"/>
                <w:sz w:val="20"/>
                <w:szCs w:val="20"/>
              </w:rPr>
              <w:t xml:space="preserve"> </w:t>
            </w:r>
            <w:r>
              <w:rPr>
                <w:sz w:val="20"/>
                <w:szCs w:val="20"/>
              </w:rPr>
              <w:t xml:space="preserve">zo dňa </w:t>
            </w:r>
            <w:r>
              <w:rPr>
                <w:rFonts w:eastAsia="Calibri"/>
                <w:sz w:val="20"/>
                <w:szCs w:val="20"/>
              </w:rPr>
              <w:t>16.03.2026</w:t>
            </w:r>
            <w:r>
              <w:rPr>
                <w:sz w:val="20"/>
                <w:szCs w:val="20"/>
              </w:rPr>
              <w:t>, číslo oznámenia S/</w:t>
            </w:r>
            <w:r w:rsidRPr="00821699">
              <w:rPr>
                <w:sz w:val="20"/>
                <w:szCs w:val="20"/>
              </w:rPr>
              <w:t>180156-2026</w:t>
            </w:r>
            <w:r>
              <w:rPr>
                <w:sz w:val="20"/>
                <w:szCs w:val="20"/>
              </w:rPr>
              <w:t>.</w:t>
            </w:r>
            <w:r>
              <w:rPr>
                <w:rFonts w:eastAsia="Calibri"/>
                <w:sz w:val="20"/>
                <w:szCs w:val="20"/>
              </w:rPr>
              <w:br/>
              <w:t xml:space="preserve">Vestník verejného obstarávania 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bl>
    <w:p w14:paraId="76825ED7" w14:textId="10E094D0" w:rsidR="00982B7E" w:rsidRPr="00135F27" w:rsidRDefault="00982B7E" w:rsidP="00A41F5D">
      <w:pPr>
        <w:pStyle w:val="Bezriadkovania"/>
        <w:spacing w:before="240"/>
        <w:ind w:left="0"/>
        <w:jc w:val="both"/>
        <w:rPr>
          <w:rStyle w:val="apple-converted-space"/>
          <w:color w:val="000000"/>
          <w:sz w:val="20"/>
          <w:szCs w:val="20"/>
          <w:shd w:val="clear" w:color="auto" w:fill="FFFFFF"/>
        </w:rPr>
      </w:pPr>
      <w:r w:rsidRPr="00135F27">
        <w:rPr>
          <w:sz w:val="20"/>
          <w:szCs w:val="20"/>
        </w:rPr>
        <w:t>Dolu podpísaný zástupca uchádzača týmto čestne vyhlasujem, že na plnení predmetu verejnej súťaže vyhlásenej</w:t>
      </w:r>
      <w:r w:rsidR="007F183A">
        <w:rPr>
          <w:sz w:val="20"/>
          <w:szCs w:val="20"/>
        </w:rPr>
        <w:t xml:space="preserve"> </w:t>
      </w:r>
      <w:r w:rsidRPr="00135F27">
        <w:rPr>
          <w:sz w:val="20"/>
          <w:szCs w:val="20"/>
        </w:rPr>
        <w:t>obstarávateľom</w:t>
      </w:r>
      <w:r w:rsidRPr="00135F27">
        <w:rPr>
          <w:rStyle w:val="apple-converted-space"/>
          <w:color w:val="000000"/>
          <w:sz w:val="20"/>
          <w:szCs w:val="20"/>
          <w:shd w:val="clear" w:color="auto" w:fill="FFFFFF"/>
        </w:rPr>
        <w:t>:</w:t>
      </w:r>
    </w:p>
    <w:p w14:paraId="027D5997" w14:textId="4291C8AA" w:rsidR="00982B7E" w:rsidRPr="00135F27" w:rsidRDefault="00823533" w:rsidP="00A41F5D">
      <w:pPr>
        <w:pStyle w:val="Bezriadkovania"/>
        <w:spacing w:before="60"/>
        <w:ind w:right="-1"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1B722B">
            <w:rPr>
              <w:rFonts w:ascii="MS Gothic" w:eastAsia="MS Gothic" w:hAnsi="MS Gothic" w:hint="eastAsia"/>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BE0DF5">
        <w:rPr>
          <w:sz w:val="20"/>
          <w:szCs w:val="20"/>
        </w:rPr>
        <w:t>poskytneme</w:t>
      </w:r>
      <w:r w:rsidR="00841193">
        <w:rPr>
          <w:sz w:val="20"/>
          <w:szCs w:val="20"/>
        </w:rPr>
        <w:t xml:space="preserve"> </w:t>
      </w:r>
      <w:r w:rsidR="00982B7E" w:rsidRPr="00135F27">
        <w:rPr>
          <w:sz w:val="20"/>
          <w:szCs w:val="20"/>
        </w:rPr>
        <w:t>vlastnými kapacitami</w:t>
      </w:r>
    </w:p>
    <w:p w14:paraId="1DE2B685" w14:textId="77777777" w:rsidR="00982B7E" w:rsidRPr="00135F27" w:rsidRDefault="00823533" w:rsidP="00A41F5D">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4708" w:type="pct"/>
        <w:tblInd w:w="562" w:type="dxa"/>
        <w:tblLook w:val="04A0" w:firstRow="1" w:lastRow="0" w:firstColumn="1" w:lastColumn="0" w:noHBand="0" w:noVBand="1"/>
      </w:tblPr>
      <w:tblGrid>
        <w:gridCol w:w="709"/>
        <w:gridCol w:w="2977"/>
        <w:gridCol w:w="1177"/>
        <w:gridCol w:w="1648"/>
        <w:gridCol w:w="2555"/>
      </w:tblGrid>
      <w:tr w:rsidR="00982B7E" w:rsidRPr="00135F27" w14:paraId="75206CE6" w14:textId="77777777" w:rsidTr="00CE37F2">
        <w:tc>
          <w:tcPr>
            <w:tcW w:w="391" w:type="pct"/>
            <w:shd w:val="clear" w:color="auto" w:fill="D9D9D9" w:themeFill="background1" w:themeFillShade="D9"/>
            <w:vAlign w:val="center"/>
          </w:tcPr>
          <w:p w14:paraId="1D80DCCB" w14:textId="77777777" w:rsidR="00982B7E" w:rsidRPr="00135F27" w:rsidRDefault="00982B7E" w:rsidP="00A41F5D">
            <w:pPr>
              <w:pStyle w:val="Bezriadkovania"/>
              <w:spacing w:before="60"/>
              <w:ind w:left="0"/>
              <w:jc w:val="center"/>
              <w:rPr>
                <w:b/>
                <w:sz w:val="20"/>
                <w:szCs w:val="20"/>
              </w:rPr>
            </w:pPr>
            <w:r w:rsidRPr="00135F27">
              <w:rPr>
                <w:b/>
                <w:sz w:val="20"/>
                <w:szCs w:val="20"/>
              </w:rPr>
              <w:t>P. Č.</w:t>
            </w:r>
          </w:p>
        </w:tc>
        <w:tc>
          <w:tcPr>
            <w:tcW w:w="1642" w:type="pct"/>
            <w:shd w:val="clear" w:color="auto" w:fill="D9D9D9" w:themeFill="background1" w:themeFillShade="D9"/>
            <w:vAlign w:val="center"/>
          </w:tcPr>
          <w:p w14:paraId="73A3255E" w14:textId="77777777" w:rsidR="00982B7E" w:rsidRPr="00135F27" w:rsidRDefault="00982B7E" w:rsidP="00A41F5D">
            <w:pPr>
              <w:pStyle w:val="Bezriadkovania"/>
              <w:spacing w:before="60"/>
              <w:ind w:left="0"/>
              <w:jc w:val="center"/>
              <w:rPr>
                <w:b/>
                <w:sz w:val="20"/>
                <w:szCs w:val="20"/>
              </w:rPr>
            </w:pPr>
            <w:r w:rsidRPr="00135F27">
              <w:rPr>
                <w:b/>
                <w:sz w:val="20"/>
                <w:szCs w:val="20"/>
              </w:rPr>
              <w:t>OBCHODNÉ MENO / NÁZOV SUBDODÁVATEĽA</w:t>
            </w:r>
          </w:p>
        </w:tc>
        <w:tc>
          <w:tcPr>
            <w:tcW w:w="649" w:type="pct"/>
            <w:shd w:val="clear" w:color="auto" w:fill="D9D9D9" w:themeFill="background1" w:themeFillShade="D9"/>
            <w:vAlign w:val="center"/>
          </w:tcPr>
          <w:p w14:paraId="54DD8E3E" w14:textId="77777777" w:rsidR="00982B7E" w:rsidRPr="00135F27" w:rsidRDefault="00982B7E" w:rsidP="00A41F5D">
            <w:pPr>
              <w:pStyle w:val="Bezriadkovania"/>
              <w:spacing w:before="60"/>
              <w:ind w:left="0"/>
              <w:jc w:val="center"/>
              <w:rPr>
                <w:b/>
                <w:sz w:val="20"/>
                <w:szCs w:val="20"/>
              </w:rPr>
            </w:pPr>
            <w:r w:rsidRPr="00135F27">
              <w:rPr>
                <w:b/>
                <w:sz w:val="20"/>
                <w:szCs w:val="20"/>
              </w:rPr>
              <w:t>IČO</w:t>
            </w:r>
          </w:p>
        </w:tc>
        <w:tc>
          <w:tcPr>
            <w:tcW w:w="909" w:type="pct"/>
            <w:shd w:val="clear" w:color="auto" w:fill="D9D9D9" w:themeFill="background1" w:themeFillShade="D9"/>
            <w:vAlign w:val="center"/>
          </w:tcPr>
          <w:p w14:paraId="52A6CD8B" w14:textId="77777777" w:rsidR="00982B7E" w:rsidRPr="00135F27" w:rsidRDefault="00982B7E" w:rsidP="00A41F5D">
            <w:pPr>
              <w:pStyle w:val="Bezriadkovania"/>
              <w:spacing w:before="60"/>
              <w:ind w:left="0"/>
              <w:jc w:val="center"/>
              <w:rPr>
                <w:b/>
                <w:sz w:val="20"/>
                <w:szCs w:val="20"/>
              </w:rPr>
            </w:pPr>
            <w:r w:rsidRPr="00135F27">
              <w:rPr>
                <w:b/>
                <w:sz w:val="20"/>
                <w:szCs w:val="20"/>
              </w:rPr>
              <w:t>PODIEL NA REALIZÁCII ZÁKAZKY V %</w:t>
            </w:r>
          </w:p>
        </w:tc>
        <w:tc>
          <w:tcPr>
            <w:tcW w:w="1409" w:type="pct"/>
            <w:shd w:val="clear" w:color="auto" w:fill="D9D9D9" w:themeFill="background1" w:themeFillShade="D9"/>
            <w:vAlign w:val="center"/>
          </w:tcPr>
          <w:p w14:paraId="64283259" w14:textId="77777777" w:rsidR="00982B7E" w:rsidRPr="00135F27" w:rsidRDefault="00982B7E" w:rsidP="00A41F5D">
            <w:pPr>
              <w:pStyle w:val="Bezriadkovania"/>
              <w:spacing w:before="60"/>
              <w:ind w:left="0"/>
              <w:jc w:val="center"/>
              <w:rPr>
                <w:b/>
                <w:sz w:val="20"/>
                <w:szCs w:val="20"/>
              </w:rPr>
            </w:pPr>
            <w:r w:rsidRPr="00135F27">
              <w:rPr>
                <w:b/>
                <w:sz w:val="20"/>
                <w:szCs w:val="20"/>
              </w:rPr>
              <w:t>PREDMET SUBDODÁVKY</w:t>
            </w:r>
          </w:p>
        </w:tc>
      </w:tr>
      <w:tr w:rsidR="00982B7E" w:rsidRPr="00135F27" w14:paraId="071DCC31" w14:textId="77777777" w:rsidTr="00CE37F2">
        <w:tc>
          <w:tcPr>
            <w:tcW w:w="391" w:type="pct"/>
            <w:vAlign w:val="center"/>
          </w:tcPr>
          <w:p w14:paraId="77FEBB52" w14:textId="77777777" w:rsidR="00982B7E" w:rsidRPr="00135F27" w:rsidRDefault="00982B7E" w:rsidP="00A41F5D">
            <w:pPr>
              <w:pStyle w:val="Bezriadkovania"/>
              <w:spacing w:before="60"/>
              <w:ind w:left="0"/>
              <w:jc w:val="center"/>
              <w:rPr>
                <w:sz w:val="20"/>
                <w:szCs w:val="20"/>
              </w:rPr>
            </w:pPr>
            <w:r w:rsidRPr="00135F27">
              <w:rPr>
                <w:sz w:val="20"/>
                <w:szCs w:val="20"/>
              </w:rPr>
              <w:t>1.</w:t>
            </w:r>
          </w:p>
        </w:tc>
        <w:tc>
          <w:tcPr>
            <w:tcW w:w="1642" w:type="pct"/>
            <w:vAlign w:val="center"/>
          </w:tcPr>
          <w:p w14:paraId="02653E17" w14:textId="77777777" w:rsidR="00982B7E" w:rsidRPr="00135F27" w:rsidRDefault="00982B7E" w:rsidP="00A41F5D">
            <w:pPr>
              <w:pStyle w:val="Bezriadkovania"/>
              <w:spacing w:before="60"/>
              <w:ind w:left="0"/>
              <w:jc w:val="center"/>
              <w:rPr>
                <w:sz w:val="20"/>
                <w:szCs w:val="20"/>
              </w:rPr>
            </w:pPr>
          </w:p>
        </w:tc>
        <w:tc>
          <w:tcPr>
            <w:tcW w:w="649" w:type="pct"/>
          </w:tcPr>
          <w:p w14:paraId="010BB13B" w14:textId="77777777" w:rsidR="00982B7E" w:rsidRPr="00135F27" w:rsidRDefault="00982B7E" w:rsidP="00A41F5D">
            <w:pPr>
              <w:pStyle w:val="Bezriadkovania"/>
              <w:spacing w:before="60"/>
              <w:ind w:left="0"/>
              <w:jc w:val="center"/>
              <w:rPr>
                <w:sz w:val="20"/>
                <w:szCs w:val="20"/>
              </w:rPr>
            </w:pPr>
          </w:p>
        </w:tc>
        <w:tc>
          <w:tcPr>
            <w:tcW w:w="909" w:type="pct"/>
          </w:tcPr>
          <w:p w14:paraId="389AD2BE" w14:textId="77777777" w:rsidR="00982B7E" w:rsidRPr="00135F27" w:rsidRDefault="00982B7E" w:rsidP="00A41F5D">
            <w:pPr>
              <w:pStyle w:val="Bezriadkovania"/>
              <w:spacing w:before="60"/>
              <w:ind w:left="0"/>
              <w:jc w:val="center"/>
              <w:rPr>
                <w:sz w:val="20"/>
                <w:szCs w:val="20"/>
              </w:rPr>
            </w:pPr>
          </w:p>
        </w:tc>
        <w:tc>
          <w:tcPr>
            <w:tcW w:w="1409" w:type="pct"/>
            <w:vAlign w:val="center"/>
          </w:tcPr>
          <w:p w14:paraId="2693973D" w14:textId="77777777" w:rsidR="00982B7E" w:rsidRPr="00135F27" w:rsidRDefault="00982B7E" w:rsidP="00A41F5D">
            <w:pPr>
              <w:pStyle w:val="Bezriadkovania"/>
              <w:spacing w:before="60"/>
              <w:ind w:left="0"/>
              <w:jc w:val="center"/>
              <w:rPr>
                <w:sz w:val="20"/>
                <w:szCs w:val="20"/>
              </w:rPr>
            </w:pPr>
          </w:p>
        </w:tc>
      </w:tr>
      <w:tr w:rsidR="00982B7E" w:rsidRPr="00135F27" w14:paraId="2430DED6" w14:textId="77777777" w:rsidTr="00CE37F2">
        <w:tc>
          <w:tcPr>
            <w:tcW w:w="391" w:type="pct"/>
            <w:vAlign w:val="center"/>
          </w:tcPr>
          <w:p w14:paraId="1D2F1CCA" w14:textId="77777777" w:rsidR="00982B7E" w:rsidRPr="00135F27" w:rsidRDefault="00982B7E" w:rsidP="00A41F5D">
            <w:pPr>
              <w:pStyle w:val="Bezriadkovania"/>
              <w:spacing w:before="60"/>
              <w:ind w:left="0"/>
              <w:jc w:val="center"/>
              <w:rPr>
                <w:sz w:val="20"/>
                <w:szCs w:val="20"/>
              </w:rPr>
            </w:pPr>
            <w:r w:rsidRPr="00135F27">
              <w:rPr>
                <w:sz w:val="20"/>
                <w:szCs w:val="20"/>
              </w:rPr>
              <w:t>2.</w:t>
            </w:r>
          </w:p>
        </w:tc>
        <w:tc>
          <w:tcPr>
            <w:tcW w:w="1642" w:type="pct"/>
            <w:vAlign w:val="center"/>
          </w:tcPr>
          <w:p w14:paraId="33703292" w14:textId="77777777" w:rsidR="00982B7E" w:rsidRPr="00135F27" w:rsidRDefault="00982B7E" w:rsidP="00A41F5D">
            <w:pPr>
              <w:pStyle w:val="Bezriadkovania"/>
              <w:spacing w:before="60"/>
              <w:ind w:left="0"/>
              <w:jc w:val="center"/>
              <w:rPr>
                <w:sz w:val="20"/>
                <w:szCs w:val="20"/>
              </w:rPr>
            </w:pPr>
          </w:p>
        </w:tc>
        <w:tc>
          <w:tcPr>
            <w:tcW w:w="649" w:type="pct"/>
          </w:tcPr>
          <w:p w14:paraId="7250E5ED" w14:textId="77777777" w:rsidR="00982B7E" w:rsidRPr="00135F27" w:rsidRDefault="00982B7E" w:rsidP="00A41F5D">
            <w:pPr>
              <w:pStyle w:val="Bezriadkovania"/>
              <w:spacing w:before="60"/>
              <w:ind w:left="0"/>
              <w:jc w:val="center"/>
              <w:rPr>
                <w:sz w:val="20"/>
                <w:szCs w:val="20"/>
              </w:rPr>
            </w:pPr>
          </w:p>
        </w:tc>
        <w:tc>
          <w:tcPr>
            <w:tcW w:w="909" w:type="pct"/>
          </w:tcPr>
          <w:p w14:paraId="24919B9A" w14:textId="77777777" w:rsidR="00982B7E" w:rsidRPr="00135F27" w:rsidRDefault="00982B7E" w:rsidP="00A41F5D">
            <w:pPr>
              <w:pStyle w:val="Bezriadkovania"/>
              <w:spacing w:before="60"/>
              <w:ind w:left="0"/>
              <w:jc w:val="center"/>
              <w:rPr>
                <w:sz w:val="20"/>
                <w:szCs w:val="20"/>
              </w:rPr>
            </w:pPr>
          </w:p>
        </w:tc>
        <w:tc>
          <w:tcPr>
            <w:tcW w:w="1409" w:type="pct"/>
            <w:vAlign w:val="center"/>
          </w:tcPr>
          <w:p w14:paraId="010B2902" w14:textId="77777777" w:rsidR="00982B7E" w:rsidRPr="00135F27" w:rsidRDefault="00982B7E" w:rsidP="00A41F5D">
            <w:pPr>
              <w:pStyle w:val="Bezriadkovania"/>
              <w:spacing w:before="60"/>
              <w:ind w:left="0"/>
              <w:jc w:val="center"/>
              <w:rPr>
                <w:sz w:val="20"/>
                <w:szCs w:val="20"/>
              </w:rPr>
            </w:pPr>
          </w:p>
        </w:tc>
      </w:tr>
      <w:tr w:rsidR="00982B7E" w:rsidRPr="00135F27" w14:paraId="15B2D34A" w14:textId="77777777" w:rsidTr="00CE37F2">
        <w:tc>
          <w:tcPr>
            <w:tcW w:w="391" w:type="pct"/>
            <w:vAlign w:val="center"/>
          </w:tcPr>
          <w:p w14:paraId="01E1788F" w14:textId="77777777" w:rsidR="00982B7E" w:rsidRPr="00135F27" w:rsidRDefault="00982B7E" w:rsidP="00A41F5D">
            <w:pPr>
              <w:pStyle w:val="Bezriadkovania"/>
              <w:spacing w:before="60"/>
              <w:ind w:left="0"/>
              <w:jc w:val="center"/>
              <w:rPr>
                <w:sz w:val="20"/>
                <w:szCs w:val="20"/>
              </w:rPr>
            </w:pPr>
            <w:r w:rsidRPr="00135F27">
              <w:rPr>
                <w:sz w:val="20"/>
                <w:szCs w:val="20"/>
              </w:rPr>
              <w:t>3.</w:t>
            </w:r>
          </w:p>
        </w:tc>
        <w:tc>
          <w:tcPr>
            <w:tcW w:w="1642" w:type="pct"/>
            <w:vAlign w:val="center"/>
          </w:tcPr>
          <w:p w14:paraId="41DAC97F" w14:textId="77777777" w:rsidR="00982B7E" w:rsidRPr="00135F27" w:rsidRDefault="00982B7E" w:rsidP="00A41F5D">
            <w:pPr>
              <w:pStyle w:val="Bezriadkovania"/>
              <w:spacing w:before="60"/>
              <w:ind w:left="0"/>
              <w:jc w:val="center"/>
              <w:rPr>
                <w:sz w:val="20"/>
                <w:szCs w:val="20"/>
              </w:rPr>
            </w:pPr>
          </w:p>
        </w:tc>
        <w:tc>
          <w:tcPr>
            <w:tcW w:w="649" w:type="pct"/>
          </w:tcPr>
          <w:p w14:paraId="0170F089" w14:textId="77777777" w:rsidR="00982B7E" w:rsidRPr="00135F27" w:rsidRDefault="00982B7E" w:rsidP="00A41F5D">
            <w:pPr>
              <w:pStyle w:val="Bezriadkovania"/>
              <w:spacing w:before="60"/>
              <w:ind w:left="0"/>
              <w:jc w:val="center"/>
              <w:rPr>
                <w:sz w:val="20"/>
                <w:szCs w:val="20"/>
              </w:rPr>
            </w:pPr>
          </w:p>
        </w:tc>
        <w:tc>
          <w:tcPr>
            <w:tcW w:w="909" w:type="pct"/>
          </w:tcPr>
          <w:p w14:paraId="64C86CF7" w14:textId="77777777" w:rsidR="00982B7E" w:rsidRPr="00135F27" w:rsidRDefault="00982B7E" w:rsidP="00A41F5D">
            <w:pPr>
              <w:pStyle w:val="Bezriadkovania"/>
              <w:spacing w:before="60"/>
              <w:ind w:left="0"/>
              <w:jc w:val="center"/>
              <w:rPr>
                <w:sz w:val="20"/>
                <w:szCs w:val="20"/>
              </w:rPr>
            </w:pPr>
          </w:p>
        </w:tc>
        <w:tc>
          <w:tcPr>
            <w:tcW w:w="1409" w:type="pct"/>
            <w:vAlign w:val="center"/>
          </w:tcPr>
          <w:p w14:paraId="78093E95" w14:textId="77777777" w:rsidR="00982B7E" w:rsidRPr="00135F27" w:rsidRDefault="00982B7E" w:rsidP="00A41F5D">
            <w:pPr>
              <w:pStyle w:val="Bezriadkovania"/>
              <w:spacing w:before="60"/>
              <w:ind w:left="0"/>
              <w:jc w:val="center"/>
              <w:rPr>
                <w:sz w:val="20"/>
                <w:szCs w:val="20"/>
              </w:rPr>
            </w:pPr>
          </w:p>
        </w:tc>
      </w:tr>
    </w:tbl>
    <w:p w14:paraId="7B05B8C2" w14:textId="77777777" w:rsidR="00982B7E" w:rsidRPr="00135F27" w:rsidRDefault="00982B7E"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58DDE18" w14:textId="77777777" w:rsidR="00982B7E" w:rsidRPr="00135F27" w:rsidRDefault="00982B7E" w:rsidP="00A41F5D">
      <w:pPr>
        <w:pStyle w:val="Bezriadkovania"/>
        <w:spacing w:before="24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75380702" w:rsidR="007A5A22" w:rsidRDefault="00F3361F" w:rsidP="00A41F5D">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3F35594A" w14:textId="77777777" w:rsidR="007A1FF3" w:rsidRPr="009874AD" w:rsidRDefault="007A1FF3" w:rsidP="00A41F5D">
      <w:pPr>
        <w:pStyle w:val="Bezriadkovania"/>
        <w:spacing w:before="60"/>
        <w:ind w:left="0"/>
        <w:jc w:val="both"/>
        <w:rPr>
          <w:strike/>
          <w:sz w:val="20"/>
          <w:szCs w:val="20"/>
        </w:rPr>
      </w:pPr>
    </w:p>
    <w:p w14:paraId="45C77357" w14:textId="77777777" w:rsidR="00147D27" w:rsidRDefault="00147D27" w:rsidP="00A41F5D">
      <w:pPr>
        <w:overflowPunct/>
        <w:autoSpaceDE/>
        <w:autoSpaceDN/>
        <w:adjustRightInd/>
        <w:spacing w:after="200" w:line="252" w:lineRule="auto"/>
        <w:rPr>
          <w:b/>
          <w:caps/>
          <w:sz w:val="32"/>
          <w:szCs w:val="28"/>
        </w:rPr>
      </w:pPr>
      <w:r>
        <w:br w:type="page"/>
      </w:r>
    </w:p>
    <w:p w14:paraId="7F74311C" w14:textId="7703D524" w:rsidR="00D329C8" w:rsidRDefault="00593FCF" w:rsidP="00A41F5D">
      <w:pPr>
        <w:pStyle w:val="Nadpis3"/>
        <w:widowControl/>
        <w:spacing w:before="60" w:after="60"/>
      </w:pPr>
      <w:bookmarkStart w:id="16" w:name="_Toc204694255"/>
      <w:r>
        <w:lastRenderedPageBreak/>
        <w:t>Príloha č. 7.1</w:t>
      </w:r>
      <w:r w:rsidR="00D62C98">
        <w:t xml:space="preserve"> – </w:t>
      </w:r>
      <w:r w:rsidR="00D329C8">
        <w:t>ČESTNÉ VYHLÁSENIE UCHÁDZAČA</w:t>
      </w:r>
      <w:bookmarkEnd w:id="16"/>
    </w:p>
    <w:p w14:paraId="278CFB7B" w14:textId="77777777" w:rsidR="00D329C8" w:rsidRPr="00271A16" w:rsidRDefault="00D329C8" w:rsidP="00A41F5D">
      <w:pPr>
        <w:pStyle w:val="Bezriadkovania"/>
        <w:spacing w:before="60" w:after="240"/>
        <w:ind w:left="0"/>
        <w:jc w:val="center"/>
        <w:rPr>
          <w:sz w:val="20"/>
          <w:szCs w:val="20"/>
        </w:rPr>
      </w:pPr>
      <w:r>
        <w:rPr>
          <w:sz w:val="20"/>
          <w:szCs w:val="20"/>
        </w:rPr>
        <w:t xml:space="preserve">podľa § 32 ods. 7 </w:t>
      </w:r>
      <w:r w:rsidRPr="00987D12">
        <w:rPr>
          <w:sz w:val="20"/>
          <w:szCs w:val="20"/>
        </w:rPr>
        <w:t>zákona č. 343/2015 Z. z. o verejnom obstarávaní a o zmene a doplnení niektorých zákonov v znení neskorších predpisov (ďalej ako „zákon o verejnom obstarávaní“ v príslušnom gramatickom tvare)</w:t>
      </w:r>
      <w:r>
        <w:rPr>
          <w:sz w:val="20"/>
          <w:szCs w:val="20"/>
        </w:rPr>
        <w:t xml:space="preserve"> </w:t>
      </w:r>
      <w:r w:rsidRPr="00987D12">
        <w:rPr>
          <w:sz w:val="20"/>
          <w:szCs w:val="20"/>
        </w:rPr>
        <w:t>vo vzťahu k preukázaniu splnenia podmienky účasti týkajúcej sa osobného postavenia podľa § 32 ods. 1 písm. a) zákona o verejnom obstarávaní osobami špecifikovanými v § 32 ods. 7 a ods. 8 zákona o verejnom obstarávaní</w:t>
      </w:r>
    </w:p>
    <w:tbl>
      <w:tblPr>
        <w:tblStyle w:val="Mriekatabuky"/>
        <w:tblW w:w="5000" w:type="pct"/>
        <w:tblLook w:val="04A0" w:firstRow="1" w:lastRow="0" w:firstColumn="1" w:lastColumn="0" w:noHBand="0" w:noVBand="1"/>
      </w:tblPr>
      <w:tblGrid>
        <w:gridCol w:w="2690"/>
        <w:gridCol w:w="6938"/>
      </w:tblGrid>
      <w:tr w:rsidR="003F29DD" w:rsidRPr="0055037F" w14:paraId="7E65FE99" w14:textId="77777777" w:rsidTr="009874AD">
        <w:tc>
          <w:tcPr>
            <w:tcW w:w="1397" w:type="pct"/>
            <w:shd w:val="clear" w:color="auto" w:fill="D9D9D9" w:themeFill="background1" w:themeFillShade="D9"/>
            <w:vAlign w:val="bottom"/>
          </w:tcPr>
          <w:p w14:paraId="66985E58" w14:textId="77777777" w:rsidR="00D329C8" w:rsidRPr="0055037F" w:rsidRDefault="00D329C8" w:rsidP="00A41F5D">
            <w:pPr>
              <w:spacing w:before="60" w:after="60" w:line="252" w:lineRule="auto"/>
              <w:jc w:val="both"/>
              <w:rPr>
                <w:b/>
                <w:sz w:val="20"/>
                <w:szCs w:val="20"/>
              </w:rPr>
            </w:pPr>
            <w:r w:rsidRPr="0055037F">
              <w:rPr>
                <w:b/>
                <w:sz w:val="20"/>
                <w:szCs w:val="20"/>
              </w:rPr>
              <w:t>Identifikácia uchádzača:</w:t>
            </w:r>
          </w:p>
          <w:p w14:paraId="7E684CCD" w14:textId="77777777" w:rsidR="00D329C8" w:rsidRPr="0055037F" w:rsidRDefault="00D329C8" w:rsidP="00A41F5D">
            <w:pPr>
              <w:pStyle w:val="Bezriadkovania"/>
              <w:spacing w:before="60"/>
              <w:ind w:left="0"/>
              <w:jc w:val="both"/>
              <w:rPr>
                <w:sz w:val="20"/>
                <w:szCs w:val="20"/>
              </w:rPr>
            </w:pPr>
            <w:r w:rsidRPr="0055037F">
              <w:rPr>
                <w:b/>
                <w:sz w:val="20"/>
                <w:szCs w:val="20"/>
              </w:rPr>
              <w:t>Názov skupiny dodávateľov:</w:t>
            </w:r>
          </w:p>
          <w:p w14:paraId="025757D3" w14:textId="77777777" w:rsidR="00D329C8" w:rsidRPr="0055037F" w:rsidRDefault="00D329C8" w:rsidP="00A41F5D">
            <w:pPr>
              <w:pStyle w:val="Bezriadkovania"/>
              <w:spacing w:before="60"/>
              <w:ind w:left="0"/>
              <w:jc w:val="both"/>
              <w:rPr>
                <w:b/>
                <w:sz w:val="20"/>
                <w:szCs w:val="20"/>
              </w:rPr>
            </w:pPr>
            <w:r w:rsidRPr="0055037F">
              <w:rPr>
                <w:b/>
                <w:sz w:val="20"/>
                <w:szCs w:val="20"/>
              </w:rPr>
              <w:t>Obchodné meno / Názov:</w:t>
            </w:r>
          </w:p>
          <w:p w14:paraId="6BD0FD29" w14:textId="77777777" w:rsidR="00D329C8" w:rsidRPr="0055037F" w:rsidRDefault="00D329C8" w:rsidP="00A41F5D">
            <w:pPr>
              <w:pStyle w:val="Bezriadkovania"/>
              <w:spacing w:before="60"/>
              <w:ind w:left="0"/>
              <w:jc w:val="both"/>
              <w:rPr>
                <w:b/>
                <w:sz w:val="20"/>
                <w:szCs w:val="20"/>
              </w:rPr>
            </w:pPr>
            <w:r w:rsidRPr="0055037F">
              <w:rPr>
                <w:b/>
                <w:sz w:val="20"/>
                <w:szCs w:val="20"/>
              </w:rPr>
              <w:t>Sídlo / Miesto podnikania:</w:t>
            </w:r>
          </w:p>
          <w:p w14:paraId="4B8D00FD" w14:textId="77777777" w:rsidR="00D329C8" w:rsidRDefault="00D329C8" w:rsidP="00A41F5D">
            <w:pPr>
              <w:pStyle w:val="Bezriadkovania"/>
              <w:spacing w:before="60"/>
              <w:ind w:left="0"/>
              <w:jc w:val="both"/>
              <w:rPr>
                <w:b/>
                <w:sz w:val="20"/>
                <w:szCs w:val="20"/>
              </w:rPr>
            </w:pPr>
            <w:r w:rsidRPr="0055037F">
              <w:rPr>
                <w:b/>
                <w:sz w:val="20"/>
                <w:szCs w:val="20"/>
              </w:rPr>
              <w:t>IČO:</w:t>
            </w:r>
          </w:p>
          <w:p w14:paraId="7B6BB476" w14:textId="77777777" w:rsidR="00D329C8" w:rsidRPr="0055037F" w:rsidRDefault="00D329C8" w:rsidP="00A41F5D">
            <w:pPr>
              <w:pStyle w:val="Bezriadkovania"/>
              <w:spacing w:before="60"/>
              <w:ind w:left="0"/>
              <w:jc w:val="both"/>
              <w:rPr>
                <w:b/>
                <w:sz w:val="20"/>
                <w:szCs w:val="20"/>
              </w:rPr>
            </w:pPr>
          </w:p>
        </w:tc>
        <w:tc>
          <w:tcPr>
            <w:tcW w:w="3603" w:type="pct"/>
            <w:vAlign w:val="bottom"/>
          </w:tcPr>
          <w:p w14:paraId="6DF708CD"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9199D14" w14:textId="77777777" w:rsidR="00D329C8" w:rsidRPr="0055037F" w:rsidRDefault="00D329C8"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26ABE4CE"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B7572D4" w14:textId="77777777" w:rsidR="00D329C8"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3C2E723" w14:textId="77777777" w:rsidR="00D329C8" w:rsidRPr="0055037F" w:rsidRDefault="00D329C8" w:rsidP="00A41F5D">
            <w:pPr>
              <w:spacing w:before="60" w:after="60" w:line="252" w:lineRule="auto"/>
              <w:jc w:val="both"/>
              <w:rPr>
                <w:sz w:val="20"/>
                <w:szCs w:val="20"/>
              </w:rPr>
            </w:pPr>
            <w:r>
              <w:rPr>
                <w:sz w:val="20"/>
                <w:szCs w:val="20"/>
              </w:rPr>
              <w:t>(ďalej ako „uchádzač“ v príslušnom gramatickom tvare)</w:t>
            </w:r>
          </w:p>
        </w:tc>
      </w:tr>
      <w:tr w:rsidR="00056E2B" w:rsidRPr="0055037F" w14:paraId="35BE71A5" w14:textId="77777777" w:rsidTr="009874AD">
        <w:tc>
          <w:tcPr>
            <w:tcW w:w="1397" w:type="pct"/>
            <w:shd w:val="clear" w:color="auto" w:fill="D9D9D9" w:themeFill="background1" w:themeFillShade="D9"/>
            <w:vAlign w:val="center"/>
          </w:tcPr>
          <w:p w14:paraId="221F0D07" w14:textId="02D607E6" w:rsidR="00056E2B" w:rsidRPr="0055037F" w:rsidRDefault="00056E2B" w:rsidP="00056E2B">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6546F250" w14:textId="604AF130" w:rsidR="00056E2B" w:rsidRPr="0055037F" w:rsidRDefault="009D27ED" w:rsidP="007A1FF3">
            <w:pPr>
              <w:spacing w:before="60" w:after="60" w:line="252" w:lineRule="auto"/>
              <w:rPr>
                <w:sz w:val="20"/>
                <w:szCs w:val="20"/>
              </w:rPr>
            </w:pPr>
            <w:r>
              <w:rPr>
                <w:b/>
                <w:bCs/>
                <w:sz w:val="20"/>
                <w:szCs w:val="20"/>
                <w:lang w:bidi="sk-SK"/>
              </w:rPr>
              <w:t>Bratislavská vodárenská spoločnosť, a.s.</w:t>
            </w:r>
            <w:r w:rsidR="00056E2B">
              <w:rPr>
                <w:rFonts w:eastAsia="Times New Roman"/>
                <w:color w:val="000000"/>
                <w:sz w:val="20"/>
                <w:szCs w:val="20"/>
              </w:rPr>
              <w:br/>
            </w:r>
            <w:r>
              <w:rPr>
                <w:sz w:val="20"/>
                <w:szCs w:val="20"/>
                <w:lang w:bidi="sk-SK"/>
              </w:rPr>
              <w:t>Prešovská 48, 826 46 Bratislava, Slovenská republika</w:t>
            </w:r>
            <w:r w:rsidR="00056E2B">
              <w:rPr>
                <w:rFonts w:eastAsia="Times New Roman"/>
                <w:color w:val="000000"/>
                <w:sz w:val="20"/>
                <w:szCs w:val="20"/>
              </w:rPr>
              <w:br/>
            </w:r>
            <w:r w:rsidR="00056E2B" w:rsidRPr="00234FEE">
              <w:rPr>
                <w:sz w:val="20"/>
                <w:szCs w:val="20"/>
              </w:rPr>
              <w:t>(ďalej ako „obstarávateľ“ v príslušnom gramatickom tvare)</w:t>
            </w:r>
          </w:p>
        </w:tc>
      </w:tr>
      <w:tr w:rsidR="00056E2B" w:rsidRPr="0055037F" w14:paraId="77523449" w14:textId="77777777" w:rsidTr="009874AD">
        <w:tc>
          <w:tcPr>
            <w:tcW w:w="1397" w:type="pct"/>
            <w:shd w:val="clear" w:color="auto" w:fill="D9D9D9" w:themeFill="background1" w:themeFillShade="D9"/>
            <w:vAlign w:val="center"/>
          </w:tcPr>
          <w:p w14:paraId="17AA6055" w14:textId="3F6E5E82" w:rsidR="00056E2B" w:rsidRPr="0055037F" w:rsidRDefault="009D27ED" w:rsidP="00056E2B">
            <w:pPr>
              <w:spacing w:before="60" w:after="60" w:line="252" w:lineRule="auto"/>
              <w:jc w:val="both"/>
              <w:rPr>
                <w:b/>
                <w:sz w:val="20"/>
                <w:szCs w:val="20"/>
              </w:rPr>
            </w:pPr>
            <w:r>
              <w:rPr>
                <w:b/>
                <w:sz w:val="20"/>
                <w:szCs w:val="20"/>
              </w:rPr>
              <w:t>Názov zákazky:</w:t>
            </w:r>
          </w:p>
        </w:tc>
        <w:tc>
          <w:tcPr>
            <w:tcW w:w="3603" w:type="pct"/>
            <w:vAlign w:val="center"/>
          </w:tcPr>
          <w:p w14:paraId="7E3E5C57" w14:textId="6C51DF42" w:rsidR="00056E2B" w:rsidRPr="007602C0" w:rsidRDefault="009D27ED" w:rsidP="00056E2B">
            <w:pPr>
              <w:spacing w:before="60" w:after="60" w:line="252" w:lineRule="auto"/>
              <w:jc w:val="both"/>
              <w:rPr>
                <w:sz w:val="20"/>
                <w:szCs w:val="20"/>
              </w:rPr>
            </w:pPr>
            <w:r>
              <w:rPr>
                <w:b/>
                <w:bCs/>
                <w:sz w:val="20"/>
                <w:szCs w:val="20"/>
              </w:rPr>
              <w:t>Operatívny leasing služobných motorových vozidiel</w:t>
            </w:r>
            <w:r w:rsidR="00680DC9" w:rsidRPr="00AF4F94">
              <w:rPr>
                <w:b/>
                <w:bCs/>
                <w:sz w:val="20"/>
                <w:szCs w:val="20"/>
              </w:rPr>
              <w:t xml:space="preserve"> </w:t>
            </w:r>
          </w:p>
        </w:tc>
      </w:tr>
      <w:tr w:rsidR="00056E2B" w:rsidRPr="0055037F" w14:paraId="17EB8A12" w14:textId="77777777" w:rsidTr="009874AD">
        <w:tc>
          <w:tcPr>
            <w:tcW w:w="1397" w:type="pct"/>
            <w:shd w:val="clear" w:color="auto" w:fill="D9D9D9" w:themeFill="background1" w:themeFillShade="D9"/>
            <w:vAlign w:val="center"/>
          </w:tcPr>
          <w:p w14:paraId="5D86E832" w14:textId="7F63B258" w:rsidR="00056E2B" w:rsidRPr="008A3326" w:rsidRDefault="00056E2B" w:rsidP="00056E2B">
            <w:pPr>
              <w:spacing w:before="60" w:after="60" w:line="252" w:lineRule="auto"/>
              <w:jc w:val="both"/>
              <w:rPr>
                <w:b/>
                <w:sz w:val="20"/>
                <w:szCs w:val="20"/>
              </w:rPr>
            </w:pPr>
            <w:r>
              <w:rPr>
                <w:b/>
                <w:sz w:val="20"/>
                <w:szCs w:val="20"/>
              </w:rPr>
              <w:t>P</w:t>
            </w:r>
            <w:r w:rsidRPr="008A3326">
              <w:rPr>
                <w:b/>
                <w:sz w:val="20"/>
                <w:szCs w:val="20"/>
              </w:rPr>
              <w:t>ostup zadávania zákazky:</w:t>
            </w:r>
          </w:p>
        </w:tc>
        <w:tc>
          <w:tcPr>
            <w:tcW w:w="3603" w:type="pct"/>
            <w:vAlign w:val="center"/>
          </w:tcPr>
          <w:p w14:paraId="1B86A819" w14:textId="2EBDCDE2" w:rsidR="00056E2B" w:rsidRPr="00AC08F3" w:rsidRDefault="00056E2B" w:rsidP="00056E2B">
            <w:pPr>
              <w:spacing w:before="60" w:after="60" w:line="252" w:lineRule="auto"/>
              <w:jc w:val="both"/>
              <w:rPr>
                <w:sz w:val="20"/>
                <w:szCs w:val="20"/>
              </w:rPr>
            </w:pPr>
            <w:r>
              <w:rPr>
                <w:sz w:val="20"/>
                <w:szCs w:val="20"/>
              </w:rPr>
              <w:t>Verejná súťaž</w:t>
            </w:r>
            <w:r w:rsidRPr="00AC08F3">
              <w:rPr>
                <w:sz w:val="20"/>
                <w:szCs w:val="20"/>
              </w:rPr>
              <w:t xml:space="preserve"> podľa ust.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Pr>
                <w:sz w:val="20"/>
                <w:szCs w:val="20"/>
              </w:rPr>
              <w:t xml:space="preserve">zadávaná </w:t>
            </w:r>
            <w:r w:rsidRPr="00AC08F3">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p>
        </w:tc>
      </w:tr>
      <w:tr w:rsidR="00056E2B" w:rsidRPr="0055037F" w14:paraId="173F8907" w14:textId="77777777" w:rsidTr="009874AD">
        <w:tc>
          <w:tcPr>
            <w:tcW w:w="1397" w:type="pct"/>
            <w:shd w:val="clear" w:color="auto" w:fill="D9D9D9" w:themeFill="background1" w:themeFillShade="D9"/>
            <w:vAlign w:val="center"/>
          </w:tcPr>
          <w:p w14:paraId="2818325E" w14:textId="429030F1" w:rsidR="00056E2B" w:rsidRPr="008A3326" w:rsidRDefault="00056E2B" w:rsidP="00056E2B">
            <w:pPr>
              <w:spacing w:before="60" w:after="60" w:line="252" w:lineRule="auto"/>
              <w:jc w:val="both"/>
              <w:rPr>
                <w:b/>
                <w:sz w:val="20"/>
                <w:szCs w:val="20"/>
              </w:rPr>
            </w:pPr>
            <w:r>
              <w:rPr>
                <w:b/>
                <w:sz w:val="20"/>
                <w:szCs w:val="20"/>
              </w:rPr>
              <w:t>Uverejnenie zákazky:</w:t>
            </w:r>
          </w:p>
        </w:tc>
        <w:tc>
          <w:tcPr>
            <w:tcW w:w="3603" w:type="pct"/>
            <w:vAlign w:val="center"/>
          </w:tcPr>
          <w:p w14:paraId="43510BD3" w14:textId="701D3653" w:rsidR="00056E2B" w:rsidRPr="00AC08F3" w:rsidRDefault="00821699" w:rsidP="00056E2B">
            <w:pPr>
              <w:spacing w:before="60" w:after="60" w:line="252" w:lineRule="auto"/>
              <w:jc w:val="both"/>
              <w:rPr>
                <w:sz w:val="20"/>
                <w:szCs w:val="20"/>
              </w:rPr>
            </w:pPr>
            <w:r w:rsidRPr="000237E9">
              <w:rPr>
                <w:sz w:val="20"/>
                <w:szCs w:val="20"/>
              </w:rPr>
              <w:t xml:space="preserve">Úradný vestník </w:t>
            </w:r>
            <w:r>
              <w:rPr>
                <w:sz w:val="20"/>
                <w:szCs w:val="20"/>
              </w:rPr>
              <w:t xml:space="preserve">Európskej únie č. </w:t>
            </w:r>
            <w:r w:rsidRPr="00821699">
              <w:rPr>
                <w:sz w:val="20"/>
                <w:szCs w:val="20"/>
              </w:rPr>
              <w:t>52/2026</w:t>
            </w:r>
            <w:r>
              <w:rPr>
                <w:rFonts w:eastAsia="Calibri"/>
                <w:sz w:val="20"/>
                <w:szCs w:val="20"/>
              </w:rPr>
              <w:t xml:space="preserve"> </w:t>
            </w:r>
            <w:r>
              <w:rPr>
                <w:sz w:val="20"/>
                <w:szCs w:val="20"/>
              </w:rPr>
              <w:t xml:space="preserve">zo dňa </w:t>
            </w:r>
            <w:r>
              <w:rPr>
                <w:rFonts w:eastAsia="Calibri"/>
                <w:sz w:val="20"/>
                <w:szCs w:val="20"/>
              </w:rPr>
              <w:t>16.03.2026</w:t>
            </w:r>
            <w:r>
              <w:rPr>
                <w:sz w:val="20"/>
                <w:szCs w:val="20"/>
              </w:rPr>
              <w:t>, číslo oznámenia S/</w:t>
            </w:r>
            <w:r w:rsidRPr="00821699">
              <w:rPr>
                <w:sz w:val="20"/>
                <w:szCs w:val="20"/>
              </w:rPr>
              <w:t>180156-2026</w:t>
            </w:r>
            <w:r>
              <w:rPr>
                <w:sz w:val="20"/>
                <w:szCs w:val="20"/>
              </w:rPr>
              <w:t>.</w:t>
            </w:r>
            <w:r>
              <w:rPr>
                <w:rFonts w:eastAsia="Calibri"/>
                <w:sz w:val="20"/>
                <w:szCs w:val="20"/>
              </w:rPr>
              <w:br/>
              <w:t xml:space="preserve">Vestník verejného obstarávania 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bl>
    <w:p w14:paraId="057BF4D1" w14:textId="4584AC6E" w:rsidR="00D329C8" w:rsidRDefault="00D329C8" w:rsidP="004A330E">
      <w:pPr>
        <w:pStyle w:val="Bezriadkovania"/>
        <w:spacing w:before="240"/>
        <w:ind w:left="0"/>
        <w:jc w:val="both"/>
        <w:rPr>
          <w:sz w:val="20"/>
          <w:szCs w:val="20"/>
        </w:rPr>
      </w:pPr>
      <w:r w:rsidRPr="004A330E">
        <w:rPr>
          <w:rFonts w:eastAsia="Times New Roman"/>
          <w:b/>
          <w:color w:val="000000"/>
          <w:sz w:val="20"/>
          <w:szCs w:val="20"/>
        </w:rPr>
        <w:t>Dolu podpísaný zástupca uchádzača</w:t>
      </w:r>
      <w:r w:rsidRPr="003A392E">
        <w:rPr>
          <w:sz w:val="20"/>
          <w:szCs w:val="20"/>
        </w:rPr>
        <w:t>, ktorý predložil ponuku v predmetnej verejnej súťaži</w:t>
      </w:r>
      <w:r w:rsidR="004A330E">
        <w:rPr>
          <w:sz w:val="20"/>
          <w:szCs w:val="20"/>
        </w:rPr>
        <w:t xml:space="preserve"> čestne vyhlasujem, </w:t>
      </w:r>
      <w:r w:rsidRPr="003A392E">
        <w:rPr>
          <w:rFonts w:eastAsiaTheme="minorHAnsi"/>
          <w:sz w:val="20"/>
          <w:szCs w:val="20"/>
        </w:rPr>
        <w:t>že v spoločnosti uchádzača, ktorú zastupujem</w:t>
      </w:r>
      <w:r>
        <w:rPr>
          <w:rFonts w:eastAsiaTheme="minorHAnsi"/>
          <w:sz w:val="20"/>
          <w:szCs w:val="20"/>
        </w:rPr>
        <w:t>:</w:t>
      </w:r>
    </w:p>
    <w:p w14:paraId="7F6B9EAF" w14:textId="73F4FBB2" w:rsidR="00D329C8" w:rsidRPr="00135F27" w:rsidRDefault="00823533" w:rsidP="00A41F5D">
      <w:pPr>
        <w:pStyle w:val="Bezriadkovania"/>
        <w:spacing w:before="60"/>
        <w:ind w:right="-1" w:hanging="567"/>
        <w:jc w:val="both"/>
        <w:rPr>
          <w:sz w:val="20"/>
          <w:szCs w:val="20"/>
        </w:rPr>
      </w:pPr>
      <w:sdt>
        <w:sdtPr>
          <w:rPr>
            <w:sz w:val="20"/>
            <w:szCs w:val="20"/>
          </w:rPr>
          <w:id w:val="1696423485"/>
          <w14:checkbox>
            <w14:checked w14:val="0"/>
            <w14:checkedState w14:val="2612" w14:font="MS Gothic"/>
            <w14:uncheckedState w14:val="2610" w14:font="MS Gothic"/>
          </w14:checkbox>
        </w:sdtPr>
        <w:sdtEnd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 xml:space="preserve">nepôsobí iná osoba ako </w:t>
      </w:r>
      <w:r w:rsidR="00D329C8" w:rsidRPr="00987D12">
        <w:rPr>
          <w:sz w:val="20"/>
          <w:szCs w:val="20"/>
        </w:rPr>
        <w:t>štatutárny orgán</w:t>
      </w:r>
      <w:r w:rsidR="00D329C8">
        <w:rPr>
          <w:sz w:val="20"/>
          <w:szCs w:val="20"/>
        </w:rPr>
        <w:t xml:space="preserve"> / člen</w:t>
      </w:r>
      <w:r w:rsidR="00D329C8" w:rsidRPr="00987D12">
        <w:rPr>
          <w:sz w:val="20"/>
          <w:szCs w:val="20"/>
        </w:rPr>
        <w:t xml:space="preserve"> štatutárneho orgánu</w:t>
      </w:r>
      <w:r w:rsidR="00D329C8" w:rsidRPr="00987D12">
        <w:rPr>
          <w:rFonts w:eastAsia="Times New Roman"/>
          <w:color w:val="000000"/>
          <w:sz w:val="20"/>
          <w:szCs w:val="20"/>
          <w:lang w:eastAsia="sk-SK"/>
        </w:rPr>
        <w:t xml:space="preserve"> </w:t>
      </w:r>
      <w:r w:rsidR="00D329C8" w:rsidRPr="00987D12">
        <w:rPr>
          <w:sz w:val="20"/>
          <w:szCs w:val="20"/>
        </w:rPr>
        <w:t>uchádzača</w:t>
      </w:r>
      <w:r w:rsidR="00D329C8">
        <w:rPr>
          <w:sz w:val="20"/>
          <w:szCs w:val="20"/>
        </w:rPr>
        <w:t>,</w:t>
      </w:r>
      <w:r w:rsidR="00D329C8" w:rsidRPr="00987D12">
        <w:rPr>
          <w:sz w:val="20"/>
          <w:szCs w:val="20"/>
        </w:rPr>
        <w:t xml:space="preserve"> člen dozorného orgánu</w:t>
      </w:r>
      <w:r w:rsidR="00D329C8" w:rsidRPr="00987D12">
        <w:rPr>
          <w:rFonts w:eastAsia="Times New Roman"/>
          <w:color w:val="000000"/>
          <w:sz w:val="20"/>
          <w:szCs w:val="20"/>
          <w:lang w:eastAsia="sk-SK"/>
        </w:rPr>
        <w:t xml:space="preserve"> </w:t>
      </w:r>
      <w:r w:rsidR="00D329C8" w:rsidRPr="00987D12">
        <w:rPr>
          <w:sz w:val="20"/>
          <w:szCs w:val="20"/>
        </w:rPr>
        <w:t>uchádzača</w:t>
      </w:r>
      <w:r w:rsidR="00D329C8">
        <w:rPr>
          <w:sz w:val="20"/>
          <w:szCs w:val="20"/>
        </w:rPr>
        <w:t xml:space="preserve"> a/alebo </w:t>
      </w:r>
      <w:r w:rsidR="00D329C8" w:rsidRPr="00987D12">
        <w:rPr>
          <w:sz w:val="20"/>
          <w:szCs w:val="20"/>
        </w:rPr>
        <w:t>prokurista</w:t>
      </w:r>
      <w:r w:rsidR="00D329C8" w:rsidRPr="00987D12">
        <w:rPr>
          <w:rFonts w:eastAsia="Times New Roman"/>
          <w:color w:val="000000"/>
          <w:sz w:val="20"/>
          <w:szCs w:val="20"/>
          <w:lang w:eastAsia="sk-SK"/>
        </w:rPr>
        <w:t xml:space="preserve"> </w:t>
      </w:r>
      <w:r w:rsidR="00D329C8" w:rsidRPr="00987D12">
        <w:rPr>
          <w:sz w:val="20"/>
          <w:szCs w:val="20"/>
        </w:rPr>
        <w:t>uchádzača</w:t>
      </w:r>
      <w:r w:rsidR="00D329C8">
        <w:rPr>
          <w:sz w:val="20"/>
          <w:szCs w:val="20"/>
        </w:rPr>
        <w:t>,</w:t>
      </w:r>
      <w:r w:rsidR="00D329C8" w:rsidRPr="00987D12">
        <w:rPr>
          <w:sz w:val="20"/>
          <w:szCs w:val="20"/>
        </w:rPr>
        <w:t> </w:t>
      </w:r>
      <w:r w:rsidR="00D329C8">
        <w:rPr>
          <w:sz w:val="20"/>
          <w:szCs w:val="20"/>
        </w:rPr>
        <w:t xml:space="preserve">ktorá má právo za uchádzača konať, </w:t>
      </w:r>
      <w:r w:rsidR="00FC2F20">
        <w:rPr>
          <w:sz w:val="20"/>
          <w:szCs w:val="20"/>
        </w:rPr>
        <w:t xml:space="preserve">ktorá má </w:t>
      </w:r>
      <w:r w:rsidR="00D329C8">
        <w:rPr>
          <w:sz w:val="20"/>
          <w:szCs w:val="20"/>
        </w:rPr>
        <w:t xml:space="preserve">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w:t>
      </w:r>
      <w:r w:rsidR="00D329C8" w:rsidRPr="00417AD6">
        <w:rPr>
          <w:sz w:val="20"/>
          <w:szCs w:val="20"/>
        </w:rPr>
        <w:t>vlastní väčšinu akcií alebo väčšinový obchodný podiel u</w:t>
      </w:r>
      <w:r w:rsidR="00D329C8">
        <w:rPr>
          <w:sz w:val="20"/>
          <w:szCs w:val="20"/>
        </w:rPr>
        <w:t> </w:t>
      </w:r>
      <w:r w:rsidR="00D329C8" w:rsidRPr="00417AD6">
        <w:rPr>
          <w:sz w:val="20"/>
          <w:szCs w:val="20"/>
        </w:rPr>
        <w:t>uchádzača</w:t>
      </w:r>
      <w:r w:rsidR="00D329C8">
        <w:rPr>
          <w:sz w:val="20"/>
          <w:szCs w:val="20"/>
        </w:rPr>
        <w:t xml:space="preserve">, </w:t>
      </w:r>
      <w:r w:rsidR="00D329C8" w:rsidRPr="00417AD6">
        <w:rPr>
          <w:sz w:val="20"/>
          <w:szCs w:val="20"/>
        </w:rPr>
        <w:t>má väčšinu hlasovacích práv u</w:t>
      </w:r>
      <w:r w:rsidR="00D329C8">
        <w:rPr>
          <w:sz w:val="20"/>
          <w:szCs w:val="20"/>
        </w:rPr>
        <w:t> </w:t>
      </w:r>
      <w:r w:rsidR="00D329C8" w:rsidRPr="00417AD6">
        <w:rPr>
          <w:sz w:val="20"/>
          <w:szCs w:val="20"/>
        </w:rPr>
        <w:t>uchádzača</w:t>
      </w:r>
      <w:r w:rsidR="00D329C8">
        <w:rPr>
          <w:sz w:val="20"/>
          <w:szCs w:val="20"/>
        </w:rPr>
        <w:t xml:space="preserve">, </w:t>
      </w:r>
      <w:r w:rsidR="00D329C8" w:rsidRPr="00417AD6">
        <w:rPr>
          <w:sz w:val="20"/>
          <w:szCs w:val="20"/>
        </w:rPr>
        <w:t>má právo vymenúvať alebo odvolávať väčšinu členov štatutárneho orgánu</w:t>
      </w:r>
      <w:r w:rsidR="00D329C8" w:rsidRPr="00987D12">
        <w:rPr>
          <w:sz w:val="20"/>
          <w:szCs w:val="20"/>
          <w:lang w:eastAsia="sk-SK"/>
        </w:rPr>
        <w:t xml:space="preserve"> </w:t>
      </w:r>
      <w:r w:rsidR="00D329C8" w:rsidRPr="00987D12">
        <w:rPr>
          <w:sz w:val="20"/>
          <w:szCs w:val="20"/>
        </w:rPr>
        <w:t>uchádzača</w:t>
      </w:r>
      <w:r w:rsidR="00D329C8" w:rsidRPr="00417AD6">
        <w:rPr>
          <w:sz w:val="20"/>
          <w:szCs w:val="20"/>
        </w:rPr>
        <w:t xml:space="preserve"> alebo dozorného orgánu uchádzača</w:t>
      </w:r>
      <w:r w:rsidR="00D329C8">
        <w:rPr>
          <w:sz w:val="20"/>
          <w:szCs w:val="20"/>
        </w:rPr>
        <w:t xml:space="preserve">, alebo </w:t>
      </w:r>
      <w:r w:rsidR="00D329C8" w:rsidRPr="00417AD6">
        <w:rPr>
          <w:sz w:val="20"/>
          <w:szCs w:val="20"/>
        </w:rPr>
        <w:t>má právo vykonávať rozhodujúci vplyv na základe dohody uzavretej s uchádzačom</w:t>
      </w:r>
      <w:r w:rsidR="00D329C8" w:rsidRPr="00A027DE">
        <w:rPr>
          <w:rFonts w:cstheme="minorBidi"/>
          <w:sz w:val="24"/>
          <w:lang w:eastAsia="sk-SK"/>
        </w:rPr>
        <w:t xml:space="preserve"> </w:t>
      </w:r>
      <w:r w:rsidR="00D329C8" w:rsidRPr="00417AD6">
        <w:rPr>
          <w:sz w:val="20"/>
          <w:szCs w:val="20"/>
        </w:rPr>
        <w:t>alebo na základe spoločenskej zmluvy, zakladateľskej listiny alebo stanov, ak to umožňuje právo štátu, ktorými sa táto osoba riadi</w:t>
      </w:r>
      <w:r w:rsidR="00D329C8">
        <w:rPr>
          <w:sz w:val="20"/>
          <w:szCs w:val="20"/>
        </w:rPr>
        <w:t>;</w:t>
      </w:r>
    </w:p>
    <w:p w14:paraId="5EB39895" w14:textId="77777777" w:rsidR="00D329C8" w:rsidRPr="00135F27" w:rsidRDefault="00823533" w:rsidP="00A41F5D">
      <w:pPr>
        <w:pStyle w:val="Bezriadkovania"/>
        <w:spacing w:before="60"/>
        <w:ind w:hanging="567"/>
        <w:jc w:val="both"/>
        <w:rPr>
          <w:sz w:val="20"/>
          <w:szCs w:val="20"/>
        </w:rPr>
      </w:pPr>
      <w:sdt>
        <w:sdtPr>
          <w:rPr>
            <w:sz w:val="20"/>
            <w:szCs w:val="20"/>
          </w:rPr>
          <w:id w:val="-1437820286"/>
          <w14:checkbox>
            <w14:checked w14:val="0"/>
            <w14:checkedState w14:val="2612" w14:font="MS Gothic"/>
            <w14:uncheckedState w14:val="2610" w14:font="MS Gothic"/>
          </w14:checkbox>
        </w:sdtPr>
        <w:sdtEnd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 xml:space="preserve">pôsobí nasledujúca </w:t>
      </w:r>
      <w:r w:rsidR="00D329C8" w:rsidRPr="00A027DE">
        <w:rPr>
          <w:sz w:val="20"/>
          <w:szCs w:val="20"/>
        </w:rPr>
        <w:t>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w:t>
      </w:r>
      <w:r w:rsidR="00D329C8">
        <w:rPr>
          <w:sz w:val="20"/>
          <w:szCs w:val="20"/>
        </w:rPr>
        <w:t xml:space="preserve"> </w:t>
      </w:r>
      <w:r w:rsidR="00D329C8" w:rsidRPr="00A027DE">
        <w:rPr>
          <w:sz w:val="20"/>
          <w:szCs w:val="20"/>
        </w:rPr>
        <w:t xml:space="preserve">sa rozumie, ak iná osoba </w:t>
      </w:r>
      <w:r w:rsidR="00D329C8" w:rsidRPr="00417AD6">
        <w:rPr>
          <w:sz w:val="20"/>
          <w:szCs w:val="20"/>
        </w:rPr>
        <w:t>vlastní väčšinu akcií alebo väčšinový obchodný podiel u</w:t>
      </w:r>
      <w:r w:rsidR="00D329C8" w:rsidRPr="00A027DE">
        <w:rPr>
          <w:sz w:val="20"/>
          <w:szCs w:val="20"/>
        </w:rPr>
        <w:t> </w:t>
      </w:r>
      <w:r w:rsidR="00D329C8" w:rsidRPr="00417AD6">
        <w:rPr>
          <w:sz w:val="20"/>
          <w:szCs w:val="20"/>
        </w:rPr>
        <w:t>uchádzača</w:t>
      </w:r>
      <w:r w:rsidR="00D329C8" w:rsidRPr="00A027DE">
        <w:rPr>
          <w:sz w:val="20"/>
          <w:szCs w:val="20"/>
        </w:rPr>
        <w:t xml:space="preserve">, </w:t>
      </w:r>
      <w:r w:rsidR="00D329C8" w:rsidRPr="00417AD6">
        <w:rPr>
          <w:sz w:val="20"/>
          <w:szCs w:val="20"/>
        </w:rPr>
        <w:t>má väčšinu hlasovacích práv u</w:t>
      </w:r>
      <w:r w:rsidR="00D329C8" w:rsidRPr="00A027DE">
        <w:rPr>
          <w:sz w:val="20"/>
          <w:szCs w:val="20"/>
        </w:rPr>
        <w:t> </w:t>
      </w:r>
      <w:r w:rsidR="00D329C8" w:rsidRPr="00417AD6">
        <w:rPr>
          <w:sz w:val="20"/>
          <w:szCs w:val="20"/>
        </w:rPr>
        <w:t>uchádzača</w:t>
      </w:r>
      <w:r w:rsidR="00D329C8" w:rsidRPr="00A027DE">
        <w:rPr>
          <w:sz w:val="20"/>
          <w:szCs w:val="20"/>
        </w:rPr>
        <w:t xml:space="preserve">, </w:t>
      </w:r>
      <w:r w:rsidR="00D329C8" w:rsidRPr="00417AD6">
        <w:rPr>
          <w:sz w:val="20"/>
          <w:szCs w:val="20"/>
        </w:rPr>
        <w:t>má právo vymenúvať alebo odvolávať väčšinu členov štatutárneho orgánu</w:t>
      </w:r>
      <w:r w:rsidR="00D329C8" w:rsidRPr="00A027DE">
        <w:rPr>
          <w:sz w:val="20"/>
          <w:szCs w:val="20"/>
        </w:rPr>
        <w:t xml:space="preserve"> uchádzača</w:t>
      </w:r>
      <w:r w:rsidR="00D329C8" w:rsidRPr="00417AD6">
        <w:rPr>
          <w:sz w:val="20"/>
          <w:szCs w:val="20"/>
        </w:rPr>
        <w:t xml:space="preserve"> alebo dozorného orgánu uchádzača</w:t>
      </w:r>
      <w:r w:rsidR="00D329C8" w:rsidRPr="00A027DE">
        <w:rPr>
          <w:sz w:val="20"/>
          <w:szCs w:val="20"/>
        </w:rPr>
        <w:t xml:space="preserve">, alebo </w:t>
      </w:r>
      <w:r w:rsidR="00D329C8" w:rsidRPr="00417AD6">
        <w:rPr>
          <w:sz w:val="20"/>
          <w:szCs w:val="20"/>
        </w:rPr>
        <w:t>má právo vykonávať rozhodujúci vplyv na základe dohody uzavretej s uchádzačom</w:t>
      </w:r>
      <w:r w:rsidR="00D329C8" w:rsidRPr="00A027DE">
        <w:rPr>
          <w:sz w:val="20"/>
          <w:szCs w:val="20"/>
        </w:rPr>
        <w:t xml:space="preserve"> </w:t>
      </w:r>
      <w:r w:rsidR="00D329C8" w:rsidRPr="00417AD6">
        <w:rPr>
          <w:sz w:val="20"/>
          <w:szCs w:val="20"/>
        </w:rPr>
        <w:t>alebo na základe spoločenskej zmluvy, zakladateľskej listiny alebo stanov, ak to umožňuje právo štátu, ktorými sa táto osoba riadi</w:t>
      </w:r>
      <w:r w:rsidR="00D329C8" w:rsidRPr="00135F27">
        <w:rPr>
          <w:sz w:val="20"/>
          <w:szCs w:val="20"/>
        </w:rPr>
        <w:t>:</w:t>
      </w:r>
    </w:p>
    <w:tbl>
      <w:tblPr>
        <w:tblStyle w:val="Mriekatabuky"/>
        <w:tblW w:w="4708" w:type="pct"/>
        <w:tblInd w:w="562" w:type="dxa"/>
        <w:tblLook w:val="04A0" w:firstRow="1" w:lastRow="0" w:firstColumn="1" w:lastColumn="0" w:noHBand="0" w:noVBand="1"/>
      </w:tblPr>
      <w:tblGrid>
        <w:gridCol w:w="709"/>
        <w:gridCol w:w="8357"/>
      </w:tblGrid>
      <w:tr w:rsidR="003F29DD" w:rsidRPr="00135F27" w14:paraId="38234377" w14:textId="77777777" w:rsidTr="009874AD">
        <w:tc>
          <w:tcPr>
            <w:tcW w:w="391" w:type="pct"/>
            <w:shd w:val="clear" w:color="auto" w:fill="D9D9D9" w:themeFill="background1" w:themeFillShade="D9"/>
            <w:vAlign w:val="center"/>
          </w:tcPr>
          <w:p w14:paraId="2AF17375" w14:textId="77777777" w:rsidR="00D329C8" w:rsidRPr="00135F27" w:rsidRDefault="00D329C8" w:rsidP="00891652">
            <w:pPr>
              <w:pStyle w:val="Bezriadkovania"/>
              <w:keepNext/>
              <w:spacing w:before="60"/>
              <w:ind w:left="0"/>
              <w:jc w:val="center"/>
              <w:rPr>
                <w:b/>
                <w:sz w:val="20"/>
                <w:szCs w:val="20"/>
              </w:rPr>
            </w:pPr>
            <w:r w:rsidRPr="00135F27">
              <w:rPr>
                <w:b/>
                <w:sz w:val="20"/>
                <w:szCs w:val="20"/>
              </w:rPr>
              <w:lastRenderedPageBreak/>
              <w:t>P. Č.</w:t>
            </w:r>
          </w:p>
        </w:tc>
        <w:tc>
          <w:tcPr>
            <w:tcW w:w="4609" w:type="pct"/>
            <w:shd w:val="clear" w:color="auto" w:fill="D9D9D9" w:themeFill="background1" w:themeFillShade="D9"/>
            <w:vAlign w:val="center"/>
          </w:tcPr>
          <w:p w14:paraId="0BE7157E" w14:textId="1D63B7E0" w:rsidR="00D329C8" w:rsidRPr="00135F27" w:rsidRDefault="00D329C8" w:rsidP="00891652">
            <w:pPr>
              <w:pStyle w:val="Bezriadkovania"/>
              <w:keepNext/>
              <w:spacing w:before="60"/>
              <w:ind w:left="0"/>
              <w:jc w:val="center"/>
              <w:rPr>
                <w:b/>
                <w:sz w:val="20"/>
                <w:szCs w:val="20"/>
              </w:rPr>
            </w:pPr>
            <w:r>
              <w:rPr>
                <w:b/>
                <w:sz w:val="20"/>
                <w:szCs w:val="20"/>
              </w:rPr>
              <w:t xml:space="preserve">MENO A PRIEZVISKO INEJ OSOBY ALEBO </w:t>
            </w:r>
            <w:r w:rsidRPr="00135F27">
              <w:rPr>
                <w:b/>
                <w:sz w:val="20"/>
                <w:szCs w:val="20"/>
              </w:rPr>
              <w:t xml:space="preserve">OBCHODNÉ MENO / NÁZOV </w:t>
            </w:r>
            <w:r>
              <w:rPr>
                <w:b/>
                <w:sz w:val="20"/>
                <w:szCs w:val="20"/>
              </w:rPr>
              <w:t xml:space="preserve">A IČO </w:t>
            </w:r>
            <w:r w:rsidR="004A330E">
              <w:rPr>
                <w:b/>
                <w:sz w:val="20"/>
                <w:szCs w:val="20"/>
              </w:rPr>
              <w:br/>
            </w:r>
            <w:r>
              <w:rPr>
                <w:b/>
                <w:sz w:val="20"/>
                <w:szCs w:val="20"/>
              </w:rPr>
              <w:t>INEJ OSOBY</w:t>
            </w:r>
            <w:r w:rsidR="004A330E">
              <w:rPr>
                <w:b/>
                <w:sz w:val="20"/>
                <w:szCs w:val="20"/>
              </w:rPr>
              <w:t>*</w:t>
            </w:r>
          </w:p>
        </w:tc>
      </w:tr>
      <w:tr w:rsidR="003F29DD" w:rsidRPr="00135F27" w14:paraId="737F9419" w14:textId="77777777" w:rsidTr="009874AD">
        <w:tc>
          <w:tcPr>
            <w:tcW w:w="391" w:type="pct"/>
            <w:vAlign w:val="center"/>
          </w:tcPr>
          <w:p w14:paraId="419E5DF1" w14:textId="77777777" w:rsidR="00D329C8" w:rsidRPr="00135F27" w:rsidRDefault="00D329C8" w:rsidP="00A41F5D">
            <w:pPr>
              <w:pStyle w:val="Bezriadkovania"/>
              <w:spacing w:before="60"/>
              <w:ind w:left="0"/>
              <w:jc w:val="center"/>
              <w:rPr>
                <w:sz w:val="20"/>
                <w:szCs w:val="20"/>
              </w:rPr>
            </w:pPr>
            <w:r w:rsidRPr="00135F27">
              <w:rPr>
                <w:sz w:val="20"/>
                <w:szCs w:val="20"/>
              </w:rPr>
              <w:t>1.</w:t>
            </w:r>
          </w:p>
        </w:tc>
        <w:tc>
          <w:tcPr>
            <w:tcW w:w="4609" w:type="pct"/>
            <w:vAlign w:val="center"/>
          </w:tcPr>
          <w:p w14:paraId="7386C495" w14:textId="77777777" w:rsidR="00D329C8" w:rsidRPr="00135F27" w:rsidRDefault="00D329C8" w:rsidP="00A41F5D">
            <w:pPr>
              <w:pStyle w:val="Bezriadkovania"/>
              <w:spacing w:before="60"/>
              <w:ind w:left="0"/>
              <w:jc w:val="both"/>
              <w:rPr>
                <w:sz w:val="20"/>
                <w:szCs w:val="20"/>
              </w:rPr>
            </w:pPr>
          </w:p>
        </w:tc>
      </w:tr>
      <w:tr w:rsidR="003F29DD" w:rsidRPr="00135F27" w14:paraId="7CFD9DEE" w14:textId="77777777" w:rsidTr="009874AD">
        <w:tc>
          <w:tcPr>
            <w:tcW w:w="391" w:type="pct"/>
            <w:vAlign w:val="center"/>
          </w:tcPr>
          <w:p w14:paraId="24AE996B" w14:textId="77777777" w:rsidR="00D329C8" w:rsidRPr="00135F27" w:rsidRDefault="00D329C8" w:rsidP="00A41F5D">
            <w:pPr>
              <w:pStyle w:val="Bezriadkovania"/>
              <w:spacing w:before="60"/>
              <w:ind w:left="0"/>
              <w:jc w:val="center"/>
              <w:rPr>
                <w:sz w:val="20"/>
                <w:szCs w:val="20"/>
              </w:rPr>
            </w:pPr>
            <w:r w:rsidRPr="00135F27">
              <w:rPr>
                <w:sz w:val="20"/>
                <w:szCs w:val="20"/>
              </w:rPr>
              <w:t>2.</w:t>
            </w:r>
          </w:p>
        </w:tc>
        <w:tc>
          <w:tcPr>
            <w:tcW w:w="4609" w:type="pct"/>
            <w:vAlign w:val="center"/>
          </w:tcPr>
          <w:p w14:paraId="594068A6" w14:textId="77777777" w:rsidR="00D329C8" w:rsidRPr="00135F27" w:rsidRDefault="00D329C8" w:rsidP="00A41F5D">
            <w:pPr>
              <w:pStyle w:val="Bezriadkovania"/>
              <w:spacing w:before="60"/>
              <w:ind w:left="0"/>
              <w:jc w:val="both"/>
              <w:rPr>
                <w:sz w:val="20"/>
                <w:szCs w:val="20"/>
              </w:rPr>
            </w:pPr>
          </w:p>
        </w:tc>
      </w:tr>
      <w:tr w:rsidR="003F29DD" w:rsidRPr="00135F27" w14:paraId="775A6C91" w14:textId="77777777" w:rsidTr="009874AD">
        <w:tc>
          <w:tcPr>
            <w:tcW w:w="391" w:type="pct"/>
            <w:vAlign w:val="center"/>
          </w:tcPr>
          <w:p w14:paraId="4B54C4C0" w14:textId="77777777" w:rsidR="00D329C8" w:rsidRPr="00135F27" w:rsidRDefault="00D329C8" w:rsidP="00A41F5D">
            <w:pPr>
              <w:pStyle w:val="Bezriadkovania"/>
              <w:spacing w:before="60"/>
              <w:ind w:left="0"/>
              <w:jc w:val="center"/>
              <w:rPr>
                <w:sz w:val="20"/>
                <w:szCs w:val="20"/>
              </w:rPr>
            </w:pPr>
            <w:r w:rsidRPr="00135F27">
              <w:rPr>
                <w:sz w:val="20"/>
                <w:szCs w:val="20"/>
              </w:rPr>
              <w:t>3.</w:t>
            </w:r>
          </w:p>
        </w:tc>
        <w:tc>
          <w:tcPr>
            <w:tcW w:w="4609" w:type="pct"/>
            <w:vAlign w:val="center"/>
          </w:tcPr>
          <w:p w14:paraId="0E0CC967" w14:textId="77777777" w:rsidR="00D329C8" w:rsidRPr="00135F27" w:rsidRDefault="00D329C8" w:rsidP="00A41F5D">
            <w:pPr>
              <w:pStyle w:val="Bezriadkovania"/>
              <w:spacing w:before="60"/>
              <w:ind w:left="0"/>
              <w:jc w:val="both"/>
              <w:rPr>
                <w:sz w:val="20"/>
                <w:szCs w:val="20"/>
              </w:rPr>
            </w:pPr>
          </w:p>
        </w:tc>
      </w:tr>
    </w:tbl>
    <w:p w14:paraId="10199E67" w14:textId="33D48AEE" w:rsidR="004A330E" w:rsidRPr="004A330E" w:rsidRDefault="004A330E" w:rsidP="004A330E">
      <w:pPr>
        <w:pStyle w:val="Bezriadkovania"/>
        <w:spacing w:before="360"/>
        <w:jc w:val="both"/>
        <w:rPr>
          <w:rFonts w:eastAsia="Times New Roman"/>
          <w:color w:val="000000"/>
          <w:sz w:val="20"/>
          <w:szCs w:val="20"/>
        </w:rPr>
      </w:pPr>
      <w:r>
        <w:rPr>
          <w:rFonts w:eastAsia="Times New Roman"/>
          <w:color w:val="000000"/>
          <w:sz w:val="20"/>
          <w:szCs w:val="20"/>
        </w:rPr>
        <w:t>*</w:t>
      </w:r>
      <w:r w:rsidRPr="003A392E">
        <w:rPr>
          <w:rFonts w:eastAsia="Times New Roman"/>
          <w:color w:val="000000"/>
          <w:sz w:val="20"/>
          <w:szCs w:val="20"/>
        </w:rPr>
        <w:t>Dolu podpísaný zástupca uchádzača</w:t>
      </w:r>
      <w:r w:rsidRPr="003A392E">
        <w:rPr>
          <w:sz w:val="20"/>
          <w:szCs w:val="20"/>
        </w:rPr>
        <w:t>, ktorý predložil ponuku v predmetnej verejnej súťaži</w:t>
      </w:r>
      <w:r>
        <w:rPr>
          <w:sz w:val="20"/>
          <w:szCs w:val="20"/>
        </w:rPr>
        <w:t xml:space="preserve"> čestne vyhlasujem, </w:t>
      </w:r>
      <w:r w:rsidRPr="003A392E">
        <w:rPr>
          <w:rFonts w:eastAsiaTheme="minorHAnsi"/>
          <w:sz w:val="20"/>
          <w:szCs w:val="20"/>
        </w:rPr>
        <w:t xml:space="preserve">že </w:t>
      </w:r>
      <w:r>
        <w:rPr>
          <w:rFonts w:eastAsiaTheme="minorHAnsi"/>
          <w:sz w:val="20"/>
          <w:szCs w:val="20"/>
        </w:rPr>
        <w:t>osoba</w:t>
      </w:r>
      <w:r w:rsidRPr="00A027DE">
        <w:rPr>
          <w:sz w:val="20"/>
          <w:szCs w:val="20"/>
        </w:rPr>
        <w:t xml:space="preserve"> </w:t>
      </w:r>
      <w:r w:rsidRPr="00A027DE">
        <w:rPr>
          <w:rFonts w:eastAsiaTheme="minorHAnsi"/>
          <w:sz w:val="20"/>
          <w:szCs w:val="20"/>
        </w:rPr>
        <w:t>špecifikovan</w:t>
      </w:r>
      <w:r>
        <w:rPr>
          <w:rFonts w:eastAsiaTheme="minorHAnsi"/>
          <w:sz w:val="20"/>
          <w:szCs w:val="20"/>
        </w:rPr>
        <w:t>á v</w:t>
      </w:r>
      <w:r w:rsidRPr="00A027DE">
        <w:rPr>
          <w:rFonts w:eastAsiaTheme="minorHAnsi"/>
          <w:sz w:val="20"/>
          <w:szCs w:val="20"/>
        </w:rPr>
        <w:t xml:space="preserve"> § 32 ods. 7 a ods. 8 zákona o verejnom obstarávaní</w:t>
      </w:r>
      <w:r>
        <w:rPr>
          <w:rFonts w:eastAsiaTheme="minorHAnsi"/>
          <w:sz w:val="20"/>
          <w:szCs w:val="20"/>
        </w:rPr>
        <w:t xml:space="preserve">, ktorú uchádzač identifikoval vo vyššie uvedenej tabuľke, </w:t>
      </w:r>
      <w:r w:rsidRPr="004A330E">
        <w:rPr>
          <w:rFonts w:eastAsiaTheme="minorHAnsi"/>
          <w:sz w:val="20"/>
          <w:szCs w:val="20"/>
          <w:u w:val="single"/>
        </w:rPr>
        <w:t>spĺňa podmienku účasti týkajúcu sa osobného postavenia podľa § 32 ods. 1 písm. a) zákona o verejnom obstarávaní</w:t>
      </w:r>
      <w:r>
        <w:rPr>
          <w:rFonts w:eastAsiaTheme="minorHAnsi"/>
          <w:sz w:val="20"/>
          <w:szCs w:val="20"/>
        </w:rPr>
        <w:t>.</w:t>
      </w:r>
    </w:p>
    <w:p w14:paraId="0D1C41EB" w14:textId="77777777" w:rsidR="004A330E" w:rsidRDefault="004A330E" w:rsidP="00A41F5D">
      <w:pPr>
        <w:pStyle w:val="Bezriadkovania"/>
        <w:keepNext/>
        <w:spacing w:before="240"/>
        <w:ind w:left="0"/>
        <w:jc w:val="both"/>
        <w:rPr>
          <w:sz w:val="20"/>
          <w:szCs w:val="20"/>
        </w:rPr>
      </w:pPr>
    </w:p>
    <w:p w14:paraId="115DE84E" w14:textId="77777777" w:rsidR="00D329C8" w:rsidRPr="00135F27" w:rsidRDefault="00D329C8"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5AA5B9F9" w14:textId="77777777" w:rsidR="00D329C8" w:rsidRPr="00135F27" w:rsidRDefault="00D329C8"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22DC63CB"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7BED3085"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556B4CFC" w14:textId="77777777" w:rsidR="00D329C8" w:rsidRPr="000C3ED4" w:rsidRDefault="00D329C8" w:rsidP="00A41F5D">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0F6B7037" w14:textId="77777777" w:rsidR="00D329C8" w:rsidRPr="00135F27" w:rsidRDefault="00D329C8" w:rsidP="00A41F5D">
      <w:pPr>
        <w:pStyle w:val="Bezriadkovania"/>
        <w:keepNext/>
        <w:spacing w:before="24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7BCB158" w14:textId="77777777" w:rsidR="00D329C8" w:rsidRPr="00135F27" w:rsidRDefault="00D329C8"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0CEC3BC3"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5DBD638E"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45A135DF" w14:textId="77777777" w:rsidR="00D329C8" w:rsidRPr="000C3ED4" w:rsidRDefault="00D329C8" w:rsidP="00A41F5D">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4EBC00F9" w14:textId="77777777" w:rsidR="00D329C8" w:rsidRDefault="00D329C8" w:rsidP="00A41F5D">
      <w:pPr>
        <w:overflowPunct/>
        <w:autoSpaceDE/>
        <w:autoSpaceDN/>
        <w:adjustRightInd/>
        <w:spacing w:after="200" w:line="252" w:lineRule="auto"/>
      </w:pPr>
      <w:r>
        <w:br w:type="page"/>
      </w:r>
    </w:p>
    <w:p w14:paraId="0BB6D55D" w14:textId="2A143841" w:rsidR="00D329C8" w:rsidRDefault="00593FCF" w:rsidP="00A41F5D">
      <w:pPr>
        <w:pStyle w:val="Nadpis3"/>
        <w:widowControl/>
        <w:spacing w:before="60" w:after="60"/>
      </w:pPr>
      <w:bookmarkStart w:id="17" w:name="_Toc204694257"/>
      <w:r>
        <w:lastRenderedPageBreak/>
        <w:t>Príloha č. 7.2</w:t>
      </w:r>
      <w:r w:rsidR="004A330E">
        <w:t xml:space="preserve"> – </w:t>
      </w:r>
      <w:r w:rsidR="00D329C8" w:rsidRPr="00D329C8">
        <w:t xml:space="preserve">ČESTNÉ </w:t>
      </w:r>
      <w:r w:rsidR="00D329C8" w:rsidRPr="008A054D">
        <w:t xml:space="preserve">VYHLÁSENIE INEJ OSOBY, KTOREJ </w:t>
      </w:r>
      <w:r w:rsidR="008A054D" w:rsidRPr="008A054D">
        <w:t>FINANČNÉ ZDROJE</w:t>
      </w:r>
      <w:r w:rsidR="00D329C8" w:rsidRPr="008A054D">
        <w:t xml:space="preserve"> UCHÁDZAČ VYUŽÍVA NA PREUKÁZANIE </w:t>
      </w:r>
      <w:bookmarkEnd w:id="17"/>
      <w:r w:rsidR="008A054D" w:rsidRPr="008A054D">
        <w:t>FINANČNÉHO a EKONOMICKÉHO POSTAVENIA</w:t>
      </w:r>
    </w:p>
    <w:p w14:paraId="00240E28" w14:textId="77777777" w:rsidR="00D329C8" w:rsidRPr="00271A16" w:rsidRDefault="00D329C8" w:rsidP="00A41F5D">
      <w:pPr>
        <w:pStyle w:val="Bezriadkovania"/>
        <w:spacing w:before="60" w:after="240"/>
        <w:ind w:left="0"/>
        <w:jc w:val="center"/>
        <w:rPr>
          <w:sz w:val="20"/>
          <w:szCs w:val="20"/>
        </w:rPr>
      </w:pPr>
      <w:r>
        <w:rPr>
          <w:sz w:val="20"/>
          <w:szCs w:val="20"/>
        </w:rPr>
        <w:t xml:space="preserve">podľa § 32 ods. 7 </w:t>
      </w:r>
      <w:r w:rsidRPr="00987D12">
        <w:rPr>
          <w:sz w:val="20"/>
          <w:szCs w:val="20"/>
        </w:rPr>
        <w:t>zákona č. 343/2015 Z. z. o verejnom obstarávaní a o zmene a doplnení niektorých zákonov v znení neskorších predpisov (ďalej ako „zákon o verejnom obstarávaní“ v príslušnom gramatickom tvare)</w:t>
      </w:r>
      <w:r>
        <w:rPr>
          <w:sz w:val="20"/>
          <w:szCs w:val="20"/>
        </w:rPr>
        <w:t xml:space="preserve"> </w:t>
      </w:r>
      <w:r w:rsidRPr="00987D12">
        <w:rPr>
          <w:sz w:val="20"/>
          <w:szCs w:val="20"/>
        </w:rPr>
        <w:t>vo vzťahu k preukázaniu splnenia podmienky účasti týkajúcej sa osobného postavenia podľa § 32 ods. 1 písm. a) zákona o verejnom obstarávaní osobami špecifikovanými v § 32 ods. 7 a ods. 8 zákona o verejnom obstarávaní</w:t>
      </w:r>
    </w:p>
    <w:tbl>
      <w:tblPr>
        <w:tblStyle w:val="Mriekatabuky"/>
        <w:tblW w:w="5000" w:type="pct"/>
        <w:tblLook w:val="04A0" w:firstRow="1" w:lastRow="0" w:firstColumn="1" w:lastColumn="0" w:noHBand="0" w:noVBand="1"/>
      </w:tblPr>
      <w:tblGrid>
        <w:gridCol w:w="2690"/>
        <w:gridCol w:w="6938"/>
      </w:tblGrid>
      <w:tr w:rsidR="003F29DD" w:rsidRPr="0055037F" w14:paraId="6992ACB5" w14:textId="77777777" w:rsidTr="009874AD">
        <w:tc>
          <w:tcPr>
            <w:tcW w:w="1397" w:type="pct"/>
            <w:shd w:val="clear" w:color="auto" w:fill="D9D9D9" w:themeFill="background1" w:themeFillShade="D9"/>
            <w:vAlign w:val="bottom"/>
          </w:tcPr>
          <w:p w14:paraId="57FF722B" w14:textId="77777777" w:rsidR="00D329C8" w:rsidRPr="0055037F" w:rsidRDefault="00D329C8" w:rsidP="00A41F5D">
            <w:pPr>
              <w:spacing w:before="60" w:after="60" w:line="252" w:lineRule="auto"/>
              <w:jc w:val="both"/>
              <w:rPr>
                <w:b/>
                <w:sz w:val="20"/>
                <w:szCs w:val="20"/>
              </w:rPr>
            </w:pPr>
            <w:r w:rsidRPr="0055037F">
              <w:rPr>
                <w:b/>
                <w:sz w:val="20"/>
                <w:szCs w:val="20"/>
              </w:rPr>
              <w:t xml:space="preserve">Identifikácia </w:t>
            </w:r>
            <w:r>
              <w:rPr>
                <w:b/>
                <w:sz w:val="20"/>
                <w:szCs w:val="20"/>
              </w:rPr>
              <w:t>inej osoby</w:t>
            </w:r>
            <w:r w:rsidRPr="0055037F">
              <w:rPr>
                <w:b/>
                <w:sz w:val="20"/>
                <w:szCs w:val="20"/>
              </w:rPr>
              <w:t>:</w:t>
            </w:r>
          </w:p>
          <w:p w14:paraId="7DCBC2B8" w14:textId="77777777" w:rsidR="00D329C8" w:rsidRPr="0055037F" w:rsidRDefault="00D329C8" w:rsidP="00A41F5D">
            <w:pPr>
              <w:pStyle w:val="Bezriadkovania"/>
              <w:spacing w:before="60"/>
              <w:ind w:left="0"/>
              <w:jc w:val="both"/>
              <w:rPr>
                <w:b/>
                <w:sz w:val="20"/>
                <w:szCs w:val="20"/>
              </w:rPr>
            </w:pPr>
            <w:r w:rsidRPr="0055037F">
              <w:rPr>
                <w:b/>
                <w:sz w:val="20"/>
                <w:szCs w:val="20"/>
              </w:rPr>
              <w:t>Obchodné meno / Názov:</w:t>
            </w:r>
          </w:p>
          <w:p w14:paraId="0CFA0AA7" w14:textId="77777777" w:rsidR="00D329C8" w:rsidRPr="0055037F" w:rsidRDefault="00D329C8" w:rsidP="00A41F5D">
            <w:pPr>
              <w:pStyle w:val="Bezriadkovania"/>
              <w:spacing w:before="60"/>
              <w:ind w:left="0"/>
              <w:jc w:val="both"/>
              <w:rPr>
                <w:b/>
                <w:sz w:val="20"/>
                <w:szCs w:val="20"/>
              </w:rPr>
            </w:pPr>
            <w:r w:rsidRPr="0055037F">
              <w:rPr>
                <w:b/>
                <w:sz w:val="20"/>
                <w:szCs w:val="20"/>
              </w:rPr>
              <w:t>Sídlo / Miesto podnikania:</w:t>
            </w:r>
          </w:p>
          <w:p w14:paraId="6F775B3E" w14:textId="77777777" w:rsidR="00D329C8" w:rsidRDefault="00D329C8" w:rsidP="00A41F5D">
            <w:pPr>
              <w:pStyle w:val="Bezriadkovania"/>
              <w:spacing w:before="60"/>
              <w:ind w:left="0"/>
              <w:jc w:val="both"/>
              <w:rPr>
                <w:b/>
                <w:sz w:val="20"/>
                <w:szCs w:val="20"/>
              </w:rPr>
            </w:pPr>
            <w:r w:rsidRPr="0055037F">
              <w:rPr>
                <w:b/>
                <w:sz w:val="20"/>
                <w:szCs w:val="20"/>
              </w:rPr>
              <w:t>IČO:</w:t>
            </w:r>
          </w:p>
          <w:p w14:paraId="7CC926B6" w14:textId="77777777" w:rsidR="00D329C8" w:rsidRPr="0055037F" w:rsidRDefault="00D329C8" w:rsidP="00A41F5D">
            <w:pPr>
              <w:spacing w:before="60" w:after="60" w:line="252" w:lineRule="auto"/>
              <w:jc w:val="both"/>
              <w:rPr>
                <w:b/>
                <w:sz w:val="20"/>
                <w:szCs w:val="20"/>
              </w:rPr>
            </w:pPr>
          </w:p>
        </w:tc>
        <w:tc>
          <w:tcPr>
            <w:tcW w:w="3603" w:type="pct"/>
            <w:vAlign w:val="bottom"/>
          </w:tcPr>
          <w:p w14:paraId="50F44AAA" w14:textId="77777777" w:rsidR="00D329C8" w:rsidRPr="0055037F" w:rsidRDefault="00D329C8" w:rsidP="00A41F5D">
            <w:pPr>
              <w:spacing w:before="60" w:after="60" w:line="252" w:lineRule="auto"/>
              <w:jc w:val="both"/>
              <w:rPr>
                <w:rFonts w:eastAsia="Calibri"/>
                <w:sz w:val="20"/>
                <w:szCs w:val="20"/>
              </w:rPr>
            </w:pPr>
          </w:p>
          <w:p w14:paraId="46E14063" w14:textId="77777777" w:rsidR="00D329C8" w:rsidRPr="0055037F" w:rsidRDefault="00D329C8"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A6FEDA1"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2FC2742" w14:textId="77777777" w:rsidR="00D329C8"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BDF03E9" w14:textId="66B257B4" w:rsidR="00D329C8" w:rsidRPr="0055037F" w:rsidRDefault="00D329C8" w:rsidP="00A41F5D">
            <w:pPr>
              <w:spacing w:before="60" w:after="60" w:line="252" w:lineRule="auto"/>
              <w:jc w:val="both"/>
              <w:rPr>
                <w:rFonts w:eastAsia="Calibri"/>
                <w:sz w:val="20"/>
                <w:szCs w:val="20"/>
              </w:rPr>
            </w:pPr>
            <w:r>
              <w:rPr>
                <w:sz w:val="20"/>
                <w:szCs w:val="20"/>
              </w:rPr>
              <w:t xml:space="preserve">(ďalej ako „iná osoba </w:t>
            </w:r>
            <w:r w:rsidR="008A054D">
              <w:rPr>
                <w:sz w:val="20"/>
                <w:szCs w:val="20"/>
              </w:rPr>
              <w:t>podľa § 33 ods. 2</w:t>
            </w:r>
            <w:r>
              <w:rPr>
                <w:sz w:val="20"/>
                <w:szCs w:val="20"/>
              </w:rPr>
              <w:t xml:space="preserve"> zákona o verejnom obstarávaní“ v príslušnom gramatickom tvare)</w:t>
            </w:r>
          </w:p>
        </w:tc>
      </w:tr>
      <w:tr w:rsidR="003F29DD" w:rsidRPr="0055037F" w14:paraId="76935814" w14:textId="77777777" w:rsidTr="009874AD">
        <w:tc>
          <w:tcPr>
            <w:tcW w:w="1397" w:type="pct"/>
            <w:shd w:val="clear" w:color="auto" w:fill="D9D9D9" w:themeFill="background1" w:themeFillShade="D9"/>
            <w:vAlign w:val="bottom"/>
          </w:tcPr>
          <w:p w14:paraId="023FBEF2" w14:textId="77777777" w:rsidR="00D329C8" w:rsidRPr="0055037F" w:rsidRDefault="00D329C8" w:rsidP="00A41F5D">
            <w:pPr>
              <w:spacing w:before="60" w:after="60" w:line="252" w:lineRule="auto"/>
              <w:jc w:val="both"/>
              <w:rPr>
                <w:b/>
                <w:sz w:val="20"/>
                <w:szCs w:val="20"/>
              </w:rPr>
            </w:pPr>
            <w:r w:rsidRPr="0055037F">
              <w:rPr>
                <w:b/>
                <w:sz w:val="20"/>
                <w:szCs w:val="20"/>
              </w:rPr>
              <w:t>Identifikácia uchádzača:</w:t>
            </w:r>
          </w:p>
          <w:p w14:paraId="628CF60C" w14:textId="77777777" w:rsidR="00D329C8" w:rsidRPr="0055037F" w:rsidRDefault="00D329C8" w:rsidP="00A41F5D">
            <w:pPr>
              <w:pStyle w:val="Bezriadkovania"/>
              <w:spacing w:before="60"/>
              <w:ind w:left="0"/>
              <w:jc w:val="both"/>
              <w:rPr>
                <w:sz w:val="20"/>
                <w:szCs w:val="20"/>
              </w:rPr>
            </w:pPr>
            <w:r w:rsidRPr="0055037F">
              <w:rPr>
                <w:b/>
                <w:sz w:val="20"/>
                <w:szCs w:val="20"/>
              </w:rPr>
              <w:t>Názov skupiny dodávateľov:</w:t>
            </w:r>
          </w:p>
          <w:p w14:paraId="54C8120C" w14:textId="77777777" w:rsidR="00D329C8" w:rsidRPr="0055037F" w:rsidRDefault="00D329C8" w:rsidP="00A41F5D">
            <w:pPr>
              <w:pStyle w:val="Bezriadkovania"/>
              <w:spacing w:before="60"/>
              <w:ind w:left="0"/>
              <w:jc w:val="both"/>
              <w:rPr>
                <w:b/>
                <w:sz w:val="20"/>
                <w:szCs w:val="20"/>
              </w:rPr>
            </w:pPr>
            <w:r w:rsidRPr="0055037F">
              <w:rPr>
                <w:b/>
                <w:sz w:val="20"/>
                <w:szCs w:val="20"/>
              </w:rPr>
              <w:t>Obchodné meno / Názov:</w:t>
            </w:r>
          </w:p>
          <w:p w14:paraId="1A693F43" w14:textId="77777777" w:rsidR="00D329C8" w:rsidRPr="0055037F" w:rsidRDefault="00D329C8" w:rsidP="00A41F5D">
            <w:pPr>
              <w:pStyle w:val="Bezriadkovania"/>
              <w:spacing w:before="60"/>
              <w:ind w:left="0"/>
              <w:jc w:val="both"/>
              <w:rPr>
                <w:b/>
                <w:sz w:val="20"/>
                <w:szCs w:val="20"/>
              </w:rPr>
            </w:pPr>
            <w:r w:rsidRPr="0055037F">
              <w:rPr>
                <w:b/>
                <w:sz w:val="20"/>
                <w:szCs w:val="20"/>
              </w:rPr>
              <w:t>Sídlo / Miesto podnikania:</w:t>
            </w:r>
          </w:p>
          <w:p w14:paraId="52ACAC34" w14:textId="77777777" w:rsidR="00D329C8" w:rsidRDefault="00D329C8" w:rsidP="00A41F5D">
            <w:pPr>
              <w:pStyle w:val="Bezriadkovania"/>
              <w:spacing w:before="60"/>
              <w:ind w:left="0"/>
              <w:jc w:val="both"/>
              <w:rPr>
                <w:b/>
                <w:sz w:val="20"/>
                <w:szCs w:val="20"/>
              </w:rPr>
            </w:pPr>
            <w:r w:rsidRPr="0055037F">
              <w:rPr>
                <w:b/>
                <w:sz w:val="20"/>
                <w:szCs w:val="20"/>
              </w:rPr>
              <w:t>IČO:</w:t>
            </w:r>
          </w:p>
          <w:p w14:paraId="45572FF1" w14:textId="77777777" w:rsidR="00D329C8" w:rsidRPr="0055037F" w:rsidRDefault="00D329C8" w:rsidP="00A41F5D">
            <w:pPr>
              <w:pStyle w:val="Bezriadkovania"/>
              <w:spacing w:before="60"/>
              <w:ind w:left="0"/>
              <w:jc w:val="both"/>
              <w:rPr>
                <w:b/>
                <w:sz w:val="20"/>
                <w:szCs w:val="20"/>
              </w:rPr>
            </w:pPr>
          </w:p>
        </w:tc>
        <w:tc>
          <w:tcPr>
            <w:tcW w:w="3603" w:type="pct"/>
            <w:vAlign w:val="bottom"/>
          </w:tcPr>
          <w:p w14:paraId="3CD6FD5A"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EC24681" w14:textId="77777777" w:rsidR="00D329C8" w:rsidRPr="0055037F" w:rsidRDefault="00D329C8"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1E17906B" w14:textId="77777777" w:rsidR="00D329C8" w:rsidRPr="0055037F"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90C0C47" w14:textId="77777777" w:rsidR="00D329C8" w:rsidRDefault="00D329C8"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E3FA422" w14:textId="77777777" w:rsidR="00D329C8" w:rsidRPr="0055037F" w:rsidRDefault="00D329C8" w:rsidP="00A41F5D">
            <w:pPr>
              <w:spacing w:before="60" w:after="60" w:line="252" w:lineRule="auto"/>
              <w:jc w:val="both"/>
              <w:rPr>
                <w:sz w:val="20"/>
                <w:szCs w:val="20"/>
              </w:rPr>
            </w:pPr>
            <w:r>
              <w:rPr>
                <w:sz w:val="20"/>
                <w:szCs w:val="20"/>
              </w:rPr>
              <w:t>(ďalej ako „uchádzač“ v príslušnom gramatickom tvare)</w:t>
            </w:r>
          </w:p>
        </w:tc>
      </w:tr>
      <w:tr w:rsidR="00056E2B" w:rsidRPr="0055037F" w14:paraId="6E4D0082" w14:textId="77777777" w:rsidTr="009874AD">
        <w:tc>
          <w:tcPr>
            <w:tcW w:w="1397" w:type="pct"/>
            <w:shd w:val="clear" w:color="auto" w:fill="D9D9D9" w:themeFill="background1" w:themeFillShade="D9"/>
            <w:vAlign w:val="center"/>
          </w:tcPr>
          <w:p w14:paraId="431DB123" w14:textId="60393C58" w:rsidR="00056E2B" w:rsidRPr="0055037F" w:rsidRDefault="00056E2B" w:rsidP="00056E2B">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4BAC7C7E" w14:textId="2D129BEF" w:rsidR="00056E2B" w:rsidRPr="0055037F" w:rsidRDefault="009D27ED" w:rsidP="00F8640D">
            <w:pPr>
              <w:spacing w:before="60" w:after="60" w:line="252" w:lineRule="auto"/>
              <w:rPr>
                <w:sz w:val="20"/>
                <w:szCs w:val="20"/>
              </w:rPr>
            </w:pPr>
            <w:r>
              <w:rPr>
                <w:b/>
                <w:bCs/>
                <w:sz w:val="20"/>
                <w:szCs w:val="20"/>
                <w:lang w:bidi="sk-SK"/>
              </w:rPr>
              <w:t>Bratislavská vodárenská spoločnosť, a.s.</w:t>
            </w:r>
            <w:r w:rsidR="00056E2B">
              <w:rPr>
                <w:rFonts w:eastAsia="Times New Roman"/>
                <w:color w:val="000000"/>
                <w:sz w:val="20"/>
                <w:szCs w:val="20"/>
              </w:rPr>
              <w:br/>
            </w:r>
            <w:r>
              <w:rPr>
                <w:sz w:val="20"/>
                <w:szCs w:val="20"/>
                <w:lang w:bidi="sk-SK"/>
              </w:rPr>
              <w:t>Prešovská 48, 826 46 Bratislava, Slovenská republika</w:t>
            </w:r>
            <w:r w:rsidR="00056E2B">
              <w:rPr>
                <w:rFonts w:eastAsia="Times New Roman"/>
                <w:color w:val="000000"/>
                <w:sz w:val="20"/>
                <w:szCs w:val="20"/>
              </w:rPr>
              <w:br/>
            </w:r>
            <w:r w:rsidR="00056E2B" w:rsidRPr="00234FEE">
              <w:rPr>
                <w:sz w:val="20"/>
                <w:szCs w:val="20"/>
              </w:rPr>
              <w:t>(ďalej ako „obstarávateľ“ v príslušnom gramatickom tvare)</w:t>
            </w:r>
          </w:p>
        </w:tc>
      </w:tr>
      <w:tr w:rsidR="00056E2B" w:rsidRPr="0055037F" w14:paraId="1A35FA33" w14:textId="77777777" w:rsidTr="009874AD">
        <w:tc>
          <w:tcPr>
            <w:tcW w:w="1397" w:type="pct"/>
            <w:shd w:val="clear" w:color="auto" w:fill="D9D9D9" w:themeFill="background1" w:themeFillShade="D9"/>
            <w:vAlign w:val="center"/>
          </w:tcPr>
          <w:p w14:paraId="722CFAC8" w14:textId="2FAD7380" w:rsidR="00056E2B" w:rsidRPr="0055037F" w:rsidRDefault="009D27ED" w:rsidP="00056E2B">
            <w:pPr>
              <w:spacing w:before="60" w:after="60" w:line="252" w:lineRule="auto"/>
              <w:jc w:val="both"/>
              <w:rPr>
                <w:b/>
                <w:sz w:val="20"/>
                <w:szCs w:val="20"/>
              </w:rPr>
            </w:pPr>
            <w:r>
              <w:rPr>
                <w:b/>
                <w:sz w:val="20"/>
                <w:szCs w:val="20"/>
              </w:rPr>
              <w:t>Názov zákazky:</w:t>
            </w:r>
          </w:p>
        </w:tc>
        <w:tc>
          <w:tcPr>
            <w:tcW w:w="3603" w:type="pct"/>
            <w:vAlign w:val="center"/>
          </w:tcPr>
          <w:p w14:paraId="429DBA99" w14:textId="358F73D3" w:rsidR="00056E2B" w:rsidRPr="007602C0" w:rsidRDefault="009D27ED" w:rsidP="00056E2B">
            <w:pPr>
              <w:spacing w:before="60" w:after="60" w:line="252" w:lineRule="auto"/>
              <w:jc w:val="both"/>
              <w:rPr>
                <w:sz w:val="20"/>
                <w:szCs w:val="20"/>
              </w:rPr>
            </w:pPr>
            <w:r>
              <w:rPr>
                <w:b/>
                <w:bCs/>
                <w:sz w:val="20"/>
                <w:szCs w:val="20"/>
              </w:rPr>
              <w:t>Operatívny leasing služobných motorových vozidiel</w:t>
            </w:r>
            <w:r w:rsidR="00680DC9" w:rsidRPr="00AF4F94">
              <w:rPr>
                <w:b/>
                <w:bCs/>
                <w:sz w:val="20"/>
                <w:szCs w:val="20"/>
              </w:rPr>
              <w:t xml:space="preserve"> </w:t>
            </w:r>
          </w:p>
        </w:tc>
      </w:tr>
      <w:tr w:rsidR="00056E2B" w:rsidRPr="0055037F" w14:paraId="49A19E96" w14:textId="77777777" w:rsidTr="009874AD">
        <w:tc>
          <w:tcPr>
            <w:tcW w:w="1397" w:type="pct"/>
            <w:shd w:val="clear" w:color="auto" w:fill="D9D9D9" w:themeFill="background1" w:themeFillShade="D9"/>
            <w:vAlign w:val="center"/>
          </w:tcPr>
          <w:p w14:paraId="4C75C0D3" w14:textId="408152E7" w:rsidR="00056E2B" w:rsidRPr="008A3326" w:rsidRDefault="00056E2B" w:rsidP="00056E2B">
            <w:pPr>
              <w:spacing w:before="60" w:after="60" w:line="252" w:lineRule="auto"/>
              <w:jc w:val="both"/>
              <w:rPr>
                <w:b/>
                <w:sz w:val="20"/>
                <w:szCs w:val="20"/>
              </w:rPr>
            </w:pPr>
            <w:r>
              <w:rPr>
                <w:b/>
                <w:sz w:val="20"/>
                <w:szCs w:val="20"/>
              </w:rPr>
              <w:t>P</w:t>
            </w:r>
            <w:r w:rsidRPr="008A3326">
              <w:rPr>
                <w:b/>
                <w:sz w:val="20"/>
                <w:szCs w:val="20"/>
              </w:rPr>
              <w:t>ostup zadávania zákazky:</w:t>
            </w:r>
          </w:p>
        </w:tc>
        <w:tc>
          <w:tcPr>
            <w:tcW w:w="3603" w:type="pct"/>
            <w:vAlign w:val="center"/>
          </w:tcPr>
          <w:p w14:paraId="5C732D67" w14:textId="3C5640A2" w:rsidR="00056E2B" w:rsidRPr="00AC08F3" w:rsidRDefault="00056E2B" w:rsidP="00056E2B">
            <w:pPr>
              <w:spacing w:before="60" w:after="60" w:line="252" w:lineRule="auto"/>
              <w:jc w:val="both"/>
              <w:rPr>
                <w:sz w:val="20"/>
                <w:szCs w:val="20"/>
              </w:rPr>
            </w:pPr>
            <w:r>
              <w:rPr>
                <w:sz w:val="20"/>
                <w:szCs w:val="20"/>
              </w:rPr>
              <w:t>Verejná súťaž</w:t>
            </w:r>
            <w:r w:rsidRPr="00AC08F3">
              <w:rPr>
                <w:sz w:val="20"/>
                <w:szCs w:val="20"/>
              </w:rPr>
              <w:t xml:space="preserve"> podľa ust.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Pr>
                <w:sz w:val="20"/>
                <w:szCs w:val="20"/>
              </w:rPr>
              <w:t xml:space="preserve">zadávaná </w:t>
            </w:r>
            <w:r w:rsidRPr="00AC08F3">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p>
        </w:tc>
      </w:tr>
      <w:tr w:rsidR="00056E2B" w:rsidRPr="0055037F" w14:paraId="6A70D5B0" w14:textId="77777777" w:rsidTr="009874AD">
        <w:tc>
          <w:tcPr>
            <w:tcW w:w="1397" w:type="pct"/>
            <w:shd w:val="clear" w:color="auto" w:fill="D9D9D9" w:themeFill="background1" w:themeFillShade="D9"/>
            <w:vAlign w:val="center"/>
          </w:tcPr>
          <w:p w14:paraId="3FE39CF4" w14:textId="53FA6316" w:rsidR="00056E2B" w:rsidRPr="008A3326" w:rsidRDefault="00056E2B" w:rsidP="00056E2B">
            <w:pPr>
              <w:spacing w:before="60" w:after="60" w:line="252" w:lineRule="auto"/>
              <w:jc w:val="both"/>
              <w:rPr>
                <w:b/>
                <w:sz w:val="20"/>
                <w:szCs w:val="20"/>
              </w:rPr>
            </w:pPr>
            <w:r>
              <w:rPr>
                <w:b/>
                <w:sz w:val="20"/>
                <w:szCs w:val="20"/>
              </w:rPr>
              <w:t>Uverejnenie zákazky:</w:t>
            </w:r>
          </w:p>
        </w:tc>
        <w:tc>
          <w:tcPr>
            <w:tcW w:w="3603" w:type="pct"/>
            <w:vAlign w:val="center"/>
          </w:tcPr>
          <w:p w14:paraId="1A091B81" w14:textId="2FF61219" w:rsidR="00056E2B" w:rsidRPr="00AC08F3" w:rsidRDefault="00821699" w:rsidP="00056E2B">
            <w:pPr>
              <w:spacing w:before="60" w:after="60" w:line="252" w:lineRule="auto"/>
              <w:jc w:val="both"/>
              <w:rPr>
                <w:sz w:val="20"/>
                <w:szCs w:val="20"/>
              </w:rPr>
            </w:pPr>
            <w:r w:rsidRPr="000237E9">
              <w:rPr>
                <w:sz w:val="20"/>
                <w:szCs w:val="20"/>
              </w:rPr>
              <w:t xml:space="preserve">Úradný vestník </w:t>
            </w:r>
            <w:r>
              <w:rPr>
                <w:sz w:val="20"/>
                <w:szCs w:val="20"/>
              </w:rPr>
              <w:t xml:space="preserve">Európskej únie č. </w:t>
            </w:r>
            <w:r w:rsidRPr="00821699">
              <w:rPr>
                <w:sz w:val="20"/>
                <w:szCs w:val="20"/>
              </w:rPr>
              <w:t>52/2026</w:t>
            </w:r>
            <w:r>
              <w:rPr>
                <w:rFonts w:eastAsia="Calibri"/>
                <w:sz w:val="20"/>
                <w:szCs w:val="20"/>
              </w:rPr>
              <w:t xml:space="preserve"> </w:t>
            </w:r>
            <w:r>
              <w:rPr>
                <w:sz w:val="20"/>
                <w:szCs w:val="20"/>
              </w:rPr>
              <w:t xml:space="preserve">zo dňa </w:t>
            </w:r>
            <w:r>
              <w:rPr>
                <w:rFonts w:eastAsia="Calibri"/>
                <w:sz w:val="20"/>
                <w:szCs w:val="20"/>
              </w:rPr>
              <w:t>16.03.2026</w:t>
            </w:r>
            <w:r>
              <w:rPr>
                <w:sz w:val="20"/>
                <w:szCs w:val="20"/>
              </w:rPr>
              <w:t>, číslo oznámenia S/</w:t>
            </w:r>
            <w:r w:rsidRPr="00821699">
              <w:rPr>
                <w:sz w:val="20"/>
                <w:szCs w:val="20"/>
              </w:rPr>
              <w:t>180156-2026</w:t>
            </w:r>
            <w:r>
              <w:rPr>
                <w:sz w:val="20"/>
                <w:szCs w:val="20"/>
              </w:rPr>
              <w:t>.</w:t>
            </w:r>
            <w:r>
              <w:rPr>
                <w:rFonts w:eastAsia="Calibri"/>
                <w:sz w:val="20"/>
                <w:szCs w:val="20"/>
              </w:rPr>
              <w:br/>
              <w:t xml:space="preserve">Vestník verejného obstarávania 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bl>
    <w:p w14:paraId="518781A4" w14:textId="69B1A661" w:rsidR="00D329C8" w:rsidRDefault="00D329C8" w:rsidP="004A330E">
      <w:pPr>
        <w:pStyle w:val="Bezriadkovania"/>
        <w:spacing w:before="240"/>
        <w:ind w:left="0"/>
        <w:jc w:val="both"/>
        <w:rPr>
          <w:sz w:val="20"/>
          <w:szCs w:val="20"/>
        </w:rPr>
      </w:pPr>
      <w:r w:rsidRPr="004A330E">
        <w:rPr>
          <w:rFonts w:eastAsia="Times New Roman"/>
          <w:b/>
          <w:color w:val="000000"/>
          <w:sz w:val="20"/>
          <w:szCs w:val="20"/>
        </w:rPr>
        <w:t>Dolu podpísaný zástupca inej osoby</w:t>
      </w:r>
      <w:r w:rsidRPr="004A330E">
        <w:rPr>
          <w:b/>
          <w:sz w:val="20"/>
          <w:szCs w:val="20"/>
          <w:lang w:eastAsia="sk-SK"/>
        </w:rPr>
        <w:t xml:space="preserve"> </w:t>
      </w:r>
      <w:r w:rsidR="008A054D">
        <w:rPr>
          <w:rFonts w:eastAsia="Times New Roman"/>
          <w:b/>
          <w:color w:val="000000"/>
          <w:sz w:val="20"/>
          <w:szCs w:val="20"/>
        </w:rPr>
        <w:t>podľa § 33 ods. 2</w:t>
      </w:r>
      <w:r w:rsidRPr="004A330E">
        <w:rPr>
          <w:rFonts w:eastAsia="Times New Roman"/>
          <w:b/>
          <w:color w:val="000000"/>
          <w:sz w:val="20"/>
          <w:szCs w:val="20"/>
        </w:rPr>
        <w:t xml:space="preserve"> zákona o verejnom obstarávaní</w:t>
      </w:r>
      <w:r w:rsidRPr="00D329C8">
        <w:rPr>
          <w:rFonts w:eastAsia="Times New Roman"/>
          <w:color w:val="000000"/>
          <w:sz w:val="20"/>
          <w:szCs w:val="20"/>
        </w:rPr>
        <w:t xml:space="preserve">, ktorej </w:t>
      </w:r>
      <w:r w:rsidR="008A054D">
        <w:rPr>
          <w:rFonts w:eastAsia="Times New Roman"/>
          <w:color w:val="000000"/>
          <w:sz w:val="20"/>
          <w:szCs w:val="20"/>
        </w:rPr>
        <w:t>finančné zdroje</w:t>
      </w:r>
      <w:r w:rsidRPr="00D329C8">
        <w:rPr>
          <w:rFonts w:eastAsia="Times New Roman"/>
          <w:color w:val="000000"/>
          <w:sz w:val="20"/>
          <w:szCs w:val="20"/>
        </w:rPr>
        <w:t xml:space="preserve"> uchádzač využíva na preukázanie </w:t>
      </w:r>
      <w:r w:rsidR="008A054D">
        <w:rPr>
          <w:rFonts w:eastAsia="Times New Roman"/>
          <w:color w:val="000000"/>
          <w:sz w:val="20"/>
          <w:szCs w:val="20"/>
        </w:rPr>
        <w:t>finančného a ekonomického postavenia</w:t>
      </w:r>
      <w:r w:rsidRPr="00D329C8">
        <w:rPr>
          <w:rFonts w:eastAsia="Times New Roman"/>
          <w:color w:val="000000"/>
          <w:sz w:val="20"/>
          <w:szCs w:val="20"/>
        </w:rPr>
        <w:t xml:space="preserve"> v predmetnej verejnej súťaži</w:t>
      </w:r>
      <w:r w:rsidR="004A330E">
        <w:rPr>
          <w:sz w:val="20"/>
          <w:szCs w:val="20"/>
        </w:rPr>
        <w:t xml:space="preserve"> </w:t>
      </w:r>
      <w:r w:rsidR="004A330E" w:rsidRPr="004A330E">
        <w:rPr>
          <w:b/>
          <w:sz w:val="20"/>
          <w:szCs w:val="20"/>
        </w:rPr>
        <w:t>čestne vyhlasujem</w:t>
      </w:r>
      <w:r w:rsidR="004A330E">
        <w:rPr>
          <w:sz w:val="20"/>
          <w:szCs w:val="20"/>
        </w:rPr>
        <w:t xml:space="preserve">, </w:t>
      </w:r>
      <w:r w:rsidRPr="003A392E">
        <w:rPr>
          <w:rFonts w:eastAsiaTheme="minorHAnsi"/>
          <w:sz w:val="20"/>
          <w:szCs w:val="20"/>
        </w:rPr>
        <w:t xml:space="preserve">že v spoločnosti </w:t>
      </w:r>
      <w:r>
        <w:rPr>
          <w:rFonts w:eastAsiaTheme="minorHAnsi"/>
          <w:sz w:val="20"/>
          <w:szCs w:val="20"/>
        </w:rPr>
        <w:t xml:space="preserve">inej osoby </w:t>
      </w:r>
      <w:r w:rsidR="008A054D">
        <w:rPr>
          <w:rFonts w:eastAsiaTheme="minorHAnsi"/>
          <w:sz w:val="20"/>
          <w:szCs w:val="20"/>
        </w:rPr>
        <w:t>podľa § 33 ods. 2</w:t>
      </w:r>
      <w:r w:rsidRPr="00D329C8">
        <w:rPr>
          <w:rFonts w:eastAsiaTheme="minorHAnsi"/>
          <w:sz w:val="20"/>
          <w:szCs w:val="20"/>
        </w:rPr>
        <w:t xml:space="preserve"> zákona o verejnom obstarávaní</w:t>
      </w:r>
      <w:r w:rsidRPr="003A392E">
        <w:rPr>
          <w:rFonts w:eastAsiaTheme="minorHAnsi"/>
          <w:sz w:val="20"/>
          <w:szCs w:val="20"/>
        </w:rPr>
        <w:t>, ktorú zastupujem</w:t>
      </w:r>
      <w:r>
        <w:rPr>
          <w:rFonts w:eastAsiaTheme="minorHAnsi"/>
          <w:sz w:val="20"/>
          <w:szCs w:val="20"/>
        </w:rPr>
        <w:t>:</w:t>
      </w:r>
    </w:p>
    <w:p w14:paraId="56854AB7" w14:textId="44426C59" w:rsidR="00D329C8" w:rsidRPr="00135F27" w:rsidRDefault="00823533" w:rsidP="00A41F5D">
      <w:pPr>
        <w:pStyle w:val="Bezriadkovania"/>
        <w:spacing w:before="60"/>
        <w:ind w:right="-1" w:hanging="567"/>
        <w:jc w:val="both"/>
        <w:rPr>
          <w:sz w:val="20"/>
          <w:szCs w:val="20"/>
        </w:rPr>
      </w:pPr>
      <w:sdt>
        <w:sdtPr>
          <w:rPr>
            <w:sz w:val="20"/>
            <w:szCs w:val="20"/>
          </w:rPr>
          <w:id w:val="1812440356"/>
          <w14:checkbox>
            <w14:checked w14:val="0"/>
            <w14:checkedState w14:val="2612" w14:font="MS Gothic"/>
            <w14:uncheckedState w14:val="2610" w14:font="MS Gothic"/>
          </w14:checkbox>
        </w:sdtPr>
        <w:sdtEnd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 xml:space="preserve">nepôsobí iná osoba ako </w:t>
      </w:r>
      <w:r w:rsidR="00D329C8" w:rsidRPr="00987D12">
        <w:rPr>
          <w:sz w:val="20"/>
          <w:szCs w:val="20"/>
        </w:rPr>
        <w:t>štatutárny orgán</w:t>
      </w:r>
      <w:r w:rsidR="00D329C8">
        <w:rPr>
          <w:sz w:val="20"/>
          <w:szCs w:val="20"/>
        </w:rPr>
        <w:t xml:space="preserve"> / člen</w:t>
      </w:r>
      <w:r w:rsidR="00D329C8" w:rsidRPr="00987D12">
        <w:rPr>
          <w:sz w:val="20"/>
          <w:szCs w:val="20"/>
        </w:rPr>
        <w:t xml:space="preserve"> štatutárneho orgánu</w:t>
      </w:r>
      <w:r w:rsidR="00D329C8" w:rsidRPr="00987D12">
        <w:rPr>
          <w:rFonts w:eastAsia="Times New Roman"/>
          <w:color w:val="000000"/>
          <w:sz w:val="20"/>
          <w:szCs w:val="20"/>
          <w:lang w:eastAsia="sk-SK"/>
        </w:rPr>
        <w:t xml:space="preserve"> </w:t>
      </w:r>
      <w:r w:rsidR="008A054D">
        <w:rPr>
          <w:sz w:val="20"/>
          <w:szCs w:val="20"/>
        </w:rPr>
        <w:t>inej osoby podľa § 33 ods. 2</w:t>
      </w:r>
      <w:r w:rsidR="003D1230" w:rsidRPr="003D1230">
        <w:rPr>
          <w:sz w:val="20"/>
          <w:szCs w:val="20"/>
        </w:rPr>
        <w:t xml:space="preserve"> zákona o verejnom obstarávaní</w:t>
      </w:r>
      <w:r w:rsidR="00D329C8">
        <w:rPr>
          <w:sz w:val="20"/>
          <w:szCs w:val="20"/>
        </w:rPr>
        <w:t>,</w:t>
      </w:r>
      <w:r w:rsidR="00D329C8" w:rsidRPr="00987D12">
        <w:rPr>
          <w:sz w:val="20"/>
          <w:szCs w:val="20"/>
        </w:rPr>
        <w:t xml:space="preserve"> člen dozorného orgánu</w:t>
      </w:r>
      <w:r w:rsidR="00D329C8" w:rsidRPr="00987D12">
        <w:rPr>
          <w:rFonts w:eastAsia="Times New Roman"/>
          <w:color w:val="000000"/>
          <w:sz w:val="20"/>
          <w:szCs w:val="20"/>
          <w:lang w:eastAsia="sk-SK"/>
        </w:rPr>
        <w:t xml:space="preserve"> </w:t>
      </w:r>
      <w:r w:rsidR="003D1230" w:rsidRPr="003D1230">
        <w:rPr>
          <w:sz w:val="20"/>
          <w:szCs w:val="20"/>
        </w:rPr>
        <w:t xml:space="preserve">inej osoby </w:t>
      </w:r>
      <w:r w:rsidR="008A054D">
        <w:rPr>
          <w:sz w:val="20"/>
          <w:szCs w:val="20"/>
        </w:rPr>
        <w:t>podľa § 33 ods. 2</w:t>
      </w:r>
      <w:r w:rsidR="003D1230" w:rsidRPr="003D1230">
        <w:rPr>
          <w:sz w:val="20"/>
          <w:szCs w:val="20"/>
        </w:rPr>
        <w:t xml:space="preserve"> zákona o verejnom obstarávaní</w:t>
      </w:r>
      <w:r w:rsidR="00D329C8">
        <w:rPr>
          <w:sz w:val="20"/>
          <w:szCs w:val="20"/>
        </w:rPr>
        <w:t xml:space="preserve"> a/alebo </w:t>
      </w:r>
      <w:r w:rsidR="00D329C8" w:rsidRPr="00987D12">
        <w:rPr>
          <w:sz w:val="20"/>
          <w:szCs w:val="20"/>
        </w:rPr>
        <w:t>prokurista</w:t>
      </w:r>
      <w:r w:rsidR="00D329C8" w:rsidRPr="00987D12">
        <w:rPr>
          <w:rFonts w:eastAsia="Times New Roman"/>
          <w:color w:val="000000"/>
          <w:sz w:val="20"/>
          <w:szCs w:val="20"/>
          <w:lang w:eastAsia="sk-SK"/>
        </w:rPr>
        <w:t xml:space="preserve"> </w:t>
      </w:r>
      <w:r w:rsidR="003D1230" w:rsidRPr="003D1230">
        <w:rPr>
          <w:sz w:val="20"/>
          <w:szCs w:val="20"/>
        </w:rPr>
        <w:t xml:space="preserve">inej osoby </w:t>
      </w:r>
      <w:r w:rsidR="008A054D">
        <w:rPr>
          <w:sz w:val="20"/>
          <w:szCs w:val="20"/>
        </w:rPr>
        <w:t>podľa § 33 ods. 2</w:t>
      </w:r>
      <w:r w:rsidR="003D1230" w:rsidRPr="003D1230">
        <w:rPr>
          <w:sz w:val="20"/>
          <w:szCs w:val="20"/>
        </w:rPr>
        <w:t xml:space="preserve"> zákona o verejnom obstarávaní</w:t>
      </w:r>
      <w:r w:rsidR="00D329C8">
        <w:rPr>
          <w:sz w:val="20"/>
          <w:szCs w:val="20"/>
        </w:rPr>
        <w:t>,</w:t>
      </w:r>
      <w:r w:rsidR="00D329C8" w:rsidRPr="00987D12">
        <w:rPr>
          <w:sz w:val="20"/>
          <w:szCs w:val="20"/>
        </w:rPr>
        <w:t> </w:t>
      </w:r>
      <w:r w:rsidR="00D329C8">
        <w:rPr>
          <w:sz w:val="20"/>
          <w:szCs w:val="20"/>
        </w:rPr>
        <w:t xml:space="preserve">ktorá má právo za </w:t>
      </w:r>
      <w:r w:rsidR="003D1230" w:rsidRPr="003D1230">
        <w:rPr>
          <w:sz w:val="20"/>
          <w:szCs w:val="20"/>
        </w:rPr>
        <w:t>in</w:t>
      </w:r>
      <w:r w:rsidR="003D1230">
        <w:rPr>
          <w:sz w:val="20"/>
          <w:szCs w:val="20"/>
        </w:rPr>
        <w:t>ú</w:t>
      </w:r>
      <w:r w:rsidR="003D1230" w:rsidRPr="003D1230">
        <w:rPr>
          <w:sz w:val="20"/>
          <w:szCs w:val="20"/>
        </w:rPr>
        <w:t xml:space="preserve"> osob</w:t>
      </w:r>
      <w:r w:rsidR="003D1230">
        <w:rPr>
          <w:sz w:val="20"/>
          <w:szCs w:val="20"/>
        </w:rPr>
        <w:t>u</w:t>
      </w:r>
      <w:r w:rsidR="003D1230" w:rsidRPr="003D1230">
        <w:rPr>
          <w:sz w:val="20"/>
          <w:szCs w:val="20"/>
        </w:rPr>
        <w:t xml:space="preserve"> </w:t>
      </w:r>
      <w:r w:rsidR="008A054D">
        <w:rPr>
          <w:sz w:val="20"/>
          <w:szCs w:val="20"/>
        </w:rPr>
        <w:t>podľa § 33 ods. 2</w:t>
      </w:r>
      <w:r w:rsidR="003D1230" w:rsidRPr="003D1230">
        <w:rPr>
          <w:sz w:val="20"/>
          <w:szCs w:val="20"/>
        </w:rPr>
        <w:t xml:space="preserve"> zákona o verejnom obstarávaní</w:t>
      </w:r>
      <w:r w:rsidR="00D329C8">
        <w:rPr>
          <w:sz w:val="20"/>
          <w:szCs w:val="20"/>
        </w:rPr>
        <w:t xml:space="preserve"> konať, </w:t>
      </w:r>
      <w:r w:rsidR="00FC2F20">
        <w:rPr>
          <w:sz w:val="20"/>
          <w:szCs w:val="20"/>
        </w:rPr>
        <w:t xml:space="preserve">ktorá má </w:t>
      </w:r>
      <w:r w:rsidR="00D329C8">
        <w:rPr>
          <w:sz w:val="20"/>
          <w:szCs w:val="20"/>
        </w:rPr>
        <w:t xml:space="preserve">práva spojené s rozhodovaním alebo kontrolou v spoločnosti </w:t>
      </w:r>
      <w:r w:rsidR="003D1230" w:rsidRPr="003D1230">
        <w:rPr>
          <w:sz w:val="20"/>
          <w:szCs w:val="20"/>
        </w:rPr>
        <w:t xml:space="preserve">inej osoby </w:t>
      </w:r>
      <w:r w:rsidR="008A054D">
        <w:rPr>
          <w:sz w:val="20"/>
          <w:szCs w:val="20"/>
        </w:rPr>
        <w:t>podľa § 33 ods. 2</w:t>
      </w:r>
      <w:r w:rsidR="003D1230" w:rsidRPr="003D1230">
        <w:rPr>
          <w:sz w:val="20"/>
          <w:szCs w:val="20"/>
        </w:rPr>
        <w:t xml:space="preserve"> zákona o verejnom obstarávaní</w:t>
      </w:r>
      <w:r w:rsidR="00D329C8">
        <w:rPr>
          <w:sz w:val="20"/>
          <w:szCs w:val="20"/>
        </w:rPr>
        <w:t xml:space="preserve">, resp. osoba ktorá má rozhodujúci vplyv na činnosť </w:t>
      </w:r>
      <w:r w:rsidR="003D1230" w:rsidRPr="003D1230">
        <w:rPr>
          <w:sz w:val="20"/>
          <w:szCs w:val="20"/>
        </w:rPr>
        <w:t xml:space="preserve">inej osoby </w:t>
      </w:r>
      <w:r w:rsidR="008A054D">
        <w:rPr>
          <w:sz w:val="20"/>
          <w:szCs w:val="20"/>
        </w:rPr>
        <w:t>podľa § 33 ods. 2</w:t>
      </w:r>
      <w:r w:rsidR="003D1230" w:rsidRPr="003D1230">
        <w:rPr>
          <w:sz w:val="20"/>
          <w:szCs w:val="20"/>
        </w:rPr>
        <w:t xml:space="preserve"> zákona o verejnom obstarávaní</w:t>
      </w:r>
      <w:r w:rsidR="00D329C8">
        <w:rPr>
          <w:sz w:val="20"/>
          <w:szCs w:val="20"/>
        </w:rPr>
        <w:t>, je</w:t>
      </w:r>
      <w:r w:rsidR="00FC2F20">
        <w:rPr>
          <w:sz w:val="20"/>
          <w:szCs w:val="20"/>
        </w:rPr>
        <w:t>j</w:t>
      </w:r>
      <w:r w:rsidR="00D329C8">
        <w:rPr>
          <w:sz w:val="20"/>
          <w:szCs w:val="20"/>
        </w:rPr>
        <w:t xml:space="preserve"> strategické ciele alebo významné rozhodnutia prostredníctvom vlastníckeho práva, finančného podielu alebo pravidiel, ktorými sa </w:t>
      </w:r>
      <w:r w:rsidR="003D1230" w:rsidRPr="003D1230">
        <w:rPr>
          <w:sz w:val="20"/>
          <w:szCs w:val="20"/>
        </w:rPr>
        <w:t>in</w:t>
      </w:r>
      <w:r w:rsidR="003D1230">
        <w:rPr>
          <w:sz w:val="20"/>
          <w:szCs w:val="20"/>
        </w:rPr>
        <w:t>á</w:t>
      </w:r>
      <w:r w:rsidR="003D1230" w:rsidRPr="003D1230">
        <w:rPr>
          <w:sz w:val="20"/>
          <w:szCs w:val="20"/>
        </w:rPr>
        <w:t xml:space="preserve"> osob</w:t>
      </w:r>
      <w:r w:rsidR="003D1230">
        <w:rPr>
          <w:sz w:val="20"/>
          <w:szCs w:val="20"/>
        </w:rPr>
        <w:t>a</w:t>
      </w:r>
      <w:r w:rsidR="003D1230" w:rsidRPr="003D1230">
        <w:rPr>
          <w:sz w:val="20"/>
          <w:szCs w:val="20"/>
        </w:rPr>
        <w:t xml:space="preserve"> </w:t>
      </w:r>
      <w:r w:rsidR="008A054D">
        <w:rPr>
          <w:sz w:val="20"/>
          <w:szCs w:val="20"/>
        </w:rPr>
        <w:t>podľa § 33 ods. 2</w:t>
      </w:r>
      <w:r w:rsidR="003D1230" w:rsidRPr="003D1230">
        <w:rPr>
          <w:sz w:val="20"/>
          <w:szCs w:val="20"/>
        </w:rPr>
        <w:t xml:space="preserve"> zákona o verejnom obstarávaní</w:t>
      </w:r>
      <w:r w:rsidR="00D329C8">
        <w:rPr>
          <w:sz w:val="20"/>
          <w:szCs w:val="20"/>
        </w:rPr>
        <w:t xml:space="preserve"> spravuje, pričom rozhodujúcim vplyvom sa rozumie, ak iná osoba </w:t>
      </w:r>
      <w:r w:rsidR="00D329C8" w:rsidRPr="00417AD6">
        <w:rPr>
          <w:sz w:val="20"/>
          <w:szCs w:val="20"/>
        </w:rPr>
        <w:t>vlastní väčšinu akcií alebo väčšinový obchodný podiel u</w:t>
      </w:r>
      <w:r w:rsidR="00D329C8">
        <w:rPr>
          <w:sz w:val="20"/>
          <w:szCs w:val="20"/>
        </w:rPr>
        <w:t> </w:t>
      </w:r>
      <w:r w:rsidR="003D1230" w:rsidRPr="003D1230">
        <w:rPr>
          <w:sz w:val="20"/>
          <w:szCs w:val="20"/>
        </w:rPr>
        <w:t xml:space="preserve">inej osoby </w:t>
      </w:r>
      <w:r w:rsidR="008A054D">
        <w:rPr>
          <w:sz w:val="20"/>
          <w:szCs w:val="20"/>
        </w:rPr>
        <w:t>podľa § 33 ods. 2</w:t>
      </w:r>
      <w:r w:rsidR="003D1230" w:rsidRPr="003D1230">
        <w:rPr>
          <w:sz w:val="20"/>
          <w:szCs w:val="20"/>
        </w:rPr>
        <w:t xml:space="preserve"> zákona o verejnom obstarávaní</w:t>
      </w:r>
      <w:r w:rsidR="00D329C8">
        <w:rPr>
          <w:sz w:val="20"/>
          <w:szCs w:val="20"/>
        </w:rPr>
        <w:t xml:space="preserve">, </w:t>
      </w:r>
      <w:r w:rsidR="00D329C8" w:rsidRPr="00417AD6">
        <w:rPr>
          <w:sz w:val="20"/>
          <w:szCs w:val="20"/>
        </w:rPr>
        <w:t>má väčšinu hlasovacích práv u</w:t>
      </w:r>
      <w:r w:rsidR="00D329C8">
        <w:rPr>
          <w:sz w:val="20"/>
          <w:szCs w:val="20"/>
        </w:rPr>
        <w:t> </w:t>
      </w:r>
      <w:r w:rsidR="003D1230" w:rsidRPr="003D1230">
        <w:rPr>
          <w:sz w:val="20"/>
          <w:szCs w:val="20"/>
        </w:rPr>
        <w:t xml:space="preserve">inej osoby </w:t>
      </w:r>
      <w:r w:rsidR="008A054D">
        <w:rPr>
          <w:sz w:val="20"/>
          <w:szCs w:val="20"/>
        </w:rPr>
        <w:t>podľa § 33 ods. 2</w:t>
      </w:r>
      <w:r w:rsidR="003D1230" w:rsidRPr="003D1230">
        <w:rPr>
          <w:sz w:val="20"/>
          <w:szCs w:val="20"/>
        </w:rPr>
        <w:t xml:space="preserve"> zákona o verejnom obstarávaní</w:t>
      </w:r>
      <w:r w:rsidR="00D329C8">
        <w:rPr>
          <w:sz w:val="20"/>
          <w:szCs w:val="20"/>
        </w:rPr>
        <w:t xml:space="preserve">, </w:t>
      </w:r>
      <w:r w:rsidR="00D329C8" w:rsidRPr="00417AD6">
        <w:rPr>
          <w:sz w:val="20"/>
          <w:szCs w:val="20"/>
        </w:rPr>
        <w:t xml:space="preserve">má právo vymenúvať alebo </w:t>
      </w:r>
      <w:r w:rsidR="00D329C8" w:rsidRPr="00417AD6">
        <w:rPr>
          <w:sz w:val="20"/>
          <w:szCs w:val="20"/>
        </w:rPr>
        <w:lastRenderedPageBreak/>
        <w:t>odvolávať väčšinu členov štatutárneho orgánu</w:t>
      </w:r>
      <w:r w:rsidR="00D329C8" w:rsidRPr="00987D12">
        <w:rPr>
          <w:sz w:val="20"/>
          <w:szCs w:val="20"/>
          <w:lang w:eastAsia="sk-SK"/>
        </w:rPr>
        <w:t xml:space="preserve"> </w:t>
      </w:r>
      <w:r w:rsidR="003D1230" w:rsidRPr="003D1230">
        <w:rPr>
          <w:sz w:val="20"/>
          <w:szCs w:val="20"/>
        </w:rPr>
        <w:t xml:space="preserve">inej osoby </w:t>
      </w:r>
      <w:r w:rsidR="008A054D">
        <w:rPr>
          <w:sz w:val="20"/>
          <w:szCs w:val="20"/>
        </w:rPr>
        <w:t>podľa § 33 ods. 2</w:t>
      </w:r>
      <w:r w:rsidR="003D1230" w:rsidRPr="003D1230">
        <w:rPr>
          <w:sz w:val="20"/>
          <w:szCs w:val="20"/>
        </w:rPr>
        <w:t xml:space="preserve"> zákona o verejnom obstarávaní</w:t>
      </w:r>
      <w:r w:rsidR="00D329C8" w:rsidRPr="00417AD6">
        <w:rPr>
          <w:sz w:val="20"/>
          <w:szCs w:val="20"/>
        </w:rPr>
        <w:t xml:space="preserve"> alebo dozorného orgánu </w:t>
      </w:r>
      <w:r w:rsidR="003D1230" w:rsidRPr="003D1230">
        <w:rPr>
          <w:sz w:val="20"/>
          <w:szCs w:val="20"/>
        </w:rPr>
        <w:t xml:space="preserve">inej osoby </w:t>
      </w:r>
      <w:r w:rsidR="008A054D">
        <w:rPr>
          <w:sz w:val="20"/>
          <w:szCs w:val="20"/>
        </w:rPr>
        <w:t>podľa § 33 ods. 2</w:t>
      </w:r>
      <w:r w:rsidR="003D1230" w:rsidRPr="003D1230">
        <w:rPr>
          <w:sz w:val="20"/>
          <w:szCs w:val="20"/>
        </w:rPr>
        <w:t xml:space="preserve"> zákona o verejnom obstarávaní</w:t>
      </w:r>
      <w:r w:rsidR="00D329C8">
        <w:rPr>
          <w:sz w:val="20"/>
          <w:szCs w:val="20"/>
        </w:rPr>
        <w:t xml:space="preserve">, alebo </w:t>
      </w:r>
      <w:r w:rsidR="00D329C8" w:rsidRPr="00417AD6">
        <w:rPr>
          <w:sz w:val="20"/>
          <w:szCs w:val="20"/>
        </w:rPr>
        <w:t>má právo vykonávať rozhodujúci vplyv na základe dohody uzavretej s</w:t>
      </w:r>
      <w:r w:rsidR="003D1230">
        <w:rPr>
          <w:sz w:val="20"/>
          <w:szCs w:val="20"/>
        </w:rPr>
        <w:t> </w:t>
      </w:r>
      <w:r w:rsidR="003D1230" w:rsidRPr="003D1230">
        <w:rPr>
          <w:sz w:val="20"/>
          <w:szCs w:val="20"/>
        </w:rPr>
        <w:t>in</w:t>
      </w:r>
      <w:r w:rsidR="003D1230">
        <w:rPr>
          <w:sz w:val="20"/>
          <w:szCs w:val="20"/>
        </w:rPr>
        <w:t xml:space="preserve">ou osobou </w:t>
      </w:r>
      <w:r w:rsidR="008A054D">
        <w:rPr>
          <w:sz w:val="20"/>
          <w:szCs w:val="20"/>
        </w:rPr>
        <w:t>podľa § 33 ods. 2</w:t>
      </w:r>
      <w:r w:rsidR="003D1230" w:rsidRPr="003D1230">
        <w:rPr>
          <w:sz w:val="20"/>
          <w:szCs w:val="20"/>
        </w:rPr>
        <w:t xml:space="preserve"> zákona o verejnom obstarávaní</w:t>
      </w:r>
      <w:r w:rsidR="00D329C8" w:rsidRPr="00A027DE">
        <w:rPr>
          <w:rFonts w:cstheme="minorBidi"/>
          <w:sz w:val="24"/>
          <w:lang w:eastAsia="sk-SK"/>
        </w:rPr>
        <w:t xml:space="preserve"> </w:t>
      </w:r>
      <w:r w:rsidR="00D329C8" w:rsidRPr="00417AD6">
        <w:rPr>
          <w:sz w:val="20"/>
          <w:szCs w:val="20"/>
        </w:rPr>
        <w:t>alebo na základe spoločenskej zmluvy, zakladateľskej listiny alebo stanov, ak to umožňuje právo štátu, ktorými sa táto osoba riadi</w:t>
      </w:r>
      <w:r w:rsidR="00D329C8">
        <w:rPr>
          <w:sz w:val="20"/>
          <w:szCs w:val="20"/>
        </w:rPr>
        <w:t>;</w:t>
      </w:r>
    </w:p>
    <w:p w14:paraId="52903C06" w14:textId="08D4A7E4" w:rsidR="00D329C8" w:rsidRPr="00135F27" w:rsidRDefault="00823533" w:rsidP="00A41F5D">
      <w:pPr>
        <w:pStyle w:val="Bezriadkovania"/>
        <w:spacing w:before="60"/>
        <w:ind w:hanging="567"/>
        <w:jc w:val="both"/>
        <w:rPr>
          <w:sz w:val="20"/>
          <w:szCs w:val="20"/>
        </w:rPr>
      </w:pPr>
      <w:sdt>
        <w:sdtPr>
          <w:rPr>
            <w:sz w:val="20"/>
            <w:szCs w:val="20"/>
          </w:rPr>
          <w:id w:val="-911845901"/>
          <w14:checkbox>
            <w14:checked w14:val="0"/>
            <w14:checkedState w14:val="2612" w14:font="MS Gothic"/>
            <w14:uncheckedState w14:val="2610" w14:font="MS Gothic"/>
          </w14:checkbox>
        </w:sdtPr>
        <w:sdtEndPr/>
        <w:sdtContent>
          <w:r w:rsidR="00D329C8" w:rsidRPr="00135F27">
            <w:rPr>
              <w:rFonts w:ascii="Segoe UI Symbol" w:eastAsia="MS Gothic" w:hAnsi="Segoe UI Symbol" w:cs="Segoe UI Symbol"/>
              <w:sz w:val="20"/>
              <w:szCs w:val="20"/>
            </w:rPr>
            <w:t>☐</w:t>
          </w:r>
        </w:sdtContent>
      </w:sdt>
      <w:r w:rsidR="00D329C8" w:rsidRPr="00135F27">
        <w:rPr>
          <w:sz w:val="20"/>
          <w:szCs w:val="20"/>
        </w:rPr>
        <w:tab/>
      </w:r>
      <w:r w:rsidR="00D329C8">
        <w:rPr>
          <w:sz w:val="20"/>
          <w:szCs w:val="20"/>
        </w:rPr>
        <w:t>pôsobí nasledujúca</w:t>
      </w:r>
      <w:r w:rsidR="00FC2F20">
        <w:rPr>
          <w:sz w:val="20"/>
          <w:szCs w:val="20"/>
        </w:rPr>
        <w:t xml:space="preserve"> iná osoba ako </w:t>
      </w:r>
      <w:r w:rsidR="00FC2F20" w:rsidRPr="00987D12">
        <w:rPr>
          <w:sz w:val="20"/>
          <w:szCs w:val="20"/>
        </w:rPr>
        <w:t>štatutárny orgán</w:t>
      </w:r>
      <w:r w:rsidR="00FC2F20">
        <w:rPr>
          <w:sz w:val="20"/>
          <w:szCs w:val="20"/>
        </w:rPr>
        <w:t xml:space="preserve"> / člen</w:t>
      </w:r>
      <w:r w:rsidR="00FC2F20" w:rsidRPr="00987D12">
        <w:rPr>
          <w:sz w:val="20"/>
          <w:szCs w:val="20"/>
        </w:rPr>
        <w:t xml:space="preserve"> štatutárneho orgánu</w:t>
      </w:r>
      <w:r w:rsidR="00FC2F20" w:rsidRPr="00987D12">
        <w:rPr>
          <w:rFonts w:eastAsia="Times New Roman"/>
          <w:color w:val="000000"/>
          <w:sz w:val="20"/>
          <w:szCs w:val="20"/>
          <w:lang w:eastAsia="sk-SK"/>
        </w:rPr>
        <w:t xml:space="preserve"> </w:t>
      </w:r>
      <w:r w:rsidR="00FC2F20" w:rsidRPr="003D1230">
        <w:rPr>
          <w:sz w:val="20"/>
          <w:szCs w:val="20"/>
        </w:rPr>
        <w:t xml:space="preserve">inej osoby </w:t>
      </w:r>
      <w:r w:rsidR="008A054D">
        <w:rPr>
          <w:sz w:val="20"/>
          <w:szCs w:val="20"/>
        </w:rPr>
        <w:t>podľa § 33 ods. 2</w:t>
      </w:r>
      <w:r w:rsidR="00FC2F20" w:rsidRPr="003D1230">
        <w:rPr>
          <w:sz w:val="20"/>
          <w:szCs w:val="20"/>
        </w:rPr>
        <w:t xml:space="preserve"> zákona o verejnom obstarávaní</w:t>
      </w:r>
      <w:r w:rsidR="00FC2F20">
        <w:rPr>
          <w:sz w:val="20"/>
          <w:szCs w:val="20"/>
        </w:rPr>
        <w:t>,</w:t>
      </w:r>
      <w:r w:rsidR="00FC2F20" w:rsidRPr="00987D12">
        <w:rPr>
          <w:sz w:val="20"/>
          <w:szCs w:val="20"/>
        </w:rPr>
        <w:t xml:space="preserve"> člen dozorného orgánu</w:t>
      </w:r>
      <w:r w:rsidR="00FC2F20" w:rsidRPr="00987D12">
        <w:rPr>
          <w:rFonts w:eastAsia="Times New Roman"/>
          <w:color w:val="000000"/>
          <w:sz w:val="20"/>
          <w:szCs w:val="20"/>
          <w:lang w:eastAsia="sk-SK"/>
        </w:rPr>
        <w:t xml:space="preserve"> </w:t>
      </w:r>
      <w:r w:rsidR="00FC2F20" w:rsidRPr="003D1230">
        <w:rPr>
          <w:sz w:val="20"/>
          <w:szCs w:val="20"/>
        </w:rPr>
        <w:t xml:space="preserve">inej osoby </w:t>
      </w:r>
      <w:r w:rsidR="008A054D">
        <w:rPr>
          <w:sz w:val="20"/>
          <w:szCs w:val="20"/>
        </w:rPr>
        <w:t>podľa § 33 ods. 2</w:t>
      </w:r>
      <w:r w:rsidR="00FC2F20" w:rsidRPr="003D1230">
        <w:rPr>
          <w:sz w:val="20"/>
          <w:szCs w:val="20"/>
        </w:rPr>
        <w:t xml:space="preserve"> zákona o verejnom obstarávaní</w:t>
      </w:r>
      <w:r w:rsidR="00FC2F20">
        <w:rPr>
          <w:sz w:val="20"/>
          <w:szCs w:val="20"/>
        </w:rPr>
        <w:t xml:space="preserve"> a/alebo </w:t>
      </w:r>
      <w:r w:rsidR="00FC2F20" w:rsidRPr="00987D12">
        <w:rPr>
          <w:sz w:val="20"/>
          <w:szCs w:val="20"/>
        </w:rPr>
        <w:t>prokurista</w:t>
      </w:r>
      <w:r w:rsidR="00FC2F20" w:rsidRPr="00987D12">
        <w:rPr>
          <w:rFonts w:eastAsia="Times New Roman"/>
          <w:color w:val="000000"/>
          <w:sz w:val="20"/>
          <w:szCs w:val="20"/>
          <w:lang w:eastAsia="sk-SK"/>
        </w:rPr>
        <w:t xml:space="preserve"> </w:t>
      </w:r>
      <w:r w:rsidR="00FC2F20" w:rsidRPr="003D1230">
        <w:rPr>
          <w:sz w:val="20"/>
          <w:szCs w:val="20"/>
        </w:rPr>
        <w:t xml:space="preserve">inej osoby </w:t>
      </w:r>
      <w:r w:rsidR="008A054D">
        <w:rPr>
          <w:sz w:val="20"/>
          <w:szCs w:val="20"/>
        </w:rPr>
        <w:t>podľa § 33 ods. 2</w:t>
      </w:r>
      <w:r w:rsidR="00FC2F20" w:rsidRPr="003D1230">
        <w:rPr>
          <w:sz w:val="20"/>
          <w:szCs w:val="20"/>
        </w:rPr>
        <w:t xml:space="preserve"> zákona o verejnom obstarávaní</w:t>
      </w:r>
      <w:r w:rsidR="00FC2F20">
        <w:rPr>
          <w:sz w:val="20"/>
          <w:szCs w:val="20"/>
        </w:rPr>
        <w:t>,</w:t>
      </w:r>
      <w:r w:rsidR="00FC2F20" w:rsidRPr="00987D12">
        <w:rPr>
          <w:sz w:val="20"/>
          <w:szCs w:val="20"/>
        </w:rPr>
        <w:t> </w:t>
      </w:r>
      <w:r w:rsidR="00FC2F20">
        <w:rPr>
          <w:sz w:val="20"/>
          <w:szCs w:val="20"/>
        </w:rPr>
        <w:t xml:space="preserve">ktorá má právo za </w:t>
      </w:r>
      <w:r w:rsidR="00FC2F20" w:rsidRPr="003D1230">
        <w:rPr>
          <w:sz w:val="20"/>
          <w:szCs w:val="20"/>
        </w:rPr>
        <w:t>in</w:t>
      </w:r>
      <w:r w:rsidR="00FC2F20">
        <w:rPr>
          <w:sz w:val="20"/>
          <w:szCs w:val="20"/>
        </w:rPr>
        <w:t>ú</w:t>
      </w:r>
      <w:r w:rsidR="00FC2F20" w:rsidRPr="003D1230">
        <w:rPr>
          <w:sz w:val="20"/>
          <w:szCs w:val="20"/>
        </w:rPr>
        <w:t xml:space="preserve"> osob</w:t>
      </w:r>
      <w:r w:rsidR="00FC2F20">
        <w:rPr>
          <w:sz w:val="20"/>
          <w:szCs w:val="20"/>
        </w:rPr>
        <w:t>u</w:t>
      </w:r>
      <w:r w:rsidR="00FC2F20" w:rsidRPr="003D1230">
        <w:rPr>
          <w:sz w:val="20"/>
          <w:szCs w:val="20"/>
        </w:rPr>
        <w:t xml:space="preserve"> </w:t>
      </w:r>
      <w:r w:rsidR="008A054D">
        <w:rPr>
          <w:sz w:val="20"/>
          <w:szCs w:val="20"/>
        </w:rPr>
        <w:t>podľa § 33 ods. 2</w:t>
      </w:r>
      <w:r w:rsidR="00FC2F20" w:rsidRPr="003D1230">
        <w:rPr>
          <w:sz w:val="20"/>
          <w:szCs w:val="20"/>
        </w:rPr>
        <w:t xml:space="preserve"> zákona o verejnom obstarávaní</w:t>
      </w:r>
      <w:r w:rsidR="00FC2F20">
        <w:rPr>
          <w:sz w:val="20"/>
          <w:szCs w:val="20"/>
        </w:rPr>
        <w:t xml:space="preserve"> konať, ktorá má práva spojené s rozhodovaním alebo kontrolou v spoločnosti </w:t>
      </w:r>
      <w:r w:rsidR="00FC2F20" w:rsidRPr="003D1230">
        <w:rPr>
          <w:sz w:val="20"/>
          <w:szCs w:val="20"/>
        </w:rPr>
        <w:t xml:space="preserve">inej osoby </w:t>
      </w:r>
      <w:r w:rsidR="008A054D">
        <w:rPr>
          <w:sz w:val="20"/>
          <w:szCs w:val="20"/>
        </w:rPr>
        <w:t>podľa § 33 ods. 2</w:t>
      </w:r>
      <w:r w:rsidR="00FC2F20" w:rsidRPr="003D1230">
        <w:rPr>
          <w:sz w:val="20"/>
          <w:szCs w:val="20"/>
        </w:rPr>
        <w:t xml:space="preserve"> zákona o verejnom obstarávaní</w:t>
      </w:r>
      <w:r w:rsidR="00FC2F20">
        <w:rPr>
          <w:sz w:val="20"/>
          <w:szCs w:val="20"/>
        </w:rPr>
        <w:t xml:space="preserve">, resp. osoba ktorá má rozhodujúci vplyv na činnosť </w:t>
      </w:r>
      <w:r w:rsidR="00FC2F20" w:rsidRPr="003D1230">
        <w:rPr>
          <w:sz w:val="20"/>
          <w:szCs w:val="20"/>
        </w:rPr>
        <w:t xml:space="preserve">inej osoby </w:t>
      </w:r>
      <w:r w:rsidR="008A054D">
        <w:rPr>
          <w:sz w:val="20"/>
          <w:szCs w:val="20"/>
        </w:rPr>
        <w:t>podľa § 33 ods. 2</w:t>
      </w:r>
      <w:r w:rsidR="00FC2F20" w:rsidRPr="003D1230">
        <w:rPr>
          <w:sz w:val="20"/>
          <w:szCs w:val="20"/>
        </w:rPr>
        <w:t xml:space="preserve"> zákona o verejnom obstarávaní</w:t>
      </w:r>
      <w:r w:rsidR="00FC2F20">
        <w:rPr>
          <w:sz w:val="20"/>
          <w:szCs w:val="20"/>
        </w:rPr>
        <w:t xml:space="preserve">, jej strategické ciele alebo významné rozhodnutia prostredníctvom vlastníckeho práva, finančného podielu alebo pravidiel, ktorými sa </w:t>
      </w:r>
      <w:r w:rsidR="00FC2F20" w:rsidRPr="003D1230">
        <w:rPr>
          <w:sz w:val="20"/>
          <w:szCs w:val="20"/>
        </w:rPr>
        <w:t>in</w:t>
      </w:r>
      <w:r w:rsidR="00FC2F20">
        <w:rPr>
          <w:sz w:val="20"/>
          <w:szCs w:val="20"/>
        </w:rPr>
        <w:t>á</w:t>
      </w:r>
      <w:r w:rsidR="00FC2F20" w:rsidRPr="003D1230">
        <w:rPr>
          <w:sz w:val="20"/>
          <w:szCs w:val="20"/>
        </w:rPr>
        <w:t xml:space="preserve"> osob</w:t>
      </w:r>
      <w:r w:rsidR="00FC2F20">
        <w:rPr>
          <w:sz w:val="20"/>
          <w:szCs w:val="20"/>
        </w:rPr>
        <w:t>a</w:t>
      </w:r>
      <w:r w:rsidR="00FC2F20" w:rsidRPr="003D1230">
        <w:rPr>
          <w:sz w:val="20"/>
          <w:szCs w:val="20"/>
        </w:rPr>
        <w:t xml:space="preserve"> </w:t>
      </w:r>
      <w:r w:rsidR="008A054D">
        <w:rPr>
          <w:sz w:val="20"/>
          <w:szCs w:val="20"/>
        </w:rPr>
        <w:t>podľa § 33 ods. 2</w:t>
      </w:r>
      <w:r w:rsidR="00FC2F20" w:rsidRPr="003D1230">
        <w:rPr>
          <w:sz w:val="20"/>
          <w:szCs w:val="20"/>
        </w:rPr>
        <w:t xml:space="preserve"> zákona o verejnom obstarávaní</w:t>
      </w:r>
      <w:r w:rsidR="00FC2F20">
        <w:rPr>
          <w:sz w:val="20"/>
          <w:szCs w:val="20"/>
        </w:rPr>
        <w:t xml:space="preserve"> spravuje, pričom rozhodujúcim vplyvom sa rozumie, ak iná osoba </w:t>
      </w:r>
      <w:r w:rsidR="00FC2F20" w:rsidRPr="00417AD6">
        <w:rPr>
          <w:sz w:val="20"/>
          <w:szCs w:val="20"/>
        </w:rPr>
        <w:t>vlastní väčšinu akcií alebo väčšinový obchodný podiel u</w:t>
      </w:r>
      <w:r w:rsidR="00FC2F20">
        <w:rPr>
          <w:sz w:val="20"/>
          <w:szCs w:val="20"/>
        </w:rPr>
        <w:t> </w:t>
      </w:r>
      <w:r w:rsidR="00FC2F20" w:rsidRPr="003D1230">
        <w:rPr>
          <w:sz w:val="20"/>
          <w:szCs w:val="20"/>
        </w:rPr>
        <w:t xml:space="preserve">inej osoby </w:t>
      </w:r>
      <w:r w:rsidR="008A054D">
        <w:rPr>
          <w:sz w:val="20"/>
          <w:szCs w:val="20"/>
        </w:rPr>
        <w:t>podľa § 33 ods. 2</w:t>
      </w:r>
      <w:r w:rsidR="00FC2F20" w:rsidRPr="003D1230">
        <w:rPr>
          <w:sz w:val="20"/>
          <w:szCs w:val="20"/>
        </w:rPr>
        <w:t xml:space="preserve"> zákona o verejnom obstarávaní</w:t>
      </w:r>
      <w:r w:rsidR="00FC2F20">
        <w:rPr>
          <w:sz w:val="20"/>
          <w:szCs w:val="20"/>
        </w:rPr>
        <w:t xml:space="preserve">, </w:t>
      </w:r>
      <w:r w:rsidR="00FC2F20" w:rsidRPr="00417AD6">
        <w:rPr>
          <w:sz w:val="20"/>
          <w:szCs w:val="20"/>
        </w:rPr>
        <w:t>má väčšinu hlasovacích práv u</w:t>
      </w:r>
      <w:r w:rsidR="00FC2F20">
        <w:rPr>
          <w:sz w:val="20"/>
          <w:szCs w:val="20"/>
        </w:rPr>
        <w:t> </w:t>
      </w:r>
      <w:r w:rsidR="00FC2F20" w:rsidRPr="003D1230">
        <w:rPr>
          <w:sz w:val="20"/>
          <w:szCs w:val="20"/>
        </w:rPr>
        <w:t xml:space="preserve">inej osoby </w:t>
      </w:r>
      <w:r w:rsidR="008A054D">
        <w:rPr>
          <w:sz w:val="20"/>
          <w:szCs w:val="20"/>
        </w:rPr>
        <w:t>podľa § 33 ods. 2</w:t>
      </w:r>
      <w:r w:rsidR="00FC2F20" w:rsidRPr="003D1230">
        <w:rPr>
          <w:sz w:val="20"/>
          <w:szCs w:val="20"/>
        </w:rPr>
        <w:t xml:space="preserve"> zákona o verejnom obstarávaní</w:t>
      </w:r>
      <w:r w:rsidR="00FC2F20">
        <w:rPr>
          <w:sz w:val="20"/>
          <w:szCs w:val="20"/>
        </w:rPr>
        <w:t xml:space="preserve">, </w:t>
      </w:r>
      <w:r w:rsidR="00FC2F20" w:rsidRPr="00417AD6">
        <w:rPr>
          <w:sz w:val="20"/>
          <w:szCs w:val="20"/>
        </w:rPr>
        <w:t>má právo vymenúvať alebo odvolávať väčšinu členov štatutárneho orgánu</w:t>
      </w:r>
      <w:r w:rsidR="00FC2F20" w:rsidRPr="00987D12">
        <w:rPr>
          <w:sz w:val="20"/>
          <w:szCs w:val="20"/>
          <w:lang w:eastAsia="sk-SK"/>
        </w:rPr>
        <w:t xml:space="preserve"> </w:t>
      </w:r>
      <w:r w:rsidR="00FC2F20" w:rsidRPr="003D1230">
        <w:rPr>
          <w:sz w:val="20"/>
          <w:szCs w:val="20"/>
        </w:rPr>
        <w:t xml:space="preserve">inej osoby </w:t>
      </w:r>
      <w:r w:rsidR="008A054D">
        <w:rPr>
          <w:sz w:val="20"/>
          <w:szCs w:val="20"/>
        </w:rPr>
        <w:t>podľa § 33 ods. 2</w:t>
      </w:r>
      <w:r w:rsidR="00FC2F20" w:rsidRPr="003D1230">
        <w:rPr>
          <w:sz w:val="20"/>
          <w:szCs w:val="20"/>
        </w:rPr>
        <w:t xml:space="preserve"> zákona o verejnom obstarávaní</w:t>
      </w:r>
      <w:r w:rsidR="00FC2F20" w:rsidRPr="00417AD6">
        <w:rPr>
          <w:sz w:val="20"/>
          <w:szCs w:val="20"/>
        </w:rPr>
        <w:t xml:space="preserve"> alebo dozorného orgánu </w:t>
      </w:r>
      <w:r w:rsidR="00FC2F20" w:rsidRPr="003D1230">
        <w:rPr>
          <w:sz w:val="20"/>
          <w:szCs w:val="20"/>
        </w:rPr>
        <w:t xml:space="preserve">inej osoby </w:t>
      </w:r>
      <w:r w:rsidR="008A054D">
        <w:rPr>
          <w:sz w:val="20"/>
          <w:szCs w:val="20"/>
        </w:rPr>
        <w:t>podľa § 33 ods. 2</w:t>
      </w:r>
      <w:r w:rsidR="00FC2F20" w:rsidRPr="003D1230">
        <w:rPr>
          <w:sz w:val="20"/>
          <w:szCs w:val="20"/>
        </w:rPr>
        <w:t xml:space="preserve"> zákona o verejnom obstarávaní</w:t>
      </w:r>
      <w:r w:rsidR="00FC2F20">
        <w:rPr>
          <w:sz w:val="20"/>
          <w:szCs w:val="20"/>
        </w:rPr>
        <w:t xml:space="preserve">, alebo </w:t>
      </w:r>
      <w:r w:rsidR="00FC2F20" w:rsidRPr="00417AD6">
        <w:rPr>
          <w:sz w:val="20"/>
          <w:szCs w:val="20"/>
        </w:rPr>
        <w:t>má právo vykonávať rozhodujúci vplyv na základe dohody uzavretej s</w:t>
      </w:r>
      <w:r w:rsidR="00FC2F20">
        <w:rPr>
          <w:sz w:val="20"/>
          <w:szCs w:val="20"/>
        </w:rPr>
        <w:t> </w:t>
      </w:r>
      <w:r w:rsidR="00FC2F20" w:rsidRPr="003D1230">
        <w:rPr>
          <w:sz w:val="20"/>
          <w:szCs w:val="20"/>
        </w:rPr>
        <w:t>in</w:t>
      </w:r>
      <w:r w:rsidR="00FC2F20">
        <w:rPr>
          <w:sz w:val="20"/>
          <w:szCs w:val="20"/>
        </w:rPr>
        <w:t xml:space="preserve">ou osobou </w:t>
      </w:r>
      <w:r w:rsidR="008A054D">
        <w:rPr>
          <w:sz w:val="20"/>
          <w:szCs w:val="20"/>
        </w:rPr>
        <w:t>podľa § 33 ods. 2</w:t>
      </w:r>
      <w:r w:rsidR="00FC2F20" w:rsidRPr="003D1230">
        <w:rPr>
          <w:sz w:val="20"/>
          <w:szCs w:val="20"/>
        </w:rPr>
        <w:t xml:space="preserve"> zákona o verejnom obstarávaní</w:t>
      </w:r>
      <w:r w:rsidR="00FC2F20" w:rsidRPr="00A027DE">
        <w:rPr>
          <w:rFonts w:cstheme="minorBidi"/>
          <w:sz w:val="24"/>
          <w:lang w:eastAsia="sk-SK"/>
        </w:rPr>
        <w:t xml:space="preserve"> </w:t>
      </w:r>
      <w:r w:rsidR="00FC2F20" w:rsidRPr="00417AD6">
        <w:rPr>
          <w:sz w:val="20"/>
          <w:szCs w:val="20"/>
        </w:rPr>
        <w:t>alebo na základe spoločenskej zmluvy, zakladateľskej listiny alebo stanov, ak to umožňuje právo štátu, ktorými sa táto osoba riadi</w:t>
      </w:r>
      <w:r w:rsidR="00D329C8" w:rsidRPr="00135F27">
        <w:rPr>
          <w:sz w:val="20"/>
          <w:szCs w:val="20"/>
        </w:rPr>
        <w:t>:</w:t>
      </w:r>
    </w:p>
    <w:tbl>
      <w:tblPr>
        <w:tblStyle w:val="Mriekatabuky"/>
        <w:tblW w:w="4708" w:type="pct"/>
        <w:tblInd w:w="562" w:type="dxa"/>
        <w:tblLook w:val="04A0" w:firstRow="1" w:lastRow="0" w:firstColumn="1" w:lastColumn="0" w:noHBand="0" w:noVBand="1"/>
      </w:tblPr>
      <w:tblGrid>
        <w:gridCol w:w="709"/>
        <w:gridCol w:w="8357"/>
      </w:tblGrid>
      <w:tr w:rsidR="003F29DD" w:rsidRPr="00135F27" w14:paraId="3088F9C4" w14:textId="77777777" w:rsidTr="009874AD">
        <w:tc>
          <w:tcPr>
            <w:tcW w:w="391" w:type="pct"/>
            <w:shd w:val="clear" w:color="auto" w:fill="D9D9D9" w:themeFill="background1" w:themeFillShade="D9"/>
            <w:vAlign w:val="center"/>
          </w:tcPr>
          <w:p w14:paraId="025BA174" w14:textId="77777777" w:rsidR="00D329C8" w:rsidRPr="00135F27" w:rsidRDefault="00D329C8" w:rsidP="00A41F5D">
            <w:pPr>
              <w:pStyle w:val="Bezriadkovania"/>
              <w:spacing w:before="60"/>
              <w:ind w:left="0"/>
              <w:jc w:val="center"/>
              <w:rPr>
                <w:b/>
                <w:sz w:val="20"/>
                <w:szCs w:val="20"/>
              </w:rPr>
            </w:pPr>
            <w:r w:rsidRPr="00135F27">
              <w:rPr>
                <w:b/>
                <w:sz w:val="20"/>
                <w:szCs w:val="20"/>
              </w:rPr>
              <w:t>P. Č.</w:t>
            </w:r>
          </w:p>
        </w:tc>
        <w:tc>
          <w:tcPr>
            <w:tcW w:w="4609" w:type="pct"/>
            <w:shd w:val="clear" w:color="auto" w:fill="D9D9D9" w:themeFill="background1" w:themeFillShade="D9"/>
            <w:vAlign w:val="center"/>
          </w:tcPr>
          <w:p w14:paraId="104D8881" w14:textId="3F637D0B" w:rsidR="00D329C8" w:rsidRPr="00135F27" w:rsidRDefault="00D329C8" w:rsidP="00A41F5D">
            <w:pPr>
              <w:pStyle w:val="Bezriadkovania"/>
              <w:spacing w:before="60"/>
              <w:ind w:left="0"/>
              <w:jc w:val="center"/>
              <w:rPr>
                <w:b/>
                <w:sz w:val="20"/>
                <w:szCs w:val="20"/>
              </w:rPr>
            </w:pPr>
            <w:r>
              <w:rPr>
                <w:b/>
                <w:sz w:val="20"/>
                <w:szCs w:val="20"/>
              </w:rPr>
              <w:t xml:space="preserve">MENO A PRIEZVISKO INEJ OSOBY ALEBO </w:t>
            </w:r>
            <w:r w:rsidRPr="00135F27">
              <w:rPr>
                <w:b/>
                <w:sz w:val="20"/>
                <w:szCs w:val="20"/>
              </w:rPr>
              <w:t xml:space="preserve">OBCHODNÉ MENO / NÁZOV </w:t>
            </w:r>
            <w:r>
              <w:rPr>
                <w:b/>
                <w:sz w:val="20"/>
                <w:szCs w:val="20"/>
              </w:rPr>
              <w:t xml:space="preserve">A IČO </w:t>
            </w:r>
            <w:r w:rsidR="004A330E">
              <w:rPr>
                <w:b/>
                <w:sz w:val="20"/>
                <w:szCs w:val="20"/>
              </w:rPr>
              <w:br/>
            </w:r>
            <w:r>
              <w:rPr>
                <w:b/>
                <w:sz w:val="20"/>
                <w:szCs w:val="20"/>
              </w:rPr>
              <w:t>INEJ OSOBY</w:t>
            </w:r>
            <w:r w:rsidR="004A330E">
              <w:rPr>
                <w:b/>
                <w:sz w:val="20"/>
                <w:szCs w:val="20"/>
              </w:rPr>
              <w:t>*</w:t>
            </w:r>
          </w:p>
        </w:tc>
      </w:tr>
      <w:tr w:rsidR="003F29DD" w:rsidRPr="00135F27" w14:paraId="557A9346" w14:textId="77777777" w:rsidTr="009874AD">
        <w:tc>
          <w:tcPr>
            <w:tcW w:w="391" w:type="pct"/>
            <w:vAlign w:val="center"/>
          </w:tcPr>
          <w:p w14:paraId="3ABB90B1" w14:textId="77777777" w:rsidR="00D329C8" w:rsidRPr="00135F27" w:rsidRDefault="00D329C8" w:rsidP="00A41F5D">
            <w:pPr>
              <w:pStyle w:val="Bezriadkovania"/>
              <w:spacing w:before="60"/>
              <w:ind w:left="0"/>
              <w:jc w:val="center"/>
              <w:rPr>
                <w:sz w:val="20"/>
                <w:szCs w:val="20"/>
              </w:rPr>
            </w:pPr>
            <w:r w:rsidRPr="00135F27">
              <w:rPr>
                <w:sz w:val="20"/>
                <w:szCs w:val="20"/>
              </w:rPr>
              <w:t>1.</w:t>
            </w:r>
          </w:p>
        </w:tc>
        <w:tc>
          <w:tcPr>
            <w:tcW w:w="4609" w:type="pct"/>
            <w:vAlign w:val="center"/>
          </w:tcPr>
          <w:p w14:paraId="48AAB59C" w14:textId="77777777" w:rsidR="00D329C8" w:rsidRPr="00135F27" w:rsidRDefault="00D329C8" w:rsidP="00A41F5D">
            <w:pPr>
              <w:pStyle w:val="Bezriadkovania"/>
              <w:spacing w:before="60"/>
              <w:ind w:left="0"/>
              <w:jc w:val="both"/>
              <w:rPr>
                <w:sz w:val="20"/>
                <w:szCs w:val="20"/>
              </w:rPr>
            </w:pPr>
          </w:p>
        </w:tc>
      </w:tr>
      <w:tr w:rsidR="003F29DD" w:rsidRPr="00135F27" w14:paraId="221C35CE" w14:textId="77777777" w:rsidTr="009874AD">
        <w:tc>
          <w:tcPr>
            <w:tcW w:w="391" w:type="pct"/>
            <w:vAlign w:val="center"/>
          </w:tcPr>
          <w:p w14:paraId="78D39F28" w14:textId="77777777" w:rsidR="00D329C8" w:rsidRPr="00135F27" w:rsidRDefault="00D329C8" w:rsidP="00A41F5D">
            <w:pPr>
              <w:pStyle w:val="Bezriadkovania"/>
              <w:spacing w:before="60"/>
              <w:ind w:left="0"/>
              <w:jc w:val="center"/>
              <w:rPr>
                <w:sz w:val="20"/>
                <w:szCs w:val="20"/>
              </w:rPr>
            </w:pPr>
            <w:r w:rsidRPr="00135F27">
              <w:rPr>
                <w:sz w:val="20"/>
                <w:szCs w:val="20"/>
              </w:rPr>
              <w:t>2.</w:t>
            </w:r>
          </w:p>
        </w:tc>
        <w:tc>
          <w:tcPr>
            <w:tcW w:w="4609" w:type="pct"/>
            <w:vAlign w:val="center"/>
          </w:tcPr>
          <w:p w14:paraId="698DAB1A" w14:textId="77777777" w:rsidR="00D329C8" w:rsidRPr="00135F27" w:rsidRDefault="00D329C8" w:rsidP="00A41F5D">
            <w:pPr>
              <w:pStyle w:val="Bezriadkovania"/>
              <w:spacing w:before="60"/>
              <w:ind w:left="0"/>
              <w:jc w:val="both"/>
              <w:rPr>
                <w:sz w:val="20"/>
                <w:szCs w:val="20"/>
              </w:rPr>
            </w:pPr>
          </w:p>
        </w:tc>
      </w:tr>
      <w:tr w:rsidR="003F29DD" w:rsidRPr="00135F27" w14:paraId="681A0C67" w14:textId="77777777" w:rsidTr="009874AD">
        <w:tc>
          <w:tcPr>
            <w:tcW w:w="391" w:type="pct"/>
            <w:vAlign w:val="center"/>
          </w:tcPr>
          <w:p w14:paraId="7E5F6A5F" w14:textId="77777777" w:rsidR="00D329C8" w:rsidRPr="00135F27" w:rsidRDefault="00D329C8" w:rsidP="00A41F5D">
            <w:pPr>
              <w:pStyle w:val="Bezriadkovania"/>
              <w:spacing w:before="60"/>
              <w:ind w:left="0"/>
              <w:jc w:val="center"/>
              <w:rPr>
                <w:sz w:val="20"/>
                <w:szCs w:val="20"/>
              </w:rPr>
            </w:pPr>
            <w:r w:rsidRPr="00135F27">
              <w:rPr>
                <w:sz w:val="20"/>
                <w:szCs w:val="20"/>
              </w:rPr>
              <w:t>3.</w:t>
            </w:r>
          </w:p>
        </w:tc>
        <w:tc>
          <w:tcPr>
            <w:tcW w:w="4609" w:type="pct"/>
            <w:vAlign w:val="center"/>
          </w:tcPr>
          <w:p w14:paraId="2D80B0EE" w14:textId="77777777" w:rsidR="00D329C8" w:rsidRPr="00135F27" w:rsidRDefault="00D329C8" w:rsidP="00A41F5D">
            <w:pPr>
              <w:pStyle w:val="Bezriadkovania"/>
              <w:spacing w:before="60"/>
              <w:ind w:left="0"/>
              <w:jc w:val="both"/>
              <w:rPr>
                <w:sz w:val="20"/>
                <w:szCs w:val="20"/>
              </w:rPr>
            </w:pPr>
          </w:p>
        </w:tc>
      </w:tr>
    </w:tbl>
    <w:p w14:paraId="024D7573" w14:textId="46413B8D" w:rsidR="004A330E" w:rsidRPr="004A330E" w:rsidRDefault="004A330E" w:rsidP="004A330E">
      <w:pPr>
        <w:pStyle w:val="Bezriadkovania"/>
        <w:spacing w:before="360"/>
        <w:jc w:val="both"/>
        <w:rPr>
          <w:sz w:val="20"/>
          <w:szCs w:val="20"/>
        </w:rPr>
      </w:pPr>
      <w:r>
        <w:rPr>
          <w:rFonts w:eastAsia="Times New Roman"/>
          <w:color w:val="000000"/>
          <w:sz w:val="20"/>
          <w:szCs w:val="20"/>
        </w:rPr>
        <w:t>*</w:t>
      </w:r>
      <w:r w:rsidRPr="004A330E">
        <w:rPr>
          <w:rFonts w:eastAsia="Times New Roman"/>
          <w:color w:val="000000"/>
          <w:sz w:val="20"/>
          <w:szCs w:val="20"/>
        </w:rPr>
        <w:t>Dolu podpísaný zástupca inej osoby</w:t>
      </w:r>
      <w:r w:rsidRPr="004A330E">
        <w:rPr>
          <w:sz w:val="20"/>
          <w:szCs w:val="20"/>
          <w:lang w:eastAsia="sk-SK"/>
        </w:rPr>
        <w:t xml:space="preserve"> </w:t>
      </w:r>
      <w:r w:rsidR="008A054D">
        <w:rPr>
          <w:rFonts w:eastAsia="Times New Roman"/>
          <w:color w:val="000000"/>
          <w:sz w:val="20"/>
          <w:szCs w:val="20"/>
        </w:rPr>
        <w:t>podľa § 33 ods. 2</w:t>
      </w:r>
      <w:r w:rsidRPr="004A330E">
        <w:rPr>
          <w:rFonts w:eastAsia="Times New Roman"/>
          <w:color w:val="000000"/>
          <w:sz w:val="20"/>
          <w:szCs w:val="20"/>
        </w:rPr>
        <w:t xml:space="preserve"> zákona o verejnom obstarávaní, ktorej </w:t>
      </w:r>
      <w:r w:rsidR="00755EF6">
        <w:rPr>
          <w:rFonts w:eastAsia="Times New Roman"/>
          <w:color w:val="000000"/>
          <w:sz w:val="20"/>
          <w:szCs w:val="20"/>
        </w:rPr>
        <w:t>finančné zdroje</w:t>
      </w:r>
      <w:r w:rsidRPr="004A330E">
        <w:rPr>
          <w:rFonts w:eastAsia="Times New Roman"/>
          <w:color w:val="000000"/>
          <w:sz w:val="20"/>
          <w:szCs w:val="20"/>
        </w:rPr>
        <w:t xml:space="preserve"> uchádzač využíva na preukázanie </w:t>
      </w:r>
      <w:r w:rsidR="00755EF6">
        <w:rPr>
          <w:rFonts w:eastAsia="Times New Roman"/>
          <w:color w:val="000000"/>
          <w:sz w:val="20"/>
          <w:szCs w:val="20"/>
        </w:rPr>
        <w:t>finančného a ekonomického postavenia</w:t>
      </w:r>
      <w:r w:rsidRPr="004A330E">
        <w:rPr>
          <w:rFonts w:eastAsia="Times New Roman"/>
          <w:color w:val="000000"/>
          <w:sz w:val="20"/>
          <w:szCs w:val="20"/>
        </w:rPr>
        <w:t xml:space="preserve"> v predmetnej verejnej súťaži</w:t>
      </w:r>
      <w:r w:rsidRPr="004A330E">
        <w:rPr>
          <w:sz w:val="20"/>
          <w:szCs w:val="20"/>
        </w:rPr>
        <w:t>, čestne vyhlasujem</w:t>
      </w:r>
      <w:r w:rsidRPr="004A330E">
        <w:rPr>
          <w:b/>
          <w:sz w:val="20"/>
          <w:szCs w:val="20"/>
        </w:rPr>
        <w:t xml:space="preserve">, </w:t>
      </w:r>
      <w:r w:rsidRPr="004A330E">
        <w:rPr>
          <w:rFonts w:eastAsiaTheme="minorHAnsi"/>
          <w:sz w:val="20"/>
          <w:szCs w:val="20"/>
        </w:rPr>
        <w:t>že osoba</w:t>
      </w:r>
      <w:r w:rsidRPr="004A330E">
        <w:rPr>
          <w:sz w:val="20"/>
          <w:szCs w:val="20"/>
        </w:rPr>
        <w:t xml:space="preserve"> </w:t>
      </w:r>
      <w:r w:rsidRPr="004A330E">
        <w:rPr>
          <w:rFonts w:eastAsiaTheme="minorHAnsi"/>
          <w:sz w:val="20"/>
          <w:szCs w:val="20"/>
        </w:rPr>
        <w:t xml:space="preserve">špecifikovaná v § 32 ods. 7 a ods. 8 zákona o verejnom obstarávaní, ktorú </w:t>
      </w:r>
      <w:r w:rsidRPr="004A330E">
        <w:rPr>
          <w:sz w:val="20"/>
          <w:szCs w:val="20"/>
        </w:rPr>
        <w:t xml:space="preserve">iná osoba </w:t>
      </w:r>
      <w:r w:rsidR="008A054D">
        <w:rPr>
          <w:sz w:val="20"/>
          <w:szCs w:val="20"/>
        </w:rPr>
        <w:t>podľa § 33 ods. 2</w:t>
      </w:r>
      <w:r w:rsidRPr="004A330E">
        <w:rPr>
          <w:sz w:val="20"/>
          <w:szCs w:val="20"/>
        </w:rPr>
        <w:t xml:space="preserve"> zákona o verejnom obstarávaní</w:t>
      </w:r>
      <w:r w:rsidRPr="004A330E">
        <w:rPr>
          <w:rFonts w:eastAsiaTheme="minorHAnsi"/>
          <w:sz w:val="20"/>
          <w:szCs w:val="20"/>
        </w:rPr>
        <w:t xml:space="preserve"> identifikovala vo vyššie uvedenej tabuľke, </w:t>
      </w:r>
      <w:r w:rsidRPr="004A330E">
        <w:rPr>
          <w:rFonts w:eastAsiaTheme="minorHAnsi"/>
          <w:sz w:val="20"/>
          <w:szCs w:val="20"/>
          <w:u w:val="single"/>
        </w:rPr>
        <w:t>spĺňa podmienku účasti týkajúcu sa osobného postavenia podľa § 32 ods. 1 písm. a) zákona o verejnom obstarávaní</w:t>
      </w:r>
      <w:r w:rsidRPr="004A330E">
        <w:rPr>
          <w:rFonts w:eastAsiaTheme="minorHAnsi"/>
          <w:sz w:val="20"/>
          <w:szCs w:val="20"/>
        </w:rPr>
        <w:t>.</w:t>
      </w:r>
    </w:p>
    <w:p w14:paraId="14BDC1CD" w14:textId="77777777" w:rsidR="004E272F" w:rsidRDefault="004E272F" w:rsidP="00A41F5D">
      <w:pPr>
        <w:pStyle w:val="Bezriadkovania"/>
        <w:keepNext/>
        <w:spacing w:before="240"/>
        <w:ind w:left="0"/>
        <w:jc w:val="both"/>
        <w:rPr>
          <w:rFonts w:eastAsia="Times New Roman"/>
          <w:b/>
          <w:color w:val="000000"/>
          <w:sz w:val="20"/>
          <w:szCs w:val="20"/>
        </w:rPr>
      </w:pPr>
    </w:p>
    <w:p w14:paraId="20D1995D" w14:textId="34AC2D70" w:rsidR="004E272F" w:rsidRPr="004E272F" w:rsidRDefault="004A330E" w:rsidP="00A41F5D">
      <w:pPr>
        <w:pStyle w:val="Bezriadkovania"/>
        <w:keepNext/>
        <w:spacing w:before="240"/>
        <w:ind w:left="0"/>
        <w:jc w:val="both"/>
        <w:rPr>
          <w:rFonts w:eastAsia="Times New Roman"/>
          <w:color w:val="000000"/>
          <w:sz w:val="20"/>
          <w:szCs w:val="20"/>
        </w:rPr>
      </w:pPr>
      <w:r w:rsidRPr="004E272F">
        <w:rPr>
          <w:rFonts w:eastAsia="Times New Roman"/>
          <w:b/>
          <w:color w:val="000000"/>
          <w:sz w:val="20"/>
          <w:szCs w:val="20"/>
        </w:rPr>
        <w:t>Za inú osobu</w:t>
      </w:r>
      <w:r w:rsidRPr="004E272F">
        <w:rPr>
          <w:b/>
          <w:sz w:val="20"/>
          <w:szCs w:val="20"/>
          <w:lang w:eastAsia="sk-SK"/>
        </w:rPr>
        <w:t xml:space="preserve"> </w:t>
      </w:r>
      <w:r w:rsidR="008A054D">
        <w:rPr>
          <w:rFonts w:eastAsia="Times New Roman"/>
          <w:b/>
          <w:color w:val="000000"/>
          <w:sz w:val="20"/>
          <w:szCs w:val="20"/>
        </w:rPr>
        <w:t>podľa § 33 ods. 2</w:t>
      </w:r>
      <w:r w:rsidRPr="004E272F">
        <w:rPr>
          <w:rFonts w:eastAsia="Times New Roman"/>
          <w:b/>
          <w:color w:val="000000"/>
          <w:sz w:val="20"/>
          <w:szCs w:val="20"/>
        </w:rPr>
        <w:t xml:space="preserve"> zákona o verejnom obstarávaní</w:t>
      </w:r>
      <w:r w:rsidRPr="004A330E">
        <w:rPr>
          <w:rFonts w:eastAsia="Times New Roman"/>
          <w:color w:val="000000"/>
          <w:sz w:val="20"/>
          <w:szCs w:val="20"/>
        </w:rPr>
        <w:t>:</w:t>
      </w:r>
      <w:r w:rsidR="004E272F">
        <w:rPr>
          <w:rFonts w:eastAsia="Times New Roman"/>
          <w:color w:val="000000"/>
          <w:sz w:val="20"/>
          <w:szCs w:val="20"/>
        </w:rPr>
        <w:t xml:space="preserve"> </w:t>
      </w:r>
      <w:r w:rsidR="004E272F" w:rsidRPr="0081799E">
        <w:rPr>
          <w:i/>
          <w:iCs/>
          <w:sz w:val="20"/>
          <w:szCs w:val="20"/>
        </w:rPr>
        <w:t>/ak relevantné/</w:t>
      </w:r>
    </w:p>
    <w:p w14:paraId="37A7298C" w14:textId="77777777" w:rsidR="00D329C8" w:rsidRPr="00135F27" w:rsidRDefault="00D329C8" w:rsidP="004A330E">
      <w:pPr>
        <w:pStyle w:val="Bezriadkovania"/>
        <w:keepNext/>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2F1B1C2" w14:textId="77777777" w:rsidR="00D329C8" w:rsidRPr="00135F27" w:rsidRDefault="00D329C8" w:rsidP="00A41F5D">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2D3D2769"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1E1DA902" w14:textId="77777777" w:rsidR="00D329C8" w:rsidRPr="00135F27" w:rsidRDefault="00D329C8" w:rsidP="00A41F5D">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72E97E9A" w14:textId="77777777" w:rsidR="00D329C8" w:rsidRPr="000C3ED4" w:rsidRDefault="00D329C8" w:rsidP="00A41F5D">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23B9EA3B" w14:textId="6AA5C526" w:rsidR="00D329C8" w:rsidRDefault="00D329C8" w:rsidP="00A41F5D">
      <w:pPr>
        <w:overflowPunct/>
        <w:autoSpaceDE/>
        <w:autoSpaceDN/>
        <w:adjustRightInd/>
        <w:spacing w:before="60" w:after="60" w:line="252" w:lineRule="auto"/>
        <w:jc w:val="both"/>
        <w:rPr>
          <w:rFonts w:eastAsiaTheme="minorHAnsi"/>
          <w:sz w:val="20"/>
          <w:szCs w:val="20"/>
        </w:rPr>
      </w:pPr>
      <w:r>
        <w:rPr>
          <w:rFonts w:eastAsiaTheme="minorHAnsi"/>
          <w:sz w:val="20"/>
          <w:szCs w:val="20"/>
        </w:rPr>
        <w:t>.</w:t>
      </w:r>
    </w:p>
    <w:p w14:paraId="6AC22B4B" w14:textId="667597AB" w:rsidR="001506D4" w:rsidRDefault="00D329C8" w:rsidP="00A90258">
      <w:pPr>
        <w:pStyle w:val="Bezriadkovania"/>
        <w:spacing w:before="60"/>
        <w:ind w:left="0" w:right="-2"/>
        <w:jc w:val="both"/>
      </w:pPr>
      <w:r>
        <w:br w:type="page"/>
      </w:r>
      <w:bookmarkStart w:id="18" w:name="_Toc204694259"/>
    </w:p>
    <w:p w14:paraId="75D02B68" w14:textId="03A69E6B" w:rsidR="001E1DE2" w:rsidRDefault="001E1DE2" w:rsidP="001E1DE2">
      <w:pPr>
        <w:pStyle w:val="Nadpis3"/>
        <w:widowControl/>
        <w:spacing w:before="60" w:after="60"/>
      </w:pPr>
      <w:r>
        <w:lastRenderedPageBreak/>
        <w:t xml:space="preserve">Príloha č. 7.3 – </w:t>
      </w:r>
      <w:r w:rsidRPr="00D329C8">
        <w:t xml:space="preserve">ČESTNÉ </w:t>
      </w:r>
      <w:r w:rsidRPr="001E1DE2">
        <w:t>VYHLÁSENIE INEJ OSOBY, KTOREJ TECHNICKÉ A ODBORNÉ KAPACITY UCH</w:t>
      </w:r>
      <w:r w:rsidRPr="00D329C8">
        <w:t>ÁDZAČ VYUŽÍVA NA PREUKÁZANIE TECHNICKEJ SPÔSOBILOSTI ALEBO ODBORNEJ SPÔSOBILOSTI</w:t>
      </w:r>
    </w:p>
    <w:p w14:paraId="4E1E2DA4" w14:textId="77777777" w:rsidR="001E1DE2" w:rsidRPr="00271A16" w:rsidRDefault="001E1DE2" w:rsidP="001E1DE2">
      <w:pPr>
        <w:pStyle w:val="Bezriadkovania"/>
        <w:spacing w:before="60" w:after="240"/>
        <w:ind w:left="0"/>
        <w:jc w:val="center"/>
        <w:rPr>
          <w:sz w:val="20"/>
          <w:szCs w:val="20"/>
        </w:rPr>
      </w:pPr>
      <w:r>
        <w:rPr>
          <w:sz w:val="20"/>
          <w:szCs w:val="20"/>
        </w:rPr>
        <w:t xml:space="preserve">podľa § 32 ods. 7 </w:t>
      </w:r>
      <w:r w:rsidRPr="00987D12">
        <w:rPr>
          <w:sz w:val="20"/>
          <w:szCs w:val="20"/>
        </w:rPr>
        <w:t>zákona č. 343/2015 Z. z. o verejnom obstarávaní a o zmene a doplnení niektorých zákonov v znení neskorších predpisov (ďalej ako „zákon o verejnom obstarávaní“ v príslušnom gramatickom tvare)</w:t>
      </w:r>
      <w:r>
        <w:rPr>
          <w:sz w:val="20"/>
          <w:szCs w:val="20"/>
        </w:rPr>
        <w:t xml:space="preserve"> </w:t>
      </w:r>
      <w:r w:rsidRPr="00987D12">
        <w:rPr>
          <w:sz w:val="20"/>
          <w:szCs w:val="20"/>
        </w:rPr>
        <w:t>vo vzťahu k preukázaniu splnenia podmienky účasti týkajúcej sa osobného postavenia podľa § 32 ods. 1 písm. a) zákona o verejnom obstarávaní osobami špecifikovanými v § 32 ods. 7 a ods. 8 zákona o verejnom obstarávaní</w:t>
      </w:r>
    </w:p>
    <w:tbl>
      <w:tblPr>
        <w:tblStyle w:val="Mriekatabuky"/>
        <w:tblW w:w="5000" w:type="pct"/>
        <w:tblLook w:val="04A0" w:firstRow="1" w:lastRow="0" w:firstColumn="1" w:lastColumn="0" w:noHBand="0" w:noVBand="1"/>
      </w:tblPr>
      <w:tblGrid>
        <w:gridCol w:w="2690"/>
        <w:gridCol w:w="6938"/>
      </w:tblGrid>
      <w:tr w:rsidR="001E1DE2" w:rsidRPr="0055037F" w14:paraId="7E14078E" w14:textId="77777777" w:rsidTr="00A279A5">
        <w:tc>
          <w:tcPr>
            <w:tcW w:w="1397" w:type="pct"/>
            <w:shd w:val="clear" w:color="auto" w:fill="D9D9D9" w:themeFill="background1" w:themeFillShade="D9"/>
            <w:vAlign w:val="bottom"/>
          </w:tcPr>
          <w:p w14:paraId="76C9C5F7" w14:textId="77777777" w:rsidR="001E1DE2" w:rsidRPr="0055037F" w:rsidRDefault="001E1DE2" w:rsidP="00A279A5">
            <w:pPr>
              <w:spacing w:before="60" w:after="60" w:line="252" w:lineRule="auto"/>
              <w:jc w:val="both"/>
              <w:rPr>
                <w:b/>
                <w:sz w:val="20"/>
                <w:szCs w:val="20"/>
              </w:rPr>
            </w:pPr>
            <w:r w:rsidRPr="0055037F">
              <w:rPr>
                <w:b/>
                <w:sz w:val="20"/>
                <w:szCs w:val="20"/>
              </w:rPr>
              <w:t xml:space="preserve">Identifikácia </w:t>
            </w:r>
            <w:r>
              <w:rPr>
                <w:b/>
                <w:sz w:val="20"/>
                <w:szCs w:val="20"/>
              </w:rPr>
              <w:t>inej osoby</w:t>
            </w:r>
            <w:r w:rsidRPr="0055037F">
              <w:rPr>
                <w:b/>
                <w:sz w:val="20"/>
                <w:szCs w:val="20"/>
              </w:rPr>
              <w:t>:</w:t>
            </w:r>
          </w:p>
          <w:p w14:paraId="35BC8952" w14:textId="77777777" w:rsidR="001E1DE2" w:rsidRPr="0055037F" w:rsidRDefault="001E1DE2" w:rsidP="00A279A5">
            <w:pPr>
              <w:pStyle w:val="Bezriadkovania"/>
              <w:spacing w:before="60"/>
              <w:ind w:left="0"/>
              <w:jc w:val="both"/>
              <w:rPr>
                <w:b/>
                <w:sz w:val="20"/>
                <w:szCs w:val="20"/>
              </w:rPr>
            </w:pPr>
            <w:r w:rsidRPr="0055037F">
              <w:rPr>
                <w:b/>
                <w:sz w:val="20"/>
                <w:szCs w:val="20"/>
              </w:rPr>
              <w:t>Obchodné meno / Názov:</w:t>
            </w:r>
          </w:p>
          <w:p w14:paraId="1CECDA8B" w14:textId="77777777" w:rsidR="001E1DE2" w:rsidRPr="0055037F" w:rsidRDefault="001E1DE2" w:rsidP="00A279A5">
            <w:pPr>
              <w:pStyle w:val="Bezriadkovania"/>
              <w:spacing w:before="60"/>
              <w:ind w:left="0"/>
              <w:jc w:val="both"/>
              <w:rPr>
                <w:b/>
                <w:sz w:val="20"/>
                <w:szCs w:val="20"/>
              </w:rPr>
            </w:pPr>
            <w:r w:rsidRPr="0055037F">
              <w:rPr>
                <w:b/>
                <w:sz w:val="20"/>
                <w:szCs w:val="20"/>
              </w:rPr>
              <w:t>Sídlo / Miesto podnikania:</w:t>
            </w:r>
          </w:p>
          <w:p w14:paraId="4588D279" w14:textId="77777777" w:rsidR="001E1DE2" w:rsidRDefault="001E1DE2" w:rsidP="00A279A5">
            <w:pPr>
              <w:pStyle w:val="Bezriadkovania"/>
              <w:spacing w:before="60"/>
              <w:ind w:left="0"/>
              <w:jc w:val="both"/>
              <w:rPr>
                <w:b/>
                <w:sz w:val="20"/>
                <w:szCs w:val="20"/>
              </w:rPr>
            </w:pPr>
            <w:r w:rsidRPr="0055037F">
              <w:rPr>
                <w:b/>
                <w:sz w:val="20"/>
                <w:szCs w:val="20"/>
              </w:rPr>
              <w:t>IČO:</w:t>
            </w:r>
          </w:p>
          <w:p w14:paraId="2CFF4CD7" w14:textId="77777777" w:rsidR="001E1DE2" w:rsidRPr="0055037F" w:rsidRDefault="001E1DE2" w:rsidP="00A279A5">
            <w:pPr>
              <w:spacing w:before="60" w:after="60" w:line="252" w:lineRule="auto"/>
              <w:jc w:val="both"/>
              <w:rPr>
                <w:b/>
                <w:sz w:val="20"/>
                <w:szCs w:val="20"/>
              </w:rPr>
            </w:pPr>
          </w:p>
        </w:tc>
        <w:tc>
          <w:tcPr>
            <w:tcW w:w="3603" w:type="pct"/>
            <w:vAlign w:val="bottom"/>
          </w:tcPr>
          <w:p w14:paraId="5933A8A0" w14:textId="77777777" w:rsidR="001E1DE2" w:rsidRPr="0055037F" w:rsidRDefault="001E1DE2" w:rsidP="00A279A5">
            <w:pPr>
              <w:spacing w:before="60" w:after="60" w:line="252" w:lineRule="auto"/>
              <w:jc w:val="both"/>
              <w:rPr>
                <w:rFonts w:eastAsia="Calibri"/>
                <w:sz w:val="20"/>
                <w:szCs w:val="20"/>
              </w:rPr>
            </w:pPr>
          </w:p>
          <w:p w14:paraId="2DD8D7C5" w14:textId="77777777" w:rsidR="001E1DE2" w:rsidRPr="0055037F" w:rsidRDefault="001E1DE2" w:rsidP="00A279A5">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2DA6BA4" w14:textId="77777777" w:rsidR="001E1DE2" w:rsidRPr="0055037F" w:rsidRDefault="001E1DE2" w:rsidP="00A279A5">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06072EE" w14:textId="77777777" w:rsidR="001E1DE2" w:rsidRDefault="001E1DE2" w:rsidP="00A279A5">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F25F425" w14:textId="77777777" w:rsidR="001E1DE2" w:rsidRPr="0055037F" w:rsidRDefault="001E1DE2" w:rsidP="00A279A5">
            <w:pPr>
              <w:spacing w:before="60" w:after="60" w:line="252" w:lineRule="auto"/>
              <w:jc w:val="both"/>
              <w:rPr>
                <w:rFonts w:eastAsia="Calibri"/>
                <w:sz w:val="20"/>
                <w:szCs w:val="20"/>
              </w:rPr>
            </w:pPr>
            <w:r>
              <w:rPr>
                <w:sz w:val="20"/>
                <w:szCs w:val="20"/>
              </w:rPr>
              <w:t>(ďalej ako „iná osoba podľa § 34 ods. 3 zákona o verejnom obstarávaní“ v príslušnom gramatickom tvare)</w:t>
            </w:r>
          </w:p>
        </w:tc>
      </w:tr>
      <w:tr w:rsidR="001E1DE2" w:rsidRPr="0055037F" w14:paraId="5FD86525" w14:textId="77777777" w:rsidTr="00A279A5">
        <w:tc>
          <w:tcPr>
            <w:tcW w:w="1397" w:type="pct"/>
            <w:shd w:val="clear" w:color="auto" w:fill="D9D9D9" w:themeFill="background1" w:themeFillShade="D9"/>
            <w:vAlign w:val="bottom"/>
          </w:tcPr>
          <w:p w14:paraId="6172C3CD" w14:textId="77777777" w:rsidR="001E1DE2" w:rsidRPr="0055037F" w:rsidRDefault="001E1DE2" w:rsidP="00A279A5">
            <w:pPr>
              <w:spacing w:before="60" w:after="60" w:line="252" w:lineRule="auto"/>
              <w:jc w:val="both"/>
              <w:rPr>
                <w:b/>
                <w:sz w:val="20"/>
                <w:szCs w:val="20"/>
              </w:rPr>
            </w:pPr>
            <w:r w:rsidRPr="0055037F">
              <w:rPr>
                <w:b/>
                <w:sz w:val="20"/>
                <w:szCs w:val="20"/>
              </w:rPr>
              <w:t>Identifikácia uchádzača:</w:t>
            </w:r>
          </w:p>
          <w:p w14:paraId="0ACE7B00" w14:textId="77777777" w:rsidR="001E1DE2" w:rsidRPr="0055037F" w:rsidRDefault="001E1DE2" w:rsidP="00A279A5">
            <w:pPr>
              <w:pStyle w:val="Bezriadkovania"/>
              <w:spacing w:before="60"/>
              <w:ind w:left="0"/>
              <w:jc w:val="both"/>
              <w:rPr>
                <w:sz w:val="20"/>
                <w:szCs w:val="20"/>
              </w:rPr>
            </w:pPr>
            <w:r w:rsidRPr="0055037F">
              <w:rPr>
                <w:b/>
                <w:sz w:val="20"/>
                <w:szCs w:val="20"/>
              </w:rPr>
              <w:t>Názov skupiny dodávateľov:</w:t>
            </w:r>
          </w:p>
          <w:p w14:paraId="2E515537" w14:textId="77777777" w:rsidR="001E1DE2" w:rsidRPr="0055037F" w:rsidRDefault="001E1DE2" w:rsidP="00A279A5">
            <w:pPr>
              <w:pStyle w:val="Bezriadkovania"/>
              <w:spacing w:before="60"/>
              <w:ind w:left="0"/>
              <w:jc w:val="both"/>
              <w:rPr>
                <w:b/>
                <w:sz w:val="20"/>
                <w:szCs w:val="20"/>
              </w:rPr>
            </w:pPr>
            <w:r w:rsidRPr="0055037F">
              <w:rPr>
                <w:b/>
                <w:sz w:val="20"/>
                <w:szCs w:val="20"/>
              </w:rPr>
              <w:t>Obchodné meno / Názov:</w:t>
            </w:r>
          </w:p>
          <w:p w14:paraId="013EEAE3" w14:textId="77777777" w:rsidR="001E1DE2" w:rsidRPr="0055037F" w:rsidRDefault="001E1DE2" w:rsidP="00A279A5">
            <w:pPr>
              <w:pStyle w:val="Bezriadkovania"/>
              <w:spacing w:before="60"/>
              <w:ind w:left="0"/>
              <w:jc w:val="both"/>
              <w:rPr>
                <w:b/>
                <w:sz w:val="20"/>
                <w:szCs w:val="20"/>
              </w:rPr>
            </w:pPr>
            <w:r w:rsidRPr="0055037F">
              <w:rPr>
                <w:b/>
                <w:sz w:val="20"/>
                <w:szCs w:val="20"/>
              </w:rPr>
              <w:t>Sídlo / Miesto podnikania:</w:t>
            </w:r>
          </w:p>
          <w:p w14:paraId="65C5BA03" w14:textId="77777777" w:rsidR="001E1DE2" w:rsidRDefault="001E1DE2" w:rsidP="00A279A5">
            <w:pPr>
              <w:pStyle w:val="Bezriadkovania"/>
              <w:spacing w:before="60"/>
              <w:ind w:left="0"/>
              <w:jc w:val="both"/>
              <w:rPr>
                <w:b/>
                <w:sz w:val="20"/>
                <w:szCs w:val="20"/>
              </w:rPr>
            </w:pPr>
            <w:r w:rsidRPr="0055037F">
              <w:rPr>
                <w:b/>
                <w:sz w:val="20"/>
                <w:szCs w:val="20"/>
              </w:rPr>
              <w:t>IČO:</w:t>
            </w:r>
          </w:p>
          <w:p w14:paraId="6D7E0418" w14:textId="77777777" w:rsidR="001E1DE2" w:rsidRPr="0055037F" w:rsidRDefault="001E1DE2" w:rsidP="00A279A5">
            <w:pPr>
              <w:pStyle w:val="Bezriadkovania"/>
              <w:spacing w:before="60"/>
              <w:ind w:left="0"/>
              <w:jc w:val="both"/>
              <w:rPr>
                <w:b/>
                <w:sz w:val="20"/>
                <w:szCs w:val="20"/>
              </w:rPr>
            </w:pPr>
          </w:p>
        </w:tc>
        <w:tc>
          <w:tcPr>
            <w:tcW w:w="3603" w:type="pct"/>
            <w:vAlign w:val="bottom"/>
          </w:tcPr>
          <w:p w14:paraId="166FED74" w14:textId="77777777" w:rsidR="001E1DE2" w:rsidRPr="0055037F" w:rsidRDefault="001E1DE2" w:rsidP="00A279A5">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F541CC" w14:textId="77777777" w:rsidR="001E1DE2" w:rsidRPr="0055037F" w:rsidRDefault="001E1DE2" w:rsidP="00A279A5">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EA13F8" w14:textId="77777777" w:rsidR="001E1DE2" w:rsidRPr="0055037F" w:rsidRDefault="001E1DE2" w:rsidP="00A279A5">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0CB0F1" w14:textId="77777777" w:rsidR="001E1DE2" w:rsidRDefault="001E1DE2" w:rsidP="00A279A5">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DECC898" w14:textId="77777777" w:rsidR="001E1DE2" w:rsidRPr="0055037F" w:rsidRDefault="001E1DE2" w:rsidP="00A279A5">
            <w:pPr>
              <w:spacing w:before="60" w:after="60" w:line="252" w:lineRule="auto"/>
              <w:jc w:val="both"/>
              <w:rPr>
                <w:sz w:val="20"/>
                <w:szCs w:val="20"/>
              </w:rPr>
            </w:pPr>
            <w:r>
              <w:rPr>
                <w:sz w:val="20"/>
                <w:szCs w:val="20"/>
              </w:rPr>
              <w:t>(ďalej ako „uchádzač“ v príslušnom gramatickom tvare)</w:t>
            </w:r>
          </w:p>
        </w:tc>
      </w:tr>
      <w:tr w:rsidR="001E1DE2" w:rsidRPr="0055037F" w14:paraId="74DCEB31" w14:textId="77777777" w:rsidTr="00A279A5">
        <w:tc>
          <w:tcPr>
            <w:tcW w:w="1397" w:type="pct"/>
            <w:shd w:val="clear" w:color="auto" w:fill="D9D9D9" w:themeFill="background1" w:themeFillShade="D9"/>
            <w:vAlign w:val="center"/>
          </w:tcPr>
          <w:p w14:paraId="0BAD299E" w14:textId="77777777" w:rsidR="001E1DE2" w:rsidRPr="0055037F" w:rsidRDefault="001E1DE2" w:rsidP="00A279A5">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0D223877" w14:textId="77777777" w:rsidR="001E1DE2" w:rsidRPr="0055037F" w:rsidRDefault="001E1DE2" w:rsidP="00A279A5">
            <w:pPr>
              <w:spacing w:before="60" w:after="60" w:line="252" w:lineRule="auto"/>
              <w:rPr>
                <w:sz w:val="20"/>
                <w:szCs w:val="20"/>
              </w:rPr>
            </w:pPr>
            <w:r>
              <w:rPr>
                <w:b/>
                <w:bCs/>
                <w:sz w:val="20"/>
                <w:szCs w:val="20"/>
                <w:lang w:bidi="sk-SK"/>
              </w:rPr>
              <w:t>Bratislavská vodárenská spoločnosť, a.s.</w:t>
            </w:r>
            <w:r>
              <w:rPr>
                <w:rFonts w:eastAsia="Times New Roman"/>
                <w:color w:val="000000"/>
                <w:sz w:val="20"/>
                <w:szCs w:val="20"/>
              </w:rPr>
              <w:br/>
            </w:r>
            <w:r>
              <w:rPr>
                <w:sz w:val="20"/>
                <w:szCs w:val="20"/>
                <w:lang w:bidi="sk-SK"/>
              </w:rPr>
              <w:t>Prešovská 48, 826 46 Bratislava, Slovenská republika</w:t>
            </w:r>
            <w:r>
              <w:rPr>
                <w:rFonts w:eastAsia="Times New Roman"/>
                <w:color w:val="000000"/>
                <w:sz w:val="20"/>
                <w:szCs w:val="20"/>
              </w:rPr>
              <w:br/>
            </w:r>
            <w:r w:rsidRPr="00234FEE">
              <w:rPr>
                <w:sz w:val="20"/>
                <w:szCs w:val="20"/>
              </w:rPr>
              <w:t>(ďalej ako „obstarávateľ“ v príslušnom gramatickom tvare)</w:t>
            </w:r>
          </w:p>
        </w:tc>
      </w:tr>
      <w:tr w:rsidR="001E1DE2" w:rsidRPr="0055037F" w14:paraId="2CFBA344" w14:textId="77777777" w:rsidTr="00A279A5">
        <w:tc>
          <w:tcPr>
            <w:tcW w:w="1397" w:type="pct"/>
            <w:shd w:val="clear" w:color="auto" w:fill="D9D9D9" w:themeFill="background1" w:themeFillShade="D9"/>
            <w:vAlign w:val="center"/>
          </w:tcPr>
          <w:p w14:paraId="5A37BF52" w14:textId="77777777" w:rsidR="001E1DE2" w:rsidRPr="0055037F" w:rsidRDefault="001E1DE2" w:rsidP="00A279A5">
            <w:pPr>
              <w:spacing w:before="60" w:after="60" w:line="252" w:lineRule="auto"/>
              <w:jc w:val="both"/>
              <w:rPr>
                <w:b/>
                <w:sz w:val="20"/>
                <w:szCs w:val="20"/>
              </w:rPr>
            </w:pPr>
            <w:r>
              <w:rPr>
                <w:b/>
                <w:sz w:val="20"/>
                <w:szCs w:val="20"/>
              </w:rPr>
              <w:t>Názov zákazky:</w:t>
            </w:r>
          </w:p>
        </w:tc>
        <w:tc>
          <w:tcPr>
            <w:tcW w:w="3603" w:type="pct"/>
            <w:vAlign w:val="center"/>
          </w:tcPr>
          <w:p w14:paraId="27B384D5" w14:textId="77777777" w:rsidR="001E1DE2" w:rsidRPr="007602C0" w:rsidRDefault="001E1DE2" w:rsidP="00A279A5">
            <w:pPr>
              <w:spacing w:before="60" w:after="60" w:line="252" w:lineRule="auto"/>
              <w:jc w:val="both"/>
              <w:rPr>
                <w:sz w:val="20"/>
                <w:szCs w:val="20"/>
              </w:rPr>
            </w:pPr>
            <w:r>
              <w:rPr>
                <w:b/>
                <w:bCs/>
                <w:sz w:val="20"/>
                <w:szCs w:val="20"/>
              </w:rPr>
              <w:t>Operatívny leasing služobných motorových vozidiel</w:t>
            </w:r>
            <w:r w:rsidRPr="00AF4F94">
              <w:rPr>
                <w:b/>
                <w:bCs/>
                <w:sz w:val="20"/>
                <w:szCs w:val="20"/>
              </w:rPr>
              <w:t xml:space="preserve"> </w:t>
            </w:r>
          </w:p>
        </w:tc>
      </w:tr>
      <w:tr w:rsidR="001E1DE2" w:rsidRPr="0055037F" w14:paraId="629BCE48" w14:textId="77777777" w:rsidTr="00A279A5">
        <w:tc>
          <w:tcPr>
            <w:tcW w:w="1397" w:type="pct"/>
            <w:shd w:val="clear" w:color="auto" w:fill="D9D9D9" w:themeFill="background1" w:themeFillShade="D9"/>
            <w:vAlign w:val="center"/>
          </w:tcPr>
          <w:p w14:paraId="4CB330E8" w14:textId="77777777" w:rsidR="001E1DE2" w:rsidRPr="008A3326" w:rsidRDefault="001E1DE2" w:rsidP="00A279A5">
            <w:pPr>
              <w:spacing w:before="60" w:after="60" w:line="252" w:lineRule="auto"/>
              <w:jc w:val="both"/>
              <w:rPr>
                <w:b/>
                <w:sz w:val="20"/>
                <w:szCs w:val="20"/>
              </w:rPr>
            </w:pPr>
            <w:r>
              <w:rPr>
                <w:b/>
                <w:sz w:val="20"/>
                <w:szCs w:val="20"/>
              </w:rPr>
              <w:t>P</w:t>
            </w:r>
            <w:r w:rsidRPr="008A3326">
              <w:rPr>
                <w:b/>
                <w:sz w:val="20"/>
                <w:szCs w:val="20"/>
              </w:rPr>
              <w:t>ostup zadávania zákazky:</w:t>
            </w:r>
          </w:p>
        </w:tc>
        <w:tc>
          <w:tcPr>
            <w:tcW w:w="3603" w:type="pct"/>
            <w:vAlign w:val="center"/>
          </w:tcPr>
          <w:p w14:paraId="11681FE2" w14:textId="77777777" w:rsidR="001E1DE2" w:rsidRPr="00AC08F3" w:rsidRDefault="001E1DE2" w:rsidP="00A279A5">
            <w:pPr>
              <w:spacing w:before="60" w:after="60" w:line="252" w:lineRule="auto"/>
              <w:jc w:val="both"/>
              <w:rPr>
                <w:sz w:val="20"/>
                <w:szCs w:val="20"/>
              </w:rPr>
            </w:pPr>
            <w:r>
              <w:rPr>
                <w:sz w:val="20"/>
                <w:szCs w:val="20"/>
              </w:rPr>
              <w:t>Verejná súťaž</w:t>
            </w:r>
            <w:r w:rsidRPr="00AC08F3">
              <w:rPr>
                <w:sz w:val="20"/>
                <w:szCs w:val="20"/>
              </w:rPr>
              <w:t xml:space="preserve"> podľa ust.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Pr>
                <w:sz w:val="20"/>
                <w:szCs w:val="20"/>
              </w:rPr>
              <w:t xml:space="preserve">zadávaná </w:t>
            </w:r>
            <w:r w:rsidRPr="00AC08F3">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p>
        </w:tc>
      </w:tr>
      <w:tr w:rsidR="001E1DE2" w:rsidRPr="0055037F" w14:paraId="123DB176" w14:textId="77777777" w:rsidTr="00A279A5">
        <w:tc>
          <w:tcPr>
            <w:tcW w:w="1397" w:type="pct"/>
            <w:shd w:val="clear" w:color="auto" w:fill="D9D9D9" w:themeFill="background1" w:themeFillShade="D9"/>
            <w:vAlign w:val="center"/>
          </w:tcPr>
          <w:p w14:paraId="0E458E4E" w14:textId="77777777" w:rsidR="001E1DE2" w:rsidRPr="008A3326" w:rsidRDefault="001E1DE2" w:rsidP="00A279A5">
            <w:pPr>
              <w:spacing w:before="60" w:after="60" w:line="252" w:lineRule="auto"/>
              <w:jc w:val="both"/>
              <w:rPr>
                <w:b/>
                <w:sz w:val="20"/>
                <w:szCs w:val="20"/>
              </w:rPr>
            </w:pPr>
            <w:r>
              <w:rPr>
                <w:b/>
                <w:sz w:val="20"/>
                <w:szCs w:val="20"/>
              </w:rPr>
              <w:t>Uverejnenie zákazky:</w:t>
            </w:r>
          </w:p>
        </w:tc>
        <w:tc>
          <w:tcPr>
            <w:tcW w:w="3603" w:type="pct"/>
            <w:vAlign w:val="center"/>
          </w:tcPr>
          <w:p w14:paraId="1D70FA44" w14:textId="7F7E13A8" w:rsidR="001E1DE2" w:rsidRPr="00AC08F3" w:rsidRDefault="00821699" w:rsidP="00A279A5">
            <w:pPr>
              <w:spacing w:before="60" w:after="60" w:line="252" w:lineRule="auto"/>
              <w:jc w:val="both"/>
              <w:rPr>
                <w:sz w:val="20"/>
                <w:szCs w:val="20"/>
              </w:rPr>
            </w:pPr>
            <w:r w:rsidRPr="000237E9">
              <w:rPr>
                <w:sz w:val="20"/>
                <w:szCs w:val="20"/>
              </w:rPr>
              <w:t xml:space="preserve">Úradný vestník </w:t>
            </w:r>
            <w:r>
              <w:rPr>
                <w:sz w:val="20"/>
                <w:szCs w:val="20"/>
              </w:rPr>
              <w:t xml:space="preserve">Európskej únie č. </w:t>
            </w:r>
            <w:r w:rsidRPr="00821699">
              <w:rPr>
                <w:sz w:val="20"/>
                <w:szCs w:val="20"/>
              </w:rPr>
              <w:t>52/2026</w:t>
            </w:r>
            <w:r>
              <w:rPr>
                <w:rFonts w:eastAsia="Calibri"/>
                <w:sz w:val="20"/>
                <w:szCs w:val="20"/>
              </w:rPr>
              <w:t xml:space="preserve"> </w:t>
            </w:r>
            <w:r>
              <w:rPr>
                <w:sz w:val="20"/>
                <w:szCs w:val="20"/>
              </w:rPr>
              <w:t xml:space="preserve">zo dňa </w:t>
            </w:r>
            <w:r>
              <w:rPr>
                <w:rFonts w:eastAsia="Calibri"/>
                <w:sz w:val="20"/>
                <w:szCs w:val="20"/>
              </w:rPr>
              <w:t>16.03.2026</w:t>
            </w:r>
            <w:r>
              <w:rPr>
                <w:sz w:val="20"/>
                <w:szCs w:val="20"/>
              </w:rPr>
              <w:t>, číslo oznámenia S/</w:t>
            </w:r>
            <w:r w:rsidRPr="00821699">
              <w:rPr>
                <w:sz w:val="20"/>
                <w:szCs w:val="20"/>
              </w:rPr>
              <w:t>180156-2026</w:t>
            </w:r>
            <w:r>
              <w:rPr>
                <w:sz w:val="20"/>
                <w:szCs w:val="20"/>
              </w:rPr>
              <w:t>.</w:t>
            </w:r>
            <w:r>
              <w:rPr>
                <w:rFonts w:eastAsia="Calibri"/>
                <w:sz w:val="20"/>
                <w:szCs w:val="20"/>
              </w:rPr>
              <w:br/>
              <w:t xml:space="preserve">Vestník verejného obstarávania 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bl>
    <w:p w14:paraId="63CDBC87" w14:textId="77777777" w:rsidR="001E1DE2" w:rsidRDefault="001E1DE2" w:rsidP="001E1DE2">
      <w:pPr>
        <w:pStyle w:val="Bezriadkovania"/>
        <w:spacing w:before="240"/>
        <w:ind w:left="0"/>
        <w:jc w:val="both"/>
        <w:rPr>
          <w:sz w:val="20"/>
          <w:szCs w:val="20"/>
        </w:rPr>
      </w:pPr>
      <w:r w:rsidRPr="004A330E">
        <w:rPr>
          <w:rFonts w:eastAsia="Times New Roman"/>
          <w:b/>
          <w:color w:val="000000"/>
          <w:sz w:val="20"/>
          <w:szCs w:val="20"/>
        </w:rPr>
        <w:t>Dolu podpísaný zástupca inej osoby</w:t>
      </w:r>
      <w:r w:rsidRPr="004A330E">
        <w:rPr>
          <w:b/>
          <w:sz w:val="20"/>
          <w:szCs w:val="20"/>
          <w:lang w:eastAsia="sk-SK"/>
        </w:rPr>
        <w:t xml:space="preserve"> </w:t>
      </w:r>
      <w:r w:rsidRPr="004A330E">
        <w:rPr>
          <w:rFonts w:eastAsia="Times New Roman"/>
          <w:b/>
          <w:color w:val="000000"/>
          <w:sz w:val="20"/>
          <w:szCs w:val="20"/>
        </w:rPr>
        <w:t>podľa § 34 ods. 3 zákona o verejnom obstarávaní</w:t>
      </w:r>
      <w:r w:rsidRPr="00D329C8">
        <w:rPr>
          <w:rFonts w:eastAsia="Times New Roman"/>
          <w:color w:val="000000"/>
          <w:sz w:val="20"/>
          <w:szCs w:val="20"/>
        </w:rPr>
        <w:t>, ktorej technické a odborné kapacity uchádzač využíva na preukázanie technickej spôsobilosti alebo odbornej spôsobilosti v predmetnej verejnej súťaži</w:t>
      </w:r>
      <w:r>
        <w:rPr>
          <w:sz w:val="20"/>
          <w:szCs w:val="20"/>
        </w:rPr>
        <w:t xml:space="preserve"> </w:t>
      </w:r>
      <w:r w:rsidRPr="004A330E">
        <w:rPr>
          <w:b/>
          <w:sz w:val="20"/>
          <w:szCs w:val="20"/>
        </w:rPr>
        <w:t>čestne vyhlasujem</w:t>
      </w:r>
      <w:r>
        <w:rPr>
          <w:sz w:val="20"/>
          <w:szCs w:val="20"/>
        </w:rPr>
        <w:t xml:space="preserve">, </w:t>
      </w:r>
      <w:r w:rsidRPr="003A392E">
        <w:rPr>
          <w:rFonts w:eastAsiaTheme="minorHAnsi"/>
          <w:sz w:val="20"/>
          <w:szCs w:val="20"/>
        </w:rPr>
        <w:t xml:space="preserve">že v spoločnosti </w:t>
      </w:r>
      <w:r>
        <w:rPr>
          <w:rFonts w:eastAsiaTheme="minorHAnsi"/>
          <w:sz w:val="20"/>
          <w:szCs w:val="20"/>
        </w:rPr>
        <w:t xml:space="preserve">inej osoby </w:t>
      </w:r>
      <w:r w:rsidRPr="00D329C8">
        <w:rPr>
          <w:rFonts w:eastAsiaTheme="minorHAnsi"/>
          <w:sz w:val="20"/>
          <w:szCs w:val="20"/>
        </w:rPr>
        <w:t>podľa § 34 ods. 3 zákona o verejnom obstarávaní</w:t>
      </w:r>
      <w:r w:rsidRPr="003A392E">
        <w:rPr>
          <w:rFonts w:eastAsiaTheme="minorHAnsi"/>
          <w:sz w:val="20"/>
          <w:szCs w:val="20"/>
        </w:rPr>
        <w:t>, ktorú zastupujem</w:t>
      </w:r>
      <w:r>
        <w:rPr>
          <w:rFonts w:eastAsiaTheme="minorHAnsi"/>
          <w:sz w:val="20"/>
          <w:szCs w:val="20"/>
        </w:rPr>
        <w:t>:</w:t>
      </w:r>
    </w:p>
    <w:p w14:paraId="66C67DE1" w14:textId="77777777" w:rsidR="001E1DE2" w:rsidRPr="00135F27" w:rsidRDefault="00823533" w:rsidP="001E1DE2">
      <w:pPr>
        <w:pStyle w:val="Bezriadkovania"/>
        <w:spacing w:before="60"/>
        <w:ind w:right="-1" w:hanging="567"/>
        <w:jc w:val="both"/>
        <w:rPr>
          <w:sz w:val="20"/>
          <w:szCs w:val="20"/>
        </w:rPr>
      </w:pPr>
      <w:sdt>
        <w:sdtPr>
          <w:rPr>
            <w:sz w:val="20"/>
            <w:szCs w:val="20"/>
          </w:rPr>
          <w:id w:val="-74056095"/>
          <w14:checkbox>
            <w14:checked w14:val="0"/>
            <w14:checkedState w14:val="2612" w14:font="MS Gothic"/>
            <w14:uncheckedState w14:val="2610" w14:font="MS Gothic"/>
          </w14:checkbox>
        </w:sdtPr>
        <w:sdtEndPr/>
        <w:sdtContent>
          <w:r w:rsidR="001E1DE2" w:rsidRPr="00135F27">
            <w:rPr>
              <w:rFonts w:ascii="Segoe UI Symbol" w:eastAsia="MS Gothic" w:hAnsi="Segoe UI Symbol" w:cs="Segoe UI Symbol"/>
              <w:sz w:val="20"/>
              <w:szCs w:val="20"/>
            </w:rPr>
            <w:t>☐</w:t>
          </w:r>
        </w:sdtContent>
      </w:sdt>
      <w:r w:rsidR="001E1DE2" w:rsidRPr="00135F27">
        <w:rPr>
          <w:sz w:val="20"/>
          <w:szCs w:val="20"/>
        </w:rPr>
        <w:tab/>
      </w:r>
      <w:r w:rsidR="001E1DE2">
        <w:rPr>
          <w:sz w:val="20"/>
          <w:szCs w:val="20"/>
        </w:rPr>
        <w:t xml:space="preserve">nepôsobí iná osoba ako </w:t>
      </w:r>
      <w:r w:rsidR="001E1DE2" w:rsidRPr="00987D12">
        <w:rPr>
          <w:sz w:val="20"/>
          <w:szCs w:val="20"/>
        </w:rPr>
        <w:t>štatutárny orgán</w:t>
      </w:r>
      <w:r w:rsidR="001E1DE2">
        <w:rPr>
          <w:sz w:val="20"/>
          <w:szCs w:val="20"/>
        </w:rPr>
        <w:t xml:space="preserve"> / člen</w:t>
      </w:r>
      <w:r w:rsidR="001E1DE2" w:rsidRPr="00987D12">
        <w:rPr>
          <w:sz w:val="20"/>
          <w:szCs w:val="20"/>
        </w:rPr>
        <w:t xml:space="preserve"> štatutárneho orgánu</w:t>
      </w:r>
      <w:r w:rsidR="001E1DE2" w:rsidRPr="00987D12">
        <w:rPr>
          <w:rFonts w:eastAsia="Times New Roman"/>
          <w:color w:val="000000"/>
          <w:sz w:val="20"/>
          <w:szCs w:val="20"/>
          <w:lang w:eastAsia="sk-SK"/>
        </w:rPr>
        <w:t xml:space="preserve"> </w:t>
      </w:r>
      <w:r w:rsidR="001E1DE2" w:rsidRPr="003D1230">
        <w:rPr>
          <w:sz w:val="20"/>
          <w:szCs w:val="20"/>
        </w:rPr>
        <w:t>inej osoby podľa § 34 ods. 3 zákona o verejnom obstarávaní</w:t>
      </w:r>
      <w:r w:rsidR="001E1DE2">
        <w:rPr>
          <w:sz w:val="20"/>
          <w:szCs w:val="20"/>
        </w:rPr>
        <w:t>,</w:t>
      </w:r>
      <w:r w:rsidR="001E1DE2" w:rsidRPr="00987D12">
        <w:rPr>
          <w:sz w:val="20"/>
          <w:szCs w:val="20"/>
        </w:rPr>
        <w:t xml:space="preserve"> člen dozorného orgánu</w:t>
      </w:r>
      <w:r w:rsidR="001E1DE2" w:rsidRPr="00987D12">
        <w:rPr>
          <w:rFonts w:eastAsia="Times New Roman"/>
          <w:color w:val="000000"/>
          <w:sz w:val="20"/>
          <w:szCs w:val="20"/>
          <w:lang w:eastAsia="sk-SK"/>
        </w:rPr>
        <w:t xml:space="preserve"> </w:t>
      </w:r>
      <w:r w:rsidR="001E1DE2" w:rsidRPr="003D1230">
        <w:rPr>
          <w:sz w:val="20"/>
          <w:szCs w:val="20"/>
        </w:rPr>
        <w:t>inej osoby podľa § 34 ods. 3 zákona o verejnom obstarávaní</w:t>
      </w:r>
      <w:r w:rsidR="001E1DE2">
        <w:rPr>
          <w:sz w:val="20"/>
          <w:szCs w:val="20"/>
        </w:rPr>
        <w:t xml:space="preserve"> a/alebo </w:t>
      </w:r>
      <w:r w:rsidR="001E1DE2" w:rsidRPr="00987D12">
        <w:rPr>
          <w:sz w:val="20"/>
          <w:szCs w:val="20"/>
        </w:rPr>
        <w:t>prokurista</w:t>
      </w:r>
      <w:r w:rsidR="001E1DE2" w:rsidRPr="00987D12">
        <w:rPr>
          <w:rFonts w:eastAsia="Times New Roman"/>
          <w:color w:val="000000"/>
          <w:sz w:val="20"/>
          <w:szCs w:val="20"/>
          <w:lang w:eastAsia="sk-SK"/>
        </w:rPr>
        <w:t xml:space="preserve"> </w:t>
      </w:r>
      <w:r w:rsidR="001E1DE2" w:rsidRPr="003D1230">
        <w:rPr>
          <w:sz w:val="20"/>
          <w:szCs w:val="20"/>
        </w:rPr>
        <w:t>inej osoby podľa § 34 ods. 3 zákona o verejnom obstarávaní</w:t>
      </w:r>
      <w:r w:rsidR="001E1DE2">
        <w:rPr>
          <w:sz w:val="20"/>
          <w:szCs w:val="20"/>
        </w:rPr>
        <w:t>,</w:t>
      </w:r>
      <w:r w:rsidR="001E1DE2" w:rsidRPr="00987D12">
        <w:rPr>
          <w:sz w:val="20"/>
          <w:szCs w:val="20"/>
        </w:rPr>
        <w:t> </w:t>
      </w:r>
      <w:r w:rsidR="001E1DE2">
        <w:rPr>
          <w:sz w:val="20"/>
          <w:szCs w:val="20"/>
        </w:rPr>
        <w:t xml:space="preserve">ktorá má právo za </w:t>
      </w:r>
      <w:r w:rsidR="001E1DE2" w:rsidRPr="003D1230">
        <w:rPr>
          <w:sz w:val="20"/>
          <w:szCs w:val="20"/>
        </w:rPr>
        <w:t>in</w:t>
      </w:r>
      <w:r w:rsidR="001E1DE2">
        <w:rPr>
          <w:sz w:val="20"/>
          <w:szCs w:val="20"/>
        </w:rPr>
        <w:t>ú</w:t>
      </w:r>
      <w:r w:rsidR="001E1DE2" w:rsidRPr="003D1230">
        <w:rPr>
          <w:sz w:val="20"/>
          <w:szCs w:val="20"/>
        </w:rPr>
        <w:t xml:space="preserve"> osob</w:t>
      </w:r>
      <w:r w:rsidR="001E1DE2">
        <w:rPr>
          <w:sz w:val="20"/>
          <w:szCs w:val="20"/>
        </w:rPr>
        <w:t>u</w:t>
      </w:r>
      <w:r w:rsidR="001E1DE2" w:rsidRPr="003D1230">
        <w:rPr>
          <w:sz w:val="20"/>
          <w:szCs w:val="20"/>
        </w:rPr>
        <w:t xml:space="preserve"> podľa § 34 ods. 3 zákona o verejnom obstarávaní</w:t>
      </w:r>
      <w:r w:rsidR="001E1DE2">
        <w:rPr>
          <w:sz w:val="20"/>
          <w:szCs w:val="20"/>
        </w:rPr>
        <w:t xml:space="preserve"> konať, ktorá má práva spojené s rozhodovaním alebo kontrolou v spoločnosti </w:t>
      </w:r>
      <w:r w:rsidR="001E1DE2" w:rsidRPr="003D1230">
        <w:rPr>
          <w:sz w:val="20"/>
          <w:szCs w:val="20"/>
        </w:rPr>
        <w:t>inej osoby podľa § 34 ods. 3 zákona o verejnom obstarávaní</w:t>
      </w:r>
      <w:r w:rsidR="001E1DE2">
        <w:rPr>
          <w:sz w:val="20"/>
          <w:szCs w:val="20"/>
        </w:rPr>
        <w:t xml:space="preserve">, resp. osoba ktorá má rozhodujúci vplyv na činnosť </w:t>
      </w:r>
      <w:r w:rsidR="001E1DE2" w:rsidRPr="003D1230">
        <w:rPr>
          <w:sz w:val="20"/>
          <w:szCs w:val="20"/>
        </w:rPr>
        <w:t>inej osoby podľa § 34 ods. 3 zákona o verejnom obstarávaní</w:t>
      </w:r>
      <w:r w:rsidR="001E1DE2">
        <w:rPr>
          <w:sz w:val="20"/>
          <w:szCs w:val="20"/>
        </w:rPr>
        <w:t xml:space="preserve">, jej strategické ciele alebo významné rozhodnutia prostredníctvom vlastníckeho práva, finančného podielu alebo pravidiel, ktorými sa </w:t>
      </w:r>
      <w:r w:rsidR="001E1DE2" w:rsidRPr="003D1230">
        <w:rPr>
          <w:sz w:val="20"/>
          <w:szCs w:val="20"/>
        </w:rPr>
        <w:t>in</w:t>
      </w:r>
      <w:r w:rsidR="001E1DE2">
        <w:rPr>
          <w:sz w:val="20"/>
          <w:szCs w:val="20"/>
        </w:rPr>
        <w:t>á</w:t>
      </w:r>
      <w:r w:rsidR="001E1DE2" w:rsidRPr="003D1230">
        <w:rPr>
          <w:sz w:val="20"/>
          <w:szCs w:val="20"/>
        </w:rPr>
        <w:t xml:space="preserve"> osob</w:t>
      </w:r>
      <w:r w:rsidR="001E1DE2">
        <w:rPr>
          <w:sz w:val="20"/>
          <w:szCs w:val="20"/>
        </w:rPr>
        <w:t>a</w:t>
      </w:r>
      <w:r w:rsidR="001E1DE2" w:rsidRPr="003D1230">
        <w:rPr>
          <w:sz w:val="20"/>
          <w:szCs w:val="20"/>
        </w:rPr>
        <w:t xml:space="preserve"> podľa § 34 ods. 3 zákona o verejnom obstarávaní</w:t>
      </w:r>
      <w:r w:rsidR="001E1DE2">
        <w:rPr>
          <w:sz w:val="20"/>
          <w:szCs w:val="20"/>
        </w:rPr>
        <w:t xml:space="preserve"> spravuje, pričom rozhodujúcim vplyvom sa rozumie, ak iná osoba </w:t>
      </w:r>
      <w:r w:rsidR="001E1DE2" w:rsidRPr="00417AD6">
        <w:rPr>
          <w:sz w:val="20"/>
          <w:szCs w:val="20"/>
        </w:rPr>
        <w:t>vlastní väčšinu akcií alebo väčšinový obchodný podiel u</w:t>
      </w:r>
      <w:r w:rsidR="001E1DE2">
        <w:rPr>
          <w:sz w:val="20"/>
          <w:szCs w:val="20"/>
        </w:rPr>
        <w:t> </w:t>
      </w:r>
      <w:r w:rsidR="001E1DE2" w:rsidRPr="003D1230">
        <w:rPr>
          <w:sz w:val="20"/>
          <w:szCs w:val="20"/>
        </w:rPr>
        <w:t>inej osoby podľa § 34 ods. 3 zákona o verejnom obstarávaní</w:t>
      </w:r>
      <w:r w:rsidR="001E1DE2">
        <w:rPr>
          <w:sz w:val="20"/>
          <w:szCs w:val="20"/>
        </w:rPr>
        <w:t xml:space="preserve">, </w:t>
      </w:r>
      <w:r w:rsidR="001E1DE2" w:rsidRPr="00417AD6">
        <w:rPr>
          <w:sz w:val="20"/>
          <w:szCs w:val="20"/>
        </w:rPr>
        <w:t xml:space="preserve">má väčšinu </w:t>
      </w:r>
      <w:r w:rsidR="001E1DE2" w:rsidRPr="00417AD6">
        <w:rPr>
          <w:sz w:val="20"/>
          <w:szCs w:val="20"/>
        </w:rPr>
        <w:lastRenderedPageBreak/>
        <w:t>hlasovacích práv u</w:t>
      </w:r>
      <w:r w:rsidR="001E1DE2">
        <w:rPr>
          <w:sz w:val="20"/>
          <w:szCs w:val="20"/>
        </w:rPr>
        <w:t> </w:t>
      </w:r>
      <w:r w:rsidR="001E1DE2" w:rsidRPr="003D1230">
        <w:rPr>
          <w:sz w:val="20"/>
          <w:szCs w:val="20"/>
        </w:rPr>
        <w:t>inej osoby podľa § 34 ods. 3 zákona o verejnom obstarávaní</w:t>
      </w:r>
      <w:r w:rsidR="001E1DE2">
        <w:rPr>
          <w:sz w:val="20"/>
          <w:szCs w:val="20"/>
        </w:rPr>
        <w:t xml:space="preserve">, </w:t>
      </w:r>
      <w:r w:rsidR="001E1DE2" w:rsidRPr="00417AD6">
        <w:rPr>
          <w:sz w:val="20"/>
          <w:szCs w:val="20"/>
        </w:rPr>
        <w:t>má právo vymenúvať alebo odvolávať väčšinu členov štatutárneho orgánu</w:t>
      </w:r>
      <w:r w:rsidR="001E1DE2" w:rsidRPr="00987D12">
        <w:rPr>
          <w:sz w:val="20"/>
          <w:szCs w:val="20"/>
          <w:lang w:eastAsia="sk-SK"/>
        </w:rPr>
        <w:t xml:space="preserve"> </w:t>
      </w:r>
      <w:r w:rsidR="001E1DE2" w:rsidRPr="003D1230">
        <w:rPr>
          <w:sz w:val="20"/>
          <w:szCs w:val="20"/>
        </w:rPr>
        <w:t>inej osoby podľa § 34 ods. 3 zákona o verejnom obstarávaní</w:t>
      </w:r>
      <w:r w:rsidR="001E1DE2" w:rsidRPr="00417AD6">
        <w:rPr>
          <w:sz w:val="20"/>
          <w:szCs w:val="20"/>
        </w:rPr>
        <w:t xml:space="preserve"> alebo dozorného orgánu </w:t>
      </w:r>
      <w:r w:rsidR="001E1DE2" w:rsidRPr="003D1230">
        <w:rPr>
          <w:sz w:val="20"/>
          <w:szCs w:val="20"/>
        </w:rPr>
        <w:t>inej osoby podľa § 34 ods. 3 zákona o verejnom obstarávaní</w:t>
      </w:r>
      <w:r w:rsidR="001E1DE2">
        <w:rPr>
          <w:sz w:val="20"/>
          <w:szCs w:val="20"/>
        </w:rPr>
        <w:t xml:space="preserve">, alebo </w:t>
      </w:r>
      <w:r w:rsidR="001E1DE2" w:rsidRPr="00417AD6">
        <w:rPr>
          <w:sz w:val="20"/>
          <w:szCs w:val="20"/>
        </w:rPr>
        <w:t>má právo vykonávať rozhodujúci vplyv na základe dohody uzavretej s</w:t>
      </w:r>
      <w:r w:rsidR="001E1DE2">
        <w:rPr>
          <w:sz w:val="20"/>
          <w:szCs w:val="20"/>
        </w:rPr>
        <w:t> </w:t>
      </w:r>
      <w:r w:rsidR="001E1DE2" w:rsidRPr="003D1230">
        <w:rPr>
          <w:sz w:val="20"/>
          <w:szCs w:val="20"/>
        </w:rPr>
        <w:t>in</w:t>
      </w:r>
      <w:r w:rsidR="001E1DE2">
        <w:rPr>
          <w:sz w:val="20"/>
          <w:szCs w:val="20"/>
        </w:rPr>
        <w:t xml:space="preserve">ou osobou </w:t>
      </w:r>
      <w:r w:rsidR="001E1DE2" w:rsidRPr="003D1230">
        <w:rPr>
          <w:sz w:val="20"/>
          <w:szCs w:val="20"/>
        </w:rPr>
        <w:t>podľa § 34 ods. 3 zákona o verejnom obstarávaní</w:t>
      </w:r>
      <w:r w:rsidR="001E1DE2" w:rsidRPr="00A027DE">
        <w:rPr>
          <w:rFonts w:cstheme="minorBidi"/>
          <w:sz w:val="24"/>
          <w:lang w:eastAsia="sk-SK"/>
        </w:rPr>
        <w:t xml:space="preserve"> </w:t>
      </w:r>
      <w:r w:rsidR="001E1DE2" w:rsidRPr="00417AD6">
        <w:rPr>
          <w:sz w:val="20"/>
          <w:szCs w:val="20"/>
        </w:rPr>
        <w:t>alebo na základe spoločenskej zmluvy, zakladateľskej listiny alebo stanov, ak to umožňuje právo štátu, ktorými sa táto osoba riadi</w:t>
      </w:r>
      <w:r w:rsidR="001E1DE2">
        <w:rPr>
          <w:sz w:val="20"/>
          <w:szCs w:val="20"/>
        </w:rPr>
        <w:t>;</w:t>
      </w:r>
    </w:p>
    <w:p w14:paraId="67D7FDB9" w14:textId="77777777" w:rsidR="001E1DE2" w:rsidRPr="00135F27" w:rsidRDefault="00823533" w:rsidP="001E1DE2">
      <w:pPr>
        <w:pStyle w:val="Bezriadkovania"/>
        <w:spacing w:before="60"/>
        <w:ind w:hanging="567"/>
        <w:jc w:val="both"/>
        <w:rPr>
          <w:sz w:val="20"/>
          <w:szCs w:val="20"/>
        </w:rPr>
      </w:pPr>
      <w:sdt>
        <w:sdtPr>
          <w:rPr>
            <w:sz w:val="20"/>
            <w:szCs w:val="20"/>
          </w:rPr>
          <w:id w:val="911280366"/>
          <w14:checkbox>
            <w14:checked w14:val="0"/>
            <w14:checkedState w14:val="2612" w14:font="MS Gothic"/>
            <w14:uncheckedState w14:val="2610" w14:font="MS Gothic"/>
          </w14:checkbox>
        </w:sdtPr>
        <w:sdtEndPr/>
        <w:sdtContent>
          <w:r w:rsidR="001E1DE2" w:rsidRPr="00135F27">
            <w:rPr>
              <w:rFonts w:ascii="Segoe UI Symbol" w:eastAsia="MS Gothic" w:hAnsi="Segoe UI Symbol" w:cs="Segoe UI Symbol"/>
              <w:sz w:val="20"/>
              <w:szCs w:val="20"/>
            </w:rPr>
            <w:t>☐</w:t>
          </w:r>
        </w:sdtContent>
      </w:sdt>
      <w:r w:rsidR="001E1DE2" w:rsidRPr="00135F27">
        <w:rPr>
          <w:sz w:val="20"/>
          <w:szCs w:val="20"/>
        </w:rPr>
        <w:tab/>
      </w:r>
      <w:r w:rsidR="001E1DE2">
        <w:rPr>
          <w:sz w:val="20"/>
          <w:szCs w:val="20"/>
        </w:rPr>
        <w:t xml:space="preserve">pôsobí nasledujúca iná osoba ako </w:t>
      </w:r>
      <w:r w:rsidR="001E1DE2" w:rsidRPr="00987D12">
        <w:rPr>
          <w:sz w:val="20"/>
          <w:szCs w:val="20"/>
        </w:rPr>
        <w:t>štatutárny orgán</w:t>
      </w:r>
      <w:r w:rsidR="001E1DE2">
        <w:rPr>
          <w:sz w:val="20"/>
          <w:szCs w:val="20"/>
        </w:rPr>
        <w:t xml:space="preserve"> / člen</w:t>
      </w:r>
      <w:r w:rsidR="001E1DE2" w:rsidRPr="00987D12">
        <w:rPr>
          <w:sz w:val="20"/>
          <w:szCs w:val="20"/>
        </w:rPr>
        <w:t xml:space="preserve"> štatutárneho orgánu</w:t>
      </w:r>
      <w:r w:rsidR="001E1DE2" w:rsidRPr="00987D12">
        <w:rPr>
          <w:rFonts w:eastAsia="Times New Roman"/>
          <w:color w:val="000000"/>
          <w:sz w:val="20"/>
          <w:szCs w:val="20"/>
          <w:lang w:eastAsia="sk-SK"/>
        </w:rPr>
        <w:t xml:space="preserve"> </w:t>
      </w:r>
      <w:r w:rsidR="001E1DE2" w:rsidRPr="003D1230">
        <w:rPr>
          <w:sz w:val="20"/>
          <w:szCs w:val="20"/>
        </w:rPr>
        <w:t>inej osoby podľa § 34 ods. 3 zákona o verejnom obstarávaní</w:t>
      </w:r>
      <w:r w:rsidR="001E1DE2">
        <w:rPr>
          <w:sz w:val="20"/>
          <w:szCs w:val="20"/>
        </w:rPr>
        <w:t>,</w:t>
      </w:r>
      <w:r w:rsidR="001E1DE2" w:rsidRPr="00987D12">
        <w:rPr>
          <w:sz w:val="20"/>
          <w:szCs w:val="20"/>
        </w:rPr>
        <w:t xml:space="preserve"> člen dozorného orgánu</w:t>
      </w:r>
      <w:r w:rsidR="001E1DE2" w:rsidRPr="00987D12">
        <w:rPr>
          <w:rFonts w:eastAsia="Times New Roman"/>
          <w:color w:val="000000"/>
          <w:sz w:val="20"/>
          <w:szCs w:val="20"/>
          <w:lang w:eastAsia="sk-SK"/>
        </w:rPr>
        <w:t xml:space="preserve"> </w:t>
      </w:r>
      <w:r w:rsidR="001E1DE2" w:rsidRPr="003D1230">
        <w:rPr>
          <w:sz w:val="20"/>
          <w:szCs w:val="20"/>
        </w:rPr>
        <w:t>inej osoby podľa § 34 ods. 3 zákona o verejnom obstarávaní</w:t>
      </w:r>
      <w:r w:rsidR="001E1DE2">
        <w:rPr>
          <w:sz w:val="20"/>
          <w:szCs w:val="20"/>
        </w:rPr>
        <w:t xml:space="preserve"> a/alebo </w:t>
      </w:r>
      <w:r w:rsidR="001E1DE2" w:rsidRPr="00987D12">
        <w:rPr>
          <w:sz w:val="20"/>
          <w:szCs w:val="20"/>
        </w:rPr>
        <w:t>prokurista</w:t>
      </w:r>
      <w:r w:rsidR="001E1DE2" w:rsidRPr="00987D12">
        <w:rPr>
          <w:rFonts w:eastAsia="Times New Roman"/>
          <w:color w:val="000000"/>
          <w:sz w:val="20"/>
          <w:szCs w:val="20"/>
          <w:lang w:eastAsia="sk-SK"/>
        </w:rPr>
        <w:t xml:space="preserve"> </w:t>
      </w:r>
      <w:r w:rsidR="001E1DE2" w:rsidRPr="003D1230">
        <w:rPr>
          <w:sz w:val="20"/>
          <w:szCs w:val="20"/>
        </w:rPr>
        <w:t>inej osoby podľa § 34 ods. 3 zákona o verejnom obstarávaní</w:t>
      </w:r>
      <w:r w:rsidR="001E1DE2">
        <w:rPr>
          <w:sz w:val="20"/>
          <w:szCs w:val="20"/>
        </w:rPr>
        <w:t>,</w:t>
      </w:r>
      <w:r w:rsidR="001E1DE2" w:rsidRPr="00987D12">
        <w:rPr>
          <w:sz w:val="20"/>
          <w:szCs w:val="20"/>
        </w:rPr>
        <w:t> </w:t>
      </w:r>
      <w:r w:rsidR="001E1DE2">
        <w:rPr>
          <w:sz w:val="20"/>
          <w:szCs w:val="20"/>
        </w:rPr>
        <w:t xml:space="preserve">ktorá má právo za </w:t>
      </w:r>
      <w:r w:rsidR="001E1DE2" w:rsidRPr="003D1230">
        <w:rPr>
          <w:sz w:val="20"/>
          <w:szCs w:val="20"/>
        </w:rPr>
        <w:t>in</w:t>
      </w:r>
      <w:r w:rsidR="001E1DE2">
        <w:rPr>
          <w:sz w:val="20"/>
          <w:szCs w:val="20"/>
        </w:rPr>
        <w:t>ú</w:t>
      </w:r>
      <w:r w:rsidR="001E1DE2" w:rsidRPr="003D1230">
        <w:rPr>
          <w:sz w:val="20"/>
          <w:szCs w:val="20"/>
        </w:rPr>
        <w:t xml:space="preserve"> osob</w:t>
      </w:r>
      <w:r w:rsidR="001E1DE2">
        <w:rPr>
          <w:sz w:val="20"/>
          <w:szCs w:val="20"/>
        </w:rPr>
        <w:t>u</w:t>
      </w:r>
      <w:r w:rsidR="001E1DE2" w:rsidRPr="003D1230">
        <w:rPr>
          <w:sz w:val="20"/>
          <w:szCs w:val="20"/>
        </w:rPr>
        <w:t xml:space="preserve"> podľa § 34 ods. 3 zákona o verejnom obstarávaní</w:t>
      </w:r>
      <w:r w:rsidR="001E1DE2">
        <w:rPr>
          <w:sz w:val="20"/>
          <w:szCs w:val="20"/>
        </w:rPr>
        <w:t xml:space="preserve"> konať, ktorá má práva spojené s rozhodovaním alebo kontrolou v spoločnosti </w:t>
      </w:r>
      <w:r w:rsidR="001E1DE2" w:rsidRPr="003D1230">
        <w:rPr>
          <w:sz w:val="20"/>
          <w:szCs w:val="20"/>
        </w:rPr>
        <w:t>inej osoby podľa § 34 ods. 3 zákona o verejnom obstarávaní</w:t>
      </w:r>
      <w:r w:rsidR="001E1DE2">
        <w:rPr>
          <w:sz w:val="20"/>
          <w:szCs w:val="20"/>
        </w:rPr>
        <w:t xml:space="preserve">, resp. osoba ktorá má rozhodujúci vplyv na činnosť </w:t>
      </w:r>
      <w:r w:rsidR="001E1DE2" w:rsidRPr="003D1230">
        <w:rPr>
          <w:sz w:val="20"/>
          <w:szCs w:val="20"/>
        </w:rPr>
        <w:t>inej osoby podľa § 34 ods. 3 zákona o verejnom obstarávaní</w:t>
      </w:r>
      <w:r w:rsidR="001E1DE2">
        <w:rPr>
          <w:sz w:val="20"/>
          <w:szCs w:val="20"/>
        </w:rPr>
        <w:t xml:space="preserve">, jej strategické ciele alebo významné rozhodnutia prostredníctvom vlastníckeho práva, finančného podielu alebo pravidiel, ktorými sa </w:t>
      </w:r>
      <w:r w:rsidR="001E1DE2" w:rsidRPr="003D1230">
        <w:rPr>
          <w:sz w:val="20"/>
          <w:szCs w:val="20"/>
        </w:rPr>
        <w:t>in</w:t>
      </w:r>
      <w:r w:rsidR="001E1DE2">
        <w:rPr>
          <w:sz w:val="20"/>
          <w:szCs w:val="20"/>
        </w:rPr>
        <w:t>á</w:t>
      </w:r>
      <w:r w:rsidR="001E1DE2" w:rsidRPr="003D1230">
        <w:rPr>
          <w:sz w:val="20"/>
          <w:szCs w:val="20"/>
        </w:rPr>
        <w:t xml:space="preserve"> osob</w:t>
      </w:r>
      <w:r w:rsidR="001E1DE2">
        <w:rPr>
          <w:sz w:val="20"/>
          <w:szCs w:val="20"/>
        </w:rPr>
        <w:t>a</w:t>
      </w:r>
      <w:r w:rsidR="001E1DE2" w:rsidRPr="003D1230">
        <w:rPr>
          <w:sz w:val="20"/>
          <w:szCs w:val="20"/>
        </w:rPr>
        <w:t xml:space="preserve"> podľa § 34 ods. 3 zákona o verejnom obstarávaní</w:t>
      </w:r>
      <w:r w:rsidR="001E1DE2">
        <w:rPr>
          <w:sz w:val="20"/>
          <w:szCs w:val="20"/>
        </w:rPr>
        <w:t xml:space="preserve"> spravuje, pričom rozhodujúcim vplyvom sa rozumie, ak iná osoba </w:t>
      </w:r>
      <w:r w:rsidR="001E1DE2" w:rsidRPr="00417AD6">
        <w:rPr>
          <w:sz w:val="20"/>
          <w:szCs w:val="20"/>
        </w:rPr>
        <w:t>vlastní väčšinu akcií alebo väčšinový obchodný podiel u</w:t>
      </w:r>
      <w:r w:rsidR="001E1DE2">
        <w:rPr>
          <w:sz w:val="20"/>
          <w:szCs w:val="20"/>
        </w:rPr>
        <w:t> </w:t>
      </w:r>
      <w:r w:rsidR="001E1DE2" w:rsidRPr="003D1230">
        <w:rPr>
          <w:sz w:val="20"/>
          <w:szCs w:val="20"/>
        </w:rPr>
        <w:t>inej osoby podľa § 34 ods. 3 zákona o verejnom obstarávaní</w:t>
      </w:r>
      <w:r w:rsidR="001E1DE2">
        <w:rPr>
          <w:sz w:val="20"/>
          <w:szCs w:val="20"/>
        </w:rPr>
        <w:t xml:space="preserve">, </w:t>
      </w:r>
      <w:r w:rsidR="001E1DE2" w:rsidRPr="00417AD6">
        <w:rPr>
          <w:sz w:val="20"/>
          <w:szCs w:val="20"/>
        </w:rPr>
        <w:t>má väčšinu hlasovacích práv u</w:t>
      </w:r>
      <w:r w:rsidR="001E1DE2">
        <w:rPr>
          <w:sz w:val="20"/>
          <w:szCs w:val="20"/>
        </w:rPr>
        <w:t> </w:t>
      </w:r>
      <w:r w:rsidR="001E1DE2" w:rsidRPr="003D1230">
        <w:rPr>
          <w:sz w:val="20"/>
          <w:szCs w:val="20"/>
        </w:rPr>
        <w:t>inej osoby podľa § 34 ods. 3 zákona o verejnom obstarávaní</w:t>
      </w:r>
      <w:r w:rsidR="001E1DE2">
        <w:rPr>
          <w:sz w:val="20"/>
          <w:szCs w:val="20"/>
        </w:rPr>
        <w:t xml:space="preserve">, </w:t>
      </w:r>
      <w:r w:rsidR="001E1DE2" w:rsidRPr="00417AD6">
        <w:rPr>
          <w:sz w:val="20"/>
          <w:szCs w:val="20"/>
        </w:rPr>
        <w:t>má právo vymenúvať alebo odvolávať väčšinu členov štatutárneho orgánu</w:t>
      </w:r>
      <w:r w:rsidR="001E1DE2" w:rsidRPr="00987D12">
        <w:rPr>
          <w:sz w:val="20"/>
          <w:szCs w:val="20"/>
          <w:lang w:eastAsia="sk-SK"/>
        </w:rPr>
        <w:t xml:space="preserve"> </w:t>
      </w:r>
      <w:r w:rsidR="001E1DE2" w:rsidRPr="003D1230">
        <w:rPr>
          <w:sz w:val="20"/>
          <w:szCs w:val="20"/>
        </w:rPr>
        <w:t>inej osoby podľa § 34 ods. 3 zákona o verejnom obstarávaní</w:t>
      </w:r>
      <w:r w:rsidR="001E1DE2" w:rsidRPr="00417AD6">
        <w:rPr>
          <w:sz w:val="20"/>
          <w:szCs w:val="20"/>
        </w:rPr>
        <w:t xml:space="preserve"> alebo dozorného orgánu </w:t>
      </w:r>
      <w:r w:rsidR="001E1DE2" w:rsidRPr="003D1230">
        <w:rPr>
          <w:sz w:val="20"/>
          <w:szCs w:val="20"/>
        </w:rPr>
        <w:t>inej osoby podľa § 34 ods. 3 zákona o verejnom obstarávaní</w:t>
      </w:r>
      <w:r w:rsidR="001E1DE2">
        <w:rPr>
          <w:sz w:val="20"/>
          <w:szCs w:val="20"/>
        </w:rPr>
        <w:t xml:space="preserve">, alebo </w:t>
      </w:r>
      <w:r w:rsidR="001E1DE2" w:rsidRPr="00417AD6">
        <w:rPr>
          <w:sz w:val="20"/>
          <w:szCs w:val="20"/>
        </w:rPr>
        <w:t>má právo vykonávať rozhodujúci vplyv na základe dohody uzavretej s</w:t>
      </w:r>
      <w:r w:rsidR="001E1DE2">
        <w:rPr>
          <w:sz w:val="20"/>
          <w:szCs w:val="20"/>
        </w:rPr>
        <w:t> </w:t>
      </w:r>
      <w:r w:rsidR="001E1DE2" w:rsidRPr="003D1230">
        <w:rPr>
          <w:sz w:val="20"/>
          <w:szCs w:val="20"/>
        </w:rPr>
        <w:t>in</w:t>
      </w:r>
      <w:r w:rsidR="001E1DE2">
        <w:rPr>
          <w:sz w:val="20"/>
          <w:szCs w:val="20"/>
        </w:rPr>
        <w:t xml:space="preserve">ou osobou </w:t>
      </w:r>
      <w:r w:rsidR="001E1DE2" w:rsidRPr="003D1230">
        <w:rPr>
          <w:sz w:val="20"/>
          <w:szCs w:val="20"/>
        </w:rPr>
        <w:t>podľa § 34 ods. 3 zákona o verejnom obstarávaní</w:t>
      </w:r>
      <w:r w:rsidR="001E1DE2" w:rsidRPr="00A027DE">
        <w:rPr>
          <w:rFonts w:cstheme="minorBidi"/>
          <w:sz w:val="24"/>
          <w:lang w:eastAsia="sk-SK"/>
        </w:rPr>
        <w:t xml:space="preserve"> </w:t>
      </w:r>
      <w:r w:rsidR="001E1DE2" w:rsidRPr="00417AD6">
        <w:rPr>
          <w:sz w:val="20"/>
          <w:szCs w:val="20"/>
        </w:rPr>
        <w:t>alebo na základe spoločenskej zmluvy, zakladateľskej listiny alebo stanov, ak to umožňuje právo štátu, ktorými sa táto osoba riadi</w:t>
      </w:r>
      <w:r w:rsidR="001E1DE2" w:rsidRPr="00135F27">
        <w:rPr>
          <w:sz w:val="20"/>
          <w:szCs w:val="20"/>
        </w:rPr>
        <w:t>:</w:t>
      </w:r>
    </w:p>
    <w:tbl>
      <w:tblPr>
        <w:tblStyle w:val="Mriekatabuky"/>
        <w:tblW w:w="4708" w:type="pct"/>
        <w:tblInd w:w="562" w:type="dxa"/>
        <w:tblLook w:val="04A0" w:firstRow="1" w:lastRow="0" w:firstColumn="1" w:lastColumn="0" w:noHBand="0" w:noVBand="1"/>
      </w:tblPr>
      <w:tblGrid>
        <w:gridCol w:w="709"/>
        <w:gridCol w:w="8357"/>
      </w:tblGrid>
      <w:tr w:rsidR="001E1DE2" w:rsidRPr="00135F27" w14:paraId="1BA9E902" w14:textId="77777777" w:rsidTr="00A279A5">
        <w:tc>
          <w:tcPr>
            <w:tcW w:w="391" w:type="pct"/>
            <w:shd w:val="clear" w:color="auto" w:fill="D9D9D9" w:themeFill="background1" w:themeFillShade="D9"/>
            <w:vAlign w:val="center"/>
          </w:tcPr>
          <w:p w14:paraId="642D8C01" w14:textId="77777777" w:rsidR="001E1DE2" w:rsidRPr="00135F27" w:rsidRDefault="001E1DE2" w:rsidP="00A279A5">
            <w:pPr>
              <w:pStyle w:val="Bezriadkovania"/>
              <w:spacing w:before="60"/>
              <w:ind w:left="0"/>
              <w:jc w:val="center"/>
              <w:rPr>
                <w:b/>
                <w:sz w:val="20"/>
                <w:szCs w:val="20"/>
              </w:rPr>
            </w:pPr>
            <w:r w:rsidRPr="00135F27">
              <w:rPr>
                <w:b/>
                <w:sz w:val="20"/>
                <w:szCs w:val="20"/>
              </w:rPr>
              <w:t>P. Č.</w:t>
            </w:r>
          </w:p>
        </w:tc>
        <w:tc>
          <w:tcPr>
            <w:tcW w:w="4609" w:type="pct"/>
            <w:shd w:val="clear" w:color="auto" w:fill="D9D9D9" w:themeFill="background1" w:themeFillShade="D9"/>
            <w:vAlign w:val="center"/>
          </w:tcPr>
          <w:p w14:paraId="4260EE7C" w14:textId="77777777" w:rsidR="001E1DE2" w:rsidRPr="00135F27" w:rsidRDefault="001E1DE2" w:rsidP="00A279A5">
            <w:pPr>
              <w:pStyle w:val="Bezriadkovania"/>
              <w:spacing w:before="60"/>
              <w:ind w:left="0"/>
              <w:jc w:val="center"/>
              <w:rPr>
                <w:b/>
                <w:sz w:val="20"/>
                <w:szCs w:val="20"/>
              </w:rPr>
            </w:pPr>
            <w:r>
              <w:rPr>
                <w:b/>
                <w:sz w:val="20"/>
                <w:szCs w:val="20"/>
              </w:rPr>
              <w:t xml:space="preserve">MENO A PRIEZVISKO INEJ OSOBY ALEBO </w:t>
            </w:r>
            <w:r w:rsidRPr="00135F27">
              <w:rPr>
                <w:b/>
                <w:sz w:val="20"/>
                <w:szCs w:val="20"/>
              </w:rPr>
              <w:t xml:space="preserve">OBCHODNÉ MENO / NÁZOV </w:t>
            </w:r>
            <w:r>
              <w:rPr>
                <w:b/>
                <w:sz w:val="20"/>
                <w:szCs w:val="20"/>
              </w:rPr>
              <w:t xml:space="preserve">A IČO </w:t>
            </w:r>
            <w:r>
              <w:rPr>
                <w:b/>
                <w:sz w:val="20"/>
                <w:szCs w:val="20"/>
              </w:rPr>
              <w:br/>
              <w:t>INEJ OSOBY*</w:t>
            </w:r>
          </w:p>
        </w:tc>
      </w:tr>
      <w:tr w:rsidR="001E1DE2" w:rsidRPr="00135F27" w14:paraId="1BCE4730" w14:textId="77777777" w:rsidTr="00A279A5">
        <w:tc>
          <w:tcPr>
            <w:tcW w:w="391" w:type="pct"/>
            <w:vAlign w:val="center"/>
          </w:tcPr>
          <w:p w14:paraId="605CC306" w14:textId="77777777" w:rsidR="001E1DE2" w:rsidRPr="00135F27" w:rsidRDefault="001E1DE2" w:rsidP="00A279A5">
            <w:pPr>
              <w:pStyle w:val="Bezriadkovania"/>
              <w:spacing w:before="60"/>
              <w:ind w:left="0"/>
              <w:jc w:val="center"/>
              <w:rPr>
                <w:sz w:val="20"/>
                <w:szCs w:val="20"/>
              </w:rPr>
            </w:pPr>
            <w:r w:rsidRPr="00135F27">
              <w:rPr>
                <w:sz w:val="20"/>
                <w:szCs w:val="20"/>
              </w:rPr>
              <w:t>1.</w:t>
            </w:r>
          </w:p>
        </w:tc>
        <w:tc>
          <w:tcPr>
            <w:tcW w:w="4609" w:type="pct"/>
            <w:vAlign w:val="center"/>
          </w:tcPr>
          <w:p w14:paraId="61B29A17" w14:textId="77777777" w:rsidR="001E1DE2" w:rsidRPr="00135F27" w:rsidRDefault="001E1DE2" w:rsidP="00A279A5">
            <w:pPr>
              <w:pStyle w:val="Bezriadkovania"/>
              <w:spacing w:before="60"/>
              <w:ind w:left="0"/>
              <w:jc w:val="both"/>
              <w:rPr>
                <w:sz w:val="20"/>
                <w:szCs w:val="20"/>
              </w:rPr>
            </w:pPr>
          </w:p>
        </w:tc>
      </w:tr>
      <w:tr w:rsidR="001E1DE2" w:rsidRPr="00135F27" w14:paraId="28C71AE9" w14:textId="77777777" w:rsidTr="00A279A5">
        <w:tc>
          <w:tcPr>
            <w:tcW w:w="391" w:type="pct"/>
            <w:vAlign w:val="center"/>
          </w:tcPr>
          <w:p w14:paraId="538DC651" w14:textId="77777777" w:rsidR="001E1DE2" w:rsidRPr="00135F27" w:rsidRDefault="001E1DE2" w:rsidP="00A279A5">
            <w:pPr>
              <w:pStyle w:val="Bezriadkovania"/>
              <w:spacing w:before="60"/>
              <w:ind w:left="0"/>
              <w:jc w:val="center"/>
              <w:rPr>
                <w:sz w:val="20"/>
                <w:szCs w:val="20"/>
              </w:rPr>
            </w:pPr>
            <w:r w:rsidRPr="00135F27">
              <w:rPr>
                <w:sz w:val="20"/>
                <w:szCs w:val="20"/>
              </w:rPr>
              <w:t>2.</w:t>
            </w:r>
          </w:p>
        </w:tc>
        <w:tc>
          <w:tcPr>
            <w:tcW w:w="4609" w:type="pct"/>
            <w:vAlign w:val="center"/>
          </w:tcPr>
          <w:p w14:paraId="00FDEF04" w14:textId="77777777" w:rsidR="001E1DE2" w:rsidRPr="00135F27" w:rsidRDefault="001E1DE2" w:rsidP="00A279A5">
            <w:pPr>
              <w:pStyle w:val="Bezriadkovania"/>
              <w:spacing w:before="60"/>
              <w:ind w:left="0"/>
              <w:jc w:val="both"/>
              <w:rPr>
                <w:sz w:val="20"/>
                <w:szCs w:val="20"/>
              </w:rPr>
            </w:pPr>
          </w:p>
        </w:tc>
      </w:tr>
      <w:tr w:rsidR="001E1DE2" w:rsidRPr="00135F27" w14:paraId="50ED09D9" w14:textId="77777777" w:rsidTr="00A279A5">
        <w:tc>
          <w:tcPr>
            <w:tcW w:w="391" w:type="pct"/>
            <w:vAlign w:val="center"/>
          </w:tcPr>
          <w:p w14:paraId="796027CC" w14:textId="77777777" w:rsidR="001E1DE2" w:rsidRPr="00135F27" w:rsidRDefault="001E1DE2" w:rsidP="00A279A5">
            <w:pPr>
              <w:pStyle w:val="Bezriadkovania"/>
              <w:spacing w:before="60"/>
              <w:ind w:left="0"/>
              <w:jc w:val="center"/>
              <w:rPr>
                <w:sz w:val="20"/>
                <w:szCs w:val="20"/>
              </w:rPr>
            </w:pPr>
            <w:r w:rsidRPr="00135F27">
              <w:rPr>
                <w:sz w:val="20"/>
                <w:szCs w:val="20"/>
              </w:rPr>
              <w:t>3.</w:t>
            </w:r>
          </w:p>
        </w:tc>
        <w:tc>
          <w:tcPr>
            <w:tcW w:w="4609" w:type="pct"/>
            <w:vAlign w:val="center"/>
          </w:tcPr>
          <w:p w14:paraId="78E3A991" w14:textId="77777777" w:rsidR="001E1DE2" w:rsidRPr="00135F27" w:rsidRDefault="001E1DE2" w:rsidP="00A279A5">
            <w:pPr>
              <w:pStyle w:val="Bezriadkovania"/>
              <w:spacing w:before="60"/>
              <w:ind w:left="0"/>
              <w:jc w:val="both"/>
              <w:rPr>
                <w:sz w:val="20"/>
                <w:szCs w:val="20"/>
              </w:rPr>
            </w:pPr>
          </w:p>
        </w:tc>
      </w:tr>
    </w:tbl>
    <w:p w14:paraId="309FB282" w14:textId="77777777" w:rsidR="001E1DE2" w:rsidRPr="004A330E" w:rsidRDefault="001E1DE2" w:rsidP="001E1DE2">
      <w:pPr>
        <w:pStyle w:val="Bezriadkovania"/>
        <w:spacing w:before="360"/>
        <w:jc w:val="both"/>
        <w:rPr>
          <w:sz w:val="20"/>
          <w:szCs w:val="20"/>
        </w:rPr>
      </w:pPr>
      <w:r>
        <w:rPr>
          <w:rFonts w:eastAsia="Times New Roman"/>
          <w:color w:val="000000"/>
          <w:sz w:val="20"/>
          <w:szCs w:val="20"/>
        </w:rPr>
        <w:t>*</w:t>
      </w:r>
      <w:r w:rsidRPr="004A330E">
        <w:rPr>
          <w:rFonts w:eastAsia="Times New Roman"/>
          <w:color w:val="000000"/>
          <w:sz w:val="20"/>
          <w:szCs w:val="20"/>
        </w:rPr>
        <w:t>Dolu podpísaný zástupca inej osoby</w:t>
      </w:r>
      <w:r w:rsidRPr="004A330E">
        <w:rPr>
          <w:sz w:val="20"/>
          <w:szCs w:val="20"/>
          <w:lang w:eastAsia="sk-SK"/>
        </w:rPr>
        <w:t xml:space="preserve"> </w:t>
      </w:r>
      <w:r w:rsidRPr="004A330E">
        <w:rPr>
          <w:rFonts w:eastAsia="Times New Roman"/>
          <w:color w:val="000000"/>
          <w:sz w:val="20"/>
          <w:szCs w:val="20"/>
        </w:rPr>
        <w:t>podľa § 34 ods. 3 zákona o verejnom obstarávaní, ktorej technické a odborné kapacity uchádzač využíva na preukázanie technickej spôsobilosti alebo odbornej spôsobilosti v predmetnej verejnej súťaži</w:t>
      </w:r>
      <w:r w:rsidRPr="004A330E">
        <w:rPr>
          <w:sz w:val="20"/>
          <w:szCs w:val="20"/>
        </w:rPr>
        <w:t>, čestne vyhlasujem</w:t>
      </w:r>
      <w:r w:rsidRPr="004A330E">
        <w:rPr>
          <w:b/>
          <w:sz w:val="20"/>
          <w:szCs w:val="20"/>
        </w:rPr>
        <w:t xml:space="preserve">, </w:t>
      </w:r>
      <w:r w:rsidRPr="004A330E">
        <w:rPr>
          <w:rFonts w:eastAsiaTheme="minorHAnsi"/>
          <w:sz w:val="20"/>
          <w:szCs w:val="20"/>
        </w:rPr>
        <w:t>že osoba</w:t>
      </w:r>
      <w:r w:rsidRPr="004A330E">
        <w:rPr>
          <w:sz w:val="20"/>
          <w:szCs w:val="20"/>
        </w:rPr>
        <w:t xml:space="preserve"> </w:t>
      </w:r>
      <w:r w:rsidRPr="004A330E">
        <w:rPr>
          <w:rFonts w:eastAsiaTheme="minorHAnsi"/>
          <w:sz w:val="20"/>
          <w:szCs w:val="20"/>
        </w:rPr>
        <w:t xml:space="preserve">špecifikovaná v § 32 ods. 7 a ods. 8 zákona o verejnom obstarávaní, ktorú </w:t>
      </w:r>
      <w:r w:rsidRPr="004A330E">
        <w:rPr>
          <w:sz w:val="20"/>
          <w:szCs w:val="20"/>
        </w:rPr>
        <w:t>iná osoba podľa § 34 ods. 3 zákona o verejnom obstarávaní</w:t>
      </w:r>
      <w:r w:rsidRPr="004A330E">
        <w:rPr>
          <w:rFonts w:eastAsiaTheme="minorHAnsi"/>
          <w:sz w:val="20"/>
          <w:szCs w:val="20"/>
        </w:rPr>
        <w:t xml:space="preserve"> identifikovala vo vyššie uvedenej tabuľke, </w:t>
      </w:r>
      <w:r w:rsidRPr="004A330E">
        <w:rPr>
          <w:rFonts w:eastAsiaTheme="minorHAnsi"/>
          <w:sz w:val="20"/>
          <w:szCs w:val="20"/>
          <w:u w:val="single"/>
        </w:rPr>
        <w:t>spĺňa podmienku účasti týkajúcu sa osobného postavenia podľa § 32 ods. 1 písm. a) zákona o verejnom obstarávaní</w:t>
      </w:r>
      <w:r w:rsidRPr="004A330E">
        <w:rPr>
          <w:rFonts w:eastAsiaTheme="minorHAnsi"/>
          <w:sz w:val="20"/>
          <w:szCs w:val="20"/>
        </w:rPr>
        <w:t>.</w:t>
      </w:r>
    </w:p>
    <w:p w14:paraId="798FF58C" w14:textId="77777777" w:rsidR="001E1DE2" w:rsidRDefault="001E1DE2" w:rsidP="001E1DE2">
      <w:pPr>
        <w:pStyle w:val="Bezriadkovania"/>
        <w:keepNext/>
        <w:spacing w:before="240"/>
        <w:ind w:left="0"/>
        <w:jc w:val="both"/>
        <w:rPr>
          <w:rFonts w:eastAsia="Times New Roman"/>
          <w:b/>
          <w:color w:val="000000"/>
          <w:sz w:val="20"/>
          <w:szCs w:val="20"/>
        </w:rPr>
      </w:pPr>
    </w:p>
    <w:p w14:paraId="22CBF146" w14:textId="77777777" w:rsidR="001E1DE2" w:rsidRPr="004E272F" w:rsidRDefault="001E1DE2" w:rsidP="001E1DE2">
      <w:pPr>
        <w:pStyle w:val="Bezriadkovania"/>
        <w:keepNext/>
        <w:spacing w:before="240"/>
        <w:ind w:left="0"/>
        <w:jc w:val="both"/>
        <w:rPr>
          <w:rFonts w:eastAsia="Times New Roman"/>
          <w:color w:val="000000"/>
          <w:sz w:val="20"/>
          <w:szCs w:val="20"/>
        </w:rPr>
      </w:pPr>
      <w:r w:rsidRPr="004E272F">
        <w:rPr>
          <w:rFonts w:eastAsia="Times New Roman"/>
          <w:b/>
          <w:color w:val="000000"/>
          <w:sz w:val="20"/>
          <w:szCs w:val="20"/>
        </w:rPr>
        <w:t>Za inú osobu</w:t>
      </w:r>
      <w:r w:rsidRPr="004E272F">
        <w:rPr>
          <w:b/>
          <w:sz w:val="20"/>
          <w:szCs w:val="20"/>
          <w:lang w:eastAsia="sk-SK"/>
        </w:rPr>
        <w:t xml:space="preserve"> </w:t>
      </w:r>
      <w:r w:rsidRPr="004E272F">
        <w:rPr>
          <w:rFonts w:eastAsia="Times New Roman"/>
          <w:b/>
          <w:color w:val="000000"/>
          <w:sz w:val="20"/>
          <w:szCs w:val="20"/>
        </w:rPr>
        <w:t>podľa § 34 ods. 3 zákona o verejnom obstarávaní</w:t>
      </w:r>
      <w:r w:rsidRPr="004A330E">
        <w:rPr>
          <w:rFonts w:eastAsia="Times New Roman"/>
          <w:color w:val="000000"/>
          <w:sz w:val="20"/>
          <w:szCs w:val="20"/>
        </w:rPr>
        <w:t>:</w:t>
      </w:r>
      <w:r>
        <w:rPr>
          <w:rFonts w:eastAsia="Times New Roman"/>
          <w:color w:val="000000"/>
          <w:sz w:val="20"/>
          <w:szCs w:val="20"/>
        </w:rPr>
        <w:t xml:space="preserve"> </w:t>
      </w:r>
      <w:r w:rsidRPr="0081799E">
        <w:rPr>
          <w:i/>
          <w:iCs/>
          <w:sz w:val="20"/>
          <w:szCs w:val="20"/>
        </w:rPr>
        <w:t>/ak relevantné/</w:t>
      </w:r>
    </w:p>
    <w:p w14:paraId="04F3D630" w14:textId="77777777" w:rsidR="001E1DE2" w:rsidRPr="00135F27" w:rsidRDefault="001E1DE2" w:rsidP="001E1DE2">
      <w:pPr>
        <w:pStyle w:val="Bezriadkovania"/>
        <w:keepNext/>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196C950E" w14:textId="77777777" w:rsidR="001E1DE2" w:rsidRPr="00135F27" w:rsidRDefault="001E1DE2" w:rsidP="001E1DE2">
      <w:pPr>
        <w:pStyle w:val="Bezriadkovania"/>
        <w:spacing w:before="12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759EF49A" w14:textId="77777777" w:rsidR="001E1DE2" w:rsidRPr="00135F27" w:rsidRDefault="001E1DE2" w:rsidP="001E1DE2">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6E1AB2D3" w14:textId="77777777" w:rsidR="001E1DE2" w:rsidRPr="00135F27" w:rsidRDefault="001E1DE2" w:rsidP="001E1DE2">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114B44A9" w14:textId="77777777" w:rsidR="001E1DE2" w:rsidRPr="000C3ED4" w:rsidRDefault="001E1DE2" w:rsidP="001E1DE2">
      <w:pPr>
        <w:pStyle w:val="Bezriadkovania"/>
        <w:spacing w:before="60"/>
        <w:ind w:left="0" w:right="-2"/>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4D6D4DA3" w14:textId="77777777" w:rsidR="001E1DE2" w:rsidRPr="00A90258" w:rsidRDefault="001E1DE2" w:rsidP="00A90258">
      <w:pPr>
        <w:pStyle w:val="Bezriadkovania"/>
        <w:spacing w:before="60"/>
        <w:ind w:left="0" w:right="-2"/>
        <w:jc w:val="both"/>
      </w:pPr>
    </w:p>
    <w:p w14:paraId="00BE83EE" w14:textId="77777777" w:rsidR="001E1DE2" w:rsidRDefault="001E1DE2">
      <w:pPr>
        <w:overflowPunct/>
        <w:autoSpaceDE/>
        <w:autoSpaceDN/>
        <w:adjustRightInd/>
        <w:spacing w:after="200" w:line="276" w:lineRule="auto"/>
        <w:rPr>
          <w:b/>
          <w:bCs/>
          <w:caps/>
        </w:rPr>
      </w:pPr>
      <w:r>
        <w:br w:type="page"/>
      </w:r>
    </w:p>
    <w:p w14:paraId="561A56EC" w14:textId="567279FB" w:rsidR="00234FEE" w:rsidRDefault="00593FCF" w:rsidP="00A41F5D">
      <w:pPr>
        <w:pStyle w:val="Nadpis3"/>
        <w:widowControl/>
        <w:spacing w:before="60" w:after="60"/>
      </w:pPr>
      <w:r>
        <w:lastRenderedPageBreak/>
        <w:t>Príloha č.</w:t>
      </w:r>
      <w:r w:rsidR="00A90258">
        <w:t xml:space="preserve"> 8</w:t>
      </w:r>
      <w:r>
        <w:t xml:space="preserve"> </w:t>
      </w:r>
      <w:r w:rsidR="007F183A">
        <w:t xml:space="preserve">ZOZNAM </w:t>
      </w:r>
      <w:r w:rsidR="007A1FF3">
        <w:t>Dodávok tovaru</w:t>
      </w:r>
      <w:r w:rsidR="002E17CE">
        <w:t xml:space="preserve"> - VZOR</w:t>
      </w:r>
      <w:bookmarkEnd w:id="18"/>
    </w:p>
    <w:p w14:paraId="4B857C51" w14:textId="0EAE63FC" w:rsidR="00234FEE" w:rsidRPr="00271A16" w:rsidRDefault="007F183A" w:rsidP="00A41F5D">
      <w:pPr>
        <w:pStyle w:val="Bezriadkovania"/>
        <w:spacing w:before="60" w:after="240"/>
        <w:ind w:left="0"/>
        <w:jc w:val="center"/>
        <w:rPr>
          <w:sz w:val="20"/>
          <w:szCs w:val="20"/>
        </w:rPr>
      </w:pPr>
      <w:r w:rsidRPr="00271A16">
        <w:rPr>
          <w:sz w:val="20"/>
          <w:szCs w:val="20"/>
        </w:rPr>
        <w:t xml:space="preserve">k preukázaniu splnenia podmienky účasti podľa § 34 ods. 1 písm. </w:t>
      </w:r>
      <w:r w:rsidR="005A301D">
        <w:rPr>
          <w:sz w:val="20"/>
          <w:szCs w:val="20"/>
        </w:rPr>
        <w:t>a</w:t>
      </w:r>
      <w:r w:rsidRPr="00271A16">
        <w:rPr>
          <w:sz w:val="20"/>
          <w:szCs w:val="20"/>
        </w:rPr>
        <w:t xml:space="preserve">) zákona č. 343/2015 Z. z. o verejnom obstarávaní a o zmene a doplnení niektorých zákonov v znení neskorších predpisov </w:t>
      </w:r>
      <w:r w:rsidR="00BA3035" w:rsidRPr="00046D37">
        <w:rPr>
          <w:sz w:val="20"/>
          <w:szCs w:val="20"/>
        </w:rPr>
        <w:t>(ďalej ako „zákon o verejnom obstarávaní“ v príslušnom gramatickom tvare)</w:t>
      </w:r>
    </w:p>
    <w:tbl>
      <w:tblPr>
        <w:tblStyle w:val="Mriekatabuky"/>
        <w:tblW w:w="5000" w:type="pct"/>
        <w:tblLook w:val="04A0" w:firstRow="1" w:lastRow="0" w:firstColumn="1" w:lastColumn="0" w:noHBand="0" w:noVBand="1"/>
      </w:tblPr>
      <w:tblGrid>
        <w:gridCol w:w="2690"/>
        <w:gridCol w:w="6938"/>
      </w:tblGrid>
      <w:tr w:rsidR="00234FEE" w:rsidRPr="0055037F" w14:paraId="06C68B8D" w14:textId="77777777" w:rsidTr="00CE37F2">
        <w:tc>
          <w:tcPr>
            <w:tcW w:w="1397" w:type="pct"/>
            <w:shd w:val="clear" w:color="auto" w:fill="D9D9D9" w:themeFill="background1" w:themeFillShade="D9"/>
            <w:vAlign w:val="bottom"/>
          </w:tcPr>
          <w:p w14:paraId="5AFF0E6F" w14:textId="77777777" w:rsidR="00234FEE" w:rsidRPr="0055037F" w:rsidRDefault="00234FEE" w:rsidP="00A41F5D">
            <w:pPr>
              <w:spacing w:before="60" w:after="60" w:line="252" w:lineRule="auto"/>
              <w:jc w:val="both"/>
              <w:rPr>
                <w:b/>
                <w:sz w:val="20"/>
                <w:szCs w:val="20"/>
              </w:rPr>
            </w:pPr>
            <w:r w:rsidRPr="0055037F">
              <w:rPr>
                <w:b/>
                <w:sz w:val="20"/>
                <w:szCs w:val="20"/>
              </w:rPr>
              <w:t>Identifikácia uchádzača:</w:t>
            </w:r>
          </w:p>
          <w:p w14:paraId="05D99E75" w14:textId="77777777" w:rsidR="00234FEE" w:rsidRPr="0055037F" w:rsidRDefault="00234FEE" w:rsidP="00A41F5D">
            <w:pPr>
              <w:pStyle w:val="Bezriadkovania"/>
              <w:spacing w:before="60"/>
              <w:ind w:left="0"/>
              <w:jc w:val="both"/>
              <w:rPr>
                <w:sz w:val="20"/>
                <w:szCs w:val="20"/>
              </w:rPr>
            </w:pPr>
            <w:r w:rsidRPr="0055037F">
              <w:rPr>
                <w:b/>
                <w:sz w:val="20"/>
                <w:szCs w:val="20"/>
              </w:rPr>
              <w:t>Názov skupiny dodávateľov:</w:t>
            </w:r>
          </w:p>
          <w:p w14:paraId="08A091B9" w14:textId="77777777" w:rsidR="00234FEE" w:rsidRPr="0055037F" w:rsidRDefault="00234FEE" w:rsidP="00A41F5D">
            <w:pPr>
              <w:pStyle w:val="Bezriadkovania"/>
              <w:spacing w:before="60"/>
              <w:ind w:left="0"/>
              <w:jc w:val="both"/>
              <w:rPr>
                <w:b/>
                <w:sz w:val="20"/>
                <w:szCs w:val="20"/>
              </w:rPr>
            </w:pPr>
            <w:r w:rsidRPr="0055037F">
              <w:rPr>
                <w:b/>
                <w:sz w:val="20"/>
                <w:szCs w:val="20"/>
              </w:rPr>
              <w:t>Obchodné meno / Názov:</w:t>
            </w:r>
          </w:p>
          <w:p w14:paraId="130327EC" w14:textId="77777777" w:rsidR="00234FEE" w:rsidRPr="0055037F" w:rsidRDefault="00234FEE" w:rsidP="00A41F5D">
            <w:pPr>
              <w:pStyle w:val="Bezriadkovania"/>
              <w:spacing w:before="60"/>
              <w:ind w:left="0"/>
              <w:jc w:val="both"/>
              <w:rPr>
                <w:b/>
                <w:sz w:val="20"/>
                <w:szCs w:val="20"/>
              </w:rPr>
            </w:pPr>
            <w:r w:rsidRPr="0055037F">
              <w:rPr>
                <w:b/>
                <w:sz w:val="20"/>
                <w:szCs w:val="20"/>
              </w:rPr>
              <w:t>Sídlo / Miesto podnikania:</w:t>
            </w:r>
          </w:p>
          <w:p w14:paraId="7B1F47AC" w14:textId="77777777" w:rsidR="00234FEE" w:rsidRDefault="00234FEE" w:rsidP="00A41F5D">
            <w:pPr>
              <w:pStyle w:val="Bezriadkovania"/>
              <w:spacing w:before="60"/>
              <w:ind w:left="0"/>
              <w:jc w:val="both"/>
              <w:rPr>
                <w:b/>
                <w:sz w:val="20"/>
                <w:szCs w:val="20"/>
              </w:rPr>
            </w:pPr>
            <w:r w:rsidRPr="0055037F">
              <w:rPr>
                <w:b/>
                <w:sz w:val="20"/>
                <w:szCs w:val="20"/>
              </w:rPr>
              <w:t>IČO:</w:t>
            </w:r>
          </w:p>
          <w:p w14:paraId="7A0D8180" w14:textId="77777777" w:rsidR="00234FEE" w:rsidRPr="0055037F" w:rsidRDefault="00234FEE" w:rsidP="00A41F5D">
            <w:pPr>
              <w:pStyle w:val="Bezriadkovania"/>
              <w:spacing w:before="60"/>
              <w:ind w:left="0"/>
              <w:jc w:val="both"/>
              <w:rPr>
                <w:b/>
                <w:sz w:val="20"/>
                <w:szCs w:val="20"/>
              </w:rPr>
            </w:pPr>
          </w:p>
        </w:tc>
        <w:tc>
          <w:tcPr>
            <w:tcW w:w="3603" w:type="pct"/>
            <w:vAlign w:val="bottom"/>
          </w:tcPr>
          <w:p w14:paraId="732DFA9E" w14:textId="77777777" w:rsidR="00234FEE" w:rsidRPr="0055037F" w:rsidRDefault="00234FE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5F467A0" w14:textId="77777777" w:rsidR="00234FEE" w:rsidRPr="0055037F" w:rsidRDefault="00234FEE" w:rsidP="00A41F5D">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C383213" w14:textId="77777777" w:rsidR="00234FEE" w:rsidRPr="0055037F" w:rsidRDefault="00234FE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2E5F1A6" w14:textId="77777777" w:rsidR="00234FEE" w:rsidRDefault="00234FEE" w:rsidP="00A41F5D">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A74329C" w14:textId="77777777" w:rsidR="00234FEE" w:rsidRPr="0055037F" w:rsidRDefault="00234FEE" w:rsidP="00A41F5D">
            <w:pPr>
              <w:spacing w:before="60" w:after="60" w:line="252" w:lineRule="auto"/>
              <w:jc w:val="both"/>
              <w:rPr>
                <w:sz w:val="20"/>
                <w:szCs w:val="20"/>
              </w:rPr>
            </w:pPr>
            <w:r>
              <w:rPr>
                <w:sz w:val="20"/>
                <w:szCs w:val="20"/>
              </w:rPr>
              <w:t>(ďalej ako „uchádzač“ v príslušnom gramatickom tvare)</w:t>
            </w:r>
          </w:p>
        </w:tc>
      </w:tr>
      <w:tr w:rsidR="007A1FF3" w:rsidRPr="0055037F" w14:paraId="28DBC3CD" w14:textId="77777777" w:rsidTr="00CE37F2">
        <w:tc>
          <w:tcPr>
            <w:tcW w:w="1397" w:type="pct"/>
            <w:shd w:val="clear" w:color="auto" w:fill="D9D9D9" w:themeFill="background1" w:themeFillShade="D9"/>
            <w:vAlign w:val="center"/>
          </w:tcPr>
          <w:p w14:paraId="09E463E3" w14:textId="77AE1C69" w:rsidR="007A1FF3" w:rsidRPr="0055037F" w:rsidRDefault="007A1FF3" w:rsidP="007A1FF3">
            <w:pPr>
              <w:spacing w:before="60" w:after="60" w:line="252" w:lineRule="auto"/>
              <w:jc w:val="both"/>
              <w:rPr>
                <w:b/>
                <w:sz w:val="20"/>
                <w:szCs w:val="20"/>
              </w:rPr>
            </w:pPr>
            <w:r w:rsidRPr="00046D37">
              <w:rPr>
                <w:b/>
                <w:sz w:val="20"/>
                <w:szCs w:val="20"/>
              </w:rPr>
              <w:t>Identifikácia obstarávateľa:</w:t>
            </w:r>
          </w:p>
        </w:tc>
        <w:tc>
          <w:tcPr>
            <w:tcW w:w="3603" w:type="pct"/>
            <w:vAlign w:val="center"/>
          </w:tcPr>
          <w:p w14:paraId="19D8AFC4" w14:textId="7937AAA5" w:rsidR="007A1FF3" w:rsidRPr="00AF4F94" w:rsidRDefault="009D27ED" w:rsidP="00713B41">
            <w:pPr>
              <w:spacing w:before="60" w:after="60" w:line="252" w:lineRule="auto"/>
              <w:rPr>
                <w:sz w:val="20"/>
                <w:szCs w:val="20"/>
              </w:rPr>
            </w:pPr>
            <w:r>
              <w:rPr>
                <w:b/>
                <w:bCs/>
                <w:sz w:val="20"/>
                <w:szCs w:val="20"/>
                <w:lang w:bidi="sk-SK"/>
              </w:rPr>
              <w:t>Bratislavská vodárenská spoločnosť, a.s.</w:t>
            </w:r>
            <w:r w:rsidR="007A1FF3">
              <w:rPr>
                <w:rFonts w:eastAsia="Times New Roman"/>
                <w:color w:val="000000"/>
                <w:sz w:val="20"/>
                <w:szCs w:val="20"/>
              </w:rPr>
              <w:br/>
            </w:r>
            <w:r>
              <w:rPr>
                <w:sz w:val="20"/>
                <w:szCs w:val="20"/>
                <w:lang w:bidi="sk-SK"/>
              </w:rPr>
              <w:t>Prešovská 48, 826 46 Bratislava, Slovenská republika</w:t>
            </w:r>
            <w:r w:rsidR="007A1FF3">
              <w:rPr>
                <w:rFonts w:eastAsia="Times New Roman"/>
                <w:color w:val="000000"/>
                <w:sz w:val="20"/>
                <w:szCs w:val="20"/>
              </w:rPr>
              <w:br/>
            </w:r>
            <w:r w:rsidR="007A1FF3" w:rsidRPr="00234FEE">
              <w:rPr>
                <w:sz w:val="20"/>
                <w:szCs w:val="20"/>
              </w:rPr>
              <w:t>(ďalej ako „obstarávateľ“ v príslušnom gramatickom tvare)</w:t>
            </w:r>
          </w:p>
        </w:tc>
      </w:tr>
      <w:tr w:rsidR="007A1FF3" w:rsidRPr="0055037F" w14:paraId="20275983" w14:textId="77777777" w:rsidTr="00CE37F2">
        <w:tc>
          <w:tcPr>
            <w:tcW w:w="1397" w:type="pct"/>
            <w:shd w:val="clear" w:color="auto" w:fill="D9D9D9" w:themeFill="background1" w:themeFillShade="D9"/>
            <w:vAlign w:val="center"/>
          </w:tcPr>
          <w:p w14:paraId="11F361E6" w14:textId="6ECB1DAF" w:rsidR="007A1FF3" w:rsidRPr="0055037F" w:rsidRDefault="009D27ED" w:rsidP="007A1FF3">
            <w:pPr>
              <w:spacing w:before="60" w:after="60" w:line="252" w:lineRule="auto"/>
              <w:jc w:val="both"/>
              <w:rPr>
                <w:b/>
                <w:sz w:val="20"/>
                <w:szCs w:val="20"/>
              </w:rPr>
            </w:pPr>
            <w:r>
              <w:rPr>
                <w:b/>
                <w:sz w:val="20"/>
                <w:szCs w:val="20"/>
              </w:rPr>
              <w:t>Názov zákazky:</w:t>
            </w:r>
          </w:p>
        </w:tc>
        <w:tc>
          <w:tcPr>
            <w:tcW w:w="3603" w:type="pct"/>
            <w:vAlign w:val="center"/>
          </w:tcPr>
          <w:p w14:paraId="40FF608A" w14:textId="534F9C98" w:rsidR="007A1FF3" w:rsidRPr="007602C0" w:rsidRDefault="009D27ED" w:rsidP="007A1FF3">
            <w:pPr>
              <w:spacing w:before="60" w:after="60" w:line="252" w:lineRule="auto"/>
              <w:jc w:val="both"/>
              <w:rPr>
                <w:sz w:val="20"/>
                <w:szCs w:val="20"/>
              </w:rPr>
            </w:pPr>
            <w:r>
              <w:rPr>
                <w:b/>
                <w:bCs/>
                <w:sz w:val="20"/>
                <w:szCs w:val="20"/>
              </w:rPr>
              <w:t>Operatívny leasing služobných motorových vozidiel</w:t>
            </w:r>
            <w:r w:rsidR="00680DC9" w:rsidRPr="00AF4F94">
              <w:rPr>
                <w:b/>
                <w:bCs/>
                <w:sz w:val="20"/>
                <w:szCs w:val="20"/>
              </w:rPr>
              <w:t xml:space="preserve"> </w:t>
            </w:r>
          </w:p>
        </w:tc>
      </w:tr>
      <w:tr w:rsidR="007A1FF3" w:rsidRPr="0055037F" w14:paraId="7440F9F6" w14:textId="77777777" w:rsidTr="00CE37F2">
        <w:tc>
          <w:tcPr>
            <w:tcW w:w="1397" w:type="pct"/>
            <w:shd w:val="clear" w:color="auto" w:fill="D9D9D9" w:themeFill="background1" w:themeFillShade="D9"/>
            <w:vAlign w:val="center"/>
          </w:tcPr>
          <w:p w14:paraId="6D998F6F" w14:textId="7AE78AC7" w:rsidR="007A1FF3" w:rsidRPr="008A3326" w:rsidRDefault="007A1FF3" w:rsidP="007A1FF3">
            <w:pPr>
              <w:spacing w:before="60" w:after="60" w:line="252" w:lineRule="auto"/>
              <w:jc w:val="both"/>
              <w:rPr>
                <w:b/>
                <w:sz w:val="20"/>
                <w:szCs w:val="20"/>
              </w:rPr>
            </w:pPr>
            <w:r>
              <w:rPr>
                <w:b/>
                <w:sz w:val="20"/>
                <w:szCs w:val="20"/>
              </w:rPr>
              <w:t>P</w:t>
            </w:r>
            <w:r w:rsidRPr="008A3326">
              <w:rPr>
                <w:b/>
                <w:sz w:val="20"/>
                <w:szCs w:val="20"/>
              </w:rPr>
              <w:t>ostup zadávania zákazky:</w:t>
            </w:r>
          </w:p>
        </w:tc>
        <w:tc>
          <w:tcPr>
            <w:tcW w:w="3603" w:type="pct"/>
            <w:vAlign w:val="center"/>
          </w:tcPr>
          <w:p w14:paraId="37207BFA" w14:textId="1FC3E789" w:rsidR="007A1FF3" w:rsidRPr="00AC08F3" w:rsidRDefault="007A1FF3" w:rsidP="007A1FF3">
            <w:pPr>
              <w:spacing w:before="60" w:after="60" w:line="252" w:lineRule="auto"/>
              <w:jc w:val="both"/>
              <w:rPr>
                <w:sz w:val="20"/>
                <w:szCs w:val="20"/>
              </w:rPr>
            </w:pPr>
            <w:r>
              <w:rPr>
                <w:sz w:val="20"/>
                <w:szCs w:val="20"/>
              </w:rPr>
              <w:t>Verejná súťaž</w:t>
            </w:r>
            <w:r w:rsidRPr="00AC08F3">
              <w:rPr>
                <w:sz w:val="20"/>
                <w:szCs w:val="20"/>
              </w:rPr>
              <w:t xml:space="preserve"> podľa ust. § </w:t>
            </w:r>
            <w:r w:rsidRPr="00AC08F3">
              <w:rPr>
                <w:iCs/>
                <w:sz w:val="20"/>
                <w:szCs w:val="20"/>
              </w:rPr>
              <w:t>91</w:t>
            </w:r>
            <w:r w:rsidRPr="00AC08F3">
              <w:rPr>
                <w:sz w:val="20"/>
                <w:szCs w:val="20"/>
              </w:rPr>
              <w:t xml:space="preserve"> </w:t>
            </w:r>
            <w:r w:rsidRPr="00AC08F3">
              <w:rPr>
                <w:sz w:val="20"/>
                <w:szCs w:val="20"/>
                <w:lang w:bidi="sk-SK"/>
              </w:rPr>
              <w:t>zákona č. 343/2015</w:t>
            </w:r>
            <w:r>
              <w:rPr>
                <w:sz w:val="20"/>
                <w:szCs w:val="20"/>
                <w:lang w:bidi="sk-SK"/>
              </w:rPr>
              <w:t> </w:t>
            </w:r>
            <w:r w:rsidRPr="00AC08F3">
              <w:rPr>
                <w:sz w:val="20"/>
                <w:szCs w:val="20"/>
                <w:lang w:bidi="sk-SK"/>
              </w:rPr>
              <w:t>Z. z. o verejnom obstarávaní a o zmene a doplnení niektorých zákonov v znení neskorších predpisov (ďalej ako „zákon o verejnom obstarávaní“ v príslušnom gramatickom tvare)</w:t>
            </w:r>
            <w:r w:rsidRPr="00AC08F3">
              <w:rPr>
                <w:sz w:val="20"/>
                <w:szCs w:val="20"/>
              </w:rPr>
              <w:t xml:space="preserve">, </w:t>
            </w:r>
            <w:r>
              <w:rPr>
                <w:sz w:val="20"/>
                <w:szCs w:val="20"/>
              </w:rPr>
              <w:t xml:space="preserve">zadávaná </w:t>
            </w:r>
            <w:r w:rsidRPr="00AC08F3">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AC08F3">
              <w:rPr>
                <w:sz w:val="20"/>
                <w:szCs w:val="20"/>
              </w:rPr>
              <w:t xml:space="preserve"> </w:t>
            </w:r>
          </w:p>
        </w:tc>
      </w:tr>
      <w:tr w:rsidR="007A1FF3" w:rsidRPr="0055037F" w14:paraId="5DA9EDDE" w14:textId="77777777" w:rsidTr="00CE37F2">
        <w:tc>
          <w:tcPr>
            <w:tcW w:w="1397" w:type="pct"/>
            <w:shd w:val="clear" w:color="auto" w:fill="D9D9D9" w:themeFill="background1" w:themeFillShade="D9"/>
            <w:vAlign w:val="center"/>
          </w:tcPr>
          <w:p w14:paraId="0CD7324F" w14:textId="39963455" w:rsidR="007A1FF3" w:rsidRPr="008A3326" w:rsidRDefault="007A1FF3" w:rsidP="007A1FF3">
            <w:pPr>
              <w:spacing w:before="60" w:after="60" w:line="252" w:lineRule="auto"/>
              <w:jc w:val="both"/>
              <w:rPr>
                <w:b/>
                <w:sz w:val="20"/>
                <w:szCs w:val="20"/>
              </w:rPr>
            </w:pPr>
            <w:r>
              <w:rPr>
                <w:b/>
                <w:sz w:val="20"/>
                <w:szCs w:val="20"/>
              </w:rPr>
              <w:t>Uverejnenie zákazky:</w:t>
            </w:r>
          </w:p>
        </w:tc>
        <w:tc>
          <w:tcPr>
            <w:tcW w:w="3603" w:type="pct"/>
            <w:vAlign w:val="center"/>
          </w:tcPr>
          <w:p w14:paraId="36B1CA48" w14:textId="7D0B546E" w:rsidR="007A1FF3" w:rsidRPr="00AC08F3" w:rsidRDefault="00821699" w:rsidP="007A1FF3">
            <w:pPr>
              <w:spacing w:before="60" w:after="60" w:line="252" w:lineRule="auto"/>
              <w:jc w:val="both"/>
              <w:rPr>
                <w:sz w:val="20"/>
                <w:szCs w:val="20"/>
              </w:rPr>
            </w:pPr>
            <w:r w:rsidRPr="000237E9">
              <w:rPr>
                <w:sz w:val="20"/>
                <w:szCs w:val="20"/>
              </w:rPr>
              <w:t xml:space="preserve">Úradný vestník </w:t>
            </w:r>
            <w:r>
              <w:rPr>
                <w:sz w:val="20"/>
                <w:szCs w:val="20"/>
              </w:rPr>
              <w:t xml:space="preserve">Európskej únie č. </w:t>
            </w:r>
            <w:r w:rsidRPr="00821699">
              <w:rPr>
                <w:sz w:val="20"/>
                <w:szCs w:val="20"/>
              </w:rPr>
              <w:t>52/2026</w:t>
            </w:r>
            <w:r>
              <w:rPr>
                <w:rFonts w:eastAsia="Calibri"/>
                <w:sz w:val="20"/>
                <w:szCs w:val="20"/>
              </w:rPr>
              <w:t xml:space="preserve"> </w:t>
            </w:r>
            <w:r>
              <w:rPr>
                <w:sz w:val="20"/>
                <w:szCs w:val="20"/>
              </w:rPr>
              <w:t xml:space="preserve">zo dňa </w:t>
            </w:r>
            <w:r>
              <w:rPr>
                <w:rFonts w:eastAsia="Calibri"/>
                <w:sz w:val="20"/>
                <w:szCs w:val="20"/>
              </w:rPr>
              <w:t>16.03.2026</w:t>
            </w:r>
            <w:r>
              <w:rPr>
                <w:sz w:val="20"/>
                <w:szCs w:val="20"/>
              </w:rPr>
              <w:t>, číslo oznámenia S/</w:t>
            </w:r>
            <w:r w:rsidRPr="00821699">
              <w:rPr>
                <w:sz w:val="20"/>
                <w:szCs w:val="20"/>
              </w:rPr>
              <w:t>180156-2026</w:t>
            </w:r>
            <w:r>
              <w:rPr>
                <w:sz w:val="20"/>
                <w:szCs w:val="20"/>
              </w:rPr>
              <w:t>.</w:t>
            </w:r>
            <w:r>
              <w:rPr>
                <w:rFonts w:eastAsia="Calibri"/>
                <w:sz w:val="20"/>
                <w:szCs w:val="20"/>
              </w:rPr>
              <w:br/>
              <w:t xml:space="preserve">Vestník verejného obstarávania č.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r w:rsidRPr="00230B48">
              <w:rPr>
                <w:color w:val="000000"/>
                <w:sz w:val="20"/>
                <w:szCs w:val="20"/>
                <w:shd w:val="clear" w:color="auto" w:fill="FFFFFF"/>
              </w:rPr>
              <w:t xml:space="preserve"> zo dňa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 xml:space="preserve">] </w:t>
            </w:r>
            <w:r w:rsidRPr="00230B48">
              <w:rPr>
                <w:color w:val="000000"/>
                <w:sz w:val="20"/>
                <w:szCs w:val="20"/>
                <w:shd w:val="clear" w:color="auto" w:fill="FFFFFF"/>
              </w:rPr>
              <w:t>pod značkou </w:t>
            </w:r>
            <w:r w:rsidRPr="00230B48">
              <w:rPr>
                <w:rFonts w:eastAsia="Calibri"/>
                <w:sz w:val="20"/>
                <w:szCs w:val="20"/>
              </w:rPr>
              <w:t>[</w:t>
            </w:r>
            <w:r w:rsidRPr="00230B48">
              <w:rPr>
                <w:rFonts w:eastAsia="Calibri"/>
                <w:sz w:val="20"/>
                <w:szCs w:val="20"/>
                <w:highlight w:val="yellow"/>
              </w:rPr>
              <w:t>●</w:t>
            </w:r>
            <w:r w:rsidRPr="00230B48">
              <w:rPr>
                <w:rFonts w:eastAsia="Calibri"/>
                <w:sz w:val="20"/>
                <w:szCs w:val="20"/>
              </w:rPr>
              <w:t>]</w:t>
            </w:r>
          </w:p>
        </w:tc>
      </w:tr>
    </w:tbl>
    <w:p w14:paraId="554A9D2A" w14:textId="5516FB09" w:rsidR="00271A16" w:rsidRPr="000C3ED4" w:rsidRDefault="000C3ED4" w:rsidP="00A41F5D">
      <w:pPr>
        <w:pStyle w:val="Bezriadkovania"/>
        <w:spacing w:before="240"/>
        <w:ind w:left="0" w:right="-2"/>
        <w:jc w:val="both"/>
        <w:rPr>
          <w:sz w:val="20"/>
          <w:szCs w:val="20"/>
        </w:rPr>
      </w:pPr>
      <w:r w:rsidRPr="000C3ED4">
        <w:rPr>
          <w:sz w:val="20"/>
          <w:szCs w:val="20"/>
        </w:rPr>
        <w:t xml:space="preserve">Zoznam </w:t>
      </w:r>
      <w:r w:rsidR="00680DC9">
        <w:rPr>
          <w:sz w:val="20"/>
          <w:szCs w:val="20"/>
        </w:rPr>
        <w:t>dodávok tovaru</w:t>
      </w:r>
      <w:r w:rsidR="002C3CC0">
        <w:rPr>
          <w:sz w:val="20"/>
          <w:szCs w:val="20"/>
        </w:rPr>
        <w:t xml:space="preserve"> </w:t>
      </w:r>
      <w:r w:rsidR="00947291" w:rsidRPr="00947291">
        <w:rPr>
          <w:sz w:val="20"/>
          <w:szCs w:val="20"/>
        </w:rPr>
        <w:t>rovnakého alebo podobného charakteru ako je predmet zákazky</w:t>
      </w:r>
      <w:r w:rsidR="00271A16" w:rsidRPr="000C3ED4">
        <w:rPr>
          <w:sz w:val="20"/>
          <w:szCs w:val="20"/>
        </w:rPr>
        <w:t>:</w:t>
      </w:r>
      <w:r w:rsidR="00874C5C">
        <w:rPr>
          <w:sz w:val="20"/>
          <w:szCs w:val="20"/>
        </w:rPr>
        <w:t xml:space="preserve"> </w:t>
      </w:r>
      <w:proofErr w:type="spellStart"/>
      <w:r w:rsidR="00874C5C">
        <w:rPr>
          <w:sz w:val="20"/>
          <w:szCs w:val="20"/>
        </w:rPr>
        <w:t>t.j</w:t>
      </w:r>
      <w:proofErr w:type="spellEnd"/>
      <w:r w:rsidR="00874C5C">
        <w:rPr>
          <w:sz w:val="20"/>
          <w:szCs w:val="20"/>
        </w:rPr>
        <w:t xml:space="preserve">. </w:t>
      </w:r>
      <w:r w:rsidR="00874C5C" w:rsidRPr="00D87673">
        <w:t xml:space="preserve">kumulatívne minimálne 130 motorových vozidiel </w:t>
      </w:r>
      <w:r w:rsidR="00874C5C">
        <w:t xml:space="preserve">obstaraných </w:t>
      </w:r>
      <w:r w:rsidR="00874C5C" w:rsidRPr="00D87673">
        <w:t>formou operatívneho leasingu v rozsahu minimálne 80 osobných motorových vozidiel (do 3,5 tony) pre jedného klienta</w:t>
      </w:r>
      <w:r w:rsidR="00874C5C">
        <w:t>.</w:t>
      </w:r>
    </w:p>
    <w:p w14:paraId="2A7C3C69" w14:textId="6D843B22" w:rsidR="00271A16" w:rsidRDefault="00271A16" w:rsidP="00A41F5D">
      <w:pPr>
        <w:pStyle w:val="Bezriadkovania"/>
        <w:spacing w:before="60"/>
        <w:ind w:left="0"/>
        <w:jc w:val="both"/>
        <w:rPr>
          <w:sz w:val="20"/>
          <w:szCs w:val="20"/>
        </w:rPr>
      </w:pPr>
      <w:bookmarkStart w:id="19" w:name="_GoBack"/>
      <w:bookmarkEnd w:id="19"/>
    </w:p>
    <w:tbl>
      <w:tblPr>
        <w:tblStyle w:val="Mriekatabuky"/>
        <w:tblW w:w="5000" w:type="pct"/>
        <w:tblLook w:val="04A0" w:firstRow="1" w:lastRow="0" w:firstColumn="1" w:lastColumn="0" w:noHBand="0" w:noVBand="1"/>
      </w:tblPr>
      <w:tblGrid>
        <w:gridCol w:w="3399"/>
        <w:gridCol w:w="6229"/>
      </w:tblGrid>
      <w:tr w:rsidR="00593FCF" w:rsidRPr="00757CC3" w14:paraId="1676E948" w14:textId="77777777" w:rsidTr="00593FCF">
        <w:tc>
          <w:tcPr>
            <w:tcW w:w="5000" w:type="pct"/>
            <w:gridSpan w:val="2"/>
            <w:shd w:val="clear" w:color="auto" w:fill="D9D9D9" w:themeFill="background1" w:themeFillShade="D9"/>
            <w:vAlign w:val="center"/>
          </w:tcPr>
          <w:p w14:paraId="5FE2AF96" w14:textId="11C82279" w:rsidR="00593FCF" w:rsidRPr="0081799E" w:rsidRDefault="00593FCF" w:rsidP="00A41F5D">
            <w:pPr>
              <w:spacing w:before="60" w:after="60" w:line="252" w:lineRule="auto"/>
              <w:jc w:val="both"/>
              <w:rPr>
                <w:sz w:val="20"/>
                <w:szCs w:val="20"/>
              </w:rPr>
            </w:pPr>
            <w:r>
              <w:rPr>
                <w:b/>
                <w:bCs/>
                <w:sz w:val="20"/>
                <w:szCs w:val="20"/>
              </w:rPr>
              <w:t>Referenčné plnenie č. 1</w:t>
            </w:r>
            <w:r w:rsidRPr="0081799E">
              <w:rPr>
                <w:b/>
                <w:bCs/>
                <w:sz w:val="20"/>
                <w:szCs w:val="20"/>
              </w:rPr>
              <w:t>:</w:t>
            </w:r>
          </w:p>
        </w:tc>
      </w:tr>
      <w:tr w:rsidR="00593FCF" w:rsidRPr="00757CC3" w14:paraId="1B54392F" w14:textId="77777777" w:rsidTr="00CE37F2">
        <w:tc>
          <w:tcPr>
            <w:tcW w:w="1765" w:type="pct"/>
            <w:shd w:val="clear" w:color="auto" w:fill="D9D9D9" w:themeFill="background1" w:themeFillShade="D9"/>
            <w:vAlign w:val="center"/>
          </w:tcPr>
          <w:p w14:paraId="04631AD5" w14:textId="4034B130" w:rsidR="00593FCF" w:rsidRPr="0081799E" w:rsidRDefault="00593FCF" w:rsidP="00593FCF">
            <w:pPr>
              <w:pStyle w:val="Bezriadkovania"/>
              <w:spacing w:before="60"/>
              <w:ind w:left="0"/>
              <w:jc w:val="both"/>
              <w:rPr>
                <w:b/>
                <w:bCs/>
                <w:sz w:val="20"/>
                <w:szCs w:val="20"/>
              </w:rPr>
            </w:pPr>
            <w:r w:rsidRPr="0081799E">
              <w:rPr>
                <w:b/>
                <w:bCs/>
                <w:sz w:val="20"/>
                <w:szCs w:val="20"/>
              </w:rPr>
              <w:t>Identifikácia odberateľa:</w:t>
            </w:r>
          </w:p>
        </w:tc>
        <w:tc>
          <w:tcPr>
            <w:tcW w:w="3235" w:type="pct"/>
            <w:vAlign w:val="center"/>
          </w:tcPr>
          <w:p w14:paraId="407E441F" w14:textId="77777777" w:rsidR="00593FCF" w:rsidRPr="0081799E" w:rsidRDefault="00593FCF" w:rsidP="00593FCF">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47083041" w14:textId="77777777" w:rsidR="00593FCF" w:rsidRPr="0081799E" w:rsidRDefault="00593FCF" w:rsidP="00593FCF">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45DF3A39" w14:textId="77777777" w:rsidR="00593FCF" w:rsidRDefault="00593FCF" w:rsidP="00593FCF">
            <w:pPr>
              <w:pStyle w:val="Bezriadkovania"/>
              <w:spacing w:before="60"/>
              <w:ind w:left="0"/>
              <w:jc w:val="both"/>
              <w:rPr>
                <w:rFonts w:eastAsia="Calibri"/>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0D584B75" w14:textId="77777777" w:rsidR="00593FCF" w:rsidRDefault="00593FCF" w:rsidP="00593FCF">
            <w:pPr>
              <w:pStyle w:val="Bezriadkovania"/>
              <w:spacing w:before="60"/>
              <w:ind w:left="0"/>
              <w:jc w:val="both"/>
              <w:rPr>
                <w:rFonts w:eastAsia="Calibri"/>
                <w:sz w:val="20"/>
                <w:szCs w:val="20"/>
              </w:rPr>
            </w:pPr>
          </w:p>
          <w:p w14:paraId="1FC97460" w14:textId="6EFE2D3F" w:rsidR="00593FCF" w:rsidRDefault="00593FCF" w:rsidP="00593FCF">
            <w:pPr>
              <w:pStyle w:val="Bezriadkovania"/>
              <w:spacing w:before="60"/>
              <w:ind w:left="0"/>
              <w:jc w:val="both"/>
              <w:rPr>
                <w:rFonts w:eastAsia="Calibri"/>
                <w:sz w:val="20"/>
                <w:szCs w:val="20"/>
              </w:rPr>
            </w:pPr>
            <w:r>
              <w:rPr>
                <w:rFonts w:eastAsia="Calibri"/>
                <w:sz w:val="20"/>
                <w:szCs w:val="20"/>
              </w:rPr>
              <w:t>Kontaktná osoba za odberateľa za účelom overenia údajov:</w:t>
            </w:r>
          </w:p>
          <w:p w14:paraId="44DF0805" w14:textId="2419CAB9" w:rsidR="00593FCF" w:rsidRPr="0081799E" w:rsidRDefault="00593FCF" w:rsidP="00593FCF">
            <w:pPr>
              <w:pStyle w:val="Bezriadkovania"/>
              <w:spacing w:before="60"/>
              <w:ind w:left="0"/>
              <w:jc w:val="both"/>
              <w:rPr>
                <w:sz w:val="20"/>
                <w:szCs w:val="20"/>
              </w:rPr>
            </w:pPr>
            <w:r>
              <w:rPr>
                <w:sz w:val="20"/>
                <w:szCs w:val="20"/>
              </w:rPr>
              <w:t>Meno a priezvisko</w:t>
            </w:r>
            <w:r w:rsidRPr="0081799E">
              <w:rPr>
                <w:sz w:val="20"/>
                <w:szCs w:val="20"/>
              </w:rPr>
              <w:t>:</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3B4393B7" w14:textId="6252673B" w:rsidR="00593FCF" w:rsidRPr="0081799E" w:rsidRDefault="00593FCF" w:rsidP="00593FCF">
            <w:pPr>
              <w:pStyle w:val="Bezriadkovania"/>
              <w:spacing w:before="60"/>
              <w:ind w:left="0"/>
              <w:jc w:val="both"/>
              <w:rPr>
                <w:sz w:val="20"/>
                <w:szCs w:val="20"/>
              </w:rPr>
            </w:pPr>
            <w:r>
              <w:rPr>
                <w:sz w:val="20"/>
                <w:szCs w:val="20"/>
              </w:rPr>
              <w:t>Tel. číslo</w:t>
            </w:r>
            <w:r w:rsidRPr="0081799E">
              <w:rPr>
                <w:sz w:val="20"/>
                <w:szCs w:val="20"/>
              </w:rPr>
              <w:t>:</w:t>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69090D68" w14:textId="0E4F2558" w:rsidR="00593FCF" w:rsidRPr="00593FCF" w:rsidRDefault="00593FCF" w:rsidP="00593FCF">
            <w:pPr>
              <w:pStyle w:val="Bezriadkovania"/>
              <w:spacing w:before="60"/>
              <w:ind w:left="0"/>
              <w:jc w:val="both"/>
              <w:rPr>
                <w:rFonts w:eastAsia="Calibri"/>
                <w:sz w:val="20"/>
                <w:szCs w:val="20"/>
              </w:rPr>
            </w:pPr>
            <w:r>
              <w:rPr>
                <w:sz w:val="20"/>
                <w:szCs w:val="20"/>
              </w:rPr>
              <w:t>E-mail</w:t>
            </w:r>
            <w:r w:rsidRPr="0081799E">
              <w:rPr>
                <w:sz w:val="20"/>
                <w:szCs w:val="20"/>
              </w:rPr>
              <w:t>:</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947291" w:rsidRPr="00757CC3" w14:paraId="2CEDAF46" w14:textId="77777777" w:rsidTr="00CE37F2">
        <w:tc>
          <w:tcPr>
            <w:tcW w:w="1765" w:type="pct"/>
            <w:shd w:val="clear" w:color="auto" w:fill="D9D9D9" w:themeFill="background1" w:themeFillShade="D9"/>
            <w:vAlign w:val="center"/>
          </w:tcPr>
          <w:p w14:paraId="5A0238D3" w14:textId="0CDD8C61" w:rsidR="00947291" w:rsidRPr="0081799E" w:rsidRDefault="00947291" w:rsidP="00A41F5D">
            <w:pPr>
              <w:pStyle w:val="Bezriadkovania"/>
              <w:spacing w:before="60"/>
              <w:ind w:left="0"/>
              <w:jc w:val="both"/>
              <w:rPr>
                <w:b/>
                <w:bCs/>
                <w:sz w:val="20"/>
                <w:szCs w:val="20"/>
              </w:rPr>
            </w:pPr>
            <w:r w:rsidRPr="0081799E">
              <w:rPr>
                <w:b/>
                <w:bCs/>
                <w:sz w:val="20"/>
                <w:szCs w:val="20"/>
              </w:rPr>
              <w:t xml:space="preserve">Identifikácia </w:t>
            </w:r>
            <w:r w:rsidR="007B3362">
              <w:rPr>
                <w:b/>
                <w:bCs/>
                <w:sz w:val="20"/>
                <w:szCs w:val="20"/>
              </w:rPr>
              <w:t>dodávateľ</w:t>
            </w:r>
            <w:r>
              <w:rPr>
                <w:b/>
                <w:bCs/>
                <w:sz w:val="20"/>
                <w:szCs w:val="20"/>
              </w:rPr>
              <w:t>a</w:t>
            </w:r>
            <w:r w:rsidRPr="0081799E">
              <w:rPr>
                <w:b/>
                <w:bCs/>
                <w:sz w:val="20"/>
                <w:szCs w:val="20"/>
              </w:rPr>
              <w:t>:</w:t>
            </w:r>
          </w:p>
        </w:tc>
        <w:tc>
          <w:tcPr>
            <w:tcW w:w="3235" w:type="pct"/>
            <w:vAlign w:val="center"/>
          </w:tcPr>
          <w:p w14:paraId="34377A7E" w14:textId="77777777" w:rsidR="00947291" w:rsidRPr="0081799E" w:rsidRDefault="00947291" w:rsidP="00A41F5D">
            <w:pPr>
              <w:pStyle w:val="Bezriadkovania"/>
              <w:spacing w:before="60"/>
              <w:ind w:left="0"/>
              <w:jc w:val="both"/>
              <w:rPr>
                <w:sz w:val="20"/>
                <w:szCs w:val="20"/>
              </w:rPr>
            </w:pPr>
            <w:r w:rsidRPr="0081799E">
              <w:rPr>
                <w:sz w:val="20"/>
                <w:szCs w:val="20"/>
              </w:rPr>
              <w:t>Názov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4F63049F" w14:textId="77777777" w:rsidR="00947291" w:rsidRPr="0081799E" w:rsidRDefault="00947291" w:rsidP="00A41F5D">
            <w:pPr>
              <w:pStyle w:val="Bezriadkovania"/>
              <w:spacing w:before="60"/>
              <w:ind w:left="0"/>
              <w:jc w:val="both"/>
              <w:rPr>
                <w:sz w:val="20"/>
                <w:szCs w:val="20"/>
              </w:rPr>
            </w:pPr>
            <w:r w:rsidRPr="0081799E">
              <w:rPr>
                <w:sz w:val="20"/>
                <w:szCs w:val="20"/>
              </w:rPr>
              <w:t>Sídlo organizácie:</w:t>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p w14:paraId="224ADC2F" w14:textId="24B5213A" w:rsidR="00947291" w:rsidRPr="0081799E" w:rsidRDefault="00947291" w:rsidP="00A41F5D">
            <w:pPr>
              <w:spacing w:before="60" w:after="60" w:line="252" w:lineRule="auto"/>
              <w:jc w:val="both"/>
              <w:rPr>
                <w:rFonts w:eastAsia="Calibri"/>
                <w:sz w:val="20"/>
                <w:szCs w:val="20"/>
              </w:rPr>
            </w:pPr>
            <w:r w:rsidRPr="0081799E">
              <w:rPr>
                <w:sz w:val="20"/>
                <w:szCs w:val="20"/>
              </w:rPr>
              <w:t>IČO:</w:t>
            </w:r>
            <w:r w:rsidRPr="0081799E">
              <w:rPr>
                <w:sz w:val="20"/>
                <w:szCs w:val="20"/>
              </w:rPr>
              <w:tab/>
            </w:r>
            <w:r w:rsidRPr="0081799E">
              <w:rPr>
                <w:sz w:val="20"/>
                <w:szCs w:val="20"/>
              </w:rPr>
              <w:tab/>
            </w:r>
            <w:r w:rsidRPr="0081799E">
              <w:rPr>
                <w:sz w:val="20"/>
                <w:szCs w:val="20"/>
              </w:rPr>
              <w:tab/>
            </w: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0407A7" w:rsidRPr="00757CC3" w14:paraId="7CB0563A" w14:textId="77777777" w:rsidTr="00CE37F2">
        <w:tc>
          <w:tcPr>
            <w:tcW w:w="1765" w:type="pct"/>
            <w:shd w:val="clear" w:color="auto" w:fill="D9D9D9" w:themeFill="background1" w:themeFillShade="D9"/>
            <w:vAlign w:val="center"/>
          </w:tcPr>
          <w:p w14:paraId="2FDEE008" w14:textId="331B249E" w:rsidR="000407A7" w:rsidRPr="000407A7" w:rsidRDefault="000407A7" w:rsidP="007C7954">
            <w:pPr>
              <w:pStyle w:val="Bezriadkovania"/>
              <w:spacing w:before="60"/>
              <w:ind w:left="0"/>
              <w:rPr>
                <w:b/>
                <w:bCs/>
                <w:sz w:val="20"/>
                <w:szCs w:val="20"/>
              </w:rPr>
            </w:pPr>
            <w:r w:rsidRPr="000407A7">
              <w:rPr>
                <w:b/>
                <w:bCs/>
                <w:sz w:val="20"/>
                <w:szCs w:val="20"/>
              </w:rPr>
              <w:t xml:space="preserve">Právny vzťah </w:t>
            </w:r>
            <w:r w:rsidR="007B3362">
              <w:rPr>
                <w:b/>
                <w:bCs/>
                <w:sz w:val="20"/>
                <w:szCs w:val="20"/>
              </w:rPr>
              <w:t>dodávateľa</w:t>
            </w:r>
            <w:r w:rsidRPr="000407A7">
              <w:rPr>
                <w:b/>
                <w:bCs/>
                <w:sz w:val="20"/>
                <w:szCs w:val="20"/>
              </w:rPr>
              <w:t xml:space="preserve"> k uchádzačovi:</w:t>
            </w:r>
          </w:p>
          <w:p w14:paraId="324E1CCD" w14:textId="7CCBC203" w:rsidR="000407A7" w:rsidRPr="0081799E" w:rsidRDefault="000407A7" w:rsidP="00A41F5D">
            <w:pPr>
              <w:pStyle w:val="Bezriadkovania"/>
              <w:spacing w:before="60"/>
              <w:ind w:left="0"/>
              <w:jc w:val="both"/>
              <w:rPr>
                <w:b/>
                <w:bCs/>
                <w:sz w:val="20"/>
                <w:szCs w:val="20"/>
              </w:rPr>
            </w:pPr>
            <w:r w:rsidRPr="0081799E">
              <w:rPr>
                <w:i/>
                <w:iCs/>
                <w:sz w:val="20"/>
                <w:szCs w:val="20"/>
              </w:rPr>
              <w:t>/ak relevantné/</w:t>
            </w:r>
          </w:p>
        </w:tc>
        <w:tc>
          <w:tcPr>
            <w:tcW w:w="3235" w:type="pct"/>
            <w:vAlign w:val="center"/>
          </w:tcPr>
          <w:p w14:paraId="79B3AAE7" w14:textId="09A10E4A" w:rsidR="000407A7" w:rsidRPr="0081799E" w:rsidRDefault="000407A7" w:rsidP="00A41F5D">
            <w:pPr>
              <w:pStyle w:val="Bezriadkovania"/>
              <w:spacing w:before="60"/>
              <w:ind w:left="0"/>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271A16" w:rsidRPr="00757CC3" w14:paraId="28094D9C" w14:textId="77777777" w:rsidTr="00CE37F2">
        <w:tc>
          <w:tcPr>
            <w:tcW w:w="1765" w:type="pct"/>
            <w:shd w:val="clear" w:color="auto" w:fill="D9D9D9" w:themeFill="background1" w:themeFillShade="D9"/>
            <w:vAlign w:val="center"/>
          </w:tcPr>
          <w:p w14:paraId="6AE03630" w14:textId="37B030EB" w:rsidR="00271A16" w:rsidRPr="0081799E" w:rsidRDefault="007B3362" w:rsidP="007C7954">
            <w:pPr>
              <w:pStyle w:val="Bezriadkovania"/>
              <w:spacing w:before="60"/>
              <w:ind w:left="0"/>
              <w:rPr>
                <w:b/>
                <w:bCs/>
                <w:sz w:val="20"/>
                <w:szCs w:val="20"/>
              </w:rPr>
            </w:pPr>
            <w:bookmarkStart w:id="20" w:name="_Hlk115440156"/>
            <w:r>
              <w:rPr>
                <w:b/>
                <w:bCs/>
                <w:sz w:val="20"/>
                <w:szCs w:val="20"/>
              </w:rPr>
              <w:lastRenderedPageBreak/>
              <w:t>N</w:t>
            </w:r>
            <w:r w:rsidRPr="007B3362">
              <w:rPr>
                <w:b/>
                <w:bCs/>
                <w:sz w:val="20"/>
                <w:szCs w:val="20"/>
              </w:rPr>
              <w:t xml:space="preserve">ázov a stručný opis predmetu </w:t>
            </w:r>
            <w:r w:rsidR="004662AE">
              <w:rPr>
                <w:b/>
                <w:bCs/>
                <w:sz w:val="20"/>
                <w:szCs w:val="20"/>
              </w:rPr>
              <w:t>plnenia</w:t>
            </w:r>
            <w:r w:rsidRPr="007B3362">
              <w:rPr>
                <w:b/>
                <w:bCs/>
                <w:sz w:val="20"/>
                <w:szCs w:val="20"/>
              </w:rPr>
              <w:t xml:space="preserve">, z ktorého bude možné posúdiť splnenie podmienky účasti, s dôrazom na charakter </w:t>
            </w:r>
            <w:r w:rsidR="004662AE">
              <w:rPr>
                <w:b/>
                <w:bCs/>
                <w:sz w:val="20"/>
                <w:szCs w:val="20"/>
              </w:rPr>
              <w:t>predmetu zákazky</w:t>
            </w:r>
            <w:r w:rsidR="00D34E21" w:rsidRPr="0081799E">
              <w:rPr>
                <w:b/>
                <w:bCs/>
                <w:sz w:val="20"/>
                <w:szCs w:val="20"/>
              </w:rPr>
              <w:t>:</w:t>
            </w:r>
            <w:bookmarkEnd w:id="20"/>
          </w:p>
        </w:tc>
        <w:tc>
          <w:tcPr>
            <w:tcW w:w="3235" w:type="pct"/>
            <w:vAlign w:val="center"/>
          </w:tcPr>
          <w:p w14:paraId="368BB0C5" w14:textId="77777777" w:rsidR="00271A16" w:rsidRPr="0081799E" w:rsidRDefault="00271A16" w:rsidP="00A41F5D">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r w:rsidR="00271A16" w:rsidRPr="00757CC3" w14:paraId="67F583C3" w14:textId="77777777" w:rsidTr="00CE37F2">
        <w:tc>
          <w:tcPr>
            <w:tcW w:w="1765" w:type="pct"/>
            <w:shd w:val="clear" w:color="auto" w:fill="D9D9D9" w:themeFill="background1" w:themeFillShade="D9"/>
            <w:vAlign w:val="center"/>
          </w:tcPr>
          <w:p w14:paraId="07F31D90" w14:textId="75300488" w:rsidR="00271A16" w:rsidRPr="0081799E" w:rsidRDefault="000407A7" w:rsidP="00A41F5D">
            <w:pPr>
              <w:pStyle w:val="Bezriadkovania"/>
              <w:spacing w:before="60"/>
              <w:ind w:left="0"/>
              <w:jc w:val="both"/>
              <w:rPr>
                <w:b/>
                <w:bCs/>
                <w:sz w:val="20"/>
                <w:szCs w:val="20"/>
              </w:rPr>
            </w:pPr>
            <w:r>
              <w:rPr>
                <w:b/>
                <w:bCs/>
                <w:sz w:val="20"/>
                <w:szCs w:val="20"/>
              </w:rPr>
              <w:t xml:space="preserve">Cena </w:t>
            </w:r>
            <w:r w:rsidR="004662AE">
              <w:rPr>
                <w:b/>
                <w:bCs/>
                <w:sz w:val="20"/>
                <w:szCs w:val="20"/>
              </w:rPr>
              <w:t>za plnenie v sledovanom období</w:t>
            </w:r>
            <w:r w:rsidR="002C3CC0">
              <w:rPr>
                <w:b/>
                <w:bCs/>
                <w:sz w:val="20"/>
                <w:szCs w:val="20"/>
              </w:rPr>
              <w:t xml:space="preserve"> </w:t>
            </w:r>
            <w:r>
              <w:rPr>
                <w:b/>
                <w:bCs/>
                <w:sz w:val="20"/>
                <w:szCs w:val="20"/>
              </w:rPr>
              <w:t>v EUR bez DPH</w:t>
            </w:r>
            <w:r w:rsidR="004662AE">
              <w:rPr>
                <w:b/>
                <w:bCs/>
                <w:sz w:val="20"/>
                <w:szCs w:val="20"/>
              </w:rPr>
              <w:t xml:space="preserve"> (alikvotná čiastka)</w:t>
            </w:r>
            <w:r>
              <w:rPr>
                <w:b/>
                <w:bCs/>
                <w:sz w:val="20"/>
                <w:szCs w:val="20"/>
              </w:rPr>
              <w:t>:</w:t>
            </w:r>
          </w:p>
        </w:tc>
        <w:tc>
          <w:tcPr>
            <w:tcW w:w="3235" w:type="pct"/>
            <w:vAlign w:val="center"/>
          </w:tcPr>
          <w:p w14:paraId="14C1C028" w14:textId="34B8EB9E" w:rsidR="0018400E" w:rsidRPr="000407A7" w:rsidRDefault="00271A16" w:rsidP="00A41F5D">
            <w:pPr>
              <w:spacing w:before="60" w:after="60" w:line="252" w:lineRule="auto"/>
              <w:jc w:val="both"/>
              <w:rPr>
                <w:rFonts w:eastAsia="Calibri"/>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 EUR bez DPH</w:t>
            </w:r>
          </w:p>
        </w:tc>
      </w:tr>
      <w:tr w:rsidR="00271A16" w:rsidRPr="00757CC3" w14:paraId="54BC92C8" w14:textId="77777777" w:rsidTr="00CE37F2">
        <w:tc>
          <w:tcPr>
            <w:tcW w:w="1765" w:type="pct"/>
            <w:shd w:val="clear" w:color="auto" w:fill="D9D9D9" w:themeFill="background1" w:themeFillShade="D9"/>
            <w:vAlign w:val="center"/>
          </w:tcPr>
          <w:p w14:paraId="37B244A9" w14:textId="5B491F51" w:rsidR="00271A16" w:rsidRDefault="007A1FF3" w:rsidP="00A41F5D">
            <w:pPr>
              <w:pStyle w:val="Bezriadkovania"/>
              <w:spacing w:before="60"/>
              <w:ind w:left="0"/>
              <w:jc w:val="both"/>
              <w:rPr>
                <w:b/>
                <w:bCs/>
                <w:sz w:val="20"/>
                <w:szCs w:val="20"/>
              </w:rPr>
            </w:pPr>
            <w:bookmarkStart w:id="21" w:name="_Hlk115440210"/>
            <w:r>
              <w:rPr>
                <w:b/>
                <w:bCs/>
                <w:sz w:val="20"/>
                <w:szCs w:val="20"/>
              </w:rPr>
              <w:t xml:space="preserve">Doba </w:t>
            </w:r>
            <w:r w:rsidR="004662AE">
              <w:rPr>
                <w:b/>
                <w:bCs/>
                <w:sz w:val="20"/>
                <w:szCs w:val="20"/>
              </w:rPr>
              <w:t>plnenia</w:t>
            </w:r>
            <w:r w:rsidR="0018400E" w:rsidRPr="0081799E">
              <w:rPr>
                <w:b/>
                <w:bCs/>
                <w:sz w:val="20"/>
                <w:szCs w:val="20"/>
              </w:rPr>
              <w:t>:</w:t>
            </w:r>
            <w:bookmarkEnd w:id="21"/>
          </w:p>
          <w:p w14:paraId="5B649288" w14:textId="3D8AAB22" w:rsidR="00F55FD7" w:rsidRPr="00680DC9" w:rsidRDefault="007C7954" w:rsidP="00A41F5D">
            <w:pPr>
              <w:pStyle w:val="Bezriadkovania"/>
              <w:spacing w:before="60"/>
              <w:ind w:left="0"/>
              <w:jc w:val="both"/>
              <w:rPr>
                <w:b/>
                <w:bCs/>
                <w:i/>
                <w:sz w:val="16"/>
                <w:szCs w:val="16"/>
              </w:rPr>
            </w:pPr>
            <w:r w:rsidRPr="00680DC9">
              <w:rPr>
                <w:b/>
                <w:bCs/>
                <w:i/>
                <w:iCs/>
                <w:sz w:val="16"/>
                <w:szCs w:val="16"/>
              </w:rPr>
              <w:t>Sledovaným obdobím je</w:t>
            </w:r>
            <w:r w:rsidR="00F55FD7" w:rsidRPr="00680DC9">
              <w:rPr>
                <w:b/>
                <w:bCs/>
                <w:i/>
                <w:iCs/>
                <w:sz w:val="16"/>
                <w:szCs w:val="16"/>
              </w:rPr>
              <w:t xml:space="preserve"> obdobie </w:t>
            </w:r>
            <w:r w:rsidR="00F55FD7" w:rsidRPr="004E272F">
              <w:rPr>
                <w:b/>
                <w:bCs/>
                <w:i/>
                <w:iCs/>
                <w:color w:val="000000" w:themeColor="text1"/>
                <w:sz w:val="16"/>
                <w:szCs w:val="16"/>
              </w:rPr>
              <w:t>predchádzajúcich troch (</w:t>
            </w:r>
            <w:r w:rsidR="00F55FD7" w:rsidRPr="00821699">
              <w:rPr>
                <w:b/>
                <w:bCs/>
                <w:i/>
                <w:iCs/>
                <w:color w:val="000000" w:themeColor="text1"/>
                <w:sz w:val="16"/>
                <w:szCs w:val="16"/>
              </w:rPr>
              <w:t>3) rokov od vy</w:t>
            </w:r>
            <w:r w:rsidRPr="00821699">
              <w:rPr>
                <w:b/>
                <w:bCs/>
                <w:i/>
                <w:iCs/>
                <w:color w:val="000000" w:themeColor="text1"/>
                <w:sz w:val="16"/>
                <w:szCs w:val="16"/>
              </w:rPr>
              <w:t xml:space="preserve">hlásenia verejného obstarávania, </w:t>
            </w:r>
            <w:proofErr w:type="spellStart"/>
            <w:r w:rsidRPr="00821699">
              <w:rPr>
                <w:b/>
                <w:bCs/>
                <w:i/>
                <w:iCs/>
                <w:color w:val="000000" w:themeColor="text1"/>
                <w:sz w:val="16"/>
                <w:szCs w:val="16"/>
                <w:u w:val="single"/>
              </w:rPr>
              <w:t>t.j</w:t>
            </w:r>
            <w:proofErr w:type="spellEnd"/>
            <w:r w:rsidRPr="00821699">
              <w:rPr>
                <w:b/>
                <w:bCs/>
                <w:i/>
                <w:iCs/>
                <w:color w:val="000000" w:themeColor="text1"/>
                <w:sz w:val="16"/>
                <w:szCs w:val="16"/>
                <w:u w:val="single"/>
              </w:rPr>
              <w:t xml:space="preserve">. </w:t>
            </w:r>
            <w:r w:rsidR="00F55FD7" w:rsidRPr="00821699">
              <w:rPr>
                <w:b/>
                <w:bCs/>
                <w:i/>
                <w:iCs/>
                <w:color w:val="000000" w:themeColor="text1"/>
                <w:sz w:val="16"/>
                <w:szCs w:val="16"/>
                <w:u w:val="single"/>
              </w:rPr>
              <w:t xml:space="preserve">od </w:t>
            </w:r>
            <w:r w:rsidR="00821699" w:rsidRPr="00821699">
              <w:rPr>
                <w:b/>
                <w:bCs/>
                <w:i/>
                <w:iCs/>
                <w:color w:val="000000" w:themeColor="text1"/>
                <w:sz w:val="16"/>
                <w:szCs w:val="16"/>
                <w:u w:val="single"/>
              </w:rPr>
              <w:t>16.03.2023</w:t>
            </w:r>
            <w:r w:rsidR="00F55FD7" w:rsidRPr="00821699">
              <w:rPr>
                <w:b/>
                <w:bCs/>
                <w:i/>
                <w:iCs/>
                <w:color w:val="000000" w:themeColor="text1"/>
                <w:sz w:val="16"/>
                <w:szCs w:val="16"/>
                <w:u w:val="single"/>
              </w:rPr>
              <w:t xml:space="preserve"> do </w:t>
            </w:r>
            <w:r w:rsidR="00821699" w:rsidRPr="00821699">
              <w:rPr>
                <w:b/>
                <w:bCs/>
                <w:i/>
                <w:iCs/>
                <w:color w:val="000000" w:themeColor="text1"/>
                <w:sz w:val="16"/>
                <w:szCs w:val="16"/>
                <w:u w:val="single"/>
              </w:rPr>
              <w:t>16.03.2026</w:t>
            </w:r>
          </w:p>
        </w:tc>
        <w:tc>
          <w:tcPr>
            <w:tcW w:w="3235" w:type="pct"/>
            <w:vAlign w:val="center"/>
          </w:tcPr>
          <w:p w14:paraId="3C5645B2" w14:textId="77777777" w:rsidR="00271A16" w:rsidRPr="0081799E" w:rsidRDefault="00271A16" w:rsidP="00A41F5D">
            <w:pPr>
              <w:spacing w:before="60" w:after="60" w:line="252" w:lineRule="auto"/>
              <w:jc w:val="both"/>
              <w:rPr>
                <w:sz w:val="20"/>
                <w:szCs w:val="20"/>
              </w:rPr>
            </w:pPr>
            <w:r w:rsidRPr="0081799E">
              <w:rPr>
                <w:sz w:val="20"/>
                <w:szCs w:val="20"/>
              </w:rPr>
              <w:t xml:space="preserve">od </w:t>
            </w:r>
            <w:r w:rsidRPr="0081799E">
              <w:rPr>
                <w:rFonts w:eastAsia="Calibri"/>
                <w:sz w:val="20"/>
                <w:szCs w:val="20"/>
              </w:rPr>
              <w:t>[</w:t>
            </w:r>
            <w:r w:rsidRPr="0081799E">
              <w:rPr>
                <w:rFonts w:eastAsia="Calibri"/>
                <w:sz w:val="20"/>
                <w:szCs w:val="20"/>
                <w:highlight w:val="yellow"/>
              </w:rPr>
              <w:t>DD.MM.RRRR</w:t>
            </w:r>
            <w:r w:rsidRPr="0081799E">
              <w:rPr>
                <w:rFonts w:eastAsia="Calibri"/>
                <w:sz w:val="20"/>
                <w:szCs w:val="20"/>
              </w:rPr>
              <w:t>] do [</w:t>
            </w:r>
            <w:r w:rsidRPr="0081799E">
              <w:rPr>
                <w:rFonts w:eastAsia="Calibri"/>
                <w:sz w:val="20"/>
                <w:szCs w:val="20"/>
                <w:highlight w:val="yellow"/>
              </w:rPr>
              <w:t>DD.MM.RRRR</w:t>
            </w:r>
            <w:r w:rsidRPr="0081799E">
              <w:rPr>
                <w:rFonts w:eastAsia="Calibri"/>
                <w:sz w:val="20"/>
                <w:szCs w:val="20"/>
              </w:rPr>
              <w:t>]</w:t>
            </w:r>
          </w:p>
        </w:tc>
      </w:tr>
      <w:tr w:rsidR="004662AE" w:rsidRPr="00757CC3" w14:paraId="728DD940" w14:textId="77777777" w:rsidTr="004E272F">
        <w:trPr>
          <w:trHeight w:val="494"/>
        </w:trPr>
        <w:tc>
          <w:tcPr>
            <w:tcW w:w="1765" w:type="pct"/>
            <w:shd w:val="clear" w:color="auto" w:fill="D9D9D9" w:themeFill="background1" w:themeFillShade="D9"/>
            <w:vAlign w:val="center"/>
          </w:tcPr>
          <w:p w14:paraId="703D614F" w14:textId="46D45261" w:rsidR="004662AE" w:rsidRDefault="004662AE" w:rsidP="00A41F5D">
            <w:pPr>
              <w:pStyle w:val="Bezriadkovania"/>
              <w:spacing w:before="60"/>
              <w:ind w:left="0"/>
              <w:jc w:val="both"/>
              <w:rPr>
                <w:b/>
                <w:bCs/>
                <w:sz w:val="20"/>
                <w:szCs w:val="20"/>
              </w:rPr>
            </w:pPr>
            <w:r>
              <w:rPr>
                <w:b/>
                <w:bCs/>
                <w:sz w:val="20"/>
                <w:szCs w:val="20"/>
              </w:rPr>
              <w:t>Miesto plnenia:</w:t>
            </w:r>
          </w:p>
        </w:tc>
        <w:tc>
          <w:tcPr>
            <w:tcW w:w="3235" w:type="pct"/>
            <w:vAlign w:val="center"/>
          </w:tcPr>
          <w:p w14:paraId="7DCB1266" w14:textId="77777777" w:rsidR="004662AE" w:rsidRPr="0081799E" w:rsidRDefault="004662AE" w:rsidP="00A41F5D">
            <w:pPr>
              <w:spacing w:before="60" w:after="60" w:line="252" w:lineRule="auto"/>
              <w:jc w:val="both"/>
              <w:rPr>
                <w:sz w:val="20"/>
                <w:szCs w:val="20"/>
              </w:rPr>
            </w:pPr>
          </w:p>
        </w:tc>
      </w:tr>
      <w:tr w:rsidR="00271A16" w:rsidRPr="00757CC3" w14:paraId="57AE7902" w14:textId="77777777" w:rsidTr="00CE37F2">
        <w:tc>
          <w:tcPr>
            <w:tcW w:w="1765" w:type="pct"/>
            <w:shd w:val="clear" w:color="auto" w:fill="D9D9D9" w:themeFill="background1" w:themeFillShade="D9"/>
            <w:vAlign w:val="center"/>
          </w:tcPr>
          <w:p w14:paraId="2477574B" w14:textId="77777777" w:rsidR="00271A16" w:rsidRPr="0081799E" w:rsidRDefault="00271A16" w:rsidP="00A41F5D">
            <w:pPr>
              <w:spacing w:before="60" w:after="60" w:line="252" w:lineRule="auto"/>
              <w:jc w:val="both"/>
              <w:rPr>
                <w:b/>
                <w:bCs/>
                <w:sz w:val="20"/>
                <w:szCs w:val="20"/>
              </w:rPr>
            </w:pPr>
            <w:r w:rsidRPr="0081799E">
              <w:rPr>
                <w:b/>
                <w:bCs/>
                <w:sz w:val="20"/>
                <w:szCs w:val="20"/>
              </w:rPr>
              <w:t>Odkaz na evidenciu referencií podľa § 12 zákona o verejnom obstarávaní:</w:t>
            </w:r>
          </w:p>
          <w:p w14:paraId="115C94B7" w14:textId="77777777" w:rsidR="00271A16" w:rsidRPr="0081799E" w:rsidRDefault="00271A16" w:rsidP="00A41F5D">
            <w:pPr>
              <w:spacing w:before="60" w:after="60" w:line="252" w:lineRule="auto"/>
              <w:jc w:val="both"/>
              <w:rPr>
                <w:i/>
                <w:iCs/>
                <w:sz w:val="20"/>
                <w:szCs w:val="20"/>
              </w:rPr>
            </w:pPr>
            <w:r w:rsidRPr="0081799E">
              <w:rPr>
                <w:i/>
                <w:iCs/>
                <w:sz w:val="20"/>
                <w:szCs w:val="20"/>
              </w:rPr>
              <w:t>/ak relevantné/</w:t>
            </w:r>
          </w:p>
        </w:tc>
        <w:tc>
          <w:tcPr>
            <w:tcW w:w="3235" w:type="pct"/>
            <w:vAlign w:val="center"/>
          </w:tcPr>
          <w:p w14:paraId="27C1FA5D" w14:textId="77777777" w:rsidR="00271A16" w:rsidRPr="0081799E" w:rsidRDefault="00271A16" w:rsidP="00A41F5D">
            <w:pPr>
              <w:spacing w:before="60" w:after="60" w:line="252" w:lineRule="auto"/>
              <w:jc w:val="both"/>
              <w:rPr>
                <w:sz w:val="20"/>
                <w:szCs w:val="20"/>
              </w:rPr>
            </w:pPr>
            <w:r w:rsidRPr="0081799E">
              <w:rPr>
                <w:rFonts w:eastAsia="Calibri"/>
                <w:sz w:val="20"/>
                <w:szCs w:val="20"/>
              </w:rPr>
              <w:t>[</w:t>
            </w:r>
            <w:r w:rsidRPr="0081799E">
              <w:rPr>
                <w:rFonts w:eastAsia="Calibri"/>
                <w:sz w:val="20"/>
                <w:szCs w:val="20"/>
                <w:highlight w:val="yellow"/>
              </w:rPr>
              <w:t>●</w:t>
            </w:r>
            <w:r w:rsidRPr="0081799E">
              <w:rPr>
                <w:rFonts w:eastAsia="Calibri"/>
                <w:sz w:val="20"/>
                <w:szCs w:val="20"/>
              </w:rPr>
              <w:t>]</w:t>
            </w:r>
          </w:p>
        </w:tc>
      </w:tr>
    </w:tbl>
    <w:p w14:paraId="285929B9" w14:textId="2112504C" w:rsidR="000C3ED4" w:rsidRDefault="000407A7" w:rsidP="00A41F5D">
      <w:pPr>
        <w:spacing w:before="240" w:after="60" w:line="252" w:lineRule="auto"/>
        <w:jc w:val="both"/>
        <w:rPr>
          <w:sz w:val="20"/>
          <w:szCs w:val="20"/>
        </w:rPr>
      </w:pPr>
      <w:bookmarkStart w:id="22" w:name="_Hlk115440329"/>
      <w:r w:rsidRPr="000407A7">
        <w:rPr>
          <w:iCs/>
          <w:sz w:val="20"/>
          <w:szCs w:val="20"/>
        </w:rPr>
        <w:t>V súlade s ust. § 34 ods. 1 písm. a) zákona o verejnom obstarávaní v nadväznosti na § 12 zákona o verejnom obstarávaní</w:t>
      </w:r>
      <w:r>
        <w:rPr>
          <w:iCs/>
          <w:sz w:val="20"/>
          <w:szCs w:val="20"/>
        </w:rPr>
        <w:t>,</w:t>
      </w:r>
      <w:r w:rsidRPr="000407A7">
        <w:rPr>
          <w:iCs/>
          <w:sz w:val="20"/>
          <w:szCs w:val="20"/>
        </w:rPr>
        <w:t xml:space="preserve"> dokladom o</w:t>
      </w:r>
      <w:r w:rsidR="002C3CC0">
        <w:rPr>
          <w:iCs/>
          <w:sz w:val="20"/>
          <w:szCs w:val="20"/>
        </w:rPr>
        <w:t> poskytnutých službách</w:t>
      </w:r>
      <w:r w:rsidRPr="000407A7">
        <w:rPr>
          <w:iCs/>
          <w:sz w:val="20"/>
          <w:szCs w:val="20"/>
        </w:rPr>
        <w:t>, ak odberateľom</w:t>
      </w:r>
      <w:r w:rsidR="002C3CC0">
        <w:rPr>
          <w:iCs/>
          <w:sz w:val="20"/>
          <w:szCs w:val="20"/>
        </w:rPr>
        <w:t xml:space="preserve"> poskytnutých služieb </w:t>
      </w:r>
      <w:r w:rsidRPr="000407A7">
        <w:rPr>
          <w:iCs/>
          <w:sz w:val="20"/>
          <w:szCs w:val="20"/>
        </w:rPr>
        <w:t xml:space="preserve">podľa predloženého zoznamu </w:t>
      </w:r>
      <w:r w:rsidR="002C3CC0">
        <w:rPr>
          <w:iCs/>
          <w:sz w:val="20"/>
          <w:szCs w:val="20"/>
        </w:rPr>
        <w:t xml:space="preserve">poskytnutých služieb </w:t>
      </w:r>
      <w:r w:rsidRPr="000407A7">
        <w:rPr>
          <w:iCs/>
          <w:sz w:val="20"/>
          <w:szCs w:val="20"/>
        </w:rPr>
        <w:t>bol verejný obstarávateľ alebo obstarávateľ podľa zákona o verejnom obstarávaní</w:t>
      </w:r>
      <w:bookmarkEnd w:id="22"/>
      <w:r>
        <w:rPr>
          <w:sz w:val="20"/>
          <w:szCs w:val="20"/>
        </w:rPr>
        <w:t>, je referencia.</w:t>
      </w:r>
    </w:p>
    <w:p w14:paraId="74610177" w14:textId="01EF7A25" w:rsidR="00132030" w:rsidRDefault="00132030">
      <w:pPr>
        <w:overflowPunct/>
        <w:autoSpaceDE/>
        <w:autoSpaceDN/>
        <w:adjustRightInd/>
        <w:spacing w:after="200" w:line="276" w:lineRule="auto"/>
        <w:rPr>
          <w:sz w:val="20"/>
          <w:szCs w:val="20"/>
        </w:rPr>
      </w:pPr>
    </w:p>
    <w:p w14:paraId="5F2E6F5C" w14:textId="77777777" w:rsidR="001506D4" w:rsidRPr="00982B7E" w:rsidRDefault="001506D4" w:rsidP="001506D4">
      <w:pPr>
        <w:pStyle w:val="Bezriadkovania"/>
        <w:spacing w:before="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13730D0B" w14:textId="77777777" w:rsidR="001506D4" w:rsidRPr="00982B7E" w:rsidRDefault="001506D4" w:rsidP="001506D4">
      <w:pPr>
        <w:pStyle w:val="Bezriadkovania"/>
        <w:spacing w:before="24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3FC812B2" w14:textId="77777777" w:rsidR="001506D4" w:rsidRPr="00982B7E" w:rsidRDefault="001506D4" w:rsidP="001506D4">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14:paraId="79821D3D" w14:textId="77777777" w:rsidR="001506D4" w:rsidRPr="00982B7E" w:rsidRDefault="001506D4" w:rsidP="001506D4">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14:paraId="0FA8A08E" w14:textId="77777777" w:rsidR="001506D4" w:rsidRDefault="001506D4" w:rsidP="001506D4">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75C69AD2" w14:textId="77777777" w:rsidR="001506D4" w:rsidRDefault="001506D4">
      <w:pPr>
        <w:overflowPunct/>
        <w:autoSpaceDE/>
        <w:autoSpaceDN/>
        <w:adjustRightInd/>
        <w:spacing w:after="200" w:line="276" w:lineRule="auto"/>
        <w:rPr>
          <w:sz w:val="20"/>
          <w:szCs w:val="20"/>
        </w:rPr>
      </w:pPr>
    </w:p>
    <w:p w14:paraId="3EBF3D81" w14:textId="04E8C997" w:rsidR="008730EF" w:rsidRDefault="008730EF">
      <w:pPr>
        <w:overflowPunct/>
        <w:autoSpaceDE/>
        <w:autoSpaceDN/>
        <w:adjustRightInd/>
        <w:spacing w:after="200" w:line="276" w:lineRule="auto"/>
        <w:rPr>
          <w:rFonts w:eastAsia="Calibri"/>
          <w:sz w:val="20"/>
          <w:szCs w:val="20"/>
          <w:lang w:eastAsia="en-US"/>
        </w:rPr>
      </w:pPr>
    </w:p>
    <w:sectPr w:rsidR="008730EF" w:rsidSect="006C6B64">
      <w:footerReference w:type="first" r:id="rId13"/>
      <w:pgSz w:w="11906" w:h="16838"/>
      <w:pgMar w:top="1418" w:right="1134" w:bottom="567" w:left="1134" w:header="709" w:footer="567"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69B6A" w14:textId="77777777" w:rsidR="00823533" w:rsidRDefault="00823533" w:rsidP="00150349">
      <w:r>
        <w:separator/>
      </w:r>
    </w:p>
    <w:p w14:paraId="4E050BCC" w14:textId="77777777" w:rsidR="00823533" w:rsidRDefault="00823533"/>
  </w:endnote>
  <w:endnote w:type="continuationSeparator" w:id="0">
    <w:p w14:paraId="1B38A619" w14:textId="77777777" w:rsidR="00823533" w:rsidRDefault="00823533" w:rsidP="00150349">
      <w:r>
        <w:continuationSeparator/>
      </w:r>
    </w:p>
    <w:p w14:paraId="6748DD8E" w14:textId="77777777" w:rsidR="00823533" w:rsidRDefault="00823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374FA" w14:textId="4972A51E" w:rsidR="00CC3F0B" w:rsidRPr="00AF4F94" w:rsidRDefault="00823533" w:rsidP="004B4CDE">
    <w:pPr>
      <w:pStyle w:val="Pta"/>
      <w:tabs>
        <w:tab w:val="clear" w:pos="9072"/>
        <w:tab w:val="left" w:pos="0"/>
        <w:tab w:val="right" w:pos="9638"/>
      </w:tabs>
      <w:spacing w:before="120"/>
      <w:rPr>
        <w:sz w:val="20"/>
        <w:szCs w:val="20"/>
      </w:rPr>
    </w:pPr>
    <w:sdt>
      <w:sdtPr>
        <w:rPr>
          <w:sz w:val="20"/>
          <w:szCs w:val="20"/>
        </w:rPr>
        <w:id w:val="646644802"/>
        <w:docPartObj>
          <w:docPartGallery w:val="Page Numbers (Bottom of Page)"/>
          <w:docPartUnique/>
        </w:docPartObj>
      </w:sdtPr>
      <w:sdtEndPr/>
      <w:sdtContent>
        <w:r w:rsidR="00CC3F0B">
          <w:rPr>
            <w:sz w:val="20"/>
            <w:szCs w:val="20"/>
          </w:rPr>
          <w:tab/>
        </w:r>
        <w:r w:rsidR="00CC3F0B" w:rsidRPr="00AF4F94">
          <w:rPr>
            <w:sz w:val="20"/>
            <w:szCs w:val="20"/>
          </w:rPr>
          <w:tab/>
        </w:r>
        <w:r w:rsidR="00CC3F0B" w:rsidRPr="00AF4F94">
          <w:rPr>
            <w:sz w:val="20"/>
            <w:szCs w:val="20"/>
          </w:rPr>
          <w:fldChar w:fldCharType="begin"/>
        </w:r>
        <w:r w:rsidR="00CC3F0B" w:rsidRPr="00AF4F94">
          <w:rPr>
            <w:sz w:val="20"/>
            <w:szCs w:val="20"/>
          </w:rPr>
          <w:instrText>PAGE   \* MERGEFORMAT</w:instrText>
        </w:r>
        <w:r w:rsidR="00CC3F0B" w:rsidRPr="00AF4F94">
          <w:rPr>
            <w:sz w:val="20"/>
            <w:szCs w:val="20"/>
          </w:rPr>
          <w:fldChar w:fldCharType="separate"/>
        </w:r>
        <w:r w:rsidR="00CC3F0B">
          <w:rPr>
            <w:noProof/>
            <w:sz w:val="20"/>
            <w:szCs w:val="20"/>
          </w:rPr>
          <w:t>22</w:t>
        </w:r>
        <w:r w:rsidR="00CC3F0B" w:rsidRPr="00AF4F94">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A8AD5" w14:textId="6D0DBAC7" w:rsidR="00CC3F0B" w:rsidRPr="00EE61B5" w:rsidRDefault="00CC3F0B"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F2781" w14:textId="77777777" w:rsidR="00823533" w:rsidRDefault="00823533" w:rsidP="00150349">
      <w:r>
        <w:separator/>
      </w:r>
    </w:p>
    <w:p w14:paraId="765B4ED6" w14:textId="77777777" w:rsidR="00823533" w:rsidRDefault="00823533"/>
  </w:footnote>
  <w:footnote w:type="continuationSeparator" w:id="0">
    <w:p w14:paraId="3031E522" w14:textId="77777777" w:rsidR="00823533" w:rsidRDefault="00823533" w:rsidP="00150349">
      <w:r>
        <w:continuationSeparator/>
      </w:r>
    </w:p>
    <w:p w14:paraId="05300E97" w14:textId="77777777" w:rsidR="00823533" w:rsidRDefault="00823533"/>
  </w:footnote>
  <w:footnote w:id="1">
    <w:p w14:paraId="32652414" w14:textId="4C127C89" w:rsidR="00CC3F0B" w:rsidRDefault="00CC3F0B" w:rsidP="001B722B">
      <w:pPr>
        <w:pStyle w:val="Textpoznmkypodiarou"/>
        <w:ind w:left="284" w:hanging="142"/>
      </w:pPr>
      <w:r>
        <w:rPr>
          <w:rStyle w:val="Odkaznapoznmkupodiarou"/>
        </w:rPr>
        <w:footnoteRef/>
      </w:r>
      <w:r>
        <w:t xml:space="preserve"> Relevantné, len ak uchádzač využíva technické a odborné kapacity na preukázanie technickej alebo odbornej spôsobilosti</w:t>
      </w:r>
    </w:p>
  </w:footnote>
  <w:footnote w:id="2">
    <w:p w14:paraId="0B2C5139" w14:textId="76866A35" w:rsidR="00755EF6" w:rsidRDefault="00755EF6" w:rsidP="00755EF6">
      <w:pPr>
        <w:pStyle w:val="Textpoznmkypodiarou"/>
        <w:ind w:left="284" w:hanging="142"/>
      </w:pPr>
      <w:r>
        <w:rPr>
          <w:rStyle w:val="Odkaznapoznmkupodiarou"/>
        </w:rPr>
        <w:footnoteRef/>
      </w:r>
      <w:r>
        <w:t xml:space="preserve"> Relevantné, len ak uchádzač využíva finančné zdroje inej osoby na preukázanie finančného a ekonomického postavenia</w:t>
      </w:r>
    </w:p>
  </w:footnote>
  <w:footnote w:id="3">
    <w:p w14:paraId="14330150" w14:textId="6B2DD8D2" w:rsidR="00CC3F0B" w:rsidRDefault="00CC3F0B" w:rsidP="001B722B">
      <w:pPr>
        <w:pStyle w:val="Textpoznmkypodiarou"/>
        <w:ind w:left="284" w:hanging="142"/>
      </w:pPr>
      <w:r>
        <w:rPr>
          <w:rStyle w:val="Odkaznapoznmkupodiarou"/>
        </w:rPr>
        <w:footnoteRef/>
      </w:r>
      <w:r>
        <w:t xml:space="preserve"> Relevantné, len ak uchádzač má v úmysle zadať určitý podiel zákazky subdodávateľovi</w:t>
      </w:r>
    </w:p>
  </w:footnote>
  <w:footnote w:id="4">
    <w:p w14:paraId="37790C87" w14:textId="183F04BC" w:rsidR="00CC3F0B" w:rsidRDefault="00CC3F0B" w:rsidP="001B722B">
      <w:pPr>
        <w:pStyle w:val="Textpoznmkypodiarou"/>
        <w:ind w:left="142"/>
      </w:pPr>
      <w:r>
        <w:rPr>
          <w:rStyle w:val="Odkaznapoznmkupodiarou"/>
        </w:rPr>
        <w:footnoteRef/>
      </w:r>
      <w:r>
        <w:t xml:space="preserve"> Povinná príloha aj v prípade, ak uchádzač nemá v úmysle zadať určitý podiel zákazky subdodávateľovi</w:t>
      </w:r>
    </w:p>
  </w:footnote>
  <w:footnote w:id="5">
    <w:p w14:paraId="3BF27F12" w14:textId="2071E2B2" w:rsidR="00CC3F0B" w:rsidRDefault="00CC3F0B" w:rsidP="00755EF6">
      <w:pPr>
        <w:pStyle w:val="Textpoznmkypodiarou"/>
        <w:ind w:left="284" w:hanging="142"/>
      </w:pPr>
      <w:r>
        <w:rPr>
          <w:rStyle w:val="Odkaznapoznmkupodiarou"/>
        </w:rPr>
        <w:footnoteRef/>
      </w:r>
      <w:r>
        <w:t xml:space="preserve"> Relevantné, len ak uchádzač využíva technické a odborné kapacity/ resp. zdroje inej osoby na preukázanie technickej alebo odbornej spôsobilosti, resp. preukázanie finančného alebo ekonomického postavenia</w:t>
      </w:r>
    </w:p>
  </w:footnote>
  <w:footnote w:id="6">
    <w:p w14:paraId="48EB5B49" w14:textId="06B9F217" w:rsidR="00CC3F0B" w:rsidRDefault="00CC3F0B">
      <w:pPr>
        <w:pStyle w:val="Textpoznmkypodiarou"/>
      </w:pPr>
      <w:r>
        <w:rPr>
          <w:rStyle w:val="Odkaznapoznmkupodiarou"/>
        </w:rPr>
        <w:footnoteRef/>
      </w:r>
      <w:r>
        <w:t xml:space="preserve"> </w:t>
      </w:r>
      <w:r w:rsidRPr="00D7338E">
        <w:t>Relevantné zaškrtnúť</w:t>
      </w:r>
    </w:p>
  </w:footnote>
  <w:footnote w:id="7">
    <w:p w14:paraId="1D9F344D" w14:textId="77777777" w:rsidR="00CC3F0B" w:rsidRDefault="00CC3F0B" w:rsidP="00D7338E">
      <w:pPr>
        <w:pStyle w:val="Textpoznmkypodiarou"/>
      </w:pPr>
      <w:r>
        <w:rPr>
          <w:rStyle w:val="Odkaznapoznmkupodiarou"/>
        </w:rPr>
        <w:footnoteRef/>
      </w:r>
      <w:r>
        <w:t xml:space="preserve"> </w:t>
      </w:r>
      <w:r w:rsidRPr="00D7338E">
        <w:t>Relevantné zaškrtnúť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left w:w="70" w:type="dxa"/>
        <w:right w:w="70" w:type="dxa"/>
      </w:tblCellMar>
      <w:tblLook w:val="04A0" w:firstRow="1" w:lastRow="0" w:firstColumn="1" w:lastColumn="0" w:noHBand="0" w:noVBand="1"/>
    </w:tblPr>
    <w:tblGrid>
      <w:gridCol w:w="1806"/>
      <w:gridCol w:w="7832"/>
    </w:tblGrid>
    <w:tr w:rsidR="00CC3F0B" w:rsidRPr="00324508" w14:paraId="7F5D33DA" w14:textId="77777777" w:rsidTr="009D27ED">
      <w:trPr>
        <w:cantSplit/>
        <w:trHeight w:val="1346"/>
        <w:jc w:val="center"/>
      </w:trPr>
      <w:tc>
        <w:tcPr>
          <w:tcW w:w="937" w:type="pct"/>
          <w:vAlign w:val="center"/>
        </w:tcPr>
        <w:p w14:paraId="36A949E1" w14:textId="77777777" w:rsidR="00CC3F0B" w:rsidRPr="00755EF6" w:rsidRDefault="00CC3F0B" w:rsidP="009D27ED">
          <w:pPr>
            <w:widowControl w:val="0"/>
            <w:spacing w:before="60" w:after="60" w:line="252" w:lineRule="auto"/>
            <w:jc w:val="center"/>
            <w:rPr>
              <w:rFonts w:ascii="Arial" w:hAnsi="Arial" w:cs="Arial"/>
              <w:b/>
              <w:bCs/>
              <w:color w:val="000000" w:themeColor="text1"/>
              <w:sz w:val="18"/>
              <w:szCs w:val="18"/>
              <w:lang w:eastAsia="en-US"/>
            </w:rPr>
          </w:pPr>
          <w:r w:rsidRPr="00755EF6">
            <w:rPr>
              <w:noProof/>
              <w:sz w:val="18"/>
              <w:szCs w:val="18"/>
            </w:rPr>
            <mc:AlternateContent>
              <mc:Choice Requires="wpg">
                <w:drawing>
                  <wp:anchor distT="0" distB="0" distL="0" distR="0" simplePos="0" relativeHeight="251661312" behindDoc="1" locked="0" layoutInCell="1" allowOverlap="1" wp14:anchorId="359B3565" wp14:editId="1E5C3FA1">
                    <wp:simplePos x="0" y="0"/>
                    <wp:positionH relativeFrom="page">
                      <wp:posOffset>203200</wp:posOffset>
                    </wp:positionH>
                    <wp:positionV relativeFrom="page">
                      <wp:posOffset>-135890</wp:posOffset>
                    </wp:positionV>
                    <wp:extent cx="875665" cy="482600"/>
                    <wp:effectExtent l="0" t="0" r="0" b="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5665" cy="482600"/>
                              <a:chOff x="0" y="0"/>
                              <a:chExt cx="875665" cy="483234"/>
                            </a:xfrm>
                          </wpg:grpSpPr>
                          <wps:wsp>
                            <wps:cNvPr id="10" name="Graphic 5"/>
                            <wps:cNvSpPr/>
                            <wps:spPr>
                              <a:xfrm>
                                <a:off x="0" y="0"/>
                                <a:ext cx="875665" cy="483234"/>
                              </a:xfrm>
                              <a:custGeom>
                                <a:avLst/>
                                <a:gdLst/>
                                <a:ahLst/>
                                <a:cxnLst/>
                                <a:rect l="l" t="t" r="r" b="b"/>
                                <a:pathLst>
                                  <a:path w="875665" h="483234">
                                    <a:moveTo>
                                      <a:pt x="875530" y="0"/>
                                    </a:moveTo>
                                    <a:lnTo>
                                      <a:pt x="0" y="0"/>
                                    </a:lnTo>
                                    <a:lnTo>
                                      <a:pt x="0" y="482636"/>
                                    </a:lnTo>
                                    <a:lnTo>
                                      <a:pt x="875530" y="482636"/>
                                    </a:lnTo>
                                    <a:lnTo>
                                      <a:pt x="875530" y="0"/>
                                    </a:lnTo>
                                    <a:close/>
                                  </a:path>
                                </a:pathLst>
                              </a:custGeom>
                              <a:solidFill>
                                <a:srgbClr val="00ACFF"/>
                              </a:solidFill>
                            </wps:spPr>
                            <wps:bodyPr wrap="square" lIns="0" tIns="0" rIns="0" bIns="0" rtlCol="0">
                              <a:prstTxWarp prst="textNoShape">
                                <a:avLst/>
                              </a:prstTxWarp>
                              <a:noAutofit/>
                            </wps:bodyPr>
                          </wps:wsp>
                          <wps:wsp>
                            <wps:cNvPr id="11" name="Graphic 6"/>
                            <wps:cNvSpPr/>
                            <wps:spPr>
                              <a:xfrm>
                                <a:off x="77099" y="66673"/>
                                <a:ext cx="725805" cy="358775"/>
                              </a:xfrm>
                              <a:custGeom>
                                <a:avLst/>
                                <a:gdLst/>
                                <a:ahLst/>
                                <a:cxnLst/>
                                <a:rect l="l" t="t" r="r" b="b"/>
                                <a:pathLst>
                                  <a:path w="725805" h="358775">
                                    <a:moveTo>
                                      <a:pt x="321208" y="247064"/>
                                    </a:moveTo>
                                    <a:lnTo>
                                      <a:pt x="0" y="247064"/>
                                    </a:lnTo>
                                    <a:lnTo>
                                      <a:pt x="0" y="299457"/>
                                    </a:lnTo>
                                    <a:lnTo>
                                      <a:pt x="264462" y="299457"/>
                                    </a:lnTo>
                                    <a:lnTo>
                                      <a:pt x="266108" y="302666"/>
                                    </a:lnTo>
                                    <a:lnTo>
                                      <a:pt x="292425" y="333284"/>
                                    </a:lnTo>
                                    <a:lnTo>
                                      <a:pt x="326900" y="351756"/>
                                    </a:lnTo>
                                    <a:lnTo>
                                      <a:pt x="363948" y="358405"/>
                                    </a:lnTo>
                                    <a:lnTo>
                                      <a:pt x="372702" y="358405"/>
                                    </a:lnTo>
                                    <a:lnTo>
                                      <a:pt x="413523" y="350358"/>
                                    </a:lnTo>
                                    <a:lnTo>
                                      <a:pt x="447068" y="330907"/>
                                    </a:lnTo>
                                    <a:lnTo>
                                      <a:pt x="468089" y="306480"/>
                                    </a:lnTo>
                                    <a:lnTo>
                                      <a:pt x="365698" y="306480"/>
                                    </a:lnTo>
                                    <a:lnTo>
                                      <a:pt x="363127" y="306293"/>
                                    </a:lnTo>
                                    <a:lnTo>
                                      <a:pt x="327611" y="289126"/>
                                    </a:lnTo>
                                    <a:lnTo>
                                      <a:pt x="317706" y="267726"/>
                                    </a:lnTo>
                                    <a:lnTo>
                                      <a:pt x="317706" y="259162"/>
                                    </a:lnTo>
                                    <a:lnTo>
                                      <a:pt x="320769" y="247994"/>
                                    </a:lnTo>
                                    <a:lnTo>
                                      <a:pt x="321208" y="247064"/>
                                    </a:lnTo>
                                    <a:close/>
                                  </a:path>
                                  <a:path w="725805" h="358775">
                                    <a:moveTo>
                                      <a:pt x="716720" y="247064"/>
                                    </a:moveTo>
                                    <a:lnTo>
                                      <a:pt x="415112" y="247064"/>
                                    </a:lnTo>
                                    <a:lnTo>
                                      <a:pt x="415985" y="248974"/>
                                    </a:lnTo>
                                    <a:lnTo>
                                      <a:pt x="416753" y="250928"/>
                                    </a:lnTo>
                                    <a:lnTo>
                                      <a:pt x="417077" y="251952"/>
                                    </a:lnTo>
                                    <a:lnTo>
                                      <a:pt x="417354" y="252975"/>
                                    </a:lnTo>
                                    <a:lnTo>
                                      <a:pt x="417684" y="253999"/>
                                    </a:lnTo>
                                    <a:lnTo>
                                      <a:pt x="418337" y="257070"/>
                                    </a:lnTo>
                                    <a:lnTo>
                                      <a:pt x="418666" y="259162"/>
                                    </a:lnTo>
                                    <a:lnTo>
                                      <a:pt x="418776" y="260186"/>
                                    </a:lnTo>
                                    <a:lnTo>
                                      <a:pt x="418828" y="265536"/>
                                    </a:lnTo>
                                    <a:lnTo>
                                      <a:pt x="418614" y="267726"/>
                                    </a:lnTo>
                                    <a:lnTo>
                                      <a:pt x="396614" y="299132"/>
                                    </a:lnTo>
                                    <a:lnTo>
                                      <a:pt x="370894" y="306480"/>
                                    </a:lnTo>
                                    <a:lnTo>
                                      <a:pt x="468089" y="306480"/>
                                    </a:lnTo>
                                    <a:lnTo>
                                      <a:pt x="468519" y="305781"/>
                                    </a:lnTo>
                                    <a:lnTo>
                                      <a:pt x="470270" y="302666"/>
                                    </a:lnTo>
                                    <a:lnTo>
                                      <a:pt x="471911" y="299457"/>
                                    </a:lnTo>
                                    <a:lnTo>
                                      <a:pt x="716720" y="299457"/>
                                    </a:lnTo>
                                    <a:lnTo>
                                      <a:pt x="716720" y="247064"/>
                                    </a:lnTo>
                                    <a:close/>
                                  </a:path>
                                  <a:path w="725805" h="358775">
                                    <a:moveTo>
                                      <a:pt x="308497" y="65277"/>
                                    </a:moveTo>
                                    <a:lnTo>
                                      <a:pt x="221456" y="65277"/>
                                    </a:lnTo>
                                    <a:lnTo>
                                      <a:pt x="325259" y="236970"/>
                                    </a:lnTo>
                                    <a:lnTo>
                                      <a:pt x="349605" y="205189"/>
                                    </a:lnTo>
                                    <a:lnTo>
                                      <a:pt x="368050" y="164944"/>
                                    </a:lnTo>
                                    <a:lnTo>
                                      <a:pt x="308497" y="65277"/>
                                    </a:lnTo>
                                    <a:close/>
                                  </a:path>
                                  <a:path w="725805" h="358775">
                                    <a:moveTo>
                                      <a:pt x="219293" y="135073"/>
                                    </a:moveTo>
                                    <a:lnTo>
                                      <a:pt x="132586" y="135073"/>
                                    </a:lnTo>
                                    <a:lnTo>
                                      <a:pt x="133903" y="135211"/>
                                    </a:lnTo>
                                    <a:lnTo>
                                      <a:pt x="135157" y="135398"/>
                                    </a:lnTo>
                                    <a:lnTo>
                                      <a:pt x="155478" y="153683"/>
                                    </a:lnTo>
                                    <a:lnTo>
                                      <a:pt x="155464" y="160194"/>
                                    </a:lnTo>
                                    <a:lnTo>
                                      <a:pt x="155244" y="161267"/>
                                    </a:lnTo>
                                    <a:lnTo>
                                      <a:pt x="155051" y="162010"/>
                                    </a:lnTo>
                                    <a:lnTo>
                                      <a:pt x="154967" y="162335"/>
                                    </a:lnTo>
                                    <a:lnTo>
                                      <a:pt x="131035" y="178902"/>
                                    </a:lnTo>
                                    <a:lnTo>
                                      <a:pt x="548" y="178902"/>
                                    </a:lnTo>
                                    <a:lnTo>
                                      <a:pt x="548" y="231290"/>
                                    </a:lnTo>
                                    <a:lnTo>
                                      <a:pt x="147978" y="231290"/>
                                    </a:lnTo>
                                    <a:lnTo>
                                      <a:pt x="141499" y="230921"/>
                                    </a:lnTo>
                                    <a:lnTo>
                                      <a:pt x="158197" y="230921"/>
                                    </a:lnTo>
                                    <a:lnTo>
                                      <a:pt x="197325" y="218355"/>
                                    </a:lnTo>
                                    <a:lnTo>
                                      <a:pt x="224190" y="188672"/>
                                    </a:lnTo>
                                    <a:lnTo>
                                      <a:pt x="228819" y="169920"/>
                                    </a:lnTo>
                                    <a:lnTo>
                                      <a:pt x="228710" y="161267"/>
                                    </a:lnTo>
                                    <a:lnTo>
                                      <a:pt x="223334" y="142141"/>
                                    </a:lnTo>
                                    <a:lnTo>
                                      <a:pt x="223207" y="141866"/>
                                    </a:lnTo>
                                    <a:lnTo>
                                      <a:pt x="221237" y="138189"/>
                                    </a:lnTo>
                                    <a:lnTo>
                                      <a:pt x="220139" y="136373"/>
                                    </a:lnTo>
                                    <a:lnTo>
                                      <a:pt x="219505" y="135398"/>
                                    </a:lnTo>
                                    <a:lnTo>
                                      <a:pt x="219383" y="135211"/>
                                    </a:lnTo>
                                    <a:lnTo>
                                      <a:pt x="219293" y="135073"/>
                                    </a:lnTo>
                                    <a:close/>
                                  </a:path>
                                  <a:path w="725805" h="358775">
                                    <a:moveTo>
                                      <a:pt x="158197" y="230921"/>
                                    </a:moveTo>
                                    <a:lnTo>
                                      <a:pt x="143918" y="230921"/>
                                    </a:lnTo>
                                    <a:lnTo>
                                      <a:pt x="143918" y="231290"/>
                                    </a:lnTo>
                                    <a:lnTo>
                                      <a:pt x="152849" y="231290"/>
                                    </a:lnTo>
                                    <a:lnTo>
                                      <a:pt x="158197" y="230921"/>
                                    </a:lnTo>
                                    <a:close/>
                                  </a:path>
                                  <a:path w="725805" h="358775">
                                    <a:moveTo>
                                      <a:pt x="85310" y="52486"/>
                                    </a:moveTo>
                                    <a:lnTo>
                                      <a:pt x="23421" y="52486"/>
                                    </a:lnTo>
                                    <a:lnTo>
                                      <a:pt x="23421" y="178902"/>
                                    </a:lnTo>
                                    <a:lnTo>
                                      <a:pt x="85310" y="178902"/>
                                    </a:lnTo>
                                    <a:lnTo>
                                      <a:pt x="85310" y="135073"/>
                                    </a:lnTo>
                                    <a:lnTo>
                                      <a:pt x="219293" y="135073"/>
                                    </a:lnTo>
                                    <a:lnTo>
                                      <a:pt x="192615" y="111621"/>
                                    </a:lnTo>
                                    <a:lnTo>
                                      <a:pt x="193875" y="110784"/>
                                    </a:lnTo>
                                    <a:lnTo>
                                      <a:pt x="207720" y="97756"/>
                                    </a:lnTo>
                                    <a:lnTo>
                                      <a:pt x="208651" y="96639"/>
                                    </a:lnTo>
                                    <a:lnTo>
                                      <a:pt x="209523" y="95522"/>
                                    </a:lnTo>
                                    <a:lnTo>
                                      <a:pt x="211985" y="91988"/>
                                    </a:lnTo>
                                    <a:lnTo>
                                      <a:pt x="212395" y="91289"/>
                                    </a:lnTo>
                                    <a:lnTo>
                                      <a:pt x="85310" y="91289"/>
                                    </a:lnTo>
                                    <a:lnTo>
                                      <a:pt x="85310" y="52486"/>
                                    </a:lnTo>
                                    <a:close/>
                                  </a:path>
                                  <a:path w="725805" h="358775">
                                    <a:moveTo>
                                      <a:pt x="300854" y="52486"/>
                                    </a:moveTo>
                                    <a:lnTo>
                                      <a:pt x="128760" y="52486"/>
                                    </a:lnTo>
                                    <a:lnTo>
                                      <a:pt x="130945" y="52761"/>
                                    </a:lnTo>
                                    <a:lnTo>
                                      <a:pt x="132043" y="52997"/>
                                    </a:lnTo>
                                    <a:lnTo>
                                      <a:pt x="145721" y="61744"/>
                                    </a:lnTo>
                                    <a:lnTo>
                                      <a:pt x="146322" y="62531"/>
                                    </a:lnTo>
                                    <a:lnTo>
                                      <a:pt x="148951" y="69840"/>
                                    </a:lnTo>
                                    <a:lnTo>
                                      <a:pt x="148927" y="73935"/>
                                    </a:lnTo>
                                    <a:lnTo>
                                      <a:pt x="131679" y="90777"/>
                                    </a:lnTo>
                                    <a:lnTo>
                                      <a:pt x="131488" y="90777"/>
                                    </a:lnTo>
                                    <a:lnTo>
                                      <a:pt x="128451" y="91289"/>
                                    </a:lnTo>
                                    <a:lnTo>
                                      <a:pt x="212395" y="91289"/>
                                    </a:lnTo>
                                    <a:lnTo>
                                      <a:pt x="212696" y="90777"/>
                                    </a:lnTo>
                                    <a:lnTo>
                                      <a:pt x="213346" y="89753"/>
                                    </a:lnTo>
                                    <a:lnTo>
                                      <a:pt x="218226" y="79329"/>
                                    </a:lnTo>
                                    <a:lnTo>
                                      <a:pt x="218717" y="77981"/>
                                    </a:lnTo>
                                    <a:lnTo>
                                      <a:pt x="219142" y="76676"/>
                                    </a:lnTo>
                                    <a:lnTo>
                                      <a:pt x="219538" y="75234"/>
                                    </a:lnTo>
                                    <a:lnTo>
                                      <a:pt x="219810" y="73935"/>
                                    </a:lnTo>
                                    <a:lnTo>
                                      <a:pt x="220139" y="72675"/>
                                    </a:lnTo>
                                    <a:lnTo>
                                      <a:pt x="220359" y="71420"/>
                                    </a:lnTo>
                                    <a:lnTo>
                                      <a:pt x="220636" y="70165"/>
                                    </a:lnTo>
                                    <a:lnTo>
                                      <a:pt x="221069" y="67743"/>
                                    </a:lnTo>
                                    <a:lnTo>
                                      <a:pt x="221174" y="66956"/>
                                    </a:lnTo>
                                    <a:lnTo>
                                      <a:pt x="221237" y="66488"/>
                                    </a:lnTo>
                                    <a:lnTo>
                                      <a:pt x="221456" y="65277"/>
                                    </a:lnTo>
                                    <a:lnTo>
                                      <a:pt x="308497" y="65277"/>
                                    </a:lnTo>
                                    <a:lnTo>
                                      <a:pt x="300854" y="52486"/>
                                    </a:lnTo>
                                    <a:close/>
                                  </a:path>
                                  <a:path w="725805" h="358775">
                                    <a:moveTo>
                                      <a:pt x="335216" y="0"/>
                                    </a:moveTo>
                                    <a:lnTo>
                                      <a:pt x="548" y="0"/>
                                    </a:lnTo>
                                    <a:lnTo>
                                      <a:pt x="548" y="52486"/>
                                    </a:lnTo>
                                    <a:lnTo>
                                      <a:pt x="335216" y="52486"/>
                                    </a:lnTo>
                                    <a:lnTo>
                                      <a:pt x="335216" y="0"/>
                                    </a:lnTo>
                                    <a:close/>
                                  </a:path>
                                  <a:path w="725805" h="358775">
                                    <a:moveTo>
                                      <a:pt x="717297" y="981"/>
                                    </a:moveTo>
                                    <a:lnTo>
                                      <a:pt x="402468" y="981"/>
                                    </a:lnTo>
                                    <a:lnTo>
                                      <a:pt x="402468" y="53051"/>
                                    </a:lnTo>
                                    <a:lnTo>
                                      <a:pt x="437164" y="53051"/>
                                    </a:lnTo>
                                    <a:lnTo>
                                      <a:pt x="369640" y="166081"/>
                                    </a:lnTo>
                                    <a:lnTo>
                                      <a:pt x="370460" y="168621"/>
                                    </a:lnTo>
                                    <a:lnTo>
                                      <a:pt x="372211" y="173701"/>
                                    </a:lnTo>
                                    <a:lnTo>
                                      <a:pt x="375002" y="180051"/>
                                    </a:lnTo>
                                    <a:lnTo>
                                      <a:pt x="378117" y="187671"/>
                                    </a:lnTo>
                                    <a:lnTo>
                                      <a:pt x="379215" y="190211"/>
                                    </a:lnTo>
                                    <a:lnTo>
                                      <a:pt x="381509" y="194021"/>
                                    </a:lnTo>
                                    <a:lnTo>
                                      <a:pt x="383919" y="199101"/>
                                    </a:lnTo>
                                    <a:lnTo>
                                      <a:pt x="386490" y="202911"/>
                                    </a:lnTo>
                                    <a:lnTo>
                                      <a:pt x="390593" y="210531"/>
                                    </a:lnTo>
                                    <a:lnTo>
                                      <a:pt x="393552" y="214341"/>
                                    </a:lnTo>
                                    <a:lnTo>
                                      <a:pt x="396614" y="219421"/>
                                    </a:lnTo>
                                    <a:lnTo>
                                      <a:pt x="398204" y="220691"/>
                                    </a:lnTo>
                                    <a:lnTo>
                                      <a:pt x="399845" y="223231"/>
                                    </a:lnTo>
                                    <a:lnTo>
                                      <a:pt x="403237" y="227041"/>
                                    </a:lnTo>
                                    <a:lnTo>
                                      <a:pt x="406791" y="232121"/>
                                    </a:lnTo>
                                    <a:lnTo>
                                      <a:pt x="408652" y="233391"/>
                                    </a:lnTo>
                                    <a:lnTo>
                                      <a:pt x="410512" y="235931"/>
                                    </a:lnTo>
                                    <a:lnTo>
                                      <a:pt x="412431" y="237201"/>
                                    </a:lnTo>
                                    <a:lnTo>
                                      <a:pt x="516025" y="65751"/>
                                    </a:lnTo>
                                    <a:lnTo>
                                      <a:pt x="593113" y="65751"/>
                                    </a:lnTo>
                                    <a:lnTo>
                                      <a:pt x="593344" y="64481"/>
                                    </a:lnTo>
                                    <a:lnTo>
                                      <a:pt x="593922" y="61941"/>
                                    </a:lnTo>
                                    <a:lnTo>
                                      <a:pt x="594847" y="60671"/>
                                    </a:lnTo>
                                    <a:lnTo>
                                      <a:pt x="596003" y="58131"/>
                                    </a:lnTo>
                                    <a:lnTo>
                                      <a:pt x="596754" y="58131"/>
                                    </a:lnTo>
                                    <a:lnTo>
                                      <a:pt x="597447" y="56861"/>
                                    </a:lnTo>
                                    <a:lnTo>
                                      <a:pt x="598256" y="56861"/>
                                    </a:lnTo>
                                    <a:lnTo>
                                      <a:pt x="599123" y="55591"/>
                                    </a:lnTo>
                                    <a:lnTo>
                                      <a:pt x="600048" y="54321"/>
                                    </a:lnTo>
                                    <a:lnTo>
                                      <a:pt x="601030" y="54321"/>
                                    </a:lnTo>
                                    <a:lnTo>
                                      <a:pt x="603110" y="53051"/>
                                    </a:lnTo>
                                    <a:lnTo>
                                      <a:pt x="605422" y="51781"/>
                                    </a:lnTo>
                                    <a:lnTo>
                                      <a:pt x="607907" y="50511"/>
                                    </a:lnTo>
                                    <a:lnTo>
                                      <a:pt x="610507" y="49241"/>
                                    </a:lnTo>
                                    <a:lnTo>
                                      <a:pt x="611894" y="49241"/>
                                    </a:lnTo>
                                    <a:lnTo>
                                      <a:pt x="613281" y="47971"/>
                                    </a:lnTo>
                                    <a:lnTo>
                                      <a:pt x="717297" y="47971"/>
                                    </a:lnTo>
                                    <a:lnTo>
                                      <a:pt x="717297" y="981"/>
                                    </a:lnTo>
                                    <a:close/>
                                  </a:path>
                                  <a:path w="725805" h="358775">
                                    <a:moveTo>
                                      <a:pt x="654714" y="232121"/>
                                    </a:moveTo>
                                    <a:lnTo>
                                      <a:pt x="640556" y="232121"/>
                                    </a:lnTo>
                                    <a:lnTo>
                                      <a:pt x="644024" y="233391"/>
                                    </a:lnTo>
                                    <a:lnTo>
                                      <a:pt x="651189" y="233391"/>
                                    </a:lnTo>
                                    <a:lnTo>
                                      <a:pt x="654714" y="232121"/>
                                    </a:lnTo>
                                    <a:close/>
                                  </a:path>
                                  <a:path w="725805" h="358775">
                                    <a:moveTo>
                                      <a:pt x="565144" y="143221"/>
                                    </a:moveTo>
                                    <a:lnTo>
                                      <a:pt x="503370" y="143221"/>
                                    </a:lnTo>
                                    <a:lnTo>
                                      <a:pt x="503370" y="232121"/>
                                    </a:lnTo>
                                    <a:lnTo>
                                      <a:pt x="564971" y="232121"/>
                                    </a:lnTo>
                                    <a:lnTo>
                                      <a:pt x="564971" y="205451"/>
                                    </a:lnTo>
                                    <a:lnTo>
                                      <a:pt x="708976" y="205451"/>
                                    </a:lnTo>
                                    <a:lnTo>
                                      <a:pt x="711230" y="202911"/>
                                    </a:lnTo>
                                    <a:lnTo>
                                      <a:pt x="713426" y="200371"/>
                                    </a:lnTo>
                                    <a:lnTo>
                                      <a:pt x="715506" y="196561"/>
                                    </a:lnTo>
                                    <a:lnTo>
                                      <a:pt x="717413" y="194021"/>
                                    </a:lnTo>
                                    <a:lnTo>
                                      <a:pt x="719147" y="191481"/>
                                    </a:lnTo>
                                    <a:lnTo>
                                      <a:pt x="720649" y="187671"/>
                                    </a:lnTo>
                                    <a:lnTo>
                                      <a:pt x="721978" y="185131"/>
                                    </a:lnTo>
                                    <a:lnTo>
                                      <a:pt x="723192" y="182591"/>
                                    </a:lnTo>
                                    <a:lnTo>
                                      <a:pt x="724116" y="178781"/>
                                    </a:lnTo>
                                    <a:lnTo>
                                      <a:pt x="724492" y="177511"/>
                                    </a:lnTo>
                                    <a:lnTo>
                                      <a:pt x="615015" y="177511"/>
                                    </a:lnTo>
                                    <a:lnTo>
                                      <a:pt x="613050" y="176241"/>
                                    </a:lnTo>
                                    <a:lnTo>
                                      <a:pt x="610160" y="176241"/>
                                    </a:lnTo>
                                    <a:lnTo>
                                      <a:pt x="608311" y="174971"/>
                                    </a:lnTo>
                                    <a:lnTo>
                                      <a:pt x="604382" y="174971"/>
                                    </a:lnTo>
                                    <a:lnTo>
                                      <a:pt x="602879" y="173701"/>
                                    </a:lnTo>
                                    <a:lnTo>
                                      <a:pt x="593749" y="169891"/>
                                    </a:lnTo>
                                    <a:lnTo>
                                      <a:pt x="592304" y="169891"/>
                                    </a:lnTo>
                                    <a:lnTo>
                                      <a:pt x="590802" y="168621"/>
                                    </a:lnTo>
                                    <a:lnTo>
                                      <a:pt x="587970" y="167351"/>
                                    </a:lnTo>
                                    <a:lnTo>
                                      <a:pt x="586526" y="166081"/>
                                    </a:lnTo>
                                    <a:lnTo>
                                      <a:pt x="585139" y="164811"/>
                                    </a:lnTo>
                                    <a:lnTo>
                                      <a:pt x="582365" y="163541"/>
                                    </a:lnTo>
                                    <a:lnTo>
                                      <a:pt x="578378" y="159731"/>
                                    </a:lnTo>
                                    <a:lnTo>
                                      <a:pt x="574679" y="157191"/>
                                    </a:lnTo>
                                    <a:lnTo>
                                      <a:pt x="571212" y="153381"/>
                                    </a:lnTo>
                                    <a:lnTo>
                                      <a:pt x="570114" y="150841"/>
                                    </a:lnTo>
                                    <a:lnTo>
                                      <a:pt x="568034" y="148301"/>
                                    </a:lnTo>
                                    <a:lnTo>
                                      <a:pt x="567051" y="147031"/>
                                    </a:lnTo>
                                    <a:lnTo>
                                      <a:pt x="566127" y="145761"/>
                                    </a:lnTo>
                                    <a:lnTo>
                                      <a:pt x="565144" y="143221"/>
                                    </a:lnTo>
                                    <a:close/>
                                  </a:path>
                                  <a:path w="725805" h="358775">
                                    <a:moveTo>
                                      <a:pt x="708976" y="205451"/>
                                    </a:moveTo>
                                    <a:lnTo>
                                      <a:pt x="564971" y="205451"/>
                                    </a:lnTo>
                                    <a:lnTo>
                                      <a:pt x="571039" y="209261"/>
                                    </a:lnTo>
                                    <a:lnTo>
                                      <a:pt x="595078" y="223231"/>
                                    </a:lnTo>
                                    <a:lnTo>
                                      <a:pt x="597505" y="223231"/>
                                    </a:lnTo>
                                    <a:lnTo>
                                      <a:pt x="599874" y="224501"/>
                                    </a:lnTo>
                                    <a:lnTo>
                                      <a:pt x="604960" y="225771"/>
                                    </a:lnTo>
                                    <a:lnTo>
                                      <a:pt x="610160" y="228311"/>
                                    </a:lnTo>
                                    <a:lnTo>
                                      <a:pt x="612934" y="228311"/>
                                    </a:lnTo>
                                    <a:lnTo>
                                      <a:pt x="615708" y="229581"/>
                                    </a:lnTo>
                                    <a:lnTo>
                                      <a:pt x="618540" y="229581"/>
                                    </a:lnTo>
                                    <a:lnTo>
                                      <a:pt x="621487" y="230851"/>
                                    </a:lnTo>
                                    <a:lnTo>
                                      <a:pt x="627497" y="230851"/>
                                    </a:lnTo>
                                    <a:lnTo>
                                      <a:pt x="630675" y="232121"/>
                                    </a:lnTo>
                                    <a:lnTo>
                                      <a:pt x="661880" y="232121"/>
                                    </a:lnTo>
                                    <a:lnTo>
                                      <a:pt x="675980" y="227041"/>
                                    </a:lnTo>
                                    <a:lnTo>
                                      <a:pt x="685977" y="223231"/>
                                    </a:lnTo>
                                    <a:lnTo>
                                      <a:pt x="689213" y="220691"/>
                                    </a:lnTo>
                                    <a:lnTo>
                                      <a:pt x="692333" y="219421"/>
                                    </a:lnTo>
                                    <a:lnTo>
                                      <a:pt x="695396" y="216881"/>
                                    </a:lnTo>
                                    <a:lnTo>
                                      <a:pt x="698286" y="214341"/>
                                    </a:lnTo>
                                    <a:lnTo>
                                      <a:pt x="701117" y="213071"/>
                                    </a:lnTo>
                                    <a:lnTo>
                                      <a:pt x="703891" y="210531"/>
                                    </a:lnTo>
                                    <a:lnTo>
                                      <a:pt x="708976" y="205451"/>
                                    </a:lnTo>
                                    <a:close/>
                                  </a:path>
                                  <a:path w="725805" h="358775">
                                    <a:moveTo>
                                      <a:pt x="593113" y="65751"/>
                                    </a:moveTo>
                                    <a:lnTo>
                                      <a:pt x="516025" y="65751"/>
                                    </a:lnTo>
                                    <a:lnTo>
                                      <a:pt x="516141" y="70831"/>
                                    </a:lnTo>
                                    <a:lnTo>
                                      <a:pt x="517586" y="78451"/>
                                    </a:lnTo>
                                    <a:lnTo>
                                      <a:pt x="518164" y="80991"/>
                                    </a:lnTo>
                                    <a:lnTo>
                                      <a:pt x="518799" y="82261"/>
                                    </a:lnTo>
                                    <a:lnTo>
                                      <a:pt x="519493" y="84801"/>
                                    </a:lnTo>
                                    <a:lnTo>
                                      <a:pt x="520302" y="86071"/>
                                    </a:lnTo>
                                    <a:lnTo>
                                      <a:pt x="521169" y="88611"/>
                                    </a:lnTo>
                                    <a:lnTo>
                                      <a:pt x="522093" y="89881"/>
                                    </a:lnTo>
                                    <a:lnTo>
                                      <a:pt x="523075" y="92421"/>
                                    </a:lnTo>
                                    <a:lnTo>
                                      <a:pt x="524116" y="93691"/>
                                    </a:lnTo>
                                    <a:lnTo>
                                      <a:pt x="526427" y="97501"/>
                                    </a:lnTo>
                                    <a:lnTo>
                                      <a:pt x="527641" y="98771"/>
                                    </a:lnTo>
                                    <a:lnTo>
                                      <a:pt x="528970" y="100041"/>
                                    </a:lnTo>
                                    <a:lnTo>
                                      <a:pt x="530357" y="102581"/>
                                    </a:lnTo>
                                    <a:lnTo>
                                      <a:pt x="533246" y="105121"/>
                                    </a:lnTo>
                                    <a:lnTo>
                                      <a:pt x="534806" y="106391"/>
                                    </a:lnTo>
                                    <a:lnTo>
                                      <a:pt x="536366" y="108931"/>
                                    </a:lnTo>
                                    <a:lnTo>
                                      <a:pt x="537985" y="110201"/>
                                    </a:lnTo>
                                    <a:lnTo>
                                      <a:pt x="543185" y="114011"/>
                                    </a:lnTo>
                                    <a:lnTo>
                                      <a:pt x="548848" y="117821"/>
                                    </a:lnTo>
                                    <a:lnTo>
                                      <a:pt x="552778" y="120361"/>
                                    </a:lnTo>
                                    <a:lnTo>
                                      <a:pt x="559019" y="124171"/>
                                    </a:lnTo>
                                    <a:lnTo>
                                      <a:pt x="561157" y="124171"/>
                                    </a:lnTo>
                                    <a:lnTo>
                                      <a:pt x="563353" y="125441"/>
                                    </a:lnTo>
                                    <a:lnTo>
                                      <a:pt x="565433" y="126711"/>
                                    </a:lnTo>
                                    <a:lnTo>
                                      <a:pt x="568034" y="127981"/>
                                    </a:lnTo>
                                    <a:lnTo>
                                      <a:pt x="574968" y="129251"/>
                                    </a:lnTo>
                                    <a:lnTo>
                                      <a:pt x="583463" y="133061"/>
                                    </a:lnTo>
                                    <a:lnTo>
                                      <a:pt x="593113" y="135601"/>
                                    </a:lnTo>
                                    <a:lnTo>
                                      <a:pt x="618424" y="141951"/>
                                    </a:lnTo>
                                    <a:lnTo>
                                      <a:pt x="623105" y="143221"/>
                                    </a:lnTo>
                                    <a:lnTo>
                                      <a:pt x="627612" y="144491"/>
                                    </a:lnTo>
                                    <a:lnTo>
                                      <a:pt x="631715" y="145761"/>
                                    </a:lnTo>
                                    <a:lnTo>
                                      <a:pt x="636627" y="145761"/>
                                    </a:lnTo>
                                    <a:lnTo>
                                      <a:pt x="637783" y="147031"/>
                                    </a:lnTo>
                                    <a:lnTo>
                                      <a:pt x="639921" y="147031"/>
                                    </a:lnTo>
                                    <a:lnTo>
                                      <a:pt x="641943" y="148301"/>
                                    </a:lnTo>
                                    <a:lnTo>
                                      <a:pt x="643908" y="148301"/>
                                    </a:lnTo>
                                    <a:lnTo>
                                      <a:pt x="644775" y="149571"/>
                                    </a:lnTo>
                                    <a:lnTo>
                                      <a:pt x="646508" y="149571"/>
                                    </a:lnTo>
                                    <a:lnTo>
                                      <a:pt x="648126" y="150841"/>
                                    </a:lnTo>
                                    <a:lnTo>
                                      <a:pt x="648820" y="152111"/>
                                    </a:lnTo>
                                    <a:lnTo>
                                      <a:pt x="650207" y="152111"/>
                                    </a:lnTo>
                                    <a:lnTo>
                                      <a:pt x="650842" y="153381"/>
                                    </a:lnTo>
                                    <a:lnTo>
                                      <a:pt x="651420" y="153381"/>
                                    </a:lnTo>
                                    <a:lnTo>
                                      <a:pt x="651940" y="154651"/>
                                    </a:lnTo>
                                    <a:lnTo>
                                      <a:pt x="652865" y="155921"/>
                                    </a:lnTo>
                                    <a:lnTo>
                                      <a:pt x="653269" y="155921"/>
                                    </a:lnTo>
                                    <a:lnTo>
                                      <a:pt x="654136" y="158461"/>
                                    </a:lnTo>
                                    <a:lnTo>
                                      <a:pt x="654483" y="159731"/>
                                    </a:lnTo>
                                    <a:lnTo>
                                      <a:pt x="654425" y="162271"/>
                                    </a:lnTo>
                                    <a:lnTo>
                                      <a:pt x="654194" y="163541"/>
                                    </a:lnTo>
                                    <a:lnTo>
                                      <a:pt x="653905" y="164811"/>
                                    </a:lnTo>
                                    <a:lnTo>
                                      <a:pt x="653558" y="164811"/>
                                    </a:lnTo>
                                    <a:lnTo>
                                      <a:pt x="653154" y="166081"/>
                                    </a:lnTo>
                                    <a:lnTo>
                                      <a:pt x="652634" y="166081"/>
                                    </a:lnTo>
                                    <a:lnTo>
                                      <a:pt x="652114" y="167351"/>
                                    </a:lnTo>
                                    <a:lnTo>
                                      <a:pt x="650785" y="168621"/>
                                    </a:lnTo>
                                    <a:lnTo>
                                      <a:pt x="650033" y="169891"/>
                                    </a:lnTo>
                                    <a:lnTo>
                                      <a:pt x="649224" y="169891"/>
                                    </a:lnTo>
                                    <a:lnTo>
                                      <a:pt x="648358" y="171161"/>
                                    </a:lnTo>
                                    <a:lnTo>
                                      <a:pt x="647433" y="171161"/>
                                    </a:lnTo>
                                    <a:lnTo>
                                      <a:pt x="646451" y="172431"/>
                                    </a:lnTo>
                                    <a:lnTo>
                                      <a:pt x="645410" y="172431"/>
                                    </a:lnTo>
                                    <a:lnTo>
                                      <a:pt x="644313" y="173701"/>
                                    </a:lnTo>
                                    <a:lnTo>
                                      <a:pt x="642059" y="173701"/>
                                    </a:lnTo>
                                    <a:lnTo>
                                      <a:pt x="639516" y="174971"/>
                                    </a:lnTo>
                                    <a:lnTo>
                                      <a:pt x="636916" y="176241"/>
                                    </a:lnTo>
                                    <a:lnTo>
                                      <a:pt x="632640" y="176241"/>
                                    </a:lnTo>
                                    <a:lnTo>
                                      <a:pt x="629635" y="177511"/>
                                    </a:lnTo>
                                    <a:lnTo>
                                      <a:pt x="724492" y="177511"/>
                                    </a:lnTo>
                                    <a:lnTo>
                                      <a:pt x="724868" y="176241"/>
                                    </a:lnTo>
                                    <a:lnTo>
                                      <a:pt x="725445" y="172431"/>
                                    </a:lnTo>
                                    <a:lnTo>
                                      <a:pt x="725734" y="169891"/>
                                    </a:lnTo>
                                    <a:lnTo>
                                      <a:pt x="725677" y="162271"/>
                                    </a:lnTo>
                                    <a:lnTo>
                                      <a:pt x="725561" y="159731"/>
                                    </a:lnTo>
                                    <a:lnTo>
                                      <a:pt x="725214" y="157191"/>
                                    </a:lnTo>
                                    <a:lnTo>
                                      <a:pt x="724752" y="153381"/>
                                    </a:lnTo>
                                    <a:lnTo>
                                      <a:pt x="710825" y="124171"/>
                                    </a:lnTo>
                                    <a:lnTo>
                                      <a:pt x="708918" y="121631"/>
                                    </a:lnTo>
                                    <a:lnTo>
                                      <a:pt x="706954" y="120361"/>
                                    </a:lnTo>
                                    <a:lnTo>
                                      <a:pt x="704873" y="117821"/>
                                    </a:lnTo>
                                    <a:lnTo>
                                      <a:pt x="702677" y="116551"/>
                                    </a:lnTo>
                                    <a:lnTo>
                                      <a:pt x="678233" y="103851"/>
                                    </a:lnTo>
                                    <a:lnTo>
                                      <a:pt x="675055" y="103851"/>
                                    </a:lnTo>
                                    <a:lnTo>
                                      <a:pt x="668294" y="101311"/>
                                    </a:lnTo>
                                    <a:lnTo>
                                      <a:pt x="665867" y="101311"/>
                                    </a:lnTo>
                                    <a:lnTo>
                                      <a:pt x="661706" y="100041"/>
                                    </a:lnTo>
                                    <a:lnTo>
                                      <a:pt x="651536" y="98771"/>
                                    </a:lnTo>
                                    <a:lnTo>
                                      <a:pt x="645873" y="97501"/>
                                    </a:lnTo>
                                    <a:lnTo>
                                      <a:pt x="642926" y="97501"/>
                                    </a:lnTo>
                                    <a:lnTo>
                                      <a:pt x="630790" y="94961"/>
                                    </a:lnTo>
                                    <a:lnTo>
                                      <a:pt x="627670" y="94961"/>
                                    </a:lnTo>
                                    <a:lnTo>
                                      <a:pt x="621718" y="92421"/>
                                    </a:lnTo>
                                    <a:lnTo>
                                      <a:pt x="618828" y="92421"/>
                                    </a:lnTo>
                                    <a:lnTo>
                                      <a:pt x="596465" y="78451"/>
                                    </a:lnTo>
                                    <a:lnTo>
                                      <a:pt x="595251" y="77181"/>
                                    </a:lnTo>
                                    <a:lnTo>
                                      <a:pt x="594269" y="74641"/>
                                    </a:lnTo>
                                    <a:lnTo>
                                      <a:pt x="593576" y="73371"/>
                                    </a:lnTo>
                                    <a:lnTo>
                                      <a:pt x="593113" y="70831"/>
                                    </a:lnTo>
                                    <a:lnTo>
                                      <a:pt x="593113" y="65751"/>
                                    </a:lnTo>
                                    <a:close/>
                                  </a:path>
                                  <a:path w="725805" h="358775">
                                    <a:moveTo>
                                      <a:pt x="717297" y="47971"/>
                                    </a:moveTo>
                                    <a:lnTo>
                                      <a:pt x="632871" y="47971"/>
                                    </a:lnTo>
                                    <a:lnTo>
                                      <a:pt x="635702" y="49241"/>
                                    </a:lnTo>
                                    <a:lnTo>
                                      <a:pt x="638360" y="49241"/>
                                    </a:lnTo>
                                    <a:lnTo>
                                      <a:pt x="639632" y="50511"/>
                                    </a:lnTo>
                                    <a:lnTo>
                                      <a:pt x="642117" y="50511"/>
                                    </a:lnTo>
                                    <a:lnTo>
                                      <a:pt x="644370" y="51781"/>
                                    </a:lnTo>
                                    <a:lnTo>
                                      <a:pt x="646451" y="53051"/>
                                    </a:lnTo>
                                    <a:lnTo>
                                      <a:pt x="647433" y="54321"/>
                                    </a:lnTo>
                                    <a:lnTo>
                                      <a:pt x="649282" y="55591"/>
                                    </a:lnTo>
                                    <a:lnTo>
                                      <a:pt x="650091" y="56861"/>
                                    </a:lnTo>
                                    <a:lnTo>
                                      <a:pt x="650842" y="56861"/>
                                    </a:lnTo>
                                    <a:lnTo>
                                      <a:pt x="652229" y="59401"/>
                                    </a:lnTo>
                                    <a:lnTo>
                                      <a:pt x="653385" y="60671"/>
                                    </a:lnTo>
                                    <a:lnTo>
                                      <a:pt x="653790" y="61941"/>
                                    </a:lnTo>
                                    <a:lnTo>
                                      <a:pt x="654252" y="63211"/>
                                    </a:lnTo>
                                    <a:lnTo>
                                      <a:pt x="654541" y="63211"/>
                                    </a:lnTo>
                                    <a:lnTo>
                                      <a:pt x="655003" y="65751"/>
                                    </a:lnTo>
                                    <a:lnTo>
                                      <a:pt x="655119" y="67021"/>
                                    </a:lnTo>
                                    <a:lnTo>
                                      <a:pt x="655171" y="68291"/>
                                    </a:lnTo>
                                    <a:lnTo>
                                      <a:pt x="655275" y="70831"/>
                                    </a:lnTo>
                                    <a:lnTo>
                                      <a:pt x="655327" y="72101"/>
                                    </a:lnTo>
                                    <a:lnTo>
                                      <a:pt x="655431" y="74641"/>
                                    </a:lnTo>
                                    <a:lnTo>
                                      <a:pt x="655535" y="77181"/>
                                    </a:lnTo>
                                    <a:lnTo>
                                      <a:pt x="655639" y="79721"/>
                                    </a:lnTo>
                                    <a:lnTo>
                                      <a:pt x="717297" y="79721"/>
                                    </a:lnTo>
                                    <a:lnTo>
                                      <a:pt x="717297" y="47971"/>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4F0535" id="Group 4" o:spid="_x0000_s1026" style="position:absolute;margin-left:16pt;margin-top:-10.7pt;width:68.95pt;height:38pt;z-index:-251655168;mso-wrap-distance-left:0;mso-wrap-distance-right:0;mso-position-horizontal-relative:page;mso-position-vertical-relative:page;mso-width-relative:margin;mso-height-relative:margin" coordsize="8756,48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">
                    <v:shape id="Graphic 5" o:spid="_x0000_s1027" style="position:absolute;width:8756;height:4832;visibility:visible;mso-wrap-style:square;v-text-anchor:top" coordsize="875665,483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" path="m875530,l,,,482636r875530,l875530,xe" fillcolor="#00acff" stroked="f">
                      <v:path arrowok="t"/>
                    </v:shape>
                    <v:shape id="Graphic 6" o:spid="_x0000_s1028" style="position:absolute;left:770;top:666;width:7259;height:3588;visibility:visible;mso-wrap-style:square;v-text-anchor:top" coordsize="725805,358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" path="m321208,247064l,247064r,52393l264462,299457r1646,3209l292425,333284r34475,18472l363948,358405r8754,l413523,350358r33545,-19451l468089,306480r-102391,l363127,306293,327611,289126r-9905,-21400l317706,259162r3063,-11168l321208,247064xem716720,247064r-301608,l415985,248974r768,1954l417077,251952r277,1023l417684,253999r653,3071l418666,259162r110,1024l418828,265536r-214,2190l396614,299132r-25720,7348l468089,306480r430,-699l470270,302666r1641,-3209l716720,299457r,-52393xem308497,65277r-87041,l325259,236970r24346,-31781l368050,164944,308497,65277xem219293,135073r-86707,l133903,135211r1254,187l155478,153683r-14,6511l155244,161267r-193,743l154967,162335r-23932,16567l548,178902r,52388l147978,231290r-6479,-369l158197,230921r39128,-12566l224190,188672r4629,-18752l228710,161267r-5376,-19126l223207,141866r-1970,-3677l220139,136373r-634,-975l219383,135211r-90,-138xem158197,230921r-14279,l143918,231290r8931,l158197,230921xem85310,52486r-61889,l23421,178902r61889,l85310,135073r133983,l192615,111621r1260,-837l207720,97756r931,-1117l209523,95522r2462,-3534l212395,91289r-127085,l85310,52486xem300854,52486r-172094,l130945,52761r1098,236l145721,61744r601,787l148951,69840r-24,4095l131679,90777r-191,l128451,91289r83944,l212696,90777r650,-1024l218226,79329r491,-1348l219142,76676r396,-1442l219810,73935r329,-1260l220359,71420r277,-1255l221069,67743r105,-787l221237,66488r219,-1211l308497,65277,300854,52486xem335216,l548,r,52486l335216,52486,335216,xem717297,981r-314829,l402468,53051r34696,l369640,166081r820,2540l372211,173701r2791,6350l378117,187671r1098,2540l381509,194021r2410,5080l386490,202911r4103,7620l393552,214341r3062,5080l398204,220691r1641,2540l403237,227041r3554,5080l408652,233391r1860,2540l412431,237201,516025,65751r77088,l593344,64481r578,-2540l594847,60671r1156,-2540l596754,58131r693,-1270l598256,56861r867,-1270l600048,54321r982,l603110,53051r2312,-1270l607907,50511r2600,-1270l611894,49241r1387,-1270l717297,47971r,-46990xem654714,232121r-14158,l644024,233391r7165,l654714,232121xem565144,143221r-61774,l503370,232121r61601,l564971,205451r144005,l711230,202911r2196,-2540l715506,196561r1907,-2540l719147,191481r1502,-3810l721978,185131r1214,-2540l724116,178781r376,-1270l615015,177511r-1965,-1270l610160,176241r-1849,-1270l604382,174971r-1503,-1270l593749,169891r-1445,l590802,168621r-2832,-1270l586526,166081r-1387,-1270l582365,163541r-3987,-3810l574679,157191r-3467,-3810l570114,150841r-2080,-2540l567051,147031r-924,-1270l565144,143221xem708976,205451r-144005,l571039,209261r24039,13970l597505,223231r2369,1270l604960,225771r5200,2540l612934,228311r2774,1270l618540,229581r2947,1270l627497,230851r3178,1270l661880,232121r14100,-5080l685977,223231r3236,-2540l692333,219421r3063,-2540l698286,214341r2831,-1270l703891,210531r5085,-5080xem593113,65751r-77088,l516141,70831r1445,7620l518164,80991r635,1270l519493,84801r809,1270l521169,88611r924,1270l523075,92421r1041,1270l526427,97501r1214,1270l528970,100041r1387,2540l533246,105121r1560,1270l536366,108931r1619,1270l543185,114011r5663,3810l552778,120361r6241,3810l561157,124171r2196,1270l565433,126711r2601,1270l574968,129251r8495,3810l593113,135601r25311,6350l623105,143221r4507,1270l631715,145761r4912,l637783,147031r2138,l641943,148301r1965,l644775,149571r1733,l648126,150841r694,1270l650207,152111r635,1270l651420,153381r520,1270l652865,155921r404,l654136,158461r347,1270l654425,162271r-231,1270l653905,164811r-347,l653154,166081r-520,l652114,167351r-1329,1270l650033,169891r-809,l648358,171161r-925,l646451,172431r-1041,l644313,173701r-2254,l639516,174971r-2600,1270l632640,176241r-3005,1270l724492,177511r376,-1270l725445,172431r289,-2540l725677,162271r-116,-2540l725214,157191r-462,-3810l710825,124171r-1907,-2540l706954,120361r-2081,-2540l702677,116551,678233,103851r-3178,l668294,101311r-2427,l661706,100041,651536,98771r-5663,-1270l642926,97501,630790,94961r-3120,l621718,92421r-2890,l596465,78451r-1214,-1270l594269,74641r-693,-1270l593113,70831r,-5080xem717297,47971r-84426,l635702,49241r2658,l639632,50511r2485,l644370,51781r2081,1270l647433,54321r1849,1270l650091,56861r751,l652229,59401r1156,1270l653790,61941r462,1270l654541,63211r462,2540l655119,67021r52,1270l655275,70831r52,1270l655431,74641r104,2540l655639,79721r61658,l717297,47971xe" stroked="f">
                      <v:path arrowok="t"/>
                    </v:shape>
                    <w10:wrap anchorx="page" anchory="page"/>
                  </v:group>
                </w:pict>
              </mc:Fallback>
            </mc:AlternateContent>
          </w:r>
        </w:p>
      </w:tc>
      <w:tc>
        <w:tcPr>
          <w:tcW w:w="4063" w:type="pct"/>
          <w:vAlign w:val="center"/>
        </w:tcPr>
        <w:p w14:paraId="1783FCA8" w14:textId="77777777" w:rsidR="00CC3F0B" w:rsidRPr="00755EF6" w:rsidRDefault="00CC3F0B" w:rsidP="009D27ED">
          <w:pPr>
            <w:ind w:left="107"/>
            <w:contextualSpacing/>
            <w:rPr>
              <w:b/>
              <w:sz w:val="18"/>
              <w:szCs w:val="18"/>
            </w:rPr>
          </w:pPr>
          <w:r w:rsidRPr="00755EF6">
            <w:rPr>
              <w:b/>
              <w:sz w:val="18"/>
              <w:szCs w:val="18"/>
            </w:rPr>
            <w:t>Bratislavská</w:t>
          </w:r>
          <w:r w:rsidRPr="00755EF6">
            <w:rPr>
              <w:b/>
              <w:spacing w:val="-8"/>
              <w:sz w:val="18"/>
              <w:szCs w:val="18"/>
            </w:rPr>
            <w:t xml:space="preserve"> </w:t>
          </w:r>
          <w:r w:rsidRPr="00755EF6">
            <w:rPr>
              <w:b/>
              <w:sz w:val="18"/>
              <w:szCs w:val="18"/>
            </w:rPr>
            <w:t>vodárenská</w:t>
          </w:r>
          <w:r w:rsidRPr="00755EF6">
            <w:rPr>
              <w:b/>
              <w:spacing w:val="-7"/>
              <w:sz w:val="18"/>
              <w:szCs w:val="18"/>
            </w:rPr>
            <w:t xml:space="preserve"> </w:t>
          </w:r>
          <w:r w:rsidRPr="00755EF6">
            <w:rPr>
              <w:b/>
              <w:sz w:val="18"/>
              <w:szCs w:val="18"/>
            </w:rPr>
            <w:t>spoločnosť,</w:t>
          </w:r>
          <w:r w:rsidRPr="00755EF6">
            <w:rPr>
              <w:b/>
              <w:spacing w:val="-7"/>
              <w:sz w:val="18"/>
              <w:szCs w:val="18"/>
            </w:rPr>
            <w:t xml:space="preserve"> </w:t>
          </w:r>
          <w:r w:rsidRPr="00755EF6">
            <w:rPr>
              <w:b/>
              <w:spacing w:val="-4"/>
              <w:sz w:val="18"/>
              <w:szCs w:val="18"/>
            </w:rPr>
            <w:t>a.s.</w:t>
          </w:r>
        </w:p>
        <w:p w14:paraId="3D806A2F" w14:textId="77777777" w:rsidR="00CC3F0B" w:rsidRPr="00755EF6" w:rsidRDefault="00CC3F0B" w:rsidP="009D27ED">
          <w:pPr>
            <w:ind w:left="107"/>
            <w:contextualSpacing/>
            <w:rPr>
              <w:sz w:val="18"/>
              <w:szCs w:val="18"/>
            </w:rPr>
          </w:pPr>
          <w:r w:rsidRPr="00755EF6">
            <w:rPr>
              <w:sz w:val="18"/>
              <w:szCs w:val="18"/>
            </w:rPr>
            <w:t>Prešovská</w:t>
          </w:r>
          <w:r w:rsidRPr="00755EF6">
            <w:rPr>
              <w:spacing w:val="-5"/>
              <w:sz w:val="18"/>
              <w:szCs w:val="18"/>
            </w:rPr>
            <w:t xml:space="preserve"> </w:t>
          </w:r>
          <w:r w:rsidRPr="00755EF6">
            <w:rPr>
              <w:sz w:val="18"/>
              <w:szCs w:val="18"/>
            </w:rPr>
            <w:t>48,</w:t>
          </w:r>
          <w:r w:rsidRPr="00755EF6">
            <w:rPr>
              <w:spacing w:val="-7"/>
              <w:sz w:val="18"/>
              <w:szCs w:val="18"/>
            </w:rPr>
            <w:t xml:space="preserve"> </w:t>
          </w:r>
          <w:r w:rsidRPr="00755EF6">
            <w:rPr>
              <w:sz w:val="18"/>
              <w:szCs w:val="18"/>
            </w:rPr>
            <w:t>826</w:t>
          </w:r>
          <w:r w:rsidRPr="00755EF6">
            <w:rPr>
              <w:spacing w:val="-5"/>
              <w:sz w:val="18"/>
              <w:szCs w:val="18"/>
            </w:rPr>
            <w:t xml:space="preserve"> </w:t>
          </w:r>
          <w:r w:rsidRPr="00755EF6">
            <w:rPr>
              <w:sz w:val="18"/>
              <w:szCs w:val="18"/>
            </w:rPr>
            <w:t>46</w:t>
          </w:r>
          <w:r w:rsidRPr="00755EF6">
            <w:rPr>
              <w:spacing w:val="-4"/>
              <w:sz w:val="18"/>
              <w:szCs w:val="18"/>
            </w:rPr>
            <w:t xml:space="preserve"> </w:t>
          </w:r>
          <w:r w:rsidRPr="00755EF6">
            <w:rPr>
              <w:sz w:val="18"/>
              <w:szCs w:val="18"/>
            </w:rPr>
            <w:t>Bratislava,</w:t>
          </w:r>
          <w:r w:rsidRPr="00755EF6">
            <w:rPr>
              <w:spacing w:val="-4"/>
              <w:sz w:val="18"/>
              <w:szCs w:val="18"/>
            </w:rPr>
            <w:t xml:space="preserve"> </w:t>
          </w:r>
          <w:r w:rsidRPr="00755EF6">
            <w:rPr>
              <w:sz w:val="18"/>
              <w:szCs w:val="18"/>
            </w:rPr>
            <w:t>Slovenská</w:t>
          </w:r>
          <w:r w:rsidRPr="00755EF6">
            <w:rPr>
              <w:spacing w:val="-5"/>
              <w:sz w:val="18"/>
              <w:szCs w:val="18"/>
            </w:rPr>
            <w:t xml:space="preserve"> </w:t>
          </w:r>
          <w:r w:rsidRPr="00755EF6">
            <w:rPr>
              <w:spacing w:val="-2"/>
              <w:sz w:val="18"/>
              <w:szCs w:val="18"/>
            </w:rPr>
            <w:t>republika</w:t>
          </w:r>
        </w:p>
        <w:p w14:paraId="02766CE9" w14:textId="77777777" w:rsidR="00CC3F0B" w:rsidRPr="00755EF6" w:rsidRDefault="00CC3F0B" w:rsidP="009D27ED">
          <w:pPr>
            <w:ind w:left="107"/>
            <w:contextualSpacing/>
            <w:rPr>
              <w:sz w:val="18"/>
              <w:szCs w:val="18"/>
            </w:rPr>
          </w:pPr>
          <w:r w:rsidRPr="00755EF6">
            <w:rPr>
              <w:sz w:val="18"/>
              <w:szCs w:val="18"/>
            </w:rPr>
            <w:t>Operatívny leasing služobných motorových vozidiel - Prílohy</w:t>
          </w:r>
        </w:p>
        <w:p w14:paraId="143CE656" w14:textId="77777777" w:rsidR="00CC3F0B" w:rsidRPr="00755EF6" w:rsidRDefault="00CC3F0B" w:rsidP="009D27ED">
          <w:pPr>
            <w:widowControl w:val="0"/>
            <w:jc w:val="both"/>
            <w:rPr>
              <w:b/>
              <w:bCs/>
              <w:color w:val="000000" w:themeColor="text1"/>
              <w:sz w:val="18"/>
              <w:szCs w:val="18"/>
            </w:rPr>
          </w:pPr>
        </w:p>
      </w:tc>
    </w:tr>
  </w:tbl>
  <w:p w14:paraId="5401D875" w14:textId="77777777" w:rsidR="00CC3F0B" w:rsidRDefault="00CC3F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left w:w="70" w:type="dxa"/>
        <w:right w:w="70" w:type="dxa"/>
      </w:tblCellMar>
      <w:tblLook w:val="04A0" w:firstRow="1" w:lastRow="0" w:firstColumn="1" w:lastColumn="0" w:noHBand="0" w:noVBand="1"/>
    </w:tblPr>
    <w:tblGrid>
      <w:gridCol w:w="1806"/>
      <w:gridCol w:w="7832"/>
    </w:tblGrid>
    <w:tr w:rsidR="00CC3F0B" w:rsidRPr="000469B3" w14:paraId="424C2985" w14:textId="77777777" w:rsidTr="00337B61">
      <w:trPr>
        <w:cantSplit/>
        <w:trHeight w:val="1346"/>
        <w:jc w:val="center"/>
      </w:trPr>
      <w:tc>
        <w:tcPr>
          <w:tcW w:w="937" w:type="pct"/>
          <w:vAlign w:val="center"/>
        </w:tcPr>
        <w:bookmarkStart w:id="0" w:name="_Hlk193450735"/>
        <w:bookmarkStart w:id="1" w:name="_Hlk193450736"/>
        <w:bookmarkStart w:id="2" w:name="_Hlk193450737"/>
        <w:bookmarkStart w:id="3" w:name="_Hlk193450738"/>
        <w:bookmarkStart w:id="4" w:name="_Hlk193450739"/>
        <w:bookmarkStart w:id="5" w:name="_Hlk193450740"/>
        <w:p w14:paraId="66FACF82" w14:textId="146131F4" w:rsidR="00CC3F0B" w:rsidRPr="00324508" w:rsidRDefault="00CC3F0B" w:rsidP="00F84AC5">
          <w:pPr>
            <w:widowControl w:val="0"/>
            <w:spacing w:before="60" w:after="60" w:line="252" w:lineRule="auto"/>
            <w:jc w:val="center"/>
            <w:rPr>
              <w:rFonts w:ascii="Arial" w:hAnsi="Arial" w:cs="Arial"/>
              <w:b/>
              <w:bCs/>
              <w:color w:val="000000" w:themeColor="text1"/>
              <w:sz w:val="20"/>
              <w:szCs w:val="20"/>
              <w:lang w:eastAsia="en-US"/>
            </w:rPr>
          </w:pPr>
          <w:r>
            <w:rPr>
              <w:noProof/>
              <w:sz w:val="20"/>
            </w:rPr>
            <mc:AlternateContent>
              <mc:Choice Requires="wpg">
                <w:drawing>
                  <wp:anchor distT="0" distB="0" distL="0" distR="0" simplePos="0" relativeHeight="251659264" behindDoc="1" locked="0" layoutInCell="1" allowOverlap="1" wp14:anchorId="6FC62BA3" wp14:editId="6B220926">
                    <wp:simplePos x="0" y="0"/>
                    <wp:positionH relativeFrom="page">
                      <wp:posOffset>203200</wp:posOffset>
                    </wp:positionH>
                    <wp:positionV relativeFrom="page">
                      <wp:posOffset>-135890</wp:posOffset>
                    </wp:positionV>
                    <wp:extent cx="875665" cy="4826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5665" cy="482600"/>
                              <a:chOff x="0" y="0"/>
                              <a:chExt cx="875665" cy="483234"/>
                            </a:xfrm>
                          </wpg:grpSpPr>
                          <wps:wsp>
                            <wps:cNvPr id="5" name="Graphic 5"/>
                            <wps:cNvSpPr/>
                            <wps:spPr>
                              <a:xfrm>
                                <a:off x="0" y="0"/>
                                <a:ext cx="875665" cy="483234"/>
                              </a:xfrm>
                              <a:custGeom>
                                <a:avLst/>
                                <a:gdLst/>
                                <a:ahLst/>
                                <a:cxnLst/>
                                <a:rect l="l" t="t" r="r" b="b"/>
                                <a:pathLst>
                                  <a:path w="875665" h="483234">
                                    <a:moveTo>
                                      <a:pt x="875530" y="0"/>
                                    </a:moveTo>
                                    <a:lnTo>
                                      <a:pt x="0" y="0"/>
                                    </a:lnTo>
                                    <a:lnTo>
                                      <a:pt x="0" y="482636"/>
                                    </a:lnTo>
                                    <a:lnTo>
                                      <a:pt x="875530" y="482636"/>
                                    </a:lnTo>
                                    <a:lnTo>
                                      <a:pt x="875530" y="0"/>
                                    </a:lnTo>
                                    <a:close/>
                                  </a:path>
                                </a:pathLst>
                              </a:custGeom>
                              <a:solidFill>
                                <a:srgbClr val="00ACFF"/>
                              </a:solidFill>
                            </wps:spPr>
                            <wps:bodyPr wrap="square" lIns="0" tIns="0" rIns="0" bIns="0" rtlCol="0">
                              <a:prstTxWarp prst="textNoShape">
                                <a:avLst/>
                              </a:prstTxWarp>
                              <a:noAutofit/>
                            </wps:bodyPr>
                          </wps:wsp>
                          <wps:wsp>
                            <wps:cNvPr id="6" name="Graphic 6"/>
                            <wps:cNvSpPr/>
                            <wps:spPr>
                              <a:xfrm>
                                <a:off x="77099" y="66673"/>
                                <a:ext cx="725805" cy="358775"/>
                              </a:xfrm>
                              <a:custGeom>
                                <a:avLst/>
                                <a:gdLst/>
                                <a:ahLst/>
                                <a:cxnLst/>
                                <a:rect l="l" t="t" r="r" b="b"/>
                                <a:pathLst>
                                  <a:path w="725805" h="358775">
                                    <a:moveTo>
                                      <a:pt x="321208" y="247064"/>
                                    </a:moveTo>
                                    <a:lnTo>
                                      <a:pt x="0" y="247064"/>
                                    </a:lnTo>
                                    <a:lnTo>
                                      <a:pt x="0" y="299457"/>
                                    </a:lnTo>
                                    <a:lnTo>
                                      <a:pt x="264462" y="299457"/>
                                    </a:lnTo>
                                    <a:lnTo>
                                      <a:pt x="266108" y="302666"/>
                                    </a:lnTo>
                                    <a:lnTo>
                                      <a:pt x="292425" y="333284"/>
                                    </a:lnTo>
                                    <a:lnTo>
                                      <a:pt x="326900" y="351756"/>
                                    </a:lnTo>
                                    <a:lnTo>
                                      <a:pt x="363948" y="358405"/>
                                    </a:lnTo>
                                    <a:lnTo>
                                      <a:pt x="372702" y="358405"/>
                                    </a:lnTo>
                                    <a:lnTo>
                                      <a:pt x="413523" y="350358"/>
                                    </a:lnTo>
                                    <a:lnTo>
                                      <a:pt x="447068" y="330907"/>
                                    </a:lnTo>
                                    <a:lnTo>
                                      <a:pt x="468089" y="306480"/>
                                    </a:lnTo>
                                    <a:lnTo>
                                      <a:pt x="365698" y="306480"/>
                                    </a:lnTo>
                                    <a:lnTo>
                                      <a:pt x="363127" y="306293"/>
                                    </a:lnTo>
                                    <a:lnTo>
                                      <a:pt x="327611" y="289126"/>
                                    </a:lnTo>
                                    <a:lnTo>
                                      <a:pt x="317706" y="267726"/>
                                    </a:lnTo>
                                    <a:lnTo>
                                      <a:pt x="317706" y="259162"/>
                                    </a:lnTo>
                                    <a:lnTo>
                                      <a:pt x="320769" y="247994"/>
                                    </a:lnTo>
                                    <a:lnTo>
                                      <a:pt x="321208" y="247064"/>
                                    </a:lnTo>
                                    <a:close/>
                                  </a:path>
                                  <a:path w="725805" h="358775">
                                    <a:moveTo>
                                      <a:pt x="716720" y="247064"/>
                                    </a:moveTo>
                                    <a:lnTo>
                                      <a:pt x="415112" y="247064"/>
                                    </a:lnTo>
                                    <a:lnTo>
                                      <a:pt x="415985" y="248974"/>
                                    </a:lnTo>
                                    <a:lnTo>
                                      <a:pt x="416753" y="250928"/>
                                    </a:lnTo>
                                    <a:lnTo>
                                      <a:pt x="417077" y="251952"/>
                                    </a:lnTo>
                                    <a:lnTo>
                                      <a:pt x="417354" y="252975"/>
                                    </a:lnTo>
                                    <a:lnTo>
                                      <a:pt x="417684" y="253999"/>
                                    </a:lnTo>
                                    <a:lnTo>
                                      <a:pt x="418337" y="257070"/>
                                    </a:lnTo>
                                    <a:lnTo>
                                      <a:pt x="418666" y="259162"/>
                                    </a:lnTo>
                                    <a:lnTo>
                                      <a:pt x="418776" y="260186"/>
                                    </a:lnTo>
                                    <a:lnTo>
                                      <a:pt x="418828" y="265536"/>
                                    </a:lnTo>
                                    <a:lnTo>
                                      <a:pt x="418614" y="267726"/>
                                    </a:lnTo>
                                    <a:lnTo>
                                      <a:pt x="396614" y="299132"/>
                                    </a:lnTo>
                                    <a:lnTo>
                                      <a:pt x="370894" y="306480"/>
                                    </a:lnTo>
                                    <a:lnTo>
                                      <a:pt x="468089" y="306480"/>
                                    </a:lnTo>
                                    <a:lnTo>
                                      <a:pt x="468519" y="305781"/>
                                    </a:lnTo>
                                    <a:lnTo>
                                      <a:pt x="470270" y="302666"/>
                                    </a:lnTo>
                                    <a:lnTo>
                                      <a:pt x="471911" y="299457"/>
                                    </a:lnTo>
                                    <a:lnTo>
                                      <a:pt x="716720" y="299457"/>
                                    </a:lnTo>
                                    <a:lnTo>
                                      <a:pt x="716720" y="247064"/>
                                    </a:lnTo>
                                    <a:close/>
                                  </a:path>
                                  <a:path w="725805" h="358775">
                                    <a:moveTo>
                                      <a:pt x="308497" y="65277"/>
                                    </a:moveTo>
                                    <a:lnTo>
                                      <a:pt x="221456" y="65277"/>
                                    </a:lnTo>
                                    <a:lnTo>
                                      <a:pt x="325259" y="236970"/>
                                    </a:lnTo>
                                    <a:lnTo>
                                      <a:pt x="349605" y="205189"/>
                                    </a:lnTo>
                                    <a:lnTo>
                                      <a:pt x="368050" y="164944"/>
                                    </a:lnTo>
                                    <a:lnTo>
                                      <a:pt x="308497" y="65277"/>
                                    </a:lnTo>
                                    <a:close/>
                                  </a:path>
                                  <a:path w="725805" h="358775">
                                    <a:moveTo>
                                      <a:pt x="219293" y="135073"/>
                                    </a:moveTo>
                                    <a:lnTo>
                                      <a:pt x="132586" y="135073"/>
                                    </a:lnTo>
                                    <a:lnTo>
                                      <a:pt x="133903" y="135211"/>
                                    </a:lnTo>
                                    <a:lnTo>
                                      <a:pt x="135157" y="135398"/>
                                    </a:lnTo>
                                    <a:lnTo>
                                      <a:pt x="155478" y="153683"/>
                                    </a:lnTo>
                                    <a:lnTo>
                                      <a:pt x="155464" y="160194"/>
                                    </a:lnTo>
                                    <a:lnTo>
                                      <a:pt x="155244" y="161267"/>
                                    </a:lnTo>
                                    <a:lnTo>
                                      <a:pt x="155051" y="162010"/>
                                    </a:lnTo>
                                    <a:lnTo>
                                      <a:pt x="154967" y="162335"/>
                                    </a:lnTo>
                                    <a:lnTo>
                                      <a:pt x="131035" y="178902"/>
                                    </a:lnTo>
                                    <a:lnTo>
                                      <a:pt x="548" y="178902"/>
                                    </a:lnTo>
                                    <a:lnTo>
                                      <a:pt x="548" y="231290"/>
                                    </a:lnTo>
                                    <a:lnTo>
                                      <a:pt x="147978" y="231290"/>
                                    </a:lnTo>
                                    <a:lnTo>
                                      <a:pt x="141499" y="230921"/>
                                    </a:lnTo>
                                    <a:lnTo>
                                      <a:pt x="158197" y="230921"/>
                                    </a:lnTo>
                                    <a:lnTo>
                                      <a:pt x="197325" y="218355"/>
                                    </a:lnTo>
                                    <a:lnTo>
                                      <a:pt x="224190" y="188672"/>
                                    </a:lnTo>
                                    <a:lnTo>
                                      <a:pt x="228819" y="169920"/>
                                    </a:lnTo>
                                    <a:lnTo>
                                      <a:pt x="228710" y="161267"/>
                                    </a:lnTo>
                                    <a:lnTo>
                                      <a:pt x="223334" y="142141"/>
                                    </a:lnTo>
                                    <a:lnTo>
                                      <a:pt x="223207" y="141866"/>
                                    </a:lnTo>
                                    <a:lnTo>
                                      <a:pt x="221237" y="138189"/>
                                    </a:lnTo>
                                    <a:lnTo>
                                      <a:pt x="220139" y="136373"/>
                                    </a:lnTo>
                                    <a:lnTo>
                                      <a:pt x="219505" y="135398"/>
                                    </a:lnTo>
                                    <a:lnTo>
                                      <a:pt x="219383" y="135211"/>
                                    </a:lnTo>
                                    <a:lnTo>
                                      <a:pt x="219293" y="135073"/>
                                    </a:lnTo>
                                    <a:close/>
                                  </a:path>
                                  <a:path w="725805" h="358775">
                                    <a:moveTo>
                                      <a:pt x="158197" y="230921"/>
                                    </a:moveTo>
                                    <a:lnTo>
                                      <a:pt x="143918" y="230921"/>
                                    </a:lnTo>
                                    <a:lnTo>
                                      <a:pt x="143918" y="231290"/>
                                    </a:lnTo>
                                    <a:lnTo>
                                      <a:pt x="152849" y="231290"/>
                                    </a:lnTo>
                                    <a:lnTo>
                                      <a:pt x="158197" y="230921"/>
                                    </a:lnTo>
                                    <a:close/>
                                  </a:path>
                                  <a:path w="725805" h="358775">
                                    <a:moveTo>
                                      <a:pt x="85310" y="52486"/>
                                    </a:moveTo>
                                    <a:lnTo>
                                      <a:pt x="23421" y="52486"/>
                                    </a:lnTo>
                                    <a:lnTo>
                                      <a:pt x="23421" y="178902"/>
                                    </a:lnTo>
                                    <a:lnTo>
                                      <a:pt x="85310" y="178902"/>
                                    </a:lnTo>
                                    <a:lnTo>
                                      <a:pt x="85310" y="135073"/>
                                    </a:lnTo>
                                    <a:lnTo>
                                      <a:pt x="219293" y="135073"/>
                                    </a:lnTo>
                                    <a:lnTo>
                                      <a:pt x="192615" y="111621"/>
                                    </a:lnTo>
                                    <a:lnTo>
                                      <a:pt x="193875" y="110784"/>
                                    </a:lnTo>
                                    <a:lnTo>
                                      <a:pt x="207720" y="97756"/>
                                    </a:lnTo>
                                    <a:lnTo>
                                      <a:pt x="208651" y="96639"/>
                                    </a:lnTo>
                                    <a:lnTo>
                                      <a:pt x="209523" y="95522"/>
                                    </a:lnTo>
                                    <a:lnTo>
                                      <a:pt x="211985" y="91988"/>
                                    </a:lnTo>
                                    <a:lnTo>
                                      <a:pt x="212395" y="91289"/>
                                    </a:lnTo>
                                    <a:lnTo>
                                      <a:pt x="85310" y="91289"/>
                                    </a:lnTo>
                                    <a:lnTo>
                                      <a:pt x="85310" y="52486"/>
                                    </a:lnTo>
                                    <a:close/>
                                  </a:path>
                                  <a:path w="725805" h="358775">
                                    <a:moveTo>
                                      <a:pt x="300854" y="52486"/>
                                    </a:moveTo>
                                    <a:lnTo>
                                      <a:pt x="128760" y="52486"/>
                                    </a:lnTo>
                                    <a:lnTo>
                                      <a:pt x="130945" y="52761"/>
                                    </a:lnTo>
                                    <a:lnTo>
                                      <a:pt x="132043" y="52997"/>
                                    </a:lnTo>
                                    <a:lnTo>
                                      <a:pt x="145721" y="61744"/>
                                    </a:lnTo>
                                    <a:lnTo>
                                      <a:pt x="146322" y="62531"/>
                                    </a:lnTo>
                                    <a:lnTo>
                                      <a:pt x="148951" y="69840"/>
                                    </a:lnTo>
                                    <a:lnTo>
                                      <a:pt x="148927" y="73935"/>
                                    </a:lnTo>
                                    <a:lnTo>
                                      <a:pt x="131679" y="90777"/>
                                    </a:lnTo>
                                    <a:lnTo>
                                      <a:pt x="131488" y="90777"/>
                                    </a:lnTo>
                                    <a:lnTo>
                                      <a:pt x="128451" y="91289"/>
                                    </a:lnTo>
                                    <a:lnTo>
                                      <a:pt x="212395" y="91289"/>
                                    </a:lnTo>
                                    <a:lnTo>
                                      <a:pt x="212696" y="90777"/>
                                    </a:lnTo>
                                    <a:lnTo>
                                      <a:pt x="213346" y="89753"/>
                                    </a:lnTo>
                                    <a:lnTo>
                                      <a:pt x="218226" y="79329"/>
                                    </a:lnTo>
                                    <a:lnTo>
                                      <a:pt x="218717" y="77981"/>
                                    </a:lnTo>
                                    <a:lnTo>
                                      <a:pt x="219142" y="76676"/>
                                    </a:lnTo>
                                    <a:lnTo>
                                      <a:pt x="219538" y="75234"/>
                                    </a:lnTo>
                                    <a:lnTo>
                                      <a:pt x="219810" y="73935"/>
                                    </a:lnTo>
                                    <a:lnTo>
                                      <a:pt x="220139" y="72675"/>
                                    </a:lnTo>
                                    <a:lnTo>
                                      <a:pt x="220359" y="71420"/>
                                    </a:lnTo>
                                    <a:lnTo>
                                      <a:pt x="220636" y="70165"/>
                                    </a:lnTo>
                                    <a:lnTo>
                                      <a:pt x="221069" y="67743"/>
                                    </a:lnTo>
                                    <a:lnTo>
                                      <a:pt x="221174" y="66956"/>
                                    </a:lnTo>
                                    <a:lnTo>
                                      <a:pt x="221237" y="66488"/>
                                    </a:lnTo>
                                    <a:lnTo>
                                      <a:pt x="221456" y="65277"/>
                                    </a:lnTo>
                                    <a:lnTo>
                                      <a:pt x="308497" y="65277"/>
                                    </a:lnTo>
                                    <a:lnTo>
                                      <a:pt x="300854" y="52486"/>
                                    </a:lnTo>
                                    <a:close/>
                                  </a:path>
                                  <a:path w="725805" h="358775">
                                    <a:moveTo>
                                      <a:pt x="335216" y="0"/>
                                    </a:moveTo>
                                    <a:lnTo>
                                      <a:pt x="548" y="0"/>
                                    </a:lnTo>
                                    <a:lnTo>
                                      <a:pt x="548" y="52486"/>
                                    </a:lnTo>
                                    <a:lnTo>
                                      <a:pt x="335216" y="52486"/>
                                    </a:lnTo>
                                    <a:lnTo>
                                      <a:pt x="335216" y="0"/>
                                    </a:lnTo>
                                    <a:close/>
                                  </a:path>
                                  <a:path w="725805" h="358775">
                                    <a:moveTo>
                                      <a:pt x="717297" y="981"/>
                                    </a:moveTo>
                                    <a:lnTo>
                                      <a:pt x="402468" y="981"/>
                                    </a:lnTo>
                                    <a:lnTo>
                                      <a:pt x="402468" y="53051"/>
                                    </a:lnTo>
                                    <a:lnTo>
                                      <a:pt x="437164" y="53051"/>
                                    </a:lnTo>
                                    <a:lnTo>
                                      <a:pt x="369640" y="166081"/>
                                    </a:lnTo>
                                    <a:lnTo>
                                      <a:pt x="370460" y="168621"/>
                                    </a:lnTo>
                                    <a:lnTo>
                                      <a:pt x="372211" y="173701"/>
                                    </a:lnTo>
                                    <a:lnTo>
                                      <a:pt x="375002" y="180051"/>
                                    </a:lnTo>
                                    <a:lnTo>
                                      <a:pt x="378117" y="187671"/>
                                    </a:lnTo>
                                    <a:lnTo>
                                      <a:pt x="379215" y="190211"/>
                                    </a:lnTo>
                                    <a:lnTo>
                                      <a:pt x="381509" y="194021"/>
                                    </a:lnTo>
                                    <a:lnTo>
                                      <a:pt x="383919" y="199101"/>
                                    </a:lnTo>
                                    <a:lnTo>
                                      <a:pt x="386490" y="202911"/>
                                    </a:lnTo>
                                    <a:lnTo>
                                      <a:pt x="390593" y="210531"/>
                                    </a:lnTo>
                                    <a:lnTo>
                                      <a:pt x="393552" y="214341"/>
                                    </a:lnTo>
                                    <a:lnTo>
                                      <a:pt x="396614" y="219421"/>
                                    </a:lnTo>
                                    <a:lnTo>
                                      <a:pt x="398204" y="220691"/>
                                    </a:lnTo>
                                    <a:lnTo>
                                      <a:pt x="399845" y="223231"/>
                                    </a:lnTo>
                                    <a:lnTo>
                                      <a:pt x="403237" y="227041"/>
                                    </a:lnTo>
                                    <a:lnTo>
                                      <a:pt x="406791" y="232121"/>
                                    </a:lnTo>
                                    <a:lnTo>
                                      <a:pt x="408652" y="233391"/>
                                    </a:lnTo>
                                    <a:lnTo>
                                      <a:pt x="410512" y="235931"/>
                                    </a:lnTo>
                                    <a:lnTo>
                                      <a:pt x="412431" y="237201"/>
                                    </a:lnTo>
                                    <a:lnTo>
                                      <a:pt x="516025" y="65751"/>
                                    </a:lnTo>
                                    <a:lnTo>
                                      <a:pt x="593113" y="65751"/>
                                    </a:lnTo>
                                    <a:lnTo>
                                      <a:pt x="593344" y="64481"/>
                                    </a:lnTo>
                                    <a:lnTo>
                                      <a:pt x="593922" y="61941"/>
                                    </a:lnTo>
                                    <a:lnTo>
                                      <a:pt x="594847" y="60671"/>
                                    </a:lnTo>
                                    <a:lnTo>
                                      <a:pt x="596003" y="58131"/>
                                    </a:lnTo>
                                    <a:lnTo>
                                      <a:pt x="596754" y="58131"/>
                                    </a:lnTo>
                                    <a:lnTo>
                                      <a:pt x="597447" y="56861"/>
                                    </a:lnTo>
                                    <a:lnTo>
                                      <a:pt x="598256" y="56861"/>
                                    </a:lnTo>
                                    <a:lnTo>
                                      <a:pt x="599123" y="55591"/>
                                    </a:lnTo>
                                    <a:lnTo>
                                      <a:pt x="600048" y="54321"/>
                                    </a:lnTo>
                                    <a:lnTo>
                                      <a:pt x="601030" y="54321"/>
                                    </a:lnTo>
                                    <a:lnTo>
                                      <a:pt x="603110" y="53051"/>
                                    </a:lnTo>
                                    <a:lnTo>
                                      <a:pt x="605422" y="51781"/>
                                    </a:lnTo>
                                    <a:lnTo>
                                      <a:pt x="607907" y="50511"/>
                                    </a:lnTo>
                                    <a:lnTo>
                                      <a:pt x="610507" y="49241"/>
                                    </a:lnTo>
                                    <a:lnTo>
                                      <a:pt x="611894" y="49241"/>
                                    </a:lnTo>
                                    <a:lnTo>
                                      <a:pt x="613281" y="47971"/>
                                    </a:lnTo>
                                    <a:lnTo>
                                      <a:pt x="717297" y="47971"/>
                                    </a:lnTo>
                                    <a:lnTo>
                                      <a:pt x="717297" y="981"/>
                                    </a:lnTo>
                                    <a:close/>
                                  </a:path>
                                  <a:path w="725805" h="358775">
                                    <a:moveTo>
                                      <a:pt x="654714" y="232121"/>
                                    </a:moveTo>
                                    <a:lnTo>
                                      <a:pt x="640556" y="232121"/>
                                    </a:lnTo>
                                    <a:lnTo>
                                      <a:pt x="644024" y="233391"/>
                                    </a:lnTo>
                                    <a:lnTo>
                                      <a:pt x="651189" y="233391"/>
                                    </a:lnTo>
                                    <a:lnTo>
                                      <a:pt x="654714" y="232121"/>
                                    </a:lnTo>
                                    <a:close/>
                                  </a:path>
                                  <a:path w="725805" h="358775">
                                    <a:moveTo>
                                      <a:pt x="565144" y="143221"/>
                                    </a:moveTo>
                                    <a:lnTo>
                                      <a:pt x="503370" y="143221"/>
                                    </a:lnTo>
                                    <a:lnTo>
                                      <a:pt x="503370" y="232121"/>
                                    </a:lnTo>
                                    <a:lnTo>
                                      <a:pt x="564971" y="232121"/>
                                    </a:lnTo>
                                    <a:lnTo>
                                      <a:pt x="564971" y="205451"/>
                                    </a:lnTo>
                                    <a:lnTo>
                                      <a:pt x="708976" y="205451"/>
                                    </a:lnTo>
                                    <a:lnTo>
                                      <a:pt x="711230" y="202911"/>
                                    </a:lnTo>
                                    <a:lnTo>
                                      <a:pt x="713426" y="200371"/>
                                    </a:lnTo>
                                    <a:lnTo>
                                      <a:pt x="715506" y="196561"/>
                                    </a:lnTo>
                                    <a:lnTo>
                                      <a:pt x="717413" y="194021"/>
                                    </a:lnTo>
                                    <a:lnTo>
                                      <a:pt x="719147" y="191481"/>
                                    </a:lnTo>
                                    <a:lnTo>
                                      <a:pt x="720649" y="187671"/>
                                    </a:lnTo>
                                    <a:lnTo>
                                      <a:pt x="721978" y="185131"/>
                                    </a:lnTo>
                                    <a:lnTo>
                                      <a:pt x="723192" y="182591"/>
                                    </a:lnTo>
                                    <a:lnTo>
                                      <a:pt x="724116" y="178781"/>
                                    </a:lnTo>
                                    <a:lnTo>
                                      <a:pt x="724492" y="177511"/>
                                    </a:lnTo>
                                    <a:lnTo>
                                      <a:pt x="615015" y="177511"/>
                                    </a:lnTo>
                                    <a:lnTo>
                                      <a:pt x="613050" y="176241"/>
                                    </a:lnTo>
                                    <a:lnTo>
                                      <a:pt x="610160" y="176241"/>
                                    </a:lnTo>
                                    <a:lnTo>
                                      <a:pt x="608311" y="174971"/>
                                    </a:lnTo>
                                    <a:lnTo>
                                      <a:pt x="604382" y="174971"/>
                                    </a:lnTo>
                                    <a:lnTo>
                                      <a:pt x="602879" y="173701"/>
                                    </a:lnTo>
                                    <a:lnTo>
                                      <a:pt x="593749" y="169891"/>
                                    </a:lnTo>
                                    <a:lnTo>
                                      <a:pt x="592304" y="169891"/>
                                    </a:lnTo>
                                    <a:lnTo>
                                      <a:pt x="590802" y="168621"/>
                                    </a:lnTo>
                                    <a:lnTo>
                                      <a:pt x="587970" y="167351"/>
                                    </a:lnTo>
                                    <a:lnTo>
                                      <a:pt x="586526" y="166081"/>
                                    </a:lnTo>
                                    <a:lnTo>
                                      <a:pt x="585139" y="164811"/>
                                    </a:lnTo>
                                    <a:lnTo>
                                      <a:pt x="582365" y="163541"/>
                                    </a:lnTo>
                                    <a:lnTo>
                                      <a:pt x="578378" y="159731"/>
                                    </a:lnTo>
                                    <a:lnTo>
                                      <a:pt x="574679" y="157191"/>
                                    </a:lnTo>
                                    <a:lnTo>
                                      <a:pt x="571212" y="153381"/>
                                    </a:lnTo>
                                    <a:lnTo>
                                      <a:pt x="570114" y="150841"/>
                                    </a:lnTo>
                                    <a:lnTo>
                                      <a:pt x="568034" y="148301"/>
                                    </a:lnTo>
                                    <a:lnTo>
                                      <a:pt x="567051" y="147031"/>
                                    </a:lnTo>
                                    <a:lnTo>
                                      <a:pt x="566127" y="145761"/>
                                    </a:lnTo>
                                    <a:lnTo>
                                      <a:pt x="565144" y="143221"/>
                                    </a:lnTo>
                                    <a:close/>
                                  </a:path>
                                  <a:path w="725805" h="358775">
                                    <a:moveTo>
                                      <a:pt x="708976" y="205451"/>
                                    </a:moveTo>
                                    <a:lnTo>
                                      <a:pt x="564971" y="205451"/>
                                    </a:lnTo>
                                    <a:lnTo>
                                      <a:pt x="571039" y="209261"/>
                                    </a:lnTo>
                                    <a:lnTo>
                                      <a:pt x="595078" y="223231"/>
                                    </a:lnTo>
                                    <a:lnTo>
                                      <a:pt x="597505" y="223231"/>
                                    </a:lnTo>
                                    <a:lnTo>
                                      <a:pt x="599874" y="224501"/>
                                    </a:lnTo>
                                    <a:lnTo>
                                      <a:pt x="604960" y="225771"/>
                                    </a:lnTo>
                                    <a:lnTo>
                                      <a:pt x="610160" y="228311"/>
                                    </a:lnTo>
                                    <a:lnTo>
                                      <a:pt x="612934" y="228311"/>
                                    </a:lnTo>
                                    <a:lnTo>
                                      <a:pt x="615708" y="229581"/>
                                    </a:lnTo>
                                    <a:lnTo>
                                      <a:pt x="618540" y="229581"/>
                                    </a:lnTo>
                                    <a:lnTo>
                                      <a:pt x="621487" y="230851"/>
                                    </a:lnTo>
                                    <a:lnTo>
                                      <a:pt x="627497" y="230851"/>
                                    </a:lnTo>
                                    <a:lnTo>
                                      <a:pt x="630675" y="232121"/>
                                    </a:lnTo>
                                    <a:lnTo>
                                      <a:pt x="661880" y="232121"/>
                                    </a:lnTo>
                                    <a:lnTo>
                                      <a:pt x="675980" y="227041"/>
                                    </a:lnTo>
                                    <a:lnTo>
                                      <a:pt x="685977" y="223231"/>
                                    </a:lnTo>
                                    <a:lnTo>
                                      <a:pt x="689213" y="220691"/>
                                    </a:lnTo>
                                    <a:lnTo>
                                      <a:pt x="692333" y="219421"/>
                                    </a:lnTo>
                                    <a:lnTo>
                                      <a:pt x="695396" y="216881"/>
                                    </a:lnTo>
                                    <a:lnTo>
                                      <a:pt x="698286" y="214341"/>
                                    </a:lnTo>
                                    <a:lnTo>
                                      <a:pt x="701117" y="213071"/>
                                    </a:lnTo>
                                    <a:lnTo>
                                      <a:pt x="703891" y="210531"/>
                                    </a:lnTo>
                                    <a:lnTo>
                                      <a:pt x="708976" y="205451"/>
                                    </a:lnTo>
                                    <a:close/>
                                  </a:path>
                                  <a:path w="725805" h="358775">
                                    <a:moveTo>
                                      <a:pt x="593113" y="65751"/>
                                    </a:moveTo>
                                    <a:lnTo>
                                      <a:pt x="516025" y="65751"/>
                                    </a:lnTo>
                                    <a:lnTo>
                                      <a:pt x="516141" y="70831"/>
                                    </a:lnTo>
                                    <a:lnTo>
                                      <a:pt x="517586" y="78451"/>
                                    </a:lnTo>
                                    <a:lnTo>
                                      <a:pt x="518164" y="80991"/>
                                    </a:lnTo>
                                    <a:lnTo>
                                      <a:pt x="518799" y="82261"/>
                                    </a:lnTo>
                                    <a:lnTo>
                                      <a:pt x="519493" y="84801"/>
                                    </a:lnTo>
                                    <a:lnTo>
                                      <a:pt x="520302" y="86071"/>
                                    </a:lnTo>
                                    <a:lnTo>
                                      <a:pt x="521169" y="88611"/>
                                    </a:lnTo>
                                    <a:lnTo>
                                      <a:pt x="522093" y="89881"/>
                                    </a:lnTo>
                                    <a:lnTo>
                                      <a:pt x="523075" y="92421"/>
                                    </a:lnTo>
                                    <a:lnTo>
                                      <a:pt x="524116" y="93691"/>
                                    </a:lnTo>
                                    <a:lnTo>
                                      <a:pt x="526427" y="97501"/>
                                    </a:lnTo>
                                    <a:lnTo>
                                      <a:pt x="527641" y="98771"/>
                                    </a:lnTo>
                                    <a:lnTo>
                                      <a:pt x="528970" y="100041"/>
                                    </a:lnTo>
                                    <a:lnTo>
                                      <a:pt x="530357" y="102581"/>
                                    </a:lnTo>
                                    <a:lnTo>
                                      <a:pt x="533246" y="105121"/>
                                    </a:lnTo>
                                    <a:lnTo>
                                      <a:pt x="534806" y="106391"/>
                                    </a:lnTo>
                                    <a:lnTo>
                                      <a:pt x="536366" y="108931"/>
                                    </a:lnTo>
                                    <a:lnTo>
                                      <a:pt x="537985" y="110201"/>
                                    </a:lnTo>
                                    <a:lnTo>
                                      <a:pt x="543185" y="114011"/>
                                    </a:lnTo>
                                    <a:lnTo>
                                      <a:pt x="548848" y="117821"/>
                                    </a:lnTo>
                                    <a:lnTo>
                                      <a:pt x="552778" y="120361"/>
                                    </a:lnTo>
                                    <a:lnTo>
                                      <a:pt x="559019" y="124171"/>
                                    </a:lnTo>
                                    <a:lnTo>
                                      <a:pt x="561157" y="124171"/>
                                    </a:lnTo>
                                    <a:lnTo>
                                      <a:pt x="563353" y="125441"/>
                                    </a:lnTo>
                                    <a:lnTo>
                                      <a:pt x="565433" y="126711"/>
                                    </a:lnTo>
                                    <a:lnTo>
                                      <a:pt x="568034" y="127981"/>
                                    </a:lnTo>
                                    <a:lnTo>
                                      <a:pt x="574968" y="129251"/>
                                    </a:lnTo>
                                    <a:lnTo>
                                      <a:pt x="583463" y="133061"/>
                                    </a:lnTo>
                                    <a:lnTo>
                                      <a:pt x="593113" y="135601"/>
                                    </a:lnTo>
                                    <a:lnTo>
                                      <a:pt x="618424" y="141951"/>
                                    </a:lnTo>
                                    <a:lnTo>
                                      <a:pt x="623105" y="143221"/>
                                    </a:lnTo>
                                    <a:lnTo>
                                      <a:pt x="627612" y="144491"/>
                                    </a:lnTo>
                                    <a:lnTo>
                                      <a:pt x="631715" y="145761"/>
                                    </a:lnTo>
                                    <a:lnTo>
                                      <a:pt x="636627" y="145761"/>
                                    </a:lnTo>
                                    <a:lnTo>
                                      <a:pt x="637783" y="147031"/>
                                    </a:lnTo>
                                    <a:lnTo>
                                      <a:pt x="639921" y="147031"/>
                                    </a:lnTo>
                                    <a:lnTo>
                                      <a:pt x="641943" y="148301"/>
                                    </a:lnTo>
                                    <a:lnTo>
                                      <a:pt x="643908" y="148301"/>
                                    </a:lnTo>
                                    <a:lnTo>
                                      <a:pt x="644775" y="149571"/>
                                    </a:lnTo>
                                    <a:lnTo>
                                      <a:pt x="646508" y="149571"/>
                                    </a:lnTo>
                                    <a:lnTo>
                                      <a:pt x="648126" y="150841"/>
                                    </a:lnTo>
                                    <a:lnTo>
                                      <a:pt x="648820" y="152111"/>
                                    </a:lnTo>
                                    <a:lnTo>
                                      <a:pt x="650207" y="152111"/>
                                    </a:lnTo>
                                    <a:lnTo>
                                      <a:pt x="650842" y="153381"/>
                                    </a:lnTo>
                                    <a:lnTo>
                                      <a:pt x="651420" y="153381"/>
                                    </a:lnTo>
                                    <a:lnTo>
                                      <a:pt x="651940" y="154651"/>
                                    </a:lnTo>
                                    <a:lnTo>
                                      <a:pt x="652865" y="155921"/>
                                    </a:lnTo>
                                    <a:lnTo>
                                      <a:pt x="653269" y="155921"/>
                                    </a:lnTo>
                                    <a:lnTo>
                                      <a:pt x="654136" y="158461"/>
                                    </a:lnTo>
                                    <a:lnTo>
                                      <a:pt x="654483" y="159731"/>
                                    </a:lnTo>
                                    <a:lnTo>
                                      <a:pt x="654425" y="162271"/>
                                    </a:lnTo>
                                    <a:lnTo>
                                      <a:pt x="654194" y="163541"/>
                                    </a:lnTo>
                                    <a:lnTo>
                                      <a:pt x="653905" y="164811"/>
                                    </a:lnTo>
                                    <a:lnTo>
                                      <a:pt x="653558" y="164811"/>
                                    </a:lnTo>
                                    <a:lnTo>
                                      <a:pt x="653154" y="166081"/>
                                    </a:lnTo>
                                    <a:lnTo>
                                      <a:pt x="652634" y="166081"/>
                                    </a:lnTo>
                                    <a:lnTo>
                                      <a:pt x="652114" y="167351"/>
                                    </a:lnTo>
                                    <a:lnTo>
                                      <a:pt x="650785" y="168621"/>
                                    </a:lnTo>
                                    <a:lnTo>
                                      <a:pt x="650033" y="169891"/>
                                    </a:lnTo>
                                    <a:lnTo>
                                      <a:pt x="649224" y="169891"/>
                                    </a:lnTo>
                                    <a:lnTo>
                                      <a:pt x="648358" y="171161"/>
                                    </a:lnTo>
                                    <a:lnTo>
                                      <a:pt x="647433" y="171161"/>
                                    </a:lnTo>
                                    <a:lnTo>
                                      <a:pt x="646451" y="172431"/>
                                    </a:lnTo>
                                    <a:lnTo>
                                      <a:pt x="645410" y="172431"/>
                                    </a:lnTo>
                                    <a:lnTo>
                                      <a:pt x="644313" y="173701"/>
                                    </a:lnTo>
                                    <a:lnTo>
                                      <a:pt x="642059" y="173701"/>
                                    </a:lnTo>
                                    <a:lnTo>
                                      <a:pt x="639516" y="174971"/>
                                    </a:lnTo>
                                    <a:lnTo>
                                      <a:pt x="636916" y="176241"/>
                                    </a:lnTo>
                                    <a:lnTo>
                                      <a:pt x="632640" y="176241"/>
                                    </a:lnTo>
                                    <a:lnTo>
                                      <a:pt x="629635" y="177511"/>
                                    </a:lnTo>
                                    <a:lnTo>
                                      <a:pt x="724492" y="177511"/>
                                    </a:lnTo>
                                    <a:lnTo>
                                      <a:pt x="724868" y="176241"/>
                                    </a:lnTo>
                                    <a:lnTo>
                                      <a:pt x="725445" y="172431"/>
                                    </a:lnTo>
                                    <a:lnTo>
                                      <a:pt x="725734" y="169891"/>
                                    </a:lnTo>
                                    <a:lnTo>
                                      <a:pt x="725677" y="162271"/>
                                    </a:lnTo>
                                    <a:lnTo>
                                      <a:pt x="725561" y="159731"/>
                                    </a:lnTo>
                                    <a:lnTo>
                                      <a:pt x="725214" y="157191"/>
                                    </a:lnTo>
                                    <a:lnTo>
                                      <a:pt x="724752" y="153381"/>
                                    </a:lnTo>
                                    <a:lnTo>
                                      <a:pt x="710825" y="124171"/>
                                    </a:lnTo>
                                    <a:lnTo>
                                      <a:pt x="708918" y="121631"/>
                                    </a:lnTo>
                                    <a:lnTo>
                                      <a:pt x="706954" y="120361"/>
                                    </a:lnTo>
                                    <a:lnTo>
                                      <a:pt x="704873" y="117821"/>
                                    </a:lnTo>
                                    <a:lnTo>
                                      <a:pt x="702677" y="116551"/>
                                    </a:lnTo>
                                    <a:lnTo>
                                      <a:pt x="678233" y="103851"/>
                                    </a:lnTo>
                                    <a:lnTo>
                                      <a:pt x="675055" y="103851"/>
                                    </a:lnTo>
                                    <a:lnTo>
                                      <a:pt x="668294" y="101311"/>
                                    </a:lnTo>
                                    <a:lnTo>
                                      <a:pt x="665867" y="101311"/>
                                    </a:lnTo>
                                    <a:lnTo>
                                      <a:pt x="661706" y="100041"/>
                                    </a:lnTo>
                                    <a:lnTo>
                                      <a:pt x="651536" y="98771"/>
                                    </a:lnTo>
                                    <a:lnTo>
                                      <a:pt x="645873" y="97501"/>
                                    </a:lnTo>
                                    <a:lnTo>
                                      <a:pt x="642926" y="97501"/>
                                    </a:lnTo>
                                    <a:lnTo>
                                      <a:pt x="630790" y="94961"/>
                                    </a:lnTo>
                                    <a:lnTo>
                                      <a:pt x="627670" y="94961"/>
                                    </a:lnTo>
                                    <a:lnTo>
                                      <a:pt x="621718" y="92421"/>
                                    </a:lnTo>
                                    <a:lnTo>
                                      <a:pt x="618828" y="92421"/>
                                    </a:lnTo>
                                    <a:lnTo>
                                      <a:pt x="596465" y="78451"/>
                                    </a:lnTo>
                                    <a:lnTo>
                                      <a:pt x="595251" y="77181"/>
                                    </a:lnTo>
                                    <a:lnTo>
                                      <a:pt x="594269" y="74641"/>
                                    </a:lnTo>
                                    <a:lnTo>
                                      <a:pt x="593576" y="73371"/>
                                    </a:lnTo>
                                    <a:lnTo>
                                      <a:pt x="593113" y="70831"/>
                                    </a:lnTo>
                                    <a:lnTo>
                                      <a:pt x="593113" y="65751"/>
                                    </a:lnTo>
                                    <a:close/>
                                  </a:path>
                                  <a:path w="725805" h="358775">
                                    <a:moveTo>
                                      <a:pt x="717297" y="47971"/>
                                    </a:moveTo>
                                    <a:lnTo>
                                      <a:pt x="632871" y="47971"/>
                                    </a:lnTo>
                                    <a:lnTo>
                                      <a:pt x="635702" y="49241"/>
                                    </a:lnTo>
                                    <a:lnTo>
                                      <a:pt x="638360" y="49241"/>
                                    </a:lnTo>
                                    <a:lnTo>
                                      <a:pt x="639632" y="50511"/>
                                    </a:lnTo>
                                    <a:lnTo>
                                      <a:pt x="642117" y="50511"/>
                                    </a:lnTo>
                                    <a:lnTo>
                                      <a:pt x="644370" y="51781"/>
                                    </a:lnTo>
                                    <a:lnTo>
                                      <a:pt x="646451" y="53051"/>
                                    </a:lnTo>
                                    <a:lnTo>
                                      <a:pt x="647433" y="54321"/>
                                    </a:lnTo>
                                    <a:lnTo>
                                      <a:pt x="649282" y="55591"/>
                                    </a:lnTo>
                                    <a:lnTo>
                                      <a:pt x="650091" y="56861"/>
                                    </a:lnTo>
                                    <a:lnTo>
                                      <a:pt x="650842" y="56861"/>
                                    </a:lnTo>
                                    <a:lnTo>
                                      <a:pt x="652229" y="59401"/>
                                    </a:lnTo>
                                    <a:lnTo>
                                      <a:pt x="653385" y="60671"/>
                                    </a:lnTo>
                                    <a:lnTo>
                                      <a:pt x="653790" y="61941"/>
                                    </a:lnTo>
                                    <a:lnTo>
                                      <a:pt x="654252" y="63211"/>
                                    </a:lnTo>
                                    <a:lnTo>
                                      <a:pt x="654541" y="63211"/>
                                    </a:lnTo>
                                    <a:lnTo>
                                      <a:pt x="655003" y="65751"/>
                                    </a:lnTo>
                                    <a:lnTo>
                                      <a:pt x="655119" y="67021"/>
                                    </a:lnTo>
                                    <a:lnTo>
                                      <a:pt x="655171" y="68291"/>
                                    </a:lnTo>
                                    <a:lnTo>
                                      <a:pt x="655275" y="70831"/>
                                    </a:lnTo>
                                    <a:lnTo>
                                      <a:pt x="655327" y="72101"/>
                                    </a:lnTo>
                                    <a:lnTo>
                                      <a:pt x="655431" y="74641"/>
                                    </a:lnTo>
                                    <a:lnTo>
                                      <a:pt x="655535" y="77181"/>
                                    </a:lnTo>
                                    <a:lnTo>
                                      <a:pt x="655639" y="79721"/>
                                    </a:lnTo>
                                    <a:lnTo>
                                      <a:pt x="717297" y="79721"/>
                                    </a:lnTo>
                                    <a:lnTo>
                                      <a:pt x="717297" y="47971"/>
                                    </a:lnTo>
                                    <a:close/>
                                  </a:path>
                                </a:pathLst>
                              </a:custGeom>
                              <a:solidFill>
                                <a:srgbClr val="FFFFF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DAC721" id="Group 4" o:spid="_x0000_s1026" style="position:absolute;margin-left:16pt;margin-top:-10.7pt;width:68.95pt;height:38pt;z-index:-251657216;mso-wrap-distance-left:0;mso-wrap-distance-right:0;mso-position-horizontal-relative:page;mso-position-vertical-relative:page;mso-width-relative:margin;mso-height-relative:margin" coordsize="8756,48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">
                    <v:shape id="Graphic 5" o:spid="_x0000_s1027" style="position:absolute;width:8756;height:4832;visibility:visible;mso-wrap-style:square;v-text-anchor:top" coordsize="875665,483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" path="m875530,l,,,482636r875530,l875530,xe" fillcolor="#00acff" stroked="f">
                      <v:path arrowok="t"/>
                    </v:shape>
                    <v:shape id="Graphic 6" o:spid="_x0000_s1028" style="position:absolute;left:770;top:666;width:7259;height:3588;visibility:visible;mso-wrap-style:square;v-text-anchor:top" coordsize="725805,358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" path="m321208,247064l,247064r,52393l264462,299457r1646,3209l292425,333284r34475,18472l363948,358405r8754,l413523,350358r33545,-19451l468089,306480r-102391,l363127,306293,327611,289126r-9905,-21400l317706,259162r3063,-11168l321208,247064xem716720,247064r-301608,l415985,248974r768,1954l417077,251952r277,1023l417684,253999r653,3071l418666,259162r110,1024l418828,265536r-214,2190l396614,299132r-25720,7348l468089,306480r430,-699l470270,302666r1641,-3209l716720,299457r,-52393xem308497,65277r-87041,l325259,236970r24346,-31781l368050,164944,308497,65277xem219293,135073r-86707,l133903,135211r1254,187l155478,153683r-14,6511l155244,161267r-193,743l154967,162335r-23932,16567l548,178902r,52388l147978,231290r-6479,-369l158197,230921r39128,-12566l224190,188672r4629,-18752l228710,161267r-5376,-19126l223207,141866r-1970,-3677l220139,136373r-634,-975l219383,135211r-90,-138xem158197,230921r-14279,l143918,231290r8931,l158197,230921xem85310,52486r-61889,l23421,178902r61889,l85310,135073r133983,l192615,111621r1260,-837l207720,97756r931,-1117l209523,95522r2462,-3534l212395,91289r-127085,l85310,52486xem300854,52486r-172094,l130945,52761r1098,236l145721,61744r601,787l148951,69840r-24,4095l131679,90777r-191,l128451,91289r83944,l212696,90777r650,-1024l218226,79329r491,-1348l219142,76676r396,-1442l219810,73935r329,-1260l220359,71420r277,-1255l221069,67743r105,-787l221237,66488r219,-1211l308497,65277,300854,52486xem335216,l548,r,52486l335216,52486,335216,xem717297,981r-314829,l402468,53051r34696,l369640,166081r820,2540l372211,173701r2791,6350l378117,187671r1098,2540l381509,194021r2410,5080l386490,202911r4103,7620l393552,214341r3062,5080l398204,220691r1641,2540l403237,227041r3554,5080l408652,233391r1860,2540l412431,237201,516025,65751r77088,l593344,64481r578,-2540l594847,60671r1156,-2540l596754,58131r693,-1270l598256,56861r867,-1270l600048,54321r982,l603110,53051r2312,-1270l607907,50511r2600,-1270l611894,49241r1387,-1270l717297,47971r,-46990xem654714,232121r-14158,l644024,233391r7165,l654714,232121xem565144,143221r-61774,l503370,232121r61601,l564971,205451r144005,l711230,202911r2196,-2540l715506,196561r1907,-2540l719147,191481r1502,-3810l721978,185131r1214,-2540l724116,178781r376,-1270l615015,177511r-1965,-1270l610160,176241r-1849,-1270l604382,174971r-1503,-1270l593749,169891r-1445,l590802,168621r-2832,-1270l586526,166081r-1387,-1270l582365,163541r-3987,-3810l574679,157191r-3467,-3810l570114,150841r-2080,-2540l567051,147031r-924,-1270l565144,143221xem708976,205451r-144005,l571039,209261r24039,13970l597505,223231r2369,1270l604960,225771r5200,2540l612934,228311r2774,1270l618540,229581r2947,1270l627497,230851r3178,1270l661880,232121r14100,-5080l685977,223231r3236,-2540l692333,219421r3063,-2540l698286,214341r2831,-1270l703891,210531r5085,-5080xem593113,65751r-77088,l516141,70831r1445,7620l518164,80991r635,1270l519493,84801r809,1270l521169,88611r924,1270l523075,92421r1041,1270l526427,97501r1214,1270l528970,100041r1387,2540l533246,105121r1560,1270l536366,108931r1619,1270l543185,114011r5663,3810l552778,120361r6241,3810l561157,124171r2196,1270l565433,126711r2601,1270l574968,129251r8495,3810l593113,135601r25311,6350l623105,143221r4507,1270l631715,145761r4912,l637783,147031r2138,l641943,148301r1965,l644775,149571r1733,l648126,150841r694,1270l650207,152111r635,1270l651420,153381r520,1270l652865,155921r404,l654136,158461r347,1270l654425,162271r-231,1270l653905,164811r-347,l653154,166081r-520,l652114,167351r-1329,1270l650033,169891r-809,l648358,171161r-925,l646451,172431r-1041,l644313,173701r-2254,l639516,174971r-2600,1270l632640,176241r-3005,1270l724492,177511r376,-1270l725445,172431r289,-2540l725677,162271r-116,-2540l725214,157191r-462,-3810l710825,124171r-1907,-2540l706954,120361r-2081,-2540l702677,116551,678233,103851r-3178,l668294,101311r-2427,l661706,100041,651536,98771r-5663,-1270l642926,97501,630790,94961r-3120,l621718,92421r-2890,l596465,78451r-1214,-1270l594269,74641r-693,-1270l593113,70831r,-5080xem717297,47971r-84426,l635702,49241r2658,l639632,50511r2485,l644370,51781r2081,1270l647433,54321r1849,1270l650091,56861r751,l652229,59401r1156,1270l653790,61941r462,1270l654541,63211r462,2540l655119,67021r52,1270l655275,70831r52,1270l655431,74641r104,2540l655639,79721r61658,l717297,47971xe" stroked="f">
                      <v:path arrowok="t"/>
                    </v:shape>
                    <w10:wrap anchorx="page" anchory="page"/>
                  </v:group>
                </w:pict>
              </mc:Fallback>
            </mc:AlternateContent>
          </w:r>
        </w:p>
      </w:tc>
      <w:tc>
        <w:tcPr>
          <w:tcW w:w="4063" w:type="pct"/>
          <w:vAlign w:val="center"/>
        </w:tcPr>
        <w:p w14:paraId="3A764244" w14:textId="2470CBDF" w:rsidR="00CC3F0B" w:rsidRDefault="00CC3F0B" w:rsidP="009D27ED">
          <w:pPr>
            <w:ind w:left="107"/>
            <w:contextualSpacing/>
            <w:rPr>
              <w:b/>
            </w:rPr>
          </w:pPr>
          <w:r>
            <w:rPr>
              <w:b/>
            </w:rPr>
            <w:t>Bratislavská</w:t>
          </w:r>
          <w:r>
            <w:rPr>
              <w:b/>
              <w:spacing w:val="-8"/>
            </w:rPr>
            <w:t xml:space="preserve"> </w:t>
          </w:r>
          <w:r>
            <w:rPr>
              <w:b/>
            </w:rPr>
            <w:t>vodárenská</w:t>
          </w:r>
          <w:r>
            <w:rPr>
              <w:b/>
              <w:spacing w:val="-7"/>
            </w:rPr>
            <w:t xml:space="preserve"> </w:t>
          </w:r>
          <w:r>
            <w:rPr>
              <w:b/>
            </w:rPr>
            <w:t>spoločnosť,</w:t>
          </w:r>
          <w:r>
            <w:rPr>
              <w:b/>
              <w:spacing w:val="-7"/>
            </w:rPr>
            <w:t xml:space="preserve"> </w:t>
          </w:r>
          <w:r>
            <w:rPr>
              <w:b/>
              <w:spacing w:val="-4"/>
            </w:rPr>
            <w:t>a.s.</w:t>
          </w:r>
        </w:p>
        <w:p w14:paraId="65D90777" w14:textId="77777777" w:rsidR="00CC3F0B" w:rsidRDefault="00CC3F0B" w:rsidP="009D27ED">
          <w:pPr>
            <w:ind w:left="107"/>
            <w:contextualSpacing/>
            <w:rPr>
              <w:sz w:val="20"/>
            </w:rPr>
          </w:pPr>
          <w:r>
            <w:rPr>
              <w:sz w:val="20"/>
            </w:rPr>
            <w:t>Prešovská</w:t>
          </w:r>
          <w:r>
            <w:rPr>
              <w:spacing w:val="-5"/>
              <w:sz w:val="20"/>
            </w:rPr>
            <w:t xml:space="preserve"> </w:t>
          </w:r>
          <w:r>
            <w:rPr>
              <w:sz w:val="20"/>
            </w:rPr>
            <w:t>48,</w:t>
          </w:r>
          <w:r>
            <w:rPr>
              <w:spacing w:val="-7"/>
              <w:sz w:val="20"/>
            </w:rPr>
            <w:t xml:space="preserve"> </w:t>
          </w:r>
          <w:r>
            <w:rPr>
              <w:sz w:val="20"/>
            </w:rPr>
            <w:t>826</w:t>
          </w:r>
          <w:r>
            <w:rPr>
              <w:spacing w:val="-5"/>
              <w:sz w:val="20"/>
            </w:rPr>
            <w:t xml:space="preserve"> </w:t>
          </w:r>
          <w:r>
            <w:rPr>
              <w:sz w:val="20"/>
            </w:rPr>
            <w:t>46</w:t>
          </w:r>
          <w:r>
            <w:rPr>
              <w:spacing w:val="-4"/>
              <w:sz w:val="20"/>
            </w:rPr>
            <w:t xml:space="preserve"> </w:t>
          </w:r>
          <w:r>
            <w:rPr>
              <w:sz w:val="20"/>
            </w:rPr>
            <w:t>Bratislava,</w:t>
          </w:r>
          <w:r>
            <w:rPr>
              <w:spacing w:val="-4"/>
              <w:sz w:val="20"/>
            </w:rPr>
            <w:t xml:space="preserve"> </w:t>
          </w:r>
          <w:r>
            <w:rPr>
              <w:sz w:val="20"/>
            </w:rPr>
            <w:t>Slovenská</w:t>
          </w:r>
          <w:r>
            <w:rPr>
              <w:spacing w:val="-5"/>
              <w:sz w:val="20"/>
            </w:rPr>
            <w:t xml:space="preserve"> </w:t>
          </w:r>
          <w:r>
            <w:rPr>
              <w:spacing w:val="-2"/>
              <w:sz w:val="20"/>
            </w:rPr>
            <w:t>republika</w:t>
          </w:r>
        </w:p>
        <w:p w14:paraId="52004C20" w14:textId="17D4D189" w:rsidR="00CC3F0B" w:rsidRDefault="00CC3F0B" w:rsidP="009D27ED">
          <w:pPr>
            <w:ind w:left="107"/>
            <w:contextualSpacing/>
            <w:rPr>
              <w:sz w:val="20"/>
            </w:rPr>
          </w:pPr>
          <w:r>
            <w:rPr>
              <w:sz w:val="20"/>
            </w:rPr>
            <w:t>Operatívny leasing služobných motorových vozidiel – Prílohy k súťažným podkladom</w:t>
          </w:r>
        </w:p>
        <w:p w14:paraId="3BBFA5E6" w14:textId="2B32C0DD" w:rsidR="00CC3F0B" w:rsidRPr="00324508" w:rsidRDefault="00CC3F0B" w:rsidP="00F84AC5">
          <w:pPr>
            <w:widowControl w:val="0"/>
            <w:jc w:val="both"/>
            <w:rPr>
              <w:b/>
              <w:bCs/>
              <w:color w:val="000000" w:themeColor="text1"/>
            </w:rPr>
          </w:pPr>
        </w:p>
      </w:tc>
    </w:tr>
    <w:bookmarkEnd w:id="0"/>
    <w:bookmarkEnd w:id="1"/>
    <w:bookmarkEnd w:id="2"/>
    <w:bookmarkEnd w:id="3"/>
    <w:bookmarkEnd w:id="4"/>
    <w:bookmarkEnd w:id="5"/>
  </w:tbl>
  <w:p w14:paraId="21C2D834" w14:textId="7D490728" w:rsidR="00CC3F0B" w:rsidRPr="00AF4F94" w:rsidRDefault="00CC3F0B" w:rsidP="00AF4F94">
    <w:pPr>
      <w:pStyle w:val="Hlavika"/>
      <w:spacing w:before="60" w:after="60" w:line="252"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06A33DF"/>
    <w:multiLevelType w:val="hybridMultilevel"/>
    <w:tmpl w:val="7C3ED33E"/>
    <w:lvl w:ilvl="0" w:tplc="041B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9" w15:restartNumberingAfterBreak="0">
    <w:nsid w:val="5A121CAF"/>
    <w:multiLevelType w:val="hybridMultilevel"/>
    <w:tmpl w:val="B7D4CFD4"/>
    <w:lvl w:ilvl="0" w:tplc="7F9E314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11"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1"/>
  </w:num>
  <w:num w:numId="7">
    <w:abstractNumId w:val="0"/>
  </w:num>
  <w:num w:numId="8">
    <w:abstractNumId w:val="8"/>
  </w:num>
  <w:num w:numId="9">
    <w:abstractNumId w:val="7"/>
  </w:num>
  <w:num w:numId="10">
    <w:abstractNumId w:val="11"/>
  </w:num>
  <w:num w:numId="11">
    <w:abstractNumId w:val="4"/>
  </w:num>
  <w:num w:numId="12">
    <w:abstractNumId w:val="6"/>
  </w:num>
  <w:num w:numId="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CB"/>
    <w:rsid w:val="00000D74"/>
    <w:rsid w:val="0000192F"/>
    <w:rsid w:val="00003CB2"/>
    <w:rsid w:val="00004A1E"/>
    <w:rsid w:val="000056B0"/>
    <w:rsid w:val="00006DB4"/>
    <w:rsid w:val="000071DD"/>
    <w:rsid w:val="000075C6"/>
    <w:rsid w:val="000102E3"/>
    <w:rsid w:val="00010330"/>
    <w:rsid w:val="0001385F"/>
    <w:rsid w:val="00014836"/>
    <w:rsid w:val="0002162A"/>
    <w:rsid w:val="00021B4F"/>
    <w:rsid w:val="000237E9"/>
    <w:rsid w:val="000245B4"/>
    <w:rsid w:val="00024D7F"/>
    <w:rsid w:val="000256B4"/>
    <w:rsid w:val="00026F3C"/>
    <w:rsid w:val="0003004C"/>
    <w:rsid w:val="0003438B"/>
    <w:rsid w:val="000344B3"/>
    <w:rsid w:val="000349A3"/>
    <w:rsid w:val="000351E3"/>
    <w:rsid w:val="0003533C"/>
    <w:rsid w:val="00035F4D"/>
    <w:rsid w:val="00036634"/>
    <w:rsid w:val="000407A7"/>
    <w:rsid w:val="00040965"/>
    <w:rsid w:val="0004257E"/>
    <w:rsid w:val="000432FF"/>
    <w:rsid w:val="00045A1E"/>
    <w:rsid w:val="00045D5E"/>
    <w:rsid w:val="000462C2"/>
    <w:rsid w:val="000469B3"/>
    <w:rsid w:val="00051ADA"/>
    <w:rsid w:val="000528B5"/>
    <w:rsid w:val="00053595"/>
    <w:rsid w:val="000548A7"/>
    <w:rsid w:val="00055959"/>
    <w:rsid w:val="000560AE"/>
    <w:rsid w:val="000565C4"/>
    <w:rsid w:val="00056E2B"/>
    <w:rsid w:val="0005798E"/>
    <w:rsid w:val="00060463"/>
    <w:rsid w:val="00060F93"/>
    <w:rsid w:val="00061780"/>
    <w:rsid w:val="000665E5"/>
    <w:rsid w:val="00066646"/>
    <w:rsid w:val="000703B1"/>
    <w:rsid w:val="00070731"/>
    <w:rsid w:val="0007358C"/>
    <w:rsid w:val="00076523"/>
    <w:rsid w:val="00076E2C"/>
    <w:rsid w:val="0007701A"/>
    <w:rsid w:val="00077FD7"/>
    <w:rsid w:val="0008026F"/>
    <w:rsid w:val="000823F7"/>
    <w:rsid w:val="0008279A"/>
    <w:rsid w:val="00083384"/>
    <w:rsid w:val="00083626"/>
    <w:rsid w:val="00084C68"/>
    <w:rsid w:val="000852D6"/>
    <w:rsid w:val="00087613"/>
    <w:rsid w:val="00091861"/>
    <w:rsid w:val="000927C0"/>
    <w:rsid w:val="00093EF1"/>
    <w:rsid w:val="000943BE"/>
    <w:rsid w:val="0009666C"/>
    <w:rsid w:val="00096861"/>
    <w:rsid w:val="000A01DA"/>
    <w:rsid w:val="000A10F9"/>
    <w:rsid w:val="000A1617"/>
    <w:rsid w:val="000A200C"/>
    <w:rsid w:val="000A2AC5"/>
    <w:rsid w:val="000A4C01"/>
    <w:rsid w:val="000A5AA3"/>
    <w:rsid w:val="000A6E39"/>
    <w:rsid w:val="000B16F9"/>
    <w:rsid w:val="000B241F"/>
    <w:rsid w:val="000B5EF8"/>
    <w:rsid w:val="000C2F42"/>
    <w:rsid w:val="000C30B0"/>
    <w:rsid w:val="000C3ED4"/>
    <w:rsid w:val="000C42F5"/>
    <w:rsid w:val="000C597C"/>
    <w:rsid w:val="000C6ACC"/>
    <w:rsid w:val="000C6FC5"/>
    <w:rsid w:val="000D07E1"/>
    <w:rsid w:val="000D29D0"/>
    <w:rsid w:val="000D5780"/>
    <w:rsid w:val="000D6C5F"/>
    <w:rsid w:val="000D73E3"/>
    <w:rsid w:val="000D7444"/>
    <w:rsid w:val="000D7E14"/>
    <w:rsid w:val="000E22FB"/>
    <w:rsid w:val="000E2B50"/>
    <w:rsid w:val="000E33F6"/>
    <w:rsid w:val="000E4D37"/>
    <w:rsid w:val="000E5C8A"/>
    <w:rsid w:val="000E7E43"/>
    <w:rsid w:val="000F269A"/>
    <w:rsid w:val="000F2E74"/>
    <w:rsid w:val="000F3AE9"/>
    <w:rsid w:val="000F4374"/>
    <w:rsid w:val="000F69BF"/>
    <w:rsid w:val="000F6BEE"/>
    <w:rsid w:val="000F6DE6"/>
    <w:rsid w:val="000F7491"/>
    <w:rsid w:val="000F793D"/>
    <w:rsid w:val="00100458"/>
    <w:rsid w:val="00100C19"/>
    <w:rsid w:val="00103731"/>
    <w:rsid w:val="00104C0E"/>
    <w:rsid w:val="00107D2F"/>
    <w:rsid w:val="00110732"/>
    <w:rsid w:val="00110BDA"/>
    <w:rsid w:val="00111B3B"/>
    <w:rsid w:val="00112A99"/>
    <w:rsid w:val="00113951"/>
    <w:rsid w:val="00116728"/>
    <w:rsid w:val="00116A74"/>
    <w:rsid w:val="0011785B"/>
    <w:rsid w:val="00120743"/>
    <w:rsid w:val="001229BE"/>
    <w:rsid w:val="001239CA"/>
    <w:rsid w:val="0012415B"/>
    <w:rsid w:val="00124366"/>
    <w:rsid w:val="00126365"/>
    <w:rsid w:val="00132030"/>
    <w:rsid w:val="00132129"/>
    <w:rsid w:val="00135D15"/>
    <w:rsid w:val="0013612A"/>
    <w:rsid w:val="00136B16"/>
    <w:rsid w:val="00141E84"/>
    <w:rsid w:val="00142970"/>
    <w:rsid w:val="00143C57"/>
    <w:rsid w:val="00146744"/>
    <w:rsid w:val="00147B62"/>
    <w:rsid w:val="00147D27"/>
    <w:rsid w:val="00150349"/>
    <w:rsid w:val="001506D4"/>
    <w:rsid w:val="00151769"/>
    <w:rsid w:val="00154B3D"/>
    <w:rsid w:val="00156F18"/>
    <w:rsid w:val="0015755D"/>
    <w:rsid w:val="00160CE3"/>
    <w:rsid w:val="00162480"/>
    <w:rsid w:val="001625BE"/>
    <w:rsid w:val="00163B73"/>
    <w:rsid w:val="001645B9"/>
    <w:rsid w:val="00165BBB"/>
    <w:rsid w:val="00165F2A"/>
    <w:rsid w:val="00171C42"/>
    <w:rsid w:val="00174C3B"/>
    <w:rsid w:val="0017525B"/>
    <w:rsid w:val="001756A4"/>
    <w:rsid w:val="0017660B"/>
    <w:rsid w:val="00177D43"/>
    <w:rsid w:val="00181398"/>
    <w:rsid w:val="0018271E"/>
    <w:rsid w:val="0018400E"/>
    <w:rsid w:val="0018445A"/>
    <w:rsid w:val="00184BA7"/>
    <w:rsid w:val="00185E9C"/>
    <w:rsid w:val="00186BCA"/>
    <w:rsid w:val="001873C4"/>
    <w:rsid w:val="00187855"/>
    <w:rsid w:val="00190650"/>
    <w:rsid w:val="00190985"/>
    <w:rsid w:val="00191916"/>
    <w:rsid w:val="00191E0A"/>
    <w:rsid w:val="0019376D"/>
    <w:rsid w:val="0019441D"/>
    <w:rsid w:val="00195612"/>
    <w:rsid w:val="00195900"/>
    <w:rsid w:val="001968F9"/>
    <w:rsid w:val="00196A1B"/>
    <w:rsid w:val="001A1FA2"/>
    <w:rsid w:val="001A31A6"/>
    <w:rsid w:val="001A4A47"/>
    <w:rsid w:val="001A720E"/>
    <w:rsid w:val="001B0C99"/>
    <w:rsid w:val="001B0DBD"/>
    <w:rsid w:val="001B358A"/>
    <w:rsid w:val="001B5A68"/>
    <w:rsid w:val="001B6994"/>
    <w:rsid w:val="001B722B"/>
    <w:rsid w:val="001B7A48"/>
    <w:rsid w:val="001C0333"/>
    <w:rsid w:val="001C1919"/>
    <w:rsid w:val="001C2A05"/>
    <w:rsid w:val="001D04CF"/>
    <w:rsid w:val="001D1ED8"/>
    <w:rsid w:val="001D24F9"/>
    <w:rsid w:val="001D3F07"/>
    <w:rsid w:val="001D6428"/>
    <w:rsid w:val="001D757B"/>
    <w:rsid w:val="001E00F7"/>
    <w:rsid w:val="001E0D1D"/>
    <w:rsid w:val="001E1DE2"/>
    <w:rsid w:val="001E2965"/>
    <w:rsid w:val="001E33F5"/>
    <w:rsid w:val="001E48C2"/>
    <w:rsid w:val="001E4B5D"/>
    <w:rsid w:val="001E6CF2"/>
    <w:rsid w:val="001E714A"/>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2C8D"/>
    <w:rsid w:val="00234FDD"/>
    <w:rsid w:val="00234FEE"/>
    <w:rsid w:val="00236774"/>
    <w:rsid w:val="0023704B"/>
    <w:rsid w:val="00242023"/>
    <w:rsid w:val="00243ED9"/>
    <w:rsid w:val="00243F1B"/>
    <w:rsid w:val="00244588"/>
    <w:rsid w:val="002447C3"/>
    <w:rsid w:val="002451B7"/>
    <w:rsid w:val="00246EA0"/>
    <w:rsid w:val="00247532"/>
    <w:rsid w:val="0025029E"/>
    <w:rsid w:val="0025176D"/>
    <w:rsid w:val="00251FAD"/>
    <w:rsid w:val="00254245"/>
    <w:rsid w:val="00254671"/>
    <w:rsid w:val="0025576F"/>
    <w:rsid w:val="00256801"/>
    <w:rsid w:val="0025681C"/>
    <w:rsid w:val="0025729E"/>
    <w:rsid w:val="002615E6"/>
    <w:rsid w:val="00262358"/>
    <w:rsid w:val="00262E24"/>
    <w:rsid w:val="00263D8D"/>
    <w:rsid w:val="002665E0"/>
    <w:rsid w:val="00270F08"/>
    <w:rsid w:val="00271A16"/>
    <w:rsid w:val="00272E0B"/>
    <w:rsid w:val="002730A2"/>
    <w:rsid w:val="00274F5F"/>
    <w:rsid w:val="002779B9"/>
    <w:rsid w:val="00283596"/>
    <w:rsid w:val="00287B4D"/>
    <w:rsid w:val="00292840"/>
    <w:rsid w:val="002928E7"/>
    <w:rsid w:val="00293766"/>
    <w:rsid w:val="00295462"/>
    <w:rsid w:val="00296435"/>
    <w:rsid w:val="00297347"/>
    <w:rsid w:val="002A0D3A"/>
    <w:rsid w:val="002A0F75"/>
    <w:rsid w:val="002A1D3D"/>
    <w:rsid w:val="002A1DC6"/>
    <w:rsid w:val="002A2AAE"/>
    <w:rsid w:val="002A2F75"/>
    <w:rsid w:val="002A52FF"/>
    <w:rsid w:val="002A540F"/>
    <w:rsid w:val="002A54D4"/>
    <w:rsid w:val="002A62A7"/>
    <w:rsid w:val="002A67DE"/>
    <w:rsid w:val="002A6F6C"/>
    <w:rsid w:val="002B2838"/>
    <w:rsid w:val="002B35AC"/>
    <w:rsid w:val="002B3E53"/>
    <w:rsid w:val="002B5553"/>
    <w:rsid w:val="002C0269"/>
    <w:rsid w:val="002C0D7D"/>
    <w:rsid w:val="002C30BC"/>
    <w:rsid w:val="002C3CC0"/>
    <w:rsid w:val="002C478F"/>
    <w:rsid w:val="002C5BFB"/>
    <w:rsid w:val="002C6175"/>
    <w:rsid w:val="002C7426"/>
    <w:rsid w:val="002D07E6"/>
    <w:rsid w:val="002D08B4"/>
    <w:rsid w:val="002D227C"/>
    <w:rsid w:val="002D4E45"/>
    <w:rsid w:val="002D7163"/>
    <w:rsid w:val="002D7EB2"/>
    <w:rsid w:val="002E03D3"/>
    <w:rsid w:val="002E17CE"/>
    <w:rsid w:val="002E31B3"/>
    <w:rsid w:val="002E35ED"/>
    <w:rsid w:val="002E3A52"/>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4390"/>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406"/>
    <w:rsid w:val="00326802"/>
    <w:rsid w:val="00330B49"/>
    <w:rsid w:val="00331298"/>
    <w:rsid w:val="003318EE"/>
    <w:rsid w:val="00332660"/>
    <w:rsid w:val="00332A76"/>
    <w:rsid w:val="00333A6F"/>
    <w:rsid w:val="00336195"/>
    <w:rsid w:val="00337B61"/>
    <w:rsid w:val="003413B3"/>
    <w:rsid w:val="003414A5"/>
    <w:rsid w:val="003417F3"/>
    <w:rsid w:val="00345D20"/>
    <w:rsid w:val="00345F68"/>
    <w:rsid w:val="003474CD"/>
    <w:rsid w:val="003476BD"/>
    <w:rsid w:val="0034779A"/>
    <w:rsid w:val="00351593"/>
    <w:rsid w:val="00351E0C"/>
    <w:rsid w:val="0035375C"/>
    <w:rsid w:val="0035426C"/>
    <w:rsid w:val="0035475C"/>
    <w:rsid w:val="00354A8D"/>
    <w:rsid w:val="0035698E"/>
    <w:rsid w:val="00357835"/>
    <w:rsid w:val="00357F8B"/>
    <w:rsid w:val="003704F1"/>
    <w:rsid w:val="00370C0A"/>
    <w:rsid w:val="003712EB"/>
    <w:rsid w:val="003738AA"/>
    <w:rsid w:val="003763EF"/>
    <w:rsid w:val="003803AC"/>
    <w:rsid w:val="00381CC6"/>
    <w:rsid w:val="00382592"/>
    <w:rsid w:val="003833F9"/>
    <w:rsid w:val="0038445A"/>
    <w:rsid w:val="00385362"/>
    <w:rsid w:val="00386A16"/>
    <w:rsid w:val="00387295"/>
    <w:rsid w:val="00392489"/>
    <w:rsid w:val="003926D0"/>
    <w:rsid w:val="00392E9C"/>
    <w:rsid w:val="0039311B"/>
    <w:rsid w:val="003950D8"/>
    <w:rsid w:val="003955AC"/>
    <w:rsid w:val="0039753F"/>
    <w:rsid w:val="003A01E2"/>
    <w:rsid w:val="003A0E0B"/>
    <w:rsid w:val="003A17CE"/>
    <w:rsid w:val="003A4608"/>
    <w:rsid w:val="003A5F16"/>
    <w:rsid w:val="003A79BA"/>
    <w:rsid w:val="003B342D"/>
    <w:rsid w:val="003B42CD"/>
    <w:rsid w:val="003B4720"/>
    <w:rsid w:val="003B6BC9"/>
    <w:rsid w:val="003B76C5"/>
    <w:rsid w:val="003B7DB5"/>
    <w:rsid w:val="003C0AD3"/>
    <w:rsid w:val="003C0D94"/>
    <w:rsid w:val="003C2836"/>
    <w:rsid w:val="003C2B0F"/>
    <w:rsid w:val="003C4567"/>
    <w:rsid w:val="003C532F"/>
    <w:rsid w:val="003C6486"/>
    <w:rsid w:val="003C7386"/>
    <w:rsid w:val="003C76CF"/>
    <w:rsid w:val="003D08DB"/>
    <w:rsid w:val="003D1230"/>
    <w:rsid w:val="003D1C1A"/>
    <w:rsid w:val="003D3B41"/>
    <w:rsid w:val="003D462F"/>
    <w:rsid w:val="003E0095"/>
    <w:rsid w:val="003E2883"/>
    <w:rsid w:val="003E28D2"/>
    <w:rsid w:val="003E33A5"/>
    <w:rsid w:val="003E3784"/>
    <w:rsid w:val="003E5803"/>
    <w:rsid w:val="003E62E5"/>
    <w:rsid w:val="003E6657"/>
    <w:rsid w:val="003E7971"/>
    <w:rsid w:val="003F0405"/>
    <w:rsid w:val="003F13D1"/>
    <w:rsid w:val="003F239B"/>
    <w:rsid w:val="003F29DD"/>
    <w:rsid w:val="00400ED1"/>
    <w:rsid w:val="00402C12"/>
    <w:rsid w:val="004037A7"/>
    <w:rsid w:val="00404D2A"/>
    <w:rsid w:val="00404D9E"/>
    <w:rsid w:val="00405DE4"/>
    <w:rsid w:val="004075CB"/>
    <w:rsid w:val="00407FA8"/>
    <w:rsid w:val="00410B1B"/>
    <w:rsid w:val="00410CA8"/>
    <w:rsid w:val="004116EA"/>
    <w:rsid w:val="00411F07"/>
    <w:rsid w:val="00412707"/>
    <w:rsid w:val="00413653"/>
    <w:rsid w:val="00413A63"/>
    <w:rsid w:val="00414109"/>
    <w:rsid w:val="00414BE3"/>
    <w:rsid w:val="00414E75"/>
    <w:rsid w:val="00416637"/>
    <w:rsid w:val="0041670D"/>
    <w:rsid w:val="00417476"/>
    <w:rsid w:val="00417ADD"/>
    <w:rsid w:val="00421293"/>
    <w:rsid w:val="0042131F"/>
    <w:rsid w:val="00422040"/>
    <w:rsid w:val="00423BF9"/>
    <w:rsid w:val="00424904"/>
    <w:rsid w:val="0042574B"/>
    <w:rsid w:val="004259DB"/>
    <w:rsid w:val="004275BE"/>
    <w:rsid w:val="004276CD"/>
    <w:rsid w:val="004306A7"/>
    <w:rsid w:val="00432DE2"/>
    <w:rsid w:val="004339F1"/>
    <w:rsid w:val="00433A89"/>
    <w:rsid w:val="00433AE7"/>
    <w:rsid w:val="00433C4B"/>
    <w:rsid w:val="00434A87"/>
    <w:rsid w:val="00436139"/>
    <w:rsid w:val="00436915"/>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0654"/>
    <w:rsid w:val="00452E42"/>
    <w:rsid w:val="004538DA"/>
    <w:rsid w:val="004573BA"/>
    <w:rsid w:val="00460D19"/>
    <w:rsid w:val="00461146"/>
    <w:rsid w:val="004617A7"/>
    <w:rsid w:val="00461962"/>
    <w:rsid w:val="004621D1"/>
    <w:rsid w:val="00462BC5"/>
    <w:rsid w:val="004641A9"/>
    <w:rsid w:val="0046594D"/>
    <w:rsid w:val="004659B7"/>
    <w:rsid w:val="004662AE"/>
    <w:rsid w:val="00466C54"/>
    <w:rsid w:val="00470BC4"/>
    <w:rsid w:val="004734AA"/>
    <w:rsid w:val="00473A32"/>
    <w:rsid w:val="00474495"/>
    <w:rsid w:val="0047691B"/>
    <w:rsid w:val="004812ED"/>
    <w:rsid w:val="00482F31"/>
    <w:rsid w:val="00482FF3"/>
    <w:rsid w:val="00486232"/>
    <w:rsid w:val="00486365"/>
    <w:rsid w:val="00486DB6"/>
    <w:rsid w:val="0048753B"/>
    <w:rsid w:val="004935FD"/>
    <w:rsid w:val="00494A08"/>
    <w:rsid w:val="00495A65"/>
    <w:rsid w:val="00497E89"/>
    <w:rsid w:val="004A2474"/>
    <w:rsid w:val="004A292B"/>
    <w:rsid w:val="004A2A04"/>
    <w:rsid w:val="004A330E"/>
    <w:rsid w:val="004A5921"/>
    <w:rsid w:val="004A5CC7"/>
    <w:rsid w:val="004B1909"/>
    <w:rsid w:val="004B1BD6"/>
    <w:rsid w:val="004B2127"/>
    <w:rsid w:val="004B3C53"/>
    <w:rsid w:val="004B4CDE"/>
    <w:rsid w:val="004B5F63"/>
    <w:rsid w:val="004B6D19"/>
    <w:rsid w:val="004B7046"/>
    <w:rsid w:val="004C18B0"/>
    <w:rsid w:val="004C1A91"/>
    <w:rsid w:val="004C3548"/>
    <w:rsid w:val="004C5561"/>
    <w:rsid w:val="004C6CE6"/>
    <w:rsid w:val="004C72D2"/>
    <w:rsid w:val="004D049E"/>
    <w:rsid w:val="004D3C1A"/>
    <w:rsid w:val="004D6814"/>
    <w:rsid w:val="004D7EDE"/>
    <w:rsid w:val="004E127C"/>
    <w:rsid w:val="004E1997"/>
    <w:rsid w:val="004E1D91"/>
    <w:rsid w:val="004E272F"/>
    <w:rsid w:val="004E286B"/>
    <w:rsid w:val="004E2AD3"/>
    <w:rsid w:val="004E4E46"/>
    <w:rsid w:val="004F015F"/>
    <w:rsid w:val="004F040F"/>
    <w:rsid w:val="004F0BD8"/>
    <w:rsid w:val="004F19B0"/>
    <w:rsid w:val="004F5348"/>
    <w:rsid w:val="005004AF"/>
    <w:rsid w:val="00500606"/>
    <w:rsid w:val="0050083A"/>
    <w:rsid w:val="0050240B"/>
    <w:rsid w:val="005030BD"/>
    <w:rsid w:val="005031CC"/>
    <w:rsid w:val="00503ECE"/>
    <w:rsid w:val="00504C03"/>
    <w:rsid w:val="00507CA3"/>
    <w:rsid w:val="00510304"/>
    <w:rsid w:val="00510555"/>
    <w:rsid w:val="00514521"/>
    <w:rsid w:val="00516C0C"/>
    <w:rsid w:val="00517931"/>
    <w:rsid w:val="00522442"/>
    <w:rsid w:val="00522F57"/>
    <w:rsid w:val="00526C56"/>
    <w:rsid w:val="005334E2"/>
    <w:rsid w:val="0053476C"/>
    <w:rsid w:val="00541D74"/>
    <w:rsid w:val="00541EB9"/>
    <w:rsid w:val="00543CA7"/>
    <w:rsid w:val="005464F1"/>
    <w:rsid w:val="00547B8B"/>
    <w:rsid w:val="00550028"/>
    <w:rsid w:val="0055037F"/>
    <w:rsid w:val="00550F84"/>
    <w:rsid w:val="0055115B"/>
    <w:rsid w:val="00552E15"/>
    <w:rsid w:val="0055354A"/>
    <w:rsid w:val="0055430A"/>
    <w:rsid w:val="0055455B"/>
    <w:rsid w:val="00555433"/>
    <w:rsid w:val="00555D7D"/>
    <w:rsid w:val="0055692B"/>
    <w:rsid w:val="005608EE"/>
    <w:rsid w:val="00562256"/>
    <w:rsid w:val="00562392"/>
    <w:rsid w:val="005626DF"/>
    <w:rsid w:val="005717E3"/>
    <w:rsid w:val="00572C0A"/>
    <w:rsid w:val="00574852"/>
    <w:rsid w:val="00574B65"/>
    <w:rsid w:val="0057514C"/>
    <w:rsid w:val="00575A83"/>
    <w:rsid w:val="00575AAA"/>
    <w:rsid w:val="00575E0F"/>
    <w:rsid w:val="00576E56"/>
    <w:rsid w:val="00583BCF"/>
    <w:rsid w:val="00585265"/>
    <w:rsid w:val="00587725"/>
    <w:rsid w:val="00587E7D"/>
    <w:rsid w:val="005923B1"/>
    <w:rsid w:val="00592A27"/>
    <w:rsid w:val="00593FCF"/>
    <w:rsid w:val="00594104"/>
    <w:rsid w:val="00594C89"/>
    <w:rsid w:val="00594EEF"/>
    <w:rsid w:val="00596B99"/>
    <w:rsid w:val="00596D04"/>
    <w:rsid w:val="00596FF9"/>
    <w:rsid w:val="0059758D"/>
    <w:rsid w:val="005A0B03"/>
    <w:rsid w:val="005A0F73"/>
    <w:rsid w:val="005A0FDA"/>
    <w:rsid w:val="005A11D8"/>
    <w:rsid w:val="005A1456"/>
    <w:rsid w:val="005A28C8"/>
    <w:rsid w:val="005A301D"/>
    <w:rsid w:val="005A4824"/>
    <w:rsid w:val="005A4A36"/>
    <w:rsid w:val="005A4BEA"/>
    <w:rsid w:val="005B19FC"/>
    <w:rsid w:val="005B3DB5"/>
    <w:rsid w:val="005B4A2B"/>
    <w:rsid w:val="005B4FD1"/>
    <w:rsid w:val="005B51DA"/>
    <w:rsid w:val="005B7E1E"/>
    <w:rsid w:val="005C1099"/>
    <w:rsid w:val="005C1A2A"/>
    <w:rsid w:val="005C214A"/>
    <w:rsid w:val="005C26CC"/>
    <w:rsid w:val="005C27F0"/>
    <w:rsid w:val="005C2BB0"/>
    <w:rsid w:val="005C3665"/>
    <w:rsid w:val="005C4900"/>
    <w:rsid w:val="005C5CFB"/>
    <w:rsid w:val="005C6483"/>
    <w:rsid w:val="005C7F83"/>
    <w:rsid w:val="005D01A0"/>
    <w:rsid w:val="005D1AB1"/>
    <w:rsid w:val="005D26D0"/>
    <w:rsid w:val="005D27E0"/>
    <w:rsid w:val="005D2ADF"/>
    <w:rsid w:val="005D4B7B"/>
    <w:rsid w:val="005D588C"/>
    <w:rsid w:val="005D66F7"/>
    <w:rsid w:val="005D717C"/>
    <w:rsid w:val="005E025B"/>
    <w:rsid w:val="005E0E4E"/>
    <w:rsid w:val="005E2237"/>
    <w:rsid w:val="005E26ED"/>
    <w:rsid w:val="005E288C"/>
    <w:rsid w:val="005E29DE"/>
    <w:rsid w:val="005E31DA"/>
    <w:rsid w:val="005E449E"/>
    <w:rsid w:val="005E54B8"/>
    <w:rsid w:val="005E57FC"/>
    <w:rsid w:val="005E6F61"/>
    <w:rsid w:val="005E789A"/>
    <w:rsid w:val="005E7900"/>
    <w:rsid w:val="005E7CCB"/>
    <w:rsid w:val="005F0D18"/>
    <w:rsid w:val="005F1039"/>
    <w:rsid w:val="005F36FF"/>
    <w:rsid w:val="005F38D4"/>
    <w:rsid w:val="005F4207"/>
    <w:rsid w:val="005F4C14"/>
    <w:rsid w:val="005F6972"/>
    <w:rsid w:val="005F6E12"/>
    <w:rsid w:val="005F746E"/>
    <w:rsid w:val="006013AF"/>
    <w:rsid w:val="0060590C"/>
    <w:rsid w:val="00605D41"/>
    <w:rsid w:val="00605FB9"/>
    <w:rsid w:val="00610A93"/>
    <w:rsid w:val="00610EB8"/>
    <w:rsid w:val="006125A8"/>
    <w:rsid w:val="00613864"/>
    <w:rsid w:val="00620422"/>
    <w:rsid w:val="006205FB"/>
    <w:rsid w:val="0062299A"/>
    <w:rsid w:val="006229F7"/>
    <w:rsid w:val="00623801"/>
    <w:rsid w:val="00623B44"/>
    <w:rsid w:val="00623D18"/>
    <w:rsid w:val="00624E79"/>
    <w:rsid w:val="00624FCB"/>
    <w:rsid w:val="00625585"/>
    <w:rsid w:val="00630C74"/>
    <w:rsid w:val="0063177A"/>
    <w:rsid w:val="00640068"/>
    <w:rsid w:val="00640A83"/>
    <w:rsid w:val="00641786"/>
    <w:rsid w:val="006431A9"/>
    <w:rsid w:val="00643AC8"/>
    <w:rsid w:val="00644FDA"/>
    <w:rsid w:val="00646523"/>
    <w:rsid w:val="00646B55"/>
    <w:rsid w:val="00646EF7"/>
    <w:rsid w:val="00646F0B"/>
    <w:rsid w:val="006503E2"/>
    <w:rsid w:val="006516A0"/>
    <w:rsid w:val="006530CD"/>
    <w:rsid w:val="006534A4"/>
    <w:rsid w:val="00656CB4"/>
    <w:rsid w:val="00660AC0"/>
    <w:rsid w:val="006613D7"/>
    <w:rsid w:val="0066196C"/>
    <w:rsid w:val="0066405A"/>
    <w:rsid w:val="00664AF3"/>
    <w:rsid w:val="00664C73"/>
    <w:rsid w:val="00666678"/>
    <w:rsid w:val="006666DC"/>
    <w:rsid w:val="006678B3"/>
    <w:rsid w:val="006679C9"/>
    <w:rsid w:val="00671D03"/>
    <w:rsid w:val="00671F97"/>
    <w:rsid w:val="0067294A"/>
    <w:rsid w:val="00672BDB"/>
    <w:rsid w:val="00673E83"/>
    <w:rsid w:val="00675FCA"/>
    <w:rsid w:val="00676348"/>
    <w:rsid w:val="00676E8F"/>
    <w:rsid w:val="00676EB8"/>
    <w:rsid w:val="00680707"/>
    <w:rsid w:val="00680DC9"/>
    <w:rsid w:val="00684A5F"/>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14E4"/>
    <w:rsid w:val="006C19A3"/>
    <w:rsid w:val="006C202E"/>
    <w:rsid w:val="006C2AA1"/>
    <w:rsid w:val="006C2B1C"/>
    <w:rsid w:val="006C5B7C"/>
    <w:rsid w:val="006C6557"/>
    <w:rsid w:val="006C6B64"/>
    <w:rsid w:val="006D0367"/>
    <w:rsid w:val="006D3212"/>
    <w:rsid w:val="006D3A8B"/>
    <w:rsid w:val="006D4CB8"/>
    <w:rsid w:val="006D4E12"/>
    <w:rsid w:val="006E0202"/>
    <w:rsid w:val="006E0DBA"/>
    <w:rsid w:val="006E1290"/>
    <w:rsid w:val="006E1F0E"/>
    <w:rsid w:val="006E2549"/>
    <w:rsid w:val="006E2F8F"/>
    <w:rsid w:val="006E53DB"/>
    <w:rsid w:val="006E5756"/>
    <w:rsid w:val="006E5E68"/>
    <w:rsid w:val="006E7030"/>
    <w:rsid w:val="006F0188"/>
    <w:rsid w:val="006F05F7"/>
    <w:rsid w:val="006F15F7"/>
    <w:rsid w:val="006F2E1C"/>
    <w:rsid w:val="006F3102"/>
    <w:rsid w:val="006F3FB7"/>
    <w:rsid w:val="006F5327"/>
    <w:rsid w:val="006F6FD7"/>
    <w:rsid w:val="006F7D0D"/>
    <w:rsid w:val="00700420"/>
    <w:rsid w:val="0070075E"/>
    <w:rsid w:val="0070201E"/>
    <w:rsid w:val="00702327"/>
    <w:rsid w:val="00702668"/>
    <w:rsid w:val="00703499"/>
    <w:rsid w:val="007038D3"/>
    <w:rsid w:val="00703C3E"/>
    <w:rsid w:val="007058B7"/>
    <w:rsid w:val="00706C11"/>
    <w:rsid w:val="00707090"/>
    <w:rsid w:val="00710F40"/>
    <w:rsid w:val="007128AC"/>
    <w:rsid w:val="00712C65"/>
    <w:rsid w:val="00713B41"/>
    <w:rsid w:val="007152AA"/>
    <w:rsid w:val="00715D3E"/>
    <w:rsid w:val="00717445"/>
    <w:rsid w:val="00717780"/>
    <w:rsid w:val="00717AA5"/>
    <w:rsid w:val="00720B9F"/>
    <w:rsid w:val="00720FC6"/>
    <w:rsid w:val="00721F4F"/>
    <w:rsid w:val="007221A7"/>
    <w:rsid w:val="00723AF6"/>
    <w:rsid w:val="00725B1D"/>
    <w:rsid w:val="00732F00"/>
    <w:rsid w:val="00734636"/>
    <w:rsid w:val="00734738"/>
    <w:rsid w:val="00735133"/>
    <w:rsid w:val="00735AEB"/>
    <w:rsid w:val="00736299"/>
    <w:rsid w:val="00737D0F"/>
    <w:rsid w:val="007404EF"/>
    <w:rsid w:val="00742365"/>
    <w:rsid w:val="00743B98"/>
    <w:rsid w:val="00743CBA"/>
    <w:rsid w:val="00746BFF"/>
    <w:rsid w:val="00747F58"/>
    <w:rsid w:val="0075000C"/>
    <w:rsid w:val="007513DD"/>
    <w:rsid w:val="00753968"/>
    <w:rsid w:val="00753D6B"/>
    <w:rsid w:val="00754879"/>
    <w:rsid w:val="00755B58"/>
    <w:rsid w:val="00755EF6"/>
    <w:rsid w:val="00756D6E"/>
    <w:rsid w:val="0075783D"/>
    <w:rsid w:val="007602C0"/>
    <w:rsid w:val="00760694"/>
    <w:rsid w:val="00761C23"/>
    <w:rsid w:val="00762739"/>
    <w:rsid w:val="00763EAF"/>
    <w:rsid w:val="00765944"/>
    <w:rsid w:val="00766F47"/>
    <w:rsid w:val="007671E2"/>
    <w:rsid w:val="0076735E"/>
    <w:rsid w:val="007675FD"/>
    <w:rsid w:val="00770A91"/>
    <w:rsid w:val="00772393"/>
    <w:rsid w:val="00772CF0"/>
    <w:rsid w:val="0077387A"/>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1FF3"/>
    <w:rsid w:val="007A387C"/>
    <w:rsid w:val="007A5348"/>
    <w:rsid w:val="007A5A22"/>
    <w:rsid w:val="007A5DD0"/>
    <w:rsid w:val="007A5F91"/>
    <w:rsid w:val="007A6C4A"/>
    <w:rsid w:val="007B1522"/>
    <w:rsid w:val="007B3362"/>
    <w:rsid w:val="007B3C76"/>
    <w:rsid w:val="007B53DF"/>
    <w:rsid w:val="007C030C"/>
    <w:rsid w:val="007C0423"/>
    <w:rsid w:val="007C2183"/>
    <w:rsid w:val="007C3B8D"/>
    <w:rsid w:val="007C6B03"/>
    <w:rsid w:val="007C7954"/>
    <w:rsid w:val="007C7BD3"/>
    <w:rsid w:val="007D2C27"/>
    <w:rsid w:val="007D30B6"/>
    <w:rsid w:val="007D6A45"/>
    <w:rsid w:val="007E0CCE"/>
    <w:rsid w:val="007E0EAD"/>
    <w:rsid w:val="007E1375"/>
    <w:rsid w:val="007E2446"/>
    <w:rsid w:val="007E3623"/>
    <w:rsid w:val="007E3EE3"/>
    <w:rsid w:val="007E443B"/>
    <w:rsid w:val="007E6177"/>
    <w:rsid w:val="007E6625"/>
    <w:rsid w:val="007F0726"/>
    <w:rsid w:val="007F0836"/>
    <w:rsid w:val="007F0A35"/>
    <w:rsid w:val="007F11D6"/>
    <w:rsid w:val="007F178E"/>
    <w:rsid w:val="007F183A"/>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0C9"/>
    <w:rsid w:val="00814612"/>
    <w:rsid w:val="00815C08"/>
    <w:rsid w:val="00816FBD"/>
    <w:rsid w:val="0081799E"/>
    <w:rsid w:val="00820C0B"/>
    <w:rsid w:val="00821699"/>
    <w:rsid w:val="008221FB"/>
    <w:rsid w:val="00822B28"/>
    <w:rsid w:val="00823533"/>
    <w:rsid w:val="008303B9"/>
    <w:rsid w:val="00830EC1"/>
    <w:rsid w:val="00832457"/>
    <w:rsid w:val="008329AB"/>
    <w:rsid w:val="00832B43"/>
    <w:rsid w:val="00834824"/>
    <w:rsid w:val="00834DF3"/>
    <w:rsid w:val="00834EB7"/>
    <w:rsid w:val="008357D0"/>
    <w:rsid w:val="00837916"/>
    <w:rsid w:val="00841193"/>
    <w:rsid w:val="00842D24"/>
    <w:rsid w:val="00843971"/>
    <w:rsid w:val="00844060"/>
    <w:rsid w:val="00844FF4"/>
    <w:rsid w:val="00845E27"/>
    <w:rsid w:val="00845EC2"/>
    <w:rsid w:val="0084632A"/>
    <w:rsid w:val="008465AE"/>
    <w:rsid w:val="00846C7C"/>
    <w:rsid w:val="00847B1A"/>
    <w:rsid w:val="008502E4"/>
    <w:rsid w:val="00851570"/>
    <w:rsid w:val="00851727"/>
    <w:rsid w:val="00852923"/>
    <w:rsid w:val="00855FCA"/>
    <w:rsid w:val="00856491"/>
    <w:rsid w:val="00862878"/>
    <w:rsid w:val="00864C97"/>
    <w:rsid w:val="00864DDC"/>
    <w:rsid w:val="00865880"/>
    <w:rsid w:val="00865B0C"/>
    <w:rsid w:val="00865F1B"/>
    <w:rsid w:val="00866DE5"/>
    <w:rsid w:val="00867E13"/>
    <w:rsid w:val="00872BB0"/>
    <w:rsid w:val="00872D0F"/>
    <w:rsid w:val="00872D81"/>
    <w:rsid w:val="008730EF"/>
    <w:rsid w:val="008731DE"/>
    <w:rsid w:val="008739A3"/>
    <w:rsid w:val="00874C5C"/>
    <w:rsid w:val="0087504A"/>
    <w:rsid w:val="008756A4"/>
    <w:rsid w:val="008757C9"/>
    <w:rsid w:val="008763FE"/>
    <w:rsid w:val="00876878"/>
    <w:rsid w:val="00880174"/>
    <w:rsid w:val="00880EDA"/>
    <w:rsid w:val="0088189D"/>
    <w:rsid w:val="008818D2"/>
    <w:rsid w:val="00882AFB"/>
    <w:rsid w:val="00884EA4"/>
    <w:rsid w:val="008873FC"/>
    <w:rsid w:val="00887FA6"/>
    <w:rsid w:val="00890998"/>
    <w:rsid w:val="00891652"/>
    <w:rsid w:val="00891E00"/>
    <w:rsid w:val="0089294C"/>
    <w:rsid w:val="008937B2"/>
    <w:rsid w:val="00895CB4"/>
    <w:rsid w:val="0089639C"/>
    <w:rsid w:val="0089678D"/>
    <w:rsid w:val="00896F0A"/>
    <w:rsid w:val="00897157"/>
    <w:rsid w:val="008A054D"/>
    <w:rsid w:val="008A0C78"/>
    <w:rsid w:val="008A21EE"/>
    <w:rsid w:val="008A231B"/>
    <w:rsid w:val="008A3326"/>
    <w:rsid w:val="008A6BDE"/>
    <w:rsid w:val="008B0E8C"/>
    <w:rsid w:val="008B1411"/>
    <w:rsid w:val="008B3880"/>
    <w:rsid w:val="008B556E"/>
    <w:rsid w:val="008B5E71"/>
    <w:rsid w:val="008B673C"/>
    <w:rsid w:val="008B6F01"/>
    <w:rsid w:val="008B722B"/>
    <w:rsid w:val="008C18C8"/>
    <w:rsid w:val="008C50CC"/>
    <w:rsid w:val="008C5A83"/>
    <w:rsid w:val="008D0E4D"/>
    <w:rsid w:val="008D1331"/>
    <w:rsid w:val="008D23BE"/>
    <w:rsid w:val="008D249D"/>
    <w:rsid w:val="008D3BF1"/>
    <w:rsid w:val="008D4212"/>
    <w:rsid w:val="008D6575"/>
    <w:rsid w:val="008D7149"/>
    <w:rsid w:val="008D746B"/>
    <w:rsid w:val="008D7955"/>
    <w:rsid w:val="008E066E"/>
    <w:rsid w:val="008E1430"/>
    <w:rsid w:val="008E18C4"/>
    <w:rsid w:val="008E4718"/>
    <w:rsid w:val="008E498C"/>
    <w:rsid w:val="008E53EB"/>
    <w:rsid w:val="008E6907"/>
    <w:rsid w:val="008E72A8"/>
    <w:rsid w:val="008E7988"/>
    <w:rsid w:val="008F3220"/>
    <w:rsid w:val="008F355A"/>
    <w:rsid w:val="008F3D29"/>
    <w:rsid w:val="008F6F98"/>
    <w:rsid w:val="00900A37"/>
    <w:rsid w:val="00901397"/>
    <w:rsid w:val="00902873"/>
    <w:rsid w:val="00902A6B"/>
    <w:rsid w:val="00905494"/>
    <w:rsid w:val="00906982"/>
    <w:rsid w:val="00907BD3"/>
    <w:rsid w:val="00912D38"/>
    <w:rsid w:val="0091463F"/>
    <w:rsid w:val="00916CDD"/>
    <w:rsid w:val="00917350"/>
    <w:rsid w:val="00917560"/>
    <w:rsid w:val="009176EF"/>
    <w:rsid w:val="00917BF7"/>
    <w:rsid w:val="00921422"/>
    <w:rsid w:val="00923233"/>
    <w:rsid w:val="00923D3C"/>
    <w:rsid w:val="00924185"/>
    <w:rsid w:val="0092527D"/>
    <w:rsid w:val="009262F9"/>
    <w:rsid w:val="00926C49"/>
    <w:rsid w:val="00926D98"/>
    <w:rsid w:val="00930338"/>
    <w:rsid w:val="00930698"/>
    <w:rsid w:val="0093108F"/>
    <w:rsid w:val="00931CB2"/>
    <w:rsid w:val="00932460"/>
    <w:rsid w:val="009328FC"/>
    <w:rsid w:val="0093511D"/>
    <w:rsid w:val="00935CDA"/>
    <w:rsid w:val="0093624C"/>
    <w:rsid w:val="00936951"/>
    <w:rsid w:val="0094008F"/>
    <w:rsid w:val="009419AA"/>
    <w:rsid w:val="0094471E"/>
    <w:rsid w:val="00944AA9"/>
    <w:rsid w:val="00945D71"/>
    <w:rsid w:val="00946527"/>
    <w:rsid w:val="00947291"/>
    <w:rsid w:val="0094743C"/>
    <w:rsid w:val="00947869"/>
    <w:rsid w:val="00947877"/>
    <w:rsid w:val="0095317A"/>
    <w:rsid w:val="00953214"/>
    <w:rsid w:val="009539C2"/>
    <w:rsid w:val="009550FB"/>
    <w:rsid w:val="00955492"/>
    <w:rsid w:val="009579D9"/>
    <w:rsid w:val="00962512"/>
    <w:rsid w:val="00962BA7"/>
    <w:rsid w:val="00965013"/>
    <w:rsid w:val="00965C11"/>
    <w:rsid w:val="00965FC0"/>
    <w:rsid w:val="009667E7"/>
    <w:rsid w:val="00967680"/>
    <w:rsid w:val="00967D96"/>
    <w:rsid w:val="00967FF3"/>
    <w:rsid w:val="00971D51"/>
    <w:rsid w:val="00972134"/>
    <w:rsid w:val="009765CD"/>
    <w:rsid w:val="0097782D"/>
    <w:rsid w:val="00977950"/>
    <w:rsid w:val="00980E34"/>
    <w:rsid w:val="00981E7C"/>
    <w:rsid w:val="00982B7E"/>
    <w:rsid w:val="00983EA9"/>
    <w:rsid w:val="00984661"/>
    <w:rsid w:val="00984AE9"/>
    <w:rsid w:val="0098583E"/>
    <w:rsid w:val="009858F2"/>
    <w:rsid w:val="009874AD"/>
    <w:rsid w:val="00987C63"/>
    <w:rsid w:val="00987C72"/>
    <w:rsid w:val="00987D12"/>
    <w:rsid w:val="00990BD3"/>
    <w:rsid w:val="009910B9"/>
    <w:rsid w:val="009914AD"/>
    <w:rsid w:val="0099268A"/>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38F4"/>
    <w:rsid w:val="009B41A4"/>
    <w:rsid w:val="009B7C70"/>
    <w:rsid w:val="009C0990"/>
    <w:rsid w:val="009C105A"/>
    <w:rsid w:val="009C1352"/>
    <w:rsid w:val="009C1800"/>
    <w:rsid w:val="009C2020"/>
    <w:rsid w:val="009C47DA"/>
    <w:rsid w:val="009C5121"/>
    <w:rsid w:val="009C6C8B"/>
    <w:rsid w:val="009D0707"/>
    <w:rsid w:val="009D0D08"/>
    <w:rsid w:val="009D26A1"/>
    <w:rsid w:val="009D27ED"/>
    <w:rsid w:val="009D2AB2"/>
    <w:rsid w:val="009D37F1"/>
    <w:rsid w:val="009D41A3"/>
    <w:rsid w:val="009D4271"/>
    <w:rsid w:val="009D5853"/>
    <w:rsid w:val="009D6055"/>
    <w:rsid w:val="009E1837"/>
    <w:rsid w:val="009E2129"/>
    <w:rsid w:val="009E2223"/>
    <w:rsid w:val="009E4EEA"/>
    <w:rsid w:val="009E5347"/>
    <w:rsid w:val="009F0402"/>
    <w:rsid w:val="009F1115"/>
    <w:rsid w:val="009F153F"/>
    <w:rsid w:val="009F18E5"/>
    <w:rsid w:val="009F19D8"/>
    <w:rsid w:val="009F2634"/>
    <w:rsid w:val="009F2A63"/>
    <w:rsid w:val="00A005E8"/>
    <w:rsid w:val="00A0075B"/>
    <w:rsid w:val="00A027DE"/>
    <w:rsid w:val="00A02E76"/>
    <w:rsid w:val="00A04369"/>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D1D"/>
    <w:rsid w:val="00A25FE1"/>
    <w:rsid w:val="00A26A3F"/>
    <w:rsid w:val="00A30544"/>
    <w:rsid w:val="00A30E67"/>
    <w:rsid w:val="00A31336"/>
    <w:rsid w:val="00A31794"/>
    <w:rsid w:val="00A32D0D"/>
    <w:rsid w:val="00A33572"/>
    <w:rsid w:val="00A33D3A"/>
    <w:rsid w:val="00A33E8A"/>
    <w:rsid w:val="00A34536"/>
    <w:rsid w:val="00A3498A"/>
    <w:rsid w:val="00A35EDC"/>
    <w:rsid w:val="00A3683B"/>
    <w:rsid w:val="00A40468"/>
    <w:rsid w:val="00A411B1"/>
    <w:rsid w:val="00A41F5D"/>
    <w:rsid w:val="00A4316B"/>
    <w:rsid w:val="00A46184"/>
    <w:rsid w:val="00A46D54"/>
    <w:rsid w:val="00A51532"/>
    <w:rsid w:val="00A519D4"/>
    <w:rsid w:val="00A51BCA"/>
    <w:rsid w:val="00A52108"/>
    <w:rsid w:val="00A523D6"/>
    <w:rsid w:val="00A557CE"/>
    <w:rsid w:val="00A57405"/>
    <w:rsid w:val="00A60341"/>
    <w:rsid w:val="00A613D2"/>
    <w:rsid w:val="00A61940"/>
    <w:rsid w:val="00A635B9"/>
    <w:rsid w:val="00A638CE"/>
    <w:rsid w:val="00A65139"/>
    <w:rsid w:val="00A66403"/>
    <w:rsid w:val="00A7121A"/>
    <w:rsid w:val="00A72300"/>
    <w:rsid w:val="00A72F30"/>
    <w:rsid w:val="00A73012"/>
    <w:rsid w:val="00A7389B"/>
    <w:rsid w:val="00A7399A"/>
    <w:rsid w:val="00A74B91"/>
    <w:rsid w:val="00A74BB6"/>
    <w:rsid w:val="00A76314"/>
    <w:rsid w:val="00A7735D"/>
    <w:rsid w:val="00A77367"/>
    <w:rsid w:val="00A77CEB"/>
    <w:rsid w:val="00A77F2B"/>
    <w:rsid w:val="00A80028"/>
    <w:rsid w:val="00A80B21"/>
    <w:rsid w:val="00A813D8"/>
    <w:rsid w:val="00A819B5"/>
    <w:rsid w:val="00A83ECB"/>
    <w:rsid w:val="00A8489A"/>
    <w:rsid w:val="00A84E09"/>
    <w:rsid w:val="00A8549D"/>
    <w:rsid w:val="00A85D46"/>
    <w:rsid w:val="00A867C7"/>
    <w:rsid w:val="00A86BFF"/>
    <w:rsid w:val="00A874BC"/>
    <w:rsid w:val="00A90258"/>
    <w:rsid w:val="00A9044F"/>
    <w:rsid w:val="00A905DF"/>
    <w:rsid w:val="00A9194E"/>
    <w:rsid w:val="00A91E0A"/>
    <w:rsid w:val="00A92C7C"/>
    <w:rsid w:val="00A9505B"/>
    <w:rsid w:val="00A951B1"/>
    <w:rsid w:val="00A96FEC"/>
    <w:rsid w:val="00AA2364"/>
    <w:rsid w:val="00AA43CF"/>
    <w:rsid w:val="00AA503C"/>
    <w:rsid w:val="00AA5541"/>
    <w:rsid w:val="00AA6AF7"/>
    <w:rsid w:val="00AA713C"/>
    <w:rsid w:val="00AB027C"/>
    <w:rsid w:val="00AB06D0"/>
    <w:rsid w:val="00AB0F51"/>
    <w:rsid w:val="00AB14DD"/>
    <w:rsid w:val="00AB17AF"/>
    <w:rsid w:val="00AB2F5F"/>
    <w:rsid w:val="00AB3F7E"/>
    <w:rsid w:val="00AB6070"/>
    <w:rsid w:val="00AC08F3"/>
    <w:rsid w:val="00AC5878"/>
    <w:rsid w:val="00AC641D"/>
    <w:rsid w:val="00AC6EF0"/>
    <w:rsid w:val="00AC7246"/>
    <w:rsid w:val="00AD172F"/>
    <w:rsid w:val="00AD2AEB"/>
    <w:rsid w:val="00AD2CF0"/>
    <w:rsid w:val="00AD4CB7"/>
    <w:rsid w:val="00AD532A"/>
    <w:rsid w:val="00AD675E"/>
    <w:rsid w:val="00AD6CF0"/>
    <w:rsid w:val="00AD774E"/>
    <w:rsid w:val="00AE2705"/>
    <w:rsid w:val="00AE278C"/>
    <w:rsid w:val="00AE453A"/>
    <w:rsid w:val="00AE4FA0"/>
    <w:rsid w:val="00AE52B4"/>
    <w:rsid w:val="00AE75BB"/>
    <w:rsid w:val="00AF0279"/>
    <w:rsid w:val="00AF0AAB"/>
    <w:rsid w:val="00AF43BD"/>
    <w:rsid w:val="00AF4BEB"/>
    <w:rsid w:val="00AF4F94"/>
    <w:rsid w:val="00AF5E1C"/>
    <w:rsid w:val="00B01B7F"/>
    <w:rsid w:val="00B0210D"/>
    <w:rsid w:val="00B02ED5"/>
    <w:rsid w:val="00B0322C"/>
    <w:rsid w:val="00B05ADA"/>
    <w:rsid w:val="00B0771B"/>
    <w:rsid w:val="00B10450"/>
    <w:rsid w:val="00B10CED"/>
    <w:rsid w:val="00B123AB"/>
    <w:rsid w:val="00B125D4"/>
    <w:rsid w:val="00B134AF"/>
    <w:rsid w:val="00B139FE"/>
    <w:rsid w:val="00B141DE"/>
    <w:rsid w:val="00B14AE0"/>
    <w:rsid w:val="00B14F8C"/>
    <w:rsid w:val="00B16139"/>
    <w:rsid w:val="00B22087"/>
    <w:rsid w:val="00B22BB8"/>
    <w:rsid w:val="00B23F29"/>
    <w:rsid w:val="00B263D4"/>
    <w:rsid w:val="00B26884"/>
    <w:rsid w:val="00B27BDE"/>
    <w:rsid w:val="00B31E26"/>
    <w:rsid w:val="00B337A7"/>
    <w:rsid w:val="00B338D9"/>
    <w:rsid w:val="00B34147"/>
    <w:rsid w:val="00B3420B"/>
    <w:rsid w:val="00B3565F"/>
    <w:rsid w:val="00B37291"/>
    <w:rsid w:val="00B42DD7"/>
    <w:rsid w:val="00B42EAB"/>
    <w:rsid w:val="00B435D5"/>
    <w:rsid w:val="00B457D5"/>
    <w:rsid w:val="00B464B8"/>
    <w:rsid w:val="00B47A89"/>
    <w:rsid w:val="00B5187A"/>
    <w:rsid w:val="00B52394"/>
    <w:rsid w:val="00B53210"/>
    <w:rsid w:val="00B535FB"/>
    <w:rsid w:val="00B55547"/>
    <w:rsid w:val="00B55734"/>
    <w:rsid w:val="00B55D2A"/>
    <w:rsid w:val="00B55D56"/>
    <w:rsid w:val="00B57ECC"/>
    <w:rsid w:val="00B57F0E"/>
    <w:rsid w:val="00B60755"/>
    <w:rsid w:val="00B62113"/>
    <w:rsid w:val="00B63879"/>
    <w:rsid w:val="00B64EA6"/>
    <w:rsid w:val="00B64EED"/>
    <w:rsid w:val="00B65A82"/>
    <w:rsid w:val="00B65AA9"/>
    <w:rsid w:val="00B70696"/>
    <w:rsid w:val="00B71E53"/>
    <w:rsid w:val="00B71F25"/>
    <w:rsid w:val="00B72A3F"/>
    <w:rsid w:val="00B72D41"/>
    <w:rsid w:val="00B736ED"/>
    <w:rsid w:val="00B762FE"/>
    <w:rsid w:val="00B766E0"/>
    <w:rsid w:val="00B76A50"/>
    <w:rsid w:val="00B776BE"/>
    <w:rsid w:val="00B77B53"/>
    <w:rsid w:val="00B8454D"/>
    <w:rsid w:val="00B8482E"/>
    <w:rsid w:val="00B8507D"/>
    <w:rsid w:val="00B8688D"/>
    <w:rsid w:val="00B87EC1"/>
    <w:rsid w:val="00B91142"/>
    <w:rsid w:val="00B92580"/>
    <w:rsid w:val="00B92ACF"/>
    <w:rsid w:val="00B95089"/>
    <w:rsid w:val="00B9524E"/>
    <w:rsid w:val="00B9595F"/>
    <w:rsid w:val="00B95E02"/>
    <w:rsid w:val="00B97235"/>
    <w:rsid w:val="00BA082A"/>
    <w:rsid w:val="00BA0E3C"/>
    <w:rsid w:val="00BA13F8"/>
    <w:rsid w:val="00BA1F53"/>
    <w:rsid w:val="00BA272B"/>
    <w:rsid w:val="00BA3035"/>
    <w:rsid w:val="00BA3635"/>
    <w:rsid w:val="00BA5056"/>
    <w:rsid w:val="00BA565E"/>
    <w:rsid w:val="00BA7EEC"/>
    <w:rsid w:val="00BB08E1"/>
    <w:rsid w:val="00BB0CC9"/>
    <w:rsid w:val="00BB1BEA"/>
    <w:rsid w:val="00BB21A6"/>
    <w:rsid w:val="00BB3997"/>
    <w:rsid w:val="00BB55C1"/>
    <w:rsid w:val="00BB6D9C"/>
    <w:rsid w:val="00BB6FD0"/>
    <w:rsid w:val="00BC1BEB"/>
    <w:rsid w:val="00BC1FCC"/>
    <w:rsid w:val="00BC4D3C"/>
    <w:rsid w:val="00BC7843"/>
    <w:rsid w:val="00BD0A6D"/>
    <w:rsid w:val="00BD2441"/>
    <w:rsid w:val="00BD4948"/>
    <w:rsid w:val="00BD661D"/>
    <w:rsid w:val="00BE0DF5"/>
    <w:rsid w:val="00BE61FA"/>
    <w:rsid w:val="00BE6555"/>
    <w:rsid w:val="00BF215D"/>
    <w:rsid w:val="00BF27DA"/>
    <w:rsid w:val="00BF2E65"/>
    <w:rsid w:val="00BF3DA3"/>
    <w:rsid w:val="00BF5CCF"/>
    <w:rsid w:val="00BF6A9B"/>
    <w:rsid w:val="00BF7A3E"/>
    <w:rsid w:val="00C01B24"/>
    <w:rsid w:val="00C025E4"/>
    <w:rsid w:val="00C03649"/>
    <w:rsid w:val="00C04B35"/>
    <w:rsid w:val="00C056B1"/>
    <w:rsid w:val="00C0671A"/>
    <w:rsid w:val="00C06B8D"/>
    <w:rsid w:val="00C07272"/>
    <w:rsid w:val="00C11EA2"/>
    <w:rsid w:val="00C12085"/>
    <w:rsid w:val="00C16FA7"/>
    <w:rsid w:val="00C17BEA"/>
    <w:rsid w:val="00C208DE"/>
    <w:rsid w:val="00C20A90"/>
    <w:rsid w:val="00C21B57"/>
    <w:rsid w:val="00C25748"/>
    <w:rsid w:val="00C25BE5"/>
    <w:rsid w:val="00C25D57"/>
    <w:rsid w:val="00C3003E"/>
    <w:rsid w:val="00C30116"/>
    <w:rsid w:val="00C3176F"/>
    <w:rsid w:val="00C32D42"/>
    <w:rsid w:val="00C32E3C"/>
    <w:rsid w:val="00C33DFF"/>
    <w:rsid w:val="00C34564"/>
    <w:rsid w:val="00C35990"/>
    <w:rsid w:val="00C361D8"/>
    <w:rsid w:val="00C37BC2"/>
    <w:rsid w:val="00C42844"/>
    <w:rsid w:val="00C4368D"/>
    <w:rsid w:val="00C43EAE"/>
    <w:rsid w:val="00C470D3"/>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54BE"/>
    <w:rsid w:val="00C87618"/>
    <w:rsid w:val="00C9168F"/>
    <w:rsid w:val="00C93D17"/>
    <w:rsid w:val="00C94473"/>
    <w:rsid w:val="00C951E7"/>
    <w:rsid w:val="00C9698C"/>
    <w:rsid w:val="00CA09BB"/>
    <w:rsid w:val="00CA0F24"/>
    <w:rsid w:val="00CA1281"/>
    <w:rsid w:val="00CA2E60"/>
    <w:rsid w:val="00CA3D7C"/>
    <w:rsid w:val="00CA56A7"/>
    <w:rsid w:val="00CA5B9B"/>
    <w:rsid w:val="00CB2074"/>
    <w:rsid w:val="00CB3959"/>
    <w:rsid w:val="00CB4145"/>
    <w:rsid w:val="00CB65DA"/>
    <w:rsid w:val="00CB7777"/>
    <w:rsid w:val="00CC09F4"/>
    <w:rsid w:val="00CC14BA"/>
    <w:rsid w:val="00CC3306"/>
    <w:rsid w:val="00CC3F0B"/>
    <w:rsid w:val="00CC45C1"/>
    <w:rsid w:val="00CC47B5"/>
    <w:rsid w:val="00CC5B49"/>
    <w:rsid w:val="00CC73B6"/>
    <w:rsid w:val="00CD122F"/>
    <w:rsid w:val="00CD23A9"/>
    <w:rsid w:val="00CD3C39"/>
    <w:rsid w:val="00CD6446"/>
    <w:rsid w:val="00CD6516"/>
    <w:rsid w:val="00CE1053"/>
    <w:rsid w:val="00CE2676"/>
    <w:rsid w:val="00CE273E"/>
    <w:rsid w:val="00CE37F2"/>
    <w:rsid w:val="00CE4C33"/>
    <w:rsid w:val="00CE74AF"/>
    <w:rsid w:val="00CF2268"/>
    <w:rsid w:val="00CF3EB0"/>
    <w:rsid w:val="00CF452B"/>
    <w:rsid w:val="00CF5329"/>
    <w:rsid w:val="00CF6739"/>
    <w:rsid w:val="00D000F3"/>
    <w:rsid w:val="00D04CBC"/>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29C8"/>
    <w:rsid w:val="00D348E5"/>
    <w:rsid w:val="00D34E21"/>
    <w:rsid w:val="00D37628"/>
    <w:rsid w:val="00D40435"/>
    <w:rsid w:val="00D411ED"/>
    <w:rsid w:val="00D43CA3"/>
    <w:rsid w:val="00D43E14"/>
    <w:rsid w:val="00D44A69"/>
    <w:rsid w:val="00D454A6"/>
    <w:rsid w:val="00D4570B"/>
    <w:rsid w:val="00D45CB1"/>
    <w:rsid w:val="00D465DB"/>
    <w:rsid w:val="00D47741"/>
    <w:rsid w:val="00D47D32"/>
    <w:rsid w:val="00D523DF"/>
    <w:rsid w:val="00D52638"/>
    <w:rsid w:val="00D56BEB"/>
    <w:rsid w:val="00D57E2E"/>
    <w:rsid w:val="00D6019D"/>
    <w:rsid w:val="00D602AC"/>
    <w:rsid w:val="00D60B42"/>
    <w:rsid w:val="00D615A1"/>
    <w:rsid w:val="00D62C98"/>
    <w:rsid w:val="00D63333"/>
    <w:rsid w:val="00D637A3"/>
    <w:rsid w:val="00D65C8E"/>
    <w:rsid w:val="00D67909"/>
    <w:rsid w:val="00D70FE3"/>
    <w:rsid w:val="00D718AA"/>
    <w:rsid w:val="00D71FA4"/>
    <w:rsid w:val="00D7204B"/>
    <w:rsid w:val="00D7338E"/>
    <w:rsid w:val="00D7370F"/>
    <w:rsid w:val="00D73883"/>
    <w:rsid w:val="00D82178"/>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793E"/>
    <w:rsid w:val="00DC2EA8"/>
    <w:rsid w:val="00DC36FD"/>
    <w:rsid w:val="00DC3F38"/>
    <w:rsid w:val="00DC50ED"/>
    <w:rsid w:val="00DC56D2"/>
    <w:rsid w:val="00DC5FBE"/>
    <w:rsid w:val="00DC680B"/>
    <w:rsid w:val="00DC6FE9"/>
    <w:rsid w:val="00DD18B7"/>
    <w:rsid w:val="00DD1E9F"/>
    <w:rsid w:val="00DD2C16"/>
    <w:rsid w:val="00DD35FE"/>
    <w:rsid w:val="00DD41D0"/>
    <w:rsid w:val="00DD4DF9"/>
    <w:rsid w:val="00DD57C6"/>
    <w:rsid w:val="00DD62E0"/>
    <w:rsid w:val="00DE19E5"/>
    <w:rsid w:val="00DE30B7"/>
    <w:rsid w:val="00DE38A8"/>
    <w:rsid w:val="00DE3D6C"/>
    <w:rsid w:val="00DE4088"/>
    <w:rsid w:val="00DE624A"/>
    <w:rsid w:val="00DE668B"/>
    <w:rsid w:val="00DE66F2"/>
    <w:rsid w:val="00DE6E31"/>
    <w:rsid w:val="00DF0789"/>
    <w:rsid w:val="00DF0CB0"/>
    <w:rsid w:val="00DF2071"/>
    <w:rsid w:val="00DF665F"/>
    <w:rsid w:val="00E01EBE"/>
    <w:rsid w:val="00E0403A"/>
    <w:rsid w:val="00E04399"/>
    <w:rsid w:val="00E069A6"/>
    <w:rsid w:val="00E07EBA"/>
    <w:rsid w:val="00E12FC5"/>
    <w:rsid w:val="00E12FF9"/>
    <w:rsid w:val="00E13146"/>
    <w:rsid w:val="00E143C9"/>
    <w:rsid w:val="00E15475"/>
    <w:rsid w:val="00E16FD3"/>
    <w:rsid w:val="00E20122"/>
    <w:rsid w:val="00E24495"/>
    <w:rsid w:val="00E25155"/>
    <w:rsid w:val="00E26CF7"/>
    <w:rsid w:val="00E26CFE"/>
    <w:rsid w:val="00E2706F"/>
    <w:rsid w:val="00E301AB"/>
    <w:rsid w:val="00E30BC0"/>
    <w:rsid w:val="00E30DFE"/>
    <w:rsid w:val="00E31A77"/>
    <w:rsid w:val="00E32368"/>
    <w:rsid w:val="00E329D0"/>
    <w:rsid w:val="00E3454A"/>
    <w:rsid w:val="00E35438"/>
    <w:rsid w:val="00E3601F"/>
    <w:rsid w:val="00E3664B"/>
    <w:rsid w:val="00E36AB9"/>
    <w:rsid w:val="00E40297"/>
    <w:rsid w:val="00E40AD3"/>
    <w:rsid w:val="00E41915"/>
    <w:rsid w:val="00E4253C"/>
    <w:rsid w:val="00E4284D"/>
    <w:rsid w:val="00E43B82"/>
    <w:rsid w:val="00E44280"/>
    <w:rsid w:val="00E44473"/>
    <w:rsid w:val="00E44590"/>
    <w:rsid w:val="00E469BF"/>
    <w:rsid w:val="00E47C76"/>
    <w:rsid w:val="00E47D57"/>
    <w:rsid w:val="00E50B6E"/>
    <w:rsid w:val="00E54444"/>
    <w:rsid w:val="00E5475F"/>
    <w:rsid w:val="00E55935"/>
    <w:rsid w:val="00E5677B"/>
    <w:rsid w:val="00E57026"/>
    <w:rsid w:val="00E573A5"/>
    <w:rsid w:val="00E57E79"/>
    <w:rsid w:val="00E60B6D"/>
    <w:rsid w:val="00E62BC0"/>
    <w:rsid w:val="00E66FC4"/>
    <w:rsid w:val="00E71D66"/>
    <w:rsid w:val="00E71D89"/>
    <w:rsid w:val="00E73060"/>
    <w:rsid w:val="00E7364C"/>
    <w:rsid w:val="00E744D9"/>
    <w:rsid w:val="00E7752E"/>
    <w:rsid w:val="00E80197"/>
    <w:rsid w:val="00E80CCB"/>
    <w:rsid w:val="00E81DCA"/>
    <w:rsid w:val="00E82B82"/>
    <w:rsid w:val="00E82F62"/>
    <w:rsid w:val="00E83002"/>
    <w:rsid w:val="00E8335F"/>
    <w:rsid w:val="00E84748"/>
    <w:rsid w:val="00E85FF6"/>
    <w:rsid w:val="00E86E7C"/>
    <w:rsid w:val="00E8710D"/>
    <w:rsid w:val="00E9045C"/>
    <w:rsid w:val="00E90A07"/>
    <w:rsid w:val="00E90B45"/>
    <w:rsid w:val="00E91F9D"/>
    <w:rsid w:val="00E94792"/>
    <w:rsid w:val="00E96022"/>
    <w:rsid w:val="00E9690A"/>
    <w:rsid w:val="00E96BBD"/>
    <w:rsid w:val="00E97DCB"/>
    <w:rsid w:val="00EA0AED"/>
    <w:rsid w:val="00EA0FBD"/>
    <w:rsid w:val="00EA1418"/>
    <w:rsid w:val="00EA3EAF"/>
    <w:rsid w:val="00EA5419"/>
    <w:rsid w:val="00EA5826"/>
    <w:rsid w:val="00EA6EDF"/>
    <w:rsid w:val="00EA7A09"/>
    <w:rsid w:val="00EB0B85"/>
    <w:rsid w:val="00EB21BA"/>
    <w:rsid w:val="00EB23CF"/>
    <w:rsid w:val="00EB2643"/>
    <w:rsid w:val="00EB33CE"/>
    <w:rsid w:val="00EB4155"/>
    <w:rsid w:val="00EB51F2"/>
    <w:rsid w:val="00EB59BC"/>
    <w:rsid w:val="00EB5E03"/>
    <w:rsid w:val="00EB7C7E"/>
    <w:rsid w:val="00EC0B46"/>
    <w:rsid w:val="00EC18DF"/>
    <w:rsid w:val="00EC3CF4"/>
    <w:rsid w:val="00EC51D3"/>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798"/>
    <w:rsid w:val="00EF5AEC"/>
    <w:rsid w:val="00F000D2"/>
    <w:rsid w:val="00F03555"/>
    <w:rsid w:val="00F06231"/>
    <w:rsid w:val="00F06413"/>
    <w:rsid w:val="00F10B84"/>
    <w:rsid w:val="00F11A43"/>
    <w:rsid w:val="00F14C6F"/>
    <w:rsid w:val="00F14F0E"/>
    <w:rsid w:val="00F15892"/>
    <w:rsid w:val="00F15EC0"/>
    <w:rsid w:val="00F17524"/>
    <w:rsid w:val="00F2246D"/>
    <w:rsid w:val="00F246B0"/>
    <w:rsid w:val="00F251F4"/>
    <w:rsid w:val="00F25B17"/>
    <w:rsid w:val="00F27B0F"/>
    <w:rsid w:val="00F32353"/>
    <w:rsid w:val="00F33381"/>
    <w:rsid w:val="00F3361F"/>
    <w:rsid w:val="00F3399A"/>
    <w:rsid w:val="00F33BB5"/>
    <w:rsid w:val="00F365B0"/>
    <w:rsid w:val="00F37196"/>
    <w:rsid w:val="00F378DF"/>
    <w:rsid w:val="00F40962"/>
    <w:rsid w:val="00F40C35"/>
    <w:rsid w:val="00F41B44"/>
    <w:rsid w:val="00F44B07"/>
    <w:rsid w:val="00F45C65"/>
    <w:rsid w:val="00F45E11"/>
    <w:rsid w:val="00F47D3A"/>
    <w:rsid w:val="00F47E8E"/>
    <w:rsid w:val="00F51112"/>
    <w:rsid w:val="00F51B66"/>
    <w:rsid w:val="00F54FEE"/>
    <w:rsid w:val="00F55FD7"/>
    <w:rsid w:val="00F6091D"/>
    <w:rsid w:val="00F60AFE"/>
    <w:rsid w:val="00F60F9E"/>
    <w:rsid w:val="00F61446"/>
    <w:rsid w:val="00F61638"/>
    <w:rsid w:val="00F6241B"/>
    <w:rsid w:val="00F6353E"/>
    <w:rsid w:val="00F656A4"/>
    <w:rsid w:val="00F70C38"/>
    <w:rsid w:val="00F715ED"/>
    <w:rsid w:val="00F7184F"/>
    <w:rsid w:val="00F71B0D"/>
    <w:rsid w:val="00F7214F"/>
    <w:rsid w:val="00F7240C"/>
    <w:rsid w:val="00F72CCE"/>
    <w:rsid w:val="00F72F06"/>
    <w:rsid w:val="00F80081"/>
    <w:rsid w:val="00F801D5"/>
    <w:rsid w:val="00F801F9"/>
    <w:rsid w:val="00F82572"/>
    <w:rsid w:val="00F84AC5"/>
    <w:rsid w:val="00F8640D"/>
    <w:rsid w:val="00F87E96"/>
    <w:rsid w:val="00F90C6C"/>
    <w:rsid w:val="00F91553"/>
    <w:rsid w:val="00F9156B"/>
    <w:rsid w:val="00F9373D"/>
    <w:rsid w:val="00F94086"/>
    <w:rsid w:val="00F9410D"/>
    <w:rsid w:val="00F94FDB"/>
    <w:rsid w:val="00F9726C"/>
    <w:rsid w:val="00F974F5"/>
    <w:rsid w:val="00F976A1"/>
    <w:rsid w:val="00FA0133"/>
    <w:rsid w:val="00FA08C9"/>
    <w:rsid w:val="00FA41B8"/>
    <w:rsid w:val="00FA4D3D"/>
    <w:rsid w:val="00FB050C"/>
    <w:rsid w:val="00FB33D6"/>
    <w:rsid w:val="00FB5769"/>
    <w:rsid w:val="00FB5E1A"/>
    <w:rsid w:val="00FB6B3E"/>
    <w:rsid w:val="00FB7ED2"/>
    <w:rsid w:val="00FC0A56"/>
    <w:rsid w:val="00FC2A24"/>
    <w:rsid w:val="00FC2F20"/>
    <w:rsid w:val="00FC3E5A"/>
    <w:rsid w:val="00FC4A03"/>
    <w:rsid w:val="00FC568D"/>
    <w:rsid w:val="00FC6553"/>
    <w:rsid w:val="00FC775B"/>
    <w:rsid w:val="00FC7B90"/>
    <w:rsid w:val="00FD314C"/>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odsek,Bez riadkovania1,No Spacing"/>
    <w:basedOn w:val="Normlny"/>
    <w:link w:val="BezriadkovaniaChar"/>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096861"/>
    <w:pPr>
      <w:tabs>
        <w:tab w:val="right" w:leader="dot" w:pos="9638"/>
      </w:tabs>
      <w:spacing w:before="60" w:after="60" w:line="252" w:lineRule="auto"/>
    </w:pPr>
    <w:rPr>
      <w:b/>
      <w:bCs/>
      <w:noProof/>
      <w:sz w:val="20"/>
      <w:szCs w:val="20"/>
    </w:rPr>
  </w:style>
  <w:style w:type="paragraph" w:styleId="Obsah3">
    <w:name w:val="toc 3"/>
    <w:basedOn w:val="Normlny"/>
    <w:next w:val="Normlny"/>
    <w:autoRedefine/>
    <w:uiPriority w:val="39"/>
    <w:unhideWhenUsed/>
    <w:rsid w:val="005A301D"/>
    <w:pPr>
      <w:tabs>
        <w:tab w:val="right" w:leader="dot" w:pos="9638"/>
      </w:tabs>
      <w:spacing w:before="60"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uiPriority w:val="22"/>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
    <w:link w:val="Odsekzoznamu"/>
    <w:uiPriority w:val="34"/>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Nevyrieenzmienka1">
    <w:name w:val="Nevyriešená zmienka1"/>
    <w:basedOn w:val="Predvolenpsmoodseku"/>
    <w:uiPriority w:val="99"/>
    <w:semiHidden/>
    <w:unhideWhenUsed/>
    <w:rsid w:val="00076E2C"/>
    <w:rPr>
      <w:color w:val="605E5C"/>
      <w:shd w:val="clear" w:color="auto" w:fill="E1DFDD"/>
    </w:rPr>
  </w:style>
  <w:style w:type="character" w:customStyle="1" w:styleId="BezriadkovaniaChar">
    <w:name w:val="Bez riadkovania Char"/>
    <w:aliases w:val="Klasický text Char,odsek Char,Bez riadkovania1 Char,No Spacing Char"/>
    <w:basedOn w:val="Predvolenpsmoodseku"/>
    <w:link w:val="Bezriadkovania"/>
    <w:uiPriority w:val="1"/>
    <w:rsid w:val="0035698E"/>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737829172">
      <w:bodyDiv w:val="1"/>
      <w:marLeft w:val="0"/>
      <w:marRight w:val="0"/>
      <w:marTop w:val="0"/>
      <w:marBottom w:val="0"/>
      <w:divBdr>
        <w:top w:val="none" w:sz="0" w:space="0" w:color="auto"/>
        <w:left w:val="none" w:sz="0" w:space="0" w:color="auto"/>
        <w:bottom w:val="none" w:sz="0" w:space="0" w:color="auto"/>
        <w:right w:val="none" w:sz="0" w:space="0" w:color="auto"/>
      </w:divBdr>
    </w:div>
    <w:div w:id="1928465463">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vsas.sk/linky-paticke/gdp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vsas.sk/linky-paticke/gdp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FD030-485A-6849-8746-84D66C2F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23</Pages>
  <Words>6726</Words>
  <Characters>43052</Characters>
  <Application>Microsoft Office Word</Application>
  <DocSecurity>0</DocSecurity>
  <Lines>1230</Lines>
  <Paragraphs>691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c:creator>
  <cp:keywords/>
  <dc:description/>
  <cp:lastModifiedBy>process management</cp:lastModifiedBy>
  <cp:revision>21</cp:revision>
  <cp:lastPrinted>2026-03-03T14:10:00Z</cp:lastPrinted>
  <dcterms:created xsi:type="dcterms:W3CDTF">2025-12-02T13:42:00Z</dcterms:created>
  <dcterms:modified xsi:type="dcterms:W3CDTF">2026-03-16T11:57:00Z</dcterms:modified>
  <cp:category/>
</cp:coreProperties>
</file>