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84836" w14:textId="3CAD33E8" w:rsidR="005407D7" w:rsidRDefault="005407D7" w:rsidP="001F1467">
      <w:pPr>
        <w:jc w:val="center"/>
        <w:rPr>
          <w:b/>
        </w:rPr>
      </w:pPr>
      <w:r>
        <w:rPr>
          <w:b/>
        </w:rPr>
        <w:tab/>
      </w:r>
      <w:r>
        <w:rPr>
          <w:b/>
        </w:rPr>
        <w:tab/>
      </w:r>
      <w:r>
        <w:rPr>
          <w:b/>
        </w:rPr>
        <w:tab/>
      </w:r>
      <w:r>
        <w:rPr>
          <w:b/>
        </w:rPr>
        <w:tab/>
      </w:r>
      <w:r>
        <w:rPr>
          <w:b/>
        </w:rPr>
        <w:tab/>
      </w:r>
      <w:r>
        <w:rPr>
          <w:b/>
        </w:rPr>
        <w:tab/>
      </w:r>
      <w:r>
        <w:rPr>
          <w:b/>
        </w:rPr>
        <w:tab/>
      </w:r>
      <w:bookmarkStart w:id="0" w:name="_GoBack"/>
      <w:bookmarkEnd w:id="0"/>
      <w:r>
        <w:rPr>
          <w:b/>
        </w:rPr>
        <w:tab/>
      </w:r>
      <w:r>
        <w:rPr>
          <w:b/>
        </w:rPr>
        <w:tab/>
      </w:r>
      <w:r>
        <w:rPr>
          <w:b/>
        </w:rPr>
        <w:tab/>
      </w:r>
      <w:r>
        <w:rPr>
          <w:bCs/>
        </w:rPr>
        <w:t>Príloha č. 5-</w:t>
      </w:r>
      <w:r>
        <w:rPr>
          <w:bCs/>
        </w:rPr>
        <w:t>10</w:t>
      </w:r>
    </w:p>
    <w:p w14:paraId="439A2A07" w14:textId="43658691" w:rsidR="00CA76D1" w:rsidRPr="00E80B5D" w:rsidRDefault="001F1467" w:rsidP="001F1467">
      <w:pPr>
        <w:jc w:val="center"/>
        <w:rPr>
          <w:b/>
        </w:rPr>
      </w:pPr>
      <w:r w:rsidRPr="00E80B5D">
        <w:rPr>
          <w:b/>
        </w:rPr>
        <w:t>K Ú P N A   Z M L U V A </w:t>
      </w:r>
    </w:p>
    <w:p w14:paraId="0C4B2DDB"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3B2ADFD5" w14:textId="77777777" w:rsidR="0019010C" w:rsidRDefault="0019010C" w:rsidP="001F1467">
      <w:pPr>
        <w:jc w:val="center"/>
        <w:rPr>
          <w:b/>
        </w:rPr>
      </w:pPr>
    </w:p>
    <w:p w14:paraId="76D9CDD6" w14:textId="77777777"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14:paraId="1CBA7452" w14:textId="77777777" w:rsidR="001F1467" w:rsidRPr="00E80B5D" w:rsidRDefault="001F1467" w:rsidP="001F1467">
      <w:pPr>
        <w:jc w:val="center"/>
        <w:rPr>
          <w:b/>
        </w:rPr>
      </w:pPr>
      <w:r w:rsidRPr="00E80B5D">
        <w:rPr>
          <w:b/>
        </w:rPr>
        <w:t>v znení neskorších predpisov medzi</w:t>
      </w:r>
    </w:p>
    <w:p w14:paraId="380D1EB8" w14:textId="77777777" w:rsidR="001F1467" w:rsidRPr="00CA76D1" w:rsidRDefault="001F1467" w:rsidP="001F1467">
      <w:pPr>
        <w:jc w:val="both"/>
        <w:rPr>
          <w:rFonts w:ascii="Calibri" w:hAnsi="Calibri"/>
          <w:sz w:val="22"/>
          <w:szCs w:val="22"/>
        </w:rPr>
      </w:pPr>
    </w:p>
    <w:p w14:paraId="6A6043C5" w14:textId="77777777" w:rsidR="00E80B5D" w:rsidRDefault="00E80B5D" w:rsidP="00E80B5D">
      <w:pPr>
        <w:tabs>
          <w:tab w:val="center" w:pos="4702"/>
          <w:tab w:val="left" w:pos="7940"/>
        </w:tabs>
        <w:ind w:left="454" w:hanging="510"/>
        <w:jc w:val="center"/>
        <w:rPr>
          <w:b/>
        </w:rPr>
      </w:pPr>
    </w:p>
    <w:p w14:paraId="0A14CEFC" w14:textId="77777777" w:rsidR="00E80B5D" w:rsidRDefault="00E80B5D" w:rsidP="00E80B5D">
      <w:pPr>
        <w:tabs>
          <w:tab w:val="center" w:pos="4702"/>
          <w:tab w:val="left" w:pos="7940"/>
        </w:tabs>
        <w:ind w:left="454" w:hanging="510"/>
        <w:jc w:val="center"/>
        <w:rPr>
          <w:b/>
        </w:rPr>
      </w:pPr>
    </w:p>
    <w:p w14:paraId="5B555B08" w14:textId="77777777" w:rsidR="00E80B5D" w:rsidRDefault="00E80B5D" w:rsidP="00E80B5D">
      <w:pPr>
        <w:tabs>
          <w:tab w:val="center" w:pos="4702"/>
          <w:tab w:val="left" w:pos="7940"/>
        </w:tabs>
        <w:ind w:left="454" w:hanging="510"/>
        <w:jc w:val="center"/>
        <w:rPr>
          <w:b/>
        </w:rPr>
      </w:pPr>
      <w:r>
        <w:rPr>
          <w:b/>
        </w:rPr>
        <w:t>Z m l u v n é   s t r a n y</w:t>
      </w:r>
    </w:p>
    <w:p w14:paraId="749238AA" w14:textId="77777777" w:rsidR="00E80B5D" w:rsidRDefault="00E80B5D" w:rsidP="00E80B5D">
      <w:pPr>
        <w:jc w:val="both"/>
        <w:rPr>
          <w:b/>
          <w:i/>
        </w:rPr>
      </w:pPr>
    </w:p>
    <w:p w14:paraId="2894CE24"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6FB502A2"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0E32EC9A" w14:textId="77777777"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14:paraId="52AB8B36"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1A088A75"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54B47D4C"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2B37C1CC"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15128C40"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039B1E43"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70E4ADDA" w14:textId="77777777"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14:paraId="0FEE8945"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4D14E652" w14:textId="77777777" w:rsidR="00F93047" w:rsidRDefault="00E80B5D" w:rsidP="00F93047">
      <w:pPr>
        <w:tabs>
          <w:tab w:val="left" w:pos="3402"/>
        </w:tabs>
        <w:ind w:left="454" w:hanging="510"/>
      </w:pPr>
      <w:r w:rsidRPr="00F93047">
        <w:t xml:space="preserve">v mene spoločnosti koná: </w:t>
      </w:r>
      <w:r w:rsidRPr="00F93047">
        <w:tab/>
      </w:r>
    </w:p>
    <w:p w14:paraId="35D4B1DB" w14:textId="77777777" w:rsidR="00E80B5D" w:rsidRPr="00F93047" w:rsidRDefault="00E80B5D" w:rsidP="00F93047">
      <w:pPr>
        <w:tabs>
          <w:tab w:val="left" w:pos="3402"/>
        </w:tabs>
        <w:ind w:left="454" w:hanging="510"/>
      </w:pPr>
      <w:r w:rsidRPr="00F93047">
        <w:t>(ďalej len „</w:t>
      </w:r>
      <w:r w:rsidRPr="00F93047">
        <w:rPr>
          <w:b/>
        </w:rPr>
        <w:t>predávajúci</w:t>
      </w:r>
      <w:r w:rsidRPr="00F93047">
        <w:t>“)</w:t>
      </w:r>
    </w:p>
    <w:p w14:paraId="3BB7DEC6" w14:textId="77777777" w:rsidR="00E80B5D" w:rsidRDefault="00E80B5D" w:rsidP="00E80B5D">
      <w:pPr>
        <w:jc w:val="both"/>
        <w:rPr>
          <w:b/>
        </w:rPr>
      </w:pPr>
    </w:p>
    <w:p w14:paraId="17EA1EF5" w14:textId="77777777" w:rsidR="00E80B5D" w:rsidRDefault="00E80B5D" w:rsidP="00E80B5D">
      <w:pPr>
        <w:jc w:val="both"/>
        <w:rPr>
          <w:b/>
        </w:rPr>
      </w:pPr>
      <w:r>
        <w:rPr>
          <w:b/>
        </w:rPr>
        <w:t>a</w:t>
      </w:r>
    </w:p>
    <w:p w14:paraId="0BB26C5B" w14:textId="77777777" w:rsidR="00E80B5D" w:rsidRDefault="00E80B5D" w:rsidP="00E80B5D">
      <w:pPr>
        <w:ind w:left="454" w:hanging="510"/>
        <w:rPr>
          <w:b/>
          <w:color w:val="000000"/>
        </w:rPr>
      </w:pPr>
    </w:p>
    <w:p w14:paraId="56F3A03F" w14:textId="77777777"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42030">
        <w:rPr>
          <w:b/>
          <w:color w:val="000000"/>
        </w:rPr>
        <w:t>SVIDNÍK</w:t>
      </w:r>
    </w:p>
    <w:p w14:paraId="5B576BC6"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42030" w:rsidRPr="00C42030">
        <w:rPr>
          <w:color w:val="000000"/>
        </w:rPr>
        <w:t>Sovietskych hrdinov 200/33, 089 01 Svidník</w:t>
      </w:r>
    </w:p>
    <w:p w14:paraId="43CE716F"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r w:rsidR="00C42030">
        <w:rPr>
          <w:color w:val="000000"/>
        </w:rPr>
        <w:t xml:space="preserve">Mgr. Marcela </w:t>
      </w:r>
      <w:proofErr w:type="spellStart"/>
      <w:r w:rsidR="00C42030">
        <w:rPr>
          <w:color w:val="000000"/>
        </w:rPr>
        <w:t>Ivančová</w:t>
      </w:r>
      <w:proofErr w:type="spellEnd"/>
      <w:r w:rsidRPr="00F93047">
        <w:rPr>
          <w:color w:val="000000"/>
        </w:rPr>
        <w:t>, primátor</w:t>
      </w:r>
      <w:r w:rsidR="00C42030">
        <w:rPr>
          <w:color w:val="000000"/>
        </w:rPr>
        <w:t>ka</w:t>
      </w:r>
      <w:r w:rsidRPr="00F93047">
        <w:rPr>
          <w:color w:val="000000"/>
        </w:rPr>
        <w:t xml:space="preserve"> mesta</w:t>
      </w:r>
    </w:p>
    <w:p w14:paraId="61E27561" w14:textId="77777777" w:rsidR="00C42030" w:rsidRPr="001A1F41"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IČO:</w:t>
      </w:r>
      <w:r w:rsidR="00C42030">
        <w:rPr>
          <w:color w:val="000000"/>
        </w:rPr>
        <w:tab/>
      </w:r>
      <w:r w:rsidR="00C42030">
        <w:rPr>
          <w:color w:val="000000"/>
        </w:rPr>
        <w:tab/>
      </w:r>
      <w:r w:rsidR="00C42030">
        <w:rPr>
          <w:color w:val="000000"/>
        </w:rPr>
        <w:tab/>
      </w:r>
      <w:r w:rsidR="00C42030">
        <w:rPr>
          <w:color w:val="000000"/>
        </w:rPr>
        <w:tab/>
        <w:t xml:space="preserve">          </w:t>
      </w:r>
      <w:r w:rsidR="00C42030" w:rsidRPr="00C42030">
        <w:rPr>
          <w:color w:val="000000"/>
        </w:rPr>
        <w:t>00331023</w:t>
      </w:r>
    </w:p>
    <w:p w14:paraId="47BE0412" w14:textId="77777777" w:rsidR="00C42030" w:rsidRPr="00887329"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 xml:space="preserve">DIČ:                                      </w:t>
      </w:r>
      <w:r w:rsidR="00C42030">
        <w:rPr>
          <w:color w:val="000000"/>
        </w:rPr>
        <w:tab/>
        <w:t xml:space="preserve">          </w:t>
      </w:r>
      <w:r w:rsidR="00C42030" w:rsidRPr="00C42030">
        <w:rPr>
          <w:color w:val="000000"/>
        </w:rPr>
        <w:t>2020784821 </w:t>
      </w:r>
    </w:p>
    <w:p w14:paraId="5FAF0DB7" w14:textId="77777777" w:rsidR="00E66BBF" w:rsidRPr="00E66BBF" w:rsidRDefault="001402DB" w:rsidP="00E66BBF">
      <w:pPr>
        <w:ind w:left="3402" w:hanging="3458"/>
        <w:rPr>
          <w:color w:val="000000"/>
        </w:rPr>
      </w:pPr>
      <w:r>
        <w:t>Bankový účet určený pre projekt</w:t>
      </w:r>
      <w:r w:rsidR="00E66BBF">
        <w:t>:</w:t>
      </w:r>
      <w:r w:rsidR="00E66BBF">
        <w:rPr>
          <w:b/>
        </w:rPr>
        <w:tab/>
      </w:r>
      <w:r w:rsidR="00C42030">
        <w:rPr>
          <w:color w:val="000000"/>
        </w:rPr>
        <w:t>Všeobecná úverová banka</w:t>
      </w:r>
      <w:r w:rsidR="00871265" w:rsidRPr="00871265">
        <w:rPr>
          <w:color w:val="000000"/>
        </w:rPr>
        <w:t xml:space="preserve">, </w:t>
      </w:r>
      <w:proofErr w:type="spellStart"/>
      <w:r w:rsidR="00871265" w:rsidRPr="00871265">
        <w:rPr>
          <w:color w:val="000000"/>
        </w:rPr>
        <w:t>a.s</w:t>
      </w:r>
      <w:proofErr w:type="spellEnd"/>
      <w:r w:rsidR="00871265" w:rsidRPr="00871265">
        <w:rPr>
          <w:color w:val="000000"/>
        </w:rPr>
        <w:t>.</w:t>
      </w:r>
      <w:r w:rsidR="00E66BBF" w:rsidRPr="00871265">
        <w:rPr>
          <w:color w:val="000000"/>
        </w:rPr>
        <w:t xml:space="preserve"> </w:t>
      </w:r>
    </w:p>
    <w:p w14:paraId="59AE03E4" w14:textId="77777777" w:rsidR="00E66BBF" w:rsidRDefault="00E66BBF" w:rsidP="00E66BBF">
      <w:pPr>
        <w:ind w:left="3402" w:hanging="3458"/>
      </w:pPr>
      <w:r>
        <w:t>IBAN:</w:t>
      </w:r>
      <w:r>
        <w:tab/>
        <w:t>SK</w:t>
      </w:r>
      <w:r w:rsidR="00C873EF">
        <w:t>19 0200 0000 0016 4658 9058</w:t>
      </w:r>
    </w:p>
    <w:p w14:paraId="03D81693" w14:textId="77777777"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14:paraId="13E6C997" w14:textId="77777777" w:rsidR="00E80B5D" w:rsidRDefault="00E80B5D" w:rsidP="00E80B5D">
      <w:pPr>
        <w:jc w:val="both"/>
      </w:pPr>
    </w:p>
    <w:p w14:paraId="17D06493" w14:textId="77777777" w:rsidR="00E80B5D" w:rsidRDefault="00E80B5D" w:rsidP="00E80B5D">
      <w:pPr>
        <w:jc w:val="both"/>
        <w:rPr>
          <w:b/>
        </w:rPr>
      </w:pPr>
      <w:r>
        <w:rPr>
          <w:b/>
        </w:rPr>
        <w:t>takto:</w:t>
      </w:r>
    </w:p>
    <w:p w14:paraId="30AF1027" w14:textId="77777777" w:rsidR="00B50737" w:rsidRDefault="00B50737" w:rsidP="001F1467">
      <w:pPr>
        <w:jc w:val="both"/>
        <w:rPr>
          <w:rFonts w:ascii="Calibri" w:hAnsi="Calibri"/>
          <w:sz w:val="22"/>
          <w:szCs w:val="22"/>
        </w:rPr>
      </w:pPr>
    </w:p>
    <w:p w14:paraId="470B7D36" w14:textId="77777777" w:rsidR="00E80B5D" w:rsidRDefault="00E80B5D" w:rsidP="001F1467">
      <w:pPr>
        <w:jc w:val="both"/>
        <w:rPr>
          <w:rFonts w:ascii="Calibri" w:hAnsi="Calibri"/>
          <w:sz w:val="22"/>
          <w:szCs w:val="22"/>
        </w:rPr>
      </w:pPr>
    </w:p>
    <w:p w14:paraId="1ECF60AD"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1" w:name="_Ref156885972"/>
      <w:r w:rsidRPr="00B650E2">
        <w:rPr>
          <w:rFonts w:ascii="Times New Roman" w:hAnsi="Times New Roman"/>
          <w:sz w:val="24"/>
          <w:szCs w:val="24"/>
        </w:rPr>
        <w:t>ÚVODNÉ USTANOVENIA</w:t>
      </w:r>
    </w:p>
    <w:p w14:paraId="14BCA172" w14:textId="77777777" w:rsidR="009678E9" w:rsidRPr="00C873EF" w:rsidRDefault="00B321D0" w:rsidP="009678E9">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w:t>
      </w:r>
      <w:r w:rsidR="00C42030">
        <w:rPr>
          <w:b/>
          <w:bCs/>
        </w:rPr>
        <w:t xml:space="preserve"> Svidníku</w:t>
      </w:r>
      <w:r w:rsidR="0017037B" w:rsidRPr="00871265">
        <w:rPr>
          <w:b/>
          <w:bCs/>
        </w:rPr>
        <w:t>“</w:t>
      </w:r>
      <w:r w:rsidRPr="00B650E2">
        <w:t>,</w:t>
      </w:r>
      <w:r w:rsidR="00C873EF">
        <w:t xml:space="preserve"> </w:t>
      </w:r>
      <w:r w:rsidR="009678E9" w:rsidRPr="009678E9">
        <w:t>Časť C3: Interiérové vybavenie – nábytok - ZŠ Ul. Komenského 307/22</w:t>
      </w:r>
      <w:r w:rsidR="009678E9">
        <w:t>.</w:t>
      </w:r>
    </w:p>
    <w:p w14:paraId="238A48AA" w14:textId="77777777" w:rsidR="00C873EF" w:rsidRPr="00871265" w:rsidRDefault="00C873EF" w:rsidP="00C873EF">
      <w:pPr>
        <w:autoSpaceDE w:val="0"/>
        <w:autoSpaceDN w:val="0"/>
        <w:adjustRightInd w:val="0"/>
        <w:spacing w:before="120"/>
        <w:jc w:val="both"/>
      </w:pPr>
    </w:p>
    <w:p w14:paraId="0B1268B8" w14:textId="77777777"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14:paraId="5C480ED8" w14:textId="77777777" w:rsidR="000C5E1C" w:rsidRPr="00B650E2" w:rsidRDefault="000C5E1C" w:rsidP="000C5E1C">
      <w:pPr>
        <w:autoSpaceDE w:val="0"/>
        <w:autoSpaceDN w:val="0"/>
        <w:adjustRightInd w:val="0"/>
        <w:ind w:left="709"/>
        <w:jc w:val="both"/>
      </w:pPr>
    </w:p>
    <w:p w14:paraId="536E508E" w14:textId="77777777" w:rsidR="001F1467" w:rsidRPr="00B650E2" w:rsidRDefault="001F1467" w:rsidP="001F1467">
      <w:pPr>
        <w:numPr>
          <w:ilvl w:val="0"/>
          <w:numId w:val="5"/>
        </w:numPr>
        <w:ind w:hanging="720"/>
        <w:jc w:val="both"/>
        <w:rPr>
          <w:b/>
        </w:rPr>
      </w:pPr>
      <w:r w:rsidRPr="00B650E2">
        <w:rPr>
          <w:b/>
        </w:rPr>
        <w:t>PREDMET ZMLUVY</w:t>
      </w:r>
      <w:bookmarkEnd w:id="1"/>
    </w:p>
    <w:p w14:paraId="4A153A7E" w14:textId="77777777"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9678E9" w:rsidRPr="009678E9">
        <w:t>Interiérové vybavenie – nábytok</w:t>
      </w:r>
      <w:r w:rsidR="00B91FCD" w:rsidRPr="00B91FCD">
        <w:t xml:space="preserve"> </w:t>
      </w:r>
      <w:r w:rsidR="00C92A84" w:rsidRPr="00B650E2">
        <w:t>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14:paraId="2B71C49F" w14:textId="77777777" w:rsidR="00531006" w:rsidRDefault="00531006" w:rsidP="00B321D0">
      <w:pPr>
        <w:spacing w:before="120"/>
        <w:ind w:left="703" w:hanging="703"/>
        <w:jc w:val="both"/>
        <w:rPr>
          <w:bCs/>
        </w:rPr>
      </w:pPr>
    </w:p>
    <w:tbl>
      <w:tblPr>
        <w:tblW w:w="8854" w:type="dxa"/>
        <w:tblCellMar>
          <w:left w:w="70" w:type="dxa"/>
          <w:right w:w="70" w:type="dxa"/>
        </w:tblCellMar>
        <w:tblLook w:val="04A0" w:firstRow="1" w:lastRow="0" w:firstColumn="1" w:lastColumn="0" w:noHBand="0" w:noVBand="1"/>
      </w:tblPr>
      <w:tblGrid>
        <w:gridCol w:w="6374"/>
        <w:gridCol w:w="1120"/>
        <w:gridCol w:w="1360"/>
      </w:tblGrid>
      <w:tr w:rsidR="009678E9" w14:paraId="00B26299" w14:textId="77777777" w:rsidTr="009678E9">
        <w:trPr>
          <w:trHeight w:val="103"/>
        </w:trPr>
        <w:tc>
          <w:tcPr>
            <w:tcW w:w="6374"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4690E13A" w14:textId="77777777" w:rsidR="009678E9" w:rsidRDefault="009678E9">
            <w:pPr>
              <w:rPr>
                <w:rFonts w:ascii="Calibri" w:hAnsi="Calibri" w:cs="Calibri"/>
                <w:b/>
                <w:bCs/>
                <w:color w:val="000000"/>
              </w:rPr>
            </w:pPr>
            <w:r>
              <w:rPr>
                <w:rFonts w:ascii="Calibri" w:hAnsi="Calibri" w:cs="Calibri"/>
                <w:b/>
                <w:bCs/>
                <w:color w:val="000000"/>
              </w:rPr>
              <w:t> </w:t>
            </w:r>
          </w:p>
        </w:tc>
        <w:tc>
          <w:tcPr>
            <w:tcW w:w="1120" w:type="dxa"/>
            <w:tcBorders>
              <w:top w:val="single" w:sz="4" w:space="0" w:color="auto"/>
              <w:left w:val="nil"/>
              <w:bottom w:val="single" w:sz="4" w:space="0" w:color="auto"/>
              <w:right w:val="single" w:sz="4" w:space="0" w:color="auto"/>
            </w:tcBorders>
            <w:shd w:val="clear" w:color="000000" w:fill="FCD5B4"/>
            <w:vAlign w:val="center"/>
            <w:hideMark/>
          </w:tcPr>
          <w:p w14:paraId="3F1D4344" w14:textId="77777777" w:rsidR="009678E9" w:rsidRDefault="009678E9">
            <w:pPr>
              <w:jc w:val="center"/>
              <w:rPr>
                <w:rFonts w:ascii="Calibri" w:hAnsi="Calibri" w:cs="Calibri"/>
                <w:b/>
                <w:bCs/>
                <w:color w:val="000000"/>
              </w:rPr>
            </w:pPr>
            <w:r>
              <w:rPr>
                <w:rFonts w:ascii="Calibri" w:hAnsi="Calibri" w:cs="Calibri"/>
                <w:b/>
                <w:bCs/>
                <w:color w:val="000000"/>
              </w:rPr>
              <w:t>Merná jednotka</w:t>
            </w:r>
          </w:p>
        </w:tc>
        <w:tc>
          <w:tcPr>
            <w:tcW w:w="1360" w:type="dxa"/>
            <w:tcBorders>
              <w:top w:val="single" w:sz="4" w:space="0" w:color="auto"/>
              <w:left w:val="nil"/>
              <w:bottom w:val="single" w:sz="4" w:space="0" w:color="auto"/>
              <w:right w:val="single" w:sz="4" w:space="0" w:color="auto"/>
            </w:tcBorders>
            <w:shd w:val="clear" w:color="000000" w:fill="FCD5B4"/>
            <w:vAlign w:val="center"/>
            <w:hideMark/>
          </w:tcPr>
          <w:p w14:paraId="60AA4F55" w14:textId="77777777" w:rsidR="009678E9" w:rsidRDefault="009678E9">
            <w:pPr>
              <w:jc w:val="center"/>
              <w:rPr>
                <w:rFonts w:ascii="Calibri" w:hAnsi="Calibri" w:cs="Calibri"/>
                <w:b/>
                <w:bCs/>
                <w:sz w:val="22"/>
                <w:szCs w:val="22"/>
              </w:rPr>
            </w:pPr>
            <w:r>
              <w:rPr>
                <w:rFonts w:ascii="Calibri" w:hAnsi="Calibri" w:cs="Calibri"/>
                <w:b/>
                <w:bCs/>
                <w:sz w:val="22"/>
                <w:szCs w:val="22"/>
              </w:rPr>
              <w:t>Požadované množstvo</w:t>
            </w:r>
          </w:p>
        </w:tc>
      </w:tr>
      <w:tr w:rsidR="009678E9" w14:paraId="5ADAA0A3" w14:textId="77777777" w:rsidTr="009678E9">
        <w:trPr>
          <w:trHeight w:val="468"/>
        </w:trPr>
        <w:tc>
          <w:tcPr>
            <w:tcW w:w="6374" w:type="dxa"/>
            <w:tcBorders>
              <w:top w:val="nil"/>
              <w:left w:val="single" w:sz="4" w:space="0" w:color="auto"/>
              <w:bottom w:val="single" w:sz="4" w:space="0" w:color="auto"/>
              <w:right w:val="single" w:sz="4" w:space="0" w:color="auto"/>
            </w:tcBorders>
            <w:shd w:val="clear" w:color="000000" w:fill="FCD5B4"/>
            <w:vAlign w:val="center"/>
            <w:hideMark/>
          </w:tcPr>
          <w:p w14:paraId="567D3E94" w14:textId="77777777" w:rsidR="009678E9" w:rsidRDefault="009678E9">
            <w:pPr>
              <w:rPr>
                <w:rFonts w:ascii="Calibri" w:hAnsi="Calibri" w:cs="Calibri"/>
                <w:b/>
                <w:bCs/>
                <w:color w:val="000000"/>
              </w:rPr>
            </w:pPr>
            <w:r>
              <w:rPr>
                <w:rFonts w:ascii="Calibri" w:hAnsi="Calibri" w:cs="Calibri"/>
                <w:b/>
                <w:bCs/>
                <w:color w:val="000000"/>
              </w:rPr>
              <w:t>Prírodovedná učebňa Biológie</w:t>
            </w:r>
          </w:p>
        </w:tc>
        <w:tc>
          <w:tcPr>
            <w:tcW w:w="1120" w:type="dxa"/>
            <w:tcBorders>
              <w:top w:val="nil"/>
              <w:left w:val="nil"/>
              <w:bottom w:val="single" w:sz="4" w:space="0" w:color="auto"/>
              <w:right w:val="single" w:sz="4" w:space="0" w:color="auto"/>
            </w:tcBorders>
            <w:shd w:val="clear" w:color="000000" w:fill="FCD5B4"/>
            <w:vAlign w:val="center"/>
            <w:hideMark/>
          </w:tcPr>
          <w:p w14:paraId="1DD69A0C" w14:textId="77777777" w:rsidR="009678E9" w:rsidRDefault="009678E9">
            <w:pPr>
              <w:rPr>
                <w:rFonts w:ascii="Calibri" w:hAnsi="Calibri" w:cs="Calibri"/>
                <w:b/>
                <w:bCs/>
                <w:color w:val="000000"/>
              </w:rPr>
            </w:pPr>
            <w:r>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000000" w:fill="FCD5B4"/>
            <w:vAlign w:val="center"/>
            <w:hideMark/>
          </w:tcPr>
          <w:p w14:paraId="4CE07AFA" w14:textId="77777777" w:rsidR="009678E9" w:rsidRDefault="009678E9">
            <w:pPr>
              <w:rPr>
                <w:rFonts w:ascii="Calibri" w:hAnsi="Calibri" w:cs="Calibri"/>
                <w:b/>
                <w:bCs/>
                <w:color w:val="000000"/>
              </w:rPr>
            </w:pPr>
            <w:r>
              <w:rPr>
                <w:rFonts w:ascii="Calibri" w:hAnsi="Calibri" w:cs="Calibri"/>
                <w:b/>
                <w:bCs/>
                <w:color w:val="000000"/>
              </w:rPr>
              <w:t> </w:t>
            </w:r>
          </w:p>
        </w:tc>
      </w:tr>
      <w:tr w:rsidR="009678E9" w14:paraId="12EE62B6" w14:textId="77777777" w:rsidTr="009678E9">
        <w:trPr>
          <w:trHeight w:val="44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0516290" w14:textId="77777777" w:rsidR="009678E9" w:rsidRDefault="009678E9">
            <w:pPr>
              <w:rPr>
                <w:rFonts w:ascii="Calibri" w:hAnsi="Calibri" w:cs="Calibri"/>
                <w:color w:val="000000"/>
              </w:rPr>
            </w:pPr>
            <w:r>
              <w:rPr>
                <w:rFonts w:ascii="Calibri" w:hAnsi="Calibri" w:cs="Calibri"/>
                <w:color w:val="000000"/>
              </w:rPr>
              <w:t>Pracovisko učiteľa - biochémia</w:t>
            </w:r>
          </w:p>
        </w:tc>
        <w:tc>
          <w:tcPr>
            <w:tcW w:w="1120" w:type="dxa"/>
            <w:tcBorders>
              <w:top w:val="nil"/>
              <w:left w:val="nil"/>
              <w:bottom w:val="single" w:sz="4" w:space="0" w:color="auto"/>
              <w:right w:val="single" w:sz="4" w:space="0" w:color="auto"/>
            </w:tcBorders>
            <w:shd w:val="clear" w:color="auto" w:fill="auto"/>
            <w:noWrap/>
            <w:vAlign w:val="center"/>
            <w:hideMark/>
          </w:tcPr>
          <w:p w14:paraId="1D3EDD85" w14:textId="77777777" w:rsidR="009678E9" w:rsidRDefault="009678E9">
            <w:pPr>
              <w:jc w:val="center"/>
              <w:rPr>
                <w:rFonts w:ascii="Calibri" w:hAnsi="Calibri" w:cs="Calibri"/>
                <w:color w:val="000000"/>
                <w:sz w:val="22"/>
                <w:szCs w:val="22"/>
              </w:rPr>
            </w:pPr>
            <w:proofErr w:type="spellStart"/>
            <w:r>
              <w:rPr>
                <w:rFonts w:ascii="Calibri" w:hAnsi="Calibri" w:cs="Calibri"/>
                <w:color w:val="000000"/>
                <w:sz w:val="22"/>
                <w:szCs w:val="22"/>
              </w:rPr>
              <w:t>sada</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0FC4FB6E" w14:textId="77777777" w:rsidR="009678E9" w:rsidRDefault="009678E9">
            <w:pPr>
              <w:jc w:val="center"/>
              <w:rPr>
                <w:rFonts w:ascii="Calibri" w:hAnsi="Calibri" w:cs="Calibri"/>
                <w:color w:val="000000"/>
              </w:rPr>
            </w:pPr>
            <w:r>
              <w:rPr>
                <w:rFonts w:ascii="Calibri" w:hAnsi="Calibri" w:cs="Calibri"/>
                <w:color w:val="000000"/>
              </w:rPr>
              <w:t>1</w:t>
            </w:r>
          </w:p>
        </w:tc>
      </w:tr>
      <w:tr w:rsidR="009678E9" w14:paraId="7CBE6C2A" w14:textId="77777777" w:rsidTr="009678E9">
        <w:trPr>
          <w:trHeight w:val="281"/>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E4D98FC" w14:textId="77777777" w:rsidR="009678E9" w:rsidRDefault="009678E9">
            <w:pPr>
              <w:rPr>
                <w:rFonts w:ascii="Calibri" w:hAnsi="Calibri" w:cs="Calibri"/>
                <w:color w:val="000000"/>
              </w:rPr>
            </w:pPr>
            <w:r>
              <w:rPr>
                <w:rFonts w:ascii="Calibri" w:hAnsi="Calibri" w:cs="Calibri"/>
                <w:color w:val="000000"/>
              </w:rPr>
              <w:t>Bezpečnostná skriňa na chemikálie - biochémia</w:t>
            </w:r>
          </w:p>
        </w:tc>
        <w:tc>
          <w:tcPr>
            <w:tcW w:w="1120" w:type="dxa"/>
            <w:tcBorders>
              <w:top w:val="nil"/>
              <w:left w:val="nil"/>
              <w:bottom w:val="single" w:sz="4" w:space="0" w:color="auto"/>
              <w:right w:val="single" w:sz="4" w:space="0" w:color="auto"/>
            </w:tcBorders>
            <w:shd w:val="clear" w:color="auto" w:fill="auto"/>
            <w:noWrap/>
            <w:vAlign w:val="center"/>
            <w:hideMark/>
          </w:tcPr>
          <w:p w14:paraId="61F2F694" w14:textId="77777777" w:rsidR="009678E9" w:rsidRDefault="009678E9">
            <w:pPr>
              <w:jc w:val="center"/>
              <w:rPr>
                <w:rFonts w:ascii="Calibri" w:hAnsi="Calibri" w:cs="Calibri"/>
                <w:color w:val="000000"/>
                <w:sz w:val="22"/>
                <w:szCs w:val="22"/>
              </w:rPr>
            </w:pPr>
            <w:proofErr w:type="spellStart"/>
            <w:r>
              <w:rPr>
                <w:rFonts w:ascii="Calibri" w:hAnsi="Calibri" w:cs="Calibri"/>
                <w:color w:val="000000"/>
                <w:sz w:val="22"/>
                <w:szCs w:val="22"/>
              </w:rPr>
              <w:t>sada</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40EA6F58" w14:textId="77777777" w:rsidR="009678E9" w:rsidRDefault="009678E9">
            <w:pPr>
              <w:jc w:val="center"/>
              <w:rPr>
                <w:rFonts w:ascii="Calibri" w:hAnsi="Calibri" w:cs="Calibri"/>
                <w:color w:val="000000"/>
              </w:rPr>
            </w:pPr>
            <w:r>
              <w:rPr>
                <w:rFonts w:ascii="Calibri" w:hAnsi="Calibri" w:cs="Calibri"/>
                <w:color w:val="000000"/>
              </w:rPr>
              <w:t>1</w:t>
            </w:r>
          </w:p>
        </w:tc>
      </w:tr>
      <w:tr w:rsidR="009678E9" w14:paraId="35883D3B" w14:textId="77777777" w:rsidTr="009678E9">
        <w:trPr>
          <w:trHeight w:val="386"/>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048885C" w14:textId="77777777" w:rsidR="009678E9" w:rsidRDefault="009678E9">
            <w:pPr>
              <w:rPr>
                <w:rFonts w:ascii="Calibri" w:hAnsi="Calibri" w:cs="Calibri"/>
                <w:color w:val="000000"/>
              </w:rPr>
            </w:pPr>
            <w:r>
              <w:rPr>
                <w:rFonts w:ascii="Calibri" w:hAnsi="Calibri" w:cs="Calibri"/>
                <w:color w:val="000000"/>
              </w:rPr>
              <w:t>Žiacky laboratórny stôl - biochémia</w:t>
            </w:r>
          </w:p>
        </w:tc>
        <w:tc>
          <w:tcPr>
            <w:tcW w:w="1120" w:type="dxa"/>
            <w:tcBorders>
              <w:top w:val="nil"/>
              <w:left w:val="nil"/>
              <w:bottom w:val="single" w:sz="4" w:space="0" w:color="auto"/>
              <w:right w:val="single" w:sz="4" w:space="0" w:color="auto"/>
            </w:tcBorders>
            <w:shd w:val="clear" w:color="auto" w:fill="auto"/>
            <w:noWrap/>
            <w:vAlign w:val="center"/>
            <w:hideMark/>
          </w:tcPr>
          <w:p w14:paraId="69A40A0F" w14:textId="77777777" w:rsidR="009678E9" w:rsidRDefault="009678E9">
            <w:pPr>
              <w:jc w:val="center"/>
              <w:rPr>
                <w:rFonts w:ascii="Calibri" w:hAnsi="Calibri" w:cs="Calibri"/>
                <w:color w:val="000000"/>
                <w:sz w:val="22"/>
                <w:szCs w:val="22"/>
              </w:rPr>
            </w:pPr>
            <w:r>
              <w:rPr>
                <w:rFonts w:ascii="Calibri" w:hAnsi="Calibri" w:cs="Calibri"/>
                <w:color w:val="000000"/>
                <w:sz w:val="22"/>
                <w:szCs w:val="22"/>
              </w:rPr>
              <w:t>ks</w:t>
            </w:r>
          </w:p>
        </w:tc>
        <w:tc>
          <w:tcPr>
            <w:tcW w:w="1360" w:type="dxa"/>
            <w:tcBorders>
              <w:top w:val="nil"/>
              <w:left w:val="nil"/>
              <w:bottom w:val="single" w:sz="4" w:space="0" w:color="auto"/>
              <w:right w:val="single" w:sz="4" w:space="0" w:color="auto"/>
            </w:tcBorders>
            <w:shd w:val="clear" w:color="auto" w:fill="auto"/>
            <w:vAlign w:val="center"/>
            <w:hideMark/>
          </w:tcPr>
          <w:p w14:paraId="5522DD14" w14:textId="77777777" w:rsidR="009678E9" w:rsidRDefault="009678E9">
            <w:pPr>
              <w:jc w:val="center"/>
              <w:rPr>
                <w:rFonts w:ascii="Calibri" w:hAnsi="Calibri" w:cs="Calibri"/>
                <w:color w:val="000000"/>
              </w:rPr>
            </w:pPr>
            <w:r>
              <w:rPr>
                <w:rFonts w:ascii="Calibri" w:hAnsi="Calibri" w:cs="Calibri"/>
                <w:color w:val="000000"/>
              </w:rPr>
              <w:t>15</w:t>
            </w:r>
          </w:p>
        </w:tc>
      </w:tr>
      <w:tr w:rsidR="009678E9" w14:paraId="52818F51" w14:textId="77777777" w:rsidTr="009678E9">
        <w:trPr>
          <w:trHeight w:val="419"/>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6A1C8AA" w14:textId="77777777" w:rsidR="009678E9" w:rsidRDefault="009678E9">
            <w:pPr>
              <w:rPr>
                <w:rFonts w:ascii="Calibri" w:hAnsi="Calibri" w:cs="Calibri"/>
                <w:color w:val="000000"/>
              </w:rPr>
            </w:pPr>
            <w:r>
              <w:rPr>
                <w:rFonts w:ascii="Calibri" w:hAnsi="Calibri" w:cs="Calibri"/>
                <w:color w:val="000000"/>
              </w:rPr>
              <w:t>Laboratórna stolička pre žiaka - biochémia</w:t>
            </w:r>
          </w:p>
        </w:tc>
        <w:tc>
          <w:tcPr>
            <w:tcW w:w="1120" w:type="dxa"/>
            <w:tcBorders>
              <w:top w:val="nil"/>
              <w:left w:val="nil"/>
              <w:bottom w:val="single" w:sz="4" w:space="0" w:color="auto"/>
              <w:right w:val="single" w:sz="4" w:space="0" w:color="auto"/>
            </w:tcBorders>
            <w:shd w:val="clear" w:color="auto" w:fill="auto"/>
            <w:noWrap/>
            <w:hideMark/>
          </w:tcPr>
          <w:p w14:paraId="479BFF7E" w14:textId="77777777" w:rsidR="009678E9" w:rsidRDefault="009678E9">
            <w:pPr>
              <w:jc w:val="center"/>
              <w:rPr>
                <w:rFonts w:ascii="Calibri" w:hAnsi="Calibri" w:cs="Calibri"/>
                <w:color w:val="000000"/>
                <w:sz w:val="22"/>
                <w:szCs w:val="22"/>
              </w:rPr>
            </w:pPr>
            <w:r>
              <w:rPr>
                <w:rFonts w:ascii="Calibri" w:hAnsi="Calibri" w:cs="Calibri"/>
                <w:color w:val="000000"/>
                <w:sz w:val="22"/>
                <w:szCs w:val="22"/>
              </w:rPr>
              <w:t>ks</w:t>
            </w:r>
          </w:p>
        </w:tc>
        <w:tc>
          <w:tcPr>
            <w:tcW w:w="1360" w:type="dxa"/>
            <w:tcBorders>
              <w:top w:val="nil"/>
              <w:left w:val="nil"/>
              <w:bottom w:val="single" w:sz="4" w:space="0" w:color="auto"/>
              <w:right w:val="single" w:sz="4" w:space="0" w:color="auto"/>
            </w:tcBorders>
            <w:shd w:val="clear" w:color="auto" w:fill="auto"/>
            <w:vAlign w:val="center"/>
            <w:hideMark/>
          </w:tcPr>
          <w:p w14:paraId="46A56787" w14:textId="77777777" w:rsidR="009678E9" w:rsidRDefault="009678E9">
            <w:pPr>
              <w:jc w:val="center"/>
              <w:rPr>
                <w:rFonts w:ascii="Calibri" w:hAnsi="Calibri" w:cs="Calibri"/>
                <w:color w:val="000000"/>
              </w:rPr>
            </w:pPr>
            <w:r>
              <w:rPr>
                <w:rFonts w:ascii="Calibri" w:hAnsi="Calibri" w:cs="Calibri"/>
                <w:color w:val="000000"/>
              </w:rPr>
              <w:t>30</w:t>
            </w:r>
          </w:p>
        </w:tc>
      </w:tr>
      <w:tr w:rsidR="009678E9" w14:paraId="092EF239" w14:textId="77777777" w:rsidTr="009678E9">
        <w:trPr>
          <w:trHeight w:val="516"/>
        </w:trPr>
        <w:tc>
          <w:tcPr>
            <w:tcW w:w="6374" w:type="dxa"/>
            <w:tcBorders>
              <w:top w:val="nil"/>
              <w:left w:val="single" w:sz="4" w:space="0" w:color="auto"/>
              <w:bottom w:val="single" w:sz="4" w:space="0" w:color="auto"/>
              <w:right w:val="single" w:sz="4" w:space="0" w:color="auto"/>
            </w:tcBorders>
            <w:shd w:val="clear" w:color="000000" w:fill="FCD5B4"/>
            <w:vAlign w:val="center"/>
            <w:hideMark/>
          </w:tcPr>
          <w:p w14:paraId="4F63F822" w14:textId="77777777" w:rsidR="009678E9" w:rsidRDefault="009678E9">
            <w:pPr>
              <w:rPr>
                <w:rFonts w:ascii="Calibri" w:hAnsi="Calibri" w:cs="Calibri"/>
                <w:b/>
                <w:bCs/>
                <w:color w:val="000000"/>
              </w:rPr>
            </w:pPr>
            <w:r>
              <w:rPr>
                <w:rFonts w:ascii="Calibri" w:hAnsi="Calibri" w:cs="Calibri"/>
                <w:b/>
                <w:bCs/>
                <w:color w:val="000000"/>
              </w:rPr>
              <w:t>Odborná učebňa Polytechnická</w:t>
            </w:r>
          </w:p>
        </w:tc>
        <w:tc>
          <w:tcPr>
            <w:tcW w:w="1120" w:type="dxa"/>
            <w:tcBorders>
              <w:top w:val="nil"/>
              <w:left w:val="nil"/>
              <w:bottom w:val="single" w:sz="4" w:space="0" w:color="auto"/>
              <w:right w:val="single" w:sz="4" w:space="0" w:color="auto"/>
            </w:tcBorders>
            <w:shd w:val="clear" w:color="000000" w:fill="FCD5B4"/>
            <w:vAlign w:val="center"/>
            <w:hideMark/>
          </w:tcPr>
          <w:p w14:paraId="493304CC" w14:textId="77777777" w:rsidR="009678E9" w:rsidRDefault="009678E9">
            <w:pPr>
              <w:rPr>
                <w:rFonts w:ascii="Calibri" w:hAnsi="Calibri" w:cs="Calibri"/>
                <w:b/>
                <w:bCs/>
                <w:color w:val="000000"/>
              </w:rPr>
            </w:pPr>
            <w:r>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000000" w:fill="FCD5B4"/>
            <w:vAlign w:val="center"/>
            <w:hideMark/>
          </w:tcPr>
          <w:p w14:paraId="454BD4C9" w14:textId="77777777" w:rsidR="009678E9" w:rsidRDefault="009678E9">
            <w:pPr>
              <w:rPr>
                <w:rFonts w:ascii="Calibri" w:hAnsi="Calibri" w:cs="Calibri"/>
                <w:b/>
                <w:bCs/>
                <w:color w:val="000000"/>
              </w:rPr>
            </w:pPr>
            <w:r>
              <w:rPr>
                <w:rFonts w:ascii="Calibri" w:hAnsi="Calibri" w:cs="Calibri"/>
                <w:b/>
                <w:bCs/>
                <w:color w:val="000000"/>
              </w:rPr>
              <w:t> </w:t>
            </w:r>
          </w:p>
        </w:tc>
      </w:tr>
      <w:tr w:rsidR="009678E9" w14:paraId="03B5CBEA" w14:textId="77777777" w:rsidTr="009678E9">
        <w:trPr>
          <w:trHeight w:val="461"/>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90F27F5" w14:textId="77777777" w:rsidR="009678E9" w:rsidRDefault="009678E9">
            <w:pPr>
              <w:rPr>
                <w:rFonts w:ascii="Calibri" w:hAnsi="Calibri" w:cs="Calibri"/>
              </w:rPr>
            </w:pPr>
            <w:r>
              <w:rPr>
                <w:rFonts w:ascii="Calibri" w:hAnsi="Calibri" w:cs="Calibri"/>
              </w:rPr>
              <w:t>Učiteľská katedra  so stoličkou - odborná učebňa techniky</w:t>
            </w:r>
          </w:p>
        </w:tc>
        <w:tc>
          <w:tcPr>
            <w:tcW w:w="1120" w:type="dxa"/>
            <w:tcBorders>
              <w:top w:val="nil"/>
              <w:left w:val="nil"/>
              <w:bottom w:val="single" w:sz="4" w:space="0" w:color="auto"/>
              <w:right w:val="single" w:sz="4" w:space="0" w:color="auto"/>
            </w:tcBorders>
            <w:shd w:val="clear" w:color="auto" w:fill="auto"/>
            <w:vAlign w:val="center"/>
            <w:hideMark/>
          </w:tcPr>
          <w:p w14:paraId="057CC523" w14:textId="77777777" w:rsidR="009678E9" w:rsidRDefault="009678E9">
            <w:pPr>
              <w:jc w:val="center"/>
              <w:rPr>
                <w:rFonts w:ascii="Calibri" w:hAnsi="Calibri" w:cs="Calibri"/>
              </w:rPr>
            </w:pPr>
            <w:proofErr w:type="spellStart"/>
            <w:r>
              <w:rPr>
                <w:rFonts w:ascii="Calibri" w:hAnsi="Calibri" w:cs="Calibri"/>
              </w:rPr>
              <w:t>sada</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1EA38F1B" w14:textId="77777777" w:rsidR="009678E9" w:rsidRDefault="009678E9">
            <w:pPr>
              <w:jc w:val="center"/>
              <w:rPr>
                <w:rFonts w:ascii="Calibri" w:hAnsi="Calibri" w:cs="Calibri"/>
                <w:color w:val="000000"/>
              </w:rPr>
            </w:pPr>
            <w:r>
              <w:rPr>
                <w:rFonts w:ascii="Calibri" w:hAnsi="Calibri" w:cs="Calibri"/>
                <w:color w:val="000000"/>
              </w:rPr>
              <w:t>1</w:t>
            </w:r>
          </w:p>
        </w:tc>
      </w:tr>
      <w:tr w:rsidR="009678E9" w14:paraId="62E8D35C" w14:textId="77777777" w:rsidTr="009678E9">
        <w:trPr>
          <w:trHeight w:val="284"/>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705C7FF6" w14:textId="77777777" w:rsidR="009678E9" w:rsidRDefault="009678E9">
            <w:pPr>
              <w:rPr>
                <w:rFonts w:ascii="Calibri" w:hAnsi="Calibri" w:cs="Calibri"/>
              </w:rPr>
            </w:pPr>
            <w:r>
              <w:rPr>
                <w:rFonts w:ascii="Calibri" w:hAnsi="Calibri" w:cs="Calibri"/>
              </w:rPr>
              <w:t>Pracovisko učiteľa - odborná učebňa techniky</w:t>
            </w:r>
          </w:p>
        </w:tc>
        <w:tc>
          <w:tcPr>
            <w:tcW w:w="1120" w:type="dxa"/>
            <w:tcBorders>
              <w:top w:val="nil"/>
              <w:left w:val="nil"/>
              <w:bottom w:val="single" w:sz="4" w:space="0" w:color="auto"/>
              <w:right w:val="single" w:sz="4" w:space="0" w:color="auto"/>
            </w:tcBorders>
            <w:shd w:val="clear" w:color="auto" w:fill="auto"/>
            <w:vAlign w:val="center"/>
            <w:hideMark/>
          </w:tcPr>
          <w:p w14:paraId="27A5E3CD" w14:textId="77777777" w:rsidR="009678E9" w:rsidRDefault="009678E9">
            <w:pPr>
              <w:jc w:val="center"/>
              <w:rPr>
                <w:rFonts w:ascii="Calibri" w:hAnsi="Calibri" w:cs="Calibri"/>
              </w:rPr>
            </w:pPr>
            <w:r>
              <w:rPr>
                <w:rFonts w:ascii="Calibri" w:hAnsi="Calibri" w:cs="Calibri"/>
              </w:rPr>
              <w:t>ks</w:t>
            </w:r>
          </w:p>
        </w:tc>
        <w:tc>
          <w:tcPr>
            <w:tcW w:w="1360" w:type="dxa"/>
            <w:tcBorders>
              <w:top w:val="nil"/>
              <w:left w:val="nil"/>
              <w:bottom w:val="single" w:sz="4" w:space="0" w:color="auto"/>
              <w:right w:val="single" w:sz="4" w:space="0" w:color="auto"/>
            </w:tcBorders>
            <w:shd w:val="clear" w:color="auto" w:fill="auto"/>
            <w:vAlign w:val="center"/>
            <w:hideMark/>
          </w:tcPr>
          <w:p w14:paraId="2220E473" w14:textId="77777777" w:rsidR="009678E9" w:rsidRDefault="009678E9">
            <w:pPr>
              <w:jc w:val="center"/>
              <w:rPr>
                <w:rFonts w:ascii="Calibri" w:hAnsi="Calibri" w:cs="Calibri"/>
                <w:color w:val="000000"/>
              </w:rPr>
            </w:pPr>
            <w:r>
              <w:rPr>
                <w:rFonts w:ascii="Calibri" w:hAnsi="Calibri" w:cs="Calibri"/>
                <w:color w:val="000000"/>
              </w:rPr>
              <w:t>1</w:t>
            </w:r>
          </w:p>
        </w:tc>
      </w:tr>
      <w:tr w:rsidR="009678E9" w14:paraId="389FBE19" w14:textId="77777777" w:rsidTr="009678E9">
        <w:trPr>
          <w:trHeight w:val="387"/>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9016A7C" w14:textId="77777777" w:rsidR="009678E9" w:rsidRDefault="009678E9">
            <w:pPr>
              <w:rPr>
                <w:rFonts w:ascii="Calibri" w:hAnsi="Calibri" w:cs="Calibri"/>
              </w:rPr>
            </w:pPr>
            <w:r>
              <w:rPr>
                <w:rFonts w:ascii="Calibri" w:hAnsi="Calibri" w:cs="Calibri"/>
              </w:rPr>
              <w:t>Kovové skrine na odkladanie náradia - odborná učebňa techniky</w:t>
            </w:r>
          </w:p>
        </w:tc>
        <w:tc>
          <w:tcPr>
            <w:tcW w:w="1120" w:type="dxa"/>
            <w:tcBorders>
              <w:top w:val="nil"/>
              <w:left w:val="nil"/>
              <w:bottom w:val="single" w:sz="4" w:space="0" w:color="auto"/>
              <w:right w:val="single" w:sz="4" w:space="0" w:color="auto"/>
            </w:tcBorders>
            <w:shd w:val="clear" w:color="auto" w:fill="auto"/>
            <w:vAlign w:val="center"/>
            <w:hideMark/>
          </w:tcPr>
          <w:p w14:paraId="665EC666" w14:textId="77777777" w:rsidR="009678E9" w:rsidRDefault="009678E9">
            <w:pPr>
              <w:jc w:val="center"/>
              <w:rPr>
                <w:rFonts w:ascii="Calibri" w:hAnsi="Calibri" w:cs="Calibri"/>
              </w:rPr>
            </w:pPr>
            <w:r>
              <w:rPr>
                <w:rFonts w:ascii="Calibri" w:hAnsi="Calibri" w:cs="Calibri"/>
              </w:rPr>
              <w:t>ks</w:t>
            </w:r>
          </w:p>
        </w:tc>
        <w:tc>
          <w:tcPr>
            <w:tcW w:w="1360" w:type="dxa"/>
            <w:tcBorders>
              <w:top w:val="nil"/>
              <w:left w:val="nil"/>
              <w:bottom w:val="single" w:sz="4" w:space="0" w:color="auto"/>
              <w:right w:val="single" w:sz="4" w:space="0" w:color="auto"/>
            </w:tcBorders>
            <w:shd w:val="clear" w:color="auto" w:fill="auto"/>
            <w:vAlign w:val="center"/>
            <w:hideMark/>
          </w:tcPr>
          <w:p w14:paraId="5CEE2F77" w14:textId="77777777" w:rsidR="009678E9" w:rsidRDefault="009678E9">
            <w:pPr>
              <w:jc w:val="center"/>
              <w:rPr>
                <w:rFonts w:ascii="Calibri" w:hAnsi="Calibri" w:cs="Calibri"/>
                <w:color w:val="000000"/>
              </w:rPr>
            </w:pPr>
            <w:r>
              <w:rPr>
                <w:rFonts w:ascii="Calibri" w:hAnsi="Calibri" w:cs="Calibri"/>
                <w:color w:val="000000"/>
              </w:rPr>
              <w:t>2</w:t>
            </w:r>
          </w:p>
        </w:tc>
      </w:tr>
      <w:tr w:rsidR="009678E9" w14:paraId="3DCA66D6" w14:textId="77777777" w:rsidTr="009678E9">
        <w:trPr>
          <w:trHeight w:val="421"/>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34CA510" w14:textId="77777777" w:rsidR="009678E9" w:rsidRDefault="009678E9">
            <w:pPr>
              <w:rPr>
                <w:rFonts w:ascii="Calibri" w:hAnsi="Calibri" w:cs="Calibri"/>
              </w:rPr>
            </w:pPr>
            <w:r>
              <w:rPr>
                <w:rFonts w:ascii="Calibri" w:hAnsi="Calibri" w:cs="Calibri"/>
              </w:rPr>
              <w:t>Pracovisko žiaka na obrábanie dreva - odborná učebňa techniky</w:t>
            </w:r>
          </w:p>
        </w:tc>
        <w:tc>
          <w:tcPr>
            <w:tcW w:w="1120" w:type="dxa"/>
            <w:tcBorders>
              <w:top w:val="nil"/>
              <w:left w:val="nil"/>
              <w:bottom w:val="single" w:sz="4" w:space="0" w:color="auto"/>
              <w:right w:val="single" w:sz="4" w:space="0" w:color="auto"/>
            </w:tcBorders>
            <w:shd w:val="clear" w:color="auto" w:fill="auto"/>
            <w:vAlign w:val="center"/>
            <w:hideMark/>
          </w:tcPr>
          <w:p w14:paraId="0E654ACE" w14:textId="77777777" w:rsidR="009678E9" w:rsidRDefault="009678E9">
            <w:pPr>
              <w:jc w:val="center"/>
              <w:rPr>
                <w:rFonts w:ascii="Calibri" w:hAnsi="Calibri" w:cs="Calibri"/>
              </w:rPr>
            </w:pPr>
            <w:r>
              <w:rPr>
                <w:rFonts w:ascii="Calibri" w:hAnsi="Calibri" w:cs="Calibri"/>
              </w:rPr>
              <w:t>ks</w:t>
            </w:r>
          </w:p>
        </w:tc>
        <w:tc>
          <w:tcPr>
            <w:tcW w:w="1360" w:type="dxa"/>
            <w:tcBorders>
              <w:top w:val="nil"/>
              <w:left w:val="nil"/>
              <w:bottom w:val="single" w:sz="4" w:space="0" w:color="auto"/>
              <w:right w:val="single" w:sz="4" w:space="0" w:color="auto"/>
            </w:tcBorders>
            <w:shd w:val="clear" w:color="auto" w:fill="auto"/>
            <w:vAlign w:val="center"/>
            <w:hideMark/>
          </w:tcPr>
          <w:p w14:paraId="5EF37B34" w14:textId="77777777" w:rsidR="009678E9" w:rsidRDefault="009678E9">
            <w:pPr>
              <w:jc w:val="center"/>
              <w:rPr>
                <w:rFonts w:ascii="Calibri" w:hAnsi="Calibri" w:cs="Calibri"/>
                <w:color w:val="000000"/>
              </w:rPr>
            </w:pPr>
            <w:r>
              <w:rPr>
                <w:rFonts w:ascii="Calibri" w:hAnsi="Calibri" w:cs="Calibri"/>
                <w:color w:val="000000"/>
              </w:rPr>
              <w:t>5</w:t>
            </w:r>
          </w:p>
        </w:tc>
      </w:tr>
      <w:tr w:rsidR="009678E9" w14:paraId="71496E75" w14:textId="77777777" w:rsidTr="009678E9">
        <w:trPr>
          <w:trHeight w:val="413"/>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8D7FDA1" w14:textId="77777777" w:rsidR="009678E9" w:rsidRDefault="009678E9">
            <w:pPr>
              <w:rPr>
                <w:rFonts w:ascii="Calibri" w:hAnsi="Calibri" w:cs="Calibri"/>
              </w:rPr>
            </w:pPr>
            <w:r>
              <w:rPr>
                <w:rFonts w:ascii="Calibri" w:hAnsi="Calibri" w:cs="Calibri"/>
              </w:rPr>
              <w:t>Pracovisko žiaka na obrábanie kovu - odborná učebňa techniky</w:t>
            </w:r>
          </w:p>
        </w:tc>
        <w:tc>
          <w:tcPr>
            <w:tcW w:w="1120" w:type="dxa"/>
            <w:tcBorders>
              <w:top w:val="nil"/>
              <w:left w:val="nil"/>
              <w:bottom w:val="single" w:sz="4" w:space="0" w:color="auto"/>
              <w:right w:val="single" w:sz="4" w:space="0" w:color="auto"/>
            </w:tcBorders>
            <w:shd w:val="clear" w:color="auto" w:fill="auto"/>
            <w:vAlign w:val="center"/>
            <w:hideMark/>
          </w:tcPr>
          <w:p w14:paraId="3129D3D2" w14:textId="77777777" w:rsidR="009678E9" w:rsidRDefault="009678E9">
            <w:pPr>
              <w:jc w:val="center"/>
              <w:rPr>
                <w:rFonts w:ascii="Calibri" w:hAnsi="Calibri" w:cs="Calibri"/>
              </w:rPr>
            </w:pPr>
            <w:r>
              <w:rPr>
                <w:rFonts w:ascii="Calibri" w:hAnsi="Calibri" w:cs="Calibri"/>
              </w:rPr>
              <w:t>ks</w:t>
            </w:r>
          </w:p>
        </w:tc>
        <w:tc>
          <w:tcPr>
            <w:tcW w:w="1360" w:type="dxa"/>
            <w:tcBorders>
              <w:top w:val="nil"/>
              <w:left w:val="nil"/>
              <w:bottom w:val="single" w:sz="4" w:space="0" w:color="auto"/>
              <w:right w:val="single" w:sz="4" w:space="0" w:color="auto"/>
            </w:tcBorders>
            <w:shd w:val="clear" w:color="auto" w:fill="auto"/>
            <w:vAlign w:val="center"/>
            <w:hideMark/>
          </w:tcPr>
          <w:p w14:paraId="2CAFD9F6" w14:textId="77777777" w:rsidR="009678E9" w:rsidRDefault="009678E9">
            <w:pPr>
              <w:jc w:val="center"/>
              <w:rPr>
                <w:rFonts w:ascii="Calibri" w:hAnsi="Calibri" w:cs="Calibri"/>
                <w:color w:val="000000"/>
              </w:rPr>
            </w:pPr>
            <w:r>
              <w:rPr>
                <w:rFonts w:ascii="Calibri" w:hAnsi="Calibri" w:cs="Calibri"/>
                <w:color w:val="000000"/>
              </w:rPr>
              <w:t>5</w:t>
            </w:r>
          </w:p>
        </w:tc>
      </w:tr>
      <w:tr w:rsidR="009678E9" w14:paraId="74C1855D" w14:textId="77777777" w:rsidTr="009678E9">
        <w:trPr>
          <w:trHeight w:val="419"/>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291F7245" w14:textId="77777777" w:rsidR="009678E9" w:rsidRDefault="009678E9">
            <w:pPr>
              <w:rPr>
                <w:rFonts w:ascii="Calibri" w:hAnsi="Calibri" w:cs="Calibri"/>
              </w:rPr>
            </w:pPr>
            <w:r>
              <w:rPr>
                <w:rFonts w:ascii="Calibri" w:hAnsi="Calibri" w:cs="Calibri"/>
              </w:rPr>
              <w:t>Pracovisko na vŕtanie, pílenie a brúsenie</w:t>
            </w:r>
          </w:p>
        </w:tc>
        <w:tc>
          <w:tcPr>
            <w:tcW w:w="1120" w:type="dxa"/>
            <w:tcBorders>
              <w:top w:val="nil"/>
              <w:left w:val="nil"/>
              <w:bottom w:val="single" w:sz="4" w:space="0" w:color="auto"/>
              <w:right w:val="single" w:sz="4" w:space="0" w:color="auto"/>
            </w:tcBorders>
            <w:shd w:val="clear" w:color="auto" w:fill="auto"/>
            <w:vAlign w:val="center"/>
            <w:hideMark/>
          </w:tcPr>
          <w:p w14:paraId="366F8CF8" w14:textId="77777777" w:rsidR="009678E9" w:rsidRDefault="009678E9">
            <w:pPr>
              <w:jc w:val="center"/>
              <w:rPr>
                <w:rFonts w:ascii="Calibri" w:hAnsi="Calibri" w:cs="Calibri"/>
              </w:rPr>
            </w:pPr>
            <w:r>
              <w:rPr>
                <w:rFonts w:ascii="Calibri" w:hAnsi="Calibri" w:cs="Calibri"/>
              </w:rPr>
              <w:t>ks</w:t>
            </w:r>
          </w:p>
        </w:tc>
        <w:tc>
          <w:tcPr>
            <w:tcW w:w="1360" w:type="dxa"/>
            <w:tcBorders>
              <w:top w:val="nil"/>
              <w:left w:val="nil"/>
              <w:bottom w:val="single" w:sz="4" w:space="0" w:color="auto"/>
              <w:right w:val="single" w:sz="4" w:space="0" w:color="auto"/>
            </w:tcBorders>
            <w:shd w:val="clear" w:color="auto" w:fill="auto"/>
            <w:vAlign w:val="center"/>
            <w:hideMark/>
          </w:tcPr>
          <w:p w14:paraId="707FE001" w14:textId="77777777" w:rsidR="009678E9" w:rsidRDefault="009678E9">
            <w:pPr>
              <w:jc w:val="center"/>
              <w:rPr>
                <w:rFonts w:ascii="Calibri" w:hAnsi="Calibri" w:cs="Calibri"/>
                <w:color w:val="000000"/>
              </w:rPr>
            </w:pPr>
            <w:r>
              <w:rPr>
                <w:rFonts w:ascii="Calibri" w:hAnsi="Calibri" w:cs="Calibri"/>
                <w:color w:val="000000"/>
              </w:rPr>
              <w:t>3</w:t>
            </w:r>
          </w:p>
        </w:tc>
      </w:tr>
      <w:tr w:rsidR="009678E9" w14:paraId="099CC645" w14:textId="77777777" w:rsidTr="009678E9">
        <w:trPr>
          <w:trHeight w:val="553"/>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F263C7E" w14:textId="77777777" w:rsidR="009678E9" w:rsidRDefault="009678E9">
            <w:pPr>
              <w:rPr>
                <w:rFonts w:ascii="Calibri" w:hAnsi="Calibri" w:cs="Calibri"/>
              </w:rPr>
            </w:pPr>
            <w:r>
              <w:rPr>
                <w:rFonts w:ascii="Calibri" w:hAnsi="Calibri" w:cs="Calibri"/>
              </w:rPr>
              <w:t>Stolička kovová, otočná, dielenská</w:t>
            </w:r>
          </w:p>
        </w:tc>
        <w:tc>
          <w:tcPr>
            <w:tcW w:w="1120" w:type="dxa"/>
            <w:tcBorders>
              <w:top w:val="nil"/>
              <w:left w:val="nil"/>
              <w:bottom w:val="single" w:sz="4" w:space="0" w:color="auto"/>
              <w:right w:val="single" w:sz="4" w:space="0" w:color="auto"/>
            </w:tcBorders>
            <w:shd w:val="clear" w:color="auto" w:fill="auto"/>
            <w:vAlign w:val="center"/>
            <w:hideMark/>
          </w:tcPr>
          <w:p w14:paraId="38EB836B" w14:textId="77777777" w:rsidR="009678E9" w:rsidRDefault="009678E9">
            <w:pPr>
              <w:jc w:val="center"/>
              <w:rPr>
                <w:rFonts w:ascii="Calibri" w:hAnsi="Calibri" w:cs="Calibri"/>
              </w:rPr>
            </w:pPr>
            <w:r>
              <w:rPr>
                <w:rFonts w:ascii="Calibri" w:hAnsi="Calibri" w:cs="Calibri"/>
              </w:rPr>
              <w:t>ks</w:t>
            </w:r>
          </w:p>
        </w:tc>
        <w:tc>
          <w:tcPr>
            <w:tcW w:w="1360" w:type="dxa"/>
            <w:tcBorders>
              <w:top w:val="nil"/>
              <w:left w:val="nil"/>
              <w:bottom w:val="single" w:sz="4" w:space="0" w:color="auto"/>
              <w:right w:val="single" w:sz="4" w:space="0" w:color="auto"/>
            </w:tcBorders>
            <w:shd w:val="clear" w:color="auto" w:fill="auto"/>
            <w:noWrap/>
            <w:vAlign w:val="center"/>
            <w:hideMark/>
          </w:tcPr>
          <w:p w14:paraId="3E1D6AF3" w14:textId="77777777" w:rsidR="009678E9" w:rsidRDefault="009678E9">
            <w:pPr>
              <w:jc w:val="center"/>
              <w:rPr>
                <w:rFonts w:ascii="Calibri" w:hAnsi="Calibri" w:cs="Calibri"/>
                <w:color w:val="000000"/>
                <w:sz w:val="22"/>
                <w:szCs w:val="22"/>
              </w:rPr>
            </w:pPr>
            <w:r>
              <w:rPr>
                <w:rFonts w:ascii="Calibri" w:hAnsi="Calibri" w:cs="Calibri"/>
                <w:color w:val="000000"/>
                <w:sz w:val="22"/>
                <w:szCs w:val="22"/>
              </w:rPr>
              <w:t>16</w:t>
            </w:r>
          </w:p>
        </w:tc>
      </w:tr>
      <w:tr w:rsidR="009678E9" w14:paraId="3D09CDEE" w14:textId="77777777" w:rsidTr="009678E9">
        <w:trPr>
          <w:trHeight w:val="312"/>
        </w:trPr>
        <w:tc>
          <w:tcPr>
            <w:tcW w:w="6374" w:type="dxa"/>
            <w:tcBorders>
              <w:top w:val="nil"/>
              <w:left w:val="single" w:sz="4" w:space="0" w:color="auto"/>
              <w:bottom w:val="single" w:sz="4" w:space="0" w:color="auto"/>
              <w:right w:val="single" w:sz="4" w:space="0" w:color="auto"/>
            </w:tcBorders>
            <w:shd w:val="clear" w:color="000000" w:fill="FCD5B4"/>
            <w:vAlign w:val="center"/>
            <w:hideMark/>
          </w:tcPr>
          <w:p w14:paraId="5E6EFE4F" w14:textId="77777777" w:rsidR="009678E9" w:rsidRDefault="009678E9">
            <w:pPr>
              <w:rPr>
                <w:rFonts w:ascii="Calibri" w:hAnsi="Calibri" w:cs="Calibri"/>
                <w:b/>
                <w:bCs/>
                <w:color w:val="000000"/>
              </w:rPr>
            </w:pPr>
            <w:r>
              <w:rPr>
                <w:rFonts w:ascii="Calibri" w:hAnsi="Calibri" w:cs="Calibri"/>
                <w:b/>
                <w:bCs/>
                <w:color w:val="000000"/>
              </w:rPr>
              <w:t>Jazyková učebňa</w:t>
            </w:r>
          </w:p>
        </w:tc>
        <w:tc>
          <w:tcPr>
            <w:tcW w:w="1120" w:type="dxa"/>
            <w:tcBorders>
              <w:top w:val="nil"/>
              <w:left w:val="nil"/>
              <w:bottom w:val="single" w:sz="4" w:space="0" w:color="auto"/>
              <w:right w:val="single" w:sz="4" w:space="0" w:color="auto"/>
            </w:tcBorders>
            <w:shd w:val="clear" w:color="000000" w:fill="FCD5B4"/>
            <w:vAlign w:val="center"/>
            <w:hideMark/>
          </w:tcPr>
          <w:p w14:paraId="631F1435" w14:textId="77777777" w:rsidR="009678E9" w:rsidRDefault="009678E9">
            <w:pPr>
              <w:rPr>
                <w:rFonts w:ascii="Calibri" w:hAnsi="Calibri" w:cs="Calibri"/>
                <w:b/>
                <w:bCs/>
                <w:color w:val="000000"/>
              </w:rPr>
            </w:pPr>
            <w:r>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000000" w:fill="FCD5B4"/>
            <w:vAlign w:val="center"/>
            <w:hideMark/>
          </w:tcPr>
          <w:p w14:paraId="3A572A98" w14:textId="77777777" w:rsidR="009678E9" w:rsidRDefault="009678E9">
            <w:pPr>
              <w:rPr>
                <w:rFonts w:ascii="Calibri" w:hAnsi="Calibri" w:cs="Calibri"/>
                <w:b/>
                <w:bCs/>
                <w:color w:val="000000"/>
              </w:rPr>
            </w:pPr>
            <w:r>
              <w:rPr>
                <w:rFonts w:ascii="Calibri" w:hAnsi="Calibri" w:cs="Calibri"/>
                <w:b/>
                <w:bCs/>
                <w:color w:val="000000"/>
              </w:rPr>
              <w:t> </w:t>
            </w:r>
          </w:p>
        </w:tc>
      </w:tr>
      <w:tr w:rsidR="009678E9" w14:paraId="73F478E2" w14:textId="77777777" w:rsidTr="009678E9">
        <w:trPr>
          <w:trHeight w:val="381"/>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C2DEC97" w14:textId="77777777" w:rsidR="009678E9" w:rsidRDefault="009678E9">
            <w:pPr>
              <w:rPr>
                <w:rFonts w:ascii="Calibri" w:hAnsi="Calibri" w:cs="Calibri"/>
                <w:color w:val="000000"/>
                <w:sz w:val="22"/>
                <w:szCs w:val="22"/>
              </w:rPr>
            </w:pPr>
            <w:r>
              <w:rPr>
                <w:rFonts w:ascii="Calibri" w:hAnsi="Calibri" w:cs="Calibri"/>
                <w:color w:val="000000"/>
                <w:sz w:val="22"/>
                <w:szCs w:val="22"/>
              </w:rPr>
              <w:t>Pracovisko učiteľa - NÁBYTOK</w:t>
            </w:r>
          </w:p>
        </w:tc>
        <w:tc>
          <w:tcPr>
            <w:tcW w:w="1120" w:type="dxa"/>
            <w:tcBorders>
              <w:top w:val="nil"/>
              <w:left w:val="nil"/>
              <w:bottom w:val="single" w:sz="4" w:space="0" w:color="auto"/>
              <w:right w:val="single" w:sz="4" w:space="0" w:color="auto"/>
            </w:tcBorders>
            <w:shd w:val="clear" w:color="auto" w:fill="auto"/>
            <w:vAlign w:val="center"/>
            <w:hideMark/>
          </w:tcPr>
          <w:p w14:paraId="48DA417C" w14:textId="77777777" w:rsidR="009678E9" w:rsidRDefault="009678E9">
            <w:pPr>
              <w:jc w:val="center"/>
              <w:rPr>
                <w:rFonts w:ascii="Calibri" w:hAnsi="Calibri" w:cs="Calibri"/>
                <w:color w:val="000000"/>
              </w:rPr>
            </w:pPr>
            <w:r>
              <w:rPr>
                <w:rFonts w:ascii="Calibri" w:hAnsi="Calibri" w:cs="Calibri"/>
                <w:color w:val="000000"/>
              </w:rPr>
              <w:t>ks</w:t>
            </w:r>
          </w:p>
        </w:tc>
        <w:tc>
          <w:tcPr>
            <w:tcW w:w="1360" w:type="dxa"/>
            <w:tcBorders>
              <w:top w:val="nil"/>
              <w:left w:val="nil"/>
              <w:bottom w:val="single" w:sz="4" w:space="0" w:color="auto"/>
              <w:right w:val="single" w:sz="4" w:space="0" w:color="auto"/>
            </w:tcBorders>
            <w:shd w:val="clear" w:color="auto" w:fill="auto"/>
            <w:vAlign w:val="center"/>
            <w:hideMark/>
          </w:tcPr>
          <w:p w14:paraId="780F09B6" w14:textId="77777777" w:rsidR="009678E9" w:rsidRDefault="009678E9">
            <w:pPr>
              <w:jc w:val="center"/>
              <w:rPr>
                <w:rFonts w:ascii="Calibri" w:hAnsi="Calibri" w:cs="Calibri"/>
                <w:color w:val="000000"/>
              </w:rPr>
            </w:pPr>
            <w:r>
              <w:rPr>
                <w:rFonts w:ascii="Calibri" w:hAnsi="Calibri" w:cs="Calibri"/>
                <w:color w:val="000000"/>
              </w:rPr>
              <w:t>1</w:t>
            </w:r>
          </w:p>
        </w:tc>
      </w:tr>
      <w:tr w:rsidR="009678E9" w14:paraId="054BCFF8" w14:textId="77777777" w:rsidTr="009678E9">
        <w:trPr>
          <w:trHeight w:val="274"/>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4CE7A5B" w14:textId="77777777" w:rsidR="009678E9" w:rsidRDefault="009678E9">
            <w:pPr>
              <w:rPr>
                <w:rFonts w:ascii="Calibri" w:hAnsi="Calibri" w:cs="Calibri"/>
                <w:color w:val="000000"/>
                <w:sz w:val="22"/>
                <w:szCs w:val="22"/>
              </w:rPr>
            </w:pPr>
            <w:r>
              <w:rPr>
                <w:rFonts w:ascii="Calibri" w:hAnsi="Calibri" w:cs="Calibri"/>
                <w:color w:val="000000"/>
                <w:sz w:val="22"/>
                <w:szCs w:val="22"/>
              </w:rPr>
              <w:t>Žiacky stôl</w:t>
            </w:r>
          </w:p>
        </w:tc>
        <w:tc>
          <w:tcPr>
            <w:tcW w:w="1120" w:type="dxa"/>
            <w:tcBorders>
              <w:top w:val="nil"/>
              <w:left w:val="nil"/>
              <w:bottom w:val="single" w:sz="4" w:space="0" w:color="auto"/>
              <w:right w:val="single" w:sz="4" w:space="0" w:color="auto"/>
            </w:tcBorders>
            <w:shd w:val="clear" w:color="auto" w:fill="auto"/>
            <w:vAlign w:val="center"/>
            <w:hideMark/>
          </w:tcPr>
          <w:p w14:paraId="0038991A" w14:textId="77777777" w:rsidR="009678E9" w:rsidRDefault="009678E9">
            <w:pPr>
              <w:jc w:val="center"/>
              <w:rPr>
                <w:rFonts w:ascii="Calibri" w:hAnsi="Calibri" w:cs="Calibri"/>
                <w:color w:val="000000"/>
              </w:rPr>
            </w:pPr>
            <w:r>
              <w:rPr>
                <w:rFonts w:ascii="Calibri" w:hAnsi="Calibri" w:cs="Calibri"/>
                <w:color w:val="000000"/>
              </w:rPr>
              <w:t>ks</w:t>
            </w:r>
          </w:p>
        </w:tc>
        <w:tc>
          <w:tcPr>
            <w:tcW w:w="1360" w:type="dxa"/>
            <w:tcBorders>
              <w:top w:val="nil"/>
              <w:left w:val="nil"/>
              <w:bottom w:val="single" w:sz="4" w:space="0" w:color="auto"/>
              <w:right w:val="single" w:sz="4" w:space="0" w:color="auto"/>
            </w:tcBorders>
            <w:shd w:val="clear" w:color="auto" w:fill="auto"/>
            <w:vAlign w:val="center"/>
            <w:hideMark/>
          </w:tcPr>
          <w:p w14:paraId="16563C16" w14:textId="77777777" w:rsidR="009678E9" w:rsidRDefault="009678E9">
            <w:pPr>
              <w:jc w:val="center"/>
              <w:rPr>
                <w:rFonts w:ascii="Calibri" w:hAnsi="Calibri" w:cs="Calibri"/>
                <w:color w:val="000000"/>
              </w:rPr>
            </w:pPr>
            <w:r>
              <w:rPr>
                <w:rFonts w:ascii="Calibri" w:hAnsi="Calibri" w:cs="Calibri"/>
                <w:color w:val="000000"/>
              </w:rPr>
              <w:t>8</w:t>
            </w:r>
          </w:p>
        </w:tc>
      </w:tr>
      <w:tr w:rsidR="009678E9" w14:paraId="432EF8CE" w14:textId="77777777" w:rsidTr="009678E9">
        <w:trPr>
          <w:trHeight w:val="480"/>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87612E0" w14:textId="77777777" w:rsidR="009678E9" w:rsidRDefault="009678E9">
            <w:pPr>
              <w:rPr>
                <w:rFonts w:ascii="Calibri" w:hAnsi="Calibri" w:cs="Calibri"/>
                <w:color w:val="000000"/>
                <w:sz w:val="22"/>
                <w:szCs w:val="22"/>
              </w:rPr>
            </w:pPr>
            <w:r>
              <w:rPr>
                <w:rFonts w:ascii="Calibri" w:hAnsi="Calibri" w:cs="Calibri"/>
                <w:color w:val="000000"/>
                <w:sz w:val="22"/>
                <w:szCs w:val="22"/>
              </w:rPr>
              <w:t>Stolička/taburet pre žiaka</w:t>
            </w:r>
          </w:p>
        </w:tc>
        <w:tc>
          <w:tcPr>
            <w:tcW w:w="1120" w:type="dxa"/>
            <w:tcBorders>
              <w:top w:val="nil"/>
              <w:left w:val="nil"/>
              <w:bottom w:val="single" w:sz="4" w:space="0" w:color="auto"/>
              <w:right w:val="single" w:sz="4" w:space="0" w:color="auto"/>
            </w:tcBorders>
            <w:shd w:val="clear" w:color="auto" w:fill="auto"/>
            <w:vAlign w:val="center"/>
            <w:hideMark/>
          </w:tcPr>
          <w:p w14:paraId="74BEE6BB" w14:textId="77777777" w:rsidR="009678E9" w:rsidRDefault="009678E9">
            <w:pPr>
              <w:jc w:val="center"/>
              <w:rPr>
                <w:rFonts w:ascii="Calibri" w:hAnsi="Calibri" w:cs="Calibri"/>
                <w:color w:val="000000"/>
              </w:rPr>
            </w:pPr>
            <w:r>
              <w:rPr>
                <w:rFonts w:ascii="Calibri" w:hAnsi="Calibri" w:cs="Calibri"/>
                <w:color w:val="000000"/>
              </w:rPr>
              <w:t>ks</w:t>
            </w:r>
          </w:p>
        </w:tc>
        <w:tc>
          <w:tcPr>
            <w:tcW w:w="1360" w:type="dxa"/>
            <w:tcBorders>
              <w:top w:val="nil"/>
              <w:left w:val="nil"/>
              <w:bottom w:val="single" w:sz="4" w:space="0" w:color="auto"/>
              <w:right w:val="single" w:sz="4" w:space="0" w:color="auto"/>
            </w:tcBorders>
            <w:shd w:val="clear" w:color="auto" w:fill="auto"/>
            <w:vAlign w:val="center"/>
            <w:hideMark/>
          </w:tcPr>
          <w:p w14:paraId="5AA691A9" w14:textId="77777777" w:rsidR="009678E9" w:rsidRDefault="009678E9">
            <w:pPr>
              <w:jc w:val="center"/>
              <w:rPr>
                <w:rFonts w:ascii="Calibri" w:hAnsi="Calibri" w:cs="Calibri"/>
                <w:color w:val="000000"/>
              </w:rPr>
            </w:pPr>
            <w:r>
              <w:rPr>
                <w:rFonts w:ascii="Calibri" w:hAnsi="Calibri" w:cs="Calibri"/>
                <w:color w:val="000000"/>
              </w:rPr>
              <w:t>16</w:t>
            </w:r>
          </w:p>
        </w:tc>
      </w:tr>
    </w:tbl>
    <w:p w14:paraId="7C0BCCB3" w14:textId="77777777" w:rsidR="00531006" w:rsidRDefault="00531006" w:rsidP="00B321D0">
      <w:pPr>
        <w:spacing w:before="120"/>
        <w:ind w:left="703" w:hanging="703"/>
        <w:jc w:val="both"/>
        <w:rPr>
          <w:bCs/>
        </w:rPr>
      </w:pPr>
    </w:p>
    <w:p w14:paraId="6BB8F55F" w14:textId="77777777"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14:paraId="31AA3194"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93CBC2D"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5A0BFA24" w14:textId="77777777" w:rsidR="00B50737" w:rsidRDefault="00B50737" w:rsidP="001F1467">
      <w:pPr>
        <w:ind w:left="1440"/>
        <w:jc w:val="both"/>
        <w:rPr>
          <w:bCs/>
        </w:rPr>
      </w:pPr>
    </w:p>
    <w:p w14:paraId="18881138" w14:textId="77777777" w:rsidR="00B321D0" w:rsidRPr="00B650E2" w:rsidRDefault="00B321D0" w:rsidP="001F1467">
      <w:pPr>
        <w:ind w:left="1440"/>
        <w:jc w:val="both"/>
        <w:rPr>
          <w:bCs/>
        </w:rPr>
      </w:pPr>
    </w:p>
    <w:p w14:paraId="37095887" w14:textId="77777777" w:rsidR="001F1467" w:rsidRPr="00B650E2" w:rsidRDefault="001F1467" w:rsidP="001F1467">
      <w:pPr>
        <w:numPr>
          <w:ilvl w:val="0"/>
          <w:numId w:val="5"/>
        </w:numPr>
        <w:ind w:hanging="720"/>
        <w:jc w:val="both"/>
        <w:rPr>
          <w:b/>
        </w:rPr>
      </w:pPr>
      <w:r w:rsidRPr="00B650E2">
        <w:rPr>
          <w:b/>
        </w:rPr>
        <w:t>VYHLÁSENIA</w:t>
      </w:r>
    </w:p>
    <w:p w14:paraId="7C95FBF2"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14:paraId="20EF6901"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2"/>
    </w:p>
    <w:p w14:paraId="1B9C0908"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4C133E30"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19459FD1"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1F10C961"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20A4768"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14:paraId="3F625153"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39D6B040" w14:textId="77777777"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7C344B95" w14:textId="77777777" w:rsidR="00BF6522" w:rsidRPr="00B650E2" w:rsidRDefault="00BF6522" w:rsidP="00BF6522">
      <w:pPr>
        <w:ind w:left="720"/>
        <w:jc w:val="both"/>
      </w:pPr>
    </w:p>
    <w:p w14:paraId="7D448624" w14:textId="77777777" w:rsidR="001F1467" w:rsidRPr="00B650E2" w:rsidRDefault="001F1467" w:rsidP="001F1467">
      <w:pPr>
        <w:numPr>
          <w:ilvl w:val="0"/>
          <w:numId w:val="5"/>
        </w:numPr>
        <w:ind w:hanging="720"/>
        <w:jc w:val="both"/>
        <w:rPr>
          <w:b/>
        </w:rPr>
      </w:pPr>
      <w:r w:rsidRPr="00B650E2">
        <w:rPr>
          <w:b/>
        </w:rPr>
        <w:t>PODMIENKY DODÁVKY TOVARU</w:t>
      </w:r>
    </w:p>
    <w:p w14:paraId="48DB0C63" w14:textId="77777777" w:rsidR="000764BC" w:rsidRPr="000764BC" w:rsidRDefault="001F1467" w:rsidP="000764BC">
      <w:pPr>
        <w:numPr>
          <w:ilvl w:val="1"/>
          <w:numId w:val="16"/>
        </w:numPr>
        <w:spacing w:before="120"/>
        <w:ind w:left="709" w:hanging="709"/>
        <w:jc w:val="both"/>
        <w:rPr>
          <w:b/>
        </w:rPr>
      </w:pPr>
      <w:bookmarkStart w:id="3" w:name="_Ref158395892"/>
      <w:r w:rsidRPr="00B650E2">
        <w:rPr>
          <w:bCs/>
        </w:rPr>
        <w:t>Miestom dodania tovaru podľa tejto zmluvy</w:t>
      </w:r>
      <w:r w:rsidR="00A409B6" w:rsidRPr="00B650E2">
        <w:rPr>
          <w:bCs/>
        </w:rPr>
        <w:t xml:space="preserve"> je</w:t>
      </w:r>
      <w:r w:rsidR="00295FE9" w:rsidRPr="00B650E2">
        <w:rPr>
          <w:bCs/>
        </w:rPr>
        <w:t xml:space="preserve"> </w:t>
      </w:r>
      <w:bookmarkEnd w:id="3"/>
      <w:r w:rsidR="00AA5DC9" w:rsidRPr="000764BC">
        <w:rPr>
          <w:b/>
        </w:rPr>
        <w:t>Z</w:t>
      </w:r>
      <w:r w:rsidR="000764BC" w:rsidRPr="000764BC">
        <w:rPr>
          <w:b/>
        </w:rPr>
        <w:t xml:space="preserve">ákladná škola, </w:t>
      </w:r>
      <w:r w:rsidR="00C873EF" w:rsidRPr="00C873EF">
        <w:rPr>
          <w:b/>
        </w:rPr>
        <w:t>Ul. Komenského 307/22</w:t>
      </w:r>
      <w:r w:rsidR="000764BC" w:rsidRPr="000764BC">
        <w:rPr>
          <w:b/>
        </w:rPr>
        <w:t xml:space="preserve">, </w:t>
      </w:r>
      <w:r w:rsidR="00C42030">
        <w:rPr>
          <w:b/>
        </w:rPr>
        <w:t>Svidník</w:t>
      </w:r>
      <w:r w:rsidR="000764BC" w:rsidRPr="000764BC">
        <w:rPr>
          <w:b/>
        </w:rPr>
        <w:t>.</w:t>
      </w:r>
    </w:p>
    <w:p w14:paraId="16770ECE" w14:textId="77777777"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14:paraId="707FAA55" w14:textId="77777777"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6CB6733D" w14:textId="77777777"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14:paraId="2E6FEED0" w14:textId="77777777" w:rsidR="005E642C" w:rsidRPr="00B650E2" w:rsidRDefault="001F1467" w:rsidP="00B321D0">
      <w:pPr>
        <w:numPr>
          <w:ilvl w:val="1"/>
          <w:numId w:val="16"/>
        </w:numPr>
        <w:spacing w:before="120"/>
        <w:ind w:left="709" w:hanging="709"/>
        <w:jc w:val="both"/>
        <w:rPr>
          <w:b/>
          <w:bCs/>
        </w:rPr>
      </w:pPr>
      <w:r w:rsidRPr="00B650E2">
        <w:lastRenderedPageBreak/>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14:paraId="17295A96"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2884E8BC"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0DE14FA3"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17B8E3CE" w14:textId="77777777" w:rsidR="001F1467" w:rsidRPr="00B650E2" w:rsidRDefault="001F1467" w:rsidP="001F1467">
      <w:pPr>
        <w:numPr>
          <w:ilvl w:val="0"/>
          <w:numId w:val="5"/>
        </w:numPr>
        <w:ind w:hanging="720"/>
        <w:jc w:val="both"/>
        <w:rPr>
          <w:b/>
        </w:rPr>
      </w:pPr>
      <w:r w:rsidRPr="00B650E2">
        <w:rPr>
          <w:b/>
        </w:rPr>
        <w:t>ZÁRUKA</w:t>
      </w:r>
    </w:p>
    <w:p w14:paraId="2B08032B"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6D6E5E56"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3E2601A7"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531A399C"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3020FCA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7C884FA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1463B499"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501414A4" w14:textId="77777777"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14:paraId="2D68C739" w14:textId="77777777" w:rsidR="006470C4" w:rsidRPr="00B650E2" w:rsidRDefault="00B30EB1" w:rsidP="00B321D0">
      <w:pPr>
        <w:numPr>
          <w:ilvl w:val="1"/>
          <w:numId w:val="17"/>
        </w:numPr>
        <w:spacing w:before="120"/>
        <w:ind w:left="709" w:hanging="709"/>
        <w:jc w:val="both"/>
      </w:pPr>
      <w:r w:rsidRPr="00B650E2">
        <w:lastRenderedPageBreak/>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7AFA1E9"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17E33712" w14:textId="77777777" w:rsidR="001F1467" w:rsidRPr="00B650E2" w:rsidRDefault="001F1467" w:rsidP="001F1467">
      <w:pPr>
        <w:ind w:left="720" w:hanging="720"/>
        <w:jc w:val="both"/>
      </w:pPr>
    </w:p>
    <w:p w14:paraId="02C475B3" w14:textId="77777777" w:rsidR="001F1467" w:rsidRPr="00B650E2" w:rsidRDefault="001F1467" w:rsidP="001F1467">
      <w:pPr>
        <w:numPr>
          <w:ilvl w:val="0"/>
          <w:numId w:val="5"/>
        </w:numPr>
        <w:ind w:hanging="720"/>
        <w:jc w:val="both"/>
        <w:rPr>
          <w:b/>
        </w:rPr>
      </w:pPr>
      <w:r w:rsidRPr="00B650E2">
        <w:rPr>
          <w:b/>
        </w:rPr>
        <w:t>SANKCIE</w:t>
      </w:r>
    </w:p>
    <w:p w14:paraId="45E4046E" w14:textId="77777777"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14:paraId="578AD6D7" w14:textId="77777777"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14:paraId="0460CFA6" w14:textId="77777777" w:rsidR="001E096D" w:rsidRPr="00B650E2" w:rsidRDefault="001E096D" w:rsidP="001E096D">
      <w:pPr>
        <w:ind w:left="709"/>
        <w:jc w:val="both"/>
      </w:pPr>
    </w:p>
    <w:p w14:paraId="110AC91B"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65D1D451"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3DCB1A84"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33C513CB"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2A95246B"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6A2F643" w14:textId="77777777" w:rsidR="00617CDD" w:rsidRPr="00617CDD" w:rsidRDefault="00617CDD" w:rsidP="00617CDD">
      <w:pPr>
        <w:tabs>
          <w:tab w:val="right" w:pos="7371"/>
        </w:tabs>
        <w:spacing w:before="120"/>
        <w:ind w:firstLine="709"/>
        <w:jc w:val="both"/>
        <w:rPr>
          <w:bCs/>
        </w:rPr>
      </w:pPr>
      <w:r>
        <w:t>(slovom .................................................................................................)</w:t>
      </w:r>
    </w:p>
    <w:p w14:paraId="24CE3691"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1610246E" w14:textId="77777777"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14:paraId="04525BF1" w14:textId="77777777"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14:paraId="669DE711"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52B6720F" w14:textId="77777777" w:rsidR="00C6100C" w:rsidRPr="00B650E2" w:rsidRDefault="001F1467" w:rsidP="00617CDD">
      <w:pPr>
        <w:numPr>
          <w:ilvl w:val="1"/>
          <w:numId w:val="19"/>
        </w:numPr>
        <w:spacing w:before="120"/>
        <w:ind w:left="709" w:hanging="709"/>
        <w:jc w:val="both"/>
      </w:pPr>
      <w:r w:rsidRPr="00B650E2">
        <w:rPr>
          <w:bCs/>
          <w:iCs/>
        </w:rPr>
        <w:lastRenderedPageBreak/>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3C427F18" w14:textId="7777777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5E1286CC"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07CA1A1A" w14:textId="77777777" w:rsidR="001F1467" w:rsidRPr="00B650E2" w:rsidRDefault="001F1467" w:rsidP="001F1467">
      <w:pPr>
        <w:jc w:val="both"/>
      </w:pPr>
    </w:p>
    <w:p w14:paraId="6F5810B0" w14:textId="77777777" w:rsidR="001F1467" w:rsidRPr="00B650E2" w:rsidRDefault="001F1467" w:rsidP="001F1467">
      <w:pPr>
        <w:numPr>
          <w:ilvl w:val="0"/>
          <w:numId w:val="5"/>
        </w:numPr>
        <w:ind w:hanging="720"/>
        <w:jc w:val="both"/>
        <w:rPr>
          <w:b/>
        </w:rPr>
      </w:pPr>
      <w:r w:rsidRPr="00B650E2">
        <w:rPr>
          <w:b/>
        </w:rPr>
        <w:t>DORUČOVANIE</w:t>
      </w:r>
    </w:p>
    <w:p w14:paraId="20852773" w14:textId="77777777"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14:paraId="2F4735D4"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59E8D1B1" w14:textId="77777777" w:rsidR="00142120" w:rsidRPr="00B650E2" w:rsidRDefault="00142120" w:rsidP="001F1467">
      <w:pPr>
        <w:ind w:left="709"/>
        <w:jc w:val="both"/>
        <w:rPr>
          <w:color w:val="000000"/>
        </w:rPr>
      </w:pPr>
    </w:p>
    <w:p w14:paraId="53C15EAC"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C42030">
        <w:rPr>
          <w:rStyle w:val="ra"/>
          <w:b/>
        </w:rPr>
        <w:t>Svidník</w:t>
      </w:r>
    </w:p>
    <w:p w14:paraId="3C59D17D" w14:textId="77777777" w:rsidR="00C42030" w:rsidRPr="00F93047" w:rsidRDefault="00C42030" w:rsidP="00C42030">
      <w:pPr>
        <w:ind w:left="3402" w:hanging="571"/>
        <w:rPr>
          <w:color w:val="000000"/>
        </w:rPr>
      </w:pPr>
      <w:r w:rsidRPr="00C42030">
        <w:rPr>
          <w:color w:val="000000"/>
        </w:rPr>
        <w:t>Sovietskych hrdinov 200/33, 089 01 Svidník</w:t>
      </w:r>
    </w:p>
    <w:p w14:paraId="5CC67C8E" w14:textId="77777777" w:rsidR="00C42030" w:rsidRDefault="00892BBC" w:rsidP="00C42030">
      <w:pPr>
        <w:ind w:left="2831" w:hanging="1980"/>
        <w:jc w:val="both"/>
        <w:rPr>
          <w:rStyle w:val="Vrazn"/>
          <w:rFonts w:ascii="Arial" w:hAnsi="Arial" w:cs="Arial"/>
          <w:color w:val="000000"/>
          <w:sz w:val="23"/>
          <w:szCs w:val="23"/>
          <w:shd w:val="clear" w:color="auto" w:fill="FFFFFF"/>
        </w:rPr>
      </w:pPr>
      <w:r w:rsidRPr="008C26F5">
        <w:t>kontaktné osoby:</w:t>
      </w:r>
      <w:r w:rsidRPr="008C26F5">
        <w:tab/>
      </w:r>
      <w:r w:rsidR="00C42030" w:rsidRPr="00C42030">
        <w:rPr>
          <w:color w:val="000000"/>
        </w:rPr>
        <w:t xml:space="preserve">Mgr. </w:t>
      </w:r>
      <w:r w:rsidR="00C42030" w:rsidRPr="00C42030">
        <w:t xml:space="preserve">Miroslava </w:t>
      </w:r>
      <w:proofErr w:type="spellStart"/>
      <w:r w:rsidR="00C42030" w:rsidRPr="00C42030">
        <w:t>Molčanyiová</w:t>
      </w:r>
      <w:proofErr w:type="spellEnd"/>
    </w:p>
    <w:p w14:paraId="45A52CC0" w14:textId="77777777" w:rsidR="00892BBC" w:rsidRDefault="00C42030" w:rsidP="00C42030">
      <w:pPr>
        <w:ind w:left="2123" w:firstLine="708"/>
        <w:jc w:val="both"/>
      </w:pPr>
      <w:r>
        <w:t>t</w:t>
      </w:r>
      <w:r w:rsidR="00892BBC">
        <w:t xml:space="preserve">el.: </w:t>
      </w:r>
      <w:r w:rsidRPr="00C42030">
        <w:rPr>
          <w:color w:val="000000"/>
        </w:rPr>
        <w:t>054 4863 606</w:t>
      </w:r>
    </w:p>
    <w:p w14:paraId="6CB2A16E" w14:textId="77777777" w:rsidR="00892BBC" w:rsidRPr="007C5343" w:rsidRDefault="00892BBC" w:rsidP="00892BBC">
      <w:pPr>
        <w:ind w:left="2831"/>
        <w:rPr>
          <w:u w:val="single"/>
        </w:rPr>
      </w:pPr>
      <w:r w:rsidRPr="007C5343">
        <w:t>e-</w:t>
      </w:r>
      <w:r w:rsidRPr="00C42030">
        <w:rPr>
          <w:color w:val="000000"/>
        </w:rPr>
        <w:t xml:space="preserve">mail: </w:t>
      </w:r>
      <w:hyperlink r:id="rId8" w:history="1">
        <w:r w:rsidR="00C42030" w:rsidRPr="00C42030">
          <w:t>miroslava.molcanyiova@svidnik.sk</w:t>
        </w:r>
      </w:hyperlink>
    </w:p>
    <w:p w14:paraId="1BE7F771" w14:textId="77777777" w:rsidR="007876F2" w:rsidRPr="00B650E2" w:rsidRDefault="007876F2" w:rsidP="00142120">
      <w:pPr>
        <w:tabs>
          <w:tab w:val="left" w:pos="-2160"/>
        </w:tabs>
        <w:suppressAutoHyphens/>
        <w:jc w:val="both"/>
        <w:rPr>
          <w:color w:val="000000"/>
        </w:rPr>
      </w:pPr>
    </w:p>
    <w:p w14:paraId="2D0C74E8"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1EDAD5D" w14:textId="77777777" w:rsidR="001F1467" w:rsidRPr="00B650E2" w:rsidRDefault="001F1467" w:rsidP="001F1467">
      <w:pPr>
        <w:pStyle w:val="NormalJustified"/>
        <w:tabs>
          <w:tab w:val="left" w:pos="-720"/>
        </w:tabs>
        <w:suppressAutoHyphens/>
        <w:ind w:left="709"/>
        <w:rPr>
          <w:rFonts w:cs="Times New Roman"/>
          <w:color w:val="000000"/>
        </w:rPr>
      </w:pPr>
    </w:p>
    <w:p w14:paraId="2620B4C2"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4FC34680" w14:textId="77777777" w:rsidR="00892BBC" w:rsidRDefault="00892BBC" w:rsidP="00892BBC">
      <w:pPr>
        <w:tabs>
          <w:tab w:val="left" w:pos="2835"/>
        </w:tabs>
        <w:autoSpaceDE w:val="0"/>
        <w:autoSpaceDN w:val="0"/>
        <w:adjustRightInd w:val="0"/>
        <w:ind w:left="851"/>
        <w:jc w:val="both"/>
      </w:pPr>
      <w:r>
        <w:t>kontaktné osoby:</w:t>
      </w:r>
      <w:r>
        <w:tab/>
      </w:r>
    </w:p>
    <w:p w14:paraId="1174760B"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3BE139CC"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4A730A9F" w14:textId="77777777" w:rsidR="00A32235" w:rsidRPr="00B650E2" w:rsidRDefault="00A32235" w:rsidP="00513579">
      <w:pPr>
        <w:autoSpaceDE w:val="0"/>
        <w:autoSpaceDN w:val="0"/>
        <w:adjustRightInd w:val="0"/>
        <w:ind w:firstLine="708"/>
        <w:jc w:val="both"/>
        <w:rPr>
          <w:u w:val="single"/>
        </w:rPr>
      </w:pPr>
    </w:p>
    <w:p w14:paraId="3A6B427D"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3FE28F40" w14:textId="77777777"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719E5BEB" w14:textId="77777777" w:rsidR="00892BBC" w:rsidRDefault="00892BBC" w:rsidP="00892BBC">
      <w:pPr>
        <w:ind w:left="709"/>
        <w:jc w:val="both"/>
      </w:pPr>
    </w:p>
    <w:p w14:paraId="6339461F" w14:textId="77777777" w:rsidR="00CA6FC0" w:rsidRPr="00207DBE" w:rsidRDefault="00CA6FC0" w:rsidP="00CA6FC0">
      <w:pPr>
        <w:numPr>
          <w:ilvl w:val="0"/>
          <w:numId w:val="5"/>
        </w:numPr>
        <w:ind w:hanging="720"/>
        <w:jc w:val="both"/>
        <w:rPr>
          <w:b/>
        </w:rPr>
      </w:pPr>
      <w:r w:rsidRPr="00207DBE">
        <w:rPr>
          <w:b/>
        </w:rPr>
        <w:t xml:space="preserve">SUBDODÁVATELIA   </w:t>
      </w:r>
    </w:p>
    <w:p w14:paraId="274407ED" w14:textId="77777777" w:rsidR="00CA6FC0" w:rsidRPr="00207DBE" w:rsidRDefault="00CA6FC0" w:rsidP="00CA6FC0">
      <w:pPr>
        <w:spacing w:before="120"/>
        <w:ind w:left="709"/>
        <w:jc w:val="both"/>
      </w:pPr>
    </w:p>
    <w:p w14:paraId="77F0E1D1" w14:textId="77777777"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6F13FD25" w14:textId="77777777" w:rsidR="00CA6FC0" w:rsidRPr="00207DBE" w:rsidRDefault="00CA6FC0" w:rsidP="00CA6FC0">
      <w:pPr>
        <w:spacing w:before="120"/>
        <w:ind w:left="709"/>
        <w:jc w:val="both"/>
      </w:pPr>
    </w:p>
    <w:p w14:paraId="6CE355C5" w14:textId="77777777"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85E64F8" w14:textId="77777777" w:rsidR="00CA6FC0" w:rsidRPr="00207DBE" w:rsidRDefault="00CA6FC0" w:rsidP="00CA6FC0">
      <w:pPr>
        <w:spacing w:before="120"/>
        <w:jc w:val="both"/>
      </w:pPr>
    </w:p>
    <w:p w14:paraId="0854686C" w14:textId="77777777" w:rsidR="00CE4375" w:rsidRPr="00CE4375" w:rsidRDefault="00CA6FC0" w:rsidP="00CE4375">
      <w:pPr>
        <w:spacing w:before="120"/>
        <w:ind w:left="426" w:hanging="426"/>
        <w:jc w:val="both"/>
      </w:pPr>
      <w:r>
        <w:t xml:space="preserve">9.3 </w:t>
      </w:r>
      <w:r w:rsidR="00CE4375" w:rsidRPr="00CE4375">
        <w:t>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disponovať oprávnením na príslušné plnenie zmluvy podľa § 32 ods. 1 písm. e) zákona o verejnom obstarávaní. Oprávnenie dodávať tovar alebo poskytovať službu sa preukazuje vo vzťahu k tej časti k predmetu zmluvy, ktorý má subdodávateľ plniť.</w:t>
      </w:r>
    </w:p>
    <w:p w14:paraId="2936A10C" w14:textId="77777777" w:rsidR="00CE4375" w:rsidRPr="00CE4375" w:rsidRDefault="00CE4375" w:rsidP="00CE4375">
      <w:pPr>
        <w:spacing w:before="120"/>
        <w:ind w:left="426" w:hanging="426"/>
        <w:jc w:val="both"/>
      </w:pPr>
      <w:r w:rsidRPr="00CE4375">
        <w:lastRenderedPageBreak/>
        <w:t xml:space="preserve">Splnenie osobného postavenia podľa § 32 ods. 1 písm. e) zákona o verejnom obstarávaní nový subdodávateľ preukáže predložením relevantných dokladov podľa § 32 ods. 2 písm. e) zákona o verejnom obstarávaní. Zároveň každý takýto subdodávateľ, ktorý má povinnosť zapisovať sa do registra partnerov verejného sektora v súlade s § 11 zákona o verejnom obstarávaní, musí byt' zapísaný  v registri partnerov verejného sektora. </w:t>
      </w:r>
    </w:p>
    <w:p w14:paraId="2FCD0A79" w14:textId="77777777" w:rsidR="00CE4375" w:rsidRPr="00CE4375" w:rsidRDefault="00CE4375" w:rsidP="00CE4375">
      <w:pPr>
        <w:spacing w:before="120"/>
        <w:ind w:left="426" w:hanging="426"/>
        <w:jc w:val="both"/>
      </w:pPr>
      <w:r w:rsidRPr="00CE4375">
        <w:t xml:space="preserve">V prípade, že navrhovaný subdodávateľ bude spĺňať podmienky účasti podľa § 32 ods. 1 písm. e) zákona o verejnom obstarávaní,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CE4375">
        <w:t>Z.z</w:t>
      </w:r>
      <w:proofErr w:type="spellEnd"/>
      <w:r w:rsidRPr="00CE4375">
        <w:t>..</w:t>
      </w:r>
    </w:p>
    <w:p w14:paraId="681797E0" w14:textId="77777777"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14:paraId="6C2A56FF" w14:textId="77777777" w:rsidR="00CA6FC0" w:rsidRPr="00207DBE" w:rsidRDefault="00CA6FC0" w:rsidP="00CA6FC0">
      <w:pPr>
        <w:spacing w:before="120"/>
        <w:ind w:left="709"/>
        <w:jc w:val="both"/>
      </w:pPr>
    </w:p>
    <w:p w14:paraId="2F5860AF" w14:textId="77777777"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6C81F0B7" w14:textId="77777777" w:rsidR="00CA6FC0" w:rsidRPr="00892BBC" w:rsidRDefault="00CA6FC0" w:rsidP="00CA6FC0">
      <w:pPr>
        <w:spacing w:before="120"/>
        <w:jc w:val="both"/>
        <w:rPr>
          <w:bCs/>
        </w:rPr>
      </w:pPr>
    </w:p>
    <w:p w14:paraId="4FFC7FD6" w14:textId="77777777" w:rsidR="00CA6FC0" w:rsidRDefault="00CA6FC0" w:rsidP="00CA6FC0">
      <w:pPr>
        <w:ind w:left="709"/>
        <w:jc w:val="both"/>
      </w:pPr>
    </w:p>
    <w:p w14:paraId="24C10930" w14:textId="77777777" w:rsidR="00CA6FC0" w:rsidRPr="00B650E2" w:rsidRDefault="00CA6FC0" w:rsidP="00CA6FC0">
      <w:pPr>
        <w:jc w:val="both"/>
        <w:rPr>
          <w:b/>
          <w:bCs/>
        </w:rPr>
      </w:pPr>
      <w:r>
        <w:rPr>
          <w:b/>
          <w:bCs/>
        </w:rPr>
        <w:t xml:space="preserve">10        </w:t>
      </w:r>
      <w:r w:rsidRPr="00B650E2">
        <w:rPr>
          <w:b/>
          <w:bCs/>
        </w:rPr>
        <w:t>ZÁVEREČNÉ USTANOVENIA</w:t>
      </w:r>
    </w:p>
    <w:p w14:paraId="1C8A451D"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7F8A38BB"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74AF5DE9" w14:textId="77777777"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14:paraId="06B296C7" w14:textId="77777777"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0C4F0FC3" w14:textId="77777777"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501C598C" w14:textId="77777777" w:rsidR="00CA6FC0" w:rsidRDefault="00CA6FC0" w:rsidP="00CA6FC0">
      <w:pPr>
        <w:autoSpaceDE w:val="0"/>
        <w:autoSpaceDN w:val="0"/>
        <w:adjustRightInd w:val="0"/>
        <w:ind w:left="709"/>
        <w:jc w:val="both"/>
        <w:rPr>
          <w:color w:val="000000"/>
        </w:rPr>
      </w:pPr>
    </w:p>
    <w:p w14:paraId="6AA4220E" w14:textId="77777777"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14:paraId="35BB56E4" w14:textId="77777777"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14:paraId="6F014091" w14:textId="77777777"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14:paraId="1E16EF6B"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14:paraId="70EB8F58"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14:paraId="17E71B02"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14:paraId="1803CEE8"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14:paraId="65255014"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14:paraId="637DF923" w14:textId="77777777" w:rsidR="00CA6FC0" w:rsidRPr="005F30EB" w:rsidRDefault="00CA6FC0" w:rsidP="00CA6FC0">
      <w:pPr>
        <w:autoSpaceDE w:val="0"/>
        <w:autoSpaceDN w:val="0"/>
        <w:adjustRightInd w:val="0"/>
        <w:jc w:val="both"/>
        <w:rPr>
          <w:color w:val="000000"/>
        </w:rPr>
      </w:pPr>
    </w:p>
    <w:p w14:paraId="72CBA6CD"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14:paraId="09CB06AE"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14:paraId="4CCBEC98" w14:textId="77777777"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14:paraId="46406394" w14:textId="77777777"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w:t>
      </w:r>
      <w:proofErr w:type="spellStart"/>
      <w:r w:rsidRPr="00B650E2">
        <w:t>t.j</w:t>
      </w:r>
      <w:proofErr w:type="spellEnd"/>
      <w:r w:rsidRPr="00B650E2">
        <w:t xml:space="preserve">. doručenie správy z kontroly verejného obstarávania </w:t>
      </w:r>
      <w:r>
        <w:t>Kupujúcemu</w:t>
      </w:r>
      <w:r w:rsidRPr="00B650E2">
        <w:t xml:space="preserve"> ako prijímateľovi nenávratného finančného príspevku.</w:t>
      </w:r>
    </w:p>
    <w:p w14:paraId="2F38EEDF" w14:textId="77777777"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14:paraId="3630AD24" w14:textId="77777777" w:rsidR="00CA6FC0" w:rsidRPr="00B650E2" w:rsidRDefault="00CA6FC0" w:rsidP="00CA6FC0">
      <w:pPr>
        <w:spacing w:before="120"/>
        <w:ind w:left="703" w:hanging="703"/>
        <w:jc w:val="both"/>
        <w:rPr>
          <w:bCs/>
        </w:rPr>
      </w:pPr>
      <w:r>
        <w:rPr>
          <w:spacing w:val="-2"/>
        </w:rPr>
        <w:lastRenderedPageBreak/>
        <w:t>10.9</w:t>
      </w:r>
      <w:r>
        <w:rPr>
          <w:spacing w:val="-2"/>
        </w:rPr>
        <w:tab/>
      </w:r>
      <w:r w:rsidRPr="00B650E2">
        <w:rPr>
          <w:spacing w:val="-2"/>
        </w:rPr>
        <w:t>Ak by sa dôvod neplatnosti vzťahoval len na časť tejto zmluvy, bude neplatnou len táto časť.</w:t>
      </w:r>
    </w:p>
    <w:p w14:paraId="046F068A" w14:textId="77777777"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325A820C" w14:textId="77777777"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14:paraId="553BDCC0" w14:textId="77777777"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74909C25" w14:textId="77777777"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AC334F2" w14:textId="77777777" w:rsidR="00456EC9" w:rsidRPr="00B650E2" w:rsidRDefault="00456EC9" w:rsidP="001F1467">
      <w:pPr>
        <w:jc w:val="both"/>
      </w:pPr>
    </w:p>
    <w:p w14:paraId="5DD30B58" w14:textId="77777777" w:rsidR="0053375D" w:rsidRDefault="0053375D" w:rsidP="001F1467">
      <w:pPr>
        <w:jc w:val="both"/>
      </w:pPr>
    </w:p>
    <w:p w14:paraId="04670A3C" w14:textId="77777777" w:rsidR="00892BBC" w:rsidRDefault="00892BBC" w:rsidP="00892BBC">
      <w:pPr>
        <w:tabs>
          <w:tab w:val="left" w:pos="4536"/>
        </w:tabs>
        <w:autoSpaceDE w:val="0"/>
        <w:autoSpaceDN w:val="0"/>
        <w:adjustRightInd w:val="0"/>
        <w:jc w:val="both"/>
      </w:pPr>
      <w:r>
        <w:t>V</w:t>
      </w:r>
      <w:r w:rsidR="000764BC">
        <w:t xml:space="preserve">o </w:t>
      </w:r>
      <w:r w:rsidR="00CE4375">
        <w:t>Svidníku</w:t>
      </w:r>
      <w:r>
        <w:t>, dňa: .......................</w:t>
      </w:r>
      <w:r>
        <w:tab/>
        <w:t>V ......................., dňa: .............................</w:t>
      </w:r>
    </w:p>
    <w:p w14:paraId="00005C6B" w14:textId="77777777" w:rsidR="00892BBC" w:rsidRDefault="00892BBC" w:rsidP="00892BBC">
      <w:pPr>
        <w:tabs>
          <w:tab w:val="left" w:pos="4536"/>
        </w:tabs>
        <w:autoSpaceDE w:val="0"/>
        <w:autoSpaceDN w:val="0"/>
        <w:adjustRightInd w:val="0"/>
        <w:jc w:val="both"/>
      </w:pPr>
    </w:p>
    <w:p w14:paraId="28E62653" w14:textId="77777777"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CE4375">
        <w:rPr>
          <w:b/>
        </w:rPr>
        <w:t>Svidník</w:t>
      </w:r>
      <w:r>
        <w:t>:</w:t>
      </w:r>
      <w:r>
        <w:tab/>
      </w:r>
      <w:r w:rsidRPr="00B12A96">
        <w:t xml:space="preserve">Za </w:t>
      </w:r>
      <w:r>
        <w:rPr>
          <w:b/>
        </w:rPr>
        <w:t>........................................... :</w:t>
      </w:r>
    </w:p>
    <w:p w14:paraId="20591380" w14:textId="77777777" w:rsidR="00892BBC" w:rsidRDefault="00892BBC" w:rsidP="00892BBC">
      <w:pPr>
        <w:autoSpaceDE w:val="0"/>
        <w:autoSpaceDN w:val="0"/>
        <w:adjustRightInd w:val="0"/>
      </w:pPr>
    </w:p>
    <w:p w14:paraId="144DD27F" w14:textId="77777777" w:rsidR="00892BBC" w:rsidRPr="00B12A96" w:rsidRDefault="00892BBC" w:rsidP="00892BBC">
      <w:pPr>
        <w:autoSpaceDE w:val="0"/>
        <w:autoSpaceDN w:val="0"/>
        <w:adjustRightInd w:val="0"/>
      </w:pPr>
    </w:p>
    <w:p w14:paraId="0891001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3DBC7347" w14:textId="77777777" w:rsidR="00892BBC" w:rsidRDefault="00892BBC" w:rsidP="00892BBC">
      <w:pPr>
        <w:tabs>
          <w:tab w:val="center" w:pos="1701"/>
          <w:tab w:val="center" w:pos="6237"/>
        </w:tabs>
        <w:autoSpaceDE w:val="0"/>
        <w:autoSpaceDN w:val="0"/>
        <w:adjustRightInd w:val="0"/>
      </w:pPr>
      <w:r>
        <w:tab/>
      </w:r>
      <w:r w:rsidR="00CE4375">
        <w:t xml:space="preserve">Mgr. Marcela </w:t>
      </w:r>
      <w:proofErr w:type="spellStart"/>
      <w:r w:rsidR="00CE4375">
        <w:t>Ivančová</w:t>
      </w:r>
      <w:proofErr w:type="spellEnd"/>
      <w:r>
        <w:tab/>
      </w:r>
      <w:r>
        <w:tab/>
      </w:r>
      <w:r>
        <w:tab/>
      </w:r>
      <w:r>
        <w:tab/>
      </w:r>
      <w:r>
        <w:tab/>
      </w:r>
    </w:p>
    <w:p w14:paraId="019F423D" w14:textId="77777777" w:rsidR="0053375D" w:rsidRPr="00B650E2" w:rsidRDefault="00A377D1" w:rsidP="00892BBC">
      <w:pPr>
        <w:jc w:val="both"/>
      </w:pPr>
      <w:r>
        <w:t xml:space="preserve">   </w:t>
      </w:r>
      <w:r w:rsidR="000764BC">
        <w:t xml:space="preserve">             P</w:t>
      </w:r>
      <w:r w:rsidR="00892BBC">
        <w:t>rimátor</w:t>
      </w:r>
      <w:r w:rsidR="00CE4375">
        <w:t>ka</w:t>
      </w:r>
      <w:r w:rsidR="000764BC">
        <w:t xml:space="preserve"> </w:t>
      </w:r>
      <w:r w:rsidR="00892BBC">
        <w:t>mesta</w:t>
      </w:r>
    </w:p>
    <w:p w14:paraId="55BCD0A9" w14:textId="77777777" w:rsidR="00892BBC" w:rsidRDefault="00892BBC" w:rsidP="00A32D0F">
      <w:pPr>
        <w:spacing w:beforeLines="60" w:before="144"/>
      </w:pPr>
    </w:p>
    <w:p w14:paraId="479DCD92" w14:textId="77777777" w:rsidR="00892BBC" w:rsidRDefault="00892BBC" w:rsidP="00A32D0F">
      <w:pPr>
        <w:spacing w:beforeLines="60" w:before="144"/>
      </w:pPr>
    </w:p>
    <w:p w14:paraId="0BE427BE" w14:textId="77777777" w:rsidR="00993F09" w:rsidRDefault="00993F09" w:rsidP="00A32D0F">
      <w:pPr>
        <w:spacing w:beforeLines="60" w:before="144"/>
      </w:pPr>
      <w:r w:rsidRPr="00B650E2">
        <w:t xml:space="preserve">Príloha č. 1 </w:t>
      </w:r>
      <w:r w:rsidR="000764BC">
        <w:t xml:space="preserve">Výpočet zmluvnej </w:t>
      </w:r>
      <w:r w:rsidR="00EA46BD">
        <w:t>ceny / cenový formulár</w:t>
      </w:r>
    </w:p>
    <w:p w14:paraId="4AD5655C" w14:textId="77777777" w:rsidR="00BF6380" w:rsidRPr="00BF6380" w:rsidRDefault="00BF6380" w:rsidP="00A32D0F">
      <w:pPr>
        <w:spacing w:beforeLines="60" w:before="144"/>
      </w:pPr>
      <w:r w:rsidRPr="00BF6380">
        <w:t>Príloha č. 2  – Zoznam známych subdodávateľov (vypĺňa a predkladá len úspešný uchádzač -zhotoviteľ pri podpise zmluvy)</w:t>
      </w:r>
    </w:p>
    <w:p w14:paraId="779E633E" w14:textId="77777777" w:rsidR="0054336A" w:rsidRPr="00861C12" w:rsidRDefault="0054336A" w:rsidP="0054336A">
      <w:pPr>
        <w:shd w:val="clear" w:color="auto" w:fill="FFFFFF"/>
        <w:spacing w:line="280" w:lineRule="atLeast"/>
        <w:ind w:left="720" w:right="66"/>
        <w:jc w:val="right"/>
      </w:pPr>
      <w:r w:rsidRPr="00861C12">
        <w:t>Príloha č.2</w:t>
      </w:r>
    </w:p>
    <w:p w14:paraId="12524626" w14:textId="77777777" w:rsidR="0054336A" w:rsidRPr="00861C12" w:rsidRDefault="0054336A" w:rsidP="0054336A">
      <w:pPr>
        <w:shd w:val="clear" w:color="auto" w:fill="FFFFFF"/>
        <w:spacing w:line="280" w:lineRule="atLeast"/>
        <w:ind w:left="720" w:right="66"/>
        <w:jc w:val="both"/>
      </w:pPr>
    </w:p>
    <w:p w14:paraId="7959E6C2" w14:textId="77777777" w:rsidR="0054336A" w:rsidRDefault="0054336A" w:rsidP="0054336A">
      <w:pPr>
        <w:shd w:val="clear" w:color="auto" w:fill="FFFFFF"/>
        <w:spacing w:line="280" w:lineRule="atLeast"/>
        <w:ind w:right="66"/>
        <w:jc w:val="both"/>
        <w:rPr>
          <w:b/>
          <w:sz w:val="28"/>
          <w:szCs w:val="28"/>
        </w:rPr>
      </w:pPr>
    </w:p>
    <w:p w14:paraId="08F6A135" w14:textId="77777777" w:rsidR="0054336A" w:rsidRDefault="0054336A" w:rsidP="0054336A">
      <w:pPr>
        <w:shd w:val="clear" w:color="auto" w:fill="FFFFFF"/>
        <w:spacing w:line="280" w:lineRule="atLeast"/>
        <w:ind w:right="66"/>
        <w:jc w:val="both"/>
        <w:rPr>
          <w:b/>
          <w:sz w:val="28"/>
          <w:szCs w:val="28"/>
        </w:rPr>
      </w:pPr>
    </w:p>
    <w:p w14:paraId="78932420" w14:textId="77777777"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14:paraId="3FDDD078" w14:textId="77777777" w:rsidR="0054336A" w:rsidRPr="00861C12" w:rsidRDefault="0054336A" w:rsidP="0054336A">
      <w:pPr>
        <w:shd w:val="clear" w:color="auto" w:fill="FFFFFF"/>
        <w:spacing w:line="280" w:lineRule="atLeast"/>
        <w:ind w:right="66"/>
        <w:jc w:val="both"/>
        <w:rPr>
          <w:b/>
          <w:sz w:val="28"/>
          <w:szCs w:val="28"/>
        </w:rPr>
      </w:pPr>
    </w:p>
    <w:p w14:paraId="3B93545A" w14:textId="77777777"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14:paraId="2E154DC5"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E17C27C" w14:textId="77777777" w:rsidR="0054336A" w:rsidRPr="002D66BA" w:rsidRDefault="0054336A"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108CD4F5" w14:textId="77777777" w:rsidR="0054336A" w:rsidRPr="002D66BA" w:rsidRDefault="0054336A" w:rsidP="00531006">
            <w:pPr>
              <w:spacing w:line="280" w:lineRule="atLeast"/>
              <w:ind w:right="66"/>
              <w:jc w:val="both"/>
              <w:rPr>
                <w:b/>
                <w:lang w:eastAsia="en-US"/>
              </w:rPr>
            </w:pPr>
            <w:r w:rsidRPr="002D66BA">
              <w:rPr>
                <w:b/>
                <w:lang w:eastAsia="en-US"/>
              </w:rPr>
              <w:t>Subdodávateľ</w:t>
            </w:r>
          </w:p>
          <w:p w14:paraId="05D2808B" w14:textId="77777777"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 xml:space="preserve">za </w:t>
            </w:r>
            <w:r w:rsidRPr="00B0611C">
              <w:lastRenderedPageBreak/>
              <w:t>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7799F72F" w14:textId="77777777" w:rsidR="0054336A" w:rsidRPr="002D66BA" w:rsidRDefault="0054336A" w:rsidP="00531006">
            <w:pPr>
              <w:spacing w:line="280" w:lineRule="atLeast"/>
              <w:ind w:right="66"/>
              <w:jc w:val="both"/>
              <w:rPr>
                <w:b/>
                <w:lang w:eastAsia="en-US"/>
              </w:rPr>
            </w:pPr>
            <w:r w:rsidRPr="002D66BA">
              <w:rPr>
                <w:b/>
                <w:lang w:eastAsia="en-US"/>
              </w:rPr>
              <w:lastRenderedPageBreak/>
              <w:t>Kontaktná osoba</w:t>
            </w:r>
          </w:p>
          <w:p w14:paraId="68ACCA19" w14:textId="77777777"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47D1FD05" w14:textId="77777777" w:rsidR="0054336A" w:rsidRPr="002D66BA" w:rsidRDefault="0054336A" w:rsidP="00531006">
            <w:pPr>
              <w:spacing w:line="280" w:lineRule="atLeast"/>
              <w:ind w:right="66"/>
              <w:rPr>
                <w:b/>
                <w:lang w:eastAsia="en-US"/>
              </w:rPr>
            </w:pPr>
            <w:r w:rsidRPr="002D66BA">
              <w:rPr>
                <w:b/>
                <w:lang w:eastAsia="en-US"/>
              </w:rPr>
              <w:t>Popis prác vykonávaných</w:t>
            </w:r>
          </w:p>
          <w:p w14:paraId="5DE47DC9" w14:textId="77777777" w:rsidR="0054336A" w:rsidRPr="002D66BA" w:rsidRDefault="0054336A" w:rsidP="00531006">
            <w:pPr>
              <w:spacing w:line="280" w:lineRule="atLeast"/>
              <w:ind w:right="66"/>
              <w:rPr>
                <w:b/>
                <w:lang w:eastAsia="en-US"/>
              </w:rPr>
            </w:pPr>
            <w:r w:rsidRPr="002D66BA">
              <w:rPr>
                <w:b/>
                <w:lang w:eastAsia="en-US"/>
              </w:rPr>
              <w:t>subdodávateľom</w:t>
            </w:r>
          </w:p>
          <w:p w14:paraId="21BA611D" w14:textId="77777777" w:rsidR="0054336A" w:rsidRPr="002D66BA" w:rsidRDefault="0054336A" w:rsidP="00531006">
            <w:pPr>
              <w:spacing w:line="280" w:lineRule="atLeast"/>
              <w:ind w:right="66"/>
              <w:rPr>
                <w:lang w:eastAsia="en-US"/>
              </w:rPr>
            </w:pPr>
            <w:r w:rsidRPr="002D66BA">
              <w:rPr>
                <w:lang w:eastAsia="en-US"/>
              </w:rPr>
              <w:t xml:space="preserve">(odkaz na stavebný objekt, </w:t>
            </w:r>
            <w:r w:rsidRPr="002D66BA">
              <w:rPr>
                <w:lang w:eastAsia="en-US"/>
              </w:rPr>
              <w:lastRenderedPageBreak/>
              <w:t>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62C47E4" w14:textId="77777777" w:rsidR="0054336A" w:rsidRPr="002D66BA" w:rsidRDefault="0054336A" w:rsidP="00531006">
            <w:pPr>
              <w:spacing w:line="280" w:lineRule="atLeast"/>
              <w:ind w:right="66"/>
              <w:jc w:val="both"/>
              <w:rPr>
                <w:b/>
                <w:lang w:eastAsia="en-US"/>
              </w:rPr>
            </w:pPr>
            <w:r w:rsidRPr="002D66BA">
              <w:rPr>
                <w:b/>
                <w:lang w:eastAsia="en-US"/>
              </w:rPr>
              <w:lastRenderedPageBreak/>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6BCEABB3" w14:textId="77777777"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729DE2DE" w14:textId="77777777" w:rsidR="0054336A" w:rsidRPr="002D66BA" w:rsidRDefault="0054336A" w:rsidP="00531006">
            <w:pPr>
              <w:spacing w:line="280" w:lineRule="atLeast"/>
              <w:ind w:right="66"/>
              <w:rPr>
                <w:lang w:eastAsia="en-US"/>
              </w:rPr>
            </w:pPr>
            <w:r w:rsidRPr="002D66BA">
              <w:rPr>
                <w:lang w:eastAsia="en-US"/>
              </w:rPr>
              <w:lastRenderedPageBreak/>
              <w:t>vyjadrení v EUR bez DPH</w:t>
            </w:r>
          </w:p>
        </w:tc>
      </w:tr>
      <w:tr w:rsidR="0054336A" w:rsidRPr="002D66BA" w14:paraId="5C82A4D3"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0255406F"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B9588D7"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2AF6185"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D3D0BC0"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9F895D3"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09887A8" w14:textId="77777777" w:rsidR="0054336A" w:rsidRPr="002D66BA" w:rsidRDefault="0054336A" w:rsidP="00531006">
            <w:pPr>
              <w:spacing w:line="280" w:lineRule="atLeast"/>
              <w:ind w:right="66"/>
              <w:jc w:val="both"/>
              <w:rPr>
                <w:lang w:eastAsia="en-US"/>
              </w:rPr>
            </w:pPr>
          </w:p>
          <w:p w14:paraId="2699273A" w14:textId="77777777" w:rsidR="0054336A" w:rsidRPr="002D66BA" w:rsidRDefault="0054336A" w:rsidP="00531006">
            <w:pPr>
              <w:spacing w:line="280" w:lineRule="atLeast"/>
              <w:ind w:right="66"/>
              <w:jc w:val="both"/>
              <w:rPr>
                <w:lang w:eastAsia="en-US"/>
              </w:rPr>
            </w:pPr>
          </w:p>
        </w:tc>
      </w:tr>
      <w:tr w:rsidR="0054336A" w:rsidRPr="002D66BA" w14:paraId="28001A0E"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1AFA1ACE"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7E316BF"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DEC62EC"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09BC0CA"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23FE30B"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7F5F8C8" w14:textId="77777777" w:rsidR="0054336A" w:rsidRPr="002D66BA" w:rsidRDefault="0054336A" w:rsidP="00531006">
            <w:pPr>
              <w:spacing w:line="280" w:lineRule="atLeast"/>
              <w:ind w:right="66"/>
              <w:jc w:val="both"/>
              <w:rPr>
                <w:lang w:eastAsia="en-US"/>
              </w:rPr>
            </w:pPr>
          </w:p>
          <w:p w14:paraId="3255FE0D" w14:textId="77777777" w:rsidR="0054336A" w:rsidRPr="002D66BA" w:rsidRDefault="0054336A" w:rsidP="00531006">
            <w:pPr>
              <w:spacing w:line="280" w:lineRule="atLeast"/>
              <w:ind w:right="66"/>
              <w:jc w:val="both"/>
              <w:rPr>
                <w:lang w:eastAsia="en-US"/>
              </w:rPr>
            </w:pPr>
          </w:p>
        </w:tc>
      </w:tr>
      <w:tr w:rsidR="0054336A" w:rsidRPr="002D66BA" w14:paraId="43EDF465"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26F4630E"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888CD02"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32D6CB1"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0AF872A"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8E106F6"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BD4FEC1" w14:textId="77777777" w:rsidR="0054336A" w:rsidRPr="002D66BA" w:rsidRDefault="0054336A" w:rsidP="00531006">
            <w:pPr>
              <w:spacing w:line="280" w:lineRule="atLeast"/>
              <w:ind w:right="66"/>
              <w:jc w:val="both"/>
              <w:rPr>
                <w:lang w:eastAsia="en-US"/>
              </w:rPr>
            </w:pPr>
          </w:p>
          <w:p w14:paraId="553DEE5B" w14:textId="77777777" w:rsidR="0054336A" w:rsidRPr="002D66BA" w:rsidRDefault="0054336A" w:rsidP="00531006">
            <w:pPr>
              <w:spacing w:line="280" w:lineRule="atLeast"/>
              <w:ind w:right="66"/>
              <w:jc w:val="both"/>
              <w:rPr>
                <w:lang w:eastAsia="en-US"/>
              </w:rPr>
            </w:pPr>
          </w:p>
        </w:tc>
      </w:tr>
      <w:tr w:rsidR="0054336A" w:rsidRPr="002D66BA" w14:paraId="1EDA8B08"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1AC5B0A5"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D165746"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D1EEE26"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6A2F9DA"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557F611"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A87A3CC" w14:textId="77777777" w:rsidR="0054336A" w:rsidRPr="002D66BA" w:rsidRDefault="0054336A" w:rsidP="00531006">
            <w:pPr>
              <w:spacing w:line="280" w:lineRule="atLeast"/>
              <w:ind w:right="66"/>
              <w:jc w:val="both"/>
              <w:rPr>
                <w:lang w:eastAsia="en-US"/>
              </w:rPr>
            </w:pPr>
          </w:p>
          <w:p w14:paraId="00A396BD" w14:textId="77777777" w:rsidR="0054336A" w:rsidRPr="002D66BA" w:rsidRDefault="0054336A" w:rsidP="00531006">
            <w:pPr>
              <w:spacing w:line="280" w:lineRule="atLeast"/>
              <w:ind w:right="66"/>
              <w:jc w:val="both"/>
              <w:rPr>
                <w:lang w:eastAsia="en-US"/>
              </w:rPr>
            </w:pPr>
          </w:p>
        </w:tc>
      </w:tr>
      <w:tr w:rsidR="0054336A" w:rsidRPr="002D66BA" w14:paraId="14A75500"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4114787D"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95F3CCC"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5AC371F"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ACB9860"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FA154DF"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B41B91E" w14:textId="77777777" w:rsidR="0054336A" w:rsidRPr="002D66BA" w:rsidRDefault="0054336A" w:rsidP="00531006">
            <w:pPr>
              <w:spacing w:line="280" w:lineRule="atLeast"/>
              <w:ind w:right="66"/>
              <w:jc w:val="both"/>
              <w:rPr>
                <w:lang w:eastAsia="en-US"/>
              </w:rPr>
            </w:pPr>
          </w:p>
          <w:p w14:paraId="63678006" w14:textId="77777777" w:rsidR="0054336A" w:rsidRPr="002D66BA" w:rsidRDefault="0054336A" w:rsidP="00531006">
            <w:pPr>
              <w:spacing w:line="280" w:lineRule="atLeast"/>
              <w:ind w:right="66"/>
              <w:jc w:val="both"/>
              <w:rPr>
                <w:lang w:eastAsia="en-US"/>
              </w:rPr>
            </w:pPr>
          </w:p>
        </w:tc>
      </w:tr>
      <w:tr w:rsidR="0054336A" w:rsidRPr="002D66BA" w14:paraId="5D9665E2"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7274AD46"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1285331"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30C1C8D"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B004F9"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5BB88D4"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67CF956" w14:textId="77777777" w:rsidR="0054336A" w:rsidRPr="002D66BA" w:rsidRDefault="0054336A" w:rsidP="00531006">
            <w:pPr>
              <w:spacing w:line="280" w:lineRule="atLeast"/>
              <w:ind w:right="66"/>
              <w:jc w:val="both"/>
              <w:rPr>
                <w:lang w:eastAsia="en-US"/>
              </w:rPr>
            </w:pPr>
          </w:p>
          <w:p w14:paraId="3376548D" w14:textId="77777777" w:rsidR="0054336A" w:rsidRPr="002D66BA" w:rsidRDefault="0054336A" w:rsidP="00531006">
            <w:pPr>
              <w:spacing w:line="280" w:lineRule="atLeast"/>
              <w:ind w:right="66"/>
              <w:jc w:val="both"/>
              <w:rPr>
                <w:lang w:eastAsia="en-US"/>
              </w:rPr>
            </w:pPr>
          </w:p>
        </w:tc>
      </w:tr>
      <w:tr w:rsidR="0054336A" w:rsidRPr="002D66BA" w14:paraId="2FEED453"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6DCF85EF"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D52252C"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368F2DB"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C39AEA6"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EDF024"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2228D1D" w14:textId="77777777" w:rsidR="0054336A" w:rsidRPr="002D66BA" w:rsidRDefault="0054336A" w:rsidP="00531006">
            <w:pPr>
              <w:spacing w:line="280" w:lineRule="atLeast"/>
              <w:ind w:right="66"/>
              <w:jc w:val="both"/>
              <w:rPr>
                <w:lang w:eastAsia="en-US"/>
              </w:rPr>
            </w:pPr>
          </w:p>
          <w:p w14:paraId="128C6AED" w14:textId="77777777" w:rsidR="0054336A" w:rsidRPr="002D66BA" w:rsidRDefault="0054336A" w:rsidP="00531006">
            <w:pPr>
              <w:spacing w:line="280" w:lineRule="atLeast"/>
              <w:ind w:right="66"/>
              <w:jc w:val="both"/>
              <w:rPr>
                <w:lang w:eastAsia="en-US"/>
              </w:rPr>
            </w:pPr>
          </w:p>
        </w:tc>
      </w:tr>
      <w:tr w:rsidR="0054336A" w:rsidRPr="002D66BA" w14:paraId="5B357D83"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78543FE7"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3247342"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8668C02"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1160B2E"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5B7D779"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8D22F27" w14:textId="77777777" w:rsidR="0054336A" w:rsidRPr="002D66BA" w:rsidRDefault="0054336A" w:rsidP="00531006">
            <w:pPr>
              <w:spacing w:line="280" w:lineRule="atLeast"/>
              <w:ind w:right="66"/>
              <w:jc w:val="both"/>
              <w:rPr>
                <w:lang w:eastAsia="en-US"/>
              </w:rPr>
            </w:pPr>
          </w:p>
          <w:p w14:paraId="026797C1" w14:textId="77777777" w:rsidR="0054336A" w:rsidRPr="002D66BA" w:rsidRDefault="0054336A" w:rsidP="00531006">
            <w:pPr>
              <w:spacing w:line="280" w:lineRule="atLeast"/>
              <w:ind w:right="66"/>
              <w:jc w:val="both"/>
              <w:rPr>
                <w:lang w:eastAsia="en-US"/>
              </w:rPr>
            </w:pPr>
          </w:p>
        </w:tc>
      </w:tr>
      <w:tr w:rsidR="0054336A" w:rsidRPr="002D66BA" w14:paraId="21A4B6ED"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2E1CDF7D"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4B6812C"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88648C2"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2A1F0CD"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9FB666"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F253D4C" w14:textId="77777777" w:rsidR="0054336A" w:rsidRPr="002D66BA" w:rsidRDefault="0054336A" w:rsidP="00531006">
            <w:pPr>
              <w:spacing w:line="280" w:lineRule="atLeast"/>
              <w:ind w:right="66"/>
              <w:jc w:val="both"/>
              <w:rPr>
                <w:lang w:eastAsia="en-US"/>
              </w:rPr>
            </w:pPr>
          </w:p>
          <w:p w14:paraId="12AD6913" w14:textId="77777777" w:rsidR="0054336A" w:rsidRPr="002D66BA" w:rsidRDefault="0054336A" w:rsidP="00531006">
            <w:pPr>
              <w:spacing w:line="280" w:lineRule="atLeast"/>
              <w:ind w:right="66"/>
              <w:jc w:val="both"/>
              <w:rPr>
                <w:lang w:eastAsia="en-US"/>
              </w:rPr>
            </w:pPr>
          </w:p>
        </w:tc>
      </w:tr>
      <w:tr w:rsidR="0054336A" w:rsidRPr="002D66BA" w14:paraId="0E1D4635"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470A5E57"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3D20AF1"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BFAA97F"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A456758"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39A7EA0"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8F889EE" w14:textId="77777777" w:rsidR="0054336A" w:rsidRPr="002D66BA" w:rsidRDefault="0054336A" w:rsidP="00531006">
            <w:pPr>
              <w:spacing w:line="280" w:lineRule="atLeast"/>
              <w:ind w:right="66"/>
              <w:jc w:val="both"/>
              <w:rPr>
                <w:lang w:eastAsia="en-US"/>
              </w:rPr>
            </w:pPr>
          </w:p>
          <w:p w14:paraId="61D04614" w14:textId="77777777" w:rsidR="0054336A" w:rsidRPr="002D66BA" w:rsidRDefault="0054336A" w:rsidP="00531006">
            <w:pPr>
              <w:spacing w:line="280" w:lineRule="atLeast"/>
              <w:ind w:right="66"/>
              <w:jc w:val="both"/>
              <w:rPr>
                <w:lang w:eastAsia="en-US"/>
              </w:rPr>
            </w:pPr>
          </w:p>
        </w:tc>
      </w:tr>
    </w:tbl>
    <w:p w14:paraId="141B2A09" w14:textId="77777777" w:rsidR="0054336A" w:rsidRPr="00861C12" w:rsidRDefault="0054336A" w:rsidP="0054336A">
      <w:pPr>
        <w:shd w:val="clear" w:color="auto" w:fill="FFFFFF"/>
        <w:spacing w:line="280" w:lineRule="atLeast"/>
        <w:ind w:left="720" w:right="66"/>
        <w:jc w:val="both"/>
      </w:pPr>
    </w:p>
    <w:p w14:paraId="71285962" w14:textId="77777777" w:rsidR="0054336A" w:rsidRPr="00861C12" w:rsidRDefault="0054336A" w:rsidP="0054336A"/>
    <w:p w14:paraId="33F9F4B2" w14:textId="77777777" w:rsidR="0054336A" w:rsidRPr="00905F1D" w:rsidRDefault="0054336A" w:rsidP="0054336A"/>
    <w:p w14:paraId="172D2051" w14:textId="77777777" w:rsidR="0054336A" w:rsidRPr="00CA76D1" w:rsidRDefault="0054336A" w:rsidP="001F1467">
      <w:pPr>
        <w:autoSpaceDE w:val="0"/>
        <w:autoSpaceDN w:val="0"/>
        <w:adjustRightInd w:val="0"/>
        <w:rPr>
          <w:rFonts w:ascii="Calibri" w:hAnsi="Calibri"/>
          <w:sz w:val="22"/>
          <w:szCs w:val="22"/>
        </w:rPr>
      </w:pPr>
    </w:p>
    <w:sectPr w:rsidR="0054336A" w:rsidRPr="00CA76D1" w:rsidSect="00C873EF">
      <w:footerReference w:type="default" r:id="rId9"/>
      <w:pgSz w:w="11906" w:h="16838" w:code="9"/>
      <w:pgMar w:top="1701" w:right="1418" w:bottom="184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DDD3C" w14:textId="77777777" w:rsidR="00524935" w:rsidRDefault="00524935" w:rsidP="007717A9">
      <w:r>
        <w:separator/>
      </w:r>
    </w:p>
  </w:endnote>
  <w:endnote w:type="continuationSeparator" w:id="0">
    <w:p w14:paraId="3EDBE71C" w14:textId="77777777" w:rsidR="00524935" w:rsidRDefault="00524935"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F0D02" w14:textId="77777777"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8D03E" w14:textId="77777777" w:rsidR="00524935" w:rsidRDefault="00524935" w:rsidP="007717A9">
      <w:r>
        <w:separator/>
      </w:r>
    </w:p>
  </w:footnote>
  <w:footnote w:type="continuationSeparator" w:id="0">
    <w:p w14:paraId="6329976E" w14:textId="77777777" w:rsidR="00524935" w:rsidRDefault="00524935"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A6D7D"/>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24935"/>
    <w:rsid w:val="00531006"/>
    <w:rsid w:val="0053375D"/>
    <w:rsid w:val="00533979"/>
    <w:rsid w:val="005407D7"/>
    <w:rsid w:val="0054336A"/>
    <w:rsid w:val="0055261B"/>
    <w:rsid w:val="00581752"/>
    <w:rsid w:val="005A1FE0"/>
    <w:rsid w:val="005D1ECC"/>
    <w:rsid w:val="005E1A55"/>
    <w:rsid w:val="005E642C"/>
    <w:rsid w:val="00606E6E"/>
    <w:rsid w:val="00617CDD"/>
    <w:rsid w:val="0063343A"/>
    <w:rsid w:val="006470C4"/>
    <w:rsid w:val="006642F1"/>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9176CD"/>
    <w:rsid w:val="00945B68"/>
    <w:rsid w:val="00962558"/>
    <w:rsid w:val="009655DB"/>
    <w:rsid w:val="009678E9"/>
    <w:rsid w:val="00983431"/>
    <w:rsid w:val="00993F09"/>
    <w:rsid w:val="009D1174"/>
    <w:rsid w:val="009E0956"/>
    <w:rsid w:val="00A00343"/>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1FCD"/>
    <w:rsid w:val="00B92A94"/>
    <w:rsid w:val="00B9464A"/>
    <w:rsid w:val="00BB3C73"/>
    <w:rsid w:val="00BD0474"/>
    <w:rsid w:val="00BD6A25"/>
    <w:rsid w:val="00BF6380"/>
    <w:rsid w:val="00BF6522"/>
    <w:rsid w:val="00C05452"/>
    <w:rsid w:val="00C06BA2"/>
    <w:rsid w:val="00C22714"/>
    <w:rsid w:val="00C37160"/>
    <w:rsid w:val="00C42030"/>
    <w:rsid w:val="00C52C30"/>
    <w:rsid w:val="00C56EDF"/>
    <w:rsid w:val="00C6100C"/>
    <w:rsid w:val="00C72B61"/>
    <w:rsid w:val="00C82F2A"/>
    <w:rsid w:val="00C873EF"/>
    <w:rsid w:val="00C92A84"/>
    <w:rsid w:val="00CA6FC0"/>
    <w:rsid w:val="00CA76D1"/>
    <w:rsid w:val="00CB3973"/>
    <w:rsid w:val="00CD12A6"/>
    <w:rsid w:val="00CD7082"/>
    <w:rsid w:val="00CE4375"/>
    <w:rsid w:val="00CE79BD"/>
    <w:rsid w:val="00D0367E"/>
    <w:rsid w:val="00D12D7B"/>
    <w:rsid w:val="00D204CB"/>
    <w:rsid w:val="00D20C6A"/>
    <w:rsid w:val="00D24EC3"/>
    <w:rsid w:val="00D33A6F"/>
    <w:rsid w:val="00D3722A"/>
    <w:rsid w:val="00D4180A"/>
    <w:rsid w:val="00D471C6"/>
    <w:rsid w:val="00DD0D8C"/>
    <w:rsid w:val="00E02001"/>
    <w:rsid w:val="00E3459E"/>
    <w:rsid w:val="00E43E5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C20D45"/>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 w:type="character" w:styleId="Vrazn">
    <w:name w:val="Strong"/>
    <w:basedOn w:val="Predvolenpsmoodseku"/>
    <w:uiPriority w:val="22"/>
    <w:qFormat/>
    <w:rsid w:val="00C42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225842744">
      <w:bodyDiv w:val="1"/>
      <w:marLeft w:val="0"/>
      <w:marRight w:val="0"/>
      <w:marTop w:val="0"/>
      <w:marBottom w:val="0"/>
      <w:divBdr>
        <w:top w:val="none" w:sz="0" w:space="0" w:color="auto"/>
        <w:left w:val="none" w:sz="0" w:space="0" w:color="auto"/>
        <w:bottom w:val="none" w:sz="0" w:space="0" w:color="auto"/>
        <w:right w:val="none" w:sz="0" w:space="0" w:color="auto"/>
      </w:divBdr>
    </w:div>
    <w:div w:id="279185371">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035886330">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18298099">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a.molcanyiova@svidni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F2E08-AD2D-4735-8430-DF31000C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3613</Words>
  <Characters>20599</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4</cp:revision>
  <cp:lastPrinted>2018-10-15T09:03:00Z</cp:lastPrinted>
  <dcterms:created xsi:type="dcterms:W3CDTF">2019-10-30T11:41:00Z</dcterms:created>
  <dcterms:modified xsi:type="dcterms:W3CDTF">2020-04-07T20:42:00Z</dcterms:modified>
</cp:coreProperties>
</file>