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3775"/>
        <w:gridCol w:w="4819"/>
      </w:tblGrid>
      <w:tr w:rsidR="001C7866" w:rsidRPr="00FE0B53" w14:paraId="5AF4973C" w14:textId="77777777" w:rsidTr="006F117D">
        <w:trPr>
          <w:trHeight w:val="170"/>
        </w:trPr>
        <w:tc>
          <w:tcPr>
            <w:tcW w:w="9067" w:type="dxa"/>
            <w:gridSpan w:val="3"/>
            <w:vAlign w:val="center"/>
          </w:tcPr>
          <w:p w14:paraId="3EDA6229" w14:textId="1A20FC8E" w:rsidR="001C7866" w:rsidRPr="00FE0B53" w:rsidRDefault="00541CFD" w:rsidP="006C505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Zoznam oprávnených osôb</w:t>
            </w:r>
            <w:r w:rsidR="006F6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Ústredia</w:t>
            </w: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C50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NDS, a.s.</w:t>
            </w:r>
          </w:p>
        </w:tc>
      </w:tr>
      <w:tr w:rsidR="007B48CE" w:rsidRPr="00FE0B53" w14:paraId="6EB39B5D" w14:textId="77777777" w:rsidTr="006F117D">
        <w:trPr>
          <w:trHeight w:val="170"/>
        </w:trPr>
        <w:tc>
          <w:tcPr>
            <w:tcW w:w="9067" w:type="dxa"/>
            <w:gridSpan w:val="3"/>
            <w:vAlign w:val="center"/>
          </w:tcPr>
          <w:p w14:paraId="6A703BD0" w14:textId="77777777" w:rsidR="007B48CE" w:rsidRPr="00FE0B53" w:rsidRDefault="007B48CE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C160F" w:rsidRPr="00FE0B53" w14:paraId="3D37822A" w14:textId="77777777" w:rsidTr="000C05FC">
        <w:trPr>
          <w:trHeight w:val="170"/>
        </w:trPr>
        <w:tc>
          <w:tcPr>
            <w:tcW w:w="4248" w:type="dxa"/>
            <w:gridSpan w:val="2"/>
            <w:vAlign w:val="center"/>
          </w:tcPr>
          <w:p w14:paraId="22222B3A" w14:textId="1806DD48" w:rsidR="001C160F" w:rsidRPr="00FE0B53" w:rsidRDefault="00967AC5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Osoba oprávnená rokovať vo</w:t>
            </w:r>
            <w:r w:rsidR="001C160F" w:rsidRPr="00FE0B53">
              <w:rPr>
                <w:rFonts w:asciiTheme="minorHAnsi" w:hAnsiTheme="minorHAnsi" w:cstheme="minorHAnsi"/>
                <w:sz w:val="20"/>
                <w:szCs w:val="20"/>
              </w:rPr>
              <w:t xml:space="preserve"> veciach právnych</w:t>
            </w:r>
          </w:p>
        </w:tc>
        <w:tc>
          <w:tcPr>
            <w:tcW w:w="4819" w:type="dxa"/>
            <w:vAlign w:val="center"/>
          </w:tcPr>
          <w:p w14:paraId="13E116E1" w14:textId="4BCC0079" w:rsidR="001C160F" w:rsidRPr="00FE0B53" w:rsidRDefault="006C5051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odboru právneho</w:t>
            </w:r>
          </w:p>
        </w:tc>
      </w:tr>
      <w:tr w:rsidR="001C160F" w:rsidRPr="00FE0B53" w14:paraId="1F787120" w14:textId="77777777" w:rsidTr="000C05FC">
        <w:trPr>
          <w:trHeight w:val="170"/>
        </w:trPr>
        <w:tc>
          <w:tcPr>
            <w:tcW w:w="4248" w:type="dxa"/>
            <w:gridSpan w:val="2"/>
            <w:vAlign w:val="center"/>
          </w:tcPr>
          <w:p w14:paraId="37FF7434" w14:textId="18D2B17C" w:rsidR="001C160F" w:rsidRPr="00FE0B53" w:rsidRDefault="00967AC5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Osoba oprávnená rokovať v</w:t>
            </w:r>
            <w:r w:rsidR="001C160F" w:rsidRPr="00FE0B53">
              <w:rPr>
                <w:rFonts w:asciiTheme="minorHAnsi" w:hAnsiTheme="minorHAnsi" w:cstheme="minorHAnsi"/>
                <w:sz w:val="20"/>
                <w:szCs w:val="20"/>
              </w:rPr>
              <w:t>o veciach cenových</w:t>
            </w:r>
          </w:p>
        </w:tc>
        <w:tc>
          <w:tcPr>
            <w:tcW w:w="4819" w:type="dxa"/>
            <w:vAlign w:val="center"/>
          </w:tcPr>
          <w:p w14:paraId="5E19D11F" w14:textId="2A8EED24" w:rsidR="001C160F" w:rsidRPr="00FE0B53" w:rsidRDefault="006C5051" w:rsidP="006C505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edúci odboru cien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fin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ančného kontrolingu </w:t>
            </w: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stavieb</w:t>
            </w:r>
          </w:p>
        </w:tc>
      </w:tr>
      <w:tr w:rsidR="001C160F" w:rsidRPr="00FE0B53" w14:paraId="1C55179D" w14:textId="77777777" w:rsidTr="000C05FC">
        <w:trPr>
          <w:trHeight w:val="170"/>
        </w:trPr>
        <w:tc>
          <w:tcPr>
            <w:tcW w:w="4248" w:type="dxa"/>
            <w:gridSpan w:val="2"/>
            <w:vAlign w:val="center"/>
          </w:tcPr>
          <w:p w14:paraId="7A058149" w14:textId="299E9DE6" w:rsidR="001C160F" w:rsidRPr="00FE0B53" w:rsidRDefault="00967AC5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Osoba oprávnená rokovať v</w:t>
            </w:r>
            <w:r w:rsidR="001C160F" w:rsidRPr="00FE0B53">
              <w:rPr>
                <w:rFonts w:asciiTheme="minorHAnsi" w:hAnsiTheme="minorHAnsi" w:cstheme="minorHAnsi"/>
                <w:sz w:val="20"/>
                <w:szCs w:val="20"/>
              </w:rPr>
              <w:t>o veciach technických</w:t>
            </w:r>
          </w:p>
        </w:tc>
        <w:tc>
          <w:tcPr>
            <w:tcW w:w="4819" w:type="dxa"/>
            <w:vAlign w:val="center"/>
          </w:tcPr>
          <w:p w14:paraId="0670F55B" w14:textId="79DB3198" w:rsidR="006C5051" w:rsidRDefault="006C5051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odboru 40200</w:t>
            </w:r>
          </w:p>
          <w:p w14:paraId="403DC255" w14:textId="22A3F168" w:rsidR="001C160F" w:rsidRPr="00FE0B53" w:rsidRDefault="006C5051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40201</w:t>
            </w:r>
          </w:p>
        </w:tc>
      </w:tr>
      <w:tr w:rsidR="00751132" w:rsidRPr="00FE0B53" w14:paraId="3AB46A96" w14:textId="77777777" w:rsidTr="000C05FC">
        <w:trPr>
          <w:trHeight w:val="170"/>
        </w:trPr>
        <w:tc>
          <w:tcPr>
            <w:tcW w:w="4248" w:type="dxa"/>
            <w:gridSpan w:val="2"/>
            <w:vAlign w:val="center"/>
          </w:tcPr>
          <w:p w14:paraId="565A0B81" w14:textId="45F101BB" w:rsidR="00751132" w:rsidRPr="00FE0B53" w:rsidRDefault="00751132" w:rsidP="0075113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>Osoba oprávnená konať vo veci preberania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/odovzdania</w:t>
            </w: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>riešenia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>reklamácie predmetu zákazky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resp. časti predmetu zákazky</w:t>
            </w:r>
          </w:p>
        </w:tc>
        <w:tc>
          <w:tcPr>
            <w:tcW w:w="4819" w:type="dxa"/>
            <w:vAlign w:val="center"/>
          </w:tcPr>
          <w:p w14:paraId="1F431B79" w14:textId="77777777" w:rsidR="006C5051" w:rsidRDefault="006C5051" w:rsidP="006C505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odboru 40200</w:t>
            </w:r>
          </w:p>
          <w:p w14:paraId="57783C76" w14:textId="6C81A6FA" w:rsidR="00751132" w:rsidRPr="00FE0B53" w:rsidRDefault="006C5051" w:rsidP="006C505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40201</w:t>
            </w:r>
          </w:p>
        </w:tc>
      </w:tr>
      <w:tr w:rsidR="00A847E4" w:rsidRPr="00FE0B53" w14:paraId="445ABDBF" w14:textId="77777777" w:rsidTr="006F117D">
        <w:trPr>
          <w:trHeight w:val="170"/>
        </w:trPr>
        <w:tc>
          <w:tcPr>
            <w:tcW w:w="9067" w:type="dxa"/>
            <w:gridSpan w:val="3"/>
            <w:vAlign w:val="center"/>
          </w:tcPr>
          <w:p w14:paraId="71FAFA21" w14:textId="77777777" w:rsidR="00A847E4" w:rsidRPr="00FE0B53" w:rsidRDefault="00A847E4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46B5" w:rsidRPr="00FE0B53" w14:paraId="539A44CE" w14:textId="77777777" w:rsidTr="006F117D">
        <w:trPr>
          <w:trHeight w:val="170"/>
        </w:trPr>
        <w:tc>
          <w:tcPr>
            <w:tcW w:w="9067" w:type="dxa"/>
            <w:gridSpan w:val="3"/>
            <w:vAlign w:val="center"/>
          </w:tcPr>
          <w:p w14:paraId="7AF63D4A" w14:textId="2444047F" w:rsidR="00A146B5" w:rsidRPr="00FE0B53" w:rsidRDefault="00A146B5" w:rsidP="00A146B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Miesta a a</w:t>
            </w: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dresy dodania a Zoznam oprávnených osôb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 stredísk SSÚD, SSÚR a SŠČ v správe NDS, a.s.</w:t>
            </w:r>
          </w:p>
        </w:tc>
      </w:tr>
      <w:tr w:rsidR="006C5051" w:rsidRPr="00FE0B53" w14:paraId="16EE66CB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3EF5FAF8" w14:textId="77777777" w:rsidR="006C5051" w:rsidRPr="00FE0B53" w:rsidRDefault="006C5051" w:rsidP="0075113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P.</w:t>
            </w:r>
          </w:p>
          <w:p w14:paraId="46341F1A" w14:textId="02CAF3C2" w:rsidR="006C5051" w:rsidRPr="00FE0B53" w:rsidRDefault="006C5051" w:rsidP="0075113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775" w:type="dxa"/>
            <w:vAlign w:val="center"/>
          </w:tcPr>
          <w:p w14:paraId="5A9939EF" w14:textId="279D8269" w:rsidR="006C5051" w:rsidRPr="00FE0B53" w:rsidRDefault="006C5051" w:rsidP="0075113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Miesto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 adresa </w:t>
            </w: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dodania</w:t>
            </w:r>
          </w:p>
        </w:tc>
        <w:tc>
          <w:tcPr>
            <w:tcW w:w="4819" w:type="dxa"/>
            <w:vAlign w:val="center"/>
          </w:tcPr>
          <w:p w14:paraId="6374E7D3" w14:textId="549BBCC1" w:rsidR="006C5051" w:rsidRPr="00FE0B53" w:rsidRDefault="006C5051" w:rsidP="0075113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63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Oprávnené osoby na preberanie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/odovzdanie</w:t>
            </w:r>
            <w:r w:rsidRPr="000163EE">
              <w:rPr>
                <w:sz w:val="20"/>
                <w:szCs w:val="20"/>
              </w:rPr>
              <w:t xml:space="preserve"> </w:t>
            </w:r>
            <w:r w:rsidRPr="000163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Pr="000163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 rokovanie v prípade riešenia reklamácie predmetu zákazky</w:t>
            </w:r>
            <w:r w:rsidR="00A146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resp. jeho časti</w:t>
            </w:r>
          </w:p>
        </w:tc>
      </w:tr>
      <w:tr w:rsidR="006C5051" w:rsidRPr="00FE0B53" w14:paraId="546BC705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2950656F" w14:textId="48DF8AB8" w:rsidR="006C5051" w:rsidRPr="00FE0B53" w:rsidRDefault="006C5051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775" w:type="dxa"/>
            <w:vAlign w:val="center"/>
          </w:tcPr>
          <w:p w14:paraId="5B17FA18" w14:textId="77777777" w:rsidR="006C5051" w:rsidRDefault="006C5051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SSÚD 1 Malacky</w:t>
            </w:r>
          </w:p>
          <w:p w14:paraId="4FDA56BB" w14:textId="77777777" w:rsidR="006C5051" w:rsidRPr="00FE0B53" w:rsidRDefault="006C5051" w:rsidP="006C505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Pezinská 15</w:t>
            </w:r>
          </w:p>
          <w:p w14:paraId="70605685" w14:textId="063E2C77" w:rsidR="006C5051" w:rsidRPr="00FE0B53" w:rsidRDefault="006C5051" w:rsidP="006C505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901 01 Malacky</w:t>
            </w:r>
          </w:p>
        </w:tc>
        <w:tc>
          <w:tcPr>
            <w:tcW w:w="4819" w:type="dxa"/>
            <w:vAlign w:val="center"/>
          </w:tcPr>
          <w:p w14:paraId="7BE6DBAD" w14:textId="172E0907" w:rsidR="006C5051" w:rsidRDefault="00A146B5" w:rsidP="006C505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6C5051">
              <w:rPr>
                <w:rFonts w:asciiTheme="minorHAnsi" w:hAnsiTheme="minorHAnsi" w:cstheme="minorHAnsi"/>
                <w:sz w:val="20"/>
                <w:szCs w:val="20"/>
              </w:rPr>
              <w:t>ed</w:t>
            </w:r>
            <w:r w:rsidR="000C05FC">
              <w:rPr>
                <w:rFonts w:asciiTheme="minorHAnsi" w:hAnsiTheme="minorHAnsi" w:cstheme="minorHAnsi"/>
                <w:sz w:val="20"/>
                <w:szCs w:val="20"/>
              </w:rPr>
              <w:t>úci</w:t>
            </w:r>
            <w:r w:rsidR="006C5051">
              <w:rPr>
                <w:rFonts w:asciiTheme="minorHAnsi" w:hAnsiTheme="minorHAnsi" w:cstheme="minorHAnsi"/>
                <w:sz w:val="20"/>
                <w:szCs w:val="20"/>
              </w:rPr>
              <w:t xml:space="preserve"> strediska</w:t>
            </w:r>
          </w:p>
          <w:p w14:paraId="650A5A3D" w14:textId="4A6782B4" w:rsidR="006C5051" w:rsidRDefault="006C5051" w:rsidP="006C505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</w:t>
            </w:r>
            <w:r w:rsidR="000C05FC">
              <w:rPr>
                <w:rFonts w:asciiTheme="minorHAnsi" w:hAnsiTheme="minorHAnsi" w:cstheme="minorHAnsi"/>
                <w:sz w:val="20"/>
                <w:szCs w:val="20"/>
              </w:rPr>
              <w:t xml:space="preserve">úci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odd</w:t>
            </w:r>
            <w:r w:rsidR="000C05FC">
              <w:rPr>
                <w:rFonts w:asciiTheme="minorHAnsi" w:hAnsiTheme="minorHAnsi" w:cstheme="minorHAnsi"/>
                <w:sz w:val="20"/>
                <w:szCs w:val="20"/>
              </w:rPr>
              <w:t>elenia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strojno-mechanizačného a dopravného</w:t>
            </w:r>
          </w:p>
          <w:p w14:paraId="5D02EDDB" w14:textId="5F60B441" w:rsidR="006C5051" w:rsidRPr="00FE0B53" w:rsidRDefault="006C5051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09AB3FF5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759A72B6" w14:textId="6A3E1FD3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775" w:type="dxa"/>
            <w:vAlign w:val="center"/>
          </w:tcPr>
          <w:p w14:paraId="6786F672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SSÚD 2 Bratislava</w:t>
            </w:r>
          </w:p>
          <w:p w14:paraId="56FA016E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Domkárska 9</w:t>
            </w:r>
          </w:p>
          <w:p w14:paraId="7CAEBFA8" w14:textId="5015C88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821 05 Bratislava</w:t>
            </w:r>
          </w:p>
        </w:tc>
        <w:tc>
          <w:tcPr>
            <w:tcW w:w="4819" w:type="dxa"/>
            <w:vAlign w:val="center"/>
          </w:tcPr>
          <w:p w14:paraId="42CA7F4C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6D826DA2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0DE44802" w14:textId="3FB4D6B0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219BBD93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5A89AE32" w14:textId="01285DC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775" w:type="dxa"/>
            <w:vAlign w:val="center"/>
          </w:tcPr>
          <w:p w14:paraId="46072E3A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SSÚD 3 Trnava</w:t>
            </w:r>
          </w:p>
          <w:p w14:paraId="3EA375BE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Sereďská</w:t>
            </w:r>
            <w:proofErr w:type="spellEnd"/>
            <w:r w:rsidRPr="00FE0B53">
              <w:rPr>
                <w:rFonts w:asciiTheme="minorHAnsi" w:hAnsiTheme="minorHAnsi" w:cstheme="minorHAnsi"/>
                <w:sz w:val="20"/>
                <w:szCs w:val="20"/>
              </w:rPr>
              <w:t xml:space="preserve"> 210</w:t>
            </w:r>
          </w:p>
          <w:p w14:paraId="52EA24C1" w14:textId="1FE8CAA6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917 05 Trnava</w:t>
            </w:r>
          </w:p>
        </w:tc>
        <w:tc>
          <w:tcPr>
            <w:tcW w:w="4819" w:type="dxa"/>
            <w:vAlign w:val="center"/>
          </w:tcPr>
          <w:p w14:paraId="7C58D945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7794364E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59F831CF" w14:textId="0BF4537D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5D83D10F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03D430C1" w14:textId="4138FBD6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775" w:type="dxa"/>
            <w:vAlign w:val="center"/>
          </w:tcPr>
          <w:p w14:paraId="33816DA9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SSÚD 4 Trenčín</w:t>
            </w:r>
          </w:p>
          <w:p w14:paraId="55D88BDE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Na Vinohrady 1022</w:t>
            </w:r>
          </w:p>
          <w:p w14:paraId="162F5851" w14:textId="6F7A9578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911 05 Trenčín-</w:t>
            </w:r>
            <w:proofErr w:type="spellStart"/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Zlatovce</w:t>
            </w:r>
            <w:proofErr w:type="spellEnd"/>
          </w:p>
        </w:tc>
        <w:tc>
          <w:tcPr>
            <w:tcW w:w="4819" w:type="dxa"/>
            <w:vAlign w:val="center"/>
          </w:tcPr>
          <w:p w14:paraId="4FC245E1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6AFFAB91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2A56C301" w14:textId="6D65C9EA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7EAB8240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2150153C" w14:textId="0EB421CD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3775" w:type="dxa"/>
            <w:vAlign w:val="center"/>
          </w:tcPr>
          <w:p w14:paraId="6D93EAD5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SSÚD 5 Považská Bystrica</w:t>
            </w:r>
          </w:p>
          <w:p w14:paraId="6FA132CE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Kúnovec</w:t>
            </w:r>
            <w:proofErr w:type="spellEnd"/>
            <w:r w:rsidRPr="00FE0B53">
              <w:rPr>
                <w:rFonts w:asciiTheme="minorHAnsi" w:hAnsiTheme="minorHAnsi" w:cstheme="minorHAnsi"/>
                <w:sz w:val="20"/>
                <w:szCs w:val="20"/>
              </w:rPr>
              <w:t xml:space="preserve"> 4532</w:t>
            </w:r>
          </w:p>
          <w:p w14:paraId="7580A555" w14:textId="1627067E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017 01 Považská Bystrica</w:t>
            </w:r>
          </w:p>
        </w:tc>
        <w:tc>
          <w:tcPr>
            <w:tcW w:w="4819" w:type="dxa"/>
            <w:vAlign w:val="center"/>
          </w:tcPr>
          <w:p w14:paraId="1FF660A4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49E63D88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575BFAA5" w14:textId="20D36EF6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1C44FDE4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1F3AFB1A" w14:textId="31237CF5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775" w:type="dxa"/>
            <w:vAlign w:val="center"/>
          </w:tcPr>
          <w:p w14:paraId="27AD5928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SSÚD 6 Martin</w:t>
            </w:r>
          </w:p>
          <w:p w14:paraId="6364CB56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Hlavná 2158</w:t>
            </w:r>
          </w:p>
          <w:p w14:paraId="597991C2" w14:textId="2CD98D9E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038 52  Sučany</w:t>
            </w:r>
          </w:p>
        </w:tc>
        <w:tc>
          <w:tcPr>
            <w:tcW w:w="4819" w:type="dxa"/>
            <w:vAlign w:val="center"/>
          </w:tcPr>
          <w:p w14:paraId="4C26EBB4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0C2D35D4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6534238E" w14:textId="3D76CCE6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1DDC1ED1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3CC73602" w14:textId="76313C1C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775" w:type="dxa"/>
            <w:vAlign w:val="center"/>
          </w:tcPr>
          <w:p w14:paraId="351CCDE4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SSÚD 8 Liptovský Mikuláš</w:t>
            </w:r>
          </w:p>
          <w:p w14:paraId="7A3587C8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Demänovská cesta 435/2</w:t>
            </w:r>
          </w:p>
          <w:p w14:paraId="492AC7E5" w14:textId="72A6EE6D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031 01 Liptovský Mikuláš</w:t>
            </w:r>
          </w:p>
        </w:tc>
        <w:tc>
          <w:tcPr>
            <w:tcW w:w="4819" w:type="dxa"/>
            <w:vAlign w:val="center"/>
          </w:tcPr>
          <w:p w14:paraId="2B3D587D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6B786F93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7CBA9B13" w14:textId="065D5524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3D5FAA2E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79C32A1A" w14:textId="79580425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3775" w:type="dxa"/>
            <w:vAlign w:val="center"/>
          </w:tcPr>
          <w:p w14:paraId="798056EE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SSÚD 9 Mengusovce</w:t>
            </w:r>
          </w:p>
          <w:p w14:paraId="7B77E82F" w14:textId="73211FC1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059 36 Mengusovce</w:t>
            </w:r>
          </w:p>
        </w:tc>
        <w:tc>
          <w:tcPr>
            <w:tcW w:w="4819" w:type="dxa"/>
            <w:vAlign w:val="center"/>
          </w:tcPr>
          <w:p w14:paraId="6F9BAD4B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42540D9B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7B4912B5" w14:textId="2D9ADAC9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77144094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75B63D61" w14:textId="68560B29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775" w:type="dxa"/>
            <w:vAlign w:val="center"/>
          </w:tcPr>
          <w:p w14:paraId="77DD9C1E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SSÚD 10 Beharovce</w:t>
            </w:r>
          </w:p>
          <w:p w14:paraId="046AC93C" w14:textId="7AA2C6B4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053 05 Beharovce</w:t>
            </w:r>
          </w:p>
        </w:tc>
        <w:tc>
          <w:tcPr>
            <w:tcW w:w="4819" w:type="dxa"/>
            <w:vAlign w:val="center"/>
          </w:tcPr>
          <w:p w14:paraId="213DF5D0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610BF23E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6E957772" w14:textId="225931E1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04DC01F6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04B8C90C" w14:textId="68C94635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3775" w:type="dxa"/>
            <w:vAlign w:val="center"/>
          </w:tcPr>
          <w:p w14:paraId="1EDD3C00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SSÚD 11 Prešov</w:t>
            </w:r>
          </w:p>
          <w:p w14:paraId="034FA47F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Petrovany č. 500</w:t>
            </w:r>
          </w:p>
          <w:p w14:paraId="1E3862D2" w14:textId="216658E8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082 53 Prešov</w:t>
            </w:r>
          </w:p>
        </w:tc>
        <w:tc>
          <w:tcPr>
            <w:tcW w:w="4819" w:type="dxa"/>
            <w:vAlign w:val="center"/>
          </w:tcPr>
          <w:p w14:paraId="441E8D11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6316AB87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0413C0E7" w14:textId="77BF3886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223E9F89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2C6FF251" w14:textId="565BC156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3775" w:type="dxa"/>
            <w:vAlign w:val="center"/>
          </w:tcPr>
          <w:p w14:paraId="5DF6250B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SSÚR 1 Galanta</w:t>
            </w:r>
          </w:p>
          <w:p w14:paraId="0DFF8B20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Matúškovská</w:t>
            </w:r>
            <w:proofErr w:type="spellEnd"/>
            <w:r w:rsidRPr="00FE0B53">
              <w:rPr>
                <w:rFonts w:asciiTheme="minorHAnsi" w:hAnsiTheme="minorHAnsi" w:cstheme="minorHAnsi"/>
                <w:sz w:val="20"/>
                <w:szCs w:val="20"/>
              </w:rPr>
              <w:t xml:space="preserve"> cesta 886</w:t>
            </w:r>
          </w:p>
          <w:p w14:paraId="24B0D725" w14:textId="1F88F5B6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924 01 Galanta</w:t>
            </w:r>
          </w:p>
        </w:tc>
        <w:tc>
          <w:tcPr>
            <w:tcW w:w="4819" w:type="dxa"/>
            <w:vAlign w:val="center"/>
          </w:tcPr>
          <w:p w14:paraId="58EDC88A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35333BA9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6E392B4A" w14:textId="0984A0F5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490115AA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3C70D99B" w14:textId="6047A7BB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3775" w:type="dxa"/>
            <w:vAlign w:val="center"/>
          </w:tcPr>
          <w:p w14:paraId="079E3E6E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SSÚR 2 Nová Baňa</w:t>
            </w:r>
          </w:p>
          <w:p w14:paraId="22AFDFB0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Železničný rad 22</w:t>
            </w:r>
          </w:p>
          <w:p w14:paraId="6A0536FF" w14:textId="502530DD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981 01 Nová Baňa</w:t>
            </w:r>
          </w:p>
        </w:tc>
        <w:tc>
          <w:tcPr>
            <w:tcW w:w="4819" w:type="dxa"/>
            <w:vAlign w:val="center"/>
          </w:tcPr>
          <w:p w14:paraId="16639319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050EE58D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72B947B6" w14:textId="2788FFEE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764D2507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7C62BA94" w14:textId="73270DBD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3775" w:type="dxa"/>
            <w:vAlign w:val="center"/>
          </w:tcPr>
          <w:p w14:paraId="46E1DEA1" w14:textId="77777777" w:rsidR="000C05FC" w:rsidRDefault="000C05FC" w:rsidP="000C05FC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SSÚR 3 Zvolen</w:t>
            </w:r>
          </w:p>
          <w:p w14:paraId="361401CD" w14:textId="77777777" w:rsidR="000C05FC" w:rsidRPr="00FE0B53" w:rsidRDefault="000C05FC" w:rsidP="000C05FC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Neresnícka</w:t>
            </w:r>
            <w:proofErr w:type="spellEnd"/>
            <w:r w:rsidRPr="00FE0B53">
              <w:rPr>
                <w:rFonts w:asciiTheme="minorHAnsi" w:hAnsiTheme="minorHAnsi" w:cstheme="minorHAnsi"/>
                <w:sz w:val="20"/>
                <w:szCs w:val="20"/>
              </w:rPr>
              <w:t xml:space="preserve"> 8</w:t>
            </w:r>
          </w:p>
          <w:p w14:paraId="2F288C53" w14:textId="3895F8E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960 01 Zvolen</w:t>
            </w:r>
          </w:p>
        </w:tc>
        <w:tc>
          <w:tcPr>
            <w:tcW w:w="4819" w:type="dxa"/>
            <w:vAlign w:val="center"/>
          </w:tcPr>
          <w:p w14:paraId="1DFE53D7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40E3107C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1BFA8F03" w14:textId="61FC336C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</w:tbl>
    <w:p w14:paraId="494A2A00" w14:textId="3E8CE721" w:rsidR="00E703AA" w:rsidRDefault="00E703AA" w:rsidP="004A5AE4">
      <w:pPr>
        <w:widowControl w:val="0"/>
        <w:spacing w:after="0" w:line="240" w:lineRule="auto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3775"/>
        <w:gridCol w:w="4819"/>
      </w:tblGrid>
      <w:tr w:rsidR="00A146B5" w:rsidRPr="00FE0B53" w14:paraId="086C17B1" w14:textId="77777777" w:rsidTr="00307C9B">
        <w:trPr>
          <w:trHeight w:val="170"/>
        </w:trPr>
        <w:tc>
          <w:tcPr>
            <w:tcW w:w="9067" w:type="dxa"/>
            <w:gridSpan w:val="3"/>
            <w:vAlign w:val="center"/>
          </w:tcPr>
          <w:p w14:paraId="6E10752C" w14:textId="7E2E17BB" w:rsidR="00A146B5" w:rsidRPr="00FE0B53" w:rsidRDefault="00A146B5" w:rsidP="00A146B5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Miesta a a</w:t>
            </w: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dresy dodania a Zoznam oprávnených osôb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 stredísk SSÚD, SSÚR a SŠČ v správe NDS, a.s.</w:t>
            </w:r>
          </w:p>
        </w:tc>
      </w:tr>
      <w:tr w:rsidR="00A146B5" w:rsidRPr="00FE0B53" w14:paraId="1C34C736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262D8BC1" w14:textId="77777777" w:rsidR="00A146B5" w:rsidRPr="00FE0B53" w:rsidRDefault="00A146B5" w:rsidP="00A146B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P.</w:t>
            </w:r>
          </w:p>
          <w:p w14:paraId="0D8E450D" w14:textId="3C5729AE" w:rsidR="00A146B5" w:rsidRPr="00FE0B53" w:rsidRDefault="00A146B5" w:rsidP="00A146B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775" w:type="dxa"/>
            <w:vAlign w:val="center"/>
          </w:tcPr>
          <w:p w14:paraId="25FBBCF8" w14:textId="7AA13844" w:rsidR="00A146B5" w:rsidRPr="00FE0B53" w:rsidRDefault="00A146B5" w:rsidP="00A146B5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Miesto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 adresa </w:t>
            </w: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dodania</w:t>
            </w:r>
          </w:p>
        </w:tc>
        <w:tc>
          <w:tcPr>
            <w:tcW w:w="4819" w:type="dxa"/>
            <w:vAlign w:val="center"/>
          </w:tcPr>
          <w:p w14:paraId="57F2E47F" w14:textId="42A2DB68" w:rsidR="00A146B5" w:rsidRPr="00FE0B53" w:rsidRDefault="00A146B5" w:rsidP="00A146B5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63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Oprávnené osoby na preberanie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/odovzdanie</w:t>
            </w:r>
            <w:r w:rsidRPr="000163EE">
              <w:rPr>
                <w:sz w:val="20"/>
                <w:szCs w:val="20"/>
              </w:rPr>
              <w:t xml:space="preserve"> </w:t>
            </w:r>
            <w:r w:rsidRPr="000163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Pr="000163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 rokovanie v prípade riešenia reklamácie predmetu zákazky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resp. jeho časti</w:t>
            </w:r>
          </w:p>
        </w:tc>
      </w:tr>
      <w:tr w:rsidR="000C05FC" w:rsidRPr="00FE0B53" w14:paraId="4874D01C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253EA6A1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3775" w:type="dxa"/>
            <w:vAlign w:val="center"/>
          </w:tcPr>
          <w:p w14:paraId="45DE34D5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SSÚR 4 Košice</w:t>
            </w:r>
          </w:p>
          <w:p w14:paraId="54AD780F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Magnezitárska 2</w:t>
            </w:r>
          </w:p>
          <w:p w14:paraId="6F8B4447" w14:textId="1DE3AC75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043 28 Košice</w:t>
            </w:r>
          </w:p>
        </w:tc>
        <w:tc>
          <w:tcPr>
            <w:tcW w:w="4819" w:type="dxa"/>
            <w:vAlign w:val="center"/>
          </w:tcPr>
          <w:p w14:paraId="1A7E155C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72062AC8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21F17DD3" w14:textId="71A43BFB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306F8371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44608E73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3775" w:type="dxa"/>
            <w:vAlign w:val="center"/>
          </w:tcPr>
          <w:p w14:paraId="3BAD2013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SSÚR 6 Čadca</w:t>
            </w:r>
          </w:p>
          <w:p w14:paraId="15B4FB54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A. Hlinku 2549</w:t>
            </w:r>
          </w:p>
          <w:p w14:paraId="4745A82B" w14:textId="5B1A7625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022 65 Čadca</w:t>
            </w:r>
          </w:p>
        </w:tc>
        <w:tc>
          <w:tcPr>
            <w:tcW w:w="4819" w:type="dxa"/>
            <w:vAlign w:val="center"/>
          </w:tcPr>
          <w:p w14:paraId="7B8523C8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3DBAA897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43E7D8A8" w14:textId="3CE2894A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68804FB4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41125ACC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3775" w:type="dxa"/>
            <w:vAlign w:val="center"/>
          </w:tcPr>
          <w:p w14:paraId="391AA2EB" w14:textId="7C3ACDEC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 xml:space="preserve">SSÚR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 xml:space="preserve"> Zvolen 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70304">
              <w:rPr>
                <w:rFonts w:asciiTheme="minorHAnsi" w:hAnsiTheme="minorHAnsi" w:cstheme="minorHAnsi"/>
                <w:sz w:val="20"/>
                <w:szCs w:val="20"/>
              </w:rPr>
              <w:t>ddelenie správy, prevádzky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70304">
              <w:rPr>
                <w:rFonts w:asciiTheme="minorHAnsi" w:hAnsiTheme="minorHAnsi" w:cstheme="minorHAnsi"/>
                <w:sz w:val="20"/>
                <w:szCs w:val="20"/>
              </w:rPr>
              <w:t>údržby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70304">
              <w:rPr>
                <w:rFonts w:asciiTheme="minorHAnsi" w:hAnsiTheme="minorHAnsi" w:cstheme="minorHAnsi"/>
                <w:sz w:val="20"/>
                <w:szCs w:val="20"/>
              </w:rPr>
              <w:t>Lučenec</w:t>
            </w:r>
          </w:p>
          <w:p w14:paraId="08AB408B" w14:textId="77777777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Tomášovce 435</w:t>
            </w:r>
          </w:p>
          <w:p w14:paraId="7832084B" w14:textId="2CD7BBE9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985 56 Tomášovce</w:t>
            </w:r>
          </w:p>
        </w:tc>
        <w:tc>
          <w:tcPr>
            <w:tcW w:w="4819" w:type="dxa"/>
            <w:vAlign w:val="center"/>
          </w:tcPr>
          <w:p w14:paraId="432CFB03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2FA66AEC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47C4EB36" w14:textId="1E60A87E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59FF20A5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6CF1265C" w14:textId="2F2DAF9F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</w:t>
            </w:r>
          </w:p>
        </w:tc>
        <w:tc>
          <w:tcPr>
            <w:tcW w:w="3775" w:type="dxa"/>
            <w:vAlign w:val="center"/>
          </w:tcPr>
          <w:p w14:paraId="606D13B7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SŠČ 1 Čadca</w:t>
            </w:r>
          </w:p>
          <w:p w14:paraId="4E01E86C" w14:textId="78A155FF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A. Hlinku 2549</w:t>
            </w:r>
          </w:p>
          <w:p w14:paraId="7A59760E" w14:textId="3A3E5CB0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022 65 Čadca</w:t>
            </w:r>
          </w:p>
        </w:tc>
        <w:tc>
          <w:tcPr>
            <w:tcW w:w="4819" w:type="dxa"/>
            <w:vAlign w:val="center"/>
          </w:tcPr>
          <w:p w14:paraId="35BE7939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673D4550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50474A6D" w14:textId="34990473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3D14B6CB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110266BE" w14:textId="44EA34D9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3775" w:type="dxa"/>
            <w:vAlign w:val="center"/>
          </w:tcPr>
          <w:p w14:paraId="7E9BEA4F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SŠČ 2 Mengusovce</w:t>
            </w:r>
          </w:p>
          <w:p w14:paraId="4A5654C5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č. 204</w:t>
            </w:r>
          </w:p>
          <w:p w14:paraId="242C3CF9" w14:textId="6CFEDA69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059 36 Mengusovce</w:t>
            </w:r>
          </w:p>
        </w:tc>
        <w:tc>
          <w:tcPr>
            <w:tcW w:w="4819" w:type="dxa"/>
            <w:vAlign w:val="center"/>
          </w:tcPr>
          <w:p w14:paraId="2C3CC497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324E9884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4052A1C4" w14:textId="0C3DDA9F" w:rsidR="000C05FC" w:rsidRPr="00FE0B53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0C05FC" w:rsidRPr="00FE0B53" w14:paraId="350563CB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1CA08B3E" w14:textId="7A68949E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</w:t>
            </w:r>
          </w:p>
        </w:tc>
        <w:tc>
          <w:tcPr>
            <w:tcW w:w="3775" w:type="dxa"/>
            <w:vAlign w:val="center"/>
          </w:tcPr>
          <w:p w14:paraId="2ECDB215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SŠČ 3 Žarnovica</w:t>
            </w:r>
          </w:p>
          <w:p w14:paraId="590F38B7" w14:textId="44964B96" w:rsidR="000C05FC" w:rsidRPr="00CC3B66" w:rsidRDefault="00F87FD6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b</w:t>
            </w:r>
            <w:r w:rsidR="000C05FC" w:rsidRPr="00CC3B6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ude</w:t>
            </w:r>
          </w:p>
          <w:p w14:paraId="560A858A" w14:textId="37FFA849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3B6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upresnená</w:t>
            </w:r>
          </w:p>
        </w:tc>
        <w:tc>
          <w:tcPr>
            <w:tcW w:w="4819" w:type="dxa"/>
            <w:vAlign w:val="center"/>
          </w:tcPr>
          <w:p w14:paraId="49F5AA3C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70909ECE" w14:textId="77777777" w:rsidR="000C05FC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00B4D96A" w14:textId="77292AF6" w:rsidR="000C05FC" w:rsidRPr="004A5AE4" w:rsidRDefault="000C05FC" w:rsidP="000C05F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</w:tbl>
    <w:p w14:paraId="3E8BC54A" w14:textId="77777777" w:rsidR="004A5AE4" w:rsidRDefault="004A5AE4" w:rsidP="004A5AE4">
      <w:pPr>
        <w:widowControl w:val="0"/>
        <w:spacing w:after="0" w:line="240" w:lineRule="auto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4819"/>
      </w:tblGrid>
      <w:tr w:rsidR="00EF0B5D" w:rsidRPr="004A5AE4" w14:paraId="06A64F4C" w14:textId="77777777" w:rsidTr="00BA0DAE">
        <w:trPr>
          <w:trHeight w:val="170"/>
        </w:trPr>
        <w:tc>
          <w:tcPr>
            <w:tcW w:w="9067" w:type="dxa"/>
            <w:gridSpan w:val="2"/>
            <w:vAlign w:val="center"/>
          </w:tcPr>
          <w:p w14:paraId="42CE7D36" w14:textId="328A885A" w:rsidR="00EF0B5D" w:rsidRPr="004A5AE4" w:rsidRDefault="00EF0B5D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5A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Zoznam oprávnených osôb predávajúceho</w:t>
            </w:r>
          </w:p>
        </w:tc>
      </w:tr>
      <w:tr w:rsidR="00E77DBD" w:rsidRPr="004A5AE4" w14:paraId="0D1CB9AD" w14:textId="77777777" w:rsidTr="000C05FC">
        <w:trPr>
          <w:trHeight w:val="170"/>
        </w:trPr>
        <w:tc>
          <w:tcPr>
            <w:tcW w:w="4248" w:type="dxa"/>
            <w:vAlign w:val="center"/>
          </w:tcPr>
          <w:p w14:paraId="353CBF72" w14:textId="0B2F800C" w:rsidR="00E77DBD" w:rsidRPr="004A5AE4" w:rsidRDefault="00E77DBD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</w:rPr>
              <w:t>Osoba oprávnená rokovať vo veciach právnych</w:t>
            </w:r>
          </w:p>
        </w:tc>
        <w:tc>
          <w:tcPr>
            <w:tcW w:w="4819" w:type="dxa"/>
            <w:vAlign w:val="center"/>
          </w:tcPr>
          <w:p w14:paraId="76895206" w14:textId="6FF12818" w:rsidR="00E77DBD" w:rsidRPr="004A5AE4" w:rsidRDefault="00E77DBD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Titul Meno Priezvisko</w:t>
            </w:r>
          </w:p>
        </w:tc>
      </w:tr>
      <w:tr w:rsidR="00E77DBD" w:rsidRPr="004A5AE4" w14:paraId="018C808D" w14:textId="77777777" w:rsidTr="000C05FC">
        <w:trPr>
          <w:trHeight w:val="170"/>
        </w:trPr>
        <w:tc>
          <w:tcPr>
            <w:tcW w:w="4248" w:type="dxa"/>
            <w:vAlign w:val="center"/>
          </w:tcPr>
          <w:p w14:paraId="220BE150" w14:textId="2A1E5825" w:rsidR="00E77DBD" w:rsidRPr="004A5AE4" w:rsidRDefault="00E77DBD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</w:rPr>
              <w:t>Osoba oprávnená rokovať vo veciach cenových</w:t>
            </w:r>
          </w:p>
        </w:tc>
        <w:tc>
          <w:tcPr>
            <w:tcW w:w="4819" w:type="dxa"/>
            <w:vAlign w:val="center"/>
          </w:tcPr>
          <w:p w14:paraId="3CCF8E22" w14:textId="4B8F9056" w:rsidR="00E77DBD" w:rsidRPr="004A5AE4" w:rsidRDefault="00E77DBD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Titul Meno Priezvisko</w:t>
            </w:r>
          </w:p>
        </w:tc>
      </w:tr>
      <w:tr w:rsidR="00E77DBD" w:rsidRPr="004A5AE4" w14:paraId="644D435F" w14:textId="77777777" w:rsidTr="000C05FC">
        <w:trPr>
          <w:trHeight w:val="170"/>
        </w:trPr>
        <w:tc>
          <w:tcPr>
            <w:tcW w:w="4248" w:type="dxa"/>
            <w:vAlign w:val="center"/>
          </w:tcPr>
          <w:p w14:paraId="062C5EAB" w14:textId="09A76BF7" w:rsidR="00E77DBD" w:rsidRPr="004A5AE4" w:rsidRDefault="00E77DBD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</w:rPr>
              <w:t>Osoba oprávnená rokovať vo veciach technických</w:t>
            </w:r>
          </w:p>
        </w:tc>
        <w:tc>
          <w:tcPr>
            <w:tcW w:w="4819" w:type="dxa"/>
            <w:vAlign w:val="center"/>
          </w:tcPr>
          <w:p w14:paraId="6F38777F" w14:textId="5F9DEDFC" w:rsidR="00E77DBD" w:rsidRPr="004A5AE4" w:rsidRDefault="00E77DBD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Titul Meno Priezvisko</w:t>
            </w:r>
          </w:p>
        </w:tc>
      </w:tr>
      <w:tr w:rsidR="00E96D59" w:rsidRPr="004A5AE4" w14:paraId="3C9134B6" w14:textId="77777777" w:rsidTr="000C05FC">
        <w:trPr>
          <w:trHeight w:val="170"/>
        </w:trPr>
        <w:tc>
          <w:tcPr>
            <w:tcW w:w="4248" w:type="dxa"/>
            <w:vAlign w:val="center"/>
          </w:tcPr>
          <w:p w14:paraId="01F6C7E8" w14:textId="20534434" w:rsidR="00E96D59" w:rsidRPr="004A5AE4" w:rsidRDefault="00E96D59" w:rsidP="00E96D59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>Osoba oprávnená konať vo veci preberania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/odovzdania</w:t>
            </w: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>riešenia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>reklamácie predmetu zákazky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resp. časti predmetu zákazky</w:t>
            </w:r>
          </w:p>
        </w:tc>
        <w:tc>
          <w:tcPr>
            <w:tcW w:w="4819" w:type="dxa"/>
            <w:vAlign w:val="center"/>
          </w:tcPr>
          <w:p w14:paraId="27469E66" w14:textId="77777777" w:rsidR="00E96D59" w:rsidRDefault="00E96D59" w:rsidP="00E96D59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Titul Meno Priezvisko</w:t>
            </w:r>
          </w:p>
          <w:p w14:paraId="735FC839" w14:textId="7EFCD89D" w:rsidR="00E96D59" w:rsidRPr="004A5AE4" w:rsidRDefault="00E96D59" w:rsidP="00E96D59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Titul Meno Priezvisko</w:t>
            </w:r>
          </w:p>
        </w:tc>
      </w:tr>
    </w:tbl>
    <w:p w14:paraId="245360A6" w14:textId="77777777" w:rsidR="006F117D" w:rsidRDefault="006F117D" w:rsidP="004A5AE4">
      <w:pPr>
        <w:widowControl w:val="0"/>
        <w:spacing w:after="0" w:line="240" w:lineRule="auto"/>
      </w:pPr>
    </w:p>
    <w:sectPr w:rsidR="006F117D" w:rsidSect="00391091">
      <w:headerReference w:type="default" r:id="rId6"/>
      <w:footerReference w:type="default" r:id="rId7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B068E" w14:textId="77777777" w:rsidR="003A6712" w:rsidRDefault="003A6712" w:rsidP="00635E29">
      <w:pPr>
        <w:spacing w:after="0" w:line="240" w:lineRule="auto"/>
      </w:pPr>
      <w:r>
        <w:separator/>
      </w:r>
    </w:p>
  </w:endnote>
  <w:endnote w:type="continuationSeparator" w:id="0">
    <w:p w14:paraId="1C723686" w14:textId="77777777" w:rsidR="003A6712" w:rsidRDefault="003A6712" w:rsidP="00635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76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00823E" w14:textId="3C9455AC" w:rsidR="00391091" w:rsidRDefault="00391091">
            <w:pPr>
              <w:pStyle w:val="Pta"/>
              <w:jc w:val="right"/>
            </w:pPr>
            <w:r w:rsidRPr="00391091">
              <w:t xml:space="preserve">Strana </w:t>
            </w:r>
            <w:r w:rsidRPr="00391091">
              <w:rPr>
                <w:bCs/>
                <w:sz w:val="24"/>
                <w:szCs w:val="24"/>
              </w:rPr>
              <w:fldChar w:fldCharType="begin"/>
            </w:r>
            <w:r w:rsidRPr="00391091">
              <w:rPr>
                <w:bCs/>
              </w:rPr>
              <w:instrText>PAGE</w:instrText>
            </w:r>
            <w:r w:rsidRPr="00391091">
              <w:rPr>
                <w:bCs/>
                <w:sz w:val="24"/>
                <w:szCs w:val="24"/>
              </w:rPr>
              <w:fldChar w:fldCharType="separate"/>
            </w:r>
            <w:r w:rsidR="00A822CB">
              <w:rPr>
                <w:bCs/>
                <w:noProof/>
              </w:rPr>
              <w:t>2</w:t>
            </w:r>
            <w:r w:rsidRPr="00391091">
              <w:rPr>
                <w:bCs/>
                <w:sz w:val="24"/>
                <w:szCs w:val="24"/>
              </w:rPr>
              <w:fldChar w:fldCharType="end"/>
            </w:r>
            <w:r w:rsidRPr="00391091">
              <w:t xml:space="preserve"> z </w:t>
            </w:r>
            <w:r w:rsidRPr="00391091">
              <w:rPr>
                <w:bCs/>
                <w:sz w:val="24"/>
                <w:szCs w:val="24"/>
              </w:rPr>
              <w:fldChar w:fldCharType="begin"/>
            </w:r>
            <w:r w:rsidRPr="00391091">
              <w:rPr>
                <w:bCs/>
              </w:rPr>
              <w:instrText>NUMPAGES</w:instrText>
            </w:r>
            <w:r w:rsidRPr="00391091">
              <w:rPr>
                <w:bCs/>
                <w:sz w:val="24"/>
                <w:szCs w:val="24"/>
              </w:rPr>
              <w:fldChar w:fldCharType="separate"/>
            </w:r>
            <w:r w:rsidR="00A822CB">
              <w:rPr>
                <w:bCs/>
                <w:noProof/>
              </w:rPr>
              <w:t>2</w:t>
            </w:r>
            <w:r w:rsidRPr="0039109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C91D9A" w14:textId="77777777" w:rsidR="00A03BA0" w:rsidRDefault="00A03B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8EDEB" w14:textId="77777777" w:rsidR="003A6712" w:rsidRDefault="003A6712" w:rsidP="00635E29">
      <w:pPr>
        <w:spacing w:after="0" w:line="240" w:lineRule="auto"/>
      </w:pPr>
      <w:r>
        <w:separator/>
      </w:r>
    </w:p>
  </w:footnote>
  <w:footnote w:type="continuationSeparator" w:id="0">
    <w:p w14:paraId="1DC5983A" w14:textId="77777777" w:rsidR="003A6712" w:rsidRDefault="003A6712" w:rsidP="00635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D16F3" w14:textId="302F9658" w:rsidR="00B40501" w:rsidRDefault="00475720" w:rsidP="00F7035C">
    <w:pPr>
      <w:pStyle w:val="Hlavika"/>
      <w:jc w:val="right"/>
    </w:pPr>
    <w:r>
      <w:t xml:space="preserve">Príloha č. </w:t>
    </w:r>
    <w:r w:rsidR="00A822CB">
      <w:t xml:space="preserve">2 k časti B.3 (Príloha č. </w:t>
    </w:r>
    <w:r w:rsidR="0035286C">
      <w:t>2</w:t>
    </w:r>
    <w:r>
      <w:t xml:space="preserve">  k</w:t>
    </w:r>
    <w:r w:rsidR="00A822CB">
      <w:t> Rámcovej dohode)</w:t>
    </w:r>
  </w:p>
  <w:p w14:paraId="103C56A7" w14:textId="462EDA64" w:rsidR="00024C37" w:rsidRDefault="00024C37" w:rsidP="00024C37">
    <w:pPr>
      <w:pStyle w:val="Hlavika"/>
      <w:jc w:val="center"/>
    </w:pPr>
  </w:p>
  <w:p w14:paraId="75049728" w14:textId="79046E21" w:rsidR="00B06CE5" w:rsidRDefault="00024C37" w:rsidP="00391091">
    <w:pPr>
      <w:pStyle w:val="Hlavika"/>
      <w:jc w:val="center"/>
      <w:rPr>
        <w:rFonts w:asciiTheme="minorHAnsi" w:hAnsiTheme="minorHAnsi" w:cstheme="minorHAnsi"/>
        <w:b/>
      </w:rPr>
    </w:pPr>
    <w:r w:rsidRPr="001C160F">
      <w:rPr>
        <w:rFonts w:asciiTheme="minorHAnsi" w:hAnsiTheme="minorHAnsi" w:cstheme="minorHAnsi"/>
        <w:b/>
      </w:rPr>
      <w:t>„</w:t>
    </w:r>
    <w:bookmarkStart w:id="0" w:name="_Hlk210303532"/>
    <w:r w:rsidR="0035286C" w:rsidRPr="0035286C">
      <w:t xml:space="preserve">Zber, preprava, dočasné skladovanie a odstraňovanie </w:t>
    </w:r>
    <w:proofErr w:type="spellStart"/>
    <w:r w:rsidR="0035286C" w:rsidRPr="0035286C">
      <w:t>kadáverov</w:t>
    </w:r>
    <w:proofErr w:type="spellEnd"/>
    <w:r w:rsidR="0035286C" w:rsidRPr="0035286C">
      <w:t xml:space="preserve"> z úsekov v správe a údržbe Národnej diaľničnej spoločnosti, a. s.</w:t>
    </w:r>
    <w:bookmarkEnd w:id="0"/>
    <w:r w:rsidRPr="001C160F">
      <w:rPr>
        <w:rFonts w:asciiTheme="minorHAnsi" w:hAnsiTheme="minorHAnsi" w:cstheme="minorHAnsi"/>
        <w:b/>
      </w:rPr>
      <w:t>“</w:t>
    </w:r>
  </w:p>
  <w:p w14:paraId="66BE6A0E" w14:textId="77777777" w:rsidR="00391091" w:rsidRPr="00391091" w:rsidRDefault="00391091" w:rsidP="00391091">
    <w:pPr>
      <w:pStyle w:val="Hlavika"/>
      <w:jc w:val="center"/>
      <w:rPr>
        <w:rFonts w:asciiTheme="minorHAnsi" w:hAnsiTheme="minorHAnsi" w:cstheme="minorHAns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D84"/>
    <w:rsid w:val="00024C37"/>
    <w:rsid w:val="0007639C"/>
    <w:rsid w:val="000C05FC"/>
    <w:rsid w:val="000C369C"/>
    <w:rsid w:val="0013656B"/>
    <w:rsid w:val="00155EAA"/>
    <w:rsid w:val="001C160F"/>
    <w:rsid w:val="001C7866"/>
    <w:rsid w:val="001D6EE9"/>
    <w:rsid w:val="002B3B2B"/>
    <w:rsid w:val="00301B19"/>
    <w:rsid w:val="00340080"/>
    <w:rsid w:val="00351B8A"/>
    <w:rsid w:val="0035286C"/>
    <w:rsid w:val="00364A62"/>
    <w:rsid w:val="00381114"/>
    <w:rsid w:val="00391091"/>
    <w:rsid w:val="003A6712"/>
    <w:rsid w:val="003D1D0C"/>
    <w:rsid w:val="003D4804"/>
    <w:rsid w:val="00470304"/>
    <w:rsid w:val="00475720"/>
    <w:rsid w:val="00486D58"/>
    <w:rsid w:val="004A5AE4"/>
    <w:rsid w:val="0052390E"/>
    <w:rsid w:val="00541CFD"/>
    <w:rsid w:val="0054682B"/>
    <w:rsid w:val="005B05DE"/>
    <w:rsid w:val="0062609A"/>
    <w:rsid w:val="00635E29"/>
    <w:rsid w:val="00682D84"/>
    <w:rsid w:val="006A38AD"/>
    <w:rsid w:val="006C5051"/>
    <w:rsid w:val="006E0074"/>
    <w:rsid w:val="006F117D"/>
    <w:rsid w:val="006F6E28"/>
    <w:rsid w:val="00751132"/>
    <w:rsid w:val="00782DBE"/>
    <w:rsid w:val="007909F7"/>
    <w:rsid w:val="007B48CE"/>
    <w:rsid w:val="007C50C8"/>
    <w:rsid w:val="007D3151"/>
    <w:rsid w:val="007F5C2F"/>
    <w:rsid w:val="008E1542"/>
    <w:rsid w:val="009633FA"/>
    <w:rsid w:val="00967238"/>
    <w:rsid w:val="00967AC5"/>
    <w:rsid w:val="00992B1F"/>
    <w:rsid w:val="009B43CC"/>
    <w:rsid w:val="009B69A7"/>
    <w:rsid w:val="009F219D"/>
    <w:rsid w:val="00A03BA0"/>
    <w:rsid w:val="00A146B5"/>
    <w:rsid w:val="00A822CB"/>
    <w:rsid w:val="00A847E4"/>
    <w:rsid w:val="00AF0835"/>
    <w:rsid w:val="00B06CE5"/>
    <w:rsid w:val="00B40501"/>
    <w:rsid w:val="00BA568B"/>
    <w:rsid w:val="00C263CC"/>
    <w:rsid w:val="00C50AE8"/>
    <w:rsid w:val="00C96A1E"/>
    <w:rsid w:val="00CC3B66"/>
    <w:rsid w:val="00D12EEA"/>
    <w:rsid w:val="00D26B1F"/>
    <w:rsid w:val="00D56729"/>
    <w:rsid w:val="00E33826"/>
    <w:rsid w:val="00E41AC4"/>
    <w:rsid w:val="00E51DEC"/>
    <w:rsid w:val="00E703AA"/>
    <w:rsid w:val="00E77DBD"/>
    <w:rsid w:val="00E809E3"/>
    <w:rsid w:val="00E96D59"/>
    <w:rsid w:val="00EC1DEE"/>
    <w:rsid w:val="00EF0B5D"/>
    <w:rsid w:val="00F7035C"/>
    <w:rsid w:val="00F87FD6"/>
    <w:rsid w:val="00FE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27E6C"/>
  <w15:chartTrackingRefBased/>
  <w15:docId w15:val="{128B057B-EFB4-43A7-9A66-8036593C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2D84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aliases w:val="Hoofdstuk"/>
    <w:basedOn w:val="Normlny"/>
    <w:next w:val="Normlny"/>
    <w:link w:val="Nadpis1Char"/>
    <w:qFormat/>
    <w:rsid w:val="00B40501"/>
    <w:pPr>
      <w:spacing w:after="0" w:line="240" w:lineRule="auto"/>
      <w:outlineLvl w:val="0"/>
    </w:pPr>
    <w:rPr>
      <w:rFonts w:ascii="Arial" w:hAnsi="Arial"/>
      <w:b/>
      <w:bCs/>
      <w:cap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682D84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682D84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635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35E29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35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5E29"/>
    <w:rPr>
      <w:rFonts w:ascii="Calibri" w:eastAsia="Times New Roman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5239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390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390E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39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390E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3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390E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EC1DE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dpis1Char">
    <w:name w:val="Nadpis 1 Char"/>
    <w:aliases w:val="Hoofdstuk Char"/>
    <w:basedOn w:val="Predvolenpsmoodseku"/>
    <w:link w:val="Nadpis1"/>
    <w:rsid w:val="00B40501"/>
    <w:rPr>
      <w:rFonts w:ascii="Arial" w:eastAsia="Times New Roman" w:hAnsi="Arial" w:cs="Times New Roman"/>
      <w:b/>
      <w:bCs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Závodská Elena</cp:lastModifiedBy>
  <cp:revision>3</cp:revision>
  <cp:lastPrinted>2018-12-12T07:38:00Z</cp:lastPrinted>
  <dcterms:created xsi:type="dcterms:W3CDTF">2024-05-21T09:45:00Z</dcterms:created>
  <dcterms:modified xsi:type="dcterms:W3CDTF">2025-10-10T12:06:00Z</dcterms:modified>
</cp:coreProperties>
</file>