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70F41" w14:textId="77777777" w:rsidR="00083C37" w:rsidRPr="00220415" w:rsidRDefault="00083C37" w:rsidP="00083C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noProof/>
          <w:sz w:val="2"/>
          <w:szCs w:val="2"/>
          <w:lang w:eastAsia="sk-SK"/>
        </w:rPr>
        <w:drawing>
          <wp:inline distT="0" distB="0" distL="0" distR="0" wp14:anchorId="4C3C63DA" wp14:editId="43CF900A">
            <wp:extent cx="2295525" cy="495300"/>
            <wp:effectExtent l="0" t="0" r="0" b="0"/>
            <wp:docPr id="14" name="Obrázok 14" descr="Logotyp MO SR - farebn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Logotyp MO SR - farebný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04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</w:t>
      </w:r>
    </w:p>
    <w:p w14:paraId="06E0E9B6" w14:textId="77777777" w:rsidR="00083C37" w:rsidRPr="00220415" w:rsidRDefault="00083C37" w:rsidP="00083C37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sz w:val="6"/>
          <w:szCs w:val="10"/>
          <w:u w:val="single"/>
          <w:lang w:eastAsia="sk-SK"/>
        </w:rPr>
        <w:t xml:space="preserve">                                                   </w:t>
      </w:r>
      <w:r w:rsidRPr="00220415">
        <w:rPr>
          <w:rFonts w:ascii="Times New Roman" w:eastAsia="Times New Roman" w:hAnsi="Times New Roman" w:cs="Times New Roman"/>
          <w:sz w:val="10"/>
          <w:szCs w:val="10"/>
          <w:u w:val="single"/>
          <w:lang w:eastAsia="sk-SK"/>
        </w:rPr>
        <w:t xml:space="preserve">                                                                              </w:t>
      </w:r>
    </w:p>
    <w:p w14:paraId="7D72AE53" w14:textId="77777777" w:rsidR="00083C37" w:rsidRPr="00220415" w:rsidRDefault="00083C37" w:rsidP="00083C37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  <w:r w:rsidRPr="002204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</w:p>
    <w:p w14:paraId="36CD6372" w14:textId="1C4648F7" w:rsidR="00083C37" w:rsidRDefault="00265BC6" w:rsidP="00646B27">
      <w:pPr>
        <w:spacing w:after="0" w:line="240" w:lineRule="auto"/>
        <w:ind w:right="-426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Č. p.: </w:t>
      </w:r>
      <w:proofErr w:type="spellStart"/>
      <w:r>
        <w:rPr>
          <w:rFonts w:ascii="Times New Roman" w:eastAsia="Times New Roman" w:hAnsi="Times New Roman" w:cs="Times New Roman"/>
          <w:lang w:eastAsia="sk-SK"/>
        </w:rPr>
        <w:t>HSa</w:t>
      </w:r>
      <w:proofErr w:type="spellEnd"/>
      <w:r>
        <w:rPr>
          <w:rFonts w:ascii="Times New Roman" w:eastAsia="Times New Roman" w:hAnsi="Times New Roman" w:cs="Times New Roman"/>
          <w:lang w:eastAsia="sk-SK"/>
        </w:rPr>
        <w:t>–</w:t>
      </w:r>
      <w:r w:rsidR="0098294C">
        <w:rPr>
          <w:rFonts w:ascii="Times New Roman" w:eastAsia="Times New Roman" w:hAnsi="Times New Roman" w:cs="Times New Roman"/>
          <w:lang w:eastAsia="sk-SK"/>
        </w:rPr>
        <w:t>220</w:t>
      </w:r>
      <w:r>
        <w:rPr>
          <w:rFonts w:ascii="Times New Roman" w:eastAsia="Times New Roman" w:hAnsi="Times New Roman" w:cs="Times New Roman"/>
          <w:lang w:eastAsia="sk-SK"/>
        </w:rPr>
        <w:t>/202</w:t>
      </w:r>
      <w:r w:rsidR="0098294C">
        <w:rPr>
          <w:rFonts w:ascii="Times New Roman" w:eastAsia="Times New Roman" w:hAnsi="Times New Roman" w:cs="Times New Roman"/>
          <w:lang w:eastAsia="sk-SK"/>
        </w:rPr>
        <w:t>6-4</w:t>
      </w:r>
      <w:r w:rsidR="00083C37"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sk-SK"/>
        </w:rPr>
        <w:t xml:space="preserve">         </w:t>
      </w:r>
    </w:p>
    <w:p w14:paraId="745F7BA2" w14:textId="77777777" w:rsidR="00646B27" w:rsidRPr="00220415" w:rsidRDefault="00646B27" w:rsidP="00646B27">
      <w:pPr>
        <w:spacing w:after="0" w:line="240" w:lineRule="auto"/>
        <w:ind w:right="-426"/>
        <w:rPr>
          <w:rFonts w:ascii="Times New Roman" w:eastAsia="Times New Roman" w:hAnsi="Times New Roman" w:cs="Times New Roman"/>
          <w:lang w:eastAsia="sk-SK"/>
        </w:rPr>
      </w:pPr>
    </w:p>
    <w:p w14:paraId="006CCD4E" w14:textId="77777777" w:rsidR="00083C37" w:rsidRDefault="00083C37" w:rsidP="00083C37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4"/>
          <w:szCs w:val="4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                                          </w:t>
      </w:r>
      <w:r w:rsidR="00D83229">
        <w:rPr>
          <w:rFonts w:ascii="Times New Roman" w:eastAsia="Times New Roman" w:hAnsi="Times New Roman" w:cs="Times New Roman"/>
          <w:sz w:val="4"/>
          <w:szCs w:val="4"/>
          <w:lang w:eastAsia="sk-SK"/>
        </w:rPr>
        <w:t>-</w:t>
      </w:r>
    </w:p>
    <w:p w14:paraId="690CE859" w14:textId="77777777" w:rsidR="00083C37" w:rsidRDefault="00083C37" w:rsidP="00083C37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4"/>
          <w:szCs w:val="4"/>
          <w:lang w:eastAsia="sk-SK"/>
        </w:rPr>
      </w:pPr>
    </w:p>
    <w:p w14:paraId="2F3A9552" w14:textId="77777777" w:rsidR="00083C37" w:rsidRDefault="00083C37" w:rsidP="00083C37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14:paraId="757F3ACF" w14:textId="77777777" w:rsidR="00083C37" w:rsidRDefault="00083C37" w:rsidP="00083C37">
      <w:pPr>
        <w:spacing w:after="4" w:line="270" w:lineRule="auto"/>
        <w:ind w:left="1754" w:right="890" w:hanging="463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SUMA SKUTOČNE UHRADENÉHO PLNENIA ZO ZMLUVY</w:t>
      </w:r>
    </w:p>
    <w:p w14:paraId="2D00171A" w14:textId="77777777" w:rsidR="00083C37" w:rsidRPr="008F3115" w:rsidRDefault="00083C37" w:rsidP="00083C37">
      <w:pPr>
        <w:spacing w:after="4" w:line="270" w:lineRule="auto"/>
        <w:ind w:left="1754" w:right="890" w:hanging="463"/>
        <w:jc w:val="center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pre účely zverejnenia v profile verejného obstarávateľa</w:t>
      </w:r>
    </w:p>
    <w:p w14:paraId="77831CAE" w14:textId="77777777" w:rsidR="00083C37" w:rsidRPr="008F3115" w:rsidRDefault="00083C37" w:rsidP="00083C37">
      <w:pPr>
        <w:spacing w:after="16"/>
        <w:ind w:left="45"/>
        <w:jc w:val="center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color w:val="000000"/>
          <w:sz w:val="20"/>
          <w:lang w:eastAsia="sk-SK"/>
        </w:rPr>
        <w:t xml:space="preserve"> </w:t>
      </w:r>
    </w:p>
    <w:p w14:paraId="7BF0300D" w14:textId="77777777" w:rsidR="00083C37" w:rsidRPr="008F3115" w:rsidRDefault="00083C37" w:rsidP="00083C3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v súlade s § 64 ods. 1 písm. d) </w:t>
      </w:r>
      <w:r w:rsidRPr="008F311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sk-SK"/>
        </w:rPr>
        <w:t>zákona č. 343/2015 Z. z. o verejnom obstarávaní a o zmene a doplnení niektorých zákonov v znení neskorších predpisov</w:t>
      </w:r>
    </w:p>
    <w:p w14:paraId="487051D7" w14:textId="77777777" w:rsidR="00083C37" w:rsidRPr="008F3115" w:rsidRDefault="00083C37" w:rsidP="00083C3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sk-SK"/>
        </w:rPr>
      </w:pPr>
      <w:r w:rsidRPr="008F311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sk-SK"/>
        </w:rPr>
        <w:t>(ďalej len „zákon o verejnom obstarávaní“)</w:t>
      </w:r>
    </w:p>
    <w:p w14:paraId="18008D55" w14:textId="77777777" w:rsidR="00083C37" w:rsidRPr="00F60B50" w:rsidRDefault="00083C37" w:rsidP="00083C37">
      <w:pPr>
        <w:spacing w:after="14" w:line="264" w:lineRule="auto"/>
        <w:ind w:left="3063" w:hanging="2981"/>
        <w:rPr>
          <w:rFonts w:ascii="Calibri" w:eastAsia="Calibri" w:hAnsi="Calibri" w:cs="Calibri"/>
          <w:color w:val="000000"/>
          <w:sz w:val="16"/>
          <w:szCs w:val="16"/>
          <w:lang w:eastAsia="sk-SK"/>
        </w:rPr>
      </w:pPr>
      <w:r w:rsidRPr="008F3115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 </w:t>
      </w:r>
    </w:p>
    <w:p w14:paraId="683AC2C1" w14:textId="77777777" w:rsidR="00083C37" w:rsidRPr="008F3115" w:rsidRDefault="00083C37" w:rsidP="00083C37">
      <w:pPr>
        <w:numPr>
          <w:ilvl w:val="0"/>
          <w:numId w:val="1"/>
        </w:numPr>
        <w:spacing w:after="4" w:line="270" w:lineRule="auto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Identifikácia verejného obstarávateľa </w:t>
      </w:r>
    </w:p>
    <w:p w14:paraId="314E4DE4" w14:textId="77777777" w:rsidR="00083C37" w:rsidRPr="00F60B50" w:rsidRDefault="00083C37" w:rsidP="00083C37">
      <w:pPr>
        <w:tabs>
          <w:tab w:val="left" w:pos="2410"/>
        </w:tabs>
        <w:autoSpaceDN w:val="0"/>
        <w:spacing w:after="0" w:line="240" w:lineRule="auto"/>
        <w:ind w:left="914"/>
        <w:jc w:val="both"/>
        <w:rPr>
          <w:rFonts w:ascii="Times New Roman" w:eastAsia="Calibri" w:hAnsi="Times New Roman" w:cs="Times New Roman"/>
          <w:noProof/>
          <w:sz w:val="16"/>
          <w:szCs w:val="16"/>
        </w:rPr>
      </w:pPr>
    </w:p>
    <w:p w14:paraId="240EED43" w14:textId="77777777" w:rsidR="00083C37" w:rsidRPr="00F60B50" w:rsidRDefault="00083C37" w:rsidP="00083C37">
      <w:pPr>
        <w:tabs>
          <w:tab w:val="left" w:pos="2410"/>
        </w:tabs>
        <w:autoSpaceDN w:val="0"/>
        <w:spacing w:after="0" w:line="240" w:lineRule="auto"/>
        <w:ind w:left="914"/>
        <w:jc w:val="both"/>
        <w:rPr>
          <w:rFonts w:ascii="Calibri" w:eastAsia="Calibri" w:hAnsi="Calibri" w:cs="Times New Roman"/>
          <w:noProof/>
        </w:rPr>
      </w:pPr>
      <w:r w:rsidRPr="00F60B50">
        <w:rPr>
          <w:rFonts w:ascii="Times New Roman" w:eastAsia="Calibri" w:hAnsi="Times New Roman" w:cs="Times New Roman"/>
          <w:noProof/>
        </w:rPr>
        <w:t>Názov organizácie:</w:t>
      </w:r>
      <w:r w:rsidRPr="00F60B50">
        <w:rPr>
          <w:rFonts w:ascii="Times New Roman" w:eastAsia="Calibri" w:hAnsi="Times New Roman" w:cs="Times New Roman"/>
          <w:noProof/>
        </w:rPr>
        <w:tab/>
        <w:t xml:space="preserve"> </w:t>
      </w:r>
      <w:r w:rsidRPr="00F60B50">
        <w:rPr>
          <w:rFonts w:ascii="Times New Roman" w:eastAsia="Calibri" w:hAnsi="Times New Roman" w:cs="Times New Roman"/>
          <w:b/>
          <w:bCs/>
          <w:noProof/>
        </w:rPr>
        <w:t>Ministerstvo obrany Slovenskej republiky</w:t>
      </w:r>
    </w:p>
    <w:p w14:paraId="6BB0D71D" w14:textId="77777777" w:rsidR="00083C37" w:rsidRPr="00F60B50" w:rsidRDefault="00083C37" w:rsidP="00083C37">
      <w:pPr>
        <w:tabs>
          <w:tab w:val="left" w:pos="2410"/>
        </w:tabs>
        <w:autoSpaceDN w:val="0"/>
        <w:spacing w:after="0" w:line="240" w:lineRule="auto"/>
        <w:ind w:left="914"/>
        <w:jc w:val="both"/>
        <w:rPr>
          <w:rFonts w:ascii="Times New Roman" w:eastAsia="Calibri" w:hAnsi="Times New Roman" w:cs="Times New Roman"/>
          <w:bCs/>
          <w:noProof/>
        </w:rPr>
      </w:pPr>
      <w:r w:rsidRPr="00F60B50">
        <w:rPr>
          <w:rFonts w:ascii="Times New Roman" w:eastAsia="Calibri" w:hAnsi="Times New Roman" w:cs="Times New Roman"/>
          <w:noProof/>
        </w:rPr>
        <w:t>Zastúpený:</w:t>
      </w:r>
      <w:r w:rsidRPr="00F60B50">
        <w:rPr>
          <w:rFonts w:ascii="Times New Roman" w:eastAsia="Calibri" w:hAnsi="Times New Roman" w:cs="Times New Roman"/>
          <w:noProof/>
        </w:rPr>
        <w:tab/>
        <w:t xml:space="preserve">       </w:t>
      </w:r>
      <w:r w:rsidR="00B236A6">
        <w:rPr>
          <w:rFonts w:ascii="Times New Roman" w:eastAsia="Calibri" w:hAnsi="Times New Roman" w:cs="Times New Roman"/>
          <w:noProof/>
        </w:rPr>
        <w:t xml:space="preserve"> </w:t>
      </w:r>
      <w:r w:rsidRPr="00F60B50">
        <w:rPr>
          <w:rFonts w:ascii="Times New Roman" w:eastAsia="Calibri" w:hAnsi="Times New Roman" w:cs="Times New Roman"/>
          <w:noProof/>
        </w:rPr>
        <w:t xml:space="preserve"> Hospodárska správa</w:t>
      </w:r>
    </w:p>
    <w:p w14:paraId="7A396114" w14:textId="77777777" w:rsidR="00083C37" w:rsidRPr="00F60B50" w:rsidRDefault="00083C37" w:rsidP="00083C37">
      <w:pPr>
        <w:tabs>
          <w:tab w:val="left" w:pos="2410"/>
        </w:tabs>
        <w:autoSpaceDN w:val="0"/>
        <w:spacing w:after="0" w:line="240" w:lineRule="auto"/>
        <w:ind w:left="914"/>
        <w:jc w:val="both"/>
        <w:rPr>
          <w:rFonts w:ascii="Times New Roman" w:eastAsia="Calibri" w:hAnsi="Times New Roman" w:cs="Times New Roman"/>
          <w:bCs/>
          <w:noProof/>
        </w:rPr>
      </w:pPr>
      <w:r w:rsidRPr="00F60B50">
        <w:rPr>
          <w:rFonts w:ascii="Times New Roman" w:eastAsia="Calibri" w:hAnsi="Times New Roman" w:cs="Times New Roman"/>
          <w:noProof/>
        </w:rPr>
        <w:t>Sídlo organizácie:</w:t>
      </w:r>
      <w:r w:rsidRPr="00F60B50">
        <w:rPr>
          <w:rFonts w:ascii="Times New Roman" w:eastAsia="Calibri" w:hAnsi="Times New Roman" w:cs="Times New Roman"/>
          <w:noProof/>
        </w:rPr>
        <w:tab/>
        <w:t xml:space="preserve"> Námestie g</w:t>
      </w:r>
      <w:r w:rsidRPr="00F60B50">
        <w:rPr>
          <w:rFonts w:ascii="Times New Roman" w:eastAsia="Calibri" w:hAnsi="Times New Roman" w:cs="Times New Roman"/>
          <w:bCs/>
          <w:noProof/>
        </w:rPr>
        <w:t>enerála Viesta 2, 832 47 Bratislava</w:t>
      </w:r>
    </w:p>
    <w:p w14:paraId="064E2BB0" w14:textId="77777777" w:rsidR="00083C37" w:rsidRPr="00F60B50" w:rsidRDefault="00083C37" w:rsidP="00083C37">
      <w:pPr>
        <w:tabs>
          <w:tab w:val="left" w:pos="2410"/>
        </w:tabs>
        <w:autoSpaceDN w:val="0"/>
        <w:spacing w:after="0" w:line="240" w:lineRule="auto"/>
        <w:ind w:left="914"/>
        <w:jc w:val="both"/>
        <w:rPr>
          <w:rFonts w:ascii="Times New Roman" w:eastAsia="Calibri" w:hAnsi="Times New Roman" w:cs="Times New Roman"/>
          <w:noProof/>
        </w:rPr>
      </w:pPr>
      <w:r w:rsidRPr="00F60B50">
        <w:rPr>
          <w:rFonts w:ascii="Times New Roman" w:eastAsia="Calibri" w:hAnsi="Times New Roman" w:cs="Times New Roman"/>
          <w:noProof/>
        </w:rPr>
        <w:t>IČO:</w:t>
      </w:r>
      <w:r w:rsidRPr="00F60B50">
        <w:rPr>
          <w:rFonts w:ascii="Times New Roman" w:eastAsia="Calibri" w:hAnsi="Times New Roman" w:cs="Times New Roman"/>
          <w:noProof/>
        </w:rPr>
        <w:tab/>
        <w:t xml:space="preserve">        </w:t>
      </w:r>
      <w:r w:rsidR="00EF0F3A">
        <w:rPr>
          <w:rFonts w:ascii="Times New Roman" w:eastAsia="Calibri" w:hAnsi="Times New Roman" w:cs="Times New Roman"/>
          <w:noProof/>
        </w:rPr>
        <w:t xml:space="preserve"> </w:t>
      </w:r>
      <w:r w:rsidRPr="00F60B50">
        <w:rPr>
          <w:rFonts w:ascii="Times New Roman" w:eastAsia="Calibri" w:hAnsi="Times New Roman" w:cs="Times New Roman"/>
          <w:noProof/>
        </w:rPr>
        <w:t>30845572</w:t>
      </w:r>
    </w:p>
    <w:p w14:paraId="021D91F6" w14:textId="5BEB1BA3" w:rsidR="00083C37" w:rsidRDefault="00646B27" w:rsidP="00EF0F3A">
      <w:pPr>
        <w:spacing w:after="27"/>
        <w:rPr>
          <w:rFonts w:ascii="Times New Roman" w:eastAsia="Calibri" w:hAnsi="Times New Roman" w:cs="Times New Roman"/>
          <w:color w:val="000000"/>
          <w:lang w:eastAsia="sk-SK"/>
        </w:rPr>
      </w:pPr>
      <w:r>
        <w:rPr>
          <w:rFonts w:ascii="Calibri" w:eastAsia="Calibri" w:hAnsi="Calibri" w:cs="Calibri"/>
          <w:color w:val="000000"/>
          <w:sz w:val="16"/>
          <w:szCs w:val="16"/>
          <w:lang w:eastAsia="sk-SK"/>
        </w:rPr>
        <w:t xml:space="preserve">                         </w:t>
      </w:r>
      <w:r w:rsidRPr="00BA0894">
        <w:rPr>
          <w:rFonts w:ascii="Times New Roman" w:eastAsia="Calibri" w:hAnsi="Times New Roman" w:cs="Times New Roman"/>
          <w:color w:val="000000"/>
          <w:lang w:eastAsia="sk-SK"/>
        </w:rPr>
        <w:t>IČ DPH</w:t>
      </w:r>
      <w:r>
        <w:rPr>
          <w:rFonts w:ascii="Times New Roman" w:eastAsia="Calibri" w:hAnsi="Times New Roman" w:cs="Times New Roman"/>
          <w:color w:val="000000"/>
          <w:lang w:eastAsia="sk-SK"/>
        </w:rPr>
        <w:t>:                      SK2020947698</w:t>
      </w:r>
    </w:p>
    <w:p w14:paraId="659014EE" w14:textId="77777777" w:rsidR="00646B27" w:rsidRPr="00F60B50" w:rsidRDefault="00646B27" w:rsidP="00EF0F3A">
      <w:pPr>
        <w:spacing w:after="27"/>
        <w:rPr>
          <w:rFonts w:ascii="Calibri" w:eastAsia="Calibri" w:hAnsi="Calibri" w:cs="Calibri"/>
          <w:color w:val="000000"/>
          <w:sz w:val="16"/>
          <w:szCs w:val="16"/>
          <w:lang w:eastAsia="sk-SK"/>
        </w:rPr>
      </w:pPr>
    </w:p>
    <w:p w14:paraId="43753035" w14:textId="77777777" w:rsidR="00083C37" w:rsidRPr="008F3115" w:rsidRDefault="00083C37" w:rsidP="00083C37">
      <w:pPr>
        <w:numPr>
          <w:ilvl w:val="0"/>
          <w:numId w:val="1"/>
        </w:numPr>
        <w:spacing w:after="4" w:line="270" w:lineRule="auto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Identifikácia zmluvy/rámcovej dohody </w:t>
      </w:r>
    </w:p>
    <w:p w14:paraId="01C730AF" w14:textId="77777777" w:rsidR="00083C37" w:rsidRPr="00F60B50" w:rsidRDefault="00083C37" w:rsidP="00083C37">
      <w:pPr>
        <w:spacing w:after="4" w:line="270" w:lineRule="auto"/>
        <w:ind w:left="914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sk-SK"/>
        </w:rPr>
      </w:pPr>
    </w:p>
    <w:p w14:paraId="51A3625E" w14:textId="7AA3A552" w:rsidR="00083C37" w:rsidRPr="008F3115" w:rsidRDefault="00083C37" w:rsidP="00083C37">
      <w:pPr>
        <w:spacing w:after="4" w:line="270" w:lineRule="auto"/>
        <w:ind w:left="914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2.1. Identifikácia </w:t>
      </w:r>
      <w:r w:rsidR="00D83229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zmluvy</w:t>
      </w:r>
    </w:p>
    <w:p w14:paraId="0401A438" w14:textId="6B56560C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Názov/číslo zmluvy:  </w:t>
      </w:r>
      <w:r w:rsidR="00265BC6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HSa-</w:t>
      </w:r>
      <w:r w:rsidR="0098294C">
        <w:rPr>
          <w:rFonts w:ascii="Times New Roman" w:eastAsia="Times New Roman" w:hAnsi="Times New Roman" w:cs="Times New Roman"/>
          <w:i/>
          <w:color w:val="000000"/>
          <w:lang w:eastAsia="sk-SK"/>
        </w:rPr>
        <w:t>220</w:t>
      </w:r>
      <w:r w:rsidR="00265BC6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/202</w:t>
      </w:r>
      <w:r w:rsidR="0098294C">
        <w:rPr>
          <w:rFonts w:ascii="Times New Roman" w:eastAsia="Times New Roman" w:hAnsi="Times New Roman" w:cs="Times New Roman"/>
          <w:i/>
          <w:color w:val="000000"/>
          <w:lang w:eastAsia="sk-SK"/>
        </w:rPr>
        <w:t>6-3</w:t>
      </w:r>
    </w:p>
    <w:p w14:paraId="4E05AA52" w14:textId="2FE1BBA9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Druh zmluvy: </w:t>
      </w:r>
      <w:r w:rsidR="00174728">
        <w:rPr>
          <w:rFonts w:ascii="Times New Roman" w:eastAsia="Times New Roman" w:hAnsi="Times New Roman" w:cs="Times New Roman"/>
          <w:i/>
          <w:iCs/>
          <w:color w:val="000000"/>
          <w:lang w:eastAsia="sk-SK"/>
        </w:rPr>
        <w:t>Z</w:t>
      </w:r>
      <w:r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mluva</w:t>
      </w:r>
      <w:r w:rsidR="00174728">
        <w:rPr>
          <w:rFonts w:ascii="Times New Roman" w:eastAsia="Times New Roman" w:hAnsi="Times New Roman" w:cs="Times New Roman"/>
          <w:i/>
          <w:color w:val="000000"/>
          <w:lang w:eastAsia="sk-SK"/>
        </w:rPr>
        <w:t>/Rámcová dohoda</w:t>
      </w: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</w:p>
    <w:p w14:paraId="24EA1C87" w14:textId="135103DB" w:rsidR="00C272AB" w:rsidRPr="004A1E07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i/>
          <w:iCs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Stručná identifikácia plnenia podľa zmluvy : </w:t>
      </w:r>
      <w:r w:rsidR="004A1E07">
        <w:rPr>
          <w:rFonts w:ascii="Times New Roman" w:eastAsia="Times New Roman" w:hAnsi="Times New Roman" w:cs="Times New Roman"/>
          <w:i/>
          <w:iCs/>
          <w:color w:val="000000"/>
          <w:lang w:eastAsia="sk-SK"/>
        </w:rPr>
        <w:t>Biela technika</w:t>
      </w:r>
      <w:r w:rsidR="0098294C">
        <w:rPr>
          <w:rFonts w:ascii="Times New Roman" w:eastAsia="Times New Roman" w:hAnsi="Times New Roman" w:cs="Times New Roman"/>
          <w:i/>
          <w:iCs/>
          <w:color w:val="000000"/>
          <w:lang w:eastAsia="sk-SK"/>
        </w:rPr>
        <w:t>-vysávače</w:t>
      </w:r>
    </w:p>
    <w:p w14:paraId="765038F1" w14:textId="7584091B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Dátum uzatvorenia zmluvy: </w:t>
      </w:r>
      <w:r w:rsidR="004A1E07">
        <w:rPr>
          <w:rFonts w:ascii="Times New Roman" w:eastAsia="Times New Roman" w:hAnsi="Times New Roman" w:cs="Times New Roman"/>
          <w:i/>
          <w:color w:val="000000"/>
          <w:lang w:eastAsia="sk-SK"/>
        </w:rPr>
        <w:t>1</w:t>
      </w:r>
      <w:r w:rsidR="00265BC6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.</w:t>
      </w:r>
      <w:r w:rsidR="0098294C">
        <w:rPr>
          <w:rFonts w:ascii="Times New Roman" w:eastAsia="Times New Roman" w:hAnsi="Times New Roman" w:cs="Times New Roman"/>
          <w:i/>
          <w:color w:val="000000"/>
          <w:lang w:eastAsia="sk-SK"/>
        </w:rPr>
        <w:t>4</w:t>
      </w:r>
      <w:r w:rsidR="00265BC6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.202</w:t>
      </w:r>
      <w:r w:rsidR="0098294C">
        <w:rPr>
          <w:rFonts w:ascii="Times New Roman" w:eastAsia="Times New Roman" w:hAnsi="Times New Roman" w:cs="Times New Roman"/>
          <w:i/>
          <w:color w:val="000000"/>
          <w:lang w:eastAsia="sk-SK"/>
        </w:rPr>
        <w:t>6</w:t>
      </w:r>
    </w:p>
    <w:p w14:paraId="7EA562A5" w14:textId="6A2A5588" w:rsidR="00083C37" w:rsidRPr="00EF0F3A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Dátum skončenia alebo zániku zmluvy: </w:t>
      </w:r>
      <w:r w:rsidR="00646B27">
        <w:rPr>
          <w:rFonts w:ascii="Times New Roman" w:eastAsia="Times New Roman" w:hAnsi="Times New Roman" w:cs="Times New Roman"/>
          <w:i/>
          <w:color w:val="000000"/>
          <w:lang w:eastAsia="sk-SK"/>
        </w:rPr>
        <w:t>1</w:t>
      </w:r>
      <w:r w:rsidR="0098294C">
        <w:rPr>
          <w:rFonts w:ascii="Times New Roman" w:eastAsia="Times New Roman" w:hAnsi="Times New Roman" w:cs="Times New Roman"/>
          <w:i/>
          <w:color w:val="000000"/>
          <w:lang w:eastAsia="sk-SK"/>
        </w:rPr>
        <w:t>4</w:t>
      </w:r>
      <w:r w:rsidR="00265BC6" w:rsidRPr="002819D3">
        <w:rPr>
          <w:rFonts w:ascii="Times New Roman" w:eastAsia="Times New Roman" w:hAnsi="Times New Roman" w:cs="Times New Roman"/>
          <w:i/>
          <w:color w:val="000000"/>
          <w:lang w:eastAsia="sk-SK"/>
        </w:rPr>
        <w:t>.</w:t>
      </w:r>
      <w:r w:rsidR="0098294C">
        <w:rPr>
          <w:rFonts w:ascii="Times New Roman" w:eastAsia="Times New Roman" w:hAnsi="Times New Roman" w:cs="Times New Roman"/>
          <w:i/>
          <w:color w:val="000000"/>
          <w:lang w:eastAsia="sk-SK"/>
        </w:rPr>
        <w:t>4</w:t>
      </w:r>
      <w:r w:rsidR="00265BC6" w:rsidRPr="002819D3">
        <w:rPr>
          <w:rFonts w:ascii="Times New Roman" w:eastAsia="Times New Roman" w:hAnsi="Times New Roman" w:cs="Times New Roman"/>
          <w:i/>
          <w:color w:val="000000"/>
          <w:lang w:eastAsia="sk-SK"/>
        </w:rPr>
        <w:t>.202</w:t>
      </w:r>
      <w:r w:rsidR="0098294C">
        <w:rPr>
          <w:rFonts w:ascii="Times New Roman" w:eastAsia="Times New Roman" w:hAnsi="Times New Roman" w:cs="Times New Roman"/>
          <w:i/>
          <w:color w:val="000000"/>
          <w:lang w:eastAsia="sk-SK"/>
        </w:rPr>
        <w:t>6</w:t>
      </w:r>
    </w:p>
    <w:p w14:paraId="29C63FC4" w14:textId="77777777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sk-SK"/>
        </w:rPr>
      </w:pPr>
    </w:p>
    <w:p w14:paraId="3589045E" w14:textId="77777777" w:rsidR="00083C37" w:rsidRPr="008F3115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Identifikácia dodávateľa</w:t>
      </w:r>
    </w:p>
    <w:p w14:paraId="64794C88" w14:textId="0E94D011" w:rsidR="00083C37" w:rsidRPr="00EF0F3A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Obchodné meno/názov: </w:t>
      </w:r>
      <w:r w:rsidR="004A1E07">
        <w:rPr>
          <w:rFonts w:ascii="Times New Roman" w:eastAsia="Times New Roman" w:hAnsi="Times New Roman" w:cs="Times New Roman"/>
          <w:i/>
          <w:color w:val="000000"/>
          <w:lang w:eastAsia="sk-SK"/>
        </w:rPr>
        <w:t xml:space="preserve">Henrich </w:t>
      </w:r>
      <w:proofErr w:type="spellStart"/>
      <w:r w:rsidR="004A1E07">
        <w:rPr>
          <w:rFonts w:ascii="Times New Roman" w:eastAsia="Times New Roman" w:hAnsi="Times New Roman" w:cs="Times New Roman"/>
          <w:i/>
          <w:color w:val="000000"/>
          <w:lang w:eastAsia="sk-SK"/>
        </w:rPr>
        <w:t>Sonnenschein</w:t>
      </w:r>
      <w:proofErr w:type="spellEnd"/>
      <w:r w:rsidR="004A1E07">
        <w:rPr>
          <w:rFonts w:ascii="Times New Roman" w:eastAsia="Times New Roman" w:hAnsi="Times New Roman" w:cs="Times New Roman"/>
          <w:i/>
          <w:color w:val="000000"/>
          <w:lang w:eastAsia="sk-SK"/>
        </w:rPr>
        <w:t xml:space="preserve"> - ITSK</w:t>
      </w:r>
    </w:p>
    <w:p w14:paraId="1C79FB10" w14:textId="1DF723F5" w:rsidR="00083C37" w:rsidRPr="00EF0F3A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IČO: </w:t>
      </w:r>
      <w:r w:rsidR="004A1E07">
        <w:rPr>
          <w:rFonts w:ascii="Times New Roman" w:eastAsia="Times New Roman" w:hAnsi="Times New Roman" w:cs="Times New Roman"/>
          <w:color w:val="000000"/>
          <w:lang w:eastAsia="sk-SK"/>
        </w:rPr>
        <w:t>37212931</w:t>
      </w:r>
    </w:p>
    <w:p w14:paraId="0EA15FBE" w14:textId="7204C567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Sídlo alebo miesto podnikania: </w:t>
      </w:r>
      <w:r w:rsidR="004A1E07">
        <w:rPr>
          <w:rFonts w:ascii="Times New Roman" w:hAnsi="Times New Roman" w:cs="Times New Roman"/>
          <w:i/>
        </w:rPr>
        <w:t xml:space="preserve">Fraňa </w:t>
      </w:r>
      <w:proofErr w:type="spellStart"/>
      <w:r w:rsidR="004A1E07">
        <w:rPr>
          <w:rFonts w:ascii="Times New Roman" w:hAnsi="Times New Roman" w:cs="Times New Roman"/>
          <w:i/>
        </w:rPr>
        <w:t>Mojtu</w:t>
      </w:r>
      <w:proofErr w:type="spellEnd"/>
      <w:r w:rsidR="004A1E07">
        <w:rPr>
          <w:rFonts w:ascii="Times New Roman" w:hAnsi="Times New Roman" w:cs="Times New Roman"/>
          <w:i/>
        </w:rPr>
        <w:t xml:space="preserve"> 22</w:t>
      </w:r>
      <w:r w:rsidR="004F528A">
        <w:rPr>
          <w:rFonts w:ascii="Times New Roman" w:hAnsi="Times New Roman" w:cs="Times New Roman"/>
          <w:i/>
        </w:rPr>
        <w:t xml:space="preserve">, </w:t>
      </w:r>
      <w:r w:rsidR="004A1E07">
        <w:rPr>
          <w:rFonts w:ascii="Times New Roman" w:hAnsi="Times New Roman" w:cs="Times New Roman"/>
          <w:i/>
        </w:rPr>
        <w:t>949</w:t>
      </w:r>
      <w:r w:rsidR="004F528A">
        <w:rPr>
          <w:rFonts w:ascii="Times New Roman" w:hAnsi="Times New Roman" w:cs="Times New Roman"/>
          <w:i/>
        </w:rPr>
        <w:t xml:space="preserve"> 0</w:t>
      </w:r>
      <w:r w:rsidR="000140B3">
        <w:rPr>
          <w:rFonts w:ascii="Times New Roman" w:hAnsi="Times New Roman" w:cs="Times New Roman"/>
          <w:i/>
        </w:rPr>
        <w:t>1</w:t>
      </w:r>
      <w:r w:rsidR="004F528A">
        <w:rPr>
          <w:rFonts w:ascii="Times New Roman" w:hAnsi="Times New Roman" w:cs="Times New Roman"/>
          <w:i/>
        </w:rPr>
        <w:t xml:space="preserve"> </w:t>
      </w:r>
      <w:r w:rsidR="004A1E07">
        <w:rPr>
          <w:rFonts w:ascii="Times New Roman" w:hAnsi="Times New Roman" w:cs="Times New Roman"/>
          <w:i/>
        </w:rPr>
        <w:t>Nitra</w:t>
      </w:r>
    </w:p>
    <w:p w14:paraId="5FE2C813" w14:textId="77777777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sk-SK"/>
        </w:rPr>
      </w:pPr>
    </w:p>
    <w:p w14:paraId="1A2268C1" w14:textId="77777777" w:rsidR="00083C37" w:rsidRPr="008F3115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Informácia o zverejnení zmluvy/rámcovej dohody v CRZ</w:t>
      </w:r>
    </w:p>
    <w:p w14:paraId="35198483" w14:textId="277A524B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Dátum zverejnenia: </w:t>
      </w:r>
      <w:r w:rsidR="00646B27">
        <w:rPr>
          <w:rFonts w:ascii="Times New Roman" w:eastAsia="Times New Roman" w:hAnsi="Times New Roman" w:cs="Times New Roman"/>
          <w:i/>
          <w:color w:val="000000"/>
          <w:lang w:eastAsia="sk-SK"/>
        </w:rPr>
        <w:t>1</w:t>
      </w:r>
      <w:r w:rsidR="00941772">
        <w:rPr>
          <w:rFonts w:ascii="Times New Roman" w:eastAsia="Times New Roman" w:hAnsi="Times New Roman" w:cs="Times New Roman"/>
          <w:i/>
          <w:color w:val="000000"/>
          <w:lang w:eastAsia="sk-SK"/>
        </w:rPr>
        <w:t>.</w:t>
      </w:r>
      <w:r w:rsidR="0098294C">
        <w:rPr>
          <w:rFonts w:ascii="Times New Roman" w:eastAsia="Times New Roman" w:hAnsi="Times New Roman" w:cs="Times New Roman"/>
          <w:i/>
          <w:color w:val="000000"/>
          <w:lang w:eastAsia="sk-SK"/>
        </w:rPr>
        <w:t>4</w:t>
      </w:r>
      <w:r w:rsidR="00EF0F3A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.202</w:t>
      </w:r>
      <w:r w:rsidR="0098294C">
        <w:rPr>
          <w:rFonts w:ascii="Times New Roman" w:eastAsia="Times New Roman" w:hAnsi="Times New Roman" w:cs="Times New Roman"/>
          <w:i/>
          <w:color w:val="000000"/>
          <w:lang w:eastAsia="sk-SK"/>
        </w:rPr>
        <w:t>6</w:t>
      </w:r>
    </w:p>
    <w:p w14:paraId="2EFD6B9C" w14:textId="6C920D74" w:rsidR="00083C37" w:rsidRPr="00EF0F3A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Dátum nadobudnutia účinnosti: </w:t>
      </w:r>
      <w:r w:rsidR="0098294C">
        <w:rPr>
          <w:rFonts w:ascii="Times New Roman" w:eastAsia="Times New Roman" w:hAnsi="Times New Roman" w:cs="Times New Roman"/>
          <w:i/>
          <w:color w:val="000000"/>
          <w:lang w:eastAsia="sk-SK"/>
        </w:rPr>
        <w:t>2</w:t>
      </w:r>
      <w:r w:rsidR="00EF0F3A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.</w:t>
      </w:r>
      <w:r w:rsidR="0098294C">
        <w:rPr>
          <w:rFonts w:ascii="Times New Roman" w:eastAsia="Times New Roman" w:hAnsi="Times New Roman" w:cs="Times New Roman"/>
          <w:i/>
          <w:color w:val="000000"/>
          <w:lang w:eastAsia="sk-SK"/>
        </w:rPr>
        <w:t>4</w:t>
      </w:r>
      <w:r w:rsidR="00EF0F3A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.202</w:t>
      </w:r>
      <w:r w:rsidR="0098294C">
        <w:rPr>
          <w:rFonts w:ascii="Times New Roman" w:eastAsia="Times New Roman" w:hAnsi="Times New Roman" w:cs="Times New Roman"/>
          <w:i/>
          <w:color w:val="000000"/>
          <w:lang w:eastAsia="sk-SK"/>
        </w:rPr>
        <w:t>6</w:t>
      </w:r>
    </w:p>
    <w:p w14:paraId="4B16073A" w14:textId="404472AC" w:rsidR="00083C37" w:rsidRPr="00BA22C2" w:rsidRDefault="00083C37" w:rsidP="00083C37">
      <w:pPr>
        <w:spacing w:after="5" w:line="269" w:lineRule="auto"/>
        <w:ind w:left="939" w:hanging="10"/>
        <w:rPr>
          <w:rFonts w:ascii="Times New Roman" w:eastAsia="Calibri" w:hAnsi="Times New Roman" w:cs="Times New Roman"/>
          <w:color w:val="000000"/>
          <w:u w:val="single"/>
          <w:lang w:eastAsia="sk-SK"/>
        </w:rPr>
      </w:pPr>
      <w:r w:rsidRPr="00F60B50">
        <w:rPr>
          <w:rFonts w:ascii="Times New Roman" w:eastAsia="Calibri" w:hAnsi="Times New Roman" w:cs="Times New Roman"/>
          <w:color w:val="000000"/>
          <w:lang w:eastAsia="sk-SK"/>
        </w:rPr>
        <w:t>Odkaz na zverejnenie v CRZ:</w:t>
      </w:r>
      <w:r w:rsidRPr="00F60B50">
        <w:rPr>
          <w:rFonts w:ascii="Calibri" w:eastAsia="Calibri" w:hAnsi="Calibri" w:cs="Calibri"/>
          <w:color w:val="000000"/>
          <w:lang w:eastAsia="sk-SK"/>
        </w:rPr>
        <w:t xml:space="preserve"> </w:t>
      </w:r>
      <w:r w:rsidR="00983E09" w:rsidRPr="00983E09">
        <w:rPr>
          <w:rFonts w:ascii="Calibri" w:eastAsia="Calibri" w:hAnsi="Calibri" w:cs="Calibri"/>
          <w:color w:val="000000"/>
          <w:lang w:eastAsia="sk-SK"/>
        </w:rPr>
        <w:t>https://www.crz.gov.sk/zmluva/</w:t>
      </w:r>
      <w:r w:rsidR="004A1E07">
        <w:rPr>
          <w:rFonts w:ascii="Calibri" w:eastAsia="Calibri" w:hAnsi="Calibri" w:cs="Calibri"/>
          <w:color w:val="000000"/>
          <w:lang w:eastAsia="sk-SK"/>
        </w:rPr>
        <w:t>1</w:t>
      </w:r>
      <w:r w:rsidR="0098294C">
        <w:rPr>
          <w:rFonts w:ascii="Calibri" w:eastAsia="Calibri" w:hAnsi="Calibri" w:cs="Calibri"/>
          <w:color w:val="000000"/>
          <w:lang w:eastAsia="sk-SK"/>
        </w:rPr>
        <w:t>2</w:t>
      </w:r>
      <w:r w:rsidR="004A1E07">
        <w:rPr>
          <w:rFonts w:ascii="Calibri" w:eastAsia="Calibri" w:hAnsi="Calibri" w:cs="Calibri"/>
          <w:color w:val="000000"/>
          <w:lang w:eastAsia="sk-SK"/>
        </w:rPr>
        <w:t>1</w:t>
      </w:r>
      <w:r w:rsidR="0098294C">
        <w:rPr>
          <w:rFonts w:ascii="Calibri" w:eastAsia="Calibri" w:hAnsi="Calibri" w:cs="Calibri"/>
          <w:color w:val="000000"/>
          <w:lang w:eastAsia="sk-SK"/>
        </w:rPr>
        <w:t>86828</w:t>
      </w:r>
      <w:r w:rsidR="00983E09" w:rsidRPr="00983E09">
        <w:rPr>
          <w:rFonts w:ascii="Calibri" w:eastAsia="Calibri" w:hAnsi="Calibri" w:cs="Calibri"/>
          <w:color w:val="000000"/>
          <w:lang w:eastAsia="sk-SK"/>
        </w:rPr>
        <w:t>/</w:t>
      </w:r>
    </w:p>
    <w:p w14:paraId="272027D2" w14:textId="77777777" w:rsidR="00083C37" w:rsidRPr="00F60B50" w:rsidRDefault="00083C37" w:rsidP="00083C37">
      <w:pPr>
        <w:spacing w:after="5" w:line="269" w:lineRule="auto"/>
        <w:ind w:left="939" w:hanging="10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sk-SK"/>
        </w:rPr>
      </w:pPr>
    </w:p>
    <w:p w14:paraId="17A45E69" w14:textId="77777777" w:rsidR="00083C37" w:rsidRPr="008F3115" w:rsidRDefault="00083C37" w:rsidP="00083C37">
      <w:pPr>
        <w:spacing w:after="5" w:line="269" w:lineRule="auto"/>
        <w:ind w:left="939" w:hanging="10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2.1.1.Identifikácia plnenia podľa zmluvy:  </w:t>
      </w:r>
    </w:p>
    <w:p w14:paraId="17C6A1B0" w14:textId="77777777" w:rsidR="00083C37" w:rsidRPr="00F60B50" w:rsidRDefault="00083C37" w:rsidP="00083C37">
      <w:pPr>
        <w:spacing w:after="4" w:line="270" w:lineRule="auto"/>
        <w:ind w:left="914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sk-SK"/>
        </w:rPr>
      </w:pPr>
    </w:p>
    <w:p w14:paraId="3A35919D" w14:textId="77777777" w:rsidR="00083C37" w:rsidRPr="008F3115" w:rsidRDefault="00083C37" w:rsidP="00083C37">
      <w:pPr>
        <w:spacing w:after="4" w:line="270" w:lineRule="auto"/>
        <w:ind w:left="914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2.1.1.1. Pôvodná zmluvná cena :  </w:t>
      </w:r>
    </w:p>
    <w:p w14:paraId="3420021D" w14:textId="222F71D6" w:rsidR="00083C37" w:rsidRPr="004A1E07" w:rsidRDefault="00083C37" w:rsidP="00083C37">
      <w:pPr>
        <w:spacing w:after="5" w:line="269" w:lineRule="auto"/>
        <w:ind w:left="914"/>
        <w:jc w:val="both"/>
        <w:rPr>
          <w:rFonts w:ascii="Calibri" w:eastAsia="Calibri" w:hAnsi="Calibri" w:cs="Calibri"/>
          <w:iCs/>
          <w:color w:val="000000"/>
          <w:lang w:eastAsia="sk-SK"/>
        </w:rPr>
      </w:pPr>
      <w:r w:rsidRPr="004A1E07">
        <w:rPr>
          <w:rFonts w:ascii="Times New Roman" w:eastAsia="Times New Roman" w:hAnsi="Times New Roman" w:cs="Times New Roman"/>
          <w:iCs/>
          <w:color w:val="000000"/>
          <w:lang w:eastAsia="sk-SK"/>
        </w:rPr>
        <w:t xml:space="preserve">        </w:t>
      </w:r>
      <w:r w:rsidR="00EF0F3A" w:rsidRPr="004A1E07">
        <w:rPr>
          <w:rFonts w:ascii="Times New Roman" w:eastAsia="Times New Roman" w:hAnsi="Times New Roman" w:cs="Times New Roman"/>
          <w:iCs/>
          <w:color w:val="000000"/>
          <w:lang w:eastAsia="sk-SK"/>
        </w:rPr>
        <w:t xml:space="preserve">      </w:t>
      </w:r>
      <w:r w:rsidR="0098294C">
        <w:rPr>
          <w:rFonts w:ascii="Times New Roman" w:eastAsia="Times New Roman" w:hAnsi="Times New Roman" w:cs="Times New Roman"/>
          <w:iCs/>
          <w:color w:val="000000"/>
          <w:lang w:eastAsia="sk-SK"/>
        </w:rPr>
        <w:t>1</w:t>
      </w:r>
      <w:r w:rsidR="00CC0279" w:rsidRPr="004A1E07">
        <w:rPr>
          <w:iCs/>
        </w:rPr>
        <w:t xml:space="preserve"> </w:t>
      </w:r>
      <w:r w:rsidR="004A1E07">
        <w:rPr>
          <w:iCs/>
        </w:rPr>
        <w:t>7</w:t>
      </w:r>
      <w:r w:rsidR="0098294C">
        <w:rPr>
          <w:iCs/>
        </w:rPr>
        <w:t>38</w:t>
      </w:r>
      <w:r w:rsidR="00CC0279" w:rsidRPr="004A1E07">
        <w:rPr>
          <w:iCs/>
        </w:rPr>
        <w:t>,</w:t>
      </w:r>
      <w:r w:rsidR="0098294C">
        <w:rPr>
          <w:iCs/>
        </w:rPr>
        <w:t>0</w:t>
      </w:r>
      <w:r w:rsidR="00983E09" w:rsidRPr="004A1E07">
        <w:rPr>
          <w:iCs/>
        </w:rPr>
        <w:t>0</w:t>
      </w:r>
      <w:r w:rsidR="002C1F10" w:rsidRPr="004A1E07">
        <w:rPr>
          <w:iCs/>
        </w:rPr>
        <w:t xml:space="preserve"> </w:t>
      </w:r>
      <w:r w:rsidRPr="004A1E07">
        <w:rPr>
          <w:rFonts w:ascii="Times New Roman" w:eastAsia="Times New Roman" w:hAnsi="Times New Roman" w:cs="Times New Roman"/>
          <w:iCs/>
          <w:color w:val="000000"/>
          <w:lang w:eastAsia="sk-SK"/>
        </w:rPr>
        <w:t xml:space="preserve"> Eur bez DPH</w:t>
      </w:r>
      <w:r w:rsidR="002C1F10" w:rsidRPr="004A1E07">
        <w:rPr>
          <w:rFonts w:ascii="Times New Roman" w:eastAsia="Times New Roman" w:hAnsi="Times New Roman" w:cs="Times New Roman"/>
          <w:iCs/>
          <w:color w:val="000000"/>
          <w:lang w:eastAsia="sk-SK"/>
        </w:rPr>
        <w:t xml:space="preserve"> – </w:t>
      </w:r>
      <w:r w:rsidR="0098294C">
        <w:rPr>
          <w:rFonts w:ascii="Times New Roman" w:eastAsia="Times New Roman" w:hAnsi="Times New Roman" w:cs="Times New Roman"/>
          <w:iCs/>
          <w:color w:val="000000"/>
          <w:lang w:eastAsia="sk-SK"/>
        </w:rPr>
        <w:t>2</w:t>
      </w:r>
      <w:r w:rsidR="002C1F10" w:rsidRPr="004A1E07">
        <w:rPr>
          <w:rFonts w:ascii="Times New Roman" w:eastAsia="Times New Roman" w:hAnsi="Times New Roman" w:cs="Times New Roman"/>
          <w:iCs/>
          <w:color w:val="000000"/>
          <w:lang w:eastAsia="sk-SK"/>
        </w:rPr>
        <w:t> </w:t>
      </w:r>
      <w:r w:rsidR="0098294C">
        <w:rPr>
          <w:rFonts w:ascii="Times New Roman" w:eastAsia="Times New Roman" w:hAnsi="Times New Roman" w:cs="Times New Roman"/>
          <w:iCs/>
          <w:color w:val="000000"/>
          <w:lang w:eastAsia="sk-SK"/>
        </w:rPr>
        <w:t>137</w:t>
      </w:r>
      <w:r w:rsidR="002C1F10" w:rsidRPr="004A1E07">
        <w:rPr>
          <w:rFonts w:ascii="Times New Roman" w:eastAsia="Times New Roman" w:hAnsi="Times New Roman" w:cs="Times New Roman"/>
          <w:iCs/>
          <w:color w:val="000000"/>
          <w:lang w:eastAsia="sk-SK"/>
        </w:rPr>
        <w:t>,</w:t>
      </w:r>
      <w:r w:rsidR="0098294C">
        <w:rPr>
          <w:rFonts w:ascii="Times New Roman" w:eastAsia="Times New Roman" w:hAnsi="Times New Roman" w:cs="Times New Roman"/>
          <w:iCs/>
          <w:color w:val="000000"/>
          <w:lang w:eastAsia="sk-SK"/>
        </w:rPr>
        <w:t>74</w:t>
      </w:r>
      <w:r w:rsidR="002C1F10" w:rsidRPr="004A1E07">
        <w:rPr>
          <w:rFonts w:ascii="Times New Roman" w:eastAsia="Times New Roman" w:hAnsi="Times New Roman" w:cs="Times New Roman"/>
          <w:iCs/>
          <w:color w:val="000000"/>
          <w:lang w:eastAsia="sk-SK"/>
        </w:rPr>
        <w:t xml:space="preserve">  Eur s DPH </w:t>
      </w:r>
      <w:r w:rsidRPr="004A1E07">
        <w:rPr>
          <w:rFonts w:ascii="Times New Roman" w:eastAsia="Times New Roman" w:hAnsi="Times New Roman" w:cs="Times New Roman"/>
          <w:iCs/>
          <w:color w:val="000000"/>
          <w:lang w:eastAsia="sk-SK"/>
        </w:rPr>
        <w:t xml:space="preserve"> </w:t>
      </w:r>
    </w:p>
    <w:p w14:paraId="4AFDD05A" w14:textId="77777777" w:rsidR="00083C37" w:rsidRPr="00F60B50" w:rsidRDefault="00083C37" w:rsidP="00083C37">
      <w:pPr>
        <w:spacing w:after="4" w:line="270" w:lineRule="auto"/>
        <w:ind w:left="730" w:hanging="10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  </w:t>
      </w:r>
    </w:p>
    <w:p w14:paraId="062EE0EB" w14:textId="77777777" w:rsidR="00083C37" w:rsidRPr="008F3115" w:rsidRDefault="00BB48A3" w:rsidP="00083C37">
      <w:pPr>
        <w:spacing w:after="4" w:line="270" w:lineRule="auto"/>
        <w:ind w:left="730" w:hanging="10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   </w:t>
      </w:r>
      <w:r w:rsidR="00083C37"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2.1.1.2. Suma skutočne uhradeného plnenia zo zmluvy/rámcovej dohody</w:t>
      </w:r>
    </w:p>
    <w:p w14:paraId="4F775124" w14:textId="27677431" w:rsidR="00083C37" w:rsidRPr="002C1F10" w:rsidRDefault="00083C37" w:rsidP="002C1F10">
      <w:pPr>
        <w:spacing w:after="5" w:line="269" w:lineRule="auto"/>
        <w:ind w:left="715" w:hanging="10"/>
        <w:jc w:val="both"/>
        <w:rPr>
          <w:rFonts w:ascii="Calibri" w:eastAsia="Calibri" w:hAnsi="Calibri" w:cs="Calibri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           </w:t>
      </w:r>
      <w:r w:rsidR="00EF0F3A">
        <w:rPr>
          <w:rFonts w:ascii="Times New Roman" w:eastAsia="Times New Roman" w:hAnsi="Times New Roman" w:cs="Times New Roman"/>
          <w:color w:val="000000"/>
          <w:lang w:eastAsia="sk-SK"/>
        </w:rPr>
        <w:t xml:space="preserve">   </w:t>
      </w:r>
      <w:r w:rsidR="00BB48A3">
        <w:rPr>
          <w:rFonts w:ascii="Times New Roman" w:eastAsia="Times New Roman" w:hAnsi="Times New Roman" w:cs="Times New Roman"/>
          <w:color w:val="000000"/>
          <w:lang w:eastAsia="sk-SK"/>
        </w:rPr>
        <w:t xml:space="preserve">   </w:t>
      </w:r>
      <w:r w:rsidR="00EF0F3A" w:rsidRPr="002C1F10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98294C">
        <w:rPr>
          <w:rFonts w:ascii="Times New Roman" w:eastAsia="Times New Roman" w:hAnsi="Times New Roman" w:cs="Times New Roman"/>
          <w:color w:val="000000"/>
          <w:lang w:eastAsia="sk-SK"/>
        </w:rPr>
        <w:t>2</w:t>
      </w:r>
      <w:r w:rsidR="00983E09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98294C">
        <w:rPr>
          <w:rFonts w:ascii="Times New Roman" w:eastAsia="Times New Roman" w:hAnsi="Times New Roman" w:cs="Times New Roman"/>
          <w:color w:val="000000"/>
          <w:lang w:eastAsia="sk-SK"/>
        </w:rPr>
        <w:t>137</w:t>
      </w:r>
      <w:r w:rsidR="000140B3" w:rsidRPr="002C1F10">
        <w:t>,</w:t>
      </w:r>
      <w:r w:rsidR="0098294C">
        <w:t>74</w:t>
      </w:r>
      <w:r w:rsidR="000140B3" w:rsidRPr="002C1F10">
        <w:t>-, €</w:t>
      </w:r>
      <w:r w:rsidRPr="002C1F10">
        <w:rPr>
          <w:rFonts w:ascii="Times New Roman" w:eastAsia="Times New Roman" w:hAnsi="Times New Roman" w:cs="Times New Roman"/>
          <w:color w:val="000000"/>
          <w:lang w:eastAsia="sk-SK"/>
        </w:rPr>
        <w:t xml:space="preserve"> s DPH </w:t>
      </w:r>
    </w:p>
    <w:p w14:paraId="2F70ADA4" w14:textId="77777777" w:rsidR="00EF0F3A" w:rsidRDefault="00083C37" w:rsidP="00083C3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sk-SK"/>
        </w:rPr>
      </w:pPr>
      <w:r>
        <w:rPr>
          <w:rFonts w:ascii="Calibri" w:eastAsia="Calibri" w:hAnsi="Calibri" w:cs="Calibri"/>
          <w:color w:val="FF0000"/>
          <w:lang w:eastAsia="sk-SK"/>
        </w:rPr>
        <w:t xml:space="preserve">                                                                                                                    </w:t>
      </w:r>
      <w:r w:rsidRPr="008F3115">
        <w:rPr>
          <w:rFonts w:ascii="Times New Roman" w:eastAsia="Calibri" w:hAnsi="Times New Roman" w:cs="Times New Roman"/>
          <w:color w:val="000000"/>
          <w:lang w:eastAsia="sk-SK"/>
        </w:rPr>
        <w:t xml:space="preserve"> </w:t>
      </w:r>
    </w:p>
    <w:p w14:paraId="10C24512" w14:textId="4DF4A836" w:rsidR="00083C37" w:rsidRPr="008F3115" w:rsidRDefault="00EF0F3A" w:rsidP="004A1E07">
      <w:pPr>
        <w:spacing w:after="0" w:line="240" w:lineRule="auto"/>
        <w:rPr>
          <w:rFonts w:ascii="Times New Roman" w:eastAsia="Calibri" w:hAnsi="Times New Roman" w:cs="Times New Roman"/>
          <w:color w:val="000000"/>
          <w:lang w:eastAsia="sk-SK"/>
        </w:rPr>
      </w:pPr>
      <w:r>
        <w:rPr>
          <w:rFonts w:ascii="Times New Roman" w:eastAsia="Calibri" w:hAnsi="Times New Roman" w:cs="Times New Roman"/>
          <w:color w:val="000000"/>
          <w:lang w:eastAsia="sk-SK"/>
        </w:rPr>
        <w:t xml:space="preserve">            </w:t>
      </w:r>
      <w:r w:rsidR="004A1E07">
        <w:rPr>
          <w:rFonts w:ascii="Times New Roman" w:eastAsia="Calibri" w:hAnsi="Times New Roman" w:cs="Times New Roman"/>
          <w:color w:val="000000"/>
          <w:lang w:eastAsia="sk-SK"/>
        </w:rPr>
        <w:t xml:space="preserve">    </w:t>
      </w:r>
      <w:r w:rsidR="00083C37" w:rsidRPr="008F3115">
        <w:rPr>
          <w:rFonts w:ascii="Times New Roman" w:eastAsia="Calibri" w:hAnsi="Times New Roman" w:cs="Times New Roman"/>
          <w:color w:val="000000"/>
          <w:lang w:eastAsia="sk-SK"/>
        </w:rPr>
        <w:t xml:space="preserve">dňa </w:t>
      </w:r>
      <w:r w:rsidR="00207639">
        <w:rPr>
          <w:rFonts w:ascii="Times New Roman" w:eastAsia="Calibri" w:hAnsi="Times New Roman" w:cs="Times New Roman"/>
          <w:color w:val="000000"/>
          <w:lang w:eastAsia="sk-SK"/>
        </w:rPr>
        <w:t>5</w:t>
      </w:r>
      <w:r>
        <w:rPr>
          <w:rFonts w:ascii="Times New Roman" w:eastAsia="Calibri" w:hAnsi="Times New Roman" w:cs="Times New Roman"/>
          <w:color w:val="000000"/>
          <w:lang w:eastAsia="sk-SK"/>
        </w:rPr>
        <w:t>.</w:t>
      </w:r>
      <w:r w:rsidR="0098294C">
        <w:rPr>
          <w:rFonts w:ascii="Times New Roman" w:eastAsia="Calibri" w:hAnsi="Times New Roman" w:cs="Times New Roman"/>
          <w:color w:val="000000"/>
          <w:lang w:eastAsia="sk-SK"/>
        </w:rPr>
        <w:t>5</w:t>
      </w:r>
      <w:r w:rsidR="00646B27">
        <w:rPr>
          <w:rFonts w:ascii="Times New Roman" w:eastAsia="Calibri" w:hAnsi="Times New Roman" w:cs="Times New Roman"/>
          <w:color w:val="000000"/>
          <w:lang w:eastAsia="sk-SK"/>
        </w:rPr>
        <w:t>.</w:t>
      </w:r>
      <w:r>
        <w:rPr>
          <w:rFonts w:ascii="Times New Roman" w:eastAsia="Calibri" w:hAnsi="Times New Roman" w:cs="Times New Roman"/>
          <w:color w:val="000000"/>
          <w:lang w:eastAsia="sk-SK"/>
        </w:rPr>
        <w:t>202</w:t>
      </w:r>
      <w:r w:rsidR="0098294C">
        <w:rPr>
          <w:rFonts w:ascii="Times New Roman" w:eastAsia="Calibri" w:hAnsi="Times New Roman" w:cs="Times New Roman"/>
          <w:color w:val="000000"/>
          <w:lang w:eastAsia="sk-SK"/>
        </w:rPr>
        <w:t>6</w:t>
      </w:r>
      <w:r w:rsidR="00083C37" w:rsidRPr="008F3115">
        <w:rPr>
          <w:rFonts w:ascii="Times New Roman" w:eastAsia="Calibri" w:hAnsi="Times New Roman" w:cs="Times New Roman"/>
          <w:color w:val="000000"/>
          <w:lang w:eastAsia="sk-SK"/>
        </w:rPr>
        <w:t xml:space="preserve"> </w:t>
      </w:r>
    </w:p>
    <w:p w14:paraId="6A0E3B59" w14:textId="18FC7E86" w:rsidR="00237062" w:rsidRDefault="00237062" w:rsidP="00237062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                                                        Marian  BIELENÝ</w:t>
      </w:r>
    </w:p>
    <w:p w14:paraId="304B7B74" w14:textId="77185603" w:rsidR="00237062" w:rsidRDefault="00237062" w:rsidP="00237062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osoba zodpovedná za verejné obstarávanie       </w:t>
      </w:r>
    </w:p>
    <w:p w14:paraId="07E08AE0" w14:textId="50FC38B5" w:rsidR="004659E2" w:rsidRPr="00237062" w:rsidRDefault="00237062" w:rsidP="00237062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                                                                                                                           v obstarávateľskej organizácii 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                                                                                                 </w:t>
      </w:r>
    </w:p>
    <w:sectPr w:rsidR="004659E2" w:rsidRPr="00237062" w:rsidSect="00083C37"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95358C"/>
    <w:multiLevelType w:val="hybridMultilevel"/>
    <w:tmpl w:val="82764CDC"/>
    <w:lvl w:ilvl="0" w:tplc="0D14302E">
      <w:start w:val="1"/>
      <w:numFmt w:val="decimal"/>
      <w:lvlText w:val="%1."/>
      <w:lvlJc w:val="left"/>
      <w:pPr>
        <w:ind w:left="914"/>
      </w:pPr>
      <w:rPr>
        <w:rFonts w:ascii="Times New Roman" w:hAnsi="Times New Roman" w:cs="Times New Roman" w:hint="default"/>
        <w:b/>
        <w:bCs/>
        <w:i w:val="0"/>
        <w:strike w:val="0"/>
        <w:dstrike w:val="0"/>
        <w:color w:val="auto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0C64D8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7E731C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FE2E40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2A9412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6EDC58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A63E02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E0D6B8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FEE5EE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132"/>
    <w:rsid w:val="000140B3"/>
    <w:rsid w:val="00083C37"/>
    <w:rsid w:val="00174728"/>
    <w:rsid w:val="00185343"/>
    <w:rsid w:val="00207639"/>
    <w:rsid w:val="00237062"/>
    <w:rsid w:val="00256BBF"/>
    <w:rsid w:val="00265BC6"/>
    <w:rsid w:val="002819D3"/>
    <w:rsid w:val="0028586D"/>
    <w:rsid w:val="002C1F10"/>
    <w:rsid w:val="004659E2"/>
    <w:rsid w:val="004A1E07"/>
    <w:rsid w:val="004F528A"/>
    <w:rsid w:val="00646B27"/>
    <w:rsid w:val="006567D7"/>
    <w:rsid w:val="006E41C5"/>
    <w:rsid w:val="007E071B"/>
    <w:rsid w:val="00941772"/>
    <w:rsid w:val="0098294C"/>
    <w:rsid w:val="00983E09"/>
    <w:rsid w:val="00A6257B"/>
    <w:rsid w:val="00B236A6"/>
    <w:rsid w:val="00BA22C2"/>
    <w:rsid w:val="00BB48A3"/>
    <w:rsid w:val="00C272AB"/>
    <w:rsid w:val="00CC0279"/>
    <w:rsid w:val="00D72132"/>
    <w:rsid w:val="00D83229"/>
    <w:rsid w:val="00EF0F3A"/>
    <w:rsid w:val="00F93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705BE"/>
  <w15:chartTrackingRefBased/>
  <w15:docId w15:val="{5A77632C-FD31-401B-AB33-6EBB6BB78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83C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EF0F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BIELENY Marian</dc:creator>
  <cp:keywords/>
  <dc:description/>
  <cp:lastModifiedBy>BIELENY Marian</cp:lastModifiedBy>
  <cp:revision>37</cp:revision>
  <cp:lastPrinted>2026-05-05T10:47:00Z</cp:lastPrinted>
  <dcterms:created xsi:type="dcterms:W3CDTF">2024-02-21T06:59:00Z</dcterms:created>
  <dcterms:modified xsi:type="dcterms:W3CDTF">2026-05-05T10:47:00Z</dcterms:modified>
</cp:coreProperties>
</file>