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CFDAA" w14:textId="40847667" w:rsidR="00D63123" w:rsidRPr="00B359CE" w:rsidRDefault="00D63123" w:rsidP="00D63123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Ministerstv</w:t>
      </w:r>
      <w:r w:rsidR="00610771">
        <w:rPr>
          <w:rFonts w:ascii="Arial Narrow" w:hAnsi="Arial Narrow"/>
          <w:sz w:val="22"/>
          <w:szCs w:val="22"/>
          <w:lang w:val="sk-SK"/>
        </w:rPr>
        <w:t>o</w:t>
      </w:r>
      <w:r w:rsidRPr="00B359CE">
        <w:rPr>
          <w:rFonts w:ascii="Arial Narrow" w:hAnsi="Arial Narrow"/>
          <w:sz w:val="22"/>
          <w:szCs w:val="22"/>
          <w:lang w:val="sk-SK"/>
        </w:rPr>
        <w:t xml:space="preserve"> vnútra Slovenskej republiky</w:t>
      </w:r>
    </w:p>
    <w:p w14:paraId="400C1C3A" w14:textId="3A7057BE" w:rsidR="00D63123" w:rsidRPr="00B359CE" w:rsidRDefault="00603B8A" w:rsidP="00603B8A">
      <w:pPr>
        <w:pBdr>
          <w:bottom w:val="single" w:sz="12" w:space="1" w:color="auto"/>
        </w:pBdr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Prezídium Policajného zboru, Kriminalistický a expertízny ústav Policajného zboru, Pribinova 2, 812 72 Bratislava</w:t>
      </w:r>
    </w:p>
    <w:p w14:paraId="2BA3C320" w14:textId="77777777" w:rsidR="00D63123" w:rsidRPr="00B359CE" w:rsidRDefault="00D63123" w:rsidP="00D63123">
      <w:pPr>
        <w:rPr>
          <w:rFonts w:ascii="Arial Narrow" w:hAnsi="Arial Narrow"/>
          <w:sz w:val="22"/>
          <w:szCs w:val="22"/>
          <w:lang w:val="sk-SK"/>
        </w:rPr>
      </w:pPr>
    </w:p>
    <w:p w14:paraId="4481653C" w14:textId="0AD0696F" w:rsidR="00D63123" w:rsidRDefault="00D63123" w:rsidP="00173266">
      <w:pPr>
        <w:spacing w:line="276" w:lineRule="auto"/>
        <w:ind w:left="1276" w:hanging="1276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Č. p. : </w:t>
      </w:r>
      <w:r w:rsidR="00DC0CF5">
        <w:rPr>
          <w:rFonts w:ascii="Arial Narrow" w:hAnsi="Arial Narrow"/>
          <w:b w:val="0"/>
          <w:sz w:val="22"/>
          <w:szCs w:val="22"/>
          <w:lang w:val="sk-SK"/>
        </w:rPr>
        <w:t>PPZ-KEU-OVMTZ-2026/022583-00</w:t>
      </w:r>
      <w:r w:rsidR="00B77FF1">
        <w:rPr>
          <w:rFonts w:ascii="Arial Narrow" w:hAnsi="Arial Narrow"/>
          <w:b w:val="0"/>
          <w:sz w:val="22"/>
          <w:szCs w:val="22"/>
          <w:lang w:val="sk-SK"/>
        </w:rPr>
        <w:t>5</w:t>
      </w:r>
    </w:p>
    <w:p w14:paraId="2183B036" w14:textId="77777777" w:rsidR="00982A36" w:rsidRPr="00B359CE" w:rsidRDefault="00982A36" w:rsidP="00173266">
      <w:pPr>
        <w:spacing w:line="276" w:lineRule="auto"/>
        <w:ind w:left="1276" w:hanging="1276"/>
        <w:rPr>
          <w:rFonts w:ascii="Arial Narrow" w:hAnsi="Arial Narrow"/>
          <w:b w:val="0"/>
          <w:sz w:val="22"/>
          <w:szCs w:val="22"/>
          <w:lang w:val="sk-SK"/>
        </w:rPr>
      </w:pPr>
    </w:p>
    <w:p w14:paraId="33159AFF" w14:textId="5333D0CF" w:rsidR="00D63123" w:rsidRDefault="00D63123" w:rsidP="00173266">
      <w:pPr>
        <w:spacing w:line="276" w:lineRule="auto"/>
        <w:ind w:left="1276" w:hanging="1276"/>
        <w:rPr>
          <w:rFonts w:ascii="Arial Narrow" w:hAnsi="Arial Narrow"/>
          <w:b w:val="0"/>
          <w:sz w:val="22"/>
          <w:szCs w:val="22"/>
          <w:lang w:val="sk-SK"/>
        </w:rPr>
      </w:pPr>
    </w:p>
    <w:p w14:paraId="7DB9F03A" w14:textId="77777777" w:rsidR="00982A36" w:rsidRDefault="00211E45" w:rsidP="00173266">
      <w:pPr>
        <w:spacing w:line="276" w:lineRule="auto"/>
        <w:jc w:val="center"/>
        <w:rPr>
          <w:rFonts w:ascii="Arial Narrow" w:hAnsi="Arial Narrow"/>
          <w:bCs/>
          <w:sz w:val="22"/>
          <w:szCs w:val="22"/>
          <w:lang w:val="sk-SK"/>
        </w:rPr>
      </w:pPr>
      <w:r w:rsidRPr="00B359CE">
        <w:rPr>
          <w:rFonts w:ascii="Arial Narrow" w:hAnsi="Arial Narrow"/>
          <w:bCs/>
          <w:sz w:val="22"/>
          <w:szCs w:val="22"/>
          <w:lang w:val="sk-SK"/>
        </w:rPr>
        <w:t>VÝZVA</w:t>
      </w:r>
      <w:r w:rsidR="00586DE1" w:rsidRPr="00B359CE">
        <w:rPr>
          <w:rFonts w:ascii="Arial Narrow" w:hAnsi="Arial Narrow"/>
          <w:bCs/>
          <w:sz w:val="22"/>
          <w:szCs w:val="22"/>
          <w:lang w:val="sk-SK"/>
        </w:rPr>
        <w:t xml:space="preserve"> NA PREDLOŽENIE PONUKY</w:t>
      </w:r>
    </w:p>
    <w:p w14:paraId="12BA0077" w14:textId="435FA103" w:rsidR="00D63123" w:rsidRPr="00982A36" w:rsidRDefault="003348C6" w:rsidP="00173266">
      <w:pPr>
        <w:spacing w:line="276" w:lineRule="auto"/>
        <w:jc w:val="center"/>
        <w:rPr>
          <w:rFonts w:ascii="Arial Narrow" w:hAnsi="Arial Narrow"/>
          <w:bCs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pre</w:t>
      </w:r>
      <w:r w:rsidR="000831F1">
        <w:rPr>
          <w:rFonts w:ascii="Arial Narrow" w:hAnsi="Arial Narrow"/>
          <w:b w:val="0"/>
          <w:sz w:val="22"/>
          <w:szCs w:val="22"/>
          <w:lang w:val="sk-SK"/>
        </w:rPr>
        <w:t xml:space="preserve"> zákazku malého rozsahu </w:t>
      </w:r>
      <w:r w:rsidR="00982A36">
        <w:rPr>
          <w:rFonts w:ascii="Arial Narrow" w:hAnsi="Arial Narrow"/>
          <w:b w:val="0"/>
          <w:sz w:val="22"/>
          <w:szCs w:val="22"/>
          <w:lang w:val="sk-SK"/>
        </w:rPr>
        <w:t xml:space="preserve">zadávanú prostredníctvom systému JOSEPHINE </w:t>
      </w:r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>podľa zákona č. 343/2015 Z.</w:t>
      </w:r>
      <w:r w:rsidR="00982A36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>z.</w:t>
      </w:r>
      <w:r w:rsidR="00212540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o verejnom obstarávaní a o zmene a doplnení niektorých zákonov v znení </w:t>
      </w:r>
      <w:r w:rsidR="005437C7" w:rsidRPr="00B359CE">
        <w:rPr>
          <w:rFonts w:ascii="Arial Narrow" w:hAnsi="Arial Narrow"/>
          <w:b w:val="0"/>
          <w:sz w:val="22"/>
          <w:szCs w:val="22"/>
          <w:lang w:val="sk-SK"/>
        </w:rPr>
        <w:t>neskorších zákonov</w:t>
      </w:r>
      <w:r w:rsidR="009B5CAC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(ďalej len „zákon“)</w:t>
      </w:r>
    </w:p>
    <w:p w14:paraId="14787F75" w14:textId="77777777" w:rsidR="00F31A88" w:rsidRDefault="00F31A88" w:rsidP="00173266">
      <w:pPr>
        <w:spacing w:line="276" w:lineRule="auto"/>
        <w:jc w:val="center"/>
        <w:rPr>
          <w:rFonts w:ascii="Arial Narrow" w:hAnsi="Arial Narrow"/>
          <w:b w:val="0"/>
          <w:bCs/>
          <w:sz w:val="22"/>
          <w:szCs w:val="22"/>
          <w:lang w:val="sk-SK"/>
        </w:rPr>
      </w:pPr>
    </w:p>
    <w:p w14:paraId="04B08E2E" w14:textId="14FEF7E3" w:rsidR="00211E45" w:rsidRPr="00B359CE" w:rsidRDefault="00211E45" w:rsidP="00173266">
      <w:pPr>
        <w:spacing w:line="276" w:lineRule="auto"/>
        <w:jc w:val="center"/>
        <w:rPr>
          <w:rFonts w:ascii="Arial Narrow" w:hAnsi="Arial Narrow"/>
          <w:b w:val="0"/>
          <w:bCs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bCs/>
          <w:sz w:val="22"/>
          <w:szCs w:val="22"/>
          <w:lang w:val="sk-SK"/>
        </w:rPr>
        <w:t xml:space="preserve"> </w:t>
      </w:r>
    </w:p>
    <w:p w14:paraId="044B3B7E" w14:textId="77777777" w:rsidR="00211E45" w:rsidRPr="00B359CE" w:rsidRDefault="00211E45" w:rsidP="00C45392">
      <w:pPr>
        <w:pStyle w:val="Nadpis3"/>
        <w:spacing w:before="0" w:beforeAutospacing="0" w:after="120" w:afterAutospacing="0" w:line="276" w:lineRule="auto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>I. N</w:t>
      </w:r>
      <w:r w:rsidR="004A36A4" w:rsidRPr="00B359CE">
        <w:rPr>
          <w:rFonts w:ascii="Arial Narrow" w:hAnsi="Arial Narrow"/>
          <w:smallCaps/>
          <w:szCs w:val="22"/>
        </w:rPr>
        <w:t>ázov</w:t>
      </w:r>
      <w:r w:rsidRPr="00B359CE">
        <w:rPr>
          <w:rFonts w:ascii="Arial Narrow" w:hAnsi="Arial Narrow"/>
          <w:szCs w:val="22"/>
        </w:rPr>
        <w:t xml:space="preserve">, </w:t>
      </w:r>
      <w:r w:rsidR="004A36A4" w:rsidRPr="00B359CE">
        <w:rPr>
          <w:rFonts w:ascii="Arial Narrow" w:hAnsi="Arial Narrow"/>
          <w:smallCaps/>
          <w:szCs w:val="22"/>
        </w:rPr>
        <w:t>adresa a kontaktné miesto verejného obstarávateľa</w:t>
      </w:r>
    </w:p>
    <w:p w14:paraId="5535F227" w14:textId="5CF3DD3E" w:rsidR="00D63123" w:rsidRPr="00B359CE" w:rsidRDefault="00211E45" w:rsidP="00283279">
      <w:pPr>
        <w:tabs>
          <w:tab w:val="right" w:leader="dot" w:pos="10080"/>
        </w:tabs>
        <w:spacing w:after="60" w:line="276" w:lineRule="auto"/>
        <w:ind w:left="652" w:hanging="652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Názov: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177F37" w:rsidRPr="00B359CE">
        <w:rPr>
          <w:rStyle w:val="hodnota"/>
          <w:rFonts w:ascii="Arial Narrow" w:hAnsi="Arial Narrow"/>
          <w:b w:val="0"/>
          <w:bCs/>
          <w:sz w:val="22"/>
          <w:szCs w:val="22"/>
          <w:lang w:val="sk-SK"/>
        </w:rPr>
        <w:t>Ministerstvo vnútra Slovenskej republiky</w:t>
      </w:r>
      <w:r w:rsidR="00CF3DBF">
        <w:rPr>
          <w:rStyle w:val="hodnota"/>
          <w:rFonts w:ascii="Arial Narrow" w:hAnsi="Arial Narrow"/>
          <w:b w:val="0"/>
          <w:bCs/>
          <w:sz w:val="22"/>
          <w:szCs w:val="22"/>
          <w:lang w:val="sk-SK"/>
        </w:rPr>
        <w:t>, Prezídium Policajného zboru, Kriminalistický a expertízny ústav Policajného zboru</w:t>
      </w:r>
    </w:p>
    <w:p w14:paraId="1197AC28" w14:textId="34AB0975" w:rsidR="00211E45" w:rsidRPr="00B359CE" w:rsidRDefault="00211E45" w:rsidP="00283279">
      <w:pPr>
        <w:tabs>
          <w:tab w:val="left" w:pos="2520"/>
        </w:tabs>
        <w:spacing w:after="60" w:line="276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Adresa:</w:t>
      </w:r>
      <w:r w:rsidR="00C42053" w:rsidRPr="00B359CE">
        <w:rPr>
          <w:rFonts w:ascii="Arial Narrow" w:hAnsi="Arial Narrow"/>
          <w:b w:val="0"/>
          <w:noProof/>
          <w:sz w:val="22"/>
          <w:szCs w:val="22"/>
          <w:lang w:val="sk-SK"/>
        </w:rPr>
        <w:t xml:space="preserve"> </w:t>
      </w:r>
      <w:r w:rsidR="00EB23E9">
        <w:rPr>
          <w:rFonts w:ascii="Arial Narrow" w:hAnsi="Arial Narrow"/>
          <w:b w:val="0"/>
          <w:sz w:val="22"/>
          <w:szCs w:val="22"/>
          <w:lang w:val="sk-SK"/>
        </w:rPr>
        <w:t>Pribinova 2</w:t>
      </w:r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, 812 </w:t>
      </w:r>
      <w:r w:rsidR="00EB23E9">
        <w:rPr>
          <w:rFonts w:ascii="Arial Narrow" w:hAnsi="Arial Narrow"/>
          <w:b w:val="0"/>
          <w:sz w:val="22"/>
          <w:szCs w:val="22"/>
          <w:lang w:val="sk-SK"/>
        </w:rPr>
        <w:t>7</w:t>
      </w:r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>2 Bratislava</w:t>
      </w:r>
    </w:p>
    <w:p w14:paraId="02B43E92" w14:textId="77777777" w:rsidR="00211E45" w:rsidRPr="00B359CE" w:rsidRDefault="00211E45" w:rsidP="00283279">
      <w:pPr>
        <w:tabs>
          <w:tab w:val="right" w:leader="dot" w:pos="10080"/>
        </w:tabs>
        <w:spacing w:after="60" w:line="276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Krajina: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Slovenská republika</w:t>
      </w:r>
    </w:p>
    <w:p w14:paraId="57D117D1" w14:textId="0EC379D5" w:rsidR="00211E45" w:rsidRPr="00B359CE" w:rsidRDefault="00211E45" w:rsidP="00283279">
      <w:pPr>
        <w:tabs>
          <w:tab w:val="right" w:leader="dot" w:pos="10080"/>
        </w:tabs>
        <w:spacing w:after="60" w:line="276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Internetová adresa organizácie (URL):</w:t>
      </w:r>
      <w:r w:rsidR="00C4205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hyperlink r:id="rId11" w:history="1">
        <w:r w:rsidR="001651B1" w:rsidRPr="00BE563C">
          <w:rPr>
            <w:rStyle w:val="Hypertextovprepojenie"/>
            <w:rFonts w:ascii="Arial Narrow" w:hAnsi="Arial Narrow"/>
            <w:b w:val="0"/>
            <w:sz w:val="22"/>
            <w:szCs w:val="22"/>
            <w:lang w:val="sk-SK"/>
          </w:rPr>
          <w:t>http://www.minv.sk/?keupz</w:t>
        </w:r>
      </w:hyperlink>
    </w:p>
    <w:p w14:paraId="0B8B9049" w14:textId="32A48EFA" w:rsidR="00211E45" w:rsidRPr="00B359CE" w:rsidRDefault="00211E45" w:rsidP="00283279">
      <w:pPr>
        <w:tabs>
          <w:tab w:val="left" w:pos="2520"/>
        </w:tabs>
        <w:spacing w:after="60" w:line="276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Kontaktná osoba:</w:t>
      </w:r>
      <w:r w:rsidRPr="0084399F">
        <w:rPr>
          <w:rFonts w:ascii="Arial Narrow" w:hAnsi="Arial Narrow"/>
          <w:b w:val="0"/>
          <w:bCs/>
          <w:sz w:val="22"/>
          <w:szCs w:val="22"/>
          <w:lang w:val="sk-SK"/>
        </w:rPr>
        <w:t xml:space="preserve"> </w:t>
      </w:r>
      <w:bookmarkStart w:id="0" w:name="kontakt_meno"/>
      <w:bookmarkEnd w:id="0"/>
      <w:r w:rsidR="0084399F" w:rsidRPr="0084399F">
        <w:rPr>
          <w:rFonts w:ascii="Arial Narrow" w:hAnsi="Arial Narrow"/>
          <w:b w:val="0"/>
          <w:bCs/>
          <w:sz w:val="22"/>
          <w:szCs w:val="22"/>
          <w:lang w:val="sk-SK"/>
        </w:rPr>
        <w:t xml:space="preserve">Ing. Ondrej </w:t>
      </w:r>
      <w:r w:rsidR="00586312">
        <w:rPr>
          <w:rFonts w:ascii="Arial Narrow" w:hAnsi="Arial Narrow"/>
          <w:b w:val="0"/>
          <w:bCs/>
          <w:sz w:val="22"/>
          <w:szCs w:val="22"/>
          <w:lang w:val="sk-SK"/>
        </w:rPr>
        <w:t>L</w:t>
      </w:r>
      <w:r w:rsidR="0084399F" w:rsidRPr="0084399F">
        <w:rPr>
          <w:rFonts w:ascii="Arial Narrow" w:hAnsi="Arial Narrow"/>
          <w:b w:val="0"/>
          <w:bCs/>
          <w:sz w:val="22"/>
          <w:szCs w:val="22"/>
          <w:lang w:val="sk-SK"/>
        </w:rPr>
        <w:t>aciak, PhD.</w:t>
      </w:r>
    </w:p>
    <w:p w14:paraId="042B0575" w14:textId="55E3BF54" w:rsidR="00AF476D" w:rsidRPr="00B359CE" w:rsidRDefault="00211E45" w:rsidP="00283279">
      <w:pPr>
        <w:tabs>
          <w:tab w:val="right" w:leader="dot" w:pos="3960"/>
          <w:tab w:val="right" w:leader="dot" w:pos="7380"/>
          <w:tab w:val="right" w:leader="dot" w:pos="10080"/>
        </w:tabs>
        <w:spacing w:after="60"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Telefón: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> </w:t>
      </w:r>
      <w:r w:rsidR="0084399F">
        <w:rPr>
          <w:rFonts w:ascii="Arial Narrow" w:hAnsi="Arial Narrow"/>
          <w:b w:val="0"/>
          <w:sz w:val="22"/>
          <w:szCs w:val="22"/>
          <w:lang w:val="sk-SK"/>
        </w:rPr>
        <w:t>+421 9610 57537</w:t>
      </w:r>
    </w:p>
    <w:p w14:paraId="017D112E" w14:textId="4B47FCFA" w:rsidR="00211E45" w:rsidRPr="00B359CE" w:rsidRDefault="00211E45" w:rsidP="00283279">
      <w:pPr>
        <w:tabs>
          <w:tab w:val="right" w:leader="dot" w:pos="3960"/>
          <w:tab w:val="right" w:leader="dot" w:pos="7380"/>
          <w:tab w:val="right" w:leader="dot" w:pos="10080"/>
        </w:tabs>
        <w:spacing w:after="60"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E-mail: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hyperlink r:id="rId12" w:history="1">
        <w:r w:rsidR="0084399F" w:rsidRPr="00BE563C">
          <w:rPr>
            <w:rStyle w:val="Hypertextovprepojenie"/>
            <w:rFonts w:ascii="Arial Narrow" w:hAnsi="Arial Narrow"/>
            <w:b w:val="0"/>
            <w:sz w:val="22"/>
            <w:szCs w:val="22"/>
            <w:lang w:val="sk-SK"/>
          </w:rPr>
          <w:t>ondrej.laciak@minv.sk</w:t>
        </w:r>
      </w:hyperlink>
    </w:p>
    <w:p w14:paraId="269611EC" w14:textId="3E1C8FA3" w:rsidR="007B23DC" w:rsidRPr="007B23DC" w:rsidRDefault="003348C6" w:rsidP="007B23DC">
      <w:pPr>
        <w:tabs>
          <w:tab w:val="right" w:leader="dot" w:pos="3960"/>
          <w:tab w:val="right" w:leader="dot" w:pos="7380"/>
          <w:tab w:val="right" w:leader="dot" w:pos="10080"/>
        </w:tabs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B22AFF">
        <w:rPr>
          <w:rFonts w:ascii="Arial Narrow" w:hAnsi="Arial Narrow"/>
          <w:sz w:val="22"/>
          <w:szCs w:val="22"/>
          <w:lang w:val="sk-SK"/>
        </w:rPr>
        <w:t xml:space="preserve">Odkaz na webové sídlo kde je výzva dostupná: </w:t>
      </w:r>
      <w:hyperlink r:id="rId13" w:history="1">
        <w:r w:rsidR="007B23DC" w:rsidRPr="007B23DC">
          <w:rPr>
            <w:rStyle w:val="Hypertextovprepojenie"/>
            <w:rFonts w:ascii="Arial Narrow" w:eastAsiaTheme="majorEastAsia" w:hAnsi="Arial Narrow" w:cs="Arial"/>
            <w:b w:val="0"/>
            <w:bCs/>
            <w:sz w:val="22"/>
            <w:szCs w:val="22"/>
          </w:rPr>
          <w:t>https://josephine.proebiz.com</w:t>
        </w:r>
      </w:hyperlink>
      <w:r w:rsidR="007B23DC" w:rsidRPr="007B23DC">
        <w:rPr>
          <w:rFonts w:ascii="Arial Narrow" w:hAnsi="Arial Narrow" w:cs="Arial"/>
          <w:b w:val="0"/>
          <w:bCs/>
          <w:sz w:val="22"/>
          <w:szCs w:val="22"/>
        </w:rPr>
        <w:t>.</w:t>
      </w:r>
    </w:p>
    <w:p w14:paraId="6EC51B5F" w14:textId="53E6EA63" w:rsidR="007B23DC" w:rsidRPr="00B359CE" w:rsidRDefault="00A94EF8" w:rsidP="00173266">
      <w:pPr>
        <w:tabs>
          <w:tab w:val="right" w:leader="dot" w:pos="3960"/>
          <w:tab w:val="right" w:leader="dot" w:pos="7380"/>
          <w:tab w:val="right" w:leader="dot" w:pos="10080"/>
        </w:tabs>
        <w:spacing w:line="276" w:lineRule="auto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 xml:space="preserve"> </w:t>
      </w:r>
    </w:p>
    <w:p w14:paraId="3F552B52" w14:textId="77777777" w:rsidR="004A36A4" w:rsidRPr="00B359CE" w:rsidRDefault="00211E45" w:rsidP="00C45392">
      <w:pPr>
        <w:pStyle w:val="Nadpis3"/>
        <w:spacing w:before="0" w:beforeAutospacing="0" w:after="120" w:afterAutospacing="0" w:line="276" w:lineRule="auto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 xml:space="preserve">II. </w:t>
      </w:r>
      <w:r w:rsidR="004A36A4" w:rsidRPr="00B359CE">
        <w:rPr>
          <w:rFonts w:ascii="Arial Narrow" w:hAnsi="Arial Narrow"/>
          <w:smallCaps/>
          <w:szCs w:val="22"/>
        </w:rPr>
        <w:t>Opis</w:t>
      </w:r>
    </w:p>
    <w:p w14:paraId="416BCD7E" w14:textId="77777777" w:rsidR="00211E45" w:rsidRPr="00B359CE" w:rsidRDefault="00211E45" w:rsidP="00173266">
      <w:pPr>
        <w:tabs>
          <w:tab w:val="right" w:leader="dot" w:pos="3960"/>
          <w:tab w:val="right" w:leader="dot" w:pos="7380"/>
          <w:tab w:val="right" w:leader="dot" w:pos="10080"/>
        </w:tabs>
        <w:spacing w:line="276" w:lineRule="auto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Názov zákazky:</w:t>
      </w:r>
    </w:p>
    <w:p w14:paraId="5FB73968" w14:textId="6AFE61C1" w:rsidR="00DD4EEC" w:rsidRPr="00B13762" w:rsidRDefault="006A37BB" w:rsidP="00F974F5">
      <w:pPr>
        <w:spacing w:after="60"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B13762">
        <w:rPr>
          <w:rFonts w:ascii="Arial Narrow" w:hAnsi="Arial Narrow"/>
          <w:b w:val="0"/>
          <w:color w:val="000000"/>
          <w:sz w:val="22"/>
          <w:szCs w:val="22"/>
          <w:lang w:val="sk-SK"/>
        </w:rPr>
        <w:t>Dodanie laboratórneho vybavenia pre forenznú entomológiu</w:t>
      </w:r>
    </w:p>
    <w:p w14:paraId="1322346F" w14:textId="1CC5ED9B" w:rsidR="00DD4EEC" w:rsidRPr="00B359CE" w:rsidRDefault="00DD4EEC" w:rsidP="00F974F5">
      <w:pPr>
        <w:spacing w:after="60" w:line="276" w:lineRule="auto"/>
        <w:ind w:left="708" w:hanging="708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Druh zákazky: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B13762">
        <w:rPr>
          <w:rFonts w:ascii="Arial Narrow" w:hAnsi="Arial Narrow"/>
          <w:b w:val="0"/>
          <w:sz w:val="22"/>
          <w:szCs w:val="22"/>
          <w:lang w:val="sk-SK"/>
        </w:rPr>
        <w:t>T</w:t>
      </w:r>
      <w:r w:rsidR="00AF476D" w:rsidRPr="00B359CE">
        <w:rPr>
          <w:rFonts w:ascii="Arial Narrow" w:hAnsi="Arial Narrow"/>
          <w:b w:val="0"/>
          <w:sz w:val="22"/>
          <w:szCs w:val="22"/>
          <w:lang w:val="sk-SK"/>
        </w:rPr>
        <w:t>ovar</w:t>
      </w:r>
      <w:r w:rsidR="00EE27A0">
        <w:rPr>
          <w:rFonts w:ascii="Arial Narrow" w:hAnsi="Arial Narrow"/>
          <w:b w:val="0"/>
          <w:sz w:val="22"/>
          <w:szCs w:val="22"/>
          <w:lang w:val="sk-SK"/>
        </w:rPr>
        <w:t xml:space="preserve"> a služba</w:t>
      </w:r>
    </w:p>
    <w:p w14:paraId="3060E9C4" w14:textId="77777777" w:rsidR="001F36AA" w:rsidRDefault="00DD4EEC" w:rsidP="00173266">
      <w:pPr>
        <w:spacing w:line="276" w:lineRule="auto"/>
        <w:rPr>
          <w:rFonts w:ascii="Arial Narrow" w:hAnsi="Arial Narrow"/>
          <w:smallCaps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Spoločný slovník obstarávania</w:t>
      </w:r>
      <w:r w:rsidRPr="00B359CE">
        <w:rPr>
          <w:rFonts w:ascii="Arial Narrow" w:hAnsi="Arial Narrow"/>
          <w:smallCaps/>
          <w:sz w:val="22"/>
          <w:szCs w:val="22"/>
          <w:lang w:val="sk-SK"/>
        </w:rPr>
        <w:t xml:space="preserve"> (CPV):</w:t>
      </w:r>
    </w:p>
    <w:p w14:paraId="1BA6DC06" w14:textId="187F1124" w:rsidR="00B40A24" w:rsidRPr="00273A56" w:rsidRDefault="00B40A24" w:rsidP="00173266">
      <w:pPr>
        <w:tabs>
          <w:tab w:val="left" w:pos="1134"/>
        </w:tabs>
        <w:spacing w:line="276" w:lineRule="auto"/>
        <w:rPr>
          <w:rFonts w:ascii="Arial Narrow" w:eastAsia="Calibri" w:hAnsi="Arial Narrow"/>
          <w:b w:val="0"/>
          <w:iCs/>
          <w:sz w:val="22"/>
          <w:szCs w:val="22"/>
          <w:lang w:val="sk-SK" w:eastAsia="en-US"/>
        </w:rPr>
      </w:pPr>
      <w:r w:rsidRPr="00B40A24">
        <w:rPr>
          <w:rFonts w:ascii="Arial Narrow" w:hAnsi="Arial Narrow"/>
          <w:b w:val="0"/>
          <w:color w:val="000000"/>
          <w:sz w:val="22"/>
          <w:szCs w:val="22"/>
        </w:rPr>
        <w:t>71600000-4</w:t>
      </w:r>
      <w:r w:rsidR="001F36AA">
        <w:rPr>
          <w:rFonts w:ascii="Arial Narrow" w:hAnsi="Arial Narrow"/>
          <w:b w:val="0"/>
          <w:color w:val="000000"/>
          <w:sz w:val="22"/>
          <w:szCs w:val="22"/>
        </w:rPr>
        <w:tab/>
      </w:r>
      <w:r w:rsidRPr="00273A56">
        <w:rPr>
          <w:rFonts w:ascii="Arial Narrow" w:hAnsi="Arial Narrow"/>
          <w:b w:val="0"/>
          <w:color w:val="000000"/>
          <w:sz w:val="22"/>
          <w:szCs w:val="22"/>
          <w:lang w:val="sk-SK"/>
        </w:rPr>
        <w:t>Služby v oblasti technického skúšania, technickej analýzy a technického poradenstva</w:t>
      </w:r>
    </w:p>
    <w:p w14:paraId="7733B2F0" w14:textId="2FF0020E" w:rsidR="00B40A24" w:rsidRPr="00273A56" w:rsidRDefault="00B40A24" w:rsidP="00173266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273A56">
        <w:rPr>
          <w:rFonts w:ascii="Arial Narrow" w:hAnsi="Arial Narrow"/>
          <w:b w:val="0"/>
          <w:sz w:val="22"/>
          <w:szCs w:val="22"/>
          <w:lang w:val="sk-SK"/>
        </w:rPr>
        <w:t>Doplňujúce predmety:</w:t>
      </w:r>
    </w:p>
    <w:p w14:paraId="1564ABD7" w14:textId="67243EF2" w:rsidR="00B40A24" w:rsidRPr="00273A56" w:rsidRDefault="00B40A24" w:rsidP="00173266">
      <w:pPr>
        <w:tabs>
          <w:tab w:val="left" w:pos="1134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 w:val="0"/>
          <w:color w:val="000000"/>
          <w:sz w:val="22"/>
          <w:szCs w:val="22"/>
          <w:lang w:val="sk-SK"/>
        </w:rPr>
      </w:pPr>
      <w:r w:rsidRPr="00273A56">
        <w:rPr>
          <w:rFonts w:ascii="Arial Narrow" w:hAnsi="Arial Narrow"/>
          <w:b w:val="0"/>
          <w:color w:val="000000"/>
          <w:sz w:val="22"/>
          <w:szCs w:val="22"/>
          <w:lang w:val="sk-SK"/>
        </w:rPr>
        <w:t>71900000-7</w:t>
      </w:r>
      <w:r w:rsidR="001F36AA" w:rsidRPr="00273A56">
        <w:rPr>
          <w:rFonts w:ascii="Arial Narrow" w:hAnsi="Arial Narrow"/>
          <w:b w:val="0"/>
          <w:color w:val="000000"/>
          <w:sz w:val="22"/>
          <w:szCs w:val="22"/>
          <w:lang w:val="sk-SK"/>
        </w:rPr>
        <w:tab/>
      </w:r>
      <w:r w:rsidRPr="00273A56">
        <w:rPr>
          <w:rFonts w:ascii="Arial Narrow" w:hAnsi="Arial Narrow"/>
          <w:b w:val="0"/>
          <w:color w:val="000000"/>
          <w:sz w:val="22"/>
          <w:szCs w:val="22"/>
          <w:lang w:val="sk-SK"/>
        </w:rPr>
        <w:t>Laboratórne služby</w:t>
      </w:r>
    </w:p>
    <w:p w14:paraId="0980D65B" w14:textId="197A4A82" w:rsidR="00F974F5" w:rsidRDefault="00B40A24" w:rsidP="00F974F5">
      <w:pPr>
        <w:tabs>
          <w:tab w:val="left" w:pos="1134"/>
        </w:tabs>
        <w:spacing w:after="60"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273A56">
        <w:rPr>
          <w:rFonts w:ascii="Arial Narrow" w:hAnsi="Arial Narrow"/>
          <w:b w:val="0"/>
          <w:color w:val="000000"/>
          <w:sz w:val="22"/>
          <w:szCs w:val="22"/>
          <w:lang w:val="sk-SK"/>
        </w:rPr>
        <w:t>38000000-5</w:t>
      </w:r>
      <w:r w:rsidR="001F36AA" w:rsidRPr="00273A56">
        <w:rPr>
          <w:rFonts w:ascii="Arial Narrow" w:hAnsi="Arial Narrow"/>
          <w:b w:val="0"/>
          <w:color w:val="000000"/>
          <w:sz w:val="22"/>
          <w:szCs w:val="22"/>
          <w:lang w:val="sk-SK"/>
        </w:rPr>
        <w:tab/>
      </w:r>
      <w:r w:rsidRPr="00273A56">
        <w:rPr>
          <w:rFonts w:ascii="Arial Narrow" w:hAnsi="Arial Narrow"/>
          <w:b w:val="0"/>
          <w:color w:val="000000"/>
          <w:sz w:val="22"/>
          <w:szCs w:val="22"/>
          <w:lang w:val="sk-SK"/>
        </w:rPr>
        <w:t>Laboratórne, optické a presné prístroje a</w:t>
      </w:r>
      <w:r w:rsidR="00F974F5">
        <w:rPr>
          <w:rFonts w:ascii="Arial Narrow" w:hAnsi="Arial Narrow"/>
          <w:b w:val="0"/>
          <w:color w:val="000000"/>
          <w:sz w:val="22"/>
          <w:szCs w:val="22"/>
          <w:lang w:val="sk-SK"/>
        </w:rPr>
        <w:t> </w:t>
      </w:r>
      <w:r w:rsidRPr="00273A56">
        <w:rPr>
          <w:rFonts w:ascii="Arial Narrow" w:hAnsi="Arial Narrow"/>
          <w:b w:val="0"/>
          <w:color w:val="000000"/>
          <w:sz w:val="22"/>
          <w:szCs w:val="22"/>
          <w:lang w:val="sk-SK"/>
        </w:rPr>
        <w:t>vybavenie</w:t>
      </w:r>
    </w:p>
    <w:p w14:paraId="22423E26" w14:textId="577047D7" w:rsidR="00DD4EEC" w:rsidRPr="00B359CE" w:rsidRDefault="00DD4EEC" w:rsidP="00F974F5">
      <w:pPr>
        <w:tabs>
          <w:tab w:val="left" w:pos="1134"/>
        </w:tabs>
        <w:spacing w:line="276" w:lineRule="auto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Rozdelenie predmetu zákazky na časti:</w:t>
      </w:r>
    </w:p>
    <w:p w14:paraId="04F6720E" w14:textId="12E0124B" w:rsidR="00291003" w:rsidRPr="00291003" w:rsidRDefault="00E73DA8" w:rsidP="00F974F5">
      <w:pPr>
        <w:spacing w:after="60" w:line="276" w:lineRule="auto"/>
        <w:jc w:val="both"/>
        <w:rPr>
          <w:rFonts w:ascii="Arial Narrow" w:hAnsi="Arial Narrow"/>
          <w:b w:val="0"/>
          <w:bCs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</w:t>
      </w:r>
      <w:r w:rsidR="00AF476D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redmet zákazky je rozdelený na </w:t>
      </w:r>
      <w:r>
        <w:rPr>
          <w:rFonts w:ascii="Arial Narrow" w:hAnsi="Arial Narrow"/>
          <w:b w:val="0"/>
          <w:sz w:val="22"/>
          <w:szCs w:val="22"/>
          <w:lang w:val="sk-SK"/>
        </w:rPr>
        <w:t>2</w:t>
      </w:r>
      <w:r w:rsidR="00AF476D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čast</w:t>
      </w:r>
      <w:r>
        <w:rPr>
          <w:rFonts w:ascii="Arial Narrow" w:hAnsi="Arial Narrow"/>
          <w:b w:val="0"/>
          <w:sz w:val="22"/>
          <w:szCs w:val="22"/>
          <w:lang w:val="sk-SK"/>
        </w:rPr>
        <w:t>i</w:t>
      </w:r>
      <w:r w:rsidR="00AF476D" w:rsidRPr="00B359CE">
        <w:rPr>
          <w:rFonts w:ascii="Arial Narrow" w:hAnsi="Arial Narrow"/>
          <w:b w:val="0"/>
          <w:sz w:val="22"/>
          <w:szCs w:val="22"/>
          <w:lang w:val="sk-SK"/>
        </w:rPr>
        <w:t>, z ktorých každá časť bude predmetom samostatného vyhodnotenia</w:t>
      </w:r>
      <w:r w:rsidR="004935D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a samostatnej </w:t>
      </w:r>
      <w:r w:rsidR="004935D3" w:rsidRPr="00291003">
        <w:rPr>
          <w:rFonts w:ascii="Arial Narrow" w:hAnsi="Arial Narrow"/>
          <w:b w:val="0"/>
          <w:sz w:val="22"/>
          <w:szCs w:val="22"/>
          <w:lang w:val="sk-SK"/>
        </w:rPr>
        <w:t>objednávky</w:t>
      </w:r>
      <w:r w:rsidRPr="00291003">
        <w:rPr>
          <w:rFonts w:ascii="Arial Narrow" w:hAnsi="Arial Narrow"/>
          <w:b w:val="0"/>
          <w:sz w:val="22"/>
          <w:szCs w:val="22"/>
          <w:lang w:val="sk-SK"/>
        </w:rPr>
        <w:t>.</w:t>
      </w:r>
      <w:r w:rsidR="00291003" w:rsidRPr="00291003">
        <w:rPr>
          <w:rFonts w:ascii="Arial Narrow" w:hAnsi="Arial Narrow"/>
          <w:b w:val="0"/>
          <w:bCs/>
          <w:sz w:val="22"/>
          <w:szCs w:val="22"/>
          <w:lang w:val="sk-SK"/>
        </w:rPr>
        <w:t xml:space="preserve"> </w:t>
      </w:r>
      <w:r w:rsidR="00291003" w:rsidRPr="00291003">
        <w:rPr>
          <w:rFonts w:ascii="Arial Narrow" w:hAnsi="Arial Narrow" w:cs="Arial"/>
          <w:b w:val="0"/>
          <w:bCs/>
          <w:sz w:val="22"/>
          <w:szCs w:val="22"/>
          <w:lang w:val="sk-SK"/>
        </w:rPr>
        <w:t xml:space="preserve">Záujemca môže predložiť ponuku na jednu časť predmetu zákazky alebo na </w:t>
      </w:r>
      <w:r w:rsidR="00291003">
        <w:rPr>
          <w:rFonts w:ascii="Arial Narrow" w:hAnsi="Arial Narrow" w:cs="Arial"/>
          <w:b w:val="0"/>
          <w:bCs/>
          <w:sz w:val="22"/>
          <w:szCs w:val="22"/>
          <w:lang w:val="sk-SK"/>
        </w:rPr>
        <w:t>obidve</w:t>
      </w:r>
      <w:r w:rsidR="00291003" w:rsidRPr="00291003">
        <w:rPr>
          <w:rFonts w:ascii="Arial Narrow" w:hAnsi="Arial Narrow" w:cs="Arial"/>
          <w:b w:val="0"/>
          <w:bCs/>
          <w:sz w:val="22"/>
          <w:szCs w:val="22"/>
          <w:lang w:val="sk-SK"/>
        </w:rPr>
        <w:t xml:space="preserve"> časti predmetu zákazky.</w:t>
      </w:r>
    </w:p>
    <w:p w14:paraId="3D67457D" w14:textId="77777777" w:rsidR="00D94660" w:rsidRPr="00B359CE" w:rsidRDefault="00DD4EEC" w:rsidP="00173266">
      <w:pPr>
        <w:tabs>
          <w:tab w:val="left" w:pos="2520"/>
        </w:tabs>
        <w:spacing w:line="276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Hlavné miesto poskytovania služieb: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33EB418A" w14:textId="1191CBD9" w:rsidR="00733804" w:rsidRPr="00B359CE" w:rsidRDefault="004935D3" w:rsidP="00335FA5">
      <w:pPr>
        <w:tabs>
          <w:tab w:val="right" w:leader="dot" w:pos="10080"/>
        </w:tabs>
        <w:spacing w:after="60" w:line="276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iCs/>
          <w:sz w:val="22"/>
          <w:szCs w:val="22"/>
          <w:lang w:val="sk-SK" w:bidi="en-US"/>
        </w:rPr>
        <w:t>Ministerstvo vnútra Slovenskej republiky</w:t>
      </w:r>
      <w:r w:rsidR="00733804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, </w:t>
      </w:r>
      <w:r w:rsidR="00733804">
        <w:rPr>
          <w:rStyle w:val="hodnota"/>
          <w:rFonts w:ascii="Arial Narrow" w:hAnsi="Arial Narrow"/>
          <w:b w:val="0"/>
          <w:bCs/>
          <w:sz w:val="22"/>
          <w:szCs w:val="22"/>
          <w:lang w:val="sk-SK"/>
        </w:rPr>
        <w:t>Prezídium Policajného zboru, Kriminalistický a expertízny ústav Policajného zboru, Sklabinská 1, 812 72 Bratislava</w:t>
      </w:r>
    </w:p>
    <w:p w14:paraId="1637C577" w14:textId="633E2C2A" w:rsidR="00D94660" w:rsidRPr="00B359CE" w:rsidRDefault="001C1A87" w:rsidP="00173266">
      <w:pPr>
        <w:tabs>
          <w:tab w:val="left" w:pos="2520"/>
        </w:tabs>
        <w:spacing w:line="276" w:lineRule="auto"/>
        <w:jc w:val="both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Termín splnenia zákazky: </w:t>
      </w:r>
    </w:p>
    <w:p w14:paraId="749F2C5C" w14:textId="0D74D619" w:rsidR="001C1A87" w:rsidRPr="00A53C8F" w:rsidRDefault="00A53C8F" w:rsidP="00F974F5">
      <w:pPr>
        <w:tabs>
          <w:tab w:val="left" w:pos="2520"/>
        </w:tabs>
        <w:spacing w:after="60" w:line="276" w:lineRule="auto"/>
        <w:jc w:val="both"/>
        <w:rPr>
          <w:rFonts w:ascii="Arial Narrow" w:hAnsi="Arial Narrow"/>
          <w:b w:val="0"/>
          <w:iCs/>
          <w:sz w:val="22"/>
          <w:szCs w:val="22"/>
          <w:lang w:val="sk-SK" w:bidi="en-US"/>
        </w:rPr>
      </w:pPr>
      <w:r w:rsidRPr="00A53C8F">
        <w:rPr>
          <w:rFonts w:ascii="Arial Narrow" w:hAnsi="Arial Narrow"/>
          <w:b w:val="0"/>
          <w:sz w:val="22"/>
          <w:szCs w:val="22"/>
          <w:lang w:val="sk-SK"/>
        </w:rPr>
        <w:t>Bezodkladne po obdržaní objednávky.</w:t>
      </w:r>
    </w:p>
    <w:p w14:paraId="1975C63A" w14:textId="77777777" w:rsidR="001C1A87" w:rsidRPr="00B359CE" w:rsidRDefault="004935D3" w:rsidP="00173266">
      <w:pPr>
        <w:spacing w:line="276" w:lineRule="auto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O</w:t>
      </w:r>
      <w:r w:rsidR="003B01BB" w:rsidRPr="00B359CE">
        <w:rPr>
          <w:rFonts w:ascii="Arial Narrow" w:hAnsi="Arial Narrow"/>
          <w:sz w:val="22"/>
          <w:szCs w:val="22"/>
          <w:lang w:val="sk-SK"/>
        </w:rPr>
        <w:t xml:space="preserve">pis </w:t>
      </w:r>
      <w:r w:rsidRPr="00B359CE">
        <w:rPr>
          <w:rFonts w:ascii="Arial Narrow" w:hAnsi="Arial Narrow"/>
          <w:sz w:val="22"/>
          <w:szCs w:val="22"/>
          <w:lang w:val="sk-SK"/>
        </w:rPr>
        <w:t xml:space="preserve">predmetu </w:t>
      </w:r>
      <w:r w:rsidR="003B01BB" w:rsidRPr="00B359CE">
        <w:rPr>
          <w:rFonts w:ascii="Arial Narrow" w:hAnsi="Arial Narrow"/>
          <w:sz w:val="22"/>
          <w:szCs w:val="22"/>
          <w:lang w:val="sk-SK"/>
        </w:rPr>
        <w:t>zákazky:</w:t>
      </w:r>
      <w:r w:rsidR="000B0B3B" w:rsidRPr="00B359CE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6FF4D798" w14:textId="77777777" w:rsidR="00E42872" w:rsidRPr="004E2CB0" w:rsidRDefault="00E42872" w:rsidP="004E2CB0">
      <w:pPr>
        <w:tabs>
          <w:tab w:val="left" w:pos="2160"/>
          <w:tab w:val="left" w:pos="2880"/>
          <w:tab w:val="left" w:pos="4500"/>
        </w:tabs>
        <w:spacing w:line="276" w:lineRule="auto"/>
        <w:jc w:val="both"/>
        <w:rPr>
          <w:rFonts w:ascii="Arial Narrow" w:hAnsi="Arial Narrow"/>
          <w:b w:val="0"/>
          <w:bCs/>
          <w:iCs/>
          <w:sz w:val="22"/>
          <w:szCs w:val="22"/>
          <w:lang w:val="sk-SK"/>
        </w:rPr>
      </w:pPr>
      <w:r w:rsidRPr="004E2CB0">
        <w:rPr>
          <w:rFonts w:ascii="Arial Narrow" w:hAnsi="Arial Narrow"/>
          <w:b w:val="0"/>
          <w:bCs/>
          <w:iCs/>
          <w:sz w:val="22"/>
          <w:szCs w:val="22"/>
          <w:lang w:val="sk-SK"/>
        </w:rPr>
        <w:t>Predmetom zákazky je nákup a dodanie materiálu na zariadenie pracoviska forenznej entomológie, vrátane nevyhnutných súvisiacich služieb potrebných na funkčné overenie a uvedenie predmetu zákazky do používania.</w:t>
      </w:r>
    </w:p>
    <w:p w14:paraId="1EFFDE14" w14:textId="77777777" w:rsidR="00E42872" w:rsidRPr="004E2CB0" w:rsidRDefault="00E42872" w:rsidP="004E2CB0">
      <w:pPr>
        <w:pStyle w:val="Normlnywebov"/>
        <w:spacing w:before="0" w:beforeAutospacing="0" w:after="0" w:afterAutospacing="0" w:line="276" w:lineRule="auto"/>
        <w:rPr>
          <w:rFonts w:ascii="Arial Narrow" w:eastAsia="Calibri" w:hAnsi="Arial Narrow"/>
          <w:bCs/>
          <w:iCs/>
          <w:sz w:val="22"/>
          <w:szCs w:val="22"/>
          <w:lang w:eastAsia="en-US"/>
        </w:rPr>
      </w:pPr>
      <w:r w:rsidRPr="004E2CB0">
        <w:rPr>
          <w:rFonts w:ascii="Arial Narrow" w:eastAsia="Calibri" w:hAnsi="Arial Narrow"/>
          <w:bCs/>
          <w:iCs/>
          <w:sz w:val="22"/>
          <w:szCs w:val="22"/>
          <w:lang w:eastAsia="en-US"/>
        </w:rPr>
        <w:t>Predmet zákazky pozostáva najmä z:</w:t>
      </w:r>
    </w:p>
    <w:p w14:paraId="58F7627B" w14:textId="77777777" w:rsidR="00E42872" w:rsidRPr="004E2CB0" w:rsidRDefault="00E42872" w:rsidP="004E2CB0">
      <w:pPr>
        <w:pStyle w:val="Normlnywebov"/>
        <w:numPr>
          <w:ilvl w:val="0"/>
          <w:numId w:val="20"/>
        </w:numPr>
        <w:tabs>
          <w:tab w:val="clear" w:pos="720"/>
        </w:tabs>
        <w:spacing w:before="0" w:beforeAutospacing="0" w:after="0" w:afterAutospacing="0" w:line="276" w:lineRule="auto"/>
        <w:ind w:left="284" w:hanging="284"/>
        <w:rPr>
          <w:rFonts w:ascii="Arial Narrow" w:eastAsia="Calibri" w:hAnsi="Arial Narrow"/>
          <w:bCs/>
          <w:iCs/>
          <w:sz w:val="22"/>
          <w:szCs w:val="22"/>
          <w:lang w:eastAsia="en-US"/>
        </w:rPr>
      </w:pPr>
      <w:r w:rsidRPr="004E2CB0">
        <w:rPr>
          <w:rFonts w:ascii="Arial Narrow" w:eastAsia="Calibri" w:hAnsi="Arial Narrow"/>
          <w:bCs/>
          <w:iCs/>
          <w:sz w:val="22"/>
          <w:szCs w:val="22"/>
          <w:lang w:eastAsia="en-US"/>
        </w:rPr>
        <w:t>entomologických odberových súprav,</w:t>
      </w:r>
    </w:p>
    <w:p w14:paraId="2589F1E3" w14:textId="77777777" w:rsidR="00E42872" w:rsidRPr="004E2CB0" w:rsidRDefault="00E42872" w:rsidP="004E2CB0">
      <w:pPr>
        <w:pStyle w:val="Normlnywebov"/>
        <w:numPr>
          <w:ilvl w:val="0"/>
          <w:numId w:val="20"/>
        </w:numPr>
        <w:tabs>
          <w:tab w:val="clear" w:pos="720"/>
        </w:tabs>
        <w:spacing w:before="0" w:beforeAutospacing="0" w:after="0" w:afterAutospacing="0" w:line="276" w:lineRule="auto"/>
        <w:ind w:left="284" w:hanging="284"/>
        <w:rPr>
          <w:rFonts w:ascii="Arial Narrow" w:eastAsia="Calibri" w:hAnsi="Arial Narrow"/>
          <w:bCs/>
          <w:iCs/>
          <w:sz w:val="22"/>
          <w:szCs w:val="22"/>
          <w:lang w:eastAsia="en-US"/>
        </w:rPr>
      </w:pPr>
      <w:r w:rsidRPr="004E2CB0">
        <w:rPr>
          <w:rFonts w:ascii="Arial Narrow" w:eastAsia="Calibri" w:hAnsi="Arial Narrow"/>
          <w:bCs/>
          <w:iCs/>
          <w:sz w:val="22"/>
          <w:szCs w:val="22"/>
          <w:lang w:eastAsia="en-US"/>
        </w:rPr>
        <w:lastRenderedPageBreak/>
        <w:t>laboratórneho spotrebného a archivačného materiálu,</w:t>
      </w:r>
    </w:p>
    <w:p w14:paraId="381145D7" w14:textId="77777777" w:rsidR="00E42872" w:rsidRPr="004E2CB0" w:rsidRDefault="00E42872" w:rsidP="004E2CB0">
      <w:pPr>
        <w:pStyle w:val="Normlnywebov"/>
        <w:numPr>
          <w:ilvl w:val="0"/>
          <w:numId w:val="20"/>
        </w:numPr>
        <w:tabs>
          <w:tab w:val="clear" w:pos="720"/>
        </w:tabs>
        <w:spacing w:before="0" w:beforeAutospacing="0" w:after="0" w:afterAutospacing="0" w:line="276" w:lineRule="auto"/>
        <w:ind w:left="284" w:hanging="284"/>
        <w:rPr>
          <w:rFonts w:ascii="Arial Narrow" w:eastAsia="Calibri" w:hAnsi="Arial Narrow"/>
          <w:bCs/>
          <w:iCs/>
          <w:sz w:val="22"/>
          <w:szCs w:val="22"/>
          <w:lang w:eastAsia="en-US"/>
        </w:rPr>
      </w:pPr>
      <w:r w:rsidRPr="004E2CB0">
        <w:rPr>
          <w:rFonts w:ascii="Arial Narrow" w:eastAsia="Calibri" w:hAnsi="Arial Narrow"/>
          <w:bCs/>
          <w:iCs/>
          <w:sz w:val="22"/>
          <w:szCs w:val="22"/>
          <w:lang w:eastAsia="en-US"/>
        </w:rPr>
        <w:t>meracích zariadení,</w:t>
      </w:r>
    </w:p>
    <w:p w14:paraId="09B121AD" w14:textId="77777777" w:rsidR="00E42872" w:rsidRPr="004E2CB0" w:rsidRDefault="00E42872" w:rsidP="004E2CB0">
      <w:pPr>
        <w:pStyle w:val="Normlnywebov"/>
        <w:numPr>
          <w:ilvl w:val="0"/>
          <w:numId w:val="20"/>
        </w:numPr>
        <w:tabs>
          <w:tab w:val="clear" w:pos="720"/>
        </w:tabs>
        <w:spacing w:before="0" w:beforeAutospacing="0" w:after="0" w:afterAutospacing="0" w:line="276" w:lineRule="auto"/>
        <w:ind w:left="284" w:hanging="284"/>
        <w:rPr>
          <w:rFonts w:ascii="Arial Narrow" w:eastAsia="Calibri" w:hAnsi="Arial Narrow"/>
          <w:bCs/>
          <w:iCs/>
          <w:sz w:val="22"/>
          <w:szCs w:val="22"/>
          <w:lang w:eastAsia="en-US"/>
        </w:rPr>
      </w:pPr>
      <w:r w:rsidRPr="004E2CB0">
        <w:rPr>
          <w:rFonts w:ascii="Arial Narrow" w:eastAsia="Calibri" w:hAnsi="Arial Narrow"/>
          <w:bCs/>
          <w:iCs/>
          <w:sz w:val="22"/>
          <w:szCs w:val="22"/>
          <w:lang w:eastAsia="en-US"/>
        </w:rPr>
        <w:t>odchovných médií a manipulačných pomôcok.</w:t>
      </w:r>
    </w:p>
    <w:p w14:paraId="6B6591C8" w14:textId="33FBB17E" w:rsidR="00E42872" w:rsidRPr="004E2CB0" w:rsidRDefault="00E42872" w:rsidP="006B35B7">
      <w:pPr>
        <w:pStyle w:val="Odsekzoznamu"/>
        <w:spacing w:line="276" w:lineRule="auto"/>
        <w:ind w:left="0"/>
        <w:contextualSpacing w:val="0"/>
        <w:jc w:val="both"/>
        <w:rPr>
          <w:rFonts w:ascii="Arial Narrow" w:hAnsi="Arial Narrow"/>
          <w:b w:val="0"/>
          <w:bCs/>
          <w:iCs/>
          <w:sz w:val="22"/>
          <w:szCs w:val="22"/>
          <w:lang w:val="sk-SK"/>
        </w:rPr>
      </w:pPr>
      <w:r w:rsidRPr="004E2CB0">
        <w:rPr>
          <w:rFonts w:ascii="Arial Narrow" w:hAnsi="Arial Narrow"/>
          <w:b w:val="0"/>
          <w:bCs/>
          <w:iCs/>
          <w:sz w:val="22"/>
          <w:szCs w:val="22"/>
          <w:lang w:val="sk-SK"/>
        </w:rPr>
        <w:t>Súčasťou predmetu zákazky sú aj podporné služby, ktoré majú priamu väzbu na dodanie tovaru a jeho odborné použitie.</w:t>
      </w:r>
    </w:p>
    <w:p w14:paraId="5879B197" w14:textId="77777777" w:rsidR="00F0334C" w:rsidRPr="009F4426" w:rsidRDefault="00F0334C" w:rsidP="006B35B7">
      <w:pPr>
        <w:spacing w:line="276" w:lineRule="auto"/>
        <w:rPr>
          <w:rFonts w:ascii="Arial Narrow" w:hAnsi="Arial Narrow"/>
          <w:b w:val="0"/>
          <w:bCs/>
          <w:iCs/>
          <w:sz w:val="22"/>
          <w:szCs w:val="22"/>
          <w:lang w:val="sk-SK"/>
        </w:rPr>
      </w:pPr>
    </w:p>
    <w:p w14:paraId="7DAC57DD" w14:textId="1BFD68B3" w:rsidR="00BA79EF" w:rsidRDefault="00D016A3" w:rsidP="00BA79EF">
      <w:pPr>
        <w:spacing w:line="276" w:lineRule="auto"/>
        <w:jc w:val="both"/>
        <w:rPr>
          <w:rFonts w:ascii="Arial Narrow" w:hAnsi="Arial Narrow" w:cs="Arial"/>
          <w:b w:val="0"/>
          <w:bCs/>
          <w:sz w:val="22"/>
          <w:lang w:val="sk-SK" w:eastAsia="sk-SK"/>
        </w:rPr>
      </w:pPr>
      <w:r w:rsidRPr="00BA79EF">
        <w:rPr>
          <w:rFonts w:ascii="Arial Narrow" w:hAnsi="Arial Narrow"/>
          <w:sz w:val="22"/>
          <w:szCs w:val="22"/>
          <w:lang w:val="sk-SK"/>
        </w:rPr>
        <w:t>Množstvo alebo rozsah obstarávaných tovarov alebo služieb</w:t>
      </w:r>
      <w:r w:rsidRPr="00BA79EF">
        <w:rPr>
          <w:rFonts w:ascii="Arial Narrow" w:hAnsi="Arial Narrow"/>
          <w:b w:val="0"/>
          <w:bCs/>
          <w:sz w:val="22"/>
          <w:szCs w:val="22"/>
          <w:lang w:val="sk-SK"/>
        </w:rPr>
        <w:t>, d</w:t>
      </w:r>
      <w:r w:rsidR="00F0334C" w:rsidRPr="00BA79EF">
        <w:rPr>
          <w:rFonts w:ascii="Arial Narrow" w:hAnsi="Arial Narrow"/>
          <w:b w:val="0"/>
          <w:bCs/>
          <w:iCs/>
          <w:sz w:val="22"/>
          <w:szCs w:val="22"/>
          <w:lang w:val="sk-SK"/>
        </w:rPr>
        <w:t>etailná a úplná špecifikácia je prílohou tejto v</w:t>
      </w:r>
      <w:r w:rsidRPr="00BA79EF">
        <w:rPr>
          <w:rFonts w:ascii="Arial Narrow" w:hAnsi="Arial Narrow"/>
          <w:b w:val="0"/>
          <w:bCs/>
          <w:iCs/>
          <w:sz w:val="22"/>
          <w:szCs w:val="22"/>
          <w:lang w:val="sk-SK"/>
        </w:rPr>
        <w:t>ýzv</w:t>
      </w:r>
      <w:r w:rsidR="00F0334C" w:rsidRPr="00BA79EF">
        <w:rPr>
          <w:rFonts w:ascii="Arial Narrow" w:hAnsi="Arial Narrow"/>
          <w:b w:val="0"/>
          <w:bCs/>
          <w:iCs/>
          <w:sz w:val="22"/>
          <w:szCs w:val="22"/>
          <w:lang w:val="sk-SK"/>
        </w:rPr>
        <w:t>y</w:t>
      </w:r>
      <w:r w:rsidR="00BA79EF" w:rsidRPr="00BA79EF">
        <w:rPr>
          <w:rFonts w:ascii="Arial Narrow" w:hAnsi="Arial Narrow"/>
          <w:b w:val="0"/>
          <w:bCs/>
          <w:iCs/>
          <w:sz w:val="22"/>
          <w:szCs w:val="22"/>
          <w:lang w:val="sk-SK"/>
        </w:rPr>
        <w:t xml:space="preserve"> (</w:t>
      </w:r>
      <w:r w:rsidR="00BA79EF" w:rsidRPr="00BA79EF">
        <w:rPr>
          <w:rFonts w:ascii="Arial Narrow" w:hAnsi="Arial Narrow" w:cs="Arial"/>
          <w:b w:val="0"/>
          <w:bCs/>
          <w:sz w:val="22"/>
          <w:lang w:val="sk-SK" w:eastAsia="sk-SK"/>
        </w:rPr>
        <w:t>Opis predmetu zákazky – príloha).</w:t>
      </w:r>
    </w:p>
    <w:p w14:paraId="3EED7076" w14:textId="77777777" w:rsidR="007B6C86" w:rsidRDefault="007B6C86" w:rsidP="007B6C86">
      <w:pPr>
        <w:pStyle w:val="Zkladntext3"/>
        <w:widowControl/>
        <w:autoSpaceDE/>
        <w:autoSpaceDN/>
        <w:adjustRightInd/>
        <w:spacing w:after="0"/>
        <w:jc w:val="both"/>
        <w:rPr>
          <w:rFonts w:cs="Arial"/>
          <w:sz w:val="22"/>
          <w:szCs w:val="22"/>
        </w:rPr>
      </w:pPr>
    </w:p>
    <w:p w14:paraId="543506DF" w14:textId="7337B6E5" w:rsidR="007B6C86" w:rsidRDefault="007B6C86" w:rsidP="007B6C86">
      <w:pPr>
        <w:pStyle w:val="Zkladntext3"/>
        <w:widowControl/>
        <w:autoSpaceDE/>
        <w:autoSpaceDN/>
        <w:adjustRightInd/>
        <w:spacing w:after="0"/>
        <w:jc w:val="both"/>
        <w:rPr>
          <w:rFonts w:cs="Arial"/>
          <w:sz w:val="22"/>
          <w:szCs w:val="22"/>
          <w:lang w:eastAsia="en-US"/>
        </w:rPr>
      </w:pPr>
      <w:r>
        <w:rPr>
          <w:rFonts w:cs="Arial"/>
          <w:sz w:val="22"/>
          <w:szCs w:val="22"/>
        </w:rPr>
        <w:t>Podmienky uvedené v tejto výzve sa vzťahujú na všetky časti zákazky, pokiaľ nie je výslovne uvedené, že sa vzťahujú len na niektorú časť zákazky.</w:t>
      </w:r>
    </w:p>
    <w:p w14:paraId="3C2EE84C" w14:textId="77777777" w:rsidR="00E42872" w:rsidRPr="00BA79EF" w:rsidRDefault="00E42872" w:rsidP="006B35B7">
      <w:pPr>
        <w:tabs>
          <w:tab w:val="left" w:pos="2520"/>
        </w:tabs>
        <w:spacing w:line="276" w:lineRule="auto"/>
        <w:jc w:val="both"/>
        <w:rPr>
          <w:rFonts w:ascii="Arial Narrow" w:hAnsi="Arial Narrow"/>
          <w:b w:val="0"/>
          <w:bCs/>
          <w:sz w:val="22"/>
          <w:szCs w:val="22"/>
          <w:lang w:val="sk-SK"/>
        </w:rPr>
      </w:pPr>
    </w:p>
    <w:p w14:paraId="1E04D80F" w14:textId="45AB75FC" w:rsidR="00D84B5F" w:rsidRPr="00D84B5F" w:rsidRDefault="00D84B5F" w:rsidP="00D84B5F">
      <w:pPr>
        <w:pStyle w:val="Zkladntext3"/>
        <w:widowControl/>
        <w:autoSpaceDE/>
        <w:autoSpaceDN/>
        <w:adjustRightInd/>
        <w:spacing w:after="0"/>
        <w:jc w:val="both"/>
        <w:rPr>
          <w:bCs/>
          <w:sz w:val="22"/>
          <w:szCs w:val="22"/>
        </w:rPr>
      </w:pPr>
      <w:r>
        <w:rPr>
          <w:rFonts w:cs="Arial"/>
          <w:sz w:val="22"/>
          <w:szCs w:val="22"/>
        </w:rPr>
        <w:t>Navrhovaná cena za predmet zákazky bude vyjadrená v mene EUR</w:t>
      </w:r>
      <w:r>
        <w:t xml:space="preserve"> </w:t>
      </w:r>
      <w:r>
        <w:rPr>
          <w:rFonts w:cs="Arial"/>
          <w:sz w:val="22"/>
          <w:szCs w:val="22"/>
        </w:rPr>
        <w:t>matematicky zaokrúhlená na dve desatinné miesta. U</w:t>
      </w:r>
      <w:r w:rsidRPr="00D84B5F">
        <w:rPr>
          <w:bCs/>
          <w:sz w:val="22"/>
          <w:szCs w:val="22"/>
        </w:rPr>
        <w:t>chádzač stanoví cenu na základe vlastných výpočtov, činností, výdavkov</w:t>
      </w:r>
      <w:r>
        <w:rPr>
          <w:bCs/>
          <w:sz w:val="22"/>
          <w:szCs w:val="22"/>
        </w:rPr>
        <w:t xml:space="preserve"> </w:t>
      </w:r>
      <w:r w:rsidRPr="00D84B5F">
        <w:rPr>
          <w:bCs/>
          <w:sz w:val="22"/>
          <w:szCs w:val="22"/>
        </w:rPr>
        <w:t xml:space="preserve">a príjmov podľa platných právnych predpisov. Uchádzač je pred predložením svojej ponuky povinný vziať do úvahy všetko, čo je nevyhnutné na úplné a riadne plnenie </w:t>
      </w:r>
      <w:r w:rsidR="00A36E6B">
        <w:rPr>
          <w:bCs/>
          <w:sz w:val="22"/>
          <w:szCs w:val="22"/>
        </w:rPr>
        <w:t>objednávky</w:t>
      </w:r>
      <w:r w:rsidRPr="00D84B5F">
        <w:rPr>
          <w:bCs/>
          <w:sz w:val="22"/>
          <w:szCs w:val="22"/>
        </w:rPr>
        <w:t>, pričom do ceny zahrnie všetky náklady spojené s plnením predmetu zákazky</w:t>
      </w:r>
      <w:r w:rsidR="00A36E6B">
        <w:rPr>
          <w:bCs/>
          <w:sz w:val="22"/>
          <w:szCs w:val="22"/>
        </w:rPr>
        <w:t>.</w:t>
      </w:r>
    </w:p>
    <w:p w14:paraId="4317C668" w14:textId="77777777" w:rsidR="00B04E6C" w:rsidRDefault="00B04E6C" w:rsidP="00B04E6C">
      <w:pPr>
        <w:pStyle w:val="Zkladntext3"/>
        <w:widowControl/>
        <w:autoSpaceDE/>
        <w:autoSpaceDN/>
        <w:adjustRightInd/>
        <w:spacing w:after="0"/>
        <w:jc w:val="both"/>
        <w:rPr>
          <w:rFonts w:cs="Arial"/>
          <w:sz w:val="22"/>
          <w:szCs w:val="22"/>
        </w:rPr>
      </w:pPr>
    </w:p>
    <w:p w14:paraId="2DBC173C" w14:textId="7151C30C" w:rsidR="00B04E6C" w:rsidRDefault="00B04E6C" w:rsidP="00B04E6C">
      <w:pPr>
        <w:pStyle w:val="Zkladntext3"/>
        <w:widowControl/>
        <w:autoSpaceDE/>
        <w:autoSpaceDN/>
        <w:adjustRightInd/>
        <w:spacing w:after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Ak je uchádzač platiteľom dane z pridanej hodnoty (ďalej len „DPH“), navrhovanú cenu v prílohe Opis predmetu zákazky, ktorý je zároveň vzorom štruktúrovaného rozpočtu ceny tejto</w:t>
      </w:r>
      <w:r w:rsidR="009D10D9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výzvy uvedie najmä v zložení:</w:t>
      </w:r>
    </w:p>
    <w:p w14:paraId="23D42E84" w14:textId="56600770" w:rsidR="00B04E6C" w:rsidRDefault="00B04E6C" w:rsidP="00B04E6C">
      <w:pPr>
        <w:pStyle w:val="Zkladntext3"/>
        <w:widowControl/>
        <w:numPr>
          <w:ilvl w:val="0"/>
          <w:numId w:val="25"/>
        </w:numPr>
        <w:autoSpaceDE/>
        <w:autoSpaceDN/>
        <w:adjustRightInd/>
        <w:spacing w:after="0"/>
        <w:ind w:left="284" w:hanging="28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jednotková cena uvedená v EUR bez DPH,</w:t>
      </w:r>
    </w:p>
    <w:p w14:paraId="4E4A1A22" w14:textId="5E9096BD" w:rsidR="00B04E6C" w:rsidRDefault="00B04E6C" w:rsidP="00B04E6C">
      <w:pPr>
        <w:pStyle w:val="Zkladntext3"/>
        <w:widowControl/>
        <w:numPr>
          <w:ilvl w:val="0"/>
          <w:numId w:val="25"/>
        </w:numPr>
        <w:autoSpaceDE/>
        <w:autoSpaceDN/>
        <w:adjustRightInd/>
        <w:spacing w:after="0"/>
        <w:ind w:left="284" w:hanging="28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celková cena v EUR bez DPH,</w:t>
      </w:r>
    </w:p>
    <w:p w14:paraId="1E095001" w14:textId="7432A86A" w:rsidR="00B04E6C" w:rsidRDefault="00B04E6C" w:rsidP="00B04E6C">
      <w:pPr>
        <w:pStyle w:val="Zkladntext3"/>
        <w:widowControl/>
        <w:numPr>
          <w:ilvl w:val="0"/>
          <w:numId w:val="25"/>
        </w:numPr>
        <w:autoSpaceDE/>
        <w:autoSpaceDN/>
        <w:adjustRightInd/>
        <w:spacing w:after="0"/>
        <w:ind w:left="284" w:hanging="28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percentuálna sadzba DPH,</w:t>
      </w:r>
    </w:p>
    <w:p w14:paraId="5673E34B" w14:textId="4A5D4D46" w:rsidR="00B04E6C" w:rsidRDefault="00B04E6C" w:rsidP="00B04E6C">
      <w:pPr>
        <w:pStyle w:val="Zkladntext3"/>
        <w:widowControl/>
        <w:numPr>
          <w:ilvl w:val="0"/>
          <w:numId w:val="25"/>
        </w:numPr>
        <w:autoSpaceDE/>
        <w:autoSpaceDN/>
        <w:adjustRightInd/>
        <w:spacing w:after="0"/>
        <w:ind w:left="284" w:hanging="28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výška DPH v EUR,</w:t>
      </w:r>
    </w:p>
    <w:p w14:paraId="664EE5DE" w14:textId="78EF04F5" w:rsidR="00B04E6C" w:rsidRDefault="00B04E6C" w:rsidP="00B04E6C">
      <w:pPr>
        <w:pStyle w:val="Zkladntext3"/>
        <w:widowControl/>
        <w:numPr>
          <w:ilvl w:val="0"/>
          <w:numId w:val="25"/>
        </w:numPr>
        <w:autoSpaceDE/>
        <w:autoSpaceDN/>
        <w:adjustRightInd/>
        <w:spacing w:after="0"/>
        <w:ind w:left="284" w:hanging="284"/>
        <w:jc w:val="both"/>
        <w:rPr>
          <w:rFonts w:cs="Arial"/>
          <w:sz w:val="22"/>
        </w:rPr>
      </w:pPr>
      <w:r>
        <w:rPr>
          <w:rFonts w:cs="Arial"/>
          <w:sz w:val="22"/>
          <w:szCs w:val="22"/>
        </w:rPr>
        <w:t>celková cena uvedená v EUR s DPH.</w:t>
      </w:r>
    </w:p>
    <w:p w14:paraId="6BCAE5D1" w14:textId="77777777" w:rsidR="0037010E" w:rsidRDefault="0037010E" w:rsidP="0037010E">
      <w:pPr>
        <w:pStyle w:val="Zkladntext3"/>
        <w:widowControl/>
        <w:autoSpaceDE/>
        <w:autoSpaceDN/>
        <w:adjustRightInd/>
        <w:spacing w:after="0"/>
        <w:jc w:val="both"/>
        <w:rPr>
          <w:rFonts w:cs="Arial"/>
          <w:sz w:val="22"/>
          <w:szCs w:val="22"/>
        </w:rPr>
      </w:pPr>
    </w:p>
    <w:p w14:paraId="4A9E7BEB" w14:textId="77777777" w:rsidR="0037010E" w:rsidRDefault="00B04E6C" w:rsidP="0037010E">
      <w:pPr>
        <w:pStyle w:val="Zkladntext3"/>
        <w:widowControl/>
        <w:autoSpaceDE/>
        <w:autoSpaceDN/>
        <w:adjustRightInd/>
        <w:spacing w:after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Ak uchádzač nie je platiteľom DPH, uvedie DPH v sadzbe a výške 0. Na skutočnosť, že nie je platiteľom DPH v ponuke upozorní.</w:t>
      </w:r>
    </w:p>
    <w:p w14:paraId="7A3D6A10" w14:textId="77777777" w:rsidR="0037010E" w:rsidRDefault="0037010E" w:rsidP="0037010E">
      <w:pPr>
        <w:pStyle w:val="Zkladntext3"/>
        <w:widowControl/>
        <w:autoSpaceDE/>
        <w:autoSpaceDN/>
        <w:adjustRightInd/>
        <w:spacing w:after="0"/>
        <w:jc w:val="both"/>
        <w:rPr>
          <w:rFonts w:cs="Arial"/>
          <w:sz w:val="22"/>
          <w:szCs w:val="22"/>
        </w:rPr>
      </w:pPr>
    </w:p>
    <w:p w14:paraId="5C40006A" w14:textId="77777777" w:rsidR="0037010E" w:rsidRDefault="00B04E6C" w:rsidP="0037010E">
      <w:pPr>
        <w:pStyle w:val="Zkladntext3"/>
        <w:widowControl/>
        <w:autoSpaceDE/>
        <w:autoSpaceDN/>
        <w:adjustRightInd/>
        <w:spacing w:after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 prípade ak uchádzač v postavení dodávateľa v súlade s právnym poriadkom Slovenskej republiky nebude povinný odviesť DPH pri dodávke predmetu zákazky, ale odviesť ju bude povinný verejný obstarávateľ v postavení odberateľa, uvedie uchádzač v ponuke cenu vrátane DPH, ktorú bude povinný zaplatiť verejný obstarávateľ.</w:t>
      </w:r>
    </w:p>
    <w:p w14:paraId="6889DECB" w14:textId="77777777" w:rsidR="0037010E" w:rsidRDefault="0037010E" w:rsidP="0037010E">
      <w:pPr>
        <w:pStyle w:val="Zkladntext3"/>
        <w:widowControl/>
        <w:autoSpaceDE/>
        <w:autoSpaceDN/>
        <w:adjustRightInd/>
        <w:spacing w:after="0"/>
        <w:jc w:val="both"/>
        <w:rPr>
          <w:rFonts w:cs="Arial"/>
          <w:sz w:val="22"/>
          <w:szCs w:val="22"/>
        </w:rPr>
      </w:pPr>
    </w:p>
    <w:p w14:paraId="1DD02A0E" w14:textId="7CEE014E" w:rsidR="00B04E6C" w:rsidRDefault="00B04E6C" w:rsidP="0037010E">
      <w:pPr>
        <w:pStyle w:val="Zkladntext3"/>
        <w:widowControl/>
        <w:autoSpaceDE/>
        <w:autoSpaceDN/>
        <w:adjustRightInd/>
        <w:spacing w:after="0"/>
        <w:jc w:val="both"/>
        <w:rPr>
          <w:rFonts w:cs="Arial"/>
          <w:sz w:val="22"/>
        </w:rPr>
      </w:pPr>
      <w:r>
        <w:rPr>
          <w:rFonts w:cs="Arial"/>
          <w:sz w:val="22"/>
          <w:szCs w:val="22"/>
        </w:rPr>
        <w:t xml:space="preserve">Ak sa uchádzač, ktorý nie je platiteľom DPH stane úspešným uchádzačom a pred </w:t>
      </w:r>
      <w:r w:rsidR="0037010E">
        <w:rPr>
          <w:rFonts w:cs="Arial"/>
          <w:sz w:val="22"/>
          <w:szCs w:val="22"/>
        </w:rPr>
        <w:t>vystavením objednávky</w:t>
      </w:r>
      <w:r>
        <w:rPr>
          <w:rFonts w:cs="Arial"/>
          <w:sz w:val="22"/>
          <w:szCs w:val="22"/>
        </w:rPr>
        <w:t xml:space="preserve"> sa stane platiteľom DPH platí, že ním v ponuke udaná cena celkom sa stane cenou vrátane DPH.</w:t>
      </w:r>
    </w:p>
    <w:p w14:paraId="4ACA067F" w14:textId="77777777" w:rsidR="00C04FB0" w:rsidRPr="00B359CE" w:rsidRDefault="00C04FB0" w:rsidP="00173266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</w:p>
    <w:p w14:paraId="4368033D" w14:textId="77777777" w:rsidR="000E3F01" w:rsidRPr="004A6369" w:rsidRDefault="001C1A87" w:rsidP="00E54AA5">
      <w:pPr>
        <w:pStyle w:val="Nadpis3"/>
        <w:spacing w:before="0" w:beforeAutospacing="0" w:after="120" w:afterAutospacing="0" w:line="276" w:lineRule="auto"/>
        <w:rPr>
          <w:rFonts w:ascii="Arial Narrow" w:hAnsi="Arial Narrow"/>
          <w:b w:val="0"/>
          <w:szCs w:val="22"/>
        </w:rPr>
      </w:pPr>
      <w:r w:rsidRPr="004A6369">
        <w:rPr>
          <w:rFonts w:ascii="Arial Narrow" w:hAnsi="Arial Narrow"/>
          <w:szCs w:val="22"/>
        </w:rPr>
        <w:t xml:space="preserve">III. </w:t>
      </w:r>
      <w:r w:rsidRPr="004A6369">
        <w:rPr>
          <w:rFonts w:ascii="Arial Narrow" w:hAnsi="Arial Narrow"/>
          <w:smallCaps/>
          <w:szCs w:val="22"/>
        </w:rPr>
        <w:t>predpokladaná hodnota zákazky</w:t>
      </w:r>
      <w:r w:rsidRPr="004A6369">
        <w:rPr>
          <w:rFonts w:ascii="Arial Narrow" w:hAnsi="Arial Narrow"/>
          <w:szCs w:val="22"/>
        </w:rPr>
        <w:t>:</w:t>
      </w:r>
      <w:r w:rsidR="000E3F01" w:rsidRPr="004A6369">
        <w:rPr>
          <w:rFonts w:ascii="Arial Narrow" w:hAnsi="Arial Narrow"/>
          <w:b w:val="0"/>
          <w:szCs w:val="22"/>
        </w:rPr>
        <w:t xml:space="preserve"> </w:t>
      </w:r>
    </w:p>
    <w:p w14:paraId="0851117B" w14:textId="22A0D95B" w:rsidR="00D94660" w:rsidRPr="00135781" w:rsidRDefault="006B35B7" w:rsidP="00173266">
      <w:pPr>
        <w:pStyle w:val="Nadpis3"/>
        <w:spacing w:before="0" w:beforeAutospacing="0" w:after="0" w:afterAutospacing="0" w:line="276" w:lineRule="auto"/>
        <w:rPr>
          <w:rFonts w:ascii="Arial Narrow" w:hAnsi="Arial Narrow"/>
          <w:b w:val="0"/>
          <w:szCs w:val="22"/>
        </w:rPr>
      </w:pPr>
      <w:r w:rsidRPr="00135781">
        <w:rPr>
          <w:rFonts w:ascii="Arial Narrow" w:hAnsi="Arial Narrow"/>
          <w:b w:val="0"/>
          <w:szCs w:val="22"/>
        </w:rPr>
        <w:t>P</w:t>
      </w:r>
      <w:r w:rsidR="000E3F01" w:rsidRPr="00135781">
        <w:rPr>
          <w:rFonts w:ascii="Arial Narrow" w:hAnsi="Arial Narrow"/>
          <w:b w:val="0"/>
          <w:szCs w:val="22"/>
        </w:rPr>
        <w:t>redpokladaná hodnota zákazky je</w:t>
      </w:r>
    </w:p>
    <w:p w14:paraId="14D8FAEC" w14:textId="7FE55A7E" w:rsidR="00C15BD9" w:rsidRPr="00135781" w:rsidRDefault="00135781" w:rsidP="00B3748F">
      <w:pPr>
        <w:rPr>
          <w:rFonts w:ascii="Arial Narrow" w:hAnsi="Arial Narrow"/>
          <w:b w:val="0"/>
          <w:sz w:val="22"/>
          <w:szCs w:val="22"/>
          <w:lang w:val="sk-SK"/>
        </w:rPr>
      </w:pPr>
      <w:r w:rsidRPr="00135781">
        <w:rPr>
          <w:rFonts w:ascii="Arial Narrow" w:hAnsi="Arial Narrow"/>
          <w:b w:val="0"/>
          <w:sz w:val="22"/>
          <w:szCs w:val="22"/>
          <w:lang w:val="sk-SK"/>
        </w:rPr>
        <w:t xml:space="preserve">za </w:t>
      </w:r>
      <w:r w:rsidR="00C15BD9" w:rsidRPr="00135781">
        <w:rPr>
          <w:rFonts w:ascii="Arial Narrow" w:hAnsi="Arial Narrow"/>
          <w:b w:val="0"/>
          <w:sz w:val="22"/>
          <w:szCs w:val="22"/>
          <w:lang w:val="sk-SK"/>
        </w:rPr>
        <w:t>časť 1</w:t>
      </w:r>
      <w:r w:rsidRPr="00135781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B3748F" w:rsidRPr="00135781">
        <w:rPr>
          <w:rFonts w:ascii="Arial Narrow" w:hAnsi="Arial Narrow"/>
          <w:b w:val="0"/>
          <w:sz w:val="22"/>
          <w:szCs w:val="22"/>
          <w:lang w:val="sk-SK"/>
        </w:rPr>
        <w:t>maximálne</w:t>
      </w:r>
      <w:r w:rsidR="00C15BD9" w:rsidRPr="00135781">
        <w:rPr>
          <w:rFonts w:ascii="Arial Narrow" w:hAnsi="Arial Narrow"/>
          <w:b w:val="0"/>
          <w:sz w:val="22"/>
          <w:szCs w:val="22"/>
          <w:lang w:val="sk-SK"/>
        </w:rPr>
        <w:t xml:space="preserve"> 4 779,85 </w:t>
      </w:r>
      <w:r w:rsidR="004A6369" w:rsidRPr="00135781">
        <w:rPr>
          <w:rFonts w:ascii="Arial Narrow" w:hAnsi="Arial Narrow"/>
          <w:b w:val="0"/>
          <w:sz w:val="22"/>
          <w:szCs w:val="22"/>
          <w:lang w:val="sk-SK"/>
        </w:rPr>
        <w:t>EUR</w:t>
      </w:r>
      <w:r w:rsidR="00C15BD9" w:rsidRPr="00135781">
        <w:rPr>
          <w:rFonts w:ascii="Arial Narrow" w:hAnsi="Arial Narrow"/>
          <w:b w:val="0"/>
          <w:sz w:val="22"/>
          <w:szCs w:val="22"/>
          <w:lang w:val="sk-SK"/>
        </w:rPr>
        <w:t xml:space="preserve"> bez DPH</w:t>
      </w:r>
      <w:r w:rsidR="00B3748F" w:rsidRPr="00135781">
        <w:rPr>
          <w:rFonts w:ascii="Arial Narrow" w:hAnsi="Arial Narrow"/>
          <w:b w:val="0"/>
          <w:sz w:val="22"/>
          <w:szCs w:val="22"/>
          <w:lang w:val="sk-SK"/>
        </w:rPr>
        <w:t>,</w:t>
      </w:r>
    </w:p>
    <w:p w14:paraId="631EE1DC" w14:textId="0E4EFAFB" w:rsidR="00C15BD9" w:rsidRPr="00135781" w:rsidRDefault="00135781" w:rsidP="00B3748F">
      <w:pPr>
        <w:rPr>
          <w:rFonts w:ascii="Arial Narrow" w:hAnsi="Arial Narrow"/>
          <w:b w:val="0"/>
          <w:sz w:val="22"/>
          <w:szCs w:val="22"/>
          <w:lang w:val="sk-SK"/>
        </w:rPr>
      </w:pPr>
      <w:r w:rsidRPr="00135781">
        <w:rPr>
          <w:rFonts w:ascii="Arial Narrow" w:hAnsi="Arial Narrow"/>
          <w:b w:val="0"/>
          <w:sz w:val="22"/>
          <w:szCs w:val="22"/>
          <w:lang w:val="sk-SK"/>
        </w:rPr>
        <w:t xml:space="preserve">za </w:t>
      </w:r>
      <w:r w:rsidR="00C15BD9" w:rsidRPr="00135781">
        <w:rPr>
          <w:rFonts w:ascii="Arial Narrow" w:hAnsi="Arial Narrow"/>
          <w:b w:val="0"/>
          <w:sz w:val="22"/>
          <w:szCs w:val="22"/>
          <w:lang w:val="sk-SK"/>
        </w:rPr>
        <w:t>časť 2</w:t>
      </w:r>
      <w:r w:rsidR="00B3748F" w:rsidRPr="00135781">
        <w:rPr>
          <w:rFonts w:ascii="Arial Narrow" w:hAnsi="Arial Narrow"/>
          <w:b w:val="0"/>
          <w:sz w:val="22"/>
          <w:szCs w:val="22"/>
          <w:lang w:val="sk-SK"/>
        </w:rPr>
        <w:t xml:space="preserve"> maximálne</w:t>
      </w:r>
      <w:r w:rsidR="00C15BD9" w:rsidRPr="00135781">
        <w:rPr>
          <w:rFonts w:ascii="Arial Narrow" w:hAnsi="Arial Narrow"/>
          <w:b w:val="0"/>
          <w:sz w:val="22"/>
          <w:szCs w:val="22"/>
          <w:lang w:val="sk-SK"/>
        </w:rPr>
        <w:t xml:space="preserve"> 1</w:t>
      </w:r>
      <w:r w:rsidR="008A4FD7">
        <w:rPr>
          <w:rFonts w:ascii="Arial Narrow" w:hAnsi="Arial Narrow"/>
          <w:b w:val="0"/>
          <w:sz w:val="22"/>
          <w:szCs w:val="22"/>
          <w:lang w:val="sk-SK"/>
        </w:rPr>
        <w:t>5</w:t>
      </w:r>
      <w:r w:rsidR="00C15BD9" w:rsidRPr="00135781">
        <w:rPr>
          <w:rFonts w:ascii="Arial Narrow" w:hAnsi="Arial Narrow"/>
          <w:b w:val="0"/>
          <w:sz w:val="22"/>
          <w:szCs w:val="22"/>
          <w:lang w:val="sk-SK"/>
        </w:rPr>
        <w:t> </w:t>
      </w:r>
      <w:r w:rsidR="008A4FD7">
        <w:rPr>
          <w:rFonts w:ascii="Arial Narrow" w:hAnsi="Arial Narrow"/>
          <w:b w:val="0"/>
          <w:sz w:val="22"/>
          <w:szCs w:val="22"/>
          <w:lang w:val="sk-SK"/>
        </w:rPr>
        <w:t>30</w:t>
      </w:r>
      <w:r w:rsidR="00C15BD9" w:rsidRPr="00135781">
        <w:rPr>
          <w:rFonts w:ascii="Arial Narrow" w:hAnsi="Arial Narrow"/>
          <w:b w:val="0"/>
          <w:sz w:val="22"/>
          <w:szCs w:val="22"/>
          <w:lang w:val="sk-SK"/>
        </w:rPr>
        <w:t>1,</w:t>
      </w:r>
      <w:r w:rsidR="008A4FD7">
        <w:rPr>
          <w:rFonts w:ascii="Arial Narrow" w:hAnsi="Arial Narrow"/>
          <w:b w:val="0"/>
          <w:sz w:val="22"/>
          <w:szCs w:val="22"/>
          <w:lang w:val="sk-SK"/>
        </w:rPr>
        <w:t>45</w:t>
      </w:r>
      <w:r w:rsidR="00C15BD9" w:rsidRPr="00135781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4A6369" w:rsidRPr="00135781">
        <w:rPr>
          <w:rFonts w:ascii="Arial Narrow" w:hAnsi="Arial Narrow"/>
          <w:b w:val="0"/>
          <w:sz w:val="22"/>
          <w:szCs w:val="22"/>
          <w:lang w:val="sk-SK"/>
        </w:rPr>
        <w:t>EUR</w:t>
      </w:r>
      <w:r w:rsidR="00C15BD9" w:rsidRPr="00135781">
        <w:rPr>
          <w:rFonts w:ascii="Arial Narrow" w:hAnsi="Arial Narrow"/>
          <w:b w:val="0"/>
          <w:sz w:val="22"/>
          <w:szCs w:val="22"/>
          <w:lang w:val="sk-SK"/>
        </w:rPr>
        <w:t xml:space="preserve"> bez DPH.</w:t>
      </w:r>
    </w:p>
    <w:p w14:paraId="32CBA29E" w14:textId="77777777" w:rsidR="00C15BD9" w:rsidRPr="00135781" w:rsidRDefault="00C15BD9" w:rsidP="00C15BD9">
      <w:pPr>
        <w:ind w:left="720"/>
        <w:rPr>
          <w:rFonts w:ascii="Arial Narrow" w:hAnsi="Arial Narrow"/>
          <w:b w:val="0"/>
          <w:sz w:val="22"/>
          <w:szCs w:val="22"/>
          <w:lang w:val="sk-SK"/>
        </w:rPr>
      </w:pPr>
    </w:p>
    <w:p w14:paraId="492A5E3D" w14:textId="114524A9" w:rsidR="00C15BD9" w:rsidRPr="00135781" w:rsidRDefault="00C15BD9" w:rsidP="004A6369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135781">
        <w:rPr>
          <w:rFonts w:ascii="Arial Narrow" w:hAnsi="Arial Narrow"/>
          <w:b w:val="0"/>
          <w:sz w:val="22"/>
          <w:szCs w:val="22"/>
          <w:lang w:val="sk-SK"/>
        </w:rPr>
        <w:t xml:space="preserve">Predpokladaná hodnota zákazky </w:t>
      </w:r>
      <w:r w:rsidR="004A6369" w:rsidRPr="00135781">
        <w:rPr>
          <w:rFonts w:ascii="Arial Narrow" w:hAnsi="Arial Narrow"/>
          <w:b w:val="0"/>
          <w:sz w:val="22"/>
          <w:szCs w:val="22"/>
          <w:lang w:val="sk-SK"/>
        </w:rPr>
        <w:t>je maximálne</w:t>
      </w:r>
      <w:r w:rsidRPr="00135781">
        <w:rPr>
          <w:rFonts w:ascii="Arial Narrow" w:hAnsi="Arial Narrow"/>
          <w:b w:val="0"/>
          <w:sz w:val="22"/>
          <w:szCs w:val="22"/>
          <w:lang w:val="sk-SK"/>
        </w:rPr>
        <w:t xml:space="preserve"> 20 </w:t>
      </w:r>
      <w:r w:rsidR="008A4FD7">
        <w:rPr>
          <w:rFonts w:ascii="Arial Narrow" w:hAnsi="Arial Narrow"/>
          <w:b w:val="0"/>
          <w:sz w:val="22"/>
          <w:szCs w:val="22"/>
          <w:lang w:val="sk-SK"/>
        </w:rPr>
        <w:t>0</w:t>
      </w:r>
      <w:r w:rsidRPr="00135781">
        <w:rPr>
          <w:rFonts w:ascii="Arial Narrow" w:hAnsi="Arial Narrow"/>
          <w:b w:val="0"/>
          <w:sz w:val="22"/>
          <w:szCs w:val="22"/>
          <w:lang w:val="sk-SK"/>
        </w:rPr>
        <w:t>8</w:t>
      </w:r>
      <w:r w:rsidR="008A4FD7">
        <w:rPr>
          <w:rFonts w:ascii="Arial Narrow" w:hAnsi="Arial Narrow"/>
          <w:b w:val="0"/>
          <w:sz w:val="22"/>
          <w:szCs w:val="22"/>
          <w:lang w:val="sk-SK"/>
        </w:rPr>
        <w:t>1</w:t>
      </w:r>
      <w:r w:rsidRPr="00135781">
        <w:rPr>
          <w:rFonts w:ascii="Arial Narrow" w:hAnsi="Arial Narrow"/>
          <w:b w:val="0"/>
          <w:sz w:val="22"/>
          <w:szCs w:val="22"/>
          <w:lang w:val="sk-SK"/>
        </w:rPr>
        <w:t>,</w:t>
      </w:r>
      <w:r w:rsidR="008A4FD7">
        <w:rPr>
          <w:rFonts w:ascii="Arial Narrow" w:hAnsi="Arial Narrow"/>
          <w:b w:val="0"/>
          <w:sz w:val="22"/>
          <w:szCs w:val="22"/>
          <w:lang w:val="sk-SK"/>
        </w:rPr>
        <w:t>30</w:t>
      </w:r>
      <w:r w:rsidRPr="00135781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4A6369" w:rsidRPr="00135781">
        <w:rPr>
          <w:rFonts w:ascii="Arial Narrow" w:hAnsi="Arial Narrow"/>
          <w:b w:val="0"/>
          <w:sz w:val="22"/>
          <w:szCs w:val="22"/>
          <w:lang w:val="sk-SK"/>
        </w:rPr>
        <w:t>EUR</w:t>
      </w:r>
      <w:r w:rsidRPr="00135781">
        <w:rPr>
          <w:rFonts w:ascii="Arial Narrow" w:hAnsi="Arial Narrow"/>
          <w:b w:val="0"/>
          <w:sz w:val="22"/>
          <w:szCs w:val="22"/>
          <w:lang w:val="sk-SK"/>
        </w:rPr>
        <w:t xml:space="preserve"> bez DPH</w:t>
      </w:r>
      <w:r w:rsidR="0002508D" w:rsidRPr="00135781">
        <w:rPr>
          <w:rFonts w:ascii="Arial Narrow" w:hAnsi="Arial Narrow"/>
          <w:b w:val="0"/>
          <w:sz w:val="22"/>
          <w:szCs w:val="22"/>
          <w:lang w:val="sk-SK"/>
        </w:rPr>
        <w:t xml:space="preserve"> za celý predmet zákazky</w:t>
      </w:r>
    </w:p>
    <w:p w14:paraId="57669117" w14:textId="77777777" w:rsidR="00C15BD9" w:rsidRPr="00135781" w:rsidRDefault="00C15BD9" w:rsidP="00C15BD9">
      <w:pPr>
        <w:rPr>
          <w:rFonts w:ascii="Arial Narrow" w:hAnsi="Arial Narrow"/>
          <w:b w:val="0"/>
          <w:sz w:val="22"/>
          <w:szCs w:val="22"/>
          <w:lang w:val="sk-SK"/>
        </w:rPr>
      </w:pPr>
    </w:p>
    <w:p w14:paraId="26119904" w14:textId="2874C3E3" w:rsidR="001C1A87" w:rsidRPr="00B359CE" w:rsidRDefault="001C1A87" w:rsidP="00E54AA5">
      <w:pPr>
        <w:pStyle w:val="Nadpis3"/>
        <w:spacing w:before="0" w:beforeAutospacing="0" w:after="120" w:afterAutospacing="0" w:line="276" w:lineRule="auto"/>
        <w:rPr>
          <w:rFonts w:ascii="Arial Narrow" w:hAnsi="Arial Narrow"/>
          <w:smallCaps/>
          <w:szCs w:val="22"/>
        </w:rPr>
      </w:pPr>
      <w:r w:rsidRPr="004A6369">
        <w:rPr>
          <w:rFonts w:ascii="Arial Narrow" w:hAnsi="Arial Narrow"/>
          <w:smallCaps/>
          <w:szCs w:val="22"/>
        </w:rPr>
        <w:t xml:space="preserve">IV. </w:t>
      </w:r>
      <w:r w:rsidR="00430F3C" w:rsidRPr="004A6369">
        <w:rPr>
          <w:rFonts w:ascii="Arial Narrow" w:hAnsi="Arial Narrow"/>
          <w:smallCaps/>
          <w:szCs w:val="22"/>
        </w:rPr>
        <w:t>Informácie</w:t>
      </w:r>
      <w:r w:rsidR="00430F3C">
        <w:rPr>
          <w:rFonts w:ascii="Arial Narrow" w:hAnsi="Arial Narrow"/>
          <w:smallCaps/>
          <w:szCs w:val="22"/>
        </w:rPr>
        <w:t xml:space="preserve"> potrebné na vypracovanie ponuky, predloženie ponuky</w:t>
      </w:r>
    </w:p>
    <w:p w14:paraId="0C27EB13" w14:textId="77777777" w:rsidR="001C1A87" w:rsidRPr="00B359CE" w:rsidRDefault="001C1A87" w:rsidP="00173266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Komunikácia: </w:t>
      </w:r>
    </w:p>
    <w:p w14:paraId="11AEC109" w14:textId="1B49923F" w:rsidR="000831F1" w:rsidRDefault="000831F1" w:rsidP="00173266">
      <w:pPr>
        <w:spacing w:line="276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Verejný obstarávateľ bude pri komunikácii s uchádzačmi resp. záujemcami postupovať v zmysle § 20 zákona prostredníctvom komunikačného rozhrania systému JOSEPHINE. Tento spôsob komunikácie sa týka akejkoľvek komunikácie a podaní medzi verejným obstarávateľom a záujemcami, resp. uchádzačmi. Uchádzač má možnosť registrovať sa do systému JOSEPHINE pomocou hesla alebo aj pomocou občianskeho preukazu s elektronickým čipom a bezpečnostným osobnostným kódom (</w:t>
      </w:r>
      <w:proofErr w:type="spellStart"/>
      <w:r w:rsidRPr="00B359CE">
        <w:rPr>
          <w:rFonts w:ascii="Arial Narrow" w:hAnsi="Arial Narrow"/>
          <w:b w:val="0"/>
          <w:sz w:val="22"/>
          <w:szCs w:val="22"/>
          <w:lang w:val="sk-SK"/>
        </w:rPr>
        <w:t>eID</w:t>
      </w:r>
      <w:proofErr w:type="spellEnd"/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). Technické požiadavky na systém a informácie o registrácii a o používaní systému JOSEPHINE sú uvedené na webovom sídle systému </w:t>
      </w:r>
      <w:hyperlink r:id="rId14" w:history="1">
        <w:r w:rsidR="00883A68" w:rsidRPr="00393090">
          <w:rPr>
            <w:rStyle w:val="Hypertextovprepojenie"/>
            <w:rFonts w:ascii="Arial Narrow" w:hAnsi="Arial Narrow"/>
            <w:b w:val="0"/>
            <w:sz w:val="22"/>
            <w:szCs w:val="22"/>
            <w:lang w:val="sk-SK"/>
          </w:rPr>
          <w:t>https://josephine.proebiz.com</w:t>
        </w:r>
      </w:hyperlink>
      <w:r w:rsidR="00883A68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>v položke „Knižnica manuálov a odkazov“.</w:t>
      </w:r>
    </w:p>
    <w:p w14:paraId="7B239A71" w14:textId="0D02BF14" w:rsidR="000831F1" w:rsidRPr="00B359CE" w:rsidRDefault="000831F1" w:rsidP="00173266">
      <w:pPr>
        <w:spacing w:line="276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lastRenderedPageBreak/>
        <w:t xml:space="preserve">Verejný obstarávateľ upozorňuje, že predkladanie ponúk je umožnené iba autentifikovaným uchádzačom. Spôsob zrealizovania autentifikácie je uvedený v dokumente „Manuál registrácie záujemcu/uchádzača“ na webovom sídle systému </w:t>
      </w:r>
      <w:hyperlink r:id="rId15" w:history="1">
        <w:r w:rsidR="00F42D70" w:rsidRPr="00393090">
          <w:rPr>
            <w:rStyle w:val="Hypertextovprepojenie"/>
            <w:rFonts w:ascii="Arial Narrow" w:hAnsi="Arial Narrow"/>
            <w:b w:val="0"/>
            <w:sz w:val="22"/>
            <w:szCs w:val="22"/>
            <w:lang w:val="sk-SK"/>
          </w:rPr>
          <w:t>https://josephine.proebiz.com</w:t>
        </w:r>
      </w:hyperlink>
      <w:r w:rsidR="00F42D70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>v položke „Knižnica manuálov a odkazov“</w:t>
      </w:r>
      <w:r w:rsidR="00C54D78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7C0C3393" w14:textId="77777777" w:rsidR="000831F1" w:rsidRDefault="000831F1" w:rsidP="00173266">
      <w:pPr>
        <w:spacing w:line="276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54F932D1" w14:textId="237D4856" w:rsidR="00227FAE" w:rsidRPr="00B359CE" w:rsidRDefault="00227FAE" w:rsidP="00173266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Použije sa elektronická aukcia: 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>Nie</w:t>
      </w:r>
    </w:p>
    <w:p w14:paraId="771F5B88" w14:textId="77777777" w:rsidR="00227FAE" w:rsidRPr="00B359CE" w:rsidRDefault="00227FAE" w:rsidP="00173266">
      <w:pPr>
        <w:spacing w:line="276" w:lineRule="auto"/>
        <w:rPr>
          <w:rFonts w:ascii="Arial Narrow" w:hAnsi="Arial Narrow"/>
          <w:sz w:val="22"/>
          <w:szCs w:val="22"/>
          <w:lang w:val="sk-SK"/>
        </w:rPr>
      </w:pPr>
    </w:p>
    <w:p w14:paraId="090767EC" w14:textId="77777777" w:rsidR="001C1A87" w:rsidRPr="00B359CE" w:rsidRDefault="001C1A87" w:rsidP="00173266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Lehota na predkladanie ponúk: </w:t>
      </w:r>
    </w:p>
    <w:p w14:paraId="7C2A716B" w14:textId="59C3FCB4" w:rsidR="001C1A87" w:rsidRPr="00B359CE" w:rsidRDefault="001C1A87" w:rsidP="00173266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Dátum: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0D74F4">
        <w:rPr>
          <w:rFonts w:ascii="Arial Narrow" w:hAnsi="Arial Narrow"/>
          <w:b w:val="0"/>
          <w:sz w:val="22"/>
          <w:szCs w:val="22"/>
          <w:lang w:val="sk-SK"/>
        </w:rPr>
        <w:t>0</w:t>
      </w:r>
      <w:r w:rsidR="007A5EE6">
        <w:rPr>
          <w:rFonts w:ascii="Arial Narrow" w:hAnsi="Arial Narrow"/>
          <w:b w:val="0"/>
          <w:sz w:val="22"/>
          <w:szCs w:val="22"/>
          <w:lang w:val="sk-SK"/>
        </w:rPr>
        <w:t>7</w:t>
      </w:r>
      <w:r w:rsidR="000D74F4">
        <w:rPr>
          <w:rFonts w:ascii="Arial Narrow" w:hAnsi="Arial Narrow"/>
          <w:b w:val="0"/>
          <w:sz w:val="22"/>
          <w:szCs w:val="22"/>
          <w:lang w:val="sk-SK"/>
        </w:rPr>
        <w:t>. 04. 2026</w:t>
      </w:r>
    </w:p>
    <w:p w14:paraId="034E07EA" w14:textId="73EC8C45" w:rsidR="001C1A87" w:rsidRDefault="001C1A87" w:rsidP="00173266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Čas: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7A5EE6">
        <w:rPr>
          <w:rFonts w:ascii="Arial Narrow" w:hAnsi="Arial Narrow"/>
          <w:b w:val="0"/>
          <w:sz w:val="22"/>
          <w:szCs w:val="22"/>
          <w:lang w:val="sk-SK"/>
        </w:rPr>
        <w:t>12</w:t>
      </w:r>
      <w:r w:rsidR="000D74F4">
        <w:rPr>
          <w:rFonts w:ascii="Arial Narrow" w:hAnsi="Arial Narrow"/>
          <w:b w:val="0"/>
          <w:sz w:val="22"/>
          <w:szCs w:val="22"/>
          <w:lang w:val="sk-SK"/>
        </w:rPr>
        <w:t>:</w:t>
      </w:r>
      <w:r w:rsidR="007A5EE6">
        <w:rPr>
          <w:rFonts w:ascii="Arial Narrow" w:hAnsi="Arial Narrow"/>
          <w:b w:val="0"/>
          <w:sz w:val="22"/>
          <w:szCs w:val="22"/>
          <w:lang w:val="sk-SK"/>
        </w:rPr>
        <w:t>00</w:t>
      </w:r>
      <w:r w:rsidR="000D74F4">
        <w:rPr>
          <w:rFonts w:ascii="Arial Narrow" w:hAnsi="Arial Narrow"/>
          <w:b w:val="0"/>
          <w:sz w:val="22"/>
          <w:szCs w:val="22"/>
          <w:lang w:val="sk-SK"/>
        </w:rPr>
        <w:t>:</w:t>
      </w:r>
      <w:r w:rsidR="007A5EE6">
        <w:rPr>
          <w:rFonts w:ascii="Arial Narrow" w:hAnsi="Arial Narrow"/>
          <w:b w:val="0"/>
          <w:sz w:val="22"/>
          <w:szCs w:val="22"/>
          <w:lang w:val="sk-SK"/>
        </w:rPr>
        <w:t>00</w:t>
      </w:r>
      <w:r w:rsidR="000D74F4">
        <w:rPr>
          <w:rFonts w:ascii="Arial Narrow" w:hAnsi="Arial Narrow"/>
          <w:b w:val="0"/>
          <w:sz w:val="22"/>
          <w:szCs w:val="22"/>
          <w:lang w:val="sk-SK"/>
        </w:rPr>
        <w:t xml:space="preserve"> hod.</w:t>
      </w:r>
    </w:p>
    <w:p w14:paraId="26F21DFE" w14:textId="77777777" w:rsidR="00CA4F04" w:rsidRDefault="00CA4F04" w:rsidP="000D74F4">
      <w:pPr>
        <w:pStyle w:val="Zkladntext3"/>
        <w:widowControl/>
        <w:autoSpaceDE/>
        <w:autoSpaceDN/>
        <w:adjustRightInd/>
        <w:spacing w:after="0"/>
        <w:jc w:val="both"/>
        <w:rPr>
          <w:rFonts w:cs="Arial"/>
          <w:sz w:val="22"/>
        </w:rPr>
      </w:pPr>
      <w:r>
        <w:rPr>
          <w:rFonts w:cs="Arial"/>
          <w:sz w:val="22"/>
          <w:szCs w:val="22"/>
        </w:rPr>
        <w:t>Uchádzači</w:t>
      </w:r>
      <w:r>
        <w:rPr>
          <w:sz w:val="22"/>
          <w:szCs w:val="22"/>
        </w:rPr>
        <w:t xml:space="preserve"> doručia </w:t>
      </w:r>
      <w:bookmarkStart w:id="1" w:name="_Hlk522982992"/>
      <w:r>
        <w:rPr>
          <w:sz w:val="22"/>
          <w:szCs w:val="22"/>
        </w:rPr>
        <w:t>svoje ponuky v lehote na predkladanie ponúk výlučne elektronicky, spôsobom určeným funkcionalitou elektronického prostriedku JOSEPHINE.</w:t>
      </w:r>
      <w:bookmarkEnd w:id="1"/>
    </w:p>
    <w:p w14:paraId="10302002" w14:textId="77777777" w:rsidR="00CA4F04" w:rsidRDefault="00CA4F04" w:rsidP="00173266">
      <w:pPr>
        <w:tabs>
          <w:tab w:val="right" w:leader="dot" w:pos="3960"/>
          <w:tab w:val="right" w:leader="dot" w:pos="7380"/>
          <w:tab w:val="right" w:leader="dot" w:pos="10080"/>
        </w:tabs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</w:p>
    <w:p w14:paraId="1036CBBD" w14:textId="77777777" w:rsidR="00610771" w:rsidRDefault="00610771" w:rsidP="00173266">
      <w:pPr>
        <w:tabs>
          <w:tab w:val="right" w:leader="dot" w:pos="3960"/>
          <w:tab w:val="right" w:leader="dot" w:pos="7380"/>
          <w:tab w:val="right" w:leader="dot" w:pos="10080"/>
        </w:tabs>
        <w:spacing w:line="276" w:lineRule="auto"/>
        <w:rPr>
          <w:rFonts w:ascii="Arial Narrow" w:hAnsi="Arial Narrow"/>
          <w:bCs/>
          <w:sz w:val="22"/>
          <w:szCs w:val="22"/>
          <w:lang w:val="sk-SK"/>
        </w:rPr>
      </w:pPr>
      <w:r w:rsidRPr="00430F3C">
        <w:rPr>
          <w:rFonts w:ascii="Arial Narrow" w:hAnsi="Arial Narrow"/>
          <w:bCs/>
          <w:sz w:val="22"/>
          <w:szCs w:val="22"/>
          <w:lang w:val="sk-SK"/>
        </w:rPr>
        <w:t>Dátum a čas otvárania ponúk</w:t>
      </w:r>
      <w:r>
        <w:rPr>
          <w:rFonts w:ascii="Arial Narrow" w:hAnsi="Arial Narrow"/>
          <w:bCs/>
          <w:sz w:val="22"/>
          <w:szCs w:val="22"/>
          <w:lang w:val="sk-SK"/>
        </w:rPr>
        <w:t xml:space="preserve">: </w:t>
      </w:r>
    </w:p>
    <w:p w14:paraId="31A367A2" w14:textId="490C8C49" w:rsidR="00610771" w:rsidRPr="00B359CE" w:rsidRDefault="00610771" w:rsidP="00173266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Dátum: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F819A7">
        <w:rPr>
          <w:rFonts w:ascii="Arial Narrow" w:hAnsi="Arial Narrow"/>
          <w:b w:val="0"/>
          <w:sz w:val="22"/>
          <w:szCs w:val="22"/>
          <w:lang w:val="sk-SK"/>
        </w:rPr>
        <w:t>07. 04. 2026</w:t>
      </w:r>
    </w:p>
    <w:p w14:paraId="64CB7642" w14:textId="0144C146" w:rsidR="00610771" w:rsidRDefault="00610771" w:rsidP="00173266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Čas: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F819A7">
        <w:rPr>
          <w:rFonts w:ascii="Arial Narrow" w:hAnsi="Arial Narrow"/>
          <w:b w:val="0"/>
          <w:sz w:val="22"/>
          <w:szCs w:val="22"/>
          <w:lang w:val="sk-SK"/>
        </w:rPr>
        <w:t>1</w:t>
      </w:r>
      <w:r w:rsidR="007A5EE6">
        <w:rPr>
          <w:rFonts w:ascii="Arial Narrow" w:hAnsi="Arial Narrow"/>
          <w:b w:val="0"/>
          <w:sz w:val="22"/>
          <w:szCs w:val="22"/>
          <w:lang w:val="sk-SK"/>
        </w:rPr>
        <w:t>3</w:t>
      </w:r>
      <w:r w:rsidR="00F819A7">
        <w:rPr>
          <w:rFonts w:ascii="Arial Narrow" w:hAnsi="Arial Narrow"/>
          <w:b w:val="0"/>
          <w:sz w:val="22"/>
          <w:szCs w:val="22"/>
          <w:lang w:val="sk-SK"/>
        </w:rPr>
        <w:t>:00 hod.</w:t>
      </w:r>
    </w:p>
    <w:p w14:paraId="1A47735C" w14:textId="77777777" w:rsidR="00610771" w:rsidRPr="00B359CE" w:rsidRDefault="00610771" w:rsidP="00173266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</w:p>
    <w:p w14:paraId="6392612A" w14:textId="77777777" w:rsidR="00D94660" w:rsidRPr="00B359CE" w:rsidRDefault="001C1A87" w:rsidP="00173266">
      <w:pPr>
        <w:tabs>
          <w:tab w:val="right" w:leader="dot" w:pos="3960"/>
          <w:tab w:val="right" w:leader="dot" w:pos="7380"/>
          <w:tab w:val="right" w:leader="dot" w:pos="10080"/>
        </w:tabs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Spôsob predkladania ponúk: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14:paraId="0F42DD63" w14:textId="3F301FD3" w:rsidR="000831F1" w:rsidRPr="00B359CE" w:rsidRDefault="001D1CE5" w:rsidP="001D1CE5">
      <w:pPr>
        <w:tabs>
          <w:tab w:val="right" w:leader="dot" w:pos="3960"/>
          <w:tab w:val="right" w:leader="dot" w:pos="7380"/>
          <w:tab w:val="right" w:leader="dot" w:pos="10080"/>
        </w:tabs>
        <w:spacing w:line="276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F</w:t>
      </w:r>
      <w:r w:rsidR="000831F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ormou predloženia ponuky do predmetnej zákazky v elektronickej forme v systéme JOSEPHINE umiestnenom na webovej adrese </w:t>
      </w:r>
      <w:hyperlink r:id="rId16" w:history="1">
        <w:r w:rsidR="000831F1" w:rsidRPr="00B359CE">
          <w:rPr>
            <w:rStyle w:val="Hypertextovprepojenie"/>
            <w:rFonts w:ascii="Arial Narrow" w:hAnsi="Arial Narrow" w:cs="Arial"/>
            <w:b w:val="0"/>
            <w:sz w:val="22"/>
            <w:szCs w:val="22"/>
            <w:lang w:val="sk-SK"/>
          </w:rPr>
          <w:t>https://josephine.proebiz.com</w:t>
        </w:r>
      </w:hyperlink>
      <w:r>
        <w:rPr>
          <w:rStyle w:val="Hypertextovprepojenie"/>
          <w:rFonts w:ascii="Arial Narrow" w:hAnsi="Arial Narrow" w:cs="Arial"/>
          <w:b w:val="0"/>
          <w:sz w:val="22"/>
          <w:szCs w:val="22"/>
          <w:lang w:val="sk-SK"/>
        </w:rPr>
        <w:t>.</w:t>
      </w:r>
    </w:p>
    <w:p w14:paraId="6AD1366E" w14:textId="0AA27AF3" w:rsidR="00AE0C75" w:rsidRDefault="00AE0C75" w:rsidP="00173266">
      <w:pPr>
        <w:pStyle w:val="Nadpis3"/>
        <w:spacing w:before="0" w:beforeAutospacing="0" w:after="0" w:afterAutospacing="0" w:line="276" w:lineRule="auto"/>
        <w:rPr>
          <w:rFonts w:ascii="Arial Narrow" w:hAnsi="Arial Narrow"/>
          <w:smallCaps/>
          <w:szCs w:val="22"/>
        </w:rPr>
      </w:pPr>
    </w:p>
    <w:p w14:paraId="369A825A" w14:textId="12DE6E12" w:rsidR="007946A4" w:rsidRPr="00EC49BC" w:rsidRDefault="007946A4" w:rsidP="00D77572">
      <w:pPr>
        <w:pStyle w:val="Zkladntext3"/>
        <w:widowControl/>
        <w:autoSpaceDE/>
        <w:autoSpaceDN/>
        <w:adjustRightInd/>
        <w:spacing w:after="0" w:line="276" w:lineRule="auto"/>
        <w:jc w:val="both"/>
        <w:rPr>
          <w:rFonts w:cs="Arial"/>
          <w:sz w:val="22"/>
          <w:szCs w:val="22"/>
          <w:lang w:eastAsia="en-US"/>
        </w:rPr>
      </w:pPr>
      <w:r>
        <w:rPr>
          <w:rFonts w:cs="Arial"/>
          <w:sz w:val="22"/>
          <w:szCs w:val="22"/>
        </w:rPr>
        <w:t>Ponuka uchádzača musí obsahovať</w:t>
      </w:r>
      <w:r w:rsidR="00EC49BC">
        <w:rPr>
          <w:rFonts w:cs="Arial"/>
          <w:sz w:val="22"/>
          <w:szCs w:val="22"/>
        </w:rPr>
        <w:t xml:space="preserve"> i</w:t>
      </w:r>
      <w:r w:rsidRPr="00EC49BC">
        <w:rPr>
          <w:rFonts w:eastAsia="Calibri" w:cs="Arial"/>
          <w:sz w:val="22"/>
          <w:lang w:eastAsia="en-US"/>
        </w:rPr>
        <w:t>dentifikačné údaje uchádzača:</w:t>
      </w:r>
      <w:r w:rsidRPr="00EC49BC">
        <w:rPr>
          <w:rFonts w:eastAsia="Calibri" w:cs="Arial"/>
          <w:bCs/>
          <w:sz w:val="22"/>
          <w:lang w:eastAsia="en-US"/>
        </w:rPr>
        <w:t xml:space="preserve"> obchodné meno/názov, adresa sídla uchádzača alebo miesto jeho podnikania, IČO, DIČ, IČ DPH, bankové spojenie (názov, adresa a sídlo peňažného ústavu/banky), číslo bankového účtu, kontaktné telefónne číslo, e-mail a</w:t>
      </w:r>
      <w:r w:rsidR="00E27711">
        <w:rPr>
          <w:rFonts w:eastAsia="Calibri" w:cs="Arial"/>
          <w:bCs/>
          <w:sz w:val="22"/>
          <w:lang w:eastAsia="en-US"/>
        </w:rPr>
        <w:t> meno a priezvisko kontaktnej osoby</w:t>
      </w:r>
      <w:r w:rsidRPr="00EC49BC">
        <w:rPr>
          <w:rFonts w:eastAsia="Calibri" w:cs="Arial"/>
          <w:bCs/>
          <w:sz w:val="22"/>
          <w:lang w:eastAsia="en-US"/>
        </w:rPr>
        <w:t>.</w:t>
      </w:r>
    </w:p>
    <w:p w14:paraId="146E8039" w14:textId="77777777" w:rsidR="007946A4" w:rsidRPr="007946A4" w:rsidRDefault="007946A4" w:rsidP="00D77572">
      <w:pPr>
        <w:spacing w:line="276" w:lineRule="auto"/>
        <w:rPr>
          <w:lang w:val="sk-SK"/>
        </w:rPr>
      </w:pPr>
    </w:p>
    <w:p w14:paraId="7722112C" w14:textId="77777777" w:rsidR="007260E8" w:rsidRPr="00B359CE" w:rsidRDefault="007260E8" w:rsidP="00E54AA5">
      <w:pPr>
        <w:pStyle w:val="Nadpis3"/>
        <w:spacing w:before="0" w:beforeAutospacing="0" w:after="120" w:afterAutospacing="0" w:line="276" w:lineRule="auto"/>
        <w:rPr>
          <w:rFonts w:ascii="Arial Narrow" w:hAnsi="Arial Narrow"/>
          <w:smallCaps/>
          <w:szCs w:val="22"/>
        </w:rPr>
      </w:pPr>
      <w:r w:rsidRPr="00B359CE">
        <w:rPr>
          <w:rFonts w:ascii="Arial Narrow" w:hAnsi="Arial Narrow"/>
          <w:smallCaps/>
          <w:szCs w:val="22"/>
        </w:rPr>
        <w:t>V. Podmienky účasti</w:t>
      </w:r>
    </w:p>
    <w:p w14:paraId="10B8E6EC" w14:textId="77777777" w:rsidR="00430F3C" w:rsidRPr="009F0F1F" w:rsidRDefault="00430F3C" w:rsidP="00173266">
      <w:pPr>
        <w:spacing w:line="276" w:lineRule="auto"/>
        <w:jc w:val="both"/>
        <w:rPr>
          <w:rFonts w:ascii="Arial Narrow" w:eastAsia="Arial" w:hAnsi="Arial Narrow"/>
          <w:sz w:val="22"/>
          <w:szCs w:val="22"/>
          <w:lang w:val="sk-SK"/>
        </w:rPr>
      </w:pPr>
      <w:r w:rsidRPr="009F0F1F">
        <w:rPr>
          <w:rFonts w:ascii="Arial Narrow" w:eastAsia="Arial" w:hAnsi="Arial Narrow"/>
          <w:sz w:val="22"/>
          <w:szCs w:val="22"/>
          <w:lang w:val="sk-SK"/>
        </w:rPr>
        <w:t>Uchádzač musí spĺňať nasledovné podmienky účasti týkajúce sa osobného postavenia:</w:t>
      </w:r>
    </w:p>
    <w:p w14:paraId="34FE0300" w14:textId="77777777" w:rsidR="000B1601" w:rsidRPr="009F0F1F" w:rsidRDefault="000B1601" w:rsidP="00173266">
      <w:pPr>
        <w:tabs>
          <w:tab w:val="left" w:pos="2520"/>
        </w:tabs>
        <w:spacing w:line="276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3AD61F0D" w14:textId="77777777" w:rsidR="00430F3C" w:rsidRPr="007B23DC" w:rsidRDefault="00430F3C" w:rsidP="009F0F1F">
      <w:pPr>
        <w:pStyle w:val="Odsekzoznamu"/>
        <w:numPr>
          <w:ilvl w:val="0"/>
          <w:numId w:val="17"/>
        </w:numPr>
        <w:spacing w:line="276" w:lineRule="auto"/>
        <w:ind w:left="284" w:hanging="284"/>
        <w:contextualSpacing w:val="0"/>
        <w:jc w:val="both"/>
        <w:rPr>
          <w:rFonts w:ascii="Arial Narrow" w:eastAsia="Arial" w:hAnsi="Arial Narrow"/>
          <w:b w:val="0"/>
          <w:bCs/>
          <w:sz w:val="22"/>
          <w:szCs w:val="22"/>
          <w:lang w:val="sk-SK"/>
        </w:rPr>
      </w:pPr>
      <w:r w:rsidRPr="007B23DC">
        <w:rPr>
          <w:rFonts w:ascii="Arial Narrow" w:eastAsia="Arial" w:hAnsi="Arial Narrow"/>
          <w:b w:val="0"/>
          <w:bCs/>
          <w:sz w:val="22"/>
          <w:szCs w:val="22"/>
          <w:lang w:val="sk-SK"/>
        </w:rPr>
        <w:t>podľa § 32 ods. 1 písm. e) zákona, že je oprávnený dodávať tovar, uskutočňovať stavebné práce alebo poskytovať službu. Uvedenú podmienku účasti preukáže uchádzač v súlade s § 32 ods. 2 písm. e) zákona doloženým dokladom o oprávnení dodávať tovar, uskutočňovať stavebné práce alebo poskytovať službu, ktorý zodpovedá predmetu zákazky.</w:t>
      </w:r>
    </w:p>
    <w:p w14:paraId="43721A0D" w14:textId="77777777" w:rsidR="00430F3C" w:rsidRPr="007B23DC" w:rsidRDefault="00430F3C" w:rsidP="00173266">
      <w:pPr>
        <w:pStyle w:val="Odsekzoznamu"/>
        <w:spacing w:line="276" w:lineRule="auto"/>
        <w:ind w:left="681"/>
        <w:contextualSpacing w:val="0"/>
        <w:jc w:val="both"/>
        <w:rPr>
          <w:rFonts w:ascii="Arial Narrow" w:eastAsia="Arial" w:hAnsi="Arial Narrow"/>
          <w:b w:val="0"/>
          <w:bCs/>
          <w:sz w:val="22"/>
          <w:szCs w:val="22"/>
          <w:lang w:val="sk-SK"/>
        </w:rPr>
      </w:pPr>
    </w:p>
    <w:p w14:paraId="0B5E46E2" w14:textId="4117BA08" w:rsidR="00430F3C" w:rsidRPr="007B23DC" w:rsidRDefault="00430F3C" w:rsidP="009F0F1F">
      <w:pPr>
        <w:pStyle w:val="Odsekzoznamu"/>
        <w:numPr>
          <w:ilvl w:val="0"/>
          <w:numId w:val="17"/>
        </w:numPr>
        <w:spacing w:line="276" w:lineRule="auto"/>
        <w:ind w:left="284" w:hanging="284"/>
        <w:contextualSpacing w:val="0"/>
        <w:jc w:val="both"/>
        <w:rPr>
          <w:rFonts w:ascii="Arial Narrow" w:eastAsia="Arial" w:hAnsi="Arial Narrow"/>
          <w:b w:val="0"/>
          <w:bCs/>
          <w:sz w:val="22"/>
          <w:szCs w:val="22"/>
          <w:lang w:val="sk-SK"/>
        </w:rPr>
      </w:pPr>
      <w:r w:rsidRPr="007B23DC">
        <w:rPr>
          <w:rFonts w:ascii="Arial Narrow" w:eastAsia="Arial" w:hAnsi="Arial Narrow"/>
          <w:b w:val="0"/>
          <w:bCs/>
          <w:sz w:val="22"/>
          <w:szCs w:val="22"/>
          <w:lang w:val="sk-SK"/>
        </w:rPr>
        <w:t>podľa § 32 ods. 1 písm. f) zákona, že nemá uložený zákaz účasti vo verejnom obstarávaní potvrdený konečným rozhodnutím v Slovenskej republike a v štáte sídla, miesta podnikania alebo obvyklého pobytu. Uvedenú podmienku účasti preukáže uchádzač v súlade s § 32 ods. 2 písm. f) zákona doloženým čestným vyhlásením.</w:t>
      </w:r>
    </w:p>
    <w:p w14:paraId="1A08BB35" w14:textId="77777777" w:rsidR="00E54AA5" w:rsidRPr="009F0F1F" w:rsidRDefault="00E54AA5" w:rsidP="00E54AA5">
      <w:pPr>
        <w:spacing w:line="276" w:lineRule="auto"/>
        <w:jc w:val="both"/>
        <w:rPr>
          <w:rFonts w:ascii="Arial Narrow" w:eastAsia="Arial" w:hAnsi="Arial Narrow"/>
          <w:b w:val="0"/>
          <w:bCs/>
          <w:sz w:val="22"/>
          <w:szCs w:val="22"/>
          <w:lang w:val="sk-SK"/>
        </w:rPr>
      </w:pPr>
    </w:p>
    <w:p w14:paraId="41594DE2" w14:textId="696B214A" w:rsidR="007260E8" w:rsidRPr="00B359CE" w:rsidRDefault="007260E8" w:rsidP="00E54AA5">
      <w:pPr>
        <w:pStyle w:val="Nadpis3"/>
        <w:spacing w:before="0" w:beforeAutospacing="0" w:after="120" w:afterAutospacing="0" w:line="276" w:lineRule="auto"/>
        <w:rPr>
          <w:rFonts w:ascii="Arial Narrow" w:hAnsi="Arial Narrow"/>
          <w:bCs/>
          <w:smallCaps/>
          <w:szCs w:val="22"/>
        </w:rPr>
      </w:pPr>
      <w:r w:rsidRPr="00B359CE">
        <w:rPr>
          <w:rFonts w:ascii="Arial Narrow" w:hAnsi="Arial Narrow"/>
          <w:bCs/>
          <w:smallCaps/>
          <w:szCs w:val="22"/>
        </w:rPr>
        <w:t>VI. Kritériá vyhodnotenia ponúk</w:t>
      </w:r>
      <w:r w:rsidR="00430F3C">
        <w:rPr>
          <w:rFonts w:ascii="Arial Narrow" w:hAnsi="Arial Narrow"/>
          <w:bCs/>
          <w:smallCaps/>
          <w:szCs w:val="22"/>
        </w:rPr>
        <w:t xml:space="preserve"> a vyhodnotenie ponúk</w:t>
      </w:r>
    </w:p>
    <w:p w14:paraId="4809057D" w14:textId="77777777" w:rsidR="003338FC" w:rsidRPr="003338FC" w:rsidRDefault="00AB2250" w:rsidP="003338FC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4B3175">
        <w:rPr>
          <w:rFonts w:ascii="Arial Narrow" w:hAnsi="Arial Narrow"/>
          <w:b w:val="0"/>
          <w:sz w:val="22"/>
          <w:szCs w:val="22"/>
          <w:lang w:val="sk-SK" w:bidi="en-US"/>
        </w:rPr>
        <w:t>N</w:t>
      </w:r>
      <w:r w:rsidR="000B1601" w:rsidRPr="004B3175">
        <w:rPr>
          <w:rFonts w:ascii="Arial Narrow" w:hAnsi="Arial Narrow"/>
          <w:b w:val="0"/>
          <w:sz w:val="22"/>
          <w:szCs w:val="22"/>
          <w:lang w:val="sk-SK" w:bidi="en-US"/>
        </w:rPr>
        <w:t>ajnižšia cena</w:t>
      </w:r>
      <w:r w:rsidR="004B3175" w:rsidRPr="004B3175">
        <w:rPr>
          <w:rFonts w:ascii="Arial Narrow" w:hAnsi="Arial Narrow"/>
          <w:b w:val="0"/>
          <w:sz w:val="22"/>
          <w:szCs w:val="22"/>
          <w:lang w:val="sk-SK" w:bidi="en-US"/>
        </w:rPr>
        <w:t xml:space="preserve"> pri d</w:t>
      </w:r>
      <w:r w:rsidR="004B3175" w:rsidRPr="004B3175">
        <w:rPr>
          <w:rFonts w:ascii="Arial Narrow" w:hAnsi="Arial Narrow"/>
          <w:b w:val="0"/>
          <w:sz w:val="22"/>
          <w:szCs w:val="22"/>
          <w:lang w:val="sk-SK"/>
        </w:rPr>
        <w:t>održaní technickej špecifikácie a rozsahu požadovaných doplňujúcich služieb</w:t>
      </w:r>
      <w:r w:rsidRPr="004B3175">
        <w:rPr>
          <w:rFonts w:ascii="Arial Narrow" w:hAnsi="Arial Narrow"/>
          <w:b w:val="0"/>
          <w:sz w:val="22"/>
          <w:szCs w:val="22"/>
          <w:lang w:val="sk-SK" w:bidi="en-US"/>
        </w:rPr>
        <w:t xml:space="preserve">. </w:t>
      </w:r>
      <w:r w:rsidR="000B1601" w:rsidRPr="004B3175">
        <w:rPr>
          <w:rFonts w:ascii="Arial Narrow" w:hAnsi="Arial Narrow"/>
          <w:b w:val="0"/>
          <w:sz w:val="22"/>
          <w:szCs w:val="22"/>
          <w:lang w:val="sk-SK"/>
        </w:rPr>
        <w:t>Na základe výsledku vyhodnotenia ponúk bude určený úspešný uchádzač. Neúspešných uchád</w:t>
      </w:r>
      <w:r w:rsidR="000B160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začov bude verejný </w:t>
      </w:r>
      <w:r w:rsidR="000B1601" w:rsidRPr="003338FC">
        <w:rPr>
          <w:rFonts w:ascii="Arial Narrow" w:hAnsi="Arial Narrow"/>
          <w:b w:val="0"/>
          <w:sz w:val="22"/>
          <w:szCs w:val="22"/>
          <w:lang w:val="sk-SK"/>
        </w:rPr>
        <w:t>obstarávateľ informovať o výsledku vyhodnotenia ponúk</w:t>
      </w:r>
      <w:r w:rsidRPr="003338FC">
        <w:rPr>
          <w:rFonts w:ascii="Arial Narrow" w:hAnsi="Arial Narrow"/>
          <w:b w:val="0"/>
          <w:sz w:val="22"/>
          <w:szCs w:val="22"/>
          <w:lang w:val="sk-SK"/>
        </w:rPr>
        <w:t>.</w:t>
      </w:r>
      <w:bookmarkStart w:id="2" w:name="_Hlk37051167"/>
      <w:bookmarkStart w:id="3" w:name="_Ref63763797"/>
    </w:p>
    <w:p w14:paraId="1723260E" w14:textId="77777777" w:rsidR="003338FC" w:rsidRPr="003338FC" w:rsidRDefault="003338FC" w:rsidP="003338FC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bookmarkEnd w:id="2"/>
    <w:bookmarkEnd w:id="3"/>
    <w:p w14:paraId="69F7C1E0" w14:textId="7621A373" w:rsidR="00530404" w:rsidRPr="00B359CE" w:rsidRDefault="007260E8" w:rsidP="00E54AA5">
      <w:pPr>
        <w:pStyle w:val="Nadpis3"/>
        <w:spacing w:before="0" w:beforeAutospacing="0" w:after="120" w:afterAutospacing="0" w:line="276" w:lineRule="auto"/>
        <w:rPr>
          <w:rFonts w:ascii="Arial Narrow" w:hAnsi="Arial Narrow"/>
          <w:bCs/>
          <w:smallCaps/>
          <w:szCs w:val="22"/>
        </w:rPr>
      </w:pPr>
      <w:r w:rsidRPr="00B359CE">
        <w:rPr>
          <w:rFonts w:ascii="Arial Narrow" w:hAnsi="Arial Narrow"/>
          <w:bCs/>
          <w:smallCaps/>
          <w:szCs w:val="22"/>
        </w:rPr>
        <w:t>VII.  Podmienky týkajúce sa zmluvy</w:t>
      </w:r>
      <w:r w:rsidR="00430F3C">
        <w:rPr>
          <w:rFonts w:ascii="Arial Narrow" w:hAnsi="Arial Narrow"/>
          <w:bCs/>
          <w:smallCaps/>
          <w:szCs w:val="22"/>
        </w:rPr>
        <w:t xml:space="preserve"> a plnenia zmluvy</w:t>
      </w:r>
    </w:p>
    <w:p w14:paraId="60D58BBC" w14:textId="7F02455D" w:rsidR="001F3FE8" w:rsidRPr="00B359CE" w:rsidRDefault="00530404" w:rsidP="00173266">
      <w:pPr>
        <w:spacing w:line="276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Výsledkom verejného obstarávania </w:t>
      </w:r>
      <w:r w:rsidR="00BF308B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bude </w:t>
      </w:r>
      <w:r w:rsidR="00010DB0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objednávka/y </w:t>
      </w:r>
      <w:r w:rsidR="00BF308B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na dodanie požadovaného </w:t>
      </w:r>
      <w:r w:rsidR="00797D45" w:rsidRPr="00B359CE">
        <w:rPr>
          <w:rFonts w:ascii="Arial Narrow" w:hAnsi="Arial Narrow"/>
          <w:b w:val="0"/>
          <w:sz w:val="22"/>
          <w:szCs w:val="22"/>
          <w:lang w:val="sk-SK"/>
        </w:rPr>
        <w:t>množstva predmet</w:t>
      </w:r>
      <w:r w:rsidR="00E31A73" w:rsidRPr="00B359CE">
        <w:rPr>
          <w:rFonts w:ascii="Arial Narrow" w:hAnsi="Arial Narrow"/>
          <w:b w:val="0"/>
          <w:sz w:val="22"/>
          <w:szCs w:val="22"/>
          <w:lang w:val="sk-SK"/>
        </w:rPr>
        <w:t>u</w:t>
      </w:r>
      <w:r w:rsidR="00797D45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zákazky.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E31A7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si vyhradzuje právo na základe výsledkov tohto postupu zadávania zákazky </w:t>
      </w:r>
      <w:r w:rsidR="00010DB0" w:rsidRPr="00B359CE">
        <w:rPr>
          <w:rFonts w:ascii="Arial Narrow" w:hAnsi="Arial Narrow"/>
          <w:b w:val="0"/>
          <w:sz w:val="22"/>
          <w:szCs w:val="22"/>
          <w:lang w:val="sk-SK"/>
        </w:rPr>
        <w:t>nevystaviť objednávku</w:t>
      </w:r>
      <w:r w:rsidR="00E31A73" w:rsidRPr="00B359CE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011B9635" w14:textId="77777777" w:rsidR="00005859" w:rsidRPr="00B359CE" w:rsidRDefault="00005859" w:rsidP="00173266">
      <w:pPr>
        <w:spacing w:line="276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A5E2F05" w14:textId="57BC6B8C" w:rsidR="0093575C" w:rsidRDefault="0093575C" w:rsidP="00173266">
      <w:pPr>
        <w:pStyle w:val="Zarkazkladnhotextu2"/>
        <w:spacing w:after="0" w:line="276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Preddavok ani zálohová platba sa neposkytuje.</w:t>
      </w:r>
    </w:p>
    <w:p w14:paraId="2A3E9C66" w14:textId="32C350EA" w:rsidR="0093575C" w:rsidRPr="00B359CE" w:rsidRDefault="0093575C" w:rsidP="00173266">
      <w:pPr>
        <w:pStyle w:val="Zarkazkladnhotextu2"/>
        <w:spacing w:after="0" w:line="276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lastRenderedPageBreak/>
        <w:t>Úhrada za predmet zákazky bude realizovaná formou bezhotovostného platobného styku prostredníctvom finančného úradu verejného obstarávateľa</w:t>
      </w:r>
      <w:r w:rsidRPr="00B359CE">
        <w:rPr>
          <w:rFonts w:ascii="Arial Narrow" w:hAnsi="Arial Narrow"/>
          <w:b w:val="0"/>
          <w:iCs/>
          <w:sz w:val="22"/>
          <w:szCs w:val="22"/>
          <w:lang w:val="sk-SK"/>
        </w:rPr>
        <w:t xml:space="preserve"> po dodaní predmetu obstarávania na základe objednávky</w:t>
      </w:r>
      <w:r w:rsidR="002B733C">
        <w:rPr>
          <w:rFonts w:ascii="Arial Narrow" w:hAnsi="Arial Narrow"/>
          <w:b w:val="0"/>
          <w:iCs/>
          <w:sz w:val="22"/>
          <w:szCs w:val="22"/>
          <w:lang w:val="sk-SK"/>
        </w:rPr>
        <w:t>.</w:t>
      </w:r>
      <w:r w:rsidRPr="00B359CE">
        <w:rPr>
          <w:rFonts w:ascii="Arial Narrow" w:hAnsi="Arial Narrow"/>
          <w:b w:val="0"/>
          <w:iCs/>
          <w:sz w:val="22"/>
          <w:szCs w:val="22"/>
          <w:lang w:val="sk-SK"/>
        </w:rPr>
        <w:t xml:space="preserve"> </w:t>
      </w:r>
    </w:p>
    <w:p w14:paraId="3F02C245" w14:textId="77777777" w:rsidR="001F3FE8" w:rsidRPr="00B359CE" w:rsidRDefault="001F3FE8" w:rsidP="00173266">
      <w:pPr>
        <w:pStyle w:val="Nadpis3"/>
        <w:spacing w:before="0" w:beforeAutospacing="0" w:after="0" w:afterAutospacing="0" w:line="276" w:lineRule="auto"/>
        <w:rPr>
          <w:rFonts w:ascii="Arial Narrow" w:hAnsi="Arial Narrow"/>
          <w:szCs w:val="22"/>
        </w:rPr>
      </w:pPr>
    </w:p>
    <w:p w14:paraId="67E39EA7" w14:textId="6710EDC3" w:rsidR="001F3FE8" w:rsidRPr="00B359CE" w:rsidRDefault="001F3FE8" w:rsidP="00E54AA5">
      <w:pPr>
        <w:pStyle w:val="Nadpis3"/>
        <w:spacing w:before="0" w:beforeAutospacing="0" w:after="120" w:afterAutospacing="0" w:line="276" w:lineRule="auto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>VIII</w:t>
      </w:r>
      <w:r w:rsidR="00E54AA5">
        <w:rPr>
          <w:rFonts w:ascii="Arial Narrow" w:hAnsi="Arial Narrow"/>
          <w:szCs w:val="22"/>
        </w:rPr>
        <w:t>.</w:t>
      </w:r>
      <w:r w:rsidRPr="00B359CE">
        <w:rPr>
          <w:rFonts w:ascii="Arial Narrow" w:hAnsi="Arial Narrow"/>
          <w:szCs w:val="22"/>
        </w:rPr>
        <w:t xml:space="preserve"> DOPLŇUJÚCE INFORMÁCIE:</w:t>
      </w:r>
    </w:p>
    <w:p w14:paraId="0A9D9D53" w14:textId="77777777" w:rsidR="00896C47" w:rsidRDefault="00896C47" w:rsidP="00896C47">
      <w:pPr>
        <w:pStyle w:val="Zkladntext3"/>
        <w:widowControl/>
        <w:autoSpaceDE/>
        <w:autoSpaceDN/>
        <w:adjustRightInd/>
        <w:spacing w:after="0"/>
        <w:jc w:val="both"/>
        <w:rPr>
          <w:rFonts w:ascii="Times New Roman" w:hAnsi="Times New Roman"/>
          <w:lang w:eastAsia="en-US"/>
        </w:rPr>
      </w:pPr>
      <w:r>
        <w:rPr>
          <w:rFonts w:cs="Arial"/>
          <w:sz w:val="22"/>
          <w:szCs w:val="22"/>
        </w:rPr>
        <w:t>Predmet zákazky bude financovaný z prostriedkov verejného obstarávateľa</w:t>
      </w:r>
      <w:r>
        <w:rPr>
          <w:sz w:val="22"/>
          <w:szCs w:val="22"/>
        </w:rPr>
        <w:t xml:space="preserve">. </w:t>
      </w:r>
    </w:p>
    <w:p w14:paraId="2262B6E0" w14:textId="77777777" w:rsidR="00E35924" w:rsidRPr="00B359CE" w:rsidRDefault="00E35924" w:rsidP="00173266">
      <w:pPr>
        <w:pStyle w:val="Zarkazkladnhotextu2"/>
        <w:tabs>
          <w:tab w:val="left" w:pos="540"/>
          <w:tab w:val="right" w:leader="dot" w:pos="10080"/>
        </w:tabs>
        <w:spacing w:after="0" w:line="276" w:lineRule="auto"/>
        <w:ind w:left="0"/>
        <w:rPr>
          <w:rFonts w:ascii="Arial Narrow" w:hAnsi="Arial Narrow"/>
          <w:b w:val="0"/>
          <w:sz w:val="22"/>
          <w:szCs w:val="22"/>
          <w:lang w:val="sk-SK"/>
        </w:rPr>
      </w:pPr>
    </w:p>
    <w:p w14:paraId="400E6C25" w14:textId="77777777" w:rsidR="000E410A" w:rsidRPr="00B359CE" w:rsidRDefault="000E410A" w:rsidP="00173266">
      <w:pPr>
        <w:pStyle w:val="Zarkazkladnhotextu2"/>
        <w:tabs>
          <w:tab w:val="left" w:pos="540"/>
          <w:tab w:val="right" w:leader="dot" w:pos="10080"/>
        </w:tabs>
        <w:spacing w:after="0" w:line="276" w:lineRule="auto"/>
        <w:ind w:left="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Dôvody na zrušenie použitého postupu zdávania zákazky:</w:t>
      </w:r>
    </w:p>
    <w:p w14:paraId="04579DD6" w14:textId="1A252FE2" w:rsidR="000E410A" w:rsidRPr="00B359CE" w:rsidRDefault="000E410A" w:rsidP="00173266">
      <w:pPr>
        <w:pStyle w:val="Zarkazkladnhotextu2"/>
        <w:tabs>
          <w:tab w:val="left" w:pos="540"/>
          <w:tab w:val="right" w:leader="dot" w:pos="10080"/>
        </w:tabs>
        <w:spacing w:after="0" w:line="276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Verejný obstarávateľ môže zrušiť použitý postup zadávania zákazky z nasledovných dôvodov:</w:t>
      </w:r>
    </w:p>
    <w:p w14:paraId="304EDEC7" w14:textId="1C1AF587" w:rsidR="000E410A" w:rsidRPr="00B359CE" w:rsidRDefault="000E410A" w:rsidP="002541BF">
      <w:pPr>
        <w:pStyle w:val="Zarkazkladnhotextu2"/>
        <w:numPr>
          <w:ilvl w:val="0"/>
          <w:numId w:val="19"/>
        </w:numPr>
        <w:spacing w:after="0" w:line="276" w:lineRule="auto"/>
        <w:ind w:left="284" w:hanging="284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nebude predložená ani jedna ponuka,</w:t>
      </w:r>
    </w:p>
    <w:p w14:paraId="5CC54F6F" w14:textId="0E3306F9" w:rsidR="000E410A" w:rsidRPr="00B359CE" w:rsidRDefault="000E410A" w:rsidP="002541BF">
      <w:pPr>
        <w:pStyle w:val="Zarkazkladnhotextu2"/>
        <w:numPr>
          <w:ilvl w:val="0"/>
          <w:numId w:val="19"/>
        </w:numPr>
        <w:spacing w:after="0" w:line="276" w:lineRule="auto"/>
        <w:ind w:left="284" w:hanging="284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ani jeden uchádzač nesplní podmienky účasti,</w:t>
      </w:r>
    </w:p>
    <w:p w14:paraId="188538AF" w14:textId="569F29D7" w:rsidR="000E410A" w:rsidRPr="00B359CE" w:rsidRDefault="000E410A" w:rsidP="002541BF">
      <w:pPr>
        <w:pStyle w:val="Zarkazkladnhotextu2"/>
        <w:numPr>
          <w:ilvl w:val="0"/>
          <w:numId w:val="19"/>
        </w:numPr>
        <w:spacing w:after="0" w:line="276" w:lineRule="auto"/>
        <w:ind w:left="284" w:hanging="284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ani jedna z predložených ponúk nebude zodpovedať určeným požiadavkám vo výzve na predkladanie ponúk,</w:t>
      </w:r>
    </w:p>
    <w:p w14:paraId="49DC3F81" w14:textId="3314FD77" w:rsidR="000E410A" w:rsidRPr="00B359CE" w:rsidRDefault="000E410A" w:rsidP="002541BF">
      <w:pPr>
        <w:pStyle w:val="Zarkazkladnhotextu2"/>
        <w:numPr>
          <w:ilvl w:val="0"/>
          <w:numId w:val="19"/>
        </w:numPr>
        <w:spacing w:after="0" w:line="276" w:lineRule="auto"/>
        <w:ind w:left="284" w:hanging="284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ak sa zmenili okolnosti, za ktorých sa vyhlásilo toto verejné obstarávanie  </w:t>
      </w:r>
    </w:p>
    <w:p w14:paraId="467DD179" w14:textId="77777777" w:rsidR="00610771" w:rsidRDefault="00610771" w:rsidP="00173266">
      <w:pPr>
        <w:tabs>
          <w:tab w:val="right" w:leader="dot" w:pos="3960"/>
          <w:tab w:val="right" w:leader="dot" w:pos="7380"/>
          <w:tab w:val="right" w:leader="dot" w:pos="10080"/>
        </w:tabs>
        <w:spacing w:line="276" w:lineRule="auto"/>
        <w:rPr>
          <w:rFonts w:ascii="Arial Narrow" w:hAnsi="Arial Narrow"/>
          <w:b w:val="0"/>
          <w:sz w:val="22"/>
          <w:szCs w:val="22"/>
          <w:lang w:val="sk-SK" w:eastAsia="sk-SK"/>
        </w:rPr>
      </w:pPr>
    </w:p>
    <w:p w14:paraId="2C66754E" w14:textId="6080E819" w:rsidR="00610771" w:rsidRDefault="00610771" w:rsidP="00173266">
      <w:pPr>
        <w:tabs>
          <w:tab w:val="right" w:leader="dot" w:pos="3960"/>
          <w:tab w:val="right" w:leader="dot" w:pos="7380"/>
          <w:tab w:val="right" w:leader="dot" w:pos="10080"/>
        </w:tabs>
        <w:spacing w:line="276" w:lineRule="auto"/>
        <w:rPr>
          <w:rFonts w:ascii="Arial Narrow" w:hAnsi="Arial Narrow"/>
          <w:bCs/>
          <w:sz w:val="22"/>
          <w:szCs w:val="22"/>
          <w:lang w:val="sk-SK" w:eastAsia="sk-SK"/>
        </w:rPr>
      </w:pPr>
      <w:r w:rsidRPr="00610771">
        <w:rPr>
          <w:rFonts w:ascii="Arial Narrow" w:hAnsi="Arial Narrow"/>
          <w:bCs/>
          <w:sz w:val="22"/>
          <w:szCs w:val="22"/>
          <w:lang w:val="sk-SK" w:eastAsia="sk-SK"/>
        </w:rPr>
        <w:t>Dátum odoslania výzvy:</w:t>
      </w:r>
    </w:p>
    <w:p w14:paraId="4C54E68A" w14:textId="27668C21" w:rsidR="00C95C87" w:rsidRPr="00C95C87" w:rsidRDefault="00C95C87" w:rsidP="00173266">
      <w:pPr>
        <w:tabs>
          <w:tab w:val="right" w:leader="dot" w:pos="3960"/>
          <w:tab w:val="right" w:leader="dot" w:pos="7380"/>
          <w:tab w:val="right" w:leader="dot" w:pos="10080"/>
        </w:tabs>
        <w:spacing w:line="276" w:lineRule="auto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C95C87">
        <w:rPr>
          <w:rFonts w:ascii="Arial Narrow" w:hAnsi="Arial Narrow"/>
          <w:b w:val="0"/>
          <w:sz w:val="22"/>
          <w:szCs w:val="22"/>
          <w:lang w:val="sk-SK" w:eastAsia="sk-SK"/>
        </w:rPr>
        <w:t>24. 3. 2026</w:t>
      </w:r>
    </w:p>
    <w:sectPr w:rsidR="00C95C87" w:rsidRPr="00C95C87" w:rsidSect="009C722A">
      <w:footerReference w:type="defaul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9D15E" w14:textId="77777777" w:rsidR="00962593" w:rsidRDefault="00962593" w:rsidP="000F49C3">
      <w:r>
        <w:separator/>
      </w:r>
    </w:p>
  </w:endnote>
  <w:endnote w:type="continuationSeparator" w:id="0">
    <w:p w14:paraId="19F83EEB" w14:textId="77777777" w:rsidR="00962593" w:rsidRDefault="00962593" w:rsidP="000F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430337"/>
      <w:docPartObj>
        <w:docPartGallery w:val="Page Numbers (Bottom of Page)"/>
        <w:docPartUnique/>
      </w:docPartObj>
    </w:sdtPr>
    <w:sdtEndPr>
      <w:rPr>
        <w:rFonts w:ascii="Arial Narrow" w:hAnsi="Arial Narrow"/>
        <w:b w:val="0"/>
      </w:rPr>
    </w:sdtEndPr>
    <w:sdtContent>
      <w:p w14:paraId="402B2CBE" w14:textId="25AE6BFC" w:rsidR="00395FB4" w:rsidRPr="00421032" w:rsidRDefault="00395FB4">
        <w:pPr>
          <w:pStyle w:val="Pta"/>
          <w:jc w:val="center"/>
          <w:rPr>
            <w:rFonts w:ascii="Arial Narrow" w:hAnsi="Arial Narrow"/>
            <w:b w:val="0"/>
          </w:rPr>
        </w:pPr>
        <w:r w:rsidRPr="00421032">
          <w:rPr>
            <w:rFonts w:ascii="Arial Narrow" w:hAnsi="Arial Narrow"/>
            <w:b w:val="0"/>
          </w:rPr>
          <w:fldChar w:fldCharType="begin"/>
        </w:r>
        <w:r w:rsidRPr="00421032">
          <w:rPr>
            <w:rFonts w:ascii="Arial Narrow" w:hAnsi="Arial Narrow"/>
            <w:b w:val="0"/>
          </w:rPr>
          <w:instrText>PAGE   \* MERGEFORMAT</w:instrText>
        </w:r>
        <w:r w:rsidRPr="00421032">
          <w:rPr>
            <w:rFonts w:ascii="Arial Narrow" w:hAnsi="Arial Narrow"/>
            <w:b w:val="0"/>
          </w:rPr>
          <w:fldChar w:fldCharType="separate"/>
        </w:r>
        <w:r w:rsidR="00312EC0" w:rsidRPr="00312EC0">
          <w:rPr>
            <w:rFonts w:ascii="Arial Narrow" w:hAnsi="Arial Narrow"/>
            <w:b w:val="0"/>
            <w:noProof/>
            <w:lang w:val="sk-SK"/>
          </w:rPr>
          <w:t>4</w:t>
        </w:r>
        <w:r w:rsidRPr="00421032">
          <w:rPr>
            <w:rFonts w:ascii="Arial Narrow" w:hAnsi="Arial Narrow"/>
            <w:b w:val="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A7DED" w14:textId="77777777" w:rsidR="00962593" w:rsidRDefault="00962593" w:rsidP="000F49C3">
      <w:r>
        <w:separator/>
      </w:r>
    </w:p>
  </w:footnote>
  <w:footnote w:type="continuationSeparator" w:id="0">
    <w:p w14:paraId="78DE5237" w14:textId="77777777" w:rsidR="00962593" w:rsidRDefault="00962593" w:rsidP="000F4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4591"/>
    <w:multiLevelType w:val="hybridMultilevel"/>
    <w:tmpl w:val="2F1CB2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D3326"/>
    <w:multiLevelType w:val="hybridMultilevel"/>
    <w:tmpl w:val="99D28B50"/>
    <w:lvl w:ilvl="0" w:tplc="E3F485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B73D0"/>
    <w:multiLevelType w:val="hybridMultilevel"/>
    <w:tmpl w:val="63B240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C23BB"/>
    <w:multiLevelType w:val="multilevel"/>
    <w:tmpl w:val="3B1618B6"/>
    <w:lvl w:ilvl="0">
      <w:start w:val="1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936" w:hanging="360"/>
      </w:pPr>
    </w:lvl>
    <w:lvl w:ilvl="2">
      <w:start w:val="1"/>
      <w:numFmt w:val="decimal"/>
      <w:lvlText w:val="%1.%2.%3"/>
      <w:lvlJc w:val="left"/>
      <w:pPr>
        <w:ind w:left="1872" w:hanging="720"/>
      </w:pPr>
      <w:rPr>
        <w:i w:val="0"/>
      </w:rPr>
    </w:lvl>
    <w:lvl w:ilvl="3">
      <w:start w:val="1"/>
      <w:numFmt w:val="decimal"/>
      <w:lvlText w:val="%1.%2.%3.%4"/>
      <w:lvlJc w:val="left"/>
      <w:pPr>
        <w:ind w:left="2448" w:hanging="720"/>
      </w:pPr>
    </w:lvl>
    <w:lvl w:ilvl="4">
      <w:start w:val="1"/>
      <w:numFmt w:val="decimal"/>
      <w:lvlText w:val="%1.%2.%3.%4.%5"/>
      <w:lvlJc w:val="left"/>
      <w:pPr>
        <w:ind w:left="3024" w:hanging="720"/>
      </w:pPr>
    </w:lvl>
    <w:lvl w:ilvl="5">
      <w:start w:val="1"/>
      <w:numFmt w:val="decimal"/>
      <w:lvlText w:val="%1.%2.%3.%4.%5.%6"/>
      <w:lvlJc w:val="left"/>
      <w:pPr>
        <w:ind w:left="3960" w:hanging="1080"/>
      </w:pPr>
    </w:lvl>
    <w:lvl w:ilvl="6">
      <w:start w:val="1"/>
      <w:numFmt w:val="decimal"/>
      <w:lvlText w:val="%1.%2.%3.%4.%5.%6.%7"/>
      <w:lvlJc w:val="left"/>
      <w:pPr>
        <w:ind w:left="4536" w:hanging="1080"/>
      </w:pPr>
    </w:lvl>
    <w:lvl w:ilvl="7">
      <w:start w:val="1"/>
      <w:numFmt w:val="decimal"/>
      <w:lvlText w:val="%1.%2.%3.%4.%5.%6.%7.%8"/>
      <w:lvlJc w:val="left"/>
      <w:pPr>
        <w:ind w:left="5472" w:hanging="1440"/>
      </w:pPr>
    </w:lvl>
    <w:lvl w:ilvl="8">
      <w:start w:val="1"/>
      <w:numFmt w:val="decimal"/>
      <w:lvlText w:val="%1.%2.%3.%4.%5.%6.%7.%8.%9"/>
      <w:lvlJc w:val="left"/>
      <w:pPr>
        <w:ind w:left="6048" w:hanging="1440"/>
      </w:pPr>
    </w:lvl>
  </w:abstractNum>
  <w:abstractNum w:abstractNumId="4" w15:restartNumberingAfterBreak="0">
    <w:nsid w:val="07B5488A"/>
    <w:multiLevelType w:val="multilevel"/>
    <w:tmpl w:val="30A80560"/>
    <w:lvl w:ilvl="0">
      <w:start w:val="9"/>
      <w:numFmt w:val="decimal"/>
      <w:lvlText w:val="%1"/>
      <w:lvlJc w:val="left"/>
      <w:pPr>
        <w:ind w:left="360" w:hanging="360"/>
      </w:pPr>
      <w:rPr>
        <w:rFonts w:ascii="Arial Narrow" w:hAnsi="Arial Narrow" w:cs="Arial" w:hint="default"/>
        <w:sz w:val="22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ascii="Arial Narrow" w:hAnsi="Arial Narrow" w:cs="Arial" w:hint="default"/>
        <w:sz w:val="22"/>
      </w:rPr>
    </w:lvl>
    <w:lvl w:ilvl="2">
      <w:start w:val="1"/>
      <w:numFmt w:val="decimal"/>
      <w:lvlText w:val="%1.%2.%3"/>
      <w:lvlJc w:val="left"/>
      <w:pPr>
        <w:ind w:left="1512" w:hanging="360"/>
      </w:pPr>
      <w:rPr>
        <w:rFonts w:ascii="Arial Narrow" w:hAnsi="Arial Narrow" w:cs="Arial" w:hint="default"/>
        <w:sz w:val="22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ascii="Arial Narrow" w:hAnsi="Arial Narrow" w:cs="Arial" w:hint="default"/>
        <w:sz w:val="22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ascii="Arial Narrow" w:hAnsi="Arial Narrow" w:cs="Arial" w:hint="default"/>
        <w:sz w:val="22"/>
      </w:rPr>
    </w:lvl>
    <w:lvl w:ilvl="5">
      <w:start w:val="1"/>
      <w:numFmt w:val="decimal"/>
      <w:lvlText w:val="%1.%2.%3.%4.%5.%6"/>
      <w:lvlJc w:val="left"/>
      <w:pPr>
        <w:ind w:left="3600" w:hanging="720"/>
      </w:pPr>
      <w:rPr>
        <w:rFonts w:ascii="Arial Narrow" w:hAnsi="Arial Narrow" w:cs="Arial" w:hint="default"/>
        <w:sz w:val="22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ascii="Arial Narrow" w:hAnsi="Arial Narrow" w:cs="Arial" w:hint="default"/>
        <w:sz w:val="22"/>
      </w:rPr>
    </w:lvl>
    <w:lvl w:ilvl="7">
      <w:start w:val="1"/>
      <w:numFmt w:val="decimal"/>
      <w:lvlText w:val="%1.%2.%3.%4.%5.%6.%7.%8"/>
      <w:lvlJc w:val="left"/>
      <w:pPr>
        <w:ind w:left="5112" w:hanging="1080"/>
      </w:pPr>
      <w:rPr>
        <w:rFonts w:ascii="Arial Narrow" w:hAnsi="Arial Narrow" w:cs="Arial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5688" w:hanging="1080"/>
      </w:pPr>
      <w:rPr>
        <w:rFonts w:ascii="Arial Narrow" w:hAnsi="Arial Narrow" w:cs="Arial" w:hint="default"/>
        <w:sz w:val="22"/>
      </w:rPr>
    </w:lvl>
  </w:abstractNum>
  <w:abstractNum w:abstractNumId="5" w15:restartNumberingAfterBreak="0">
    <w:nsid w:val="0C7E5FDC"/>
    <w:multiLevelType w:val="hybridMultilevel"/>
    <w:tmpl w:val="019E46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A3362"/>
    <w:multiLevelType w:val="hybridMultilevel"/>
    <w:tmpl w:val="C69841A2"/>
    <w:lvl w:ilvl="0" w:tplc="4E6865E6">
      <w:start w:val="1"/>
      <w:numFmt w:val="lowerLetter"/>
      <w:lvlText w:val="%1)"/>
      <w:lvlJc w:val="left"/>
      <w:pPr>
        <w:ind w:left="1069" w:hanging="360"/>
      </w:pPr>
      <w:rPr>
        <w:i w:val="0"/>
      </w:rPr>
    </w:lvl>
    <w:lvl w:ilvl="1" w:tplc="F650EDB2"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2" w:tplc="041B001B">
      <w:start w:val="1"/>
      <w:numFmt w:val="lowerRoman"/>
      <w:lvlText w:val="%3."/>
      <w:lvlJc w:val="right"/>
      <w:pPr>
        <w:ind w:left="2509" w:hanging="180"/>
      </w:pPr>
    </w:lvl>
    <w:lvl w:ilvl="3" w:tplc="041B000F">
      <w:start w:val="1"/>
      <w:numFmt w:val="decimal"/>
      <w:lvlText w:val="%4."/>
      <w:lvlJc w:val="left"/>
      <w:pPr>
        <w:ind w:left="3229" w:hanging="360"/>
      </w:pPr>
    </w:lvl>
    <w:lvl w:ilvl="4" w:tplc="041B0019">
      <w:start w:val="1"/>
      <w:numFmt w:val="lowerLetter"/>
      <w:lvlText w:val="%5."/>
      <w:lvlJc w:val="left"/>
      <w:pPr>
        <w:ind w:left="3949" w:hanging="360"/>
      </w:pPr>
    </w:lvl>
    <w:lvl w:ilvl="5" w:tplc="041B001B">
      <w:start w:val="1"/>
      <w:numFmt w:val="lowerRoman"/>
      <w:lvlText w:val="%6."/>
      <w:lvlJc w:val="right"/>
      <w:pPr>
        <w:ind w:left="4669" w:hanging="180"/>
      </w:pPr>
    </w:lvl>
    <w:lvl w:ilvl="6" w:tplc="041B000F">
      <w:start w:val="1"/>
      <w:numFmt w:val="decimal"/>
      <w:lvlText w:val="%7."/>
      <w:lvlJc w:val="left"/>
      <w:pPr>
        <w:ind w:left="5389" w:hanging="360"/>
      </w:pPr>
    </w:lvl>
    <w:lvl w:ilvl="7" w:tplc="041B0019">
      <w:start w:val="1"/>
      <w:numFmt w:val="lowerLetter"/>
      <w:lvlText w:val="%8."/>
      <w:lvlJc w:val="left"/>
      <w:pPr>
        <w:ind w:left="6109" w:hanging="360"/>
      </w:pPr>
    </w:lvl>
    <w:lvl w:ilvl="8" w:tplc="041B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AC05AE4"/>
    <w:multiLevelType w:val="multilevel"/>
    <w:tmpl w:val="516C28FC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8" w15:restartNumberingAfterBreak="0">
    <w:nsid w:val="1CFF19F3"/>
    <w:multiLevelType w:val="hybridMultilevel"/>
    <w:tmpl w:val="EE54C9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5562A7"/>
    <w:multiLevelType w:val="multilevel"/>
    <w:tmpl w:val="E496E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F06779"/>
    <w:multiLevelType w:val="multilevel"/>
    <w:tmpl w:val="C59C6B5E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/>
        <w:b w:val="0"/>
      </w:rPr>
    </w:lvl>
    <w:lvl w:ilvl="1">
      <w:start w:val="1"/>
      <w:numFmt w:val="decimal"/>
      <w:lvlText w:val="%1.%2"/>
      <w:lvlJc w:val="left"/>
      <w:pPr>
        <w:ind w:left="936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eastAsia="Times New Roman"/>
        <w:b w:val="0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eastAsia="Times New Roman"/>
        <w:b w:val="0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eastAsia="Times New Roman"/>
        <w:b w:val="0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eastAsia="Times New Roman"/>
        <w:b w:val="0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eastAsia="Times New Roman"/>
        <w:b w:val="0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eastAsia="Times New Roman"/>
        <w:b w:val="0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eastAsia="Times New Roman"/>
        <w:b w:val="0"/>
      </w:rPr>
    </w:lvl>
  </w:abstractNum>
  <w:abstractNum w:abstractNumId="11" w15:restartNumberingAfterBreak="0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604286"/>
    <w:multiLevelType w:val="hybridMultilevel"/>
    <w:tmpl w:val="92B000F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A86E1A"/>
    <w:multiLevelType w:val="hybridMultilevel"/>
    <w:tmpl w:val="D3A062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FE17C0"/>
    <w:multiLevelType w:val="multilevel"/>
    <w:tmpl w:val="CCB2407C"/>
    <w:lvl w:ilvl="0">
      <w:start w:val="1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936" w:hanging="360"/>
      </w:pPr>
    </w:lvl>
    <w:lvl w:ilvl="2">
      <w:start w:val="1"/>
      <w:numFmt w:val="lowerLetter"/>
      <w:lvlText w:val="%3)"/>
      <w:lvlJc w:val="left"/>
      <w:pPr>
        <w:ind w:left="1872" w:hanging="720"/>
      </w:pPr>
      <w:rPr>
        <w:i w:val="0"/>
      </w:rPr>
    </w:lvl>
    <w:lvl w:ilvl="3">
      <w:start w:val="1"/>
      <w:numFmt w:val="decimal"/>
      <w:lvlText w:val="%1.%2.%3.%4"/>
      <w:lvlJc w:val="left"/>
      <w:pPr>
        <w:ind w:left="2448" w:hanging="720"/>
      </w:pPr>
    </w:lvl>
    <w:lvl w:ilvl="4">
      <w:start w:val="1"/>
      <w:numFmt w:val="decimal"/>
      <w:lvlText w:val="%1.%2.%3.%4.%5"/>
      <w:lvlJc w:val="left"/>
      <w:pPr>
        <w:ind w:left="3024" w:hanging="720"/>
      </w:pPr>
    </w:lvl>
    <w:lvl w:ilvl="5">
      <w:start w:val="1"/>
      <w:numFmt w:val="decimal"/>
      <w:lvlText w:val="%1.%2.%3.%4.%5.%6"/>
      <w:lvlJc w:val="left"/>
      <w:pPr>
        <w:ind w:left="3960" w:hanging="1080"/>
      </w:pPr>
    </w:lvl>
    <w:lvl w:ilvl="6">
      <w:start w:val="1"/>
      <w:numFmt w:val="decimal"/>
      <w:lvlText w:val="%1.%2.%3.%4.%5.%6.%7"/>
      <w:lvlJc w:val="left"/>
      <w:pPr>
        <w:ind w:left="4536" w:hanging="1080"/>
      </w:pPr>
    </w:lvl>
    <w:lvl w:ilvl="7">
      <w:start w:val="1"/>
      <w:numFmt w:val="decimal"/>
      <w:lvlText w:val="%1.%2.%3.%4.%5.%6.%7.%8"/>
      <w:lvlJc w:val="left"/>
      <w:pPr>
        <w:ind w:left="5472" w:hanging="1440"/>
      </w:pPr>
    </w:lvl>
    <w:lvl w:ilvl="8">
      <w:start w:val="1"/>
      <w:numFmt w:val="decimal"/>
      <w:lvlText w:val="%1.%2.%3.%4.%5.%6.%7.%8.%9"/>
      <w:lvlJc w:val="left"/>
      <w:pPr>
        <w:ind w:left="6048" w:hanging="1440"/>
      </w:pPr>
    </w:lvl>
  </w:abstractNum>
  <w:abstractNum w:abstractNumId="17" w15:restartNumberingAfterBreak="0">
    <w:nsid w:val="4E391B86"/>
    <w:multiLevelType w:val="multilevel"/>
    <w:tmpl w:val="173239AA"/>
    <w:lvl w:ilvl="0">
      <w:start w:val="5"/>
      <w:numFmt w:val="decimal"/>
      <w:lvlText w:val="%1"/>
      <w:lvlJc w:val="left"/>
      <w:pPr>
        <w:ind w:left="360" w:hanging="360"/>
      </w:pPr>
      <w:rPr>
        <w:sz w:val="22"/>
      </w:rPr>
    </w:lvl>
    <w:lvl w:ilvl="1">
      <w:start w:val="1"/>
      <w:numFmt w:val="decimal"/>
      <w:lvlText w:val="%1.%2"/>
      <w:lvlJc w:val="left"/>
      <w:pPr>
        <w:ind w:left="936" w:hanging="360"/>
      </w:pPr>
      <w:rPr>
        <w:sz w:val="22"/>
      </w:rPr>
    </w:lvl>
    <w:lvl w:ilvl="2">
      <w:start w:val="1"/>
      <w:numFmt w:val="decimal"/>
      <w:lvlText w:val="%1.%2.%3"/>
      <w:lvlJc w:val="left"/>
      <w:pPr>
        <w:ind w:left="1512" w:hanging="360"/>
      </w:pPr>
      <w:rPr>
        <w:sz w:val="22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sz w:val="22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sz w:val="22"/>
      </w:rPr>
    </w:lvl>
    <w:lvl w:ilvl="5">
      <w:start w:val="1"/>
      <w:numFmt w:val="decimal"/>
      <w:lvlText w:val="%1.%2.%3.%4.%5.%6"/>
      <w:lvlJc w:val="left"/>
      <w:pPr>
        <w:ind w:left="3600" w:hanging="720"/>
      </w:pPr>
      <w:rPr>
        <w:sz w:val="22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sz w:val="22"/>
      </w:rPr>
    </w:lvl>
    <w:lvl w:ilvl="7">
      <w:start w:val="1"/>
      <w:numFmt w:val="decimal"/>
      <w:lvlText w:val="%1.%2.%3.%4.%5.%6.%7.%8"/>
      <w:lvlJc w:val="left"/>
      <w:pPr>
        <w:ind w:left="5112" w:hanging="1080"/>
      </w:pPr>
      <w:rPr>
        <w:sz w:val="22"/>
      </w:rPr>
    </w:lvl>
    <w:lvl w:ilvl="8">
      <w:start w:val="1"/>
      <w:numFmt w:val="decimal"/>
      <w:lvlText w:val="%1.%2.%3.%4.%5.%6.%7.%8.%9"/>
      <w:lvlJc w:val="left"/>
      <w:pPr>
        <w:ind w:left="5688" w:hanging="1080"/>
      </w:pPr>
      <w:rPr>
        <w:sz w:val="22"/>
      </w:rPr>
    </w:lvl>
  </w:abstractNum>
  <w:abstractNum w:abstractNumId="18" w15:restartNumberingAfterBreak="0">
    <w:nsid w:val="50714968"/>
    <w:multiLevelType w:val="hybridMultilevel"/>
    <w:tmpl w:val="D646D918"/>
    <w:lvl w:ilvl="0" w:tplc="F5A44978">
      <w:start w:val="1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9A70E2"/>
    <w:multiLevelType w:val="hybridMultilevel"/>
    <w:tmpl w:val="CB7CDF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41E43D5"/>
    <w:multiLevelType w:val="multilevel"/>
    <w:tmpl w:val="ED0CADB2"/>
    <w:lvl w:ilvl="0">
      <w:start w:val="1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936" w:hanging="360"/>
      </w:pPr>
    </w:lvl>
    <w:lvl w:ilvl="2">
      <w:start w:val="1"/>
      <w:numFmt w:val="decimal"/>
      <w:lvlText w:val="%1.%2.%3"/>
      <w:lvlJc w:val="left"/>
      <w:pPr>
        <w:ind w:left="1872" w:hanging="720"/>
      </w:pPr>
    </w:lvl>
    <w:lvl w:ilvl="3">
      <w:start w:val="1"/>
      <w:numFmt w:val="decimal"/>
      <w:lvlText w:val="%1.%2.%3.%4"/>
      <w:lvlJc w:val="left"/>
      <w:pPr>
        <w:ind w:left="2448" w:hanging="720"/>
      </w:pPr>
    </w:lvl>
    <w:lvl w:ilvl="4">
      <w:start w:val="1"/>
      <w:numFmt w:val="decimal"/>
      <w:lvlText w:val="%1.%2.%3.%4.%5"/>
      <w:lvlJc w:val="left"/>
      <w:pPr>
        <w:ind w:left="3024" w:hanging="720"/>
      </w:pPr>
    </w:lvl>
    <w:lvl w:ilvl="5">
      <w:start w:val="1"/>
      <w:numFmt w:val="decimal"/>
      <w:lvlText w:val="%1.%2.%3.%4.%5.%6"/>
      <w:lvlJc w:val="left"/>
      <w:pPr>
        <w:ind w:left="3960" w:hanging="1080"/>
      </w:pPr>
    </w:lvl>
    <w:lvl w:ilvl="6">
      <w:start w:val="1"/>
      <w:numFmt w:val="decimal"/>
      <w:lvlText w:val="%1.%2.%3.%4.%5.%6.%7"/>
      <w:lvlJc w:val="left"/>
      <w:pPr>
        <w:ind w:left="4536" w:hanging="1080"/>
      </w:pPr>
    </w:lvl>
    <w:lvl w:ilvl="7">
      <w:start w:val="1"/>
      <w:numFmt w:val="decimal"/>
      <w:lvlText w:val="%1.%2.%3.%4.%5.%6.%7.%8"/>
      <w:lvlJc w:val="left"/>
      <w:pPr>
        <w:ind w:left="5472" w:hanging="1440"/>
      </w:pPr>
    </w:lvl>
    <w:lvl w:ilvl="8">
      <w:start w:val="1"/>
      <w:numFmt w:val="decimal"/>
      <w:lvlText w:val="%1.%2.%3.%4.%5.%6.%7.%8.%9"/>
      <w:lvlJc w:val="left"/>
      <w:pPr>
        <w:ind w:left="6048" w:hanging="1440"/>
      </w:pPr>
    </w:lvl>
  </w:abstractNum>
  <w:abstractNum w:abstractNumId="21" w15:restartNumberingAfterBreak="0">
    <w:nsid w:val="571A5401"/>
    <w:multiLevelType w:val="hybridMultilevel"/>
    <w:tmpl w:val="48DE0456"/>
    <w:lvl w:ilvl="0" w:tplc="8474B6CC">
      <w:start w:val="1"/>
      <w:numFmt w:val="upperLetter"/>
      <w:lvlText w:val="%1)"/>
      <w:lvlJc w:val="left"/>
      <w:pPr>
        <w:ind w:left="681" w:hanging="360"/>
      </w:pPr>
    </w:lvl>
    <w:lvl w:ilvl="1" w:tplc="041B0019">
      <w:start w:val="1"/>
      <w:numFmt w:val="lowerLetter"/>
      <w:lvlText w:val="%2."/>
      <w:lvlJc w:val="left"/>
      <w:pPr>
        <w:ind w:left="1401" w:hanging="360"/>
      </w:pPr>
    </w:lvl>
    <w:lvl w:ilvl="2" w:tplc="041B001B">
      <w:start w:val="1"/>
      <w:numFmt w:val="lowerRoman"/>
      <w:lvlText w:val="%3."/>
      <w:lvlJc w:val="right"/>
      <w:pPr>
        <w:ind w:left="2121" w:hanging="180"/>
      </w:pPr>
    </w:lvl>
    <w:lvl w:ilvl="3" w:tplc="041B000F">
      <w:start w:val="1"/>
      <w:numFmt w:val="decimal"/>
      <w:lvlText w:val="%4."/>
      <w:lvlJc w:val="left"/>
      <w:pPr>
        <w:ind w:left="2841" w:hanging="360"/>
      </w:pPr>
    </w:lvl>
    <w:lvl w:ilvl="4" w:tplc="041B0019">
      <w:start w:val="1"/>
      <w:numFmt w:val="lowerLetter"/>
      <w:lvlText w:val="%5."/>
      <w:lvlJc w:val="left"/>
      <w:pPr>
        <w:ind w:left="3561" w:hanging="360"/>
      </w:pPr>
    </w:lvl>
    <w:lvl w:ilvl="5" w:tplc="041B001B">
      <w:start w:val="1"/>
      <w:numFmt w:val="lowerRoman"/>
      <w:lvlText w:val="%6."/>
      <w:lvlJc w:val="right"/>
      <w:pPr>
        <w:ind w:left="4281" w:hanging="180"/>
      </w:pPr>
    </w:lvl>
    <w:lvl w:ilvl="6" w:tplc="041B000F">
      <w:start w:val="1"/>
      <w:numFmt w:val="decimal"/>
      <w:lvlText w:val="%7."/>
      <w:lvlJc w:val="left"/>
      <w:pPr>
        <w:ind w:left="5001" w:hanging="360"/>
      </w:pPr>
    </w:lvl>
    <w:lvl w:ilvl="7" w:tplc="041B0019">
      <w:start w:val="1"/>
      <w:numFmt w:val="lowerLetter"/>
      <w:lvlText w:val="%8."/>
      <w:lvlJc w:val="left"/>
      <w:pPr>
        <w:ind w:left="5721" w:hanging="360"/>
      </w:pPr>
    </w:lvl>
    <w:lvl w:ilvl="8" w:tplc="041B001B">
      <w:start w:val="1"/>
      <w:numFmt w:val="lowerRoman"/>
      <w:lvlText w:val="%9."/>
      <w:lvlJc w:val="right"/>
      <w:pPr>
        <w:ind w:left="6441" w:hanging="180"/>
      </w:pPr>
    </w:lvl>
  </w:abstractNum>
  <w:abstractNum w:abstractNumId="22" w15:restartNumberingAfterBreak="0">
    <w:nsid w:val="5798315D"/>
    <w:multiLevelType w:val="hybridMultilevel"/>
    <w:tmpl w:val="F9B660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4966E4"/>
    <w:multiLevelType w:val="hybridMultilevel"/>
    <w:tmpl w:val="6A7EF556"/>
    <w:lvl w:ilvl="0" w:tplc="F8FC7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8A0EA7"/>
    <w:multiLevelType w:val="hybridMultilevel"/>
    <w:tmpl w:val="FCD665CA"/>
    <w:lvl w:ilvl="0" w:tplc="060EAA7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9A37020"/>
    <w:multiLevelType w:val="multilevel"/>
    <w:tmpl w:val="A1524BEE"/>
    <w:lvl w:ilvl="0">
      <w:start w:val="2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6" w15:restartNumberingAfterBreak="0">
    <w:nsid w:val="6E091E8E"/>
    <w:multiLevelType w:val="hybridMultilevel"/>
    <w:tmpl w:val="EE12E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B334BE"/>
    <w:multiLevelType w:val="multilevel"/>
    <w:tmpl w:val="97E830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8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9" w15:restartNumberingAfterBreak="0">
    <w:nsid w:val="7B151FD7"/>
    <w:multiLevelType w:val="hybridMultilevel"/>
    <w:tmpl w:val="D60867F2"/>
    <w:lvl w:ilvl="0" w:tplc="041B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1FA21226">
      <w:numFmt w:val="bullet"/>
      <w:lvlText w:val="•"/>
      <w:lvlJc w:val="left"/>
      <w:pPr>
        <w:ind w:left="2016" w:hanging="360"/>
      </w:pPr>
      <w:rPr>
        <w:rFonts w:ascii="Arial Narrow" w:eastAsia="Calibri" w:hAnsi="Arial Narrow" w:cs="Arial" w:hint="default"/>
      </w:rPr>
    </w:lvl>
    <w:lvl w:ilvl="2" w:tplc="041B0005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0" w15:restartNumberingAfterBreak="0">
    <w:nsid w:val="7FF40B1A"/>
    <w:multiLevelType w:val="multilevel"/>
    <w:tmpl w:val="8AA67CB2"/>
    <w:lvl w:ilvl="0">
      <w:start w:val="21"/>
      <w:numFmt w:val="decimal"/>
      <w:lvlText w:val="%1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color w:val="auto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color w:val="auto"/>
      </w:rPr>
    </w:lvl>
  </w:abstractNum>
  <w:num w:numId="1">
    <w:abstractNumId w:val="11"/>
  </w:num>
  <w:num w:numId="2">
    <w:abstractNumId w:val="23"/>
  </w:num>
  <w:num w:numId="3">
    <w:abstractNumId w:val="5"/>
  </w:num>
  <w:num w:numId="4">
    <w:abstractNumId w:val="22"/>
  </w:num>
  <w:num w:numId="5">
    <w:abstractNumId w:val="27"/>
  </w:num>
  <w:num w:numId="6">
    <w:abstractNumId w:val="19"/>
  </w:num>
  <w:num w:numId="7">
    <w:abstractNumId w:val="18"/>
  </w:num>
  <w:num w:numId="8">
    <w:abstractNumId w:val="1"/>
  </w:num>
  <w:num w:numId="9">
    <w:abstractNumId w:val="8"/>
  </w:num>
  <w:num w:numId="10">
    <w:abstractNumId w:val="24"/>
  </w:num>
  <w:num w:numId="11">
    <w:abstractNumId w:val="15"/>
  </w:num>
  <w:num w:numId="12">
    <w:abstractNumId w:val="0"/>
  </w:num>
  <w:num w:numId="13">
    <w:abstractNumId w:val="26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</w:num>
  <w:num w:numId="16">
    <w:abstractNumId w:val="12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3"/>
  </w:num>
  <w:num w:numId="20">
    <w:abstractNumId w:val="9"/>
  </w:num>
  <w:num w:numId="21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</w:num>
  <w:num w:numId="26">
    <w:abstractNumId w:val="3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  <w:lvlOverride w:ilvl="0">
      <w:startOverride w:val="2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E45"/>
    <w:rsid w:val="00001CF1"/>
    <w:rsid w:val="00001ECB"/>
    <w:rsid w:val="00005859"/>
    <w:rsid w:val="00010DB0"/>
    <w:rsid w:val="00012771"/>
    <w:rsid w:val="00020BC4"/>
    <w:rsid w:val="00023E04"/>
    <w:rsid w:val="00024CB1"/>
    <w:rsid w:val="0002508D"/>
    <w:rsid w:val="00025CDE"/>
    <w:rsid w:val="00041142"/>
    <w:rsid w:val="00046EE5"/>
    <w:rsid w:val="00063C84"/>
    <w:rsid w:val="00072A8C"/>
    <w:rsid w:val="000733E0"/>
    <w:rsid w:val="00076031"/>
    <w:rsid w:val="00077E7C"/>
    <w:rsid w:val="000831F1"/>
    <w:rsid w:val="00087947"/>
    <w:rsid w:val="000B0B3B"/>
    <w:rsid w:val="000B1601"/>
    <w:rsid w:val="000D35B0"/>
    <w:rsid w:val="000D74F4"/>
    <w:rsid w:val="000E0EFA"/>
    <w:rsid w:val="000E216C"/>
    <w:rsid w:val="000E3F01"/>
    <w:rsid w:val="000E410A"/>
    <w:rsid w:val="000F0A8F"/>
    <w:rsid w:val="000F49C3"/>
    <w:rsid w:val="000F4DD4"/>
    <w:rsid w:val="001055A7"/>
    <w:rsid w:val="0011377C"/>
    <w:rsid w:val="00124498"/>
    <w:rsid w:val="00124C5E"/>
    <w:rsid w:val="00135781"/>
    <w:rsid w:val="001446A2"/>
    <w:rsid w:val="00144E45"/>
    <w:rsid w:val="00151695"/>
    <w:rsid w:val="001574E3"/>
    <w:rsid w:val="001651B1"/>
    <w:rsid w:val="00172453"/>
    <w:rsid w:val="00173266"/>
    <w:rsid w:val="00177F37"/>
    <w:rsid w:val="00183BA4"/>
    <w:rsid w:val="001A0428"/>
    <w:rsid w:val="001A727B"/>
    <w:rsid w:val="001B2495"/>
    <w:rsid w:val="001C0C26"/>
    <w:rsid w:val="001C1A87"/>
    <w:rsid w:val="001D1CE5"/>
    <w:rsid w:val="001E7A4E"/>
    <w:rsid w:val="001F36AA"/>
    <w:rsid w:val="001F3FE8"/>
    <w:rsid w:val="001F7AA8"/>
    <w:rsid w:val="00207D4A"/>
    <w:rsid w:val="00211E45"/>
    <w:rsid w:val="00212540"/>
    <w:rsid w:val="00215A60"/>
    <w:rsid w:val="00216288"/>
    <w:rsid w:val="00227FAE"/>
    <w:rsid w:val="00231773"/>
    <w:rsid w:val="00234558"/>
    <w:rsid w:val="00251BA1"/>
    <w:rsid w:val="002541BF"/>
    <w:rsid w:val="00262045"/>
    <w:rsid w:val="00273A56"/>
    <w:rsid w:val="0028316C"/>
    <w:rsid w:val="00283279"/>
    <w:rsid w:val="0028504B"/>
    <w:rsid w:val="00291003"/>
    <w:rsid w:val="0029230A"/>
    <w:rsid w:val="002938D9"/>
    <w:rsid w:val="00295379"/>
    <w:rsid w:val="002A28E2"/>
    <w:rsid w:val="002A45DE"/>
    <w:rsid w:val="002B733C"/>
    <w:rsid w:val="002E3E81"/>
    <w:rsid w:val="002F37F9"/>
    <w:rsid w:val="002F4004"/>
    <w:rsid w:val="002F52F7"/>
    <w:rsid w:val="002F78DB"/>
    <w:rsid w:val="00312EC0"/>
    <w:rsid w:val="0031333E"/>
    <w:rsid w:val="00321273"/>
    <w:rsid w:val="003257B7"/>
    <w:rsid w:val="0032778F"/>
    <w:rsid w:val="003338FC"/>
    <w:rsid w:val="003348C6"/>
    <w:rsid w:val="00335FA5"/>
    <w:rsid w:val="00346AD5"/>
    <w:rsid w:val="00360BC1"/>
    <w:rsid w:val="00362CCE"/>
    <w:rsid w:val="0037010E"/>
    <w:rsid w:val="00372964"/>
    <w:rsid w:val="00387264"/>
    <w:rsid w:val="00395FB4"/>
    <w:rsid w:val="003A5661"/>
    <w:rsid w:val="003B01BB"/>
    <w:rsid w:val="003B5D65"/>
    <w:rsid w:val="003B5EA9"/>
    <w:rsid w:val="003C701C"/>
    <w:rsid w:val="003E454C"/>
    <w:rsid w:val="003F705C"/>
    <w:rsid w:val="00410DED"/>
    <w:rsid w:val="00421032"/>
    <w:rsid w:val="0042524D"/>
    <w:rsid w:val="00425E8F"/>
    <w:rsid w:val="00426E96"/>
    <w:rsid w:val="00430CB4"/>
    <w:rsid w:val="00430F3C"/>
    <w:rsid w:val="0043286B"/>
    <w:rsid w:val="0043658D"/>
    <w:rsid w:val="004857AA"/>
    <w:rsid w:val="00485D77"/>
    <w:rsid w:val="00486086"/>
    <w:rsid w:val="00487E53"/>
    <w:rsid w:val="00492A5B"/>
    <w:rsid w:val="004935D3"/>
    <w:rsid w:val="004960DB"/>
    <w:rsid w:val="004A2D23"/>
    <w:rsid w:val="004A2E56"/>
    <w:rsid w:val="004A36A4"/>
    <w:rsid w:val="004A6369"/>
    <w:rsid w:val="004B0E55"/>
    <w:rsid w:val="004B0F3F"/>
    <w:rsid w:val="004B3175"/>
    <w:rsid w:val="004B5CDF"/>
    <w:rsid w:val="004C5CAC"/>
    <w:rsid w:val="004D178D"/>
    <w:rsid w:val="004E2CB0"/>
    <w:rsid w:val="004E7301"/>
    <w:rsid w:val="004E731B"/>
    <w:rsid w:val="004F500B"/>
    <w:rsid w:val="005047D8"/>
    <w:rsid w:val="0051237B"/>
    <w:rsid w:val="005178AA"/>
    <w:rsid w:val="00524DD0"/>
    <w:rsid w:val="00530404"/>
    <w:rsid w:val="00531EE8"/>
    <w:rsid w:val="005321DF"/>
    <w:rsid w:val="00534F89"/>
    <w:rsid w:val="005359B4"/>
    <w:rsid w:val="0053702C"/>
    <w:rsid w:val="005437C7"/>
    <w:rsid w:val="005523F0"/>
    <w:rsid w:val="00572CD0"/>
    <w:rsid w:val="0057580A"/>
    <w:rsid w:val="005779D2"/>
    <w:rsid w:val="00582BB7"/>
    <w:rsid w:val="00584962"/>
    <w:rsid w:val="00586312"/>
    <w:rsid w:val="00586DE1"/>
    <w:rsid w:val="005A7E31"/>
    <w:rsid w:val="005D16FD"/>
    <w:rsid w:val="005D4F94"/>
    <w:rsid w:val="005E2069"/>
    <w:rsid w:val="005F62D9"/>
    <w:rsid w:val="00600217"/>
    <w:rsid w:val="00603B8A"/>
    <w:rsid w:val="00603CFF"/>
    <w:rsid w:val="00610771"/>
    <w:rsid w:val="006235C1"/>
    <w:rsid w:val="006245C5"/>
    <w:rsid w:val="0064203F"/>
    <w:rsid w:val="00643D07"/>
    <w:rsid w:val="00643E8C"/>
    <w:rsid w:val="00662B69"/>
    <w:rsid w:val="006663C7"/>
    <w:rsid w:val="0067378A"/>
    <w:rsid w:val="006A2535"/>
    <w:rsid w:val="006A37BB"/>
    <w:rsid w:val="006B35B7"/>
    <w:rsid w:val="006B38E3"/>
    <w:rsid w:val="006B579C"/>
    <w:rsid w:val="006D352F"/>
    <w:rsid w:val="006E6D41"/>
    <w:rsid w:val="00700A5E"/>
    <w:rsid w:val="00700BCE"/>
    <w:rsid w:val="00700C29"/>
    <w:rsid w:val="00705D05"/>
    <w:rsid w:val="007074E1"/>
    <w:rsid w:val="007214B6"/>
    <w:rsid w:val="007260E8"/>
    <w:rsid w:val="00733804"/>
    <w:rsid w:val="00772600"/>
    <w:rsid w:val="00785AE7"/>
    <w:rsid w:val="00792CC7"/>
    <w:rsid w:val="007946A4"/>
    <w:rsid w:val="00797D45"/>
    <w:rsid w:val="007A0AC5"/>
    <w:rsid w:val="007A5EE6"/>
    <w:rsid w:val="007B23DC"/>
    <w:rsid w:val="007B6C86"/>
    <w:rsid w:val="007C2D7A"/>
    <w:rsid w:val="007D41DF"/>
    <w:rsid w:val="007D4FFB"/>
    <w:rsid w:val="00807A08"/>
    <w:rsid w:val="00816EEE"/>
    <w:rsid w:val="00817AAE"/>
    <w:rsid w:val="00824EB7"/>
    <w:rsid w:val="00827EF0"/>
    <w:rsid w:val="00842C61"/>
    <w:rsid w:val="0084399F"/>
    <w:rsid w:val="008500C1"/>
    <w:rsid w:val="00870AEF"/>
    <w:rsid w:val="00877D99"/>
    <w:rsid w:val="00883A68"/>
    <w:rsid w:val="00884C53"/>
    <w:rsid w:val="0088742C"/>
    <w:rsid w:val="00896C47"/>
    <w:rsid w:val="008A4FD7"/>
    <w:rsid w:val="008A7415"/>
    <w:rsid w:val="008B6B60"/>
    <w:rsid w:val="008C64B7"/>
    <w:rsid w:val="008D2863"/>
    <w:rsid w:val="008D2919"/>
    <w:rsid w:val="008E2AE9"/>
    <w:rsid w:val="008E59E3"/>
    <w:rsid w:val="00900701"/>
    <w:rsid w:val="0090749E"/>
    <w:rsid w:val="009114E3"/>
    <w:rsid w:val="009141CB"/>
    <w:rsid w:val="00921008"/>
    <w:rsid w:val="00933EEE"/>
    <w:rsid w:val="0093575C"/>
    <w:rsid w:val="009531DC"/>
    <w:rsid w:val="00954931"/>
    <w:rsid w:val="00962593"/>
    <w:rsid w:val="00965460"/>
    <w:rsid w:val="009754E5"/>
    <w:rsid w:val="0098149A"/>
    <w:rsid w:val="00982A36"/>
    <w:rsid w:val="00985981"/>
    <w:rsid w:val="009B38DE"/>
    <w:rsid w:val="009B505B"/>
    <w:rsid w:val="009B5CAC"/>
    <w:rsid w:val="009B6530"/>
    <w:rsid w:val="009C722A"/>
    <w:rsid w:val="009D10D9"/>
    <w:rsid w:val="009E60F1"/>
    <w:rsid w:val="009F0F1F"/>
    <w:rsid w:val="009F1522"/>
    <w:rsid w:val="009F18EF"/>
    <w:rsid w:val="009F4426"/>
    <w:rsid w:val="00A065AC"/>
    <w:rsid w:val="00A14BE9"/>
    <w:rsid w:val="00A172EA"/>
    <w:rsid w:val="00A2115D"/>
    <w:rsid w:val="00A2629B"/>
    <w:rsid w:val="00A27F82"/>
    <w:rsid w:val="00A36E6B"/>
    <w:rsid w:val="00A42A0B"/>
    <w:rsid w:val="00A53C8F"/>
    <w:rsid w:val="00A570E5"/>
    <w:rsid w:val="00A6640B"/>
    <w:rsid w:val="00A703E7"/>
    <w:rsid w:val="00A74A4C"/>
    <w:rsid w:val="00A81FAF"/>
    <w:rsid w:val="00A86EE6"/>
    <w:rsid w:val="00A94EF8"/>
    <w:rsid w:val="00AB2250"/>
    <w:rsid w:val="00AB385F"/>
    <w:rsid w:val="00AB6242"/>
    <w:rsid w:val="00AD66BA"/>
    <w:rsid w:val="00AD74B1"/>
    <w:rsid w:val="00AE0C75"/>
    <w:rsid w:val="00AE0E58"/>
    <w:rsid w:val="00AF2ADA"/>
    <w:rsid w:val="00AF476D"/>
    <w:rsid w:val="00B04E6C"/>
    <w:rsid w:val="00B07073"/>
    <w:rsid w:val="00B13762"/>
    <w:rsid w:val="00B22AFF"/>
    <w:rsid w:val="00B27AB6"/>
    <w:rsid w:val="00B32389"/>
    <w:rsid w:val="00B359CE"/>
    <w:rsid w:val="00B3748F"/>
    <w:rsid w:val="00B40A24"/>
    <w:rsid w:val="00B46A0D"/>
    <w:rsid w:val="00B50C46"/>
    <w:rsid w:val="00B5458C"/>
    <w:rsid w:val="00B66531"/>
    <w:rsid w:val="00B77DD7"/>
    <w:rsid w:val="00B77FF1"/>
    <w:rsid w:val="00B9276D"/>
    <w:rsid w:val="00B939A0"/>
    <w:rsid w:val="00BA79EF"/>
    <w:rsid w:val="00BB27FA"/>
    <w:rsid w:val="00BB47F0"/>
    <w:rsid w:val="00BC665F"/>
    <w:rsid w:val="00BD5136"/>
    <w:rsid w:val="00BE673F"/>
    <w:rsid w:val="00BF2999"/>
    <w:rsid w:val="00BF308B"/>
    <w:rsid w:val="00BF5F5F"/>
    <w:rsid w:val="00C04FB0"/>
    <w:rsid w:val="00C15BD9"/>
    <w:rsid w:val="00C2547A"/>
    <w:rsid w:val="00C33AFA"/>
    <w:rsid w:val="00C42053"/>
    <w:rsid w:val="00C45392"/>
    <w:rsid w:val="00C47617"/>
    <w:rsid w:val="00C54D78"/>
    <w:rsid w:val="00C7764A"/>
    <w:rsid w:val="00C80A81"/>
    <w:rsid w:val="00C83312"/>
    <w:rsid w:val="00C93393"/>
    <w:rsid w:val="00C95C87"/>
    <w:rsid w:val="00CA2E56"/>
    <w:rsid w:val="00CA3DB5"/>
    <w:rsid w:val="00CA4F04"/>
    <w:rsid w:val="00CA7842"/>
    <w:rsid w:val="00CB4D59"/>
    <w:rsid w:val="00CB6DB6"/>
    <w:rsid w:val="00CF3DBF"/>
    <w:rsid w:val="00D016A3"/>
    <w:rsid w:val="00D0191C"/>
    <w:rsid w:val="00D14DAC"/>
    <w:rsid w:val="00D15ED0"/>
    <w:rsid w:val="00D167C7"/>
    <w:rsid w:val="00D217C1"/>
    <w:rsid w:val="00D41FF4"/>
    <w:rsid w:val="00D47C03"/>
    <w:rsid w:val="00D47DE2"/>
    <w:rsid w:val="00D53384"/>
    <w:rsid w:val="00D567B5"/>
    <w:rsid w:val="00D63123"/>
    <w:rsid w:val="00D706BF"/>
    <w:rsid w:val="00D77572"/>
    <w:rsid w:val="00D84B5F"/>
    <w:rsid w:val="00D877C3"/>
    <w:rsid w:val="00D94660"/>
    <w:rsid w:val="00DB094C"/>
    <w:rsid w:val="00DC0CF5"/>
    <w:rsid w:val="00DD4EEC"/>
    <w:rsid w:val="00DD5EC1"/>
    <w:rsid w:val="00DE7004"/>
    <w:rsid w:val="00DF12B2"/>
    <w:rsid w:val="00E06B24"/>
    <w:rsid w:val="00E0700B"/>
    <w:rsid w:val="00E25210"/>
    <w:rsid w:val="00E27711"/>
    <w:rsid w:val="00E31A73"/>
    <w:rsid w:val="00E31BEC"/>
    <w:rsid w:val="00E35924"/>
    <w:rsid w:val="00E41048"/>
    <w:rsid w:val="00E42872"/>
    <w:rsid w:val="00E4584B"/>
    <w:rsid w:val="00E51772"/>
    <w:rsid w:val="00E54AA5"/>
    <w:rsid w:val="00E60784"/>
    <w:rsid w:val="00E63DF3"/>
    <w:rsid w:val="00E73DA8"/>
    <w:rsid w:val="00E84F1E"/>
    <w:rsid w:val="00EA1311"/>
    <w:rsid w:val="00EB23E9"/>
    <w:rsid w:val="00EB2CF1"/>
    <w:rsid w:val="00EC28A9"/>
    <w:rsid w:val="00EC49BC"/>
    <w:rsid w:val="00ED08A4"/>
    <w:rsid w:val="00ED4F3F"/>
    <w:rsid w:val="00EE27A0"/>
    <w:rsid w:val="00F0334C"/>
    <w:rsid w:val="00F13F64"/>
    <w:rsid w:val="00F15F86"/>
    <w:rsid w:val="00F173A1"/>
    <w:rsid w:val="00F205E9"/>
    <w:rsid w:val="00F31A88"/>
    <w:rsid w:val="00F32E6A"/>
    <w:rsid w:val="00F42957"/>
    <w:rsid w:val="00F42CCB"/>
    <w:rsid w:val="00F42D70"/>
    <w:rsid w:val="00F526A8"/>
    <w:rsid w:val="00F564ED"/>
    <w:rsid w:val="00F67311"/>
    <w:rsid w:val="00F7450E"/>
    <w:rsid w:val="00F8088C"/>
    <w:rsid w:val="00F80C44"/>
    <w:rsid w:val="00F813AD"/>
    <w:rsid w:val="00F819A7"/>
    <w:rsid w:val="00F94945"/>
    <w:rsid w:val="00F974F5"/>
    <w:rsid w:val="00FA65FB"/>
    <w:rsid w:val="00FC610E"/>
    <w:rsid w:val="00FD0F47"/>
    <w:rsid w:val="00FD5709"/>
    <w:rsid w:val="00FE3EE6"/>
    <w:rsid w:val="00FF3178"/>
    <w:rsid w:val="00FF4DA9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206236B"/>
  <w15:docId w15:val="{5EB25980-F8BE-45A0-B2D8-1D199B53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211E45"/>
    <w:rPr>
      <w:rFonts w:ascii="Times New Roman Bold" w:hAnsi="Times New Roman Bold"/>
      <w:b/>
      <w:lang w:val="en-GB" w:eastAsia="en-GB"/>
    </w:rPr>
  </w:style>
  <w:style w:type="paragraph" w:styleId="Nadpis1">
    <w:name w:val="heading 1"/>
    <w:basedOn w:val="Normlny"/>
    <w:next w:val="Normlny"/>
    <w:link w:val="Nadpis1Char"/>
    <w:qFormat/>
    <w:rsid w:val="00F526A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y"/>
    <w:next w:val="Normlny"/>
    <w:qFormat/>
    <w:rsid w:val="00211E45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024C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3212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321273"/>
    <w:rPr>
      <w:rFonts w:asciiTheme="majorHAnsi" w:eastAsiaTheme="majorEastAsia" w:hAnsiTheme="majorHAnsi" w:cstheme="majorBidi"/>
      <w:b/>
      <w:color w:val="243F60" w:themeColor="accent1" w:themeShade="7F"/>
      <w:lang w:val="en-GB" w:eastAsia="en-GB"/>
    </w:rPr>
  </w:style>
  <w:style w:type="character" w:styleId="Hypertextovprepojenie">
    <w:name w:val="Hyperlink"/>
    <w:basedOn w:val="Predvolenpsmoodseku"/>
    <w:uiPriority w:val="99"/>
    <w:rsid w:val="00211E45"/>
    <w:rPr>
      <w:color w:val="0000FF"/>
      <w:u w:val="single"/>
    </w:rPr>
  </w:style>
  <w:style w:type="paragraph" w:customStyle="1" w:styleId="Rub2">
    <w:name w:val="Rub2"/>
    <w:basedOn w:val="Normlny"/>
    <w:next w:val="Normlny"/>
    <w:rsid w:val="00211E45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lang w:val="fr-FR"/>
    </w:rPr>
  </w:style>
  <w:style w:type="paragraph" w:customStyle="1" w:styleId="Logo">
    <w:name w:val="Logo"/>
    <w:basedOn w:val="Normlny"/>
    <w:rsid w:val="00211E45"/>
    <w:rPr>
      <w:lang w:val="fr-FR"/>
    </w:rPr>
  </w:style>
  <w:style w:type="paragraph" w:styleId="Zkladntext2">
    <w:name w:val="Body Text 2"/>
    <w:basedOn w:val="Normlny"/>
    <w:rsid w:val="00211E45"/>
    <w:pPr>
      <w:spacing w:before="120" w:after="120"/>
    </w:pPr>
    <w:rPr>
      <w:rFonts w:ascii="Times New Roman" w:hAnsi="Times New Roman"/>
      <w:b w:val="0"/>
      <w:szCs w:val="24"/>
    </w:rPr>
  </w:style>
  <w:style w:type="paragraph" w:styleId="Zkladntext">
    <w:name w:val="Body Text"/>
    <w:basedOn w:val="Normlny"/>
    <w:rsid w:val="007260E8"/>
    <w:pPr>
      <w:spacing w:after="120"/>
    </w:pPr>
  </w:style>
  <w:style w:type="paragraph" w:styleId="Zarkazkladnhotextu2">
    <w:name w:val="Body Text Indent 2"/>
    <w:basedOn w:val="Normlny"/>
    <w:rsid w:val="007260E8"/>
    <w:pPr>
      <w:spacing w:after="120" w:line="480" w:lineRule="auto"/>
      <w:ind w:left="283"/>
    </w:pPr>
  </w:style>
  <w:style w:type="paragraph" w:styleId="Hlavika">
    <w:name w:val="header"/>
    <w:basedOn w:val="Normlny"/>
    <w:rsid w:val="007260E8"/>
    <w:pPr>
      <w:tabs>
        <w:tab w:val="center" w:pos="4153"/>
        <w:tab w:val="right" w:pos="8306"/>
      </w:tabs>
    </w:pPr>
  </w:style>
  <w:style w:type="paragraph" w:styleId="Textkomentra">
    <w:name w:val="annotation text"/>
    <w:basedOn w:val="Normlny"/>
    <w:link w:val="TextkomentraChar"/>
    <w:semiHidden/>
    <w:rsid w:val="007260E8"/>
    <w:pPr>
      <w:widowControl w:val="0"/>
    </w:pPr>
    <w:rPr>
      <w:rFonts w:ascii="Times New Roman" w:hAnsi="Times New Roman"/>
      <w:b w:val="0"/>
    </w:rPr>
  </w:style>
  <w:style w:type="character" w:customStyle="1" w:styleId="hodnota">
    <w:name w:val="hodnota"/>
    <w:basedOn w:val="Predvolenpsmoodseku"/>
    <w:rsid w:val="00430CB4"/>
  </w:style>
  <w:style w:type="paragraph" w:styleId="Odsekzoznamu">
    <w:name w:val="List Paragraph"/>
    <w:aliases w:val="Bullet Number,Nad,Odstavec cíl se seznamem,Odstavec se seznamem5,Odstavec_muj,Odrážky,Odstavec se seznamem a odrážkou,1 úroveň Odstavec se seznamem,List Paragraph (Czech Tourism),Odstavec,Odstavec se seznamem11,body,lp1,lp11,Odsek zoznamu2"/>
    <w:basedOn w:val="Normlny"/>
    <w:link w:val="OdsekzoznamuChar"/>
    <w:uiPriority w:val="34"/>
    <w:qFormat/>
    <w:rsid w:val="008D2919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0F49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49C3"/>
    <w:rPr>
      <w:rFonts w:ascii="Times New Roman Bold" w:hAnsi="Times New Roman Bold"/>
      <w:b/>
      <w:lang w:val="en-GB" w:eastAsia="en-GB"/>
    </w:rPr>
  </w:style>
  <w:style w:type="paragraph" w:styleId="Textbubliny">
    <w:name w:val="Balloon Text"/>
    <w:basedOn w:val="Normlny"/>
    <w:link w:val="TextbublinyChar"/>
    <w:rsid w:val="00F42C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42CCB"/>
    <w:rPr>
      <w:rFonts w:ascii="Tahoma" w:hAnsi="Tahoma" w:cs="Tahoma"/>
      <w:b/>
      <w:sz w:val="16"/>
      <w:szCs w:val="16"/>
      <w:lang w:val="en-GB" w:eastAsia="en-GB"/>
    </w:rPr>
  </w:style>
  <w:style w:type="paragraph" w:styleId="Textpoznmkypodiarou">
    <w:name w:val="footnote text"/>
    <w:basedOn w:val="Normlny"/>
    <w:link w:val="TextpoznmkypodiarouChar"/>
    <w:rsid w:val="007D41DF"/>
  </w:style>
  <w:style w:type="character" w:customStyle="1" w:styleId="TextpoznmkypodiarouChar">
    <w:name w:val="Text poznámky pod čiarou Char"/>
    <w:basedOn w:val="Predvolenpsmoodseku"/>
    <w:link w:val="Textpoznmkypodiarou"/>
    <w:rsid w:val="007D41DF"/>
    <w:rPr>
      <w:rFonts w:ascii="Times New Roman Bold" w:hAnsi="Times New Roman Bold"/>
      <w:b/>
      <w:lang w:val="en-GB" w:eastAsia="en-GB"/>
    </w:rPr>
  </w:style>
  <w:style w:type="character" w:styleId="Odkaznapoznmkupodiarou">
    <w:name w:val="footnote reference"/>
    <w:basedOn w:val="Predvolenpsmoodseku"/>
    <w:rsid w:val="007D41DF"/>
    <w:rPr>
      <w:vertAlign w:val="superscript"/>
    </w:rPr>
  </w:style>
  <w:style w:type="character" w:styleId="Vrazn">
    <w:name w:val="Strong"/>
    <w:basedOn w:val="Predvolenpsmoodseku"/>
    <w:uiPriority w:val="22"/>
    <w:qFormat/>
    <w:rsid w:val="005D16FD"/>
    <w:rPr>
      <w:b/>
      <w:bCs/>
    </w:rPr>
  </w:style>
  <w:style w:type="paragraph" w:customStyle="1" w:styleId="Default">
    <w:name w:val="Default"/>
    <w:rsid w:val="009074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1C1A87"/>
  </w:style>
  <w:style w:type="character" w:customStyle="1" w:styleId="TextkomentraChar">
    <w:name w:val="Text komentára Char"/>
    <w:basedOn w:val="Predvolenpsmoodseku"/>
    <w:link w:val="Textkomentra"/>
    <w:semiHidden/>
    <w:rsid w:val="000E410A"/>
    <w:rPr>
      <w:lang w:val="en-GB" w:eastAsia="en-GB"/>
    </w:rPr>
  </w:style>
  <w:style w:type="paragraph" w:styleId="Zkladntext3">
    <w:name w:val="Body Text 3"/>
    <w:basedOn w:val="Normlny"/>
    <w:link w:val="Zkladntext3Char"/>
    <w:uiPriority w:val="99"/>
    <w:unhideWhenUsed/>
    <w:rsid w:val="000B1601"/>
    <w:pPr>
      <w:widowControl w:val="0"/>
      <w:autoSpaceDE w:val="0"/>
      <w:autoSpaceDN w:val="0"/>
      <w:adjustRightInd w:val="0"/>
      <w:spacing w:after="120"/>
    </w:pPr>
    <w:rPr>
      <w:rFonts w:ascii="Arial Narrow" w:hAnsi="Arial Narrow"/>
      <w:b w:val="0"/>
      <w:sz w:val="16"/>
      <w:szCs w:val="16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B1601"/>
    <w:rPr>
      <w:rFonts w:ascii="Arial Narrow" w:hAnsi="Arial Narrow"/>
      <w:sz w:val="16"/>
      <w:szCs w:val="16"/>
    </w:rPr>
  </w:style>
  <w:style w:type="character" w:customStyle="1" w:styleId="FontStyle29">
    <w:name w:val="Font Style29"/>
    <w:uiPriority w:val="99"/>
    <w:rsid w:val="005437C7"/>
    <w:rPr>
      <w:rFonts w:ascii="Times New Roman" w:hAnsi="Times New Roman" w:cs="Times New Roman"/>
      <w:b/>
      <w:bCs/>
      <w:sz w:val="22"/>
      <w:szCs w:val="22"/>
    </w:rPr>
  </w:style>
  <w:style w:type="character" w:customStyle="1" w:styleId="Nadpis4Char">
    <w:name w:val="Nadpis 4 Char"/>
    <w:basedOn w:val="Predvolenpsmoodseku"/>
    <w:link w:val="Nadpis4"/>
    <w:semiHidden/>
    <w:rsid w:val="00024CB1"/>
    <w:rPr>
      <w:rFonts w:asciiTheme="majorHAnsi" w:eastAsiaTheme="majorEastAsia" w:hAnsiTheme="majorHAnsi" w:cstheme="majorBidi"/>
      <w:b/>
      <w:i/>
      <w:iCs/>
      <w:color w:val="365F91" w:themeColor="accent1" w:themeShade="BF"/>
      <w:lang w:val="en-GB" w:eastAsia="en-GB"/>
    </w:rPr>
  </w:style>
  <w:style w:type="paragraph" w:customStyle="1" w:styleId="CTL">
    <w:name w:val="CTL"/>
    <w:basedOn w:val="Normlny"/>
    <w:rsid w:val="00E35924"/>
    <w:pPr>
      <w:widowControl w:val="0"/>
      <w:numPr>
        <w:numId w:val="14"/>
      </w:numPr>
      <w:autoSpaceDE w:val="0"/>
      <w:autoSpaceDN w:val="0"/>
      <w:adjustRightInd w:val="0"/>
      <w:spacing w:after="120"/>
      <w:jc w:val="both"/>
    </w:pPr>
    <w:rPr>
      <w:rFonts w:ascii="Times New Roman" w:hAnsi="Times New Roman"/>
      <w:b w:val="0"/>
      <w:sz w:val="24"/>
      <w:lang w:val="sk-SK"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22AFF"/>
    <w:rPr>
      <w:color w:val="605E5C"/>
      <w:shd w:val="clear" w:color="auto" w:fill="E1DFDD"/>
    </w:rPr>
  </w:style>
  <w:style w:type="character" w:customStyle="1" w:styleId="OdsekzoznamuChar">
    <w:name w:val="Odsek zoznamu Char"/>
    <w:aliases w:val="Bullet Number Char,Nad Char,Odstavec cíl se seznamem Char,Odstavec se seznamem5 Char,Odstavec_muj Char,Odrážky Char,Odstavec se seznamem a odrážkou Char,1 úroveň Odstavec se seznamem Char,List Paragraph (Czech Tourism) Char,body Char"/>
    <w:basedOn w:val="Predvolenpsmoodseku"/>
    <w:link w:val="Odsekzoznamu"/>
    <w:uiPriority w:val="34"/>
    <w:qFormat/>
    <w:locked/>
    <w:rsid w:val="00430F3C"/>
    <w:rPr>
      <w:rFonts w:ascii="Times New Roman Bold" w:hAnsi="Times New Roman Bold"/>
      <w:b/>
      <w:lang w:val="en-GB" w:eastAsia="en-GB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1651B1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651B1"/>
    <w:rPr>
      <w:color w:val="800080" w:themeColor="followedHyperlink"/>
      <w:u w:val="single"/>
    </w:rPr>
  </w:style>
  <w:style w:type="paragraph" w:styleId="Normlnywebov">
    <w:name w:val="Normal (Web)"/>
    <w:basedOn w:val="Normlny"/>
    <w:uiPriority w:val="99"/>
    <w:unhideWhenUsed/>
    <w:rsid w:val="00E42872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  <w:lang w:val="sk-SK" w:eastAsia="sk-SK"/>
    </w:rPr>
  </w:style>
  <w:style w:type="character" w:customStyle="1" w:styleId="Nadpis1Char">
    <w:name w:val="Nadpis 1 Char"/>
    <w:basedOn w:val="Predvolenpsmoodseku"/>
    <w:link w:val="Nadpis1"/>
    <w:rsid w:val="00F526A8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  <w:lang w:val="en-GB" w:eastAsia="en-GB"/>
    </w:rPr>
  </w:style>
  <w:style w:type="character" w:styleId="Odkaznakomentr">
    <w:name w:val="annotation reference"/>
    <w:basedOn w:val="Predvolenpsmoodseku"/>
    <w:semiHidden/>
    <w:unhideWhenUsed/>
    <w:rsid w:val="00572CD0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572CD0"/>
    <w:pPr>
      <w:widowControl/>
    </w:pPr>
    <w:rPr>
      <w:rFonts w:ascii="Times New Roman Bold" w:hAnsi="Times New Roman Bold"/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572CD0"/>
    <w:rPr>
      <w:rFonts w:ascii="Times New Roman Bold" w:hAnsi="Times New Roman Bold"/>
      <w:b/>
      <w:bCs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osephine.proebiz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ndrej.laciak@minv.s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josephine.proebiz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inv.sk/?keupz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josephine.proebiz.com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138DB5-FBA9-41E1-B1FF-949127CF5F51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91E869C-8C22-4B27-BAF9-783D242857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9B99D1-B860-4B20-A132-669E48921F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3BC8FB-5579-4D23-B784-49EF4C63B1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1113</Words>
  <Characters>7455</Characters>
  <Application>Microsoft Office Word</Application>
  <DocSecurity>0</DocSecurity>
  <Lines>62</Lines>
  <Paragraphs>17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VÝZVA</vt:lpstr>
      <vt:lpstr>VÝZVA</vt:lpstr>
    </vt:vector>
  </TitlesOfParts>
  <Company>MVSR</Company>
  <LinksUpToDate>false</LinksUpToDate>
  <CharactersWithSpaces>8551</CharactersWithSpaces>
  <SharedDoc>false</SharedDoc>
  <HLinks>
    <vt:vector size="12" baseType="variant">
      <vt:variant>
        <vt:i4>4784227</vt:i4>
      </vt:variant>
      <vt:variant>
        <vt:i4>3</vt:i4>
      </vt:variant>
      <vt:variant>
        <vt:i4>0</vt:i4>
      </vt:variant>
      <vt:variant>
        <vt:i4>5</vt:i4>
      </vt:variant>
      <vt:variant>
        <vt:lpwstr>mailto:ocuholice@panelnet.sk</vt:lpwstr>
      </vt:variant>
      <vt:variant>
        <vt:lpwstr/>
      </vt:variant>
      <vt:variant>
        <vt:i4>589888</vt:i4>
      </vt:variant>
      <vt:variant>
        <vt:i4>0</vt:i4>
      </vt:variant>
      <vt:variant>
        <vt:i4>0</vt:i4>
      </vt:variant>
      <vt:variant>
        <vt:i4>5</vt:i4>
      </vt:variant>
      <vt:variant>
        <vt:lpwstr>http://www.holice.sk/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2020@minv.sk</dc:creator>
  <cp:lastModifiedBy>Ondrej Laciak</cp:lastModifiedBy>
  <cp:revision>7</cp:revision>
  <cp:lastPrinted>2016-04-15T09:22:00Z</cp:lastPrinted>
  <dcterms:created xsi:type="dcterms:W3CDTF">2026-03-24T10:08:00Z</dcterms:created>
  <dcterms:modified xsi:type="dcterms:W3CDTF">2026-03-24T10:25:00Z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2a565beca9d4b67aab06d7593c272b45e65b3c8c918c7a9a566c9cbbb05aafc7</vt:lpwstr>
  </property>
  <property fmtid="{D5CDD505-2E9C-101B-9397-08002B2CF9AE}" pid="3" name="ContentTypeId">
    <vt:lpwstr>0x01010074990FC964EBB44D8F1A47E64FB05185</vt:lpwstr>
  </property>
</Properties>
</file>