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724E6B" w14:textId="77777777" w:rsidR="000345C6" w:rsidRPr="00FD172E" w:rsidRDefault="000345C6" w:rsidP="000345C6">
      <w:pPr>
        <w:pStyle w:val="Zkladntext31"/>
        <w:rPr>
          <w:rFonts w:ascii="Arial" w:hAnsi="Arial" w:cs="Arial"/>
          <w:b/>
          <w:bCs/>
          <w:caps/>
          <w:color w:val="auto"/>
          <w:sz w:val="18"/>
          <w:szCs w:val="18"/>
        </w:rPr>
      </w:pPr>
    </w:p>
    <w:p w14:paraId="07374454" w14:textId="77777777" w:rsidR="000345C6" w:rsidRPr="00FD172E" w:rsidRDefault="000345C6" w:rsidP="000345C6">
      <w:pPr>
        <w:pStyle w:val="Zkladntext31"/>
        <w:jc w:val="left"/>
        <w:rPr>
          <w:rFonts w:ascii="Arial" w:hAnsi="Arial" w:cs="Arial"/>
          <w:b/>
          <w:bCs/>
          <w:caps/>
          <w:color w:val="auto"/>
          <w:sz w:val="18"/>
          <w:szCs w:val="18"/>
        </w:rPr>
      </w:pPr>
    </w:p>
    <w:p w14:paraId="6E44FBBE" w14:textId="77777777" w:rsidR="000345C6" w:rsidRPr="00FD172E" w:rsidRDefault="000345C6" w:rsidP="000345C6">
      <w:pPr>
        <w:pStyle w:val="Zkladntext31"/>
        <w:jc w:val="left"/>
        <w:rPr>
          <w:rFonts w:ascii="Arial" w:hAnsi="Arial" w:cs="Arial"/>
          <w:b/>
          <w:bCs/>
          <w:caps/>
          <w:color w:val="auto"/>
          <w:sz w:val="18"/>
          <w:szCs w:val="18"/>
        </w:rPr>
      </w:pPr>
    </w:p>
    <w:p w14:paraId="677A8ED3" w14:textId="77777777" w:rsidR="000345C6" w:rsidRPr="00FD172E" w:rsidRDefault="000345C6" w:rsidP="000345C6">
      <w:pPr>
        <w:pStyle w:val="Zkladntext31"/>
        <w:rPr>
          <w:rFonts w:ascii="Arial" w:hAnsi="Arial" w:cs="Arial"/>
          <w:b/>
          <w:bCs/>
          <w:caps/>
          <w:color w:val="auto"/>
          <w:sz w:val="18"/>
          <w:szCs w:val="18"/>
        </w:rPr>
      </w:pPr>
      <w:r w:rsidRPr="00FD172E">
        <w:rPr>
          <w:rFonts w:ascii="Arial" w:hAnsi="Arial" w:cs="Arial"/>
        </w:rPr>
        <w:t xml:space="preserve">                                                  </w:t>
      </w:r>
    </w:p>
    <w:p w14:paraId="63C61695" w14:textId="77777777" w:rsidR="000345C6" w:rsidRPr="00FD172E" w:rsidRDefault="000345C6" w:rsidP="000345C6">
      <w:pPr>
        <w:pStyle w:val="Zkladntext31"/>
        <w:jc w:val="left"/>
        <w:rPr>
          <w:rFonts w:ascii="Arial" w:hAnsi="Arial" w:cs="Arial"/>
          <w:b/>
          <w:bCs/>
          <w:caps/>
          <w:color w:val="auto"/>
          <w:sz w:val="18"/>
          <w:szCs w:val="18"/>
        </w:rPr>
      </w:pPr>
    </w:p>
    <w:p w14:paraId="415D3B7A" w14:textId="77777777" w:rsidR="000345C6" w:rsidRPr="00FD172E" w:rsidRDefault="000345C6" w:rsidP="000345C6">
      <w:pPr>
        <w:pStyle w:val="Zkladntext31"/>
        <w:jc w:val="left"/>
        <w:rPr>
          <w:rFonts w:ascii="Arial" w:hAnsi="Arial" w:cs="Arial"/>
          <w:b/>
          <w:bCs/>
          <w:caps/>
          <w:color w:val="auto"/>
          <w:sz w:val="18"/>
          <w:szCs w:val="18"/>
        </w:rPr>
      </w:pPr>
    </w:p>
    <w:p w14:paraId="30BF9FFF" w14:textId="77777777" w:rsidR="000345C6" w:rsidRPr="00FD172E" w:rsidRDefault="000345C6" w:rsidP="000345C6">
      <w:pPr>
        <w:pStyle w:val="Zkladntext31"/>
        <w:rPr>
          <w:rFonts w:ascii="Arial" w:hAnsi="Arial" w:cs="Arial"/>
          <w:b/>
          <w:bCs/>
          <w:caps/>
          <w:color w:val="auto"/>
          <w:sz w:val="18"/>
          <w:szCs w:val="18"/>
        </w:rPr>
      </w:pPr>
    </w:p>
    <w:p w14:paraId="4269C9F6" w14:textId="77777777" w:rsidR="000345C6" w:rsidRPr="00564DA0" w:rsidRDefault="000345C6" w:rsidP="000345C6">
      <w:pPr>
        <w:pStyle w:val="Zkladntext31"/>
        <w:rPr>
          <w:rFonts w:ascii="Arial" w:hAnsi="Arial" w:cs="Arial"/>
          <w:b/>
          <w:caps/>
          <w:color w:val="auto"/>
          <w:sz w:val="36"/>
          <w:szCs w:val="36"/>
        </w:rPr>
      </w:pPr>
      <w:r w:rsidRPr="00564DA0">
        <w:rPr>
          <w:rFonts w:ascii="Arial" w:hAnsi="Arial" w:cs="Arial"/>
          <w:b/>
          <w:caps/>
          <w:color w:val="auto"/>
          <w:sz w:val="36"/>
          <w:szCs w:val="36"/>
        </w:rPr>
        <w:t xml:space="preserve">PODLIMITNÁ zákazka </w:t>
      </w:r>
    </w:p>
    <w:p w14:paraId="6F75B16A" w14:textId="77777777" w:rsidR="000345C6" w:rsidRPr="00984BB0" w:rsidRDefault="000345C6" w:rsidP="000345C6">
      <w:pPr>
        <w:pStyle w:val="Zkladntext31"/>
        <w:rPr>
          <w:rFonts w:ascii="Arial" w:hAnsi="Arial" w:cs="Arial"/>
          <w:b/>
          <w:caps/>
          <w:color w:val="auto"/>
          <w:sz w:val="22"/>
          <w:szCs w:val="22"/>
        </w:rPr>
      </w:pPr>
      <w:r w:rsidRPr="00984BB0">
        <w:rPr>
          <w:rFonts w:ascii="Arial" w:hAnsi="Arial" w:cs="Arial"/>
          <w:color w:val="auto"/>
          <w:sz w:val="22"/>
          <w:szCs w:val="22"/>
        </w:rPr>
        <w:t>bez využitia elektronického trhoviska</w:t>
      </w:r>
      <w:r>
        <w:rPr>
          <w:rFonts w:ascii="Arial" w:hAnsi="Arial" w:cs="Arial"/>
          <w:color w:val="auto"/>
          <w:sz w:val="22"/>
          <w:szCs w:val="22"/>
        </w:rPr>
        <w:t xml:space="preserve"> na dodanie tovaru</w:t>
      </w:r>
    </w:p>
    <w:p w14:paraId="1124218D" w14:textId="77777777" w:rsidR="000345C6" w:rsidRPr="00FD172E" w:rsidRDefault="000345C6" w:rsidP="000345C6">
      <w:pPr>
        <w:pStyle w:val="Zkladntext31"/>
        <w:jc w:val="left"/>
        <w:rPr>
          <w:rFonts w:ascii="Arial" w:hAnsi="Arial" w:cs="Arial"/>
          <w:b/>
          <w:bCs/>
          <w:caps/>
          <w:color w:val="auto"/>
          <w:sz w:val="32"/>
          <w:szCs w:val="32"/>
        </w:rPr>
      </w:pPr>
    </w:p>
    <w:p w14:paraId="3227E362" w14:textId="77777777" w:rsidR="000345C6" w:rsidRPr="00FD172E" w:rsidRDefault="000345C6" w:rsidP="000345C6">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14:paraId="3F4AF32E" w14:textId="77777777" w:rsidR="000345C6" w:rsidRPr="00FD172E" w:rsidRDefault="000345C6" w:rsidP="000345C6">
      <w:pPr>
        <w:pStyle w:val="Zkladntext31"/>
        <w:jc w:val="left"/>
        <w:rPr>
          <w:rFonts w:ascii="Arial" w:hAnsi="Arial" w:cs="Arial"/>
          <w:color w:val="auto"/>
          <w:sz w:val="18"/>
          <w:szCs w:val="18"/>
        </w:rPr>
      </w:pPr>
    </w:p>
    <w:p w14:paraId="395FF79D" w14:textId="77777777" w:rsidR="000345C6" w:rsidRPr="00FD172E" w:rsidRDefault="000345C6" w:rsidP="000345C6">
      <w:pPr>
        <w:pStyle w:val="Zkladntext31"/>
        <w:rPr>
          <w:rFonts w:ascii="Arial" w:hAnsi="Arial" w:cs="Arial"/>
          <w:color w:val="auto"/>
          <w:sz w:val="18"/>
          <w:szCs w:val="18"/>
        </w:rPr>
      </w:pPr>
    </w:p>
    <w:p w14:paraId="31AB1BF3" w14:textId="77777777" w:rsidR="000345C6" w:rsidRDefault="000345C6" w:rsidP="000345C6">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14:paraId="0C5C11EC" w14:textId="77777777" w:rsidR="000345C6" w:rsidRDefault="000345C6" w:rsidP="000345C6">
      <w:pPr>
        <w:pStyle w:val="Zkladntext31"/>
        <w:rPr>
          <w:rFonts w:ascii="Arial" w:hAnsi="Arial" w:cs="Arial"/>
          <w:b/>
          <w:color w:val="auto"/>
          <w:sz w:val="28"/>
          <w:szCs w:val="28"/>
        </w:rPr>
      </w:pPr>
    </w:p>
    <w:p w14:paraId="432839A4" w14:textId="77777777" w:rsidR="000345C6" w:rsidRDefault="000345C6" w:rsidP="000345C6">
      <w:pPr>
        <w:pStyle w:val="Zkladntext31"/>
        <w:rPr>
          <w:rFonts w:ascii="Arial" w:hAnsi="Arial" w:cs="Arial"/>
          <w:b/>
          <w:color w:val="auto"/>
          <w:sz w:val="28"/>
          <w:szCs w:val="28"/>
        </w:rPr>
      </w:pPr>
    </w:p>
    <w:tbl>
      <w:tblPr>
        <w:tblW w:w="9067" w:type="dxa"/>
        <w:tblLook w:val="04A0" w:firstRow="1" w:lastRow="0" w:firstColumn="1" w:lastColumn="0" w:noHBand="0" w:noVBand="1"/>
      </w:tblPr>
      <w:tblGrid>
        <w:gridCol w:w="9067"/>
      </w:tblGrid>
      <w:tr w:rsidR="000345C6" w14:paraId="77DE07F0" w14:textId="77777777" w:rsidTr="003C64F8">
        <w:tc>
          <w:tcPr>
            <w:tcW w:w="9067" w:type="dxa"/>
            <w:shd w:val="clear" w:color="auto" w:fill="DEEAF6" w:themeFill="accent1" w:themeFillTint="33"/>
          </w:tcPr>
          <w:p w14:paraId="7938172D" w14:textId="637193D9" w:rsidR="000345C6" w:rsidRPr="003C64F8" w:rsidRDefault="003C64F8" w:rsidP="003C64F8">
            <w:pPr>
              <w:pStyle w:val="Zkladntext31"/>
              <w:rPr>
                <w:rFonts w:ascii="Arial" w:hAnsi="Arial" w:cs="Arial"/>
                <w:b/>
                <w:sz w:val="36"/>
                <w:szCs w:val="36"/>
              </w:rPr>
            </w:pPr>
            <w:r w:rsidRPr="003C64F8">
              <w:rPr>
                <w:rFonts w:ascii="Arial" w:eastAsiaTheme="minorHAnsi" w:hAnsi="Arial" w:cs="Arial"/>
                <w:b/>
                <w:color w:val="000000" w:themeColor="text1"/>
                <w:sz w:val="36"/>
                <w:szCs w:val="36"/>
                <w:lang w:eastAsia="en-US"/>
              </w:rPr>
              <w:t xml:space="preserve">Dopravná technika – lesný kolesový traktor </w:t>
            </w:r>
          </w:p>
        </w:tc>
      </w:tr>
    </w:tbl>
    <w:p w14:paraId="1BE3864A" w14:textId="77777777" w:rsidR="000345C6" w:rsidRPr="00FD172E" w:rsidRDefault="000345C6" w:rsidP="000345C6">
      <w:pPr>
        <w:pStyle w:val="Zkladntext31"/>
        <w:rPr>
          <w:rFonts w:ascii="Arial" w:hAnsi="Arial" w:cs="Arial"/>
          <w:b/>
          <w:color w:val="auto"/>
          <w:sz w:val="28"/>
          <w:szCs w:val="28"/>
        </w:rPr>
      </w:pPr>
    </w:p>
    <w:p w14:paraId="02A3815B" w14:textId="77777777" w:rsidR="000345C6" w:rsidRPr="00FD172E" w:rsidRDefault="000345C6" w:rsidP="000345C6">
      <w:pPr>
        <w:pStyle w:val="Zkladntext31"/>
        <w:rPr>
          <w:rFonts w:ascii="Arial" w:hAnsi="Arial" w:cs="Arial"/>
          <w:color w:val="auto"/>
          <w:sz w:val="18"/>
          <w:szCs w:val="18"/>
        </w:rPr>
      </w:pPr>
    </w:p>
    <w:p w14:paraId="55A62393" w14:textId="77777777" w:rsidR="000345C6" w:rsidRPr="00FD172E" w:rsidRDefault="000345C6" w:rsidP="000345C6">
      <w:pPr>
        <w:pStyle w:val="Zkladntext31"/>
        <w:jc w:val="left"/>
        <w:rPr>
          <w:rFonts w:ascii="Arial" w:hAnsi="Arial" w:cs="Arial"/>
          <w:color w:val="auto"/>
          <w:sz w:val="18"/>
          <w:szCs w:val="18"/>
        </w:rPr>
      </w:pPr>
    </w:p>
    <w:p w14:paraId="61AF9BFD" w14:textId="77777777" w:rsidR="000345C6" w:rsidRPr="00FD172E" w:rsidRDefault="000345C6" w:rsidP="000345C6">
      <w:pPr>
        <w:pStyle w:val="Zkladntext31"/>
        <w:rPr>
          <w:rFonts w:ascii="Arial" w:hAnsi="Arial" w:cs="Arial"/>
          <w:color w:val="auto"/>
          <w:sz w:val="18"/>
          <w:szCs w:val="18"/>
        </w:rPr>
      </w:pPr>
    </w:p>
    <w:p w14:paraId="290024BC" w14:textId="77777777" w:rsidR="000345C6" w:rsidRPr="00FD172E" w:rsidRDefault="000345C6" w:rsidP="000345C6">
      <w:pPr>
        <w:pStyle w:val="Zkladntext31"/>
        <w:rPr>
          <w:rFonts w:ascii="Arial" w:hAnsi="Arial" w:cs="Arial"/>
          <w:color w:val="auto"/>
          <w:sz w:val="18"/>
          <w:szCs w:val="18"/>
        </w:rPr>
      </w:pPr>
    </w:p>
    <w:p w14:paraId="058E0263" w14:textId="77777777" w:rsidR="000345C6" w:rsidRPr="00FD172E" w:rsidRDefault="000345C6" w:rsidP="000345C6">
      <w:pPr>
        <w:pStyle w:val="Zkladntext31"/>
        <w:rPr>
          <w:rFonts w:ascii="Arial" w:hAnsi="Arial" w:cs="Arial"/>
          <w:color w:val="auto"/>
          <w:sz w:val="18"/>
          <w:szCs w:val="18"/>
        </w:rPr>
      </w:pPr>
    </w:p>
    <w:p w14:paraId="33FE4B62" w14:textId="77777777" w:rsidR="000345C6" w:rsidRPr="00FD172E" w:rsidRDefault="000345C6" w:rsidP="000345C6">
      <w:pPr>
        <w:pStyle w:val="Zkladntext31"/>
        <w:rPr>
          <w:rFonts w:ascii="Arial" w:hAnsi="Arial" w:cs="Arial"/>
          <w:color w:val="auto"/>
          <w:sz w:val="18"/>
          <w:szCs w:val="18"/>
        </w:rPr>
      </w:pPr>
    </w:p>
    <w:p w14:paraId="3D9ECA04" w14:textId="77777777" w:rsidR="000345C6" w:rsidRPr="00FD172E" w:rsidRDefault="000345C6" w:rsidP="000345C6">
      <w:pPr>
        <w:pStyle w:val="Zkladntext31"/>
        <w:rPr>
          <w:rFonts w:ascii="Arial" w:hAnsi="Arial" w:cs="Arial"/>
          <w:color w:val="auto"/>
          <w:sz w:val="18"/>
          <w:szCs w:val="18"/>
        </w:rPr>
      </w:pPr>
    </w:p>
    <w:p w14:paraId="0FB8C603" w14:textId="77777777" w:rsidR="000345C6" w:rsidRPr="00FD172E" w:rsidRDefault="000345C6" w:rsidP="000345C6">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4615"/>
        <w:gridCol w:w="4562"/>
      </w:tblGrid>
      <w:tr w:rsidR="000345C6" w:rsidRPr="00905F96" w14:paraId="3B6D14B4" w14:textId="77777777" w:rsidTr="003C64F8">
        <w:trPr>
          <w:trHeight w:val="1001"/>
        </w:trPr>
        <w:tc>
          <w:tcPr>
            <w:tcW w:w="5176" w:type="dxa"/>
          </w:tcPr>
          <w:p w14:paraId="3E910A4D" w14:textId="77777777" w:rsidR="000345C6" w:rsidRPr="00D21C67" w:rsidRDefault="000345C6" w:rsidP="003C64F8">
            <w:pPr>
              <w:spacing w:line="276" w:lineRule="auto"/>
              <w:rPr>
                <w:rFonts w:ascii="Calibri" w:hAnsi="Calibri" w:cs="Calibri"/>
                <w:b/>
                <w:bCs/>
              </w:rPr>
            </w:pPr>
            <w:r>
              <w:rPr>
                <w:rFonts w:ascii="Calibri" w:hAnsi="Calibri" w:cs="Calibri"/>
                <w:b/>
                <w:bCs/>
                <w:sz w:val="22"/>
                <w:szCs w:val="22"/>
              </w:rPr>
              <w:t>Postup zadávania zákazky:</w:t>
            </w:r>
          </w:p>
        </w:tc>
        <w:tc>
          <w:tcPr>
            <w:tcW w:w="5087" w:type="dxa"/>
          </w:tcPr>
          <w:p w14:paraId="5D450210" w14:textId="77777777" w:rsidR="000345C6" w:rsidRPr="00905F96" w:rsidRDefault="000345C6" w:rsidP="003C64F8">
            <w:pPr>
              <w:pStyle w:val="Hlavika"/>
              <w:pBdr>
                <w:bottom w:val="single" w:sz="4" w:space="1" w:color="auto"/>
              </w:pBdr>
              <w:jc w:val="both"/>
              <w:rPr>
                <w:rFonts w:ascii="Calibri" w:hAnsi="Calibri" w:cs="Verdana"/>
                <w:sz w:val="20"/>
                <w:szCs w:val="20"/>
              </w:rPr>
            </w:pPr>
            <w:r w:rsidRPr="00905F96">
              <w:rPr>
                <w:rFonts w:ascii="Calibri" w:hAnsi="Calibri" w:cs="Calibri"/>
                <w:bCs/>
                <w:sz w:val="22"/>
                <w:szCs w:val="22"/>
              </w:rPr>
              <w:t>podľa § 11</w:t>
            </w:r>
            <w:r>
              <w:rPr>
                <w:rFonts w:ascii="Calibri" w:hAnsi="Calibri" w:cs="Calibri"/>
                <w:bCs/>
                <w:sz w:val="22"/>
                <w:szCs w:val="22"/>
              </w:rPr>
              <w:t xml:space="preserve">2 </w:t>
            </w:r>
            <w:r w:rsidRPr="00905F96">
              <w:rPr>
                <w:rFonts w:ascii="Calibri" w:hAnsi="Calibri" w:cs="Calibri"/>
                <w:bCs/>
                <w:sz w:val="22"/>
                <w:szCs w:val="22"/>
              </w:rPr>
              <w:t xml:space="preserve">- 116 a násl. </w:t>
            </w:r>
            <w:r w:rsidRPr="00905F96">
              <w:rPr>
                <w:rFonts w:ascii="Calibri" w:hAnsi="Calibri" w:cs="Verdana"/>
                <w:b/>
                <w:sz w:val="22"/>
                <w:szCs w:val="22"/>
              </w:rPr>
              <w:t xml:space="preserve">zákona č. 343/2015 Z. z. o verejnom obstarávaní a o zmene a doplnení niektorých zákonov </w:t>
            </w:r>
            <w:r w:rsidRPr="00905F96">
              <w:rPr>
                <w:rFonts w:ascii="Calibri" w:hAnsi="Calibri" w:cs="Verdana"/>
                <w:sz w:val="22"/>
                <w:szCs w:val="22"/>
              </w:rPr>
              <w:t xml:space="preserve">v znení neskorších predpisov </w:t>
            </w:r>
          </w:p>
        </w:tc>
      </w:tr>
    </w:tbl>
    <w:p w14:paraId="62BFFEA7" w14:textId="77777777" w:rsidR="000345C6" w:rsidRDefault="000345C6" w:rsidP="000345C6">
      <w:pPr>
        <w:rPr>
          <w:rFonts w:ascii="Arial" w:hAnsi="Arial" w:cs="Arial"/>
          <w:b/>
          <w:bCs/>
        </w:rPr>
      </w:pPr>
    </w:p>
    <w:p w14:paraId="7A992E85" w14:textId="77777777" w:rsidR="000345C6" w:rsidRDefault="000345C6" w:rsidP="000345C6">
      <w:pPr>
        <w:rPr>
          <w:rFonts w:ascii="Arial" w:hAnsi="Arial" w:cs="Arial"/>
          <w:b/>
          <w:bCs/>
        </w:rPr>
      </w:pPr>
    </w:p>
    <w:p w14:paraId="619AAD0F" w14:textId="77777777" w:rsidR="000345C6" w:rsidRDefault="000345C6" w:rsidP="000345C6">
      <w:pPr>
        <w:rPr>
          <w:rFonts w:ascii="Arial" w:hAnsi="Arial" w:cs="Arial"/>
          <w:b/>
          <w:bCs/>
        </w:rPr>
      </w:pPr>
    </w:p>
    <w:p w14:paraId="05EE0553" w14:textId="77777777" w:rsidR="000345C6" w:rsidRDefault="000345C6" w:rsidP="000345C6">
      <w:pPr>
        <w:rPr>
          <w:rFonts w:ascii="Arial" w:hAnsi="Arial" w:cs="Arial"/>
          <w:b/>
          <w:bCs/>
        </w:rPr>
      </w:pPr>
    </w:p>
    <w:p w14:paraId="174EF1B5" w14:textId="77777777" w:rsidR="000345C6" w:rsidRPr="00CB649F" w:rsidRDefault="000345C6" w:rsidP="000345C6">
      <w:pPr>
        <w:tabs>
          <w:tab w:val="right" w:leader="dot" w:pos="10080"/>
        </w:tabs>
        <w:spacing w:before="120" w:after="120"/>
        <w:rPr>
          <w:rFonts w:asciiTheme="minorHAnsi" w:hAnsiTheme="minorHAnsi" w:cstheme="minorHAnsi"/>
          <w:b/>
          <w:sz w:val="22"/>
          <w:szCs w:val="22"/>
        </w:rPr>
      </w:pPr>
      <w:r w:rsidRPr="00CB649F">
        <w:rPr>
          <w:rFonts w:asciiTheme="minorHAnsi" w:hAnsiTheme="minorHAnsi" w:cstheme="minorHAnsi"/>
          <w:b/>
          <w:sz w:val="22"/>
          <w:szCs w:val="22"/>
        </w:rPr>
        <w:t>Osoba zodpovedná za verejné obstarávanie</w:t>
      </w:r>
      <w:r>
        <w:rPr>
          <w:rFonts w:asciiTheme="minorHAnsi" w:hAnsiTheme="minorHAnsi" w:cstheme="minorHAnsi"/>
          <w:b/>
          <w:sz w:val="22"/>
          <w:szCs w:val="22"/>
        </w:rPr>
        <w:t xml:space="preserve">              </w:t>
      </w:r>
      <w:r w:rsidRPr="00CB649F">
        <w:rPr>
          <w:rFonts w:asciiTheme="minorHAnsi" w:hAnsiTheme="minorHAnsi" w:cstheme="minorHAnsi"/>
          <w:color w:val="000000"/>
          <w:sz w:val="22"/>
          <w:szCs w:val="22"/>
        </w:rPr>
        <w:t>...................................................................</w:t>
      </w:r>
    </w:p>
    <w:p w14:paraId="4A9B7B34" w14:textId="77777777" w:rsidR="000345C6" w:rsidRPr="00CB649F" w:rsidRDefault="000345C6" w:rsidP="000345C6">
      <w:pPr>
        <w:spacing w:before="120" w:after="120"/>
        <w:ind w:left="4678"/>
        <w:rPr>
          <w:rFonts w:asciiTheme="minorHAnsi" w:hAnsiTheme="minorHAnsi" w:cstheme="minorHAnsi"/>
          <w:b/>
          <w:bCs/>
          <w:color w:val="999999"/>
          <w:sz w:val="22"/>
          <w:szCs w:val="22"/>
        </w:rPr>
      </w:pPr>
      <w:r w:rsidRPr="00CB649F">
        <w:rPr>
          <w:rFonts w:asciiTheme="minorHAnsi" w:hAnsiTheme="minorHAnsi" w:cstheme="minorHAnsi"/>
          <w:sz w:val="22"/>
          <w:szCs w:val="22"/>
        </w:rPr>
        <w:t>Ing. Peter Lupták</w:t>
      </w:r>
      <w:r>
        <w:rPr>
          <w:rFonts w:asciiTheme="minorHAnsi" w:hAnsiTheme="minorHAnsi" w:cstheme="minorHAnsi"/>
          <w:sz w:val="22"/>
          <w:szCs w:val="22"/>
        </w:rPr>
        <w:t>, ARR PSK</w:t>
      </w:r>
    </w:p>
    <w:p w14:paraId="49D25A8C" w14:textId="77777777" w:rsidR="000345C6" w:rsidRPr="00CB649F" w:rsidRDefault="000345C6" w:rsidP="000345C6">
      <w:pPr>
        <w:rPr>
          <w:rFonts w:asciiTheme="minorHAnsi" w:hAnsiTheme="minorHAnsi" w:cstheme="minorHAnsi"/>
          <w:b/>
          <w:bCs/>
          <w:sz w:val="22"/>
          <w:szCs w:val="22"/>
        </w:rPr>
      </w:pPr>
    </w:p>
    <w:p w14:paraId="25E892D7" w14:textId="77777777" w:rsidR="000345C6" w:rsidRPr="00CB649F" w:rsidRDefault="000345C6" w:rsidP="000345C6">
      <w:pPr>
        <w:tabs>
          <w:tab w:val="right" w:leader="dot" w:pos="10080"/>
        </w:tabs>
        <w:spacing w:before="120" w:after="120"/>
        <w:ind w:left="5670"/>
        <w:rPr>
          <w:rFonts w:asciiTheme="minorHAnsi" w:hAnsiTheme="minorHAnsi" w:cstheme="minorHAnsi"/>
          <w:color w:val="000000"/>
          <w:sz w:val="22"/>
          <w:szCs w:val="22"/>
        </w:rPr>
      </w:pPr>
    </w:p>
    <w:p w14:paraId="6655FDBF" w14:textId="77777777" w:rsidR="000345C6" w:rsidRPr="00FD172E" w:rsidRDefault="000345C6" w:rsidP="000345C6">
      <w:pPr>
        <w:rPr>
          <w:rFonts w:ascii="Arial" w:hAnsi="Arial" w:cs="Arial"/>
        </w:rPr>
      </w:pPr>
      <w:r w:rsidRPr="00FD172E">
        <w:rPr>
          <w:rFonts w:ascii="Arial" w:hAnsi="Arial" w:cs="Arial"/>
          <w:b/>
          <w:bCs/>
        </w:rPr>
        <w:br w:type="page"/>
      </w:r>
    </w:p>
    <w:tbl>
      <w:tblPr>
        <w:tblW w:w="0" w:type="auto"/>
        <w:tblInd w:w="-106" w:type="dxa"/>
        <w:tblLook w:val="00A0" w:firstRow="1" w:lastRow="0" w:firstColumn="1" w:lastColumn="0" w:noHBand="0" w:noVBand="0"/>
      </w:tblPr>
      <w:tblGrid>
        <w:gridCol w:w="9170"/>
      </w:tblGrid>
      <w:tr w:rsidR="000345C6" w:rsidRPr="00FD172E" w14:paraId="14B03529" w14:textId="77777777" w:rsidTr="003C64F8">
        <w:trPr>
          <w:trHeight w:val="87"/>
        </w:trPr>
        <w:tc>
          <w:tcPr>
            <w:tcW w:w="9170" w:type="dxa"/>
          </w:tcPr>
          <w:p w14:paraId="0BF478B5" w14:textId="77777777" w:rsidR="000345C6" w:rsidRPr="0092669C" w:rsidRDefault="000345C6" w:rsidP="003C64F8">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14:paraId="3CC775F2" w14:textId="77777777" w:rsidR="000345C6" w:rsidRPr="00FD172E" w:rsidRDefault="000345C6" w:rsidP="003C64F8">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14:paraId="4B04959D" w14:textId="77777777" w:rsidR="000345C6" w:rsidRPr="00FD172E" w:rsidRDefault="000345C6" w:rsidP="003C64F8">
            <w:pPr>
              <w:tabs>
                <w:tab w:val="left" w:pos="540"/>
              </w:tabs>
              <w:ind w:left="540"/>
              <w:rPr>
                <w:rFonts w:ascii="Arial" w:hAnsi="Arial" w:cs="Arial"/>
                <w:b/>
                <w:bCs/>
                <w:sz w:val="18"/>
                <w:szCs w:val="18"/>
              </w:rPr>
            </w:pPr>
          </w:p>
          <w:p w14:paraId="09EC7391" w14:textId="77777777" w:rsidR="000345C6" w:rsidRPr="00FD172E" w:rsidRDefault="000345C6" w:rsidP="003C64F8">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14:paraId="4F1A38BF" w14:textId="77777777" w:rsidR="000345C6" w:rsidRPr="00FD172E" w:rsidRDefault="000345C6" w:rsidP="003C64F8">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14:paraId="3BFFE4A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14:paraId="62F2EE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14:paraId="1CAAC719"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14:paraId="5EA4C63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14:paraId="7256599E"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14:paraId="75B8F077"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14:paraId="52EDFEFD"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14:paraId="0F5C1032"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14:paraId="59E6114C" w14:textId="77777777" w:rsidR="000345C6" w:rsidRPr="00FD172E" w:rsidRDefault="000345C6" w:rsidP="003C64F8">
            <w:pPr>
              <w:tabs>
                <w:tab w:val="left" w:pos="0"/>
              </w:tabs>
              <w:ind w:hanging="427"/>
              <w:rPr>
                <w:rFonts w:ascii="Arial" w:hAnsi="Arial" w:cs="Arial"/>
                <w:sz w:val="18"/>
                <w:szCs w:val="18"/>
              </w:rPr>
            </w:pPr>
          </w:p>
          <w:p w14:paraId="6A328738" w14:textId="77777777" w:rsidR="000345C6" w:rsidRPr="00FD172E" w:rsidRDefault="000345C6" w:rsidP="003C64F8">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14:paraId="2F7A5DCA" w14:textId="77777777" w:rsidR="000345C6" w:rsidRPr="00FD172E" w:rsidRDefault="000345C6" w:rsidP="003C64F8">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14:paraId="046CDE2F"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14:paraId="5F9475B5" w14:textId="77777777" w:rsidR="000345C6" w:rsidRPr="00FD172E" w:rsidRDefault="000345C6" w:rsidP="003C64F8">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14:paraId="5D748947" w14:textId="77777777" w:rsidR="000345C6" w:rsidRPr="00FD172E" w:rsidRDefault="000345C6" w:rsidP="003C64F8">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14:paraId="5AC3518B" w14:textId="77777777" w:rsidR="000345C6" w:rsidRPr="00FD172E" w:rsidRDefault="000345C6" w:rsidP="003C64F8">
            <w:pPr>
              <w:tabs>
                <w:tab w:val="left" w:pos="540"/>
              </w:tabs>
              <w:ind w:left="567" w:hanging="427"/>
              <w:rPr>
                <w:rFonts w:ascii="Arial" w:hAnsi="Arial" w:cs="Arial"/>
                <w:b/>
                <w:bCs/>
                <w:sz w:val="18"/>
                <w:szCs w:val="18"/>
              </w:rPr>
            </w:pPr>
          </w:p>
          <w:p w14:paraId="121C18CA" w14:textId="77777777" w:rsidR="000345C6" w:rsidRPr="00FD172E" w:rsidRDefault="000345C6" w:rsidP="003C64F8">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14:paraId="5AEFC84F" w14:textId="77777777" w:rsidR="000345C6" w:rsidRPr="00FD172E" w:rsidRDefault="000345C6" w:rsidP="003C64F8">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14:paraId="3BE4711E"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14:paraId="45D44D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14:paraId="7CA99F5C"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Pr="00FD172E">
              <w:rPr>
                <w:rFonts w:ascii="Arial" w:hAnsi="Arial" w:cs="Arial"/>
                <w:sz w:val="18"/>
                <w:szCs w:val="18"/>
              </w:rPr>
              <w:t xml:space="preserve"> </w:t>
            </w:r>
          </w:p>
          <w:p w14:paraId="125388CE" w14:textId="77777777" w:rsidR="000345C6" w:rsidRPr="00FD172E" w:rsidRDefault="000345C6" w:rsidP="003C64F8">
            <w:pPr>
              <w:numPr>
                <w:ilvl w:val="0"/>
                <w:numId w:val="3"/>
              </w:numPr>
              <w:tabs>
                <w:tab w:val="left" w:pos="567"/>
              </w:tabs>
              <w:ind w:hanging="1410"/>
              <w:rPr>
                <w:rFonts w:ascii="Arial" w:hAnsi="Arial" w:cs="Arial"/>
                <w:sz w:val="18"/>
                <w:szCs w:val="18"/>
              </w:rPr>
            </w:pPr>
            <w:r>
              <w:rPr>
                <w:rFonts w:ascii="Arial" w:hAnsi="Arial" w:cs="Arial"/>
                <w:sz w:val="18"/>
                <w:szCs w:val="18"/>
              </w:rPr>
              <w:t>Zmluvn</w:t>
            </w:r>
            <w:r w:rsidRPr="00FD172E">
              <w:rPr>
                <w:rFonts w:ascii="Arial" w:hAnsi="Arial" w:cs="Arial"/>
                <w:sz w:val="18"/>
                <w:szCs w:val="18"/>
              </w:rPr>
              <w:t>á cena</w:t>
            </w:r>
            <w:r>
              <w:rPr>
                <w:rFonts w:ascii="Arial" w:hAnsi="Arial" w:cs="Arial"/>
                <w:sz w:val="18"/>
                <w:szCs w:val="18"/>
              </w:rPr>
              <w:t xml:space="preserve"> uvádzané v ponuke</w:t>
            </w:r>
          </w:p>
          <w:p w14:paraId="29B40E6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14:paraId="7B98FE1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14:paraId="37580063"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14:paraId="46139594" w14:textId="77777777" w:rsidR="000345C6" w:rsidRPr="00FD172E" w:rsidRDefault="000345C6" w:rsidP="003C64F8">
            <w:pPr>
              <w:tabs>
                <w:tab w:val="left" w:pos="567"/>
              </w:tabs>
              <w:rPr>
                <w:rFonts w:ascii="Arial" w:hAnsi="Arial" w:cs="Arial"/>
                <w:sz w:val="18"/>
                <w:szCs w:val="18"/>
              </w:rPr>
            </w:pPr>
          </w:p>
          <w:p w14:paraId="785E30C5"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14:paraId="5081E5E2"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14:paraId="225CF3BB"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Uchádzač</w:t>
            </w:r>
          </w:p>
          <w:p w14:paraId="62FF249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14:paraId="712BEF5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Označenie obálky ponuky </w:t>
            </w:r>
          </w:p>
          <w:p w14:paraId="3D8A2D82"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14:paraId="79009795"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14:paraId="26C43AA6" w14:textId="77777777" w:rsidR="000345C6" w:rsidRPr="00FD172E" w:rsidRDefault="000345C6" w:rsidP="003C64F8">
            <w:pPr>
              <w:tabs>
                <w:tab w:val="left" w:pos="567"/>
              </w:tabs>
              <w:ind w:left="1410"/>
              <w:rPr>
                <w:rFonts w:ascii="Arial" w:hAnsi="Arial" w:cs="Arial"/>
                <w:sz w:val="18"/>
                <w:szCs w:val="18"/>
              </w:rPr>
            </w:pPr>
            <w:r w:rsidRPr="00FD172E">
              <w:rPr>
                <w:rFonts w:ascii="Arial" w:hAnsi="Arial" w:cs="Arial"/>
                <w:sz w:val="18"/>
                <w:szCs w:val="18"/>
              </w:rPr>
              <w:t xml:space="preserve"> </w:t>
            </w:r>
          </w:p>
          <w:p w14:paraId="510AAE2C"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V. </w:t>
            </w:r>
          </w:p>
          <w:p w14:paraId="21C8ACD9"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14:paraId="2A9BB2A9" w14:textId="77777777" w:rsidR="000345C6" w:rsidRPr="00FD172E" w:rsidRDefault="000345C6" w:rsidP="003C64F8">
            <w:pPr>
              <w:numPr>
                <w:ilvl w:val="0"/>
                <w:numId w:val="3"/>
              </w:numPr>
              <w:tabs>
                <w:tab w:val="left" w:pos="567"/>
              </w:tabs>
              <w:ind w:hanging="1410"/>
              <w:rPr>
                <w:rFonts w:ascii="Arial" w:hAnsi="Arial" w:cs="Arial"/>
                <w:sz w:val="18"/>
                <w:szCs w:val="18"/>
              </w:rPr>
            </w:pPr>
            <w:r w:rsidRPr="00FD172E">
              <w:rPr>
                <w:rFonts w:ascii="Arial" w:hAnsi="Arial" w:cs="Arial"/>
                <w:sz w:val="18"/>
                <w:szCs w:val="18"/>
              </w:rPr>
              <w:t>Otváranie ponúk</w:t>
            </w:r>
          </w:p>
          <w:p w14:paraId="3221CF38" w14:textId="407CD565" w:rsidR="000345C6" w:rsidRDefault="00753CA9" w:rsidP="003C64F8">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000345C6" w:rsidRPr="00FD172E">
              <w:rPr>
                <w:rFonts w:ascii="Arial" w:hAnsi="Arial" w:cs="Arial"/>
                <w:sz w:val="18"/>
                <w:szCs w:val="18"/>
              </w:rPr>
              <w:t>plneni</w:t>
            </w:r>
            <w:r>
              <w:rPr>
                <w:rFonts w:ascii="Arial" w:hAnsi="Arial" w:cs="Arial"/>
                <w:sz w:val="18"/>
                <w:szCs w:val="18"/>
              </w:rPr>
              <w:t>a</w:t>
            </w:r>
            <w:r w:rsidR="000345C6" w:rsidRPr="00FD172E">
              <w:rPr>
                <w:rFonts w:ascii="Arial" w:hAnsi="Arial" w:cs="Arial"/>
                <w:sz w:val="18"/>
                <w:szCs w:val="18"/>
              </w:rPr>
              <w:t xml:space="preserve"> podmienok účasti</w:t>
            </w:r>
            <w:r>
              <w:rPr>
                <w:rFonts w:ascii="Arial" w:hAnsi="Arial" w:cs="Arial"/>
                <w:sz w:val="18"/>
                <w:szCs w:val="18"/>
              </w:rPr>
              <w:t xml:space="preserve"> vyhodnotenie ponúk</w:t>
            </w:r>
            <w:r w:rsidR="000345C6" w:rsidRPr="00FD172E">
              <w:rPr>
                <w:rFonts w:ascii="Arial" w:hAnsi="Arial" w:cs="Arial"/>
                <w:sz w:val="18"/>
                <w:szCs w:val="18"/>
              </w:rPr>
              <w:t xml:space="preserve"> </w:t>
            </w:r>
          </w:p>
          <w:p w14:paraId="58A394AE" w14:textId="77777777" w:rsidR="000345C6" w:rsidRPr="00FD172E" w:rsidRDefault="000345C6" w:rsidP="003C64F8">
            <w:pPr>
              <w:tabs>
                <w:tab w:val="left" w:pos="567"/>
              </w:tabs>
              <w:rPr>
                <w:rFonts w:ascii="Arial" w:hAnsi="Arial" w:cs="Arial"/>
                <w:b/>
                <w:bCs/>
                <w:sz w:val="18"/>
                <w:szCs w:val="18"/>
              </w:rPr>
            </w:pPr>
          </w:p>
          <w:p w14:paraId="168BCA14" w14:textId="77777777" w:rsidR="000345C6" w:rsidRPr="00FD172E" w:rsidRDefault="000345C6" w:rsidP="003C64F8">
            <w:pPr>
              <w:tabs>
                <w:tab w:val="left" w:pos="567"/>
              </w:tabs>
              <w:rPr>
                <w:rFonts w:ascii="Arial" w:hAnsi="Arial" w:cs="Arial"/>
                <w:b/>
                <w:bCs/>
                <w:caps/>
                <w:sz w:val="18"/>
                <w:szCs w:val="18"/>
              </w:rPr>
            </w:pPr>
            <w:r w:rsidRPr="00FD172E">
              <w:rPr>
                <w:rFonts w:ascii="Arial" w:hAnsi="Arial" w:cs="Arial"/>
                <w:b/>
                <w:bCs/>
                <w:sz w:val="18"/>
                <w:szCs w:val="18"/>
              </w:rPr>
              <w:tab/>
            </w:r>
            <w:r w:rsidRPr="00FD172E">
              <w:rPr>
                <w:rFonts w:ascii="Arial" w:hAnsi="Arial" w:cs="Arial"/>
                <w:b/>
                <w:bCs/>
                <w:caps/>
                <w:sz w:val="18"/>
                <w:szCs w:val="18"/>
              </w:rPr>
              <w:t xml:space="preserve">Časť VI. </w:t>
            </w:r>
          </w:p>
          <w:p w14:paraId="0BD42634"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14:paraId="64CA508F" w14:textId="77777777" w:rsidR="000345C6" w:rsidRPr="00FD172E" w:rsidRDefault="000345C6" w:rsidP="003C64F8">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14:paraId="40817C94" w14:textId="77777777" w:rsidR="000345C6" w:rsidRPr="00FD172E" w:rsidRDefault="000345C6" w:rsidP="003C64F8">
            <w:pPr>
              <w:tabs>
                <w:tab w:val="left" w:pos="567"/>
              </w:tabs>
              <w:ind w:left="1410" w:hanging="843"/>
              <w:rPr>
                <w:rFonts w:ascii="Arial" w:hAnsi="Arial" w:cs="Arial"/>
                <w:b/>
                <w:bCs/>
                <w:sz w:val="18"/>
                <w:szCs w:val="18"/>
              </w:rPr>
            </w:pPr>
          </w:p>
          <w:p w14:paraId="4295128E" w14:textId="77777777" w:rsidR="000345C6" w:rsidRPr="00FD172E" w:rsidRDefault="000345C6" w:rsidP="003C64F8">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14:paraId="6BF5B4CA" w14:textId="77777777" w:rsidR="000345C6" w:rsidRPr="00FD172E" w:rsidRDefault="000345C6" w:rsidP="003C64F8">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14:paraId="4C25961A"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14:paraId="58FC52DD"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14:paraId="6303C5F2"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14:paraId="22CDB0B4" w14:textId="77777777" w:rsidR="000345C6" w:rsidRPr="00FD172E" w:rsidRDefault="000345C6" w:rsidP="003C64F8">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14:paraId="4800B06C" w14:textId="77777777" w:rsidR="000345C6" w:rsidRPr="00FD172E" w:rsidRDefault="000345C6" w:rsidP="003C64F8">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14:paraId="5D7D0091" w14:textId="77777777" w:rsidR="000345C6" w:rsidRPr="00FD172E" w:rsidRDefault="000345C6" w:rsidP="003C64F8">
            <w:pPr>
              <w:tabs>
                <w:tab w:val="left" w:pos="540"/>
              </w:tabs>
              <w:rPr>
                <w:rFonts w:ascii="Arial" w:hAnsi="Arial" w:cs="Arial"/>
                <w:sz w:val="18"/>
                <w:szCs w:val="18"/>
              </w:rPr>
            </w:pPr>
          </w:p>
          <w:p w14:paraId="1F8B92A5"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14:paraId="488580DC"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14:paraId="44AD453F" w14:textId="77777777" w:rsidR="000345C6" w:rsidRPr="00FD172E" w:rsidRDefault="000345C6" w:rsidP="003C64F8">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14:paraId="46466D1C" w14:textId="77777777" w:rsidR="000345C6" w:rsidRPr="00FD172E" w:rsidRDefault="000345C6" w:rsidP="003C64F8">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14:paraId="16D4A23E" w14:textId="77777777" w:rsidR="000345C6" w:rsidRPr="00FD172E" w:rsidRDefault="000345C6" w:rsidP="003C64F8">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14:paraId="7660DA8B" w14:textId="77777777" w:rsidR="000345C6" w:rsidRDefault="000345C6" w:rsidP="003C64F8">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14:paraId="7CAD0545" w14:textId="77777777" w:rsidR="000345C6" w:rsidRPr="00FD172E" w:rsidRDefault="000345C6" w:rsidP="003C64F8">
            <w:pPr>
              <w:tabs>
                <w:tab w:val="left" w:pos="540"/>
              </w:tabs>
              <w:rPr>
                <w:rFonts w:ascii="Arial" w:hAnsi="Arial" w:cs="Arial"/>
              </w:rPr>
            </w:pPr>
            <w:r w:rsidRPr="00FD172E">
              <w:rPr>
                <w:rFonts w:ascii="Arial" w:hAnsi="Arial" w:cs="Arial"/>
                <w:b/>
                <w:bCs/>
                <w:caps/>
              </w:rPr>
              <w:tab/>
            </w:r>
          </w:p>
        </w:tc>
      </w:tr>
    </w:tbl>
    <w:p w14:paraId="46F41A92" w14:textId="77777777" w:rsidR="000345C6" w:rsidRPr="00FD172E" w:rsidRDefault="000345C6" w:rsidP="000345C6">
      <w:pPr>
        <w:jc w:val="center"/>
        <w:rPr>
          <w:rFonts w:ascii="Arial" w:hAnsi="Arial" w:cs="Arial"/>
          <w:color w:val="FF0000"/>
          <w:sz w:val="28"/>
          <w:szCs w:val="28"/>
        </w:rPr>
      </w:pPr>
    </w:p>
    <w:p w14:paraId="1DAC211E" w14:textId="77777777" w:rsidR="000345C6" w:rsidRPr="00FD172E" w:rsidRDefault="000345C6" w:rsidP="000345C6">
      <w:pPr>
        <w:widowControl/>
        <w:suppressAutoHyphens w:val="0"/>
        <w:rPr>
          <w:rFonts w:ascii="Arial" w:hAnsi="Arial" w:cs="Arial"/>
          <w:color w:val="FF0000"/>
          <w:sz w:val="28"/>
          <w:szCs w:val="28"/>
        </w:rPr>
      </w:pPr>
    </w:p>
    <w:p w14:paraId="6F7F39B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14:paraId="7ED5F5B2" w14:textId="77777777" w:rsidR="000345C6" w:rsidRPr="00FD172E" w:rsidRDefault="000345C6" w:rsidP="000345C6">
      <w:pPr>
        <w:jc w:val="center"/>
        <w:rPr>
          <w:rFonts w:ascii="Arial" w:hAnsi="Arial" w:cs="Arial"/>
          <w:b/>
          <w:bCs/>
          <w:caps/>
          <w:sz w:val="28"/>
          <w:szCs w:val="28"/>
        </w:rPr>
      </w:pPr>
    </w:p>
    <w:p w14:paraId="713FB428" w14:textId="77777777" w:rsidR="000345C6" w:rsidRPr="00FD172E" w:rsidRDefault="000345C6" w:rsidP="000345C6">
      <w:pPr>
        <w:jc w:val="both"/>
        <w:rPr>
          <w:rFonts w:ascii="Arial" w:hAnsi="Arial" w:cs="Arial"/>
          <w:b/>
          <w:sz w:val="20"/>
          <w:szCs w:val="20"/>
        </w:rPr>
      </w:pPr>
      <w:r w:rsidRPr="00FD172E">
        <w:rPr>
          <w:rFonts w:ascii="Arial" w:hAnsi="Arial" w:cs="Arial"/>
          <w:b/>
          <w:sz w:val="20"/>
          <w:szCs w:val="20"/>
        </w:rPr>
        <w:t xml:space="preserve"> </w:t>
      </w:r>
    </w:p>
    <w:p w14:paraId="33EF648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14:paraId="01F094F2"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14:paraId="058EABBC" w14:textId="77777777" w:rsidR="000345C6" w:rsidRPr="00D8466E" w:rsidRDefault="000345C6" w:rsidP="000345C6">
      <w:pPr>
        <w:jc w:val="both"/>
        <w:rPr>
          <w:rFonts w:ascii="Arial" w:hAnsi="Arial" w:cs="Arial"/>
          <w:sz w:val="20"/>
          <w:szCs w:val="20"/>
        </w:rPr>
      </w:pPr>
    </w:p>
    <w:p w14:paraId="4D5EF808" w14:textId="77777777" w:rsidR="000345C6" w:rsidRPr="00D8466E" w:rsidRDefault="000345C6" w:rsidP="000345C6">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14:paraId="4F5E263C" w14:textId="77777777" w:rsidR="000345C6" w:rsidRPr="00D8466E" w:rsidRDefault="000345C6" w:rsidP="000345C6">
      <w:pPr>
        <w:jc w:val="both"/>
        <w:rPr>
          <w:rFonts w:ascii="Arial" w:hAnsi="Arial" w:cs="Arial"/>
          <w:sz w:val="20"/>
          <w:szCs w:val="20"/>
        </w:rPr>
      </w:pPr>
    </w:p>
    <w:p w14:paraId="69EDA675" w14:textId="77777777" w:rsidR="000345C6" w:rsidRPr="00D8466E" w:rsidRDefault="000345C6" w:rsidP="000345C6">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14:paraId="5D17CE76" w14:textId="77777777" w:rsidR="000345C6" w:rsidRPr="00D8466E" w:rsidRDefault="000345C6" w:rsidP="000345C6">
      <w:pPr>
        <w:jc w:val="both"/>
        <w:rPr>
          <w:rFonts w:ascii="Arial" w:hAnsi="Arial" w:cs="Arial"/>
          <w:sz w:val="20"/>
          <w:szCs w:val="20"/>
        </w:rPr>
      </w:pPr>
    </w:p>
    <w:p w14:paraId="75587DA6"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 z. o verejnom obstarávaní a o zmene a doplnení niektorých zákonov v znení neskorších predpisov (ďalej len „zákon o verejnom obstarávaní“), ako aj ďalšími platnými legislatívnymi predpismi SR a metodickými usmerneniami Úradu pre verejné obstarávania (ďalej len „</w:t>
      </w:r>
      <w:r>
        <w:rPr>
          <w:rFonts w:ascii="Arial" w:hAnsi="Arial" w:cs="Arial"/>
          <w:sz w:val="20"/>
          <w:szCs w:val="20"/>
        </w:rPr>
        <w:t>ÚVO</w:t>
      </w:r>
      <w:r w:rsidRPr="00D8466E">
        <w:rPr>
          <w:rFonts w:ascii="Arial" w:hAnsi="Arial" w:cs="Arial"/>
          <w:sz w:val="20"/>
          <w:szCs w:val="20"/>
        </w:rPr>
        <w:t>“). Všetky informácie, úkony a lehoty ktoré nie sú priamo uvedené vo výzve na predkladanie  ponúk a v súťažných podkladoch sa nachádzajú v týchto predpisoch. Zvolený postup podľa § 11</w:t>
      </w:r>
      <w:r>
        <w:rPr>
          <w:rFonts w:ascii="Arial" w:hAnsi="Arial" w:cs="Arial"/>
          <w:sz w:val="20"/>
          <w:szCs w:val="20"/>
        </w:rPr>
        <w:t>2</w:t>
      </w:r>
      <w:r w:rsidRPr="00D8466E">
        <w:rPr>
          <w:rFonts w:ascii="Arial" w:hAnsi="Arial" w:cs="Arial"/>
          <w:sz w:val="20"/>
          <w:szCs w:val="20"/>
        </w:rPr>
        <w:t xml:space="preserve"> a nasl. </w:t>
      </w:r>
      <w:r>
        <w:rPr>
          <w:rFonts w:ascii="Arial" w:hAnsi="Arial" w:cs="Arial"/>
          <w:sz w:val="20"/>
          <w:szCs w:val="20"/>
        </w:rPr>
        <w:t>zákona o verejnom obstarávaní</w:t>
      </w:r>
      <w:r w:rsidRPr="00D8466E">
        <w:rPr>
          <w:rFonts w:ascii="Arial" w:hAnsi="Arial" w:cs="Arial"/>
          <w:sz w:val="20"/>
          <w:szCs w:val="20"/>
        </w:rPr>
        <w:t xml:space="preserve"> vyplynul z určenia predpokladanej hodnoty. </w:t>
      </w:r>
    </w:p>
    <w:p w14:paraId="5ED94203"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vo výzve na predkladanie ponúk. Zároveň berú v zreteľ, že pre </w:t>
      </w:r>
      <w:r>
        <w:rPr>
          <w:rFonts w:ascii="Arial" w:hAnsi="Arial" w:cs="Arial"/>
          <w:sz w:val="20"/>
          <w:szCs w:val="20"/>
        </w:rPr>
        <w:t>daný predmet zákazky</w:t>
      </w:r>
      <w:r w:rsidRPr="00D8466E">
        <w:rPr>
          <w:rFonts w:ascii="Arial" w:hAnsi="Arial" w:cs="Arial"/>
          <w:sz w:val="20"/>
          <w:szCs w:val="20"/>
        </w:rPr>
        <w:t xml:space="preserve"> je spracovaná </w:t>
      </w:r>
      <w:r>
        <w:rPr>
          <w:rFonts w:ascii="Arial" w:hAnsi="Arial" w:cs="Arial"/>
          <w:sz w:val="20"/>
          <w:szCs w:val="20"/>
        </w:rPr>
        <w:t>technická špecifikácia</w:t>
      </w:r>
      <w:r w:rsidRPr="00D8466E">
        <w:rPr>
          <w:rFonts w:ascii="Arial" w:hAnsi="Arial" w:cs="Arial"/>
          <w:sz w:val="20"/>
          <w:szCs w:val="20"/>
        </w:rPr>
        <w:t>, ktoré pre uchádzačov (skupinu dodávateľov) bude tvoriť spolu so súťažnými podkladmi podklad na vypracovanie ponuky.</w:t>
      </w:r>
    </w:p>
    <w:p w14:paraId="4FC65EE8"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 xml:space="preserve">Predložením svojej ponuky uchádzač v plnom rozsahu a bez obmedzenia akceptuje všetky obchodné podmienky a taktiež špecifikácie a charakteristiky zákazky obsiahnuté v týchto súťažných podkladoch a v jeho prílohách, tak aj vo výzve na predkladanie ponúk. </w:t>
      </w:r>
    </w:p>
    <w:p w14:paraId="0833C0C1" w14:textId="77777777" w:rsidR="000345C6" w:rsidRPr="00D8466E" w:rsidRDefault="000345C6" w:rsidP="000345C6">
      <w:pPr>
        <w:numPr>
          <w:ilvl w:val="0"/>
          <w:numId w:val="16"/>
        </w:numPr>
        <w:ind w:left="426" w:hanging="426"/>
        <w:jc w:val="both"/>
        <w:rPr>
          <w:rFonts w:ascii="Arial" w:hAnsi="Arial" w:cs="Arial"/>
          <w:sz w:val="20"/>
          <w:szCs w:val="20"/>
        </w:rPr>
      </w:pPr>
      <w:r w:rsidRPr="00D8466E">
        <w:rPr>
          <w:rFonts w:ascii="Arial" w:hAnsi="Arial" w:cs="Arial"/>
          <w:sz w:val="20"/>
          <w:szCs w:val="20"/>
        </w:rPr>
        <w:t>Verejný obstarávateľ v prípravnej fáze verejného obstarávania nevyužil v zmysle § 25 zákona o verejnom obstarávaní prípravné trhové konzultácie pred vyhlásením verejného obstarávania, a teda nevytvoril predpoklady pre vznik konfliktu záujmov (§ 23 zákona o verejnom obstarávaní), ktoré by mohli obmedziť účasť konzultujúcej firmy (konzultujúcich firiem) vo verejnom obstarávaní, alebo vytvoriť predpoklady na narušenie hospodárskej súťaže.</w:t>
      </w:r>
    </w:p>
    <w:p w14:paraId="447650C1" w14:textId="77777777" w:rsidR="000345C6" w:rsidRPr="00D8466E" w:rsidRDefault="000345C6" w:rsidP="000345C6">
      <w:pPr>
        <w:ind w:left="360"/>
        <w:jc w:val="both"/>
        <w:rPr>
          <w:rFonts w:ascii="Arial" w:hAnsi="Arial" w:cs="Arial"/>
          <w:sz w:val="20"/>
          <w:szCs w:val="20"/>
        </w:rPr>
      </w:pPr>
    </w:p>
    <w:p w14:paraId="0A04CF23" w14:textId="77777777" w:rsidR="000345C6" w:rsidRPr="00A462D2" w:rsidRDefault="000345C6" w:rsidP="000345C6">
      <w:pPr>
        <w:jc w:val="both"/>
        <w:rPr>
          <w:rFonts w:asciiTheme="minorHAnsi" w:hAnsiTheme="minorHAnsi" w:cs="Arial"/>
          <w:sz w:val="20"/>
          <w:szCs w:val="20"/>
        </w:rPr>
      </w:pPr>
      <w:r w:rsidRPr="00A462D2">
        <w:rPr>
          <w:rFonts w:asciiTheme="minorHAnsi" w:hAnsiTheme="minorHAnsi" w:cs="Arial"/>
          <w:sz w:val="20"/>
          <w:szCs w:val="20"/>
        </w:rPr>
        <w:t xml:space="preserve"> </w:t>
      </w:r>
    </w:p>
    <w:p w14:paraId="758B2F14" w14:textId="77777777" w:rsidR="000345C6" w:rsidRPr="00FD172E" w:rsidRDefault="000345C6" w:rsidP="000345C6">
      <w:pPr>
        <w:widowControl/>
        <w:suppressAutoHyphens w:val="0"/>
        <w:rPr>
          <w:rFonts w:ascii="Arial" w:hAnsi="Arial" w:cs="Arial"/>
          <w:b/>
          <w:bCs/>
          <w:caps/>
          <w:sz w:val="20"/>
          <w:szCs w:val="20"/>
        </w:rPr>
      </w:pPr>
      <w:r w:rsidRPr="00FD172E">
        <w:rPr>
          <w:rFonts w:ascii="Arial" w:hAnsi="Arial" w:cs="Arial"/>
          <w:sz w:val="20"/>
          <w:szCs w:val="20"/>
        </w:rPr>
        <w:br w:type="page"/>
        <w:t xml:space="preserve"> </w:t>
      </w:r>
    </w:p>
    <w:p w14:paraId="779A0966" w14:textId="77777777" w:rsidR="000345C6" w:rsidRPr="00FD172E" w:rsidRDefault="000345C6" w:rsidP="000345C6">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14:paraId="6B678710" w14:textId="77777777" w:rsidR="000345C6" w:rsidRPr="00FD172E" w:rsidRDefault="000345C6" w:rsidP="000345C6">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14:paraId="7DB55823" w14:textId="77777777" w:rsidR="000345C6" w:rsidRPr="00FD172E" w:rsidRDefault="000345C6" w:rsidP="000345C6">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Pr>
          <w:rFonts w:ascii="Arial" w:hAnsi="Arial" w:cs="Arial"/>
          <w:b/>
          <w:bCs/>
          <w:caps/>
          <w:color w:val="2E74B5"/>
          <w:sz w:val="18"/>
          <w:szCs w:val="18"/>
        </w:rPr>
        <w:t>_______</w:t>
      </w:r>
    </w:p>
    <w:p w14:paraId="31032323" w14:textId="77777777" w:rsidR="000345C6" w:rsidRDefault="000345C6" w:rsidP="000345C6">
      <w:pPr>
        <w:tabs>
          <w:tab w:val="left" w:pos="540"/>
        </w:tabs>
        <w:jc w:val="center"/>
        <w:rPr>
          <w:rFonts w:ascii="Arial" w:hAnsi="Arial" w:cs="Arial"/>
          <w:b/>
          <w:bCs/>
          <w:caps/>
          <w:color w:val="2E74B5"/>
          <w:sz w:val="28"/>
          <w:szCs w:val="28"/>
        </w:rPr>
      </w:pPr>
    </w:p>
    <w:p w14:paraId="6067C942" w14:textId="77777777" w:rsidR="000345C6" w:rsidRDefault="000345C6" w:rsidP="000345C6">
      <w:pPr>
        <w:tabs>
          <w:tab w:val="left" w:pos="540"/>
        </w:tabs>
        <w:jc w:val="center"/>
        <w:rPr>
          <w:rFonts w:ascii="Arial" w:hAnsi="Arial" w:cs="Arial"/>
          <w:b/>
          <w:bCs/>
          <w:caps/>
          <w:color w:val="2E74B5"/>
          <w:sz w:val="28"/>
          <w:szCs w:val="28"/>
        </w:rPr>
      </w:pPr>
    </w:p>
    <w:p w14:paraId="08A0D720" w14:textId="77777777" w:rsidR="000345C6" w:rsidRPr="00FD172E" w:rsidRDefault="000345C6" w:rsidP="000345C6">
      <w:pPr>
        <w:tabs>
          <w:tab w:val="left" w:pos="540"/>
        </w:tabs>
        <w:jc w:val="center"/>
        <w:rPr>
          <w:rFonts w:ascii="Arial" w:hAnsi="Arial" w:cs="Arial"/>
          <w:b/>
          <w:bCs/>
          <w:caps/>
          <w:color w:val="2E74B5"/>
        </w:rPr>
      </w:pPr>
      <w:r w:rsidRPr="00FD172E">
        <w:rPr>
          <w:rFonts w:ascii="Arial" w:hAnsi="Arial" w:cs="Arial"/>
          <w:b/>
          <w:bCs/>
          <w:caps/>
          <w:color w:val="2E74B5"/>
        </w:rPr>
        <w:t>Časť I.</w:t>
      </w:r>
    </w:p>
    <w:p w14:paraId="1D699A8E" w14:textId="77777777" w:rsidR="000345C6" w:rsidRPr="00FD172E" w:rsidRDefault="000345C6" w:rsidP="000345C6">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14:paraId="775AE857" w14:textId="77777777" w:rsidR="000345C6" w:rsidRPr="00FD172E" w:rsidRDefault="000345C6" w:rsidP="000345C6">
      <w:pPr>
        <w:tabs>
          <w:tab w:val="right" w:leader="dot" w:pos="10033"/>
        </w:tabs>
        <w:ind w:left="345" w:hanging="345"/>
        <w:jc w:val="center"/>
        <w:rPr>
          <w:rFonts w:ascii="Arial" w:hAnsi="Arial" w:cs="Arial"/>
          <w:b/>
          <w:bCs/>
          <w:caps/>
          <w:sz w:val="20"/>
          <w:szCs w:val="20"/>
        </w:rPr>
      </w:pPr>
    </w:p>
    <w:p w14:paraId="759038A1" w14:textId="77777777" w:rsidR="000345C6" w:rsidRPr="003B773C" w:rsidRDefault="000345C6" w:rsidP="000345C6">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Pr>
          <w:rFonts w:ascii="Arial" w:hAnsi="Arial" w:cs="Arial"/>
          <w:b/>
          <w:bCs/>
          <w:caps/>
          <w:color w:val="2E74B5"/>
          <w:sz w:val="20"/>
          <w:szCs w:val="20"/>
        </w:rPr>
        <w:t>7</w:t>
      </w:r>
      <w:r w:rsidRPr="00FD172E">
        <w:rPr>
          <w:rFonts w:ascii="Arial" w:hAnsi="Arial" w:cs="Arial"/>
          <w:b/>
          <w:bCs/>
          <w:caps/>
          <w:color w:val="2E74B5"/>
          <w:sz w:val="20"/>
          <w:szCs w:val="20"/>
        </w:rPr>
        <w:t xml:space="preserve"> ods. 1 písm. </w:t>
      </w:r>
      <w:r>
        <w:rPr>
          <w:rFonts w:ascii="Arial" w:hAnsi="Arial" w:cs="Arial"/>
          <w:b/>
          <w:bCs/>
          <w:caps/>
          <w:color w:val="2E74B5"/>
          <w:sz w:val="20"/>
          <w:szCs w:val="20"/>
        </w:rPr>
        <w:t>b</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14:paraId="38D96F66" w14:textId="77777777" w:rsidR="000345C6" w:rsidRDefault="000345C6" w:rsidP="000345C6">
      <w:pPr>
        <w:tabs>
          <w:tab w:val="left" w:pos="284"/>
        </w:tabs>
        <w:jc w:val="both"/>
        <w:rPr>
          <w:rFonts w:ascii="Arial" w:hAnsi="Arial" w:cs="Arial"/>
          <w:b/>
          <w:bCs/>
          <w:caps/>
          <w:color w:val="2E74B5"/>
          <w:sz w:val="20"/>
          <w:szCs w:val="20"/>
        </w:rPr>
      </w:pPr>
    </w:p>
    <w:p w14:paraId="498EAA80" w14:textId="313551FC" w:rsidR="00791028" w:rsidRPr="008F6790" w:rsidRDefault="000345C6" w:rsidP="00791028">
      <w:pPr>
        <w:widowControl/>
        <w:suppressAutoHyphens w:val="0"/>
        <w:autoSpaceDE w:val="0"/>
        <w:autoSpaceDN w:val="0"/>
        <w:adjustRightInd w:val="0"/>
        <w:ind w:firstLine="284"/>
        <w:rPr>
          <w:rFonts w:ascii="Arial" w:eastAsiaTheme="minorHAnsi" w:hAnsi="Arial" w:cs="Arial"/>
          <w:b/>
          <w:bCs/>
          <w:sz w:val="20"/>
          <w:szCs w:val="20"/>
          <w:lang w:eastAsia="en-US"/>
        </w:rPr>
      </w:pPr>
      <w:r w:rsidRPr="008F6790">
        <w:rPr>
          <w:rFonts w:ascii="Arial" w:eastAsia="Calibri" w:hAnsi="Arial" w:cs="Arial"/>
          <w:b/>
          <w:bCs/>
          <w:color w:val="000000"/>
          <w:sz w:val="20"/>
          <w:szCs w:val="20"/>
          <w:lang w:eastAsia="en-US"/>
        </w:rPr>
        <w:t xml:space="preserve">Názov verejného obstarávateľa:  </w:t>
      </w:r>
      <w:r w:rsidR="00791028" w:rsidRPr="008F6790">
        <w:rPr>
          <w:rFonts w:ascii="Arial" w:eastAsia="Calibri" w:hAnsi="Arial" w:cs="Arial"/>
          <w:b/>
          <w:bCs/>
          <w:color w:val="000000"/>
          <w:sz w:val="20"/>
          <w:szCs w:val="20"/>
          <w:lang w:eastAsia="en-US"/>
        </w:rPr>
        <w:tab/>
      </w:r>
      <w:r w:rsidR="00791028" w:rsidRPr="008F6790">
        <w:rPr>
          <w:rFonts w:ascii="Arial" w:eastAsiaTheme="minorHAnsi" w:hAnsi="Arial" w:cs="Arial"/>
          <w:b/>
          <w:bCs/>
          <w:sz w:val="20"/>
          <w:szCs w:val="20"/>
          <w:lang w:eastAsia="en-US"/>
        </w:rPr>
        <w:t>Spojená škola Bijacovce</w:t>
      </w:r>
    </w:p>
    <w:p w14:paraId="2FD957FC" w14:textId="70D879C1" w:rsidR="00791028" w:rsidRPr="008F6790" w:rsidRDefault="00791028" w:rsidP="00791028">
      <w:pPr>
        <w:widowControl/>
        <w:suppressAutoHyphens w:val="0"/>
        <w:autoSpaceDE w:val="0"/>
        <w:autoSpaceDN w:val="0"/>
        <w:adjustRightInd w:val="0"/>
        <w:ind w:firstLine="284"/>
        <w:rPr>
          <w:rFonts w:ascii="Arial" w:eastAsiaTheme="minorHAnsi" w:hAnsi="Arial" w:cs="Arial"/>
          <w:sz w:val="20"/>
          <w:szCs w:val="20"/>
          <w:lang w:eastAsia="en-US"/>
        </w:rPr>
      </w:pPr>
      <w:r w:rsidRPr="008F6790">
        <w:rPr>
          <w:rFonts w:ascii="Arial" w:eastAsiaTheme="minorHAnsi" w:hAnsi="Arial" w:cs="Arial"/>
          <w:sz w:val="20"/>
          <w:szCs w:val="20"/>
          <w:lang w:eastAsia="en-US"/>
        </w:rPr>
        <w:t xml:space="preserve">IČO: </w:t>
      </w:r>
      <w:r w:rsidRPr="008F6790">
        <w:rPr>
          <w:rFonts w:ascii="Arial" w:eastAsiaTheme="minorHAnsi" w:hAnsi="Arial" w:cs="Arial"/>
          <w:sz w:val="20"/>
          <w:szCs w:val="20"/>
          <w:lang w:eastAsia="en-US"/>
        </w:rPr>
        <w:tab/>
      </w:r>
      <w:r w:rsidRPr="008F6790">
        <w:rPr>
          <w:rFonts w:ascii="Arial" w:eastAsiaTheme="minorHAnsi" w:hAnsi="Arial" w:cs="Arial"/>
          <w:sz w:val="20"/>
          <w:szCs w:val="20"/>
          <w:lang w:eastAsia="en-US"/>
        </w:rPr>
        <w:tab/>
      </w:r>
      <w:r w:rsidRPr="008F6790">
        <w:rPr>
          <w:rFonts w:ascii="Arial" w:eastAsiaTheme="minorHAnsi" w:hAnsi="Arial" w:cs="Arial"/>
          <w:sz w:val="20"/>
          <w:szCs w:val="20"/>
          <w:lang w:eastAsia="en-US"/>
        </w:rPr>
        <w:tab/>
      </w:r>
      <w:r w:rsidRPr="008F6790">
        <w:rPr>
          <w:rFonts w:ascii="Arial" w:eastAsiaTheme="minorHAnsi" w:hAnsi="Arial" w:cs="Arial"/>
          <w:sz w:val="20"/>
          <w:szCs w:val="20"/>
          <w:lang w:eastAsia="en-US"/>
        </w:rPr>
        <w:tab/>
        <w:t>50481495</w:t>
      </w:r>
    </w:p>
    <w:p w14:paraId="697C4C37" w14:textId="5717D2A1" w:rsidR="00791028" w:rsidRPr="00A05F86" w:rsidRDefault="00791028" w:rsidP="00791028">
      <w:pPr>
        <w:widowControl/>
        <w:suppressAutoHyphens w:val="0"/>
        <w:autoSpaceDE w:val="0"/>
        <w:autoSpaceDN w:val="0"/>
        <w:adjustRightInd w:val="0"/>
        <w:ind w:firstLine="284"/>
        <w:rPr>
          <w:rFonts w:ascii="Arial" w:eastAsiaTheme="minorHAnsi" w:hAnsi="Arial" w:cs="Arial"/>
          <w:sz w:val="20"/>
          <w:szCs w:val="20"/>
          <w:lang w:eastAsia="en-US"/>
        </w:rPr>
      </w:pPr>
      <w:r w:rsidRPr="008F6790">
        <w:rPr>
          <w:rFonts w:ascii="Arial" w:eastAsiaTheme="minorHAnsi" w:hAnsi="Arial" w:cs="Arial"/>
          <w:sz w:val="20"/>
          <w:szCs w:val="20"/>
          <w:lang w:eastAsia="en-US"/>
        </w:rPr>
        <w:t>Sídlo:</w:t>
      </w:r>
      <w:r w:rsidRPr="008F6790">
        <w:rPr>
          <w:rFonts w:ascii="Arial" w:eastAsiaTheme="minorHAnsi" w:hAnsi="Arial" w:cs="Arial"/>
          <w:sz w:val="20"/>
          <w:szCs w:val="20"/>
          <w:lang w:eastAsia="en-US"/>
        </w:rPr>
        <w:tab/>
      </w:r>
      <w:r w:rsidRPr="008F6790">
        <w:rPr>
          <w:rFonts w:ascii="Arial" w:eastAsiaTheme="minorHAnsi" w:hAnsi="Arial" w:cs="Arial"/>
          <w:sz w:val="20"/>
          <w:szCs w:val="20"/>
          <w:lang w:eastAsia="en-US"/>
        </w:rPr>
        <w:tab/>
      </w:r>
      <w:r w:rsidRPr="00A05F86">
        <w:rPr>
          <w:rFonts w:ascii="Arial" w:eastAsiaTheme="minorHAnsi" w:hAnsi="Arial" w:cs="Arial"/>
          <w:sz w:val="20"/>
          <w:szCs w:val="20"/>
          <w:lang w:eastAsia="en-US"/>
        </w:rPr>
        <w:tab/>
      </w:r>
      <w:r w:rsidRPr="00A05F86">
        <w:rPr>
          <w:rFonts w:ascii="Arial" w:eastAsiaTheme="minorHAnsi" w:hAnsi="Arial" w:cs="Arial"/>
          <w:sz w:val="20"/>
          <w:szCs w:val="20"/>
          <w:lang w:eastAsia="en-US"/>
        </w:rPr>
        <w:tab/>
        <w:t>Bijacovce 1, 053 06 Bijacovce, Slovensko</w:t>
      </w:r>
    </w:p>
    <w:p w14:paraId="73E96FCD" w14:textId="6AAA1E2F" w:rsidR="000345C6" w:rsidRPr="00A05F86" w:rsidRDefault="000345C6" w:rsidP="00791028">
      <w:pPr>
        <w:widowControl/>
        <w:suppressAutoHyphens w:val="0"/>
        <w:autoSpaceDE w:val="0"/>
        <w:autoSpaceDN w:val="0"/>
        <w:adjustRightInd w:val="0"/>
        <w:ind w:firstLine="284"/>
        <w:rPr>
          <w:rFonts w:ascii="Arial" w:eastAsiaTheme="minorHAnsi" w:hAnsi="Arial" w:cs="Arial"/>
          <w:sz w:val="20"/>
          <w:szCs w:val="20"/>
          <w:lang w:eastAsia="en-US"/>
        </w:rPr>
      </w:pPr>
      <w:r w:rsidRPr="00A05F86">
        <w:rPr>
          <w:rFonts w:ascii="Arial" w:eastAsia="Calibri" w:hAnsi="Arial" w:cs="Arial"/>
          <w:sz w:val="20"/>
          <w:szCs w:val="20"/>
          <w:lang w:eastAsia="en-US"/>
        </w:rPr>
        <w:t>Štatutárny zástupca:</w:t>
      </w:r>
      <w:r w:rsidR="00791028" w:rsidRPr="00A05F86">
        <w:rPr>
          <w:rFonts w:ascii="Arial" w:eastAsia="Calibri" w:hAnsi="Arial" w:cs="Arial"/>
          <w:sz w:val="20"/>
          <w:szCs w:val="20"/>
          <w:lang w:eastAsia="en-US"/>
        </w:rPr>
        <w:tab/>
      </w:r>
      <w:r w:rsidR="00791028" w:rsidRPr="00A05F86">
        <w:rPr>
          <w:rFonts w:ascii="Arial" w:eastAsia="Calibri" w:hAnsi="Arial" w:cs="Arial"/>
          <w:sz w:val="20"/>
          <w:szCs w:val="20"/>
          <w:lang w:eastAsia="en-US"/>
        </w:rPr>
        <w:tab/>
      </w:r>
      <w:r w:rsidR="00791028" w:rsidRPr="00A05F86">
        <w:rPr>
          <w:rFonts w:ascii="Arial" w:eastAsia="Calibri" w:hAnsi="Arial" w:cs="Arial"/>
          <w:sz w:val="20"/>
          <w:szCs w:val="20"/>
          <w:lang w:eastAsia="en-US"/>
        </w:rPr>
        <w:tab/>
      </w:r>
      <w:r w:rsidR="00791028" w:rsidRPr="00A05F86">
        <w:rPr>
          <w:rFonts w:ascii="Arial" w:eastAsiaTheme="minorHAnsi" w:hAnsi="Arial" w:cs="Arial"/>
          <w:sz w:val="20"/>
          <w:szCs w:val="20"/>
          <w:lang w:eastAsia="en-US"/>
        </w:rPr>
        <w:t>Ing. Pavol Sedlák, riaditeľ školy</w:t>
      </w:r>
    </w:p>
    <w:p w14:paraId="556DD149" w14:textId="76A8E28F" w:rsidR="000345C6" w:rsidRPr="00A05F86" w:rsidRDefault="000345C6" w:rsidP="00A05F86">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A05F86">
        <w:rPr>
          <w:rFonts w:ascii="Arial" w:eastAsia="Calibri" w:hAnsi="Arial" w:cs="Arial"/>
          <w:color w:val="000000"/>
          <w:sz w:val="20"/>
          <w:szCs w:val="20"/>
          <w:lang w:eastAsia="en-US"/>
        </w:rPr>
        <w:t>Tel.:</w:t>
      </w:r>
      <w:r w:rsidR="00A05F86" w:rsidRPr="00A05F86">
        <w:rPr>
          <w:rFonts w:ascii="Arial" w:eastAsia="Calibri" w:hAnsi="Arial" w:cs="Arial"/>
          <w:color w:val="000000"/>
          <w:sz w:val="20"/>
          <w:szCs w:val="20"/>
          <w:lang w:eastAsia="en-US"/>
        </w:rPr>
        <w:tab/>
      </w:r>
      <w:r w:rsidR="00A05F86" w:rsidRPr="00A05F86">
        <w:rPr>
          <w:rFonts w:ascii="Arial" w:eastAsia="Calibri" w:hAnsi="Arial" w:cs="Arial"/>
          <w:color w:val="000000"/>
          <w:sz w:val="20"/>
          <w:szCs w:val="20"/>
          <w:lang w:eastAsia="en-US"/>
        </w:rPr>
        <w:tab/>
      </w:r>
      <w:r w:rsidR="00A05F86" w:rsidRPr="00A05F86">
        <w:rPr>
          <w:rFonts w:ascii="Arial" w:eastAsia="Calibri" w:hAnsi="Arial" w:cs="Arial"/>
          <w:color w:val="000000"/>
          <w:sz w:val="20"/>
          <w:szCs w:val="20"/>
          <w:lang w:eastAsia="en-US"/>
        </w:rPr>
        <w:tab/>
      </w:r>
      <w:r w:rsidR="00A05F86" w:rsidRPr="00A05F86">
        <w:rPr>
          <w:rFonts w:ascii="Arial" w:eastAsia="Calibri" w:hAnsi="Arial" w:cs="Arial"/>
          <w:color w:val="000000"/>
          <w:sz w:val="20"/>
          <w:szCs w:val="20"/>
          <w:lang w:eastAsia="en-US"/>
        </w:rPr>
        <w:tab/>
      </w:r>
      <w:r w:rsidR="00A05F86" w:rsidRPr="00A05F86">
        <w:rPr>
          <w:rFonts w:ascii="Arial" w:eastAsia="Calibri" w:hAnsi="Arial" w:cs="Arial"/>
          <w:color w:val="000000"/>
          <w:sz w:val="20"/>
          <w:szCs w:val="20"/>
          <w:lang w:eastAsia="en-US"/>
        </w:rPr>
        <w:tab/>
      </w:r>
      <w:r w:rsidR="00A05F86" w:rsidRPr="00A05F86">
        <w:rPr>
          <w:rFonts w:ascii="Arial" w:hAnsi="Arial" w:cs="Arial"/>
          <w:bCs/>
          <w:sz w:val="20"/>
          <w:szCs w:val="20"/>
        </w:rPr>
        <w:t>053/4182041</w:t>
      </w:r>
      <w:r w:rsidRPr="00A05F86">
        <w:rPr>
          <w:rFonts w:ascii="Arial" w:eastAsia="Calibri" w:hAnsi="Arial" w:cs="Arial"/>
          <w:color w:val="000000"/>
          <w:sz w:val="20"/>
          <w:szCs w:val="20"/>
          <w:lang w:eastAsia="en-US"/>
        </w:rPr>
        <w:tab/>
      </w:r>
    </w:p>
    <w:p w14:paraId="42289234" w14:textId="1A9447AE" w:rsidR="008F6790" w:rsidRDefault="008F6790" w:rsidP="008F6790">
      <w:pPr>
        <w:widowControl/>
        <w:suppressAutoHyphens w:val="0"/>
        <w:autoSpaceDE w:val="0"/>
        <w:autoSpaceDN w:val="0"/>
        <w:adjustRightInd w:val="0"/>
        <w:ind w:firstLine="284"/>
        <w:rPr>
          <w:rFonts w:ascii="Arial" w:eastAsiaTheme="minorHAnsi" w:hAnsi="Arial" w:cs="Arial"/>
          <w:sz w:val="20"/>
          <w:szCs w:val="20"/>
          <w:lang w:eastAsia="en-US"/>
        </w:rPr>
      </w:pPr>
      <w:r w:rsidRPr="008F6790">
        <w:rPr>
          <w:rFonts w:ascii="Arial" w:eastAsiaTheme="minorHAnsi" w:hAnsi="Arial" w:cs="Arial"/>
          <w:bCs/>
          <w:sz w:val="20"/>
          <w:szCs w:val="20"/>
          <w:lang w:eastAsia="en-US"/>
        </w:rPr>
        <w:t xml:space="preserve">Hlavná adresa(URL): </w:t>
      </w:r>
      <w:r w:rsidRPr="008F6790">
        <w:rPr>
          <w:rFonts w:ascii="Arial" w:eastAsiaTheme="minorHAnsi" w:hAnsi="Arial" w:cs="Arial"/>
          <w:bCs/>
          <w:sz w:val="20"/>
          <w:szCs w:val="20"/>
          <w:lang w:eastAsia="en-US"/>
        </w:rPr>
        <w:tab/>
      </w:r>
      <w:r w:rsidRPr="008F6790">
        <w:rPr>
          <w:rFonts w:ascii="Arial" w:eastAsiaTheme="minorHAnsi" w:hAnsi="Arial" w:cs="Arial"/>
          <w:bCs/>
          <w:sz w:val="20"/>
          <w:szCs w:val="20"/>
          <w:lang w:eastAsia="en-US"/>
        </w:rPr>
        <w:tab/>
      </w:r>
      <w:hyperlink r:id="rId9" w:history="1">
        <w:r w:rsidRPr="00283955">
          <w:rPr>
            <w:rStyle w:val="Hypertextovprepojenie"/>
            <w:rFonts w:ascii="Arial" w:eastAsiaTheme="minorHAnsi" w:hAnsi="Arial" w:cs="Arial"/>
            <w:sz w:val="20"/>
            <w:szCs w:val="20"/>
            <w:lang w:eastAsia="en-US"/>
          </w:rPr>
          <w:t>https://sosbijac.edupage.org/</w:t>
        </w:r>
      </w:hyperlink>
    </w:p>
    <w:p w14:paraId="0CB0D97F" w14:textId="13C5D78E" w:rsidR="008F6790" w:rsidRDefault="008F6790" w:rsidP="008F6790">
      <w:pPr>
        <w:widowControl/>
        <w:suppressAutoHyphens w:val="0"/>
        <w:autoSpaceDE w:val="0"/>
        <w:autoSpaceDN w:val="0"/>
        <w:adjustRightInd w:val="0"/>
        <w:spacing w:line="24" w:lineRule="atLeast"/>
        <w:ind w:left="720" w:hanging="436"/>
        <w:rPr>
          <w:rFonts w:ascii="Arial" w:eastAsiaTheme="minorHAnsi" w:hAnsi="Arial" w:cs="Arial"/>
          <w:sz w:val="20"/>
          <w:szCs w:val="20"/>
          <w:lang w:eastAsia="en-US"/>
        </w:rPr>
      </w:pPr>
      <w:r w:rsidRPr="008F6790">
        <w:rPr>
          <w:rFonts w:ascii="Arial" w:eastAsiaTheme="minorHAnsi" w:hAnsi="Arial" w:cs="Arial"/>
          <w:bCs/>
          <w:sz w:val="20"/>
          <w:szCs w:val="20"/>
          <w:lang w:eastAsia="en-US"/>
        </w:rPr>
        <w:t>Adresa stránky profilu kupujúceho:</w:t>
      </w:r>
      <w:r w:rsidRPr="008F6790">
        <w:rPr>
          <w:rFonts w:ascii="Arial" w:eastAsiaTheme="minorHAnsi" w:hAnsi="Arial" w:cs="Arial"/>
          <w:b/>
          <w:bCs/>
          <w:sz w:val="20"/>
          <w:szCs w:val="20"/>
          <w:lang w:eastAsia="en-US"/>
        </w:rPr>
        <w:tab/>
      </w:r>
      <w:hyperlink r:id="rId10" w:history="1">
        <w:r w:rsidRPr="00283955">
          <w:rPr>
            <w:rStyle w:val="Hypertextovprepojenie"/>
            <w:rFonts w:ascii="Arial" w:eastAsiaTheme="minorHAnsi" w:hAnsi="Arial" w:cs="Arial"/>
            <w:sz w:val="20"/>
            <w:szCs w:val="20"/>
            <w:lang w:eastAsia="en-US"/>
          </w:rPr>
          <w:t>https://www.uvo.gov.sk/vyhladavanie-profilov/zakazky/20033</w:t>
        </w:r>
      </w:hyperlink>
    </w:p>
    <w:p w14:paraId="673835F2" w14:textId="27EB0CFF" w:rsidR="000345C6" w:rsidRDefault="000345C6" w:rsidP="008F6790">
      <w:pPr>
        <w:widowControl/>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8F6790">
        <w:rPr>
          <w:rFonts w:ascii="Arial" w:eastAsia="Calibri" w:hAnsi="Arial" w:cs="Arial"/>
          <w:color w:val="000000"/>
          <w:sz w:val="20"/>
          <w:szCs w:val="20"/>
          <w:lang w:eastAsia="en-US"/>
        </w:rPr>
        <w:tab/>
      </w:r>
      <w:r w:rsidRPr="008F6790">
        <w:rPr>
          <w:rFonts w:ascii="Arial" w:eastAsia="Calibri" w:hAnsi="Arial" w:cs="Arial"/>
          <w:color w:val="000000"/>
          <w:sz w:val="20"/>
          <w:szCs w:val="20"/>
          <w:lang w:eastAsia="en-US"/>
        </w:rPr>
        <w:tab/>
      </w:r>
      <w:r w:rsidRPr="008F6790">
        <w:rPr>
          <w:rFonts w:ascii="Arial" w:eastAsia="Calibri" w:hAnsi="Arial" w:cs="Arial"/>
          <w:color w:val="000000"/>
          <w:sz w:val="20"/>
          <w:szCs w:val="20"/>
          <w:lang w:eastAsia="en-US"/>
        </w:rPr>
        <w:tab/>
      </w:r>
    </w:p>
    <w:p w14:paraId="6A823AC3" w14:textId="77777777" w:rsidR="000345C6" w:rsidRPr="00CB649F" w:rsidRDefault="000345C6" w:rsidP="000345C6">
      <w:pPr>
        <w:autoSpaceDE w:val="0"/>
        <w:autoSpaceDN w:val="0"/>
        <w:adjustRightInd w:val="0"/>
        <w:spacing w:line="24" w:lineRule="atLeast"/>
        <w:ind w:firstLine="284"/>
        <w:rPr>
          <w:rFonts w:ascii="Arial" w:hAnsi="Arial" w:cs="Arial"/>
          <w:b/>
          <w:sz w:val="20"/>
          <w:szCs w:val="20"/>
        </w:rPr>
      </w:pPr>
    </w:p>
    <w:p w14:paraId="469F712E" w14:textId="77777777" w:rsidR="000345C6" w:rsidRPr="00257957" w:rsidRDefault="000345C6" w:rsidP="000345C6">
      <w:pPr>
        <w:tabs>
          <w:tab w:val="left" w:pos="284"/>
        </w:tabs>
        <w:spacing w:line="276" w:lineRule="auto"/>
        <w:jc w:val="both"/>
        <w:rPr>
          <w:rFonts w:ascii="Calibri" w:hAnsi="Calibri" w:cs="Calibri"/>
          <w:b/>
          <w:sz w:val="20"/>
          <w:szCs w:val="20"/>
        </w:rPr>
      </w:pPr>
    </w:p>
    <w:tbl>
      <w:tblPr>
        <w:tblW w:w="9355" w:type="dxa"/>
        <w:tblInd w:w="284" w:type="dxa"/>
        <w:tblLayout w:type="fixed"/>
        <w:tblLook w:val="0000" w:firstRow="0" w:lastRow="0" w:firstColumn="0" w:lastColumn="0" w:noHBand="0" w:noVBand="0"/>
      </w:tblPr>
      <w:tblGrid>
        <w:gridCol w:w="3544"/>
        <w:gridCol w:w="5811"/>
      </w:tblGrid>
      <w:tr w:rsidR="000345C6" w:rsidRPr="0064755C" w14:paraId="53FB891C" w14:textId="77777777" w:rsidTr="003C64F8">
        <w:trPr>
          <w:trHeight w:val="314"/>
        </w:trPr>
        <w:tc>
          <w:tcPr>
            <w:tcW w:w="3544" w:type="dxa"/>
            <w:shd w:val="clear" w:color="auto" w:fill="D5DCE4"/>
          </w:tcPr>
          <w:p w14:paraId="6DC5CBEC" w14:textId="77777777" w:rsidR="000345C6" w:rsidRPr="0064755C" w:rsidRDefault="000345C6" w:rsidP="003C64F8">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5811" w:type="dxa"/>
            <w:shd w:val="clear" w:color="auto" w:fill="auto"/>
          </w:tcPr>
          <w:p w14:paraId="582D113F" w14:textId="773B4754" w:rsidR="000345C6" w:rsidRPr="00A05F86" w:rsidRDefault="00A05F86" w:rsidP="00A05F86">
            <w:pPr>
              <w:widowControl/>
              <w:suppressAutoHyphens w:val="0"/>
              <w:autoSpaceDE w:val="0"/>
              <w:autoSpaceDN w:val="0"/>
              <w:adjustRightInd w:val="0"/>
              <w:rPr>
                <w:rFonts w:ascii="Arial" w:hAnsi="Arial" w:cs="Arial"/>
                <w:sz w:val="20"/>
                <w:szCs w:val="20"/>
              </w:rPr>
            </w:pPr>
            <w:r w:rsidRPr="00A05F86">
              <w:rPr>
                <w:rFonts w:ascii="Arial" w:eastAsiaTheme="minorHAnsi" w:hAnsi="Arial" w:cs="Arial"/>
                <w:sz w:val="20"/>
                <w:szCs w:val="20"/>
                <w:lang w:eastAsia="en-US"/>
              </w:rPr>
              <w:t>§7 ods. 1 písm. d) - Právnická osoba, ktorá spĺňa požiadavky podľa odseku 2</w:t>
            </w:r>
            <w:r w:rsidRPr="00A05F86">
              <w:rPr>
                <w:rFonts w:ascii="Arial" w:hAnsi="Arial" w:cs="Arial"/>
                <w:sz w:val="20"/>
                <w:szCs w:val="20"/>
              </w:rPr>
              <w:t xml:space="preserve"> </w:t>
            </w:r>
            <w:r w:rsidR="000345C6" w:rsidRPr="00A05F86">
              <w:rPr>
                <w:rFonts w:ascii="Arial" w:hAnsi="Arial" w:cs="Arial"/>
                <w:sz w:val="20"/>
                <w:szCs w:val="20"/>
              </w:rPr>
              <w:t>(ďalej len „verejný obstarávateľ“ a „zákon o verejnom obstarávaní“)</w:t>
            </w:r>
          </w:p>
        </w:tc>
      </w:tr>
      <w:tr w:rsidR="000345C6" w:rsidRPr="0064755C" w14:paraId="53169159" w14:textId="77777777" w:rsidTr="003C64F8">
        <w:trPr>
          <w:trHeight w:val="297"/>
        </w:trPr>
        <w:tc>
          <w:tcPr>
            <w:tcW w:w="3544" w:type="dxa"/>
            <w:shd w:val="clear" w:color="auto" w:fill="D5DCE4"/>
          </w:tcPr>
          <w:p w14:paraId="73C7CE3C" w14:textId="77777777" w:rsidR="000345C6" w:rsidRPr="0064755C" w:rsidRDefault="000345C6" w:rsidP="003C64F8">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5811" w:type="dxa"/>
            <w:shd w:val="clear" w:color="auto" w:fill="auto"/>
          </w:tcPr>
          <w:p w14:paraId="533FD68C" w14:textId="2336529B" w:rsidR="000345C6" w:rsidRPr="00A05F86" w:rsidRDefault="00A05F86" w:rsidP="003C64F8">
            <w:pPr>
              <w:snapToGrid w:val="0"/>
              <w:spacing w:line="276" w:lineRule="auto"/>
              <w:jc w:val="both"/>
              <w:rPr>
                <w:rFonts w:ascii="Arial" w:hAnsi="Arial" w:cs="Arial"/>
                <w:sz w:val="20"/>
                <w:szCs w:val="20"/>
              </w:rPr>
            </w:pPr>
            <w:r w:rsidRPr="00A05F86">
              <w:rPr>
                <w:rFonts w:ascii="Arial" w:eastAsiaTheme="minorHAnsi" w:hAnsi="Arial" w:cs="Arial"/>
                <w:sz w:val="20"/>
                <w:szCs w:val="20"/>
                <w:lang w:eastAsia="en-US"/>
              </w:rPr>
              <w:t>Vzdelávanie</w:t>
            </w:r>
          </w:p>
        </w:tc>
      </w:tr>
    </w:tbl>
    <w:p w14:paraId="23D2F107" w14:textId="77777777" w:rsidR="000345C6" w:rsidRPr="00FD172E" w:rsidRDefault="000345C6" w:rsidP="000345C6">
      <w:pPr>
        <w:tabs>
          <w:tab w:val="left" w:pos="284"/>
        </w:tabs>
        <w:jc w:val="both"/>
        <w:rPr>
          <w:rFonts w:ascii="Arial" w:hAnsi="Arial" w:cs="Arial"/>
          <w:b/>
          <w:bCs/>
          <w:color w:val="2E74B5"/>
          <w:sz w:val="20"/>
          <w:szCs w:val="20"/>
        </w:rPr>
      </w:pPr>
    </w:p>
    <w:p w14:paraId="2A654D73" w14:textId="77777777" w:rsidR="000345C6" w:rsidRPr="00FD172E" w:rsidRDefault="000345C6" w:rsidP="000345C6">
      <w:pPr>
        <w:tabs>
          <w:tab w:val="right" w:leader="dot" w:pos="10033"/>
        </w:tabs>
        <w:ind w:left="345"/>
        <w:jc w:val="both"/>
        <w:rPr>
          <w:rFonts w:ascii="Arial" w:hAnsi="Arial" w:cs="Arial"/>
          <w:sz w:val="20"/>
          <w:szCs w:val="20"/>
        </w:rPr>
      </w:pPr>
    </w:p>
    <w:p w14:paraId="0B58F359" w14:textId="77777777" w:rsidR="000345C6" w:rsidRPr="00037AB3" w:rsidRDefault="000345C6" w:rsidP="000345C6">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14:paraId="304F1CBA" w14:textId="77777777" w:rsidR="000345C6" w:rsidRDefault="000345C6" w:rsidP="000345C6">
      <w:pPr>
        <w:tabs>
          <w:tab w:val="left" w:pos="284"/>
        </w:tabs>
        <w:rPr>
          <w:rFonts w:ascii="Arial" w:hAnsi="Arial" w:cs="Arial"/>
          <w:b/>
          <w:bCs/>
          <w:caps/>
          <w:color w:val="2E74B5"/>
          <w:sz w:val="20"/>
          <w:szCs w:val="20"/>
        </w:rPr>
      </w:pPr>
    </w:p>
    <w:tbl>
      <w:tblPr>
        <w:tblW w:w="8755" w:type="dxa"/>
        <w:tblInd w:w="284" w:type="dxa"/>
        <w:tblLayout w:type="fixed"/>
        <w:tblLook w:val="0000" w:firstRow="0" w:lastRow="0" w:firstColumn="0" w:lastColumn="0" w:noHBand="0" w:noVBand="0"/>
      </w:tblPr>
      <w:tblGrid>
        <w:gridCol w:w="3652"/>
        <w:gridCol w:w="5103"/>
      </w:tblGrid>
      <w:tr w:rsidR="000345C6" w:rsidRPr="0064755C" w14:paraId="4FCDCD39" w14:textId="77777777" w:rsidTr="003C64F8">
        <w:tc>
          <w:tcPr>
            <w:tcW w:w="3652" w:type="dxa"/>
            <w:shd w:val="clear" w:color="auto" w:fill="D5DCE4"/>
          </w:tcPr>
          <w:p w14:paraId="660DEAF4"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3EFB753F" w14:textId="77777777" w:rsidR="000345C6" w:rsidRPr="00A05F86" w:rsidRDefault="000345C6" w:rsidP="003C64F8">
            <w:pPr>
              <w:snapToGrid w:val="0"/>
              <w:spacing w:line="276" w:lineRule="auto"/>
              <w:rPr>
                <w:rFonts w:ascii="Arial" w:eastAsia="Arial" w:hAnsi="Arial" w:cs="Arial"/>
                <w:sz w:val="20"/>
                <w:szCs w:val="20"/>
              </w:rPr>
            </w:pPr>
            <w:r w:rsidRPr="00A05F86">
              <w:rPr>
                <w:rFonts w:ascii="Arial" w:eastAsia="Arial" w:hAnsi="Arial" w:cs="Arial"/>
                <w:sz w:val="20"/>
                <w:szCs w:val="20"/>
              </w:rPr>
              <w:t>Tovary</w:t>
            </w:r>
          </w:p>
        </w:tc>
      </w:tr>
      <w:tr w:rsidR="000345C6" w:rsidRPr="0064755C" w14:paraId="109FCA4B" w14:textId="77777777" w:rsidTr="003C64F8">
        <w:tc>
          <w:tcPr>
            <w:tcW w:w="3652" w:type="dxa"/>
            <w:shd w:val="clear" w:color="auto" w:fill="D5DCE4"/>
          </w:tcPr>
          <w:p w14:paraId="2546EDA8" w14:textId="77777777" w:rsidR="000345C6" w:rsidRPr="0064755C" w:rsidRDefault="000345C6" w:rsidP="003C64F8">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103" w:type="dxa"/>
            <w:shd w:val="clear" w:color="auto" w:fill="auto"/>
          </w:tcPr>
          <w:p w14:paraId="2D1819BA" w14:textId="1741D15D" w:rsidR="000345C6" w:rsidRPr="00A05F86" w:rsidRDefault="00A05F86" w:rsidP="003C64F8">
            <w:pPr>
              <w:pStyle w:val="Zarkazkladnhotextu21"/>
              <w:tabs>
                <w:tab w:val="left" w:pos="360"/>
                <w:tab w:val="left" w:pos="576"/>
              </w:tabs>
              <w:ind w:left="0"/>
              <w:rPr>
                <w:rFonts w:ascii="Arial" w:hAnsi="Arial" w:cs="Arial"/>
                <w:i/>
                <w:sz w:val="20"/>
                <w:szCs w:val="20"/>
              </w:rPr>
            </w:pPr>
            <w:r w:rsidRPr="00A05F86">
              <w:rPr>
                <w:rFonts w:ascii="Arial" w:eastAsiaTheme="minorHAnsi" w:hAnsi="Arial" w:cs="Arial"/>
                <w:sz w:val="20"/>
                <w:szCs w:val="20"/>
                <w:lang w:eastAsia="en-US"/>
              </w:rPr>
              <w:t xml:space="preserve">Dopravná technika – lesný kolesový traktor </w:t>
            </w:r>
          </w:p>
        </w:tc>
      </w:tr>
      <w:tr w:rsidR="000345C6" w:rsidRPr="0064755C" w14:paraId="6A511C3B" w14:textId="77777777" w:rsidTr="003C64F8">
        <w:trPr>
          <w:trHeight w:val="205"/>
        </w:trPr>
        <w:tc>
          <w:tcPr>
            <w:tcW w:w="3652" w:type="dxa"/>
            <w:shd w:val="clear" w:color="auto" w:fill="D5DCE4"/>
          </w:tcPr>
          <w:p w14:paraId="5D204AEE" w14:textId="77777777" w:rsidR="000345C6" w:rsidRPr="0064755C" w:rsidRDefault="000345C6" w:rsidP="003C64F8">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14:paraId="3AE76254" w14:textId="77777777" w:rsidR="000345C6" w:rsidRPr="0064755C" w:rsidRDefault="000345C6" w:rsidP="003C64F8">
            <w:pPr>
              <w:snapToGrid w:val="0"/>
              <w:spacing w:line="276" w:lineRule="auto"/>
              <w:rPr>
                <w:rFonts w:ascii="Calibri" w:hAnsi="Calibri" w:cs="Calibri"/>
                <w:b/>
                <w:sz w:val="20"/>
                <w:szCs w:val="20"/>
              </w:rPr>
            </w:pPr>
          </w:p>
        </w:tc>
        <w:tc>
          <w:tcPr>
            <w:tcW w:w="5103" w:type="dxa"/>
            <w:shd w:val="clear" w:color="auto" w:fill="auto"/>
          </w:tcPr>
          <w:p w14:paraId="64864E78" w14:textId="3B166AD8" w:rsidR="000345C6" w:rsidRPr="00984157" w:rsidRDefault="00984157" w:rsidP="00984157">
            <w:pPr>
              <w:widowControl/>
              <w:suppressAutoHyphens w:val="0"/>
              <w:autoSpaceDE w:val="0"/>
              <w:autoSpaceDN w:val="0"/>
              <w:adjustRightInd w:val="0"/>
              <w:jc w:val="both"/>
              <w:rPr>
                <w:rFonts w:ascii="Arial" w:eastAsiaTheme="minorHAnsi" w:hAnsi="Arial" w:cs="Arial"/>
                <w:sz w:val="20"/>
                <w:szCs w:val="20"/>
                <w:lang w:eastAsia="en-US"/>
              </w:rPr>
            </w:pPr>
            <w:r w:rsidRPr="00984157">
              <w:rPr>
                <w:rFonts w:ascii="Arial" w:eastAsiaTheme="minorHAnsi" w:hAnsi="Arial" w:cs="Arial"/>
                <w:sz w:val="20"/>
                <w:szCs w:val="20"/>
                <w:lang w:eastAsia="en-US"/>
              </w:rPr>
              <w:t>Predmetom obstarávania je Dopravná technika lesný kolesový traktor pre Spojenú školu Bijacovce 1. Predmet</w:t>
            </w:r>
            <w:r>
              <w:rPr>
                <w:rFonts w:ascii="Arial" w:eastAsiaTheme="minorHAnsi" w:hAnsi="Arial" w:cs="Arial"/>
                <w:sz w:val="20"/>
                <w:szCs w:val="20"/>
                <w:lang w:eastAsia="en-US"/>
              </w:rPr>
              <w:t xml:space="preserve"> </w:t>
            </w:r>
            <w:r w:rsidRPr="00984157">
              <w:rPr>
                <w:rFonts w:ascii="Arial" w:eastAsiaTheme="minorHAnsi" w:hAnsi="Arial" w:cs="Arial"/>
                <w:sz w:val="20"/>
                <w:szCs w:val="20"/>
                <w:lang w:eastAsia="en-US"/>
              </w:rPr>
              <w:t>obstarávania je určený pre úväzkové približovanie dreva metódou zberného lana, na bezúväzkové približovanie dreva s</w:t>
            </w:r>
            <w:r w:rsidRPr="00984157">
              <w:rPr>
                <w:rFonts w:ascii="Arial" w:eastAsiaTheme="minorHAnsi" w:hAnsi="Arial" w:cs="Arial"/>
                <w:sz w:val="20"/>
                <w:szCs w:val="20"/>
                <w:lang w:eastAsia="en-US"/>
              </w:rPr>
              <w:t xml:space="preserve"> </w:t>
            </w:r>
            <w:r w:rsidRPr="00984157">
              <w:rPr>
                <w:rFonts w:ascii="Arial" w:eastAsiaTheme="minorHAnsi" w:hAnsi="Arial" w:cs="Arial"/>
                <w:sz w:val="20"/>
                <w:szCs w:val="20"/>
                <w:lang w:eastAsia="en-US"/>
              </w:rPr>
              <w:t>hydraulickou rukou s drapákom, na nahŕňanie kmeňov na hromady a ich začeľovanie radlicou, ktorá sa môže použiť aj</w:t>
            </w:r>
            <w:r>
              <w:rPr>
                <w:rFonts w:ascii="Arial" w:eastAsiaTheme="minorHAnsi" w:hAnsi="Arial" w:cs="Arial"/>
                <w:sz w:val="20"/>
                <w:szCs w:val="20"/>
                <w:lang w:eastAsia="en-US"/>
              </w:rPr>
              <w:t xml:space="preserve"> </w:t>
            </w:r>
            <w:r w:rsidRPr="00984157">
              <w:rPr>
                <w:rFonts w:ascii="Arial" w:eastAsiaTheme="minorHAnsi" w:hAnsi="Arial" w:cs="Arial"/>
                <w:sz w:val="20"/>
                <w:szCs w:val="20"/>
                <w:lang w:eastAsia="en-US"/>
              </w:rPr>
              <w:t>na zemné práce menšieho rozsahu v ľahko rozpojiteľných zeminách.</w:t>
            </w:r>
          </w:p>
          <w:p w14:paraId="194FB70C" w14:textId="77777777" w:rsidR="00A05F86" w:rsidRPr="00A05F86" w:rsidRDefault="00A05F86" w:rsidP="00A05F86">
            <w:pPr>
              <w:widowControl/>
              <w:suppressAutoHyphens w:val="0"/>
              <w:autoSpaceDE w:val="0"/>
              <w:autoSpaceDN w:val="0"/>
              <w:adjustRightInd w:val="0"/>
              <w:rPr>
                <w:rFonts w:ascii="Arial" w:hAnsi="Arial" w:cs="Arial"/>
                <w:bCs/>
                <w:sz w:val="20"/>
                <w:szCs w:val="20"/>
              </w:rPr>
            </w:pPr>
          </w:p>
          <w:p w14:paraId="0F7D504D" w14:textId="77777777" w:rsidR="000345C6" w:rsidRPr="00A05F86" w:rsidRDefault="000345C6" w:rsidP="003C64F8">
            <w:pPr>
              <w:pStyle w:val="Zarkazkladnhotextu21"/>
              <w:tabs>
                <w:tab w:val="left" w:pos="360"/>
                <w:tab w:val="left" w:pos="576"/>
              </w:tabs>
              <w:ind w:left="0"/>
              <w:rPr>
                <w:rFonts w:ascii="Arial" w:hAnsi="Arial" w:cs="Arial"/>
                <w:color w:val="FF0000"/>
                <w:sz w:val="20"/>
                <w:szCs w:val="20"/>
              </w:rPr>
            </w:pPr>
            <w:r w:rsidRPr="00A05F86">
              <w:rPr>
                <w:rFonts w:ascii="Arial" w:hAnsi="Arial" w:cs="Arial"/>
                <w:sz w:val="20"/>
                <w:szCs w:val="20"/>
              </w:rPr>
              <w:t xml:space="preserve">Podrobné vymedzenie predmetu zákazky, vrátane požiadaviek a špecifikácií, tvorí časť súťažných podkladov  B1. Opis predmetu zákazky a spôsob určenia ceny.   </w:t>
            </w:r>
          </w:p>
          <w:p w14:paraId="557E535E" w14:textId="77777777" w:rsidR="000345C6" w:rsidRPr="00A05F86" w:rsidRDefault="000345C6" w:rsidP="003C64F8">
            <w:pPr>
              <w:pStyle w:val="Default"/>
              <w:tabs>
                <w:tab w:val="left" w:pos="426"/>
              </w:tabs>
              <w:ind w:left="432" w:hanging="432"/>
              <w:jc w:val="both"/>
              <w:rPr>
                <w:b/>
                <w:sz w:val="20"/>
                <w:szCs w:val="20"/>
              </w:rPr>
            </w:pPr>
          </w:p>
        </w:tc>
      </w:tr>
    </w:tbl>
    <w:p w14:paraId="44B4F087" w14:textId="77777777" w:rsidR="000345C6" w:rsidRPr="00FD172E" w:rsidRDefault="000345C6" w:rsidP="000345C6">
      <w:pPr>
        <w:tabs>
          <w:tab w:val="right" w:leader="dot" w:pos="10033"/>
        </w:tabs>
        <w:rPr>
          <w:rFonts w:ascii="Arial" w:hAnsi="Arial" w:cs="Arial"/>
          <w:sz w:val="18"/>
          <w:szCs w:val="18"/>
        </w:rPr>
      </w:pPr>
      <w:r w:rsidRPr="00FD172E">
        <w:rPr>
          <w:rFonts w:ascii="Arial" w:hAnsi="Arial" w:cs="Arial"/>
          <w:sz w:val="20"/>
          <w:szCs w:val="20"/>
        </w:rPr>
        <w:tab/>
      </w:r>
    </w:p>
    <w:p w14:paraId="6C7C56DD" w14:textId="77777777" w:rsidR="000345C6" w:rsidRDefault="000345C6" w:rsidP="000345C6">
      <w:pPr>
        <w:autoSpaceDE w:val="0"/>
        <w:autoSpaceDN w:val="0"/>
        <w:adjustRightInd w:val="0"/>
        <w:rPr>
          <w:rFonts w:ascii="Arial" w:hAnsi="Arial" w:cs="Arial"/>
          <w:bCs/>
          <w:sz w:val="20"/>
          <w:szCs w:val="20"/>
        </w:rPr>
      </w:pPr>
    </w:p>
    <w:tbl>
      <w:tblPr>
        <w:tblW w:w="9039" w:type="dxa"/>
        <w:tblLayout w:type="fixed"/>
        <w:tblLook w:val="0000" w:firstRow="0" w:lastRow="0" w:firstColumn="0" w:lastColumn="0" w:noHBand="0" w:noVBand="0"/>
      </w:tblPr>
      <w:tblGrid>
        <w:gridCol w:w="9039"/>
      </w:tblGrid>
      <w:tr w:rsidR="000345C6" w:rsidRPr="0064755C" w14:paraId="72E2C23A" w14:textId="77777777" w:rsidTr="003C64F8">
        <w:tc>
          <w:tcPr>
            <w:tcW w:w="9039" w:type="dxa"/>
            <w:shd w:val="clear" w:color="auto" w:fill="D5DCE4"/>
          </w:tcPr>
          <w:p w14:paraId="791D44BB" w14:textId="77777777" w:rsidR="000345C6" w:rsidRPr="00FB70C4" w:rsidRDefault="000345C6" w:rsidP="003C64F8">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14:paraId="00421480" w14:textId="77777777" w:rsidR="000345C6" w:rsidRDefault="000345C6" w:rsidP="000345C6">
      <w:pPr>
        <w:tabs>
          <w:tab w:val="left" w:pos="1276"/>
        </w:tabs>
        <w:autoSpaceDE w:val="0"/>
        <w:autoSpaceDN w:val="0"/>
        <w:adjustRightInd w:val="0"/>
        <w:rPr>
          <w:rFonts w:ascii="Arial" w:hAnsi="Arial" w:cs="Arial"/>
          <w:bCs/>
          <w:sz w:val="20"/>
          <w:szCs w:val="20"/>
        </w:rPr>
      </w:pPr>
      <w:r>
        <w:rPr>
          <w:rFonts w:ascii="Arial" w:hAnsi="Arial" w:cs="Arial"/>
          <w:bCs/>
          <w:sz w:val="20"/>
          <w:szCs w:val="20"/>
        </w:rPr>
        <w:t xml:space="preserve">  </w:t>
      </w:r>
    </w:p>
    <w:p w14:paraId="7F9FFE97" w14:textId="71641B9B" w:rsidR="000345C6" w:rsidRPr="00A05F86" w:rsidRDefault="000345C6" w:rsidP="00A05F86">
      <w:pPr>
        <w:tabs>
          <w:tab w:val="left" w:pos="1276"/>
        </w:tabs>
        <w:autoSpaceDE w:val="0"/>
        <w:autoSpaceDN w:val="0"/>
        <w:adjustRightInd w:val="0"/>
        <w:rPr>
          <w:rFonts w:ascii="Arial" w:hAnsi="Arial" w:cs="Arial"/>
          <w:bCs/>
          <w:sz w:val="20"/>
          <w:szCs w:val="20"/>
        </w:rPr>
      </w:pPr>
      <w:r w:rsidRPr="00A05F86">
        <w:rPr>
          <w:rFonts w:ascii="Arial" w:hAnsi="Arial" w:cs="Arial"/>
          <w:bCs/>
          <w:sz w:val="20"/>
          <w:szCs w:val="20"/>
        </w:rPr>
        <w:t xml:space="preserve">Hlavný slovník: </w:t>
      </w:r>
      <w:r w:rsidRPr="00A05F86">
        <w:rPr>
          <w:rFonts w:ascii="Arial" w:hAnsi="Arial" w:cs="Arial"/>
          <w:bCs/>
          <w:sz w:val="20"/>
          <w:szCs w:val="20"/>
        </w:rPr>
        <w:tab/>
        <w:t xml:space="preserve"> </w:t>
      </w:r>
      <w:r w:rsidR="00A05F86" w:rsidRPr="00A05F86">
        <w:rPr>
          <w:rFonts w:ascii="Arial" w:eastAsiaTheme="minorHAnsi" w:hAnsi="Arial" w:cs="Arial"/>
          <w:sz w:val="20"/>
          <w:szCs w:val="20"/>
          <w:lang w:eastAsia="en-US"/>
        </w:rPr>
        <w:t>16700000-2</w:t>
      </w:r>
      <w:r w:rsidRPr="00A05F86">
        <w:rPr>
          <w:rFonts w:ascii="Arial" w:hAnsi="Arial" w:cs="Arial"/>
          <w:bCs/>
          <w:sz w:val="20"/>
          <w:szCs w:val="20"/>
        </w:rPr>
        <w:t xml:space="preserve"> </w:t>
      </w:r>
      <w:r w:rsidR="00A05F86" w:rsidRPr="00A05F86">
        <w:rPr>
          <w:rFonts w:ascii="Arial" w:hAnsi="Arial" w:cs="Arial"/>
          <w:bCs/>
          <w:sz w:val="20"/>
          <w:szCs w:val="20"/>
        </w:rPr>
        <w:t>Traktory/ Ťahače</w:t>
      </w:r>
      <w:r w:rsidRPr="00A05F86">
        <w:rPr>
          <w:rFonts w:ascii="Arial" w:hAnsi="Arial" w:cs="Arial"/>
          <w:bCs/>
          <w:sz w:val="20"/>
          <w:szCs w:val="20"/>
        </w:rPr>
        <w:tab/>
      </w:r>
      <w:r w:rsidRPr="00A05F86">
        <w:rPr>
          <w:rFonts w:ascii="Arial" w:hAnsi="Arial" w:cs="Arial"/>
          <w:bCs/>
          <w:sz w:val="20"/>
          <w:szCs w:val="20"/>
        </w:rPr>
        <w:tab/>
      </w:r>
      <w:r w:rsidRPr="00A05F86">
        <w:rPr>
          <w:rFonts w:ascii="Arial" w:hAnsi="Arial" w:cs="Arial"/>
          <w:bCs/>
          <w:sz w:val="20"/>
          <w:szCs w:val="20"/>
        </w:rPr>
        <w:tab/>
      </w:r>
    </w:p>
    <w:p w14:paraId="5BE39889" w14:textId="77777777" w:rsidR="000345C6" w:rsidRPr="0064755C" w:rsidRDefault="000345C6" w:rsidP="000345C6">
      <w:pPr>
        <w:tabs>
          <w:tab w:val="left" w:pos="2127"/>
        </w:tabs>
        <w:autoSpaceDE w:val="0"/>
        <w:autoSpaceDN w:val="0"/>
        <w:adjustRightInd w:val="0"/>
        <w:ind w:firstLine="567"/>
        <w:rPr>
          <w:rFonts w:ascii="Calibri" w:hAnsi="Calibri"/>
          <w:sz w:val="20"/>
          <w:szCs w:val="20"/>
        </w:rPr>
      </w:pPr>
      <w:r>
        <w:rPr>
          <w:rFonts w:ascii="Calibri" w:hAnsi="Calibri" w:cs="TimesNewRomanPSMT"/>
          <w:sz w:val="20"/>
          <w:szCs w:val="20"/>
        </w:rPr>
        <w:tab/>
      </w:r>
      <w:r w:rsidRPr="0064755C">
        <w:rPr>
          <w:rFonts w:ascii="Calibri" w:eastAsia="Calibri" w:hAnsi="Calibri" w:cs="Tahoma"/>
          <w:sz w:val="20"/>
          <w:szCs w:val="20"/>
          <w:lang w:eastAsia="en-US"/>
        </w:rPr>
        <w:tab/>
      </w:r>
    </w:p>
    <w:tbl>
      <w:tblPr>
        <w:tblW w:w="9039" w:type="dxa"/>
        <w:shd w:val="clear" w:color="auto" w:fill="EDEDED"/>
        <w:tblLayout w:type="fixed"/>
        <w:tblLook w:val="0000" w:firstRow="0" w:lastRow="0" w:firstColumn="0" w:lastColumn="0" w:noHBand="0" w:noVBand="0"/>
      </w:tblPr>
      <w:tblGrid>
        <w:gridCol w:w="9039"/>
      </w:tblGrid>
      <w:tr w:rsidR="000345C6" w:rsidRPr="0064755C" w14:paraId="001061C9" w14:textId="77777777" w:rsidTr="003C64F8">
        <w:tc>
          <w:tcPr>
            <w:tcW w:w="9039" w:type="dxa"/>
            <w:shd w:val="clear" w:color="auto" w:fill="D5DCE4"/>
          </w:tcPr>
          <w:p w14:paraId="455F9CD5" w14:textId="77777777" w:rsidR="000345C6" w:rsidRPr="00FB70C4" w:rsidRDefault="000345C6" w:rsidP="003C64F8">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14:paraId="0F841DA9" w14:textId="05EBCE28" w:rsidR="000345C6" w:rsidRDefault="000345C6" w:rsidP="000345C6">
      <w:pPr>
        <w:autoSpaceDE w:val="0"/>
        <w:autoSpaceDN w:val="0"/>
        <w:adjustRightInd w:val="0"/>
        <w:rPr>
          <w:rFonts w:ascii="Arial" w:hAnsi="Arial" w:cs="Arial"/>
          <w:bCs/>
          <w:sz w:val="20"/>
          <w:szCs w:val="20"/>
        </w:rPr>
      </w:pPr>
      <w:r>
        <w:rPr>
          <w:rFonts w:ascii="Arial" w:hAnsi="Arial" w:cs="Arial"/>
          <w:bCs/>
          <w:sz w:val="20"/>
          <w:szCs w:val="20"/>
        </w:rPr>
        <w:t xml:space="preserve">   </w:t>
      </w:r>
    </w:p>
    <w:p w14:paraId="240EC277" w14:textId="4F315951" w:rsidR="00B45FF7" w:rsidRPr="00B45FF7" w:rsidRDefault="00B45FF7" w:rsidP="00B45FF7">
      <w:pPr>
        <w:widowControl/>
        <w:suppressAutoHyphens w:val="0"/>
        <w:autoSpaceDE w:val="0"/>
        <w:autoSpaceDN w:val="0"/>
        <w:adjustRightInd w:val="0"/>
        <w:rPr>
          <w:rFonts w:ascii="Arial" w:eastAsiaTheme="minorHAnsi" w:hAnsi="Arial" w:cs="Arial"/>
          <w:sz w:val="20"/>
          <w:szCs w:val="20"/>
          <w:lang w:eastAsia="en-US"/>
        </w:rPr>
      </w:pPr>
      <w:r w:rsidRPr="00B45FF7">
        <w:rPr>
          <w:rFonts w:ascii="Arial" w:eastAsiaTheme="minorHAnsi" w:hAnsi="Arial" w:cs="Arial"/>
          <w:bCs/>
          <w:sz w:val="20"/>
          <w:szCs w:val="20"/>
          <w:lang w:eastAsia="en-US"/>
        </w:rPr>
        <w:t xml:space="preserve">Celková predpokladaná hodnota zákazky: </w:t>
      </w:r>
      <w:r w:rsidR="00984157" w:rsidRPr="00984157">
        <w:rPr>
          <w:rFonts w:ascii="Arial" w:eastAsiaTheme="minorHAnsi" w:hAnsi="Arial" w:cs="Arial"/>
          <w:b/>
          <w:bCs/>
          <w:sz w:val="20"/>
          <w:szCs w:val="20"/>
          <w:lang w:eastAsia="en-US"/>
        </w:rPr>
        <w:t>191 647,50</w:t>
      </w:r>
      <w:r w:rsidR="00984157">
        <w:rPr>
          <w:rFonts w:ascii="Tahoma" w:eastAsiaTheme="minorHAnsi" w:hAnsi="Tahoma" w:cs="Tahoma"/>
          <w:sz w:val="18"/>
          <w:szCs w:val="18"/>
          <w:lang w:eastAsia="en-US"/>
        </w:rPr>
        <w:t xml:space="preserve"> </w:t>
      </w:r>
      <w:r w:rsidRPr="00B45FF7">
        <w:rPr>
          <w:rFonts w:ascii="Arial" w:eastAsiaTheme="minorHAnsi" w:hAnsi="Arial" w:cs="Arial"/>
          <w:b/>
          <w:sz w:val="20"/>
          <w:szCs w:val="20"/>
          <w:lang w:eastAsia="en-US"/>
        </w:rPr>
        <w:t>EUR bez DPH</w:t>
      </w:r>
      <w:r w:rsidRPr="00B45FF7">
        <w:rPr>
          <w:rFonts w:ascii="Arial" w:eastAsiaTheme="minorHAnsi" w:hAnsi="Arial" w:cs="Arial"/>
          <w:sz w:val="20"/>
          <w:szCs w:val="20"/>
          <w:lang w:eastAsia="en-US"/>
        </w:rPr>
        <w:t>.</w:t>
      </w:r>
    </w:p>
    <w:p w14:paraId="425077BF" w14:textId="77777777" w:rsidR="00B45FF7" w:rsidRDefault="00B45FF7" w:rsidP="000345C6">
      <w:pPr>
        <w:autoSpaceDE w:val="0"/>
        <w:autoSpaceDN w:val="0"/>
        <w:adjustRightInd w:val="0"/>
        <w:rPr>
          <w:rFonts w:ascii="Arial" w:hAnsi="Arial" w:cs="Arial"/>
          <w:bCs/>
          <w:sz w:val="20"/>
          <w:szCs w:val="20"/>
        </w:rPr>
      </w:pPr>
    </w:p>
    <w:p w14:paraId="5A72945E" w14:textId="1630A220" w:rsidR="000345C6" w:rsidRPr="007C11A9" w:rsidRDefault="000345C6" w:rsidP="000345C6">
      <w:pPr>
        <w:autoSpaceDE w:val="0"/>
        <w:autoSpaceDN w:val="0"/>
        <w:adjustRightInd w:val="0"/>
        <w:jc w:val="both"/>
        <w:rPr>
          <w:rFonts w:ascii="Arial" w:hAnsi="Arial" w:cs="Arial"/>
          <w:bCs/>
          <w:sz w:val="20"/>
          <w:szCs w:val="20"/>
        </w:rPr>
      </w:pPr>
      <w:r w:rsidRPr="007C11A9">
        <w:rPr>
          <w:rFonts w:ascii="Arial" w:hAnsi="Arial" w:cs="Arial"/>
          <w:sz w:val="20"/>
          <w:szCs w:val="20"/>
        </w:rPr>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Pr="007C11A9">
        <w:rPr>
          <w:rFonts w:ascii="Arial" w:hAnsi="Arial" w:cs="Arial"/>
          <w:sz w:val="20"/>
          <w:szCs w:val="20"/>
        </w:rPr>
        <w:t xml:space="preserve">na základe prieskumu trhu uskutočneného oslovením potenciálnych dodávateľov a to v čase začatia postupu zadávania zákazky. </w:t>
      </w:r>
      <w:r w:rsidRPr="007C11A9">
        <w:rPr>
          <w:rFonts w:ascii="Arial" w:hAnsi="Arial" w:cs="Arial"/>
          <w:b/>
          <w:sz w:val="20"/>
          <w:szCs w:val="20"/>
        </w:rPr>
        <w:t xml:space="preserve"> </w:t>
      </w:r>
      <w:r w:rsidRPr="007C11A9">
        <w:rPr>
          <w:rFonts w:ascii="Arial" w:hAnsi="Arial" w:cs="Arial"/>
          <w:bCs/>
          <w:sz w:val="20"/>
          <w:szCs w:val="20"/>
        </w:rPr>
        <w:t xml:space="preserve">  </w:t>
      </w:r>
    </w:p>
    <w:p w14:paraId="345F4BC6" w14:textId="3D14B80E" w:rsidR="000345C6" w:rsidRDefault="000345C6" w:rsidP="000345C6">
      <w:pPr>
        <w:autoSpaceDE w:val="0"/>
        <w:autoSpaceDN w:val="0"/>
        <w:adjustRightInd w:val="0"/>
        <w:rPr>
          <w:rFonts w:ascii="Arial" w:hAnsi="Arial" w:cs="Arial"/>
          <w:bCs/>
          <w:sz w:val="20"/>
          <w:szCs w:val="20"/>
        </w:rPr>
      </w:pPr>
    </w:p>
    <w:p w14:paraId="5EE5CB13" w14:textId="77777777" w:rsidR="00B45FF7" w:rsidRPr="00414943" w:rsidRDefault="00B45FF7" w:rsidP="000345C6">
      <w:pPr>
        <w:autoSpaceDE w:val="0"/>
        <w:autoSpaceDN w:val="0"/>
        <w:adjustRightInd w:val="0"/>
        <w:rPr>
          <w:rFonts w:ascii="Arial" w:hAnsi="Arial" w:cs="Arial"/>
          <w:bCs/>
          <w:sz w:val="20"/>
          <w:szCs w:val="20"/>
        </w:rPr>
      </w:pPr>
    </w:p>
    <w:p w14:paraId="46EAB914" w14:textId="77777777" w:rsidR="000345C6" w:rsidRPr="00FD172E" w:rsidRDefault="000345C6" w:rsidP="000345C6">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14:paraId="6371ADBC" w14:textId="3A6A0C56" w:rsidR="00B45FF7" w:rsidRPr="00B45FF7" w:rsidRDefault="00B45FF7" w:rsidP="00B45FF7">
      <w:pPr>
        <w:pStyle w:val="Odsekzoznamu"/>
        <w:numPr>
          <w:ilvl w:val="1"/>
          <w:numId w:val="4"/>
        </w:numPr>
        <w:tabs>
          <w:tab w:val="left" w:pos="567"/>
        </w:tabs>
        <w:ind w:left="567" w:hanging="567"/>
        <w:jc w:val="both"/>
        <w:rPr>
          <w:rFonts w:ascii="Arial" w:hAnsi="Arial" w:cs="Arial"/>
          <w:sz w:val="20"/>
          <w:szCs w:val="20"/>
        </w:rPr>
      </w:pPr>
      <w:r w:rsidRPr="00B45FF7">
        <w:rPr>
          <w:rFonts w:ascii="Arial" w:eastAsiaTheme="minorHAnsi" w:hAnsi="Arial" w:cs="Arial"/>
          <w:color w:val="000000"/>
          <w:sz w:val="20"/>
          <w:szCs w:val="20"/>
          <w:lang w:eastAsia="en-US"/>
        </w:rPr>
        <w:t xml:space="preserve">Ponuku je potrebné predložiť na celý predmet zákazky. </w:t>
      </w:r>
      <w:r w:rsidRPr="00B45FF7">
        <w:rPr>
          <w:rFonts w:ascii="Arial" w:eastAsiaTheme="minorHAnsi" w:hAnsi="Arial" w:cs="Arial"/>
          <w:sz w:val="20"/>
          <w:szCs w:val="20"/>
          <w:lang w:eastAsia="en-US"/>
        </w:rPr>
        <w:t>Táto zákazka sa nedelí na časti.</w:t>
      </w:r>
    </w:p>
    <w:p w14:paraId="62A26046" w14:textId="77777777" w:rsidR="00B45FF7" w:rsidRDefault="00B45FF7" w:rsidP="00B45FF7">
      <w:pPr>
        <w:pStyle w:val="Zarkazkladnhotextu21"/>
        <w:tabs>
          <w:tab w:val="left" w:pos="567"/>
          <w:tab w:val="right" w:leader="dot" w:pos="10033"/>
        </w:tabs>
        <w:ind w:left="1410"/>
        <w:rPr>
          <w:rFonts w:ascii="Arial" w:hAnsi="Arial" w:cs="Arial"/>
          <w:b/>
          <w:bCs/>
          <w:caps/>
          <w:color w:val="2E74B5"/>
          <w:sz w:val="20"/>
          <w:szCs w:val="20"/>
        </w:rPr>
      </w:pPr>
    </w:p>
    <w:p w14:paraId="0897B3DC" w14:textId="1168200D"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14:paraId="3EDBC6B4"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14:paraId="1062C1AF"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14:paraId="37AD0555" w14:textId="45F67929" w:rsidR="000345C6" w:rsidRDefault="000345C6" w:rsidP="000345C6">
      <w:pPr>
        <w:pStyle w:val="Zarkazkladnhotextu21"/>
        <w:tabs>
          <w:tab w:val="left" w:pos="567"/>
        </w:tabs>
        <w:ind w:left="567"/>
        <w:rPr>
          <w:rFonts w:ascii="Arial" w:hAnsi="Arial" w:cs="Arial"/>
          <w:color w:val="00B050"/>
          <w:sz w:val="20"/>
          <w:szCs w:val="20"/>
        </w:rPr>
      </w:pPr>
    </w:p>
    <w:p w14:paraId="5BD643DE" w14:textId="77777777" w:rsidR="00B45FF7" w:rsidRPr="00FD172E" w:rsidRDefault="00B45FF7" w:rsidP="000345C6">
      <w:pPr>
        <w:pStyle w:val="Zarkazkladnhotextu21"/>
        <w:tabs>
          <w:tab w:val="left" w:pos="567"/>
        </w:tabs>
        <w:ind w:left="567"/>
        <w:rPr>
          <w:rFonts w:ascii="Arial" w:hAnsi="Arial" w:cs="Arial"/>
          <w:color w:val="00B050"/>
          <w:sz w:val="20"/>
          <w:szCs w:val="20"/>
        </w:rPr>
      </w:pPr>
    </w:p>
    <w:p w14:paraId="03B24E8C" w14:textId="77777777" w:rsidR="000345C6" w:rsidRPr="00FD172E" w:rsidRDefault="000345C6" w:rsidP="000345C6">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14:paraId="6A7BFAF8" w14:textId="3212DE1A" w:rsidR="000345C6" w:rsidRPr="00B45FF7" w:rsidRDefault="000345C6" w:rsidP="000345C6">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FD172E">
        <w:rPr>
          <w:rFonts w:ascii="Arial" w:hAnsi="Arial" w:cs="Arial"/>
          <w:sz w:val="20"/>
          <w:szCs w:val="20"/>
        </w:rPr>
        <w:t xml:space="preserve">Miesto plnenia predmetu </w:t>
      </w:r>
      <w:r w:rsidRPr="00B45FF7">
        <w:rPr>
          <w:rFonts w:ascii="Arial" w:hAnsi="Arial" w:cs="Arial"/>
          <w:sz w:val="20"/>
          <w:szCs w:val="20"/>
        </w:rPr>
        <w:t xml:space="preserve">zákazky: </w:t>
      </w:r>
      <w:r w:rsidR="00B45FF7" w:rsidRPr="00B45FF7">
        <w:rPr>
          <w:rFonts w:ascii="Arial" w:eastAsiaTheme="minorHAnsi" w:hAnsi="Arial" w:cs="Arial"/>
          <w:b/>
          <w:sz w:val="20"/>
          <w:szCs w:val="20"/>
          <w:lang w:eastAsia="en-US"/>
        </w:rPr>
        <w:t>Spojená škola Bijacovce, Bijacovce 1, 053 06 Bijacovce</w:t>
      </w:r>
    </w:p>
    <w:p w14:paraId="01C27C43" w14:textId="3EE39D42" w:rsidR="00B45FF7" w:rsidRPr="00B45FF7" w:rsidRDefault="000345C6" w:rsidP="00B45FF7">
      <w:pPr>
        <w:pStyle w:val="Zarkazkladnhotextu21"/>
        <w:numPr>
          <w:ilvl w:val="1"/>
          <w:numId w:val="4"/>
        </w:numPr>
        <w:tabs>
          <w:tab w:val="left" w:pos="576"/>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Lehota  dodania tovaru:</w:t>
      </w:r>
      <w:r w:rsidR="00B45FF7">
        <w:rPr>
          <w:rFonts w:ascii="Arial" w:hAnsi="Arial" w:cs="Arial"/>
          <w:sz w:val="20"/>
          <w:szCs w:val="20"/>
        </w:rPr>
        <w:t xml:space="preserve"> </w:t>
      </w:r>
      <w:r w:rsidR="00B45FF7" w:rsidRPr="00B45FF7">
        <w:rPr>
          <w:rFonts w:ascii="Arial" w:hAnsi="Arial" w:cs="Arial"/>
          <w:b/>
          <w:bCs/>
          <w:color w:val="000000" w:themeColor="text1"/>
          <w:sz w:val="20"/>
          <w:szCs w:val="20"/>
        </w:rPr>
        <w:t>do 6 mesiacov</w:t>
      </w:r>
      <w:r w:rsidR="00B45FF7" w:rsidRPr="00B45FF7">
        <w:rPr>
          <w:rFonts w:ascii="Arial" w:hAnsi="Arial" w:cs="Arial"/>
          <w:bCs/>
          <w:color w:val="000000" w:themeColor="text1"/>
          <w:sz w:val="20"/>
          <w:szCs w:val="20"/>
        </w:rPr>
        <w:t xml:space="preserve"> </w:t>
      </w:r>
      <w:r w:rsidR="00B45FF7" w:rsidRPr="00B45FF7">
        <w:rPr>
          <w:rFonts w:ascii="Arial" w:hAnsi="Arial" w:cs="Arial"/>
          <w:bCs/>
          <w:sz w:val="20"/>
          <w:szCs w:val="20"/>
        </w:rPr>
        <w:t>odo dňa nadobudnutia účinnosti Kúpnej zmluvy</w:t>
      </w:r>
      <w:r w:rsidR="00B45FF7">
        <w:rPr>
          <w:rFonts w:ascii="Calibri" w:hAnsi="Calibri" w:cs="Calibri"/>
          <w:bCs/>
          <w:color w:val="FF0000"/>
          <w:sz w:val="22"/>
          <w:szCs w:val="22"/>
        </w:rPr>
        <w:t>.</w:t>
      </w:r>
    </w:p>
    <w:p w14:paraId="10F7D02C" w14:textId="136988FB" w:rsidR="000345C6" w:rsidRDefault="000345C6" w:rsidP="000345C6">
      <w:pPr>
        <w:pStyle w:val="Zarkazkladnhotextu21"/>
        <w:tabs>
          <w:tab w:val="left" w:pos="360"/>
          <w:tab w:val="left" w:pos="567"/>
        </w:tabs>
        <w:ind w:left="567"/>
        <w:rPr>
          <w:rFonts w:ascii="Calibri" w:hAnsi="Calibri" w:cs="Calibri"/>
          <w:bCs/>
          <w:sz w:val="22"/>
          <w:szCs w:val="22"/>
        </w:rPr>
      </w:pPr>
    </w:p>
    <w:p w14:paraId="6DD159A9" w14:textId="77777777" w:rsidR="00B45FF7" w:rsidRPr="00FD172E" w:rsidRDefault="00B45FF7" w:rsidP="000345C6">
      <w:pPr>
        <w:pStyle w:val="Zarkazkladnhotextu21"/>
        <w:tabs>
          <w:tab w:val="left" w:pos="360"/>
          <w:tab w:val="left" w:pos="567"/>
        </w:tabs>
        <w:ind w:left="567"/>
        <w:rPr>
          <w:rFonts w:ascii="Arial" w:hAnsi="Arial" w:cs="Arial"/>
          <w:sz w:val="20"/>
          <w:szCs w:val="20"/>
        </w:rPr>
      </w:pPr>
    </w:p>
    <w:p w14:paraId="0DF9F41D"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14:paraId="4916C4FE" w14:textId="4A35CD18" w:rsidR="000345C6" w:rsidRPr="00B45FF7"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Predmet zákazky </w:t>
      </w:r>
      <w:r>
        <w:rPr>
          <w:rFonts w:ascii="Arial" w:hAnsi="Arial" w:cs="Arial"/>
          <w:sz w:val="20"/>
          <w:szCs w:val="20"/>
        </w:rPr>
        <w:t xml:space="preserve">sa bude </w:t>
      </w:r>
      <w:r w:rsidRPr="00D527CC">
        <w:rPr>
          <w:rFonts w:ascii="Arial" w:hAnsi="Arial" w:cs="Arial"/>
          <w:sz w:val="20"/>
          <w:szCs w:val="20"/>
        </w:rPr>
        <w:t xml:space="preserve">financovať zo zdrojov </w:t>
      </w:r>
      <w:r w:rsidRPr="00B45FF7">
        <w:rPr>
          <w:rFonts w:ascii="Arial" w:hAnsi="Arial" w:cs="Arial"/>
          <w:sz w:val="20"/>
          <w:szCs w:val="20"/>
        </w:rPr>
        <w:t xml:space="preserve">ŠF EÚ – </w:t>
      </w:r>
      <w:r w:rsidRPr="00B45FF7">
        <w:rPr>
          <w:rFonts w:ascii="Arial" w:hAnsi="Arial" w:cs="Arial"/>
          <w:b/>
          <w:sz w:val="20"/>
          <w:szCs w:val="20"/>
        </w:rPr>
        <w:t>Operačný program IROP –</w:t>
      </w:r>
      <w:r w:rsidRPr="00B45FF7">
        <w:rPr>
          <w:rFonts w:ascii="Arial" w:hAnsi="Arial" w:cs="Arial"/>
          <w:sz w:val="20"/>
          <w:szCs w:val="20"/>
        </w:rPr>
        <w:t xml:space="preserve"> </w:t>
      </w:r>
      <w:r w:rsidR="00B45FF7" w:rsidRPr="00B45FF7">
        <w:rPr>
          <w:rFonts w:ascii="Arial" w:eastAsiaTheme="minorHAnsi" w:hAnsi="Arial" w:cs="Arial"/>
          <w:b/>
          <w:sz w:val="20"/>
          <w:szCs w:val="20"/>
          <w:lang w:eastAsia="en-US"/>
        </w:rPr>
        <w:t>Kód projektu v ITMS2014+ : 302021J576</w:t>
      </w:r>
      <w:r w:rsidRPr="00B45FF7">
        <w:rPr>
          <w:rFonts w:ascii="Arial" w:hAnsi="Arial" w:cs="Arial"/>
          <w:sz w:val="20"/>
          <w:szCs w:val="20"/>
        </w:rPr>
        <w:t>, zo zdrojov verejného obstarávateľa a  zo zdrojov štátneho rozpočtu.</w:t>
      </w:r>
    </w:p>
    <w:p w14:paraId="0990108E"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14:paraId="76D7C79D" w14:textId="77777777" w:rsidR="000345C6" w:rsidRPr="00FD172E" w:rsidRDefault="000345C6" w:rsidP="000345C6">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14:paraId="4F11BC6F" w14:textId="52B8BDE7" w:rsidR="000345C6" w:rsidRDefault="000345C6" w:rsidP="000345C6">
      <w:pPr>
        <w:pStyle w:val="Zarkazkladnhotextu21"/>
        <w:tabs>
          <w:tab w:val="left" w:pos="567"/>
          <w:tab w:val="right" w:leader="dot" w:pos="10033"/>
        </w:tabs>
        <w:ind w:left="567"/>
        <w:rPr>
          <w:rFonts w:ascii="Arial" w:hAnsi="Arial" w:cs="Arial"/>
          <w:sz w:val="20"/>
          <w:szCs w:val="20"/>
        </w:rPr>
      </w:pPr>
    </w:p>
    <w:p w14:paraId="12BA54E6" w14:textId="77777777" w:rsidR="00860354" w:rsidRDefault="00860354" w:rsidP="00860354">
      <w:pPr>
        <w:pStyle w:val="Zarkazkladnhotextu21"/>
        <w:tabs>
          <w:tab w:val="left" w:pos="567"/>
          <w:tab w:val="right" w:leader="dot" w:pos="10033"/>
        </w:tabs>
        <w:ind w:left="1410"/>
        <w:rPr>
          <w:rFonts w:ascii="Arial" w:hAnsi="Arial" w:cs="Arial"/>
          <w:b/>
          <w:bCs/>
          <w:caps/>
          <w:color w:val="2E74B5"/>
          <w:sz w:val="20"/>
          <w:szCs w:val="20"/>
        </w:rPr>
      </w:pPr>
    </w:p>
    <w:p w14:paraId="7676C576" w14:textId="2CECC7D1" w:rsidR="000345C6"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14:paraId="45824996" w14:textId="178F84A5"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násl. Obchodného zákonníka v platnom znení</w:t>
      </w:r>
      <w:r w:rsidR="00B45FF7">
        <w:rPr>
          <w:rFonts w:ascii="Arial" w:hAnsi="Arial" w:cs="Arial"/>
          <w:sz w:val="20"/>
          <w:szCs w:val="20"/>
        </w:rPr>
        <w:t>.</w:t>
      </w:r>
    </w:p>
    <w:p w14:paraId="324DD3F0" w14:textId="77777777" w:rsidR="000345C6" w:rsidRPr="00062DA3" w:rsidRDefault="000345C6" w:rsidP="000345C6">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14:paraId="531553BC" w14:textId="77777777" w:rsidR="000345C6" w:rsidRPr="00B45FF7" w:rsidRDefault="000345C6" w:rsidP="000345C6">
      <w:pPr>
        <w:numPr>
          <w:ilvl w:val="1"/>
          <w:numId w:val="4"/>
        </w:numPr>
        <w:ind w:left="567" w:hanging="567"/>
        <w:jc w:val="both"/>
        <w:rPr>
          <w:rFonts w:ascii="Arial" w:hAnsi="Arial" w:cs="Arial"/>
          <w:sz w:val="20"/>
          <w:szCs w:val="20"/>
        </w:rPr>
      </w:pPr>
      <w:r w:rsidRPr="00B45FF7">
        <w:rPr>
          <w:rFonts w:ascii="Arial" w:hAnsi="Arial" w:cs="Arial"/>
          <w:bCs/>
          <w:sz w:val="20"/>
          <w:szCs w:val="20"/>
        </w:rPr>
        <w:t>V prípade, ak nebude verejnému obstarávateľovi doručené oznámenie o kladnom výsledku kontroly dokumentácie z verejného obstarávania poskytovateľom pomoci, verejný obstarávateľ si vyhradzuje právo neuzavrieť kúpnu zmluvu s úspešným uchádzačom  a verejné obstarávanie zruší.      </w:t>
      </w:r>
    </w:p>
    <w:p w14:paraId="743A3D64" w14:textId="77777777" w:rsidR="000345C6" w:rsidRPr="002F1AF5" w:rsidRDefault="000345C6" w:rsidP="000345C6">
      <w:pPr>
        <w:ind w:left="567"/>
        <w:jc w:val="both"/>
        <w:rPr>
          <w:rFonts w:ascii="Arial" w:hAnsi="Arial" w:cs="Arial"/>
          <w:sz w:val="20"/>
          <w:szCs w:val="20"/>
        </w:rPr>
      </w:pPr>
    </w:p>
    <w:p w14:paraId="79522D52" w14:textId="77777777" w:rsidR="000345C6" w:rsidRPr="00FD172E" w:rsidRDefault="000345C6" w:rsidP="000345C6">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14:paraId="60A196B4" w14:textId="4444B86C" w:rsidR="000345C6" w:rsidRPr="00D527CC" w:rsidRDefault="000345C6" w:rsidP="000345C6">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Pr="0054734A">
        <w:rPr>
          <w:rFonts w:ascii="Arial" w:hAnsi="Arial" w:cs="Arial"/>
          <w:b/>
          <w:sz w:val="20"/>
          <w:szCs w:val="20"/>
          <w:highlight w:val="yellow"/>
        </w:rPr>
        <w:t>31.</w:t>
      </w:r>
      <w:r w:rsidR="00984157">
        <w:rPr>
          <w:rFonts w:ascii="Arial" w:hAnsi="Arial" w:cs="Arial"/>
          <w:b/>
          <w:sz w:val="20"/>
          <w:szCs w:val="20"/>
          <w:highlight w:val="yellow"/>
        </w:rPr>
        <w:t>03</w:t>
      </w:r>
      <w:r w:rsidRPr="0054734A">
        <w:rPr>
          <w:rFonts w:ascii="Arial" w:hAnsi="Arial" w:cs="Arial"/>
          <w:b/>
          <w:sz w:val="20"/>
          <w:szCs w:val="20"/>
          <w:highlight w:val="yellow"/>
        </w:rPr>
        <w:t>.20</w:t>
      </w:r>
      <w:r w:rsidR="00984157" w:rsidRPr="00984157">
        <w:rPr>
          <w:rFonts w:ascii="Arial" w:hAnsi="Arial" w:cs="Arial"/>
          <w:b/>
          <w:sz w:val="20"/>
          <w:szCs w:val="20"/>
          <w:highlight w:val="yellow"/>
        </w:rPr>
        <w:t>21</w:t>
      </w:r>
    </w:p>
    <w:p w14:paraId="7FE0E9D3" w14:textId="1157C955" w:rsidR="000345C6" w:rsidRDefault="000345C6" w:rsidP="000345C6">
      <w:pPr>
        <w:pStyle w:val="Zarkazkladnhotextu21"/>
        <w:tabs>
          <w:tab w:val="left" w:pos="567"/>
          <w:tab w:val="right" w:leader="dot" w:pos="10033"/>
        </w:tabs>
        <w:ind w:left="567"/>
        <w:rPr>
          <w:rFonts w:ascii="Arial" w:hAnsi="Arial" w:cs="Arial"/>
          <w:sz w:val="20"/>
          <w:szCs w:val="20"/>
        </w:rPr>
      </w:pPr>
    </w:p>
    <w:p w14:paraId="6FD38A2F" w14:textId="77777777" w:rsidR="00860354" w:rsidRPr="00FD172E" w:rsidRDefault="00860354" w:rsidP="000345C6">
      <w:pPr>
        <w:pStyle w:val="Zarkazkladnhotextu21"/>
        <w:tabs>
          <w:tab w:val="left" w:pos="567"/>
          <w:tab w:val="right" w:leader="dot" w:pos="10033"/>
        </w:tabs>
        <w:ind w:left="567"/>
        <w:rPr>
          <w:rFonts w:ascii="Arial" w:hAnsi="Arial" w:cs="Arial"/>
          <w:sz w:val="20"/>
          <w:szCs w:val="20"/>
        </w:rPr>
      </w:pPr>
    </w:p>
    <w:p w14:paraId="72773CBC" w14:textId="77777777" w:rsidR="000345C6" w:rsidRDefault="000345C6" w:rsidP="000345C6">
      <w:pPr>
        <w:widowControl/>
        <w:tabs>
          <w:tab w:val="left" w:pos="7655"/>
        </w:tabs>
        <w:suppressAutoHyphens w:val="0"/>
        <w:jc w:val="center"/>
        <w:rPr>
          <w:rFonts w:ascii="Arial" w:hAnsi="Arial" w:cs="Arial"/>
          <w:b/>
          <w:bCs/>
          <w:caps/>
          <w:color w:val="2E74B5"/>
        </w:rPr>
      </w:pPr>
    </w:p>
    <w:p w14:paraId="6361E684" w14:textId="77777777" w:rsidR="000345C6" w:rsidRPr="003746F7" w:rsidRDefault="000345C6" w:rsidP="000345C6">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14:paraId="3DD53749" w14:textId="77777777" w:rsidR="000345C6" w:rsidRPr="00FD172E" w:rsidRDefault="000345C6" w:rsidP="000345C6">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14:paraId="37B6C37C"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79764F53"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4ACE16D7"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5F4F2154"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79BE6A94"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190BB285" w14:textId="77777777" w:rsidR="000345C6"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6850BEBE" w14:textId="77777777" w:rsidR="000345C6" w:rsidRPr="00860354" w:rsidRDefault="000345C6" w:rsidP="00860354">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860354">
        <w:rPr>
          <w:rFonts w:ascii="Arial" w:hAnsi="Arial" w:cs="Arial"/>
          <w:color w:val="000000" w:themeColor="text1"/>
          <w:sz w:val="20"/>
          <w:szCs w:val="20"/>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7CB27C3A" w14:textId="77777777" w:rsidR="000345C6" w:rsidRPr="00860354" w:rsidRDefault="000345C6" w:rsidP="00860354">
      <w:pPr>
        <w:pStyle w:val="Zarkazkladnhotextu21"/>
        <w:numPr>
          <w:ilvl w:val="1"/>
          <w:numId w:val="4"/>
        </w:numPr>
        <w:tabs>
          <w:tab w:val="left" w:pos="993"/>
          <w:tab w:val="right" w:leader="dot" w:pos="10033"/>
        </w:tabs>
        <w:ind w:hanging="502"/>
        <w:rPr>
          <w:rFonts w:ascii="Arial" w:hAnsi="Arial" w:cs="Arial"/>
          <w:color w:val="000000" w:themeColor="text1"/>
          <w:sz w:val="20"/>
          <w:szCs w:val="20"/>
        </w:rPr>
      </w:pPr>
      <w:r w:rsidRPr="00860354">
        <w:rPr>
          <w:rFonts w:ascii="Arial" w:hAnsi="Arial" w:cs="Arial"/>
          <w:color w:val="000000" w:themeColor="text1"/>
          <w:sz w:val="20"/>
          <w:szCs w:val="20"/>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654AAEA" w14:textId="77777777" w:rsidR="000345C6" w:rsidRPr="008268DA" w:rsidRDefault="000345C6" w:rsidP="00860354">
      <w:pPr>
        <w:pStyle w:val="Zarkazkladnhotextu21"/>
        <w:tabs>
          <w:tab w:val="left" w:pos="993"/>
          <w:tab w:val="right" w:leader="dot" w:pos="10033"/>
        </w:tabs>
        <w:ind w:left="502"/>
        <w:rPr>
          <w:rFonts w:ascii="Arial" w:hAnsi="Arial" w:cs="Arial"/>
          <w:color w:val="000000" w:themeColor="text1"/>
          <w:sz w:val="20"/>
          <w:szCs w:val="20"/>
        </w:rPr>
      </w:pPr>
    </w:p>
    <w:p w14:paraId="592DB7EF" w14:textId="77777777" w:rsidR="000345C6" w:rsidRPr="0080567F" w:rsidRDefault="000345C6" w:rsidP="000345C6">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14:paraId="49F63F5D"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14:paraId="1B75AAE2" w14:textId="77777777" w:rsidR="00860354" w:rsidRPr="00860354" w:rsidRDefault="000345C6" w:rsidP="00860354">
      <w:pPr>
        <w:pStyle w:val="Zarkazkladnhotextu21"/>
        <w:numPr>
          <w:ilvl w:val="1"/>
          <w:numId w:val="4"/>
        </w:numPr>
        <w:ind w:hanging="502"/>
        <w:rPr>
          <w:rFonts w:ascii="Arial" w:hAnsi="Arial" w:cs="Arial"/>
          <w:color w:val="000000" w:themeColor="text1"/>
          <w:sz w:val="20"/>
          <w:szCs w:val="20"/>
          <w:highlight w:val="yellow"/>
        </w:rPr>
      </w:pPr>
      <w:r w:rsidRPr="008B5DD0">
        <w:rPr>
          <w:rFonts w:ascii="Arial" w:hAnsi="Arial" w:cs="Arial"/>
          <w:color w:val="000000" w:themeColor="text1"/>
          <w:sz w:val="20"/>
          <w:szCs w:val="20"/>
        </w:rPr>
        <w:t xml:space="preserve">Adresa stránky, kde je možný prístup k dokumentácií VO: </w:t>
      </w:r>
    </w:p>
    <w:p w14:paraId="64C769FD" w14:textId="7AFA0924" w:rsidR="00984157" w:rsidRPr="00984157" w:rsidRDefault="00984157" w:rsidP="00984157">
      <w:pPr>
        <w:pStyle w:val="Zarkazkladnhotextu21"/>
        <w:tabs>
          <w:tab w:val="left" w:pos="993"/>
          <w:tab w:val="right" w:leader="dot" w:pos="10033"/>
        </w:tabs>
        <w:ind w:left="567"/>
        <w:rPr>
          <w:rFonts w:ascii="Arial" w:hAnsi="Arial" w:cs="Arial"/>
          <w:b/>
          <w:bCs/>
          <w:color w:val="000000" w:themeColor="text1"/>
          <w:sz w:val="20"/>
          <w:szCs w:val="20"/>
        </w:rPr>
      </w:pPr>
      <w:hyperlink r:id="rId11" w:history="1">
        <w:r w:rsidRPr="00984157">
          <w:rPr>
            <w:rStyle w:val="Hypertextovprepojenie"/>
            <w:rFonts w:ascii="Arial" w:eastAsiaTheme="minorHAnsi" w:hAnsi="Arial" w:cs="Arial"/>
            <w:b/>
            <w:bCs/>
            <w:sz w:val="20"/>
            <w:szCs w:val="20"/>
            <w:lang w:eastAsia="en-US"/>
          </w:rPr>
          <w:t>https://josephine.proebiz.com/sk/tender/7626/summary</w:t>
        </w:r>
      </w:hyperlink>
    </w:p>
    <w:p w14:paraId="4E1481D9" w14:textId="021B1A2A"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JOSEPHINE je na účely tohto verejného obstarávania softvér pre elektronizáciu zadávania verejných zákaziek. JOSEPHINE je webová aplikácia na doméne https://josephine.proebiz.com </w:t>
      </w:r>
    </w:p>
    <w:p w14:paraId="03C63D79"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Na bezproblémové používanie systému JOSEPHINE je nutné používať jeden z podporovaných internetových prehliadačov: </w:t>
      </w:r>
    </w:p>
    <w:p w14:paraId="6731040D"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Microsoft Internet Explorer verzia 11.0 a vyššia, </w:t>
      </w:r>
    </w:p>
    <w:p w14:paraId="5E75504C"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xml:space="preserve">- Mozilla Firefox verzia 13.0 a vyššia alebo </w:t>
      </w:r>
    </w:p>
    <w:p w14:paraId="55964AD3"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Google Chrome</w:t>
      </w:r>
    </w:p>
    <w:p w14:paraId="01C16AFB" w14:textId="77777777" w:rsidR="000345C6" w:rsidRPr="008B5DD0" w:rsidRDefault="000345C6" w:rsidP="000345C6">
      <w:pPr>
        <w:pStyle w:val="Zarkazkladnhotextu21"/>
        <w:tabs>
          <w:tab w:val="left" w:pos="993"/>
          <w:tab w:val="right" w:leader="dot" w:pos="10033"/>
        </w:tabs>
        <w:ind w:left="708"/>
        <w:rPr>
          <w:rFonts w:ascii="Arial" w:hAnsi="Arial" w:cs="Arial"/>
          <w:color w:val="000000" w:themeColor="text1"/>
          <w:sz w:val="20"/>
          <w:szCs w:val="20"/>
        </w:rPr>
      </w:pPr>
      <w:r w:rsidRPr="008B5DD0">
        <w:rPr>
          <w:rFonts w:ascii="Arial" w:hAnsi="Arial" w:cs="Arial"/>
          <w:color w:val="000000" w:themeColor="text1"/>
          <w:sz w:val="20"/>
          <w:szCs w:val="20"/>
        </w:rPr>
        <w:t>- Microsoft Edge</w:t>
      </w:r>
    </w:p>
    <w:p w14:paraId="7431C8FE"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34F89FC1"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411573AC"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 </w:t>
      </w:r>
    </w:p>
    <w:p w14:paraId="6F036F0A" w14:textId="386D0FF8" w:rsidR="000345C6" w:rsidRPr="00860354" w:rsidRDefault="000345C6" w:rsidP="00860354">
      <w:pPr>
        <w:pStyle w:val="Zarkazkladnhotextu21"/>
        <w:numPr>
          <w:ilvl w:val="1"/>
          <w:numId w:val="4"/>
        </w:numPr>
        <w:ind w:hanging="502"/>
        <w:rPr>
          <w:rFonts w:ascii="Arial" w:hAnsi="Arial" w:cs="Arial"/>
          <w:color w:val="000000" w:themeColor="text1"/>
          <w:sz w:val="20"/>
          <w:szCs w:val="20"/>
        </w:rPr>
      </w:pPr>
      <w:r w:rsidRPr="00860354">
        <w:rPr>
          <w:rFonts w:ascii="Arial" w:hAnsi="Arial" w:cs="Arial"/>
          <w:color w:val="000000" w:themeColor="text1"/>
          <w:sz w:val="20"/>
          <w:szCs w:val="20"/>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p>
    <w:p w14:paraId="71C7BF80" w14:textId="77777777" w:rsidR="000345C6" w:rsidRPr="008B5DD0" w:rsidRDefault="000345C6" w:rsidP="00860354">
      <w:pPr>
        <w:pStyle w:val="Zarkazkladnhotextu21"/>
        <w:numPr>
          <w:ilvl w:val="1"/>
          <w:numId w:val="4"/>
        </w:numPr>
        <w:ind w:left="567" w:hanging="567"/>
        <w:rPr>
          <w:rFonts w:ascii="Arial" w:hAnsi="Arial" w:cs="Arial"/>
          <w:color w:val="000000" w:themeColor="text1"/>
          <w:sz w:val="20"/>
          <w:szCs w:val="20"/>
        </w:rPr>
      </w:pPr>
      <w:r w:rsidRPr="008B5DD0">
        <w:rPr>
          <w:rFonts w:ascii="Arial" w:hAnsi="Arial" w:cs="Arial"/>
          <w:color w:val="000000" w:themeColor="text1"/>
          <w:sz w:val="20"/>
          <w:szCs w:val="20"/>
        </w:rPr>
        <w:t xml:space="preserve">Verejný obstarávateľ požaduje, aby všetky prípadné vysvetlenia v súťaži záujemcovia zapracovali do svojich ponúk. </w:t>
      </w:r>
    </w:p>
    <w:p w14:paraId="0B173D0E" w14:textId="08C4E9BE" w:rsidR="000345C6" w:rsidRDefault="000345C6" w:rsidP="000345C6">
      <w:pPr>
        <w:tabs>
          <w:tab w:val="left" w:pos="567"/>
        </w:tabs>
        <w:jc w:val="both"/>
        <w:rPr>
          <w:rFonts w:ascii="Arial" w:hAnsi="Arial" w:cs="Arial"/>
          <w:sz w:val="20"/>
          <w:szCs w:val="20"/>
        </w:rPr>
      </w:pPr>
    </w:p>
    <w:p w14:paraId="0547C211" w14:textId="77777777" w:rsidR="00860354" w:rsidRPr="00FD172E" w:rsidRDefault="00860354" w:rsidP="000345C6">
      <w:pPr>
        <w:tabs>
          <w:tab w:val="left" w:pos="567"/>
        </w:tabs>
        <w:jc w:val="both"/>
        <w:rPr>
          <w:rFonts w:ascii="Arial" w:hAnsi="Arial" w:cs="Arial"/>
          <w:sz w:val="20"/>
          <w:szCs w:val="20"/>
        </w:rPr>
      </w:pPr>
    </w:p>
    <w:p w14:paraId="158DFF3B" w14:textId="77777777" w:rsidR="000345C6" w:rsidRPr="00FD172E" w:rsidRDefault="000345C6" w:rsidP="000345C6">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14:paraId="0385364E" w14:textId="77777777" w:rsidR="000345C6" w:rsidRPr="00E24BDC" w:rsidRDefault="000345C6" w:rsidP="000345C6">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14:paraId="288106D5" w14:textId="77777777" w:rsidR="000345C6" w:rsidRDefault="000345C6" w:rsidP="000345C6">
      <w:pPr>
        <w:tabs>
          <w:tab w:val="left" w:pos="426"/>
        </w:tabs>
        <w:jc w:val="center"/>
        <w:rPr>
          <w:rFonts w:ascii="Arial" w:hAnsi="Arial" w:cs="Arial"/>
          <w:b/>
          <w:bCs/>
          <w:caps/>
          <w:color w:val="2E74B5"/>
        </w:rPr>
      </w:pPr>
    </w:p>
    <w:p w14:paraId="7390E673" w14:textId="77777777" w:rsidR="00860354" w:rsidRDefault="00860354" w:rsidP="000345C6">
      <w:pPr>
        <w:tabs>
          <w:tab w:val="left" w:pos="426"/>
        </w:tabs>
        <w:jc w:val="center"/>
        <w:rPr>
          <w:rFonts w:ascii="Arial" w:hAnsi="Arial" w:cs="Arial"/>
          <w:b/>
          <w:bCs/>
          <w:caps/>
          <w:color w:val="2E74B5"/>
        </w:rPr>
      </w:pPr>
    </w:p>
    <w:p w14:paraId="28133FDD" w14:textId="0B05AB7F"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III.</w:t>
      </w:r>
    </w:p>
    <w:p w14:paraId="0585C240"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Príprava ponuky</w:t>
      </w:r>
    </w:p>
    <w:p w14:paraId="7779D73B" w14:textId="18E5B647" w:rsidR="000345C6" w:rsidRDefault="000345C6" w:rsidP="000345C6">
      <w:pPr>
        <w:tabs>
          <w:tab w:val="left" w:pos="426"/>
        </w:tabs>
        <w:jc w:val="center"/>
        <w:rPr>
          <w:rFonts w:ascii="Arial" w:hAnsi="Arial" w:cs="Arial"/>
          <w:b/>
          <w:bCs/>
          <w:caps/>
          <w:color w:val="2E74B5"/>
        </w:rPr>
      </w:pPr>
    </w:p>
    <w:p w14:paraId="3F8E75DE" w14:textId="77777777" w:rsidR="00860354" w:rsidRPr="00FD172E" w:rsidRDefault="00860354" w:rsidP="000345C6">
      <w:pPr>
        <w:tabs>
          <w:tab w:val="left" w:pos="426"/>
        </w:tabs>
        <w:jc w:val="center"/>
        <w:rPr>
          <w:rFonts w:ascii="Arial" w:hAnsi="Arial" w:cs="Arial"/>
          <w:b/>
          <w:bCs/>
          <w:caps/>
          <w:color w:val="2E74B5"/>
        </w:rPr>
      </w:pPr>
    </w:p>
    <w:p w14:paraId="1842E54D" w14:textId="77777777" w:rsidR="000345C6" w:rsidRPr="00FD172E" w:rsidRDefault="000345C6" w:rsidP="000345C6">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Pr="00FD172E">
        <w:rPr>
          <w:rFonts w:ascii="Arial" w:hAnsi="Arial" w:cs="Arial"/>
          <w:b/>
          <w:bCs/>
          <w:caps/>
          <w:color w:val="2E74B5"/>
          <w:sz w:val="20"/>
          <w:szCs w:val="20"/>
        </w:rPr>
        <w:t>Vyhotovenie ponuky</w:t>
      </w:r>
    </w:p>
    <w:p w14:paraId="59637FF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5931A530"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Uchádzač predkladá ponuku v elektronickej podobe v lehote na predkladanie ponúk podľa požiadaviek uvedených v týchto súťažných podkladoch. </w:t>
      </w:r>
    </w:p>
    <w:p w14:paraId="609AF695"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musí byť vyhotovená elektronicky v zmysle § 49 ods. 1 písm. a) zákona o verejnom obstarávaní a vložená do systému JOSEPHINE umiestnenom na webovej adrese https://josephine.proebiz.com/ </w:t>
      </w:r>
    </w:p>
    <w:p w14:paraId="33F28B4B"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7AD69BED" w14:textId="77777777" w:rsidR="000345C6" w:rsidRPr="008B5DD0" w:rsidRDefault="000345C6" w:rsidP="000345C6">
      <w:pPr>
        <w:pStyle w:val="Zarkazkladnhotextu21"/>
        <w:numPr>
          <w:ilvl w:val="1"/>
          <w:numId w:val="4"/>
        </w:numPr>
        <w:tabs>
          <w:tab w:val="left" w:pos="993"/>
          <w:tab w:val="right" w:leader="dot" w:pos="10033"/>
        </w:tabs>
        <w:ind w:left="567" w:hanging="567"/>
        <w:rPr>
          <w:rFonts w:ascii="Arial" w:hAnsi="Arial" w:cs="Arial"/>
          <w:sz w:val="20"/>
          <w:szCs w:val="20"/>
        </w:rPr>
      </w:pPr>
      <w:r w:rsidRPr="008B5DD0">
        <w:rPr>
          <w:rFonts w:ascii="Arial" w:hAnsi="Arial" w:cs="Arial"/>
          <w:sz w:val="20"/>
          <w:szCs w:val="20"/>
        </w:rPr>
        <w:t xml:space="preserve">V predloženej ponuke prostredníctvom systému JOSEPHINE musia byť  požadované doklady a dokumenty tvoriace obsah ponuky naskenované (odporúčaný formát je „PDF“). </w:t>
      </w:r>
    </w:p>
    <w:p w14:paraId="1628D194" w14:textId="77777777" w:rsidR="000345C6" w:rsidRPr="00FD172E" w:rsidRDefault="000345C6" w:rsidP="000345C6">
      <w:pPr>
        <w:tabs>
          <w:tab w:val="left" w:pos="567"/>
        </w:tabs>
        <w:ind w:left="568"/>
        <w:jc w:val="both"/>
        <w:rPr>
          <w:rFonts w:ascii="Arial" w:hAnsi="Arial" w:cs="Arial"/>
          <w:b/>
          <w:color w:val="00B050"/>
          <w:sz w:val="20"/>
          <w:szCs w:val="20"/>
          <w:u w:val="single"/>
        </w:rPr>
      </w:pPr>
    </w:p>
    <w:p w14:paraId="36FCE59F" w14:textId="77777777" w:rsidR="000345C6" w:rsidRPr="00FD172E" w:rsidRDefault="000345C6" w:rsidP="000345C6">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14:paraId="1F01C9D9"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14:paraId="22A94F71" w14:textId="77777777" w:rsidR="000345C6" w:rsidRPr="00FD172E" w:rsidRDefault="000345C6" w:rsidP="000345C6">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14:paraId="54597213" w14:textId="77777777" w:rsidR="000345C6" w:rsidRPr="00FD172E" w:rsidRDefault="000345C6" w:rsidP="000345C6">
      <w:pPr>
        <w:tabs>
          <w:tab w:val="left" w:pos="567"/>
        </w:tabs>
        <w:ind w:left="567"/>
        <w:jc w:val="both"/>
        <w:rPr>
          <w:rFonts w:ascii="Arial" w:hAnsi="Arial" w:cs="Arial"/>
          <w:sz w:val="20"/>
          <w:szCs w:val="20"/>
        </w:rPr>
      </w:pPr>
    </w:p>
    <w:p w14:paraId="067A1C72" w14:textId="77777777" w:rsidR="000345C6" w:rsidRPr="00FD172E" w:rsidRDefault="000345C6" w:rsidP="000345C6">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Pr="00FD172E">
        <w:rPr>
          <w:rFonts w:ascii="Arial" w:hAnsi="Arial" w:cs="Arial"/>
          <w:b/>
          <w:bCs/>
          <w:caps/>
          <w:color w:val="2E74B5"/>
          <w:sz w:val="20"/>
          <w:szCs w:val="20"/>
        </w:rPr>
        <w:t xml:space="preserve">Mena uvádzané v ponuke </w:t>
      </w:r>
    </w:p>
    <w:p w14:paraId="15A1F737"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sidRPr="000952E1">
        <w:rPr>
          <w:rFonts w:ascii="Arial" w:hAnsi="Arial" w:cs="Arial"/>
          <w:sz w:val="20"/>
          <w:szCs w:val="20"/>
        </w:rPr>
        <w:t xml:space="preserve">Uchádzačom navrhovaná zmluvná cena za predmet zákazky v ponuke </w:t>
      </w:r>
      <w:r w:rsidRPr="000952E1">
        <w:rPr>
          <w:rFonts w:ascii="Arial" w:hAnsi="Arial" w:cs="Arial"/>
          <w:color w:val="00B050"/>
          <w:sz w:val="20"/>
          <w:szCs w:val="20"/>
        </w:rPr>
        <w:t xml:space="preserve"> </w:t>
      </w:r>
      <w:r w:rsidRPr="000952E1">
        <w:rPr>
          <w:rFonts w:ascii="Arial" w:hAnsi="Arial" w:cs="Arial"/>
          <w:sz w:val="20"/>
          <w:szCs w:val="20"/>
        </w:rPr>
        <w:t xml:space="preserve">bude vyjadrená v eurách. </w:t>
      </w:r>
    </w:p>
    <w:p w14:paraId="0195BC7F" w14:textId="77777777" w:rsidR="000345C6" w:rsidRPr="000952E1" w:rsidRDefault="000345C6" w:rsidP="000345C6">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Pr="000952E1">
        <w:rPr>
          <w:rFonts w:ascii="Arial" w:hAnsi="Arial" w:cs="Arial"/>
          <w:sz w:val="20"/>
          <w:szCs w:val="20"/>
        </w:rPr>
        <w:t>ena musí byť stanovená podľa zákona č. 18/1996 Z z. o cenách v znení neskorších predpisov a súvisiacich vyhlášok, ktorými sa vykonáva zákon o cenách. Táto cena bude stanovená ako cena dohodou zmluvných strán (ďalej len „ zmluvná cena“).</w:t>
      </w:r>
    </w:p>
    <w:p w14:paraId="686CFA7F" w14:textId="77777777" w:rsidR="000345C6" w:rsidRPr="006A6060" w:rsidRDefault="000345C6" w:rsidP="000345C6">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14:paraId="37D2DA57"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navrhovaná zmluvná cena bez DPH, </w:t>
      </w:r>
    </w:p>
    <w:p w14:paraId="2F0F18BE" w14:textId="77777777" w:rsidR="000345C6" w:rsidRPr="00286CF6" w:rsidRDefault="000345C6" w:rsidP="000345C6">
      <w:pPr>
        <w:pStyle w:val="Odsekzoznamu"/>
        <w:numPr>
          <w:ilvl w:val="2"/>
          <w:numId w:val="27"/>
        </w:numPr>
        <w:tabs>
          <w:tab w:val="left" w:pos="567"/>
        </w:tabs>
        <w:spacing w:after="0"/>
        <w:jc w:val="both"/>
        <w:rPr>
          <w:rFonts w:ascii="Arial" w:hAnsi="Arial" w:cs="Arial"/>
          <w:sz w:val="20"/>
          <w:szCs w:val="20"/>
        </w:rPr>
      </w:pPr>
      <w:r w:rsidRPr="00286CF6">
        <w:rPr>
          <w:rFonts w:ascii="Arial" w:hAnsi="Arial" w:cs="Arial"/>
          <w:sz w:val="20"/>
          <w:szCs w:val="20"/>
        </w:rPr>
        <w:t xml:space="preserve"> výška DPH, </w:t>
      </w:r>
    </w:p>
    <w:p w14:paraId="71350265" w14:textId="77777777" w:rsidR="000345C6" w:rsidRPr="00286CF6" w:rsidRDefault="000345C6" w:rsidP="000345C6">
      <w:pPr>
        <w:numPr>
          <w:ilvl w:val="2"/>
          <w:numId w:val="27"/>
        </w:numPr>
        <w:tabs>
          <w:tab w:val="left" w:pos="567"/>
        </w:tabs>
        <w:spacing w:line="276" w:lineRule="auto"/>
        <w:jc w:val="both"/>
        <w:rPr>
          <w:rFonts w:ascii="Arial" w:hAnsi="Arial" w:cs="Arial"/>
          <w:sz w:val="20"/>
          <w:szCs w:val="20"/>
        </w:rPr>
      </w:pPr>
      <w:r w:rsidRPr="00286CF6">
        <w:rPr>
          <w:rFonts w:ascii="Arial" w:hAnsi="Arial" w:cs="Arial"/>
          <w:sz w:val="20"/>
          <w:szCs w:val="20"/>
        </w:rPr>
        <w:t xml:space="preserve"> navrhovaná zmluvná cena vrátane DPH. </w:t>
      </w:r>
    </w:p>
    <w:p w14:paraId="19A9C093" w14:textId="77777777" w:rsidR="000345C6" w:rsidRPr="006A6060" w:rsidRDefault="000345C6" w:rsidP="000345C6">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204D7FD3" w14:textId="77777777" w:rsidR="000345C6" w:rsidRPr="00FD172E" w:rsidRDefault="000345C6" w:rsidP="000345C6">
      <w:pPr>
        <w:pStyle w:val="Odsekzoznamu"/>
        <w:tabs>
          <w:tab w:val="left" w:pos="0"/>
        </w:tabs>
        <w:spacing w:after="0" w:line="240" w:lineRule="auto"/>
        <w:ind w:left="567"/>
        <w:jc w:val="both"/>
        <w:rPr>
          <w:rFonts w:ascii="Arial" w:hAnsi="Arial" w:cs="Arial"/>
          <w:sz w:val="20"/>
          <w:szCs w:val="20"/>
        </w:rPr>
      </w:pPr>
    </w:p>
    <w:p w14:paraId="582D92E0" w14:textId="77777777" w:rsidR="000345C6" w:rsidRPr="006A6060" w:rsidRDefault="000345C6" w:rsidP="000345C6">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Á cenA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14:paraId="6768715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14:paraId="2CD01761"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Je výhradnou povinnosťou záujemcu/uchádzača, aby sa dôsledne oboznámil s výzvou na predkladanie ponúk, súťažnými podkladmi a všetkým dokumentmi poskytnutými verejným obstarávateľom, ktoré môžu akýmkoľvek spôsobom ovplyvniť cenu a charakter ponuky alebo realizáciu diela.   </w:t>
      </w:r>
    </w:p>
    <w:p w14:paraId="461DADBE" w14:textId="77777777" w:rsidR="000345C6" w:rsidRPr="00FD172E" w:rsidRDefault="000345C6" w:rsidP="000345C6">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14:paraId="32F0E02D" w14:textId="77777777" w:rsidR="00860354" w:rsidRDefault="00860354" w:rsidP="000345C6">
      <w:pPr>
        <w:tabs>
          <w:tab w:val="left" w:pos="567"/>
        </w:tabs>
        <w:ind w:left="567"/>
        <w:jc w:val="both"/>
        <w:rPr>
          <w:rFonts w:ascii="Arial" w:hAnsi="Arial" w:cs="Arial"/>
          <w:sz w:val="20"/>
          <w:szCs w:val="20"/>
        </w:rPr>
      </w:pPr>
    </w:p>
    <w:p w14:paraId="2579626A" w14:textId="77777777" w:rsidR="000345C6" w:rsidRPr="00FD172E" w:rsidRDefault="000345C6" w:rsidP="000345C6">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14:paraId="3CC145DD" w14:textId="77777777" w:rsidR="000345C6" w:rsidRPr="00112E5D" w:rsidRDefault="000345C6" w:rsidP="000345C6">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14:paraId="4CF789FB" w14:textId="71624C6D" w:rsidR="00860354" w:rsidRPr="00FD172E" w:rsidRDefault="000345C6" w:rsidP="000345C6">
      <w:pPr>
        <w:tabs>
          <w:tab w:val="left" w:pos="567"/>
        </w:tabs>
        <w:jc w:val="both"/>
        <w:rPr>
          <w:rFonts w:ascii="Arial" w:eastAsia="Calibri" w:hAnsi="Arial" w:cs="Arial"/>
          <w:color w:val="000000"/>
        </w:rPr>
      </w:pPr>
      <w:r>
        <w:rPr>
          <w:rFonts w:ascii="Arial" w:eastAsia="Calibri" w:hAnsi="Arial" w:cs="Arial"/>
          <w:color w:val="000000"/>
        </w:rPr>
        <w:t xml:space="preserve">    </w:t>
      </w:r>
    </w:p>
    <w:p w14:paraId="2B450DCF" w14:textId="77777777" w:rsidR="000345C6" w:rsidRPr="003B230B" w:rsidRDefault="000345C6" w:rsidP="000345C6">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3B230B">
        <w:rPr>
          <w:rFonts w:ascii="Arial" w:hAnsi="Arial" w:cs="Arial"/>
          <w:b/>
          <w:bCs/>
          <w:caps/>
          <w:color w:val="2E74B5"/>
          <w:sz w:val="20"/>
          <w:szCs w:val="20"/>
        </w:rPr>
        <w:t xml:space="preserve">Obsah ponuky – náležitosti ponuky </w:t>
      </w:r>
    </w:p>
    <w:p w14:paraId="2150872E" w14:textId="77777777" w:rsidR="000345C6" w:rsidRPr="007A26E7" w:rsidRDefault="000345C6" w:rsidP="000345C6">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 xml:space="preserve">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ponuky uchádzača. Predložená ponuka uchádzača musí obsahovať doklady nižšie uvedené:   </w:t>
      </w:r>
    </w:p>
    <w:p w14:paraId="295EC1FC" w14:textId="5B628495" w:rsidR="000345C6" w:rsidRPr="00112E5D"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112E5D">
        <w:rPr>
          <w:rFonts w:ascii="Arial" w:hAnsi="Arial" w:cs="Arial"/>
          <w:b/>
          <w:sz w:val="20"/>
          <w:szCs w:val="20"/>
        </w:rPr>
        <w:t>Identifikačné údaje uchádzača</w:t>
      </w:r>
      <w:r w:rsidRPr="00112E5D">
        <w:rPr>
          <w:rFonts w:ascii="Arial" w:hAnsi="Arial" w:cs="Arial"/>
          <w:sz w:val="20"/>
          <w:szCs w:val="20"/>
        </w:rPr>
        <w:t xml:space="preserve"> </w:t>
      </w:r>
      <w:r w:rsidRPr="000700BF">
        <w:rPr>
          <w:rFonts w:ascii="Arial" w:hAnsi="Arial" w:cs="Arial"/>
          <w:b/>
          <w:bCs/>
          <w:sz w:val="20"/>
          <w:szCs w:val="20"/>
        </w:rPr>
        <w:t>dôverné</w:t>
      </w:r>
      <w:r>
        <w:rPr>
          <w:rFonts w:ascii="Arial" w:hAnsi="Arial" w:cs="Arial"/>
          <w:sz w:val="20"/>
          <w:szCs w:val="20"/>
        </w:rPr>
        <w:t>.</w:t>
      </w:r>
      <w:r w:rsidRPr="00112E5D">
        <w:rPr>
          <w:rFonts w:ascii="Arial" w:hAnsi="Arial" w:cs="Arial"/>
          <w:sz w:val="20"/>
          <w:szCs w:val="20"/>
        </w:rPr>
        <w:t xml:space="preserve"> </w:t>
      </w:r>
      <w:r w:rsidRPr="00214BA7">
        <w:rPr>
          <w:rFonts w:ascii="Arial" w:hAnsi="Arial" w:cs="Arial"/>
          <w:b/>
          <w:bCs/>
          <w:sz w:val="20"/>
          <w:szCs w:val="20"/>
        </w:rPr>
        <w:t xml:space="preserve">Príloha č. </w:t>
      </w:r>
      <w:r>
        <w:rPr>
          <w:rFonts w:ascii="Arial" w:hAnsi="Arial" w:cs="Arial"/>
          <w:b/>
          <w:bCs/>
          <w:sz w:val="20"/>
          <w:szCs w:val="20"/>
        </w:rPr>
        <w:t>1</w:t>
      </w:r>
      <w:r>
        <w:rPr>
          <w:rFonts w:ascii="Arial" w:hAnsi="Arial" w:cs="Arial"/>
          <w:sz w:val="20"/>
          <w:szCs w:val="20"/>
        </w:rPr>
        <w:t xml:space="preserve"> </w:t>
      </w:r>
      <w:r w:rsidRPr="00112E5D">
        <w:rPr>
          <w:rFonts w:ascii="Arial" w:hAnsi="Arial" w:cs="Arial"/>
          <w:b/>
          <w:bCs/>
          <w:sz w:val="20"/>
          <w:szCs w:val="20"/>
        </w:rPr>
        <w:t>Formulár – predloženie ponuky</w:t>
      </w:r>
      <w:r w:rsidRPr="00112E5D">
        <w:rPr>
          <w:rFonts w:ascii="Arial" w:hAnsi="Arial" w:cs="Arial"/>
          <w:sz w:val="20"/>
          <w:szCs w:val="20"/>
        </w:rPr>
        <w:t xml:space="preserve"> –   </w:t>
      </w:r>
      <w:r>
        <w:rPr>
          <w:rFonts w:ascii="Arial" w:hAnsi="Arial" w:cs="Arial"/>
          <w:sz w:val="20"/>
          <w:szCs w:val="20"/>
        </w:rPr>
        <w:t>vzor v</w:t>
      </w:r>
      <w:r w:rsidRPr="00112E5D">
        <w:rPr>
          <w:rFonts w:ascii="Arial" w:hAnsi="Arial" w:cs="Arial"/>
          <w:sz w:val="20"/>
          <w:szCs w:val="20"/>
        </w:rPr>
        <w:t xml:space="preserve"> časti súťažných podkladov  C. Prílohy</w:t>
      </w:r>
      <w:r>
        <w:rPr>
          <w:rFonts w:ascii="Arial" w:hAnsi="Arial" w:cs="Arial"/>
          <w:sz w:val="20"/>
          <w:szCs w:val="20"/>
        </w:rPr>
        <w:t>.</w:t>
      </w:r>
    </w:p>
    <w:p w14:paraId="3344A4F5"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Pr>
          <w:rFonts w:ascii="Arial" w:hAnsi="Arial" w:cs="Arial"/>
          <w:b/>
          <w:bCs/>
          <w:sz w:val="20"/>
          <w:szCs w:val="20"/>
        </w:rPr>
        <w:t>člena skupiny.</w:t>
      </w:r>
    </w:p>
    <w:p w14:paraId="6B791E9F"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Pr>
          <w:rFonts w:ascii="Arial" w:hAnsi="Arial" w:cs="Arial"/>
          <w:sz w:val="20"/>
          <w:szCs w:val="20"/>
        </w:rPr>
        <w:t>kými členmi skupiny dodávateľov.</w:t>
      </w:r>
    </w:p>
    <w:p w14:paraId="2098AEE0" w14:textId="309B94C6" w:rsidR="000345C6" w:rsidRPr="007C7A91" w:rsidRDefault="000345C6" w:rsidP="000345C6">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003B230B">
        <w:rPr>
          <w:rFonts w:ascii="Arial" w:hAnsi="Arial" w:cs="Arial"/>
          <w:b/>
          <w:bCs/>
          <w:sz w:val="20"/>
          <w:szCs w:val="20"/>
        </w:rPr>
        <w:t xml:space="preserve"> </w:t>
      </w:r>
      <w:r w:rsidRPr="001730C1">
        <w:rPr>
          <w:rFonts w:ascii="Arial" w:hAnsi="Arial" w:cs="Arial"/>
          <w:bCs/>
          <w:sz w:val="20"/>
          <w:szCs w:val="20"/>
        </w:rPr>
        <w:t>v ponuke uchádzača</w:t>
      </w:r>
      <w:r>
        <w:rPr>
          <w:rFonts w:ascii="Arial" w:hAnsi="Arial" w:cs="Arial"/>
          <w:bCs/>
          <w:sz w:val="20"/>
          <w:szCs w:val="20"/>
        </w:rPr>
        <w:t>,</w:t>
      </w:r>
      <w:r w:rsidRPr="001730C1">
        <w:rPr>
          <w:rFonts w:ascii="Arial" w:hAnsi="Arial" w:cs="Arial"/>
          <w:bCs/>
          <w:sz w:val="20"/>
          <w:szCs w:val="20"/>
        </w:rPr>
        <w:t xml:space="preserve"> vzor v časti súťažných podkladov </w:t>
      </w:r>
      <w:r>
        <w:rPr>
          <w:rFonts w:ascii="Arial" w:hAnsi="Arial" w:cs="Arial"/>
          <w:bCs/>
          <w:sz w:val="20"/>
          <w:szCs w:val="20"/>
        </w:rPr>
        <w:t>C. Príloha č.</w:t>
      </w:r>
      <w:r w:rsidR="003B230B">
        <w:rPr>
          <w:rFonts w:ascii="Arial" w:hAnsi="Arial" w:cs="Arial"/>
          <w:bCs/>
          <w:sz w:val="20"/>
          <w:szCs w:val="20"/>
        </w:rPr>
        <w:t xml:space="preserve"> </w:t>
      </w:r>
      <w:r>
        <w:rPr>
          <w:rFonts w:ascii="Arial" w:hAnsi="Arial" w:cs="Arial"/>
          <w:bCs/>
          <w:sz w:val="20"/>
          <w:szCs w:val="20"/>
        </w:rPr>
        <w:t>2.</w:t>
      </w:r>
    </w:p>
    <w:p w14:paraId="1C799D9F" w14:textId="73AFBF57" w:rsidR="000345C6" w:rsidRPr="001E02A0" w:rsidRDefault="000345C6" w:rsidP="001E02A0">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podmienok účasti vo verejnom obstarávaní, </w:t>
      </w:r>
      <w:r w:rsidRPr="002C3278">
        <w:rPr>
          <w:rFonts w:ascii="Arial" w:hAnsi="Arial" w:cs="Arial"/>
          <w:bCs/>
          <w:sz w:val="20"/>
          <w:szCs w:val="20"/>
        </w:rPr>
        <w:t>určené</w:t>
      </w:r>
      <w:r w:rsidRPr="00FD172E">
        <w:rPr>
          <w:rFonts w:ascii="Arial" w:hAnsi="Arial" w:cs="Arial"/>
          <w:bCs/>
          <w:sz w:val="20"/>
          <w:szCs w:val="20"/>
        </w:rPr>
        <w:t xml:space="preserve"> </w:t>
      </w:r>
      <w:r>
        <w:rPr>
          <w:rFonts w:ascii="Arial" w:hAnsi="Arial" w:cs="Arial"/>
          <w:bCs/>
          <w:sz w:val="20"/>
          <w:szCs w:val="20"/>
        </w:rPr>
        <w:t xml:space="preserve">verejným obstarávateľom a uvedené </w:t>
      </w:r>
      <w:r w:rsidRPr="00FD172E">
        <w:rPr>
          <w:rFonts w:ascii="Arial" w:hAnsi="Arial" w:cs="Arial"/>
          <w:bCs/>
          <w:sz w:val="20"/>
          <w:szCs w:val="20"/>
        </w:rPr>
        <w:t>vo výzve na predkladanie ponúk</w:t>
      </w:r>
      <w:r>
        <w:rPr>
          <w:rFonts w:ascii="Arial" w:hAnsi="Arial" w:cs="Arial"/>
          <w:bCs/>
          <w:sz w:val="20"/>
          <w:szCs w:val="20"/>
        </w:rPr>
        <w:t xml:space="preserve"> </w:t>
      </w:r>
      <w:r w:rsidRPr="00180D3C">
        <w:rPr>
          <w:rFonts w:ascii="Arial" w:hAnsi="Arial" w:cs="Arial"/>
          <w:bCs/>
          <w:sz w:val="20"/>
          <w:szCs w:val="20"/>
        </w:rPr>
        <w:t>zverejnenej vo V</w:t>
      </w:r>
      <w:r>
        <w:rPr>
          <w:rFonts w:ascii="Arial" w:hAnsi="Arial" w:cs="Arial"/>
          <w:bCs/>
          <w:sz w:val="20"/>
          <w:szCs w:val="20"/>
        </w:rPr>
        <w:t xml:space="preserve">estníku </w:t>
      </w:r>
      <w:r w:rsidRPr="001E02A0">
        <w:rPr>
          <w:rFonts w:ascii="Arial" w:hAnsi="Arial" w:cs="Arial"/>
          <w:b/>
          <w:bCs/>
          <w:color w:val="000000" w:themeColor="text1"/>
          <w:sz w:val="20"/>
          <w:szCs w:val="20"/>
          <w:highlight w:val="yellow"/>
        </w:rPr>
        <w:t>VO č.</w:t>
      </w:r>
      <w:r w:rsidR="001E02A0" w:rsidRPr="001E02A0">
        <w:rPr>
          <w:rFonts w:ascii="Arial" w:hAnsi="Arial" w:cs="Arial"/>
          <w:b/>
          <w:bCs/>
          <w:color w:val="000000" w:themeColor="text1"/>
          <w:sz w:val="20"/>
          <w:szCs w:val="20"/>
          <w:highlight w:val="yellow"/>
        </w:rPr>
        <w:t xml:space="preserve"> </w:t>
      </w:r>
      <w:bookmarkStart w:id="0" w:name="_Hlk3236345"/>
      <w:r w:rsidR="00984157">
        <w:rPr>
          <w:rFonts w:ascii="Arial" w:eastAsiaTheme="minorHAnsi" w:hAnsi="Arial" w:cs="Arial"/>
          <w:b/>
          <w:color w:val="000000" w:themeColor="text1"/>
          <w:sz w:val="20"/>
          <w:szCs w:val="20"/>
          <w:highlight w:val="yellow"/>
          <w:lang w:eastAsia="en-US"/>
        </w:rPr>
        <w:t>166</w:t>
      </w:r>
      <w:r w:rsidR="001E02A0" w:rsidRPr="001E02A0">
        <w:rPr>
          <w:rFonts w:ascii="Arial" w:eastAsiaTheme="minorHAnsi" w:hAnsi="Arial" w:cs="Arial"/>
          <w:b/>
          <w:color w:val="000000" w:themeColor="text1"/>
          <w:sz w:val="20"/>
          <w:szCs w:val="20"/>
          <w:highlight w:val="yellow"/>
          <w:lang w:eastAsia="en-US"/>
        </w:rPr>
        <w:t>/20</w:t>
      </w:r>
      <w:r w:rsidR="009C1727">
        <w:rPr>
          <w:rFonts w:ascii="Arial" w:eastAsiaTheme="minorHAnsi" w:hAnsi="Arial" w:cs="Arial"/>
          <w:b/>
          <w:color w:val="000000" w:themeColor="text1"/>
          <w:sz w:val="20"/>
          <w:szCs w:val="20"/>
          <w:highlight w:val="yellow"/>
          <w:lang w:eastAsia="en-US"/>
        </w:rPr>
        <w:t>20</w:t>
      </w:r>
      <w:r w:rsidR="001E02A0" w:rsidRPr="001E02A0">
        <w:rPr>
          <w:rFonts w:ascii="Arial" w:eastAsiaTheme="minorHAnsi" w:hAnsi="Arial" w:cs="Arial"/>
          <w:b/>
          <w:color w:val="000000" w:themeColor="text1"/>
          <w:sz w:val="20"/>
          <w:szCs w:val="20"/>
          <w:highlight w:val="yellow"/>
          <w:lang w:eastAsia="en-US"/>
        </w:rPr>
        <w:t xml:space="preserve"> </w:t>
      </w:r>
      <w:r w:rsidR="00984157">
        <w:rPr>
          <w:rFonts w:ascii="Arial" w:eastAsiaTheme="minorHAnsi" w:hAnsi="Arial" w:cs="Arial"/>
          <w:b/>
          <w:color w:val="000000" w:themeColor="text1"/>
          <w:sz w:val="20"/>
          <w:szCs w:val="20"/>
          <w:highlight w:val="yellow"/>
          <w:lang w:eastAsia="en-US"/>
        </w:rPr>
        <w:t>–</w:t>
      </w:r>
      <w:r w:rsidR="001E02A0" w:rsidRPr="001E02A0">
        <w:rPr>
          <w:rFonts w:ascii="Arial" w:eastAsiaTheme="minorHAnsi" w:hAnsi="Arial" w:cs="Arial"/>
          <w:b/>
          <w:color w:val="000000" w:themeColor="text1"/>
          <w:sz w:val="20"/>
          <w:szCs w:val="20"/>
          <w:highlight w:val="yellow"/>
          <w:lang w:eastAsia="en-US"/>
        </w:rPr>
        <w:t xml:space="preserve"> </w:t>
      </w:r>
      <w:r w:rsidR="00984157">
        <w:rPr>
          <w:rFonts w:ascii="Arial" w:eastAsiaTheme="minorHAnsi" w:hAnsi="Arial" w:cs="Arial"/>
          <w:b/>
          <w:color w:val="000000" w:themeColor="text1"/>
          <w:sz w:val="20"/>
          <w:szCs w:val="20"/>
          <w:highlight w:val="yellow"/>
          <w:lang w:eastAsia="en-US"/>
        </w:rPr>
        <w:t>05.08</w:t>
      </w:r>
      <w:r w:rsidR="001E02A0" w:rsidRPr="001E02A0">
        <w:rPr>
          <w:rFonts w:ascii="Arial" w:eastAsiaTheme="minorHAnsi" w:hAnsi="Arial" w:cs="Arial"/>
          <w:b/>
          <w:color w:val="000000" w:themeColor="text1"/>
          <w:sz w:val="20"/>
          <w:szCs w:val="20"/>
          <w:highlight w:val="yellow"/>
          <w:lang w:eastAsia="en-US"/>
        </w:rPr>
        <w:t>.20</w:t>
      </w:r>
      <w:r w:rsidR="00984157">
        <w:rPr>
          <w:rFonts w:ascii="Arial" w:eastAsiaTheme="minorHAnsi" w:hAnsi="Arial" w:cs="Arial"/>
          <w:b/>
          <w:color w:val="000000" w:themeColor="text1"/>
          <w:sz w:val="20"/>
          <w:szCs w:val="20"/>
          <w:highlight w:val="yellow"/>
          <w:lang w:eastAsia="en-US"/>
        </w:rPr>
        <w:t>20</w:t>
      </w:r>
      <w:r w:rsidR="001E02A0" w:rsidRPr="001E02A0">
        <w:rPr>
          <w:rFonts w:ascii="Arial" w:eastAsiaTheme="minorHAnsi" w:hAnsi="Arial" w:cs="Arial"/>
          <w:b/>
          <w:color w:val="000000" w:themeColor="text1"/>
          <w:sz w:val="20"/>
          <w:szCs w:val="20"/>
          <w:highlight w:val="yellow"/>
          <w:lang w:eastAsia="en-US"/>
        </w:rPr>
        <w:t xml:space="preserve">, zn. </w:t>
      </w:r>
      <w:r w:rsidR="009C1727">
        <w:rPr>
          <w:rFonts w:ascii="Arial" w:eastAsiaTheme="minorHAnsi" w:hAnsi="Arial" w:cs="Arial"/>
          <w:b/>
          <w:bCs/>
          <w:color w:val="000000" w:themeColor="text1"/>
          <w:sz w:val="20"/>
          <w:szCs w:val="20"/>
          <w:highlight w:val="yellow"/>
          <w:lang w:eastAsia="en-US"/>
        </w:rPr>
        <w:t>30227</w:t>
      </w:r>
      <w:r w:rsidR="001E02A0" w:rsidRPr="001E02A0">
        <w:rPr>
          <w:rFonts w:ascii="Arial" w:eastAsiaTheme="minorHAnsi" w:hAnsi="Arial" w:cs="Arial"/>
          <w:b/>
          <w:bCs/>
          <w:color w:val="000000" w:themeColor="text1"/>
          <w:sz w:val="20"/>
          <w:szCs w:val="20"/>
          <w:highlight w:val="yellow"/>
          <w:lang w:eastAsia="en-US"/>
        </w:rPr>
        <w:t xml:space="preserve"> - WYT</w:t>
      </w:r>
      <w:r w:rsidRPr="001E02A0">
        <w:rPr>
          <w:rFonts w:ascii="Arial" w:hAnsi="Arial" w:cs="Arial"/>
          <w:bCs/>
          <w:color w:val="000000" w:themeColor="text1"/>
          <w:sz w:val="20"/>
          <w:szCs w:val="20"/>
        </w:rPr>
        <w:t xml:space="preserve"> </w:t>
      </w:r>
      <w:bookmarkEnd w:id="0"/>
      <w:r w:rsidRPr="001E02A0">
        <w:rPr>
          <w:rFonts w:ascii="Arial" w:hAnsi="Arial" w:cs="Arial"/>
          <w:bCs/>
          <w:sz w:val="20"/>
          <w:szCs w:val="20"/>
        </w:rPr>
        <w:t xml:space="preserve">a podľa časti súťažných podkladov A2. Podmienky účasti uchádzačov. </w:t>
      </w:r>
    </w:p>
    <w:p w14:paraId="00A092DD" w14:textId="77777777" w:rsidR="000345C6" w:rsidRPr="00ED6B36" w:rsidRDefault="000345C6" w:rsidP="000345C6">
      <w:pPr>
        <w:pStyle w:val="Odsekzoznamu"/>
        <w:tabs>
          <w:tab w:val="left" w:pos="567"/>
        </w:tabs>
        <w:spacing w:after="0" w:line="240" w:lineRule="auto"/>
        <w:ind w:left="1418"/>
        <w:jc w:val="both"/>
        <w:rPr>
          <w:rFonts w:ascii="Arial" w:hAnsi="Arial" w:cs="Arial"/>
          <w:bCs/>
          <w:caps/>
          <w:sz w:val="20"/>
          <w:szCs w:val="20"/>
        </w:rPr>
      </w:pPr>
    </w:p>
    <w:p w14:paraId="2B2EE14F" w14:textId="5D0F5779" w:rsidR="000345C6" w:rsidRPr="00180D3C" w:rsidRDefault="000345C6" w:rsidP="000345C6">
      <w:pPr>
        <w:pStyle w:val="Odsekzoznamu"/>
        <w:numPr>
          <w:ilvl w:val="2"/>
          <w:numId w:val="14"/>
        </w:numPr>
        <w:tabs>
          <w:tab w:val="left" w:pos="567"/>
        </w:tabs>
        <w:spacing w:after="0" w:line="240" w:lineRule="auto"/>
        <w:ind w:left="1418" w:hanging="851"/>
        <w:jc w:val="both"/>
        <w:rPr>
          <w:rFonts w:ascii="Arial" w:hAnsi="Arial" w:cs="Arial"/>
          <w:bCs/>
          <w:caps/>
          <w:sz w:val="20"/>
          <w:szCs w:val="20"/>
        </w:rPr>
      </w:pPr>
      <w:r>
        <w:rPr>
          <w:rFonts w:ascii="Arial" w:hAnsi="Arial" w:cs="Arial"/>
          <w:b/>
          <w:bCs/>
          <w:sz w:val="20"/>
          <w:szCs w:val="20"/>
        </w:rPr>
        <w:t>Súhlas so spracovaním osobných údajov dotknutých osôb</w:t>
      </w:r>
      <w:r w:rsidR="003B230B">
        <w:rPr>
          <w:rFonts w:ascii="Arial" w:hAnsi="Arial" w:cs="Arial"/>
          <w:b/>
          <w:bCs/>
          <w:sz w:val="20"/>
          <w:szCs w:val="20"/>
        </w:rPr>
        <w:t xml:space="preserve"> </w:t>
      </w:r>
      <w:r w:rsidR="003B230B" w:rsidRPr="001730C1">
        <w:rPr>
          <w:rFonts w:ascii="Arial" w:hAnsi="Arial" w:cs="Arial"/>
          <w:bCs/>
          <w:sz w:val="20"/>
          <w:szCs w:val="20"/>
        </w:rPr>
        <w:t xml:space="preserve">vzor v časti súťažných podkladov </w:t>
      </w:r>
      <w:r w:rsidR="003B230B">
        <w:rPr>
          <w:rFonts w:ascii="Arial" w:hAnsi="Arial" w:cs="Arial"/>
          <w:bCs/>
          <w:sz w:val="20"/>
          <w:szCs w:val="20"/>
        </w:rPr>
        <w:t>C. Príloha č. 5.</w:t>
      </w:r>
    </w:p>
    <w:p w14:paraId="40864FF1" w14:textId="77777777" w:rsidR="000345C6" w:rsidRPr="00FD172E" w:rsidRDefault="000345C6" w:rsidP="000345C6">
      <w:pPr>
        <w:pStyle w:val="Odsekzoznamu"/>
        <w:tabs>
          <w:tab w:val="left" w:pos="567"/>
        </w:tabs>
        <w:spacing w:after="0" w:line="240" w:lineRule="auto"/>
        <w:ind w:left="1418"/>
        <w:jc w:val="both"/>
        <w:rPr>
          <w:rFonts w:ascii="Arial" w:hAnsi="Arial" w:cs="Arial"/>
          <w:bCs/>
          <w:caps/>
          <w:sz w:val="20"/>
          <w:szCs w:val="20"/>
        </w:rPr>
      </w:pPr>
    </w:p>
    <w:p w14:paraId="7BB5B763" w14:textId="77777777" w:rsidR="000345C6" w:rsidRPr="00FD172E" w:rsidRDefault="000345C6" w:rsidP="000345C6">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14:paraId="0549499A" w14:textId="7EA9EE95" w:rsidR="000345C6" w:rsidRPr="001E02A0" w:rsidRDefault="000345C6" w:rsidP="000345C6">
      <w:pPr>
        <w:pStyle w:val="Odsekzoznamu"/>
        <w:numPr>
          <w:ilvl w:val="0"/>
          <w:numId w:val="17"/>
        </w:numPr>
        <w:tabs>
          <w:tab w:val="left" w:pos="567"/>
        </w:tabs>
        <w:spacing w:after="0" w:line="240" w:lineRule="auto"/>
        <w:ind w:left="1843" w:hanging="425"/>
        <w:jc w:val="both"/>
        <w:rPr>
          <w:rFonts w:ascii="Arial" w:hAnsi="Arial" w:cs="Arial"/>
          <w:bCs/>
          <w:caps/>
          <w:color w:val="000000" w:themeColor="text1"/>
          <w:sz w:val="20"/>
          <w:szCs w:val="20"/>
        </w:rPr>
      </w:pPr>
      <w:r w:rsidRPr="001E02A0">
        <w:rPr>
          <w:rFonts w:ascii="Arial" w:hAnsi="Arial" w:cs="Arial"/>
          <w:b/>
          <w:bCs/>
          <w:color w:val="000000" w:themeColor="text1"/>
          <w:sz w:val="20"/>
          <w:szCs w:val="20"/>
        </w:rPr>
        <w:t>Návrh kúpnej zmluvy</w:t>
      </w:r>
      <w:r w:rsidR="00461892">
        <w:rPr>
          <w:rFonts w:ascii="Arial" w:hAnsi="Arial" w:cs="Arial"/>
          <w:b/>
          <w:bCs/>
          <w:color w:val="000000" w:themeColor="text1"/>
          <w:sz w:val="20"/>
          <w:szCs w:val="20"/>
        </w:rPr>
        <w:t xml:space="preserve">, </w:t>
      </w:r>
      <w:r w:rsidRPr="001E02A0">
        <w:rPr>
          <w:rFonts w:ascii="Arial" w:hAnsi="Arial" w:cs="Arial"/>
          <w:color w:val="000000" w:themeColor="text1"/>
          <w:sz w:val="20"/>
          <w:szCs w:val="20"/>
        </w:rPr>
        <w:t xml:space="preserve">v ktorom obchodné podmienky nesmú byť v rozpore s obchodnými podmienkami, stanovenými verejným obstarávateľom v časti súťažných podkladov B2.  Obchodné podmienky uskutočnenia predmetu zákazky a v návrhu kúpnej zmluvy  – podpísaný uchádzačom alebo osobou oprávnenou konať za uchádzača;  </w:t>
      </w:r>
      <w:r w:rsidRPr="001E02A0">
        <w:rPr>
          <w:rFonts w:ascii="Arial" w:hAnsi="Arial" w:cs="Arial"/>
          <w:bCs/>
          <w:color w:val="000000" w:themeColor="text1"/>
          <w:sz w:val="20"/>
          <w:szCs w:val="20"/>
        </w:rPr>
        <w:t>vzor v časti súťažných podkladov C. Príloha č.6.</w:t>
      </w:r>
      <w:r w:rsidRPr="001E02A0">
        <w:rPr>
          <w:rFonts w:ascii="Arial" w:hAnsi="Arial" w:cs="Arial"/>
          <w:color w:val="000000" w:themeColor="text1"/>
          <w:sz w:val="20"/>
          <w:szCs w:val="20"/>
        </w:rPr>
        <w:t xml:space="preserve"> </w:t>
      </w:r>
    </w:p>
    <w:p w14:paraId="67995D81" w14:textId="5832B760" w:rsidR="000345C6" w:rsidRPr="000736E6" w:rsidRDefault="000345C6" w:rsidP="000345C6">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2C3278">
        <w:rPr>
          <w:rFonts w:ascii="Arial" w:hAnsi="Arial" w:cs="Arial"/>
          <w:b/>
          <w:bCs/>
          <w:sz w:val="20"/>
          <w:szCs w:val="20"/>
        </w:rPr>
        <w:t xml:space="preserve">Návrh na plnenie kritéria </w:t>
      </w:r>
      <w:r w:rsidRPr="002C3278">
        <w:rPr>
          <w:rFonts w:ascii="Arial" w:hAnsi="Arial" w:cs="Arial"/>
          <w:sz w:val="20"/>
          <w:szCs w:val="20"/>
        </w:rPr>
        <w:t xml:space="preserve">-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 </w:t>
      </w:r>
      <w:r w:rsidRPr="002C3278">
        <w:rPr>
          <w:rFonts w:ascii="Arial" w:hAnsi="Arial" w:cs="Arial"/>
          <w:bCs/>
          <w:sz w:val="20"/>
          <w:szCs w:val="20"/>
        </w:rPr>
        <w:t>vzor v časti súťažných podkladov C. Príloh</w:t>
      </w:r>
      <w:r>
        <w:rPr>
          <w:rFonts w:ascii="Arial" w:hAnsi="Arial" w:cs="Arial"/>
          <w:bCs/>
          <w:sz w:val="20"/>
          <w:szCs w:val="20"/>
        </w:rPr>
        <w:t>a č 4</w:t>
      </w:r>
      <w:r w:rsidRPr="002C3278">
        <w:rPr>
          <w:rFonts w:ascii="Arial" w:hAnsi="Arial" w:cs="Arial"/>
          <w:bCs/>
          <w:sz w:val="20"/>
          <w:szCs w:val="20"/>
        </w:rPr>
        <w:t>.</w:t>
      </w:r>
    </w:p>
    <w:p w14:paraId="31E798BE" w14:textId="4E195AC2" w:rsidR="000345C6" w:rsidRPr="006F4BB1" w:rsidRDefault="000345C6" w:rsidP="00B15C81">
      <w:pPr>
        <w:pStyle w:val="Odsekzoznamu"/>
        <w:numPr>
          <w:ilvl w:val="0"/>
          <w:numId w:val="17"/>
        </w:numPr>
        <w:tabs>
          <w:tab w:val="left" w:pos="567"/>
        </w:tabs>
        <w:spacing w:after="0" w:line="240" w:lineRule="auto"/>
        <w:ind w:left="1843" w:hanging="425"/>
        <w:jc w:val="both"/>
        <w:rPr>
          <w:rFonts w:ascii="Arial" w:hAnsi="Arial" w:cs="Arial"/>
          <w:bCs/>
          <w:caps/>
          <w:sz w:val="20"/>
          <w:szCs w:val="20"/>
        </w:rPr>
      </w:pPr>
      <w:r w:rsidRPr="006F4BB1">
        <w:rPr>
          <w:rFonts w:ascii="Arial" w:hAnsi="Arial" w:cs="Arial"/>
          <w:b/>
          <w:bCs/>
          <w:sz w:val="20"/>
          <w:szCs w:val="20"/>
        </w:rPr>
        <w:t>Technická špecifikácia</w:t>
      </w:r>
      <w:r w:rsidR="00142B35" w:rsidRPr="006F4BB1">
        <w:rPr>
          <w:rFonts w:ascii="Arial" w:hAnsi="Arial" w:cs="Arial"/>
          <w:b/>
          <w:bCs/>
          <w:sz w:val="20"/>
          <w:szCs w:val="20"/>
        </w:rPr>
        <w:t xml:space="preserve"> </w:t>
      </w:r>
      <w:r w:rsidR="00E612E2" w:rsidRPr="006F4BB1">
        <w:rPr>
          <w:rFonts w:ascii="Arial" w:hAnsi="Arial" w:cs="Arial"/>
          <w:b/>
          <w:bCs/>
          <w:sz w:val="20"/>
          <w:szCs w:val="20"/>
        </w:rPr>
        <w:t>predmetu zákazky</w:t>
      </w:r>
      <w:r w:rsidRPr="006F4BB1">
        <w:rPr>
          <w:rFonts w:ascii="Arial" w:eastAsia="Arial" w:hAnsi="Arial" w:cs="Arial"/>
          <w:b/>
          <w:sz w:val="20"/>
          <w:szCs w:val="20"/>
        </w:rPr>
        <w:t xml:space="preserve">– </w:t>
      </w:r>
      <w:r w:rsidRPr="006F4BB1">
        <w:rPr>
          <w:rFonts w:ascii="Arial" w:eastAsia="Arial" w:hAnsi="Arial" w:cs="Arial"/>
          <w:sz w:val="20"/>
          <w:szCs w:val="20"/>
        </w:rPr>
        <w:t>vyplnená  tabuľka</w:t>
      </w:r>
      <w:r w:rsidR="006F4BB1" w:rsidRPr="006F4BB1">
        <w:rPr>
          <w:rFonts w:ascii="Arial" w:eastAsia="Arial" w:hAnsi="Arial" w:cs="Arial"/>
          <w:sz w:val="20"/>
          <w:szCs w:val="20"/>
        </w:rPr>
        <w:t xml:space="preserve"> vrátane presnej </w:t>
      </w:r>
      <w:r w:rsidR="006F4BB1" w:rsidRPr="006F4BB1">
        <w:rPr>
          <w:rFonts w:ascii="Arial" w:hAnsi="Arial" w:cs="Arial"/>
          <w:b/>
          <w:bCs/>
          <w:sz w:val="20"/>
          <w:szCs w:val="20"/>
        </w:rPr>
        <w:t xml:space="preserve"> </w:t>
      </w:r>
      <w:r w:rsidR="006F4BB1" w:rsidRPr="006F4BB1">
        <w:rPr>
          <w:rFonts w:ascii="Arial" w:hAnsi="Arial" w:cs="Arial"/>
          <w:bCs/>
          <w:sz w:val="20"/>
          <w:szCs w:val="20"/>
        </w:rPr>
        <w:t>identifikácie ponúkaného tovaru: (ako napr. značka, typ a pod.)</w:t>
      </w:r>
      <w:r w:rsidR="006F4BB1" w:rsidRPr="006F4BB1">
        <w:rPr>
          <w:rFonts w:ascii="Arial" w:eastAsia="Arial" w:hAnsi="Arial" w:cs="Arial"/>
          <w:sz w:val="20"/>
          <w:szCs w:val="20"/>
        </w:rPr>
        <w:t xml:space="preserve"> - </w:t>
      </w:r>
      <w:r w:rsidR="00E612E2" w:rsidRPr="006F4BB1">
        <w:rPr>
          <w:rFonts w:ascii="Arial" w:eastAsia="Arial" w:hAnsi="Arial" w:cs="Arial"/>
          <w:sz w:val="20"/>
          <w:szCs w:val="20"/>
        </w:rPr>
        <w:t xml:space="preserve">uchádzač vyplní </w:t>
      </w:r>
      <w:r w:rsidR="00984157">
        <w:rPr>
          <w:rFonts w:ascii="Arial" w:eastAsia="Arial" w:hAnsi="Arial" w:cs="Arial"/>
          <w:sz w:val="20"/>
          <w:szCs w:val="20"/>
        </w:rPr>
        <w:t>zeleno</w:t>
      </w:r>
      <w:r w:rsidR="00E612E2" w:rsidRPr="006F4BB1">
        <w:rPr>
          <w:rFonts w:ascii="Arial" w:eastAsia="Arial" w:hAnsi="Arial" w:cs="Arial"/>
          <w:sz w:val="20"/>
          <w:szCs w:val="20"/>
        </w:rPr>
        <w:t xml:space="preserve"> zafarbené políčka</w:t>
      </w:r>
      <w:r w:rsidRPr="006F4BB1">
        <w:rPr>
          <w:rFonts w:ascii="Arial" w:eastAsia="Arial" w:hAnsi="Arial" w:cs="Arial"/>
          <w:sz w:val="20"/>
          <w:szCs w:val="20"/>
        </w:rPr>
        <w:t>, formulár v</w:t>
      </w:r>
      <w:r w:rsidRPr="006F4BB1">
        <w:rPr>
          <w:rFonts w:ascii="Arial" w:hAnsi="Arial" w:cs="Arial"/>
          <w:sz w:val="20"/>
          <w:szCs w:val="20"/>
        </w:rPr>
        <w:t xml:space="preserve"> časti súťažných podkladov  C. Príloha č.3.</w:t>
      </w:r>
    </w:p>
    <w:p w14:paraId="1CDB87F2" w14:textId="77777777" w:rsidR="000345C6" w:rsidRPr="006C0A1E" w:rsidRDefault="000345C6" w:rsidP="000345C6">
      <w:pPr>
        <w:pStyle w:val="Odsekzoznamu"/>
        <w:tabs>
          <w:tab w:val="left" w:pos="567"/>
        </w:tabs>
        <w:spacing w:after="0" w:line="240" w:lineRule="auto"/>
        <w:ind w:left="1843"/>
        <w:jc w:val="both"/>
        <w:rPr>
          <w:rFonts w:ascii="Arial" w:hAnsi="Arial" w:cs="Arial"/>
          <w:bCs/>
          <w:caps/>
          <w:sz w:val="20"/>
          <w:szCs w:val="20"/>
        </w:rPr>
      </w:pPr>
    </w:p>
    <w:p w14:paraId="005C8773" w14:textId="0FE4F5A6" w:rsidR="00530ED1" w:rsidRPr="00530ED1" w:rsidRDefault="00530ED1" w:rsidP="00530ED1">
      <w:pPr>
        <w:widowControl/>
        <w:suppressAutoHyphens w:val="0"/>
        <w:autoSpaceDE w:val="0"/>
        <w:autoSpaceDN w:val="0"/>
        <w:adjustRightInd w:val="0"/>
        <w:ind w:left="1416" w:hanging="849"/>
        <w:jc w:val="both"/>
        <w:rPr>
          <w:rFonts w:ascii="Arial" w:eastAsiaTheme="minorHAnsi" w:hAnsi="Arial" w:cs="Arial"/>
          <w:color w:val="000000"/>
          <w:sz w:val="20"/>
          <w:szCs w:val="20"/>
          <w:lang w:eastAsia="en-US"/>
        </w:rPr>
      </w:pPr>
      <w:r w:rsidRPr="00530ED1">
        <w:rPr>
          <w:rFonts w:ascii="Arial" w:eastAsiaTheme="minorHAnsi" w:hAnsi="Arial" w:cs="Arial"/>
          <w:color w:val="000000"/>
          <w:sz w:val="20"/>
          <w:szCs w:val="20"/>
          <w:lang w:eastAsia="en-US"/>
        </w:rPr>
        <w:t>17.</w:t>
      </w:r>
      <w:r w:rsidR="00755B57">
        <w:rPr>
          <w:rFonts w:ascii="Arial" w:eastAsiaTheme="minorHAnsi" w:hAnsi="Arial" w:cs="Arial"/>
          <w:color w:val="000000"/>
          <w:sz w:val="20"/>
          <w:szCs w:val="20"/>
          <w:lang w:eastAsia="en-US"/>
        </w:rPr>
        <w:t>1</w:t>
      </w:r>
      <w:r w:rsidRPr="00530ED1">
        <w:rPr>
          <w:rFonts w:ascii="Arial" w:eastAsiaTheme="minorHAnsi" w:hAnsi="Arial" w:cs="Arial"/>
          <w:color w:val="000000"/>
          <w:sz w:val="20"/>
          <w:szCs w:val="20"/>
          <w:lang w:eastAsia="en-US"/>
        </w:rPr>
        <w:t xml:space="preserve">.8 </w:t>
      </w:r>
      <w:r>
        <w:rPr>
          <w:rFonts w:ascii="Arial" w:eastAsiaTheme="minorHAnsi" w:hAnsi="Arial" w:cs="Arial"/>
          <w:color w:val="000000"/>
          <w:sz w:val="20"/>
          <w:szCs w:val="20"/>
          <w:lang w:eastAsia="en-US"/>
        </w:rPr>
        <w:tab/>
      </w:r>
      <w:r w:rsidRPr="00530ED1">
        <w:rPr>
          <w:rFonts w:ascii="Arial" w:eastAsiaTheme="minorHAnsi" w:hAnsi="Arial" w:cs="Arial"/>
          <w:bCs/>
          <w:color w:val="000000"/>
          <w:sz w:val="20"/>
          <w:szCs w:val="20"/>
          <w:lang w:eastAsia="en-US"/>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14:paraId="2CFB0281" w14:textId="42DDF43F" w:rsidR="000345C6" w:rsidRPr="00530ED1" w:rsidRDefault="000345C6" w:rsidP="000345C6">
      <w:pPr>
        <w:pStyle w:val="Odsekzoznamu"/>
        <w:tabs>
          <w:tab w:val="left" w:pos="567"/>
        </w:tabs>
        <w:spacing w:after="0" w:line="240" w:lineRule="auto"/>
        <w:ind w:left="1286"/>
        <w:jc w:val="both"/>
        <w:rPr>
          <w:rFonts w:ascii="Arial" w:hAnsi="Arial" w:cs="Arial"/>
          <w:sz w:val="20"/>
          <w:szCs w:val="20"/>
        </w:rPr>
      </w:pPr>
    </w:p>
    <w:p w14:paraId="349BD7CF" w14:textId="77777777" w:rsidR="000345C6" w:rsidRPr="00FD172E" w:rsidRDefault="000345C6" w:rsidP="000345C6">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14:paraId="59B2E039" w14:textId="0D9B706A" w:rsidR="000345C6" w:rsidRDefault="000345C6" w:rsidP="000345C6">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Pr>
          <w:rFonts w:ascii="Arial" w:hAnsi="Arial" w:cs="Arial"/>
          <w:sz w:val="20"/>
          <w:szCs w:val="20"/>
        </w:rPr>
        <w:t xml:space="preserve"> ohľadu na výsledok verejného </w:t>
      </w:r>
      <w:r>
        <w:rPr>
          <w:rFonts w:ascii="Arial" w:hAnsi="Arial" w:cs="Arial"/>
          <w:sz w:val="20"/>
          <w:szCs w:val="20"/>
        </w:rPr>
        <w:br/>
      </w:r>
      <w:r w:rsidRPr="00FD172E">
        <w:rPr>
          <w:rFonts w:ascii="Arial" w:hAnsi="Arial" w:cs="Arial"/>
          <w:sz w:val="20"/>
          <w:szCs w:val="20"/>
        </w:rPr>
        <w:t>obstarávania.</w:t>
      </w:r>
    </w:p>
    <w:p w14:paraId="1F343E91" w14:textId="6433DF94" w:rsidR="009C1727" w:rsidRDefault="009C1727" w:rsidP="009C1727">
      <w:pPr>
        <w:tabs>
          <w:tab w:val="left" w:pos="2977"/>
        </w:tabs>
        <w:jc w:val="both"/>
        <w:rPr>
          <w:rFonts w:ascii="Arial" w:hAnsi="Arial" w:cs="Arial"/>
          <w:sz w:val="20"/>
          <w:szCs w:val="20"/>
        </w:rPr>
      </w:pPr>
    </w:p>
    <w:p w14:paraId="35152D1C" w14:textId="08706264" w:rsidR="009C1727" w:rsidRDefault="009C1727" w:rsidP="009C1727">
      <w:pPr>
        <w:tabs>
          <w:tab w:val="left" w:pos="2977"/>
        </w:tabs>
        <w:jc w:val="both"/>
        <w:rPr>
          <w:rFonts w:ascii="Arial" w:hAnsi="Arial" w:cs="Arial"/>
          <w:sz w:val="20"/>
          <w:szCs w:val="20"/>
        </w:rPr>
      </w:pPr>
    </w:p>
    <w:p w14:paraId="5A7B5A49" w14:textId="4943990E" w:rsidR="009C1727" w:rsidRDefault="009C1727" w:rsidP="009C1727">
      <w:pPr>
        <w:tabs>
          <w:tab w:val="left" w:pos="2977"/>
        </w:tabs>
        <w:jc w:val="both"/>
        <w:rPr>
          <w:rFonts w:ascii="Arial" w:hAnsi="Arial" w:cs="Arial"/>
          <w:sz w:val="20"/>
          <w:szCs w:val="20"/>
        </w:rPr>
      </w:pPr>
    </w:p>
    <w:p w14:paraId="41539590" w14:textId="77777777" w:rsidR="009C1727" w:rsidRPr="009C1727" w:rsidRDefault="009C1727" w:rsidP="009C1727">
      <w:pPr>
        <w:tabs>
          <w:tab w:val="left" w:pos="2977"/>
        </w:tabs>
        <w:jc w:val="both"/>
        <w:rPr>
          <w:rFonts w:ascii="Arial" w:hAnsi="Arial" w:cs="Arial"/>
          <w:sz w:val="20"/>
          <w:szCs w:val="20"/>
        </w:rPr>
      </w:pPr>
    </w:p>
    <w:p w14:paraId="3FA8C15B" w14:textId="77777777" w:rsidR="000345C6" w:rsidRDefault="000345C6" w:rsidP="000345C6">
      <w:pPr>
        <w:tabs>
          <w:tab w:val="left" w:pos="567"/>
        </w:tabs>
        <w:ind w:left="567"/>
        <w:jc w:val="both"/>
        <w:rPr>
          <w:rFonts w:ascii="Arial" w:hAnsi="Arial" w:cs="Arial"/>
          <w:sz w:val="20"/>
          <w:szCs w:val="20"/>
        </w:rPr>
      </w:pPr>
    </w:p>
    <w:p w14:paraId="480E9002" w14:textId="77777777" w:rsidR="000345C6" w:rsidRPr="00FD172E" w:rsidRDefault="000345C6" w:rsidP="000345C6">
      <w:pPr>
        <w:tabs>
          <w:tab w:val="left" w:pos="567"/>
        </w:tabs>
        <w:ind w:left="567"/>
        <w:jc w:val="both"/>
        <w:rPr>
          <w:rFonts w:ascii="Arial" w:hAnsi="Arial" w:cs="Arial"/>
          <w:sz w:val="20"/>
          <w:szCs w:val="20"/>
        </w:rPr>
      </w:pPr>
    </w:p>
    <w:p w14:paraId="71B76F4B"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IV.</w:t>
      </w:r>
    </w:p>
    <w:p w14:paraId="253596E5"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Predkladanie ponuky</w:t>
      </w:r>
    </w:p>
    <w:p w14:paraId="13EA9268" w14:textId="77777777" w:rsidR="000345C6" w:rsidRPr="00FD172E" w:rsidRDefault="000345C6" w:rsidP="000345C6">
      <w:pPr>
        <w:jc w:val="center"/>
        <w:rPr>
          <w:rFonts w:ascii="Arial" w:hAnsi="Arial" w:cs="Arial"/>
          <w:b/>
          <w:bCs/>
          <w:caps/>
          <w:color w:val="2E74B5"/>
          <w:sz w:val="20"/>
          <w:szCs w:val="20"/>
        </w:rPr>
      </w:pPr>
    </w:p>
    <w:p w14:paraId="28FF50A3"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Uchádzač </w:t>
      </w:r>
    </w:p>
    <w:p w14:paraId="65C5412C" w14:textId="77777777" w:rsidR="000345C6"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subjekt, ktorý má záujem o účasť  vo verejnom obstarávaní.  </w:t>
      </w:r>
    </w:p>
    <w:p w14:paraId="5B622B85" w14:textId="77777777" w:rsidR="000345C6"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14:paraId="602C74CA"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14:paraId="248963AB" w14:textId="77777777" w:rsidR="000345C6" w:rsidRPr="00FD172E" w:rsidRDefault="000345C6" w:rsidP="000345C6">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14:paraId="45C15B61"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25DB8449" w14:textId="77777777" w:rsidR="000345C6" w:rsidRPr="00BF3FAE" w:rsidRDefault="000345C6" w:rsidP="000345C6">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w:t>
      </w:r>
      <w:r>
        <w:rPr>
          <w:rFonts w:ascii="Arial" w:hAnsi="Arial" w:cs="Arial"/>
          <w:sz w:val="20"/>
          <w:szCs w:val="20"/>
          <w:lang w:eastAsia="sk-SK"/>
        </w:rPr>
        <w:t xml:space="preserve"> kúpnej</w:t>
      </w:r>
      <w:r w:rsidRPr="00BF3FAE">
        <w:rPr>
          <w:rFonts w:ascii="Arial" w:hAnsi="Arial" w:cs="Arial"/>
          <w:sz w:val="20"/>
          <w:szCs w:val="20"/>
          <w:lang w:eastAsia="sk-SK"/>
        </w:rPr>
        <w:t xml:space="preserve"> zmluvy. </w:t>
      </w:r>
    </w:p>
    <w:p w14:paraId="716EBB82" w14:textId="77777777" w:rsidR="000345C6" w:rsidRPr="00FD172E" w:rsidRDefault="000345C6" w:rsidP="000345C6">
      <w:pPr>
        <w:tabs>
          <w:tab w:val="left" w:pos="567"/>
        </w:tabs>
        <w:ind w:left="567"/>
        <w:jc w:val="both"/>
        <w:rPr>
          <w:rFonts w:ascii="Arial" w:hAnsi="Arial" w:cs="Arial"/>
        </w:rPr>
      </w:pPr>
    </w:p>
    <w:p w14:paraId="401C6602"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14:paraId="7D8853E4" w14:textId="77777777" w:rsidR="00CD5D75"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Uchádzač môže predložiť jednu ponuku</w:t>
      </w:r>
      <w:r w:rsidR="00CD5D75">
        <w:rPr>
          <w:rFonts w:ascii="Arial" w:hAnsi="Arial" w:cs="Arial"/>
          <w:color w:val="000000" w:themeColor="text1"/>
          <w:sz w:val="20"/>
          <w:szCs w:val="20"/>
          <w:lang w:eastAsia="sk-SK"/>
        </w:rPr>
        <w:t>.</w:t>
      </w:r>
    </w:p>
    <w:p w14:paraId="4A8EEBB1" w14:textId="47C22167" w:rsidR="000345C6" w:rsidRPr="00CD5D75"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7F4C3C9" w14:textId="77777777" w:rsidR="000345C6" w:rsidRPr="008B5DD0"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predkladá ponuku v elektronickej podobe do systému JOSEPHINE, umiestnenom na webovej adrese: https://josephine.proebiz.com, a to v lehote na predkladanie ponúk podľa požiadaviek uvedených v týchto súťažných podkladoch. Ponuka musí byť predložená v čitateľnej a reprodukovateľnej podobe. </w:t>
      </w:r>
    </w:p>
    <w:p w14:paraId="3407D1BC" w14:textId="77777777" w:rsidR="000345C6" w:rsidRPr="008B5DD0" w:rsidRDefault="000345C6" w:rsidP="000345C6">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prípade, že uchádzač predloží listinnú ponuku, verejný obstarávateľ na ňu nebude prihliadať. </w:t>
      </w:r>
    </w:p>
    <w:p w14:paraId="1C8EA4DD" w14:textId="77777777" w:rsidR="00CD5D75" w:rsidRDefault="000345C6" w:rsidP="00CD5D75">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má možnosť registrovať/autentifikovať sa do systému JOSEPHINE pomocou hesla aj pomocou občianskeho preukazu s elektronickým čipom a bezpečnostným osobnostným kódom (eID). </w:t>
      </w:r>
    </w:p>
    <w:p w14:paraId="7AC17C56" w14:textId="458BBAEB" w:rsidR="000345C6" w:rsidRPr="009B03C0" w:rsidRDefault="000345C6" w:rsidP="00CD5D75">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Predkladanie ponúk je umožnené iba autentifikovaným uchádzačom. Autentifikáciu je možné urobiť týmito spôsobmi:</w:t>
      </w:r>
    </w:p>
    <w:p w14:paraId="6BCBD8AA"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20.4.2 </w:t>
      </w:r>
    </w:p>
    <w:p w14:paraId="0643E17B"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752DD890" w14:textId="77777777" w:rsidR="000345C6" w:rsidRPr="009B03C0"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ADA04F2" w14:textId="77777777" w:rsidR="000345C6" w:rsidRPr="00C55C56"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 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18FCA2D7" w14:textId="77777777" w:rsidR="000345C6" w:rsidRDefault="000345C6" w:rsidP="000345C6">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p>
    <w:p w14:paraId="314BB47E"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40581499"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12" w:history="1">
        <w:r w:rsidRPr="008B5DD0">
          <w:rPr>
            <w:rStyle w:val="Hypertextovprepojenie"/>
            <w:rFonts w:ascii="Arial" w:hAnsi="Arial" w:cs="Arial"/>
            <w:color w:val="000000" w:themeColor="text1"/>
            <w:sz w:val="20"/>
            <w:szCs w:val="20"/>
            <w:lang w:eastAsia="sk-SK"/>
          </w:rPr>
          <w:t>https://josephine.proebiz.com</w:t>
        </w:r>
      </w:hyperlink>
      <w:r w:rsidRPr="008B5DD0">
        <w:rPr>
          <w:rFonts w:ascii="Arial" w:hAnsi="Arial" w:cs="Arial"/>
          <w:color w:val="000000" w:themeColor="text1"/>
          <w:sz w:val="20"/>
          <w:szCs w:val="20"/>
          <w:lang w:eastAsia="sk-SK"/>
        </w:rPr>
        <w:t xml:space="preserve"> </w:t>
      </w:r>
    </w:p>
    <w:p w14:paraId="0E1B0EB9"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formulára Výpočet zmluvnej ceny, ktorý bude obsahovať rovnaký návrh na plnenie kritéria na vyhodnotenie ponúk.</w:t>
      </w:r>
    </w:p>
    <w:p w14:paraId="3F107A37" w14:textId="77777777" w:rsidR="000345C6" w:rsidRPr="008B5DD0"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762D73DB" w14:textId="77777777" w:rsidR="000345C6" w:rsidRDefault="000345C6" w:rsidP="000345C6">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Uchádzač zároveň nahrá do systému aj vyplnený formulár Výpočet zmluvnej ceny vo formáte xls, ktorý bude obsahovať rovnaký návrh na plnenie kritéria vložený do systému.</w:t>
      </w:r>
    </w:p>
    <w:p w14:paraId="48C29DA2" w14:textId="77777777" w:rsidR="000345C6"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14:paraId="6D261A1A" w14:textId="77777777" w:rsidR="000345C6" w:rsidRPr="009B03C0"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69C457DF" w14:textId="77777777" w:rsidR="000345C6" w:rsidRPr="009B03C0"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14:paraId="2C6BECBD" w14:textId="77777777" w:rsidR="000345C6" w:rsidRPr="00C55C56" w:rsidRDefault="000345C6" w:rsidP="000345C6">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Ak ponuka obsahuje dôverné informácie, uchádzač ich v ponuke viditeľne označí.</w:t>
      </w:r>
    </w:p>
    <w:p w14:paraId="37C0663C" w14:textId="77777777" w:rsidR="000345C6" w:rsidRPr="006D35C4" w:rsidRDefault="000345C6" w:rsidP="000345C6">
      <w:pPr>
        <w:tabs>
          <w:tab w:val="left" w:pos="567"/>
        </w:tabs>
        <w:ind w:left="567"/>
        <w:jc w:val="both"/>
        <w:rPr>
          <w:rFonts w:ascii="Arial" w:hAnsi="Arial" w:cs="Arial"/>
          <w:sz w:val="20"/>
        </w:rPr>
      </w:pPr>
    </w:p>
    <w:p w14:paraId="6B1ECDBB" w14:textId="77777777" w:rsidR="000345C6" w:rsidRPr="00365F38" w:rsidRDefault="000345C6" w:rsidP="000345C6">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14:paraId="17C77925"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5A7F3DCE"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Osobné údaje budú spracúvané v súlade s platnou legislatívou za účelom predloženia ponuky, jej vyhodnotenia a zverejnenia v súlade so zákonom o verejnom obstarávaní. </w:t>
      </w:r>
    </w:p>
    <w:p w14:paraId="5E72FEF8" w14:textId="77777777" w:rsidR="000345C6" w:rsidRPr="008B5DD0" w:rsidRDefault="000345C6" w:rsidP="000345C6">
      <w:pPr>
        <w:numPr>
          <w:ilvl w:val="1"/>
          <w:numId w:val="9"/>
        </w:numPr>
        <w:tabs>
          <w:tab w:val="left" w:pos="567"/>
        </w:tabs>
        <w:spacing w:line="276" w:lineRule="auto"/>
        <w:ind w:left="567" w:hanging="567"/>
        <w:jc w:val="both"/>
        <w:rPr>
          <w:rFonts w:ascii="Arial" w:hAnsi="Arial" w:cs="Arial"/>
          <w:b/>
          <w:color w:val="000000" w:themeColor="text1"/>
          <w:sz w:val="20"/>
        </w:rPr>
      </w:pPr>
      <w:r w:rsidRPr="008B5DD0">
        <w:rPr>
          <w:rFonts w:ascii="Arial" w:hAnsi="Arial" w:cs="Arial"/>
          <w:color w:val="000000" w:themeColor="text1"/>
          <w:sz w:val="20"/>
          <w:szCs w:val="20"/>
          <w:lang w:eastAsia="sk-SK"/>
        </w:rPr>
        <w:t xml:space="preserve">Práva osoby, ktorej osobné údaje sa spracúvajú, sú upravené v zákone NR SR č. 18/2018 Z. z.  o ochrane osobných údajov a o zmene a doplnení niektorých zákonov. </w:t>
      </w:r>
    </w:p>
    <w:p w14:paraId="7CAC68F3" w14:textId="77777777" w:rsidR="000345C6" w:rsidRPr="008B5DD0" w:rsidRDefault="000345C6" w:rsidP="000345C6">
      <w:pPr>
        <w:numPr>
          <w:ilvl w:val="1"/>
          <w:numId w:val="9"/>
        </w:numPr>
        <w:tabs>
          <w:tab w:val="left" w:pos="567"/>
        </w:tabs>
        <w:ind w:left="567" w:hanging="567"/>
        <w:jc w:val="both"/>
        <w:rPr>
          <w:rFonts w:ascii="Arial" w:hAnsi="Arial" w:cs="Arial"/>
          <w:color w:val="000000" w:themeColor="text1"/>
          <w:sz w:val="20"/>
          <w:szCs w:val="20"/>
        </w:rPr>
      </w:pPr>
      <w:r w:rsidRPr="008B5DD0">
        <w:rPr>
          <w:rFonts w:ascii="Arial" w:hAnsi="Arial" w:cs="Arial"/>
          <w:color w:val="000000" w:themeColor="text1"/>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8B5DD0">
        <w:rPr>
          <w:rFonts w:ascii="Arial" w:hAnsi="Arial" w:cs="Arial"/>
          <w:color w:val="000000" w:themeColor="text1"/>
          <w:sz w:val="20"/>
          <w:szCs w:val="20"/>
        </w:rPr>
        <w:t xml:space="preserve">.   </w:t>
      </w:r>
    </w:p>
    <w:p w14:paraId="7D4331F4" w14:textId="77777777" w:rsidR="000345C6" w:rsidRPr="00FD172E" w:rsidRDefault="000345C6" w:rsidP="000345C6">
      <w:pPr>
        <w:tabs>
          <w:tab w:val="left" w:pos="567"/>
        </w:tabs>
        <w:ind w:left="567"/>
        <w:jc w:val="both"/>
        <w:rPr>
          <w:rFonts w:ascii="Arial" w:hAnsi="Arial" w:cs="Arial"/>
          <w:sz w:val="20"/>
          <w:szCs w:val="20"/>
        </w:rPr>
      </w:pPr>
    </w:p>
    <w:p w14:paraId="15E04B43" w14:textId="77777777" w:rsidR="000345C6" w:rsidRPr="00FD172E" w:rsidRDefault="000345C6" w:rsidP="000345C6">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14:paraId="129EC964" w14:textId="77777777" w:rsidR="00CD5D75"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Ponuky musia byť doručené elektronicky do systému </w:t>
      </w:r>
    </w:p>
    <w:p w14:paraId="7CCFF4CC" w14:textId="79BF35B8" w:rsidR="00984157" w:rsidRPr="00984157" w:rsidRDefault="00984157" w:rsidP="00984157">
      <w:pPr>
        <w:pStyle w:val="Zarkazkladnhotextu21"/>
        <w:rPr>
          <w:rFonts w:ascii="Arial" w:hAnsi="Arial" w:cs="Arial"/>
          <w:b/>
          <w:bCs/>
          <w:color w:val="000000" w:themeColor="text1"/>
          <w:sz w:val="20"/>
          <w:szCs w:val="20"/>
        </w:rPr>
      </w:pPr>
      <w:r>
        <w:rPr>
          <w:rFonts w:ascii="Arial" w:eastAsiaTheme="minorHAnsi" w:hAnsi="Arial" w:cs="Arial"/>
          <w:b/>
          <w:bCs/>
          <w:sz w:val="20"/>
          <w:szCs w:val="20"/>
          <w:lang w:eastAsia="en-US"/>
        </w:rPr>
        <w:tab/>
      </w:r>
      <w:hyperlink r:id="rId13" w:history="1">
        <w:r w:rsidRPr="0029662B">
          <w:rPr>
            <w:rStyle w:val="Hypertextovprepojenie"/>
            <w:rFonts w:ascii="Arial" w:eastAsiaTheme="minorHAnsi" w:hAnsi="Arial" w:cs="Arial"/>
            <w:b/>
            <w:bCs/>
            <w:sz w:val="20"/>
            <w:szCs w:val="20"/>
            <w:lang w:eastAsia="en-US"/>
          </w:rPr>
          <w:t>https://josephine.proebiz.com/sk/tender/7626/summary</w:t>
        </w:r>
      </w:hyperlink>
    </w:p>
    <w:p w14:paraId="58B4194A" w14:textId="64326816" w:rsidR="000345C6" w:rsidRPr="0044743F" w:rsidRDefault="00CD5D75" w:rsidP="0044743F">
      <w:pPr>
        <w:widowControl/>
        <w:suppressAutoHyphens w:val="0"/>
        <w:autoSpaceDE w:val="0"/>
        <w:autoSpaceDN w:val="0"/>
        <w:adjustRightInd w:val="0"/>
        <w:spacing w:line="276" w:lineRule="auto"/>
        <w:ind w:left="644"/>
        <w:jc w:val="both"/>
        <w:rPr>
          <w:rFonts w:ascii="Tahoma" w:eastAsiaTheme="minorHAnsi" w:hAnsi="Tahoma" w:cs="Tahoma"/>
          <w:sz w:val="20"/>
          <w:szCs w:val="20"/>
          <w:lang w:eastAsia="en-US"/>
        </w:rPr>
      </w:pPr>
      <w:r>
        <w:rPr>
          <w:rFonts w:ascii="Tahoma" w:eastAsiaTheme="minorHAnsi" w:hAnsi="Tahoma" w:cs="Tahoma"/>
          <w:sz w:val="18"/>
          <w:szCs w:val="18"/>
          <w:lang w:eastAsia="en-US"/>
        </w:rPr>
        <w:t xml:space="preserve"> </w:t>
      </w:r>
      <w:r w:rsidR="000345C6" w:rsidRPr="008B5DD0">
        <w:rPr>
          <w:rFonts w:ascii="Arial" w:hAnsi="Arial" w:cs="Arial"/>
          <w:color w:val="000000" w:themeColor="text1"/>
          <w:sz w:val="20"/>
          <w:szCs w:val="20"/>
          <w:lang w:eastAsia="sk-SK"/>
        </w:rPr>
        <w:t xml:space="preserve">v lehote na predkladanie ponúk uvedenej vo výzve na predkladanie ponúk. </w:t>
      </w:r>
    </w:p>
    <w:p w14:paraId="103AFE75" w14:textId="77777777" w:rsidR="000345C6" w:rsidRPr="008B5DD0" w:rsidRDefault="000345C6" w:rsidP="000345C6">
      <w:pPr>
        <w:widowControl/>
        <w:numPr>
          <w:ilvl w:val="1"/>
          <w:numId w:val="9"/>
        </w:numPr>
        <w:suppressAutoHyphens w:val="0"/>
        <w:autoSpaceDE w:val="0"/>
        <w:autoSpaceDN w:val="0"/>
        <w:adjustRightInd w:val="0"/>
        <w:spacing w:line="276" w:lineRule="auto"/>
        <w:ind w:hanging="502"/>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Ponuka uchádzača predložená po uplynutí lehoty na predkladanie ponúk sa elektronicky neotvorí. </w:t>
      </w:r>
    </w:p>
    <w:p w14:paraId="4240886C" w14:textId="77777777" w:rsidR="000345C6" w:rsidRPr="00FD172E" w:rsidRDefault="000345C6" w:rsidP="000345C6">
      <w:pPr>
        <w:pStyle w:val="Odsekzoznamu"/>
        <w:tabs>
          <w:tab w:val="left" w:pos="567"/>
        </w:tabs>
        <w:spacing w:after="0" w:line="240" w:lineRule="auto"/>
        <w:ind w:left="567"/>
        <w:jc w:val="both"/>
        <w:rPr>
          <w:rFonts w:ascii="Arial" w:hAnsi="Arial" w:cs="Arial"/>
          <w:bCs/>
          <w:sz w:val="20"/>
          <w:szCs w:val="20"/>
        </w:rPr>
      </w:pPr>
    </w:p>
    <w:p w14:paraId="40BE80BC"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14:paraId="675D7C8B" w14:textId="539225CA" w:rsidR="000345C6" w:rsidRPr="008B5DD0" w:rsidRDefault="000345C6" w:rsidP="000345C6">
      <w:pPr>
        <w:widowControl/>
        <w:numPr>
          <w:ilvl w:val="1"/>
          <w:numId w:val="9"/>
        </w:numPr>
        <w:suppressAutoHyphens w:val="0"/>
        <w:autoSpaceDE w:val="0"/>
        <w:autoSpaceDN w:val="0"/>
        <w:adjustRightInd w:val="0"/>
        <w:spacing w:after="21" w:line="276" w:lineRule="auto"/>
        <w:ind w:left="426" w:hanging="426"/>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môže predloženú ponuku doplniť, zmeniť alebo odvolať do uplynutia lehoty na predkladanie ponúk. Uchádzač pri zmene ponuky postupuje obdobne ako pri vložení prvotnej ponuky (kliknutím na tlačidla „Stiahnuť ponuku“ a predložením novej ponuky). </w:t>
      </w:r>
    </w:p>
    <w:p w14:paraId="2A32C35A" w14:textId="77777777" w:rsidR="000345C6" w:rsidRPr="00FD172E" w:rsidRDefault="000345C6" w:rsidP="000345C6">
      <w:pPr>
        <w:widowControl/>
        <w:suppressAutoHyphens w:val="0"/>
        <w:rPr>
          <w:rFonts w:ascii="Arial" w:hAnsi="Arial" w:cs="Arial"/>
          <w:b/>
          <w:bCs/>
          <w:caps/>
          <w:sz w:val="20"/>
          <w:szCs w:val="20"/>
        </w:rPr>
      </w:pPr>
    </w:p>
    <w:p w14:paraId="6C7DE553" w14:textId="77777777" w:rsidR="005E2596" w:rsidRDefault="005E2596" w:rsidP="000345C6">
      <w:pPr>
        <w:tabs>
          <w:tab w:val="left" w:pos="426"/>
        </w:tabs>
        <w:jc w:val="center"/>
        <w:rPr>
          <w:rFonts w:ascii="Arial" w:hAnsi="Arial" w:cs="Arial"/>
          <w:b/>
          <w:bCs/>
          <w:caps/>
          <w:color w:val="2E74B5"/>
        </w:rPr>
      </w:pPr>
    </w:p>
    <w:p w14:paraId="33836D05" w14:textId="77777777" w:rsidR="005E2596" w:rsidRDefault="005E2596" w:rsidP="000345C6">
      <w:pPr>
        <w:tabs>
          <w:tab w:val="left" w:pos="426"/>
        </w:tabs>
        <w:jc w:val="center"/>
        <w:rPr>
          <w:rFonts w:ascii="Arial" w:hAnsi="Arial" w:cs="Arial"/>
          <w:b/>
          <w:bCs/>
          <w:caps/>
          <w:color w:val="2E74B5"/>
        </w:rPr>
      </w:pPr>
    </w:p>
    <w:p w14:paraId="3E795F98" w14:textId="77777777" w:rsidR="005E2596" w:rsidRDefault="005E2596" w:rsidP="000345C6">
      <w:pPr>
        <w:tabs>
          <w:tab w:val="left" w:pos="426"/>
        </w:tabs>
        <w:jc w:val="center"/>
        <w:rPr>
          <w:rFonts w:ascii="Arial" w:hAnsi="Arial" w:cs="Arial"/>
          <w:b/>
          <w:bCs/>
          <w:caps/>
          <w:color w:val="2E74B5"/>
        </w:rPr>
      </w:pPr>
    </w:p>
    <w:p w14:paraId="4A5804FE" w14:textId="77777777" w:rsidR="005E2596" w:rsidRDefault="005E2596" w:rsidP="000345C6">
      <w:pPr>
        <w:tabs>
          <w:tab w:val="left" w:pos="426"/>
        </w:tabs>
        <w:jc w:val="center"/>
        <w:rPr>
          <w:rFonts w:ascii="Arial" w:hAnsi="Arial" w:cs="Arial"/>
          <w:b/>
          <w:bCs/>
          <w:caps/>
          <w:color w:val="2E74B5"/>
        </w:rPr>
      </w:pPr>
    </w:p>
    <w:p w14:paraId="60ABF818" w14:textId="77777777" w:rsidR="005E2596" w:rsidRDefault="005E2596" w:rsidP="000345C6">
      <w:pPr>
        <w:tabs>
          <w:tab w:val="left" w:pos="426"/>
        </w:tabs>
        <w:jc w:val="center"/>
        <w:rPr>
          <w:rFonts w:ascii="Arial" w:hAnsi="Arial" w:cs="Arial"/>
          <w:b/>
          <w:bCs/>
          <w:caps/>
          <w:color w:val="2E74B5"/>
        </w:rPr>
      </w:pPr>
    </w:p>
    <w:p w14:paraId="787D1854" w14:textId="2DC4598B" w:rsidR="000345C6" w:rsidRPr="00FD172E"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Časť V.</w:t>
      </w:r>
    </w:p>
    <w:p w14:paraId="721B370A" w14:textId="77777777" w:rsidR="000345C6" w:rsidRDefault="000345C6" w:rsidP="000345C6">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14:paraId="191B6376" w14:textId="77777777" w:rsidR="000345C6" w:rsidRPr="00FD172E" w:rsidRDefault="000345C6" w:rsidP="000345C6">
      <w:pPr>
        <w:tabs>
          <w:tab w:val="left" w:pos="426"/>
        </w:tabs>
        <w:jc w:val="center"/>
        <w:rPr>
          <w:rFonts w:ascii="Arial" w:hAnsi="Arial" w:cs="Arial"/>
          <w:b/>
          <w:bCs/>
          <w:caps/>
          <w:color w:val="2E74B5"/>
        </w:rPr>
      </w:pPr>
    </w:p>
    <w:p w14:paraId="4AC35DD7" w14:textId="77777777" w:rsidR="000345C6" w:rsidRPr="00FD172E" w:rsidRDefault="000345C6" w:rsidP="000345C6">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Otváranie ponúk</w:t>
      </w:r>
    </w:p>
    <w:p w14:paraId="43F3CEE2" w14:textId="77777777" w:rsidR="000345C6" w:rsidRPr="00692996" w:rsidRDefault="000345C6" w:rsidP="000345C6">
      <w:pPr>
        <w:numPr>
          <w:ilvl w:val="1"/>
          <w:numId w:val="9"/>
        </w:numPr>
        <w:ind w:left="567" w:hanging="567"/>
        <w:jc w:val="both"/>
        <w:rPr>
          <w:rFonts w:ascii="Arial" w:hAnsi="Arial" w:cs="Arial"/>
          <w:bCs/>
          <w:caps/>
          <w:color w:val="2E74B5"/>
          <w:sz w:val="20"/>
          <w:szCs w:val="20"/>
        </w:rPr>
      </w:pPr>
      <w:r w:rsidRPr="008E3FD1">
        <w:rPr>
          <w:rFonts w:ascii="Arial" w:hAnsi="Arial" w:cs="Arial"/>
          <w:sz w:val="20"/>
          <w:szCs w:val="20"/>
        </w:rPr>
        <w:t xml:space="preserve">Otváranie </w:t>
      </w:r>
      <w:r>
        <w:rPr>
          <w:rFonts w:ascii="Arial" w:hAnsi="Arial" w:cs="Arial"/>
          <w:sz w:val="20"/>
          <w:szCs w:val="20"/>
        </w:rPr>
        <w:t>ponúk</w:t>
      </w:r>
      <w:r w:rsidRPr="008E3FD1">
        <w:rPr>
          <w:rFonts w:ascii="Arial" w:hAnsi="Arial" w:cs="Arial"/>
          <w:sz w:val="20"/>
          <w:szCs w:val="20"/>
        </w:rPr>
        <w:t xml:space="preserve"> sa uskutoční </w:t>
      </w:r>
      <w:r>
        <w:rPr>
          <w:rFonts w:ascii="Arial" w:hAnsi="Arial" w:cs="Arial"/>
          <w:sz w:val="20"/>
          <w:szCs w:val="20"/>
        </w:rPr>
        <w:t xml:space="preserve">elektronicky v mieste a čase </w:t>
      </w:r>
      <w:r w:rsidRPr="00D22EA0">
        <w:rPr>
          <w:rFonts w:ascii="Arial" w:hAnsi="Arial" w:cs="Arial"/>
          <w:color w:val="000000"/>
          <w:sz w:val="20"/>
          <w:szCs w:val="20"/>
          <w:lang w:eastAsia="sk-SK"/>
        </w:rPr>
        <w:t>uvedenom vo výzve na predkladanie ponúk</w:t>
      </w:r>
      <w:r>
        <w:rPr>
          <w:rFonts w:ascii="Arial" w:hAnsi="Arial" w:cs="Arial"/>
          <w:color w:val="000000"/>
          <w:sz w:val="20"/>
          <w:szCs w:val="20"/>
          <w:lang w:eastAsia="sk-SK"/>
        </w:rPr>
        <w:t>.</w:t>
      </w:r>
    </w:p>
    <w:p w14:paraId="7B547C67" w14:textId="361E51F0" w:rsidR="000345C6" w:rsidRPr="005B3DBE" w:rsidRDefault="000345C6" w:rsidP="000345C6">
      <w:pPr>
        <w:numPr>
          <w:ilvl w:val="1"/>
          <w:numId w:val="9"/>
        </w:numPr>
        <w:ind w:left="567" w:hanging="567"/>
        <w:jc w:val="both"/>
        <w:rPr>
          <w:rFonts w:ascii="Arial" w:hAnsi="Arial" w:cs="Arial"/>
          <w:b/>
          <w:bCs/>
          <w:caps/>
          <w:color w:val="2E74B5"/>
          <w:sz w:val="20"/>
          <w:szCs w:val="20"/>
        </w:rPr>
      </w:pPr>
      <w:r>
        <w:rPr>
          <w:rFonts w:ascii="Arial" w:hAnsi="Arial" w:cs="Arial"/>
          <w:sz w:val="20"/>
          <w:szCs w:val="20"/>
        </w:rPr>
        <w:t xml:space="preserve">Verejný obstarávateľ otvorí ponuky v poradí ako budú doručené. </w:t>
      </w:r>
    </w:p>
    <w:p w14:paraId="7335867B" w14:textId="77777777" w:rsidR="000345C6" w:rsidRPr="00FD172E" w:rsidRDefault="000345C6" w:rsidP="000345C6">
      <w:pPr>
        <w:numPr>
          <w:ilvl w:val="1"/>
          <w:numId w:val="9"/>
        </w:numPr>
        <w:ind w:left="567" w:hanging="567"/>
        <w:jc w:val="both"/>
        <w:rPr>
          <w:rFonts w:ascii="Arial" w:hAnsi="Arial" w:cs="Arial"/>
          <w:b/>
          <w:bCs/>
          <w:caps/>
          <w:color w:val="2E74B5"/>
          <w:sz w:val="20"/>
          <w:szCs w:val="20"/>
        </w:rPr>
      </w:pPr>
      <w:r w:rsidRPr="00FD172E">
        <w:rPr>
          <w:rFonts w:ascii="Arial" w:hAnsi="Arial" w:cs="Arial"/>
          <w:sz w:val="20"/>
          <w:szCs w:val="20"/>
        </w:rPr>
        <w:t>Na otváraní ponúk sa môžu zúčastniť uchádzači, ktorí predložili ponuku v lehote na predkladanie ponúk. Na otváraní ponúk môže byť uchádzač zastúpený štatutárnym orgánom alebo členom štatutárneho orgánu uchádzača alebo osobou splnomocnenou na jeho zastupovanie.</w:t>
      </w:r>
    </w:p>
    <w:p w14:paraId="677521AE" w14:textId="49089BD5" w:rsidR="000345C6" w:rsidRPr="00CD5D75" w:rsidRDefault="000345C6" w:rsidP="000345C6">
      <w:pPr>
        <w:ind w:left="567" w:hanging="567"/>
        <w:jc w:val="both"/>
        <w:rPr>
          <w:rFonts w:ascii="Arial" w:hAnsi="Arial" w:cs="Arial"/>
          <w:sz w:val="20"/>
          <w:szCs w:val="20"/>
        </w:rPr>
      </w:pPr>
      <w:r w:rsidRPr="00FD172E">
        <w:rPr>
          <w:rFonts w:ascii="Arial" w:hAnsi="Arial" w:cs="Arial"/>
          <w:sz w:val="20"/>
          <w:szCs w:val="20"/>
        </w:rPr>
        <w:t>24.</w:t>
      </w:r>
      <w:r w:rsidR="00F16D1B">
        <w:rPr>
          <w:rFonts w:ascii="Arial" w:hAnsi="Arial" w:cs="Arial"/>
          <w:sz w:val="20"/>
          <w:szCs w:val="20"/>
        </w:rPr>
        <w:t>4</w:t>
      </w:r>
      <w:r w:rsidRPr="00FD172E">
        <w:rPr>
          <w:rFonts w:ascii="Arial" w:hAnsi="Arial" w:cs="Arial"/>
          <w:sz w:val="20"/>
          <w:szCs w:val="20"/>
        </w:rPr>
        <w:tab/>
        <w:t xml:space="preserve">Uchádzač môže byť zastúpený osobou oprávnenou zúčastniť sa na otváraní obálok s ponukami za uchádzača. Uchádzač (fyzická osoba), štatutárny orgán alebo člen štatutárneho orgánu uchádzača (právnická osoba) sa preukáže na otváraní obálok s ponukami preukazom totožnosti. </w:t>
      </w:r>
      <w:r w:rsidRPr="00CD5D75">
        <w:rPr>
          <w:rFonts w:ascii="Arial" w:hAnsi="Arial" w:cs="Arial"/>
          <w:sz w:val="20"/>
          <w:szCs w:val="20"/>
        </w:rPr>
        <w:t>Poverený zástupca uchádzača sa preukáže aj splnomocnením na zastupovanie.</w:t>
      </w:r>
    </w:p>
    <w:p w14:paraId="1399F9F0" w14:textId="00390AD9" w:rsidR="000345C6" w:rsidRPr="00B062F3" w:rsidRDefault="000345C6" w:rsidP="00CD5D75">
      <w:pPr>
        <w:ind w:left="567"/>
        <w:jc w:val="both"/>
        <w:rPr>
          <w:rFonts w:ascii="Arial" w:hAnsi="Arial" w:cs="Arial"/>
          <w:sz w:val="20"/>
          <w:szCs w:val="20"/>
        </w:rPr>
      </w:pPr>
      <w:r w:rsidRPr="00CD5D75">
        <w:rPr>
          <w:rFonts w:ascii="Arial" w:hAnsi="Arial" w:cs="Arial"/>
          <w:sz w:val="20"/>
          <w:szCs w:val="20"/>
        </w:rPr>
        <w:t>Otváranie ponúk sa riadi ustanovením § 52 zákona o verejnom obstarávaní.</w:t>
      </w:r>
    </w:p>
    <w:p w14:paraId="15162AFB" w14:textId="77777777" w:rsidR="000345C6" w:rsidRPr="00FD172E" w:rsidRDefault="000345C6" w:rsidP="000345C6">
      <w:pPr>
        <w:ind w:left="567" w:hanging="567"/>
        <w:jc w:val="both"/>
        <w:rPr>
          <w:rFonts w:ascii="Arial" w:hAnsi="Arial" w:cs="Arial"/>
          <w:sz w:val="20"/>
          <w:szCs w:val="20"/>
        </w:rPr>
      </w:pPr>
    </w:p>
    <w:p w14:paraId="36F260D7" w14:textId="2D655E7A" w:rsidR="000345C6" w:rsidRPr="00B062F3" w:rsidRDefault="000345C6" w:rsidP="00CD5D75">
      <w:pPr>
        <w:jc w:val="both"/>
        <w:rPr>
          <w:rFonts w:ascii="Arial" w:hAnsi="Arial" w:cs="Arial"/>
          <w:strike/>
          <w:sz w:val="20"/>
          <w:szCs w:val="20"/>
        </w:rPr>
      </w:pPr>
    </w:p>
    <w:p w14:paraId="0B79F88B" w14:textId="77777777" w:rsidR="000345C6" w:rsidRPr="00FD172E" w:rsidRDefault="000345C6" w:rsidP="000345C6">
      <w:pPr>
        <w:ind w:left="720" w:hanging="720"/>
        <w:jc w:val="both"/>
        <w:rPr>
          <w:rFonts w:ascii="Arial" w:hAnsi="Arial" w:cs="Arial"/>
          <w:b/>
          <w:color w:val="FF0000"/>
          <w:sz w:val="20"/>
          <w:szCs w:val="20"/>
        </w:rPr>
      </w:pPr>
    </w:p>
    <w:p w14:paraId="61409734" w14:textId="77777777" w:rsidR="000345C6" w:rsidRPr="00FD172E" w:rsidRDefault="000345C6" w:rsidP="000345C6">
      <w:pPr>
        <w:ind w:left="567"/>
        <w:jc w:val="both"/>
        <w:rPr>
          <w:rFonts w:ascii="Arial" w:hAnsi="Arial" w:cs="Arial"/>
          <w:sz w:val="20"/>
          <w:szCs w:val="20"/>
        </w:rPr>
      </w:pPr>
    </w:p>
    <w:p w14:paraId="05F59444" w14:textId="3E302A06" w:rsidR="000345C6" w:rsidRPr="00D16A24" w:rsidRDefault="000345C6" w:rsidP="00CD5D75">
      <w:pPr>
        <w:ind w:left="567" w:hanging="567"/>
        <w:jc w:val="both"/>
        <w:rPr>
          <w:rFonts w:ascii="Arial" w:hAnsi="Arial" w:cs="Arial"/>
          <w:b/>
          <w:bCs/>
          <w:caps/>
          <w:color w:val="2E74B5"/>
          <w:sz w:val="20"/>
          <w:szCs w:val="20"/>
        </w:rPr>
      </w:pPr>
      <w:r w:rsidRPr="00D16A24">
        <w:rPr>
          <w:rFonts w:ascii="Arial" w:hAnsi="Arial" w:cs="Arial"/>
          <w:b/>
          <w:bCs/>
          <w:caps/>
          <w:color w:val="2E74B5"/>
          <w:sz w:val="20"/>
          <w:szCs w:val="20"/>
        </w:rPr>
        <w:t xml:space="preserve">25 </w:t>
      </w:r>
      <w:r w:rsidR="00CD5D75">
        <w:rPr>
          <w:rFonts w:ascii="Arial" w:hAnsi="Arial" w:cs="Arial"/>
          <w:b/>
          <w:bCs/>
          <w:caps/>
          <w:color w:val="2E74B5"/>
          <w:sz w:val="20"/>
          <w:szCs w:val="20"/>
        </w:rPr>
        <w:tab/>
      </w:r>
      <w:r w:rsidR="00CD5D75" w:rsidRPr="00CD5D75">
        <w:rPr>
          <w:rFonts w:ascii="Arial" w:hAnsi="Arial" w:cs="Arial"/>
          <w:b/>
          <w:color w:val="2E74B5" w:themeColor="accent1" w:themeShade="BF"/>
          <w:sz w:val="20"/>
          <w:szCs w:val="20"/>
        </w:rPr>
        <w:t>VYHODNOTENIE SPLNENIA PODMIENOK ÚČASTI A VYHODNOTENIE PONÚK</w:t>
      </w:r>
      <w:r w:rsidRPr="00D16A24">
        <w:rPr>
          <w:rFonts w:ascii="Arial" w:hAnsi="Arial" w:cs="Arial"/>
          <w:b/>
          <w:bCs/>
          <w:caps/>
          <w:color w:val="2E74B5"/>
          <w:sz w:val="20"/>
          <w:szCs w:val="20"/>
        </w:rPr>
        <w:tab/>
      </w:r>
    </w:p>
    <w:p w14:paraId="6F36C164" w14:textId="31DA2E12" w:rsidR="00CD5D75" w:rsidRPr="00CD5D75" w:rsidRDefault="000345C6" w:rsidP="00CD5D75">
      <w:pPr>
        <w:pStyle w:val="Textkomentra"/>
        <w:rPr>
          <w:rFonts w:ascii="Arial" w:hAnsi="Arial" w:cs="Arial"/>
        </w:rPr>
      </w:pPr>
      <w:r w:rsidRPr="00CD5D75">
        <w:rPr>
          <w:rFonts w:ascii="Arial" w:hAnsi="Arial" w:cs="Arial"/>
        </w:rPr>
        <w:t>25.1</w:t>
      </w:r>
      <w:r w:rsidR="00CD5D75" w:rsidRPr="00CD5D75">
        <w:rPr>
          <w:rFonts w:ascii="Arial" w:hAnsi="Arial" w:cs="Arial"/>
        </w:rPr>
        <w:tab/>
        <w:t>Verejný obstarávateľ na vyhodnotenie ponúk nepoužije elektronickú aukciu.</w:t>
      </w:r>
    </w:p>
    <w:p w14:paraId="485715B1" w14:textId="63466B61" w:rsidR="00CD5D75" w:rsidRPr="00CD5D75" w:rsidRDefault="00CD5D75" w:rsidP="00CD5D75">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112 ods. 6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14:paraId="4FE80CE7" w14:textId="5B12C784" w:rsidR="00CD5D75" w:rsidRPr="00CD5D75" w:rsidRDefault="00CD5D75" w:rsidP="00CD5D75">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14:paraId="1443DF73" w14:textId="2569DB5C" w:rsidR="00CD5D75" w:rsidRPr="00CD5D75" w:rsidRDefault="00CD5D75" w:rsidP="00CD5D75">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0ADFF6FA" w14:textId="0C29ED13" w:rsidR="00CD5D75" w:rsidRPr="00CD5D75" w:rsidRDefault="00CD5D75" w:rsidP="00CD5D75">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uchádzača/ov uvedených  vo výzve na predkladanie ponúk  a v časti A.2 Podmienky účasti uchádzačov týchto súťažných podkladov. Verejný obstarávateľ vylúči uchádzača, ktorý nebude spĺňať podmienky účasti verejného obstarávateľa uvedených vo výzve na predkladanie ponúk a v týchto súťažných podkladoch.</w:t>
      </w:r>
    </w:p>
    <w:p w14:paraId="4D129123" w14:textId="06941351" w:rsidR="00CD5D75" w:rsidRPr="00CD5D75" w:rsidRDefault="00CD5D75" w:rsidP="00CD5D75">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predmet zákazky a vylúči ponuku, ktorá nebude spĺňať požiadavky verejného obstarávateľa na predmet zákazky uvedené vo výzve na predkladanie ponúk a v týchto súťažných podkladoch. </w:t>
      </w:r>
    </w:p>
    <w:p w14:paraId="02A70AF2" w14:textId="4AD32925" w:rsidR="000345C6" w:rsidRPr="00CD5D75" w:rsidRDefault="00CD5D75" w:rsidP="00CD5D75">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 xml:space="preserve">Ak nedošlo k predloženiu dokladov preukazujúcich splnenie podmienok účasti skôr, verejný obstarávateľ v súlade s § 55 ods. 1 zákona o verejnom obstarávaní vyhodnotí podľa § 40 zákona o verejnom obstarávaní splnenie podmienok účasti uchádzača, ktorý sa predbežne umiestnil na prvom mieste v poradí. Ak dôjde k vylúčeniu uchádzača, komisia pri vyhodnotení bude postupovať podľa bodov 25.5, 25.6 a následne tohto bodu 25.7 u ďalšieho uchádzača v poradí tak, aby uchádzač umiestnený na prvom mieste v novo zostavenom poradí spĺňal podmienky účasti.  </w:t>
      </w:r>
    </w:p>
    <w:p w14:paraId="5D5B9C9C" w14:textId="3F789BDD" w:rsidR="000345C6" w:rsidRDefault="000345C6" w:rsidP="000345C6">
      <w:pPr>
        <w:jc w:val="both"/>
        <w:rPr>
          <w:rFonts w:ascii="Arial" w:hAnsi="Arial" w:cs="Arial"/>
          <w:color w:val="00B050"/>
          <w:sz w:val="20"/>
          <w:szCs w:val="20"/>
        </w:rPr>
      </w:pPr>
    </w:p>
    <w:p w14:paraId="11003C56" w14:textId="77777777" w:rsidR="00CD5D75" w:rsidRPr="00FD172E" w:rsidRDefault="00CD5D75" w:rsidP="000345C6">
      <w:pPr>
        <w:jc w:val="both"/>
        <w:rPr>
          <w:rFonts w:ascii="Arial" w:hAnsi="Arial" w:cs="Arial"/>
          <w:color w:val="00B050"/>
          <w:sz w:val="20"/>
          <w:szCs w:val="20"/>
        </w:rPr>
      </w:pPr>
    </w:p>
    <w:p w14:paraId="1E93FD72" w14:textId="77777777" w:rsidR="000345C6" w:rsidRPr="00FD172E" w:rsidRDefault="000345C6" w:rsidP="000345C6">
      <w:pPr>
        <w:jc w:val="center"/>
        <w:rPr>
          <w:rFonts w:ascii="Arial" w:hAnsi="Arial" w:cs="Arial"/>
          <w:b/>
          <w:bCs/>
          <w:caps/>
          <w:color w:val="2E74B5"/>
        </w:rPr>
      </w:pPr>
      <w:r w:rsidRPr="00FD172E">
        <w:rPr>
          <w:rFonts w:ascii="Arial" w:hAnsi="Arial" w:cs="Arial"/>
          <w:b/>
          <w:bCs/>
          <w:caps/>
          <w:color w:val="2E74B5"/>
        </w:rPr>
        <w:t>Časť VI.</w:t>
      </w:r>
    </w:p>
    <w:p w14:paraId="2E6EB0B1" w14:textId="77777777" w:rsidR="000345C6" w:rsidRPr="00FD172E" w:rsidRDefault="000345C6" w:rsidP="000345C6">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14:paraId="677D4B91" w14:textId="77777777" w:rsidR="000345C6" w:rsidRPr="00FD172E" w:rsidRDefault="000345C6" w:rsidP="000345C6">
      <w:pPr>
        <w:rPr>
          <w:rFonts w:ascii="Arial" w:hAnsi="Arial" w:cs="Arial"/>
          <w:color w:val="2E74B5"/>
        </w:rPr>
      </w:pPr>
    </w:p>
    <w:p w14:paraId="4CC8EEA3" w14:textId="77777777" w:rsidR="000345C6" w:rsidRPr="00FD172E" w:rsidRDefault="000345C6" w:rsidP="000345C6">
      <w:pPr>
        <w:pStyle w:val="Odsekzoznamu"/>
        <w:numPr>
          <w:ilvl w:val="0"/>
          <w:numId w:val="2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14:paraId="5377D1C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14:paraId="36B8CFEF"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6B0DE694" w14:textId="77777777" w:rsidR="000345C6" w:rsidRPr="00FD172E" w:rsidRDefault="000345C6" w:rsidP="000345C6">
      <w:pPr>
        <w:numPr>
          <w:ilvl w:val="1"/>
          <w:numId w:val="2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0F53A50B" w14:textId="77777777" w:rsidR="000345C6" w:rsidRPr="00FD172E" w:rsidRDefault="000345C6" w:rsidP="000345C6">
      <w:pPr>
        <w:tabs>
          <w:tab w:val="left" w:pos="567"/>
        </w:tabs>
        <w:ind w:left="567"/>
        <w:jc w:val="both"/>
        <w:rPr>
          <w:rFonts w:ascii="Arial" w:hAnsi="Arial" w:cs="Arial"/>
          <w:sz w:val="20"/>
          <w:szCs w:val="20"/>
        </w:rPr>
      </w:pPr>
    </w:p>
    <w:p w14:paraId="16EF526B" w14:textId="77777777" w:rsidR="000345C6" w:rsidRPr="00FD172E" w:rsidRDefault="000345C6" w:rsidP="000345C6">
      <w:pPr>
        <w:widowControl/>
        <w:suppressAutoHyphens w:val="0"/>
        <w:jc w:val="center"/>
        <w:rPr>
          <w:rFonts w:ascii="Arial" w:hAnsi="Arial" w:cs="Arial"/>
          <w:b/>
          <w:bCs/>
          <w:caps/>
          <w:sz w:val="20"/>
          <w:szCs w:val="20"/>
        </w:rPr>
      </w:pPr>
    </w:p>
    <w:p w14:paraId="763987EB" w14:textId="77777777" w:rsidR="000345C6" w:rsidRPr="00FD172E" w:rsidRDefault="000345C6" w:rsidP="000345C6">
      <w:pPr>
        <w:widowControl/>
        <w:suppressAutoHyphens w:val="0"/>
        <w:jc w:val="center"/>
        <w:rPr>
          <w:rFonts w:ascii="Arial" w:hAnsi="Arial" w:cs="Arial"/>
          <w:b/>
          <w:bCs/>
          <w:caps/>
          <w:color w:val="2E74B5"/>
        </w:rPr>
      </w:pPr>
      <w:r w:rsidRPr="00FD172E">
        <w:rPr>
          <w:rFonts w:ascii="Arial" w:hAnsi="Arial" w:cs="Arial"/>
          <w:b/>
          <w:bCs/>
          <w:caps/>
          <w:color w:val="2E74B5"/>
        </w:rPr>
        <w:t>Časť VII.</w:t>
      </w:r>
    </w:p>
    <w:p w14:paraId="1820334A" w14:textId="77777777" w:rsidR="000345C6" w:rsidRPr="00FD172E" w:rsidRDefault="000345C6" w:rsidP="000345C6">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14:paraId="265C6D89" w14:textId="77777777" w:rsidR="000345C6" w:rsidRPr="00FD172E" w:rsidRDefault="000345C6" w:rsidP="000345C6">
      <w:pPr>
        <w:tabs>
          <w:tab w:val="left" w:pos="567"/>
        </w:tabs>
        <w:rPr>
          <w:rFonts w:ascii="Arial" w:hAnsi="Arial" w:cs="Arial"/>
          <w:b/>
          <w:bCs/>
          <w:caps/>
          <w:color w:val="2E74B5"/>
          <w:sz w:val="20"/>
          <w:szCs w:val="20"/>
        </w:rPr>
      </w:pPr>
    </w:p>
    <w:p w14:paraId="42E2D778" w14:textId="77777777" w:rsidR="000345C6" w:rsidRPr="00D16A24" w:rsidRDefault="000345C6" w:rsidP="000345C6">
      <w:pPr>
        <w:pStyle w:val="Odsekzoznamu"/>
        <w:numPr>
          <w:ilvl w:val="0"/>
          <w:numId w:val="25"/>
        </w:numPr>
        <w:tabs>
          <w:tab w:val="left" w:pos="567"/>
        </w:tabs>
        <w:spacing w:after="0"/>
        <w:ind w:left="357" w:hanging="357"/>
        <w:rPr>
          <w:rFonts w:ascii="Arial" w:hAnsi="Arial" w:cs="Arial"/>
          <w:b/>
          <w:bCs/>
          <w:caps/>
          <w:color w:val="2E74B5"/>
          <w:sz w:val="20"/>
          <w:szCs w:val="20"/>
        </w:rPr>
      </w:pPr>
      <w:r w:rsidRPr="00D16A24">
        <w:rPr>
          <w:rFonts w:ascii="Arial" w:hAnsi="Arial" w:cs="Arial"/>
          <w:b/>
          <w:bCs/>
          <w:caps/>
          <w:color w:val="2E74B5"/>
          <w:sz w:val="20"/>
          <w:szCs w:val="20"/>
        </w:rPr>
        <w:t>INFORMÁCIA o výsledku vyhodnotenia ponúk</w:t>
      </w:r>
    </w:p>
    <w:p w14:paraId="4F0793DB" w14:textId="77777777"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14:paraId="58AA2102" w14:textId="452C495F" w:rsidR="000A5EA6" w:rsidRPr="000A5EA6" w:rsidRDefault="000A5EA6" w:rsidP="000A5EA6">
      <w:pPr>
        <w:pStyle w:val="Odsekzoznamu"/>
        <w:numPr>
          <w:ilvl w:val="1"/>
          <w:numId w:val="2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4C2B118D" w14:textId="054363AA" w:rsidR="000345C6" w:rsidRDefault="000345C6" w:rsidP="000345C6">
      <w:pPr>
        <w:tabs>
          <w:tab w:val="left" w:pos="567"/>
        </w:tabs>
        <w:ind w:left="567"/>
        <w:jc w:val="both"/>
        <w:rPr>
          <w:rFonts w:ascii="Arial" w:hAnsi="Arial" w:cs="Arial"/>
          <w:sz w:val="20"/>
          <w:szCs w:val="20"/>
        </w:rPr>
      </w:pPr>
    </w:p>
    <w:p w14:paraId="2B4D1C13" w14:textId="77777777" w:rsidR="000345C6" w:rsidRPr="008727C4" w:rsidRDefault="000345C6" w:rsidP="000345C6">
      <w:pPr>
        <w:numPr>
          <w:ilvl w:val="0"/>
          <w:numId w:val="2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14:paraId="483AD42D" w14:textId="5D6349FF"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 xml:space="preserve">Verejný obstarávateľ pri uzatváraní </w:t>
      </w:r>
      <w:r>
        <w:rPr>
          <w:rFonts w:ascii="Arial" w:hAnsi="Arial" w:cs="Arial"/>
          <w:sz w:val="20"/>
          <w:szCs w:val="20"/>
        </w:rPr>
        <w:t xml:space="preserve">kúpnej </w:t>
      </w:r>
      <w:r w:rsidRPr="00FD172E">
        <w:rPr>
          <w:rFonts w:ascii="Arial" w:hAnsi="Arial" w:cs="Arial"/>
          <w:sz w:val="20"/>
          <w:szCs w:val="20"/>
        </w:rPr>
        <w:t>zmluvy</w:t>
      </w:r>
      <w:r>
        <w:rPr>
          <w:rFonts w:ascii="Arial" w:hAnsi="Arial" w:cs="Arial"/>
          <w:sz w:val="20"/>
          <w:szCs w:val="20"/>
        </w:rPr>
        <w:t xml:space="preserve"> </w:t>
      </w:r>
      <w:r w:rsidRPr="00FD172E">
        <w:rPr>
          <w:rFonts w:ascii="Arial" w:hAnsi="Arial" w:cs="Arial"/>
          <w:sz w:val="20"/>
          <w:szCs w:val="20"/>
        </w:rPr>
        <w:t xml:space="preserve">bude postupovať v súlade s ust.§ 56 zákona o verejnom obstarávaní. </w:t>
      </w:r>
    </w:p>
    <w:p w14:paraId="13EAA2EF" w14:textId="77777777" w:rsidR="000345C6" w:rsidRPr="00E3511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 xml:space="preserve">Uzavretá </w:t>
      </w:r>
      <w:r>
        <w:rPr>
          <w:rFonts w:ascii="Arial" w:hAnsi="Arial" w:cs="Arial"/>
          <w:sz w:val="20"/>
          <w:szCs w:val="20"/>
        </w:rPr>
        <w:t xml:space="preserve">kúpna </w:t>
      </w:r>
      <w:r w:rsidRPr="00E35116">
        <w:rPr>
          <w:rFonts w:ascii="Arial" w:hAnsi="Arial" w:cs="Arial"/>
          <w:sz w:val="20"/>
          <w:szCs w:val="20"/>
        </w:rPr>
        <w:t>zmluva nesmie byť v rozpore so súťažnými podkladmi a s ponukou predloženou úspešným uchádzačom alebo uchádzačmi.</w:t>
      </w:r>
    </w:p>
    <w:p w14:paraId="2B796379" w14:textId="77777777" w:rsidR="000345C6" w:rsidRPr="00FD172E" w:rsidRDefault="000345C6" w:rsidP="000345C6">
      <w:pPr>
        <w:numPr>
          <w:ilvl w:val="1"/>
          <w:numId w:val="25"/>
        </w:numPr>
        <w:ind w:left="567" w:hanging="567"/>
        <w:jc w:val="both"/>
        <w:rPr>
          <w:rFonts w:ascii="Arial" w:hAnsi="Arial" w:cs="Arial"/>
          <w:sz w:val="20"/>
          <w:szCs w:val="20"/>
        </w:rPr>
      </w:pPr>
      <w:r w:rsidRPr="00FD172E">
        <w:rPr>
          <w:rFonts w:ascii="Arial" w:hAnsi="Arial" w:cs="Arial"/>
          <w:sz w:val="20"/>
          <w:szCs w:val="20"/>
        </w:rPr>
        <w:t>Verejný obstarávateľ si vyhradzuje právo neprijať ponuku, ktorej celková cena za dodanie predmetu zákazky prevyšuje finančný limit</w:t>
      </w:r>
      <w:r>
        <w:rPr>
          <w:rFonts w:ascii="Arial" w:hAnsi="Arial" w:cs="Arial"/>
          <w:sz w:val="20"/>
          <w:szCs w:val="20"/>
        </w:rPr>
        <w:t xml:space="preserve"> (predpokladanú hodnotu zákazky)</w:t>
      </w:r>
      <w:r w:rsidRPr="00FD172E">
        <w:rPr>
          <w:rFonts w:ascii="Arial" w:hAnsi="Arial" w:cs="Arial"/>
          <w:sz w:val="20"/>
          <w:szCs w:val="20"/>
        </w:rPr>
        <w:t xml:space="preserve"> vyčlenený verejným obstarávateľom pre požadovaný predmet zákazky. Takáto ponuka je pre verejného obstarávateľa neprijateľná.</w:t>
      </w:r>
    </w:p>
    <w:p w14:paraId="6AE9D8B8" w14:textId="77777777" w:rsidR="000345C6" w:rsidRDefault="000345C6" w:rsidP="000345C6">
      <w:pPr>
        <w:numPr>
          <w:ilvl w:val="1"/>
          <w:numId w:val="25"/>
        </w:numPr>
        <w:ind w:left="567" w:hanging="567"/>
        <w:jc w:val="both"/>
        <w:rPr>
          <w:rFonts w:ascii="Arial" w:hAnsi="Arial" w:cs="Arial"/>
          <w:sz w:val="20"/>
          <w:szCs w:val="20"/>
        </w:rPr>
      </w:pPr>
      <w:r w:rsidRPr="00E35116">
        <w:rPr>
          <w:rFonts w:ascii="Arial" w:hAnsi="Arial" w:cs="Arial"/>
          <w:sz w:val="20"/>
          <w:szCs w:val="20"/>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FD172E">
        <w:rPr>
          <w:rFonts w:ascii="Arial" w:hAnsi="Arial" w:cs="Arial"/>
          <w:b/>
          <w:sz w:val="20"/>
          <w:szCs w:val="20"/>
        </w:rPr>
        <w:t xml:space="preserve"> </w:t>
      </w:r>
      <w:r w:rsidRPr="00FD172E">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14:paraId="282BFACA" w14:textId="754F7DDD" w:rsidR="000345C6" w:rsidRPr="008727C4" w:rsidRDefault="000345C6" w:rsidP="000345C6">
      <w:pPr>
        <w:numPr>
          <w:ilvl w:val="1"/>
          <w:numId w:val="25"/>
        </w:numPr>
        <w:ind w:left="567" w:hanging="567"/>
        <w:jc w:val="both"/>
        <w:rPr>
          <w:rFonts w:ascii="Arial" w:hAnsi="Arial" w:cs="Arial"/>
          <w:sz w:val="20"/>
          <w:szCs w:val="20"/>
        </w:rPr>
      </w:pPr>
      <w:r w:rsidRPr="008727C4">
        <w:rPr>
          <w:rFonts w:ascii="Arial" w:hAnsi="Arial" w:cs="Arial"/>
          <w:sz w:val="20"/>
          <w:szCs w:val="20"/>
        </w:rPr>
        <w:t xml:space="preserve">Verejný obstarávateľ požaduje, aby úspešný uchádzač pred uzavretím zmluvy o dielo predložil Zoznam  subdodávateľov podľa bodu </w:t>
      </w:r>
      <w:r w:rsidR="005E2596">
        <w:rPr>
          <w:rFonts w:ascii="Arial" w:hAnsi="Arial" w:cs="Arial"/>
          <w:sz w:val="20"/>
          <w:szCs w:val="20"/>
        </w:rPr>
        <w:t>29</w:t>
      </w:r>
      <w:r w:rsidRPr="008727C4">
        <w:rPr>
          <w:rFonts w:ascii="Arial" w:hAnsi="Arial" w:cs="Arial"/>
          <w:sz w:val="20"/>
          <w:szCs w:val="20"/>
        </w:rPr>
        <w:t xml:space="preserve">.2. tejto časti súťažných podkladov. </w:t>
      </w:r>
    </w:p>
    <w:p w14:paraId="3A40D93F" w14:textId="00F4186F" w:rsidR="000345C6" w:rsidRPr="000952E1" w:rsidRDefault="000345C6" w:rsidP="000345C6">
      <w:pPr>
        <w:numPr>
          <w:ilvl w:val="1"/>
          <w:numId w:val="25"/>
        </w:numPr>
        <w:ind w:left="567" w:hanging="567"/>
        <w:jc w:val="both"/>
        <w:rPr>
          <w:rFonts w:ascii="Arial" w:hAnsi="Arial" w:cs="Arial"/>
          <w:sz w:val="20"/>
          <w:szCs w:val="20"/>
        </w:rPr>
      </w:pPr>
      <w:r w:rsidRPr="009510DD">
        <w:rPr>
          <w:rFonts w:ascii="Arial" w:hAnsi="Arial" w:cs="Arial"/>
          <w:sz w:val="20"/>
          <w:szCs w:val="20"/>
        </w:rPr>
        <w:t>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w:t>
      </w:r>
      <w:r w:rsidRPr="000952E1">
        <w:rPr>
          <w:rFonts w:ascii="Arial" w:hAnsi="Arial" w:cs="Arial"/>
          <w:sz w:val="20"/>
          <w:szCs w:val="20"/>
        </w:rPr>
        <w:t xml:space="preserve">. Ak výsledok predmetnej administratívnej finančnej kontroly bude kladný,  verejný obstarávateľ  </w:t>
      </w:r>
      <w:r>
        <w:rPr>
          <w:rFonts w:ascii="Arial" w:hAnsi="Arial" w:cs="Arial"/>
          <w:sz w:val="20"/>
          <w:szCs w:val="20"/>
        </w:rPr>
        <w:t xml:space="preserve">pristúpi k podpisu kúpnej </w:t>
      </w:r>
      <w:r w:rsidRPr="000952E1">
        <w:rPr>
          <w:rFonts w:ascii="Arial" w:hAnsi="Arial" w:cs="Arial"/>
          <w:sz w:val="20"/>
          <w:szCs w:val="20"/>
        </w:rPr>
        <w:t>zmluvy. Schválenie zákazky v rámci  kontroly príslušným kontrolným orgánom je zároveň podmienkou nadobudnutia účinnosti zmluvy.</w:t>
      </w:r>
    </w:p>
    <w:p w14:paraId="64DB12C3" w14:textId="77777777" w:rsidR="000345C6" w:rsidRPr="00FD172E" w:rsidRDefault="000345C6" w:rsidP="000345C6">
      <w:pPr>
        <w:ind w:left="720"/>
        <w:jc w:val="both"/>
        <w:rPr>
          <w:rFonts w:ascii="Arial" w:hAnsi="Arial" w:cs="Arial"/>
          <w:sz w:val="20"/>
          <w:szCs w:val="20"/>
        </w:rPr>
      </w:pPr>
    </w:p>
    <w:p w14:paraId="436BAA9E" w14:textId="77777777" w:rsidR="000345C6" w:rsidRPr="00FD172E" w:rsidRDefault="000345C6" w:rsidP="000345C6">
      <w:pPr>
        <w:pStyle w:val="Odsekzoznamu"/>
        <w:numPr>
          <w:ilvl w:val="0"/>
          <w:numId w:val="2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FD172E">
        <w:rPr>
          <w:rFonts w:ascii="Arial" w:hAnsi="Arial" w:cs="Arial"/>
          <w:b/>
          <w:color w:val="2E74B5"/>
          <w:sz w:val="20"/>
          <w:szCs w:val="20"/>
        </w:rPr>
        <w:t>INFORMÁCIA O SUBDODÁVATEĽOCH</w:t>
      </w:r>
    </w:p>
    <w:p w14:paraId="147D38D5"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0C0F7B">
        <w:rPr>
          <w:rFonts w:ascii="Arial" w:hAnsi="Arial" w:cs="Arial"/>
          <w:sz w:val="20"/>
          <w:szCs w:val="20"/>
          <w:u w:val="single"/>
        </w:rPr>
        <w:t xml:space="preserve">Verejný obstarávateľ </w:t>
      </w:r>
      <w:r w:rsidRPr="000952E1">
        <w:rPr>
          <w:rFonts w:ascii="Arial" w:hAnsi="Arial" w:cs="Arial"/>
          <w:b/>
          <w:sz w:val="20"/>
          <w:szCs w:val="20"/>
          <w:u w:val="single"/>
        </w:rPr>
        <w:t>nepožaduje</w:t>
      </w:r>
      <w:r w:rsidRPr="000C0F7B">
        <w:rPr>
          <w:rFonts w:ascii="Arial" w:hAnsi="Arial" w:cs="Arial"/>
          <w:sz w:val="20"/>
          <w:szCs w:val="20"/>
          <w:u w:val="single"/>
        </w:rPr>
        <w:t xml:space="preserve"> od uchádzačov, aby vo svojej ponuke uviedli informácie týkajúce sa subdodávateľov podľa § 41 ods. 1 zákona o verejnom obstarávaní</w:t>
      </w:r>
      <w:r w:rsidRPr="00FD172E">
        <w:rPr>
          <w:rFonts w:ascii="Arial" w:hAnsi="Arial" w:cs="Arial"/>
          <w:sz w:val="20"/>
          <w:szCs w:val="20"/>
        </w:rPr>
        <w:t xml:space="preserve">. Táto skutočnosť sa nevzťahuje na subdodávateľov, ktorými uchádzač preukazuje splnenie podmienok účasti </w:t>
      </w:r>
      <w:r w:rsidRPr="006F6728">
        <w:rPr>
          <w:rFonts w:ascii="Arial" w:hAnsi="Arial" w:cs="Arial"/>
          <w:sz w:val="20"/>
          <w:szCs w:val="20"/>
        </w:rPr>
        <w:t>podľa § 34 ods. 3 zákona</w:t>
      </w:r>
      <w:r w:rsidRPr="00FD172E">
        <w:rPr>
          <w:rFonts w:ascii="Arial" w:hAnsi="Arial" w:cs="Arial"/>
          <w:sz w:val="20"/>
          <w:szCs w:val="20"/>
        </w:rPr>
        <w:t xml:space="preserve"> o verejnom obstarávaní.  </w:t>
      </w:r>
    </w:p>
    <w:p w14:paraId="22F9F728"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Verejný obstarávateľ </w:t>
      </w:r>
      <w:r w:rsidRPr="000952E1">
        <w:rPr>
          <w:rFonts w:ascii="Arial" w:hAnsi="Arial" w:cs="Arial"/>
          <w:b/>
          <w:sz w:val="20"/>
          <w:szCs w:val="20"/>
        </w:rPr>
        <w:t>požaduje</w:t>
      </w:r>
      <w:r w:rsidRPr="00FD172E">
        <w:rPr>
          <w:rFonts w:ascii="Arial" w:hAnsi="Arial" w:cs="Arial"/>
          <w:sz w:val="20"/>
          <w:szCs w:val="20"/>
        </w:rPr>
        <w:t>, aby úspešný uchádzač v</w:t>
      </w:r>
      <w:r>
        <w:rPr>
          <w:rFonts w:ascii="Arial" w:hAnsi="Arial" w:cs="Arial"/>
          <w:sz w:val="20"/>
          <w:szCs w:val="20"/>
        </w:rPr>
        <w:t xml:space="preserve"> kúpnej </w:t>
      </w:r>
      <w:r w:rsidRPr="00FD172E">
        <w:rPr>
          <w:rFonts w:ascii="Arial" w:hAnsi="Arial" w:cs="Arial"/>
          <w:sz w:val="20"/>
          <w:szCs w:val="20"/>
        </w:rPr>
        <w:t xml:space="preserve">zmluve najneskôr v čase jej uzavretia uviedol údaje o všetkých známych subdodávateľoch a údaje o osobe oprávnenej konať za subdodávateľa v rozsahu meno, priezvisko, adresa pobytu, dátum narodenia (s výnimkou o dodávateľovi tovaru) a dôkaz o tom, že sú oprávnení </w:t>
      </w:r>
      <w:r>
        <w:rPr>
          <w:rFonts w:ascii="Arial" w:hAnsi="Arial" w:cs="Arial"/>
          <w:sz w:val="20"/>
          <w:szCs w:val="20"/>
        </w:rPr>
        <w:t>dodávať tovar</w:t>
      </w:r>
      <w:r w:rsidRPr="00FD172E">
        <w:rPr>
          <w:rFonts w:ascii="Arial" w:hAnsi="Arial" w:cs="Arial"/>
          <w:sz w:val="20"/>
          <w:szCs w:val="20"/>
        </w:rPr>
        <w:t xml:space="preserve"> v rozsahu subdodávky.   </w:t>
      </w:r>
    </w:p>
    <w:p w14:paraId="6A8B80B6" w14:textId="77777777" w:rsidR="000345C6" w:rsidRPr="00FD172E" w:rsidRDefault="000345C6" w:rsidP="000345C6">
      <w:pPr>
        <w:pStyle w:val="Odsekzoznamu"/>
        <w:numPr>
          <w:ilvl w:val="1"/>
          <w:numId w:val="25"/>
        </w:numPr>
        <w:spacing w:after="0" w:line="240" w:lineRule="auto"/>
        <w:ind w:left="567" w:hanging="567"/>
        <w:jc w:val="both"/>
        <w:rPr>
          <w:rFonts w:ascii="Arial" w:hAnsi="Arial" w:cs="Arial"/>
          <w:sz w:val="20"/>
          <w:szCs w:val="20"/>
        </w:rPr>
      </w:pPr>
      <w:r w:rsidRPr="00FD172E">
        <w:rPr>
          <w:rFonts w:ascii="Arial" w:hAnsi="Arial" w:cs="Arial"/>
          <w:sz w:val="20"/>
          <w:szCs w:val="20"/>
        </w:rPr>
        <w:t xml:space="preserve">Zároveň verejný obstarávateľ upozorňuje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w:t>
      </w:r>
      <w:r>
        <w:rPr>
          <w:rFonts w:ascii="Arial" w:hAnsi="Arial" w:cs="Arial"/>
          <w:sz w:val="20"/>
          <w:szCs w:val="20"/>
        </w:rPr>
        <w:t>obstarávaní.</w:t>
      </w:r>
    </w:p>
    <w:p w14:paraId="04D5B564" w14:textId="77777777" w:rsidR="000345C6" w:rsidRPr="00FD172E" w:rsidRDefault="000345C6" w:rsidP="000345C6">
      <w:pPr>
        <w:tabs>
          <w:tab w:val="left" w:pos="567"/>
        </w:tabs>
        <w:jc w:val="both"/>
        <w:rPr>
          <w:rFonts w:ascii="Arial" w:hAnsi="Arial" w:cs="Arial"/>
          <w:sz w:val="20"/>
          <w:szCs w:val="20"/>
        </w:rPr>
      </w:pPr>
    </w:p>
    <w:p w14:paraId="159C66B1" w14:textId="77777777" w:rsidR="000345C6" w:rsidRPr="00FD172E" w:rsidRDefault="000345C6" w:rsidP="000345C6">
      <w:pPr>
        <w:numPr>
          <w:ilvl w:val="0"/>
          <w:numId w:val="2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14:paraId="2C1C51F8" w14:textId="77777777" w:rsidR="000345C6" w:rsidRPr="00FD172E" w:rsidRDefault="000345C6" w:rsidP="000345C6">
      <w:pPr>
        <w:numPr>
          <w:ilvl w:val="1"/>
          <w:numId w:val="2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14:paraId="55815D60" w14:textId="77777777" w:rsidR="000345C6" w:rsidRDefault="000345C6" w:rsidP="000345C6">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14:paraId="5EE81440" w14:textId="77777777" w:rsidR="000345C6" w:rsidRPr="00FD172E" w:rsidRDefault="000345C6" w:rsidP="000345C6">
      <w:pPr>
        <w:pStyle w:val="Odsekzoznamu"/>
        <w:numPr>
          <w:ilvl w:val="0"/>
          <w:numId w:val="2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14:paraId="085DB611" w14:textId="77777777" w:rsidR="000345C6" w:rsidRPr="0001716C" w:rsidRDefault="000345C6" w:rsidP="000345C6">
      <w:pPr>
        <w:pStyle w:val="Odsekzoznamu"/>
        <w:numPr>
          <w:ilvl w:val="1"/>
          <w:numId w:val="2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vo výzve na predkladanie  ponúk a v týchto súťažných podkladoch, sa riadia príslušnými ustanoveniami zákona č. 343/2015 Zz. o verejnom obstarávaní a o zmene a doplnení niektorých zákonov v znení neskorších predpisov. </w:t>
      </w:r>
    </w:p>
    <w:p w14:paraId="0E1E6359" w14:textId="77777777" w:rsidR="000345C6" w:rsidRPr="00666CB0" w:rsidRDefault="000345C6" w:rsidP="000345C6">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t>ČASŤ A2.</w:t>
      </w:r>
    </w:p>
    <w:p w14:paraId="3ED61783" w14:textId="77777777" w:rsidR="000345C6" w:rsidRPr="00666CB0" w:rsidRDefault="000345C6" w:rsidP="000345C6">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14:paraId="3650CFB0" w14:textId="77777777" w:rsidR="000345C6" w:rsidRPr="009F6FF5" w:rsidRDefault="000345C6" w:rsidP="000345C6">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14:paraId="553C5745"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rPr>
      </w:pPr>
    </w:p>
    <w:p w14:paraId="491D2980" w14:textId="456166DA" w:rsidR="000345C6" w:rsidRDefault="000345C6" w:rsidP="000345C6">
      <w:pPr>
        <w:pStyle w:val="Odsekzoznamu"/>
        <w:tabs>
          <w:tab w:val="left" w:pos="426"/>
        </w:tabs>
        <w:spacing w:after="0" w:line="240" w:lineRule="auto"/>
        <w:ind w:left="0"/>
        <w:jc w:val="both"/>
        <w:rPr>
          <w:rFonts w:ascii="Arial" w:hAnsi="Arial" w:cs="Arial"/>
          <w:bCs/>
          <w:color w:val="FF0000"/>
          <w:sz w:val="20"/>
          <w:szCs w:val="20"/>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sidR="00070419">
        <w:rPr>
          <w:rFonts w:ascii="Arial" w:hAnsi="Arial" w:cs="Arial"/>
          <w:sz w:val="20"/>
          <w:szCs w:val="20"/>
        </w:rPr>
        <w:t xml:space="preserve"> </w:t>
      </w:r>
      <w:r w:rsidR="00070419" w:rsidRPr="001E02A0">
        <w:rPr>
          <w:rFonts w:ascii="Arial" w:hAnsi="Arial" w:cs="Arial"/>
          <w:b/>
          <w:bCs/>
          <w:color w:val="000000" w:themeColor="text1"/>
          <w:sz w:val="20"/>
          <w:szCs w:val="20"/>
          <w:highlight w:val="yellow"/>
        </w:rPr>
        <w:t xml:space="preserve">č. </w:t>
      </w:r>
      <w:r w:rsidR="009C1727">
        <w:rPr>
          <w:rFonts w:ascii="Arial" w:eastAsiaTheme="minorHAnsi" w:hAnsi="Arial" w:cs="Arial"/>
          <w:b/>
          <w:color w:val="000000" w:themeColor="text1"/>
          <w:sz w:val="20"/>
          <w:szCs w:val="20"/>
          <w:highlight w:val="yellow"/>
          <w:lang w:eastAsia="en-US"/>
        </w:rPr>
        <w:t>166</w:t>
      </w:r>
      <w:r w:rsidR="009C1727" w:rsidRPr="001E02A0">
        <w:rPr>
          <w:rFonts w:ascii="Arial" w:eastAsiaTheme="minorHAnsi" w:hAnsi="Arial" w:cs="Arial"/>
          <w:b/>
          <w:color w:val="000000" w:themeColor="text1"/>
          <w:sz w:val="20"/>
          <w:szCs w:val="20"/>
          <w:highlight w:val="yellow"/>
          <w:lang w:eastAsia="en-US"/>
        </w:rPr>
        <w:t>/20</w:t>
      </w:r>
      <w:r w:rsidR="009C1727">
        <w:rPr>
          <w:rFonts w:ascii="Arial" w:eastAsiaTheme="minorHAnsi" w:hAnsi="Arial" w:cs="Arial"/>
          <w:b/>
          <w:color w:val="000000" w:themeColor="text1"/>
          <w:sz w:val="20"/>
          <w:szCs w:val="20"/>
          <w:highlight w:val="yellow"/>
          <w:lang w:eastAsia="en-US"/>
        </w:rPr>
        <w:t>20</w:t>
      </w:r>
      <w:r w:rsidR="009C1727" w:rsidRPr="001E02A0">
        <w:rPr>
          <w:rFonts w:ascii="Arial" w:eastAsiaTheme="minorHAnsi" w:hAnsi="Arial" w:cs="Arial"/>
          <w:b/>
          <w:color w:val="000000" w:themeColor="text1"/>
          <w:sz w:val="20"/>
          <w:szCs w:val="20"/>
          <w:highlight w:val="yellow"/>
          <w:lang w:eastAsia="en-US"/>
        </w:rPr>
        <w:t xml:space="preserve"> </w:t>
      </w:r>
      <w:r w:rsidR="009C1727">
        <w:rPr>
          <w:rFonts w:ascii="Arial" w:eastAsiaTheme="minorHAnsi" w:hAnsi="Arial" w:cs="Arial"/>
          <w:b/>
          <w:color w:val="000000" w:themeColor="text1"/>
          <w:sz w:val="20"/>
          <w:szCs w:val="20"/>
          <w:highlight w:val="yellow"/>
          <w:lang w:eastAsia="en-US"/>
        </w:rPr>
        <w:t>–</w:t>
      </w:r>
      <w:r w:rsidR="009C1727" w:rsidRPr="001E02A0">
        <w:rPr>
          <w:rFonts w:ascii="Arial" w:eastAsiaTheme="minorHAnsi" w:hAnsi="Arial" w:cs="Arial"/>
          <w:b/>
          <w:color w:val="000000" w:themeColor="text1"/>
          <w:sz w:val="20"/>
          <w:szCs w:val="20"/>
          <w:highlight w:val="yellow"/>
          <w:lang w:eastAsia="en-US"/>
        </w:rPr>
        <w:t xml:space="preserve"> </w:t>
      </w:r>
      <w:r w:rsidR="009C1727">
        <w:rPr>
          <w:rFonts w:ascii="Arial" w:eastAsiaTheme="minorHAnsi" w:hAnsi="Arial" w:cs="Arial"/>
          <w:b/>
          <w:color w:val="000000" w:themeColor="text1"/>
          <w:sz w:val="20"/>
          <w:szCs w:val="20"/>
          <w:highlight w:val="yellow"/>
          <w:lang w:eastAsia="en-US"/>
        </w:rPr>
        <w:t>05.08</w:t>
      </w:r>
      <w:r w:rsidR="009C1727" w:rsidRPr="001E02A0">
        <w:rPr>
          <w:rFonts w:ascii="Arial" w:eastAsiaTheme="minorHAnsi" w:hAnsi="Arial" w:cs="Arial"/>
          <w:b/>
          <w:color w:val="000000" w:themeColor="text1"/>
          <w:sz w:val="20"/>
          <w:szCs w:val="20"/>
          <w:highlight w:val="yellow"/>
          <w:lang w:eastAsia="en-US"/>
        </w:rPr>
        <w:t>.20</w:t>
      </w:r>
      <w:r w:rsidR="009C1727">
        <w:rPr>
          <w:rFonts w:ascii="Arial" w:eastAsiaTheme="minorHAnsi" w:hAnsi="Arial" w:cs="Arial"/>
          <w:b/>
          <w:color w:val="000000" w:themeColor="text1"/>
          <w:sz w:val="20"/>
          <w:szCs w:val="20"/>
          <w:highlight w:val="yellow"/>
          <w:lang w:eastAsia="en-US"/>
        </w:rPr>
        <w:t>20</w:t>
      </w:r>
      <w:r w:rsidR="009C1727" w:rsidRPr="001E02A0">
        <w:rPr>
          <w:rFonts w:ascii="Arial" w:eastAsiaTheme="minorHAnsi" w:hAnsi="Arial" w:cs="Arial"/>
          <w:b/>
          <w:color w:val="000000" w:themeColor="text1"/>
          <w:sz w:val="20"/>
          <w:szCs w:val="20"/>
          <w:highlight w:val="yellow"/>
          <w:lang w:eastAsia="en-US"/>
        </w:rPr>
        <w:t xml:space="preserve">, zn. </w:t>
      </w:r>
      <w:r w:rsidR="009C1727">
        <w:rPr>
          <w:rFonts w:ascii="Arial" w:eastAsiaTheme="minorHAnsi" w:hAnsi="Arial" w:cs="Arial"/>
          <w:b/>
          <w:bCs/>
          <w:color w:val="000000" w:themeColor="text1"/>
          <w:sz w:val="20"/>
          <w:szCs w:val="20"/>
          <w:highlight w:val="yellow"/>
          <w:lang w:eastAsia="en-US"/>
        </w:rPr>
        <w:t>30227</w:t>
      </w:r>
      <w:r w:rsidR="009C1727" w:rsidRPr="001E02A0">
        <w:rPr>
          <w:rFonts w:ascii="Arial" w:eastAsiaTheme="minorHAnsi" w:hAnsi="Arial" w:cs="Arial"/>
          <w:b/>
          <w:bCs/>
          <w:color w:val="000000" w:themeColor="text1"/>
          <w:sz w:val="20"/>
          <w:szCs w:val="20"/>
          <w:highlight w:val="yellow"/>
          <w:lang w:eastAsia="en-US"/>
        </w:rPr>
        <w:t xml:space="preserve"> - WYT</w:t>
      </w:r>
      <w:r w:rsidR="009C1727" w:rsidRPr="001E02A0">
        <w:rPr>
          <w:rFonts w:ascii="Arial" w:hAnsi="Arial" w:cs="Arial"/>
          <w:bCs/>
          <w:color w:val="000000" w:themeColor="text1"/>
          <w:sz w:val="20"/>
          <w:szCs w:val="20"/>
        </w:rPr>
        <w:t xml:space="preserve"> </w:t>
      </w:r>
      <w:r>
        <w:rPr>
          <w:rFonts w:ascii="Arial" w:hAnsi="Arial" w:cs="Arial"/>
          <w:sz w:val="20"/>
          <w:szCs w:val="20"/>
        </w:rPr>
        <w:t xml:space="preserve">(ODDIEL III. Časť III.1.)   </w:t>
      </w:r>
      <w:r w:rsidRPr="009F6FF5">
        <w:rPr>
          <w:rFonts w:ascii="Arial" w:hAnsi="Arial" w:cs="Arial"/>
          <w:sz w:val="20"/>
          <w:szCs w:val="20"/>
        </w:rPr>
        <w:t xml:space="preserve"> </w:t>
      </w:r>
    </w:p>
    <w:p w14:paraId="7ECDE94A" w14:textId="77777777" w:rsidR="000345C6" w:rsidRDefault="000345C6" w:rsidP="000345C6">
      <w:pPr>
        <w:pStyle w:val="Odsekzoznamu"/>
        <w:tabs>
          <w:tab w:val="left" w:pos="426"/>
        </w:tabs>
        <w:spacing w:after="0" w:line="240" w:lineRule="auto"/>
        <w:ind w:left="0"/>
        <w:jc w:val="both"/>
        <w:rPr>
          <w:rFonts w:ascii="Arial" w:hAnsi="Arial" w:cs="Arial"/>
          <w:color w:val="000000"/>
          <w:sz w:val="20"/>
          <w:szCs w:val="20"/>
          <w:lang w:eastAsia="sk-SK"/>
        </w:rPr>
      </w:pPr>
    </w:p>
    <w:p w14:paraId="3C7BBB43"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71CBCB15" w14:textId="77777777" w:rsidR="000345C6" w:rsidRDefault="000345C6" w:rsidP="000345C6">
      <w:pPr>
        <w:widowControl/>
        <w:suppressAutoHyphens w:val="0"/>
        <w:autoSpaceDE w:val="0"/>
        <w:autoSpaceDN w:val="0"/>
        <w:adjustRightInd w:val="0"/>
        <w:jc w:val="both"/>
        <w:rPr>
          <w:rFonts w:ascii="Arial" w:hAnsi="Arial" w:cs="Arial"/>
          <w:color w:val="000000"/>
          <w:sz w:val="20"/>
          <w:szCs w:val="20"/>
          <w:lang w:eastAsia="sk-SK"/>
        </w:rPr>
      </w:pPr>
    </w:p>
    <w:p w14:paraId="323AEB5A" w14:textId="77777777" w:rsidR="000345C6" w:rsidRPr="00AA7109" w:rsidRDefault="000345C6" w:rsidP="000345C6">
      <w:pPr>
        <w:tabs>
          <w:tab w:val="left" w:pos="567"/>
        </w:tabs>
        <w:autoSpaceDE w:val="0"/>
        <w:ind w:right="-45"/>
        <w:rPr>
          <w:rFonts w:ascii="Arial" w:hAnsi="Arial" w:cs="Arial"/>
          <w:caps/>
          <w:sz w:val="28"/>
          <w:szCs w:val="28"/>
        </w:rPr>
      </w:pPr>
    </w:p>
    <w:p w14:paraId="1963A5F4" w14:textId="77777777" w:rsidR="000345C6" w:rsidRPr="00AA7109" w:rsidRDefault="000345C6" w:rsidP="000345C6">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14:paraId="1EE23558" w14:textId="77777777" w:rsidR="000345C6" w:rsidRPr="00AA7109" w:rsidRDefault="000345C6" w:rsidP="000345C6">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14:paraId="6725312E" w14:textId="77777777" w:rsidR="000345C6" w:rsidRPr="00AA7109" w:rsidRDefault="000345C6" w:rsidP="000345C6">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Pr>
          <w:rFonts w:ascii="Arial" w:hAnsi="Arial" w:cs="Arial"/>
          <w:caps/>
          <w:sz w:val="20"/>
          <w:szCs w:val="20"/>
        </w:rPr>
        <w:t>_______________________________</w:t>
      </w:r>
    </w:p>
    <w:p w14:paraId="18DCA51A" w14:textId="77777777" w:rsidR="000345C6" w:rsidRPr="00AA7109" w:rsidRDefault="000345C6" w:rsidP="000345C6">
      <w:pPr>
        <w:jc w:val="both"/>
        <w:rPr>
          <w:rFonts w:ascii="Arial" w:hAnsi="Arial" w:cs="Arial"/>
          <w:sz w:val="20"/>
          <w:szCs w:val="20"/>
        </w:rPr>
      </w:pPr>
    </w:p>
    <w:p w14:paraId="63B6A5CB" w14:textId="77777777" w:rsidR="000345C6" w:rsidRPr="00AA7109" w:rsidRDefault="000345C6" w:rsidP="000345C6">
      <w:pPr>
        <w:jc w:val="both"/>
        <w:rPr>
          <w:rFonts w:ascii="Arial" w:hAnsi="Arial" w:cs="Arial"/>
          <w:sz w:val="20"/>
          <w:szCs w:val="20"/>
        </w:rPr>
      </w:pPr>
    </w:p>
    <w:p w14:paraId="7103444B" w14:textId="77777777" w:rsidR="000345C6" w:rsidRDefault="000345C6" w:rsidP="000345C6">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14:paraId="255FF280" w14:textId="77777777" w:rsidR="000345C6" w:rsidRDefault="000345C6" w:rsidP="000345C6">
      <w:pPr>
        <w:widowControl/>
        <w:jc w:val="both"/>
        <w:rPr>
          <w:rFonts w:ascii="Arial" w:hAnsi="Arial" w:cs="Arial"/>
          <w:sz w:val="20"/>
          <w:szCs w:val="20"/>
        </w:rPr>
      </w:pPr>
    </w:p>
    <w:p w14:paraId="07EA9794" w14:textId="77777777" w:rsidR="000345C6" w:rsidRPr="00AA7109" w:rsidRDefault="000345C6" w:rsidP="000345C6">
      <w:pPr>
        <w:widowControl/>
        <w:jc w:val="both"/>
        <w:rPr>
          <w:rFonts w:ascii="Arial" w:hAnsi="Arial" w:cs="Arial"/>
          <w:color w:val="00B050"/>
          <w:sz w:val="20"/>
          <w:szCs w:val="20"/>
        </w:rPr>
      </w:pPr>
    </w:p>
    <w:p w14:paraId="4DC5CA07" w14:textId="77777777" w:rsidR="000345C6" w:rsidRPr="000C0F7B" w:rsidRDefault="000345C6" w:rsidP="000345C6">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Pr>
          <w:rFonts w:ascii="Arial" w:hAnsi="Arial" w:cs="Arial"/>
          <w:b/>
          <w:bCs/>
          <w:sz w:val="20"/>
          <w:szCs w:val="20"/>
        </w:rPr>
        <w:t>s</w:t>
      </w:r>
      <w:r w:rsidRPr="000C0F7B">
        <w:rPr>
          <w:rFonts w:ascii="Arial" w:hAnsi="Arial" w:cs="Arial"/>
          <w:b/>
          <w:bCs/>
          <w:color w:val="000000"/>
          <w:sz w:val="20"/>
          <w:szCs w:val="20"/>
          <w:lang w:eastAsia="sk-SK"/>
        </w:rPr>
        <w:t xml:space="preserve"> DPH</w:t>
      </w:r>
    </w:p>
    <w:p w14:paraId="37E45066" w14:textId="77777777" w:rsidR="000345C6" w:rsidRPr="00AA7109" w:rsidRDefault="000345C6" w:rsidP="000345C6">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14:paraId="4CED3B6F" w14:textId="77777777" w:rsidR="000345C6" w:rsidRPr="00AA7109" w:rsidRDefault="000345C6" w:rsidP="000345C6">
      <w:pPr>
        <w:tabs>
          <w:tab w:val="left" w:pos="567"/>
        </w:tabs>
        <w:ind w:left="567"/>
        <w:jc w:val="both"/>
        <w:rPr>
          <w:rFonts w:ascii="Arial" w:hAnsi="Arial" w:cs="Arial"/>
          <w:sz w:val="20"/>
          <w:szCs w:val="20"/>
        </w:rPr>
      </w:pPr>
    </w:p>
    <w:p w14:paraId="440DFE1F" w14:textId="77777777" w:rsidR="000345C6" w:rsidRPr="00AA7109" w:rsidRDefault="000345C6" w:rsidP="000345C6">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14:paraId="67DABB35"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14:paraId="4D4CD930"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14:paraId="1834E6B9"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Verejný obstarávateľ odporúča, aby uchádzači návrh na plnenie kritéria predložili na formulári podľa prílohy časti súťažných podkladov  C. Prílohy.</w:t>
      </w:r>
    </w:p>
    <w:p w14:paraId="40840A5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14:paraId="248DA238" w14:textId="77777777" w:rsidR="000345C6" w:rsidRPr="00AA7109" w:rsidRDefault="000345C6" w:rsidP="000345C6">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14:paraId="6895066C" w14:textId="77777777" w:rsidR="000345C6" w:rsidRPr="00AA7109" w:rsidRDefault="000345C6" w:rsidP="000345C6">
      <w:pPr>
        <w:jc w:val="both"/>
        <w:rPr>
          <w:rFonts w:ascii="Arial" w:hAnsi="Arial" w:cs="Arial"/>
          <w:color w:val="00B050"/>
          <w:sz w:val="20"/>
          <w:szCs w:val="20"/>
        </w:rPr>
      </w:pPr>
    </w:p>
    <w:p w14:paraId="38245366" w14:textId="77777777" w:rsidR="000345C6" w:rsidRPr="00AA7109" w:rsidRDefault="000345C6" w:rsidP="000345C6">
      <w:pPr>
        <w:ind w:right="72"/>
        <w:jc w:val="both"/>
        <w:rPr>
          <w:rFonts w:ascii="Arial" w:hAnsi="Arial" w:cs="Arial"/>
          <w:color w:val="00B050"/>
          <w:sz w:val="22"/>
          <w:szCs w:val="22"/>
        </w:rPr>
      </w:pPr>
    </w:p>
    <w:p w14:paraId="64A034B0" w14:textId="77777777" w:rsidR="000345C6" w:rsidRPr="00AA7109" w:rsidRDefault="000345C6" w:rsidP="000345C6">
      <w:pPr>
        <w:ind w:right="72"/>
        <w:jc w:val="both"/>
        <w:rPr>
          <w:rFonts w:ascii="Arial" w:hAnsi="Arial" w:cs="Arial"/>
          <w:color w:val="00B050"/>
          <w:sz w:val="22"/>
          <w:szCs w:val="22"/>
        </w:rPr>
      </w:pPr>
    </w:p>
    <w:p w14:paraId="71122C76" w14:textId="77777777" w:rsidR="000345C6" w:rsidRDefault="000345C6" w:rsidP="000345C6">
      <w:pPr>
        <w:pStyle w:val="Zkladntext31"/>
        <w:jc w:val="left"/>
        <w:rPr>
          <w:rFonts w:ascii="Arial" w:hAnsi="Arial" w:cs="Arial"/>
          <w:b/>
          <w:bCs/>
          <w:sz w:val="28"/>
          <w:szCs w:val="28"/>
        </w:rPr>
      </w:pPr>
      <w:r>
        <w:rPr>
          <w:rFonts w:ascii="Arial" w:hAnsi="Arial" w:cs="Arial"/>
          <w:b/>
          <w:bCs/>
          <w:sz w:val="28"/>
          <w:szCs w:val="28"/>
        </w:rPr>
        <w:br w:type="page"/>
      </w:r>
    </w:p>
    <w:p w14:paraId="6140939E" w14:textId="77777777" w:rsidR="000345C6" w:rsidRPr="00AA7109" w:rsidRDefault="000345C6" w:rsidP="000345C6">
      <w:pPr>
        <w:pStyle w:val="Zkladntext31"/>
        <w:jc w:val="left"/>
        <w:rPr>
          <w:rFonts w:ascii="Arial" w:hAnsi="Arial" w:cs="Arial"/>
          <w:b/>
          <w:bCs/>
          <w:caps/>
          <w:sz w:val="18"/>
          <w:szCs w:val="18"/>
        </w:rPr>
      </w:pPr>
    </w:p>
    <w:p w14:paraId="056BEBD8"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ČASŤ B1.</w:t>
      </w:r>
    </w:p>
    <w:p w14:paraId="18436FF9" w14:textId="77777777" w:rsidR="000345C6" w:rsidRPr="00AA7109" w:rsidRDefault="000345C6" w:rsidP="000345C6">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14:paraId="6E2B6744" w14:textId="77777777" w:rsidR="000345C6" w:rsidRPr="00AA7109" w:rsidRDefault="000345C6" w:rsidP="000345C6">
      <w:pPr>
        <w:jc w:val="center"/>
        <w:rPr>
          <w:rFonts w:ascii="Arial" w:hAnsi="Arial" w:cs="Arial"/>
          <w:b/>
          <w:bCs/>
          <w:sz w:val="20"/>
          <w:szCs w:val="20"/>
        </w:rPr>
      </w:pPr>
      <w:r w:rsidRPr="00AA7109">
        <w:rPr>
          <w:rFonts w:ascii="Arial" w:hAnsi="Arial" w:cs="Arial"/>
          <w:b/>
          <w:bCs/>
          <w:sz w:val="20"/>
          <w:szCs w:val="20"/>
        </w:rPr>
        <w:t>__________________________________________________</w:t>
      </w:r>
      <w:r>
        <w:rPr>
          <w:rFonts w:ascii="Arial" w:hAnsi="Arial" w:cs="Arial"/>
          <w:b/>
          <w:bCs/>
          <w:sz w:val="20"/>
          <w:szCs w:val="20"/>
        </w:rPr>
        <w:t>_______________________________</w:t>
      </w:r>
    </w:p>
    <w:p w14:paraId="1225844E" w14:textId="77777777" w:rsidR="000345C6" w:rsidRPr="00AA7109" w:rsidRDefault="000345C6" w:rsidP="000345C6">
      <w:pPr>
        <w:autoSpaceDE w:val="0"/>
        <w:autoSpaceDN w:val="0"/>
        <w:adjustRightInd w:val="0"/>
        <w:rPr>
          <w:rFonts w:ascii="Arial" w:hAnsi="Arial" w:cs="Arial"/>
          <w:b/>
          <w:bCs/>
        </w:rPr>
      </w:pPr>
    </w:p>
    <w:p w14:paraId="44516DB1" w14:textId="77777777" w:rsidR="000345C6" w:rsidRPr="00AA7109" w:rsidRDefault="000345C6" w:rsidP="000345C6">
      <w:pPr>
        <w:autoSpaceDE w:val="0"/>
        <w:autoSpaceDN w:val="0"/>
        <w:adjustRightInd w:val="0"/>
        <w:rPr>
          <w:rFonts w:ascii="Arial" w:hAnsi="Arial" w:cs="Arial"/>
          <w:b/>
          <w:bCs/>
        </w:rPr>
      </w:pPr>
    </w:p>
    <w:p w14:paraId="02E9F27A" w14:textId="77777777" w:rsidR="000345C6" w:rsidRPr="00AA7109" w:rsidRDefault="000345C6" w:rsidP="000345C6">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14:paraId="6407D742" w14:textId="77777777" w:rsidR="000345C6" w:rsidRPr="00B849F3" w:rsidRDefault="000345C6" w:rsidP="000345C6">
      <w:pPr>
        <w:autoSpaceDE w:val="0"/>
        <w:autoSpaceDN w:val="0"/>
        <w:adjustRightInd w:val="0"/>
        <w:jc w:val="both"/>
        <w:rPr>
          <w:rFonts w:ascii="Arial" w:hAnsi="Arial" w:cs="Arial"/>
          <w:b/>
          <w:bCs/>
          <w:sz w:val="20"/>
          <w:szCs w:val="20"/>
        </w:rPr>
      </w:pPr>
      <w:r w:rsidRPr="00B849F3">
        <w:rPr>
          <w:rFonts w:ascii="Arial" w:hAnsi="Arial" w:cs="Arial"/>
          <w:b/>
          <w:bCs/>
          <w:sz w:val="20"/>
          <w:szCs w:val="20"/>
        </w:rPr>
        <w:tab/>
      </w:r>
    </w:p>
    <w:p w14:paraId="2AECF134" w14:textId="77777777" w:rsidR="00984157" w:rsidRPr="00984157" w:rsidRDefault="00984157" w:rsidP="00984157">
      <w:pPr>
        <w:widowControl/>
        <w:suppressAutoHyphens w:val="0"/>
        <w:autoSpaceDE w:val="0"/>
        <w:autoSpaceDN w:val="0"/>
        <w:adjustRightInd w:val="0"/>
        <w:jc w:val="both"/>
        <w:rPr>
          <w:rFonts w:ascii="Arial" w:eastAsiaTheme="minorHAnsi" w:hAnsi="Arial" w:cs="Arial"/>
          <w:sz w:val="20"/>
          <w:szCs w:val="20"/>
          <w:lang w:eastAsia="en-US"/>
        </w:rPr>
      </w:pPr>
      <w:r w:rsidRPr="00984157">
        <w:rPr>
          <w:rFonts w:ascii="Arial" w:eastAsiaTheme="minorHAnsi" w:hAnsi="Arial" w:cs="Arial"/>
          <w:sz w:val="20"/>
          <w:szCs w:val="20"/>
          <w:lang w:eastAsia="en-US"/>
        </w:rPr>
        <w:t>Predmetom obstarávania je Dopravná technika lesný kolesový traktor pre Spojenú školu Bijacovce 1. Predmet</w:t>
      </w:r>
      <w:r>
        <w:rPr>
          <w:rFonts w:ascii="Arial" w:eastAsiaTheme="minorHAnsi" w:hAnsi="Arial" w:cs="Arial"/>
          <w:sz w:val="20"/>
          <w:szCs w:val="20"/>
          <w:lang w:eastAsia="en-US"/>
        </w:rPr>
        <w:t xml:space="preserve"> </w:t>
      </w:r>
      <w:r w:rsidRPr="00984157">
        <w:rPr>
          <w:rFonts w:ascii="Arial" w:eastAsiaTheme="minorHAnsi" w:hAnsi="Arial" w:cs="Arial"/>
          <w:sz w:val="20"/>
          <w:szCs w:val="20"/>
          <w:lang w:eastAsia="en-US"/>
        </w:rPr>
        <w:t>obstarávania je určený pre úväzkové približovanie dreva metódou zberného lana, na bezúväzkové približovanie dreva s hydraulickou rukou s drapákom, na nahŕňanie kmeňov na hromady a ich začeľovanie radlicou, ktorá sa môže použiť aj</w:t>
      </w:r>
      <w:r>
        <w:rPr>
          <w:rFonts w:ascii="Arial" w:eastAsiaTheme="minorHAnsi" w:hAnsi="Arial" w:cs="Arial"/>
          <w:sz w:val="20"/>
          <w:szCs w:val="20"/>
          <w:lang w:eastAsia="en-US"/>
        </w:rPr>
        <w:t xml:space="preserve"> </w:t>
      </w:r>
      <w:r w:rsidRPr="00984157">
        <w:rPr>
          <w:rFonts w:ascii="Arial" w:eastAsiaTheme="minorHAnsi" w:hAnsi="Arial" w:cs="Arial"/>
          <w:sz w:val="20"/>
          <w:szCs w:val="20"/>
          <w:lang w:eastAsia="en-US"/>
        </w:rPr>
        <w:t>na zemné práce menšieho rozsahu v ľahko rozpojiteľných zeminách.</w:t>
      </w:r>
    </w:p>
    <w:p w14:paraId="2A951E67" w14:textId="77777777" w:rsidR="000345C6" w:rsidRPr="000C7011" w:rsidRDefault="000345C6" w:rsidP="000345C6">
      <w:pPr>
        <w:tabs>
          <w:tab w:val="left" w:pos="0"/>
        </w:tabs>
        <w:jc w:val="both"/>
        <w:rPr>
          <w:rFonts w:ascii="Arial" w:hAnsi="Arial" w:cs="Arial"/>
          <w:bCs/>
          <w:sz w:val="20"/>
          <w:szCs w:val="20"/>
          <w:u w:val="single"/>
        </w:rPr>
      </w:pPr>
    </w:p>
    <w:p w14:paraId="7B59BDE9" w14:textId="3ABF25EB" w:rsidR="00F63A9F" w:rsidRPr="00F63A9F" w:rsidRDefault="00F63A9F" w:rsidP="00F63A9F">
      <w:pPr>
        <w:suppressAutoHyphens w:val="0"/>
        <w:autoSpaceDE w:val="0"/>
        <w:autoSpaceDN w:val="0"/>
        <w:adjustRightInd w:val="0"/>
        <w:jc w:val="both"/>
        <w:rPr>
          <w:rFonts w:ascii="Arial" w:hAnsi="Arial" w:cs="Arial"/>
          <w:sz w:val="20"/>
          <w:szCs w:val="20"/>
          <w:lang w:eastAsia="sk-SK"/>
        </w:rPr>
      </w:pPr>
      <w:r w:rsidRPr="00F63A9F">
        <w:rPr>
          <w:rFonts w:ascii="Arial" w:hAnsi="Arial" w:cs="Arial"/>
          <w:sz w:val="20"/>
          <w:szCs w:val="20"/>
        </w:rPr>
        <w:t xml:space="preserve">Predmet zákazky v každej jej časti v celom rozsahu je opísaný tak, aby bol presne a zrozumiteľne špecifikovaný. Obstarávaný tovar musí byť nový (nie použitý, ani repasovaný). </w:t>
      </w:r>
    </w:p>
    <w:p w14:paraId="08CA0154" w14:textId="77777777" w:rsidR="00F63A9F" w:rsidRPr="00F63A9F" w:rsidRDefault="00F63A9F" w:rsidP="00F63A9F">
      <w:pPr>
        <w:rPr>
          <w:rFonts w:ascii="Arial" w:hAnsi="Arial" w:cs="Arial"/>
          <w:color w:val="000000"/>
          <w:sz w:val="20"/>
          <w:szCs w:val="20"/>
          <w:lang w:eastAsia="sk-SK"/>
        </w:rPr>
      </w:pPr>
    </w:p>
    <w:p w14:paraId="6FE8EFAC" w14:textId="2DEE1422" w:rsidR="00316312" w:rsidRPr="00F63A9F" w:rsidRDefault="000C7011" w:rsidP="00316312">
      <w:pPr>
        <w:pStyle w:val="Zarkazkladnhotextu21"/>
        <w:tabs>
          <w:tab w:val="left" w:pos="360"/>
          <w:tab w:val="left" w:pos="576"/>
        </w:tabs>
        <w:ind w:left="0"/>
        <w:rPr>
          <w:rFonts w:ascii="Arial" w:hAnsi="Arial" w:cs="Arial"/>
          <w:sz w:val="20"/>
          <w:szCs w:val="20"/>
        </w:rPr>
      </w:pPr>
      <w:r w:rsidRPr="00F63A9F">
        <w:rPr>
          <w:rFonts w:ascii="Arial" w:eastAsia="Arial" w:hAnsi="Arial" w:cs="Arial"/>
          <w:sz w:val="20"/>
          <w:szCs w:val="20"/>
        </w:rPr>
        <w:t>Podrobné požadované minimálne parametre predmetu zákazky sú uvedené v </w:t>
      </w:r>
      <w:r w:rsidR="00316312" w:rsidRPr="00F63A9F">
        <w:rPr>
          <w:rFonts w:ascii="Arial" w:eastAsia="Arial" w:hAnsi="Arial" w:cs="Arial"/>
          <w:sz w:val="20"/>
          <w:szCs w:val="20"/>
        </w:rPr>
        <w:t>„</w:t>
      </w:r>
      <w:r w:rsidR="00CE65E2">
        <w:rPr>
          <w:rFonts w:ascii="Arial" w:eastAsia="Arial" w:hAnsi="Arial" w:cs="Arial"/>
          <w:sz w:val="20"/>
          <w:szCs w:val="20"/>
        </w:rPr>
        <w:t>Technická</w:t>
      </w:r>
      <w:r w:rsidR="00B849F3" w:rsidRPr="00F63A9F">
        <w:rPr>
          <w:rFonts w:ascii="Arial" w:eastAsia="Arial" w:hAnsi="Arial" w:cs="Arial"/>
          <w:sz w:val="20"/>
          <w:szCs w:val="20"/>
        </w:rPr>
        <w:t xml:space="preserve"> špecifikáci</w:t>
      </w:r>
      <w:r w:rsidR="00316312" w:rsidRPr="00F63A9F">
        <w:rPr>
          <w:rFonts w:ascii="Arial" w:eastAsia="Arial" w:hAnsi="Arial" w:cs="Arial"/>
          <w:sz w:val="20"/>
          <w:szCs w:val="20"/>
        </w:rPr>
        <w:t>i</w:t>
      </w:r>
      <w:r w:rsidR="00B849F3" w:rsidRPr="00F63A9F">
        <w:rPr>
          <w:rFonts w:ascii="Arial" w:eastAsia="Arial" w:hAnsi="Arial" w:cs="Arial"/>
          <w:sz w:val="20"/>
          <w:szCs w:val="20"/>
        </w:rPr>
        <w:t xml:space="preserve"> predmetu zákazky</w:t>
      </w:r>
      <w:r w:rsidR="00316312" w:rsidRPr="00F63A9F">
        <w:rPr>
          <w:rFonts w:ascii="Arial" w:eastAsia="Arial" w:hAnsi="Arial" w:cs="Arial"/>
          <w:sz w:val="20"/>
          <w:szCs w:val="20"/>
        </w:rPr>
        <w:t>“, formulár v</w:t>
      </w:r>
      <w:r w:rsidR="00316312" w:rsidRPr="00F63A9F">
        <w:rPr>
          <w:rFonts w:ascii="Arial" w:hAnsi="Arial" w:cs="Arial"/>
          <w:sz w:val="20"/>
          <w:szCs w:val="20"/>
        </w:rPr>
        <w:t xml:space="preserve"> časti súťažných podkladov  C. Príloha č.3.</w:t>
      </w:r>
    </w:p>
    <w:p w14:paraId="75BA9515" w14:textId="6B109231" w:rsidR="000345C6" w:rsidRDefault="000345C6" w:rsidP="000345C6">
      <w:pPr>
        <w:tabs>
          <w:tab w:val="left" w:pos="0"/>
        </w:tabs>
        <w:jc w:val="both"/>
        <w:rPr>
          <w:rFonts w:ascii="Arial" w:hAnsi="Arial" w:cs="Arial"/>
          <w:bCs/>
          <w:sz w:val="20"/>
          <w:szCs w:val="20"/>
        </w:rPr>
      </w:pPr>
    </w:p>
    <w:p w14:paraId="75C55ACF" w14:textId="77777777" w:rsidR="00F63A9F" w:rsidRPr="00183246" w:rsidRDefault="00F63A9F" w:rsidP="000345C6">
      <w:pPr>
        <w:tabs>
          <w:tab w:val="left" w:pos="0"/>
        </w:tabs>
        <w:jc w:val="both"/>
        <w:rPr>
          <w:rFonts w:ascii="Arial" w:hAnsi="Arial" w:cs="Arial"/>
          <w:bCs/>
          <w:sz w:val="20"/>
          <w:szCs w:val="20"/>
        </w:rPr>
      </w:pPr>
    </w:p>
    <w:p w14:paraId="11F63EAB" w14:textId="77777777" w:rsidR="000345C6" w:rsidRPr="00183246" w:rsidRDefault="000345C6" w:rsidP="000345C6">
      <w:pPr>
        <w:tabs>
          <w:tab w:val="left" w:pos="0"/>
        </w:tabs>
        <w:jc w:val="both"/>
        <w:rPr>
          <w:rFonts w:ascii="Arial" w:hAnsi="Arial" w:cs="Arial"/>
          <w:b/>
          <w:bCs/>
          <w:sz w:val="20"/>
          <w:szCs w:val="20"/>
        </w:rPr>
      </w:pPr>
    </w:p>
    <w:p w14:paraId="2ECED94C" w14:textId="77777777" w:rsidR="000345C6" w:rsidRPr="003E797D" w:rsidRDefault="000345C6" w:rsidP="000345C6">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14:paraId="507314C5" w14:textId="175B5450" w:rsidR="000345C6" w:rsidRDefault="000345C6" w:rsidP="000345C6">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14:paraId="69F0B370" w14:textId="77777777" w:rsidR="000345C6" w:rsidRDefault="000345C6" w:rsidP="00316312">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Navrhovaná zmluvná cena musí byť stanovená podľa zákona č. 18/1996 Z z. o cenách v znení neskorších predpisov a súvisiacich vyhlášok, ktorými sa vykonáva zákon o cenách. Táto cena bude stanovená ako cena dohodou zmluvných strán (ďalej len „ zmluvná cena“).</w:t>
      </w:r>
    </w:p>
    <w:p w14:paraId="5220C2C7" w14:textId="77777777" w:rsidR="000345C6" w:rsidRPr="003E797D" w:rsidRDefault="000345C6" w:rsidP="000345C6">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14:paraId="4DDD2622"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 xml:space="preserve">3.1 </w:t>
      </w:r>
      <w:r w:rsidRPr="00286CF6">
        <w:rPr>
          <w:rFonts w:ascii="Arial" w:hAnsi="Arial" w:cs="Arial"/>
          <w:sz w:val="20"/>
          <w:szCs w:val="20"/>
        </w:rPr>
        <w:tab/>
        <w:t xml:space="preserve">navrhovaná zmluvná cena bez DPH, </w:t>
      </w:r>
    </w:p>
    <w:p w14:paraId="380CB806" w14:textId="77777777" w:rsidR="000345C6" w:rsidRPr="00286CF6" w:rsidRDefault="000345C6" w:rsidP="000345C6">
      <w:pPr>
        <w:tabs>
          <w:tab w:val="left" w:pos="567"/>
        </w:tabs>
        <w:jc w:val="both"/>
        <w:rPr>
          <w:rFonts w:ascii="Arial" w:hAnsi="Arial" w:cs="Arial"/>
          <w:sz w:val="20"/>
          <w:szCs w:val="20"/>
        </w:rPr>
      </w:pPr>
      <w:r w:rsidRPr="00286CF6">
        <w:rPr>
          <w:rFonts w:ascii="Arial" w:hAnsi="Arial" w:cs="Arial"/>
          <w:sz w:val="20"/>
          <w:szCs w:val="20"/>
        </w:rPr>
        <w:t>3.2</w:t>
      </w:r>
      <w:r w:rsidRPr="00286CF6">
        <w:rPr>
          <w:rFonts w:ascii="Arial" w:hAnsi="Arial" w:cs="Arial"/>
          <w:sz w:val="20"/>
          <w:szCs w:val="20"/>
        </w:rPr>
        <w:tab/>
        <w:t xml:space="preserve">výška DPH, </w:t>
      </w:r>
    </w:p>
    <w:p w14:paraId="5AFC9791" w14:textId="77777777" w:rsidR="000345C6" w:rsidRPr="00286CF6" w:rsidRDefault="000345C6" w:rsidP="000345C6">
      <w:pPr>
        <w:tabs>
          <w:tab w:val="left" w:pos="567"/>
        </w:tabs>
        <w:spacing w:line="276" w:lineRule="auto"/>
        <w:jc w:val="both"/>
        <w:rPr>
          <w:rFonts w:ascii="Arial" w:hAnsi="Arial" w:cs="Arial"/>
          <w:sz w:val="20"/>
          <w:szCs w:val="20"/>
        </w:rPr>
      </w:pPr>
      <w:r w:rsidRPr="00286CF6">
        <w:rPr>
          <w:rFonts w:ascii="Arial" w:hAnsi="Arial" w:cs="Arial"/>
          <w:sz w:val="20"/>
          <w:szCs w:val="20"/>
        </w:rPr>
        <w:t>3.3</w:t>
      </w:r>
      <w:r w:rsidRPr="00286CF6">
        <w:rPr>
          <w:rFonts w:ascii="Arial" w:hAnsi="Arial" w:cs="Arial"/>
          <w:sz w:val="20"/>
          <w:szCs w:val="20"/>
        </w:rPr>
        <w:tab/>
        <w:t xml:space="preserve">navrhovaná zmluvná cena vrátane DPH. </w:t>
      </w:r>
    </w:p>
    <w:p w14:paraId="274F8A44" w14:textId="77777777" w:rsidR="000345C6"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14:paraId="31781E75" w14:textId="77777777" w:rsidR="000345C6" w:rsidRPr="003E797D" w:rsidRDefault="000345C6" w:rsidP="000345C6">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14:paraId="68353A7B" w14:textId="77777777" w:rsidR="000345C6" w:rsidRPr="003E797D" w:rsidRDefault="000345C6" w:rsidP="000345C6">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 kde sa obstarávacou cenou rozumie cena, za ktorú sa majetok obstaral a náklady súvisiace s jeho obstaraním. Pri cenotvorbe je potrebné počítať s nasledovnými nákladmi zo strany uchádzača (dodávateľa):</w:t>
      </w:r>
    </w:p>
    <w:p w14:paraId="7E35164C" w14:textId="01BE9064" w:rsidR="00F63A9F" w:rsidRPr="00F63A9F" w:rsidRDefault="000345C6" w:rsidP="00F63A9F">
      <w:pPr>
        <w:pStyle w:val="Odsekzoznamu"/>
        <w:numPr>
          <w:ilvl w:val="1"/>
          <w:numId w:val="20"/>
        </w:numPr>
        <w:tabs>
          <w:tab w:val="left" w:pos="0"/>
          <w:tab w:val="left" w:pos="567"/>
        </w:tabs>
        <w:spacing w:after="60" w:line="240" w:lineRule="auto"/>
        <w:ind w:left="567" w:hanging="567"/>
        <w:jc w:val="both"/>
        <w:rPr>
          <w:rFonts w:ascii="Arial" w:hAnsi="Arial" w:cs="Arial"/>
          <w:sz w:val="20"/>
          <w:szCs w:val="20"/>
        </w:rPr>
      </w:pPr>
      <w:r w:rsidRPr="003E797D">
        <w:rPr>
          <w:rFonts w:ascii="Arial" w:hAnsi="Arial" w:cs="Arial"/>
          <w:b/>
          <w:color w:val="000000"/>
          <w:sz w:val="20"/>
          <w:szCs w:val="20"/>
          <w:lang w:eastAsia="sk-SK"/>
        </w:rPr>
        <w:t xml:space="preserve">dodanie na miesto určené </w:t>
      </w:r>
      <w:r w:rsidRPr="00316312">
        <w:rPr>
          <w:rFonts w:ascii="Arial" w:hAnsi="Arial" w:cs="Arial"/>
          <w:b/>
          <w:color w:val="000000"/>
          <w:sz w:val="20"/>
          <w:szCs w:val="20"/>
          <w:lang w:eastAsia="sk-SK"/>
        </w:rPr>
        <w:t>verejným obstarávateľom ako miesto dodania tovaru (doprava tovaru na miesto do</w:t>
      </w:r>
      <w:r w:rsidR="00316312" w:rsidRPr="00316312">
        <w:rPr>
          <w:rFonts w:ascii="Arial" w:hAnsi="Arial" w:cs="Arial"/>
          <w:b/>
          <w:color w:val="000000"/>
          <w:sz w:val="20"/>
          <w:szCs w:val="20"/>
          <w:lang w:eastAsia="sk-SK"/>
        </w:rPr>
        <w:t>d</w:t>
      </w:r>
      <w:r w:rsidRPr="00316312">
        <w:rPr>
          <w:rFonts w:ascii="Arial" w:hAnsi="Arial" w:cs="Arial"/>
          <w:b/>
          <w:color w:val="000000"/>
          <w:sz w:val="20"/>
          <w:szCs w:val="20"/>
          <w:lang w:eastAsia="sk-SK"/>
        </w:rPr>
        <w:t>ania)</w:t>
      </w:r>
      <w:r w:rsidR="000D7494">
        <w:rPr>
          <w:rFonts w:ascii="Arial" w:hAnsi="Arial" w:cs="Arial"/>
          <w:b/>
          <w:color w:val="000000"/>
          <w:sz w:val="20"/>
          <w:szCs w:val="20"/>
          <w:lang w:eastAsia="sk-SK"/>
        </w:rPr>
        <w:t>,</w:t>
      </w:r>
    </w:p>
    <w:p w14:paraId="1A527C7D" w14:textId="103FE6B6" w:rsidR="00F63A9F" w:rsidRPr="000D7494" w:rsidRDefault="000D7494" w:rsidP="00F63A9F">
      <w:pPr>
        <w:pStyle w:val="Odsekzoznamu"/>
        <w:numPr>
          <w:ilvl w:val="1"/>
          <w:numId w:val="20"/>
        </w:numPr>
        <w:tabs>
          <w:tab w:val="left" w:pos="0"/>
          <w:tab w:val="left" w:pos="567"/>
        </w:tabs>
        <w:spacing w:after="60" w:line="240" w:lineRule="auto"/>
        <w:ind w:left="567" w:hanging="567"/>
        <w:jc w:val="both"/>
        <w:rPr>
          <w:rFonts w:ascii="Arial" w:hAnsi="Arial" w:cs="Arial"/>
          <w:b/>
          <w:sz w:val="20"/>
          <w:szCs w:val="20"/>
        </w:rPr>
      </w:pPr>
      <w:r>
        <w:rPr>
          <w:rFonts w:ascii="Arial" w:hAnsi="Arial" w:cs="Arial"/>
          <w:b/>
          <w:color w:val="000000"/>
          <w:sz w:val="20"/>
          <w:szCs w:val="20"/>
          <w:lang w:eastAsia="sk-SK"/>
        </w:rPr>
        <w:t>s</w:t>
      </w:r>
      <w:r w:rsidR="00F63A9F" w:rsidRPr="000D7494">
        <w:rPr>
          <w:rFonts w:ascii="Arial" w:hAnsi="Arial" w:cs="Arial"/>
          <w:b/>
          <w:color w:val="000000"/>
          <w:sz w:val="20"/>
          <w:szCs w:val="20"/>
          <w:lang w:eastAsia="sk-SK"/>
        </w:rPr>
        <w:t>účasťou dodávky stroja je kompletná sprievodná dokumentácia ako: uvedenie stroja do prevádzky a zaškolenie obsluhy v písomnej forme, vyhlásenie o zhode, technické osvedčenie, návod na obsluhu, návod na opravy a údržbu, katalóg náhradných dielov, mazací plán.</w:t>
      </w:r>
    </w:p>
    <w:p w14:paraId="5E1E6FCE" w14:textId="77777777" w:rsidR="000345C6" w:rsidRPr="00316312" w:rsidRDefault="000345C6" w:rsidP="00316312">
      <w:pPr>
        <w:tabs>
          <w:tab w:val="left" w:pos="0"/>
          <w:tab w:val="left" w:pos="567"/>
        </w:tabs>
        <w:spacing w:after="60"/>
        <w:jc w:val="both"/>
        <w:rPr>
          <w:rFonts w:asciiTheme="minorHAnsi" w:hAnsiTheme="minorHAnsi" w:cs="Calibri Light"/>
          <w:sz w:val="20"/>
          <w:szCs w:val="20"/>
          <w:highlight w:val="yellow"/>
        </w:rPr>
      </w:pPr>
    </w:p>
    <w:p w14:paraId="50B4235A" w14:textId="77777777" w:rsidR="000345C6" w:rsidRPr="0055602B" w:rsidRDefault="000345C6" w:rsidP="000345C6">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14:paraId="29BD14A7"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14:paraId="55CE2628" w14:textId="77777777" w:rsidR="000345C6" w:rsidRPr="0055602B" w:rsidRDefault="000345C6" w:rsidP="000345C6">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14:paraId="609A9E0D" w14:textId="77777777" w:rsidR="000345C6" w:rsidRDefault="000345C6" w:rsidP="000345C6">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14:paraId="26AE4A8A" w14:textId="77777777" w:rsidR="000345C6" w:rsidRPr="00AA7109" w:rsidRDefault="000345C6" w:rsidP="000345C6">
      <w:pPr>
        <w:tabs>
          <w:tab w:val="left" w:pos="0"/>
        </w:tabs>
        <w:jc w:val="both"/>
        <w:rPr>
          <w:rFonts w:ascii="Arial" w:hAnsi="Arial" w:cs="Arial"/>
          <w:bCs/>
          <w:sz w:val="20"/>
          <w:szCs w:val="20"/>
          <w:u w:val="single"/>
        </w:rPr>
      </w:pPr>
    </w:p>
    <w:p w14:paraId="4BBF05A9" w14:textId="77777777" w:rsidR="003867EA" w:rsidRDefault="003867EA" w:rsidP="000345C6">
      <w:pPr>
        <w:tabs>
          <w:tab w:val="left" w:pos="0"/>
        </w:tabs>
        <w:jc w:val="both"/>
        <w:rPr>
          <w:rFonts w:ascii="Arial" w:hAnsi="Arial" w:cs="Arial"/>
          <w:b/>
          <w:bCs/>
          <w:caps/>
          <w:color w:val="2E74B5"/>
          <w:sz w:val="20"/>
          <w:szCs w:val="20"/>
        </w:rPr>
      </w:pPr>
    </w:p>
    <w:p w14:paraId="5D7373C9" w14:textId="77777777" w:rsidR="003867EA" w:rsidRDefault="003867EA" w:rsidP="000345C6">
      <w:pPr>
        <w:tabs>
          <w:tab w:val="left" w:pos="0"/>
        </w:tabs>
        <w:jc w:val="both"/>
        <w:rPr>
          <w:rFonts w:ascii="Arial" w:hAnsi="Arial" w:cs="Arial"/>
          <w:b/>
          <w:bCs/>
          <w:caps/>
          <w:color w:val="2E74B5"/>
          <w:sz w:val="20"/>
          <w:szCs w:val="20"/>
        </w:rPr>
      </w:pPr>
    </w:p>
    <w:p w14:paraId="46900547" w14:textId="77777777" w:rsidR="003867EA" w:rsidRDefault="003867EA" w:rsidP="000345C6">
      <w:pPr>
        <w:tabs>
          <w:tab w:val="left" w:pos="0"/>
        </w:tabs>
        <w:jc w:val="both"/>
        <w:rPr>
          <w:rFonts w:ascii="Arial" w:hAnsi="Arial" w:cs="Arial"/>
          <w:b/>
          <w:bCs/>
          <w:caps/>
          <w:color w:val="2E74B5"/>
          <w:sz w:val="20"/>
          <w:szCs w:val="20"/>
        </w:rPr>
      </w:pPr>
    </w:p>
    <w:p w14:paraId="66E91889" w14:textId="77777777" w:rsidR="003867EA" w:rsidRDefault="003867EA" w:rsidP="000345C6">
      <w:pPr>
        <w:tabs>
          <w:tab w:val="left" w:pos="0"/>
        </w:tabs>
        <w:jc w:val="both"/>
        <w:rPr>
          <w:rFonts w:ascii="Arial" w:hAnsi="Arial" w:cs="Arial"/>
          <w:b/>
          <w:bCs/>
          <w:caps/>
          <w:color w:val="2E74B5"/>
          <w:sz w:val="20"/>
          <w:szCs w:val="20"/>
        </w:rPr>
      </w:pPr>
    </w:p>
    <w:p w14:paraId="076E669B" w14:textId="1E275B5F" w:rsidR="000345C6" w:rsidRDefault="000345C6" w:rsidP="000345C6">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14:paraId="3162ECF3" w14:textId="77777777" w:rsidR="000345C6" w:rsidRPr="009446CA" w:rsidRDefault="000345C6" w:rsidP="000345C6">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14:paraId="3B28F94C" w14:textId="77777777" w:rsidR="000345C6" w:rsidRPr="009446CA" w:rsidRDefault="000345C6" w:rsidP="000345C6">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14:paraId="2DF0BC57" w14:textId="77777777" w:rsidR="000345C6" w:rsidRPr="009446CA" w:rsidRDefault="000345C6" w:rsidP="000345C6">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14:paraId="07762662" w14:textId="77777777" w:rsidR="000345C6" w:rsidRPr="009446CA" w:rsidRDefault="000345C6" w:rsidP="000345C6">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14:paraId="5AAB29BC" w14:textId="77777777" w:rsidR="000345C6" w:rsidRDefault="000345C6" w:rsidP="000345C6">
      <w:pPr>
        <w:jc w:val="center"/>
        <w:rPr>
          <w:rFonts w:ascii="Arial" w:hAnsi="Arial" w:cs="Arial"/>
          <w:bCs/>
          <w:sz w:val="20"/>
          <w:szCs w:val="20"/>
        </w:rPr>
      </w:pPr>
    </w:p>
    <w:p w14:paraId="736CEA9C" w14:textId="2F7FE0AE" w:rsidR="000345C6" w:rsidRPr="00316312" w:rsidRDefault="000345C6" w:rsidP="000345C6">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316312">
        <w:rPr>
          <w:rFonts w:ascii="Arial" w:eastAsia="Arial" w:hAnsi="Arial" w:cs="Arial"/>
          <w:sz w:val="20"/>
          <w:szCs w:val="20"/>
        </w:rPr>
        <w:t>Ponúkaný ekvivalent  uchádzač uvedie  v</w:t>
      </w:r>
      <w:r w:rsidR="00F63A9F">
        <w:rPr>
          <w:rFonts w:ascii="Arial" w:eastAsia="Arial" w:hAnsi="Arial" w:cs="Arial"/>
          <w:sz w:val="20"/>
          <w:szCs w:val="20"/>
        </w:rPr>
        <w:t>o</w:t>
      </w:r>
      <w:r w:rsidRPr="00316312">
        <w:rPr>
          <w:rFonts w:ascii="Arial" w:eastAsia="Arial" w:hAnsi="Arial" w:cs="Arial"/>
          <w:sz w:val="20"/>
          <w:szCs w:val="20"/>
        </w:rPr>
        <w:t> formulári</w:t>
      </w:r>
      <w:r w:rsidRPr="00316312">
        <w:rPr>
          <w:rFonts w:ascii="Arial" w:eastAsia="Arial" w:hAnsi="Arial" w:cs="Arial"/>
          <w:b/>
          <w:sz w:val="20"/>
          <w:szCs w:val="20"/>
        </w:rPr>
        <w:t xml:space="preserve"> </w:t>
      </w:r>
      <w:r w:rsidR="00316312" w:rsidRPr="00316312">
        <w:rPr>
          <w:rFonts w:ascii="Arial" w:hAnsi="Arial" w:cs="Arial"/>
          <w:b/>
          <w:bCs/>
          <w:sz w:val="20"/>
          <w:szCs w:val="20"/>
        </w:rPr>
        <w:t>Technická špecifikácia</w:t>
      </w:r>
      <w:r w:rsidR="00316312" w:rsidRPr="00316312">
        <w:rPr>
          <w:rFonts w:ascii="Arial" w:hAnsi="Arial" w:cs="Arial"/>
          <w:b/>
          <w:sz w:val="20"/>
          <w:szCs w:val="20"/>
        </w:rPr>
        <w:t xml:space="preserve"> predmetu zákazky</w:t>
      </w:r>
      <w:r w:rsidRPr="00316312">
        <w:rPr>
          <w:rFonts w:ascii="Arial" w:eastAsia="Arial" w:hAnsi="Arial" w:cs="Arial"/>
          <w:b/>
          <w:sz w:val="20"/>
          <w:szCs w:val="20"/>
        </w:rPr>
        <w:t>,</w:t>
      </w:r>
      <w:r w:rsidRPr="00316312">
        <w:rPr>
          <w:rFonts w:ascii="Arial" w:hAnsi="Arial" w:cs="Arial"/>
          <w:sz w:val="20"/>
          <w:szCs w:val="20"/>
        </w:rPr>
        <w:t xml:space="preserve"> </w:t>
      </w:r>
      <w:r w:rsidR="00F63A9F">
        <w:rPr>
          <w:rFonts w:ascii="Arial" w:hAnsi="Arial" w:cs="Arial"/>
          <w:bCs/>
          <w:sz w:val="20"/>
          <w:szCs w:val="20"/>
        </w:rPr>
        <w:t>formulár</w:t>
      </w:r>
      <w:r w:rsidRPr="00316312">
        <w:rPr>
          <w:rFonts w:ascii="Arial" w:hAnsi="Arial" w:cs="Arial"/>
          <w:bCs/>
          <w:sz w:val="20"/>
          <w:szCs w:val="20"/>
        </w:rPr>
        <w:t xml:space="preserve"> v časti súťažných podkladov C. Prílohy.</w:t>
      </w:r>
    </w:p>
    <w:p w14:paraId="3471504B" w14:textId="77777777" w:rsidR="000345C6" w:rsidRPr="00BA4A81" w:rsidRDefault="000345C6" w:rsidP="000345C6">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14:paraId="7A221D31" w14:textId="77777777" w:rsidR="000345C6" w:rsidRPr="00666CB0" w:rsidRDefault="000345C6" w:rsidP="000345C6">
      <w:pPr>
        <w:jc w:val="center"/>
        <w:rPr>
          <w:rFonts w:ascii="Arial" w:hAnsi="Arial" w:cs="Arial"/>
          <w:b/>
          <w:color w:val="2E74B5"/>
          <w:sz w:val="28"/>
          <w:szCs w:val="28"/>
        </w:rPr>
      </w:pPr>
      <w:r w:rsidRPr="00666CB0">
        <w:rPr>
          <w:rFonts w:ascii="Arial" w:hAnsi="Arial" w:cs="Arial"/>
          <w:b/>
          <w:color w:val="2E74B5"/>
          <w:sz w:val="28"/>
          <w:szCs w:val="28"/>
        </w:rPr>
        <w:t>ČASŤ B2.</w:t>
      </w:r>
    </w:p>
    <w:p w14:paraId="09C6D9BD" w14:textId="77777777" w:rsidR="000345C6" w:rsidRPr="00666CB0" w:rsidRDefault="000345C6" w:rsidP="000345C6">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14:paraId="2C9BE1BB" w14:textId="77777777" w:rsidR="000345C6" w:rsidRPr="009F6FF5" w:rsidRDefault="000345C6" w:rsidP="000345C6">
      <w:pPr>
        <w:jc w:val="center"/>
        <w:rPr>
          <w:rFonts w:ascii="Arial" w:hAnsi="Arial" w:cs="Arial"/>
          <w:sz w:val="20"/>
          <w:szCs w:val="20"/>
        </w:rPr>
      </w:pPr>
    </w:p>
    <w:p w14:paraId="732F9401" w14:textId="77777777" w:rsidR="000345C6" w:rsidRPr="009F6FF5" w:rsidRDefault="000345C6" w:rsidP="000345C6">
      <w:pPr>
        <w:jc w:val="center"/>
        <w:rPr>
          <w:rFonts w:ascii="Arial" w:hAnsi="Arial" w:cs="Arial"/>
          <w:sz w:val="20"/>
          <w:szCs w:val="20"/>
        </w:rPr>
      </w:pPr>
    </w:p>
    <w:p w14:paraId="034DD8BD" w14:textId="57DB52AB"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požaduje, aby uchádzač v ponuke predložil návrh </w:t>
      </w:r>
      <w:r>
        <w:rPr>
          <w:rFonts w:ascii="Arial" w:hAnsi="Arial" w:cs="Arial"/>
          <w:sz w:val="20"/>
          <w:szCs w:val="20"/>
        </w:rPr>
        <w:t>k</w:t>
      </w:r>
      <w:r w:rsidRPr="002A1BBE">
        <w:rPr>
          <w:rFonts w:ascii="Arial" w:hAnsi="Arial" w:cs="Arial"/>
          <w:b/>
          <w:sz w:val="20"/>
          <w:szCs w:val="20"/>
        </w:rPr>
        <w:t>úpnej z</w:t>
      </w:r>
      <w:r w:rsidRPr="002A1BBE">
        <w:rPr>
          <w:rFonts w:ascii="Arial" w:hAnsi="Arial" w:cs="Arial"/>
          <w:b/>
          <w:bCs/>
          <w:sz w:val="20"/>
          <w:szCs w:val="20"/>
        </w:rPr>
        <w:t>mluvy</w:t>
      </w:r>
      <w:r w:rsidRPr="002A1BBE">
        <w:rPr>
          <w:rFonts w:ascii="Arial" w:hAnsi="Arial" w:cs="Arial"/>
          <w:sz w:val="20"/>
          <w:szCs w:val="20"/>
        </w:rPr>
        <w:t xml:space="preserve"> obsahujúci obchodné a zmluvné podmienky, predložené verejným obstarávateľom, ktorý tvorí neoddeliteľnú súčasť týchto súťažných podkladov. Návrh </w:t>
      </w:r>
      <w:r>
        <w:rPr>
          <w:rFonts w:ascii="Arial" w:hAnsi="Arial" w:cs="Arial"/>
          <w:sz w:val="20"/>
          <w:szCs w:val="20"/>
        </w:rPr>
        <w:t>k</w:t>
      </w:r>
      <w:r w:rsidRPr="002A1BBE">
        <w:rPr>
          <w:rFonts w:ascii="Arial" w:hAnsi="Arial" w:cs="Arial"/>
          <w:sz w:val="20"/>
          <w:szCs w:val="20"/>
        </w:rPr>
        <w:t>úpnej zmluvy uchádzač doplní identifikačnými údajmi, menom a podpismi štatutárneho/ich orgánu/ov uchádzača, alebo osoby oprávnenej konať v mene uchádzača.</w:t>
      </w:r>
    </w:p>
    <w:p w14:paraId="5C806D33" w14:textId="77777777" w:rsidR="000345C6" w:rsidRPr="002A1BBE" w:rsidRDefault="000345C6" w:rsidP="000345C6">
      <w:pPr>
        <w:widowControl/>
        <w:numPr>
          <w:ilvl w:val="0"/>
          <w:numId w:val="11"/>
        </w:numPr>
        <w:suppressAutoHyphens w:val="0"/>
        <w:ind w:left="567" w:hanging="567"/>
        <w:jc w:val="both"/>
        <w:rPr>
          <w:rFonts w:ascii="Arial" w:hAnsi="Arial" w:cs="Arial"/>
          <w:b/>
          <w:sz w:val="20"/>
          <w:szCs w:val="20"/>
        </w:rPr>
      </w:pPr>
      <w:r w:rsidRPr="002A1BBE">
        <w:rPr>
          <w:rFonts w:ascii="Arial" w:hAnsi="Arial" w:cs="Arial"/>
          <w:b/>
          <w:sz w:val="20"/>
          <w:szCs w:val="20"/>
        </w:rPr>
        <w:t xml:space="preserve">Obchodné a zmluvné podmienky stanovené verejným obstarávateľom v zmluve nie je prípustné uchádzačom  meniť. </w:t>
      </w:r>
    </w:p>
    <w:p w14:paraId="45EA339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Verejný obstarávateľ vylúči ponuku uchádzača v prípade nedodržania podmienok stanovených v časti </w:t>
      </w:r>
      <w:r w:rsidRPr="002A1BBE">
        <w:rPr>
          <w:rFonts w:ascii="Arial" w:hAnsi="Arial" w:cs="Arial"/>
          <w:iCs/>
          <w:sz w:val="20"/>
          <w:szCs w:val="20"/>
        </w:rPr>
        <w:t xml:space="preserve">B.2 Obchodné podmienky dodania predmetu zákazky </w:t>
      </w:r>
      <w:r w:rsidRPr="002A1BBE">
        <w:rPr>
          <w:rFonts w:ascii="Arial" w:hAnsi="Arial" w:cs="Arial"/>
          <w:sz w:val="20"/>
          <w:szCs w:val="20"/>
        </w:rPr>
        <w:t xml:space="preserve">súťažných podkladov a v návrhu </w:t>
      </w:r>
      <w:r>
        <w:rPr>
          <w:rFonts w:ascii="Arial" w:hAnsi="Arial" w:cs="Arial"/>
          <w:sz w:val="20"/>
          <w:szCs w:val="20"/>
        </w:rPr>
        <w:t>k</w:t>
      </w:r>
      <w:r w:rsidRPr="002A1BBE">
        <w:rPr>
          <w:rFonts w:ascii="Arial" w:hAnsi="Arial" w:cs="Arial"/>
          <w:sz w:val="20"/>
          <w:szCs w:val="20"/>
        </w:rPr>
        <w:t>úpnej zmluvy.</w:t>
      </w:r>
    </w:p>
    <w:p w14:paraId="44CB0911"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Návrh </w:t>
      </w:r>
      <w:r>
        <w:rPr>
          <w:rFonts w:ascii="Arial" w:hAnsi="Arial" w:cs="Arial"/>
          <w:sz w:val="20"/>
          <w:szCs w:val="20"/>
        </w:rPr>
        <w:t>k</w:t>
      </w:r>
      <w:r w:rsidRPr="002A1BBE">
        <w:rPr>
          <w:rFonts w:ascii="Arial" w:hAnsi="Arial" w:cs="Arial"/>
          <w:sz w:val="20"/>
          <w:szCs w:val="20"/>
        </w:rPr>
        <w:t>úpnej zmluvy je možné upravovať len v prípade, ak úspešným uchádzačom bude skupina dodávateľov a to v súlade s § 37 ods. 5 zákona o verejnom obstarávaní.</w:t>
      </w:r>
    </w:p>
    <w:p w14:paraId="3C27B4C2"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Verejný obstarávateľ vyžaduje, aby  úspešný uchádzač v </w:t>
      </w:r>
      <w:r>
        <w:rPr>
          <w:rFonts w:ascii="Arial" w:hAnsi="Arial" w:cs="Arial"/>
          <w:sz w:val="20"/>
          <w:szCs w:val="20"/>
        </w:rPr>
        <w:t>k</w:t>
      </w:r>
      <w:r w:rsidRPr="002A1BBE">
        <w:rPr>
          <w:rFonts w:ascii="Arial" w:hAnsi="Arial" w:cs="Arial"/>
          <w:sz w:val="20"/>
          <w:szCs w:val="20"/>
        </w:rPr>
        <w:t>úpnej zmluve najneskôr v čase jej uzavretia uviedol údaje o všetkých známych subdodávateľoch (v prípade fyzickej osoby: meno a priezvisko, adresa pobytu, identifikačné číslo alebo dátum narodenia, v prípade právnickej osoby: obchodné meno alebo názov, sídlo, identifikačné číslo), údaje o osobe oprávnenej konať za subdodávateľa v rozsahu meno, priezvisko, adresa pobytu, dátum narodenia.</w:t>
      </w:r>
    </w:p>
    <w:p w14:paraId="5A4E3950"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sz w:val="20"/>
          <w:szCs w:val="20"/>
        </w:rPr>
        <w:t xml:space="preserve">Úspešný uchádzač je povinný  najneskôr v čase uzavretia kúpnej zmluvy priložiť ako prílohu ku kúpnej zmluve </w:t>
      </w:r>
      <w:r w:rsidRPr="002A1BBE">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2A1BBE">
        <w:rPr>
          <w:rFonts w:ascii="Arial" w:hAnsi="Arial" w:cs="Arial"/>
          <w:sz w:val="20"/>
          <w:szCs w:val="20"/>
        </w:rPr>
        <w:t xml:space="preserve"> na CD alebo DVD nosiči.</w:t>
      </w:r>
    </w:p>
    <w:p w14:paraId="05F98CCE" w14:textId="77777777" w:rsidR="000345C6" w:rsidRPr="002A1BBE" w:rsidRDefault="000345C6" w:rsidP="000345C6">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14:paraId="519B6D0A" w14:textId="77777777" w:rsidR="000345C6" w:rsidRPr="002A1BBE" w:rsidRDefault="000345C6" w:rsidP="000345C6">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14:paraId="52B2E6EF"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14:paraId="3452318C"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14:paraId="50438FB7"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14:paraId="4AED40BD"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14:paraId="0AD963A9"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14:paraId="50D10B6E" w14:textId="77777777" w:rsidR="000345C6" w:rsidRPr="002A1BBE" w:rsidRDefault="000345C6" w:rsidP="000345C6">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14:paraId="7EB06E46" w14:textId="77777777" w:rsidR="000345C6" w:rsidRPr="002A1BBE" w:rsidRDefault="000345C6" w:rsidP="000345C6">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14:paraId="5183622C" w14:textId="2EDB6B9C" w:rsidR="000345C6" w:rsidRDefault="000345C6" w:rsidP="000345C6">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ante“ administratívnej finančnej kontroly procesu verejného obstarávania zo strany príslušného Riadiaceho orgánu a/alebo Sprostredkovateľského orgánu pod Riadiacim orgánom. </w:t>
      </w:r>
      <w:r w:rsidRPr="00C91118">
        <w:rPr>
          <w:rFonts w:ascii="Arial" w:hAnsi="Arial" w:cs="Arial"/>
          <w:sz w:val="20"/>
          <w:szCs w:val="20"/>
        </w:rPr>
        <w:t>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85A1DCF" w14:textId="77777777" w:rsidR="000345C6" w:rsidRPr="00C91118" w:rsidRDefault="000345C6" w:rsidP="000345C6">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14:paraId="58468BC7" w14:textId="77777777" w:rsidR="000345C6" w:rsidRPr="009F6FF5" w:rsidRDefault="000345C6" w:rsidP="00F63A9F">
      <w:pPr>
        <w:rPr>
          <w:rFonts w:ascii="Arial" w:hAnsi="Arial" w:cs="Arial"/>
          <w:sz w:val="20"/>
          <w:szCs w:val="20"/>
        </w:rPr>
      </w:pPr>
      <w:r>
        <w:rPr>
          <w:rFonts w:ascii="Arial" w:hAnsi="Arial" w:cs="Arial"/>
          <w:b/>
          <w:bCs/>
          <w:sz w:val="28"/>
          <w:szCs w:val="28"/>
        </w:rPr>
        <w:br w:type="page"/>
      </w:r>
    </w:p>
    <w:p w14:paraId="256D23CA" w14:textId="77777777" w:rsidR="000345C6" w:rsidRPr="00666CB0" w:rsidRDefault="000345C6" w:rsidP="000345C6">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14:paraId="6702D5B2" w14:textId="77777777" w:rsidR="000345C6" w:rsidRPr="00666CB0" w:rsidRDefault="000345C6" w:rsidP="000345C6">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14:paraId="72CCFB48" w14:textId="77777777" w:rsidR="000345C6" w:rsidRPr="009F6FF5" w:rsidRDefault="000345C6" w:rsidP="000345C6">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14:paraId="3CD0EF65" w14:textId="77777777" w:rsidR="000345C6" w:rsidRPr="009F6FF5" w:rsidRDefault="000345C6" w:rsidP="000345C6">
      <w:pPr>
        <w:pStyle w:val="Odrazka15"/>
        <w:numPr>
          <w:ilvl w:val="0"/>
          <w:numId w:val="0"/>
        </w:numPr>
        <w:spacing w:line="240" w:lineRule="auto"/>
        <w:ind w:left="709"/>
        <w:rPr>
          <w:sz w:val="20"/>
          <w:szCs w:val="20"/>
        </w:rPr>
      </w:pPr>
    </w:p>
    <w:p w14:paraId="367CC172" w14:textId="77777777" w:rsidR="000345C6" w:rsidRPr="009F6FF5" w:rsidRDefault="000345C6" w:rsidP="000345C6">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39"/>
        <w:gridCol w:w="6120"/>
      </w:tblGrid>
      <w:tr w:rsidR="000345C6" w:rsidRPr="009F6FF5" w14:paraId="6A9E2B3A" w14:textId="77777777" w:rsidTr="003C64F8">
        <w:trPr>
          <w:trHeight w:val="680"/>
        </w:trPr>
        <w:tc>
          <w:tcPr>
            <w:tcW w:w="2939" w:type="dxa"/>
            <w:shd w:val="clear" w:color="auto" w:fill="DEEAF6" w:themeFill="accent1" w:themeFillTint="33"/>
            <w:vAlign w:val="center"/>
          </w:tcPr>
          <w:p w14:paraId="6B15FE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1</w:t>
            </w:r>
          </w:p>
        </w:tc>
        <w:tc>
          <w:tcPr>
            <w:tcW w:w="6120" w:type="dxa"/>
            <w:vAlign w:val="center"/>
          </w:tcPr>
          <w:p w14:paraId="69CCA336" w14:textId="08DA9793" w:rsidR="000345C6" w:rsidRPr="009F6FF5" w:rsidRDefault="000345C6" w:rsidP="003C64F8">
            <w:pPr>
              <w:rPr>
                <w:rFonts w:ascii="Arial" w:hAnsi="Arial" w:cs="Arial"/>
                <w:sz w:val="20"/>
                <w:szCs w:val="20"/>
              </w:rPr>
            </w:pPr>
            <w:r w:rsidRPr="009F6FF5">
              <w:rPr>
                <w:rFonts w:ascii="Arial" w:hAnsi="Arial" w:cs="Arial"/>
                <w:sz w:val="20"/>
                <w:szCs w:val="20"/>
              </w:rPr>
              <w:t>Formulár – predloženie ponuky</w:t>
            </w:r>
          </w:p>
        </w:tc>
      </w:tr>
      <w:tr w:rsidR="000345C6" w:rsidRPr="009F6FF5" w14:paraId="041989E0" w14:textId="77777777" w:rsidTr="003C64F8">
        <w:trPr>
          <w:trHeight w:val="680"/>
        </w:trPr>
        <w:tc>
          <w:tcPr>
            <w:tcW w:w="2939" w:type="dxa"/>
            <w:shd w:val="clear" w:color="auto" w:fill="DEEAF6" w:themeFill="accent1" w:themeFillTint="33"/>
            <w:vAlign w:val="center"/>
          </w:tcPr>
          <w:p w14:paraId="50ED3D64"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14:paraId="49560563" w14:textId="026C1E7F" w:rsidR="000345C6" w:rsidRPr="009F6FF5" w:rsidRDefault="000345C6" w:rsidP="003C64F8">
            <w:pPr>
              <w:rPr>
                <w:rFonts w:ascii="Arial" w:hAnsi="Arial" w:cs="Arial"/>
                <w:sz w:val="20"/>
                <w:szCs w:val="20"/>
              </w:rPr>
            </w:pPr>
            <w:r w:rsidRPr="009F6FF5">
              <w:rPr>
                <w:rFonts w:ascii="Arial" w:hAnsi="Arial" w:cs="Arial"/>
                <w:sz w:val="20"/>
                <w:szCs w:val="20"/>
              </w:rPr>
              <w:t>Vyhlásenie uchádzača o informáciách označených za dôverné v ponuke uchádzača</w:t>
            </w:r>
          </w:p>
        </w:tc>
      </w:tr>
      <w:tr w:rsidR="000345C6" w:rsidRPr="009F6FF5" w14:paraId="75E91B64" w14:textId="77777777" w:rsidTr="003C64F8">
        <w:trPr>
          <w:trHeight w:val="680"/>
        </w:trPr>
        <w:tc>
          <w:tcPr>
            <w:tcW w:w="2939" w:type="dxa"/>
            <w:shd w:val="clear" w:color="auto" w:fill="DEEAF6" w:themeFill="accent1" w:themeFillTint="33"/>
            <w:vAlign w:val="center"/>
          </w:tcPr>
          <w:p w14:paraId="20ECD163" w14:textId="59A03890" w:rsidR="000345C6" w:rsidRPr="009F6FF5" w:rsidRDefault="000345C6" w:rsidP="003C64F8">
            <w:pPr>
              <w:rPr>
                <w:rFonts w:ascii="Arial" w:hAnsi="Arial" w:cs="Arial"/>
                <w:b/>
                <w:bCs/>
                <w:sz w:val="20"/>
                <w:szCs w:val="20"/>
              </w:rPr>
            </w:pPr>
            <w:r>
              <w:rPr>
                <w:rFonts w:ascii="Arial" w:hAnsi="Arial" w:cs="Arial"/>
                <w:b/>
                <w:bCs/>
                <w:sz w:val="20"/>
                <w:szCs w:val="20"/>
              </w:rPr>
              <w:t>Príloha č. 3</w:t>
            </w:r>
          </w:p>
        </w:tc>
        <w:tc>
          <w:tcPr>
            <w:tcW w:w="6120" w:type="dxa"/>
            <w:vAlign w:val="center"/>
          </w:tcPr>
          <w:p w14:paraId="2EBF2487" w14:textId="391F577D" w:rsidR="000345C6" w:rsidRPr="009F6FF5" w:rsidRDefault="00F63A9F" w:rsidP="003C64F8">
            <w:pPr>
              <w:rPr>
                <w:rFonts w:ascii="Arial" w:hAnsi="Arial" w:cs="Arial"/>
                <w:sz w:val="20"/>
                <w:szCs w:val="20"/>
              </w:rPr>
            </w:pPr>
            <w:r>
              <w:rPr>
                <w:rFonts w:ascii="Arial" w:hAnsi="Arial" w:cs="Arial"/>
                <w:sz w:val="20"/>
                <w:szCs w:val="20"/>
              </w:rPr>
              <w:t>Technická</w:t>
            </w:r>
            <w:r w:rsidR="000345C6">
              <w:rPr>
                <w:rFonts w:ascii="Arial" w:hAnsi="Arial" w:cs="Arial"/>
                <w:sz w:val="20"/>
                <w:szCs w:val="20"/>
              </w:rPr>
              <w:t xml:space="preserve"> špecifikácia predmetu zákazky</w:t>
            </w:r>
          </w:p>
        </w:tc>
      </w:tr>
      <w:tr w:rsidR="000345C6" w:rsidRPr="009F6FF5" w14:paraId="23D702B8" w14:textId="77777777" w:rsidTr="003C64F8">
        <w:trPr>
          <w:trHeight w:val="680"/>
        </w:trPr>
        <w:tc>
          <w:tcPr>
            <w:tcW w:w="2939" w:type="dxa"/>
            <w:shd w:val="clear" w:color="auto" w:fill="DEEAF6" w:themeFill="accent1" w:themeFillTint="33"/>
            <w:vAlign w:val="center"/>
          </w:tcPr>
          <w:p w14:paraId="0ACCCF0E" w14:textId="77777777" w:rsidR="000345C6" w:rsidRPr="009F6FF5" w:rsidRDefault="000345C6" w:rsidP="003C64F8">
            <w:pPr>
              <w:rPr>
                <w:rFonts w:ascii="Arial" w:hAnsi="Arial" w:cs="Arial"/>
                <w:b/>
                <w:bCs/>
                <w:sz w:val="20"/>
                <w:szCs w:val="20"/>
              </w:rPr>
            </w:pPr>
            <w:r w:rsidRPr="009F6FF5">
              <w:rPr>
                <w:rFonts w:ascii="Arial" w:hAnsi="Arial" w:cs="Arial"/>
                <w:b/>
                <w:bCs/>
                <w:sz w:val="20"/>
                <w:szCs w:val="20"/>
              </w:rPr>
              <w:t>Príloha č. 4</w:t>
            </w:r>
          </w:p>
        </w:tc>
        <w:tc>
          <w:tcPr>
            <w:tcW w:w="6120" w:type="dxa"/>
            <w:vAlign w:val="center"/>
          </w:tcPr>
          <w:p w14:paraId="444EF342" w14:textId="1F1603CA" w:rsidR="000345C6" w:rsidRPr="009F6FF5" w:rsidRDefault="000345C6" w:rsidP="003C64F8">
            <w:pPr>
              <w:rPr>
                <w:rFonts w:ascii="Arial" w:hAnsi="Arial" w:cs="Arial"/>
                <w:sz w:val="20"/>
                <w:szCs w:val="20"/>
              </w:rPr>
            </w:pPr>
            <w:r w:rsidRPr="009F6FF5">
              <w:rPr>
                <w:rFonts w:ascii="Arial" w:hAnsi="Arial" w:cs="Arial"/>
                <w:sz w:val="20"/>
                <w:szCs w:val="20"/>
              </w:rPr>
              <w:t>Návrh na plnenie kritéria</w:t>
            </w:r>
          </w:p>
        </w:tc>
      </w:tr>
      <w:tr w:rsidR="000345C6" w:rsidRPr="009F6FF5" w14:paraId="760F2C33" w14:textId="77777777" w:rsidTr="003C64F8">
        <w:trPr>
          <w:trHeight w:val="593"/>
        </w:trPr>
        <w:tc>
          <w:tcPr>
            <w:tcW w:w="2939" w:type="dxa"/>
            <w:shd w:val="clear" w:color="auto" w:fill="DEEAF6" w:themeFill="accent1" w:themeFillTint="33"/>
            <w:vAlign w:val="center"/>
          </w:tcPr>
          <w:p w14:paraId="55710D08" w14:textId="453AAAE1" w:rsidR="000345C6" w:rsidRPr="00F63A9F" w:rsidRDefault="000345C6" w:rsidP="003C64F8">
            <w:pPr>
              <w:rPr>
                <w:rFonts w:ascii="Arial" w:hAnsi="Arial" w:cs="Arial"/>
                <w:b/>
                <w:bCs/>
                <w:sz w:val="20"/>
                <w:szCs w:val="20"/>
              </w:rPr>
            </w:pPr>
            <w:r w:rsidRPr="00F63A9F">
              <w:rPr>
                <w:rFonts w:ascii="Arial" w:hAnsi="Arial" w:cs="Arial"/>
                <w:b/>
                <w:bCs/>
                <w:sz w:val="20"/>
                <w:szCs w:val="20"/>
              </w:rPr>
              <w:t>Príloha č. 5</w:t>
            </w:r>
          </w:p>
        </w:tc>
        <w:tc>
          <w:tcPr>
            <w:tcW w:w="6120" w:type="dxa"/>
            <w:vAlign w:val="center"/>
          </w:tcPr>
          <w:p w14:paraId="5ED39530" w14:textId="4DD7EE87" w:rsidR="000345C6" w:rsidRPr="00B849F3" w:rsidRDefault="00F63A9F" w:rsidP="003C64F8">
            <w:pPr>
              <w:rPr>
                <w:rFonts w:ascii="Arial" w:hAnsi="Arial" w:cs="Arial"/>
                <w:strike/>
                <w:sz w:val="20"/>
                <w:szCs w:val="20"/>
              </w:rPr>
            </w:pPr>
            <w:bookmarkStart w:id="2" w:name="_Hlk3236298"/>
            <w:r w:rsidRPr="00F63A9F">
              <w:rPr>
                <w:rFonts w:ascii="Arial" w:hAnsi="Arial" w:cs="Arial"/>
                <w:sz w:val="20"/>
                <w:szCs w:val="20"/>
              </w:rPr>
              <w:t>Súhlas so spracovaním osobných údajov</w:t>
            </w:r>
            <w:r w:rsidRPr="00B849F3">
              <w:rPr>
                <w:rFonts w:ascii="Arial" w:hAnsi="Arial" w:cs="Arial"/>
                <w:strike/>
                <w:sz w:val="20"/>
                <w:szCs w:val="20"/>
              </w:rPr>
              <w:t xml:space="preserve"> </w:t>
            </w:r>
            <w:bookmarkEnd w:id="2"/>
          </w:p>
        </w:tc>
      </w:tr>
      <w:tr w:rsidR="000345C6" w:rsidRPr="009F6FF5" w14:paraId="28142409" w14:textId="77777777" w:rsidTr="003C64F8">
        <w:trPr>
          <w:trHeight w:val="680"/>
        </w:trPr>
        <w:tc>
          <w:tcPr>
            <w:tcW w:w="2939" w:type="dxa"/>
            <w:shd w:val="clear" w:color="auto" w:fill="DEEAF6" w:themeFill="accent1" w:themeFillTint="33"/>
            <w:vAlign w:val="center"/>
          </w:tcPr>
          <w:p w14:paraId="392151CE" w14:textId="67A29956" w:rsidR="000345C6" w:rsidRPr="009F6FF5" w:rsidRDefault="000345C6" w:rsidP="003C64F8">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14:paraId="598D982F" w14:textId="44F5A70A" w:rsidR="000345C6" w:rsidRPr="009F6FF5" w:rsidRDefault="000345C6" w:rsidP="003C64F8">
            <w:pPr>
              <w:rPr>
                <w:rFonts w:ascii="Arial" w:hAnsi="Arial" w:cs="Arial"/>
                <w:sz w:val="20"/>
                <w:szCs w:val="20"/>
              </w:rPr>
            </w:pPr>
            <w:r w:rsidRPr="009F6FF5">
              <w:rPr>
                <w:rFonts w:ascii="Arial" w:hAnsi="Arial" w:cs="Arial"/>
                <w:sz w:val="20"/>
                <w:szCs w:val="20"/>
              </w:rPr>
              <w:t>Návrh</w:t>
            </w:r>
            <w:r>
              <w:rPr>
                <w:rFonts w:ascii="Arial" w:hAnsi="Arial" w:cs="Arial"/>
                <w:sz w:val="20"/>
                <w:szCs w:val="20"/>
              </w:rPr>
              <w:t xml:space="preserve"> kúpnej zmluvy </w:t>
            </w:r>
            <w:r w:rsidRPr="009F6FF5">
              <w:rPr>
                <w:rFonts w:ascii="Arial" w:hAnsi="Arial" w:cs="Arial"/>
                <w:sz w:val="20"/>
                <w:szCs w:val="20"/>
              </w:rPr>
              <w:t xml:space="preserve"> </w:t>
            </w:r>
          </w:p>
        </w:tc>
      </w:tr>
      <w:tr w:rsidR="000345C6" w:rsidRPr="009F6FF5" w14:paraId="5B585F6F" w14:textId="77777777" w:rsidTr="003C64F8">
        <w:trPr>
          <w:trHeight w:val="680"/>
        </w:trPr>
        <w:tc>
          <w:tcPr>
            <w:tcW w:w="2939" w:type="dxa"/>
            <w:shd w:val="clear" w:color="auto" w:fill="DEEAF6" w:themeFill="accent1" w:themeFillTint="33"/>
            <w:vAlign w:val="center"/>
          </w:tcPr>
          <w:p w14:paraId="27B72265" w14:textId="77777777" w:rsidR="000345C6" w:rsidRDefault="000345C6" w:rsidP="003C64F8">
            <w:pPr>
              <w:rPr>
                <w:rFonts w:ascii="Arial" w:hAnsi="Arial" w:cs="Arial"/>
                <w:b/>
                <w:bCs/>
                <w:sz w:val="20"/>
                <w:szCs w:val="20"/>
              </w:rPr>
            </w:pPr>
            <w:r>
              <w:rPr>
                <w:rFonts w:ascii="Arial" w:hAnsi="Arial" w:cs="Arial"/>
                <w:b/>
                <w:bCs/>
                <w:sz w:val="20"/>
                <w:szCs w:val="20"/>
              </w:rPr>
              <w:t>Príloha č. 7</w:t>
            </w:r>
          </w:p>
        </w:tc>
        <w:tc>
          <w:tcPr>
            <w:tcW w:w="6120" w:type="dxa"/>
            <w:vAlign w:val="center"/>
          </w:tcPr>
          <w:p w14:paraId="37AF4E37" w14:textId="77777777" w:rsidR="000345C6" w:rsidRPr="00A64DB5" w:rsidRDefault="000345C6" w:rsidP="003C64F8">
            <w:pPr>
              <w:rPr>
                <w:rFonts w:ascii="Arial" w:hAnsi="Arial" w:cs="Arial"/>
                <w:sz w:val="20"/>
                <w:szCs w:val="20"/>
              </w:rPr>
            </w:pPr>
            <w:r>
              <w:rPr>
                <w:rFonts w:ascii="Arial" w:hAnsi="Arial" w:cs="Arial"/>
                <w:sz w:val="20"/>
                <w:szCs w:val="20"/>
              </w:rPr>
              <w:t>Jednotný európsky dokument („JED“)</w:t>
            </w:r>
          </w:p>
        </w:tc>
      </w:tr>
    </w:tbl>
    <w:p w14:paraId="6851FBCA" w14:textId="77777777" w:rsidR="000345C6" w:rsidRDefault="000345C6" w:rsidP="000345C6">
      <w:pPr>
        <w:pStyle w:val="Odrazka15"/>
        <w:numPr>
          <w:ilvl w:val="0"/>
          <w:numId w:val="0"/>
        </w:numPr>
        <w:spacing w:line="240" w:lineRule="auto"/>
        <w:ind w:left="709"/>
        <w:rPr>
          <w:sz w:val="20"/>
          <w:szCs w:val="20"/>
        </w:rPr>
      </w:pPr>
    </w:p>
    <w:p w14:paraId="2C3565C0" w14:textId="77777777" w:rsidR="000345C6" w:rsidRDefault="000345C6" w:rsidP="000345C6">
      <w:pPr>
        <w:pStyle w:val="Odrazka15"/>
        <w:numPr>
          <w:ilvl w:val="0"/>
          <w:numId w:val="0"/>
        </w:numPr>
        <w:spacing w:line="240" w:lineRule="auto"/>
        <w:ind w:left="709"/>
        <w:rPr>
          <w:sz w:val="20"/>
          <w:szCs w:val="20"/>
        </w:rPr>
      </w:pPr>
    </w:p>
    <w:p w14:paraId="178D49C6" w14:textId="77777777" w:rsidR="000345C6" w:rsidRDefault="000345C6" w:rsidP="000345C6">
      <w:pPr>
        <w:pStyle w:val="Odrazka15"/>
        <w:numPr>
          <w:ilvl w:val="0"/>
          <w:numId w:val="0"/>
        </w:numPr>
        <w:spacing w:line="240" w:lineRule="auto"/>
        <w:ind w:left="709"/>
        <w:rPr>
          <w:sz w:val="20"/>
          <w:szCs w:val="20"/>
        </w:rPr>
      </w:pPr>
    </w:p>
    <w:p w14:paraId="2253EE4C" w14:textId="77777777" w:rsidR="000345C6" w:rsidRDefault="000345C6" w:rsidP="000345C6">
      <w:pPr>
        <w:pStyle w:val="Odrazka15"/>
        <w:numPr>
          <w:ilvl w:val="0"/>
          <w:numId w:val="0"/>
        </w:numPr>
        <w:spacing w:line="240" w:lineRule="auto"/>
        <w:ind w:left="709"/>
        <w:rPr>
          <w:sz w:val="20"/>
          <w:szCs w:val="20"/>
        </w:rPr>
      </w:pPr>
    </w:p>
    <w:p w14:paraId="08E9AA63" w14:textId="77777777" w:rsidR="000345C6" w:rsidRDefault="000345C6" w:rsidP="000345C6">
      <w:pPr>
        <w:pStyle w:val="Odrazka15"/>
        <w:numPr>
          <w:ilvl w:val="0"/>
          <w:numId w:val="0"/>
        </w:numPr>
        <w:spacing w:line="240" w:lineRule="auto"/>
        <w:ind w:left="709"/>
        <w:rPr>
          <w:sz w:val="20"/>
          <w:szCs w:val="20"/>
        </w:rPr>
      </w:pPr>
    </w:p>
    <w:p w14:paraId="073A441A" w14:textId="77777777" w:rsidR="000345C6" w:rsidRDefault="000345C6" w:rsidP="000345C6">
      <w:pPr>
        <w:pStyle w:val="Odrazka15"/>
        <w:numPr>
          <w:ilvl w:val="0"/>
          <w:numId w:val="0"/>
        </w:numPr>
        <w:spacing w:line="240" w:lineRule="auto"/>
        <w:ind w:left="709"/>
        <w:rPr>
          <w:sz w:val="20"/>
          <w:szCs w:val="20"/>
        </w:rPr>
      </w:pPr>
    </w:p>
    <w:p w14:paraId="61534C65" w14:textId="77777777" w:rsidR="000345C6" w:rsidRDefault="000345C6" w:rsidP="000345C6">
      <w:pPr>
        <w:pStyle w:val="Odrazka15"/>
        <w:numPr>
          <w:ilvl w:val="0"/>
          <w:numId w:val="0"/>
        </w:numPr>
        <w:spacing w:line="240" w:lineRule="auto"/>
        <w:ind w:left="709"/>
        <w:rPr>
          <w:sz w:val="20"/>
          <w:szCs w:val="20"/>
        </w:rPr>
      </w:pPr>
    </w:p>
    <w:p w14:paraId="53A6AC50" w14:textId="77777777" w:rsidR="000345C6" w:rsidRDefault="000345C6" w:rsidP="000345C6">
      <w:pPr>
        <w:pStyle w:val="Odrazka15"/>
        <w:numPr>
          <w:ilvl w:val="0"/>
          <w:numId w:val="0"/>
        </w:numPr>
        <w:spacing w:line="240" w:lineRule="auto"/>
        <w:ind w:left="709"/>
        <w:rPr>
          <w:sz w:val="20"/>
          <w:szCs w:val="20"/>
        </w:rPr>
      </w:pPr>
    </w:p>
    <w:p w14:paraId="3C2D48F0" w14:textId="77777777" w:rsidR="000345C6" w:rsidRDefault="000345C6" w:rsidP="000345C6">
      <w:pPr>
        <w:pStyle w:val="Odrazka15"/>
        <w:numPr>
          <w:ilvl w:val="0"/>
          <w:numId w:val="0"/>
        </w:numPr>
        <w:spacing w:line="240" w:lineRule="auto"/>
        <w:ind w:left="709"/>
        <w:rPr>
          <w:sz w:val="20"/>
          <w:szCs w:val="20"/>
        </w:rPr>
      </w:pPr>
    </w:p>
    <w:p w14:paraId="3053EACB" w14:textId="77777777" w:rsidR="000345C6" w:rsidRDefault="000345C6" w:rsidP="000345C6">
      <w:pPr>
        <w:pStyle w:val="Odrazka15"/>
        <w:numPr>
          <w:ilvl w:val="0"/>
          <w:numId w:val="0"/>
        </w:numPr>
        <w:spacing w:line="240" w:lineRule="auto"/>
        <w:ind w:left="709"/>
        <w:rPr>
          <w:sz w:val="20"/>
          <w:szCs w:val="20"/>
        </w:rPr>
      </w:pPr>
    </w:p>
    <w:p w14:paraId="1E632BCA" w14:textId="77777777" w:rsidR="000345C6" w:rsidRDefault="000345C6" w:rsidP="000345C6">
      <w:pPr>
        <w:pStyle w:val="Odrazka15"/>
        <w:numPr>
          <w:ilvl w:val="0"/>
          <w:numId w:val="0"/>
        </w:numPr>
        <w:spacing w:line="240" w:lineRule="auto"/>
        <w:ind w:left="709"/>
        <w:rPr>
          <w:sz w:val="20"/>
          <w:szCs w:val="20"/>
        </w:rPr>
      </w:pPr>
    </w:p>
    <w:p w14:paraId="5D93A724" w14:textId="77777777" w:rsidR="000345C6" w:rsidRDefault="000345C6" w:rsidP="000345C6">
      <w:pPr>
        <w:pStyle w:val="Odrazka15"/>
        <w:numPr>
          <w:ilvl w:val="0"/>
          <w:numId w:val="0"/>
        </w:numPr>
        <w:spacing w:line="240" w:lineRule="auto"/>
        <w:ind w:left="709"/>
        <w:rPr>
          <w:sz w:val="20"/>
          <w:szCs w:val="20"/>
        </w:rPr>
      </w:pPr>
    </w:p>
    <w:p w14:paraId="04800A37" w14:textId="77777777" w:rsidR="000345C6" w:rsidRDefault="000345C6" w:rsidP="000345C6">
      <w:pPr>
        <w:pStyle w:val="Odrazka15"/>
        <w:numPr>
          <w:ilvl w:val="0"/>
          <w:numId w:val="0"/>
        </w:numPr>
        <w:spacing w:line="240" w:lineRule="auto"/>
        <w:ind w:left="709"/>
        <w:rPr>
          <w:sz w:val="20"/>
          <w:szCs w:val="20"/>
        </w:rPr>
      </w:pPr>
    </w:p>
    <w:p w14:paraId="3F14964E" w14:textId="77777777" w:rsidR="000345C6" w:rsidRDefault="000345C6" w:rsidP="000345C6">
      <w:pPr>
        <w:pStyle w:val="Odrazka15"/>
        <w:numPr>
          <w:ilvl w:val="0"/>
          <w:numId w:val="0"/>
        </w:numPr>
        <w:spacing w:line="240" w:lineRule="auto"/>
        <w:ind w:left="709"/>
        <w:rPr>
          <w:sz w:val="20"/>
          <w:szCs w:val="20"/>
        </w:rPr>
      </w:pPr>
    </w:p>
    <w:p w14:paraId="13D6FC44" w14:textId="77777777" w:rsidR="000345C6" w:rsidRDefault="000345C6" w:rsidP="000345C6">
      <w:pPr>
        <w:pStyle w:val="Odrazka15"/>
        <w:numPr>
          <w:ilvl w:val="0"/>
          <w:numId w:val="0"/>
        </w:numPr>
        <w:spacing w:line="240" w:lineRule="auto"/>
        <w:ind w:left="709"/>
        <w:rPr>
          <w:sz w:val="20"/>
          <w:szCs w:val="20"/>
        </w:rPr>
      </w:pPr>
    </w:p>
    <w:p w14:paraId="39986C95" w14:textId="77777777" w:rsidR="000345C6" w:rsidRDefault="000345C6" w:rsidP="000345C6">
      <w:pPr>
        <w:pStyle w:val="Odrazka15"/>
        <w:numPr>
          <w:ilvl w:val="0"/>
          <w:numId w:val="0"/>
        </w:numPr>
        <w:spacing w:line="240" w:lineRule="auto"/>
        <w:ind w:left="709"/>
        <w:rPr>
          <w:sz w:val="20"/>
          <w:szCs w:val="20"/>
        </w:rPr>
      </w:pPr>
    </w:p>
    <w:p w14:paraId="278A6C98" w14:textId="77777777" w:rsidR="000345C6" w:rsidRDefault="000345C6" w:rsidP="000345C6">
      <w:pPr>
        <w:pStyle w:val="Odrazka15"/>
        <w:numPr>
          <w:ilvl w:val="0"/>
          <w:numId w:val="0"/>
        </w:numPr>
        <w:spacing w:line="240" w:lineRule="auto"/>
        <w:ind w:left="709"/>
        <w:rPr>
          <w:sz w:val="20"/>
          <w:szCs w:val="20"/>
        </w:rPr>
      </w:pPr>
    </w:p>
    <w:p w14:paraId="0474BC3E" w14:textId="77777777" w:rsidR="00D43FCF" w:rsidRDefault="00D43FCF"/>
    <w:sectPr w:rsidR="00D43FCF" w:rsidSect="003C64F8">
      <w:headerReference w:type="default" r:id="rId14"/>
      <w:pgSz w:w="11906" w:h="16838"/>
      <w:pgMar w:top="0" w:right="141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D3338" w14:textId="77777777" w:rsidR="00AB197D" w:rsidRDefault="00AB197D">
      <w:r>
        <w:separator/>
      </w:r>
    </w:p>
  </w:endnote>
  <w:endnote w:type="continuationSeparator" w:id="0">
    <w:p w14:paraId="2B1CE0C2" w14:textId="77777777" w:rsidR="00AB197D" w:rsidRDefault="00AB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nQuanYi Micro Hei">
    <w:panose1 w:val="00000000000000000000"/>
    <w:charset w:val="80"/>
    <w:family w:val="auto"/>
    <w:notTrueType/>
    <w:pitch w:val="variable"/>
    <w:sig w:usb0="00000001" w:usb1="08070000" w:usb2="00000010" w:usb3="00000000" w:csb0="00020000" w:csb1="00000000"/>
  </w:font>
  <w:font w:name="Times New Roman Bold">
    <w:altName w:val="Times New Roman"/>
    <w:charset w:val="00"/>
    <w:family w:val="auto"/>
    <w:pitch w:val="variable"/>
    <w:sig w:usb0="00000003"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font280">
    <w:altName w:val="Times New Roman"/>
    <w:charset w:val="EE"/>
    <w:family w:val="auto"/>
    <w:pitch w:val="variable"/>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14117C" w14:textId="77777777" w:rsidR="00AB197D" w:rsidRDefault="00AB197D">
      <w:r>
        <w:separator/>
      </w:r>
    </w:p>
  </w:footnote>
  <w:footnote w:type="continuationSeparator" w:id="0">
    <w:p w14:paraId="4FEC2B4A" w14:textId="77777777" w:rsidR="00AB197D" w:rsidRDefault="00AB1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734E7" w14:textId="77777777" w:rsidR="003C64F8" w:rsidRPr="00E66605" w:rsidRDefault="003C64F8" w:rsidP="003C64F8">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Postup verejného obstarávania: podlimitná zákazka bez využitia elektronického trhoviska podľa § 11</w:t>
    </w:r>
    <w:r>
      <w:rPr>
        <w:rFonts w:ascii="Arial" w:hAnsi="Arial" w:cs="Arial"/>
        <w:i/>
        <w:sz w:val="16"/>
        <w:szCs w:val="16"/>
      </w:rPr>
      <w:t>2</w:t>
    </w:r>
    <w:r w:rsidRPr="00E66605">
      <w:rPr>
        <w:rFonts w:ascii="Arial" w:hAnsi="Arial" w:cs="Arial"/>
        <w:i/>
        <w:sz w:val="16"/>
        <w:szCs w:val="16"/>
      </w:rPr>
      <w:t xml:space="preserve"> - 116 zákona č. 343/2015 Z. z. o verejnom obstarávaní a o zmene a doplnení niektorých zákonov v znení neskorších predpisov </w:t>
    </w:r>
  </w:p>
  <w:p w14:paraId="55F58A36" w14:textId="77777777" w:rsidR="003C64F8" w:rsidRDefault="003C64F8" w:rsidP="003C64F8">
    <w:pPr>
      <w:pStyle w:val="Hlavika"/>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15:restartNumberingAfterBreak="0">
    <w:nsid w:val="02FB1936"/>
    <w:multiLevelType w:val="multilevel"/>
    <w:tmpl w:val="5E3482F4"/>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2" w15:restartNumberingAfterBreak="0">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7" w15:restartNumberingAfterBreak="0">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15:restartNumberingAfterBreak="0">
    <w:nsid w:val="1E9B4D44"/>
    <w:multiLevelType w:val="multilevel"/>
    <w:tmpl w:val="9D6CB166"/>
    <w:lvl w:ilvl="0">
      <w:start w:val="26"/>
      <w:numFmt w:val="decimal"/>
      <w:lvlText w:val="%1"/>
      <w:lvlJc w:val="left"/>
      <w:pPr>
        <w:ind w:left="360" w:hanging="360"/>
      </w:pPr>
      <w:rPr>
        <w:rFonts w:hint="default"/>
        <w:b/>
      </w:rPr>
    </w:lvl>
    <w:lvl w:ilvl="1">
      <w:start w:val="1"/>
      <w:numFmt w:val="decimal"/>
      <w:lvlText w:val="%1.%2"/>
      <w:lvlJc w:val="left"/>
      <w:pPr>
        <w:ind w:left="502" w:hanging="360"/>
      </w:pPr>
      <w:rPr>
        <w:rFonts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0" w15:restartNumberingAfterBreak="0">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D3E354A"/>
    <w:multiLevelType w:val="hybridMultilevel"/>
    <w:tmpl w:val="C921EC46"/>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17" w15:restartNumberingAfterBreak="0">
    <w:nsid w:val="474974B8"/>
    <w:multiLevelType w:val="multilevel"/>
    <w:tmpl w:val="449A1E14"/>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b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8" w15:restartNumberingAfterBreak="0">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644"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15:restartNumberingAfterBreak="0">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1" w15:restartNumberingAfterBreak="0">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25" w15:restartNumberingAfterBreak="0">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2"/>
  </w:num>
  <w:num w:numId="3">
    <w:abstractNumId w:val="6"/>
  </w:num>
  <w:num w:numId="4">
    <w:abstractNumId w:val="2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3"/>
  </w:num>
  <w:num w:numId="8">
    <w:abstractNumId w:val="13"/>
  </w:num>
  <w:num w:numId="9">
    <w:abstractNumId w:val="19"/>
  </w:num>
  <w:num w:numId="10">
    <w:abstractNumId w:val="7"/>
  </w:num>
  <w:num w:numId="11">
    <w:abstractNumId w:val="9"/>
  </w:num>
  <w:num w:numId="12">
    <w:abstractNumId w:val="3"/>
  </w:num>
  <w:num w:numId="13">
    <w:abstractNumId w:val="27"/>
  </w:num>
  <w:num w:numId="14">
    <w:abstractNumId w:val="17"/>
  </w:num>
  <w:num w:numId="15">
    <w:abstractNumId w:val="8"/>
  </w:num>
  <w:num w:numId="16">
    <w:abstractNumId w:val="22"/>
  </w:num>
  <w:num w:numId="17">
    <w:abstractNumId w:val="10"/>
  </w:num>
  <w:num w:numId="18">
    <w:abstractNumId w:val="16"/>
  </w:num>
  <w:num w:numId="19">
    <w:abstractNumId w:val="25"/>
  </w:num>
  <w:num w:numId="20">
    <w:abstractNumId w:val="1"/>
  </w:num>
  <w:num w:numId="21">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1"/>
  </w:num>
  <w:num w:numId="24">
    <w:abstractNumId w:val="26"/>
  </w:num>
  <w:num w:numId="25">
    <w:abstractNumId w:val="15"/>
  </w:num>
  <w:num w:numId="26">
    <w:abstractNumId w:val="14"/>
  </w:num>
  <w:num w:numId="27">
    <w:abstractNumId w:val="5"/>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C6"/>
    <w:rsid w:val="000345C6"/>
    <w:rsid w:val="00040A54"/>
    <w:rsid w:val="00070419"/>
    <w:rsid w:val="000A5EA6"/>
    <w:rsid w:val="000C7011"/>
    <w:rsid w:val="000D7494"/>
    <w:rsid w:val="00142B35"/>
    <w:rsid w:val="001E02A0"/>
    <w:rsid w:val="00316312"/>
    <w:rsid w:val="003867EA"/>
    <w:rsid w:val="003B230B"/>
    <w:rsid w:val="003B7D62"/>
    <w:rsid w:val="003C64F8"/>
    <w:rsid w:val="0044743F"/>
    <w:rsid w:val="00461892"/>
    <w:rsid w:val="00473B73"/>
    <w:rsid w:val="00494D82"/>
    <w:rsid w:val="00530ED1"/>
    <w:rsid w:val="00594C89"/>
    <w:rsid w:val="005A42AE"/>
    <w:rsid w:val="005E2596"/>
    <w:rsid w:val="0063739C"/>
    <w:rsid w:val="006F4BB1"/>
    <w:rsid w:val="00753CA9"/>
    <w:rsid w:val="00755B57"/>
    <w:rsid w:val="00791028"/>
    <w:rsid w:val="007F5114"/>
    <w:rsid w:val="00813B26"/>
    <w:rsid w:val="00860354"/>
    <w:rsid w:val="008C1B35"/>
    <w:rsid w:val="008F6790"/>
    <w:rsid w:val="00984157"/>
    <w:rsid w:val="009B03C0"/>
    <w:rsid w:val="009C1727"/>
    <w:rsid w:val="00A05F86"/>
    <w:rsid w:val="00AB197D"/>
    <w:rsid w:val="00B45FF7"/>
    <w:rsid w:val="00B849F3"/>
    <w:rsid w:val="00CD5D75"/>
    <w:rsid w:val="00CE65E2"/>
    <w:rsid w:val="00D43FCF"/>
    <w:rsid w:val="00E612E2"/>
    <w:rsid w:val="00F16D1B"/>
    <w:rsid w:val="00F63A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07DD"/>
  <w15:chartTrackingRefBased/>
  <w15:docId w15:val="{37832C56-465C-4F90-91FA-9C7B3E7A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345C6"/>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0345C6"/>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0345C6"/>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0345C6"/>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0345C6"/>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0345C6"/>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0345C6"/>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0345C6"/>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0345C6"/>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0345C6"/>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0345C6"/>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0345C6"/>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0345C6"/>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0345C6"/>
    <w:rPr>
      <w:rFonts w:ascii="Cambria" w:eastAsia="Times New Roman" w:hAnsi="Cambria" w:cs="Times New Roman"/>
      <w:b/>
      <w:bCs/>
      <w:i/>
      <w:iCs/>
      <w:color w:val="4F81BD"/>
      <w:sz w:val="24"/>
      <w:szCs w:val="24"/>
      <w:lang w:eastAsia="zh-CN"/>
    </w:rPr>
  </w:style>
  <w:style w:type="character" w:customStyle="1" w:styleId="Nadpis5Char">
    <w:name w:val="Nadpis 5 Char"/>
    <w:basedOn w:val="Predvolenpsmoodseku"/>
    <w:uiPriority w:val="99"/>
    <w:rsid w:val="000345C6"/>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0345C6"/>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0345C6"/>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0345C6"/>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0345C6"/>
    <w:rPr>
      <w:rFonts w:asciiTheme="majorHAnsi" w:eastAsiaTheme="majorEastAsia" w:hAnsiTheme="majorHAnsi" w:cstheme="majorBidi"/>
      <w:i/>
      <w:iCs/>
      <w:color w:val="272727" w:themeColor="text1" w:themeTint="D8"/>
      <w:sz w:val="21"/>
      <w:szCs w:val="21"/>
      <w:lang w:eastAsia="zh-CN"/>
    </w:rPr>
  </w:style>
  <w:style w:type="character" w:customStyle="1" w:styleId="Nadpis5Char1">
    <w:name w:val="Nadpis 5 Char1"/>
    <w:link w:val="Nadpis5"/>
    <w:uiPriority w:val="99"/>
    <w:locked/>
    <w:rsid w:val="000345C6"/>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0345C6"/>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0345C6"/>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0345C6"/>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0345C6"/>
    <w:rPr>
      <w:rFonts w:ascii="Times New Roman" w:eastAsia="Times New Roman" w:hAnsi="Times New Roman" w:cs="Times New Roman"/>
      <w:b/>
      <w:bCs/>
      <w:sz w:val="24"/>
      <w:szCs w:val="24"/>
      <w:u w:val="single"/>
      <w:lang w:eastAsia="zh-CN"/>
    </w:rPr>
  </w:style>
  <w:style w:type="character" w:customStyle="1" w:styleId="WW8Num2z0">
    <w:name w:val="WW8Num2z0"/>
    <w:uiPriority w:val="99"/>
    <w:rsid w:val="000345C6"/>
    <w:rPr>
      <w:b/>
      <w:bCs/>
      <w:sz w:val="24"/>
      <w:szCs w:val="24"/>
    </w:rPr>
  </w:style>
  <w:style w:type="character" w:customStyle="1" w:styleId="WW8Num3z0">
    <w:name w:val="WW8Num3z0"/>
    <w:uiPriority w:val="99"/>
    <w:rsid w:val="000345C6"/>
    <w:rPr>
      <w:rFonts w:ascii="Symbol" w:hAnsi="Symbol" w:cs="Symbol"/>
    </w:rPr>
  </w:style>
  <w:style w:type="character" w:customStyle="1" w:styleId="WW8Num4z0">
    <w:name w:val="WW8Num4z0"/>
    <w:uiPriority w:val="99"/>
    <w:rsid w:val="000345C6"/>
    <w:rPr>
      <w:rFonts w:ascii="Arial" w:hAnsi="Arial" w:cs="Arial"/>
    </w:rPr>
  </w:style>
  <w:style w:type="character" w:customStyle="1" w:styleId="WW8Num4z1">
    <w:name w:val="WW8Num4z1"/>
    <w:uiPriority w:val="99"/>
    <w:rsid w:val="000345C6"/>
    <w:rPr>
      <w:rFonts w:ascii="Courier New" w:hAnsi="Courier New" w:cs="Courier New"/>
    </w:rPr>
  </w:style>
  <w:style w:type="character" w:customStyle="1" w:styleId="WW8Num6z0">
    <w:name w:val="WW8Num6z0"/>
    <w:uiPriority w:val="99"/>
    <w:rsid w:val="000345C6"/>
    <w:rPr>
      <w:rFonts w:ascii="Arial" w:hAnsi="Arial" w:cs="Arial"/>
    </w:rPr>
  </w:style>
  <w:style w:type="character" w:customStyle="1" w:styleId="WW8Num9z0">
    <w:name w:val="WW8Num9z0"/>
    <w:uiPriority w:val="99"/>
    <w:rsid w:val="000345C6"/>
  </w:style>
  <w:style w:type="character" w:customStyle="1" w:styleId="WW8Num9z1">
    <w:name w:val="WW8Num9z1"/>
    <w:uiPriority w:val="99"/>
    <w:rsid w:val="000345C6"/>
    <w:rPr>
      <w:sz w:val="20"/>
      <w:szCs w:val="20"/>
    </w:rPr>
  </w:style>
  <w:style w:type="character" w:customStyle="1" w:styleId="WW8Num9z3">
    <w:name w:val="WW8Num9z3"/>
    <w:uiPriority w:val="99"/>
    <w:rsid w:val="000345C6"/>
  </w:style>
  <w:style w:type="character" w:customStyle="1" w:styleId="WW8Num14z0">
    <w:name w:val="WW8Num14z0"/>
    <w:uiPriority w:val="99"/>
    <w:rsid w:val="000345C6"/>
    <w:rPr>
      <w:b/>
      <w:bCs/>
      <w:sz w:val="24"/>
      <w:szCs w:val="24"/>
    </w:rPr>
  </w:style>
  <w:style w:type="character" w:customStyle="1" w:styleId="WW8Num16z1">
    <w:name w:val="WW8Num16z1"/>
    <w:uiPriority w:val="99"/>
    <w:rsid w:val="000345C6"/>
    <w:rPr>
      <w:sz w:val="20"/>
      <w:szCs w:val="20"/>
    </w:rPr>
  </w:style>
  <w:style w:type="character" w:customStyle="1" w:styleId="WW8Num17z0">
    <w:name w:val="WW8Num17z0"/>
    <w:uiPriority w:val="99"/>
    <w:rsid w:val="000345C6"/>
    <w:rPr>
      <w:rFonts w:ascii="Symbol" w:hAnsi="Symbol" w:cs="Symbol"/>
    </w:rPr>
  </w:style>
  <w:style w:type="character" w:customStyle="1" w:styleId="WW8Num19z1">
    <w:name w:val="WW8Num19z1"/>
    <w:uiPriority w:val="99"/>
    <w:rsid w:val="000345C6"/>
    <w:rPr>
      <w:rFonts w:ascii="Courier New" w:hAnsi="Courier New" w:cs="Courier New"/>
    </w:rPr>
  </w:style>
  <w:style w:type="character" w:customStyle="1" w:styleId="WW8Num20z1">
    <w:name w:val="WW8Num20z1"/>
    <w:uiPriority w:val="99"/>
    <w:rsid w:val="000345C6"/>
    <w:rPr>
      <w:rFonts w:ascii="Courier New" w:hAnsi="Courier New" w:cs="Courier New"/>
    </w:rPr>
  </w:style>
  <w:style w:type="character" w:customStyle="1" w:styleId="WW8Num21z0">
    <w:name w:val="WW8Num21z0"/>
    <w:uiPriority w:val="99"/>
    <w:rsid w:val="000345C6"/>
    <w:rPr>
      <w:rFonts w:ascii="Symbol" w:hAnsi="Symbol" w:cs="Symbol"/>
    </w:rPr>
  </w:style>
  <w:style w:type="character" w:customStyle="1" w:styleId="Absatz-Standardschriftart">
    <w:name w:val="Absatz-Standardschriftart"/>
    <w:uiPriority w:val="99"/>
    <w:rsid w:val="000345C6"/>
  </w:style>
  <w:style w:type="character" w:customStyle="1" w:styleId="WW8Num1z0">
    <w:name w:val="WW8Num1z0"/>
    <w:uiPriority w:val="99"/>
    <w:rsid w:val="000345C6"/>
  </w:style>
  <w:style w:type="character" w:customStyle="1" w:styleId="WW8Num2z1">
    <w:name w:val="WW8Num2z1"/>
    <w:uiPriority w:val="99"/>
    <w:rsid w:val="000345C6"/>
    <w:rPr>
      <w:sz w:val="20"/>
      <w:szCs w:val="20"/>
    </w:rPr>
  </w:style>
  <w:style w:type="character" w:customStyle="1" w:styleId="WW8Num3z2">
    <w:name w:val="WW8Num3z2"/>
    <w:uiPriority w:val="99"/>
    <w:rsid w:val="000345C6"/>
    <w:rPr>
      <w:rFonts w:ascii="Wingdings" w:hAnsi="Wingdings" w:cs="Wingdings"/>
    </w:rPr>
  </w:style>
  <w:style w:type="character" w:customStyle="1" w:styleId="WW8Num3z4">
    <w:name w:val="WW8Num3z4"/>
    <w:uiPriority w:val="99"/>
    <w:rsid w:val="000345C6"/>
    <w:rPr>
      <w:rFonts w:ascii="Courier New" w:hAnsi="Courier New" w:cs="Courier New"/>
    </w:rPr>
  </w:style>
  <w:style w:type="character" w:customStyle="1" w:styleId="WW8Num4z2">
    <w:name w:val="WW8Num4z2"/>
    <w:uiPriority w:val="99"/>
    <w:rsid w:val="000345C6"/>
    <w:rPr>
      <w:rFonts w:ascii="Wingdings" w:hAnsi="Wingdings" w:cs="Wingdings"/>
    </w:rPr>
  </w:style>
  <w:style w:type="character" w:customStyle="1" w:styleId="WW8Num4z3">
    <w:name w:val="WW8Num4z3"/>
    <w:uiPriority w:val="99"/>
    <w:rsid w:val="000345C6"/>
    <w:rPr>
      <w:rFonts w:ascii="Symbol" w:hAnsi="Symbol" w:cs="Symbol"/>
    </w:rPr>
  </w:style>
  <w:style w:type="character" w:customStyle="1" w:styleId="WW8Num7z0">
    <w:name w:val="WW8Num7z0"/>
    <w:uiPriority w:val="99"/>
    <w:rsid w:val="000345C6"/>
    <w:rPr>
      <w:b/>
      <w:bCs/>
      <w:sz w:val="24"/>
      <w:szCs w:val="24"/>
    </w:rPr>
  </w:style>
  <w:style w:type="character" w:customStyle="1" w:styleId="WW8Num7z1">
    <w:name w:val="WW8Num7z1"/>
    <w:uiPriority w:val="99"/>
    <w:rsid w:val="000345C6"/>
    <w:rPr>
      <w:sz w:val="20"/>
      <w:szCs w:val="20"/>
    </w:rPr>
  </w:style>
  <w:style w:type="character" w:customStyle="1" w:styleId="WW8Num10z0">
    <w:name w:val="WW8Num10z0"/>
    <w:uiPriority w:val="99"/>
    <w:rsid w:val="000345C6"/>
    <w:rPr>
      <w:color w:val="000000"/>
    </w:rPr>
  </w:style>
  <w:style w:type="character" w:customStyle="1" w:styleId="WW8Num11z0">
    <w:name w:val="WW8Num11z0"/>
    <w:uiPriority w:val="99"/>
    <w:rsid w:val="000345C6"/>
    <w:rPr>
      <w:rFonts w:ascii="Arial" w:hAnsi="Arial" w:cs="Arial"/>
    </w:rPr>
  </w:style>
  <w:style w:type="character" w:customStyle="1" w:styleId="WW8Num11z1">
    <w:name w:val="WW8Num11z1"/>
    <w:uiPriority w:val="99"/>
    <w:rsid w:val="000345C6"/>
    <w:rPr>
      <w:rFonts w:ascii="Courier New" w:hAnsi="Courier New" w:cs="Courier New"/>
    </w:rPr>
  </w:style>
  <w:style w:type="character" w:customStyle="1" w:styleId="WW8Num11z2">
    <w:name w:val="WW8Num11z2"/>
    <w:uiPriority w:val="99"/>
    <w:rsid w:val="000345C6"/>
    <w:rPr>
      <w:rFonts w:ascii="Wingdings" w:hAnsi="Wingdings" w:cs="Wingdings"/>
    </w:rPr>
  </w:style>
  <w:style w:type="character" w:customStyle="1" w:styleId="WW8Num11z3">
    <w:name w:val="WW8Num11z3"/>
    <w:uiPriority w:val="99"/>
    <w:rsid w:val="000345C6"/>
    <w:rPr>
      <w:rFonts w:ascii="Symbol" w:hAnsi="Symbol" w:cs="Symbol"/>
    </w:rPr>
  </w:style>
  <w:style w:type="character" w:customStyle="1" w:styleId="WW8Num14z1">
    <w:name w:val="WW8Num14z1"/>
    <w:uiPriority w:val="99"/>
    <w:rsid w:val="000345C6"/>
    <w:rPr>
      <w:sz w:val="20"/>
      <w:szCs w:val="20"/>
    </w:rPr>
  </w:style>
  <w:style w:type="character" w:customStyle="1" w:styleId="WW8Num14z3">
    <w:name w:val="WW8Num14z3"/>
    <w:uiPriority w:val="99"/>
    <w:rsid w:val="000345C6"/>
  </w:style>
  <w:style w:type="character" w:customStyle="1" w:styleId="WW8Num17z1">
    <w:name w:val="WW8Num17z1"/>
    <w:uiPriority w:val="99"/>
    <w:rsid w:val="000345C6"/>
    <w:rPr>
      <w:rFonts w:ascii="Courier New" w:hAnsi="Courier New" w:cs="Courier New"/>
    </w:rPr>
  </w:style>
  <w:style w:type="character" w:customStyle="1" w:styleId="WW8Num17z2">
    <w:name w:val="WW8Num17z2"/>
    <w:uiPriority w:val="99"/>
    <w:rsid w:val="000345C6"/>
    <w:rPr>
      <w:rFonts w:ascii="Wingdings" w:hAnsi="Wingdings" w:cs="Wingdings"/>
    </w:rPr>
  </w:style>
  <w:style w:type="character" w:customStyle="1" w:styleId="WW8Num19z0">
    <w:name w:val="WW8Num19z0"/>
    <w:uiPriority w:val="99"/>
    <w:rsid w:val="000345C6"/>
    <w:rPr>
      <w:rFonts w:ascii="Symbol" w:hAnsi="Symbol" w:cs="Symbol"/>
    </w:rPr>
  </w:style>
  <w:style w:type="character" w:customStyle="1" w:styleId="WW8Num19z2">
    <w:name w:val="WW8Num19z2"/>
    <w:uiPriority w:val="99"/>
    <w:rsid w:val="000345C6"/>
    <w:rPr>
      <w:rFonts w:ascii="Wingdings" w:hAnsi="Wingdings" w:cs="Wingdings"/>
    </w:rPr>
  </w:style>
  <w:style w:type="character" w:customStyle="1" w:styleId="WW8Num20z0">
    <w:name w:val="WW8Num20z0"/>
    <w:uiPriority w:val="99"/>
    <w:rsid w:val="000345C6"/>
    <w:rPr>
      <w:rFonts w:ascii="Symbol" w:hAnsi="Symbol" w:cs="Symbol"/>
    </w:rPr>
  </w:style>
  <w:style w:type="character" w:customStyle="1" w:styleId="WW8Num20z2">
    <w:name w:val="WW8Num20z2"/>
    <w:uiPriority w:val="99"/>
    <w:rsid w:val="000345C6"/>
    <w:rPr>
      <w:rFonts w:ascii="Wingdings" w:hAnsi="Wingdings" w:cs="Wingdings"/>
    </w:rPr>
  </w:style>
  <w:style w:type="character" w:customStyle="1" w:styleId="WW8Num21z1">
    <w:name w:val="WW8Num21z1"/>
    <w:uiPriority w:val="99"/>
    <w:rsid w:val="000345C6"/>
    <w:rPr>
      <w:rFonts w:ascii="Courier New" w:hAnsi="Courier New" w:cs="Courier New"/>
    </w:rPr>
  </w:style>
  <w:style w:type="character" w:customStyle="1" w:styleId="WW8Num21z2">
    <w:name w:val="WW8Num21z2"/>
    <w:uiPriority w:val="99"/>
    <w:rsid w:val="000345C6"/>
    <w:rPr>
      <w:rFonts w:ascii="Wingdings" w:hAnsi="Wingdings" w:cs="Wingdings"/>
    </w:rPr>
  </w:style>
  <w:style w:type="character" w:customStyle="1" w:styleId="WW8Num22z0">
    <w:name w:val="WW8Num22z0"/>
    <w:uiPriority w:val="99"/>
    <w:rsid w:val="000345C6"/>
    <w:rPr>
      <w:rFonts w:ascii="Calibri" w:hAnsi="Calibri" w:cs="Calibri"/>
    </w:rPr>
  </w:style>
  <w:style w:type="character" w:customStyle="1" w:styleId="WW8Num22z1">
    <w:name w:val="WW8Num22z1"/>
    <w:uiPriority w:val="99"/>
    <w:rsid w:val="000345C6"/>
    <w:rPr>
      <w:rFonts w:ascii="Courier New" w:hAnsi="Courier New" w:cs="Courier New"/>
    </w:rPr>
  </w:style>
  <w:style w:type="character" w:customStyle="1" w:styleId="WW8Num22z2">
    <w:name w:val="WW8Num22z2"/>
    <w:uiPriority w:val="99"/>
    <w:rsid w:val="000345C6"/>
    <w:rPr>
      <w:rFonts w:ascii="Wingdings" w:hAnsi="Wingdings" w:cs="Wingdings"/>
    </w:rPr>
  </w:style>
  <w:style w:type="character" w:customStyle="1" w:styleId="WW8Num22z3">
    <w:name w:val="WW8Num22z3"/>
    <w:uiPriority w:val="99"/>
    <w:rsid w:val="000345C6"/>
    <w:rPr>
      <w:rFonts w:ascii="Symbol" w:hAnsi="Symbol" w:cs="Symbol"/>
    </w:rPr>
  </w:style>
  <w:style w:type="character" w:customStyle="1" w:styleId="WW8Num25z0">
    <w:name w:val="WW8Num25z0"/>
    <w:uiPriority w:val="99"/>
    <w:rsid w:val="000345C6"/>
    <w:rPr>
      <w:rFonts w:ascii="Symbol" w:hAnsi="Symbol" w:cs="Symbol"/>
    </w:rPr>
  </w:style>
  <w:style w:type="character" w:customStyle="1" w:styleId="WW8Num25z1">
    <w:name w:val="WW8Num25z1"/>
    <w:uiPriority w:val="99"/>
    <w:rsid w:val="000345C6"/>
    <w:rPr>
      <w:rFonts w:ascii="Courier New" w:hAnsi="Courier New" w:cs="Courier New"/>
    </w:rPr>
  </w:style>
  <w:style w:type="character" w:customStyle="1" w:styleId="WW8Num25z2">
    <w:name w:val="WW8Num25z2"/>
    <w:uiPriority w:val="99"/>
    <w:rsid w:val="000345C6"/>
    <w:rPr>
      <w:rFonts w:ascii="Wingdings" w:hAnsi="Wingdings" w:cs="Wingdings"/>
    </w:rPr>
  </w:style>
  <w:style w:type="character" w:customStyle="1" w:styleId="WW8Num26z0">
    <w:name w:val="WW8Num26z0"/>
    <w:uiPriority w:val="99"/>
    <w:rsid w:val="000345C6"/>
    <w:rPr>
      <w:rFonts w:ascii="Symbol" w:hAnsi="Symbol" w:cs="Symbol"/>
    </w:rPr>
  </w:style>
  <w:style w:type="character" w:customStyle="1" w:styleId="WW8Num26z1">
    <w:name w:val="WW8Num26z1"/>
    <w:uiPriority w:val="99"/>
    <w:rsid w:val="000345C6"/>
    <w:rPr>
      <w:rFonts w:ascii="Courier New" w:hAnsi="Courier New" w:cs="Courier New"/>
    </w:rPr>
  </w:style>
  <w:style w:type="character" w:customStyle="1" w:styleId="WW8Num26z2">
    <w:name w:val="WW8Num26z2"/>
    <w:uiPriority w:val="99"/>
    <w:rsid w:val="000345C6"/>
    <w:rPr>
      <w:rFonts w:ascii="Symbol" w:hAnsi="Symbol" w:cs="Symbol"/>
      <w:color w:val="auto"/>
    </w:rPr>
  </w:style>
  <w:style w:type="character" w:customStyle="1" w:styleId="WW8Num26z3">
    <w:name w:val="WW8Num26z3"/>
    <w:uiPriority w:val="99"/>
    <w:rsid w:val="000345C6"/>
    <w:rPr>
      <w:rFonts w:ascii="Courier New" w:hAnsi="Courier New" w:cs="Courier New"/>
      <w:color w:val="auto"/>
    </w:rPr>
  </w:style>
  <w:style w:type="character" w:customStyle="1" w:styleId="WW8Num26z5">
    <w:name w:val="WW8Num26z5"/>
    <w:uiPriority w:val="99"/>
    <w:rsid w:val="000345C6"/>
    <w:rPr>
      <w:rFonts w:ascii="Wingdings" w:hAnsi="Wingdings" w:cs="Wingdings"/>
    </w:rPr>
  </w:style>
  <w:style w:type="character" w:customStyle="1" w:styleId="WW8Num27z0">
    <w:name w:val="WW8Num27z0"/>
    <w:uiPriority w:val="99"/>
    <w:rsid w:val="000345C6"/>
    <w:rPr>
      <w:rFonts w:ascii="Wingdings" w:hAnsi="Wingdings" w:cs="Wingdings"/>
    </w:rPr>
  </w:style>
  <w:style w:type="character" w:customStyle="1" w:styleId="WW8Num27z1">
    <w:name w:val="WW8Num27z1"/>
    <w:uiPriority w:val="99"/>
    <w:rsid w:val="000345C6"/>
    <w:rPr>
      <w:rFonts w:ascii="Courier New" w:hAnsi="Courier New" w:cs="Courier New"/>
    </w:rPr>
  </w:style>
  <w:style w:type="character" w:customStyle="1" w:styleId="WW8Num27z3">
    <w:name w:val="WW8Num27z3"/>
    <w:uiPriority w:val="99"/>
    <w:rsid w:val="000345C6"/>
    <w:rPr>
      <w:rFonts w:ascii="Symbol" w:hAnsi="Symbol" w:cs="Symbol"/>
    </w:rPr>
  </w:style>
  <w:style w:type="character" w:customStyle="1" w:styleId="WW8Num28z0">
    <w:name w:val="WW8Num28z0"/>
    <w:uiPriority w:val="99"/>
    <w:rsid w:val="000345C6"/>
    <w:rPr>
      <w:rFonts w:ascii="Calibri" w:hAnsi="Calibri" w:cs="Calibri"/>
    </w:rPr>
  </w:style>
  <w:style w:type="character" w:customStyle="1" w:styleId="WW8Num28z1">
    <w:name w:val="WW8Num28z1"/>
    <w:uiPriority w:val="99"/>
    <w:rsid w:val="000345C6"/>
    <w:rPr>
      <w:rFonts w:ascii="Courier New" w:hAnsi="Courier New" w:cs="Courier New"/>
    </w:rPr>
  </w:style>
  <w:style w:type="character" w:customStyle="1" w:styleId="WW8Num28z2">
    <w:name w:val="WW8Num28z2"/>
    <w:uiPriority w:val="99"/>
    <w:rsid w:val="000345C6"/>
    <w:rPr>
      <w:rFonts w:ascii="Wingdings" w:hAnsi="Wingdings" w:cs="Wingdings"/>
    </w:rPr>
  </w:style>
  <w:style w:type="character" w:customStyle="1" w:styleId="WW8Num28z3">
    <w:name w:val="WW8Num28z3"/>
    <w:uiPriority w:val="99"/>
    <w:rsid w:val="000345C6"/>
    <w:rPr>
      <w:rFonts w:ascii="Symbol" w:hAnsi="Symbol" w:cs="Symbol"/>
    </w:rPr>
  </w:style>
  <w:style w:type="character" w:customStyle="1" w:styleId="WW8Num29z0">
    <w:name w:val="WW8Num29z0"/>
    <w:uiPriority w:val="99"/>
    <w:rsid w:val="000345C6"/>
    <w:rPr>
      <w:rFonts w:ascii="Arial" w:hAnsi="Arial" w:cs="Arial"/>
    </w:rPr>
  </w:style>
  <w:style w:type="character" w:customStyle="1" w:styleId="WW8Num29z1">
    <w:name w:val="WW8Num29z1"/>
    <w:uiPriority w:val="99"/>
    <w:rsid w:val="000345C6"/>
    <w:rPr>
      <w:rFonts w:ascii="Courier New" w:hAnsi="Courier New" w:cs="Courier New"/>
    </w:rPr>
  </w:style>
  <w:style w:type="character" w:customStyle="1" w:styleId="WW8Num29z2">
    <w:name w:val="WW8Num29z2"/>
    <w:uiPriority w:val="99"/>
    <w:rsid w:val="000345C6"/>
    <w:rPr>
      <w:rFonts w:ascii="Wingdings" w:hAnsi="Wingdings" w:cs="Wingdings"/>
    </w:rPr>
  </w:style>
  <w:style w:type="character" w:customStyle="1" w:styleId="WW8Num29z3">
    <w:name w:val="WW8Num29z3"/>
    <w:uiPriority w:val="99"/>
    <w:rsid w:val="000345C6"/>
    <w:rPr>
      <w:rFonts w:ascii="Symbol" w:hAnsi="Symbol" w:cs="Symbol"/>
    </w:rPr>
  </w:style>
  <w:style w:type="character" w:customStyle="1" w:styleId="WW8Num30z0">
    <w:name w:val="WW8Num30z0"/>
    <w:uiPriority w:val="99"/>
    <w:rsid w:val="000345C6"/>
    <w:rPr>
      <w:rFonts w:ascii="Wingdings" w:hAnsi="Wingdings" w:cs="Wingdings"/>
    </w:rPr>
  </w:style>
  <w:style w:type="character" w:customStyle="1" w:styleId="WW8Num30z1">
    <w:name w:val="WW8Num30z1"/>
    <w:uiPriority w:val="99"/>
    <w:rsid w:val="000345C6"/>
    <w:rPr>
      <w:rFonts w:ascii="Courier New" w:hAnsi="Courier New" w:cs="Courier New"/>
    </w:rPr>
  </w:style>
  <w:style w:type="character" w:customStyle="1" w:styleId="WW8Num30z3">
    <w:name w:val="WW8Num30z3"/>
    <w:uiPriority w:val="99"/>
    <w:rsid w:val="000345C6"/>
    <w:rPr>
      <w:rFonts w:ascii="Symbol" w:hAnsi="Symbol" w:cs="Symbol"/>
    </w:rPr>
  </w:style>
  <w:style w:type="character" w:customStyle="1" w:styleId="WW8Num32z0">
    <w:name w:val="WW8Num32z0"/>
    <w:uiPriority w:val="99"/>
    <w:rsid w:val="000345C6"/>
    <w:rPr>
      <w:rFonts w:ascii="Symbol" w:hAnsi="Symbol" w:cs="Symbol"/>
    </w:rPr>
  </w:style>
  <w:style w:type="character" w:customStyle="1" w:styleId="WW8Num32z1">
    <w:name w:val="WW8Num32z1"/>
    <w:uiPriority w:val="99"/>
    <w:rsid w:val="000345C6"/>
    <w:rPr>
      <w:b/>
      <w:bCs/>
    </w:rPr>
  </w:style>
  <w:style w:type="character" w:customStyle="1" w:styleId="WW8Num32z2">
    <w:name w:val="WW8Num32z2"/>
    <w:uiPriority w:val="99"/>
    <w:rsid w:val="000345C6"/>
    <w:rPr>
      <w:rFonts w:ascii="Arial Narrow" w:hAnsi="Arial Narrow" w:cs="Arial Narrow"/>
    </w:rPr>
  </w:style>
  <w:style w:type="character" w:customStyle="1" w:styleId="WW8Num35z1">
    <w:name w:val="WW8Num35z1"/>
    <w:uiPriority w:val="99"/>
    <w:rsid w:val="000345C6"/>
    <w:rPr>
      <w:sz w:val="20"/>
      <w:szCs w:val="20"/>
    </w:rPr>
  </w:style>
  <w:style w:type="character" w:customStyle="1" w:styleId="WW8Num36z0">
    <w:name w:val="WW8Num36z0"/>
    <w:uiPriority w:val="99"/>
    <w:rsid w:val="000345C6"/>
    <w:rPr>
      <w:rFonts w:ascii="Times New Roman" w:hAnsi="Times New Roman" w:cs="Times New Roman"/>
      <w:sz w:val="22"/>
      <w:szCs w:val="22"/>
    </w:rPr>
  </w:style>
  <w:style w:type="character" w:customStyle="1" w:styleId="WW8Num37z0">
    <w:name w:val="WW8Num37z0"/>
    <w:uiPriority w:val="99"/>
    <w:rsid w:val="000345C6"/>
    <w:rPr>
      <w:rFonts w:ascii="Symbol" w:hAnsi="Symbol" w:cs="Symbol"/>
    </w:rPr>
  </w:style>
  <w:style w:type="character" w:customStyle="1" w:styleId="WW8Num37z1">
    <w:name w:val="WW8Num37z1"/>
    <w:uiPriority w:val="99"/>
    <w:rsid w:val="000345C6"/>
    <w:rPr>
      <w:rFonts w:ascii="Courier New" w:hAnsi="Courier New" w:cs="Courier New"/>
    </w:rPr>
  </w:style>
  <w:style w:type="character" w:customStyle="1" w:styleId="WW8Num37z2">
    <w:name w:val="WW8Num37z2"/>
    <w:uiPriority w:val="99"/>
    <w:rsid w:val="000345C6"/>
    <w:rPr>
      <w:rFonts w:ascii="Wingdings" w:hAnsi="Wingdings" w:cs="Wingdings"/>
    </w:rPr>
  </w:style>
  <w:style w:type="character" w:customStyle="1" w:styleId="WW8Num39z0">
    <w:name w:val="WW8Num39z0"/>
    <w:uiPriority w:val="99"/>
    <w:rsid w:val="000345C6"/>
    <w:rPr>
      <w:rFonts w:ascii="Symbol" w:hAnsi="Symbol" w:cs="Symbol"/>
    </w:rPr>
  </w:style>
  <w:style w:type="character" w:customStyle="1" w:styleId="WW8Num39z1">
    <w:name w:val="WW8Num39z1"/>
    <w:uiPriority w:val="99"/>
    <w:rsid w:val="000345C6"/>
    <w:rPr>
      <w:rFonts w:ascii="Courier New" w:hAnsi="Courier New" w:cs="Courier New"/>
    </w:rPr>
  </w:style>
  <w:style w:type="character" w:customStyle="1" w:styleId="WW8Num39z2">
    <w:name w:val="WW8Num39z2"/>
    <w:uiPriority w:val="99"/>
    <w:rsid w:val="000345C6"/>
    <w:rPr>
      <w:rFonts w:ascii="Wingdings" w:hAnsi="Wingdings" w:cs="Wingdings"/>
    </w:rPr>
  </w:style>
  <w:style w:type="character" w:customStyle="1" w:styleId="WW8Num40z0">
    <w:name w:val="WW8Num40z0"/>
    <w:uiPriority w:val="99"/>
    <w:rsid w:val="000345C6"/>
    <w:rPr>
      <w:b/>
      <w:bCs/>
      <w:u w:val="single"/>
    </w:rPr>
  </w:style>
  <w:style w:type="character" w:customStyle="1" w:styleId="WW8Num42z1">
    <w:name w:val="WW8Num42z1"/>
    <w:uiPriority w:val="99"/>
    <w:rsid w:val="000345C6"/>
    <w:rPr>
      <w:rFonts w:ascii="Arial Narrow" w:hAnsi="Arial Narrow" w:cs="Arial Narrow"/>
      <w:color w:val="auto"/>
    </w:rPr>
  </w:style>
  <w:style w:type="character" w:customStyle="1" w:styleId="WW8Num43z1">
    <w:name w:val="WW8Num43z1"/>
    <w:uiPriority w:val="99"/>
    <w:rsid w:val="000345C6"/>
  </w:style>
  <w:style w:type="character" w:customStyle="1" w:styleId="WW8Num45z0">
    <w:name w:val="WW8Num45z0"/>
    <w:uiPriority w:val="99"/>
    <w:rsid w:val="000345C6"/>
    <w:rPr>
      <w:rFonts w:ascii="Symbol" w:hAnsi="Symbol" w:cs="Symbol"/>
    </w:rPr>
  </w:style>
  <w:style w:type="character" w:customStyle="1" w:styleId="WW8Num45z1">
    <w:name w:val="WW8Num45z1"/>
    <w:uiPriority w:val="99"/>
    <w:rsid w:val="000345C6"/>
    <w:rPr>
      <w:rFonts w:ascii="Courier New" w:hAnsi="Courier New" w:cs="Courier New"/>
    </w:rPr>
  </w:style>
  <w:style w:type="character" w:customStyle="1" w:styleId="WW8Num45z2">
    <w:name w:val="WW8Num45z2"/>
    <w:uiPriority w:val="99"/>
    <w:rsid w:val="000345C6"/>
    <w:rPr>
      <w:rFonts w:ascii="Wingdings" w:hAnsi="Wingdings" w:cs="Wingdings"/>
    </w:rPr>
  </w:style>
  <w:style w:type="character" w:customStyle="1" w:styleId="WW8Num46z0">
    <w:name w:val="WW8Num46z0"/>
    <w:uiPriority w:val="99"/>
    <w:rsid w:val="000345C6"/>
    <w:rPr>
      <w:b/>
      <w:bCs/>
    </w:rPr>
  </w:style>
  <w:style w:type="character" w:customStyle="1" w:styleId="WW8Num48z0">
    <w:name w:val="WW8Num48z0"/>
    <w:uiPriority w:val="99"/>
    <w:rsid w:val="000345C6"/>
    <w:rPr>
      <w:rFonts w:ascii="Symbol" w:hAnsi="Symbol" w:cs="Symbol"/>
    </w:rPr>
  </w:style>
  <w:style w:type="character" w:customStyle="1" w:styleId="WW8Num48z1">
    <w:name w:val="WW8Num48z1"/>
    <w:uiPriority w:val="99"/>
    <w:rsid w:val="000345C6"/>
    <w:rPr>
      <w:rFonts w:ascii="Courier New" w:hAnsi="Courier New" w:cs="Courier New"/>
    </w:rPr>
  </w:style>
  <w:style w:type="character" w:customStyle="1" w:styleId="WW8Num48z2">
    <w:name w:val="WW8Num48z2"/>
    <w:uiPriority w:val="99"/>
    <w:rsid w:val="000345C6"/>
    <w:rPr>
      <w:rFonts w:ascii="Wingdings" w:hAnsi="Wingdings" w:cs="Wingdings"/>
    </w:rPr>
  </w:style>
  <w:style w:type="character" w:customStyle="1" w:styleId="Predvolenpsmoodseku2">
    <w:name w:val="Predvolené písmo odseku2"/>
    <w:uiPriority w:val="99"/>
    <w:rsid w:val="000345C6"/>
  </w:style>
  <w:style w:type="character" w:customStyle="1" w:styleId="HlavikaChar">
    <w:name w:val="Hlavička Char"/>
    <w:uiPriority w:val="99"/>
    <w:rsid w:val="000345C6"/>
    <w:rPr>
      <w:sz w:val="24"/>
      <w:szCs w:val="24"/>
    </w:rPr>
  </w:style>
  <w:style w:type="character" w:customStyle="1" w:styleId="TextbublinyChar">
    <w:name w:val="Text bubliny Char"/>
    <w:uiPriority w:val="99"/>
    <w:rsid w:val="000345C6"/>
    <w:rPr>
      <w:rFonts w:ascii="Tahoma" w:hAnsi="Tahoma" w:cs="Tahoma"/>
      <w:sz w:val="16"/>
      <w:szCs w:val="16"/>
    </w:rPr>
  </w:style>
  <w:style w:type="character" w:customStyle="1" w:styleId="PtaChar">
    <w:name w:val="Päta Char"/>
    <w:uiPriority w:val="99"/>
    <w:rsid w:val="000345C6"/>
    <w:rPr>
      <w:sz w:val="24"/>
      <w:szCs w:val="24"/>
    </w:rPr>
  </w:style>
  <w:style w:type="character" w:customStyle="1" w:styleId="Zkladntext3Char">
    <w:name w:val="Základný text 3 Char"/>
    <w:uiPriority w:val="99"/>
    <w:rsid w:val="000345C6"/>
    <w:rPr>
      <w:color w:val="FF0000"/>
    </w:rPr>
  </w:style>
  <w:style w:type="character" w:customStyle="1" w:styleId="Zarkazkladnhotextu2Char">
    <w:name w:val="Zarážka základného textu 2 Char"/>
    <w:uiPriority w:val="99"/>
    <w:rsid w:val="000345C6"/>
    <w:rPr>
      <w:sz w:val="24"/>
      <w:szCs w:val="24"/>
    </w:rPr>
  </w:style>
  <w:style w:type="character" w:customStyle="1" w:styleId="Odkaznakomentr1">
    <w:name w:val="Odkaz na komentár1"/>
    <w:uiPriority w:val="99"/>
    <w:rsid w:val="000345C6"/>
    <w:rPr>
      <w:sz w:val="16"/>
      <w:szCs w:val="16"/>
    </w:rPr>
  </w:style>
  <w:style w:type="character" w:customStyle="1" w:styleId="TextkomentraChar">
    <w:name w:val="Text komentára Char"/>
    <w:basedOn w:val="Predvolenpsmoodseku2"/>
    <w:uiPriority w:val="99"/>
    <w:rsid w:val="000345C6"/>
  </w:style>
  <w:style w:type="character" w:customStyle="1" w:styleId="PredmetkomentraChar">
    <w:name w:val="Predmet komentára Char"/>
    <w:uiPriority w:val="99"/>
    <w:rsid w:val="000345C6"/>
    <w:rPr>
      <w:b/>
      <w:bCs/>
    </w:rPr>
  </w:style>
  <w:style w:type="character" w:styleId="Hypertextovprepojenie">
    <w:name w:val="Hyperlink"/>
    <w:rsid w:val="000345C6"/>
    <w:rPr>
      <w:color w:val="0000FF"/>
      <w:u w:val="single"/>
    </w:rPr>
  </w:style>
  <w:style w:type="character" w:styleId="Vrazn">
    <w:name w:val="Strong"/>
    <w:uiPriority w:val="99"/>
    <w:qFormat/>
    <w:rsid w:val="000345C6"/>
    <w:rPr>
      <w:b/>
      <w:bCs/>
    </w:rPr>
  </w:style>
  <w:style w:type="character" w:customStyle="1" w:styleId="TextpoznmkypodiarouChar">
    <w:name w:val="Text poznámky pod čiarou Char"/>
    <w:uiPriority w:val="99"/>
    <w:rsid w:val="000345C6"/>
  </w:style>
  <w:style w:type="character" w:customStyle="1" w:styleId="Znakyprepoznmkupodiarou">
    <w:name w:val="Znaky pre poznámku pod čiarou"/>
    <w:uiPriority w:val="99"/>
    <w:rsid w:val="000345C6"/>
    <w:rPr>
      <w:vertAlign w:val="superscript"/>
    </w:rPr>
  </w:style>
  <w:style w:type="character" w:styleId="Zvraznenie">
    <w:name w:val="Emphasis"/>
    <w:uiPriority w:val="99"/>
    <w:qFormat/>
    <w:rsid w:val="000345C6"/>
    <w:rPr>
      <w:i/>
      <w:iCs/>
    </w:rPr>
  </w:style>
  <w:style w:type="character" w:customStyle="1" w:styleId="CharChar14">
    <w:name w:val="Char Char14"/>
    <w:uiPriority w:val="99"/>
    <w:rsid w:val="000345C6"/>
    <w:rPr>
      <w:rFonts w:ascii="Times New Roman" w:hAnsi="Times New Roman" w:cs="Times New Roman"/>
      <w:i/>
      <w:iCs/>
      <w:sz w:val="24"/>
      <w:szCs w:val="24"/>
    </w:rPr>
  </w:style>
  <w:style w:type="character" w:customStyle="1" w:styleId="Predvolenpsmoodseku1">
    <w:name w:val="Predvolené písmo odseku1"/>
    <w:uiPriority w:val="99"/>
    <w:rsid w:val="000345C6"/>
  </w:style>
  <w:style w:type="character" w:customStyle="1" w:styleId="ra">
    <w:name w:val="ra"/>
    <w:basedOn w:val="Predvolenpsmoodseku1"/>
    <w:rsid w:val="000345C6"/>
  </w:style>
  <w:style w:type="paragraph" w:customStyle="1" w:styleId="Nadpis">
    <w:name w:val="Nadpis"/>
    <w:basedOn w:val="Normlny"/>
    <w:next w:val="Zkladntext"/>
    <w:uiPriority w:val="99"/>
    <w:rsid w:val="000345C6"/>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0345C6"/>
    <w:pPr>
      <w:jc w:val="both"/>
    </w:pPr>
  </w:style>
  <w:style w:type="character" w:customStyle="1" w:styleId="ZkladntextChar">
    <w:name w:val="Základný text Char"/>
    <w:basedOn w:val="Predvolenpsmoodseku"/>
    <w:link w:val="Zkladntext"/>
    <w:uiPriority w:val="99"/>
    <w:rsid w:val="000345C6"/>
    <w:rPr>
      <w:rFonts w:ascii="Times New Roman" w:eastAsia="Times New Roman" w:hAnsi="Times New Roman" w:cs="Times New Roman"/>
      <w:sz w:val="24"/>
      <w:szCs w:val="24"/>
      <w:lang w:eastAsia="zh-CN"/>
    </w:rPr>
  </w:style>
  <w:style w:type="paragraph" w:styleId="Zoznam">
    <w:name w:val="List"/>
    <w:basedOn w:val="Zkladntext"/>
    <w:uiPriority w:val="99"/>
    <w:rsid w:val="000345C6"/>
  </w:style>
  <w:style w:type="paragraph" w:styleId="Popis">
    <w:name w:val="caption"/>
    <w:basedOn w:val="Normlny"/>
    <w:uiPriority w:val="99"/>
    <w:qFormat/>
    <w:rsid w:val="000345C6"/>
    <w:pPr>
      <w:suppressLineNumbers/>
      <w:spacing w:before="120" w:after="120"/>
    </w:pPr>
    <w:rPr>
      <w:i/>
      <w:iCs/>
    </w:rPr>
  </w:style>
  <w:style w:type="paragraph" w:customStyle="1" w:styleId="Index">
    <w:name w:val="Index"/>
    <w:basedOn w:val="Normlny"/>
    <w:uiPriority w:val="99"/>
    <w:rsid w:val="000345C6"/>
    <w:pPr>
      <w:suppressLineNumbers/>
    </w:pPr>
  </w:style>
  <w:style w:type="paragraph" w:customStyle="1" w:styleId="Zkladntext21">
    <w:name w:val="Základní text 21"/>
    <w:basedOn w:val="Normlny"/>
    <w:uiPriority w:val="99"/>
    <w:rsid w:val="000345C6"/>
    <w:pPr>
      <w:jc w:val="both"/>
    </w:pPr>
  </w:style>
  <w:style w:type="paragraph" w:customStyle="1" w:styleId="Zarkazkladnhotextu21">
    <w:name w:val="Zarážka základného textu 21"/>
    <w:basedOn w:val="Normlny"/>
    <w:uiPriority w:val="99"/>
    <w:rsid w:val="000345C6"/>
    <w:pPr>
      <w:ind w:left="360"/>
      <w:jc w:val="both"/>
    </w:pPr>
  </w:style>
  <w:style w:type="paragraph" w:styleId="Hlavika">
    <w:name w:val="header"/>
    <w:basedOn w:val="Normlny"/>
    <w:link w:val="HlavikaChar1"/>
    <w:uiPriority w:val="99"/>
    <w:rsid w:val="000345C6"/>
    <w:pPr>
      <w:tabs>
        <w:tab w:val="center" w:pos="4536"/>
        <w:tab w:val="right" w:pos="9072"/>
      </w:tabs>
    </w:pPr>
  </w:style>
  <w:style w:type="character" w:customStyle="1" w:styleId="HlavikaChar1">
    <w:name w:val="Hlavička Char1"/>
    <w:basedOn w:val="Predvolenpsmoodseku"/>
    <w:link w:val="Hlavika"/>
    <w:uiPriority w:val="99"/>
    <w:rsid w:val="000345C6"/>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0345C6"/>
    <w:pPr>
      <w:tabs>
        <w:tab w:val="center" w:pos="4536"/>
        <w:tab w:val="right" w:pos="9072"/>
      </w:tabs>
    </w:pPr>
  </w:style>
  <w:style w:type="character" w:customStyle="1" w:styleId="PtaChar1">
    <w:name w:val="Päta Char1"/>
    <w:basedOn w:val="Predvolenpsmoodseku"/>
    <w:link w:val="Pta"/>
    <w:uiPriority w:val="99"/>
    <w:rsid w:val="000345C6"/>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0345C6"/>
    <w:pPr>
      <w:jc w:val="center"/>
    </w:pPr>
    <w:rPr>
      <w:color w:val="FF0000"/>
      <w:sz w:val="20"/>
      <w:szCs w:val="20"/>
    </w:rPr>
  </w:style>
  <w:style w:type="paragraph" w:styleId="Zarkazkladnhotextu">
    <w:name w:val="Body Text Indent"/>
    <w:basedOn w:val="Normlny"/>
    <w:link w:val="ZarkazkladnhotextuChar"/>
    <w:uiPriority w:val="99"/>
    <w:rsid w:val="000345C6"/>
    <w:rPr>
      <w:rFonts w:ascii="Arial" w:hAnsi="Arial"/>
      <w:sz w:val="20"/>
      <w:szCs w:val="20"/>
    </w:rPr>
  </w:style>
  <w:style w:type="character" w:customStyle="1" w:styleId="ZarkazkladnhotextuChar">
    <w:name w:val="Zarážka základného textu Char"/>
    <w:basedOn w:val="Predvolenpsmoodseku"/>
    <w:link w:val="Zarkazkladnhotextu"/>
    <w:uiPriority w:val="99"/>
    <w:rsid w:val="000345C6"/>
    <w:rPr>
      <w:rFonts w:ascii="Arial" w:eastAsia="Times New Roman" w:hAnsi="Arial" w:cs="Times New Roman"/>
      <w:sz w:val="20"/>
      <w:szCs w:val="20"/>
      <w:lang w:eastAsia="zh-CN"/>
    </w:rPr>
  </w:style>
  <w:style w:type="paragraph" w:customStyle="1" w:styleId="Zkladntext1">
    <w:name w:val="Základní text1"/>
    <w:basedOn w:val="Normlny"/>
    <w:rsid w:val="000345C6"/>
  </w:style>
  <w:style w:type="paragraph" w:customStyle="1" w:styleId="Zpat1">
    <w:name w:val="Zápatí1"/>
    <w:basedOn w:val="Normlny"/>
    <w:uiPriority w:val="99"/>
    <w:rsid w:val="000345C6"/>
    <w:pPr>
      <w:tabs>
        <w:tab w:val="center" w:pos="4536"/>
        <w:tab w:val="right" w:pos="9072"/>
      </w:tabs>
    </w:pPr>
    <w:rPr>
      <w:sz w:val="20"/>
      <w:szCs w:val="20"/>
    </w:rPr>
  </w:style>
  <w:style w:type="paragraph" w:styleId="Textbubliny">
    <w:name w:val="Balloon Text"/>
    <w:basedOn w:val="Normlny"/>
    <w:link w:val="TextbublinyChar1"/>
    <w:uiPriority w:val="99"/>
    <w:semiHidden/>
    <w:rsid w:val="000345C6"/>
    <w:rPr>
      <w:rFonts w:ascii="Tahoma" w:hAnsi="Tahoma"/>
      <w:sz w:val="16"/>
      <w:szCs w:val="16"/>
    </w:rPr>
  </w:style>
  <w:style w:type="character" w:customStyle="1" w:styleId="TextbublinyChar1">
    <w:name w:val="Text bubliny Char1"/>
    <w:basedOn w:val="Predvolenpsmoodseku"/>
    <w:link w:val="Textbubliny"/>
    <w:uiPriority w:val="99"/>
    <w:semiHidden/>
    <w:rsid w:val="000345C6"/>
    <w:rPr>
      <w:rFonts w:ascii="Tahoma" w:eastAsia="Times New Roman" w:hAnsi="Tahoma" w:cs="Times New Roman"/>
      <w:sz w:val="16"/>
      <w:szCs w:val="16"/>
      <w:lang w:eastAsia="zh-CN"/>
    </w:rPr>
  </w:style>
  <w:style w:type="paragraph" w:customStyle="1" w:styleId="Logo">
    <w:name w:val="Logo"/>
    <w:basedOn w:val="Normlny"/>
    <w:uiPriority w:val="99"/>
    <w:rsid w:val="000345C6"/>
    <w:pPr>
      <w:widowControl/>
    </w:pPr>
    <w:rPr>
      <w:rFonts w:ascii="Times New Roman Bold" w:hAnsi="Times New Roman Bold" w:cs="Times New Roman Bold"/>
      <w:b/>
      <w:bCs/>
      <w:sz w:val="20"/>
      <w:szCs w:val="20"/>
      <w:lang w:val="fr-FR"/>
    </w:rPr>
  </w:style>
  <w:style w:type="paragraph" w:styleId="Odsekzoznamu">
    <w:name w:val="List Paragraph"/>
    <w:aliases w:val="body"/>
    <w:basedOn w:val="Normlny"/>
    <w:link w:val="OdsekzoznamuChar"/>
    <w:uiPriority w:val="34"/>
    <w:qFormat/>
    <w:rsid w:val="000345C6"/>
    <w:pPr>
      <w:widowControl/>
      <w:spacing w:after="200" w:line="276" w:lineRule="auto"/>
      <w:ind w:left="720"/>
    </w:pPr>
    <w:rPr>
      <w:rFonts w:ascii="Calibri" w:hAnsi="Calibri"/>
      <w:sz w:val="22"/>
      <w:szCs w:val="22"/>
    </w:rPr>
  </w:style>
  <w:style w:type="character" w:customStyle="1" w:styleId="OdsekzoznamuChar">
    <w:name w:val="Odsek zoznamu Char"/>
    <w:aliases w:val="body Char"/>
    <w:link w:val="Odsekzoznamu"/>
    <w:uiPriority w:val="34"/>
    <w:locked/>
    <w:rsid w:val="000345C6"/>
    <w:rPr>
      <w:rFonts w:ascii="Calibri" w:eastAsia="Times New Roman" w:hAnsi="Calibri" w:cs="Times New Roman"/>
      <w:lang w:eastAsia="zh-CN"/>
    </w:rPr>
  </w:style>
  <w:style w:type="paragraph" w:customStyle="1" w:styleId="Textkomentra1">
    <w:name w:val="Text komentára1"/>
    <w:basedOn w:val="Normlny"/>
    <w:uiPriority w:val="99"/>
    <w:rsid w:val="000345C6"/>
    <w:rPr>
      <w:sz w:val="20"/>
      <w:szCs w:val="20"/>
    </w:rPr>
  </w:style>
  <w:style w:type="paragraph" w:styleId="Textkomentra">
    <w:name w:val="annotation text"/>
    <w:basedOn w:val="Normlny"/>
    <w:link w:val="TextkomentraChar1"/>
    <w:uiPriority w:val="99"/>
    <w:semiHidden/>
    <w:rsid w:val="000345C6"/>
    <w:rPr>
      <w:sz w:val="20"/>
      <w:szCs w:val="20"/>
    </w:rPr>
  </w:style>
  <w:style w:type="character" w:customStyle="1" w:styleId="TextkomentraChar1">
    <w:name w:val="Text komentára Char1"/>
    <w:basedOn w:val="Predvolenpsmoodseku"/>
    <w:link w:val="Textkomentra"/>
    <w:uiPriority w:val="99"/>
    <w:semiHidden/>
    <w:rsid w:val="000345C6"/>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0345C6"/>
    <w:rPr>
      <w:b/>
      <w:bCs/>
    </w:rPr>
  </w:style>
  <w:style w:type="character" w:customStyle="1" w:styleId="PredmetkomentraChar1">
    <w:name w:val="Predmet komentára Char1"/>
    <w:basedOn w:val="TextkomentraChar1"/>
    <w:link w:val="Predmetkomentra"/>
    <w:uiPriority w:val="99"/>
    <w:semiHidden/>
    <w:rsid w:val="000345C6"/>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0345C6"/>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0345C6"/>
    <w:pPr>
      <w:widowControl/>
      <w:jc w:val="both"/>
    </w:pPr>
    <w:rPr>
      <w:sz w:val="20"/>
      <w:szCs w:val="20"/>
    </w:rPr>
  </w:style>
  <w:style w:type="character" w:customStyle="1" w:styleId="TextpoznmkypodiarouChar1">
    <w:name w:val="Text poznámky pod čiarou Char1"/>
    <w:basedOn w:val="Predvolenpsmoodseku"/>
    <w:link w:val="Textpoznmkypodiarou"/>
    <w:uiPriority w:val="99"/>
    <w:semiHidden/>
    <w:rsid w:val="000345C6"/>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0345C6"/>
    <w:pPr>
      <w:shd w:val="clear" w:color="auto" w:fill="000080"/>
    </w:pPr>
    <w:rPr>
      <w:rFonts w:ascii="Tahoma" w:hAnsi="Tahoma" w:cs="Tahoma"/>
      <w:sz w:val="20"/>
      <w:szCs w:val="20"/>
    </w:rPr>
  </w:style>
  <w:style w:type="paragraph" w:customStyle="1" w:styleId="Zkladntext210">
    <w:name w:val="Základný text 21"/>
    <w:basedOn w:val="Normlny"/>
    <w:uiPriority w:val="99"/>
    <w:rsid w:val="000345C6"/>
    <w:pPr>
      <w:spacing w:after="120" w:line="480" w:lineRule="auto"/>
    </w:pPr>
  </w:style>
  <w:style w:type="paragraph" w:customStyle="1" w:styleId="Zarkazkladnhotextu31">
    <w:name w:val="Zarážka základného textu 31"/>
    <w:basedOn w:val="Normlny"/>
    <w:uiPriority w:val="99"/>
    <w:rsid w:val="000345C6"/>
    <w:pPr>
      <w:spacing w:after="120"/>
      <w:ind w:left="283"/>
    </w:pPr>
    <w:rPr>
      <w:sz w:val="16"/>
      <w:szCs w:val="16"/>
    </w:rPr>
  </w:style>
  <w:style w:type="paragraph" w:customStyle="1" w:styleId="xl33">
    <w:name w:val="xl33"/>
    <w:basedOn w:val="Normlny"/>
    <w:uiPriority w:val="99"/>
    <w:rsid w:val="000345C6"/>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0345C6"/>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0345C6"/>
    <w:pPr>
      <w:suppressLineNumbers/>
    </w:pPr>
  </w:style>
  <w:style w:type="paragraph" w:customStyle="1" w:styleId="Nadpistabuky">
    <w:name w:val="Nadpis tabuľky"/>
    <w:basedOn w:val="Obsahtabuky"/>
    <w:rsid w:val="000345C6"/>
    <w:pPr>
      <w:jc w:val="center"/>
    </w:pPr>
    <w:rPr>
      <w:b/>
      <w:bCs/>
    </w:rPr>
  </w:style>
  <w:style w:type="paragraph" w:customStyle="1" w:styleId="Obsahrmca">
    <w:name w:val="Obsah rámca"/>
    <w:basedOn w:val="Zkladntext"/>
    <w:uiPriority w:val="99"/>
    <w:rsid w:val="000345C6"/>
  </w:style>
  <w:style w:type="character" w:styleId="Odkaznakomentr">
    <w:name w:val="annotation reference"/>
    <w:uiPriority w:val="99"/>
    <w:semiHidden/>
    <w:rsid w:val="000345C6"/>
    <w:rPr>
      <w:sz w:val="16"/>
      <w:szCs w:val="16"/>
    </w:rPr>
  </w:style>
  <w:style w:type="table" w:styleId="Mriekatabuky">
    <w:name w:val="Table Grid"/>
    <w:basedOn w:val="Normlnatabuka"/>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uiPriority w:val="99"/>
    <w:rsid w:val="000345C6"/>
  </w:style>
  <w:style w:type="paragraph" w:customStyle="1" w:styleId="Odrazka15">
    <w:name w:val="Odrazka 15"/>
    <w:basedOn w:val="Normlny"/>
    <w:uiPriority w:val="99"/>
    <w:rsid w:val="000345C6"/>
    <w:pPr>
      <w:widowControl/>
      <w:numPr>
        <w:ilvl w:val="1"/>
        <w:numId w:val="5"/>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eastAsia="sk-SK"/>
    </w:rPr>
  </w:style>
  <w:style w:type="paragraph" w:customStyle="1" w:styleId="Odrkaodsad10">
    <w:name w:val="Odrážka odsad 10"/>
    <w:basedOn w:val="Normlny"/>
    <w:uiPriority w:val="99"/>
    <w:rsid w:val="000345C6"/>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0345C6"/>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0345C6"/>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0345C6"/>
  </w:style>
  <w:style w:type="paragraph" w:customStyle="1" w:styleId="Default">
    <w:name w:val="Default"/>
    <w:rsid w:val="000345C6"/>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vysvetlivky">
    <w:name w:val="endnote text"/>
    <w:basedOn w:val="Normlny"/>
    <w:link w:val="TextvysvetlivkyChar"/>
    <w:rsid w:val="000345C6"/>
    <w:pPr>
      <w:widowControl/>
      <w:suppressAutoHyphens w:val="0"/>
      <w:spacing w:after="240"/>
      <w:jc w:val="both"/>
    </w:pPr>
    <w:rPr>
      <w:sz w:val="20"/>
      <w:szCs w:val="20"/>
      <w:lang w:val="fr-FR" w:eastAsia="cs-CZ"/>
    </w:rPr>
  </w:style>
  <w:style w:type="character" w:customStyle="1" w:styleId="TextvysvetlivkyChar">
    <w:name w:val="Text vysvetlivky Char"/>
    <w:basedOn w:val="Predvolenpsmoodseku"/>
    <w:link w:val="Textvysvetlivky"/>
    <w:rsid w:val="000345C6"/>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0345C6"/>
    <w:pPr>
      <w:spacing w:after="120" w:line="480" w:lineRule="auto"/>
    </w:pPr>
  </w:style>
  <w:style w:type="character" w:customStyle="1" w:styleId="Zkladntext2Char">
    <w:name w:val="Základný text 2 Char"/>
    <w:basedOn w:val="Predvolenpsmoodseku"/>
    <w:link w:val="Zkladntext2"/>
    <w:uiPriority w:val="99"/>
    <w:rsid w:val="000345C6"/>
    <w:rPr>
      <w:rFonts w:ascii="Times New Roman" w:eastAsia="Times New Roman" w:hAnsi="Times New Roman" w:cs="Times New Roman"/>
      <w:sz w:val="24"/>
      <w:szCs w:val="24"/>
      <w:lang w:eastAsia="zh-CN"/>
    </w:rPr>
  </w:style>
  <w:style w:type="table" w:customStyle="1" w:styleId="Mriekatabuky1">
    <w:name w:val="Mriežka tabuľky1"/>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0345C6"/>
    <w:rPr>
      <w:rFonts w:ascii="Times New Roman" w:hAnsi="Times New Roman" w:cs="Times New Roman"/>
      <w:i/>
      <w:iCs/>
      <w:sz w:val="24"/>
      <w:szCs w:val="24"/>
    </w:rPr>
  </w:style>
  <w:style w:type="table" w:customStyle="1" w:styleId="Mriekatabuky2">
    <w:name w:val="Mriežka tabuľky2"/>
    <w:uiPriority w:val="99"/>
    <w:rsid w:val="000345C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0345C6"/>
  </w:style>
  <w:style w:type="paragraph" w:customStyle="1" w:styleId="Odsekzoznamu11">
    <w:name w:val="Odsek zoznamu11"/>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0345C6"/>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0345C6"/>
    <w:rPr>
      <w:vertAlign w:val="superscript"/>
    </w:rPr>
  </w:style>
  <w:style w:type="table" w:customStyle="1" w:styleId="Mriekatabuky3">
    <w:name w:val="Mriežka tabuľky3"/>
    <w:uiPriority w:val="99"/>
    <w:rsid w:val="000345C6"/>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0345C6"/>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0345C6"/>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0345C6"/>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0345C6"/>
    <w:rPr>
      <w:rFonts w:ascii="Courier New" w:eastAsia="Times New Roman" w:hAnsi="Courier New" w:cs="Times New Roman"/>
      <w:sz w:val="20"/>
      <w:szCs w:val="20"/>
      <w:lang w:eastAsia="zh-CN"/>
    </w:rPr>
  </w:style>
  <w:style w:type="paragraph" w:customStyle="1" w:styleId="title12b">
    <w:name w:val="title 12 b"/>
    <w:basedOn w:val="Nzov"/>
    <w:next w:val="Normlny"/>
    <w:rsid w:val="000345C6"/>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0345C6"/>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0345C6"/>
    <w:rPr>
      <w:rFonts w:ascii="Cambria" w:eastAsia="Times New Roman" w:hAnsi="Cambria" w:cs="Times New Roman"/>
      <w:b/>
      <w:bCs/>
      <w:kern w:val="28"/>
      <w:sz w:val="32"/>
      <w:szCs w:val="32"/>
      <w:lang w:eastAsia="zh-CN"/>
    </w:rPr>
  </w:style>
  <w:style w:type="paragraph" w:styleId="Bezriadkovania">
    <w:name w:val="No Spacing"/>
    <w:qFormat/>
    <w:rsid w:val="000345C6"/>
    <w:pPr>
      <w:spacing w:after="0" w:line="240" w:lineRule="auto"/>
    </w:pPr>
    <w:rPr>
      <w:rFonts w:ascii="Calibri" w:eastAsia="Calibri" w:hAnsi="Calibri" w:cs="Times New Roman"/>
    </w:rPr>
  </w:style>
  <w:style w:type="paragraph" w:customStyle="1" w:styleId="ZoznamB1">
    <w:name w:val="Zoznam B1"/>
    <w:basedOn w:val="Normlny"/>
    <w:rsid w:val="000345C6"/>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0345C6"/>
  </w:style>
  <w:style w:type="paragraph" w:customStyle="1" w:styleId="sloseznamu">
    <w:name w:val="Číslo seznamu"/>
    <w:rsid w:val="000345C6"/>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0345C6"/>
    <w:pPr>
      <w:ind w:left="720"/>
    </w:pPr>
    <w:rPr>
      <w:rFonts w:eastAsia="Arial Unicode MS" w:cs="Tahoma"/>
      <w:color w:val="000000"/>
      <w:lang w:eastAsia="en-US" w:bidi="en-US"/>
    </w:rPr>
  </w:style>
  <w:style w:type="paragraph" w:customStyle="1" w:styleId="Zoznam41">
    <w:name w:val="Zoznam 41"/>
    <w:basedOn w:val="Normlny"/>
    <w:rsid w:val="000345C6"/>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0345C6"/>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0345C6"/>
  </w:style>
  <w:style w:type="paragraph" w:customStyle="1" w:styleId="Normlnywebov1">
    <w:name w:val="Normálny (webový)1"/>
    <w:basedOn w:val="Normlny"/>
    <w:rsid w:val="000345C6"/>
    <w:pPr>
      <w:widowControl/>
    </w:pPr>
    <w:rPr>
      <w:lang w:val="cs-CZ" w:eastAsia="ar-SA"/>
    </w:rPr>
  </w:style>
  <w:style w:type="character" w:styleId="PouitHypertextovPrepojenie">
    <w:name w:val="FollowedHyperlink"/>
    <w:uiPriority w:val="99"/>
    <w:semiHidden/>
    <w:unhideWhenUsed/>
    <w:rsid w:val="000345C6"/>
    <w:rPr>
      <w:color w:val="954F72"/>
      <w:u w:val="single"/>
    </w:rPr>
  </w:style>
  <w:style w:type="paragraph" w:customStyle="1" w:styleId="Odsekzoznamu3">
    <w:name w:val="Odsek zoznamu3"/>
    <w:basedOn w:val="Normlny"/>
    <w:rsid w:val="000345C6"/>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0345C6"/>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0345C6"/>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0345C6"/>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0345C6"/>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0345C6"/>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0345C6"/>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0345C6"/>
    <w:pPr>
      <w:widowControl/>
      <w:suppressAutoHyphens w:val="0"/>
      <w:spacing w:before="100" w:beforeAutospacing="1" w:after="100" w:afterAutospacing="1"/>
    </w:pPr>
    <w:rPr>
      <w:color w:val="FF0000"/>
      <w:lang w:eastAsia="sk-SK"/>
    </w:rPr>
  </w:style>
  <w:style w:type="paragraph" w:customStyle="1" w:styleId="xl70">
    <w:name w:val="xl70"/>
    <w:basedOn w:val="Normlny"/>
    <w:rsid w:val="000345C6"/>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0345C6"/>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0345C6"/>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0345C6"/>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0345C6"/>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0345C6"/>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0345C6"/>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0345C6"/>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0345C6"/>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0345C6"/>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0345C6"/>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lrzxr">
    <w:name w:val="lrzxr"/>
    <w:basedOn w:val="Predvolenpsmoodseku"/>
    <w:rsid w:val="000345C6"/>
  </w:style>
  <w:style w:type="character" w:customStyle="1" w:styleId="Nevyrieenzmienka1">
    <w:name w:val="Nevyriešená zmienka1"/>
    <w:basedOn w:val="Predvolenpsmoodseku"/>
    <w:uiPriority w:val="99"/>
    <w:semiHidden/>
    <w:unhideWhenUsed/>
    <w:rsid w:val="000345C6"/>
    <w:rPr>
      <w:color w:val="605E5C"/>
      <w:shd w:val="clear" w:color="auto" w:fill="E1DFDD"/>
    </w:rPr>
  </w:style>
  <w:style w:type="character" w:styleId="Nevyrieenzmienka">
    <w:name w:val="Unresolved Mention"/>
    <w:basedOn w:val="Predvolenpsmoodseku"/>
    <w:uiPriority w:val="99"/>
    <w:semiHidden/>
    <w:unhideWhenUsed/>
    <w:rsid w:val="008F6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5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openxmlformats.org/officeDocument/2006/relationships/hyperlink" Target="https://josephine.proebiz.com/sk/tender/7626/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626/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o.gov.sk/vyhladavanie-profilov/zakazky/20033" TargetMode="External"/><Relationship Id="rId4" Type="http://schemas.openxmlformats.org/officeDocument/2006/relationships/settings" Target="settings.xml"/><Relationship Id="rId9" Type="http://schemas.openxmlformats.org/officeDocument/2006/relationships/hyperlink" Target="https://sosbijac.edupage.org/" TargetMode="External"/><Relationship Id="rId14"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24227-9965-4E26-86BA-CD1E5EAEC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18</Pages>
  <Words>7319</Words>
  <Characters>41719</Characters>
  <Application>Microsoft Office Word</Application>
  <DocSecurity>0</DocSecurity>
  <Lines>347</Lines>
  <Paragraphs>97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uzivatel</cp:lastModifiedBy>
  <cp:revision>28</cp:revision>
  <dcterms:created xsi:type="dcterms:W3CDTF">2019-02-28T00:25:00Z</dcterms:created>
  <dcterms:modified xsi:type="dcterms:W3CDTF">2020-08-05T13:20:00Z</dcterms:modified>
</cp:coreProperties>
</file>