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64A43" w14:textId="5A4DCDEE" w:rsidR="00DF2CC0" w:rsidRPr="00313878" w:rsidRDefault="00C53713" w:rsidP="00796CF2">
      <w:pPr>
        <w:tabs>
          <w:tab w:val="left" w:pos="7635"/>
        </w:tabs>
        <w:spacing w:after="0"/>
        <w:rPr>
          <w:rFonts w:ascii="Times New Roman" w:hAnsi="Times New Roman"/>
          <w:b/>
          <w:sz w:val="24"/>
          <w:szCs w:val="24"/>
        </w:rPr>
      </w:pPr>
      <w:r>
        <w:rPr>
          <w:rFonts w:ascii="Times New Roman" w:hAnsi="Times New Roman"/>
          <w:b/>
          <w:noProof/>
          <w:sz w:val="24"/>
          <w:szCs w:val="24"/>
          <w:lang w:eastAsia="sk-SK"/>
        </w:rPr>
        <w:drawing>
          <wp:anchor distT="0" distB="0" distL="114300" distR="114300" simplePos="0" relativeHeight="251657728" behindDoc="1" locked="0" layoutInCell="1" allowOverlap="1" wp14:anchorId="6943E62D" wp14:editId="6CE23E16">
            <wp:simplePos x="0" y="0"/>
            <wp:positionH relativeFrom="page">
              <wp:posOffset>132715</wp:posOffset>
            </wp:positionH>
            <wp:positionV relativeFrom="paragraph">
              <wp:posOffset>-517525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FE3E31">
        <w:rPr>
          <w:rFonts w:ascii="Times New Roman" w:hAnsi="Times New Roman"/>
          <w:b/>
          <w:sz w:val="24"/>
          <w:szCs w:val="24"/>
        </w:rPr>
        <w:t xml:space="preserve">                                </w:t>
      </w:r>
    </w:p>
    <w:p w14:paraId="475BEB7E" w14:textId="77777777" w:rsidR="00427509" w:rsidRDefault="00427509" w:rsidP="00796CF2">
      <w:pPr>
        <w:tabs>
          <w:tab w:val="left" w:pos="7635"/>
        </w:tabs>
        <w:spacing w:after="0"/>
        <w:rPr>
          <w:rFonts w:ascii="Times New Roman" w:hAnsi="Times New Roman"/>
          <w:sz w:val="24"/>
          <w:szCs w:val="24"/>
        </w:rPr>
      </w:pPr>
    </w:p>
    <w:p w14:paraId="2C66240E" w14:textId="77777777" w:rsidR="00427509" w:rsidRDefault="00427509" w:rsidP="00796CF2">
      <w:pPr>
        <w:tabs>
          <w:tab w:val="left" w:pos="7635"/>
        </w:tabs>
        <w:spacing w:after="0"/>
        <w:rPr>
          <w:rFonts w:ascii="Times New Roman" w:hAnsi="Times New Roman"/>
          <w:sz w:val="24"/>
          <w:szCs w:val="24"/>
        </w:rPr>
      </w:pPr>
    </w:p>
    <w:p w14:paraId="6581FA69" w14:textId="77777777" w:rsidR="00427509" w:rsidRDefault="00427509" w:rsidP="00796CF2">
      <w:pPr>
        <w:tabs>
          <w:tab w:val="left" w:pos="7635"/>
        </w:tabs>
        <w:spacing w:after="0"/>
        <w:rPr>
          <w:rFonts w:ascii="Times New Roman" w:hAnsi="Times New Roman"/>
          <w:sz w:val="24"/>
          <w:szCs w:val="24"/>
        </w:rPr>
      </w:pPr>
    </w:p>
    <w:p w14:paraId="4670795E" w14:textId="77777777" w:rsidR="00BD33DC" w:rsidRDefault="00BD33DC" w:rsidP="00796CF2">
      <w:pPr>
        <w:tabs>
          <w:tab w:val="left" w:pos="7635"/>
        </w:tabs>
        <w:spacing w:after="0"/>
        <w:rPr>
          <w:rFonts w:ascii="Arial" w:hAnsi="Arial" w:cs="Arial"/>
          <w:sz w:val="20"/>
          <w:szCs w:val="20"/>
        </w:rPr>
      </w:pPr>
    </w:p>
    <w:p w14:paraId="63ECE237" w14:textId="77777777" w:rsidR="00427509" w:rsidRDefault="00427509" w:rsidP="00796CF2">
      <w:pPr>
        <w:tabs>
          <w:tab w:val="left" w:pos="7635"/>
        </w:tabs>
        <w:spacing w:after="0"/>
        <w:rPr>
          <w:rFonts w:ascii="Arial" w:hAnsi="Arial" w:cs="Arial"/>
          <w:sz w:val="20"/>
          <w:szCs w:val="20"/>
        </w:rPr>
      </w:pPr>
    </w:p>
    <w:p w14:paraId="11AF345F" w14:textId="77777777" w:rsidR="00427509" w:rsidRPr="00313878" w:rsidRDefault="00427509" w:rsidP="00313878">
      <w:pPr>
        <w:tabs>
          <w:tab w:val="left" w:pos="7635"/>
        </w:tabs>
        <w:spacing w:after="0"/>
        <w:rPr>
          <w:rFonts w:ascii="Arial" w:hAnsi="Arial" w:cs="Arial"/>
          <w:sz w:val="20"/>
          <w:szCs w:val="20"/>
        </w:rPr>
      </w:pPr>
    </w:p>
    <w:p w14:paraId="0978D291" w14:textId="77777777" w:rsidR="009D22A8" w:rsidRPr="00313878" w:rsidRDefault="009D22A8" w:rsidP="005846EA">
      <w:pPr>
        <w:tabs>
          <w:tab w:val="left" w:pos="7635"/>
        </w:tabs>
        <w:spacing w:after="0"/>
        <w:jc w:val="center"/>
        <w:rPr>
          <w:rFonts w:ascii="Arial" w:hAnsi="Arial" w:cs="Arial"/>
          <w:sz w:val="20"/>
          <w:szCs w:val="20"/>
        </w:rPr>
      </w:pPr>
    </w:p>
    <w:p w14:paraId="55BE3357" w14:textId="0AA0BD97" w:rsidR="00826C9A" w:rsidRPr="0014337A" w:rsidRDefault="003810E6" w:rsidP="00826C9A">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 </w:t>
      </w:r>
      <w:r w:rsidR="00826C9A" w:rsidRPr="0014337A">
        <w:rPr>
          <w:rFonts w:ascii="Arial" w:hAnsi="Arial" w:cs="Arial"/>
          <w:caps/>
          <w:noProof w:val="0"/>
          <w:color w:val="auto"/>
          <w:sz w:val="22"/>
          <w:szCs w:val="22"/>
        </w:rPr>
        <w:t>ZADÁVANIE NADL</w:t>
      </w:r>
      <w:r w:rsidR="002B2A03">
        <w:rPr>
          <w:rFonts w:ascii="Arial" w:hAnsi="Arial" w:cs="Arial"/>
          <w:caps/>
          <w:noProof w:val="0"/>
          <w:color w:val="auto"/>
          <w:sz w:val="22"/>
          <w:szCs w:val="22"/>
        </w:rPr>
        <w:t>IMITNEJ ZÁKAZKY</w:t>
      </w:r>
      <w:r w:rsidR="00826C9A" w:rsidRPr="0014337A">
        <w:rPr>
          <w:rFonts w:ascii="Arial" w:hAnsi="Arial" w:cs="Arial"/>
          <w:caps/>
          <w:noProof w:val="0"/>
          <w:color w:val="auto"/>
          <w:sz w:val="22"/>
          <w:szCs w:val="22"/>
        </w:rPr>
        <w:t xml:space="preserve"> </w:t>
      </w:r>
    </w:p>
    <w:p w14:paraId="7CC46E30" w14:textId="2159AFDB" w:rsidR="00826C9A" w:rsidRDefault="002B2A03" w:rsidP="00826C9A">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08BC36E9" w14:textId="77777777" w:rsidR="002B2A03" w:rsidRPr="0014337A" w:rsidRDefault="002B2A03" w:rsidP="00826C9A">
      <w:pPr>
        <w:pStyle w:val="Zkladntext3"/>
        <w:rPr>
          <w:rFonts w:ascii="Arial" w:hAnsi="Arial" w:cs="Arial"/>
          <w:caps/>
          <w:noProof w:val="0"/>
          <w:color w:val="auto"/>
          <w:sz w:val="22"/>
          <w:szCs w:val="22"/>
        </w:rPr>
      </w:pPr>
    </w:p>
    <w:p w14:paraId="65BDEB98" w14:textId="77777777" w:rsidR="00427509" w:rsidRDefault="00427509" w:rsidP="00313878">
      <w:pPr>
        <w:tabs>
          <w:tab w:val="left" w:pos="7635"/>
        </w:tabs>
        <w:spacing w:after="0"/>
        <w:rPr>
          <w:rFonts w:ascii="Arial" w:hAnsi="Arial" w:cs="Arial"/>
          <w:sz w:val="20"/>
          <w:szCs w:val="20"/>
        </w:rPr>
      </w:pPr>
    </w:p>
    <w:p w14:paraId="38866033" w14:textId="77777777" w:rsidR="002B2A03" w:rsidRPr="0077401B" w:rsidRDefault="002B2A03" w:rsidP="002B2A03">
      <w:pPr>
        <w:tabs>
          <w:tab w:val="left" w:pos="7635"/>
        </w:tabs>
        <w:spacing w:after="0" w:line="276" w:lineRule="auto"/>
        <w:jc w:val="center"/>
        <w:rPr>
          <w:rFonts w:ascii="Arial" w:hAnsi="Arial" w:cs="Arial"/>
          <w:sz w:val="20"/>
          <w:szCs w:val="20"/>
        </w:rPr>
      </w:pPr>
      <w:r w:rsidRPr="0077401B">
        <w:rPr>
          <w:rFonts w:ascii="Arial" w:hAnsi="Arial" w:cs="Arial"/>
          <w:sz w:val="20"/>
          <w:szCs w:val="20"/>
        </w:rPr>
        <w:t>podľa zákona č. 343/2015 Z. z. o verejnom obstarávaní</w:t>
      </w:r>
    </w:p>
    <w:p w14:paraId="16254AE3" w14:textId="77777777" w:rsidR="002B2A03" w:rsidRPr="0077401B" w:rsidRDefault="002B2A03" w:rsidP="002B2A03">
      <w:pPr>
        <w:tabs>
          <w:tab w:val="left" w:pos="7635"/>
        </w:tabs>
        <w:spacing w:after="0" w:line="276" w:lineRule="auto"/>
        <w:jc w:val="center"/>
        <w:rPr>
          <w:rFonts w:ascii="Arial" w:hAnsi="Arial" w:cs="Arial"/>
          <w:sz w:val="20"/>
          <w:szCs w:val="20"/>
        </w:rPr>
      </w:pPr>
      <w:r w:rsidRPr="0077401B">
        <w:rPr>
          <w:rFonts w:ascii="Arial" w:hAnsi="Arial" w:cs="Arial"/>
          <w:sz w:val="20"/>
          <w:szCs w:val="20"/>
        </w:rPr>
        <w:t xml:space="preserve">a o zmene a doplnení niektorých zákonov v znení neskorších predpisov </w:t>
      </w:r>
      <w:r w:rsidRPr="0077401B">
        <w:rPr>
          <w:rFonts w:ascii="Arial" w:hAnsi="Arial" w:cs="Arial"/>
          <w:sz w:val="20"/>
          <w:szCs w:val="20"/>
        </w:rPr>
        <w:br/>
        <w:t>(ďalej len „</w:t>
      </w:r>
      <w:r w:rsidRPr="0077401B">
        <w:rPr>
          <w:rFonts w:ascii="Arial" w:hAnsi="Arial" w:cs="Arial"/>
          <w:b/>
          <w:sz w:val="20"/>
          <w:szCs w:val="20"/>
        </w:rPr>
        <w:t>Zákon</w:t>
      </w:r>
      <w:r w:rsidRPr="0077401B">
        <w:rPr>
          <w:rFonts w:ascii="Arial" w:hAnsi="Arial" w:cs="Arial"/>
          <w:sz w:val="20"/>
          <w:szCs w:val="20"/>
        </w:rPr>
        <w:t>“ alebo „</w:t>
      </w:r>
      <w:r w:rsidRPr="0077401B">
        <w:rPr>
          <w:rFonts w:ascii="Arial" w:hAnsi="Arial" w:cs="Arial"/>
          <w:b/>
          <w:sz w:val="20"/>
          <w:szCs w:val="20"/>
        </w:rPr>
        <w:t>zákon o verejnom obstarávaní</w:t>
      </w:r>
      <w:r w:rsidRPr="0077401B">
        <w:rPr>
          <w:rFonts w:ascii="Arial" w:hAnsi="Arial" w:cs="Arial"/>
          <w:sz w:val="20"/>
          <w:szCs w:val="20"/>
        </w:rPr>
        <w:t>“ alebo „</w:t>
      </w:r>
      <w:r w:rsidRPr="0077401B">
        <w:rPr>
          <w:rFonts w:ascii="Arial" w:hAnsi="Arial" w:cs="Arial"/>
          <w:b/>
          <w:sz w:val="20"/>
          <w:szCs w:val="20"/>
        </w:rPr>
        <w:t>ZVO</w:t>
      </w:r>
      <w:r w:rsidRPr="0077401B">
        <w:rPr>
          <w:rFonts w:ascii="Arial" w:hAnsi="Arial" w:cs="Arial"/>
          <w:sz w:val="20"/>
          <w:szCs w:val="20"/>
        </w:rPr>
        <w:t xml:space="preserve">“) </w:t>
      </w:r>
    </w:p>
    <w:p w14:paraId="2FB6AF72" w14:textId="77777777" w:rsidR="002B2A03" w:rsidRPr="00DC0B2E" w:rsidRDefault="002B2A03" w:rsidP="002B2A03">
      <w:pPr>
        <w:tabs>
          <w:tab w:val="left" w:pos="7635"/>
        </w:tabs>
        <w:spacing w:after="0" w:line="276" w:lineRule="auto"/>
        <w:jc w:val="center"/>
        <w:rPr>
          <w:rFonts w:ascii="Arial" w:hAnsi="Arial" w:cs="Arial"/>
        </w:rPr>
      </w:pPr>
    </w:p>
    <w:p w14:paraId="0E757F1C" w14:textId="77777777" w:rsidR="002B2A03" w:rsidRPr="00DC0B2E" w:rsidRDefault="002B2A03" w:rsidP="002B2A03">
      <w:pPr>
        <w:tabs>
          <w:tab w:val="left" w:pos="7635"/>
        </w:tabs>
        <w:spacing w:after="0" w:line="276" w:lineRule="auto"/>
        <w:jc w:val="center"/>
        <w:rPr>
          <w:rFonts w:ascii="Arial" w:hAnsi="Arial" w:cs="Arial"/>
        </w:rPr>
      </w:pPr>
    </w:p>
    <w:p w14:paraId="787B74E7" w14:textId="4C9A0EB7" w:rsidR="00516136" w:rsidRPr="002F7332" w:rsidRDefault="002B2A03" w:rsidP="002B2A03">
      <w:pPr>
        <w:tabs>
          <w:tab w:val="right" w:leader="dot" w:pos="10080"/>
        </w:tabs>
        <w:spacing w:after="0"/>
        <w:jc w:val="center"/>
        <w:rPr>
          <w:rFonts w:ascii="Arial" w:hAnsi="Arial" w:cs="Arial"/>
          <w:b/>
        </w:rPr>
      </w:pPr>
      <w:r w:rsidRPr="0077401B">
        <w:rPr>
          <w:rFonts w:ascii="Arial" w:hAnsi="Arial" w:cs="Arial"/>
          <w:sz w:val="20"/>
          <w:szCs w:val="20"/>
        </w:rPr>
        <w:t>podľa § 66 ods. 7 písm. b) Zákona (tzv. „super reverzná verejná súťaž“)</w:t>
      </w:r>
    </w:p>
    <w:p w14:paraId="3179EEFB" w14:textId="77777777" w:rsidR="0043512E" w:rsidRDefault="0043512E" w:rsidP="00313878">
      <w:pPr>
        <w:pStyle w:val="Zkladntext3"/>
        <w:jc w:val="left"/>
        <w:rPr>
          <w:rFonts w:ascii="Arial" w:hAnsi="Arial" w:cs="Arial"/>
          <w:noProof w:val="0"/>
          <w:color w:val="auto"/>
        </w:rPr>
      </w:pPr>
    </w:p>
    <w:p w14:paraId="2DD1DECA" w14:textId="77777777" w:rsidR="003C621E" w:rsidRDefault="003C621E" w:rsidP="00313878">
      <w:pPr>
        <w:pStyle w:val="Zkladntext3"/>
        <w:jc w:val="left"/>
        <w:rPr>
          <w:rFonts w:ascii="Arial" w:hAnsi="Arial" w:cs="Arial"/>
          <w:noProof w:val="0"/>
          <w:color w:val="auto"/>
        </w:rPr>
      </w:pPr>
    </w:p>
    <w:p w14:paraId="675CA96C" w14:textId="77777777" w:rsidR="003C621E" w:rsidRDefault="003C621E" w:rsidP="00313878">
      <w:pPr>
        <w:pStyle w:val="Zkladntext3"/>
        <w:jc w:val="left"/>
        <w:rPr>
          <w:rFonts w:ascii="Arial" w:hAnsi="Arial" w:cs="Arial"/>
          <w:noProof w:val="0"/>
          <w:color w:val="auto"/>
        </w:rPr>
      </w:pPr>
    </w:p>
    <w:p w14:paraId="68DC7D5B" w14:textId="77777777" w:rsidR="003C621E" w:rsidRPr="00313878" w:rsidRDefault="003C621E" w:rsidP="00313878">
      <w:pPr>
        <w:pStyle w:val="Zkladntext3"/>
        <w:jc w:val="left"/>
        <w:rPr>
          <w:rFonts w:ascii="Arial" w:hAnsi="Arial" w:cs="Arial"/>
          <w:noProof w:val="0"/>
          <w:color w:val="auto"/>
        </w:rPr>
      </w:pPr>
    </w:p>
    <w:p w14:paraId="6DC20630" w14:textId="5A7B6A34" w:rsidR="00963CB3" w:rsidRDefault="00860012" w:rsidP="00313878">
      <w:pPr>
        <w:pStyle w:val="Zkladntext3"/>
        <w:rPr>
          <w:rFonts w:ascii="Arial" w:hAnsi="Arial" w:cs="Arial"/>
          <w:noProof w:val="0"/>
          <w:color w:val="auto"/>
          <w:sz w:val="22"/>
          <w:szCs w:val="40"/>
        </w:rPr>
      </w:pPr>
      <w:r>
        <w:rPr>
          <w:rFonts w:ascii="Arial" w:hAnsi="Arial" w:cs="Arial"/>
          <w:noProof w:val="0"/>
          <w:sz w:val="22"/>
          <w:szCs w:val="40"/>
        </w:rPr>
        <w:t xml:space="preserve">AKTUALIZOVANÉ </w:t>
      </w:r>
      <w:r w:rsidR="00963CB3" w:rsidRPr="002B2A03">
        <w:rPr>
          <w:rFonts w:ascii="Arial" w:hAnsi="Arial" w:cs="Arial"/>
          <w:noProof w:val="0"/>
          <w:color w:val="auto"/>
          <w:sz w:val="22"/>
          <w:szCs w:val="40"/>
        </w:rPr>
        <w:t>SÚŤAŽNÉ  PODKLADY</w:t>
      </w:r>
    </w:p>
    <w:p w14:paraId="3F5F6EA9" w14:textId="77777777" w:rsidR="00860012" w:rsidRDefault="00860012" w:rsidP="00860012">
      <w:pPr>
        <w:spacing w:after="0"/>
        <w:jc w:val="center"/>
        <w:rPr>
          <w:rFonts w:ascii="Arial" w:hAnsi="Arial" w:cs="Arial"/>
          <w:bCs/>
          <w:caps/>
          <w:color w:val="FF0000"/>
          <w:sz w:val="20"/>
          <w:szCs w:val="20"/>
        </w:rPr>
      </w:pPr>
    </w:p>
    <w:p w14:paraId="5EEA4A33" w14:textId="4BA6217C" w:rsidR="00860012" w:rsidRPr="00860012" w:rsidRDefault="00860012" w:rsidP="00860012">
      <w:pPr>
        <w:spacing w:after="0"/>
        <w:jc w:val="center"/>
        <w:rPr>
          <w:rFonts w:ascii="Arial" w:hAnsi="Arial" w:cs="Arial"/>
          <w:bCs/>
          <w:caps/>
          <w:color w:val="FF0000"/>
          <w:sz w:val="20"/>
          <w:szCs w:val="20"/>
        </w:rPr>
      </w:pPr>
      <w:r>
        <w:rPr>
          <w:rFonts w:ascii="Arial" w:hAnsi="Arial" w:cs="Arial"/>
          <w:bCs/>
          <w:caps/>
          <w:color w:val="FF0000"/>
          <w:sz w:val="20"/>
          <w:szCs w:val="20"/>
        </w:rPr>
        <w:t>Verzia 2</w:t>
      </w:r>
    </w:p>
    <w:p w14:paraId="4774627D" w14:textId="77777777" w:rsidR="003810E6" w:rsidRDefault="003810E6" w:rsidP="00860012">
      <w:pPr>
        <w:tabs>
          <w:tab w:val="right" w:leader="dot" w:pos="10080"/>
        </w:tabs>
        <w:spacing w:after="0"/>
        <w:rPr>
          <w:rFonts w:ascii="Arial" w:hAnsi="Arial" w:cs="Arial"/>
          <w:smallCaps/>
        </w:rPr>
      </w:pPr>
    </w:p>
    <w:p w14:paraId="56F32369" w14:textId="77777777" w:rsidR="003C621E" w:rsidRDefault="003C621E" w:rsidP="003810E6">
      <w:pPr>
        <w:spacing w:after="0"/>
        <w:jc w:val="center"/>
        <w:rPr>
          <w:rFonts w:ascii="Arial" w:hAnsi="Arial" w:cs="Arial"/>
        </w:rPr>
      </w:pPr>
    </w:p>
    <w:p w14:paraId="187DCB59" w14:textId="77777777" w:rsidR="007B5B35" w:rsidRPr="00313878" w:rsidRDefault="007B5B35" w:rsidP="007B5B35">
      <w:pPr>
        <w:tabs>
          <w:tab w:val="right" w:leader="dot" w:pos="10080"/>
        </w:tabs>
        <w:spacing w:after="0"/>
        <w:jc w:val="center"/>
        <w:rPr>
          <w:rFonts w:ascii="Arial" w:hAnsi="Arial" w:cs="Arial"/>
        </w:rPr>
      </w:pPr>
      <w:r w:rsidRPr="00313878">
        <w:rPr>
          <w:rFonts w:ascii="Arial" w:hAnsi="Arial" w:cs="Arial"/>
          <w:smallCaps/>
        </w:rPr>
        <w:t>Predmet zákazky</w:t>
      </w:r>
      <w:r w:rsidRPr="00313878">
        <w:rPr>
          <w:rFonts w:ascii="Arial" w:hAnsi="Arial" w:cs="Arial"/>
        </w:rPr>
        <w:t xml:space="preserve">: </w:t>
      </w:r>
    </w:p>
    <w:p w14:paraId="2CEEDF10" w14:textId="77777777" w:rsidR="007B5B35" w:rsidRPr="00313878" w:rsidRDefault="007B5B35" w:rsidP="007B5B35">
      <w:pPr>
        <w:tabs>
          <w:tab w:val="right" w:leader="dot" w:pos="10080"/>
        </w:tabs>
        <w:spacing w:after="0"/>
        <w:jc w:val="center"/>
        <w:rPr>
          <w:rFonts w:ascii="Arial" w:hAnsi="Arial" w:cs="Arial"/>
        </w:rPr>
      </w:pPr>
    </w:p>
    <w:p w14:paraId="62F03876" w14:textId="77777777" w:rsidR="007B5B35" w:rsidRPr="001052B4" w:rsidRDefault="007B5B35" w:rsidP="007B5B35">
      <w:pPr>
        <w:pStyle w:val="Hlavika"/>
        <w:tabs>
          <w:tab w:val="clear" w:pos="4536"/>
          <w:tab w:val="clear" w:pos="9072"/>
        </w:tabs>
        <w:jc w:val="center"/>
        <w:rPr>
          <w:rFonts w:ascii="Arial" w:hAnsi="Arial" w:cs="Arial"/>
          <w:b/>
          <w:sz w:val="26"/>
          <w:szCs w:val="26"/>
        </w:rPr>
      </w:pPr>
      <w:r>
        <w:rPr>
          <w:rFonts w:ascii="Arial" w:hAnsi="Arial" w:cs="Arial"/>
          <w:b/>
          <w:bCs/>
          <w:sz w:val="26"/>
          <w:szCs w:val="26"/>
        </w:rPr>
        <w:t>„</w:t>
      </w:r>
      <w:r w:rsidRPr="004672DF">
        <w:rPr>
          <w:rFonts w:ascii="Arial" w:hAnsi="Arial" w:cs="Arial"/>
          <w:b/>
          <w:bCs/>
          <w:sz w:val="26"/>
          <w:szCs w:val="26"/>
        </w:rPr>
        <w:t xml:space="preserve">Realizácia vodorovného dopravného značenia na pozemných komunikáciách vo vlastníctve, resp. v správe Národnej diaľničnej spoločnosti </w:t>
      </w:r>
      <w:proofErr w:type="spellStart"/>
      <w:r w:rsidRPr="004672DF">
        <w:rPr>
          <w:rFonts w:ascii="Arial" w:hAnsi="Arial" w:cs="Arial"/>
          <w:b/>
          <w:bCs/>
          <w:sz w:val="26"/>
          <w:szCs w:val="26"/>
        </w:rPr>
        <w:t>a.s</w:t>
      </w:r>
      <w:proofErr w:type="spellEnd"/>
      <w:r w:rsidRPr="004672DF">
        <w:rPr>
          <w:rFonts w:ascii="Arial" w:hAnsi="Arial" w:cs="Arial"/>
          <w:b/>
          <w:bCs/>
          <w:sz w:val="26"/>
          <w:szCs w:val="26"/>
        </w:rPr>
        <w:t>.</w:t>
      </w:r>
      <w:r>
        <w:rPr>
          <w:rFonts w:ascii="Arial" w:hAnsi="Arial" w:cs="Arial"/>
          <w:b/>
          <w:bCs/>
          <w:sz w:val="26"/>
          <w:szCs w:val="26"/>
        </w:rPr>
        <w:t>“</w:t>
      </w:r>
    </w:p>
    <w:p w14:paraId="48A2505B" w14:textId="77777777" w:rsidR="003C621E" w:rsidRDefault="003C621E" w:rsidP="003810E6">
      <w:pPr>
        <w:spacing w:after="0"/>
        <w:jc w:val="center"/>
        <w:rPr>
          <w:rFonts w:ascii="Arial" w:hAnsi="Arial" w:cs="Arial"/>
        </w:rPr>
      </w:pPr>
    </w:p>
    <w:p w14:paraId="15F18B67" w14:textId="77777777" w:rsidR="003C621E" w:rsidRDefault="003C621E" w:rsidP="003810E6">
      <w:pPr>
        <w:spacing w:after="0"/>
        <w:jc w:val="center"/>
        <w:rPr>
          <w:rFonts w:ascii="Arial" w:hAnsi="Arial" w:cs="Arial"/>
        </w:rPr>
      </w:pPr>
    </w:p>
    <w:p w14:paraId="6E7DA7CF" w14:textId="77777777" w:rsidR="003C621E" w:rsidRDefault="003C621E" w:rsidP="003810E6">
      <w:pPr>
        <w:spacing w:after="0"/>
        <w:jc w:val="center"/>
        <w:rPr>
          <w:rFonts w:ascii="Arial" w:hAnsi="Arial" w:cs="Arial"/>
        </w:rPr>
      </w:pPr>
    </w:p>
    <w:p w14:paraId="659BB5A5" w14:textId="0558BCF0" w:rsidR="00313878" w:rsidRPr="003810E6" w:rsidRDefault="003771DD" w:rsidP="003810E6">
      <w:pPr>
        <w:spacing w:after="0"/>
        <w:jc w:val="center"/>
        <w:rPr>
          <w:rFonts w:ascii="Arial" w:hAnsi="Arial" w:cs="Arial"/>
        </w:rPr>
      </w:pPr>
      <w:r>
        <w:rPr>
          <w:rFonts w:ascii="Arial" w:hAnsi="Arial" w:cs="Arial"/>
        </w:rPr>
        <w:t>Druh</w:t>
      </w:r>
      <w:r w:rsidR="00CE2086">
        <w:rPr>
          <w:rFonts w:ascii="Arial" w:hAnsi="Arial" w:cs="Arial"/>
        </w:rPr>
        <w:t xml:space="preserve"> predmetu</w:t>
      </w:r>
      <w:r>
        <w:rPr>
          <w:rFonts w:ascii="Arial" w:hAnsi="Arial" w:cs="Arial"/>
        </w:rPr>
        <w:t xml:space="preserve"> zákazky: Stavebné práce</w:t>
      </w:r>
    </w:p>
    <w:p w14:paraId="2194681D" w14:textId="77777777" w:rsidR="004B17CE" w:rsidRPr="00313878" w:rsidRDefault="004B17CE" w:rsidP="003810E6">
      <w:pPr>
        <w:tabs>
          <w:tab w:val="right" w:leader="dot" w:pos="10080"/>
        </w:tabs>
        <w:spacing w:after="0"/>
        <w:jc w:val="center"/>
        <w:rPr>
          <w:rFonts w:ascii="Arial" w:hAnsi="Arial" w:cs="Arial"/>
          <w:smallCaps/>
          <w:sz w:val="20"/>
          <w:szCs w:val="20"/>
        </w:rPr>
      </w:pPr>
    </w:p>
    <w:p w14:paraId="556AECF6" w14:textId="77777777" w:rsidR="007640D5" w:rsidRPr="00313878" w:rsidRDefault="007640D5" w:rsidP="00703262">
      <w:pPr>
        <w:tabs>
          <w:tab w:val="right" w:leader="dot" w:pos="10080"/>
        </w:tabs>
        <w:spacing w:after="0"/>
        <w:rPr>
          <w:rFonts w:ascii="Arial" w:hAnsi="Arial" w:cs="Arial"/>
          <w:smallCaps/>
          <w:sz w:val="20"/>
          <w:szCs w:val="20"/>
        </w:rPr>
      </w:pPr>
    </w:p>
    <w:p w14:paraId="40F0D707" w14:textId="77777777" w:rsidR="00963CB3" w:rsidRPr="00313878" w:rsidRDefault="00963CB3" w:rsidP="00313878">
      <w:pPr>
        <w:spacing w:after="0"/>
        <w:rPr>
          <w:rFonts w:ascii="Arial" w:hAnsi="Arial" w:cs="Arial"/>
          <w:sz w:val="20"/>
          <w:szCs w:val="20"/>
        </w:rPr>
      </w:pPr>
    </w:p>
    <w:p w14:paraId="7275EFEC" w14:textId="77777777" w:rsidR="00F85D63" w:rsidRDefault="00F85D63" w:rsidP="00796CF2">
      <w:pPr>
        <w:spacing w:after="0"/>
        <w:jc w:val="center"/>
        <w:rPr>
          <w:rFonts w:ascii="Arial" w:hAnsi="Arial" w:cs="Arial"/>
          <w:b/>
          <w:bCs/>
          <w:caps/>
          <w:sz w:val="20"/>
          <w:szCs w:val="20"/>
        </w:rPr>
      </w:pPr>
    </w:p>
    <w:p w14:paraId="005C42A0" w14:textId="4722851F" w:rsidR="005846EA" w:rsidRDefault="005846EA" w:rsidP="00796CF2">
      <w:pPr>
        <w:spacing w:after="0"/>
        <w:jc w:val="center"/>
        <w:rPr>
          <w:rFonts w:ascii="Arial" w:hAnsi="Arial" w:cs="Arial"/>
          <w:b/>
          <w:bCs/>
          <w:caps/>
          <w:sz w:val="20"/>
          <w:szCs w:val="20"/>
        </w:rPr>
      </w:pPr>
    </w:p>
    <w:p w14:paraId="6E749FCE" w14:textId="77777777" w:rsidR="005846EA" w:rsidRDefault="005846EA" w:rsidP="002B2A03">
      <w:pPr>
        <w:spacing w:after="0"/>
        <w:rPr>
          <w:rFonts w:ascii="Arial" w:hAnsi="Arial" w:cs="Arial"/>
          <w:b/>
          <w:bCs/>
          <w:caps/>
          <w:sz w:val="20"/>
          <w:szCs w:val="20"/>
        </w:rPr>
      </w:pPr>
    </w:p>
    <w:p w14:paraId="0B239E12" w14:textId="77777777" w:rsidR="005846EA" w:rsidRDefault="005846EA" w:rsidP="002B2A03">
      <w:pPr>
        <w:spacing w:after="0"/>
        <w:rPr>
          <w:rFonts w:ascii="Arial" w:hAnsi="Arial" w:cs="Arial"/>
          <w:b/>
          <w:bCs/>
          <w:caps/>
          <w:sz w:val="20"/>
          <w:szCs w:val="20"/>
        </w:rPr>
      </w:pPr>
    </w:p>
    <w:p w14:paraId="7073E08B" w14:textId="77777777" w:rsidR="00496199" w:rsidRDefault="00496199" w:rsidP="00796CF2">
      <w:pPr>
        <w:spacing w:after="0"/>
        <w:jc w:val="center"/>
        <w:rPr>
          <w:rFonts w:ascii="Arial" w:hAnsi="Arial" w:cs="Arial"/>
          <w:b/>
          <w:bCs/>
          <w:caps/>
          <w:sz w:val="20"/>
          <w:szCs w:val="20"/>
        </w:rPr>
      </w:pPr>
    </w:p>
    <w:p w14:paraId="287A23B1" w14:textId="77777777" w:rsidR="00496199" w:rsidRDefault="00496199" w:rsidP="002B2A03">
      <w:pPr>
        <w:spacing w:after="0"/>
        <w:rPr>
          <w:rFonts w:ascii="Arial" w:hAnsi="Arial" w:cs="Arial"/>
          <w:b/>
          <w:bCs/>
          <w:caps/>
          <w:sz w:val="20"/>
          <w:szCs w:val="20"/>
        </w:rPr>
      </w:pPr>
    </w:p>
    <w:p w14:paraId="70B8060E" w14:textId="77777777" w:rsidR="00496199" w:rsidRDefault="00496199" w:rsidP="00796CF2">
      <w:pPr>
        <w:spacing w:after="0"/>
        <w:jc w:val="center"/>
        <w:rPr>
          <w:rFonts w:ascii="Arial" w:hAnsi="Arial" w:cs="Arial"/>
          <w:b/>
          <w:bCs/>
          <w:caps/>
          <w:sz w:val="20"/>
          <w:szCs w:val="20"/>
        </w:rPr>
      </w:pPr>
    </w:p>
    <w:p w14:paraId="2E9420D1" w14:textId="25713355" w:rsidR="00496199" w:rsidRDefault="00496199" w:rsidP="002B2A03">
      <w:pPr>
        <w:spacing w:after="0"/>
        <w:rPr>
          <w:rFonts w:ascii="Arial" w:hAnsi="Arial" w:cs="Arial"/>
          <w:b/>
          <w:bCs/>
          <w:caps/>
          <w:sz w:val="20"/>
          <w:szCs w:val="20"/>
        </w:rPr>
      </w:pPr>
    </w:p>
    <w:p w14:paraId="03BBB2BE" w14:textId="77777777" w:rsidR="00496199" w:rsidRDefault="00496199" w:rsidP="00796CF2">
      <w:pPr>
        <w:spacing w:after="0"/>
        <w:jc w:val="center"/>
        <w:rPr>
          <w:rFonts w:ascii="Arial" w:hAnsi="Arial" w:cs="Arial"/>
          <w:b/>
          <w:bCs/>
          <w:caps/>
          <w:sz w:val="20"/>
          <w:szCs w:val="20"/>
        </w:rPr>
      </w:pPr>
    </w:p>
    <w:p w14:paraId="52C4E692" w14:textId="77777777" w:rsidR="005846EA" w:rsidRDefault="005846EA" w:rsidP="00796CF2">
      <w:pPr>
        <w:spacing w:after="0"/>
        <w:jc w:val="center"/>
        <w:rPr>
          <w:rFonts w:ascii="Arial" w:hAnsi="Arial" w:cs="Arial"/>
          <w:b/>
          <w:bCs/>
          <w:caps/>
          <w:sz w:val="20"/>
          <w:szCs w:val="20"/>
        </w:rPr>
      </w:pPr>
    </w:p>
    <w:p w14:paraId="66CE526E" w14:textId="77777777" w:rsidR="005846EA" w:rsidRDefault="005846EA" w:rsidP="00796CF2">
      <w:pPr>
        <w:spacing w:after="0"/>
        <w:jc w:val="center"/>
        <w:rPr>
          <w:rFonts w:ascii="Arial" w:hAnsi="Arial" w:cs="Arial"/>
          <w:b/>
          <w:bCs/>
          <w:caps/>
          <w:sz w:val="20"/>
          <w:szCs w:val="20"/>
        </w:rPr>
      </w:pPr>
    </w:p>
    <w:p w14:paraId="143D30F6" w14:textId="77777777" w:rsidR="005846EA" w:rsidRDefault="005846EA" w:rsidP="00796CF2">
      <w:pPr>
        <w:spacing w:after="0"/>
        <w:jc w:val="center"/>
        <w:rPr>
          <w:rFonts w:ascii="Arial" w:hAnsi="Arial" w:cs="Arial"/>
          <w:b/>
          <w:bCs/>
          <w:caps/>
          <w:sz w:val="20"/>
          <w:szCs w:val="20"/>
        </w:rPr>
      </w:pPr>
    </w:p>
    <w:p w14:paraId="0A8C0F88" w14:textId="77777777" w:rsidR="005846EA" w:rsidRDefault="005846EA" w:rsidP="00796CF2">
      <w:pPr>
        <w:spacing w:after="0"/>
        <w:jc w:val="center"/>
        <w:rPr>
          <w:rFonts w:ascii="Arial" w:hAnsi="Arial" w:cs="Arial"/>
          <w:b/>
          <w:bCs/>
          <w:caps/>
          <w:sz w:val="20"/>
          <w:szCs w:val="20"/>
        </w:rPr>
      </w:pPr>
    </w:p>
    <w:p w14:paraId="4171C10A" w14:textId="77777777" w:rsidR="005846EA" w:rsidRDefault="005846EA" w:rsidP="00860012">
      <w:pPr>
        <w:spacing w:after="0"/>
        <w:rPr>
          <w:rFonts w:ascii="Arial" w:hAnsi="Arial" w:cs="Arial"/>
          <w:b/>
          <w:bCs/>
          <w:caps/>
          <w:sz w:val="20"/>
          <w:szCs w:val="20"/>
        </w:rPr>
      </w:pPr>
    </w:p>
    <w:p w14:paraId="4AB296A3" w14:textId="77777777" w:rsidR="00F85D63" w:rsidRDefault="00F85D63" w:rsidP="00860012">
      <w:pPr>
        <w:spacing w:after="0"/>
        <w:rPr>
          <w:rFonts w:ascii="Arial" w:hAnsi="Arial" w:cs="Arial"/>
          <w:b/>
          <w:bCs/>
          <w:caps/>
          <w:sz w:val="20"/>
          <w:szCs w:val="20"/>
        </w:rPr>
      </w:pPr>
    </w:p>
    <w:p w14:paraId="7D83E692" w14:textId="7E4BDD3D" w:rsidR="00F85D63" w:rsidRDefault="009F42A3" w:rsidP="00F85D63">
      <w:pPr>
        <w:spacing w:after="0"/>
        <w:jc w:val="center"/>
        <w:rPr>
          <w:rFonts w:ascii="Arial" w:hAnsi="Arial" w:cs="Arial"/>
          <w:bCs/>
          <w:caps/>
          <w:sz w:val="20"/>
          <w:szCs w:val="20"/>
        </w:rPr>
      </w:pPr>
      <w:r w:rsidRPr="009F1802">
        <w:rPr>
          <w:rFonts w:ascii="Arial" w:hAnsi="Arial" w:cs="Arial"/>
          <w:bCs/>
          <w:caps/>
          <w:sz w:val="20"/>
          <w:szCs w:val="20"/>
        </w:rPr>
        <w:t>0</w:t>
      </w:r>
      <w:r w:rsidR="009F1802">
        <w:rPr>
          <w:rFonts w:ascii="Arial" w:hAnsi="Arial" w:cs="Arial"/>
          <w:bCs/>
          <w:caps/>
          <w:sz w:val="20"/>
          <w:szCs w:val="20"/>
        </w:rPr>
        <w:t>4</w:t>
      </w:r>
      <w:r w:rsidR="005B1100" w:rsidRPr="009F1802">
        <w:rPr>
          <w:rFonts w:ascii="Arial" w:hAnsi="Arial" w:cs="Arial"/>
          <w:bCs/>
          <w:caps/>
          <w:sz w:val="20"/>
          <w:szCs w:val="20"/>
        </w:rPr>
        <w:t>/</w:t>
      </w:r>
      <w:r w:rsidR="00CC30B7" w:rsidRPr="009F1802">
        <w:rPr>
          <w:rFonts w:ascii="Arial" w:hAnsi="Arial" w:cs="Arial"/>
          <w:bCs/>
          <w:caps/>
          <w:sz w:val="20"/>
          <w:szCs w:val="20"/>
        </w:rPr>
        <w:t>20</w:t>
      </w:r>
      <w:r w:rsidR="002B2A03" w:rsidRPr="009F1802">
        <w:rPr>
          <w:rFonts w:ascii="Arial" w:hAnsi="Arial" w:cs="Arial"/>
          <w:bCs/>
          <w:caps/>
          <w:sz w:val="20"/>
          <w:szCs w:val="20"/>
        </w:rPr>
        <w:t>2</w:t>
      </w:r>
      <w:r w:rsidR="00E06BBF" w:rsidRPr="009F1802">
        <w:rPr>
          <w:rFonts w:ascii="Arial" w:hAnsi="Arial" w:cs="Arial"/>
          <w:bCs/>
          <w:caps/>
          <w:sz w:val="20"/>
          <w:szCs w:val="20"/>
        </w:rPr>
        <w:t>6</w:t>
      </w:r>
    </w:p>
    <w:p w14:paraId="049D0C33" w14:textId="77777777" w:rsidR="00860012" w:rsidRDefault="00860012" w:rsidP="00F85D63">
      <w:pPr>
        <w:spacing w:after="0"/>
        <w:jc w:val="center"/>
        <w:rPr>
          <w:rFonts w:ascii="Arial" w:hAnsi="Arial" w:cs="Arial"/>
          <w:bCs/>
          <w:caps/>
          <w:sz w:val="20"/>
          <w:szCs w:val="20"/>
        </w:rPr>
      </w:pPr>
    </w:p>
    <w:p w14:paraId="4049BBC3" w14:textId="162AA836" w:rsidR="00860012" w:rsidRPr="009F42A3" w:rsidRDefault="00860012" w:rsidP="00860012">
      <w:pPr>
        <w:spacing w:after="0"/>
        <w:rPr>
          <w:rFonts w:ascii="Arial" w:hAnsi="Arial" w:cs="Arial"/>
          <w:bCs/>
          <w:caps/>
          <w:sz w:val="20"/>
          <w:szCs w:val="20"/>
        </w:rPr>
        <w:sectPr w:rsidR="00860012" w:rsidRPr="009F42A3" w:rsidSect="00F86BD7">
          <w:headerReference w:type="default" r:id="rId9"/>
          <w:footerReference w:type="even" r:id="rId10"/>
          <w:pgSz w:w="11906" w:h="16838"/>
          <w:pgMar w:top="1417" w:right="1417" w:bottom="1417" w:left="1417" w:header="708" w:footer="708" w:gutter="0"/>
          <w:cols w:space="708"/>
          <w:docGrid w:linePitch="360"/>
        </w:sectPr>
      </w:pPr>
    </w:p>
    <w:p w14:paraId="2792506D" w14:textId="62B40A9F" w:rsidR="00BE5276" w:rsidRPr="007640D5" w:rsidRDefault="00796CF2" w:rsidP="009E092A">
      <w:pPr>
        <w:spacing w:after="0"/>
        <w:jc w:val="center"/>
        <w:rPr>
          <w:rFonts w:ascii="Arial" w:hAnsi="Arial" w:cs="Arial"/>
          <w:b/>
          <w:bCs/>
          <w:caps/>
          <w:sz w:val="24"/>
          <w:szCs w:val="24"/>
        </w:rPr>
      </w:pPr>
      <w:r w:rsidRPr="007640D5">
        <w:rPr>
          <w:rFonts w:ascii="Arial" w:hAnsi="Arial" w:cs="Arial"/>
          <w:b/>
          <w:bCs/>
          <w:caps/>
          <w:sz w:val="24"/>
          <w:szCs w:val="24"/>
        </w:rPr>
        <w:lastRenderedPageBreak/>
        <w:t>Obsah súťažných podkladov</w:t>
      </w:r>
    </w:p>
    <w:p w14:paraId="27A6D5E3" w14:textId="142E9EAA" w:rsidR="000F594C" w:rsidRDefault="00913A2B">
      <w:pPr>
        <w:pStyle w:val="Obsah1"/>
        <w:rPr>
          <w:rFonts w:asciiTheme="minorHAnsi" w:eastAsiaTheme="minorEastAsia" w:hAnsiTheme="minorHAnsi" w:cstheme="minorBidi"/>
          <w:b w:val="0"/>
          <w:bCs w:val="0"/>
          <w:caps w:val="0"/>
          <w:sz w:val="22"/>
          <w:szCs w:val="22"/>
          <w:lang w:eastAsia="sk-SK"/>
        </w:rPr>
      </w:pPr>
      <w:r w:rsidRPr="00BA182F">
        <w:rPr>
          <w:rFonts w:ascii="Calibri Light" w:hAnsi="Calibri Light" w:cs="Times New Roman"/>
        </w:rPr>
        <w:fldChar w:fldCharType="begin"/>
      </w:r>
      <w:r w:rsidR="00BE5276" w:rsidRPr="00BA182F">
        <w:instrText xml:space="preserve"> TOC \o "1-3" \n \h \z \u </w:instrText>
      </w:r>
      <w:r w:rsidRPr="00BA182F">
        <w:rPr>
          <w:rFonts w:ascii="Calibri Light" w:hAnsi="Calibri Light" w:cs="Times New Roman"/>
        </w:rPr>
        <w:fldChar w:fldCharType="separate"/>
      </w:r>
      <w:hyperlink w:anchor="_Toc206511969" w:history="1">
        <w:r w:rsidR="000F594C" w:rsidRPr="006B3B0C">
          <w:rPr>
            <w:rStyle w:val="Hypertextovprepojenie"/>
          </w:rPr>
          <w:t>A.1 POKYNY PRE UCHÁDZAČOV</w:t>
        </w:r>
      </w:hyperlink>
    </w:p>
    <w:p w14:paraId="46681F4F" w14:textId="47B4388A" w:rsidR="000F594C" w:rsidRDefault="008631A7">
      <w:pPr>
        <w:pStyle w:val="Obsah2"/>
        <w:rPr>
          <w:rFonts w:asciiTheme="minorHAnsi" w:eastAsiaTheme="minorEastAsia" w:hAnsiTheme="minorHAnsi" w:cstheme="minorBidi"/>
          <w:b w:val="0"/>
          <w:bCs w:val="0"/>
          <w:noProof/>
          <w:sz w:val="22"/>
          <w:szCs w:val="22"/>
          <w:lang w:eastAsia="sk-SK"/>
        </w:rPr>
      </w:pPr>
      <w:hyperlink w:anchor="_Toc206511970" w:history="1">
        <w:r w:rsidR="000F594C" w:rsidRPr="006B3B0C">
          <w:rPr>
            <w:rStyle w:val="Hypertextovprepojenie"/>
            <w:noProof/>
          </w:rPr>
          <w:t>Časť I.</w:t>
        </w:r>
      </w:hyperlink>
    </w:p>
    <w:p w14:paraId="2385FC3B" w14:textId="1092F888" w:rsidR="000F594C" w:rsidRDefault="008631A7">
      <w:pPr>
        <w:pStyle w:val="Obsah2"/>
        <w:rPr>
          <w:rFonts w:asciiTheme="minorHAnsi" w:eastAsiaTheme="minorEastAsia" w:hAnsiTheme="minorHAnsi" w:cstheme="minorBidi"/>
          <w:b w:val="0"/>
          <w:bCs w:val="0"/>
          <w:noProof/>
          <w:sz w:val="22"/>
          <w:szCs w:val="22"/>
          <w:lang w:eastAsia="sk-SK"/>
        </w:rPr>
      </w:pPr>
      <w:hyperlink w:anchor="_Toc206511971" w:history="1">
        <w:r w:rsidR="000F594C" w:rsidRPr="006B3B0C">
          <w:rPr>
            <w:rStyle w:val="Hypertextovprepojenie"/>
            <w:noProof/>
          </w:rPr>
          <w:t>Všeobecné informácie</w:t>
        </w:r>
      </w:hyperlink>
    </w:p>
    <w:p w14:paraId="662A37CD" w14:textId="6C3D250C" w:rsidR="000F594C" w:rsidRDefault="008631A7">
      <w:pPr>
        <w:pStyle w:val="Obsah3"/>
        <w:rPr>
          <w:rFonts w:asciiTheme="minorHAnsi" w:eastAsiaTheme="minorEastAsia" w:hAnsiTheme="minorHAnsi" w:cstheme="minorBidi"/>
          <w:sz w:val="22"/>
          <w:szCs w:val="22"/>
          <w:lang w:eastAsia="sk-SK"/>
        </w:rPr>
      </w:pPr>
      <w:hyperlink w:anchor="_Toc206511972" w:history="1">
        <w:r w:rsidR="000F594C" w:rsidRPr="006B3B0C">
          <w:rPr>
            <w:rStyle w:val="Hypertextovprepojenie"/>
          </w:rPr>
          <w:t>1</w:t>
        </w:r>
        <w:r w:rsidR="000F594C">
          <w:rPr>
            <w:rFonts w:asciiTheme="minorHAnsi" w:eastAsiaTheme="minorEastAsia" w:hAnsiTheme="minorHAnsi" w:cstheme="minorBidi"/>
            <w:sz w:val="22"/>
            <w:szCs w:val="22"/>
            <w:lang w:eastAsia="sk-SK"/>
          </w:rPr>
          <w:tab/>
        </w:r>
        <w:r w:rsidR="000F594C" w:rsidRPr="006B3B0C">
          <w:rPr>
            <w:rStyle w:val="Hypertextovprepojenie"/>
          </w:rPr>
          <w:t>Identifikácia verejného obstarávateľa</w:t>
        </w:r>
      </w:hyperlink>
    </w:p>
    <w:p w14:paraId="7CABA18A" w14:textId="59B3B660" w:rsidR="000F594C" w:rsidRDefault="008631A7">
      <w:pPr>
        <w:pStyle w:val="Obsah3"/>
        <w:rPr>
          <w:rFonts w:asciiTheme="minorHAnsi" w:eastAsiaTheme="minorEastAsia" w:hAnsiTheme="minorHAnsi" w:cstheme="minorBidi"/>
          <w:sz w:val="22"/>
          <w:szCs w:val="22"/>
          <w:lang w:eastAsia="sk-SK"/>
        </w:rPr>
      </w:pPr>
      <w:hyperlink w:anchor="_Toc206511973" w:history="1">
        <w:r w:rsidR="000F594C" w:rsidRPr="006B3B0C">
          <w:rPr>
            <w:rStyle w:val="Hypertextovprepojenie"/>
          </w:rPr>
          <w:t>2</w:t>
        </w:r>
        <w:r w:rsidR="000F594C">
          <w:rPr>
            <w:rFonts w:asciiTheme="minorHAnsi" w:eastAsiaTheme="minorEastAsia" w:hAnsiTheme="minorHAnsi" w:cstheme="minorBidi"/>
            <w:sz w:val="22"/>
            <w:szCs w:val="22"/>
            <w:lang w:eastAsia="sk-SK"/>
          </w:rPr>
          <w:tab/>
        </w:r>
        <w:r w:rsidR="000F594C" w:rsidRPr="006B3B0C">
          <w:rPr>
            <w:rStyle w:val="Hypertextovprepojenie"/>
          </w:rPr>
          <w:t>Predmet zákazky</w:t>
        </w:r>
      </w:hyperlink>
    </w:p>
    <w:p w14:paraId="5F6124D1" w14:textId="636D2720" w:rsidR="000F594C" w:rsidRDefault="008631A7">
      <w:pPr>
        <w:pStyle w:val="Obsah3"/>
        <w:rPr>
          <w:rFonts w:asciiTheme="minorHAnsi" w:eastAsiaTheme="minorEastAsia" w:hAnsiTheme="minorHAnsi" w:cstheme="minorBidi"/>
          <w:sz w:val="22"/>
          <w:szCs w:val="22"/>
          <w:lang w:eastAsia="sk-SK"/>
        </w:rPr>
      </w:pPr>
      <w:hyperlink w:anchor="_Toc206511974" w:history="1">
        <w:r w:rsidR="000F594C" w:rsidRPr="006B3B0C">
          <w:rPr>
            <w:rStyle w:val="Hypertextovprepojenie"/>
          </w:rPr>
          <w:t>3</w:t>
        </w:r>
        <w:r w:rsidR="000F594C">
          <w:rPr>
            <w:rFonts w:asciiTheme="minorHAnsi" w:eastAsiaTheme="minorEastAsia" w:hAnsiTheme="minorHAnsi" w:cstheme="minorBidi"/>
            <w:sz w:val="22"/>
            <w:szCs w:val="22"/>
            <w:lang w:eastAsia="sk-SK"/>
          </w:rPr>
          <w:tab/>
        </w:r>
        <w:r w:rsidR="000F594C" w:rsidRPr="006B3B0C">
          <w:rPr>
            <w:rStyle w:val="Hypertextovprepojenie"/>
          </w:rPr>
          <w:t>Rozdelenie predmetu zákazky</w:t>
        </w:r>
      </w:hyperlink>
    </w:p>
    <w:p w14:paraId="2CCE3F2B" w14:textId="50786066" w:rsidR="000F594C" w:rsidRDefault="008631A7">
      <w:pPr>
        <w:pStyle w:val="Obsah3"/>
        <w:rPr>
          <w:rFonts w:asciiTheme="minorHAnsi" w:eastAsiaTheme="minorEastAsia" w:hAnsiTheme="minorHAnsi" w:cstheme="minorBidi"/>
          <w:sz w:val="22"/>
          <w:szCs w:val="22"/>
          <w:lang w:eastAsia="sk-SK"/>
        </w:rPr>
      </w:pPr>
      <w:hyperlink w:anchor="_Toc206511975" w:history="1">
        <w:r w:rsidR="000F594C" w:rsidRPr="006B3B0C">
          <w:rPr>
            <w:rStyle w:val="Hypertextovprepojenie"/>
          </w:rPr>
          <w:t>4</w:t>
        </w:r>
        <w:r w:rsidR="000F594C">
          <w:rPr>
            <w:rFonts w:asciiTheme="minorHAnsi" w:eastAsiaTheme="minorEastAsia" w:hAnsiTheme="minorHAnsi" w:cstheme="minorBidi"/>
            <w:sz w:val="22"/>
            <w:szCs w:val="22"/>
            <w:lang w:eastAsia="sk-SK"/>
          </w:rPr>
          <w:tab/>
        </w:r>
        <w:r w:rsidR="000F594C" w:rsidRPr="006B3B0C">
          <w:rPr>
            <w:rStyle w:val="Hypertextovprepojenie"/>
          </w:rPr>
          <w:t>Variantné riešenie</w:t>
        </w:r>
      </w:hyperlink>
    </w:p>
    <w:p w14:paraId="7F5A14E8" w14:textId="508BC934" w:rsidR="000F594C" w:rsidRDefault="008631A7">
      <w:pPr>
        <w:pStyle w:val="Obsah3"/>
        <w:rPr>
          <w:rFonts w:asciiTheme="minorHAnsi" w:eastAsiaTheme="minorEastAsia" w:hAnsiTheme="minorHAnsi" w:cstheme="minorBidi"/>
          <w:sz w:val="22"/>
          <w:szCs w:val="22"/>
          <w:lang w:eastAsia="sk-SK"/>
        </w:rPr>
      </w:pPr>
      <w:hyperlink w:anchor="_Toc206511976" w:history="1">
        <w:r w:rsidR="000F594C" w:rsidRPr="006B3B0C">
          <w:rPr>
            <w:rStyle w:val="Hypertextovprepojenie"/>
          </w:rPr>
          <w:t>5</w:t>
        </w:r>
        <w:r w:rsidR="000F594C">
          <w:rPr>
            <w:rFonts w:asciiTheme="minorHAnsi" w:eastAsiaTheme="minorEastAsia" w:hAnsiTheme="minorHAnsi" w:cstheme="minorBidi"/>
            <w:sz w:val="22"/>
            <w:szCs w:val="22"/>
            <w:lang w:eastAsia="sk-SK"/>
          </w:rPr>
          <w:tab/>
        </w:r>
        <w:r w:rsidR="000F594C" w:rsidRPr="006B3B0C">
          <w:rPr>
            <w:rStyle w:val="Hypertextovprepojenie"/>
          </w:rPr>
          <w:t>Miesto a termín plnenia predmetu zákazky</w:t>
        </w:r>
      </w:hyperlink>
    </w:p>
    <w:p w14:paraId="3DE102A4" w14:textId="6DF1D0E4" w:rsidR="000F594C" w:rsidRDefault="008631A7">
      <w:pPr>
        <w:pStyle w:val="Obsah3"/>
        <w:rPr>
          <w:rFonts w:asciiTheme="minorHAnsi" w:eastAsiaTheme="minorEastAsia" w:hAnsiTheme="minorHAnsi" w:cstheme="minorBidi"/>
          <w:sz w:val="22"/>
          <w:szCs w:val="22"/>
          <w:lang w:eastAsia="sk-SK"/>
        </w:rPr>
      </w:pPr>
      <w:hyperlink w:anchor="_Toc206511977" w:history="1">
        <w:r w:rsidR="000F594C" w:rsidRPr="006B3B0C">
          <w:rPr>
            <w:rStyle w:val="Hypertextovprepojenie"/>
          </w:rPr>
          <w:t>6</w:t>
        </w:r>
        <w:r w:rsidR="000F594C">
          <w:rPr>
            <w:rFonts w:asciiTheme="minorHAnsi" w:eastAsiaTheme="minorEastAsia" w:hAnsiTheme="minorHAnsi" w:cstheme="minorBidi"/>
            <w:sz w:val="22"/>
            <w:szCs w:val="22"/>
            <w:lang w:eastAsia="sk-SK"/>
          </w:rPr>
          <w:tab/>
        </w:r>
        <w:r w:rsidR="000F594C" w:rsidRPr="006B3B0C">
          <w:rPr>
            <w:rStyle w:val="Hypertextovprepojenie"/>
          </w:rPr>
          <w:t>Zdroj finančných prostriedkov</w:t>
        </w:r>
      </w:hyperlink>
    </w:p>
    <w:p w14:paraId="7C2F18E1" w14:textId="032788DE" w:rsidR="000F594C" w:rsidRDefault="008631A7">
      <w:pPr>
        <w:pStyle w:val="Obsah3"/>
        <w:rPr>
          <w:rFonts w:asciiTheme="minorHAnsi" w:eastAsiaTheme="minorEastAsia" w:hAnsiTheme="minorHAnsi" w:cstheme="minorBidi"/>
          <w:sz w:val="22"/>
          <w:szCs w:val="22"/>
          <w:lang w:eastAsia="sk-SK"/>
        </w:rPr>
      </w:pPr>
      <w:hyperlink w:anchor="_Toc206511978" w:history="1">
        <w:r w:rsidR="000F594C" w:rsidRPr="006B3B0C">
          <w:rPr>
            <w:rStyle w:val="Hypertextovprepojenie"/>
            <w:iCs/>
          </w:rPr>
          <w:t>7</w:t>
        </w:r>
        <w:r w:rsidR="000F594C">
          <w:rPr>
            <w:rFonts w:asciiTheme="minorHAnsi" w:eastAsiaTheme="minorEastAsia" w:hAnsiTheme="minorHAnsi" w:cstheme="minorBidi"/>
            <w:sz w:val="22"/>
            <w:szCs w:val="22"/>
            <w:lang w:eastAsia="sk-SK"/>
          </w:rPr>
          <w:tab/>
        </w:r>
        <w:r w:rsidR="000F594C" w:rsidRPr="006B3B0C">
          <w:rPr>
            <w:rStyle w:val="Hypertextovprepojenie"/>
          </w:rPr>
          <w:t>Typ zmluvy</w:t>
        </w:r>
      </w:hyperlink>
    </w:p>
    <w:p w14:paraId="35DA5EA2" w14:textId="6DD00B44" w:rsidR="000F594C" w:rsidRDefault="008631A7">
      <w:pPr>
        <w:pStyle w:val="Obsah3"/>
        <w:rPr>
          <w:rFonts w:asciiTheme="minorHAnsi" w:eastAsiaTheme="minorEastAsia" w:hAnsiTheme="minorHAnsi" w:cstheme="minorBidi"/>
          <w:sz w:val="22"/>
          <w:szCs w:val="22"/>
          <w:lang w:eastAsia="sk-SK"/>
        </w:rPr>
      </w:pPr>
      <w:hyperlink w:anchor="_Toc206511979" w:history="1">
        <w:r w:rsidR="000F594C" w:rsidRPr="006B3B0C">
          <w:rPr>
            <w:rStyle w:val="Hypertextovprepojenie"/>
          </w:rPr>
          <w:t>8</w:t>
        </w:r>
        <w:r w:rsidR="000F594C">
          <w:rPr>
            <w:rFonts w:asciiTheme="minorHAnsi" w:eastAsiaTheme="minorEastAsia" w:hAnsiTheme="minorHAnsi" w:cstheme="minorBidi"/>
            <w:sz w:val="22"/>
            <w:szCs w:val="22"/>
            <w:lang w:eastAsia="sk-SK"/>
          </w:rPr>
          <w:tab/>
        </w:r>
        <w:r w:rsidR="000F594C" w:rsidRPr="006B3B0C">
          <w:rPr>
            <w:rStyle w:val="Hypertextovprepojenie"/>
          </w:rPr>
          <w:t>Lehota viazanosti ponuky</w:t>
        </w:r>
      </w:hyperlink>
    </w:p>
    <w:p w14:paraId="156D401A" w14:textId="648ABE9F" w:rsidR="000F594C" w:rsidRDefault="008631A7">
      <w:pPr>
        <w:pStyle w:val="Obsah2"/>
        <w:rPr>
          <w:rFonts w:asciiTheme="minorHAnsi" w:eastAsiaTheme="minorEastAsia" w:hAnsiTheme="minorHAnsi" w:cstheme="minorBidi"/>
          <w:b w:val="0"/>
          <w:bCs w:val="0"/>
          <w:noProof/>
          <w:sz w:val="22"/>
          <w:szCs w:val="22"/>
          <w:lang w:eastAsia="sk-SK"/>
        </w:rPr>
      </w:pPr>
      <w:hyperlink w:anchor="_Toc206511980" w:history="1">
        <w:r w:rsidR="000F594C" w:rsidRPr="006B3B0C">
          <w:rPr>
            <w:rStyle w:val="Hypertextovprepojenie"/>
            <w:noProof/>
          </w:rPr>
          <w:t>Časť II.</w:t>
        </w:r>
      </w:hyperlink>
    </w:p>
    <w:p w14:paraId="1B40D15B" w14:textId="0D9E66FD" w:rsidR="000F594C" w:rsidRDefault="008631A7">
      <w:pPr>
        <w:pStyle w:val="Obsah2"/>
        <w:rPr>
          <w:rFonts w:asciiTheme="minorHAnsi" w:eastAsiaTheme="minorEastAsia" w:hAnsiTheme="minorHAnsi" w:cstheme="minorBidi"/>
          <w:b w:val="0"/>
          <w:bCs w:val="0"/>
          <w:noProof/>
          <w:sz w:val="22"/>
          <w:szCs w:val="22"/>
          <w:lang w:eastAsia="sk-SK"/>
        </w:rPr>
      </w:pPr>
      <w:hyperlink w:anchor="_Toc206511981" w:history="1">
        <w:r w:rsidR="000F594C" w:rsidRPr="006B3B0C">
          <w:rPr>
            <w:rStyle w:val="Hypertextovprepojenie"/>
            <w:noProof/>
          </w:rPr>
          <w:t>Komunikácia a vysvetľovanie</w:t>
        </w:r>
      </w:hyperlink>
    </w:p>
    <w:p w14:paraId="20AC5478" w14:textId="3AE9389D" w:rsidR="000F594C" w:rsidRDefault="008631A7">
      <w:pPr>
        <w:pStyle w:val="Obsah3"/>
        <w:rPr>
          <w:rFonts w:asciiTheme="minorHAnsi" w:eastAsiaTheme="minorEastAsia" w:hAnsiTheme="minorHAnsi" w:cstheme="minorBidi"/>
          <w:sz w:val="22"/>
          <w:szCs w:val="22"/>
          <w:lang w:eastAsia="sk-SK"/>
        </w:rPr>
      </w:pPr>
      <w:hyperlink w:anchor="_Toc206511982" w:history="1">
        <w:r w:rsidR="000F594C" w:rsidRPr="006B3B0C">
          <w:rPr>
            <w:rStyle w:val="Hypertextovprepojenie"/>
          </w:rPr>
          <w:t>9</w:t>
        </w:r>
        <w:r w:rsidR="000F594C">
          <w:rPr>
            <w:rFonts w:asciiTheme="minorHAnsi" w:eastAsiaTheme="minorEastAsia" w:hAnsiTheme="minorHAnsi" w:cstheme="minorBidi"/>
            <w:sz w:val="22"/>
            <w:szCs w:val="22"/>
            <w:lang w:eastAsia="sk-SK"/>
          </w:rPr>
          <w:tab/>
        </w:r>
        <w:r w:rsidR="000F594C" w:rsidRPr="006B3B0C">
          <w:rPr>
            <w:rStyle w:val="Hypertextovprepojenie"/>
          </w:rPr>
          <w:t>Komunikácia medzi verejným obstarávateľom a záujemcami/uchádzačmi</w:t>
        </w:r>
      </w:hyperlink>
    </w:p>
    <w:p w14:paraId="0E315338" w14:textId="14A4605A" w:rsidR="000F594C" w:rsidRDefault="008631A7">
      <w:pPr>
        <w:pStyle w:val="Obsah3"/>
        <w:rPr>
          <w:rFonts w:asciiTheme="minorHAnsi" w:eastAsiaTheme="minorEastAsia" w:hAnsiTheme="minorHAnsi" w:cstheme="minorBidi"/>
          <w:sz w:val="22"/>
          <w:szCs w:val="22"/>
          <w:lang w:eastAsia="sk-SK"/>
        </w:rPr>
      </w:pPr>
      <w:hyperlink w:anchor="_Toc206511983" w:history="1">
        <w:r w:rsidR="000F594C" w:rsidRPr="006B3B0C">
          <w:rPr>
            <w:rStyle w:val="Hypertextovprepojenie"/>
          </w:rPr>
          <w:t>10</w:t>
        </w:r>
        <w:r w:rsidR="000F594C">
          <w:rPr>
            <w:rFonts w:asciiTheme="minorHAnsi" w:eastAsiaTheme="minorEastAsia" w:hAnsiTheme="minorHAnsi" w:cstheme="minorBidi"/>
            <w:sz w:val="22"/>
            <w:szCs w:val="22"/>
            <w:lang w:eastAsia="sk-SK"/>
          </w:rPr>
          <w:tab/>
        </w:r>
        <w:r w:rsidR="000F594C" w:rsidRPr="006B3B0C">
          <w:rPr>
            <w:rStyle w:val="Hypertextovprepojenie"/>
          </w:rPr>
          <w:t>Vysvetlenie informácií</w:t>
        </w:r>
      </w:hyperlink>
    </w:p>
    <w:p w14:paraId="155233BC" w14:textId="08E7FFAA" w:rsidR="000F594C" w:rsidRDefault="008631A7">
      <w:pPr>
        <w:pStyle w:val="Obsah3"/>
        <w:rPr>
          <w:rFonts w:asciiTheme="minorHAnsi" w:eastAsiaTheme="minorEastAsia" w:hAnsiTheme="minorHAnsi" w:cstheme="minorBidi"/>
          <w:sz w:val="22"/>
          <w:szCs w:val="22"/>
          <w:lang w:eastAsia="sk-SK"/>
        </w:rPr>
      </w:pPr>
      <w:hyperlink w:anchor="_Toc206511984" w:history="1">
        <w:r w:rsidR="000F594C" w:rsidRPr="006B3B0C">
          <w:rPr>
            <w:rStyle w:val="Hypertextovprepojenie"/>
          </w:rPr>
          <w:t>11</w:t>
        </w:r>
        <w:r w:rsidR="000F594C">
          <w:rPr>
            <w:rFonts w:asciiTheme="minorHAnsi" w:eastAsiaTheme="minorEastAsia" w:hAnsiTheme="minorHAnsi" w:cstheme="minorBidi"/>
            <w:sz w:val="22"/>
            <w:szCs w:val="22"/>
            <w:lang w:eastAsia="sk-SK"/>
          </w:rPr>
          <w:tab/>
        </w:r>
        <w:r w:rsidR="000F594C" w:rsidRPr="006B3B0C">
          <w:rPr>
            <w:rStyle w:val="Hypertextovprepojenie"/>
          </w:rPr>
          <w:t>Obhliadka miesta plnenia predmetu zákazky</w:t>
        </w:r>
      </w:hyperlink>
    </w:p>
    <w:p w14:paraId="0D97631B" w14:textId="2B53F0B8" w:rsidR="000F594C" w:rsidRDefault="008631A7">
      <w:pPr>
        <w:pStyle w:val="Obsah2"/>
        <w:rPr>
          <w:rFonts w:asciiTheme="minorHAnsi" w:eastAsiaTheme="minorEastAsia" w:hAnsiTheme="minorHAnsi" w:cstheme="minorBidi"/>
          <w:b w:val="0"/>
          <w:bCs w:val="0"/>
          <w:noProof/>
          <w:sz w:val="22"/>
          <w:szCs w:val="22"/>
          <w:lang w:eastAsia="sk-SK"/>
        </w:rPr>
      </w:pPr>
      <w:hyperlink w:anchor="_Toc206511985" w:history="1">
        <w:r w:rsidR="000F594C" w:rsidRPr="006B3B0C">
          <w:rPr>
            <w:rStyle w:val="Hypertextovprepojenie"/>
            <w:noProof/>
          </w:rPr>
          <w:t>Príprava ponuky</w:t>
        </w:r>
      </w:hyperlink>
    </w:p>
    <w:p w14:paraId="03C1B1F1" w14:textId="0374B417" w:rsidR="000F594C" w:rsidRDefault="008631A7">
      <w:pPr>
        <w:pStyle w:val="Obsah3"/>
        <w:rPr>
          <w:rFonts w:asciiTheme="minorHAnsi" w:eastAsiaTheme="minorEastAsia" w:hAnsiTheme="minorHAnsi" w:cstheme="minorBidi"/>
          <w:sz w:val="22"/>
          <w:szCs w:val="22"/>
          <w:lang w:eastAsia="sk-SK"/>
        </w:rPr>
      </w:pPr>
      <w:hyperlink w:anchor="_Toc206511986" w:history="1">
        <w:r w:rsidR="000F594C" w:rsidRPr="006B3B0C">
          <w:rPr>
            <w:rStyle w:val="Hypertextovprepojenie"/>
          </w:rPr>
          <w:t>12</w:t>
        </w:r>
        <w:r w:rsidR="000F594C">
          <w:rPr>
            <w:rFonts w:asciiTheme="minorHAnsi" w:eastAsiaTheme="minorEastAsia" w:hAnsiTheme="minorHAnsi" w:cstheme="minorBidi"/>
            <w:sz w:val="22"/>
            <w:szCs w:val="22"/>
            <w:lang w:eastAsia="sk-SK"/>
          </w:rPr>
          <w:tab/>
        </w:r>
        <w:r w:rsidR="000F594C" w:rsidRPr="006B3B0C">
          <w:rPr>
            <w:rStyle w:val="Hypertextovprepojenie"/>
          </w:rPr>
          <w:t>Forma a spôsob predkladania ponuky</w:t>
        </w:r>
      </w:hyperlink>
    </w:p>
    <w:p w14:paraId="38D427B1" w14:textId="00BA25CE" w:rsidR="000F594C" w:rsidRDefault="008631A7">
      <w:pPr>
        <w:pStyle w:val="Obsah3"/>
        <w:rPr>
          <w:rFonts w:asciiTheme="minorHAnsi" w:eastAsiaTheme="minorEastAsia" w:hAnsiTheme="minorHAnsi" w:cstheme="minorBidi"/>
          <w:sz w:val="22"/>
          <w:szCs w:val="22"/>
          <w:lang w:eastAsia="sk-SK"/>
        </w:rPr>
      </w:pPr>
      <w:hyperlink w:anchor="_Toc206511987" w:history="1">
        <w:r w:rsidR="000F594C" w:rsidRPr="006B3B0C">
          <w:rPr>
            <w:rStyle w:val="Hypertextovprepojenie"/>
          </w:rPr>
          <w:t>13</w:t>
        </w:r>
        <w:r w:rsidR="000F594C">
          <w:rPr>
            <w:rFonts w:asciiTheme="minorHAnsi" w:eastAsiaTheme="minorEastAsia" w:hAnsiTheme="minorHAnsi" w:cstheme="minorBidi"/>
            <w:sz w:val="22"/>
            <w:szCs w:val="22"/>
            <w:lang w:eastAsia="sk-SK"/>
          </w:rPr>
          <w:tab/>
        </w:r>
        <w:r w:rsidR="000F594C" w:rsidRPr="006B3B0C">
          <w:rPr>
            <w:rStyle w:val="Hypertextovprepojenie"/>
          </w:rPr>
          <w:t>Jazyk ponuky</w:t>
        </w:r>
      </w:hyperlink>
    </w:p>
    <w:p w14:paraId="3E039388" w14:textId="0CA93EE2" w:rsidR="000F594C" w:rsidRDefault="008631A7">
      <w:pPr>
        <w:pStyle w:val="Obsah3"/>
        <w:rPr>
          <w:rFonts w:asciiTheme="minorHAnsi" w:eastAsiaTheme="minorEastAsia" w:hAnsiTheme="minorHAnsi" w:cstheme="minorBidi"/>
          <w:sz w:val="22"/>
          <w:szCs w:val="22"/>
          <w:lang w:eastAsia="sk-SK"/>
        </w:rPr>
      </w:pPr>
      <w:hyperlink w:anchor="_Toc206511988" w:history="1">
        <w:r w:rsidR="000F594C" w:rsidRPr="006B3B0C">
          <w:rPr>
            <w:rStyle w:val="Hypertextovprepojenie"/>
          </w:rPr>
          <w:t>14</w:t>
        </w:r>
        <w:r w:rsidR="000F594C">
          <w:rPr>
            <w:rFonts w:asciiTheme="minorHAnsi" w:eastAsiaTheme="minorEastAsia" w:hAnsiTheme="minorHAnsi" w:cstheme="minorBidi"/>
            <w:sz w:val="22"/>
            <w:szCs w:val="22"/>
            <w:lang w:eastAsia="sk-SK"/>
          </w:rPr>
          <w:tab/>
        </w:r>
        <w:r w:rsidR="000F594C" w:rsidRPr="006B3B0C">
          <w:rPr>
            <w:rStyle w:val="Hypertextovprepojenie"/>
          </w:rPr>
          <w:t>Mena a ceny uvádzané v ponuke</w:t>
        </w:r>
      </w:hyperlink>
    </w:p>
    <w:p w14:paraId="2A3FA744" w14:textId="0DA68EF1" w:rsidR="000F594C" w:rsidRDefault="008631A7">
      <w:pPr>
        <w:pStyle w:val="Obsah3"/>
        <w:rPr>
          <w:rFonts w:asciiTheme="minorHAnsi" w:eastAsiaTheme="minorEastAsia" w:hAnsiTheme="minorHAnsi" w:cstheme="minorBidi"/>
          <w:sz w:val="22"/>
          <w:szCs w:val="22"/>
          <w:lang w:eastAsia="sk-SK"/>
        </w:rPr>
      </w:pPr>
      <w:hyperlink w:anchor="_Toc206511989" w:history="1">
        <w:r w:rsidR="000F594C" w:rsidRPr="006B3B0C">
          <w:rPr>
            <w:rStyle w:val="Hypertextovprepojenie"/>
          </w:rPr>
          <w:t>15</w:t>
        </w:r>
        <w:r w:rsidR="000F594C">
          <w:rPr>
            <w:rFonts w:asciiTheme="minorHAnsi" w:eastAsiaTheme="minorEastAsia" w:hAnsiTheme="minorHAnsi" w:cstheme="minorBidi"/>
            <w:sz w:val="22"/>
            <w:szCs w:val="22"/>
            <w:lang w:eastAsia="sk-SK"/>
          </w:rPr>
          <w:tab/>
        </w:r>
        <w:r w:rsidR="000F594C" w:rsidRPr="006B3B0C">
          <w:rPr>
            <w:rStyle w:val="Hypertextovprepojenie"/>
          </w:rPr>
          <w:t>Zábezpeka</w:t>
        </w:r>
      </w:hyperlink>
    </w:p>
    <w:p w14:paraId="6700B3E4" w14:textId="5E56A797" w:rsidR="000F594C" w:rsidRDefault="008631A7">
      <w:pPr>
        <w:pStyle w:val="Obsah3"/>
        <w:rPr>
          <w:rFonts w:asciiTheme="minorHAnsi" w:eastAsiaTheme="minorEastAsia" w:hAnsiTheme="minorHAnsi" w:cstheme="minorBidi"/>
          <w:sz w:val="22"/>
          <w:szCs w:val="22"/>
          <w:lang w:eastAsia="sk-SK"/>
        </w:rPr>
      </w:pPr>
      <w:hyperlink w:anchor="_Toc206511990" w:history="1">
        <w:r w:rsidR="000F594C" w:rsidRPr="006B3B0C">
          <w:rPr>
            <w:rStyle w:val="Hypertextovprepojenie"/>
          </w:rPr>
          <w:t>16</w:t>
        </w:r>
        <w:r w:rsidR="000F594C">
          <w:rPr>
            <w:rFonts w:asciiTheme="minorHAnsi" w:eastAsiaTheme="minorEastAsia" w:hAnsiTheme="minorHAnsi" w:cstheme="minorBidi"/>
            <w:sz w:val="22"/>
            <w:szCs w:val="22"/>
            <w:lang w:eastAsia="sk-SK"/>
          </w:rPr>
          <w:tab/>
        </w:r>
        <w:r w:rsidR="000F594C" w:rsidRPr="006B3B0C">
          <w:rPr>
            <w:rStyle w:val="Hypertextovprepojenie"/>
          </w:rPr>
          <w:t>Obsah ponuky</w:t>
        </w:r>
      </w:hyperlink>
    </w:p>
    <w:p w14:paraId="6B129C6A" w14:textId="2A0983E6" w:rsidR="000F594C" w:rsidRDefault="008631A7" w:rsidP="000F594C">
      <w:pPr>
        <w:pStyle w:val="Obsah3"/>
        <w:rPr>
          <w:rFonts w:asciiTheme="minorHAnsi" w:eastAsiaTheme="minorEastAsia" w:hAnsiTheme="minorHAnsi" w:cstheme="minorBidi"/>
          <w:sz w:val="22"/>
          <w:szCs w:val="22"/>
          <w:lang w:eastAsia="sk-SK"/>
        </w:rPr>
      </w:pPr>
      <w:hyperlink w:anchor="_Toc206511991" w:history="1">
        <w:r w:rsidR="000F594C" w:rsidRPr="006B3B0C">
          <w:rPr>
            <w:rStyle w:val="Hypertextovprepojenie"/>
          </w:rPr>
          <w:t>17</w:t>
        </w:r>
        <w:r w:rsidR="000F594C">
          <w:rPr>
            <w:rFonts w:asciiTheme="minorHAnsi" w:eastAsiaTheme="minorEastAsia" w:hAnsiTheme="minorHAnsi" w:cstheme="minorBidi"/>
            <w:sz w:val="22"/>
            <w:szCs w:val="22"/>
            <w:lang w:eastAsia="sk-SK"/>
          </w:rPr>
          <w:tab/>
        </w:r>
        <w:r w:rsidR="000F594C" w:rsidRPr="006B3B0C">
          <w:rPr>
            <w:rStyle w:val="Hypertextovprepojenie"/>
          </w:rPr>
          <w:t>Náklady na prípravu ponuky</w:t>
        </w:r>
      </w:hyperlink>
    </w:p>
    <w:p w14:paraId="44077ADB" w14:textId="7F7329BA" w:rsidR="000F594C" w:rsidRDefault="008631A7">
      <w:pPr>
        <w:pStyle w:val="Obsah2"/>
        <w:rPr>
          <w:rFonts w:asciiTheme="minorHAnsi" w:eastAsiaTheme="minorEastAsia" w:hAnsiTheme="minorHAnsi" w:cstheme="minorBidi"/>
          <w:b w:val="0"/>
          <w:bCs w:val="0"/>
          <w:noProof/>
          <w:sz w:val="22"/>
          <w:szCs w:val="22"/>
          <w:lang w:eastAsia="sk-SK"/>
        </w:rPr>
      </w:pPr>
      <w:hyperlink w:anchor="_Toc206511993" w:history="1">
        <w:r w:rsidR="000F594C" w:rsidRPr="006B3B0C">
          <w:rPr>
            <w:rStyle w:val="Hypertextovprepojenie"/>
            <w:noProof/>
          </w:rPr>
          <w:t>Časť IV.</w:t>
        </w:r>
      </w:hyperlink>
    </w:p>
    <w:p w14:paraId="6E00F035" w14:textId="348C172F" w:rsidR="000F594C" w:rsidRDefault="008631A7">
      <w:pPr>
        <w:pStyle w:val="Obsah2"/>
        <w:rPr>
          <w:rFonts w:asciiTheme="minorHAnsi" w:eastAsiaTheme="minorEastAsia" w:hAnsiTheme="minorHAnsi" w:cstheme="minorBidi"/>
          <w:b w:val="0"/>
          <w:bCs w:val="0"/>
          <w:noProof/>
          <w:sz w:val="22"/>
          <w:szCs w:val="22"/>
          <w:lang w:eastAsia="sk-SK"/>
        </w:rPr>
      </w:pPr>
      <w:hyperlink w:anchor="_Toc206511994" w:history="1">
        <w:r w:rsidR="000F594C" w:rsidRPr="006B3B0C">
          <w:rPr>
            <w:rStyle w:val="Hypertextovprepojenie"/>
            <w:noProof/>
          </w:rPr>
          <w:t>Predkladanie ponuky</w:t>
        </w:r>
      </w:hyperlink>
    </w:p>
    <w:p w14:paraId="20CA7AA6" w14:textId="521EB023" w:rsidR="000F594C" w:rsidRDefault="008631A7" w:rsidP="000F594C">
      <w:pPr>
        <w:pStyle w:val="Obsah3"/>
        <w:rPr>
          <w:rFonts w:asciiTheme="minorHAnsi" w:eastAsiaTheme="minorEastAsia" w:hAnsiTheme="minorHAnsi" w:cstheme="minorBidi"/>
          <w:sz w:val="22"/>
          <w:szCs w:val="22"/>
          <w:lang w:eastAsia="sk-SK"/>
        </w:rPr>
      </w:pPr>
      <w:hyperlink w:anchor="_Toc206511995" w:history="1">
        <w:r w:rsidR="000F594C" w:rsidRPr="006B3B0C">
          <w:rPr>
            <w:rStyle w:val="Hypertextovprepojenie"/>
          </w:rPr>
          <w:t>18</w:t>
        </w:r>
        <w:r w:rsidR="000F594C">
          <w:rPr>
            <w:rFonts w:asciiTheme="minorHAnsi" w:eastAsiaTheme="minorEastAsia" w:hAnsiTheme="minorHAnsi" w:cstheme="minorBidi"/>
            <w:sz w:val="22"/>
            <w:szCs w:val="22"/>
            <w:lang w:eastAsia="sk-SK"/>
          </w:rPr>
          <w:tab/>
        </w:r>
        <w:r w:rsidR="000F594C" w:rsidRPr="006B3B0C">
          <w:rPr>
            <w:rStyle w:val="Hypertextovprepojenie"/>
          </w:rPr>
          <w:t>Predloženie ponuky</w:t>
        </w:r>
      </w:hyperlink>
    </w:p>
    <w:p w14:paraId="3A151B1A" w14:textId="30B6C7CF" w:rsidR="000F594C" w:rsidRDefault="008631A7">
      <w:pPr>
        <w:pStyle w:val="Obsah3"/>
        <w:rPr>
          <w:rFonts w:asciiTheme="minorHAnsi" w:eastAsiaTheme="minorEastAsia" w:hAnsiTheme="minorHAnsi" w:cstheme="minorBidi"/>
          <w:sz w:val="22"/>
          <w:szCs w:val="22"/>
          <w:lang w:eastAsia="sk-SK"/>
        </w:rPr>
      </w:pPr>
      <w:hyperlink w:anchor="_Toc206512007" w:history="1">
        <w:r w:rsidR="000F594C" w:rsidRPr="006B3B0C">
          <w:rPr>
            <w:rStyle w:val="Hypertextovprepojenie"/>
          </w:rPr>
          <w:t>19</w:t>
        </w:r>
        <w:r w:rsidR="000F594C">
          <w:rPr>
            <w:rFonts w:asciiTheme="minorHAnsi" w:eastAsiaTheme="minorEastAsia" w:hAnsiTheme="minorHAnsi" w:cstheme="minorBidi"/>
            <w:sz w:val="22"/>
            <w:szCs w:val="22"/>
            <w:lang w:eastAsia="sk-SK"/>
          </w:rPr>
          <w:tab/>
        </w:r>
        <w:r w:rsidR="000F594C" w:rsidRPr="006B3B0C">
          <w:rPr>
            <w:rStyle w:val="Hypertextovprepojenie"/>
          </w:rPr>
          <w:t>Registrácia a autentifikácia uchádzača</w:t>
        </w:r>
      </w:hyperlink>
    </w:p>
    <w:p w14:paraId="543054DA" w14:textId="0C8DAF68" w:rsidR="000F594C" w:rsidRDefault="008631A7" w:rsidP="000F594C">
      <w:pPr>
        <w:pStyle w:val="Obsah3"/>
        <w:rPr>
          <w:rFonts w:asciiTheme="minorHAnsi" w:eastAsiaTheme="minorEastAsia" w:hAnsiTheme="minorHAnsi" w:cstheme="minorBidi"/>
          <w:sz w:val="22"/>
          <w:szCs w:val="22"/>
          <w:lang w:eastAsia="sk-SK"/>
        </w:rPr>
      </w:pPr>
      <w:hyperlink w:anchor="_Toc206512012" w:history="1">
        <w:r w:rsidR="000F594C" w:rsidRPr="006B3B0C">
          <w:rPr>
            <w:rStyle w:val="Hypertextovprepojenie"/>
          </w:rPr>
          <w:t>20</w:t>
        </w:r>
        <w:r w:rsidR="000F594C">
          <w:rPr>
            <w:rFonts w:asciiTheme="minorHAnsi" w:eastAsiaTheme="minorEastAsia" w:hAnsiTheme="minorHAnsi" w:cstheme="minorBidi"/>
            <w:sz w:val="22"/>
            <w:szCs w:val="22"/>
            <w:lang w:eastAsia="sk-SK"/>
          </w:rPr>
          <w:tab/>
        </w:r>
        <w:r w:rsidR="000F594C" w:rsidRPr="006B3B0C">
          <w:rPr>
            <w:rStyle w:val="Hypertextovprepojenie"/>
          </w:rPr>
          <w:t>Lehota na predkladanie ponuky</w:t>
        </w:r>
      </w:hyperlink>
    </w:p>
    <w:p w14:paraId="5D340CB4" w14:textId="18362BEB" w:rsidR="000F594C" w:rsidRDefault="008631A7">
      <w:pPr>
        <w:pStyle w:val="Obsah3"/>
        <w:rPr>
          <w:rFonts w:asciiTheme="minorHAnsi" w:eastAsiaTheme="minorEastAsia" w:hAnsiTheme="minorHAnsi" w:cstheme="minorBidi"/>
          <w:sz w:val="22"/>
          <w:szCs w:val="22"/>
          <w:lang w:eastAsia="sk-SK"/>
        </w:rPr>
      </w:pPr>
      <w:hyperlink w:anchor="_Toc206512015" w:history="1">
        <w:r w:rsidR="000F594C" w:rsidRPr="006B3B0C">
          <w:rPr>
            <w:rStyle w:val="Hypertextovprepojenie"/>
          </w:rPr>
          <w:t>21</w:t>
        </w:r>
        <w:r w:rsidR="000F594C">
          <w:rPr>
            <w:rFonts w:asciiTheme="minorHAnsi" w:eastAsiaTheme="minorEastAsia" w:hAnsiTheme="minorHAnsi" w:cstheme="minorBidi"/>
            <w:sz w:val="22"/>
            <w:szCs w:val="22"/>
            <w:lang w:eastAsia="sk-SK"/>
          </w:rPr>
          <w:tab/>
        </w:r>
        <w:r w:rsidR="000F594C" w:rsidRPr="006B3B0C">
          <w:rPr>
            <w:rStyle w:val="Hypertextovprepojenie"/>
          </w:rPr>
          <w:t>Doplnenie, zmena a odvolanie ponuky</w:t>
        </w:r>
      </w:hyperlink>
    </w:p>
    <w:p w14:paraId="4F46CAB6" w14:textId="132EFFC2" w:rsidR="000F594C" w:rsidRDefault="008631A7">
      <w:pPr>
        <w:pStyle w:val="Obsah2"/>
        <w:rPr>
          <w:rFonts w:asciiTheme="minorHAnsi" w:eastAsiaTheme="minorEastAsia" w:hAnsiTheme="minorHAnsi" w:cstheme="minorBidi"/>
          <w:b w:val="0"/>
          <w:bCs w:val="0"/>
          <w:noProof/>
          <w:sz w:val="22"/>
          <w:szCs w:val="22"/>
          <w:lang w:eastAsia="sk-SK"/>
        </w:rPr>
      </w:pPr>
      <w:hyperlink w:anchor="_Toc206512018" w:history="1">
        <w:r w:rsidR="000F594C" w:rsidRPr="006B3B0C">
          <w:rPr>
            <w:rStyle w:val="Hypertextovprepojenie"/>
            <w:noProof/>
          </w:rPr>
          <w:t>Časť V.</w:t>
        </w:r>
      </w:hyperlink>
    </w:p>
    <w:p w14:paraId="69DB8733" w14:textId="31071BD4" w:rsidR="000F594C" w:rsidRDefault="008631A7">
      <w:pPr>
        <w:pStyle w:val="Obsah2"/>
        <w:rPr>
          <w:rFonts w:asciiTheme="minorHAnsi" w:eastAsiaTheme="minorEastAsia" w:hAnsiTheme="minorHAnsi" w:cstheme="minorBidi"/>
          <w:b w:val="0"/>
          <w:bCs w:val="0"/>
          <w:noProof/>
          <w:sz w:val="22"/>
          <w:szCs w:val="22"/>
          <w:lang w:eastAsia="sk-SK"/>
        </w:rPr>
      </w:pPr>
      <w:hyperlink w:anchor="_Toc206512019" w:history="1">
        <w:r w:rsidR="000F594C" w:rsidRPr="006B3B0C">
          <w:rPr>
            <w:rStyle w:val="Hypertextovprepojenie"/>
            <w:noProof/>
          </w:rPr>
          <w:t>Otváranie a vyhodnotenie ponúk</w:t>
        </w:r>
      </w:hyperlink>
    </w:p>
    <w:p w14:paraId="25DE9CA0" w14:textId="7C1AFF12" w:rsidR="000F594C" w:rsidRDefault="008631A7">
      <w:pPr>
        <w:pStyle w:val="Obsah3"/>
        <w:rPr>
          <w:rFonts w:asciiTheme="minorHAnsi" w:eastAsiaTheme="minorEastAsia" w:hAnsiTheme="minorHAnsi" w:cstheme="minorBidi"/>
          <w:sz w:val="22"/>
          <w:szCs w:val="22"/>
          <w:lang w:eastAsia="sk-SK"/>
        </w:rPr>
      </w:pPr>
      <w:hyperlink w:anchor="_Toc206512020" w:history="1">
        <w:r w:rsidR="000F594C" w:rsidRPr="006B3B0C">
          <w:rPr>
            <w:rStyle w:val="Hypertextovprepojenie"/>
          </w:rPr>
          <w:t>22</w:t>
        </w:r>
        <w:r w:rsidR="000F594C">
          <w:rPr>
            <w:rFonts w:asciiTheme="minorHAnsi" w:eastAsiaTheme="minorEastAsia" w:hAnsiTheme="minorHAnsi" w:cstheme="minorBidi"/>
            <w:sz w:val="22"/>
            <w:szCs w:val="22"/>
            <w:lang w:eastAsia="sk-SK"/>
          </w:rPr>
          <w:tab/>
        </w:r>
        <w:r w:rsidR="000F594C" w:rsidRPr="006B3B0C">
          <w:rPr>
            <w:rStyle w:val="Hypertextovprepojenie"/>
          </w:rPr>
          <w:t>Otváranie ponúk</w:t>
        </w:r>
      </w:hyperlink>
    </w:p>
    <w:p w14:paraId="43CF53FC" w14:textId="4801F0CD" w:rsidR="000F594C" w:rsidRDefault="008631A7">
      <w:pPr>
        <w:pStyle w:val="Obsah3"/>
        <w:rPr>
          <w:rFonts w:asciiTheme="minorHAnsi" w:eastAsiaTheme="minorEastAsia" w:hAnsiTheme="minorHAnsi" w:cstheme="minorBidi"/>
          <w:sz w:val="22"/>
          <w:szCs w:val="22"/>
          <w:lang w:eastAsia="sk-SK"/>
        </w:rPr>
      </w:pPr>
      <w:hyperlink w:anchor="_Toc206512025" w:history="1">
        <w:r w:rsidR="000F594C" w:rsidRPr="006B3B0C">
          <w:rPr>
            <w:rStyle w:val="Hypertextovprepojenie"/>
          </w:rPr>
          <w:t>23</w:t>
        </w:r>
        <w:r w:rsidR="000F594C">
          <w:rPr>
            <w:rFonts w:asciiTheme="minorHAnsi" w:eastAsiaTheme="minorEastAsia" w:hAnsiTheme="minorHAnsi" w:cstheme="minorBidi"/>
            <w:sz w:val="22"/>
            <w:szCs w:val="22"/>
            <w:lang w:eastAsia="sk-SK"/>
          </w:rPr>
          <w:tab/>
        </w:r>
        <w:r w:rsidR="000F594C" w:rsidRPr="006B3B0C">
          <w:rPr>
            <w:rStyle w:val="Hypertextovprepojenie"/>
          </w:rPr>
          <w:t>Preskúmanie ponúk</w:t>
        </w:r>
      </w:hyperlink>
    </w:p>
    <w:p w14:paraId="4897D0C1" w14:textId="5A7EDD44" w:rsidR="000F594C" w:rsidRDefault="008631A7">
      <w:pPr>
        <w:pStyle w:val="Obsah3"/>
        <w:rPr>
          <w:rFonts w:asciiTheme="minorHAnsi" w:eastAsiaTheme="minorEastAsia" w:hAnsiTheme="minorHAnsi" w:cstheme="minorBidi"/>
          <w:sz w:val="22"/>
          <w:szCs w:val="22"/>
          <w:lang w:eastAsia="sk-SK"/>
        </w:rPr>
      </w:pPr>
      <w:hyperlink w:anchor="_Toc206512032" w:history="1">
        <w:r w:rsidR="000F594C" w:rsidRPr="006B3B0C">
          <w:rPr>
            <w:rStyle w:val="Hypertextovprepojenie"/>
          </w:rPr>
          <w:t>24</w:t>
        </w:r>
        <w:r w:rsidR="000F594C">
          <w:rPr>
            <w:rFonts w:asciiTheme="minorHAnsi" w:eastAsiaTheme="minorEastAsia" w:hAnsiTheme="minorHAnsi" w:cstheme="minorBidi"/>
            <w:sz w:val="22"/>
            <w:szCs w:val="22"/>
            <w:lang w:eastAsia="sk-SK"/>
          </w:rPr>
          <w:tab/>
        </w:r>
        <w:r w:rsidR="000F594C" w:rsidRPr="006B3B0C">
          <w:rPr>
            <w:rStyle w:val="Hypertextovprepojenie"/>
          </w:rPr>
          <w:t>Dôvernosť procesu verejného obstarávania</w:t>
        </w:r>
      </w:hyperlink>
    </w:p>
    <w:p w14:paraId="0EFA93E4" w14:textId="45CFA4F2" w:rsidR="000F594C" w:rsidRDefault="008631A7">
      <w:pPr>
        <w:pStyle w:val="Obsah3"/>
        <w:rPr>
          <w:rFonts w:asciiTheme="minorHAnsi" w:eastAsiaTheme="minorEastAsia" w:hAnsiTheme="minorHAnsi" w:cstheme="minorBidi"/>
          <w:sz w:val="22"/>
          <w:szCs w:val="22"/>
          <w:lang w:eastAsia="sk-SK"/>
        </w:rPr>
      </w:pPr>
      <w:hyperlink w:anchor="_Toc206512035" w:history="1">
        <w:r w:rsidR="000F594C" w:rsidRPr="006B3B0C">
          <w:rPr>
            <w:rStyle w:val="Hypertextovprepojenie"/>
          </w:rPr>
          <w:t>25</w:t>
        </w:r>
        <w:r w:rsidR="000F594C">
          <w:rPr>
            <w:rFonts w:asciiTheme="minorHAnsi" w:eastAsiaTheme="minorEastAsia" w:hAnsiTheme="minorHAnsi" w:cstheme="minorBidi"/>
            <w:sz w:val="22"/>
            <w:szCs w:val="22"/>
            <w:lang w:eastAsia="sk-SK"/>
          </w:rPr>
          <w:tab/>
        </w:r>
        <w:r w:rsidR="000F594C" w:rsidRPr="006B3B0C">
          <w:rPr>
            <w:rStyle w:val="Hypertextovprepojenie"/>
          </w:rPr>
          <w:t>Vyhodnocovanie ponúk</w:t>
        </w:r>
      </w:hyperlink>
    </w:p>
    <w:p w14:paraId="688671D7" w14:textId="135BEC19" w:rsidR="000F594C" w:rsidRDefault="008631A7">
      <w:pPr>
        <w:pStyle w:val="Obsah3"/>
        <w:rPr>
          <w:rFonts w:asciiTheme="minorHAnsi" w:eastAsiaTheme="minorEastAsia" w:hAnsiTheme="minorHAnsi" w:cstheme="minorBidi"/>
          <w:sz w:val="22"/>
          <w:szCs w:val="22"/>
          <w:lang w:eastAsia="sk-SK"/>
        </w:rPr>
      </w:pPr>
      <w:hyperlink w:anchor="_Toc206512041" w:history="1">
        <w:r w:rsidR="000F594C" w:rsidRPr="006B3B0C">
          <w:rPr>
            <w:rStyle w:val="Hypertextovprepojenie"/>
          </w:rPr>
          <w:t>26</w:t>
        </w:r>
        <w:r w:rsidR="000F594C">
          <w:rPr>
            <w:rFonts w:asciiTheme="minorHAnsi" w:eastAsiaTheme="minorEastAsia" w:hAnsiTheme="minorHAnsi" w:cstheme="minorBidi"/>
            <w:sz w:val="22"/>
            <w:szCs w:val="22"/>
            <w:lang w:eastAsia="sk-SK"/>
          </w:rPr>
          <w:tab/>
        </w:r>
        <w:r w:rsidR="000F594C" w:rsidRPr="006B3B0C">
          <w:rPr>
            <w:rStyle w:val="Hypertextovprepojenie"/>
          </w:rPr>
          <w:t>Vyhodnotenie splnenia podmienok účasti uchádzačov</w:t>
        </w:r>
      </w:hyperlink>
    </w:p>
    <w:p w14:paraId="13ABD4D0" w14:textId="22030452" w:rsidR="000F594C" w:rsidRDefault="008631A7">
      <w:pPr>
        <w:pStyle w:val="Obsah3"/>
        <w:rPr>
          <w:rFonts w:asciiTheme="minorHAnsi" w:eastAsiaTheme="minorEastAsia" w:hAnsiTheme="minorHAnsi" w:cstheme="minorBidi"/>
          <w:sz w:val="22"/>
          <w:szCs w:val="22"/>
          <w:lang w:eastAsia="sk-SK"/>
        </w:rPr>
      </w:pPr>
      <w:hyperlink w:anchor="_Toc206512051" w:history="1">
        <w:r w:rsidR="000F594C" w:rsidRPr="006B3B0C">
          <w:rPr>
            <w:rStyle w:val="Hypertextovprepojenie"/>
          </w:rPr>
          <w:t>27</w:t>
        </w:r>
        <w:r w:rsidR="000F594C">
          <w:rPr>
            <w:rFonts w:asciiTheme="minorHAnsi" w:eastAsiaTheme="minorEastAsia" w:hAnsiTheme="minorHAnsi" w:cstheme="minorBidi"/>
            <w:sz w:val="22"/>
            <w:szCs w:val="22"/>
            <w:lang w:eastAsia="sk-SK"/>
          </w:rPr>
          <w:tab/>
        </w:r>
        <w:r w:rsidR="000F594C" w:rsidRPr="006B3B0C">
          <w:rPr>
            <w:rStyle w:val="Hypertextovprepojenie"/>
          </w:rPr>
          <w:t>Oprava chýb</w:t>
        </w:r>
      </w:hyperlink>
    </w:p>
    <w:p w14:paraId="4FC1C996" w14:textId="10E1E3CB" w:rsidR="000F594C" w:rsidRDefault="008631A7">
      <w:pPr>
        <w:pStyle w:val="Obsah2"/>
        <w:rPr>
          <w:rFonts w:asciiTheme="minorHAnsi" w:eastAsiaTheme="minorEastAsia" w:hAnsiTheme="minorHAnsi" w:cstheme="minorBidi"/>
          <w:b w:val="0"/>
          <w:bCs w:val="0"/>
          <w:noProof/>
          <w:sz w:val="22"/>
          <w:szCs w:val="22"/>
          <w:lang w:eastAsia="sk-SK"/>
        </w:rPr>
      </w:pPr>
      <w:hyperlink w:anchor="_Toc206512060" w:history="1">
        <w:r w:rsidR="000F594C" w:rsidRPr="006B3B0C">
          <w:rPr>
            <w:rStyle w:val="Hypertextovprepojenie"/>
            <w:noProof/>
          </w:rPr>
          <w:t>Časť VI.</w:t>
        </w:r>
      </w:hyperlink>
    </w:p>
    <w:p w14:paraId="585F6338" w14:textId="4614BA4E" w:rsidR="000F594C" w:rsidRDefault="008631A7">
      <w:pPr>
        <w:pStyle w:val="Obsah2"/>
        <w:rPr>
          <w:rFonts w:asciiTheme="minorHAnsi" w:eastAsiaTheme="minorEastAsia" w:hAnsiTheme="minorHAnsi" w:cstheme="minorBidi"/>
          <w:b w:val="0"/>
          <w:bCs w:val="0"/>
          <w:noProof/>
          <w:sz w:val="22"/>
          <w:szCs w:val="22"/>
          <w:lang w:eastAsia="sk-SK"/>
        </w:rPr>
      </w:pPr>
      <w:hyperlink w:anchor="_Toc206512061" w:history="1">
        <w:r w:rsidR="000F594C" w:rsidRPr="006B3B0C">
          <w:rPr>
            <w:rStyle w:val="Hypertextovprepojenie"/>
            <w:noProof/>
          </w:rPr>
          <w:t>Prijatie ponuky</w:t>
        </w:r>
      </w:hyperlink>
    </w:p>
    <w:p w14:paraId="5E6E527A" w14:textId="33116500" w:rsidR="000F594C" w:rsidRDefault="008631A7">
      <w:pPr>
        <w:pStyle w:val="Obsah3"/>
        <w:rPr>
          <w:rFonts w:asciiTheme="minorHAnsi" w:eastAsiaTheme="minorEastAsia" w:hAnsiTheme="minorHAnsi" w:cstheme="minorBidi"/>
          <w:sz w:val="22"/>
          <w:szCs w:val="22"/>
          <w:lang w:eastAsia="sk-SK"/>
        </w:rPr>
      </w:pPr>
      <w:hyperlink w:anchor="_Toc206512062" w:history="1">
        <w:r w:rsidR="000F594C" w:rsidRPr="006B3B0C">
          <w:rPr>
            <w:rStyle w:val="Hypertextovprepojenie"/>
          </w:rPr>
          <w:t>28</w:t>
        </w:r>
        <w:r w:rsidR="000F594C">
          <w:rPr>
            <w:rFonts w:asciiTheme="minorHAnsi" w:eastAsiaTheme="minorEastAsia" w:hAnsiTheme="minorHAnsi" w:cstheme="minorBidi"/>
            <w:sz w:val="22"/>
            <w:szCs w:val="22"/>
            <w:lang w:eastAsia="sk-SK"/>
          </w:rPr>
          <w:tab/>
        </w:r>
        <w:r w:rsidR="000F594C" w:rsidRPr="006B3B0C">
          <w:rPr>
            <w:rStyle w:val="Hypertextovprepojenie"/>
          </w:rPr>
          <w:t>Informácie o výsledku vyhodnotenia ponúk</w:t>
        </w:r>
      </w:hyperlink>
    </w:p>
    <w:p w14:paraId="5E3CBD06" w14:textId="78639C02" w:rsidR="000F594C" w:rsidRDefault="008631A7">
      <w:pPr>
        <w:pStyle w:val="Obsah3"/>
        <w:rPr>
          <w:rFonts w:asciiTheme="minorHAnsi" w:eastAsiaTheme="minorEastAsia" w:hAnsiTheme="minorHAnsi" w:cstheme="minorBidi"/>
          <w:sz w:val="22"/>
          <w:szCs w:val="22"/>
          <w:lang w:eastAsia="sk-SK"/>
        </w:rPr>
      </w:pPr>
      <w:hyperlink w:anchor="_Toc206512064" w:history="1">
        <w:r w:rsidR="000F594C" w:rsidRPr="006B3B0C">
          <w:rPr>
            <w:rStyle w:val="Hypertextovprepojenie"/>
          </w:rPr>
          <w:t>29</w:t>
        </w:r>
        <w:r w:rsidR="000F594C">
          <w:rPr>
            <w:rFonts w:asciiTheme="minorHAnsi" w:eastAsiaTheme="minorEastAsia" w:hAnsiTheme="minorHAnsi" w:cstheme="minorBidi"/>
            <w:sz w:val="22"/>
            <w:szCs w:val="22"/>
            <w:lang w:eastAsia="sk-SK"/>
          </w:rPr>
          <w:tab/>
        </w:r>
        <w:r w:rsidR="000F594C" w:rsidRPr="006B3B0C">
          <w:rPr>
            <w:rStyle w:val="Hypertextovprepojenie"/>
          </w:rPr>
          <w:t>Uzavretie Dohody</w:t>
        </w:r>
      </w:hyperlink>
    </w:p>
    <w:p w14:paraId="72C51B60" w14:textId="45F79F9C" w:rsidR="000F594C" w:rsidRDefault="008631A7">
      <w:pPr>
        <w:pStyle w:val="Obsah3"/>
        <w:rPr>
          <w:rFonts w:asciiTheme="minorHAnsi" w:eastAsiaTheme="minorEastAsia" w:hAnsiTheme="minorHAnsi" w:cstheme="minorBidi"/>
          <w:sz w:val="22"/>
          <w:szCs w:val="22"/>
          <w:lang w:eastAsia="sk-SK"/>
        </w:rPr>
      </w:pPr>
      <w:hyperlink w:anchor="_Toc206512082" w:history="1">
        <w:r w:rsidR="000F594C" w:rsidRPr="006B3B0C">
          <w:rPr>
            <w:rStyle w:val="Hypertextovprepojenie"/>
          </w:rPr>
          <w:t>30</w:t>
        </w:r>
        <w:r w:rsidR="000F594C">
          <w:rPr>
            <w:rFonts w:asciiTheme="minorHAnsi" w:eastAsiaTheme="minorEastAsia" w:hAnsiTheme="minorHAnsi" w:cstheme="minorBidi"/>
            <w:sz w:val="22"/>
            <w:szCs w:val="22"/>
            <w:lang w:eastAsia="sk-SK"/>
          </w:rPr>
          <w:tab/>
        </w:r>
        <w:r w:rsidR="000F594C" w:rsidRPr="006B3B0C">
          <w:rPr>
            <w:rStyle w:val="Hypertextovprepojenie"/>
          </w:rPr>
          <w:t>Zrušenie verejného obstarávania</w:t>
        </w:r>
      </w:hyperlink>
    </w:p>
    <w:p w14:paraId="4FE2E89E" w14:textId="2B2EFF54" w:rsidR="000F594C" w:rsidRDefault="008631A7" w:rsidP="001C2330">
      <w:pPr>
        <w:pStyle w:val="Obsah3"/>
        <w:rPr>
          <w:rFonts w:asciiTheme="minorHAnsi" w:eastAsiaTheme="minorEastAsia" w:hAnsiTheme="minorHAnsi" w:cstheme="minorBidi"/>
          <w:sz w:val="22"/>
          <w:szCs w:val="22"/>
          <w:lang w:eastAsia="sk-SK"/>
        </w:rPr>
      </w:pPr>
      <w:hyperlink w:anchor="_Toc206512087" w:history="1">
        <w:r w:rsidR="000F594C" w:rsidRPr="006B3B0C">
          <w:rPr>
            <w:rStyle w:val="Hypertextovprepojenie"/>
          </w:rPr>
          <w:t>31</w:t>
        </w:r>
        <w:r w:rsidR="000F594C">
          <w:rPr>
            <w:rFonts w:asciiTheme="minorHAnsi" w:eastAsiaTheme="minorEastAsia" w:hAnsiTheme="minorHAnsi" w:cstheme="minorBidi"/>
            <w:sz w:val="22"/>
            <w:szCs w:val="22"/>
            <w:lang w:eastAsia="sk-SK"/>
          </w:rPr>
          <w:tab/>
        </w:r>
        <w:r w:rsidR="000F594C" w:rsidRPr="006B3B0C">
          <w:rPr>
            <w:rStyle w:val="Hypertextovprepojenie"/>
          </w:rPr>
          <w:t>Ochrana osobných údajov</w:t>
        </w:r>
      </w:hyperlink>
    </w:p>
    <w:p w14:paraId="3AE91C6B" w14:textId="7C05224B" w:rsidR="000F594C" w:rsidRDefault="008631A7" w:rsidP="001C2330">
      <w:pPr>
        <w:pStyle w:val="Obsah3"/>
        <w:rPr>
          <w:rFonts w:asciiTheme="minorHAnsi" w:eastAsiaTheme="minorEastAsia" w:hAnsiTheme="minorHAnsi" w:cstheme="minorBidi"/>
          <w:sz w:val="22"/>
          <w:szCs w:val="22"/>
          <w:lang w:eastAsia="sk-SK"/>
        </w:rPr>
      </w:pPr>
      <w:hyperlink w:anchor="_Toc206512090" w:history="1">
        <w:r w:rsidR="000F594C" w:rsidRPr="006B3B0C">
          <w:rPr>
            <w:rStyle w:val="Hypertextovprepojenie"/>
          </w:rPr>
          <w:t>32</w:t>
        </w:r>
        <w:r w:rsidR="000F594C">
          <w:rPr>
            <w:rFonts w:asciiTheme="minorHAnsi" w:eastAsiaTheme="minorEastAsia" w:hAnsiTheme="minorHAnsi" w:cstheme="minorBidi"/>
            <w:sz w:val="22"/>
            <w:szCs w:val="22"/>
            <w:lang w:eastAsia="sk-SK"/>
          </w:rPr>
          <w:tab/>
        </w:r>
        <w:r w:rsidR="000F594C" w:rsidRPr="006B3B0C">
          <w:rPr>
            <w:rStyle w:val="Hypertextovprepojenie"/>
          </w:rPr>
          <w:t>Využitie subdodávateľov</w:t>
        </w:r>
      </w:hyperlink>
    </w:p>
    <w:p w14:paraId="1BF40246" w14:textId="11AAA943" w:rsidR="000F594C" w:rsidRDefault="008631A7">
      <w:pPr>
        <w:pStyle w:val="Obsah1"/>
        <w:rPr>
          <w:rFonts w:asciiTheme="minorHAnsi" w:eastAsiaTheme="minorEastAsia" w:hAnsiTheme="minorHAnsi" w:cstheme="minorBidi"/>
          <w:b w:val="0"/>
          <w:bCs w:val="0"/>
          <w:caps w:val="0"/>
          <w:sz w:val="22"/>
          <w:szCs w:val="22"/>
          <w:lang w:eastAsia="sk-SK"/>
        </w:rPr>
      </w:pPr>
      <w:hyperlink w:anchor="_Toc206512092" w:history="1">
        <w:r w:rsidR="000F594C" w:rsidRPr="006B3B0C">
          <w:rPr>
            <w:rStyle w:val="Hypertextovprepojenie"/>
          </w:rPr>
          <w:t>A.2 Kritéri</w:t>
        </w:r>
        <w:r w:rsidR="004E7CAE">
          <w:rPr>
            <w:rStyle w:val="Hypertextovprepojenie"/>
          </w:rPr>
          <w:t>UM</w:t>
        </w:r>
        <w:r w:rsidR="000F594C" w:rsidRPr="006B3B0C">
          <w:rPr>
            <w:rStyle w:val="Hypertextovprepojenie"/>
          </w:rPr>
          <w:t xml:space="preserve"> na hodnotenie ponúk a PRAVIDLÁ </w:t>
        </w:r>
        <w:r w:rsidR="004E7CAE">
          <w:rPr>
            <w:rStyle w:val="Hypertextovprepojenie"/>
          </w:rPr>
          <w:t>JEHO</w:t>
        </w:r>
        <w:r w:rsidR="000F594C" w:rsidRPr="006B3B0C">
          <w:rPr>
            <w:rStyle w:val="Hypertextovprepojenie"/>
          </w:rPr>
          <w:t xml:space="preserve"> uplatnenia</w:t>
        </w:r>
      </w:hyperlink>
    </w:p>
    <w:p w14:paraId="7B080341" w14:textId="0042F485" w:rsidR="000F594C" w:rsidRDefault="008631A7">
      <w:pPr>
        <w:pStyle w:val="Obsah1"/>
        <w:rPr>
          <w:rFonts w:asciiTheme="minorHAnsi" w:eastAsiaTheme="minorEastAsia" w:hAnsiTheme="minorHAnsi" w:cstheme="minorBidi"/>
          <w:b w:val="0"/>
          <w:bCs w:val="0"/>
          <w:caps w:val="0"/>
          <w:sz w:val="22"/>
          <w:szCs w:val="22"/>
          <w:lang w:eastAsia="sk-SK"/>
        </w:rPr>
      </w:pPr>
      <w:hyperlink w:anchor="_Toc206512093" w:history="1">
        <w:r w:rsidR="000F594C" w:rsidRPr="006B3B0C">
          <w:rPr>
            <w:rStyle w:val="Hypertextovprepojenie"/>
          </w:rPr>
          <w:t>A.3 PODMIENKY ÚČASTI</w:t>
        </w:r>
      </w:hyperlink>
    </w:p>
    <w:p w14:paraId="7D71CDEB" w14:textId="7C53B1E8" w:rsidR="000F594C" w:rsidRDefault="008631A7">
      <w:pPr>
        <w:pStyle w:val="Obsah1"/>
        <w:rPr>
          <w:rFonts w:asciiTheme="minorHAnsi" w:eastAsiaTheme="minorEastAsia" w:hAnsiTheme="minorHAnsi" w:cstheme="minorBidi"/>
          <w:b w:val="0"/>
          <w:bCs w:val="0"/>
          <w:caps w:val="0"/>
          <w:sz w:val="22"/>
          <w:szCs w:val="22"/>
          <w:lang w:eastAsia="sk-SK"/>
        </w:rPr>
      </w:pPr>
      <w:hyperlink w:anchor="_Toc206512094" w:history="1">
        <w:r w:rsidR="000F594C" w:rsidRPr="006B3B0C">
          <w:rPr>
            <w:rStyle w:val="Hypertextovprepojenie"/>
          </w:rPr>
          <w:t>B.1 OPIS PREDMETU ZÁKAZKY</w:t>
        </w:r>
      </w:hyperlink>
    </w:p>
    <w:p w14:paraId="11F5B393" w14:textId="0A78A26A" w:rsidR="000F594C" w:rsidRDefault="008631A7">
      <w:pPr>
        <w:pStyle w:val="Obsah1"/>
        <w:rPr>
          <w:rFonts w:asciiTheme="minorHAnsi" w:eastAsiaTheme="minorEastAsia" w:hAnsiTheme="minorHAnsi" w:cstheme="minorBidi"/>
          <w:b w:val="0"/>
          <w:bCs w:val="0"/>
          <w:caps w:val="0"/>
          <w:sz w:val="22"/>
          <w:szCs w:val="22"/>
          <w:lang w:eastAsia="sk-SK"/>
        </w:rPr>
      </w:pPr>
      <w:hyperlink w:anchor="_Toc206512095" w:history="1">
        <w:r w:rsidR="000F594C" w:rsidRPr="006B3B0C">
          <w:rPr>
            <w:rStyle w:val="Hypertextovprepojenie"/>
          </w:rPr>
          <w:t>B.2  SPÔSOB URČENIA CENY</w:t>
        </w:r>
      </w:hyperlink>
    </w:p>
    <w:p w14:paraId="2193E4A4" w14:textId="1B3C6F68" w:rsidR="005846EA" w:rsidRPr="009E092A" w:rsidRDefault="008631A7" w:rsidP="009E092A">
      <w:pPr>
        <w:pStyle w:val="Obsah1"/>
        <w:rPr>
          <w:rFonts w:asciiTheme="minorHAnsi" w:eastAsiaTheme="minorEastAsia" w:hAnsiTheme="minorHAnsi" w:cstheme="minorBidi"/>
          <w:b w:val="0"/>
          <w:bCs w:val="0"/>
          <w:caps w:val="0"/>
          <w:sz w:val="22"/>
          <w:szCs w:val="22"/>
          <w:lang w:eastAsia="sk-SK"/>
        </w:rPr>
      </w:pPr>
      <w:hyperlink w:anchor="_Toc206512096" w:history="1">
        <w:r w:rsidR="000F594C" w:rsidRPr="006B3B0C">
          <w:rPr>
            <w:rStyle w:val="Hypertextovprepojenie"/>
          </w:rPr>
          <w:t>B.3  OBCHODNÉ PODMIENKY DODANIA PREDMETU ZÁKAZKY</w:t>
        </w:r>
      </w:hyperlink>
      <w:r w:rsidR="00913A2B" w:rsidRPr="00BA182F">
        <w:rPr>
          <w:b w:val="0"/>
          <w:bCs w:val="0"/>
          <w:sz w:val="20"/>
          <w:szCs w:val="20"/>
        </w:rPr>
        <w:fldChar w:fldCharType="end"/>
      </w:r>
    </w:p>
    <w:p w14:paraId="28CF372C" w14:textId="6D158C90" w:rsidR="00796CF2" w:rsidRPr="00BA182F" w:rsidRDefault="00796CF2" w:rsidP="002F0582">
      <w:pPr>
        <w:spacing w:after="0"/>
        <w:rPr>
          <w:rFonts w:ascii="Arial" w:hAnsi="Arial" w:cs="Arial"/>
          <w:b/>
          <w:sz w:val="20"/>
          <w:szCs w:val="20"/>
        </w:rPr>
      </w:pPr>
    </w:p>
    <w:p w14:paraId="308466AE" w14:textId="77777777" w:rsidR="00796CF2" w:rsidRPr="00726D90" w:rsidRDefault="00796CF2" w:rsidP="00796CF2">
      <w:pPr>
        <w:spacing w:after="0"/>
        <w:rPr>
          <w:rFonts w:ascii="Arial" w:hAnsi="Arial" w:cs="Arial"/>
          <w:b/>
          <w:sz w:val="20"/>
          <w:szCs w:val="20"/>
        </w:rPr>
      </w:pPr>
      <w:r w:rsidRPr="00726D90">
        <w:rPr>
          <w:rFonts w:ascii="Arial" w:hAnsi="Arial" w:cs="Arial"/>
          <w:b/>
          <w:sz w:val="20"/>
          <w:szCs w:val="20"/>
        </w:rPr>
        <w:t>PRÍLOHY K SÚŤAŽNÝM PODKLADOM</w:t>
      </w:r>
    </w:p>
    <w:p w14:paraId="6263F6ED" w14:textId="77777777" w:rsidR="00796CF2" w:rsidRPr="00726D90" w:rsidRDefault="00796CF2" w:rsidP="00796CF2">
      <w:pPr>
        <w:spacing w:after="0"/>
        <w:jc w:val="center"/>
        <w:rPr>
          <w:rFonts w:ascii="Arial" w:hAnsi="Arial" w:cs="Arial"/>
          <w:b/>
          <w:sz w:val="20"/>
          <w:szCs w:val="20"/>
        </w:rPr>
      </w:pPr>
    </w:p>
    <w:p w14:paraId="5FEDF999" w14:textId="62A0968E" w:rsidR="00105A3F" w:rsidRPr="00726D90" w:rsidRDefault="005943B9" w:rsidP="006F4C46">
      <w:pPr>
        <w:pStyle w:val="Zkladntext"/>
        <w:spacing w:after="120" w:line="276" w:lineRule="auto"/>
        <w:rPr>
          <w:rFonts w:ascii="Arial" w:hAnsi="Arial" w:cs="Arial"/>
          <w:noProof w:val="0"/>
          <w:sz w:val="20"/>
          <w:szCs w:val="20"/>
        </w:rPr>
      </w:pPr>
      <w:r w:rsidRPr="00726D90">
        <w:rPr>
          <w:rFonts w:ascii="Arial" w:hAnsi="Arial" w:cs="Arial"/>
          <w:noProof w:val="0"/>
          <w:sz w:val="20"/>
          <w:szCs w:val="20"/>
        </w:rPr>
        <w:t>Príloha č. 1 k</w:t>
      </w:r>
      <w:r w:rsidR="00801597" w:rsidRPr="00726D90">
        <w:rPr>
          <w:rFonts w:ascii="Arial" w:hAnsi="Arial" w:cs="Arial"/>
          <w:noProof w:val="0"/>
          <w:sz w:val="20"/>
          <w:szCs w:val="20"/>
        </w:rPr>
        <w:t> časti A.1</w:t>
      </w:r>
      <w:r w:rsidR="006F4C46">
        <w:rPr>
          <w:rFonts w:ascii="Arial" w:hAnsi="Arial" w:cs="Arial"/>
          <w:noProof w:val="0"/>
          <w:sz w:val="20"/>
          <w:szCs w:val="20"/>
        </w:rPr>
        <w:t xml:space="preserve"> </w:t>
      </w:r>
      <w:r w:rsidR="00B7125F" w:rsidRPr="00726D90">
        <w:rPr>
          <w:rFonts w:ascii="Arial" w:hAnsi="Arial" w:cs="Arial"/>
          <w:noProof w:val="0"/>
          <w:sz w:val="20"/>
          <w:szCs w:val="20"/>
        </w:rPr>
        <w:t>-</w:t>
      </w:r>
      <w:r w:rsidR="006F4C46">
        <w:rPr>
          <w:rFonts w:ascii="Arial" w:hAnsi="Arial" w:cs="Arial"/>
          <w:noProof w:val="0"/>
          <w:sz w:val="20"/>
          <w:szCs w:val="20"/>
        </w:rPr>
        <w:tab/>
      </w:r>
      <w:r w:rsidR="00B7125F" w:rsidRPr="00726D90">
        <w:rPr>
          <w:rFonts w:ascii="Arial" w:hAnsi="Arial" w:cs="Arial"/>
          <w:noProof w:val="0"/>
          <w:sz w:val="20"/>
          <w:szCs w:val="20"/>
        </w:rPr>
        <w:tab/>
        <w:t>Všeobecné informácie o</w:t>
      </w:r>
      <w:r w:rsidR="00105A3F">
        <w:rPr>
          <w:rFonts w:ascii="Arial" w:hAnsi="Arial" w:cs="Arial"/>
          <w:noProof w:val="0"/>
          <w:sz w:val="20"/>
          <w:szCs w:val="20"/>
        </w:rPr>
        <w:t> </w:t>
      </w:r>
      <w:r w:rsidR="00B7125F" w:rsidRPr="00726D90">
        <w:rPr>
          <w:rFonts w:ascii="Arial" w:hAnsi="Arial" w:cs="Arial"/>
          <w:noProof w:val="0"/>
          <w:sz w:val="20"/>
          <w:szCs w:val="20"/>
        </w:rPr>
        <w:t>uchádzačovi</w:t>
      </w:r>
    </w:p>
    <w:p w14:paraId="7389A781" w14:textId="2DA8BB0C" w:rsidR="00453C38" w:rsidRPr="00726D90" w:rsidRDefault="00AD56A6" w:rsidP="006F4C46">
      <w:pPr>
        <w:pStyle w:val="Bezriadkovania"/>
        <w:spacing w:line="276" w:lineRule="auto"/>
        <w:rPr>
          <w:rFonts w:ascii="Arial" w:hAnsi="Arial" w:cs="Arial"/>
          <w:sz w:val="20"/>
          <w:szCs w:val="20"/>
        </w:rPr>
      </w:pPr>
      <w:r w:rsidRPr="00726D90">
        <w:rPr>
          <w:rFonts w:ascii="Arial" w:hAnsi="Arial" w:cs="Arial"/>
          <w:sz w:val="20"/>
          <w:szCs w:val="20"/>
        </w:rPr>
        <w:t>Prí</w:t>
      </w:r>
      <w:r w:rsidR="006F4C46">
        <w:rPr>
          <w:rFonts w:ascii="Arial" w:hAnsi="Arial" w:cs="Arial"/>
          <w:sz w:val="20"/>
          <w:szCs w:val="20"/>
        </w:rPr>
        <w:t xml:space="preserve">loha č. 2 k časti A.1 </w:t>
      </w:r>
      <w:r w:rsidRPr="00726D90">
        <w:rPr>
          <w:rFonts w:ascii="Arial" w:hAnsi="Arial" w:cs="Arial"/>
          <w:sz w:val="20"/>
          <w:szCs w:val="20"/>
        </w:rPr>
        <w:t>-</w:t>
      </w:r>
      <w:r w:rsidR="006F4C46">
        <w:rPr>
          <w:rFonts w:ascii="Arial" w:hAnsi="Arial" w:cs="Arial"/>
          <w:sz w:val="20"/>
          <w:szCs w:val="20"/>
        </w:rPr>
        <w:tab/>
      </w:r>
      <w:r w:rsidRPr="00726D90">
        <w:rPr>
          <w:rFonts w:ascii="Arial" w:hAnsi="Arial" w:cs="Arial"/>
          <w:sz w:val="20"/>
          <w:szCs w:val="20"/>
        </w:rPr>
        <w:tab/>
        <w:t xml:space="preserve">Jednotný európsky dokument </w:t>
      </w:r>
      <w:r w:rsidR="00260479" w:rsidRPr="00726D90">
        <w:rPr>
          <w:rFonts w:ascii="Arial" w:hAnsi="Arial" w:cs="Arial"/>
          <w:sz w:val="20"/>
          <w:szCs w:val="20"/>
        </w:rPr>
        <w:t>(ďalej len „JED“)</w:t>
      </w:r>
    </w:p>
    <w:p w14:paraId="748500BC" w14:textId="66200E75" w:rsidR="006F4C46" w:rsidRPr="0077401B" w:rsidRDefault="006F4C46" w:rsidP="006F4C46">
      <w:pPr>
        <w:spacing w:line="276" w:lineRule="auto"/>
        <w:ind w:left="2550" w:hanging="2550"/>
        <w:rPr>
          <w:rFonts w:ascii="Arial" w:hAnsi="Arial" w:cs="Arial"/>
          <w:sz w:val="20"/>
          <w:szCs w:val="20"/>
          <w:highlight w:val="yellow"/>
        </w:rPr>
      </w:pPr>
      <w:r>
        <w:rPr>
          <w:rFonts w:ascii="Arial" w:hAnsi="Arial" w:cs="Arial"/>
          <w:sz w:val="20"/>
          <w:szCs w:val="20"/>
        </w:rPr>
        <w:t xml:space="preserve">Príloha č. 3 k časti A.1 </w:t>
      </w:r>
      <w:r w:rsidRPr="0077401B">
        <w:rPr>
          <w:rFonts w:ascii="Arial" w:hAnsi="Arial" w:cs="Arial"/>
          <w:sz w:val="20"/>
          <w:szCs w:val="20"/>
        </w:rPr>
        <w:t>-</w:t>
      </w:r>
      <w:r w:rsidRPr="0077401B">
        <w:rPr>
          <w:rFonts w:ascii="Arial" w:hAnsi="Arial" w:cs="Arial"/>
          <w:sz w:val="20"/>
          <w:szCs w:val="20"/>
        </w:rPr>
        <w:tab/>
      </w:r>
      <w:r w:rsidRPr="0077401B">
        <w:rPr>
          <w:rFonts w:ascii="Arial" w:hAnsi="Arial" w:cs="Arial"/>
          <w:sz w:val="20"/>
          <w:szCs w:val="20"/>
        </w:rPr>
        <w:tab/>
        <w:t>Čestné vyhlásenie skupiny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 xml:space="preserve">) </w:t>
      </w:r>
    </w:p>
    <w:p w14:paraId="2D7A10A1" w14:textId="77777777" w:rsidR="006F4C46" w:rsidRPr="0077401B" w:rsidRDefault="006F4C46" w:rsidP="006F4C46">
      <w:pPr>
        <w:spacing w:line="276" w:lineRule="auto"/>
        <w:ind w:left="2556" w:hanging="2556"/>
        <w:rPr>
          <w:rFonts w:ascii="Arial" w:hAnsi="Arial" w:cs="Arial"/>
          <w:sz w:val="20"/>
          <w:szCs w:val="20"/>
        </w:rPr>
      </w:pPr>
      <w:r w:rsidRPr="0077401B">
        <w:rPr>
          <w:rFonts w:ascii="Arial" w:hAnsi="Arial" w:cs="Arial"/>
          <w:sz w:val="20"/>
          <w:szCs w:val="20"/>
        </w:rPr>
        <w:t>Príloha č. 4 k časti A.1 -</w:t>
      </w:r>
      <w:r w:rsidRPr="0077401B">
        <w:rPr>
          <w:rFonts w:ascii="Arial" w:hAnsi="Arial" w:cs="Arial"/>
          <w:sz w:val="20"/>
          <w:szCs w:val="20"/>
        </w:rPr>
        <w:tab/>
        <w:t>Plná moc pre jedného z členov skupiny dodávateľov konajúci za skupinu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3EDCAC5B" w14:textId="77777777" w:rsidR="006F4C46" w:rsidRPr="0077401B" w:rsidRDefault="006F4C46" w:rsidP="006F4C46">
      <w:pPr>
        <w:spacing w:line="276" w:lineRule="auto"/>
        <w:rPr>
          <w:rFonts w:ascii="Arial" w:hAnsi="Arial" w:cs="Arial"/>
          <w:sz w:val="20"/>
          <w:szCs w:val="20"/>
        </w:rPr>
      </w:pPr>
      <w:r w:rsidRPr="0077401B">
        <w:rPr>
          <w:rFonts w:ascii="Arial" w:hAnsi="Arial" w:cs="Arial"/>
          <w:sz w:val="20"/>
          <w:szCs w:val="20"/>
        </w:rPr>
        <w:t>Príloha č. 5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Zoznam dôverných informácií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32CCFDEB" w14:textId="77777777" w:rsidR="006F4C46" w:rsidRPr="0077401B" w:rsidRDefault="006F4C46" w:rsidP="006F4C46">
      <w:pPr>
        <w:pStyle w:val="Bezriadkovania"/>
        <w:spacing w:line="276" w:lineRule="auto"/>
        <w:ind w:left="2552" w:hanging="2552"/>
        <w:rPr>
          <w:rFonts w:ascii="Arial" w:hAnsi="Arial" w:cs="Arial"/>
          <w:sz w:val="20"/>
          <w:szCs w:val="20"/>
        </w:rPr>
      </w:pPr>
      <w:r w:rsidRPr="0077401B">
        <w:rPr>
          <w:rFonts w:ascii="Arial" w:hAnsi="Arial" w:cs="Arial"/>
          <w:sz w:val="20"/>
          <w:szCs w:val="20"/>
        </w:rPr>
        <w:t>Príloha č. 6 k časti A.1 -</w:t>
      </w:r>
      <w:r w:rsidRPr="0077401B">
        <w:rPr>
          <w:rFonts w:ascii="Arial" w:hAnsi="Arial" w:cs="Arial"/>
          <w:sz w:val="20"/>
          <w:szCs w:val="20"/>
        </w:rPr>
        <w:tab/>
        <w:t>Čestné vyhlásenie podľa Článku 5k Nariadenia rady (EÚ) č. 833/2014 z 31. júla 2014 o reštriktívnych opatreniach s ohľadom na konanie Ruska, ktorým destabilizuje situáciu na Ukrajine v Nariadenia rady (EÚ) č. 2025/395 z 24.februára 2025 (</w:t>
      </w:r>
      <w:r w:rsidRPr="0077401B">
        <w:rPr>
          <w:rFonts w:ascii="Arial" w:hAnsi="Arial" w:cs="Arial"/>
          <w:sz w:val="20"/>
          <w:szCs w:val="20"/>
          <w:u w:val="single"/>
        </w:rPr>
        <w:t>povinné predložiť v ponuke</w:t>
      </w:r>
      <w:r w:rsidRPr="0077401B">
        <w:rPr>
          <w:rFonts w:ascii="Arial" w:hAnsi="Arial" w:cs="Arial"/>
          <w:sz w:val="20"/>
          <w:szCs w:val="20"/>
        </w:rPr>
        <w:t>)</w:t>
      </w:r>
    </w:p>
    <w:p w14:paraId="20F877C7" w14:textId="513EF5E2" w:rsidR="00F354CE" w:rsidRDefault="006F4C46" w:rsidP="00705253">
      <w:pPr>
        <w:spacing w:line="276" w:lineRule="auto"/>
        <w:rPr>
          <w:rFonts w:ascii="Arial" w:hAnsi="Arial" w:cs="Arial"/>
          <w:sz w:val="20"/>
          <w:szCs w:val="20"/>
        </w:rPr>
      </w:pPr>
      <w:r w:rsidRPr="0077401B">
        <w:rPr>
          <w:rFonts w:ascii="Arial" w:hAnsi="Arial" w:cs="Arial"/>
          <w:sz w:val="20"/>
          <w:szCs w:val="20"/>
        </w:rPr>
        <w:t>Príloha č. 7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Čestné vyhlásenie uchádzača (</w:t>
      </w:r>
      <w:r w:rsidRPr="0077401B">
        <w:rPr>
          <w:rFonts w:ascii="Arial" w:hAnsi="Arial" w:cs="Arial"/>
          <w:sz w:val="20"/>
          <w:szCs w:val="20"/>
          <w:u w:val="single"/>
        </w:rPr>
        <w:t>povinné predložiť v ponuke</w:t>
      </w:r>
      <w:r w:rsidRPr="0077401B">
        <w:rPr>
          <w:rFonts w:ascii="Arial" w:hAnsi="Arial" w:cs="Arial"/>
          <w:sz w:val="20"/>
          <w:szCs w:val="20"/>
        </w:rPr>
        <w:t xml:space="preserve">) </w:t>
      </w:r>
    </w:p>
    <w:p w14:paraId="519C2D3F" w14:textId="4408CEF5" w:rsidR="002B784C" w:rsidRPr="006F4C46" w:rsidRDefault="006F4C46" w:rsidP="00BC13B1">
      <w:pPr>
        <w:pStyle w:val="Bezriadkovania"/>
        <w:spacing w:line="276" w:lineRule="auto"/>
        <w:rPr>
          <w:rFonts w:ascii="Arial" w:hAnsi="Arial" w:cs="Arial"/>
          <w:sz w:val="20"/>
          <w:szCs w:val="20"/>
        </w:rPr>
      </w:pPr>
      <w:r>
        <w:rPr>
          <w:rFonts w:ascii="Arial" w:hAnsi="Arial" w:cs="Arial"/>
          <w:sz w:val="20"/>
          <w:szCs w:val="20"/>
        </w:rPr>
        <w:t xml:space="preserve">Príloha č. 1 k časti A.2 </w:t>
      </w:r>
      <w:r w:rsidR="003C621E" w:rsidRPr="00726D90">
        <w:rPr>
          <w:rFonts w:ascii="Arial" w:hAnsi="Arial" w:cs="Arial"/>
          <w:sz w:val="20"/>
          <w:szCs w:val="20"/>
        </w:rPr>
        <w:t>-</w:t>
      </w:r>
      <w:r>
        <w:rPr>
          <w:rFonts w:ascii="Arial" w:hAnsi="Arial" w:cs="Arial"/>
          <w:sz w:val="20"/>
          <w:szCs w:val="20"/>
        </w:rPr>
        <w:tab/>
      </w:r>
      <w:r w:rsidR="003C621E" w:rsidRPr="00726D90">
        <w:rPr>
          <w:rFonts w:ascii="Arial" w:hAnsi="Arial" w:cs="Arial"/>
          <w:sz w:val="20"/>
          <w:szCs w:val="20"/>
        </w:rPr>
        <w:tab/>
        <w:t>Návrh na plnenie kritéria</w:t>
      </w:r>
    </w:p>
    <w:p w14:paraId="29C5F081" w14:textId="6AE78D3B" w:rsidR="00625A53" w:rsidRDefault="00625A53" w:rsidP="00625A53">
      <w:pPr>
        <w:pStyle w:val="Bezriadkovania"/>
        <w:spacing w:line="276" w:lineRule="auto"/>
        <w:ind w:left="2552" w:hanging="2552"/>
        <w:rPr>
          <w:rFonts w:ascii="Arial" w:hAnsi="Arial" w:cs="Arial"/>
          <w:sz w:val="20"/>
          <w:szCs w:val="20"/>
        </w:rPr>
      </w:pPr>
      <w:r>
        <w:rPr>
          <w:rFonts w:ascii="Arial" w:hAnsi="Arial" w:cs="Arial"/>
          <w:sz w:val="20"/>
          <w:szCs w:val="20"/>
        </w:rPr>
        <w:t xml:space="preserve">Príloha č.1 k časti A.3 - </w:t>
      </w:r>
      <w:r>
        <w:rPr>
          <w:rFonts w:ascii="Arial" w:hAnsi="Arial" w:cs="Arial"/>
          <w:sz w:val="20"/>
          <w:szCs w:val="20"/>
        </w:rPr>
        <w:tab/>
      </w:r>
      <w:r w:rsidRPr="00625A53">
        <w:rPr>
          <w:rFonts w:ascii="Arial" w:hAnsi="Arial" w:cs="Arial"/>
          <w:sz w:val="20"/>
          <w:szCs w:val="20"/>
        </w:rPr>
        <w:t>Čestné vyhlásenie uchádzača podľa § 32 ods. 7 zákona o verejnom obstarávaní (</w:t>
      </w:r>
      <w:r w:rsidRPr="00625A53">
        <w:rPr>
          <w:rFonts w:ascii="Arial" w:hAnsi="Arial" w:cs="Arial"/>
          <w:sz w:val="20"/>
          <w:szCs w:val="20"/>
          <w:u w:val="single"/>
        </w:rPr>
        <w:t>povinné predložiť k ponuke</w:t>
      </w:r>
      <w:r w:rsidRPr="00625A53">
        <w:rPr>
          <w:rFonts w:ascii="Arial" w:hAnsi="Arial" w:cs="Arial"/>
          <w:sz w:val="20"/>
          <w:szCs w:val="20"/>
        </w:rPr>
        <w:t>)</w:t>
      </w:r>
    </w:p>
    <w:p w14:paraId="50220399" w14:textId="67A8D79E" w:rsidR="00977AAA" w:rsidRDefault="00977AAA" w:rsidP="00625A53">
      <w:pPr>
        <w:pStyle w:val="Bezriadkovania"/>
        <w:spacing w:line="276" w:lineRule="auto"/>
        <w:ind w:left="2552" w:hanging="2552"/>
        <w:rPr>
          <w:rFonts w:ascii="Arial" w:hAnsi="Arial" w:cs="Arial"/>
          <w:i/>
          <w:sz w:val="20"/>
          <w:szCs w:val="20"/>
        </w:rPr>
      </w:pPr>
      <w:r>
        <w:rPr>
          <w:rFonts w:ascii="Arial" w:hAnsi="Arial" w:cs="Arial"/>
          <w:sz w:val="20"/>
          <w:szCs w:val="20"/>
        </w:rPr>
        <w:t xml:space="preserve">Príloha č.1. časť B.1   - </w:t>
      </w:r>
      <w:r>
        <w:rPr>
          <w:rFonts w:ascii="Arial" w:hAnsi="Arial" w:cs="Arial"/>
          <w:sz w:val="20"/>
          <w:szCs w:val="20"/>
        </w:rPr>
        <w:tab/>
      </w:r>
      <w:r w:rsidRPr="00977AAA">
        <w:rPr>
          <w:rFonts w:ascii="Arial" w:hAnsi="Arial" w:cs="Arial"/>
          <w:sz w:val="20"/>
          <w:szCs w:val="20"/>
        </w:rPr>
        <w:t>Opis predmetu zákazky</w:t>
      </w:r>
      <w:r>
        <w:rPr>
          <w:rFonts w:ascii="Arial" w:hAnsi="Arial" w:cs="Arial"/>
          <w:sz w:val="20"/>
          <w:szCs w:val="20"/>
        </w:rPr>
        <w:t xml:space="preserve"> </w:t>
      </w:r>
      <w:r w:rsidRPr="00726D90">
        <w:rPr>
          <w:rFonts w:ascii="Arial" w:hAnsi="Arial" w:cs="Arial"/>
          <w:i/>
          <w:sz w:val="20"/>
          <w:szCs w:val="20"/>
        </w:rPr>
        <w:t xml:space="preserve">(zároveň aj ako Príloha č. </w:t>
      </w:r>
      <w:r>
        <w:rPr>
          <w:rFonts w:ascii="Arial" w:hAnsi="Arial" w:cs="Arial"/>
          <w:i/>
          <w:sz w:val="20"/>
          <w:szCs w:val="20"/>
        </w:rPr>
        <w:t>1</w:t>
      </w:r>
      <w:r w:rsidRPr="00726D90">
        <w:rPr>
          <w:rFonts w:ascii="Arial" w:hAnsi="Arial" w:cs="Arial"/>
          <w:i/>
          <w:sz w:val="20"/>
          <w:szCs w:val="20"/>
        </w:rPr>
        <w:t xml:space="preserve"> k Rámcovej dohode)</w:t>
      </w:r>
    </w:p>
    <w:p w14:paraId="605A9135" w14:textId="03A342DB" w:rsidR="00977AAA" w:rsidRDefault="00977AAA" w:rsidP="00625A53">
      <w:pPr>
        <w:pStyle w:val="Bezriadkovania"/>
        <w:spacing w:line="276" w:lineRule="auto"/>
        <w:ind w:left="2552" w:hanging="2552"/>
        <w:rPr>
          <w:rFonts w:ascii="Arial" w:hAnsi="Arial" w:cs="Arial"/>
          <w:sz w:val="20"/>
          <w:szCs w:val="20"/>
        </w:rPr>
      </w:pPr>
      <w:r>
        <w:rPr>
          <w:rFonts w:ascii="Arial" w:hAnsi="Arial" w:cs="Arial"/>
          <w:i/>
          <w:sz w:val="20"/>
          <w:szCs w:val="20"/>
        </w:rPr>
        <w:tab/>
      </w: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1E887BAD" w14:textId="5471B0B3" w:rsidR="00800B4F" w:rsidRPr="005867DD" w:rsidRDefault="006F4C46" w:rsidP="00BC13B1">
      <w:pPr>
        <w:pStyle w:val="Bezriadkovania"/>
        <w:spacing w:line="276" w:lineRule="auto"/>
        <w:rPr>
          <w:rFonts w:ascii="Arial" w:hAnsi="Arial" w:cs="Arial"/>
          <w:i/>
          <w:sz w:val="20"/>
          <w:szCs w:val="20"/>
        </w:rPr>
      </w:pPr>
      <w:r>
        <w:rPr>
          <w:rFonts w:ascii="Arial" w:hAnsi="Arial" w:cs="Arial"/>
          <w:sz w:val="20"/>
          <w:szCs w:val="20"/>
        </w:rPr>
        <w:t xml:space="preserve">Príloha č. 1 k časti B.2 </w:t>
      </w:r>
      <w:r w:rsidR="007312F0" w:rsidRPr="007312F0">
        <w:rPr>
          <w:rFonts w:ascii="Arial" w:hAnsi="Arial" w:cs="Arial"/>
          <w:sz w:val="20"/>
          <w:szCs w:val="20"/>
        </w:rPr>
        <w:t>-</w:t>
      </w:r>
      <w:r>
        <w:rPr>
          <w:rFonts w:ascii="Arial" w:hAnsi="Arial" w:cs="Arial"/>
          <w:sz w:val="20"/>
          <w:szCs w:val="20"/>
        </w:rPr>
        <w:tab/>
      </w:r>
      <w:r>
        <w:rPr>
          <w:rFonts w:ascii="Arial" w:hAnsi="Arial" w:cs="Arial"/>
          <w:sz w:val="20"/>
          <w:szCs w:val="20"/>
        </w:rPr>
        <w:tab/>
      </w:r>
      <w:r w:rsidR="007C775F">
        <w:rPr>
          <w:rFonts w:ascii="Arial" w:hAnsi="Arial" w:cs="Arial"/>
          <w:sz w:val="20"/>
          <w:szCs w:val="20"/>
        </w:rPr>
        <w:t xml:space="preserve">Špecifikácia </w:t>
      </w:r>
      <w:r w:rsidR="007312F0">
        <w:rPr>
          <w:rFonts w:ascii="Arial" w:hAnsi="Arial" w:cs="Arial"/>
          <w:sz w:val="20"/>
          <w:szCs w:val="20"/>
        </w:rPr>
        <w:t>ceny</w:t>
      </w:r>
      <w:r w:rsidR="005867DD">
        <w:rPr>
          <w:rFonts w:ascii="Arial" w:hAnsi="Arial" w:cs="Arial"/>
          <w:sz w:val="20"/>
          <w:szCs w:val="20"/>
        </w:rPr>
        <w:t xml:space="preserve"> </w:t>
      </w:r>
      <w:r w:rsidR="005867DD" w:rsidRPr="002F24D4">
        <w:rPr>
          <w:rFonts w:ascii="Arial" w:hAnsi="Arial" w:cs="Arial"/>
          <w:i/>
          <w:sz w:val="20"/>
          <w:szCs w:val="20"/>
        </w:rPr>
        <w:t xml:space="preserve"> (zároveň aj ako Príloha č. </w:t>
      </w:r>
      <w:r w:rsidR="005867DD">
        <w:rPr>
          <w:rFonts w:ascii="Arial" w:hAnsi="Arial" w:cs="Arial"/>
          <w:i/>
          <w:sz w:val="20"/>
          <w:szCs w:val="20"/>
        </w:rPr>
        <w:t>2</w:t>
      </w:r>
      <w:r w:rsidR="005867DD" w:rsidRPr="002F24D4">
        <w:rPr>
          <w:rFonts w:ascii="Arial" w:hAnsi="Arial" w:cs="Arial"/>
          <w:i/>
          <w:sz w:val="20"/>
          <w:szCs w:val="20"/>
        </w:rPr>
        <w:t xml:space="preserve"> k Rámcovej dohode)</w:t>
      </w:r>
    </w:p>
    <w:p w14:paraId="4D5ED90F" w14:textId="7AA9DE35" w:rsidR="00705253" w:rsidRPr="00726D90" w:rsidRDefault="00705253" w:rsidP="00705253">
      <w:pPr>
        <w:pStyle w:val="Bezriadkovania"/>
        <w:spacing w:line="276" w:lineRule="auto"/>
        <w:rPr>
          <w:rFonts w:ascii="Arial" w:hAnsi="Arial" w:cs="Arial"/>
          <w:sz w:val="20"/>
          <w:szCs w:val="20"/>
        </w:rPr>
      </w:pPr>
      <w:r w:rsidRPr="00726D90">
        <w:rPr>
          <w:rFonts w:ascii="Arial" w:hAnsi="Arial" w:cs="Arial"/>
          <w:sz w:val="20"/>
          <w:szCs w:val="20"/>
        </w:rPr>
        <w:t xml:space="preserve">Príloha č. </w:t>
      </w:r>
      <w:r>
        <w:rPr>
          <w:rFonts w:ascii="Arial" w:hAnsi="Arial" w:cs="Arial"/>
          <w:sz w:val="20"/>
          <w:szCs w:val="20"/>
        </w:rPr>
        <w:t>1</w:t>
      </w:r>
      <w:r w:rsidRPr="00726D90">
        <w:rPr>
          <w:rFonts w:ascii="Arial" w:hAnsi="Arial" w:cs="Arial"/>
          <w:sz w:val="20"/>
          <w:szCs w:val="20"/>
        </w:rPr>
        <w:t xml:space="preserve"> </w:t>
      </w:r>
      <w:r>
        <w:rPr>
          <w:rFonts w:ascii="Arial" w:hAnsi="Arial" w:cs="Arial"/>
          <w:sz w:val="20"/>
          <w:szCs w:val="20"/>
        </w:rPr>
        <w:t xml:space="preserve">k časti B.3 </w:t>
      </w:r>
      <w:r w:rsidRPr="00726D90">
        <w:rPr>
          <w:rFonts w:ascii="Arial" w:hAnsi="Arial" w:cs="Arial"/>
          <w:sz w:val="20"/>
          <w:szCs w:val="20"/>
        </w:rPr>
        <w:t>-</w:t>
      </w:r>
      <w:r>
        <w:rPr>
          <w:rFonts w:ascii="Arial" w:hAnsi="Arial" w:cs="Arial"/>
          <w:sz w:val="20"/>
          <w:szCs w:val="20"/>
        </w:rPr>
        <w:tab/>
      </w:r>
      <w:r w:rsidRPr="00726D90">
        <w:rPr>
          <w:rFonts w:ascii="Arial" w:hAnsi="Arial" w:cs="Arial"/>
          <w:sz w:val="20"/>
          <w:szCs w:val="20"/>
        </w:rPr>
        <w:tab/>
        <w:t>Zoznam subdodávateľov a podiel subdodávok</w:t>
      </w:r>
    </w:p>
    <w:p w14:paraId="4AB9F661" w14:textId="77777777" w:rsidR="00705253" w:rsidRDefault="00705253" w:rsidP="00705253">
      <w:pPr>
        <w:pStyle w:val="Bezriadkovania"/>
        <w:spacing w:line="276" w:lineRule="auto"/>
        <w:ind w:left="2556"/>
        <w:rPr>
          <w:rFonts w:ascii="Arial" w:hAnsi="Arial" w:cs="Arial"/>
          <w:i/>
          <w:sz w:val="20"/>
          <w:szCs w:val="20"/>
        </w:rPr>
      </w:pPr>
      <w:r w:rsidRPr="00726D90">
        <w:rPr>
          <w:rFonts w:ascii="Arial" w:hAnsi="Arial" w:cs="Arial"/>
          <w:i/>
          <w:sz w:val="20"/>
          <w:szCs w:val="20"/>
        </w:rPr>
        <w:t xml:space="preserve">(zároveň aj ako Príloha č. </w:t>
      </w:r>
      <w:r>
        <w:rPr>
          <w:rFonts w:ascii="Arial" w:hAnsi="Arial" w:cs="Arial"/>
          <w:i/>
          <w:sz w:val="20"/>
          <w:szCs w:val="20"/>
        </w:rPr>
        <w:t>3</w:t>
      </w:r>
      <w:r w:rsidRPr="00726D90">
        <w:rPr>
          <w:rFonts w:ascii="Arial" w:hAnsi="Arial" w:cs="Arial"/>
          <w:i/>
          <w:sz w:val="20"/>
          <w:szCs w:val="20"/>
        </w:rPr>
        <w:t xml:space="preserve"> k Rámcovej dohode)</w:t>
      </w:r>
      <w:r w:rsidRPr="00C52087">
        <w:rPr>
          <w:rFonts w:ascii="Arial" w:hAnsi="Arial" w:cs="Arial"/>
          <w:i/>
          <w:sz w:val="20"/>
          <w:szCs w:val="20"/>
        </w:rPr>
        <w:t xml:space="preserve"> </w:t>
      </w:r>
    </w:p>
    <w:p w14:paraId="4C4704ED" w14:textId="3DC5E0C1" w:rsidR="00977AAA" w:rsidRDefault="00705253" w:rsidP="00977AAA">
      <w:pPr>
        <w:pStyle w:val="Bezriadkovania"/>
        <w:spacing w:line="276" w:lineRule="auto"/>
        <w:ind w:left="2556"/>
        <w:rPr>
          <w:rFonts w:ascii="Arial" w:hAnsi="Arial" w:cs="Arial"/>
          <w:sz w:val="20"/>
          <w:szCs w:val="20"/>
          <w:u w:val="single"/>
        </w:rPr>
      </w:pP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52ADBDFE" w14:textId="79F676AA" w:rsidR="006F4C46" w:rsidRDefault="006F4C46">
      <w:pPr>
        <w:rPr>
          <w:rFonts w:ascii="Arial" w:hAnsi="Arial" w:cs="Arial"/>
          <w:sz w:val="20"/>
          <w:szCs w:val="20"/>
        </w:rPr>
      </w:pPr>
      <w:r>
        <w:rPr>
          <w:rFonts w:ascii="Arial" w:hAnsi="Arial" w:cs="Arial"/>
          <w:sz w:val="20"/>
          <w:szCs w:val="20"/>
        </w:rPr>
        <w:br w:type="page"/>
      </w:r>
    </w:p>
    <w:p w14:paraId="2D1352D9" w14:textId="292F4E32" w:rsidR="00796CF2" w:rsidRDefault="002918C6" w:rsidP="00D04452">
      <w:pPr>
        <w:pStyle w:val="Nadpis1"/>
        <w:spacing w:before="240"/>
      </w:pPr>
      <w:bookmarkStart w:id="0" w:name="_Toc206511969"/>
      <w:r>
        <w:lastRenderedPageBreak/>
        <w:t>A</w:t>
      </w:r>
      <w:r w:rsidR="00796CF2" w:rsidRPr="005476CA">
        <w:t>.1</w:t>
      </w:r>
      <w:r w:rsidR="005943B9" w:rsidRPr="00BC56E6">
        <w:t xml:space="preserve"> </w:t>
      </w:r>
      <w:r w:rsidR="00796CF2" w:rsidRPr="00BC56E6">
        <w:t>POKYNY PRE UCHÁDZAČOV</w:t>
      </w:r>
      <w:bookmarkEnd w:id="0"/>
    </w:p>
    <w:p w14:paraId="595E0AD9" w14:textId="77777777" w:rsidR="00796CF2" w:rsidRPr="005828B8" w:rsidRDefault="00796CF2" w:rsidP="00B95D56">
      <w:pPr>
        <w:pStyle w:val="Nadpis2"/>
        <w:spacing w:before="240" w:line="276" w:lineRule="auto"/>
        <w:rPr>
          <w:sz w:val="20"/>
        </w:rPr>
      </w:pPr>
      <w:bookmarkStart w:id="1" w:name="_Toc206511970"/>
      <w:r w:rsidRPr="005828B8">
        <w:rPr>
          <w:sz w:val="20"/>
        </w:rPr>
        <w:t>Časť I.</w:t>
      </w:r>
      <w:bookmarkEnd w:id="1"/>
    </w:p>
    <w:p w14:paraId="07D313A2" w14:textId="77777777" w:rsidR="00796CF2" w:rsidRPr="005828B8" w:rsidRDefault="00796CF2" w:rsidP="00B95D56">
      <w:pPr>
        <w:pStyle w:val="Nadpis2"/>
        <w:spacing w:line="276" w:lineRule="auto"/>
        <w:rPr>
          <w:sz w:val="20"/>
        </w:rPr>
      </w:pPr>
      <w:bookmarkStart w:id="2" w:name="_Toc206511971"/>
      <w:r w:rsidRPr="005828B8">
        <w:rPr>
          <w:sz w:val="20"/>
        </w:rPr>
        <w:t>Všeobecné informácie</w:t>
      </w:r>
      <w:bookmarkEnd w:id="2"/>
    </w:p>
    <w:p w14:paraId="47A4D770" w14:textId="77777777" w:rsidR="00383C24" w:rsidRPr="00BD33DC" w:rsidRDefault="00383C24" w:rsidP="00B95D56">
      <w:pPr>
        <w:spacing w:after="0" w:line="276" w:lineRule="auto"/>
        <w:jc w:val="center"/>
        <w:rPr>
          <w:rFonts w:ascii="Arial" w:hAnsi="Arial" w:cs="Arial"/>
          <w:b/>
          <w:sz w:val="20"/>
          <w:szCs w:val="20"/>
        </w:rPr>
      </w:pPr>
    </w:p>
    <w:p w14:paraId="19E9B643" w14:textId="77777777" w:rsidR="00796CF2" w:rsidRDefault="00796CF2" w:rsidP="00E949BB">
      <w:pPr>
        <w:pStyle w:val="Nadpis3"/>
        <w:numPr>
          <w:ilvl w:val="0"/>
          <w:numId w:val="20"/>
        </w:numPr>
        <w:spacing w:after="120" w:line="276" w:lineRule="auto"/>
        <w:ind w:left="567" w:hanging="567"/>
        <w:rPr>
          <w:rFonts w:cs="Arial"/>
        </w:rPr>
      </w:pPr>
      <w:bookmarkStart w:id="3" w:name="_Toc206511972"/>
      <w:r w:rsidRPr="00AC7503">
        <w:rPr>
          <w:rFonts w:cs="Arial"/>
        </w:rPr>
        <w:t xml:space="preserve">Identifikácia </w:t>
      </w:r>
      <w:r w:rsidR="00AF3B8C" w:rsidRPr="00AC7503">
        <w:rPr>
          <w:rFonts w:cs="Arial"/>
        </w:rPr>
        <w:t xml:space="preserve">verejného </w:t>
      </w:r>
      <w:r w:rsidRPr="00AC7503">
        <w:rPr>
          <w:rFonts w:cs="Arial"/>
        </w:rPr>
        <w:t>obstarávateľa</w:t>
      </w:r>
      <w:bookmarkEnd w:id="3"/>
      <w:r w:rsidRPr="00AC7503">
        <w:rPr>
          <w:rFonts w:cs="Arial"/>
        </w:rPr>
        <w:t xml:space="preserve"> </w:t>
      </w:r>
    </w:p>
    <w:p w14:paraId="3601E243" w14:textId="77777777" w:rsidR="00383C24" w:rsidRPr="00383C24" w:rsidRDefault="00383C24" w:rsidP="00E949BB">
      <w:pPr>
        <w:pStyle w:val="Zarkazkladnhotextu2"/>
        <w:spacing w:after="120" w:line="276" w:lineRule="auto"/>
        <w:ind w:left="567"/>
        <w:rPr>
          <w:rFonts w:ascii="Arial" w:hAnsi="Arial" w:cs="Arial"/>
          <w:sz w:val="20"/>
          <w:szCs w:val="20"/>
        </w:rPr>
      </w:pPr>
    </w:p>
    <w:p w14:paraId="0151E77B"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Názov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 xml:space="preserve">Národná diaľničná spoločnosť </w:t>
      </w:r>
      <w:proofErr w:type="spellStart"/>
      <w:r w:rsidRPr="00AC7503">
        <w:rPr>
          <w:rFonts w:ascii="Arial" w:hAnsi="Arial" w:cs="Arial"/>
          <w:sz w:val="20"/>
          <w:szCs w:val="20"/>
        </w:rPr>
        <w:t>a.s</w:t>
      </w:r>
      <w:proofErr w:type="spellEnd"/>
      <w:r w:rsidRPr="00AC7503">
        <w:rPr>
          <w:rFonts w:ascii="Arial" w:hAnsi="Arial" w:cs="Arial"/>
          <w:sz w:val="20"/>
          <w:szCs w:val="20"/>
        </w:rPr>
        <w:t>.</w:t>
      </w:r>
    </w:p>
    <w:p w14:paraId="3E2A0392"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Sídlo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E96908" w:rsidRPr="00AC7503">
        <w:rPr>
          <w:rFonts w:ascii="Arial" w:hAnsi="Arial" w:cs="Arial"/>
          <w:sz w:val="20"/>
          <w:szCs w:val="20"/>
        </w:rPr>
        <w:t xml:space="preserve">Dúbravská cesta 14, 841 04 </w:t>
      </w:r>
      <w:r w:rsidRPr="00AC7503">
        <w:rPr>
          <w:rFonts w:ascii="Arial" w:hAnsi="Arial" w:cs="Arial"/>
          <w:sz w:val="20"/>
          <w:szCs w:val="20"/>
        </w:rPr>
        <w:t xml:space="preserve"> Bratislava</w:t>
      </w:r>
    </w:p>
    <w:p w14:paraId="6CD7C01E"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IČO:</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35 919 001</w:t>
      </w:r>
    </w:p>
    <w:p w14:paraId="2BF24087" w14:textId="77777777" w:rsidR="00C77E01" w:rsidRPr="00AC7503" w:rsidRDefault="00C77E01" w:rsidP="005828B8">
      <w:pPr>
        <w:spacing w:after="0" w:line="276" w:lineRule="auto"/>
        <w:ind w:left="567" w:right="-29"/>
        <w:rPr>
          <w:rFonts w:ascii="Arial" w:hAnsi="Arial" w:cs="Arial"/>
          <w:b/>
          <w:bCs/>
          <w:color w:val="000000"/>
          <w:sz w:val="20"/>
          <w:szCs w:val="20"/>
        </w:rPr>
      </w:pPr>
      <w:r w:rsidRPr="00AC7503">
        <w:rPr>
          <w:rFonts w:ascii="Arial" w:hAnsi="Arial" w:cs="Arial"/>
          <w:sz w:val="20"/>
          <w:szCs w:val="20"/>
        </w:rPr>
        <w:t xml:space="preserve">IČ DPH: </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SK 2021937775</w:t>
      </w:r>
    </w:p>
    <w:p w14:paraId="7543E5F3" w14:textId="6EA3D161" w:rsidR="00C77E01" w:rsidRPr="00AC7503" w:rsidRDefault="00C77E01" w:rsidP="005828B8">
      <w:pPr>
        <w:spacing w:after="0" w:line="276" w:lineRule="auto"/>
        <w:ind w:left="567"/>
        <w:rPr>
          <w:rFonts w:ascii="Arial" w:hAnsi="Arial" w:cs="Arial"/>
          <w:sz w:val="20"/>
          <w:szCs w:val="20"/>
        </w:rPr>
      </w:pPr>
      <w:r w:rsidRPr="00AC7503">
        <w:rPr>
          <w:rFonts w:ascii="Arial" w:hAnsi="Arial" w:cs="Arial"/>
          <w:bCs/>
          <w:sz w:val="20"/>
          <w:szCs w:val="20"/>
        </w:rPr>
        <w:t xml:space="preserve">Bankové spojenie: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6F4C46">
        <w:rPr>
          <w:rFonts w:ascii="Arial" w:hAnsi="Arial" w:cs="Arial"/>
          <w:sz w:val="20"/>
          <w:szCs w:val="20"/>
        </w:rPr>
        <w:t>Štátna pokladnica</w:t>
      </w:r>
    </w:p>
    <w:p w14:paraId="48D98EBE" w14:textId="58100458" w:rsidR="00C77E01" w:rsidRPr="00AC7503" w:rsidRDefault="00C77E01" w:rsidP="005828B8">
      <w:pPr>
        <w:spacing w:after="0" w:line="276" w:lineRule="auto"/>
        <w:ind w:left="567"/>
        <w:rPr>
          <w:rFonts w:ascii="Arial" w:hAnsi="Arial" w:cs="Arial"/>
          <w:bCs/>
          <w:sz w:val="20"/>
          <w:szCs w:val="20"/>
        </w:rPr>
      </w:pPr>
      <w:r w:rsidRPr="00AC7503">
        <w:rPr>
          <w:rFonts w:ascii="Arial" w:hAnsi="Arial" w:cs="Arial"/>
          <w:bCs/>
          <w:sz w:val="20"/>
          <w:szCs w:val="20"/>
        </w:rPr>
        <w:t>IBAN:</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8F4EAB" w:rsidRPr="008F4EAB">
        <w:rPr>
          <w:rFonts w:ascii="Arial" w:hAnsi="Arial" w:cs="Arial"/>
          <w:bCs/>
          <w:sz w:val="20"/>
          <w:szCs w:val="20"/>
        </w:rPr>
        <w:t>SK95 8180 0000 0070 0069 4593</w:t>
      </w:r>
    </w:p>
    <w:p w14:paraId="5D45E56A" w14:textId="0C8D1EB7" w:rsidR="00C77E01" w:rsidRPr="00AC7503" w:rsidRDefault="00C77E01" w:rsidP="005828B8">
      <w:pPr>
        <w:spacing w:after="0" w:line="276" w:lineRule="auto"/>
        <w:ind w:left="567"/>
        <w:rPr>
          <w:rFonts w:ascii="Arial" w:hAnsi="Arial" w:cs="Arial"/>
          <w:sz w:val="20"/>
          <w:szCs w:val="20"/>
        </w:rPr>
      </w:pPr>
      <w:r w:rsidRPr="00AC7503">
        <w:rPr>
          <w:rFonts w:ascii="Arial" w:hAnsi="Arial" w:cs="Arial"/>
          <w:bCs/>
          <w:sz w:val="20"/>
          <w:szCs w:val="20"/>
        </w:rPr>
        <w:t xml:space="preserve">BIC/SWIFT: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 xml:space="preserve"> </w:t>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8F4EAB" w:rsidRPr="0077401B">
        <w:rPr>
          <w:rFonts w:ascii="Arial" w:hAnsi="Arial" w:cs="Arial"/>
          <w:bCs/>
          <w:sz w:val="20"/>
          <w:szCs w:val="20"/>
        </w:rPr>
        <w:t>SPSRSKBA</w:t>
      </w:r>
    </w:p>
    <w:p w14:paraId="5D7EFDE8"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 xml:space="preserve">Internetová adresa organizácie (URL): </w:t>
      </w:r>
      <w:r w:rsidRPr="00AC7503">
        <w:rPr>
          <w:rFonts w:ascii="Arial" w:hAnsi="Arial" w:cs="Arial"/>
          <w:sz w:val="20"/>
          <w:szCs w:val="20"/>
        </w:rPr>
        <w:tab/>
      </w:r>
      <w:hyperlink r:id="rId11" w:history="1">
        <w:r w:rsidRPr="00AC7503">
          <w:rPr>
            <w:rStyle w:val="Hypertextovprepojenie"/>
            <w:rFonts w:ascii="Arial" w:hAnsi="Arial" w:cs="Arial"/>
            <w:bCs/>
            <w:sz w:val="20"/>
            <w:szCs w:val="20"/>
          </w:rPr>
          <w:t>www.ndsas.sk</w:t>
        </w:r>
      </w:hyperlink>
      <w:r w:rsidRPr="00AC7503">
        <w:rPr>
          <w:rFonts w:ascii="Arial" w:hAnsi="Arial" w:cs="Arial"/>
          <w:bCs/>
          <w:sz w:val="20"/>
          <w:szCs w:val="20"/>
        </w:rPr>
        <w:t xml:space="preserve"> </w:t>
      </w:r>
    </w:p>
    <w:p w14:paraId="7A20CE56" w14:textId="6A326ADF" w:rsidR="008F4EAB" w:rsidRDefault="008F4EAB" w:rsidP="005828B8">
      <w:pPr>
        <w:spacing w:after="0" w:line="276" w:lineRule="auto"/>
        <w:ind w:left="4253" w:right="-29" w:hanging="3686"/>
        <w:rPr>
          <w:rStyle w:val="Hypertextovprepojenie"/>
          <w:rFonts w:ascii="Arial" w:hAnsi="Arial" w:cs="Arial"/>
          <w:bCs/>
          <w:sz w:val="20"/>
          <w:szCs w:val="20"/>
        </w:rPr>
      </w:pPr>
      <w:r w:rsidRPr="0077401B">
        <w:rPr>
          <w:rFonts w:ascii="Arial" w:hAnsi="Arial" w:cs="Arial"/>
          <w:sz w:val="20"/>
          <w:szCs w:val="20"/>
        </w:rPr>
        <w:t>Profil verejného obstarávateľa:</w:t>
      </w:r>
      <w:r w:rsidRPr="0077401B">
        <w:rPr>
          <w:rStyle w:val="Hypertextovprepojenie"/>
          <w:rFonts w:ascii="Arial" w:hAnsi="Arial" w:cs="Arial"/>
          <w:bCs/>
          <w:sz w:val="20"/>
          <w:szCs w:val="20"/>
          <w:u w:val="none"/>
        </w:rPr>
        <w:t xml:space="preserve"> </w:t>
      </w:r>
      <w:r>
        <w:rPr>
          <w:rStyle w:val="Hypertextovprepojenie"/>
          <w:rFonts w:ascii="Arial" w:hAnsi="Arial" w:cs="Arial"/>
          <w:bCs/>
          <w:sz w:val="20"/>
          <w:szCs w:val="20"/>
          <w:u w:val="none"/>
        </w:rPr>
        <w:tab/>
      </w:r>
      <w:r>
        <w:rPr>
          <w:rStyle w:val="Hypertextovprepojenie"/>
          <w:rFonts w:ascii="Arial" w:hAnsi="Arial" w:cs="Arial"/>
          <w:bCs/>
          <w:sz w:val="20"/>
          <w:szCs w:val="20"/>
          <w:u w:val="none"/>
        </w:rPr>
        <w:tab/>
      </w:r>
      <w:hyperlink r:id="rId12" w:history="1">
        <w:r w:rsidRPr="008F5AA6">
          <w:rPr>
            <w:rStyle w:val="Hypertextovprepojenie"/>
            <w:rFonts w:ascii="Arial" w:hAnsi="Arial" w:cs="Arial"/>
            <w:bCs/>
            <w:sz w:val="20"/>
            <w:szCs w:val="20"/>
          </w:rPr>
          <w:t>https://www.uvo.gov.sk/vyhladavanie/vyhladavanie-</w:t>
        </w:r>
        <w:r w:rsidRPr="008F5AA6">
          <w:rPr>
            <w:rStyle w:val="Hypertextovprepojenie"/>
            <w:rFonts w:ascii="Arial" w:hAnsi="Arial" w:cs="Arial"/>
            <w:bCs/>
            <w:sz w:val="20"/>
            <w:szCs w:val="20"/>
          </w:rPr>
          <w:tab/>
          <w:t>profilov/detail/9127</w:t>
        </w:r>
      </w:hyperlink>
    </w:p>
    <w:p w14:paraId="7FDE318E" w14:textId="5B45D164" w:rsidR="008F4EAB" w:rsidRDefault="008F4EAB" w:rsidP="00CE2086">
      <w:pPr>
        <w:spacing w:after="0" w:line="276" w:lineRule="auto"/>
        <w:ind w:right="-29"/>
        <w:rPr>
          <w:rFonts w:ascii="Arial" w:hAnsi="Arial" w:cs="Arial"/>
          <w:sz w:val="20"/>
          <w:szCs w:val="20"/>
        </w:rPr>
      </w:pPr>
    </w:p>
    <w:p w14:paraId="490C6652" w14:textId="77777777" w:rsidR="00CE2086" w:rsidRPr="00CE2086" w:rsidRDefault="00CE2086" w:rsidP="00CE2086">
      <w:pPr>
        <w:spacing w:after="0"/>
        <w:ind w:left="567" w:right="-29"/>
        <w:rPr>
          <w:rFonts w:ascii="Arial" w:hAnsi="Arial" w:cs="Arial"/>
          <w:sz w:val="20"/>
          <w:szCs w:val="20"/>
        </w:rPr>
      </w:pPr>
      <w:r w:rsidRPr="00CE2086">
        <w:rPr>
          <w:rFonts w:ascii="Arial" w:hAnsi="Arial" w:cs="Arial"/>
          <w:sz w:val="20"/>
          <w:szCs w:val="20"/>
        </w:rPr>
        <w:t>Kontaktná osoba:</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t>Ing. Elena Závodská</w:t>
      </w:r>
    </w:p>
    <w:p w14:paraId="7BBE3885" w14:textId="3FB98425" w:rsidR="00CE2086" w:rsidRPr="00CE2086" w:rsidRDefault="00CE2086" w:rsidP="00CE2086">
      <w:pPr>
        <w:spacing w:after="0"/>
        <w:ind w:left="567" w:right="-29"/>
        <w:rPr>
          <w:rFonts w:ascii="Arial" w:hAnsi="Arial" w:cs="Arial"/>
          <w:sz w:val="20"/>
          <w:szCs w:val="20"/>
        </w:rPr>
      </w:pPr>
      <w:r w:rsidRPr="00CE2086">
        <w:rPr>
          <w:rFonts w:ascii="Arial" w:hAnsi="Arial" w:cs="Arial"/>
          <w:sz w:val="20"/>
          <w:szCs w:val="20"/>
        </w:rPr>
        <w:t>Telefón:</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t>+421 2 58311055</w:t>
      </w:r>
    </w:p>
    <w:p w14:paraId="6EF28FB8" w14:textId="3E9C557B" w:rsidR="00C77E01" w:rsidRPr="00AC7503" w:rsidRDefault="00CE2086" w:rsidP="00CE2086">
      <w:pPr>
        <w:spacing w:after="0" w:line="276" w:lineRule="auto"/>
        <w:ind w:left="567" w:right="-29"/>
        <w:rPr>
          <w:rFonts w:ascii="Arial" w:hAnsi="Arial" w:cs="Arial"/>
          <w:sz w:val="20"/>
          <w:szCs w:val="20"/>
        </w:rPr>
      </w:pPr>
      <w:r w:rsidRPr="00CE2086">
        <w:rPr>
          <w:rFonts w:ascii="Arial" w:hAnsi="Arial" w:cs="Arial"/>
          <w:sz w:val="20"/>
          <w:szCs w:val="20"/>
        </w:rPr>
        <w:t xml:space="preserve">E-mail: </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Style w:val="Hypertextovprepojenie"/>
          <w:rFonts w:ascii="Arial" w:hAnsi="Arial" w:cs="Arial"/>
          <w:sz w:val="20"/>
          <w:szCs w:val="20"/>
        </w:rPr>
        <w:t>elena.zavodska</w:t>
      </w:r>
      <w:hyperlink r:id="rId13" w:history="1">
        <w:r w:rsidRPr="00CE2086">
          <w:rPr>
            <w:rStyle w:val="Hypertextovprepojenie"/>
            <w:rFonts w:ascii="Arial" w:hAnsi="Arial" w:cs="Arial"/>
            <w:sz w:val="20"/>
            <w:szCs w:val="20"/>
          </w:rPr>
          <w:t>@ndsas.sk</w:t>
        </w:r>
      </w:hyperlink>
      <w:r w:rsidR="00C77E01" w:rsidRPr="00AC7503">
        <w:rPr>
          <w:rFonts w:ascii="Arial" w:hAnsi="Arial" w:cs="Arial"/>
          <w:sz w:val="20"/>
          <w:szCs w:val="20"/>
        </w:rPr>
        <w:t xml:space="preserve"> </w:t>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p>
    <w:p w14:paraId="6A808272" w14:textId="10477CB9" w:rsidR="00796CF2" w:rsidRDefault="00796CF2" w:rsidP="005828B8">
      <w:pPr>
        <w:pStyle w:val="Zkladntext"/>
        <w:tabs>
          <w:tab w:val="left" w:pos="2410"/>
        </w:tabs>
        <w:spacing w:line="276" w:lineRule="auto"/>
        <w:ind w:left="426"/>
        <w:rPr>
          <w:rFonts w:ascii="Arial" w:hAnsi="Arial" w:cs="Arial"/>
          <w:noProof w:val="0"/>
          <w:sz w:val="20"/>
          <w:szCs w:val="20"/>
        </w:rPr>
      </w:pPr>
    </w:p>
    <w:p w14:paraId="2B78BC1D" w14:textId="4D8ADA93" w:rsidR="008F4EAB" w:rsidRDefault="008F4EAB" w:rsidP="005828B8">
      <w:pPr>
        <w:spacing w:after="0" w:line="276" w:lineRule="auto"/>
        <w:ind w:left="567" w:right="-29"/>
        <w:rPr>
          <w:rFonts w:ascii="Arial" w:hAnsi="Arial" w:cs="Arial"/>
          <w:sz w:val="20"/>
          <w:szCs w:val="20"/>
        </w:rPr>
      </w:pPr>
      <w:r w:rsidRPr="0077401B">
        <w:rPr>
          <w:rFonts w:ascii="Arial" w:hAnsi="Arial" w:cs="Arial"/>
          <w:sz w:val="20"/>
          <w:szCs w:val="20"/>
        </w:rPr>
        <w:t>Verejný obstarávateľ neuplatnil</w:t>
      </w:r>
      <w:r w:rsidRPr="0077401B">
        <w:rPr>
          <w:rFonts w:ascii="Arial" w:hAnsi="Arial" w:cs="Arial"/>
          <w:color w:val="FF0000"/>
          <w:sz w:val="20"/>
          <w:szCs w:val="20"/>
        </w:rPr>
        <w:t xml:space="preserve"> </w:t>
      </w:r>
      <w:r w:rsidRPr="0077401B">
        <w:rPr>
          <w:rFonts w:ascii="Arial" w:hAnsi="Arial" w:cs="Arial"/>
          <w:sz w:val="20"/>
          <w:szCs w:val="20"/>
        </w:rPr>
        <w:t>prípravné trhové konzultácie (ďalej len „</w:t>
      </w:r>
      <w:r w:rsidRPr="0077401B">
        <w:rPr>
          <w:rFonts w:ascii="Arial" w:hAnsi="Arial" w:cs="Arial"/>
          <w:b/>
          <w:sz w:val="20"/>
          <w:szCs w:val="20"/>
        </w:rPr>
        <w:t>PTK</w:t>
      </w:r>
      <w:r w:rsidRPr="0077401B">
        <w:rPr>
          <w:rFonts w:ascii="Arial" w:hAnsi="Arial" w:cs="Arial"/>
          <w:sz w:val="20"/>
          <w:szCs w:val="20"/>
        </w:rPr>
        <w:t>“) podľa § 25 zákona č. 343/2015 Z. z. o verejnom obstarávaní a o zmene a doplnení niektorých zákonov v znení neskorších predpisov.</w:t>
      </w:r>
    </w:p>
    <w:p w14:paraId="6EC8314E" w14:textId="77777777" w:rsidR="008F4EAB" w:rsidRPr="00AC7503" w:rsidRDefault="008F4EAB" w:rsidP="005A7240">
      <w:pPr>
        <w:pStyle w:val="Zkladntext"/>
        <w:tabs>
          <w:tab w:val="left" w:pos="2410"/>
        </w:tabs>
        <w:spacing w:after="120" w:line="276" w:lineRule="auto"/>
        <w:rPr>
          <w:rFonts w:ascii="Arial" w:hAnsi="Arial" w:cs="Arial"/>
          <w:noProof w:val="0"/>
          <w:sz w:val="20"/>
          <w:szCs w:val="20"/>
        </w:rPr>
      </w:pPr>
    </w:p>
    <w:p w14:paraId="2F4499FE" w14:textId="34F33007" w:rsidR="00383C24" w:rsidRPr="005828B8" w:rsidRDefault="00796CF2" w:rsidP="005828B8">
      <w:pPr>
        <w:pStyle w:val="Nadpis3"/>
        <w:numPr>
          <w:ilvl w:val="0"/>
          <w:numId w:val="20"/>
        </w:numPr>
        <w:spacing w:after="120" w:line="276" w:lineRule="auto"/>
        <w:ind w:left="567" w:hanging="567"/>
        <w:rPr>
          <w:rFonts w:cs="Arial"/>
        </w:rPr>
      </w:pPr>
      <w:bookmarkStart w:id="4" w:name="_Toc206511973"/>
      <w:r w:rsidRPr="00AC7503">
        <w:rPr>
          <w:rFonts w:cs="Arial"/>
        </w:rPr>
        <w:t>Predmet zákazky</w:t>
      </w:r>
      <w:bookmarkEnd w:id="4"/>
    </w:p>
    <w:p w14:paraId="75D480FC" w14:textId="18211D09" w:rsidR="0070437B" w:rsidRPr="00AC7503" w:rsidRDefault="00003786"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noProof w:val="0"/>
          <w:color w:val="000000"/>
          <w:sz w:val="20"/>
          <w:szCs w:val="20"/>
        </w:rPr>
        <w:tab/>
      </w:r>
      <w:r w:rsidR="00B95D56">
        <w:rPr>
          <w:rFonts w:ascii="Arial" w:hAnsi="Arial" w:cs="Arial"/>
          <w:noProof w:val="0"/>
          <w:color w:val="000000"/>
          <w:sz w:val="20"/>
          <w:szCs w:val="20"/>
        </w:rPr>
        <w:t>Predmetom verejného obstarávania je zákazka podľa</w:t>
      </w:r>
      <w:r w:rsidR="0070437B" w:rsidRPr="00AC7503">
        <w:rPr>
          <w:rFonts w:ascii="Arial" w:hAnsi="Arial" w:cs="Arial"/>
          <w:noProof w:val="0"/>
          <w:color w:val="000000"/>
          <w:sz w:val="20"/>
          <w:szCs w:val="20"/>
        </w:rPr>
        <w:t xml:space="preserve"> § 3 ods. </w:t>
      </w:r>
      <w:r w:rsidR="0060636F">
        <w:rPr>
          <w:rFonts w:ascii="Arial" w:hAnsi="Arial" w:cs="Arial"/>
          <w:noProof w:val="0"/>
          <w:color w:val="000000"/>
          <w:sz w:val="20"/>
          <w:szCs w:val="20"/>
        </w:rPr>
        <w:t>3</w:t>
      </w:r>
      <w:r w:rsidR="00B95D56">
        <w:rPr>
          <w:rFonts w:ascii="Arial" w:hAnsi="Arial" w:cs="Arial"/>
          <w:noProof w:val="0"/>
          <w:color w:val="000000"/>
          <w:sz w:val="20"/>
          <w:szCs w:val="20"/>
        </w:rPr>
        <w:t xml:space="preserve"> Zákona </w:t>
      </w:r>
      <w:r w:rsidR="0070437B" w:rsidRPr="00AC7503">
        <w:rPr>
          <w:rFonts w:ascii="Arial" w:hAnsi="Arial" w:cs="Arial"/>
          <w:noProof w:val="0"/>
          <w:color w:val="000000"/>
          <w:sz w:val="20"/>
          <w:szCs w:val="20"/>
        </w:rPr>
        <w:t xml:space="preserve">na </w:t>
      </w:r>
      <w:r w:rsidR="007428E1" w:rsidRPr="00FE1066">
        <w:rPr>
          <w:rFonts w:ascii="Arial" w:hAnsi="Arial" w:cs="Arial"/>
          <w:b/>
          <w:noProof w:val="0"/>
          <w:color w:val="000000"/>
          <w:sz w:val="20"/>
          <w:szCs w:val="20"/>
        </w:rPr>
        <w:t>uskutočnenie stavebných prác</w:t>
      </w:r>
      <w:r w:rsidR="00DE3390" w:rsidRPr="00AC7503">
        <w:rPr>
          <w:rFonts w:ascii="Arial" w:hAnsi="Arial" w:cs="Arial"/>
          <w:noProof w:val="0"/>
          <w:color w:val="000000"/>
          <w:sz w:val="20"/>
          <w:szCs w:val="20"/>
        </w:rPr>
        <w:t xml:space="preserve"> </w:t>
      </w:r>
      <w:r w:rsidR="0070437B" w:rsidRPr="00AC7503">
        <w:rPr>
          <w:rFonts w:ascii="Arial" w:hAnsi="Arial" w:cs="Arial"/>
          <w:noProof w:val="0"/>
          <w:color w:val="000000"/>
          <w:sz w:val="20"/>
          <w:szCs w:val="20"/>
        </w:rPr>
        <w:t>s predmetom podrobne vymedzeným v týchto súťažných podkladoch</w:t>
      </w:r>
      <w:r w:rsidR="00DE3390" w:rsidRPr="00AC7503">
        <w:rPr>
          <w:rFonts w:ascii="Arial" w:hAnsi="Arial" w:cs="Arial"/>
          <w:noProof w:val="0"/>
          <w:color w:val="000000"/>
          <w:sz w:val="20"/>
          <w:szCs w:val="20"/>
        </w:rPr>
        <w:t xml:space="preserve"> (ďalej len „</w:t>
      </w:r>
      <w:r w:rsidR="005842CE" w:rsidRPr="00B95D56">
        <w:rPr>
          <w:rFonts w:ascii="Arial" w:hAnsi="Arial" w:cs="Arial"/>
          <w:b/>
          <w:noProof w:val="0"/>
          <w:color w:val="000000"/>
          <w:sz w:val="20"/>
          <w:szCs w:val="20"/>
        </w:rPr>
        <w:t xml:space="preserve">týchto </w:t>
      </w:r>
      <w:r w:rsidR="0033196D" w:rsidRPr="00B95D56">
        <w:rPr>
          <w:rFonts w:ascii="Arial" w:hAnsi="Arial" w:cs="Arial"/>
          <w:b/>
          <w:noProof w:val="0"/>
          <w:color w:val="000000"/>
          <w:sz w:val="20"/>
          <w:szCs w:val="20"/>
        </w:rPr>
        <w:t>SP</w:t>
      </w:r>
      <w:r w:rsidR="0033196D" w:rsidRPr="00AC7503">
        <w:rPr>
          <w:rFonts w:ascii="Arial" w:hAnsi="Arial" w:cs="Arial"/>
          <w:noProof w:val="0"/>
          <w:color w:val="000000"/>
          <w:sz w:val="20"/>
          <w:szCs w:val="20"/>
        </w:rPr>
        <w:t>“</w:t>
      </w:r>
      <w:r w:rsidR="00DE01B5">
        <w:rPr>
          <w:rFonts w:ascii="Arial" w:hAnsi="Arial" w:cs="Arial"/>
          <w:noProof w:val="0"/>
          <w:color w:val="000000"/>
          <w:sz w:val="20"/>
          <w:szCs w:val="20"/>
        </w:rPr>
        <w:t xml:space="preserve"> alebo „</w:t>
      </w:r>
      <w:r w:rsidR="00DE01B5" w:rsidRPr="00B95D56">
        <w:rPr>
          <w:rFonts w:ascii="Arial" w:hAnsi="Arial" w:cs="Arial"/>
          <w:b/>
          <w:noProof w:val="0"/>
          <w:color w:val="000000"/>
          <w:sz w:val="20"/>
          <w:szCs w:val="20"/>
        </w:rPr>
        <w:t>SP</w:t>
      </w:r>
      <w:r w:rsidR="00DE01B5">
        <w:rPr>
          <w:rFonts w:ascii="Arial" w:hAnsi="Arial" w:cs="Arial"/>
          <w:noProof w:val="0"/>
          <w:color w:val="000000"/>
          <w:sz w:val="20"/>
          <w:szCs w:val="20"/>
        </w:rPr>
        <w:t>“</w:t>
      </w:r>
      <w:r w:rsidR="0033196D" w:rsidRPr="00AC7503">
        <w:rPr>
          <w:rFonts w:ascii="Arial" w:hAnsi="Arial" w:cs="Arial"/>
          <w:noProof w:val="0"/>
          <w:color w:val="000000"/>
          <w:sz w:val="20"/>
          <w:szCs w:val="20"/>
        </w:rPr>
        <w:t>)</w:t>
      </w:r>
      <w:r w:rsidR="000B1993" w:rsidRPr="00AC7503">
        <w:rPr>
          <w:rFonts w:ascii="Arial" w:hAnsi="Arial" w:cs="Arial"/>
          <w:noProof w:val="0"/>
          <w:color w:val="000000"/>
          <w:sz w:val="20"/>
          <w:szCs w:val="20"/>
        </w:rPr>
        <w:t>.</w:t>
      </w:r>
      <w:r w:rsidR="0070437B" w:rsidRPr="00AC7503">
        <w:rPr>
          <w:rFonts w:ascii="Arial" w:hAnsi="Arial" w:cs="Arial"/>
          <w:noProof w:val="0"/>
          <w:color w:val="000000"/>
          <w:sz w:val="20"/>
          <w:szCs w:val="20"/>
        </w:rPr>
        <w:t xml:space="preserve"> </w:t>
      </w:r>
    </w:p>
    <w:p w14:paraId="68081AFC" w14:textId="5B2C3A31" w:rsidR="006E69EF" w:rsidRPr="00B95D56" w:rsidRDefault="00003786"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noProof w:val="0"/>
          <w:color w:val="000000"/>
          <w:sz w:val="20"/>
          <w:szCs w:val="20"/>
        </w:rPr>
        <w:tab/>
      </w:r>
      <w:r w:rsidR="00B95D56" w:rsidRPr="00B95D56">
        <w:rPr>
          <w:rFonts w:ascii="Arial" w:hAnsi="Arial" w:cs="Arial"/>
          <w:noProof w:val="0"/>
          <w:color w:val="000000"/>
          <w:sz w:val="20"/>
          <w:szCs w:val="20"/>
        </w:rPr>
        <w:t>Predložením svojej ponuky uchádzač v plnom rozsahu a bez výhrad akceptuje všetky podmienky verejného obstarávateľa týkajúce sa super reverznej ver</w:t>
      </w:r>
      <w:r w:rsidR="00B95D56">
        <w:rPr>
          <w:rFonts w:ascii="Arial" w:hAnsi="Arial" w:cs="Arial"/>
          <w:noProof w:val="0"/>
          <w:color w:val="000000"/>
          <w:sz w:val="20"/>
          <w:szCs w:val="20"/>
        </w:rPr>
        <w:t>ejnej súťaže uvedené v Oznámení o </w:t>
      </w:r>
      <w:r w:rsidR="00B95D56" w:rsidRPr="00B95D56">
        <w:rPr>
          <w:rFonts w:ascii="Arial" w:hAnsi="Arial" w:cs="Arial"/>
          <w:noProof w:val="0"/>
          <w:color w:val="000000"/>
          <w:sz w:val="20"/>
          <w:szCs w:val="20"/>
        </w:rPr>
        <w:t>vyhlásení verejného obstarávania (ďalej len „</w:t>
      </w:r>
      <w:r w:rsidR="00B95D56" w:rsidRPr="00B95D56">
        <w:rPr>
          <w:rFonts w:ascii="Arial" w:hAnsi="Arial" w:cs="Arial"/>
          <w:b/>
          <w:noProof w:val="0"/>
          <w:color w:val="000000"/>
          <w:sz w:val="20"/>
          <w:szCs w:val="20"/>
        </w:rPr>
        <w:t>Oznámenie</w:t>
      </w:r>
      <w:r w:rsidR="00B95D56" w:rsidRPr="00B95D56">
        <w:rPr>
          <w:rFonts w:ascii="Arial" w:hAnsi="Arial" w:cs="Arial"/>
          <w:noProof w:val="0"/>
          <w:color w:val="000000"/>
          <w:sz w:val="20"/>
          <w:szCs w:val="20"/>
        </w:rPr>
        <w:t>“ al</w:t>
      </w:r>
      <w:r w:rsidR="00B95D56">
        <w:rPr>
          <w:rFonts w:ascii="Arial" w:hAnsi="Arial" w:cs="Arial"/>
          <w:noProof w:val="0"/>
          <w:color w:val="000000"/>
          <w:sz w:val="20"/>
          <w:szCs w:val="20"/>
        </w:rPr>
        <w:t>ebo „</w:t>
      </w:r>
      <w:r w:rsidR="00B95D56" w:rsidRPr="00B95D56">
        <w:rPr>
          <w:rFonts w:ascii="Arial" w:hAnsi="Arial" w:cs="Arial"/>
          <w:b/>
          <w:noProof w:val="0"/>
          <w:color w:val="000000"/>
          <w:sz w:val="20"/>
          <w:szCs w:val="20"/>
        </w:rPr>
        <w:t>Oznámenie o vyhlásení</w:t>
      </w:r>
      <w:r w:rsidR="00B95D56">
        <w:rPr>
          <w:rFonts w:ascii="Arial" w:hAnsi="Arial" w:cs="Arial"/>
          <w:noProof w:val="0"/>
          <w:color w:val="000000"/>
          <w:sz w:val="20"/>
          <w:szCs w:val="20"/>
        </w:rPr>
        <w:t>“)  v </w:t>
      </w:r>
      <w:r w:rsidR="00B95D56" w:rsidRPr="00B95D56">
        <w:rPr>
          <w:rFonts w:ascii="Arial" w:hAnsi="Arial" w:cs="Arial"/>
          <w:noProof w:val="0"/>
          <w:color w:val="000000"/>
          <w:sz w:val="20"/>
          <w:szCs w:val="20"/>
        </w:rPr>
        <w:t xml:space="preserve">týchto </w:t>
      </w:r>
      <w:r w:rsidR="004E7CAE">
        <w:rPr>
          <w:rFonts w:ascii="Arial" w:hAnsi="Arial" w:cs="Arial"/>
          <w:noProof w:val="0"/>
          <w:color w:val="000000"/>
          <w:sz w:val="20"/>
          <w:szCs w:val="20"/>
        </w:rPr>
        <w:t>SP</w:t>
      </w:r>
      <w:r w:rsidR="00B95D56" w:rsidRPr="00B95D56">
        <w:rPr>
          <w:rFonts w:ascii="Arial" w:hAnsi="Arial" w:cs="Arial"/>
          <w:noProof w:val="0"/>
          <w:color w:val="000000"/>
          <w:sz w:val="20"/>
          <w:szCs w:val="20"/>
        </w:rPr>
        <w:t xml:space="preserve"> a v iných dokumentoch poskytnutých verejným obstar</w:t>
      </w:r>
      <w:r w:rsidR="00B95D56">
        <w:rPr>
          <w:rFonts w:ascii="Arial" w:hAnsi="Arial" w:cs="Arial"/>
          <w:noProof w:val="0"/>
          <w:color w:val="000000"/>
          <w:sz w:val="20"/>
          <w:szCs w:val="20"/>
        </w:rPr>
        <w:t>ávateľom v </w:t>
      </w:r>
      <w:r w:rsidR="00B95D56" w:rsidRPr="00B95D56">
        <w:rPr>
          <w:rFonts w:ascii="Arial" w:hAnsi="Arial" w:cs="Arial"/>
          <w:noProof w:val="0"/>
          <w:color w:val="000000"/>
          <w:sz w:val="20"/>
          <w:szCs w:val="20"/>
        </w:rPr>
        <w:t>lehote na predkladanie ponúk.</w:t>
      </w:r>
    </w:p>
    <w:p w14:paraId="1A00142F" w14:textId="4AC1553F" w:rsidR="0070437B" w:rsidRPr="00AC7503" w:rsidRDefault="005828B8"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5828B8">
        <w:rPr>
          <w:rFonts w:ascii="Arial" w:hAnsi="Arial" w:cs="Arial"/>
          <w:noProof w:val="0"/>
          <w:color w:val="000000"/>
          <w:sz w:val="20"/>
          <w:szCs w:val="20"/>
        </w:rPr>
        <w:t>Ponuka predložená uchádzačom musí byť vypracovaná v sú</w:t>
      </w:r>
      <w:r>
        <w:rPr>
          <w:rFonts w:ascii="Arial" w:hAnsi="Arial" w:cs="Arial"/>
          <w:noProof w:val="0"/>
          <w:color w:val="000000"/>
          <w:sz w:val="20"/>
          <w:szCs w:val="20"/>
        </w:rPr>
        <w:t>lade s Oznámením o vyhlásení, s </w:t>
      </w:r>
      <w:r w:rsidRPr="005828B8">
        <w:rPr>
          <w:rFonts w:ascii="Arial" w:hAnsi="Arial" w:cs="Arial"/>
          <w:noProof w:val="0"/>
          <w:color w:val="000000"/>
          <w:sz w:val="20"/>
          <w:szCs w:val="20"/>
        </w:rPr>
        <w:t xml:space="preserve">týmito </w:t>
      </w:r>
      <w:r w:rsidR="004E7CAE">
        <w:rPr>
          <w:rFonts w:ascii="Arial" w:hAnsi="Arial" w:cs="Arial"/>
          <w:noProof w:val="0"/>
          <w:color w:val="000000"/>
          <w:sz w:val="20"/>
          <w:szCs w:val="20"/>
        </w:rPr>
        <w:t>SP</w:t>
      </w:r>
      <w:r w:rsidRPr="005828B8">
        <w:rPr>
          <w:rFonts w:ascii="Arial" w:hAnsi="Arial" w:cs="Arial"/>
          <w:noProof w:val="0"/>
          <w:color w:val="000000"/>
          <w:sz w:val="20"/>
          <w:szCs w:val="20"/>
        </w:rPr>
        <w:t xml:space="preserve"> a s inými dokumentmi poskytn</w:t>
      </w:r>
      <w:r>
        <w:rPr>
          <w:rFonts w:ascii="Arial" w:hAnsi="Arial" w:cs="Arial"/>
          <w:noProof w:val="0"/>
          <w:color w:val="000000"/>
          <w:sz w:val="20"/>
          <w:szCs w:val="20"/>
        </w:rPr>
        <w:t>utými verejným obstarávateľom v </w:t>
      </w:r>
      <w:r w:rsidRPr="005828B8">
        <w:rPr>
          <w:rFonts w:ascii="Arial" w:hAnsi="Arial" w:cs="Arial"/>
          <w:noProof w:val="0"/>
          <w:color w:val="000000"/>
          <w:sz w:val="20"/>
          <w:szCs w:val="20"/>
        </w:rPr>
        <w:t>lehote na predkladanie ponúk a nesmie obsahovať žiadne výhrady týkajúce sa podmienok tohto verejného obstarávania stanovených verejným obstarávateľom.</w:t>
      </w:r>
    </w:p>
    <w:p w14:paraId="46B4319B" w14:textId="75F03DDB" w:rsidR="0070437B" w:rsidRPr="003C3264" w:rsidRDefault="003C3264" w:rsidP="003C3264">
      <w:pPr>
        <w:pStyle w:val="Zarkazkladnhotextu2"/>
        <w:numPr>
          <w:ilvl w:val="1"/>
          <w:numId w:val="20"/>
        </w:numPr>
        <w:spacing w:after="120" w:line="276" w:lineRule="auto"/>
        <w:ind w:left="567" w:hanging="567"/>
        <w:rPr>
          <w:rFonts w:ascii="Arial" w:hAnsi="Arial" w:cs="Arial"/>
          <w:noProof w:val="0"/>
          <w:sz w:val="20"/>
          <w:szCs w:val="20"/>
        </w:rPr>
      </w:pPr>
      <w:r w:rsidRPr="003C3264">
        <w:rPr>
          <w:rFonts w:ascii="Arial" w:hAnsi="Arial" w:cs="Arial"/>
          <w:noProof w:val="0"/>
          <w:sz w:val="20"/>
          <w:szCs w:val="20"/>
        </w:rPr>
        <w:t>Ponuka, ktorá obsahuje akékoľvek obmedzenia alebo v</w:t>
      </w:r>
      <w:r>
        <w:rPr>
          <w:rFonts w:ascii="Arial" w:hAnsi="Arial" w:cs="Arial"/>
          <w:noProof w:val="0"/>
          <w:sz w:val="20"/>
          <w:szCs w:val="20"/>
        </w:rPr>
        <w:t>ýhrady voči podmienkam uvedeným v </w:t>
      </w:r>
      <w:r w:rsidRPr="003C3264">
        <w:rPr>
          <w:rFonts w:ascii="Arial" w:hAnsi="Arial" w:cs="Arial"/>
          <w:noProof w:val="0"/>
          <w:sz w:val="20"/>
          <w:szCs w:val="20"/>
        </w:rPr>
        <w:t xml:space="preserve">Oznámení o vyhlásení, v týchto </w:t>
      </w:r>
      <w:r w:rsidR="004E7CAE">
        <w:rPr>
          <w:rFonts w:ascii="Arial" w:hAnsi="Arial" w:cs="Arial"/>
          <w:noProof w:val="0"/>
          <w:sz w:val="20"/>
          <w:szCs w:val="20"/>
        </w:rPr>
        <w:t>SP</w:t>
      </w:r>
      <w:r w:rsidRPr="003C3264">
        <w:rPr>
          <w:rFonts w:ascii="Arial" w:hAnsi="Arial" w:cs="Arial"/>
          <w:noProof w:val="0"/>
          <w:sz w:val="20"/>
          <w:szCs w:val="20"/>
        </w:rPr>
        <w:t xml:space="preserve"> a v iných dokumentoch poskytnutých verejným obstarávateľom a ponuka, ktorá obsahuje také sku</w:t>
      </w:r>
      <w:r>
        <w:rPr>
          <w:rFonts w:ascii="Arial" w:hAnsi="Arial" w:cs="Arial"/>
          <w:noProof w:val="0"/>
          <w:sz w:val="20"/>
          <w:szCs w:val="20"/>
        </w:rPr>
        <w:t>točnosti, ktoré sú v rozpore so </w:t>
      </w:r>
      <w:r w:rsidRPr="003C3264">
        <w:rPr>
          <w:rFonts w:ascii="Arial" w:hAnsi="Arial" w:cs="Arial"/>
          <w:noProof w:val="0"/>
          <w:sz w:val="20"/>
          <w:szCs w:val="20"/>
        </w:rPr>
        <w:t>všeobecne záväznými právnymi predpismi, sa považuje za neplatnú.</w:t>
      </w:r>
    </w:p>
    <w:p w14:paraId="2CA02EA0" w14:textId="1C81F0F3" w:rsidR="00020C30" w:rsidRPr="00A37FD6" w:rsidRDefault="003C3264" w:rsidP="003C3264">
      <w:pPr>
        <w:pStyle w:val="Zarkazkladnhotextu2"/>
        <w:numPr>
          <w:ilvl w:val="1"/>
          <w:numId w:val="20"/>
        </w:numPr>
        <w:spacing w:after="120" w:line="276" w:lineRule="auto"/>
        <w:ind w:left="567" w:hanging="567"/>
        <w:rPr>
          <w:rFonts w:ascii="Arial" w:hAnsi="Arial" w:cs="Arial"/>
          <w:sz w:val="20"/>
          <w:szCs w:val="20"/>
        </w:rPr>
      </w:pPr>
      <w:r w:rsidRPr="003C3264">
        <w:rPr>
          <w:rFonts w:ascii="Arial" w:hAnsi="Arial" w:cs="Arial"/>
          <w:sz w:val="20"/>
          <w:szCs w:val="20"/>
        </w:rPr>
        <w:t>Súťažné</w:t>
      </w:r>
      <w:r w:rsidRPr="003C3264">
        <w:rPr>
          <w:rFonts w:ascii="Arial" w:hAnsi="Arial" w:cs="Arial"/>
          <w:sz w:val="20"/>
          <w:szCs w:val="20"/>
        </w:rPr>
        <w:tab/>
        <w:t xml:space="preserve">podklady sú bezodplatne k dispozícii na webovom sídle </w:t>
      </w:r>
      <w:hyperlink r:id="rId14" w:history="1">
        <w:r w:rsidRPr="006674F5">
          <w:rPr>
            <w:rStyle w:val="Hypertextovprepojenie"/>
            <w:rFonts w:ascii="Arial" w:hAnsi="Arial" w:cs="Arial"/>
            <w:sz w:val="20"/>
            <w:szCs w:val="20"/>
          </w:rPr>
          <w:t>https://www.uvo.gov.sk/vyhladavanie/vyhladavanie-profilov/detail/9127</w:t>
        </w:r>
      </w:hyperlink>
      <w:r>
        <w:rPr>
          <w:rFonts w:ascii="Arial" w:hAnsi="Arial" w:cs="Arial"/>
          <w:sz w:val="20"/>
          <w:szCs w:val="20"/>
        </w:rPr>
        <w:t xml:space="preserve"> </w:t>
      </w:r>
      <w:r w:rsidRPr="003C3264">
        <w:rPr>
          <w:rFonts w:ascii="Arial" w:hAnsi="Arial" w:cs="Arial"/>
          <w:sz w:val="20"/>
          <w:szCs w:val="20"/>
        </w:rPr>
        <w:t xml:space="preserve">prostredníctvom profilu verejného obstarávateľa a </w:t>
      </w:r>
      <w:r w:rsidR="004E7CAE" w:rsidRPr="00263A7D">
        <w:rPr>
          <w:rFonts w:ascii="Arial" w:hAnsi="Arial" w:cs="Arial"/>
          <w:sz w:val="20"/>
          <w:szCs w:val="20"/>
        </w:rPr>
        <w:t>v elektronickom prostriedku – informačného systému (IS) JOSEPHINE</w:t>
      </w:r>
      <w:r w:rsidR="004E7CAE">
        <w:rPr>
          <w:rFonts w:ascii="Arial" w:hAnsi="Arial" w:cs="Arial"/>
          <w:sz w:val="20"/>
          <w:szCs w:val="20"/>
        </w:rPr>
        <w:t xml:space="preserve"> </w:t>
      </w:r>
      <w:r w:rsidRPr="003C3264">
        <w:rPr>
          <w:rFonts w:ascii="Arial" w:hAnsi="Arial" w:cs="Arial"/>
          <w:sz w:val="20"/>
          <w:szCs w:val="20"/>
        </w:rPr>
        <w:t xml:space="preserve"> </w:t>
      </w:r>
      <w:hyperlink r:id="rId15" w:history="1">
        <w:r w:rsidRPr="006674F5">
          <w:rPr>
            <w:rStyle w:val="Hypertextovprepojenie"/>
            <w:rFonts w:ascii="Arial" w:hAnsi="Arial" w:cs="Arial"/>
            <w:sz w:val="20"/>
            <w:szCs w:val="20"/>
          </w:rPr>
          <w:t>https://josephine.proebiz.com/sk/public-tenders/list</w:t>
        </w:r>
      </w:hyperlink>
      <w:r>
        <w:rPr>
          <w:rFonts w:ascii="Arial" w:hAnsi="Arial" w:cs="Arial"/>
          <w:sz w:val="20"/>
          <w:szCs w:val="20"/>
        </w:rPr>
        <w:t xml:space="preserve"> </w:t>
      </w:r>
      <w:r w:rsidRPr="003C3264">
        <w:rPr>
          <w:rFonts w:ascii="Arial" w:hAnsi="Arial" w:cs="Arial"/>
          <w:sz w:val="20"/>
          <w:szCs w:val="20"/>
        </w:rPr>
        <w:t>(ďalej len “</w:t>
      </w:r>
      <w:r w:rsidRPr="003C3264">
        <w:rPr>
          <w:rFonts w:ascii="Arial" w:hAnsi="Arial" w:cs="Arial"/>
          <w:b/>
          <w:sz w:val="20"/>
          <w:szCs w:val="20"/>
        </w:rPr>
        <w:t>JOSEPHINE</w:t>
      </w:r>
      <w:r w:rsidRPr="003C3264">
        <w:rPr>
          <w:rFonts w:ascii="Arial" w:hAnsi="Arial" w:cs="Arial"/>
          <w:sz w:val="20"/>
          <w:szCs w:val="20"/>
        </w:rPr>
        <w:t>“)</w:t>
      </w:r>
      <w:r>
        <w:rPr>
          <w:rFonts w:ascii="Arial" w:hAnsi="Arial" w:cs="Arial"/>
          <w:sz w:val="20"/>
          <w:szCs w:val="20"/>
        </w:rPr>
        <w:t>.</w:t>
      </w:r>
    </w:p>
    <w:p w14:paraId="32B0CAEC" w14:textId="40054D74" w:rsidR="00011B2D" w:rsidRDefault="00003786" w:rsidP="00780FFE">
      <w:pPr>
        <w:pStyle w:val="Zarkazkladnhotextu2"/>
        <w:numPr>
          <w:ilvl w:val="1"/>
          <w:numId w:val="20"/>
        </w:numPr>
        <w:spacing w:after="120" w:line="276" w:lineRule="auto"/>
        <w:ind w:left="567" w:hanging="567"/>
        <w:rPr>
          <w:rFonts w:ascii="Arial" w:hAnsi="Arial" w:cs="Arial"/>
          <w:b/>
          <w:color w:val="000000"/>
          <w:sz w:val="20"/>
          <w:szCs w:val="20"/>
        </w:rPr>
      </w:pPr>
      <w:r w:rsidRPr="00AC7503">
        <w:rPr>
          <w:rFonts w:ascii="Arial" w:hAnsi="Arial" w:cs="Arial"/>
          <w:noProof w:val="0"/>
          <w:sz w:val="20"/>
          <w:szCs w:val="20"/>
        </w:rPr>
        <w:lastRenderedPageBreak/>
        <w:tab/>
      </w:r>
      <w:r w:rsidR="00780FFE" w:rsidRPr="00780FFE">
        <w:rPr>
          <w:rFonts w:ascii="Arial" w:hAnsi="Arial" w:cs="Arial"/>
          <w:noProof w:val="0"/>
          <w:sz w:val="20"/>
          <w:szCs w:val="20"/>
        </w:rPr>
        <w:t xml:space="preserve">Uchádzač vypracuje a predloží ponuku a všetky súvisiace dokumenty elektronicky (ak nie je uvedené inak) prostredníctvom systému JOSEPHINE, v súlade s Oznámením o vyhlásení verejného obstarávania, s týmito </w:t>
      </w:r>
      <w:r w:rsidR="004E7CAE">
        <w:rPr>
          <w:rFonts w:ascii="Arial" w:hAnsi="Arial" w:cs="Arial"/>
          <w:noProof w:val="0"/>
          <w:sz w:val="20"/>
          <w:szCs w:val="20"/>
        </w:rPr>
        <w:t>SP</w:t>
      </w:r>
      <w:r w:rsidR="00780FFE" w:rsidRPr="00780FFE">
        <w:rPr>
          <w:rFonts w:ascii="Arial" w:hAnsi="Arial" w:cs="Arial"/>
          <w:noProof w:val="0"/>
          <w:sz w:val="20"/>
          <w:szCs w:val="20"/>
        </w:rPr>
        <w:t xml:space="preserve"> a s inými dokumentmi poskytnutými verejným obstarávateľom v lehote na predkladanie ponúk.</w:t>
      </w:r>
    </w:p>
    <w:p w14:paraId="0B436CD8" w14:textId="11FD768D" w:rsidR="00B95D56" w:rsidRPr="00B95D56" w:rsidRDefault="00B95D56" w:rsidP="005828B8">
      <w:pPr>
        <w:pStyle w:val="Zarkazkladnhotextu2"/>
        <w:numPr>
          <w:ilvl w:val="1"/>
          <w:numId w:val="20"/>
        </w:numPr>
        <w:spacing w:after="120" w:line="276" w:lineRule="auto"/>
        <w:ind w:left="567" w:hanging="567"/>
        <w:rPr>
          <w:rFonts w:ascii="Arial" w:hAnsi="Arial" w:cs="Arial"/>
          <w:noProof w:val="0"/>
          <w:sz w:val="20"/>
          <w:szCs w:val="20"/>
        </w:rPr>
      </w:pPr>
      <w:r w:rsidRPr="00B95D56">
        <w:rPr>
          <w:rFonts w:ascii="Arial" w:hAnsi="Arial" w:cs="Arial"/>
          <w:color w:val="000000"/>
          <w:sz w:val="20"/>
          <w:szCs w:val="20"/>
        </w:rPr>
        <w:t>Názov predmetu zákazky</w:t>
      </w:r>
    </w:p>
    <w:p w14:paraId="43B9B47F" w14:textId="4C33E37A" w:rsidR="00B95D56" w:rsidRDefault="00B95D56" w:rsidP="005828B8">
      <w:pPr>
        <w:pStyle w:val="Zarkazkladnhotextu2"/>
        <w:spacing w:after="120" w:line="276" w:lineRule="auto"/>
        <w:ind w:left="567"/>
        <w:rPr>
          <w:rFonts w:ascii="Arial" w:hAnsi="Arial" w:cs="Arial"/>
          <w:noProof w:val="0"/>
          <w:sz w:val="20"/>
          <w:szCs w:val="20"/>
        </w:rPr>
      </w:pPr>
      <w:r w:rsidRPr="00B95D56">
        <w:rPr>
          <w:rFonts w:ascii="Arial" w:hAnsi="Arial" w:cs="Arial"/>
          <w:b/>
          <w:noProof w:val="0"/>
          <w:sz w:val="20"/>
          <w:szCs w:val="20"/>
        </w:rPr>
        <w:t>„Realizácia vodorovného dopravného značeni</w:t>
      </w:r>
      <w:r w:rsidR="003C3264">
        <w:rPr>
          <w:rFonts w:ascii="Arial" w:hAnsi="Arial" w:cs="Arial"/>
          <w:b/>
          <w:noProof w:val="0"/>
          <w:sz w:val="20"/>
          <w:szCs w:val="20"/>
        </w:rPr>
        <w:t>a na pozemných komunikáciách vo </w:t>
      </w:r>
      <w:r w:rsidRPr="00B95D56">
        <w:rPr>
          <w:rFonts w:ascii="Arial" w:hAnsi="Arial" w:cs="Arial"/>
          <w:b/>
          <w:noProof w:val="0"/>
          <w:sz w:val="20"/>
          <w:szCs w:val="20"/>
        </w:rPr>
        <w:t xml:space="preserve">vlastníctve, resp. v správe Národnej diaľničnej spoločnosti </w:t>
      </w:r>
      <w:proofErr w:type="spellStart"/>
      <w:r w:rsidRPr="00B95D56">
        <w:rPr>
          <w:rFonts w:ascii="Arial" w:hAnsi="Arial" w:cs="Arial"/>
          <w:b/>
          <w:noProof w:val="0"/>
          <w:sz w:val="20"/>
          <w:szCs w:val="20"/>
        </w:rPr>
        <w:t>a.s</w:t>
      </w:r>
      <w:proofErr w:type="spellEnd"/>
      <w:r w:rsidRPr="00B95D56">
        <w:rPr>
          <w:rFonts w:ascii="Arial" w:hAnsi="Arial" w:cs="Arial"/>
          <w:b/>
          <w:noProof w:val="0"/>
          <w:sz w:val="20"/>
          <w:szCs w:val="20"/>
        </w:rPr>
        <w:t>.“</w:t>
      </w:r>
    </w:p>
    <w:p w14:paraId="55A8285E" w14:textId="77777777" w:rsidR="005828B8" w:rsidRDefault="005828B8" w:rsidP="005828B8">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Stručný opis predmetu zákazky</w:t>
      </w:r>
    </w:p>
    <w:p w14:paraId="7C7FE99C" w14:textId="1D181F20" w:rsidR="005828B8" w:rsidRDefault="005828B8" w:rsidP="005828B8">
      <w:pPr>
        <w:pStyle w:val="Zarkazkladnhotextu2"/>
        <w:spacing w:after="120" w:line="276" w:lineRule="auto"/>
        <w:ind w:left="567"/>
        <w:rPr>
          <w:rFonts w:ascii="Arial" w:hAnsi="Arial" w:cs="Arial"/>
          <w:sz w:val="20"/>
          <w:szCs w:val="20"/>
        </w:rPr>
      </w:pPr>
      <w:r w:rsidRPr="005828B8">
        <w:rPr>
          <w:rFonts w:ascii="Arial" w:hAnsi="Arial" w:cs="Arial"/>
          <w:sz w:val="20"/>
          <w:szCs w:val="20"/>
        </w:rPr>
        <w:t>Realizácia vodorovného dopravného značenia (ďalej VDZ) sa rozumie aplikácia VDZ na povrch vozovky, a to najmä pri realizácií pravidelnej obnovy VDZ,</w:t>
      </w:r>
      <w:r w:rsidR="00780FFE">
        <w:rPr>
          <w:rFonts w:ascii="Arial" w:hAnsi="Arial" w:cs="Arial"/>
          <w:sz w:val="20"/>
          <w:szCs w:val="20"/>
        </w:rPr>
        <w:t xml:space="preserve"> alebo realizácií obnovy VDZ po </w:t>
      </w:r>
      <w:r w:rsidRPr="005828B8">
        <w:rPr>
          <w:rFonts w:ascii="Arial" w:hAnsi="Arial" w:cs="Arial"/>
          <w:sz w:val="20"/>
          <w:szCs w:val="20"/>
        </w:rPr>
        <w:t>opravách alebo údržbe povrchov vozoviek</w:t>
      </w:r>
      <w:r>
        <w:rPr>
          <w:rFonts w:ascii="Arial" w:hAnsi="Arial" w:cs="Arial"/>
          <w:sz w:val="20"/>
          <w:szCs w:val="20"/>
        </w:rPr>
        <w:t xml:space="preserve">, </w:t>
      </w:r>
      <w:r w:rsidRPr="005828B8">
        <w:rPr>
          <w:rFonts w:ascii="Arial" w:hAnsi="Arial" w:cs="Arial"/>
          <w:sz w:val="20"/>
          <w:szCs w:val="20"/>
        </w:rPr>
        <w:t>prípadne doplnenie akustiky. V rámci zákazky je uvažované aj s odstránením existujúceho VDZ.</w:t>
      </w:r>
      <w:r>
        <w:rPr>
          <w:rFonts w:ascii="Arial" w:hAnsi="Arial" w:cs="Arial"/>
          <w:noProof w:val="0"/>
          <w:sz w:val="20"/>
          <w:szCs w:val="20"/>
        </w:rPr>
        <w:t xml:space="preserve"> </w:t>
      </w:r>
      <w:r w:rsidRPr="00A61C78">
        <w:rPr>
          <w:rFonts w:ascii="Arial" w:hAnsi="Arial" w:cs="Arial"/>
          <w:sz w:val="20"/>
          <w:szCs w:val="20"/>
        </w:rPr>
        <w:t>Predmet zákazky je podrobne vymedzený v časti B.1 Opis predmetu zákazky týchto SP.</w:t>
      </w:r>
    </w:p>
    <w:p w14:paraId="7F1B8D9D" w14:textId="77777777" w:rsidR="003C3264" w:rsidRPr="00AC7503" w:rsidRDefault="003C3264" w:rsidP="003C3264">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r w:rsidRPr="00AC7503">
        <w:rPr>
          <w:rFonts w:ascii="Arial" w:hAnsi="Arial" w:cs="Arial"/>
          <w:noProof w:val="0"/>
          <w:sz w:val="20"/>
          <w:szCs w:val="20"/>
        </w:rPr>
        <w:t>:</w:t>
      </w:r>
    </w:p>
    <w:p w14:paraId="59DC50C6" w14:textId="114CE47E" w:rsidR="003C3264" w:rsidRDefault="003C3264" w:rsidP="003C3264">
      <w:pPr>
        <w:pStyle w:val="Zarkazkladnhotextu2"/>
        <w:spacing w:after="120" w:line="276" w:lineRule="auto"/>
        <w:ind w:left="567"/>
        <w:rPr>
          <w:rFonts w:ascii="Arial" w:hAnsi="Arial" w:cs="Arial"/>
          <w:sz w:val="20"/>
          <w:szCs w:val="20"/>
        </w:rPr>
      </w:pPr>
      <w:r>
        <w:rPr>
          <w:rFonts w:ascii="Arial" w:hAnsi="Arial" w:cs="Arial"/>
          <w:b/>
          <w:sz w:val="20"/>
          <w:szCs w:val="20"/>
        </w:rPr>
        <w:t xml:space="preserve">45233221-4 </w:t>
      </w:r>
      <w:r>
        <w:rPr>
          <w:rFonts w:ascii="Arial" w:hAnsi="Arial" w:cs="Arial"/>
          <w:sz w:val="20"/>
          <w:szCs w:val="20"/>
        </w:rPr>
        <w:t>Natieračské</w:t>
      </w:r>
      <w:r w:rsidRPr="00240A9D">
        <w:rPr>
          <w:rFonts w:ascii="Arial" w:hAnsi="Arial" w:cs="Arial"/>
          <w:sz w:val="20"/>
          <w:szCs w:val="20"/>
        </w:rPr>
        <w:t xml:space="preserve"> práce</w:t>
      </w:r>
      <w:r>
        <w:rPr>
          <w:rFonts w:ascii="Arial" w:hAnsi="Arial" w:cs="Arial"/>
          <w:sz w:val="20"/>
          <w:szCs w:val="20"/>
        </w:rPr>
        <w:t xml:space="preserve"> povrchu vozoviek</w:t>
      </w:r>
    </w:p>
    <w:p w14:paraId="17B2B72D" w14:textId="457B12D1" w:rsidR="003C3264" w:rsidRDefault="003C3264" w:rsidP="003C3264">
      <w:pPr>
        <w:pStyle w:val="Zarkazkladnhotextu2"/>
        <w:numPr>
          <w:ilvl w:val="1"/>
          <w:numId w:val="20"/>
        </w:numPr>
        <w:spacing w:after="120" w:line="276" w:lineRule="auto"/>
        <w:ind w:left="567" w:hanging="567"/>
        <w:rPr>
          <w:rFonts w:ascii="Arial" w:hAnsi="Arial" w:cs="Arial"/>
          <w:noProof w:val="0"/>
          <w:sz w:val="20"/>
          <w:szCs w:val="20"/>
        </w:rPr>
      </w:pPr>
      <w:r w:rsidRPr="003C3264">
        <w:rPr>
          <w:rFonts w:ascii="Arial" w:hAnsi="Arial" w:cs="Arial"/>
          <w:noProof w:val="0"/>
          <w:sz w:val="20"/>
          <w:szCs w:val="20"/>
        </w:rPr>
        <w:t>Postup vo verejnom obstarávaní: verejná súťaž podľa § 66 ods. 7 písm. b) Zákona (super reverzná verejná súťaž)</w:t>
      </w:r>
      <w:r>
        <w:rPr>
          <w:rFonts w:ascii="Arial" w:hAnsi="Arial" w:cs="Arial"/>
          <w:noProof w:val="0"/>
          <w:sz w:val="20"/>
          <w:szCs w:val="20"/>
        </w:rPr>
        <w:t>.</w:t>
      </w:r>
    </w:p>
    <w:p w14:paraId="41574B31" w14:textId="70915257" w:rsidR="00FE06DE" w:rsidRPr="00011B2D" w:rsidRDefault="00FE06DE" w:rsidP="00FE06DE">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Celková p</w:t>
      </w:r>
      <w:r w:rsidRPr="00AC7503">
        <w:rPr>
          <w:rFonts w:ascii="Arial" w:hAnsi="Arial" w:cs="Arial"/>
          <w:noProof w:val="0"/>
          <w:sz w:val="20"/>
          <w:szCs w:val="20"/>
        </w:rPr>
        <w:t xml:space="preserve">redpokladaná hodnota zákazky: </w:t>
      </w:r>
      <w:r w:rsidR="003C3FC0">
        <w:rPr>
          <w:rFonts w:ascii="Arial" w:hAnsi="Arial" w:cs="Arial"/>
          <w:b/>
          <w:color w:val="000000"/>
          <w:sz w:val="20"/>
          <w:szCs w:val="20"/>
        </w:rPr>
        <w:t>1</w:t>
      </w:r>
      <w:r w:rsidR="006D1ADA">
        <w:rPr>
          <w:rFonts w:ascii="Arial" w:hAnsi="Arial" w:cs="Arial"/>
          <w:b/>
          <w:color w:val="000000"/>
          <w:sz w:val="20"/>
          <w:szCs w:val="20"/>
        </w:rPr>
        <w:t>4 851</w:t>
      </w:r>
      <w:r>
        <w:rPr>
          <w:rFonts w:ascii="Arial" w:hAnsi="Arial" w:cs="Arial"/>
          <w:b/>
          <w:color w:val="000000"/>
          <w:sz w:val="20"/>
          <w:szCs w:val="20"/>
        </w:rPr>
        <w:t xml:space="preserve"> 000,00</w:t>
      </w:r>
      <w:r w:rsidRPr="00AC7503">
        <w:rPr>
          <w:rFonts w:ascii="Arial" w:hAnsi="Arial" w:cs="Arial"/>
          <w:b/>
          <w:color w:val="000000"/>
          <w:sz w:val="20"/>
          <w:szCs w:val="20"/>
        </w:rPr>
        <w:t xml:space="preserve"> </w:t>
      </w:r>
      <w:r w:rsidRPr="00A37FD6">
        <w:rPr>
          <w:rFonts w:ascii="Arial" w:hAnsi="Arial" w:cs="Arial"/>
          <w:b/>
          <w:sz w:val="20"/>
          <w:szCs w:val="20"/>
        </w:rPr>
        <w:t>eur bez dane z pridanej hodnoty (ďalej len „DPH“)</w:t>
      </w:r>
      <w:r w:rsidR="00BC13B1">
        <w:rPr>
          <w:rFonts w:ascii="Arial" w:hAnsi="Arial" w:cs="Arial"/>
          <w:noProof w:val="0"/>
          <w:sz w:val="20"/>
          <w:szCs w:val="20"/>
        </w:rPr>
        <w:t>.</w:t>
      </w:r>
    </w:p>
    <w:p w14:paraId="2AE38C67" w14:textId="1213565B" w:rsidR="00780FFE" w:rsidRPr="00780FFE" w:rsidRDefault="00780FFE" w:rsidP="00780FFE">
      <w:pPr>
        <w:pStyle w:val="Zarkazkladnhotextu2"/>
        <w:numPr>
          <w:ilvl w:val="1"/>
          <w:numId w:val="20"/>
        </w:numPr>
        <w:spacing w:after="120" w:line="276" w:lineRule="auto"/>
        <w:ind w:left="567" w:hanging="567"/>
        <w:rPr>
          <w:rFonts w:ascii="Arial" w:hAnsi="Arial" w:cs="Arial"/>
          <w:noProof w:val="0"/>
          <w:sz w:val="20"/>
          <w:szCs w:val="20"/>
        </w:rPr>
      </w:pPr>
      <w:r w:rsidRPr="00780FFE">
        <w:rPr>
          <w:rFonts w:ascii="Arial" w:hAnsi="Arial" w:cs="Arial"/>
          <w:noProof w:val="0"/>
          <w:sz w:val="20"/>
          <w:szCs w:val="20"/>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5031668" w14:textId="768E1153" w:rsidR="00780FFE" w:rsidRPr="005828B8" w:rsidRDefault="00780FFE" w:rsidP="00780FFE">
      <w:pPr>
        <w:pStyle w:val="Zarkazkladnhotextu2"/>
        <w:spacing w:after="120" w:line="276" w:lineRule="auto"/>
        <w:ind w:left="567"/>
        <w:rPr>
          <w:rFonts w:ascii="Arial" w:hAnsi="Arial" w:cs="Arial"/>
          <w:noProof w:val="0"/>
          <w:sz w:val="20"/>
          <w:szCs w:val="20"/>
        </w:rPr>
      </w:pPr>
      <w:r w:rsidRPr="00780FFE">
        <w:rPr>
          <w:rFonts w:ascii="Arial" w:hAnsi="Arial" w:cs="Arial"/>
          <w:noProof w:val="0"/>
          <w:sz w:val="20"/>
          <w:szCs w:val="20"/>
        </w:rPr>
        <w:t>Predpokladaná hodnota zákazky bola určená v súlade s § 6 ods.1 ZVO.</w:t>
      </w:r>
    </w:p>
    <w:p w14:paraId="2EB20FC7" w14:textId="77777777" w:rsidR="003810E6" w:rsidRPr="00AC7503" w:rsidRDefault="003810E6" w:rsidP="005A7240">
      <w:pPr>
        <w:pStyle w:val="Zkladntext"/>
        <w:autoSpaceDE w:val="0"/>
        <w:autoSpaceDN w:val="0"/>
        <w:spacing w:after="120" w:line="276" w:lineRule="auto"/>
        <w:rPr>
          <w:rFonts w:ascii="Arial" w:hAnsi="Arial" w:cs="Arial"/>
          <w:b/>
          <w:bCs/>
          <w:iCs/>
          <w:sz w:val="20"/>
          <w:szCs w:val="20"/>
        </w:rPr>
      </w:pPr>
    </w:p>
    <w:p w14:paraId="486E44CA" w14:textId="2D44A1CD" w:rsidR="00003786" w:rsidRPr="001A69A8" w:rsidRDefault="005E04C9" w:rsidP="00E949BB">
      <w:pPr>
        <w:pStyle w:val="Nadpis3"/>
        <w:numPr>
          <w:ilvl w:val="0"/>
          <w:numId w:val="20"/>
        </w:numPr>
        <w:spacing w:after="120" w:line="276" w:lineRule="auto"/>
        <w:ind w:left="567" w:hanging="567"/>
        <w:rPr>
          <w:rFonts w:cs="Arial"/>
        </w:rPr>
      </w:pPr>
      <w:bookmarkStart w:id="5" w:name="_Toc206511974"/>
      <w:r w:rsidRPr="00896614">
        <w:rPr>
          <w:rFonts w:cs="Arial"/>
        </w:rPr>
        <w:t>Rozdelenie predmetu zákazky</w:t>
      </w:r>
      <w:bookmarkEnd w:id="5"/>
    </w:p>
    <w:p w14:paraId="3E305C0C" w14:textId="28A7A547" w:rsidR="0098308D" w:rsidRPr="00BC13B1" w:rsidRDefault="00011B2D" w:rsidP="00BC13B1">
      <w:pPr>
        <w:pStyle w:val="Zarkazkladnhotextu2"/>
        <w:numPr>
          <w:ilvl w:val="1"/>
          <w:numId w:val="20"/>
        </w:numPr>
        <w:spacing w:after="120" w:line="276" w:lineRule="auto"/>
        <w:ind w:left="567" w:hanging="567"/>
        <w:rPr>
          <w:rFonts w:ascii="Arial" w:hAnsi="Arial" w:cs="Arial"/>
          <w:noProof w:val="0"/>
          <w:sz w:val="20"/>
          <w:szCs w:val="20"/>
        </w:rPr>
      </w:pPr>
      <w:r w:rsidRPr="00E949BB">
        <w:rPr>
          <w:rFonts w:ascii="Arial" w:hAnsi="Arial" w:cs="Arial"/>
          <w:noProof w:val="0"/>
          <w:sz w:val="20"/>
          <w:szCs w:val="20"/>
        </w:rPr>
        <w:t>Predmet zákazky</w:t>
      </w:r>
      <w:r w:rsidR="00BC13B1">
        <w:rPr>
          <w:rFonts w:ascii="Arial" w:hAnsi="Arial" w:cs="Arial"/>
          <w:noProof w:val="0"/>
          <w:sz w:val="20"/>
          <w:szCs w:val="20"/>
        </w:rPr>
        <w:t xml:space="preserve"> nie </w:t>
      </w:r>
      <w:r w:rsidRPr="00E949BB">
        <w:rPr>
          <w:rFonts w:ascii="Arial" w:hAnsi="Arial" w:cs="Arial"/>
          <w:noProof w:val="0"/>
          <w:sz w:val="20"/>
          <w:szCs w:val="20"/>
        </w:rPr>
        <w:t>je rozdelený na čas</w:t>
      </w:r>
      <w:r w:rsidR="00F30A2A">
        <w:rPr>
          <w:rFonts w:ascii="Arial" w:hAnsi="Arial" w:cs="Arial"/>
          <w:noProof w:val="0"/>
          <w:sz w:val="20"/>
          <w:szCs w:val="20"/>
        </w:rPr>
        <w:t>ti.</w:t>
      </w:r>
    </w:p>
    <w:p w14:paraId="6ACA842B" w14:textId="0D48E15E" w:rsidR="00011B2D" w:rsidRPr="00BC13B1" w:rsidRDefault="00011B2D" w:rsidP="00BC13B1">
      <w:pPr>
        <w:pStyle w:val="Zarkazkladnhotextu2"/>
        <w:numPr>
          <w:ilvl w:val="1"/>
          <w:numId w:val="20"/>
        </w:numPr>
        <w:spacing w:after="120" w:line="276" w:lineRule="auto"/>
        <w:ind w:left="567" w:hanging="567"/>
        <w:rPr>
          <w:rFonts w:ascii="Arial" w:hAnsi="Arial" w:cs="Arial"/>
          <w:noProof w:val="0"/>
          <w:sz w:val="20"/>
          <w:szCs w:val="20"/>
        </w:rPr>
      </w:pPr>
      <w:r w:rsidRPr="00BC13B1">
        <w:rPr>
          <w:rFonts w:ascii="Arial" w:hAnsi="Arial" w:cs="Arial"/>
          <w:noProof w:val="0"/>
          <w:sz w:val="20"/>
          <w:szCs w:val="20"/>
        </w:rPr>
        <w:t>Podrobné vymedzenie</w:t>
      </w:r>
      <w:r w:rsidR="00BC13B1">
        <w:rPr>
          <w:rFonts w:ascii="Arial" w:hAnsi="Arial" w:cs="Arial"/>
          <w:noProof w:val="0"/>
          <w:sz w:val="20"/>
          <w:szCs w:val="20"/>
        </w:rPr>
        <w:t xml:space="preserve"> </w:t>
      </w:r>
      <w:r w:rsidRPr="00BC13B1">
        <w:rPr>
          <w:rFonts w:ascii="Arial" w:hAnsi="Arial" w:cs="Arial"/>
          <w:noProof w:val="0"/>
          <w:sz w:val="20"/>
          <w:szCs w:val="20"/>
        </w:rPr>
        <w:t xml:space="preserve">predmetu zákazky </w:t>
      </w:r>
      <w:r w:rsidR="00A85D8D" w:rsidRPr="00BC13B1">
        <w:rPr>
          <w:rFonts w:ascii="Arial" w:hAnsi="Arial" w:cs="Arial"/>
          <w:noProof w:val="0"/>
          <w:sz w:val="20"/>
          <w:szCs w:val="20"/>
        </w:rPr>
        <w:t>je uvedené v časti</w:t>
      </w:r>
      <w:r w:rsidRPr="00BC13B1">
        <w:rPr>
          <w:rFonts w:ascii="Arial" w:hAnsi="Arial" w:cs="Arial"/>
          <w:noProof w:val="0"/>
          <w:sz w:val="20"/>
          <w:szCs w:val="20"/>
        </w:rPr>
        <w:t xml:space="preserve"> B.1 Opis predmetu zákazky týchto SP.</w:t>
      </w:r>
    </w:p>
    <w:p w14:paraId="5C51A93B" w14:textId="497C6F63" w:rsidR="00011B2D" w:rsidRPr="0004538F" w:rsidRDefault="00BC13B1" w:rsidP="00A85D8D">
      <w:pPr>
        <w:pStyle w:val="Zarkazkladnhotextu2"/>
        <w:numPr>
          <w:ilvl w:val="1"/>
          <w:numId w:val="20"/>
        </w:numPr>
        <w:spacing w:after="120" w:line="276" w:lineRule="auto"/>
        <w:ind w:left="567" w:hanging="567"/>
        <w:rPr>
          <w:rFonts w:ascii="Arial" w:hAnsi="Arial" w:cs="Arial"/>
          <w:sz w:val="20"/>
          <w:szCs w:val="20"/>
        </w:rPr>
      </w:pPr>
      <w:r w:rsidRPr="00BC13B1">
        <w:rPr>
          <w:rFonts w:ascii="Arial" w:hAnsi="Arial" w:cs="Arial"/>
          <w:sz w:val="20"/>
          <w:szCs w:val="20"/>
        </w:rPr>
        <w:tab/>
        <w:t>Uchádzač môže predložiť ponuku len na celý predmet zákazky</w:t>
      </w:r>
      <w:r w:rsidR="00011B2D" w:rsidRPr="0004538F">
        <w:rPr>
          <w:rFonts w:ascii="Arial" w:hAnsi="Arial" w:cs="Arial"/>
          <w:sz w:val="20"/>
          <w:szCs w:val="20"/>
        </w:rPr>
        <w:t>.</w:t>
      </w:r>
    </w:p>
    <w:p w14:paraId="573881C5" w14:textId="011BD972" w:rsidR="00BF5889" w:rsidRDefault="00BC13B1" w:rsidP="00A85D8D">
      <w:pPr>
        <w:pStyle w:val="Zarkazkladnhotextu2"/>
        <w:numPr>
          <w:ilvl w:val="1"/>
          <w:numId w:val="20"/>
        </w:numPr>
        <w:spacing w:after="120" w:line="276" w:lineRule="auto"/>
        <w:ind w:left="567" w:hanging="567"/>
        <w:rPr>
          <w:rFonts w:ascii="Arial" w:hAnsi="Arial" w:cs="Arial"/>
          <w:noProof w:val="0"/>
          <w:sz w:val="20"/>
          <w:szCs w:val="20"/>
        </w:rPr>
      </w:pPr>
      <w:r w:rsidRPr="00BC13B1">
        <w:rPr>
          <w:rFonts w:ascii="Arial" w:hAnsi="Arial" w:cs="Arial"/>
          <w:sz w:val="20"/>
          <w:szCs w:val="20"/>
        </w:rPr>
        <w:t xml:space="preserve">Odôvodnenie nerozdelenia predmetu zákazky na </w:t>
      </w:r>
      <w:r w:rsidRPr="00BC13B1">
        <w:rPr>
          <w:rFonts w:ascii="Arial" w:hAnsi="Arial" w:cs="Arial"/>
          <w:noProof w:val="0"/>
          <w:sz w:val="20"/>
          <w:szCs w:val="20"/>
        </w:rPr>
        <w:t>časti:</w:t>
      </w:r>
      <w:r w:rsidR="0047764C" w:rsidRPr="0047764C">
        <w:rPr>
          <w:rFonts w:ascii="Arial" w:hAnsi="Arial" w:cs="Arial"/>
          <w:noProof w:val="0"/>
          <w:sz w:val="20"/>
          <w:szCs w:val="20"/>
        </w:rPr>
        <w:t xml:space="preserve"> Zabezpečenie konzistentnosti, zjednodušenie komunikácie a zníženie administratívnej záťaže pri zabezpečovaní daných prác. Zabezpečenie flexibility použitia technických a personálnych kapacít dodávateľa na jednotlivých úsekoch opravy/obnovy VDZ vozoviek resp. v jednotlivých regiónoch. Motivácia dodávateľa pri plnení podmienok rámcovej dohody (značný finančný rámec RD).</w:t>
      </w:r>
      <w:r w:rsidR="007025D4">
        <w:rPr>
          <w:rFonts w:ascii="Arial" w:hAnsi="Arial" w:cs="Arial"/>
          <w:noProof w:val="0"/>
          <w:sz w:val="20"/>
          <w:szCs w:val="20"/>
        </w:rPr>
        <w:t xml:space="preserve"> Z</w:t>
      </w:r>
      <w:r w:rsidR="007025D4" w:rsidRPr="007025D4">
        <w:rPr>
          <w:rFonts w:ascii="Arial" w:hAnsi="Arial" w:cs="Arial"/>
          <w:noProof w:val="0"/>
          <w:sz w:val="20"/>
          <w:szCs w:val="20"/>
        </w:rPr>
        <w:t>abezpečenie identickej kvality a technických štandardov naprieč všetkými regiónmi je efektívnejšie prostredníctvom jedného subjektu, čím sa predchádza regionálnym rozdielom v kvalite poskytovaného plnenia. Zároveň jeden dodávateľ pre celé územie SR dokáže lepšie optimalizovať logistické a fixné náklady spojené s plnením.</w:t>
      </w:r>
    </w:p>
    <w:p w14:paraId="0B690BDC" w14:textId="77777777" w:rsidR="007F2B06" w:rsidRDefault="007F2B06" w:rsidP="005A7240">
      <w:pPr>
        <w:pStyle w:val="Zarkazkladnhotextu2"/>
        <w:spacing w:after="120" w:line="276" w:lineRule="auto"/>
        <w:ind w:left="567"/>
        <w:rPr>
          <w:rFonts w:ascii="Arial" w:hAnsi="Arial" w:cs="Arial"/>
          <w:sz w:val="20"/>
          <w:szCs w:val="20"/>
        </w:rPr>
      </w:pPr>
    </w:p>
    <w:p w14:paraId="1D8A1DED" w14:textId="77777777" w:rsidR="002E0AB2" w:rsidRPr="0004538F" w:rsidRDefault="002E0AB2" w:rsidP="005A7240">
      <w:pPr>
        <w:pStyle w:val="Zarkazkladnhotextu2"/>
        <w:spacing w:after="120" w:line="276" w:lineRule="auto"/>
        <w:ind w:left="567"/>
        <w:rPr>
          <w:rFonts w:ascii="Arial" w:hAnsi="Arial" w:cs="Arial"/>
          <w:sz w:val="20"/>
          <w:szCs w:val="20"/>
        </w:rPr>
      </w:pPr>
    </w:p>
    <w:p w14:paraId="2DC2CE2F" w14:textId="61A100EB" w:rsidR="00003786" w:rsidRPr="001A69A8" w:rsidRDefault="00796CF2" w:rsidP="00E949BB">
      <w:pPr>
        <w:pStyle w:val="Nadpis3"/>
        <w:numPr>
          <w:ilvl w:val="0"/>
          <w:numId w:val="20"/>
        </w:numPr>
        <w:spacing w:after="120" w:line="276" w:lineRule="auto"/>
        <w:ind w:left="567" w:hanging="567"/>
        <w:rPr>
          <w:rFonts w:cs="Arial"/>
        </w:rPr>
      </w:pPr>
      <w:bookmarkStart w:id="6" w:name="_Toc206511975"/>
      <w:r w:rsidRPr="00AC7503">
        <w:rPr>
          <w:rFonts w:cs="Arial"/>
        </w:rPr>
        <w:lastRenderedPageBreak/>
        <w:t>Variantné riešenie</w:t>
      </w:r>
      <w:bookmarkEnd w:id="6"/>
    </w:p>
    <w:p w14:paraId="256CBB71" w14:textId="77777777" w:rsidR="00796CF2" w:rsidRPr="00AC7503" w:rsidRDefault="00796CF2" w:rsidP="00E11129">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Uchádzačom sa neumožňuje predložiť variantné riešenie.</w:t>
      </w:r>
    </w:p>
    <w:p w14:paraId="575F93C6" w14:textId="77777777" w:rsidR="00796CF2" w:rsidRDefault="00003786" w:rsidP="00E11129">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ab/>
      </w:r>
      <w:r w:rsidR="00796CF2" w:rsidRPr="00AC7503">
        <w:rPr>
          <w:rFonts w:ascii="Arial" w:hAnsi="Arial" w:cs="Arial"/>
          <w:noProof w:val="0"/>
          <w:sz w:val="20"/>
          <w:szCs w:val="20"/>
        </w:rPr>
        <w:t>Ak súčasťou pon</w:t>
      </w:r>
      <w:r w:rsidR="00C42F8B" w:rsidRPr="00AC7503">
        <w:rPr>
          <w:rFonts w:ascii="Arial" w:hAnsi="Arial" w:cs="Arial"/>
          <w:noProof w:val="0"/>
          <w:sz w:val="20"/>
          <w:szCs w:val="20"/>
        </w:rPr>
        <w:t>uky bude aj variantné riešenie,</w:t>
      </w:r>
      <w:r w:rsidR="00796CF2" w:rsidRPr="00AC7503">
        <w:rPr>
          <w:rFonts w:ascii="Arial" w:hAnsi="Arial" w:cs="Arial"/>
          <w:noProof w:val="0"/>
          <w:sz w:val="20"/>
          <w:szCs w:val="20"/>
        </w:rPr>
        <w:t xml:space="preserve"> nebude takéto variantné riešenie zaradené do</w:t>
      </w:r>
      <w:r w:rsidR="00C4631C" w:rsidRPr="00AC7503">
        <w:rPr>
          <w:rFonts w:ascii="Arial" w:hAnsi="Arial" w:cs="Arial"/>
          <w:noProof w:val="0"/>
          <w:sz w:val="20"/>
          <w:szCs w:val="20"/>
        </w:rPr>
        <w:t> </w:t>
      </w:r>
      <w:r w:rsidR="00C42F8B" w:rsidRPr="00AC7503">
        <w:rPr>
          <w:rFonts w:ascii="Arial" w:hAnsi="Arial" w:cs="Arial"/>
          <w:noProof w:val="0"/>
          <w:sz w:val="20"/>
          <w:szCs w:val="20"/>
        </w:rPr>
        <w:t>vyhodnotenia ponúk</w:t>
      </w:r>
      <w:r w:rsidR="00796CF2" w:rsidRPr="00AC7503">
        <w:rPr>
          <w:rFonts w:ascii="Arial" w:hAnsi="Arial" w:cs="Arial"/>
          <w:noProof w:val="0"/>
          <w:sz w:val="20"/>
          <w:szCs w:val="20"/>
        </w:rPr>
        <w:t xml:space="preserve"> a bude sa naň hľadieť, akoby nebolo predložené.</w:t>
      </w:r>
    </w:p>
    <w:p w14:paraId="793670EB" w14:textId="77777777" w:rsidR="00BC13B1" w:rsidRPr="00AC7503" w:rsidRDefault="00BC13B1" w:rsidP="005A7240">
      <w:pPr>
        <w:spacing w:line="276" w:lineRule="auto"/>
        <w:rPr>
          <w:rFonts w:ascii="Arial" w:hAnsi="Arial" w:cs="Arial"/>
          <w:sz w:val="20"/>
          <w:szCs w:val="20"/>
        </w:rPr>
      </w:pPr>
    </w:p>
    <w:p w14:paraId="5DF2F151" w14:textId="580468EB" w:rsidR="005B7C99" w:rsidRPr="001A69A8" w:rsidRDefault="00796CF2" w:rsidP="00E949BB">
      <w:pPr>
        <w:pStyle w:val="Nadpis3"/>
        <w:numPr>
          <w:ilvl w:val="0"/>
          <w:numId w:val="20"/>
        </w:numPr>
        <w:spacing w:after="120" w:line="276" w:lineRule="auto"/>
        <w:ind w:left="567" w:hanging="567"/>
        <w:rPr>
          <w:rFonts w:cs="Arial"/>
        </w:rPr>
      </w:pPr>
      <w:bookmarkStart w:id="7" w:name="_Toc206511976"/>
      <w:r w:rsidRPr="00AC7503">
        <w:rPr>
          <w:rFonts w:cs="Arial"/>
        </w:rPr>
        <w:t xml:space="preserve">Miesto a termín </w:t>
      </w:r>
      <w:r w:rsidR="00B228B5">
        <w:rPr>
          <w:rFonts w:cs="Arial"/>
        </w:rPr>
        <w:t>plne</w:t>
      </w:r>
      <w:r w:rsidR="003810E6" w:rsidRPr="00AC7503">
        <w:rPr>
          <w:rFonts w:cs="Arial"/>
        </w:rPr>
        <w:t>nia</w:t>
      </w:r>
      <w:r w:rsidRPr="00AC7503">
        <w:rPr>
          <w:rFonts w:cs="Arial"/>
        </w:rPr>
        <w:t xml:space="preserve"> predmetu zákazky</w:t>
      </w:r>
      <w:bookmarkEnd w:id="7"/>
    </w:p>
    <w:p w14:paraId="3257E04F" w14:textId="4FE8478F" w:rsidR="0047764C" w:rsidRPr="00FE62C3" w:rsidRDefault="0047764C" w:rsidP="0047764C">
      <w:pPr>
        <w:pStyle w:val="Odsekzoznamu"/>
        <w:ind w:left="564" w:hanging="564"/>
        <w:rPr>
          <w:rFonts w:eastAsia="Calibri" w:cs="Arial"/>
          <w:sz w:val="20"/>
          <w:szCs w:val="20"/>
          <w:lang w:eastAsia="sk-SK"/>
        </w:rPr>
      </w:pPr>
      <w:r>
        <w:rPr>
          <w:rFonts w:cs="Arial"/>
          <w:sz w:val="20"/>
          <w:szCs w:val="20"/>
        </w:rPr>
        <w:t xml:space="preserve">5.1   </w:t>
      </w:r>
      <w:r w:rsidRPr="00FE62C3">
        <w:rPr>
          <w:rFonts w:cs="Arial"/>
          <w:sz w:val="20"/>
          <w:szCs w:val="20"/>
        </w:rPr>
        <w:t xml:space="preserve">Predmet zákazky </w:t>
      </w:r>
      <w:r w:rsidR="007D4D61">
        <w:rPr>
          <w:rFonts w:cs="Arial"/>
          <w:sz w:val="20"/>
          <w:szCs w:val="20"/>
        </w:rPr>
        <w:t>sa bude plniť v 3</w:t>
      </w:r>
      <w:r w:rsidRPr="00FE62C3">
        <w:rPr>
          <w:rFonts w:cs="Arial"/>
          <w:sz w:val="20"/>
          <w:szCs w:val="20"/>
        </w:rPr>
        <w:t xml:space="preserve"> </w:t>
      </w:r>
      <w:r w:rsidR="00833742">
        <w:rPr>
          <w:rFonts w:cs="Arial"/>
          <w:sz w:val="20"/>
          <w:szCs w:val="20"/>
        </w:rPr>
        <w:t>ob</w:t>
      </w:r>
      <w:r w:rsidR="00F25D6E">
        <w:rPr>
          <w:rFonts w:cs="Arial"/>
          <w:sz w:val="20"/>
          <w:szCs w:val="20"/>
        </w:rPr>
        <w:t>l</w:t>
      </w:r>
      <w:r w:rsidR="00833742">
        <w:rPr>
          <w:rFonts w:cs="Arial"/>
          <w:sz w:val="20"/>
          <w:szCs w:val="20"/>
        </w:rPr>
        <w:t>asti</w:t>
      </w:r>
      <w:r w:rsidR="007D4D61">
        <w:rPr>
          <w:rFonts w:cs="Arial"/>
          <w:sz w:val="20"/>
          <w:szCs w:val="20"/>
        </w:rPr>
        <w:t>ach</w:t>
      </w:r>
      <w:r w:rsidRPr="00FE62C3">
        <w:rPr>
          <w:rFonts w:cs="Arial"/>
          <w:sz w:val="20"/>
          <w:szCs w:val="20"/>
        </w:rPr>
        <w:t xml:space="preserve"> podľa </w:t>
      </w:r>
      <w:r w:rsidR="00833742">
        <w:rPr>
          <w:rFonts w:cs="Arial"/>
          <w:sz w:val="20"/>
          <w:szCs w:val="20"/>
        </w:rPr>
        <w:t>úsekov</w:t>
      </w:r>
      <w:r w:rsidRPr="00FE62C3">
        <w:rPr>
          <w:rFonts w:cs="Arial"/>
          <w:sz w:val="20"/>
          <w:szCs w:val="20"/>
        </w:rPr>
        <w:t xml:space="preserve"> uvedených v súťažných podkladoch:</w:t>
      </w:r>
    </w:p>
    <w:p w14:paraId="70450107" w14:textId="523B4886" w:rsidR="0047764C" w:rsidRPr="00FE62C3"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Západ: patria tu komunikácie aktuálne v dĺžke 223 km v správe stredísk</w:t>
      </w:r>
      <w:r w:rsidR="00E037A0">
        <w:rPr>
          <w:rFonts w:ascii="Arial" w:eastAsia="Times New Roman" w:hAnsi="Arial" w:cs="Arial"/>
          <w:sz w:val="20"/>
          <w:szCs w:val="20"/>
          <w:lang w:eastAsia="en-US"/>
        </w:rPr>
        <w:t xml:space="preserve"> správy a údržby diaľnic (SSÚD) a stredísk správy a údržby rýchlostných ciest (SSÚR)</w:t>
      </w:r>
      <w:r w:rsidRPr="0047764C">
        <w:rPr>
          <w:rFonts w:ascii="Arial" w:eastAsia="Times New Roman" w:hAnsi="Arial" w:cs="Arial"/>
          <w:sz w:val="20"/>
          <w:szCs w:val="20"/>
          <w:lang w:eastAsia="en-US"/>
        </w:rPr>
        <w:t xml:space="preserve"> SSÚD 1 Malacky, SSÚD 2 Bratislava, SSÚD 3 Trnava, SSÚR 1 Galanta</w:t>
      </w:r>
      <w:r w:rsidRPr="00FE62C3">
        <w:rPr>
          <w:rFonts w:ascii="Arial" w:eastAsia="Times New Roman" w:hAnsi="Arial" w:cs="Arial"/>
          <w:sz w:val="20"/>
          <w:szCs w:val="20"/>
          <w:lang w:eastAsia="en-US"/>
        </w:rPr>
        <w:t>,</w:t>
      </w:r>
    </w:p>
    <w:p w14:paraId="22454A94" w14:textId="67CBDEC2" w:rsidR="0047764C"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Stred: patria tu komunikácie aktuálne v dĺžke 454 km v správe stredísk: SSÚD 4 Trenčín, SSÚD 5 Považská Bystrica, SSÚD 6 Martin, SSÚD</w:t>
      </w:r>
      <w:r w:rsidR="00E037A0">
        <w:rPr>
          <w:rFonts w:ascii="Arial" w:eastAsia="Times New Roman" w:hAnsi="Arial" w:cs="Arial"/>
          <w:sz w:val="20"/>
          <w:szCs w:val="20"/>
          <w:lang w:eastAsia="en-US"/>
        </w:rPr>
        <w:t xml:space="preserve"> </w:t>
      </w:r>
      <w:r w:rsidRPr="0047764C">
        <w:rPr>
          <w:rFonts w:ascii="Arial" w:eastAsia="Times New Roman" w:hAnsi="Arial" w:cs="Arial"/>
          <w:sz w:val="20"/>
          <w:szCs w:val="20"/>
          <w:lang w:eastAsia="en-US"/>
        </w:rPr>
        <w:t>8 Liptovský Mikuláš, SSÚR 2 Nová Baňa, SSÚR 3 Zvolen, SSÚR 6 Čadca, SSÚR 7 Lučenec</w:t>
      </w:r>
      <w:r w:rsidRPr="00FE62C3">
        <w:rPr>
          <w:rFonts w:ascii="Arial" w:eastAsia="Times New Roman" w:hAnsi="Arial" w:cs="Arial"/>
          <w:sz w:val="20"/>
          <w:szCs w:val="20"/>
          <w:lang w:eastAsia="en-US"/>
        </w:rPr>
        <w:t xml:space="preserve">, </w:t>
      </w:r>
    </w:p>
    <w:p w14:paraId="04F22267" w14:textId="59F2D18A" w:rsidR="0047764C" w:rsidRPr="00FE62C3"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Východ: patria tu komunikácie aktuálne v dĺžke 236 km v správe stredísk: SSÚD 9 Mengusovce, SSÚD 10 Beharovce, SSÚD 11 Prešov a SSÚR 4 Košice</w:t>
      </w:r>
      <w:r w:rsidRPr="00FE62C3">
        <w:rPr>
          <w:rFonts w:ascii="Arial" w:eastAsia="Times New Roman" w:hAnsi="Arial" w:cs="Arial"/>
          <w:sz w:val="20"/>
          <w:szCs w:val="20"/>
          <w:lang w:eastAsia="en-US"/>
        </w:rPr>
        <w:t>.</w:t>
      </w:r>
    </w:p>
    <w:p w14:paraId="28B14167" w14:textId="77777777" w:rsidR="00CC0AD2" w:rsidRDefault="00CC0AD2" w:rsidP="0047764C">
      <w:pPr>
        <w:pStyle w:val="Zarkazkladnhotextu2"/>
        <w:spacing w:after="120" w:line="276" w:lineRule="auto"/>
        <w:ind w:left="720"/>
        <w:rPr>
          <w:rFonts w:ascii="Arial" w:eastAsia="Times New Roman" w:hAnsi="Arial" w:cs="Arial"/>
          <w:sz w:val="20"/>
          <w:szCs w:val="20"/>
          <w:lang w:eastAsia="en-US"/>
        </w:rPr>
      </w:pPr>
    </w:p>
    <w:p w14:paraId="205F55C9" w14:textId="399F2092" w:rsidR="0047764C" w:rsidRPr="0047764C" w:rsidRDefault="0047764C" w:rsidP="0047764C">
      <w:pPr>
        <w:pStyle w:val="Zarkazkladnhotextu2"/>
        <w:spacing w:after="120" w:line="276" w:lineRule="auto"/>
        <w:ind w:left="720"/>
        <w:rPr>
          <w:rFonts w:ascii="Arial" w:eastAsia="Times New Roman" w:hAnsi="Arial" w:cs="Arial"/>
          <w:sz w:val="20"/>
          <w:szCs w:val="20"/>
          <w:lang w:eastAsia="en-US"/>
        </w:rPr>
      </w:pPr>
      <w:r w:rsidRPr="0047764C">
        <w:rPr>
          <w:rFonts w:ascii="Arial" w:eastAsia="Times New Roman" w:hAnsi="Arial" w:cs="Arial"/>
          <w:sz w:val="20"/>
          <w:szCs w:val="20"/>
          <w:lang w:eastAsia="en-US"/>
        </w:rPr>
        <w:t>Predmet zákazky sa bude vykonávať / zabezpečovať na nasledujúcich úsekoch</w:t>
      </w:r>
      <w:r>
        <w:rPr>
          <w:rFonts w:ascii="Arial" w:eastAsia="Times New Roman" w:hAnsi="Arial" w:cs="Arial"/>
          <w:sz w:val="20"/>
          <w:szCs w:val="20"/>
          <w:lang w:eastAsia="en-US"/>
        </w:rPr>
        <w:t>:</w:t>
      </w:r>
    </w:p>
    <w:p w14:paraId="4AA1F9C5" w14:textId="0670B5DE" w:rsidR="0047764C" w:rsidRPr="0047764C" w:rsidRDefault="0047764C" w:rsidP="0047764C">
      <w:pPr>
        <w:spacing w:after="0"/>
        <w:ind w:left="720"/>
        <w:rPr>
          <w:rFonts w:ascii="Arial" w:hAnsi="Arial" w:cs="Arial"/>
          <w:b/>
          <w:sz w:val="20"/>
          <w:szCs w:val="20"/>
        </w:rPr>
      </w:pPr>
      <w:r w:rsidRPr="0047764C">
        <w:rPr>
          <w:rFonts w:ascii="Arial" w:hAnsi="Arial" w:cs="Arial"/>
          <w:b/>
          <w:sz w:val="20"/>
          <w:szCs w:val="20"/>
        </w:rPr>
        <w:t>Oblasť Západ</w:t>
      </w:r>
    </w:p>
    <w:p w14:paraId="2CFDC63D" w14:textId="77777777" w:rsidR="0047764C" w:rsidRPr="0057363F" w:rsidRDefault="0047764C" w:rsidP="0047764C">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385"/>
        <w:gridCol w:w="4569"/>
        <w:gridCol w:w="2404"/>
      </w:tblGrid>
      <w:tr w:rsidR="0047764C" w:rsidRPr="0057363F" w14:paraId="1773CF0E" w14:textId="77777777" w:rsidTr="00C721BD">
        <w:trPr>
          <w:trHeight w:val="375"/>
          <w:tblHead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E531"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3B204E7C" w14:textId="77777777" w:rsidR="0047764C" w:rsidRPr="0057363F" w:rsidRDefault="0047764C" w:rsidP="00C721BD">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16FC209"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47764C" w:rsidRPr="0057363F" w14:paraId="5C8800C9"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0DB0242"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69" w:type="dxa"/>
            <w:tcBorders>
              <w:top w:val="nil"/>
              <w:left w:val="nil"/>
              <w:bottom w:val="single" w:sz="4" w:space="0" w:color="auto"/>
              <w:right w:val="single" w:sz="4" w:space="0" w:color="auto"/>
            </w:tcBorders>
            <w:shd w:val="clear" w:color="auto" w:fill="auto"/>
            <w:vAlign w:val="center"/>
            <w:hideMark/>
          </w:tcPr>
          <w:p w14:paraId="7CF28453"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Bratislava - Trnava - Piešťany - Horná Streda</w:t>
            </w:r>
          </w:p>
        </w:tc>
        <w:tc>
          <w:tcPr>
            <w:tcW w:w="2404" w:type="dxa"/>
            <w:tcBorders>
              <w:top w:val="nil"/>
              <w:left w:val="nil"/>
              <w:bottom w:val="single" w:sz="4" w:space="0" w:color="auto"/>
              <w:right w:val="single" w:sz="4" w:space="0" w:color="auto"/>
            </w:tcBorders>
            <w:vAlign w:val="center"/>
          </w:tcPr>
          <w:p w14:paraId="7ECB68FF"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2, SSÚD 3, SSÚD </w:t>
            </w:r>
            <w:r w:rsidRPr="00567C8C">
              <w:rPr>
                <w:rFonts w:ascii="Arial" w:hAnsi="Arial" w:cs="Arial"/>
                <w:color w:val="000000"/>
                <w:sz w:val="20"/>
                <w:szCs w:val="20"/>
                <w:lang w:eastAsia="sk-SK"/>
              </w:rPr>
              <w:t>4</w:t>
            </w:r>
          </w:p>
        </w:tc>
      </w:tr>
      <w:tr w:rsidR="0047764C" w:rsidRPr="0057363F" w14:paraId="00E60D1A"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8930C7D"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D2</w:t>
            </w:r>
          </w:p>
        </w:tc>
        <w:tc>
          <w:tcPr>
            <w:tcW w:w="4569" w:type="dxa"/>
            <w:tcBorders>
              <w:top w:val="nil"/>
              <w:left w:val="nil"/>
              <w:bottom w:val="single" w:sz="4" w:space="0" w:color="auto"/>
              <w:right w:val="single" w:sz="4" w:space="0" w:color="auto"/>
            </w:tcBorders>
            <w:shd w:val="clear" w:color="auto" w:fill="auto"/>
            <w:noWrap/>
            <w:vAlign w:val="center"/>
            <w:hideMark/>
          </w:tcPr>
          <w:p w14:paraId="6C52FFB5"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Čunovo</w:t>
            </w:r>
            <w:r w:rsidRPr="00890295">
              <w:rPr>
                <w:rFonts w:ascii="Arial" w:hAnsi="Arial" w:cs="Arial"/>
                <w:color w:val="000000"/>
                <w:sz w:val="20"/>
                <w:szCs w:val="20"/>
                <w:lang w:eastAsia="sk-SK"/>
              </w:rPr>
              <w:t xml:space="preserve"> - Bratislava - Malacky - Brodské</w:t>
            </w:r>
          </w:p>
        </w:tc>
        <w:tc>
          <w:tcPr>
            <w:tcW w:w="2404" w:type="dxa"/>
            <w:tcBorders>
              <w:top w:val="nil"/>
              <w:left w:val="nil"/>
              <w:bottom w:val="single" w:sz="4" w:space="0" w:color="auto"/>
              <w:right w:val="single" w:sz="4" w:space="0" w:color="auto"/>
            </w:tcBorders>
            <w:vAlign w:val="center"/>
          </w:tcPr>
          <w:p w14:paraId="4728BCF6" w14:textId="77777777" w:rsidR="0047764C" w:rsidRPr="00890295" w:rsidRDefault="0047764C" w:rsidP="00C721BD">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eastAsia="sk-SK"/>
              </w:rPr>
              <w:t>SSÚD 1, SSÚD 2</w:t>
            </w:r>
          </w:p>
        </w:tc>
      </w:tr>
      <w:tr w:rsidR="0047764C" w:rsidRPr="0057363F" w14:paraId="4D2F88D3"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149148DC"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D4</w:t>
            </w:r>
          </w:p>
        </w:tc>
        <w:tc>
          <w:tcPr>
            <w:tcW w:w="4569" w:type="dxa"/>
            <w:tcBorders>
              <w:top w:val="nil"/>
              <w:left w:val="nil"/>
              <w:bottom w:val="single" w:sz="4" w:space="0" w:color="auto"/>
              <w:right w:val="single" w:sz="4" w:space="0" w:color="auto"/>
            </w:tcBorders>
            <w:shd w:val="clear" w:color="auto" w:fill="auto"/>
            <w:noWrap/>
            <w:vAlign w:val="center"/>
            <w:hideMark/>
          </w:tcPr>
          <w:p w14:paraId="24A4CC0F"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S</w:t>
            </w:r>
            <w:r>
              <w:rPr>
                <w:rFonts w:ascii="Arial" w:hAnsi="Arial" w:cs="Arial"/>
                <w:color w:val="000000"/>
                <w:sz w:val="20"/>
                <w:szCs w:val="20"/>
                <w:lang w:eastAsia="sk-SK"/>
              </w:rPr>
              <w:t>tupava</w:t>
            </w:r>
            <w:r w:rsidRPr="00890295">
              <w:rPr>
                <w:rFonts w:ascii="Arial" w:hAnsi="Arial" w:cs="Arial"/>
                <w:color w:val="000000"/>
                <w:sz w:val="20"/>
                <w:szCs w:val="20"/>
                <w:lang w:eastAsia="sk-SK"/>
              </w:rPr>
              <w:t>, Jarovce</w:t>
            </w:r>
          </w:p>
        </w:tc>
        <w:tc>
          <w:tcPr>
            <w:tcW w:w="2404" w:type="dxa"/>
            <w:tcBorders>
              <w:top w:val="nil"/>
              <w:left w:val="nil"/>
              <w:bottom w:val="single" w:sz="4" w:space="0" w:color="auto"/>
              <w:right w:val="single" w:sz="4" w:space="0" w:color="auto"/>
            </w:tcBorders>
            <w:vAlign w:val="center"/>
          </w:tcPr>
          <w:p w14:paraId="613519E6" w14:textId="77777777" w:rsidR="0047764C" w:rsidRPr="00890295" w:rsidRDefault="0047764C" w:rsidP="00C721BD">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val="en-GB" w:eastAsia="sk-SK"/>
              </w:rPr>
              <w:t>SSÚD 1, SSÚD 2</w:t>
            </w:r>
          </w:p>
        </w:tc>
      </w:tr>
      <w:tr w:rsidR="0047764C" w:rsidRPr="0057363F" w14:paraId="54B2444F"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33A0D6FA" w14:textId="77777777" w:rsidR="0047764C" w:rsidRPr="00890295"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w:t>
            </w:r>
          </w:p>
        </w:tc>
        <w:tc>
          <w:tcPr>
            <w:tcW w:w="4569" w:type="dxa"/>
            <w:tcBorders>
              <w:top w:val="nil"/>
              <w:left w:val="nil"/>
              <w:bottom w:val="single" w:sz="4" w:space="0" w:color="auto"/>
              <w:right w:val="single" w:sz="4" w:space="0" w:color="auto"/>
            </w:tcBorders>
            <w:shd w:val="clear" w:color="auto" w:fill="auto"/>
            <w:noWrap/>
            <w:vAlign w:val="center"/>
            <w:hideMark/>
          </w:tcPr>
          <w:p w14:paraId="3C6403DF"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Trnava - Sereď - Galanta – Nitra, Západ</w:t>
            </w:r>
          </w:p>
        </w:tc>
        <w:tc>
          <w:tcPr>
            <w:tcW w:w="2404" w:type="dxa"/>
            <w:tcBorders>
              <w:top w:val="nil"/>
              <w:left w:val="nil"/>
              <w:bottom w:val="single" w:sz="4" w:space="0" w:color="auto"/>
              <w:right w:val="single" w:sz="4" w:space="0" w:color="auto"/>
            </w:tcBorders>
            <w:vAlign w:val="center"/>
          </w:tcPr>
          <w:p w14:paraId="63F54DB0"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r w:rsidR="0047764C" w:rsidRPr="0057363F" w14:paraId="6BA2B0A8"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5F36FB4" w14:textId="77777777" w:rsidR="0047764C" w:rsidRPr="00890295"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R1A</w:t>
            </w:r>
          </w:p>
        </w:tc>
        <w:tc>
          <w:tcPr>
            <w:tcW w:w="4569" w:type="dxa"/>
            <w:tcBorders>
              <w:top w:val="nil"/>
              <w:left w:val="nil"/>
              <w:bottom w:val="single" w:sz="4" w:space="0" w:color="auto"/>
              <w:right w:val="single" w:sz="4" w:space="0" w:color="auto"/>
            </w:tcBorders>
            <w:shd w:val="clear" w:color="auto" w:fill="auto"/>
            <w:noWrap/>
            <w:vAlign w:val="center"/>
            <w:hideMark/>
          </w:tcPr>
          <w:p w14:paraId="77112088"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Nitra, Západ - Nitra, </w:t>
            </w:r>
            <w:proofErr w:type="spellStart"/>
            <w:r w:rsidRPr="00890295">
              <w:rPr>
                <w:rFonts w:ascii="Arial" w:hAnsi="Arial" w:cs="Arial"/>
                <w:color w:val="000000"/>
                <w:sz w:val="20"/>
                <w:szCs w:val="20"/>
                <w:lang w:eastAsia="sk-SK"/>
              </w:rPr>
              <w:t>Zobor</w:t>
            </w:r>
            <w:proofErr w:type="spellEnd"/>
          </w:p>
        </w:tc>
        <w:tc>
          <w:tcPr>
            <w:tcW w:w="2404" w:type="dxa"/>
            <w:tcBorders>
              <w:top w:val="nil"/>
              <w:left w:val="nil"/>
              <w:bottom w:val="single" w:sz="4" w:space="0" w:color="auto"/>
              <w:right w:val="single" w:sz="4" w:space="0" w:color="auto"/>
            </w:tcBorders>
            <w:vAlign w:val="center"/>
          </w:tcPr>
          <w:p w14:paraId="671A00EF"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bl>
    <w:p w14:paraId="227A0BBB" w14:textId="77777777" w:rsidR="00CC0AD2" w:rsidRDefault="00CC0AD2" w:rsidP="00CC0AD2">
      <w:pPr>
        <w:spacing w:after="0"/>
        <w:ind w:left="720"/>
        <w:rPr>
          <w:rFonts w:ascii="Arial" w:hAnsi="Arial" w:cs="Arial"/>
          <w:b/>
          <w:sz w:val="20"/>
          <w:szCs w:val="20"/>
        </w:rPr>
      </w:pPr>
    </w:p>
    <w:p w14:paraId="60948062" w14:textId="173A2DA5" w:rsidR="00CC0AD2" w:rsidRPr="0047764C" w:rsidRDefault="00CC0AD2" w:rsidP="00CC0AD2">
      <w:pPr>
        <w:spacing w:after="0"/>
        <w:ind w:left="720"/>
        <w:rPr>
          <w:rFonts w:ascii="Arial" w:hAnsi="Arial" w:cs="Arial"/>
          <w:b/>
          <w:sz w:val="20"/>
          <w:szCs w:val="20"/>
        </w:rPr>
      </w:pPr>
      <w:r w:rsidRPr="0047764C">
        <w:rPr>
          <w:rFonts w:ascii="Arial" w:hAnsi="Arial" w:cs="Arial"/>
          <w:b/>
          <w:sz w:val="20"/>
          <w:szCs w:val="20"/>
        </w:rPr>
        <w:t xml:space="preserve">Oblasť </w:t>
      </w:r>
      <w:r>
        <w:rPr>
          <w:rFonts w:ascii="Arial" w:hAnsi="Arial" w:cs="Arial"/>
          <w:b/>
          <w:sz w:val="20"/>
          <w:szCs w:val="20"/>
        </w:rPr>
        <w:t>Stred</w:t>
      </w:r>
    </w:p>
    <w:p w14:paraId="389F1BDC" w14:textId="7095800A" w:rsidR="0047764C" w:rsidRPr="0057363F" w:rsidRDefault="0047764C" w:rsidP="0047764C">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47764C" w:rsidRPr="0057363F" w14:paraId="266E4C80" w14:textId="77777777" w:rsidTr="00C721BD">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CA88E"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9DB1D0F" w14:textId="77777777" w:rsidR="0047764C" w:rsidRPr="0057363F" w:rsidRDefault="0047764C" w:rsidP="00C721BD">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45F6C19C"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47764C" w:rsidRPr="0057363F" w14:paraId="11298A27"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0798145"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vAlign w:val="center"/>
            <w:hideMark/>
          </w:tcPr>
          <w:p w14:paraId="00612BCE"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Horná Streda - Trenčín - Ilava - Považská </w:t>
            </w:r>
            <w:r>
              <w:rPr>
                <w:rFonts w:ascii="Arial" w:hAnsi="Arial" w:cs="Arial"/>
                <w:color w:val="000000"/>
                <w:sz w:val="20"/>
                <w:szCs w:val="20"/>
                <w:lang w:eastAsia="sk-SK"/>
              </w:rPr>
              <w:t xml:space="preserve">Bystrica - Hričovské Podhradie - Lietavská Lúčka - </w:t>
            </w:r>
            <w:proofErr w:type="spellStart"/>
            <w:r>
              <w:rPr>
                <w:rFonts w:ascii="Arial" w:hAnsi="Arial" w:cs="Arial"/>
                <w:color w:val="000000"/>
                <w:sz w:val="20"/>
                <w:szCs w:val="20"/>
                <w:lang w:eastAsia="sk-SK"/>
              </w:rPr>
              <w:t>Dubná</w:t>
            </w:r>
            <w:proofErr w:type="spellEnd"/>
            <w:r>
              <w:rPr>
                <w:rFonts w:ascii="Arial" w:hAnsi="Arial" w:cs="Arial"/>
                <w:color w:val="000000"/>
                <w:sz w:val="20"/>
                <w:szCs w:val="20"/>
                <w:lang w:eastAsia="sk-SK"/>
              </w:rPr>
              <w:t xml:space="preserve"> Skala - Turany, Hubová - Ivachnová -</w:t>
            </w:r>
            <w:r w:rsidRPr="00890295">
              <w:rPr>
                <w:rFonts w:ascii="Arial" w:hAnsi="Arial" w:cs="Arial"/>
                <w:color w:val="000000"/>
                <w:sz w:val="20"/>
                <w:szCs w:val="20"/>
                <w:lang w:eastAsia="sk-SK"/>
              </w:rPr>
              <w:t xml:space="preserve"> Hybe - Važec</w:t>
            </w:r>
          </w:p>
        </w:tc>
        <w:tc>
          <w:tcPr>
            <w:tcW w:w="2404" w:type="dxa"/>
            <w:tcBorders>
              <w:top w:val="nil"/>
              <w:left w:val="nil"/>
              <w:bottom w:val="single" w:sz="4" w:space="0" w:color="auto"/>
              <w:right w:val="single" w:sz="4" w:space="0" w:color="auto"/>
            </w:tcBorders>
            <w:vAlign w:val="center"/>
          </w:tcPr>
          <w:p w14:paraId="2ADA3B81"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SSÚD 5, SSÚD </w:t>
            </w:r>
            <w:r w:rsidRPr="00CB5D14">
              <w:rPr>
                <w:rFonts w:ascii="Arial" w:hAnsi="Arial" w:cs="Arial"/>
                <w:color w:val="000000"/>
                <w:sz w:val="20"/>
                <w:szCs w:val="20"/>
                <w:lang w:eastAsia="sk-SK"/>
              </w:rPr>
              <w:t>6, SSÚD 8</w:t>
            </w:r>
          </w:p>
        </w:tc>
      </w:tr>
      <w:tr w:rsidR="0047764C" w:rsidRPr="0057363F" w14:paraId="098219BE"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1A5A43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Diaľnica D3</w:t>
            </w:r>
          </w:p>
        </w:tc>
        <w:tc>
          <w:tcPr>
            <w:tcW w:w="4536" w:type="dxa"/>
            <w:tcBorders>
              <w:top w:val="nil"/>
              <w:left w:val="nil"/>
              <w:bottom w:val="single" w:sz="4" w:space="0" w:color="auto"/>
              <w:right w:val="single" w:sz="4" w:space="0" w:color="auto"/>
            </w:tcBorders>
            <w:shd w:val="clear" w:color="auto" w:fill="auto"/>
            <w:vAlign w:val="center"/>
          </w:tcPr>
          <w:p w14:paraId="4A9934E8"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Hričovské Podhradie -</w:t>
            </w:r>
            <w:r w:rsidRPr="004160A0">
              <w:rPr>
                <w:rFonts w:ascii="Arial" w:hAnsi="Arial" w:cs="Arial"/>
                <w:color w:val="000000"/>
                <w:sz w:val="20"/>
                <w:szCs w:val="20"/>
                <w:lang w:eastAsia="sk-SK"/>
              </w:rPr>
              <w:t xml:space="preserve"> Žilina - </w:t>
            </w:r>
            <w:proofErr w:type="spellStart"/>
            <w:r w:rsidRPr="004160A0">
              <w:rPr>
                <w:rFonts w:ascii="Arial" w:hAnsi="Arial" w:cs="Arial"/>
                <w:color w:val="000000"/>
                <w:sz w:val="20"/>
                <w:szCs w:val="20"/>
                <w:lang w:eastAsia="sk-SK"/>
              </w:rPr>
              <w:t>Bro</w:t>
            </w:r>
            <w:r>
              <w:rPr>
                <w:rFonts w:ascii="Arial" w:hAnsi="Arial" w:cs="Arial"/>
                <w:color w:val="000000"/>
                <w:sz w:val="20"/>
                <w:szCs w:val="20"/>
                <w:lang w:eastAsia="sk-SK"/>
              </w:rPr>
              <w:t>dno</w:t>
            </w:r>
            <w:proofErr w:type="spellEnd"/>
            <w:r>
              <w:rPr>
                <w:rFonts w:ascii="Arial" w:hAnsi="Arial" w:cs="Arial"/>
                <w:color w:val="000000"/>
                <w:sz w:val="20"/>
                <w:szCs w:val="20"/>
                <w:lang w:eastAsia="sk-SK"/>
              </w:rPr>
              <w:t>, Čadca, Bukov - Svrčinovec</w:t>
            </w:r>
            <w:r w:rsidRPr="004160A0">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Pr="004160A0">
              <w:rPr>
                <w:rFonts w:ascii="Arial" w:hAnsi="Arial" w:cs="Arial"/>
                <w:color w:val="000000"/>
                <w:sz w:val="20"/>
                <w:szCs w:val="20"/>
                <w:lang w:eastAsia="sk-SK"/>
              </w:rPr>
              <w:t>Skalité</w:t>
            </w:r>
          </w:p>
        </w:tc>
        <w:tc>
          <w:tcPr>
            <w:tcW w:w="2404" w:type="dxa"/>
            <w:tcBorders>
              <w:top w:val="nil"/>
              <w:left w:val="nil"/>
              <w:bottom w:val="single" w:sz="4" w:space="0" w:color="auto"/>
              <w:right w:val="single" w:sz="4" w:space="0" w:color="auto"/>
            </w:tcBorders>
            <w:vAlign w:val="center"/>
          </w:tcPr>
          <w:p w14:paraId="728F9633"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 SSÚR 6</w:t>
            </w:r>
          </w:p>
        </w:tc>
      </w:tr>
      <w:tr w:rsidR="0047764C" w:rsidRPr="0057363F" w14:paraId="6453424A"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224133" w14:textId="77777777" w:rsidR="0047764C" w:rsidRPr="00890295"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w:t>
            </w:r>
          </w:p>
        </w:tc>
        <w:tc>
          <w:tcPr>
            <w:tcW w:w="4536" w:type="dxa"/>
            <w:tcBorders>
              <w:top w:val="nil"/>
              <w:left w:val="nil"/>
              <w:bottom w:val="single" w:sz="4" w:space="0" w:color="auto"/>
              <w:right w:val="single" w:sz="4" w:space="0" w:color="auto"/>
            </w:tcBorders>
            <w:shd w:val="clear" w:color="auto" w:fill="auto"/>
            <w:noWrap/>
            <w:vAlign w:val="center"/>
            <w:hideMark/>
          </w:tcPr>
          <w:p w14:paraId="402C1DB1"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Hronský Beňadik -</w:t>
            </w:r>
            <w:r w:rsidRPr="00890295">
              <w:rPr>
                <w:rFonts w:ascii="Arial" w:hAnsi="Arial" w:cs="Arial"/>
                <w:color w:val="000000"/>
                <w:sz w:val="20"/>
                <w:szCs w:val="20"/>
                <w:lang w:eastAsia="sk-SK"/>
              </w:rPr>
              <w:t xml:space="preserve"> Lehôtka pod Brehmi - Žia</w:t>
            </w:r>
            <w:r>
              <w:rPr>
                <w:rFonts w:ascii="Arial" w:hAnsi="Arial" w:cs="Arial"/>
                <w:color w:val="000000"/>
                <w:sz w:val="20"/>
                <w:szCs w:val="20"/>
                <w:lang w:eastAsia="sk-SK"/>
              </w:rPr>
              <w:t>r nad Hronom - Zvolen -</w:t>
            </w:r>
            <w:r w:rsidRPr="00890295">
              <w:rPr>
                <w:rFonts w:ascii="Arial" w:hAnsi="Arial" w:cs="Arial"/>
                <w:color w:val="000000"/>
                <w:sz w:val="20"/>
                <w:szCs w:val="20"/>
                <w:lang w:eastAsia="sk-SK"/>
              </w:rPr>
              <w:t xml:space="preserve"> Banská Bystrica </w:t>
            </w:r>
          </w:p>
        </w:tc>
        <w:tc>
          <w:tcPr>
            <w:tcW w:w="2404" w:type="dxa"/>
            <w:tcBorders>
              <w:top w:val="nil"/>
              <w:left w:val="nil"/>
              <w:bottom w:val="single" w:sz="4" w:space="0" w:color="auto"/>
              <w:right w:val="single" w:sz="4" w:space="0" w:color="auto"/>
            </w:tcBorders>
            <w:vAlign w:val="center"/>
          </w:tcPr>
          <w:p w14:paraId="777BD2CF" w14:textId="77777777" w:rsidR="0047764C" w:rsidRPr="00890295" w:rsidRDefault="0047764C" w:rsidP="00C721BD">
            <w:pPr>
              <w:spacing w:after="0" w:line="276" w:lineRule="auto"/>
              <w:jc w:val="left"/>
              <w:rPr>
                <w:rFonts w:ascii="Arial" w:hAnsi="Arial" w:cs="Arial"/>
                <w:color w:val="000000"/>
                <w:sz w:val="20"/>
                <w:szCs w:val="20"/>
                <w:lang w:eastAsia="sk-SK"/>
              </w:rPr>
            </w:pPr>
            <w:r w:rsidRPr="00CB5D14">
              <w:rPr>
                <w:rFonts w:ascii="Arial" w:hAnsi="Arial" w:cs="Arial"/>
                <w:color w:val="000000"/>
                <w:sz w:val="20"/>
                <w:szCs w:val="20"/>
                <w:lang w:eastAsia="sk-SK"/>
              </w:rPr>
              <w:t>SSÚR 2, SSÚR 3</w:t>
            </w:r>
          </w:p>
        </w:tc>
      </w:tr>
      <w:tr w:rsidR="0047764C" w:rsidRPr="0057363F" w14:paraId="4DB7594A"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2EAB8"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B938CE0"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Ruskovce - Pravotice, </w:t>
            </w:r>
            <w:r>
              <w:rPr>
                <w:rFonts w:ascii="Arial" w:hAnsi="Arial" w:cs="Arial"/>
                <w:color w:val="000000"/>
                <w:sz w:val="20"/>
                <w:szCs w:val="20"/>
                <w:lang w:eastAsia="sk-SK"/>
              </w:rPr>
              <w:t xml:space="preserve">Žiar nad Hronom (obchvat), </w:t>
            </w:r>
            <w:r w:rsidRPr="00890295">
              <w:rPr>
                <w:rFonts w:ascii="Arial" w:hAnsi="Arial" w:cs="Arial"/>
                <w:color w:val="000000"/>
                <w:sz w:val="20"/>
                <w:szCs w:val="20"/>
                <w:lang w:eastAsia="sk-SK"/>
              </w:rPr>
              <w:t xml:space="preserve">Budča </w:t>
            </w:r>
            <w:r>
              <w:rPr>
                <w:rFonts w:ascii="Arial" w:hAnsi="Arial" w:cs="Arial"/>
                <w:color w:val="000000"/>
                <w:sz w:val="20"/>
                <w:szCs w:val="20"/>
                <w:lang w:eastAsia="sk-SK"/>
              </w:rPr>
              <w:t>- Pustý hrad, Zvolen, východ -</w:t>
            </w:r>
            <w:proofErr w:type="spellStart"/>
            <w:r>
              <w:rPr>
                <w:rFonts w:ascii="Arial" w:hAnsi="Arial" w:cs="Arial"/>
                <w:color w:val="000000"/>
                <w:sz w:val="20"/>
                <w:szCs w:val="20"/>
                <w:lang w:eastAsia="sk-SK"/>
              </w:rPr>
              <w:lastRenderedPageBreak/>
              <w:t>Pstruša</w:t>
            </w:r>
            <w:proofErr w:type="spellEnd"/>
            <w:r>
              <w:rPr>
                <w:rFonts w:ascii="Arial" w:hAnsi="Arial" w:cs="Arial"/>
                <w:color w:val="000000"/>
                <w:sz w:val="20"/>
                <w:szCs w:val="20"/>
                <w:lang w:eastAsia="sk-SK"/>
              </w:rPr>
              <w:t xml:space="preserve"> - Kriváň - Mýtna - Tomášovce,</w:t>
            </w:r>
            <w:r w:rsidRPr="00890295">
              <w:rPr>
                <w:rFonts w:ascii="Arial" w:hAnsi="Arial" w:cs="Arial"/>
                <w:color w:val="000000"/>
                <w:sz w:val="20"/>
                <w:szCs w:val="20"/>
                <w:lang w:eastAsia="sk-SK"/>
              </w:rPr>
              <w:t xml:space="preserve"> Ožďany</w:t>
            </w:r>
            <w:r>
              <w:rPr>
                <w:rFonts w:ascii="Arial" w:hAnsi="Arial" w:cs="Arial"/>
                <w:color w:val="000000"/>
                <w:sz w:val="20"/>
                <w:szCs w:val="20"/>
                <w:lang w:eastAsia="sk-SK"/>
              </w:rPr>
              <w:t xml:space="preserve"> (obchvat), Figa - Tornaľa</w:t>
            </w:r>
            <w:r w:rsidRPr="00890295">
              <w:rPr>
                <w:rFonts w:ascii="Arial" w:hAnsi="Arial" w:cs="Arial"/>
                <w:color w:val="000000"/>
                <w:sz w:val="20"/>
                <w:szCs w:val="20"/>
                <w:lang w:eastAsia="sk-SK"/>
              </w:rPr>
              <w:t xml:space="preserve"> </w:t>
            </w:r>
          </w:p>
        </w:tc>
        <w:tc>
          <w:tcPr>
            <w:tcW w:w="2404" w:type="dxa"/>
            <w:tcBorders>
              <w:top w:val="single" w:sz="4" w:space="0" w:color="auto"/>
              <w:left w:val="nil"/>
              <w:bottom w:val="single" w:sz="4" w:space="0" w:color="auto"/>
              <w:right w:val="single" w:sz="4" w:space="0" w:color="auto"/>
            </w:tcBorders>
            <w:vAlign w:val="center"/>
          </w:tcPr>
          <w:p w14:paraId="66906D20" w14:textId="77777777" w:rsidR="0047764C" w:rsidRPr="00CB5D14"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lastRenderedPageBreak/>
              <w:t>SSÚD 4, SSÚR 2, SSÚR </w:t>
            </w:r>
            <w:r w:rsidRPr="00CB5D14">
              <w:rPr>
                <w:rFonts w:ascii="Arial" w:hAnsi="Arial" w:cs="Arial"/>
                <w:color w:val="000000"/>
                <w:sz w:val="20"/>
                <w:szCs w:val="20"/>
                <w:lang w:eastAsia="sk-SK"/>
              </w:rPr>
              <w:t>3</w:t>
            </w:r>
            <w:r>
              <w:rPr>
                <w:rFonts w:ascii="Arial" w:hAnsi="Arial" w:cs="Arial"/>
                <w:color w:val="000000"/>
                <w:sz w:val="20"/>
                <w:szCs w:val="20"/>
                <w:lang w:eastAsia="sk-SK"/>
              </w:rPr>
              <w:t>, SSÚR 7</w:t>
            </w:r>
          </w:p>
        </w:tc>
      </w:tr>
      <w:tr w:rsidR="0047764C" w:rsidRPr="0057363F" w14:paraId="445D5CF3"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93E9B"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3</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813882A"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Oravský Podzámok - Horná Lehota, Nižná - Tvrdošín - Trstená</w:t>
            </w:r>
            <w:r w:rsidRPr="004160A0">
              <w:rPr>
                <w:rFonts w:ascii="Arial" w:hAnsi="Arial" w:cs="Arial"/>
                <w:color w:val="000000"/>
                <w:sz w:val="20"/>
                <w:szCs w:val="20"/>
                <w:lang w:eastAsia="sk-SK"/>
              </w:rPr>
              <w:t>, H. Štubňa</w:t>
            </w:r>
            <w:r>
              <w:rPr>
                <w:rFonts w:ascii="Arial" w:hAnsi="Arial" w:cs="Arial"/>
                <w:color w:val="000000"/>
                <w:sz w:val="20"/>
                <w:szCs w:val="20"/>
                <w:lang w:eastAsia="sk-SK"/>
              </w:rPr>
              <w:t>, Privádzač Martin</w:t>
            </w:r>
          </w:p>
        </w:tc>
        <w:tc>
          <w:tcPr>
            <w:tcW w:w="2404" w:type="dxa"/>
            <w:tcBorders>
              <w:top w:val="single" w:sz="4" w:space="0" w:color="auto"/>
              <w:left w:val="nil"/>
              <w:bottom w:val="single" w:sz="4" w:space="0" w:color="auto"/>
              <w:right w:val="single" w:sz="4" w:space="0" w:color="auto"/>
            </w:tcBorders>
            <w:vAlign w:val="center"/>
          </w:tcPr>
          <w:p w14:paraId="305B9484" w14:textId="77777777" w:rsidR="0047764C" w:rsidRDefault="0047764C" w:rsidP="00C721BD">
            <w:pPr>
              <w:spacing w:after="0" w:line="276" w:lineRule="auto"/>
              <w:jc w:val="left"/>
              <w:rPr>
                <w:rFonts w:ascii="Arial" w:hAnsi="Arial" w:cs="Arial"/>
                <w:color w:val="000000"/>
                <w:sz w:val="20"/>
                <w:szCs w:val="20"/>
                <w:lang w:eastAsia="sk-SK"/>
              </w:rPr>
            </w:pPr>
            <w:r w:rsidRPr="004160A0">
              <w:rPr>
                <w:rFonts w:ascii="Arial" w:hAnsi="Arial" w:cs="Arial"/>
                <w:color w:val="000000"/>
                <w:sz w:val="20"/>
                <w:szCs w:val="20"/>
                <w:lang w:eastAsia="sk-SK"/>
              </w:rPr>
              <w:t>SSÚD 8, SSÚR 3</w:t>
            </w:r>
            <w:r>
              <w:rPr>
                <w:rFonts w:ascii="Arial" w:hAnsi="Arial" w:cs="Arial"/>
                <w:color w:val="000000"/>
                <w:sz w:val="20"/>
                <w:szCs w:val="20"/>
                <w:lang w:eastAsia="sk-SK"/>
              </w:rPr>
              <w:t>, SSÚD 6</w:t>
            </w:r>
          </w:p>
        </w:tc>
      </w:tr>
      <w:tr w:rsidR="0047764C" w:rsidRPr="0057363F" w14:paraId="1D45D0E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BDAE"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C50892A"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Púchov</w:t>
            </w:r>
          </w:p>
        </w:tc>
        <w:tc>
          <w:tcPr>
            <w:tcW w:w="2404" w:type="dxa"/>
            <w:tcBorders>
              <w:top w:val="single" w:sz="4" w:space="0" w:color="auto"/>
              <w:left w:val="nil"/>
              <w:bottom w:val="single" w:sz="4" w:space="0" w:color="auto"/>
              <w:right w:val="single" w:sz="4" w:space="0" w:color="auto"/>
            </w:tcBorders>
            <w:vAlign w:val="center"/>
          </w:tcPr>
          <w:p w14:paraId="08AAD8A4" w14:textId="77777777" w:rsidR="0047764C" w:rsidRPr="004160A0"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786C24F2"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B6EFB"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68D56D9" w14:textId="77777777" w:rsidR="0047764C" w:rsidRDefault="0047764C" w:rsidP="00C721BD">
            <w:pPr>
              <w:spacing w:after="0" w:line="276" w:lineRule="auto"/>
              <w:jc w:val="left"/>
              <w:rPr>
                <w:rFonts w:ascii="Arial" w:hAnsi="Arial" w:cs="Arial"/>
                <w:color w:val="000000"/>
                <w:sz w:val="20"/>
                <w:szCs w:val="20"/>
                <w:lang w:eastAsia="sk-SK"/>
              </w:rPr>
            </w:pPr>
            <w:r w:rsidRPr="00F66E30">
              <w:rPr>
                <w:rFonts w:ascii="Arial" w:hAnsi="Arial" w:cs="Arial"/>
                <w:color w:val="000000"/>
                <w:sz w:val="20"/>
                <w:szCs w:val="20"/>
                <w:lang w:eastAsia="sk-SK"/>
              </w:rPr>
              <w:t xml:space="preserve">Trenčín - Drietoma, Drietoma - Starý </w:t>
            </w:r>
            <w:proofErr w:type="spellStart"/>
            <w:r w:rsidRPr="00F66E30">
              <w:rPr>
                <w:rFonts w:ascii="Arial" w:hAnsi="Arial" w:cs="Arial"/>
                <w:color w:val="000000"/>
                <w:sz w:val="20"/>
                <w:szCs w:val="20"/>
                <w:lang w:eastAsia="sk-SK"/>
              </w:rPr>
              <w:t>Hrozenkov</w:t>
            </w:r>
            <w:proofErr w:type="spellEnd"/>
          </w:p>
        </w:tc>
        <w:tc>
          <w:tcPr>
            <w:tcW w:w="2404" w:type="dxa"/>
            <w:tcBorders>
              <w:top w:val="single" w:sz="4" w:space="0" w:color="auto"/>
              <w:left w:val="nil"/>
              <w:bottom w:val="single" w:sz="4" w:space="0" w:color="auto"/>
              <w:right w:val="single" w:sz="4" w:space="0" w:color="auto"/>
            </w:tcBorders>
            <w:vAlign w:val="center"/>
          </w:tcPr>
          <w:p w14:paraId="17497723"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w:t>
            </w:r>
          </w:p>
        </w:tc>
      </w:tr>
      <w:tr w:rsidR="0047764C" w:rsidRPr="0057363F" w14:paraId="7457601C"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250B2"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I/11 a I/11a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A6EB561" w14:textId="77777777" w:rsidR="0047764C" w:rsidRPr="00F66E30" w:rsidRDefault="0047764C" w:rsidP="00C721BD">
            <w:pPr>
              <w:spacing w:after="0" w:line="276" w:lineRule="auto"/>
              <w:jc w:val="left"/>
              <w:rPr>
                <w:rFonts w:ascii="Arial" w:hAnsi="Arial" w:cs="Arial"/>
                <w:color w:val="000000"/>
                <w:sz w:val="20"/>
                <w:szCs w:val="20"/>
                <w:lang w:eastAsia="sk-SK"/>
              </w:rPr>
            </w:pPr>
            <w:proofErr w:type="spellStart"/>
            <w:r w:rsidRPr="008C1DCF">
              <w:rPr>
                <w:rFonts w:ascii="Arial" w:hAnsi="Arial" w:cs="Arial"/>
                <w:color w:val="000000"/>
                <w:sz w:val="20"/>
                <w:szCs w:val="20"/>
                <w:lang w:eastAsia="sk-SK"/>
              </w:rPr>
              <w:t>Budatín</w:t>
            </w:r>
            <w:proofErr w:type="spellEnd"/>
            <w:r w:rsidRPr="008C1DCF">
              <w:rPr>
                <w:rFonts w:ascii="Arial" w:hAnsi="Arial" w:cs="Arial"/>
                <w:color w:val="000000"/>
                <w:sz w:val="20"/>
                <w:szCs w:val="20"/>
                <w:lang w:eastAsia="sk-SK"/>
              </w:rPr>
              <w:t xml:space="preserve"> - Ž</w:t>
            </w:r>
            <w:r>
              <w:rPr>
                <w:rFonts w:ascii="Arial" w:hAnsi="Arial" w:cs="Arial"/>
                <w:color w:val="000000"/>
                <w:sz w:val="20"/>
                <w:szCs w:val="20"/>
                <w:lang w:eastAsia="sk-SK"/>
              </w:rPr>
              <w:t xml:space="preserve">ilina - </w:t>
            </w:r>
            <w:proofErr w:type="spellStart"/>
            <w:r>
              <w:rPr>
                <w:rFonts w:ascii="Arial" w:hAnsi="Arial" w:cs="Arial"/>
                <w:color w:val="000000"/>
                <w:sz w:val="20"/>
                <w:szCs w:val="20"/>
                <w:lang w:eastAsia="sk-SK"/>
              </w:rPr>
              <w:t>Brodno</w:t>
            </w:r>
            <w:proofErr w:type="spellEnd"/>
            <w:r>
              <w:rPr>
                <w:rFonts w:ascii="Arial" w:hAnsi="Arial" w:cs="Arial"/>
                <w:color w:val="000000"/>
                <w:sz w:val="20"/>
                <w:szCs w:val="20"/>
                <w:lang w:eastAsia="sk-SK"/>
              </w:rPr>
              <w:t>, Kysucký Lieskovec -</w:t>
            </w:r>
            <w:r w:rsidRPr="008C1DCF">
              <w:rPr>
                <w:rFonts w:ascii="Arial" w:hAnsi="Arial" w:cs="Arial"/>
                <w:color w:val="000000"/>
                <w:sz w:val="20"/>
                <w:szCs w:val="20"/>
                <w:lang w:eastAsia="sk-SK"/>
              </w:rPr>
              <w:t xml:space="preserve"> Oščadnica -</w:t>
            </w:r>
            <w:r>
              <w:rPr>
                <w:rFonts w:ascii="Arial" w:hAnsi="Arial" w:cs="Arial"/>
                <w:color w:val="000000"/>
                <w:sz w:val="20"/>
                <w:szCs w:val="20"/>
                <w:lang w:eastAsia="sk-SK"/>
              </w:rPr>
              <w:t xml:space="preserve"> </w:t>
            </w:r>
            <w:r w:rsidRPr="008C1DCF">
              <w:rPr>
                <w:rFonts w:ascii="Arial" w:hAnsi="Arial" w:cs="Arial"/>
                <w:color w:val="000000"/>
                <w:sz w:val="20"/>
                <w:szCs w:val="20"/>
                <w:lang w:eastAsia="sk-SK"/>
              </w:rPr>
              <w:t>Čadca, Bukov</w:t>
            </w:r>
            <w:r>
              <w:rPr>
                <w:rFonts w:ascii="Arial" w:hAnsi="Arial" w:cs="Arial"/>
                <w:color w:val="000000"/>
                <w:sz w:val="20"/>
                <w:szCs w:val="20"/>
                <w:lang w:eastAsia="sk-SK"/>
              </w:rPr>
              <w:t>, Svrčinovec</w:t>
            </w:r>
          </w:p>
        </w:tc>
        <w:tc>
          <w:tcPr>
            <w:tcW w:w="2404" w:type="dxa"/>
            <w:tcBorders>
              <w:top w:val="single" w:sz="4" w:space="0" w:color="auto"/>
              <w:left w:val="nil"/>
              <w:bottom w:val="single" w:sz="4" w:space="0" w:color="auto"/>
              <w:right w:val="single" w:sz="4" w:space="0" w:color="auto"/>
            </w:tcBorders>
            <w:vAlign w:val="center"/>
          </w:tcPr>
          <w:p w14:paraId="5430EF41"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6</w:t>
            </w:r>
          </w:p>
        </w:tc>
      </w:tr>
      <w:tr w:rsidR="0047764C" w:rsidRPr="0057363F" w14:paraId="1D52CAA2"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F07A9"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6A5B10A" w14:textId="77777777" w:rsidR="0047764C" w:rsidRPr="008C1DCF"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Pustý hrad - Zvolen</w:t>
            </w:r>
          </w:p>
        </w:tc>
        <w:tc>
          <w:tcPr>
            <w:tcW w:w="2404" w:type="dxa"/>
            <w:tcBorders>
              <w:top w:val="single" w:sz="4" w:space="0" w:color="auto"/>
              <w:left w:val="nil"/>
              <w:bottom w:val="single" w:sz="4" w:space="0" w:color="auto"/>
              <w:right w:val="single" w:sz="4" w:space="0" w:color="auto"/>
            </w:tcBorders>
            <w:vAlign w:val="center"/>
          </w:tcPr>
          <w:p w14:paraId="4D85B3E2"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3</w:t>
            </w:r>
          </w:p>
        </w:tc>
      </w:tr>
      <w:tr w:rsidR="0047764C" w:rsidRPr="0057363F" w14:paraId="5458660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4610D"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I/49a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07BEC0A" w14:textId="77777777" w:rsidR="0047764C" w:rsidRPr="008C1DCF"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Dolné Kočkovce - Púchov</w:t>
            </w:r>
          </w:p>
        </w:tc>
        <w:tc>
          <w:tcPr>
            <w:tcW w:w="2404" w:type="dxa"/>
            <w:tcBorders>
              <w:top w:val="single" w:sz="4" w:space="0" w:color="auto"/>
              <w:left w:val="nil"/>
              <w:bottom w:val="single" w:sz="4" w:space="0" w:color="auto"/>
              <w:right w:val="single" w:sz="4" w:space="0" w:color="auto"/>
            </w:tcBorders>
            <w:vAlign w:val="center"/>
          </w:tcPr>
          <w:p w14:paraId="3D1B1DF0"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19953A7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E7B8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I/64b</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3E595E1"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Žilina (Lietavská Lúčka)</w:t>
            </w:r>
          </w:p>
        </w:tc>
        <w:tc>
          <w:tcPr>
            <w:tcW w:w="2404" w:type="dxa"/>
            <w:tcBorders>
              <w:top w:val="single" w:sz="4" w:space="0" w:color="auto"/>
              <w:left w:val="nil"/>
              <w:bottom w:val="single" w:sz="4" w:space="0" w:color="auto"/>
              <w:right w:val="single" w:sz="4" w:space="0" w:color="auto"/>
            </w:tcBorders>
            <w:vAlign w:val="center"/>
          </w:tcPr>
          <w:p w14:paraId="19B3962F"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650FEA7A"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0428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8349BA4" w14:textId="77777777" w:rsidR="0047764C" w:rsidRDefault="0047764C" w:rsidP="00C721BD">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Olichov</w:t>
            </w:r>
            <w:proofErr w:type="spellEnd"/>
          </w:p>
        </w:tc>
        <w:tc>
          <w:tcPr>
            <w:tcW w:w="2404" w:type="dxa"/>
            <w:tcBorders>
              <w:top w:val="single" w:sz="4" w:space="0" w:color="auto"/>
              <w:left w:val="nil"/>
              <w:bottom w:val="single" w:sz="4" w:space="0" w:color="auto"/>
              <w:right w:val="single" w:sz="4" w:space="0" w:color="auto"/>
            </w:tcBorders>
            <w:vAlign w:val="center"/>
          </w:tcPr>
          <w:p w14:paraId="1543CCAE"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2</w:t>
            </w:r>
          </w:p>
        </w:tc>
      </w:tr>
    </w:tbl>
    <w:p w14:paraId="2EA33E29" w14:textId="77777777" w:rsidR="0047764C" w:rsidRPr="00890295" w:rsidRDefault="0047764C" w:rsidP="0047764C">
      <w:pPr>
        <w:rPr>
          <w:rFonts w:ascii="Arial" w:hAnsi="Arial" w:cs="Arial"/>
          <w:sz w:val="20"/>
          <w:szCs w:val="20"/>
        </w:rPr>
      </w:pPr>
    </w:p>
    <w:p w14:paraId="5AAC9AAF" w14:textId="4FDAB629" w:rsidR="0047764C" w:rsidRDefault="00CC0AD2" w:rsidP="0047764C">
      <w:pPr>
        <w:pStyle w:val="Zarkazkladnhotextu2"/>
        <w:spacing w:after="120" w:line="276" w:lineRule="auto"/>
        <w:ind w:left="567"/>
        <w:rPr>
          <w:rFonts w:ascii="Arial" w:hAnsi="Arial" w:cs="Arial"/>
          <w:b/>
          <w:sz w:val="20"/>
          <w:szCs w:val="20"/>
        </w:rPr>
      </w:pPr>
      <w:r w:rsidRPr="0047764C">
        <w:rPr>
          <w:rFonts w:ascii="Arial" w:eastAsia="Times New Roman" w:hAnsi="Arial" w:cs="Arial"/>
          <w:b/>
          <w:sz w:val="20"/>
          <w:szCs w:val="20"/>
          <w:lang w:eastAsia="en-US"/>
        </w:rPr>
        <w:t xml:space="preserve">Oblasť </w:t>
      </w:r>
      <w:r>
        <w:rPr>
          <w:rFonts w:ascii="Arial" w:hAnsi="Arial" w:cs="Arial"/>
          <w:b/>
          <w:sz w:val="20"/>
          <w:szCs w:val="20"/>
        </w:rPr>
        <w:t>Východ</w:t>
      </w:r>
    </w:p>
    <w:p w14:paraId="279ADDFE" w14:textId="77777777" w:rsidR="00CC0AD2" w:rsidRPr="0057363F" w:rsidRDefault="00CC0AD2" w:rsidP="00CC0AD2">
      <w:pPr>
        <w:spacing w:after="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CC0AD2" w:rsidRPr="0057363F" w14:paraId="6B1BE6E3" w14:textId="77777777" w:rsidTr="00C721BD">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1CEE" w14:textId="77777777" w:rsidR="00CC0AD2" w:rsidRPr="0057363F" w:rsidRDefault="00CC0AD2" w:rsidP="00C721BD">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8B9D77C" w14:textId="77777777" w:rsidR="00CC0AD2" w:rsidRPr="0057363F" w:rsidRDefault="00CC0AD2" w:rsidP="00C721BD">
            <w:pPr>
              <w:spacing w:after="0"/>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C8CA828" w14:textId="77777777" w:rsidR="00CC0AD2" w:rsidRPr="0057363F" w:rsidRDefault="00CC0AD2" w:rsidP="00C721BD">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CC0AD2" w:rsidRPr="0057363F" w14:paraId="2244F0A8"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758315"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noWrap/>
            <w:vAlign w:val="center"/>
            <w:hideMark/>
          </w:tcPr>
          <w:p w14:paraId="3F3296C5"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Važec </w:t>
            </w:r>
            <w:r>
              <w:rPr>
                <w:rFonts w:ascii="Arial" w:hAnsi="Arial" w:cs="Arial"/>
                <w:color w:val="000000"/>
                <w:sz w:val="20"/>
                <w:szCs w:val="20"/>
                <w:lang w:eastAsia="sk-SK"/>
              </w:rPr>
              <w:t>- Mengusovce - Spišský Štvrtok - Beharovce -</w:t>
            </w:r>
            <w:r w:rsidRPr="00890295">
              <w:rPr>
                <w:rFonts w:ascii="Arial" w:hAnsi="Arial" w:cs="Arial"/>
                <w:color w:val="000000"/>
                <w:sz w:val="20"/>
                <w:szCs w:val="20"/>
                <w:lang w:eastAsia="sk-SK"/>
              </w:rPr>
              <w:t xml:space="preserve"> Prešov - Budimír - Bidovce</w:t>
            </w:r>
          </w:p>
        </w:tc>
        <w:tc>
          <w:tcPr>
            <w:tcW w:w="2404" w:type="dxa"/>
            <w:tcBorders>
              <w:top w:val="nil"/>
              <w:left w:val="nil"/>
              <w:bottom w:val="single" w:sz="4" w:space="0" w:color="auto"/>
              <w:right w:val="single" w:sz="4" w:space="0" w:color="auto"/>
            </w:tcBorders>
            <w:vAlign w:val="center"/>
          </w:tcPr>
          <w:p w14:paraId="12CECAC0" w14:textId="77777777" w:rsidR="00CC0AD2" w:rsidRPr="00890295" w:rsidRDefault="00CC0AD2" w:rsidP="00C721BD">
            <w:pPr>
              <w:spacing w:after="0"/>
              <w:jc w:val="left"/>
              <w:rPr>
                <w:rFonts w:ascii="Arial" w:hAnsi="Arial" w:cs="Arial"/>
                <w:color w:val="000000"/>
                <w:sz w:val="20"/>
                <w:szCs w:val="20"/>
                <w:lang w:eastAsia="sk-SK"/>
              </w:rPr>
            </w:pPr>
            <w:r w:rsidRPr="00C54787">
              <w:rPr>
                <w:rFonts w:ascii="Arial" w:hAnsi="Arial" w:cs="Arial"/>
                <w:color w:val="000000"/>
                <w:sz w:val="20"/>
                <w:szCs w:val="20"/>
                <w:lang w:eastAsia="sk-SK"/>
              </w:rPr>
              <w:t>SSÚD 9, SSÚD 10, SSÚD 11, SSÚR 4</w:t>
            </w:r>
          </w:p>
        </w:tc>
      </w:tr>
      <w:tr w:rsidR="00CC0AD2" w:rsidRPr="0057363F" w14:paraId="2AB03ABC"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9D12CC1" w14:textId="77777777" w:rsidR="00CC0AD2" w:rsidRDefault="00CC0AD2" w:rsidP="00C721BD">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nil"/>
              <w:left w:val="nil"/>
              <w:bottom w:val="single" w:sz="4" w:space="0" w:color="auto"/>
              <w:right w:val="single" w:sz="4" w:space="0" w:color="auto"/>
            </w:tcBorders>
            <w:shd w:val="clear" w:color="auto" w:fill="auto"/>
            <w:noWrap/>
            <w:vAlign w:val="center"/>
          </w:tcPr>
          <w:p w14:paraId="78AECC24"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Košice Šaca - Košické Oľšany</w:t>
            </w:r>
          </w:p>
        </w:tc>
        <w:tc>
          <w:tcPr>
            <w:tcW w:w="2404" w:type="dxa"/>
            <w:tcBorders>
              <w:top w:val="nil"/>
              <w:left w:val="nil"/>
              <w:bottom w:val="single" w:sz="4" w:space="0" w:color="auto"/>
              <w:right w:val="single" w:sz="4" w:space="0" w:color="auto"/>
            </w:tcBorders>
            <w:vAlign w:val="center"/>
          </w:tcPr>
          <w:p w14:paraId="64DA6DB9" w14:textId="77777777" w:rsidR="00CC0AD2" w:rsidRPr="00D41EF2"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1685FCD2"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5CA00AF" w14:textId="77777777" w:rsidR="00CC0AD2" w:rsidRPr="00890295" w:rsidRDefault="00CC0AD2" w:rsidP="00C721BD">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R4</w:t>
            </w:r>
          </w:p>
        </w:tc>
        <w:tc>
          <w:tcPr>
            <w:tcW w:w="4536" w:type="dxa"/>
            <w:tcBorders>
              <w:top w:val="nil"/>
              <w:left w:val="nil"/>
              <w:bottom w:val="single" w:sz="4" w:space="0" w:color="auto"/>
              <w:right w:val="single" w:sz="4" w:space="0" w:color="auto"/>
            </w:tcBorders>
            <w:shd w:val="clear" w:color="auto" w:fill="auto"/>
            <w:noWrap/>
            <w:vAlign w:val="center"/>
            <w:hideMark/>
          </w:tcPr>
          <w:p w14:paraId="718910DD"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Obchvat Svidníka, Košice </w:t>
            </w:r>
            <w:r>
              <w:rPr>
                <w:rFonts w:ascii="Arial" w:hAnsi="Arial" w:cs="Arial"/>
                <w:color w:val="000000"/>
                <w:sz w:val="20"/>
                <w:szCs w:val="20"/>
                <w:lang w:eastAsia="sk-SK"/>
              </w:rPr>
              <w:t>-</w:t>
            </w:r>
            <w:r w:rsidRPr="00890295">
              <w:rPr>
                <w:rFonts w:ascii="Arial" w:hAnsi="Arial" w:cs="Arial"/>
                <w:color w:val="000000"/>
                <w:sz w:val="20"/>
                <w:szCs w:val="20"/>
                <w:lang w:eastAsia="sk-SK"/>
              </w:rPr>
              <w:t xml:space="preserve"> Milhosť</w:t>
            </w:r>
            <w:r>
              <w:rPr>
                <w:rFonts w:ascii="Arial" w:hAnsi="Arial" w:cs="Arial"/>
                <w:color w:val="000000"/>
                <w:sz w:val="20"/>
                <w:szCs w:val="20"/>
                <w:lang w:eastAsia="sk-SK"/>
              </w:rPr>
              <w:t xml:space="preserve">, privádzač Rozhanovce, </w:t>
            </w:r>
            <w:r w:rsidRPr="00570665">
              <w:rPr>
                <w:rFonts w:ascii="Arial" w:hAnsi="Arial" w:cs="Arial"/>
                <w:color w:val="000000"/>
                <w:sz w:val="20"/>
                <w:szCs w:val="20"/>
                <w:lang w:eastAsia="sk-SK"/>
              </w:rPr>
              <w:t xml:space="preserve">Prešov severný obchvat - tunel </w:t>
            </w:r>
            <w:proofErr w:type="spellStart"/>
            <w:r w:rsidRPr="00570665">
              <w:rPr>
                <w:rFonts w:ascii="Arial" w:hAnsi="Arial" w:cs="Arial"/>
                <w:color w:val="000000"/>
                <w:sz w:val="20"/>
                <w:szCs w:val="20"/>
                <w:lang w:eastAsia="sk-SK"/>
              </w:rPr>
              <w:t>Bikoš</w:t>
            </w:r>
            <w:proofErr w:type="spellEnd"/>
          </w:p>
        </w:tc>
        <w:tc>
          <w:tcPr>
            <w:tcW w:w="2404" w:type="dxa"/>
            <w:tcBorders>
              <w:top w:val="nil"/>
              <w:left w:val="nil"/>
              <w:bottom w:val="single" w:sz="4" w:space="0" w:color="auto"/>
              <w:right w:val="single" w:sz="4" w:space="0" w:color="auto"/>
            </w:tcBorders>
            <w:vAlign w:val="center"/>
          </w:tcPr>
          <w:p w14:paraId="3258DF94" w14:textId="77777777" w:rsidR="00CC0AD2" w:rsidRPr="00890295" w:rsidRDefault="00CC0AD2" w:rsidP="00C721BD">
            <w:pPr>
              <w:spacing w:after="0"/>
              <w:jc w:val="left"/>
              <w:rPr>
                <w:rFonts w:ascii="Arial" w:hAnsi="Arial" w:cs="Arial"/>
                <w:color w:val="000000"/>
                <w:sz w:val="20"/>
                <w:szCs w:val="20"/>
                <w:lang w:eastAsia="sk-SK"/>
              </w:rPr>
            </w:pPr>
            <w:r w:rsidRPr="00D41EF2">
              <w:rPr>
                <w:rFonts w:ascii="Arial" w:hAnsi="Arial" w:cs="Arial"/>
                <w:color w:val="000000"/>
                <w:sz w:val="20"/>
                <w:szCs w:val="20"/>
                <w:lang w:eastAsia="sk-SK"/>
              </w:rPr>
              <w:t>SSÚD 11, SSÚR 4</w:t>
            </w:r>
          </w:p>
        </w:tc>
      </w:tr>
      <w:tr w:rsidR="00CC0AD2" w:rsidRPr="0057363F" w14:paraId="574C8858"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D40C5C7"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I/16</w:t>
            </w:r>
          </w:p>
        </w:tc>
        <w:tc>
          <w:tcPr>
            <w:tcW w:w="4536" w:type="dxa"/>
            <w:tcBorders>
              <w:top w:val="nil"/>
              <w:left w:val="nil"/>
              <w:bottom w:val="single" w:sz="4" w:space="0" w:color="auto"/>
              <w:right w:val="single" w:sz="4" w:space="0" w:color="auto"/>
            </w:tcBorders>
            <w:shd w:val="clear" w:color="auto" w:fill="auto"/>
            <w:noWrap/>
            <w:vAlign w:val="center"/>
            <w:hideMark/>
          </w:tcPr>
          <w:p w14:paraId="28F033B1"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Hrhov - Moldava nad </w:t>
            </w:r>
            <w:r w:rsidRPr="00890295">
              <w:rPr>
                <w:rFonts w:ascii="Arial" w:hAnsi="Arial" w:cs="Arial"/>
                <w:color w:val="000000"/>
                <w:sz w:val="20"/>
                <w:szCs w:val="20"/>
                <w:lang w:eastAsia="sk-SK"/>
              </w:rPr>
              <w:t>Bodv</w:t>
            </w:r>
            <w:r>
              <w:rPr>
                <w:rFonts w:ascii="Arial" w:hAnsi="Arial" w:cs="Arial"/>
                <w:color w:val="000000"/>
                <w:sz w:val="20"/>
                <w:szCs w:val="20"/>
                <w:lang w:eastAsia="sk-SK"/>
              </w:rPr>
              <w:t xml:space="preserve">ou - Mokrance, Brzotín (obchvat), </w:t>
            </w:r>
            <w:r w:rsidRPr="00FB7524">
              <w:rPr>
                <w:rFonts w:ascii="Arial" w:hAnsi="Arial" w:cs="Arial"/>
                <w:color w:val="000000"/>
                <w:sz w:val="20"/>
                <w:szCs w:val="20"/>
                <w:lang w:eastAsia="sk-SK"/>
              </w:rPr>
              <w:t>Šaca - Pereš - K</w:t>
            </w:r>
            <w:r>
              <w:rPr>
                <w:rFonts w:ascii="Arial" w:hAnsi="Arial" w:cs="Arial"/>
                <w:color w:val="000000"/>
                <w:sz w:val="20"/>
                <w:szCs w:val="20"/>
                <w:lang w:eastAsia="sk-SK"/>
              </w:rPr>
              <w:t>ošice, Červený Rak - Prešovská -</w:t>
            </w:r>
            <w:r w:rsidRPr="00FB7524">
              <w:rPr>
                <w:rFonts w:ascii="Arial" w:hAnsi="Arial" w:cs="Arial"/>
                <w:color w:val="000000"/>
                <w:sz w:val="20"/>
                <w:szCs w:val="20"/>
                <w:lang w:eastAsia="sk-SK"/>
              </w:rPr>
              <w:t xml:space="preserve"> Sečovská</w:t>
            </w:r>
          </w:p>
        </w:tc>
        <w:tc>
          <w:tcPr>
            <w:tcW w:w="2404" w:type="dxa"/>
            <w:tcBorders>
              <w:top w:val="nil"/>
              <w:left w:val="nil"/>
              <w:bottom w:val="single" w:sz="4" w:space="0" w:color="auto"/>
              <w:right w:val="single" w:sz="4" w:space="0" w:color="auto"/>
            </w:tcBorders>
            <w:vAlign w:val="center"/>
          </w:tcPr>
          <w:p w14:paraId="21FBE352"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23680D1B"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E1783B8"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I/17</w:t>
            </w:r>
          </w:p>
        </w:tc>
        <w:tc>
          <w:tcPr>
            <w:tcW w:w="4536" w:type="dxa"/>
            <w:tcBorders>
              <w:top w:val="nil"/>
              <w:left w:val="nil"/>
              <w:bottom w:val="single" w:sz="4" w:space="0" w:color="auto"/>
              <w:right w:val="single" w:sz="4" w:space="0" w:color="auto"/>
            </w:tcBorders>
            <w:shd w:val="clear" w:color="auto" w:fill="auto"/>
            <w:noWrap/>
            <w:vAlign w:val="center"/>
            <w:hideMark/>
          </w:tcPr>
          <w:p w14:paraId="5724E4F6"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Košice - Barca</w:t>
            </w:r>
          </w:p>
        </w:tc>
        <w:tc>
          <w:tcPr>
            <w:tcW w:w="2404" w:type="dxa"/>
            <w:tcBorders>
              <w:top w:val="nil"/>
              <w:left w:val="nil"/>
              <w:bottom w:val="single" w:sz="4" w:space="0" w:color="auto"/>
              <w:right w:val="single" w:sz="4" w:space="0" w:color="auto"/>
            </w:tcBorders>
            <w:vAlign w:val="center"/>
          </w:tcPr>
          <w:p w14:paraId="3D709745"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001DD503" w14:textId="77777777" w:rsidTr="00C721BD">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B92E2"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1CECC48"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Jablonov - Studenec</w:t>
            </w:r>
          </w:p>
        </w:tc>
        <w:tc>
          <w:tcPr>
            <w:tcW w:w="2404" w:type="dxa"/>
            <w:tcBorders>
              <w:top w:val="single" w:sz="4" w:space="0" w:color="auto"/>
              <w:left w:val="nil"/>
              <w:bottom w:val="single" w:sz="4" w:space="0" w:color="auto"/>
              <w:right w:val="single" w:sz="4" w:space="0" w:color="auto"/>
            </w:tcBorders>
            <w:vAlign w:val="center"/>
          </w:tcPr>
          <w:p w14:paraId="357FBA60"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SSÚD 10</w:t>
            </w:r>
          </w:p>
        </w:tc>
      </w:tr>
      <w:tr w:rsidR="00CC0AD2" w:rsidRPr="0057363F" w14:paraId="40238D64" w14:textId="77777777" w:rsidTr="00C721BD">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1894B" w14:textId="77777777" w:rsidR="00CC0AD2"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lastRenderedPageBreak/>
              <w:t xml:space="preserve">Cesta </w:t>
            </w:r>
            <w:r w:rsidRPr="00890295">
              <w:rPr>
                <w:rFonts w:ascii="Arial" w:hAnsi="Arial" w:cs="Arial"/>
                <w:color w:val="000000"/>
                <w:sz w:val="20"/>
                <w:szCs w:val="20"/>
                <w:lang w:eastAsia="sk-SK"/>
              </w:rPr>
              <w:t>I/20</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B7CB45F"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Budimír - Košice križ</w:t>
            </w:r>
            <w:r>
              <w:rPr>
                <w:rFonts w:ascii="Arial" w:hAnsi="Arial" w:cs="Arial"/>
                <w:color w:val="000000"/>
                <w:sz w:val="20"/>
                <w:szCs w:val="20"/>
                <w:lang w:eastAsia="sk-SK"/>
              </w:rPr>
              <w:t>ovatka Prešovská - Sečovská</w:t>
            </w:r>
          </w:p>
        </w:tc>
        <w:tc>
          <w:tcPr>
            <w:tcW w:w="2404" w:type="dxa"/>
            <w:tcBorders>
              <w:top w:val="single" w:sz="4" w:space="0" w:color="auto"/>
              <w:left w:val="nil"/>
              <w:bottom w:val="single" w:sz="4" w:space="0" w:color="auto"/>
              <w:right w:val="single" w:sz="4" w:space="0" w:color="auto"/>
            </w:tcBorders>
            <w:vAlign w:val="center"/>
          </w:tcPr>
          <w:p w14:paraId="2A209C93"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bl>
    <w:p w14:paraId="7C9B8DB7" w14:textId="43A7E040" w:rsidR="00CC0AD2" w:rsidRDefault="00CC0AD2" w:rsidP="00CC0AD2">
      <w:pPr>
        <w:pStyle w:val="Zarkazkladnhotextu2"/>
        <w:spacing w:after="120" w:line="276" w:lineRule="auto"/>
        <w:ind w:left="0"/>
        <w:rPr>
          <w:rFonts w:ascii="Arial" w:hAnsi="Arial" w:cs="Arial"/>
          <w:noProof w:val="0"/>
          <w:sz w:val="20"/>
          <w:szCs w:val="20"/>
        </w:rPr>
      </w:pPr>
    </w:p>
    <w:p w14:paraId="5CCCAC34" w14:textId="4A5930A9" w:rsidR="008A7EA4" w:rsidRPr="00D62033" w:rsidRDefault="00D62033" w:rsidP="00D62033">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Verejný o</w:t>
      </w:r>
      <w:r w:rsidR="008A7EA4" w:rsidRPr="00D62033">
        <w:rPr>
          <w:rFonts w:ascii="Arial" w:hAnsi="Arial" w:cs="Arial"/>
          <w:noProof w:val="0"/>
          <w:sz w:val="20"/>
          <w:szCs w:val="20"/>
        </w:rPr>
        <w:t>bstarávateľ požaduje realizáciu prác vykonať priamo na pozemných komunikáciách</w:t>
      </w:r>
      <w:r>
        <w:rPr>
          <w:rFonts w:ascii="Arial" w:hAnsi="Arial" w:cs="Arial"/>
          <w:noProof w:val="0"/>
          <w:sz w:val="20"/>
          <w:szCs w:val="20"/>
        </w:rPr>
        <w:t xml:space="preserve"> vo </w:t>
      </w:r>
      <w:r w:rsidR="008A7EA4" w:rsidRPr="00D62033">
        <w:rPr>
          <w:rFonts w:ascii="Arial" w:hAnsi="Arial" w:cs="Arial"/>
          <w:noProof w:val="0"/>
          <w:sz w:val="20"/>
          <w:szCs w:val="20"/>
        </w:rPr>
        <w:t>vlastní</w:t>
      </w:r>
      <w:r>
        <w:rPr>
          <w:rFonts w:ascii="Arial" w:hAnsi="Arial" w:cs="Arial"/>
          <w:noProof w:val="0"/>
          <w:sz w:val="20"/>
          <w:szCs w:val="20"/>
        </w:rPr>
        <w:t>ctve, resp. správe verejného obstarávateľa</w:t>
      </w:r>
      <w:r w:rsidR="008A7EA4" w:rsidRPr="00D62033">
        <w:rPr>
          <w:rFonts w:ascii="Arial" w:hAnsi="Arial" w:cs="Arial"/>
          <w:noProof w:val="0"/>
          <w:sz w:val="20"/>
          <w:szCs w:val="20"/>
        </w:rPr>
        <w:t>, čo bude špecifikované v samostatných objednávkach. Konkrétne termíny realizácie zákazky budú špecifikované v samostatných objednávkach</w:t>
      </w:r>
      <w:r w:rsidR="00AE7F15">
        <w:rPr>
          <w:rFonts w:ascii="Arial" w:hAnsi="Arial" w:cs="Arial"/>
          <w:noProof w:val="0"/>
          <w:sz w:val="20"/>
          <w:szCs w:val="20"/>
        </w:rPr>
        <w:t xml:space="preserve"> podľa požiadaviek verejného obstarávateľa</w:t>
      </w:r>
      <w:r w:rsidR="008A7EA4" w:rsidRPr="00D62033">
        <w:rPr>
          <w:rFonts w:ascii="Arial" w:hAnsi="Arial" w:cs="Arial"/>
          <w:noProof w:val="0"/>
          <w:sz w:val="20"/>
          <w:szCs w:val="20"/>
        </w:rPr>
        <w:t>.</w:t>
      </w:r>
    </w:p>
    <w:p w14:paraId="31060A2D" w14:textId="2873F2A9" w:rsidR="007F7E24" w:rsidRPr="0020668D" w:rsidRDefault="00D62033" w:rsidP="00D62033">
      <w:pPr>
        <w:pStyle w:val="Zarkazkladnhotextu2"/>
        <w:numPr>
          <w:ilvl w:val="1"/>
          <w:numId w:val="20"/>
        </w:numPr>
        <w:spacing w:after="120" w:line="276" w:lineRule="auto"/>
        <w:ind w:left="567" w:hanging="567"/>
        <w:rPr>
          <w:rFonts w:ascii="Arial" w:hAnsi="Arial" w:cs="Arial"/>
          <w:noProof w:val="0"/>
          <w:sz w:val="20"/>
          <w:szCs w:val="20"/>
        </w:rPr>
      </w:pPr>
      <w:r w:rsidRPr="0020668D">
        <w:rPr>
          <w:rFonts w:ascii="Arial" w:hAnsi="Arial" w:cs="Arial"/>
          <w:noProof w:val="0"/>
          <w:sz w:val="20"/>
          <w:szCs w:val="20"/>
        </w:rPr>
        <w:t>Predpokladaná dĺžka trvania realizácie predmetu zákazky je 48 mesiacov odo dňa nadobudnutia účinnosti rámcovej dohody.</w:t>
      </w:r>
    </w:p>
    <w:p w14:paraId="0330F4EC" w14:textId="2D3297D5" w:rsidR="00CC0AD2" w:rsidRPr="0020668D" w:rsidRDefault="00CC0AD2" w:rsidP="00D62033">
      <w:pPr>
        <w:pStyle w:val="Zarkazkladnhotextu2"/>
        <w:numPr>
          <w:ilvl w:val="1"/>
          <w:numId w:val="20"/>
        </w:numPr>
        <w:spacing w:after="120" w:line="276" w:lineRule="auto"/>
        <w:ind w:left="567" w:hanging="567"/>
        <w:rPr>
          <w:rFonts w:ascii="Arial" w:hAnsi="Arial" w:cs="Arial"/>
          <w:noProof w:val="0"/>
          <w:sz w:val="20"/>
          <w:szCs w:val="20"/>
        </w:rPr>
      </w:pPr>
      <w:r w:rsidRPr="0020668D">
        <w:rPr>
          <w:rFonts w:ascii="Arial" w:hAnsi="Arial" w:cs="Arial"/>
          <w:sz w:val="20"/>
          <w:szCs w:val="20"/>
        </w:rPr>
        <w:t>Podrobné vymedzenie miesta plnenia a predpokladaného termínu  plnenia predmetu zákazky je uvedené v časti B.1 Opis predmetu zákazky a časti B.3  Obchodné podmienky dodania predmetu zákazky, ktoré sú neoddeliteľnou súčasťou týchto SP.</w:t>
      </w:r>
    </w:p>
    <w:p w14:paraId="77EE5A46" w14:textId="77777777" w:rsidR="00735A7A" w:rsidRPr="00ED0ACF" w:rsidRDefault="00735A7A" w:rsidP="005A7240">
      <w:pPr>
        <w:spacing w:line="276" w:lineRule="auto"/>
        <w:rPr>
          <w:rFonts w:ascii="Arial" w:hAnsi="Arial" w:cs="Arial"/>
          <w:color w:val="000000" w:themeColor="text1"/>
          <w:sz w:val="20"/>
          <w:szCs w:val="20"/>
          <w:u w:val="single"/>
        </w:rPr>
      </w:pPr>
    </w:p>
    <w:p w14:paraId="47B2622C" w14:textId="038C17EB" w:rsidR="005B7C99" w:rsidRPr="001A69A8" w:rsidRDefault="00796CF2" w:rsidP="00E949BB">
      <w:pPr>
        <w:pStyle w:val="Nadpis3"/>
        <w:numPr>
          <w:ilvl w:val="0"/>
          <w:numId w:val="20"/>
        </w:numPr>
        <w:spacing w:after="120" w:line="276" w:lineRule="auto"/>
        <w:ind w:left="567" w:hanging="567"/>
        <w:rPr>
          <w:rFonts w:cs="Arial"/>
        </w:rPr>
      </w:pPr>
      <w:bookmarkStart w:id="8" w:name="_Toc206511977"/>
      <w:r w:rsidRPr="00AC7503">
        <w:rPr>
          <w:rFonts w:cs="Arial"/>
        </w:rPr>
        <w:t>Zdroj finančných prostriedkov</w:t>
      </w:r>
      <w:bookmarkEnd w:id="8"/>
      <w:r w:rsidRPr="00AC7503">
        <w:rPr>
          <w:rFonts w:cs="Arial"/>
        </w:rPr>
        <w:t xml:space="preserve"> </w:t>
      </w:r>
    </w:p>
    <w:p w14:paraId="5A78F986" w14:textId="77777777" w:rsidR="004222B5" w:rsidRPr="004222B5" w:rsidRDefault="005B7C99" w:rsidP="004222B5">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ab/>
      </w:r>
      <w:r w:rsidR="004222B5" w:rsidRPr="004222B5">
        <w:rPr>
          <w:rFonts w:ascii="Arial" w:hAnsi="Arial" w:cs="Arial"/>
          <w:noProof w:val="0"/>
          <w:sz w:val="20"/>
          <w:szCs w:val="20"/>
        </w:rPr>
        <w:t>Predmet zákazky bude financovaný z vlastných zdrojov verejného obstarávateľa.</w:t>
      </w:r>
    </w:p>
    <w:p w14:paraId="6E097965" w14:textId="3194F1E2" w:rsidR="004222B5" w:rsidRPr="004222B5" w:rsidRDefault="004222B5" w:rsidP="004222B5">
      <w:pPr>
        <w:pStyle w:val="Zarkazkladnhotextu2"/>
        <w:numPr>
          <w:ilvl w:val="1"/>
          <w:numId w:val="20"/>
        </w:numPr>
        <w:spacing w:after="120" w:line="276" w:lineRule="auto"/>
        <w:ind w:left="567" w:hanging="567"/>
        <w:rPr>
          <w:rFonts w:ascii="Arial" w:hAnsi="Arial" w:cs="Arial"/>
          <w:noProof w:val="0"/>
          <w:sz w:val="20"/>
          <w:szCs w:val="20"/>
        </w:rPr>
      </w:pPr>
      <w:r w:rsidRPr="004222B5">
        <w:rPr>
          <w:rFonts w:ascii="Arial" w:hAnsi="Arial" w:cs="Arial"/>
          <w:noProof w:val="0"/>
          <w:sz w:val="20"/>
          <w:szCs w:val="20"/>
        </w:rPr>
        <w:t>Verejný obstarávateľ neposkytuje zálohy ani preddavky na plnenie Rámcovej dohody.</w:t>
      </w:r>
    </w:p>
    <w:p w14:paraId="0D302BA1" w14:textId="7AC1880E" w:rsidR="00796CF2" w:rsidRPr="00ED0ACF" w:rsidRDefault="004222B5" w:rsidP="004222B5">
      <w:pPr>
        <w:pStyle w:val="Zarkazkladnhotextu2"/>
        <w:numPr>
          <w:ilvl w:val="1"/>
          <w:numId w:val="20"/>
        </w:numPr>
        <w:spacing w:after="120" w:line="276" w:lineRule="auto"/>
        <w:ind w:left="567" w:hanging="567"/>
        <w:rPr>
          <w:rFonts w:ascii="Arial" w:hAnsi="Arial" w:cs="Arial"/>
          <w:color w:val="000000" w:themeColor="text1"/>
          <w:sz w:val="20"/>
          <w:szCs w:val="20"/>
          <w:u w:val="single"/>
        </w:rPr>
      </w:pPr>
      <w:r w:rsidRPr="004222B5">
        <w:rPr>
          <w:rFonts w:ascii="Arial" w:hAnsi="Arial" w:cs="Arial"/>
          <w:noProof w:val="0"/>
          <w:sz w:val="20"/>
          <w:szCs w:val="20"/>
        </w:rPr>
        <w:t>Splatnosť faktúr je do 30 (slovom tridsať) kalendárnych dní odo dňa doporučeného doručenia faktúr bez nedostatkov do sídla verejného obstarávateľa.</w:t>
      </w:r>
    </w:p>
    <w:p w14:paraId="6D8D7898" w14:textId="77777777" w:rsidR="004222B5" w:rsidRPr="00ED0ACF" w:rsidRDefault="004222B5" w:rsidP="005A7240">
      <w:pPr>
        <w:spacing w:line="276" w:lineRule="auto"/>
        <w:rPr>
          <w:rFonts w:ascii="Arial" w:hAnsi="Arial" w:cs="Arial"/>
          <w:color w:val="000000" w:themeColor="text1"/>
          <w:sz w:val="20"/>
          <w:szCs w:val="20"/>
          <w:u w:val="single"/>
        </w:rPr>
      </w:pPr>
    </w:p>
    <w:p w14:paraId="70B42589" w14:textId="77789502" w:rsidR="00222BBE" w:rsidRPr="005E064B" w:rsidRDefault="00796CF2" w:rsidP="00E949BB">
      <w:pPr>
        <w:pStyle w:val="Nadpis3"/>
        <w:numPr>
          <w:ilvl w:val="0"/>
          <w:numId w:val="20"/>
        </w:numPr>
        <w:spacing w:after="120" w:line="276" w:lineRule="auto"/>
        <w:ind w:left="567" w:hanging="567"/>
        <w:rPr>
          <w:rFonts w:cs="Arial"/>
          <w:iCs/>
        </w:rPr>
      </w:pPr>
      <w:bookmarkStart w:id="9" w:name="_Toc206511978"/>
      <w:r w:rsidRPr="00AC7503">
        <w:rPr>
          <w:rFonts w:cs="Arial"/>
        </w:rPr>
        <w:t>Typ zmluvy</w:t>
      </w:r>
      <w:bookmarkEnd w:id="9"/>
    </w:p>
    <w:p w14:paraId="20DF8193" w14:textId="683B0E74" w:rsidR="00ED5B78" w:rsidRPr="00EF7C61" w:rsidRDefault="006C283D" w:rsidP="005E064B">
      <w:pPr>
        <w:numPr>
          <w:ilvl w:val="1"/>
          <w:numId w:val="19"/>
        </w:numPr>
        <w:autoSpaceDE w:val="0"/>
        <w:autoSpaceDN w:val="0"/>
        <w:spacing w:line="276" w:lineRule="auto"/>
        <w:ind w:left="567" w:hanging="567"/>
        <w:rPr>
          <w:rFonts w:ascii="Arial" w:hAnsi="Arial" w:cs="Arial"/>
          <w:b/>
          <w:bCs/>
          <w:sz w:val="20"/>
          <w:szCs w:val="20"/>
        </w:rPr>
      </w:pPr>
      <w:r w:rsidRPr="00ED5B78">
        <w:rPr>
          <w:rFonts w:ascii="Arial" w:hAnsi="Arial" w:cs="Arial"/>
          <w:sz w:val="20"/>
          <w:szCs w:val="20"/>
        </w:rPr>
        <w:tab/>
      </w:r>
      <w:r w:rsidR="00796CF2" w:rsidRPr="00ED5B78">
        <w:rPr>
          <w:rFonts w:ascii="Arial" w:hAnsi="Arial" w:cs="Arial"/>
          <w:sz w:val="20"/>
          <w:szCs w:val="20"/>
        </w:rPr>
        <w:t>Výsled</w:t>
      </w:r>
      <w:r w:rsidR="00CD19A4" w:rsidRPr="00ED5B78">
        <w:rPr>
          <w:rFonts w:ascii="Arial" w:hAnsi="Arial" w:cs="Arial"/>
          <w:sz w:val="20"/>
          <w:szCs w:val="20"/>
        </w:rPr>
        <w:t>o</w:t>
      </w:r>
      <w:r w:rsidR="00796CF2" w:rsidRPr="00ED5B78">
        <w:rPr>
          <w:rFonts w:ascii="Arial" w:hAnsi="Arial" w:cs="Arial"/>
          <w:sz w:val="20"/>
          <w:szCs w:val="20"/>
        </w:rPr>
        <w:t xml:space="preserve">k </w:t>
      </w:r>
      <w:r w:rsidR="00AF050E" w:rsidRPr="00ED5B78">
        <w:rPr>
          <w:rFonts w:ascii="Arial" w:hAnsi="Arial" w:cs="Arial"/>
          <w:sz w:val="20"/>
          <w:szCs w:val="20"/>
        </w:rPr>
        <w:t xml:space="preserve">postupu </w:t>
      </w:r>
      <w:r w:rsidR="00796CF2" w:rsidRPr="00ED5B78">
        <w:rPr>
          <w:rFonts w:ascii="Arial" w:hAnsi="Arial" w:cs="Arial"/>
          <w:sz w:val="20"/>
          <w:szCs w:val="20"/>
        </w:rPr>
        <w:t>verejného obstarávania</w:t>
      </w:r>
      <w:r w:rsidR="00CD19A4" w:rsidRPr="00ED5B78">
        <w:rPr>
          <w:rFonts w:ascii="Arial" w:hAnsi="Arial" w:cs="Arial"/>
          <w:sz w:val="20"/>
          <w:szCs w:val="20"/>
        </w:rPr>
        <w:t xml:space="preserve">: </w:t>
      </w:r>
      <w:r w:rsidR="00EF7C61" w:rsidRPr="00313D06">
        <w:rPr>
          <w:rFonts w:ascii="Arial" w:hAnsi="Arial" w:cs="Arial"/>
          <w:sz w:val="20"/>
          <w:szCs w:val="20"/>
        </w:rPr>
        <w:t xml:space="preserve">uzavretie  </w:t>
      </w:r>
      <w:r w:rsidR="00EF7C61" w:rsidRPr="00313D06">
        <w:rPr>
          <w:rFonts w:ascii="Arial" w:hAnsi="Arial" w:cs="Arial"/>
          <w:b/>
          <w:sz w:val="20"/>
          <w:szCs w:val="20"/>
        </w:rPr>
        <w:t xml:space="preserve">Rámcovej  dohody </w:t>
      </w:r>
      <w:r w:rsidR="005E064B" w:rsidRPr="00313D06">
        <w:rPr>
          <w:rFonts w:ascii="Arial" w:hAnsi="Arial" w:cs="Arial"/>
          <w:sz w:val="20"/>
          <w:szCs w:val="20"/>
        </w:rPr>
        <w:t>(ďalej len „</w:t>
      </w:r>
      <w:r w:rsidR="005E064B" w:rsidRPr="005E064B">
        <w:rPr>
          <w:rFonts w:ascii="Arial" w:hAnsi="Arial" w:cs="Arial"/>
          <w:b/>
          <w:sz w:val="20"/>
          <w:szCs w:val="20"/>
        </w:rPr>
        <w:t>Dohoda</w:t>
      </w:r>
      <w:r w:rsidR="005E064B" w:rsidRPr="00313D06">
        <w:rPr>
          <w:rFonts w:ascii="Arial" w:hAnsi="Arial" w:cs="Arial"/>
          <w:sz w:val="20"/>
          <w:szCs w:val="20"/>
        </w:rPr>
        <w:t>“)</w:t>
      </w:r>
      <w:r w:rsidR="005E064B">
        <w:rPr>
          <w:rFonts w:ascii="Arial" w:hAnsi="Arial" w:cs="Arial"/>
          <w:sz w:val="20"/>
          <w:szCs w:val="20"/>
        </w:rPr>
        <w:t xml:space="preserve"> </w:t>
      </w:r>
      <w:r w:rsidR="005E064B" w:rsidRPr="005E064B">
        <w:rPr>
          <w:rFonts w:ascii="Arial" w:hAnsi="Arial" w:cs="Arial"/>
          <w:sz w:val="20"/>
          <w:szCs w:val="20"/>
        </w:rPr>
        <w:t>uzavretá podľa § 83 zákona č. 343/2015 Z. z. o verejnom obstarávaní a o zmene a doplnení niektorých zákonov v znení neskorších predpisov (ďalej len „ZVO</w:t>
      </w:r>
      <w:r w:rsidR="005E064B">
        <w:rPr>
          <w:rFonts w:ascii="Arial" w:hAnsi="Arial" w:cs="Arial"/>
          <w:sz w:val="20"/>
          <w:szCs w:val="20"/>
        </w:rPr>
        <w:t>“)</w:t>
      </w:r>
      <w:r w:rsidR="00EF7C61">
        <w:rPr>
          <w:rFonts w:ascii="Arial" w:hAnsi="Arial" w:cs="Arial"/>
          <w:sz w:val="20"/>
          <w:szCs w:val="20"/>
        </w:rPr>
        <w:t>.</w:t>
      </w:r>
    </w:p>
    <w:p w14:paraId="05521B0E" w14:textId="2E20CA30" w:rsidR="00796CF2" w:rsidRPr="00ED5B78" w:rsidRDefault="002602FC" w:rsidP="005E064B">
      <w:pPr>
        <w:numPr>
          <w:ilvl w:val="1"/>
          <w:numId w:val="19"/>
        </w:numPr>
        <w:autoSpaceDE w:val="0"/>
        <w:autoSpaceDN w:val="0"/>
        <w:spacing w:line="276" w:lineRule="auto"/>
        <w:ind w:left="567" w:hanging="567"/>
        <w:rPr>
          <w:rFonts w:ascii="Arial" w:hAnsi="Arial" w:cs="Arial"/>
          <w:sz w:val="20"/>
          <w:szCs w:val="20"/>
        </w:rPr>
      </w:pPr>
      <w:r w:rsidRPr="00ED5B78">
        <w:rPr>
          <w:rFonts w:ascii="Arial" w:hAnsi="Arial" w:cs="Arial"/>
          <w:sz w:val="20"/>
          <w:szCs w:val="20"/>
        </w:rPr>
        <w:tab/>
      </w:r>
      <w:r w:rsidR="00796CF2" w:rsidRPr="00ED5B78">
        <w:rPr>
          <w:rFonts w:ascii="Arial" w:hAnsi="Arial" w:cs="Arial"/>
          <w:sz w:val="20"/>
          <w:szCs w:val="20"/>
        </w:rPr>
        <w:t xml:space="preserve">Vymedzenie zmluvných podmienok na </w:t>
      </w:r>
      <w:r w:rsidR="004F7212">
        <w:rPr>
          <w:rFonts w:ascii="Arial" w:hAnsi="Arial" w:cs="Arial"/>
          <w:sz w:val="20"/>
          <w:szCs w:val="20"/>
        </w:rPr>
        <w:t>realizáciu</w:t>
      </w:r>
      <w:r w:rsidR="004F7212" w:rsidRPr="00ED5B78">
        <w:rPr>
          <w:rFonts w:ascii="Arial" w:hAnsi="Arial" w:cs="Arial"/>
          <w:sz w:val="20"/>
          <w:szCs w:val="20"/>
        </w:rPr>
        <w:t xml:space="preserve"> </w:t>
      </w:r>
      <w:r w:rsidR="00796CF2" w:rsidRPr="00ED5B78">
        <w:rPr>
          <w:rFonts w:ascii="Arial" w:hAnsi="Arial" w:cs="Arial"/>
          <w:sz w:val="20"/>
          <w:szCs w:val="20"/>
        </w:rPr>
        <w:t>predmetu zákazky tvorí</w:t>
      </w:r>
      <w:r w:rsidR="00873168" w:rsidRPr="00ED5B78">
        <w:rPr>
          <w:rFonts w:ascii="Arial" w:hAnsi="Arial" w:cs="Arial"/>
          <w:sz w:val="20"/>
          <w:szCs w:val="20"/>
        </w:rPr>
        <w:t xml:space="preserve"> </w:t>
      </w:r>
      <w:r w:rsidR="001857B0">
        <w:rPr>
          <w:rFonts w:ascii="Arial" w:hAnsi="Arial" w:cs="Arial"/>
          <w:sz w:val="20"/>
          <w:szCs w:val="20"/>
        </w:rPr>
        <w:t xml:space="preserve">časť </w:t>
      </w:r>
      <w:r w:rsidR="001857B0" w:rsidRPr="00ED5B78">
        <w:rPr>
          <w:rFonts w:ascii="Arial" w:hAnsi="Arial" w:cs="Arial"/>
          <w:sz w:val="20"/>
          <w:szCs w:val="20"/>
        </w:rPr>
        <w:t xml:space="preserve">B.3 Obchodné podmienky dodania predmetu zákazky </w:t>
      </w:r>
      <w:r w:rsidR="001857B0">
        <w:rPr>
          <w:rFonts w:ascii="Arial" w:hAnsi="Arial" w:cs="Arial"/>
          <w:sz w:val="20"/>
          <w:szCs w:val="20"/>
        </w:rPr>
        <w:t xml:space="preserve">a časť </w:t>
      </w:r>
      <w:r w:rsidR="00873168" w:rsidRPr="00ED5B78">
        <w:rPr>
          <w:rFonts w:ascii="Arial" w:hAnsi="Arial" w:cs="Arial"/>
          <w:sz w:val="20"/>
          <w:szCs w:val="20"/>
        </w:rPr>
        <w:t>B.1 Opis predmetu zákazky</w:t>
      </w:r>
      <w:r w:rsidR="001857B0">
        <w:rPr>
          <w:rFonts w:ascii="Arial" w:hAnsi="Arial" w:cs="Arial"/>
          <w:sz w:val="20"/>
          <w:szCs w:val="20"/>
        </w:rPr>
        <w:t xml:space="preserve"> a časť</w:t>
      </w:r>
      <w:r w:rsidR="00CF195A" w:rsidRPr="00ED5B78">
        <w:rPr>
          <w:rFonts w:ascii="Arial" w:hAnsi="Arial" w:cs="Arial"/>
          <w:sz w:val="20"/>
          <w:szCs w:val="20"/>
        </w:rPr>
        <w:t xml:space="preserve"> </w:t>
      </w:r>
      <w:r w:rsidR="00F85D63" w:rsidRPr="00ED5B78">
        <w:rPr>
          <w:rFonts w:ascii="Arial" w:hAnsi="Arial" w:cs="Arial"/>
          <w:sz w:val="20"/>
          <w:szCs w:val="20"/>
        </w:rPr>
        <w:t>B.2</w:t>
      </w:r>
      <w:r w:rsidR="00CF195A" w:rsidRPr="00ED5B78">
        <w:rPr>
          <w:rFonts w:ascii="Arial" w:hAnsi="Arial" w:cs="Arial"/>
          <w:sz w:val="20"/>
          <w:szCs w:val="20"/>
        </w:rPr>
        <w:t xml:space="preserve"> </w:t>
      </w:r>
      <w:r w:rsidR="000B1993" w:rsidRPr="00ED5B78">
        <w:rPr>
          <w:rFonts w:ascii="Arial" w:hAnsi="Arial" w:cs="Arial"/>
          <w:sz w:val="20"/>
          <w:szCs w:val="20"/>
        </w:rPr>
        <w:t>Spôsob určenia ceny</w:t>
      </w:r>
      <w:r w:rsidR="00796CF2" w:rsidRPr="00ED5B78">
        <w:rPr>
          <w:rFonts w:ascii="Arial" w:hAnsi="Arial" w:cs="Arial"/>
          <w:sz w:val="20"/>
          <w:szCs w:val="20"/>
        </w:rPr>
        <w:t xml:space="preserve">, ktoré sú neoddeliteľnou súčasťou týchto </w:t>
      </w:r>
      <w:r w:rsidR="00AB09CE" w:rsidRPr="00ED5B78">
        <w:rPr>
          <w:rFonts w:ascii="Arial" w:hAnsi="Arial" w:cs="Arial"/>
          <w:sz w:val="20"/>
          <w:szCs w:val="20"/>
        </w:rPr>
        <w:t>SP</w:t>
      </w:r>
      <w:r w:rsidR="00796CF2" w:rsidRPr="00ED5B78">
        <w:rPr>
          <w:rFonts w:ascii="Arial" w:hAnsi="Arial" w:cs="Arial"/>
          <w:sz w:val="20"/>
          <w:szCs w:val="20"/>
        </w:rPr>
        <w:t>.</w:t>
      </w:r>
    </w:p>
    <w:p w14:paraId="39E4AD05" w14:textId="77777777" w:rsidR="0043512E" w:rsidRPr="00AC7503" w:rsidRDefault="0043512E" w:rsidP="005A7240">
      <w:pPr>
        <w:spacing w:line="276" w:lineRule="auto"/>
        <w:rPr>
          <w:rFonts w:ascii="Arial" w:hAnsi="Arial" w:cs="Arial"/>
          <w:sz w:val="20"/>
          <w:szCs w:val="20"/>
        </w:rPr>
      </w:pPr>
    </w:p>
    <w:p w14:paraId="0951C4A9" w14:textId="20CC56EA" w:rsidR="002602FC" w:rsidRPr="001A69A8" w:rsidRDefault="00796CF2" w:rsidP="00E949BB">
      <w:pPr>
        <w:pStyle w:val="Nadpis3"/>
        <w:numPr>
          <w:ilvl w:val="0"/>
          <w:numId w:val="20"/>
        </w:numPr>
        <w:spacing w:after="120" w:line="276" w:lineRule="auto"/>
        <w:ind w:left="567" w:hanging="567"/>
        <w:rPr>
          <w:rFonts w:cs="Arial"/>
        </w:rPr>
      </w:pPr>
      <w:bookmarkStart w:id="10" w:name="_Toc206511979"/>
      <w:r w:rsidRPr="00AC7503">
        <w:rPr>
          <w:rFonts w:cs="Arial"/>
        </w:rPr>
        <w:t>Lehota viazanosti ponuky</w:t>
      </w:r>
      <w:bookmarkEnd w:id="10"/>
    </w:p>
    <w:p w14:paraId="66D93EBE" w14:textId="222CA077" w:rsidR="002A5900" w:rsidRDefault="002A5900" w:rsidP="00BB7946">
      <w:pPr>
        <w:pStyle w:val="Zarkazkladnhotextu2"/>
        <w:numPr>
          <w:ilvl w:val="1"/>
          <w:numId w:val="20"/>
        </w:numPr>
        <w:spacing w:after="120" w:line="276" w:lineRule="auto"/>
        <w:ind w:left="567" w:hanging="567"/>
        <w:rPr>
          <w:rFonts w:ascii="Arial" w:hAnsi="Arial" w:cs="Arial"/>
          <w:sz w:val="20"/>
          <w:szCs w:val="20"/>
        </w:rPr>
      </w:pPr>
      <w:r>
        <w:rPr>
          <w:rFonts w:ascii="Arial" w:hAnsi="Arial" w:cs="Arial"/>
          <w:sz w:val="20"/>
          <w:szCs w:val="20"/>
        </w:rPr>
        <w:t xml:space="preserve">Uchádzač je </w:t>
      </w:r>
      <w:r w:rsidRPr="002A5900">
        <w:rPr>
          <w:rFonts w:ascii="Arial" w:hAnsi="Arial" w:cs="Arial"/>
          <w:sz w:val="20"/>
          <w:szCs w:val="20"/>
        </w:rPr>
        <w:t>svojou ponukou viazaný počas lehoty viazanosti ponúk. Lehota viazanosti ponúk plynie od uplynutia lehoty na predkladanie ponúk do uplynutia lehoty viazanosti ponúk stanovenej verejným obstarávateľom</w:t>
      </w:r>
      <w:r w:rsidR="001857B0">
        <w:rPr>
          <w:rFonts w:ascii="Arial" w:hAnsi="Arial" w:cs="Arial"/>
          <w:sz w:val="20"/>
          <w:szCs w:val="20"/>
        </w:rPr>
        <w:t xml:space="preserve"> </w:t>
      </w:r>
      <w:r w:rsidR="001857B0" w:rsidRPr="00F06433">
        <w:rPr>
          <w:rFonts w:ascii="Arial" w:hAnsi="Arial" w:cs="Arial"/>
          <w:sz w:val="20"/>
          <w:szCs w:val="20"/>
        </w:rPr>
        <w:t>v súlade s § 46 ods. 2 ZVO</w:t>
      </w:r>
      <w:r w:rsidRPr="002A5900">
        <w:rPr>
          <w:rFonts w:ascii="Arial" w:hAnsi="Arial" w:cs="Arial"/>
          <w:sz w:val="20"/>
          <w:szCs w:val="20"/>
        </w:rPr>
        <w:t xml:space="preserve">, t.j. </w:t>
      </w:r>
      <w:r w:rsidR="001857B0">
        <w:rPr>
          <w:rFonts w:ascii="Arial" w:hAnsi="Arial" w:cs="Arial"/>
          <w:sz w:val="20"/>
          <w:szCs w:val="20"/>
        </w:rPr>
        <w:t xml:space="preserve">lehota viazanosti ponúk je </w:t>
      </w:r>
      <w:r w:rsidRPr="002A5900">
        <w:rPr>
          <w:rFonts w:ascii="Arial" w:hAnsi="Arial" w:cs="Arial"/>
          <w:sz w:val="20"/>
          <w:szCs w:val="20"/>
        </w:rPr>
        <w:t>12 mesiacov od uplynutia lehoty na predkladanie ponúk.</w:t>
      </w:r>
    </w:p>
    <w:p w14:paraId="3C122769" w14:textId="215CC952" w:rsidR="002A5900" w:rsidRDefault="002A5900" w:rsidP="002A5900">
      <w:pPr>
        <w:autoSpaceDE w:val="0"/>
        <w:autoSpaceDN w:val="0"/>
        <w:spacing w:line="276" w:lineRule="auto"/>
        <w:rPr>
          <w:rFonts w:ascii="Arial" w:hAnsi="Arial" w:cs="Arial"/>
          <w:sz w:val="20"/>
          <w:szCs w:val="20"/>
        </w:rPr>
      </w:pPr>
    </w:p>
    <w:p w14:paraId="27410AE9" w14:textId="3D9A3351" w:rsidR="002A5900" w:rsidRPr="002A5900" w:rsidRDefault="002A5900" w:rsidP="002A5900">
      <w:pPr>
        <w:autoSpaceDE w:val="0"/>
        <w:autoSpaceDN w:val="0"/>
        <w:spacing w:line="276" w:lineRule="auto"/>
        <w:rPr>
          <w:rFonts w:ascii="Arial" w:hAnsi="Arial" w:cs="Arial"/>
          <w:sz w:val="20"/>
          <w:szCs w:val="20"/>
        </w:rPr>
      </w:pPr>
    </w:p>
    <w:p w14:paraId="4EF6C34D" w14:textId="77777777" w:rsidR="00796CF2" w:rsidRPr="002A5900" w:rsidRDefault="00796CF2" w:rsidP="00D66EED">
      <w:pPr>
        <w:pStyle w:val="Nadpis2"/>
        <w:rPr>
          <w:sz w:val="20"/>
        </w:rPr>
      </w:pPr>
      <w:bookmarkStart w:id="11" w:name="_Toc206511980"/>
      <w:r w:rsidRPr="002A5900">
        <w:rPr>
          <w:sz w:val="20"/>
        </w:rPr>
        <w:t>Časť II.</w:t>
      </w:r>
      <w:bookmarkEnd w:id="11"/>
    </w:p>
    <w:p w14:paraId="6BAF40E1" w14:textId="77777777" w:rsidR="00796CF2" w:rsidRPr="001975F9" w:rsidRDefault="00796CF2" w:rsidP="006E033B">
      <w:pPr>
        <w:pStyle w:val="Nadpis2"/>
      </w:pPr>
      <w:bookmarkStart w:id="12" w:name="_Toc206511981"/>
      <w:r w:rsidRPr="002A5900">
        <w:rPr>
          <w:sz w:val="20"/>
        </w:rPr>
        <w:t>Komunikácia a vysvetľovanie</w:t>
      </w:r>
      <w:bookmarkEnd w:id="12"/>
    </w:p>
    <w:p w14:paraId="3D58E4C2" w14:textId="77777777" w:rsidR="00222BBE" w:rsidRPr="00BD33DC" w:rsidRDefault="00222BBE" w:rsidP="00BC2350">
      <w:pPr>
        <w:spacing w:line="276" w:lineRule="auto"/>
        <w:ind w:left="357" w:hanging="357"/>
        <w:rPr>
          <w:rFonts w:ascii="Arial" w:hAnsi="Arial" w:cs="Arial"/>
          <w:b/>
          <w:sz w:val="20"/>
          <w:szCs w:val="20"/>
        </w:rPr>
      </w:pPr>
    </w:p>
    <w:p w14:paraId="02D22A3A" w14:textId="2B0E0F0B" w:rsidR="00FA6DE9" w:rsidRPr="001A69A8" w:rsidRDefault="00796CF2" w:rsidP="00E949BB">
      <w:pPr>
        <w:pStyle w:val="Nadpis3"/>
        <w:numPr>
          <w:ilvl w:val="0"/>
          <w:numId w:val="20"/>
        </w:numPr>
        <w:spacing w:after="120" w:line="276" w:lineRule="auto"/>
        <w:ind w:left="567" w:hanging="567"/>
        <w:rPr>
          <w:rFonts w:cs="Arial"/>
        </w:rPr>
      </w:pPr>
      <w:bookmarkStart w:id="13" w:name="_Toc206511982"/>
      <w:r w:rsidRPr="00AC7503">
        <w:rPr>
          <w:rFonts w:cs="Arial"/>
        </w:rPr>
        <w:t xml:space="preserve">Komunikácia medzi </w:t>
      </w:r>
      <w:r w:rsidR="00636013" w:rsidRPr="00AC7503">
        <w:rPr>
          <w:rFonts w:cs="Arial"/>
        </w:rPr>
        <w:t xml:space="preserve">verejným </w:t>
      </w:r>
      <w:r w:rsidRPr="00AC7503">
        <w:rPr>
          <w:rFonts w:cs="Arial"/>
        </w:rPr>
        <w:t>obstarávateľom a</w:t>
      </w:r>
      <w:r w:rsidR="00AF050E" w:rsidRPr="00AC7503">
        <w:rPr>
          <w:rFonts w:cs="Arial"/>
        </w:rPr>
        <w:t> </w:t>
      </w:r>
      <w:r w:rsidRPr="00AC7503">
        <w:rPr>
          <w:rFonts w:cs="Arial"/>
        </w:rPr>
        <w:t>záujemcami</w:t>
      </w:r>
      <w:r w:rsidR="00AF050E" w:rsidRPr="00AC7503">
        <w:rPr>
          <w:rFonts w:cs="Arial"/>
        </w:rPr>
        <w:t>/uchádzačmi</w:t>
      </w:r>
      <w:bookmarkEnd w:id="13"/>
      <w:r w:rsidRPr="00AC7503">
        <w:rPr>
          <w:rFonts w:cs="Arial"/>
        </w:rPr>
        <w:t xml:space="preserve"> </w:t>
      </w:r>
    </w:p>
    <w:p w14:paraId="53AA96E3" w14:textId="63F95AE5" w:rsidR="00FA6DE9" w:rsidRPr="00E053B0" w:rsidRDefault="002A5900" w:rsidP="002A5900">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2A5900">
        <w:rPr>
          <w:rFonts w:ascii="Arial" w:hAnsi="Arial" w:cs="Arial"/>
          <w:sz w:val="20"/>
          <w:szCs w:val="20"/>
        </w:rPr>
        <w:tab/>
        <w:t>Komunikácia a výmena informácií (ďalej len „</w:t>
      </w:r>
      <w:r w:rsidRPr="002A5900">
        <w:rPr>
          <w:rFonts w:ascii="Arial" w:hAnsi="Arial" w:cs="Arial"/>
          <w:b/>
          <w:sz w:val="20"/>
          <w:szCs w:val="20"/>
        </w:rPr>
        <w:t>komunikácia</w:t>
      </w:r>
      <w:r w:rsidRPr="002A5900">
        <w:rPr>
          <w:rFonts w:ascii="Arial" w:hAnsi="Arial" w:cs="Arial"/>
          <w:sz w:val="20"/>
          <w:szCs w:val="20"/>
        </w:rPr>
        <w:t xml:space="preserve">“) medzi verejným obstarávateľom a záujemcami/uchádzačmi sa bude uskutočňovať v štátnom (slovenskom) jazyku a spôsobom, ktorý zabezpečí úplnosť a obsah týchto údajov uvedených v ponuke, podmienkach účasti a zaručí </w:t>
      </w:r>
      <w:r w:rsidRPr="002A5900">
        <w:rPr>
          <w:rFonts w:ascii="Arial" w:hAnsi="Arial" w:cs="Arial"/>
          <w:sz w:val="20"/>
          <w:szCs w:val="20"/>
        </w:rPr>
        <w:lastRenderedPageBreak/>
        <w:t>ochranu dôverných a osobných údajov uvedených v týchto dokumentoch, resp. v súlade s ustanovením § 22 Zákona.</w:t>
      </w:r>
      <w:r w:rsidR="00FA6DE9" w:rsidRPr="00E053B0">
        <w:rPr>
          <w:rFonts w:ascii="Arial" w:hAnsi="Arial" w:cs="Arial"/>
          <w:noProof w:val="0"/>
          <w:color w:val="000000" w:themeColor="text1"/>
          <w:sz w:val="20"/>
          <w:szCs w:val="20"/>
        </w:rPr>
        <w:t xml:space="preserve"> </w:t>
      </w:r>
    </w:p>
    <w:p w14:paraId="526B5590" w14:textId="0F7428C5"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Komunikácia</w:t>
      </w:r>
      <w:r w:rsidR="00A622E7">
        <w:rPr>
          <w:rFonts w:ascii="Arial" w:hAnsi="Arial" w:cs="Arial"/>
          <w:noProof w:val="0"/>
          <w:color w:val="000000" w:themeColor="text1"/>
          <w:sz w:val="20"/>
          <w:szCs w:val="20"/>
        </w:rPr>
        <w:t xml:space="preserve"> </w:t>
      </w:r>
      <w:r w:rsidRPr="00E22266">
        <w:rPr>
          <w:rFonts w:ascii="Arial" w:hAnsi="Arial" w:cs="Arial"/>
          <w:noProof w:val="0"/>
          <w:color w:val="000000" w:themeColor="text1"/>
          <w:sz w:val="20"/>
          <w:szCs w:val="20"/>
        </w:rPr>
        <w:t>medzi verejným obstarávateľom a záujemcami/uchádzačmi bude prebiehať písomne prostredníctvom elektronických prostriedkov podľa  ustanovení uvedených  v § 20 ods. 1 a </w:t>
      </w:r>
      <w:proofErr w:type="spellStart"/>
      <w:r w:rsidRPr="00E22266">
        <w:rPr>
          <w:rFonts w:ascii="Arial" w:hAnsi="Arial" w:cs="Arial"/>
          <w:noProof w:val="0"/>
          <w:color w:val="000000" w:themeColor="text1"/>
          <w:sz w:val="20"/>
          <w:szCs w:val="20"/>
        </w:rPr>
        <w:t>nasl</w:t>
      </w:r>
      <w:proofErr w:type="spellEnd"/>
      <w:r w:rsidRPr="00E22266">
        <w:rPr>
          <w:rFonts w:ascii="Arial" w:hAnsi="Arial" w:cs="Arial"/>
          <w:noProof w:val="0"/>
          <w:color w:val="000000" w:themeColor="text1"/>
          <w:sz w:val="20"/>
          <w:szCs w:val="20"/>
        </w:rPr>
        <w:t>. Zákona.</w:t>
      </w:r>
    </w:p>
    <w:p w14:paraId="7ABE50A6" w14:textId="7B2A1F53"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Verejný obstarávateľ bude na komunikáciu so záujemcami/uchádzačmi používať elektronický prostriedok, ktorým je komunikačné rozhranie systému JOSEPHINE (ďalej aj len „</w:t>
      </w:r>
      <w:r w:rsidRPr="00E22266">
        <w:rPr>
          <w:rFonts w:ascii="Arial" w:hAnsi="Arial" w:cs="Arial"/>
          <w:b/>
          <w:noProof w:val="0"/>
          <w:color w:val="000000" w:themeColor="text1"/>
          <w:sz w:val="20"/>
          <w:szCs w:val="20"/>
        </w:rPr>
        <w:t>JOSEPHINE</w:t>
      </w:r>
      <w:r w:rsidRPr="00E22266">
        <w:rPr>
          <w:rFonts w:ascii="Arial" w:hAnsi="Arial" w:cs="Arial"/>
          <w:noProof w:val="0"/>
          <w:color w:val="000000" w:themeColor="text1"/>
          <w:sz w:val="20"/>
          <w:szCs w:val="20"/>
        </w:rPr>
        <w:t>“). Tento spôsob komunikácie sa týka akejkoľvek komunikácie a podaní medzi verejným obstarávateľom a záujemcami/uchádzačmi.</w:t>
      </w:r>
      <w:r w:rsidR="00FA6DE9" w:rsidRPr="00E053B0">
        <w:rPr>
          <w:rFonts w:ascii="Arial" w:hAnsi="Arial" w:cs="Arial"/>
          <w:noProof w:val="0"/>
          <w:color w:val="000000" w:themeColor="text1"/>
          <w:sz w:val="20"/>
          <w:szCs w:val="20"/>
        </w:rPr>
        <w:t xml:space="preserve"> </w:t>
      </w:r>
    </w:p>
    <w:p w14:paraId="690C2591" w14:textId="501CB0F1" w:rsidR="00FA6DE9" w:rsidRPr="00E053B0" w:rsidRDefault="00E22266" w:rsidP="00E22266">
      <w:pPr>
        <w:pStyle w:val="Zarkazkladnhotextu2"/>
        <w:numPr>
          <w:ilvl w:val="1"/>
          <w:numId w:val="20"/>
        </w:numPr>
        <w:spacing w:after="120" w:line="276" w:lineRule="auto"/>
        <w:ind w:left="567" w:hanging="567"/>
        <w:rPr>
          <w:rFonts w:cs="Arial"/>
          <w:color w:val="000000" w:themeColor="text1"/>
          <w:sz w:val="20"/>
          <w:szCs w:val="20"/>
        </w:rPr>
      </w:pPr>
      <w:r w:rsidRPr="00E22266">
        <w:rPr>
          <w:rFonts w:ascii="Arial" w:hAnsi="Arial" w:cs="Arial"/>
          <w:noProof w:val="0"/>
          <w:color w:val="000000" w:themeColor="text1"/>
          <w:sz w:val="20"/>
          <w:szCs w:val="20"/>
        </w:rPr>
        <w:t xml:space="preserve">JOSEPHINE je na účely tohto verejného obstarávania softvér na elektronizáciu zadávania verejných zákaziek. JOSEPHINE je webová aplikácia na doméne </w:t>
      </w:r>
      <w:hyperlink r:id="rId16" w:history="1">
        <w:r w:rsidRPr="00E22266">
          <w:rPr>
            <w:rStyle w:val="Hypertextovprepojenie"/>
            <w:rFonts w:ascii="Arial" w:hAnsi="Arial" w:cs="Arial"/>
            <w:noProof w:val="0"/>
            <w:sz w:val="20"/>
            <w:szCs w:val="20"/>
          </w:rPr>
          <w:t>https://josephine.proebiz.com</w:t>
        </w:r>
      </w:hyperlink>
      <w:r w:rsidRPr="00E22266">
        <w:rPr>
          <w:rFonts w:ascii="Arial" w:hAnsi="Arial" w:cs="Arial"/>
          <w:noProof w:val="0"/>
          <w:color w:val="000000" w:themeColor="text1"/>
          <w:sz w:val="20"/>
          <w:szCs w:val="20"/>
        </w:rPr>
        <w:t>.</w:t>
      </w:r>
    </w:p>
    <w:p w14:paraId="7254B78B" w14:textId="4F100E8B" w:rsidR="00E22266"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Na bezproblémové používanie systému JOSEPHINE je nutné používať jeden z podporovaných internetových prehliadačov:</w:t>
      </w:r>
    </w:p>
    <w:p w14:paraId="360AC516" w14:textId="66A57149"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proofErr w:type="spellStart"/>
      <w:r>
        <w:rPr>
          <w:rFonts w:ascii="Arial" w:hAnsi="Arial" w:cs="Arial"/>
          <w:noProof w:val="0"/>
          <w:color w:val="000000" w:themeColor="text1"/>
          <w:sz w:val="20"/>
          <w:szCs w:val="20"/>
        </w:rPr>
        <w:t>Mozilla</w:t>
      </w:r>
      <w:proofErr w:type="spellEnd"/>
      <w:r>
        <w:rPr>
          <w:rFonts w:ascii="Arial" w:hAnsi="Arial" w:cs="Arial"/>
          <w:noProof w:val="0"/>
          <w:color w:val="000000" w:themeColor="text1"/>
          <w:sz w:val="20"/>
          <w:szCs w:val="20"/>
        </w:rPr>
        <w:t xml:space="preserve"> Firefox verzia 13.0 a vyššia,</w:t>
      </w:r>
    </w:p>
    <w:p w14:paraId="49224CA0" w14:textId="2635513A"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r>
        <w:rPr>
          <w:rFonts w:ascii="Arial" w:hAnsi="Arial" w:cs="Arial"/>
          <w:noProof w:val="0"/>
          <w:color w:val="000000" w:themeColor="text1"/>
          <w:sz w:val="20"/>
          <w:szCs w:val="20"/>
        </w:rPr>
        <w:t>Google Chrome,</w:t>
      </w:r>
    </w:p>
    <w:p w14:paraId="19FEC2F9" w14:textId="38D20816"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r>
        <w:rPr>
          <w:rFonts w:ascii="Arial" w:hAnsi="Arial" w:cs="Arial"/>
          <w:noProof w:val="0"/>
          <w:color w:val="000000" w:themeColor="text1"/>
          <w:sz w:val="20"/>
          <w:szCs w:val="20"/>
        </w:rPr>
        <w:t xml:space="preserve">Microsoft </w:t>
      </w:r>
      <w:proofErr w:type="spellStart"/>
      <w:r>
        <w:rPr>
          <w:rFonts w:ascii="Arial" w:hAnsi="Arial" w:cs="Arial"/>
          <w:noProof w:val="0"/>
          <w:color w:val="000000" w:themeColor="text1"/>
          <w:sz w:val="20"/>
          <w:szCs w:val="20"/>
        </w:rPr>
        <w:t>Edge</w:t>
      </w:r>
      <w:proofErr w:type="spellEnd"/>
      <w:r>
        <w:rPr>
          <w:rFonts w:ascii="Arial" w:hAnsi="Arial" w:cs="Arial"/>
          <w:noProof w:val="0"/>
          <w:color w:val="000000" w:themeColor="text1"/>
          <w:sz w:val="20"/>
          <w:szCs w:val="20"/>
        </w:rPr>
        <w:t>.</w:t>
      </w:r>
    </w:p>
    <w:p w14:paraId="2A287516" w14:textId="18F7C1C1"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7067B96" w14:textId="764CBA5F" w:rsidR="00752DA8" w:rsidRDefault="00B65BBD" w:rsidP="00B65BBD">
      <w:pPr>
        <w:pStyle w:val="Odsekzoznamu"/>
        <w:numPr>
          <w:ilvl w:val="1"/>
          <w:numId w:val="20"/>
        </w:numPr>
        <w:autoSpaceDE w:val="0"/>
        <w:autoSpaceDN w:val="0"/>
        <w:spacing w:after="120" w:line="276" w:lineRule="auto"/>
        <w:ind w:left="567" w:hanging="567"/>
        <w:rPr>
          <w:rFonts w:cs="Arial"/>
          <w:sz w:val="20"/>
          <w:szCs w:val="20"/>
        </w:rPr>
      </w:pPr>
      <w:r w:rsidRPr="00B65BBD">
        <w:rPr>
          <w:rFonts w:cs="Arial"/>
          <w:sz w:val="20"/>
          <w:szCs w:val="20"/>
        </w:rPr>
        <w:t xml:space="preserve">Obsahom komunikácie prostredníctvom komunikačného rozhrania systému JOSEPHINE bude vysvetľovanie </w:t>
      </w:r>
      <w:r w:rsidR="00AD6868" w:rsidRPr="00F06433">
        <w:rPr>
          <w:rFonts w:cs="Arial"/>
          <w:sz w:val="20"/>
          <w:szCs w:val="20"/>
        </w:rPr>
        <w:t>informácií potrebných na vypracovanie ponuky a na preukázanie splnenia podmienok účasti a požiadaviek uvedených v týchto</w:t>
      </w:r>
      <w:r w:rsidR="00AD6868" w:rsidRPr="00B65BBD">
        <w:rPr>
          <w:rFonts w:cs="Arial"/>
          <w:sz w:val="20"/>
          <w:szCs w:val="20"/>
        </w:rPr>
        <w:t xml:space="preserve"> </w:t>
      </w:r>
      <w:r w:rsidRPr="00B65BBD">
        <w:rPr>
          <w:rFonts w:cs="Arial"/>
          <w:sz w:val="20"/>
          <w:szCs w:val="20"/>
        </w:rPr>
        <w:t xml:space="preserve">SP a požiadaviek uvedených v Oznámení, prípadné doplnenie SP, predkladanie ponúk, vysvetľovanie predložených ponúk, vysvetľovanie </w:t>
      </w:r>
      <w:r w:rsidR="00AD6868">
        <w:rPr>
          <w:rFonts w:cs="Arial"/>
          <w:sz w:val="20"/>
          <w:szCs w:val="20"/>
        </w:rPr>
        <w:t xml:space="preserve">alebo doplnenie </w:t>
      </w:r>
      <w:r w:rsidRPr="00B65BBD">
        <w:rPr>
          <w:rFonts w:cs="Arial"/>
          <w:sz w:val="20"/>
          <w:szCs w:val="20"/>
        </w:rPr>
        <w:t xml:space="preserve">predložených dokladov, námietky a akákoľvek ďalšia, výslovne neuvedená komunikácia v súvislosti s týmto verejným obstarávaním, s výnimkou prípadov, keď to výslovne vylučuje Zákon. Pokiaľ sa v SP vyskytujú požiadavky </w:t>
      </w:r>
      <w:r w:rsidR="00AD6868">
        <w:rPr>
          <w:rFonts w:cs="Arial"/>
          <w:sz w:val="20"/>
          <w:szCs w:val="20"/>
        </w:rPr>
        <w:t>na</w:t>
      </w:r>
      <w:r w:rsidR="00AD6868" w:rsidRPr="00B65BBD">
        <w:rPr>
          <w:rFonts w:cs="Arial"/>
          <w:sz w:val="20"/>
          <w:szCs w:val="20"/>
        </w:rPr>
        <w:t xml:space="preserve"> </w:t>
      </w:r>
      <w:r w:rsidR="00AD6868" w:rsidRPr="00F06433">
        <w:rPr>
          <w:rFonts w:cs="Arial"/>
          <w:sz w:val="20"/>
          <w:szCs w:val="20"/>
        </w:rPr>
        <w:t>vysvetľovanie informácií potrebných na vypracovanie ponuky a na preukázanie splnenia podmienok účasti a požiadaviek uvedených v týchto SP</w:t>
      </w:r>
      <w:r w:rsidR="00AD6868" w:rsidRPr="00B65BBD">
        <w:rPr>
          <w:rFonts w:cs="Arial"/>
          <w:sz w:val="20"/>
          <w:szCs w:val="20"/>
        </w:rPr>
        <w:t xml:space="preserve"> </w:t>
      </w:r>
      <w:r w:rsidRPr="00B65BBD">
        <w:rPr>
          <w:rFonts w:cs="Arial"/>
          <w:sz w:val="20"/>
          <w:szCs w:val="20"/>
        </w:rPr>
        <w:t xml:space="preserve">a požiadaviek uvedených v Oznámení, prípadné doplnenie SP, vysvetľovanie </w:t>
      </w:r>
      <w:r w:rsidR="00AD6868">
        <w:rPr>
          <w:rFonts w:cs="Arial"/>
          <w:sz w:val="20"/>
          <w:szCs w:val="20"/>
        </w:rPr>
        <w:t xml:space="preserve">alebo doplnenie </w:t>
      </w:r>
      <w:r w:rsidRPr="00B65BBD">
        <w:rPr>
          <w:rFonts w:cs="Arial"/>
          <w:sz w:val="20"/>
          <w:szCs w:val="20"/>
        </w:rPr>
        <w:t>predložených ponúk, vysvetľovanie predložených dokladov</w:t>
      </w:r>
      <w:r>
        <w:rPr>
          <w:rFonts w:cs="Arial"/>
          <w:sz w:val="20"/>
          <w:szCs w:val="20"/>
        </w:rPr>
        <w:t xml:space="preserve">, </w:t>
      </w:r>
      <w:r w:rsidRPr="00B65BBD">
        <w:rPr>
          <w:rFonts w:cs="Arial"/>
          <w:sz w:val="20"/>
          <w:szCs w:val="20"/>
        </w:rPr>
        <w:t xml:space="preserve">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AD6868">
        <w:rPr>
          <w:rFonts w:cs="Arial"/>
          <w:sz w:val="20"/>
          <w:szCs w:val="20"/>
        </w:rPr>
        <w:t xml:space="preserve">jeho </w:t>
      </w:r>
      <w:r w:rsidRPr="00B65BBD">
        <w:rPr>
          <w:rFonts w:cs="Arial"/>
          <w:sz w:val="20"/>
          <w:szCs w:val="20"/>
        </w:rPr>
        <w:t xml:space="preserve">vylúčenie </w:t>
      </w:r>
      <w:r w:rsidR="00AD6868">
        <w:rPr>
          <w:rFonts w:cs="Arial"/>
          <w:sz w:val="20"/>
          <w:szCs w:val="20"/>
        </w:rPr>
        <w:t xml:space="preserve">alebo vylúčenie jeho ponuky </w:t>
      </w:r>
      <w:r w:rsidRPr="00B65BBD">
        <w:rPr>
          <w:rFonts w:cs="Arial"/>
          <w:sz w:val="20"/>
          <w:szCs w:val="20"/>
        </w:rPr>
        <w:t>s uvede</w:t>
      </w:r>
      <w:r>
        <w:rPr>
          <w:rFonts w:cs="Arial"/>
          <w:sz w:val="20"/>
          <w:szCs w:val="20"/>
        </w:rPr>
        <w:t>ním dôvodu a </w:t>
      </w:r>
      <w:r w:rsidRPr="00B65BBD">
        <w:rPr>
          <w:rFonts w:cs="Arial"/>
          <w:sz w:val="20"/>
          <w:szCs w:val="20"/>
        </w:rPr>
        <w:t>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15E42B20" w14:textId="1FE5F076" w:rsidR="00FA6DE9" w:rsidRPr="00E053B0" w:rsidRDefault="00753CE6" w:rsidP="00753CE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53CE6">
        <w:rPr>
          <w:rFonts w:ascii="Arial" w:hAnsi="Arial" w:cs="Arial"/>
          <w:noProof w:val="0"/>
          <w:color w:val="000000" w:themeColor="text1"/>
          <w:sz w:val="20"/>
          <w:szCs w:val="20"/>
        </w:rPr>
        <w:lastRenderedPageBreak/>
        <w:t>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6D573660" w14:textId="418F09E4" w:rsidR="00FA6DE9" w:rsidRPr="00E053B0" w:rsidRDefault="00753CE6" w:rsidP="00753CE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53CE6">
        <w:rPr>
          <w:rFonts w:ascii="Arial" w:hAnsi="Arial" w:cs="Arial"/>
          <w:noProof w:val="0"/>
          <w:color w:val="000000" w:themeColor="text1"/>
          <w:sz w:val="20"/>
          <w:szCs w:val="20"/>
        </w:rPr>
        <w:t>Ak je odosielateľom zásielky záujemca/uchádzač, tak po prihlásení do systému JOSEPHINE môže k predmetnému obstarávaniu prostredníctvom komunikačného rozhrania odosielať správy a potrebné prílohy verejnému obstarávateľovi.</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Takáto zásielka sa považuje</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za</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doručenú</w:t>
      </w:r>
      <w:r>
        <w:rPr>
          <w:rFonts w:ascii="Arial" w:hAnsi="Arial" w:cs="Arial"/>
          <w:noProof w:val="0"/>
          <w:color w:val="000000" w:themeColor="text1"/>
          <w:sz w:val="20"/>
          <w:szCs w:val="20"/>
        </w:rPr>
        <w:t xml:space="preserve"> verejnému </w:t>
      </w:r>
      <w:r w:rsidRPr="00753CE6">
        <w:rPr>
          <w:rFonts w:ascii="Arial" w:hAnsi="Arial" w:cs="Arial"/>
          <w:noProof w:val="0"/>
          <w:color w:val="000000" w:themeColor="text1"/>
          <w:sz w:val="20"/>
          <w:szCs w:val="20"/>
        </w:rPr>
        <w:t>obstarávateľovi okamihom jej odoslania v systéme JOSEPHINE v súlade s funkcionalitou systému.</w:t>
      </w:r>
    </w:p>
    <w:p w14:paraId="45CDF337" w14:textId="7896C02D" w:rsidR="00FA6DE9" w:rsidRDefault="00753CE6" w:rsidP="00753CE6">
      <w:pPr>
        <w:pStyle w:val="Zarkazkladnhotextu2"/>
        <w:numPr>
          <w:ilvl w:val="1"/>
          <w:numId w:val="20"/>
        </w:numPr>
        <w:spacing w:after="120" w:line="276" w:lineRule="auto"/>
        <w:ind w:left="567" w:hanging="567"/>
        <w:rPr>
          <w:rFonts w:ascii="Arial" w:hAnsi="Arial" w:cs="Arial"/>
          <w:color w:val="000000" w:themeColor="text1"/>
          <w:sz w:val="20"/>
          <w:szCs w:val="20"/>
        </w:rPr>
      </w:pPr>
      <w:r w:rsidRPr="00753CE6">
        <w:rPr>
          <w:rFonts w:ascii="Arial" w:hAnsi="Arial" w:cs="Arial"/>
          <w:color w:val="000000" w:themeColor="text1"/>
          <w:sz w:val="20"/>
          <w:szCs w:val="20"/>
        </w:rPr>
        <w:t>Verejný obstarávateľ odporúča záujemcom/uchádzačom, ktorí si vyhľadali obstarávanie prostredníctvom</w:t>
      </w:r>
      <w:r w:rsidR="00D36DE0">
        <w:rPr>
          <w:rFonts w:ascii="Arial" w:hAnsi="Arial" w:cs="Arial"/>
          <w:color w:val="000000" w:themeColor="text1"/>
          <w:sz w:val="20"/>
          <w:szCs w:val="20"/>
        </w:rPr>
        <w:t>profilu</w:t>
      </w:r>
      <w:r w:rsidRPr="00753CE6">
        <w:rPr>
          <w:rFonts w:ascii="Arial" w:hAnsi="Arial" w:cs="Arial"/>
          <w:color w:val="000000" w:themeColor="text1"/>
          <w:sz w:val="20"/>
          <w:szCs w:val="20"/>
        </w:rPr>
        <w:t xml:space="preserve"> verejného obstarávateľa, resp. v systéme JOSEPHINE (</w:t>
      </w:r>
      <w:hyperlink r:id="rId17" w:history="1">
        <w:r w:rsidRPr="00753CE6">
          <w:rPr>
            <w:rStyle w:val="Hypertextovprepojenie"/>
            <w:rFonts w:ascii="Arial" w:hAnsi="Arial" w:cs="Arial"/>
            <w:sz w:val="20"/>
            <w:szCs w:val="20"/>
          </w:rPr>
          <w:t>https://josephine.proebiz.com</w:t>
        </w:r>
      </w:hyperlink>
      <w:r w:rsidRPr="00753CE6">
        <w:rPr>
          <w:rFonts w:ascii="Arial" w:hAnsi="Arial" w:cs="Arial"/>
          <w:color w:val="000000" w:themeColor="text1"/>
          <w:sz w:val="20"/>
          <w:szCs w:val="20"/>
        </w:rPr>
        <w:t xml:space="preserve">), a zároveň ktorí chcú byť informovaní o prípadných aktualizáciách týkajúcich sa konkrétneho </w:t>
      </w:r>
      <w:r w:rsidR="00D36DE0">
        <w:rPr>
          <w:rFonts w:ascii="Arial" w:hAnsi="Arial" w:cs="Arial"/>
          <w:color w:val="000000" w:themeColor="text1"/>
          <w:sz w:val="20"/>
          <w:szCs w:val="20"/>
        </w:rPr>
        <w:t xml:space="preserve">verejného </w:t>
      </w:r>
      <w:r w:rsidRPr="00753CE6">
        <w:rPr>
          <w:rFonts w:ascii="Arial" w:hAnsi="Arial" w:cs="Arial"/>
          <w:color w:val="000000" w:themeColor="text1"/>
          <w:sz w:val="20"/>
          <w:szCs w:val="20"/>
        </w:rPr>
        <w:t xml:space="preserve">obstarávania prostredníctvom notifikačných e-mailov, aby v danom obstarávaní zaklikli tlačidlo </w:t>
      </w:r>
      <w:r w:rsidRPr="00753CE6">
        <w:rPr>
          <w:rFonts w:ascii="Arial" w:hAnsi="Arial" w:cs="Arial"/>
          <w:b/>
          <w:bCs/>
          <w:color w:val="000000" w:themeColor="text1"/>
          <w:sz w:val="20"/>
          <w:szCs w:val="20"/>
        </w:rPr>
        <w:t xml:space="preserve">„ZAUJÍMA MA TO“ </w:t>
      </w:r>
      <w:r w:rsidRPr="00753CE6">
        <w:rPr>
          <w:rFonts w:ascii="Arial" w:hAnsi="Arial" w:cs="Arial"/>
          <w:color w:val="000000" w:themeColor="text1"/>
          <w:sz w:val="20"/>
          <w:szCs w:val="20"/>
        </w:rPr>
        <w:t xml:space="preserve">(v pravej hornej časti obrazovky). </w:t>
      </w:r>
      <w:r w:rsidRPr="00753CE6">
        <w:rPr>
          <w:rFonts w:ascii="Arial" w:hAnsi="Arial" w:cs="Arial"/>
          <w:b/>
          <w:color w:val="000000" w:themeColor="text1"/>
          <w:sz w:val="20"/>
          <w:szCs w:val="20"/>
        </w:rPr>
        <w:t>Záujemci/uchádzači, ktorí odporúčanie nebudú akceptovať, sa  vystavujú riziku, že im obsah informácií k predmetnej zákazke nebude doručený.</w:t>
      </w:r>
      <w:r>
        <w:rPr>
          <w:rFonts w:ascii="Arial" w:hAnsi="Arial" w:cs="Arial"/>
          <w:b/>
          <w:color w:val="000000" w:themeColor="text1"/>
          <w:sz w:val="20"/>
          <w:szCs w:val="20"/>
        </w:rPr>
        <w:t xml:space="preserve"> </w:t>
      </w:r>
    </w:p>
    <w:p w14:paraId="08F86604" w14:textId="65E7BF99" w:rsidR="00FA6DE9" w:rsidRDefault="00753CE6" w:rsidP="000A677A">
      <w:pPr>
        <w:pStyle w:val="Zarkazkladnhotextu2"/>
        <w:spacing w:after="120" w:line="276" w:lineRule="auto"/>
        <w:ind w:left="567"/>
        <w:rPr>
          <w:rFonts w:ascii="Arial" w:hAnsi="Arial" w:cs="Arial"/>
          <w:color w:val="000000" w:themeColor="text1"/>
          <w:sz w:val="20"/>
          <w:szCs w:val="20"/>
        </w:rPr>
      </w:pPr>
      <w:r w:rsidRPr="00753CE6">
        <w:rPr>
          <w:rFonts w:ascii="Arial" w:hAnsi="Arial" w:cs="Arial"/>
          <w:sz w:val="20"/>
        </w:rPr>
        <w:t xml:space="preserve">Verejný obstarávateľ umožňuje neobmedzený a priamy prístup elektronickými prostriedkami k SP </w:t>
      </w:r>
      <w:r w:rsidRPr="00753CE6">
        <w:rPr>
          <w:rFonts w:ascii="Arial" w:hAnsi="Arial" w:cs="Arial"/>
          <w:sz w:val="20"/>
        </w:rPr>
        <w:br/>
        <w:t>a k prípadným všetkým doplňujúcim podkladom. SP a prípadné vysvetlenie alebo doplnenie SP alebo vysvetlenie požiadaviek uvedených v Oznámení, podmienok účasti vo verejnom obstarávaní, informatívneho dokumentu alebo inej sprievodnej dokumentáci</w:t>
      </w:r>
      <w:r w:rsidR="005A7240">
        <w:rPr>
          <w:rFonts w:ascii="Arial" w:hAnsi="Arial" w:cs="Arial"/>
          <w:sz w:val="20"/>
        </w:rPr>
        <w:t xml:space="preserve">e budú verejným obstarávateľom </w:t>
      </w:r>
      <w:r w:rsidRPr="00753CE6">
        <w:rPr>
          <w:rFonts w:ascii="Arial" w:hAnsi="Arial" w:cs="Arial"/>
          <w:sz w:val="20"/>
        </w:rPr>
        <w:t>zverejnené ako elektronické dokumenty v systéme JOSEPHINE pričom priamy odkaz na dokumenty alebo informácie podľa prvej časti tejto vety verejný obstarávateľ sprístupní na profile verejného obstarávateľa</w:t>
      </w:r>
      <w:r w:rsidRPr="00753CE6">
        <w:rPr>
          <w:rFonts w:ascii="Arial" w:hAnsi="Arial" w:cs="Arial"/>
          <w:sz w:val="20"/>
        </w:rPr>
        <w:tab/>
      </w:r>
      <w:hyperlink r:id="rId18" w:history="1">
        <w:r w:rsidRPr="00753CE6">
          <w:rPr>
            <w:rStyle w:val="Hypertextovprepojenie"/>
            <w:rFonts w:ascii="Arial" w:hAnsi="Arial" w:cs="Arial"/>
            <w:sz w:val="20"/>
          </w:rPr>
          <w:t>https://www.uvo.gov.sk/vyhladavanie/vyhladavanie-profilov/detail/9127</w:t>
        </w:r>
      </w:hyperlink>
      <w:r w:rsidR="005A7240">
        <w:rPr>
          <w:rFonts w:ascii="Arial" w:hAnsi="Arial" w:cs="Arial"/>
          <w:sz w:val="20"/>
        </w:rPr>
        <w:t xml:space="preserve"> </w:t>
      </w:r>
      <w:r w:rsidR="00D36DE0">
        <w:rPr>
          <w:rFonts w:ascii="Arial" w:hAnsi="Arial" w:cs="Arial"/>
          <w:sz w:val="20"/>
        </w:rPr>
        <w:t>a to v súlade s § 64 ods. 3 ZVO</w:t>
      </w:r>
      <w:r w:rsidR="00FA6DE9" w:rsidRPr="00E053B0">
        <w:rPr>
          <w:rFonts w:ascii="Arial" w:hAnsi="Arial" w:cs="Arial"/>
          <w:color w:val="000000" w:themeColor="text1"/>
          <w:sz w:val="20"/>
          <w:szCs w:val="20"/>
        </w:rPr>
        <w:t xml:space="preserve"> </w:t>
      </w:r>
    </w:p>
    <w:p w14:paraId="04504A55" w14:textId="77777777" w:rsidR="00A35BDD" w:rsidRPr="00E053B0" w:rsidRDefault="00A35BDD" w:rsidP="005A7240">
      <w:pPr>
        <w:pStyle w:val="Zarkazkladnhotextu2"/>
        <w:spacing w:after="120" w:line="276" w:lineRule="auto"/>
        <w:ind w:left="567"/>
        <w:rPr>
          <w:rFonts w:ascii="Arial" w:hAnsi="Arial" w:cs="Arial"/>
          <w:color w:val="000000" w:themeColor="text1"/>
          <w:sz w:val="20"/>
          <w:szCs w:val="20"/>
        </w:rPr>
      </w:pPr>
    </w:p>
    <w:p w14:paraId="50D0F991" w14:textId="6CA2582C" w:rsidR="00DC5932" w:rsidRPr="001A69A8" w:rsidRDefault="00796CF2" w:rsidP="00BB7946">
      <w:pPr>
        <w:pStyle w:val="Nadpis3"/>
        <w:numPr>
          <w:ilvl w:val="0"/>
          <w:numId w:val="20"/>
        </w:numPr>
        <w:spacing w:after="120" w:line="276" w:lineRule="auto"/>
        <w:ind w:left="567" w:hanging="567"/>
        <w:rPr>
          <w:rFonts w:cs="Arial"/>
        </w:rPr>
      </w:pPr>
      <w:bookmarkStart w:id="14" w:name="_Toc206511983"/>
      <w:r w:rsidRPr="00FA6DE9">
        <w:rPr>
          <w:rFonts w:cs="Arial"/>
        </w:rPr>
        <w:t>Vysvet</w:t>
      </w:r>
      <w:r w:rsidR="000A0A85" w:rsidRPr="00FA6DE9">
        <w:rPr>
          <w:rFonts w:cs="Arial"/>
        </w:rPr>
        <w:t>lenie informácií</w:t>
      </w:r>
      <w:bookmarkEnd w:id="14"/>
      <w:r w:rsidRPr="00FA6DE9">
        <w:rPr>
          <w:rFonts w:cs="Arial"/>
        </w:rPr>
        <w:t xml:space="preserve"> </w:t>
      </w:r>
    </w:p>
    <w:p w14:paraId="7C030C6F" w14:textId="51C2BCD8" w:rsidR="00FA6DE9" w:rsidRPr="001B0280" w:rsidRDefault="00DC5932"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AC7503">
        <w:rPr>
          <w:rFonts w:ascii="Arial" w:hAnsi="Arial" w:cs="Arial"/>
          <w:sz w:val="20"/>
          <w:szCs w:val="20"/>
        </w:rPr>
        <w:tab/>
      </w:r>
      <w:r w:rsidR="00640354" w:rsidRPr="00640354">
        <w:rPr>
          <w:rFonts w:ascii="Arial" w:hAnsi="Arial"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2A1AA2F5" w14:textId="56489950" w:rsidR="00FA6DE9" w:rsidRPr="00640354" w:rsidRDefault="00640354"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640354">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640354">
        <w:rPr>
          <w:rFonts w:ascii="Arial" w:hAnsi="Arial" w:cs="Arial"/>
          <w:b/>
          <w:color w:val="000000" w:themeColor="text1"/>
          <w:sz w:val="20"/>
          <w:szCs w:val="20"/>
        </w:rPr>
        <w:t>dostatočne vopred</w:t>
      </w:r>
      <w:r w:rsidRPr="00640354">
        <w:rPr>
          <w:rFonts w:ascii="Arial" w:hAnsi="Arial" w:cs="Arial"/>
          <w:color w:val="000000" w:themeColor="text1"/>
          <w:sz w:val="20"/>
          <w:szCs w:val="20"/>
        </w:rPr>
        <w:t>.</w:t>
      </w:r>
    </w:p>
    <w:p w14:paraId="5AEA68BE" w14:textId="655C15BF" w:rsidR="00FA6DE9" w:rsidRPr="001B0280" w:rsidRDefault="00640354"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640354">
        <w:rPr>
          <w:rFonts w:ascii="Arial" w:hAnsi="Arial" w:cs="Arial"/>
          <w:noProof w:val="0"/>
          <w:color w:val="000000" w:themeColor="text1"/>
          <w:sz w:val="20"/>
          <w:szCs w:val="20"/>
        </w:rPr>
        <w:t>Verejný obstarávateľ bezodkladne poskytne vysvetlenie informácií potrebných na vypracovanie ponuky, návrhu a na preukázanie splnenia podmienok účasti všetkým záujemcom, ktorí sú mu známi, najneskôr však 6 (šesť) dní pred uplynutím lehoty na predkladanie ponúk alebo le</w:t>
      </w:r>
      <w:r>
        <w:rPr>
          <w:rFonts w:ascii="Arial" w:hAnsi="Arial" w:cs="Arial"/>
          <w:noProof w:val="0"/>
          <w:color w:val="000000" w:themeColor="text1"/>
          <w:sz w:val="20"/>
          <w:szCs w:val="20"/>
        </w:rPr>
        <w:t>hoty na </w:t>
      </w:r>
      <w:r w:rsidRPr="00640354">
        <w:rPr>
          <w:rFonts w:ascii="Arial" w:hAnsi="Arial" w:cs="Arial"/>
          <w:noProof w:val="0"/>
          <w:color w:val="000000" w:themeColor="text1"/>
          <w:sz w:val="20"/>
          <w:szCs w:val="20"/>
        </w:rPr>
        <w:t>predloženie dokladov preukazujúcich splnenie podmie</w:t>
      </w:r>
      <w:r>
        <w:rPr>
          <w:rFonts w:ascii="Arial" w:hAnsi="Arial" w:cs="Arial"/>
          <w:noProof w:val="0"/>
          <w:color w:val="000000" w:themeColor="text1"/>
          <w:sz w:val="20"/>
          <w:szCs w:val="20"/>
        </w:rPr>
        <w:t>nok účasti za predpokladu, že o </w:t>
      </w:r>
      <w:r w:rsidRPr="00640354">
        <w:rPr>
          <w:rFonts w:ascii="Arial" w:hAnsi="Arial" w:cs="Arial"/>
          <w:noProof w:val="0"/>
          <w:color w:val="000000" w:themeColor="text1"/>
          <w:sz w:val="20"/>
          <w:szCs w:val="20"/>
        </w:rPr>
        <w:t>vysvetlenie záujemca požiada dostatočne vopred; ak sa použije zrýchlený postup z dôvodu naliehavej udalosti, je táto lehota štyri dni.</w:t>
      </w:r>
      <w:r w:rsidR="00FA6DE9" w:rsidRPr="001B0280">
        <w:rPr>
          <w:rFonts w:ascii="Arial" w:hAnsi="Arial" w:cs="Arial"/>
          <w:noProof w:val="0"/>
          <w:color w:val="000000" w:themeColor="text1"/>
          <w:sz w:val="20"/>
          <w:szCs w:val="20"/>
        </w:rPr>
        <w:t xml:space="preserve"> </w:t>
      </w:r>
    </w:p>
    <w:p w14:paraId="241283DE" w14:textId="77777777" w:rsidR="0079346A" w:rsidRDefault="00FA6DE9"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1B0280">
        <w:rPr>
          <w:rFonts w:ascii="Arial" w:hAnsi="Arial" w:cs="Arial"/>
          <w:noProof w:val="0"/>
          <w:color w:val="000000" w:themeColor="text1"/>
          <w:sz w:val="20"/>
          <w:szCs w:val="20"/>
        </w:rPr>
        <w:t>Verejný obstarávateľ primerane predĺ</w:t>
      </w:r>
      <w:r w:rsidR="0079346A">
        <w:rPr>
          <w:rFonts w:ascii="Arial" w:hAnsi="Arial" w:cs="Arial"/>
          <w:noProof w:val="0"/>
          <w:color w:val="000000" w:themeColor="text1"/>
          <w:sz w:val="20"/>
          <w:szCs w:val="20"/>
        </w:rPr>
        <w:t>ži lehotu na predkladanie ponúk:</w:t>
      </w:r>
    </w:p>
    <w:p w14:paraId="5AE01E3A" w14:textId="22AFD150" w:rsidR="0079346A" w:rsidRDefault="0079346A" w:rsidP="00773A9C">
      <w:pPr>
        <w:pStyle w:val="Zarkazkladnhotextu2"/>
        <w:numPr>
          <w:ilvl w:val="0"/>
          <w:numId w:val="57"/>
        </w:numPr>
        <w:spacing w:after="120" w:line="276" w:lineRule="auto"/>
        <w:rPr>
          <w:rFonts w:ascii="Arial" w:hAnsi="Arial" w:cs="Arial"/>
          <w:color w:val="000000" w:themeColor="text1"/>
          <w:sz w:val="20"/>
          <w:szCs w:val="20"/>
        </w:rPr>
      </w:pPr>
      <w:r w:rsidRPr="0079346A">
        <w:rPr>
          <w:rFonts w:ascii="Arial" w:hAnsi="Arial" w:cs="Arial"/>
          <w:noProof w:val="0"/>
          <w:color w:val="000000" w:themeColor="text1"/>
          <w:sz w:val="20"/>
          <w:szCs w:val="20"/>
        </w:rPr>
        <w:t>ak vysvetlenie informácií potrebných na vypracovanie ponuky, návrhu alebo na preukázanie splnenia podmienok účasti nie je poskytnuté v lehotách podľa tohto Zákona aj napriek tomu, že bolo vyžiadané dostatočne vopred,</w:t>
      </w:r>
      <w:r w:rsidR="00FA6DE9" w:rsidRPr="001B0280">
        <w:rPr>
          <w:rFonts w:ascii="Arial" w:hAnsi="Arial" w:cs="Arial"/>
          <w:color w:val="000000" w:themeColor="text1"/>
          <w:sz w:val="20"/>
          <w:szCs w:val="20"/>
        </w:rPr>
        <w:t xml:space="preserve"> </w:t>
      </w:r>
    </w:p>
    <w:p w14:paraId="6DC135C2" w14:textId="19210B18" w:rsidR="00FA6DE9" w:rsidRPr="001B0280" w:rsidRDefault="0079346A" w:rsidP="00773A9C">
      <w:pPr>
        <w:pStyle w:val="Zarkazkladnhotextu2"/>
        <w:numPr>
          <w:ilvl w:val="0"/>
          <w:numId w:val="57"/>
        </w:numPr>
        <w:spacing w:after="120" w:line="276" w:lineRule="auto"/>
        <w:rPr>
          <w:rFonts w:ascii="Arial" w:hAnsi="Arial" w:cs="Arial"/>
          <w:color w:val="000000" w:themeColor="text1"/>
          <w:sz w:val="20"/>
          <w:szCs w:val="20"/>
        </w:rPr>
      </w:pPr>
      <w:r w:rsidRPr="0079346A">
        <w:rPr>
          <w:rFonts w:ascii="Arial" w:hAnsi="Arial" w:cs="Arial"/>
          <w:color w:val="000000" w:themeColor="text1"/>
          <w:sz w:val="20"/>
          <w:szCs w:val="20"/>
        </w:rPr>
        <w:t>ak v dokumentoch potrebných na vypracovanie ponuky, návrhu alebo na preukázanie splnenia podmienok účasti vykoná podstatnú zmenu.</w:t>
      </w:r>
      <w:r w:rsidR="00FA6DE9" w:rsidRPr="001B0280">
        <w:rPr>
          <w:rFonts w:ascii="Arial" w:hAnsi="Arial" w:cs="Arial"/>
          <w:color w:val="000000" w:themeColor="text1"/>
          <w:sz w:val="20"/>
          <w:szCs w:val="20"/>
        </w:rPr>
        <w:t xml:space="preserve"> </w:t>
      </w:r>
    </w:p>
    <w:p w14:paraId="28385388" w14:textId="73A95BAC" w:rsidR="00FA6DE9" w:rsidRDefault="0079346A"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9346A">
        <w:rPr>
          <w:rFonts w:ascii="Arial" w:hAnsi="Arial" w:cs="Arial"/>
          <w:noProof w:val="0"/>
          <w:color w:val="000000" w:themeColor="text1"/>
          <w:sz w:val="20"/>
          <w:szCs w:val="20"/>
        </w:rPr>
        <w:lastRenderedPageBreak/>
        <w:t>Ak si vysvetlenie 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432EBD1C" w14:textId="2037473E" w:rsidR="0079346A" w:rsidRPr="001B0280" w:rsidRDefault="0079346A"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9346A">
        <w:rPr>
          <w:rFonts w:ascii="Arial" w:hAnsi="Arial" w:cs="Arial"/>
          <w:noProof w:val="0"/>
          <w:color w:val="000000" w:themeColor="text1"/>
          <w:sz w:val="20"/>
          <w:szCs w:val="20"/>
        </w:rPr>
        <w:t>Na účely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3E94C38" w14:textId="77777777" w:rsidR="0038610C" w:rsidRPr="00FA6DE9" w:rsidRDefault="0038610C" w:rsidP="0079346A">
      <w:pPr>
        <w:autoSpaceDE w:val="0"/>
        <w:autoSpaceDN w:val="0"/>
        <w:spacing w:line="276" w:lineRule="auto"/>
        <w:ind w:left="567"/>
        <w:rPr>
          <w:rFonts w:ascii="Arial" w:hAnsi="Arial" w:cs="Arial"/>
          <w:sz w:val="20"/>
          <w:szCs w:val="20"/>
        </w:rPr>
      </w:pPr>
    </w:p>
    <w:p w14:paraId="71B31A37" w14:textId="7EC2B7C2" w:rsidR="008D09BE" w:rsidRPr="001A69A8" w:rsidRDefault="00796CF2" w:rsidP="00BB7946">
      <w:pPr>
        <w:pStyle w:val="Nadpis3"/>
        <w:numPr>
          <w:ilvl w:val="0"/>
          <w:numId w:val="20"/>
        </w:numPr>
        <w:spacing w:after="120" w:line="276" w:lineRule="auto"/>
        <w:ind w:left="567" w:hanging="567"/>
        <w:rPr>
          <w:rFonts w:cs="Arial"/>
        </w:rPr>
      </w:pPr>
      <w:bookmarkStart w:id="15" w:name="_Toc206511984"/>
      <w:r w:rsidRPr="00AC7503">
        <w:rPr>
          <w:rFonts w:cs="Arial"/>
        </w:rPr>
        <w:t xml:space="preserve">Obhliadka miesta </w:t>
      </w:r>
      <w:r w:rsidR="00FB4F8D">
        <w:rPr>
          <w:rFonts w:cs="Arial"/>
        </w:rPr>
        <w:t>plnenia</w:t>
      </w:r>
      <w:r w:rsidRPr="00AC7503">
        <w:rPr>
          <w:rFonts w:cs="Arial"/>
        </w:rPr>
        <w:t xml:space="preserve"> predmetu zákazky</w:t>
      </w:r>
      <w:bookmarkEnd w:id="15"/>
    </w:p>
    <w:p w14:paraId="35E62DF1" w14:textId="52A7D292" w:rsidR="00A37FD6" w:rsidRDefault="008D09BE"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8D09BE">
        <w:rPr>
          <w:rFonts w:ascii="Arial" w:hAnsi="Arial" w:cs="Arial"/>
          <w:color w:val="000000" w:themeColor="text1"/>
          <w:sz w:val="20"/>
          <w:szCs w:val="20"/>
        </w:rPr>
        <w:t xml:space="preserve">Obhliadka miesta plnenia </w:t>
      </w:r>
      <w:r w:rsidR="0079346A">
        <w:rPr>
          <w:rFonts w:ascii="Arial" w:hAnsi="Arial" w:cs="Arial"/>
          <w:color w:val="000000" w:themeColor="text1"/>
          <w:sz w:val="20"/>
          <w:szCs w:val="20"/>
        </w:rPr>
        <w:t>predmetu zákazky sa nevykonáva</w:t>
      </w:r>
      <w:r w:rsidRPr="008D09BE">
        <w:rPr>
          <w:rFonts w:ascii="Arial" w:hAnsi="Arial" w:cs="Arial"/>
          <w:color w:val="000000" w:themeColor="text1"/>
          <w:sz w:val="20"/>
          <w:szCs w:val="20"/>
        </w:rPr>
        <w:t>.</w:t>
      </w:r>
    </w:p>
    <w:p w14:paraId="0B4604E2" w14:textId="6FCC89C2" w:rsidR="00BC2350" w:rsidRDefault="00BC2350" w:rsidP="00BC2350">
      <w:pPr>
        <w:pStyle w:val="Zarkazkladnhotextu2"/>
        <w:spacing w:after="120" w:line="276" w:lineRule="auto"/>
        <w:ind w:left="567"/>
        <w:rPr>
          <w:rFonts w:ascii="Arial" w:hAnsi="Arial" w:cs="Arial"/>
          <w:color w:val="000000" w:themeColor="text1"/>
          <w:sz w:val="20"/>
          <w:szCs w:val="20"/>
        </w:rPr>
      </w:pPr>
    </w:p>
    <w:p w14:paraId="14CDC51A" w14:textId="77777777" w:rsidR="00BC2350" w:rsidRPr="00BC2350" w:rsidRDefault="00BC2350" w:rsidP="00BC2350">
      <w:pPr>
        <w:pStyle w:val="Zarkazkladnhotextu2"/>
        <w:spacing w:after="120" w:line="276" w:lineRule="auto"/>
        <w:ind w:left="567"/>
        <w:rPr>
          <w:rFonts w:ascii="Arial" w:hAnsi="Arial" w:cs="Arial"/>
          <w:color w:val="000000" w:themeColor="text1"/>
          <w:sz w:val="20"/>
          <w:szCs w:val="20"/>
        </w:rPr>
      </w:pPr>
    </w:p>
    <w:p w14:paraId="7B106684" w14:textId="74A69670" w:rsidR="00796CF2" w:rsidRPr="00BC2350" w:rsidRDefault="00796CF2" w:rsidP="00BC2350">
      <w:pPr>
        <w:spacing w:line="276" w:lineRule="auto"/>
        <w:jc w:val="center"/>
        <w:rPr>
          <w:rFonts w:ascii="Arial" w:hAnsi="Arial" w:cs="Arial"/>
          <w:b/>
          <w:sz w:val="20"/>
          <w:szCs w:val="24"/>
        </w:rPr>
      </w:pPr>
      <w:r w:rsidRPr="00BC2350">
        <w:rPr>
          <w:rFonts w:ascii="Arial" w:hAnsi="Arial" w:cs="Arial"/>
          <w:b/>
          <w:sz w:val="20"/>
          <w:szCs w:val="24"/>
        </w:rPr>
        <w:t>Časť III.</w:t>
      </w:r>
    </w:p>
    <w:p w14:paraId="3F39C0BA" w14:textId="77777777" w:rsidR="00796CF2" w:rsidRPr="00BC2350" w:rsidRDefault="00796CF2" w:rsidP="00BC2350">
      <w:pPr>
        <w:pStyle w:val="Nadpis2"/>
        <w:spacing w:after="120" w:line="276" w:lineRule="auto"/>
        <w:rPr>
          <w:bCs/>
          <w:sz w:val="20"/>
        </w:rPr>
      </w:pPr>
      <w:bookmarkStart w:id="16" w:name="_Toc206511985"/>
      <w:r w:rsidRPr="00BC2350">
        <w:rPr>
          <w:bCs/>
          <w:sz w:val="20"/>
        </w:rPr>
        <w:t>Príprava ponuky</w:t>
      </w:r>
      <w:bookmarkEnd w:id="16"/>
    </w:p>
    <w:p w14:paraId="25A37344" w14:textId="77777777" w:rsidR="00E81CD4" w:rsidRDefault="00E81CD4" w:rsidP="00BC2350">
      <w:pPr>
        <w:spacing w:line="276" w:lineRule="auto"/>
        <w:jc w:val="center"/>
        <w:rPr>
          <w:rFonts w:ascii="Arial" w:hAnsi="Arial" w:cs="Arial"/>
          <w:b/>
          <w:bCs/>
          <w:sz w:val="20"/>
          <w:szCs w:val="20"/>
        </w:rPr>
      </w:pPr>
    </w:p>
    <w:p w14:paraId="270A1C30" w14:textId="39A0BCEA" w:rsidR="004D6027" w:rsidRPr="001A69A8" w:rsidRDefault="000D77C3" w:rsidP="00BB7946">
      <w:pPr>
        <w:pStyle w:val="Nadpis3"/>
        <w:numPr>
          <w:ilvl w:val="0"/>
          <w:numId w:val="20"/>
        </w:numPr>
        <w:spacing w:after="120" w:line="276" w:lineRule="auto"/>
        <w:ind w:left="567" w:hanging="567"/>
        <w:rPr>
          <w:rFonts w:cs="Arial"/>
        </w:rPr>
      </w:pPr>
      <w:bookmarkStart w:id="17" w:name="_Toc206511986"/>
      <w:r w:rsidRPr="00AC7503">
        <w:rPr>
          <w:rFonts w:cs="Arial"/>
        </w:rPr>
        <w:t>Forma a spôsob predkladania</w:t>
      </w:r>
      <w:r w:rsidR="00796CF2" w:rsidRPr="00AC7503">
        <w:rPr>
          <w:rFonts w:cs="Arial"/>
        </w:rPr>
        <w:t xml:space="preserve"> ponuky</w:t>
      </w:r>
      <w:bookmarkEnd w:id="17"/>
    </w:p>
    <w:p w14:paraId="49E835B4" w14:textId="7FCE0067" w:rsidR="00E915E4" w:rsidRPr="00BF2BE4" w:rsidRDefault="00C108DA"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C108DA">
        <w:rPr>
          <w:rFonts w:ascii="Arial" w:hAnsi="Arial" w:cs="Arial"/>
          <w:color w:val="000000" w:themeColor="text1"/>
          <w:sz w:val="20"/>
          <w:szCs w:val="20"/>
        </w:rPr>
        <w:t xml:space="preserve">Uchádzač predkladá ponuku v elektronickej podobe v lehote na predkladanie ponúk podľa požiadaviek  uvedených v SP. Ponuka musí byť vyhotovená elektronicky v zmysle § 49 ods. 1 písm. a) Zákona a vložená do systému JOSEPHINE umiestnenom na webovej adrese </w:t>
      </w:r>
      <w:hyperlink r:id="rId19" w:history="1">
        <w:r w:rsidRPr="00C108DA">
          <w:rPr>
            <w:rStyle w:val="Hypertextovprepojenie"/>
            <w:rFonts w:ascii="Arial" w:hAnsi="Arial" w:cs="Arial"/>
            <w:sz w:val="20"/>
            <w:szCs w:val="20"/>
          </w:rPr>
          <w:t>https://josephine.proebiz.com/</w:t>
        </w:r>
      </w:hyperlink>
      <w:r w:rsidRPr="00C108DA">
        <w:rPr>
          <w:rFonts w:ascii="Arial" w:hAnsi="Arial" w:cs="Arial"/>
          <w:color w:val="000000" w:themeColor="text1"/>
          <w:sz w:val="20"/>
          <w:szCs w:val="20"/>
        </w:rPr>
        <w:t xml:space="preserve"> za podmienok:</w:t>
      </w:r>
    </w:p>
    <w:p w14:paraId="6C61132E" w14:textId="747BD723"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Pr="00C108DA">
          <w:rPr>
            <w:rStyle w:val="Hypertextovprepojenie"/>
            <w:rFonts w:cs="Arial"/>
            <w:sz w:val="20"/>
            <w:szCs w:val="20"/>
          </w:rPr>
          <w:t>https://josephine.proebiz.com/</w:t>
        </w:r>
      </w:hyperlink>
      <w:r w:rsidR="00E915E4" w:rsidRPr="00BF2BE4">
        <w:rPr>
          <w:rFonts w:cs="Arial"/>
          <w:color w:val="000000" w:themeColor="text1"/>
          <w:sz w:val="20"/>
          <w:szCs w:val="20"/>
        </w:rPr>
        <w:t>.</w:t>
      </w:r>
    </w:p>
    <w:p w14:paraId="6329AEEA" w14:textId="5A81165B"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V</w:t>
      </w:r>
      <w:r w:rsidRPr="00C108DA">
        <w:rPr>
          <w:rFonts w:cs="Arial"/>
          <w:color w:val="000000" w:themeColor="text1"/>
          <w:sz w:val="20"/>
          <w:szCs w:val="20"/>
        </w:rPr>
        <w:tab/>
        <w:t>predloženej ponuke prostredníctvom systému JOSEPHINE musia byť pripojené požadované doklady (odporúčaný je formát „PDF“) tak, ako je uvedené v týchto SP</w:t>
      </w:r>
      <w:r w:rsidR="00E915E4" w:rsidRPr="00BF2BE4">
        <w:rPr>
          <w:rFonts w:cs="Arial"/>
          <w:color w:val="000000" w:themeColor="text1"/>
          <w:sz w:val="20"/>
          <w:szCs w:val="20"/>
        </w:rPr>
        <w:t>.</w:t>
      </w:r>
    </w:p>
    <w:p w14:paraId="512833BA" w14:textId="4BC65887" w:rsidR="00E915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 xml:space="preserve">Ak ponuka obsahuje dôverné informácie, uchádzač ich viditeľne označí. Uchádzačom navrhovaná cena za dodanie požadovaného predmetu zákazky bude uvedená </w:t>
      </w:r>
      <w:r w:rsidRPr="00C108DA">
        <w:rPr>
          <w:rFonts w:cs="Arial"/>
          <w:color w:val="000000" w:themeColor="text1"/>
          <w:sz w:val="20"/>
          <w:szCs w:val="20"/>
        </w:rPr>
        <w:br/>
        <w:t>v ponuke uchádzača  spôsobom uvedeným v časti B.2 Spôsob určenia ceny týchto SP</w:t>
      </w:r>
      <w:r w:rsidR="00E915E4" w:rsidRPr="00BF2BE4">
        <w:rPr>
          <w:rFonts w:cs="Arial"/>
          <w:color w:val="000000" w:themeColor="text1"/>
          <w:sz w:val="20"/>
          <w:szCs w:val="20"/>
        </w:rPr>
        <w:t>.</w:t>
      </w:r>
    </w:p>
    <w:p w14:paraId="133F18F3" w14:textId="17A2DF08" w:rsidR="00C108DA"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Pr>
          <w:rFonts w:cs="Arial"/>
          <w:color w:val="000000" w:themeColor="text1"/>
          <w:sz w:val="20"/>
          <w:szCs w:val="20"/>
        </w:rPr>
        <w:t>.</w:t>
      </w:r>
    </w:p>
    <w:p w14:paraId="0E5555EB" w14:textId="403218A4"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Po úspešnom nahraní ponuky do systému JOSEPHINE je uchádzačovi odoslaný notifikačný informatívny e-mail (a to na emailovú adresu užívateľa uchádzača, ktorý ponuku nahral)</w:t>
      </w:r>
      <w:r w:rsidR="00E915E4" w:rsidRPr="00BF2BE4">
        <w:rPr>
          <w:rFonts w:cs="Arial"/>
          <w:color w:val="000000" w:themeColor="text1"/>
          <w:sz w:val="20"/>
          <w:szCs w:val="20"/>
        </w:rPr>
        <w:t xml:space="preserve">. </w:t>
      </w:r>
    </w:p>
    <w:p w14:paraId="3E7D97CB" w14:textId="3F7B5B2E" w:rsidR="004A0A01" w:rsidRPr="001D5D4A" w:rsidRDefault="00FF6E23"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FF6E23">
        <w:rPr>
          <w:rFonts w:ascii="Arial" w:hAnsi="Arial" w:cs="Arial"/>
          <w:color w:val="000000" w:themeColor="text1"/>
          <w:sz w:val="20"/>
          <w:szCs w:val="20"/>
        </w:rPr>
        <w:t xml:space="preserve">Dokumenty tvoriace ponuku, môže uchádzač predložiť ako originály alebo kópie dokladov </w:t>
      </w:r>
      <w:r w:rsidRPr="00FF6E23">
        <w:rPr>
          <w:rFonts w:ascii="Arial" w:hAnsi="Arial" w:cs="Arial"/>
          <w:color w:val="000000" w:themeColor="text1"/>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 Governmente) v znení neskorších predpisov alebo len ako skeny originálov alebo úradne osvedčených  fotokópií týchto dokumentov. Verejný obstarávateľ môže kedykoľvek počas </w:t>
      </w:r>
      <w:r w:rsidRPr="00FF6E23">
        <w:rPr>
          <w:rFonts w:ascii="Arial" w:hAnsi="Arial" w:cs="Arial"/>
          <w:color w:val="000000" w:themeColor="text1"/>
          <w:sz w:val="20"/>
          <w:szCs w:val="20"/>
        </w:rPr>
        <w:lastRenderedPageBreak/>
        <w:t>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w:t>
      </w:r>
      <w:r>
        <w:rPr>
          <w:rFonts w:ascii="Arial" w:hAnsi="Arial" w:cs="Arial"/>
          <w:color w:val="000000" w:themeColor="text1"/>
          <w:sz w:val="20"/>
          <w:szCs w:val="20"/>
        </w:rPr>
        <w:t> </w:t>
      </w:r>
      <w:r w:rsidRPr="00FF6E23">
        <w:rPr>
          <w:rFonts w:ascii="Arial" w:hAnsi="Arial" w:cs="Arial"/>
          <w:color w:val="000000" w:themeColor="text1"/>
          <w:sz w:val="20"/>
          <w:szCs w:val="20"/>
        </w:rPr>
        <w:t>záujemcov/uchádzačov týchto SP.</w:t>
      </w:r>
      <w:r>
        <w:rPr>
          <w:rFonts w:ascii="Arial" w:hAnsi="Arial" w:cs="Arial"/>
          <w:color w:val="000000" w:themeColor="text1"/>
          <w:sz w:val="20"/>
          <w:szCs w:val="20"/>
        </w:rPr>
        <w:t xml:space="preserve"> </w:t>
      </w:r>
    </w:p>
    <w:p w14:paraId="1E1ECF90" w14:textId="1B881852" w:rsidR="00977861" w:rsidRPr="002E0AB2" w:rsidRDefault="00D44E43" w:rsidP="002E0AB2">
      <w:pPr>
        <w:pStyle w:val="Zarkazkladnhotextu2"/>
        <w:numPr>
          <w:ilvl w:val="1"/>
          <w:numId w:val="20"/>
        </w:numPr>
        <w:spacing w:after="120" w:line="276" w:lineRule="auto"/>
        <w:ind w:left="567" w:hanging="567"/>
        <w:rPr>
          <w:rFonts w:ascii="Arial" w:hAnsi="Arial" w:cs="Arial"/>
          <w:color w:val="000000" w:themeColor="text1"/>
          <w:sz w:val="20"/>
          <w:szCs w:val="20"/>
        </w:rPr>
      </w:pPr>
      <w:r w:rsidRPr="00D44E43">
        <w:rPr>
          <w:rFonts w:ascii="Arial" w:hAnsi="Arial" w:cs="Arial"/>
          <w:color w:val="000000" w:themeColor="text1"/>
          <w:sz w:val="20"/>
          <w:szCs w:val="20"/>
        </w:rPr>
        <w:t xml:space="preserve">Znenie obchodných podmienok, ktoré sú súčasťou týchto SP v časti B.3 Obchodné podmienky dodania predmetu zákazky nemožno meniť, ani uvádzať výhrady, ktoré by odporovali týmto </w:t>
      </w:r>
      <w:r w:rsidR="0022684B">
        <w:rPr>
          <w:rFonts w:ascii="Arial" w:hAnsi="Arial" w:cs="Arial"/>
          <w:color w:val="000000" w:themeColor="text1"/>
          <w:sz w:val="20"/>
          <w:szCs w:val="20"/>
        </w:rPr>
        <w:t>SP</w:t>
      </w:r>
      <w:r w:rsidRPr="00D44E43">
        <w:rPr>
          <w:rFonts w:ascii="Arial" w:hAnsi="Arial" w:cs="Arial"/>
          <w:color w:val="000000" w:themeColor="text1"/>
          <w:sz w:val="20"/>
          <w:szCs w:val="20"/>
        </w:rPr>
        <w:t>.</w:t>
      </w:r>
    </w:p>
    <w:p w14:paraId="36BAAC39" w14:textId="77777777" w:rsidR="00977861" w:rsidRDefault="00977861" w:rsidP="008B7617">
      <w:pPr>
        <w:pStyle w:val="Odsekzoznamu10"/>
        <w:spacing w:after="120"/>
        <w:ind w:left="0"/>
        <w:rPr>
          <w:rFonts w:ascii="Arial" w:hAnsi="Arial" w:cs="Arial"/>
          <w:b/>
          <w:bCs/>
          <w:sz w:val="20"/>
          <w:szCs w:val="20"/>
        </w:rPr>
      </w:pPr>
    </w:p>
    <w:p w14:paraId="5119060F" w14:textId="070B78A6" w:rsidR="00E12976" w:rsidRPr="001A69A8" w:rsidRDefault="00796CF2" w:rsidP="00BB7946">
      <w:pPr>
        <w:pStyle w:val="Nadpis3"/>
        <w:numPr>
          <w:ilvl w:val="0"/>
          <w:numId w:val="20"/>
        </w:numPr>
        <w:spacing w:after="120" w:line="276" w:lineRule="auto"/>
        <w:ind w:left="567" w:hanging="567"/>
        <w:rPr>
          <w:rFonts w:cs="Arial"/>
        </w:rPr>
      </w:pPr>
      <w:bookmarkStart w:id="18" w:name="_Toc206511987"/>
      <w:r w:rsidRPr="00AC7503">
        <w:rPr>
          <w:rFonts w:cs="Arial"/>
        </w:rPr>
        <w:t>Jazyk ponuky</w:t>
      </w:r>
      <w:bookmarkEnd w:id="18"/>
    </w:p>
    <w:p w14:paraId="68BA195E" w14:textId="0C4014BF" w:rsidR="005B7F29" w:rsidRPr="004173DB" w:rsidRDefault="00747D9B" w:rsidP="00BB7946">
      <w:pPr>
        <w:pStyle w:val="Zarkazkladnhotextu2"/>
        <w:numPr>
          <w:ilvl w:val="1"/>
          <w:numId w:val="20"/>
        </w:numPr>
        <w:spacing w:after="120" w:line="276" w:lineRule="auto"/>
        <w:ind w:left="567" w:hanging="567"/>
        <w:rPr>
          <w:rFonts w:ascii="Arial" w:hAnsi="Arial" w:cs="Arial"/>
          <w:sz w:val="20"/>
          <w:szCs w:val="20"/>
        </w:rPr>
      </w:pPr>
      <w:r w:rsidRPr="00747D9B">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42335ECD" w14:textId="77777777" w:rsidR="00932140" w:rsidRPr="00AC7503" w:rsidRDefault="00932140" w:rsidP="00D8660F">
      <w:pPr>
        <w:autoSpaceDE w:val="0"/>
        <w:autoSpaceDN w:val="0"/>
        <w:spacing w:line="276" w:lineRule="auto"/>
        <w:rPr>
          <w:rFonts w:ascii="Arial" w:hAnsi="Arial" w:cs="Arial"/>
          <w:b/>
          <w:bCs/>
          <w:iCs/>
          <w:sz w:val="20"/>
          <w:szCs w:val="20"/>
        </w:rPr>
      </w:pPr>
    </w:p>
    <w:p w14:paraId="3BE53A12" w14:textId="679B16F7" w:rsidR="00222BBE" w:rsidRPr="003C6CB4" w:rsidRDefault="00796CF2" w:rsidP="00BB7946">
      <w:pPr>
        <w:pStyle w:val="Nadpis3"/>
        <w:numPr>
          <w:ilvl w:val="0"/>
          <w:numId w:val="20"/>
        </w:numPr>
        <w:spacing w:after="120" w:line="276" w:lineRule="auto"/>
        <w:ind w:left="567" w:hanging="567"/>
        <w:rPr>
          <w:rFonts w:cs="Arial"/>
        </w:rPr>
      </w:pPr>
      <w:bookmarkStart w:id="19" w:name="_Toc206511988"/>
      <w:r w:rsidRPr="00222BBE">
        <w:rPr>
          <w:rFonts w:cs="Arial"/>
        </w:rPr>
        <w:t>Mena a ceny uvádzané v</w:t>
      </w:r>
      <w:r w:rsidR="00222BBE">
        <w:rPr>
          <w:rFonts w:cs="Arial"/>
        </w:rPr>
        <w:t> </w:t>
      </w:r>
      <w:r w:rsidRPr="00222BBE">
        <w:rPr>
          <w:rFonts w:cs="Arial"/>
        </w:rPr>
        <w:t>ponuke</w:t>
      </w:r>
      <w:bookmarkEnd w:id="19"/>
    </w:p>
    <w:p w14:paraId="63F186D9" w14:textId="06AE379D" w:rsidR="00187661" w:rsidRPr="00AC7503"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Uchádzačom navrhovaná zmluvná cena za </w:t>
      </w:r>
      <w:r w:rsidR="00301C21">
        <w:rPr>
          <w:rFonts w:ascii="Arial" w:hAnsi="Arial" w:cs="Arial"/>
          <w:sz w:val="20"/>
          <w:szCs w:val="20"/>
        </w:rPr>
        <w:t>plnenie</w:t>
      </w:r>
      <w:r w:rsidRPr="008B7617">
        <w:rPr>
          <w:rFonts w:ascii="Arial" w:hAnsi="Arial" w:cs="Arial"/>
          <w:sz w:val="20"/>
          <w:szCs w:val="20"/>
        </w:rPr>
        <w:t xml:space="preserve"> požadovaného predmetu zákazky, uvedená v ponuke uchádzača, bude vyjadrená v eurách (€ alebo EUR)</w:t>
      </w:r>
      <w:r w:rsidR="00763790" w:rsidRPr="00A37FD6">
        <w:rPr>
          <w:rFonts w:ascii="Arial" w:hAnsi="Arial" w:cs="Arial"/>
          <w:sz w:val="20"/>
          <w:szCs w:val="20"/>
        </w:rPr>
        <w:t>.</w:t>
      </w:r>
    </w:p>
    <w:p w14:paraId="43CF2985" w14:textId="64982C25" w:rsidR="00796CF2" w:rsidRPr="00AC7503"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Cena za </w:t>
      </w:r>
      <w:r w:rsidR="00301C21">
        <w:rPr>
          <w:rFonts w:ascii="Arial" w:hAnsi="Arial" w:cs="Arial"/>
          <w:sz w:val="20"/>
          <w:szCs w:val="20"/>
        </w:rPr>
        <w:t>plnenie</w:t>
      </w:r>
      <w:r w:rsidRPr="008B7617">
        <w:rPr>
          <w:rFonts w:ascii="Arial" w:hAnsi="Arial" w:cs="Arial"/>
          <w:sz w:val="20"/>
          <w:szCs w:val="20"/>
        </w:rPr>
        <w:t xml:space="preserve"> predmetu zákazky musí byť stanovená podľa zákona Národnej rady Slovenskej republiky  č.18/1996 Z. z. o cenách v znení neskorších predpisov (ďalej len „</w:t>
      </w:r>
      <w:r w:rsidRPr="008B7617">
        <w:rPr>
          <w:rFonts w:ascii="Arial" w:hAnsi="Arial" w:cs="Arial"/>
          <w:b/>
          <w:sz w:val="20"/>
          <w:szCs w:val="20"/>
        </w:rPr>
        <w:t>zákon o cenách</w:t>
      </w:r>
      <w:r w:rsidRPr="008B7617">
        <w:rPr>
          <w:rFonts w:ascii="Arial" w:hAnsi="Arial" w:cs="Arial"/>
          <w:sz w:val="20"/>
          <w:szCs w:val="20"/>
        </w:rPr>
        <w:t>“), vyhlášky Ministerstva financií Slovenskej republiky č. 87/1996 Z. z., ktorou sa vykonáva zákon o cenách</w:t>
      </w:r>
      <w:r w:rsidR="00AA121C" w:rsidRPr="00AA121C">
        <w:rPr>
          <w:rFonts w:ascii="Arial" w:hAnsi="Arial" w:cs="Arial"/>
          <w:sz w:val="20"/>
          <w:szCs w:val="20"/>
        </w:rPr>
        <w:t>.</w:t>
      </w:r>
    </w:p>
    <w:p w14:paraId="7D78A25D" w14:textId="2229E9C2" w:rsidR="00796CF2" w:rsidRPr="00AC7503" w:rsidRDefault="00796CF2" w:rsidP="00BB7946">
      <w:pPr>
        <w:pStyle w:val="Zarkazkladnhotextu2"/>
        <w:numPr>
          <w:ilvl w:val="1"/>
          <w:numId w:val="20"/>
        </w:numPr>
        <w:spacing w:after="120" w:line="276" w:lineRule="auto"/>
        <w:ind w:left="567" w:hanging="567"/>
        <w:rPr>
          <w:rFonts w:ascii="Arial" w:hAnsi="Arial" w:cs="Arial"/>
          <w:sz w:val="20"/>
          <w:szCs w:val="20"/>
        </w:rPr>
      </w:pPr>
      <w:r w:rsidRPr="00AC7503">
        <w:rPr>
          <w:rFonts w:ascii="Arial" w:hAnsi="Arial" w:cs="Arial"/>
          <w:sz w:val="20"/>
          <w:szCs w:val="20"/>
        </w:rPr>
        <w:t xml:space="preserve">Ak je uchádzač platiteľom </w:t>
      </w:r>
      <w:r w:rsidR="00763790">
        <w:rPr>
          <w:rFonts w:ascii="Arial" w:hAnsi="Arial" w:cs="Arial"/>
          <w:sz w:val="20"/>
          <w:szCs w:val="20"/>
        </w:rPr>
        <w:t>DPH,</w:t>
      </w:r>
      <w:r w:rsidRPr="00AC7503">
        <w:rPr>
          <w:rFonts w:ascii="Arial" w:hAnsi="Arial" w:cs="Arial"/>
          <w:sz w:val="20"/>
          <w:szCs w:val="20"/>
        </w:rPr>
        <w:t xml:space="preserve"> navrhovanú zmluvnú cenu uvedie v zložení:</w:t>
      </w:r>
    </w:p>
    <w:p w14:paraId="17F9BBD4" w14:textId="2542D67E" w:rsidR="00796CF2" w:rsidRPr="00AC7503" w:rsidRDefault="00AC13F8" w:rsidP="008B7617">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14.3.1</w:t>
      </w:r>
      <w:r w:rsidRPr="00AC7503">
        <w:rPr>
          <w:rFonts w:ascii="Arial" w:hAnsi="Arial" w:cs="Arial"/>
          <w:sz w:val="20"/>
          <w:szCs w:val="20"/>
        </w:rPr>
        <w:tab/>
        <w:t>n</w:t>
      </w:r>
      <w:r w:rsidR="00796CF2" w:rsidRPr="00AC7503">
        <w:rPr>
          <w:rFonts w:ascii="Arial" w:hAnsi="Arial" w:cs="Arial"/>
          <w:sz w:val="20"/>
          <w:szCs w:val="20"/>
        </w:rPr>
        <w:t>avrhovaná zmluvná cena bez DPH</w:t>
      </w:r>
      <w:r w:rsidR="008B7617">
        <w:rPr>
          <w:rFonts w:ascii="Arial" w:hAnsi="Arial" w:cs="Arial"/>
          <w:sz w:val="20"/>
          <w:szCs w:val="20"/>
        </w:rPr>
        <w:t>;</w:t>
      </w:r>
    </w:p>
    <w:p w14:paraId="62A7792C" w14:textId="013D9BC1" w:rsidR="00796CF2" w:rsidRPr="00AC7503" w:rsidRDefault="00AC13F8" w:rsidP="008B7617">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14.3.2</w:t>
      </w:r>
      <w:r w:rsidRPr="00AC7503">
        <w:rPr>
          <w:rFonts w:ascii="Arial" w:hAnsi="Arial" w:cs="Arial"/>
          <w:sz w:val="20"/>
          <w:szCs w:val="20"/>
        </w:rPr>
        <w:tab/>
        <w:t>s</w:t>
      </w:r>
      <w:r w:rsidR="00796CF2" w:rsidRPr="00AC7503">
        <w:rPr>
          <w:rFonts w:ascii="Arial" w:hAnsi="Arial" w:cs="Arial"/>
          <w:sz w:val="20"/>
          <w:szCs w:val="20"/>
        </w:rPr>
        <w:t>adzba DPH a výška DPH</w:t>
      </w:r>
      <w:r w:rsidR="008B7617">
        <w:rPr>
          <w:rFonts w:ascii="Arial" w:hAnsi="Arial" w:cs="Arial"/>
          <w:sz w:val="20"/>
          <w:szCs w:val="20"/>
        </w:rPr>
        <w:t>;</w:t>
      </w:r>
    </w:p>
    <w:p w14:paraId="6C40479C" w14:textId="2C751CC6" w:rsidR="00564D63" w:rsidRPr="001A69A8" w:rsidRDefault="00AC13F8" w:rsidP="001A69A8">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14.3.3</w:t>
      </w:r>
      <w:r w:rsidRPr="00AC7503">
        <w:rPr>
          <w:rFonts w:ascii="Arial" w:hAnsi="Arial" w:cs="Arial"/>
          <w:sz w:val="20"/>
          <w:szCs w:val="20"/>
        </w:rPr>
        <w:tab/>
        <w:t>n</w:t>
      </w:r>
      <w:r w:rsidR="00796CF2" w:rsidRPr="00AC7503">
        <w:rPr>
          <w:rFonts w:ascii="Arial" w:hAnsi="Arial" w:cs="Arial"/>
          <w:sz w:val="20"/>
          <w:szCs w:val="20"/>
        </w:rPr>
        <w:t>avrhovaná zmluvná cena vrátane DPH</w:t>
      </w:r>
      <w:r w:rsidR="008B7617">
        <w:rPr>
          <w:rFonts w:ascii="Arial" w:hAnsi="Arial" w:cs="Arial"/>
          <w:sz w:val="20"/>
          <w:szCs w:val="20"/>
        </w:rPr>
        <w:t>.</w:t>
      </w:r>
    </w:p>
    <w:p w14:paraId="014EF66F" w14:textId="54339365" w:rsidR="00832C02"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Ak uchádzač nie je platiteľom DPH, uvedie navrhovanú zmluvnú cenu celkom. Na skutočnosť či je, alebo nie je platiteľom DPH, upozorní v ponuke v príslušnom Návrhu na plnenie kritéria (Príloha č. 1 k časti A.2 Kritéri</w:t>
      </w:r>
      <w:r w:rsidR="00301C21">
        <w:rPr>
          <w:rFonts w:ascii="Arial" w:hAnsi="Arial" w:cs="Arial"/>
          <w:sz w:val="20"/>
          <w:szCs w:val="20"/>
        </w:rPr>
        <w:t>um</w:t>
      </w:r>
      <w:r w:rsidRPr="008B7617">
        <w:rPr>
          <w:rFonts w:ascii="Arial" w:hAnsi="Arial" w:cs="Arial"/>
          <w:sz w:val="20"/>
          <w:szCs w:val="20"/>
        </w:rPr>
        <w:t xml:space="preserve"> na hodnotenie ponúk a pravidlá </w:t>
      </w:r>
      <w:r w:rsidR="00301C21">
        <w:rPr>
          <w:rFonts w:ascii="Arial" w:hAnsi="Arial" w:cs="Arial"/>
          <w:sz w:val="20"/>
          <w:szCs w:val="20"/>
        </w:rPr>
        <w:t>jeho</w:t>
      </w:r>
      <w:r w:rsidRPr="008B7617">
        <w:rPr>
          <w:rFonts w:ascii="Arial" w:hAnsi="Arial" w:cs="Arial"/>
          <w:sz w:val="20"/>
          <w:szCs w:val="20"/>
        </w:rPr>
        <w:t xml:space="preserve"> uplatnenia týchto SP).</w:t>
      </w:r>
    </w:p>
    <w:p w14:paraId="3725BB2C" w14:textId="0142D0BD" w:rsidR="005D7EB1" w:rsidRDefault="008B7617" w:rsidP="005D7EB1">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V prípade, ak je uchádzač v postavení zahraničnej osoby, riadi sa zákonom č. 222/2004 Z. </w:t>
      </w:r>
      <w:r>
        <w:rPr>
          <w:rFonts w:ascii="Arial" w:hAnsi="Arial" w:cs="Arial"/>
          <w:sz w:val="20"/>
          <w:szCs w:val="20"/>
        </w:rPr>
        <w:t xml:space="preserve">z. o dani </w:t>
      </w:r>
      <w:r w:rsidRPr="008B7617">
        <w:rPr>
          <w:rFonts w:ascii="Arial" w:hAnsi="Arial" w:cs="Arial"/>
          <w:sz w:val="20"/>
          <w:szCs w:val="20"/>
        </w:rPr>
        <w:t>z pridanej hodnoty v znení neskorších predpisov.</w:t>
      </w:r>
    </w:p>
    <w:p w14:paraId="7B4EA1BF" w14:textId="77777777" w:rsidR="005D7EB1" w:rsidRPr="005D7EB1" w:rsidRDefault="005D7EB1" w:rsidP="005D7EB1">
      <w:pPr>
        <w:pStyle w:val="Zarkazkladnhotextu2"/>
        <w:spacing w:line="276" w:lineRule="auto"/>
        <w:ind w:left="567"/>
        <w:rPr>
          <w:rFonts w:ascii="Arial" w:hAnsi="Arial" w:cs="Arial"/>
          <w:sz w:val="20"/>
          <w:szCs w:val="20"/>
        </w:rPr>
      </w:pPr>
    </w:p>
    <w:p w14:paraId="3640FA93" w14:textId="4D751730" w:rsidR="00222BBE" w:rsidRPr="00222BBE" w:rsidRDefault="00796CF2" w:rsidP="00BB7946">
      <w:pPr>
        <w:pStyle w:val="Nadpis3"/>
        <w:numPr>
          <w:ilvl w:val="0"/>
          <w:numId w:val="20"/>
        </w:numPr>
        <w:spacing w:after="120" w:line="276" w:lineRule="auto"/>
        <w:ind w:left="567" w:hanging="567"/>
        <w:rPr>
          <w:rFonts w:cs="Arial"/>
        </w:rPr>
      </w:pPr>
      <w:bookmarkStart w:id="20" w:name="_Toc206511989"/>
      <w:r w:rsidRPr="00AC7503">
        <w:rPr>
          <w:rFonts w:cs="Arial"/>
        </w:rPr>
        <w:t>Zábezpeka</w:t>
      </w:r>
      <w:bookmarkEnd w:id="20"/>
    </w:p>
    <w:p w14:paraId="26D4CBC7" w14:textId="310BA978" w:rsidR="00E02F85" w:rsidRPr="000E3DD9" w:rsidRDefault="00F9631F" w:rsidP="00BB7946">
      <w:pPr>
        <w:pStyle w:val="Zarkazkladnhotextu2"/>
        <w:numPr>
          <w:ilvl w:val="1"/>
          <w:numId w:val="20"/>
        </w:numPr>
        <w:spacing w:after="120" w:line="276" w:lineRule="auto"/>
        <w:ind w:left="567" w:hanging="567"/>
        <w:rPr>
          <w:rFonts w:ascii="Arial" w:hAnsi="Arial" w:cs="Arial"/>
          <w:sz w:val="20"/>
          <w:szCs w:val="20"/>
        </w:rPr>
      </w:pPr>
      <w:r w:rsidRPr="00F9631F">
        <w:rPr>
          <w:rFonts w:ascii="Arial" w:hAnsi="Arial" w:cs="Arial"/>
          <w:sz w:val="20"/>
          <w:szCs w:val="20"/>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6E2D71F" w14:textId="0942390E" w:rsidR="00BB7946" w:rsidRPr="00BB7946" w:rsidRDefault="00E02F85" w:rsidP="00BB7946">
      <w:pPr>
        <w:pStyle w:val="Zarkazkladnhotextu2"/>
        <w:numPr>
          <w:ilvl w:val="1"/>
          <w:numId w:val="20"/>
        </w:numPr>
        <w:spacing w:after="120" w:line="276" w:lineRule="auto"/>
        <w:ind w:left="567" w:hanging="567"/>
        <w:rPr>
          <w:rFonts w:ascii="Arial" w:hAnsi="Arial" w:cs="Arial"/>
          <w:sz w:val="20"/>
          <w:szCs w:val="20"/>
        </w:rPr>
      </w:pPr>
      <w:r w:rsidRPr="00BB7946">
        <w:rPr>
          <w:rFonts w:ascii="Arial" w:hAnsi="Arial" w:cs="Arial"/>
          <w:sz w:val="20"/>
          <w:szCs w:val="20"/>
        </w:rPr>
        <w:t>Zábezpeka je stanovená</w:t>
      </w:r>
      <w:r w:rsidR="00F26727">
        <w:rPr>
          <w:rFonts w:ascii="Arial" w:hAnsi="Arial" w:cs="Arial"/>
          <w:sz w:val="20"/>
          <w:szCs w:val="20"/>
        </w:rPr>
        <w:t xml:space="preserve"> </w:t>
      </w:r>
      <w:r w:rsidRPr="00BB7946">
        <w:rPr>
          <w:rFonts w:ascii="Arial" w:hAnsi="Arial" w:cs="Arial"/>
          <w:sz w:val="20"/>
          <w:szCs w:val="20"/>
        </w:rPr>
        <w:t>vo výške</w:t>
      </w:r>
      <w:r w:rsidR="00F26727">
        <w:rPr>
          <w:rFonts w:ascii="Arial" w:hAnsi="Arial" w:cs="Arial"/>
          <w:sz w:val="20"/>
          <w:szCs w:val="20"/>
        </w:rPr>
        <w:t xml:space="preserve"> </w:t>
      </w:r>
      <w:r w:rsidR="0045351B" w:rsidRPr="0045351B">
        <w:rPr>
          <w:rFonts w:asciiTheme="minorHAnsi" w:hAnsiTheme="minorHAnsi" w:cstheme="minorHAnsi"/>
          <w:b/>
          <w:color w:val="FF0000"/>
          <w:u w:color="002060"/>
        </w:rPr>
        <w:t>500 000,00 (slovom: päťstotisíc, nula eurocentov) EUR</w:t>
      </w:r>
      <w:r w:rsidR="00F26727">
        <w:rPr>
          <w:rFonts w:ascii="Arial" w:hAnsi="Arial" w:cs="Arial"/>
          <w:sz w:val="20"/>
          <w:szCs w:val="20"/>
        </w:rPr>
        <w:t>.</w:t>
      </w:r>
    </w:p>
    <w:p w14:paraId="559AA7BF" w14:textId="2DABCFCB" w:rsidR="00E02F85" w:rsidRPr="00BB7946" w:rsidRDefault="00E02F85" w:rsidP="00BB7946">
      <w:pPr>
        <w:pStyle w:val="Zarkazkladnhotextu2"/>
        <w:numPr>
          <w:ilvl w:val="1"/>
          <w:numId w:val="20"/>
        </w:numPr>
        <w:spacing w:after="120" w:line="276" w:lineRule="auto"/>
        <w:ind w:left="567" w:hanging="567"/>
        <w:rPr>
          <w:rFonts w:ascii="Arial" w:hAnsi="Arial" w:cs="Arial"/>
          <w:sz w:val="20"/>
          <w:szCs w:val="20"/>
        </w:rPr>
      </w:pPr>
      <w:r w:rsidRPr="00BB7946">
        <w:rPr>
          <w:rFonts w:ascii="Arial" w:hAnsi="Arial" w:cs="Arial"/>
          <w:sz w:val="20"/>
          <w:szCs w:val="20"/>
        </w:rPr>
        <w:t>Spôsoby zloženia zábezpeky:</w:t>
      </w:r>
    </w:p>
    <w:p w14:paraId="29222799" w14:textId="0DAD07FB" w:rsidR="00E02F85" w:rsidRPr="00567FD1" w:rsidRDefault="00764156" w:rsidP="00773A9C">
      <w:pPr>
        <w:pStyle w:val="Odsekzoznamu"/>
        <w:numPr>
          <w:ilvl w:val="2"/>
          <w:numId w:val="32"/>
        </w:numPr>
        <w:autoSpaceDE w:val="0"/>
        <w:autoSpaceDN w:val="0"/>
        <w:spacing w:after="120" w:line="276" w:lineRule="auto"/>
        <w:ind w:left="1418" w:hanging="851"/>
        <w:rPr>
          <w:rFonts w:cs="Arial"/>
          <w:sz w:val="20"/>
          <w:szCs w:val="20"/>
        </w:rPr>
      </w:pPr>
      <w:r w:rsidRPr="00764156">
        <w:rPr>
          <w:rFonts w:cs="Arial"/>
          <w:sz w:val="20"/>
          <w:szCs w:val="20"/>
        </w:rPr>
        <w:t>zložením finančných prostriedkov na bankový účet verejného obstarávateľa alebo</w:t>
      </w:r>
    </w:p>
    <w:p w14:paraId="1E55F0ED" w14:textId="77777777" w:rsidR="00E02F85" w:rsidRPr="00F63F62" w:rsidRDefault="00E02F85" w:rsidP="00773A9C">
      <w:pPr>
        <w:pStyle w:val="Odsekzoznamu"/>
        <w:numPr>
          <w:ilvl w:val="2"/>
          <w:numId w:val="32"/>
        </w:numPr>
        <w:autoSpaceDE w:val="0"/>
        <w:autoSpaceDN w:val="0"/>
        <w:spacing w:after="120" w:line="276" w:lineRule="auto"/>
        <w:ind w:left="1276" w:hanging="709"/>
        <w:rPr>
          <w:rFonts w:cs="Arial"/>
          <w:sz w:val="20"/>
          <w:szCs w:val="20"/>
        </w:rPr>
      </w:pPr>
      <w:r w:rsidRPr="00F63F62">
        <w:rPr>
          <w:rFonts w:cs="Arial"/>
          <w:sz w:val="20"/>
          <w:szCs w:val="20"/>
        </w:rPr>
        <w:t xml:space="preserve"> </w:t>
      </w:r>
      <w:r w:rsidRPr="00F63F62">
        <w:rPr>
          <w:rFonts w:cs="Arial"/>
          <w:sz w:val="20"/>
          <w:szCs w:val="20"/>
        </w:rPr>
        <w:tab/>
        <w:t>poskytnutím bankovej záruky za uchádzača, alebo</w:t>
      </w:r>
    </w:p>
    <w:p w14:paraId="62086D7E" w14:textId="3976365E" w:rsidR="00E02F85" w:rsidRPr="00F63F62" w:rsidRDefault="00E02F85" w:rsidP="00773A9C">
      <w:pPr>
        <w:pStyle w:val="Odsekzoznamu"/>
        <w:numPr>
          <w:ilvl w:val="2"/>
          <w:numId w:val="32"/>
        </w:numPr>
        <w:autoSpaceDE w:val="0"/>
        <w:autoSpaceDN w:val="0"/>
        <w:spacing w:after="120" w:line="276" w:lineRule="auto"/>
        <w:ind w:left="1276" w:hanging="709"/>
        <w:rPr>
          <w:rFonts w:cs="Arial"/>
          <w:sz w:val="20"/>
          <w:szCs w:val="20"/>
        </w:rPr>
      </w:pPr>
      <w:r w:rsidRPr="00F63F62">
        <w:rPr>
          <w:rFonts w:cs="Arial"/>
          <w:sz w:val="20"/>
          <w:szCs w:val="20"/>
        </w:rPr>
        <w:lastRenderedPageBreak/>
        <w:t xml:space="preserve"> </w:t>
      </w:r>
      <w:r w:rsidRPr="00F63F62">
        <w:rPr>
          <w:rFonts w:cs="Arial"/>
          <w:sz w:val="20"/>
          <w:szCs w:val="20"/>
        </w:rPr>
        <w:tab/>
        <w:t>poskytnutím poistenia záruky za uchádzača</w:t>
      </w:r>
      <w:r w:rsidR="00764156">
        <w:rPr>
          <w:rFonts w:cs="Arial"/>
          <w:sz w:val="20"/>
          <w:szCs w:val="20"/>
        </w:rPr>
        <w:t>.</w:t>
      </w:r>
    </w:p>
    <w:p w14:paraId="785D59DB" w14:textId="77777777" w:rsidR="00E02F85" w:rsidRPr="00F63F62" w:rsidRDefault="00E02F85" w:rsidP="00F94DBC">
      <w:pPr>
        <w:pStyle w:val="Odsekzoznamu"/>
        <w:autoSpaceDE w:val="0"/>
        <w:autoSpaceDN w:val="0"/>
        <w:spacing w:after="120" w:line="276" w:lineRule="auto"/>
        <w:ind w:left="1146" w:hanging="579"/>
        <w:rPr>
          <w:rFonts w:cs="Arial"/>
          <w:sz w:val="20"/>
          <w:szCs w:val="20"/>
        </w:rPr>
      </w:pPr>
      <w:r w:rsidRPr="00F63F62">
        <w:rPr>
          <w:rFonts w:cs="Arial"/>
          <w:sz w:val="20"/>
          <w:szCs w:val="20"/>
        </w:rPr>
        <w:t>Spôsob zloženia zábezpeky si vyberie uchádzač podľa nižšie uvedených podmienok zloženia.</w:t>
      </w:r>
    </w:p>
    <w:p w14:paraId="402A805B" w14:textId="77777777" w:rsidR="009A05B7" w:rsidRDefault="00E02F85" w:rsidP="009A05B7">
      <w:pPr>
        <w:pStyle w:val="Zarkazkladnhotextu2"/>
        <w:numPr>
          <w:ilvl w:val="1"/>
          <w:numId w:val="20"/>
        </w:numPr>
        <w:spacing w:after="120" w:line="276" w:lineRule="auto"/>
        <w:ind w:left="567" w:hanging="567"/>
        <w:rPr>
          <w:rFonts w:ascii="Arial" w:hAnsi="Arial" w:cs="Arial"/>
          <w:sz w:val="20"/>
          <w:szCs w:val="20"/>
        </w:rPr>
      </w:pPr>
      <w:r w:rsidRPr="009A05B7">
        <w:rPr>
          <w:rFonts w:ascii="Arial" w:hAnsi="Arial" w:cs="Arial"/>
          <w:sz w:val="20"/>
          <w:szCs w:val="20"/>
        </w:rPr>
        <w:t>Podmienky zloženia zábezpeky</w:t>
      </w:r>
      <w:r w:rsidR="009A05B7">
        <w:rPr>
          <w:rFonts w:ascii="Arial" w:hAnsi="Arial" w:cs="Arial"/>
          <w:sz w:val="20"/>
          <w:szCs w:val="20"/>
        </w:rPr>
        <w:t xml:space="preserve"> </w:t>
      </w:r>
    </w:p>
    <w:p w14:paraId="17F7D97E" w14:textId="7424BB18"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Zloženie finančných prostriedkov na bankový účet verejného obstarávateľa</w:t>
      </w:r>
    </w:p>
    <w:p w14:paraId="2F1539B9" w14:textId="589C0D66" w:rsidR="00EC42DD" w:rsidRDefault="00EC42DD" w:rsidP="00EC42DD">
      <w:pPr>
        <w:pStyle w:val="Zkladntext2"/>
        <w:spacing w:line="276" w:lineRule="auto"/>
        <w:ind w:left="2268" w:hanging="1021"/>
        <w:rPr>
          <w:rFonts w:ascii="Arial" w:hAnsi="Arial" w:cs="Arial"/>
          <w:sz w:val="20"/>
          <w:szCs w:val="20"/>
        </w:rPr>
      </w:pPr>
      <w:r>
        <w:rPr>
          <w:rFonts w:ascii="Arial" w:hAnsi="Arial" w:cs="Arial"/>
          <w:sz w:val="20"/>
          <w:szCs w:val="20"/>
        </w:rPr>
        <w:t>15.4.1.1</w:t>
      </w:r>
      <w:r>
        <w:rPr>
          <w:rFonts w:ascii="Arial" w:hAnsi="Arial" w:cs="Arial"/>
          <w:sz w:val="20"/>
          <w:szCs w:val="20"/>
        </w:rPr>
        <w:tab/>
      </w:r>
      <w:r w:rsidRPr="00EC42DD">
        <w:rPr>
          <w:rFonts w:ascii="Arial" w:hAnsi="Arial" w:cs="Arial"/>
          <w:sz w:val="20"/>
          <w:szCs w:val="20"/>
        </w:rPr>
        <w:t>Finančné prostriedky vo výške podľa bodu 15.2 čas</w:t>
      </w:r>
      <w:r>
        <w:rPr>
          <w:rFonts w:ascii="Arial" w:hAnsi="Arial" w:cs="Arial"/>
          <w:sz w:val="20"/>
          <w:szCs w:val="20"/>
        </w:rPr>
        <w:t>ti A1 Pokyny pre </w:t>
      </w:r>
      <w:r w:rsidRPr="00EC42DD">
        <w:rPr>
          <w:rFonts w:ascii="Arial" w:hAnsi="Arial" w:cs="Arial"/>
          <w:sz w:val="20"/>
          <w:szCs w:val="20"/>
        </w:rPr>
        <w:t>záujemcov/uchádzačov týchto SP musia byť zložené na účet verejného obstarávateľa určený pre zábezpeky vedený v Štátnej pokladnici, číslo účtu</w:t>
      </w:r>
      <w:r w:rsidR="00E02F85" w:rsidRPr="00DF072E">
        <w:rPr>
          <w:rFonts w:ascii="Arial" w:hAnsi="Arial" w:cs="Arial"/>
          <w:sz w:val="20"/>
          <w:szCs w:val="20"/>
        </w:rPr>
        <w:t>:</w:t>
      </w:r>
    </w:p>
    <w:p w14:paraId="7F68E17F" w14:textId="7C99F0FF" w:rsidR="00EC42DD" w:rsidRDefault="00E02F85" w:rsidP="00EC42DD">
      <w:pPr>
        <w:pStyle w:val="Zkladntext2"/>
        <w:spacing w:after="0" w:line="276" w:lineRule="auto"/>
        <w:ind w:left="1988" w:firstLine="284"/>
        <w:rPr>
          <w:rFonts w:ascii="Arial" w:hAnsi="Arial" w:cs="Arial"/>
          <w:sz w:val="20"/>
          <w:szCs w:val="20"/>
        </w:rPr>
      </w:pPr>
      <w:r w:rsidRPr="004D7A28">
        <w:rPr>
          <w:rFonts w:ascii="Arial" w:hAnsi="Arial" w:cs="Arial"/>
          <w:b/>
          <w:sz w:val="20"/>
          <w:szCs w:val="20"/>
        </w:rPr>
        <w:t>IBAN:</w:t>
      </w:r>
      <w:r>
        <w:rPr>
          <w:rFonts w:ascii="Arial" w:hAnsi="Arial" w:cs="Arial"/>
          <w:sz w:val="20"/>
          <w:szCs w:val="20"/>
        </w:rPr>
        <w:t xml:space="preserve"> </w:t>
      </w:r>
      <w:r>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sidRPr="00EC42DD">
        <w:rPr>
          <w:rFonts w:ascii="Arial" w:hAnsi="Arial" w:cs="Arial"/>
          <w:b/>
          <w:sz w:val="20"/>
          <w:szCs w:val="20"/>
        </w:rPr>
        <w:t>SK13 8180 0000 0070 0069 4614</w:t>
      </w:r>
      <w:r>
        <w:rPr>
          <w:rFonts w:ascii="Arial" w:hAnsi="Arial" w:cs="Arial"/>
          <w:sz w:val="20"/>
          <w:szCs w:val="20"/>
        </w:rPr>
        <w:t xml:space="preserve"> </w:t>
      </w:r>
    </w:p>
    <w:p w14:paraId="75718DB6" w14:textId="28A4CD09" w:rsidR="00EC42DD" w:rsidRDefault="00E02F85" w:rsidP="00EC42DD">
      <w:pPr>
        <w:pStyle w:val="Zkladntext2"/>
        <w:spacing w:after="0" w:line="276" w:lineRule="auto"/>
        <w:ind w:left="1988" w:firstLine="284"/>
        <w:rPr>
          <w:rFonts w:ascii="Arial" w:hAnsi="Arial" w:cs="Arial"/>
          <w:sz w:val="20"/>
          <w:szCs w:val="20"/>
        </w:rPr>
      </w:pPr>
      <w:r w:rsidRPr="004D7A28">
        <w:rPr>
          <w:rFonts w:ascii="Arial" w:hAnsi="Arial" w:cs="Arial"/>
          <w:b/>
          <w:sz w:val="20"/>
          <w:szCs w:val="20"/>
        </w:rPr>
        <w:t>SWIFT kód:</w:t>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sidRPr="00EC42DD">
        <w:rPr>
          <w:rFonts w:ascii="Arial" w:hAnsi="Arial" w:cs="Arial"/>
          <w:b/>
          <w:sz w:val="20"/>
          <w:szCs w:val="20"/>
        </w:rPr>
        <w:t>SPSRSKBA</w:t>
      </w:r>
      <w:r>
        <w:rPr>
          <w:rFonts w:ascii="Arial" w:hAnsi="Arial" w:cs="Arial"/>
          <w:sz w:val="20"/>
          <w:szCs w:val="20"/>
        </w:rPr>
        <w:t xml:space="preserve"> </w:t>
      </w:r>
    </w:p>
    <w:p w14:paraId="1A5F78DD" w14:textId="5BBE3DB4" w:rsidR="00E02F85" w:rsidRDefault="00E02F85" w:rsidP="00F30A2A">
      <w:pPr>
        <w:pStyle w:val="Zkladntext2"/>
        <w:spacing w:after="0" w:line="276" w:lineRule="auto"/>
        <w:ind w:left="1988" w:firstLine="284"/>
        <w:rPr>
          <w:rFonts w:ascii="Arial" w:hAnsi="Arial" w:cs="Arial"/>
          <w:sz w:val="20"/>
          <w:szCs w:val="20"/>
        </w:rPr>
      </w:pPr>
      <w:r w:rsidRPr="004D7A28">
        <w:rPr>
          <w:rFonts w:ascii="Arial" w:hAnsi="Arial" w:cs="Arial"/>
          <w:b/>
          <w:sz w:val="20"/>
          <w:szCs w:val="20"/>
        </w:rPr>
        <w:t>Variabilný symbol</w:t>
      </w:r>
      <w:r w:rsidR="00EC42DD">
        <w:rPr>
          <w:rFonts w:ascii="Arial" w:hAnsi="Arial" w:cs="Arial"/>
          <w:sz w:val="20"/>
          <w:szCs w:val="20"/>
        </w:rPr>
        <w:t xml:space="preserve">: </w:t>
      </w:r>
      <w:r w:rsidR="00EC42DD">
        <w:rPr>
          <w:rFonts w:ascii="Arial" w:hAnsi="Arial" w:cs="Arial"/>
          <w:sz w:val="20"/>
          <w:szCs w:val="20"/>
        </w:rPr>
        <w:tab/>
      </w:r>
      <w:r w:rsidR="00C721BD" w:rsidRPr="00705253">
        <w:rPr>
          <w:rFonts w:ascii="Arial" w:hAnsi="Arial" w:cs="Arial"/>
          <w:b/>
          <w:sz w:val="20"/>
          <w:szCs w:val="20"/>
        </w:rPr>
        <w:t>5202610302</w:t>
      </w:r>
    </w:p>
    <w:p w14:paraId="78B29463" w14:textId="77777777" w:rsidR="00F30A2A" w:rsidRPr="00DF072E" w:rsidRDefault="00F30A2A" w:rsidP="00F30A2A">
      <w:pPr>
        <w:pStyle w:val="Zkladntext2"/>
        <w:spacing w:after="0" w:line="276" w:lineRule="auto"/>
        <w:ind w:left="1988" w:firstLine="284"/>
        <w:rPr>
          <w:rFonts w:ascii="Arial" w:hAnsi="Arial" w:cs="Arial"/>
          <w:sz w:val="20"/>
          <w:szCs w:val="20"/>
        </w:rPr>
      </w:pPr>
    </w:p>
    <w:p w14:paraId="5BAC71B4" w14:textId="014EC5E7" w:rsidR="00E02F85" w:rsidRPr="00DF072E" w:rsidRDefault="00EC42DD" w:rsidP="004D7A28">
      <w:pPr>
        <w:pStyle w:val="Zkladntext2"/>
        <w:spacing w:line="276" w:lineRule="auto"/>
        <w:ind w:left="2268" w:hanging="1021"/>
        <w:rPr>
          <w:rFonts w:ascii="Arial" w:hAnsi="Arial" w:cs="Arial"/>
          <w:sz w:val="20"/>
          <w:szCs w:val="20"/>
        </w:rPr>
      </w:pPr>
      <w:r>
        <w:rPr>
          <w:rFonts w:ascii="Arial" w:hAnsi="Arial" w:cs="Arial"/>
          <w:sz w:val="20"/>
          <w:szCs w:val="20"/>
        </w:rPr>
        <w:t>15.4.1.2 </w:t>
      </w:r>
      <w:r>
        <w:rPr>
          <w:rFonts w:ascii="Arial" w:hAnsi="Arial" w:cs="Arial"/>
          <w:sz w:val="20"/>
          <w:szCs w:val="20"/>
        </w:rPr>
        <w:tab/>
      </w:r>
      <w:r w:rsidR="00246963" w:rsidRPr="00246963">
        <w:rPr>
          <w:rFonts w:ascii="Arial" w:hAnsi="Arial" w:cs="Arial"/>
          <w:sz w:val="20"/>
          <w:szCs w:val="20"/>
        </w:rPr>
        <w:t>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w:t>
      </w:r>
      <w:r w:rsidR="00246963">
        <w:rPr>
          <w:rFonts w:ascii="Arial" w:hAnsi="Arial" w:cs="Arial"/>
          <w:sz w:val="20"/>
          <w:szCs w:val="20"/>
        </w:rPr>
        <w:t xml:space="preserve"> A.1 Pokyny pre </w:t>
      </w:r>
      <w:r w:rsidR="00246963" w:rsidRPr="00246963">
        <w:rPr>
          <w:rFonts w:ascii="Arial" w:hAnsi="Arial" w:cs="Arial"/>
          <w:sz w:val="20"/>
          <w:szCs w:val="20"/>
        </w:rPr>
        <w:t>záujemcov/uchádzačov týchto SP.</w:t>
      </w:r>
      <w:r w:rsidR="00E02F85" w:rsidRPr="00DF072E">
        <w:rPr>
          <w:rFonts w:ascii="Arial" w:hAnsi="Arial" w:cs="Arial"/>
          <w:sz w:val="20"/>
          <w:szCs w:val="20"/>
        </w:rPr>
        <w:t xml:space="preserve"> </w:t>
      </w:r>
    </w:p>
    <w:p w14:paraId="0192E1CF" w14:textId="1224AD5A" w:rsidR="00E02F85" w:rsidRPr="00DF072E" w:rsidRDefault="00EC42DD" w:rsidP="004D7A28">
      <w:pPr>
        <w:pStyle w:val="Zkladntext2"/>
        <w:spacing w:line="276" w:lineRule="auto"/>
        <w:ind w:left="2268" w:hanging="1021"/>
        <w:rPr>
          <w:rFonts w:ascii="Arial" w:hAnsi="Arial" w:cs="Arial"/>
          <w:sz w:val="20"/>
          <w:szCs w:val="20"/>
        </w:rPr>
      </w:pPr>
      <w:r>
        <w:rPr>
          <w:rFonts w:ascii="Arial" w:hAnsi="Arial" w:cs="Arial"/>
          <w:sz w:val="20"/>
          <w:szCs w:val="20"/>
        </w:rPr>
        <w:t>15.4.1.3 </w:t>
      </w:r>
      <w:r>
        <w:rPr>
          <w:rFonts w:ascii="Arial" w:hAnsi="Arial" w:cs="Arial"/>
          <w:sz w:val="20"/>
          <w:szCs w:val="20"/>
        </w:rPr>
        <w:tab/>
      </w:r>
      <w:r w:rsidR="00246963" w:rsidRPr="00246963">
        <w:rPr>
          <w:rFonts w:ascii="Arial" w:hAnsi="Arial" w:cs="Arial"/>
          <w:sz w:val="20"/>
          <w:szCs w:val="20"/>
        </w:rPr>
        <w:t>Ak finančné prostriedky nebudú zložené na účte verejného obstar</w:t>
      </w:r>
      <w:r w:rsidR="00246963">
        <w:rPr>
          <w:rFonts w:ascii="Arial" w:hAnsi="Arial" w:cs="Arial"/>
          <w:sz w:val="20"/>
          <w:szCs w:val="20"/>
        </w:rPr>
        <w:t xml:space="preserve">ávateľa podľa bodov 15.4.1.1 a </w:t>
      </w:r>
      <w:r w:rsidR="00246963" w:rsidRPr="00246963">
        <w:rPr>
          <w:rFonts w:ascii="Arial" w:hAnsi="Arial" w:cs="Arial"/>
          <w:sz w:val="20"/>
          <w:szCs w:val="20"/>
        </w:rPr>
        <w:t>15.4.1.2, bude ponuka uchádzača z verejnej súťaže vylúčená. Verejný obstarávateľ odporúča, aby uchádzač doložil k svojej ponuke výpis z bankového účtu o vklade požadovanej čiastky na daný účet verejného obstarávateľa.</w:t>
      </w:r>
    </w:p>
    <w:p w14:paraId="7AED6663" w14:textId="77777777"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Poskytnutie bankovej záruky za uchádzača</w:t>
      </w:r>
    </w:p>
    <w:p w14:paraId="7084EBB1" w14:textId="77777777" w:rsidR="001621C2" w:rsidRDefault="001621C2" w:rsidP="001621C2">
      <w:pPr>
        <w:pStyle w:val="Zkladntext2"/>
        <w:spacing w:line="276" w:lineRule="auto"/>
        <w:ind w:left="2268" w:hanging="1021"/>
        <w:rPr>
          <w:rFonts w:ascii="Arial" w:hAnsi="Arial" w:cs="Arial"/>
          <w:sz w:val="20"/>
          <w:szCs w:val="20"/>
        </w:rPr>
      </w:pPr>
      <w:r>
        <w:rPr>
          <w:rFonts w:ascii="Arial" w:hAnsi="Arial" w:cs="Arial"/>
          <w:sz w:val="20"/>
          <w:szCs w:val="20"/>
        </w:rPr>
        <w:t>15.4.2.1</w:t>
      </w:r>
      <w:r>
        <w:rPr>
          <w:rFonts w:ascii="Arial" w:hAnsi="Arial" w:cs="Arial"/>
          <w:sz w:val="20"/>
          <w:szCs w:val="20"/>
        </w:rPr>
        <w:tab/>
      </w:r>
      <w:r w:rsidRPr="001621C2">
        <w:rPr>
          <w:rFonts w:ascii="Arial" w:hAnsi="Arial" w:cs="Arial"/>
          <w:sz w:val="20"/>
          <w:szCs w:val="20"/>
        </w:rPr>
        <w:t>V prípade, že uchádzač použije možnosť po</w:t>
      </w:r>
      <w:r>
        <w:rPr>
          <w:rFonts w:ascii="Arial" w:hAnsi="Arial" w:cs="Arial"/>
          <w:sz w:val="20"/>
          <w:szCs w:val="20"/>
        </w:rPr>
        <w:t xml:space="preserve">skytnutia bankovej záruky podľa </w:t>
      </w:r>
      <w:r w:rsidRPr="001621C2">
        <w:rPr>
          <w:rFonts w:ascii="Arial" w:hAnsi="Arial" w:cs="Arial"/>
          <w:sz w:val="20"/>
          <w:szCs w:val="20"/>
        </w:rPr>
        <w:t>bodu 15.3.2 časti A.1 Pokyny pre záujemcov/uchádzačov týchto SP je povinný predložiť v ponuke predloženej prostredníctvom systému JOSEPHINE kópiu (sken originálu) bankovej záruky.</w:t>
      </w:r>
      <w:r>
        <w:rPr>
          <w:rFonts w:ascii="Arial" w:hAnsi="Arial" w:cs="Arial"/>
          <w:sz w:val="20"/>
          <w:szCs w:val="20"/>
        </w:rPr>
        <w:t xml:space="preserve"> </w:t>
      </w:r>
    </w:p>
    <w:p w14:paraId="007DD9E8" w14:textId="192661DC" w:rsidR="00E02F85" w:rsidRPr="00DF072E" w:rsidRDefault="001621C2" w:rsidP="00675416">
      <w:pPr>
        <w:pStyle w:val="Zkladntext2"/>
        <w:spacing w:line="276" w:lineRule="auto"/>
        <w:ind w:left="2268"/>
        <w:rPr>
          <w:rFonts w:ascii="Arial" w:hAnsi="Arial" w:cs="Arial"/>
          <w:sz w:val="20"/>
          <w:szCs w:val="20"/>
        </w:rPr>
      </w:pPr>
      <w:r w:rsidRPr="001621C2">
        <w:rPr>
          <w:rFonts w:ascii="Arial" w:hAnsi="Arial" w:cs="Arial"/>
          <w:sz w:val="20"/>
          <w:szCs w:val="20"/>
        </w:rPr>
        <w:t>Banková záruka za uchádzača môže byť poskytnutá bankou so sídlom v Slovenskej republike, pobočkou zahraničnej banky v Slovenskej republike alebo zahraničnou bankou.</w:t>
      </w:r>
    </w:p>
    <w:p w14:paraId="771D548C" w14:textId="2A196627" w:rsidR="00E02F85" w:rsidRPr="00DF072E" w:rsidRDefault="00675416" w:rsidP="00675416">
      <w:pPr>
        <w:spacing w:line="276" w:lineRule="auto"/>
        <w:ind w:left="3261" w:hanging="992"/>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Pr="00675416">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r w:rsidR="00E02F85" w:rsidRPr="00DF072E">
        <w:rPr>
          <w:rFonts w:ascii="Arial" w:eastAsia="Calibri" w:hAnsi="Arial" w:cs="Arial"/>
          <w:noProof/>
          <w:sz w:val="20"/>
          <w:szCs w:val="20"/>
          <w:lang w:eastAsia="sk-SK"/>
        </w:rPr>
        <w:t>:</w:t>
      </w:r>
    </w:p>
    <w:p w14:paraId="3B4172B3" w14:textId="77777777" w:rsidR="00E02F85" w:rsidRPr="00675416" w:rsidRDefault="00E02F85" w:rsidP="00675416">
      <w:pPr>
        <w:spacing w:after="0" w:line="276" w:lineRule="auto"/>
        <w:ind w:left="3115" w:firstLine="146"/>
        <w:rPr>
          <w:rFonts w:ascii="Arial" w:hAnsi="Arial" w:cs="Arial"/>
          <w:b/>
          <w:sz w:val="20"/>
          <w:szCs w:val="20"/>
        </w:rPr>
      </w:pPr>
      <w:r w:rsidRPr="00675416">
        <w:rPr>
          <w:rFonts w:ascii="Arial" w:hAnsi="Arial" w:cs="Arial"/>
          <w:b/>
          <w:sz w:val="20"/>
          <w:szCs w:val="20"/>
        </w:rPr>
        <w:t xml:space="preserve">Národná diaľničná spoločnosť, </w:t>
      </w:r>
      <w:proofErr w:type="spellStart"/>
      <w:r w:rsidRPr="00675416">
        <w:rPr>
          <w:rFonts w:ascii="Arial" w:hAnsi="Arial" w:cs="Arial"/>
          <w:b/>
          <w:sz w:val="20"/>
          <w:szCs w:val="20"/>
        </w:rPr>
        <w:t>a.s</w:t>
      </w:r>
      <w:proofErr w:type="spellEnd"/>
      <w:r w:rsidRPr="00675416">
        <w:rPr>
          <w:rFonts w:ascii="Arial" w:hAnsi="Arial" w:cs="Arial"/>
          <w:b/>
          <w:sz w:val="20"/>
          <w:szCs w:val="20"/>
        </w:rPr>
        <w:t>.</w:t>
      </w:r>
    </w:p>
    <w:p w14:paraId="58DA1B5C" w14:textId="77777777" w:rsidR="00E02F85" w:rsidRPr="00675416" w:rsidRDefault="00E02F85" w:rsidP="00675416">
      <w:pPr>
        <w:spacing w:after="0" w:line="276" w:lineRule="auto"/>
        <w:ind w:left="3106" w:firstLine="155"/>
        <w:rPr>
          <w:rFonts w:ascii="Arial" w:hAnsi="Arial" w:cs="Arial"/>
          <w:b/>
          <w:sz w:val="20"/>
          <w:szCs w:val="20"/>
        </w:rPr>
      </w:pPr>
      <w:r w:rsidRPr="00675416">
        <w:rPr>
          <w:rFonts w:ascii="Arial" w:hAnsi="Arial" w:cs="Arial"/>
          <w:b/>
          <w:sz w:val="20"/>
          <w:szCs w:val="20"/>
        </w:rPr>
        <w:t>Dúbravská cesta 14</w:t>
      </w:r>
    </w:p>
    <w:p w14:paraId="42588C90" w14:textId="4E52130A" w:rsidR="00E02F85" w:rsidRPr="00675416" w:rsidRDefault="00675416" w:rsidP="00675416">
      <w:pPr>
        <w:spacing w:after="0" w:line="276" w:lineRule="auto"/>
        <w:ind w:left="3097" w:firstLine="164"/>
        <w:rPr>
          <w:rFonts w:ascii="Arial" w:hAnsi="Arial" w:cs="Arial"/>
          <w:b/>
          <w:sz w:val="20"/>
          <w:szCs w:val="20"/>
        </w:rPr>
      </w:pPr>
      <w:r>
        <w:rPr>
          <w:rFonts w:ascii="Arial" w:hAnsi="Arial" w:cs="Arial"/>
          <w:b/>
          <w:sz w:val="20"/>
          <w:szCs w:val="20"/>
        </w:rPr>
        <w:t>841 04 Bratislava</w:t>
      </w:r>
    </w:p>
    <w:p w14:paraId="04FABB36" w14:textId="77777777" w:rsidR="00675416" w:rsidRDefault="00E02F85" w:rsidP="00675416">
      <w:pPr>
        <w:spacing w:after="0" w:line="276" w:lineRule="auto"/>
        <w:ind w:left="3261"/>
        <w:rPr>
          <w:rFonts w:ascii="Arial" w:hAnsi="Arial" w:cs="Arial"/>
          <w:b/>
          <w:sz w:val="20"/>
          <w:szCs w:val="20"/>
        </w:rPr>
      </w:pPr>
      <w:r w:rsidRPr="00675416">
        <w:rPr>
          <w:rFonts w:ascii="Arial" w:hAnsi="Arial" w:cs="Arial"/>
          <w:b/>
          <w:sz w:val="20"/>
          <w:szCs w:val="20"/>
        </w:rPr>
        <w:t xml:space="preserve">Kontaktné miesto: prízemie - podateľňa v čase: </w:t>
      </w:r>
    </w:p>
    <w:p w14:paraId="5A15389E" w14:textId="06F61D3B" w:rsidR="00E02F85" w:rsidRPr="00DF072E" w:rsidRDefault="00675416" w:rsidP="00675416">
      <w:pPr>
        <w:spacing w:line="276" w:lineRule="auto"/>
        <w:ind w:left="3261"/>
        <w:rPr>
          <w:rFonts w:ascii="Arial" w:hAnsi="Arial" w:cs="Arial"/>
          <w:sz w:val="20"/>
          <w:szCs w:val="20"/>
        </w:rPr>
      </w:pPr>
      <w:r>
        <w:rPr>
          <w:rFonts w:ascii="Arial" w:hAnsi="Arial" w:cs="Arial"/>
          <w:b/>
          <w:sz w:val="20"/>
          <w:szCs w:val="20"/>
        </w:rPr>
        <w:t>pondelok až piatok 8:00 –15</w:t>
      </w:r>
      <w:r w:rsidR="00E02F85" w:rsidRPr="00675416">
        <w:rPr>
          <w:rFonts w:ascii="Arial" w:hAnsi="Arial" w:cs="Arial"/>
          <w:b/>
          <w:sz w:val="20"/>
          <w:szCs w:val="20"/>
        </w:rPr>
        <w:t>:00 hod.</w:t>
      </w:r>
    </w:p>
    <w:p w14:paraId="6242AC62" w14:textId="7B6EEAC0" w:rsidR="008E17C9" w:rsidRPr="00F26727" w:rsidRDefault="00E02F85" w:rsidP="00F26727">
      <w:pPr>
        <w:spacing w:line="276" w:lineRule="auto"/>
        <w:ind w:left="3260" w:hanging="992"/>
        <w:rPr>
          <w:rFonts w:ascii="Arial" w:eastAsia="Calibri" w:hAnsi="Arial" w:cs="Arial"/>
          <w:noProof/>
          <w:sz w:val="20"/>
          <w:szCs w:val="20"/>
          <w:lang w:eastAsia="sk-SK"/>
        </w:rPr>
      </w:pPr>
      <w:r w:rsidRPr="00DF072E">
        <w:rPr>
          <w:rFonts w:ascii="Arial" w:eastAsia="Calibri" w:hAnsi="Arial" w:cs="Arial"/>
          <w:noProof/>
          <w:sz w:val="20"/>
          <w:szCs w:val="20"/>
          <w:lang w:eastAsia="sk-SK"/>
        </w:rPr>
        <w:t xml:space="preserve">15.4.2.1.2 </w:t>
      </w:r>
      <w:r w:rsidRPr="00DF072E">
        <w:rPr>
          <w:rFonts w:ascii="Arial" w:eastAsia="Calibri" w:hAnsi="Arial" w:cs="Arial"/>
          <w:noProof/>
          <w:sz w:val="20"/>
          <w:szCs w:val="20"/>
          <w:lang w:eastAsia="sk-SK"/>
        </w:rPr>
        <w:tab/>
        <w:t xml:space="preserve">Obálku s originálom bankovej záruky uchádzač označí </w:t>
      </w:r>
      <w:r w:rsidR="007221BA">
        <w:rPr>
          <w:rFonts w:ascii="Arial" w:eastAsia="Calibri" w:hAnsi="Arial" w:cs="Arial"/>
          <w:b/>
          <w:noProof/>
          <w:sz w:val="20"/>
          <w:szCs w:val="20"/>
          <w:lang w:eastAsia="sk-SK"/>
        </w:rPr>
        <w:t>„V</w:t>
      </w:r>
      <w:r w:rsidRPr="00DF072E">
        <w:rPr>
          <w:rFonts w:ascii="Arial" w:eastAsia="Calibri" w:hAnsi="Arial" w:cs="Arial"/>
          <w:b/>
          <w:noProof/>
          <w:sz w:val="20"/>
          <w:szCs w:val="20"/>
          <w:lang w:eastAsia="sk-SK"/>
        </w:rPr>
        <w:t>erejná súťaž – neotvárať“</w:t>
      </w:r>
      <w:r w:rsidRPr="00DF072E">
        <w:rPr>
          <w:rFonts w:ascii="Arial" w:eastAsia="Calibri" w:hAnsi="Arial" w:cs="Arial"/>
          <w:noProof/>
          <w:sz w:val="20"/>
          <w:szCs w:val="20"/>
          <w:lang w:eastAsia="sk-SK"/>
        </w:rPr>
        <w:t xml:space="preserve"> a doplní heslom</w:t>
      </w:r>
      <w:r w:rsidR="00F26727">
        <w:rPr>
          <w:rFonts w:ascii="Arial" w:eastAsia="Calibri" w:hAnsi="Arial" w:cs="Arial"/>
          <w:noProof/>
          <w:sz w:val="20"/>
          <w:szCs w:val="20"/>
          <w:lang w:eastAsia="sk-SK"/>
        </w:rPr>
        <w:t xml:space="preserve"> </w:t>
      </w:r>
      <w:r w:rsidRPr="008E17C9">
        <w:rPr>
          <w:rFonts w:ascii="Arial" w:eastAsia="Calibri" w:hAnsi="Arial" w:cs="Arial"/>
          <w:noProof/>
          <w:sz w:val="20"/>
          <w:szCs w:val="20"/>
          <w:lang w:eastAsia="sk-SK"/>
        </w:rPr>
        <w:t>„</w:t>
      </w:r>
      <w:r w:rsidRPr="008E17C9">
        <w:rPr>
          <w:rFonts w:ascii="Arial" w:hAnsi="Arial" w:cs="Arial"/>
          <w:b/>
          <w:sz w:val="20"/>
          <w:szCs w:val="20"/>
        </w:rPr>
        <w:t xml:space="preserve">Banková záruka – </w:t>
      </w:r>
      <w:r w:rsidRPr="008E17C9">
        <w:rPr>
          <w:rFonts w:ascii="Arial" w:hAnsi="Arial" w:cs="Arial"/>
          <w:b/>
          <w:color w:val="000000" w:themeColor="text1"/>
          <w:sz w:val="20"/>
          <w:szCs w:val="20"/>
        </w:rPr>
        <w:t>Realizácia VDZ na pozemných komunikáciách</w:t>
      </w:r>
      <w:r w:rsidRPr="008E17C9">
        <w:rPr>
          <w:rFonts w:ascii="Arial" w:hAnsi="Arial" w:cs="Arial"/>
          <w:b/>
          <w:sz w:val="20"/>
          <w:szCs w:val="20"/>
        </w:rPr>
        <w:t>“.</w:t>
      </w:r>
    </w:p>
    <w:p w14:paraId="1206C615" w14:textId="286279D0" w:rsidR="00E02F85" w:rsidRPr="00DF072E" w:rsidRDefault="00E02F85" w:rsidP="00FB16CA">
      <w:pPr>
        <w:pStyle w:val="Zkladntext2"/>
        <w:spacing w:line="276" w:lineRule="auto"/>
        <w:ind w:left="2268" w:hanging="1021"/>
        <w:rPr>
          <w:rFonts w:ascii="Arial" w:hAnsi="Arial" w:cs="Arial"/>
          <w:sz w:val="20"/>
          <w:szCs w:val="20"/>
        </w:rPr>
      </w:pPr>
      <w:r w:rsidRPr="00DF072E">
        <w:rPr>
          <w:rFonts w:ascii="Arial" w:hAnsi="Arial" w:cs="Arial"/>
          <w:sz w:val="20"/>
          <w:szCs w:val="20"/>
        </w:rPr>
        <w:t xml:space="preserve">15.4.2.2    </w:t>
      </w:r>
      <w:r w:rsidRPr="00DF072E">
        <w:rPr>
          <w:rFonts w:ascii="Arial" w:hAnsi="Arial" w:cs="Arial"/>
          <w:sz w:val="20"/>
          <w:szCs w:val="20"/>
        </w:rPr>
        <w:tab/>
        <w:t xml:space="preserve">Ak záručná listina nebude súčasťou ponuky podľa bodu 15.4.2.1, bude </w:t>
      </w:r>
      <w:r w:rsidR="008F4879">
        <w:rPr>
          <w:rFonts w:ascii="Arial" w:hAnsi="Arial" w:cs="Arial"/>
          <w:sz w:val="20"/>
          <w:szCs w:val="20"/>
        </w:rPr>
        <w:t xml:space="preserve">ponuka </w:t>
      </w:r>
      <w:r w:rsidRPr="00DF072E">
        <w:rPr>
          <w:rFonts w:ascii="Arial" w:hAnsi="Arial" w:cs="Arial"/>
          <w:sz w:val="20"/>
          <w:szCs w:val="20"/>
        </w:rPr>
        <w:t>uchádzač</w:t>
      </w:r>
      <w:r w:rsidR="008F4879">
        <w:rPr>
          <w:rFonts w:ascii="Arial" w:hAnsi="Arial" w:cs="Arial"/>
          <w:sz w:val="20"/>
          <w:szCs w:val="20"/>
        </w:rPr>
        <w:t>a z verejnej súťaže vylúčená</w:t>
      </w:r>
      <w:r w:rsidRPr="00DF072E">
        <w:rPr>
          <w:rFonts w:ascii="Arial" w:hAnsi="Arial" w:cs="Arial"/>
          <w:sz w:val="20"/>
          <w:szCs w:val="20"/>
        </w:rPr>
        <w:t xml:space="preserve">. </w:t>
      </w:r>
    </w:p>
    <w:p w14:paraId="28E9D6FE" w14:textId="76A29967" w:rsidR="00E02F85" w:rsidRDefault="00E02F85" w:rsidP="00FB16CA">
      <w:pPr>
        <w:pStyle w:val="Zkladntext2"/>
        <w:spacing w:line="276" w:lineRule="auto"/>
        <w:ind w:left="2268" w:hanging="1021"/>
        <w:rPr>
          <w:rFonts w:ascii="Arial" w:hAnsi="Arial" w:cs="Arial"/>
          <w:sz w:val="20"/>
          <w:szCs w:val="20"/>
        </w:rPr>
      </w:pPr>
      <w:r>
        <w:rPr>
          <w:rFonts w:ascii="Arial" w:hAnsi="Arial" w:cs="Arial"/>
          <w:sz w:val="20"/>
          <w:szCs w:val="20"/>
        </w:rPr>
        <w:t xml:space="preserve">15.4.2.3   </w:t>
      </w:r>
      <w:r>
        <w:rPr>
          <w:rFonts w:ascii="Arial" w:hAnsi="Arial" w:cs="Arial"/>
          <w:sz w:val="20"/>
          <w:szCs w:val="20"/>
        </w:rPr>
        <w:tab/>
      </w:r>
      <w:r w:rsidR="008F4879" w:rsidRPr="008F4879">
        <w:rPr>
          <w:rFonts w:ascii="Arial" w:hAnsi="Arial" w:cs="Arial"/>
          <w:sz w:val="20"/>
          <w:szCs w:val="20"/>
        </w:rPr>
        <w:t xml:space="preserve">V záručnej listine musí banka písomne vyhlásiť, že uspokojí verejného obstarávateľa (veriteľa) pre tento predmet zákazky za uchádzača do výšky </w:t>
      </w:r>
      <w:r w:rsidR="008F4879" w:rsidRPr="008F4879">
        <w:rPr>
          <w:rFonts w:ascii="Arial" w:hAnsi="Arial" w:cs="Arial"/>
          <w:sz w:val="20"/>
          <w:szCs w:val="20"/>
        </w:rPr>
        <w:lastRenderedPageBreak/>
        <w:t>finančných prostriedkov, ktoré veriteľ požaduje ako zábezpeku viazanosti ponuky uchádzača.</w:t>
      </w:r>
    </w:p>
    <w:p w14:paraId="56E400B9" w14:textId="4217DECE" w:rsidR="008F4879" w:rsidRPr="00DF072E" w:rsidRDefault="008F4879" w:rsidP="00FB16CA">
      <w:pPr>
        <w:pStyle w:val="Zkladntext2"/>
        <w:spacing w:line="276" w:lineRule="auto"/>
        <w:ind w:left="2268" w:hanging="1021"/>
        <w:rPr>
          <w:rFonts w:ascii="Arial" w:hAnsi="Arial" w:cs="Arial"/>
          <w:sz w:val="20"/>
          <w:szCs w:val="20"/>
        </w:rPr>
      </w:pPr>
      <w:r>
        <w:rPr>
          <w:rFonts w:ascii="Arial" w:hAnsi="Arial" w:cs="Arial"/>
          <w:sz w:val="20"/>
          <w:szCs w:val="20"/>
        </w:rPr>
        <w:t>15.4.2.4</w:t>
      </w:r>
      <w:r>
        <w:rPr>
          <w:rFonts w:ascii="Arial" w:hAnsi="Arial" w:cs="Arial"/>
          <w:sz w:val="20"/>
          <w:szCs w:val="20"/>
        </w:rPr>
        <w:tab/>
      </w:r>
      <w:r w:rsidRPr="008F4879">
        <w:rPr>
          <w:rFonts w:ascii="Arial" w:hAnsi="Arial" w:cs="Arial"/>
          <w:sz w:val="20"/>
          <w:szCs w:val="20"/>
        </w:rPr>
        <w:t>Verejný</w:t>
      </w:r>
      <w:r w:rsidRPr="008F4879">
        <w:rPr>
          <w:rFonts w:ascii="Arial" w:hAnsi="Arial" w:cs="Arial"/>
          <w:sz w:val="20"/>
          <w:szCs w:val="20"/>
        </w:rPr>
        <w:tab/>
        <w:t>obstarávateľ akceptuj</w:t>
      </w:r>
      <w:r>
        <w:rPr>
          <w:rFonts w:ascii="Arial" w:hAnsi="Arial" w:cs="Arial"/>
          <w:sz w:val="20"/>
          <w:szCs w:val="20"/>
        </w:rPr>
        <w:t>e predloženie bankovej záruky v </w:t>
      </w:r>
      <w:r w:rsidRPr="008F4879">
        <w:rPr>
          <w:rFonts w:ascii="Arial" w:hAnsi="Arial" w:cs="Arial"/>
          <w:sz w:val="20"/>
          <w:szCs w:val="20"/>
        </w:rPr>
        <w:t>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w:t>
      </w:r>
      <w:r w:rsidR="00E877C2">
        <w:rPr>
          <w:rFonts w:ascii="Arial" w:hAnsi="Arial" w:cs="Arial"/>
          <w:sz w:val="20"/>
          <w:szCs w:val="20"/>
        </w:rPr>
        <w:t xml:space="preserve"> sa</w:t>
      </w:r>
      <w:r w:rsidRPr="008F4879">
        <w:rPr>
          <w:rFonts w:ascii="Arial" w:hAnsi="Arial" w:cs="Arial"/>
          <w:sz w:val="20"/>
          <w:szCs w:val="20"/>
        </w:rPr>
        <w:t xml:space="preserve"> nedoručuje do podateľne.</w:t>
      </w:r>
    </w:p>
    <w:p w14:paraId="2DE98D11" w14:textId="77777777"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Poskytnutie poistenia záruky za uchádzača</w:t>
      </w:r>
    </w:p>
    <w:p w14:paraId="48FC7378" w14:textId="78B3AB0E" w:rsidR="004D3772" w:rsidRPr="004D3772" w:rsidRDefault="004D3772" w:rsidP="004D3772">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15.4.3.1</w:t>
      </w:r>
      <w:r>
        <w:rPr>
          <w:rFonts w:ascii="Arial" w:hAnsi="Arial" w:cs="Arial"/>
          <w:sz w:val="20"/>
          <w:szCs w:val="20"/>
        </w:rPr>
        <w:tab/>
      </w:r>
      <w:r w:rsidRPr="004D3772">
        <w:rPr>
          <w:rFonts w:ascii="Arial" w:hAnsi="Arial" w:cs="Arial"/>
          <w:sz w:val="20"/>
          <w:szCs w:val="20"/>
        </w:rPr>
        <w:t>V prípade, že uchádzač použije možnosť poskytnutia poistenia záruky podľa bodu 15.3.3 časti A.1 Pokyny pre záujemcov/uchádzačov týchto SP, je povinný predložiť v ponuke predloženej prostredníctvom systému JOSEPHINE kópiu (sken originálu) poistenia záruky.</w:t>
      </w:r>
    </w:p>
    <w:p w14:paraId="73D580E4" w14:textId="4D6621D7" w:rsidR="00E02F85" w:rsidRPr="00DF072E" w:rsidRDefault="004D3772" w:rsidP="004D3772">
      <w:pPr>
        <w:pStyle w:val="Zkladntext2"/>
        <w:tabs>
          <w:tab w:val="left" w:pos="2268"/>
        </w:tabs>
        <w:spacing w:line="276" w:lineRule="auto"/>
        <w:ind w:left="2268" w:hanging="992"/>
        <w:rPr>
          <w:rFonts w:ascii="Arial" w:hAnsi="Arial" w:cs="Arial"/>
          <w:sz w:val="20"/>
          <w:szCs w:val="20"/>
        </w:rPr>
      </w:pPr>
      <w:r w:rsidRPr="004D3772">
        <w:rPr>
          <w:rFonts w:ascii="Arial" w:hAnsi="Arial" w:cs="Arial"/>
          <w:sz w:val="20"/>
          <w:szCs w:val="20"/>
        </w:rPr>
        <w:tab/>
        <w:t>Poistenie záruky za uchádzača môže byť po</w:t>
      </w:r>
      <w:r>
        <w:rPr>
          <w:rFonts w:ascii="Arial" w:hAnsi="Arial" w:cs="Arial"/>
          <w:sz w:val="20"/>
          <w:szCs w:val="20"/>
        </w:rPr>
        <w:t>skytnuté poisťovňou so sídlom v </w:t>
      </w:r>
      <w:r w:rsidRPr="004D3772">
        <w:rPr>
          <w:rFonts w:ascii="Arial" w:hAnsi="Arial" w:cs="Arial"/>
          <w:sz w:val="20"/>
          <w:szCs w:val="20"/>
        </w:rPr>
        <w:t>Slovenskej republike, pobočkou zahraničnej poisťovne v Slovenskej republike alebo zahraničnou poisťovňou (ďalej len „poisťovňa“).</w:t>
      </w:r>
    </w:p>
    <w:p w14:paraId="60BEA21D" w14:textId="0EC6BEF6" w:rsidR="00E02F85" w:rsidRPr="00DF072E" w:rsidRDefault="004D3772" w:rsidP="004D3772">
      <w:pPr>
        <w:spacing w:line="276" w:lineRule="auto"/>
        <w:ind w:left="3260" w:hanging="992"/>
        <w:rPr>
          <w:rFonts w:ascii="Arial" w:eastAsia="Calibri" w:hAnsi="Arial" w:cs="Arial"/>
          <w:noProof/>
          <w:sz w:val="20"/>
          <w:szCs w:val="20"/>
          <w:lang w:eastAsia="sk-SK"/>
        </w:rPr>
      </w:pPr>
      <w:r>
        <w:rPr>
          <w:rFonts w:ascii="Arial" w:eastAsia="Calibri" w:hAnsi="Arial" w:cs="Arial"/>
          <w:noProof/>
          <w:sz w:val="20"/>
          <w:szCs w:val="20"/>
          <w:lang w:eastAsia="sk-SK"/>
        </w:rPr>
        <w:t>15.4.3.1.1</w:t>
      </w:r>
      <w:r>
        <w:rPr>
          <w:rFonts w:ascii="Arial" w:eastAsia="Calibri" w:hAnsi="Arial" w:cs="Arial"/>
          <w:noProof/>
          <w:sz w:val="20"/>
          <w:szCs w:val="20"/>
          <w:lang w:eastAsia="sk-SK"/>
        </w:rPr>
        <w:tab/>
      </w:r>
      <w:r w:rsidRPr="004D3772">
        <w:rPr>
          <w:rFonts w:ascii="Arial" w:eastAsia="Calibri" w:hAnsi="Arial" w:cs="Arial"/>
          <w:noProof/>
          <w:sz w:val="20"/>
          <w:szCs w:val="20"/>
          <w:lang w:eastAsia="sk-SK"/>
        </w:rPr>
        <w:t>Originál poistenia záruky</w:t>
      </w:r>
      <w:r w:rsidR="00E877C2">
        <w:rPr>
          <w:rFonts w:ascii="Arial" w:eastAsia="Calibri" w:hAnsi="Arial" w:cs="Arial"/>
          <w:noProof/>
          <w:sz w:val="20"/>
          <w:szCs w:val="20"/>
          <w:lang w:eastAsia="sk-SK"/>
        </w:rPr>
        <w:t xml:space="preserve"> vystavený posťovňou</w:t>
      </w:r>
      <w:r w:rsidRPr="004D3772">
        <w:rPr>
          <w:rFonts w:ascii="Arial" w:eastAsia="Calibri" w:hAnsi="Arial" w:cs="Arial"/>
          <w:noProof/>
          <w:sz w:val="20"/>
          <w:szCs w:val="20"/>
          <w:lang w:eastAsia="sk-SK"/>
        </w:rPr>
        <w:t xml:space="preserve"> musí uchádzač doručiť verejnému obstarávateľovi v uzatvorenej obálke v lehote na predkladanie ponúk osobne alebo poštou na adresu verejného obstarávateľa podľa bodu 15.4.2.1.1.</w:t>
      </w:r>
    </w:p>
    <w:p w14:paraId="0C5E12F9" w14:textId="6602B1F3" w:rsidR="00E02F85" w:rsidRPr="001E3AEF" w:rsidRDefault="00FB16CA" w:rsidP="001E3AEF">
      <w:pPr>
        <w:spacing w:line="276" w:lineRule="auto"/>
        <w:ind w:left="3260" w:hanging="992"/>
        <w:rPr>
          <w:rFonts w:ascii="Arial" w:eastAsia="Calibri" w:hAnsi="Arial" w:cs="Arial"/>
          <w:noProof/>
          <w:sz w:val="20"/>
          <w:szCs w:val="20"/>
          <w:lang w:eastAsia="sk-SK"/>
        </w:rPr>
      </w:pPr>
      <w:r>
        <w:rPr>
          <w:rFonts w:ascii="Arial" w:eastAsia="Calibri" w:hAnsi="Arial" w:cs="Arial"/>
          <w:noProof/>
          <w:sz w:val="20"/>
          <w:szCs w:val="20"/>
          <w:lang w:eastAsia="sk-SK"/>
        </w:rPr>
        <w:t>15.4.3.1.2</w:t>
      </w:r>
      <w:r>
        <w:rPr>
          <w:rFonts w:ascii="Arial" w:eastAsia="Calibri" w:hAnsi="Arial" w:cs="Arial"/>
          <w:noProof/>
          <w:sz w:val="20"/>
          <w:szCs w:val="20"/>
          <w:lang w:eastAsia="sk-SK"/>
        </w:rPr>
        <w:tab/>
      </w:r>
      <w:r w:rsidR="00E02F85" w:rsidRPr="00DF072E">
        <w:rPr>
          <w:rFonts w:ascii="Arial" w:eastAsia="Calibri" w:hAnsi="Arial" w:cs="Arial"/>
          <w:noProof/>
          <w:sz w:val="20"/>
          <w:szCs w:val="20"/>
          <w:lang w:eastAsia="sk-SK"/>
        </w:rPr>
        <w:t xml:space="preserve">Obálku s originálom poistenia záruky uchádzač označí </w:t>
      </w:r>
      <w:r w:rsidR="0067733D">
        <w:rPr>
          <w:rFonts w:ascii="Arial" w:eastAsia="Calibri" w:hAnsi="Arial" w:cs="Arial"/>
          <w:b/>
          <w:noProof/>
          <w:sz w:val="20"/>
          <w:szCs w:val="20"/>
          <w:lang w:eastAsia="sk-SK"/>
        </w:rPr>
        <w:t>„V</w:t>
      </w:r>
      <w:r w:rsidR="00E02F85" w:rsidRPr="00DF072E">
        <w:rPr>
          <w:rFonts w:ascii="Arial" w:eastAsia="Calibri" w:hAnsi="Arial" w:cs="Arial"/>
          <w:b/>
          <w:noProof/>
          <w:sz w:val="20"/>
          <w:szCs w:val="20"/>
          <w:lang w:eastAsia="sk-SK"/>
        </w:rPr>
        <w:t>erejná súťaž</w:t>
      </w:r>
      <w:r w:rsidR="00E02F85">
        <w:rPr>
          <w:rFonts w:ascii="Arial" w:eastAsia="Calibri" w:hAnsi="Arial" w:cs="Arial"/>
          <w:b/>
          <w:noProof/>
          <w:sz w:val="20"/>
          <w:szCs w:val="20"/>
          <w:lang w:eastAsia="sk-SK"/>
        </w:rPr>
        <w:t xml:space="preserve"> </w:t>
      </w:r>
      <w:r w:rsidR="00E02F85" w:rsidRPr="00DF072E">
        <w:rPr>
          <w:rFonts w:ascii="Arial" w:eastAsia="Calibri" w:hAnsi="Arial" w:cs="Arial"/>
          <w:b/>
          <w:noProof/>
          <w:sz w:val="20"/>
          <w:szCs w:val="20"/>
          <w:lang w:eastAsia="sk-SK"/>
        </w:rPr>
        <w:t>– neotvárať“</w:t>
      </w:r>
      <w:r w:rsidR="00E02F85" w:rsidRPr="00DF072E">
        <w:rPr>
          <w:rFonts w:ascii="Arial" w:eastAsia="Calibri" w:hAnsi="Arial" w:cs="Arial"/>
          <w:noProof/>
          <w:sz w:val="20"/>
          <w:szCs w:val="20"/>
          <w:lang w:eastAsia="sk-SK"/>
        </w:rPr>
        <w:t xml:space="preserve"> a doplní heslom</w:t>
      </w:r>
      <w:r w:rsidR="001E3AEF">
        <w:rPr>
          <w:rFonts w:ascii="Arial" w:eastAsia="Calibri" w:hAnsi="Arial" w:cs="Arial"/>
          <w:noProof/>
          <w:sz w:val="20"/>
          <w:szCs w:val="20"/>
          <w:lang w:eastAsia="sk-SK"/>
        </w:rPr>
        <w:t xml:space="preserve"> </w:t>
      </w:r>
      <w:r w:rsidR="008E17C9" w:rsidRPr="008E17C9">
        <w:rPr>
          <w:rFonts w:ascii="Arial" w:eastAsia="Calibri" w:hAnsi="Arial" w:cs="Arial"/>
          <w:noProof/>
          <w:sz w:val="20"/>
          <w:szCs w:val="20"/>
          <w:lang w:eastAsia="sk-SK"/>
        </w:rPr>
        <w:t>„</w:t>
      </w:r>
      <w:r w:rsidR="008E17C9">
        <w:rPr>
          <w:rFonts w:ascii="Arial" w:hAnsi="Arial" w:cs="Arial"/>
          <w:b/>
          <w:sz w:val="20"/>
          <w:szCs w:val="20"/>
        </w:rPr>
        <w:t>Poistenie záruky</w:t>
      </w:r>
      <w:r w:rsidR="008E17C9" w:rsidRPr="00393760">
        <w:rPr>
          <w:rFonts w:ascii="Arial" w:hAnsi="Arial" w:cs="Arial"/>
          <w:b/>
          <w:sz w:val="20"/>
          <w:szCs w:val="20"/>
        </w:rPr>
        <w:t xml:space="preserve"> – </w:t>
      </w:r>
      <w:r w:rsidR="008E17C9" w:rsidRPr="00393760">
        <w:rPr>
          <w:rFonts w:ascii="Arial" w:hAnsi="Arial" w:cs="Arial"/>
          <w:b/>
          <w:color w:val="000000" w:themeColor="text1"/>
          <w:sz w:val="20"/>
          <w:szCs w:val="20"/>
        </w:rPr>
        <w:t>Realizácia VDZ na pozemných komunikáciách</w:t>
      </w:r>
      <w:r w:rsidR="001E3AEF">
        <w:rPr>
          <w:rFonts w:ascii="Arial" w:hAnsi="Arial" w:cs="Arial"/>
          <w:b/>
          <w:color w:val="000000" w:themeColor="text1"/>
          <w:sz w:val="20"/>
          <w:szCs w:val="20"/>
        </w:rPr>
        <w:t>“.</w:t>
      </w:r>
      <w:r w:rsidR="008E17C9" w:rsidRPr="008E17C9" w:rsidDel="008E17C9">
        <w:rPr>
          <w:rFonts w:ascii="Arial" w:eastAsia="Calibri" w:hAnsi="Arial" w:cs="Arial"/>
          <w:noProof/>
          <w:sz w:val="20"/>
          <w:szCs w:val="20"/>
          <w:lang w:eastAsia="sk-SK"/>
        </w:rPr>
        <w:t xml:space="preserve"> </w:t>
      </w:r>
    </w:p>
    <w:p w14:paraId="100A852B" w14:textId="20CC5E62" w:rsidR="00E02F85" w:rsidRPr="00DF072E" w:rsidRDefault="00994506" w:rsidP="0067733D">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15.4.3.2 </w:t>
      </w:r>
      <w:r>
        <w:rPr>
          <w:rFonts w:ascii="Arial" w:hAnsi="Arial" w:cs="Arial"/>
          <w:sz w:val="20"/>
          <w:szCs w:val="20"/>
        </w:rPr>
        <w:tab/>
      </w:r>
      <w:r w:rsidR="00E02F85" w:rsidRPr="00DF072E">
        <w:rPr>
          <w:rFonts w:ascii="Arial" w:hAnsi="Arial" w:cs="Arial"/>
          <w:sz w:val="20"/>
          <w:szCs w:val="20"/>
        </w:rPr>
        <w:t xml:space="preserve">Ak poistná listina nebude súčasťou ponuky podľa bodu 15.4.3.1, bude </w:t>
      </w:r>
      <w:r w:rsidR="0067733D">
        <w:rPr>
          <w:rFonts w:ascii="Arial" w:hAnsi="Arial" w:cs="Arial"/>
          <w:sz w:val="20"/>
          <w:szCs w:val="20"/>
        </w:rPr>
        <w:t xml:space="preserve">ponuka </w:t>
      </w:r>
      <w:r w:rsidR="00E02F85" w:rsidRPr="00DF072E">
        <w:rPr>
          <w:rFonts w:ascii="Arial" w:hAnsi="Arial" w:cs="Arial"/>
          <w:sz w:val="20"/>
          <w:szCs w:val="20"/>
        </w:rPr>
        <w:t>uchádzač</w:t>
      </w:r>
      <w:r w:rsidR="0067733D">
        <w:rPr>
          <w:rFonts w:ascii="Arial" w:hAnsi="Arial" w:cs="Arial"/>
          <w:sz w:val="20"/>
          <w:szCs w:val="20"/>
        </w:rPr>
        <w:t>a z verejnej súťaže vylúčená</w:t>
      </w:r>
      <w:r w:rsidR="00E02F85" w:rsidRPr="00DF072E">
        <w:rPr>
          <w:rFonts w:ascii="Arial" w:hAnsi="Arial" w:cs="Arial"/>
          <w:sz w:val="20"/>
          <w:szCs w:val="20"/>
        </w:rPr>
        <w:t xml:space="preserve">. </w:t>
      </w:r>
    </w:p>
    <w:p w14:paraId="7EA38AA0" w14:textId="609C3403" w:rsidR="00E02F85" w:rsidRDefault="00994506" w:rsidP="0067733D">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15.4.3.3 </w:t>
      </w:r>
      <w:r>
        <w:rPr>
          <w:rFonts w:ascii="Arial" w:hAnsi="Arial" w:cs="Arial"/>
          <w:sz w:val="20"/>
          <w:szCs w:val="20"/>
        </w:rPr>
        <w:tab/>
      </w:r>
      <w:r w:rsidR="0067733D" w:rsidRPr="0067733D">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4C17DCA1" w14:textId="28CB6EA3" w:rsidR="00FC6A24" w:rsidRPr="001A69A8" w:rsidRDefault="0067733D" w:rsidP="001A69A8">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15.4.3.4</w:t>
      </w:r>
      <w:r>
        <w:rPr>
          <w:rFonts w:ascii="Arial" w:hAnsi="Arial" w:cs="Arial"/>
          <w:sz w:val="20"/>
          <w:szCs w:val="20"/>
        </w:rPr>
        <w:tab/>
      </w:r>
      <w:r w:rsidRPr="0067733D">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 Pri elektronickom dokumente, ktorý bude podpísaný kvalifikovaným elektronickým podpisom sa originál poistenia záruky nedoručuje do podateľne.</w:t>
      </w:r>
    </w:p>
    <w:p w14:paraId="630A0B51" w14:textId="029292D6" w:rsidR="00E02F85" w:rsidRPr="0074445C" w:rsidRDefault="00E02F85" w:rsidP="009A05B7">
      <w:pPr>
        <w:pStyle w:val="Zarkazkladnhotextu2"/>
        <w:numPr>
          <w:ilvl w:val="1"/>
          <w:numId w:val="20"/>
        </w:numPr>
        <w:spacing w:after="120" w:line="276" w:lineRule="auto"/>
        <w:ind w:left="567" w:hanging="567"/>
        <w:rPr>
          <w:rFonts w:ascii="Arial" w:hAnsi="Arial" w:cs="Arial"/>
          <w:sz w:val="20"/>
          <w:szCs w:val="20"/>
        </w:rPr>
      </w:pPr>
      <w:r w:rsidRPr="0074445C">
        <w:rPr>
          <w:rFonts w:ascii="Arial" w:hAnsi="Arial" w:cs="Arial"/>
          <w:sz w:val="20"/>
          <w:szCs w:val="20"/>
        </w:rPr>
        <w:t>Podmienky uvoľnenia alebo vrátenia zábezpeky:</w:t>
      </w:r>
    </w:p>
    <w:p w14:paraId="1361118C" w14:textId="62A46085" w:rsidR="00E02F85" w:rsidRPr="00DF072E" w:rsidRDefault="0074445C" w:rsidP="00773A9C">
      <w:pPr>
        <w:pStyle w:val="Odsekzoznamu"/>
        <w:numPr>
          <w:ilvl w:val="2"/>
          <w:numId w:val="33"/>
        </w:numPr>
        <w:autoSpaceDE w:val="0"/>
        <w:autoSpaceDN w:val="0"/>
        <w:spacing w:after="120" w:line="276" w:lineRule="auto"/>
        <w:ind w:left="1276"/>
        <w:rPr>
          <w:rFonts w:cs="Arial"/>
          <w:sz w:val="20"/>
          <w:szCs w:val="20"/>
        </w:rPr>
      </w:pPr>
      <w:r w:rsidRPr="0074445C">
        <w:rPr>
          <w:rFonts w:cs="Arial"/>
          <w:sz w:val="20"/>
          <w:szCs w:val="20"/>
        </w:rPr>
        <w:t>Verejný obstarávateľ uvoľní alebo vráti uchádzačovi zábezpeku do 7 (siedmich) dní odo dňa</w:t>
      </w:r>
      <w:r w:rsidR="00E02F85" w:rsidRPr="00DF072E">
        <w:rPr>
          <w:rFonts w:cs="Arial"/>
          <w:sz w:val="20"/>
          <w:szCs w:val="20"/>
        </w:rPr>
        <w:t xml:space="preserve">: </w:t>
      </w:r>
    </w:p>
    <w:p w14:paraId="0DEAE9A6" w14:textId="50BE37B3" w:rsidR="00E02F85" w:rsidRPr="00DF072E" w:rsidRDefault="00E02F85" w:rsidP="00773A9C">
      <w:pPr>
        <w:pStyle w:val="Zkladntext2"/>
        <w:numPr>
          <w:ilvl w:val="3"/>
          <w:numId w:val="33"/>
        </w:numPr>
        <w:tabs>
          <w:tab w:val="left" w:pos="2268"/>
        </w:tabs>
        <w:spacing w:line="276" w:lineRule="auto"/>
        <w:ind w:left="2268" w:hanging="992"/>
        <w:rPr>
          <w:rFonts w:ascii="Arial" w:hAnsi="Arial" w:cs="Arial"/>
          <w:sz w:val="20"/>
          <w:szCs w:val="20"/>
        </w:rPr>
      </w:pPr>
      <w:r w:rsidRPr="00DF072E">
        <w:rPr>
          <w:rFonts w:ascii="Arial" w:hAnsi="Arial" w:cs="Arial"/>
          <w:sz w:val="20"/>
          <w:szCs w:val="20"/>
        </w:rPr>
        <w:t>uplynutia lehoty viazanosti ponúk</w:t>
      </w:r>
      <w:r w:rsidR="0074445C">
        <w:rPr>
          <w:rFonts w:ascii="Arial" w:hAnsi="Arial" w:cs="Arial"/>
          <w:sz w:val="20"/>
          <w:szCs w:val="20"/>
        </w:rPr>
        <w:t>;</w:t>
      </w:r>
    </w:p>
    <w:p w14:paraId="08124B37" w14:textId="43BE7895" w:rsidR="00E02F85" w:rsidRPr="00DF072E" w:rsidRDefault="0074445C" w:rsidP="00773A9C">
      <w:pPr>
        <w:pStyle w:val="Zkladntext2"/>
        <w:numPr>
          <w:ilvl w:val="3"/>
          <w:numId w:val="33"/>
        </w:numPr>
        <w:tabs>
          <w:tab w:val="left" w:pos="2268"/>
        </w:tabs>
        <w:spacing w:line="276" w:lineRule="auto"/>
        <w:ind w:left="2268" w:hanging="992"/>
        <w:rPr>
          <w:rFonts w:ascii="Arial" w:hAnsi="Arial" w:cs="Arial"/>
          <w:sz w:val="20"/>
          <w:szCs w:val="20"/>
        </w:rPr>
      </w:pPr>
      <w:r w:rsidRPr="0074445C">
        <w:rPr>
          <w:rFonts w:ascii="Arial" w:hAnsi="Arial" w:cs="Arial"/>
          <w:sz w:val="20"/>
          <w:szCs w:val="20"/>
        </w:rPr>
        <w:t>márneho uplynutia lehoty na doručenie námietky, ak ho verejný obstarávateľ vylúčil z verejného obstarávania, alebo ak verejný obstarávateľ zruší použitý postup zadávania zákazky, alebo</w:t>
      </w:r>
    </w:p>
    <w:p w14:paraId="40DC4284" w14:textId="47FD8701" w:rsidR="00E02F85" w:rsidRPr="00DF072E" w:rsidRDefault="00994506" w:rsidP="0074445C">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15.5.1.3</w:t>
      </w:r>
      <w:r>
        <w:rPr>
          <w:rFonts w:ascii="Arial" w:hAnsi="Arial" w:cs="Arial"/>
          <w:sz w:val="20"/>
          <w:szCs w:val="20"/>
        </w:rPr>
        <w:tab/>
      </w:r>
      <w:r w:rsidR="0074445C" w:rsidRPr="0074445C">
        <w:rPr>
          <w:rFonts w:ascii="Arial" w:hAnsi="Arial" w:cs="Arial"/>
          <w:sz w:val="20"/>
          <w:szCs w:val="20"/>
        </w:rPr>
        <w:t>uzavretia Dohody s úspešným uchádzačom</w:t>
      </w:r>
      <w:r w:rsidR="00E02F85" w:rsidRPr="00DF072E">
        <w:rPr>
          <w:rFonts w:ascii="Arial" w:hAnsi="Arial" w:cs="Arial"/>
          <w:sz w:val="20"/>
          <w:szCs w:val="20"/>
        </w:rPr>
        <w:t xml:space="preserve">. </w:t>
      </w:r>
    </w:p>
    <w:p w14:paraId="5CF08B02" w14:textId="56846B6F" w:rsidR="00E02F85" w:rsidRPr="009A05B7" w:rsidRDefault="0074445C" w:rsidP="009A05B7">
      <w:pPr>
        <w:pStyle w:val="Zarkazkladnhotextu2"/>
        <w:numPr>
          <w:ilvl w:val="1"/>
          <w:numId w:val="20"/>
        </w:numPr>
        <w:spacing w:after="120" w:line="276" w:lineRule="auto"/>
        <w:ind w:left="567" w:hanging="567"/>
        <w:rPr>
          <w:rFonts w:ascii="Arial" w:hAnsi="Arial" w:cs="Arial"/>
          <w:sz w:val="20"/>
          <w:szCs w:val="20"/>
        </w:rPr>
      </w:pPr>
      <w:r w:rsidRPr="009A05B7">
        <w:rPr>
          <w:rFonts w:ascii="Arial" w:hAnsi="Arial" w:cs="Arial"/>
          <w:sz w:val="20"/>
          <w:szCs w:val="20"/>
        </w:rPr>
        <w:lastRenderedPageBreak/>
        <w:t xml:space="preserve">Zábezpeka prepadne v prospech verejného obstarávateľa, ak </w:t>
      </w:r>
      <w:r w:rsidRPr="009A05B7">
        <w:rPr>
          <w:rFonts w:ascii="Arial" w:hAnsi="Arial" w:cs="Arial"/>
          <w:b/>
          <w:sz w:val="20"/>
          <w:szCs w:val="20"/>
        </w:rPr>
        <w:t>uchá</w:t>
      </w:r>
      <w:r w:rsidR="00FE41B3">
        <w:rPr>
          <w:rFonts w:ascii="Arial" w:hAnsi="Arial" w:cs="Arial"/>
          <w:b/>
          <w:sz w:val="20"/>
          <w:szCs w:val="20"/>
        </w:rPr>
        <w:t xml:space="preserve">dzač v lehote viazanosti ponúk </w:t>
      </w:r>
      <w:r w:rsidRPr="009A05B7">
        <w:rPr>
          <w:rFonts w:ascii="Arial" w:hAnsi="Arial" w:cs="Arial"/>
          <w:b/>
          <w:sz w:val="20"/>
          <w:szCs w:val="20"/>
        </w:rPr>
        <w:t>odstúpi od svojej ponuky</w:t>
      </w:r>
      <w:r w:rsidRPr="009A05B7">
        <w:rPr>
          <w:rFonts w:ascii="Arial" w:hAnsi="Arial" w:cs="Arial"/>
          <w:sz w:val="20"/>
          <w:szCs w:val="20"/>
        </w:rPr>
        <w:t xml:space="preserve"> alebo ak neposkytne súčinnosť alebo odmietne uzavrieť Dohodu podľa § 56 ods. 5 až 10 Zákona</w:t>
      </w:r>
      <w:r w:rsidR="00E02F85" w:rsidRPr="009A05B7">
        <w:rPr>
          <w:rFonts w:ascii="Arial" w:hAnsi="Arial" w:cs="Arial"/>
          <w:sz w:val="20"/>
          <w:szCs w:val="20"/>
        </w:rPr>
        <w:t>.</w:t>
      </w:r>
    </w:p>
    <w:p w14:paraId="1311A964" w14:textId="3EDA8DFD" w:rsidR="00E02F85" w:rsidRPr="00DF072E" w:rsidRDefault="00296DC2" w:rsidP="009A05B7">
      <w:pPr>
        <w:pStyle w:val="Zarkazkladnhotextu2"/>
        <w:numPr>
          <w:ilvl w:val="1"/>
          <w:numId w:val="20"/>
        </w:numPr>
        <w:spacing w:after="120" w:line="276" w:lineRule="auto"/>
        <w:ind w:left="567" w:hanging="567"/>
        <w:rPr>
          <w:rFonts w:ascii="Arial" w:hAnsi="Arial" w:cs="Arial"/>
          <w:sz w:val="20"/>
          <w:szCs w:val="20"/>
        </w:rPr>
      </w:pPr>
      <w:r w:rsidRPr="00296DC2">
        <w:rPr>
          <w:rFonts w:ascii="Arial" w:hAnsi="Arial" w:cs="Arial"/>
          <w:sz w:val="20"/>
          <w:szCs w:val="20"/>
        </w:rPr>
        <w:t>Odstúpenie od svojej ponuky uchádzač bezodkladne oznámi prostredníctvom určeného spôsobu komunikácie verejnému obstarávateľovi</w:t>
      </w:r>
      <w:r w:rsidR="00E02F85">
        <w:rPr>
          <w:rFonts w:ascii="Arial" w:hAnsi="Arial" w:cs="Arial"/>
          <w:sz w:val="20"/>
          <w:szCs w:val="20"/>
        </w:rPr>
        <w:t>.</w:t>
      </w:r>
    </w:p>
    <w:p w14:paraId="294700AD" w14:textId="77777777" w:rsidR="00701F1B" w:rsidRDefault="00701F1B" w:rsidP="00705253">
      <w:pPr>
        <w:autoSpaceDE w:val="0"/>
        <w:autoSpaceDN w:val="0"/>
        <w:spacing w:line="276" w:lineRule="auto"/>
        <w:rPr>
          <w:rFonts w:ascii="Arial" w:hAnsi="Arial" w:cs="Arial"/>
          <w:sz w:val="20"/>
          <w:szCs w:val="20"/>
        </w:rPr>
      </w:pPr>
    </w:p>
    <w:p w14:paraId="03F29922" w14:textId="20CD8E5C" w:rsidR="00FD716F" w:rsidRPr="001A69A8" w:rsidRDefault="00796CF2" w:rsidP="009A05B7">
      <w:pPr>
        <w:pStyle w:val="Nadpis3"/>
        <w:numPr>
          <w:ilvl w:val="0"/>
          <w:numId w:val="20"/>
        </w:numPr>
        <w:spacing w:after="120" w:line="276" w:lineRule="auto"/>
        <w:ind w:left="567" w:hanging="567"/>
        <w:rPr>
          <w:rFonts w:cs="Arial"/>
        </w:rPr>
      </w:pPr>
      <w:bookmarkStart w:id="21" w:name="_Toc206511990"/>
      <w:r w:rsidRPr="00A37FD6">
        <w:rPr>
          <w:rFonts w:cs="Arial"/>
        </w:rPr>
        <w:t>Obsah ponuky</w:t>
      </w:r>
      <w:bookmarkEnd w:id="21"/>
    </w:p>
    <w:p w14:paraId="57093B11" w14:textId="1F6028FA" w:rsidR="005C1FB0" w:rsidRPr="00A050EA" w:rsidRDefault="00A050EA" w:rsidP="00A050EA">
      <w:pPr>
        <w:pStyle w:val="Odsekzoznamu"/>
        <w:ind w:left="567"/>
        <w:rPr>
          <w:rFonts w:cs="Arial"/>
          <w:b/>
          <w:sz w:val="20"/>
          <w:szCs w:val="20"/>
        </w:rPr>
      </w:pPr>
      <w:r w:rsidRPr="00A050EA">
        <w:rPr>
          <w:rFonts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1" w:history="1">
        <w:r w:rsidRPr="00F55F87">
          <w:rPr>
            <w:rStyle w:val="Hypertextovprepojenie"/>
            <w:rFonts w:cs="Arial"/>
            <w:b/>
            <w:sz w:val="20"/>
            <w:szCs w:val="20"/>
          </w:rPr>
          <w:t>https://josephine.proebiz.com/</w:t>
        </w:r>
      </w:hyperlink>
      <w:r>
        <w:rPr>
          <w:rFonts w:cs="Arial"/>
          <w:b/>
          <w:sz w:val="20"/>
          <w:szCs w:val="20"/>
        </w:rPr>
        <w:t xml:space="preserve"> </w:t>
      </w:r>
      <w:r w:rsidRPr="00A050EA">
        <w:rPr>
          <w:rFonts w:cs="Arial"/>
          <w:b/>
          <w:sz w:val="20"/>
          <w:szCs w:val="20"/>
        </w:rPr>
        <w:t xml:space="preserve">a musí obsahovať </w:t>
      </w:r>
      <w:r w:rsidR="009A163B">
        <w:rPr>
          <w:rFonts w:cs="Arial"/>
          <w:b/>
          <w:sz w:val="20"/>
          <w:szCs w:val="20"/>
        </w:rPr>
        <w:t xml:space="preserve">nasledovné </w:t>
      </w:r>
      <w:r w:rsidRPr="00A050EA">
        <w:rPr>
          <w:rFonts w:cs="Arial"/>
          <w:b/>
          <w:sz w:val="20"/>
          <w:szCs w:val="20"/>
        </w:rPr>
        <w:t>doklady</w:t>
      </w:r>
      <w:r w:rsidR="005C1FB0" w:rsidRPr="00A050EA">
        <w:rPr>
          <w:rFonts w:cs="Arial"/>
          <w:b/>
          <w:sz w:val="20"/>
          <w:szCs w:val="20"/>
        </w:rPr>
        <w:t>:</w:t>
      </w:r>
    </w:p>
    <w:p w14:paraId="6FCB79D8" w14:textId="77777777" w:rsidR="005C1FB0" w:rsidRPr="005C1FB0" w:rsidRDefault="005C1FB0" w:rsidP="00BA7150">
      <w:pPr>
        <w:pStyle w:val="Odsekzoznamu"/>
        <w:ind w:left="567"/>
        <w:rPr>
          <w:rFonts w:cs="Arial"/>
          <w:b/>
          <w:sz w:val="20"/>
          <w:szCs w:val="20"/>
        </w:rPr>
      </w:pPr>
    </w:p>
    <w:p w14:paraId="66482835" w14:textId="5BE33F5F" w:rsidR="00274A93" w:rsidRPr="00FE41B3" w:rsidRDefault="00274A93"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Titulný list ponuky</w:t>
      </w:r>
      <w:r w:rsidRPr="00FE41B3">
        <w:rPr>
          <w:rFonts w:ascii="Arial" w:hAnsi="Arial" w:cs="Arial"/>
          <w:sz w:val="20"/>
          <w:szCs w:val="20"/>
        </w:rPr>
        <w:t xml:space="preserve"> s označením, z ktorého jednoznačne vyplýva, že ide o ponuku na predmet zákazky podľa týchto </w:t>
      </w:r>
      <w:r w:rsidR="00A31C27" w:rsidRPr="00FE41B3">
        <w:rPr>
          <w:rFonts w:ascii="Arial" w:hAnsi="Arial" w:cs="Arial"/>
          <w:sz w:val="20"/>
          <w:szCs w:val="20"/>
        </w:rPr>
        <w:t>SP</w:t>
      </w:r>
      <w:r w:rsidRPr="00FE41B3">
        <w:rPr>
          <w:rFonts w:ascii="Arial" w:hAnsi="Arial" w:cs="Arial"/>
          <w:sz w:val="20"/>
          <w:szCs w:val="20"/>
        </w:rPr>
        <w:t>.</w:t>
      </w:r>
    </w:p>
    <w:p w14:paraId="793B68F8" w14:textId="1237808F" w:rsidR="00274A93" w:rsidRPr="00FE41B3" w:rsidRDefault="00274A93"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Obsah ponuky</w:t>
      </w:r>
      <w:r w:rsidRPr="00FE41B3">
        <w:rPr>
          <w:rFonts w:ascii="Arial" w:hAnsi="Arial" w:cs="Arial"/>
          <w:sz w:val="20"/>
          <w:szCs w:val="20"/>
        </w:rPr>
        <w:t xml:space="preserve"> (index – polož</w:t>
      </w:r>
      <w:r w:rsidR="00DD0023" w:rsidRPr="00FE41B3">
        <w:rPr>
          <w:rFonts w:ascii="Arial" w:hAnsi="Arial" w:cs="Arial"/>
          <w:sz w:val="20"/>
          <w:szCs w:val="20"/>
        </w:rPr>
        <w:t>kový zoznam)</w:t>
      </w:r>
      <w:r w:rsidRPr="00FE41B3">
        <w:rPr>
          <w:rFonts w:ascii="Arial" w:hAnsi="Arial" w:cs="Arial"/>
          <w:sz w:val="20"/>
          <w:szCs w:val="20"/>
        </w:rPr>
        <w:t>.</w:t>
      </w:r>
    </w:p>
    <w:p w14:paraId="10FA4AF2" w14:textId="271562E7" w:rsidR="00274A93" w:rsidRDefault="00FE41B3" w:rsidP="00FE41B3">
      <w:pPr>
        <w:pStyle w:val="Zarkazkladnhotextu2"/>
        <w:numPr>
          <w:ilvl w:val="1"/>
          <w:numId w:val="20"/>
        </w:numPr>
        <w:spacing w:after="120" w:line="276" w:lineRule="auto"/>
        <w:ind w:left="567" w:hanging="567"/>
        <w:rPr>
          <w:rFonts w:ascii="Arial" w:hAnsi="Arial" w:cs="Arial"/>
          <w:sz w:val="20"/>
          <w:szCs w:val="20"/>
        </w:rPr>
      </w:pPr>
      <w:r>
        <w:rPr>
          <w:rFonts w:ascii="Arial" w:hAnsi="Arial" w:cs="Arial"/>
          <w:sz w:val="20"/>
          <w:szCs w:val="20"/>
        </w:rPr>
        <w:t xml:space="preserve">Vyplnený </w:t>
      </w:r>
      <w:r w:rsidR="00DD0023" w:rsidRPr="00FE41B3">
        <w:rPr>
          <w:rFonts w:ascii="Arial" w:hAnsi="Arial" w:cs="Arial"/>
          <w:sz w:val="20"/>
          <w:szCs w:val="20"/>
        </w:rPr>
        <w:t xml:space="preserve">formulár </w:t>
      </w:r>
      <w:r w:rsidR="00DD0023" w:rsidRPr="00FE41B3">
        <w:rPr>
          <w:rFonts w:ascii="Arial" w:hAnsi="Arial" w:cs="Arial"/>
          <w:b/>
          <w:sz w:val="20"/>
          <w:szCs w:val="20"/>
        </w:rPr>
        <w:t>„Všeobecné informácie o uchádzačovi“</w:t>
      </w:r>
      <w:r w:rsidR="00DD0023" w:rsidRPr="00FE41B3">
        <w:rPr>
          <w:rFonts w:ascii="Arial" w:hAnsi="Arial" w:cs="Arial"/>
          <w:sz w:val="20"/>
          <w:szCs w:val="20"/>
        </w:rPr>
        <w:t xml:space="preserve"> (Príloha č. 1 k časti A.1 Pokyny pre záujemocv/uchádzačov týchto SP). V prípade, ak je uchádzačom skupina dodávateľov, vyplní a predloží tento formulár každý jej člen.</w:t>
      </w:r>
    </w:p>
    <w:p w14:paraId="7A7FF821" w14:textId="09AC1DB8" w:rsidR="002707F9" w:rsidRPr="002707F9" w:rsidRDefault="002707F9" w:rsidP="002707F9">
      <w:pPr>
        <w:pStyle w:val="Odsekzoznamu"/>
        <w:numPr>
          <w:ilvl w:val="1"/>
          <w:numId w:val="20"/>
        </w:numPr>
        <w:autoSpaceDE w:val="0"/>
        <w:autoSpaceDN w:val="0"/>
        <w:spacing w:after="120" w:line="276" w:lineRule="auto"/>
        <w:ind w:left="567" w:hanging="567"/>
        <w:rPr>
          <w:rFonts w:cs="Arial"/>
          <w:sz w:val="20"/>
          <w:szCs w:val="20"/>
        </w:rPr>
      </w:pPr>
      <w:r w:rsidRPr="002707F9">
        <w:rPr>
          <w:rFonts w:cs="Arial"/>
          <w:b/>
          <w:sz w:val="20"/>
          <w:szCs w:val="20"/>
        </w:rPr>
        <w:t>Dokumenty/doklady preukazujúce splnenie požiadaviek na predmet zákazky</w:t>
      </w:r>
      <w:r w:rsidRPr="002707F9">
        <w:rPr>
          <w:rFonts w:cs="Arial"/>
          <w:sz w:val="20"/>
          <w:szCs w:val="20"/>
        </w:rPr>
        <w:t xml:space="preserve"> uvedené v časti B.1 Opis predmetu zákazky, </w:t>
      </w:r>
      <w:r w:rsidRPr="000A677A">
        <w:rPr>
          <w:rFonts w:cs="Arial"/>
          <w:b/>
          <w:bCs/>
          <w:sz w:val="20"/>
          <w:szCs w:val="20"/>
        </w:rPr>
        <w:t xml:space="preserve">bod 4.4., podbody </w:t>
      </w:r>
      <w:r w:rsidR="00FB3C33" w:rsidRPr="000A677A">
        <w:rPr>
          <w:rFonts w:cs="Arial"/>
          <w:b/>
          <w:bCs/>
          <w:sz w:val="20"/>
          <w:szCs w:val="20"/>
        </w:rPr>
        <w:t>e), f), bod 5.3</w:t>
      </w:r>
      <w:r w:rsidR="00FB3C33">
        <w:rPr>
          <w:rFonts w:cs="Arial"/>
          <w:sz w:val="20"/>
          <w:szCs w:val="20"/>
        </w:rPr>
        <w:t xml:space="preserve">. </w:t>
      </w:r>
      <w:r w:rsidR="00FB3C33">
        <w:rPr>
          <w:rFonts w:cs="Arial"/>
          <w:color w:val="FF0000"/>
          <w:sz w:val="20"/>
          <w:szCs w:val="20"/>
        </w:rPr>
        <w:t xml:space="preserve"> </w:t>
      </w:r>
    </w:p>
    <w:p w14:paraId="64AA293E" w14:textId="7DEBEFF4" w:rsidR="00DD0023" w:rsidRPr="00CD4D67" w:rsidRDefault="00DD0023" w:rsidP="00CD4D67">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Návrh Dohody s vyplnenými cenami</w:t>
      </w:r>
      <w:r w:rsidRPr="00FE41B3">
        <w:rPr>
          <w:rFonts w:ascii="Arial" w:hAnsi="Arial" w:cs="Arial"/>
          <w:sz w:val="20"/>
          <w:szCs w:val="20"/>
        </w:rPr>
        <w:t xml:space="preserve"> (časť B.3 týchto SP)</w:t>
      </w:r>
      <w:r w:rsidR="002707F9">
        <w:rPr>
          <w:rFonts w:ascii="Arial" w:hAnsi="Arial" w:cs="Arial"/>
          <w:sz w:val="20"/>
          <w:szCs w:val="20"/>
        </w:rPr>
        <w:t xml:space="preserve">, </w:t>
      </w:r>
      <w:r w:rsidR="009A163B" w:rsidRPr="002707F9">
        <w:rPr>
          <w:rFonts w:ascii="Arial" w:hAnsi="Arial" w:cs="Arial"/>
          <w:sz w:val="20"/>
          <w:szCs w:val="20"/>
        </w:rPr>
        <w:t>vrátane požadovaných príloh</w:t>
      </w:r>
      <w:r w:rsidR="009A163B">
        <w:rPr>
          <w:rFonts w:ascii="Arial" w:hAnsi="Arial" w:cs="Arial"/>
          <w:sz w:val="20"/>
          <w:szCs w:val="20"/>
        </w:rPr>
        <w:t xml:space="preserve"> k</w:t>
      </w:r>
      <w:r w:rsidR="009A163B" w:rsidRPr="002707F9">
        <w:rPr>
          <w:rFonts w:ascii="Arial" w:hAnsi="Arial" w:cs="Arial"/>
          <w:sz w:val="20"/>
          <w:szCs w:val="20"/>
        </w:rPr>
        <w:t xml:space="preserve"> Dohode</w:t>
      </w:r>
      <w:r w:rsidR="009A163B" w:rsidRPr="00FE41B3">
        <w:rPr>
          <w:rFonts w:ascii="Arial" w:hAnsi="Arial" w:cs="Arial"/>
          <w:sz w:val="20"/>
          <w:szCs w:val="20"/>
        </w:rPr>
        <w:t>.</w:t>
      </w:r>
      <w:r w:rsidR="00CD4D67">
        <w:rPr>
          <w:rFonts w:ascii="Arial" w:hAnsi="Arial" w:cs="Arial"/>
          <w:sz w:val="20"/>
          <w:szCs w:val="20"/>
        </w:rPr>
        <w:t xml:space="preserve"> </w:t>
      </w:r>
      <w:r w:rsidRPr="00CD4D67">
        <w:rPr>
          <w:rFonts w:ascii="Arial" w:hAnsi="Arial" w:cs="Arial"/>
          <w:sz w:val="20"/>
          <w:szCs w:val="20"/>
        </w:rPr>
        <w:t xml:space="preserve">Návrh Dohody musí byť podpísaný uchádzačom, jeho štatutárnym orgánom alebo členom štatutárneho orgánu alebo iným zástupcom uchádzača, ktorý je oprávnený konať v mene uchádzača v záväzkových vzťahoch. V prípade podpisu návrhu Dohody iným zástupcom, ako je štatutárny zástupca uchádzača, je uchádzač povinný predložiť plnú moc, z ktorej vyplýva oprávnenie na podpis ponuky, vrátane návrhu Dohody, ktoré uchádzač udelil príslušnému zástupcovi. </w:t>
      </w:r>
      <w:r w:rsidR="009A163B" w:rsidRPr="00CD4D67">
        <w:rPr>
          <w:rFonts w:ascii="Arial" w:hAnsi="Arial" w:cs="Arial"/>
          <w:sz w:val="20"/>
          <w:szCs w:val="20"/>
        </w:rPr>
        <w:t>V prípade, ak ponuku predkladá skupina dodávateľov, návrh Dohody musí byť podpísaný všetkými členmi skupiny alebo osobou/osobami oprávnenými konať v danej veci za každého člena skupiny, pričom toto oprávnenie musí vyplývať z priloženej plnej moci.</w:t>
      </w:r>
    </w:p>
    <w:p w14:paraId="43697D80" w14:textId="3BA6B696" w:rsidR="00E72906" w:rsidRPr="00FE41B3" w:rsidRDefault="00DD0023" w:rsidP="00DD0023">
      <w:pPr>
        <w:pStyle w:val="Odsekzoznamu"/>
        <w:autoSpaceDE w:val="0"/>
        <w:autoSpaceDN w:val="0"/>
        <w:spacing w:after="120" w:line="276" w:lineRule="auto"/>
        <w:ind w:left="567"/>
        <w:rPr>
          <w:rFonts w:cs="Arial"/>
          <w:sz w:val="20"/>
          <w:szCs w:val="20"/>
        </w:rPr>
      </w:pPr>
      <w:r w:rsidRPr="002707F9">
        <w:rPr>
          <w:rFonts w:cs="Arial"/>
          <w:sz w:val="20"/>
          <w:szCs w:val="20"/>
          <w:u w:val="single"/>
        </w:rPr>
        <w:t>*Príloha č. 4 k Rámcovej dohode – Zoznam oprávnených osôb a Príloha č. 5 k Rámcovej dohode – Odberné miesta a kontaktné osoby</w:t>
      </w:r>
      <w:r w:rsidRPr="002707F9">
        <w:rPr>
          <w:rFonts w:cs="Arial"/>
          <w:sz w:val="20"/>
          <w:szCs w:val="20"/>
        </w:rPr>
        <w:t xml:space="preserve"> nie sú súčasťou súťažných podkladov, budú prílohou Dohody uzatvorenej s úspešným uchádzačom a budú pos</w:t>
      </w:r>
      <w:r w:rsidR="002868B1" w:rsidRPr="002707F9">
        <w:rPr>
          <w:rFonts w:cs="Arial"/>
          <w:sz w:val="20"/>
          <w:szCs w:val="20"/>
        </w:rPr>
        <w:t xml:space="preserve">kytnuté </w:t>
      </w:r>
      <w:r w:rsidR="009A163B">
        <w:rPr>
          <w:rFonts w:cs="Arial"/>
          <w:sz w:val="20"/>
          <w:szCs w:val="20"/>
        </w:rPr>
        <w:t xml:space="preserve">až </w:t>
      </w:r>
      <w:r w:rsidR="002868B1" w:rsidRPr="002707F9">
        <w:rPr>
          <w:rFonts w:cs="Arial"/>
          <w:sz w:val="20"/>
          <w:szCs w:val="20"/>
        </w:rPr>
        <w:t>úspešnému uchádzačovi v </w:t>
      </w:r>
      <w:r w:rsidRPr="002707F9">
        <w:rPr>
          <w:rFonts w:cs="Arial"/>
          <w:sz w:val="20"/>
          <w:szCs w:val="20"/>
        </w:rPr>
        <w:t>rámci procesu súčinnosti.</w:t>
      </w:r>
    </w:p>
    <w:p w14:paraId="653770C0" w14:textId="7461355D" w:rsidR="007065E0" w:rsidRPr="00FE41B3" w:rsidRDefault="009C6E42" w:rsidP="00FE41B3">
      <w:pPr>
        <w:pStyle w:val="Zarkazkladnhotextu2"/>
        <w:numPr>
          <w:ilvl w:val="1"/>
          <w:numId w:val="20"/>
        </w:numPr>
        <w:spacing w:after="120" w:line="276" w:lineRule="auto"/>
        <w:ind w:left="567" w:hanging="567"/>
        <w:rPr>
          <w:rFonts w:ascii="Arial" w:hAnsi="Arial" w:cs="Arial"/>
          <w:color w:val="000000" w:themeColor="text1"/>
          <w:sz w:val="20"/>
          <w:szCs w:val="20"/>
        </w:rPr>
      </w:pPr>
      <w:r w:rsidRPr="00FE41B3">
        <w:rPr>
          <w:rFonts w:ascii="Arial" w:hAnsi="Arial" w:cs="Arial"/>
          <w:color w:val="000000" w:themeColor="text1"/>
          <w:sz w:val="20"/>
          <w:szCs w:val="20"/>
        </w:rPr>
        <w:t>V prípade, ak ponuku predkladá skupina dodávateľov</w:t>
      </w:r>
      <w:r w:rsidRPr="00FE41B3" w:rsidDel="005E2F1D">
        <w:rPr>
          <w:rFonts w:ascii="Arial" w:hAnsi="Arial" w:cs="Arial"/>
          <w:color w:val="000000" w:themeColor="text1"/>
          <w:sz w:val="20"/>
          <w:szCs w:val="20"/>
        </w:rPr>
        <w:t xml:space="preserve"> </w:t>
      </w:r>
      <w:r>
        <w:rPr>
          <w:rFonts w:ascii="Arial" w:hAnsi="Arial" w:cs="Arial"/>
          <w:color w:val="000000" w:themeColor="text1"/>
          <w:sz w:val="20"/>
          <w:szCs w:val="20"/>
        </w:rPr>
        <w:t xml:space="preserve">v </w:t>
      </w:r>
      <w:r w:rsidR="002868B1" w:rsidRPr="00FE41B3">
        <w:rPr>
          <w:rFonts w:ascii="Arial" w:hAnsi="Arial" w:cs="Arial"/>
          <w:color w:val="000000" w:themeColor="text1"/>
          <w:sz w:val="20"/>
          <w:szCs w:val="20"/>
        </w:rPr>
        <w:t xml:space="preserve">súlade s bodom 18.3.1 časti A.1 Pokyny pre záujemcov/uchádzačov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záujemcov/uchádzačov týchto SP, pričom sa odporúča, aby obsahom jej ponuky bola aspoň </w:t>
      </w:r>
      <w:r w:rsidR="002868B1" w:rsidRPr="00FE41B3">
        <w:rPr>
          <w:rFonts w:ascii="Arial" w:hAnsi="Arial" w:cs="Arial"/>
          <w:b/>
          <w:color w:val="000000" w:themeColor="text1"/>
          <w:sz w:val="20"/>
          <w:szCs w:val="20"/>
        </w:rPr>
        <w:t>zmluva o budúcej zmluve</w:t>
      </w:r>
      <w:r w:rsidR="002868B1" w:rsidRPr="00FE41B3">
        <w:rPr>
          <w:rFonts w:ascii="Arial" w:hAnsi="Arial" w:cs="Arial"/>
          <w:color w:val="000000" w:themeColor="text1"/>
          <w:sz w:val="20"/>
          <w:szCs w:val="20"/>
        </w:rPr>
        <w:t xml:space="preserve"> o vytvorení príslušnej právnej formy alebo </w:t>
      </w:r>
      <w:r w:rsidR="002868B1" w:rsidRPr="00FE41B3">
        <w:rPr>
          <w:rFonts w:ascii="Arial" w:hAnsi="Arial" w:cs="Arial"/>
          <w:b/>
          <w:color w:val="000000" w:themeColor="text1"/>
          <w:sz w:val="20"/>
          <w:szCs w:val="20"/>
        </w:rPr>
        <w:t>Čestné vyhlásenie skupiny dodávateľov</w:t>
      </w:r>
      <w:r w:rsidR="002868B1" w:rsidRPr="00FE41B3">
        <w:rPr>
          <w:rFonts w:ascii="Arial" w:hAnsi="Arial" w:cs="Arial"/>
          <w:color w:val="000000" w:themeColor="text1"/>
          <w:sz w:val="20"/>
          <w:szCs w:val="20"/>
        </w:rPr>
        <w:t xml:space="preserve"> podľa Prílohy č.3 k časti A1 týchto SP (ak sa uplatňuje).</w:t>
      </w:r>
      <w:r w:rsidR="00D7483E" w:rsidRPr="00FE41B3">
        <w:rPr>
          <w:rFonts w:ascii="Arial" w:hAnsi="Arial" w:cs="Arial"/>
          <w:color w:val="000000" w:themeColor="text1"/>
          <w:sz w:val="20"/>
          <w:szCs w:val="20"/>
        </w:rPr>
        <w:t xml:space="preserve"> </w:t>
      </w:r>
    </w:p>
    <w:p w14:paraId="2744670A" w14:textId="43FDA8EC" w:rsidR="007065E0" w:rsidRPr="00FE41B3" w:rsidRDefault="002868B1" w:rsidP="00FE41B3">
      <w:pPr>
        <w:pStyle w:val="Zarkazkladnhotextu2"/>
        <w:numPr>
          <w:ilvl w:val="1"/>
          <w:numId w:val="20"/>
        </w:numPr>
        <w:spacing w:after="120" w:line="276" w:lineRule="auto"/>
        <w:ind w:left="567" w:hanging="567"/>
        <w:rPr>
          <w:rFonts w:ascii="Arial" w:hAnsi="Arial" w:cs="Arial"/>
          <w:color w:val="000000" w:themeColor="text1"/>
          <w:sz w:val="20"/>
          <w:szCs w:val="20"/>
        </w:rPr>
      </w:pPr>
      <w:r w:rsidRPr="00FE41B3">
        <w:rPr>
          <w:rFonts w:ascii="Arial" w:hAnsi="Arial" w:cs="Arial"/>
          <w:color w:val="000000" w:themeColor="text1"/>
          <w:sz w:val="20"/>
          <w:szCs w:val="20"/>
        </w:rPr>
        <w:t xml:space="preserve">V prípade skupiny dodávateľov </w:t>
      </w:r>
      <w:r w:rsidRPr="00FE41B3">
        <w:rPr>
          <w:rFonts w:ascii="Arial" w:hAnsi="Arial" w:cs="Arial"/>
          <w:b/>
          <w:color w:val="000000" w:themeColor="text1"/>
          <w:sz w:val="20"/>
          <w:szCs w:val="20"/>
        </w:rPr>
        <w:t>vystavenú plnú moc pre jedného z členov skupiny</w:t>
      </w:r>
      <w:r w:rsidRPr="00FE41B3">
        <w:rPr>
          <w:rFonts w:ascii="Arial" w:hAnsi="Arial" w:cs="Arial"/>
          <w:color w:val="000000" w:themeColor="text1"/>
          <w:sz w:val="20"/>
          <w:szCs w:val="20"/>
        </w:rPr>
        <w:t>, ktorý bude oprávnený prijímať pokyny za všetkých a konať v mene všetkých ostatných členov skupiny, podpísanú všetkými členmi skupiny alebo osobou/osobami oprávnenými konať v danej veci za každého člena skupiny podľa Prílohy č.4 k časti A1 týchto SP</w:t>
      </w:r>
      <w:r w:rsidR="00C474D7" w:rsidRPr="00FE41B3">
        <w:rPr>
          <w:rFonts w:ascii="Arial" w:hAnsi="Arial" w:cs="Arial"/>
          <w:color w:val="000000" w:themeColor="text1"/>
          <w:sz w:val="20"/>
          <w:szCs w:val="20"/>
        </w:rPr>
        <w:t xml:space="preserve"> </w:t>
      </w:r>
      <w:r w:rsidRPr="00FE41B3">
        <w:rPr>
          <w:rFonts w:ascii="Arial" w:hAnsi="Arial" w:cs="Arial"/>
          <w:color w:val="000000" w:themeColor="text1"/>
          <w:sz w:val="20"/>
          <w:szCs w:val="20"/>
        </w:rPr>
        <w:t>(ak sa uplatňuje).</w:t>
      </w:r>
    </w:p>
    <w:p w14:paraId="1D7389D7" w14:textId="0BE5FF91" w:rsidR="007065E0" w:rsidRDefault="00C474D7" w:rsidP="00FE41B3">
      <w:pPr>
        <w:pStyle w:val="Zarkazkladnhotextu2"/>
        <w:numPr>
          <w:ilvl w:val="1"/>
          <w:numId w:val="20"/>
        </w:numPr>
        <w:spacing w:after="120" w:line="276" w:lineRule="auto"/>
        <w:ind w:left="567" w:hanging="567"/>
        <w:rPr>
          <w:rFonts w:ascii="Arial" w:hAnsi="Arial" w:cs="Arial"/>
          <w:bCs/>
          <w:noProof w:val="0"/>
          <w:sz w:val="20"/>
          <w:szCs w:val="20"/>
        </w:rPr>
      </w:pPr>
      <w:r w:rsidRPr="00FE41B3">
        <w:rPr>
          <w:rFonts w:ascii="Arial" w:hAnsi="Arial" w:cs="Arial"/>
          <w:bCs/>
          <w:sz w:val="20"/>
          <w:szCs w:val="20"/>
        </w:rPr>
        <w:t>Vyhlásenia</w:t>
      </w:r>
      <w:r w:rsidRPr="00FE41B3">
        <w:rPr>
          <w:rFonts w:ascii="Arial" w:hAnsi="Arial" w:cs="Arial"/>
          <w:bCs/>
          <w:noProof w:val="0"/>
          <w:sz w:val="20"/>
          <w:szCs w:val="20"/>
        </w:rPr>
        <w:t xml:space="preserve">/Dokumenty ktoré tvoria </w:t>
      </w:r>
      <w:r w:rsidRPr="00FE41B3">
        <w:rPr>
          <w:rFonts w:ascii="Arial" w:hAnsi="Arial" w:cs="Arial"/>
          <w:bCs/>
          <w:noProof w:val="0"/>
          <w:sz w:val="20"/>
          <w:szCs w:val="20"/>
          <w:u w:val="single"/>
        </w:rPr>
        <w:t>Prílohu č. 5</w:t>
      </w:r>
      <w:r w:rsidRPr="00FE41B3">
        <w:rPr>
          <w:rFonts w:ascii="Arial" w:hAnsi="Arial" w:cs="Arial"/>
          <w:bCs/>
          <w:noProof w:val="0"/>
          <w:sz w:val="20"/>
          <w:szCs w:val="20"/>
        </w:rPr>
        <w:t xml:space="preserve">, </w:t>
      </w:r>
      <w:r w:rsidRPr="00FE41B3">
        <w:rPr>
          <w:rFonts w:ascii="Arial" w:hAnsi="Arial" w:cs="Arial"/>
          <w:bCs/>
          <w:noProof w:val="0"/>
          <w:sz w:val="20"/>
          <w:szCs w:val="20"/>
          <w:u w:val="single"/>
        </w:rPr>
        <w:t>Prílohu č. 6 a Prílohu č. 7 k časti A.1</w:t>
      </w:r>
      <w:r w:rsidRPr="00FE41B3">
        <w:rPr>
          <w:rFonts w:ascii="Arial" w:hAnsi="Arial" w:cs="Arial"/>
          <w:bCs/>
          <w:noProof w:val="0"/>
          <w:sz w:val="20"/>
          <w:szCs w:val="20"/>
        </w:rPr>
        <w:t xml:space="preserve"> týchto SP – </w:t>
      </w:r>
      <w:r w:rsidRPr="00FE41B3">
        <w:rPr>
          <w:rFonts w:ascii="Arial" w:hAnsi="Arial" w:cs="Arial"/>
          <w:b/>
          <w:bCs/>
          <w:noProof w:val="0"/>
          <w:sz w:val="20"/>
          <w:szCs w:val="20"/>
        </w:rPr>
        <w:t xml:space="preserve">Zoznam dôverných informácií, Čestné vyhlásenie </w:t>
      </w:r>
      <w:r w:rsidR="00394DA6" w:rsidRPr="00394DA6">
        <w:rPr>
          <w:rFonts w:ascii="Arial" w:hAnsi="Arial" w:cs="Arial"/>
          <w:b/>
          <w:bCs/>
          <w:noProof w:val="0"/>
          <w:sz w:val="20"/>
          <w:szCs w:val="20"/>
        </w:rPr>
        <w:t>podľa Článku 5k Nariadenia rady (EÚ) č. 833/2014</w:t>
      </w:r>
      <w:r w:rsidRPr="00FE41B3">
        <w:rPr>
          <w:rFonts w:ascii="Arial" w:hAnsi="Arial" w:cs="Arial"/>
          <w:b/>
          <w:bCs/>
          <w:noProof w:val="0"/>
          <w:sz w:val="20"/>
          <w:szCs w:val="20"/>
        </w:rPr>
        <w:t>, Čestné vyhlásenie uchádzača</w:t>
      </w:r>
      <w:r w:rsidRPr="00FE41B3">
        <w:rPr>
          <w:rFonts w:ascii="Arial" w:hAnsi="Arial" w:cs="Arial"/>
          <w:bCs/>
          <w:noProof w:val="0"/>
          <w:sz w:val="20"/>
          <w:szCs w:val="20"/>
        </w:rPr>
        <w:t>.</w:t>
      </w:r>
    </w:p>
    <w:p w14:paraId="47D05A33" w14:textId="474F90FA" w:rsidR="007065E0" w:rsidRPr="00FE41B3" w:rsidRDefault="007065E0"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
          <w:bCs/>
          <w:sz w:val="20"/>
          <w:szCs w:val="20"/>
        </w:rPr>
        <w:lastRenderedPageBreak/>
        <w:t>Doklad o zložení zábezpeky</w:t>
      </w:r>
      <w:r w:rsidRPr="00FE41B3">
        <w:rPr>
          <w:rFonts w:ascii="Arial" w:hAnsi="Arial" w:cs="Arial"/>
          <w:bCs/>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w:t>
      </w:r>
      <w:r w:rsidRPr="00FE41B3" w:rsidDel="002D3614">
        <w:rPr>
          <w:rFonts w:ascii="Arial" w:hAnsi="Arial" w:cs="Arial"/>
          <w:bCs/>
          <w:sz w:val="20"/>
          <w:szCs w:val="20"/>
        </w:rPr>
        <w:t xml:space="preserve"> </w:t>
      </w:r>
      <w:r w:rsidRPr="00FE41B3">
        <w:rPr>
          <w:rFonts w:ascii="Arial" w:hAnsi="Arial" w:cs="Arial"/>
          <w:bCs/>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tejto časti A.1 Pokyny pre uchádzačov týchto SP.</w:t>
      </w:r>
    </w:p>
    <w:p w14:paraId="1F212295" w14:textId="1BF0C957" w:rsidR="007065E0" w:rsidRPr="00FE41B3" w:rsidRDefault="009A623F"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Cs/>
          <w:sz w:val="20"/>
          <w:szCs w:val="20"/>
        </w:rPr>
        <w:t xml:space="preserve">Vyplnenú Prílohu č. 1 k časti A.2 Kritériá na hodnotenie ponúk a pravidlá ich uplatnenia týchto SP </w:t>
      </w:r>
      <w:r w:rsidRPr="00FE41B3">
        <w:rPr>
          <w:rFonts w:ascii="Arial" w:hAnsi="Arial" w:cs="Arial"/>
          <w:b/>
          <w:bCs/>
          <w:sz w:val="20"/>
          <w:szCs w:val="20"/>
        </w:rPr>
        <w:t>Návrh na plnenie kritéria</w:t>
      </w:r>
      <w:r w:rsidRPr="00FE41B3">
        <w:rPr>
          <w:rFonts w:ascii="Arial" w:hAnsi="Arial" w:cs="Arial"/>
          <w:bCs/>
          <w:sz w:val="20"/>
          <w:szCs w:val="20"/>
        </w:rPr>
        <w:t xml:space="preserve"> - v elektronickej forme so zabudovanou matematikou vo formáte Microsoft Excel ٭.xls/*.xlsx, zároveň aj ako sken podpísaný uchádzačom</w:t>
      </w:r>
      <w:r w:rsidR="008917B2">
        <w:rPr>
          <w:rFonts w:ascii="Arial" w:hAnsi="Arial" w:cs="Arial"/>
          <w:bCs/>
          <w:sz w:val="20"/>
          <w:szCs w:val="20"/>
        </w:rPr>
        <w:t xml:space="preserve"> (*pdf)</w:t>
      </w:r>
      <w:r w:rsidRPr="00FE41B3">
        <w:rPr>
          <w:rFonts w:ascii="Arial" w:hAnsi="Arial" w:cs="Arial"/>
          <w:bCs/>
          <w:sz w:val="20"/>
          <w:szCs w:val="20"/>
        </w:rPr>
        <w:t>, a to jeho štatutárnym orgánom alebo členom štatutárneho orgánu alebo iným zástupcom uchádzača, ktorý je oprávnený konať v mene uchádzača v záväzkových vzťahoch.</w:t>
      </w:r>
      <w:r w:rsidR="008917B2">
        <w:rPr>
          <w:rFonts w:ascii="Arial" w:hAnsi="Arial" w:cs="Arial"/>
          <w:bCs/>
          <w:sz w:val="20"/>
          <w:szCs w:val="20"/>
        </w:rPr>
        <w:t xml:space="preserve"> </w:t>
      </w:r>
      <w:r w:rsidR="008917B2" w:rsidRPr="008917B2">
        <w:rPr>
          <w:rFonts w:ascii="Arial" w:hAnsi="Arial" w:cs="Arial"/>
          <w:bCs/>
          <w:sz w:val="20"/>
          <w:szCs w:val="20"/>
        </w:rPr>
        <w:t>Uchádzač zodpovedá za to, že ceny v elektronickej a pdf. forme sa zhodujú.</w:t>
      </w:r>
    </w:p>
    <w:p w14:paraId="53D9BBA5" w14:textId="12CC9E92" w:rsidR="009A623F" w:rsidRPr="00FE41B3" w:rsidRDefault="009A623F"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Cs/>
          <w:sz w:val="20"/>
          <w:szCs w:val="20"/>
        </w:rPr>
        <w:t xml:space="preserve">Vyplnenú Prílohu č. 1 k časti B.2 Spôsob určenia ceny týchto SP </w:t>
      </w:r>
      <w:r w:rsidRPr="00FE41B3">
        <w:rPr>
          <w:rFonts w:ascii="Arial" w:hAnsi="Arial" w:cs="Arial"/>
          <w:b/>
          <w:bCs/>
          <w:sz w:val="20"/>
          <w:szCs w:val="20"/>
        </w:rPr>
        <w:t>Špecifikácia ceny</w:t>
      </w:r>
      <w:r w:rsidRPr="00FE41B3">
        <w:rPr>
          <w:rFonts w:ascii="Arial" w:hAnsi="Arial" w:cs="Arial"/>
          <w:bCs/>
          <w:sz w:val="20"/>
          <w:szCs w:val="20"/>
        </w:rPr>
        <w:t xml:space="preserve"> v elektronickej forme so zabudovanou matematikou vo formáte Microsoft Excel ٭.xls/*.xlsx a zároveň aj ako sken </w:t>
      </w:r>
      <w:r w:rsidR="008917B2">
        <w:rPr>
          <w:rFonts w:ascii="Arial" w:hAnsi="Arial" w:cs="Arial"/>
          <w:bCs/>
          <w:sz w:val="20"/>
          <w:szCs w:val="20"/>
        </w:rPr>
        <w:t xml:space="preserve">(*pdf) </w:t>
      </w:r>
      <w:r w:rsidRPr="00FE41B3">
        <w:rPr>
          <w:rFonts w:ascii="Arial" w:hAnsi="Arial" w:cs="Arial"/>
          <w:bCs/>
          <w:sz w:val="20"/>
          <w:szCs w:val="20"/>
        </w:rPr>
        <w:t>podpísaný uchádzačom, jeho štatutárnym orgánom alebo členom štatutárneho orgánu alebo iným zástupcom uchádzača, ktorý je oprávnený konať v mene uchádzača v záväzkových vzťahoch.</w:t>
      </w:r>
      <w:r w:rsidR="008917B2">
        <w:rPr>
          <w:rFonts w:ascii="Arial" w:hAnsi="Arial" w:cs="Arial"/>
          <w:bCs/>
          <w:sz w:val="20"/>
          <w:szCs w:val="20"/>
        </w:rPr>
        <w:t xml:space="preserve"> </w:t>
      </w:r>
      <w:r w:rsidR="008917B2" w:rsidRPr="008917B2">
        <w:rPr>
          <w:rFonts w:ascii="Arial" w:hAnsi="Arial" w:cs="Arial"/>
          <w:bCs/>
          <w:sz w:val="20"/>
          <w:szCs w:val="20"/>
        </w:rPr>
        <w:t>Uchádzač zodpovedá za to, že ceny v elektronickej a pdf. forme sa zhodujú.</w:t>
      </w:r>
      <w:r w:rsidR="008917B2">
        <w:rPr>
          <w:rFonts w:ascii="Arial" w:hAnsi="Arial" w:cs="Arial"/>
          <w:bCs/>
          <w:sz w:val="20"/>
          <w:szCs w:val="20"/>
        </w:rPr>
        <w:t xml:space="preserve"> </w:t>
      </w:r>
    </w:p>
    <w:p w14:paraId="76550C41" w14:textId="6E82B01F" w:rsidR="00A87646" w:rsidRPr="00FE41B3" w:rsidRDefault="00A87646"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
          <w:bCs/>
          <w:sz w:val="20"/>
          <w:szCs w:val="20"/>
        </w:rPr>
        <w:t>Doklady</w:t>
      </w:r>
      <w:r w:rsidR="0047371A" w:rsidRPr="00FE41B3">
        <w:rPr>
          <w:rFonts w:ascii="Arial" w:hAnsi="Arial" w:cs="Arial"/>
          <w:b/>
          <w:bCs/>
          <w:sz w:val="20"/>
          <w:szCs w:val="20"/>
        </w:rPr>
        <w:t>,</w:t>
      </w:r>
      <w:r w:rsidRPr="00FE41B3">
        <w:rPr>
          <w:rFonts w:ascii="Arial" w:hAnsi="Arial" w:cs="Arial"/>
          <w:b/>
          <w:bCs/>
          <w:sz w:val="20"/>
          <w:szCs w:val="20"/>
        </w:rPr>
        <w:t xml:space="preserve"> prostredníctvom ktorých uchádzač </w:t>
      </w:r>
      <w:r w:rsidR="0047371A" w:rsidRPr="00FE41B3">
        <w:rPr>
          <w:rFonts w:ascii="Arial" w:hAnsi="Arial" w:cs="Arial"/>
          <w:b/>
          <w:bCs/>
          <w:sz w:val="20"/>
          <w:szCs w:val="20"/>
        </w:rPr>
        <w:t>preukazuj</w:t>
      </w:r>
      <w:r w:rsidRPr="00FE41B3">
        <w:rPr>
          <w:rFonts w:ascii="Arial" w:hAnsi="Arial" w:cs="Arial"/>
          <w:b/>
          <w:bCs/>
          <w:sz w:val="20"/>
          <w:szCs w:val="20"/>
        </w:rPr>
        <w:t>e splnenie podmienok účasti</w:t>
      </w:r>
      <w:r w:rsidRPr="00FE41B3">
        <w:rPr>
          <w:rFonts w:ascii="Arial" w:hAnsi="Arial" w:cs="Arial"/>
          <w:bCs/>
          <w:sz w:val="20"/>
          <w:szCs w:val="20"/>
        </w:rPr>
        <w:t xml:space="preserve"> </w:t>
      </w:r>
      <w:r w:rsidR="0047371A" w:rsidRPr="00FE41B3">
        <w:rPr>
          <w:rFonts w:ascii="Arial" w:hAnsi="Arial" w:cs="Arial"/>
          <w:bCs/>
          <w:sz w:val="20"/>
          <w:szCs w:val="20"/>
        </w:rPr>
        <w:t>vo </w:t>
      </w:r>
      <w:r w:rsidRPr="00FE41B3">
        <w:rPr>
          <w:rFonts w:ascii="Arial" w:hAnsi="Arial" w:cs="Arial"/>
          <w:bCs/>
          <w:sz w:val="20"/>
          <w:szCs w:val="20"/>
        </w:rPr>
        <w:t xml:space="preserve">verejnom obstarávaní, týkajúce sa osobného postavenia a technickej spôsobilosti alebo odbornej spôsobilosti, uvedených v Oznámení a v SP v časti A.3 Podmienky účasti týchto SP </w:t>
      </w:r>
      <w:r w:rsidRPr="00FE41B3">
        <w:rPr>
          <w:rFonts w:ascii="Arial" w:hAnsi="Arial" w:cs="Arial"/>
          <w:bCs/>
          <w:sz w:val="20"/>
          <w:szCs w:val="20"/>
          <w:u w:val="single"/>
        </w:rPr>
        <w:t>a tiež</w:t>
      </w:r>
      <w:r w:rsidRPr="00FE41B3">
        <w:rPr>
          <w:rFonts w:ascii="Arial" w:hAnsi="Arial" w:cs="Arial"/>
          <w:bCs/>
          <w:sz w:val="20"/>
          <w:szCs w:val="20"/>
        </w:rPr>
        <w:t xml:space="preserve"> </w:t>
      </w:r>
      <w:r w:rsidRPr="00FE41B3">
        <w:rPr>
          <w:rFonts w:ascii="Arial" w:hAnsi="Arial" w:cs="Arial"/>
          <w:bCs/>
          <w:sz w:val="20"/>
          <w:szCs w:val="20"/>
          <w:u w:val="single"/>
        </w:rPr>
        <w:t xml:space="preserve">Prílohu č. 1 k časti A.3 týchto SP  - </w:t>
      </w:r>
      <w:r w:rsidRPr="00FE41B3">
        <w:rPr>
          <w:rFonts w:ascii="Arial" w:hAnsi="Arial" w:cs="Arial"/>
          <w:b/>
          <w:bCs/>
          <w:sz w:val="20"/>
          <w:szCs w:val="20"/>
          <w:u w:val="single"/>
        </w:rPr>
        <w:t>Čestné vyhlásenie uchád</w:t>
      </w:r>
      <w:r w:rsidR="0047371A" w:rsidRPr="00FE41B3">
        <w:rPr>
          <w:rFonts w:ascii="Arial" w:hAnsi="Arial" w:cs="Arial"/>
          <w:b/>
          <w:bCs/>
          <w:sz w:val="20"/>
          <w:szCs w:val="20"/>
          <w:u w:val="single"/>
        </w:rPr>
        <w:t>zača podľa § 32 ods. 7 zákona o </w:t>
      </w:r>
      <w:r w:rsidRPr="00FE41B3">
        <w:rPr>
          <w:rFonts w:ascii="Arial" w:hAnsi="Arial" w:cs="Arial"/>
          <w:b/>
          <w:bCs/>
          <w:sz w:val="20"/>
          <w:szCs w:val="20"/>
          <w:u w:val="single"/>
        </w:rPr>
        <w:t>verejnom obstarávaní</w:t>
      </w:r>
      <w:r w:rsidRPr="00FE41B3">
        <w:rPr>
          <w:rFonts w:ascii="Arial" w:hAnsi="Arial" w:cs="Arial"/>
          <w:bCs/>
          <w:sz w:val="20"/>
          <w:szCs w:val="20"/>
        </w:rPr>
        <w:t>.</w:t>
      </w:r>
    </w:p>
    <w:p w14:paraId="37C41C97" w14:textId="77777777" w:rsidR="00A87646" w:rsidRPr="00A87646" w:rsidRDefault="00A87646" w:rsidP="0047371A">
      <w:pPr>
        <w:pStyle w:val="Odsekzoznamu"/>
        <w:spacing w:after="120" w:line="276" w:lineRule="auto"/>
        <w:ind w:left="567"/>
        <w:rPr>
          <w:rFonts w:cs="Arial"/>
          <w:bCs/>
          <w:sz w:val="20"/>
          <w:szCs w:val="20"/>
        </w:rPr>
      </w:pPr>
      <w:r w:rsidRPr="00A87646">
        <w:rPr>
          <w:rFonts w:cs="Arial"/>
          <w:b/>
          <w:bCs/>
          <w:sz w:val="20"/>
          <w:szCs w:val="20"/>
        </w:rPr>
        <w:t>Hopodársky subjekt/záujemca/uchádzač môže podľa § 39</w:t>
      </w:r>
      <w:r w:rsidRPr="00A87646">
        <w:rPr>
          <w:rFonts w:cs="Arial"/>
          <w:bCs/>
          <w:sz w:val="20"/>
          <w:szCs w:val="20"/>
        </w:rPr>
        <w:t xml:space="preserve"> zákona doklady na preukázanie podmienok účasti predbežne nahradiť:</w:t>
      </w:r>
    </w:p>
    <w:p w14:paraId="798993CF" w14:textId="77777777" w:rsidR="00A87646" w:rsidRPr="00A87646" w:rsidRDefault="00A87646" w:rsidP="0047371A">
      <w:pPr>
        <w:pStyle w:val="Odsekzoznamu"/>
        <w:spacing w:after="120" w:line="276" w:lineRule="auto"/>
        <w:ind w:left="567"/>
        <w:rPr>
          <w:rFonts w:cs="Arial"/>
          <w:bCs/>
          <w:sz w:val="20"/>
          <w:szCs w:val="20"/>
        </w:rPr>
      </w:pPr>
      <w:r w:rsidRPr="00A87646">
        <w:rPr>
          <w:rFonts w:cs="Arial"/>
          <w:bCs/>
          <w:sz w:val="20"/>
          <w:szCs w:val="20"/>
        </w:rPr>
        <w:t>Jednotným európskym dokumentom (ďalej len „</w:t>
      </w:r>
      <w:r w:rsidRPr="00A87646">
        <w:rPr>
          <w:rFonts w:cs="Arial"/>
          <w:b/>
          <w:bCs/>
          <w:sz w:val="20"/>
          <w:szCs w:val="20"/>
        </w:rPr>
        <w:t>JED</w:t>
      </w:r>
      <w:r w:rsidRPr="00A87646">
        <w:rPr>
          <w:rFonts w:cs="Arial"/>
          <w:bCs/>
          <w:sz w:val="20"/>
          <w:szCs w:val="20"/>
        </w:rPr>
        <w:t xml:space="preserve">“) podľa § 39 zákona, spĺňajúcim náležitosti podľa § 39 ods. 2 zákona </w:t>
      </w:r>
    </w:p>
    <w:p w14:paraId="2DF86CED"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JED tvorí Prílohu č. 2 k časti A.1 Pokyny pre záujemocv/uchádzačov týchto SP. Hopodársky subjekt/záujemca/uchádzač vyplní časti I. až III. JED-u, zároveň mu je umožnené</w:t>
      </w:r>
      <w:r w:rsidRPr="00A87646">
        <w:rPr>
          <w:rFonts w:cs="Arial"/>
          <w:b/>
          <w:bCs/>
          <w:sz w:val="20"/>
          <w:szCs w:val="20"/>
        </w:rPr>
        <w:t xml:space="preserve"> vyplniť len oddiel α (alpha): GLOBÁLNY ÚDAJ PRE VŠETKY PODMIENKY ÚČASTI časti IV. JED-u</w:t>
      </w:r>
      <w:r w:rsidRPr="00A87646">
        <w:rPr>
          <w:rFonts w:cs="Arial"/>
          <w:bCs/>
          <w:sz w:val="20"/>
          <w:szCs w:val="20"/>
        </w:rPr>
        <w:t xml:space="preserve"> bez toho, aby musel vyplniť iné oddiely časti IV. JED-u.</w:t>
      </w:r>
    </w:p>
    <w:p w14:paraId="2E779C56"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Ak uchádzač alebo záujemca preukazuje finančné a ekonomické postavenie, technickú spôsobilosť alebo odbornú spôsobilosť </w:t>
      </w:r>
      <w:r w:rsidRPr="00A87646">
        <w:rPr>
          <w:rFonts w:cs="Arial"/>
          <w:b/>
          <w:bCs/>
          <w:sz w:val="20"/>
          <w:szCs w:val="20"/>
        </w:rPr>
        <w:t>prostredníctvom inej osoby</w:t>
      </w:r>
      <w:r w:rsidRPr="00A87646">
        <w:rPr>
          <w:rFonts w:cs="Arial"/>
          <w:bCs/>
          <w:sz w:val="20"/>
          <w:szCs w:val="20"/>
        </w:rPr>
        <w:t xml:space="preserve">, uchádzač/záujemca je povinný predložiť JED aj pre túto/tieto/osoby obsahujúce informácie podľa § 39 ods. 2 zákona. </w:t>
      </w:r>
    </w:p>
    <w:p w14:paraId="3DB559B9" w14:textId="28657D95"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V prípade, </w:t>
      </w:r>
      <w:r w:rsidRPr="00A87646">
        <w:rPr>
          <w:rFonts w:cs="Arial"/>
          <w:b/>
          <w:bCs/>
          <w:sz w:val="20"/>
          <w:szCs w:val="20"/>
        </w:rPr>
        <w:t>ak uchádzača</w:t>
      </w:r>
      <w:r w:rsidRPr="00A87646">
        <w:rPr>
          <w:rFonts w:cs="Arial"/>
          <w:bCs/>
          <w:sz w:val="20"/>
          <w:szCs w:val="20"/>
        </w:rPr>
        <w:t xml:space="preserve"> tvorí </w:t>
      </w:r>
      <w:r w:rsidRPr="00A87646">
        <w:rPr>
          <w:rFonts w:cs="Arial"/>
          <w:b/>
          <w:bCs/>
          <w:sz w:val="20"/>
          <w:szCs w:val="20"/>
        </w:rPr>
        <w:t>skupina dodávateľov</w:t>
      </w:r>
      <w:r w:rsidRPr="00A87646">
        <w:rPr>
          <w:rFonts w:cs="Arial"/>
          <w:bCs/>
          <w:sz w:val="20"/>
          <w:szCs w:val="20"/>
        </w:rPr>
        <w:t xml:space="preserve"> zúčastnená vo verejnom obstarávaní, ktorá predkladá ponuku, uchádzač/záujemca </w:t>
      </w:r>
      <w:r w:rsidR="0047371A">
        <w:rPr>
          <w:rFonts w:cs="Arial"/>
          <w:b/>
          <w:bCs/>
          <w:sz w:val="20"/>
          <w:szCs w:val="20"/>
        </w:rPr>
        <w:t>vyplní a predloží samostatný</w:t>
      </w:r>
      <w:r w:rsidRPr="00A87646">
        <w:rPr>
          <w:rFonts w:cs="Arial"/>
          <w:b/>
          <w:bCs/>
          <w:sz w:val="20"/>
          <w:szCs w:val="20"/>
        </w:rPr>
        <w:t xml:space="preserve"> JED s požadovanými informáciami </w:t>
      </w:r>
      <w:r w:rsidR="0047371A">
        <w:rPr>
          <w:rFonts w:cs="Arial"/>
          <w:b/>
          <w:bCs/>
          <w:sz w:val="20"/>
          <w:szCs w:val="20"/>
        </w:rPr>
        <w:t xml:space="preserve">za </w:t>
      </w:r>
      <w:r w:rsidRPr="00A87646">
        <w:rPr>
          <w:rFonts w:cs="Arial"/>
          <w:b/>
          <w:bCs/>
          <w:sz w:val="20"/>
          <w:szCs w:val="20"/>
        </w:rPr>
        <w:t>každého člena skupiny dodávateľov.</w:t>
      </w:r>
    </w:p>
    <w:p w14:paraId="713FD6CF"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Ak uchádzač využíva na plnenie zákazky subdodávateľa, ktorého technické a odborné kapacity nevyužíva na preukázanie splnenia podmienok účasti, uchádzač je povinný predložiť JED za každého takého subdodávateľa. </w:t>
      </w:r>
    </w:p>
    <w:p w14:paraId="3920C3C7" w14:textId="3EF64027" w:rsidR="00A87646" w:rsidRPr="00A87646" w:rsidRDefault="00A87646" w:rsidP="00773A9C">
      <w:pPr>
        <w:pStyle w:val="Odsekzoznamu"/>
        <w:numPr>
          <w:ilvl w:val="0"/>
          <w:numId w:val="58"/>
        </w:numPr>
        <w:spacing w:after="120" w:line="276" w:lineRule="auto"/>
        <w:ind w:left="993"/>
        <w:rPr>
          <w:rFonts w:cs="Arial"/>
          <w:bCs/>
          <w:sz w:val="20"/>
          <w:szCs w:val="20"/>
        </w:rPr>
      </w:pPr>
      <w:bookmarkStart w:id="22" w:name="_Hlk119508286"/>
      <w:r w:rsidRPr="00A87646">
        <w:rPr>
          <w:rFonts w:cs="Arial"/>
          <w:bCs/>
          <w:sz w:val="20"/>
          <w:szCs w:val="20"/>
        </w:rPr>
        <w:t>Ak sú požadované doklady pre verejného obstarávateľa p</w:t>
      </w:r>
      <w:r w:rsidR="0047371A">
        <w:rPr>
          <w:rFonts w:cs="Arial"/>
          <w:bCs/>
          <w:sz w:val="20"/>
          <w:szCs w:val="20"/>
        </w:rPr>
        <w:t>riamo a bezodplatne prístupné v </w:t>
      </w:r>
      <w:r w:rsidRPr="00A87646">
        <w:rPr>
          <w:rFonts w:cs="Arial"/>
          <w:bCs/>
          <w:sz w:val="20"/>
          <w:szCs w:val="20"/>
        </w:rPr>
        <w:t>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2"/>
    </w:p>
    <w:p w14:paraId="06DE1CEA" w14:textId="6E6A8016" w:rsidR="00981D29"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lastRenderedPageBreak/>
        <w:t>Ak uchádzač/záujemca použije JED, verejný obstarávateľ môže na zabezpečenie riadneho priebehu verejného obstarávania kedykoľvek v jeho priebehu uchádzača/záujemcu písomne požiadať o pre</w:t>
      </w:r>
      <w:r w:rsidR="0047371A">
        <w:rPr>
          <w:rFonts w:cs="Arial"/>
          <w:bCs/>
          <w:sz w:val="20"/>
          <w:szCs w:val="20"/>
        </w:rPr>
        <w:t>d</w:t>
      </w:r>
      <w:r w:rsidRPr="00A87646">
        <w:rPr>
          <w:rFonts w:cs="Arial"/>
          <w:bCs/>
          <w:sz w:val="20"/>
          <w:szCs w:val="20"/>
        </w:rPr>
        <w:t>loženie dokladu/dokladov nahradeným JED-om. Uc</w:t>
      </w:r>
      <w:r w:rsidR="0047371A">
        <w:rPr>
          <w:rFonts w:cs="Arial"/>
          <w:bCs/>
          <w:sz w:val="20"/>
          <w:szCs w:val="20"/>
        </w:rPr>
        <w:t>h</w:t>
      </w:r>
      <w:r w:rsidRPr="00A87646">
        <w:rPr>
          <w:rFonts w:cs="Arial"/>
          <w:bCs/>
          <w:sz w:val="20"/>
          <w:szCs w:val="20"/>
        </w:rPr>
        <w:t>ádzač/záujemca doručí doklady do piatich (5) pracovných dní odo dňa doručenia žiadosti, ak verejný obstarávateľ neurčil dlhšiu lehotu.</w:t>
      </w:r>
    </w:p>
    <w:p w14:paraId="63DACE50" w14:textId="77777777" w:rsidR="00977861" w:rsidRPr="00705253" w:rsidRDefault="00977861" w:rsidP="00705253">
      <w:pPr>
        <w:spacing w:line="276" w:lineRule="auto"/>
        <w:ind w:left="633"/>
        <w:rPr>
          <w:rFonts w:cs="Arial"/>
          <w:bCs/>
          <w:sz w:val="20"/>
          <w:szCs w:val="20"/>
        </w:rPr>
      </w:pPr>
    </w:p>
    <w:p w14:paraId="40FB67DE" w14:textId="491239DA" w:rsidR="001E51C1" w:rsidRPr="001A69A8" w:rsidRDefault="001E51C1" w:rsidP="001A69A8">
      <w:pPr>
        <w:pStyle w:val="Nadpis3"/>
        <w:numPr>
          <w:ilvl w:val="0"/>
          <w:numId w:val="0"/>
        </w:numPr>
        <w:spacing w:after="0"/>
        <w:rPr>
          <w:rFonts w:cs="Arial"/>
          <w:vanish/>
          <w:lang w:eastAsia="en-US"/>
        </w:rPr>
      </w:pPr>
      <w:bookmarkStart w:id="23" w:name="_Toc205283613"/>
      <w:bookmarkStart w:id="24" w:name="_Toc205283614"/>
      <w:bookmarkEnd w:id="23"/>
      <w:bookmarkEnd w:id="24"/>
    </w:p>
    <w:p w14:paraId="6E821474" w14:textId="77777777" w:rsidR="009A05B7" w:rsidRDefault="00796CF2" w:rsidP="009A05B7">
      <w:pPr>
        <w:pStyle w:val="Nadpis3"/>
        <w:numPr>
          <w:ilvl w:val="0"/>
          <w:numId w:val="20"/>
        </w:numPr>
        <w:spacing w:after="120" w:line="276" w:lineRule="auto"/>
        <w:ind w:left="567" w:hanging="567"/>
        <w:rPr>
          <w:rFonts w:cs="Arial"/>
        </w:rPr>
      </w:pPr>
      <w:bookmarkStart w:id="25" w:name="_Toc206511991"/>
      <w:r w:rsidRPr="00AC7503">
        <w:rPr>
          <w:rFonts w:cs="Arial"/>
        </w:rPr>
        <w:t xml:space="preserve">Náklady na </w:t>
      </w:r>
      <w:r w:rsidR="009768A7" w:rsidRPr="00AC7503">
        <w:rPr>
          <w:rFonts w:cs="Arial"/>
        </w:rPr>
        <w:t xml:space="preserve">prípravu </w:t>
      </w:r>
      <w:r w:rsidRPr="00AC7503">
        <w:rPr>
          <w:rFonts w:cs="Arial"/>
        </w:rPr>
        <w:t>ponuk</w:t>
      </w:r>
      <w:r w:rsidR="009768A7" w:rsidRPr="00AC7503">
        <w:rPr>
          <w:rFonts w:cs="Arial"/>
        </w:rPr>
        <w:t>y</w:t>
      </w:r>
      <w:bookmarkStart w:id="26" w:name="_Toc205283616"/>
      <w:bookmarkEnd w:id="25"/>
      <w:bookmarkEnd w:id="26"/>
      <w:r w:rsidR="009A05B7">
        <w:rPr>
          <w:rFonts w:cs="Arial"/>
        </w:rPr>
        <w:t xml:space="preserve"> </w:t>
      </w:r>
    </w:p>
    <w:p w14:paraId="735042D6" w14:textId="4BE01492" w:rsidR="00796CF2" w:rsidRPr="00FE41B3" w:rsidRDefault="00B422AD"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sz w:val="20"/>
          <w:szCs w:val="20"/>
        </w:rPr>
        <w:t>Všetky náklady a výdavky spojené s prípravou a predložením ponuky znáša záujemca/uchádzač bez finančného nároku voči verejnému obstarávateľovi, bez ohľadu na výsledok verejného obstarávania</w:t>
      </w:r>
      <w:r w:rsidR="00796CF2" w:rsidRPr="00FE41B3">
        <w:rPr>
          <w:rFonts w:ascii="Arial" w:hAnsi="Arial" w:cs="Arial"/>
          <w:sz w:val="20"/>
          <w:szCs w:val="20"/>
        </w:rPr>
        <w:t xml:space="preserve">. </w:t>
      </w:r>
    </w:p>
    <w:p w14:paraId="69210161" w14:textId="3F0D0B29" w:rsidR="004C0209" w:rsidRPr="003A1FE8" w:rsidRDefault="00B422AD" w:rsidP="003A1FE8">
      <w:pPr>
        <w:pStyle w:val="Nadpis3"/>
        <w:numPr>
          <w:ilvl w:val="1"/>
          <w:numId w:val="20"/>
        </w:numPr>
        <w:spacing w:after="120" w:line="276" w:lineRule="auto"/>
        <w:ind w:left="567" w:hanging="567"/>
        <w:rPr>
          <w:rFonts w:cs="Arial"/>
          <w:b w:val="0"/>
          <w:color w:val="000000" w:themeColor="text1"/>
        </w:rPr>
      </w:pPr>
      <w:bookmarkStart w:id="27" w:name="_Toc206511992"/>
      <w:r w:rsidRPr="003A1FE8">
        <w:rPr>
          <w:rFonts w:cs="Arial"/>
          <w:b w:val="0"/>
          <w:color w:val="000000" w:themeColor="text1"/>
        </w:rPr>
        <w:t>Ponuky predložené elektronicky v lehote na predkladanie ponúk sa počas plynutia lehoty viazanosti ponúk a po uplynutí lehoty viazanosti ponúk uchádzačom nevracajú. Zostávajú uložené v predmetnej zákazke vytvorenej v systéme JOSEPHINE ako súčasť dokumentácie vyhláseného verejného obstarávania</w:t>
      </w:r>
      <w:r w:rsidR="004C0209" w:rsidRPr="003A1FE8">
        <w:rPr>
          <w:rFonts w:cs="Arial"/>
          <w:b w:val="0"/>
          <w:color w:val="000000" w:themeColor="text1"/>
        </w:rPr>
        <w:t>.</w:t>
      </w:r>
      <w:bookmarkEnd w:id="27"/>
    </w:p>
    <w:p w14:paraId="6630E7CA" w14:textId="444B4717" w:rsidR="00B422AD" w:rsidRPr="002F24D4" w:rsidRDefault="00B422AD" w:rsidP="00B422AD">
      <w:pPr>
        <w:spacing w:line="276" w:lineRule="auto"/>
      </w:pPr>
    </w:p>
    <w:p w14:paraId="2D64050A" w14:textId="038CF968" w:rsidR="004C0209" w:rsidRPr="00B422AD" w:rsidRDefault="004C0209" w:rsidP="00B422AD">
      <w:pPr>
        <w:pStyle w:val="Nadpis2"/>
        <w:spacing w:after="120" w:line="276" w:lineRule="auto"/>
        <w:rPr>
          <w:sz w:val="20"/>
        </w:rPr>
      </w:pPr>
      <w:bookmarkStart w:id="28" w:name="_Toc206511993"/>
      <w:r w:rsidRPr="00B422AD">
        <w:rPr>
          <w:sz w:val="20"/>
        </w:rPr>
        <w:t>Časť IV.</w:t>
      </w:r>
      <w:bookmarkEnd w:id="28"/>
    </w:p>
    <w:p w14:paraId="475F6EA5" w14:textId="3E9E4F2D" w:rsidR="00621F88" w:rsidRPr="00FB3C33" w:rsidRDefault="00796CF2" w:rsidP="00FB3C33">
      <w:pPr>
        <w:pStyle w:val="Nadpis2"/>
        <w:spacing w:after="120" w:line="276" w:lineRule="auto"/>
        <w:rPr>
          <w:sz w:val="20"/>
        </w:rPr>
      </w:pPr>
      <w:bookmarkStart w:id="29" w:name="_Toc206511994"/>
      <w:r w:rsidRPr="00B422AD">
        <w:rPr>
          <w:sz w:val="20"/>
        </w:rPr>
        <w:t>Predkladanie ponuky</w:t>
      </w:r>
      <w:bookmarkEnd w:id="29"/>
    </w:p>
    <w:p w14:paraId="1CDA82EA" w14:textId="47C837EC" w:rsidR="00222BBE" w:rsidRPr="00222BBE" w:rsidRDefault="000C754E" w:rsidP="003A1FE8">
      <w:pPr>
        <w:pStyle w:val="Nadpis3"/>
        <w:numPr>
          <w:ilvl w:val="0"/>
          <w:numId w:val="20"/>
        </w:numPr>
        <w:spacing w:after="120" w:line="276" w:lineRule="auto"/>
        <w:ind w:left="567" w:hanging="567"/>
        <w:rPr>
          <w:rFonts w:cs="Arial"/>
        </w:rPr>
      </w:pPr>
      <w:bookmarkStart w:id="30" w:name="_Toc206511995"/>
      <w:r w:rsidRPr="00AC7503">
        <w:rPr>
          <w:rFonts w:cs="Arial"/>
        </w:rPr>
        <w:t>Predloženie ponuky</w:t>
      </w:r>
      <w:bookmarkEnd w:id="30"/>
    </w:p>
    <w:p w14:paraId="1FA77A2E" w14:textId="468A297B" w:rsidR="004C0209" w:rsidRPr="003A1FE8" w:rsidRDefault="004C0209" w:rsidP="003A1FE8">
      <w:pPr>
        <w:pStyle w:val="Nadpis3"/>
        <w:numPr>
          <w:ilvl w:val="1"/>
          <w:numId w:val="20"/>
        </w:numPr>
        <w:spacing w:after="120" w:line="276" w:lineRule="auto"/>
        <w:ind w:left="567" w:hanging="567"/>
        <w:rPr>
          <w:rFonts w:cs="Arial"/>
          <w:b w:val="0"/>
          <w:color w:val="000000" w:themeColor="text1"/>
        </w:rPr>
      </w:pPr>
      <w:r w:rsidRPr="003A1FE8">
        <w:rPr>
          <w:rFonts w:cs="Arial"/>
          <w:b w:val="0"/>
        </w:rPr>
        <w:tab/>
      </w:r>
      <w:bookmarkStart w:id="31" w:name="_Toc206511996"/>
      <w:r w:rsidR="00FD1CC5" w:rsidRPr="003A1FE8">
        <w:rPr>
          <w:rFonts w:cs="Arial"/>
          <w:b w:val="0"/>
          <w:color w:val="000000" w:themeColor="text1"/>
        </w:rPr>
        <w:t xml:space="preserve">Uchádzač predloží svoju ponuku </w:t>
      </w:r>
      <w:r w:rsidR="00FD1CC5" w:rsidRPr="003A1FE8">
        <w:rPr>
          <w:rFonts w:cs="Arial"/>
          <w:color w:val="000000" w:themeColor="text1"/>
        </w:rPr>
        <w:t>v elektronickej podobe</w:t>
      </w:r>
      <w:r w:rsidR="00FD1CC5" w:rsidRPr="003A1FE8">
        <w:rPr>
          <w:rFonts w:cs="Arial"/>
          <w:b w:val="0"/>
          <w:color w:val="000000" w:themeColor="text1"/>
        </w:rPr>
        <w:t xml:space="preserve"> do systému JOSEPHINE, umiestnenom na webovej adrese: </w:t>
      </w:r>
      <w:hyperlink r:id="rId22" w:history="1">
        <w:r w:rsidR="00FD1CC5" w:rsidRPr="003A1FE8">
          <w:rPr>
            <w:rStyle w:val="Hypertextovprepojenie"/>
            <w:rFonts w:cs="Arial"/>
            <w:b w:val="0"/>
          </w:rPr>
          <w:t>https://josephine.proebiz.com</w:t>
        </w:r>
      </w:hyperlink>
      <w:r w:rsidR="00FD1CC5" w:rsidRPr="003A1FE8">
        <w:rPr>
          <w:rFonts w:cs="Arial"/>
          <w:b w:val="0"/>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FD1CC5" w:rsidRPr="003A1FE8">
        <w:rPr>
          <w:rFonts w:cs="Arial"/>
          <w:color w:val="000000" w:themeColor="text1"/>
        </w:rPr>
        <w:t>v dostatočnom časovom predstihu</w:t>
      </w:r>
      <w:r w:rsidR="00FD1CC5" w:rsidRPr="003A1FE8">
        <w:rPr>
          <w:rFonts w:cs="Arial"/>
          <w:b w:val="0"/>
          <w:color w:val="000000" w:themeColor="text1"/>
        </w:rPr>
        <w:t xml:space="preserve"> najmä s ohľadom na veľkosť ukladaných dát.</w:t>
      </w:r>
      <w:bookmarkEnd w:id="31"/>
    </w:p>
    <w:p w14:paraId="77070BC0" w14:textId="66292080" w:rsidR="004C0209" w:rsidRPr="003A1FE8" w:rsidRDefault="00FD1CC5" w:rsidP="003A1FE8">
      <w:pPr>
        <w:pStyle w:val="Nadpis3"/>
        <w:numPr>
          <w:ilvl w:val="1"/>
          <w:numId w:val="20"/>
        </w:numPr>
        <w:spacing w:after="120" w:line="276" w:lineRule="auto"/>
        <w:ind w:left="567" w:hanging="567"/>
        <w:rPr>
          <w:rFonts w:cs="Arial"/>
          <w:b w:val="0"/>
          <w:color w:val="000000" w:themeColor="text1"/>
        </w:rPr>
      </w:pPr>
      <w:bookmarkStart w:id="32" w:name="_Toc206511997"/>
      <w:r w:rsidRPr="003A1FE8">
        <w:rPr>
          <w:rFonts w:cs="Arial"/>
          <w:b w:val="0"/>
          <w:color w:val="000000" w:themeColor="text1"/>
        </w:rPr>
        <w:t>U</w:t>
      </w:r>
      <w:r w:rsidR="004C0209" w:rsidRPr="003A1FE8">
        <w:rPr>
          <w:rFonts w:cs="Arial"/>
          <w:b w:val="0"/>
          <w:color w:val="000000" w:themeColor="text1"/>
        </w:rPr>
        <w:t>chádz</w:t>
      </w:r>
      <w:r w:rsidR="009A6CDB" w:rsidRPr="003A1FE8">
        <w:rPr>
          <w:rFonts w:cs="Arial"/>
          <w:b w:val="0"/>
          <w:color w:val="000000" w:themeColor="text1"/>
        </w:rPr>
        <w:t xml:space="preserve">ač môže vo </w:t>
      </w:r>
      <w:r w:rsidR="00C95EA3" w:rsidRPr="003A1FE8">
        <w:rPr>
          <w:rFonts w:cs="Arial"/>
          <w:b w:val="0"/>
        </w:rPr>
        <w:t xml:space="preserve">verejnej súťaži </w:t>
      </w:r>
      <w:r w:rsidR="004C0209" w:rsidRPr="003A1FE8">
        <w:rPr>
          <w:rFonts w:cs="Arial"/>
          <w:b w:val="0"/>
          <w:color w:val="000000" w:themeColor="text1"/>
        </w:rPr>
        <w:t>predložiť</w:t>
      </w:r>
      <w:r w:rsidR="009024CE" w:rsidRPr="003A1FE8">
        <w:rPr>
          <w:rFonts w:cs="Arial"/>
          <w:b w:val="0"/>
          <w:color w:val="000000" w:themeColor="text1"/>
        </w:rPr>
        <w:t xml:space="preserve"> </w:t>
      </w:r>
      <w:r w:rsidR="00720783" w:rsidRPr="003A1FE8">
        <w:rPr>
          <w:rFonts w:cs="Arial"/>
          <w:b w:val="0"/>
          <w:color w:val="000000" w:themeColor="text1"/>
        </w:rPr>
        <w:t>na každú časť predmetu zákazky</w:t>
      </w:r>
      <w:r w:rsidR="004C0209" w:rsidRPr="003A1FE8">
        <w:rPr>
          <w:rFonts w:cs="Arial"/>
          <w:b w:val="0"/>
          <w:color w:val="000000" w:themeColor="text1"/>
        </w:rPr>
        <w:t xml:space="preserve"> iba jednu ponuku. Uchádzač nemôže byť v tom istom postupe zadávania zákazky členom skupiny dodávateľov, ktorá predkladá ponuku. Verejný obstarávateľ vylúči uchádzača, ktorý je súčasne členom skupiny dodávateľov.</w:t>
      </w:r>
      <w:r w:rsidR="001E3AEF">
        <w:rPr>
          <w:rFonts w:cs="Arial"/>
          <w:b w:val="0"/>
          <w:color w:val="000000" w:themeColor="text1"/>
        </w:rPr>
        <w:t xml:space="preserve"> </w:t>
      </w:r>
      <w:r w:rsidRPr="003A1FE8">
        <w:rPr>
          <w:rFonts w:cs="Arial"/>
          <w:b w:val="0"/>
          <w:color w:val="000000" w:themeColor="text1"/>
        </w:rPr>
        <w:t>Ak uchádzač v lehote na predkladanie ponúk predloží viac ponúk na jednu z častí zákazky, verejný obstarávateľ bude prihliadať len na ponuku, ktorá bola predložená ako posledná a na ostatné ponuky bude hľadieť ako na ponuky, ktoré boli predložené po lehote na predkladanie ponúk.</w:t>
      </w:r>
      <w:bookmarkEnd w:id="32"/>
      <w:r w:rsidRPr="003A1FE8">
        <w:rPr>
          <w:rFonts w:cs="Arial"/>
          <w:b w:val="0"/>
          <w:color w:val="000000" w:themeColor="text1"/>
        </w:rPr>
        <w:t xml:space="preserve"> </w:t>
      </w:r>
    </w:p>
    <w:p w14:paraId="256A6FE4" w14:textId="77777777" w:rsidR="003A1FE8" w:rsidRDefault="004C0209" w:rsidP="003A1FE8">
      <w:pPr>
        <w:pStyle w:val="Nadpis3"/>
        <w:numPr>
          <w:ilvl w:val="1"/>
          <w:numId w:val="20"/>
        </w:numPr>
        <w:spacing w:after="120" w:line="276" w:lineRule="auto"/>
        <w:ind w:left="567" w:hanging="567"/>
        <w:rPr>
          <w:rFonts w:cs="Arial"/>
          <w:b w:val="0"/>
          <w:color w:val="000000" w:themeColor="text1"/>
        </w:rPr>
      </w:pPr>
      <w:bookmarkStart w:id="33" w:name="_Toc206511998"/>
      <w:r w:rsidRPr="003A1FE8">
        <w:rPr>
          <w:rFonts w:cs="Arial"/>
          <w:b w:val="0"/>
          <w:color w:val="000000" w:themeColor="text1"/>
        </w:rPr>
        <w:t>Ak sa tejto zákazky zúčastní skupina dodávateľov:</w:t>
      </w:r>
      <w:bookmarkEnd w:id="33"/>
    </w:p>
    <w:p w14:paraId="0A312BBB" w14:textId="6F122034" w:rsidR="004C0209" w:rsidRPr="003A1FE8" w:rsidRDefault="00FD1CC5" w:rsidP="003A1FE8">
      <w:pPr>
        <w:pStyle w:val="Nadpis3"/>
        <w:numPr>
          <w:ilvl w:val="2"/>
          <w:numId w:val="20"/>
        </w:numPr>
        <w:spacing w:after="120" w:line="276" w:lineRule="auto"/>
        <w:ind w:left="1276"/>
        <w:rPr>
          <w:rFonts w:cs="Arial"/>
          <w:b w:val="0"/>
          <w:color w:val="000000" w:themeColor="text1"/>
        </w:rPr>
      </w:pPr>
      <w:bookmarkStart w:id="34" w:name="_Toc206511999"/>
      <w:r w:rsidRPr="003A1FE8">
        <w:rPr>
          <w:rFonts w:cs="Arial"/>
          <w:b w:val="0"/>
          <w:color w:val="000000" w:themeColor="text1"/>
        </w:rPr>
        <w:t xml:space="preserve">v jej ponuke </w:t>
      </w:r>
      <w:r w:rsidRPr="003A1FE8">
        <w:rPr>
          <w:rFonts w:cs="Arial"/>
          <w:color w:val="000000" w:themeColor="text1"/>
        </w:rPr>
        <w:t>musí byť uvedený záväzok</w:t>
      </w:r>
      <w:r w:rsidRPr="003A1FE8">
        <w:rPr>
          <w:rFonts w:cs="Arial"/>
          <w:b w:val="0"/>
          <w:color w:val="000000" w:themeColor="text1"/>
        </w:rPr>
        <w:t xml:space="preserve">, že táto skupina dodávateľov v prípade prijatia jej ponuky verejným obstarávateľom za účelom riadneho plnenia </w:t>
      </w:r>
      <w:r w:rsidRPr="003A1FE8">
        <w:rPr>
          <w:rFonts w:cs="Arial"/>
          <w:color w:val="000000" w:themeColor="text1"/>
        </w:rPr>
        <w:t>Dohody vytvorí niektorú z právnych foriem uvedených v  bode 18.4 časti A.</w:t>
      </w:r>
      <w:r w:rsidR="003668A4" w:rsidRPr="003A1FE8">
        <w:rPr>
          <w:rFonts w:cs="Arial"/>
          <w:color w:val="000000" w:themeColor="text1"/>
        </w:rPr>
        <w:t>1 Pokyny pre </w:t>
      </w:r>
      <w:r w:rsidRPr="003A1FE8">
        <w:rPr>
          <w:rFonts w:cs="Arial"/>
          <w:color w:val="000000" w:themeColor="text1"/>
        </w:rPr>
        <w:t>záujemcov/uchádzačov týchto SP, pričom sa odporúča, aby obsahom jej ponuky bola aspoň zmluva o budúcej zmluve o vytvorení príslušnej právnej formy alebo predloženie Čestného vyhlásenia skupiny dodávateľov podľa Prílohy č.3 k časti A.1 týchto SP</w:t>
      </w:r>
      <w:r w:rsidR="004C0209" w:rsidRPr="003A1FE8">
        <w:rPr>
          <w:rFonts w:cs="Arial"/>
          <w:color w:val="000000" w:themeColor="text1"/>
        </w:rPr>
        <w:t>;</w:t>
      </w:r>
      <w:bookmarkEnd w:id="34"/>
    </w:p>
    <w:p w14:paraId="1B67691F" w14:textId="609EE8FE"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35" w:name="_Toc206512000"/>
      <w:r w:rsidRPr="003A1FE8">
        <w:rPr>
          <w:rFonts w:cs="Arial"/>
          <w:b w:val="0"/>
          <w:color w:val="000000" w:themeColor="text1"/>
        </w:rPr>
        <w:t>ponuka musí byť podpísaná všetkými členmi skupiny dodávateľov spôsobom, ktorý ich právne zaväzuje</w:t>
      </w:r>
      <w:r w:rsidR="004C0209" w:rsidRPr="003A1FE8">
        <w:rPr>
          <w:rFonts w:cs="Arial"/>
          <w:b w:val="0"/>
          <w:color w:val="000000" w:themeColor="text1"/>
        </w:rPr>
        <w:t>.</w:t>
      </w:r>
      <w:bookmarkEnd w:id="35"/>
    </w:p>
    <w:p w14:paraId="693888F9" w14:textId="376DF474" w:rsidR="004C0209"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36" w:name="_Toc206512001"/>
      <w:r w:rsidRPr="003A1FE8">
        <w:rPr>
          <w:rFonts w:cs="Arial"/>
          <w:b w:val="0"/>
          <w:color w:val="000000" w:themeColor="text1"/>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w:t>
      </w:r>
      <w:r w:rsidR="00730885" w:rsidRPr="003A1FE8">
        <w:rPr>
          <w:rFonts w:cs="Arial"/>
          <w:b w:val="0"/>
          <w:color w:val="000000" w:themeColor="text1"/>
        </w:rPr>
        <w:t>.</w:t>
      </w:r>
      <w:bookmarkEnd w:id="36"/>
    </w:p>
    <w:p w14:paraId="38EBB9EF" w14:textId="0AFDAB56" w:rsidR="004C0209"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37" w:name="_Toc206512002"/>
      <w:r w:rsidRPr="003A1FE8">
        <w:rPr>
          <w:rFonts w:cs="Arial"/>
          <w:b w:val="0"/>
          <w:color w:val="000000" w:themeColor="text1"/>
        </w:rPr>
        <w:lastRenderedPageBreak/>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4C0209" w:rsidRPr="003A1FE8">
        <w:rPr>
          <w:rFonts w:cs="Arial"/>
          <w:b w:val="0"/>
          <w:color w:val="000000" w:themeColor="text1"/>
        </w:rPr>
        <w:t>.</w:t>
      </w:r>
      <w:bookmarkEnd w:id="37"/>
    </w:p>
    <w:p w14:paraId="4648DADE" w14:textId="77777777" w:rsidR="004C0209" w:rsidRPr="003A1FE8" w:rsidRDefault="004C0209" w:rsidP="003A1FE8">
      <w:pPr>
        <w:pStyle w:val="Nadpis3"/>
        <w:numPr>
          <w:ilvl w:val="1"/>
          <w:numId w:val="20"/>
        </w:numPr>
        <w:spacing w:after="120" w:line="276" w:lineRule="auto"/>
        <w:ind w:left="567" w:hanging="567"/>
        <w:rPr>
          <w:rFonts w:cs="Arial"/>
          <w:b w:val="0"/>
          <w:color w:val="000000" w:themeColor="text1"/>
        </w:rPr>
      </w:pPr>
      <w:bookmarkStart w:id="38" w:name="_Toc206512003"/>
      <w:r w:rsidRPr="003A1FE8">
        <w:rPr>
          <w:rFonts w:cs="Arial"/>
          <w:b w:val="0"/>
          <w:color w:val="000000" w:themeColor="text1"/>
        </w:rPr>
        <w:t>V  prípade zoskupenia bez právnej subjektivity zmluva o vytvorení tohto zoskupenia a musí obsahovať:</w:t>
      </w:r>
      <w:bookmarkEnd w:id="38"/>
    </w:p>
    <w:p w14:paraId="740156B4" w14:textId="1333BA7D"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39" w:name="_Toc206512004"/>
      <w:r w:rsidRPr="003A1FE8">
        <w:rPr>
          <w:rFonts w:cs="Arial"/>
          <w:b w:val="0"/>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zmluvy</w:t>
      </w:r>
      <w:r w:rsidR="004C0209" w:rsidRPr="003A1FE8">
        <w:rPr>
          <w:rFonts w:cs="Arial"/>
          <w:b w:val="0"/>
          <w:color w:val="000000" w:themeColor="text1"/>
        </w:rPr>
        <w:t>;</w:t>
      </w:r>
      <w:bookmarkEnd w:id="39"/>
    </w:p>
    <w:p w14:paraId="72683258" w14:textId="121F5C4E"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40" w:name="_Toc206512005"/>
      <w:r w:rsidRPr="003A1FE8">
        <w:rPr>
          <w:rFonts w:cs="Arial"/>
          <w:b w:val="0"/>
          <w:color w:val="000000" w:themeColor="text1"/>
        </w:rPr>
        <w:t>percentuálny podiel na zákazke, ktorý uskutočnia jednotliví účastníci zoskupenia, a uvedenie druhu podielu podľa konkrétnej činnosti;</w:t>
      </w:r>
      <w:bookmarkEnd w:id="40"/>
      <w:r w:rsidR="004C0209" w:rsidRPr="003A1FE8">
        <w:rPr>
          <w:rFonts w:cs="Arial"/>
          <w:b w:val="0"/>
          <w:color w:val="000000" w:themeColor="text1"/>
        </w:rPr>
        <w:t xml:space="preserve"> </w:t>
      </w:r>
    </w:p>
    <w:p w14:paraId="67B17C7C" w14:textId="0E54283E" w:rsidR="003220FD" w:rsidRPr="003A1FE8" w:rsidRDefault="003668A4" w:rsidP="003A1FE8">
      <w:pPr>
        <w:pStyle w:val="Nadpis3"/>
        <w:numPr>
          <w:ilvl w:val="2"/>
          <w:numId w:val="20"/>
        </w:numPr>
        <w:spacing w:after="120" w:line="276" w:lineRule="auto"/>
        <w:ind w:left="1276"/>
        <w:rPr>
          <w:rFonts w:cs="Arial"/>
          <w:b w:val="0"/>
          <w:color w:val="000000" w:themeColor="text1"/>
        </w:rPr>
      </w:pPr>
      <w:bookmarkStart w:id="41" w:name="_Toc206512006"/>
      <w:r w:rsidRPr="003A1FE8">
        <w:rPr>
          <w:rFonts w:cs="Arial"/>
          <w:b w:val="0"/>
          <w:color w:val="000000" w:themeColor="text1"/>
        </w:rPr>
        <w:t xml:space="preserve">prehlásenie, že </w:t>
      </w:r>
      <w:r w:rsidRPr="003A1FE8">
        <w:rPr>
          <w:rFonts w:cs="Arial"/>
          <w:color w:val="000000" w:themeColor="text1"/>
        </w:rPr>
        <w:t>účastníci zoskupenia ručia spoločne a nerozdielne za záväzky voči verejnému obstarávateľovi vzniknuté v súvislosti s plnením</w:t>
      </w:r>
      <w:r w:rsidRPr="003A1FE8">
        <w:rPr>
          <w:rFonts w:cs="Arial"/>
          <w:b w:val="0"/>
          <w:color w:val="000000" w:themeColor="text1"/>
        </w:rPr>
        <w:t xml:space="preserve"> Dohody</w:t>
      </w:r>
      <w:r w:rsidR="004C0209" w:rsidRPr="003A1FE8">
        <w:rPr>
          <w:rFonts w:cs="Arial"/>
          <w:b w:val="0"/>
          <w:color w:val="000000" w:themeColor="text1"/>
        </w:rPr>
        <w:t>.</w:t>
      </w:r>
      <w:bookmarkStart w:id="42" w:name="_Toc205283620"/>
      <w:bookmarkEnd w:id="41"/>
      <w:bookmarkEnd w:id="42"/>
    </w:p>
    <w:p w14:paraId="4D9879A3" w14:textId="77777777" w:rsidR="009B11EB" w:rsidRPr="009B11EB" w:rsidRDefault="009B11EB" w:rsidP="009B11EB">
      <w:pPr>
        <w:autoSpaceDE w:val="0"/>
        <w:autoSpaceDN w:val="0"/>
        <w:spacing w:line="276" w:lineRule="auto"/>
        <w:rPr>
          <w:rFonts w:ascii="Arial" w:hAnsi="Arial" w:cs="Arial"/>
          <w:color w:val="000000" w:themeColor="text1"/>
          <w:sz w:val="20"/>
          <w:szCs w:val="20"/>
        </w:rPr>
      </w:pPr>
    </w:p>
    <w:p w14:paraId="77B51A46" w14:textId="1F3E4258" w:rsidR="006112EE" w:rsidRPr="009B11EB" w:rsidRDefault="004C0209" w:rsidP="003A1FE8">
      <w:pPr>
        <w:pStyle w:val="Nadpis3"/>
        <w:numPr>
          <w:ilvl w:val="0"/>
          <w:numId w:val="20"/>
        </w:numPr>
        <w:spacing w:after="120" w:line="276" w:lineRule="auto"/>
        <w:ind w:left="567" w:hanging="567"/>
        <w:rPr>
          <w:rFonts w:cs="Arial"/>
        </w:rPr>
      </w:pPr>
      <w:bookmarkStart w:id="43" w:name="_Toc206512007"/>
      <w:r>
        <w:rPr>
          <w:rFonts w:cs="Arial"/>
        </w:rPr>
        <w:t>Registrácia a autentifikácia uchádzača</w:t>
      </w:r>
      <w:bookmarkEnd w:id="43"/>
    </w:p>
    <w:p w14:paraId="79BDF121" w14:textId="704481ED" w:rsidR="006112EE"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44" w:name="_Toc206512008"/>
      <w:r w:rsidRPr="003A1FE8">
        <w:rPr>
          <w:rFonts w:cs="Arial"/>
          <w:b w:val="0"/>
          <w:color w:val="000000" w:themeColor="text1"/>
        </w:rPr>
        <w:t>Uchádzač má možnosť sa registrovať do systému JOSEPHINE pomocou hesla alebo aj pomocou občianskeho preukazu s elektronickým čipom a bezpečnostným osobnostným kódom (</w:t>
      </w:r>
      <w:proofErr w:type="spellStart"/>
      <w:r w:rsidRPr="003A1FE8">
        <w:rPr>
          <w:rFonts w:cs="Arial"/>
          <w:b w:val="0"/>
          <w:color w:val="000000" w:themeColor="text1"/>
        </w:rPr>
        <w:t>eID</w:t>
      </w:r>
      <w:proofErr w:type="spellEnd"/>
      <w:r w:rsidRPr="003A1FE8">
        <w:rPr>
          <w:rFonts w:cs="Arial"/>
          <w:b w:val="0"/>
          <w:color w:val="000000" w:themeColor="text1"/>
        </w:rPr>
        <w:t>)</w:t>
      </w:r>
      <w:r w:rsidR="006112EE" w:rsidRPr="003A1FE8">
        <w:rPr>
          <w:rFonts w:cs="Arial"/>
          <w:b w:val="0"/>
          <w:color w:val="000000" w:themeColor="text1"/>
        </w:rPr>
        <w:t>.</w:t>
      </w:r>
      <w:bookmarkEnd w:id="44"/>
    </w:p>
    <w:p w14:paraId="06D86904" w14:textId="160D1B62" w:rsidR="006112EE"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45" w:name="_Toc206512009"/>
      <w:r w:rsidRPr="003A1FE8">
        <w:rPr>
          <w:rFonts w:cs="Arial"/>
          <w:b w:val="0"/>
          <w:color w:val="000000" w:themeColor="text1"/>
        </w:rPr>
        <w:t>Predkladanie ponúk je umožnené iba autentifikovaným uchádzačom. Autentifikáciu je možné vykonať týmito spôsobmi</w:t>
      </w:r>
      <w:r w:rsidR="006112EE" w:rsidRPr="003A1FE8">
        <w:rPr>
          <w:rFonts w:cs="Arial"/>
          <w:b w:val="0"/>
          <w:color w:val="000000" w:themeColor="text1"/>
        </w:rPr>
        <w:t>:</w:t>
      </w:r>
      <w:bookmarkEnd w:id="45"/>
    </w:p>
    <w:p w14:paraId="374172D4" w14:textId="152C211D" w:rsidR="006112EE" w:rsidRPr="003668A4"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r>
        <w:rPr>
          <w:rFonts w:cs="Arial"/>
          <w:color w:val="000000" w:themeColor="text1"/>
          <w:sz w:val="20"/>
          <w:szCs w:val="20"/>
        </w:rPr>
        <w:t>;</w:t>
      </w:r>
      <w:r w:rsidR="006112EE" w:rsidRPr="003668A4">
        <w:rPr>
          <w:rFonts w:cs="Arial"/>
          <w:color w:val="000000" w:themeColor="text1"/>
          <w:sz w:val="20"/>
          <w:szCs w:val="20"/>
        </w:rPr>
        <w:t xml:space="preserve"> </w:t>
      </w:r>
    </w:p>
    <w:p w14:paraId="64DF0794" w14:textId="4E38D008" w:rsidR="006112EE"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6112EE" w:rsidRPr="006112EE">
        <w:rPr>
          <w:rFonts w:cs="Arial"/>
          <w:color w:val="000000" w:themeColor="text1"/>
          <w:sz w:val="20"/>
          <w:szCs w:val="20"/>
        </w:rPr>
        <w:t xml:space="preserve"> </w:t>
      </w:r>
    </w:p>
    <w:p w14:paraId="3186A90D" w14:textId="1C2287BC" w:rsidR="00600410"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3BDF077" w14:textId="17A6CE76" w:rsidR="00600410" w:rsidRPr="006112EE"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21FCE68C" w14:textId="4B086228" w:rsidR="00B7553F"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46" w:name="_Toc206512010"/>
      <w:r w:rsidRPr="003A1FE8">
        <w:rPr>
          <w:rFonts w:cs="Arial"/>
          <w:b w:val="0"/>
          <w:color w:val="000000" w:themeColor="text1"/>
        </w:rPr>
        <w:t>Autentifikovaný uchádzač si po prihlásení do systému JOSEPHINE v prehľade - zozname obstarávaní vyberie predmetné obstarávanie a vloží svoju ponuku do určeného formulára na príjem ponúk, ktorý nájde v záložke „Ponuky a žiadosti“</w:t>
      </w:r>
      <w:r w:rsidR="006112EE" w:rsidRPr="003A1FE8">
        <w:rPr>
          <w:rFonts w:cs="Arial"/>
          <w:b w:val="0"/>
          <w:color w:val="000000" w:themeColor="text1"/>
        </w:rPr>
        <w:t>.</w:t>
      </w:r>
      <w:bookmarkEnd w:id="46"/>
      <w:r w:rsidR="006112EE" w:rsidRPr="003A1FE8">
        <w:rPr>
          <w:rFonts w:cs="Arial"/>
          <w:b w:val="0"/>
          <w:color w:val="000000" w:themeColor="text1"/>
        </w:rPr>
        <w:t xml:space="preserve"> </w:t>
      </w:r>
    </w:p>
    <w:p w14:paraId="6B81A063" w14:textId="2476764A" w:rsidR="00026A60" w:rsidRPr="001E3AEF" w:rsidRDefault="001F43D0" w:rsidP="001E3AEF">
      <w:pPr>
        <w:pStyle w:val="Nadpis3"/>
        <w:numPr>
          <w:ilvl w:val="1"/>
          <w:numId w:val="20"/>
        </w:numPr>
        <w:spacing w:after="120" w:line="276" w:lineRule="auto"/>
        <w:ind w:left="567" w:hanging="567"/>
        <w:rPr>
          <w:rFonts w:cs="Arial"/>
          <w:b w:val="0"/>
          <w:color w:val="000000" w:themeColor="text1"/>
        </w:rPr>
      </w:pPr>
      <w:bookmarkStart w:id="47" w:name="_Toc206512011"/>
      <w:r w:rsidRPr="003A1FE8">
        <w:rPr>
          <w:rFonts w:cs="Arial"/>
          <w:b w:val="0"/>
          <w:color w:val="000000" w:themeColor="text1"/>
        </w:rPr>
        <w:lastRenderedPageBreak/>
        <w:t>Uchádzač svoju ponuku identifikuje uvedením obchodného mena alebo názvu, sídla, miesta podnikania alebo obvyklého p</w:t>
      </w:r>
      <w:r w:rsidR="00B7553F" w:rsidRPr="003A1FE8">
        <w:rPr>
          <w:rFonts w:cs="Arial"/>
          <w:b w:val="0"/>
          <w:color w:val="000000" w:themeColor="text1"/>
        </w:rPr>
        <w:t>obytu uchádzača a heslom súťaže</w:t>
      </w:r>
      <w:r w:rsidR="00B7553F" w:rsidRPr="003A1FE8">
        <w:rPr>
          <w:rFonts w:cs="Arial"/>
          <w:b w:val="0"/>
        </w:rPr>
        <w:t>:</w:t>
      </w:r>
      <w:bookmarkEnd w:id="47"/>
      <w:r w:rsidR="001E3AEF">
        <w:rPr>
          <w:rFonts w:cs="Arial"/>
          <w:b w:val="0"/>
        </w:rPr>
        <w:t xml:space="preserve"> </w:t>
      </w:r>
      <w:r w:rsidRPr="001E3AEF">
        <w:rPr>
          <w:rFonts w:cs="Arial"/>
          <w:color w:val="000000" w:themeColor="text1"/>
        </w:rPr>
        <w:t>„</w:t>
      </w:r>
      <w:r w:rsidR="00730885" w:rsidRPr="001E3AEF">
        <w:rPr>
          <w:rFonts w:cs="Arial"/>
          <w:color w:val="000000" w:themeColor="text1"/>
        </w:rPr>
        <w:t>Realizácia VDZ na</w:t>
      </w:r>
      <w:r w:rsidR="001E3AEF">
        <w:rPr>
          <w:rFonts w:cs="Arial"/>
          <w:color w:val="000000" w:themeColor="text1"/>
        </w:rPr>
        <w:t> </w:t>
      </w:r>
      <w:r w:rsidR="00730885" w:rsidRPr="001E3AEF">
        <w:rPr>
          <w:rFonts w:cs="Arial"/>
          <w:color w:val="000000" w:themeColor="text1"/>
        </w:rPr>
        <w:t>pozemných komunikáciách</w:t>
      </w:r>
      <w:r w:rsidRPr="001E3AEF">
        <w:rPr>
          <w:rFonts w:cs="Arial"/>
          <w:color w:val="000000" w:themeColor="text1"/>
        </w:rPr>
        <w:t>“</w:t>
      </w:r>
      <w:r w:rsidR="00A35BEC" w:rsidRPr="001E3AEF">
        <w:rPr>
          <w:rFonts w:cs="Arial"/>
          <w:color w:val="000000" w:themeColor="text1"/>
        </w:rPr>
        <w:t>.</w:t>
      </w:r>
    </w:p>
    <w:p w14:paraId="194A686F" w14:textId="13D62E1C" w:rsidR="00A94DE5" w:rsidRDefault="00A94DE5" w:rsidP="00600410">
      <w:pPr>
        <w:spacing w:line="276" w:lineRule="auto"/>
      </w:pPr>
    </w:p>
    <w:p w14:paraId="1AB3A0AC" w14:textId="77777777" w:rsidR="00FB3C33" w:rsidRPr="006112EE" w:rsidRDefault="00FB3C33" w:rsidP="00600410">
      <w:pPr>
        <w:spacing w:line="276" w:lineRule="auto"/>
      </w:pPr>
    </w:p>
    <w:p w14:paraId="08BFDB98" w14:textId="2A3E0AF0" w:rsidR="006112EE" w:rsidRPr="003A1FE8" w:rsidRDefault="006112EE" w:rsidP="003A1FE8">
      <w:pPr>
        <w:pStyle w:val="Nadpis3"/>
        <w:numPr>
          <w:ilvl w:val="0"/>
          <w:numId w:val="20"/>
        </w:numPr>
        <w:spacing w:after="120" w:line="276" w:lineRule="auto"/>
        <w:ind w:left="567" w:hanging="567"/>
        <w:rPr>
          <w:rFonts w:cs="Arial"/>
        </w:rPr>
      </w:pPr>
      <w:bookmarkStart w:id="48" w:name="_Toc206512012"/>
      <w:r>
        <w:rPr>
          <w:rFonts w:cs="Arial"/>
        </w:rPr>
        <w:t>L</w:t>
      </w:r>
      <w:r w:rsidR="00796CF2" w:rsidRPr="00AC7503">
        <w:rPr>
          <w:rFonts w:cs="Arial"/>
        </w:rPr>
        <w:t>ehota na predkladanie ponuky</w:t>
      </w:r>
      <w:bookmarkStart w:id="49" w:name="_Toc205283623"/>
      <w:bookmarkEnd w:id="48"/>
      <w:bookmarkEnd w:id="49"/>
    </w:p>
    <w:p w14:paraId="5BE5760F" w14:textId="25DF723E" w:rsidR="001E6FCE"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50" w:name="_Toc206512013"/>
      <w:r w:rsidRPr="003A1FE8">
        <w:rPr>
          <w:rFonts w:cs="Arial"/>
          <w:b w:val="0"/>
          <w:color w:val="000000" w:themeColor="text1"/>
        </w:rPr>
        <w:t>Lehota na predkladanie ponuky je uvedená v Oznámení</w:t>
      </w:r>
      <w:r w:rsidR="001E6FCE" w:rsidRPr="003A1FE8">
        <w:rPr>
          <w:rFonts w:cs="Arial"/>
          <w:b w:val="0"/>
          <w:color w:val="000000" w:themeColor="text1"/>
        </w:rPr>
        <w:t>.</w:t>
      </w:r>
      <w:bookmarkEnd w:id="50"/>
    </w:p>
    <w:p w14:paraId="0CEF0454" w14:textId="7BA6D06A" w:rsidR="001E6FCE"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51" w:name="_Toc206512014"/>
      <w:r w:rsidRPr="003A1FE8">
        <w:rPr>
          <w:rFonts w:cs="Arial"/>
          <w:b w:val="0"/>
          <w:color w:val="000000" w:themeColor="text1"/>
        </w:rPr>
        <w:t>Ponuka uchádzača predložená po uplynutí lehoty na predkladanie ponúk sa nesprístupní</w:t>
      </w:r>
      <w:r w:rsidR="001E6FCE" w:rsidRPr="003A1FE8">
        <w:rPr>
          <w:rFonts w:cs="Arial"/>
          <w:b w:val="0"/>
          <w:color w:val="000000" w:themeColor="text1"/>
        </w:rPr>
        <w:t>.</w:t>
      </w:r>
      <w:bookmarkEnd w:id="51"/>
    </w:p>
    <w:p w14:paraId="4CEDD964" w14:textId="77777777" w:rsidR="00D773B5" w:rsidRPr="00AC7503" w:rsidRDefault="00D773B5" w:rsidP="00600410">
      <w:pPr>
        <w:spacing w:line="276" w:lineRule="auto"/>
        <w:ind w:left="567" w:hanging="567"/>
        <w:rPr>
          <w:rFonts w:ascii="Arial" w:hAnsi="Arial" w:cs="Arial"/>
          <w:sz w:val="20"/>
          <w:szCs w:val="20"/>
        </w:rPr>
      </w:pPr>
    </w:p>
    <w:p w14:paraId="05D66058" w14:textId="6B9FC9CB" w:rsidR="00582BF6" w:rsidRPr="009B11EB" w:rsidRDefault="00796CF2" w:rsidP="003A1FE8">
      <w:pPr>
        <w:pStyle w:val="Nadpis3"/>
        <w:numPr>
          <w:ilvl w:val="0"/>
          <w:numId w:val="20"/>
        </w:numPr>
        <w:spacing w:after="120" w:line="276" w:lineRule="auto"/>
        <w:ind w:left="567" w:hanging="567"/>
      </w:pPr>
      <w:bookmarkStart w:id="52" w:name="_Toc206512015"/>
      <w:r w:rsidRPr="00AC7503">
        <w:t>Doplnenie, zmena a odvolanie ponuky</w:t>
      </w:r>
      <w:bookmarkStart w:id="53" w:name="_Toc205283625"/>
      <w:bookmarkEnd w:id="52"/>
      <w:bookmarkEnd w:id="53"/>
    </w:p>
    <w:p w14:paraId="0C3ABFDA" w14:textId="5A6E831F" w:rsidR="00582BF6" w:rsidRPr="00FF31C6" w:rsidRDefault="00A06589" w:rsidP="003A1FE8">
      <w:pPr>
        <w:pStyle w:val="Nadpis3"/>
        <w:numPr>
          <w:ilvl w:val="1"/>
          <w:numId w:val="20"/>
        </w:numPr>
        <w:spacing w:after="120" w:line="276" w:lineRule="auto"/>
        <w:ind w:left="567" w:hanging="567"/>
        <w:rPr>
          <w:rFonts w:cs="Arial"/>
          <w:b w:val="0"/>
          <w:color w:val="000000" w:themeColor="text1"/>
        </w:rPr>
      </w:pPr>
      <w:bookmarkStart w:id="54" w:name="_Toc206512016"/>
      <w:r w:rsidRPr="00FF31C6">
        <w:rPr>
          <w:rFonts w:cs="Arial"/>
          <w:b w:val="0"/>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82BF6" w:rsidRPr="00FF31C6">
        <w:rPr>
          <w:rFonts w:cs="Arial"/>
          <w:b w:val="0"/>
          <w:color w:val="000000" w:themeColor="text1"/>
        </w:rPr>
        <w:t>.</w:t>
      </w:r>
      <w:bookmarkEnd w:id="54"/>
    </w:p>
    <w:p w14:paraId="44DEC44B" w14:textId="5F14E313" w:rsidR="00582BF6" w:rsidRPr="00FF31C6" w:rsidRDefault="00A06589" w:rsidP="00FF31C6">
      <w:pPr>
        <w:pStyle w:val="Nadpis3"/>
        <w:numPr>
          <w:ilvl w:val="1"/>
          <w:numId w:val="20"/>
        </w:numPr>
        <w:spacing w:after="120" w:line="276" w:lineRule="auto"/>
        <w:ind w:left="567" w:hanging="567"/>
        <w:rPr>
          <w:rFonts w:cs="Arial"/>
          <w:b w:val="0"/>
          <w:color w:val="000000" w:themeColor="text1"/>
        </w:rPr>
      </w:pPr>
      <w:bookmarkStart w:id="55" w:name="_Toc206512017"/>
      <w:r w:rsidRPr="00FF31C6">
        <w:rPr>
          <w:rFonts w:cs="Arial"/>
          <w:b w:val="0"/>
          <w:color w:val="000000" w:themeColor="text1"/>
        </w:rPr>
        <w:t>Uchádzači sú svojou ponukou viazaní do uplynutia lehoty oznámenej verejným obstarávateľom</w:t>
      </w:r>
      <w:r w:rsidR="00582BF6" w:rsidRPr="00FF31C6">
        <w:rPr>
          <w:rFonts w:cs="Arial"/>
          <w:b w:val="0"/>
          <w:color w:val="000000" w:themeColor="text1"/>
        </w:rPr>
        <w:t>.</w:t>
      </w:r>
      <w:bookmarkEnd w:id="55"/>
    </w:p>
    <w:p w14:paraId="5308436F" w14:textId="6D568FFC" w:rsidR="003668A4" w:rsidRPr="00582BF6" w:rsidRDefault="003668A4" w:rsidP="003668A4">
      <w:pPr>
        <w:autoSpaceDE w:val="0"/>
        <w:autoSpaceDN w:val="0"/>
        <w:spacing w:line="276" w:lineRule="auto"/>
        <w:rPr>
          <w:rFonts w:ascii="Arial" w:hAnsi="Arial" w:cs="Arial"/>
          <w:color w:val="000000" w:themeColor="text1"/>
          <w:sz w:val="20"/>
          <w:szCs w:val="20"/>
        </w:rPr>
      </w:pPr>
    </w:p>
    <w:p w14:paraId="311D50A2" w14:textId="77777777" w:rsidR="00796CF2" w:rsidRPr="003668A4" w:rsidRDefault="00796CF2" w:rsidP="003668A4">
      <w:pPr>
        <w:pStyle w:val="Nadpis2"/>
        <w:spacing w:before="240" w:after="120" w:line="276" w:lineRule="auto"/>
        <w:rPr>
          <w:bCs/>
          <w:sz w:val="20"/>
        </w:rPr>
      </w:pPr>
      <w:bookmarkStart w:id="56" w:name="_Toc206512018"/>
      <w:r w:rsidRPr="003668A4">
        <w:rPr>
          <w:bCs/>
          <w:sz w:val="20"/>
        </w:rPr>
        <w:t>Časť V.</w:t>
      </w:r>
      <w:bookmarkEnd w:id="56"/>
    </w:p>
    <w:p w14:paraId="4CAB1318" w14:textId="77777777" w:rsidR="00796CF2" w:rsidRPr="003668A4" w:rsidRDefault="00796CF2" w:rsidP="003668A4">
      <w:pPr>
        <w:pStyle w:val="Nadpis2"/>
        <w:spacing w:after="120" w:line="276" w:lineRule="auto"/>
        <w:rPr>
          <w:bCs/>
          <w:sz w:val="20"/>
        </w:rPr>
      </w:pPr>
      <w:bookmarkStart w:id="57" w:name="_Toc206512019"/>
      <w:r w:rsidRPr="003668A4">
        <w:rPr>
          <w:bCs/>
          <w:sz w:val="20"/>
        </w:rPr>
        <w:t>Otváranie a vyhodnotenie ponúk</w:t>
      </w:r>
      <w:bookmarkEnd w:id="57"/>
    </w:p>
    <w:p w14:paraId="5A085B0E" w14:textId="77777777" w:rsidR="00115160" w:rsidRDefault="00115160" w:rsidP="003668A4">
      <w:pPr>
        <w:spacing w:line="276" w:lineRule="auto"/>
        <w:rPr>
          <w:rFonts w:ascii="Arial" w:hAnsi="Arial" w:cs="Arial"/>
          <w:sz w:val="20"/>
          <w:szCs w:val="20"/>
        </w:rPr>
      </w:pPr>
    </w:p>
    <w:p w14:paraId="5BA1002B" w14:textId="7ECACF5F" w:rsidR="0031542B" w:rsidRPr="009B11EB" w:rsidRDefault="00796CF2" w:rsidP="00FF31C6">
      <w:pPr>
        <w:pStyle w:val="Nadpis3"/>
        <w:numPr>
          <w:ilvl w:val="0"/>
          <w:numId w:val="20"/>
        </w:numPr>
        <w:spacing w:after="120" w:line="276" w:lineRule="auto"/>
        <w:ind w:left="567" w:hanging="567"/>
        <w:rPr>
          <w:rFonts w:cs="Arial"/>
        </w:rPr>
      </w:pPr>
      <w:bookmarkStart w:id="58" w:name="_Toc459860071"/>
      <w:bookmarkStart w:id="59" w:name="_Toc206512020"/>
      <w:bookmarkEnd w:id="58"/>
      <w:r w:rsidRPr="00A37FD6">
        <w:rPr>
          <w:rFonts w:cs="Arial"/>
        </w:rPr>
        <w:t>Otváranie ponúk</w:t>
      </w:r>
      <w:bookmarkEnd w:id="59"/>
    </w:p>
    <w:p w14:paraId="0D2550B9" w14:textId="115B4DB4" w:rsidR="0031542B" w:rsidRPr="00FF31C6" w:rsidRDefault="00E165A0" w:rsidP="00FF31C6">
      <w:pPr>
        <w:pStyle w:val="Nadpis3"/>
        <w:numPr>
          <w:ilvl w:val="1"/>
          <w:numId w:val="20"/>
        </w:numPr>
        <w:spacing w:after="120" w:line="276" w:lineRule="auto"/>
        <w:ind w:left="567" w:hanging="567"/>
        <w:rPr>
          <w:b w:val="0"/>
          <w:noProof/>
          <w:szCs w:val="22"/>
        </w:rPr>
      </w:pPr>
      <w:bookmarkStart w:id="60" w:name="_Toc206512021"/>
      <w:r w:rsidRPr="00FF31C6">
        <w:rPr>
          <w:rFonts w:cs="Arial"/>
        </w:rPr>
        <w:t>Dátum a hodina otvárania ponúk</w:t>
      </w:r>
      <w:r w:rsidRPr="00FF31C6">
        <w:rPr>
          <w:rFonts w:cs="Arial"/>
          <w:b w:val="0"/>
        </w:rPr>
        <w:t xml:space="preserve"> sú uvedené v Oznámení, v bode Informácie o predkladaní ponúk alebo žiadostí o účasť, Lehota I, Lehota na predkladanie ponúk</w:t>
      </w:r>
      <w:r w:rsidR="003D00BB" w:rsidRPr="00FF31C6">
        <w:rPr>
          <w:rFonts w:cs="Arial"/>
          <w:b w:val="0"/>
        </w:rPr>
        <w:t>.</w:t>
      </w:r>
      <w:bookmarkEnd w:id="60"/>
    </w:p>
    <w:p w14:paraId="3693463B" w14:textId="273E99E8" w:rsidR="00283278" w:rsidRPr="00FF31C6" w:rsidRDefault="00E165A0" w:rsidP="00FF31C6">
      <w:pPr>
        <w:pStyle w:val="Nadpis3"/>
        <w:numPr>
          <w:ilvl w:val="1"/>
          <w:numId w:val="20"/>
        </w:numPr>
        <w:spacing w:after="120" w:line="276" w:lineRule="auto"/>
        <w:ind w:left="567" w:hanging="567"/>
        <w:rPr>
          <w:rFonts w:cs="Arial"/>
          <w:b w:val="0"/>
        </w:rPr>
      </w:pPr>
      <w:bookmarkStart w:id="61" w:name="_Hlk118968826"/>
      <w:bookmarkStart w:id="62" w:name="_Toc206512022"/>
      <w:r w:rsidRPr="00FF31C6">
        <w:rPr>
          <w:rFonts w:cs="Arial"/>
          <w:b w:val="0"/>
        </w:rPr>
        <w:t xml:space="preserve">Otváranie ponúk </w:t>
      </w:r>
      <w:bookmarkEnd w:id="61"/>
      <w:r w:rsidRPr="00FF31C6">
        <w:rPr>
          <w:rFonts w:cs="Arial"/>
          <w:b w:val="0"/>
        </w:rPr>
        <w:t>vykoná komisia elektronicky v súlade s § 52 ods. 1 a ods. 2 ZVO</w:t>
      </w:r>
      <w:r w:rsidR="00283278" w:rsidRPr="00FF31C6">
        <w:rPr>
          <w:rFonts w:cs="Arial"/>
          <w:b w:val="0"/>
        </w:rPr>
        <w:t>.</w:t>
      </w:r>
      <w:bookmarkEnd w:id="62"/>
    </w:p>
    <w:p w14:paraId="2CFDB7C3" w14:textId="2DFE0D8D" w:rsidR="00D33BD0" w:rsidRPr="00FF31C6" w:rsidRDefault="00E165A0" w:rsidP="00FF31C6">
      <w:pPr>
        <w:pStyle w:val="Nadpis3"/>
        <w:numPr>
          <w:ilvl w:val="1"/>
          <w:numId w:val="20"/>
        </w:numPr>
        <w:spacing w:after="120" w:line="276" w:lineRule="auto"/>
        <w:ind w:left="567" w:hanging="567"/>
        <w:rPr>
          <w:rFonts w:cs="Arial"/>
          <w:b w:val="0"/>
          <w:vanish/>
        </w:rPr>
      </w:pPr>
      <w:bookmarkStart w:id="63" w:name="_Toc206512023"/>
      <w:r w:rsidRPr="00FF31C6">
        <w:rPr>
          <w:rFonts w:cs="Arial"/>
          <w:b w:val="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w:t>
      </w:r>
      <w:proofErr w:type="spellStart"/>
      <w:r w:rsidRPr="00FF31C6">
        <w:rPr>
          <w:rFonts w:cs="Arial"/>
          <w:b w:val="0"/>
        </w:rPr>
        <w:t>SP</w:t>
      </w:r>
      <w:r w:rsidR="00283278" w:rsidRPr="00FF31C6">
        <w:rPr>
          <w:rFonts w:cs="Arial"/>
          <w:b w:val="0"/>
        </w:rPr>
        <w:t>.</w:t>
      </w:r>
      <w:bookmarkEnd w:id="63"/>
    </w:p>
    <w:p w14:paraId="411BCD7F" w14:textId="44D63804" w:rsidR="009B11EB" w:rsidRPr="00FF31C6" w:rsidRDefault="009B11EB" w:rsidP="00FF31C6">
      <w:pPr>
        <w:pStyle w:val="Nadpis3"/>
        <w:numPr>
          <w:ilvl w:val="1"/>
          <w:numId w:val="20"/>
        </w:numPr>
        <w:spacing w:after="120" w:line="276" w:lineRule="auto"/>
        <w:ind w:left="567" w:hanging="567"/>
        <w:rPr>
          <w:rFonts w:cs="Arial"/>
          <w:b w:val="0"/>
          <w:lang w:eastAsia="en-US"/>
        </w:rPr>
      </w:pPr>
      <w:bookmarkStart w:id="64" w:name="_Toc206512024"/>
      <w:r w:rsidRPr="00FF31C6">
        <w:rPr>
          <w:rFonts w:cs="Arial"/>
          <w:b w:val="0"/>
          <w:lang w:eastAsia="en-US"/>
        </w:rPr>
        <w:t>Verejný</w:t>
      </w:r>
      <w:proofErr w:type="spellEnd"/>
      <w:r w:rsidRPr="00FF31C6">
        <w:rPr>
          <w:rFonts w:cs="Arial"/>
          <w:b w:val="0"/>
          <w:lang w:eastAsia="en-US"/>
        </w:rPr>
        <w:t xml:space="preserve">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64"/>
    </w:p>
    <w:p w14:paraId="7ECAD650" w14:textId="77777777" w:rsidR="00DD2D50" w:rsidRPr="00DD2D50" w:rsidRDefault="00DD2D50" w:rsidP="009B11EB">
      <w:pPr>
        <w:spacing w:line="276" w:lineRule="auto"/>
        <w:rPr>
          <w:lang w:eastAsia="sk-SK"/>
        </w:rPr>
      </w:pPr>
    </w:p>
    <w:p w14:paraId="709F90C9" w14:textId="23496DC6" w:rsidR="00FB637E" w:rsidRPr="009B11EB" w:rsidRDefault="00796CF2" w:rsidP="00FF31C6">
      <w:pPr>
        <w:pStyle w:val="Nadpis3"/>
        <w:numPr>
          <w:ilvl w:val="0"/>
          <w:numId w:val="20"/>
        </w:numPr>
        <w:spacing w:after="120" w:line="276" w:lineRule="auto"/>
        <w:ind w:left="567" w:hanging="567"/>
        <w:rPr>
          <w:rFonts w:cs="Arial"/>
        </w:rPr>
      </w:pPr>
      <w:bookmarkStart w:id="65" w:name="_Toc206512025"/>
      <w:r w:rsidRPr="00383C24">
        <w:rPr>
          <w:rFonts w:cs="Arial"/>
        </w:rPr>
        <w:t>Preskúmanie ponúk</w:t>
      </w:r>
      <w:bookmarkEnd w:id="65"/>
    </w:p>
    <w:p w14:paraId="6FE2265E" w14:textId="58500820" w:rsidR="00AF245C" w:rsidRPr="00FF31C6" w:rsidRDefault="009B11EB" w:rsidP="00FF31C6">
      <w:pPr>
        <w:pStyle w:val="Nadpis3"/>
        <w:numPr>
          <w:ilvl w:val="1"/>
          <w:numId w:val="20"/>
        </w:numPr>
        <w:spacing w:after="120" w:line="276" w:lineRule="auto"/>
        <w:ind w:left="567" w:hanging="567"/>
        <w:rPr>
          <w:rFonts w:cs="Arial"/>
          <w:b w:val="0"/>
          <w:color w:val="000000" w:themeColor="text1"/>
        </w:rPr>
      </w:pPr>
      <w:bookmarkStart w:id="66" w:name="_Toc206512026"/>
      <w:r w:rsidRPr="00FF31C6">
        <w:rPr>
          <w:rFonts w:cs="Arial"/>
          <w:b w:val="0"/>
          <w:color w:val="000000" w:themeColor="text1"/>
        </w:rPr>
        <w:t>Verejný obstarávateľ zriadi, v súlade s § 51 Zákona, za účelom preskúmania a vyhodnotenia ponúk najmenej trojčlennú komisiu, ktorá začne svoju činnosť otváraním ponúk.</w:t>
      </w:r>
      <w:bookmarkEnd w:id="66"/>
    </w:p>
    <w:p w14:paraId="08065115" w14:textId="51E6C5C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67" w:name="_Toc206512027"/>
      <w:r w:rsidRPr="00FF31C6">
        <w:rPr>
          <w:rFonts w:cs="Arial"/>
          <w:b w:val="0"/>
          <w:color w:val="000000" w:themeColor="text1"/>
        </w:rPr>
        <w:t>Preskúmanie a vyhodnocovanie ponúk komisiou je neverejné.</w:t>
      </w:r>
      <w:bookmarkEnd w:id="67"/>
      <w:r w:rsidRPr="00FF31C6">
        <w:rPr>
          <w:rFonts w:cs="Arial"/>
          <w:b w:val="0"/>
          <w:color w:val="000000" w:themeColor="text1"/>
        </w:rPr>
        <w:t xml:space="preserve"> </w:t>
      </w:r>
    </w:p>
    <w:p w14:paraId="756149EC" w14:textId="7777777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68" w:name="_Toc206512028"/>
      <w:r w:rsidRPr="00FF31C6">
        <w:rPr>
          <w:rFonts w:cs="Arial"/>
          <w:b w:val="0"/>
          <w:color w:val="000000" w:themeColor="text1"/>
        </w:rPr>
        <w:t>Komisia v úvode svojej činnosti posúdi zloženie zábezpeky – ak bola požadovaná. Verejný obstarávateľ vylúči ponuku, ak uchádzač nezložil zábezpeku podľa určených podmienok.</w:t>
      </w:r>
      <w:bookmarkEnd w:id="68"/>
      <w:r w:rsidRPr="00FF31C6">
        <w:rPr>
          <w:rFonts w:cs="Arial"/>
          <w:b w:val="0"/>
          <w:color w:val="000000" w:themeColor="text1"/>
        </w:rPr>
        <w:t xml:space="preserve"> </w:t>
      </w:r>
    </w:p>
    <w:p w14:paraId="305DE4E3" w14:textId="7777777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69" w:name="_Toc206512029"/>
      <w:r w:rsidRPr="00FF31C6">
        <w:rPr>
          <w:rFonts w:cs="Arial"/>
          <w:b w:val="0"/>
          <w:color w:val="000000" w:themeColor="text1"/>
        </w:rPr>
        <w:t>Do procesu vyhodnocovania ponúk budú zaradené tie ponuky, ktoré:</w:t>
      </w:r>
      <w:bookmarkEnd w:id="69"/>
    </w:p>
    <w:p w14:paraId="1D229F93" w14:textId="7777777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lastRenderedPageBreak/>
        <w:t xml:space="preserve">boli doručené elektronicky </w:t>
      </w:r>
      <w:r w:rsidRPr="00FB637E">
        <w:rPr>
          <w:rFonts w:ascii="Arial" w:eastAsia="Times New Roman" w:hAnsi="Arial" w:cs="Arial"/>
          <w:noProof w:val="0"/>
          <w:color w:val="000000" w:themeColor="text1"/>
          <w:sz w:val="20"/>
          <w:szCs w:val="20"/>
          <w:lang w:eastAsia="en-US"/>
        </w:rPr>
        <w:t>prostredníctvom systému JOSEPHINE</w:t>
      </w:r>
      <w:r w:rsidRPr="00FB637E">
        <w:rPr>
          <w:rFonts w:ascii="Arial" w:hAnsi="Arial" w:cs="Arial"/>
          <w:color w:val="000000" w:themeColor="text1"/>
          <w:sz w:val="20"/>
          <w:szCs w:val="20"/>
        </w:rPr>
        <w:t xml:space="preserve"> v lehote predkladania ponúk,</w:t>
      </w:r>
    </w:p>
    <w:p w14:paraId="54508C57" w14:textId="7777777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t xml:space="preserve">obsahujú náležitosti uvedené v bode 16 </w:t>
      </w:r>
      <w:r w:rsidR="00414AC6">
        <w:rPr>
          <w:rFonts w:ascii="Arial" w:hAnsi="Arial" w:cs="Arial"/>
          <w:color w:val="000000" w:themeColor="text1"/>
          <w:sz w:val="20"/>
          <w:szCs w:val="20"/>
        </w:rPr>
        <w:t>časti</w:t>
      </w:r>
      <w:r w:rsidR="00414AC6" w:rsidRPr="00FB637E">
        <w:rPr>
          <w:rFonts w:ascii="Arial" w:hAnsi="Arial" w:cs="Arial"/>
          <w:color w:val="000000" w:themeColor="text1"/>
          <w:sz w:val="20"/>
          <w:szCs w:val="20"/>
        </w:rPr>
        <w:t xml:space="preserve"> </w:t>
      </w:r>
      <w:r w:rsidRPr="00FB637E">
        <w:rPr>
          <w:rFonts w:ascii="Arial" w:hAnsi="Arial" w:cs="Arial"/>
          <w:color w:val="000000" w:themeColor="text1"/>
          <w:sz w:val="20"/>
          <w:szCs w:val="20"/>
        </w:rPr>
        <w:t xml:space="preserve">A.1 Pokyny pre uchádzačov </w:t>
      </w:r>
      <w:r w:rsidR="0096242D" w:rsidRPr="00AC7503">
        <w:rPr>
          <w:rFonts w:ascii="Arial" w:hAnsi="Arial" w:cs="Arial"/>
          <w:sz w:val="20"/>
          <w:szCs w:val="20"/>
        </w:rPr>
        <w:t>týchto</w:t>
      </w:r>
      <w:r w:rsidR="0096242D" w:rsidRPr="00FB637E">
        <w:rPr>
          <w:rFonts w:ascii="Arial" w:hAnsi="Arial" w:cs="Arial"/>
          <w:color w:val="000000" w:themeColor="text1"/>
          <w:sz w:val="20"/>
          <w:szCs w:val="20"/>
        </w:rPr>
        <w:t xml:space="preserve"> </w:t>
      </w:r>
      <w:r w:rsidRPr="00FB637E">
        <w:rPr>
          <w:rFonts w:ascii="Arial" w:hAnsi="Arial" w:cs="Arial"/>
          <w:color w:val="000000" w:themeColor="text1"/>
          <w:sz w:val="20"/>
          <w:szCs w:val="20"/>
        </w:rPr>
        <w:t>SP,</w:t>
      </w:r>
    </w:p>
    <w:p w14:paraId="3124B974" w14:textId="2C63EF2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t>zodpovedajú požiadavkám a podmienkam uvedeným v </w:t>
      </w:r>
      <w:r w:rsidR="002A5B54">
        <w:rPr>
          <w:rFonts w:ascii="Arial" w:hAnsi="Arial" w:cs="Arial"/>
          <w:color w:val="000000" w:themeColor="text1"/>
          <w:sz w:val="20"/>
          <w:szCs w:val="20"/>
        </w:rPr>
        <w:t>Oznámení</w:t>
      </w:r>
      <w:r w:rsidRPr="00FB637E">
        <w:rPr>
          <w:rFonts w:ascii="Arial" w:hAnsi="Arial" w:cs="Arial"/>
          <w:color w:val="000000" w:themeColor="text1"/>
          <w:sz w:val="20"/>
          <w:szCs w:val="20"/>
        </w:rPr>
        <w:t xml:space="preserve"> a v týchto </w:t>
      </w:r>
      <w:r w:rsidR="009A6CDB">
        <w:rPr>
          <w:rFonts w:ascii="Arial" w:hAnsi="Arial" w:cs="Arial"/>
          <w:color w:val="000000" w:themeColor="text1"/>
          <w:sz w:val="20"/>
          <w:szCs w:val="20"/>
        </w:rPr>
        <w:t>SP</w:t>
      </w:r>
      <w:r w:rsidRPr="00FB637E">
        <w:rPr>
          <w:rFonts w:ascii="Arial" w:hAnsi="Arial" w:cs="Arial"/>
          <w:color w:val="000000" w:themeColor="text1"/>
          <w:sz w:val="20"/>
          <w:szCs w:val="20"/>
        </w:rPr>
        <w:t>.</w:t>
      </w:r>
    </w:p>
    <w:p w14:paraId="68EB546E" w14:textId="5D3906DB" w:rsidR="00FB637E" w:rsidRPr="00994506" w:rsidRDefault="00FB637E" w:rsidP="00994506">
      <w:pPr>
        <w:pStyle w:val="Nadpis3"/>
        <w:numPr>
          <w:ilvl w:val="1"/>
          <w:numId w:val="20"/>
        </w:numPr>
        <w:spacing w:after="120" w:line="276" w:lineRule="auto"/>
        <w:ind w:left="567" w:hanging="567"/>
        <w:rPr>
          <w:rFonts w:cs="Arial"/>
          <w:b w:val="0"/>
          <w:color w:val="000000" w:themeColor="text1"/>
        </w:rPr>
      </w:pPr>
      <w:bookmarkStart w:id="70" w:name="_Toc206512030"/>
      <w:r w:rsidRPr="00994506">
        <w:rPr>
          <w:rFonts w:cs="Arial"/>
          <w:b w:val="0"/>
          <w:color w:val="000000" w:themeColor="text1"/>
        </w:rPr>
        <w:t>Platnou ponukou je ponuka, ktorá zároveň neobsahuje žiadne obmedzenia alebo výhrady, ktoré sú v rozpore s požiadavkami a podmienkami uvedenými verejným obstarávateľom v </w:t>
      </w:r>
      <w:r w:rsidR="002A5B54" w:rsidRPr="00994506">
        <w:rPr>
          <w:rFonts w:cs="Arial"/>
          <w:b w:val="0"/>
          <w:color w:val="000000" w:themeColor="text1"/>
        </w:rPr>
        <w:t>Oznámení</w:t>
      </w:r>
      <w:r w:rsidRPr="00994506">
        <w:rPr>
          <w:rFonts w:cs="Arial"/>
          <w:b w:val="0"/>
          <w:color w:val="000000" w:themeColor="text1"/>
        </w:rPr>
        <w:t xml:space="preserve"> a v týchto SP.</w:t>
      </w:r>
      <w:bookmarkEnd w:id="70"/>
    </w:p>
    <w:p w14:paraId="6D198E6D" w14:textId="6B9AF9E7" w:rsidR="00B340BE" w:rsidRDefault="009B11EB" w:rsidP="009B11EB">
      <w:pPr>
        <w:pStyle w:val="Nadpis3"/>
        <w:numPr>
          <w:ilvl w:val="1"/>
          <w:numId w:val="20"/>
        </w:numPr>
        <w:spacing w:after="120" w:line="276" w:lineRule="auto"/>
        <w:ind w:left="567" w:hanging="567"/>
        <w:rPr>
          <w:rFonts w:cs="Arial"/>
          <w:b w:val="0"/>
          <w:color w:val="000000" w:themeColor="text1"/>
        </w:rPr>
      </w:pPr>
      <w:bookmarkStart w:id="71" w:name="_Toc206512031"/>
      <w:r w:rsidRPr="00994506">
        <w:rPr>
          <w:rFonts w:cs="Arial"/>
          <w:b w:val="0"/>
          <w:color w:val="000000" w:themeColor="text1"/>
        </w:rPr>
        <w:t xml:space="preserve">Ponuka uchádzača, ktorá nebude spĺňať stanovené požiadavky bude z verejného obstarávania vylúčená. Uchádzačovi bude oznámené vylúčenie jeho ponuky s uvedením dôvodu vylúčenia </w:t>
      </w:r>
      <w:r w:rsidR="00FE41B3">
        <w:rPr>
          <w:rFonts w:cs="Arial"/>
          <w:b w:val="0"/>
          <w:color w:val="000000" w:themeColor="text1"/>
        </w:rPr>
        <w:t>a </w:t>
      </w:r>
      <w:r w:rsidRPr="00994506">
        <w:rPr>
          <w:rFonts w:cs="Arial"/>
          <w:b w:val="0"/>
          <w:color w:val="000000" w:themeColor="text1"/>
        </w:rPr>
        <w:t>lehoty, v ktorej môže byť doručená námietka podľa § 170 ods. 4 písm. d) Zákona</w:t>
      </w:r>
      <w:r w:rsidR="00FE41B3">
        <w:rPr>
          <w:rFonts w:cs="Arial"/>
          <w:b w:val="0"/>
          <w:color w:val="000000" w:themeColor="text1"/>
        </w:rPr>
        <w:t>.</w:t>
      </w:r>
      <w:bookmarkEnd w:id="71"/>
      <w:r w:rsidR="00FE41B3">
        <w:rPr>
          <w:rFonts w:cs="Arial"/>
          <w:b w:val="0"/>
          <w:color w:val="000000" w:themeColor="text1"/>
        </w:rPr>
        <w:t xml:space="preserve"> </w:t>
      </w:r>
    </w:p>
    <w:p w14:paraId="33720808" w14:textId="77777777" w:rsidR="00FE41B3" w:rsidRPr="00FE41B3" w:rsidRDefault="00FE41B3" w:rsidP="00FE41B3">
      <w:pPr>
        <w:spacing w:line="276" w:lineRule="auto"/>
        <w:rPr>
          <w:lang w:eastAsia="sk-SK"/>
        </w:rPr>
      </w:pPr>
    </w:p>
    <w:p w14:paraId="55299C8D" w14:textId="401E6844" w:rsidR="00222BBE" w:rsidRPr="009B11EB" w:rsidRDefault="00C174FF" w:rsidP="00994506">
      <w:pPr>
        <w:pStyle w:val="Nadpis3"/>
        <w:numPr>
          <w:ilvl w:val="0"/>
          <w:numId w:val="20"/>
        </w:numPr>
        <w:spacing w:after="120" w:line="276" w:lineRule="auto"/>
        <w:ind w:left="567" w:hanging="567"/>
        <w:rPr>
          <w:rFonts w:cs="Arial"/>
        </w:rPr>
      </w:pPr>
      <w:bookmarkStart w:id="72" w:name="_Toc206512032"/>
      <w:r w:rsidRPr="00B05C6C">
        <w:rPr>
          <w:rFonts w:cs="Arial"/>
        </w:rPr>
        <w:t>Dôvernosť procesu verejného obstarávania</w:t>
      </w:r>
      <w:bookmarkEnd w:id="72"/>
    </w:p>
    <w:p w14:paraId="3867AE68" w14:textId="7BACEA95" w:rsidR="00C174FF" w:rsidRPr="00994506" w:rsidRDefault="001D4931" w:rsidP="00994506">
      <w:pPr>
        <w:pStyle w:val="Nadpis3"/>
        <w:numPr>
          <w:ilvl w:val="1"/>
          <w:numId w:val="20"/>
        </w:numPr>
        <w:spacing w:after="120" w:line="276" w:lineRule="auto"/>
        <w:ind w:left="567" w:hanging="567"/>
        <w:rPr>
          <w:rFonts w:cs="Arial"/>
          <w:b w:val="0"/>
        </w:rPr>
      </w:pPr>
      <w:bookmarkStart w:id="73" w:name="_Toc206512033"/>
      <w:r w:rsidRPr="001D4931">
        <w:rPr>
          <w:rFonts w:cs="Arial"/>
          <w:b w:val="0"/>
        </w:rPr>
        <w:t>Členovia komisie, ktorí vyhodnocujú ponuky sú povinní zachovávať mlčanlivosť a nesmú poskytovať počas vyhodnocovania ponúk informácie o obsahu ponúk. Na členov komisie, ktorí vyhodnocujú ponuky, sa vzťahujú ustanovenia podľa § 22 Zákona</w:t>
      </w:r>
      <w:r w:rsidR="00C174FF" w:rsidRPr="00994506">
        <w:rPr>
          <w:rFonts w:cs="Arial"/>
          <w:b w:val="0"/>
        </w:rPr>
        <w:t>.</w:t>
      </w:r>
      <w:bookmarkEnd w:id="73"/>
    </w:p>
    <w:p w14:paraId="7C9A95CF" w14:textId="5812179E" w:rsidR="00C174FF" w:rsidRPr="00994506" w:rsidRDefault="001D4931" w:rsidP="00994506">
      <w:pPr>
        <w:pStyle w:val="Nadpis3"/>
        <w:numPr>
          <w:ilvl w:val="1"/>
          <w:numId w:val="20"/>
        </w:numPr>
        <w:spacing w:after="120" w:line="276" w:lineRule="auto"/>
        <w:ind w:left="567" w:hanging="567"/>
        <w:rPr>
          <w:rFonts w:cs="Arial"/>
          <w:b w:val="0"/>
        </w:rPr>
      </w:pPr>
      <w:bookmarkStart w:id="74" w:name="_Hlk118969884"/>
      <w:bookmarkStart w:id="75" w:name="_Toc206512034"/>
      <w:r w:rsidRPr="001D4931">
        <w:rPr>
          <w:rFonts w:cs="Arial"/>
          <w:b w:val="0"/>
        </w:rPr>
        <w:t>Verejný obstarávateľ je povinný zachovávať mlčanlivosť o informáciách označených ako dôverné, ktoré mu uchádzač poskytol; na tento účel uchádzač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w:t>
      </w:r>
      <w:r>
        <w:rPr>
          <w:rFonts w:cs="Arial"/>
          <w:b w:val="0"/>
        </w:rPr>
        <w:t xml:space="preserve">stupniť dokumenty a informácie </w:t>
      </w:r>
      <w:r w:rsidRPr="001D4931">
        <w:rPr>
          <w:rFonts w:cs="Arial"/>
          <w:b w:val="0"/>
        </w:rPr>
        <w:t xml:space="preserve">týkajúce sa verejného obstarávania </w:t>
      </w:r>
      <w:bookmarkEnd w:id="74"/>
      <w:r w:rsidRPr="001D4931">
        <w:rPr>
          <w:rFonts w:cs="Arial"/>
          <w:b w:val="0"/>
        </w:rPr>
        <w:t>a tiež povinnosti zverejňovania zmlúv podľa osobitného predpisu</w:t>
      </w:r>
      <w:r w:rsidR="00C174FF" w:rsidRPr="00994506">
        <w:rPr>
          <w:rFonts w:cs="Arial"/>
          <w:b w:val="0"/>
        </w:rPr>
        <w:t>.</w:t>
      </w:r>
      <w:bookmarkEnd w:id="75"/>
    </w:p>
    <w:p w14:paraId="517211B8" w14:textId="77777777" w:rsidR="000E70D2" w:rsidRDefault="000E70D2" w:rsidP="00AC3C4F">
      <w:pPr>
        <w:autoSpaceDE w:val="0"/>
        <w:autoSpaceDN w:val="0"/>
        <w:spacing w:line="276" w:lineRule="auto"/>
        <w:ind w:left="567" w:hanging="567"/>
        <w:rPr>
          <w:rFonts w:ascii="Arial" w:hAnsi="Arial" w:cs="Arial"/>
          <w:sz w:val="20"/>
          <w:szCs w:val="20"/>
        </w:rPr>
      </w:pPr>
    </w:p>
    <w:p w14:paraId="30D1423D" w14:textId="4DFE86D1" w:rsidR="00E14C3E" w:rsidRPr="00994506" w:rsidRDefault="000E70D2" w:rsidP="00AC3C4F">
      <w:pPr>
        <w:pStyle w:val="Nadpis3"/>
        <w:numPr>
          <w:ilvl w:val="0"/>
          <w:numId w:val="20"/>
        </w:numPr>
        <w:spacing w:after="120" w:line="276" w:lineRule="auto"/>
        <w:ind w:left="567" w:hanging="567"/>
        <w:rPr>
          <w:rFonts w:cs="Arial"/>
        </w:rPr>
      </w:pPr>
      <w:r w:rsidRPr="00383C24">
        <w:rPr>
          <w:rFonts w:cs="Arial"/>
        </w:rPr>
        <w:tab/>
      </w:r>
      <w:bookmarkStart w:id="76" w:name="_Toc206512035"/>
      <w:r w:rsidRPr="00383C24">
        <w:rPr>
          <w:rFonts w:cs="Arial"/>
        </w:rPr>
        <w:t>Vyhodnocovanie ponúk</w:t>
      </w:r>
      <w:bookmarkEnd w:id="76"/>
    </w:p>
    <w:p w14:paraId="744C22BC" w14:textId="760A9DBB" w:rsidR="00E14C3E" w:rsidRPr="00FE41B3" w:rsidRDefault="00B66747" w:rsidP="00AC3C4F">
      <w:pPr>
        <w:pStyle w:val="Nadpis3"/>
        <w:numPr>
          <w:ilvl w:val="1"/>
          <w:numId w:val="20"/>
        </w:numPr>
        <w:spacing w:after="120" w:line="276" w:lineRule="auto"/>
        <w:ind w:left="567" w:hanging="567"/>
        <w:rPr>
          <w:rFonts w:cs="Arial"/>
          <w:b w:val="0"/>
        </w:rPr>
      </w:pPr>
      <w:bookmarkStart w:id="77" w:name="_Toc206512036"/>
      <w:r w:rsidRPr="00B66747">
        <w:rPr>
          <w:rFonts w:cs="Arial"/>
          <w:b w:val="0"/>
        </w:rPr>
        <w:t>Komisia vyhodnotí predložené ponuky podľa § 53 Zákona s použitím ustanovenia § 66 ods. 7 písm. b) Zákona</w:t>
      </w:r>
      <w:r w:rsidR="00E14C3E" w:rsidRPr="00FE41B3">
        <w:rPr>
          <w:rFonts w:cs="Arial"/>
          <w:b w:val="0"/>
        </w:rPr>
        <w:t>.</w:t>
      </w:r>
      <w:bookmarkEnd w:id="77"/>
    </w:p>
    <w:p w14:paraId="27DD6D7A" w14:textId="4CF11DAF" w:rsidR="00E14C3E" w:rsidRPr="00AC3C4F" w:rsidRDefault="00B66747" w:rsidP="00AC3C4F">
      <w:pPr>
        <w:pStyle w:val="Nadpis3"/>
        <w:numPr>
          <w:ilvl w:val="1"/>
          <w:numId w:val="20"/>
        </w:numPr>
        <w:spacing w:after="120" w:line="276" w:lineRule="auto"/>
        <w:ind w:left="567" w:hanging="567"/>
        <w:rPr>
          <w:rFonts w:cs="Arial"/>
          <w:b w:val="0"/>
        </w:rPr>
      </w:pPr>
      <w:bookmarkStart w:id="78" w:name="_Toc206512037"/>
      <w:r w:rsidRPr="00B66747">
        <w:rPr>
          <w:rFonts w:cs="Arial"/>
          <w:b w:val="0"/>
        </w:rPr>
        <w:t>Komisia vyhodnotí predložené ponuky podľa návrhu na plnenie kritéri</w:t>
      </w:r>
      <w:r w:rsidR="00C80276">
        <w:rPr>
          <w:rFonts w:cs="Arial"/>
          <w:b w:val="0"/>
        </w:rPr>
        <w:t>a</w:t>
      </w:r>
      <w:r w:rsidRPr="00B66747">
        <w:rPr>
          <w:rFonts w:cs="Arial"/>
          <w:b w:val="0"/>
        </w:rPr>
        <w:t xml:space="preserve"> určenom v Oznámení o vyhlásení verejného obstarávania, v týchto SP a iných dokumentoch poskytnutých verejným obstarávateľom a na základe pravidiel ich uplatnenia. Vyhodnotenie splnenia podmien</w:t>
      </w:r>
      <w:r>
        <w:rPr>
          <w:rFonts w:cs="Arial"/>
          <w:b w:val="0"/>
        </w:rPr>
        <w:t xml:space="preserve">ok účasti a vyhodnotenie ponúk </w:t>
      </w:r>
      <w:r w:rsidRPr="00B66747">
        <w:rPr>
          <w:rFonts w:cs="Arial"/>
          <w:b w:val="0"/>
        </w:rPr>
        <w:t>z hľadiska splnenia požiadaviek na predme</w:t>
      </w:r>
      <w:r>
        <w:rPr>
          <w:rFonts w:cs="Arial"/>
          <w:b w:val="0"/>
        </w:rPr>
        <w:t xml:space="preserve">t zákazky sa podľa ustanovenia </w:t>
      </w:r>
      <w:r w:rsidRPr="00B66747">
        <w:rPr>
          <w:rFonts w:cs="Arial"/>
          <w:b w:val="0"/>
        </w:rPr>
        <w:t>§ 66 ods. 7 písm. b) Zákona</w:t>
      </w:r>
      <w:r w:rsidRPr="00B66747" w:rsidDel="00995766">
        <w:rPr>
          <w:rFonts w:cs="Arial"/>
          <w:b w:val="0"/>
        </w:rPr>
        <w:t xml:space="preserve"> </w:t>
      </w:r>
      <w:r w:rsidRPr="00B66747">
        <w:rPr>
          <w:rFonts w:cs="Arial"/>
          <w:b w:val="0"/>
        </w:rPr>
        <w:t>uskutoční po vyhodnotení ponúk na základe kritéri</w:t>
      </w:r>
      <w:r w:rsidR="00C80276">
        <w:rPr>
          <w:rFonts w:cs="Arial"/>
          <w:b w:val="0"/>
        </w:rPr>
        <w:t>a</w:t>
      </w:r>
      <w:r w:rsidRPr="00B66747">
        <w:rPr>
          <w:rFonts w:cs="Arial"/>
          <w:b w:val="0"/>
        </w:rPr>
        <w:t xml:space="preserve"> na vyhodnotenie ponúk (tzv. „super“ reverzná súťaž) u uchádzača, ktorý sa umiestnil ako prvý v poradí. Verejný obstarávateľ môže, v súlade s § 55 ods. 1 druhá veta zákona, vyhodnotiť splnenie podmienok účasti aj u ďalších uchádzačov v poradí.</w:t>
      </w:r>
      <w:bookmarkEnd w:id="78"/>
    </w:p>
    <w:p w14:paraId="74BD9970" w14:textId="7822ECF1" w:rsidR="00E14C3E" w:rsidRPr="00AC3C4F" w:rsidRDefault="00B66747" w:rsidP="00AC3C4F">
      <w:pPr>
        <w:pStyle w:val="Nadpis3"/>
        <w:numPr>
          <w:ilvl w:val="1"/>
          <w:numId w:val="20"/>
        </w:numPr>
        <w:spacing w:after="120" w:line="276" w:lineRule="auto"/>
        <w:ind w:left="567" w:hanging="567"/>
        <w:rPr>
          <w:rFonts w:cs="Arial"/>
          <w:b w:val="0"/>
        </w:rPr>
      </w:pPr>
      <w:bookmarkStart w:id="79" w:name="_Toc206512038"/>
      <w:r w:rsidRPr="00B66747">
        <w:rPr>
          <w:rFonts w:cs="Arial"/>
          <w:b w:val="0"/>
        </w:rPr>
        <w:t xml:space="preserve">Komisia vyhodnotí ponuku uchádzača, ktorý sa umiestnil ako prvý </w:t>
      </w:r>
      <w:r>
        <w:rPr>
          <w:rFonts w:cs="Arial"/>
          <w:b w:val="0"/>
        </w:rPr>
        <w:t>v poradí na základe kritéri</w:t>
      </w:r>
      <w:r w:rsidR="00C80276">
        <w:rPr>
          <w:rFonts w:cs="Arial"/>
          <w:b w:val="0"/>
        </w:rPr>
        <w:t>a</w:t>
      </w:r>
      <w:r>
        <w:rPr>
          <w:rFonts w:cs="Arial"/>
          <w:b w:val="0"/>
        </w:rPr>
        <w:t xml:space="preserve"> na </w:t>
      </w:r>
      <w:r w:rsidRPr="00B66747">
        <w:rPr>
          <w:rFonts w:cs="Arial"/>
          <w:b w:val="0"/>
        </w:rPr>
        <w:t>vyhodnotenie ponúk z hľadiska splnenia požiadaviek verejného obstarávateľa na predmet zákazky a splnenia podmienok účasti a vylúči ponuku, ktorá nespĺňa požiadavky na predmet zákazky</w:t>
      </w:r>
      <w:r w:rsidR="00C80276">
        <w:rPr>
          <w:rFonts w:cs="Arial"/>
          <w:b w:val="0"/>
        </w:rPr>
        <w:t>/vylúči uchádzača, ktorý nespĺňa</w:t>
      </w:r>
      <w:r w:rsidRPr="00B66747">
        <w:rPr>
          <w:rFonts w:cs="Arial"/>
          <w:b w:val="0"/>
        </w:rPr>
        <w:t xml:space="preserve"> podmienky účasti uvedené v Oznámení o vyhlásení verejného obstarávania, v týchto </w:t>
      </w:r>
      <w:r w:rsidR="00C80276">
        <w:rPr>
          <w:rFonts w:cs="Arial"/>
          <w:b w:val="0"/>
        </w:rPr>
        <w:t>SP</w:t>
      </w:r>
      <w:r w:rsidRPr="00B66747">
        <w:rPr>
          <w:rFonts w:cs="Arial"/>
          <w:b w:val="0"/>
        </w:rPr>
        <w:t xml:space="preserve"> a v iných dokumentoch poskytnutých verejným obstarávateľom. Ak dôjde k vylúčeniu</w:t>
      </w:r>
      <w:r w:rsidR="00C80276">
        <w:rPr>
          <w:rFonts w:cs="Arial"/>
          <w:b w:val="0"/>
        </w:rPr>
        <w:t xml:space="preserve"> ponuky uchádzača resp.</w:t>
      </w:r>
      <w:r w:rsidRPr="00B66747">
        <w:rPr>
          <w:rFonts w:cs="Arial"/>
          <w:b w:val="0"/>
        </w:rPr>
        <w:t xml:space="preserve"> uchádzača, vyhodnotí sa následne splnenie </w:t>
      </w:r>
      <w:r w:rsidR="00C80276">
        <w:rPr>
          <w:rFonts w:cs="Arial"/>
          <w:b w:val="0"/>
        </w:rPr>
        <w:t xml:space="preserve">požiadaviek na predmet zákazky a </w:t>
      </w:r>
      <w:r w:rsidRPr="00B66747">
        <w:rPr>
          <w:rFonts w:cs="Arial"/>
          <w:b w:val="0"/>
        </w:rPr>
        <w:t>podmienok účasti a u ďalšieho uchádzača v poradí tak, aby uchádzač umiestnený na prvom mieste v novo zostavenom poradí spĺňal požiadavky na predmet zákazky</w:t>
      </w:r>
      <w:r w:rsidR="00C80276">
        <w:rPr>
          <w:rFonts w:cs="Arial"/>
          <w:b w:val="0"/>
        </w:rPr>
        <w:t xml:space="preserve"> a podmienky účasti</w:t>
      </w:r>
      <w:r w:rsidRPr="00B66747">
        <w:rPr>
          <w:rFonts w:cs="Arial"/>
          <w:b w:val="0"/>
        </w:rPr>
        <w:t>.</w:t>
      </w:r>
      <w:bookmarkEnd w:id="79"/>
    </w:p>
    <w:p w14:paraId="28B45FC4" w14:textId="35D53098" w:rsidR="00E14C3E" w:rsidRPr="00AC3C4F" w:rsidRDefault="00B66747" w:rsidP="00AC3C4F">
      <w:pPr>
        <w:pStyle w:val="Nadpis3"/>
        <w:numPr>
          <w:ilvl w:val="1"/>
          <w:numId w:val="20"/>
        </w:numPr>
        <w:spacing w:after="120" w:line="276" w:lineRule="auto"/>
        <w:ind w:left="567" w:hanging="567"/>
        <w:rPr>
          <w:rFonts w:cs="Arial"/>
          <w:b w:val="0"/>
        </w:rPr>
      </w:pPr>
      <w:bookmarkStart w:id="80" w:name="_Toc206512039"/>
      <w:r w:rsidRPr="00B66747">
        <w:rPr>
          <w:rFonts w:cs="Arial"/>
          <w:b w:val="0"/>
        </w:rPr>
        <w:lastRenderedPageBreak/>
        <w:t>Ak uchádzač predloží mimoriadne nízku ponuku, komisia bude postupovať v súlade s § 53 ods. 2 a ods. 4 Zákona.</w:t>
      </w:r>
      <w:bookmarkEnd w:id="80"/>
    </w:p>
    <w:p w14:paraId="2938E9FB" w14:textId="5233CD32" w:rsidR="008A1D11" w:rsidRDefault="00B66747" w:rsidP="00B66747">
      <w:pPr>
        <w:pStyle w:val="Nadpis3"/>
        <w:numPr>
          <w:ilvl w:val="1"/>
          <w:numId w:val="20"/>
        </w:numPr>
        <w:spacing w:after="120" w:line="276" w:lineRule="auto"/>
        <w:ind w:left="567" w:hanging="567"/>
        <w:rPr>
          <w:rFonts w:cs="Arial"/>
          <w:b w:val="0"/>
        </w:rPr>
      </w:pPr>
      <w:bookmarkStart w:id="81" w:name="_Toc206512040"/>
      <w:r w:rsidRPr="00B66747">
        <w:rPr>
          <w:rFonts w:cs="Arial"/>
          <w:b w:val="0"/>
        </w:rPr>
        <w:t>Ak sa pri určitej zákazke javí ponuka ako mimoriadne nízka vo vzťahu k tovaru, stavebným prácam alebo službe, komisia písomne požiada uchádzača o vysvetlenie týkajúce sa tej časti ponuky, ktorá je pre jej cenu podstatná.</w:t>
      </w:r>
      <w:bookmarkEnd w:id="81"/>
    </w:p>
    <w:p w14:paraId="2A9EABCB" w14:textId="4DED2307" w:rsidR="005D7EB1" w:rsidRPr="00B66747" w:rsidRDefault="005D7EB1" w:rsidP="005D7EB1">
      <w:pPr>
        <w:spacing w:after="0"/>
        <w:rPr>
          <w:lang w:eastAsia="sk-SK"/>
        </w:rPr>
      </w:pPr>
    </w:p>
    <w:p w14:paraId="4C389BB9" w14:textId="44236BE2" w:rsidR="00E14C3E" w:rsidRPr="00994506" w:rsidRDefault="004F3241" w:rsidP="00AC3C4F">
      <w:pPr>
        <w:pStyle w:val="Nadpis3"/>
        <w:numPr>
          <w:ilvl w:val="0"/>
          <w:numId w:val="20"/>
        </w:numPr>
        <w:spacing w:after="120" w:line="276" w:lineRule="auto"/>
        <w:ind w:left="567" w:hanging="567"/>
        <w:rPr>
          <w:rFonts w:cs="Arial"/>
        </w:rPr>
      </w:pPr>
      <w:bookmarkStart w:id="82" w:name="_Toc206512041"/>
      <w:r w:rsidRPr="0017117E">
        <w:rPr>
          <w:rFonts w:cs="Arial"/>
        </w:rPr>
        <w:t>Vyhodnotenie splnenia podmienok účasti uchádzačov</w:t>
      </w:r>
      <w:bookmarkEnd w:id="82"/>
    </w:p>
    <w:p w14:paraId="73625B1D" w14:textId="32DA7E90" w:rsidR="00CF36EC" w:rsidRDefault="00B66747" w:rsidP="00AC3C4F">
      <w:pPr>
        <w:pStyle w:val="Nadpis3"/>
        <w:numPr>
          <w:ilvl w:val="1"/>
          <w:numId w:val="20"/>
        </w:numPr>
        <w:spacing w:after="120" w:line="276" w:lineRule="auto"/>
        <w:ind w:left="567" w:hanging="567"/>
        <w:rPr>
          <w:rFonts w:cs="Arial"/>
          <w:b w:val="0"/>
        </w:rPr>
      </w:pPr>
      <w:bookmarkStart w:id="83" w:name="_Toc206512042"/>
      <w:r w:rsidRPr="00B66747">
        <w:rPr>
          <w:rFonts w:cs="Arial"/>
          <w:b w:val="0"/>
        </w:rPr>
        <w:t xml:space="preserve">Komisia bude pri vyhodnotení splnenia podmienok účasti postupovať v </w:t>
      </w:r>
      <w:r>
        <w:rPr>
          <w:rFonts w:cs="Arial"/>
          <w:b w:val="0"/>
        </w:rPr>
        <w:t>súlade s § 39, § 40 a § 152 ZVO</w:t>
      </w:r>
      <w:r w:rsidR="00E14C3E" w:rsidRPr="00AC3C4F">
        <w:rPr>
          <w:rFonts w:cs="Arial"/>
          <w:b w:val="0"/>
        </w:rPr>
        <w:t>.</w:t>
      </w:r>
      <w:bookmarkEnd w:id="83"/>
    </w:p>
    <w:p w14:paraId="03362206" w14:textId="0B3B0255" w:rsidR="004239E0" w:rsidRDefault="004239E0" w:rsidP="004239E0">
      <w:pPr>
        <w:pStyle w:val="Nadpis3"/>
        <w:numPr>
          <w:ilvl w:val="1"/>
          <w:numId w:val="20"/>
        </w:numPr>
        <w:spacing w:after="120" w:line="276" w:lineRule="auto"/>
        <w:ind w:left="567" w:hanging="567"/>
        <w:rPr>
          <w:b w:val="0"/>
        </w:rPr>
      </w:pPr>
      <w:bookmarkStart w:id="84" w:name="_Toc206512043"/>
      <w:r w:rsidRPr="004239E0">
        <w:rPr>
          <w:b w:val="0"/>
        </w:rPr>
        <w:t>Uchádzač, ktorého tvorí skupina dodávateľov zúčastnená vo verejnom obstarávaní, preukazuje splnenie podmienok účasti v zmysle § 37 ZVO.</w:t>
      </w:r>
      <w:bookmarkEnd w:id="84"/>
    </w:p>
    <w:p w14:paraId="71D52C26" w14:textId="750C9317" w:rsidR="004239E0" w:rsidRDefault="004239E0" w:rsidP="004239E0">
      <w:pPr>
        <w:pStyle w:val="Nadpis3"/>
        <w:numPr>
          <w:ilvl w:val="1"/>
          <w:numId w:val="20"/>
        </w:numPr>
        <w:spacing w:after="120" w:line="276" w:lineRule="auto"/>
        <w:ind w:left="567" w:hanging="567"/>
        <w:rPr>
          <w:b w:val="0"/>
        </w:rPr>
      </w:pPr>
      <w:bookmarkStart w:id="85" w:name="_Toc206512044"/>
      <w:r w:rsidRPr="004239E0">
        <w:rPr>
          <w:b w:val="0"/>
        </w:rPr>
        <w:t>Komisia vyhodnotí splnenie podmienok účasti uchádzačov podľ</w:t>
      </w:r>
      <w:r>
        <w:rPr>
          <w:b w:val="0"/>
        </w:rPr>
        <w:t>a § 40 s použitím ustanovenia § </w:t>
      </w:r>
      <w:r w:rsidRPr="004239E0">
        <w:rPr>
          <w:b w:val="0"/>
        </w:rPr>
        <w:t xml:space="preserve">66 ods. 7 písm. b) Zákona: „ ... vyhodnotenie ponúk z hľadiska splnenia požiadaviek na predmet zákazky a vyhodnotenie splnenia podmienok účasti </w:t>
      </w:r>
      <w:bookmarkStart w:id="86" w:name="_Hlk100584835"/>
      <w:r w:rsidRPr="004239E0">
        <w:rPr>
          <w:b w:val="0"/>
        </w:rPr>
        <w:t>sa us</w:t>
      </w:r>
      <w:r>
        <w:rPr>
          <w:b w:val="0"/>
        </w:rPr>
        <w:t>kutoční po vyhodnotení ponúk na </w:t>
      </w:r>
      <w:r w:rsidRPr="004239E0">
        <w:rPr>
          <w:b w:val="0"/>
        </w:rPr>
        <w:t>základe kritéri</w:t>
      </w:r>
      <w:r w:rsidR="004A7908">
        <w:rPr>
          <w:b w:val="0"/>
        </w:rPr>
        <w:t>a</w:t>
      </w:r>
      <w:r w:rsidRPr="004239E0">
        <w:rPr>
          <w:b w:val="0"/>
        </w:rPr>
        <w:t xml:space="preserve"> na vyhodnotenie ponúk</w:t>
      </w:r>
      <w:bookmarkEnd w:id="86"/>
      <w:r w:rsidRPr="004239E0">
        <w:rPr>
          <w:b w:val="0"/>
        </w:rPr>
        <w:t xml:space="preserve">“. V súlade s § 55 ods. 1 Zákona verejný obstarávateľ vyhodnotí splnenie </w:t>
      </w:r>
      <w:r w:rsidR="004A7908">
        <w:rPr>
          <w:b w:val="0"/>
        </w:rPr>
        <w:t>podmienok účasti</w:t>
      </w:r>
      <w:r w:rsidRPr="004239E0">
        <w:rPr>
          <w:b w:val="0"/>
        </w:rPr>
        <w:t xml:space="preserve"> u uchádzača, ktorý sa umiestnil na prvom mieste v poradí. Verejný obstarávateľ môže, v súlade s § 55 ods. 1 druhá veta zákona, vyhodnotiť splnenie podmienok účasti aj u ďalších uchádzačov v poradí.</w:t>
      </w:r>
      <w:bookmarkEnd w:id="85"/>
    </w:p>
    <w:p w14:paraId="5F439E0A" w14:textId="243AB0B7" w:rsidR="004239E0" w:rsidRDefault="004239E0" w:rsidP="004239E0">
      <w:pPr>
        <w:pStyle w:val="Nadpis3"/>
        <w:numPr>
          <w:ilvl w:val="1"/>
          <w:numId w:val="20"/>
        </w:numPr>
        <w:spacing w:after="120" w:line="276" w:lineRule="auto"/>
        <w:ind w:left="567" w:hanging="567"/>
        <w:rPr>
          <w:b w:val="0"/>
        </w:rPr>
      </w:pPr>
      <w:bookmarkStart w:id="87" w:name="_Toc206512045"/>
      <w:r w:rsidRPr="004239E0">
        <w:rPr>
          <w:b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87"/>
      <w:r>
        <w:rPr>
          <w:b w:val="0"/>
        </w:rPr>
        <w:t xml:space="preserve"> </w:t>
      </w:r>
    </w:p>
    <w:p w14:paraId="054A70C6" w14:textId="6CFB2597" w:rsidR="002F34D5" w:rsidRPr="002F34D5" w:rsidRDefault="002F34D5" w:rsidP="002F34D5">
      <w:pPr>
        <w:pStyle w:val="Nadpis3"/>
        <w:numPr>
          <w:ilvl w:val="1"/>
          <w:numId w:val="20"/>
        </w:numPr>
        <w:spacing w:after="120" w:line="276" w:lineRule="auto"/>
        <w:ind w:left="567" w:hanging="567"/>
        <w:rPr>
          <w:b w:val="0"/>
          <w:bCs w:val="0"/>
        </w:rPr>
      </w:pPr>
      <w:r w:rsidRPr="000A677A">
        <w:rPr>
          <w:b w:val="0"/>
          <w:bCs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7A9A33FE" w14:textId="2C859378" w:rsidR="004239E0" w:rsidRDefault="004239E0" w:rsidP="004239E0">
      <w:pPr>
        <w:pStyle w:val="Nadpis3"/>
        <w:numPr>
          <w:ilvl w:val="1"/>
          <w:numId w:val="20"/>
        </w:numPr>
        <w:spacing w:after="120" w:line="276" w:lineRule="auto"/>
        <w:ind w:left="567" w:hanging="567"/>
        <w:rPr>
          <w:b w:val="0"/>
        </w:rPr>
      </w:pPr>
      <w:bookmarkStart w:id="88" w:name="_Hlk191291057"/>
      <w:bookmarkStart w:id="89" w:name="_Toc206512046"/>
      <w:r w:rsidRPr="004239E0">
        <w:rPr>
          <w:b w:val="0"/>
        </w:rPr>
        <w:t>Verejný obstarávateľ vylúči kedykoľvek z verejného obstarávania uchádzača v prípadoch podľa § 40 ods. 6 a 7 zákona, Verejný obstarávateľ môže vylúčiť kedykoľvek počas verejného obstarávania uchádzača v prípadoch podľa § 40 ods. 8 zákona.</w:t>
      </w:r>
      <w:bookmarkEnd w:id="88"/>
      <w:bookmarkEnd w:id="89"/>
    </w:p>
    <w:p w14:paraId="6F7BF619" w14:textId="43AB44C5" w:rsidR="004239E0" w:rsidRPr="004239E0" w:rsidRDefault="004239E0" w:rsidP="004239E0">
      <w:pPr>
        <w:pStyle w:val="Nadpis3"/>
        <w:numPr>
          <w:ilvl w:val="1"/>
          <w:numId w:val="20"/>
        </w:numPr>
        <w:spacing w:after="120" w:line="276" w:lineRule="auto"/>
        <w:ind w:left="567" w:hanging="567"/>
        <w:rPr>
          <w:b w:val="0"/>
        </w:rPr>
      </w:pPr>
      <w:bookmarkStart w:id="90" w:name="_Toc206512047"/>
      <w:r w:rsidRPr="004239E0">
        <w:rPr>
          <w:b w:val="0"/>
        </w:rPr>
        <w:t>Verejný obstarávateľ dáva hospodárskym subjektom na vedomi</w:t>
      </w:r>
      <w:r>
        <w:rPr>
          <w:b w:val="0"/>
        </w:rPr>
        <w:t>e, že bude postupovať podľa čl. </w:t>
      </w:r>
      <w:r w:rsidRPr="004239E0">
        <w:rPr>
          <w:b w:val="0"/>
        </w:rPr>
        <w:t>5k nariadenia Rady (EÚ) č. 833/2014 z 31. júla 2014 o reštriktívnych opatreniach s ohľadom na konanie Ruska, ktorým destabilizuje situáciu na Ukrajine</w:t>
      </w:r>
      <w:r>
        <w:rPr>
          <w:b w:val="0"/>
        </w:rPr>
        <w:t xml:space="preserve"> v </w:t>
      </w:r>
      <w:r w:rsidR="002F34D5">
        <w:rPr>
          <w:b w:val="0"/>
        </w:rPr>
        <w:t>platnom znení</w:t>
      </w:r>
      <w:r w:rsidRPr="004239E0">
        <w:rPr>
          <w:b w:val="0"/>
        </w:rPr>
        <w:t>, ktorým sa zakazuje zadávanie verejných zákaziek nasledujúcim osobám, subjektom alebo orgánom alebo pokračovanie v ich plnení s nasledujúcimi osobami, subjektmi a orgánmi:</w:t>
      </w:r>
      <w:bookmarkEnd w:id="90"/>
    </w:p>
    <w:p w14:paraId="019CFEB8" w14:textId="4013A89A" w:rsidR="004239E0" w:rsidRPr="004239E0" w:rsidRDefault="004239E0" w:rsidP="00773A9C">
      <w:pPr>
        <w:pStyle w:val="Nadpis3"/>
        <w:numPr>
          <w:ilvl w:val="1"/>
          <w:numId w:val="60"/>
        </w:numPr>
        <w:spacing w:line="276" w:lineRule="auto"/>
        <w:ind w:left="1134"/>
        <w:rPr>
          <w:b w:val="0"/>
        </w:rPr>
      </w:pPr>
      <w:bookmarkStart w:id="91" w:name="_Toc206512048"/>
      <w:r w:rsidRPr="004239E0">
        <w:rPr>
          <w:b w:val="0"/>
        </w:rPr>
        <w:t>ruský štátny príslušník alebo fyzická alebo právnická osoba, subjekt alebo orgán usadený v Rusku;</w:t>
      </w:r>
      <w:bookmarkEnd w:id="91"/>
    </w:p>
    <w:p w14:paraId="7EE48007" w14:textId="28776DBD" w:rsidR="004239E0" w:rsidRPr="004239E0" w:rsidRDefault="004239E0" w:rsidP="00773A9C">
      <w:pPr>
        <w:pStyle w:val="Nadpis3"/>
        <w:numPr>
          <w:ilvl w:val="1"/>
          <w:numId w:val="60"/>
        </w:numPr>
        <w:spacing w:line="276" w:lineRule="auto"/>
        <w:ind w:left="1134"/>
        <w:rPr>
          <w:b w:val="0"/>
        </w:rPr>
      </w:pPr>
      <w:bookmarkStart w:id="92" w:name="_Toc206512049"/>
      <w:r w:rsidRPr="004239E0">
        <w:rPr>
          <w:b w:val="0"/>
        </w:rPr>
        <w:t>právnická osoba, subjekt alebo orgán, ktorý z viac ako 50 % priamo alebo nepriamo vlastní subjekt uvedený v písmene a) tohto odseku, alebo</w:t>
      </w:r>
      <w:bookmarkEnd w:id="92"/>
    </w:p>
    <w:p w14:paraId="59B4D07D" w14:textId="7631BAC6" w:rsidR="00994506" w:rsidRPr="00A41C76" w:rsidRDefault="004239E0" w:rsidP="00AC3C4F">
      <w:pPr>
        <w:pStyle w:val="Nadpis3"/>
        <w:numPr>
          <w:ilvl w:val="1"/>
          <w:numId w:val="60"/>
        </w:numPr>
        <w:spacing w:line="276" w:lineRule="auto"/>
        <w:ind w:left="1134"/>
        <w:rPr>
          <w:b w:val="0"/>
        </w:rPr>
      </w:pPr>
      <w:r w:rsidRPr="004239E0">
        <w:rPr>
          <w:b w:val="0"/>
        </w:rPr>
        <w:tab/>
      </w:r>
      <w:bookmarkStart w:id="93" w:name="_Toc206512050"/>
      <w:r w:rsidRPr="004239E0">
        <w:rPr>
          <w:b w:val="0"/>
        </w:rPr>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bookmarkEnd w:id="93"/>
    </w:p>
    <w:p w14:paraId="3FFA5CDD" w14:textId="379C6211" w:rsidR="00E921CA" w:rsidRPr="00994506" w:rsidRDefault="00C174FF" w:rsidP="00AC3C4F">
      <w:pPr>
        <w:pStyle w:val="Nadpis3"/>
        <w:numPr>
          <w:ilvl w:val="0"/>
          <w:numId w:val="20"/>
        </w:numPr>
        <w:spacing w:after="120" w:line="276" w:lineRule="auto"/>
        <w:ind w:left="567" w:hanging="567"/>
        <w:rPr>
          <w:rFonts w:cs="Arial"/>
        </w:rPr>
      </w:pPr>
      <w:bookmarkStart w:id="94" w:name="_Toc206512051"/>
      <w:r w:rsidRPr="00383C24">
        <w:rPr>
          <w:rFonts w:cs="Arial"/>
        </w:rPr>
        <w:lastRenderedPageBreak/>
        <w:t>Oprava chýb</w:t>
      </w:r>
      <w:bookmarkStart w:id="95" w:name="_Toc461981385"/>
      <w:bookmarkEnd w:id="94"/>
    </w:p>
    <w:p w14:paraId="343FD741" w14:textId="61C28AF3" w:rsidR="00B07333" w:rsidRDefault="00B07333" w:rsidP="00AC3C4F">
      <w:pPr>
        <w:pStyle w:val="Nadpis3"/>
        <w:numPr>
          <w:ilvl w:val="1"/>
          <w:numId w:val="20"/>
        </w:numPr>
        <w:spacing w:after="120" w:line="276" w:lineRule="auto"/>
        <w:ind w:left="567" w:hanging="567"/>
        <w:rPr>
          <w:rFonts w:cs="Arial"/>
          <w:b w:val="0"/>
          <w:color w:val="000000" w:themeColor="text1"/>
        </w:rPr>
      </w:pPr>
      <w:bookmarkStart w:id="96" w:name="_Hlk118971470"/>
      <w:bookmarkStart w:id="97" w:name="_Toc206512052"/>
      <w:r w:rsidRPr="00B07333">
        <w:rPr>
          <w:rFonts w:cs="Arial"/>
          <w:b w:val="0"/>
          <w:color w:val="000000" w:themeColor="text1"/>
        </w:rPr>
        <w:t>Ak komisia identifikuje nezrovnalosti alebo nejasnosti v informáciách alebo dôkazoch, ktoré uchádzač poskytol písomne</w:t>
      </w:r>
      <w:r>
        <w:rPr>
          <w:rFonts w:cs="Arial"/>
          <w:b w:val="0"/>
          <w:color w:val="000000" w:themeColor="text1"/>
        </w:rPr>
        <w:t>,</w:t>
      </w:r>
      <w:r w:rsidRPr="00B07333">
        <w:rPr>
          <w:rFonts w:cs="Arial"/>
          <w:b w:val="0"/>
          <w:color w:val="000000" w:themeColor="text1"/>
        </w:rPr>
        <w:t xml:space="preserv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96"/>
      <w:r w:rsidRPr="00B07333">
        <w:rPr>
          <w:rFonts w:cs="Arial"/>
          <w:b w:val="0"/>
          <w:color w:val="000000" w:themeColor="text1"/>
        </w:rPr>
        <w:t xml:space="preserve"> alebo oprava </w:t>
      </w:r>
      <w:proofErr w:type="spellStart"/>
      <w:r w:rsidRPr="00B07333">
        <w:rPr>
          <w:rFonts w:cs="Arial"/>
          <w:b w:val="0"/>
          <w:color w:val="000000" w:themeColor="text1"/>
        </w:rPr>
        <w:t>položkového</w:t>
      </w:r>
      <w:proofErr w:type="spellEnd"/>
      <w:r w:rsidRPr="00B07333">
        <w:rPr>
          <w:rFonts w:cs="Arial"/>
          <w:b w:val="0"/>
          <w:color w:val="000000" w:themeColor="text1"/>
        </w:rPr>
        <w:t xml:space="preserve"> rozpočtu, ak celková cena ponuky zostane zachovaná a ak oprava </w:t>
      </w:r>
      <w:proofErr w:type="spellStart"/>
      <w:r w:rsidRPr="00B07333">
        <w:rPr>
          <w:rFonts w:cs="Arial"/>
          <w:b w:val="0"/>
          <w:color w:val="000000" w:themeColor="text1"/>
        </w:rPr>
        <w:t>položkového</w:t>
      </w:r>
      <w:proofErr w:type="spellEnd"/>
      <w:r w:rsidRPr="00B07333">
        <w:rPr>
          <w:rFonts w:cs="Arial"/>
          <w:b w:val="0"/>
          <w:color w:val="000000" w:themeColor="text1"/>
        </w:rPr>
        <w:t xml:space="preserve"> rozpočtu nemá vplyv ani na iné kritérium na vyhodnotenie ponúk.</w:t>
      </w:r>
      <w:bookmarkEnd w:id="97"/>
    </w:p>
    <w:p w14:paraId="02C9737D" w14:textId="1C4BD495" w:rsidR="00E921CA" w:rsidRPr="00AC3C4F" w:rsidRDefault="00B07333" w:rsidP="00AC3C4F">
      <w:pPr>
        <w:pStyle w:val="Nadpis3"/>
        <w:numPr>
          <w:ilvl w:val="1"/>
          <w:numId w:val="20"/>
        </w:numPr>
        <w:spacing w:after="120" w:line="276" w:lineRule="auto"/>
        <w:ind w:left="567" w:hanging="567"/>
        <w:rPr>
          <w:rFonts w:cs="Arial"/>
          <w:b w:val="0"/>
          <w:color w:val="000000" w:themeColor="text1"/>
        </w:rPr>
      </w:pPr>
      <w:bookmarkStart w:id="98" w:name="_Toc206512053"/>
      <w:r w:rsidRPr="00B07333">
        <w:rPr>
          <w:rFonts w:cs="Arial"/>
          <w:b w:val="0"/>
          <w:color w:val="000000" w:themeColor="text1"/>
        </w:rPr>
        <w:t>Zrejmé matematické chyby zistené pri vyhodnocovaní ponúk, budú opravené v prípade</w:t>
      </w:r>
      <w:r w:rsidR="00E921CA" w:rsidRPr="00AC3C4F">
        <w:rPr>
          <w:rFonts w:cs="Arial"/>
          <w:b w:val="0"/>
          <w:color w:val="000000" w:themeColor="text1"/>
        </w:rPr>
        <w:t>:</w:t>
      </w:r>
      <w:bookmarkEnd w:id="95"/>
      <w:bookmarkEnd w:id="98"/>
    </w:p>
    <w:p w14:paraId="056036CA" w14:textId="01A442EA"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99" w:name="_Toc461981386"/>
      <w:bookmarkStart w:id="100" w:name="_Toc206512054"/>
      <w:r w:rsidRPr="00B07333">
        <w:rPr>
          <w:rFonts w:cs="Arial"/>
          <w:b w:val="0"/>
          <w:bCs w:val="0"/>
          <w:color w:val="000000" w:themeColor="text1"/>
        </w:rPr>
        <w:t>rozdielu medzi sumou uvedenou číslom a sumou uvedenou slovom; platiť bude suma uvedená správne</w:t>
      </w:r>
      <w:r>
        <w:rPr>
          <w:rFonts w:cs="Arial"/>
          <w:b w:val="0"/>
          <w:bCs w:val="0"/>
          <w:color w:val="000000" w:themeColor="text1"/>
        </w:rPr>
        <w:t>;</w:t>
      </w:r>
      <w:bookmarkEnd w:id="99"/>
      <w:bookmarkEnd w:id="100"/>
    </w:p>
    <w:p w14:paraId="57229596" w14:textId="24CAA68E"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1" w:name="_Toc206512055"/>
      <w:r w:rsidRPr="00B07333">
        <w:rPr>
          <w:rFonts w:cs="Arial"/>
          <w:b w:val="0"/>
          <w:bCs w:val="0"/>
          <w:color w:val="000000" w:themeColor="text1"/>
        </w:rPr>
        <w:t>rozdielu medzi jednotkovou cenou a celkovou cenou, ak uvedená chyba vznikla dôsledkom nesprávneho násobenia jednotkovej ceny množstvom; platiť bude správny súčin jednotkovej ceny a</w:t>
      </w:r>
      <w:r>
        <w:rPr>
          <w:rFonts w:cs="Arial"/>
          <w:b w:val="0"/>
          <w:bCs w:val="0"/>
          <w:color w:val="000000" w:themeColor="text1"/>
        </w:rPr>
        <w:t> </w:t>
      </w:r>
      <w:r w:rsidRPr="00B07333">
        <w:rPr>
          <w:rFonts w:cs="Arial"/>
          <w:b w:val="0"/>
          <w:bCs w:val="0"/>
          <w:color w:val="000000" w:themeColor="text1"/>
        </w:rPr>
        <w:t>množstva</w:t>
      </w:r>
      <w:r>
        <w:rPr>
          <w:rFonts w:cs="Arial"/>
          <w:b w:val="0"/>
          <w:bCs w:val="0"/>
          <w:color w:val="000000" w:themeColor="text1"/>
        </w:rPr>
        <w:t>;</w:t>
      </w:r>
      <w:bookmarkEnd w:id="101"/>
    </w:p>
    <w:p w14:paraId="64D180C9" w14:textId="6B107520"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2" w:name="_Toc206512056"/>
      <w:r w:rsidRPr="00B07333">
        <w:rPr>
          <w:rFonts w:cs="Arial"/>
          <w:b w:val="0"/>
          <w:bCs w:val="0"/>
          <w:color w:val="000000" w:themeColor="text1"/>
        </w:rPr>
        <w:t>preukázateľne hrubej chyby pri jednotkovej cene v desatinnej čiarke; platiť bude jednotková cena s opravenou desatinnou čiarkou, celková cena položky bude odvodená od takto opravenej jednotkovej ceny</w:t>
      </w:r>
      <w:r>
        <w:rPr>
          <w:rFonts w:cs="Arial"/>
          <w:b w:val="0"/>
          <w:bCs w:val="0"/>
          <w:color w:val="000000" w:themeColor="text1"/>
        </w:rPr>
        <w:t>;</w:t>
      </w:r>
      <w:bookmarkEnd w:id="102"/>
    </w:p>
    <w:p w14:paraId="54467FC0" w14:textId="3980E3A2"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3" w:name="_Toc206512057"/>
      <w:r w:rsidRPr="00B07333">
        <w:rPr>
          <w:rFonts w:cs="Arial"/>
          <w:b w:val="0"/>
          <w:bCs w:val="0"/>
          <w:color w:val="000000" w:themeColor="text1"/>
        </w:rPr>
        <w:t>nesprávne spočítanej sumy vo vzájomnom súčte alebo medzisúčte jednotlivých položiek; platiť bude správny súčet, resp. medzisúčet jednotlivých položiek a pod.</w:t>
      </w:r>
      <w:bookmarkEnd w:id="103"/>
    </w:p>
    <w:p w14:paraId="2F9FD5B2" w14:textId="1671DF31" w:rsidR="00E921CA" w:rsidRDefault="00B07333" w:rsidP="00AC3C4F">
      <w:pPr>
        <w:pStyle w:val="Nadpis3"/>
        <w:numPr>
          <w:ilvl w:val="1"/>
          <w:numId w:val="20"/>
        </w:numPr>
        <w:spacing w:after="120" w:line="276" w:lineRule="auto"/>
        <w:ind w:left="567" w:hanging="567"/>
        <w:rPr>
          <w:rFonts w:cs="Arial"/>
          <w:b w:val="0"/>
          <w:color w:val="000000" w:themeColor="text1"/>
        </w:rPr>
      </w:pPr>
      <w:bookmarkStart w:id="104" w:name="_Toc461981394"/>
      <w:bookmarkStart w:id="105" w:name="_Toc461981395"/>
      <w:bookmarkStart w:id="106" w:name="_Toc461981397"/>
      <w:bookmarkStart w:id="107" w:name="_Toc461981398"/>
      <w:bookmarkStart w:id="108" w:name="_Toc461981399"/>
      <w:bookmarkStart w:id="109" w:name="_Toc461981401"/>
      <w:bookmarkStart w:id="110" w:name="_Toc461981409"/>
      <w:bookmarkStart w:id="111" w:name="_Toc461981412"/>
      <w:bookmarkStart w:id="112" w:name="_Toc461981415"/>
      <w:bookmarkStart w:id="113" w:name="_Toc461981422"/>
      <w:bookmarkStart w:id="114" w:name="_Toc461981423"/>
      <w:bookmarkStart w:id="115" w:name="_Toc461981424"/>
      <w:bookmarkStart w:id="116" w:name="_Toc461981425"/>
      <w:bookmarkStart w:id="117" w:name="_Toc461981427"/>
      <w:bookmarkStart w:id="118" w:name="_Toc461981431"/>
      <w:bookmarkStart w:id="119" w:name="_Toc461981432"/>
      <w:bookmarkStart w:id="120" w:name="_Toc20651205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B07333">
        <w:rPr>
          <w:rFonts w:cs="Arial"/>
          <w:color w:val="000000" w:themeColor="text1"/>
        </w:rPr>
        <w:t xml:space="preserve">O </w:t>
      </w:r>
      <w:bookmarkStart w:id="121" w:name="_Toc461981387"/>
      <w:r w:rsidRPr="00B07333">
        <w:rPr>
          <w:rFonts w:cs="Arial"/>
          <w:color w:val="000000" w:themeColor="text1"/>
        </w:rPr>
        <w:t>každej vykonanej oprave bude uchádzač bezodkladne upovedomený. Uchádzač bude v takom prípade požiadaný o vysvetlenie ponuky podľa § 53 ods. 1 Zákona a o predloženie súhlasu s vykonanou opravou</w:t>
      </w:r>
      <w:bookmarkEnd w:id="121"/>
      <w:r w:rsidRPr="00B07333">
        <w:rPr>
          <w:rFonts w:cs="Arial"/>
          <w:color w:val="000000" w:themeColor="text1"/>
        </w:rPr>
        <w:t xml:space="preserve"> prostredníctvo</w:t>
      </w:r>
      <w:r w:rsidR="002F34D5">
        <w:rPr>
          <w:rFonts w:cs="Arial"/>
          <w:color w:val="000000" w:themeColor="text1"/>
        </w:rPr>
        <w:t>m</w:t>
      </w:r>
      <w:r w:rsidRPr="00B07333">
        <w:rPr>
          <w:rFonts w:cs="Arial"/>
          <w:color w:val="000000" w:themeColor="text1"/>
        </w:rPr>
        <w:t xml:space="preserve"> systému JOSEPHINE.</w:t>
      </w:r>
      <w:bookmarkEnd w:id="120"/>
    </w:p>
    <w:p w14:paraId="3D88F536" w14:textId="2FDD1317" w:rsidR="00B07333" w:rsidRPr="00B07333" w:rsidRDefault="00B07333" w:rsidP="00B07333">
      <w:pPr>
        <w:pStyle w:val="Nadpis3"/>
        <w:numPr>
          <w:ilvl w:val="1"/>
          <w:numId w:val="20"/>
        </w:numPr>
        <w:spacing w:after="120" w:line="276" w:lineRule="auto"/>
        <w:ind w:left="567" w:hanging="567"/>
        <w:rPr>
          <w:b w:val="0"/>
        </w:rPr>
      </w:pPr>
      <w:bookmarkStart w:id="122" w:name="_Toc206512059"/>
      <w:r w:rsidRPr="00B07333">
        <w:rPr>
          <w:rFonts w:cs="Arial"/>
          <w:b w:val="0"/>
          <w:color w:val="000000" w:themeColor="text1"/>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w:t>
      </w:r>
      <w:r>
        <w:rPr>
          <w:rFonts w:cs="Arial"/>
          <w:b w:val="0"/>
          <w:color w:val="000000" w:themeColor="text1"/>
        </w:rPr>
        <w:t>ení jednoduchého vysvetlenia zo </w:t>
      </w:r>
      <w:r w:rsidRPr="00B07333">
        <w:rPr>
          <w:rFonts w:cs="Arial"/>
          <w:b w:val="0"/>
          <w:color w:val="000000" w:themeColor="text1"/>
        </w:rPr>
        <w:t>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122"/>
    </w:p>
    <w:p w14:paraId="18F6896C" w14:textId="7096D419" w:rsidR="00A06589" w:rsidRPr="00B07333" w:rsidRDefault="00A06589" w:rsidP="00AC3C4F">
      <w:pPr>
        <w:spacing w:line="276" w:lineRule="auto"/>
        <w:rPr>
          <w:rFonts w:ascii="Arial" w:hAnsi="Arial" w:cs="Arial"/>
          <w:sz w:val="20"/>
          <w:lang w:eastAsia="sk-SK"/>
        </w:rPr>
      </w:pPr>
    </w:p>
    <w:p w14:paraId="6553C408" w14:textId="77777777" w:rsidR="00A06589" w:rsidRPr="00B07333" w:rsidRDefault="00A06589" w:rsidP="00AC3C4F">
      <w:pPr>
        <w:spacing w:line="276" w:lineRule="auto"/>
        <w:rPr>
          <w:rFonts w:ascii="Arial" w:hAnsi="Arial" w:cs="Arial"/>
          <w:sz w:val="20"/>
          <w:lang w:eastAsia="sk-SK"/>
        </w:rPr>
      </w:pPr>
    </w:p>
    <w:p w14:paraId="21D5EB8D" w14:textId="77777777" w:rsidR="00746618" w:rsidRPr="00A06589" w:rsidRDefault="00746618" w:rsidP="00A06589">
      <w:pPr>
        <w:pStyle w:val="Nadpis2"/>
        <w:spacing w:before="240" w:after="120" w:line="276" w:lineRule="auto"/>
        <w:rPr>
          <w:sz w:val="20"/>
        </w:rPr>
      </w:pPr>
      <w:bookmarkStart w:id="123" w:name="_Toc206512060"/>
      <w:r w:rsidRPr="00A06589">
        <w:rPr>
          <w:sz w:val="20"/>
        </w:rPr>
        <w:t>Časť VI.</w:t>
      </w:r>
      <w:bookmarkEnd w:id="123"/>
    </w:p>
    <w:p w14:paraId="26BA4A8E" w14:textId="77777777" w:rsidR="00746618" w:rsidRPr="00A06589" w:rsidRDefault="00746618" w:rsidP="00A06589">
      <w:pPr>
        <w:pStyle w:val="Nadpis2"/>
        <w:spacing w:after="120" w:line="276" w:lineRule="auto"/>
        <w:rPr>
          <w:sz w:val="20"/>
        </w:rPr>
      </w:pPr>
      <w:bookmarkStart w:id="124" w:name="_Toc206512061"/>
      <w:r w:rsidRPr="00A06589">
        <w:rPr>
          <w:sz w:val="20"/>
        </w:rPr>
        <w:t>Prijatie ponuky</w:t>
      </w:r>
      <w:bookmarkEnd w:id="124"/>
    </w:p>
    <w:p w14:paraId="53CAE441" w14:textId="77777777" w:rsidR="0024787E" w:rsidRPr="00BD33DC" w:rsidRDefault="0024787E" w:rsidP="00A06589">
      <w:pPr>
        <w:pStyle w:val="Zkladntext"/>
        <w:tabs>
          <w:tab w:val="right" w:leader="dot" w:pos="10080"/>
        </w:tabs>
        <w:autoSpaceDE w:val="0"/>
        <w:autoSpaceDN w:val="0"/>
        <w:spacing w:after="120" w:line="276" w:lineRule="auto"/>
        <w:rPr>
          <w:rFonts w:ascii="Arial" w:hAnsi="Arial" w:cs="Arial"/>
          <w:sz w:val="20"/>
          <w:szCs w:val="20"/>
        </w:rPr>
      </w:pPr>
    </w:p>
    <w:p w14:paraId="4E34FC2F" w14:textId="4BE4D476" w:rsidR="003622D4" w:rsidRPr="00994506" w:rsidRDefault="00796CF2" w:rsidP="00994506">
      <w:pPr>
        <w:pStyle w:val="Nadpis3"/>
        <w:numPr>
          <w:ilvl w:val="0"/>
          <w:numId w:val="20"/>
        </w:numPr>
        <w:spacing w:after="120" w:line="276" w:lineRule="auto"/>
        <w:ind w:left="567" w:hanging="567"/>
        <w:rPr>
          <w:rFonts w:cs="Arial"/>
        </w:rPr>
      </w:pPr>
      <w:bookmarkStart w:id="125" w:name="_Toc206512062"/>
      <w:r w:rsidRPr="00383C24">
        <w:rPr>
          <w:rFonts w:cs="Arial"/>
        </w:rPr>
        <w:t>Informácie o výsledku vyhodnotenia ponúk</w:t>
      </w:r>
      <w:bookmarkEnd w:id="125"/>
    </w:p>
    <w:p w14:paraId="6F57ADA2" w14:textId="3459A6BA" w:rsidR="006C4441" w:rsidRPr="00AC3C4F" w:rsidRDefault="0011190A" w:rsidP="00AC3C4F">
      <w:pPr>
        <w:pStyle w:val="Nadpis3"/>
        <w:numPr>
          <w:ilvl w:val="1"/>
          <w:numId w:val="20"/>
        </w:numPr>
        <w:spacing w:after="120" w:line="276" w:lineRule="auto"/>
        <w:ind w:left="567" w:hanging="567"/>
        <w:rPr>
          <w:rFonts w:cs="Arial"/>
          <w:b w:val="0"/>
          <w:color w:val="000000" w:themeColor="text1"/>
        </w:rPr>
      </w:pPr>
      <w:bookmarkStart w:id="126" w:name="_Toc206512063"/>
      <w:r w:rsidRPr="00AC3C4F">
        <w:rPr>
          <w:rFonts w:cs="Arial"/>
          <w:b w:val="0"/>
          <w:color w:val="000000" w:themeColor="text1"/>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w:t>
      </w:r>
      <w:r w:rsidR="00B25AE6" w:rsidRPr="00AC3C4F">
        <w:rPr>
          <w:rFonts w:cs="Arial"/>
          <w:b w:val="0"/>
          <w:color w:val="000000" w:themeColor="text1"/>
        </w:rPr>
        <w:t> </w:t>
      </w:r>
      <w:r w:rsidRPr="00AC3C4F">
        <w:rPr>
          <w:rFonts w:cs="Arial"/>
          <w:b w:val="0"/>
          <w:color w:val="000000" w:themeColor="text1"/>
        </w:rPr>
        <w:t xml:space="preserve">profile. Úspešnému uchádzačovi alebo uchádzačom oznámi, že jeho ponuku alebo ponuky prijíma. Neúspešnému uchádzačovi oznámi, že neuspel a dôvody neprijatia jeho ponuky. Neúspešnému uchádzačovi v </w:t>
      </w:r>
      <w:r w:rsidRPr="00AC3C4F">
        <w:rPr>
          <w:rFonts w:cs="Arial"/>
          <w:b w:val="0"/>
          <w:color w:val="000000" w:themeColor="text1"/>
        </w:rPr>
        <w:lastRenderedPageBreak/>
        <w:t>informácii o výsledku vyhodnotenia ponúk uvedie aj identifikáciu úspešného uchádzača alebo uchádzačov, informáciu o charakteristikách a výhodách prijatej ponuky alebo ponúk a lehotu, v ktorej môže byť doručená námietka.</w:t>
      </w:r>
      <w:bookmarkEnd w:id="126"/>
    </w:p>
    <w:p w14:paraId="11AD1857" w14:textId="77777777" w:rsidR="00FB0A4B" w:rsidRPr="00FB0A4B" w:rsidRDefault="00FB0A4B" w:rsidP="00CA7966">
      <w:pPr>
        <w:autoSpaceDE w:val="0"/>
        <w:autoSpaceDN w:val="0"/>
        <w:spacing w:line="276" w:lineRule="auto"/>
        <w:ind w:left="567" w:hanging="567"/>
        <w:rPr>
          <w:rFonts w:ascii="Arial" w:hAnsi="Arial" w:cs="Arial"/>
          <w:color w:val="000000" w:themeColor="text1"/>
          <w:sz w:val="20"/>
          <w:szCs w:val="20"/>
        </w:rPr>
      </w:pPr>
    </w:p>
    <w:p w14:paraId="148BFE9B" w14:textId="62C6F3A5" w:rsidR="00AE5BA3" w:rsidRPr="00994506" w:rsidRDefault="00E81CD4" w:rsidP="00CA7966">
      <w:pPr>
        <w:pStyle w:val="Nadpis3"/>
        <w:numPr>
          <w:ilvl w:val="0"/>
          <w:numId w:val="20"/>
        </w:numPr>
        <w:spacing w:after="120" w:line="276" w:lineRule="auto"/>
        <w:ind w:left="567" w:hanging="567"/>
        <w:rPr>
          <w:rFonts w:cs="Arial"/>
        </w:rPr>
      </w:pPr>
      <w:r w:rsidRPr="00383C24">
        <w:rPr>
          <w:rFonts w:cs="Arial"/>
        </w:rPr>
        <w:tab/>
      </w:r>
      <w:bookmarkStart w:id="127" w:name="_Toc206512064"/>
      <w:r w:rsidR="00796CF2" w:rsidRPr="00383C24">
        <w:rPr>
          <w:rFonts w:cs="Arial"/>
        </w:rPr>
        <w:t xml:space="preserve">Uzavretie </w:t>
      </w:r>
      <w:r w:rsidR="00BF48F0">
        <w:rPr>
          <w:rFonts w:cs="Arial"/>
        </w:rPr>
        <w:t>Dohod</w:t>
      </w:r>
      <w:r w:rsidR="00F07E9E">
        <w:rPr>
          <w:rFonts w:cs="Arial"/>
        </w:rPr>
        <w:t>y</w:t>
      </w:r>
      <w:bookmarkEnd w:id="127"/>
    </w:p>
    <w:p w14:paraId="22A344EC" w14:textId="4E993F6A" w:rsidR="00362E1A" w:rsidRDefault="00362E1A" w:rsidP="00AC3C4F">
      <w:pPr>
        <w:pStyle w:val="Nadpis3"/>
        <w:numPr>
          <w:ilvl w:val="1"/>
          <w:numId w:val="20"/>
        </w:numPr>
        <w:spacing w:after="120" w:line="276" w:lineRule="auto"/>
        <w:ind w:left="567" w:hanging="567"/>
        <w:rPr>
          <w:rFonts w:cs="Arial"/>
          <w:b w:val="0"/>
          <w:color w:val="000000" w:themeColor="text1"/>
        </w:rPr>
      </w:pPr>
      <w:bookmarkStart w:id="128" w:name="_Toc206512065"/>
      <w:r w:rsidRPr="00362E1A">
        <w:rPr>
          <w:rFonts w:cs="Arial"/>
          <w:b w:val="0"/>
          <w:color w:val="000000" w:themeColor="text1"/>
        </w:rPr>
        <w:t>Uzavretá Dohoda nesmie byť v rozpore s týmito SP a s ponukou predloženou úspešným uchádzačom alebo uchádzačmi.</w:t>
      </w:r>
      <w:bookmarkEnd w:id="128"/>
    </w:p>
    <w:p w14:paraId="52A12F71" w14:textId="597F7480" w:rsidR="00362E1A" w:rsidRPr="00362E1A" w:rsidRDefault="00362E1A" w:rsidP="00362E1A">
      <w:pPr>
        <w:pStyle w:val="Nadpis3"/>
        <w:numPr>
          <w:ilvl w:val="1"/>
          <w:numId w:val="20"/>
        </w:numPr>
        <w:spacing w:after="120" w:line="276" w:lineRule="auto"/>
        <w:ind w:left="567" w:hanging="567"/>
        <w:rPr>
          <w:rFonts w:cs="Arial"/>
          <w:b w:val="0"/>
          <w:color w:val="000000" w:themeColor="text1"/>
          <w:shd w:val="clear" w:color="auto" w:fill="FFFFFF"/>
        </w:rPr>
      </w:pPr>
      <w:bookmarkStart w:id="129" w:name="_Toc206512066"/>
      <w:r w:rsidRPr="00362E1A">
        <w:rPr>
          <w:rFonts w:cs="Arial"/>
          <w:b w:val="0"/>
          <w:color w:val="000000" w:themeColor="text1"/>
          <w:shd w:val="clear" w:color="auto" w:fill="FFFFFF"/>
        </w:rPr>
        <w:t>Verejný obstarávateľ nesmie uzavrieť Dohodu s uchádzačom, ktorý má povinnosť zapisovať sa do registra partnerov verejného sektora</w:t>
      </w:r>
      <w:r w:rsidRPr="00362E1A">
        <w:rPr>
          <w:rFonts w:cs="Arial"/>
          <w:b w:val="0"/>
          <w:color w:val="000000" w:themeColor="text1"/>
          <w:shd w:val="clear" w:color="auto" w:fill="FFFFFF"/>
          <w:vertAlign w:val="superscript"/>
        </w:rPr>
        <w:footnoteReference w:id="1"/>
      </w:r>
      <w:r w:rsidRPr="00362E1A">
        <w:rPr>
          <w:rFonts w:cs="Arial"/>
          <w:b w:val="0"/>
          <w:color w:val="000000" w:themeColor="text1"/>
          <w:shd w:val="clear" w:color="auto" w:fill="FFFFFF"/>
        </w:rPr>
        <w:t> a nie je zapísaný v registri partnerov verejného sektora</w:t>
      </w:r>
      <w:r w:rsidRPr="00362E1A">
        <w:rPr>
          <w:rFonts w:cs="Arial"/>
          <w:b w:val="0"/>
          <w:color w:val="000000" w:themeColor="text1"/>
          <w:shd w:val="clear" w:color="auto" w:fill="FFFFFF"/>
          <w:vertAlign w:val="superscript"/>
        </w:rPr>
        <w:footnoteReference w:id="2"/>
      </w:r>
      <w:r w:rsidRPr="00362E1A">
        <w:rPr>
          <w:rFonts w:cs="Arial"/>
          <w:b w:val="0"/>
          <w:color w:val="000000" w:themeColor="text1"/>
          <w:shd w:val="clear" w:color="auto" w:fill="FFFFFF"/>
        </w:rPr>
        <w:t>.</w:t>
      </w:r>
      <w:bookmarkEnd w:id="129"/>
    </w:p>
    <w:p w14:paraId="3845B966" w14:textId="7A68186B" w:rsidR="00362E1A" w:rsidRPr="00362E1A" w:rsidRDefault="00362E1A" w:rsidP="00362E1A">
      <w:pPr>
        <w:pStyle w:val="Nadpis3"/>
        <w:numPr>
          <w:ilvl w:val="1"/>
          <w:numId w:val="20"/>
        </w:numPr>
        <w:spacing w:after="120" w:line="276" w:lineRule="auto"/>
        <w:ind w:left="567" w:hanging="567"/>
        <w:rPr>
          <w:rFonts w:cs="Arial"/>
          <w:b w:val="0"/>
          <w:color w:val="000000" w:themeColor="text1"/>
          <w:u w:val="single"/>
        </w:rPr>
      </w:pPr>
      <w:bookmarkStart w:id="130" w:name="_Toc206512067"/>
      <w:r w:rsidRPr="00362E1A">
        <w:rPr>
          <w:rFonts w:cs="Arial"/>
          <w:b w:val="0"/>
          <w:color w:val="000000" w:themeColor="text1"/>
        </w:rPr>
        <w:t>Verejný obstarávateľ nesmie uzavrieť Dohodu</w:t>
      </w:r>
      <w:r>
        <w:rPr>
          <w:rFonts w:cs="Arial"/>
          <w:b w:val="0"/>
          <w:color w:val="000000" w:themeColor="text1"/>
        </w:rPr>
        <w:t xml:space="preserve"> </w:t>
      </w:r>
      <w:r w:rsidRPr="00362E1A">
        <w:rPr>
          <w:rFonts w:cs="Arial"/>
          <w:b w:val="0"/>
          <w:color w:val="000000" w:themeColor="text1"/>
        </w:rPr>
        <w:t xml:space="preserve">s uchádzačom, ktorého subdodávateľ </w:t>
      </w:r>
      <w:r>
        <w:rPr>
          <w:rFonts w:cs="Arial"/>
          <w:b w:val="0"/>
          <w:color w:val="000000" w:themeColor="text1"/>
        </w:rPr>
        <w:t>a </w:t>
      </w:r>
      <w:r w:rsidRPr="00362E1A">
        <w:rPr>
          <w:rFonts w:cs="Arial"/>
          <w:b w:val="0"/>
          <w:color w:val="000000" w:themeColor="text1"/>
        </w:rPr>
        <w:t>subdodávateľ podľa osobitného predpisu</w:t>
      </w:r>
      <w:hyperlink r:id="rId23" w:anchor="f4439932" w:history="1">
        <w:r w:rsidRPr="00362E1A">
          <w:rPr>
            <w:rStyle w:val="Hypertextovprepojenie"/>
            <w:rFonts w:cs="Arial"/>
            <w:b w:val="0"/>
            <w:vertAlign w:val="superscript"/>
          </w:rPr>
          <w:t>1</w:t>
        </w:r>
      </w:hyperlink>
      <w:r w:rsidRPr="00362E1A">
        <w:rPr>
          <w:rFonts w:cs="Arial"/>
          <w:b w:val="0"/>
          <w:color w:val="000000" w:themeColor="text1"/>
          <w:u w:val="single"/>
        </w:rPr>
        <w:t>,</w:t>
      </w:r>
      <w:r w:rsidRPr="00362E1A">
        <w:rPr>
          <w:rFonts w:cs="Arial"/>
          <w:b w:val="0"/>
          <w:color w:val="000000" w:themeColor="text1"/>
        </w:rPr>
        <w:t>  majú povinnosť zapisovať sa do registra partnerov verejného sektora</w:t>
      </w:r>
      <w:hyperlink r:id="rId24" w:anchor="f4439932" w:history="1">
        <w:r w:rsidRPr="00362E1A">
          <w:rPr>
            <w:rStyle w:val="Hypertextovprepojenie"/>
            <w:rFonts w:cs="Arial"/>
            <w:b w:val="0"/>
            <w:vertAlign w:val="superscript"/>
          </w:rPr>
          <w:t>1</w:t>
        </w:r>
      </w:hyperlink>
      <w:r w:rsidRPr="00362E1A">
        <w:rPr>
          <w:rFonts w:cs="Arial"/>
          <w:b w:val="0"/>
          <w:color w:val="000000" w:themeColor="text1"/>
        </w:rPr>
        <w:t> a nie sú zapísaní v registri partnerov verejného sektora</w:t>
      </w:r>
      <w:hyperlink r:id="rId25" w:anchor="f4439933" w:history="1">
        <w:r w:rsidRPr="00362E1A">
          <w:rPr>
            <w:rStyle w:val="Hypertextovprepojenie"/>
            <w:rFonts w:cs="Arial"/>
            <w:b w:val="0"/>
            <w:vertAlign w:val="superscript"/>
          </w:rPr>
          <w:t>2</w:t>
        </w:r>
      </w:hyperlink>
      <w:r w:rsidRPr="00362E1A">
        <w:rPr>
          <w:rFonts w:cs="Arial"/>
          <w:b w:val="0"/>
          <w:color w:val="000000" w:themeColor="text1"/>
          <w:u w:val="single"/>
        </w:rPr>
        <w:t>.</w:t>
      </w:r>
      <w:bookmarkEnd w:id="130"/>
    </w:p>
    <w:p w14:paraId="2875480E" w14:textId="2079EA2F" w:rsidR="00183F43" w:rsidRDefault="00362E1A" w:rsidP="00362E1A">
      <w:pPr>
        <w:pStyle w:val="Nadpis3"/>
        <w:numPr>
          <w:ilvl w:val="1"/>
          <w:numId w:val="20"/>
        </w:numPr>
        <w:spacing w:after="120" w:line="276" w:lineRule="auto"/>
        <w:ind w:left="567" w:hanging="567"/>
        <w:rPr>
          <w:rFonts w:cs="Arial"/>
          <w:b w:val="0"/>
          <w:color w:val="000000" w:themeColor="text1"/>
        </w:rPr>
      </w:pPr>
      <w:bookmarkStart w:id="131" w:name="_Toc206512068"/>
      <w:r w:rsidRPr="00362E1A">
        <w:rPr>
          <w:rFonts w:cs="Arial"/>
          <w:b w:val="0"/>
          <w:color w:val="000000" w:themeColor="text1"/>
        </w:rPr>
        <w:t>Verejný obstarávateľ nesmie uzavrieť Dohodu s uchádzačom, ktorý má povinnosť zapisovať sa do registra partnerov verejného sektora</w:t>
      </w:r>
      <w:hyperlink r:id="rId26" w:anchor="f4439932" w:history="1">
        <w:r w:rsidRPr="00362E1A">
          <w:rPr>
            <w:rStyle w:val="Hypertextovprepojenie"/>
            <w:rFonts w:cs="Arial"/>
            <w:b w:val="0"/>
            <w:vertAlign w:val="superscript"/>
          </w:rPr>
          <w:t>1</w:t>
        </w:r>
      </w:hyperlink>
      <w:r w:rsidRPr="00362E1A">
        <w:rPr>
          <w:rFonts w:cs="Arial"/>
          <w:b w:val="0"/>
          <w:color w:val="000000" w:themeColor="text1"/>
          <w:u w:val="single"/>
        </w:rPr>
        <w:t xml:space="preserve">, </w:t>
      </w:r>
      <w:r w:rsidRPr="00362E1A">
        <w:rPr>
          <w:rFonts w:cs="Arial"/>
          <w:b w:val="0"/>
          <w:color w:val="000000" w:themeColor="text1"/>
        </w:rPr>
        <w:t>a ktorého konečným užívateľom výhod zapísaným v registri partnerov verejného sektora je:</w:t>
      </w:r>
      <w:bookmarkEnd w:id="131"/>
    </w:p>
    <w:p w14:paraId="32171AE8"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prezident Slovenskej republiky,</w:t>
      </w:r>
    </w:p>
    <w:p w14:paraId="3B700675"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člen vlády,</w:t>
      </w:r>
    </w:p>
    <w:p w14:paraId="53B4779E"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vedúci ústredného orgánu štátnej správy, ktorý nie je členom vlády,</w:t>
      </w:r>
    </w:p>
    <w:p w14:paraId="4D5DBC51"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vedúci orgánu štátnej správy s celoslovenskou pôsobnosťou,</w:t>
      </w:r>
    </w:p>
    <w:p w14:paraId="200E5A0D"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sudca Ústavného súdu Slovenskej republiky alebo sudca,</w:t>
      </w:r>
    </w:p>
    <w:p w14:paraId="61A16A67"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generálny prokurátor Slovenskej republiky alebo prokurátor,</w:t>
      </w:r>
    </w:p>
    <w:p w14:paraId="087BEEC7"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verejný ochranca práv,</w:t>
      </w:r>
    </w:p>
    <w:p w14:paraId="1583F75A"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predseda Najvyššieho kontrolného úradu Slovenskej republiky a podpredseda Najvyššieho kontrolného úradu Slovenskej republiky,</w:t>
      </w:r>
    </w:p>
    <w:p w14:paraId="02B4EDDF"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štátny tajomník,</w:t>
      </w:r>
    </w:p>
    <w:p w14:paraId="721643FF"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generálny tajomník služobného úradu</w:t>
      </w:r>
    </w:p>
    <w:p w14:paraId="5B3B927C"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prednosta okresného úradu,</w:t>
      </w:r>
    </w:p>
    <w:p w14:paraId="176F91C4"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primátor hlavného mesta Slovenskej republiky Bratislavy, primátor krajského mesta alebo primátor okresného mesta, alebo</w:t>
      </w:r>
    </w:p>
    <w:p w14:paraId="0019C101" w14:textId="2E37C334"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predseda vyššieho územného celku.</w:t>
      </w:r>
    </w:p>
    <w:p w14:paraId="365A068C" w14:textId="7B9EC35D" w:rsidR="00183F43" w:rsidRPr="00DF2C8B" w:rsidRDefault="00DF2C8B" w:rsidP="00DF2C8B">
      <w:pPr>
        <w:pStyle w:val="Nadpis3"/>
        <w:numPr>
          <w:ilvl w:val="1"/>
          <w:numId w:val="20"/>
        </w:numPr>
        <w:spacing w:after="120" w:line="276" w:lineRule="auto"/>
        <w:ind w:left="567" w:hanging="567"/>
        <w:rPr>
          <w:rFonts w:cs="Arial"/>
          <w:b w:val="0"/>
          <w:color w:val="000000" w:themeColor="text1"/>
        </w:rPr>
      </w:pPr>
      <w:bookmarkStart w:id="132" w:name="_Toc206512069"/>
      <w:r w:rsidRPr="00DF2C8B">
        <w:rPr>
          <w:rFonts w:cs="Arial"/>
          <w:b w:val="0"/>
          <w:color w:val="000000" w:themeColor="text1"/>
        </w:rPr>
        <w:t>Verejný obstarávateľ nesmie uzavrieť Dohodu</w:t>
      </w:r>
      <w:r>
        <w:rPr>
          <w:rFonts w:cs="Arial"/>
          <w:b w:val="0"/>
          <w:color w:val="000000" w:themeColor="text1"/>
        </w:rPr>
        <w:t xml:space="preserve"> s </w:t>
      </w:r>
      <w:r w:rsidRPr="00DF2C8B">
        <w:rPr>
          <w:rFonts w:cs="Arial"/>
          <w:b w:val="0"/>
          <w:color w:val="000000" w:themeColor="text1"/>
        </w:rPr>
        <w:t>uchádzačom,</w:t>
      </w:r>
      <w:r>
        <w:rPr>
          <w:rFonts w:cs="Arial"/>
          <w:b w:val="0"/>
          <w:color w:val="000000" w:themeColor="text1"/>
        </w:rPr>
        <w:t xml:space="preserve"> </w:t>
      </w:r>
      <w:r w:rsidRPr="00DF2C8B">
        <w:rPr>
          <w:rFonts w:cs="Arial"/>
          <w:b w:val="0"/>
          <w:color w:val="000000" w:themeColor="text1"/>
        </w:rPr>
        <w:t>ktorého</w:t>
      </w:r>
      <w:r>
        <w:rPr>
          <w:rFonts w:cs="Arial"/>
          <w:b w:val="0"/>
          <w:color w:val="000000" w:themeColor="text1"/>
        </w:rPr>
        <w:t xml:space="preserve"> </w:t>
      </w:r>
      <w:r w:rsidRPr="00DF2C8B">
        <w:rPr>
          <w:rFonts w:cs="Arial"/>
          <w:b w:val="0"/>
          <w:color w:val="000000" w:themeColor="text1"/>
        </w:rPr>
        <w:t>subdodáva</w:t>
      </w:r>
      <w:r>
        <w:rPr>
          <w:rFonts w:cs="Arial"/>
          <w:b w:val="0"/>
          <w:color w:val="000000" w:themeColor="text1"/>
        </w:rPr>
        <w:t>teľ a </w:t>
      </w:r>
      <w:r w:rsidRPr="00DF2C8B">
        <w:rPr>
          <w:rFonts w:cs="Arial"/>
          <w:b w:val="0"/>
          <w:color w:val="000000" w:themeColor="text1"/>
        </w:rPr>
        <w:t>subdodávateľ podľa osobitného predpisu</w:t>
      </w:r>
      <w:hyperlink r:id="rId27" w:anchor="f4439932" w:history="1">
        <w:r w:rsidRPr="00DF2C8B">
          <w:rPr>
            <w:rStyle w:val="Hypertextovprepojenie"/>
            <w:rFonts w:cs="Arial"/>
            <w:b w:val="0"/>
            <w:vertAlign w:val="superscript"/>
          </w:rPr>
          <w:t>1</w:t>
        </w:r>
      </w:hyperlink>
      <w:r w:rsidRPr="00DF2C8B">
        <w:rPr>
          <w:rFonts w:cs="Arial"/>
          <w:b w:val="0"/>
          <w:color w:val="000000" w:themeColor="text1"/>
        </w:rPr>
        <w:t> , majú povinnosť zapisovať sa do registra partnerov verejného sektora</w:t>
      </w:r>
      <w:hyperlink r:id="rId28" w:anchor="f4439932" w:history="1">
        <w:r w:rsidRPr="00DF2C8B">
          <w:rPr>
            <w:rStyle w:val="Hypertextovprepojenie"/>
            <w:rFonts w:cs="Arial"/>
            <w:b w:val="0"/>
            <w:vertAlign w:val="superscript"/>
          </w:rPr>
          <w:t>1</w:t>
        </w:r>
      </w:hyperlink>
      <w:r w:rsidRPr="00DF2C8B">
        <w:rPr>
          <w:rFonts w:cs="Arial"/>
          <w:b w:val="0"/>
          <w:color w:val="000000" w:themeColor="text1"/>
        </w:rPr>
        <w:t>, majú v registri partnerov verejného sektora zapísaného konečného užívateľa výhod, ktorým je osoba podľa bodu 29.4.</w:t>
      </w:r>
      <w:bookmarkEnd w:id="132"/>
    </w:p>
    <w:p w14:paraId="36B9EAF2" w14:textId="794C13D8" w:rsidR="00183F43" w:rsidRDefault="00DF2C8B" w:rsidP="00DF2C8B">
      <w:pPr>
        <w:pStyle w:val="Nadpis3"/>
        <w:numPr>
          <w:ilvl w:val="1"/>
          <w:numId w:val="20"/>
        </w:numPr>
        <w:spacing w:after="120" w:line="276" w:lineRule="auto"/>
        <w:ind w:left="567" w:hanging="567"/>
        <w:rPr>
          <w:rFonts w:cs="Arial"/>
          <w:b w:val="0"/>
          <w:color w:val="000000" w:themeColor="text1"/>
        </w:rPr>
      </w:pPr>
      <w:bookmarkStart w:id="133" w:name="_Toc206512070"/>
      <w:r w:rsidRPr="00DF2C8B">
        <w:rPr>
          <w:rFonts w:cs="Arial"/>
          <w:b w:val="0"/>
          <w:color w:val="000000" w:themeColor="text1"/>
        </w:rPr>
        <w:t xml:space="preserve">Dohoda s úspešným uchádzačom, ktorého ponuka bola prijatá, bude uzavretá najskôr </w:t>
      </w:r>
      <w:r>
        <w:rPr>
          <w:rFonts w:cs="Arial"/>
          <w:b w:val="0"/>
          <w:color w:val="000000" w:themeColor="text1"/>
        </w:rPr>
        <w:t>11. </w:t>
      </w:r>
      <w:r w:rsidRPr="00DF2C8B">
        <w:rPr>
          <w:rFonts w:cs="Arial"/>
          <w:b w:val="0"/>
          <w:color w:val="000000" w:themeColor="text1"/>
        </w:rPr>
        <w:t xml:space="preserve">(jedenásty) deň odo dňa odoslania informácie o výsledku vyhodnotenia ponúk podľa § 55 </w:t>
      </w:r>
      <w:r w:rsidRPr="00DF2C8B">
        <w:rPr>
          <w:rFonts w:cs="Arial"/>
          <w:b w:val="0"/>
          <w:color w:val="000000" w:themeColor="text1"/>
        </w:rPr>
        <w:lastRenderedPageBreak/>
        <w:t>Zákona, ak nebudú uplatnené revízne postupy, pri dodržaní postupu stanoveného v ustanovení § 56 Zákona.</w:t>
      </w:r>
      <w:bookmarkEnd w:id="133"/>
    </w:p>
    <w:p w14:paraId="76A23376" w14:textId="2F41D49C" w:rsidR="00DF2C8B" w:rsidRDefault="00DF2C8B" w:rsidP="00DF2C8B">
      <w:pPr>
        <w:pStyle w:val="Nadpis3"/>
        <w:numPr>
          <w:ilvl w:val="1"/>
          <w:numId w:val="20"/>
        </w:numPr>
        <w:spacing w:after="120" w:line="276" w:lineRule="auto"/>
        <w:ind w:left="567" w:hanging="567"/>
        <w:rPr>
          <w:b w:val="0"/>
        </w:rPr>
      </w:pPr>
      <w:bookmarkStart w:id="134" w:name="_Toc206512071"/>
      <w:r w:rsidRPr="00DF2C8B">
        <w:rPr>
          <w:b w:val="0"/>
        </w:rPr>
        <w:t>Úspešný uchádzač alebo uchádzači sú povinní poskytnúť verejnému obstarávateľovi riadnu súčinnosť potrebnú na uzavretie Dohody tak, aby mohla byť uzavretá do 10 (desiatich) pracovných dní odo dňa uplynutia lehoty podľa § 56 ods. 2 až 4 Zákona, ak boli na jej uzavretie písomne vyzvaní prostredníctvom komunikačného rozhrania  systému JOSEPHINE. Úsp</w:t>
      </w:r>
      <w:r>
        <w:rPr>
          <w:b w:val="0"/>
        </w:rPr>
        <w:t xml:space="preserve">ešný uchádzač alebo uchádzači, </w:t>
      </w:r>
      <w:r w:rsidRPr="00DF2C8B">
        <w:rPr>
          <w:b w:val="0"/>
        </w:rPr>
        <w:t>ktorí majú povinnosť zapisovať sa do registra partnerov verejného sektora podľa zákona č. 315/2016 Z. z. o registri partnerov verejn</w:t>
      </w:r>
      <w:r>
        <w:rPr>
          <w:b w:val="0"/>
        </w:rPr>
        <w:t>ého sektora a o zmene a </w:t>
      </w:r>
      <w:r w:rsidRPr="00DF2C8B">
        <w:rPr>
          <w:b w:val="0"/>
        </w:rPr>
        <w:t>doplnení niektorých zákonov v znení neskorších predpisov (ďalej len „</w:t>
      </w:r>
      <w:r w:rsidRPr="00DF2C8B">
        <w:t>register partnerov verejného sektora</w:t>
      </w:r>
      <w:r w:rsidRPr="00DF2C8B">
        <w:rPr>
          <w:b w:val="0"/>
        </w:rPr>
        <w:t xml:space="preserve">“) alebo ich subdodávatelia, ktorí majú povinnosť zapisovať sa do registra partnerov verejného sektora sú povinní na účely poskytnutia </w:t>
      </w:r>
      <w:r>
        <w:rPr>
          <w:b w:val="0"/>
        </w:rPr>
        <w:t>riadnej súčinnosti potrebnej na </w:t>
      </w:r>
      <w:r w:rsidRPr="00DF2C8B">
        <w:rPr>
          <w:b w:val="0"/>
        </w:rPr>
        <w:t>uzavretie Dohody mať v registri partnerov verejného sektora zapísaných konečných užívateľov výhod.</w:t>
      </w:r>
      <w:bookmarkEnd w:id="134"/>
    </w:p>
    <w:p w14:paraId="0B863214" w14:textId="4387215C" w:rsidR="00DF2C8B" w:rsidRDefault="00DF2C8B" w:rsidP="00DF2C8B">
      <w:pPr>
        <w:pStyle w:val="Nadpis3"/>
        <w:numPr>
          <w:ilvl w:val="1"/>
          <w:numId w:val="20"/>
        </w:numPr>
        <w:spacing w:after="120" w:line="276" w:lineRule="auto"/>
        <w:ind w:left="567" w:hanging="567"/>
        <w:rPr>
          <w:b w:val="0"/>
        </w:rPr>
      </w:pPr>
      <w:bookmarkStart w:id="135" w:name="_Toc206512072"/>
      <w:r w:rsidRPr="00DF2C8B">
        <w:rPr>
          <w:b w:val="0"/>
        </w:rPr>
        <w:t xml:space="preserve">Ak úspešný uchádzač alebo uchádzači odmietnu uzavrieť Dohodu alebo nie sú splnené povinnosti podľa bodu 29.2 časti A.1 Pokyny pre záujemcov/uchádzačov týchto SP, verejný obstarávateľ môže uzavrieť Dohodu s uchádzačom alebo uchádzačmi, ktorí sa umiestnili </w:t>
      </w:r>
      <w:r>
        <w:rPr>
          <w:b w:val="0"/>
        </w:rPr>
        <w:t>na </w:t>
      </w:r>
      <w:r w:rsidRPr="00DF2C8B">
        <w:rPr>
          <w:b w:val="0"/>
        </w:rPr>
        <w:t>nasledujúcom mieste v poradí.</w:t>
      </w:r>
      <w:bookmarkEnd w:id="135"/>
    </w:p>
    <w:p w14:paraId="32179792" w14:textId="530FDD26" w:rsidR="00DF2C8B" w:rsidRDefault="00F954CA" w:rsidP="00DF2C8B">
      <w:pPr>
        <w:pStyle w:val="Nadpis3"/>
        <w:numPr>
          <w:ilvl w:val="1"/>
          <w:numId w:val="20"/>
        </w:numPr>
        <w:spacing w:after="120" w:line="276" w:lineRule="auto"/>
        <w:ind w:left="567" w:hanging="567"/>
        <w:rPr>
          <w:b w:val="0"/>
        </w:rPr>
      </w:pPr>
      <w:bookmarkStart w:id="136" w:name="_Toc206512073"/>
      <w:r w:rsidRPr="00F954CA">
        <w:rPr>
          <w:b w:val="0"/>
        </w:rPr>
        <w:t>Uchádzač alebo uchádzači, ktorí sa umiestnili na nasledujúcom mieste v poradí, sú povinní splniť povinnosť podľa bodu 29.2 časti A.1 Pokyny pre záujemcov/uchádzačov týchto SP a poskytnúť verejnému obstarávateľovi riadnu súčinnosť, potrebnú na uzavretie Dohody tak, aby mohla byť uzavretá do 10 (desiatich) pracovných dní odo dňa, keď boli na jej uzavretie písomne vyzvaní prostredníctvom komunikačného rozhrania  systému JOSEPHINE.</w:t>
      </w:r>
      <w:bookmarkEnd w:id="136"/>
    </w:p>
    <w:p w14:paraId="22A3D911" w14:textId="5317DCD9" w:rsidR="00F954CA" w:rsidRDefault="00F954CA" w:rsidP="00F954CA">
      <w:pPr>
        <w:pStyle w:val="Nadpis3"/>
        <w:numPr>
          <w:ilvl w:val="1"/>
          <w:numId w:val="20"/>
        </w:numPr>
        <w:spacing w:after="120" w:line="276" w:lineRule="auto"/>
        <w:ind w:left="567" w:hanging="567"/>
        <w:rPr>
          <w:b w:val="0"/>
        </w:rPr>
      </w:pPr>
      <w:bookmarkStart w:id="137" w:name="_Toc206512074"/>
      <w:r w:rsidRPr="00F954CA">
        <w:rPr>
          <w:b w:val="0"/>
        </w:rPr>
        <w:t>Verejný obstarávateľ môže v Oznámení určiť, že lehota uvedená v bodoch 29.7 a 29.9 je dlhšia ako 10 (desať) pracovných dní.</w:t>
      </w:r>
      <w:bookmarkEnd w:id="137"/>
    </w:p>
    <w:p w14:paraId="55804679" w14:textId="1D004378" w:rsidR="00F954CA" w:rsidRDefault="00F954CA" w:rsidP="00F954CA">
      <w:pPr>
        <w:pStyle w:val="Nadpis3"/>
        <w:numPr>
          <w:ilvl w:val="1"/>
          <w:numId w:val="20"/>
        </w:numPr>
        <w:spacing w:after="120" w:line="276" w:lineRule="auto"/>
        <w:ind w:left="567" w:hanging="567"/>
        <w:rPr>
          <w:b w:val="0"/>
        </w:rPr>
      </w:pPr>
      <w:bookmarkStart w:id="138" w:name="_Toc206512075"/>
      <w:r w:rsidRPr="00F954CA">
        <w:t>Povinnosť byť zapísaný v registri partnerov verejného sektora sa nevzťahuje</w:t>
      </w:r>
      <w:r w:rsidRPr="00F954CA">
        <w:rPr>
          <w:b w:val="0"/>
        </w:rPr>
        <w:t xml:space="preserve"> na toho, komu m</w:t>
      </w:r>
      <w:r w:rsidR="002F34D5">
        <w:rPr>
          <w:b w:val="0"/>
        </w:rPr>
        <w:t>á</w:t>
      </w:r>
      <w:r w:rsidRPr="00F954CA">
        <w:rPr>
          <w:b w:val="0"/>
        </w:rPr>
        <w:t xml:space="preserve"> byť </w:t>
      </w:r>
      <w:r w:rsidRPr="00F954CA">
        <w:t xml:space="preserve">jednorazovo poskytnuté </w:t>
      </w:r>
      <w:r w:rsidR="002F34D5">
        <w:t>plnenie zo zmluvy, ktorého hodnota</w:t>
      </w:r>
      <w:r w:rsidRPr="00F954CA">
        <w:t xml:space="preserve"> neprevyšuje sumu 100 000 eur</w:t>
      </w:r>
      <w:r w:rsidRPr="00F954CA">
        <w:rPr>
          <w:b w:val="0"/>
        </w:rPr>
        <w:t xml:space="preserve"> alebo na toho, komu majú byť poskytnuté viaceré čiastkové alebo opakujúce sa plnenia</w:t>
      </w:r>
      <w:r w:rsidR="00B57575">
        <w:rPr>
          <w:b w:val="0"/>
        </w:rPr>
        <w:t xml:space="preserve"> zo zmluvy</w:t>
      </w:r>
      <w:r w:rsidRPr="00F954CA">
        <w:rPr>
          <w:b w:val="0"/>
        </w:rPr>
        <w:t xml:space="preserve">, ktorých hodnota </w:t>
      </w:r>
      <w:r w:rsidRPr="00F954CA">
        <w:t>v úhrne neprevyšuje sumu 250 000 eur,</w:t>
      </w:r>
      <w:r w:rsidRPr="00F954CA">
        <w:rPr>
          <w:b w:val="0"/>
        </w:rPr>
        <w:t xml:space="preserve"> to neplatí, ak výšku štátnej pomoci alebo investičnej pomoci</w:t>
      </w:r>
      <w:r w:rsidR="00B57575">
        <w:rPr>
          <w:b w:val="0"/>
        </w:rPr>
        <w:t>,</w:t>
      </w:r>
      <w:r w:rsidR="00B57575" w:rsidRPr="00B57575">
        <w:t xml:space="preserve"> </w:t>
      </w:r>
      <w:r w:rsidR="00B57575" w:rsidRPr="00B57575">
        <w:rPr>
          <w:b w:val="0"/>
        </w:rPr>
        <w:t>ktorej hodnotu plnenia nemožno určiť vzniká povinnosť zápisu bez ohľadu na hodnotu plnenia. Limity podľa prvej vety sa posudzujú bez DPH.</w:t>
      </w:r>
      <w:r w:rsidRPr="00F954CA">
        <w:rPr>
          <w:b w:val="0"/>
        </w:rPr>
        <w:t xml:space="preserve"> </w:t>
      </w:r>
      <w:bookmarkEnd w:id="138"/>
    </w:p>
    <w:p w14:paraId="634C7304" w14:textId="4CA8F8BF" w:rsidR="00F954CA" w:rsidRDefault="00F954CA" w:rsidP="00F954CA">
      <w:pPr>
        <w:pStyle w:val="Nadpis3"/>
        <w:numPr>
          <w:ilvl w:val="1"/>
          <w:numId w:val="20"/>
        </w:numPr>
        <w:spacing w:after="120" w:line="276" w:lineRule="auto"/>
        <w:ind w:left="567" w:hanging="567"/>
        <w:rPr>
          <w:b w:val="0"/>
        </w:rPr>
      </w:pPr>
      <w:bookmarkStart w:id="139" w:name="_Toc206512076"/>
      <w:r w:rsidRPr="00F954CA">
        <w:t xml:space="preserve">Úspešný uchádzač je povinný predložiť najneskôr </w:t>
      </w:r>
      <w:r>
        <w:t>v lehote stanovenej vo výzve na </w:t>
      </w:r>
      <w:r w:rsidRPr="00F954CA">
        <w:t>poskytnutie riadnej súčinnosti podpísanú Dohodu vrátane všetkých jej príloh.</w:t>
      </w:r>
      <w:r w:rsidRPr="00F954CA">
        <w:rPr>
          <w:b w:val="0"/>
        </w:rPr>
        <w:t xml:space="preserve"> </w:t>
      </w:r>
      <w:r>
        <w:rPr>
          <w:b w:val="0"/>
        </w:rPr>
        <w:t>Pri </w:t>
      </w:r>
      <w:r w:rsidRPr="00F954CA">
        <w:rPr>
          <w:b w:val="0"/>
        </w:rPr>
        <w:t>predkladaní Dohody v listinnej podobe je uchádzač povinný predložiť 5 (päť) rovnopisov Dohody. Nesplnenie tejto povinnosti bude verejný obstarávateľ považovať za neposkytnutie riadnej súčinnosti.</w:t>
      </w:r>
      <w:bookmarkEnd w:id="139"/>
    </w:p>
    <w:p w14:paraId="095BA41D" w14:textId="17195900" w:rsidR="00F954CA" w:rsidRDefault="00F954CA" w:rsidP="00F954CA">
      <w:pPr>
        <w:pStyle w:val="Nadpis3"/>
        <w:numPr>
          <w:ilvl w:val="1"/>
          <w:numId w:val="20"/>
        </w:numPr>
        <w:spacing w:after="120" w:line="276" w:lineRule="auto"/>
        <w:ind w:left="567" w:hanging="567"/>
        <w:rPr>
          <w:b w:val="0"/>
        </w:rPr>
      </w:pPr>
      <w:bookmarkStart w:id="140" w:name="_Toc206512077"/>
      <w:r w:rsidRPr="00F954CA">
        <w:rPr>
          <w:b w:val="0"/>
        </w:rPr>
        <w:t>Verejný obstarávateľ vyžaduje</w:t>
      </w:r>
      <w:r>
        <w:rPr>
          <w:b w:val="0"/>
        </w:rPr>
        <w:t>,</w:t>
      </w:r>
      <w:r w:rsidRPr="00F954CA">
        <w:rPr>
          <w:b w:val="0"/>
        </w:rPr>
        <w:t xml:space="preserve"> aby úspešný uchádzač najneskôr v lehote stanovenej vo výzve na poskytnutie riadnej súčinnosti predložil </w:t>
      </w:r>
      <w:r w:rsidRPr="00CD4D67">
        <w:t>Zoznam subdodávateľov a podiel subdodávok</w:t>
      </w:r>
      <w:r>
        <w:rPr>
          <w:b w:val="0"/>
        </w:rPr>
        <w:t xml:space="preserve"> podľa § </w:t>
      </w:r>
      <w:r w:rsidRPr="00F954CA">
        <w:rPr>
          <w:b w:val="0"/>
        </w:rPr>
        <w:t>41 ods.3.</w:t>
      </w:r>
      <w:bookmarkEnd w:id="140"/>
      <w:r w:rsidR="00B57575">
        <w:rPr>
          <w:b w:val="0"/>
        </w:rPr>
        <w:t xml:space="preserve"> </w:t>
      </w:r>
      <w:r w:rsidR="00B57575" w:rsidRPr="00B57575">
        <w:rPr>
          <w:b w:val="0"/>
        </w:rPr>
        <w:t>(Príloha č. 1 k časti B.3 týchto SP) v ktorom uvedie údaje o všetkých známych subdodávateľoch, údaje o osobe oprávnenej konať za subdodávateľa v rozsahu meno a priezvisko, adresa pobytu, dátum narodenia.</w:t>
      </w:r>
    </w:p>
    <w:p w14:paraId="644DC58C" w14:textId="65A8F61B" w:rsidR="00F954CA" w:rsidRDefault="00F954CA" w:rsidP="00F954CA">
      <w:pPr>
        <w:pStyle w:val="Nadpis3"/>
        <w:numPr>
          <w:ilvl w:val="1"/>
          <w:numId w:val="20"/>
        </w:numPr>
        <w:spacing w:after="120" w:line="276" w:lineRule="auto"/>
        <w:ind w:left="567" w:hanging="567"/>
        <w:rPr>
          <w:b w:val="0"/>
        </w:rPr>
      </w:pPr>
      <w:bookmarkStart w:id="141" w:name="_Toc206512078"/>
      <w:r w:rsidRPr="00F954CA">
        <w:t>V prípade, že úspešným uchádzačom je skupina dodávateľov</w:t>
      </w:r>
      <w:r w:rsidRPr="00F954CA">
        <w:rPr>
          <w:b w:val="0"/>
        </w:rPr>
        <w:t xml:space="preserve">, úspešný uchádzač je povinný najneskôr v lehote stanovenej vo výzve na poskytnutie riadnej súčinnosti </w:t>
      </w:r>
      <w:r w:rsidRPr="00F954CA">
        <w:t>predložiť relevantný doklad preukazujúci splnenie podmienky uvedenej v bode 18.5 tejto časti súťažných podkladov</w:t>
      </w:r>
      <w:r w:rsidRPr="00F954CA">
        <w:rPr>
          <w:b w:val="0"/>
        </w:rPr>
        <w:t>. Nesplnenie tejto povinnosti bude verejný obstarávateľ považovať za neposkytnutie riadnej súčinnosti.</w:t>
      </w:r>
      <w:bookmarkEnd w:id="141"/>
    </w:p>
    <w:p w14:paraId="1DF643F3" w14:textId="33DD2E3A" w:rsidR="00F954CA" w:rsidRDefault="0070273B" w:rsidP="00F954CA">
      <w:pPr>
        <w:pStyle w:val="Nadpis3"/>
        <w:numPr>
          <w:ilvl w:val="1"/>
          <w:numId w:val="20"/>
        </w:numPr>
        <w:spacing w:after="120" w:line="276" w:lineRule="auto"/>
        <w:ind w:left="567" w:hanging="567"/>
        <w:rPr>
          <w:b w:val="0"/>
        </w:rPr>
      </w:pPr>
      <w:bookmarkStart w:id="142" w:name="_Toc206512079"/>
      <w:r w:rsidRPr="0070273B">
        <w:rPr>
          <w:b w:val="0"/>
        </w:rPr>
        <w:t xml:space="preserve">V prípade, že je úspešným uchádzačom skupina dodávateľov a Dohoda s verejným obstarávateľom bude na strane úspešného uchádzača podpísaná splnomocnenou osobou/osobami, úspešný uchádzač je povinný predložiť najneskôr v lehote stanovenej vo výzve </w:t>
      </w:r>
      <w:r w:rsidRPr="0070273B">
        <w:rPr>
          <w:b w:val="0"/>
        </w:rPr>
        <w:lastRenderedPageBreak/>
        <w:t>na poskytnutie riadnej súčinnosti plnú moc splnomocnenej osoby/osôb, pričom v nej musí byť výslovne uvedené oprávnenie splnomocnenej osoby/osôb na podpis Dohody (ak takáto plná moc nebola predložená uchádzačom v rámci ponuky). Nesplnenie tejto povinnosti bude verejný obstarávateľ považovať za neposkytnutie riadnej súčinnosti.</w:t>
      </w:r>
      <w:bookmarkEnd w:id="142"/>
    </w:p>
    <w:p w14:paraId="47434268" w14:textId="60994B10" w:rsidR="0070273B" w:rsidRDefault="0070273B" w:rsidP="0070273B">
      <w:pPr>
        <w:pStyle w:val="Nadpis3"/>
        <w:numPr>
          <w:ilvl w:val="1"/>
          <w:numId w:val="20"/>
        </w:numPr>
        <w:spacing w:after="120" w:line="276" w:lineRule="auto"/>
        <w:ind w:left="567" w:hanging="567"/>
        <w:rPr>
          <w:b w:val="0"/>
        </w:rPr>
      </w:pPr>
      <w:bookmarkStart w:id="143" w:name="_Toc206512080"/>
      <w:r w:rsidRPr="0070273B">
        <w:rPr>
          <w:b w:val="0"/>
        </w:rPr>
        <w:t>Povinnosť mať zapísaných konečných užívateľov výhod v registri</w:t>
      </w:r>
      <w:r>
        <w:rPr>
          <w:b w:val="0"/>
        </w:rPr>
        <w:t xml:space="preserve"> partnerov verejného sektora sa </w:t>
      </w:r>
      <w:r w:rsidRPr="0070273B">
        <w:rPr>
          <w:b w:val="0"/>
        </w:rPr>
        <w:t>vzťahuje na každého člena skupiny dodávateľov.</w:t>
      </w:r>
      <w:bookmarkEnd w:id="143"/>
    </w:p>
    <w:p w14:paraId="73E19700" w14:textId="7DC6EF31" w:rsidR="0070273B" w:rsidRPr="0070273B" w:rsidRDefault="0070273B" w:rsidP="0070273B">
      <w:pPr>
        <w:pStyle w:val="Nadpis3"/>
        <w:numPr>
          <w:ilvl w:val="1"/>
          <w:numId w:val="20"/>
        </w:numPr>
        <w:spacing w:after="120" w:line="276" w:lineRule="auto"/>
        <w:ind w:left="567" w:hanging="567"/>
        <w:rPr>
          <w:b w:val="0"/>
        </w:rPr>
      </w:pPr>
      <w:bookmarkStart w:id="144" w:name="_Toc206512081"/>
      <w:r w:rsidRPr="0070273B">
        <w:rPr>
          <w:b w:val="0"/>
        </w:rPr>
        <w:t xml:space="preserve">Verejný obstarávateľ si vyhradzuje právo neprijať ponuky uchádzačov, ktoré budú cenovo prevyšovať predpokladanú hodnotu zákazky, </w:t>
      </w:r>
      <w:proofErr w:type="spellStart"/>
      <w:r w:rsidRPr="0070273B">
        <w:rPr>
          <w:b w:val="0"/>
        </w:rPr>
        <w:t>t.j</w:t>
      </w:r>
      <w:proofErr w:type="spellEnd"/>
      <w:r w:rsidRPr="0070273B">
        <w:rPr>
          <w:b w:val="0"/>
        </w:rPr>
        <w:t>. ktorých najnižšia cena bude vyššia ako plánované finančné prostriedky verejného obstarávateľa na predmet zákazky.</w:t>
      </w:r>
      <w:bookmarkEnd w:id="144"/>
    </w:p>
    <w:p w14:paraId="4A7E5EA6" w14:textId="7E0A1648" w:rsidR="005B7F29" w:rsidRDefault="005B7F29" w:rsidP="00DF2C8B">
      <w:pPr>
        <w:autoSpaceDE w:val="0"/>
        <w:autoSpaceDN w:val="0"/>
        <w:spacing w:line="276" w:lineRule="auto"/>
        <w:rPr>
          <w:rFonts w:ascii="Arial" w:hAnsi="Arial" w:cs="Arial"/>
          <w:sz w:val="20"/>
          <w:szCs w:val="20"/>
        </w:rPr>
      </w:pPr>
    </w:p>
    <w:p w14:paraId="6405BB78" w14:textId="77777777" w:rsidR="005D7EB1" w:rsidRPr="00383C24" w:rsidRDefault="005D7EB1" w:rsidP="00DF2C8B">
      <w:pPr>
        <w:autoSpaceDE w:val="0"/>
        <w:autoSpaceDN w:val="0"/>
        <w:spacing w:line="276" w:lineRule="auto"/>
        <w:rPr>
          <w:rFonts w:ascii="Arial" w:hAnsi="Arial" w:cs="Arial"/>
          <w:sz w:val="20"/>
          <w:szCs w:val="20"/>
        </w:rPr>
      </w:pPr>
    </w:p>
    <w:p w14:paraId="28EB009A" w14:textId="3A912E80" w:rsidR="00E4076A" w:rsidRPr="00994506" w:rsidRDefault="00B17D77" w:rsidP="00994506">
      <w:pPr>
        <w:pStyle w:val="Nadpis3"/>
        <w:numPr>
          <w:ilvl w:val="0"/>
          <w:numId w:val="20"/>
        </w:numPr>
        <w:spacing w:after="120" w:line="276" w:lineRule="auto"/>
        <w:ind w:left="567" w:hanging="567"/>
        <w:rPr>
          <w:rFonts w:cs="Arial"/>
        </w:rPr>
      </w:pPr>
      <w:bookmarkStart w:id="145" w:name="_Toc206512082"/>
      <w:r w:rsidRPr="00383C24">
        <w:rPr>
          <w:rStyle w:val="dajeNDSChar"/>
          <w:rFonts w:ascii="Arial" w:hAnsi="Arial" w:cs="Arial"/>
          <w:color w:val="auto"/>
          <w:sz w:val="20"/>
          <w:szCs w:val="20"/>
          <w:lang w:eastAsia="sk-SK"/>
        </w:rPr>
        <w:t>Zrušenie</w:t>
      </w:r>
      <w:r w:rsidR="00FA4B41" w:rsidRPr="00383C24">
        <w:rPr>
          <w:rStyle w:val="dajeNDSChar"/>
          <w:rFonts w:ascii="Arial" w:hAnsi="Arial" w:cs="Arial"/>
          <w:color w:val="auto"/>
          <w:sz w:val="20"/>
          <w:szCs w:val="20"/>
          <w:lang w:eastAsia="sk-SK"/>
        </w:rPr>
        <w:t xml:space="preserve"> </w:t>
      </w:r>
      <w:r w:rsidR="003E1BB2" w:rsidRPr="00383C24">
        <w:rPr>
          <w:rStyle w:val="dajeNDSChar"/>
          <w:rFonts w:ascii="Arial" w:hAnsi="Arial" w:cs="Arial"/>
          <w:color w:val="auto"/>
          <w:sz w:val="20"/>
          <w:szCs w:val="20"/>
          <w:lang w:eastAsia="sk-SK"/>
        </w:rPr>
        <w:t>verejného obstarávania</w:t>
      </w:r>
      <w:bookmarkEnd w:id="145"/>
    </w:p>
    <w:p w14:paraId="5A82DEF2" w14:textId="77777777" w:rsidR="00E4076A" w:rsidRPr="0070273B" w:rsidRDefault="00E4076A" w:rsidP="0070273B">
      <w:pPr>
        <w:pStyle w:val="Nadpis3"/>
        <w:numPr>
          <w:ilvl w:val="1"/>
          <w:numId w:val="20"/>
        </w:numPr>
        <w:spacing w:after="120" w:line="276" w:lineRule="auto"/>
        <w:ind w:left="567" w:hanging="567"/>
        <w:rPr>
          <w:rFonts w:cs="Arial"/>
          <w:b w:val="0"/>
          <w:color w:val="000000" w:themeColor="text1"/>
        </w:rPr>
      </w:pPr>
      <w:bookmarkStart w:id="146" w:name="_Toc206512083"/>
      <w:r w:rsidRPr="0070273B">
        <w:rPr>
          <w:rFonts w:cs="Arial"/>
          <w:b w:val="0"/>
          <w:color w:val="000000" w:themeColor="text1"/>
        </w:rPr>
        <w:t>Verejný obstarávateľ zruší verejné obstarávanie alebo jeho časť, ak:</w:t>
      </w:r>
      <w:bookmarkEnd w:id="146"/>
    </w:p>
    <w:p w14:paraId="69AFE34C" w14:textId="56DA1204"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sidRPr="0070273B">
        <w:rPr>
          <w:rFonts w:ascii="Arial" w:hAnsi="Arial" w:cs="Arial"/>
          <w:color w:val="000000" w:themeColor="text1"/>
          <w:sz w:val="20"/>
          <w:szCs w:val="20"/>
        </w:rPr>
        <w:t xml:space="preserve">ani jeden uchádzač alebo záujemca nesplnil podmienky účasti vo verejnom obstarávaní </w:t>
      </w:r>
      <w:r>
        <w:rPr>
          <w:rFonts w:ascii="Arial" w:hAnsi="Arial" w:cs="Arial"/>
          <w:color w:val="000000" w:themeColor="text1"/>
          <w:sz w:val="20"/>
          <w:szCs w:val="20"/>
        </w:rPr>
        <w:t>a </w:t>
      </w:r>
      <w:r w:rsidRPr="0070273B">
        <w:rPr>
          <w:rFonts w:ascii="Arial" w:hAnsi="Arial" w:cs="Arial"/>
          <w:color w:val="000000" w:themeColor="text1"/>
          <w:sz w:val="20"/>
          <w:szCs w:val="20"/>
        </w:rPr>
        <w:t>uchádzač alebo záujemca neuplatnil námietky v lehote podľa Zákona;</w:t>
      </w:r>
    </w:p>
    <w:p w14:paraId="1BAFBE57" w14:textId="2032F63D"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Pr>
          <w:rFonts w:ascii="Arial" w:hAnsi="Arial" w:cs="Arial"/>
          <w:color w:val="000000" w:themeColor="text1"/>
          <w:sz w:val="20"/>
          <w:szCs w:val="20"/>
        </w:rPr>
        <w:t>nedostal ani jednu ponuku;</w:t>
      </w:r>
    </w:p>
    <w:p w14:paraId="4025E061" w14:textId="27EF0634"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sidRPr="0070273B">
        <w:rPr>
          <w:rFonts w:ascii="Arial" w:hAnsi="Arial" w:cs="Arial"/>
          <w:color w:val="000000" w:themeColor="text1"/>
          <w:sz w:val="20"/>
          <w:szCs w:val="20"/>
        </w:rPr>
        <w:t>ani jedna z predložených ponúk nezodpovedá požiada</w:t>
      </w:r>
      <w:r w:rsidR="00F62DDC">
        <w:rPr>
          <w:rFonts w:ascii="Arial" w:hAnsi="Arial" w:cs="Arial"/>
          <w:color w:val="000000" w:themeColor="text1"/>
          <w:sz w:val="20"/>
          <w:szCs w:val="20"/>
        </w:rPr>
        <w:t>vkám určeným podľa § 42 Zákona a </w:t>
      </w:r>
      <w:r w:rsidRPr="0070273B">
        <w:rPr>
          <w:rFonts w:ascii="Arial" w:hAnsi="Arial" w:cs="Arial"/>
          <w:color w:val="000000" w:themeColor="text1"/>
          <w:sz w:val="20"/>
          <w:szCs w:val="20"/>
        </w:rPr>
        <w:t>uchádzač nepodal námietky v lehote podľa Zákona;</w:t>
      </w:r>
    </w:p>
    <w:p w14:paraId="081DBBBD" w14:textId="726AB728" w:rsidR="00E4076A" w:rsidRPr="00E4076A" w:rsidRDefault="00F62DDC" w:rsidP="00E64844">
      <w:pPr>
        <w:numPr>
          <w:ilvl w:val="0"/>
          <w:numId w:val="22"/>
        </w:numPr>
        <w:spacing w:line="276" w:lineRule="auto"/>
        <w:ind w:left="993" w:hanging="426"/>
        <w:rPr>
          <w:rFonts w:ascii="Arial" w:hAnsi="Arial" w:cs="Arial"/>
          <w:color w:val="000000" w:themeColor="text1"/>
          <w:sz w:val="20"/>
          <w:szCs w:val="20"/>
        </w:rPr>
      </w:pPr>
      <w:r>
        <w:rPr>
          <w:rFonts w:ascii="Arial" w:hAnsi="Arial" w:cs="Arial"/>
          <w:color w:val="000000" w:themeColor="text1"/>
          <w:sz w:val="20"/>
          <w:szCs w:val="20"/>
        </w:rPr>
        <w:t>jeho zrušenie nariadil Ú</w:t>
      </w:r>
      <w:r w:rsidR="00E4076A" w:rsidRPr="00E4076A">
        <w:rPr>
          <w:rFonts w:ascii="Arial" w:hAnsi="Arial" w:cs="Arial"/>
          <w:color w:val="000000" w:themeColor="text1"/>
          <w:sz w:val="20"/>
          <w:szCs w:val="20"/>
        </w:rPr>
        <w:t>rad.</w:t>
      </w:r>
    </w:p>
    <w:p w14:paraId="230B1A99" w14:textId="3B676ABB" w:rsidR="002B2A03" w:rsidRDefault="00F62DDC" w:rsidP="00F62DDC">
      <w:pPr>
        <w:pStyle w:val="Nadpis3"/>
        <w:numPr>
          <w:ilvl w:val="1"/>
          <w:numId w:val="20"/>
        </w:numPr>
        <w:spacing w:after="120" w:line="276" w:lineRule="auto"/>
        <w:ind w:left="567" w:hanging="567"/>
        <w:rPr>
          <w:rFonts w:cs="Arial"/>
          <w:b w:val="0"/>
          <w:color w:val="000000" w:themeColor="text1"/>
        </w:rPr>
      </w:pPr>
      <w:bookmarkStart w:id="147" w:name="_Hlk118983046"/>
      <w:bookmarkStart w:id="148" w:name="_Toc206512084"/>
      <w:r w:rsidRPr="00F62DDC">
        <w:rPr>
          <w:rFonts w:cs="Arial"/>
          <w:b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bookmarkEnd w:id="147"/>
      <w:bookmarkEnd w:id="148"/>
    </w:p>
    <w:p w14:paraId="09765723" w14:textId="134A99A1" w:rsidR="00F62DDC" w:rsidRDefault="00F62DDC" w:rsidP="00F62DDC">
      <w:pPr>
        <w:pStyle w:val="Nadpis3"/>
        <w:numPr>
          <w:ilvl w:val="1"/>
          <w:numId w:val="20"/>
        </w:numPr>
        <w:spacing w:after="120" w:line="276" w:lineRule="auto"/>
        <w:ind w:left="567" w:hanging="567"/>
        <w:rPr>
          <w:b w:val="0"/>
        </w:rPr>
      </w:pPr>
      <w:bookmarkStart w:id="149" w:name="_Hlk118983076"/>
      <w:bookmarkStart w:id="150" w:name="_Toc206512085"/>
      <w:r w:rsidRPr="00F62DDC">
        <w:rPr>
          <w:b w:val="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149"/>
      <w:r w:rsidRPr="00F62DDC">
        <w:rPr>
          <w:b w:val="0"/>
        </w:rPr>
        <w:t>.</w:t>
      </w:r>
      <w:bookmarkEnd w:id="150"/>
      <w:r>
        <w:rPr>
          <w:b w:val="0"/>
        </w:rPr>
        <w:t xml:space="preserve"> </w:t>
      </w:r>
    </w:p>
    <w:p w14:paraId="2FF483DD" w14:textId="31A2B5F7" w:rsidR="00F62DDC" w:rsidRPr="00F62DDC" w:rsidRDefault="00F62DDC" w:rsidP="00F62DDC">
      <w:pPr>
        <w:pStyle w:val="Nadpis3"/>
        <w:numPr>
          <w:ilvl w:val="1"/>
          <w:numId w:val="20"/>
        </w:numPr>
        <w:spacing w:after="120" w:line="276" w:lineRule="auto"/>
        <w:ind w:left="567" w:hanging="567"/>
        <w:rPr>
          <w:b w:val="0"/>
        </w:rPr>
      </w:pPr>
      <w:bookmarkStart w:id="151" w:name="_Hlk118983092"/>
      <w:bookmarkStart w:id="152" w:name="_Toc206512086"/>
      <w:r w:rsidRPr="00F62DDC">
        <w:rPr>
          <w:b w:val="0"/>
        </w:rPr>
        <w:t>Verejný obstarávateľ v oznámení o výsledku verejného obstarávania uvedie, či zadávanie zákazky bude predmetom opätovného uverejnenia</w:t>
      </w:r>
      <w:bookmarkEnd w:id="151"/>
      <w:r w:rsidRPr="00F62DDC">
        <w:rPr>
          <w:b w:val="0"/>
        </w:rPr>
        <w:t>.</w:t>
      </w:r>
      <w:bookmarkEnd w:id="152"/>
      <w:r>
        <w:rPr>
          <w:b w:val="0"/>
        </w:rPr>
        <w:t xml:space="preserve"> </w:t>
      </w:r>
    </w:p>
    <w:p w14:paraId="5CFE09CC" w14:textId="77777777" w:rsidR="00F62DDC" w:rsidRPr="00FB012A" w:rsidRDefault="00F62DDC" w:rsidP="00F62DDC">
      <w:pPr>
        <w:autoSpaceDE w:val="0"/>
        <w:autoSpaceDN w:val="0"/>
        <w:spacing w:line="276" w:lineRule="auto"/>
        <w:rPr>
          <w:rFonts w:ascii="Arial" w:hAnsi="Arial" w:cs="Arial"/>
          <w:color w:val="000000" w:themeColor="text1"/>
          <w:sz w:val="20"/>
          <w:szCs w:val="20"/>
        </w:rPr>
      </w:pPr>
    </w:p>
    <w:p w14:paraId="5BC633CE" w14:textId="4672CF4F" w:rsidR="00F63F62" w:rsidRPr="00994506" w:rsidRDefault="002B2A03" w:rsidP="00994506">
      <w:pPr>
        <w:pStyle w:val="Nadpis3"/>
        <w:numPr>
          <w:ilvl w:val="0"/>
          <w:numId w:val="20"/>
        </w:numPr>
        <w:spacing w:after="120" w:line="276" w:lineRule="auto"/>
        <w:ind w:left="567" w:hanging="567"/>
        <w:rPr>
          <w:rFonts w:cs="Arial"/>
        </w:rPr>
      </w:pPr>
      <w:bookmarkStart w:id="153" w:name="_Toc206512087"/>
      <w:r>
        <w:rPr>
          <w:rFonts w:cs="Arial"/>
        </w:rPr>
        <w:t>Ochrana osobných údajov</w:t>
      </w:r>
      <w:bookmarkEnd w:id="153"/>
    </w:p>
    <w:p w14:paraId="4F2EA2D0" w14:textId="73028FCD" w:rsidR="002B2A03" w:rsidRPr="00F62DDC" w:rsidRDefault="00F62DDC" w:rsidP="00F62DDC">
      <w:pPr>
        <w:pStyle w:val="Nadpis3"/>
        <w:numPr>
          <w:ilvl w:val="1"/>
          <w:numId w:val="20"/>
        </w:numPr>
        <w:spacing w:after="120" w:line="276" w:lineRule="auto"/>
        <w:ind w:left="567" w:hanging="567"/>
        <w:rPr>
          <w:rFonts w:cs="Arial"/>
          <w:b w:val="0"/>
        </w:rPr>
      </w:pPr>
      <w:bookmarkStart w:id="154" w:name="_Toc206512088"/>
      <w:r w:rsidRPr="00F62DDC">
        <w:rPr>
          <w:rFonts w:cs="Arial"/>
          <w:b w:val="0"/>
        </w:rPr>
        <w:t>Verejný obstarávateľ si dovoľuje upozorniť, že v priebehu predmetného verejného obstarávania dochádza k spracúvaniu osobných úda</w:t>
      </w:r>
      <w:r>
        <w:rPr>
          <w:rFonts w:cs="Arial"/>
          <w:b w:val="0"/>
        </w:rPr>
        <w:t>j</w:t>
      </w:r>
      <w:r w:rsidRPr="00F62DDC">
        <w:rPr>
          <w:rFonts w:cs="Arial"/>
          <w:b w:val="0"/>
        </w:rPr>
        <w:t xml:space="preserve">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w:t>
      </w:r>
      <w:r>
        <w:rPr>
          <w:rFonts w:cs="Arial"/>
          <w:b w:val="0"/>
        </w:rPr>
        <w:t>a doplnení niektorých zákonov v </w:t>
      </w:r>
      <w:r w:rsidRPr="00F62DDC">
        <w:rPr>
          <w:rFonts w:cs="Arial"/>
          <w:b w:val="0"/>
        </w:rPr>
        <w:t>znení neskorších predpisov.</w:t>
      </w:r>
      <w:bookmarkEnd w:id="154"/>
    </w:p>
    <w:p w14:paraId="4AC7B2ED" w14:textId="743D514F" w:rsidR="002B2A03" w:rsidRPr="00F62DDC" w:rsidRDefault="00F62DDC" w:rsidP="00F62DDC">
      <w:pPr>
        <w:pStyle w:val="Nadpis3"/>
        <w:numPr>
          <w:ilvl w:val="1"/>
          <w:numId w:val="20"/>
        </w:numPr>
        <w:spacing w:after="120" w:line="276" w:lineRule="auto"/>
        <w:ind w:left="567" w:hanging="567"/>
        <w:rPr>
          <w:rFonts w:cs="Arial"/>
          <w:b w:val="0"/>
        </w:rPr>
      </w:pPr>
      <w:bookmarkStart w:id="155" w:name="_Toc206512089"/>
      <w:r w:rsidRPr="00F62DDC">
        <w:rPr>
          <w:rFonts w:cs="Arial"/>
          <w:b w:val="0"/>
        </w:rPr>
        <w:t>Verejný obstarávateľ si dovoľuje upozorniť uchádzačov, aby pri príprave ponúk a v priebehu verejného obstarávania dbali na povinnosti vyplývajúce z GDPR.</w:t>
      </w:r>
      <w:bookmarkEnd w:id="155"/>
    </w:p>
    <w:p w14:paraId="64F9FB89" w14:textId="4BF877D7" w:rsidR="002B2A03" w:rsidRDefault="002B2A03" w:rsidP="00F62DDC">
      <w:pPr>
        <w:autoSpaceDE w:val="0"/>
        <w:autoSpaceDN w:val="0"/>
        <w:spacing w:line="276" w:lineRule="auto"/>
        <w:ind w:left="567" w:hanging="567"/>
        <w:rPr>
          <w:rFonts w:ascii="Arial" w:hAnsi="Arial" w:cs="Arial"/>
          <w:sz w:val="20"/>
          <w:szCs w:val="20"/>
        </w:rPr>
      </w:pPr>
    </w:p>
    <w:p w14:paraId="25D8A9BA" w14:textId="2B48C54F" w:rsidR="009E092A" w:rsidRPr="00994506" w:rsidRDefault="005077B1" w:rsidP="009E092A">
      <w:pPr>
        <w:pStyle w:val="Nadpis3"/>
        <w:numPr>
          <w:ilvl w:val="0"/>
          <w:numId w:val="20"/>
        </w:numPr>
        <w:spacing w:after="120" w:line="276" w:lineRule="auto"/>
        <w:ind w:left="567" w:hanging="567"/>
        <w:rPr>
          <w:rFonts w:cs="Arial"/>
        </w:rPr>
      </w:pPr>
      <w:bookmarkStart w:id="156" w:name="_Toc206512090"/>
      <w:r>
        <w:rPr>
          <w:rFonts w:cs="Arial"/>
        </w:rPr>
        <w:lastRenderedPageBreak/>
        <w:t>Využitie subdodávateľov</w:t>
      </w:r>
      <w:bookmarkEnd w:id="156"/>
    </w:p>
    <w:p w14:paraId="7BC000B6" w14:textId="77C59225" w:rsidR="00CD4D67" w:rsidRPr="00830C4D" w:rsidRDefault="00830C4D" w:rsidP="00830C4D">
      <w:pPr>
        <w:pStyle w:val="Odsekzoznamu"/>
        <w:numPr>
          <w:ilvl w:val="1"/>
          <w:numId w:val="20"/>
        </w:numPr>
        <w:autoSpaceDE w:val="0"/>
        <w:autoSpaceDN w:val="0"/>
        <w:spacing w:after="60" w:line="276" w:lineRule="auto"/>
        <w:rPr>
          <w:rFonts w:eastAsia="Calibri" w:cs="Arial"/>
          <w:bCs/>
          <w:noProof w:val="0"/>
          <w:sz w:val="20"/>
          <w:szCs w:val="20"/>
          <w:lang w:eastAsia="sk-SK"/>
        </w:rPr>
      </w:pPr>
      <w:r w:rsidRPr="00830C4D">
        <w:rPr>
          <w:rFonts w:eastAsia="Calibri" w:cs="Arial"/>
          <w:bCs/>
          <w:noProof w:val="0"/>
          <w:sz w:val="20"/>
          <w:szCs w:val="20"/>
          <w:lang w:eastAsia="sk-SK"/>
        </w:rPr>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 </w:t>
      </w:r>
      <w:r w:rsidR="008C737F">
        <w:rPr>
          <w:rFonts w:eastAsia="Calibri" w:cs="Arial"/>
          <w:bCs/>
          <w:noProof w:val="0"/>
          <w:sz w:val="20"/>
          <w:szCs w:val="20"/>
          <w:lang w:eastAsia="sk-SK"/>
        </w:rPr>
        <w:t>3</w:t>
      </w:r>
      <w:r w:rsidRPr="00830C4D">
        <w:rPr>
          <w:rFonts w:eastAsia="Calibri" w:cs="Arial"/>
          <w:bCs/>
          <w:noProof w:val="0"/>
          <w:sz w:val="20"/>
          <w:szCs w:val="20"/>
          <w:lang w:eastAsia="sk-SK"/>
        </w:rPr>
        <w:t xml:space="preserve"> k časti B.3 Obchodné podmienky plnenia predmetu zákazky týchto SP.</w:t>
      </w:r>
    </w:p>
    <w:p w14:paraId="5CD34519" w14:textId="77777777" w:rsidR="00CD4D67" w:rsidRPr="00CD4D67" w:rsidRDefault="00CD4D67" w:rsidP="00CD4D67">
      <w:pPr>
        <w:pStyle w:val="Odsekzoznamu"/>
        <w:spacing w:line="276" w:lineRule="auto"/>
        <w:ind w:left="360"/>
        <w:rPr>
          <w:rFonts w:cs="Arial"/>
          <w:sz w:val="20"/>
          <w:szCs w:val="20"/>
        </w:rPr>
      </w:pPr>
    </w:p>
    <w:p w14:paraId="39933F36" w14:textId="33F11ABB" w:rsidR="000D1DE7" w:rsidRPr="00394DA6" w:rsidRDefault="00716130" w:rsidP="00394DA6">
      <w:pPr>
        <w:pStyle w:val="Zkladntext"/>
        <w:tabs>
          <w:tab w:val="right" w:leader="dot" w:pos="10080"/>
        </w:tabs>
        <w:spacing w:after="120" w:line="276" w:lineRule="auto"/>
        <w:rPr>
          <w:rFonts w:ascii="Arial" w:hAnsi="Arial" w:cs="Arial"/>
          <w:noProof w:val="0"/>
          <w:sz w:val="20"/>
          <w:szCs w:val="20"/>
          <w:u w:val="single"/>
        </w:rPr>
      </w:pPr>
      <w:r w:rsidRPr="00394DA6">
        <w:rPr>
          <w:rFonts w:ascii="Arial" w:hAnsi="Arial" w:cs="Arial"/>
          <w:b/>
          <w:noProof w:val="0"/>
          <w:sz w:val="20"/>
          <w:szCs w:val="20"/>
          <w:u w:val="single"/>
        </w:rPr>
        <w:t>Príloh</w:t>
      </w:r>
      <w:r w:rsidR="00AD56A6" w:rsidRPr="00394DA6">
        <w:rPr>
          <w:rFonts w:ascii="Arial" w:hAnsi="Arial" w:cs="Arial"/>
          <w:b/>
          <w:noProof w:val="0"/>
          <w:sz w:val="20"/>
          <w:szCs w:val="20"/>
          <w:u w:val="single"/>
        </w:rPr>
        <w:t>y</w:t>
      </w:r>
      <w:r w:rsidR="00ED4440" w:rsidRPr="00394DA6">
        <w:rPr>
          <w:rFonts w:ascii="Arial" w:hAnsi="Arial" w:cs="Arial"/>
          <w:noProof w:val="0"/>
          <w:sz w:val="20"/>
          <w:szCs w:val="20"/>
          <w:u w:val="single"/>
        </w:rPr>
        <w:t>:</w:t>
      </w:r>
    </w:p>
    <w:p w14:paraId="0A0E3691" w14:textId="77777777" w:rsidR="00977AAA" w:rsidRPr="00726D90" w:rsidRDefault="00977AAA" w:rsidP="00977AAA">
      <w:pPr>
        <w:pStyle w:val="Zkladntext"/>
        <w:spacing w:after="120" w:line="276" w:lineRule="auto"/>
        <w:rPr>
          <w:rFonts w:ascii="Arial" w:hAnsi="Arial" w:cs="Arial"/>
          <w:noProof w:val="0"/>
          <w:sz w:val="20"/>
          <w:szCs w:val="20"/>
        </w:rPr>
      </w:pPr>
      <w:r w:rsidRPr="00726D90">
        <w:rPr>
          <w:rFonts w:ascii="Arial" w:hAnsi="Arial" w:cs="Arial"/>
          <w:noProof w:val="0"/>
          <w:sz w:val="20"/>
          <w:szCs w:val="20"/>
        </w:rPr>
        <w:t>Príloha č. 1 k časti A.1</w:t>
      </w:r>
      <w:r>
        <w:rPr>
          <w:rFonts w:ascii="Arial" w:hAnsi="Arial" w:cs="Arial"/>
          <w:noProof w:val="0"/>
          <w:sz w:val="20"/>
          <w:szCs w:val="20"/>
        </w:rPr>
        <w:t xml:space="preserve"> </w:t>
      </w:r>
      <w:r w:rsidRPr="00726D90">
        <w:rPr>
          <w:rFonts w:ascii="Arial" w:hAnsi="Arial" w:cs="Arial"/>
          <w:noProof w:val="0"/>
          <w:sz w:val="20"/>
          <w:szCs w:val="20"/>
        </w:rPr>
        <w:t>-</w:t>
      </w:r>
      <w:r>
        <w:rPr>
          <w:rFonts w:ascii="Arial" w:hAnsi="Arial" w:cs="Arial"/>
          <w:noProof w:val="0"/>
          <w:sz w:val="20"/>
          <w:szCs w:val="20"/>
        </w:rPr>
        <w:tab/>
      </w:r>
      <w:r w:rsidRPr="00726D90">
        <w:rPr>
          <w:rFonts w:ascii="Arial" w:hAnsi="Arial" w:cs="Arial"/>
          <w:noProof w:val="0"/>
          <w:sz w:val="20"/>
          <w:szCs w:val="20"/>
        </w:rPr>
        <w:tab/>
        <w:t>Všeobecné informácie o</w:t>
      </w:r>
      <w:r>
        <w:rPr>
          <w:rFonts w:ascii="Arial" w:hAnsi="Arial" w:cs="Arial"/>
          <w:noProof w:val="0"/>
          <w:sz w:val="20"/>
          <w:szCs w:val="20"/>
        </w:rPr>
        <w:t> </w:t>
      </w:r>
      <w:r w:rsidRPr="00726D90">
        <w:rPr>
          <w:rFonts w:ascii="Arial" w:hAnsi="Arial" w:cs="Arial"/>
          <w:noProof w:val="0"/>
          <w:sz w:val="20"/>
          <w:szCs w:val="20"/>
        </w:rPr>
        <w:t>uchádzačovi</w:t>
      </w:r>
    </w:p>
    <w:p w14:paraId="5E502088" w14:textId="77777777" w:rsidR="00977AAA" w:rsidRPr="00726D90" w:rsidRDefault="00977AAA" w:rsidP="00977AAA">
      <w:pPr>
        <w:pStyle w:val="Bezriadkovania"/>
        <w:spacing w:line="276" w:lineRule="auto"/>
        <w:rPr>
          <w:rFonts w:ascii="Arial" w:hAnsi="Arial" w:cs="Arial"/>
          <w:sz w:val="20"/>
          <w:szCs w:val="20"/>
        </w:rPr>
      </w:pPr>
      <w:r w:rsidRPr="00726D90">
        <w:rPr>
          <w:rFonts w:ascii="Arial" w:hAnsi="Arial" w:cs="Arial"/>
          <w:sz w:val="20"/>
          <w:szCs w:val="20"/>
        </w:rPr>
        <w:t>Prí</w:t>
      </w:r>
      <w:r>
        <w:rPr>
          <w:rFonts w:ascii="Arial" w:hAnsi="Arial" w:cs="Arial"/>
          <w:sz w:val="20"/>
          <w:szCs w:val="20"/>
        </w:rPr>
        <w:t xml:space="preserve">loha č. 2 k časti A.1 </w:t>
      </w:r>
      <w:r w:rsidRPr="00726D90">
        <w:rPr>
          <w:rFonts w:ascii="Arial" w:hAnsi="Arial" w:cs="Arial"/>
          <w:sz w:val="20"/>
          <w:szCs w:val="20"/>
        </w:rPr>
        <w:t>-</w:t>
      </w:r>
      <w:r>
        <w:rPr>
          <w:rFonts w:ascii="Arial" w:hAnsi="Arial" w:cs="Arial"/>
          <w:sz w:val="20"/>
          <w:szCs w:val="20"/>
        </w:rPr>
        <w:tab/>
      </w:r>
      <w:r w:rsidRPr="00726D90">
        <w:rPr>
          <w:rFonts w:ascii="Arial" w:hAnsi="Arial" w:cs="Arial"/>
          <w:sz w:val="20"/>
          <w:szCs w:val="20"/>
        </w:rPr>
        <w:tab/>
        <w:t>Jednotný európsky dokument (ďalej len „JED“)</w:t>
      </w:r>
    </w:p>
    <w:p w14:paraId="42FCE2AA" w14:textId="77777777" w:rsidR="00977AAA" w:rsidRPr="0077401B" w:rsidRDefault="00977AAA" w:rsidP="00977AAA">
      <w:pPr>
        <w:spacing w:line="276" w:lineRule="auto"/>
        <w:ind w:left="2550" w:hanging="2550"/>
        <w:rPr>
          <w:rFonts w:ascii="Arial" w:hAnsi="Arial" w:cs="Arial"/>
          <w:sz w:val="20"/>
          <w:szCs w:val="20"/>
          <w:highlight w:val="yellow"/>
        </w:rPr>
      </w:pPr>
      <w:r>
        <w:rPr>
          <w:rFonts w:ascii="Arial" w:hAnsi="Arial" w:cs="Arial"/>
          <w:sz w:val="20"/>
          <w:szCs w:val="20"/>
        </w:rPr>
        <w:t xml:space="preserve">Príloha č. 3 k časti A.1 </w:t>
      </w:r>
      <w:r w:rsidRPr="0077401B">
        <w:rPr>
          <w:rFonts w:ascii="Arial" w:hAnsi="Arial" w:cs="Arial"/>
          <w:sz w:val="20"/>
          <w:szCs w:val="20"/>
        </w:rPr>
        <w:t>-</w:t>
      </w:r>
      <w:r w:rsidRPr="0077401B">
        <w:rPr>
          <w:rFonts w:ascii="Arial" w:hAnsi="Arial" w:cs="Arial"/>
          <w:sz w:val="20"/>
          <w:szCs w:val="20"/>
        </w:rPr>
        <w:tab/>
      </w:r>
      <w:r w:rsidRPr="0077401B">
        <w:rPr>
          <w:rFonts w:ascii="Arial" w:hAnsi="Arial" w:cs="Arial"/>
          <w:sz w:val="20"/>
          <w:szCs w:val="20"/>
        </w:rPr>
        <w:tab/>
        <w:t>Čestné vyhlásenie skupiny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 xml:space="preserve">) </w:t>
      </w:r>
    </w:p>
    <w:p w14:paraId="7A9064C1" w14:textId="77777777" w:rsidR="00977AAA" w:rsidRPr="0077401B" w:rsidRDefault="00977AAA" w:rsidP="00977AAA">
      <w:pPr>
        <w:spacing w:line="276" w:lineRule="auto"/>
        <w:ind w:left="2556" w:hanging="2556"/>
        <w:rPr>
          <w:rFonts w:ascii="Arial" w:hAnsi="Arial" w:cs="Arial"/>
          <w:sz w:val="20"/>
          <w:szCs w:val="20"/>
        </w:rPr>
      </w:pPr>
      <w:r w:rsidRPr="0077401B">
        <w:rPr>
          <w:rFonts w:ascii="Arial" w:hAnsi="Arial" w:cs="Arial"/>
          <w:sz w:val="20"/>
          <w:szCs w:val="20"/>
        </w:rPr>
        <w:t>Príloha č. 4 k časti A.1 -</w:t>
      </w:r>
      <w:r w:rsidRPr="0077401B">
        <w:rPr>
          <w:rFonts w:ascii="Arial" w:hAnsi="Arial" w:cs="Arial"/>
          <w:sz w:val="20"/>
          <w:szCs w:val="20"/>
        </w:rPr>
        <w:tab/>
        <w:t>Plná moc pre jedného z členov skupiny dodávateľov konajúci za skupinu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10762784" w14:textId="77777777" w:rsidR="00977AAA" w:rsidRPr="0077401B" w:rsidRDefault="00977AAA" w:rsidP="00977AAA">
      <w:pPr>
        <w:spacing w:line="276" w:lineRule="auto"/>
        <w:rPr>
          <w:rFonts w:ascii="Arial" w:hAnsi="Arial" w:cs="Arial"/>
          <w:sz w:val="20"/>
          <w:szCs w:val="20"/>
        </w:rPr>
      </w:pPr>
      <w:r w:rsidRPr="0077401B">
        <w:rPr>
          <w:rFonts w:ascii="Arial" w:hAnsi="Arial" w:cs="Arial"/>
          <w:sz w:val="20"/>
          <w:szCs w:val="20"/>
        </w:rPr>
        <w:t>Príloha č. 5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Zoznam dôverných informácií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1FD6BFE8" w14:textId="071B0E8E" w:rsidR="00977AAA" w:rsidRPr="0077401B" w:rsidRDefault="00977AAA" w:rsidP="00977AAA">
      <w:pPr>
        <w:pStyle w:val="Bezriadkovania"/>
        <w:spacing w:line="276" w:lineRule="auto"/>
        <w:ind w:left="2552" w:hanging="2552"/>
        <w:rPr>
          <w:rFonts w:ascii="Arial" w:hAnsi="Arial" w:cs="Arial"/>
          <w:sz w:val="20"/>
          <w:szCs w:val="20"/>
        </w:rPr>
      </w:pPr>
      <w:r w:rsidRPr="0077401B">
        <w:rPr>
          <w:rFonts w:ascii="Arial" w:hAnsi="Arial" w:cs="Arial"/>
          <w:sz w:val="20"/>
          <w:szCs w:val="20"/>
        </w:rPr>
        <w:t>Príloha č. 6 k časti A.1 -</w:t>
      </w:r>
      <w:r w:rsidRPr="0077401B">
        <w:rPr>
          <w:rFonts w:ascii="Arial" w:hAnsi="Arial" w:cs="Arial"/>
          <w:sz w:val="20"/>
          <w:szCs w:val="20"/>
        </w:rPr>
        <w:tab/>
        <w:t xml:space="preserve">Čestné vyhlásenie podľa Článku 5k Nariadenia rady (EÚ) č. 833/2014 z 31. júla 2014 o reštriktívnych opatreniach s ohľadom na konanie Ruska, ktorým destabilizuje situáciu na Ukrajine </w:t>
      </w:r>
      <w:r w:rsidR="005077B1">
        <w:rPr>
          <w:rFonts w:ascii="Arial" w:hAnsi="Arial" w:cs="Arial"/>
          <w:sz w:val="20"/>
          <w:szCs w:val="20"/>
        </w:rPr>
        <w:t>v platnom znení</w:t>
      </w:r>
      <w:r w:rsidRPr="0077401B">
        <w:rPr>
          <w:rFonts w:ascii="Arial" w:hAnsi="Arial" w:cs="Arial"/>
          <w:sz w:val="20"/>
          <w:szCs w:val="20"/>
        </w:rPr>
        <w:t xml:space="preserve"> (</w:t>
      </w:r>
      <w:r w:rsidRPr="0077401B">
        <w:rPr>
          <w:rFonts w:ascii="Arial" w:hAnsi="Arial" w:cs="Arial"/>
          <w:sz w:val="20"/>
          <w:szCs w:val="20"/>
          <w:u w:val="single"/>
        </w:rPr>
        <w:t>povinné predložiť v ponuke</w:t>
      </w:r>
      <w:r w:rsidRPr="0077401B">
        <w:rPr>
          <w:rFonts w:ascii="Arial" w:hAnsi="Arial" w:cs="Arial"/>
          <w:sz w:val="20"/>
          <w:szCs w:val="20"/>
        </w:rPr>
        <w:t>)</w:t>
      </w:r>
    </w:p>
    <w:p w14:paraId="1711B9BE" w14:textId="0C8CEFAA" w:rsidR="00394DA6" w:rsidRDefault="00977AAA" w:rsidP="00977AAA">
      <w:pPr>
        <w:pStyle w:val="Bezriadkovania"/>
        <w:spacing w:line="276" w:lineRule="auto"/>
        <w:rPr>
          <w:rFonts w:ascii="Arial" w:hAnsi="Arial" w:cs="Arial"/>
          <w:sz w:val="20"/>
          <w:szCs w:val="20"/>
        </w:rPr>
      </w:pPr>
      <w:r w:rsidRPr="0077401B">
        <w:rPr>
          <w:rFonts w:ascii="Arial" w:hAnsi="Arial" w:cs="Arial"/>
          <w:sz w:val="20"/>
          <w:szCs w:val="20"/>
        </w:rPr>
        <w:t>Príloha č. 7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Čestné vyhlásenie uchádzača (</w:t>
      </w:r>
      <w:r w:rsidRPr="0077401B">
        <w:rPr>
          <w:rFonts w:ascii="Arial" w:hAnsi="Arial" w:cs="Arial"/>
          <w:sz w:val="20"/>
          <w:szCs w:val="20"/>
          <w:u w:val="single"/>
        </w:rPr>
        <w:t>povinné predložiť v ponuke</w:t>
      </w:r>
      <w:r w:rsidRPr="0077401B">
        <w:rPr>
          <w:rFonts w:ascii="Arial" w:hAnsi="Arial" w:cs="Arial"/>
          <w:sz w:val="20"/>
          <w:szCs w:val="20"/>
        </w:rPr>
        <w:t>)</w:t>
      </w:r>
    </w:p>
    <w:p w14:paraId="6B0C7089" w14:textId="74C1F8B4" w:rsidR="004F0D7E" w:rsidRDefault="004F0D7E" w:rsidP="00977AAA">
      <w:pPr>
        <w:pStyle w:val="Bezriadkovania"/>
        <w:spacing w:line="276" w:lineRule="auto"/>
        <w:rPr>
          <w:rFonts w:ascii="Arial" w:hAnsi="Arial" w:cs="Arial"/>
          <w:sz w:val="20"/>
          <w:szCs w:val="20"/>
        </w:rPr>
      </w:pPr>
    </w:p>
    <w:p w14:paraId="49728C47" w14:textId="14CC63D1" w:rsidR="00047AED" w:rsidRDefault="00047AED" w:rsidP="00705253">
      <w:pPr>
        <w:pStyle w:val="Bezriadkovania"/>
        <w:spacing w:line="276" w:lineRule="auto"/>
        <w:ind w:left="2556"/>
        <w:rPr>
          <w:rFonts w:ascii="Arial" w:hAnsi="Arial" w:cs="Arial"/>
          <w:sz w:val="20"/>
          <w:szCs w:val="20"/>
        </w:rPr>
      </w:pPr>
    </w:p>
    <w:p w14:paraId="439B530C" w14:textId="77777777" w:rsidR="00394DA6" w:rsidRPr="00383C24" w:rsidRDefault="00394DA6" w:rsidP="00383C24">
      <w:pPr>
        <w:pStyle w:val="Zkladntext"/>
        <w:tabs>
          <w:tab w:val="right" w:leader="dot" w:pos="10080"/>
        </w:tabs>
        <w:rPr>
          <w:rFonts w:ascii="Arial" w:hAnsi="Arial" w:cs="Arial"/>
          <w:noProof w:val="0"/>
          <w:sz w:val="20"/>
          <w:szCs w:val="20"/>
        </w:rPr>
      </w:pPr>
    </w:p>
    <w:p w14:paraId="4F60A735" w14:textId="77777777" w:rsidR="004D7A03" w:rsidRDefault="004D7A03">
      <w:pPr>
        <w:rPr>
          <w:rFonts w:ascii="Arial" w:hAnsi="Arial"/>
          <w:b/>
          <w:bCs/>
          <w:caps/>
          <w:sz w:val="24"/>
          <w:szCs w:val="24"/>
        </w:rPr>
      </w:pPr>
      <w:r>
        <w:br w:type="page"/>
      </w:r>
    </w:p>
    <w:p w14:paraId="3E4A3961" w14:textId="0287F59E" w:rsidR="00FA13AD" w:rsidRPr="00541B45" w:rsidRDefault="00EC0D21" w:rsidP="00541B45">
      <w:pPr>
        <w:pStyle w:val="Nadpis1"/>
        <w:spacing w:after="120" w:line="276" w:lineRule="auto"/>
      </w:pPr>
      <w:bookmarkStart w:id="157" w:name="_Toc206512092"/>
      <w:r w:rsidRPr="007B7522">
        <w:lastRenderedPageBreak/>
        <w:t>A.2</w:t>
      </w:r>
      <w:r w:rsidR="00796CF2" w:rsidRPr="007B7522">
        <w:t xml:space="preserve"> Kritéri</w:t>
      </w:r>
      <w:r w:rsidR="00305CAF">
        <w:t>um</w:t>
      </w:r>
      <w:r w:rsidR="00796CF2" w:rsidRPr="007B7522">
        <w:t xml:space="preserve"> na hodnotenie ponúk a PRAVIDLÁ </w:t>
      </w:r>
      <w:r w:rsidR="00305CAF">
        <w:t>jeho</w:t>
      </w:r>
      <w:r w:rsidR="00796CF2" w:rsidRPr="007B7522">
        <w:t xml:space="preserve"> uplatnenia</w:t>
      </w:r>
      <w:bookmarkEnd w:id="157"/>
    </w:p>
    <w:p w14:paraId="3623225A" w14:textId="77777777" w:rsidR="00F63F62" w:rsidRPr="00926495" w:rsidRDefault="00F63F62" w:rsidP="009A7380">
      <w:pPr>
        <w:pStyle w:val="Zkladntext"/>
        <w:numPr>
          <w:ilvl w:val="0"/>
          <w:numId w:val="63"/>
        </w:numPr>
        <w:tabs>
          <w:tab w:val="clear" w:pos="360"/>
        </w:tabs>
        <w:spacing w:after="120" w:line="276" w:lineRule="auto"/>
        <w:ind w:left="567" w:hanging="567"/>
        <w:rPr>
          <w:rFonts w:ascii="Arial" w:hAnsi="Arial" w:cs="Arial"/>
          <w:b/>
          <w:sz w:val="20"/>
          <w:szCs w:val="20"/>
        </w:rPr>
      </w:pPr>
      <w:r w:rsidRPr="00383C24">
        <w:rPr>
          <w:rFonts w:ascii="Arial" w:hAnsi="Arial" w:cs="Arial"/>
          <w:b/>
          <w:sz w:val="20"/>
          <w:szCs w:val="20"/>
        </w:rPr>
        <w:t>Určenie kritéria</w:t>
      </w:r>
    </w:p>
    <w:p w14:paraId="7CE9AC56" w14:textId="3D61D3C2" w:rsidR="00F63F62" w:rsidRPr="00926495" w:rsidRDefault="00F63F62"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926495">
        <w:rPr>
          <w:rFonts w:ascii="Arial" w:hAnsi="Arial" w:cs="Arial"/>
          <w:sz w:val="20"/>
          <w:szCs w:val="20"/>
        </w:rPr>
        <w:t xml:space="preserve">Ponuky uchádzačov sa budú vyhodnocovať v súlade s § 44 ods. 3 písm. c) </w:t>
      </w:r>
      <w:r w:rsidR="00736BB7" w:rsidRPr="00926495">
        <w:rPr>
          <w:rFonts w:ascii="Arial" w:hAnsi="Arial" w:cs="Arial"/>
          <w:sz w:val="20"/>
          <w:szCs w:val="20"/>
        </w:rPr>
        <w:t xml:space="preserve">Zákona, </w:t>
      </w:r>
      <w:r w:rsidR="004A5A98" w:rsidRPr="00926495">
        <w:rPr>
          <w:rFonts w:ascii="Arial" w:hAnsi="Arial" w:cs="Arial"/>
          <w:sz w:val="20"/>
          <w:szCs w:val="20"/>
        </w:rPr>
        <w:t>a teda na </w:t>
      </w:r>
      <w:r w:rsidR="00736BB7" w:rsidRPr="00926495">
        <w:rPr>
          <w:rFonts w:ascii="Arial" w:hAnsi="Arial" w:cs="Arial"/>
          <w:sz w:val="20"/>
          <w:szCs w:val="20"/>
        </w:rPr>
        <w:t xml:space="preserve">základe </w:t>
      </w:r>
      <w:r w:rsidR="00736BB7" w:rsidRPr="00926495">
        <w:rPr>
          <w:rFonts w:ascii="Arial" w:hAnsi="Arial" w:cs="Arial"/>
          <w:b/>
          <w:sz w:val="20"/>
          <w:szCs w:val="20"/>
        </w:rPr>
        <w:t>najnižšej ceny</w:t>
      </w:r>
      <w:r w:rsidR="006C27CE" w:rsidRPr="00926495">
        <w:rPr>
          <w:rFonts w:ascii="Arial" w:hAnsi="Arial" w:cs="Arial"/>
          <w:b/>
          <w:sz w:val="20"/>
          <w:szCs w:val="20"/>
        </w:rPr>
        <w:t xml:space="preserve"> </w:t>
      </w:r>
      <w:r w:rsidR="004A5A98" w:rsidRPr="00926495">
        <w:rPr>
          <w:rFonts w:ascii="Arial" w:hAnsi="Arial" w:cs="Arial"/>
          <w:b/>
          <w:sz w:val="20"/>
          <w:szCs w:val="20"/>
        </w:rPr>
        <w:t xml:space="preserve">za dodanie </w:t>
      </w:r>
      <w:r w:rsidR="006C27CE" w:rsidRPr="00926495">
        <w:rPr>
          <w:rFonts w:ascii="Arial" w:hAnsi="Arial" w:cs="Arial"/>
          <w:b/>
          <w:sz w:val="20"/>
          <w:szCs w:val="20"/>
        </w:rPr>
        <w:t>predmetu zákazky</w:t>
      </w:r>
      <w:r w:rsidR="00736BB7" w:rsidRPr="00926495">
        <w:rPr>
          <w:rFonts w:ascii="Arial" w:hAnsi="Arial" w:cs="Arial"/>
          <w:sz w:val="20"/>
          <w:szCs w:val="20"/>
        </w:rPr>
        <w:t>.</w:t>
      </w:r>
    </w:p>
    <w:p w14:paraId="1A23B078" w14:textId="62A5C392" w:rsidR="007B4654" w:rsidRDefault="004A5A98"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4A5A98">
        <w:rPr>
          <w:rFonts w:ascii="Arial" w:hAnsi="Arial" w:cs="Arial"/>
          <w:sz w:val="20"/>
          <w:szCs w:val="20"/>
        </w:rPr>
        <w:t>Jed</w:t>
      </w:r>
      <w:r>
        <w:rPr>
          <w:rFonts w:ascii="Arial" w:hAnsi="Arial" w:cs="Arial"/>
          <w:bCs/>
          <w:sz w:val="20"/>
          <w:szCs w:val="20"/>
        </w:rPr>
        <w:t>iným kritériom na vyhodnotenie ponúk</w:t>
      </w:r>
      <w:r w:rsidRPr="004A5A98">
        <w:rPr>
          <w:rFonts w:ascii="Arial" w:hAnsi="Arial" w:cs="Arial"/>
          <w:bCs/>
          <w:sz w:val="20"/>
          <w:szCs w:val="20"/>
        </w:rPr>
        <w:t xml:space="preserve"> je</w:t>
      </w:r>
      <w:r w:rsidRPr="004A5A98">
        <w:rPr>
          <w:rFonts w:ascii="Arial" w:hAnsi="Arial" w:cs="Arial"/>
          <w:sz w:val="20"/>
          <w:szCs w:val="20"/>
        </w:rPr>
        <w:t>:</w:t>
      </w:r>
      <w:r w:rsidRPr="004A5A98">
        <w:rPr>
          <w:rFonts w:ascii="Arial" w:hAnsi="Arial" w:cs="Arial"/>
          <w:b/>
          <w:sz w:val="20"/>
          <w:szCs w:val="20"/>
        </w:rPr>
        <w:t xml:space="preserve"> Najnižšia navrhovaná celková </w:t>
      </w:r>
      <w:r>
        <w:rPr>
          <w:rFonts w:ascii="Arial" w:hAnsi="Arial" w:cs="Arial"/>
          <w:b/>
          <w:sz w:val="20"/>
          <w:szCs w:val="20"/>
        </w:rPr>
        <w:t>cena za </w:t>
      </w:r>
      <w:r w:rsidRPr="004A5A98">
        <w:rPr>
          <w:rFonts w:ascii="Arial" w:hAnsi="Arial" w:cs="Arial"/>
          <w:b/>
          <w:sz w:val="20"/>
          <w:szCs w:val="20"/>
        </w:rPr>
        <w:t>uskutočnenie celého predmetu zákazky v eurách (€, alebo EUR) bez DPH.</w:t>
      </w:r>
    </w:p>
    <w:p w14:paraId="3D9D8EBF" w14:textId="2A943EE7" w:rsidR="00AF5BBF" w:rsidRDefault="007B4654"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7B4654">
        <w:rPr>
          <w:rFonts w:ascii="Arial" w:hAnsi="Arial" w:cs="Arial"/>
          <w:sz w:val="20"/>
          <w:szCs w:val="20"/>
        </w:rPr>
        <w:t>Celková cena za dodanie predmetu zákazky je cena za dodanie predmetu zákazky v rozsahu a</w:t>
      </w:r>
      <w:r w:rsidR="008A1A3E">
        <w:rPr>
          <w:rFonts w:ascii="Arial" w:hAnsi="Arial" w:cs="Arial"/>
          <w:sz w:val="20"/>
          <w:szCs w:val="20"/>
        </w:rPr>
        <w:t> </w:t>
      </w:r>
      <w:r w:rsidRPr="007B4654">
        <w:rPr>
          <w:rFonts w:ascii="Arial" w:hAnsi="Arial" w:cs="Arial"/>
          <w:sz w:val="20"/>
          <w:szCs w:val="20"/>
        </w:rPr>
        <w:t>v</w:t>
      </w:r>
      <w:r w:rsidR="008A1A3E">
        <w:rPr>
          <w:rFonts w:ascii="Arial" w:hAnsi="Arial" w:cs="Arial"/>
          <w:sz w:val="20"/>
          <w:szCs w:val="20"/>
        </w:rPr>
        <w:t> </w:t>
      </w:r>
      <w:r w:rsidRPr="007B4654">
        <w:rPr>
          <w:rFonts w:ascii="Arial" w:hAnsi="Arial" w:cs="Arial"/>
          <w:sz w:val="20"/>
          <w:szCs w:val="20"/>
        </w:rPr>
        <w:t>súlade s požiadavkami uvedeným</w:t>
      </w:r>
      <w:r w:rsidR="007C775F">
        <w:rPr>
          <w:rFonts w:ascii="Arial" w:hAnsi="Arial" w:cs="Arial"/>
          <w:sz w:val="20"/>
          <w:szCs w:val="20"/>
        </w:rPr>
        <w:t>i</w:t>
      </w:r>
      <w:r w:rsidRPr="007B4654">
        <w:rPr>
          <w:rFonts w:ascii="Arial" w:hAnsi="Arial" w:cs="Arial"/>
          <w:sz w:val="20"/>
          <w:szCs w:val="20"/>
        </w:rPr>
        <w:t xml:space="preserve"> v časti B.1 Opis predmetu zákazky týchto SP. </w:t>
      </w:r>
    </w:p>
    <w:p w14:paraId="2A8654A1" w14:textId="77777777" w:rsidR="00AF5BBF" w:rsidRDefault="00AF5BBF" w:rsidP="00AF5BBF">
      <w:pPr>
        <w:pStyle w:val="Zkladntext"/>
        <w:spacing w:after="120" w:line="276" w:lineRule="auto"/>
        <w:rPr>
          <w:rFonts w:ascii="Arial" w:hAnsi="Arial" w:cs="Arial"/>
          <w:sz w:val="20"/>
          <w:szCs w:val="20"/>
        </w:rPr>
      </w:pPr>
    </w:p>
    <w:p w14:paraId="60C7AA91" w14:textId="77777777" w:rsidR="00926495" w:rsidRDefault="00F63F62" w:rsidP="009A7380">
      <w:pPr>
        <w:pStyle w:val="Zkladntext"/>
        <w:numPr>
          <w:ilvl w:val="0"/>
          <w:numId w:val="63"/>
        </w:numPr>
        <w:tabs>
          <w:tab w:val="clear" w:pos="360"/>
        </w:tabs>
        <w:spacing w:after="120" w:line="276" w:lineRule="auto"/>
        <w:ind w:left="567" w:hanging="567"/>
        <w:rPr>
          <w:rFonts w:ascii="Arial" w:hAnsi="Arial" w:cs="Arial"/>
          <w:b/>
          <w:sz w:val="20"/>
          <w:szCs w:val="20"/>
        </w:rPr>
      </w:pPr>
      <w:r w:rsidRPr="00926495">
        <w:rPr>
          <w:rFonts w:ascii="Arial" w:hAnsi="Arial" w:cs="Arial"/>
          <w:b/>
          <w:bCs/>
          <w:sz w:val="20"/>
          <w:szCs w:val="20"/>
        </w:rPr>
        <w:t>Definícia kritéria</w:t>
      </w:r>
    </w:p>
    <w:p w14:paraId="2F768DE1" w14:textId="04BF5F25" w:rsidR="00AF5BBF" w:rsidRPr="00EC409D" w:rsidRDefault="007B4654" w:rsidP="009A7380">
      <w:pPr>
        <w:pStyle w:val="Zkladntext"/>
        <w:numPr>
          <w:ilvl w:val="1"/>
          <w:numId w:val="63"/>
        </w:numPr>
        <w:tabs>
          <w:tab w:val="clear" w:pos="792"/>
        </w:tabs>
        <w:spacing w:after="120" w:line="276" w:lineRule="auto"/>
        <w:ind w:left="567" w:hanging="567"/>
        <w:rPr>
          <w:rFonts w:ascii="Arial" w:hAnsi="Arial" w:cs="Arial"/>
          <w:b/>
          <w:sz w:val="20"/>
          <w:szCs w:val="20"/>
        </w:rPr>
      </w:pPr>
      <w:r w:rsidRPr="00926495">
        <w:rPr>
          <w:rFonts w:ascii="Arial" w:hAnsi="Arial" w:cs="Arial"/>
          <w:sz w:val="20"/>
          <w:szCs w:val="20"/>
        </w:rPr>
        <w:t>Jediným kritériom je najnižšia</w:t>
      </w:r>
      <w:r w:rsidRPr="00926495">
        <w:rPr>
          <w:rFonts w:ascii="Arial" w:hAnsi="Arial" w:cs="Arial"/>
          <w:b/>
          <w:sz w:val="20"/>
          <w:szCs w:val="20"/>
        </w:rPr>
        <w:t xml:space="preserve"> </w:t>
      </w:r>
      <w:r w:rsidRPr="00EC409D">
        <w:rPr>
          <w:rFonts w:ascii="Arial" w:hAnsi="Arial" w:cs="Arial"/>
          <w:sz w:val="20"/>
          <w:szCs w:val="20"/>
        </w:rPr>
        <w:t>cena</w:t>
      </w:r>
      <w:r w:rsidRPr="00926495">
        <w:rPr>
          <w:rFonts w:ascii="Arial" w:hAnsi="Arial" w:cs="Arial"/>
          <w:sz w:val="20"/>
          <w:szCs w:val="20"/>
        </w:rPr>
        <w:t xml:space="preserve"> za dodanie predmetu zákazky v rozsahu a v súlade s</w:t>
      </w:r>
      <w:r w:rsidR="008A1A3E">
        <w:rPr>
          <w:rFonts w:ascii="Arial" w:hAnsi="Arial" w:cs="Arial"/>
          <w:sz w:val="20"/>
          <w:szCs w:val="20"/>
        </w:rPr>
        <w:t> </w:t>
      </w:r>
      <w:r w:rsidRPr="00926495">
        <w:rPr>
          <w:rFonts w:ascii="Arial" w:hAnsi="Arial" w:cs="Arial"/>
          <w:sz w:val="20"/>
          <w:szCs w:val="20"/>
        </w:rPr>
        <w:t>požiadavkami uvedenými v časti B.1 Opis predmetu zákazky týchto SP vypočítan</w:t>
      </w:r>
      <w:r w:rsidR="009D1189" w:rsidRPr="00926495">
        <w:rPr>
          <w:rFonts w:ascii="Arial" w:hAnsi="Arial" w:cs="Arial"/>
          <w:sz w:val="20"/>
          <w:szCs w:val="20"/>
        </w:rPr>
        <w:t>á</w:t>
      </w:r>
      <w:r w:rsidRPr="00926495">
        <w:rPr>
          <w:rFonts w:ascii="Arial" w:hAnsi="Arial" w:cs="Arial"/>
          <w:sz w:val="20"/>
          <w:szCs w:val="20"/>
        </w:rPr>
        <w:t xml:space="preserve"> a vyjadren</w:t>
      </w:r>
      <w:r w:rsidR="009D1189" w:rsidRPr="00926495">
        <w:rPr>
          <w:rFonts w:ascii="Arial" w:hAnsi="Arial" w:cs="Arial"/>
          <w:sz w:val="20"/>
          <w:szCs w:val="20"/>
        </w:rPr>
        <w:t>á</w:t>
      </w:r>
      <w:r w:rsidRPr="00926495">
        <w:rPr>
          <w:rFonts w:ascii="Arial" w:hAnsi="Arial" w:cs="Arial"/>
          <w:sz w:val="20"/>
          <w:szCs w:val="20"/>
        </w:rPr>
        <w:t xml:space="preserve"> v </w:t>
      </w:r>
      <w:r w:rsidR="006C0472" w:rsidRPr="00926495">
        <w:rPr>
          <w:rFonts w:ascii="Arial" w:hAnsi="Arial" w:cs="Arial"/>
          <w:sz w:val="20"/>
          <w:szCs w:val="20"/>
        </w:rPr>
        <w:t xml:space="preserve">EUR </w:t>
      </w:r>
      <w:r w:rsidRPr="00926495">
        <w:rPr>
          <w:rFonts w:ascii="Arial" w:hAnsi="Arial" w:cs="Arial"/>
          <w:sz w:val="20"/>
          <w:szCs w:val="20"/>
        </w:rPr>
        <w:t xml:space="preserve">bez DPH. Predpokladané množstvo a celková cena za dodanie predmetu zákazky je vyjadrená v Prílohe </w:t>
      </w:r>
      <w:r w:rsidRPr="00926495">
        <w:rPr>
          <w:rFonts w:ascii="Arial" w:hAnsi="Arial" w:cs="Arial"/>
          <w:bCs/>
          <w:sz w:val="20"/>
          <w:szCs w:val="20"/>
        </w:rPr>
        <w:t>č. 1 k časti B.2 Špecifikácia ceny</w:t>
      </w:r>
      <w:r w:rsidRPr="00926495">
        <w:rPr>
          <w:rFonts w:ascii="Arial" w:hAnsi="Arial" w:cs="Arial"/>
          <w:sz w:val="20"/>
          <w:szCs w:val="20"/>
        </w:rPr>
        <w:t xml:space="preserve"> a bude slúžiť iba pre účely vyhodnotenia verejnej súťaže.</w:t>
      </w:r>
      <w:r w:rsidR="007C775F" w:rsidRPr="00926495">
        <w:rPr>
          <w:rFonts w:ascii="Arial" w:hAnsi="Arial" w:cs="Arial"/>
          <w:sz w:val="20"/>
          <w:szCs w:val="20"/>
        </w:rPr>
        <w:t xml:space="preserve"> </w:t>
      </w:r>
      <w:r w:rsidRPr="00926495">
        <w:rPr>
          <w:rFonts w:ascii="Arial" w:hAnsi="Arial" w:cs="Arial"/>
          <w:sz w:val="20"/>
          <w:szCs w:val="22"/>
        </w:rPr>
        <w:t xml:space="preserve">Celková cena </w:t>
      </w:r>
      <w:r w:rsidR="00F63F62" w:rsidRPr="00926495">
        <w:rPr>
          <w:rFonts w:ascii="Arial" w:hAnsi="Arial" w:cs="Arial"/>
          <w:sz w:val="20"/>
          <w:szCs w:val="22"/>
        </w:rPr>
        <w:t>zahŕňa náklady na všetky materiály, technológie, práce, skúšky atď., ktoré sú podľa technicko-kvalitatívnych požiadaviek, technických a legislatívnych noriem nevyhnutné na zhotovenie a odvzdanie diela ako aj všetky ostatné náklady súvisiace s dodaním predmetu zákazky vrátane nákladov na dopravu.</w:t>
      </w:r>
    </w:p>
    <w:p w14:paraId="0FC3C985" w14:textId="3B8C1B4A" w:rsidR="00EC409D" w:rsidRPr="00EC409D" w:rsidRDefault="00EC409D"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EC409D">
        <w:rPr>
          <w:rFonts w:ascii="Arial" w:hAnsi="Arial" w:cs="Arial"/>
          <w:sz w:val="20"/>
          <w:szCs w:val="20"/>
        </w:rPr>
        <w:t>Cena musí byť vypočítaná a vyjadrená podľa bodu 14 A.1 Pokyny pre záujemcov/uchádzačov SP. Pre potreby vyhodnotenia ponúk sa použije cena v EUR bez DPH.</w:t>
      </w:r>
    </w:p>
    <w:p w14:paraId="15B0FD7C" w14:textId="3D880905" w:rsidR="00F63F62" w:rsidRDefault="00F63F62" w:rsidP="00EC409D">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rPr>
          <w:rFonts w:ascii="Arial" w:hAnsi="Arial" w:cs="Arial"/>
          <w:sz w:val="20"/>
          <w:szCs w:val="20"/>
        </w:rPr>
      </w:pPr>
    </w:p>
    <w:p w14:paraId="26CEEA7F" w14:textId="0CA97025" w:rsidR="00EC409D" w:rsidRPr="00ED5466" w:rsidRDefault="00EC409D" w:rsidP="009A7380">
      <w:pPr>
        <w:pStyle w:val="Zkladntext"/>
        <w:numPr>
          <w:ilvl w:val="0"/>
          <w:numId w:val="63"/>
        </w:numPr>
        <w:tabs>
          <w:tab w:val="clear" w:pos="360"/>
        </w:tabs>
        <w:spacing w:after="120" w:line="276" w:lineRule="auto"/>
        <w:ind w:left="567" w:hanging="567"/>
        <w:rPr>
          <w:rFonts w:ascii="Arial" w:hAnsi="Arial" w:cs="Arial"/>
          <w:sz w:val="20"/>
          <w:szCs w:val="20"/>
        </w:rPr>
      </w:pPr>
      <w:r w:rsidRPr="00EC409D">
        <w:rPr>
          <w:rFonts w:ascii="Arial" w:hAnsi="Arial" w:cs="Arial"/>
          <w:b/>
          <w:bCs/>
          <w:sz w:val="20"/>
          <w:szCs w:val="20"/>
        </w:rPr>
        <w:t>Spôsob uvedenia návrhu na plnenie</w:t>
      </w:r>
    </w:p>
    <w:p w14:paraId="5B3FFE20" w14:textId="6143FC0B" w:rsidR="00ED5466" w:rsidRPr="00ED5466" w:rsidRDefault="00ED5466"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ED5466">
        <w:rPr>
          <w:rFonts w:ascii="Arial" w:hAnsi="Arial" w:cs="Arial"/>
          <w:sz w:val="20"/>
          <w:szCs w:val="20"/>
        </w:rPr>
        <w:t xml:space="preserve">Uchádzač uvedie svoj Návrh na plnenie kritéria </w:t>
      </w:r>
      <w:r w:rsidRPr="00ED5466">
        <w:rPr>
          <w:rFonts w:ascii="Arial" w:hAnsi="Arial" w:cs="Arial"/>
          <w:bCs/>
          <w:sz w:val="20"/>
          <w:szCs w:val="20"/>
        </w:rPr>
        <w:t>v Prílohe č. 1 k časti A.2 týchto SP  - Návrh na plnenie kritéria v súlade s údajmi uvedenými v Prílohe č. 1 k časti B.2 Špecifikácia ceny týchto</w:t>
      </w:r>
      <w:r>
        <w:rPr>
          <w:rFonts w:ascii="Arial" w:hAnsi="Arial" w:cs="Arial"/>
          <w:bCs/>
          <w:sz w:val="20"/>
          <w:szCs w:val="20"/>
        </w:rPr>
        <w:t xml:space="preserve"> SP</w:t>
      </w:r>
      <w:r w:rsidR="00C41695">
        <w:rPr>
          <w:rFonts w:ascii="Arial" w:hAnsi="Arial" w:cs="Arial"/>
          <w:sz w:val="20"/>
          <w:szCs w:val="20"/>
        </w:rPr>
        <w:t>:</w:t>
      </w:r>
    </w:p>
    <w:p w14:paraId="193CE0DB" w14:textId="77777777" w:rsidR="00ED5466" w:rsidRPr="00383C24" w:rsidRDefault="00ED5466" w:rsidP="00ED5466">
      <w:pPr>
        <w:pStyle w:val="Zkladntext"/>
        <w:spacing w:after="120" w:line="276" w:lineRule="auto"/>
        <w:rPr>
          <w:rFonts w:ascii="Arial" w:hAnsi="Arial" w:cs="Arial"/>
          <w:sz w:val="20"/>
          <w:szCs w:val="20"/>
        </w:rPr>
      </w:pPr>
    </w:p>
    <w:p w14:paraId="41F93BB7" w14:textId="08B1336E" w:rsidR="00F63F62" w:rsidRPr="00926495" w:rsidRDefault="00F63F62" w:rsidP="009A7380">
      <w:pPr>
        <w:pStyle w:val="Zkladntext"/>
        <w:numPr>
          <w:ilvl w:val="0"/>
          <w:numId w:val="63"/>
        </w:numPr>
        <w:tabs>
          <w:tab w:val="clear" w:pos="360"/>
        </w:tabs>
        <w:spacing w:after="120" w:line="276" w:lineRule="auto"/>
        <w:ind w:left="567" w:hanging="567"/>
        <w:rPr>
          <w:rFonts w:ascii="Arial" w:hAnsi="Arial" w:cs="Arial"/>
          <w:b/>
          <w:sz w:val="20"/>
          <w:szCs w:val="20"/>
        </w:rPr>
      </w:pPr>
      <w:r w:rsidRPr="00926495">
        <w:rPr>
          <w:rFonts w:ascii="Arial" w:hAnsi="Arial" w:cs="Arial"/>
          <w:b/>
          <w:bCs/>
          <w:sz w:val="20"/>
          <w:szCs w:val="20"/>
        </w:rPr>
        <w:t>Pravidlá uplatnenia stanoven</w:t>
      </w:r>
      <w:r w:rsidR="00305CAF">
        <w:rPr>
          <w:rFonts w:ascii="Arial" w:hAnsi="Arial" w:cs="Arial"/>
          <w:b/>
          <w:bCs/>
          <w:sz w:val="20"/>
          <w:szCs w:val="20"/>
        </w:rPr>
        <w:t>ého</w:t>
      </w:r>
      <w:r w:rsidRPr="00926495">
        <w:rPr>
          <w:rFonts w:ascii="Arial" w:hAnsi="Arial" w:cs="Arial"/>
          <w:b/>
          <w:bCs/>
          <w:sz w:val="20"/>
          <w:szCs w:val="20"/>
        </w:rPr>
        <w:t xml:space="preserve"> kritéri</w:t>
      </w:r>
      <w:r w:rsidR="00305CAF">
        <w:rPr>
          <w:rFonts w:ascii="Arial" w:hAnsi="Arial" w:cs="Arial"/>
          <w:b/>
          <w:bCs/>
          <w:sz w:val="20"/>
          <w:szCs w:val="20"/>
        </w:rPr>
        <w:t>a</w:t>
      </w:r>
      <w:r w:rsidRPr="00926495">
        <w:rPr>
          <w:rFonts w:ascii="Arial" w:hAnsi="Arial" w:cs="Arial"/>
          <w:b/>
          <w:bCs/>
          <w:sz w:val="20"/>
          <w:szCs w:val="20"/>
        </w:rPr>
        <w:t xml:space="preserve"> na vyhodnotenie ponúk </w:t>
      </w:r>
    </w:p>
    <w:p w14:paraId="0916067F" w14:textId="366495F6" w:rsidR="007C775F" w:rsidRPr="00C41695" w:rsidRDefault="00C41695"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C41695">
        <w:rPr>
          <w:rFonts w:ascii="Arial" w:hAnsi="Arial" w:cs="Arial"/>
          <w:sz w:val="20"/>
          <w:szCs w:val="20"/>
        </w:rPr>
        <w:t>Hodnotenie ponúk uchádzačov je dané pridelením príslušného poradia podľa navrhovanej celkovej ceny v jednotlivých ponukách za realizáciu predmetu zákazky.</w:t>
      </w:r>
    </w:p>
    <w:p w14:paraId="107C0E35" w14:textId="7B04092B" w:rsidR="00F63F62" w:rsidRPr="00C41695" w:rsidRDefault="00C41695" w:rsidP="009A7380">
      <w:pPr>
        <w:pStyle w:val="Zkladntext"/>
        <w:numPr>
          <w:ilvl w:val="1"/>
          <w:numId w:val="63"/>
        </w:numPr>
        <w:tabs>
          <w:tab w:val="clear" w:pos="792"/>
        </w:tabs>
        <w:spacing w:after="120" w:line="276" w:lineRule="auto"/>
        <w:ind w:left="567" w:hanging="567"/>
        <w:rPr>
          <w:rFonts w:cs="Arial"/>
          <w:b/>
          <w:sz w:val="20"/>
        </w:rPr>
      </w:pPr>
      <w:r w:rsidRPr="00C41695">
        <w:rPr>
          <w:rFonts w:ascii="Arial" w:eastAsia="Times New Roman" w:hAnsi="Arial" w:cs="Arial"/>
          <w:sz w:val="20"/>
          <w:szCs w:val="20"/>
        </w:rPr>
        <w:t xml:space="preserve">Poradie uchádzačov sa určí porovnaním výšky navrhnutých ponukových cien za </w:t>
      </w:r>
      <w:r w:rsidR="00305CAF">
        <w:rPr>
          <w:rFonts w:ascii="Arial" w:eastAsia="Times New Roman" w:hAnsi="Arial" w:cs="Arial"/>
          <w:sz w:val="20"/>
          <w:szCs w:val="20"/>
        </w:rPr>
        <w:t>realizáciu</w:t>
      </w:r>
      <w:r w:rsidRPr="00C41695">
        <w:rPr>
          <w:rFonts w:ascii="Arial" w:hAnsi="Arial" w:cs="Arial"/>
          <w:sz w:val="20"/>
          <w:szCs w:val="20"/>
        </w:rPr>
        <w:t>predmetu zákazky. Hodnotenie sa vykoná na základe cien vyjadrených v eurách bez DPH, uvedených v jednotlivých ponukách uchádzačov, v zmysle určenej definície kritéria.</w:t>
      </w:r>
    </w:p>
    <w:p w14:paraId="498BC672" w14:textId="1EE6D3B7" w:rsidR="00C41695" w:rsidRDefault="001D240E" w:rsidP="009A7380">
      <w:pPr>
        <w:pStyle w:val="Zkladntext"/>
        <w:numPr>
          <w:ilvl w:val="1"/>
          <w:numId w:val="63"/>
        </w:numPr>
        <w:tabs>
          <w:tab w:val="clear" w:pos="792"/>
        </w:tabs>
        <w:spacing w:after="120" w:line="276" w:lineRule="auto"/>
        <w:ind w:left="567" w:hanging="567"/>
        <w:rPr>
          <w:rFonts w:ascii="Arial" w:eastAsia="Times New Roman" w:hAnsi="Arial" w:cs="Arial"/>
          <w:sz w:val="20"/>
          <w:szCs w:val="20"/>
        </w:rPr>
      </w:pPr>
      <w:r w:rsidRPr="00C41695">
        <w:rPr>
          <w:rFonts w:ascii="Arial" w:eastAsia="Times New Roman" w:hAnsi="Arial" w:cs="Arial"/>
          <w:sz w:val="20"/>
          <w:szCs w:val="20"/>
        </w:rPr>
        <w:t>Úspešný uchádzač bude ten, ktor</w:t>
      </w:r>
      <w:r>
        <w:rPr>
          <w:rFonts w:ascii="Arial" w:eastAsia="Times New Roman" w:hAnsi="Arial" w:cs="Arial"/>
          <w:sz w:val="20"/>
          <w:szCs w:val="20"/>
        </w:rPr>
        <w:t>ý</w:t>
      </w:r>
      <w:r w:rsidRPr="00C41695">
        <w:rPr>
          <w:rFonts w:ascii="Arial" w:eastAsia="Times New Roman" w:hAnsi="Arial" w:cs="Arial"/>
          <w:sz w:val="20"/>
          <w:szCs w:val="20"/>
        </w:rPr>
        <w:t xml:space="preserve"> sa </w:t>
      </w:r>
      <w:r w:rsidR="00C41695" w:rsidRPr="00C41695">
        <w:rPr>
          <w:rFonts w:ascii="Arial" w:eastAsia="Times New Roman" w:hAnsi="Arial" w:cs="Arial"/>
          <w:sz w:val="20"/>
          <w:szCs w:val="20"/>
        </w:rPr>
        <w:t>podľa zostaveného pora</w:t>
      </w:r>
      <w:r w:rsidR="00827038">
        <w:rPr>
          <w:rFonts w:ascii="Arial" w:eastAsia="Times New Roman" w:hAnsi="Arial" w:cs="Arial"/>
          <w:sz w:val="20"/>
          <w:szCs w:val="20"/>
        </w:rPr>
        <w:t xml:space="preserve">dia podľa stanoveného kritéria </w:t>
      </w:r>
      <w:r w:rsidR="00C41695" w:rsidRPr="00C41695">
        <w:rPr>
          <w:rFonts w:ascii="Arial" w:eastAsia="Times New Roman" w:hAnsi="Arial" w:cs="Arial"/>
          <w:sz w:val="20"/>
          <w:szCs w:val="20"/>
        </w:rPr>
        <w:t>umiestni na prvom mieste, t.j. bude mať najnižšiu celkovú cenu za realizáciu predmetu zákazky a zároveň splní požiadavky na predmet zákazky a podmienky účasti stanovené verejným obstarávateľom.</w:t>
      </w:r>
    </w:p>
    <w:p w14:paraId="173C0760" w14:textId="652DD014" w:rsidR="00541B45" w:rsidRPr="00541B45" w:rsidRDefault="00C475A5" w:rsidP="009A7380">
      <w:pPr>
        <w:pStyle w:val="Zkladntext"/>
        <w:numPr>
          <w:ilvl w:val="1"/>
          <w:numId w:val="63"/>
        </w:numPr>
        <w:tabs>
          <w:tab w:val="clear" w:pos="792"/>
        </w:tabs>
        <w:spacing w:after="120" w:line="276" w:lineRule="auto"/>
        <w:ind w:left="567" w:hanging="567"/>
        <w:rPr>
          <w:rFonts w:ascii="Arial" w:eastAsia="Times New Roman" w:hAnsi="Arial" w:cs="Arial"/>
          <w:sz w:val="20"/>
          <w:szCs w:val="20"/>
        </w:rPr>
      </w:pPr>
      <w:r>
        <w:rPr>
          <w:rFonts w:ascii="Arial" w:eastAsia="Times New Roman" w:hAnsi="Arial" w:cs="Arial"/>
          <w:sz w:val="20"/>
          <w:szCs w:val="20"/>
        </w:rPr>
        <w:t>V prípade rovnosti dvoch alebo viacerých ponúk bude rozhodným kritériom najnižšia cena pri</w:t>
      </w:r>
      <w:r w:rsidR="00541B45">
        <w:rPr>
          <w:rFonts w:ascii="Arial" w:eastAsia="Times New Roman" w:hAnsi="Arial" w:cs="Arial"/>
          <w:sz w:val="20"/>
          <w:szCs w:val="20"/>
        </w:rPr>
        <w:t> </w:t>
      </w:r>
      <w:r>
        <w:rPr>
          <w:rFonts w:ascii="Arial" w:eastAsia="Times New Roman" w:hAnsi="Arial" w:cs="Arial"/>
          <w:sz w:val="20"/>
          <w:szCs w:val="20"/>
        </w:rPr>
        <w:t>položke „</w:t>
      </w:r>
      <w:r w:rsidR="00E92C0E">
        <w:rPr>
          <w:rFonts w:ascii="Arial" w:eastAsia="Times New Roman" w:hAnsi="Arial" w:cs="Arial"/>
          <w:sz w:val="20"/>
          <w:szCs w:val="20"/>
        </w:rPr>
        <w:t>Realizácia VDZ</w:t>
      </w:r>
      <w:r w:rsidRPr="00C475A5">
        <w:rPr>
          <w:rFonts w:ascii="Arial" w:eastAsia="Times New Roman" w:hAnsi="Arial" w:cs="Arial"/>
          <w:sz w:val="20"/>
          <w:szCs w:val="20"/>
        </w:rPr>
        <w:t xml:space="preserve"> Jednozložkovou farbou</w:t>
      </w:r>
      <w:r>
        <w:rPr>
          <w:rFonts w:ascii="Arial" w:eastAsia="Times New Roman" w:hAnsi="Arial" w:cs="Arial"/>
          <w:sz w:val="20"/>
          <w:szCs w:val="20"/>
        </w:rPr>
        <w:t xml:space="preserve"> – Aplikácia, iné čiary a plochy“. V prípade rovnosti </w:t>
      </w:r>
      <w:r w:rsidR="00211C5F">
        <w:rPr>
          <w:rFonts w:ascii="Arial" w:eastAsia="Times New Roman" w:hAnsi="Arial" w:cs="Arial"/>
          <w:sz w:val="20"/>
          <w:szCs w:val="20"/>
        </w:rPr>
        <w:t xml:space="preserve">celkovej ceny </w:t>
      </w:r>
      <w:r w:rsidR="00C20202">
        <w:rPr>
          <w:rFonts w:ascii="Arial" w:eastAsia="Times New Roman" w:hAnsi="Arial" w:cs="Arial"/>
          <w:sz w:val="20"/>
          <w:szCs w:val="20"/>
        </w:rPr>
        <w:t>a</w:t>
      </w:r>
      <w:r w:rsidR="00541B45">
        <w:rPr>
          <w:rFonts w:ascii="Arial" w:eastAsia="Times New Roman" w:hAnsi="Arial" w:cs="Arial"/>
          <w:sz w:val="20"/>
          <w:szCs w:val="20"/>
        </w:rPr>
        <w:t> </w:t>
      </w:r>
      <w:r>
        <w:rPr>
          <w:rFonts w:ascii="Arial" w:eastAsia="Times New Roman" w:hAnsi="Arial" w:cs="Arial"/>
          <w:sz w:val="20"/>
          <w:szCs w:val="20"/>
        </w:rPr>
        <w:t>aj</w:t>
      </w:r>
      <w:r w:rsidR="00541B45">
        <w:rPr>
          <w:rFonts w:ascii="Arial" w:eastAsia="Times New Roman" w:hAnsi="Arial" w:cs="Arial"/>
          <w:sz w:val="20"/>
          <w:szCs w:val="20"/>
        </w:rPr>
        <w:t xml:space="preserve"> </w:t>
      </w:r>
      <w:r>
        <w:rPr>
          <w:rFonts w:ascii="Arial" w:eastAsia="Times New Roman" w:hAnsi="Arial" w:cs="Arial"/>
          <w:sz w:val="20"/>
          <w:szCs w:val="20"/>
        </w:rPr>
        <w:t>ceny pri položke „</w:t>
      </w:r>
      <w:r w:rsidR="00C20202">
        <w:rPr>
          <w:rFonts w:ascii="Arial" w:eastAsia="Times New Roman" w:hAnsi="Arial" w:cs="Arial"/>
          <w:sz w:val="20"/>
          <w:szCs w:val="20"/>
        </w:rPr>
        <w:t xml:space="preserve">Realizácia VDZ </w:t>
      </w:r>
      <w:r w:rsidRPr="00C475A5">
        <w:rPr>
          <w:rFonts w:ascii="Arial" w:eastAsia="Times New Roman" w:hAnsi="Arial" w:cs="Arial"/>
          <w:sz w:val="20"/>
          <w:szCs w:val="20"/>
        </w:rPr>
        <w:t>Jednozložkovou farbou</w:t>
      </w:r>
      <w:r>
        <w:rPr>
          <w:rFonts w:ascii="Arial" w:eastAsia="Times New Roman" w:hAnsi="Arial" w:cs="Arial"/>
          <w:sz w:val="20"/>
          <w:szCs w:val="20"/>
        </w:rPr>
        <w:t xml:space="preserve"> – Aplikácia, iné čiary a plochy“</w:t>
      </w:r>
      <w:r w:rsidR="00211C5F">
        <w:rPr>
          <w:rFonts w:ascii="Arial" w:eastAsia="Times New Roman" w:hAnsi="Arial" w:cs="Arial"/>
          <w:sz w:val="20"/>
          <w:szCs w:val="20"/>
        </w:rPr>
        <w:t xml:space="preserve"> bude rozhodným kritériom najnižšia cena pri položke „</w:t>
      </w:r>
      <w:r w:rsidR="00C20202">
        <w:rPr>
          <w:rFonts w:ascii="Arial" w:eastAsia="Times New Roman" w:hAnsi="Arial" w:cs="Arial"/>
          <w:sz w:val="20"/>
          <w:szCs w:val="20"/>
        </w:rPr>
        <w:t>Realizácia VDZ</w:t>
      </w:r>
      <w:r w:rsidR="00211C5F" w:rsidRPr="00C475A5">
        <w:rPr>
          <w:rFonts w:ascii="Arial" w:eastAsia="Times New Roman" w:hAnsi="Arial" w:cs="Arial"/>
          <w:sz w:val="20"/>
          <w:szCs w:val="20"/>
        </w:rPr>
        <w:t xml:space="preserve"> </w:t>
      </w:r>
      <w:r w:rsidR="00211C5F" w:rsidRPr="00211C5F">
        <w:rPr>
          <w:rFonts w:ascii="Arial" w:eastAsia="Times New Roman" w:hAnsi="Arial" w:cs="Arial"/>
          <w:sz w:val="20"/>
          <w:szCs w:val="20"/>
        </w:rPr>
        <w:t>Dvojzložkovým materiálom / studeným plastom</w:t>
      </w:r>
      <w:r w:rsidR="00211C5F">
        <w:rPr>
          <w:rFonts w:ascii="Arial" w:eastAsia="Times New Roman" w:hAnsi="Arial" w:cs="Arial"/>
          <w:sz w:val="20"/>
          <w:szCs w:val="20"/>
        </w:rPr>
        <w:t xml:space="preserve"> – Aplikácia, iné čiary a plochy“.</w:t>
      </w:r>
    </w:p>
    <w:p w14:paraId="6B22314F" w14:textId="3568F998" w:rsidR="001F1B52" w:rsidRPr="00ED5466" w:rsidRDefault="00827038" w:rsidP="00827038">
      <w:pPr>
        <w:pStyle w:val="Zkladntext"/>
        <w:tabs>
          <w:tab w:val="right" w:leader="dot" w:pos="10080"/>
        </w:tabs>
        <w:spacing w:after="120" w:line="276" w:lineRule="auto"/>
        <w:rPr>
          <w:rFonts w:ascii="Arial" w:hAnsi="Arial" w:cs="Arial"/>
          <w:b/>
          <w:noProof w:val="0"/>
          <w:sz w:val="20"/>
          <w:szCs w:val="20"/>
        </w:rPr>
      </w:pPr>
      <w:r>
        <w:rPr>
          <w:rFonts w:ascii="Arial" w:hAnsi="Arial" w:cs="Arial"/>
          <w:b/>
          <w:noProof w:val="0"/>
          <w:sz w:val="20"/>
          <w:szCs w:val="20"/>
        </w:rPr>
        <w:t>Príloha</w:t>
      </w:r>
      <w:r w:rsidR="001F1B52" w:rsidRPr="00ED5466">
        <w:rPr>
          <w:rFonts w:ascii="Arial" w:hAnsi="Arial" w:cs="Arial"/>
          <w:b/>
          <w:noProof w:val="0"/>
          <w:sz w:val="20"/>
          <w:szCs w:val="20"/>
        </w:rPr>
        <w:t>:</w:t>
      </w:r>
    </w:p>
    <w:p w14:paraId="55180400" w14:textId="5E71A0FA" w:rsidR="000F594C" w:rsidRDefault="00F63F62" w:rsidP="00541B45">
      <w:pPr>
        <w:pStyle w:val="Bezriadkovania"/>
        <w:spacing w:line="276" w:lineRule="auto"/>
        <w:rPr>
          <w:rFonts w:ascii="Arial" w:hAnsi="Arial" w:cs="Arial"/>
          <w:sz w:val="20"/>
          <w:szCs w:val="20"/>
        </w:rPr>
      </w:pPr>
      <w:r w:rsidRPr="00726D90">
        <w:rPr>
          <w:rFonts w:ascii="Arial" w:hAnsi="Arial" w:cs="Arial"/>
          <w:sz w:val="20"/>
          <w:szCs w:val="20"/>
        </w:rPr>
        <w:t>Príloha č. 1 k časti A.2</w:t>
      </w:r>
      <w:r w:rsidR="00827038">
        <w:rPr>
          <w:rFonts w:ascii="Arial" w:hAnsi="Arial" w:cs="Arial"/>
          <w:sz w:val="20"/>
          <w:szCs w:val="20"/>
        </w:rPr>
        <w:t xml:space="preserve"> -</w:t>
      </w:r>
      <w:r w:rsidR="00827038">
        <w:rPr>
          <w:rFonts w:ascii="Arial" w:hAnsi="Arial" w:cs="Arial"/>
          <w:sz w:val="20"/>
          <w:szCs w:val="20"/>
        </w:rPr>
        <w:tab/>
      </w:r>
      <w:r w:rsidRPr="00726D90">
        <w:rPr>
          <w:rFonts w:ascii="Arial" w:hAnsi="Arial" w:cs="Arial"/>
          <w:sz w:val="20"/>
          <w:szCs w:val="20"/>
        </w:rPr>
        <w:t>Návrh na plnenie kritéria</w:t>
      </w:r>
      <w:r w:rsidR="000F594C">
        <w:rPr>
          <w:rFonts w:ascii="Arial" w:hAnsi="Arial" w:cs="Arial"/>
          <w:sz w:val="20"/>
          <w:szCs w:val="20"/>
        </w:rPr>
        <w:br w:type="page"/>
      </w:r>
    </w:p>
    <w:p w14:paraId="484F92DB" w14:textId="0CB42688" w:rsidR="000F594C" w:rsidRDefault="000F594C" w:rsidP="000F594C">
      <w:pPr>
        <w:pStyle w:val="Nadpis1"/>
        <w:spacing w:after="120" w:line="276" w:lineRule="auto"/>
      </w:pPr>
      <w:bookmarkStart w:id="158" w:name="_Toc206512093"/>
      <w:r>
        <w:lastRenderedPageBreak/>
        <w:t>A.3 PODMIENKY ÚČASTI</w:t>
      </w:r>
      <w:bookmarkEnd w:id="158"/>
    </w:p>
    <w:p w14:paraId="7636EEB8" w14:textId="3D814A9F" w:rsidR="000F594C" w:rsidRDefault="000F594C" w:rsidP="000F594C">
      <w:pPr>
        <w:spacing w:line="276" w:lineRule="auto"/>
        <w:rPr>
          <w:rFonts w:ascii="Arial" w:hAnsi="Arial" w:cs="Arial"/>
          <w:sz w:val="20"/>
        </w:rPr>
      </w:pPr>
    </w:p>
    <w:p w14:paraId="5E761840" w14:textId="27CF7381" w:rsidR="000F594C" w:rsidRDefault="000F594C" w:rsidP="00B000B4">
      <w:pPr>
        <w:spacing w:line="276" w:lineRule="auto"/>
        <w:jc w:val="center"/>
        <w:rPr>
          <w:rFonts w:ascii="Arial" w:hAnsi="Arial" w:cs="Arial"/>
          <w:b/>
          <w:sz w:val="20"/>
        </w:rPr>
      </w:pPr>
      <w:r w:rsidRPr="000F594C">
        <w:rPr>
          <w:rFonts w:ascii="Arial" w:hAnsi="Arial" w:cs="Arial"/>
          <w:b/>
          <w:sz w:val="20"/>
        </w:rPr>
        <w:t>PODMIENKY ÚČASTI VO VEREJNOM OBSTARÁVANÍ TÝKAJÚCE SA OSOBNÉHO POSTAVENIA, FINANČNÉHO A EKONOMICKÉHO POSTAVENIA, TECHNICKEJ SPÔSOBILOSTI ALEBO ODBORNEJ SPÔSOBILOSTI</w:t>
      </w:r>
    </w:p>
    <w:p w14:paraId="675DBFF5" w14:textId="77777777" w:rsidR="00B000B4" w:rsidRPr="00634F08" w:rsidRDefault="00B000B4" w:rsidP="00B000B4">
      <w:pPr>
        <w:autoSpaceDE w:val="0"/>
        <w:autoSpaceDN w:val="0"/>
        <w:spacing w:after="0"/>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1299FD10" w14:textId="77777777" w:rsidR="00B000B4" w:rsidRPr="00634F08" w:rsidRDefault="00B000B4" w:rsidP="00B000B4">
      <w:pPr>
        <w:pStyle w:val="Bezriadkovania"/>
        <w:rPr>
          <w:rFonts w:ascii="Arial" w:hAnsi="Arial" w:cs="Arial"/>
          <w:sz w:val="20"/>
          <w:szCs w:val="20"/>
        </w:rPr>
      </w:pPr>
    </w:p>
    <w:p w14:paraId="388E073C" w14:textId="77777777" w:rsidR="00B000B4" w:rsidRPr="002D7A3E" w:rsidRDefault="00B000B4" w:rsidP="009A7380">
      <w:pPr>
        <w:numPr>
          <w:ilvl w:val="0"/>
          <w:numId w:val="70"/>
        </w:numPr>
        <w:autoSpaceDE w:val="0"/>
        <w:autoSpaceDN w:val="0"/>
        <w:ind w:left="284"/>
        <w:contextualSpacing/>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3BB85A05" w14:textId="77777777" w:rsidR="00B000B4" w:rsidRDefault="00B000B4" w:rsidP="009A7380">
      <w:pPr>
        <w:pStyle w:val="Bezriadkovania"/>
        <w:numPr>
          <w:ilvl w:val="0"/>
          <w:numId w:val="70"/>
        </w:numPr>
        <w:ind w:left="284"/>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A6247C3" w14:textId="0C7A7BF7" w:rsidR="00B000B4" w:rsidRDefault="00B000B4" w:rsidP="009A7380">
      <w:pPr>
        <w:numPr>
          <w:ilvl w:val="0"/>
          <w:numId w:val="70"/>
        </w:numPr>
        <w:spacing w:after="160" w:line="259" w:lineRule="auto"/>
        <w:ind w:left="284"/>
        <w:rPr>
          <w:rFonts w:ascii="Arial" w:hAnsi="Arial" w:cs="Arial"/>
          <w:sz w:val="20"/>
          <w:szCs w:val="20"/>
        </w:rPr>
      </w:pPr>
      <w:r w:rsidRPr="00601ACE">
        <w:rPr>
          <w:rFonts w:ascii="Arial" w:hAnsi="Arial" w:cs="Arial"/>
          <w:sz w:val="20"/>
          <w:szCs w:val="20"/>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w:t>
      </w:r>
      <w:r w:rsidR="00FA72EF" w:rsidRPr="00FA72EF">
        <w:rPr>
          <w:rFonts w:ascii="Arial" w:hAnsi="Arial" w:cs="Arial"/>
          <w:sz w:val="20"/>
          <w:szCs w:val="20"/>
        </w:rPr>
        <w:t>podľa Prílohy č.1 k časti A.3 týchto SP alebo vyhlásenia podľa § 32  ods. 5 zákona</w:t>
      </w:r>
      <w:r w:rsidR="00FA72EF">
        <w:rPr>
          <w:rFonts w:ascii="Arial" w:hAnsi="Arial" w:cs="Arial"/>
          <w:sz w:val="20"/>
          <w:szCs w:val="20"/>
        </w:rPr>
        <w:t>,</w:t>
      </w:r>
      <w:r w:rsidR="00FA72EF" w:rsidRPr="00FA72EF">
        <w:rPr>
          <w:rFonts w:ascii="Arial" w:hAnsi="Arial" w:cs="Arial"/>
          <w:sz w:val="20"/>
          <w:szCs w:val="20"/>
        </w:rPr>
        <w:t xml:space="preserve"> </w:t>
      </w:r>
      <w:r w:rsidRPr="00601ACE">
        <w:rPr>
          <w:rFonts w:ascii="Arial" w:hAnsi="Arial" w:cs="Arial"/>
          <w:sz w:val="20"/>
          <w:szCs w:val="20"/>
        </w:rPr>
        <w:t>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r w:rsidR="00FA72EF">
        <w:rPr>
          <w:rFonts w:ascii="Arial" w:hAnsi="Arial" w:cs="Arial"/>
          <w:sz w:val="20"/>
          <w:szCs w:val="20"/>
        </w:rPr>
        <w:t xml:space="preserve"> </w:t>
      </w:r>
      <w:r w:rsidR="00FA72EF" w:rsidRPr="00FA72EF">
        <w:rPr>
          <w:rFonts w:ascii="Arial" w:hAnsi="Arial" w:cs="Arial"/>
          <w:sz w:val="20"/>
          <w:szCs w:val="20"/>
        </w:rPr>
        <w:t>Čestné vyhlásenie musí byť podpísané uchádzačom, jeho štatutárnym orgánom alebo členom štatutárneho orgánu alebo iným zástupcom uchádzača, ktorý je oprávnený konať v mene uchádzača v záväzkových vzťahoch</w:t>
      </w:r>
      <w:r w:rsidR="00FA72EF">
        <w:rPr>
          <w:rFonts w:ascii="Arial" w:hAnsi="Arial" w:cs="Arial"/>
          <w:sz w:val="20"/>
          <w:szCs w:val="20"/>
        </w:rPr>
        <w:t>.</w:t>
      </w:r>
    </w:p>
    <w:p w14:paraId="1767C46E" w14:textId="2BF5413E" w:rsidR="00B000B4" w:rsidRPr="00601ACE" w:rsidRDefault="00064B37" w:rsidP="009A7380">
      <w:pPr>
        <w:numPr>
          <w:ilvl w:val="0"/>
          <w:numId w:val="70"/>
        </w:numPr>
        <w:spacing w:after="160" w:line="259" w:lineRule="auto"/>
        <w:ind w:left="284"/>
        <w:rPr>
          <w:rFonts w:ascii="Arial" w:hAnsi="Arial" w:cs="Arial"/>
          <w:sz w:val="20"/>
          <w:szCs w:val="20"/>
        </w:rPr>
      </w:pPr>
      <w:r w:rsidRPr="00064B37">
        <w:rPr>
          <w:rFonts w:ascii="Arial" w:hAnsi="Arial" w:cs="Arial"/>
          <w:sz w:val="20"/>
          <w:szCs w:val="20"/>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1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02E77978" w14:textId="001E1103" w:rsidR="00B000B4" w:rsidRPr="00284ED8" w:rsidRDefault="00B000B4" w:rsidP="009A7380">
      <w:pPr>
        <w:pStyle w:val="Bezriadkovania"/>
        <w:numPr>
          <w:ilvl w:val="0"/>
          <w:numId w:val="70"/>
        </w:numPr>
        <w:ind w:left="284" w:hanging="425"/>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sidR="00CE791F">
        <w:rPr>
          <w:rFonts w:ascii="Arial" w:hAnsi="Arial" w:cs="Arial"/>
          <w:sz w:val="20"/>
          <w:szCs w:val="20"/>
        </w:rPr>
        <w:t>:</w:t>
      </w:r>
    </w:p>
    <w:p w14:paraId="052BAB57" w14:textId="77777777" w:rsidR="00B000B4" w:rsidRPr="00284ED8" w:rsidRDefault="00B000B4" w:rsidP="009A7380">
      <w:pPr>
        <w:pStyle w:val="Bezriadkovania"/>
        <w:numPr>
          <w:ilvl w:val="0"/>
          <w:numId w:val="71"/>
        </w:numPr>
        <w:jc w:val="left"/>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758EBAA" w14:textId="77777777" w:rsidR="00B000B4" w:rsidRPr="00284ED8" w:rsidRDefault="00B000B4" w:rsidP="00B000B4">
      <w:pPr>
        <w:pStyle w:val="Bezriadkovania"/>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2955DF65" w14:textId="77777777" w:rsidR="00B000B4" w:rsidRDefault="00B000B4" w:rsidP="00B000B4">
      <w:pPr>
        <w:pStyle w:val="Bezriadkovania"/>
        <w:ind w:left="709" w:hanging="425"/>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5E67FFFA" w14:textId="77777777" w:rsidR="00B000B4" w:rsidRDefault="00B000B4" w:rsidP="00B000B4">
      <w:pPr>
        <w:pStyle w:val="Bezriadkovania"/>
        <w:ind w:left="709" w:hanging="425"/>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 xml:space="preserve">má právo vykonávať rozhodujúci vplyv na základe </w:t>
      </w:r>
      <w:r>
        <w:rPr>
          <w:rFonts w:ascii="Arial" w:hAnsi="Arial" w:cs="Arial"/>
          <w:sz w:val="20"/>
          <w:szCs w:val="20"/>
        </w:rPr>
        <w:t>zmluvy</w:t>
      </w:r>
      <w:r w:rsidRPr="00284ED8">
        <w:rPr>
          <w:rFonts w:ascii="Arial" w:hAnsi="Arial" w:cs="Arial"/>
          <w:sz w:val="20"/>
          <w:szCs w:val="20"/>
        </w:rPr>
        <w:t xml:space="preserve"> uzavretej s uchádzačom alebo záujemcom alebo na základe spoločenskej zmluvy, zakladateľskej listiny alebo stanov, ak to umožňuje právo štátu, ktorými sa táto osoba riadi.</w:t>
      </w:r>
    </w:p>
    <w:p w14:paraId="56D4154D" w14:textId="77777777" w:rsidR="00B000B4" w:rsidRPr="00737A71" w:rsidRDefault="00B000B4" w:rsidP="009A7380">
      <w:pPr>
        <w:pStyle w:val="Bezriadkovania"/>
        <w:numPr>
          <w:ilvl w:val="0"/>
          <w:numId w:val="70"/>
        </w:numPr>
        <w:ind w:left="284"/>
        <w:rPr>
          <w:rFonts w:ascii="Arial" w:hAnsi="Arial" w:cs="Arial"/>
          <w:sz w:val="20"/>
          <w:szCs w:val="20"/>
        </w:rPr>
      </w:pPr>
      <w:r w:rsidRPr="00737A71">
        <w:rPr>
          <w:rFonts w:ascii="Arial" w:hAnsi="Arial" w:cs="Arial"/>
          <w:sz w:val="20"/>
          <w:szCs w:val="20"/>
        </w:rPr>
        <w:t xml:space="preserve">Ak právo štátu uchádzača alebo záujemcu so sídlom, miestom podnikania alebo obvyklým pobytom mimo územia Slovenskej republiky neupravuje inštitút čestného vyhlásenia, môže ho nahradiť </w:t>
      </w:r>
      <w:r w:rsidRPr="00737A71">
        <w:rPr>
          <w:rFonts w:ascii="Arial" w:hAnsi="Arial" w:cs="Arial"/>
          <w:sz w:val="20"/>
          <w:szCs w:val="20"/>
        </w:rPr>
        <w:lastRenderedPageBreak/>
        <w:t>vyhlásením urobeným pred súdom, správnym orgánom, notárom, inou odbornou inštitúciou alebo obchodnou inštitúciou podľa predpisov platných v štáte sídla, miesta podnikania alebo obvyklého pobytu uchádzača alebo záujemcu.</w:t>
      </w:r>
    </w:p>
    <w:p w14:paraId="21421200" w14:textId="77777777" w:rsidR="00B000B4" w:rsidRPr="002D7A3E" w:rsidRDefault="00B000B4" w:rsidP="009A7380">
      <w:pPr>
        <w:numPr>
          <w:ilvl w:val="0"/>
          <w:numId w:val="70"/>
        </w:numPr>
        <w:autoSpaceDE w:val="0"/>
        <w:autoSpaceDN w:val="0"/>
        <w:spacing w:before="120" w:after="0"/>
        <w:ind w:left="284"/>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EB95A78" w14:textId="77777777" w:rsidR="00B000B4" w:rsidRPr="002D7A3E" w:rsidRDefault="00B000B4" w:rsidP="009A7380">
      <w:pPr>
        <w:numPr>
          <w:ilvl w:val="0"/>
          <w:numId w:val="70"/>
        </w:numPr>
        <w:autoSpaceDE w:val="0"/>
        <w:autoSpaceDN w:val="0"/>
        <w:spacing w:before="120" w:after="0"/>
        <w:ind w:left="284"/>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7D0B0F2" w14:textId="77777777" w:rsidR="00B000B4" w:rsidRDefault="00B000B4" w:rsidP="009A7380">
      <w:pPr>
        <w:pStyle w:val="Zarkazkladnhotextu2"/>
        <w:numPr>
          <w:ilvl w:val="0"/>
          <w:numId w:val="70"/>
        </w:numPr>
        <w:autoSpaceDE w:val="0"/>
        <w:autoSpaceDN w:val="0"/>
        <w:spacing w:before="120"/>
        <w:ind w:left="284"/>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67C0DD52" w14:textId="77777777" w:rsidR="00B000B4" w:rsidRDefault="00B000B4" w:rsidP="00B000B4">
      <w:pPr>
        <w:rPr>
          <w:rFonts w:ascii="Arial" w:hAnsi="Arial" w:cs="Arial"/>
          <w:b/>
          <w:bCs/>
          <w:iCs/>
          <w:sz w:val="20"/>
          <w:szCs w:val="20"/>
          <w:u w:val="single"/>
        </w:rPr>
      </w:pPr>
    </w:p>
    <w:p w14:paraId="6CF792FD" w14:textId="77777777" w:rsidR="00B000B4" w:rsidRPr="00C90662" w:rsidRDefault="00B000B4" w:rsidP="00B000B4">
      <w:pPr>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45DA6F93" w14:textId="77777777" w:rsidR="00CE7C4D" w:rsidRPr="00CE7C4D" w:rsidRDefault="00CE7C4D" w:rsidP="00CE7C4D">
      <w:pPr>
        <w:spacing w:line="276" w:lineRule="auto"/>
        <w:ind w:left="-6"/>
        <w:rPr>
          <w:rFonts w:ascii="Arial" w:hAnsi="Arial" w:cs="Arial"/>
          <w:color w:val="FF0000"/>
          <w:sz w:val="20"/>
        </w:rPr>
      </w:pPr>
      <w:r w:rsidRPr="00CE7C4D">
        <w:rPr>
          <w:rFonts w:ascii="Arial" w:hAnsi="Arial" w:cs="Arial"/>
          <w:color w:val="FF0000"/>
          <w:sz w:val="20"/>
        </w:rPr>
        <w:t>Uchádzač v ponuke predloží nasledovné doklady, ktorými preukáže svoje finančné a ekonomické postavenie ako dôkaz, že je schopný úspešne splniť predmet zákazky:</w:t>
      </w:r>
    </w:p>
    <w:p w14:paraId="67F74579" w14:textId="77777777" w:rsidR="00CE7C4D" w:rsidRPr="00CE7C4D" w:rsidRDefault="00CE7C4D" w:rsidP="009A7380">
      <w:pPr>
        <w:pStyle w:val="Odsekzoznamu"/>
        <w:numPr>
          <w:ilvl w:val="0"/>
          <w:numId w:val="75"/>
        </w:numPr>
        <w:spacing w:line="276" w:lineRule="auto"/>
        <w:ind w:left="357" w:hanging="357"/>
        <w:rPr>
          <w:rFonts w:cs="Arial"/>
          <w:color w:val="FF0000"/>
          <w:sz w:val="20"/>
        </w:rPr>
      </w:pPr>
      <w:r w:rsidRPr="00CE7C4D">
        <w:rPr>
          <w:rFonts w:cs="Arial"/>
          <w:b/>
          <w:color w:val="FF0000"/>
          <w:sz w:val="20"/>
        </w:rPr>
        <w:t xml:space="preserve">Podľa § 33 ods. 1 písm. a) ZVO </w:t>
      </w:r>
    </w:p>
    <w:p w14:paraId="14312274" w14:textId="77777777" w:rsidR="00CE7C4D" w:rsidRPr="00CE7C4D" w:rsidRDefault="00CE7C4D" w:rsidP="00CE7C4D">
      <w:pPr>
        <w:pStyle w:val="Odsekzoznamu"/>
        <w:spacing w:after="120" w:line="276" w:lineRule="auto"/>
        <w:ind w:left="360"/>
        <w:rPr>
          <w:rFonts w:cs="Arial"/>
          <w:color w:val="FF0000"/>
          <w:sz w:val="20"/>
          <w:lang w:val="x-none"/>
        </w:rPr>
      </w:pPr>
      <w:r w:rsidRPr="00CE7C4D">
        <w:rPr>
          <w:rFonts w:cs="Arial"/>
          <w:color w:val="FF0000"/>
          <w:sz w:val="20"/>
          <w:lang w:val="x-none"/>
        </w:rPr>
        <w:t>Vyjadren</w:t>
      </w:r>
      <w:r w:rsidRPr="00CE7C4D">
        <w:rPr>
          <w:rFonts w:cs="Arial"/>
          <w:color w:val="FF0000"/>
          <w:sz w:val="20"/>
        </w:rPr>
        <w:t>ie</w:t>
      </w:r>
      <w:r w:rsidRPr="00CE7C4D">
        <w:rPr>
          <w:rFonts w:cs="Arial"/>
          <w:color w:val="FF0000"/>
          <w:sz w:val="20"/>
          <w:lang w:val="x-none"/>
        </w:rPr>
        <w:t xml:space="preserve"> banky/bánk</w:t>
      </w:r>
      <w:r w:rsidRPr="00CE7C4D">
        <w:rPr>
          <w:rFonts w:cs="Arial"/>
          <w:color w:val="FF0000"/>
          <w:sz w:val="20"/>
        </w:rPr>
        <w:t xml:space="preserve">, </w:t>
      </w:r>
      <w:r w:rsidRPr="00CE7C4D">
        <w:rPr>
          <w:rFonts w:cs="Arial"/>
          <w:color w:val="FF0000"/>
          <w:sz w:val="20"/>
          <w:lang w:val="x-none"/>
        </w:rPr>
        <w:t>pobočky zahraničnej banky/bánk,</w:t>
      </w:r>
      <w:r w:rsidRPr="00CE7C4D">
        <w:rPr>
          <w:rFonts w:cs="Arial"/>
          <w:color w:val="FF0000"/>
          <w:sz w:val="20"/>
        </w:rPr>
        <w:t xml:space="preserve"> alebo zahraničnej banky/bánk,</w:t>
      </w:r>
      <w:r w:rsidRPr="00CE7C4D">
        <w:rPr>
          <w:rFonts w:cs="Arial"/>
          <w:color w:val="FF0000"/>
          <w:sz w:val="20"/>
          <w:lang w:val="x-none"/>
        </w:rPr>
        <w:t xml:space="preserve"> v</w:t>
      </w:r>
      <w:r w:rsidRPr="00CE7C4D">
        <w:rPr>
          <w:rFonts w:cs="Arial"/>
          <w:color w:val="FF0000"/>
          <w:sz w:val="20"/>
        </w:rPr>
        <w:t> </w:t>
      </w:r>
      <w:r w:rsidRPr="00CE7C4D">
        <w:rPr>
          <w:rFonts w:cs="Arial"/>
          <w:color w:val="FF0000"/>
          <w:sz w:val="20"/>
          <w:lang w:val="x-none"/>
        </w:rPr>
        <w:t>ktorej/ých má uchádzač vedený/é účet/y, že jeho účet nie je/sú v nepovolenom debete, nie je</w:t>
      </w:r>
      <w:r w:rsidRPr="00CE7C4D">
        <w:rPr>
          <w:rFonts w:cs="Arial"/>
          <w:color w:val="FF0000"/>
          <w:sz w:val="20"/>
        </w:rPr>
        <w:t>/sú</w:t>
      </w:r>
      <w:r w:rsidRPr="00CE7C4D">
        <w:rPr>
          <w:rFonts w:cs="Arial"/>
          <w:color w:val="FF0000"/>
          <w:sz w:val="20"/>
          <w:lang w:val="x-none"/>
        </w:rPr>
        <w:t xml:space="preserve"> predmetom exekúcie, v prípade splácania úveru </w:t>
      </w:r>
      <w:r w:rsidRPr="00CE7C4D">
        <w:rPr>
          <w:rFonts w:cs="Arial"/>
          <w:color w:val="FF0000"/>
          <w:sz w:val="20"/>
        </w:rPr>
        <w:t xml:space="preserve">uchádzač </w:t>
      </w:r>
      <w:r w:rsidRPr="00CE7C4D">
        <w:rPr>
          <w:rFonts w:cs="Arial"/>
          <w:color w:val="FF0000"/>
          <w:sz w:val="20"/>
          <w:lang w:val="x-none"/>
        </w:rPr>
        <w:t xml:space="preserve">dodržuje splátkový kalendár a </w:t>
      </w:r>
      <w:r w:rsidRPr="00CE7C4D">
        <w:rPr>
          <w:rFonts w:cs="Arial"/>
          <w:color w:val="FF0000"/>
          <w:sz w:val="20"/>
        </w:rPr>
        <w:t>je</w:t>
      </w:r>
      <w:r w:rsidRPr="00CE7C4D">
        <w:rPr>
          <w:rFonts w:cs="Arial"/>
          <w:color w:val="FF0000"/>
          <w:sz w:val="20"/>
          <w:lang w:val="x-none"/>
        </w:rPr>
        <w:t xml:space="preserve"> schopn</w:t>
      </w:r>
      <w:r w:rsidRPr="00CE7C4D">
        <w:rPr>
          <w:rFonts w:cs="Arial"/>
          <w:color w:val="FF0000"/>
          <w:sz w:val="20"/>
        </w:rPr>
        <w:t xml:space="preserve">ý </w:t>
      </w:r>
      <w:r w:rsidRPr="00CE7C4D">
        <w:rPr>
          <w:rFonts w:cs="Arial"/>
          <w:color w:val="FF0000"/>
          <w:sz w:val="20"/>
          <w:lang w:val="x-none"/>
        </w:rPr>
        <w:t xml:space="preserve">plniť </w:t>
      </w:r>
      <w:r w:rsidRPr="00CE7C4D">
        <w:rPr>
          <w:rFonts w:cs="Arial"/>
          <w:color w:val="FF0000"/>
          <w:sz w:val="20"/>
        </w:rPr>
        <w:t xml:space="preserve">si </w:t>
      </w:r>
      <w:r w:rsidRPr="00CE7C4D">
        <w:rPr>
          <w:rFonts w:cs="Arial"/>
          <w:color w:val="FF0000"/>
          <w:sz w:val="20"/>
          <w:lang w:val="x-none"/>
        </w:rPr>
        <w:t>svoje finančné záväzky</w:t>
      </w:r>
      <w:r w:rsidRPr="00CE7C4D">
        <w:rPr>
          <w:rFonts w:cs="Arial"/>
          <w:color w:val="FF0000"/>
          <w:sz w:val="20"/>
        </w:rPr>
        <w:t>.</w:t>
      </w:r>
      <w:r w:rsidRPr="00CE7C4D">
        <w:rPr>
          <w:rFonts w:cs="Arial"/>
          <w:color w:val="FF0000"/>
          <w:sz w:val="20"/>
          <w:lang w:val="x-none"/>
        </w:rPr>
        <w:t xml:space="preserve"> </w:t>
      </w:r>
      <w:r w:rsidRPr="00CE7C4D">
        <w:rPr>
          <w:rFonts w:cs="Arial"/>
          <w:color w:val="FF0000"/>
          <w:sz w:val="20"/>
        </w:rPr>
        <w:t>Vyjadrenie</w:t>
      </w:r>
      <w:r w:rsidRPr="00CE7C4D">
        <w:rPr>
          <w:rFonts w:cs="Arial"/>
          <w:color w:val="FF0000"/>
          <w:sz w:val="20"/>
          <w:lang w:val="x-none"/>
        </w:rPr>
        <w:t xml:space="preserve"> nebude </w:t>
      </w:r>
      <w:r w:rsidRPr="00CE7C4D">
        <w:rPr>
          <w:rFonts w:cs="Arial"/>
          <w:color w:val="FF0000"/>
          <w:sz w:val="20"/>
        </w:rPr>
        <w:t>k</w:t>
      </w:r>
      <w:r w:rsidRPr="00CE7C4D">
        <w:rPr>
          <w:rFonts w:cs="Arial"/>
          <w:color w:val="FF0000"/>
          <w:sz w:val="20"/>
          <w:lang w:val="x-none"/>
        </w:rPr>
        <w:t xml:space="preserve"> posledn</w:t>
      </w:r>
      <w:r w:rsidRPr="00CE7C4D">
        <w:rPr>
          <w:rFonts w:cs="Arial"/>
          <w:color w:val="FF0000"/>
          <w:sz w:val="20"/>
        </w:rPr>
        <w:t>ému</w:t>
      </w:r>
      <w:r w:rsidRPr="00CE7C4D">
        <w:rPr>
          <w:rFonts w:cs="Arial"/>
          <w:color w:val="FF0000"/>
          <w:sz w:val="20"/>
          <w:lang w:val="x-none"/>
        </w:rPr>
        <w:t xml:space="preserve"> d</w:t>
      </w:r>
      <w:r w:rsidRPr="00CE7C4D">
        <w:rPr>
          <w:rFonts w:cs="Arial"/>
          <w:color w:val="FF0000"/>
          <w:sz w:val="20"/>
        </w:rPr>
        <w:t>ňu</w:t>
      </w:r>
      <w:r w:rsidRPr="00CE7C4D">
        <w:rPr>
          <w:rFonts w:cs="Arial"/>
          <w:color w:val="FF0000"/>
          <w:sz w:val="20"/>
          <w:lang w:val="x-none"/>
        </w:rPr>
        <w:t xml:space="preserve"> lehoty určenej na</w:t>
      </w:r>
      <w:r w:rsidRPr="00CE7C4D">
        <w:rPr>
          <w:rFonts w:cs="Arial"/>
          <w:color w:val="FF0000"/>
          <w:sz w:val="20"/>
        </w:rPr>
        <w:t> </w:t>
      </w:r>
      <w:r w:rsidRPr="00CE7C4D">
        <w:rPr>
          <w:rFonts w:cs="Arial"/>
          <w:color w:val="FF0000"/>
          <w:sz w:val="20"/>
          <w:lang w:val="x-none"/>
        </w:rPr>
        <w:t>predkladanie ponúk staršie ako tri mesiace</w:t>
      </w:r>
      <w:r w:rsidRPr="00CE7C4D">
        <w:rPr>
          <w:rFonts w:cs="Arial"/>
          <w:color w:val="FF0000"/>
          <w:sz w:val="20"/>
        </w:rPr>
        <w:t xml:space="preserve">. K vyjadreniu banky alebo ekvivalentnému dokladu uchádzač zároveň predloží čestné vyhlásenie potvrdené štatutárnym orgánom uchádzača, alebo osobou splnomocnenou uchádzačom, že nemá vedené účty ani záväzky v inej banke ako tej, od ktorej predložil vyššie uvedené potvrdenie resp. ekvivalentný doklad. </w:t>
      </w:r>
      <w:r w:rsidRPr="00CE7C4D">
        <w:rPr>
          <w:rFonts w:cs="Arial"/>
          <w:color w:val="FF0000"/>
          <w:sz w:val="20"/>
          <w:lang w:val="x-none"/>
        </w:rPr>
        <w:t>Pre upresnenie sa uvádza, že výpis z účtu sa nepovažuje za potvrdenie banky.</w:t>
      </w:r>
    </w:p>
    <w:p w14:paraId="3C037A68" w14:textId="77777777" w:rsidR="00CE7C4D" w:rsidRPr="00CE7C4D" w:rsidRDefault="00CE7C4D" w:rsidP="009A7380">
      <w:pPr>
        <w:pStyle w:val="Odsekzoznamu"/>
        <w:numPr>
          <w:ilvl w:val="0"/>
          <w:numId w:val="75"/>
        </w:numPr>
        <w:spacing w:line="276" w:lineRule="auto"/>
        <w:rPr>
          <w:rFonts w:cs="Arial"/>
          <w:b/>
          <w:color w:val="FF0000"/>
          <w:sz w:val="20"/>
        </w:rPr>
      </w:pPr>
      <w:r w:rsidRPr="00CE7C4D">
        <w:rPr>
          <w:rFonts w:cs="Arial"/>
          <w:b/>
          <w:color w:val="FF0000"/>
          <w:sz w:val="20"/>
        </w:rPr>
        <w:t>Podľa 33 ods. 1 písm. d) ZVO</w:t>
      </w:r>
    </w:p>
    <w:p w14:paraId="6C7BBF72" w14:textId="77777777" w:rsidR="00CE7C4D" w:rsidRPr="00CE7C4D" w:rsidRDefault="00CE7C4D" w:rsidP="00CE7C4D">
      <w:pPr>
        <w:pStyle w:val="Odsekzoznamu"/>
        <w:spacing w:after="120" w:line="276" w:lineRule="auto"/>
        <w:ind w:left="357"/>
        <w:rPr>
          <w:rFonts w:cs="Arial"/>
          <w:color w:val="FF0000"/>
          <w:sz w:val="20"/>
        </w:rPr>
      </w:pPr>
      <w:r w:rsidRPr="00CE7C4D">
        <w:rPr>
          <w:rFonts w:cs="Arial"/>
          <w:color w:val="FF0000"/>
          <w:sz w:val="20"/>
        </w:rPr>
        <w:t>Prehľad o celkovom dosiahnutom obrate za posledné tri hospodárske roky od vyhlásenia verejného obstarávania, za ktoré sú dostupné v závislosti od vzniku alebo začatia prevádzkovania činnosti.</w:t>
      </w:r>
    </w:p>
    <w:p w14:paraId="626C662F"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bCs/>
          <w:iCs/>
          <w:color w:val="FF0000"/>
          <w:sz w:val="20"/>
        </w:rPr>
        <w:t>Ak uchádzač preukáže finančnú a ekonomickú spôsobilosť podľa § 33 ods. 2 ZVO, preukazuje túto skutočnosť písomnou zmluvou, z ktorej musí vyplývať záväzok osoby, že poskytne svoje kapacity počas celého trvania zmluvného vzťahu a spĺňa ostatné požiadavky uvedené v ustanovení § 33 ods. 2 ZVO.</w:t>
      </w:r>
    </w:p>
    <w:p w14:paraId="7398F6F5"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color w:val="FF0000"/>
          <w:sz w:val="20"/>
        </w:rPr>
        <w:t>Verejný obstarávateľ požaduje, aby uchádzač a iná osoba, ktorej kapacity majú byť použité na preukázanie finančného a ekonomického postavenia, zodpovedali za plnenie zmluvy spoločne.</w:t>
      </w:r>
    </w:p>
    <w:p w14:paraId="4E4705B2"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color w:val="FF0000"/>
          <w:sz w:val="20"/>
        </w:rPr>
        <w:t xml:space="preserve">Skupina dodávateľov preukazuje splnenie podmienok účasti týkajúcich sa ekonomického a finančného postavenia spoločne. </w:t>
      </w:r>
    </w:p>
    <w:p w14:paraId="15B25EB3"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color w:val="FF0000"/>
          <w:sz w:val="20"/>
          <w:lang w:val="x-none"/>
        </w:rPr>
        <w:t xml:space="preserve">Hospodársky subjekt môže predbežne nahradiť doklady na preukázanie splnenia podmienok účasti  </w:t>
      </w:r>
      <w:r w:rsidRPr="00CE7C4D">
        <w:rPr>
          <w:rFonts w:cs="Arial"/>
          <w:color w:val="FF0000"/>
          <w:sz w:val="20"/>
        </w:rPr>
        <w:t>Jednotným európskym dokumentom</w:t>
      </w:r>
      <w:r w:rsidRPr="00CE7C4D">
        <w:rPr>
          <w:rFonts w:cs="Arial"/>
          <w:color w:val="FF0000"/>
          <w:sz w:val="20"/>
          <w:lang w:val="x-none"/>
        </w:rPr>
        <w:t xml:space="preserve"> podľa § 39 ZVO.</w:t>
      </w:r>
      <w:r w:rsidRPr="00CE7C4D">
        <w:rPr>
          <w:rFonts w:cs="Arial"/>
          <w:color w:val="FF0000"/>
          <w:sz w:val="20"/>
        </w:rPr>
        <w:t xml:space="preserve"> </w:t>
      </w:r>
      <w:r w:rsidRPr="00CE7C4D">
        <w:rPr>
          <w:rFonts w:cs="Arial"/>
          <w:color w:val="FF0000"/>
          <w:sz w:val="20"/>
          <w:lang w:val="x-none"/>
        </w:rPr>
        <w:t>Uchádzač vyplní časti I. až III. JED-u a môže vyplniť len oddiel α: GLOBÁLNY ÚDAJ PRE VŠETKY PODMIENKY ÚČASTI časti IV JED-u bez toho, aby musel vyplniť iné oddiely časti IV</w:t>
      </w:r>
      <w:r w:rsidRPr="00CE7C4D">
        <w:rPr>
          <w:rFonts w:cs="Arial"/>
          <w:color w:val="FF0000"/>
          <w:sz w:val="20"/>
        </w:rPr>
        <w:t xml:space="preserve"> </w:t>
      </w:r>
      <w:r w:rsidRPr="00CE7C4D">
        <w:rPr>
          <w:rFonts w:cs="Arial"/>
          <w:color w:val="FF0000"/>
          <w:sz w:val="20"/>
          <w:lang w:val="x-none"/>
        </w:rPr>
        <w:t>JED-u.</w:t>
      </w:r>
    </w:p>
    <w:p w14:paraId="76E7B51E" w14:textId="77777777" w:rsidR="00CE7C4D" w:rsidRPr="00CE7C4D" w:rsidRDefault="00CE7C4D" w:rsidP="00CE7C4D">
      <w:pPr>
        <w:spacing w:line="276" w:lineRule="auto"/>
        <w:rPr>
          <w:rFonts w:ascii="Arial" w:hAnsi="Arial" w:cs="Arial"/>
          <w:color w:val="FF0000"/>
          <w:sz w:val="20"/>
        </w:rPr>
      </w:pPr>
    </w:p>
    <w:p w14:paraId="321C33AA" w14:textId="77777777" w:rsidR="00CE7C4D" w:rsidRPr="00CE7C4D" w:rsidRDefault="00CE7C4D" w:rsidP="00CE7C4D">
      <w:pPr>
        <w:spacing w:line="276" w:lineRule="auto"/>
        <w:rPr>
          <w:rFonts w:ascii="Arial" w:hAnsi="Arial" w:cs="Arial"/>
          <w:color w:val="FF0000"/>
          <w:sz w:val="20"/>
        </w:rPr>
      </w:pPr>
    </w:p>
    <w:p w14:paraId="0155CC46" w14:textId="77777777" w:rsidR="00CE7C4D" w:rsidRPr="00CE7C4D" w:rsidRDefault="00CE7C4D" w:rsidP="00CE7C4D">
      <w:pPr>
        <w:spacing w:line="276" w:lineRule="auto"/>
        <w:rPr>
          <w:rFonts w:ascii="Arial" w:hAnsi="Arial" w:cs="Arial"/>
          <w:color w:val="FF0000"/>
          <w:sz w:val="20"/>
        </w:rPr>
      </w:pPr>
    </w:p>
    <w:p w14:paraId="7EF6CCA8" w14:textId="77777777" w:rsidR="00CE7C4D" w:rsidRPr="00CE7C4D" w:rsidRDefault="00CE7C4D" w:rsidP="00CE7C4D">
      <w:pPr>
        <w:spacing w:line="276" w:lineRule="auto"/>
        <w:rPr>
          <w:rFonts w:ascii="Arial" w:hAnsi="Arial" w:cs="Arial"/>
          <w:b/>
          <w:color w:val="FF0000"/>
          <w:sz w:val="20"/>
        </w:rPr>
      </w:pPr>
      <w:r w:rsidRPr="00CE7C4D">
        <w:rPr>
          <w:rFonts w:ascii="Arial" w:hAnsi="Arial" w:cs="Arial"/>
          <w:b/>
          <w:color w:val="FF0000"/>
          <w:sz w:val="20"/>
        </w:rPr>
        <w:lastRenderedPageBreak/>
        <w:t>Minimálna požadovaná úroveň štandardov:</w:t>
      </w:r>
    </w:p>
    <w:p w14:paraId="678638E3" w14:textId="77777777" w:rsidR="00DB2C0D" w:rsidRPr="00DA6A89" w:rsidRDefault="00DB2C0D" w:rsidP="00DB2C0D">
      <w:pPr>
        <w:pStyle w:val="Zarkazkladnhotextu"/>
        <w:spacing w:before="120" w:after="0"/>
        <w:ind w:left="0"/>
        <w:rPr>
          <w:rFonts w:ascii="Arial" w:hAnsi="Arial" w:cs="Arial"/>
          <w:noProof w:val="0"/>
          <w:color w:val="FF0000"/>
          <w:sz w:val="20"/>
          <w:szCs w:val="22"/>
          <w:u w:val="single"/>
          <w:lang w:eastAsia="en-US"/>
        </w:rPr>
      </w:pPr>
      <w:r w:rsidRPr="00DA6A89">
        <w:rPr>
          <w:rFonts w:ascii="Arial" w:hAnsi="Arial" w:cs="Arial"/>
          <w:noProof w:val="0"/>
          <w:color w:val="FF0000"/>
          <w:sz w:val="20"/>
          <w:szCs w:val="22"/>
          <w:u w:val="single"/>
          <w:lang w:eastAsia="en-US"/>
        </w:rPr>
        <w:t>Ekonomické a finančné postavenie, bod 1:</w:t>
      </w:r>
    </w:p>
    <w:p w14:paraId="23415A92" w14:textId="77777777" w:rsidR="00DB2C0D" w:rsidRPr="00DA6A89" w:rsidRDefault="00DB2C0D" w:rsidP="00DB2C0D">
      <w:pPr>
        <w:pStyle w:val="Odsekzoznamu"/>
        <w:ind w:left="0"/>
        <w:rPr>
          <w:rFonts w:cs="Arial"/>
          <w:noProof w:val="0"/>
          <w:color w:val="FF0000"/>
          <w:sz w:val="20"/>
        </w:rPr>
      </w:pPr>
    </w:p>
    <w:p w14:paraId="1D3C616B" w14:textId="77777777" w:rsidR="00DB2C0D" w:rsidRPr="00DA6A89" w:rsidRDefault="00DB2C0D" w:rsidP="00DB2C0D">
      <w:pPr>
        <w:pStyle w:val="Zkladntext"/>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Vyjadrenie banky musí obsahovať informácie o uchádzačovi/klientovi banky (ďalej len „klient“):</w:t>
      </w:r>
    </w:p>
    <w:p w14:paraId="3071F933" w14:textId="77777777" w:rsidR="00DB2C0D" w:rsidRPr="00DA6A89" w:rsidRDefault="00DB2C0D" w:rsidP="00DB2C0D">
      <w:pPr>
        <w:pStyle w:val="Zkladntext"/>
        <w:rPr>
          <w:rFonts w:ascii="Arial" w:eastAsia="Times New Roman" w:hAnsi="Arial" w:cs="Arial"/>
          <w:noProof w:val="0"/>
          <w:color w:val="FF0000"/>
          <w:sz w:val="20"/>
          <w:szCs w:val="22"/>
          <w:lang w:eastAsia="en-US"/>
        </w:rPr>
      </w:pPr>
    </w:p>
    <w:p w14:paraId="1F71DD44"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či si bol klient schopný plniť finančné záväzky v posledných 3 rokoch voči banke riadne a včas,</w:t>
      </w:r>
    </w:p>
    <w:p w14:paraId="6E4234F8"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či je v čase vydania potvrdenia klient v nepovolenom debete,</w:t>
      </w:r>
    </w:p>
    <w:p w14:paraId="7CF701EE"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či u klienta neeviduje banka exekúciu alebo predbežné opatrenie.</w:t>
      </w:r>
    </w:p>
    <w:p w14:paraId="2B1200C5"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v prípade splácania úveru dodržiava splátkový kalendár . Ak klient v posledných 3 rokoch čerpal úver, potvrdenie musí obsahovať informáciu, či si záväzky z neho vyplývajúce plnil riadne a včas.</w:t>
      </w:r>
    </w:p>
    <w:p w14:paraId="6CB46266" w14:textId="287223C6" w:rsidR="00DB2C0D" w:rsidRPr="00DA6A89" w:rsidRDefault="002937E8" w:rsidP="002937E8">
      <w:pPr>
        <w:pStyle w:val="Zkladntext"/>
        <w:spacing w:line="276" w:lineRule="auto"/>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P</w:t>
      </w:r>
      <w:r w:rsidR="00DB2C0D" w:rsidRPr="00DA6A89">
        <w:rPr>
          <w:rFonts w:ascii="Arial" w:eastAsia="Times New Roman" w:hAnsi="Arial" w:cs="Arial"/>
          <w:noProof w:val="0"/>
          <w:color w:val="FF0000"/>
          <w:sz w:val="20"/>
          <w:szCs w:val="22"/>
          <w:lang w:eastAsia="en-US"/>
        </w:rPr>
        <w:t>otvrdenie banky nesmie byť k poslednému dňu lehoty na predkladanie ponúk staršie ako tri mesiace. Výpis z účtu sa nepovažuje za potvrdenie banky a nebude akceptovaný.</w:t>
      </w:r>
    </w:p>
    <w:p w14:paraId="0397624C" w14:textId="77777777" w:rsidR="002937E8" w:rsidRPr="00DA6A89" w:rsidRDefault="002937E8" w:rsidP="002937E8">
      <w:pPr>
        <w:pStyle w:val="Zkladntext"/>
        <w:spacing w:line="276" w:lineRule="auto"/>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S</w:t>
      </w:r>
      <w:r w:rsidR="00DB2C0D" w:rsidRPr="00DA6A89">
        <w:rPr>
          <w:rFonts w:ascii="Arial" w:eastAsia="Times New Roman" w:hAnsi="Arial" w:cs="Arial"/>
          <w:noProof w:val="0"/>
          <w:color w:val="FF0000"/>
          <w:sz w:val="20"/>
          <w:szCs w:val="22"/>
          <w:lang w:eastAsia="en-US"/>
        </w:rPr>
        <w:t>účasne s potvrdením banky uchádzač predloží čestné vyhlásenie podpísané štatutárnym orgánom (alebo splnomocnenou osobou), že nemá vedené účty ani záväzky v inej banke/iných bankách než v tej/tých, od ktorej/ktorých predložil potvrdenie.</w:t>
      </w:r>
    </w:p>
    <w:p w14:paraId="256F7414" w14:textId="36992B62" w:rsidR="00F03912" w:rsidRDefault="002937E8" w:rsidP="002937E8">
      <w:pPr>
        <w:pStyle w:val="Zkladntext"/>
        <w:spacing w:line="276" w:lineRule="auto"/>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A</w:t>
      </w:r>
      <w:r w:rsidR="00DB2C0D" w:rsidRPr="00DA6A89">
        <w:rPr>
          <w:rFonts w:ascii="Arial" w:eastAsia="Times New Roman" w:hAnsi="Arial" w:cs="Arial"/>
          <w:noProof w:val="0"/>
          <w:color w:val="FF0000"/>
          <w:sz w:val="20"/>
          <w:szCs w:val="22"/>
          <w:lang w:eastAsia="en-US"/>
        </w:rPr>
        <w:t>k má uchádzač sídlo mimo SR a jeho domovský štát nevydáva ekvivalentné doklady, môže ich nahradiť čestným vyhlásením podľa § 33 ods. 3 ZVO.</w:t>
      </w:r>
    </w:p>
    <w:p w14:paraId="5101E9DB" w14:textId="77777777" w:rsidR="00F03912" w:rsidRDefault="00F03912" w:rsidP="00CE7C4D">
      <w:pPr>
        <w:spacing w:line="276" w:lineRule="auto"/>
        <w:rPr>
          <w:rFonts w:ascii="Arial" w:hAnsi="Arial" w:cs="Arial"/>
          <w:color w:val="FF0000"/>
          <w:sz w:val="20"/>
          <w:u w:val="single"/>
        </w:rPr>
      </w:pPr>
    </w:p>
    <w:p w14:paraId="5D16494F" w14:textId="5AD24DDC" w:rsidR="00CE7C4D" w:rsidRPr="00CE7C4D" w:rsidRDefault="00CE7C4D" w:rsidP="00CE7C4D">
      <w:pPr>
        <w:spacing w:line="276" w:lineRule="auto"/>
        <w:rPr>
          <w:rFonts w:ascii="Arial" w:hAnsi="Arial" w:cs="Arial"/>
          <w:color w:val="FF0000"/>
          <w:sz w:val="20"/>
          <w:u w:val="single"/>
        </w:rPr>
      </w:pPr>
      <w:r w:rsidRPr="00CE7C4D">
        <w:rPr>
          <w:rFonts w:ascii="Arial" w:hAnsi="Arial" w:cs="Arial"/>
          <w:color w:val="FF0000"/>
          <w:sz w:val="20"/>
          <w:u w:val="single"/>
        </w:rPr>
        <w:t>Finančné a ekonomické postavenie, bod 2:</w:t>
      </w:r>
    </w:p>
    <w:p w14:paraId="3B073457" w14:textId="77777777" w:rsidR="00CE7C4D" w:rsidRPr="00CE7C4D" w:rsidRDefault="00CE7C4D" w:rsidP="00CE7C4D">
      <w:pPr>
        <w:spacing w:line="276" w:lineRule="auto"/>
        <w:rPr>
          <w:rFonts w:ascii="Arial" w:hAnsi="Arial" w:cs="Arial"/>
          <w:iCs/>
          <w:color w:val="FF0000"/>
          <w:sz w:val="20"/>
        </w:rPr>
      </w:pPr>
      <w:r w:rsidRPr="00CE7C4D">
        <w:rPr>
          <w:rFonts w:ascii="Arial" w:hAnsi="Arial" w:cs="Arial"/>
          <w:iCs/>
          <w:color w:val="FF0000"/>
          <w:sz w:val="20"/>
        </w:rPr>
        <w:t xml:space="preserve">Pre účely splnenia tejto podmienky uchádzač predloží </w:t>
      </w:r>
      <w:r w:rsidRPr="00CE7C4D">
        <w:rPr>
          <w:rFonts w:ascii="Arial" w:hAnsi="Arial" w:cs="Arial"/>
          <w:color w:val="FF0000"/>
          <w:sz w:val="20"/>
        </w:rPr>
        <w:t xml:space="preserve">prehľad o dosiahnutom obrate v celkovej </w:t>
      </w:r>
      <w:r w:rsidRPr="002937E8">
        <w:rPr>
          <w:rFonts w:ascii="Arial" w:hAnsi="Arial" w:cs="Arial"/>
          <w:b/>
          <w:color w:val="FF0000"/>
          <w:sz w:val="20"/>
        </w:rPr>
        <w:t>minimálnej</w:t>
      </w:r>
      <w:r w:rsidRPr="00CE7C4D">
        <w:rPr>
          <w:rFonts w:ascii="Arial" w:hAnsi="Arial" w:cs="Arial"/>
          <w:color w:val="FF0000"/>
          <w:sz w:val="20"/>
        </w:rPr>
        <w:t xml:space="preserve"> </w:t>
      </w:r>
      <w:r w:rsidRPr="002937E8">
        <w:rPr>
          <w:rFonts w:ascii="Arial" w:hAnsi="Arial" w:cs="Arial"/>
          <w:b/>
          <w:color w:val="FF0000"/>
          <w:sz w:val="20"/>
        </w:rPr>
        <w:t>hodnote 7 000 000 Eur bez DPH</w:t>
      </w:r>
      <w:r w:rsidRPr="00CE7C4D">
        <w:rPr>
          <w:rFonts w:ascii="Arial" w:hAnsi="Arial" w:cs="Arial"/>
          <w:color w:val="FF0000"/>
          <w:sz w:val="20"/>
        </w:rPr>
        <w:t xml:space="preserve"> (slovom: sedem miliónov eur bez DPH) za posledné 3 hospodárske roky od vyhlásenia verejného obstarávania, za ktoré sú dostupné v závislosti od vzniku alebo začatia prevádzkovania činnosti.</w:t>
      </w:r>
      <w:r w:rsidRPr="00CE7C4D" w:rsidDel="005F1EA4">
        <w:rPr>
          <w:rFonts w:ascii="Arial" w:hAnsi="Arial" w:cs="Arial"/>
          <w:color w:val="FF0000"/>
          <w:sz w:val="20"/>
        </w:rPr>
        <w:t xml:space="preserve"> </w:t>
      </w:r>
    </w:p>
    <w:p w14:paraId="1E6FC2E0"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V prípade, ak uchádzač je osoba, ktorá vedie podvojné účtovníctvo, predloží z účtovnej závierky výkaz ziskov a strát a ak uchádzač je osoba, ktorá vedie jednoduché účtovníctvo, predloží z účtovnej závierky výkaz príjmov a výdavkov.</w:t>
      </w:r>
    </w:p>
    <w:p w14:paraId="4093D9FA"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Ak uchádzač má účtovné závierky zverejnené v Registri účtovných závierok (</w:t>
      </w:r>
      <w:hyperlink r:id="rId29" w:history="1">
        <w:r w:rsidRPr="00CE7C4D">
          <w:rPr>
            <w:rStyle w:val="Hypertextovprepojenie"/>
            <w:rFonts w:ascii="Arial" w:hAnsi="Arial" w:cs="Arial"/>
            <w:color w:val="FF0000"/>
            <w:sz w:val="20"/>
          </w:rPr>
          <w:t>www.registeruz.sk</w:t>
        </w:r>
      </w:hyperlink>
      <w:r w:rsidRPr="00CE7C4D">
        <w:rPr>
          <w:rFonts w:ascii="Arial" w:hAnsi="Arial" w:cs="Arial"/>
          <w:color w:val="FF0000"/>
          <w:sz w:val="20"/>
        </w:rPr>
        <w:t>), uvedie v ponuke len internetovú adresu, na ktorej sú výkazy ziskov a strát alebo výkazy o príjmoch a výdavkoch verejne prístupné.</w:t>
      </w:r>
    </w:p>
    <w:p w14:paraId="031E140E"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Verejný obstarávateľ príjme aj iné obsahom a rozsahom rovnocenné doklady vydané príslušnými inštitúciami v inom členskom štáte</w:t>
      </w:r>
      <w:r w:rsidRPr="00CE7C4D">
        <w:rPr>
          <w:rFonts w:ascii="Arial" w:hAnsi="Arial" w:cs="Arial"/>
          <w:b/>
          <w:color w:val="FF0000"/>
          <w:sz w:val="20"/>
        </w:rPr>
        <w:t xml:space="preserve"> </w:t>
      </w:r>
      <w:r w:rsidRPr="00CE7C4D">
        <w:rPr>
          <w:rFonts w:ascii="Arial" w:hAnsi="Arial" w:cs="Arial"/>
          <w:color w:val="FF0000"/>
          <w:sz w:val="20"/>
        </w:rPr>
        <w:t>Európskej únie, predložené uchádzačom preukazujúce požadované skutočnosti.</w:t>
      </w:r>
    </w:p>
    <w:p w14:paraId="33F41476"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 xml:space="preserve">V prípade, že výkazy ziskov a strát alebo výkazy o príjmoch a výdavkoch uchádzača sú uložené v neverejnej časti Registra účtovných závierok, je potrebné ich v ponuke predložiť spolu so </w:t>
      </w:r>
      <w:proofErr w:type="spellStart"/>
      <w:r w:rsidRPr="00CE7C4D">
        <w:rPr>
          <w:rFonts w:ascii="Arial" w:hAnsi="Arial" w:cs="Arial"/>
          <w:color w:val="FF0000"/>
          <w:sz w:val="20"/>
        </w:rPr>
        <w:t>scanom</w:t>
      </w:r>
      <w:proofErr w:type="spellEnd"/>
      <w:r w:rsidRPr="00CE7C4D">
        <w:rPr>
          <w:rFonts w:ascii="Arial" w:hAnsi="Arial" w:cs="Arial"/>
          <w:color w:val="FF0000"/>
          <w:sz w:val="20"/>
        </w:rPr>
        <w:t xml:space="preserve"> originálu alebo úradne osvedčenej fotokópie </w:t>
      </w:r>
      <w:proofErr w:type="spellStart"/>
      <w:r w:rsidRPr="00CE7C4D">
        <w:rPr>
          <w:rFonts w:ascii="Arial" w:hAnsi="Arial" w:cs="Arial"/>
          <w:color w:val="FF0000"/>
          <w:sz w:val="20"/>
        </w:rPr>
        <w:t>scan</w:t>
      </w:r>
      <w:proofErr w:type="spellEnd"/>
      <w:r w:rsidRPr="00CE7C4D">
        <w:rPr>
          <w:rFonts w:ascii="Arial" w:hAnsi="Arial" w:cs="Arial"/>
          <w:color w:val="FF0000"/>
          <w:sz w:val="20"/>
        </w:rPr>
        <w:t xml:space="preserve"> osvedčovacej doložky </w:t>
      </w:r>
      <w:proofErr w:type="spellStart"/>
      <w:r w:rsidRPr="00CE7C4D">
        <w:rPr>
          <w:rFonts w:ascii="Arial" w:hAnsi="Arial" w:cs="Arial"/>
          <w:color w:val="FF0000"/>
          <w:sz w:val="20"/>
        </w:rPr>
        <w:t>DataCentra</w:t>
      </w:r>
      <w:proofErr w:type="spellEnd"/>
      <w:r w:rsidRPr="00CE7C4D">
        <w:rPr>
          <w:rFonts w:ascii="Arial" w:hAnsi="Arial" w:cs="Arial"/>
          <w:color w:val="FF0000"/>
          <w:sz w:val="20"/>
        </w:rPr>
        <w:t xml:space="preserve"> prevádzkovateľa Registra účtovných závierok. </w:t>
      </w:r>
    </w:p>
    <w:p w14:paraId="35C1AF43"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Ak uchádzač nedokáže z objektívnych dôvodov preukázať finančné a ekonomické postavenie určeným dokladom, verejný obstarávateľ uzná aj iný doklad, ktorým sa preukazuje finančné a ekonomické postavenie.</w:t>
      </w:r>
    </w:p>
    <w:p w14:paraId="13C901E2" w14:textId="755CA619" w:rsidR="00547645" w:rsidRDefault="00CE7C4D" w:rsidP="00CE7C4D">
      <w:pPr>
        <w:spacing w:line="276" w:lineRule="auto"/>
        <w:rPr>
          <w:rFonts w:ascii="Arial" w:hAnsi="Arial" w:cs="Arial"/>
          <w:sz w:val="20"/>
        </w:rPr>
      </w:pPr>
      <w:r w:rsidRPr="00CE7C4D">
        <w:rPr>
          <w:rFonts w:ascii="Arial" w:hAnsi="Arial" w:cs="Arial"/>
          <w:b/>
          <w:color w:val="FF0000"/>
          <w:sz w:val="20"/>
        </w:rPr>
        <w:t>V prípade dokladov</w:t>
      </w:r>
      <w:r w:rsidRPr="00CE7C4D">
        <w:rPr>
          <w:rFonts w:ascii="Arial" w:hAnsi="Arial" w:cs="Arial"/>
          <w:color w:val="FF0000"/>
          <w:sz w:val="20"/>
        </w:rPr>
        <w:t xml:space="preserve">, ktoré sú vyjadrené </w:t>
      </w:r>
      <w:r w:rsidRPr="00CE7C4D">
        <w:rPr>
          <w:rFonts w:ascii="Arial" w:hAnsi="Arial" w:cs="Arial"/>
          <w:b/>
          <w:color w:val="FF0000"/>
          <w:sz w:val="20"/>
        </w:rPr>
        <w:t>v inej mene ako Euro</w:t>
      </w:r>
      <w:r w:rsidRPr="00CE7C4D">
        <w:rPr>
          <w:rFonts w:ascii="Arial" w:hAnsi="Arial" w:cs="Arial"/>
          <w:color w:val="FF0000"/>
          <w:sz w:val="20"/>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w:t>
      </w:r>
      <w:r w:rsidR="008B5374">
        <w:rPr>
          <w:rFonts w:ascii="Arial" w:hAnsi="Arial" w:cs="Arial"/>
          <w:color w:val="FF0000"/>
          <w:sz w:val="20"/>
        </w:rPr>
        <w:t>.</w:t>
      </w:r>
      <w:r w:rsidRPr="00CE7C4D">
        <w:rPr>
          <w:rFonts w:ascii="Arial" w:hAnsi="Arial" w:cs="Arial"/>
          <w:color w:val="FF0000"/>
          <w:sz w:val="20"/>
        </w:rPr>
        <w:t>. Doklady, ktorými uchádzač preukazuje splnenie podmienok účasti, ktoré sú vyjadrené v inej mene ako Euro, uchádzač predloží v pôvodnej mene a v mene Euro, s uvedením hodnoty kurzu, na základe ktorého došlo k ním vykonanému prepočtu.</w:t>
      </w:r>
      <w:r>
        <w:rPr>
          <w:rFonts w:ascii="Arial" w:hAnsi="Arial" w:cs="Arial"/>
          <w:sz w:val="20"/>
        </w:rPr>
        <w:t xml:space="preserve"> </w:t>
      </w:r>
    </w:p>
    <w:p w14:paraId="3EF76850" w14:textId="302CC66D" w:rsidR="00DA5F14" w:rsidRDefault="00DA5F14" w:rsidP="00DA5F14">
      <w:pPr>
        <w:spacing w:line="276" w:lineRule="auto"/>
        <w:rPr>
          <w:rFonts w:ascii="Arial" w:hAnsi="Arial" w:cs="Arial"/>
          <w:sz w:val="20"/>
        </w:rPr>
      </w:pPr>
    </w:p>
    <w:p w14:paraId="40C523BB" w14:textId="64BE0DF3" w:rsidR="00DA5F14" w:rsidRDefault="00DA5F14" w:rsidP="00DA5F14">
      <w:pPr>
        <w:spacing w:line="276" w:lineRule="auto"/>
        <w:rPr>
          <w:rFonts w:ascii="Arial" w:hAnsi="Arial" w:cs="Arial"/>
          <w:bCs/>
          <w:iCs/>
          <w:sz w:val="20"/>
        </w:rPr>
      </w:pPr>
      <w:r w:rsidRPr="00DA5F14">
        <w:rPr>
          <w:rFonts w:ascii="Arial" w:hAnsi="Arial" w:cs="Arial"/>
          <w:b/>
          <w:bCs/>
          <w:iCs/>
          <w:sz w:val="20"/>
          <w:u w:val="single"/>
        </w:rPr>
        <w:lastRenderedPageBreak/>
        <w:t>Podmienky účasti uchádzačov vo verejnom obstarávaní týkajúce sa technickej spôsobilosti alebo odbor</w:t>
      </w:r>
      <w:r>
        <w:rPr>
          <w:rFonts w:ascii="Arial" w:hAnsi="Arial" w:cs="Arial"/>
          <w:b/>
          <w:bCs/>
          <w:iCs/>
          <w:sz w:val="20"/>
          <w:u w:val="single"/>
        </w:rPr>
        <w:t xml:space="preserve">nej spôsobilosti podľa § 34 ZVO </w:t>
      </w:r>
    </w:p>
    <w:p w14:paraId="6090A7EF" w14:textId="2372B867" w:rsidR="00DA5F14" w:rsidRPr="00DA5F14" w:rsidRDefault="00DA5F14" w:rsidP="00DA5F14">
      <w:pPr>
        <w:spacing w:line="276" w:lineRule="auto"/>
        <w:rPr>
          <w:rFonts w:ascii="Arial" w:hAnsi="Arial" w:cs="Arial"/>
          <w:sz w:val="20"/>
        </w:rPr>
      </w:pPr>
      <w:r w:rsidRPr="00DA5F14">
        <w:rPr>
          <w:rFonts w:ascii="Arial" w:hAnsi="Arial" w:cs="Arial"/>
          <w:bCs/>
          <w:iCs/>
          <w:sz w:val="20"/>
        </w:rPr>
        <w:t>Uchádzač v ponuke predloží nasledovné dokumenty, ktorými preukazuje technickú spôsobilosť alebo odbornú spôsobilosť:</w:t>
      </w:r>
    </w:p>
    <w:p w14:paraId="42FB1F31" w14:textId="29B3E030" w:rsidR="00677302" w:rsidRPr="00044567" w:rsidRDefault="00044567" w:rsidP="009A7380">
      <w:pPr>
        <w:pStyle w:val="Odsekzoznamu"/>
        <w:numPr>
          <w:ilvl w:val="0"/>
          <w:numId w:val="64"/>
        </w:numPr>
        <w:spacing w:line="276" w:lineRule="auto"/>
        <w:ind w:left="357" w:hanging="357"/>
        <w:rPr>
          <w:rFonts w:cs="Arial"/>
          <w:sz w:val="20"/>
        </w:rPr>
      </w:pPr>
      <w:r w:rsidRPr="00044567">
        <w:rPr>
          <w:rFonts w:cs="Arial"/>
          <w:b/>
          <w:sz w:val="20"/>
        </w:rPr>
        <w:t xml:space="preserve">podľa § 34 ods. 1 písm. </w:t>
      </w:r>
      <w:r w:rsidR="00CB15E7">
        <w:rPr>
          <w:rFonts w:cs="Arial"/>
          <w:b/>
          <w:sz w:val="20"/>
        </w:rPr>
        <w:t>b</w:t>
      </w:r>
      <w:r w:rsidRPr="00044567">
        <w:rPr>
          <w:rFonts w:cs="Arial"/>
          <w:b/>
          <w:sz w:val="20"/>
        </w:rPr>
        <w:t>)</w:t>
      </w:r>
      <w:r w:rsidRPr="00044567">
        <w:rPr>
          <w:rFonts w:cs="Arial"/>
          <w:sz w:val="20"/>
        </w:rPr>
        <w:t xml:space="preserve"> </w:t>
      </w:r>
      <w:r w:rsidRPr="00044567">
        <w:rPr>
          <w:rFonts w:cs="Arial"/>
          <w:b/>
          <w:sz w:val="20"/>
        </w:rPr>
        <w:t>ZVO v nadväznosti na § 34 ods. 2 ZVO:</w:t>
      </w:r>
    </w:p>
    <w:p w14:paraId="1BFCF736" w14:textId="7099327A" w:rsidR="00044567" w:rsidRPr="00044567" w:rsidRDefault="00044567" w:rsidP="00044567">
      <w:pPr>
        <w:pStyle w:val="Odsekzoznamu"/>
        <w:spacing w:after="120" w:line="276" w:lineRule="auto"/>
        <w:ind w:left="360"/>
        <w:rPr>
          <w:rFonts w:cs="Arial"/>
          <w:sz w:val="20"/>
        </w:rPr>
      </w:pPr>
      <w:r w:rsidRPr="00F15B9F">
        <w:rPr>
          <w:rFonts w:cs="Arial"/>
          <w:sz w:val="20"/>
        </w:rPr>
        <w:t>zoznam stavebných prác rovnakého alebo podobného charakteru ako je predmet zákazky, t. j. realizácia vodorovného dopravného značenia na diaľniciach, rýchlostných cestách alebo cestách I. triedy, za predchádzajúcich päť rokov od vyhlásenia verejného obstarávania (ďalej</w:t>
      </w:r>
      <w:r>
        <w:rPr>
          <w:rFonts w:cs="Arial"/>
          <w:sz w:val="20"/>
        </w:rPr>
        <w:t xml:space="preserve"> len „rozhodné obdobie“) </w:t>
      </w:r>
      <w:r w:rsidR="00F21A3D">
        <w:rPr>
          <w:rFonts w:cs="Arial"/>
          <w:sz w:val="20"/>
        </w:rPr>
        <w:t>s uvedením</w:t>
      </w:r>
      <w:r w:rsidRPr="00044567">
        <w:rPr>
          <w:rFonts w:cs="Arial"/>
          <w:sz w:val="20"/>
        </w:rPr>
        <w:t xml:space="preserve"> druhu a množstva realizovaných prác, cien, lehôt uskutočnenia stavebných prác a odberateľov; zoznam musí byť doplnený potvrdením o uspokojivom vykonaní stavebných prác a zhodnotení uskutočnených stavebných prác podľa obchodných podmienok, ak odberateľom: </w:t>
      </w:r>
    </w:p>
    <w:p w14:paraId="52A48109" w14:textId="022A0C7D" w:rsidR="00044567" w:rsidRPr="00044567" w:rsidRDefault="00044567" w:rsidP="00F21A3D">
      <w:pPr>
        <w:pStyle w:val="Odsekzoznamu"/>
        <w:spacing w:after="120" w:line="276" w:lineRule="auto"/>
        <w:ind w:left="851" w:hanging="425"/>
        <w:rPr>
          <w:rFonts w:cs="Arial"/>
          <w:sz w:val="20"/>
        </w:rPr>
      </w:pPr>
      <w:r w:rsidRPr="00044567">
        <w:rPr>
          <w:rFonts w:cs="Arial"/>
          <w:sz w:val="20"/>
        </w:rPr>
        <w:t>1.1</w:t>
      </w:r>
      <w:r w:rsidRPr="00044567">
        <w:rPr>
          <w:rFonts w:cs="Arial"/>
          <w:sz w:val="20"/>
        </w:rPr>
        <w:tab/>
        <w:t>bol verejný obstarávateľ</w:t>
      </w:r>
      <w:r w:rsidR="00F21A3D">
        <w:rPr>
          <w:rFonts w:cs="Arial"/>
          <w:sz w:val="20"/>
        </w:rPr>
        <w:t xml:space="preserve"> alebo obstarávateľ podľa ZVO, dokladom je referencia; </w:t>
      </w:r>
      <w:r w:rsidR="00F21A3D" w:rsidRPr="00F21A3D">
        <w:rPr>
          <w:rFonts w:cs="Arial"/>
          <w:sz w:val="20"/>
        </w:rPr>
        <w:t>ak referencia nebola vyhotovená podľa § 12</w:t>
      </w:r>
      <w:r w:rsidR="00F21A3D">
        <w:rPr>
          <w:rFonts w:cs="Arial"/>
          <w:sz w:val="20"/>
        </w:rPr>
        <w:t xml:space="preserve"> ZVO</w:t>
      </w:r>
      <w:r w:rsidR="00F21A3D" w:rsidRPr="00F21A3D">
        <w:rPr>
          <w:rFonts w:cs="Arial"/>
          <w:sz w:val="20"/>
        </w:rPr>
        <w:t>, dokladom môže byť aj vyhlásenie uchádzača alebo záujemcu o ich uskutočnení, doplnené dokladom, preukazujúcim ich uskutočnenie,</w:t>
      </w:r>
    </w:p>
    <w:p w14:paraId="61A63BE8" w14:textId="189B760A" w:rsidR="004F0D7E" w:rsidRPr="00A351A2" w:rsidRDefault="00044567" w:rsidP="00A351A2">
      <w:pPr>
        <w:pStyle w:val="Odsekzoznamu"/>
        <w:spacing w:after="120" w:line="276" w:lineRule="auto"/>
        <w:ind w:left="851" w:hanging="425"/>
        <w:rPr>
          <w:rFonts w:cs="Arial"/>
          <w:sz w:val="20"/>
        </w:rPr>
      </w:pPr>
      <w:r w:rsidRPr="00044567">
        <w:rPr>
          <w:rFonts w:cs="Arial"/>
          <w:sz w:val="20"/>
        </w:rPr>
        <w:t>1.2</w:t>
      </w:r>
      <w:r w:rsidRPr="00044567">
        <w:rPr>
          <w:rFonts w:cs="Arial"/>
          <w:sz w:val="20"/>
        </w:rPr>
        <w:tab/>
        <w:t>bola iná osoba ako verejný obstarávateľ alebo obstarávateľ po</w:t>
      </w:r>
      <w:r w:rsidR="00333A11">
        <w:rPr>
          <w:rFonts w:cs="Arial"/>
          <w:sz w:val="20"/>
        </w:rPr>
        <w:t>dľa ZVO</w:t>
      </w:r>
      <w:r w:rsidRPr="00044567">
        <w:rPr>
          <w:rFonts w:cs="Arial"/>
          <w:sz w:val="20"/>
        </w:rPr>
        <w:t>, dôkaz o plnení potvrdí odberateľ; ak také potvrdenie uchádzač nemá k dis</w:t>
      </w:r>
      <w:r>
        <w:rPr>
          <w:rFonts w:cs="Arial"/>
          <w:sz w:val="20"/>
        </w:rPr>
        <w:t>pozícii, vyhlásením uchádzača o </w:t>
      </w:r>
      <w:r w:rsidRPr="00044567">
        <w:rPr>
          <w:rFonts w:cs="Arial"/>
          <w:sz w:val="20"/>
        </w:rPr>
        <w:t>ich uskutočnení, doplneným dokladom, preukazujúcim ich uskut</w:t>
      </w:r>
      <w:r w:rsidR="009F29B4">
        <w:rPr>
          <w:rFonts w:cs="Arial"/>
          <w:sz w:val="20"/>
        </w:rPr>
        <w:t>očnenie alebo zmluvný vzťah, na </w:t>
      </w:r>
      <w:r w:rsidRPr="00044567">
        <w:rPr>
          <w:rFonts w:cs="Arial"/>
          <w:sz w:val="20"/>
        </w:rPr>
        <w:t>základe ktorého boli uskutočnené.</w:t>
      </w:r>
    </w:p>
    <w:p w14:paraId="151A16ED" w14:textId="1E9C63AE" w:rsidR="00F21A3D" w:rsidRDefault="004F0D7E" w:rsidP="009A7380">
      <w:pPr>
        <w:pStyle w:val="Odsekzoznamu"/>
        <w:numPr>
          <w:ilvl w:val="0"/>
          <w:numId w:val="64"/>
        </w:numPr>
        <w:spacing w:line="276" w:lineRule="auto"/>
        <w:ind w:left="357" w:hanging="357"/>
        <w:rPr>
          <w:rFonts w:cs="Arial"/>
          <w:b/>
          <w:sz w:val="20"/>
        </w:rPr>
      </w:pPr>
      <w:r w:rsidRPr="00B357B7">
        <w:rPr>
          <w:rFonts w:cs="Arial"/>
          <w:b/>
          <w:sz w:val="20"/>
        </w:rPr>
        <w:t xml:space="preserve">podľa § 34 ods. 1 písm. </w:t>
      </w:r>
      <w:r>
        <w:rPr>
          <w:rFonts w:cs="Arial"/>
          <w:b/>
          <w:sz w:val="20"/>
        </w:rPr>
        <w:t>h</w:t>
      </w:r>
      <w:r w:rsidRPr="00B357B7">
        <w:rPr>
          <w:rFonts w:cs="Arial"/>
          <w:b/>
          <w:sz w:val="20"/>
        </w:rPr>
        <w:t>) ZVO</w:t>
      </w:r>
    </w:p>
    <w:p w14:paraId="18504EC5" w14:textId="5B5EAA37" w:rsidR="004F0D7E" w:rsidRDefault="004F0D7E" w:rsidP="00F21A3D">
      <w:pPr>
        <w:pStyle w:val="Odsekzoznamu"/>
        <w:spacing w:after="120" w:line="276" w:lineRule="auto"/>
        <w:ind w:left="360"/>
        <w:rPr>
          <w:rFonts w:cs="Arial"/>
          <w:sz w:val="20"/>
        </w:rPr>
      </w:pPr>
      <w:r w:rsidRPr="004F0D7E">
        <w:rPr>
          <w:rFonts w:cs="Arial"/>
          <w:sz w:val="20"/>
        </w:rPr>
        <w:t>uvedením opatrení environmentálneho manažérstva, ktoré uchádzač alebo záujemca použije pri</w:t>
      </w:r>
      <w:r>
        <w:rPr>
          <w:rFonts w:cs="Arial"/>
          <w:sz w:val="20"/>
        </w:rPr>
        <w:t> </w:t>
      </w:r>
      <w:r w:rsidRPr="004F0D7E">
        <w:rPr>
          <w:rFonts w:cs="Arial"/>
          <w:sz w:val="20"/>
        </w:rPr>
        <w:t>plnení zmluvy</w:t>
      </w:r>
    </w:p>
    <w:p w14:paraId="62480AEB" w14:textId="77777777" w:rsidR="00B357B7" w:rsidRDefault="00B357B7" w:rsidP="009A7380">
      <w:pPr>
        <w:pStyle w:val="Odsekzoznamu"/>
        <w:numPr>
          <w:ilvl w:val="0"/>
          <w:numId w:val="64"/>
        </w:numPr>
        <w:spacing w:line="276" w:lineRule="auto"/>
        <w:ind w:left="357" w:hanging="357"/>
        <w:rPr>
          <w:rFonts w:cs="Arial"/>
          <w:sz w:val="20"/>
        </w:rPr>
      </w:pPr>
      <w:r w:rsidRPr="00B357B7">
        <w:rPr>
          <w:rFonts w:cs="Arial"/>
          <w:b/>
          <w:sz w:val="20"/>
        </w:rPr>
        <w:t>podľa § 34 ods. 1 písm. j) ZVO</w:t>
      </w:r>
      <w:r>
        <w:rPr>
          <w:rFonts w:cs="Arial"/>
          <w:b/>
          <w:sz w:val="20"/>
        </w:rPr>
        <w:t xml:space="preserve"> </w:t>
      </w:r>
    </w:p>
    <w:p w14:paraId="7BE73640" w14:textId="2EA96D65" w:rsidR="004F0D7E" w:rsidRPr="00A351A2" w:rsidRDefault="00B357B7" w:rsidP="00A351A2">
      <w:pPr>
        <w:pStyle w:val="Odsekzoznamu"/>
        <w:spacing w:after="120" w:line="276" w:lineRule="auto"/>
        <w:ind w:left="357"/>
        <w:rPr>
          <w:rFonts w:cs="Arial"/>
          <w:sz w:val="20"/>
        </w:rPr>
      </w:pPr>
      <w:r w:rsidRPr="00B357B7">
        <w:rPr>
          <w:rFonts w:cs="Arial"/>
          <w:sz w:val="20"/>
        </w:rPr>
        <w:t>údajmi o strojovom, prevádzkovom alebo technickom vybavení, ktoré má uchádzač alebo záujemca k dispozícií na uskutočnenie stavebných prác</w:t>
      </w:r>
    </w:p>
    <w:p w14:paraId="0415AC21" w14:textId="017B1F7D" w:rsidR="00044567" w:rsidRDefault="00B357B7" w:rsidP="009A7380">
      <w:pPr>
        <w:pStyle w:val="Odsekzoznamu"/>
        <w:numPr>
          <w:ilvl w:val="0"/>
          <w:numId w:val="64"/>
        </w:numPr>
        <w:spacing w:line="276" w:lineRule="auto"/>
        <w:ind w:left="357" w:hanging="357"/>
        <w:rPr>
          <w:rFonts w:cs="Arial"/>
          <w:sz w:val="20"/>
        </w:rPr>
      </w:pPr>
      <w:r w:rsidRPr="00B357B7">
        <w:rPr>
          <w:rFonts w:cs="Arial"/>
          <w:b/>
          <w:sz w:val="20"/>
        </w:rPr>
        <w:t>podľa § 34 ods. 1 písm. m) bod 2. ZVO:</w:t>
      </w:r>
      <w:r>
        <w:rPr>
          <w:rFonts w:cs="Arial"/>
          <w:b/>
          <w:sz w:val="20"/>
        </w:rPr>
        <w:t xml:space="preserve"> </w:t>
      </w:r>
    </w:p>
    <w:p w14:paraId="6B73B182" w14:textId="5080953C" w:rsidR="00B357B7" w:rsidRDefault="00B357B7" w:rsidP="00B357B7">
      <w:pPr>
        <w:pStyle w:val="Odsekzoznamu"/>
        <w:spacing w:after="120" w:line="276" w:lineRule="auto"/>
        <w:ind w:left="360"/>
        <w:rPr>
          <w:rFonts w:cs="Arial"/>
          <w:sz w:val="20"/>
        </w:rPr>
      </w:pPr>
      <w:r w:rsidRPr="00B357B7">
        <w:rPr>
          <w:rFonts w:cs="Arial"/>
          <w:sz w:val="20"/>
        </w:rPr>
        <w:t>certifikátmi alebo potvrdeniami s jasne identifikovanými odkazmi na technické špecifikácie alebo technické normy vzťahujúce sa na tovar, vydanými orgánmi kontroly kvality alebo určenými orgánmi s právomocou posudzovať zhodu.</w:t>
      </w:r>
    </w:p>
    <w:p w14:paraId="511A7AC1" w14:textId="4C9AB5B0" w:rsidR="00D322BA" w:rsidRDefault="00D322BA" w:rsidP="00D322BA">
      <w:pPr>
        <w:spacing w:line="276" w:lineRule="auto"/>
        <w:rPr>
          <w:rFonts w:ascii="Arial" w:hAnsi="Arial" w:cs="Arial"/>
          <w:sz w:val="20"/>
        </w:rPr>
      </w:pPr>
    </w:p>
    <w:p w14:paraId="3ED1BC7E" w14:textId="77777777" w:rsidR="00D322BA" w:rsidRPr="00FB7FD2" w:rsidRDefault="00D322BA" w:rsidP="00D322BA">
      <w:pPr>
        <w:spacing w:line="276" w:lineRule="auto"/>
        <w:rPr>
          <w:rFonts w:ascii="Arial" w:hAnsi="Arial" w:cs="Arial"/>
          <w:b/>
          <w:sz w:val="20"/>
        </w:rPr>
      </w:pPr>
      <w:r w:rsidRPr="00FB7FD2">
        <w:rPr>
          <w:rFonts w:ascii="Arial" w:hAnsi="Arial" w:cs="Arial"/>
          <w:b/>
          <w:sz w:val="20"/>
        </w:rPr>
        <w:t>Minimálna požadovaná úroveň štandardov:</w:t>
      </w:r>
    </w:p>
    <w:p w14:paraId="0F390CF0" w14:textId="22BE98A4" w:rsidR="00D322BA" w:rsidRPr="004E2764" w:rsidRDefault="00D322BA" w:rsidP="00D322BA">
      <w:pPr>
        <w:spacing w:line="276" w:lineRule="auto"/>
        <w:rPr>
          <w:rFonts w:ascii="Arial" w:hAnsi="Arial" w:cs="Arial"/>
          <w:sz w:val="20"/>
          <w:u w:val="single"/>
        </w:rPr>
      </w:pPr>
      <w:r w:rsidRPr="00D322BA">
        <w:rPr>
          <w:rFonts w:ascii="Arial" w:hAnsi="Arial" w:cs="Arial"/>
          <w:sz w:val="20"/>
          <w:u w:val="single"/>
        </w:rPr>
        <w:t>Technická spôsobilosť alebo odborná spôsobilosť, bod 1</w:t>
      </w:r>
      <w:r w:rsidRPr="004E2764">
        <w:rPr>
          <w:rFonts w:ascii="Arial" w:hAnsi="Arial" w:cs="Arial"/>
          <w:sz w:val="20"/>
          <w:u w:val="single"/>
        </w:rPr>
        <w:t>:</w:t>
      </w:r>
    </w:p>
    <w:p w14:paraId="23956A93" w14:textId="31F91B1B" w:rsidR="004822D8" w:rsidRDefault="00D322BA" w:rsidP="007B4383">
      <w:pPr>
        <w:spacing w:line="276" w:lineRule="auto"/>
        <w:rPr>
          <w:rFonts w:ascii="Arial" w:hAnsi="Arial" w:cs="Arial"/>
          <w:sz w:val="20"/>
        </w:rPr>
      </w:pPr>
      <w:r>
        <w:rPr>
          <w:rFonts w:ascii="Arial" w:hAnsi="Arial" w:cs="Arial"/>
          <w:iCs/>
          <w:sz w:val="20"/>
        </w:rPr>
        <w:t>P</w:t>
      </w:r>
      <w:r w:rsidRPr="00677302">
        <w:rPr>
          <w:rFonts w:ascii="Arial" w:hAnsi="Arial" w:cs="Arial"/>
          <w:iCs/>
          <w:sz w:val="20"/>
        </w:rPr>
        <w:t>re účely splnenia tejto podmienky uchádzač predloží</w:t>
      </w:r>
      <w:r w:rsidR="008E7133">
        <w:rPr>
          <w:rFonts w:ascii="Arial" w:hAnsi="Arial" w:cs="Arial"/>
          <w:iCs/>
          <w:sz w:val="20"/>
        </w:rPr>
        <w:t xml:space="preserve"> z</w:t>
      </w:r>
      <w:r w:rsidR="004822D8" w:rsidRPr="00F15B9F">
        <w:rPr>
          <w:rFonts w:ascii="Arial" w:hAnsi="Arial" w:cs="Arial"/>
          <w:sz w:val="20"/>
        </w:rPr>
        <w:t>oznam stavebných prác uskutočnených za</w:t>
      </w:r>
      <w:r w:rsidR="008E7133">
        <w:rPr>
          <w:rFonts w:ascii="Arial" w:hAnsi="Arial" w:cs="Arial"/>
          <w:sz w:val="20"/>
        </w:rPr>
        <w:t> </w:t>
      </w:r>
      <w:r w:rsidR="004822D8" w:rsidRPr="00F15B9F">
        <w:rPr>
          <w:rFonts w:ascii="Arial" w:hAnsi="Arial" w:cs="Arial"/>
          <w:sz w:val="20"/>
        </w:rPr>
        <w:t>rozhodné obdobie s rovnakým alebo podobným charakterom ako predmet zákazky</w:t>
      </w:r>
      <w:r w:rsidR="00113EB4" w:rsidRPr="00113EB4">
        <w:rPr>
          <w:rFonts w:ascii="Arial" w:hAnsi="Arial" w:cs="Arial"/>
          <w:color w:val="FF0000"/>
          <w:sz w:val="20"/>
        </w:rPr>
        <w:t>,</w:t>
      </w:r>
      <w:r w:rsidR="00113EB4" w:rsidRPr="00113EB4">
        <w:rPr>
          <w:color w:val="FF0000"/>
        </w:rPr>
        <w:t xml:space="preserve"> </w:t>
      </w:r>
      <w:r w:rsidR="00113EB4" w:rsidRPr="00113EB4">
        <w:rPr>
          <w:rFonts w:ascii="Arial" w:hAnsi="Arial" w:cs="Arial"/>
          <w:color w:val="FF0000"/>
          <w:sz w:val="20"/>
        </w:rPr>
        <w:t>t. j. realizácia vodorovného dopravného značenia na diaľniciach, rýchlostných cestách alebo cestách I. triedy</w:t>
      </w:r>
      <w:r w:rsidR="00113EB4">
        <w:rPr>
          <w:rFonts w:ascii="Arial" w:hAnsi="Arial" w:cs="Arial"/>
          <w:color w:val="FF0000"/>
          <w:sz w:val="20"/>
        </w:rPr>
        <w:t>,</w:t>
      </w:r>
      <w:r w:rsidR="004822D8" w:rsidRPr="00F15B9F">
        <w:rPr>
          <w:rFonts w:ascii="Arial" w:hAnsi="Arial" w:cs="Arial"/>
          <w:sz w:val="20"/>
        </w:rPr>
        <w:t xml:space="preserve"> uskutočnených v celkovom objeme prác v hodnote </w:t>
      </w:r>
      <w:r w:rsidR="004822D8" w:rsidRPr="000A677A">
        <w:rPr>
          <w:rFonts w:ascii="Arial" w:hAnsi="Arial" w:cs="Arial"/>
          <w:b/>
          <w:bCs/>
          <w:sz w:val="20"/>
        </w:rPr>
        <w:t xml:space="preserve">minimálne </w:t>
      </w:r>
      <w:r w:rsidR="008E7133" w:rsidRPr="000A677A">
        <w:rPr>
          <w:rFonts w:ascii="Arial" w:hAnsi="Arial" w:cs="Arial"/>
          <w:b/>
          <w:bCs/>
          <w:sz w:val="20"/>
        </w:rPr>
        <w:t>7</w:t>
      </w:r>
      <w:r w:rsidR="00A20DE7" w:rsidRPr="000A677A">
        <w:rPr>
          <w:rFonts w:ascii="Arial" w:hAnsi="Arial" w:cs="Arial"/>
          <w:b/>
          <w:bCs/>
          <w:sz w:val="20"/>
        </w:rPr>
        <w:t xml:space="preserve"> </w:t>
      </w:r>
      <w:r w:rsidR="008E7133" w:rsidRPr="000A677A">
        <w:rPr>
          <w:rFonts w:ascii="Arial" w:hAnsi="Arial" w:cs="Arial"/>
          <w:b/>
          <w:bCs/>
          <w:sz w:val="20"/>
        </w:rPr>
        <w:t>0</w:t>
      </w:r>
      <w:r w:rsidR="004822D8" w:rsidRPr="000A677A">
        <w:rPr>
          <w:rFonts w:ascii="Arial" w:hAnsi="Arial" w:cs="Arial"/>
          <w:b/>
          <w:bCs/>
          <w:sz w:val="20"/>
        </w:rPr>
        <w:t>00 000,00 Eur bez DPH</w:t>
      </w:r>
      <w:r w:rsidR="004822D8" w:rsidRPr="00F15B9F">
        <w:rPr>
          <w:rFonts w:ascii="Arial" w:hAnsi="Arial" w:cs="Arial"/>
          <w:sz w:val="20"/>
        </w:rPr>
        <w:t xml:space="preserve">, pričom musí preukázať v rámci tohto zoznamu </w:t>
      </w:r>
      <w:r w:rsidR="004822D8" w:rsidRPr="000A677A">
        <w:rPr>
          <w:rFonts w:ascii="Arial" w:hAnsi="Arial" w:cs="Arial"/>
          <w:b/>
          <w:bCs/>
          <w:sz w:val="20"/>
        </w:rPr>
        <w:t xml:space="preserve">realizáciu práce jednozložkovou farbou v minimálnom celkovom objeme </w:t>
      </w:r>
      <w:r w:rsidR="008E7133" w:rsidRPr="000A677A">
        <w:rPr>
          <w:rFonts w:ascii="Arial" w:hAnsi="Arial" w:cs="Arial"/>
          <w:b/>
          <w:bCs/>
          <w:sz w:val="20"/>
        </w:rPr>
        <w:t>6</w:t>
      </w:r>
      <w:r w:rsidR="00C7528C">
        <w:rPr>
          <w:rFonts w:ascii="Arial" w:hAnsi="Arial" w:cs="Arial"/>
          <w:b/>
          <w:bCs/>
          <w:sz w:val="20"/>
        </w:rPr>
        <w:t> </w:t>
      </w:r>
      <w:r w:rsidR="00BD6202" w:rsidRPr="000A677A">
        <w:rPr>
          <w:rFonts w:ascii="Arial" w:hAnsi="Arial" w:cs="Arial"/>
          <w:b/>
          <w:bCs/>
          <w:sz w:val="20"/>
        </w:rPr>
        <w:t>00</w:t>
      </w:r>
      <w:r w:rsidR="004822D8" w:rsidRPr="000A677A">
        <w:rPr>
          <w:rFonts w:ascii="Arial" w:hAnsi="Arial" w:cs="Arial"/>
          <w:b/>
          <w:bCs/>
          <w:sz w:val="20"/>
        </w:rPr>
        <w:t>0 000,00 Eur bez DPH</w:t>
      </w:r>
      <w:r w:rsidR="004822D8" w:rsidRPr="00F15B9F">
        <w:rPr>
          <w:rFonts w:ascii="Arial" w:hAnsi="Arial" w:cs="Arial"/>
          <w:sz w:val="20"/>
        </w:rPr>
        <w:t xml:space="preserve">; a </w:t>
      </w:r>
      <w:r w:rsidR="004822D8" w:rsidRPr="000A677A">
        <w:rPr>
          <w:rFonts w:ascii="Arial" w:hAnsi="Arial" w:cs="Arial"/>
          <w:b/>
          <w:bCs/>
          <w:sz w:val="20"/>
        </w:rPr>
        <w:t xml:space="preserve">realizáciu prác dvojzložkovou zmesou, studeným plastom alebo </w:t>
      </w:r>
      <w:proofErr w:type="spellStart"/>
      <w:r w:rsidR="004822D8" w:rsidRPr="000A677A">
        <w:rPr>
          <w:rFonts w:ascii="Arial" w:hAnsi="Arial" w:cs="Arial"/>
          <w:b/>
          <w:bCs/>
          <w:sz w:val="20"/>
        </w:rPr>
        <w:t>termoplastickou</w:t>
      </w:r>
      <w:proofErr w:type="spellEnd"/>
      <w:r w:rsidR="004822D8" w:rsidRPr="000A677A">
        <w:rPr>
          <w:rFonts w:ascii="Arial" w:hAnsi="Arial" w:cs="Arial"/>
          <w:b/>
          <w:bCs/>
          <w:sz w:val="20"/>
        </w:rPr>
        <w:t xml:space="preserve"> hmotou v minimálnom celkovom objeme</w:t>
      </w:r>
      <w:r w:rsidR="00BD6202" w:rsidRPr="000A677A">
        <w:rPr>
          <w:rFonts w:ascii="Arial" w:hAnsi="Arial" w:cs="Arial"/>
          <w:b/>
          <w:bCs/>
          <w:sz w:val="20"/>
        </w:rPr>
        <w:t xml:space="preserve"> </w:t>
      </w:r>
      <w:r w:rsidR="008E7133" w:rsidRPr="000A677A">
        <w:rPr>
          <w:rFonts w:ascii="Arial" w:hAnsi="Arial" w:cs="Arial"/>
          <w:b/>
          <w:bCs/>
          <w:sz w:val="20"/>
        </w:rPr>
        <w:t>1 0</w:t>
      </w:r>
      <w:r w:rsidR="004822D8" w:rsidRPr="000A677A">
        <w:rPr>
          <w:rFonts w:ascii="Arial" w:hAnsi="Arial" w:cs="Arial"/>
          <w:b/>
          <w:bCs/>
          <w:sz w:val="20"/>
        </w:rPr>
        <w:t>0</w:t>
      </w:r>
      <w:r w:rsidR="00BD6202" w:rsidRPr="000A677A">
        <w:rPr>
          <w:rFonts w:ascii="Arial" w:hAnsi="Arial" w:cs="Arial"/>
          <w:b/>
          <w:bCs/>
          <w:sz w:val="20"/>
        </w:rPr>
        <w:t>0</w:t>
      </w:r>
      <w:r w:rsidR="004822D8" w:rsidRPr="000A677A">
        <w:rPr>
          <w:rFonts w:ascii="Arial" w:hAnsi="Arial" w:cs="Arial"/>
          <w:b/>
          <w:bCs/>
          <w:sz w:val="20"/>
        </w:rPr>
        <w:t xml:space="preserve"> 000,00 Eur bez DPH</w:t>
      </w:r>
      <w:r w:rsidR="004822D8" w:rsidRPr="00F15B9F">
        <w:rPr>
          <w:rFonts w:ascii="Arial" w:hAnsi="Arial" w:cs="Arial"/>
          <w:sz w:val="20"/>
        </w:rPr>
        <w:t>.</w:t>
      </w:r>
    </w:p>
    <w:p w14:paraId="25FCB369" w14:textId="629203C6" w:rsidR="00C7528C" w:rsidRPr="008E7133" w:rsidRDefault="00C7528C" w:rsidP="007B4383">
      <w:pPr>
        <w:spacing w:line="276" w:lineRule="auto"/>
        <w:rPr>
          <w:rFonts w:ascii="Arial" w:hAnsi="Arial" w:cs="Arial"/>
          <w:iCs/>
          <w:sz w:val="20"/>
        </w:rPr>
      </w:pPr>
      <w:r w:rsidRPr="00C7528C">
        <w:rPr>
          <w:rFonts w:ascii="Arial" w:hAnsi="Arial" w:cs="Arial"/>
          <w:iCs/>
          <w:sz w:val="20"/>
        </w:rPr>
        <w:t>V zozname stavebných prác uchádzač uvedie názov/obchodné meno zmluvného partnera, adresu jeho sídla/miesta podnikania, názov realizovanej stavebnej práce, jej stručný opis, cenu a údaje na kontaktnú osobu zmluvného partnera (odberateľa), ktorému stavebnú prácu realizoval.</w:t>
      </w:r>
    </w:p>
    <w:p w14:paraId="315C5159" w14:textId="295456DF" w:rsidR="007B4383" w:rsidRDefault="007B4383" w:rsidP="007B4383">
      <w:pPr>
        <w:spacing w:line="276" w:lineRule="auto"/>
        <w:rPr>
          <w:rFonts w:ascii="Arial" w:hAnsi="Arial" w:cs="Arial"/>
          <w:sz w:val="20"/>
        </w:rPr>
      </w:pPr>
      <w:r w:rsidRPr="007B4383">
        <w:rPr>
          <w:rFonts w:ascii="Arial" w:hAnsi="Arial" w:cs="Arial"/>
          <w:sz w:val="20"/>
        </w:rPr>
        <w:t>V prípade realizácie prác, ktorých začiatok alebo koniec nespadá do rozhodného obdobia, bude uchádzačovi započítaná pre splnenie podmienky podľa bodu 1. len výška nákladov realizovaných prác spadajúcich do rozhodného obdobia.</w:t>
      </w:r>
    </w:p>
    <w:p w14:paraId="3F21521A" w14:textId="277484B3" w:rsidR="007B4383" w:rsidRDefault="004822D8" w:rsidP="00625A53">
      <w:pPr>
        <w:spacing w:line="276" w:lineRule="auto"/>
        <w:rPr>
          <w:rFonts w:ascii="Arial" w:hAnsi="Arial" w:cs="Arial"/>
          <w:sz w:val="20"/>
        </w:rPr>
      </w:pPr>
      <w:r w:rsidRPr="00DA5F14">
        <w:rPr>
          <w:rFonts w:ascii="Arial" w:hAnsi="Arial" w:cs="Arial"/>
          <w:b/>
          <w:sz w:val="20"/>
        </w:rPr>
        <w:t>V prípade dokladov</w:t>
      </w:r>
      <w:r w:rsidRPr="00DA5F14">
        <w:rPr>
          <w:rFonts w:ascii="Arial" w:hAnsi="Arial" w:cs="Arial"/>
          <w:sz w:val="20"/>
        </w:rPr>
        <w:t xml:space="preserve">, ktoré sú vyjadrené </w:t>
      </w:r>
      <w:r w:rsidRPr="00DA5F14">
        <w:rPr>
          <w:rFonts w:ascii="Arial" w:hAnsi="Arial" w:cs="Arial"/>
          <w:b/>
          <w:sz w:val="20"/>
        </w:rPr>
        <w:t>v inej mene ako Euro</w:t>
      </w:r>
      <w:r w:rsidRPr="00DA5F14">
        <w:rPr>
          <w:rFonts w:ascii="Arial" w:hAnsi="Arial" w:cs="Arial"/>
          <w:sz w:val="20"/>
        </w:rPr>
        <w:t xml:space="preserve">, je potrebné na prepočítanie tejto meny na euro použiť kurz Európskej centrálnej banky (ECB), resp. kurz Národnej banky Slovenska, ak ECB </w:t>
      </w:r>
      <w:r w:rsidRPr="00DA5F14">
        <w:rPr>
          <w:rFonts w:ascii="Arial" w:hAnsi="Arial" w:cs="Arial"/>
          <w:sz w:val="20"/>
        </w:rPr>
        <w:lastRenderedPageBreak/>
        <w:t>nestanovuje daný kurz, aktuálny v posledný deň príslušného  kalen</w:t>
      </w:r>
      <w:r>
        <w:rPr>
          <w:rFonts w:ascii="Arial" w:hAnsi="Arial" w:cs="Arial"/>
          <w:sz w:val="20"/>
        </w:rPr>
        <w:t>dárneho roku, v ktorom došlo ku </w:t>
      </w:r>
      <w:r w:rsidRPr="00DA5F14">
        <w:rPr>
          <w:rFonts w:ascii="Arial" w:hAnsi="Arial" w:cs="Arial"/>
          <w:sz w:val="20"/>
        </w:rPr>
        <w:t>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5CB77C84" w14:textId="77777777" w:rsidR="004822D8" w:rsidRDefault="004822D8" w:rsidP="00625A53">
      <w:pPr>
        <w:spacing w:line="276" w:lineRule="auto"/>
        <w:rPr>
          <w:rFonts w:ascii="Arial" w:hAnsi="Arial" w:cs="Arial"/>
          <w:sz w:val="20"/>
        </w:rPr>
      </w:pPr>
    </w:p>
    <w:p w14:paraId="5B48BF25" w14:textId="6088B564" w:rsidR="004F0D7E" w:rsidRDefault="004F0D7E" w:rsidP="00625A53">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alebo odborná spôsobilosť, bod 2</w:t>
      </w:r>
      <w:r w:rsidRPr="004E2764">
        <w:rPr>
          <w:rFonts w:ascii="Arial" w:hAnsi="Arial" w:cs="Arial"/>
          <w:sz w:val="20"/>
          <w:u w:val="single"/>
        </w:rPr>
        <w:t>:</w:t>
      </w:r>
    </w:p>
    <w:p w14:paraId="71EF699A" w14:textId="00132A53" w:rsidR="004F0D7E" w:rsidRDefault="004F0D7E" w:rsidP="00625A53">
      <w:pPr>
        <w:spacing w:line="276" w:lineRule="auto"/>
        <w:rPr>
          <w:rFonts w:ascii="Arial" w:hAnsi="Arial" w:cs="Arial"/>
          <w:sz w:val="20"/>
        </w:rPr>
      </w:pPr>
      <w:r w:rsidRPr="007F56DD">
        <w:rPr>
          <w:rFonts w:ascii="Arial" w:hAnsi="Arial" w:cs="Arial"/>
          <w:sz w:val="20"/>
        </w:rPr>
        <w:t>P</w:t>
      </w:r>
      <w:r w:rsidRPr="007F56DD">
        <w:rPr>
          <w:rFonts w:ascii="Arial" w:hAnsi="Arial" w:cs="Arial"/>
          <w:iCs/>
          <w:sz w:val="20"/>
        </w:rPr>
        <w:t>re účely splnenia tej</w:t>
      </w:r>
      <w:r>
        <w:rPr>
          <w:rFonts w:ascii="Arial" w:hAnsi="Arial" w:cs="Arial"/>
          <w:iCs/>
          <w:sz w:val="20"/>
        </w:rPr>
        <w:t>to podmienky</w:t>
      </w:r>
      <w:r w:rsidRPr="00F15B9F">
        <w:rPr>
          <w:rFonts w:ascii="Arial" w:hAnsi="Arial" w:cs="Arial"/>
          <w:bCs/>
          <w:sz w:val="20"/>
          <w:szCs w:val="20"/>
        </w:rPr>
        <w:t xml:space="preserve"> </w:t>
      </w:r>
      <w:r>
        <w:rPr>
          <w:rFonts w:ascii="Arial" w:hAnsi="Arial" w:cs="Arial"/>
          <w:bCs/>
          <w:sz w:val="20"/>
          <w:szCs w:val="20"/>
        </w:rPr>
        <w:t>u</w:t>
      </w:r>
      <w:r w:rsidRPr="00F15B9F">
        <w:rPr>
          <w:rFonts w:ascii="Arial" w:hAnsi="Arial" w:cs="Arial"/>
          <w:bCs/>
          <w:sz w:val="20"/>
          <w:szCs w:val="20"/>
        </w:rPr>
        <w:t>chádzač predloží originál alebo overenú kópiu platného certifikátu ISO 14001 Systém environmentálneho manažérstva.</w:t>
      </w:r>
    </w:p>
    <w:p w14:paraId="5B440EC6" w14:textId="469E5EAF" w:rsidR="004F0D7E" w:rsidRDefault="005852D6" w:rsidP="00625A53">
      <w:pPr>
        <w:spacing w:line="276" w:lineRule="auto"/>
        <w:rPr>
          <w:rFonts w:ascii="Arial" w:hAnsi="Arial" w:cs="Arial"/>
          <w:sz w:val="20"/>
        </w:rPr>
      </w:pPr>
      <w:r w:rsidRPr="00F15B9F">
        <w:rPr>
          <w:rFonts w:ascii="Arial" w:hAnsi="Arial" w:cs="Arial"/>
          <w:sz w:val="20"/>
        </w:rPr>
        <w:t>Verejný obstarávateľ príjme aj iný obsahom a rozsahom rovnocenný doklad vydaný príslušnou inštitúciou v inom členskom štáte Európskej únie, predložený uchádzačom preukazujúci požadovanú skutočnosť.</w:t>
      </w:r>
    </w:p>
    <w:p w14:paraId="44B90ADC" w14:textId="77777777" w:rsidR="005852D6" w:rsidRDefault="005852D6" w:rsidP="00625A53">
      <w:pPr>
        <w:spacing w:line="276" w:lineRule="auto"/>
        <w:rPr>
          <w:rFonts w:ascii="Arial" w:hAnsi="Arial" w:cs="Arial"/>
          <w:sz w:val="20"/>
        </w:rPr>
      </w:pPr>
    </w:p>
    <w:p w14:paraId="67F1270F" w14:textId="77777777" w:rsidR="00860012" w:rsidRDefault="00860012" w:rsidP="00625A53">
      <w:pPr>
        <w:spacing w:line="276" w:lineRule="auto"/>
        <w:rPr>
          <w:rFonts w:ascii="Arial" w:hAnsi="Arial" w:cs="Arial"/>
          <w:sz w:val="20"/>
          <w:u w:val="single"/>
        </w:rPr>
      </w:pPr>
    </w:p>
    <w:p w14:paraId="169ED467" w14:textId="4B25105A" w:rsidR="007B4383" w:rsidRDefault="004822D8" w:rsidP="00625A53">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 xml:space="preserve">alebo odborná spôsobilosť, bod </w:t>
      </w:r>
      <w:r w:rsidR="004F0D7E">
        <w:rPr>
          <w:rFonts w:ascii="Arial" w:hAnsi="Arial" w:cs="Arial"/>
          <w:sz w:val="20"/>
          <w:u w:val="single"/>
        </w:rPr>
        <w:t>3</w:t>
      </w:r>
      <w:r w:rsidRPr="004E2764">
        <w:rPr>
          <w:rFonts w:ascii="Arial" w:hAnsi="Arial" w:cs="Arial"/>
          <w:sz w:val="20"/>
          <w:u w:val="single"/>
        </w:rPr>
        <w:t>:</w:t>
      </w:r>
    </w:p>
    <w:p w14:paraId="4EB48C4F" w14:textId="59408071" w:rsidR="007B4383" w:rsidRDefault="004822D8" w:rsidP="00625A53">
      <w:pPr>
        <w:spacing w:line="276" w:lineRule="auto"/>
        <w:rPr>
          <w:rFonts w:ascii="Arial" w:hAnsi="Arial" w:cs="Arial"/>
          <w:sz w:val="20"/>
        </w:rPr>
      </w:pPr>
      <w:r w:rsidRPr="004822D8">
        <w:rPr>
          <w:rFonts w:ascii="Arial" w:hAnsi="Arial" w:cs="Arial"/>
          <w:sz w:val="20"/>
        </w:rPr>
        <w:t>Pre účely splnenia tejto pod</w:t>
      </w:r>
      <w:r w:rsidR="007F56DD">
        <w:rPr>
          <w:rFonts w:ascii="Arial" w:hAnsi="Arial" w:cs="Arial"/>
          <w:sz w:val="20"/>
        </w:rPr>
        <w:t xml:space="preserve">mienky na uskutočnenie </w:t>
      </w:r>
      <w:r w:rsidRPr="004822D8">
        <w:rPr>
          <w:rFonts w:ascii="Arial" w:hAnsi="Arial" w:cs="Arial"/>
          <w:sz w:val="20"/>
        </w:rPr>
        <w:t xml:space="preserve">stavebných prác uchádzač predloží zoznam </w:t>
      </w:r>
      <w:r w:rsidR="00AF7C1B">
        <w:rPr>
          <w:rFonts w:ascii="Arial" w:hAnsi="Arial" w:cs="Arial"/>
          <w:sz w:val="20"/>
        </w:rPr>
        <w:t>strojového vybavenia</w:t>
      </w:r>
      <w:r w:rsidRPr="004822D8">
        <w:rPr>
          <w:rFonts w:ascii="Arial" w:hAnsi="Arial" w:cs="Arial"/>
          <w:sz w:val="20"/>
        </w:rPr>
        <w:t>:</w:t>
      </w:r>
    </w:p>
    <w:p w14:paraId="084EB01D" w14:textId="162B3D1D" w:rsidR="00EF3A14" w:rsidRPr="000E104A" w:rsidRDefault="002E0F6F" w:rsidP="009A7380">
      <w:pPr>
        <w:numPr>
          <w:ilvl w:val="0"/>
          <w:numId w:val="65"/>
        </w:numPr>
        <w:spacing w:line="276" w:lineRule="auto"/>
        <w:ind w:left="567"/>
        <w:rPr>
          <w:rFonts w:ascii="Arial" w:hAnsi="Arial" w:cs="Arial"/>
          <w:sz w:val="20"/>
        </w:rPr>
      </w:pPr>
      <w:r w:rsidRPr="00EF3A14">
        <w:rPr>
          <w:rFonts w:ascii="Arial" w:hAnsi="Arial" w:cs="Arial"/>
          <w:sz w:val="20"/>
        </w:rPr>
        <w:t>značkovacie stroje líniové</w:t>
      </w:r>
      <w:r w:rsidR="00EF3A14" w:rsidRPr="00EF3A14">
        <w:rPr>
          <w:rFonts w:ascii="Arial" w:hAnsi="Arial" w:cs="Arial"/>
          <w:sz w:val="20"/>
        </w:rPr>
        <w:t xml:space="preserve"> s platnými dokladmi – technický preukaz (neoverená kópia),</w:t>
      </w:r>
      <w:r w:rsidR="000E104A">
        <w:rPr>
          <w:rFonts w:ascii="Arial" w:hAnsi="Arial" w:cs="Arial"/>
          <w:sz w:val="20"/>
        </w:rPr>
        <w:t xml:space="preserve"> </w:t>
      </w:r>
      <w:r w:rsidR="000E104A">
        <w:rPr>
          <w:rFonts w:ascii="Arial" w:hAnsi="Arial" w:cs="Arial"/>
          <w:color w:val="FF0000"/>
          <w:sz w:val="20"/>
        </w:rPr>
        <w:t xml:space="preserve">v minimálnom počte </w:t>
      </w:r>
      <w:r w:rsidR="0045351B">
        <w:rPr>
          <w:rFonts w:ascii="Arial" w:hAnsi="Arial" w:cs="Arial"/>
          <w:color w:val="FF0000"/>
          <w:sz w:val="20"/>
        </w:rPr>
        <w:t>3</w:t>
      </w:r>
      <w:r w:rsidR="000E104A">
        <w:rPr>
          <w:rFonts w:ascii="Arial" w:hAnsi="Arial" w:cs="Arial"/>
          <w:color w:val="FF0000"/>
          <w:sz w:val="20"/>
        </w:rPr>
        <w:t xml:space="preserve"> ks pre jednozložkovú farbu a 2 ks pre dvojzložkový materiál,</w:t>
      </w:r>
    </w:p>
    <w:p w14:paraId="1441D301" w14:textId="16DCA8CF" w:rsidR="000E104A" w:rsidRPr="00EF3A14" w:rsidRDefault="000E104A" w:rsidP="009A7380">
      <w:pPr>
        <w:numPr>
          <w:ilvl w:val="0"/>
          <w:numId w:val="65"/>
        </w:numPr>
        <w:spacing w:line="276" w:lineRule="auto"/>
        <w:ind w:left="567"/>
        <w:rPr>
          <w:rFonts w:ascii="Arial" w:hAnsi="Arial" w:cs="Arial"/>
          <w:sz w:val="20"/>
        </w:rPr>
      </w:pPr>
      <w:r>
        <w:rPr>
          <w:rFonts w:ascii="Arial" w:hAnsi="Arial" w:cs="Arial"/>
          <w:color w:val="FF0000"/>
          <w:sz w:val="20"/>
        </w:rPr>
        <w:t>stroje na plošné značenie s platnými dokladmi – technický preukaz (neoverená kópia), v minimálnom počte 2 ks,</w:t>
      </w:r>
    </w:p>
    <w:p w14:paraId="4DC70B98" w14:textId="468D1668" w:rsidR="00EF3A14" w:rsidRDefault="00EF3A14" w:rsidP="009A7380">
      <w:pPr>
        <w:numPr>
          <w:ilvl w:val="0"/>
          <w:numId w:val="65"/>
        </w:numPr>
        <w:spacing w:line="276" w:lineRule="auto"/>
        <w:ind w:left="567"/>
        <w:rPr>
          <w:rFonts w:ascii="Arial" w:hAnsi="Arial" w:cs="Arial"/>
          <w:sz w:val="20"/>
        </w:rPr>
      </w:pPr>
      <w:r w:rsidRPr="00EF3A14">
        <w:rPr>
          <w:rFonts w:ascii="Arial" w:hAnsi="Arial" w:cs="Arial"/>
          <w:sz w:val="20"/>
        </w:rPr>
        <w:t>stroj na odstránenie VDZ nedeštruktívnou metódou s platnými dokladmi – technický preukaz (neoverená  kópia),</w:t>
      </w:r>
      <w:r w:rsidR="000E104A">
        <w:rPr>
          <w:rFonts w:ascii="Arial" w:hAnsi="Arial" w:cs="Arial"/>
          <w:sz w:val="20"/>
        </w:rPr>
        <w:t xml:space="preserve"> </w:t>
      </w:r>
      <w:r w:rsidR="000E104A">
        <w:rPr>
          <w:rFonts w:ascii="Arial" w:hAnsi="Arial" w:cs="Arial"/>
          <w:color w:val="FF0000"/>
          <w:sz w:val="20"/>
        </w:rPr>
        <w:t>v minimálnom počte 1 ks,</w:t>
      </w:r>
    </w:p>
    <w:p w14:paraId="1CE32061" w14:textId="2864DE5A" w:rsidR="001D240E" w:rsidRPr="00EF3A14" w:rsidRDefault="001D240E" w:rsidP="009A7380">
      <w:pPr>
        <w:numPr>
          <w:ilvl w:val="0"/>
          <w:numId w:val="65"/>
        </w:numPr>
        <w:spacing w:line="276" w:lineRule="auto"/>
        <w:ind w:left="567"/>
        <w:rPr>
          <w:rFonts w:ascii="Arial" w:hAnsi="Arial" w:cs="Arial"/>
          <w:sz w:val="20"/>
        </w:rPr>
      </w:pPr>
      <w:r w:rsidRPr="00EF3A14">
        <w:rPr>
          <w:rFonts w:ascii="Arial" w:hAnsi="Arial" w:cs="Arial"/>
          <w:sz w:val="20"/>
        </w:rPr>
        <w:t>stroj na odstránenie VDZ deštruktívnou metódou s platnými dokladmi – technický preukaz (neoverená  kópia),</w:t>
      </w:r>
      <w:r w:rsidR="004400E0">
        <w:rPr>
          <w:rFonts w:ascii="Arial" w:hAnsi="Arial" w:cs="Arial"/>
          <w:sz w:val="20"/>
        </w:rPr>
        <w:t xml:space="preserve"> </w:t>
      </w:r>
      <w:r w:rsidR="004400E0">
        <w:rPr>
          <w:rFonts w:ascii="Arial" w:hAnsi="Arial" w:cs="Arial"/>
          <w:color w:val="FF0000"/>
          <w:sz w:val="20"/>
        </w:rPr>
        <w:t>v minimálnom počte 1 ks,</w:t>
      </w:r>
    </w:p>
    <w:p w14:paraId="6814B5DC" w14:textId="77777777" w:rsidR="00EF3A14" w:rsidRPr="004400E0" w:rsidRDefault="00EF3A14" w:rsidP="009A7380">
      <w:pPr>
        <w:numPr>
          <w:ilvl w:val="0"/>
          <w:numId w:val="65"/>
        </w:numPr>
        <w:spacing w:line="276" w:lineRule="auto"/>
        <w:ind w:left="567"/>
        <w:rPr>
          <w:rFonts w:ascii="Arial" w:hAnsi="Arial" w:cs="Arial"/>
          <w:strike/>
          <w:sz w:val="20"/>
        </w:rPr>
      </w:pPr>
      <w:r w:rsidRPr="004400E0">
        <w:rPr>
          <w:rFonts w:ascii="Arial" w:hAnsi="Arial" w:cs="Arial"/>
          <w:strike/>
          <w:color w:val="FF0000"/>
          <w:sz w:val="20"/>
        </w:rPr>
        <w:t>súpravy k značkovacím strojom líniovým s platnými dokladmi – technický preukaz (neoverená kópia),</w:t>
      </w:r>
    </w:p>
    <w:p w14:paraId="4C41A0E4" w14:textId="23788603" w:rsidR="004400E0" w:rsidRPr="004400E0" w:rsidRDefault="004400E0" w:rsidP="009A7380">
      <w:pPr>
        <w:numPr>
          <w:ilvl w:val="0"/>
          <w:numId w:val="65"/>
        </w:numPr>
        <w:spacing w:line="276" w:lineRule="auto"/>
        <w:ind w:left="567"/>
        <w:rPr>
          <w:rFonts w:ascii="Arial" w:hAnsi="Arial" w:cs="Arial"/>
          <w:sz w:val="20"/>
        </w:rPr>
      </w:pPr>
      <w:proofErr w:type="spellStart"/>
      <w:r w:rsidRPr="004400E0">
        <w:rPr>
          <w:rFonts w:ascii="Arial" w:hAnsi="Arial" w:cs="Arial"/>
          <w:color w:val="FF0000"/>
          <w:sz w:val="20"/>
        </w:rPr>
        <w:t>predznačovacie</w:t>
      </w:r>
      <w:proofErr w:type="spellEnd"/>
      <w:r w:rsidRPr="004400E0">
        <w:rPr>
          <w:rFonts w:ascii="Arial" w:hAnsi="Arial" w:cs="Arial"/>
          <w:color w:val="FF0000"/>
          <w:sz w:val="20"/>
        </w:rPr>
        <w:t xml:space="preserve"> zariadenia</w:t>
      </w:r>
      <w:r>
        <w:rPr>
          <w:rFonts w:ascii="Arial" w:hAnsi="Arial" w:cs="Arial"/>
          <w:color w:val="FF0000"/>
          <w:sz w:val="20"/>
        </w:rPr>
        <w:t xml:space="preserve"> s platnými dokladmi – technický preukaz (neoverená kópia), v minimálnom počte 2 ks,</w:t>
      </w:r>
    </w:p>
    <w:p w14:paraId="7D91AB7C" w14:textId="77777777" w:rsidR="00EF3A14" w:rsidRPr="004400E0" w:rsidRDefault="00EF3A14" w:rsidP="009A7380">
      <w:pPr>
        <w:numPr>
          <w:ilvl w:val="0"/>
          <w:numId w:val="65"/>
        </w:numPr>
        <w:spacing w:line="276" w:lineRule="auto"/>
        <w:ind w:left="567"/>
        <w:rPr>
          <w:rFonts w:ascii="Arial" w:hAnsi="Arial" w:cs="Arial"/>
          <w:strike/>
          <w:sz w:val="20"/>
        </w:rPr>
      </w:pPr>
      <w:r w:rsidRPr="004400E0">
        <w:rPr>
          <w:rFonts w:ascii="Arial" w:hAnsi="Arial" w:cs="Arial"/>
          <w:strike/>
          <w:color w:val="FF0000"/>
          <w:sz w:val="20"/>
        </w:rPr>
        <w:t>dodávkové vozidlá k značkovacím strojom plošným s platnými dokladmi – technický preukaz (neoverená kópia),</w:t>
      </w:r>
    </w:p>
    <w:p w14:paraId="586CA9D5" w14:textId="2A74E9D9" w:rsidR="00EF3A14" w:rsidRPr="00EF3A14" w:rsidRDefault="00EF3A14" w:rsidP="009A7380">
      <w:pPr>
        <w:numPr>
          <w:ilvl w:val="0"/>
          <w:numId w:val="65"/>
        </w:numPr>
        <w:spacing w:line="276" w:lineRule="auto"/>
        <w:ind w:left="567"/>
        <w:rPr>
          <w:rFonts w:ascii="Arial" w:hAnsi="Arial" w:cs="Arial"/>
          <w:sz w:val="20"/>
        </w:rPr>
      </w:pPr>
      <w:proofErr w:type="spellStart"/>
      <w:r w:rsidRPr="00EF3A14">
        <w:rPr>
          <w:rFonts w:ascii="Arial" w:hAnsi="Arial" w:cs="Arial"/>
          <w:sz w:val="20"/>
        </w:rPr>
        <w:t>doprovodné</w:t>
      </w:r>
      <w:proofErr w:type="spellEnd"/>
      <w:r w:rsidRPr="00EF3A14">
        <w:rPr>
          <w:rFonts w:ascii="Arial" w:hAnsi="Arial" w:cs="Arial"/>
          <w:sz w:val="20"/>
        </w:rPr>
        <w:t xml:space="preserve"> vozidlá k aplikácii vodorovného dopravného značenia s výbavou výstražných svetiel s platnými dokladmi – technický preukaz (neoverená kópia)</w:t>
      </w:r>
      <w:r w:rsidR="004400E0">
        <w:rPr>
          <w:rFonts w:ascii="Arial" w:hAnsi="Arial" w:cs="Arial"/>
          <w:color w:val="FF0000"/>
          <w:sz w:val="20"/>
        </w:rPr>
        <w:t>, v minimálnom počte 4 ks</w:t>
      </w:r>
      <w:r w:rsidRPr="00EF3A14">
        <w:rPr>
          <w:rFonts w:ascii="Arial" w:hAnsi="Arial" w:cs="Arial"/>
          <w:sz w:val="20"/>
        </w:rPr>
        <w:t>.</w:t>
      </w:r>
    </w:p>
    <w:p w14:paraId="7C3AE876" w14:textId="77777777" w:rsidR="002E0F6F" w:rsidRPr="002E0F6F" w:rsidRDefault="002E0F6F" w:rsidP="002E0F6F">
      <w:pPr>
        <w:spacing w:line="276" w:lineRule="auto"/>
        <w:rPr>
          <w:rFonts w:ascii="Arial" w:hAnsi="Arial" w:cs="Arial"/>
          <w:sz w:val="20"/>
        </w:rPr>
      </w:pPr>
      <w:r w:rsidRPr="002E0F6F">
        <w:rPr>
          <w:rFonts w:ascii="Arial" w:hAnsi="Arial" w:cs="Arial"/>
          <w:sz w:val="20"/>
        </w:rPr>
        <w:t>Uchádzač predloží podpísaný zoznam a popis strojného vybavenia (ďalej len „zoznam“), ktoré má priamo on alebo člen skupiny dodávateľov k dispozícii na uskutočnenie stavebných prác, resp. ak má uchádzač alebo člen skupiny dodávateľov zabezpečené strojné vybavenie formou lízingu alebo má strojné vybavenie v nájme, uvedie túto skutočnosť v zozname strojného vybavenia pri podaní ponuky a zároveň v ponuke predloží zmluvu/-y, v zmysle ktorej/-</w:t>
      </w:r>
      <w:proofErr w:type="spellStart"/>
      <w:r w:rsidRPr="002E0F6F">
        <w:rPr>
          <w:rFonts w:ascii="Arial" w:hAnsi="Arial" w:cs="Arial"/>
          <w:sz w:val="20"/>
        </w:rPr>
        <w:t>ých</w:t>
      </w:r>
      <w:proofErr w:type="spellEnd"/>
      <w:r w:rsidRPr="002E0F6F">
        <w:rPr>
          <w:rFonts w:ascii="Arial" w:hAnsi="Arial" w:cs="Arial"/>
          <w:sz w:val="20"/>
        </w:rPr>
        <w:t xml:space="preserve"> má na strojné vybavenie zabezpečený lízing alebo ich má v nájme.</w:t>
      </w:r>
    </w:p>
    <w:p w14:paraId="7AF4FDA9" w14:textId="77777777" w:rsidR="002E0F6F" w:rsidRPr="002E0F6F" w:rsidRDefault="002E0F6F" w:rsidP="002E0F6F">
      <w:pPr>
        <w:spacing w:line="276" w:lineRule="auto"/>
        <w:rPr>
          <w:rFonts w:ascii="Arial" w:hAnsi="Arial" w:cs="Arial"/>
          <w:sz w:val="20"/>
        </w:rPr>
      </w:pPr>
      <w:r w:rsidRPr="002E0F6F">
        <w:rPr>
          <w:rFonts w:ascii="Arial" w:hAnsi="Arial" w:cs="Arial"/>
          <w:sz w:val="20"/>
        </w:rPr>
        <w:t xml:space="preserve">Predložený zoznam musí obsahovať údaje: </w:t>
      </w:r>
    </w:p>
    <w:p w14:paraId="23B433E8"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názov, resp. typ technického a strojového vybavenia, </w:t>
      </w:r>
    </w:p>
    <w:p w14:paraId="53381A54"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rok výroby, </w:t>
      </w:r>
    </w:p>
    <w:p w14:paraId="2A56FA8F" w14:textId="1A8C4C6A" w:rsidR="002E0F6F" w:rsidRPr="002E0F6F" w:rsidRDefault="002E0F6F" w:rsidP="002E0F6F">
      <w:pPr>
        <w:spacing w:line="276" w:lineRule="auto"/>
        <w:rPr>
          <w:rFonts w:ascii="Arial" w:hAnsi="Arial" w:cs="Arial"/>
          <w:sz w:val="20"/>
        </w:rPr>
      </w:pPr>
      <w:r w:rsidRPr="002E0F6F">
        <w:rPr>
          <w:rFonts w:ascii="Arial" w:hAnsi="Arial" w:cs="Arial"/>
          <w:sz w:val="20"/>
        </w:rPr>
        <w:lastRenderedPageBreak/>
        <w:t>•</w:t>
      </w:r>
      <w:r w:rsidRPr="002E0F6F">
        <w:rPr>
          <w:rFonts w:ascii="Arial" w:hAnsi="Arial" w:cs="Arial"/>
          <w:sz w:val="20"/>
        </w:rPr>
        <w:tab/>
        <w:t xml:space="preserve">krátky </w:t>
      </w:r>
      <w:r w:rsidR="00EB2D6C">
        <w:rPr>
          <w:rFonts w:ascii="Arial" w:hAnsi="Arial" w:cs="Arial"/>
          <w:sz w:val="20"/>
        </w:rPr>
        <w:t xml:space="preserve">technický </w:t>
      </w:r>
      <w:r w:rsidRPr="002E0F6F">
        <w:rPr>
          <w:rFonts w:ascii="Arial" w:hAnsi="Arial" w:cs="Arial"/>
          <w:sz w:val="20"/>
        </w:rPr>
        <w:t xml:space="preserve">popis </w:t>
      </w:r>
      <w:r w:rsidR="00EB2D6C">
        <w:rPr>
          <w:rFonts w:ascii="Arial" w:hAnsi="Arial" w:cs="Arial"/>
          <w:sz w:val="20"/>
        </w:rPr>
        <w:t>stojného vybavenia</w:t>
      </w:r>
      <w:r w:rsidRPr="002E0F6F">
        <w:rPr>
          <w:rFonts w:ascii="Arial" w:hAnsi="Arial" w:cs="Arial"/>
          <w:sz w:val="20"/>
        </w:rPr>
        <w:t xml:space="preserve">, </w:t>
      </w:r>
    </w:p>
    <w:p w14:paraId="65D704F5"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počet kusov, </w:t>
      </w:r>
    </w:p>
    <w:p w14:paraId="33C8F1B3" w14:textId="3EED2869" w:rsidR="004400E0"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technický list, vlastníka uvedeného strojového a technického vybavenia (to znamená, že uvedie, či je vo vlastníctve, formou lízingu, v prenájme alebo ho vlastní člen skupiny dodávateľov, subdodávateľ, ktorý sa bude podieľať na realizácii tohto predmetu zákazky a názov subdodávateľa).</w:t>
      </w:r>
    </w:p>
    <w:p w14:paraId="2CB6195F" w14:textId="14FDA315" w:rsidR="002E0F6F" w:rsidRPr="007A4089" w:rsidRDefault="007A4089" w:rsidP="00625A53">
      <w:pPr>
        <w:spacing w:line="276" w:lineRule="auto"/>
        <w:rPr>
          <w:rFonts w:ascii="Arial" w:hAnsi="Arial" w:cs="Arial"/>
          <w:color w:val="FF0000"/>
          <w:sz w:val="20"/>
        </w:rPr>
      </w:pPr>
      <w:r>
        <w:rPr>
          <w:rFonts w:ascii="Arial" w:hAnsi="Arial" w:cs="Arial"/>
          <w:color w:val="FF0000"/>
          <w:sz w:val="20"/>
        </w:rPr>
        <w:t>Uchádzač musí disponovať požadovaným strojným vybavením, aby bol schopný plniť čiastkové objednávky vo všetkých oblastiach aj súbežne.</w:t>
      </w:r>
    </w:p>
    <w:p w14:paraId="7D8E110B" w14:textId="77777777" w:rsidR="007A4089" w:rsidRDefault="007A4089" w:rsidP="00625A53">
      <w:pPr>
        <w:spacing w:line="276" w:lineRule="auto"/>
        <w:rPr>
          <w:rFonts w:ascii="Arial" w:hAnsi="Arial" w:cs="Arial"/>
          <w:sz w:val="20"/>
        </w:rPr>
      </w:pPr>
    </w:p>
    <w:p w14:paraId="494C5D7C" w14:textId="3D54CB2C" w:rsidR="007F56DD" w:rsidRDefault="007F56DD" w:rsidP="007F56DD">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 xml:space="preserve">alebo odborná spôsobilosť, bod </w:t>
      </w:r>
      <w:r w:rsidR="004F0D7E">
        <w:rPr>
          <w:rFonts w:ascii="Arial" w:hAnsi="Arial" w:cs="Arial"/>
          <w:sz w:val="20"/>
          <w:u w:val="single"/>
        </w:rPr>
        <w:t>4</w:t>
      </w:r>
      <w:r w:rsidRPr="004E2764">
        <w:rPr>
          <w:rFonts w:ascii="Arial" w:hAnsi="Arial" w:cs="Arial"/>
          <w:sz w:val="20"/>
          <w:u w:val="single"/>
        </w:rPr>
        <w:t>:</w:t>
      </w:r>
    </w:p>
    <w:p w14:paraId="25924507" w14:textId="05909B51" w:rsidR="007F56DD" w:rsidRPr="00F15B9F" w:rsidRDefault="007F56DD" w:rsidP="007F56DD">
      <w:pPr>
        <w:spacing w:line="276" w:lineRule="auto"/>
        <w:rPr>
          <w:rFonts w:ascii="Arial" w:hAnsi="Arial" w:cs="Arial"/>
          <w:iCs/>
          <w:sz w:val="20"/>
        </w:rPr>
      </w:pPr>
      <w:r w:rsidRPr="007F56DD">
        <w:rPr>
          <w:rFonts w:ascii="Arial" w:hAnsi="Arial" w:cs="Arial"/>
          <w:sz w:val="20"/>
        </w:rPr>
        <w:t>P</w:t>
      </w:r>
      <w:r w:rsidRPr="007F56DD">
        <w:rPr>
          <w:rFonts w:ascii="Arial" w:hAnsi="Arial" w:cs="Arial"/>
          <w:iCs/>
          <w:sz w:val="20"/>
        </w:rPr>
        <w:t>re účely splnenia tej</w:t>
      </w:r>
      <w:r w:rsidR="003E39BE">
        <w:rPr>
          <w:rFonts w:ascii="Arial" w:hAnsi="Arial" w:cs="Arial"/>
          <w:iCs/>
          <w:sz w:val="20"/>
        </w:rPr>
        <w:t xml:space="preserve">to podmienky </w:t>
      </w:r>
      <w:r w:rsidR="003E39BE" w:rsidRPr="00F15B9F">
        <w:rPr>
          <w:rFonts w:ascii="Arial" w:hAnsi="Arial" w:cs="Arial"/>
          <w:iCs/>
          <w:sz w:val="20"/>
        </w:rPr>
        <w:t xml:space="preserve">uchádzač predloží </w:t>
      </w:r>
      <w:r w:rsidRPr="00F15B9F">
        <w:rPr>
          <w:rFonts w:ascii="Arial" w:hAnsi="Arial" w:cs="Arial"/>
          <w:sz w:val="20"/>
        </w:rPr>
        <w:t>platné certifikáty o nemennosti parametrov a príslušné vyhlásenia o parametroch pre nasledovné produkty</w:t>
      </w:r>
      <w:r w:rsidR="004E123E" w:rsidRPr="00F15B9F">
        <w:rPr>
          <w:rFonts w:ascii="Arial" w:hAnsi="Arial" w:cs="Arial"/>
          <w:sz w:val="20"/>
        </w:rPr>
        <w:t>,</w:t>
      </w:r>
      <w:r w:rsidRPr="00F15B9F">
        <w:rPr>
          <w:rFonts w:ascii="Arial" w:hAnsi="Arial" w:cs="Arial"/>
          <w:sz w:val="20"/>
        </w:rPr>
        <w:t xml:space="preserve"> ktoré sú predmetom obstarávania:</w:t>
      </w:r>
    </w:p>
    <w:p w14:paraId="49B46B01" w14:textId="77777777" w:rsidR="007F56DD" w:rsidRPr="00F15B9F" w:rsidRDefault="007F56DD" w:rsidP="009A7380">
      <w:pPr>
        <w:numPr>
          <w:ilvl w:val="0"/>
          <w:numId w:val="65"/>
        </w:numPr>
        <w:spacing w:line="276" w:lineRule="auto"/>
        <w:ind w:left="567"/>
        <w:rPr>
          <w:rFonts w:ascii="Arial" w:hAnsi="Arial" w:cs="Arial"/>
          <w:sz w:val="20"/>
        </w:rPr>
      </w:pPr>
      <w:r w:rsidRPr="00F15B9F">
        <w:rPr>
          <w:rFonts w:ascii="Arial" w:hAnsi="Arial" w:cs="Arial"/>
          <w:sz w:val="20"/>
        </w:rPr>
        <w:t xml:space="preserve">jednozložková farba s </w:t>
      </w:r>
      <w:proofErr w:type="spellStart"/>
      <w:r w:rsidRPr="00F15B9F">
        <w:rPr>
          <w:rFonts w:ascii="Arial" w:hAnsi="Arial" w:cs="Arial"/>
          <w:sz w:val="20"/>
        </w:rPr>
        <w:t>balotinou</w:t>
      </w:r>
      <w:proofErr w:type="spellEnd"/>
      <w:r w:rsidRPr="00F15B9F">
        <w:rPr>
          <w:rFonts w:ascii="Arial" w:hAnsi="Arial" w:cs="Arial"/>
          <w:sz w:val="20"/>
        </w:rPr>
        <w:t xml:space="preserve">, </w:t>
      </w:r>
    </w:p>
    <w:p w14:paraId="29900DE6" w14:textId="780D627E" w:rsidR="007F56DD" w:rsidRPr="00F15B9F" w:rsidRDefault="0078006F" w:rsidP="009A7380">
      <w:pPr>
        <w:numPr>
          <w:ilvl w:val="0"/>
          <w:numId w:val="65"/>
        </w:numPr>
        <w:spacing w:line="276" w:lineRule="auto"/>
        <w:ind w:left="567"/>
        <w:rPr>
          <w:rFonts w:ascii="Arial" w:hAnsi="Arial" w:cs="Arial"/>
          <w:sz w:val="20"/>
        </w:rPr>
      </w:pPr>
      <w:r w:rsidRPr="00F15B9F">
        <w:rPr>
          <w:rFonts w:ascii="Arial" w:hAnsi="Arial" w:cs="Arial"/>
          <w:sz w:val="20"/>
        </w:rPr>
        <w:t>dvojzložková farba s </w:t>
      </w:r>
      <w:proofErr w:type="spellStart"/>
      <w:r w:rsidRPr="00F15B9F">
        <w:rPr>
          <w:rFonts w:ascii="Arial" w:hAnsi="Arial" w:cs="Arial"/>
          <w:sz w:val="20"/>
        </w:rPr>
        <w:t>balotinou</w:t>
      </w:r>
      <w:proofErr w:type="spellEnd"/>
      <w:r w:rsidRPr="00F15B9F">
        <w:rPr>
          <w:rFonts w:ascii="Arial" w:hAnsi="Arial" w:cs="Arial"/>
          <w:sz w:val="20"/>
        </w:rPr>
        <w:t>.</w:t>
      </w:r>
    </w:p>
    <w:p w14:paraId="220839EB" w14:textId="03573563" w:rsidR="007F56DD" w:rsidRPr="00F15B9F" w:rsidRDefault="007F56DD" w:rsidP="007F56DD">
      <w:pPr>
        <w:spacing w:line="276" w:lineRule="auto"/>
        <w:rPr>
          <w:rFonts w:ascii="Arial" w:hAnsi="Arial" w:cs="Arial"/>
          <w:sz w:val="20"/>
        </w:rPr>
      </w:pPr>
      <w:r w:rsidRPr="00F15B9F">
        <w:rPr>
          <w:rFonts w:ascii="Arial" w:hAnsi="Arial" w:cs="Arial"/>
          <w:sz w:val="20"/>
        </w:rPr>
        <w:t xml:space="preserve">Platné certifikáty budú vydané </w:t>
      </w:r>
      <w:r w:rsidR="004E123E" w:rsidRPr="00F15B9F">
        <w:rPr>
          <w:rFonts w:ascii="Arial" w:hAnsi="Arial" w:cs="Arial"/>
          <w:sz w:val="20"/>
        </w:rPr>
        <w:t>autorizovanými osobami alebo notifikovanými osobami, ktoré majú oprávnenie na posudzovanie zhody výrobkov alebo na preukazova</w:t>
      </w:r>
      <w:r w:rsidR="003E39BE" w:rsidRPr="00F15B9F">
        <w:rPr>
          <w:rFonts w:ascii="Arial" w:hAnsi="Arial" w:cs="Arial"/>
          <w:sz w:val="20"/>
        </w:rPr>
        <w:t>nie zhody stavebných výrobkov s </w:t>
      </w:r>
      <w:r w:rsidR="004E123E" w:rsidRPr="00F15B9F">
        <w:rPr>
          <w:rFonts w:ascii="Arial" w:hAnsi="Arial" w:cs="Arial"/>
          <w:sz w:val="20"/>
        </w:rPr>
        <w:t>technickými špecifikáciami podľa zákona č. 133/2013 Z. z. o s</w:t>
      </w:r>
      <w:r w:rsidR="003E39BE" w:rsidRPr="00F15B9F">
        <w:rPr>
          <w:rFonts w:ascii="Arial" w:hAnsi="Arial" w:cs="Arial"/>
          <w:sz w:val="20"/>
        </w:rPr>
        <w:t>tavebných výrobkoch a o zmene a </w:t>
      </w:r>
      <w:r w:rsidR="004E123E" w:rsidRPr="00F15B9F">
        <w:rPr>
          <w:rFonts w:ascii="Arial" w:hAnsi="Arial" w:cs="Arial"/>
          <w:sz w:val="20"/>
        </w:rPr>
        <w:t>doplnení niektorých zákonov a vyhlášky MDVRR SR č. 162/2013 Z. z., ktorou sa ustanovuje zoznam skupín stavebných výrobkov a systémy posudzovania parametrov, ktorým bude uchádzač realizovať predmet zákazky. Uchádzač predloží originály alebo overené kópie</w:t>
      </w:r>
      <w:r w:rsidR="002E0F6F">
        <w:rPr>
          <w:rFonts w:ascii="Arial" w:hAnsi="Arial" w:cs="Arial"/>
          <w:sz w:val="20"/>
        </w:rPr>
        <w:t xml:space="preserve"> certifikátov</w:t>
      </w:r>
      <w:r w:rsidR="004E123E" w:rsidRPr="00F15B9F">
        <w:rPr>
          <w:rFonts w:ascii="Arial" w:hAnsi="Arial" w:cs="Arial"/>
          <w:sz w:val="20"/>
        </w:rPr>
        <w:t>.</w:t>
      </w:r>
    </w:p>
    <w:p w14:paraId="472F2C02" w14:textId="2CBEAC9C" w:rsidR="007F56DD" w:rsidRDefault="007F56DD" w:rsidP="007F56DD">
      <w:pPr>
        <w:spacing w:line="276" w:lineRule="auto"/>
        <w:rPr>
          <w:rFonts w:ascii="Arial" w:hAnsi="Arial" w:cs="Arial"/>
          <w:sz w:val="20"/>
        </w:rPr>
      </w:pPr>
      <w:r w:rsidRPr="00F15B9F">
        <w:rPr>
          <w:rFonts w:ascii="Arial" w:hAnsi="Arial" w:cs="Arial"/>
          <w:sz w:val="20"/>
        </w:rPr>
        <w:t>Verejný obstarávateľ príjme aj iný obsahom a rozsahom rovnocenný doklad vydaný príslušnou inštitúciou v inom členskom štáte Európskej únie, predložený uchádzačom preukazujúci požadovanú skutočnosť.</w:t>
      </w:r>
    </w:p>
    <w:p w14:paraId="245EC558" w14:textId="07D4CAEB" w:rsidR="003C17F5" w:rsidRPr="003C17F5" w:rsidRDefault="003C17F5" w:rsidP="009A7380">
      <w:pPr>
        <w:pStyle w:val="Odsekzoznamu"/>
        <w:numPr>
          <w:ilvl w:val="0"/>
          <w:numId w:val="64"/>
        </w:numPr>
        <w:spacing w:after="120" w:line="276" w:lineRule="auto"/>
        <w:ind w:left="357" w:hanging="357"/>
        <w:rPr>
          <w:rFonts w:cs="Arial"/>
          <w:sz w:val="20"/>
        </w:rPr>
      </w:pPr>
      <w:r w:rsidRPr="003C17F5">
        <w:rPr>
          <w:rFonts w:cs="Arial"/>
          <w:sz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p>
    <w:p w14:paraId="62C58CF2" w14:textId="77282E23" w:rsidR="003C17F5" w:rsidRPr="003C17F5" w:rsidRDefault="003C17F5" w:rsidP="009A7380">
      <w:pPr>
        <w:pStyle w:val="Odsekzoznamu"/>
        <w:numPr>
          <w:ilvl w:val="0"/>
          <w:numId w:val="64"/>
        </w:numPr>
        <w:spacing w:after="120" w:line="276" w:lineRule="auto"/>
        <w:ind w:left="357" w:hanging="357"/>
        <w:rPr>
          <w:rFonts w:cs="Arial"/>
          <w:sz w:val="20"/>
        </w:rPr>
      </w:pPr>
      <w:r w:rsidRPr="003C17F5">
        <w:rPr>
          <w:rFonts w:cs="Arial"/>
          <w:sz w:val="20"/>
        </w:rPr>
        <w:t>Skupina dodávateľov preukazuje splnenie podmienok účasti týkajúcich sa technickej spôsobilosti alebo odbornej spôsobilosti spoločne.</w:t>
      </w:r>
    </w:p>
    <w:p w14:paraId="4F00A7F5" w14:textId="3D7518E6" w:rsidR="007F56DD" w:rsidRDefault="003C17F5" w:rsidP="009A7380">
      <w:pPr>
        <w:pStyle w:val="Odsekzoznamu"/>
        <w:numPr>
          <w:ilvl w:val="0"/>
          <w:numId w:val="64"/>
        </w:numPr>
        <w:spacing w:after="120" w:line="276" w:lineRule="auto"/>
        <w:ind w:left="357" w:hanging="357"/>
        <w:rPr>
          <w:rFonts w:cs="Arial"/>
          <w:sz w:val="20"/>
        </w:rPr>
      </w:pPr>
      <w:r w:rsidRPr="003C17F5">
        <w:rPr>
          <w:rFonts w:cs="Arial"/>
          <w:sz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2BDEF56D" w14:textId="66B8E903" w:rsidR="00625A53" w:rsidRDefault="00625A53" w:rsidP="00625A53">
      <w:pPr>
        <w:spacing w:line="276" w:lineRule="auto"/>
        <w:rPr>
          <w:rFonts w:ascii="Arial" w:hAnsi="Arial" w:cs="Arial"/>
          <w:sz w:val="20"/>
        </w:rPr>
      </w:pPr>
    </w:p>
    <w:p w14:paraId="5ECFF899" w14:textId="77777777" w:rsidR="007F56DD" w:rsidRDefault="007F56DD" w:rsidP="00625A53">
      <w:pPr>
        <w:spacing w:line="276" w:lineRule="auto"/>
        <w:rPr>
          <w:rFonts w:ascii="Arial" w:hAnsi="Arial" w:cs="Arial"/>
          <w:sz w:val="20"/>
        </w:rPr>
      </w:pPr>
    </w:p>
    <w:p w14:paraId="579DA5FC" w14:textId="641F7DE7" w:rsidR="00625A53" w:rsidRDefault="003C17F5" w:rsidP="00625A53">
      <w:pPr>
        <w:spacing w:line="276" w:lineRule="auto"/>
        <w:rPr>
          <w:rFonts w:ascii="Arial" w:hAnsi="Arial" w:cs="Arial"/>
          <w:sz w:val="20"/>
        </w:rPr>
      </w:pPr>
      <w:r w:rsidRPr="00625A53">
        <w:rPr>
          <w:rFonts w:ascii="Arial" w:hAnsi="Arial" w:cs="Arial"/>
          <w:b/>
          <w:sz w:val="20"/>
        </w:rPr>
        <w:t xml:space="preserve">Príloha: </w:t>
      </w:r>
      <w:r w:rsidR="00625A53" w:rsidRPr="00625A53">
        <w:rPr>
          <w:rFonts w:ascii="Arial" w:hAnsi="Arial" w:cs="Arial"/>
          <w:b/>
          <w:sz w:val="20"/>
        </w:rPr>
        <w:t xml:space="preserve"> </w:t>
      </w:r>
    </w:p>
    <w:p w14:paraId="56F0E5DA" w14:textId="0ED45484" w:rsidR="00625A53" w:rsidRPr="00625A53" w:rsidRDefault="00625A53" w:rsidP="00625A53">
      <w:pPr>
        <w:spacing w:line="276" w:lineRule="auto"/>
        <w:ind w:left="2268" w:hanging="2268"/>
        <w:rPr>
          <w:rFonts w:ascii="Arial" w:hAnsi="Arial" w:cs="Arial"/>
          <w:sz w:val="20"/>
        </w:rPr>
      </w:pPr>
      <w:r>
        <w:rPr>
          <w:rFonts w:ascii="Arial" w:hAnsi="Arial" w:cs="Arial"/>
          <w:sz w:val="20"/>
          <w:szCs w:val="20"/>
        </w:rPr>
        <w:t xml:space="preserve">Príloha č.1 k časti A.3 - </w:t>
      </w:r>
      <w:r>
        <w:rPr>
          <w:rFonts w:ascii="Arial" w:hAnsi="Arial" w:cs="Arial"/>
          <w:sz w:val="20"/>
          <w:szCs w:val="20"/>
        </w:rPr>
        <w:tab/>
      </w:r>
      <w:r w:rsidRPr="00625A53">
        <w:rPr>
          <w:rFonts w:ascii="Arial" w:hAnsi="Arial" w:cs="Arial"/>
          <w:sz w:val="20"/>
          <w:szCs w:val="20"/>
        </w:rPr>
        <w:t>Čestné vyhlásenie uchádzača podľa § 32 ods. 7 zákona o verejnom obstarávaní</w:t>
      </w:r>
    </w:p>
    <w:p w14:paraId="3497A8EE" w14:textId="4A9E8D3F" w:rsidR="003852AF" w:rsidRPr="00F63F62" w:rsidRDefault="003852AF" w:rsidP="00827038">
      <w:pPr>
        <w:pStyle w:val="Bezriadkovania"/>
        <w:spacing w:line="276" w:lineRule="auto"/>
        <w:ind w:left="1988" w:firstLine="284"/>
        <w:rPr>
          <w:rFonts w:ascii="Arial" w:hAnsi="Arial" w:cs="Arial"/>
          <w:sz w:val="20"/>
          <w:szCs w:val="20"/>
        </w:rPr>
      </w:pPr>
      <w:r>
        <w:br w:type="page"/>
      </w:r>
    </w:p>
    <w:p w14:paraId="2BB11528" w14:textId="5C654868" w:rsidR="00EC0D21" w:rsidRPr="001975F9" w:rsidRDefault="00184D8B" w:rsidP="00D52DED">
      <w:pPr>
        <w:pStyle w:val="Nadpis1"/>
        <w:spacing w:after="120" w:line="276" w:lineRule="auto"/>
      </w:pPr>
      <w:bookmarkStart w:id="159" w:name="_Toc206512094"/>
      <w:r>
        <w:lastRenderedPageBreak/>
        <w:t>B</w:t>
      </w:r>
      <w:r w:rsidR="00EC0D21" w:rsidRPr="003B0499">
        <w:t>.1 OPIS PREDMETU ZÁKAZKY</w:t>
      </w:r>
      <w:bookmarkEnd w:id="159"/>
    </w:p>
    <w:p w14:paraId="4385588D" w14:textId="77777777" w:rsidR="00EC0D21" w:rsidRDefault="00EC0D21" w:rsidP="00D52DED">
      <w:pPr>
        <w:pStyle w:val="Bezriadkovania"/>
        <w:spacing w:line="276" w:lineRule="auto"/>
        <w:rPr>
          <w:rFonts w:ascii="Arial" w:hAnsi="Arial" w:cs="Arial"/>
          <w:b/>
          <w:sz w:val="20"/>
          <w:szCs w:val="20"/>
        </w:rPr>
      </w:pPr>
    </w:p>
    <w:p w14:paraId="4D7EF9DB" w14:textId="32F0593D" w:rsidR="00D52DED" w:rsidRPr="00D52DED" w:rsidRDefault="00D52DED"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Predmet zákazky</w:t>
      </w:r>
    </w:p>
    <w:p w14:paraId="61FDFBB7" w14:textId="36CA4575" w:rsidR="0088566C" w:rsidRPr="00D52DED" w:rsidRDefault="0088566C" w:rsidP="00D52DED">
      <w:pPr>
        <w:pStyle w:val="Hlavika"/>
        <w:tabs>
          <w:tab w:val="clear" w:pos="4536"/>
          <w:tab w:val="clear" w:pos="9072"/>
        </w:tabs>
        <w:spacing w:after="120" w:line="276" w:lineRule="auto"/>
        <w:ind w:left="567"/>
        <w:rPr>
          <w:rFonts w:ascii="Arial" w:hAnsi="Arial" w:cs="Arial"/>
          <w:b/>
          <w:sz w:val="20"/>
          <w:szCs w:val="20"/>
        </w:rPr>
      </w:pPr>
      <w:r w:rsidRPr="00890295">
        <w:rPr>
          <w:rFonts w:ascii="Arial" w:hAnsi="Arial" w:cs="Arial"/>
          <w:sz w:val="20"/>
          <w:szCs w:val="20"/>
        </w:rPr>
        <w:t xml:space="preserve">Predmetom zákazky sú stavebné práce </w:t>
      </w:r>
      <w:r w:rsidRPr="00890295">
        <w:rPr>
          <w:rFonts w:ascii="Arial" w:hAnsi="Arial" w:cs="Arial"/>
          <w:b/>
          <w:sz w:val="20"/>
          <w:szCs w:val="20"/>
        </w:rPr>
        <w:t>„Realizácia vodorovného dopravného značenia (ďalej len VDZ)</w:t>
      </w:r>
      <w:r w:rsidRPr="00890295">
        <w:rPr>
          <w:rFonts w:ascii="Arial" w:hAnsi="Arial" w:cs="Arial"/>
          <w:sz w:val="20"/>
          <w:szCs w:val="20"/>
        </w:rPr>
        <w:t xml:space="preserve"> </w:t>
      </w:r>
      <w:r w:rsidRPr="00890295">
        <w:rPr>
          <w:rFonts w:ascii="Arial" w:hAnsi="Arial" w:cs="Arial"/>
          <w:b/>
          <w:bCs/>
          <w:sz w:val="20"/>
          <w:szCs w:val="20"/>
        </w:rPr>
        <w:t>na pozemných komunikáciách vo vlastn</w:t>
      </w:r>
      <w:r w:rsidR="004C5C92">
        <w:rPr>
          <w:rFonts w:ascii="Arial" w:hAnsi="Arial" w:cs="Arial"/>
          <w:b/>
          <w:bCs/>
          <w:sz w:val="20"/>
          <w:szCs w:val="20"/>
        </w:rPr>
        <w:t xml:space="preserve">íctve resp. správe Národnej diaľničnej spoločnosti, </w:t>
      </w:r>
      <w:proofErr w:type="spellStart"/>
      <w:r w:rsidR="004C5C92">
        <w:rPr>
          <w:rFonts w:ascii="Arial" w:hAnsi="Arial" w:cs="Arial"/>
          <w:b/>
          <w:bCs/>
          <w:sz w:val="20"/>
          <w:szCs w:val="20"/>
        </w:rPr>
        <w:t>a.s</w:t>
      </w:r>
      <w:proofErr w:type="spellEnd"/>
      <w:r w:rsidR="004C5C92">
        <w:rPr>
          <w:rFonts w:ascii="Arial" w:hAnsi="Arial" w:cs="Arial"/>
          <w:b/>
          <w:bCs/>
          <w:sz w:val="20"/>
          <w:szCs w:val="20"/>
        </w:rPr>
        <w:t>.</w:t>
      </w:r>
      <w:r w:rsidRPr="0057363F">
        <w:rPr>
          <w:rFonts w:ascii="Arial" w:hAnsi="Arial" w:cs="Arial"/>
          <w:b/>
          <w:sz w:val="20"/>
          <w:szCs w:val="20"/>
        </w:rPr>
        <w:t>“.</w:t>
      </w:r>
    </w:p>
    <w:p w14:paraId="2C5E8AE0" w14:textId="601F6E2D" w:rsidR="0088566C" w:rsidRPr="0057363F" w:rsidRDefault="0088566C" w:rsidP="00D52DED">
      <w:pPr>
        <w:pStyle w:val="Odsekzoznamu"/>
        <w:spacing w:after="120" w:line="276" w:lineRule="auto"/>
        <w:ind w:left="567"/>
        <w:rPr>
          <w:rFonts w:cs="Arial"/>
          <w:sz w:val="20"/>
          <w:szCs w:val="20"/>
        </w:rPr>
      </w:pPr>
      <w:r w:rsidRPr="0057363F">
        <w:rPr>
          <w:rFonts w:cs="Arial"/>
          <w:sz w:val="20"/>
          <w:szCs w:val="20"/>
        </w:rPr>
        <w:t>Realizácia VDZ sa rozumie aplikácia VDZ na povrch vozovky,</w:t>
      </w:r>
      <w:r w:rsidR="00761051" w:rsidRPr="0057363F">
        <w:rPr>
          <w:rFonts w:cs="Arial"/>
          <w:sz w:val="20"/>
          <w:szCs w:val="20"/>
        </w:rPr>
        <w:t xml:space="preserve"> </w:t>
      </w:r>
      <w:r w:rsidRPr="0057363F">
        <w:rPr>
          <w:rFonts w:cs="Arial"/>
          <w:sz w:val="20"/>
          <w:szCs w:val="20"/>
        </w:rPr>
        <w:t>a to na</w:t>
      </w:r>
      <w:r w:rsidR="004C5C92">
        <w:rPr>
          <w:rFonts w:cs="Arial"/>
          <w:sz w:val="20"/>
          <w:szCs w:val="20"/>
        </w:rPr>
        <w:t xml:space="preserve">jmä pri realizácií pravidelnej </w:t>
      </w:r>
      <w:r w:rsidRPr="0057363F">
        <w:rPr>
          <w:rFonts w:cs="Arial"/>
          <w:sz w:val="20"/>
          <w:szCs w:val="20"/>
        </w:rPr>
        <w:t>obnovy VDZ, alebo realizácií obnovy VDZ po opravách alebo údržbe povrchov vozoviek</w:t>
      </w:r>
      <w:r w:rsidR="004C5C92">
        <w:rPr>
          <w:rFonts w:cs="Arial"/>
          <w:sz w:val="20"/>
          <w:szCs w:val="20"/>
        </w:rPr>
        <w:t>,</w:t>
      </w:r>
      <w:r w:rsidRPr="0057363F">
        <w:rPr>
          <w:rFonts w:cs="Arial"/>
          <w:sz w:val="20"/>
          <w:szCs w:val="20"/>
        </w:rPr>
        <w:t xml:space="preserve"> prípadne doplnenie akustiky. V rámci zákazky je uvažované aj s odstránením existujúceho VDZ.</w:t>
      </w:r>
    </w:p>
    <w:p w14:paraId="42027563" w14:textId="1C1F36D2" w:rsidR="0088566C" w:rsidRPr="0057363F" w:rsidRDefault="0088566C" w:rsidP="00D52DED">
      <w:pPr>
        <w:spacing w:line="276" w:lineRule="auto"/>
        <w:ind w:left="567"/>
        <w:rPr>
          <w:rFonts w:ascii="Arial" w:hAnsi="Arial" w:cs="Arial"/>
          <w:sz w:val="20"/>
          <w:szCs w:val="20"/>
        </w:rPr>
      </w:pPr>
      <w:r w:rsidRPr="0057363F">
        <w:rPr>
          <w:rFonts w:ascii="Arial" w:hAnsi="Arial" w:cs="Arial"/>
          <w:sz w:val="20"/>
          <w:szCs w:val="20"/>
        </w:rPr>
        <w:t xml:space="preserve">Rozsah, počet a druh požadovaných prác spolu s termínmi ich plnenia, ako aj konkrétne vymedzený úsek pozemnej komunikácie budú upresňované priebežne formou </w:t>
      </w:r>
      <w:r w:rsidR="004C5C92">
        <w:rPr>
          <w:rFonts w:ascii="Arial" w:hAnsi="Arial" w:cs="Arial"/>
          <w:sz w:val="20"/>
          <w:szCs w:val="20"/>
        </w:rPr>
        <w:t xml:space="preserve">čiastkových </w:t>
      </w:r>
      <w:r w:rsidRPr="0057363F">
        <w:rPr>
          <w:rFonts w:ascii="Arial" w:hAnsi="Arial" w:cs="Arial"/>
          <w:sz w:val="20"/>
          <w:szCs w:val="20"/>
        </w:rPr>
        <w:t>ob</w:t>
      </w:r>
      <w:r w:rsidR="004C5C92">
        <w:rPr>
          <w:rFonts w:ascii="Arial" w:hAnsi="Arial" w:cs="Arial"/>
          <w:sz w:val="20"/>
          <w:szCs w:val="20"/>
        </w:rPr>
        <w:t xml:space="preserve">jednávok objednávateľa </w:t>
      </w:r>
      <w:r w:rsidRPr="0057363F">
        <w:rPr>
          <w:rFonts w:ascii="Arial" w:hAnsi="Arial" w:cs="Arial"/>
          <w:sz w:val="20"/>
          <w:szCs w:val="20"/>
        </w:rPr>
        <w:t>vystavených oprávnenou osobou</w:t>
      </w:r>
      <w:r w:rsidR="004C5C92">
        <w:rPr>
          <w:rFonts w:ascii="Arial" w:hAnsi="Arial" w:cs="Arial"/>
          <w:sz w:val="20"/>
          <w:szCs w:val="20"/>
        </w:rPr>
        <w:t>,</w:t>
      </w:r>
      <w:r w:rsidRPr="0057363F">
        <w:rPr>
          <w:rFonts w:ascii="Arial" w:hAnsi="Arial" w:cs="Arial"/>
          <w:sz w:val="20"/>
          <w:szCs w:val="20"/>
        </w:rPr>
        <w:t xml:space="preserve"> </w:t>
      </w:r>
      <w:r w:rsidR="004C5C92" w:rsidRPr="004C5C92">
        <w:rPr>
          <w:rFonts w:ascii="Arial" w:hAnsi="Arial" w:cs="Arial"/>
          <w:sz w:val="20"/>
          <w:szCs w:val="20"/>
        </w:rPr>
        <w:t xml:space="preserve">v zmysle  špecifikácii podľa Prílohy č. 2 k rámcovej dohode - </w:t>
      </w:r>
      <w:r w:rsidR="004C5C92" w:rsidRPr="004C5C92">
        <w:rPr>
          <w:rFonts w:ascii="Arial" w:hAnsi="Arial" w:cs="Arial"/>
          <w:bCs/>
          <w:sz w:val="20"/>
          <w:szCs w:val="20"/>
        </w:rPr>
        <w:t>Jednotkové ceny.</w:t>
      </w:r>
    </w:p>
    <w:p w14:paraId="735E31C6" w14:textId="60F1E30F" w:rsidR="0088566C" w:rsidRPr="00D52DED" w:rsidRDefault="005874EF"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Miesto realizácie predmetu zákazky</w:t>
      </w:r>
    </w:p>
    <w:p w14:paraId="5AF5F817" w14:textId="446BB591" w:rsidR="00013923" w:rsidRDefault="0031009D" w:rsidP="0031009D">
      <w:pPr>
        <w:spacing w:line="276" w:lineRule="auto"/>
        <w:ind w:left="567"/>
        <w:rPr>
          <w:rFonts w:cs="Arial"/>
          <w:sz w:val="20"/>
          <w:szCs w:val="20"/>
        </w:rPr>
      </w:pPr>
      <w:r>
        <w:rPr>
          <w:rFonts w:ascii="Arial" w:hAnsi="Arial" w:cs="Arial"/>
          <w:sz w:val="20"/>
          <w:szCs w:val="20"/>
        </w:rPr>
        <w:t>Miestom realizácie predmetu zákazky sú diaľnice, rýchlostnej cesty (cesty pre motorové vozidlá), cesty I. triedy a súvisiace komunikácie</w:t>
      </w:r>
      <w:r w:rsidR="0088566C" w:rsidRPr="005874EF">
        <w:rPr>
          <w:rFonts w:ascii="Arial" w:hAnsi="Arial" w:cs="Arial"/>
          <w:sz w:val="20"/>
          <w:szCs w:val="20"/>
        </w:rPr>
        <w:t xml:space="preserve"> spolu s ostatnými súvisiacimi objektmi (križovatky, odpočívadlá, čerpacie stanice, núdzové odstavné plo</w:t>
      </w:r>
      <w:r>
        <w:rPr>
          <w:rFonts w:ascii="Arial" w:hAnsi="Arial" w:cs="Arial"/>
          <w:sz w:val="20"/>
          <w:szCs w:val="20"/>
        </w:rPr>
        <w:t xml:space="preserve">chy, mostné objekty a pod.) </w:t>
      </w:r>
      <w:r w:rsidRPr="0031009D">
        <w:rPr>
          <w:rFonts w:ascii="Arial" w:hAnsi="Arial" w:cs="Arial"/>
          <w:sz w:val="20"/>
          <w:szCs w:val="20"/>
        </w:rPr>
        <w:t xml:space="preserve">vo vlastníctve </w:t>
      </w:r>
      <w:r>
        <w:rPr>
          <w:rFonts w:ascii="Arial" w:hAnsi="Arial" w:cs="Arial"/>
          <w:sz w:val="20"/>
          <w:szCs w:val="20"/>
        </w:rPr>
        <w:t>resp. v</w:t>
      </w:r>
      <w:r w:rsidRPr="0031009D">
        <w:rPr>
          <w:rFonts w:ascii="Arial" w:hAnsi="Arial" w:cs="Arial"/>
          <w:sz w:val="20"/>
          <w:szCs w:val="20"/>
        </w:rPr>
        <w:t xml:space="preserve"> správe Národnej diaľničnej spoločnosti</w:t>
      </w:r>
      <w:r>
        <w:rPr>
          <w:rFonts w:ascii="Arial" w:hAnsi="Arial" w:cs="Arial"/>
          <w:sz w:val="20"/>
          <w:szCs w:val="20"/>
        </w:rPr>
        <w:t xml:space="preserve">, </w:t>
      </w:r>
      <w:proofErr w:type="spellStart"/>
      <w:r>
        <w:rPr>
          <w:rFonts w:ascii="Arial" w:hAnsi="Arial" w:cs="Arial"/>
          <w:sz w:val="20"/>
          <w:szCs w:val="20"/>
        </w:rPr>
        <w:t>a.s</w:t>
      </w:r>
      <w:proofErr w:type="spellEnd"/>
      <w:r>
        <w:rPr>
          <w:rFonts w:ascii="Arial" w:hAnsi="Arial" w:cs="Arial"/>
          <w:sz w:val="20"/>
          <w:szCs w:val="20"/>
        </w:rPr>
        <w:t>.</w:t>
      </w:r>
      <w:r w:rsidRPr="0031009D">
        <w:rPr>
          <w:rFonts w:ascii="Arial" w:hAnsi="Arial" w:cs="Arial"/>
          <w:sz w:val="20"/>
          <w:szCs w:val="20"/>
        </w:rPr>
        <w:t xml:space="preserve"> (ďalej len „NDS“)</w:t>
      </w:r>
      <w:r>
        <w:rPr>
          <w:rFonts w:ascii="Arial" w:hAnsi="Arial" w:cs="Arial"/>
          <w:sz w:val="20"/>
          <w:szCs w:val="20"/>
        </w:rPr>
        <w:t>. Presná lokalizácia a </w:t>
      </w:r>
      <w:r w:rsidRPr="0031009D">
        <w:rPr>
          <w:rFonts w:ascii="Arial" w:hAnsi="Arial" w:cs="Arial"/>
          <w:sz w:val="20"/>
          <w:szCs w:val="20"/>
        </w:rPr>
        <w:t xml:space="preserve">kontaktná osoba za príslušné </w:t>
      </w:r>
      <w:r w:rsidR="00E037A0" w:rsidRPr="0031009D">
        <w:rPr>
          <w:rFonts w:ascii="Arial" w:hAnsi="Arial" w:cs="Arial"/>
          <w:sz w:val="20"/>
          <w:szCs w:val="20"/>
        </w:rPr>
        <w:t xml:space="preserve">SSÚD/SSÚR </w:t>
      </w:r>
      <w:r w:rsidRPr="0031009D">
        <w:rPr>
          <w:rFonts w:ascii="Arial" w:hAnsi="Arial" w:cs="Arial"/>
          <w:sz w:val="20"/>
          <w:szCs w:val="20"/>
        </w:rPr>
        <w:t>bude upresnená v samostatných objednávkach.</w:t>
      </w:r>
    </w:p>
    <w:p w14:paraId="373685F7" w14:textId="77777777" w:rsidR="0031009D" w:rsidRPr="0031009D" w:rsidRDefault="0031009D" w:rsidP="0031009D">
      <w:pPr>
        <w:spacing w:line="276" w:lineRule="auto"/>
        <w:ind w:left="567"/>
        <w:rPr>
          <w:rFonts w:ascii="Arial" w:hAnsi="Arial" w:cs="Arial"/>
          <w:sz w:val="20"/>
          <w:szCs w:val="20"/>
        </w:rPr>
      </w:pPr>
    </w:p>
    <w:p w14:paraId="39D21235" w14:textId="46730F96" w:rsidR="0088566C" w:rsidRPr="0057363F" w:rsidRDefault="00C10CE3" w:rsidP="0057363F">
      <w:pPr>
        <w:ind w:left="567"/>
        <w:rPr>
          <w:rFonts w:ascii="Arial" w:hAnsi="Arial" w:cs="Arial"/>
          <w:b/>
          <w:sz w:val="20"/>
          <w:szCs w:val="20"/>
        </w:rPr>
      </w:pPr>
      <w:r>
        <w:rPr>
          <w:rFonts w:ascii="Arial" w:hAnsi="Arial" w:cs="Arial"/>
          <w:b/>
          <w:sz w:val="20"/>
          <w:szCs w:val="20"/>
        </w:rPr>
        <w:t>Z</w:t>
      </w:r>
      <w:r w:rsidR="0088566C" w:rsidRPr="0057363F">
        <w:rPr>
          <w:rFonts w:ascii="Arial" w:hAnsi="Arial" w:cs="Arial"/>
          <w:b/>
          <w:sz w:val="20"/>
          <w:szCs w:val="20"/>
        </w:rPr>
        <w:t>ákazk</w:t>
      </w:r>
      <w:r>
        <w:rPr>
          <w:rFonts w:ascii="Arial" w:hAnsi="Arial" w:cs="Arial"/>
          <w:b/>
          <w:sz w:val="20"/>
          <w:szCs w:val="20"/>
        </w:rPr>
        <w:t>a</w:t>
      </w:r>
      <w:r w:rsidR="0088566C" w:rsidRPr="0057363F">
        <w:rPr>
          <w:rFonts w:ascii="Arial" w:hAnsi="Arial" w:cs="Arial"/>
          <w:b/>
          <w:sz w:val="20"/>
          <w:szCs w:val="20"/>
        </w:rPr>
        <w:t xml:space="preserve"> zahŕňa nasledovné </w:t>
      </w:r>
      <w:r>
        <w:rPr>
          <w:rFonts w:ascii="Arial" w:hAnsi="Arial" w:cs="Arial"/>
          <w:b/>
          <w:sz w:val="20"/>
          <w:szCs w:val="20"/>
        </w:rPr>
        <w:t>oblasti</w:t>
      </w:r>
      <w:r w:rsidR="0088566C" w:rsidRPr="0057363F">
        <w:rPr>
          <w:rFonts w:ascii="Arial" w:hAnsi="Arial" w:cs="Arial"/>
          <w:b/>
          <w:sz w:val="20"/>
          <w:szCs w:val="20"/>
        </w:rPr>
        <w:t xml:space="preserve"> a úseky komunikácií:</w:t>
      </w:r>
    </w:p>
    <w:p w14:paraId="4B114283" w14:textId="142EAFC6" w:rsidR="0088566C" w:rsidRPr="0031009D" w:rsidRDefault="00C10CE3" w:rsidP="009A7380">
      <w:pPr>
        <w:pStyle w:val="Odsekzoznamu"/>
        <w:numPr>
          <w:ilvl w:val="0"/>
          <w:numId w:val="66"/>
        </w:numPr>
        <w:spacing w:line="276" w:lineRule="auto"/>
        <w:ind w:left="993" w:hanging="426"/>
        <w:rPr>
          <w:rFonts w:cs="Arial"/>
          <w:sz w:val="20"/>
          <w:szCs w:val="20"/>
        </w:rPr>
      </w:pPr>
      <w:r>
        <w:rPr>
          <w:rFonts w:cs="Arial"/>
          <w:b/>
          <w:sz w:val="20"/>
          <w:szCs w:val="20"/>
        </w:rPr>
        <w:t>Oblasť</w:t>
      </w:r>
      <w:r w:rsidR="0088566C" w:rsidRPr="0031009D">
        <w:rPr>
          <w:rFonts w:cs="Arial"/>
          <w:b/>
          <w:sz w:val="20"/>
          <w:szCs w:val="20"/>
        </w:rPr>
        <w:t xml:space="preserve"> Západ</w:t>
      </w:r>
      <w:r w:rsidR="0088566C" w:rsidRPr="0031009D">
        <w:rPr>
          <w:rFonts w:cs="Arial"/>
          <w:sz w:val="20"/>
          <w:szCs w:val="20"/>
        </w:rPr>
        <w:t>: patria tu komunikácie aktuálne v dĺžke 223 km v správe stredísk SSÚD</w:t>
      </w:r>
      <w:r w:rsidR="001C628F" w:rsidRPr="0031009D">
        <w:rPr>
          <w:rFonts w:cs="Arial"/>
          <w:sz w:val="20"/>
          <w:szCs w:val="20"/>
        </w:rPr>
        <w:t xml:space="preserve"> </w:t>
      </w:r>
      <w:r w:rsidR="0088566C" w:rsidRPr="0031009D">
        <w:rPr>
          <w:rFonts w:cs="Arial"/>
          <w:sz w:val="20"/>
          <w:szCs w:val="20"/>
        </w:rPr>
        <w:t>1 Malacky, SSÚD</w:t>
      </w:r>
      <w:r w:rsidR="001C628F" w:rsidRPr="0031009D">
        <w:rPr>
          <w:rFonts w:cs="Arial"/>
          <w:sz w:val="20"/>
          <w:szCs w:val="20"/>
        </w:rPr>
        <w:t xml:space="preserve"> </w:t>
      </w:r>
      <w:r w:rsidR="0088566C" w:rsidRPr="0031009D">
        <w:rPr>
          <w:rFonts w:cs="Arial"/>
          <w:sz w:val="20"/>
          <w:szCs w:val="20"/>
        </w:rPr>
        <w:t>2 Bratislava, SSÚD</w:t>
      </w:r>
      <w:r w:rsidR="001C628F" w:rsidRPr="0031009D">
        <w:rPr>
          <w:rFonts w:cs="Arial"/>
          <w:sz w:val="20"/>
          <w:szCs w:val="20"/>
        </w:rPr>
        <w:t xml:space="preserve"> </w:t>
      </w:r>
      <w:r w:rsidR="0088566C" w:rsidRPr="0031009D">
        <w:rPr>
          <w:rFonts w:cs="Arial"/>
          <w:sz w:val="20"/>
          <w:szCs w:val="20"/>
        </w:rPr>
        <w:t>3 Trnava, SSÚR</w:t>
      </w:r>
      <w:r w:rsidR="001C628F" w:rsidRPr="0031009D">
        <w:rPr>
          <w:rFonts w:cs="Arial"/>
          <w:sz w:val="20"/>
          <w:szCs w:val="20"/>
        </w:rPr>
        <w:t xml:space="preserve"> </w:t>
      </w:r>
      <w:r w:rsidR="00567C8C">
        <w:rPr>
          <w:rFonts w:cs="Arial"/>
          <w:sz w:val="20"/>
          <w:szCs w:val="20"/>
        </w:rPr>
        <w:t xml:space="preserve">1 Galanta </w:t>
      </w:r>
      <w:r w:rsidR="0088566C" w:rsidRPr="0031009D">
        <w:rPr>
          <w:rFonts w:cs="Arial"/>
          <w:sz w:val="20"/>
          <w:szCs w:val="20"/>
        </w:rPr>
        <w:t>v úsekoch:</w:t>
      </w:r>
    </w:p>
    <w:p w14:paraId="70316B76" w14:textId="77777777" w:rsidR="0088566C" w:rsidRPr="0057363F" w:rsidRDefault="0088566C" w:rsidP="0057363F">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385"/>
        <w:gridCol w:w="4569"/>
        <w:gridCol w:w="2404"/>
      </w:tblGrid>
      <w:tr w:rsidR="0031009D" w:rsidRPr="0057363F" w14:paraId="65E9ABA6" w14:textId="025A593E" w:rsidTr="004160A0">
        <w:trPr>
          <w:trHeight w:val="375"/>
          <w:tblHead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47FD6" w14:textId="1B69E7B2" w:rsidR="0031009D" w:rsidRPr="0057363F" w:rsidRDefault="0031009D"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68D8F2DB" w14:textId="77777777" w:rsidR="0031009D" w:rsidRPr="0057363F" w:rsidRDefault="0031009D" w:rsidP="004160A0">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5F1E5240" w14:textId="49F81623" w:rsidR="0031009D" w:rsidRPr="0057363F" w:rsidRDefault="0031009D"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31009D" w:rsidRPr="0057363F" w14:paraId="0F0FE2D1" w14:textId="294639F8"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06AF551" w14:textId="4A5DB90D" w:rsidR="0031009D" w:rsidRPr="00890295" w:rsidRDefault="0031009D"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69" w:type="dxa"/>
            <w:tcBorders>
              <w:top w:val="nil"/>
              <w:left w:val="nil"/>
              <w:bottom w:val="single" w:sz="4" w:space="0" w:color="auto"/>
              <w:right w:val="single" w:sz="4" w:space="0" w:color="auto"/>
            </w:tcBorders>
            <w:shd w:val="clear" w:color="auto" w:fill="auto"/>
            <w:vAlign w:val="center"/>
            <w:hideMark/>
          </w:tcPr>
          <w:p w14:paraId="3252017D"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Bratislava - Trnava - Piešťany - Horná Streda</w:t>
            </w:r>
          </w:p>
        </w:tc>
        <w:tc>
          <w:tcPr>
            <w:tcW w:w="2404" w:type="dxa"/>
            <w:tcBorders>
              <w:top w:val="nil"/>
              <w:left w:val="nil"/>
              <w:bottom w:val="single" w:sz="4" w:space="0" w:color="auto"/>
              <w:right w:val="single" w:sz="4" w:space="0" w:color="auto"/>
            </w:tcBorders>
            <w:vAlign w:val="center"/>
          </w:tcPr>
          <w:p w14:paraId="062AABF9" w14:textId="689AE903"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2, SSÚD 3, SSÚD </w:t>
            </w:r>
            <w:r w:rsidRPr="00567C8C">
              <w:rPr>
                <w:rFonts w:ascii="Arial" w:hAnsi="Arial" w:cs="Arial"/>
                <w:color w:val="000000"/>
                <w:sz w:val="20"/>
                <w:szCs w:val="20"/>
                <w:lang w:eastAsia="sk-SK"/>
              </w:rPr>
              <w:t>4</w:t>
            </w:r>
          </w:p>
        </w:tc>
      </w:tr>
      <w:tr w:rsidR="0031009D" w:rsidRPr="0057363F" w14:paraId="1A166D28" w14:textId="2E1430DF"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F7D2D8F" w14:textId="1FF55FE2"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0031009D" w:rsidRPr="00890295">
              <w:rPr>
                <w:rFonts w:ascii="Arial" w:hAnsi="Arial" w:cs="Arial"/>
                <w:color w:val="000000"/>
                <w:sz w:val="20"/>
                <w:szCs w:val="20"/>
                <w:lang w:eastAsia="sk-SK"/>
              </w:rPr>
              <w:t>D2</w:t>
            </w:r>
          </w:p>
        </w:tc>
        <w:tc>
          <w:tcPr>
            <w:tcW w:w="4569" w:type="dxa"/>
            <w:tcBorders>
              <w:top w:val="nil"/>
              <w:left w:val="nil"/>
              <w:bottom w:val="single" w:sz="4" w:space="0" w:color="auto"/>
              <w:right w:val="single" w:sz="4" w:space="0" w:color="auto"/>
            </w:tcBorders>
            <w:shd w:val="clear" w:color="auto" w:fill="auto"/>
            <w:noWrap/>
            <w:vAlign w:val="center"/>
            <w:hideMark/>
          </w:tcPr>
          <w:p w14:paraId="3049CBA6" w14:textId="22DD7823"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Čunovo</w:t>
            </w:r>
            <w:r w:rsidR="0031009D" w:rsidRPr="00890295">
              <w:rPr>
                <w:rFonts w:ascii="Arial" w:hAnsi="Arial" w:cs="Arial"/>
                <w:color w:val="000000"/>
                <w:sz w:val="20"/>
                <w:szCs w:val="20"/>
                <w:lang w:eastAsia="sk-SK"/>
              </w:rPr>
              <w:t xml:space="preserve"> - Bratislava - Malacky - Brodské</w:t>
            </w:r>
          </w:p>
        </w:tc>
        <w:tc>
          <w:tcPr>
            <w:tcW w:w="2404" w:type="dxa"/>
            <w:tcBorders>
              <w:top w:val="nil"/>
              <w:left w:val="nil"/>
              <w:bottom w:val="single" w:sz="4" w:space="0" w:color="auto"/>
              <w:right w:val="single" w:sz="4" w:space="0" w:color="auto"/>
            </w:tcBorders>
            <w:vAlign w:val="center"/>
          </w:tcPr>
          <w:p w14:paraId="57A3A471" w14:textId="294AE291" w:rsidR="0031009D" w:rsidRPr="00890295" w:rsidRDefault="00567C8C" w:rsidP="004160A0">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eastAsia="sk-SK"/>
              </w:rPr>
              <w:t>SSÚD 1, SSÚD 2</w:t>
            </w:r>
          </w:p>
        </w:tc>
      </w:tr>
      <w:tr w:rsidR="0031009D" w:rsidRPr="0057363F" w14:paraId="6D0F60E1" w14:textId="3BE85D31"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96666CE" w14:textId="2F1CAAA2"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0031009D" w:rsidRPr="00890295">
              <w:rPr>
                <w:rFonts w:ascii="Arial" w:hAnsi="Arial" w:cs="Arial"/>
                <w:color w:val="000000"/>
                <w:sz w:val="20"/>
                <w:szCs w:val="20"/>
                <w:lang w:eastAsia="sk-SK"/>
              </w:rPr>
              <w:t>D4</w:t>
            </w:r>
          </w:p>
        </w:tc>
        <w:tc>
          <w:tcPr>
            <w:tcW w:w="4569" w:type="dxa"/>
            <w:tcBorders>
              <w:top w:val="nil"/>
              <w:left w:val="nil"/>
              <w:bottom w:val="single" w:sz="4" w:space="0" w:color="auto"/>
              <w:right w:val="single" w:sz="4" w:space="0" w:color="auto"/>
            </w:tcBorders>
            <w:shd w:val="clear" w:color="auto" w:fill="auto"/>
            <w:noWrap/>
            <w:vAlign w:val="center"/>
            <w:hideMark/>
          </w:tcPr>
          <w:p w14:paraId="1882CD6C" w14:textId="367DDC85"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S</w:t>
            </w:r>
            <w:r w:rsidR="00567C8C">
              <w:rPr>
                <w:rFonts w:ascii="Arial" w:hAnsi="Arial" w:cs="Arial"/>
                <w:color w:val="000000"/>
                <w:sz w:val="20"/>
                <w:szCs w:val="20"/>
                <w:lang w:eastAsia="sk-SK"/>
              </w:rPr>
              <w:t>tupava</w:t>
            </w:r>
            <w:r w:rsidRPr="00890295">
              <w:rPr>
                <w:rFonts w:ascii="Arial" w:hAnsi="Arial" w:cs="Arial"/>
                <w:color w:val="000000"/>
                <w:sz w:val="20"/>
                <w:szCs w:val="20"/>
                <w:lang w:eastAsia="sk-SK"/>
              </w:rPr>
              <w:t>, Jarovce</w:t>
            </w:r>
          </w:p>
        </w:tc>
        <w:tc>
          <w:tcPr>
            <w:tcW w:w="2404" w:type="dxa"/>
            <w:tcBorders>
              <w:top w:val="nil"/>
              <w:left w:val="nil"/>
              <w:bottom w:val="single" w:sz="4" w:space="0" w:color="auto"/>
              <w:right w:val="single" w:sz="4" w:space="0" w:color="auto"/>
            </w:tcBorders>
            <w:vAlign w:val="center"/>
          </w:tcPr>
          <w:p w14:paraId="5C4BE7FB" w14:textId="2A15FC4C" w:rsidR="0031009D" w:rsidRPr="00890295" w:rsidRDefault="00567C8C" w:rsidP="004160A0">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val="en-GB" w:eastAsia="sk-SK"/>
              </w:rPr>
              <w:t>SSÚD 1, SSÚD 2</w:t>
            </w:r>
          </w:p>
        </w:tc>
      </w:tr>
      <w:tr w:rsidR="0031009D" w:rsidRPr="0057363F" w14:paraId="79B6B404" w14:textId="670F7773"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02047DDF" w14:textId="75DD5D27" w:rsidR="0031009D" w:rsidRPr="00890295" w:rsidRDefault="00F21062"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0031009D" w:rsidRPr="00890295">
              <w:rPr>
                <w:rFonts w:ascii="Arial" w:hAnsi="Arial" w:cs="Arial"/>
                <w:color w:val="000000"/>
                <w:sz w:val="20"/>
                <w:szCs w:val="20"/>
                <w:lang w:eastAsia="sk-SK"/>
              </w:rPr>
              <w:t>R1</w:t>
            </w:r>
          </w:p>
        </w:tc>
        <w:tc>
          <w:tcPr>
            <w:tcW w:w="4569" w:type="dxa"/>
            <w:tcBorders>
              <w:top w:val="nil"/>
              <w:left w:val="nil"/>
              <w:bottom w:val="single" w:sz="4" w:space="0" w:color="auto"/>
              <w:right w:val="single" w:sz="4" w:space="0" w:color="auto"/>
            </w:tcBorders>
            <w:shd w:val="clear" w:color="auto" w:fill="auto"/>
            <w:noWrap/>
            <w:vAlign w:val="center"/>
            <w:hideMark/>
          </w:tcPr>
          <w:p w14:paraId="015D774F"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Trnava - Sereď - Galanta – Nitra, Západ</w:t>
            </w:r>
          </w:p>
        </w:tc>
        <w:tc>
          <w:tcPr>
            <w:tcW w:w="2404" w:type="dxa"/>
            <w:tcBorders>
              <w:top w:val="nil"/>
              <w:left w:val="nil"/>
              <w:bottom w:val="single" w:sz="4" w:space="0" w:color="auto"/>
              <w:right w:val="single" w:sz="4" w:space="0" w:color="auto"/>
            </w:tcBorders>
            <w:vAlign w:val="center"/>
          </w:tcPr>
          <w:p w14:paraId="57666CDD" w14:textId="3BA5D258"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r w:rsidR="0031009D" w:rsidRPr="0057363F" w14:paraId="63749E9E" w14:textId="0F6B3E51"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7124F5A1" w14:textId="036AD7FC" w:rsidR="0031009D" w:rsidRPr="00890295" w:rsidRDefault="00F21062"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0031009D" w:rsidRPr="00890295">
              <w:rPr>
                <w:rFonts w:ascii="Arial" w:hAnsi="Arial" w:cs="Arial"/>
                <w:color w:val="000000"/>
                <w:sz w:val="20"/>
                <w:szCs w:val="20"/>
                <w:lang w:eastAsia="sk-SK"/>
              </w:rPr>
              <w:t>R1A</w:t>
            </w:r>
          </w:p>
        </w:tc>
        <w:tc>
          <w:tcPr>
            <w:tcW w:w="4569" w:type="dxa"/>
            <w:tcBorders>
              <w:top w:val="nil"/>
              <w:left w:val="nil"/>
              <w:bottom w:val="single" w:sz="4" w:space="0" w:color="auto"/>
              <w:right w:val="single" w:sz="4" w:space="0" w:color="auto"/>
            </w:tcBorders>
            <w:shd w:val="clear" w:color="auto" w:fill="auto"/>
            <w:noWrap/>
            <w:vAlign w:val="center"/>
            <w:hideMark/>
          </w:tcPr>
          <w:p w14:paraId="31F01C26"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Nitra, Západ - Nitra, </w:t>
            </w:r>
            <w:proofErr w:type="spellStart"/>
            <w:r w:rsidRPr="00890295">
              <w:rPr>
                <w:rFonts w:ascii="Arial" w:hAnsi="Arial" w:cs="Arial"/>
                <w:color w:val="000000"/>
                <w:sz w:val="20"/>
                <w:szCs w:val="20"/>
                <w:lang w:eastAsia="sk-SK"/>
              </w:rPr>
              <w:t>Zobor</w:t>
            </w:r>
            <w:proofErr w:type="spellEnd"/>
          </w:p>
        </w:tc>
        <w:tc>
          <w:tcPr>
            <w:tcW w:w="2404" w:type="dxa"/>
            <w:tcBorders>
              <w:top w:val="nil"/>
              <w:left w:val="nil"/>
              <w:bottom w:val="single" w:sz="4" w:space="0" w:color="auto"/>
              <w:right w:val="single" w:sz="4" w:space="0" w:color="auto"/>
            </w:tcBorders>
            <w:vAlign w:val="center"/>
          </w:tcPr>
          <w:p w14:paraId="20426FB6" w14:textId="02F9D2C5"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bl>
    <w:p w14:paraId="0BF5F1D0" w14:textId="77777777" w:rsidR="0088566C" w:rsidRPr="00890295" w:rsidRDefault="0088566C" w:rsidP="00890295">
      <w:pPr>
        <w:rPr>
          <w:rFonts w:ascii="Arial" w:hAnsi="Arial" w:cs="Arial"/>
          <w:sz w:val="20"/>
          <w:szCs w:val="20"/>
        </w:rPr>
      </w:pPr>
    </w:p>
    <w:p w14:paraId="754A66F1" w14:textId="56B9104A" w:rsidR="0088566C" w:rsidRPr="0057363F" w:rsidRDefault="00C10CE3" w:rsidP="009A7380">
      <w:pPr>
        <w:pStyle w:val="Odsekzoznamu"/>
        <w:numPr>
          <w:ilvl w:val="0"/>
          <w:numId w:val="66"/>
        </w:numPr>
        <w:spacing w:line="276" w:lineRule="auto"/>
        <w:ind w:left="993" w:hanging="426"/>
        <w:rPr>
          <w:rFonts w:cs="Arial"/>
          <w:sz w:val="20"/>
          <w:szCs w:val="20"/>
        </w:rPr>
      </w:pPr>
      <w:r>
        <w:rPr>
          <w:rFonts w:cs="Arial"/>
          <w:b/>
          <w:sz w:val="20"/>
          <w:szCs w:val="20"/>
        </w:rPr>
        <w:t>Oblasť</w:t>
      </w:r>
      <w:r w:rsidR="0088566C" w:rsidRPr="00890295">
        <w:rPr>
          <w:rFonts w:cs="Arial"/>
          <w:b/>
          <w:sz w:val="20"/>
          <w:szCs w:val="20"/>
        </w:rPr>
        <w:t xml:space="preserve"> Stred</w:t>
      </w:r>
      <w:r w:rsidR="0088566C" w:rsidRPr="0057363F">
        <w:rPr>
          <w:rFonts w:cs="Arial"/>
          <w:sz w:val="20"/>
          <w:szCs w:val="20"/>
        </w:rPr>
        <w:t xml:space="preserve">: patria tu </w:t>
      </w:r>
      <w:r w:rsidR="00952251">
        <w:rPr>
          <w:rFonts w:cs="Arial"/>
          <w:sz w:val="20"/>
          <w:szCs w:val="20"/>
        </w:rPr>
        <w:t>komunikácie aktuálne v dĺžke 454</w:t>
      </w:r>
      <w:r w:rsidR="0088566C" w:rsidRPr="0057363F">
        <w:rPr>
          <w:rFonts w:cs="Arial"/>
          <w:sz w:val="20"/>
          <w:szCs w:val="20"/>
        </w:rPr>
        <w:t xml:space="preserve"> km v správe stredísk: SSÚD</w:t>
      </w:r>
      <w:r w:rsidR="00570A56" w:rsidRPr="0057363F">
        <w:rPr>
          <w:rFonts w:cs="Arial"/>
          <w:sz w:val="20"/>
          <w:szCs w:val="20"/>
        </w:rPr>
        <w:t xml:space="preserve"> </w:t>
      </w:r>
      <w:r w:rsidR="0088566C" w:rsidRPr="0057363F">
        <w:rPr>
          <w:rFonts w:cs="Arial"/>
          <w:sz w:val="20"/>
          <w:szCs w:val="20"/>
        </w:rPr>
        <w:t>4 Trenčín, SSÚD</w:t>
      </w:r>
      <w:r w:rsidR="00570A56" w:rsidRPr="0057363F">
        <w:rPr>
          <w:rFonts w:cs="Arial"/>
          <w:sz w:val="20"/>
          <w:szCs w:val="20"/>
        </w:rPr>
        <w:t xml:space="preserve"> </w:t>
      </w:r>
      <w:r w:rsidR="0088566C" w:rsidRPr="0057363F">
        <w:rPr>
          <w:rFonts w:cs="Arial"/>
          <w:sz w:val="20"/>
          <w:szCs w:val="20"/>
        </w:rPr>
        <w:t>5 Považská Bystrica, SSÚD</w:t>
      </w:r>
      <w:r w:rsidR="00570A56" w:rsidRPr="0057363F">
        <w:rPr>
          <w:rFonts w:cs="Arial"/>
          <w:sz w:val="20"/>
          <w:szCs w:val="20"/>
        </w:rPr>
        <w:t xml:space="preserve"> </w:t>
      </w:r>
      <w:r w:rsidR="00567C8C">
        <w:rPr>
          <w:rFonts w:cs="Arial"/>
          <w:sz w:val="20"/>
          <w:szCs w:val="20"/>
        </w:rPr>
        <w:t>6 Martin, SSÚD</w:t>
      </w:r>
      <w:r w:rsidR="00E037A0">
        <w:rPr>
          <w:rFonts w:cs="Arial"/>
          <w:sz w:val="20"/>
          <w:szCs w:val="20"/>
        </w:rPr>
        <w:t xml:space="preserve"> </w:t>
      </w:r>
      <w:r w:rsidR="00567C8C">
        <w:rPr>
          <w:rFonts w:cs="Arial"/>
          <w:sz w:val="20"/>
          <w:szCs w:val="20"/>
        </w:rPr>
        <w:t>8 Liptovský</w:t>
      </w:r>
      <w:r w:rsidR="0088566C" w:rsidRPr="0057363F">
        <w:rPr>
          <w:rFonts w:cs="Arial"/>
          <w:sz w:val="20"/>
          <w:szCs w:val="20"/>
        </w:rPr>
        <w:t xml:space="preserve"> Mikuláš, SSÚR</w:t>
      </w:r>
      <w:r w:rsidR="00570A56" w:rsidRPr="0057363F">
        <w:rPr>
          <w:rFonts w:cs="Arial"/>
          <w:sz w:val="20"/>
          <w:szCs w:val="20"/>
        </w:rPr>
        <w:t xml:space="preserve"> </w:t>
      </w:r>
      <w:r w:rsidR="00567C8C">
        <w:rPr>
          <w:rFonts w:cs="Arial"/>
          <w:sz w:val="20"/>
          <w:szCs w:val="20"/>
        </w:rPr>
        <w:t>2 Nová</w:t>
      </w:r>
      <w:r w:rsidR="0088566C" w:rsidRPr="0057363F">
        <w:rPr>
          <w:rFonts w:cs="Arial"/>
          <w:sz w:val="20"/>
          <w:szCs w:val="20"/>
        </w:rPr>
        <w:t xml:space="preserve"> Baňa, SSÚR</w:t>
      </w:r>
      <w:r w:rsidR="00570A56" w:rsidRPr="0057363F">
        <w:rPr>
          <w:rFonts w:cs="Arial"/>
          <w:sz w:val="20"/>
          <w:szCs w:val="20"/>
        </w:rPr>
        <w:t xml:space="preserve"> </w:t>
      </w:r>
      <w:r w:rsidR="0088566C" w:rsidRPr="0057363F">
        <w:rPr>
          <w:rFonts w:cs="Arial"/>
          <w:sz w:val="20"/>
          <w:szCs w:val="20"/>
        </w:rPr>
        <w:t>3 Zvolen, SSÚR</w:t>
      </w:r>
      <w:r w:rsidR="00570A56" w:rsidRPr="0057363F">
        <w:rPr>
          <w:rFonts w:cs="Arial"/>
          <w:sz w:val="20"/>
          <w:szCs w:val="20"/>
        </w:rPr>
        <w:t xml:space="preserve"> </w:t>
      </w:r>
      <w:r w:rsidR="00F21062">
        <w:rPr>
          <w:rFonts w:cs="Arial"/>
          <w:sz w:val="20"/>
          <w:szCs w:val="20"/>
        </w:rPr>
        <w:t>6 Čadca, SSÚR 7 Lučenec</w:t>
      </w:r>
      <w:r w:rsidR="0088566C" w:rsidRPr="0057363F">
        <w:rPr>
          <w:rFonts w:cs="Arial"/>
          <w:sz w:val="20"/>
          <w:szCs w:val="20"/>
        </w:rPr>
        <w:t xml:space="preserve"> v úsekoch:</w:t>
      </w:r>
    </w:p>
    <w:p w14:paraId="551DB308" w14:textId="5E8E6749" w:rsidR="00CB5D14" w:rsidRPr="0057363F" w:rsidRDefault="00CB5D14" w:rsidP="0057363F">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F21062" w:rsidRPr="0057363F" w14:paraId="63A2278D" w14:textId="506FD995" w:rsidTr="00CB5D14">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8A24F" w14:textId="51D07080" w:rsidR="00F21062" w:rsidRPr="0057363F" w:rsidRDefault="00F21062"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90799BF" w14:textId="77777777" w:rsidR="00F21062" w:rsidRPr="0057363F" w:rsidRDefault="00F21062" w:rsidP="004160A0">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DFB1852" w14:textId="1EE14642" w:rsidR="00F21062" w:rsidRPr="0057363F" w:rsidRDefault="00F21062"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F21062" w:rsidRPr="0057363F" w14:paraId="3004B745" w14:textId="54E0F0E8"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ED42D07" w14:textId="1947EF65" w:rsidR="00F21062"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vAlign w:val="center"/>
            <w:hideMark/>
          </w:tcPr>
          <w:p w14:paraId="0CD05976" w14:textId="489CF1DE" w:rsidR="00F21062" w:rsidRPr="00890295" w:rsidRDefault="00F21062"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Horná Streda - Trenčín - Ilava - Považská </w:t>
            </w:r>
            <w:r w:rsidR="003B693F">
              <w:rPr>
                <w:rFonts w:ascii="Arial" w:hAnsi="Arial" w:cs="Arial"/>
                <w:color w:val="000000"/>
                <w:sz w:val="20"/>
                <w:szCs w:val="20"/>
                <w:lang w:eastAsia="sk-SK"/>
              </w:rPr>
              <w:t xml:space="preserve">Bystrica - Hričovské Podhradie </w:t>
            </w:r>
            <w:r w:rsidR="005B4858">
              <w:rPr>
                <w:rFonts w:ascii="Arial" w:hAnsi="Arial" w:cs="Arial"/>
                <w:color w:val="000000"/>
                <w:sz w:val="20"/>
                <w:szCs w:val="20"/>
                <w:lang w:eastAsia="sk-SK"/>
              </w:rPr>
              <w:t>- Lietavská Lúčka -</w:t>
            </w:r>
            <w:r w:rsidR="00CB5D14">
              <w:rPr>
                <w:rFonts w:ascii="Arial" w:hAnsi="Arial" w:cs="Arial"/>
                <w:color w:val="000000"/>
                <w:sz w:val="20"/>
                <w:szCs w:val="20"/>
                <w:lang w:eastAsia="sk-SK"/>
              </w:rPr>
              <w:t xml:space="preserve"> </w:t>
            </w:r>
            <w:proofErr w:type="spellStart"/>
            <w:r w:rsidR="00CB5D14">
              <w:rPr>
                <w:rFonts w:ascii="Arial" w:hAnsi="Arial" w:cs="Arial"/>
                <w:color w:val="000000"/>
                <w:sz w:val="20"/>
                <w:szCs w:val="20"/>
                <w:lang w:eastAsia="sk-SK"/>
              </w:rPr>
              <w:t>Dubná</w:t>
            </w:r>
            <w:proofErr w:type="spellEnd"/>
            <w:r w:rsidR="00CB5D14">
              <w:rPr>
                <w:rFonts w:ascii="Arial" w:hAnsi="Arial" w:cs="Arial"/>
                <w:color w:val="000000"/>
                <w:sz w:val="20"/>
                <w:szCs w:val="20"/>
                <w:lang w:eastAsia="sk-SK"/>
              </w:rPr>
              <w:t xml:space="preserve"> Skala - Turany, </w:t>
            </w:r>
            <w:r w:rsidR="005B4858">
              <w:rPr>
                <w:rFonts w:ascii="Arial" w:hAnsi="Arial" w:cs="Arial"/>
                <w:color w:val="000000"/>
                <w:sz w:val="20"/>
                <w:szCs w:val="20"/>
                <w:lang w:eastAsia="sk-SK"/>
              </w:rPr>
              <w:t xml:space="preserve">Hubová - </w:t>
            </w:r>
            <w:r w:rsidR="003B693F">
              <w:rPr>
                <w:rFonts w:ascii="Arial" w:hAnsi="Arial" w:cs="Arial"/>
                <w:color w:val="000000"/>
                <w:sz w:val="20"/>
                <w:szCs w:val="20"/>
                <w:lang w:eastAsia="sk-SK"/>
              </w:rPr>
              <w:t>Ivachnová -</w:t>
            </w:r>
            <w:r w:rsidRPr="00890295">
              <w:rPr>
                <w:rFonts w:ascii="Arial" w:hAnsi="Arial" w:cs="Arial"/>
                <w:color w:val="000000"/>
                <w:sz w:val="20"/>
                <w:szCs w:val="20"/>
                <w:lang w:eastAsia="sk-SK"/>
              </w:rPr>
              <w:t xml:space="preserve"> Hybe - Važec</w:t>
            </w:r>
          </w:p>
        </w:tc>
        <w:tc>
          <w:tcPr>
            <w:tcW w:w="2404" w:type="dxa"/>
            <w:tcBorders>
              <w:top w:val="nil"/>
              <w:left w:val="nil"/>
              <w:bottom w:val="single" w:sz="4" w:space="0" w:color="auto"/>
              <w:right w:val="single" w:sz="4" w:space="0" w:color="auto"/>
            </w:tcBorders>
            <w:vAlign w:val="center"/>
          </w:tcPr>
          <w:p w14:paraId="5486DC81" w14:textId="49FE7FF7" w:rsidR="00F21062"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SSÚD 5, SSÚD </w:t>
            </w:r>
            <w:r w:rsidR="00CB5D14" w:rsidRPr="00CB5D14">
              <w:rPr>
                <w:rFonts w:ascii="Arial" w:hAnsi="Arial" w:cs="Arial"/>
                <w:color w:val="000000"/>
                <w:sz w:val="20"/>
                <w:szCs w:val="20"/>
                <w:lang w:eastAsia="sk-SK"/>
              </w:rPr>
              <w:t>6, SSÚD 8</w:t>
            </w:r>
          </w:p>
        </w:tc>
      </w:tr>
      <w:tr w:rsidR="004160A0" w:rsidRPr="0057363F" w14:paraId="48DC7920" w14:textId="77777777"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F329E97" w14:textId="4B4426AE" w:rsidR="004160A0"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lastRenderedPageBreak/>
              <w:t>Diaľnica D3</w:t>
            </w:r>
          </w:p>
        </w:tc>
        <w:tc>
          <w:tcPr>
            <w:tcW w:w="4536" w:type="dxa"/>
            <w:tcBorders>
              <w:top w:val="nil"/>
              <w:left w:val="nil"/>
              <w:bottom w:val="single" w:sz="4" w:space="0" w:color="auto"/>
              <w:right w:val="single" w:sz="4" w:space="0" w:color="auto"/>
            </w:tcBorders>
            <w:shd w:val="clear" w:color="auto" w:fill="auto"/>
            <w:vAlign w:val="center"/>
          </w:tcPr>
          <w:p w14:paraId="53FAF261" w14:textId="74284BA5" w:rsidR="004160A0"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Hričovské Podhradie -</w:t>
            </w:r>
            <w:r w:rsidRPr="004160A0">
              <w:rPr>
                <w:rFonts w:ascii="Arial" w:hAnsi="Arial" w:cs="Arial"/>
                <w:color w:val="000000"/>
                <w:sz w:val="20"/>
                <w:szCs w:val="20"/>
                <w:lang w:eastAsia="sk-SK"/>
              </w:rPr>
              <w:t xml:space="preserve"> Žilina - </w:t>
            </w:r>
            <w:proofErr w:type="spellStart"/>
            <w:r w:rsidRPr="004160A0">
              <w:rPr>
                <w:rFonts w:ascii="Arial" w:hAnsi="Arial" w:cs="Arial"/>
                <w:color w:val="000000"/>
                <w:sz w:val="20"/>
                <w:szCs w:val="20"/>
                <w:lang w:eastAsia="sk-SK"/>
              </w:rPr>
              <w:t>Bro</w:t>
            </w:r>
            <w:r w:rsidR="008C1DCF">
              <w:rPr>
                <w:rFonts w:ascii="Arial" w:hAnsi="Arial" w:cs="Arial"/>
                <w:color w:val="000000"/>
                <w:sz w:val="20"/>
                <w:szCs w:val="20"/>
                <w:lang w:eastAsia="sk-SK"/>
              </w:rPr>
              <w:t>dno</w:t>
            </w:r>
            <w:proofErr w:type="spellEnd"/>
            <w:r w:rsidR="008C1DCF">
              <w:rPr>
                <w:rFonts w:ascii="Arial" w:hAnsi="Arial" w:cs="Arial"/>
                <w:color w:val="000000"/>
                <w:sz w:val="20"/>
                <w:szCs w:val="20"/>
                <w:lang w:eastAsia="sk-SK"/>
              </w:rPr>
              <w:t>, Čadca, </w:t>
            </w:r>
            <w:r>
              <w:rPr>
                <w:rFonts w:ascii="Arial" w:hAnsi="Arial" w:cs="Arial"/>
                <w:color w:val="000000"/>
                <w:sz w:val="20"/>
                <w:szCs w:val="20"/>
                <w:lang w:eastAsia="sk-SK"/>
              </w:rPr>
              <w:t>Bukov - Svrčinovec</w:t>
            </w:r>
            <w:r w:rsidRPr="004160A0">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Pr="004160A0">
              <w:rPr>
                <w:rFonts w:ascii="Arial" w:hAnsi="Arial" w:cs="Arial"/>
                <w:color w:val="000000"/>
                <w:sz w:val="20"/>
                <w:szCs w:val="20"/>
                <w:lang w:eastAsia="sk-SK"/>
              </w:rPr>
              <w:t>Skalité</w:t>
            </w:r>
          </w:p>
        </w:tc>
        <w:tc>
          <w:tcPr>
            <w:tcW w:w="2404" w:type="dxa"/>
            <w:tcBorders>
              <w:top w:val="nil"/>
              <w:left w:val="nil"/>
              <w:bottom w:val="single" w:sz="4" w:space="0" w:color="auto"/>
              <w:right w:val="single" w:sz="4" w:space="0" w:color="auto"/>
            </w:tcBorders>
            <w:vAlign w:val="center"/>
          </w:tcPr>
          <w:p w14:paraId="5D3156D1" w14:textId="3BBDCB0D" w:rsidR="004160A0"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 SSÚR 6</w:t>
            </w:r>
          </w:p>
        </w:tc>
      </w:tr>
      <w:tr w:rsidR="00F21062" w:rsidRPr="0057363F" w14:paraId="2FBD401E" w14:textId="54C6341A"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F79CC5" w14:textId="3C54119F" w:rsidR="00F21062" w:rsidRPr="00890295" w:rsidRDefault="00F21062"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R1</w:t>
            </w:r>
          </w:p>
        </w:tc>
        <w:tc>
          <w:tcPr>
            <w:tcW w:w="4536" w:type="dxa"/>
            <w:tcBorders>
              <w:top w:val="nil"/>
              <w:left w:val="nil"/>
              <w:bottom w:val="single" w:sz="4" w:space="0" w:color="auto"/>
              <w:right w:val="single" w:sz="4" w:space="0" w:color="auto"/>
            </w:tcBorders>
            <w:shd w:val="clear" w:color="auto" w:fill="auto"/>
            <w:noWrap/>
            <w:vAlign w:val="center"/>
            <w:hideMark/>
          </w:tcPr>
          <w:p w14:paraId="19460F14" w14:textId="76097AF6" w:rsidR="00F21062" w:rsidRPr="00890295" w:rsidRDefault="003B693F"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Hronský Beňadik -</w:t>
            </w:r>
            <w:r w:rsidR="00F21062" w:rsidRPr="00890295">
              <w:rPr>
                <w:rFonts w:ascii="Arial" w:hAnsi="Arial" w:cs="Arial"/>
                <w:color w:val="000000"/>
                <w:sz w:val="20"/>
                <w:szCs w:val="20"/>
                <w:lang w:eastAsia="sk-SK"/>
              </w:rPr>
              <w:t xml:space="preserve"> Lehôtka pod Brehmi - Žia</w:t>
            </w:r>
            <w:r>
              <w:rPr>
                <w:rFonts w:ascii="Arial" w:hAnsi="Arial" w:cs="Arial"/>
                <w:color w:val="000000"/>
                <w:sz w:val="20"/>
                <w:szCs w:val="20"/>
                <w:lang w:eastAsia="sk-SK"/>
              </w:rPr>
              <w:t>r nad Hronom - Zvolen -</w:t>
            </w:r>
            <w:r w:rsidR="00F21062" w:rsidRPr="00890295">
              <w:rPr>
                <w:rFonts w:ascii="Arial" w:hAnsi="Arial" w:cs="Arial"/>
                <w:color w:val="000000"/>
                <w:sz w:val="20"/>
                <w:szCs w:val="20"/>
                <w:lang w:eastAsia="sk-SK"/>
              </w:rPr>
              <w:t xml:space="preserve"> Banská Bystrica </w:t>
            </w:r>
          </w:p>
        </w:tc>
        <w:tc>
          <w:tcPr>
            <w:tcW w:w="2404" w:type="dxa"/>
            <w:tcBorders>
              <w:top w:val="nil"/>
              <w:left w:val="nil"/>
              <w:bottom w:val="single" w:sz="4" w:space="0" w:color="auto"/>
              <w:right w:val="single" w:sz="4" w:space="0" w:color="auto"/>
            </w:tcBorders>
            <w:vAlign w:val="center"/>
          </w:tcPr>
          <w:p w14:paraId="52C9B138" w14:textId="7B8F484F" w:rsidR="00F21062" w:rsidRPr="00890295" w:rsidRDefault="00CB5D14" w:rsidP="004160A0">
            <w:pPr>
              <w:spacing w:after="0" w:line="276" w:lineRule="auto"/>
              <w:jc w:val="left"/>
              <w:rPr>
                <w:rFonts w:ascii="Arial" w:hAnsi="Arial" w:cs="Arial"/>
                <w:color w:val="000000"/>
                <w:sz w:val="20"/>
                <w:szCs w:val="20"/>
                <w:lang w:eastAsia="sk-SK"/>
              </w:rPr>
            </w:pPr>
            <w:r w:rsidRPr="00CB5D14">
              <w:rPr>
                <w:rFonts w:ascii="Arial" w:hAnsi="Arial" w:cs="Arial"/>
                <w:color w:val="000000"/>
                <w:sz w:val="20"/>
                <w:szCs w:val="20"/>
                <w:lang w:eastAsia="sk-SK"/>
              </w:rPr>
              <w:t>SSÚR 2, SSÚR 3</w:t>
            </w:r>
          </w:p>
        </w:tc>
      </w:tr>
      <w:tr w:rsidR="00CB5D14" w:rsidRPr="0057363F" w14:paraId="3AC091AB"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065CC" w14:textId="1228C4C4" w:rsidR="00CB5D14" w:rsidRDefault="00CB5D14"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CDE00DB" w14:textId="3414E30A" w:rsidR="00CB5D14" w:rsidRPr="00890295" w:rsidRDefault="00CB5D14"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Ruskovce - Pravotice, </w:t>
            </w:r>
            <w:r w:rsidR="00ED1FC1">
              <w:rPr>
                <w:rFonts w:ascii="Arial" w:hAnsi="Arial" w:cs="Arial"/>
                <w:color w:val="000000"/>
                <w:sz w:val="20"/>
                <w:szCs w:val="20"/>
                <w:lang w:eastAsia="sk-SK"/>
              </w:rPr>
              <w:t xml:space="preserve">Žiar nad Hronom (obchvat), </w:t>
            </w:r>
            <w:r w:rsidRPr="00890295">
              <w:rPr>
                <w:rFonts w:ascii="Arial" w:hAnsi="Arial" w:cs="Arial"/>
                <w:color w:val="000000"/>
                <w:sz w:val="20"/>
                <w:szCs w:val="20"/>
                <w:lang w:eastAsia="sk-SK"/>
              </w:rPr>
              <w:t xml:space="preserve">Budča </w:t>
            </w:r>
            <w:r w:rsidR="003B4F68">
              <w:rPr>
                <w:rFonts w:ascii="Arial" w:hAnsi="Arial" w:cs="Arial"/>
                <w:color w:val="000000"/>
                <w:sz w:val="20"/>
                <w:szCs w:val="20"/>
                <w:lang w:eastAsia="sk-SK"/>
              </w:rPr>
              <w:t>- Pustý hrad</w:t>
            </w:r>
            <w:r w:rsidR="00ED1FC1">
              <w:rPr>
                <w:rFonts w:ascii="Arial" w:hAnsi="Arial" w:cs="Arial"/>
                <w:color w:val="000000"/>
                <w:sz w:val="20"/>
                <w:szCs w:val="20"/>
                <w:lang w:eastAsia="sk-SK"/>
              </w:rPr>
              <w:t xml:space="preserve">, </w:t>
            </w:r>
            <w:r w:rsidR="003B4F68">
              <w:rPr>
                <w:rFonts w:ascii="Arial" w:hAnsi="Arial" w:cs="Arial"/>
                <w:color w:val="000000"/>
                <w:sz w:val="20"/>
                <w:szCs w:val="20"/>
                <w:lang w:eastAsia="sk-SK"/>
              </w:rPr>
              <w:t>Zvolen, východ -</w:t>
            </w:r>
            <w:proofErr w:type="spellStart"/>
            <w:r w:rsidR="00ED1FC1">
              <w:rPr>
                <w:rFonts w:ascii="Arial" w:hAnsi="Arial" w:cs="Arial"/>
                <w:color w:val="000000"/>
                <w:sz w:val="20"/>
                <w:szCs w:val="20"/>
                <w:lang w:eastAsia="sk-SK"/>
              </w:rPr>
              <w:t>Pstruša</w:t>
            </w:r>
            <w:proofErr w:type="spellEnd"/>
            <w:r w:rsidR="00ED1FC1">
              <w:rPr>
                <w:rFonts w:ascii="Arial" w:hAnsi="Arial" w:cs="Arial"/>
                <w:color w:val="000000"/>
                <w:sz w:val="20"/>
                <w:szCs w:val="20"/>
                <w:lang w:eastAsia="sk-SK"/>
              </w:rPr>
              <w:t xml:space="preserve"> </w:t>
            </w:r>
            <w:r w:rsidR="00CE6BF1">
              <w:rPr>
                <w:rFonts w:ascii="Arial" w:hAnsi="Arial" w:cs="Arial"/>
                <w:color w:val="000000"/>
                <w:sz w:val="20"/>
                <w:szCs w:val="20"/>
                <w:lang w:eastAsia="sk-SK"/>
              </w:rPr>
              <w:t>-</w:t>
            </w:r>
            <w:r w:rsidR="00ED1FC1">
              <w:rPr>
                <w:rFonts w:ascii="Arial" w:hAnsi="Arial" w:cs="Arial"/>
                <w:color w:val="000000"/>
                <w:sz w:val="20"/>
                <w:szCs w:val="20"/>
                <w:lang w:eastAsia="sk-SK"/>
              </w:rPr>
              <w:t xml:space="preserve"> Kriváň</w:t>
            </w:r>
            <w:r w:rsidR="00CE6BF1">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00ED1FC1">
              <w:rPr>
                <w:rFonts w:ascii="Arial" w:hAnsi="Arial" w:cs="Arial"/>
                <w:color w:val="000000"/>
                <w:sz w:val="20"/>
                <w:szCs w:val="20"/>
                <w:lang w:eastAsia="sk-SK"/>
              </w:rPr>
              <w:t>Mýtna - Tomášovce,</w:t>
            </w:r>
            <w:r w:rsidR="00ED1FC1" w:rsidRPr="00890295">
              <w:rPr>
                <w:rFonts w:ascii="Arial" w:hAnsi="Arial" w:cs="Arial"/>
                <w:color w:val="000000"/>
                <w:sz w:val="20"/>
                <w:szCs w:val="20"/>
                <w:lang w:eastAsia="sk-SK"/>
              </w:rPr>
              <w:t xml:space="preserve"> Ožďany</w:t>
            </w:r>
            <w:r w:rsidR="00ED1FC1">
              <w:rPr>
                <w:rFonts w:ascii="Arial" w:hAnsi="Arial" w:cs="Arial"/>
                <w:color w:val="000000"/>
                <w:sz w:val="20"/>
                <w:szCs w:val="20"/>
                <w:lang w:eastAsia="sk-SK"/>
              </w:rPr>
              <w:t xml:space="preserve"> (obchvat), Figa - Tornaľa</w:t>
            </w:r>
            <w:r w:rsidRPr="00890295">
              <w:rPr>
                <w:rFonts w:ascii="Arial" w:hAnsi="Arial" w:cs="Arial"/>
                <w:color w:val="000000"/>
                <w:sz w:val="20"/>
                <w:szCs w:val="20"/>
                <w:lang w:eastAsia="sk-SK"/>
              </w:rPr>
              <w:t xml:space="preserve"> </w:t>
            </w:r>
          </w:p>
        </w:tc>
        <w:tc>
          <w:tcPr>
            <w:tcW w:w="2404" w:type="dxa"/>
            <w:tcBorders>
              <w:top w:val="single" w:sz="4" w:space="0" w:color="auto"/>
              <w:left w:val="nil"/>
              <w:bottom w:val="single" w:sz="4" w:space="0" w:color="auto"/>
              <w:right w:val="single" w:sz="4" w:space="0" w:color="auto"/>
            </w:tcBorders>
            <w:vAlign w:val="center"/>
          </w:tcPr>
          <w:p w14:paraId="3BD37872" w14:textId="430D95E0" w:rsidR="00CB5D14" w:rsidRPr="00CB5D14" w:rsidRDefault="00CB5D14"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SSÚR 2, SSÚR </w:t>
            </w:r>
            <w:r w:rsidRPr="00CB5D14">
              <w:rPr>
                <w:rFonts w:ascii="Arial" w:hAnsi="Arial" w:cs="Arial"/>
                <w:color w:val="000000"/>
                <w:sz w:val="20"/>
                <w:szCs w:val="20"/>
                <w:lang w:eastAsia="sk-SK"/>
              </w:rPr>
              <w:t>3</w:t>
            </w:r>
            <w:r>
              <w:rPr>
                <w:rFonts w:ascii="Arial" w:hAnsi="Arial" w:cs="Arial"/>
                <w:color w:val="000000"/>
                <w:sz w:val="20"/>
                <w:szCs w:val="20"/>
                <w:lang w:eastAsia="sk-SK"/>
              </w:rPr>
              <w:t>, SSÚR 7</w:t>
            </w:r>
          </w:p>
        </w:tc>
      </w:tr>
      <w:tr w:rsidR="004160A0" w:rsidRPr="0057363F" w14:paraId="38DF551C"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00908" w14:textId="2E0D35E0" w:rsidR="004160A0" w:rsidRDefault="004160A0" w:rsidP="004160A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3</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F472038" w14:textId="27F7B0E4" w:rsidR="004160A0"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Oravský Podzámok -</w:t>
            </w:r>
            <w:r w:rsidR="00F66E30">
              <w:rPr>
                <w:rFonts w:ascii="Arial" w:hAnsi="Arial" w:cs="Arial"/>
                <w:color w:val="000000"/>
                <w:sz w:val="20"/>
                <w:szCs w:val="20"/>
                <w:lang w:eastAsia="sk-SK"/>
              </w:rPr>
              <w:t xml:space="preserve"> Horná Lehota, Nižná - Tvrdošín - Trstená</w:t>
            </w:r>
            <w:r w:rsidRPr="004160A0">
              <w:rPr>
                <w:rFonts w:ascii="Arial" w:hAnsi="Arial" w:cs="Arial"/>
                <w:color w:val="000000"/>
                <w:sz w:val="20"/>
                <w:szCs w:val="20"/>
                <w:lang w:eastAsia="sk-SK"/>
              </w:rPr>
              <w:t>, H. Štubňa</w:t>
            </w:r>
            <w:r w:rsidR="0067476B">
              <w:rPr>
                <w:rFonts w:ascii="Arial" w:hAnsi="Arial" w:cs="Arial"/>
                <w:color w:val="000000"/>
                <w:sz w:val="20"/>
                <w:szCs w:val="20"/>
                <w:lang w:eastAsia="sk-SK"/>
              </w:rPr>
              <w:t>, Privádzač Martin</w:t>
            </w:r>
          </w:p>
        </w:tc>
        <w:tc>
          <w:tcPr>
            <w:tcW w:w="2404" w:type="dxa"/>
            <w:tcBorders>
              <w:top w:val="single" w:sz="4" w:space="0" w:color="auto"/>
              <w:left w:val="nil"/>
              <w:bottom w:val="single" w:sz="4" w:space="0" w:color="auto"/>
              <w:right w:val="single" w:sz="4" w:space="0" w:color="auto"/>
            </w:tcBorders>
            <w:vAlign w:val="center"/>
          </w:tcPr>
          <w:p w14:paraId="76ABD38A" w14:textId="62CCA93E" w:rsidR="004160A0" w:rsidRDefault="004160A0" w:rsidP="004160A0">
            <w:pPr>
              <w:spacing w:after="0" w:line="276" w:lineRule="auto"/>
              <w:jc w:val="left"/>
              <w:rPr>
                <w:rFonts w:ascii="Arial" w:hAnsi="Arial" w:cs="Arial"/>
                <w:color w:val="000000"/>
                <w:sz w:val="20"/>
                <w:szCs w:val="20"/>
                <w:lang w:eastAsia="sk-SK"/>
              </w:rPr>
            </w:pPr>
            <w:r w:rsidRPr="004160A0">
              <w:rPr>
                <w:rFonts w:ascii="Arial" w:hAnsi="Arial" w:cs="Arial"/>
                <w:color w:val="000000"/>
                <w:sz w:val="20"/>
                <w:szCs w:val="20"/>
                <w:lang w:eastAsia="sk-SK"/>
              </w:rPr>
              <w:t>SSÚD 8, SSÚR 3</w:t>
            </w:r>
            <w:r w:rsidR="0067476B">
              <w:rPr>
                <w:rFonts w:ascii="Arial" w:hAnsi="Arial" w:cs="Arial"/>
                <w:color w:val="000000"/>
                <w:sz w:val="20"/>
                <w:szCs w:val="20"/>
                <w:lang w:eastAsia="sk-SK"/>
              </w:rPr>
              <w:t>, SSÚD 6</w:t>
            </w:r>
          </w:p>
        </w:tc>
      </w:tr>
      <w:tr w:rsidR="00F66E30" w:rsidRPr="0057363F" w14:paraId="16615FC6"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2E836" w14:textId="20EF7C34" w:rsidR="00F66E30" w:rsidRDefault="00F66E30" w:rsidP="00F66E3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1831EB5" w14:textId="146EE131"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Púchov</w:t>
            </w:r>
          </w:p>
        </w:tc>
        <w:tc>
          <w:tcPr>
            <w:tcW w:w="2404" w:type="dxa"/>
            <w:tcBorders>
              <w:top w:val="single" w:sz="4" w:space="0" w:color="auto"/>
              <w:left w:val="nil"/>
              <w:bottom w:val="single" w:sz="4" w:space="0" w:color="auto"/>
              <w:right w:val="single" w:sz="4" w:space="0" w:color="auto"/>
            </w:tcBorders>
            <w:vAlign w:val="center"/>
          </w:tcPr>
          <w:p w14:paraId="2E3DDD59" w14:textId="2B3D0F25" w:rsidR="00F66E30" w:rsidRPr="004160A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F66E30" w:rsidRPr="0057363F" w14:paraId="70C4B59C"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046C2" w14:textId="65233FEB"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7273AB2" w14:textId="40155A57" w:rsidR="00F66E30" w:rsidRDefault="00F66E30" w:rsidP="00F66E30">
            <w:pPr>
              <w:spacing w:after="0" w:line="276" w:lineRule="auto"/>
              <w:jc w:val="left"/>
              <w:rPr>
                <w:rFonts w:ascii="Arial" w:hAnsi="Arial" w:cs="Arial"/>
                <w:color w:val="000000"/>
                <w:sz w:val="20"/>
                <w:szCs w:val="20"/>
                <w:lang w:eastAsia="sk-SK"/>
              </w:rPr>
            </w:pPr>
            <w:r w:rsidRPr="00F66E30">
              <w:rPr>
                <w:rFonts w:ascii="Arial" w:hAnsi="Arial" w:cs="Arial"/>
                <w:color w:val="000000"/>
                <w:sz w:val="20"/>
                <w:szCs w:val="20"/>
                <w:lang w:eastAsia="sk-SK"/>
              </w:rPr>
              <w:t xml:space="preserve">Trenčín - Drietoma, Drietoma - Starý </w:t>
            </w:r>
            <w:proofErr w:type="spellStart"/>
            <w:r w:rsidRPr="00F66E30">
              <w:rPr>
                <w:rFonts w:ascii="Arial" w:hAnsi="Arial" w:cs="Arial"/>
                <w:color w:val="000000"/>
                <w:sz w:val="20"/>
                <w:szCs w:val="20"/>
                <w:lang w:eastAsia="sk-SK"/>
              </w:rPr>
              <w:t>Hrozenkov</w:t>
            </w:r>
            <w:proofErr w:type="spellEnd"/>
          </w:p>
        </w:tc>
        <w:tc>
          <w:tcPr>
            <w:tcW w:w="2404" w:type="dxa"/>
            <w:tcBorders>
              <w:top w:val="single" w:sz="4" w:space="0" w:color="auto"/>
              <w:left w:val="nil"/>
              <w:bottom w:val="single" w:sz="4" w:space="0" w:color="auto"/>
              <w:right w:val="single" w:sz="4" w:space="0" w:color="auto"/>
            </w:tcBorders>
            <w:vAlign w:val="center"/>
          </w:tcPr>
          <w:p w14:paraId="47039DAC" w14:textId="6BF3F10C"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w:t>
            </w:r>
          </w:p>
        </w:tc>
      </w:tr>
      <w:tr w:rsidR="008C1DCF" w:rsidRPr="0057363F" w14:paraId="4454E22F"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D2A96" w14:textId="3C7BE472"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I/11 a I/11a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7A7A9CF" w14:textId="1FDC7124" w:rsidR="008C1DCF" w:rsidRPr="00F66E30" w:rsidRDefault="008C1DCF" w:rsidP="00F66E30">
            <w:pPr>
              <w:spacing w:after="0" w:line="276" w:lineRule="auto"/>
              <w:jc w:val="left"/>
              <w:rPr>
                <w:rFonts w:ascii="Arial" w:hAnsi="Arial" w:cs="Arial"/>
                <w:color w:val="000000"/>
                <w:sz w:val="20"/>
                <w:szCs w:val="20"/>
                <w:lang w:eastAsia="sk-SK"/>
              </w:rPr>
            </w:pPr>
            <w:proofErr w:type="spellStart"/>
            <w:r w:rsidRPr="008C1DCF">
              <w:rPr>
                <w:rFonts w:ascii="Arial" w:hAnsi="Arial" w:cs="Arial"/>
                <w:color w:val="000000"/>
                <w:sz w:val="20"/>
                <w:szCs w:val="20"/>
                <w:lang w:eastAsia="sk-SK"/>
              </w:rPr>
              <w:t>Budatín</w:t>
            </w:r>
            <w:proofErr w:type="spellEnd"/>
            <w:r w:rsidRPr="008C1DCF">
              <w:rPr>
                <w:rFonts w:ascii="Arial" w:hAnsi="Arial" w:cs="Arial"/>
                <w:color w:val="000000"/>
                <w:sz w:val="20"/>
                <w:szCs w:val="20"/>
                <w:lang w:eastAsia="sk-SK"/>
              </w:rPr>
              <w:t xml:space="preserve"> - Ž</w:t>
            </w:r>
            <w:r>
              <w:rPr>
                <w:rFonts w:ascii="Arial" w:hAnsi="Arial" w:cs="Arial"/>
                <w:color w:val="000000"/>
                <w:sz w:val="20"/>
                <w:szCs w:val="20"/>
                <w:lang w:eastAsia="sk-SK"/>
              </w:rPr>
              <w:t xml:space="preserve">ilina - </w:t>
            </w:r>
            <w:proofErr w:type="spellStart"/>
            <w:r>
              <w:rPr>
                <w:rFonts w:ascii="Arial" w:hAnsi="Arial" w:cs="Arial"/>
                <w:color w:val="000000"/>
                <w:sz w:val="20"/>
                <w:szCs w:val="20"/>
                <w:lang w:eastAsia="sk-SK"/>
              </w:rPr>
              <w:t>Brodno</w:t>
            </w:r>
            <w:proofErr w:type="spellEnd"/>
            <w:r>
              <w:rPr>
                <w:rFonts w:ascii="Arial" w:hAnsi="Arial" w:cs="Arial"/>
                <w:color w:val="000000"/>
                <w:sz w:val="20"/>
                <w:szCs w:val="20"/>
                <w:lang w:eastAsia="sk-SK"/>
              </w:rPr>
              <w:t>, Kysucký Lieskovec -</w:t>
            </w:r>
            <w:r w:rsidRPr="008C1DCF">
              <w:rPr>
                <w:rFonts w:ascii="Arial" w:hAnsi="Arial" w:cs="Arial"/>
                <w:color w:val="000000"/>
                <w:sz w:val="20"/>
                <w:szCs w:val="20"/>
                <w:lang w:eastAsia="sk-SK"/>
              </w:rPr>
              <w:t xml:space="preserve"> Oščadnica -</w:t>
            </w:r>
            <w:r>
              <w:rPr>
                <w:rFonts w:ascii="Arial" w:hAnsi="Arial" w:cs="Arial"/>
                <w:color w:val="000000"/>
                <w:sz w:val="20"/>
                <w:szCs w:val="20"/>
                <w:lang w:eastAsia="sk-SK"/>
              </w:rPr>
              <w:t xml:space="preserve"> </w:t>
            </w:r>
            <w:r w:rsidRPr="008C1DCF">
              <w:rPr>
                <w:rFonts w:ascii="Arial" w:hAnsi="Arial" w:cs="Arial"/>
                <w:color w:val="000000"/>
                <w:sz w:val="20"/>
                <w:szCs w:val="20"/>
                <w:lang w:eastAsia="sk-SK"/>
              </w:rPr>
              <w:t>Čadca, Bukov</w:t>
            </w:r>
            <w:r>
              <w:rPr>
                <w:rFonts w:ascii="Arial" w:hAnsi="Arial" w:cs="Arial"/>
                <w:color w:val="000000"/>
                <w:sz w:val="20"/>
                <w:szCs w:val="20"/>
                <w:lang w:eastAsia="sk-SK"/>
              </w:rPr>
              <w:t>, Svrčinovec</w:t>
            </w:r>
          </w:p>
        </w:tc>
        <w:tc>
          <w:tcPr>
            <w:tcW w:w="2404" w:type="dxa"/>
            <w:tcBorders>
              <w:top w:val="single" w:sz="4" w:space="0" w:color="auto"/>
              <w:left w:val="nil"/>
              <w:bottom w:val="single" w:sz="4" w:space="0" w:color="auto"/>
              <w:right w:val="single" w:sz="4" w:space="0" w:color="auto"/>
            </w:tcBorders>
            <w:vAlign w:val="center"/>
          </w:tcPr>
          <w:p w14:paraId="262A6AEE" w14:textId="1D45A408"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6</w:t>
            </w:r>
          </w:p>
        </w:tc>
      </w:tr>
      <w:tr w:rsidR="00662050" w:rsidRPr="0057363F" w14:paraId="6717F022"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88D7" w14:textId="0C66AB3B" w:rsidR="00662050"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1E263D7" w14:textId="3BE54E8B" w:rsidR="00662050" w:rsidRPr="008C1DCF"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Pustý hrad</w:t>
            </w:r>
            <w:r w:rsidR="003B4F68">
              <w:rPr>
                <w:rFonts w:ascii="Arial" w:hAnsi="Arial" w:cs="Arial"/>
                <w:color w:val="000000"/>
                <w:sz w:val="20"/>
                <w:szCs w:val="20"/>
                <w:lang w:eastAsia="sk-SK"/>
              </w:rPr>
              <w:t xml:space="preserve"> - Zvolen</w:t>
            </w:r>
          </w:p>
        </w:tc>
        <w:tc>
          <w:tcPr>
            <w:tcW w:w="2404" w:type="dxa"/>
            <w:tcBorders>
              <w:top w:val="single" w:sz="4" w:space="0" w:color="auto"/>
              <w:left w:val="nil"/>
              <w:bottom w:val="single" w:sz="4" w:space="0" w:color="auto"/>
              <w:right w:val="single" w:sz="4" w:space="0" w:color="auto"/>
            </w:tcBorders>
            <w:vAlign w:val="center"/>
          </w:tcPr>
          <w:p w14:paraId="251D10BD" w14:textId="5DE67237" w:rsidR="00662050"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3</w:t>
            </w:r>
          </w:p>
        </w:tc>
      </w:tr>
      <w:tr w:rsidR="008C1DCF" w:rsidRPr="0057363F" w14:paraId="39D9A4A2"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45254" w14:textId="74666E04"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I/49a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6E72FDD" w14:textId="258FBFAD" w:rsidR="008C1DCF" w:rsidRP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Dolné Kočkovce - Púchov</w:t>
            </w:r>
          </w:p>
        </w:tc>
        <w:tc>
          <w:tcPr>
            <w:tcW w:w="2404" w:type="dxa"/>
            <w:tcBorders>
              <w:top w:val="single" w:sz="4" w:space="0" w:color="auto"/>
              <w:left w:val="nil"/>
              <w:bottom w:val="single" w:sz="4" w:space="0" w:color="auto"/>
              <w:right w:val="single" w:sz="4" w:space="0" w:color="auto"/>
            </w:tcBorders>
            <w:vAlign w:val="center"/>
          </w:tcPr>
          <w:p w14:paraId="2E2418D6" w14:textId="74FD5A87"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8C1DCF" w:rsidRPr="0057363F" w14:paraId="4666BEA4"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08D74" w14:textId="493547C7"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I/64b</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1EF89AA" w14:textId="7DE832DE"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Žilina</w:t>
            </w:r>
            <w:r w:rsidR="00C54787">
              <w:rPr>
                <w:rFonts w:ascii="Arial" w:hAnsi="Arial" w:cs="Arial"/>
                <w:color w:val="000000"/>
                <w:sz w:val="20"/>
                <w:szCs w:val="20"/>
                <w:lang w:eastAsia="sk-SK"/>
              </w:rPr>
              <w:t xml:space="preserve"> (Lietavská Lúčka)</w:t>
            </w:r>
          </w:p>
        </w:tc>
        <w:tc>
          <w:tcPr>
            <w:tcW w:w="2404" w:type="dxa"/>
            <w:tcBorders>
              <w:top w:val="single" w:sz="4" w:space="0" w:color="auto"/>
              <w:left w:val="nil"/>
              <w:bottom w:val="single" w:sz="4" w:space="0" w:color="auto"/>
              <w:right w:val="single" w:sz="4" w:space="0" w:color="auto"/>
            </w:tcBorders>
            <w:vAlign w:val="center"/>
          </w:tcPr>
          <w:p w14:paraId="2D80EF3D" w14:textId="3CF7DC55" w:rsidR="008C1DCF"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AF3636" w:rsidRPr="0057363F" w14:paraId="4582BA2F"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85918" w14:textId="490107F5" w:rsidR="00AF3636"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D8ECDB3" w14:textId="307515C1" w:rsidR="00AF3636" w:rsidRDefault="00AF3636" w:rsidP="00F66E30">
            <w:pPr>
              <w:spacing w:after="0" w:line="276" w:lineRule="auto"/>
              <w:jc w:val="left"/>
              <w:rPr>
                <w:rFonts w:ascii="Arial" w:hAnsi="Arial" w:cs="Arial"/>
                <w:color w:val="000000"/>
                <w:sz w:val="20"/>
                <w:szCs w:val="20"/>
                <w:lang w:eastAsia="sk-SK"/>
              </w:rPr>
            </w:pPr>
            <w:proofErr w:type="spellStart"/>
            <w:r>
              <w:rPr>
                <w:rFonts w:ascii="Arial" w:hAnsi="Arial" w:cs="Arial"/>
                <w:color w:val="000000"/>
                <w:sz w:val="20"/>
                <w:szCs w:val="20"/>
                <w:lang w:eastAsia="sk-SK"/>
              </w:rPr>
              <w:t>Olichov</w:t>
            </w:r>
            <w:proofErr w:type="spellEnd"/>
          </w:p>
        </w:tc>
        <w:tc>
          <w:tcPr>
            <w:tcW w:w="2404" w:type="dxa"/>
            <w:tcBorders>
              <w:top w:val="single" w:sz="4" w:space="0" w:color="auto"/>
              <w:left w:val="nil"/>
              <w:bottom w:val="single" w:sz="4" w:space="0" w:color="auto"/>
              <w:right w:val="single" w:sz="4" w:space="0" w:color="auto"/>
            </w:tcBorders>
            <w:vAlign w:val="center"/>
          </w:tcPr>
          <w:p w14:paraId="1A764005" w14:textId="00DF5350" w:rsidR="00AF3636"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2</w:t>
            </w:r>
          </w:p>
        </w:tc>
      </w:tr>
    </w:tbl>
    <w:p w14:paraId="2F02EE20" w14:textId="56AADFAD" w:rsidR="0088566C" w:rsidRPr="00890295" w:rsidRDefault="0088566C" w:rsidP="00890295">
      <w:pPr>
        <w:rPr>
          <w:rFonts w:ascii="Arial" w:hAnsi="Arial" w:cs="Arial"/>
          <w:sz w:val="20"/>
          <w:szCs w:val="20"/>
        </w:rPr>
      </w:pPr>
    </w:p>
    <w:p w14:paraId="1E7604B0" w14:textId="392679F8" w:rsidR="0088566C" w:rsidRPr="0057363F" w:rsidRDefault="00C10CE3" w:rsidP="009A7380">
      <w:pPr>
        <w:pStyle w:val="Odsekzoznamu"/>
        <w:numPr>
          <w:ilvl w:val="0"/>
          <w:numId w:val="66"/>
        </w:numPr>
        <w:spacing w:line="276" w:lineRule="auto"/>
        <w:ind w:left="993" w:hanging="426"/>
        <w:rPr>
          <w:rFonts w:cs="Arial"/>
          <w:sz w:val="20"/>
          <w:szCs w:val="20"/>
        </w:rPr>
      </w:pPr>
      <w:r>
        <w:rPr>
          <w:rFonts w:cs="Arial"/>
          <w:b/>
          <w:sz w:val="20"/>
          <w:szCs w:val="20"/>
        </w:rPr>
        <w:t>Oblasť</w:t>
      </w:r>
      <w:r w:rsidR="0088566C" w:rsidRPr="00890295">
        <w:rPr>
          <w:rFonts w:cs="Arial"/>
          <w:b/>
          <w:sz w:val="20"/>
          <w:szCs w:val="20"/>
        </w:rPr>
        <w:t xml:space="preserve"> Východ</w:t>
      </w:r>
      <w:r w:rsidR="0088566C" w:rsidRPr="00890295">
        <w:rPr>
          <w:rFonts w:cs="Arial"/>
          <w:sz w:val="20"/>
          <w:szCs w:val="20"/>
        </w:rPr>
        <w:t xml:space="preserve">: patria tu komunikácie aktuálne </w:t>
      </w:r>
      <w:r w:rsidR="00784353">
        <w:rPr>
          <w:rFonts w:cs="Arial"/>
          <w:sz w:val="20"/>
          <w:szCs w:val="20"/>
        </w:rPr>
        <w:t>v dĺžke 236</w:t>
      </w:r>
      <w:r w:rsidR="0088566C" w:rsidRPr="0057363F">
        <w:rPr>
          <w:rFonts w:cs="Arial"/>
          <w:sz w:val="20"/>
          <w:szCs w:val="20"/>
        </w:rPr>
        <w:t xml:space="preserve"> km v správe stredísk: SSÚD</w:t>
      </w:r>
      <w:r w:rsidR="00570A56" w:rsidRPr="0057363F">
        <w:rPr>
          <w:rFonts w:cs="Arial"/>
          <w:sz w:val="20"/>
          <w:szCs w:val="20"/>
        </w:rPr>
        <w:t xml:space="preserve"> </w:t>
      </w:r>
      <w:r w:rsidR="0088566C" w:rsidRPr="0057363F">
        <w:rPr>
          <w:rFonts w:cs="Arial"/>
          <w:sz w:val="20"/>
          <w:szCs w:val="20"/>
        </w:rPr>
        <w:t>9 Mengusovce, SSÚD</w:t>
      </w:r>
      <w:r w:rsidR="00570A56" w:rsidRPr="0057363F">
        <w:rPr>
          <w:rFonts w:cs="Arial"/>
          <w:sz w:val="20"/>
          <w:szCs w:val="20"/>
        </w:rPr>
        <w:t xml:space="preserve"> </w:t>
      </w:r>
      <w:r w:rsidR="0088566C" w:rsidRPr="0057363F">
        <w:rPr>
          <w:rFonts w:cs="Arial"/>
          <w:sz w:val="20"/>
          <w:szCs w:val="20"/>
        </w:rPr>
        <w:t>10 Beharovce, SSÚD</w:t>
      </w:r>
      <w:r w:rsidR="00570A56" w:rsidRPr="0057363F">
        <w:rPr>
          <w:rFonts w:cs="Arial"/>
          <w:sz w:val="20"/>
          <w:szCs w:val="20"/>
        </w:rPr>
        <w:t xml:space="preserve"> </w:t>
      </w:r>
      <w:r w:rsidR="0088566C" w:rsidRPr="0057363F">
        <w:rPr>
          <w:rFonts w:cs="Arial"/>
          <w:sz w:val="20"/>
          <w:szCs w:val="20"/>
        </w:rPr>
        <w:t>11 Prešov a</w:t>
      </w:r>
      <w:r w:rsidR="00570A56" w:rsidRPr="0057363F">
        <w:rPr>
          <w:rFonts w:cs="Arial"/>
          <w:sz w:val="20"/>
          <w:szCs w:val="20"/>
        </w:rPr>
        <w:t> </w:t>
      </w:r>
      <w:r w:rsidR="0088566C" w:rsidRPr="0057363F">
        <w:rPr>
          <w:rFonts w:cs="Arial"/>
          <w:sz w:val="20"/>
          <w:szCs w:val="20"/>
        </w:rPr>
        <w:t>SSÚR</w:t>
      </w:r>
      <w:r w:rsidR="00570A56" w:rsidRPr="0057363F">
        <w:rPr>
          <w:rFonts w:cs="Arial"/>
          <w:sz w:val="20"/>
          <w:szCs w:val="20"/>
        </w:rPr>
        <w:t xml:space="preserve"> </w:t>
      </w:r>
      <w:r w:rsidR="0088566C" w:rsidRPr="0057363F">
        <w:rPr>
          <w:rFonts w:cs="Arial"/>
          <w:sz w:val="20"/>
          <w:szCs w:val="20"/>
        </w:rPr>
        <w:t>4 Košice v úsekoch:</w:t>
      </w:r>
    </w:p>
    <w:p w14:paraId="309E9D38" w14:textId="77777777" w:rsidR="0088566C" w:rsidRPr="0057363F" w:rsidRDefault="0088566C" w:rsidP="0057363F">
      <w:pPr>
        <w:spacing w:after="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F21062" w:rsidRPr="0057363F" w14:paraId="772DDBAC" w14:textId="5346DDF2" w:rsidTr="006C115C">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2398C" w14:textId="5C35A64C" w:rsidR="00F21062" w:rsidRPr="0057363F" w:rsidRDefault="00F21062" w:rsidP="006C115C">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0667F4A" w14:textId="77777777" w:rsidR="00F21062" w:rsidRPr="0057363F" w:rsidRDefault="00F21062" w:rsidP="006C115C">
            <w:pPr>
              <w:spacing w:after="0"/>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0BD5D63" w14:textId="240FCA2E" w:rsidR="00F21062" w:rsidRPr="0057363F" w:rsidRDefault="00F21062" w:rsidP="006C115C">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F21062" w:rsidRPr="0057363F" w14:paraId="7624B5B6" w14:textId="5BB47BF3"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551529E" w14:textId="0BF8F860" w:rsidR="00F21062" w:rsidRPr="00890295" w:rsidRDefault="00F21062" w:rsidP="006C115C">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noWrap/>
            <w:vAlign w:val="center"/>
            <w:hideMark/>
          </w:tcPr>
          <w:p w14:paraId="0BDB464D" w14:textId="587FA2FF" w:rsidR="00F21062" w:rsidRPr="00890295" w:rsidRDefault="00F21062" w:rsidP="006C115C">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Važec </w:t>
            </w:r>
            <w:r w:rsidR="000B2732">
              <w:rPr>
                <w:rFonts w:ascii="Arial" w:hAnsi="Arial" w:cs="Arial"/>
                <w:color w:val="000000"/>
                <w:sz w:val="20"/>
                <w:szCs w:val="20"/>
                <w:lang w:eastAsia="sk-SK"/>
              </w:rPr>
              <w:t>- Mengusovce - Spišský Štvrtok - Beharovce -</w:t>
            </w:r>
            <w:r w:rsidRPr="00890295">
              <w:rPr>
                <w:rFonts w:ascii="Arial" w:hAnsi="Arial" w:cs="Arial"/>
                <w:color w:val="000000"/>
                <w:sz w:val="20"/>
                <w:szCs w:val="20"/>
                <w:lang w:eastAsia="sk-SK"/>
              </w:rPr>
              <w:t xml:space="preserve"> Prešov - Budimír - Bidovce</w:t>
            </w:r>
          </w:p>
        </w:tc>
        <w:tc>
          <w:tcPr>
            <w:tcW w:w="2404" w:type="dxa"/>
            <w:tcBorders>
              <w:top w:val="nil"/>
              <w:left w:val="nil"/>
              <w:bottom w:val="single" w:sz="4" w:space="0" w:color="auto"/>
              <w:right w:val="single" w:sz="4" w:space="0" w:color="auto"/>
            </w:tcBorders>
            <w:vAlign w:val="center"/>
          </w:tcPr>
          <w:p w14:paraId="36040314" w14:textId="7EDB2FA7" w:rsidR="00F21062" w:rsidRPr="00890295" w:rsidRDefault="00C54787" w:rsidP="006C115C">
            <w:pPr>
              <w:spacing w:after="0"/>
              <w:jc w:val="left"/>
              <w:rPr>
                <w:rFonts w:ascii="Arial" w:hAnsi="Arial" w:cs="Arial"/>
                <w:color w:val="000000"/>
                <w:sz w:val="20"/>
                <w:szCs w:val="20"/>
                <w:lang w:eastAsia="sk-SK"/>
              </w:rPr>
            </w:pPr>
            <w:r w:rsidRPr="00C54787">
              <w:rPr>
                <w:rFonts w:ascii="Arial" w:hAnsi="Arial" w:cs="Arial"/>
                <w:color w:val="000000"/>
                <w:sz w:val="20"/>
                <w:szCs w:val="20"/>
                <w:lang w:eastAsia="sk-SK"/>
              </w:rPr>
              <w:t>SSÚD 9, SSÚD 10, SSÚD 11, SSÚR 4</w:t>
            </w:r>
          </w:p>
        </w:tc>
      </w:tr>
      <w:tr w:rsidR="00784353" w:rsidRPr="0057363F" w14:paraId="53C2E115" w14:textId="77777777"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7AFDC70" w14:textId="12D70B96" w:rsidR="00784353" w:rsidRDefault="00784353" w:rsidP="00784353">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nil"/>
              <w:left w:val="nil"/>
              <w:bottom w:val="single" w:sz="4" w:space="0" w:color="auto"/>
              <w:right w:val="single" w:sz="4" w:space="0" w:color="auto"/>
            </w:tcBorders>
            <w:shd w:val="clear" w:color="auto" w:fill="auto"/>
            <w:noWrap/>
            <w:vAlign w:val="center"/>
          </w:tcPr>
          <w:p w14:paraId="20A87FFE" w14:textId="431519E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Košice Šaca - Košické Oľšany</w:t>
            </w:r>
          </w:p>
        </w:tc>
        <w:tc>
          <w:tcPr>
            <w:tcW w:w="2404" w:type="dxa"/>
            <w:tcBorders>
              <w:top w:val="nil"/>
              <w:left w:val="nil"/>
              <w:bottom w:val="single" w:sz="4" w:space="0" w:color="auto"/>
              <w:right w:val="single" w:sz="4" w:space="0" w:color="auto"/>
            </w:tcBorders>
            <w:vAlign w:val="center"/>
          </w:tcPr>
          <w:p w14:paraId="7B42FBCD" w14:textId="14ABA8A6" w:rsidR="00784353" w:rsidRPr="00D41EF2"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1F7C3336" w14:textId="02692661"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7C17E6" w14:textId="6136D3A9" w:rsidR="00784353" w:rsidRPr="00890295" w:rsidRDefault="00784353" w:rsidP="00784353">
            <w:pPr>
              <w:spacing w:after="0"/>
              <w:jc w:val="left"/>
              <w:rPr>
                <w:rFonts w:ascii="Arial" w:hAnsi="Arial" w:cs="Arial"/>
                <w:color w:val="000000"/>
                <w:sz w:val="20"/>
                <w:szCs w:val="20"/>
                <w:lang w:eastAsia="sk-SK"/>
              </w:rPr>
            </w:pPr>
            <w:proofErr w:type="spellStart"/>
            <w:r>
              <w:rPr>
                <w:rFonts w:ascii="Arial" w:hAnsi="Arial" w:cs="Arial"/>
                <w:color w:val="000000"/>
                <w:sz w:val="20"/>
                <w:szCs w:val="20"/>
                <w:lang w:eastAsia="sk-SK"/>
              </w:rPr>
              <w:t>Rýchl</w:t>
            </w:r>
            <w:proofErr w:type="spellEnd"/>
            <w:r>
              <w:rPr>
                <w:rFonts w:ascii="Arial" w:hAnsi="Arial" w:cs="Arial"/>
                <w:color w:val="000000"/>
                <w:sz w:val="20"/>
                <w:szCs w:val="20"/>
                <w:lang w:eastAsia="sk-SK"/>
              </w:rPr>
              <w:t xml:space="preserve">. c. </w:t>
            </w:r>
            <w:r w:rsidRPr="00890295">
              <w:rPr>
                <w:rFonts w:ascii="Arial" w:hAnsi="Arial" w:cs="Arial"/>
                <w:color w:val="000000"/>
                <w:sz w:val="20"/>
                <w:szCs w:val="20"/>
                <w:lang w:eastAsia="sk-SK"/>
              </w:rPr>
              <w:t>R4</w:t>
            </w:r>
          </w:p>
        </w:tc>
        <w:tc>
          <w:tcPr>
            <w:tcW w:w="4536" w:type="dxa"/>
            <w:tcBorders>
              <w:top w:val="nil"/>
              <w:left w:val="nil"/>
              <w:bottom w:val="single" w:sz="4" w:space="0" w:color="auto"/>
              <w:right w:val="single" w:sz="4" w:space="0" w:color="auto"/>
            </w:tcBorders>
            <w:shd w:val="clear" w:color="auto" w:fill="auto"/>
            <w:noWrap/>
            <w:vAlign w:val="center"/>
            <w:hideMark/>
          </w:tcPr>
          <w:p w14:paraId="16ADAAC0" w14:textId="2AE4E71D"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Obchvat Svidníka, Košice </w:t>
            </w:r>
            <w:r>
              <w:rPr>
                <w:rFonts w:ascii="Arial" w:hAnsi="Arial" w:cs="Arial"/>
                <w:color w:val="000000"/>
                <w:sz w:val="20"/>
                <w:szCs w:val="20"/>
                <w:lang w:eastAsia="sk-SK"/>
              </w:rPr>
              <w:t>-</w:t>
            </w:r>
            <w:r w:rsidRPr="00890295">
              <w:rPr>
                <w:rFonts w:ascii="Arial" w:hAnsi="Arial" w:cs="Arial"/>
                <w:color w:val="000000"/>
                <w:sz w:val="20"/>
                <w:szCs w:val="20"/>
                <w:lang w:eastAsia="sk-SK"/>
              </w:rPr>
              <w:t xml:space="preserve"> Milhosť</w:t>
            </w:r>
            <w:r>
              <w:rPr>
                <w:rFonts w:ascii="Arial" w:hAnsi="Arial" w:cs="Arial"/>
                <w:color w:val="000000"/>
                <w:sz w:val="20"/>
                <w:szCs w:val="20"/>
                <w:lang w:eastAsia="sk-SK"/>
              </w:rPr>
              <w:t xml:space="preserve">, privádzač Rozhanovce, </w:t>
            </w:r>
            <w:r w:rsidRPr="00570665">
              <w:rPr>
                <w:rFonts w:ascii="Arial" w:hAnsi="Arial" w:cs="Arial"/>
                <w:color w:val="000000"/>
                <w:sz w:val="20"/>
                <w:szCs w:val="20"/>
                <w:lang w:eastAsia="sk-SK"/>
              </w:rPr>
              <w:t xml:space="preserve">Prešov severný obchvat - tunel </w:t>
            </w:r>
            <w:proofErr w:type="spellStart"/>
            <w:r w:rsidRPr="00570665">
              <w:rPr>
                <w:rFonts w:ascii="Arial" w:hAnsi="Arial" w:cs="Arial"/>
                <w:color w:val="000000"/>
                <w:sz w:val="20"/>
                <w:szCs w:val="20"/>
                <w:lang w:eastAsia="sk-SK"/>
              </w:rPr>
              <w:t>Bikoš</w:t>
            </w:r>
            <w:proofErr w:type="spellEnd"/>
          </w:p>
        </w:tc>
        <w:tc>
          <w:tcPr>
            <w:tcW w:w="2404" w:type="dxa"/>
            <w:tcBorders>
              <w:top w:val="nil"/>
              <w:left w:val="nil"/>
              <w:bottom w:val="single" w:sz="4" w:space="0" w:color="auto"/>
              <w:right w:val="single" w:sz="4" w:space="0" w:color="auto"/>
            </w:tcBorders>
            <w:vAlign w:val="center"/>
          </w:tcPr>
          <w:p w14:paraId="16F20DCA" w14:textId="663283F2" w:rsidR="00784353" w:rsidRPr="00890295" w:rsidRDefault="00784353" w:rsidP="00784353">
            <w:pPr>
              <w:spacing w:after="0"/>
              <w:jc w:val="left"/>
              <w:rPr>
                <w:rFonts w:ascii="Arial" w:hAnsi="Arial" w:cs="Arial"/>
                <w:color w:val="000000"/>
                <w:sz w:val="20"/>
                <w:szCs w:val="20"/>
                <w:lang w:eastAsia="sk-SK"/>
              </w:rPr>
            </w:pPr>
            <w:r w:rsidRPr="00D41EF2">
              <w:rPr>
                <w:rFonts w:ascii="Arial" w:hAnsi="Arial" w:cs="Arial"/>
                <w:color w:val="000000"/>
                <w:sz w:val="20"/>
                <w:szCs w:val="20"/>
                <w:lang w:eastAsia="sk-SK"/>
              </w:rPr>
              <w:t>SSÚD 11, SSÚR 4</w:t>
            </w:r>
          </w:p>
        </w:tc>
      </w:tr>
      <w:tr w:rsidR="00784353" w:rsidRPr="0057363F" w14:paraId="42DB7D0D" w14:textId="54C6B9C9"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FA0BA4E" w14:textId="45CB9746"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lastRenderedPageBreak/>
              <w:t xml:space="preserve">Cesta </w:t>
            </w:r>
            <w:r w:rsidRPr="00890295">
              <w:rPr>
                <w:rFonts w:ascii="Arial" w:hAnsi="Arial" w:cs="Arial"/>
                <w:color w:val="000000"/>
                <w:sz w:val="20"/>
                <w:szCs w:val="20"/>
                <w:lang w:eastAsia="sk-SK"/>
              </w:rPr>
              <w:t>I/16</w:t>
            </w:r>
          </w:p>
        </w:tc>
        <w:tc>
          <w:tcPr>
            <w:tcW w:w="4536" w:type="dxa"/>
            <w:tcBorders>
              <w:top w:val="nil"/>
              <w:left w:val="nil"/>
              <w:bottom w:val="single" w:sz="4" w:space="0" w:color="auto"/>
              <w:right w:val="single" w:sz="4" w:space="0" w:color="auto"/>
            </w:tcBorders>
            <w:shd w:val="clear" w:color="auto" w:fill="auto"/>
            <w:noWrap/>
            <w:vAlign w:val="center"/>
            <w:hideMark/>
          </w:tcPr>
          <w:p w14:paraId="541849FE" w14:textId="332D6A9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Hrhov - Moldava nad </w:t>
            </w:r>
            <w:r w:rsidRPr="00890295">
              <w:rPr>
                <w:rFonts w:ascii="Arial" w:hAnsi="Arial" w:cs="Arial"/>
                <w:color w:val="000000"/>
                <w:sz w:val="20"/>
                <w:szCs w:val="20"/>
                <w:lang w:eastAsia="sk-SK"/>
              </w:rPr>
              <w:t>Bodv</w:t>
            </w:r>
            <w:r>
              <w:rPr>
                <w:rFonts w:ascii="Arial" w:hAnsi="Arial" w:cs="Arial"/>
                <w:color w:val="000000"/>
                <w:sz w:val="20"/>
                <w:szCs w:val="20"/>
                <w:lang w:eastAsia="sk-SK"/>
              </w:rPr>
              <w:t xml:space="preserve">ou - Mokrance, Brzotín (obchvat), </w:t>
            </w:r>
            <w:r w:rsidRPr="00FB7524">
              <w:rPr>
                <w:rFonts w:ascii="Arial" w:hAnsi="Arial" w:cs="Arial"/>
                <w:color w:val="000000"/>
                <w:sz w:val="20"/>
                <w:szCs w:val="20"/>
                <w:lang w:eastAsia="sk-SK"/>
              </w:rPr>
              <w:t>Šaca - Pereš - K</w:t>
            </w:r>
            <w:r>
              <w:rPr>
                <w:rFonts w:ascii="Arial" w:hAnsi="Arial" w:cs="Arial"/>
                <w:color w:val="000000"/>
                <w:sz w:val="20"/>
                <w:szCs w:val="20"/>
                <w:lang w:eastAsia="sk-SK"/>
              </w:rPr>
              <w:t>ošice, Červený Rak - Prešovská -</w:t>
            </w:r>
            <w:r w:rsidRPr="00FB7524">
              <w:rPr>
                <w:rFonts w:ascii="Arial" w:hAnsi="Arial" w:cs="Arial"/>
                <w:color w:val="000000"/>
                <w:sz w:val="20"/>
                <w:szCs w:val="20"/>
                <w:lang w:eastAsia="sk-SK"/>
              </w:rPr>
              <w:t xml:space="preserve"> Sečovská</w:t>
            </w:r>
          </w:p>
        </w:tc>
        <w:tc>
          <w:tcPr>
            <w:tcW w:w="2404" w:type="dxa"/>
            <w:tcBorders>
              <w:top w:val="nil"/>
              <w:left w:val="nil"/>
              <w:bottom w:val="single" w:sz="4" w:space="0" w:color="auto"/>
              <w:right w:val="single" w:sz="4" w:space="0" w:color="auto"/>
            </w:tcBorders>
            <w:vAlign w:val="center"/>
          </w:tcPr>
          <w:p w14:paraId="66D229A9" w14:textId="6662D54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699E54F4" w14:textId="279529D6" w:rsidTr="00D41EF2">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9592526" w14:textId="4FFA4114"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I/17</w:t>
            </w:r>
          </w:p>
        </w:tc>
        <w:tc>
          <w:tcPr>
            <w:tcW w:w="4536" w:type="dxa"/>
            <w:tcBorders>
              <w:top w:val="nil"/>
              <w:left w:val="nil"/>
              <w:bottom w:val="single" w:sz="4" w:space="0" w:color="auto"/>
              <w:right w:val="single" w:sz="4" w:space="0" w:color="auto"/>
            </w:tcBorders>
            <w:shd w:val="clear" w:color="auto" w:fill="auto"/>
            <w:noWrap/>
            <w:vAlign w:val="center"/>
            <w:hideMark/>
          </w:tcPr>
          <w:p w14:paraId="6BF3234E" w14:textId="77777777"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Košice - Barca</w:t>
            </w:r>
          </w:p>
        </w:tc>
        <w:tc>
          <w:tcPr>
            <w:tcW w:w="2404" w:type="dxa"/>
            <w:tcBorders>
              <w:top w:val="nil"/>
              <w:left w:val="nil"/>
              <w:bottom w:val="single" w:sz="4" w:space="0" w:color="auto"/>
              <w:right w:val="single" w:sz="4" w:space="0" w:color="auto"/>
            </w:tcBorders>
            <w:vAlign w:val="center"/>
          </w:tcPr>
          <w:p w14:paraId="2072D0BC" w14:textId="3BBF101D"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323FC90D" w14:textId="6FBE758A" w:rsidTr="00D41EF2">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E0AF3" w14:textId="06472806"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3670536" w14:textId="70C6D167"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Jablonov - Studenec</w:t>
            </w:r>
          </w:p>
        </w:tc>
        <w:tc>
          <w:tcPr>
            <w:tcW w:w="2404" w:type="dxa"/>
            <w:tcBorders>
              <w:top w:val="single" w:sz="4" w:space="0" w:color="auto"/>
              <w:left w:val="nil"/>
              <w:bottom w:val="single" w:sz="4" w:space="0" w:color="auto"/>
              <w:right w:val="single" w:sz="4" w:space="0" w:color="auto"/>
            </w:tcBorders>
            <w:vAlign w:val="center"/>
          </w:tcPr>
          <w:p w14:paraId="78B026A4" w14:textId="481BEC50"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SSÚD 10</w:t>
            </w:r>
          </w:p>
        </w:tc>
      </w:tr>
      <w:tr w:rsidR="00784353" w:rsidRPr="0057363F" w14:paraId="51279559" w14:textId="77777777" w:rsidTr="00D41EF2">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4B126" w14:textId="46DC34D8" w:rsidR="00784353"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I/20</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62CEE72" w14:textId="3E7AC5B8"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Budimír - Košice križ</w:t>
            </w:r>
            <w:r>
              <w:rPr>
                <w:rFonts w:ascii="Arial" w:hAnsi="Arial" w:cs="Arial"/>
                <w:color w:val="000000"/>
                <w:sz w:val="20"/>
                <w:szCs w:val="20"/>
                <w:lang w:eastAsia="sk-SK"/>
              </w:rPr>
              <w:t>ovatka Prešovská - Sečovská</w:t>
            </w:r>
          </w:p>
        </w:tc>
        <w:tc>
          <w:tcPr>
            <w:tcW w:w="2404" w:type="dxa"/>
            <w:tcBorders>
              <w:top w:val="single" w:sz="4" w:space="0" w:color="auto"/>
              <w:left w:val="nil"/>
              <w:bottom w:val="single" w:sz="4" w:space="0" w:color="auto"/>
              <w:right w:val="single" w:sz="4" w:space="0" w:color="auto"/>
            </w:tcBorders>
            <w:vAlign w:val="center"/>
          </w:tcPr>
          <w:p w14:paraId="14C47E22" w14:textId="01664185"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bl>
    <w:p w14:paraId="5410C8CB" w14:textId="77777777" w:rsidR="0088566C" w:rsidRPr="005F795C" w:rsidRDefault="0088566C" w:rsidP="0088566C">
      <w:pPr>
        <w:tabs>
          <w:tab w:val="left" w:pos="0"/>
          <w:tab w:val="left" w:pos="142"/>
          <w:tab w:val="left" w:pos="1134"/>
        </w:tabs>
        <w:rPr>
          <w:rFonts w:ascii="Arial" w:hAnsi="Arial" w:cs="Arial"/>
          <w:color w:val="595959"/>
          <w:sz w:val="20"/>
          <w:szCs w:val="20"/>
        </w:rPr>
      </w:pPr>
    </w:p>
    <w:p w14:paraId="22F4021E" w14:textId="0C34BE70" w:rsidR="0088566C" w:rsidRPr="00890295" w:rsidRDefault="0088566C"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sidRPr="00890295">
        <w:rPr>
          <w:rFonts w:ascii="Arial" w:hAnsi="Arial" w:cs="Arial"/>
          <w:b/>
          <w:sz w:val="20"/>
          <w:szCs w:val="20"/>
        </w:rPr>
        <w:t>Doba trvania zmluvného vzťahu a termín realizácie prác:</w:t>
      </w:r>
    </w:p>
    <w:p w14:paraId="060201BC" w14:textId="16E9E483"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sz w:val="20"/>
          <w:szCs w:val="20"/>
        </w:rPr>
        <w:t>Zmluvný vzťah sa uzatvára na d</w:t>
      </w:r>
      <w:r w:rsidR="00DD4184">
        <w:rPr>
          <w:rFonts w:ascii="Arial" w:hAnsi="Arial" w:cs="Arial"/>
          <w:sz w:val="20"/>
          <w:szCs w:val="20"/>
        </w:rPr>
        <w:t>obu určitú, a to na 48 mesiacov.</w:t>
      </w:r>
    </w:p>
    <w:p w14:paraId="16092BB1" w14:textId="11F7FE27"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sz w:val="20"/>
          <w:szCs w:val="20"/>
        </w:rPr>
        <w:t xml:space="preserve">Termín realizácie prác bude určený konkrétne v objednávkach v závislosti od rozsahu </w:t>
      </w:r>
      <w:r w:rsidR="00DD4184">
        <w:rPr>
          <w:rFonts w:ascii="Arial" w:hAnsi="Arial" w:cs="Arial"/>
          <w:sz w:val="20"/>
          <w:szCs w:val="20"/>
        </w:rPr>
        <w:t>požadovaných prác.</w:t>
      </w:r>
    </w:p>
    <w:p w14:paraId="78DDE716" w14:textId="15521771" w:rsidR="0088566C" w:rsidRPr="0057363F" w:rsidRDefault="00DD4184" w:rsidP="00773A9C">
      <w:pPr>
        <w:numPr>
          <w:ilvl w:val="0"/>
          <w:numId w:val="29"/>
        </w:numPr>
        <w:tabs>
          <w:tab w:val="clear" w:pos="502"/>
        </w:tabs>
        <w:spacing w:line="276" w:lineRule="auto"/>
        <w:ind w:left="851" w:hanging="284"/>
        <w:rPr>
          <w:rFonts w:ascii="Arial" w:hAnsi="Arial" w:cs="Arial"/>
          <w:sz w:val="20"/>
          <w:szCs w:val="20"/>
        </w:rPr>
      </w:pPr>
      <w:r>
        <w:rPr>
          <w:rFonts w:ascii="Arial" w:hAnsi="Arial" w:cs="Arial"/>
          <w:iCs/>
          <w:sz w:val="20"/>
          <w:szCs w:val="20"/>
        </w:rPr>
        <w:t xml:space="preserve">Zhotoviteľ je </w:t>
      </w:r>
      <w:r w:rsidR="0088566C" w:rsidRPr="0057363F">
        <w:rPr>
          <w:rFonts w:ascii="Arial" w:hAnsi="Arial" w:cs="Arial"/>
          <w:iCs/>
          <w:sz w:val="20"/>
          <w:szCs w:val="20"/>
        </w:rPr>
        <w:t xml:space="preserve">povinný pri </w:t>
      </w:r>
      <w:r>
        <w:rPr>
          <w:rFonts w:ascii="Arial" w:hAnsi="Arial" w:cs="Arial"/>
          <w:b/>
          <w:iCs/>
          <w:sz w:val="20"/>
          <w:szCs w:val="20"/>
        </w:rPr>
        <w:t>pravidelnej obnove</w:t>
      </w:r>
      <w:r w:rsidR="0088566C" w:rsidRPr="0057363F">
        <w:rPr>
          <w:rFonts w:ascii="Arial" w:hAnsi="Arial" w:cs="Arial"/>
          <w:b/>
          <w:iCs/>
          <w:sz w:val="20"/>
          <w:szCs w:val="20"/>
        </w:rPr>
        <w:t xml:space="preserve"> VDZ</w:t>
      </w:r>
      <w:r>
        <w:rPr>
          <w:rFonts w:ascii="Arial" w:hAnsi="Arial" w:cs="Arial"/>
          <w:iCs/>
          <w:sz w:val="20"/>
          <w:szCs w:val="20"/>
        </w:rPr>
        <w:t xml:space="preserve"> začať s prácami na </w:t>
      </w:r>
      <w:r w:rsidR="0088566C" w:rsidRPr="0057363F">
        <w:rPr>
          <w:rFonts w:ascii="Arial" w:hAnsi="Arial" w:cs="Arial"/>
          <w:iCs/>
          <w:sz w:val="20"/>
          <w:szCs w:val="20"/>
        </w:rPr>
        <w:t xml:space="preserve">mieste plnenia najneskôr </w:t>
      </w:r>
      <w:r w:rsidR="0088566C" w:rsidRPr="0057363F">
        <w:rPr>
          <w:rFonts w:ascii="Arial" w:hAnsi="Arial" w:cs="Arial"/>
          <w:b/>
          <w:iCs/>
          <w:sz w:val="20"/>
          <w:szCs w:val="20"/>
        </w:rPr>
        <w:t>do 5 dní</w:t>
      </w:r>
      <w:r w:rsidR="0088566C" w:rsidRPr="0057363F">
        <w:rPr>
          <w:rFonts w:ascii="Arial" w:hAnsi="Arial" w:cs="Arial"/>
          <w:iCs/>
          <w:sz w:val="20"/>
          <w:szCs w:val="20"/>
        </w:rPr>
        <w:t xml:space="preserve"> odo dňa doručenia objednávky, </w:t>
      </w:r>
      <w:r w:rsidR="0088566C" w:rsidRPr="0057363F">
        <w:rPr>
          <w:rFonts w:ascii="Arial" w:hAnsi="Arial" w:cs="Arial"/>
          <w:i/>
          <w:iCs/>
          <w:sz w:val="20"/>
          <w:szCs w:val="20"/>
        </w:rPr>
        <w:t>pokiaľ v objednávke nie je  dohodnutý iný termín začatia prác,</w:t>
      </w:r>
    </w:p>
    <w:p w14:paraId="73F72343" w14:textId="5DA1BF0A"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iCs/>
          <w:sz w:val="20"/>
          <w:szCs w:val="20"/>
        </w:rPr>
        <w:t xml:space="preserve">Zhotoviteľ je povinný po </w:t>
      </w:r>
      <w:r w:rsidRPr="0057363F">
        <w:rPr>
          <w:rFonts w:ascii="Arial" w:hAnsi="Arial" w:cs="Arial"/>
          <w:b/>
          <w:iCs/>
          <w:sz w:val="20"/>
          <w:szCs w:val="20"/>
        </w:rPr>
        <w:t>opravách a údržbe povrchu vozoviek</w:t>
      </w:r>
      <w:r w:rsidR="00CD0E4C" w:rsidRPr="0057363F">
        <w:rPr>
          <w:rFonts w:ascii="Arial" w:hAnsi="Arial" w:cs="Arial"/>
          <w:b/>
          <w:iCs/>
          <w:sz w:val="20"/>
          <w:szCs w:val="20"/>
        </w:rPr>
        <w:t>,</w:t>
      </w:r>
      <w:r w:rsidRPr="0057363F">
        <w:rPr>
          <w:rFonts w:ascii="Arial" w:hAnsi="Arial" w:cs="Arial"/>
          <w:b/>
          <w:iCs/>
          <w:sz w:val="20"/>
          <w:szCs w:val="20"/>
        </w:rPr>
        <w:t xml:space="preserve"> resp. opravách mostov</w:t>
      </w:r>
      <w:r w:rsidR="00DD4184">
        <w:rPr>
          <w:rFonts w:ascii="Arial" w:hAnsi="Arial" w:cs="Arial"/>
          <w:iCs/>
          <w:sz w:val="20"/>
          <w:szCs w:val="20"/>
        </w:rPr>
        <w:t xml:space="preserve"> začať s prácami na </w:t>
      </w:r>
      <w:r w:rsidRPr="0057363F">
        <w:rPr>
          <w:rFonts w:ascii="Arial" w:hAnsi="Arial" w:cs="Arial"/>
          <w:iCs/>
          <w:sz w:val="20"/>
          <w:szCs w:val="20"/>
        </w:rPr>
        <w:t xml:space="preserve">mieste plnenia najneskôr </w:t>
      </w:r>
      <w:r w:rsidRPr="0057363F">
        <w:rPr>
          <w:rFonts w:ascii="Arial" w:hAnsi="Arial" w:cs="Arial"/>
          <w:b/>
          <w:iCs/>
          <w:sz w:val="20"/>
          <w:szCs w:val="20"/>
        </w:rPr>
        <w:t>do 24 h</w:t>
      </w:r>
      <w:r w:rsidRPr="0057363F">
        <w:rPr>
          <w:rFonts w:ascii="Arial" w:hAnsi="Arial" w:cs="Arial"/>
          <w:iCs/>
          <w:sz w:val="20"/>
          <w:szCs w:val="20"/>
        </w:rPr>
        <w:t xml:space="preserve"> po </w:t>
      </w:r>
      <w:proofErr w:type="spellStart"/>
      <w:r w:rsidRPr="0057363F">
        <w:rPr>
          <w:rFonts w:ascii="Arial" w:hAnsi="Arial" w:cs="Arial"/>
          <w:iCs/>
          <w:sz w:val="20"/>
          <w:szCs w:val="20"/>
        </w:rPr>
        <w:t>obd</w:t>
      </w:r>
      <w:r w:rsidR="00DE42C3" w:rsidRPr="0057363F">
        <w:rPr>
          <w:rFonts w:ascii="Arial" w:hAnsi="Arial" w:cs="Arial"/>
          <w:iCs/>
          <w:sz w:val="20"/>
          <w:szCs w:val="20"/>
        </w:rPr>
        <w:t>r</w:t>
      </w:r>
      <w:r w:rsidRPr="0057363F">
        <w:rPr>
          <w:rFonts w:ascii="Arial" w:hAnsi="Arial" w:cs="Arial"/>
          <w:iCs/>
          <w:sz w:val="20"/>
          <w:szCs w:val="20"/>
        </w:rPr>
        <w:t>žaní</w:t>
      </w:r>
      <w:proofErr w:type="spellEnd"/>
      <w:r w:rsidRPr="0057363F">
        <w:rPr>
          <w:rFonts w:ascii="Arial" w:hAnsi="Arial" w:cs="Arial"/>
          <w:iCs/>
          <w:sz w:val="20"/>
          <w:szCs w:val="20"/>
        </w:rPr>
        <w:t xml:space="preserve"> e-mailu od objednávateľa (osoba oprávnená konať v technických veciach zmluvy).</w:t>
      </w:r>
    </w:p>
    <w:p w14:paraId="6B10AD4F" w14:textId="77777777" w:rsidR="0088566C" w:rsidRPr="0057363F" w:rsidRDefault="0088566C" w:rsidP="0057363F">
      <w:pPr>
        <w:spacing w:after="0"/>
        <w:ind w:left="851" w:hanging="851"/>
        <w:rPr>
          <w:rFonts w:ascii="Arial" w:hAnsi="Arial" w:cs="Arial"/>
          <w:color w:val="595959"/>
          <w:sz w:val="20"/>
          <w:szCs w:val="20"/>
        </w:rPr>
      </w:pPr>
    </w:p>
    <w:p w14:paraId="79D5A628" w14:textId="38BD11BA" w:rsidR="0088566C" w:rsidRPr="00DD4184" w:rsidRDefault="00DD4184"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proofErr w:type="spellStart"/>
      <w:r>
        <w:rPr>
          <w:rFonts w:ascii="Arial" w:hAnsi="Arial" w:cs="Arial"/>
          <w:b/>
          <w:sz w:val="20"/>
          <w:szCs w:val="20"/>
        </w:rPr>
        <w:t>Technicko</w:t>
      </w:r>
      <w:proofErr w:type="spellEnd"/>
      <w:r>
        <w:rPr>
          <w:rFonts w:ascii="Arial" w:hAnsi="Arial" w:cs="Arial"/>
          <w:b/>
          <w:sz w:val="20"/>
          <w:szCs w:val="20"/>
        </w:rPr>
        <w:t xml:space="preserve"> - kvalitatívne požiadavky na realizáciu </w:t>
      </w:r>
      <w:r w:rsidR="0088566C" w:rsidRPr="00DD4184">
        <w:rPr>
          <w:rFonts w:ascii="Arial" w:hAnsi="Arial" w:cs="Arial"/>
          <w:b/>
          <w:sz w:val="20"/>
          <w:szCs w:val="20"/>
        </w:rPr>
        <w:t>predmetu zákazky:</w:t>
      </w:r>
    </w:p>
    <w:p w14:paraId="02134E69" w14:textId="7A9520D8" w:rsidR="0088566C" w:rsidRPr="002809BB"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r w:rsidRPr="00DD4184">
        <w:rPr>
          <w:rFonts w:ascii="Arial" w:hAnsi="Arial" w:cs="Arial"/>
          <w:sz w:val="20"/>
          <w:szCs w:val="20"/>
        </w:rPr>
        <w:t xml:space="preserve">Verejný obstarávateľ požaduje vodorovné dopravné značky vyhotoviť s technickými požiadavkami v zmysle </w:t>
      </w:r>
      <w:r w:rsidRPr="00DD4184">
        <w:rPr>
          <w:rFonts w:ascii="Arial" w:hAnsi="Arial" w:cs="Arial"/>
          <w:b/>
          <w:i/>
          <w:sz w:val="20"/>
          <w:szCs w:val="20"/>
        </w:rPr>
        <w:t xml:space="preserve">STN 01 8020:2018 </w:t>
      </w:r>
      <w:r w:rsidRPr="001D7FE8">
        <w:rPr>
          <w:rFonts w:ascii="Arial" w:hAnsi="Arial" w:cs="Arial"/>
          <w:sz w:val="20"/>
          <w:szCs w:val="20"/>
        </w:rPr>
        <w:t>Dopravné</w:t>
      </w:r>
      <w:r w:rsidR="00DC702E" w:rsidRPr="001D7FE8">
        <w:rPr>
          <w:rFonts w:ascii="Arial" w:hAnsi="Arial" w:cs="Arial"/>
          <w:sz w:val="20"/>
          <w:szCs w:val="20"/>
        </w:rPr>
        <w:t xml:space="preserve"> značky na pozemných komunikáciá</w:t>
      </w:r>
      <w:r w:rsidRPr="001D7FE8">
        <w:rPr>
          <w:rFonts w:ascii="Arial" w:hAnsi="Arial" w:cs="Arial"/>
          <w:sz w:val="20"/>
          <w:szCs w:val="20"/>
        </w:rPr>
        <w:t>ch</w:t>
      </w:r>
      <w:r w:rsidRPr="00DD4184">
        <w:rPr>
          <w:rFonts w:ascii="Arial" w:hAnsi="Arial" w:cs="Arial"/>
          <w:b/>
          <w:i/>
          <w:sz w:val="20"/>
          <w:szCs w:val="20"/>
        </w:rPr>
        <w:t>,</w:t>
      </w:r>
      <w:r w:rsidRPr="00DD4184">
        <w:rPr>
          <w:rFonts w:ascii="Arial" w:hAnsi="Arial" w:cs="Arial"/>
          <w:b/>
          <w:sz w:val="20"/>
          <w:szCs w:val="20"/>
        </w:rPr>
        <w:t xml:space="preserve"> </w:t>
      </w:r>
      <w:r w:rsidRPr="00DD4184">
        <w:rPr>
          <w:rFonts w:ascii="Arial" w:hAnsi="Arial" w:cs="Arial"/>
          <w:b/>
          <w:i/>
          <w:sz w:val="20"/>
          <w:szCs w:val="20"/>
        </w:rPr>
        <w:t xml:space="preserve">vyhlášky MV SR č. 30/2020 </w:t>
      </w:r>
      <w:proofErr w:type="spellStart"/>
      <w:r w:rsidRPr="00DD4184">
        <w:rPr>
          <w:rFonts w:ascii="Arial" w:hAnsi="Arial" w:cs="Arial"/>
          <w:b/>
          <w:i/>
          <w:sz w:val="20"/>
          <w:szCs w:val="20"/>
        </w:rPr>
        <w:t>Z.z</w:t>
      </w:r>
      <w:proofErr w:type="spellEnd"/>
      <w:r w:rsidRPr="00DD4184">
        <w:rPr>
          <w:rFonts w:ascii="Arial" w:hAnsi="Arial" w:cs="Arial"/>
          <w:b/>
          <w:i/>
          <w:sz w:val="20"/>
          <w:szCs w:val="20"/>
        </w:rPr>
        <w:t>.</w:t>
      </w:r>
      <w:r w:rsidRPr="00DD4184">
        <w:rPr>
          <w:rFonts w:ascii="Arial" w:hAnsi="Arial" w:cs="Arial"/>
          <w:b/>
          <w:bCs/>
          <w:sz w:val="20"/>
          <w:szCs w:val="20"/>
        </w:rPr>
        <w:t xml:space="preserve"> </w:t>
      </w:r>
      <w:r w:rsidRPr="00DD4184">
        <w:rPr>
          <w:rFonts w:ascii="Arial" w:hAnsi="Arial" w:cs="Arial"/>
          <w:sz w:val="20"/>
          <w:szCs w:val="20"/>
        </w:rPr>
        <w:t xml:space="preserve">o dopravnom značení, </w:t>
      </w:r>
      <w:r w:rsidRPr="00DD4184">
        <w:rPr>
          <w:rFonts w:ascii="Arial" w:hAnsi="Arial" w:cs="Arial"/>
          <w:b/>
          <w:i/>
          <w:sz w:val="20"/>
          <w:szCs w:val="20"/>
        </w:rPr>
        <w:t xml:space="preserve">zákona č. 8/2009 </w:t>
      </w:r>
      <w:r w:rsidRPr="00DD4184">
        <w:rPr>
          <w:rFonts w:ascii="Arial" w:hAnsi="Arial" w:cs="Arial"/>
          <w:sz w:val="20"/>
          <w:szCs w:val="20"/>
        </w:rPr>
        <w:t>o cestnej premávke a o zmen</w:t>
      </w:r>
      <w:r w:rsidR="001A6559">
        <w:rPr>
          <w:rFonts w:ascii="Arial" w:hAnsi="Arial" w:cs="Arial"/>
          <w:sz w:val="20"/>
          <w:szCs w:val="20"/>
        </w:rPr>
        <w:t>e a doplnení niektorých zákonov</w:t>
      </w:r>
      <w:r w:rsidRPr="00DD4184">
        <w:rPr>
          <w:rFonts w:ascii="Arial" w:hAnsi="Arial" w:cs="Arial"/>
          <w:sz w:val="20"/>
          <w:szCs w:val="20"/>
        </w:rPr>
        <w:t xml:space="preserve">, </w:t>
      </w:r>
      <w:r w:rsidRPr="00DD4184">
        <w:rPr>
          <w:rFonts w:ascii="Arial" w:hAnsi="Arial" w:cs="Arial"/>
          <w:b/>
          <w:i/>
          <w:sz w:val="20"/>
          <w:szCs w:val="20"/>
        </w:rPr>
        <w:t xml:space="preserve">TP 013 </w:t>
      </w:r>
      <w:r w:rsidRPr="00DD4184">
        <w:rPr>
          <w:rFonts w:ascii="Arial" w:hAnsi="Arial" w:cs="Arial"/>
          <w:sz w:val="20"/>
          <w:szCs w:val="20"/>
        </w:rPr>
        <w:t>- systém hodnotenia  zvislých a vodorovných dopravných značiek,</w:t>
      </w:r>
      <w:r w:rsidR="001D7FE8">
        <w:rPr>
          <w:rFonts w:ascii="Arial" w:hAnsi="Arial" w:cs="Arial"/>
          <w:sz w:val="20"/>
          <w:szCs w:val="20"/>
        </w:rPr>
        <w:t xml:space="preserve"> </w:t>
      </w:r>
      <w:r w:rsidR="001D7FE8" w:rsidRPr="001D7FE8">
        <w:rPr>
          <w:rFonts w:ascii="Arial" w:hAnsi="Arial" w:cs="Arial"/>
          <w:b/>
          <w:i/>
          <w:sz w:val="20"/>
          <w:szCs w:val="20"/>
        </w:rPr>
        <w:t>TP</w:t>
      </w:r>
      <w:r w:rsidR="001D7FE8">
        <w:rPr>
          <w:rFonts w:ascii="Arial" w:hAnsi="Arial" w:cs="Arial"/>
          <w:b/>
          <w:i/>
          <w:sz w:val="20"/>
          <w:szCs w:val="20"/>
        </w:rPr>
        <w:t> </w:t>
      </w:r>
      <w:r w:rsidR="001D7FE8" w:rsidRPr="001D7FE8">
        <w:rPr>
          <w:rFonts w:ascii="Arial" w:hAnsi="Arial" w:cs="Arial"/>
          <w:b/>
          <w:i/>
          <w:sz w:val="20"/>
          <w:szCs w:val="20"/>
        </w:rPr>
        <w:t>117</w:t>
      </w:r>
      <w:r w:rsidR="001D7FE8">
        <w:rPr>
          <w:rFonts w:ascii="Arial" w:hAnsi="Arial" w:cs="Arial"/>
          <w:sz w:val="20"/>
          <w:szCs w:val="20"/>
        </w:rPr>
        <w:t xml:space="preserve"> – Spoločné zásady používania dopravných značiek a dopravných zariadení,</w:t>
      </w:r>
      <w:r w:rsidRPr="00DD4184">
        <w:rPr>
          <w:rFonts w:ascii="Arial" w:hAnsi="Arial" w:cs="Arial"/>
          <w:sz w:val="20"/>
          <w:szCs w:val="20"/>
        </w:rPr>
        <w:t xml:space="preserve"> </w:t>
      </w:r>
      <w:r w:rsidR="00DC702E" w:rsidRPr="00DD4184">
        <w:rPr>
          <w:rFonts w:ascii="Arial" w:hAnsi="Arial" w:cs="Arial"/>
          <w:b/>
          <w:i/>
          <w:sz w:val="20"/>
          <w:szCs w:val="20"/>
        </w:rPr>
        <w:t xml:space="preserve">TP 118 - </w:t>
      </w:r>
      <w:r w:rsidR="00DC702E" w:rsidRPr="00DD4184">
        <w:rPr>
          <w:rFonts w:ascii="Arial" w:hAnsi="Arial" w:cs="Arial"/>
          <w:sz w:val="20"/>
          <w:szCs w:val="20"/>
        </w:rPr>
        <w:t>Zásady používania vodorovných dopravných značiek</w:t>
      </w:r>
      <w:r w:rsidRPr="00DD4184">
        <w:rPr>
          <w:rFonts w:ascii="Arial" w:hAnsi="Arial" w:cs="Arial"/>
          <w:sz w:val="20"/>
          <w:szCs w:val="20"/>
        </w:rPr>
        <w:t>,</w:t>
      </w:r>
      <w:r w:rsidRPr="00DD4184">
        <w:rPr>
          <w:rFonts w:ascii="Arial" w:hAnsi="Arial" w:cs="Arial"/>
          <w:b/>
          <w:sz w:val="20"/>
          <w:szCs w:val="20"/>
        </w:rPr>
        <w:t> </w:t>
      </w:r>
      <w:r w:rsidRPr="00DD4184">
        <w:rPr>
          <w:rFonts w:ascii="Arial" w:hAnsi="Arial" w:cs="Arial"/>
          <w:b/>
          <w:i/>
          <w:sz w:val="20"/>
          <w:szCs w:val="20"/>
        </w:rPr>
        <w:t>TP 014</w:t>
      </w:r>
      <w:r w:rsidRPr="00DD4184">
        <w:rPr>
          <w:rFonts w:ascii="Arial" w:hAnsi="Arial" w:cs="Arial"/>
          <w:b/>
          <w:sz w:val="20"/>
          <w:szCs w:val="20"/>
        </w:rPr>
        <w:t xml:space="preserve"> </w:t>
      </w:r>
      <w:r w:rsidRPr="001D7FE8">
        <w:rPr>
          <w:rFonts w:ascii="Arial" w:hAnsi="Arial" w:cs="Arial"/>
          <w:sz w:val="20"/>
          <w:szCs w:val="20"/>
        </w:rPr>
        <w:t>„Plán kvality na proces aplikácie vodorovných dopravných značiek podľa STN  P ENV 13459-2“</w:t>
      </w:r>
      <w:r w:rsidRPr="00DD4184">
        <w:rPr>
          <w:rFonts w:ascii="Arial" w:hAnsi="Arial" w:cs="Arial"/>
          <w:sz w:val="20"/>
          <w:szCs w:val="20"/>
        </w:rPr>
        <w:t>,</w:t>
      </w:r>
      <w:r w:rsidR="001D7FE8">
        <w:rPr>
          <w:rFonts w:ascii="Arial" w:hAnsi="Arial" w:cs="Arial"/>
          <w:sz w:val="20"/>
          <w:szCs w:val="20"/>
        </w:rPr>
        <w:t xml:space="preserve"> </w:t>
      </w:r>
      <w:r w:rsidR="001D7FE8" w:rsidRPr="001D7FE8">
        <w:rPr>
          <w:rFonts w:ascii="Arial" w:hAnsi="Arial" w:cs="Arial"/>
          <w:b/>
          <w:sz w:val="20"/>
          <w:szCs w:val="20"/>
        </w:rPr>
        <w:t>STN EN 1436</w:t>
      </w:r>
      <w:r w:rsidR="001D7FE8">
        <w:rPr>
          <w:rFonts w:ascii="Arial" w:hAnsi="Arial" w:cs="Arial"/>
          <w:sz w:val="20"/>
          <w:szCs w:val="20"/>
        </w:rPr>
        <w:t xml:space="preserve"> v platnosti od augusta</w:t>
      </w:r>
      <w:r w:rsidRPr="00DD4184">
        <w:rPr>
          <w:rFonts w:ascii="Arial" w:hAnsi="Arial" w:cs="Arial"/>
          <w:sz w:val="20"/>
          <w:szCs w:val="20"/>
        </w:rPr>
        <w:t xml:space="preserve"> 20</w:t>
      </w:r>
      <w:r w:rsidR="001D7FE8">
        <w:rPr>
          <w:rFonts w:ascii="Arial" w:hAnsi="Arial" w:cs="Arial"/>
          <w:sz w:val="20"/>
          <w:szCs w:val="20"/>
        </w:rPr>
        <w:t>19</w:t>
      </w:r>
      <w:r w:rsidRPr="00DD4184">
        <w:rPr>
          <w:rFonts w:ascii="Arial" w:hAnsi="Arial" w:cs="Arial"/>
          <w:sz w:val="20"/>
          <w:szCs w:val="20"/>
        </w:rPr>
        <w:t xml:space="preserve">, </w:t>
      </w:r>
      <w:r w:rsidR="001D7FE8" w:rsidRPr="001D7FE8">
        <w:rPr>
          <w:rFonts w:ascii="Arial" w:hAnsi="Arial" w:cs="Arial"/>
          <w:b/>
          <w:sz w:val="20"/>
          <w:szCs w:val="20"/>
        </w:rPr>
        <w:t>VL 6.2</w:t>
      </w:r>
      <w:r w:rsidR="001D7FE8">
        <w:rPr>
          <w:rFonts w:ascii="Arial" w:hAnsi="Arial" w:cs="Arial"/>
          <w:sz w:val="20"/>
          <w:szCs w:val="20"/>
        </w:rPr>
        <w:t xml:space="preserve"> Vodorovné dopravné značky, </w:t>
      </w:r>
      <w:r w:rsidR="001D7FE8">
        <w:rPr>
          <w:rFonts w:ascii="Arial" w:hAnsi="Arial" w:cs="Arial"/>
          <w:b/>
          <w:i/>
          <w:sz w:val="20"/>
          <w:szCs w:val="20"/>
        </w:rPr>
        <w:t>TP </w:t>
      </w:r>
      <w:r w:rsidRPr="00DD4184">
        <w:rPr>
          <w:rFonts w:ascii="Arial" w:hAnsi="Arial" w:cs="Arial"/>
          <w:b/>
          <w:i/>
          <w:sz w:val="20"/>
          <w:szCs w:val="20"/>
        </w:rPr>
        <w:t xml:space="preserve">069: </w:t>
      </w:r>
      <w:r w:rsidR="00B12100">
        <w:rPr>
          <w:rFonts w:ascii="Arial" w:hAnsi="Arial" w:cs="Arial"/>
          <w:sz w:val="20"/>
          <w:szCs w:val="20"/>
        </w:rPr>
        <w:t>Vzorové schémy pre </w:t>
      </w:r>
      <w:r w:rsidRPr="001D7FE8">
        <w:rPr>
          <w:rFonts w:ascii="Arial" w:hAnsi="Arial" w:cs="Arial"/>
          <w:sz w:val="20"/>
          <w:szCs w:val="20"/>
        </w:rPr>
        <w:t>pracovné miesta</w:t>
      </w:r>
      <w:r w:rsidRPr="00DD4184">
        <w:rPr>
          <w:rFonts w:ascii="Arial" w:hAnsi="Arial" w:cs="Arial"/>
          <w:i/>
          <w:sz w:val="20"/>
          <w:szCs w:val="20"/>
        </w:rPr>
        <w:t>.</w:t>
      </w:r>
    </w:p>
    <w:p w14:paraId="6E6851CC" w14:textId="77777777" w:rsidR="002809BB" w:rsidRPr="002809BB" w:rsidRDefault="002809BB" w:rsidP="002809BB">
      <w:pPr>
        <w:pStyle w:val="Hlavika"/>
        <w:tabs>
          <w:tab w:val="clear" w:pos="4536"/>
          <w:tab w:val="clear" w:pos="9072"/>
        </w:tabs>
        <w:spacing w:after="120" w:line="276" w:lineRule="auto"/>
        <w:ind w:left="567"/>
        <w:rPr>
          <w:rFonts w:ascii="Arial" w:hAnsi="Arial" w:cs="Arial"/>
          <w:b/>
          <w:sz w:val="20"/>
          <w:szCs w:val="20"/>
        </w:rPr>
      </w:pPr>
    </w:p>
    <w:p w14:paraId="39B3B284" w14:textId="70266B26" w:rsidR="0088566C" w:rsidRPr="0057363F" w:rsidRDefault="0088566C" w:rsidP="002809BB">
      <w:pPr>
        <w:pStyle w:val="Odsekzoznamu"/>
        <w:spacing w:line="276" w:lineRule="auto"/>
        <w:ind w:left="567"/>
        <w:rPr>
          <w:rFonts w:cs="Arial"/>
          <w:b/>
          <w:sz w:val="20"/>
          <w:szCs w:val="20"/>
        </w:rPr>
      </w:pPr>
      <w:r w:rsidRPr="0057363F">
        <w:rPr>
          <w:rFonts w:cs="Arial"/>
          <w:b/>
          <w:sz w:val="20"/>
          <w:szCs w:val="20"/>
        </w:rPr>
        <w:t>V prípade novelizácie noriem, technických predpisov, zákonov</w:t>
      </w:r>
      <w:r w:rsidR="00CD0E4C" w:rsidRPr="0057363F">
        <w:rPr>
          <w:rFonts w:cs="Arial"/>
          <w:b/>
          <w:sz w:val="20"/>
          <w:szCs w:val="20"/>
        </w:rPr>
        <w:t xml:space="preserve"> a </w:t>
      </w:r>
      <w:r w:rsidRPr="0057363F">
        <w:rPr>
          <w:rFonts w:cs="Arial"/>
          <w:b/>
          <w:sz w:val="20"/>
          <w:szCs w:val="20"/>
        </w:rPr>
        <w:t>vyhlášok, ktoré majú priamy súvis s realizáciou VDZ</w:t>
      </w:r>
      <w:r w:rsidR="00B12100">
        <w:rPr>
          <w:rFonts w:cs="Arial"/>
          <w:b/>
          <w:sz w:val="20"/>
          <w:szCs w:val="20"/>
        </w:rPr>
        <w:t>,</w:t>
      </w:r>
      <w:r w:rsidRPr="0057363F">
        <w:rPr>
          <w:rFonts w:cs="Arial"/>
          <w:b/>
          <w:sz w:val="20"/>
          <w:szCs w:val="20"/>
        </w:rPr>
        <w:t xml:space="preserve"> musí zhotoviteľ zmeny akceptovať a aplikovať v plnom rozsahu bez nároku na zmenu ceny položiek zmluvy</w:t>
      </w:r>
      <w:r w:rsidR="00CD0E4C" w:rsidRPr="0057363F">
        <w:rPr>
          <w:rFonts w:cs="Arial"/>
          <w:b/>
          <w:sz w:val="20"/>
          <w:szCs w:val="20"/>
        </w:rPr>
        <w:t>,</w:t>
      </w:r>
      <w:r w:rsidRPr="0057363F">
        <w:rPr>
          <w:rFonts w:cs="Arial"/>
          <w:b/>
          <w:sz w:val="20"/>
          <w:szCs w:val="20"/>
        </w:rPr>
        <w:t xml:space="preserve"> t</w:t>
      </w:r>
      <w:r w:rsidR="00CD0E4C" w:rsidRPr="0057363F">
        <w:rPr>
          <w:rFonts w:cs="Arial"/>
          <w:b/>
          <w:sz w:val="20"/>
          <w:szCs w:val="20"/>
        </w:rPr>
        <w:t>.</w:t>
      </w:r>
      <w:r w:rsidRPr="0057363F">
        <w:rPr>
          <w:rFonts w:cs="Arial"/>
          <w:b/>
          <w:sz w:val="20"/>
          <w:szCs w:val="20"/>
        </w:rPr>
        <w:t xml:space="preserve">j. legislativná zmena nie je finančne nárokovateľná. </w:t>
      </w:r>
    </w:p>
    <w:p w14:paraId="3DD4376A" w14:textId="77777777" w:rsidR="0088566C" w:rsidRPr="0057363F" w:rsidRDefault="0088566C" w:rsidP="0057363F">
      <w:pPr>
        <w:tabs>
          <w:tab w:val="left" w:pos="709"/>
          <w:tab w:val="left" w:pos="993"/>
        </w:tabs>
        <w:spacing w:after="0"/>
        <w:rPr>
          <w:rFonts w:ascii="Arial" w:hAnsi="Arial" w:cs="Arial"/>
          <w:b/>
          <w:i/>
          <w:sz w:val="20"/>
          <w:szCs w:val="20"/>
        </w:rPr>
      </w:pPr>
    </w:p>
    <w:p w14:paraId="798FE44B" w14:textId="6770A8BC" w:rsidR="0088566C" w:rsidRPr="00016F99"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proofErr w:type="spellStart"/>
      <w:r w:rsidRPr="0057363F">
        <w:rPr>
          <w:rFonts w:ascii="Arial" w:hAnsi="Arial" w:cs="Arial"/>
          <w:b/>
          <w:sz w:val="20"/>
          <w:szCs w:val="20"/>
        </w:rPr>
        <w:t>Technicko</w:t>
      </w:r>
      <w:proofErr w:type="spellEnd"/>
      <w:r w:rsidRPr="0057363F">
        <w:rPr>
          <w:rFonts w:ascii="Arial" w:hAnsi="Arial" w:cs="Arial"/>
          <w:b/>
          <w:sz w:val="20"/>
          <w:szCs w:val="20"/>
        </w:rPr>
        <w:t xml:space="preserve"> – kvalitatívne požiadavky pre </w:t>
      </w:r>
      <w:proofErr w:type="spellStart"/>
      <w:r w:rsidRPr="0057363F">
        <w:rPr>
          <w:rFonts w:ascii="Arial" w:hAnsi="Arial" w:cs="Arial"/>
          <w:b/>
          <w:sz w:val="20"/>
          <w:szCs w:val="20"/>
        </w:rPr>
        <w:t>retr</w:t>
      </w:r>
      <w:r w:rsidR="00B12100">
        <w:rPr>
          <w:rFonts w:ascii="Arial" w:hAnsi="Arial" w:cs="Arial"/>
          <w:b/>
          <w:sz w:val="20"/>
          <w:szCs w:val="20"/>
        </w:rPr>
        <w:t>oreflexný</w:t>
      </w:r>
      <w:proofErr w:type="spellEnd"/>
      <w:r w:rsidR="00B12100">
        <w:rPr>
          <w:rFonts w:ascii="Arial" w:hAnsi="Arial" w:cs="Arial"/>
          <w:b/>
          <w:sz w:val="20"/>
          <w:szCs w:val="20"/>
        </w:rPr>
        <w:t xml:space="preserve"> náterový (striekaný) </w:t>
      </w:r>
      <w:r w:rsidRPr="0057363F">
        <w:rPr>
          <w:rFonts w:ascii="Arial" w:hAnsi="Arial" w:cs="Arial"/>
          <w:b/>
          <w:sz w:val="20"/>
          <w:szCs w:val="20"/>
        </w:rPr>
        <w:t>jednozložkový materiál v zmysle STN EN 1436</w:t>
      </w:r>
      <w:r w:rsidR="008A4B71">
        <w:rPr>
          <w:rFonts w:ascii="Arial" w:hAnsi="Arial" w:cs="Arial"/>
          <w:b/>
          <w:sz w:val="20"/>
          <w:szCs w:val="20"/>
        </w:rPr>
        <w:t>, STN 01 8020:2018</w:t>
      </w:r>
      <w:r w:rsidR="004C4DB0">
        <w:rPr>
          <w:rFonts w:ascii="Arial" w:hAnsi="Arial" w:cs="Arial"/>
          <w:b/>
          <w:sz w:val="20"/>
          <w:szCs w:val="20"/>
        </w:rPr>
        <w:t>, VL 6.2</w:t>
      </w:r>
      <w:r w:rsidRPr="0057363F">
        <w:rPr>
          <w:rFonts w:ascii="Arial" w:hAnsi="Arial" w:cs="Arial"/>
          <w:b/>
          <w:sz w:val="20"/>
          <w:szCs w:val="20"/>
        </w:rPr>
        <w:t>:</w:t>
      </w:r>
    </w:p>
    <w:p w14:paraId="55A43662" w14:textId="747A3C63" w:rsidR="0088566C" w:rsidRPr="00112CDD" w:rsidRDefault="008A4B71"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112CDD">
        <w:rPr>
          <w:rFonts w:ascii="Arial" w:hAnsi="Arial" w:cs="Arial"/>
          <w:sz w:val="20"/>
          <w:szCs w:val="20"/>
        </w:rPr>
        <w:t>hrúbka</w:t>
      </w:r>
      <w:r w:rsidR="00016F99" w:rsidRPr="00112CDD">
        <w:rPr>
          <w:rFonts w:ascii="Arial" w:hAnsi="Arial" w:cs="Arial"/>
          <w:sz w:val="20"/>
          <w:szCs w:val="20"/>
        </w:rPr>
        <w:t xml:space="preserve"> (výška): </w:t>
      </w:r>
      <w:r w:rsidRPr="00112CDD">
        <w:rPr>
          <w:rFonts w:ascii="Arial" w:hAnsi="Arial" w:cs="Arial"/>
          <w:sz w:val="20"/>
          <w:szCs w:val="20"/>
        </w:rPr>
        <w:t>min. 0,25 mm</w:t>
      </w:r>
    </w:p>
    <w:p w14:paraId="17C7438B" w14:textId="4FC188AB"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reflexnosť</w:t>
      </w:r>
      <w:proofErr w:type="spellEnd"/>
      <w:r w:rsidRPr="0057363F">
        <w:rPr>
          <w:rFonts w:ascii="Arial" w:hAnsi="Arial" w:cs="Arial"/>
          <w:sz w:val="20"/>
          <w:szCs w:val="20"/>
        </w:rPr>
        <w:t xml:space="preserve"> VDZ (bielej farby) za denného </w:t>
      </w:r>
      <w:r w:rsidR="00C002A1">
        <w:rPr>
          <w:rFonts w:ascii="Arial" w:hAnsi="Arial" w:cs="Arial"/>
          <w:sz w:val="20"/>
          <w:szCs w:val="20"/>
        </w:rPr>
        <w:t xml:space="preserve">svetla </w:t>
      </w:r>
      <w:r w:rsidRPr="0057363F">
        <w:rPr>
          <w:rFonts w:ascii="Arial" w:hAnsi="Arial" w:cs="Arial"/>
          <w:sz w:val="20"/>
          <w:szCs w:val="20"/>
        </w:rPr>
        <w:t xml:space="preserve">do 30 dní po aplikácii VDZ musí byť </w:t>
      </w:r>
      <w:r w:rsidRPr="0057363F">
        <w:rPr>
          <w:rFonts w:ascii="Arial" w:hAnsi="Arial" w:cs="Arial"/>
          <w:b/>
          <w:sz w:val="20"/>
          <w:szCs w:val="20"/>
        </w:rPr>
        <w:t>minimálne</w:t>
      </w:r>
      <w:r w:rsidRPr="0057363F">
        <w:rPr>
          <w:rFonts w:ascii="Arial" w:hAnsi="Arial" w:cs="Arial"/>
          <w:sz w:val="20"/>
          <w:szCs w:val="20"/>
        </w:rPr>
        <w:t xml:space="preserve"> </w:t>
      </w:r>
      <w:r w:rsidRPr="0057363F">
        <w:rPr>
          <w:rFonts w:ascii="Arial" w:hAnsi="Arial" w:cs="Arial"/>
          <w:b/>
          <w:sz w:val="20"/>
          <w:szCs w:val="20"/>
        </w:rPr>
        <w:t>160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asfaltové povrchy (STN EN 1436</w:t>
      </w:r>
      <w:r w:rsidR="00C002A1">
        <w:rPr>
          <w:rFonts w:ascii="Arial" w:hAnsi="Arial" w:cs="Arial"/>
          <w:sz w:val="20"/>
          <w:szCs w:val="20"/>
        </w:rPr>
        <w:t>:2019</w:t>
      </w:r>
      <w:r w:rsidRPr="0057363F">
        <w:rPr>
          <w:rFonts w:ascii="Arial" w:hAnsi="Arial" w:cs="Arial"/>
          <w:sz w:val="20"/>
          <w:szCs w:val="20"/>
        </w:rPr>
        <w:t>, Tabuľka  1  - trieda Q4)</w:t>
      </w:r>
      <w:r w:rsidR="00B56F81">
        <w:rPr>
          <w:rFonts w:ascii="Arial" w:hAnsi="Arial" w:cs="Arial"/>
          <w:sz w:val="20"/>
          <w:szCs w:val="20"/>
        </w:rPr>
        <w:t>,</w:t>
      </w:r>
      <w:r w:rsidRPr="0057363F">
        <w:rPr>
          <w:rFonts w:ascii="Arial" w:hAnsi="Arial" w:cs="Arial"/>
          <w:sz w:val="20"/>
          <w:szCs w:val="20"/>
        </w:rPr>
        <w:t xml:space="preserve"> </w:t>
      </w:r>
    </w:p>
    <w:p w14:paraId="5276DB3A" w14:textId="2438567F"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lastRenderedPageBreak/>
        <w:t>reflexnosť</w:t>
      </w:r>
      <w:proofErr w:type="spellEnd"/>
      <w:r w:rsidRPr="0057363F">
        <w:rPr>
          <w:rFonts w:ascii="Arial" w:hAnsi="Arial" w:cs="Arial"/>
          <w:sz w:val="20"/>
          <w:szCs w:val="20"/>
        </w:rPr>
        <w:t xml:space="preserve"> VDZ (bielej farby) za denného svetla na konci záručnej doby musí byť</w:t>
      </w:r>
      <w:r w:rsidRPr="0057363F">
        <w:rPr>
          <w:rFonts w:ascii="Arial" w:hAnsi="Arial" w:cs="Arial"/>
          <w:b/>
          <w:sz w:val="20"/>
          <w:szCs w:val="20"/>
        </w:rPr>
        <w:t xml:space="preserve"> minimálne</w:t>
      </w:r>
      <w:r w:rsidRPr="0057363F">
        <w:rPr>
          <w:rFonts w:ascii="Arial" w:hAnsi="Arial" w:cs="Arial"/>
          <w:sz w:val="20"/>
          <w:szCs w:val="20"/>
        </w:rPr>
        <w:t xml:space="preserve"> </w:t>
      </w:r>
      <w:r w:rsidRPr="0057363F">
        <w:rPr>
          <w:rFonts w:ascii="Arial" w:hAnsi="Arial" w:cs="Arial"/>
          <w:b/>
          <w:sz w:val="20"/>
          <w:szCs w:val="20"/>
        </w:rPr>
        <w:t>100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w:t>
      </w:r>
      <w:r w:rsidR="00C002A1">
        <w:rPr>
          <w:rFonts w:ascii="Arial" w:hAnsi="Arial" w:cs="Arial"/>
          <w:sz w:val="20"/>
          <w:szCs w:val="20"/>
        </w:rPr>
        <w:t>altové povrchy (STN EN 1436:2019</w:t>
      </w:r>
      <w:r w:rsidRPr="0057363F">
        <w:rPr>
          <w:rFonts w:ascii="Arial" w:hAnsi="Arial" w:cs="Arial"/>
          <w:sz w:val="20"/>
          <w:szCs w:val="20"/>
        </w:rPr>
        <w:t>, Tabuľka 1 – trieda Q2)</w:t>
      </w:r>
      <w:r w:rsidR="00B56F81">
        <w:rPr>
          <w:rFonts w:ascii="Arial" w:hAnsi="Arial" w:cs="Arial"/>
          <w:sz w:val="20"/>
          <w:szCs w:val="20"/>
        </w:rPr>
        <w:t>,</w:t>
      </w:r>
    </w:p>
    <w:p w14:paraId="34C50E99" w14:textId="64AC2948"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w:t>
      </w:r>
      <w:r w:rsidR="00B56F81">
        <w:rPr>
          <w:rFonts w:ascii="Arial" w:hAnsi="Arial" w:cs="Arial"/>
          <w:sz w:val="20"/>
          <w:szCs w:val="20"/>
        </w:rPr>
        <w:t>osť</w:t>
      </w:r>
      <w:proofErr w:type="spellEnd"/>
      <w:r w:rsidR="00B56F81">
        <w:rPr>
          <w:rFonts w:ascii="Arial" w:hAnsi="Arial" w:cs="Arial"/>
          <w:sz w:val="20"/>
          <w:szCs w:val="20"/>
        </w:rPr>
        <w:t xml:space="preserve"> VDZ (trvalej bielej farby) </w:t>
      </w:r>
      <w:r w:rsidRPr="0057363F">
        <w:rPr>
          <w:rFonts w:ascii="Arial" w:hAnsi="Arial" w:cs="Arial"/>
          <w:sz w:val="20"/>
          <w:szCs w:val="20"/>
        </w:rPr>
        <w:t xml:space="preserve">pri osvietení svetlami vozidla v podmienkach </w:t>
      </w:r>
      <w:r w:rsidR="003E5714">
        <w:rPr>
          <w:rFonts w:ascii="Arial" w:hAnsi="Arial" w:cs="Arial"/>
          <w:i/>
          <w:sz w:val="20"/>
          <w:szCs w:val="20"/>
        </w:rPr>
        <w:t>za </w:t>
      </w:r>
      <w:r w:rsidRPr="0057363F">
        <w:rPr>
          <w:rFonts w:ascii="Arial" w:hAnsi="Arial" w:cs="Arial"/>
          <w:i/>
          <w:sz w:val="20"/>
          <w:szCs w:val="20"/>
        </w:rPr>
        <w:t>sucha do 30 dní</w:t>
      </w:r>
      <w:r w:rsidRPr="0057363F">
        <w:rPr>
          <w:rFonts w:ascii="Arial" w:hAnsi="Arial" w:cs="Arial"/>
          <w:sz w:val="20"/>
          <w:szCs w:val="20"/>
        </w:rPr>
        <w:t xml:space="preserve"> po aplikácii musí byť </w:t>
      </w:r>
      <w:r w:rsidR="00A908B5">
        <w:rPr>
          <w:rFonts w:ascii="Arial" w:hAnsi="Arial" w:cs="Arial"/>
          <w:b/>
          <w:sz w:val="20"/>
          <w:szCs w:val="20"/>
        </w:rPr>
        <w:t>minimálne 2</w:t>
      </w:r>
      <w:r w:rsidRPr="0057363F">
        <w:rPr>
          <w:rFonts w:ascii="Arial" w:hAnsi="Arial" w:cs="Arial"/>
          <w:b/>
          <w:sz w:val="20"/>
          <w:szCs w:val="20"/>
        </w:rPr>
        <w:t>00 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3 – trieda R4</w:t>
      </w:r>
      <w:r w:rsidRPr="0057363F">
        <w:rPr>
          <w:rFonts w:ascii="Arial" w:hAnsi="Arial" w:cs="Arial"/>
          <w:sz w:val="20"/>
          <w:szCs w:val="20"/>
        </w:rPr>
        <w:t>)</w:t>
      </w:r>
      <w:r w:rsidR="00B56F81">
        <w:rPr>
          <w:rFonts w:ascii="Arial" w:hAnsi="Arial" w:cs="Arial"/>
          <w:sz w:val="20"/>
          <w:szCs w:val="20"/>
        </w:rPr>
        <w:t>,</w:t>
      </w:r>
    </w:p>
    <w:p w14:paraId="06CDC4D9" w14:textId="45BBA6CB"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(trvalej bielej farby) pri osvietení svetlami vozidla v podmienkach </w:t>
      </w:r>
      <w:r w:rsidR="003E5714">
        <w:rPr>
          <w:rFonts w:ascii="Arial" w:hAnsi="Arial" w:cs="Arial"/>
          <w:i/>
          <w:sz w:val="20"/>
          <w:szCs w:val="20"/>
        </w:rPr>
        <w:t>za </w:t>
      </w:r>
      <w:r w:rsidRPr="0057363F">
        <w:rPr>
          <w:rFonts w:ascii="Arial" w:hAnsi="Arial" w:cs="Arial"/>
          <w:i/>
          <w:sz w:val="20"/>
          <w:szCs w:val="20"/>
        </w:rPr>
        <w:t xml:space="preserve">sucha na konci záručnej doby </w:t>
      </w:r>
      <w:r w:rsidRPr="0057363F">
        <w:rPr>
          <w:rFonts w:ascii="Arial" w:hAnsi="Arial" w:cs="Arial"/>
          <w:sz w:val="20"/>
          <w:szCs w:val="20"/>
        </w:rPr>
        <w:t xml:space="preserve">musí byť </w:t>
      </w:r>
      <w:r w:rsidRPr="0057363F">
        <w:rPr>
          <w:rFonts w:ascii="Arial" w:hAnsi="Arial" w:cs="Arial"/>
          <w:b/>
          <w:sz w:val="20"/>
          <w:szCs w:val="20"/>
        </w:rPr>
        <w:t>minimálne 100 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Pr="0057363F">
        <w:rPr>
          <w:rFonts w:ascii="Arial" w:hAnsi="Arial" w:cs="Arial"/>
          <w:sz w:val="20"/>
          <w:szCs w:val="20"/>
        </w:rPr>
        <w:t>, Tabuľka 3 – trieda R2)</w:t>
      </w:r>
      <w:r w:rsidR="00B56F81">
        <w:rPr>
          <w:rFonts w:ascii="Arial" w:hAnsi="Arial" w:cs="Arial"/>
          <w:sz w:val="20"/>
          <w:szCs w:val="20"/>
        </w:rPr>
        <w:t>,</w:t>
      </w:r>
    </w:p>
    <w:p w14:paraId="1F057454" w14:textId="6C197CEC"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vlhka musí byť počas záručnej doby </w:t>
      </w:r>
      <w:r w:rsidR="00A908B5">
        <w:rPr>
          <w:rFonts w:ascii="Arial" w:hAnsi="Arial" w:cs="Arial"/>
          <w:b/>
          <w:sz w:val="20"/>
          <w:szCs w:val="20"/>
        </w:rPr>
        <w:t>minimálne 2</w:t>
      </w:r>
      <w:r w:rsidRPr="0057363F">
        <w:rPr>
          <w:rFonts w:ascii="Arial" w:hAnsi="Arial" w:cs="Arial"/>
          <w:b/>
          <w:sz w:val="20"/>
          <w:szCs w:val="20"/>
        </w:rPr>
        <w:t>5</w:t>
      </w:r>
      <w:r w:rsidR="003E5714">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4 – trieda RW1</w:t>
      </w:r>
      <w:r w:rsidRPr="0057363F">
        <w:rPr>
          <w:rFonts w:ascii="Arial" w:hAnsi="Arial" w:cs="Arial"/>
          <w:sz w:val="20"/>
          <w:szCs w:val="20"/>
        </w:rPr>
        <w:t>)</w:t>
      </w:r>
      <w:r w:rsidR="00B56F81">
        <w:rPr>
          <w:rFonts w:ascii="Arial" w:hAnsi="Arial" w:cs="Arial"/>
          <w:sz w:val="20"/>
          <w:szCs w:val="20"/>
        </w:rPr>
        <w:t>,</w:t>
      </w:r>
    </w:p>
    <w:p w14:paraId="2F4C7689" w14:textId="14147B41"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dažďa musí byť počas záručnej doby </w:t>
      </w:r>
      <w:r w:rsidR="00A908B5">
        <w:rPr>
          <w:rFonts w:ascii="Arial" w:hAnsi="Arial" w:cs="Arial"/>
          <w:b/>
          <w:sz w:val="20"/>
          <w:szCs w:val="20"/>
        </w:rPr>
        <w:t>minimálne 2</w:t>
      </w:r>
      <w:r w:rsidRPr="0057363F">
        <w:rPr>
          <w:rFonts w:ascii="Arial" w:hAnsi="Arial" w:cs="Arial"/>
          <w:b/>
          <w:sz w:val="20"/>
          <w:szCs w:val="20"/>
        </w:rPr>
        <w:t>5</w:t>
      </w:r>
      <w:r w:rsidR="003E5714">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5 – trieda RR1</w:t>
      </w:r>
      <w:r w:rsidRPr="0057363F">
        <w:rPr>
          <w:rFonts w:ascii="Arial" w:hAnsi="Arial" w:cs="Arial"/>
          <w:sz w:val="20"/>
          <w:szCs w:val="20"/>
        </w:rPr>
        <w:t>)</w:t>
      </w:r>
      <w:r w:rsidR="00B56F81">
        <w:rPr>
          <w:rFonts w:ascii="Arial" w:hAnsi="Arial" w:cs="Arial"/>
          <w:sz w:val="20"/>
          <w:szCs w:val="20"/>
        </w:rPr>
        <w:t>,</w:t>
      </w:r>
    </w:p>
    <w:p w14:paraId="07E896D8" w14:textId="0DB06377"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proofErr w:type="spellStart"/>
      <w:r w:rsidRPr="00890295">
        <w:rPr>
          <w:rFonts w:ascii="Arial" w:hAnsi="Arial" w:cs="Arial"/>
          <w:sz w:val="20"/>
          <w:szCs w:val="20"/>
        </w:rPr>
        <w:t>trichromatické</w:t>
      </w:r>
      <w:proofErr w:type="spellEnd"/>
      <w:r w:rsidRPr="00890295">
        <w:rPr>
          <w:rFonts w:ascii="Arial" w:hAnsi="Arial" w:cs="Arial"/>
          <w:sz w:val="20"/>
          <w:szCs w:val="20"/>
        </w:rPr>
        <w:t xml:space="preserve"> súradnice bodov tolerančných oblastí musia</w:t>
      </w:r>
      <w:r w:rsidR="003E5714">
        <w:rPr>
          <w:rFonts w:ascii="Arial" w:hAnsi="Arial" w:cs="Arial"/>
          <w:sz w:val="20"/>
          <w:szCs w:val="20"/>
        </w:rPr>
        <w:t xml:space="preserve"> byť v súlade s STN EN 1436:2019</w:t>
      </w:r>
      <w:r w:rsidRPr="0057363F">
        <w:rPr>
          <w:rFonts w:ascii="Arial" w:hAnsi="Arial" w:cs="Arial"/>
          <w:sz w:val="20"/>
          <w:szCs w:val="20"/>
        </w:rPr>
        <w:t>, Tabuľka 6 a</w:t>
      </w:r>
      <w:r w:rsidR="00B56F81">
        <w:rPr>
          <w:rFonts w:ascii="Arial" w:hAnsi="Arial" w:cs="Arial"/>
          <w:sz w:val="20"/>
          <w:szCs w:val="20"/>
        </w:rPr>
        <w:t> </w:t>
      </w:r>
      <w:r w:rsidRPr="0057363F">
        <w:rPr>
          <w:rFonts w:ascii="Arial" w:hAnsi="Arial" w:cs="Arial"/>
          <w:sz w:val="20"/>
          <w:szCs w:val="20"/>
        </w:rPr>
        <w:t>7</w:t>
      </w:r>
      <w:r w:rsidR="00B56F81">
        <w:rPr>
          <w:rFonts w:ascii="Arial" w:hAnsi="Arial" w:cs="Arial"/>
          <w:sz w:val="20"/>
          <w:szCs w:val="20"/>
        </w:rPr>
        <w:t>,</w:t>
      </w:r>
    </w:p>
    <w:p w14:paraId="00EF88AE" w14:textId="7EE4E36D"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 xml:space="preserve">hodnota protišmykovej odolnosti, vyjadrenej v jednotkách SRT, nesmie počas záručnej doby </w:t>
      </w:r>
      <w:r w:rsidR="007B1246">
        <w:rPr>
          <w:rFonts w:ascii="Arial" w:hAnsi="Arial" w:cs="Arial"/>
          <w:sz w:val="20"/>
          <w:szCs w:val="20"/>
        </w:rPr>
        <w:t>klesnúť pod 45</w:t>
      </w:r>
      <w:r w:rsidR="003E5714">
        <w:rPr>
          <w:rFonts w:ascii="Arial" w:hAnsi="Arial" w:cs="Arial"/>
          <w:sz w:val="20"/>
          <w:szCs w:val="20"/>
        </w:rPr>
        <w:t xml:space="preserve"> (STN EN 1436:2019</w:t>
      </w:r>
      <w:r w:rsidR="007B1246">
        <w:rPr>
          <w:rFonts w:ascii="Arial" w:hAnsi="Arial" w:cs="Arial"/>
          <w:sz w:val="20"/>
          <w:szCs w:val="20"/>
        </w:rPr>
        <w:t>, Tabuľka 8 – trieda S1</w:t>
      </w:r>
      <w:r w:rsidRPr="0057363F">
        <w:rPr>
          <w:rFonts w:ascii="Arial" w:hAnsi="Arial" w:cs="Arial"/>
          <w:sz w:val="20"/>
          <w:szCs w:val="20"/>
        </w:rPr>
        <w:t>)</w:t>
      </w:r>
      <w:r w:rsidR="00B56F81">
        <w:rPr>
          <w:rFonts w:ascii="Arial" w:hAnsi="Arial" w:cs="Arial"/>
          <w:sz w:val="20"/>
          <w:szCs w:val="20"/>
        </w:rPr>
        <w:t>.</w:t>
      </w:r>
    </w:p>
    <w:p w14:paraId="005B3522" w14:textId="77777777" w:rsidR="0088566C" w:rsidRPr="0057363F" w:rsidRDefault="0088566C" w:rsidP="0057363F">
      <w:pPr>
        <w:tabs>
          <w:tab w:val="left" w:pos="540"/>
          <w:tab w:val="left" w:pos="990"/>
          <w:tab w:val="num" w:pos="1800"/>
          <w:tab w:val="left" w:pos="9000"/>
        </w:tabs>
        <w:spacing w:after="0"/>
        <w:ind w:left="990" w:right="26"/>
        <w:rPr>
          <w:rFonts w:ascii="Arial" w:hAnsi="Arial" w:cs="Arial"/>
          <w:color w:val="595959"/>
          <w:sz w:val="20"/>
          <w:szCs w:val="20"/>
        </w:rPr>
      </w:pPr>
    </w:p>
    <w:p w14:paraId="46121C7D" w14:textId="34ACEE49" w:rsidR="0088566C"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proofErr w:type="spellStart"/>
      <w:r w:rsidRPr="00890295">
        <w:rPr>
          <w:rFonts w:ascii="Arial" w:hAnsi="Arial" w:cs="Arial"/>
          <w:b/>
          <w:sz w:val="20"/>
          <w:szCs w:val="20"/>
        </w:rPr>
        <w:t>Technicko</w:t>
      </w:r>
      <w:proofErr w:type="spellEnd"/>
      <w:r w:rsidRPr="00890295">
        <w:rPr>
          <w:rFonts w:ascii="Arial" w:hAnsi="Arial" w:cs="Arial"/>
          <w:b/>
          <w:sz w:val="20"/>
          <w:szCs w:val="20"/>
        </w:rPr>
        <w:t xml:space="preserve"> – kvalitatívne požiadavky pre </w:t>
      </w:r>
      <w:proofErr w:type="spellStart"/>
      <w:r w:rsidRPr="00890295">
        <w:rPr>
          <w:rFonts w:ascii="Arial" w:hAnsi="Arial" w:cs="Arial"/>
          <w:b/>
          <w:sz w:val="20"/>
          <w:szCs w:val="20"/>
        </w:rPr>
        <w:t>retroreflexný</w:t>
      </w:r>
      <w:proofErr w:type="spellEnd"/>
      <w:r w:rsidRPr="00890295">
        <w:rPr>
          <w:rFonts w:ascii="Arial" w:hAnsi="Arial" w:cs="Arial"/>
          <w:b/>
          <w:sz w:val="20"/>
          <w:szCs w:val="20"/>
        </w:rPr>
        <w:t xml:space="preserve"> plastový dvojzložkový materiál – profilovaný v zmysle STN EN 1436</w:t>
      </w:r>
      <w:r w:rsidR="008A4B71">
        <w:rPr>
          <w:rFonts w:ascii="Arial" w:hAnsi="Arial" w:cs="Arial"/>
          <w:b/>
          <w:sz w:val="20"/>
          <w:szCs w:val="20"/>
        </w:rPr>
        <w:t>, STN 01 8020:2018</w:t>
      </w:r>
      <w:r w:rsidR="004C4DB0">
        <w:rPr>
          <w:rFonts w:ascii="Arial" w:hAnsi="Arial" w:cs="Arial"/>
          <w:b/>
          <w:sz w:val="20"/>
          <w:szCs w:val="20"/>
        </w:rPr>
        <w:t>, VL 6.2</w:t>
      </w:r>
      <w:r w:rsidRPr="00890295">
        <w:rPr>
          <w:rFonts w:ascii="Arial" w:hAnsi="Arial" w:cs="Arial"/>
          <w:b/>
          <w:sz w:val="20"/>
          <w:szCs w:val="20"/>
        </w:rPr>
        <w:t>:</w:t>
      </w:r>
    </w:p>
    <w:p w14:paraId="3FDBC328" w14:textId="0A0A9333" w:rsidR="0088566C" w:rsidRPr="00016F99" w:rsidRDefault="00016F99" w:rsidP="00773A9C">
      <w:pPr>
        <w:numPr>
          <w:ilvl w:val="3"/>
          <w:numId w:val="26"/>
        </w:numPr>
        <w:tabs>
          <w:tab w:val="left" w:pos="709"/>
          <w:tab w:val="num" w:pos="1170"/>
          <w:tab w:val="left" w:pos="9000"/>
        </w:tabs>
        <w:spacing w:line="276" w:lineRule="auto"/>
        <w:ind w:left="851" w:right="26" w:hanging="281"/>
        <w:rPr>
          <w:rFonts w:ascii="Arial" w:hAnsi="Arial" w:cs="Arial"/>
          <w:sz w:val="20"/>
          <w:szCs w:val="20"/>
        </w:rPr>
      </w:pPr>
      <w:r w:rsidRPr="00016F99">
        <w:rPr>
          <w:rFonts w:ascii="Arial" w:hAnsi="Arial" w:cs="Arial"/>
          <w:sz w:val="20"/>
          <w:szCs w:val="20"/>
        </w:rPr>
        <w:t>H</w:t>
      </w:r>
      <w:r w:rsidR="008A4B71" w:rsidRPr="00016F99">
        <w:rPr>
          <w:rFonts w:ascii="Arial" w:hAnsi="Arial" w:cs="Arial"/>
          <w:sz w:val="20"/>
          <w:szCs w:val="20"/>
        </w:rPr>
        <w:t>rúbka</w:t>
      </w:r>
      <w:r w:rsidRPr="00016F99">
        <w:rPr>
          <w:rFonts w:ascii="Arial" w:hAnsi="Arial" w:cs="Arial"/>
          <w:sz w:val="20"/>
          <w:szCs w:val="20"/>
        </w:rPr>
        <w:t xml:space="preserve"> (výška)</w:t>
      </w:r>
      <w:r w:rsidR="0088566C" w:rsidRPr="00016F99">
        <w:rPr>
          <w:rFonts w:ascii="Arial" w:hAnsi="Arial" w:cs="Arial"/>
          <w:sz w:val="20"/>
          <w:szCs w:val="20"/>
        </w:rPr>
        <w:t>: 2-3 mm</w:t>
      </w:r>
      <w:r w:rsidR="00CD0E4C" w:rsidRPr="00016F99">
        <w:rPr>
          <w:rFonts w:ascii="Arial" w:hAnsi="Arial" w:cs="Arial"/>
          <w:sz w:val="20"/>
          <w:szCs w:val="20"/>
        </w:rPr>
        <w:t>,</w:t>
      </w:r>
      <w:r w:rsidR="0088566C" w:rsidRPr="00016F99">
        <w:rPr>
          <w:rFonts w:ascii="Arial" w:hAnsi="Arial" w:cs="Arial"/>
          <w:sz w:val="20"/>
          <w:szCs w:val="20"/>
        </w:rPr>
        <w:t> </w:t>
      </w:r>
    </w:p>
    <w:p w14:paraId="6CDABE81" w14:textId="779254D2"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reflexnosť</w:t>
      </w:r>
      <w:proofErr w:type="spellEnd"/>
      <w:r w:rsidRPr="0057363F">
        <w:rPr>
          <w:rFonts w:ascii="Arial" w:hAnsi="Arial" w:cs="Arial"/>
          <w:sz w:val="20"/>
          <w:szCs w:val="20"/>
        </w:rPr>
        <w:t xml:space="preserve"> VDZ (bielej farby) za denného </w:t>
      </w:r>
      <w:r w:rsidR="00B56F81">
        <w:rPr>
          <w:rFonts w:ascii="Arial" w:hAnsi="Arial" w:cs="Arial"/>
          <w:sz w:val="20"/>
          <w:szCs w:val="20"/>
        </w:rPr>
        <w:t xml:space="preserve">svetla </w:t>
      </w:r>
      <w:r w:rsidRPr="0057363F">
        <w:rPr>
          <w:rFonts w:ascii="Arial" w:hAnsi="Arial" w:cs="Arial"/>
          <w:sz w:val="20"/>
          <w:szCs w:val="20"/>
        </w:rPr>
        <w:t xml:space="preserve">do 30 dní po aplikácii VDZ musí byť </w:t>
      </w:r>
      <w:r w:rsidRPr="0057363F">
        <w:rPr>
          <w:rFonts w:ascii="Arial" w:hAnsi="Arial" w:cs="Arial"/>
          <w:b/>
          <w:sz w:val="20"/>
          <w:szCs w:val="20"/>
        </w:rPr>
        <w:t>minimálne</w:t>
      </w:r>
      <w:r w:rsidRPr="0057363F">
        <w:rPr>
          <w:rFonts w:ascii="Arial" w:hAnsi="Arial" w:cs="Arial"/>
          <w:sz w:val="20"/>
          <w:szCs w:val="20"/>
        </w:rPr>
        <w:t xml:space="preserve"> </w:t>
      </w:r>
      <w:r w:rsidRPr="0057363F">
        <w:rPr>
          <w:rFonts w:ascii="Arial" w:hAnsi="Arial" w:cs="Arial"/>
          <w:b/>
          <w:sz w:val="20"/>
          <w:szCs w:val="20"/>
        </w:rPr>
        <w:t>160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asfaltové povrchy (STN E</w:t>
      </w:r>
      <w:r w:rsidR="00B56F81">
        <w:rPr>
          <w:rFonts w:ascii="Arial" w:hAnsi="Arial" w:cs="Arial"/>
          <w:sz w:val="20"/>
          <w:szCs w:val="20"/>
        </w:rPr>
        <w:t>N 1436:2019</w:t>
      </w:r>
      <w:r w:rsidRPr="0057363F">
        <w:rPr>
          <w:rFonts w:ascii="Arial" w:hAnsi="Arial" w:cs="Arial"/>
          <w:sz w:val="20"/>
          <w:szCs w:val="20"/>
        </w:rPr>
        <w:t>, Tabuľka  1  - trieda Q4)</w:t>
      </w:r>
      <w:r w:rsidR="00CD0E4C" w:rsidRPr="0057363F">
        <w:rPr>
          <w:rFonts w:ascii="Arial" w:hAnsi="Arial" w:cs="Arial"/>
          <w:sz w:val="20"/>
          <w:szCs w:val="20"/>
        </w:rPr>
        <w:t>,</w:t>
      </w:r>
      <w:r w:rsidRPr="0057363F">
        <w:rPr>
          <w:rFonts w:ascii="Arial" w:hAnsi="Arial" w:cs="Arial"/>
          <w:sz w:val="20"/>
          <w:szCs w:val="20"/>
        </w:rPr>
        <w:t xml:space="preserve"> </w:t>
      </w:r>
    </w:p>
    <w:p w14:paraId="1ECB4710" w14:textId="1E307327"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reflexnosť</w:t>
      </w:r>
      <w:proofErr w:type="spellEnd"/>
      <w:r w:rsidRPr="0057363F">
        <w:rPr>
          <w:rFonts w:ascii="Arial" w:hAnsi="Arial" w:cs="Arial"/>
          <w:sz w:val="20"/>
          <w:szCs w:val="20"/>
        </w:rPr>
        <w:t xml:space="preserve"> VDZ (bielej farby) za denného svetla na konci záručnej doby musí byť</w:t>
      </w:r>
      <w:r w:rsidRPr="0057363F">
        <w:rPr>
          <w:rFonts w:ascii="Arial" w:hAnsi="Arial" w:cs="Arial"/>
          <w:b/>
          <w:sz w:val="20"/>
          <w:szCs w:val="20"/>
        </w:rPr>
        <w:t xml:space="preserve"> minimálne</w:t>
      </w:r>
      <w:r w:rsidRPr="0057363F">
        <w:rPr>
          <w:rFonts w:ascii="Arial" w:hAnsi="Arial" w:cs="Arial"/>
          <w:sz w:val="20"/>
          <w:szCs w:val="20"/>
        </w:rPr>
        <w:t xml:space="preserve"> </w:t>
      </w:r>
      <w:r w:rsidRPr="0057363F">
        <w:rPr>
          <w:rFonts w:ascii="Arial" w:hAnsi="Arial" w:cs="Arial"/>
          <w:b/>
          <w:sz w:val="20"/>
          <w:szCs w:val="20"/>
        </w:rPr>
        <w:t>100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w:t>
      </w:r>
      <w:r w:rsidR="00B56F81">
        <w:rPr>
          <w:rFonts w:ascii="Arial" w:hAnsi="Arial" w:cs="Arial"/>
          <w:sz w:val="20"/>
          <w:szCs w:val="20"/>
        </w:rPr>
        <w:t>altové povrchy (STN EN 1436:2019</w:t>
      </w:r>
      <w:r w:rsidRPr="0057363F">
        <w:rPr>
          <w:rFonts w:ascii="Arial" w:hAnsi="Arial" w:cs="Arial"/>
          <w:sz w:val="20"/>
          <w:szCs w:val="20"/>
        </w:rPr>
        <w:t>, Tabuľka 1 – trieda Q2)</w:t>
      </w:r>
      <w:r w:rsidR="00CD0E4C" w:rsidRPr="0057363F">
        <w:rPr>
          <w:rFonts w:ascii="Arial" w:hAnsi="Arial" w:cs="Arial"/>
          <w:sz w:val="20"/>
          <w:szCs w:val="20"/>
        </w:rPr>
        <w:t>,</w:t>
      </w:r>
    </w:p>
    <w:p w14:paraId="7771EF60" w14:textId="108CFC08"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w:t>
      </w:r>
      <w:r w:rsidR="00B56F81">
        <w:rPr>
          <w:rFonts w:ascii="Arial" w:hAnsi="Arial" w:cs="Arial"/>
          <w:sz w:val="20"/>
          <w:szCs w:val="20"/>
        </w:rPr>
        <w:t>osť</w:t>
      </w:r>
      <w:proofErr w:type="spellEnd"/>
      <w:r w:rsidR="00B56F81">
        <w:rPr>
          <w:rFonts w:ascii="Arial" w:hAnsi="Arial" w:cs="Arial"/>
          <w:sz w:val="20"/>
          <w:szCs w:val="20"/>
        </w:rPr>
        <w:t xml:space="preserve"> VDZ (trvalej bielej farby) </w:t>
      </w:r>
      <w:r w:rsidRPr="0057363F">
        <w:rPr>
          <w:rFonts w:ascii="Arial" w:hAnsi="Arial" w:cs="Arial"/>
          <w:sz w:val="20"/>
          <w:szCs w:val="20"/>
        </w:rPr>
        <w:t xml:space="preserve">pri osvietení svetlami vozidla v podmienkach </w:t>
      </w:r>
      <w:r w:rsidR="00B56F81">
        <w:rPr>
          <w:rFonts w:ascii="Arial" w:hAnsi="Arial" w:cs="Arial"/>
          <w:i/>
          <w:sz w:val="20"/>
          <w:szCs w:val="20"/>
        </w:rPr>
        <w:t>za </w:t>
      </w:r>
      <w:r w:rsidRPr="0057363F">
        <w:rPr>
          <w:rFonts w:ascii="Arial" w:hAnsi="Arial" w:cs="Arial"/>
          <w:i/>
          <w:sz w:val="20"/>
          <w:szCs w:val="20"/>
        </w:rPr>
        <w:t>sucha do 30 dní</w:t>
      </w:r>
      <w:r w:rsidRPr="0057363F">
        <w:rPr>
          <w:rFonts w:ascii="Arial" w:hAnsi="Arial" w:cs="Arial"/>
          <w:sz w:val="20"/>
          <w:szCs w:val="20"/>
        </w:rPr>
        <w:t xml:space="preserve"> po aplikácii musí byť </w:t>
      </w:r>
      <w:r w:rsidRPr="0057363F">
        <w:rPr>
          <w:rFonts w:ascii="Arial" w:hAnsi="Arial" w:cs="Arial"/>
          <w:b/>
          <w:sz w:val="20"/>
          <w:szCs w:val="20"/>
        </w:rPr>
        <w:t>minimá</w:t>
      </w:r>
      <w:r w:rsidR="00A908B5">
        <w:rPr>
          <w:rFonts w:ascii="Arial" w:hAnsi="Arial" w:cs="Arial"/>
          <w:b/>
          <w:sz w:val="20"/>
          <w:szCs w:val="20"/>
        </w:rPr>
        <w:t>lne 2</w:t>
      </w:r>
      <w:r w:rsidRPr="0057363F">
        <w:rPr>
          <w:rFonts w:ascii="Arial" w:hAnsi="Arial" w:cs="Arial"/>
          <w:b/>
          <w:sz w:val="20"/>
          <w:szCs w:val="20"/>
        </w:rPr>
        <w:t>00 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00A908B5">
        <w:rPr>
          <w:rFonts w:ascii="Arial" w:hAnsi="Arial" w:cs="Arial"/>
          <w:sz w:val="20"/>
          <w:szCs w:val="20"/>
        </w:rPr>
        <w:t>, Tabuľka 3 – trieda R4</w:t>
      </w:r>
      <w:r w:rsidRPr="0057363F">
        <w:rPr>
          <w:rFonts w:ascii="Arial" w:hAnsi="Arial" w:cs="Arial"/>
          <w:sz w:val="20"/>
          <w:szCs w:val="20"/>
        </w:rPr>
        <w:t>)</w:t>
      </w:r>
      <w:r w:rsidR="00CD0E4C" w:rsidRPr="0057363F">
        <w:rPr>
          <w:rFonts w:ascii="Arial" w:hAnsi="Arial" w:cs="Arial"/>
          <w:sz w:val="20"/>
          <w:szCs w:val="20"/>
        </w:rPr>
        <w:t>,</w:t>
      </w:r>
    </w:p>
    <w:p w14:paraId="68F9296A" w14:textId="0816183D"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w:t>
      </w:r>
      <w:r w:rsidR="00B56F81">
        <w:rPr>
          <w:rFonts w:ascii="Arial" w:hAnsi="Arial" w:cs="Arial"/>
          <w:sz w:val="20"/>
          <w:szCs w:val="20"/>
        </w:rPr>
        <w:t>osť</w:t>
      </w:r>
      <w:proofErr w:type="spellEnd"/>
      <w:r w:rsidR="00B56F81">
        <w:rPr>
          <w:rFonts w:ascii="Arial" w:hAnsi="Arial" w:cs="Arial"/>
          <w:sz w:val="20"/>
          <w:szCs w:val="20"/>
        </w:rPr>
        <w:t xml:space="preserve"> VDZ (trvalej bielej farby) </w:t>
      </w:r>
      <w:r w:rsidRPr="0057363F">
        <w:rPr>
          <w:rFonts w:ascii="Arial" w:hAnsi="Arial" w:cs="Arial"/>
          <w:sz w:val="20"/>
          <w:szCs w:val="20"/>
        </w:rPr>
        <w:t xml:space="preserve">pri osvietení svetlami vozidla v podmienkach </w:t>
      </w:r>
      <w:r w:rsidR="00B56F81">
        <w:rPr>
          <w:rFonts w:ascii="Arial" w:hAnsi="Arial" w:cs="Arial"/>
          <w:i/>
          <w:sz w:val="20"/>
          <w:szCs w:val="20"/>
        </w:rPr>
        <w:t>za </w:t>
      </w:r>
      <w:r w:rsidRPr="0057363F">
        <w:rPr>
          <w:rFonts w:ascii="Arial" w:hAnsi="Arial" w:cs="Arial"/>
          <w:i/>
          <w:sz w:val="20"/>
          <w:szCs w:val="20"/>
        </w:rPr>
        <w:t xml:space="preserve">sucha na konci záručnej doby </w:t>
      </w:r>
      <w:r w:rsidRPr="0057363F">
        <w:rPr>
          <w:rFonts w:ascii="Arial" w:hAnsi="Arial" w:cs="Arial"/>
          <w:sz w:val="20"/>
          <w:szCs w:val="20"/>
        </w:rPr>
        <w:t xml:space="preserve">musí byť </w:t>
      </w:r>
      <w:r w:rsidRPr="0057363F">
        <w:rPr>
          <w:rFonts w:ascii="Arial" w:hAnsi="Arial" w:cs="Arial"/>
          <w:b/>
          <w:sz w:val="20"/>
          <w:szCs w:val="20"/>
        </w:rPr>
        <w:t>minimálne 100 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Pr="0057363F">
        <w:rPr>
          <w:rFonts w:ascii="Arial" w:hAnsi="Arial" w:cs="Arial"/>
          <w:sz w:val="20"/>
          <w:szCs w:val="20"/>
        </w:rPr>
        <w:t>, Tabuľka 3 – trieda R2)</w:t>
      </w:r>
      <w:r w:rsidR="00CD0E4C" w:rsidRPr="0057363F">
        <w:rPr>
          <w:rFonts w:ascii="Arial" w:hAnsi="Arial" w:cs="Arial"/>
          <w:sz w:val="20"/>
          <w:szCs w:val="20"/>
        </w:rPr>
        <w:t>,</w:t>
      </w:r>
    </w:p>
    <w:p w14:paraId="39B6A4F2" w14:textId="517BA6B7"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vlhka musí byť počas záručnej doby </w:t>
      </w:r>
      <w:r w:rsidR="00A908B5">
        <w:rPr>
          <w:rFonts w:ascii="Arial" w:hAnsi="Arial" w:cs="Arial"/>
          <w:b/>
          <w:sz w:val="20"/>
          <w:szCs w:val="20"/>
        </w:rPr>
        <w:t>minimálne 25</w:t>
      </w:r>
      <w:r w:rsidR="00B56F81">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00A908B5">
        <w:rPr>
          <w:rFonts w:ascii="Arial" w:hAnsi="Arial" w:cs="Arial"/>
          <w:sz w:val="20"/>
          <w:szCs w:val="20"/>
        </w:rPr>
        <w:t>, Tabuľka 4 – trieda RW1</w:t>
      </w:r>
      <w:r w:rsidRPr="0057363F">
        <w:rPr>
          <w:rFonts w:ascii="Arial" w:hAnsi="Arial" w:cs="Arial"/>
          <w:sz w:val="20"/>
          <w:szCs w:val="20"/>
        </w:rPr>
        <w:t>)</w:t>
      </w:r>
      <w:r w:rsidR="00CD0E4C" w:rsidRPr="0057363F">
        <w:rPr>
          <w:rFonts w:ascii="Arial" w:hAnsi="Arial" w:cs="Arial"/>
          <w:sz w:val="20"/>
          <w:szCs w:val="20"/>
        </w:rPr>
        <w:t>,</w:t>
      </w:r>
    </w:p>
    <w:p w14:paraId="2EE29ECC" w14:textId="150F444A"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VDZ v podmienkach za dažďa musí byť počas záručnej doby </w:t>
      </w:r>
      <w:r w:rsidR="00A908B5">
        <w:rPr>
          <w:rFonts w:ascii="Arial" w:hAnsi="Arial" w:cs="Arial"/>
          <w:b/>
          <w:sz w:val="20"/>
          <w:szCs w:val="20"/>
        </w:rPr>
        <w:t>minimálne 25</w:t>
      </w:r>
      <w:r w:rsidR="00B56F81">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Pr="0057363F">
        <w:rPr>
          <w:rFonts w:ascii="Arial" w:hAnsi="Arial" w:cs="Arial"/>
          <w:sz w:val="20"/>
          <w:szCs w:val="20"/>
        </w:rPr>
        <w:t>, Ta</w:t>
      </w:r>
      <w:r w:rsidR="00A908B5">
        <w:rPr>
          <w:rFonts w:ascii="Arial" w:hAnsi="Arial" w:cs="Arial"/>
          <w:sz w:val="20"/>
          <w:szCs w:val="20"/>
        </w:rPr>
        <w:t>buľka 5 – trieda RR1</w:t>
      </w:r>
      <w:r w:rsidRPr="0057363F">
        <w:rPr>
          <w:rFonts w:ascii="Arial" w:hAnsi="Arial" w:cs="Arial"/>
          <w:sz w:val="20"/>
          <w:szCs w:val="20"/>
        </w:rPr>
        <w:t>)</w:t>
      </w:r>
      <w:r w:rsidR="00CD0E4C" w:rsidRPr="0057363F">
        <w:rPr>
          <w:rFonts w:ascii="Arial" w:hAnsi="Arial" w:cs="Arial"/>
          <w:sz w:val="20"/>
          <w:szCs w:val="20"/>
        </w:rPr>
        <w:t>,</w:t>
      </w:r>
    </w:p>
    <w:p w14:paraId="6B75F412" w14:textId="5D2ECC02"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proofErr w:type="spellStart"/>
      <w:r w:rsidRPr="0057363F">
        <w:rPr>
          <w:rFonts w:ascii="Arial" w:hAnsi="Arial" w:cs="Arial"/>
          <w:sz w:val="20"/>
          <w:szCs w:val="20"/>
        </w:rPr>
        <w:t>trichromatické</w:t>
      </w:r>
      <w:proofErr w:type="spellEnd"/>
      <w:r w:rsidRPr="0057363F">
        <w:rPr>
          <w:rFonts w:ascii="Arial" w:hAnsi="Arial" w:cs="Arial"/>
          <w:sz w:val="20"/>
          <w:szCs w:val="20"/>
        </w:rPr>
        <w:t xml:space="preserve"> súradnice bodov tolerančných oblastí musia</w:t>
      </w:r>
      <w:r w:rsidR="00B56F81">
        <w:rPr>
          <w:rFonts w:ascii="Arial" w:hAnsi="Arial" w:cs="Arial"/>
          <w:sz w:val="20"/>
          <w:szCs w:val="20"/>
        </w:rPr>
        <w:t xml:space="preserve"> byť v súlade s STN EN 1436:2019</w:t>
      </w:r>
      <w:r w:rsidRPr="0057363F">
        <w:rPr>
          <w:rFonts w:ascii="Arial" w:hAnsi="Arial" w:cs="Arial"/>
          <w:sz w:val="20"/>
          <w:szCs w:val="20"/>
        </w:rPr>
        <w:t>, Tabuľka 6 a</w:t>
      </w:r>
      <w:r w:rsidR="00CD0E4C" w:rsidRPr="0057363F">
        <w:rPr>
          <w:rFonts w:ascii="Arial" w:hAnsi="Arial" w:cs="Arial"/>
          <w:sz w:val="20"/>
          <w:szCs w:val="20"/>
        </w:rPr>
        <w:t> </w:t>
      </w:r>
      <w:r w:rsidRPr="0057363F">
        <w:rPr>
          <w:rFonts w:ascii="Arial" w:hAnsi="Arial" w:cs="Arial"/>
          <w:sz w:val="20"/>
          <w:szCs w:val="20"/>
        </w:rPr>
        <w:t>7</w:t>
      </w:r>
      <w:r w:rsidR="00CD0E4C" w:rsidRPr="0057363F">
        <w:rPr>
          <w:rFonts w:ascii="Arial" w:hAnsi="Arial" w:cs="Arial"/>
          <w:sz w:val="20"/>
          <w:szCs w:val="20"/>
        </w:rPr>
        <w:t>,</w:t>
      </w:r>
    </w:p>
    <w:p w14:paraId="27213912" w14:textId="2A8078F8" w:rsidR="0088566C" w:rsidRPr="0057363F" w:rsidRDefault="0088566C" w:rsidP="00773A9C">
      <w:pPr>
        <w:numPr>
          <w:ilvl w:val="3"/>
          <w:numId w:val="26"/>
        </w:numPr>
        <w:tabs>
          <w:tab w:val="left" w:pos="851"/>
          <w:tab w:val="num" w:pos="1080"/>
          <w:tab w:val="left" w:pos="1350"/>
        </w:tabs>
        <w:spacing w:line="276" w:lineRule="auto"/>
        <w:ind w:left="851" w:right="26" w:hanging="281"/>
        <w:rPr>
          <w:rFonts w:ascii="Arial" w:hAnsi="Arial" w:cs="Arial"/>
          <w:sz w:val="20"/>
          <w:szCs w:val="20"/>
        </w:rPr>
      </w:pPr>
      <w:r w:rsidRPr="0057363F">
        <w:rPr>
          <w:rFonts w:ascii="Arial" w:hAnsi="Arial" w:cs="Arial"/>
          <w:sz w:val="20"/>
          <w:szCs w:val="20"/>
        </w:rPr>
        <w:t xml:space="preserve">hodnota protišmykovej odolnosti, vyjadrenej v jednotkách SRT, nesmie počas záručnej doby </w:t>
      </w:r>
      <w:r w:rsidR="007B1246">
        <w:rPr>
          <w:rFonts w:ascii="Arial" w:hAnsi="Arial" w:cs="Arial"/>
          <w:sz w:val="20"/>
          <w:szCs w:val="20"/>
        </w:rPr>
        <w:t>klesnúť pod 45</w:t>
      </w:r>
      <w:r w:rsidR="00B56F81">
        <w:rPr>
          <w:rFonts w:ascii="Arial" w:hAnsi="Arial" w:cs="Arial"/>
          <w:sz w:val="20"/>
          <w:szCs w:val="20"/>
        </w:rPr>
        <w:t xml:space="preserve"> (STN EN 1436:2019</w:t>
      </w:r>
      <w:r w:rsidRPr="0057363F">
        <w:rPr>
          <w:rFonts w:ascii="Arial" w:hAnsi="Arial" w:cs="Arial"/>
          <w:sz w:val="20"/>
          <w:szCs w:val="20"/>
        </w:rPr>
        <w:t>, Tabu</w:t>
      </w:r>
      <w:r w:rsidR="007B1246">
        <w:rPr>
          <w:rFonts w:ascii="Arial" w:hAnsi="Arial" w:cs="Arial"/>
          <w:sz w:val="20"/>
          <w:szCs w:val="20"/>
        </w:rPr>
        <w:t>ľka 8 – trieda S1</w:t>
      </w:r>
      <w:r w:rsidRPr="0057363F">
        <w:rPr>
          <w:rFonts w:ascii="Arial" w:hAnsi="Arial" w:cs="Arial"/>
          <w:sz w:val="20"/>
          <w:szCs w:val="20"/>
        </w:rPr>
        <w:t>)</w:t>
      </w:r>
      <w:r w:rsidR="00CD0E4C" w:rsidRPr="0057363F">
        <w:rPr>
          <w:rFonts w:ascii="Arial" w:hAnsi="Arial" w:cs="Arial"/>
          <w:sz w:val="20"/>
          <w:szCs w:val="20"/>
        </w:rPr>
        <w:t>.</w:t>
      </w:r>
    </w:p>
    <w:p w14:paraId="40973BFC" w14:textId="77777777" w:rsidR="0088566C" w:rsidRPr="0057363F" w:rsidRDefault="0088566C" w:rsidP="0057363F">
      <w:pPr>
        <w:tabs>
          <w:tab w:val="left" w:pos="990"/>
          <w:tab w:val="num" w:pos="1080"/>
          <w:tab w:val="left" w:pos="1350"/>
        </w:tabs>
        <w:spacing w:after="0"/>
        <w:ind w:left="990" w:right="26"/>
        <w:rPr>
          <w:rFonts w:ascii="Arial" w:hAnsi="Arial" w:cs="Arial"/>
          <w:sz w:val="20"/>
          <w:szCs w:val="20"/>
        </w:rPr>
      </w:pPr>
    </w:p>
    <w:p w14:paraId="04E5013A" w14:textId="0EA0048F" w:rsidR="0088566C" w:rsidRPr="00B56F81"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B56F81">
        <w:rPr>
          <w:rFonts w:ascii="Arial" w:hAnsi="Arial" w:cs="Arial"/>
          <w:b/>
          <w:sz w:val="20"/>
          <w:szCs w:val="20"/>
        </w:rPr>
        <w:t xml:space="preserve">Technicko-kvalitatívne požiadavky pre realizáciu VDZ: </w:t>
      </w:r>
    </w:p>
    <w:p w14:paraId="606CB6E8" w14:textId="1B077877" w:rsidR="0088566C" w:rsidRPr="0057363F" w:rsidRDefault="0088566C" w:rsidP="00773A9C">
      <w:pPr>
        <w:pStyle w:val="Zkladntext"/>
        <w:numPr>
          <w:ilvl w:val="1"/>
          <w:numId w:val="40"/>
        </w:numPr>
        <w:tabs>
          <w:tab w:val="left" w:pos="851"/>
        </w:tabs>
        <w:spacing w:after="120" w:line="276" w:lineRule="auto"/>
        <w:ind w:left="851" w:hanging="284"/>
        <w:rPr>
          <w:rFonts w:ascii="Arial" w:hAnsi="Arial" w:cs="Arial"/>
          <w:bCs/>
          <w:sz w:val="20"/>
          <w:szCs w:val="20"/>
        </w:rPr>
      </w:pPr>
      <w:bookmarkStart w:id="160" w:name="_Hlk212122860"/>
      <w:r w:rsidRPr="0057363F">
        <w:rPr>
          <w:rFonts w:ascii="Arial" w:hAnsi="Arial" w:cs="Arial"/>
          <w:sz w:val="20"/>
          <w:szCs w:val="20"/>
        </w:rPr>
        <w:t>Realizácia VDZ sa bude vykonávať</w:t>
      </w:r>
      <w:r w:rsidRPr="0057363F">
        <w:rPr>
          <w:rFonts w:ascii="Arial" w:hAnsi="Arial" w:cs="Arial"/>
          <w:b/>
          <w:bCs/>
          <w:sz w:val="20"/>
          <w:szCs w:val="20"/>
          <w:lang w:val="cs-CZ" w:eastAsia="cs-CZ"/>
        </w:rPr>
        <w:t xml:space="preserve"> </w:t>
      </w:r>
      <w:r w:rsidRPr="0057363F">
        <w:rPr>
          <w:rFonts w:ascii="Arial" w:hAnsi="Arial" w:cs="Arial"/>
          <w:bCs/>
          <w:sz w:val="20"/>
          <w:szCs w:val="20"/>
          <w:lang w:val="cs-CZ" w:eastAsia="cs-CZ"/>
        </w:rPr>
        <w:t>jednozložkovou (farba) alebo dvojzložkovou farbou (plast) s odti</w:t>
      </w:r>
      <w:r w:rsidR="00B56F81">
        <w:rPr>
          <w:rFonts w:ascii="Arial" w:hAnsi="Arial" w:cs="Arial"/>
          <w:bCs/>
          <w:sz w:val="20"/>
          <w:szCs w:val="20"/>
          <w:lang w:val="cs-CZ" w:eastAsia="cs-CZ"/>
        </w:rPr>
        <w:t xml:space="preserve">eňom materiálu </w:t>
      </w:r>
      <w:r w:rsidR="006860A5">
        <w:rPr>
          <w:rFonts w:ascii="Arial" w:hAnsi="Arial" w:cs="Arial"/>
          <w:bCs/>
          <w:sz w:val="20"/>
          <w:szCs w:val="20"/>
          <w:lang w:val="cs-CZ" w:eastAsia="cs-CZ"/>
        </w:rPr>
        <w:t xml:space="preserve">jednozložkovej farby </w:t>
      </w:r>
      <w:r w:rsidR="00B56F81">
        <w:rPr>
          <w:rFonts w:ascii="Arial" w:hAnsi="Arial" w:cs="Arial"/>
          <w:bCs/>
          <w:sz w:val="20"/>
          <w:szCs w:val="20"/>
          <w:lang w:val="cs-CZ" w:eastAsia="cs-CZ"/>
        </w:rPr>
        <w:t>bielej</w:t>
      </w:r>
      <w:r w:rsidRPr="0057363F">
        <w:rPr>
          <w:rFonts w:ascii="Arial" w:hAnsi="Arial" w:cs="Arial"/>
          <w:bCs/>
          <w:sz w:val="20"/>
          <w:szCs w:val="20"/>
          <w:lang w:val="cs-CZ" w:eastAsia="cs-CZ"/>
        </w:rPr>
        <w:t>,</w:t>
      </w:r>
      <w:r w:rsidR="00CD0E4C" w:rsidRPr="0057363F">
        <w:rPr>
          <w:rFonts w:ascii="Arial" w:hAnsi="Arial" w:cs="Arial"/>
          <w:bCs/>
          <w:sz w:val="20"/>
          <w:szCs w:val="20"/>
          <w:lang w:val="cs-CZ" w:eastAsia="cs-CZ"/>
        </w:rPr>
        <w:t xml:space="preserve"> </w:t>
      </w:r>
      <w:r w:rsidRPr="0057363F">
        <w:rPr>
          <w:rFonts w:ascii="Arial" w:hAnsi="Arial" w:cs="Arial"/>
          <w:bCs/>
          <w:sz w:val="20"/>
          <w:szCs w:val="20"/>
          <w:lang w:val="cs-CZ" w:eastAsia="cs-CZ"/>
        </w:rPr>
        <w:t>žltej</w:t>
      </w:r>
      <w:r w:rsidR="006860A5">
        <w:rPr>
          <w:rFonts w:ascii="Arial" w:hAnsi="Arial" w:cs="Arial"/>
          <w:bCs/>
          <w:sz w:val="20"/>
          <w:szCs w:val="20"/>
          <w:lang w:val="cs-CZ" w:eastAsia="cs-CZ"/>
        </w:rPr>
        <w:t>, čiernej</w:t>
      </w:r>
      <w:r w:rsidRPr="0057363F">
        <w:rPr>
          <w:rFonts w:ascii="Arial" w:hAnsi="Arial" w:cs="Arial"/>
          <w:bCs/>
          <w:sz w:val="20"/>
          <w:szCs w:val="20"/>
          <w:lang w:val="cs-CZ" w:eastAsia="cs-CZ"/>
        </w:rPr>
        <w:t xml:space="preserve"> farby</w:t>
      </w:r>
      <w:r w:rsidR="006860A5">
        <w:rPr>
          <w:rFonts w:ascii="Arial" w:hAnsi="Arial" w:cs="Arial"/>
          <w:bCs/>
          <w:sz w:val="20"/>
          <w:szCs w:val="20"/>
          <w:lang w:val="cs-CZ" w:eastAsia="cs-CZ"/>
        </w:rPr>
        <w:t>, s odtieňom dvojzložkového materiálu bielej farby</w:t>
      </w:r>
      <w:r w:rsidRPr="0057363F">
        <w:rPr>
          <w:rFonts w:ascii="Arial" w:hAnsi="Arial" w:cs="Arial"/>
          <w:bCs/>
          <w:sz w:val="20"/>
          <w:szCs w:val="20"/>
          <w:lang w:val="cs-CZ" w:eastAsia="cs-CZ"/>
        </w:rPr>
        <w:t>.</w:t>
      </w:r>
      <w:bookmarkEnd w:id="160"/>
    </w:p>
    <w:p w14:paraId="45B1BBE5" w14:textId="54D38CC0" w:rsidR="0088566C" w:rsidRPr="0057363F" w:rsidRDefault="00434F3D" w:rsidP="00773A9C">
      <w:pPr>
        <w:numPr>
          <w:ilvl w:val="1"/>
          <w:numId w:val="40"/>
        </w:numPr>
        <w:tabs>
          <w:tab w:val="left" w:pos="851"/>
          <w:tab w:val="left" w:pos="1276"/>
        </w:tabs>
        <w:spacing w:line="276" w:lineRule="auto"/>
        <w:ind w:left="851" w:hanging="284"/>
        <w:rPr>
          <w:rFonts w:ascii="Arial" w:hAnsi="Arial" w:cs="Arial"/>
          <w:sz w:val="20"/>
          <w:szCs w:val="20"/>
        </w:rPr>
      </w:pPr>
      <w:r w:rsidRPr="0057363F">
        <w:rPr>
          <w:rFonts w:ascii="Arial" w:hAnsi="Arial" w:cs="Arial"/>
          <w:sz w:val="20"/>
          <w:szCs w:val="20"/>
        </w:rPr>
        <w:lastRenderedPageBreak/>
        <w:t>Dodatočný posyp</w:t>
      </w:r>
      <w:r>
        <w:rPr>
          <w:rFonts w:ascii="Arial" w:hAnsi="Arial" w:cs="Arial"/>
          <w:sz w:val="20"/>
          <w:szCs w:val="20"/>
        </w:rPr>
        <w:t xml:space="preserve"> vodorovných dopravných značiek</w:t>
      </w:r>
      <w:r w:rsidRPr="0057363F">
        <w:rPr>
          <w:rFonts w:ascii="Arial" w:hAnsi="Arial" w:cs="Arial"/>
          <w:sz w:val="20"/>
          <w:szCs w:val="20"/>
        </w:rPr>
        <w:t xml:space="preserve"> </w:t>
      </w:r>
      <w:r>
        <w:rPr>
          <w:rFonts w:ascii="Arial" w:hAnsi="Arial" w:cs="Arial"/>
          <w:sz w:val="20"/>
          <w:szCs w:val="20"/>
        </w:rPr>
        <w:t>požadujeme realizovať</w:t>
      </w:r>
      <w:r w:rsidR="0088566C" w:rsidRPr="0057363F">
        <w:rPr>
          <w:rFonts w:ascii="Arial" w:hAnsi="Arial" w:cs="Arial"/>
          <w:sz w:val="20"/>
          <w:szCs w:val="20"/>
        </w:rPr>
        <w:t xml:space="preserve"> v zmysle platných </w:t>
      </w:r>
      <w:r w:rsidR="00DB5C7A" w:rsidRPr="0057363F">
        <w:rPr>
          <w:rFonts w:ascii="Arial" w:hAnsi="Arial" w:cs="Arial"/>
          <w:sz w:val="20"/>
          <w:szCs w:val="20"/>
        </w:rPr>
        <w:t xml:space="preserve">certifikátov a podľa </w:t>
      </w:r>
      <w:r w:rsidR="00DB5C7A">
        <w:rPr>
          <w:rFonts w:ascii="Arial" w:hAnsi="Arial" w:cs="Arial"/>
          <w:sz w:val="20"/>
          <w:szCs w:val="20"/>
        </w:rPr>
        <w:t>TP uvedených v bode 4.1.</w:t>
      </w:r>
    </w:p>
    <w:p w14:paraId="4E822352" w14:textId="5EBBA4D7" w:rsidR="0088566C" w:rsidRPr="0057363F" w:rsidRDefault="0088566C" w:rsidP="00773A9C">
      <w:pPr>
        <w:numPr>
          <w:ilvl w:val="1"/>
          <w:numId w:val="40"/>
        </w:numPr>
        <w:tabs>
          <w:tab w:val="left" w:pos="851"/>
          <w:tab w:val="left" w:pos="1276"/>
        </w:tabs>
        <w:spacing w:line="276" w:lineRule="auto"/>
        <w:ind w:left="851" w:hanging="284"/>
        <w:rPr>
          <w:rFonts w:ascii="Arial" w:hAnsi="Arial" w:cs="Arial"/>
          <w:sz w:val="20"/>
          <w:szCs w:val="20"/>
        </w:rPr>
      </w:pPr>
      <w:r w:rsidRPr="0057363F">
        <w:rPr>
          <w:rFonts w:ascii="Arial" w:hAnsi="Arial" w:cs="Arial"/>
          <w:sz w:val="20"/>
          <w:szCs w:val="20"/>
        </w:rPr>
        <w:t>Musia mať požadované svetelno-technické vlastnosti a merný súčiniteľ svietivosti spätn</w:t>
      </w:r>
      <w:r w:rsidR="00434F3D">
        <w:rPr>
          <w:rFonts w:ascii="Arial" w:hAnsi="Arial" w:cs="Arial"/>
          <w:sz w:val="20"/>
          <w:szCs w:val="20"/>
        </w:rPr>
        <w:t xml:space="preserve">e reflexných materiálov nesmie klesnúť počas záruky pod požadované hodnoty </w:t>
      </w:r>
      <w:r w:rsidR="00E90F74">
        <w:rPr>
          <w:rFonts w:ascii="Arial" w:hAnsi="Arial" w:cs="Arial"/>
          <w:sz w:val="20"/>
          <w:szCs w:val="20"/>
        </w:rPr>
        <w:t>podľa bodu 4.2 a 4.3,</w:t>
      </w:r>
      <w:r w:rsidRPr="0057363F">
        <w:rPr>
          <w:rFonts w:ascii="Arial" w:hAnsi="Arial" w:cs="Arial"/>
          <w:sz w:val="20"/>
          <w:szCs w:val="20"/>
        </w:rPr>
        <w:t xml:space="preserve"> ako i v zmysle STN 018020:2018.</w:t>
      </w:r>
    </w:p>
    <w:p w14:paraId="7191E68A" w14:textId="156E6708" w:rsidR="0088566C" w:rsidRPr="00F15B9F" w:rsidRDefault="0088566C" w:rsidP="00773A9C">
      <w:pPr>
        <w:numPr>
          <w:ilvl w:val="1"/>
          <w:numId w:val="40"/>
        </w:numPr>
        <w:tabs>
          <w:tab w:val="left" w:pos="709"/>
          <w:tab w:val="left" w:pos="851"/>
        </w:tabs>
        <w:spacing w:line="276" w:lineRule="auto"/>
        <w:ind w:left="851" w:hanging="284"/>
        <w:rPr>
          <w:rFonts w:ascii="Arial" w:hAnsi="Arial" w:cs="Arial"/>
          <w:sz w:val="20"/>
          <w:szCs w:val="20"/>
        </w:rPr>
      </w:pPr>
      <w:r w:rsidRPr="0057363F">
        <w:rPr>
          <w:rFonts w:ascii="Arial" w:hAnsi="Arial" w:cs="Arial"/>
          <w:sz w:val="20"/>
          <w:szCs w:val="20"/>
        </w:rPr>
        <w:t xml:space="preserve">Môžu byť použité iba také materiály pre </w:t>
      </w:r>
      <w:proofErr w:type="spellStart"/>
      <w:r w:rsidRPr="0057363F">
        <w:rPr>
          <w:rFonts w:ascii="Arial" w:hAnsi="Arial" w:cs="Arial"/>
          <w:sz w:val="20"/>
          <w:szCs w:val="20"/>
        </w:rPr>
        <w:t>retroreflexnosť</w:t>
      </w:r>
      <w:proofErr w:type="spellEnd"/>
      <w:r w:rsidRPr="0057363F">
        <w:rPr>
          <w:rFonts w:ascii="Arial" w:hAnsi="Arial" w:cs="Arial"/>
          <w:sz w:val="20"/>
          <w:szCs w:val="20"/>
        </w:rPr>
        <w:t xml:space="preserve">, ktoré sú doporučené výrobcom </w:t>
      </w:r>
      <w:r w:rsidRPr="00F15B9F">
        <w:rPr>
          <w:rFonts w:ascii="Arial" w:hAnsi="Arial" w:cs="Arial"/>
          <w:sz w:val="20"/>
          <w:szCs w:val="20"/>
        </w:rPr>
        <w:t xml:space="preserve">použitej </w:t>
      </w:r>
      <w:proofErr w:type="spellStart"/>
      <w:r w:rsidRPr="00F15B9F">
        <w:rPr>
          <w:rFonts w:ascii="Arial" w:hAnsi="Arial" w:cs="Arial"/>
          <w:sz w:val="20"/>
          <w:szCs w:val="20"/>
        </w:rPr>
        <w:t>balotiny</w:t>
      </w:r>
      <w:proofErr w:type="spellEnd"/>
      <w:r w:rsidRPr="00F15B9F">
        <w:rPr>
          <w:rFonts w:ascii="Arial" w:hAnsi="Arial" w:cs="Arial"/>
          <w:sz w:val="20"/>
          <w:szCs w:val="20"/>
        </w:rPr>
        <w:t xml:space="preserve"> v zmysle technického listu výrobku, ktorý je v súlade s </w:t>
      </w:r>
      <w:r w:rsidR="00434F3D" w:rsidRPr="00F15B9F">
        <w:rPr>
          <w:rFonts w:ascii="Arial" w:hAnsi="Arial" w:cs="Arial"/>
          <w:sz w:val="20"/>
          <w:szCs w:val="20"/>
        </w:rPr>
        <w:t>certifikátom</w:t>
      </w:r>
      <w:r w:rsidRPr="00F15B9F">
        <w:rPr>
          <w:rFonts w:ascii="Arial" w:hAnsi="Arial" w:cs="Arial"/>
          <w:sz w:val="20"/>
          <w:szCs w:val="20"/>
        </w:rPr>
        <w:t xml:space="preserve"> zhody.</w:t>
      </w:r>
    </w:p>
    <w:p w14:paraId="05462F9A" w14:textId="44FFA654" w:rsidR="0088566C" w:rsidRPr="00F15B9F" w:rsidRDefault="00434F3D" w:rsidP="00773A9C">
      <w:pPr>
        <w:pStyle w:val="Zkladntext"/>
        <w:numPr>
          <w:ilvl w:val="1"/>
          <w:numId w:val="40"/>
        </w:numPr>
        <w:tabs>
          <w:tab w:val="left" w:pos="851"/>
          <w:tab w:val="left" w:pos="993"/>
          <w:tab w:val="num" w:pos="1800"/>
        </w:tabs>
        <w:spacing w:after="120" w:line="276" w:lineRule="auto"/>
        <w:ind w:left="851" w:hanging="284"/>
        <w:rPr>
          <w:rFonts w:ascii="Arial" w:hAnsi="Arial" w:cs="Arial"/>
          <w:bCs/>
          <w:sz w:val="20"/>
          <w:szCs w:val="20"/>
        </w:rPr>
      </w:pPr>
      <w:bookmarkStart w:id="161" w:name="_Hlk212202792"/>
      <w:r w:rsidRPr="00F15B9F">
        <w:rPr>
          <w:rFonts w:ascii="Arial" w:hAnsi="Arial" w:cs="Arial"/>
          <w:sz w:val="20"/>
          <w:szCs w:val="20"/>
        </w:rPr>
        <w:t>Použité materiály</w:t>
      </w:r>
      <w:r w:rsidR="00CF1411" w:rsidRPr="00F15B9F">
        <w:rPr>
          <w:rFonts w:ascii="Arial" w:hAnsi="Arial" w:cs="Arial"/>
          <w:sz w:val="20"/>
          <w:szCs w:val="20"/>
        </w:rPr>
        <w:t>,</w:t>
      </w:r>
      <w:r w:rsidRPr="00F15B9F">
        <w:rPr>
          <w:rFonts w:ascii="Arial" w:hAnsi="Arial" w:cs="Arial"/>
          <w:sz w:val="20"/>
          <w:szCs w:val="20"/>
        </w:rPr>
        <w:t xml:space="preserve"> </w:t>
      </w:r>
      <w:r w:rsidR="0088566C" w:rsidRPr="00F15B9F">
        <w:rPr>
          <w:rFonts w:ascii="Arial" w:hAnsi="Arial" w:cs="Arial"/>
          <w:sz w:val="20"/>
          <w:szCs w:val="20"/>
        </w:rPr>
        <w:t>farba, b</w:t>
      </w:r>
      <w:r w:rsidRPr="00F15B9F">
        <w:rPr>
          <w:rFonts w:ascii="Arial" w:hAnsi="Arial" w:cs="Arial"/>
          <w:sz w:val="20"/>
          <w:szCs w:val="20"/>
        </w:rPr>
        <w:t>alotina, štruktúrované značenie,</w:t>
      </w:r>
      <w:r w:rsidR="0088566C" w:rsidRPr="00F15B9F">
        <w:rPr>
          <w:rFonts w:ascii="Arial" w:hAnsi="Arial" w:cs="Arial"/>
          <w:sz w:val="20"/>
          <w:szCs w:val="20"/>
        </w:rPr>
        <w:t xml:space="preserve"> musia mať platné certifikáty zhody podľa zákona č. 133/2013 Z.z. o stavebných výrobkoch a </w:t>
      </w:r>
      <w:r w:rsidR="0088566C" w:rsidRPr="00F15B9F">
        <w:rPr>
          <w:rFonts w:ascii="Arial" w:hAnsi="Arial" w:cs="Arial"/>
          <w:bCs/>
          <w:sz w:val="20"/>
          <w:szCs w:val="20"/>
        </w:rPr>
        <w:t xml:space="preserve">vykonávacej vyhlášky </w:t>
      </w:r>
      <w:r w:rsidRPr="00F15B9F">
        <w:rPr>
          <w:rFonts w:ascii="Arial" w:hAnsi="Arial" w:cs="Arial"/>
          <w:bCs/>
          <w:sz w:val="20"/>
          <w:szCs w:val="20"/>
        </w:rPr>
        <w:t>MDV SR č. </w:t>
      </w:r>
      <w:r w:rsidR="0088566C" w:rsidRPr="00F15B9F">
        <w:rPr>
          <w:rFonts w:ascii="Arial" w:hAnsi="Arial" w:cs="Arial"/>
          <w:bCs/>
          <w:sz w:val="20"/>
          <w:szCs w:val="20"/>
        </w:rPr>
        <w:t>162/2013 Z.z.</w:t>
      </w:r>
      <w:r w:rsidR="00CF1411" w:rsidRPr="00F15B9F">
        <w:rPr>
          <w:rFonts w:ascii="Arial" w:hAnsi="Arial" w:cs="Arial"/>
          <w:bCs/>
          <w:sz w:val="20"/>
          <w:szCs w:val="20"/>
        </w:rPr>
        <w:t xml:space="preserve"> Pre jednozložkový materiál odtiene farby biela a žltá, pre dvojzložkový materiál odtieň farby biela.</w:t>
      </w:r>
      <w:bookmarkEnd w:id="161"/>
    </w:p>
    <w:p w14:paraId="58959790" w14:textId="4DBFE481" w:rsidR="00BC6170" w:rsidRPr="00F15B9F" w:rsidRDefault="000C3BAD" w:rsidP="00773A9C">
      <w:pPr>
        <w:pStyle w:val="Zkladntext"/>
        <w:numPr>
          <w:ilvl w:val="1"/>
          <w:numId w:val="40"/>
        </w:numPr>
        <w:tabs>
          <w:tab w:val="left" w:pos="851"/>
          <w:tab w:val="left" w:pos="993"/>
          <w:tab w:val="num" w:pos="1800"/>
        </w:tabs>
        <w:spacing w:after="120" w:line="276" w:lineRule="auto"/>
        <w:ind w:left="851" w:hanging="284"/>
        <w:rPr>
          <w:rFonts w:ascii="Arial" w:hAnsi="Arial" w:cs="Arial"/>
          <w:bCs/>
          <w:sz w:val="20"/>
          <w:szCs w:val="20"/>
        </w:rPr>
      </w:pPr>
      <w:bookmarkStart w:id="162" w:name="_Hlk212204694"/>
      <w:r w:rsidRPr="00F15B9F">
        <w:rPr>
          <w:rFonts w:ascii="Arial" w:hAnsi="Arial" w:cs="Arial"/>
          <w:bCs/>
          <w:sz w:val="20"/>
          <w:szCs w:val="20"/>
        </w:rPr>
        <w:t>Zhotoviteľ je povinný byť držiteľom platného certifikátu ISO 14001 Systém environmentálneho manažérstva.</w:t>
      </w:r>
      <w:bookmarkEnd w:id="162"/>
    </w:p>
    <w:p w14:paraId="709CD6F9" w14:textId="74946852" w:rsidR="0088566C" w:rsidRPr="0057363F" w:rsidRDefault="0088566C" w:rsidP="00773A9C">
      <w:pPr>
        <w:pStyle w:val="Zkladntext"/>
        <w:numPr>
          <w:ilvl w:val="1"/>
          <w:numId w:val="40"/>
        </w:numPr>
        <w:tabs>
          <w:tab w:val="left" w:pos="851"/>
          <w:tab w:val="num" w:pos="1800"/>
        </w:tabs>
        <w:spacing w:after="120" w:line="276" w:lineRule="auto"/>
        <w:ind w:left="851" w:hanging="284"/>
        <w:rPr>
          <w:rFonts w:ascii="Arial" w:hAnsi="Arial" w:cs="Arial"/>
          <w:bCs/>
          <w:sz w:val="20"/>
          <w:szCs w:val="20"/>
        </w:rPr>
      </w:pPr>
      <w:r w:rsidRPr="0057363F">
        <w:rPr>
          <w:rFonts w:ascii="Arial" w:hAnsi="Arial" w:cs="Arial"/>
          <w:iCs/>
          <w:sz w:val="20"/>
          <w:szCs w:val="20"/>
        </w:rPr>
        <w:t xml:space="preserve">Zhotoviteľ je povinný pri aplikácií a doplňaní </w:t>
      </w:r>
      <w:r w:rsidRPr="0057363F">
        <w:rPr>
          <w:rFonts w:ascii="Arial" w:hAnsi="Arial" w:cs="Arial"/>
          <w:b/>
          <w:iCs/>
          <w:sz w:val="20"/>
          <w:szCs w:val="20"/>
        </w:rPr>
        <w:t>AKUSTIKY</w:t>
      </w:r>
      <w:r w:rsidRPr="0057363F">
        <w:rPr>
          <w:rFonts w:ascii="Arial" w:hAnsi="Arial" w:cs="Arial"/>
          <w:iCs/>
          <w:sz w:val="20"/>
          <w:szCs w:val="20"/>
        </w:rPr>
        <w:t xml:space="preserve"> dodržať objednávateľom stanovený reliéfny vzor</w:t>
      </w:r>
      <w:r w:rsidR="00292A96">
        <w:rPr>
          <w:rFonts w:ascii="Arial" w:hAnsi="Arial" w:cs="Arial"/>
          <w:iCs/>
          <w:sz w:val="20"/>
          <w:szCs w:val="20"/>
        </w:rPr>
        <w:t>,</w:t>
      </w:r>
      <w:r w:rsidRPr="0057363F">
        <w:rPr>
          <w:rFonts w:ascii="Arial" w:hAnsi="Arial" w:cs="Arial"/>
          <w:iCs/>
          <w:sz w:val="20"/>
          <w:szCs w:val="20"/>
        </w:rPr>
        <w:t xml:space="preserve"> tzv. rebrík a vzdialenosť medzi jednotlivými priečnymi pásmi, ktoré by mali zabezpečiť potrebný zvukový a vibračný efekt. </w:t>
      </w:r>
    </w:p>
    <w:p w14:paraId="4BEFF8DB" w14:textId="77777777" w:rsidR="0088566C" w:rsidRPr="0057363F" w:rsidRDefault="0088566C" w:rsidP="00773A9C">
      <w:pPr>
        <w:pStyle w:val="Zkladntext"/>
        <w:numPr>
          <w:ilvl w:val="1"/>
          <w:numId w:val="40"/>
        </w:numPr>
        <w:tabs>
          <w:tab w:val="left" w:pos="851"/>
          <w:tab w:val="num" w:pos="1800"/>
        </w:tabs>
        <w:spacing w:after="120" w:line="276" w:lineRule="auto"/>
        <w:ind w:left="851" w:hanging="284"/>
        <w:rPr>
          <w:rFonts w:ascii="Arial" w:hAnsi="Arial" w:cs="Arial"/>
          <w:bCs/>
          <w:sz w:val="20"/>
          <w:szCs w:val="20"/>
        </w:rPr>
      </w:pPr>
      <w:r w:rsidRPr="0057363F">
        <w:rPr>
          <w:rFonts w:ascii="Arial" w:hAnsi="Arial" w:cs="Arial"/>
          <w:b/>
          <w:bCs/>
          <w:sz w:val="20"/>
          <w:szCs w:val="20"/>
          <w:lang w:val="cs-CZ" w:eastAsia="cs-CZ"/>
        </w:rPr>
        <w:t xml:space="preserve">Predznačenie </w:t>
      </w:r>
      <w:r w:rsidRPr="0057363F">
        <w:rPr>
          <w:rFonts w:ascii="Arial" w:hAnsi="Arial" w:cs="Arial"/>
          <w:bCs/>
          <w:sz w:val="20"/>
          <w:szCs w:val="20"/>
          <w:lang w:val="cs-CZ" w:eastAsia="cs-CZ"/>
        </w:rPr>
        <w:t>p</w:t>
      </w:r>
      <w:r w:rsidRPr="0057363F">
        <w:rPr>
          <w:rFonts w:ascii="Arial" w:hAnsi="Arial" w:cs="Arial"/>
          <w:sz w:val="20"/>
          <w:szCs w:val="20"/>
        </w:rPr>
        <w:t>o opravách a údržbe povrchu vozoviek:</w:t>
      </w:r>
    </w:p>
    <w:p w14:paraId="502AC0B3" w14:textId="276BFA19" w:rsidR="0088566C" w:rsidRPr="0057363F" w:rsidRDefault="0088566C" w:rsidP="00773A9C">
      <w:pPr>
        <w:numPr>
          <w:ilvl w:val="0"/>
          <w:numId w:val="41"/>
        </w:numPr>
        <w:tabs>
          <w:tab w:val="left" w:pos="1170"/>
        </w:tabs>
        <w:spacing w:line="276" w:lineRule="auto"/>
        <w:ind w:left="851" w:firstLine="0"/>
        <w:rPr>
          <w:rFonts w:ascii="Arial" w:hAnsi="Arial" w:cs="Arial"/>
          <w:sz w:val="20"/>
          <w:szCs w:val="20"/>
        </w:rPr>
      </w:pPr>
      <w:r w:rsidRPr="0057363F">
        <w:rPr>
          <w:rFonts w:ascii="Arial" w:hAnsi="Arial" w:cs="Arial"/>
          <w:b/>
          <w:sz w:val="20"/>
          <w:szCs w:val="20"/>
        </w:rPr>
        <w:t>pri plnej čiare</w:t>
      </w:r>
      <w:r w:rsidR="00292A96">
        <w:rPr>
          <w:rFonts w:ascii="Arial" w:hAnsi="Arial" w:cs="Arial"/>
          <w:sz w:val="20"/>
          <w:szCs w:val="20"/>
        </w:rPr>
        <w:t xml:space="preserve"> (</w:t>
      </w:r>
      <w:r w:rsidRPr="0057363F">
        <w:rPr>
          <w:rFonts w:ascii="Arial" w:hAnsi="Arial" w:cs="Arial"/>
          <w:sz w:val="20"/>
          <w:szCs w:val="20"/>
        </w:rPr>
        <w:t>súvislá) udávať dĺžku predznačenia v celej dĺžke realizácie VDZ,</w:t>
      </w:r>
    </w:p>
    <w:p w14:paraId="132F7663" w14:textId="295CA2EE" w:rsidR="0088566C" w:rsidRPr="0057363F" w:rsidRDefault="0088566C" w:rsidP="00773A9C">
      <w:pPr>
        <w:numPr>
          <w:ilvl w:val="0"/>
          <w:numId w:val="41"/>
        </w:numPr>
        <w:spacing w:line="276" w:lineRule="auto"/>
        <w:ind w:left="1134" w:hanging="283"/>
        <w:rPr>
          <w:rFonts w:ascii="Arial" w:hAnsi="Arial" w:cs="Arial"/>
          <w:sz w:val="20"/>
          <w:szCs w:val="20"/>
        </w:rPr>
      </w:pPr>
      <w:r w:rsidRPr="0057363F">
        <w:rPr>
          <w:rFonts w:ascii="Arial" w:hAnsi="Arial" w:cs="Arial"/>
          <w:b/>
          <w:sz w:val="20"/>
          <w:szCs w:val="20"/>
        </w:rPr>
        <w:t>pri prerušovanej čiare</w:t>
      </w:r>
      <w:r w:rsidRPr="0057363F">
        <w:rPr>
          <w:rFonts w:ascii="Arial" w:hAnsi="Arial" w:cs="Arial"/>
          <w:sz w:val="20"/>
          <w:szCs w:val="20"/>
        </w:rPr>
        <w:t xml:space="preserve"> udávať dĺžku predznačenia v</w:t>
      </w:r>
      <w:r w:rsidR="00292A96">
        <w:rPr>
          <w:rFonts w:ascii="Arial" w:hAnsi="Arial" w:cs="Arial"/>
          <w:sz w:val="20"/>
          <w:szCs w:val="20"/>
        </w:rPr>
        <w:t xml:space="preserve"> celej dĺžke realizácie VDZ bez </w:t>
      </w:r>
      <w:r w:rsidRPr="0057363F">
        <w:rPr>
          <w:rFonts w:ascii="Arial" w:hAnsi="Arial" w:cs="Arial"/>
          <w:sz w:val="20"/>
          <w:szCs w:val="20"/>
        </w:rPr>
        <w:t>kadencie</w:t>
      </w:r>
      <w:r w:rsidR="00CD0E4C" w:rsidRPr="0057363F">
        <w:rPr>
          <w:rFonts w:ascii="Arial" w:hAnsi="Arial" w:cs="Arial"/>
          <w:sz w:val="20"/>
          <w:szCs w:val="20"/>
        </w:rPr>
        <w:t>.</w:t>
      </w:r>
    </w:p>
    <w:p w14:paraId="1EDD61E6" w14:textId="39E225E1" w:rsidR="0088566C" w:rsidRPr="0057363F" w:rsidRDefault="0088566C" w:rsidP="00773A9C">
      <w:pPr>
        <w:pStyle w:val="Odsekzoznamu"/>
        <w:numPr>
          <w:ilvl w:val="1"/>
          <w:numId w:val="40"/>
        </w:numPr>
        <w:tabs>
          <w:tab w:val="left" w:pos="851"/>
          <w:tab w:val="left" w:pos="1170"/>
        </w:tabs>
        <w:spacing w:after="120" w:line="276" w:lineRule="auto"/>
        <w:ind w:left="851" w:hanging="284"/>
        <w:rPr>
          <w:rFonts w:cs="Arial"/>
          <w:sz w:val="20"/>
          <w:szCs w:val="20"/>
        </w:rPr>
      </w:pPr>
      <w:r w:rsidRPr="0057363F">
        <w:rPr>
          <w:rFonts w:cs="Arial"/>
          <w:b/>
          <w:sz w:val="20"/>
          <w:szCs w:val="20"/>
        </w:rPr>
        <w:t xml:space="preserve">Pri pravidelnej obnove </w:t>
      </w:r>
      <w:r w:rsidRPr="0057363F">
        <w:rPr>
          <w:rFonts w:cs="Arial"/>
          <w:sz w:val="20"/>
          <w:szCs w:val="20"/>
        </w:rPr>
        <w:t xml:space="preserve">je potrebné uvažovať </w:t>
      </w:r>
      <w:r w:rsidR="00EC5766">
        <w:rPr>
          <w:rFonts w:cs="Arial"/>
          <w:sz w:val="20"/>
          <w:szCs w:val="20"/>
        </w:rPr>
        <w:t xml:space="preserve">s </w:t>
      </w:r>
      <w:r w:rsidRPr="0057363F">
        <w:rPr>
          <w:rFonts w:cs="Arial"/>
          <w:sz w:val="20"/>
          <w:szCs w:val="20"/>
        </w:rPr>
        <w:t>realizáci</w:t>
      </w:r>
      <w:r w:rsidR="00EC5766">
        <w:rPr>
          <w:rFonts w:cs="Arial"/>
          <w:sz w:val="20"/>
          <w:szCs w:val="20"/>
        </w:rPr>
        <w:t>o</w:t>
      </w:r>
      <w:r w:rsidRPr="0057363F">
        <w:rPr>
          <w:rFonts w:cs="Arial"/>
          <w:sz w:val="20"/>
          <w:szCs w:val="20"/>
        </w:rPr>
        <w:t xml:space="preserve">u </w:t>
      </w:r>
      <w:r w:rsidRPr="0057363F">
        <w:rPr>
          <w:rFonts w:cs="Arial"/>
          <w:b/>
          <w:sz w:val="20"/>
          <w:szCs w:val="20"/>
        </w:rPr>
        <w:t>bez predznačenia</w:t>
      </w:r>
      <w:r w:rsidRPr="0057363F">
        <w:rPr>
          <w:rFonts w:cs="Arial"/>
          <w:sz w:val="20"/>
          <w:szCs w:val="20"/>
        </w:rPr>
        <w:t>, ak to nie je v objednávke uvedené inak.</w:t>
      </w:r>
    </w:p>
    <w:p w14:paraId="2E01754B" w14:textId="77777777" w:rsidR="0088566C" w:rsidRPr="0057363F" w:rsidRDefault="0088566C" w:rsidP="0057363F">
      <w:pPr>
        <w:pStyle w:val="Odsekzoznamu"/>
        <w:tabs>
          <w:tab w:val="left" w:pos="1170"/>
        </w:tabs>
        <w:spacing w:line="276" w:lineRule="auto"/>
        <w:ind w:left="993"/>
        <w:rPr>
          <w:rFonts w:cs="Arial"/>
          <w:b/>
          <w:i/>
          <w:sz w:val="20"/>
          <w:szCs w:val="20"/>
        </w:rPr>
      </w:pPr>
    </w:p>
    <w:p w14:paraId="08FD95B1" w14:textId="77777777" w:rsidR="0088566C" w:rsidRPr="00292A96" w:rsidRDefault="0088566C" w:rsidP="00773A9C">
      <w:pPr>
        <w:pStyle w:val="Hlavika"/>
        <w:numPr>
          <w:ilvl w:val="1"/>
          <w:numId w:val="30"/>
        </w:numPr>
        <w:tabs>
          <w:tab w:val="clear" w:pos="792"/>
          <w:tab w:val="clear" w:pos="4536"/>
          <w:tab w:val="clear" w:pos="9072"/>
        </w:tabs>
        <w:spacing w:after="120" w:line="360" w:lineRule="auto"/>
        <w:ind w:left="567" w:hanging="567"/>
        <w:rPr>
          <w:rFonts w:ascii="Arial" w:hAnsi="Arial" w:cs="Arial"/>
          <w:b/>
          <w:sz w:val="20"/>
          <w:szCs w:val="20"/>
        </w:rPr>
      </w:pPr>
      <w:r w:rsidRPr="00292A96">
        <w:rPr>
          <w:rFonts w:ascii="Arial" w:hAnsi="Arial" w:cs="Arial"/>
          <w:b/>
          <w:sz w:val="20"/>
          <w:szCs w:val="20"/>
        </w:rPr>
        <w:t xml:space="preserve">Spôsob odstránenia vodorovného dopravného značenia </w:t>
      </w:r>
    </w:p>
    <w:p w14:paraId="036459CE" w14:textId="14FDCC80" w:rsidR="0088566C" w:rsidRPr="0057363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Odstránenie existujúceho VDZ deštruktívnou metódou t.j. frézovaním</w:t>
      </w:r>
      <w:r w:rsidR="009B5087" w:rsidRPr="0057363F">
        <w:rPr>
          <w:rFonts w:cs="Arial"/>
          <w:sz w:val="20"/>
          <w:szCs w:val="20"/>
        </w:rPr>
        <w:t>.</w:t>
      </w:r>
    </w:p>
    <w:p w14:paraId="1A8A5D8B" w14:textId="29E8D508" w:rsidR="0088566C" w:rsidRPr="0078006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 xml:space="preserve">Odstránenie existujúceho VDZ nedeštruktívnou </w:t>
      </w:r>
      <w:r w:rsidR="00EC5766">
        <w:rPr>
          <w:rFonts w:cs="Arial"/>
          <w:sz w:val="20"/>
          <w:szCs w:val="20"/>
        </w:rPr>
        <w:t>metódou t.j. vodným lúčom (</w:t>
      </w:r>
      <w:r w:rsidRPr="0057363F">
        <w:rPr>
          <w:rFonts w:cs="Arial"/>
          <w:sz w:val="20"/>
          <w:szCs w:val="20"/>
        </w:rPr>
        <w:t>tryskaním)</w:t>
      </w:r>
      <w:r w:rsidR="009B5087" w:rsidRPr="0057363F">
        <w:rPr>
          <w:rFonts w:cs="Arial"/>
          <w:sz w:val="20"/>
          <w:szCs w:val="20"/>
        </w:rPr>
        <w:t>.</w:t>
      </w:r>
    </w:p>
    <w:p w14:paraId="493366DA" w14:textId="791EE7CF" w:rsidR="0088566C" w:rsidRPr="0057363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Odstránenie akustického vodorovného dopravného značenia ručne</w:t>
      </w:r>
      <w:r w:rsidR="009B5087" w:rsidRPr="0057363F">
        <w:rPr>
          <w:rFonts w:cs="Arial"/>
          <w:sz w:val="20"/>
          <w:szCs w:val="20"/>
        </w:rPr>
        <w:t>.</w:t>
      </w:r>
    </w:p>
    <w:p w14:paraId="53FD8C5D" w14:textId="77777777" w:rsidR="0088566C" w:rsidRPr="0057363F" w:rsidRDefault="0088566C" w:rsidP="0057363F">
      <w:pPr>
        <w:pStyle w:val="Odsekzoznamu"/>
        <w:tabs>
          <w:tab w:val="left" w:pos="1170"/>
        </w:tabs>
        <w:spacing w:line="276" w:lineRule="auto"/>
        <w:ind w:left="993"/>
        <w:rPr>
          <w:rFonts w:cs="Arial"/>
          <w:sz w:val="20"/>
          <w:szCs w:val="20"/>
        </w:rPr>
      </w:pPr>
    </w:p>
    <w:p w14:paraId="40FEBD74" w14:textId="6AA63E4D" w:rsidR="0088566C" w:rsidRPr="00292A96"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2A96">
        <w:rPr>
          <w:rFonts w:ascii="Arial" w:hAnsi="Arial" w:cs="Arial"/>
          <w:b/>
          <w:sz w:val="20"/>
          <w:szCs w:val="20"/>
        </w:rPr>
        <w:t>Zabezpečenie pracovn</w:t>
      </w:r>
      <w:r w:rsidR="00EC5766">
        <w:rPr>
          <w:rFonts w:ascii="Arial" w:hAnsi="Arial" w:cs="Arial"/>
          <w:b/>
          <w:sz w:val="20"/>
          <w:szCs w:val="20"/>
        </w:rPr>
        <w:t>ého miesta realizácie</w:t>
      </w:r>
      <w:r w:rsidRPr="00292A96">
        <w:rPr>
          <w:rFonts w:ascii="Arial" w:hAnsi="Arial" w:cs="Arial"/>
          <w:b/>
          <w:sz w:val="20"/>
          <w:szCs w:val="20"/>
        </w:rPr>
        <w:t xml:space="preserve"> VDZ</w:t>
      </w:r>
    </w:p>
    <w:p w14:paraId="07B6D3AD" w14:textId="1B3AEF77" w:rsidR="0088566C" w:rsidRPr="0057363F" w:rsidRDefault="0088566C" w:rsidP="00773A9C">
      <w:pPr>
        <w:pStyle w:val="Odsekzoznamu"/>
        <w:numPr>
          <w:ilvl w:val="1"/>
          <w:numId w:val="39"/>
        </w:numPr>
        <w:spacing w:after="120" w:line="276" w:lineRule="auto"/>
        <w:ind w:left="851" w:hanging="284"/>
        <w:rPr>
          <w:rFonts w:cs="Arial"/>
          <w:sz w:val="20"/>
          <w:szCs w:val="20"/>
        </w:rPr>
      </w:pPr>
      <w:r w:rsidRPr="0057363F">
        <w:rPr>
          <w:rFonts w:cs="Arial"/>
          <w:sz w:val="20"/>
          <w:szCs w:val="20"/>
        </w:rPr>
        <w:t>Zabezpečenie pracovného miesta musí byť v s</w:t>
      </w:r>
      <w:r w:rsidR="00EC5766">
        <w:rPr>
          <w:rFonts w:cs="Arial"/>
          <w:sz w:val="20"/>
          <w:szCs w:val="20"/>
        </w:rPr>
        <w:t xml:space="preserve">úlade s technickými podmienkami </w:t>
      </w:r>
      <w:r w:rsidR="00EC5766">
        <w:rPr>
          <w:rFonts w:cs="Arial"/>
          <w:b/>
          <w:i/>
          <w:sz w:val="20"/>
          <w:szCs w:val="20"/>
        </w:rPr>
        <w:t>TP </w:t>
      </w:r>
      <w:r w:rsidRPr="0057363F">
        <w:rPr>
          <w:rFonts w:cs="Arial"/>
          <w:b/>
          <w:i/>
          <w:sz w:val="20"/>
          <w:szCs w:val="20"/>
        </w:rPr>
        <w:t>069:</w:t>
      </w:r>
      <w:r w:rsidR="00EC5766">
        <w:rPr>
          <w:rFonts w:cs="Arial"/>
          <w:b/>
          <w:i/>
          <w:sz w:val="20"/>
          <w:szCs w:val="20"/>
        </w:rPr>
        <w:t> </w:t>
      </w:r>
      <w:r w:rsidRPr="0057363F">
        <w:rPr>
          <w:rFonts w:cs="Arial"/>
          <w:i/>
          <w:sz w:val="20"/>
          <w:szCs w:val="20"/>
        </w:rPr>
        <w:t>Vzorové schémy pre pracovné miesta</w:t>
      </w:r>
      <w:r w:rsidRPr="0057363F">
        <w:rPr>
          <w:rFonts w:cs="Arial"/>
          <w:sz w:val="20"/>
          <w:szCs w:val="20"/>
        </w:rPr>
        <w:t xml:space="preserve">. </w:t>
      </w:r>
    </w:p>
    <w:p w14:paraId="43B02B78" w14:textId="77777777" w:rsidR="00EC5766" w:rsidRPr="00EC5766" w:rsidRDefault="0088566C" w:rsidP="00773A9C">
      <w:pPr>
        <w:pStyle w:val="Odsekzoznamu"/>
        <w:numPr>
          <w:ilvl w:val="1"/>
          <w:numId w:val="39"/>
        </w:numPr>
        <w:tabs>
          <w:tab w:val="num" w:pos="540"/>
        </w:tabs>
        <w:spacing w:after="120" w:line="276" w:lineRule="auto"/>
        <w:ind w:left="851" w:hanging="284"/>
        <w:rPr>
          <w:rFonts w:cs="Arial"/>
          <w:i/>
          <w:sz w:val="20"/>
          <w:szCs w:val="20"/>
        </w:rPr>
      </w:pPr>
      <w:r w:rsidRPr="0057363F">
        <w:rPr>
          <w:rFonts w:cs="Arial"/>
          <w:sz w:val="20"/>
          <w:szCs w:val="20"/>
        </w:rPr>
        <w:t>Oblasť pracoviska a ochranu pracovníkov pri realizácii prác na pozemnej komunikácii zabezpečí dočasným dopravným značením objednávateľ resp. stredisko SSÚD resp. SSÚR bezodplatne.</w:t>
      </w:r>
    </w:p>
    <w:p w14:paraId="0BE340BC" w14:textId="0AD6EF89" w:rsidR="0088566C" w:rsidRPr="0057363F" w:rsidRDefault="00EC5766" w:rsidP="00773A9C">
      <w:pPr>
        <w:pStyle w:val="Odsekzoznamu"/>
        <w:numPr>
          <w:ilvl w:val="1"/>
          <w:numId w:val="39"/>
        </w:numPr>
        <w:tabs>
          <w:tab w:val="num" w:pos="540"/>
        </w:tabs>
        <w:spacing w:after="120" w:line="276" w:lineRule="auto"/>
        <w:ind w:left="851" w:hanging="284"/>
        <w:rPr>
          <w:rFonts w:cs="Arial"/>
          <w:i/>
          <w:sz w:val="20"/>
          <w:szCs w:val="20"/>
        </w:rPr>
      </w:pPr>
      <w:r>
        <w:rPr>
          <w:rFonts w:cs="Arial"/>
          <w:sz w:val="20"/>
          <w:szCs w:val="20"/>
        </w:rPr>
        <w:t>V prípade realizácie VDZ v rámci reklamácie</w:t>
      </w:r>
      <w:r w:rsidR="00212C36">
        <w:rPr>
          <w:rFonts w:cs="Arial"/>
          <w:sz w:val="20"/>
          <w:szCs w:val="20"/>
        </w:rPr>
        <w:t>, o</w:t>
      </w:r>
      <w:r w:rsidR="00212C36" w:rsidRPr="00212C36">
        <w:rPr>
          <w:rFonts w:cs="Arial"/>
          <w:sz w:val="20"/>
          <w:szCs w:val="20"/>
        </w:rPr>
        <w:t>blasť praco</w:t>
      </w:r>
      <w:r w:rsidR="00212C36">
        <w:rPr>
          <w:rFonts w:cs="Arial"/>
          <w:sz w:val="20"/>
          <w:szCs w:val="20"/>
        </w:rPr>
        <w:t>viska a ochranu pracovníkov pri </w:t>
      </w:r>
      <w:r w:rsidR="00212C36" w:rsidRPr="00212C36">
        <w:rPr>
          <w:rFonts w:cs="Arial"/>
          <w:sz w:val="20"/>
          <w:szCs w:val="20"/>
        </w:rPr>
        <w:t>realizácii prác na pozemnej komunikácii zabezpečí dočasný</w:t>
      </w:r>
      <w:r w:rsidR="00212C36">
        <w:rPr>
          <w:rFonts w:cs="Arial"/>
          <w:sz w:val="20"/>
          <w:szCs w:val="20"/>
        </w:rPr>
        <w:t>m dopravným značením zhotoviteľ VDZ na vlastné náklady.</w:t>
      </w:r>
    </w:p>
    <w:p w14:paraId="5B29E5FD" w14:textId="31289766" w:rsidR="0088566C" w:rsidRPr="00212C36" w:rsidRDefault="0088566C" w:rsidP="008C0370">
      <w:pPr>
        <w:tabs>
          <w:tab w:val="num" w:pos="540"/>
        </w:tabs>
        <w:rPr>
          <w:rFonts w:cs="Arial"/>
          <w:sz w:val="20"/>
          <w:szCs w:val="20"/>
        </w:rPr>
      </w:pPr>
    </w:p>
    <w:p w14:paraId="7168F113" w14:textId="4BE7980F" w:rsidR="0088566C" w:rsidRPr="0057363F" w:rsidRDefault="0088566C"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bCs/>
          <w:sz w:val="20"/>
          <w:szCs w:val="20"/>
        </w:rPr>
      </w:pPr>
      <w:r w:rsidRPr="0057363F">
        <w:rPr>
          <w:rFonts w:ascii="Arial" w:hAnsi="Arial" w:cs="Arial"/>
          <w:b/>
          <w:bCs/>
          <w:sz w:val="20"/>
          <w:szCs w:val="20"/>
        </w:rPr>
        <w:t>Požiadavky na dodávku prác:</w:t>
      </w:r>
    </w:p>
    <w:p w14:paraId="5CA580FD" w14:textId="012765FD" w:rsidR="00A234A2"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57363F">
        <w:rPr>
          <w:rFonts w:ascii="Arial" w:hAnsi="Arial" w:cs="Arial"/>
          <w:b/>
          <w:sz w:val="20"/>
          <w:szCs w:val="20"/>
        </w:rPr>
        <w:t>Objednávateľ</w:t>
      </w:r>
    </w:p>
    <w:p w14:paraId="2517894A" w14:textId="1715ED5A" w:rsidR="0088566C" w:rsidRPr="0057363F" w:rsidRDefault="00A234A2" w:rsidP="006570D7">
      <w:pPr>
        <w:tabs>
          <w:tab w:val="left" w:pos="9000"/>
        </w:tabs>
        <w:spacing w:line="276" w:lineRule="auto"/>
        <w:ind w:left="567" w:right="28"/>
        <w:rPr>
          <w:rFonts w:ascii="Arial" w:hAnsi="Arial" w:cs="Arial"/>
          <w:sz w:val="20"/>
          <w:szCs w:val="20"/>
        </w:rPr>
      </w:pPr>
      <w:r w:rsidRPr="0057363F">
        <w:rPr>
          <w:rFonts w:ascii="Arial" w:hAnsi="Arial" w:cs="Arial"/>
          <w:sz w:val="20"/>
          <w:szCs w:val="20"/>
        </w:rPr>
        <w:lastRenderedPageBreak/>
        <w:t>J</w:t>
      </w:r>
      <w:r w:rsidR="0088566C" w:rsidRPr="0057363F">
        <w:rPr>
          <w:rFonts w:ascii="Arial" w:hAnsi="Arial" w:cs="Arial"/>
          <w:sz w:val="20"/>
          <w:szCs w:val="20"/>
        </w:rPr>
        <w:t>e oprávnený prostredníctvom svojich zamestnancov vykonávať počas realizácie diela a počas záručnej doby priebežnú kontrolu diela (inšpekcie, skúšky a merania) a prostredníctvom nezávislej autorizovanej osoby odobrať vzorky náterovej hmo</w:t>
      </w:r>
      <w:r w:rsidR="006570D7">
        <w:rPr>
          <w:rFonts w:ascii="Arial" w:hAnsi="Arial" w:cs="Arial"/>
          <w:sz w:val="20"/>
          <w:szCs w:val="20"/>
        </w:rPr>
        <w:t>ty z náhodne vybraného úseku za </w:t>
      </w:r>
      <w:r w:rsidR="0088566C" w:rsidRPr="0057363F">
        <w:rPr>
          <w:rFonts w:ascii="Arial" w:hAnsi="Arial" w:cs="Arial"/>
          <w:sz w:val="20"/>
          <w:szCs w:val="20"/>
        </w:rPr>
        <w:t>účelom kontroly jej parametrov:</w:t>
      </w:r>
    </w:p>
    <w:p w14:paraId="12FA9043" w14:textId="46E37706"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trvanlivosť</w:t>
      </w:r>
      <w:r w:rsidRPr="0057363F">
        <w:rPr>
          <w:rFonts w:ascii="Arial" w:hAnsi="Arial" w:cs="Arial"/>
          <w:sz w:val="20"/>
          <w:szCs w:val="20"/>
        </w:rPr>
        <w:t xml:space="preserve"> - vizuálne hodnotená počas záručnej doby. Stu</w:t>
      </w:r>
      <w:r w:rsidR="006570D7">
        <w:rPr>
          <w:rFonts w:ascii="Arial" w:hAnsi="Arial" w:cs="Arial"/>
          <w:sz w:val="20"/>
          <w:szCs w:val="20"/>
        </w:rPr>
        <w:t>peň zakrytia nesmie klesnúť pod </w:t>
      </w:r>
      <w:r w:rsidRPr="0057363F">
        <w:rPr>
          <w:rFonts w:ascii="Arial" w:hAnsi="Arial" w:cs="Arial"/>
          <w:sz w:val="20"/>
          <w:szCs w:val="20"/>
        </w:rPr>
        <w:t>80 % plochy ako bola zhotovená. Pritom každá čiara, šípka a nápis, alebo symbol musí zodpovedať tomuto kritériu</w:t>
      </w:r>
      <w:r w:rsidR="003734BA">
        <w:rPr>
          <w:rFonts w:ascii="Arial" w:hAnsi="Arial" w:cs="Arial"/>
          <w:sz w:val="20"/>
          <w:szCs w:val="20"/>
        </w:rPr>
        <w:t>,</w:t>
      </w:r>
    </w:p>
    <w:p w14:paraId="317D0C8B" w14:textId="274BD5EF"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hrúbka suchej vrstvy náteru</w:t>
      </w:r>
      <w:r w:rsidRPr="0057363F">
        <w:rPr>
          <w:rFonts w:ascii="Arial" w:hAnsi="Arial" w:cs="Arial"/>
          <w:i/>
          <w:sz w:val="20"/>
          <w:szCs w:val="20"/>
        </w:rPr>
        <w:t xml:space="preserve"> - </w:t>
      </w:r>
      <w:r w:rsidRPr="0057363F">
        <w:rPr>
          <w:rFonts w:ascii="Arial" w:hAnsi="Arial" w:cs="Arial"/>
          <w:sz w:val="20"/>
          <w:szCs w:val="20"/>
        </w:rPr>
        <w:t>v prípade potreby môžu byť zhotovené vzorky náter</w:t>
      </w:r>
      <w:r w:rsidR="006570D7">
        <w:rPr>
          <w:rFonts w:ascii="Arial" w:hAnsi="Arial" w:cs="Arial"/>
          <w:sz w:val="20"/>
          <w:szCs w:val="20"/>
        </w:rPr>
        <w:t>ov na </w:t>
      </w:r>
      <w:r w:rsidRPr="0057363F">
        <w:rPr>
          <w:rFonts w:ascii="Arial" w:hAnsi="Arial" w:cs="Arial"/>
          <w:sz w:val="20"/>
          <w:szCs w:val="20"/>
        </w:rPr>
        <w:t>oceľovom alebo sklenenom podklade na meranie hrúbky náteru a pre ďalšie skúšky v akreditovanom laboratóriu (</w:t>
      </w:r>
      <w:r w:rsidR="006570D7" w:rsidRPr="006570D7">
        <w:rPr>
          <w:rFonts w:ascii="Arial" w:hAnsi="Arial" w:cs="Arial"/>
          <w:sz w:val="20"/>
          <w:szCs w:val="20"/>
        </w:rPr>
        <w:t>STN EN ISO 2808</w:t>
      </w:r>
      <w:r w:rsidR="003734BA">
        <w:rPr>
          <w:rFonts w:ascii="Arial" w:hAnsi="Arial" w:cs="Arial"/>
          <w:sz w:val="20"/>
          <w:szCs w:val="20"/>
        </w:rPr>
        <w:t>),</w:t>
      </w:r>
    </w:p>
    <w:p w14:paraId="2556FECC" w14:textId="27389129"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kontrola geometrickej presnosti</w:t>
      </w:r>
      <w:r w:rsidRPr="00890295">
        <w:rPr>
          <w:rFonts w:ascii="Arial" w:hAnsi="Arial" w:cs="Arial"/>
          <w:i/>
          <w:sz w:val="20"/>
          <w:szCs w:val="20"/>
        </w:rPr>
        <w:t xml:space="preserve"> - </w:t>
      </w:r>
      <w:r w:rsidRPr="00890295">
        <w:rPr>
          <w:rFonts w:ascii="Arial" w:hAnsi="Arial" w:cs="Arial"/>
          <w:sz w:val="20"/>
          <w:szCs w:val="20"/>
        </w:rPr>
        <w:t>sa vykoná premeraním čiar a medzier s náhodne vybratého úseku, pričom sa skontroluje aj ich umiestnenie na vozovke, alebo na dopravnej</w:t>
      </w:r>
      <w:r w:rsidR="00960A4A">
        <w:rPr>
          <w:rFonts w:ascii="Arial" w:hAnsi="Arial" w:cs="Arial"/>
          <w:sz w:val="20"/>
          <w:szCs w:val="20"/>
        </w:rPr>
        <w:t xml:space="preserve"> ploche. Podľa</w:t>
      </w:r>
      <w:r w:rsidRPr="00890295">
        <w:rPr>
          <w:rFonts w:ascii="Arial" w:hAnsi="Arial" w:cs="Arial"/>
          <w:sz w:val="20"/>
          <w:szCs w:val="20"/>
        </w:rPr>
        <w:t> STN 018020 sú dovolené tiet</w:t>
      </w:r>
      <w:r w:rsidRPr="0057363F">
        <w:rPr>
          <w:rFonts w:ascii="Arial" w:hAnsi="Arial" w:cs="Arial"/>
          <w:sz w:val="20"/>
          <w:szCs w:val="20"/>
        </w:rPr>
        <w:t>o odchýlky:</w:t>
      </w:r>
    </w:p>
    <w:p w14:paraId="1579AAD5" w14:textId="38D9EC3B" w:rsidR="0088566C" w:rsidRPr="0057363F" w:rsidRDefault="0088566C" w:rsidP="00773A9C">
      <w:pPr>
        <w:pStyle w:val="Odsekzoznamu"/>
        <w:numPr>
          <w:ilvl w:val="0"/>
          <w:numId w:val="45"/>
        </w:numPr>
        <w:tabs>
          <w:tab w:val="left" w:pos="900"/>
        </w:tabs>
        <w:spacing w:after="120" w:line="276" w:lineRule="auto"/>
        <w:ind w:right="28" w:firstLine="179"/>
        <w:rPr>
          <w:rFonts w:cs="Arial"/>
          <w:sz w:val="20"/>
          <w:szCs w:val="20"/>
        </w:rPr>
      </w:pPr>
      <w:r w:rsidRPr="0057363F">
        <w:rPr>
          <w:rFonts w:cs="Arial"/>
          <w:sz w:val="20"/>
          <w:szCs w:val="20"/>
        </w:rPr>
        <w:t>u pozd</w:t>
      </w:r>
      <w:r w:rsidR="00960A4A">
        <w:rPr>
          <w:rFonts w:cs="Arial"/>
          <w:sz w:val="20"/>
          <w:szCs w:val="20"/>
        </w:rPr>
        <w:t>ĺžnych čiar v pozdĺžnom smere + - 5</w:t>
      </w:r>
      <w:r w:rsidRPr="0057363F">
        <w:rPr>
          <w:rFonts w:cs="Arial"/>
          <w:sz w:val="20"/>
          <w:szCs w:val="20"/>
        </w:rPr>
        <w:t>0 mm</w:t>
      </w:r>
      <w:r w:rsidR="003734BA">
        <w:rPr>
          <w:rFonts w:cs="Arial"/>
          <w:sz w:val="20"/>
          <w:szCs w:val="20"/>
        </w:rPr>
        <w:t>,</w:t>
      </w:r>
    </w:p>
    <w:p w14:paraId="779B753B" w14:textId="0B78A00B" w:rsidR="0088566C" w:rsidRPr="0057363F" w:rsidRDefault="0088566C" w:rsidP="00773A9C">
      <w:pPr>
        <w:pStyle w:val="Odsekzoznamu"/>
        <w:numPr>
          <w:ilvl w:val="0"/>
          <w:numId w:val="45"/>
        </w:numPr>
        <w:spacing w:after="120" w:line="276" w:lineRule="auto"/>
        <w:ind w:right="28" w:firstLine="179"/>
        <w:rPr>
          <w:rFonts w:cs="Arial"/>
          <w:sz w:val="20"/>
          <w:szCs w:val="20"/>
        </w:rPr>
      </w:pPr>
      <w:r w:rsidRPr="0057363F">
        <w:rPr>
          <w:rFonts w:cs="Arial"/>
          <w:sz w:val="20"/>
          <w:szCs w:val="20"/>
        </w:rPr>
        <w:t>v šírke čiary + - 10 mm</w:t>
      </w:r>
      <w:r w:rsidR="003734BA">
        <w:rPr>
          <w:rFonts w:cs="Arial"/>
          <w:sz w:val="20"/>
          <w:szCs w:val="20"/>
        </w:rPr>
        <w:t>,</w:t>
      </w:r>
    </w:p>
    <w:p w14:paraId="21ED600E" w14:textId="05F62F92" w:rsidR="0088566C" w:rsidRPr="0057363F" w:rsidRDefault="0088566C" w:rsidP="00773A9C">
      <w:pPr>
        <w:pStyle w:val="Oznaitext"/>
        <w:numPr>
          <w:ilvl w:val="0"/>
          <w:numId w:val="45"/>
        </w:numPr>
        <w:spacing w:before="0" w:after="120" w:line="276" w:lineRule="auto"/>
        <w:ind w:right="28" w:firstLine="179"/>
        <w:rPr>
          <w:sz w:val="20"/>
          <w:szCs w:val="20"/>
        </w:rPr>
      </w:pPr>
      <w:r w:rsidRPr="0057363F">
        <w:rPr>
          <w:sz w:val="20"/>
          <w:szCs w:val="20"/>
        </w:rPr>
        <w:t>u priečnych čiar a ostatných vodorovných značiek + - 50 mm vo všetkých sme</w:t>
      </w:r>
      <w:r w:rsidR="003734BA">
        <w:rPr>
          <w:sz w:val="20"/>
          <w:szCs w:val="20"/>
        </w:rPr>
        <w:t>roch,</w:t>
      </w:r>
    </w:p>
    <w:p w14:paraId="2A8ACA3C" w14:textId="5141497C"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kontrola vonkajšieho vzhľadu VDZ</w:t>
      </w:r>
      <w:r w:rsidR="00960A4A">
        <w:rPr>
          <w:rFonts w:ascii="Arial" w:hAnsi="Arial" w:cs="Arial"/>
          <w:b/>
          <w:sz w:val="20"/>
          <w:szCs w:val="20"/>
        </w:rPr>
        <w:t xml:space="preserve"> </w:t>
      </w:r>
      <w:r w:rsidRPr="0057363F">
        <w:rPr>
          <w:rFonts w:ascii="Arial" w:hAnsi="Arial" w:cs="Arial"/>
          <w:i/>
          <w:sz w:val="20"/>
          <w:szCs w:val="20"/>
        </w:rPr>
        <w:t xml:space="preserve">- </w:t>
      </w:r>
      <w:r w:rsidRPr="0057363F">
        <w:rPr>
          <w:rFonts w:ascii="Arial" w:hAnsi="Arial" w:cs="Arial"/>
          <w:sz w:val="20"/>
          <w:szCs w:val="20"/>
        </w:rPr>
        <w:t>zo vzdialenosti 1,5 m vizuálne sa musia vodorovné značky javiť presne ohraničené a s jednoliatym povrchom, bez bublín, prasklín a</w:t>
      </w:r>
      <w:r w:rsidR="00960A4A">
        <w:rPr>
          <w:rFonts w:ascii="Arial" w:hAnsi="Arial" w:cs="Arial"/>
          <w:sz w:val="20"/>
          <w:szCs w:val="20"/>
        </w:rPr>
        <w:t> </w:t>
      </w:r>
      <w:proofErr w:type="spellStart"/>
      <w:r w:rsidRPr="0057363F">
        <w:rPr>
          <w:rFonts w:ascii="Arial" w:hAnsi="Arial" w:cs="Arial"/>
          <w:sz w:val="20"/>
          <w:szCs w:val="20"/>
        </w:rPr>
        <w:t>odlupkov</w:t>
      </w:r>
      <w:proofErr w:type="spellEnd"/>
      <w:r w:rsidR="00960A4A">
        <w:rPr>
          <w:rFonts w:ascii="Arial" w:hAnsi="Arial" w:cs="Arial"/>
          <w:sz w:val="20"/>
          <w:szCs w:val="20"/>
        </w:rPr>
        <w:t>,</w:t>
      </w:r>
    </w:p>
    <w:p w14:paraId="297D2EC6" w14:textId="6F1C249F"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viditeľnosť za denného svetla a v noci</w:t>
      </w:r>
      <w:r w:rsidRPr="0057363F">
        <w:rPr>
          <w:rFonts w:ascii="Arial" w:hAnsi="Arial" w:cs="Arial"/>
          <w:i/>
          <w:sz w:val="20"/>
          <w:szCs w:val="20"/>
        </w:rPr>
        <w:t xml:space="preserve"> - </w:t>
      </w:r>
      <w:r w:rsidR="00960A4A">
        <w:rPr>
          <w:rFonts w:ascii="Arial" w:hAnsi="Arial" w:cs="Arial"/>
          <w:sz w:val="20"/>
          <w:szCs w:val="20"/>
        </w:rPr>
        <w:t>o</w:t>
      </w:r>
      <w:r w:rsidRPr="0057363F">
        <w:rPr>
          <w:rFonts w:ascii="Arial" w:hAnsi="Arial" w:cs="Arial"/>
          <w:sz w:val="20"/>
          <w:szCs w:val="20"/>
        </w:rPr>
        <w:t xml:space="preserve">bjednávateľ je oprávnený hodnotiť kvalitu  meraním reflexie (koeficient </w:t>
      </w:r>
      <w:proofErr w:type="spellStart"/>
      <w:r w:rsidRPr="0057363F">
        <w:rPr>
          <w:rFonts w:ascii="Arial" w:hAnsi="Arial" w:cs="Arial"/>
          <w:sz w:val="20"/>
          <w:szCs w:val="20"/>
        </w:rPr>
        <w:t>Qd</w:t>
      </w:r>
      <w:proofErr w:type="spellEnd"/>
      <w:r w:rsidRPr="0057363F">
        <w:rPr>
          <w:rFonts w:ascii="Arial" w:hAnsi="Arial" w:cs="Arial"/>
          <w:sz w:val="20"/>
          <w:szCs w:val="20"/>
        </w:rPr>
        <w:t>) a </w:t>
      </w:r>
      <w:proofErr w:type="spellStart"/>
      <w:r w:rsidRPr="0057363F">
        <w:rPr>
          <w:rFonts w:ascii="Arial" w:hAnsi="Arial" w:cs="Arial"/>
          <w:sz w:val="20"/>
          <w:szCs w:val="20"/>
        </w:rPr>
        <w:t>retroreflexie</w:t>
      </w:r>
      <w:proofErr w:type="spellEnd"/>
      <w:r w:rsidRPr="0057363F">
        <w:rPr>
          <w:rFonts w:ascii="Arial" w:hAnsi="Arial" w:cs="Arial"/>
          <w:sz w:val="20"/>
          <w:szCs w:val="20"/>
        </w:rPr>
        <w:t xml:space="preserve"> (koeficient R</w:t>
      </w:r>
      <w:r w:rsidRPr="0057363F">
        <w:rPr>
          <w:rFonts w:ascii="Arial" w:hAnsi="Arial" w:cs="Arial"/>
          <w:sz w:val="20"/>
          <w:szCs w:val="20"/>
          <w:vertAlign w:val="subscript"/>
        </w:rPr>
        <w:t>L</w:t>
      </w:r>
      <w:r w:rsidRPr="0057363F">
        <w:rPr>
          <w:rFonts w:ascii="Arial" w:hAnsi="Arial" w:cs="Arial"/>
          <w:sz w:val="20"/>
          <w:szCs w:val="20"/>
        </w:rPr>
        <w:t>) prístro</w:t>
      </w:r>
      <w:r w:rsidR="00960A4A">
        <w:rPr>
          <w:rFonts w:ascii="Arial" w:hAnsi="Arial" w:cs="Arial"/>
          <w:sz w:val="20"/>
          <w:szCs w:val="20"/>
        </w:rPr>
        <w:t xml:space="preserve">jom </w:t>
      </w:r>
      <w:proofErr w:type="spellStart"/>
      <w:r w:rsidR="00960A4A">
        <w:rPr>
          <w:rFonts w:ascii="Arial" w:hAnsi="Arial" w:cs="Arial"/>
          <w:sz w:val="20"/>
          <w:szCs w:val="20"/>
        </w:rPr>
        <w:t>Retroreflektometer</w:t>
      </w:r>
      <w:proofErr w:type="spellEnd"/>
      <w:r w:rsidR="00960A4A">
        <w:rPr>
          <w:rFonts w:ascii="Arial" w:hAnsi="Arial" w:cs="Arial"/>
          <w:sz w:val="20"/>
          <w:szCs w:val="20"/>
        </w:rPr>
        <w:t xml:space="preserve"> </w:t>
      </w:r>
      <w:r w:rsidRPr="0057363F">
        <w:rPr>
          <w:rFonts w:ascii="Arial" w:hAnsi="Arial" w:cs="Arial"/>
          <w:sz w:val="20"/>
          <w:szCs w:val="20"/>
        </w:rPr>
        <w:t>v nasledovných lehotách:</w:t>
      </w:r>
    </w:p>
    <w:p w14:paraId="427826A4" w14:textId="39DAE52B" w:rsidR="0088566C" w:rsidRPr="00960A4A" w:rsidRDefault="0088566C" w:rsidP="00773A9C">
      <w:pPr>
        <w:pStyle w:val="Odsekzoznamu"/>
        <w:numPr>
          <w:ilvl w:val="0"/>
          <w:numId w:val="45"/>
        </w:numPr>
        <w:spacing w:after="120" w:line="276" w:lineRule="auto"/>
        <w:ind w:left="1276" w:right="28"/>
        <w:rPr>
          <w:rFonts w:cs="Arial"/>
          <w:bCs/>
          <w:iCs/>
          <w:sz w:val="20"/>
          <w:szCs w:val="20"/>
        </w:rPr>
      </w:pPr>
      <w:r w:rsidRPr="00960A4A">
        <w:rPr>
          <w:rFonts w:cs="Arial"/>
          <w:bCs/>
          <w:iCs/>
          <w:sz w:val="20"/>
          <w:szCs w:val="20"/>
        </w:rPr>
        <w:t>do 30 dní po obnove</w:t>
      </w:r>
      <w:r w:rsidR="00960A4A">
        <w:rPr>
          <w:rFonts w:cs="Arial"/>
          <w:bCs/>
          <w:iCs/>
          <w:sz w:val="20"/>
          <w:szCs w:val="20"/>
        </w:rPr>
        <w:t>,</w:t>
      </w:r>
      <w:r w:rsidRPr="00960A4A">
        <w:rPr>
          <w:rFonts w:cs="Arial"/>
          <w:bCs/>
          <w:iCs/>
          <w:sz w:val="20"/>
          <w:szCs w:val="20"/>
        </w:rPr>
        <w:t xml:space="preserve"> </w:t>
      </w:r>
    </w:p>
    <w:p w14:paraId="166F2AB6" w14:textId="34D79729" w:rsidR="0088566C" w:rsidRPr="00960A4A" w:rsidRDefault="0088566C" w:rsidP="00773A9C">
      <w:pPr>
        <w:pStyle w:val="Odsekzoznamu"/>
        <w:numPr>
          <w:ilvl w:val="0"/>
          <w:numId w:val="45"/>
        </w:numPr>
        <w:spacing w:after="120" w:line="276" w:lineRule="auto"/>
        <w:ind w:left="1276" w:right="28"/>
        <w:rPr>
          <w:rFonts w:cs="Arial"/>
          <w:sz w:val="20"/>
          <w:szCs w:val="20"/>
        </w:rPr>
      </w:pPr>
      <w:r w:rsidRPr="00960A4A">
        <w:rPr>
          <w:rFonts w:cs="Arial"/>
          <w:bCs/>
          <w:iCs/>
          <w:sz w:val="20"/>
          <w:szCs w:val="20"/>
        </w:rPr>
        <w:t>kedykoľvek počas záručnej lehoty</w:t>
      </w:r>
      <w:r w:rsidR="00960A4A">
        <w:rPr>
          <w:rFonts w:cs="Arial"/>
          <w:bCs/>
          <w:iCs/>
          <w:sz w:val="20"/>
          <w:szCs w:val="20"/>
        </w:rPr>
        <w:t>,</w:t>
      </w:r>
    </w:p>
    <w:p w14:paraId="41C64662" w14:textId="6658A147" w:rsidR="0088566C" w:rsidRPr="0057363F" w:rsidRDefault="0088566C" w:rsidP="00773A9C">
      <w:pPr>
        <w:pStyle w:val="Odsekzoznamu"/>
        <w:numPr>
          <w:ilvl w:val="0"/>
          <w:numId w:val="45"/>
        </w:numPr>
        <w:spacing w:after="120" w:line="276" w:lineRule="auto"/>
        <w:ind w:left="1276" w:right="28"/>
        <w:rPr>
          <w:rFonts w:cs="Arial"/>
          <w:sz w:val="20"/>
          <w:szCs w:val="20"/>
        </w:rPr>
      </w:pPr>
      <w:r w:rsidRPr="0057363F">
        <w:rPr>
          <w:rFonts w:cs="Arial"/>
          <w:bCs/>
          <w:iCs/>
          <w:sz w:val="20"/>
          <w:szCs w:val="20"/>
        </w:rPr>
        <w:t>na konci záručnej lehoty</w:t>
      </w:r>
      <w:r w:rsidR="00EE0402">
        <w:rPr>
          <w:rFonts w:cs="Arial"/>
          <w:bCs/>
          <w:iCs/>
          <w:sz w:val="20"/>
          <w:szCs w:val="20"/>
        </w:rPr>
        <w:t>.</w:t>
      </w:r>
    </w:p>
    <w:p w14:paraId="6E86F544" w14:textId="3F958197" w:rsidR="0088566C" w:rsidRPr="0057363F" w:rsidRDefault="0088566C" w:rsidP="00773A9C">
      <w:pPr>
        <w:numPr>
          <w:ilvl w:val="1"/>
          <w:numId w:val="44"/>
        </w:numPr>
        <w:spacing w:line="276" w:lineRule="auto"/>
        <w:ind w:left="1276" w:right="28" w:hanging="283"/>
        <w:rPr>
          <w:rFonts w:ascii="Arial" w:hAnsi="Arial" w:cs="Arial"/>
          <w:sz w:val="20"/>
          <w:szCs w:val="20"/>
        </w:rPr>
      </w:pPr>
      <w:r w:rsidRPr="0057363F">
        <w:rPr>
          <w:rFonts w:ascii="Arial" w:hAnsi="Arial" w:cs="Arial"/>
          <w:sz w:val="20"/>
          <w:szCs w:val="20"/>
        </w:rPr>
        <w:t>Každá čiara bude hodnotená osobitne, na úseku, kto</w:t>
      </w:r>
      <w:r w:rsidR="00EE0402">
        <w:rPr>
          <w:rFonts w:ascii="Arial" w:hAnsi="Arial" w:cs="Arial"/>
          <w:sz w:val="20"/>
          <w:szCs w:val="20"/>
        </w:rPr>
        <w:t xml:space="preserve">rý vyberie zamestnanec NDS </w:t>
      </w:r>
      <w:r w:rsidR="00EE0402">
        <w:rPr>
          <w:rFonts w:ascii="Arial" w:hAnsi="Arial" w:cs="Arial"/>
          <w:sz w:val="20"/>
          <w:szCs w:val="20"/>
        </w:rPr>
        <w:br/>
        <w:t>na 5-</w:t>
      </w:r>
      <w:r w:rsidRPr="0057363F">
        <w:rPr>
          <w:rFonts w:ascii="Arial" w:hAnsi="Arial" w:cs="Arial"/>
          <w:sz w:val="20"/>
          <w:szCs w:val="20"/>
        </w:rPr>
        <w:t xml:space="preserve">tich rovnomerne od seba vzdialených bodoch. Výsledná hodnota </w:t>
      </w:r>
      <w:proofErr w:type="spellStart"/>
      <w:r w:rsidRPr="0057363F">
        <w:rPr>
          <w:rFonts w:ascii="Arial" w:hAnsi="Arial" w:cs="Arial"/>
          <w:sz w:val="20"/>
          <w:szCs w:val="20"/>
        </w:rPr>
        <w:t>retroreflexie</w:t>
      </w:r>
      <w:proofErr w:type="spellEnd"/>
      <w:r w:rsidRPr="0057363F">
        <w:rPr>
          <w:rFonts w:ascii="Arial" w:hAnsi="Arial" w:cs="Arial"/>
          <w:sz w:val="20"/>
          <w:szCs w:val="20"/>
        </w:rPr>
        <w:t xml:space="preserve"> bude aritmetickým priemerom týchto meraní. V prípade, že priemer nameraných hodnôt sledovanej čiary bude nižší ako hodnoty uvedené v</w:t>
      </w:r>
      <w:r w:rsidR="00EE0402">
        <w:rPr>
          <w:rFonts w:ascii="Arial" w:hAnsi="Arial" w:cs="Arial"/>
          <w:sz w:val="20"/>
          <w:szCs w:val="20"/>
        </w:rPr>
        <w:t> 4.2</w:t>
      </w:r>
      <w:r w:rsidRPr="0057363F">
        <w:rPr>
          <w:rFonts w:ascii="Arial" w:hAnsi="Arial" w:cs="Arial"/>
          <w:b/>
          <w:sz w:val="20"/>
          <w:szCs w:val="20"/>
        </w:rPr>
        <w:t xml:space="preserve"> „</w:t>
      </w:r>
      <w:proofErr w:type="spellStart"/>
      <w:r w:rsidR="00EE0402">
        <w:rPr>
          <w:rFonts w:ascii="Arial" w:hAnsi="Arial" w:cs="Arial"/>
          <w:bCs/>
          <w:sz w:val="20"/>
          <w:szCs w:val="20"/>
        </w:rPr>
        <w:t>Technicko</w:t>
      </w:r>
      <w:proofErr w:type="spellEnd"/>
      <w:r w:rsidR="00EE0402">
        <w:rPr>
          <w:rFonts w:ascii="Arial" w:hAnsi="Arial" w:cs="Arial"/>
          <w:bCs/>
          <w:sz w:val="20"/>
          <w:szCs w:val="20"/>
        </w:rPr>
        <w:t xml:space="preserve"> – </w:t>
      </w:r>
      <w:r w:rsidRPr="0057363F">
        <w:rPr>
          <w:rFonts w:ascii="Arial" w:hAnsi="Arial" w:cs="Arial"/>
          <w:bCs/>
          <w:sz w:val="20"/>
          <w:szCs w:val="20"/>
        </w:rPr>
        <w:t xml:space="preserve">kvalitatívne požiadavky pre </w:t>
      </w:r>
      <w:proofErr w:type="spellStart"/>
      <w:r w:rsidRPr="0057363F">
        <w:rPr>
          <w:rFonts w:ascii="Arial" w:hAnsi="Arial" w:cs="Arial"/>
          <w:bCs/>
          <w:sz w:val="20"/>
          <w:szCs w:val="20"/>
        </w:rPr>
        <w:t>retroreflexný</w:t>
      </w:r>
      <w:proofErr w:type="spellEnd"/>
      <w:r w:rsidRPr="0057363F">
        <w:rPr>
          <w:rFonts w:ascii="Arial" w:hAnsi="Arial" w:cs="Arial"/>
          <w:bCs/>
          <w:sz w:val="20"/>
          <w:szCs w:val="20"/>
        </w:rPr>
        <w:t xml:space="preserve"> náterový (striekaný)  jednozložkový materiál“</w:t>
      </w:r>
      <w:r w:rsidR="00EE0402">
        <w:rPr>
          <w:rFonts w:ascii="Arial" w:hAnsi="Arial" w:cs="Arial"/>
          <w:sz w:val="20"/>
          <w:szCs w:val="20"/>
        </w:rPr>
        <w:t>, v 4.3</w:t>
      </w:r>
      <w:r w:rsidRPr="0057363F">
        <w:rPr>
          <w:rFonts w:ascii="Arial" w:hAnsi="Arial" w:cs="Arial"/>
          <w:b/>
          <w:sz w:val="20"/>
          <w:szCs w:val="20"/>
        </w:rPr>
        <w:t xml:space="preserve"> </w:t>
      </w:r>
      <w:r w:rsidRPr="0057363F">
        <w:rPr>
          <w:rFonts w:ascii="Arial" w:hAnsi="Arial" w:cs="Arial"/>
          <w:bCs/>
          <w:sz w:val="20"/>
          <w:szCs w:val="20"/>
        </w:rPr>
        <w:t>„</w:t>
      </w:r>
      <w:proofErr w:type="spellStart"/>
      <w:r w:rsidRPr="0057363F">
        <w:rPr>
          <w:rFonts w:ascii="Arial" w:hAnsi="Arial" w:cs="Arial"/>
          <w:bCs/>
          <w:sz w:val="20"/>
          <w:szCs w:val="20"/>
        </w:rPr>
        <w:t>Technicko</w:t>
      </w:r>
      <w:proofErr w:type="spellEnd"/>
      <w:r w:rsidRPr="0057363F">
        <w:rPr>
          <w:rFonts w:ascii="Arial" w:hAnsi="Arial" w:cs="Arial"/>
          <w:bCs/>
          <w:sz w:val="20"/>
          <w:szCs w:val="20"/>
        </w:rPr>
        <w:t xml:space="preserve"> – kvalitatívne požiadavky pre </w:t>
      </w:r>
      <w:proofErr w:type="spellStart"/>
      <w:r w:rsidRPr="0057363F">
        <w:rPr>
          <w:rFonts w:ascii="Arial" w:hAnsi="Arial" w:cs="Arial"/>
          <w:bCs/>
          <w:sz w:val="20"/>
          <w:szCs w:val="20"/>
        </w:rPr>
        <w:t>retroreflexný</w:t>
      </w:r>
      <w:proofErr w:type="spellEnd"/>
      <w:r w:rsidRPr="0057363F">
        <w:rPr>
          <w:rFonts w:ascii="Arial" w:hAnsi="Arial" w:cs="Arial"/>
          <w:bCs/>
          <w:sz w:val="20"/>
          <w:szCs w:val="20"/>
        </w:rPr>
        <w:t xml:space="preserve"> plastový dvojzložkový materiál – profilovaný“</w:t>
      </w:r>
      <w:r w:rsidR="00EE0402">
        <w:rPr>
          <w:rFonts w:ascii="Arial" w:hAnsi="Arial" w:cs="Arial"/>
          <w:sz w:val="20"/>
          <w:szCs w:val="20"/>
        </w:rPr>
        <w:t xml:space="preserve"> a v 4.4</w:t>
      </w:r>
      <w:r w:rsidRPr="0057363F">
        <w:rPr>
          <w:rFonts w:ascii="Arial" w:hAnsi="Arial" w:cs="Arial"/>
          <w:sz w:val="20"/>
          <w:szCs w:val="20"/>
        </w:rPr>
        <w:t xml:space="preserve"> „</w:t>
      </w:r>
      <w:proofErr w:type="spellStart"/>
      <w:r w:rsidRPr="0057363F">
        <w:rPr>
          <w:rFonts w:ascii="Arial" w:hAnsi="Arial" w:cs="Arial"/>
          <w:bCs/>
          <w:sz w:val="20"/>
          <w:szCs w:val="20"/>
        </w:rPr>
        <w:t>Technicko</w:t>
      </w:r>
      <w:proofErr w:type="spellEnd"/>
      <w:r w:rsidRPr="0057363F">
        <w:rPr>
          <w:rFonts w:ascii="Arial" w:hAnsi="Arial" w:cs="Arial"/>
          <w:bCs/>
          <w:sz w:val="20"/>
          <w:szCs w:val="20"/>
        </w:rPr>
        <w:t xml:space="preserve"> – kvalitatívne požiadavky pre realizáciu VDZ“,</w:t>
      </w:r>
      <w:r w:rsidRPr="0057363F">
        <w:rPr>
          <w:rFonts w:ascii="Arial" w:hAnsi="Arial" w:cs="Arial"/>
          <w:sz w:val="20"/>
          <w:szCs w:val="20"/>
        </w:rPr>
        <w:t xml:space="preserve"> zhotoviteľ na vlastné náklady vykoná obnovu merane</w:t>
      </w:r>
      <w:r w:rsidR="00EE0402">
        <w:rPr>
          <w:rFonts w:ascii="Arial" w:hAnsi="Arial" w:cs="Arial"/>
          <w:sz w:val="20"/>
          <w:szCs w:val="20"/>
        </w:rPr>
        <w:t>j VDZ na hodnotenom úseku ce</w:t>
      </w:r>
      <w:r w:rsidR="00EE0402" w:rsidRPr="00BB7330">
        <w:rPr>
          <w:rFonts w:ascii="Arial" w:hAnsi="Arial" w:cs="Arial"/>
          <w:sz w:val="20"/>
          <w:szCs w:val="20"/>
        </w:rPr>
        <w:t xml:space="preserve">sty, minimálne v dĺžke </w:t>
      </w:r>
      <w:r w:rsidR="003D77C6" w:rsidRPr="00BB7330">
        <w:rPr>
          <w:rFonts w:ascii="Arial" w:hAnsi="Arial" w:cs="Arial"/>
          <w:sz w:val="20"/>
          <w:szCs w:val="20"/>
        </w:rPr>
        <w:t>5</w:t>
      </w:r>
      <w:r w:rsidR="00EE0402" w:rsidRPr="00BB7330">
        <w:rPr>
          <w:rFonts w:ascii="Arial" w:hAnsi="Arial" w:cs="Arial"/>
          <w:sz w:val="20"/>
          <w:szCs w:val="20"/>
        </w:rPr>
        <w:t>00 m hodnoteného úseku</w:t>
      </w:r>
      <w:r w:rsidR="00BB7330" w:rsidRPr="00BB7330">
        <w:rPr>
          <w:rFonts w:ascii="Arial" w:hAnsi="Arial" w:cs="Arial"/>
          <w:sz w:val="20"/>
          <w:szCs w:val="20"/>
        </w:rPr>
        <w:t>.</w:t>
      </w:r>
      <w:r w:rsidRPr="0057363F">
        <w:rPr>
          <w:rFonts w:ascii="Arial" w:hAnsi="Arial" w:cs="Arial"/>
          <w:sz w:val="20"/>
          <w:szCs w:val="20"/>
        </w:rPr>
        <w:t xml:space="preserve"> </w:t>
      </w:r>
    </w:p>
    <w:p w14:paraId="4A7C1F79" w14:textId="77777777" w:rsidR="0088566C" w:rsidRPr="0057363F" w:rsidRDefault="0088566C" w:rsidP="00773A9C">
      <w:pPr>
        <w:numPr>
          <w:ilvl w:val="1"/>
          <w:numId w:val="44"/>
        </w:numPr>
        <w:spacing w:line="276" w:lineRule="auto"/>
        <w:ind w:left="1276" w:right="28" w:hanging="283"/>
        <w:rPr>
          <w:rFonts w:ascii="Arial" w:hAnsi="Arial" w:cs="Arial"/>
          <w:sz w:val="20"/>
          <w:szCs w:val="20"/>
        </w:rPr>
      </w:pPr>
      <w:r w:rsidRPr="0057363F">
        <w:rPr>
          <w:rFonts w:ascii="Arial" w:hAnsi="Arial" w:cs="Arial"/>
          <w:sz w:val="20"/>
          <w:szCs w:val="20"/>
        </w:rPr>
        <w:t xml:space="preserve">Objednávateľ môže zabezpečiť vykonanie náhodných kontrolných skúšok, ak zistí nedostatky v kvalite vykonávaných prác. Kontrolné skúšky zadá nezávislej autorizovanej osobe. </w:t>
      </w:r>
    </w:p>
    <w:p w14:paraId="16D042D8" w14:textId="406E7F43" w:rsidR="0088566C" w:rsidRPr="0057363F" w:rsidRDefault="00CF70D1" w:rsidP="00773A9C">
      <w:pPr>
        <w:numPr>
          <w:ilvl w:val="0"/>
          <w:numId w:val="37"/>
        </w:numPr>
        <w:spacing w:line="276" w:lineRule="auto"/>
        <w:ind w:left="993" w:right="28" w:hanging="426"/>
        <w:rPr>
          <w:rFonts w:ascii="Arial" w:hAnsi="Arial" w:cs="Arial"/>
          <w:sz w:val="20"/>
          <w:szCs w:val="20"/>
        </w:rPr>
      </w:pPr>
      <w:r>
        <w:rPr>
          <w:rFonts w:ascii="Arial" w:hAnsi="Arial" w:cs="Arial"/>
          <w:sz w:val="20"/>
          <w:szCs w:val="20"/>
        </w:rPr>
        <w:t>O</w:t>
      </w:r>
      <w:r w:rsidR="0088566C" w:rsidRPr="0057363F">
        <w:rPr>
          <w:rFonts w:ascii="Arial" w:hAnsi="Arial" w:cs="Arial"/>
          <w:sz w:val="20"/>
          <w:szCs w:val="20"/>
        </w:rPr>
        <w:t>bjednávateľ prostredníctvom SSÚD/SSÚR</w:t>
      </w:r>
      <w:r w:rsidR="003D77C6">
        <w:rPr>
          <w:rFonts w:ascii="Arial" w:hAnsi="Arial" w:cs="Arial"/>
          <w:sz w:val="20"/>
          <w:szCs w:val="20"/>
        </w:rPr>
        <w:t xml:space="preserve"> vyčistí pred realizáciou prác povrch vozovky od </w:t>
      </w:r>
      <w:r w:rsidR="0088566C" w:rsidRPr="0057363F">
        <w:rPr>
          <w:rFonts w:ascii="Arial" w:hAnsi="Arial" w:cs="Arial"/>
          <w:sz w:val="20"/>
          <w:szCs w:val="20"/>
        </w:rPr>
        <w:t>nečistôt na mieste realizácie prác.</w:t>
      </w:r>
    </w:p>
    <w:p w14:paraId="16C0CD25" w14:textId="77777777" w:rsidR="0088566C" w:rsidRPr="0057363F" w:rsidRDefault="0088566C" w:rsidP="00CF70D1">
      <w:pPr>
        <w:spacing w:line="276" w:lineRule="auto"/>
        <w:ind w:right="26"/>
        <w:rPr>
          <w:rFonts w:ascii="Arial" w:hAnsi="Arial" w:cs="Arial"/>
          <w:sz w:val="20"/>
          <w:szCs w:val="20"/>
        </w:rPr>
      </w:pPr>
    </w:p>
    <w:p w14:paraId="7D8AC088" w14:textId="7A4852F5" w:rsidR="0088566C"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57363F">
        <w:rPr>
          <w:rFonts w:ascii="Arial" w:hAnsi="Arial" w:cs="Arial"/>
          <w:b/>
          <w:sz w:val="20"/>
          <w:szCs w:val="20"/>
        </w:rPr>
        <w:t>Zhotoviteľ</w:t>
      </w:r>
    </w:p>
    <w:p w14:paraId="4F09152B" w14:textId="41E1F04E" w:rsidR="0088566C" w:rsidRPr="0057363F" w:rsidRDefault="00CF70D1" w:rsidP="00773A9C">
      <w:pPr>
        <w:pStyle w:val="Hlavika"/>
        <w:numPr>
          <w:ilvl w:val="2"/>
          <w:numId w:val="30"/>
        </w:numPr>
        <w:tabs>
          <w:tab w:val="clear" w:pos="1440"/>
          <w:tab w:val="clear" w:pos="4536"/>
          <w:tab w:val="clear" w:pos="9072"/>
        </w:tabs>
        <w:spacing w:after="120" w:line="276" w:lineRule="auto"/>
        <w:ind w:left="709" w:hanging="425"/>
        <w:rPr>
          <w:rFonts w:ascii="Arial" w:hAnsi="Arial" w:cs="Arial"/>
          <w:b/>
          <w:sz w:val="20"/>
          <w:szCs w:val="20"/>
        </w:rPr>
      </w:pPr>
      <w:r>
        <w:rPr>
          <w:rFonts w:ascii="Arial" w:hAnsi="Arial" w:cs="Arial"/>
          <w:sz w:val="20"/>
          <w:szCs w:val="20"/>
        </w:rPr>
        <w:t xml:space="preserve"> </w:t>
      </w:r>
      <w:r w:rsidR="0088566C" w:rsidRPr="0057363F">
        <w:rPr>
          <w:rFonts w:ascii="Arial" w:hAnsi="Arial" w:cs="Arial"/>
          <w:b/>
          <w:sz w:val="20"/>
          <w:szCs w:val="20"/>
        </w:rPr>
        <w:t>Kvalita poskytovaných prác</w:t>
      </w:r>
    </w:p>
    <w:p w14:paraId="2A7E04E3" w14:textId="41E2E201" w:rsidR="0088566C" w:rsidRPr="0057363F"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pacing w:val="6"/>
          <w:sz w:val="20"/>
          <w:szCs w:val="20"/>
        </w:rPr>
        <w:t xml:space="preserve">Požadované práce </w:t>
      </w:r>
      <w:r w:rsidR="000C3BAD" w:rsidRPr="0057363F">
        <w:rPr>
          <w:rFonts w:cs="Arial"/>
          <w:spacing w:val="6"/>
          <w:sz w:val="20"/>
          <w:szCs w:val="20"/>
        </w:rPr>
        <w:t>bude vykonávať firma oprávnená na túto činnosť</w:t>
      </w:r>
      <w:r w:rsidRPr="0057363F">
        <w:rPr>
          <w:rFonts w:cs="Arial"/>
          <w:spacing w:val="6"/>
          <w:sz w:val="20"/>
          <w:szCs w:val="20"/>
        </w:rPr>
        <w:t xml:space="preserve">, práce budú </w:t>
      </w:r>
      <w:r w:rsidRPr="0057363F">
        <w:rPr>
          <w:rFonts w:cs="Arial"/>
          <w:spacing w:val="-2"/>
          <w:sz w:val="20"/>
          <w:szCs w:val="20"/>
        </w:rPr>
        <w:t>realizované zaškolenými a poučenými pracovníkmi s požadovanou odbornou spôsobilosťou v</w:t>
      </w:r>
      <w:r w:rsidR="00CF70D1">
        <w:rPr>
          <w:rFonts w:cs="Arial"/>
          <w:spacing w:val="-2"/>
          <w:sz w:val="20"/>
          <w:szCs w:val="20"/>
        </w:rPr>
        <w:t> </w:t>
      </w:r>
      <w:r w:rsidRPr="0057363F">
        <w:rPr>
          <w:rFonts w:cs="Arial"/>
          <w:spacing w:val="-1"/>
          <w:sz w:val="20"/>
          <w:szCs w:val="20"/>
        </w:rPr>
        <w:t>zmysle</w:t>
      </w:r>
      <w:r w:rsidRPr="0057363F">
        <w:rPr>
          <w:rFonts w:cs="Arial"/>
          <w:b/>
          <w:spacing w:val="-1"/>
          <w:sz w:val="20"/>
          <w:szCs w:val="20"/>
        </w:rPr>
        <w:t xml:space="preserve"> </w:t>
      </w:r>
      <w:r w:rsidRPr="0057363F">
        <w:rPr>
          <w:rFonts w:cs="Arial"/>
          <w:spacing w:val="-1"/>
          <w:sz w:val="20"/>
          <w:szCs w:val="20"/>
        </w:rPr>
        <w:t>platných predpisov, techn</w:t>
      </w:r>
      <w:r w:rsidR="00CF70D1">
        <w:rPr>
          <w:rFonts w:cs="Arial"/>
          <w:spacing w:val="-1"/>
          <w:sz w:val="20"/>
          <w:szCs w:val="20"/>
        </w:rPr>
        <w:t xml:space="preserve">ických noriem a podmienok </w:t>
      </w:r>
      <w:r w:rsidRPr="0057363F">
        <w:rPr>
          <w:rFonts w:cs="Arial"/>
          <w:spacing w:val="-1"/>
          <w:sz w:val="20"/>
          <w:szCs w:val="20"/>
        </w:rPr>
        <w:t>zmluvy</w:t>
      </w:r>
      <w:r w:rsidR="00CF70D1">
        <w:rPr>
          <w:rFonts w:cs="Arial"/>
          <w:spacing w:val="-1"/>
          <w:sz w:val="20"/>
          <w:szCs w:val="20"/>
        </w:rPr>
        <w:t>.</w:t>
      </w:r>
    </w:p>
    <w:p w14:paraId="3F8E5261" w14:textId="6246D6BD" w:rsidR="0088566C" w:rsidRPr="0057363F"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z w:val="20"/>
          <w:szCs w:val="20"/>
        </w:rPr>
        <w:lastRenderedPageBreak/>
        <w:t>Bude sa riadiť východiskovými podkladmi verejného obstarávateľa, jeho pokynmi, zá</w:t>
      </w:r>
      <w:r w:rsidR="00CF70D1">
        <w:rPr>
          <w:rFonts w:cs="Arial"/>
          <w:sz w:val="20"/>
          <w:szCs w:val="20"/>
        </w:rPr>
        <w:t>pismi a </w:t>
      </w:r>
      <w:r w:rsidRPr="0057363F">
        <w:rPr>
          <w:rFonts w:cs="Arial"/>
          <w:sz w:val="20"/>
          <w:szCs w:val="20"/>
        </w:rPr>
        <w:t>dohodami oprávnených zamestnancov zmluvných strán a rozhodnutiami a vyjadreni</w:t>
      </w:r>
      <w:r w:rsidR="00CF70D1">
        <w:rPr>
          <w:rFonts w:cs="Arial"/>
          <w:sz w:val="20"/>
          <w:szCs w:val="20"/>
        </w:rPr>
        <w:t>ami dotknutých orgánov štátnej a verejnej správy.</w:t>
      </w:r>
      <w:r w:rsidRPr="0057363F">
        <w:rPr>
          <w:rFonts w:cs="Arial"/>
          <w:sz w:val="20"/>
          <w:szCs w:val="20"/>
        </w:rPr>
        <w:t xml:space="preserve"> </w:t>
      </w:r>
    </w:p>
    <w:p w14:paraId="6DDB0839" w14:textId="79B47426" w:rsidR="00394202" w:rsidRPr="00394202"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z w:val="20"/>
          <w:szCs w:val="20"/>
        </w:rPr>
        <w:t>Vykoná predmet zmluvy - VDZ v reflexnej úprave s posypom balotinou pod tlakom s použitím náterovej hmoty, ktorú bude nanášať na vyčistenú suchú vozovku pri teplote vyššej ako 5</w:t>
      </w:r>
      <w:r w:rsidR="00CF70D1">
        <w:rPr>
          <w:rFonts w:cs="Arial"/>
          <w:sz w:val="20"/>
          <w:szCs w:val="20"/>
        </w:rPr>
        <w:t> °</w:t>
      </w:r>
      <w:r w:rsidR="00394202">
        <w:rPr>
          <w:rFonts w:cs="Arial"/>
          <w:sz w:val="20"/>
          <w:szCs w:val="20"/>
        </w:rPr>
        <w:t xml:space="preserve">C, pričom </w:t>
      </w:r>
      <w:r w:rsidRPr="0057363F">
        <w:rPr>
          <w:rFonts w:cs="Arial"/>
          <w:sz w:val="20"/>
          <w:szCs w:val="20"/>
        </w:rPr>
        <w:t>zasycha</w:t>
      </w:r>
      <w:r w:rsidR="00CF70D1">
        <w:rPr>
          <w:rFonts w:cs="Arial"/>
          <w:sz w:val="20"/>
          <w:szCs w:val="20"/>
        </w:rPr>
        <w:t xml:space="preserve">nie </w:t>
      </w:r>
      <w:r w:rsidR="00394202">
        <w:rPr>
          <w:rFonts w:cs="Arial"/>
          <w:sz w:val="20"/>
          <w:szCs w:val="20"/>
        </w:rPr>
        <w:t xml:space="preserve">nesmie </w:t>
      </w:r>
      <w:r w:rsidR="00CF70D1">
        <w:rPr>
          <w:rFonts w:cs="Arial"/>
          <w:sz w:val="20"/>
          <w:szCs w:val="20"/>
        </w:rPr>
        <w:t>trvať dlhšie ako 30 minút a </w:t>
      </w:r>
      <w:r w:rsidRPr="0057363F">
        <w:rPr>
          <w:rFonts w:cs="Arial"/>
          <w:sz w:val="20"/>
          <w:szCs w:val="20"/>
        </w:rPr>
        <w:t>kvalita dodávky musí spĺňať všetky vyššie uvedené parametre.</w:t>
      </w:r>
    </w:p>
    <w:p w14:paraId="0E03B9C0" w14:textId="77777777" w:rsidR="0088566C" w:rsidRPr="00394202" w:rsidRDefault="0088566C" w:rsidP="00773A9C">
      <w:pPr>
        <w:pStyle w:val="Hlavika"/>
        <w:numPr>
          <w:ilvl w:val="2"/>
          <w:numId w:val="30"/>
        </w:numPr>
        <w:tabs>
          <w:tab w:val="clear" w:pos="1440"/>
          <w:tab w:val="clear" w:pos="4536"/>
          <w:tab w:val="clear" w:pos="9072"/>
        </w:tabs>
        <w:spacing w:before="240" w:after="120" w:line="276" w:lineRule="auto"/>
        <w:ind w:left="709" w:hanging="425"/>
        <w:rPr>
          <w:rFonts w:ascii="Arial" w:hAnsi="Arial" w:cs="Arial"/>
          <w:b/>
          <w:sz w:val="20"/>
          <w:szCs w:val="20"/>
        </w:rPr>
      </w:pPr>
      <w:r w:rsidRPr="00394202">
        <w:rPr>
          <w:rFonts w:ascii="Arial" w:hAnsi="Arial" w:cs="Arial"/>
          <w:b/>
          <w:sz w:val="20"/>
          <w:szCs w:val="20"/>
        </w:rPr>
        <w:t>Starostlivosť o bezpečnosť</w:t>
      </w:r>
    </w:p>
    <w:p w14:paraId="3FF9B21F" w14:textId="45853B16" w:rsidR="0088566C" w:rsidRPr="002E4A7D"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2E4A7D">
        <w:rPr>
          <w:rFonts w:cs="Arial"/>
          <w:sz w:val="20"/>
          <w:szCs w:val="20"/>
        </w:rPr>
        <w:t>Zodpovedá za bezpečnosť a ochranu zdravia vlastných zamestnancov na príslušnej komunik</w:t>
      </w:r>
      <w:r w:rsidR="00394202" w:rsidRPr="002E4A7D">
        <w:rPr>
          <w:rFonts w:cs="Arial"/>
          <w:sz w:val="20"/>
          <w:szCs w:val="20"/>
        </w:rPr>
        <w:t>ácii v zmysle zákona č. 8/2009</w:t>
      </w:r>
      <w:r w:rsidRPr="002E4A7D">
        <w:rPr>
          <w:rFonts w:cs="Arial"/>
          <w:sz w:val="20"/>
          <w:szCs w:val="20"/>
        </w:rPr>
        <w:t xml:space="preserve"> Z. z. o</w:t>
      </w:r>
      <w:r w:rsidR="00394202" w:rsidRPr="002E4A7D">
        <w:rPr>
          <w:rFonts w:cs="Arial"/>
          <w:sz w:val="20"/>
          <w:szCs w:val="20"/>
        </w:rPr>
        <w:t> cestnej premávke</w:t>
      </w:r>
      <w:r w:rsidR="002E4A7D" w:rsidRPr="002E4A7D">
        <w:rPr>
          <w:rFonts w:cs="Arial"/>
          <w:sz w:val="20"/>
          <w:szCs w:val="20"/>
        </w:rPr>
        <w:t>, vyhlášky č. 147/2013 Z</w:t>
      </w:r>
      <w:r w:rsidRPr="002E4A7D">
        <w:rPr>
          <w:rFonts w:cs="Arial"/>
          <w:sz w:val="20"/>
          <w:szCs w:val="20"/>
        </w:rPr>
        <w:t>.</w:t>
      </w:r>
      <w:r w:rsidR="002E4A7D" w:rsidRPr="002E4A7D">
        <w:rPr>
          <w:rFonts w:cs="Arial"/>
          <w:sz w:val="20"/>
          <w:szCs w:val="20"/>
        </w:rPr>
        <w:t> z.</w:t>
      </w:r>
      <w:r w:rsidR="00137101">
        <w:rPr>
          <w:rFonts w:cs="Arial"/>
          <w:sz w:val="20"/>
          <w:szCs w:val="20"/>
        </w:rPr>
        <w:t>,</w:t>
      </w:r>
      <w:r w:rsidR="002E4A7D" w:rsidRPr="002E4A7D">
        <w:rPr>
          <w:rFonts w:cs="Arial"/>
          <w:sz w:val="20"/>
          <w:szCs w:val="20"/>
        </w:rPr>
        <w:t xml:space="preserve"> </w:t>
      </w:r>
      <w:r w:rsidR="002E4A7D" w:rsidRPr="002E4A7D">
        <w:rPr>
          <w:rFonts w:cs="Arial"/>
          <w:bCs/>
          <w:sz w:val="20"/>
          <w:szCs w:val="20"/>
        </w:rPr>
        <w:t>ktorou sa ustanovujú podrobnosti na zaistenie bezpečnosti a ochrany zdravia pri stavebných prácach a prácach s nimi súvisiacich a podrobnosti o odbornej spôsobilosti na výkon niektorých pracovných činností</w:t>
      </w:r>
      <w:r w:rsidR="00394202" w:rsidRPr="002E4A7D">
        <w:rPr>
          <w:rFonts w:cs="Arial"/>
          <w:sz w:val="20"/>
          <w:szCs w:val="20"/>
        </w:rPr>
        <w:t>.</w:t>
      </w:r>
    </w:p>
    <w:p w14:paraId="69333204" w14:textId="5DEB04BC" w:rsidR="0088566C" w:rsidRPr="0057363F"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57363F">
        <w:rPr>
          <w:rFonts w:cs="Arial"/>
          <w:sz w:val="20"/>
          <w:szCs w:val="20"/>
        </w:rPr>
        <w:t>Je povinný organizovať práce tak, aby neohrozil bezpečnosť iných učastníkov cestnej prem</w:t>
      </w:r>
      <w:r w:rsidR="00137101">
        <w:rPr>
          <w:rFonts w:cs="Arial"/>
          <w:sz w:val="20"/>
          <w:szCs w:val="20"/>
        </w:rPr>
        <w:t>ávky</w:t>
      </w:r>
      <w:r w:rsidR="00394202">
        <w:rPr>
          <w:rFonts w:cs="Arial"/>
          <w:sz w:val="20"/>
          <w:szCs w:val="20"/>
        </w:rPr>
        <w:t xml:space="preserve"> a nepoškodil majetok NDS.</w:t>
      </w:r>
    </w:p>
    <w:p w14:paraId="23793D47" w14:textId="229E82C0" w:rsidR="0088566C" w:rsidRPr="00394202"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57363F">
        <w:rPr>
          <w:rFonts w:cs="Arial"/>
          <w:sz w:val="20"/>
          <w:szCs w:val="20"/>
        </w:rPr>
        <w:t>Zabezpečí pri plnení zmluvy bezpečnosť cestnej premávky a dodržiavanie pravidiel  cestnej premávky príslušným označením, všetko v súlade s ustanoveniami zákona č.</w:t>
      </w:r>
      <w:r w:rsidR="00137101">
        <w:rPr>
          <w:rFonts w:cs="Arial"/>
          <w:sz w:val="20"/>
          <w:szCs w:val="20"/>
        </w:rPr>
        <w:t> </w:t>
      </w:r>
      <w:r w:rsidRPr="0057363F">
        <w:rPr>
          <w:rFonts w:cs="Arial"/>
          <w:sz w:val="20"/>
          <w:szCs w:val="20"/>
        </w:rPr>
        <w:t>8/2009 Z.</w:t>
      </w:r>
      <w:r w:rsidR="00137101">
        <w:rPr>
          <w:rFonts w:cs="Arial"/>
          <w:sz w:val="20"/>
          <w:szCs w:val="20"/>
        </w:rPr>
        <w:t> </w:t>
      </w:r>
      <w:r w:rsidRPr="0057363F">
        <w:rPr>
          <w:rFonts w:cs="Arial"/>
          <w:sz w:val="20"/>
          <w:szCs w:val="20"/>
        </w:rPr>
        <w:t>z. o cestnej premávke.</w:t>
      </w:r>
    </w:p>
    <w:p w14:paraId="7D30A13C" w14:textId="77777777" w:rsidR="0088566C" w:rsidRPr="00394202" w:rsidRDefault="0088566C" w:rsidP="00773A9C">
      <w:pPr>
        <w:pStyle w:val="Hlavika"/>
        <w:numPr>
          <w:ilvl w:val="2"/>
          <w:numId w:val="30"/>
        </w:numPr>
        <w:tabs>
          <w:tab w:val="clear" w:pos="1440"/>
          <w:tab w:val="clear" w:pos="4536"/>
          <w:tab w:val="clear" w:pos="9072"/>
        </w:tabs>
        <w:spacing w:before="240" w:after="120" w:line="276" w:lineRule="auto"/>
        <w:ind w:left="709" w:hanging="425"/>
        <w:rPr>
          <w:rFonts w:ascii="Arial" w:hAnsi="Arial" w:cs="Arial"/>
          <w:b/>
          <w:sz w:val="20"/>
          <w:szCs w:val="20"/>
        </w:rPr>
      </w:pPr>
      <w:r w:rsidRPr="00394202">
        <w:rPr>
          <w:rFonts w:ascii="Arial" w:hAnsi="Arial" w:cs="Arial"/>
          <w:b/>
          <w:sz w:val="20"/>
          <w:szCs w:val="20"/>
        </w:rPr>
        <w:t>Organizácia prác</w:t>
      </w:r>
    </w:p>
    <w:p w14:paraId="4DA66FD6" w14:textId="76C80A1C"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pacing w:val="5"/>
          <w:sz w:val="20"/>
          <w:szCs w:val="20"/>
        </w:rPr>
        <w:t>Z</w:t>
      </w:r>
      <w:r w:rsidR="0088566C" w:rsidRPr="0057363F">
        <w:rPr>
          <w:rFonts w:cs="Arial"/>
          <w:spacing w:val="5"/>
          <w:sz w:val="20"/>
          <w:szCs w:val="20"/>
        </w:rPr>
        <w:t>a organizáciu prác zodpovedá poverený pracovník zhotoviteľa</w:t>
      </w:r>
      <w:r>
        <w:rPr>
          <w:rFonts w:cs="Arial"/>
          <w:spacing w:val="5"/>
          <w:sz w:val="20"/>
          <w:szCs w:val="20"/>
        </w:rPr>
        <w:t>.</w:t>
      </w:r>
      <w:r w:rsidR="0088566C" w:rsidRPr="0057363F">
        <w:rPr>
          <w:rFonts w:cs="Arial"/>
          <w:spacing w:val="5"/>
          <w:sz w:val="20"/>
          <w:szCs w:val="20"/>
        </w:rPr>
        <w:t xml:space="preserve"> </w:t>
      </w:r>
    </w:p>
    <w:p w14:paraId="051D3418" w14:textId="0C19E228"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hotoviteľ oznámi elektronicky objednávateľovi (</w:t>
      </w:r>
      <w:r w:rsidR="0008439C">
        <w:rPr>
          <w:rFonts w:cs="Arial"/>
          <w:sz w:val="20"/>
          <w:szCs w:val="20"/>
        </w:rPr>
        <w:t>osoby oprávnené konať vo veciach technických uvedené v konkrétnej objednávke</w:t>
      </w:r>
      <w:r>
        <w:rPr>
          <w:rFonts w:cs="Arial"/>
          <w:sz w:val="20"/>
          <w:szCs w:val="20"/>
        </w:rPr>
        <w:t>) začatie prác minimálne 48 </w:t>
      </w:r>
      <w:r w:rsidR="0088566C" w:rsidRPr="0057363F">
        <w:rPr>
          <w:rFonts w:cs="Arial"/>
          <w:sz w:val="20"/>
          <w:szCs w:val="20"/>
        </w:rPr>
        <w:t>hodín vopred (z dôvodu zosúladenia s výkonom iných prác v</w:t>
      </w:r>
      <w:r>
        <w:rPr>
          <w:rFonts w:cs="Arial"/>
          <w:sz w:val="20"/>
          <w:szCs w:val="20"/>
        </w:rPr>
        <w:t> rámci údržby na príslušnom SSÚD/SSÚR</w:t>
      </w:r>
      <w:r w:rsidR="0088566C" w:rsidRPr="0057363F">
        <w:rPr>
          <w:rFonts w:cs="Arial"/>
          <w:sz w:val="20"/>
          <w:szCs w:val="20"/>
        </w:rPr>
        <w:t>), predloží harmonogram výkonu prác a požiadavky na zabezpečenie výkonu prác</w:t>
      </w:r>
      <w:r>
        <w:rPr>
          <w:rFonts w:cs="Arial"/>
          <w:sz w:val="20"/>
          <w:szCs w:val="20"/>
        </w:rPr>
        <w:t>.</w:t>
      </w:r>
    </w:p>
    <w:p w14:paraId="4C643DE8" w14:textId="550000A6" w:rsidR="0088566C" w:rsidRPr="0057363F" w:rsidRDefault="00AC49A9" w:rsidP="00773A9C">
      <w:pPr>
        <w:pStyle w:val="Odsekzoznamu"/>
        <w:numPr>
          <w:ilvl w:val="0"/>
          <w:numId w:val="36"/>
        </w:numPr>
        <w:spacing w:after="120" w:line="276" w:lineRule="auto"/>
        <w:ind w:left="851" w:hanging="284"/>
        <w:rPr>
          <w:rFonts w:cs="Arial"/>
          <w:sz w:val="20"/>
          <w:szCs w:val="20"/>
        </w:rPr>
      </w:pPr>
      <w:r>
        <w:rPr>
          <w:rFonts w:cs="Arial"/>
          <w:sz w:val="20"/>
          <w:szCs w:val="20"/>
        </w:rPr>
        <w:t>P</w:t>
      </w:r>
      <w:r w:rsidR="0088566C" w:rsidRPr="0057363F">
        <w:rPr>
          <w:rFonts w:cs="Arial"/>
          <w:sz w:val="20"/>
          <w:szCs w:val="20"/>
        </w:rPr>
        <w:t>red fyzickou realizáciou VDZ zabezpečí príslušné stredisko SSÚD/SSÚR zápisničné preškolenie pracovn</w:t>
      </w:r>
      <w:r>
        <w:rPr>
          <w:rFonts w:cs="Arial"/>
          <w:sz w:val="20"/>
          <w:szCs w:val="20"/>
        </w:rPr>
        <w:t>íkov zhotoviteľa v oblasti BOZP.</w:t>
      </w:r>
    </w:p>
    <w:p w14:paraId="3CA7C82B" w14:textId="5775CFAD" w:rsidR="0088566C" w:rsidRPr="0057363F"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Pred celkovým ukončením prác zhotoviteľ vyzve e-mailom osoby objednávateľa na začatie preberacieho konania</w:t>
      </w:r>
      <w:r w:rsidR="00AC49A9">
        <w:rPr>
          <w:rFonts w:cs="Arial"/>
          <w:sz w:val="20"/>
          <w:szCs w:val="20"/>
        </w:rPr>
        <w:t>.</w:t>
      </w:r>
    </w:p>
    <w:p w14:paraId="0BB70020" w14:textId="02B3C283"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pacing w:val="1"/>
          <w:sz w:val="20"/>
          <w:szCs w:val="20"/>
        </w:rPr>
        <w:t>P</w:t>
      </w:r>
      <w:r w:rsidR="0088566C" w:rsidRPr="0057363F">
        <w:rPr>
          <w:rFonts w:cs="Arial"/>
          <w:spacing w:val="1"/>
          <w:sz w:val="20"/>
          <w:szCs w:val="20"/>
        </w:rPr>
        <w:t>racovníci zhotoviteľa sa budú pohybovať len vo vymedz</w:t>
      </w:r>
      <w:r w:rsidR="00762BFD">
        <w:rPr>
          <w:rFonts w:cs="Arial"/>
          <w:spacing w:val="1"/>
          <w:sz w:val="20"/>
          <w:szCs w:val="20"/>
        </w:rPr>
        <w:t>ených priestoroch, budú dbať na </w:t>
      </w:r>
      <w:r w:rsidR="0088566C" w:rsidRPr="0057363F">
        <w:rPr>
          <w:rFonts w:cs="Arial"/>
          <w:spacing w:val="-1"/>
          <w:sz w:val="20"/>
          <w:szCs w:val="20"/>
        </w:rPr>
        <w:t>svoju bezpečnosť, pričom neohrozia bezpečnosť iných osôb ani majetok NDS</w:t>
      </w:r>
      <w:r>
        <w:rPr>
          <w:rFonts w:cs="Arial"/>
          <w:spacing w:val="-1"/>
          <w:sz w:val="20"/>
          <w:szCs w:val="20"/>
        </w:rPr>
        <w:t>.</w:t>
      </w:r>
    </w:p>
    <w:p w14:paraId="068C91B0" w14:textId="27D158F6"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hotoviteľ zodpovedá za poriadok a čistotu na mieste plne</w:t>
      </w:r>
      <w:r w:rsidR="00762BFD">
        <w:rPr>
          <w:rFonts w:cs="Arial"/>
          <w:sz w:val="20"/>
          <w:szCs w:val="20"/>
        </w:rPr>
        <w:t>nia a je povinný odstraňovať na </w:t>
      </w:r>
      <w:r w:rsidR="0088566C" w:rsidRPr="0057363F">
        <w:rPr>
          <w:rFonts w:cs="Arial"/>
          <w:sz w:val="20"/>
          <w:szCs w:val="20"/>
        </w:rPr>
        <w:t>vlastné náklady odpady a nečistoty, ktoré produkuje pri svojej činnosti</w:t>
      </w:r>
      <w:r>
        <w:rPr>
          <w:rFonts w:cs="Arial"/>
          <w:sz w:val="20"/>
          <w:szCs w:val="20"/>
        </w:rPr>
        <w:t>.</w:t>
      </w:r>
    </w:p>
    <w:p w14:paraId="59BDBA0B" w14:textId="0D4D74B1"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 xml:space="preserve">ačiatok a ukončenie prác ohlási zhotoviteľ poverenej </w:t>
      </w:r>
      <w:r w:rsidR="00F61B49">
        <w:rPr>
          <w:rFonts w:cs="Arial"/>
          <w:sz w:val="20"/>
          <w:szCs w:val="20"/>
        </w:rPr>
        <w:t>osobe na príslušnom SSÚD/</w:t>
      </w:r>
      <w:r w:rsidR="0088566C" w:rsidRPr="0057363F">
        <w:rPr>
          <w:rFonts w:cs="Arial"/>
          <w:sz w:val="20"/>
          <w:szCs w:val="20"/>
        </w:rPr>
        <w:t>SSÚR</w:t>
      </w:r>
      <w:r>
        <w:rPr>
          <w:rFonts w:cs="Arial"/>
          <w:sz w:val="20"/>
          <w:szCs w:val="20"/>
        </w:rPr>
        <w:t>.</w:t>
      </w:r>
    </w:p>
    <w:p w14:paraId="5E971F2C" w14:textId="3FE970F3"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P</w:t>
      </w:r>
      <w:r w:rsidR="0088566C" w:rsidRPr="0057363F">
        <w:rPr>
          <w:rFonts w:cs="Arial"/>
          <w:sz w:val="20"/>
          <w:szCs w:val="20"/>
        </w:rPr>
        <w:t>lnenie zo zmluvy zhotoviteľ vykonáva s vhodným strojovým zariadením a v kvalite</w:t>
      </w:r>
      <w:r w:rsidR="00F61B49">
        <w:rPr>
          <w:rFonts w:cs="Arial"/>
          <w:sz w:val="20"/>
          <w:szCs w:val="20"/>
        </w:rPr>
        <w:t xml:space="preserve"> zodpovedajúcej norme STN 01 80</w:t>
      </w:r>
      <w:r w:rsidR="0088566C" w:rsidRPr="0057363F">
        <w:rPr>
          <w:rFonts w:cs="Arial"/>
          <w:sz w:val="20"/>
          <w:szCs w:val="20"/>
        </w:rPr>
        <w:t>20:2018 a zmluvyným podmienkam</w:t>
      </w:r>
      <w:r>
        <w:rPr>
          <w:rFonts w:cs="Arial"/>
          <w:sz w:val="20"/>
          <w:szCs w:val="20"/>
        </w:rPr>
        <w:t>.</w:t>
      </w:r>
    </w:p>
    <w:p w14:paraId="6693B964" w14:textId="649CC25E"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P</w:t>
      </w:r>
      <w:r w:rsidR="0088566C" w:rsidRPr="0057363F">
        <w:rPr>
          <w:rFonts w:cs="Arial"/>
          <w:sz w:val="20"/>
          <w:szCs w:val="20"/>
        </w:rPr>
        <w:t>očas realizácie písomne upozorní objednávateľa formou zá</w:t>
      </w:r>
      <w:r w:rsidR="00F61B49">
        <w:rPr>
          <w:rFonts w:cs="Arial"/>
          <w:sz w:val="20"/>
          <w:szCs w:val="20"/>
        </w:rPr>
        <w:t>pisu v stavebnom denníku na </w:t>
      </w:r>
      <w:r w:rsidR="0088566C" w:rsidRPr="0057363F">
        <w:rPr>
          <w:rFonts w:cs="Arial"/>
          <w:sz w:val="20"/>
          <w:szCs w:val="20"/>
        </w:rPr>
        <w:t>porušený povrch vozovky, pričom špecifikuje miesto, druh a rozsah porušenia</w:t>
      </w:r>
      <w:r>
        <w:rPr>
          <w:rFonts w:cs="Arial"/>
          <w:sz w:val="20"/>
          <w:szCs w:val="20"/>
        </w:rPr>
        <w:t>.</w:t>
      </w:r>
    </w:p>
    <w:p w14:paraId="4C3C2C6F" w14:textId="418648A0"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V</w:t>
      </w:r>
      <w:r w:rsidR="0088566C" w:rsidRPr="0057363F">
        <w:rPr>
          <w:rFonts w:cs="Arial"/>
          <w:sz w:val="20"/>
          <w:szCs w:val="20"/>
        </w:rPr>
        <w:t> stavebnom denníku sa budú uvádzať denné výkony prác, ktoré budú pot</w:t>
      </w:r>
      <w:r w:rsidR="00AC3227">
        <w:rPr>
          <w:rFonts w:cs="Arial"/>
          <w:sz w:val="20"/>
          <w:szCs w:val="20"/>
        </w:rPr>
        <w:t>v</w:t>
      </w:r>
      <w:r w:rsidR="0088566C" w:rsidRPr="0057363F">
        <w:rPr>
          <w:rFonts w:cs="Arial"/>
          <w:sz w:val="20"/>
          <w:szCs w:val="20"/>
        </w:rPr>
        <w:t>rdzovať oprávnené osoby za SSÚD/SSÚR</w:t>
      </w:r>
      <w:r>
        <w:rPr>
          <w:rFonts w:cs="Arial"/>
          <w:sz w:val="20"/>
          <w:szCs w:val="20"/>
        </w:rPr>
        <w:t>.</w:t>
      </w:r>
    </w:p>
    <w:p w14:paraId="3B8188DF" w14:textId="5309EC03" w:rsidR="0088566C" w:rsidRPr="0057363F"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Odovzdanie staveniska bude prebiehať písomnnou formou zápisom do st</w:t>
      </w:r>
      <w:r w:rsidR="00F61B49">
        <w:rPr>
          <w:rFonts w:cs="Arial"/>
          <w:sz w:val="20"/>
          <w:szCs w:val="20"/>
        </w:rPr>
        <w:t>avebného denníka príslušným SSÚD/SSÚR,</w:t>
      </w:r>
      <w:r w:rsidRPr="0057363F">
        <w:rPr>
          <w:rFonts w:cs="Arial"/>
          <w:sz w:val="20"/>
          <w:szCs w:val="20"/>
        </w:rPr>
        <w:t xml:space="preserve"> poverenou osobou vedúcim/vedúcou príslušneho strediska</w:t>
      </w:r>
      <w:r w:rsidR="00AC49A9">
        <w:rPr>
          <w:rFonts w:cs="Arial"/>
          <w:sz w:val="20"/>
          <w:szCs w:val="20"/>
        </w:rPr>
        <w:t>.</w:t>
      </w:r>
    </w:p>
    <w:p w14:paraId="736CB816" w14:textId="6B5B2A78" w:rsidR="0088566C" w:rsidRPr="009601B7"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Objednávateľ si vyhradzuje právo v odôvodnených prípadoch realizáciu prác uskutočniť v nočných hodinách.</w:t>
      </w:r>
    </w:p>
    <w:p w14:paraId="23793C99" w14:textId="645AE5F9" w:rsidR="009601B7" w:rsidRPr="0057363F" w:rsidRDefault="009601B7"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lastRenderedPageBreak/>
        <w:t xml:space="preserve">Dopravné značenie </w:t>
      </w:r>
      <w:r w:rsidR="000734BF">
        <w:rPr>
          <w:rFonts w:cs="Arial"/>
          <w:sz w:val="20"/>
          <w:szCs w:val="20"/>
        </w:rPr>
        <w:t>„</w:t>
      </w:r>
      <w:r>
        <w:rPr>
          <w:rFonts w:cs="Arial"/>
          <w:sz w:val="20"/>
          <w:szCs w:val="20"/>
        </w:rPr>
        <w:t xml:space="preserve">DZ 603 - </w:t>
      </w:r>
      <w:r w:rsidRPr="009601B7">
        <w:rPr>
          <w:rFonts w:cs="Arial"/>
          <w:sz w:val="20"/>
          <w:szCs w:val="20"/>
        </w:rPr>
        <w:t>Pozdĺžna súvislá čiara doplnená prerušovanou čiarou</w:t>
      </w:r>
      <w:r w:rsidR="000734BF">
        <w:rPr>
          <w:rFonts w:cs="Arial"/>
          <w:sz w:val="20"/>
          <w:szCs w:val="20"/>
        </w:rPr>
        <w:t xml:space="preserve">“ sa bude realizovať cez príslušné položky DZ 601 a DZ </w:t>
      </w:r>
      <w:r w:rsidR="000734BF" w:rsidRPr="000734BF">
        <w:rPr>
          <w:rFonts w:cs="Arial"/>
          <w:sz w:val="20"/>
          <w:szCs w:val="20"/>
        </w:rPr>
        <w:t>602</w:t>
      </w:r>
      <w:r w:rsidR="000734BF">
        <w:rPr>
          <w:rFonts w:cs="Arial"/>
          <w:sz w:val="20"/>
          <w:szCs w:val="20"/>
        </w:rPr>
        <w:t xml:space="preserve"> (</w:t>
      </w:r>
      <w:r w:rsidR="000734BF" w:rsidRPr="000734BF">
        <w:rPr>
          <w:rFonts w:cs="Arial"/>
          <w:sz w:val="20"/>
          <w:szCs w:val="20"/>
        </w:rPr>
        <w:t>Aplikácia, pozdĺžna súvisla čiara 601</w:t>
      </w:r>
      <w:r w:rsidR="000734BF">
        <w:rPr>
          <w:rFonts w:cs="Arial"/>
          <w:sz w:val="20"/>
          <w:szCs w:val="20"/>
        </w:rPr>
        <w:t>;</w:t>
      </w:r>
      <w:r w:rsidR="000734BF" w:rsidRPr="000734BF">
        <w:t xml:space="preserve"> </w:t>
      </w:r>
      <w:r w:rsidR="000734BF" w:rsidRPr="000734BF">
        <w:rPr>
          <w:rFonts w:cs="Arial"/>
          <w:sz w:val="20"/>
          <w:szCs w:val="20"/>
        </w:rPr>
        <w:t>Aplikácia, pozdĺžna prerušovaná čiara 602</w:t>
      </w:r>
      <w:r w:rsidR="000734BF">
        <w:rPr>
          <w:rFonts w:cs="Arial"/>
          <w:sz w:val="20"/>
          <w:szCs w:val="20"/>
        </w:rPr>
        <w:t>).</w:t>
      </w:r>
    </w:p>
    <w:p w14:paraId="2CDF2578" w14:textId="77777777" w:rsidR="0088566C" w:rsidRPr="00394202" w:rsidRDefault="0088566C" w:rsidP="0057363F">
      <w:pPr>
        <w:rPr>
          <w:rFonts w:ascii="Arial" w:hAnsi="Arial" w:cs="Arial"/>
          <w:sz w:val="20"/>
          <w:szCs w:val="20"/>
        </w:rPr>
      </w:pPr>
    </w:p>
    <w:p w14:paraId="07AD41A4" w14:textId="06EF8E5D" w:rsidR="0088566C" w:rsidRPr="00394202" w:rsidRDefault="00394202"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Kvalita použitého materiálu</w:t>
      </w:r>
      <w:r w:rsidR="0088566C" w:rsidRPr="00394202">
        <w:rPr>
          <w:rFonts w:ascii="Arial" w:hAnsi="Arial" w:cs="Arial"/>
          <w:b/>
          <w:sz w:val="20"/>
          <w:szCs w:val="20"/>
        </w:rPr>
        <w:t>:</w:t>
      </w:r>
    </w:p>
    <w:p w14:paraId="1CBBEA47" w14:textId="3B52EC75" w:rsidR="0088566C" w:rsidRPr="0057363F" w:rsidRDefault="0088566C" w:rsidP="00F61B49">
      <w:pPr>
        <w:pStyle w:val="Hlavika"/>
        <w:tabs>
          <w:tab w:val="clear" w:pos="4536"/>
          <w:tab w:val="clear" w:pos="9072"/>
        </w:tabs>
        <w:spacing w:after="120" w:line="276" w:lineRule="auto"/>
        <w:ind w:left="567"/>
        <w:rPr>
          <w:rFonts w:ascii="Arial" w:hAnsi="Arial" w:cs="Arial"/>
          <w:sz w:val="20"/>
          <w:szCs w:val="20"/>
        </w:rPr>
      </w:pPr>
      <w:r w:rsidRPr="0057363F">
        <w:rPr>
          <w:rFonts w:ascii="Arial" w:hAnsi="Arial" w:cs="Arial"/>
          <w:sz w:val="20"/>
          <w:szCs w:val="20"/>
        </w:rPr>
        <w:t>V prípade, že objednávateľ zistí odchýlky v </w:t>
      </w:r>
      <w:r w:rsidR="0081699A">
        <w:rPr>
          <w:rFonts w:ascii="Arial" w:hAnsi="Arial" w:cs="Arial"/>
          <w:sz w:val="20"/>
          <w:szCs w:val="20"/>
        </w:rPr>
        <w:t xml:space="preserve">kvalite požadovaných materiálov alebo od </w:t>
      </w:r>
      <w:r w:rsidRPr="0057363F">
        <w:rPr>
          <w:rFonts w:ascii="Arial" w:hAnsi="Arial" w:cs="Arial"/>
          <w:sz w:val="20"/>
          <w:szCs w:val="20"/>
        </w:rPr>
        <w:t>technicko- kvalitatívnych požiadaviek, ktoré sú v súťažný</w:t>
      </w:r>
      <w:r w:rsidR="0081699A">
        <w:rPr>
          <w:rFonts w:ascii="Arial" w:hAnsi="Arial" w:cs="Arial"/>
          <w:sz w:val="20"/>
          <w:szCs w:val="20"/>
        </w:rPr>
        <w:t>ch podkladoch, tak zhotoviteľ na  vlastné náklady vykoná opravu,</w:t>
      </w:r>
      <w:r w:rsidRPr="0057363F">
        <w:rPr>
          <w:rFonts w:ascii="Arial" w:hAnsi="Arial" w:cs="Arial"/>
          <w:sz w:val="20"/>
          <w:szCs w:val="20"/>
        </w:rPr>
        <w:t xml:space="preserve"> resp. odstránenie nedostatkov a súčasne má</w:t>
      </w:r>
      <w:r w:rsidRPr="0057363F">
        <w:rPr>
          <w:rFonts w:ascii="Arial" w:hAnsi="Arial" w:cs="Arial"/>
          <w:color w:val="FF0000"/>
          <w:spacing w:val="-4"/>
          <w:sz w:val="20"/>
          <w:szCs w:val="20"/>
        </w:rPr>
        <w:t xml:space="preserve"> </w:t>
      </w:r>
      <w:r w:rsidRPr="0057363F">
        <w:rPr>
          <w:rFonts w:ascii="Arial" w:hAnsi="Arial" w:cs="Arial"/>
          <w:spacing w:val="-4"/>
          <w:sz w:val="20"/>
          <w:szCs w:val="20"/>
        </w:rPr>
        <w:t xml:space="preserve">objednávateľ nárok na zmluvnú pokutu v </w:t>
      </w:r>
      <w:r w:rsidR="0081699A">
        <w:rPr>
          <w:rFonts w:ascii="Arial" w:hAnsi="Arial" w:cs="Arial"/>
          <w:spacing w:val="-4"/>
          <w:sz w:val="20"/>
          <w:szCs w:val="20"/>
        </w:rPr>
        <w:t xml:space="preserve">zmysle rámcovej dohody, článok </w:t>
      </w:r>
      <w:r w:rsidRPr="0057363F">
        <w:rPr>
          <w:rFonts w:ascii="Arial" w:hAnsi="Arial" w:cs="Arial"/>
          <w:spacing w:val="-4"/>
          <w:sz w:val="20"/>
          <w:szCs w:val="20"/>
        </w:rPr>
        <w:t>Zmluvné sankcie.</w:t>
      </w:r>
    </w:p>
    <w:p w14:paraId="70175405" w14:textId="2616E3F2" w:rsidR="0088566C" w:rsidRPr="0057363F" w:rsidRDefault="0081699A" w:rsidP="00F61B49">
      <w:pPr>
        <w:pStyle w:val="Hlavika"/>
        <w:tabs>
          <w:tab w:val="clear" w:pos="4536"/>
          <w:tab w:val="clear" w:pos="9072"/>
        </w:tabs>
        <w:spacing w:after="120" w:line="276" w:lineRule="auto"/>
        <w:ind w:left="567"/>
        <w:rPr>
          <w:rFonts w:ascii="Arial" w:hAnsi="Arial" w:cs="Arial"/>
          <w:sz w:val="20"/>
          <w:szCs w:val="20"/>
        </w:rPr>
      </w:pPr>
      <w:r>
        <w:rPr>
          <w:rFonts w:ascii="Arial" w:hAnsi="Arial" w:cs="Arial"/>
          <w:sz w:val="20"/>
          <w:szCs w:val="20"/>
        </w:rPr>
        <w:t>Objednávateľ si vyhradzuje p</w:t>
      </w:r>
      <w:r w:rsidR="0088566C" w:rsidRPr="0057363F">
        <w:rPr>
          <w:rFonts w:ascii="Arial" w:hAnsi="Arial" w:cs="Arial"/>
          <w:sz w:val="20"/>
          <w:szCs w:val="20"/>
        </w:rPr>
        <w:t xml:space="preserve">rávo vykonávať </w:t>
      </w:r>
      <w:r w:rsidR="0088566C" w:rsidRPr="0057363F">
        <w:rPr>
          <w:rFonts w:ascii="Arial" w:hAnsi="Arial" w:cs="Arial"/>
          <w:b/>
          <w:sz w:val="20"/>
          <w:szCs w:val="20"/>
        </w:rPr>
        <w:t>kontrolné meranie</w:t>
      </w:r>
      <w:r w:rsidR="0088566C" w:rsidRPr="0057363F">
        <w:rPr>
          <w:rFonts w:ascii="Arial" w:hAnsi="Arial" w:cs="Arial"/>
          <w:sz w:val="20"/>
          <w:szCs w:val="20"/>
        </w:rPr>
        <w:t xml:space="preserve"> hodnot</w:t>
      </w:r>
      <w:r w:rsidR="003B207B">
        <w:rPr>
          <w:rFonts w:ascii="Arial" w:hAnsi="Arial" w:cs="Arial"/>
          <w:sz w:val="20"/>
          <w:szCs w:val="20"/>
        </w:rPr>
        <w:t xml:space="preserve">y </w:t>
      </w:r>
      <w:proofErr w:type="spellStart"/>
      <w:r w:rsidR="003B207B">
        <w:rPr>
          <w:rFonts w:ascii="Arial" w:hAnsi="Arial" w:cs="Arial"/>
          <w:sz w:val="20"/>
          <w:szCs w:val="20"/>
        </w:rPr>
        <w:t>retroreflexnosti</w:t>
      </w:r>
      <w:proofErr w:type="spellEnd"/>
      <w:r w:rsidR="003B207B">
        <w:rPr>
          <w:rFonts w:ascii="Arial" w:hAnsi="Arial" w:cs="Arial"/>
          <w:sz w:val="20"/>
          <w:szCs w:val="20"/>
        </w:rPr>
        <w:t xml:space="preserve"> vodorovných </w:t>
      </w:r>
      <w:r w:rsidR="0088566C" w:rsidRPr="0057363F">
        <w:rPr>
          <w:rFonts w:ascii="Arial" w:hAnsi="Arial" w:cs="Arial"/>
          <w:sz w:val="20"/>
          <w:szCs w:val="20"/>
        </w:rPr>
        <w:t>DZ prísluš</w:t>
      </w:r>
      <w:r w:rsidR="00E124B6">
        <w:rPr>
          <w:rFonts w:ascii="Arial" w:hAnsi="Arial" w:cs="Arial"/>
          <w:sz w:val="20"/>
          <w:szCs w:val="20"/>
        </w:rPr>
        <w:t>ným prístrojom v zmysle bodu 5.1 písm. e)</w:t>
      </w:r>
      <w:r w:rsidR="0088566C" w:rsidRPr="0057363F">
        <w:rPr>
          <w:rFonts w:ascii="Arial" w:hAnsi="Arial" w:cs="Arial"/>
          <w:sz w:val="20"/>
          <w:szCs w:val="20"/>
        </w:rPr>
        <w:t xml:space="preserve"> počas trvania zmluvy a záručnej doby (pracovníkmi NDS </w:t>
      </w:r>
      <w:proofErr w:type="spellStart"/>
      <w:r w:rsidR="0088566C" w:rsidRPr="0057363F">
        <w:rPr>
          <w:rFonts w:ascii="Arial" w:hAnsi="Arial" w:cs="Arial"/>
          <w:sz w:val="20"/>
          <w:szCs w:val="20"/>
        </w:rPr>
        <w:t>a.s</w:t>
      </w:r>
      <w:proofErr w:type="spellEnd"/>
      <w:r w:rsidR="0088566C" w:rsidRPr="0057363F">
        <w:rPr>
          <w:rFonts w:ascii="Arial" w:hAnsi="Arial" w:cs="Arial"/>
          <w:sz w:val="20"/>
          <w:szCs w:val="20"/>
        </w:rPr>
        <w:t>.)</w:t>
      </w:r>
      <w:r w:rsidR="00E124B6">
        <w:rPr>
          <w:rFonts w:ascii="Arial" w:hAnsi="Arial" w:cs="Arial"/>
          <w:sz w:val="20"/>
          <w:szCs w:val="20"/>
        </w:rPr>
        <w:t>.</w:t>
      </w:r>
    </w:p>
    <w:p w14:paraId="49FF46CA" w14:textId="77777777" w:rsidR="0088566C" w:rsidRPr="0057363F" w:rsidRDefault="0088566C" w:rsidP="00F61B49">
      <w:pPr>
        <w:spacing w:after="0"/>
        <w:rPr>
          <w:rFonts w:ascii="Arial" w:hAnsi="Arial" w:cs="Arial"/>
          <w:sz w:val="20"/>
          <w:szCs w:val="20"/>
        </w:rPr>
      </w:pPr>
    </w:p>
    <w:p w14:paraId="2BD52EC2" w14:textId="524E2EDD" w:rsidR="00500EED" w:rsidRPr="00E124B6" w:rsidRDefault="00E124B6" w:rsidP="00F61B49">
      <w:pPr>
        <w:pStyle w:val="Hlavika"/>
        <w:tabs>
          <w:tab w:val="clear" w:pos="4536"/>
          <w:tab w:val="clear" w:pos="9072"/>
        </w:tabs>
        <w:spacing w:after="120" w:line="276" w:lineRule="auto"/>
        <w:ind w:left="567"/>
        <w:rPr>
          <w:rFonts w:ascii="Arial" w:hAnsi="Arial" w:cs="Arial"/>
          <w:b/>
          <w:sz w:val="20"/>
          <w:szCs w:val="20"/>
        </w:rPr>
      </w:pPr>
      <w:r w:rsidRPr="00E124B6">
        <w:rPr>
          <w:rFonts w:ascii="Arial" w:hAnsi="Arial" w:cs="Arial"/>
          <w:b/>
          <w:sz w:val="20"/>
          <w:szCs w:val="20"/>
        </w:rPr>
        <w:t xml:space="preserve">Objednávateľ </w:t>
      </w:r>
      <w:r w:rsidR="0088566C" w:rsidRPr="00E124B6">
        <w:rPr>
          <w:rFonts w:ascii="Arial" w:hAnsi="Arial" w:cs="Arial"/>
          <w:b/>
          <w:sz w:val="20"/>
          <w:szCs w:val="20"/>
        </w:rPr>
        <w:t>môže požiadať zhotoviteľa počas realiz</w:t>
      </w:r>
      <w:r>
        <w:rPr>
          <w:rFonts w:ascii="Arial" w:hAnsi="Arial" w:cs="Arial"/>
          <w:b/>
          <w:sz w:val="20"/>
          <w:szCs w:val="20"/>
        </w:rPr>
        <w:t>ácie dodávky predmetu zákazky o </w:t>
      </w:r>
      <w:r w:rsidR="0088566C" w:rsidRPr="00E124B6">
        <w:rPr>
          <w:rFonts w:ascii="Arial" w:hAnsi="Arial" w:cs="Arial"/>
          <w:b/>
          <w:sz w:val="20"/>
          <w:szCs w:val="20"/>
        </w:rPr>
        <w:t>preukázanie dokumentácie o kvalite materiálov (dokumentácia o kvalite)</w:t>
      </w:r>
      <w:r>
        <w:rPr>
          <w:rFonts w:ascii="Arial" w:hAnsi="Arial" w:cs="Arial"/>
          <w:b/>
          <w:sz w:val="20"/>
          <w:szCs w:val="20"/>
        </w:rPr>
        <w:t xml:space="preserve"> - c</w:t>
      </w:r>
      <w:r w:rsidR="0088566C" w:rsidRPr="00E124B6">
        <w:rPr>
          <w:rFonts w:ascii="Arial" w:hAnsi="Arial" w:cs="Arial"/>
          <w:b/>
          <w:sz w:val="20"/>
          <w:szCs w:val="20"/>
        </w:rPr>
        <w:t>ertifikáty, technické listy výrobkov (atesty) a pod.</w:t>
      </w:r>
    </w:p>
    <w:p w14:paraId="13C78D1E" w14:textId="77777777" w:rsidR="00C34509" w:rsidRPr="00D5296B" w:rsidRDefault="00C34509" w:rsidP="0057363F">
      <w:pPr>
        <w:tabs>
          <w:tab w:val="left" w:pos="426"/>
        </w:tabs>
        <w:spacing w:after="0"/>
        <w:rPr>
          <w:rFonts w:ascii="Arial" w:hAnsi="Arial" w:cs="Arial"/>
          <w:sz w:val="20"/>
          <w:szCs w:val="20"/>
        </w:rPr>
      </w:pPr>
    </w:p>
    <w:p w14:paraId="7B740F32" w14:textId="609F6501"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 xml:space="preserve">Objednanie predmetu zákazky: </w:t>
      </w:r>
    </w:p>
    <w:p w14:paraId="31032E9E" w14:textId="7A942D07" w:rsidR="00296E7C" w:rsidRDefault="00D5296B" w:rsidP="00D5296B">
      <w:pPr>
        <w:pStyle w:val="Odsekzoznamu"/>
        <w:spacing w:after="120" w:line="276" w:lineRule="auto"/>
        <w:ind w:left="567"/>
        <w:rPr>
          <w:rFonts w:cs="Arial"/>
          <w:sz w:val="20"/>
          <w:szCs w:val="20"/>
        </w:rPr>
      </w:pPr>
      <w:r>
        <w:rPr>
          <w:rFonts w:cs="Arial"/>
          <w:sz w:val="20"/>
          <w:szCs w:val="20"/>
        </w:rPr>
        <w:t>Osobami oprávne</w:t>
      </w:r>
      <w:r w:rsidR="0088566C" w:rsidRPr="0057363F">
        <w:rPr>
          <w:rFonts w:cs="Arial"/>
          <w:sz w:val="20"/>
          <w:szCs w:val="20"/>
        </w:rPr>
        <w:t>nými konať v technických vecia</w:t>
      </w:r>
      <w:r w:rsidR="00E124B6">
        <w:rPr>
          <w:rFonts w:cs="Arial"/>
          <w:sz w:val="20"/>
          <w:szCs w:val="20"/>
        </w:rPr>
        <w:t>ch zmluvy, uvedenými v časti B3</w:t>
      </w:r>
      <w:r w:rsidR="0088566C" w:rsidRPr="0057363F">
        <w:rPr>
          <w:rFonts w:cs="Arial"/>
          <w:sz w:val="20"/>
          <w:szCs w:val="20"/>
        </w:rPr>
        <w:t xml:space="preserve"> Obchodné podmienky dodania predmetu zákazky. </w:t>
      </w:r>
    </w:p>
    <w:p w14:paraId="38DD3DA2" w14:textId="77777777" w:rsidR="00E124B6" w:rsidRPr="00E124B6" w:rsidRDefault="00E124B6" w:rsidP="00D5296B">
      <w:pPr>
        <w:pStyle w:val="Odsekzoznamu"/>
        <w:spacing w:line="276" w:lineRule="auto"/>
        <w:ind w:left="567"/>
        <w:rPr>
          <w:rFonts w:cs="Arial"/>
          <w:sz w:val="20"/>
          <w:szCs w:val="20"/>
        </w:rPr>
      </w:pPr>
    </w:p>
    <w:p w14:paraId="4BCF452C" w14:textId="291579D4"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Preberanie predmetu zákazky:</w:t>
      </w:r>
    </w:p>
    <w:p w14:paraId="699D8272" w14:textId="304E52A7" w:rsidR="0088566C" w:rsidRPr="0057363F" w:rsidRDefault="00D12B3F" w:rsidP="00773A9C">
      <w:pPr>
        <w:pStyle w:val="Zarkazkladnhotextu2"/>
        <w:numPr>
          <w:ilvl w:val="0"/>
          <w:numId w:val="42"/>
        </w:numPr>
        <w:spacing w:after="120" w:line="276" w:lineRule="auto"/>
        <w:ind w:left="851" w:right="26" w:hanging="284"/>
        <w:rPr>
          <w:rFonts w:ascii="Arial" w:hAnsi="Arial" w:cs="Arial"/>
          <w:sz w:val="20"/>
          <w:szCs w:val="20"/>
        </w:rPr>
      </w:pPr>
      <w:r>
        <w:rPr>
          <w:rFonts w:ascii="Arial" w:hAnsi="Arial" w:cs="Arial"/>
          <w:sz w:val="20"/>
          <w:szCs w:val="20"/>
        </w:rPr>
        <w:t>Písomnou formou.</w:t>
      </w:r>
    </w:p>
    <w:p w14:paraId="5AA24AF8" w14:textId="7657EA2B" w:rsidR="0088566C" w:rsidRPr="0057363F" w:rsidRDefault="00D12B3F" w:rsidP="00773A9C">
      <w:pPr>
        <w:pStyle w:val="Zarkazkladnhotextu2"/>
        <w:numPr>
          <w:ilvl w:val="0"/>
          <w:numId w:val="42"/>
        </w:numPr>
        <w:spacing w:after="120" w:line="276" w:lineRule="auto"/>
        <w:ind w:left="851" w:right="26" w:hanging="284"/>
        <w:rPr>
          <w:rFonts w:ascii="Arial" w:hAnsi="Arial" w:cs="Arial"/>
          <w:sz w:val="20"/>
          <w:szCs w:val="20"/>
        </w:rPr>
      </w:pPr>
      <w:r>
        <w:rPr>
          <w:rFonts w:ascii="Arial" w:hAnsi="Arial" w:cs="Arial"/>
          <w:sz w:val="20"/>
          <w:szCs w:val="20"/>
        </w:rPr>
        <w:t>K</w:t>
      </w:r>
      <w:r w:rsidR="0088566C" w:rsidRPr="0057363F">
        <w:rPr>
          <w:rFonts w:ascii="Arial" w:hAnsi="Arial" w:cs="Arial"/>
          <w:sz w:val="20"/>
          <w:szCs w:val="20"/>
        </w:rPr>
        <w:t> preberaniu prác je potrebné zo strany zhotoviteľa predložiť objednávateľovi tieto doklady:</w:t>
      </w:r>
    </w:p>
    <w:p w14:paraId="1F22FA17" w14:textId="2F7E74FA"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stavebný denník, potvrdený poverenými 2 osobami za NDS</w:t>
      </w:r>
      <w:r w:rsidR="000B540B">
        <w:rPr>
          <w:rFonts w:ascii="Arial" w:hAnsi="Arial" w:cs="Arial"/>
          <w:sz w:val="20"/>
          <w:szCs w:val="20"/>
        </w:rPr>
        <w:t xml:space="preserve"> (2 osoby z SSÚD/SSÚR)</w:t>
      </w:r>
      <w:r w:rsidRPr="0057363F">
        <w:rPr>
          <w:rFonts w:ascii="Arial" w:hAnsi="Arial" w:cs="Arial"/>
          <w:sz w:val="20"/>
          <w:szCs w:val="20"/>
        </w:rPr>
        <w:t xml:space="preserve"> s odsúhlasením výmer</w:t>
      </w:r>
      <w:r w:rsidR="00CD366C" w:rsidRPr="0057363F">
        <w:rPr>
          <w:rFonts w:ascii="Arial" w:hAnsi="Arial" w:cs="Arial"/>
          <w:sz w:val="20"/>
          <w:szCs w:val="20"/>
        </w:rPr>
        <w:t>,</w:t>
      </w:r>
    </w:p>
    <w:p w14:paraId="1BE110B6" w14:textId="0135C08F" w:rsidR="0088566C" w:rsidRPr="0057363F" w:rsidRDefault="0088566C" w:rsidP="00773A9C">
      <w:pPr>
        <w:numPr>
          <w:ilvl w:val="0"/>
          <w:numId w:val="28"/>
        </w:numPr>
        <w:tabs>
          <w:tab w:val="clear" w:pos="928"/>
          <w:tab w:val="num" w:pos="270"/>
          <w:tab w:val="num" w:pos="993"/>
        </w:tabs>
        <w:spacing w:line="276" w:lineRule="auto"/>
        <w:ind w:left="851" w:right="26" w:firstLine="0"/>
        <w:rPr>
          <w:rFonts w:ascii="Arial" w:hAnsi="Arial" w:cs="Arial"/>
          <w:sz w:val="20"/>
          <w:szCs w:val="20"/>
        </w:rPr>
      </w:pPr>
      <w:r w:rsidRPr="0057363F">
        <w:rPr>
          <w:rFonts w:ascii="Arial" w:hAnsi="Arial" w:cs="Arial"/>
          <w:sz w:val="20"/>
          <w:szCs w:val="20"/>
        </w:rPr>
        <w:t>rekapitulácia prác uvedená v stavebnom denníku</w:t>
      </w:r>
      <w:r w:rsidR="00CD366C" w:rsidRPr="0057363F">
        <w:rPr>
          <w:rFonts w:ascii="Arial" w:hAnsi="Arial" w:cs="Arial"/>
          <w:sz w:val="20"/>
          <w:szCs w:val="20"/>
        </w:rPr>
        <w:t>,</w:t>
      </w:r>
    </w:p>
    <w:p w14:paraId="244ACD1E" w14:textId="3E3C26D2"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 xml:space="preserve">súpis vykonaných prác </w:t>
      </w:r>
      <w:r w:rsidR="00D5296B">
        <w:rPr>
          <w:rFonts w:ascii="Arial" w:hAnsi="Arial" w:cs="Arial"/>
          <w:sz w:val="20"/>
          <w:szCs w:val="20"/>
        </w:rPr>
        <w:t>podpísaný 2 osobami za NDS</w:t>
      </w:r>
      <w:r w:rsidR="000B540B">
        <w:rPr>
          <w:rFonts w:ascii="Arial" w:hAnsi="Arial" w:cs="Arial"/>
          <w:sz w:val="20"/>
          <w:szCs w:val="20"/>
        </w:rPr>
        <w:t xml:space="preserve"> (1 osoba z SSÚD/SSÚR a 1 osoba z oddelenia BECEP)</w:t>
      </w:r>
      <w:r w:rsidR="00CD366C" w:rsidRPr="0057363F">
        <w:rPr>
          <w:rFonts w:ascii="Arial" w:hAnsi="Arial" w:cs="Arial"/>
          <w:sz w:val="20"/>
          <w:szCs w:val="20"/>
        </w:rPr>
        <w:t>,</w:t>
      </w:r>
    </w:p>
    <w:p w14:paraId="64ABB7CF" w14:textId="397F7415"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 xml:space="preserve">preberací protokol podpísaný </w:t>
      </w:r>
      <w:r w:rsidR="00D5296B">
        <w:rPr>
          <w:rFonts w:ascii="Arial" w:hAnsi="Arial" w:cs="Arial"/>
          <w:sz w:val="20"/>
          <w:szCs w:val="20"/>
        </w:rPr>
        <w:t xml:space="preserve">minimálne 2 </w:t>
      </w:r>
      <w:r w:rsidRPr="0057363F">
        <w:rPr>
          <w:rFonts w:ascii="Arial" w:hAnsi="Arial" w:cs="Arial"/>
          <w:sz w:val="20"/>
          <w:szCs w:val="20"/>
        </w:rPr>
        <w:t>osobami</w:t>
      </w:r>
      <w:r w:rsidR="00D12B3F">
        <w:rPr>
          <w:rFonts w:ascii="Arial" w:hAnsi="Arial" w:cs="Arial"/>
          <w:sz w:val="20"/>
          <w:szCs w:val="20"/>
        </w:rPr>
        <w:t xml:space="preserve"> za NDS</w:t>
      </w:r>
      <w:r w:rsidRPr="0057363F">
        <w:rPr>
          <w:rFonts w:ascii="Arial" w:hAnsi="Arial" w:cs="Arial"/>
          <w:sz w:val="20"/>
          <w:szCs w:val="20"/>
        </w:rPr>
        <w:t xml:space="preserve"> zodpovednými </w:t>
      </w:r>
      <w:r w:rsidR="00D5296B">
        <w:rPr>
          <w:rFonts w:ascii="Arial" w:hAnsi="Arial" w:cs="Arial"/>
          <w:sz w:val="20"/>
          <w:szCs w:val="20"/>
        </w:rPr>
        <w:t xml:space="preserve">vo veciach technických v zmysle </w:t>
      </w:r>
      <w:r w:rsidRPr="0057363F">
        <w:rPr>
          <w:rFonts w:ascii="Arial" w:hAnsi="Arial" w:cs="Arial"/>
          <w:sz w:val="20"/>
          <w:szCs w:val="20"/>
        </w:rPr>
        <w:t>objednávky</w:t>
      </w:r>
      <w:r w:rsidR="000B540B">
        <w:rPr>
          <w:rFonts w:ascii="Arial" w:hAnsi="Arial" w:cs="Arial"/>
          <w:sz w:val="20"/>
          <w:szCs w:val="20"/>
        </w:rPr>
        <w:t xml:space="preserve"> (1 osoba z SSÚD/SSÚR a 1 osoba z oddelenia BECEP)</w:t>
      </w:r>
      <w:r w:rsidR="00CD366C" w:rsidRPr="0057363F">
        <w:rPr>
          <w:rFonts w:ascii="Arial" w:hAnsi="Arial" w:cs="Arial"/>
          <w:sz w:val="20"/>
          <w:szCs w:val="20"/>
        </w:rPr>
        <w:t>,</w:t>
      </w:r>
      <w:r w:rsidRPr="0057363F">
        <w:rPr>
          <w:rFonts w:ascii="Arial" w:hAnsi="Arial" w:cs="Arial"/>
          <w:sz w:val="20"/>
          <w:szCs w:val="20"/>
        </w:rPr>
        <w:t xml:space="preserve"> </w:t>
      </w:r>
    </w:p>
    <w:p w14:paraId="2AB77E15" w14:textId="7170B0CF" w:rsidR="0088566C" w:rsidRPr="0057363F" w:rsidRDefault="0088566C" w:rsidP="00773A9C">
      <w:pPr>
        <w:numPr>
          <w:ilvl w:val="0"/>
          <w:numId w:val="28"/>
        </w:numPr>
        <w:tabs>
          <w:tab w:val="clear" w:pos="928"/>
          <w:tab w:val="num" w:pos="270"/>
          <w:tab w:val="num" w:pos="993"/>
        </w:tabs>
        <w:spacing w:line="276" w:lineRule="auto"/>
        <w:ind w:left="851" w:right="26" w:firstLine="0"/>
        <w:rPr>
          <w:rFonts w:ascii="Arial" w:hAnsi="Arial" w:cs="Arial"/>
          <w:sz w:val="20"/>
          <w:szCs w:val="20"/>
        </w:rPr>
      </w:pPr>
      <w:r w:rsidRPr="0057363F">
        <w:rPr>
          <w:rFonts w:ascii="Arial" w:hAnsi="Arial" w:cs="Arial"/>
          <w:sz w:val="20"/>
          <w:szCs w:val="20"/>
        </w:rPr>
        <w:t>fotodokumentácia pri každe</w:t>
      </w:r>
      <w:r w:rsidR="00D12B3F">
        <w:rPr>
          <w:rFonts w:ascii="Arial" w:hAnsi="Arial" w:cs="Arial"/>
          <w:sz w:val="20"/>
          <w:szCs w:val="20"/>
        </w:rPr>
        <w:t>j fakturovanej objednávke realizácie VDZ</w:t>
      </w:r>
      <w:r w:rsidR="008B1E5E" w:rsidRPr="0057363F">
        <w:rPr>
          <w:rFonts w:ascii="Arial" w:hAnsi="Arial" w:cs="Arial"/>
          <w:sz w:val="20"/>
          <w:szCs w:val="20"/>
        </w:rPr>
        <w:t>,</w:t>
      </w:r>
    </w:p>
    <w:p w14:paraId="5C6CA519" w14:textId="298C5B08" w:rsidR="0088566C" w:rsidRPr="0057363F" w:rsidRDefault="00D12B3F"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Pr>
          <w:rFonts w:ascii="Arial" w:hAnsi="Arial" w:cs="Arial"/>
          <w:sz w:val="20"/>
          <w:szCs w:val="20"/>
        </w:rPr>
        <w:t xml:space="preserve">pri každej </w:t>
      </w:r>
      <w:r w:rsidR="0088566C" w:rsidRPr="0057363F">
        <w:rPr>
          <w:rFonts w:ascii="Arial" w:hAnsi="Arial" w:cs="Arial"/>
          <w:sz w:val="20"/>
          <w:szCs w:val="20"/>
        </w:rPr>
        <w:t xml:space="preserve">pravidelnej obnove VDZ predloží zhotoviteľ meranie </w:t>
      </w:r>
      <w:proofErr w:type="spellStart"/>
      <w:r w:rsidR="0088566C" w:rsidRPr="0057363F">
        <w:rPr>
          <w:rFonts w:ascii="Arial" w:hAnsi="Arial" w:cs="Arial"/>
          <w:sz w:val="20"/>
          <w:szCs w:val="20"/>
        </w:rPr>
        <w:t>retroreflexie</w:t>
      </w:r>
      <w:proofErr w:type="spellEnd"/>
      <w:r w:rsidR="0088566C" w:rsidRPr="0057363F">
        <w:rPr>
          <w:rFonts w:ascii="Arial" w:hAnsi="Arial" w:cs="Arial"/>
          <w:sz w:val="20"/>
          <w:szCs w:val="20"/>
        </w:rPr>
        <w:t xml:space="preserve"> (vy</w:t>
      </w:r>
      <w:r>
        <w:rPr>
          <w:rFonts w:ascii="Arial" w:hAnsi="Arial" w:cs="Arial"/>
          <w:sz w:val="20"/>
          <w:szCs w:val="20"/>
        </w:rPr>
        <w:t>konávať za sucha</w:t>
      </w:r>
      <w:r w:rsidR="0088566C" w:rsidRPr="0057363F">
        <w:rPr>
          <w:rFonts w:ascii="Arial" w:hAnsi="Arial" w:cs="Arial"/>
          <w:sz w:val="20"/>
          <w:szCs w:val="20"/>
        </w:rPr>
        <w:t xml:space="preserve"> do 30 dní), ktoré zabezpečí objednáva</w:t>
      </w:r>
      <w:r>
        <w:rPr>
          <w:rFonts w:ascii="Arial" w:hAnsi="Arial" w:cs="Arial"/>
          <w:sz w:val="20"/>
          <w:szCs w:val="20"/>
        </w:rPr>
        <w:t>teľ na základe výzvy dodávateľa</w:t>
      </w:r>
      <w:r w:rsidR="0088566C" w:rsidRPr="0057363F">
        <w:rPr>
          <w:rFonts w:ascii="Arial" w:hAnsi="Arial" w:cs="Arial"/>
          <w:sz w:val="20"/>
          <w:szCs w:val="20"/>
        </w:rPr>
        <w:t xml:space="preserve"> emailom.</w:t>
      </w:r>
    </w:p>
    <w:p w14:paraId="4F069622" w14:textId="77777777" w:rsidR="0088566C" w:rsidRPr="0057363F"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Po písomnej výzve zhotoviteľa </w:t>
      </w:r>
      <w:r w:rsidRPr="0057363F">
        <w:rPr>
          <w:rFonts w:cs="Arial"/>
          <w:b/>
          <w:sz w:val="20"/>
          <w:szCs w:val="20"/>
        </w:rPr>
        <w:t xml:space="preserve">emailom </w:t>
      </w:r>
      <w:r w:rsidRPr="0057363F">
        <w:rPr>
          <w:rFonts w:cs="Arial"/>
          <w:sz w:val="20"/>
          <w:szCs w:val="20"/>
        </w:rPr>
        <w:t xml:space="preserve">na začatie preberacieho konania a po predložení vyššie uvedených podkladov bude vykonaná spoločná obhliadka VDZ, môže byť spojená s meraniami retroreflexie (alebo sa zmeria v iný deň po ukončení realizácie VDZ). </w:t>
      </w:r>
    </w:p>
    <w:p w14:paraId="4ABA7F53" w14:textId="7A3861EB" w:rsidR="0088566C" w:rsidRPr="0057363F"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Preberacieho konania </w:t>
      </w:r>
      <w:r w:rsidRPr="00D12B3F">
        <w:rPr>
          <w:rFonts w:cs="Arial"/>
          <w:b/>
          <w:sz w:val="20"/>
          <w:szCs w:val="20"/>
        </w:rPr>
        <w:t>po pravidelnej obnove VDZ</w:t>
      </w:r>
      <w:r w:rsidR="00D12B3F">
        <w:rPr>
          <w:rFonts w:cs="Arial"/>
          <w:sz w:val="20"/>
          <w:szCs w:val="20"/>
        </w:rPr>
        <w:t xml:space="preserve"> sa zúčastnia za NDS</w:t>
      </w:r>
      <w:r w:rsidRPr="0057363F">
        <w:rPr>
          <w:rFonts w:cs="Arial"/>
          <w:sz w:val="20"/>
          <w:szCs w:val="20"/>
        </w:rPr>
        <w:t xml:space="preserve"> poverené osoby príslušného strediska (SSÚD alebo SSÚR) a osoba objednávateľa v zmysle zmluvy.</w:t>
      </w:r>
    </w:p>
    <w:p w14:paraId="2654D4E6" w14:textId="01530097" w:rsidR="00E90C4C" w:rsidRPr="00B000B4"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Preberacieho konania </w:t>
      </w:r>
      <w:r w:rsidR="00D12B3F" w:rsidRPr="00D12B3F">
        <w:rPr>
          <w:rFonts w:cs="Arial"/>
          <w:b/>
          <w:sz w:val="20"/>
          <w:szCs w:val="20"/>
        </w:rPr>
        <w:t>VDZ</w:t>
      </w:r>
      <w:r w:rsidR="00D12B3F">
        <w:rPr>
          <w:rFonts w:cs="Arial"/>
          <w:sz w:val="20"/>
          <w:szCs w:val="20"/>
        </w:rPr>
        <w:t xml:space="preserve"> </w:t>
      </w:r>
      <w:r w:rsidR="00274E9D">
        <w:rPr>
          <w:rFonts w:cs="Arial"/>
          <w:b/>
          <w:sz w:val="20"/>
          <w:szCs w:val="20"/>
        </w:rPr>
        <w:t>po oprave</w:t>
      </w:r>
      <w:r w:rsidRPr="00D12B3F">
        <w:rPr>
          <w:rFonts w:cs="Arial"/>
          <w:b/>
          <w:sz w:val="20"/>
          <w:szCs w:val="20"/>
        </w:rPr>
        <w:t xml:space="preserve"> a</w:t>
      </w:r>
      <w:r w:rsidR="00D12B3F">
        <w:rPr>
          <w:rFonts w:cs="Arial"/>
          <w:b/>
          <w:sz w:val="20"/>
          <w:szCs w:val="20"/>
        </w:rPr>
        <w:t> </w:t>
      </w:r>
      <w:r w:rsidRPr="00D12B3F">
        <w:rPr>
          <w:rFonts w:cs="Arial"/>
          <w:b/>
          <w:sz w:val="20"/>
          <w:szCs w:val="20"/>
        </w:rPr>
        <w:t>údržbe</w:t>
      </w:r>
      <w:r w:rsidR="00D12B3F">
        <w:rPr>
          <w:rFonts w:cs="Arial"/>
          <w:b/>
          <w:sz w:val="20"/>
          <w:szCs w:val="20"/>
        </w:rPr>
        <w:t xml:space="preserve"> vozoviek</w:t>
      </w:r>
      <w:r w:rsidRPr="0057363F">
        <w:rPr>
          <w:rFonts w:cs="Arial"/>
          <w:b/>
          <w:i/>
          <w:sz w:val="20"/>
          <w:szCs w:val="20"/>
        </w:rPr>
        <w:t xml:space="preserve"> </w:t>
      </w:r>
      <w:r w:rsidR="00D12B3F">
        <w:rPr>
          <w:rFonts w:cs="Arial"/>
          <w:sz w:val="20"/>
          <w:szCs w:val="20"/>
        </w:rPr>
        <w:t>sa zúčastnia za NDS</w:t>
      </w:r>
      <w:r w:rsidRPr="0057363F">
        <w:rPr>
          <w:rFonts w:cs="Arial"/>
          <w:sz w:val="20"/>
          <w:szCs w:val="20"/>
        </w:rPr>
        <w:t xml:space="preserve"> poverené osoby príslušného strediska (SSÚD alebo SSÚR) v zmysle zmluvy.</w:t>
      </w:r>
    </w:p>
    <w:p w14:paraId="5211FD97" w14:textId="77777777"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Požadovaná záruka</w:t>
      </w:r>
    </w:p>
    <w:p w14:paraId="173A6E1D" w14:textId="1C2BD293" w:rsidR="0088566C" w:rsidRPr="0057363F" w:rsidRDefault="0088566C" w:rsidP="00773A9C">
      <w:pPr>
        <w:pStyle w:val="Odsekzoznamu"/>
        <w:numPr>
          <w:ilvl w:val="0"/>
          <w:numId w:val="43"/>
        </w:numPr>
        <w:spacing w:after="120" w:line="276" w:lineRule="auto"/>
        <w:ind w:left="851" w:hanging="284"/>
        <w:rPr>
          <w:rFonts w:cs="Arial"/>
          <w:sz w:val="20"/>
          <w:szCs w:val="20"/>
        </w:rPr>
      </w:pPr>
      <w:r w:rsidRPr="0057363F">
        <w:rPr>
          <w:rFonts w:cs="Arial"/>
          <w:sz w:val="20"/>
          <w:szCs w:val="20"/>
        </w:rPr>
        <w:t>na jednozložkové vodorovné značenie po oprave a údržbe vozoviek min. 6 mesiacov</w:t>
      </w:r>
      <w:r w:rsidR="008B1E5E" w:rsidRPr="0057363F">
        <w:rPr>
          <w:rFonts w:cs="Arial"/>
          <w:sz w:val="20"/>
          <w:szCs w:val="20"/>
        </w:rPr>
        <w:t>,</w:t>
      </w:r>
    </w:p>
    <w:p w14:paraId="379F035C" w14:textId="583A03DE" w:rsidR="0088566C" w:rsidRPr="0057363F" w:rsidRDefault="0088566C" w:rsidP="00773A9C">
      <w:pPr>
        <w:pStyle w:val="Odsekzoznamu"/>
        <w:numPr>
          <w:ilvl w:val="0"/>
          <w:numId w:val="43"/>
        </w:numPr>
        <w:spacing w:after="120" w:line="276" w:lineRule="auto"/>
        <w:ind w:left="851" w:hanging="284"/>
        <w:rPr>
          <w:rFonts w:cs="Arial"/>
          <w:sz w:val="20"/>
          <w:szCs w:val="20"/>
        </w:rPr>
      </w:pPr>
      <w:r w:rsidRPr="0057363F">
        <w:rPr>
          <w:rFonts w:cs="Arial"/>
          <w:sz w:val="20"/>
          <w:szCs w:val="20"/>
        </w:rPr>
        <w:lastRenderedPageBreak/>
        <w:t>na jednozložkové vodorovné značenie po pravidelnej obnove min. 12 mesiacov</w:t>
      </w:r>
      <w:r w:rsidR="008B1E5E" w:rsidRPr="0057363F">
        <w:rPr>
          <w:rFonts w:cs="Arial"/>
          <w:sz w:val="20"/>
          <w:szCs w:val="20"/>
        </w:rPr>
        <w:t>,</w:t>
      </w:r>
    </w:p>
    <w:p w14:paraId="3659CA43" w14:textId="065800BA" w:rsidR="0088566C" w:rsidRPr="0057363F" w:rsidRDefault="0088566C" w:rsidP="00773A9C">
      <w:pPr>
        <w:pStyle w:val="Odsekzoznamu"/>
        <w:numPr>
          <w:ilvl w:val="0"/>
          <w:numId w:val="43"/>
        </w:numPr>
        <w:spacing w:after="120" w:line="276" w:lineRule="auto"/>
        <w:ind w:left="851" w:hanging="284"/>
        <w:rPr>
          <w:rFonts w:cs="Arial"/>
          <w:b/>
          <w:sz w:val="20"/>
          <w:szCs w:val="20"/>
        </w:rPr>
      </w:pPr>
      <w:r w:rsidRPr="0057363F">
        <w:rPr>
          <w:rFonts w:cs="Arial"/>
          <w:sz w:val="20"/>
          <w:szCs w:val="20"/>
        </w:rPr>
        <w:t>na dvo</w:t>
      </w:r>
      <w:r w:rsidR="00274E9D">
        <w:rPr>
          <w:rFonts w:cs="Arial"/>
          <w:sz w:val="20"/>
          <w:szCs w:val="20"/>
        </w:rPr>
        <w:t xml:space="preserve">jzložkové </w:t>
      </w:r>
      <w:r w:rsidR="00296E7C">
        <w:rPr>
          <w:rFonts w:cs="Arial"/>
          <w:sz w:val="20"/>
          <w:szCs w:val="20"/>
        </w:rPr>
        <w:t>vodorovné značenie (</w:t>
      </w:r>
      <w:r w:rsidR="00E90C4C">
        <w:rPr>
          <w:rFonts w:cs="Arial"/>
          <w:sz w:val="20"/>
          <w:szCs w:val="20"/>
        </w:rPr>
        <w:t>plast</w:t>
      </w:r>
      <w:r w:rsidRPr="0057363F">
        <w:rPr>
          <w:rFonts w:cs="Arial"/>
          <w:sz w:val="20"/>
          <w:szCs w:val="20"/>
        </w:rPr>
        <w:t>) min. 48 mesiacov</w:t>
      </w:r>
      <w:r w:rsidR="008B1E5E" w:rsidRPr="0057363F">
        <w:rPr>
          <w:rFonts w:cs="Arial"/>
          <w:sz w:val="20"/>
          <w:szCs w:val="20"/>
        </w:rPr>
        <w:t>.</w:t>
      </w:r>
    </w:p>
    <w:p w14:paraId="32600529" w14:textId="7CDA9065" w:rsidR="00977AAA" w:rsidRDefault="00977AAA" w:rsidP="00735A7A"/>
    <w:p w14:paraId="67E27D15" w14:textId="016559D9" w:rsidR="00977AAA" w:rsidRDefault="00977AAA" w:rsidP="00735A7A"/>
    <w:p w14:paraId="28349DA5" w14:textId="6C1EA5BF" w:rsidR="00977AAA" w:rsidRDefault="00977AAA" w:rsidP="00735A7A"/>
    <w:p w14:paraId="6EC98785" w14:textId="3BB2CC27" w:rsidR="00977AAA" w:rsidRDefault="00977AAA" w:rsidP="00735A7A"/>
    <w:p w14:paraId="554ED9FF" w14:textId="29797E86" w:rsidR="00977AAA" w:rsidRDefault="00977AAA" w:rsidP="00735A7A"/>
    <w:p w14:paraId="2A2F2C9F" w14:textId="77777777" w:rsidR="00977AAA" w:rsidRDefault="00977AAA" w:rsidP="00977AAA">
      <w:pPr>
        <w:spacing w:line="276" w:lineRule="auto"/>
        <w:rPr>
          <w:rFonts w:ascii="Arial" w:hAnsi="Arial" w:cs="Arial"/>
          <w:sz w:val="20"/>
        </w:rPr>
      </w:pPr>
      <w:r w:rsidRPr="00625A53">
        <w:rPr>
          <w:rFonts w:ascii="Arial" w:hAnsi="Arial" w:cs="Arial"/>
          <w:b/>
          <w:sz w:val="20"/>
        </w:rPr>
        <w:t xml:space="preserve">Príloha: </w:t>
      </w:r>
    </w:p>
    <w:p w14:paraId="2134116D" w14:textId="667978F5" w:rsidR="00977AAA" w:rsidRDefault="000C3BAD" w:rsidP="00977AAA">
      <w:pPr>
        <w:pStyle w:val="Bezriadkovania"/>
        <w:spacing w:line="276" w:lineRule="auto"/>
        <w:ind w:left="1985" w:hanging="1985"/>
        <w:rPr>
          <w:rFonts w:ascii="Arial" w:hAnsi="Arial" w:cs="Arial"/>
          <w:i/>
          <w:sz w:val="20"/>
          <w:szCs w:val="20"/>
        </w:rPr>
      </w:pPr>
      <w:r>
        <w:rPr>
          <w:rFonts w:ascii="Arial" w:hAnsi="Arial" w:cs="Arial"/>
          <w:sz w:val="20"/>
          <w:szCs w:val="20"/>
        </w:rPr>
        <w:t xml:space="preserve">Príloha č.1 časť B.1  -  </w:t>
      </w:r>
      <w:r w:rsidRPr="00977AAA">
        <w:rPr>
          <w:rFonts w:ascii="Arial" w:hAnsi="Arial" w:cs="Arial"/>
          <w:sz w:val="20"/>
          <w:szCs w:val="20"/>
        </w:rPr>
        <w:t>Opis predmetu zákazky</w:t>
      </w:r>
      <w:r>
        <w:rPr>
          <w:rFonts w:ascii="Arial" w:hAnsi="Arial" w:cs="Arial"/>
          <w:sz w:val="20"/>
          <w:szCs w:val="20"/>
        </w:rPr>
        <w:t xml:space="preserve">, ako samostatná  príloha </w:t>
      </w:r>
      <w:r w:rsidRPr="00726D90">
        <w:rPr>
          <w:rFonts w:ascii="Arial" w:hAnsi="Arial" w:cs="Arial"/>
          <w:i/>
          <w:sz w:val="20"/>
          <w:szCs w:val="20"/>
        </w:rPr>
        <w:t xml:space="preserve">(zároveň aj ako Príloha č. </w:t>
      </w:r>
      <w:r>
        <w:rPr>
          <w:rFonts w:ascii="Arial" w:hAnsi="Arial" w:cs="Arial"/>
          <w:i/>
          <w:sz w:val="20"/>
          <w:szCs w:val="20"/>
        </w:rPr>
        <w:t>1</w:t>
      </w:r>
      <w:r w:rsidRPr="00726D90">
        <w:rPr>
          <w:rFonts w:ascii="Arial" w:hAnsi="Arial" w:cs="Arial"/>
          <w:i/>
          <w:sz w:val="20"/>
          <w:szCs w:val="20"/>
        </w:rPr>
        <w:t xml:space="preserve"> k</w:t>
      </w:r>
      <w:r>
        <w:rPr>
          <w:rFonts w:ascii="Arial" w:hAnsi="Arial" w:cs="Arial"/>
          <w:i/>
          <w:sz w:val="20"/>
          <w:szCs w:val="20"/>
        </w:rPr>
        <w:t xml:space="preserve"> Rámcovej  </w:t>
      </w:r>
      <w:r w:rsidRPr="00726D90">
        <w:rPr>
          <w:rFonts w:ascii="Arial" w:hAnsi="Arial" w:cs="Arial"/>
          <w:i/>
          <w:sz w:val="20"/>
          <w:szCs w:val="20"/>
        </w:rPr>
        <w:t>dohode)</w:t>
      </w:r>
      <w:r w:rsidRPr="00977AAA">
        <w:rPr>
          <w:rFonts w:ascii="Arial" w:hAnsi="Arial" w:cs="Arial"/>
          <w:sz w:val="20"/>
          <w:szCs w:val="20"/>
        </w:rPr>
        <w:t xml:space="preserve"> </w:t>
      </w: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34F79F8A" w14:textId="19563352" w:rsidR="00977AAA" w:rsidRPr="00735A7A" w:rsidRDefault="00977AAA" w:rsidP="00977AAA">
      <w:pPr>
        <w:sectPr w:rsidR="00977AAA" w:rsidRPr="00735A7A" w:rsidSect="00F86BD7">
          <w:pgSz w:w="11906" w:h="16838"/>
          <w:pgMar w:top="1417" w:right="1417" w:bottom="1417" w:left="1417" w:header="708" w:footer="708" w:gutter="0"/>
          <w:cols w:space="708"/>
          <w:docGrid w:linePitch="360"/>
        </w:sectPr>
      </w:pPr>
      <w:r>
        <w:rPr>
          <w:rFonts w:ascii="Arial" w:hAnsi="Arial" w:cs="Arial"/>
          <w:i/>
          <w:sz w:val="20"/>
          <w:szCs w:val="20"/>
        </w:rPr>
        <w:tab/>
      </w:r>
      <w:r>
        <w:rPr>
          <w:rFonts w:ascii="Arial" w:hAnsi="Arial" w:cs="Arial"/>
          <w:sz w:val="20"/>
          <w:szCs w:val="20"/>
        </w:rPr>
        <w:t xml:space="preserve"> </w:t>
      </w:r>
    </w:p>
    <w:p w14:paraId="5C9C1CA8" w14:textId="042A971F" w:rsidR="002033D5" w:rsidRDefault="00F85D63" w:rsidP="00BC4E4F">
      <w:pPr>
        <w:pStyle w:val="Nadpis1"/>
        <w:spacing w:after="120" w:line="276" w:lineRule="auto"/>
      </w:pPr>
      <w:bookmarkStart w:id="163" w:name="_Toc206512095"/>
      <w:r>
        <w:lastRenderedPageBreak/>
        <w:t>B.2</w:t>
      </w:r>
      <w:r w:rsidR="00BC4E4F">
        <w:t xml:space="preserve"> </w:t>
      </w:r>
      <w:r w:rsidR="00774E07" w:rsidRPr="00090BB8">
        <w:t>SPÔSOB URČENIA CENY</w:t>
      </w:r>
      <w:bookmarkEnd w:id="163"/>
    </w:p>
    <w:p w14:paraId="6C042D8C" w14:textId="77777777" w:rsidR="00480E59" w:rsidRDefault="00480E59" w:rsidP="00BC4E4F">
      <w:pPr>
        <w:pStyle w:val="Zkladntext"/>
        <w:spacing w:after="120" w:line="276" w:lineRule="auto"/>
        <w:rPr>
          <w:rFonts w:cs="Arial"/>
          <w:sz w:val="22"/>
          <w:szCs w:val="22"/>
        </w:rPr>
      </w:pPr>
    </w:p>
    <w:p w14:paraId="4C3E8216" w14:textId="4176D16F" w:rsidR="00017D7E" w:rsidRDefault="004D5875" w:rsidP="00BC4E4F">
      <w:pPr>
        <w:pStyle w:val="Odsekzoznamu"/>
        <w:numPr>
          <w:ilvl w:val="0"/>
          <w:numId w:val="25"/>
        </w:numPr>
        <w:spacing w:after="120" w:line="276" w:lineRule="auto"/>
        <w:ind w:left="567" w:hanging="567"/>
        <w:rPr>
          <w:rFonts w:cs="Arial"/>
          <w:color w:val="000000" w:themeColor="text1"/>
          <w:sz w:val="20"/>
          <w:szCs w:val="20"/>
        </w:rPr>
      </w:pPr>
      <w:r w:rsidRPr="00061B72">
        <w:rPr>
          <w:rFonts w:cs="Arial"/>
          <w:color w:val="000000" w:themeColor="text1"/>
          <w:sz w:val="20"/>
          <w:szCs w:val="20"/>
        </w:rPr>
        <w:t xml:space="preserve">Cena </w:t>
      </w:r>
      <w:r w:rsidR="005A46BA" w:rsidRPr="005A46BA">
        <w:rPr>
          <w:rFonts w:cs="Arial"/>
          <w:color w:val="000000" w:themeColor="text1"/>
          <w:sz w:val="20"/>
          <w:szCs w:val="20"/>
        </w:rPr>
        <w:t xml:space="preserve">za vykonanie predmetu zákazky bude stanovená v zmysle </w:t>
      </w:r>
      <w:r w:rsidR="005A46BA" w:rsidRPr="005A46BA">
        <w:rPr>
          <w:rFonts w:cs="Arial"/>
          <w:b/>
          <w:color w:val="000000" w:themeColor="text1"/>
          <w:sz w:val="20"/>
          <w:szCs w:val="20"/>
        </w:rPr>
        <w:t>zákona NR SR č. 18/1996 Z. z. o cenách v znení neskorších predpisov a vyhlášky MF SR č. 87/1996 Z. z.,</w:t>
      </w:r>
      <w:r w:rsidR="005A46BA" w:rsidRPr="005A46BA">
        <w:rPr>
          <w:rFonts w:cs="Arial"/>
          <w:color w:val="000000" w:themeColor="text1"/>
          <w:sz w:val="20"/>
          <w:szCs w:val="20"/>
        </w:rPr>
        <w:t xml:space="preserve"> ktorou sa vykonáva zákon o cenách.</w:t>
      </w:r>
    </w:p>
    <w:p w14:paraId="6E8E5CA0" w14:textId="554914F9" w:rsidR="004D5875" w:rsidRPr="00017D7E" w:rsidRDefault="00B1020C" w:rsidP="00BC4E4F">
      <w:pPr>
        <w:pStyle w:val="Odsekzoznamu"/>
        <w:numPr>
          <w:ilvl w:val="0"/>
          <w:numId w:val="25"/>
        </w:numPr>
        <w:spacing w:after="120" w:line="276" w:lineRule="auto"/>
        <w:ind w:left="567" w:hanging="567"/>
        <w:rPr>
          <w:rFonts w:cs="Arial"/>
          <w:sz w:val="20"/>
          <w:szCs w:val="20"/>
        </w:rPr>
      </w:pPr>
      <w:r w:rsidRPr="00B1020C">
        <w:rPr>
          <w:rFonts w:cs="Arial"/>
          <w:sz w:val="20"/>
          <w:szCs w:val="20"/>
        </w:rPr>
        <w:t>Uchádzač je povinný do ceny zahrnúť všetky náklady, činnosti, práce, výkony alebo služby nevyhnutné za účelom riadneho vykonania predmetu zákazky</w:t>
      </w:r>
      <w:r w:rsidR="00017D7E" w:rsidRPr="00017D7E">
        <w:rPr>
          <w:rFonts w:cs="Arial"/>
          <w:color w:val="000000" w:themeColor="text1"/>
          <w:sz w:val="20"/>
          <w:szCs w:val="20"/>
        </w:rPr>
        <w:t>.</w:t>
      </w:r>
    </w:p>
    <w:p w14:paraId="7D2EBAAD" w14:textId="6BBD1CE5" w:rsidR="004D5875" w:rsidRPr="00BC4E4F" w:rsidRDefault="00B1020C" w:rsidP="00BC4E4F">
      <w:pPr>
        <w:pStyle w:val="Odsekzoznamu"/>
        <w:numPr>
          <w:ilvl w:val="0"/>
          <w:numId w:val="25"/>
        </w:numPr>
        <w:spacing w:after="120" w:line="276" w:lineRule="auto"/>
        <w:ind w:left="567" w:hanging="567"/>
        <w:rPr>
          <w:rFonts w:cs="Arial"/>
          <w:sz w:val="20"/>
          <w:szCs w:val="20"/>
        </w:rPr>
      </w:pPr>
      <w:r w:rsidRPr="00B1020C">
        <w:rPr>
          <w:rFonts w:cs="Arial"/>
          <w:b/>
          <w:color w:val="000000" w:themeColor="text1"/>
          <w:sz w:val="20"/>
          <w:szCs w:val="20"/>
        </w:rPr>
        <w:t>Uchádzač je povinný</w:t>
      </w:r>
      <w:r w:rsidRPr="00B1020C">
        <w:rPr>
          <w:rFonts w:cs="Arial"/>
          <w:color w:val="000000" w:themeColor="text1"/>
          <w:sz w:val="20"/>
          <w:szCs w:val="20"/>
        </w:rPr>
        <w:t xml:space="preserve"> v elektronickej forme so zabudovanou matematikou vo formáte *xls./*xlsx. </w:t>
      </w:r>
      <w:r w:rsidRPr="00B1020C">
        <w:rPr>
          <w:rFonts w:cs="Arial"/>
          <w:b/>
          <w:color w:val="000000" w:themeColor="text1"/>
          <w:sz w:val="20"/>
          <w:szCs w:val="20"/>
        </w:rPr>
        <w:t>oceniť všetky položky</w:t>
      </w:r>
      <w:r w:rsidRPr="00B1020C">
        <w:rPr>
          <w:rFonts w:cs="Arial"/>
          <w:color w:val="000000" w:themeColor="text1"/>
          <w:sz w:val="20"/>
          <w:szCs w:val="20"/>
        </w:rPr>
        <w:t xml:space="preserve">, ktoré sú uvedené </w:t>
      </w:r>
      <w:r w:rsidRPr="00B1020C">
        <w:rPr>
          <w:rFonts w:cs="Arial"/>
          <w:b/>
          <w:color w:val="000000" w:themeColor="text1"/>
          <w:sz w:val="20"/>
          <w:szCs w:val="20"/>
        </w:rPr>
        <w:t>v Prílohe č. 1 k časti B</w:t>
      </w:r>
      <w:r w:rsidR="00422577">
        <w:rPr>
          <w:rFonts w:cs="Arial"/>
          <w:b/>
          <w:color w:val="000000" w:themeColor="text1"/>
          <w:sz w:val="20"/>
          <w:szCs w:val="20"/>
        </w:rPr>
        <w:t>.</w:t>
      </w:r>
      <w:r w:rsidRPr="00B1020C">
        <w:rPr>
          <w:rFonts w:cs="Arial"/>
          <w:b/>
          <w:color w:val="000000" w:themeColor="text1"/>
          <w:sz w:val="20"/>
          <w:szCs w:val="20"/>
        </w:rPr>
        <w:t>2 týchto SP - Špecifikácia ceny</w:t>
      </w:r>
      <w:r w:rsidR="001D240E">
        <w:rPr>
          <w:rFonts w:cs="Arial"/>
          <w:b/>
          <w:color w:val="000000" w:themeColor="text1"/>
          <w:sz w:val="20"/>
          <w:szCs w:val="20"/>
        </w:rPr>
        <w:t xml:space="preserve"> </w:t>
      </w:r>
      <w:r w:rsidR="001D240E">
        <w:rPr>
          <w:rFonts w:cs="Arial"/>
          <w:color w:val="000000" w:themeColor="text1"/>
          <w:sz w:val="20"/>
          <w:szCs w:val="20"/>
        </w:rPr>
        <w:t>označené na ocenenie primeranou cenou</w:t>
      </w:r>
      <w:r w:rsidR="004D5875" w:rsidRPr="00406DFD">
        <w:rPr>
          <w:rFonts w:cs="Arial"/>
          <w:color w:val="000000" w:themeColor="text1"/>
          <w:sz w:val="20"/>
          <w:szCs w:val="20"/>
        </w:rPr>
        <w:t>.</w:t>
      </w:r>
    </w:p>
    <w:p w14:paraId="53BB7294" w14:textId="59C6A385" w:rsidR="004D5875" w:rsidRPr="00BC4E4F" w:rsidRDefault="004D5875" w:rsidP="00BC4E4F">
      <w:pPr>
        <w:pStyle w:val="Odsekzoznamu"/>
        <w:numPr>
          <w:ilvl w:val="0"/>
          <w:numId w:val="25"/>
        </w:numPr>
        <w:spacing w:after="120" w:line="276" w:lineRule="auto"/>
        <w:ind w:left="567" w:hanging="567"/>
        <w:rPr>
          <w:rFonts w:cs="Arial"/>
          <w:sz w:val="20"/>
          <w:szCs w:val="20"/>
        </w:rPr>
      </w:pPr>
      <w:r w:rsidRPr="00C100A0">
        <w:rPr>
          <w:rFonts w:cs="Arial"/>
          <w:sz w:val="20"/>
          <w:szCs w:val="20"/>
        </w:rPr>
        <w:t>U</w:t>
      </w:r>
      <w:r w:rsidR="008C6C5C">
        <w:rPr>
          <w:rFonts w:cs="Arial"/>
          <w:sz w:val="20"/>
          <w:szCs w:val="20"/>
        </w:rPr>
        <w:t xml:space="preserve">chádzač vyplní jednotkové </w:t>
      </w:r>
      <w:r w:rsidRPr="00C100A0">
        <w:rPr>
          <w:rFonts w:cs="Arial"/>
          <w:sz w:val="20"/>
          <w:szCs w:val="20"/>
        </w:rPr>
        <w:t>ceny v</w:t>
      </w:r>
      <w:r w:rsidR="008C6C5C">
        <w:rPr>
          <w:rFonts w:cs="Arial"/>
          <w:sz w:val="20"/>
          <w:szCs w:val="20"/>
        </w:rPr>
        <w:t> </w:t>
      </w:r>
      <w:r w:rsidRPr="00C100A0">
        <w:rPr>
          <w:rFonts w:cs="Arial"/>
          <w:b/>
          <w:sz w:val="20"/>
          <w:szCs w:val="20"/>
        </w:rPr>
        <w:t>eurách</w:t>
      </w:r>
      <w:r w:rsidR="008C6C5C">
        <w:rPr>
          <w:rFonts w:cs="Arial"/>
          <w:b/>
          <w:sz w:val="20"/>
          <w:szCs w:val="20"/>
        </w:rPr>
        <w:t xml:space="preserve"> bez DPH</w:t>
      </w:r>
      <w:r w:rsidR="00736BB7">
        <w:rPr>
          <w:rFonts w:cs="Arial"/>
          <w:b/>
          <w:sz w:val="20"/>
          <w:szCs w:val="20"/>
        </w:rPr>
        <w:t xml:space="preserve"> </w:t>
      </w:r>
      <w:r w:rsidR="008C6C5C">
        <w:rPr>
          <w:rFonts w:cs="Arial"/>
          <w:b/>
          <w:sz w:val="20"/>
          <w:szCs w:val="20"/>
        </w:rPr>
        <w:t xml:space="preserve">(€, alebo EUR) na dve desatinné miesta </w:t>
      </w:r>
      <w:r w:rsidRPr="00C100A0">
        <w:rPr>
          <w:rFonts w:cs="Arial"/>
          <w:b/>
          <w:sz w:val="20"/>
          <w:szCs w:val="20"/>
        </w:rPr>
        <w:t xml:space="preserve"> </w:t>
      </w:r>
      <w:r w:rsidR="008C6C5C" w:rsidRPr="008C6C5C">
        <w:rPr>
          <w:rFonts w:cs="Arial"/>
          <w:sz w:val="20"/>
          <w:szCs w:val="20"/>
        </w:rPr>
        <w:t>pre všetky činnosti uvedené v Prílohe č.1 k časti B</w:t>
      </w:r>
      <w:r w:rsidR="00422577">
        <w:rPr>
          <w:rFonts w:cs="Arial"/>
          <w:sz w:val="20"/>
          <w:szCs w:val="20"/>
        </w:rPr>
        <w:t>.</w:t>
      </w:r>
      <w:r w:rsidR="008C6C5C" w:rsidRPr="008C6C5C">
        <w:rPr>
          <w:rFonts w:cs="Arial"/>
          <w:sz w:val="20"/>
          <w:szCs w:val="20"/>
        </w:rPr>
        <w:t>2 týchto SP – Špecifikácia ceny</w:t>
      </w:r>
      <w:r w:rsidR="008C6C5C">
        <w:rPr>
          <w:rFonts w:cs="Arial"/>
          <w:sz w:val="20"/>
          <w:szCs w:val="20"/>
        </w:rPr>
        <w:t>.</w:t>
      </w:r>
      <w:r w:rsidR="008C6C5C" w:rsidRPr="008C6C5C">
        <w:rPr>
          <w:rFonts w:cs="Arial"/>
          <w:b/>
          <w:sz w:val="20"/>
          <w:szCs w:val="20"/>
        </w:rPr>
        <w:t xml:space="preserve"> </w:t>
      </w:r>
      <w:r w:rsidRPr="00C100A0">
        <w:rPr>
          <w:rFonts w:cs="Arial"/>
          <w:sz w:val="20"/>
          <w:szCs w:val="20"/>
        </w:rPr>
        <w:t xml:space="preserve">Uchádzač vyplňuje len </w:t>
      </w:r>
      <w:r w:rsidR="008C6C5C">
        <w:rPr>
          <w:rFonts w:cs="Arial"/>
          <w:sz w:val="20"/>
          <w:szCs w:val="20"/>
        </w:rPr>
        <w:t>žlto označené</w:t>
      </w:r>
      <w:r w:rsidRPr="00C100A0">
        <w:rPr>
          <w:rFonts w:cs="Arial"/>
          <w:sz w:val="20"/>
          <w:szCs w:val="20"/>
        </w:rPr>
        <w:t xml:space="preserve"> bunky. </w:t>
      </w:r>
      <w:r w:rsidRPr="008C6C5C">
        <w:rPr>
          <w:rFonts w:cs="Arial"/>
          <w:sz w:val="20"/>
          <w:szCs w:val="20"/>
        </w:rPr>
        <w:t>Do ostatných buniek nesmie zasahovať.</w:t>
      </w:r>
      <w:r w:rsidRPr="00C100A0">
        <w:rPr>
          <w:rFonts w:cs="Arial"/>
          <w:sz w:val="20"/>
          <w:szCs w:val="20"/>
        </w:rPr>
        <w:t xml:space="preserve"> </w:t>
      </w:r>
      <w:r w:rsidR="008C6C5C">
        <w:rPr>
          <w:rFonts w:cs="Arial"/>
          <w:color w:val="000000"/>
          <w:sz w:val="20"/>
          <w:szCs w:val="20"/>
        </w:rPr>
        <w:t>Cena sa vyplňuje bez </w:t>
      </w:r>
      <w:r w:rsidRPr="00C100A0">
        <w:rPr>
          <w:rFonts w:cs="Arial"/>
          <w:color w:val="000000"/>
          <w:sz w:val="20"/>
          <w:szCs w:val="20"/>
        </w:rPr>
        <w:t>medzier pri tisícoch a miliónoch.</w:t>
      </w:r>
      <w:r w:rsidR="00F6031E">
        <w:rPr>
          <w:rFonts w:cs="Arial"/>
          <w:color w:val="000000"/>
          <w:sz w:val="20"/>
          <w:szCs w:val="20"/>
        </w:rPr>
        <w:t xml:space="preserve"> </w:t>
      </w:r>
      <w:r w:rsidR="008C6C5C" w:rsidRPr="008C6C5C">
        <w:rPr>
          <w:rFonts w:cs="Arial"/>
          <w:sz w:val="20"/>
          <w:szCs w:val="20"/>
        </w:rPr>
        <w:t>Ceny predloží vo formáte pdf. podpísané uchádzačom, a to jeho štatutárnym orgánom alebo členom štatutárneho orgánu alebo iným zástupcom uchádzača, ktorý je oprávnený konať v mene uchádzača v záväzkových vzťahoch a tiež vo formáte Microsoft Excel *xls./*xlsx. a zodpovedá za to, že ceny v elektronickej a pdf. forme sa zhodujú.</w:t>
      </w:r>
    </w:p>
    <w:p w14:paraId="7CC20601" w14:textId="4C77BF41" w:rsidR="004D5875" w:rsidRPr="00422577" w:rsidRDefault="00B1020C" w:rsidP="00422577">
      <w:pPr>
        <w:pStyle w:val="Odsekzoznamu"/>
        <w:numPr>
          <w:ilvl w:val="0"/>
          <w:numId w:val="25"/>
        </w:numPr>
        <w:spacing w:after="120" w:line="276" w:lineRule="auto"/>
        <w:ind w:left="567" w:hanging="567"/>
        <w:rPr>
          <w:rFonts w:cs="Arial"/>
          <w:sz w:val="20"/>
          <w:szCs w:val="20"/>
        </w:rPr>
      </w:pPr>
      <w:r w:rsidRPr="00B1020C">
        <w:rPr>
          <w:rFonts w:cs="Arial"/>
          <w:sz w:val="20"/>
          <w:szCs w:val="20"/>
        </w:rPr>
        <w:t>Prijaté jednotkové ceny sú záväzné pre uzatvorenie Dohody stanovené v súlade s ponukou uchádzača. Pokrývajú všetky zmluvné záväzky, sú pevné a nemenné počas trvania Dohody.</w:t>
      </w:r>
      <w:r w:rsidR="0015775A">
        <w:rPr>
          <w:rFonts w:cs="Arial"/>
          <w:sz w:val="20"/>
          <w:szCs w:val="20"/>
        </w:rPr>
        <w:t xml:space="preserve"> </w:t>
      </w:r>
      <w:r w:rsidR="0015775A" w:rsidRPr="006B0DA7">
        <w:rPr>
          <w:rFonts w:cs="Arial"/>
          <w:sz w:val="20"/>
          <w:szCs w:val="20"/>
        </w:rPr>
        <w:t>Pokrývajú všetky zmluvné záväzky, a všetky náležitosti nevyhnutné na riadne vykonanie a odovzdanie diela v rozsahu podľa SP.</w:t>
      </w:r>
      <w:r w:rsidR="0015775A">
        <w:rPr>
          <w:rFonts w:cs="Arial"/>
          <w:sz w:val="20"/>
          <w:szCs w:val="20"/>
        </w:rPr>
        <w:t xml:space="preserve"> </w:t>
      </w:r>
    </w:p>
    <w:p w14:paraId="0C2494F3" w14:textId="37974D31" w:rsidR="004D5875" w:rsidRDefault="004D5875" w:rsidP="00BC4E4F">
      <w:pPr>
        <w:pStyle w:val="Odsekzoznamu"/>
        <w:numPr>
          <w:ilvl w:val="0"/>
          <w:numId w:val="25"/>
        </w:numPr>
        <w:spacing w:after="120" w:line="276" w:lineRule="auto"/>
        <w:ind w:left="567" w:hanging="567"/>
        <w:rPr>
          <w:rFonts w:cs="Arial"/>
          <w:sz w:val="20"/>
          <w:szCs w:val="20"/>
        </w:rPr>
      </w:pPr>
      <w:r w:rsidRPr="00C100A0">
        <w:rPr>
          <w:rFonts w:cs="Arial"/>
          <w:sz w:val="20"/>
          <w:szCs w:val="20"/>
        </w:rPr>
        <w:t>Uchádzač bude akceptovať zníženie celkovej ceny aj v prípade,</w:t>
      </w:r>
      <w:r w:rsidR="00422577">
        <w:rPr>
          <w:rFonts w:cs="Arial"/>
          <w:sz w:val="20"/>
          <w:szCs w:val="20"/>
        </w:rPr>
        <w:t xml:space="preserve"> že časť predmetu zákazky sa </w:t>
      </w:r>
      <w:r w:rsidR="009775F6">
        <w:rPr>
          <w:rFonts w:cs="Arial"/>
          <w:sz w:val="20"/>
          <w:szCs w:val="20"/>
        </w:rPr>
        <w:t>na </w:t>
      </w:r>
      <w:r w:rsidRPr="00C100A0">
        <w:rPr>
          <w:rFonts w:cs="Arial"/>
          <w:sz w:val="20"/>
          <w:szCs w:val="20"/>
        </w:rPr>
        <w:t>podnet verejného obstarávateľa nebude realizovať.</w:t>
      </w:r>
    </w:p>
    <w:p w14:paraId="77D20185" w14:textId="0C28808E" w:rsidR="0015775A" w:rsidRPr="00BC4E4F" w:rsidRDefault="0015775A" w:rsidP="00BC4E4F">
      <w:pPr>
        <w:pStyle w:val="Odsekzoznamu"/>
        <w:numPr>
          <w:ilvl w:val="0"/>
          <w:numId w:val="25"/>
        </w:numPr>
        <w:spacing w:after="120" w:line="276" w:lineRule="auto"/>
        <w:ind w:left="567" w:hanging="567"/>
        <w:rPr>
          <w:rFonts w:cs="Arial"/>
          <w:sz w:val="20"/>
          <w:szCs w:val="20"/>
        </w:rPr>
      </w:pPr>
      <w:r w:rsidRPr="00293500">
        <w:rPr>
          <w:rFonts w:cs="Arial"/>
          <w:sz w:val="20"/>
          <w:szCs w:val="20"/>
        </w:rPr>
        <w:t>Na požiadanie verejného obstarávateľa uchádzač spracuje a predloží kalkulácie jednotkových cien vybraných stavebných prác, spolu s kalkulačným vzorcom, ktorý použil pre prípravu ponuky.</w:t>
      </w:r>
    </w:p>
    <w:p w14:paraId="5A4329D8" w14:textId="288E969B" w:rsidR="0015775A" w:rsidRPr="00BC4E4F" w:rsidRDefault="0015775A" w:rsidP="00BC4E4F">
      <w:pPr>
        <w:pStyle w:val="Odsekzoznamu"/>
        <w:numPr>
          <w:ilvl w:val="0"/>
          <w:numId w:val="25"/>
        </w:numPr>
        <w:spacing w:after="120" w:line="276" w:lineRule="auto"/>
        <w:ind w:left="567" w:hanging="567"/>
        <w:rPr>
          <w:rFonts w:cs="Arial"/>
          <w:sz w:val="20"/>
          <w:szCs w:val="20"/>
        </w:rPr>
      </w:pPr>
      <w:r w:rsidRPr="0015775A">
        <w:rPr>
          <w:rFonts w:cs="Arial"/>
          <w:sz w:val="20"/>
          <w:szCs w:val="20"/>
        </w:rPr>
        <w:t>Žiadna zmena zdroja alebo vlastnosti ktoréhokoľvek materiálu nebude dôvodom na zmenu jednotkovej ceny.</w:t>
      </w:r>
    </w:p>
    <w:p w14:paraId="537320B2" w14:textId="592487C0" w:rsidR="00046B30" w:rsidRDefault="004D5875" w:rsidP="00BC4E4F">
      <w:pPr>
        <w:pStyle w:val="Zkladntext"/>
        <w:numPr>
          <w:ilvl w:val="0"/>
          <w:numId w:val="25"/>
        </w:numPr>
        <w:tabs>
          <w:tab w:val="left" w:pos="567"/>
        </w:tabs>
        <w:spacing w:after="120" w:line="276" w:lineRule="auto"/>
        <w:ind w:left="567" w:hanging="567"/>
        <w:rPr>
          <w:rFonts w:ascii="Arial" w:hAnsi="Arial" w:cs="Arial"/>
          <w:sz w:val="20"/>
          <w:szCs w:val="20"/>
        </w:rPr>
      </w:pPr>
      <w:r w:rsidRPr="00AE2835">
        <w:rPr>
          <w:rFonts w:ascii="Arial" w:hAnsi="Arial" w:cs="Arial"/>
          <w:sz w:val="20"/>
          <w:szCs w:val="20"/>
        </w:rPr>
        <w:t>V prípade, že uchádzač bude úspešný, nebude akcept</w:t>
      </w:r>
      <w:r w:rsidR="008C6C5C" w:rsidRPr="00AE2835">
        <w:rPr>
          <w:rFonts w:ascii="Arial" w:hAnsi="Arial" w:cs="Arial"/>
          <w:sz w:val="20"/>
          <w:szCs w:val="20"/>
        </w:rPr>
        <w:t>ovaný žiadny nárok uchádzača na </w:t>
      </w:r>
      <w:r w:rsidRPr="00AE2835">
        <w:rPr>
          <w:rFonts w:ascii="Arial" w:hAnsi="Arial" w:cs="Arial"/>
          <w:sz w:val="20"/>
          <w:szCs w:val="20"/>
        </w:rPr>
        <w:t xml:space="preserve">zmenu ponukovej ceny z dôvodu chýb a opomenutí jeho vyššie uvedených povinností.  </w:t>
      </w:r>
    </w:p>
    <w:p w14:paraId="0D491F22" w14:textId="77777777" w:rsidR="0015775A" w:rsidRDefault="0015775A" w:rsidP="0015775A">
      <w:pPr>
        <w:pStyle w:val="Zkladntext"/>
        <w:tabs>
          <w:tab w:val="left" w:pos="567"/>
        </w:tabs>
        <w:rPr>
          <w:rFonts w:ascii="Arial" w:hAnsi="Arial" w:cs="Arial"/>
          <w:b/>
          <w:sz w:val="20"/>
          <w:szCs w:val="20"/>
          <w:u w:val="single"/>
        </w:rPr>
      </w:pPr>
    </w:p>
    <w:p w14:paraId="577A8D78" w14:textId="2CE94D59" w:rsidR="0015775A" w:rsidRPr="00383C22" w:rsidRDefault="0015775A" w:rsidP="000A677A">
      <w:pPr>
        <w:pStyle w:val="Zkladntext"/>
        <w:tabs>
          <w:tab w:val="left" w:pos="567"/>
        </w:tabs>
        <w:spacing w:line="276" w:lineRule="auto"/>
        <w:rPr>
          <w:rFonts w:ascii="Arial" w:hAnsi="Arial" w:cs="Arial"/>
          <w:b/>
          <w:sz w:val="20"/>
          <w:szCs w:val="20"/>
          <w:u w:val="single"/>
        </w:rPr>
      </w:pPr>
      <w:r w:rsidRPr="00383C22">
        <w:rPr>
          <w:rFonts w:ascii="Arial" w:hAnsi="Arial" w:cs="Arial"/>
          <w:b/>
          <w:sz w:val="20"/>
          <w:szCs w:val="20"/>
          <w:u w:val="single"/>
        </w:rPr>
        <w:t>Ocenenie nových cien stavebných prác po podpise Zmluvy:</w:t>
      </w:r>
    </w:p>
    <w:p w14:paraId="139226FA" w14:textId="77777777" w:rsidR="0015775A" w:rsidRPr="00383C22" w:rsidRDefault="0015775A" w:rsidP="000A677A">
      <w:pPr>
        <w:pStyle w:val="Zkladntext"/>
        <w:tabs>
          <w:tab w:val="left" w:pos="567"/>
        </w:tabs>
        <w:spacing w:line="276" w:lineRule="auto"/>
        <w:ind w:left="567"/>
        <w:rPr>
          <w:rFonts w:ascii="Arial" w:hAnsi="Arial" w:cs="Arial"/>
          <w:sz w:val="20"/>
          <w:szCs w:val="20"/>
        </w:rPr>
      </w:pPr>
      <w:r w:rsidRPr="00383C22">
        <w:rPr>
          <w:rFonts w:ascii="Arial" w:hAnsi="Arial" w:cs="Arial"/>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68EDEFAD" w14:textId="77777777" w:rsidR="0015775A" w:rsidRPr="00383C22" w:rsidRDefault="0015775A" w:rsidP="000A677A">
      <w:pPr>
        <w:pStyle w:val="Zkladntext"/>
        <w:tabs>
          <w:tab w:val="left" w:pos="567"/>
        </w:tabs>
        <w:spacing w:line="276" w:lineRule="auto"/>
        <w:ind w:left="567"/>
        <w:rPr>
          <w:rFonts w:ascii="Arial" w:hAnsi="Arial" w:cs="Arial"/>
          <w:sz w:val="20"/>
          <w:szCs w:val="20"/>
        </w:rPr>
      </w:pPr>
    </w:p>
    <w:p w14:paraId="0B10BC28" w14:textId="77777777" w:rsidR="0015775A" w:rsidRPr="00383C22" w:rsidRDefault="0015775A" w:rsidP="000A677A">
      <w:pPr>
        <w:pStyle w:val="Zkladntext"/>
        <w:tabs>
          <w:tab w:val="left" w:pos="567"/>
        </w:tabs>
        <w:spacing w:line="276" w:lineRule="auto"/>
        <w:rPr>
          <w:rFonts w:ascii="Arial" w:hAnsi="Arial" w:cs="Arial"/>
          <w:b/>
          <w:sz w:val="20"/>
          <w:szCs w:val="20"/>
        </w:rPr>
      </w:pPr>
      <w:r w:rsidRPr="00383C22">
        <w:rPr>
          <w:rFonts w:ascii="Arial" w:hAnsi="Arial" w:cs="Arial"/>
          <w:b/>
          <w:sz w:val="20"/>
          <w:szCs w:val="20"/>
        </w:rPr>
        <w:t>Pri tvorbe jednotkovej ceny novej práce sú nasledovné možnosti:</w:t>
      </w:r>
    </w:p>
    <w:p w14:paraId="1C0F0B1F" w14:textId="009DAE93" w:rsidR="0015775A" w:rsidRPr="00383C22" w:rsidRDefault="0015775A" w:rsidP="009A7380">
      <w:pPr>
        <w:pStyle w:val="Zkladntext"/>
        <w:numPr>
          <w:ilvl w:val="1"/>
          <w:numId w:val="74"/>
        </w:numPr>
        <w:spacing w:line="276" w:lineRule="auto"/>
        <w:ind w:left="567"/>
        <w:rPr>
          <w:rFonts w:ascii="Arial" w:hAnsi="Arial" w:cs="Arial"/>
          <w:sz w:val="20"/>
          <w:szCs w:val="20"/>
        </w:rPr>
      </w:pPr>
      <w:r w:rsidRPr="00383C22">
        <w:rPr>
          <w:rFonts w:ascii="Arial" w:hAnsi="Arial" w:cs="Arial"/>
          <w:sz w:val="20"/>
          <w:szCs w:val="20"/>
        </w:rPr>
        <w:t>jednotková cena je vytvorená z pôvodnej položky (uvedenej v Zmluve) zámenou len niektorej jej časti, napr. zámenou materiálu, strojov atď.;</w:t>
      </w:r>
    </w:p>
    <w:p w14:paraId="082A6DC5" w14:textId="3C3EDF58" w:rsidR="0015775A" w:rsidRPr="00383C22" w:rsidRDefault="0015775A" w:rsidP="009A7380">
      <w:pPr>
        <w:pStyle w:val="Zkladntext"/>
        <w:numPr>
          <w:ilvl w:val="1"/>
          <w:numId w:val="74"/>
        </w:numPr>
        <w:spacing w:line="276" w:lineRule="auto"/>
        <w:ind w:left="567"/>
        <w:rPr>
          <w:rFonts w:ascii="Arial" w:hAnsi="Arial" w:cs="Arial"/>
          <w:sz w:val="20"/>
          <w:szCs w:val="20"/>
        </w:rPr>
      </w:pPr>
      <w:r w:rsidRPr="00383C22">
        <w:rPr>
          <w:rFonts w:ascii="Arial" w:hAnsi="Arial" w:cs="Arial"/>
          <w:sz w:val="20"/>
          <w:szCs w:val="20"/>
        </w:rPr>
        <w:t xml:space="preserve">jednotková cena je vytvorená matematickou metódou interpolácie alebo extrapolácie, (použiť </w:t>
      </w:r>
      <w:r w:rsidRPr="00383C22">
        <w:rPr>
          <w:rFonts w:ascii="Arial" w:hAnsi="Arial" w:cs="Arial"/>
          <w:bCs/>
          <w:sz w:val="20"/>
          <w:szCs w:val="20"/>
        </w:rPr>
        <w:t>hlavne</w:t>
      </w:r>
      <w:r w:rsidRPr="00383C22">
        <w:rPr>
          <w:rFonts w:ascii="Arial" w:hAnsi="Arial" w:cs="Arial"/>
          <w:sz w:val="20"/>
          <w:szCs w:val="20"/>
        </w:rPr>
        <w:t xml:space="preserve"> pre položky oceňujúce vrstvy, kde hrúbka je určujúci prvok);</w:t>
      </w:r>
    </w:p>
    <w:p w14:paraId="5EC1D94F" w14:textId="530B17AC" w:rsidR="0015775A" w:rsidRPr="00383C22" w:rsidRDefault="0015775A" w:rsidP="009A7380">
      <w:pPr>
        <w:pStyle w:val="Zkladntext"/>
        <w:numPr>
          <w:ilvl w:val="1"/>
          <w:numId w:val="74"/>
        </w:numPr>
        <w:spacing w:line="276" w:lineRule="auto"/>
        <w:ind w:left="567"/>
        <w:rPr>
          <w:rFonts w:ascii="Arial" w:hAnsi="Arial" w:cs="Arial"/>
          <w:sz w:val="20"/>
          <w:szCs w:val="20"/>
        </w:rPr>
      </w:pPr>
      <w:r w:rsidRPr="00383C22">
        <w:rPr>
          <w:rFonts w:ascii="Arial" w:hAnsi="Arial" w:cs="Arial"/>
          <w:sz w:val="20"/>
          <w:szCs w:val="20"/>
        </w:rPr>
        <w:t>jednotková cena je vytvorená ako nová, bez možnosti použitia bodov a), b).</w:t>
      </w:r>
    </w:p>
    <w:p w14:paraId="4DBA951F" w14:textId="77777777" w:rsidR="0015775A" w:rsidRPr="00383C22" w:rsidRDefault="0015775A" w:rsidP="000A677A">
      <w:pPr>
        <w:pStyle w:val="Zkladntext"/>
        <w:tabs>
          <w:tab w:val="left" w:pos="567"/>
        </w:tabs>
        <w:spacing w:line="276" w:lineRule="auto"/>
        <w:ind w:left="567"/>
        <w:rPr>
          <w:rFonts w:ascii="Arial" w:hAnsi="Arial" w:cs="Arial"/>
          <w:sz w:val="20"/>
          <w:szCs w:val="20"/>
        </w:rPr>
      </w:pPr>
    </w:p>
    <w:p w14:paraId="09F7B5E9" w14:textId="77777777" w:rsidR="0015775A" w:rsidRPr="00383C22" w:rsidRDefault="0015775A" w:rsidP="000A677A">
      <w:pPr>
        <w:pStyle w:val="Zkladntext"/>
        <w:tabs>
          <w:tab w:val="left" w:pos="567"/>
        </w:tabs>
        <w:spacing w:line="276" w:lineRule="auto"/>
        <w:rPr>
          <w:rFonts w:ascii="Arial" w:hAnsi="Arial" w:cs="Arial"/>
          <w:b/>
          <w:sz w:val="20"/>
          <w:szCs w:val="20"/>
        </w:rPr>
      </w:pPr>
      <w:r w:rsidRPr="00383C22">
        <w:rPr>
          <w:rFonts w:ascii="Arial" w:hAnsi="Arial" w:cs="Arial"/>
          <w:b/>
          <w:sz w:val="20"/>
          <w:szCs w:val="20"/>
        </w:rPr>
        <w:t>Podkladom pre vytvorenie a odsúhlasenie novej jednotkovej ceny bude cenová agenda, predložená Zhotoviteľom, a ktorá obsahuje:</w:t>
      </w:r>
    </w:p>
    <w:p w14:paraId="7F0A517B" w14:textId="77777777"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sz w:val="20"/>
          <w:szCs w:val="20"/>
        </w:rPr>
        <w:lastRenderedPageBreak/>
        <w:t>kalkulačný vzorec</w:t>
      </w:r>
      <w:r w:rsidRPr="00383C22">
        <w:rPr>
          <w:rFonts w:ascii="Arial" w:hAnsi="Arial" w:cs="Arial"/>
          <w:sz w:val="20"/>
          <w:szCs w:val="20"/>
        </w:rPr>
        <w:t xml:space="preserve"> - pre tvorbu jednotkových cien stavebných prác vykonávaných vlastnými kapacitami musí byť použitý kalkulačný vzorec stanovený Objednávateľom nasledovne:</w:t>
      </w:r>
    </w:p>
    <w:p w14:paraId="49E4D178" w14:textId="77777777" w:rsidR="0015775A" w:rsidRPr="00383C22" w:rsidRDefault="0015775A" w:rsidP="000A677A">
      <w:pPr>
        <w:pStyle w:val="Zkladntext"/>
        <w:tabs>
          <w:tab w:val="left" w:pos="567"/>
        </w:tabs>
        <w:spacing w:line="276" w:lineRule="auto"/>
        <w:ind w:left="567"/>
        <w:rPr>
          <w:rFonts w:ascii="Arial" w:hAnsi="Arial" w:cs="Arial"/>
          <w:sz w:val="20"/>
          <w:szCs w:val="20"/>
        </w:rPr>
      </w:pPr>
      <w:r w:rsidRPr="00383C22">
        <w:rPr>
          <w:rFonts w:ascii="Arial" w:hAnsi="Arial" w:cs="Arial"/>
          <w:sz w:val="20"/>
          <w:szCs w:val="20"/>
        </w:rPr>
        <w:tab/>
        <w:t>Jednotková cena = priame náklady (PN-materiál, mzdy, stroje, doprava) + režijné náklady (R) vo výške 13,2% z PN + zisk vo výške 2,6% (z PN + R);</w:t>
      </w:r>
    </w:p>
    <w:p w14:paraId="6A44D71C" w14:textId="3FC1DF39"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sz w:val="20"/>
          <w:szCs w:val="20"/>
        </w:rPr>
        <w:t>ocenenie materiálov</w:t>
      </w:r>
      <w:r w:rsidRPr="00383C22">
        <w:rPr>
          <w:rFonts w:ascii="Arial" w:hAnsi="Arial" w:cs="Arial"/>
          <w:sz w:val="20"/>
          <w:szCs w:val="20"/>
        </w:rPr>
        <w:t xml:space="preserve"> - preukázané cez cenové doklady (faktúry, 3 cenové ponuky a podobne);</w:t>
      </w:r>
    </w:p>
    <w:p w14:paraId="6DFD4A4D" w14:textId="31EF78BE"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sz w:val="20"/>
          <w:szCs w:val="20"/>
        </w:rPr>
        <w:t>databázy oceňovacích nástrojov</w:t>
      </w:r>
      <w:r w:rsidRPr="00383C22">
        <w:rPr>
          <w:rFonts w:ascii="Arial" w:hAnsi="Arial" w:cs="Arial"/>
          <w:sz w:val="20"/>
          <w:szCs w:val="20"/>
        </w:rPr>
        <w:t xml:space="preserve"> – strojov a mechanizmov, dopravy, ľudskej práce; tarify a sadzby - databázy budú spracované vo formáte *.xls, alebo *.xlsx a 1x predložené v *.pdf  v slovenskom jazyku potvrdené oprávnenou osobou;</w:t>
      </w:r>
    </w:p>
    <w:p w14:paraId="291852DA" w14:textId="713BD8FF"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bCs/>
          <w:sz w:val="20"/>
          <w:szCs w:val="20"/>
        </w:rPr>
        <w:t xml:space="preserve">cenový dopad na stavbu </w:t>
      </w:r>
      <w:r w:rsidRPr="00383C22">
        <w:rPr>
          <w:rFonts w:ascii="Arial" w:hAnsi="Arial" w:cs="Arial"/>
          <w:sz w:val="20"/>
          <w:szCs w:val="20"/>
        </w:rPr>
        <w:t>vypracovaný na základe požadovaných jednotkových cien, schválený zodpovednými pracovníkmi Národnej diaľničnej spoločnosti, a.s.;</w:t>
      </w:r>
    </w:p>
    <w:p w14:paraId="252F37CF" w14:textId="4837B875"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bCs/>
          <w:sz w:val="20"/>
          <w:szCs w:val="20"/>
        </w:rPr>
        <w:t>kompletné definovanie položky</w:t>
      </w:r>
      <w:r w:rsidRPr="00383C22">
        <w:rPr>
          <w:rFonts w:ascii="Arial" w:hAnsi="Arial" w:cs="Arial"/>
          <w:sz w:val="20"/>
          <w:szCs w:val="20"/>
        </w:rPr>
        <w:t>, ktoré pozostáva z čísla, názvu, mernej jednotky (podľa triednika TSP) a kalkulácie jednotkovej ceny (podľa predloženého rozboru ekonomickej oprávnenosti nákladov);</w:t>
      </w:r>
    </w:p>
    <w:p w14:paraId="1F7CC609" w14:textId="4AA1351B" w:rsidR="0015775A" w:rsidRPr="00383C22" w:rsidRDefault="0015775A" w:rsidP="009A7380">
      <w:pPr>
        <w:pStyle w:val="Zkladntext"/>
        <w:numPr>
          <w:ilvl w:val="0"/>
          <w:numId w:val="73"/>
        </w:numPr>
        <w:spacing w:line="276" w:lineRule="auto"/>
        <w:ind w:left="567"/>
        <w:rPr>
          <w:rFonts w:ascii="Arial" w:hAnsi="Arial" w:cs="Arial"/>
          <w:b/>
          <w:sz w:val="20"/>
          <w:szCs w:val="20"/>
        </w:rPr>
      </w:pPr>
      <w:r w:rsidRPr="00383C22">
        <w:rPr>
          <w:rFonts w:ascii="Arial" w:hAnsi="Arial" w:cs="Arial"/>
          <w:b/>
          <w:sz w:val="20"/>
          <w:szCs w:val="20"/>
        </w:rPr>
        <w:t xml:space="preserve">podrobný popis položky a rozbor spotreby </w:t>
      </w:r>
      <w:r w:rsidRPr="00383C22">
        <w:rPr>
          <w:rFonts w:ascii="Arial" w:hAnsi="Arial" w:cs="Arial"/>
          <w:sz w:val="20"/>
          <w:szCs w:val="20"/>
        </w:rPr>
        <w:t>(množstvo práce, materiálov, druhovosti a nasadenia strojov a dopravy, ktorý je podkladom pre kalkuláciu ekonomicky oprávnených nákladov) odsúhlasený zodpovednými pracovníkmi Národnej diaľničnej spoločnosti, a.s..</w:t>
      </w:r>
    </w:p>
    <w:p w14:paraId="10C605D6" w14:textId="77777777" w:rsidR="0015775A" w:rsidRPr="00383C22" w:rsidRDefault="0015775A" w:rsidP="000A677A">
      <w:pPr>
        <w:pStyle w:val="Zkladntext"/>
        <w:tabs>
          <w:tab w:val="left" w:pos="567"/>
        </w:tabs>
        <w:spacing w:line="276" w:lineRule="auto"/>
        <w:ind w:left="567"/>
        <w:rPr>
          <w:rFonts w:ascii="Arial" w:hAnsi="Arial" w:cs="Arial"/>
          <w:bCs/>
          <w:sz w:val="20"/>
          <w:szCs w:val="20"/>
        </w:rPr>
      </w:pPr>
      <w:r w:rsidRPr="00383C22">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17DAAFEC" w14:textId="77777777" w:rsidR="0015775A" w:rsidRPr="00383C22" w:rsidRDefault="0015775A" w:rsidP="000A677A">
      <w:pPr>
        <w:pStyle w:val="Zkladntext"/>
        <w:tabs>
          <w:tab w:val="left" w:pos="567"/>
        </w:tabs>
        <w:spacing w:line="276" w:lineRule="auto"/>
        <w:ind w:left="567"/>
        <w:rPr>
          <w:rFonts w:ascii="Arial" w:hAnsi="Arial" w:cs="Arial"/>
          <w:bCs/>
          <w:sz w:val="20"/>
          <w:szCs w:val="20"/>
        </w:rPr>
      </w:pPr>
    </w:p>
    <w:p w14:paraId="2E864311" w14:textId="7C9B54AA" w:rsidR="0015775A" w:rsidRPr="00AE2835" w:rsidRDefault="0015775A" w:rsidP="000A677A">
      <w:pPr>
        <w:pStyle w:val="Zkladntext"/>
        <w:tabs>
          <w:tab w:val="left" w:pos="567"/>
        </w:tabs>
        <w:spacing w:after="120" w:line="276" w:lineRule="auto"/>
        <w:rPr>
          <w:rFonts w:ascii="Arial" w:hAnsi="Arial" w:cs="Arial"/>
          <w:sz w:val="20"/>
          <w:szCs w:val="20"/>
        </w:rPr>
      </w:pPr>
      <w:r w:rsidRPr="00383C22">
        <w:rPr>
          <w:rFonts w:ascii="Arial" w:hAnsi="Arial" w:cs="Arial"/>
          <w:sz w:val="20"/>
          <w:szCs w:val="20"/>
        </w:rPr>
        <w:t>Na stavebné práce, ktoré Zhotoviteľ bude vykonávať formou poddodávky mu budú priznané ekonomicky oprávnené náklady (cenové ponuky, faktúry a iné) a náklady na koordinačnú činnosť (definícia koordinačnej činnosti je uvedená v odseku vyššie) cez hodinovú sadzbu a počet hodín, ale max. do</w:t>
      </w:r>
      <w:r w:rsidR="001229B2">
        <w:rPr>
          <w:rFonts w:ascii="Arial" w:hAnsi="Arial" w:cs="Arial"/>
          <w:sz w:val="20"/>
          <w:szCs w:val="20"/>
        </w:rPr>
        <w:t> </w:t>
      </w:r>
      <w:r w:rsidRPr="00383C22">
        <w:rPr>
          <w:rFonts w:ascii="Arial" w:hAnsi="Arial" w:cs="Arial"/>
          <w:sz w:val="20"/>
          <w:szCs w:val="20"/>
        </w:rPr>
        <w:t>výšky 3,9% z ceny poddodávky. Počet hodín bude preukázaný cez zápisnice, stavebný denník, atď.  s podrobným popisom činnosti. Pri prácach, ktoré Zhotoviteľ zabezpečuje podzhotoviteľom, si</w:t>
      </w:r>
      <w:r w:rsidR="001229B2">
        <w:rPr>
          <w:rFonts w:ascii="Arial" w:hAnsi="Arial" w:cs="Arial"/>
          <w:sz w:val="20"/>
          <w:szCs w:val="20"/>
        </w:rPr>
        <w:t> </w:t>
      </w:r>
      <w:r w:rsidRPr="00383C22">
        <w:rPr>
          <w:rFonts w:ascii="Arial" w:hAnsi="Arial" w:cs="Arial"/>
          <w:sz w:val="20"/>
          <w:szCs w:val="20"/>
        </w:rPr>
        <w:t xml:space="preserve">Objednávateľ vyhradzuje právo požiadať Zhotoviteľa o predloženie podrobnej kalkulácie podzhotoviteľa, (v zmysle bodu Ocenenie nových cien stavebných prác po podpise zmluvy </w:t>
      </w:r>
      <w:r w:rsidRPr="00383C22">
        <w:rPr>
          <w:rFonts w:ascii="Arial" w:hAnsi="Arial" w:cs="Arial"/>
          <w:bCs/>
          <w:sz w:val="20"/>
          <w:szCs w:val="20"/>
        </w:rPr>
        <w:t xml:space="preserve">(v zmysle bodu Ocenenie nových cien stavebných prác po podpise zmluvy </w:t>
      </w:r>
      <w:r w:rsidRPr="00383C22">
        <w:rPr>
          <w:rFonts w:ascii="Arial" w:hAnsi="Arial" w:cs="Arial"/>
          <w:sz w:val="20"/>
          <w:szCs w:val="20"/>
        </w:rPr>
        <w:t>s použitím vlastného kalkulačného vzorca</w:t>
      </w:r>
      <w:r w:rsidRPr="00383C22">
        <w:rPr>
          <w:rFonts w:ascii="Arial" w:hAnsi="Arial" w:cs="Arial"/>
          <w:bCs/>
          <w:sz w:val="20"/>
          <w:szCs w:val="20"/>
        </w:rPr>
        <w:t>),</w:t>
      </w:r>
      <w:r w:rsidRPr="00383C22">
        <w:rPr>
          <w:rFonts w:ascii="Arial" w:hAnsi="Arial" w:cs="Arial"/>
          <w:sz w:val="20"/>
          <w:szCs w:val="20"/>
        </w:rPr>
        <w:t>),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1C23332E" w14:textId="1DDF8387" w:rsidR="004D5875" w:rsidRDefault="004D5875" w:rsidP="004D5875">
      <w:pPr>
        <w:pStyle w:val="Zkladntext"/>
        <w:tabs>
          <w:tab w:val="left" w:pos="567"/>
        </w:tabs>
        <w:ind w:left="567"/>
        <w:rPr>
          <w:rFonts w:ascii="Arial" w:hAnsi="Arial" w:cs="Arial"/>
          <w:sz w:val="20"/>
          <w:szCs w:val="20"/>
        </w:rPr>
      </w:pPr>
    </w:p>
    <w:p w14:paraId="22C59A0D" w14:textId="59E386E9" w:rsidR="009775F6" w:rsidRDefault="009775F6" w:rsidP="004D5875">
      <w:pPr>
        <w:pStyle w:val="Zkladntext"/>
        <w:tabs>
          <w:tab w:val="left" w:pos="567"/>
        </w:tabs>
        <w:ind w:left="567"/>
        <w:rPr>
          <w:rFonts w:ascii="Arial" w:hAnsi="Arial" w:cs="Arial"/>
          <w:sz w:val="20"/>
          <w:szCs w:val="20"/>
        </w:rPr>
      </w:pPr>
    </w:p>
    <w:p w14:paraId="08BB88D1" w14:textId="77777777" w:rsidR="009775F6" w:rsidRPr="00C100A0" w:rsidRDefault="009775F6" w:rsidP="00757CEA">
      <w:pPr>
        <w:pStyle w:val="Zkladntext"/>
        <w:tabs>
          <w:tab w:val="left" w:pos="567"/>
        </w:tabs>
        <w:rPr>
          <w:rFonts w:ascii="Arial" w:hAnsi="Arial" w:cs="Arial"/>
          <w:b/>
          <w:sz w:val="20"/>
          <w:szCs w:val="20"/>
        </w:rPr>
      </w:pPr>
    </w:p>
    <w:p w14:paraId="67CD35ED" w14:textId="77777777" w:rsidR="004D5875" w:rsidRDefault="004D5875" w:rsidP="004D5875">
      <w:pPr>
        <w:pStyle w:val="Hlavika"/>
        <w:tabs>
          <w:tab w:val="clear" w:pos="4536"/>
          <w:tab w:val="clear" w:pos="9072"/>
        </w:tabs>
        <w:ind w:left="284"/>
        <w:rPr>
          <w:rFonts w:ascii="Arial" w:hAnsi="Arial" w:cs="Arial"/>
          <w:bCs/>
          <w:sz w:val="20"/>
          <w:szCs w:val="20"/>
        </w:rPr>
      </w:pPr>
    </w:p>
    <w:p w14:paraId="5E6D488E" w14:textId="708E8DB3" w:rsidR="001F1B52" w:rsidRPr="00757CEA" w:rsidRDefault="00757CEA" w:rsidP="00757CEA">
      <w:pPr>
        <w:pStyle w:val="Zkladntext"/>
        <w:tabs>
          <w:tab w:val="right" w:leader="dot" w:pos="10080"/>
        </w:tabs>
        <w:spacing w:after="120" w:line="276" w:lineRule="auto"/>
        <w:rPr>
          <w:b/>
        </w:rPr>
      </w:pPr>
      <w:r w:rsidRPr="00757CEA">
        <w:rPr>
          <w:rFonts w:ascii="Arial" w:hAnsi="Arial" w:cs="Arial"/>
          <w:b/>
          <w:noProof w:val="0"/>
          <w:sz w:val="20"/>
          <w:szCs w:val="20"/>
        </w:rPr>
        <w:t>Príloha</w:t>
      </w:r>
      <w:r w:rsidR="001F1B52" w:rsidRPr="00757CEA">
        <w:rPr>
          <w:rFonts w:ascii="Arial" w:hAnsi="Arial" w:cs="Arial"/>
          <w:b/>
          <w:noProof w:val="0"/>
          <w:sz w:val="20"/>
          <w:szCs w:val="20"/>
        </w:rPr>
        <w:t>:</w:t>
      </w:r>
    </w:p>
    <w:p w14:paraId="49BD6C44" w14:textId="44D43418" w:rsidR="00170200" w:rsidRPr="00C10CE3" w:rsidRDefault="006F0327" w:rsidP="00C10CE3">
      <w:pPr>
        <w:pStyle w:val="Bezriadkovania"/>
        <w:spacing w:line="276" w:lineRule="auto"/>
        <w:rPr>
          <w:rFonts w:ascii="Arial" w:hAnsi="Arial" w:cs="Arial"/>
          <w:i/>
          <w:sz w:val="20"/>
          <w:szCs w:val="20"/>
        </w:rPr>
      </w:pPr>
      <w:r>
        <w:rPr>
          <w:rFonts w:ascii="Arial" w:hAnsi="Arial" w:cs="Arial"/>
          <w:sz w:val="20"/>
          <w:szCs w:val="20"/>
        </w:rPr>
        <w:t xml:space="preserve">Príloha č. 1 k časti B.2 </w:t>
      </w:r>
      <w:r w:rsidRPr="007312F0">
        <w:rPr>
          <w:rFonts w:ascii="Arial" w:hAnsi="Arial" w:cs="Arial"/>
          <w:sz w:val="20"/>
          <w:szCs w:val="20"/>
        </w:rPr>
        <w:t>-</w:t>
      </w:r>
      <w:r>
        <w:rPr>
          <w:rFonts w:ascii="Arial" w:hAnsi="Arial" w:cs="Arial"/>
          <w:sz w:val="20"/>
          <w:szCs w:val="20"/>
        </w:rPr>
        <w:tab/>
        <w:t xml:space="preserve">Špecifikácia ceny </w:t>
      </w:r>
      <w:r w:rsidRPr="002F24D4">
        <w:rPr>
          <w:rFonts w:ascii="Arial" w:hAnsi="Arial" w:cs="Arial"/>
          <w:i/>
          <w:sz w:val="20"/>
          <w:szCs w:val="20"/>
        </w:rPr>
        <w:t xml:space="preserve"> (zároveň aj ako Príloha č. </w:t>
      </w:r>
      <w:r>
        <w:rPr>
          <w:rFonts w:ascii="Arial" w:hAnsi="Arial" w:cs="Arial"/>
          <w:i/>
          <w:sz w:val="20"/>
          <w:szCs w:val="20"/>
        </w:rPr>
        <w:t>2</w:t>
      </w:r>
      <w:r w:rsidRPr="002F24D4">
        <w:rPr>
          <w:rFonts w:ascii="Arial" w:hAnsi="Arial" w:cs="Arial"/>
          <w:i/>
          <w:sz w:val="20"/>
          <w:szCs w:val="20"/>
        </w:rPr>
        <w:t xml:space="preserve"> k Rámcovej dohode)</w:t>
      </w:r>
      <w:r w:rsidR="00170200">
        <w:br w:type="page"/>
      </w:r>
    </w:p>
    <w:p w14:paraId="0CFCD90A" w14:textId="77777777" w:rsidR="00D70F31" w:rsidRPr="001975F9" w:rsidRDefault="00D70F31" w:rsidP="00D70F31">
      <w:pPr>
        <w:pStyle w:val="Nadpis1"/>
        <w:spacing w:after="120" w:line="276" w:lineRule="auto"/>
      </w:pPr>
      <w:bookmarkStart w:id="164" w:name="_Toc206512096"/>
      <w:r>
        <w:lastRenderedPageBreak/>
        <w:t xml:space="preserve">B.3  </w:t>
      </w:r>
      <w:r w:rsidRPr="001975F9">
        <w:t>OBCHODNÉ PODMIENKY DODANIA PREDMETU ZÁKAZKY</w:t>
      </w:r>
      <w:bookmarkEnd w:id="164"/>
    </w:p>
    <w:p w14:paraId="5B1F1BE3" w14:textId="77777777" w:rsidR="00D70F31" w:rsidRPr="00662E10" w:rsidRDefault="00D70F31" w:rsidP="00D70F31">
      <w:pPr>
        <w:spacing w:line="276" w:lineRule="auto"/>
        <w:rPr>
          <w:rFonts w:ascii="Arial" w:hAnsi="Arial" w:cs="Arial"/>
          <w:sz w:val="20"/>
          <w:szCs w:val="20"/>
        </w:rPr>
      </w:pPr>
      <w:r w:rsidRPr="00662E10">
        <w:rPr>
          <w:rFonts w:ascii="Arial" w:hAnsi="Arial" w:cs="Arial"/>
          <w:b/>
          <w:sz w:val="20"/>
          <w:szCs w:val="20"/>
        </w:rPr>
        <w:t>Uchádzač vo svojej ponuke predloží návrh Dohody</w:t>
      </w:r>
      <w:r w:rsidRPr="00662E10">
        <w:rPr>
          <w:rFonts w:ascii="Arial" w:hAnsi="Arial" w:cs="Arial"/>
          <w:sz w:val="20"/>
          <w:szCs w:val="20"/>
        </w:rPr>
        <w:t xml:space="preserve"> </w:t>
      </w:r>
      <w:r w:rsidRPr="00662E10">
        <w:rPr>
          <w:rFonts w:ascii="Arial" w:hAnsi="Arial" w:cs="Arial"/>
          <w:b/>
          <w:sz w:val="20"/>
          <w:szCs w:val="20"/>
        </w:rPr>
        <w:t>podľa Obchodného zákonníka, v ktorej budú v celom rozsahu akcept</w:t>
      </w:r>
      <w:r>
        <w:rPr>
          <w:rFonts w:ascii="Arial" w:hAnsi="Arial" w:cs="Arial"/>
          <w:b/>
          <w:sz w:val="20"/>
          <w:szCs w:val="20"/>
        </w:rPr>
        <w:t xml:space="preserve">ované obchodné podmienky </w:t>
      </w:r>
      <w:r w:rsidRPr="00662E10">
        <w:rPr>
          <w:rFonts w:ascii="Arial" w:hAnsi="Arial" w:cs="Arial"/>
          <w:b/>
          <w:sz w:val="20"/>
          <w:szCs w:val="20"/>
        </w:rPr>
        <w:t>predmetu zákazky stanovené v dokumentoch, ktoré tvoria prílohu k týmto súťažným podkladom.</w:t>
      </w:r>
      <w:r w:rsidRPr="00662E10">
        <w:rPr>
          <w:rFonts w:ascii="Arial" w:hAnsi="Arial" w:cs="Arial"/>
          <w:sz w:val="20"/>
          <w:szCs w:val="20"/>
        </w:rPr>
        <w:t xml:space="preserve"> </w:t>
      </w:r>
    </w:p>
    <w:p w14:paraId="537DC9B3" w14:textId="77777777" w:rsidR="00D70F31" w:rsidRDefault="00D70F31" w:rsidP="00D70F31">
      <w:pPr>
        <w:spacing w:line="276" w:lineRule="auto"/>
        <w:rPr>
          <w:rFonts w:ascii="Arial" w:hAnsi="Arial" w:cs="Arial"/>
          <w:sz w:val="20"/>
          <w:szCs w:val="20"/>
        </w:rPr>
      </w:pPr>
      <w:r w:rsidRPr="00662E10">
        <w:rPr>
          <w:rFonts w:ascii="Arial" w:hAnsi="Arial" w:cs="Arial"/>
          <w:sz w:val="20"/>
          <w:szCs w:val="20"/>
        </w:rPr>
        <w:t>Predložený návrh Rámcovej dohody musí byť podpísaný štatutárnym orgánom alebo členom štatutárneho orgánu alebo iným zástupcom uchádzača, ktorý je oprávnený konať v mene uchádzača v záväzkových vzťahoch, v nasledovnom znení:</w:t>
      </w:r>
    </w:p>
    <w:p w14:paraId="1BAFC9FF" w14:textId="3C0269E8" w:rsidR="00D70F31" w:rsidRPr="00662E10" w:rsidRDefault="00D70F31" w:rsidP="00D70F31">
      <w:pPr>
        <w:pStyle w:val="Nzov"/>
        <w:jc w:val="center"/>
        <w:rPr>
          <w:rFonts w:ascii="Arial" w:hAnsi="Arial" w:cs="Arial"/>
          <w:sz w:val="24"/>
        </w:rPr>
      </w:pPr>
      <w:r w:rsidRPr="00662E10">
        <w:rPr>
          <w:rFonts w:ascii="Arial" w:hAnsi="Arial" w:cs="Arial"/>
          <w:sz w:val="24"/>
        </w:rPr>
        <w:t>Rámcová dohoda</w:t>
      </w:r>
    </w:p>
    <w:p w14:paraId="41E4F9AD" w14:textId="77777777" w:rsidR="00D70F31" w:rsidRPr="00662E10" w:rsidRDefault="00D70F31" w:rsidP="00D70F31">
      <w:pPr>
        <w:pStyle w:val="Nzov"/>
        <w:jc w:val="center"/>
        <w:rPr>
          <w:rFonts w:ascii="Arial" w:hAnsi="Arial" w:cs="Arial"/>
          <w:sz w:val="24"/>
        </w:rPr>
      </w:pPr>
      <w:r w:rsidRPr="00662E10">
        <w:rPr>
          <w:rFonts w:ascii="Arial" w:hAnsi="Arial" w:cs="Arial"/>
          <w:sz w:val="24"/>
        </w:rPr>
        <w:t>Realizácia vodorovného dopravného značenia (ďalej len VDZ) na pozemných komunikáciách vo vlastníctve, resp. v správe Národnej diaľničnej spoločnosti, a. s.</w:t>
      </w:r>
    </w:p>
    <w:p w14:paraId="084B4AFA" w14:textId="77777777" w:rsidR="00D70F31" w:rsidRDefault="00D70F31" w:rsidP="00D70F31">
      <w:pPr>
        <w:pStyle w:val="Nzov"/>
        <w:spacing w:before="0" w:after="0"/>
        <w:rPr>
          <w:rFonts w:ascii="Arial" w:hAnsi="Arial" w:cs="Arial"/>
          <w:sz w:val="20"/>
        </w:rPr>
      </w:pPr>
    </w:p>
    <w:p w14:paraId="4B88063A" w14:textId="77777777" w:rsidR="00D70F31" w:rsidRDefault="00D70F31" w:rsidP="00D70F31">
      <w:pPr>
        <w:spacing w:after="0"/>
        <w:jc w:val="center"/>
        <w:rPr>
          <w:rFonts w:ascii="Arial" w:hAnsi="Arial" w:cs="Arial"/>
          <w:b/>
          <w:caps/>
          <w:sz w:val="20"/>
          <w:lang w:eastAsia="sk-SK"/>
        </w:rPr>
      </w:pPr>
      <w:r>
        <w:rPr>
          <w:rFonts w:ascii="Arial" w:hAnsi="Arial" w:cs="Arial"/>
          <w:b/>
          <w:caps/>
          <w:sz w:val="20"/>
        </w:rPr>
        <w:t>číslo objednávateľa:</w:t>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t>číslo zhotoviteľa:</w:t>
      </w:r>
      <w:r>
        <w:rPr>
          <w:rFonts w:ascii="Arial" w:hAnsi="Arial" w:cs="Arial"/>
          <w:b/>
          <w:caps/>
          <w:sz w:val="20"/>
        </w:rPr>
        <w:tab/>
      </w:r>
      <w:r>
        <w:rPr>
          <w:rFonts w:ascii="Arial" w:hAnsi="Arial" w:cs="Arial"/>
          <w:b/>
          <w:caps/>
          <w:sz w:val="20"/>
        </w:rPr>
        <w:br/>
      </w:r>
    </w:p>
    <w:p w14:paraId="3C63BBC2" w14:textId="77777777" w:rsidR="00D70F31" w:rsidRDefault="00D70F31" w:rsidP="00D70F31">
      <w:pPr>
        <w:pStyle w:val="Nzov"/>
        <w:spacing w:before="0" w:after="0"/>
        <w:jc w:val="center"/>
        <w:rPr>
          <w:rFonts w:ascii="Arial" w:hAnsi="Arial" w:cs="Arial"/>
          <w:b w:val="0"/>
          <w:sz w:val="20"/>
        </w:rPr>
      </w:pPr>
    </w:p>
    <w:p w14:paraId="5926CF67" w14:textId="77777777" w:rsidR="00D70F31" w:rsidRDefault="00D70F31" w:rsidP="00D70F31">
      <w:pPr>
        <w:spacing w:after="0"/>
        <w:jc w:val="center"/>
        <w:rPr>
          <w:rFonts w:ascii="Arial" w:hAnsi="Arial" w:cs="Arial"/>
          <w:b/>
          <w:sz w:val="20"/>
          <w:lang w:eastAsia="sk-SK"/>
        </w:rPr>
      </w:pPr>
      <w:r>
        <w:rPr>
          <w:rFonts w:ascii="Arial" w:hAnsi="Arial" w:cs="Arial"/>
          <w:bCs/>
          <w:sz w:val="20"/>
          <w:lang w:eastAsia="sk-SK"/>
        </w:rPr>
        <w:t>uzatvorená podľa § 83 zákona č. 343/2015 o verejnom obstarávaní a o zmene a doplnení niektorých zákonov (ďalej len: „</w:t>
      </w:r>
      <w:r w:rsidRPr="00905559">
        <w:rPr>
          <w:rFonts w:ascii="Arial" w:hAnsi="Arial" w:cs="Arial"/>
          <w:b/>
          <w:bCs/>
          <w:sz w:val="20"/>
          <w:lang w:eastAsia="sk-SK"/>
        </w:rPr>
        <w:t>ZVO</w:t>
      </w:r>
      <w:r>
        <w:rPr>
          <w:rFonts w:ascii="Arial" w:hAnsi="Arial" w:cs="Arial"/>
          <w:bCs/>
          <w:sz w:val="20"/>
          <w:lang w:eastAsia="sk-SK"/>
        </w:rPr>
        <w:t xml:space="preserve">“) a </w:t>
      </w:r>
      <w:r>
        <w:rPr>
          <w:rFonts w:ascii="Arial" w:hAnsi="Arial" w:cs="Arial"/>
          <w:b/>
          <w:sz w:val="20"/>
          <w:lang w:eastAsia="sk-SK"/>
        </w:rPr>
        <w:t xml:space="preserve"> </w:t>
      </w:r>
      <w:r>
        <w:rPr>
          <w:rFonts w:ascii="Arial" w:hAnsi="Arial" w:cs="Arial"/>
          <w:sz w:val="20"/>
          <w:lang w:eastAsia="sk-SK"/>
        </w:rPr>
        <w:t>§ 536 a </w:t>
      </w:r>
      <w:proofErr w:type="spellStart"/>
      <w:r>
        <w:rPr>
          <w:rFonts w:ascii="Arial" w:hAnsi="Arial" w:cs="Arial"/>
          <w:sz w:val="20"/>
          <w:lang w:eastAsia="sk-SK"/>
        </w:rPr>
        <w:t>nasl</w:t>
      </w:r>
      <w:proofErr w:type="spellEnd"/>
      <w:r>
        <w:rPr>
          <w:rFonts w:ascii="Arial" w:hAnsi="Arial" w:cs="Arial"/>
          <w:sz w:val="20"/>
          <w:lang w:eastAsia="sk-SK"/>
        </w:rPr>
        <w:t xml:space="preserve">. zákona č. 513/1991 Zb. Obchodný zákonník v znení neskorších predpisov </w:t>
      </w:r>
    </w:p>
    <w:p w14:paraId="40EF78A9" w14:textId="77777777" w:rsidR="00D70F31" w:rsidRPr="0003629C" w:rsidRDefault="00D70F31" w:rsidP="00D70F31">
      <w:pPr>
        <w:tabs>
          <w:tab w:val="left" w:pos="2340"/>
          <w:tab w:val="center" w:pos="4536"/>
          <w:tab w:val="right" w:pos="9072"/>
        </w:tabs>
        <w:spacing w:after="0"/>
        <w:ind w:right="-2"/>
        <w:jc w:val="center"/>
        <w:rPr>
          <w:rFonts w:ascii="Arial" w:hAnsi="Arial" w:cs="Arial"/>
          <w:b/>
          <w:sz w:val="20"/>
          <w:lang w:eastAsia="sk-SK"/>
        </w:rPr>
      </w:pPr>
      <w:r w:rsidRPr="0003629C">
        <w:rPr>
          <w:rFonts w:ascii="Arial" w:hAnsi="Arial" w:cs="Arial"/>
          <w:b/>
          <w:sz w:val="20"/>
          <w:lang w:eastAsia="sk-SK"/>
        </w:rPr>
        <w:t>(ďalej len „rámcová dohoda“ alebo „dohoda“)</w:t>
      </w:r>
    </w:p>
    <w:p w14:paraId="3DF4C7DB" w14:textId="77777777" w:rsidR="00D70F31" w:rsidRDefault="00D70F31" w:rsidP="00D70F31">
      <w:pPr>
        <w:tabs>
          <w:tab w:val="left" w:pos="-993"/>
        </w:tabs>
        <w:rPr>
          <w:rFonts w:ascii="Arial" w:hAnsi="Arial" w:cs="Arial"/>
          <w:sz w:val="20"/>
          <w:szCs w:val="20"/>
        </w:rPr>
      </w:pPr>
    </w:p>
    <w:p w14:paraId="72A3FBF1" w14:textId="77777777" w:rsidR="00D70F31" w:rsidRDefault="00D70F31" w:rsidP="00D70F31">
      <w:pPr>
        <w:tabs>
          <w:tab w:val="left" w:pos="-993"/>
        </w:tabs>
        <w:jc w:val="center"/>
        <w:rPr>
          <w:rFonts w:ascii="Arial" w:hAnsi="Arial" w:cs="Arial"/>
          <w:sz w:val="20"/>
          <w:szCs w:val="20"/>
        </w:rPr>
      </w:pPr>
      <w:r>
        <w:rPr>
          <w:rFonts w:ascii="Arial" w:hAnsi="Arial" w:cs="Arial"/>
          <w:sz w:val="20"/>
          <w:szCs w:val="20"/>
        </w:rPr>
        <w:t>medzi stranami dohody</w:t>
      </w:r>
    </w:p>
    <w:p w14:paraId="18052F29" w14:textId="77777777" w:rsidR="00D70F31" w:rsidRDefault="00D70F31" w:rsidP="00D70F31">
      <w:pPr>
        <w:tabs>
          <w:tab w:val="left" w:pos="-993"/>
        </w:tabs>
        <w:jc w:val="center"/>
        <w:rPr>
          <w:rFonts w:ascii="Arial" w:hAnsi="Arial" w:cs="Arial"/>
          <w:sz w:val="20"/>
          <w:szCs w:val="20"/>
        </w:rPr>
      </w:pPr>
    </w:p>
    <w:p w14:paraId="19EEECDF" w14:textId="77777777" w:rsidR="00D70F31" w:rsidRDefault="00D70F31" w:rsidP="00D70F31">
      <w:pPr>
        <w:widowControl w:val="0"/>
        <w:shd w:val="clear" w:color="auto" w:fill="FFFFFF"/>
        <w:autoSpaceDE w:val="0"/>
        <w:autoSpaceDN w:val="0"/>
        <w:adjustRightInd w:val="0"/>
        <w:jc w:val="left"/>
        <w:rPr>
          <w:rFonts w:ascii="Arial" w:hAnsi="Arial" w:cs="Arial"/>
          <w:b/>
          <w:bCs/>
          <w:sz w:val="20"/>
          <w:szCs w:val="20"/>
        </w:rPr>
      </w:pPr>
      <w:r>
        <w:rPr>
          <w:rFonts w:ascii="Arial" w:hAnsi="Arial" w:cs="Arial"/>
          <w:b/>
          <w:bCs/>
          <w:sz w:val="20"/>
          <w:szCs w:val="20"/>
        </w:rPr>
        <w:t>Objednávateľ:</w:t>
      </w:r>
    </w:p>
    <w:p w14:paraId="7E01EA98"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Obchodné meno:</w:t>
      </w:r>
      <w:r>
        <w:rPr>
          <w:rFonts w:ascii="Arial" w:hAnsi="Arial" w:cs="Arial"/>
          <w:noProof/>
          <w:sz w:val="20"/>
          <w:szCs w:val="20"/>
        </w:rPr>
        <w:tab/>
      </w:r>
      <w:r w:rsidRPr="0003629C">
        <w:rPr>
          <w:rFonts w:ascii="Arial" w:hAnsi="Arial" w:cs="Arial"/>
          <w:noProof/>
          <w:sz w:val="20"/>
          <w:szCs w:val="20"/>
        </w:rPr>
        <w:t>Národná diaľničná spoločnosť, a.s.</w:t>
      </w:r>
    </w:p>
    <w:p w14:paraId="2A91C347"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Sídlo:</w:t>
      </w:r>
      <w:r>
        <w:rPr>
          <w:rFonts w:ascii="Arial" w:hAnsi="Arial" w:cs="Arial"/>
          <w:noProof/>
          <w:sz w:val="20"/>
          <w:szCs w:val="20"/>
        </w:rPr>
        <w:tab/>
      </w:r>
      <w:r w:rsidRPr="0003629C">
        <w:rPr>
          <w:rFonts w:ascii="Arial" w:hAnsi="Arial" w:cs="Arial"/>
          <w:noProof/>
          <w:sz w:val="20"/>
          <w:szCs w:val="20"/>
        </w:rPr>
        <w:t>Dúbravská cesta 14, 841 04  Bratislava</w:t>
      </w:r>
    </w:p>
    <w:p w14:paraId="34FD5096"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Právna forma:</w:t>
      </w:r>
      <w:r>
        <w:rPr>
          <w:rFonts w:ascii="Arial" w:hAnsi="Arial" w:cs="Arial"/>
          <w:noProof/>
          <w:sz w:val="20"/>
          <w:szCs w:val="20"/>
        </w:rPr>
        <w:tab/>
      </w:r>
      <w:r w:rsidRPr="0003629C">
        <w:rPr>
          <w:rFonts w:ascii="Arial" w:hAnsi="Arial" w:cs="Arial"/>
          <w:noProof/>
          <w:sz w:val="20"/>
          <w:szCs w:val="20"/>
        </w:rPr>
        <w:t xml:space="preserve">akciová spoločnosť zapísaná v obchodnom registri </w:t>
      </w:r>
    </w:p>
    <w:p w14:paraId="7509638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Mestského súdu Bratislava III, oddiel: Sa, vložka č.: 3518/B</w:t>
      </w:r>
    </w:p>
    <w:p w14:paraId="043B43FA" w14:textId="77777777" w:rsidR="00D70F31" w:rsidRPr="0003629C" w:rsidRDefault="00D70F31" w:rsidP="00D70F31">
      <w:pPr>
        <w:tabs>
          <w:tab w:val="left" w:pos="2694"/>
        </w:tabs>
        <w:spacing w:after="0"/>
        <w:ind w:left="426" w:hanging="426"/>
        <w:rPr>
          <w:rFonts w:ascii="Arial" w:hAnsi="Arial" w:cs="Arial"/>
          <w:noProof/>
          <w:sz w:val="20"/>
          <w:szCs w:val="20"/>
        </w:rPr>
      </w:pPr>
      <w:r w:rsidRPr="0003629C">
        <w:rPr>
          <w:rFonts w:ascii="Arial" w:hAnsi="Arial" w:cs="Arial"/>
          <w:noProof/>
          <w:sz w:val="20"/>
          <w:szCs w:val="20"/>
        </w:rPr>
        <w:t>Štat</w:t>
      </w:r>
      <w:r>
        <w:rPr>
          <w:rFonts w:ascii="Arial" w:hAnsi="Arial" w:cs="Arial"/>
          <w:noProof/>
          <w:sz w:val="20"/>
          <w:szCs w:val="20"/>
        </w:rPr>
        <w:t>utárny orgán:</w:t>
      </w:r>
      <w:r>
        <w:rPr>
          <w:rFonts w:ascii="Arial" w:hAnsi="Arial" w:cs="Arial"/>
          <w:noProof/>
          <w:sz w:val="20"/>
          <w:szCs w:val="20"/>
        </w:rPr>
        <w:tab/>
      </w:r>
      <w:r w:rsidRPr="0003629C">
        <w:rPr>
          <w:rFonts w:ascii="Arial" w:hAnsi="Arial" w:cs="Arial"/>
          <w:noProof/>
          <w:sz w:val="20"/>
          <w:szCs w:val="20"/>
        </w:rPr>
        <w:t>predstavenstvo zastúpené:</w:t>
      </w:r>
    </w:p>
    <w:p w14:paraId="70AB87E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Ing. Filip Macháček, predseda predstavenstva a generálny</w:t>
      </w:r>
    </w:p>
    <w:p w14:paraId="7F8906E6"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riaditeľ</w:t>
      </w:r>
    </w:p>
    <w:p w14:paraId="4A6F73BE" w14:textId="7942C0CB" w:rsidR="00D70F31" w:rsidRPr="0003629C" w:rsidRDefault="00D70F31" w:rsidP="004B2A0A">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PhDr. Rastislav Droppa, podpredse</w:t>
      </w:r>
      <w:r>
        <w:rPr>
          <w:rFonts w:ascii="Arial" w:hAnsi="Arial" w:cs="Arial"/>
          <w:noProof/>
          <w:sz w:val="20"/>
          <w:szCs w:val="20"/>
        </w:rPr>
        <w:t xml:space="preserve">da predstavenstva </w:t>
      </w:r>
    </w:p>
    <w:p w14:paraId="6D46881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IČO:</w:t>
      </w: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35 919 001</w:t>
      </w:r>
    </w:p>
    <w:p w14:paraId="45DEDA0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DIČ: </w:t>
      </w:r>
      <w:r>
        <w:rPr>
          <w:rFonts w:ascii="Arial" w:hAnsi="Arial" w:cs="Arial"/>
          <w:noProof/>
          <w:sz w:val="20"/>
          <w:szCs w:val="20"/>
        </w:rPr>
        <w:tab/>
      </w:r>
      <w:r w:rsidRPr="0003629C">
        <w:rPr>
          <w:rFonts w:ascii="Arial" w:hAnsi="Arial" w:cs="Arial"/>
          <w:noProof/>
          <w:sz w:val="20"/>
          <w:szCs w:val="20"/>
        </w:rPr>
        <w:t>202 193 7775</w:t>
      </w:r>
    </w:p>
    <w:p w14:paraId="115E2C8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IČ DPH: </w:t>
      </w:r>
      <w:r>
        <w:rPr>
          <w:rFonts w:ascii="Arial" w:hAnsi="Arial" w:cs="Arial"/>
          <w:noProof/>
          <w:sz w:val="20"/>
          <w:szCs w:val="20"/>
        </w:rPr>
        <w:tab/>
      </w:r>
      <w:r w:rsidRPr="0003629C">
        <w:rPr>
          <w:rFonts w:ascii="Arial" w:hAnsi="Arial" w:cs="Arial"/>
          <w:noProof/>
          <w:sz w:val="20"/>
          <w:szCs w:val="20"/>
        </w:rPr>
        <w:t>SK 202 193 7775</w:t>
      </w:r>
    </w:p>
    <w:p w14:paraId="64DE5064"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Bankové spojenie: </w:t>
      </w:r>
      <w:r>
        <w:rPr>
          <w:rFonts w:ascii="Arial" w:hAnsi="Arial" w:cs="Arial"/>
          <w:noProof/>
          <w:sz w:val="20"/>
          <w:szCs w:val="20"/>
        </w:rPr>
        <w:tab/>
      </w:r>
      <w:r w:rsidRPr="0003629C">
        <w:rPr>
          <w:rFonts w:ascii="Arial" w:hAnsi="Arial" w:cs="Arial"/>
          <w:noProof/>
          <w:sz w:val="20"/>
          <w:szCs w:val="20"/>
        </w:rPr>
        <w:t xml:space="preserve">Štátna pokladnica </w:t>
      </w:r>
    </w:p>
    <w:p w14:paraId="3FBEEC0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IBAN:</w:t>
      </w:r>
      <w:r>
        <w:rPr>
          <w:rFonts w:ascii="Arial" w:hAnsi="Arial" w:cs="Arial"/>
          <w:noProof/>
          <w:sz w:val="20"/>
          <w:szCs w:val="20"/>
        </w:rPr>
        <w:tab/>
      </w:r>
      <w:r w:rsidRPr="0003629C">
        <w:rPr>
          <w:rFonts w:ascii="Arial" w:hAnsi="Arial" w:cs="Arial"/>
          <w:noProof/>
          <w:sz w:val="20"/>
          <w:szCs w:val="20"/>
        </w:rPr>
        <w:t>SK95 8180 0000 0070 0069 4593</w:t>
      </w:r>
    </w:p>
    <w:p w14:paraId="1A710735"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BIC/SWIFT:</w:t>
      </w:r>
      <w:r>
        <w:rPr>
          <w:rFonts w:ascii="Arial" w:hAnsi="Arial" w:cs="Arial"/>
          <w:noProof/>
          <w:sz w:val="20"/>
          <w:szCs w:val="20"/>
        </w:rPr>
        <w:tab/>
      </w:r>
      <w:r w:rsidRPr="0003629C">
        <w:rPr>
          <w:rFonts w:ascii="Arial" w:hAnsi="Arial" w:cs="Arial"/>
          <w:noProof/>
          <w:sz w:val="20"/>
          <w:szCs w:val="20"/>
        </w:rPr>
        <w:t>SPSRSKBA</w:t>
      </w:r>
    </w:p>
    <w:p w14:paraId="7D2E471B"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Tel.:</w:t>
      </w: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+421 2 5831 1111</w:t>
      </w:r>
    </w:p>
    <w:p w14:paraId="736AC241" w14:textId="77777777" w:rsidR="00D70F31" w:rsidRPr="0003629C" w:rsidRDefault="00D70F31" w:rsidP="00D70F31">
      <w:pPr>
        <w:tabs>
          <w:tab w:val="left" w:pos="2520"/>
          <w:tab w:val="left" w:pos="2694"/>
        </w:tabs>
        <w:spacing w:after="0"/>
        <w:ind w:left="426" w:hanging="426"/>
        <w:rPr>
          <w:rFonts w:ascii="Arial" w:hAnsi="Arial" w:cs="Arial"/>
          <w:b/>
          <w:sz w:val="20"/>
          <w:szCs w:val="20"/>
        </w:rPr>
      </w:pPr>
      <w:r w:rsidRPr="0003629C">
        <w:rPr>
          <w:rFonts w:ascii="Arial" w:hAnsi="Arial" w:cs="Arial"/>
          <w:b/>
          <w:noProof/>
          <w:sz w:val="20"/>
          <w:szCs w:val="20"/>
        </w:rPr>
        <w:t>(ďalej len „objednávateľ“)</w:t>
      </w:r>
    </w:p>
    <w:p w14:paraId="61AB23BC" w14:textId="77777777" w:rsidR="00D70F31" w:rsidRDefault="00D70F31" w:rsidP="00D70F31">
      <w:pPr>
        <w:tabs>
          <w:tab w:val="left" w:pos="2520"/>
          <w:tab w:val="left" w:pos="2694"/>
        </w:tabs>
        <w:spacing w:after="0"/>
        <w:ind w:left="426" w:hanging="426"/>
        <w:rPr>
          <w:rFonts w:ascii="Arial" w:hAnsi="Arial" w:cs="Arial"/>
          <w:sz w:val="20"/>
          <w:szCs w:val="20"/>
        </w:rPr>
      </w:pPr>
    </w:p>
    <w:p w14:paraId="7D86C154" w14:textId="77777777" w:rsidR="00D70F31" w:rsidRDefault="00D70F31" w:rsidP="00D70F31">
      <w:pPr>
        <w:tabs>
          <w:tab w:val="left" w:pos="2520"/>
        </w:tabs>
        <w:spacing w:after="0"/>
        <w:ind w:left="426" w:hanging="426"/>
        <w:jc w:val="center"/>
        <w:rPr>
          <w:rFonts w:ascii="Arial" w:hAnsi="Arial" w:cs="Arial"/>
          <w:b/>
          <w:sz w:val="20"/>
          <w:szCs w:val="20"/>
        </w:rPr>
      </w:pPr>
      <w:r>
        <w:rPr>
          <w:rFonts w:ascii="Arial" w:hAnsi="Arial" w:cs="Arial"/>
          <w:b/>
          <w:sz w:val="20"/>
          <w:szCs w:val="20"/>
        </w:rPr>
        <w:t>a</w:t>
      </w:r>
    </w:p>
    <w:p w14:paraId="35B3B225" w14:textId="77777777" w:rsidR="00D70F31" w:rsidRDefault="00D70F31" w:rsidP="00D70F31">
      <w:pPr>
        <w:tabs>
          <w:tab w:val="left" w:pos="2520"/>
        </w:tabs>
        <w:spacing w:after="0"/>
        <w:ind w:left="426" w:hanging="426"/>
        <w:rPr>
          <w:rFonts w:ascii="Arial" w:hAnsi="Arial" w:cs="Arial"/>
          <w:b/>
          <w:sz w:val="20"/>
          <w:szCs w:val="20"/>
        </w:rPr>
      </w:pPr>
    </w:p>
    <w:p w14:paraId="49C60E62" w14:textId="77777777" w:rsidR="00D70F31" w:rsidRDefault="00D70F31" w:rsidP="00D70F31">
      <w:pPr>
        <w:shd w:val="clear" w:color="auto" w:fill="FFFFFF"/>
        <w:ind w:left="567" w:hanging="567"/>
        <w:rPr>
          <w:rFonts w:ascii="Arial" w:hAnsi="Arial" w:cs="Arial"/>
          <w:b/>
          <w:bCs/>
          <w:sz w:val="20"/>
          <w:szCs w:val="20"/>
        </w:rPr>
      </w:pPr>
      <w:r>
        <w:rPr>
          <w:rFonts w:ascii="Arial" w:hAnsi="Arial" w:cs="Arial"/>
          <w:b/>
          <w:bCs/>
          <w:sz w:val="20"/>
          <w:szCs w:val="20"/>
        </w:rPr>
        <w:t>Zhotoviteľ:</w:t>
      </w:r>
    </w:p>
    <w:p w14:paraId="4E22906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Obchodné meno:</w:t>
      </w:r>
      <w:r>
        <w:rPr>
          <w:rFonts w:ascii="Arial" w:hAnsi="Arial" w:cs="Arial"/>
          <w:sz w:val="20"/>
          <w:szCs w:val="20"/>
        </w:rPr>
        <w:tab/>
      </w:r>
      <w:r>
        <w:rPr>
          <w:rFonts w:ascii="Arial" w:hAnsi="Arial" w:cs="Arial"/>
          <w:sz w:val="20"/>
          <w:szCs w:val="20"/>
        </w:rPr>
        <w:tab/>
      </w:r>
    </w:p>
    <w:p w14:paraId="1F09BDB8"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p>
    <w:p w14:paraId="53C00593"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Právna forma:</w:t>
      </w:r>
      <w:r>
        <w:rPr>
          <w:rFonts w:ascii="Arial" w:hAnsi="Arial" w:cs="Arial"/>
          <w:sz w:val="20"/>
          <w:szCs w:val="20"/>
        </w:rPr>
        <w:tab/>
      </w:r>
      <w:r>
        <w:rPr>
          <w:rFonts w:ascii="Arial" w:hAnsi="Arial" w:cs="Arial"/>
          <w:sz w:val="20"/>
          <w:szCs w:val="20"/>
        </w:rPr>
        <w:tab/>
      </w:r>
    </w:p>
    <w:p w14:paraId="08A2A80E"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Štatutárny orgán:</w:t>
      </w:r>
      <w:r>
        <w:rPr>
          <w:rFonts w:ascii="Arial" w:hAnsi="Arial" w:cs="Arial"/>
          <w:sz w:val="20"/>
          <w:szCs w:val="20"/>
        </w:rPr>
        <w:tab/>
      </w:r>
      <w:r>
        <w:rPr>
          <w:rFonts w:ascii="Arial" w:hAnsi="Arial" w:cs="Arial"/>
          <w:sz w:val="20"/>
          <w:szCs w:val="20"/>
        </w:rPr>
        <w:tab/>
      </w:r>
    </w:p>
    <w:p w14:paraId="6315D7C8"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Osoby oprávnené na rokovanie:</w:t>
      </w:r>
    </w:p>
    <w:p w14:paraId="5804046C" w14:textId="77777777" w:rsidR="00D70F31" w:rsidRDefault="00D70F31" w:rsidP="00D70F31">
      <w:pPr>
        <w:pStyle w:val="Odsekzoznamu"/>
        <w:shd w:val="clear" w:color="auto" w:fill="FFFFFF"/>
        <w:tabs>
          <w:tab w:val="left" w:pos="2694"/>
        </w:tabs>
        <w:ind w:left="0"/>
        <w:rPr>
          <w:rFonts w:cs="Arial"/>
          <w:sz w:val="20"/>
          <w:szCs w:val="20"/>
        </w:rPr>
      </w:pPr>
      <w:r>
        <w:rPr>
          <w:rFonts w:cs="Arial"/>
          <w:sz w:val="20"/>
          <w:szCs w:val="20"/>
        </w:rPr>
        <w:t xml:space="preserve">- vo veciach zmluvných: </w:t>
      </w:r>
      <w:r>
        <w:rPr>
          <w:rFonts w:cs="Arial"/>
          <w:sz w:val="20"/>
          <w:szCs w:val="20"/>
        </w:rPr>
        <w:tab/>
      </w:r>
      <w:r>
        <w:rPr>
          <w:rFonts w:cs="Arial"/>
          <w:sz w:val="20"/>
          <w:szCs w:val="20"/>
        </w:rPr>
        <w:tab/>
      </w:r>
    </w:p>
    <w:p w14:paraId="2D2A8B3C" w14:textId="77777777" w:rsidR="00D70F31" w:rsidRDefault="00D70F31" w:rsidP="00D70F31">
      <w:pPr>
        <w:pStyle w:val="Odsekzoznamu"/>
        <w:shd w:val="clear" w:color="auto" w:fill="FFFFFF"/>
        <w:ind w:left="0"/>
        <w:rPr>
          <w:rFonts w:cs="Arial"/>
          <w:sz w:val="20"/>
          <w:szCs w:val="20"/>
        </w:rPr>
      </w:pPr>
      <w:r>
        <w:rPr>
          <w:rFonts w:cs="Arial"/>
          <w:sz w:val="20"/>
          <w:szCs w:val="20"/>
        </w:rPr>
        <w:t>- vo veciach technických:</w:t>
      </w:r>
      <w:r>
        <w:rPr>
          <w:rFonts w:cs="Arial"/>
          <w:sz w:val="20"/>
          <w:szCs w:val="20"/>
        </w:rPr>
        <w:tab/>
      </w:r>
      <w:r>
        <w:rPr>
          <w:rFonts w:cs="Arial"/>
          <w:sz w:val="20"/>
          <w:szCs w:val="20"/>
        </w:rPr>
        <w:tab/>
      </w:r>
      <w:r>
        <w:rPr>
          <w:rFonts w:cs="Arial"/>
          <w:sz w:val="20"/>
          <w:szCs w:val="20"/>
        </w:rPr>
        <w:tab/>
      </w:r>
    </w:p>
    <w:p w14:paraId="542C5B2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p>
    <w:p w14:paraId="44B0F52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lastRenderedPageBreak/>
        <w:t>DIČ:</w:t>
      </w:r>
      <w:r>
        <w:rPr>
          <w:rFonts w:ascii="Arial" w:hAnsi="Arial" w:cs="Arial"/>
          <w:sz w:val="20"/>
          <w:szCs w:val="20"/>
        </w:rPr>
        <w:tab/>
      </w:r>
      <w:r>
        <w:rPr>
          <w:rFonts w:ascii="Arial" w:hAnsi="Arial" w:cs="Arial"/>
          <w:sz w:val="20"/>
          <w:szCs w:val="20"/>
        </w:rPr>
        <w:tab/>
      </w:r>
      <w:r>
        <w:rPr>
          <w:rFonts w:ascii="Arial" w:hAnsi="Arial" w:cs="Arial"/>
          <w:sz w:val="20"/>
          <w:szCs w:val="20"/>
        </w:rPr>
        <w:tab/>
      </w:r>
    </w:p>
    <w:p w14:paraId="53B8BB4B"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p>
    <w:p w14:paraId="70F610F2"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Bankové spojenie:</w:t>
      </w:r>
      <w:r>
        <w:rPr>
          <w:rFonts w:ascii="Arial" w:hAnsi="Arial" w:cs="Arial"/>
          <w:sz w:val="20"/>
          <w:szCs w:val="20"/>
        </w:rPr>
        <w:tab/>
      </w:r>
      <w:r>
        <w:rPr>
          <w:rFonts w:ascii="Arial" w:hAnsi="Arial" w:cs="Arial"/>
          <w:sz w:val="20"/>
          <w:szCs w:val="20"/>
        </w:rPr>
        <w:tab/>
      </w:r>
    </w:p>
    <w:p w14:paraId="2AF518EA" w14:textId="77777777" w:rsidR="00D70F31" w:rsidRDefault="00D70F31" w:rsidP="00D70F31">
      <w:pPr>
        <w:tabs>
          <w:tab w:val="left" w:pos="2694"/>
        </w:tabs>
        <w:spacing w:after="0"/>
        <w:ind w:left="426" w:hanging="426"/>
        <w:rPr>
          <w:rFonts w:ascii="Arial" w:hAnsi="Arial" w:cs="Arial"/>
          <w:bCs/>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p>
    <w:p w14:paraId="17C98C5F"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p>
    <w:p w14:paraId="2A1AD74E"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Tel./Fax:</w:t>
      </w:r>
      <w:r>
        <w:rPr>
          <w:rFonts w:ascii="Arial" w:hAnsi="Arial" w:cs="Arial"/>
          <w:sz w:val="20"/>
          <w:szCs w:val="20"/>
        </w:rPr>
        <w:tab/>
      </w:r>
      <w:r>
        <w:rPr>
          <w:rFonts w:ascii="Arial" w:hAnsi="Arial" w:cs="Arial"/>
          <w:sz w:val="20"/>
          <w:szCs w:val="20"/>
        </w:rPr>
        <w:tab/>
      </w:r>
    </w:p>
    <w:p w14:paraId="62C2870D" w14:textId="77777777" w:rsidR="00D70F31" w:rsidRPr="00D41A77" w:rsidRDefault="00D70F31" w:rsidP="00D70F31">
      <w:pPr>
        <w:pStyle w:val="Zmluvnestrany"/>
        <w:rPr>
          <w:b/>
          <w:sz w:val="20"/>
        </w:rPr>
      </w:pPr>
      <w:r w:rsidRPr="00D41A77">
        <w:rPr>
          <w:b/>
          <w:sz w:val="20"/>
        </w:rPr>
        <w:t>(ďalej len „zhotoviteľ“)</w:t>
      </w:r>
    </w:p>
    <w:p w14:paraId="5BC3F502" w14:textId="77777777" w:rsidR="00D70F31" w:rsidRDefault="00D70F31" w:rsidP="00D70F31">
      <w:pPr>
        <w:autoSpaceDE w:val="0"/>
        <w:autoSpaceDN w:val="0"/>
        <w:adjustRightInd w:val="0"/>
        <w:spacing w:after="0"/>
        <w:jc w:val="center"/>
        <w:rPr>
          <w:rFonts w:ascii="Arial" w:hAnsi="Arial" w:cs="Arial"/>
          <w:b/>
          <w:bCs/>
          <w:sz w:val="20"/>
          <w:szCs w:val="20"/>
        </w:rPr>
      </w:pPr>
    </w:p>
    <w:p w14:paraId="079B2E2A" w14:textId="77777777" w:rsidR="00D70F31" w:rsidRDefault="00D70F31" w:rsidP="00D70F31">
      <w:pPr>
        <w:autoSpaceDE w:val="0"/>
        <w:autoSpaceDN w:val="0"/>
        <w:adjustRightInd w:val="0"/>
        <w:spacing w:after="240"/>
        <w:rPr>
          <w:rFonts w:ascii="Arial" w:hAnsi="Arial" w:cs="Arial"/>
          <w:b/>
          <w:bCs/>
          <w:sz w:val="20"/>
          <w:szCs w:val="20"/>
        </w:rPr>
      </w:pPr>
      <w:r>
        <w:rPr>
          <w:rFonts w:ascii="Arial" w:hAnsi="Arial" w:cs="Arial"/>
          <w:sz w:val="20"/>
          <w:szCs w:val="20"/>
        </w:rPr>
        <w:t>(objednávateľ a zhotoviteľ</w:t>
      </w:r>
      <w:r w:rsidRPr="0077401B">
        <w:rPr>
          <w:rFonts w:ascii="Arial" w:hAnsi="Arial" w:cs="Arial"/>
          <w:sz w:val="20"/>
          <w:szCs w:val="20"/>
        </w:rPr>
        <w:t xml:space="preserve"> ďalej spolu iba ako „</w:t>
      </w:r>
      <w:r w:rsidRPr="0077401B">
        <w:rPr>
          <w:rFonts w:ascii="Arial" w:hAnsi="Arial" w:cs="Arial"/>
          <w:b/>
          <w:sz w:val="20"/>
          <w:szCs w:val="20"/>
        </w:rPr>
        <w:t>strany rámcovej dohody</w:t>
      </w:r>
      <w:r w:rsidRPr="0077401B">
        <w:rPr>
          <w:rFonts w:ascii="Arial" w:hAnsi="Arial" w:cs="Arial"/>
          <w:sz w:val="20"/>
          <w:szCs w:val="20"/>
        </w:rPr>
        <w:t>“ alebo každý samostatne ako „</w:t>
      </w:r>
      <w:r w:rsidRPr="0077401B">
        <w:rPr>
          <w:rFonts w:ascii="Arial" w:hAnsi="Arial" w:cs="Arial"/>
          <w:b/>
          <w:sz w:val="20"/>
          <w:szCs w:val="20"/>
        </w:rPr>
        <w:t>strana rámcovej dohody</w:t>
      </w:r>
      <w:r w:rsidRPr="0077401B">
        <w:rPr>
          <w:rFonts w:ascii="Arial" w:hAnsi="Arial" w:cs="Arial"/>
          <w:sz w:val="20"/>
          <w:szCs w:val="20"/>
        </w:rPr>
        <w:t>“)</w:t>
      </w:r>
    </w:p>
    <w:p w14:paraId="6746ABF7" w14:textId="77777777" w:rsidR="00D70F31" w:rsidRDefault="00D70F31" w:rsidP="00D70F31">
      <w:pPr>
        <w:tabs>
          <w:tab w:val="left" w:pos="-993"/>
        </w:tabs>
        <w:spacing w:after="0"/>
        <w:jc w:val="center"/>
        <w:rPr>
          <w:rFonts w:ascii="Arial" w:hAnsi="Arial" w:cs="Arial"/>
          <w:b/>
          <w:sz w:val="20"/>
        </w:rPr>
      </w:pPr>
      <w:r>
        <w:rPr>
          <w:rFonts w:ascii="Arial" w:hAnsi="Arial" w:cs="Arial"/>
          <w:b/>
          <w:sz w:val="20"/>
        </w:rPr>
        <w:t>ČASŤ 1</w:t>
      </w:r>
    </w:p>
    <w:p w14:paraId="1D40111A" w14:textId="77777777" w:rsidR="00D70F31" w:rsidRDefault="00D70F31" w:rsidP="00D70F31">
      <w:pPr>
        <w:tabs>
          <w:tab w:val="left" w:pos="-993"/>
        </w:tabs>
        <w:spacing w:after="0"/>
        <w:jc w:val="center"/>
        <w:rPr>
          <w:rFonts w:ascii="Arial" w:hAnsi="Arial" w:cs="Arial"/>
          <w:b/>
          <w:sz w:val="20"/>
        </w:rPr>
      </w:pPr>
      <w:r>
        <w:rPr>
          <w:rFonts w:ascii="Arial" w:hAnsi="Arial" w:cs="Arial"/>
          <w:b/>
          <w:sz w:val="20"/>
        </w:rPr>
        <w:t>RÁMCOVÁ DOHODA</w:t>
      </w:r>
    </w:p>
    <w:p w14:paraId="3DDCDB47" w14:textId="77777777" w:rsidR="00D70F31" w:rsidRDefault="00D70F31" w:rsidP="00D70F31">
      <w:pPr>
        <w:autoSpaceDE w:val="0"/>
        <w:autoSpaceDN w:val="0"/>
        <w:adjustRightInd w:val="0"/>
        <w:spacing w:after="0"/>
        <w:jc w:val="center"/>
        <w:rPr>
          <w:rFonts w:ascii="Arial" w:hAnsi="Arial" w:cs="Arial"/>
          <w:b/>
          <w:bCs/>
          <w:sz w:val="20"/>
          <w:szCs w:val="20"/>
        </w:rPr>
      </w:pPr>
    </w:p>
    <w:p w14:paraId="5CD4FB8C"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w:t>
      </w:r>
    </w:p>
    <w:p w14:paraId="71C31202" w14:textId="77777777" w:rsidR="00D70F31" w:rsidRDefault="00D70F31" w:rsidP="00D70F31">
      <w:pPr>
        <w:tabs>
          <w:tab w:val="left" w:pos="567"/>
          <w:tab w:val="right" w:leader="underscore" w:pos="9072"/>
        </w:tabs>
        <w:spacing w:after="240"/>
        <w:jc w:val="center"/>
        <w:rPr>
          <w:rFonts w:ascii="Arial" w:hAnsi="Arial" w:cs="Arial"/>
          <w:b/>
          <w:iCs/>
          <w:color w:val="595959"/>
          <w:sz w:val="20"/>
          <w:szCs w:val="20"/>
        </w:rPr>
      </w:pPr>
      <w:r>
        <w:rPr>
          <w:rFonts w:ascii="Arial" w:hAnsi="Arial" w:cs="Arial"/>
          <w:b/>
          <w:iCs/>
          <w:sz w:val="20"/>
          <w:szCs w:val="20"/>
        </w:rPr>
        <w:t xml:space="preserve">Predmet rámcovej dohody </w:t>
      </w:r>
    </w:p>
    <w:p w14:paraId="6396C2FF" w14:textId="77777777" w:rsidR="00D70F31" w:rsidRDefault="00D70F31" w:rsidP="00773A9C">
      <w:pPr>
        <w:numPr>
          <w:ilvl w:val="0"/>
          <w:numId w:val="46"/>
        </w:numPr>
        <w:ind w:left="567" w:hanging="567"/>
        <w:rPr>
          <w:rFonts w:ascii="Arial" w:hAnsi="Arial" w:cs="Arial"/>
          <w:sz w:val="20"/>
          <w:szCs w:val="20"/>
        </w:rPr>
      </w:pPr>
      <w:r>
        <w:rPr>
          <w:rFonts w:ascii="Arial" w:hAnsi="Arial" w:cs="Arial"/>
          <w:sz w:val="20"/>
          <w:szCs w:val="20"/>
        </w:rPr>
        <w:t>Predmetom tejto rámcovej dohody je záväzok zhotoviteľa vykonávať pre objednávateľa dielo, a to:</w:t>
      </w:r>
    </w:p>
    <w:p w14:paraId="29C39C9C" w14:textId="77777777" w:rsidR="00D70F31" w:rsidRDefault="00D70F31" w:rsidP="00D70F31">
      <w:pPr>
        <w:spacing w:after="240"/>
        <w:ind w:left="567"/>
        <w:rPr>
          <w:rFonts w:ascii="Arial" w:hAnsi="Arial" w:cs="Arial"/>
          <w:sz w:val="20"/>
          <w:szCs w:val="20"/>
        </w:rPr>
      </w:pPr>
      <w:r>
        <w:rPr>
          <w:rFonts w:ascii="Arial" w:hAnsi="Arial" w:cs="Arial"/>
          <w:b/>
          <w:sz w:val="20"/>
          <w:szCs w:val="20"/>
        </w:rPr>
        <w:t>,,Realizáciu vodorovného dopravného značenia (ďalej len „VDZ“)</w:t>
      </w:r>
      <w:r>
        <w:rPr>
          <w:rFonts w:ascii="Arial" w:hAnsi="Arial" w:cs="Arial"/>
          <w:sz w:val="20"/>
          <w:szCs w:val="20"/>
        </w:rPr>
        <w:t xml:space="preserve"> </w:t>
      </w:r>
      <w:r>
        <w:rPr>
          <w:rFonts w:ascii="Arial" w:hAnsi="Arial" w:cs="Arial"/>
          <w:b/>
          <w:bCs/>
          <w:sz w:val="20"/>
          <w:szCs w:val="20"/>
        </w:rPr>
        <w:t>na pozemných komunikáciách vo vlastníctve, resp. v správe Národnej diaľničnej spoločnosti, a. s.</w:t>
      </w:r>
      <w:r>
        <w:rPr>
          <w:rFonts w:ascii="Arial" w:hAnsi="Arial" w:cs="Arial"/>
          <w:bCs/>
          <w:iCs/>
          <w:sz w:val="20"/>
          <w:szCs w:val="20"/>
        </w:rPr>
        <w:t xml:space="preserve"> (ďalej len „</w:t>
      </w:r>
      <w:r w:rsidRPr="00905559">
        <w:rPr>
          <w:rFonts w:ascii="Arial" w:hAnsi="Arial" w:cs="Arial"/>
          <w:b/>
          <w:bCs/>
          <w:iCs/>
          <w:sz w:val="20"/>
          <w:szCs w:val="20"/>
        </w:rPr>
        <w:t>dielo</w:t>
      </w:r>
      <w:r>
        <w:rPr>
          <w:rFonts w:ascii="Arial" w:hAnsi="Arial" w:cs="Arial"/>
          <w:bCs/>
          <w:iCs/>
          <w:sz w:val="20"/>
          <w:szCs w:val="20"/>
        </w:rPr>
        <w:t xml:space="preserve">“) </w:t>
      </w:r>
      <w:r>
        <w:rPr>
          <w:rFonts w:ascii="Arial" w:hAnsi="Arial" w:cs="Arial"/>
          <w:sz w:val="20"/>
          <w:szCs w:val="20"/>
        </w:rPr>
        <w:t>v súlade so súťažnými pokladmi, touto rámcovou dohodou, písomnými objednávkami objednávateľa a technicko-kvalitatívnymi podmienkami a záväzok objednávateľa zaplatiť zhotoviteľovi cenu za vykonanie diela uvedenú v Čl. IV tejto rámcovej dohody.</w:t>
      </w:r>
    </w:p>
    <w:p w14:paraId="6F2E7233" w14:textId="3E899244" w:rsidR="00D70F31" w:rsidRPr="000A677A" w:rsidRDefault="00D70F31" w:rsidP="000A677A">
      <w:pPr>
        <w:numPr>
          <w:ilvl w:val="0"/>
          <w:numId w:val="46"/>
        </w:numPr>
        <w:ind w:left="567" w:hanging="567"/>
        <w:rPr>
          <w:rFonts w:ascii="Arial" w:hAnsi="Arial" w:cs="Arial"/>
          <w:sz w:val="20"/>
          <w:szCs w:val="20"/>
        </w:rPr>
      </w:pPr>
      <w:r w:rsidRPr="000A677A">
        <w:rPr>
          <w:rFonts w:ascii="Arial" w:hAnsi="Arial" w:cs="Arial"/>
          <w:sz w:val="20"/>
          <w:szCs w:val="20"/>
        </w:rPr>
        <w:t>Realizáciou VDZ sa rozumie aplikácia VDZ na povrch vozovky, a to najmä pri realizácii pravidelnej  obnovy VDZ, alebo realizácii obnovy VDZ po opravách alebo údržbe povrchov vozoviek prípadne doplnenie akustiky. V rámci zákazky je uvažované aj s odstránením existujúceho VDZ.</w:t>
      </w:r>
      <w:r w:rsidR="001A5197">
        <w:rPr>
          <w:rFonts w:ascii="Arial" w:hAnsi="Arial" w:cs="Arial"/>
          <w:sz w:val="20"/>
          <w:szCs w:val="20"/>
        </w:rPr>
        <w:t xml:space="preserve"> </w:t>
      </w:r>
      <w:r w:rsidRPr="000A677A">
        <w:rPr>
          <w:rFonts w:ascii="Arial" w:hAnsi="Arial" w:cs="Arial"/>
          <w:sz w:val="20"/>
          <w:szCs w:val="20"/>
        </w:rPr>
        <w:t>Rozsah diela – predpokladané výmery prác zhotoviteľa na diele sú uvedené v časti B.1 Opis predmetu zákazky súťažných podkladov, pričom nie sú záväzné pre plnenie tejto rámcovej dohody, Časť B.1 Opis predmetu zákazky ako príloha č. 1 tvorí  neoddeliteľnú súčasť tejto rámcovej dohody.</w:t>
      </w:r>
    </w:p>
    <w:p w14:paraId="63E0110D" w14:textId="77777777" w:rsidR="00D70F31" w:rsidRPr="0008768C" w:rsidRDefault="00D70F31" w:rsidP="009A7380">
      <w:pPr>
        <w:numPr>
          <w:ilvl w:val="0"/>
          <w:numId w:val="72"/>
        </w:numPr>
        <w:tabs>
          <w:tab w:val="right" w:leader="underscore" w:pos="-1276"/>
        </w:tabs>
        <w:spacing w:after="240"/>
        <w:ind w:left="567" w:hanging="567"/>
        <w:rPr>
          <w:rFonts w:ascii="Arial" w:hAnsi="Arial" w:cs="Arial"/>
          <w:sz w:val="20"/>
          <w:szCs w:val="20"/>
        </w:rPr>
      </w:pPr>
      <w:r>
        <w:rPr>
          <w:rFonts w:ascii="Arial" w:hAnsi="Arial" w:cs="Arial"/>
          <w:iCs/>
          <w:sz w:val="20"/>
          <w:szCs w:val="20"/>
        </w:rPr>
        <w:t xml:space="preserve">Špecifikácia druhu a rozsahu prác, miesto plnenia, termín plnenia a ďalšie podmienky budú špecifikované v písomných objednávkach vystavených objednávateľom počas trvania tejto rámcovej dohody,  ktoré budú tvoriť súčasť tejto dohody. Na účely tejto dohody je každé plnenie podľa konkrétnej objednávky posudzované ako samostatné </w:t>
      </w:r>
      <w:r>
        <w:rPr>
          <w:rFonts w:ascii="Arial" w:hAnsi="Arial" w:cs="Arial"/>
          <w:sz w:val="20"/>
          <w:szCs w:val="20"/>
        </w:rPr>
        <w:t>dielo (ďalej aj „</w:t>
      </w:r>
      <w:r w:rsidRPr="00905559">
        <w:rPr>
          <w:rFonts w:ascii="Arial" w:hAnsi="Arial" w:cs="Arial"/>
          <w:b/>
          <w:sz w:val="20"/>
          <w:szCs w:val="20"/>
        </w:rPr>
        <w:t>samostatné dielo</w:t>
      </w:r>
      <w:r w:rsidRPr="008C60AA">
        <w:rPr>
          <w:rFonts w:ascii="Arial" w:hAnsi="Arial" w:cs="Arial"/>
          <w:bCs/>
          <w:sz w:val="20"/>
          <w:szCs w:val="20"/>
        </w:rPr>
        <w:t>“).</w:t>
      </w:r>
    </w:p>
    <w:p w14:paraId="25FB09C0" w14:textId="77777777" w:rsidR="00D70F31" w:rsidRPr="0008768C" w:rsidRDefault="00D70F31" w:rsidP="009A7380">
      <w:pPr>
        <w:numPr>
          <w:ilvl w:val="0"/>
          <w:numId w:val="72"/>
        </w:numPr>
        <w:tabs>
          <w:tab w:val="right" w:leader="underscore" w:pos="-1276"/>
        </w:tabs>
        <w:spacing w:after="240"/>
        <w:ind w:left="567" w:hanging="567"/>
        <w:rPr>
          <w:rFonts w:ascii="Arial" w:hAnsi="Arial" w:cs="Arial"/>
          <w:sz w:val="20"/>
          <w:szCs w:val="20"/>
        </w:rPr>
      </w:pPr>
      <w:r>
        <w:rPr>
          <w:rFonts w:ascii="Arial" w:hAnsi="Arial" w:cs="Arial"/>
          <w:sz w:val="20"/>
          <w:szCs w:val="20"/>
        </w:rPr>
        <w:t>Objednávku je možné ukončiť písomnou dohodou oboch zmluvných strán alebo odstúpením od objednávky. Na ukončenie objednávky sa primerane použijú ustanovenia Čl. I časti 3 tejto dohody.</w:t>
      </w:r>
    </w:p>
    <w:p w14:paraId="2AB1BF0D" w14:textId="77777777" w:rsidR="00D70F31" w:rsidRPr="00AA7EE6" w:rsidRDefault="00D70F31" w:rsidP="009A7380">
      <w:pPr>
        <w:numPr>
          <w:ilvl w:val="0"/>
          <w:numId w:val="72"/>
        </w:numPr>
        <w:tabs>
          <w:tab w:val="right" w:leader="underscore" w:pos="-1276"/>
        </w:tabs>
        <w:spacing w:after="240"/>
        <w:ind w:left="567" w:hanging="567"/>
        <w:rPr>
          <w:rFonts w:ascii="Arial" w:hAnsi="Arial" w:cs="Arial"/>
          <w:sz w:val="20"/>
          <w:szCs w:val="20"/>
        </w:rPr>
      </w:pPr>
      <w:r w:rsidRPr="00905559">
        <w:rPr>
          <w:rFonts w:ascii="Arial" w:hAnsi="Arial" w:cs="Arial"/>
          <w:sz w:val="20"/>
          <w:szCs w:val="20"/>
        </w:rPr>
        <w:t>Zmenu rozsahu (ďalej len „</w:t>
      </w:r>
      <w:r w:rsidRPr="00905559">
        <w:rPr>
          <w:rFonts w:ascii="Arial" w:hAnsi="Arial" w:cs="Arial"/>
          <w:b/>
          <w:sz w:val="20"/>
          <w:szCs w:val="20"/>
        </w:rPr>
        <w:t>naviac práce</w:t>
      </w:r>
      <w:r w:rsidRPr="00905559">
        <w:rPr>
          <w:rFonts w:ascii="Arial" w:hAnsi="Arial" w:cs="Arial"/>
          <w:sz w:val="20"/>
          <w:szCs w:val="20"/>
        </w:rPr>
        <w:t>“) alebo obsahu (ďalej len „</w:t>
      </w:r>
      <w:r w:rsidRPr="00905559">
        <w:rPr>
          <w:rFonts w:ascii="Arial" w:hAnsi="Arial" w:cs="Arial"/>
          <w:b/>
          <w:sz w:val="20"/>
          <w:szCs w:val="20"/>
        </w:rPr>
        <w:t>nové práce</w:t>
      </w:r>
      <w:r w:rsidRPr="00905559">
        <w:rPr>
          <w:rFonts w:ascii="Arial" w:hAnsi="Arial" w:cs="Arial"/>
          <w:sz w:val="20"/>
          <w:szCs w:val="20"/>
        </w:rPr>
        <w:t xml:space="preserve">“) </w:t>
      </w:r>
      <w:r>
        <w:rPr>
          <w:rFonts w:ascii="Arial" w:hAnsi="Arial" w:cs="Arial"/>
          <w:sz w:val="20"/>
          <w:szCs w:val="20"/>
        </w:rPr>
        <w:t>d</w:t>
      </w:r>
      <w:r w:rsidRPr="00905559">
        <w:rPr>
          <w:rFonts w:ascii="Arial" w:hAnsi="Arial" w:cs="Arial"/>
          <w:sz w:val="20"/>
          <w:szCs w:val="20"/>
        </w:rPr>
        <w:t xml:space="preserve">iela, ktorá nebola predvídateľná v čase uzatvorenia tejto </w:t>
      </w:r>
      <w:r>
        <w:rPr>
          <w:rFonts w:ascii="Arial" w:hAnsi="Arial" w:cs="Arial"/>
          <w:sz w:val="20"/>
          <w:szCs w:val="20"/>
        </w:rPr>
        <w:t>rámcovej dohody</w:t>
      </w:r>
      <w:r w:rsidRPr="00905559">
        <w:rPr>
          <w:rFonts w:ascii="Arial" w:hAnsi="Arial" w:cs="Arial"/>
          <w:sz w:val="20"/>
          <w:szCs w:val="20"/>
        </w:rPr>
        <w:t>, je možné vykonať buď uzatvorením dodatku k</w:t>
      </w:r>
      <w:r>
        <w:rPr>
          <w:rFonts w:ascii="Arial" w:hAnsi="Arial" w:cs="Arial"/>
          <w:sz w:val="20"/>
          <w:szCs w:val="20"/>
        </w:rPr>
        <w:t> rámcovej dohode</w:t>
      </w:r>
      <w:r w:rsidRPr="00905559">
        <w:rPr>
          <w:rFonts w:ascii="Arial" w:hAnsi="Arial" w:cs="Arial"/>
          <w:sz w:val="20"/>
          <w:szCs w:val="20"/>
        </w:rPr>
        <w:t xml:space="preserve"> alebo zadaním novej zákazky postupom zadávania zákazky podľa </w:t>
      </w:r>
      <w:r>
        <w:rPr>
          <w:rFonts w:ascii="Arial" w:hAnsi="Arial" w:cs="Arial"/>
          <w:sz w:val="20"/>
          <w:szCs w:val="20"/>
        </w:rPr>
        <w:t>ZVO.</w:t>
      </w:r>
      <w:r w:rsidRPr="00905559">
        <w:rPr>
          <w:rFonts w:ascii="Arial" w:hAnsi="Arial" w:cs="Arial"/>
          <w:sz w:val="20"/>
          <w:szCs w:val="20"/>
        </w:rPr>
        <w:t xml:space="preserve"> Cenu </w:t>
      </w:r>
      <w:r>
        <w:rPr>
          <w:rFonts w:ascii="Arial" w:hAnsi="Arial" w:cs="Arial"/>
          <w:sz w:val="20"/>
          <w:szCs w:val="20"/>
        </w:rPr>
        <w:t>d</w:t>
      </w:r>
      <w:r w:rsidRPr="00905559">
        <w:rPr>
          <w:rFonts w:ascii="Arial" w:hAnsi="Arial" w:cs="Arial"/>
          <w:sz w:val="20"/>
          <w:szCs w:val="20"/>
        </w:rPr>
        <w:t>iela uvedenú v Čl. I</w:t>
      </w:r>
      <w:r>
        <w:rPr>
          <w:rFonts w:ascii="Arial" w:hAnsi="Arial" w:cs="Arial"/>
          <w:sz w:val="20"/>
          <w:szCs w:val="20"/>
        </w:rPr>
        <w:t>V</w:t>
      </w:r>
      <w:r w:rsidRPr="00905559">
        <w:rPr>
          <w:rFonts w:ascii="Arial" w:hAnsi="Arial" w:cs="Arial"/>
          <w:sz w:val="20"/>
          <w:szCs w:val="20"/>
        </w:rPr>
        <w:t xml:space="preserve"> </w:t>
      </w:r>
      <w:r>
        <w:rPr>
          <w:rFonts w:ascii="Arial" w:hAnsi="Arial" w:cs="Arial"/>
          <w:sz w:val="20"/>
          <w:szCs w:val="20"/>
        </w:rPr>
        <w:t>rámcovej dohody</w:t>
      </w:r>
      <w:r w:rsidRPr="00905559">
        <w:rPr>
          <w:rFonts w:ascii="Arial" w:hAnsi="Arial" w:cs="Arial"/>
          <w:sz w:val="20"/>
          <w:szCs w:val="20"/>
        </w:rPr>
        <w:t xml:space="preserve"> je prípustné v tomto prípade zmeniť, ak naviac práce alebo nové práce budú mať na ňu preukázateľný vplyv.</w:t>
      </w:r>
    </w:p>
    <w:p w14:paraId="7FFB2751" w14:textId="77777777" w:rsidR="00D70F31" w:rsidRDefault="00D70F31" w:rsidP="00D70F31">
      <w:pPr>
        <w:spacing w:after="0"/>
        <w:ind w:left="567"/>
        <w:rPr>
          <w:rFonts w:ascii="Arial" w:hAnsi="Arial" w:cs="Arial"/>
          <w:sz w:val="20"/>
          <w:szCs w:val="20"/>
        </w:rPr>
      </w:pPr>
    </w:p>
    <w:p w14:paraId="2E58B4F7" w14:textId="463EA9B6" w:rsidR="00D70F31" w:rsidRDefault="00D70F31" w:rsidP="00B000B4">
      <w:pPr>
        <w:spacing w:after="0"/>
        <w:rPr>
          <w:rFonts w:ascii="Arial" w:hAnsi="Arial" w:cs="Arial"/>
          <w:b/>
          <w:sz w:val="20"/>
          <w:szCs w:val="20"/>
        </w:rPr>
      </w:pPr>
    </w:p>
    <w:p w14:paraId="1C23331C" w14:textId="77777777" w:rsidR="00D70F31" w:rsidRDefault="00D70F31" w:rsidP="00D70F31">
      <w:pPr>
        <w:spacing w:after="0"/>
        <w:jc w:val="center"/>
        <w:rPr>
          <w:rFonts w:ascii="Arial" w:hAnsi="Arial" w:cs="Arial"/>
          <w:b/>
          <w:sz w:val="20"/>
          <w:szCs w:val="20"/>
        </w:rPr>
      </w:pPr>
    </w:p>
    <w:p w14:paraId="0D6C88AD"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II</w:t>
      </w:r>
    </w:p>
    <w:p w14:paraId="17C3FD9D" w14:textId="77777777" w:rsidR="00D70F31" w:rsidRDefault="00D70F31" w:rsidP="00D70F31">
      <w:pPr>
        <w:tabs>
          <w:tab w:val="left" w:pos="426"/>
          <w:tab w:val="right" w:leader="underscore" w:pos="9072"/>
        </w:tabs>
        <w:spacing w:after="240"/>
        <w:jc w:val="center"/>
        <w:rPr>
          <w:rFonts w:ascii="Arial" w:hAnsi="Arial" w:cs="Arial"/>
          <w:b/>
          <w:iCs/>
          <w:sz w:val="20"/>
          <w:szCs w:val="20"/>
        </w:rPr>
      </w:pPr>
      <w:r>
        <w:rPr>
          <w:rFonts w:ascii="Arial" w:hAnsi="Arial" w:cs="Arial"/>
          <w:b/>
          <w:iCs/>
          <w:sz w:val="20"/>
          <w:szCs w:val="20"/>
        </w:rPr>
        <w:t xml:space="preserve">Osoby oprávnené konať v mene objednávateľa </w:t>
      </w:r>
    </w:p>
    <w:p w14:paraId="54E51C51" w14:textId="77777777" w:rsidR="00D70F31" w:rsidRDefault="00D70F31" w:rsidP="00773A9C">
      <w:pPr>
        <w:pStyle w:val="bodzmluvy"/>
        <w:numPr>
          <w:ilvl w:val="0"/>
          <w:numId w:val="47"/>
        </w:numPr>
        <w:tabs>
          <w:tab w:val="left" w:pos="708"/>
        </w:tabs>
        <w:spacing w:after="240"/>
        <w:ind w:left="567" w:hanging="567"/>
      </w:pPr>
      <w:r>
        <w:t>Zoznam osôb oprávnených za účelom plnenia tejto dohody konať v mene objednávateľa oznámi objednávateľ zhotoviteľovi písomne bezodkladne po nadobudnutí účinnosti tejto dohody, pričom objednávateľ je povinný zhotoviteľa písomne informovať o akejkoľvek zmene v uvedenom zozname.</w:t>
      </w:r>
    </w:p>
    <w:p w14:paraId="747C36AD" w14:textId="77777777" w:rsidR="00D70F31" w:rsidRDefault="00D70F31" w:rsidP="00773A9C">
      <w:pPr>
        <w:numPr>
          <w:ilvl w:val="0"/>
          <w:numId w:val="47"/>
        </w:numPr>
        <w:spacing w:after="0"/>
        <w:ind w:left="567" w:hanging="567"/>
        <w:rPr>
          <w:rFonts w:ascii="Arial" w:hAnsi="Arial" w:cs="Arial"/>
          <w:sz w:val="20"/>
          <w:szCs w:val="20"/>
        </w:rPr>
      </w:pPr>
      <w:r>
        <w:rPr>
          <w:rFonts w:ascii="Arial" w:hAnsi="Arial" w:cs="Arial"/>
          <w:sz w:val="20"/>
          <w:szCs w:val="20"/>
        </w:rPr>
        <w:lastRenderedPageBreak/>
        <w:t>Oprávnené osoby podľa bodu 2.1 tohto článku sú oprávnené konať v mene objednávateľa v nasledovnom rozsahu:</w:t>
      </w:r>
    </w:p>
    <w:p w14:paraId="5C4A7039" w14:textId="77777777" w:rsidR="00D70F31" w:rsidRDefault="00D70F31" w:rsidP="00D70F31">
      <w:pPr>
        <w:ind w:left="567"/>
        <w:rPr>
          <w:rFonts w:ascii="Arial" w:hAnsi="Arial" w:cs="Arial"/>
          <w:sz w:val="20"/>
          <w:szCs w:val="20"/>
        </w:rPr>
      </w:pPr>
      <w:r>
        <w:rPr>
          <w:rFonts w:ascii="Arial" w:hAnsi="Arial" w:cs="Arial"/>
          <w:sz w:val="20"/>
          <w:szCs w:val="20"/>
        </w:rPr>
        <w:t>- odovzdávať stavenisko formou zápisu v stavebnom denníku;</w:t>
      </w:r>
    </w:p>
    <w:p w14:paraId="2EC031C5" w14:textId="77777777" w:rsidR="00D70F31" w:rsidRDefault="00D70F31" w:rsidP="00D70F31">
      <w:pPr>
        <w:ind w:left="709" w:hanging="142"/>
        <w:rPr>
          <w:rFonts w:ascii="Arial" w:hAnsi="Arial" w:cs="Arial"/>
          <w:sz w:val="20"/>
          <w:szCs w:val="20"/>
        </w:rPr>
      </w:pPr>
      <w:r>
        <w:rPr>
          <w:rFonts w:ascii="Arial" w:hAnsi="Arial" w:cs="Arial"/>
          <w:sz w:val="20"/>
          <w:szCs w:val="20"/>
        </w:rPr>
        <w:t>- kontrolovať práce;</w:t>
      </w:r>
    </w:p>
    <w:p w14:paraId="1E421E19" w14:textId="77777777" w:rsidR="00D70F31" w:rsidRDefault="00D70F31" w:rsidP="00D70F31">
      <w:pPr>
        <w:ind w:left="709" w:hanging="142"/>
        <w:rPr>
          <w:rFonts w:ascii="Arial" w:hAnsi="Arial" w:cs="Arial"/>
          <w:sz w:val="20"/>
          <w:szCs w:val="20"/>
        </w:rPr>
      </w:pPr>
      <w:r>
        <w:rPr>
          <w:rFonts w:ascii="Arial" w:hAnsi="Arial" w:cs="Arial"/>
          <w:sz w:val="20"/>
          <w:szCs w:val="20"/>
        </w:rPr>
        <w:t>- preberať samostatné dielo;</w:t>
      </w:r>
    </w:p>
    <w:p w14:paraId="69895C27" w14:textId="77777777" w:rsidR="00D70F31" w:rsidRDefault="00D70F31" w:rsidP="00D70F31">
      <w:pPr>
        <w:ind w:left="709" w:hanging="142"/>
        <w:rPr>
          <w:rFonts w:ascii="Arial" w:hAnsi="Arial" w:cs="Arial"/>
          <w:sz w:val="20"/>
          <w:szCs w:val="20"/>
        </w:rPr>
      </w:pPr>
      <w:r>
        <w:rPr>
          <w:rFonts w:ascii="Arial" w:hAnsi="Arial" w:cs="Arial"/>
          <w:sz w:val="20"/>
          <w:szCs w:val="20"/>
        </w:rPr>
        <w:t>- zabezpečovať stavenisko podľa platnej legislatívy;</w:t>
      </w:r>
    </w:p>
    <w:p w14:paraId="55A1316A" w14:textId="77777777" w:rsidR="00D70F31" w:rsidRDefault="00D70F31" w:rsidP="00D70F31">
      <w:pPr>
        <w:ind w:left="709" w:hanging="142"/>
        <w:rPr>
          <w:rFonts w:ascii="Arial" w:hAnsi="Arial" w:cs="Arial"/>
          <w:sz w:val="20"/>
          <w:szCs w:val="20"/>
        </w:rPr>
      </w:pPr>
      <w:r>
        <w:rPr>
          <w:rFonts w:ascii="Arial" w:hAnsi="Arial" w:cs="Arial"/>
          <w:sz w:val="20"/>
          <w:szCs w:val="20"/>
        </w:rPr>
        <w:t>- zabezpečiť vyčistenie staveniska pred realizáciou;</w:t>
      </w:r>
    </w:p>
    <w:p w14:paraId="23F182E8" w14:textId="77777777" w:rsidR="00D70F31" w:rsidRDefault="00D70F31" w:rsidP="00D70F31">
      <w:pPr>
        <w:spacing w:after="240"/>
        <w:ind w:left="709" w:hanging="142"/>
        <w:rPr>
          <w:rFonts w:ascii="Arial" w:hAnsi="Arial" w:cs="Arial"/>
          <w:sz w:val="20"/>
          <w:szCs w:val="20"/>
        </w:rPr>
      </w:pPr>
      <w:r>
        <w:rPr>
          <w:rFonts w:ascii="Arial" w:hAnsi="Arial" w:cs="Arial"/>
          <w:sz w:val="20"/>
          <w:szCs w:val="20"/>
        </w:rPr>
        <w:t>- koordinovať práce počas realizácie.</w:t>
      </w:r>
    </w:p>
    <w:p w14:paraId="0337B821" w14:textId="77777777" w:rsidR="00D70F31" w:rsidRDefault="00D70F31" w:rsidP="00773A9C">
      <w:pPr>
        <w:numPr>
          <w:ilvl w:val="0"/>
          <w:numId w:val="47"/>
        </w:numPr>
        <w:spacing w:after="240"/>
        <w:ind w:left="567" w:hanging="567"/>
        <w:rPr>
          <w:rFonts w:ascii="Arial" w:hAnsi="Arial" w:cs="Arial"/>
          <w:sz w:val="20"/>
          <w:szCs w:val="20"/>
        </w:rPr>
      </w:pPr>
      <w:r>
        <w:rPr>
          <w:rFonts w:ascii="Arial" w:hAnsi="Arial" w:cs="Arial"/>
          <w:sz w:val="20"/>
          <w:szCs w:val="20"/>
        </w:rPr>
        <w:t>Objednávky podľa tejto dohody je za objednávateľa oprávnený podpisovať prevádzkový riaditeľ objednávateľa.</w:t>
      </w:r>
    </w:p>
    <w:p w14:paraId="0B9F8629" w14:textId="77777777" w:rsidR="00D70F31" w:rsidRDefault="00D70F31" w:rsidP="00D70F31">
      <w:pPr>
        <w:spacing w:after="0"/>
        <w:rPr>
          <w:rFonts w:ascii="Arial" w:hAnsi="Arial" w:cs="Arial"/>
          <w:b/>
          <w:sz w:val="20"/>
          <w:szCs w:val="20"/>
        </w:rPr>
      </w:pPr>
    </w:p>
    <w:p w14:paraId="01EA80E8"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III</w:t>
      </w:r>
    </w:p>
    <w:p w14:paraId="1C5FFC9F" w14:textId="77777777" w:rsidR="00D70F31" w:rsidRDefault="00D70F31" w:rsidP="00D70F31">
      <w:pPr>
        <w:tabs>
          <w:tab w:val="left" w:pos="426"/>
          <w:tab w:val="right" w:leader="underscore" w:pos="9072"/>
        </w:tabs>
        <w:spacing w:after="240"/>
        <w:jc w:val="center"/>
        <w:rPr>
          <w:rFonts w:ascii="Arial" w:hAnsi="Arial" w:cs="Arial"/>
          <w:iCs/>
          <w:sz w:val="20"/>
          <w:szCs w:val="20"/>
        </w:rPr>
      </w:pPr>
      <w:r>
        <w:rPr>
          <w:rFonts w:ascii="Arial" w:hAnsi="Arial" w:cs="Arial"/>
          <w:b/>
          <w:iCs/>
          <w:sz w:val="20"/>
          <w:szCs w:val="20"/>
        </w:rPr>
        <w:t xml:space="preserve">Miesto, čas a spôsob plnenia diela </w:t>
      </w:r>
    </w:p>
    <w:p w14:paraId="296B1AC3" w14:textId="77777777" w:rsidR="00D70F31" w:rsidRPr="00D52B0D" w:rsidRDefault="00D70F31" w:rsidP="00773A9C">
      <w:pPr>
        <w:numPr>
          <w:ilvl w:val="0"/>
          <w:numId w:val="48"/>
        </w:numPr>
        <w:spacing w:after="240"/>
        <w:ind w:left="567" w:hanging="567"/>
        <w:rPr>
          <w:rFonts w:ascii="Arial" w:hAnsi="Arial" w:cs="Arial"/>
          <w:iCs/>
          <w:sz w:val="20"/>
          <w:szCs w:val="20"/>
        </w:rPr>
      </w:pPr>
      <w:r>
        <w:rPr>
          <w:rFonts w:ascii="Arial" w:hAnsi="Arial" w:cs="Arial"/>
          <w:iCs/>
          <w:sz w:val="20"/>
          <w:szCs w:val="20"/>
        </w:rPr>
        <w:t>Miestom zhotovenia diela sú diaľnice, rýchlostné cesty a cesty I. triedy (ďalej len „</w:t>
      </w:r>
      <w:r w:rsidRPr="00905559">
        <w:rPr>
          <w:rFonts w:ascii="Arial" w:hAnsi="Arial" w:cs="Arial"/>
          <w:b/>
          <w:iCs/>
          <w:sz w:val="20"/>
          <w:szCs w:val="20"/>
        </w:rPr>
        <w:t>cesty</w:t>
      </w:r>
      <w:r>
        <w:rPr>
          <w:rFonts w:ascii="Arial" w:hAnsi="Arial" w:cs="Arial"/>
          <w:iCs/>
          <w:sz w:val="20"/>
          <w:szCs w:val="20"/>
        </w:rPr>
        <w:t>“)</w:t>
      </w:r>
      <w:r>
        <w:rPr>
          <w:rFonts w:ascii="Arial" w:hAnsi="Arial" w:cs="Arial"/>
          <w:sz w:val="20"/>
          <w:szCs w:val="20"/>
        </w:rPr>
        <w:t xml:space="preserve"> vo vlastníctve, resp. v správe  objednávateľa uvedené v časti B.1 </w:t>
      </w:r>
      <w:r>
        <w:rPr>
          <w:rFonts w:ascii="Arial" w:hAnsi="Arial" w:cs="Arial"/>
          <w:noProof/>
          <w:sz w:val="20"/>
        </w:rPr>
        <w:t xml:space="preserve">Opis predmetu zákazky </w:t>
      </w:r>
      <w:r>
        <w:rPr>
          <w:rFonts w:ascii="Arial" w:hAnsi="Arial" w:cs="Arial"/>
          <w:sz w:val="20"/>
          <w:szCs w:val="20"/>
        </w:rPr>
        <w:t xml:space="preserve">súťažných podkladov, pričom konkrétny úsek cesty bude uvedený </w:t>
      </w:r>
      <w:r>
        <w:rPr>
          <w:rFonts w:ascii="Arial" w:hAnsi="Arial" w:cs="Arial"/>
          <w:iCs/>
          <w:sz w:val="20"/>
          <w:szCs w:val="20"/>
        </w:rPr>
        <w:t>v príslušnej objednávke vystavenej objednávateľom.</w:t>
      </w:r>
      <w:r>
        <w:rPr>
          <w:rFonts w:cs="Arial"/>
          <w:iCs/>
          <w:sz w:val="20"/>
          <w:szCs w:val="20"/>
        </w:rPr>
        <w:t xml:space="preserve"> </w:t>
      </w:r>
    </w:p>
    <w:p w14:paraId="0CEE7ADE" w14:textId="77777777" w:rsidR="00D70F31" w:rsidRPr="00D52B0D" w:rsidRDefault="00D70F31" w:rsidP="00773A9C">
      <w:pPr>
        <w:numPr>
          <w:ilvl w:val="0"/>
          <w:numId w:val="48"/>
        </w:numPr>
        <w:spacing w:after="240"/>
        <w:ind w:left="567" w:hanging="567"/>
        <w:rPr>
          <w:rFonts w:ascii="Arial" w:hAnsi="Arial" w:cs="Arial"/>
          <w:sz w:val="20"/>
          <w:szCs w:val="20"/>
        </w:rPr>
      </w:pPr>
      <w:r w:rsidRPr="00905559">
        <w:rPr>
          <w:rFonts w:ascii="Arial" w:hAnsi="Arial" w:cs="Arial"/>
          <w:iCs/>
          <w:sz w:val="20"/>
          <w:szCs w:val="20"/>
        </w:rPr>
        <w:t>Rámcová dohoda sa uzatvára na dobu určitú, a to na dobu 48 mesiacov odo dňa nadobudnutia jej účinnosti</w:t>
      </w:r>
      <w:r w:rsidRPr="00905559">
        <w:rPr>
          <w:rFonts w:ascii="Arial" w:hAnsi="Arial" w:cs="Arial"/>
        </w:rPr>
        <w:t xml:space="preserve"> </w:t>
      </w:r>
      <w:r w:rsidRPr="00905559">
        <w:rPr>
          <w:rFonts w:ascii="Arial" w:hAnsi="Arial" w:cs="Arial"/>
          <w:sz w:val="20"/>
          <w:szCs w:val="20"/>
        </w:rPr>
        <w:t>resp. do vyčerpania sumy prijatej v ponuke úspešného uchádzača v bode 4.</w:t>
      </w:r>
      <w:r>
        <w:rPr>
          <w:rFonts w:ascii="Arial" w:hAnsi="Arial" w:cs="Arial"/>
          <w:sz w:val="20"/>
          <w:szCs w:val="20"/>
        </w:rPr>
        <w:t>3</w:t>
      </w:r>
      <w:r w:rsidRPr="00905559">
        <w:rPr>
          <w:rFonts w:ascii="Arial" w:hAnsi="Arial" w:cs="Arial"/>
          <w:sz w:val="20"/>
          <w:szCs w:val="20"/>
        </w:rPr>
        <w:t xml:space="preserve"> </w:t>
      </w:r>
      <w:r>
        <w:rPr>
          <w:rFonts w:ascii="Arial" w:hAnsi="Arial" w:cs="Arial"/>
          <w:sz w:val="20"/>
          <w:szCs w:val="20"/>
        </w:rPr>
        <w:t>Čl.</w:t>
      </w:r>
      <w:r w:rsidRPr="00905559">
        <w:rPr>
          <w:rFonts w:ascii="Arial" w:hAnsi="Arial" w:cs="Arial"/>
          <w:sz w:val="20"/>
          <w:szCs w:val="20"/>
        </w:rPr>
        <w:t xml:space="preserve"> IV tejto </w:t>
      </w:r>
      <w:r>
        <w:rPr>
          <w:rFonts w:ascii="Arial" w:hAnsi="Arial" w:cs="Arial"/>
          <w:sz w:val="20"/>
          <w:szCs w:val="20"/>
        </w:rPr>
        <w:t>d</w:t>
      </w:r>
      <w:r w:rsidRPr="00905559">
        <w:rPr>
          <w:rFonts w:ascii="Arial" w:hAnsi="Arial" w:cs="Arial"/>
          <w:sz w:val="20"/>
          <w:szCs w:val="20"/>
        </w:rPr>
        <w:t>ohody v závislosti od toho, ktorá skutočnosť nastane skôr.</w:t>
      </w:r>
    </w:p>
    <w:p w14:paraId="33EC49D3" w14:textId="70F3D6BA" w:rsidR="00D70F31" w:rsidRPr="00D52B0D" w:rsidRDefault="00D70F31" w:rsidP="00773A9C">
      <w:pPr>
        <w:numPr>
          <w:ilvl w:val="0"/>
          <w:numId w:val="48"/>
        </w:numPr>
        <w:spacing w:after="240"/>
        <w:ind w:left="567" w:hanging="567"/>
        <w:rPr>
          <w:rFonts w:ascii="Arial" w:hAnsi="Arial" w:cs="Arial"/>
          <w:iCs/>
          <w:sz w:val="20"/>
          <w:szCs w:val="20"/>
        </w:rPr>
      </w:pPr>
      <w:r>
        <w:rPr>
          <w:rFonts w:ascii="Arial" w:hAnsi="Arial" w:cs="Arial"/>
          <w:sz w:val="20"/>
          <w:szCs w:val="20"/>
        </w:rPr>
        <w:t>Termín realizácie samostatného diela bude určený v jednotlivých objednávkach vystavených objednávateľom v závislosti od rozsahu požadovaných prác. Objednávateľ sa zaväzuje zaslať zhotoviteľovi písomnú objednávku na začatie realizácie samostatného diela. Zhotoviteľ je povinný začať vykonávať samostatné dielo najneskôr v deň uvedený v písomnej objednávke. Opätovné nedodržanie lehoty vykonania samostatného diela, ako aj opakované nedodržanie termínu začatia vykonávania samostatného diela sa považuje za podstatné porušenie tejto rámcovej dohody a oprávňuje objednávateľa okamžite odstúpiť od rámcovej dohody</w:t>
      </w:r>
      <w:r w:rsidR="003E1C07">
        <w:rPr>
          <w:rFonts w:ascii="Arial" w:hAnsi="Arial" w:cs="Arial"/>
          <w:sz w:val="20"/>
          <w:szCs w:val="20"/>
        </w:rPr>
        <w:t>/objednávky</w:t>
      </w:r>
      <w:r>
        <w:rPr>
          <w:rFonts w:ascii="Arial" w:hAnsi="Arial" w:cs="Arial"/>
          <w:sz w:val="20"/>
          <w:szCs w:val="20"/>
        </w:rPr>
        <w:t>. Odstúpením od rámcovej dohody</w:t>
      </w:r>
      <w:r w:rsidR="003E1C07">
        <w:rPr>
          <w:rFonts w:ascii="Arial" w:hAnsi="Arial" w:cs="Arial"/>
          <w:sz w:val="20"/>
          <w:szCs w:val="20"/>
        </w:rPr>
        <w:t>/objednávky</w:t>
      </w:r>
      <w:r>
        <w:rPr>
          <w:rFonts w:ascii="Arial" w:hAnsi="Arial" w:cs="Arial"/>
          <w:sz w:val="20"/>
          <w:szCs w:val="20"/>
        </w:rPr>
        <w:t xml:space="preserve"> nie je dotknuté právo objednávateľa na zaplatenie zmluvnej pokuty podľa bodov 5.1 a 5.2 Čl. V časti II tejto dohody.</w:t>
      </w:r>
    </w:p>
    <w:p w14:paraId="0AD8FFD1" w14:textId="77777777" w:rsidR="00D70F31" w:rsidRDefault="00D70F31" w:rsidP="00773A9C">
      <w:pPr>
        <w:numPr>
          <w:ilvl w:val="0"/>
          <w:numId w:val="48"/>
        </w:numPr>
        <w:ind w:left="567" w:hanging="567"/>
        <w:rPr>
          <w:rFonts w:ascii="Arial" w:hAnsi="Arial" w:cs="Arial"/>
          <w:sz w:val="20"/>
          <w:szCs w:val="20"/>
        </w:rPr>
      </w:pPr>
      <w:r>
        <w:rPr>
          <w:rFonts w:ascii="Arial" w:eastAsia="Calibri" w:hAnsi="Arial" w:cs="Arial"/>
          <w:sz w:val="20"/>
          <w:szCs w:val="20"/>
        </w:rPr>
        <w:t xml:space="preserve">Písomná </w:t>
      </w:r>
      <w:r>
        <w:rPr>
          <w:rFonts w:ascii="Arial" w:hAnsi="Arial" w:cs="Arial"/>
          <w:sz w:val="20"/>
          <w:szCs w:val="20"/>
        </w:rPr>
        <w:t>objednávka musí obsahovať najmä:</w:t>
      </w:r>
    </w:p>
    <w:p w14:paraId="41DAB870" w14:textId="77777777" w:rsidR="00D70F31" w:rsidRPr="00D70652" w:rsidRDefault="00D70F31" w:rsidP="00773A9C">
      <w:pPr>
        <w:numPr>
          <w:ilvl w:val="0"/>
          <w:numId w:val="31"/>
        </w:numPr>
        <w:ind w:hanging="153"/>
        <w:rPr>
          <w:rFonts w:ascii="Arial" w:hAnsi="Arial" w:cs="Arial"/>
          <w:sz w:val="20"/>
          <w:szCs w:val="20"/>
        </w:rPr>
      </w:pPr>
      <w:r>
        <w:rPr>
          <w:rFonts w:ascii="Arial" w:hAnsi="Arial" w:cs="Arial"/>
          <w:sz w:val="20"/>
          <w:szCs w:val="20"/>
        </w:rPr>
        <w:t>Označenie úseku cesty, na ktorej sa bude zhotovenie diela realizovať (lokalizácia),</w:t>
      </w:r>
    </w:p>
    <w:p w14:paraId="7EE26D69" w14:textId="77777777" w:rsidR="00D70F31" w:rsidRDefault="00D70F31" w:rsidP="00773A9C">
      <w:pPr>
        <w:numPr>
          <w:ilvl w:val="0"/>
          <w:numId w:val="31"/>
        </w:numPr>
        <w:ind w:hanging="153"/>
        <w:rPr>
          <w:rFonts w:ascii="Arial" w:hAnsi="Arial" w:cs="Arial"/>
          <w:sz w:val="20"/>
          <w:szCs w:val="20"/>
        </w:rPr>
      </w:pPr>
      <w:r>
        <w:rPr>
          <w:rFonts w:ascii="Arial" w:hAnsi="Arial" w:cs="Arial"/>
          <w:sz w:val="20"/>
          <w:szCs w:val="20"/>
        </w:rPr>
        <w:t>Dátum začatia vykonávania samostatného diela,</w:t>
      </w:r>
    </w:p>
    <w:p w14:paraId="4F8C5559" w14:textId="77777777" w:rsidR="00D70F31" w:rsidRDefault="00D70F31" w:rsidP="00773A9C">
      <w:pPr>
        <w:numPr>
          <w:ilvl w:val="0"/>
          <w:numId w:val="31"/>
        </w:numPr>
        <w:ind w:hanging="153"/>
        <w:rPr>
          <w:rFonts w:ascii="Arial" w:hAnsi="Arial" w:cs="Arial"/>
          <w:sz w:val="20"/>
          <w:szCs w:val="20"/>
        </w:rPr>
      </w:pPr>
      <w:r>
        <w:rPr>
          <w:rFonts w:ascii="Arial" w:hAnsi="Arial" w:cs="Arial"/>
          <w:sz w:val="20"/>
          <w:szCs w:val="20"/>
        </w:rPr>
        <w:t>Lehotu na vykonanie samostatného diela,</w:t>
      </w:r>
    </w:p>
    <w:p w14:paraId="55B30914" w14:textId="77777777" w:rsidR="00D70F31" w:rsidRPr="00D52B0D" w:rsidRDefault="00D70F31" w:rsidP="00773A9C">
      <w:pPr>
        <w:numPr>
          <w:ilvl w:val="0"/>
          <w:numId w:val="31"/>
        </w:numPr>
        <w:spacing w:after="240"/>
        <w:ind w:hanging="153"/>
        <w:rPr>
          <w:rFonts w:ascii="Arial" w:hAnsi="Arial" w:cs="Arial"/>
          <w:sz w:val="20"/>
          <w:szCs w:val="20"/>
        </w:rPr>
      </w:pPr>
      <w:r>
        <w:rPr>
          <w:rFonts w:ascii="Arial" w:hAnsi="Arial" w:cs="Arial"/>
          <w:sz w:val="20"/>
          <w:szCs w:val="20"/>
        </w:rPr>
        <w:t>Špecifikáciu druhu a rozsahu realizovaných prác.</w:t>
      </w:r>
    </w:p>
    <w:p w14:paraId="5070249F" w14:textId="77777777" w:rsidR="00D70F31" w:rsidRPr="00D52B0D" w:rsidRDefault="00D70F31" w:rsidP="00773A9C">
      <w:pPr>
        <w:numPr>
          <w:ilvl w:val="0"/>
          <w:numId w:val="48"/>
        </w:numPr>
        <w:spacing w:after="240"/>
        <w:ind w:left="539" w:hanging="567"/>
        <w:rPr>
          <w:rFonts w:ascii="Arial" w:hAnsi="Arial" w:cs="Arial"/>
          <w:sz w:val="20"/>
          <w:szCs w:val="20"/>
        </w:rPr>
      </w:pPr>
      <w:r>
        <w:rPr>
          <w:rFonts w:ascii="Arial" w:hAnsi="Arial" w:cs="Arial"/>
          <w:sz w:val="20"/>
          <w:szCs w:val="20"/>
        </w:rPr>
        <w:t>Zhotoviteľ je povinný bez meškania písomne zápisom do stavebného denníka oboznámiť objednávateľa o vzniku akejkoľvek udalosti, ktorá bráni alebo sťažuje realizáciu samostatného diela a má za následok predĺženie v objednávke určenej lehoty vykonania samostatného diela. Predĺžením lehoty vykonania samostatného diela zo strany zhotoviteľa nie je dotknutá povinnosť zhotoviteľa uhradiť zmluvnú pokutu za omeškanie podľa Čl. V časti II tejto dohody, okrem prípadov, keď k omeškaniu došlo z dôvodov vyššej moci.</w:t>
      </w:r>
    </w:p>
    <w:p w14:paraId="7939D83A" w14:textId="77777777" w:rsidR="00D70F31" w:rsidRDefault="00D70F31" w:rsidP="00D70F31">
      <w:pPr>
        <w:tabs>
          <w:tab w:val="left" w:pos="567"/>
        </w:tabs>
        <w:spacing w:after="0"/>
        <w:jc w:val="center"/>
        <w:rPr>
          <w:rFonts w:ascii="Arial" w:hAnsi="Arial" w:cs="Arial"/>
          <w:b/>
          <w:sz w:val="20"/>
          <w:szCs w:val="20"/>
        </w:rPr>
      </w:pPr>
    </w:p>
    <w:p w14:paraId="3B291B90" w14:textId="77777777" w:rsidR="00D70F31" w:rsidRDefault="00D70F31" w:rsidP="00D70F31">
      <w:pPr>
        <w:tabs>
          <w:tab w:val="left" w:pos="567"/>
        </w:tabs>
        <w:spacing w:after="0"/>
        <w:jc w:val="center"/>
        <w:rPr>
          <w:rFonts w:ascii="Arial" w:hAnsi="Arial" w:cs="Arial"/>
          <w:b/>
          <w:sz w:val="20"/>
          <w:szCs w:val="20"/>
        </w:rPr>
      </w:pPr>
    </w:p>
    <w:p w14:paraId="33132BC5" w14:textId="77777777" w:rsidR="00D70F31" w:rsidRDefault="00D70F31" w:rsidP="00D70F31">
      <w:pPr>
        <w:tabs>
          <w:tab w:val="left" w:pos="567"/>
        </w:tabs>
        <w:spacing w:after="0"/>
        <w:jc w:val="center"/>
        <w:rPr>
          <w:rFonts w:ascii="Arial" w:hAnsi="Arial" w:cs="Arial"/>
          <w:b/>
          <w:sz w:val="20"/>
          <w:szCs w:val="20"/>
        </w:rPr>
      </w:pPr>
      <w:r>
        <w:rPr>
          <w:rFonts w:ascii="Arial" w:hAnsi="Arial" w:cs="Arial"/>
          <w:b/>
          <w:sz w:val="20"/>
          <w:szCs w:val="20"/>
        </w:rPr>
        <w:t>Článok IV</w:t>
      </w:r>
    </w:p>
    <w:p w14:paraId="0182F0D9" w14:textId="77777777" w:rsidR="00D70F31" w:rsidRDefault="00D70F31" w:rsidP="00D70F31">
      <w:pPr>
        <w:pStyle w:val="Odsekzoznamu"/>
        <w:ind w:left="720"/>
        <w:rPr>
          <w:rFonts w:cs="Arial"/>
          <w:b/>
          <w:sz w:val="20"/>
        </w:rPr>
      </w:pPr>
      <w:r>
        <w:rPr>
          <w:rFonts w:cs="Arial"/>
          <w:b/>
          <w:sz w:val="20"/>
        </w:rPr>
        <w:t xml:space="preserve">              Celková cena diela v zmysle rámcovej dohody a jednotkové ceny</w:t>
      </w:r>
    </w:p>
    <w:p w14:paraId="175E64DD" w14:textId="77777777" w:rsidR="00D70F31" w:rsidRDefault="00D70F31" w:rsidP="00D70F31">
      <w:pPr>
        <w:pStyle w:val="Odsekzoznamu"/>
        <w:ind w:left="720"/>
        <w:rPr>
          <w:rFonts w:cs="Arial"/>
          <w:b/>
          <w:sz w:val="20"/>
        </w:rPr>
      </w:pPr>
    </w:p>
    <w:p w14:paraId="1B503653" w14:textId="743D6786" w:rsidR="00D70F31" w:rsidRPr="00D52B0D" w:rsidRDefault="00D70F31" w:rsidP="009A7380">
      <w:pPr>
        <w:pStyle w:val="Odsekzoznamu"/>
        <w:numPr>
          <w:ilvl w:val="0"/>
          <w:numId w:val="69"/>
        </w:numPr>
        <w:spacing w:after="240"/>
        <w:ind w:left="567" w:hanging="567"/>
        <w:rPr>
          <w:rFonts w:cs="Arial"/>
          <w:sz w:val="20"/>
          <w:szCs w:val="20"/>
        </w:rPr>
      </w:pPr>
      <w:r>
        <w:rPr>
          <w:rFonts w:cs="Arial"/>
          <w:spacing w:val="-4"/>
          <w:sz w:val="20"/>
          <w:szCs w:val="20"/>
        </w:rPr>
        <w:lastRenderedPageBreak/>
        <w:t xml:space="preserve">Cena za vykonanie diela podľa tejto dohody sa stanoví ako súčet súčinov jednotkových cien </w:t>
      </w:r>
      <w:r w:rsidR="00657165">
        <w:rPr>
          <w:rFonts w:cs="Arial"/>
          <w:spacing w:val="-4"/>
          <w:sz w:val="20"/>
          <w:szCs w:val="20"/>
        </w:rPr>
        <w:t xml:space="preserve">pre tú ktorú oblasť </w:t>
      </w:r>
      <w:r>
        <w:rPr>
          <w:rFonts w:cs="Arial"/>
          <w:spacing w:val="-4"/>
          <w:sz w:val="20"/>
          <w:szCs w:val="20"/>
        </w:rPr>
        <w:t>uvedených v prílohe č. 2 Špecifikácia ceny tejto dohody a skutočne vykonaných množstiev prác.</w:t>
      </w:r>
      <w:r>
        <w:rPr>
          <w:rFonts w:cs="Arial"/>
          <w:sz w:val="20"/>
          <w:szCs w:val="20"/>
        </w:rPr>
        <w:t xml:space="preserve"> </w:t>
      </w:r>
    </w:p>
    <w:p w14:paraId="6F40CA6E" w14:textId="62F16B34" w:rsidR="00D70F31" w:rsidRPr="00D52B0D" w:rsidRDefault="00D70F31" w:rsidP="009A7380">
      <w:pPr>
        <w:pStyle w:val="Odsekzoznamu"/>
        <w:numPr>
          <w:ilvl w:val="0"/>
          <w:numId w:val="69"/>
        </w:numPr>
        <w:spacing w:after="240"/>
        <w:ind w:left="567" w:hanging="567"/>
        <w:rPr>
          <w:rFonts w:cs="Arial"/>
          <w:bCs/>
          <w:sz w:val="20"/>
          <w:szCs w:val="20"/>
        </w:rPr>
      </w:pPr>
      <w:r>
        <w:rPr>
          <w:rFonts w:cs="Arial"/>
          <w:spacing w:val="-4"/>
          <w:sz w:val="20"/>
          <w:szCs w:val="20"/>
        </w:rPr>
        <w:t>Jednotkové ceny z </w:t>
      </w:r>
      <w:r w:rsidRPr="00FD12C1">
        <w:rPr>
          <w:rFonts w:cs="Arial"/>
          <w:spacing w:val="-4"/>
          <w:sz w:val="20"/>
          <w:szCs w:val="20"/>
        </w:rPr>
        <w:t xml:space="preserve">Prílohy </w:t>
      </w:r>
      <w:r w:rsidRPr="00D70652">
        <w:rPr>
          <w:rFonts w:cs="Arial"/>
          <w:spacing w:val="-4"/>
          <w:sz w:val="20"/>
          <w:szCs w:val="20"/>
        </w:rPr>
        <w:t xml:space="preserve">č. 2 Špecifikácia ceny </w:t>
      </w:r>
      <w:r>
        <w:rPr>
          <w:rFonts w:cs="Arial"/>
          <w:spacing w:val="-4"/>
          <w:sz w:val="20"/>
          <w:szCs w:val="20"/>
        </w:rPr>
        <w:t xml:space="preserve">sú </w:t>
      </w:r>
      <w:r>
        <w:rPr>
          <w:rFonts w:cs="Arial"/>
          <w:sz w:val="20"/>
          <w:szCs w:val="20"/>
        </w:rPr>
        <w:t>pevné a nemenné počas celej doby trvania tejto dohody.</w:t>
      </w:r>
      <w:r>
        <w:rPr>
          <w:rFonts w:cs="Arial"/>
          <w:bCs/>
          <w:sz w:val="20"/>
          <w:szCs w:val="20"/>
        </w:rPr>
        <w:t xml:space="preserve"> Jednotkové ceny </w:t>
      </w:r>
      <w:r>
        <w:rPr>
          <w:rFonts w:cs="Arial"/>
          <w:spacing w:val="-4"/>
          <w:sz w:val="20"/>
          <w:szCs w:val="20"/>
        </w:rPr>
        <w:t xml:space="preserve">z Prílohy </w:t>
      </w:r>
      <w:r w:rsidRPr="00D70652">
        <w:rPr>
          <w:rFonts w:cs="Arial"/>
          <w:spacing w:val="-4"/>
          <w:sz w:val="20"/>
          <w:szCs w:val="20"/>
        </w:rPr>
        <w:t xml:space="preserve">č. 2 Špecifikácia ceny </w:t>
      </w:r>
      <w:r>
        <w:rPr>
          <w:rFonts w:cs="Arial"/>
          <w:bCs/>
          <w:sz w:val="20"/>
          <w:szCs w:val="20"/>
        </w:rPr>
        <w:t xml:space="preserve"> pokrývajú všetky zmluvné záväzky a všetky náležitosti nevyhnutné na riadne plnenie predmetu dohody zo strany zhotoviteľa v rozsahu podľa tejto rámcovej dohody a súťažných podkladov. V</w:t>
      </w:r>
      <w:r w:rsidR="00C10CE3">
        <w:rPr>
          <w:rFonts w:cs="Arial"/>
          <w:bCs/>
          <w:sz w:val="20"/>
          <w:szCs w:val="20"/>
        </w:rPr>
        <w:t> </w:t>
      </w:r>
      <w:r>
        <w:rPr>
          <w:rFonts w:cs="Arial"/>
          <w:bCs/>
          <w:sz w:val="20"/>
          <w:szCs w:val="20"/>
        </w:rPr>
        <w:t>každej jednotkovej cene sú zahrnuté všetky náklady na dodanie a realizáciu vrátane dopravných nákladov, prípadne ďalšie iné náklady.</w:t>
      </w:r>
    </w:p>
    <w:p w14:paraId="23A2CFF7" w14:textId="77777777" w:rsidR="00D70F31" w:rsidRDefault="00D70F31" w:rsidP="009A7380">
      <w:pPr>
        <w:pStyle w:val="Odsekzoznamu"/>
        <w:numPr>
          <w:ilvl w:val="0"/>
          <w:numId w:val="69"/>
        </w:numPr>
        <w:ind w:left="567" w:hanging="567"/>
        <w:rPr>
          <w:rFonts w:cs="Arial"/>
          <w:sz w:val="20"/>
          <w:szCs w:val="20"/>
        </w:rPr>
      </w:pPr>
      <w:r>
        <w:rPr>
          <w:rFonts w:cs="Arial"/>
          <w:sz w:val="20"/>
          <w:szCs w:val="20"/>
        </w:rPr>
        <w:t>Celková cena predmetu tejto rámcovej dohody počas celej doby trvania rámcovej dohody nesmie prekročiť sumu ..................... Eur bez DPH (slovom:...............................), ktorú ponúkol zhotoviteľ vo svojej cenovej ponuke.</w:t>
      </w:r>
    </w:p>
    <w:p w14:paraId="38110B7A" w14:textId="77777777" w:rsidR="00D70F31" w:rsidRDefault="00D70F31" w:rsidP="00D70F31">
      <w:pPr>
        <w:spacing w:before="60" w:after="0"/>
        <w:ind w:left="567" w:hanging="567"/>
        <w:rPr>
          <w:rFonts w:ascii="Arial" w:hAnsi="Arial" w:cs="Arial"/>
          <w:sz w:val="20"/>
          <w:szCs w:val="20"/>
        </w:rPr>
      </w:pPr>
    </w:p>
    <w:p w14:paraId="00F20B82" w14:textId="77777777" w:rsidR="00D70F31" w:rsidRDefault="00D70F31" w:rsidP="00D70F31">
      <w:pPr>
        <w:pStyle w:val="Zkladntext"/>
        <w:tabs>
          <w:tab w:val="left" w:pos="0"/>
        </w:tabs>
        <w:rPr>
          <w:rFonts w:ascii="Arial" w:hAnsi="Arial" w:cs="Arial"/>
          <w:b/>
          <w:spacing w:val="-4"/>
          <w:sz w:val="20"/>
          <w:szCs w:val="22"/>
        </w:rPr>
      </w:pPr>
    </w:p>
    <w:p w14:paraId="60B038F1" w14:textId="77777777" w:rsidR="00D70F31" w:rsidRDefault="00D70F31" w:rsidP="00D70F31">
      <w:pPr>
        <w:pStyle w:val="Zkladntext"/>
        <w:tabs>
          <w:tab w:val="left" w:pos="0"/>
        </w:tabs>
        <w:jc w:val="center"/>
        <w:rPr>
          <w:rFonts w:ascii="Arial" w:hAnsi="Arial" w:cs="Arial"/>
          <w:b/>
          <w:spacing w:val="-4"/>
          <w:sz w:val="20"/>
          <w:szCs w:val="22"/>
        </w:rPr>
      </w:pPr>
    </w:p>
    <w:p w14:paraId="638550AA" w14:textId="77777777" w:rsidR="00D70F31" w:rsidRDefault="00D70F31" w:rsidP="00D70F31">
      <w:pPr>
        <w:pStyle w:val="Zkladntext"/>
        <w:tabs>
          <w:tab w:val="left" w:pos="0"/>
        </w:tabs>
        <w:jc w:val="center"/>
        <w:rPr>
          <w:rFonts w:ascii="Arial" w:hAnsi="Arial" w:cs="Arial"/>
          <w:b/>
          <w:spacing w:val="-4"/>
          <w:sz w:val="20"/>
          <w:szCs w:val="22"/>
        </w:rPr>
      </w:pPr>
      <w:r>
        <w:rPr>
          <w:rFonts w:ascii="Arial" w:hAnsi="Arial" w:cs="Arial"/>
          <w:b/>
          <w:spacing w:val="-4"/>
          <w:sz w:val="20"/>
          <w:szCs w:val="22"/>
        </w:rPr>
        <w:t>ČASŤ 2</w:t>
      </w:r>
    </w:p>
    <w:p w14:paraId="0C746A45" w14:textId="77777777" w:rsidR="00D70F31" w:rsidRDefault="00D70F31" w:rsidP="00D70F31">
      <w:pPr>
        <w:pStyle w:val="Zkladntext"/>
        <w:tabs>
          <w:tab w:val="left" w:pos="0"/>
        </w:tabs>
        <w:jc w:val="center"/>
        <w:rPr>
          <w:rFonts w:ascii="Arial" w:hAnsi="Arial" w:cs="Arial"/>
          <w:b/>
          <w:spacing w:val="-4"/>
          <w:sz w:val="20"/>
          <w:szCs w:val="22"/>
        </w:rPr>
      </w:pPr>
      <w:r>
        <w:rPr>
          <w:rFonts w:ascii="Arial" w:hAnsi="Arial" w:cs="Arial"/>
          <w:b/>
          <w:spacing w:val="-4"/>
          <w:sz w:val="20"/>
          <w:szCs w:val="22"/>
        </w:rPr>
        <w:t>ZMLUVNÉ PODMIENKY VYKONÁVANIA DIELA NA ZÁKLADE OBJEDNÁVKY</w:t>
      </w:r>
    </w:p>
    <w:p w14:paraId="691D8ABE" w14:textId="77777777" w:rsidR="00D70F31" w:rsidRDefault="00D70F31" w:rsidP="00D70F31">
      <w:pPr>
        <w:pStyle w:val="Zkladntext"/>
        <w:tabs>
          <w:tab w:val="left" w:pos="0"/>
        </w:tabs>
        <w:jc w:val="center"/>
        <w:rPr>
          <w:rFonts w:ascii="Arial" w:hAnsi="Arial" w:cs="Arial"/>
          <w:b/>
          <w:spacing w:val="-4"/>
          <w:sz w:val="20"/>
          <w:szCs w:val="22"/>
        </w:rPr>
      </w:pPr>
    </w:p>
    <w:p w14:paraId="2D608546" w14:textId="77777777" w:rsidR="00D70F31" w:rsidRDefault="00D70F31" w:rsidP="00D70F31">
      <w:pPr>
        <w:pStyle w:val="Odsekzoznamu"/>
        <w:ind w:left="0"/>
        <w:jc w:val="center"/>
        <w:rPr>
          <w:rFonts w:cs="Arial"/>
          <w:b/>
          <w:sz w:val="20"/>
        </w:rPr>
      </w:pPr>
      <w:r>
        <w:rPr>
          <w:rFonts w:cs="Arial"/>
          <w:b/>
          <w:sz w:val="20"/>
        </w:rPr>
        <w:t>Článok I</w:t>
      </w:r>
    </w:p>
    <w:p w14:paraId="6AE597A2" w14:textId="77777777" w:rsidR="00D70F31" w:rsidRDefault="00D70F31" w:rsidP="00D70F31">
      <w:pPr>
        <w:pStyle w:val="Odsekzoznamu"/>
        <w:spacing w:after="240"/>
        <w:ind w:left="0"/>
        <w:jc w:val="center"/>
        <w:rPr>
          <w:rFonts w:cs="Arial"/>
          <w:b/>
          <w:sz w:val="20"/>
        </w:rPr>
      </w:pPr>
      <w:r>
        <w:rPr>
          <w:rFonts w:cs="Arial"/>
          <w:b/>
          <w:sz w:val="20"/>
        </w:rPr>
        <w:t>Plnenie objednávky</w:t>
      </w:r>
    </w:p>
    <w:p w14:paraId="04F70D74" w14:textId="77777777" w:rsidR="00D70F31" w:rsidRDefault="00D70F31" w:rsidP="00D70F31">
      <w:pPr>
        <w:pStyle w:val="Odsekzoznamu"/>
        <w:ind w:left="709"/>
        <w:jc w:val="center"/>
        <w:rPr>
          <w:rFonts w:cs="Arial"/>
          <w:b/>
          <w:sz w:val="20"/>
        </w:rPr>
      </w:pPr>
    </w:p>
    <w:p w14:paraId="14CBC853" w14:textId="77777777" w:rsidR="00D70F31" w:rsidRPr="00472ECD" w:rsidRDefault="00D70F31" w:rsidP="009A7380">
      <w:pPr>
        <w:pStyle w:val="Zkladntext"/>
        <w:numPr>
          <w:ilvl w:val="1"/>
          <w:numId w:val="67"/>
        </w:numPr>
        <w:spacing w:after="240"/>
        <w:ind w:left="567" w:hanging="567"/>
        <w:rPr>
          <w:rFonts w:ascii="Arial" w:hAnsi="Arial" w:cs="Arial"/>
          <w:spacing w:val="-4"/>
          <w:sz w:val="20"/>
          <w:szCs w:val="22"/>
        </w:rPr>
      </w:pPr>
      <w:r>
        <w:rPr>
          <w:rFonts w:ascii="Arial" w:hAnsi="Arial" w:cs="Arial"/>
          <w:spacing w:val="-4"/>
          <w:sz w:val="20"/>
          <w:szCs w:val="22"/>
        </w:rPr>
        <w:t>Zhotoviteľ sa zaväzuje dielo podľa konkrétnej objednávky vykonávať v súlade s písomnými objednávkami objednávateľa a ustanoveniami tejto rámcovej dohody.</w:t>
      </w:r>
    </w:p>
    <w:p w14:paraId="68D0DFEE" w14:textId="0B4E6173" w:rsidR="00D70F31" w:rsidRPr="00472ECD" w:rsidRDefault="00D70F31" w:rsidP="009A7380">
      <w:pPr>
        <w:pStyle w:val="Zkladntext"/>
        <w:numPr>
          <w:ilvl w:val="1"/>
          <w:numId w:val="67"/>
        </w:numPr>
        <w:spacing w:after="240"/>
        <w:ind w:left="567" w:hanging="567"/>
        <w:rPr>
          <w:rFonts w:ascii="Arial" w:hAnsi="Arial" w:cs="Arial"/>
          <w:sz w:val="20"/>
          <w:szCs w:val="22"/>
        </w:rPr>
      </w:pPr>
      <w:r>
        <w:rPr>
          <w:rFonts w:ascii="Arial" w:hAnsi="Arial" w:cs="Arial"/>
          <w:spacing w:val="-4"/>
          <w:sz w:val="20"/>
          <w:szCs w:val="22"/>
        </w:rPr>
        <w:t xml:space="preserve">Zhotoviteľ je povinný bez zbytočného odkladu písomne oznámiť objednávateľovi vznik akejkoľvek udalosti, ktorá bráni alebo sťažuje vykonanie diela (alebo jeho časti) podľa </w:t>
      </w:r>
      <w:r>
        <w:rPr>
          <w:rFonts w:ascii="Arial" w:hAnsi="Arial" w:cs="Arial"/>
          <w:sz w:val="20"/>
          <w:szCs w:val="22"/>
        </w:rPr>
        <w:t>konkrétnej</w:t>
      </w:r>
      <w:r>
        <w:rPr>
          <w:rFonts w:ascii="Arial" w:hAnsi="Arial" w:cs="Arial"/>
          <w:spacing w:val="-4"/>
          <w:sz w:val="20"/>
          <w:szCs w:val="22"/>
        </w:rPr>
        <w:t xml:space="preserve"> objednávky</w:t>
      </w:r>
      <w:r w:rsidR="009B3846">
        <w:rPr>
          <w:rFonts w:ascii="Arial" w:hAnsi="Arial" w:cs="Arial"/>
          <w:spacing w:val="-4"/>
          <w:sz w:val="20"/>
          <w:szCs w:val="22"/>
        </w:rPr>
        <w:t xml:space="preserve"> riadne a včas.</w:t>
      </w:r>
      <w:r>
        <w:rPr>
          <w:rFonts w:ascii="Arial" w:hAnsi="Arial" w:cs="Arial"/>
          <w:spacing w:val="-4"/>
          <w:sz w:val="20"/>
          <w:szCs w:val="22"/>
        </w:rPr>
        <w:t xml:space="preserve"> </w:t>
      </w:r>
    </w:p>
    <w:p w14:paraId="302BAE1D" w14:textId="77777777" w:rsidR="00D70F31" w:rsidRPr="00472ECD" w:rsidRDefault="00D70F31" w:rsidP="009A7380">
      <w:pPr>
        <w:pStyle w:val="Zkladntext"/>
        <w:numPr>
          <w:ilvl w:val="1"/>
          <w:numId w:val="67"/>
        </w:numPr>
        <w:spacing w:after="240"/>
        <w:ind w:left="567" w:hanging="567"/>
        <w:rPr>
          <w:rFonts w:ascii="Arial" w:hAnsi="Arial" w:cs="Arial"/>
          <w:sz w:val="20"/>
          <w:szCs w:val="22"/>
        </w:rPr>
      </w:pPr>
      <w:r w:rsidRPr="00857340">
        <w:rPr>
          <w:rFonts w:ascii="Arial" w:hAnsi="Arial" w:cs="Arial"/>
          <w:sz w:val="20"/>
          <w:szCs w:val="20"/>
        </w:rPr>
        <w:t>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w:t>
      </w:r>
      <w:r>
        <w:rPr>
          <w:rFonts w:ascii="Arial" w:hAnsi="Arial" w:cs="Arial"/>
          <w:sz w:val="20"/>
          <w:szCs w:val="20"/>
        </w:rPr>
        <w:t> </w:t>
      </w:r>
      <w:r w:rsidRPr="00857340">
        <w:rPr>
          <w:rFonts w:ascii="Arial" w:hAnsi="Arial" w:cs="Arial"/>
          <w:sz w:val="20"/>
          <w:szCs w:val="20"/>
        </w:rPr>
        <w:t xml:space="preserve">strán rámcovej dohody nepovažuje za vyššiu moc. </w:t>
      </w:r>
    </w:p>
    <w:p w14:paraId="16C363A8" w14:textId="77777777" w:rsidR="00D70F31" w:rsidRDefault="00D70F31" w:rsidP="00D70F31">
      <w:pPr>
        <w:pStyle w:val="Zkladntext"/>
        <w:ind w:left="567" w:hanging="567"/>
        <w:rPr>
          <w:rFonts w:ascii="Arial" w:hAnsi="Arial" w:cs="Arial"/>
          <w:sz w:val="20"/>
          <w:szCs w:val="22"/>
        </w:rPr>
      </w:pPr>
    </w:p>
    <w:p w14:paraId="60D2E4B1" w14:textId="77777777" w:rsidR="00D70F31" w:rsidRDefault="00D70F31" w:rsidP="00D70F31">
      <w:pPr>
        <w:spacing w:after="0"/>
        <w:jc w:val="center"/>
        <w:rPr>
          <w:rFonts w:ascii="Arial" w:hAnsi="Arial" w:cs="Arial"/>
          <w:b/>
          <w:sz w:val="20"/>
        </w:rPr>
      </w:pPr>
      <w:r>
        <w:rPr>
          <w:rFonts w:ascii="Arial" w:hAnsi="Arial" w:cs="Arial"/>
          <w:b/>
          <w:sz w:val="20"/>
        </w:rPr>
        <w:t>Článok II</w:t>
      </w:r>
    </w:p>
    <w:p w14:paraId="159C5124" w14:textId="77777777" w:rsidR="00D70F31" w:rsidRDefault="00D70F31" w:rsidP="00D70F31">
      <w:pPr>
        <w:spacing w:after="0"/>
        <w:jc w:val="center"/>
        <w:rPr>
          <w:rFonts w:ascii="Arial" w:hAnsi="Arial" w:cs="Arial"/>
          <w:b/>
          <w:sz w:val="20"/>
        </w:rPr>
      </w:pPr>
      <w:r>
        <w:rPr>
          <w:rFonts w:ascii="Arial" w:hAnsi="Arial" w:cs="Arial"/>
          <w:b/>
          <w:sz w:val="20"/>
        </w:rPr>
        <w:t>Cena diela v zmysle konkrétnej objednávky</w:t>
      </w:r>
    </w:p>
    <w:p w14:paraId="28E188B4" w14:textId="77777777" w:rsidR="00D70F31" w:rsidRDefault="00D70F31" w:rsidP="00D70F31">
      <w:pPr>
        <w:spacing w:after="0"/>
        <w:rPr>
          <w:rFonts w:ascii="Arial" w:hAnsi="Arial" w:cs="Arial"/>
          <w:sz w:val="20"/>
        </w:rPr>
      </w:pPr>
    </w:p>
    <w:p w14:paraId="6F4624D3" w14:textId="06F5E47E" w:rsidR="00D70F31" w:rsidRPr="00472ECD" w:rsidRDefault="00D70F31" w:rsidP="00D70F31">
      <w:pPr>
        <w:pStyle w:val="Textkomentra"/>
        <w:spacing w:after="240"/>
        <w:ind w:left="567" w:hanging="567"/>
      </w:pPr>
      <w:r>
        <w:rPr>
          <w:rFonts w:cs="Arial"/>
          <w:spacing w:val="-4"/>
          <w:szCs w:val="22"/>
        </w:rPr>
        <w:t xml:space="preserve">2.1 </w:t>
      </w:r>
      <w:r>
        <w:rPr>
          <w:rFonts w:cs="Arial"/>
          <w:spacing w:val="-4"/>
          <w:szCs w:val="22"/>
        </w:rPr>
        <w:tab/>
        <w:t>Cena diela podľa konkrétnej objednávky bude tvorená súčtom súčinov objednaných množstiev a zmluvných jednotkových cien</w:t>
      </w:r>
      <w:r>
        <w:rPr>
          <w:rFonts w:cs="Arial"/>
          <w:spacing w:val="-4"/>
        </w:rPr>
        <w:t xml:space="preserve"> </w:t>
      </w:r>
      <w:r w:rsidR="00657165">
        <w:rPr>
          <w:rFonts w:cs="Arial"/>
          <w:spacing w:val="-4"/>
        </w:rPr>
        <w:t xml:space="preserve">pre tú ktorú oblasť </w:t>
      </w:r>
      <w:r>
        <w:rPr>
          <w:rFonts w:cs="Arial"/>
          <w:spacing w:val="-4"/>
        </w:rPr>
        <w:t>uvedených v prílohe č. 2 Špecifikácia ceny tejto doho</w:t>
      </w:r>
      <w:r w:rsidR="00C10CE3">
        <w:rPr>
          <w:rFonts w:cs="Arial"/>
          <w:spacing w:val="-4"/>
        </w:rPr>
        <w:t>d</w:t>
      </w:r>
      <w:r>
        <w:rPr>
          <w:rFonts w:cs="Arial"/>
          <w:spacing w:val="-4"/>
        </w:rPr>
        <w:t>y.</w:t>
      </w:r>
    </w:p>
    <w:p w14:paraId="70FF9EC5" w14:textId="77777777" w:rsidR="00D70F31" w:rsidRDefault="00D70F31" w:rsidP="00D70F31">
      <w:pPr>
        <w:pStyle w:val="Zkladntext"/>
        <w:tabs>
          <w:tab w:val="left" w:pos="0"/>
        </w:tabs>
        <w:spacing w:after="240"/>
        <w:ind w:left="567" w:hanging="567"/>
        <w:rPr>
          <w:rFonts w:ascii="Arial" w:hAnsi="Arial" w:cs="Arial"/>
          <w:spacing w:val="-4"/>
          <w:sz w:val="20"/>
          <w:szCs w:val="22"/>
        </w:rPr>
      </w:pPr>
      <w:r>
        <w:rPr>
          <w:rFonts w:ascii="Arial" w:hAnsi="Arial" w:cs="Arial"/>
          <w:spacing w:val="-4"/>
          <w:sz w:val="20"/>
          <w:szCs w:val="22"/>
        </w:rPr>
        <w:t xml:space="preserve">2.2 </w:t>
      </w:r>
      <w:r>
        <w:rPr>
          <w:rFonts w:ascii="Arial" w:hAnsi="Arial" w:cs="Arial"/>
          <w:spacing w:val="-4"/>
          <w:sz w:val="20"/>
          <w:szCs w:val="22"/>
        </w:rPr>
        <w:tab/>
        <w:t>Cena diela v zmysle zákona č. 18/1996 Z. z. o cenách v znení neskorších a súvisiacich predpisov a § 546 a nasl. Obchodného zákonníka bude upravená podľa skutočne realizovaného množstva a druhu prác v súlade so záznamami v stavebnom denníku.</w:t>
      </w:r>
    </w:p>
    <w:p w14:paraId="197AEFF8" w14:textId="77777777" w:rsidR="00D70F31" w:rsidRDefault="00D70F31" w:rsidP="00D70F31">
      <w:pPr>
        <w:tabs>
          <w:tab w:val="left" w:pos="0"/>
        </w:tabs>
        <w:spacing w:after="0"/>
        <w:ind w:left="567" w:hanging="567"/>
        <w:rPr>
          <w:rFonts w:ascii="Arial" w:hAnsi="Arial" w:cs="Arial"/>
          <w:sz w:val="18"/>
        </w:rPr>
      </w:pPr>
    </w:p>
    <w:p w14:paraId="1C54AF13" w14:textId="77777777" w:rsidR="00D70F31" w:rsidRDefault="00D70F31" w:rsidP="00D70F31">
      <w:pPr>
        <w:pStyle w:val="Odsekzoznamu"/>
        <w:ind w:left="0"/>
        <w:jc w:val="center"/>
        <w:rPr>
          <w:rFonts w:cs="Arial"/>
          <w:b/>
          <w:sz w:val="20"/>
        </w:rPr>
      </w:pPr>
      <w:r>
        <w:rPr>
          <w:rFonts w:cs="Arial"/>
          <w:b/>
          <w:sz w:val="20"/>
        </w:rPr>
        <w:t>Článok III</w:t>
      </w:r>
    </w:p>
    <w:p w14:paraId="77CD254B" w14:textId="77777777" w:rsidR="00D70F31" w:rsidRDefault="00D70F31" w:rsidP="00D70F31">
      <w:pPr>
        <w:pStyle w:val="Odsekzoznamu"/>
        <w:ind w:left="0"/>
        <w:jc w:val="center"/>
        <w:rPr>
          <w:rFonts w:cs="Arial"/>
          <w:b/>
          <w:sz w:val="20"/>
        </w:rPr>
      </w:pPr>
      <w:r>
        <w:rPr>
          <w:rFonts w:cs="Arial"/>
          <w:b/>
          <w:sz w:val="20"/>
        </w:rPr>
        <w:t>Platobné podmienky</w:t>
      </w:r>
    </w:p>
    <w:p w14:paraId="141CB3B2" w14:textId="77777777" w:rsidR="00D70F31" w:rsidRDefault="00D70F31" w:rsidP="00D70F31">
      <w:pPr>
        <w:pStyle w:val="Odsekzoznamu"/>
        <w:ind w:left="709"/>
        <w:jc w:val="center"/>
        <w:rPr>
          <w:rFonts w:cs="Arial"/>
          <w:b/>
          <w:sz w:val="20"/>
        </w:rPr>
      </w:pPr>
    </w:p>
    <w:p w14:paraId="2C267A79"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Zhotoviteľovi prislúcha úhrada len za skutočne vykonané práce na diele podľa konkrétnej objednávky.</w:t>
      </w:r>
    </w:p>
    <w:p w14:paraId="5B354062"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Fakturácia bude uskutočnená po odovzdaní a prevzatí diela podľa konkrétnej objednávky v súlade s čl. VII bodom 7.6 tejto časti rámcovej dohody.</w:t>
      </w:r>
    </w:p>
    <w:p w14:paraId="24F3D3EF"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z w:val="20"/>
          <w:szCs w:val="22"/>
        </w:rPr>
      </w:pPr>
      <w:r>
        <w:rPr>
          <w:rFonts w:ascii="Arial" w:hAnsi="Arial" w:cs="Arial"/>
          <w:spacing w:val="-4"/>
          <w:sz w:val="20"/>
          <w:szCs w:val="22"/>
        </w:rPr>
        <w:lastRenderedPageBreak/>
        <w:t>Podkladom pre fakturáciu bude technickým dozorom potvrdený súpis skutočne vykonaných prác (ďalej len „</w:t>
      </w:r>
      <w:r w:rsidRPr="00857340">
        <w:rPr>
          <w:rFonts w:ascii="Arial" w:hAnsi="Arial" w:cs="Arial"/>
          <w:b/>
          <w:spacing w:val="-4"/>
          <w:sz w:val="20"/>
          <w:szCs w:val="22"/>
        </w:rPr>
        <w:t>súpis</w:t>
      </w:r>
      <w:r>
        <w:rPr>
          <w:rFonts w:ascii="Arial" w:hAnsi="Arial" w:cs="Arial"/>
          <w:spacing w:val="-4"/>
          <w:sz w:val="20"/>
          <w:szCs w:val="22"/>
        </w:rPr>
        <w:t>“) vyhotovený na základe rekapitulácie uvedenej v stavebnom denníku a odovzdávací a preberací protokol uvedený v čl. VII bode 7.6 tejto časti rámcovej dohody. Súpis bude potvrdený osobou oprávnenou konať v mene objednávateľa po predložení protokolov zhotoviteľa o kvalite zabudovaných materiálov. Na účely fakturácie sa za deň dodania diela podľa konkrétnej objednávky považuje deň podpísania preberacieho protokolu oboma stranami rámcovej dohody.</w:t>
      </w:r>
    </w:p>
    <w:p w14:paraId="3916339E"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Práce, ktoré zhotoviteľ vykoná bez súhlasu objednávateľa alebo odchýlne od súťažných podkladov a konkrétnych objednávok nebudú uhradené.</w:t>
      </w:r>
    </w:p>
    <w:p w14:paraId="23C70C4B"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Zhotoviteľ nie je oprávnený požadovať úroky alebo úroky z omeškania zo zadržanej čiastky odo dňa zadržania až do momentu uvoľnenia zádržného podľa zádržného podľa bodu 3.7 tohto článku.</w:t>
      </w:r>
    </w:p>
    <w:p w14:paraId="262F4F32"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z w:val="20"/>
          <w:szCs w:val="20"/>
        </w:rPr>
      </w:pPr>
      <w:r>
        <w:rPr>
          <w:rFonts w:ascii="Arial" w:hAnsi="Arial" w:cs="Arial"/>
          <w:sz w:val="20"/>
          <w:szCs w:val="20"/>
        </w:rPr>
        <w:t xml:space="preserve">Zhotoviteľ je povinný do 30 dní odo dňa nadobudnutia účinnosti tejto dohody predložiť objednávateľovi bankovú záruku vo výške 50.000,00 Eur. </w:t>
      </w:r>
      <w:r>
        <w:rPr>
          <w:rFonts w:ascii="Arial" w:hAnsi="Arial" w:cs="Arial"/>
          <w:spacing w:val="-4"/>
          <w:sz w:val="20"/>
          <w:szCs w:val="20"/>
        </w:rPr>
        <w:t>Banková záruka slúži na zabezpečenie všetkých pohľadávok objednávateľa voči zhotoviteľovi, ktoré vzniknú z tohto zmluvného vzťahu.</w:t>
      </w:r>
      <w:r>
        <w:rPr>
          <w:rFonts w:ascii="Arial" w:hAnsi="Arial" w:cs="Arial"/>
          <w:bCs/>
          <w:sz w:val="20"/>
          <w:szCs w:val="20"/>
        </w:rPr>
        <w:t xml:space="preserve"> Poskytnutie bankovej záruky sa musí riadiť ustanoveniami § 313 a násl. 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porušuje svoje záväzky vyplývajúce mu z rámcovej dohody</w:t>
      </w:r>
      <w:r>
        <w:rPr>
          <w:rFonts w:ascii="Arial" w:hAnsi="Arial" w:cs="Arial"/>
          <w:spacing w:val="-4"/>
          <w:sz w:val="20"/>
          <w:szCs w:val="20"/>
        </w:rPr>
        <w:t>.</w:t>
      </w:r>
      <w:r>
        <w:rPr>
          <w:rFonts w:ascii="Arial" w:hAnsi="Arial" w:cs="Arial"/>
          <w:sz w:val="20"/>
          <w:szCs w:val="20"/>
        </w:rPr>
        <w:t xml:space="preserve"> Po skončení poslednej záručnej doby objednávateľ vráti, resp. potvrdí vrátenie bankovej záruky zhotoviteľovi, a to do 14 dní odo dňa doručenia písomnej výzvy od zhotoviteľa na uvoľnenie bankovej záruky. </w:t>
      </w:r>
    </w:p>
    <w:p w14:paraId="7FFE029C"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 xml:space="preserve">Banková záruka slúžia na zabezpečenie všetkých pohľadávok objednávateľa voči zhotoviteľovi, ktoré vzniknú z tohto zmluvného vzťahu. </w:t>
      </w:r>
    </w:p>
    <w:p w14:paraId="4EB70585"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Splatnosť faktúr je 30 dní od doporučeného doručenia bez nedostatkov do sídla objednávateľa.</w:t>
      </w:r>
      <w:r>
        <w:rPr>
          <w:rFonts w:ascii="Arial" w:hAnsi="Arial" w:cs="Arial"/>
          <w:sz w:val="20"/>
          <w:szCs w:val="22"/>
        </w:rPr>
        <w:t xml:space="preserve"> </w:t>
      </w:r>
    </w:p>
    <w:p w14:paraId="5E5B9A0E" w14:textId="77777777" w:rsidR="00D70F31"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sidRPr="00BB09F9">
        <w:rPr>
          <w:rFonts w:ascii="Arial" w:hAnsi="Arial" w:cs="Arial"/>
          <w:sz w:val="20"/>
          <w:szCs w:val="22"/>
        </w:rPr>
        <w:t>Faktúra musí obsahovať obligatórne náležitosti podľa § 74 zákona č. 222/2004 Z. z. o dani z</w:t>
      </w:r>
      <w:r>
        <w:rPr>
          <w:rFonts w:ascii="Arial" w:hAnsi="Arial" w:cs="Arial"/>
          <w:sz w:val="20"/>
          <w:szCs w:val="22"/>
        </w:rPr>
        <w:t> </w:t>
      </w:r>
      <w:r w:rsidRPr="00BB09F9">
        <w:rPr>
          <w:rFonts w:ascii="Arial" w:hAnsi="Arial" w:cs="Arial"/>
          <w:sz w:val="20"/>
          <w:szCs w:val="22"/>
        </w:rPr>
        <w:t>pridanej hodnoty v znení neskorších predpisov (ďalej len: „</w:t>
      </w:r>
      <w:r w:rsidRPr="00857340">
        <w:rPr>
          <w:rFonts w:ascii="Arial" w:hAnsi="Arial" w:cs="Arial"/>
          <w:b/>
          <w:sz w:val="20"/>
          <w:szCs w:val="22"/>
        </w:rPr>
        <w:t>Zákon o DPH</w:t>
      </w:r>
      <w:r w:rsidRPr="00BB09F9">
        <w:rPr>
          <w:rFonts w:ascii="Arial" w:hAnsi="Arial" w:cs="Arial"/>
          <w:sz w:val="20"/>
          <w:szCs w:val="22"/>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V prípade aplikácie ustanovenia § 69 ods. 12 písm. j) Zákona o DPH musí faktúra obsahovať aj</w:t>
      </w:r>
      <w:r>
        <w:rPr>
          <w:rFonts w:ascii="Arial" w:hAnsi="Arial" w:cs="Arial"/>
          <w:sz w:val="20"/>
          <w:szCs w:val="22"/>
        </w:rPr>
        <w:t> </w:t>
      </w:r>
      <w:r w:rsidRPr="00BB09F9">
        <w:rPr>
          <w:rFonts w:ascii="Arial" w:hAnsi="Arial" w:cs="Arial"/>
          <w:sz w:val="20"/>
          <w:szCs w:val="22"/>
        </w:rPr>
        <w:t>číselný kód a popis plnenia v zmysle sekcie F Nariadenia Komisie (EÚ) č. 1209/2014 z</w:t>
      </w:r>
      <w:r>
        <w:rPr>
          <w:rFonts w:ascii="Arial" w:hAnsi="Arial" w:cs="Arial"/>
          <w:sz w:val="20"/>
          <w:szCs w:val="22"/>
        </w:rPr>
        <w:t> </w:t>
      </w:r>
      <w:r w:rsidRPr="00BB09F9">
        <w:rPr>
          <w:rFonts w:ascii="Arial" w:hAnsi="Arial" w:cs="Arial"/>
          <w:sz w:val="20"/>
          <w:szCs w:val="22"/>
        </w:rPr>
        <w:t>29.</w:t>
      </w:r>
      <w:r>
        <w:rPr>
          <w:rFonts w:ascii="Arial" w:hAnsi="Arial" w:cs="Arial"/>
          <w:sz w:val="20"/>
          <w:szCs w:val="22"/>
        </w:rPr>
        <w:t> </w:t>
      </w:r>
      <w:r w:rsidRPr="00BB09F9">
        <w:rPr>
          <w:rFonts w:ascii="Arial" w:hAnsi="Arial" w:cs="Arial"/>
          <w:sz w:val="20"/>
          <w:szCs w:val="22"/>
        </w:rPr>
        <w:t xml:space="preserve">októbra 2014. V prípade neaplikácie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w:t>
      </w:r>
      <w:r w:rsidRPr="00BB09F9">
        <w:rPr>
          <w:rFonts w:ascii="Arial" w:hAnsi="Arial" w:cs="Arial"/>
          <w:bCs/>
          <w:sz w:val="20"/>
          <w:szCs w:val="22"/>
        </w:rPr>
        <w:t>Strany rámcovej dohody</w:t>
      </w:r>
      <w:r w:rsidRPr="00BB09F9">
        <w:rPr>
          <w:rFonts w:ascii="Arial" w:hAnsi="Arial" w:cs="Arial"/>
          <w:sz w:val="20"/>
          <w:szCs w:val="22"/>
        </w:rPr>
        <w:t xml:space="preserve"> berú na vedomie, že za správnosť údajov na faktúre je zodpovedný výhradne zhotoviteľ a nevrátenie faktúry zo strany objednávateľa sa v žiadnom prípade nemôže považovať za potvrdenie správnosti údajov na nej uvedených. V prípade, že</w:t>
      </w:r>
      <w:r>
        <w:rPr>
          <w:rFonts w:ascii="Arial" w:hAnsi="Arial" w:cs="Arial"/>
          <w:sz w:val="20"/>
          <w:szCs w:val="22"/>
        </w:rPr>
        <w:t> </w:t>
      </w:r>
      <w:r w:rsidRPr="00BB09F9">
        <w:rPr>
          <w:rFonts w:ascii="Arial" w:hAnsi="Arial" w:cs="Arial"/>
          <w:sz w:val="20"/>
          <w:szCs w:val="22"/>
        </w:rPr>
        <w:t xml:space="preserve">správca dane udelí objednávateľovi akúkoľvek sankciu vyplývajúcu z nesprávnej aplikácie ustanovenia § 69 ods. 12 písm. j) Zákona o DPH, je objednávateľ oprávnený na náhradu takto vzniknutej škody od zhotoviteľa v plnom rozsahu. </w:t>
      </w:r>
    </w:p>
    <w:p w14:paraId="7B31E3A6" w14:textId="77777777" w:rsidR="00D70F31" w:rsidRPr="001001C6"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sidRPr="00472ECD">
        <w:rPr>
          <w:rFonts w:ascii="Arial" w:hAnsi="Arial" w:cs="Arial"/>
          <w:sz w:val="20"/>
          <w:szCs w:val="22"/>
        </w:rPr>
        <w:t>V</w:t>
      </w:r>
      <w:r w:rsidRPr="001001C6">
        <w:rPr>
          <w:rFonts w:ascii="Arial" w:hAnsi="Arial" w:cs="Arial"/>
          <w:spacing w:val="-4"/>
          <w:sz w:val="20"/>
          <w:szCs w:val="22"/>
        </w:rPr>
        <w:t> prípade, že je zhotoviteľ v postavení zahraničnej osoby, riadi sa Zákonom o DPH.</w:t>
      </w:r>
    </w:p>
    <w:p w14:paraId="43F74BF8" w14:textId="77777777" w:rsidR="00D70F31" w:rsidRDefault="00D70F31" w:rsidP="00D70F31">
      <w:pPr>
        <w:pStyle w:val="Zkladntext"/>
        <w:tabs>
          <w:tab w:val="left" w:pos="567"/>
        </w:tabs>
        <w:rPr>
          <w:rFonts w:ascii="Arial" w:hAnsi="Arial" w:cs="Arial"/>
          <w:spacing w:val="-4"/>
          <w:sz w:val="20"/>
          <w:szCs w:val="22"/>
        </w:rPr>
      </w:pPr>
    </w:p>
    <w:p w14:paraId="012A3BE5" w14:textId="77777777" w:rsidR="00D70F31" w:rsidRDefault="00D70F31" w:rsidP="00D70F31">
      <w:pPr>
        <w:spacing w:after="0"/>
        <w:jc w:val="center"/>
        <w:rPr>
          <w:rFonts w:ascii="Arial" w:hAnsi="Arial" w:cs="Arial"/>
          <w:b/>
          <w:sz w:val="20"/>
        </w:rPr>
      </w:pPr>
      <w:r>
        <w:rPr>
          <w:rFonts w:ascii="Arial" w:hAnsi="Arial" w:cs="Arial"/>
          <w:b/>
          <w:sz w:val="20"/>
        </w:rPr>
        <w:t>Článok IV</w:t>
      </w:r>
    </w:p>
    <w:p w14:paraId="4C4868A7" w14:textId="77777777" w:rsidR="00D70F31" w:rsidRDefault="00D70F31" w:rsidP="00D70F31">
      <w:pPr>
        <w:spacing w:after="0"/>
        <w:jc w:val="center"/>
        <w:rPr>
          <w:rFonts w:ascii="Arial" w:hAnsi="Arial" w:cs="Arial"/>
          <w:b/>
          <w:sz w:val="20"/>
        </w:rPr>
      </w:pPr>
      <w:r>
        <w:rPr>
          <w:rFonts w:ascii="Arial" w:hAnsi="Arial" w:cs="Arial"/>
          <w:b/>
          <w:sz w:val="20"/>
        </w:rPr>
        <w:t>Záručná doba,</w:t>
      </w:r>
      <w:r>
        <w:rPr>
          <w:rFonts w:ascii="Arial" w:hAnsi="Arial" w:cs="Arial"/>
          <w:sz w:val="20"/>
        </w:rPr>
        <w:t xml:space="preserve"> </w:t>
      </w:r>
      <w:r>
        <w:rPr>
          <w:rFonts w:ascii="Arial" w:hAnsi="Arial" w:cs="Arial"/>
          <w:b/>
          <w:sz w:val="20"/>
        </w:rPr>
        <w:t>zodpovednosť za vady</w:t>
      </w:r>
    </w:p>
    <w:p w14:paraId="10E3ABCF" w14:textId="77777777" w:rsidR="00D70F31" w:rsidRDefault="00D70F31" w:rsidP="00D70F31">
      <w:pPr>
        <w:spacing w:after="0"/>
        <w:ind w:left="357"/>
        <w:jc w:val="center"/>
        <w:rPr>
          <w:rFonts w:ascii="Arial" w:hAnsi="Arial" w:cs="Arial"/>
          <w:b/>
          <w:sz w:val="20"/>
        </w:rPr>
      </w:pPr>
    </w:p>
    <w:p w14:paraId="0942DAAD" w14:textId="28EFF977" w:rsidR="00D70F31" w:rsidRPr="00472ECD" w:rsidRDefault="00D70F31" w:rsidP="00773A9C">
      <w:pPr>
        <w:pStyle w:val="Zkladntext"/>
        <w:numPr>
          <w:ilvl w:val="1"/>
          <w:numId w:val="50"/>
        </w:numPr>
        <w:spacing w:after="240"/>
        <w:ind w:left="567" w:hanging="567"/>
        <w:rPr>
          <w:rFonts w:ascii="Arial" w:hAnsi="Arial" w:cs="Arial"/>
          <w:sz w:val="20"/>
          <w:szCs w:val="20"/>
        </w:rPr>
      </w:pPr>
      <w:r>
        <w:rPr>
          <w:rFonts w:ascii="Arial" w:hAnsi="Arial" w:cs="Arial"/>
          <w:b/>
          <w:sz w:val="20"/>
          <w:szCs w:val="22"/>
        </w:rPr>
        <w:tab/>
      </w:r>
      <w:r w:rsidRPr="00EE3CE7">
        <w:rPr>
          <w:rFonts w:ascii="Arial" w:hAnsi="Arial" w:cs="Arial"/>
          <w:sz w:val="20"/>
          <w:szCs w:val="20"/>
        </w:rPr>
        <w:t>Záručná doba na dielo</w:t>
      </w:r>
      <w:r>
        <w:rPr>
          <w:rFonts w:ascii="Arial" w:hAnsi="Arial" w:cs="Arial"/>
          <w:sz w:val="20"/>
          <w:szCs w:val="20"/>
        </w:rPr>
        <w:t xml:space="preserve"> podľa konkrétnej objednávky (stavebné práce): na realizáciu VDZ jednozložkovým materiálom je </w:t>
      </w:r>
      <w:r w:rsidR="00C27BD9">
        <w:rPr>
          <w:rFonts w:ascii="Arial" w:hAnsi="Arial" w:cs="Arial"/>
          <w:sz w:val="20"/>
          <w:szCs w:val="20"/>
        </w:rPr>
        <w:t>12 mesiacov</w:t>
      </w:r>
      <w:r>
        <w:rPr>
          <w:rFonts w:ascii="Arial" w:hAnsi="Arial" w:cs="Arial"/>
          <w:sz w:val="20"/>
          <w:szCs w:val="20"/>
        </w:rPr>
        <w:t>, dvojzložkovým materiálom je 4</w:t>
      </w:r>
      <w:r w:rsidR="00C27BD9">
        <w:rPr>
          <w:rFonts w:ascii="Arial" w:hAnsi="Arial" w:cs="Arial"/>
          <w:sz w:val="20"/>
          <w:szCs w:val="20"/>
        </w:rPr>
        <w:t>8</w:t>
      </w:r>
      <w:r>
        <w:rPr>
          <w:rFonts w:ascii="Arial" w:hAnsi="Arial" w:cs="Arial"/>
          <w:sz w:val="20"/>
          <w:szCs w:val="20"/>
        </w:rPr>
        <w:t xml:space="preserve"> </w:t>
      </w:r>
      <w:r w:rsidR="00C27BD9">
        <w:rPr>
          <w:rFonts w:ascii="Arial" w:hAnsi="Arial" w:cs="Arial"/>
          <w:sz w:val="20"/>
          <w:szCs w:val="20"/>
        </w:rPr>
        <w:t>mesiacov</w:t>
      </w:r>
      <w:r>
        <w:rPr>
          <w:rFonts w:ascii="Arial" w:hAnsi="Arial" w:cs="Arial"/>
          <w:sz w:val="20"/>
          <w:szCs w:val="20"/>
        </w:rPr>
        <w:t xml:space="preserve">. Záručná </w:t>
      </w:r>
      <w:r>
        <w:rPr>
          <w:rFonts w:ascii="Arial" w:hAnsi="Arial" w:cs="Arial"/>
          <w:sz w:val="20"/>
          <w:szCs w:val="20"/>
        </w:rPr>
        <w:lastRenderedPageBreak/>
        <w:t>doba na realizáciu VDZ po opravách povrchu vozovky jednozložkovým materiálom je 6 mesiacov, dvojzložkovým materiálom je 4</w:t>
      </w:r>
      <w:r w:rsidR="00C27BD9">
        <w:rPr>
          <w:rFonts w:ascii="Arial" w:hAnsi="Arial" w:cs="Arial"/>
          <w:sz w:val="20"/>
          <w:szCs w:val="20"/>
        </w:rPr>
        <w:t>8</w:t>
      </w:r>
      <w:r>
        <w:rPr>
          <w:rFonts w:ascii="Arial" w:hAnsi="Arial" w:cs="Arial"/>
          <w:sz w:val="20"/>
          <w:szCs w:val="20"/>
        </w:rPr>
        <w:t xml:space="preserve"> </w:t>
      </w:r>
      <w:r w:rsidR="00C27BD9">
        <w:rPr>
          <w:rFonts w:ascii="Arial" w:hAnsi="Arial" w:cs="Arial"/>
          <w:sz w:val="20"/>
          <w:szCs w:val="20"/>
        </w:rPr>
        <w:t>mesiacov</w:t>
      </w:r>
      <w:r>
        <w:rPr>
          <w:rFonts w:ascii="Arial" w:hAnsi="Arial" w:cs="Arial"/>
          <w:sz w:val="20"/>
          <w:szCs w:val="20"/>
        </w:rPr>
        <w:t>.</w:t>
      </w:r>
    </w:p>
    <w:p w14:paraId="64CBD458" w14:textId="77777777" w:rsidR="00D70F31" w:rsidRPr="00472ECD"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z w:val="20"/>
          <w:szCs w:val="22"/>
        </w:rPr>
        <w:tab/>
        <w:t>Záručná doba začína plynúť dňom od písomného prevzatia diela podľa konkrétnej objednávky na základe podpísaného preberacieho protokolu uvedeného v článku VII bode 7.6 tejto časti rámcovej dohody. Počas záručnej doby zodpovedá zhotoviteľ za vady diela podľa konkrétnej objednávky a je povinný ich na požiadanie objednávateľa odstrániť do 10 dní odo dňa jej oznámenia na svoje náklady, ak sa strany s prihliadnutím na povahu vady písomne nedohodnú inak.</w:t>
      </w:r>
    </w:p>
    <w:p w14:paraId="7A9E2854" w14:textId="77777777" w:rsidR="00D70F31" w:rsidRPr="00472ECD"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z w:val="20"/>
          <w:szCs w:val="22"/>
        </w:rPr>
        <w:t>Uznanie reklamovanej vady diela podľa konkrétnej objednávky je zhotoviteľ povinný písomne potvrdiť do 5 dní odo dňa doručenia reklamácie, pričom v prípade neuznania reklamovanej vady, je zhotoviteľ povinný objednávateľovi písomne oznámiť odmietnutie uznania vady v rovnakej lehote.</w:t>
      </w:r>
    </w:p>
    <w:p w14:paraId="207E2218" w14:textId="77777777" w:rsidR="00D70F31" w:rsidRPr="00472ECD" w:rsidRDefault="00D70F31" w:rsidP="00773A9C">
      <w:pPr>
        <w:pStyle w:val="Zkladntext"/>
        <w:numPr>
          <w:ilvl w:val="1"/>
          <w:numId w:val="50"/>
        </w:numPr>
        <w:spacing w:after="240"/>
        <w:ind w:left="567" w:hanging="567"/>
        <w:rPr>
          <w:rFonts w:ascii="Arial" w:hAnsi="Arial" w:cs="Arial"/>
          <w:sz w:val="20"/>
          <w:szCs w:val="20"/>
        </w:rPr>
      </w:pPr>
      <w:r>
        <w:rPr>
          <w:rFonts w:ascii="Arial" w:hAnsi="Arial" w:cs="Arial"/>
          <w:sz w:val="20"/>
          <w:szCs w:val="20"/>
        </w:rPr>
        <w:t>Ak kedykoľvek počas plynutia záručnej doby samostatného diela odmietne zhotoviteľ odstrániť vady tohto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tejto dohody.</w:t>
      </w:r>
    </w:p>
    <w:p w14:paraId="21EEA4B3" w14:textId="77777777" w:rsidR="00D70F31"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pacing w:val="-2"/>
          <w:sz w:val="20"/>
          <w:szCs w:val="22"/>
        </w:rPr>
        <w:t>Pred uplynutím záručnej doby prizve objednávateľ zhotoviteľa na hodnotenie stavu diela, ktoré bude vykonané v poslednom mesiaci záručnej doby spoločnou prehliadkou. Z prehliadky bude vyhotovený Protokol o ukončení záručnej doby, v ktorom bude zhodnotený stav diela ku koncu záručnej doby.</w:t>
      </w:r>
    </w:p>
    <w:p w14:paraId="5B31206C" w14:textId="77777777" w:rsidR="00D70F31" w:rsidRDefault="00D70F31" w:rsidP="00D70F31">
      <w:pPr>
        <w:pStyle w:val="Zkladntext"/>
        <w:ind w:left="567"/>
        <w:rPr>
          <w:rFonts w:ascii="Arial" w:hAnsi="Arial" w:cs="Arial"/>
          <w:sz w:val="20"/>
          <w:szCs w:val="22"/>
        </w:rPr>
      </w:pPr>
    </w:p>
    <w:p w14:paraId="06B5AE52" w14:textId="77777777" w:rsidR="00D70F31" w:rsidRDefault="00D70F31" w:rsidP="00D70F31">
      <w:pPr>
        <w:tabs>
          <w:tab w:val="left" w:pos="0"/>
        </w:tabs>
        <w:spacing w:after="0"/>
        <w:jc w:val="center"/>
        <w:rPr>
          <w:rFonts w:ascii="Arial" w:hAnsi="Arial" w:cs="Arial"/>
          <w:b/>
          <w:sz w:val="20"/>
        </w:rPr>
      </w:pPr>
      <w:r>
        <w:rPr>
          <w:rFonts w:ascii="Arial" w:hAnsi="Arial" w:cs="Arial"/>
          <w:b/>
          <w:sz w:val="20"/>
        </w:rPr>
        <w:t>Článok V</w:t>
      </w:r>
    </w:p>
    <w:p w14:paraId="02ED4687" w14:textId="77777777" w:rsidR="00D70F31" w:rsidRDefault="00D70F31" w:rsidP="00D70F31">
      <w:pPr>
        <w:tabs>
          <w:tab w:val="left" w:pos="0"/>
        </w:tabs>
        <w:spacing w:after="0"/>
        <w:jc w:val="center"/>
        <w:rPr>
          <w:rFonts w:ascii="Arial" w:hAnsi="Arial" w:cs="Arial"/>
          <w:b/>
          <w:sz w:val="20"/>
        </w:rPr>
      </w:pPr>
      <w:r>
        <w:rPr>
          <w:rFonts w:ascii="Arial" w:hAnsi="Arial" w:cs="Arial"/>
          <w:b/>
          <w:sz w:val="20"/>
        </w:rPr>
        <w:t>Zmluvné sankcie</w:t>
      </w:r>
    </w:p>
    <w:p w14:paraId="63B74823" w14:textId="77777777" w:rsidR="00D70F31" w:rsidRDefault="00D70F31" w:rsidP="00D70F31">
      <w:pPr>
        <w:tabs>
          <w:tab w:val="left" w:pos="540"/>
        </w:tabs>
        <w:spacing w:after="0"/>
        <w:ind w:left="357"/>
        <w:jc w:val="center"/>
        <w:rPr>
          <w:rFonts w:ascii="Arial" w:hAnsi="Arial" w:cs="Arial"/>
          <w:b/>
          <w:sz w:val="20"/>
        </w:rPr>
      </w:pPr>
    </w:p>
    <w:p w14:paraId="09574F2C" w14:textId="6199C5D1"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pacing w:val="-4"/>
          <w:sz w:val="20"/>
          <w:szCs w:val="22"/>
        </w:rPr>
        <w:t>V prípade, ak zhotoviteľ nevykoná</w:t>
      </w:r>
      <w:r>
        <w:rPr>
          <w:b/>
          <w:bCs/>
        </w:rPr>
        <w:t xml:space="preserve"> </w:t>
      </w:r>
      <w:r>
        <w:rPr>
          <w:rFonts w:ascii="Arial" w:hAnsi="Arial" w:cs="Arial"/>
          <w:bCs/>
          <w:sz w:val="20"/>
          <w:szCs w:val="20"/>
        </w:rPr>
        <w:t>riadne a včas bez vád a v súlade s kvalitatívnymi požiadavkami kladenými na dielo podľa dohody, technicko-kvalitatívnych podmienok podľa súťažných podkladov a technických noriem</w:t>
      </w:r>
      <w:r>
        <w:rPr>
          <w:rFonts w:ascii="Arial" w:hAnsi="Arial" w:cs="Arial"/>
          <w:spacing w:val="-4"/>
          <w:sz w:val="20"/>
          <w:szCs w:val="22"/>
        </w:rPr>
        <w:t xml:space="preserve"> má objednávateľ nárok na zmluvnú pokutu vo výške 2%</w:t>
      </w:r>
      <w:r>
        <w:rPr>
          <w:rFonts w:ascii="Arial" w:hAnsi="Arial" w:cs="Arial"/>
          <w:sz w:val="20"/>
          <w:szCs w:val="22"/>
        </w:rPr>
        <w:t xml:space="preserve"> z ceny, vrátane DPH, danej rozsahom plnenia na základe konkrétnej objednávky za každý aj začatý deň omeškania. </w:t>
      </w:r>
      <w:r>
        <w:rPr>
          <w:rFonts w:ascii="Arial" w:hAnsi="Arial" w:cs="Arial"/>
          <w:spacing w:val="-4"/>
          <w:sz w:val="20"/>
          <w:szCs w:val="22"/>
        </w:rPr>
        <w:t xml:space="preserve">V prípade opätovného nedodržania </w:t>
      </w:r>
      <w:r>
        <w:rPr>
          <w:rFonts w:ascii="Arial" w:hAnsi="Arial" w:cs="Arial"/>
          <w:bCs/>
          <w:sz w:val="20"/>
          <w:szCs w:val="20"/>
        </w:rPr>
        <w:t>technicko-kvalitatívnych podmienok podľa súťažných podkladov a technických noriem</w:t>
      </w:r>
      <w:r>
        <w:rPr>
          <w:rFonts w:ascii="Arial" w:hAnsi="Arial" w:cs="Arial"/>
          <w:spacing w:val="-4"/>
          <w:sz w:val="20"/>
          <w:szCs w:val="22"/>
        </w:rPr>
        <w:t xml:space="preserve"> má objednávateľ právo okamžite vypovedať rámcovú dohodu alebo objednávku,</w:t>
      </w:r>
      <w:r>
        <w:rPr>
          <w:rFonts w:ascii="Arial" w:hAnsi="Arial" w:cs="Arial"/>
          <w:sz w:val="20"/>
          <w:szCs w:val="22"/>
        </w:rPr>
        <w:t xml:space="preserve"> pričom výpovedná lehota je 10 dní a začne plynúť dňom doručenia písomnej výpovede do sídla zhotoviteľa</w:t>
      </w:r>
      <w:r>
        <w:rPr>
          <w:rFonts w:ascii="Arial" w:hAnsi="Arial" w:cs="Arial"/>
          <w:spacing w:val="-4"/>
          <w:sz w:val="20"/>
          <w:szCs w:val="22"/>
        </w:rPr>
        <w:t xml:space="preserve">. </w:t>
      </w:r>
      <w:r>
        <w:rPr>
          <w:rFonts w:ascii="Arial" w:hAnsi="Arial" w:cs="Arial"/>
          <w:sz w:val="20"/>
          <w:szCs w:val="22"/>
        </w:rPr>
        <w:t>Vypovedaním rámcovej dohody nie je dotknuté právo objednávateľa na zaplatenie zmluvnej pokuty v zmysle tohto bodu.</w:t>
      </w:r>
    </w:p>
    <w:p w14:paraId="7584F70A" w14:textId="60711399"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pacing w:val="-4"/>
          <w:sz w:val="20"/>
          <w:szCs w:val="22"/>
        </w:rPr>
        <w:t>V prípade, ak zhotoviteľ nedodrží termín začiatku vykonávania diela uvedený v konkrétnej objednávke, má objednávateľ nárok na zmluvnú pokutu vo výške 2%</w:t>
      </w:r>
      <w:r>
        <w:rPr>
          <w:rFonts w:ascii="Arial" w:hAnsi="Arial" w:cs="Arial"/>
          <w:sz w:val="20"/>
          <w:szCs w:val="22"/>
        </w:rPr>
        <w:t xml:space="preserve"> z ceny, vrátane DPH, danej rozsahom plnenia na základe konkrétnej objednávky za každý aj začatý deň omeškania. </w:t>
      </w:r>
      <w:r>
        <w:rPr>
          <w:rFonts w:ascii="Arial" w:hAnsi="Arial" w:cs="Arial"/>
          <w:spacing w:val="-4"/>
          <w:sz w:val="20"/>
          <w:szCs w:val="22"/>
        </w:rPr>
        <w:t>V prípade opätovného nedodržania termínu začiatku vykonávania diela, má objednávateľ právo okamžite vypovedať rámcovú dohodu alebo objednávku,</w:t>
      </w:r>
      <w:r>
        <w:rPr>
          <w:rFonts w:ascii="Arial" w:hAnsi="Arial" w:cs="Arial"/>
          <w:sz w:val="20"/>
          <w:szCs w:val="22"/>
        </w:rPr>
        <w:t xml:space="preserve"> pričom výpovedná lehota je 10 dní a začne plynúť dňom doručenia písomnej výpovede do sídla zhotoviteľa</w:t>
      </w:r>
      <w:r>
        <w:rPr>
          <w:rFonts w:ascii="Arial" w:hAnsi="Arial" w:cs="Arial"/>
          <w:spacing w:val="-4"/>
          <w:sz w:val="20"/>
          <w:szCs w:val="22"/>
        </w:rPr>
        <w:t xml:space="preserve">. </w:t>
      </w:r>
      <w:r>
        <w:rPr>
          <w:rFonts w:ascii="Arial" w:hAnsi="Arial" w:cs="Arial"/>
          <w:sz w:val="20"/>
          <w:szCs w:val="22"/>
        </w:rPr>
        <w:t>Vypovedaním rámcovej dohody</w:t>
      </w:r>
      <w:r w:rsidR="00A27698">
        <w:rPr>
          <w:rFonts w:ascii="Arial" w:hAnsi="Arial" w:cs="Arial"/>
          <w:sz w:val="20"/>
          <w:szCs w:val="22"/>
        </w:rPr>
        <w:t>/objednávky</w:t>
      </w:r>
      <w:r>
        <w:rPr>
          <w:rFonts w:ascii="Arial" w:hAnsi="Arial" w:cs="Arial"/>
          <w:sz w:val="20"/>
          <w:szCs w:val="22"/>
        </w:rPr>
        <w:t xml:space="preserve"> nie je dotknuté právo objednávateľa na zaplatenie zmluvnej pokuty v zmysle tohto bodu.</w:t>
      </w:r>
    </w:p>
    <w:p w14:paraId="09063359" w14:textId="2DF61DFA"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 xml:space="preserve">V prípade omeškania zhotoviteľa spočívajúcom v nedodržaní </w:t>
      </w:r>
      <w:r>
        <w:rPr>
          <w:rFonts w:ascii="Arial" w:hAnsi="Arial" w:cs="Arial"/>
          <w:spacing w:val="-4"/>
          <w:sz w:val="20"/>
          <w:szCs w:val="22"/>
        </w:rPr>
        <w:t xml:space="preserve">termínu ukončenia diela podľa </w:t>
      </w:r>
      <w:r>
        <w:rPr>
          <w:rFonts w:ascii="Arial" w:hAnsi="Arial" w:cs="Arial"/>
          <w:sz w:val="20"/>
          <w:szCs w:val="22"/>
        </w:rPr>
        <w:t>konkrétnej objednávky</w:t>
      </w:r>
      <w:r>
        <w:rPr>
          <w:rFonts w:ascii="Arial" w:hAnsi="Arial" w:cs="Arial"/>
          <w:spacing w:val="-4"/>
          <w:sz w:val="20"/>
          <w:szCs w:val="22"/>
        </w:rPr>
        <w:t xml:space="preserve">, </w:t>
      </w:r>
      <w:r>
        <w:rPr>
          <w:rFonts w:ascii="Arial" w:hAnsi="Arial" w:cs="Arial"/>
          <w:sz w:val="20"/>
          <w:szCs w:val="22"/>
        </w:rPr>
        <w:t>má objednávateľ nárok na zmluvnú pokutu vo výške 0,5% z ceny, vrátane DPH, danej rozsahom plnenia na základe konkrétnej objednávky, za každý aj začatý deň omeškania. V prípade opätovného nedodržania termínu ukončenia diela, má objednávateľ právo okamžite vypovedať túto rámcovú dohodu alebo objednávku</w:t>
      </w:r>
      <w:r>
        <w:rPr>
          <w:rFonts w:ascii="Arial" w:hAnsi="Arial" w:cs="Arial"/>
          <w:spacing w:val="-4"/>
          <w:sz w:val="20"/>
          <w:szCs w:val="22"/>
        </w:rPr>
        <w:t>,</w:t>
      </w:r>
      <w:r>
        <w:rPr>
          <w:rFonts w:ascii="Arial" w:hAnsi="Arial" w:cs="Arial"/>
          <w:sz w:val="20"/>
          <w:szCs w:val="22"/>
        </w:rPr>
        <w:t xml:space="preserve"> pričom výpovedná lehota je 10 dní a začne plynúť dňom doručenia písomnej výpovede do sídla zhotoviteľa. Vypovedaním rámcovej dohody</w:t>
      </w:r>
      <w:r w:rsidR="00A27698">
        <w:rPr>
          <w:rFonts w:ascii="Arial" w:hAnsi="Arial" w:cs="Arial"/>
          <w:sz w:val="20"/>
          <w:szCs w:val="22"/>
        </w:rPr>
        <w:t>/objednávky</w:t>
      </w:r>
      <w:r>
        <w:rPr>
          <w:rFonts w:ascii="Arial" w:hAnsi="Arial" w:cs="Arial"/>
          <w:sz w:val="20"/>
          <w:szCs w:val="22"/>
        </w:rPr>
        <w:t xml:space="preserve"> nie je dotknuté právo objednávateľa na zaplatenie zmluvnej pokuty v zmysle tohto bodu.</w:t>
      </w:r>
    </w:p>
    <w:p w14:paraId="4DEC826C"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shd w:val="clear" w:color="auto" w:fill="FFFFFF"/>
        </w:rPr>
        <w:lastRenderedPageBreak/>
        <w:t>V prípade, ak zhotoviteľ poruší povinnosť zistenú v rámci kontroly v zmysle článku VI bod 6.7 tejto časti rámcovej dohody, má objednávateľ nárok na zaplatenie zmluvnej pokuty vo výške 500,- EUR (slovom: päťsto eur) za každý deň, pokiaľ porušenie povinnosti trvá, a to za každé porušenie samostatne.</w:t>
      </w:r>
      <w:r>
        <w:rPr>
          <w:rFonts w:ascii="Arial" w:hAnsi="Arial" w:cs="Arial"/>
          <w:sz w:val="20"/>
          <w:szCs w:val="22"/>
        </w:rPr>
        <w:t xml:space="preserve"> </w:t>
      </w:r>
    </w:p>
    <w:p w14:paraId="05543FB5"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ak zhotoviteľ poruší povinnosť uvedenú v článku VI bod 6.2 tejto časti rámcovej dohody, má objednávateľ nárok na zaplatenie zmluvnej pokuty vo výške 500,- EUR (slovom: päťsto eur) za každý deň, pokiaľ porušenie povinnosti trvá, a to za každé porušenie samostatne.</w:t>
      </w:r>
    </w:p>
    <w:p w14:paraId="0C1CA766" w14:textId="5110BCA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 xml:space="preserve">Zaplatením zmluvnej pokuty podľa bodov 5.1, 5.2, 5.3 a 5.4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w:t>
      </w:r>
    </w:p>
    <w:p w14:paraId="424EA0B6" w14:textId="3BC7A8AF"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0"/>
        </w:rPr>
        <w:t>V prípade, že objednávateľ zistí odchýlky v kvalite požadovaných materiálov, alebo od  technicko- kvalitatívnych požiadaviek, ktoré sú v súťažných podkladoch</w:t>
      </w:r>
      <w:r w:rsidR="008E6081">
        <w:rPr>
          <w:rFonts w:ascii="Arial" w:hAnsi="Arial" w:cs="Arial"/>
          <w:sz w:val="20"/>
          <w:szCs w:val="20"/>
        </w:rPr>
        <w:t xml:space="preserve"> najmä</w:t>
      </w:r>
      <w:r w:rsidR="00C96A73">
        <w:rPr>
          <w:rFonts w:ascii="Arial" w:hAnsi="Arial" w:cs="Arial"/>
          <w:sz w:val="20"/>
          <w:szCs w:val="20"/>
        </w:rPr>
        <w:t>,</w:t>
      </w:r>
      <w:r w:rsidR="008E6081">
        <w:rPr>
          <w:rFonts w:ascii="Arial" w:hAnsi="Arial" w:cs="Arial"/>
          <w:sz w:val="20"/>
          <w:szCs w:val="20"/>
        </w:rPr>
        <w:t xml:space="preserve"> no nie výlučne</w:t>
      </w:r>
      <w:r w:rsidR="00C96A73">
        <w:rPr>
          <w:rFonts w:ascii="Arial" w:hAnsi="Arial" w:cs="Arial"/>
          <w:sz w:val="20"/>
          <w:szCs w:val="20"/>
        </w:rPr>
        <w:t>,</w:t>
      </w:r>
      <w:r w:rsidR="008E6081">
        <w:rPr>
          <w:rFonts w:ascii="Arial" w:hAnsi="Arial" w:cs="Arial"/>
          <w:sz w:val="20"/>
          <w:szCs w:val="20"/>
        </w:rPr>
        <w:t xml:space="preserve"> v Opise predmetu zákazky</w:t>
      </w:r>
      <w:r>
        <w:rPr>
          <w:rFonts w:ascii="Arial" w:hAnsi="Arial" w:cs="Arial"/>
          <w:sz w:val="20"/>
          <w:szCs w:val="20"/>
        </w:rPr>
        <w:t>, tak uchádzač na  vlastné náklady  vykoná opravu  resp. odstránenie nedostatkov a súčasne má</w:t>
      </w:r>
      <w:r>
        <w:rPr>
          <w:rFonts w:ascii="Arial" w:hAnsi="Arial" w:cs="Arial"/>
          <w:color w:val="FF0000"/>
          <w:spacing w:val="-4"/>
          <w:sz w:val="20"/>
          <w:szCs w:val="22"/>
        </w:rPr>
        <w:t xml:space="preserve"> </w:t>
      </w:r>
      <w:r>
        <w:rPr>
          <w:rFonts w:ascii="Arial" w:hAnsi="Arial" w:cs="Arial"/>
          <w:spacing w:val="-4"/>
          <w:sz w:val="20"/>
          <w:szCs w:val="22"/>
        </w:rPr>
        <w:t>objednávateľ nárok na zmluvnú pokutu vo výške 2%</w:t>
      </w:r>
      <w:r>
        <w:rPr>
          <w:rFonts w:ascii="Arial" w:hAnsi="Arial" w:cs="Arial"/>
          <w:sz w:val="20"/>
          <w:szCs w:val="22"/>
        </w:rPr>
        <w:t xml:space="preserve"> z ceny objednávky, vrátane DPH, danej rozsahom plnenia na základe konkrétnej objednávky.</w:t>
      </w:r>
    </w:p>
    <w:p w14:paraId="5D7849D8" w14:textId="1E0B89F5"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Nedodržanie kvalitatívnych parametrov stanovených v </w:t>
      </w:r>
      <w:r w:rsidRPr="00EE3CE7">
        <w:rPr>
          <w:rFonts w:ascii="Arial" w:hAnsi="Arial" w:cs="Arial"/>
          <w:sz w:val="20"/>
          <w:szCs w:val="22"/>
        </w:rPr>
        <w:t>Prílohe č. 1 Opis predmetu zákazky</w:t>
      </w:r>
      <w:r>
        <w:rPr>
          <w:rFonts w:ascii="Arial" w:hAnsi="Arial" w:cs="Arial"/>
          <w:sz w:val="20"/>
          <w:szCs w:val="22"/>
        </w:rPr>
        <w:t>, ktoré ovplyvnia významnou mierou kvalitu a životnosť diela bude posudzované ako nevyhovujúce a reklamovateľné a považuje sa za podstatné porušenie dohody, pričom oprávňuje objednávateľa okamžite odstúpiť od rámcovej dohody</w:t>
      </w:r>
      <w:r w:rsidR="00C268BC">
        <w:rPr>
          <w:rFonts w:ascii="Arial" w:hAnsi="Arial" w:cs="Arial"/>
          <w:sz w:val="20"/>
          <w:szCs w:val="22"/>
        </w:rPr>
        <w:t>/objednávky</w:t>
      </w:r>
      <w:r>
        <w:rPr>
          <w:rFonts w:ascii="Arial" w:hAnsi="Arial" w:cs="Arial"/>
          <w:sz w:val="20"/>
          <w:szCs w:val="22"/>
        </w:rPr>
        <w:t>, neprevziať takéto dielo a pri odstúpení od rámcovej dohody</w:t>
      </w:r>
      <w:r w:rsidR="00C268BC">
        <w:rPr>
          <w:rFonts w:ascii="Arial" w:hAnsi="Arial" w:cs="Arial"/>
          <w:sz w:val="20"/>
          <w:szCs w:val="22"/>
        </w:rPr>
        <w:t>/objednávky</w:t>
      </w:r>
      <w:r>
        <w:rPr>
          <w:rFonts w:ascii="Arial" w:hAnsi="Arial" w:cs="Arial"/>
          <w:sz w:val="20"/>
          <w:szCs w:val="22"/>
        </w:rPr>
        <w:t xml:space="preserve"> požadovať od zhotoviteľa náhradu škody v plnej výške. Pri súčasnom nedodržaní kvalitatívnych parametrov vodorovného dopravného značenia môže objednávateľ požadovať od zhotoviteľa odstránenie a opätovné položenie VDZ na náklady zhotoviteľa. V prípade, ak tak zhotoviteľ neurobí, považuje sa to za podstatné porušenie dohody. </w:t>
      </w:r>
    </w:p>
    <w:p w14:paraId="6AB5DA9A"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nedodržanie kvalitatívnych parametrov stanovených v </w:t>
      </w:r>
      <w:r w:rsidRPr="00EE3CE7">
        <w:rPr>
          <w:rFonts w:ascii="Arial" w:hAnsi="Arial" w:cs="Arial"/>
          <w:sz w:val="20"/>
          <w:szCs w:val="22"/>
        </w:rPr>
        <w:t>Prílohe č. 1 Opis predmetu zákazky</w:t>
      </w:r>
      <w:r>
        <w:rPr>
          <w:rFonts w:ascii="Arial" w:hAnsi="Arial" w:cs="Arial"/>
          <w:sz w:val="20"/>
          <w:szCs w:val="22"/>
        </w:rPr>
        <w:t>, ktoré neovplyvnia významnou mierou kvalitu a životnosť diela je objednávateľ oprávnený uplatniť nárok na predĺženie záručnej doby primerane podľa povahy nedostatku.</w:t>
      </w:r>
    </w:p>
    <w:p w14:paraId="5D903ECE" w14:textId="77777777" w:rsidR="00D70F31" w:rsidRPr="00472ECD" w:rsidRDefault="00D70F31" w:rsidP="00773A9C">
      <w:pPr>
        <w:pStyle w:val="Zkladntext"/>
        <w:numPr>
          <w:ilvl w:val="1"/>
          <w:numId w:val="51"/>
        </w:numPr>
        <w:spacing w:after="240"/>
        <w:ind w:left="567" w:hanging="567"/>
        <w:rPr>
          <w:rFonts w:ascii="Arial" w:hAnsi="Arial" w:cs="Arial"/>
          <w:sz w:val="20"/>
        </w:rPr>
      </w:pPr>
      <w:r>
        <w:rPr>
          <w:rFonts w:ascii="Arial" w:hAnsi="Arial" w:cs="Arial"/>
          <w:sz w:val="20"/>
          <w:szCs w:val="22"/>
        </w:rPr>
        <w:tab/>
        <w:t>Predĺženie záručnej doby podľa bodu 5.7 tohto článku sa vykoná uzavretím dodatku k dotknutej objednávke.</w:t>
      </w:r>
    </w:p>
    <w:p w14:paraId="12340D25" w14:textId="0A22270A" w:rsidR="00A27698" w:rsidRPr="00472ECD" w:rsidRDefault="00A27698" w:rsidP="00A27698">
      <w:pPr>
        <w:pStyle w:val="Zkladntext"/>
        <w:numPr>
          <w:ilvl w:val="1"/>
          <w:numId w:val="51"/>
        </w:numPr>
        <w:spacing w:after="240"/>
        <w:ind w:left="567" w:hanging="567"/>
        <w:rPr>
          <w:rFonts w:ascii="Arial" w:hAnsi="Arial" w:cs="Arial"/>
          <w:sz w:val="20"/>
          <w:szCs w:val="22"/>
        </w:rPr>
      </w:pPr>
      <w:r>
        <w:rPr>
          <w:rFonts w:ascii="Arial" w:hAnsi="Arial" w:cs="Arial"/>
          <w:sz w:val="20"/>
          <w:szCs w:val="22"/>
        </w:rPr>
        <w:t xml:space="preserve">V prípade vzájomných nárokov objednávateľa a zhotoviteľa, budú </w:t>
      </w:r>
      <w:r>
        <w:rPr>
          <w:rFonts w:ascii="Arial" w:hAnsi="Arial" w:cs="Arial"/>
          <w:bCs/>
          <w:sz w:val="20"/>
          <w:szCs w:val="22"/>
        </w:rPr>
        <w:t>strany rámcovej dohody</w:t>
      </w:r>
      <w:r>
        <w:rPr>
          <w:rFonts w:ascii="Arial" w:hAnsi="Arial" w:cs="Arial"/>
          <w:sz w:val="20"/>
          <w:szCs w:val="22"/>
        </w:rPr>
        <w:t xml:space="preserve"> postupovať podľa ustanovení § 358 a nasl. Obchodného zákonníka.</w:t>
      </w:r>
    </w:p>
    <w:p w14:paraId="01C63E28" w14:textId="526F46ED" w:rsidR="00D70F31" w:rsidRPr="00472ECD" w:rsidRDefault="00D70F31" w:rsidP="000A677A">
      <w:pPr>
        <w:pStyle w:val="Zkladntext"/>
        <w:spacing w:after="240"/>
        <w:ind w:left="567"/>
        <w:rPr>
          <w:rFonts w:ascii="Arial" w:hAnsi="Arial" w:cs="Arial"/>
          <w:sz w:val="20"/>
          <w:szCs w:val="22"/>
        </w:rPr>
      </w:pPr>
    </w:p>
    <w:p w14:paraId="2D4B256D" w14:textId="1200CB57" w:rsidR="00D70F31" w:rsidRPr="000C1035" w:rsidRDefault="00D70F31" w:rsidP="001A5197">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omeškania so zaplatením faktúr má zhotoviteľ nárok na úrok z omeškania vo výške 0,0</w:t>
      </w:r>
      <w:r w:rsidR="002C64DA">
        <w:rPr>
          <w:rFonts w:ascii="Arial" w:hAnsi="Arial" w:cs="Arial"/>
          <w:sz w:val="20"/>
          <w:szCs w:val="22"/>
        </w:rPr>
        <w:t>1</w:t>
      </w:r>
      <w:r>
        <w:rPr>
          <w:rFonts w:ascii="Arial" w:hAnsi="Arial" w:cs="Arial"/>
          <w:sz w:val="20"/>
          <w:szCs w:val="22"/>
        </w:rPr>
        <w:t>% z dlžnej sumy za každý aj začatý deň omeškania.</w:t>
      </w:r>
    </w:p>
    <w:p w14:paraId="36E79679" w14:textId="77777777" w:rsidR="00D70F31" w:rsidRPr="000C1035" w:rsidRDefault="00D70F31" w:rsidP="001A5197">
      <w:pPr>
        <w:pStyle w:val="Zkladntext"/>
        <w:numPr>
          <w:ilvl w:val="1"/>
          <w:numId w:val="51"/>
        </w:numPr>
        <w:spacing w:after="240"/>
        <w:ind w:left="567" w:hanging="567"/>
        <w:rPr>
          <w:rFonts w:ascii="Arial" w:hAnsi="Arial" w:cs="Arial"/>
          <w:sz w:val="20"/>
          <w:szCs w:val="22"/>
        </w:rPr>
      </w:pPr>
      <w:r>
        <w:rPr>
          <w:rFonts w:ascii="Arial" w:hAnsi="Arial" w:cs="Arial"/>
          <w:sz w:val="20"/>
          <w:szCs w:val="22"/>
        </w:rPr>
        <w:t>Zaplatením akejkoľvek zmluvnej pokuty alebo inej paušalizovanej náhrady škody podľa tejto dohody nie je dotknutý nárok objednávateľa na náhradu škody v plnej výške v zmysle platných právnych predpisov.</w:t>
      </w:r>
    </w:p>
    <w:p w14:paraId="0F91A9A7" w14:textId="77777777" w:rsidR="00D70F31" w:rsidRDefault="00D70F31" w:rsidP="00D70F31">
      <w:pPr>
        <w:pStyle w:val="Zkladntext"/>
        <w:ind w:left="567"/>
        <w:rPr>
          <w:rFonts w:ascii="Arial" w:hAnsi="Arial" w:cs="Arial"/>
          <w:sz w:val="20"/>
          <w:szCs w:val="22"/>
        </w:rPr>
      </w:pPr>
    </w:p>
    <w:p w14:paraId="62262F54" w14:textId="77777777" w:rsidR="00D70F31" w:rsidRDefault="00D70F31" w:rsidP="00D70F31">
      <w:pPr>
        <w:spacing w:after="0"/>
        <w:jc w:val="center"/>
        <w:rPr>
          <w:rFonts w:ascii="Arial" w:hAnsi="Arial" w:cs="Arial"/>
          <w:b/>
          <w:sz w:val="20"/>
        </w:rPr>
      </w:pPr>
      <w:r>
        <w:rPr>
          <w:rFonts w:ascii="Arial" w:hAnsi="Arial" w:cs="Arial"/>
          <w:b/>
          <w:sz w:val="20"/>
        </w:rPr>
        <w:t>Článok VI</w:t>
      </w:r>
    </w:p>
    <w:p w14:paraId="6DF2842D" w14:textId="77777777" w:rsidR="00D70F31" w:rsidRDefault="00D70F31" w:rsidP="00D70F31">
      <w:pPr>
        <w:pStyle w:val="Zkladntext"/>
        <w:tabs>
          <w:tab w:val="left" w:pos="567"/>
        </w:tabs>
        <w:spacing w:after="240"/>
        <w:jc w:val="center"/>
        <w:rPr>
          <w:rFonts w:ascii="Arial" w:hAnsi="Arial" w:cs="Arial"/>
          <w:b/>
          <w:bCs/>
          <w:spacing w:val="-2"/>
          <w:sz w:val="20"/>
          <w:szCs w:val="22"/>
        </w:rPr>
      </w:pPr>
      <w:r>
        <w:rPr>
          <w:rFonts w:ascii="Arial" w:hAnsi="Arial" w:cs="Arial"/>
          <w:b/>
          <w:bCs/>
          <w:spacing w:val="-2"/>
          <w:sz w:val="20"/>
          <w:szCs w:val="22"/>
        </w:rPr>
        <w:t>Podmienky vykonávania diela</w:t>
      </w:r>
    </w:p>
    <w:p w14:paraId="0BC5AA50" w14:textId="77777777" w:rsidR="00D70F31" w:rsidRPr="00EE3CE7" w:rsidRDefault="00D70F31" w:rsidP="00773A9C">
      <w:pPr>
        <w:pStyle w:val="Odsekzoznamu"/>
        <w:numPr>
          <w:ilvl w:val="1"/>
          <w:numId w:val="52"/>
        </w:numPr>
        <w:tabs>
          <w:tab w:val="left" w:pos="-1276"/>
        </w:tabs>
        <w:spacing w:after="240"/>
        <w:ind w:left="567" w:hanging="567"/>
        <w:rPr>
          <w:rFonts w:cs="Arial"/>
          <w:sz w:val="20"/>
          <w:szCs w:val="20"/>
        </w:rPr>
      </w:pPr>
      <w:r>
        <w:rPr>
          <w:rFonts w:cs="Arial"/>
          <w:sz w:val="20"/>
          <w:szCs w:val="20"/>
        </w:rPr>
        <w:t xml:space="preserve">Objednávateľ sa zaväzuje odovzdať zhotoviteľovi stavenisko na účely vykonania samostatného diela, t. j. konkrétny úsek cesty vymedzený v objednávke objednávateľa, najneskôr v deň začatia vykonávania samostatného diela podľa bodu 3.3 Čl. III časti 1 tejto dohody a zhotoviteľ sa zaväzuje stavenisko prevziať. O odovzdaní a prevzatí staveniska vyhotovia zmluvné strany v stavebnom denníku zápis o odovzdaní a prevzatí staveniska, ktorý podpíšu za zmluvné strany osoby oprávnené konať v mene zmluvnej strany. Odo dňa zápisničného odovzdania a prevzatia staveniska znáša nebezpečenstvo škody na samostatnom diele zhotoviteľ. </w:t>
      </w:r>
    </w:p>
    <w:p w14:paraId="39236B32" w14:textId="77777777" w:rsidR="00D70F31" w:rsidRPr="00173BE4"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lastRenderedPageBreak/>
        <w:t>Zhotoviteľ nesmie dielo ako celok odovzdať na zhotovenie inému subjektu. Časť diela môže zhotoviteľ odovzdať na dodanie a/alebo vykonanie svojmu subdodávateľovi uvedenému v</w:t>
      </w:r>
      <w:r>
        <w:rPr>
          <w:rFonts w:cs="Arial"/>
          <w:sz w:val="20"/>
        </w:rPr>
        <w:t> </w:t>
      </w:r>
      <w:r w:rsidRPr="00173BE4">
        <w:rPr>
          <w:rFonts w:cs="Arial"/>
          <w:sz w:val="20"/>
        </w:rPr>
        <w:t xml:space="preserve">zozname subdodávateľov, ktorý tvorí prílohu č. </w:t>
      </w:r>
      <w:r>
        <w:rPr>
          <w:rFonts w:cs="Arial"/>
          <w:sz w:val="20"/>
        </w:rPr>
        <w:t>3</w:t>
      </w:r>
      <w:r w:rsidRPr="00173BE4">
        <w:rPr>
          <w:rFonts w:cs="Arial"/>
          <w:sz w:val="20"/>
        </w:rPr>
        <w:t xml:space="preserve"> tejto rámcovej dohody. Súhlas objednávateľa so zhotovením diela prostredníctvom subdodávateľa nezbavuje zhotoviteľa povinnosti</w:t>
      </w:r>
      <w:r>
        <w:rPr>
          <w:rFonts w:cs="Arial"/>
          <w:sz w:val="20"/>
        </w:rPr>
        <w:t xml:space="preserve"> </w:t>
      </w:r>
      <w:r w:rsidRPr="00173BE4">
        <w:rPr>
          <w:rFonts w:cs="Arial"/>
          <w:sz w:val="20"/>
        </w:rPr>
        <w:t>a</w:t>
      </w:r>
      <w:r>
        <w:rPr>
          <w:rFonts w:cs="Arial"/>
          <w:sz w:val="20"/>
        </w:rPr>
        <w:t> </w:t>
      </w:r>
      <w:r w:rsidRPr="00173BE4">
        <w:rPr>
          <w:rFonts w:cs="Arial"/>
          <w:sz w:val="20"/>
        </w:rPr>
        <w:t>zodpovednosti za zhotovenie diela zo strany subdodávateľa.</w:t>
      </w:r>
    </w:p>
    <w:p w14:paraId="1ED4367B" w14:textId="77777777" w:rsidR="00D70F31"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t>Ak sa na zhotoviteľa a jeho subdodávateľov vzťahuje povinnosť zapisovať sa do registra partnerov verejného sektora (ďalej len „</w:t>
      </w:r>
      <w:r w:rsidRPr="00173BE4">
        <w:rPr>
          <w:rFonts w:cs="Arial"/>
          <w:b/>
          <w:bCs/>
          <w:sz w:val="20"/>
        </w:rPr>
        <w:t>RPVS</w:t>
      </w:r>
      <w:r w:rsidRPr="00173BE4">
        <w:rPr>
          <w:rFonts w:cs="Arial"/>
          <w:sz w:val="20"/>
        </w:rPr>
        <w:t>“) podľa zákona č. 315/2016 Z. z. o registri partnerov verejného sektora a o zmene a doplnení niektorých zákonov v znení neskorších predpisov (ďalej len „</w:t>
      </w:r>
      <w:r w:rsidRPr="00173BE4">
        <w:rPr>
          <w:rFonts w:cs="Arial"/>
          <w:b/>
          <w:bCs/>
          <w:sz w:val="20"/>
        </w:rPr>
        <w:t>zákon o RPVS</w:t>
      </w:r>
      <w:r w:rsidRPr="00173BE4">
        <w:rPr>
          <w:rFonts w:cs="Arial"/>
          <w:sz w:val="20"/>
        </w:rPr>
        <w:t>“), potom sú zhotoviteľ, ako aj jeho subdodávatelia, povinní dodržať túto povinnosť po celú dobu trvania rámcovej dohody, pričom zhotoviteľ sa zaväzuje zabezpečiť splnenie tejto povinnosti aj zo strany subdodávateľov. V prípade porušenia povinnosti zhotoviteľa podľa predchádzajúcej vety, je objednávateľ oprávnený od rámcovej dohody odstúpiť v okamihu, čo sa o tomto porušení dozvedel. Ak v súvislosti s porušením vyššie uvedenej povinnosti v tomto bode uloží príslušný orgán akúkoľvek sankciu, dodávateľ je povinný mu túto sankciu v plnej výške nahradiť.</w:t>
      </w:r>
    </w:p>
    <w:p w14:paraId="4E3AD3F1" w14:textId="77777777" w:rsidR="00D70F31"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t>Počas trvania rámcovej dohody je zhotoviteľ oprávnený zmeniť subdodávateľa uvedeného v</w:t>
      </w:r>
      <w:r>
        <w:rPr>
          <w:rFonts w:cs="Arial"/>
          <w:sz w:val="20"/>
        </w:rPr>
        <w:t> </w:t>
      </w:r>
      <w:r w:rsidRPr="00173BE4">
        <w:rPr>
          <w:rFonts w:cs="Arial"/>
          <w:sz w:val="20"/>
        </w:rPr>
        <w:t xml:space="preserve">prílohe č. </w:t>
      </w:r>
      <w:r>
        <w:rPr>
          <w:rFonts w:cs="Arial"/>
          <w:sz w:val="20"/>
        </w:rPr>
        <w:t>3</w:t>
      </w:r>
      <w:r w:rsidRPr="00173BE4">
        <w:rPr>
          <w:rFonts w:cs="Arial"/>
          <w:sz w:val="20"/>
        </w:rPr>
        <w:t xml:space="preserve"> rámcovej dohody výlučne na základe dodatku k rámcovej dohode. Nový subdodávateľ musí spĺňať povinnosť zápisu v RPVS podľa zákona o RPVS v prípade, ak mu takáto povinnosť zo zákona o RPVS vyplýva. Objednávateľ má právo odmietnuť podpísať dodatok a požiadať zhotoviteľa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RPVS podľa zákona o RPVS v prípade, ak mu takáto povinnosť zo zákona o</w:t>
      </w:r>
      <w:r>
        <w:rPr>
          <w:rFonts w:cs="Arial"/>
          <w:sz w:val="20"/>
        </w:rPr>
        <w:t> </w:t>
      </w:r>
      <w:r w:rsidRPr="00173BE4">
        <w:rPr>
          <w:rFonts w:cs="Arial"/>
          <w:sz w:val="20"/>
        </w:rPr>
        <w:t>RPVS vyplýva.</w:t>
      </w:r>
    </w:p>
    <w:p w14:paraId="41E1946D" w14:textId="77777777" w:rsidR="00D70F31" w:rsidRDefault="00D70F31" w:rsidP="00773A9C">
      <w:pPr>
        <w:pStyle w:val="Odsekzoznamu"/>
        <w:numPr>
          <w:ilvl w:val="1"/>
          <w:numId w:val="52"/>
        </w:numPr>
        <w:tabs>
          <w:tab w:val="left" w:pos="-1276"/>
        </w:tabs>
        <w:spacing w:after="240"/>
        <w:ind w:left="567" w:hanging="567"/>
        <w:rPr>
          <w:rFonts w:cs="Arial"/>
          <w:sz w:val="20"/>
        </w:rPr>
      </w:pPr>
      <w:r w:rsidRPr="00A972E2">
        <w:rPr>
          <w:rFonts w:cs="Arial"/>
          <w:sz w:val="20"/>
        </w:rPr>
        <w:t xml:space="preserve">Zhotoviteľ vyhlasuje, že príloha č. </w:t>
      </w:r>
      <w:r>
        <w:rPr>
          <w:rFonts w:cs="Arial"/>
          <w:sz w:val="20"/>
        </w:rPr>
        <w:t>3</w:t>
      </w:r>
      <w:r w:rsidRPr="00A972E2">
        <w:rPr>
          <w:rFonts w:cs="Arial"/>
          <w:sz w:val="20"/>
        </w:rPr>
        <w:t xml:space="preserve"> k rámcovej dohode obsahuje aktuálne a úplné údaje v zmysle ustanovenia § 41 ods. 3, 4 ZVO. Údaje v zmysle § 41 ods. 3 ZVO sú údaje o všetkých známych subdodávateľoch v rozsahu obchodné meno/názov, sídlo/miesto podnikania, IČO, zápis do</w:t>
      </w:r>
      <w:r>
        <w:rPr>
          <w:rFonts w:cs="Arial"/>
          <w:sz w:val="20"/>
        </w:rPr>
        <w:t> </w:t>
      </w:r>
      <w:r w:rsidRPr="00A972E2">
        <w:rPr>
          <w:rFonts w:cs="Arial"/>
          <w:sz w:val="20"/>
        </w:rPr>
        <w:t>príslušného registra a údaje o osobe oprávnenej konať za subdodávateľa v rozsahu meno a</w:t>
      </w:r>
      <w:r>
        <w:rPr>
          <w:rFonts w:cs="Arial"/>
          <w:sz w:val="20"/>
        </w:rPr>
        <w:t> </w:t>
      </w:r>
      <w:r w:rsidRPr="00A972E2">
        <w:rPr>
          <w:rFonts w:cs="Arial"/>
          <w:sz w:val="20"/>
        </w:rPr>
        <w:t>priezvisko, adresa pobytu, dátum narodenia (ďalej len „</w:t>
      </w:r>
      <w:r w:rsidRPr="00A972E2">
        <w:rPr>
          <w:rFonts w:cs="Arial"/>
          <w:b/>
          <w:bCs/>
          <w:sz w:val="20"/>
        </w:rPr>
        <w:t>údaje</w:t>
      </w:r>
      <w:r w:rsidRPr="00A972E2">
        <w:rPr>
          <w:rFonts w:cs="Arial"/>
          <w:sz w:val="20"/>
        </w:rPr>
        <w:t>“). Zmenu údajov akéhokoľvek aktuálneho subdodávateľa je zhotoviteľ povinný bezodkladne písomne oznámiť objednávateľovi, pričom strany rámcovej dohody sa výslovne dohodli, že na zmenu údajov nie je potrebné uzatvoriť dodatok k rámcovej dohode. V prípade nesplnenia povinnosti zhotoviteľa v zmysle predchádzajúcej vety má objednávateľ nárok na zmluvnú pokutu vo výške 500,- (päťsto) EUR za</w:t>
      </w:r>
      <w:r>
        <w:rPr>
          <w:rFonts w:cs="Arial"/>
          <w:sz w:val="20"/>
        </w:rPr>
        <w:t> </w:t>
      </w:r>
      <w:r w:rsidRPr="00A972E2">
        <w:rPr>
          <w:rFonts w:cs="Arial"/>
          <w:sz w:val="20"/>
        </w:rPr>
        <w:t>každý neoznámený zmenený údaj, ako aj náhradu škody, ktorá objednávateľovi v tejto súvislosti vznikne. V dodatku k rámcovej dohode, ktorým sa mení pôvodný subdodávateľ, je zhotoviteľ povinný uviesť aktuálne a úplné údaje nového subdodávateľa. V prípade, ak zhotoviteľ neoznámi objednávateľovi subdodávateľa, resp. ďalšieho subdodávateľa, je povinný zaplatiť objednávateľovi zmluvnú pokutu vo výške 5 000,- (päťtisíc) EUR.</w:t>
      </w:r>
    </w:p>
    <w:p w14:paraId="0607E534"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sidRPr="00A972E2">
        <w:rPr>
          <w:rFonts w:cs="Arial"/>
          <w:sz w:val="20"/>
        </w:rPr>
        <w:t>V prípade, ak zhotoviteľ preukazoval splnenie podmienok účasti podľa § 33 ZVO inou osobou, je povinný pri plnení rámcovej dohody skutočne používať zdroje osoby, ktorej postavenie využil na</w:t>
      </w:r>
      <w:r>
        <w:rPr>
          <w:rFonts w:cs="Arial"/>
          <w:sz w:val="20"/>
        </w:rPr>
        <w:t> </w:t>
      </w:r>
      <w:r w:rsidRPr="00A972E2">
        <w:rPr>
          <w:rFonts w:cs="Arial"/>
          <w:sz w:val="20"/>
        </w:rPr>
        <w:t>preukázanie finančného a ekonomického postavenia. V prípade, ak zhotoviteľ preukazoval splnenie podmienok účasti podľa ustanovenia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5</w:t>
      </w:r>
      <w:r>
        <w:rPr>
          <w:rFonts w:cs="Arial"/>
          <w:sz w:val="20"/>
        </w:rPr>
        <w:t> </w:t>
      </w:r>
      <w:r w:rsidRPr="00A972E2">
        <w:rPr>
          <w:rFonts w:cs="Arial"/>
          <w:sz w:val="20"/>
        </w:rPr>
        <w:t>000,-</w:t>
      </w:r>
      <w:r>
        <w:rPr>
          <w:rFonts w:cs="Arial"/>
          <w:sz w:val="20"/>
        </w:rPr>
        <w:t> </w:t>
      </w:r>
      <w:r w:rsidRPr="00A972E2">
        <w:rPr>
          <w:rFonts w:cs="Arial"/>
          <w:sz w:val="20"/>
        </w:rPr>
        <w:t>EUR (slovom: päťtisíc eur). Porušenie týchto povinností sa považuje za podstatné porušenie rámcovej dohody. Objednávateľ je zároveň oprávnený okamžite odstúpiť od rámcovej dohody pre jej podstatné porušenie</w:t>
      </w:r>
      <w:r>
        <w:rPr>
          <w:rFonts w:cs="Arial"/>
          <w:sz w:val="20"/>
        </w:rPr>
        <w:t>.</w:t>
      </w:r>
    </w:p>
    <w:p w14:paraId="77F0B9EE"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Pred začatím prác je zhotoviteľ povinný písomne upozorniť objednávateľa formou zápisu v stavebnom denníku na nedostatky na mieste plnenia brániace riadnemu začatiu s prácami, ak takéto existujú.</w:t>
      </w:r>
    </w:p>
    <w:p w14:paraId="6919C895"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lastRenderedPageBreak/>
        <w:t>Zhotoviteľ bude práce vykonávať nepretržite, bez prerušenia, aj v dňoch pracovného pokoja (soboty, nedele, sviatky), v súlade so súťažnými podkladmi a objednávkou objednávateľa, pričom bude v maximálnej možnej miere (s ohľadom na poveternostné – teplotné pomery) využívať čas denného svetla, čo zohľadní pri spracovaní harmonogramu.</w:t>
      </w:r>
    </w:p>
    <w:p w14:paraId="1D30F657"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Na stavbe musí byť v priebehu vykonávania stavebných prác trvale prítomný zástupca zhotoviteľa poverený riadením prác.</w:t>
      </w:r>
    </w:p>
    <w:p w14:paraId="7A6724E5" w14:textId="6601A2AE"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Odo dňa odovzdania staveniska je zhotoviteľ povinný viesť stavebný denník v zmysle zákona č. 25/2025 </w:t>
      </w:r>
      <w:r w:rsidRPr="00887A60">
        <w:rPr>
          <w:rFonts w:cs="Arial"/>
          <w:sz w:val="20"/>
          <w:szCs w:val="20"/>
        </w:rPr>
        <w:t>Z. z. – Stavebný zákon a o zmene a doplnení niektorých zákonov (Stavebný zákon) v</w:t>
      </w:r>
      <w:r>
        <w:rPr>
          <w:rFonts w:cs="Arial"/>
          <w:sz w:val="20"/>
          <w:szCs w:val="20"/>
        </w:rPr>
        <w:t> </w:t>
      </w:r>
      <w:r w:rsidRPr="00887A60">
        <w:rPr>
          <w:rFonts w:cs="Arial"/>
          <w:sz w:val="20"/>
          <w:szCs w:val="20"/>
        </w:rPr>
        <w:t>platnom znení v čase realizácie. Stavebný denník musí byť trvale prístupný</w:t>
      </w:r>
      <w:r w:rsidR="001A5197">
        <w:rPr>
          <w:rFonts w:cs="Arial"/>
          <w:sz w:val="20"/>
          <w:szCs w:val="20"/>
        </w:rPr>
        <w:t xml:space="preserve"> v listinnej alebo elektronickej podobe</w:t>
      </w:r>
      <w:r w:rsidRPr="00887A60">
        <w:rPr>
          <w:rFonts w:cs="Arial"/>
          <w:sz w:val="20"/>
          <w:szCs w:val="20"/>
        </w:rPr>
        <w:t xml:space="preserve"> účastníkom vykonávania diela a kontrolným orgánom na dohodnutom mieste na stavbe</w:t>
      </w:r>
      <w:r w:rsidR="00CA7B5E">
        <w:rPr>
          <w:rFonts w:cs="Arial"/>
          <w:sz w:val="20"/>
          <w:szCs w:val="20"/>
        </w:rPr>
        <w:t>.</w:t>
      </w:r>
      <w:r w:rsidRPr="00411EE8">
        <w:rPr>
          <w:rFonts w:cs="Arial"/>
          <w:sz w:val="20"/>
          <w:szCs w:val="20"/>
        </w:rPr>
        <w:t xml:space="preserve"> </w:t>
      </w:r>
      <w:r>
        <w:rPr>
          <w:rFonts w:cs="Arial"/>
          <w:sz w:val="20"/>
        </w:rPr>
        <w:t>Vedenie stavebného denníka sa končí dňom, keď sú odstránené všetky vady a nedorobky. Dňom zápisničného odovzdania staveniska zhotoviteľovi prechádza na zhotoviteľa nebezpečenstvo škody na diele.</w:t>
      </w:r>
    </w:p>
    <w:p w14:paraId="61FF555B"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Objednávateľ je oprávnený kontrolovať vykonávanie diela podľa konkrétnej objednávky.</w:t>
      </w:r>
    </w:p>
    <w:p w14:paraId="1B7A811E"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nevykoná žiadne zmeny diela podľa konkrétnej objednávky bez predchádzajúceho písomného súhlasu objednávateľa.</w:t>
      </w:r>
    </w:p>
    <w:p w14:paraId="45B81571"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ak sa množstvo prác nezhoduje s množstvom uvedeným vo výkaze výmer, je zhotoviteľ povinný na túto skutočnosť bezodkladne, ešte pred vykonaním príslušnej práce, upozorniť objednávateľa.</w:t>
      </w:r>
    </w:p>
    <w:p w14:paraId="421B7D12"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Zhotoviteľ je povinný v plnej miere rešpektovať organizáciu dopravy podľa podmienok určenia v zmysle zákona 135/1961 Zb. o pozemných komunikáciách (cestný zákon) v znení neskorších predpisov. </w:t>
      </w:r>
    </w:p>
    <w:p w14:paraId="339A0065"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w:t>
      </w:r>
    </w:p>
    <w:p w14:paraId="360DE8E6"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je povinný organizovať práce a zo staveniska vypratať materiály a mechanizmy tak, aby nespôsobil zbytočné obmedzenie cestnej premávky.</w:t>
      </w:r>
    </w:p>
    <w:p w14:paraId="4EACA0F6"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szCs w:val="20"/>
        </w:rPr>
        <w:t>Objednávateľ si vyhradzuje právo v odôvodnených prípadoch realizáciu prác uskutočniť v nočných hodinách.</w:t>
      </w:r>
    </w:p>
    <w:p w14:paraId="4FA7DC4D"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rPr>
        <w:t>Čas pre obnovenie premávky na novopoloženom povrchu je zhotoviteľ povinný určiť zápisom v stavebnom denníku.</w:t>
      </w:r>
    </w:p>
    <w:p w14:paraId="75BB5521" w14:textId="77777777" w:rsidR="00D70F31" w:rsidRPr="00887A60" w:rsidRDefault="00D70F31" w:rsidP="00D70F31">
      <w:pPr>
        <w:tabs>
          <w:tab w:val="left" w:pos="709"/>
        </w:tabs>
        <w:spacing w:after="60"/>
        <w:contextualSpacing/>
        <w:rPr>
          <w:rFonts w:cs="Arial"/>
          <w:sz w:val="20"/>
        </w:rPr>
      </w:pPr>
    </w:p>
    <w:p w14:paraId="2EBDC70E" w14:textId="77777777"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Zhotoviteľ zodpovedá za primeraný poriadok a čistotu na stavenisku a je povinný odstraňovať na svoje náklady odpady a nečistoty vzniknuté jeho prácami. </w:t>
      </w:r>
    </w:p>
    <w:p w14:paraId="418A2580" w14:textId="5CF15F5F"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vzniku akýchkoľvek odpadov pri vykonávaní diela je zhotoviteľ zodpovedný za nakladanie s týmito odpadmi a v zmysle zákona č. 79/2015 Z. z. o odpadoch a  o zmene a doplnení niektorých zákonov v znení neskorších predpisov (ďalej iba „zákon o odpadoch“) je povinný plniť všetky povinnosti, ktoré prislúchajú držiteľovi odpadu v zmysle príslušných ustanovení zákona o odpadoch. Jedná sa najmä nie však výlučne o povinnosti držiteľa odpadu podľa § 14 zákona o odpadoch a s nimi súvisiace povinnosti držiteľa odpadu. Zhotoviteľ je zároveň povinný dodržiavať všetky povinnosti v zmysle vyhlášky 366/2015 Z. z.</w:t>
      </w:r>
      <w:r w:rsidR="00DC2B8F">
        <w:rPr>
          <w:rFonts w:cs="Arial"/>
          <w:sz w:val="20"/>
        </w:rPr>
        <w:t xml:space="preserve"> účinnej do 31.12.2026 a 49/2024 účinnej od 1.1.2027</w:t>
      </w:r>
      <w:r>
        <w:rPr>
          <w:rFonts w:cs="Arial"/>
          <w:sz w:val="20"/>
        </w:rPr>
        <w:t xml:space="preserve"> o evidenčnej povinnosti a ohlasovacej povinnosti, vyhlášky č. 365/2015 Z. z., ktorou sa ustanovuje Katalóg odpadov a vyhlášky č. 371/2015 Z. z., </w:t>
      </w:r>
      <w:r>
        <w:rPr>
          <w:rFonts w:cs="Arial"/>
          <w:sz w:val="20"/>
        </w:rPr>
        <w:lastRenderedPageBreak/>
        <w:t>ktorou sa vykonávajú niektoré ustanovenia zákona o odpadoch, ako aj v zmysle ostatných právnych predpisov v oblasti nakladania s odpadmi.</w:t>
      </w:r>
    </w:p>
    <w:p w14:paraId="6BCD68ED" w14:textId="41E9A7CC"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je povinný uchovávať všetky doklady preukazujúce spôsob nakladania s odpadom a v zmysle vyhlášky č. 366/2015 Z. z.</w:t>
      </w:r>
      <w:r w:rsidR="00A35398">
        <w:rPr>
          <w:rFonts w:cs="Arial"/>
          <w:sz w:val="20"/>
        </w:rPr>
        <w:t xml:space="preserve"> účinnej do 31.12.2026 a 49/2024 účinnej od 1.1.2027</w:t>
      </w:r>
      <w:r>
        <w:rPr>
          <w:rFonts w:cs="Arial"/>
          <w:sz w:val="20"/>
        </w:rPr>
        <w:t xml:space="preserve">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w:t>
      </w:r>
      <w:r w:rsidR="00A35398">
        <w:rPr>
          <w:rFonts w:cs="Arial"/>
          <w:sz w:val="20"/>
        </w:rPr>
        <w:t xml:space="preserve"> účinnej do 31.12.2026 a 49/2024 účinnej od 1.1.2027</w:t>
      </w:r>
      <w:r>
        <w:rPr>
          <w:rFonts w:cs="Arial"/>
          <w:sz w:val="20"/>
        </w:rPr>
        <w:t xml:space="preserve">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w:t>
      </w:r>
    </w:p>
    <w:p w14:paraId="423F4C9A" w14:textId="3BA86741"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sa zaväzuje, že nebude v súvislosti s predmetom dohody, resp.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w:t>
      </w:r>
      <w:r w:rsidR="00794456">
        <w:rPr>
          <w:rFonts w:cs="Arial"/>
          <w:sz w:val="20"/>
        </w:rPr>
        <w:t xml:space="preserve"> v znení neskorších predpisov</w:t>
      </w:r>
      <w:r>
        <w:rPr>
          <w:rFonts w:cs="Arial"/>
          <w:sz w:val="20"/>
        </w:rPr>
        <w:t xml:space="preserve"> (ďalej len „zákon o nelegálnej práci“), v spojení so zákonom č. 311/2001 Z.z. Zákonník práce</w:t>
      </w:r>
      <w:r w:rsidR="00794456">
        <w:rPr>
          <w:rFonts w:cs="Arial"/>
          <w:sz w:val="20"/>
        </w:rPr>
        <w:t xml:space="preserve"> v znení neskorších predpisov</w:t>
      </w:r>
      <w:r>
        <w:rPr>
          <w:rFonts w:cs="Arial"/>
          <w:sz w:val="20"/>
        </w:rPr>
        <w:t>, zákonom č. 513/1991 Zb. Obchodný zákonník</w:t>
      </w:r>
      <w:r w:rsidR="00794456">
        <w:rPr>
          <w:rFonts w:cs="Arial"/>
          <w:sz w:val="20"/>
        </w:rPr>
        <w:t xml:space="preserve"> v znení neskorších predpisov</w:t>
      </w:r>
      <w:r>
        <w:rPr>
          <w:rFonts w:cs="Arial"/>
          <w:sz w:val="20"/>
        </w:rPr>
        <w:t>, zákonom č. 5/2004 Z. z. o službách zamestnanosti a o zmene a doplnení niektorých zákonov</w:t>
      </w:r>
      <w:r w:rsidR="00794456">
        <w:rPr>
          <w:rFonts w:cs="Arial"/>
          <w:sz w:val="20"/>
        </w:rPr>
        <w:t xml:space="preserve"> v znení neskorších predpisov</w:t>
      </w:r>
      <w:r>
        <w:rPr>
          <w:rFonts w:cs="Arial"/>
          <w:sz w:val="20"/>
        </w:rPr>
        <w:t>, zákonom č. 461/2003 Z. z. o sociálnom poistení</w:t>
      </w:r>
      <w:r w:rsidR="00794456">
        <w:rPr>
          <w:rFonts w:cs="Arial"/>
          <w:sz w:val="20"/>
        </w:rPr>
        <w:t xml:space="preserve"> v znení neskorších predpisov</w:t>
      </w:r>
      <w:r>
        <w:rPr>
          <w:rFonts w:cs="Arial"/>
          <w:sz w:val="20"/>
        </w:rPr>
        <w:t>, zákonom č. 404/2011 Z. z. o pobyte cudzincov a o zmene a doplnení niektorých zákonov</w:t>
      </w:r>
      <w:r w:rsidR="00794456">
        <w:rPr>
          <w:rFonts w:cs="Arial"/>
          <w:sz w:val="20"/>
        </w:rPr>
        <w:t xml:space="preserve"> v znení neskorších predpisov</w:t>
      </w:r>
      <w:r>
        <w:rPr>
          <w:rFonts w:cs="Arial"/>
          <w:sz w:val="20"/>
        </w:rPr>
        <w:t>,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16A7735"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3C6BD5C4" w14:textId="77777777" w:rsidR="00D70F31" w:rsidRDefault="00D70F31" w:rsidP="00D70F31">
      <w:pPr>
        <w:pStyle w:val="Zkladntext"/>
        <w:ind w:left="567"/>
        <w:rPr>
          <w:rFonts w:ascii="Arial" w:hAnsi="Arial" w:cs="Arial"/>
          <w:sz w:val="22"/>
          <w:szCs w:val="22"/>
        </w:rPr>
      </w:pPr>
    </w:p>
    <w:p w14:paraId="0FF48BCF" w14:textId="77777777" w:rsidR="00D70F31" w:rsidRDefault="00D70F31" w:rsidP="00D70F31">
      <w:pPr>
        <w:pStyle w:val="Zarkazkladnhotextu3"/>
        <w:widowControl w:val="0"/>
        <w:ind w:left="0"/>
        <w:jc w:val="center"/>
        <w:rPr>
          <w:rFonts w:ascii="Arial" w:hAnsi="Arial" w:cs="Arial"/>
          <w:b/>
          <w:sz w:val="20"/>
          <w:szCs w:val="22"/>
        </w:rPr>
      </w:pPr>
      <w:r>
        <w:rPr>
          <w:rFonts w:ascii="Arial" w:hAnsi="Arial" w:cs="Arial"/>
          <w:b/>
          <w:sz w:val="20"/>
          <w:szCs w:val="22"/>
        </w:rPr>
        <w:t>Článok VII</w:t>
      </w:r>
    </w:p>
    <w:p w14:paraId="33A4423E" w14:textId="77777777" w:rsidR="00D70F31" w:rsidRDefault="00D70F31" w:rsidP="00D70F31">
      <w:pPr>
        <w:pStyle w:val="Zarkazkladnhotextu3"/>
        <w:widowControl w:val="0"/>
        <w:ind w:left="0"/>
        <w:jc w:val="center"/>
        <w:rPr>
          <w:rFonts w:ascii="Arial" w:hAnsi="Arial" w:cs="Arial"/>
          <w:b/>
          <w:sz w:val="20"/>
          <w:szCs w:val="22"/>
        </w:rPr>
      </w:pPr>
      <w:r>
        <w:rPr>
          <w:rFonts w:ascii="Arial" w:hAnsi="Arial" w:cs="Arial"/>
          <w:b/>
          <w:sz w:val="20"/>
          <w:szCs w:val="22"/>
        </w:rPr>
        <w:t>Preberanie diela</w:t>
      </w:r>
    </w:p>
    <w:p w14:paraId="3F8E0749" w14:textId="77777777" w:rsidR="00D70F31" w:rsidRDefault="00D70F31" w:rsidP="00D70F31">
      <w:pPr>
        <w:pStyle w:val="Zarkazkladnhotextu3"/>
        <w:widowControl w:val="0"/>
        <w:ind w:left="357"/>
        <w:jc w:val="center"/>
        <w:rPr>
          <w:rFonts w:ascii="Arial" w:hAnsi="Arial" w:cs="Arial"/>
          <w:b/>
          <w:sz w:val="20"/>
          <w:szCs w:val="22"/>
        </w:rPr>
      </w:pPr>
    </w:p>
    <w:p w14:paraId="46BA4F4A" w14:textId="511ACCA6" w:rsidR="00D70F31" w:rsidRPr="00A70053" w:rsidRDefault="00D70F31" w:rsidP="00773A9C">
      <w:pPr>
        <w:pStyle w:val="Zkladntext"/>
        <w:numPr>
          <w:ilvl w:val="1"/>
          <w:numId w:val="53"/>
        </w:numPr>
        <w:spacing w:after="240"/>
        <w:ind w:left="567" w:hanging="567"/>
        <w:rPr>
          <w:rFonts w:ascii="Arial" w:hAnsi="Arial" w:cs="Arial"/>
          <w:sz w:val="20"/>
          <w:szCs w:val="22"/>
        </w:rPr>
      </w:pPr>
      <w:r>
        <w:rPr>
          <w:rFonts w:ascii="Arial" w:hAnsi="Arial" w:cs="Arial"/>
          <w:sz w:val="20"/>
          <w:szCs w:val="22"/>
        </w:rPr>
        <w:tab/>
        <w:t xml:space="preserve">Preberanie čiastkových prác a diela podľa konkrétnej objednávky bude vykonané v súlade s požiadavkami uvedenými v </w:t>
      </w:r>
      <w:r w:rsidRPr="00887A60">
        <w:rPr>
          <w:rFonts w:ascii="Arial" w:hAnsi="Arial" w:cs="Arial"/>
          <w:sz w:val="20"/>
          <w:szCs w:val="22"/>
        </w:rPr>
        <w:t>Prílohe č. 1</w:t>
      </w:r>
      <w:r w:rsidR="00794456">
        <w:rPr>
          <w:rFonts w:ascii="Arial" w:hAnsi="Arial" w:cs="Arial"/>
          <w:sz w:val="20"/>
          <w:szCs w:val="22"/>
        </w:rPr>
        <w:t xml:space="preserve"> -</w:t>
      </w:r>
      <w:r w:rsidRPr="00887A60">
        <w:rPr>
          <w:rFonts w:ascii="Arial" w:hAnsi="Arial" w:cs="Arial"/>
          <w:sz w:val="20"/>
          <w:szCs w:val="22"/>
        </w:rPr>
        <w:t xml:space="preserve"> Opis predmetu zákazky</w:t>
      </w:r>
      <w:r>
        <w:rPr>
          <w:rFonts w:ascii="Arial" w:hAnsi="Arial" w:cs="Arial"/>
          <w:sz w:val="20"/>
          <w:szCs w:val="22"/>
        </w:rPr>
        <w:t>. Prebratím čiastkových prác sa nepreberá dielo podľa konkrétnej objednávky v zmysle bodu 7.6 tohto článku, a nezačínajú plynúť záručné doby podľa článku IV tejto časti rámcovej dohody. Dielo podľa konkrétnej objednávky, resp. stavebné objekty budú najprv prebraté do predčasného užívania – uvedenia do premávky formou podrobného zápisu v stavebnom denníku na základe vykonanej technickej prehliadky diela podľa konkrétnej objednávky; v zápise o prevzatí bude uvedený stav tak, aby mohli byť čo najobjektívnejšie posúdené prípadné vady diela podľa konkrétnej objednávky pri konečnom preberaní. Zápis bude podpísaný zodpovednými zástupcami oboch strán rámcovej dohody.</w:t>
      </w:r>
    </w:p>
    <w:p w14:paraId="7480A691" w14:textId="77777777" w:rsidR="00D70F31" w:rsidRPr="000E40E7" w:rsidRDefault="00D70F31" w:rsidP="00773A9C">
      <w:pPr>
        <w:pStyle w:val="Odsekzoznamu"/>
        <w:numPr>
          <w:ilvl w:val="1"/>
          <w:numId w:val="53"/>
        </w:numPr>
        <w:tabs>
          <w:tab w:val="left" w:pos="-851"/>
        </w:tabs>
        <w:spacing w:after="240"/>
        <w:ind w:left="567" w:hanging="567"/>
        <w:rPr>
          <w:rFonts w:cs="Arial"/>
          <w:spacing w:val="-2"/>
          <w:sz w:val="20"/>
        </w:rPr>
      </w:pPr>
      <w:r>
        <w:rPr>
          <w:rFonts w:cs="Arial"/>
          <w:spacing w:val="-2"/>
          <w:sz w:val="20"/>
        </w:rPr>
        <w:tab/>
      </w:r>
      <w:r w:rsidRPr="000E40E7">
        <w:rPr>
          <w:rFonts w:eastAsia="Calibri" w:cs="Arial"/>
          <w:sz w:val="20"/>
          <w:lang w:eastAsia="sk-SK"/>
        </w:rPr>
        <w:t>Žiadosť o prevzatie</w:t>
      </w:r>
      <w:r w:rsidRPr="000E40E7">
        <w:rPr>
          <w:rFonts w:cs="Arial"/>
          <w:spacing w:val="-2"/>
          <w:sz w:val="20"/>
        </w:rPr>
        <w:t xml:space="preserve"> diela podľa konkrétnej objednávky je zhotoviteľ povinný predložiť objednávateľovi v písomnej forme. K žiadosti je zhotoviteľ povinný doložiť doklady preukazujúce riadne vykonanie prác podľa </w:t>
      </w:r>
      <w:r w:rsidRPr="000E40E7">
        <w:rPr>
          <w:rFonts w:cs="Arial"/>
          <w:sz w:val="20"/>
        </w:rPr>
        <w:t>Prílohy č. 1 Opis predmetu zákazky</w:t>
      </w:r>
      <w:r w:rsidRPr="000E40E7">
        <w:rPr>
          <w:rFonts w:cs="Arial"/>
          <w:spacing w:val="-2"/>
          <w:sz w:val="20"/>
        </w:rPr>
        <w:t>: stavebný denník s rekapituláciou výmer, súpis vykonaných prác</w:t>
      </w:r>
      <w:r>
        <w:rPr>
          <w:rFonts w:cs="Arial"/>
          <w:spacing w:val="-2"/>
          <w:sz w:val="20"/>
        </w:rPr>
        <w:t>,</w:t>
      </w:r>
      <w:r w:rsidRPr="000E40E7">
        <w:rPr>
          <w:rFonts w:cs="Arial"/>
          <w:spacing w:val="-2"/>
          <w:sz w:val="20"/>
        </w:rPr>
        <w:t xml:space="preserve"> preberací protokol, meranie retroreflexie pri každej pravidelnej obnove, fotodokumentáci</w:t>
      </w:r>
      <w:r>
        <w:rPr>
          <w:rFonts w:cs="Arial"/>
          <w:spacing w:val="-2"/>
          <w:sz w:val="20"/>
        </w:rPr>
        <w:t>u</w:t>
      </w:r>
      <w:r w:rsidRPr="000E40E7">
        <w:rPr>
          <w:rFonts w:cs="Arial"/>
          <w:spacing w:val="-2"/>
          <w:sz w:val="20"/>
        </w:rPr>
        <w:t xml:space="preserve"> pri každej </w:t>
      </w:r>
      <w:r>
        <w:rPr>
          <w:rFonts w:cs="Arial"/>
          <w:spacing w:val="-2"/>
          <w:sz w:val="20"/>
        </w:rPr>
        <w:t>realizácii</w:t>
      </w:r>
      <w:r w:rsidRPr="000E40E7">
        <w:rPr>
          <w:rFonts w:cs="Arial"/>
          <w:spacing w:val="-2"/>
          <w:sz w:val="20"/>
        </w:rPr>
        <w:t xml:space="preserve"> VDZ.</w:t>
      </w:r>
    </w:p>
    <w:p w14:paraId="0682FCF8" w14:textId="77777777"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pacing w:val="-2"/>
          <w:sz w:val="20"/>
        </w:rPr>
        <w:lastRenderedPageBreak/>
        <w:t xml:space="preserve">Najneskôr </w:t>
      </w:r>
      <w:r>
        <w:rPr>
          <w:rFonts w:ascii="Arial" w:hAnsi="Arial" w:cs="Arial"/>
          <w:sz w:val="20"/>
        </w:rPr>
        <w:t xml:space="preserve">do 5 dní po odovzdaní kompletných dokladov podľa bodu 7.2 tohto článku objednávateľ zvolá konanie o odovzdaní a prevzatí diela podľa konkrétnej objednávky. </w:t>
      </w:r>
    </w:p>
    <w:p w14:paraId="6A2F65F8" w14:textId="77777777"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z w:val="20"/>
        </w:rPr>
        <w:tab/>
        <w:t xml:space="preserve">Za riadne ukončené dielo podľa konkrétnej objednávky sa považuje dielo ukončené riadne a včas, bez vád a v súlade s kvalitatívnymi požiadavkami kladenými na dielo podľa konkrétnej objednávky, tejto rámcovej dohody, </w:t>
      </w:r>
      <w:r w:rsidRPr="00887A60">
        <w:rPr>
          <w:rFonts w:ascii="Arial" w:hAnsi="Arial" w:cs="Arial"/>
          <w:sz w:val="20"/>
        </w:rPr>
        <w:t>Príloh</w:t>
      </w:r>
      <w:r>
        <w:rPr>
          <w:rFonts w:ascii="Arial" w:hAnsi="Arial" w:cs="Arial"/>
          <w:sz w:val="20"/>
        </w:rPr>
        <w:t>y</w:t>
      </w:r>
      <w:r w:rsidRPr="00887A60">
        <w:rPr>
          <w:rFonts w:ascii="Arial" w:hAnsi="Arial" w:cs="Arial"/>
          <w:sz w:val="20"/>
        </w:rPr>
        <w:t xml:space="preserve"> č. 1 Opis predmetu zákazky</w:t>
      </w:r>
      <w:r>
        <w:rPr>
          <w:rFonts w:ascii="Arial" w:hAnsi="Arial" w:cs="Arial"/>
          <w:sz w:val="20"/>
        </w:rPr>
        <w:t xml:space="preserve">  a technických noriem.</w:t>
      </w:r>
    </w:p>
    <w:p w14:paraId="3767DDEB" w14:textId="06BEC0B2"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z w:val="20"/>
        </w:rPr>
        <w:t>V prípade odstraňovania vád podľa bodu 5.6 a 5.7, čl. V, tejto časti rámcovej dohody alebo objednávky si zhotoviteľ zabezpečí povolenie na obmedzenie dopravy a vyznačenie obmedzenia na vlastné náklady. Ak tak neurobí, oprávňuje objednávateľa na odstúpenie od tejto rámcovej dohody</w:t>
      </w:r>
      <w:r w:rsidR="009829E5">
        <w:rPr>
          <w:rFonts w:ascii="Arial" w:hAnsi="Arial" w:cs="Arial"/>
          <w:sz w:val="20"/>
        </w:rPr>
        <w:t>/objednávky</w:t>
      </w:r>
      <w:r>
        <w:rPr>
          <w:rFonts w:ascii="Arial" w:hAnsi="Arial" w:cs="Arial"/>
          <w:sz w:val="20"/>
        </w:rPr>
        <w:t>.</w:t>
      </w:r>
    </w:p>
    <w:p w14:paraId="26B95FC2" w14:textId="77777777" w:rsidR="00D70F31" w:rsidRPr="00954838" w:rsidRDefault="00D70F31" w:rsidP="00773A9C">
      <w:pPr>
        <w:numPr>
          <w:ilvl w:val="1"/>
          <w:numId w:val="53"/>
        </w:numPr>
        <w:tabs>
          <w:tab w:val="left" w:pos="-851"/>
        </w:tabs>
        <w:spacing w:after="240"/>
        <w:ind w:left="567" w:hanging="567"/>
        <w:rPr>
          <w:rFonts w:ascii="Arial" w:hAnsi="Arial" w:cs="Arial"/>
          <w:sz w:val="20"/>
        </w:rPr>
      </w:pPr>
      <w:r w:rsidRPr="00BE4599">
        <w:rPr>
          <w:rFonts w:ascii="Arial" w:hAnsi="Arial" w:cs="Arial"/>
          <w:sz w:val="20"/>
        </w:rPr>
        <w:t>O odovzdaní a prevzatí riadne vykonaného samostatného diela spíšu zmluvné strany Odovzdávací - preberací protokol o odovzdaní a prevzatí samostatného diela, ktorý podpíše za</w:t>
      </w:r>
      <w:r>
        <w:rPr>
          <w:rFonts w:ascii="Arial" w:hAnsi="Arial" w:cs="Arial"/>
          <w:sz w:val="20"/>
        </w:rPr>
        <w:t> </w:t>
      </w:r>
      <w:r w:rsidRPr="00BE4599">
        <w:rPr>
          <w:rFonts w:ascii="Arial" w:hAnsi="Arial" w:cs="Arial"/>
          <w:sz w:val="20"/>
        </w:rPr>
        <w:t>objednávateľa osoba oprávnená rokovať a konať vo veciach technických ako aj opr</w:t>
      </w:r>
      <w:r>
        <w:rPr>
          <w:rFonts w:ascii="Arial" w:hAnsi="Arial" w:cs="Arial"/>
          <w:sz w:val="20"/>
        </w:rPr>
        <w:t>á</w:t>
      </w:r>
      <w:r w:rsidRPr="00BE4599">
        <w:rPr>
          <w:rFonts w:ascii="Arial" w:hAnsi="Arial" w:cs="Arial"/>
          <w:sz w:val="20"/>
        </w:rPr>
        <w:t xml:space="preserve">vnená osoba konať </w:t>
      </w:r>
      <w:r w:rsidRPr="0059567E">
        <w:rPr>
          <w:rFonts w:ascii="Arial" w:hAnsi="Arial" w:cs="Arial"/>
          <w:sz w:val="20"/>
        </w:rPr>
        <w:t>za príslušné SSÚR/SSÚD a za zhotoviteľa osoba oprávnená rokovať a konať vo</w:t>
      </w:r>
      <w:r>
        <w:rPr>
          <w:rFonts w:ascii="Arial" w:hAnsi="Arial" w:cs="Arial"/>
          <w:sz w:val="20"/>
        </w:rPr>
        <w:t> </w:t>
      </w:r>
      <w:r w:rsidRPr="0059567E">
        <w:rPr>
          <w:rFonts w:ascii="Arial" w:hAnsi="Arial" w:cs="Arial"/>
          <w:sz w:val="20"/>
        </w:rPr>
        <w:t>veciach technických</w:t>
      </w:r>
      <w:r>
        <w:rPr>
          <w:rFonts w:ascii="Arial" w:hAnsi="Arial" w:cs="Arial"/>
          <w:sz w:val="20"/>
        </w:rPr>
        <w:t>.</w:t>
      </w:r>
      <w:r w:rsidRPr="0059567E">
        <w:rPr>
          <w:rFonts w:ascii="Arial" w:hAnsi="Arial" w:cs="Arial"/>
          <w:sz w:val="20"/>
        </w:rPr>
        <w:t xml:space="preserve"> Dňom podpísania protokolu o odovzdaní a prevzatí diela oboma stranami rámcovej dohody prechádza na objednávateľa nebezpečenstvo škody na diele podľa konkrétnej objednávky.</w:t>
      </w:r>
    </w:p>
    <w:p w14:paraId="309B51B8" w14:textId="77777777" w:rsidR="00D70F31" w:rsidRDefault="00D70F31" w:rsidP="00D70F31">
      <w:pPr>
        <w:pStyle w:val="Zkladntext"/>
        <w:rPr>
          <w:rFonts w:ascii="Arial" w:hAnsi="Arial" w:cs="Arial"/>
          <w:b/>
          <w:bCs/>
          <w:spacing w:val="-2"/>
          <w:sz w:val="20"/>
          <w:szCs w:val="22"/>
        </w:rPr>
      </w:pPr>
    </w:p>
    <w:p w14:paraId="519ADB2E" w14:textId="77777777" w:rsidR="00D70F31" w:rsidRDefault="00D70F31" w:rsidP="00D70F31">
      <w:pPr>
        <w:pStyle w:val="Zkladntext"/>
        <w:jc w:val="center"/>
        <w:rPr>
          <w:rFonts w:ascii="Arial" w:hAnsi="Arial" w:cs="Arial"/>
          <w:b/>
          <w:bCs/>
          <w:spacing w:val="-2"/>
          <w:sz w:val="20"/>
          <w:szCs w:val="22"/>
        </w:rPr>
      </w:pPr>
      <w:r>
        <w:rPr>
          <w:rFonts w:ascii="Arial" w:hAnsi="Arial" w:cs="Arial"/>
          <w:b/>
          <w:bCs/>
          <w:spacing w:val="-2"/>
          <w:sz w:val="20"/>
          <w:szCs w:val="22"/>
        </w:rPr>
        <w:t>ČASŤ 3</w:t>
      </w:r>
    </w:p>
    <w:p w14:paraId="3CD75DA9" w14:textId="77777777" w:rsidR="00D70F31" w:rsidRDefault="00D70F31" w:rsidP="00D70F31">
      <w:pPr>
        <w:pStyle w:val="Zkladntext"/>
        <w:jc w:val="center"/>
        <w:rPr>
          <w:rFonts w:ascii="Arial" w:hAnsi="Arial" w:cs="Arial"/>
          <w:b/>
          <w:bCs/>
          <w:spacing w:val="-2"/>
          <w:sz w:val="20"/>
          <w:szCs w:val="22"/>
        </w:rPr>
      </w:pPr>
    </w:p>
    <w:p w14:paraId="2D30F017" w14:textId="77777777" w:rsidR="00D70F31" w:rsidRDefault="00D70F31" w:rsidP="00D70F31">
      <w:pPr>
        <w:pStyle w:val="Zkladntext"/>
        <w:widowControl w:val="0"/>
        <w:jc w:val="center"/>
        <w:rPr>
          <w:rFonts w:ascii="Arial" w:hAnsi="Arial" w:cs="Arial"/>
          <w:b/>
          <w:bCs/>
          <w:spacing w:val="-2"/>
          <w:sz w:val="20"/>
          <w:szCs w:val="22"/>
        </w:rPr>
      </w:pPr>
      <w:r>
        <w:rPr>
          <w:rFonts w:ascii="Arial" w:hAnsi="Arial" w:cs="Arial"/>
          <w:b/>
          <w:bCs/>
          <w:spacing w:val="-2"/>
          <w:sz w:val="20"/>
          <w:szCs w:val="22"/>
        </w:rPr>
        <w:t>Článok I</w:t>
      </w:r>
    </w:p>
    <w:p w14:paraId="49777813" w14:textId="77777777" w:rsidR="00D70F31" w:rsidRDefault="00D70F31" w:rsidP="00D70F31">
      <w:pPr>
        <w:pStyle w:val="Zkladntext"/>
        <w:widowControl w:val="0"/>
        <w:jc w:val="center"/>
        <w:rPr>
          <w:rFonts w:ascii="Arial" w:hAnsi="Arial" w:cs="Arial"/>
          <w:b/>
          <w:bCs/>
          <w:spacing w:val="-2"/>
          <w:sz w:val="20"/>
          <w:szCs w:val="22"/>
        </w:rPr>
      </w:pPr>
      <w:r>
        <w:rPr>
          <w:rFonts w:ascii="Arial" w:hAnsi="Arial" w:cs="Arial"/>
          <w:b/>
          <w:bCs/>
          <w:spacing w:val="-2"/>
          <w:sz w:val="20"/>
          <w:szCs w:val="22"/>
        </w:rPr>
        <w:t>Ukončenie rámcovej dohody</w:t>
      </w:r>
    </w:p>
    <w:p w14:paraId="074642F4" w14:textId="77777777" w:rsidR="00D70F31" w:rsidRDefault="00D70F31" w:rsidP="00D70F31">
      <w:pPr>
        <w:pStyle w:val="Zkladntext"/>
        <w:widowControl w:val="0"/>
        <w:ind w:left="539"/>
        <w:jc w:val="center"/>
        <w:rPr>
          <w:rFonts w:ascii="Arial" w:hAnsi="Arial" w:cs="Arial"/>
          <w:b/>
          <w:bCs/>
          <w:spacing w:val="-2"/>
          <w:sz w:val="20"/>
          <w:szCs w:val="22"/>
        </w:rPr>
      </w:pPr>
    </w:p>
    <w:p w14:paraId="2D833A26" w14:textId="67CAEAF0" w:rsidR="00D70F31" w:rsidRPr="00A70053" w:rsidRDefault="00D70F31" w:rsidP="009A7380">
      <w:pPr>
        <w:pStyle w:val="Zoznam2"/>
        <w:numPr>
          <w:ilvl w:val="1"/>
          <w:numId w:val="68"/>
        </w:numPr>
        <w:spacing w:after="240"/>
        <w:ind w:left="573" w:hanging="573"/>
        <w:contextualSpacing w:val="0"/>
        <w:rPr>
          <w:rFonts w:ascii="Arial" w:hAnsi="Arial" w:cs="Arial"/>
          <w:color w:val="000000"/>
          <w:spacing w:val="-2"/>
          <w:sz w:val="20"/>
        </w:rPr>
      </w:pPr>
      <w:r>
        <w:rPr>
          <w:rFonts w:ascii="Arial" w:hAnsi="Arial" w:cs="Arial"/>
          <w:bCs/>
          <w:iCs/>
          <w:color w:val="000000"/>
          <w:sz w:val="20"/>
        </w:rPr>
        <w:t xml:space="preserve">Táto rámcová dohoda zanikne okrem uplynutia doby jej trvania aj písomnou dohodou strán rámcovej dohody, písomným odstúpením od rámcovej dohody, písomnou výpoveďou objednávateľa alebo vyčerpaním sumy určenej na plnenie tejto rámcovej dohody uvedenej v Čl. IV bod 4.3 časti 1 tejto rámcovej dohody. </w:t>
      </w:r>
      <w:r>
        <w:rPr>
          <w:rFonts w:ascii="Arial" w:hAnsi="Arial" w:cs="Arial"/>
          <w:color w:val="000000"/>
          <w:spacing w:val="-2"/>
          <w:sz w:val="20"/>
        </w:rPr>
        <w:t>Ukončením rámcovej dohody akýmkoľvek spôsobom nie sú dotknuté práva objednávateľa súvisiace so zádržným a bankovou zárukou v zmysle bodu 3.5 a </w:t>
      </w:r>
      <w:proofErr w:type="spellStart"/>
      <w:r>
        <w:rPr>
          <w:rFonts w:ascii="Arial" w:hAnsi="Arial" w:cs="Arial"/>
          <w:color w:val="000000"/>
          <w:spacing w:val="-2"/>
          <w:sz w:val="20"/>
        </w:rPr>
        <w:t>nasl</w:t>
      </w:r>
      <w:proofErr w:type="spellEnd"/>
      <w:r>
        <w:rPr>
          <w:rFonts w:ascii="Arial" w:hAnsi="Arial" w:cs="Arial"/>
          <w:color w:val="000000"/>
          <w:spacing w:val="-2"/>
          <w:sz w:val="20"/>
        </w:rPr>
        <w:t>. Čl. III časti 2 tejto rámcovej dohody, s plynutím záručnej doby a zodpovednosťou za vady,</w:t>
      </w:r>
      <w:r w:rsidR="009829E5">
        <w:rPr>
          <w:rFonts w:ascii="Arial" w:hAnsi="Arial" w:cs="Arial"/>
          <w:color w:val="000000"/>
          <w:spacing w:val="-2"/>
          <w:sz w:val="20"/>
        </w:rPr>
        <w:t xml:space="preserve"> nárokov zo zmluvných pokút</w:t>
      </w:r>
      <w:r>
        <w:rPr>
          <w:rFonts w:ascii="Arial" w:hAnsi="Arial" w:cs="Arial"/>
          <w:color w:val="000000"/>
          <w:spacing w:val="-2"/>
          <w:sz w:val="20"/>
        </w:rPr>
        <w:t xml:space="preserve"> vzťahujúc</w:t>
      </w:r>
      <w:r w:rsidR="009829E5">
        <w:rPr>
          <w:rFonts w:ascii="Arial" w:hAnsi="Arial" w:cs="Arial"/>
          <w:color w:val="000000"/>
          <w:spacing w:val="-2"/>
          <w:sz w:val="20"/>
        </w:rPr>
        <w:t>ich</w:t>
      </w:r>
      <w:r>
        <w:rPr>
          <w:rFonts w:ascii="Arial" w:hAnsi="Arial" w:cs="Arial"/>
          <w:color w:val="000000"/>
          <w:spacing w:val="-2"/>
          <w:sz w:val="20"/>
        </w:rPr>
        <w:t xml:space="preserve"> sa na všetky už vykonané a prevzaté diela na základe konkrétnych objednávok.</w:t>
      </w:r>
    </w:p>
    <w:p w14:paraId="1E5A7D6D" w14:textId="0BC3650B" w:rsidR="00D70F31" w:rsidRPr="00A70053" w:rsidRDefault="00D70F31" w:rsidP="009A7380">
      <w:pPr>
        <w:pStyle w:val="Odsekzoznamu"/>
        <w:numPr>
          <w:ilvl w:val="1"/>
          <w:numId w:val="68"/>
        </w:numPr>
        <w:spacing w:after="240"/>
        <w:ind w:left="573" w:hanging="573"/>
        <w:rPr>
          <w:rFonts w:cs="Arial"/>
          <w:sz w:val="20"/>
        </w:rPr>
      </w:pPr>
      <w:r>
        <w:rPr>
          <w:rFonts w:cs="Arial"/>
          <w:sz w:val="20"/>
        </w:rPr>
        <w:t>V prípade zániku tejto rámcovej dohody</w:t>
      </w:r>
      <w:r w:rsidR="007208A2">
        <w:rPr>
          <w:rFonts w:cs="Arial"/>
          <w:sz w:val="20"/>
        </w:rPr>
        <w:t>/objednávky</w:t>
      </w:r>
      <w:r>
        <w:rPr>
          <w:rFonts w:cs="Arial"/>
          <w:sz w:val="20"/>
        </w:rPr>
        <w:t xml:space="preserve"> dohodou strán rámcovej dohody, táto zaniká dňom uvedeným v tejto dohode (ďalej len „</w:t>
      </w:r>
      <w:r w:rsidRPr="00E56325">
        <w:rPr>
          <w:rFonts w:cs="Arial"/>
          <w:b/>
          <w:sz w:val="20"/>
        </w:rPr>
        <w:t>deň zániku rámcovej dohody dohodou</w:t>
      </w:r>
      <w:r>
        <w:rPr>
          <w:rFonts w:cs="Arial"/>
          <w:sz w:val="20"/>
        </w:rPr>
        <w:t>“). V tejto dohode sa upravia aj vzájomné nároky strán rámcovej dohody vzniknuté z plnenia zmluvných povinností alebo z ich porušenia druhou stranou rámcovej dohody ku dňu zániku rámcovej dohody dohodou.</w:t>
      </w:r>
    </w:p>
    <w:p w14:paraId="108A8C3A" w14:textId="18DC5983" w:rsidR="00D70F31" w:rsidRDefault="00D70F31" w:rsidP="009A7380">
      <w:pPr>
        <w:pStyle w:val="Odsekzoznamu"/>
        <w:numPr>
          <w:ilvl w:val="1"/>
          <w:numId w:val="68"/>
        </w:numPr>
        <w:spacing w:after="60"/>
        <w:rPr>
          <w:rFonts w:cs="Arial"/>
          <w:sz w:val="20"/>
        </w:rPr>
      </w:pPr>
      <w:r>
        <w:rPr>
          <w:rFonts w:cs="Arial"/>
          <w:sz w:val="20"/>
        </w:rPr>
        <w:t>Objednávateľ má právo okamžite písomne odstúpiť od rámcovej dohody</w:t>
      </w:r>
      <w:r w:rsidR="007208A2">
        <w:rPr>
          <w:rFonts w:cs="Arial"/>
          <w:sz w:val="20"/>
        </w:rPr>
        <w:t>/objednávky</w:t>
      </w:r>
      <w:r>
        <w:rPr>
          <w:rFonts w:cs="Arial"/>
          <w:sz w:val="20"/>
        </w:rPr>
        <w:t xml:space="preserve"> v prípade podstatného porušenia tejto rámcovej dohody zhotoviteľom. Na účely tejto rámcovej dohody sa za podstatné porušenie rámcovej dohody zhotoviteľom považuje najmä: </w:t>
      </w:r>
    </w:p>
    <w:p w14:paraId="2E324771" w14:textId="77777777" w:rsidR="00D70F31" w:rsidRDefault="00D70F31" w:rsidP="00773A9C">
      <w:pPr>
        <w:pStyle w:val="Odsekzoznamu"/>
        <w:numPr>
          <w:ilvl w:val="0"/>
          <w:numId w:val="54"/>
        </w:numPr>
        <w:spacing w:after="240"/>
        <w:ind w:left="851" w:hanging="284"/>
        <w:contextualSpacing/>
        <w:rPr>
          <w:rFonts w:cs="Arial"/>
          <w:bCs/>
          <w:iCs/>
          <w:sz w:val="20"/>
        </w:rPr>
      </w:pPr>
      <w:r>
        <w:rPr>
          <w:rFonts w:cs="Arial"/>
          <w:sz w:val="20"/>
        </w:rPr>
        <w:t>ak sa preukáže, že zhotoviteľ v rámci procesu verejného obstarávania, ktorého výsledkom je uzatvorenie tejto rámcovej dohody, predložil nepravdivé doklady alebo uviedol nepravdivé, neúplné alebo skreslené údaje,</w:t>
      </w:r>
    </w:p>
    <w:p w14:paraId="59EB80A2"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zmení subdodávateľa bez predchádzajúceho súhlasu objednávateľa alebo zmení rozsah subdodávok oproti ponuke predloženej v rámci procesu verejného obstarávania,</w:t>
      </w:r>
    </w:p>
    <w:p w14:paraId="3AB2A4BD"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7266B0FC"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 xml:space="preserve">ak zhotoviteľ poruší ustanovenie článku II bod 2.2 tejto časti tejto rámcovej dohody, </w:t>
      </w:r>
    </w:p>
    <w:p w14:paraId="68A0BAF1"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opakovane (najmenej 2x) nepotvrdí objednávku podľa článku III bod 3.3 časti 1 tejto rámcovej dohody,</w:t>
      </w:r>
    </w:p>
    <w:p w14:paraId="79309214"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neodstráni vady pri preberaní diela alebo počas záručnej doby v termíne podľa požiadavky objednávateľa,</w:t>
      </w:r>
    </w:p>
    <w:p w14:paraId="576103FF"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v ďalších prípadoch uvedených v rámcovej dohode (ak sú uvedené),</w:t>
      </w:r>
    </w:p>
    <w:p w14:paraId="3FE33BDB" w14:textId="77777777" w:rsidR="00D70F31" w:rsidRDefault="00D70F31" w:rsidP="00773A9C">
      <w:pPr>
        <w:pStyle w:val="Odsekzoznamu"/>
        <w:numPr>
          <w:ilvl w:val="0"/>
          <w:numId w:val="54"/>
        </w:numPr>
        <w:spacing w:after="240"/>
        <w:ind w:left="851" w:hanging="284"/>
        <w:rPr>
          <w:rFonts w:cs="Arial"/>
          <w:sz w:val="20"/>
        </w:rPr>
      </w:pPr>
      <w:r>
        <w:rPr>
          <w:rFonts w:cs="Arial"/>
          <w:sz w:val="20"/>
        </w:rPr>
        <w:lastRenderedPageBreak/>
        <w:t>v ďalsích prípadoch uvedených v ZVO.</w:t>
      </w:r>
    </w:p>
    <w:p w14:paraId="0B7C21D2" w14:textId="19A77DFF" w:rsidR="00D70F31" w:rsidRPr="00A70053" w:rsidRDefault="00D70F31" w:rsidP="009A7380">
      <w:pPr>
        <w:pStyle w:val="Odsekzoznamu"/>
        <w:numPr>
          <w:ilvl w:val="1"/>
          <w:numId w:val="68"/>
        </w:numPr>
        <w:spacing w:after="240"/>
        <w:ind w:left="573" w:hanging="573"/>
        <w:rPr>
          <w:rFonts w:cs="Arial"/>
          <w:sz w:val="20"/>
        </w:rPr>
      </w:pPr>
      <w:r>
        <w:rPr>
          <w:rFonts w:cs="Arial"/>
          <w:sz w:val="20"/>
        </w:rPr>
        <w:t xml:space="preserve">V prípade nepodstatného porušenia tejto rámcovej dohody sú </w:t>
      </w:r>
      <w:r>
        <w:rPr>
          <w:rFonts w:cs="Arial"/>
          <w:bCs/>
          <w:sz w:val="20"/>
          <w:lang w:eastAsia="sk-SK"/>
        </w:rPr>
        <w:t>strany rámcovej dohody</w:t>
      </w:r>
      <w:r>
        <w:rPr>
          <w:rFonts w:cs="Arial"/>
          <w:sz w:val="20"/>
        </w:rPr>
        <w:t xml:space="preserve"> oprávnené od tejto rámcovej dohody</w:t>
      </w:r>
      <w:r w:rsidR="007208A2">
        <w:rPr>
          <w:rFonts w:cs="Arial"/>
          <w:sz w:val="20"/>
        </w:rPr>
        <w:t>/objednávky</w:t>
      </w:r>
      <w:r>
        <w:rPr>
          <w:rFonts w:cs="Arial"/>
          <w:sz w:val="20"/>
        </w:rPr>
        <w:t xml:space="preserve"> odstúpiť po márnom uplynutí primeranej lehoty stanovenej v písomnej výzve druhej </w:t>
      </w:r>
      <w:r>
        <w:rPr>
          <w:rFonts w:cs="Arial"/>
          <w:bCs/>
          <w:sz w:val="20"/>
          <w:lang w:eastAsia="sk-SK"/>
        </w:rPr>
        <w:t>strany rámcovej dohody</w:t>
      </w:r>
      <w:r>
        <w:rPr>
          <w:rFonts w:cs="Arial"/>
          <w:sz w:val="20"/>
        </w:rPr>
        <w:t xml:space="preserve"> na odstránenie konania v rozpore s touto rámcovou dohodou, jej prílohami a právnymi predpismi, ako aj následkov takéhoto konania. Ak sa </w:t>
      </w:r>
      <w:r>
        <w:rPr>
          <w:rFonts w:cs="Arial"/>
          <w:bCs/>
          <w:sz w:val="20"/>
          <w:lang w:eastAsia="sk-SK"/>
        </w:rPr>
        <w:t>strany rámcovej dohody</w:t>
      </w:r>
      <w:r>
        <w:rPr>
          <w:rFonts w:cs="Arial"/>
          <w:sz w:val="20"/>
        </w:rPr>
        <w:t xml:space="preserve"> písomne nedohodnú inak, primeranou lehotou podľa predchádzajúcej vety je 10 dní.</w:t>
      </w:r>
    </w:p>
    <w:p w14:paraId="342A1FED" w14:textId="77777777" w:rsidR="00D70F31" w:rsidRPr="00A70053" w:rsidRDefault="00D70F31" w:rsidP="009A7380">
      <w:pPr>
        <w:pStyle w:val="Zoznam2"/>
        <w:numPr>
          <w:ilvl w:val="1"/>
          <w:numId w:val="68"/>
        </w:numPr>
        <w:spacing w:after="240"/>
        <w:ind w:left="573" w:hanging="573"/>
        <w:contextualSpacing w:val="0"/>
        <w:rPr>
          <w:rFonts w:ascii="Arial" w:hAnsi="Arial" w:cs="Arial"/>
          <w:sz w:val="20"/>
        </w:rPr>
      </w:pPr>
      <w:r>
        <w:rPr>
          <w:rFonts w:ascii="Arial" w:hAnsi="Arial" w:cs="Arial"/>
          <w:sz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4F178823" w14:textId="15376EC0" w:rsidR="00D70F31" w:rsidRPr="00A70053" w:rsidRDefault="00D70F31" w:rsidP="009A7380">
      <w:pPr>
        <w:pStyle w:val="Odsekzoznamu"/>
        <w:numPr>
          <w:ilvl w:val="1"/>
          <w:numId w:val="68"/>
        </w:numPr>
        <w:spacing w:after="240"/>
        <w:ind w:left="573" w:hanging="573"/>
        <w:rPr>
          <w:rFonts w:cs="Arial"/>
          <w:sz w:val="20"/>
        </w:rPr>
      </w:pPr>
      <w:r w:rsidRPr="00E56325">
        <w:rPr>
          <w:rFonts w:cs="Arial"/>
          <w:sz w:val="20"/>
        </w:rPr>
        <w:t>Odstúpenie od tejto rámcovej dohody</w:t>
      </w:r>
      <w:r w:rsidR="007208A2">
        <w:rPr>
          <w:rFonts w:cs="Arial"/>
          <w:sz w:val="20"/>
        </w:rPr>
        <w:t>/objednávky</w:t>
      </w:r>
      <w:r w:rsidRPr="00E56325">
        <w:rPr>
          <w:rFonts w:cs="Arial"/>
          <w:sz w:val="20"/>
        </w:rPr>
        <w:t xml:space="preserve">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sa táto zrušuje dňom doručenia odstúpenia druhej strane rámcovej dohody. Odstúpením od rámcovej dohody nie je dotknuté právo na náhradu škody v plnej výške.</w:t>
      </w:r>
    </w:p>
    <w:p w14:paraId="36844A57" w14:textId="2A9E30A2" w:rsidR="00F80802" w:rsidRPr="000A677A" w:rsidRDefault="00D70F31" w:rsidP="009A7380">
      <w:pPr>
        <w:pStyle w:val="Odsekzoznamu"/>
        <w:numPr>
          <w:ilvl w:val="1"/>
          <w:numId w:val="68"/>
        </w:numPr>
        <w:spacing w:after="240"/>
        <w:ind w:left="573" w:hanging="573"/>
        <w:rPr>
          <w:rFonts w:cs="Arial"/>
          <w:sz w:val="20"/>
        </w:rPr>
      </w:pPr>
      <w:r w:rsidRPr="00E56325">
        <w:rPr>
          <w:rFonts w:cs="Arial"/>
          <w:sz w:val="20"/>
        </w:rPr>
        <w:t>Objednávateľ je oprávnený vypovedať túto rámcovú dohodu písomnou výpoveďou bez udania dôvodu. Výpovedná lehota je 3 mesiace a začína plynúť prvým dňom kalendárneho mesiaca nasledujúceho po mesiaci, v ktorom bola výpoveď doručená zhotoviteľovi.</w:t>
      </w:r>
    </w:p>
    <w:p w14:paraId="0F382F81" w14:textId="77777777" w:rsidR="00D70F31" w:rsidRDefault="00D70F31" w:rsidP="00D70F31">
      <w:pPr>
        <w:spacing w:after="0"/>
        <w:ind w:left="567" w:hanging="567"/>
        <w:rPr>
          <w:rFonts w:ascii="Arial" w:hAnsi="Arial" w:cs="Arial"/>
          <w:sz w:val="20"/>
        </w:rPr>
      </w:pPr>
    </w:p>
    <w:p w14:paraId="79832D2B" w14:textId="77777777" w:rsidR="00D70F31" w:rsidRDefault="00D70F31" w:rsidP="00D70F31">
      <w:pPr>
        <w:pStyle w:val="Zarkazkladnhotextu3"/>
        <w:widowControl w:val="0"/>
        <w:ind w:left="0"/>
        <w:jc w:val="center"/>
        <w:rPr>
          <w:rFonts w:ascii="Arial" w:hAnsi="Arial" w:cs="Arial"/>
          <w:b/>
          <w:bCs/>
          <w:spacing w:val="-2"/>
          <w:sz w:val="20"/>
          <w:szCs w:val="22"/>
        </w:rPr>
      </w:pPr>
      <w:r>
        <w:rPr>
          <w:rFonts w:ascii="Arial" w:hAnsi="Arial" w:cs="Arial"/>
          <w:b/>
          <w:bCs/>
          <w:spacing w:val="-2"/>
          <w:sz w:val="20"/>
          <w:szCs w:val="22"/>
        </w:rPr>
        <w:t>Článok II</w:t>
      </w:r>
    </w:p>
    <w:p w14:paraId="3868CB80" w14:textId="77777777" w:rsidR="00D70F31" w:rsidRDefault="00D70F31" w:rsidP="00D70F31">
      <w:pPr>
        <w:pStyle w:val="Zarkazkladnhotextu3"/>
        <w:widowControl w:val="0"/>
        <w:ind w:left="0"/>
        <w:jc w:val="center"/>
        <w:rPr>
          <w:rFonts w:ascii="Arial" w:hAnsi="Arial" w:cs="Arial"/>
          <w:b/>
          <w:bCs/>
          <w:spacing w:val="-2"/>
          <w:sz w:val="20"/>
          <w:szCs w:val="22"/>
        </w:rPr>
      </w:pPr>
      <w:r>
        <w:rPr>
          <w:rFonts w:ascii="Arial" w:hAnsi="Arial" w:cs="Arial"/>
          <w:b/>
          <w:bCs/>
          <w:spacing w:val="-2"/>
          <w:sz w:val="20"/>
          <w:szCs w:val="22"/>
        </w:rPr>
        <w:t>Záverečné ustanovenia</w:t>
      </w:r>
    </w:p>
    <w:p w14:paraId="2753B129" w14:textId="77777777" w:rsidR="00D70F31" w:rsidRDefault="00D70F31" w:rsidP="00D70F31">
      <w:pPr>
        <w:pStyle w:val="Zarkazkladnhotextu3"/>
        <w:widowControl w:val="0"/>
        <w:ind w:left="539"/>
        <w:jc w:val="center"/>
        <w:rPr>
          <w:rFonts w:ascii="Arial" w:hAnsi="Arial" w:cs="Arial"/>
          <w:b/>
          <w:bCs/>
          <w:spacing w:val="-2"/>
          <w:sz w:val="20"/>
          <w:szCs w:val="22"/>
        </w:rPr>
      </w:pPr>
    </w:p>
    <w:p w14:paraId="50C04C8F" w14:textId="77777777" w:rsidR="00D70F31" w:rsidRPr="00A70053" w:rsidRDefault="00D70F31" w:rsidP="00773A9C">
      <w:pPr>
        <w:pStyle w:val="Zkladntext"/>
        <w:numPr>
          <w:ilvl w:val="1"/>
          <w:numId w:val="55"/>
        </w:numPr>
        <w:spacing w:after="240"/>
        <w:ind w:left="567" w:hanging="567"/>
        <w:rPr>
          <w:rFonts w:ascii="Arial" w:hAnsi="Arial" w:cs="Arial"/>
          <w:sz w:val="20"/>
          <w:szCs w:val="22"/>
        </w:rPr>
      </w:pPr>
      <w:r>
        <w:rPr>
          <w:rFonts w:ascii="Arial" w:hAnsi="Arial" w:cs="Arial"/>
          <w:bCs/>
          <w:sz w:val="20"/>
          <w:szCs w:val="22"/>
        </w:rPr>
        <w:tab/>
        <w:t>Strany rámcovej dohody</w:t>
      </w:r>
      <w:r>
        <w:rPr>
          <w:rFonts w:ascii="Arial" w:hAnsi="Arial" w:cs="Arial"/>
          <w:sz w:val="20"/>
          <w:szCs w:val="22"/>
        </w:rPr>
        <w:t xml:space="preserve"> sa dohodli, že písomná komunikácia podľa tejto rámcovej dohody alebo v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C45DB8B" w14:textId="77777777" w:rsidR="00D70F31" w:rsidRDefault="00D70F31" w:rsidP="00773A9C">
      <w:pPr>
        <w:pStyle w:val="Zkladntext"/>
        <w:numPr>
          <w:ilvl w:val="1"/>
          <w:numId w:val="55"/>
        </w:numPr>
        <w:spacing w:after="240"/>
        <w:ind w:left="567" w:hanging="567"/>
        <w:rPr>
          <w:rFonts w:ascii="Arial" w:hAnsi="Arial" w:cs="Arial"/>
          <w:sz w:val="20"/>
          <w:szCs w:val="22"/>
        </w:rPr>
      </w:pPr>
      <w:r>
        <w:rPr>
          <w:rFonts w:ascii="Arial" w:hAnsi="Arial" w:cs="Arial"/>
          <w:sz w:val="20"/>
          <w:szCs w:val="22"/>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1F045C48"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pacing w:val="-2"/>
          <w:sz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Pr>
          <w:rFonts w:ascii="Arial" w:hAnsi="Arial" w:cs="Arial"/>
          <w:sz w:val="20"/>
        </w:rPr>
        <w:t xml:space="preserve"> </w:t>
      </w:r>
      <w:r>
        <w:rPr>
          <w:rFonts w:ascii="Arial" w:hAnsi="Arial" w:cs="Arial"/>
          <w:bCs/>
          <w:sz w:val="20"/>
        </w:rPr>
        <w:t>Strany rámcovej dohody</w:t>
      </w:r>
      <w:r>
        <w:rPr>
          <w:rFonts w:ascii="Arial" w:hAnsi="Arial" w:cs="Arial"/>
          <w:sz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05550882" w14:textId="77777777" w:rsidR="00D70F31" w:rsidRPr="00A70053" w:rsidRDefault="00D70F31" w:rsidP="00773A9C">
      <w:pPr>
        <w:pStyle w:val="Zkladntext"/>
        <w:numPr>
          <w:ilvl w:val="1"/>
          <w:numId w:val="55"/>
        </w:numPr>
        <w:spacing w:after="240"/>
        <w:ind w:left="567" w:hanging="567"/>
        <w:rPr>
          <w:rFonts w:ascii="Arial" w:hAnsi="Arial" w:cs="Arial"/>
          <w:spacing w:val="-2"/>
          <w:sz w:val="20"/>
        </w:rPr>
      </w:pPr>
      <w:r>
        <w:rPr>
          <w:rFonts w:ascii="Arial" w:hAnsi="Arial" w:cs="Arial"/>
          <w:spacing w:val="-2"/>
          <w:sz w:val="20"/>
        </w:rPr>
        <w:t xml:space="preserve">Táto rámcová dohoda je </w:t>
      </w:r>
      <w:r>
        <w:rPr>
          <w:rFonts w:ascii="Arial" w:hAnsi="Arial" w:cs="Arial"/>
          <w:color w:val="000000"/>
          <w:sz w:val="20"/>
        </w:rPr>
        <w:t>vyhotovená</w:t>
      </w:r>
      <w:r>
        <w:rPr>
          <w:rFonts w:ascii="Arial" w:hAnsi="Arial" w:cs="Arial"/>
          <w:spacing w:val="-2"/>
          <w:sz w:val="20"/>
        </w:rPr>
        <w:t xml:space="preserve"> v piatich (5) vyhotoveniach, tri (3) sú určené pre objednávateľa a dva (2) pre zhotoviteľa.</w:t>
      </w:r>
    </w:p>
    <w:p w14:paraId="2A34083E"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bCs/>
          <w:sz w:val="20"/>
        </w:rPr>
        <w:t>Strany rámcovej dohody</w:t>
      </w:r>
      <w:r>
        <w:rPr>
          <w:rFonts w:ascii="Arial" w:hAnsi="Arial" w:cs="Arial"/>
          <w:sz w:val="20"/>
        </w:rPr>
        <w:t xml:space="preserve"> sa dohodli, že túto rámcovú dohodu je možné zmeniť len písomnými číslovanými dodatkami a dohoda o ukončení tejto rámcovej dohody musí byť písomná. Dodatok </w:t>
      </w:r>
      <w:r>
        <w:rPr>
          <w:rFonts w:ascii="Arial" w:hAnsi="Arial" w:cs="Arial"/>
          <w:sz w:val="20"/>
        </w:rPr>
        <w:lastRenderedPageBreak/>
        <w:t>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292D0206"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z w:val="20"/>
        </w:rPr>
        <w:t>Zhotoviteľ berie na vedomie, že na uzatváranie dodatkov k tejto rámcovej dohode sa uplatnia ustanovenia § 18 ZVO.</w:t>
      </w:r>
    </w:p>
    <w:p w14:paraId="3EB36F4E" w14:textId="0127A6B3"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z w:val="20"/>
        </w:rPr>
        <w:t>Táto rámcová dohoda nadobúda platnosť dňom jej podpísania oprávnenými zástupcami oboch strán rámcovej dohody a účinnosť dňom nasledujúcim po dni jej zverejnenia v Centrálnom registri zmlúv</w:t>
      </w:r>
      <w:r w:rsidR="00794456">
        <w:rPr>
          <w:rFonts w:ascii="Arial" w:hAnsi="Arial" w:cs="Arial"/>
          <w:sz w:val="20"/>
        </w:rPr>
        <w:t xml:space="preserve"> vedenom Úradom vlády Slovenskej republiky</w:t>
      </w:r>
      <w:r>
        <w:rPr>
          <w:rFonts w:ascii="Arial" w:hAnsi="Arial" w:cs="Arial"/>
          <w:sz w:val="20"/>
        </w:rPr>
        <w:t>.</w:t>
      </w:r>
    </w:p>
    <w:p w14:paraId="04C1D5FC" w14:textId="77777777" w:rsidR="00D70F31" w:rsidRDefault="00D70F31" w:rsidP="00773A9C">
      <w:pPr>
        <w:pStyle w:val="Zkladntext"/>
        <w:numPr>
          <w:ilvl w:val="1"/>
          <w:numId w:val="56"/>
        </w:numPr>
        <w:spacing w:after="60"/>
        <w:ind w:left="567" w:hanging="567"/>
        <w:rPr>
          <w:rFonts w:ascii="Arial" w:hAnsi="Arial" w:cs="Arial"/>
          <w:sz w:val="20"/>
          <w:szCs w:val="22"/>
        </w:rPr>
      </w:pPr>
      <w:r>
        <w:rPr>
          <w:rFonts w:ascii="Arial" w:hAnsi="Arial" w:cs="Arial"/>
          <w:sz w:val="20"/>
          <w:szCs w:val="22"/>
        </w:rPr>
        <w:tab/>
        <w:t>Neoddeliteľnými prílohami tejto rámcovej dohody sú Prílohy:</w:t>
      </w:r>
    </w:p>
    <w:p w14:paraId="1B3AE570" w14:textId="77777777" w:rsidR="00D70F31" w:rsidRPr="00586D1A" w:rsidRDefault="00D70F31" w:rsidP="00D70F31">
      <w:pPr>
        <w:pStyle w:val="Zarkazkladnhotextu3"/>
        <w:spacing w:after="60"/>
        <w:ind w:left="1985" w:hanging="1418"/>
        <w:rPr>
          <w:rFonts w:ascii="Arial" w:hAnsi="Arial" w:cs="Arial"/>
          <w:sz w:val="20"/>
          <w:szCs w:val="22"/>
        </w:rPr>
      </w:pPr>
      <w:r w:rsidRPr="00586D1A">
        <w:rPr>
          <w:rFonts w:ascii="Arial" w:hAnsi="Arial" w:cs="Arial"/>
          <w:sz w:val="20"/>
          <w:szCs w:val="22"/>
        </w:rPr>
        <w:t>Príloha č. 1 – Opis predmetu zákazky</w:t>
      </w:r>
    </w:p>
    <w:p w14:paraId="3D80B8B4" w14:textId="6EA3F172" w:rsidR="00D70F31" w:rsidRPr="00586D1A" w:rsidRDefault="00D70F31" w:rsidP="00D70F31">
      <w:pPr>
        <w:pStyle w:val="Zarkazkladnhotextu3"/>
        <w:spacing w:after="60"/>
        <w:ind w:left="1985" w:hanging="1418"/>
        <w:rPr>
          <w:rFonts w:ascii="Arial" w:hAnsi="Arial" w:cs="Arial"/>
          <w:sz w:val="20"/>
          <w:szCs w:val="22"/>
        </w:rPr>
      </w:pPr>
      <w:r w:rsidRPr="00586D1A">
        <w:rPr>
          <w:rFonts w:ascii="Arial" w:hAnsi="Arial" w:cs="Arial"/>
          <w:sz w:val="20"/>
          <w:szCs w:val="22"/>
        </w:rPr>
        <w:t xml:space="preserve">Príloha č. 2 – Špecifikácia ceny </w:t>
      </w:r>
    </w:p>
    <w:p w14:paraId="0E3AA204" w14:textId="77777777" w:rsidR="00D70F31" w:rsidRDefault="00D70F31" w:rsidP="00D70F31">
      <w:pPr>
        <w:pStyle w:val="Zarkazkladnhotextu3"/>
        <w:spacing w:after="60"/>
        <w:ind w:left="1985" w:hanging="1418"/>
        <w:rPr>
          <w:rFonts w:ascii="Arial" w:hAnsi="Arial" w:cs="Arial"/>
          <w:sz w:val="20"/>
          <w:szCs w:val="22"/>
        </w:rPr>
      </w:pPr>
      <w:r>
        <w:rPr>
          <w:rFonts w:ascii="Arial" w:hAnsi="Arial" w:cs="Arial"/>
          <w:sz w:val="20"/>
          <w:szCs w:val="22"/>
        </w:rPr>
        <w:t>Príloha č. 3 – Zoznam subdodávateľov a podiel subdodávok</w:t>
      </w:r>
    </w:p>
    <w:p w14:paraId="7A663802" w14:textId="77777777" w:rsidR="00D70F31" w:rsidRDefault="00D70F31" w:rsidP="00D70F31">
      <w:pPr>
        <w:pStyle w:val="Zarkazkladnhotextu3"/>
        <w:spacing w:after="60"/>
        <w:ind w:left="1985" w:hanging="1418"/>
        <w:rPr>
          <w:rFonts w:ascii="Arial" w:hAnsi="Arial" w:cs="Arial"/>
          <w:sz w:val="20"/>
          <w:szCs w:val="22"/>
        </w:rPr>
      </w:pPr>
      <w:r>
        <w:rPr>
          <w:rFonts w:ascii="Arial" w:hAnsi="Arial" w:cs="Arial"/>
          <w:sz w:val="20"/>
          <w:szCs w:val="22"/>
        </w:rPr>
        <w:t>Príloha č. 4 – Zoznam oprávených osôb</w:t>
      </w:r>
    </w:p>
    <w:p w14:paraId="3E7FACA6" w14:textId="77777777" w:rsidR="00D70F31" w:rsidRDefault="00D70F31" w:rsidP="00D70F31">
      <w:pPr>
        <w:pStyle w:val="Zarkazkladnhotextu3"/>
        <w:spacing w:after="240"/>
        <w:ind w:left="1985" w:hanging="1418"/>
        <w:rPr>
          <w:rFonts w:ascii="Arial" w:hAnsi="Arial" w:cs="Arial"/>
          <w:sz w:val="20"/>
          <w:szCs w:val="22"/>
        </w:rPr>
      </w:pPr>
      <w:r>
        <w:rPr>
          <w:rFonts w:ascii="Arial" w:hAnsi="Arial" w:cs="Arial"/>
          <w:sz w:val="20"/>
          <w:szCs w:val="22"/>
        </w:rPr>
        <w:t xml:space="preserve">Príloha č. 5 – Odberné miesta a kontaktné osoby </w:t>
      </w:r>
    </w:p>
    <w:p w14:paraId="430F22F6" w14:textId="77777777" w:rsidR="00D70F31" w:rsidRPr="00716844" w:rsidRDefault="00D70F31" w:rsidP="00773A9C">
      <w:pPr>
        <w:pStyle w:val="Zkladntext"/>
        <w:numPr>
          <w:ilvl w:val="1"/>
          <w:numId w:val="56"/>
        </w:numPr>
        <w:spacing w:after="240"/>
        <w:ind w:left="567" w:hanging="567"/>
        <w:rPr>
          <w:rFonts w:ascii="Arial" w:hAnsi="Arial" w:cs="Arial"/>
          <w:b/>
          <w:sz w:val="20"/>
          <w:szCs w:val="22"/>
        </w:rPr>
      </w:pPr>
      <w:r w:rsidRPr="00716844">
        <w:rPr>
          <w:rFonts w:ascii="Arial" w:hAnsi="Arial" w:cs="Arial"/>
          <w:sz w:val="20"/>
          <w:szCs w:val="22"/>
        </w:rPr>
        <w:t>Strany rámcovej dohody vyhlasujú, že si rámcovú dohodu prečítali, jej obsahu porozumeli a súhlasia s jej obsahom, a na znak svojej slobodnej a vážnej vôle ju podpisujú.</w:t>
      </w:r>
    </w:p>
    <w:p w14:paraId="36BD1C39" w14:textId="77777777" w:rsidR="00D70F31" w:rsidRDefault="00D70F31" w:rsidP="00D70F31">
      <w:pPr>
        <w:pStyle w:val="Zoznam2"/>
        <w:ind w:left="283" w:firstLine="0"/>
        <w:rPr>
          <w:rFonts w:ascii="Arial" w:hAnsi="Arial" w:cs="Arial"/>
          <w:b/>
          <w:sz w:val="20"/>
        </w:rPr>
      </w:pPr>
    </w:p>
    <w:p w14:paraId="0FF07CEB" w14:textId="77777777" w:rsidR="00D70F31" w:rsidRPr="00EB23E4" w:rsidRDefault="00D70F31" w:rsidP="00D70F31">
      <w:pPr>
        <w:pStyle w:val="Zoznam2"/>
        <w:ind w:left="283" w:firstLine="0"/>
        <w:rPr>
          <w:rFonts w:ascii="Arial" w:hAnsi="Arial" w:cs="Arial"/>
          <w:b/>
          <w:sz w:val="20"/>
        </w:rPr>
      </w:pPr>
    </w:p>
    <w:p w14:paraId="17F4FE6B" w14:textId="77777777" w:rsidR="00D70F31" w:rsidRPr="00EB23E4" w:rsidRDefault="00D70F31" w:rsidP="00D70F31">
      <w:pPr>
        <w:tabs>
          <w:tab w:val="left" w:pos="426"/>
          <w:tab w:val="left" w:pos="5245"/>
        </w:tabs>
        <w:ind w:left="425" w:hanging="425"/>
        <w:rPr>
          <w:rFonts w:ascii="Arial" w:hAnsi="Arial" w:cs="Arial"/>
          <w:sz w:val="20"/>
        </w:rPr>
      </w:pPr>
      <w:r w:rsidRPr="00EB23E4">
        <w:rPr>
          <w:rFonts w:ascii="Arial" w:hAnsi="Arial" w:cs="Arial"/>
          <w:sz w:val="20"/>
        </w:rPr>
        <w:t>V ........................ dňa ...................</w:t>
      </w:r>
      <w:r w:rsidRPr="00EB23E4">
        <w:rPr>
          <w:rFonts w:ascii="Arial" w:hAnsi="Arial" w:cs="Arial"/>
          <w:sz w:val="20"/>
        </w:rPr>
        <w:tab/>
        <w:t>V</w:t>
      </w:r>
      <w:r>
        <w:rPr>
          <w:rFonts w:ascii="Arial" w:hAnsi="Arial" w:cs="Arial"/>
          <w:sz w:val="20"/>
        </w:rPr>
        <w:t> </w:t>
      </w:r>
      <w:r w:rsidRPr="00EB23E4">
        <w:rPr>
          <w:rFonts w:ascii="Arial" w:hAnsi="Arial" w:cs="Arial"/>
          <w:sz w:val="20"/>
        </w:rPr>
        <w:t>Bratislave</w:t>
      </w:r>
      <w:r>
        <w:rPr>
          <w:rFonts w:ascii="Arial" w:hAnsi="Arial" w:cs="Arial"/>
          <w:sz w:val="20"/>
        </w:rPr>
        <w:t>,</w:t>
      </w:r>
      <w:r w:rsidRPr="00EB23E4">
        <w:rPr>
          <w:rFonts w:ascii="Arial" w:hAnsi="Arial" w:cs="Arial"/>
          <w:sz w:val="20"/>
        </w:rPr>
        <w:t xml:space="preserve"> dňa ..............</w:t>
      </w:r>
    </w:p>
    <w:p w14:paraId="2CD10772" w14:textId="77777777" w:rsidR="00D70F31" w:rsidRDefault="00D70F31" w:rsidP="00D70F31">
      <w:pPr>
        <w:tabs>
          <w:tab w:val="left" w:pos="426"/>
          <w:tab w:val="left" w:pos="5245"/>
        </w:tabs>
        <w:spacing w:after="0"/>
        <w:ind w:left="425" w:hanging="425"/>
        <w:rPr>
          <w:rFonts w:ascii="Arial" w:hAnsi="Arial" w:cs="Arial"/>
          <w:b/>
          <w:sz w:val="20"/>
        </w:rPr>
      </w:pPr>
    </w:p>
    <w:p w14:paraId="6A175935" w14:textId="77777777" w:rsidR="00D70F31" w:rsidRPr="00017044" w:rsidRDefault="00D70F31" w:rsidP="00D70F31">
      <w:pPr>
        <w:spacing w:after="0"/>
        <w:ind w:right="1" w:firstLine="567"/>
        <w:rPr>
          <w:rFonts w:ascii="Arial" w:hAnsi="Arial" w:cs="Arial"/>
          <w:b/>
          <w:noProof/>
          <w:sz w:val="20"/>
          <w:szCs w:val="20"/>
          <w:lang w:eastAsia="sk-SK"/>
        </w:rPr>
      </w:pPr>
      <w:r w:rsidRPr="00017044">
        <w:rPr>
          <w:rFonts w:ascii="Arial" w:hAnsi="Arial" w:cs="Arial"/>
          <w:b/>
          <w:noProof/>
          <w:sz w:val="20"/>
          <w:szCs w:val="20"/>
          <w:lang w:eastAsia="sk-SK"/>
        </w:rPr>
        <w:t xml:space="preserve">Zhotoviteľ: </w:t>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t xml:space="preserve">      Objednávateľ:</w:t>
      </w:r>
    </w:p>
    <w:p w14:paraId="1CC63A52" w14:textId="77777777" w:rsidR="00D70F31" w:rsidRPr="00017044" w:rsidRDefault="00D70F31" w:rsidP="00D70F31">
      <w:pPr>
        <w:spacing w:after="0"/>
        <w:ind w:right="1"/>
        <w:rPr>
          <w:rFonts w:ascii="Arial" w:hAnsi="Arial" w:cs="Arial"/>
          <w:noProof/>
          <w:sz w:val="20"/>
          <w:szCs w:val="20"/>
          <w:lang w:eastAsia="sk-SK"/>
        </w:rPr>
      </w:pPr>
    </w:p>
    <w:p w14:paraId="7BB81D20" w14:textId="77777777" w:rsidR="00D70F31" w:rsidRPr="00017044" w:rsidRDefault="00D70F31" w:rsidP="00D70F31">
      <w:pPr>
        <w:tabs>
          <w:tab w:val="left" w:pos="284"/>
          <w:tab w:val="left" w:pos="568"/>
          <w:tab w:val="left" w:pos="852"/>
          <w:tab w:val="left" w:pos="1136"/>
          <w:tab w:val="left" w:pos="1420"/>
          <w:tab w:val="left" w:pos="1704"/>
          <w:tab w:val="left" w:pos="1988"/>
          <w:tab w:val="left" w:pos="2272"/>
          <w:tab w:val="center" w:pos="5103"/>
        </w:tabs>
        <w:spacing w:after="0"/>
        <w:ind w:left="567" w:right="1" w:hanging="141"/>
        <w:rPr>
          <w:rFonts w:ascii="Arial" w:hAnsi="Arial" w:cs="Arial"/>
          <w:noProof/>
          <w:sz w:val="20"/>
          <w:szCs w:val="20"/>
          <w:lang w:eastAsia="sk-SK"/>
        </w:rPr>
      </w:pPr>
      <w:r w:rsidRPr="00017044">
        <w:rPr>
          <w:rFonts w:ascii="Arial" w:hAnsi="Arial" w:cs="Arial"/>
          <w:noProof/>
          <w:sz w:val="20"/>
          <w:szCs w:val="20"/>
          <w:lang w:eastAsia="sk-SK"/>
        </w:rPr>
        <w:tab/>
        <w:t>Odtlačok pečiatky:</w:t>
      </w:r>
      <w:r w:rsidRPr="00017044">
        <w:rPr>
          <w:rFonts w:ascii="Arial" w:hAnsi="Arial" w:cs="Arial"/>
          <w:noProof/>
          <w:sz w:val="20"/>
          <w:szCs w:val="20"/>
          <w:lang w:eastAsia="sk-SK"/>
        </w:rPr>
        <w:tab/>
      </w:r>
      <w:r w:rsidRPr="00017044">
        <w:rPr>
          <w:rFonts w:ascii="Arial" w:hAnsi="Arial" w:cs="Arial"/>
          <w:noProof/>
          <w:sz w:val="20"/>
          <w:szCs w:val="20"/>
          <w:lang w:eastAsia="sk-SK"/>
        </w:rPr>
        <w:tab/>
      </w:r>
      <w:r w:rsidRPr="00017044">
        <w:rPr>
          <w:rFonts w:ascii="Arial" w:hAnsi="Arial" w:cs="Arial"/>
          <w:noProof/>
          <w:sz w:val="20"/>
          <w:szCs w:val="20"/>
          <w:lang w:eastAsia="sk-SK"/>
        </w:rPr>
        <w:tab/>
        <w:t xml:space="preserve"> Odtlačok pečiatky:</w:t>
      </w:r>
    </w:p>
    <w:p w14:paraId="61423D73" w14:textId="77777777" w:rsidR="00D70F31" w:rsidRPr="00017044" w:rsidRDefault="00D70F31" w:rsidP="00D70F31">
      <w:pPr>
        <w:spacing w:after="0"/>
        <w:ind w:left="567" w:right="1" w:hanging="425"/>
        <w:rPr>
          <w:rFonts w:ascii="Arial" w:hAnsi="Arial" w:cs="Arial"/>
          <w:noProof/>
          <w:sz w:val="20"/>
          <w:szCs w:val="20"/>
          <w:lang w:eastAsia="sk-SK"/>
        </w:rPr>
      </w:pPr>
    </w:p>
    <w:p w14:paraId="453C431D" w14:textId="77777777" w:rsidR="00D70F31" w:rsidRPr="00017044" w:rsidRDefault="00D70F31" w:rsidP="00D70F31">
      <w:pPr>
        <w:spacing w:after="0"/>
        <w:ind w:left="567" w:right="1" w:hanging="425"/>
        <w:rPr>
          <w:rFonts w:ascii="Arial" w:hAnsi="Arial" w:cs="Arial"/>
          <w:noProof/>
          <w:sz w:val="20"/>
          <w:szCs w:val="20"/>
          <w:lang w:eastAsia="sk-SK"/>
        </w:rPr>
      </w:pPr>
    </w:p>
    <w:p w14:paraId="33E77D50" w14:textId="77777777" w:rsidR="00D70F31" w:rsidRDefault="00D70F31" w:rsidP="00D70F31">
      <w:pPr>
        <w:spacing w:after="0"/>
        <w:ind w:right="1"/>
        <w:rPr>
          <w:rFonts w:ascii="Arial" w:hAnsi="Arial" w:cs="Arial"/>
          <w:noProof/>
          <w:sz w:val="20"/>
          <w:szCs w:val="20"/>
          <w:lang w:eastAsia="sk-SK"/>
        </w:rPr>
      </w:pPr>
    </w:p>
    <w:p w14:paraId="52BF2E5E" w14:textId="77777777" w:rsidR="00D70F31" w:rsidRPr="00017044" w:rsidRDefault="00D70F31" w:rsidP="00D70F31">
      <w:pPr>
        <w:spacing w:after="0"/>
        <w:ind w:right="1"/>
        <w:rPr>
          <w:rFonts w:ascii="Arial" w:hAnsi="Arial" w:cs="Arial"/>
          <w:noProof/>
          <w:sz w:val="20"/>
          <w:szCs w:val="20"/>
          <w:lang w:eastAsia="sk-SK"/>
        </w:rPr>
      </w:pPr>
    </w:p>
    <w:p w14:paraId="0B62B0DB" w14:textId="77777777" w:rsidR="00D70F31" w:rsidRPr="00017044" w:rsidRDefault="00D70F31" w:rsidP="00D70F31">
      <w:pPr>
        <w:spacing w:after="0"/>
        <w:ind w:right="1"/>
        <w:rPr>
          <w:rFonts w:ascii="Arial" w:hAnsi="Arial" w:cs="Arial"/>
          <w:noProof/>
          <w:sz w:val="20"/>
          <w:szCs w:val="20"/>
          <w:lang w:eastAsia="sk-SK"/>
        </w:rPr>
      </w:pPr>
    </w:p>
    <w:p w14:paraId="642779D4" w14:textId="77777777" w:rsidR="00D70F31" w:rsidRPr="00017044" w:rsidRDefault="00D70F31" w:rsidP="00D70F31">
      <w:pPr>
        <w:spacing w:after="0"/>
        <w:ind w:right="1" w:firstLine="567"/>
        <w:rPr>
          <w:rFonts w:ascii="Arial" w:hAnsi="Arial" w:cs="Arial"/>
          <w:noProof/>
          <w:sz w:val="20"/>
          <w:szCs w:val="20"/>
          <w:lang w:eastAsia="sk-SK"/>
        </w:rPr>
      </w:pPr>
      <w:r w:rsidRPr="00017044">
        <w:rPr>
          <w:rFonts w:ascii="Arial" w:hAnsi="Arial" w:cs="Arial"/>
          <w:noProof/>
          <w:sz w:val="20"/>
          <w:szCs w:val="20"/>
          <w:lang w:eastAsia="sk-SK"/>
        </w:rPr>
        <w:t>....................................................</w:t>
      </w:r>
      <w:r>
        <w:rPr>
          <w:rFonts w:ascii="Arial" w:hAnsi="Arial" w:cs="Arial"/>
          <w:noProof/>
          <w:sz w:val="20"/>
          <w:szCs w:val="20"/>
          <w:lang w:eastAsia="sk-SK"/>
        </w:rPr>
        <w:t xml:space="preserve">           </w:t>
      </w:r>
      <w:r w:rsidRPr="00017044">
        <w:rPr>
          <w:rFonts w:ascii="Arial" w:hAnsi="Arial" w:cs="Arial"/>
          <w:noProof/>
          <w:sz w:val="20"/>
          <w:szCs w:val="20"/>
          <w:lang w:eastAsia="sk-SK"/>
        </w:rPr>
        <w:t xml:space="preserve"> </w:t>
      </w:r>
      <w:r>
        <w:rPr>
          <w:rFonts w:ascii="Arial" w:hAnsi="Arial" w:cs="Arial"/>
          <w:noProof/>
          <w:sz w:val="20"/>
          <w:szCs w:val="20"/>
          <w:lang w:eastAsia="sk-SK"/>
        </w:rPr>
        <w:t xml:space="preserve"> </w:t>
      </w:r>
      <w:r w:rsidRPr="00017044">
        <w:rPr>
          <w:rFonts w:ascii="Arial" w:hAnsi="Arial" w:cs="Arial"/>
          <w:noProof/>
          <w:sz w:val="20"/>
          <w:szCs w:val="20"/>
          <w:lang w:eastAsia="sk-SK"/>
        </w:rPr>
        <w:t xml:space="preserve">                    ..........................</w:t>
      </w:r>
      <w:r>
        <w:rPr>
          <w:rFonts w:ascii="Arial" w:hAnsi="Arial" w:cs="Arial"/>
          <w:noProof/>
          <w:sz w:val="20"/>
          <w:szCs w:val="20"/>
          <w:lang w:eastAsia="sk-SK"/>
        </w:rPr>
        <w:t xml:space="preserve">.......................... </w:t>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p>
    <w:p w14:paraId="5979A3AA" w14:textId="77777777" w:rsidR="00D70F31" w:rsidRPr="00017044" w:rsidRDefault="00D70F31" w:rsidP="00D70F31">
      <w:pPr>
        <w:tabs>
          <w:tab w:val="left" w:pos="5387"/>
        </w:tabs>
        <w:spacing w:after="0"/>
        <w:ind w:right="1" w:firstLine="567"/>
        <w:rPr>
          <w:rFonts w:ascii="Arial" w:hAnsi="Arial" w:cs="Arial"/>
          <w:b/>
          <w:noProof/>
          <w:sz w:val="20"/>
          <w:szCs w:val="20"/>
          <w:lang w:eastAsia="sk-SK"/>
        </w:rPr>
      </w:pPr>
      <w:r>
        <w:rPr>
          <w:rFonts w:ascii="Arial" w:hAnsi="Arial" w:cs="Arial"/>
          <w:b/>
          <w:noProof/>
          <w:sz w:val="20"/>
          <w:szCs w:val="20"/>
          <w:lang w:eastAsia="sk-SK"/>
        </w:rPr>
        <w:t>konateľ</w:t>
      </w:r>
      <w:r w:rsidRPr="00017044">
        <w:rPr>
          <w:rFonts w:ascii="Arial" w:hAnsi="Arial" w:cs="Arial"/>
          <w:b/>
          <w:noProof/>
          <w:sz w:val="20"/>
          <w:szCs w:val="20"/>
          <w:lang w:eastAsia="sk-SK"/>
        </w:rPr>
        <w:t xml:space="preserve">           </w:t>
      </w:r>
      <w:r>
        <w:rPr>
          <w:rFonts w:ascii="Arial" w:hAnsi="Arial" w:cs="Arial"/>
          <w:b/>
          <w:noProof/>
          <w:sz w:val="20"/>
          <w:szCs w:val="20"/>
          <w:lang w:eastAsia="sk-SK"/>
        </w:rPr>
        <w:t xml:space="preserve">                   </w:t>
      </w:r>
      <w:r w:rsidRPr="00017044">
        <w:rPr>
          <w:rFonts w:ascii="Arial" w:hAnsi="Arial" w:cs="Arial"/>
          <w:b/>
          <w:noProof/>
          <w:sz w:val="20"/>
          <w:szCs w:val="20"/>
          <w:lang w:eastAsia="sk-SK"/>
        </w:rPr>
        <w:t xml:space="preserve">                                </w:t>
      </w:r>
      <w:r>
        <w:rPr>
          <w:rFonts w:ascii="Arial" w:hAnsi="Arial" w:cs="Arial"/>
          <w:b/>
          <w:noProof/>
          <w:sz w:val="20"/>
          <w:szCs w:val="20"/>
          <w:lang w:eastAsia="sk-SK"/>
        </w:rPr>
        <w:t xml:space="preserve">            </w:t>
      </w:r>
      <w:r>
        <w:rPr>
          <w:rFonts w:ascii="Arial" w:hAnsi="Arial" w:cs="Arial"/>
          <w:b/>
          <w:sz w:val="20"/>
          <w:szCs w:val="24"/>
          <w:lang w:eastAsia="sk-SK"/>
        </w:rPr>
        <w:t xml:space="preserve">Ing. Filip </w:t>
      </w:r>
      <w:proofErr w:type="spellStart"/>
      <w:r>
        <w:rPr>
          <w:rFonts w:ascii="Arial" w:hAnsi="Arial" w:cs="Arial"/>
          <w:b/>
          <w:sz w:val="20"/>
          <w:szCs w:val="24"/>
          <w:lang w:eastAsia="sk-SK"/>
        </w:rPr>
        <w:t>Macháček</w:t>
      </w:r>
      <w:proofErr w:type="spellEnd"/>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t xml:space="preserve"> </w:t>
      </w:r>
    </w:p>
    <w:p w14:paraId="2A888EF2" w14:textId="77777777" w:rsidR="00D70F31" w:rsidRPr="00017044" w:rsidRDefault="00D70F31" w:rsidP="00D70F31">
      <w:pPr>
        <w:tabs>
          <w:tab w:val="left" w:pos="5387"/>
        </w:tabs>
        <w:spacing w:after="0"/>
        <w:ind w:right="1" w:firstLine="567"/>
        <w:rPr>
          <w:rFonts w:ascii="Arial" w:hAnsi="Arial" w:cs="Arial"/>
          <w:noProof/>
          <w:sz w:val="20"/>
          <w:szCs w:val="20"/>
          <w:lang w:eastAsia="sk-SK"/>
        </w:rPr>
      </w:pPr>
      <w:r w:rsidRPr="00017044">
        <w:rPr>
          <w:rFonts w:ascii="Arial" w:hAnsi="Arial" w:cs="Arial"/>
          <w:noProof/>
          <w:sz w:val="20"/>
          <w:szCs w:val="20"/>
          <w:lang w:eastAsia="sk-SK"/>
        </w:rPr>
        <w:t xml:space="preserve">                                                                                       predseda predstavenstva</w:t>
      </w:r>
      <w:r w:rsidRPr="00017044">
        <w:rPr>
          <w:rFonts w:ascii="Arial" w:hAnsi="Arial" w:cs="Arial"/>
          <w:noProof/>
          <w:sz w:val="20"/>
          <w:szCs w:val="20"/>
          <w:lang w:eastAsia="sk-SK"/>
        </w:rPr>
        <w:tab/>
      </w:r>
      <w:r w:rsidRPr="00017044">
        <w:rPr>
          <w:rFonts w:ascii="Arial" w:hAnsi="Arial" w:cs="Arial"/>
          <w:noProof/>
          <w:sz w:val="20"/>
          <w:szCs w:val="20"/>
          <w:lang w:eastAsia="sk-SK"/>
        </w:rPr>
        <w:tab/>
      </w:r>
      <w:r w:rsidRPr="00017044">
        <w:rPr>
          <w:rFonts w:ascii="Arial" w:hAnsi="Arial" w:cs="Arial"/>
          <w:noProof/>
          <w:sz w:val="20"/>
          <w:szCs w:val="20"/>
          <w:lang w:eastAsia="sk-SK"/>
        </w:rPr>
        <w:tab/>
        <w:t xml:space="preserve"> </w:t>
      </w:r>
    </w:p>
    <w:p w14:paraId="53E099C1" w14:textId="77777777" w:rsidR="00D70F31" w:rsidRPr="00017044" w:rsidRDefault="00D70F31" w:rsidP="00D70F31">
      <w:pPr>
        <w:tabs>
          <w:tab w:val="left" w:pos="5387"/>
        </w:tabs>
        <w:spacing w:after="0"/>
        <w:ind w:right="1" w:firstLine="567"/>
        <w:rPr>
          <w:rFonts w:ascii="Arial" w:hAnsi="Arial" w:cs="Arial"/>
          <w:noProof/>
          <w:sz w:val="20"/>
          <w:szCs w:val="20"/>
          <w:lang w:eastAsia="sk-SK"/>
        </w:rPr>
      </w:pPr>
      <w:r>
        <w:rPr>
          <w:rFonts w:ascii="Arial" w:hAnsi="Arial" w:cs="Arial"/>
          <w:noProof/>
          <w:sz w:val="20"/>
          <w:szCs w:val="20"/>
          <w:lang w:eastAsia="sk-SK"/>
        </w:rPr>
        <w:tab/>
        <w:t>a generálny riaditeľ</w:t>
      </w:r>
    </w:p>
    <w:p w14:paraId="6A7751A9" w14:textId="77777777" w:rsidR="00D70F31" w:rsidRPr="00017044" w:rsidRDefault="00D70F31" w:rsidP="00D70F31">
      <w:pPr>
        <w:spacing w:after="0"/>
        <w:ind w:right="1"/>
        <w:rPr>
          <w:rFonts w:ascii="Arial" w:hAnsi="Arial" w:cs="Arial"/>
          <w:noProof/>
          <w:sz w:val="20"/>
          <w:szCs w:val="20"/>
          <w:lang w:eastAsia="sk-SK"/>
        </w:rPr>
      </w:pPr>
    </w:p>
    <w:p w14:paraId="7E84A458" w14:textId="77777777" w:rsidR="00D70F31" w:rsidRPr="00017044" w:rsidRDefault="00D70F31" w:rsidP="00D70F31">
      <w:pPr>
        <w:spacing w:after="0"/>
        <w:ind w:right="1"/>
        <w:rPr>
          <w:rFonts w:ascii="Arial" w:hAnsi="Arial" w:cs="Arial"/>
          <w:noProof/>
          <w:sz w:val="20"/>
          <w:szCs w:val="20"/>
          <w:lang w:eastAsia="sk-SK"/>
        </w:rPr>
      </w:pPr>
    </w:p>
    <w:p w14:paraId="41A1D003" w14:textId="77777777" w:rsidR="00D70F31" w:rsidRPr="00017044" w:rsidRDefault="00D70F31" w:rsidP="00D70F31">
      <w:pPr>
        <w:spacing w:after="0"/>
        <w:ind w:right="1"/>
        <w:rPr>
          <w:rFonts w:ascii="Arial" w:hAnsi="Arial" w:cs="Arial"/>
          <w:noProof/>
          <w:sz w:val="20"/>
          <w:szCs w:val="20"/>
          <w:lang w:eastAsia="sk-SK"/>
        </w:rPr>
      </w:pPr>
    </w:p>
    <w:p w14:paraId="77B5C94B" w14:textId="77777777" w:rsidR="00D70F31" w:rsidRPr="00017044" w:rsidRDefault="00D70F31" w:rsidP="00D70F31">
      <w:pPr>
        <w:spacing w:after="0"/>
        <w:ind w:right="1"/>
        <w:rPr>
          <w:rFonts w:ascii="Arial" w:hAnsi="Arial" w:cs="Arial"/>
          <w:noProof/>
          <w:sz w:val="20"/>
          <w:szCs w:val="20"/>
          <w:lang w:eastAsia="sk-SK"/>
        </w:rPr>
      </w:pPr>
    </w:p>
    <w:p w14:paraId="13F84A05" w14:textId="77777777" w:rsidR="00D70F31" w:rsidRPr="00017044" w:rsidRDefault="00D70F31" w:rsidP="00D70F31">
      <w:pPr>
        <w:spacing w:after="0"/>
        <w:ind w:right="1" w:firstLine="567"/>
        <w:rPr>
          <w:rFonts w:ascii="Arial" w:hAnsi="Arial" w:cs="Arial"/>
          <w:sz w:val="20"/>
          <w:szCs w:val="20"/>
        </w:rPr>
      </w:pPr>
      <w:r w:rsidRPr="00017044">
        <w:rPr>
          <w:rFonts w:ascii="Arial" w:hAnsi="Arial" w:cs="Arial"/>
          <w:sz w:val="20"/>
          <w:szCs w:val="20"/>
        </w:rPr>
        <w:t xml:space="preserve">                                                                           </w:t>
      </w:r>
      <w:r>
        <w:rPr>
          <w:rFonts w:ascii="Arial" w:hAnsi="Arial" w:cs="Arial"/>
          <w:sz w:val="20"/>
          <w:szCs w:val="20"/>
        </w:rPr>
        <w:t xml:space="preserve"> </w:t>
      </w:r>
      <w:r w:rsidRPr="00017044">
        <w:rPr>
          <w:rFonts w:ascii="Arial" w:hAnsi="Arial" w:cs="Arial"/>
          <w:sz w:val="20"/>
          <w:szCs w:val="20"/>
        </w:rPr>
        <w:t xml:space="preserve">        </w:t>
      </w:r>
      <w:r w:rsidRPr="00017044">
        <w:rPr>
          <w:rFonts w:ascii="Arial" w:hAnsi="Arial" w:cs="Arial"/>
          <w:noProof/>
          <w:sz w:val="20"/>
          <w:szCs w:val="20"/>
          <w:lang w:eastAsia="sk-SK"/>
        </w:rPr>
        <w:t>..........................</w:t>
      </w:r>
      <w:r>
        <w:rPr>
          <w:rFonts w:ascii="Arial" w:hAnsi="Arial" w:cs="Arial"/>
          <w:noProof/>
          <w:sz w:val="20"/>
          <w:szCs w:val="20"/>
          <w:lang w:eastAsia="sk-SK"/>
        </w:rPr>
        <w:t>..........................</w:t>
      </w:r>
    </w:p>
    <w:p w14:paraId="373C5A63" w14:textId="77777777" w:rsidR="00D70F31" w:rsidRPr="00017044" w:rsidRDefault="00D70F31" w:rsidP="00D70F31">
      <w:pPr>
        <w:tabs>
          <w:tab w:val="left" w:pos="5387"/>
        </w:tabs>
        <w:spacing w:after="0"/>
        <w:ind w:right="1" w:firstLine="567"/>
        <w:rPr>
          <w:rFonts w:ascii="Arial" w:hAnsi="Arial" w:cs="Arial"/>
          <w:b/>
          <w:sz w:val="20"/>
          <w:szCs w:val="20"/>
        </w:rPr>
      </w:pPr>
      <w:r w:rsidRPr="00017044">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rPr>
        <w:tab/>
      </w:r>
      <w:r>
        <w:rPr>
          <w:rFonts w:ascii="Arial" w:hAnsi="Arial" w:cs="Arial"/>
          <w:b/>
          <w:sz w:val="20"/>
          <w:szCs w:val="24"/>
          <w:lang w:eastAsia="sk-SK"/>
        </w:rPr>
        <w:t>PhDr. Rastislav Droppa</w:t>
      </w:r>
    </w:p>
    <w:p w14:paraId="4B70777E" w14:textId="740F6989" w:rsidR="00AB78BA" w:rsidRPr="00830C4D" w:rsidRDefault="00D70F31" w:rsidP="00830C4D">
      <w:pPr>
        <w:tabs>
          <w:tab w:val="left" w:pos="5387"/>
        </w:tabs>
        <w:spacing w:after="0"/>
        <w:ind w:right="1" w:firstLine="567"/>
        <w:rPr>
          <w:rFonts w:ascii="Arial" w:hAnsi="Arial" w:cs="Arial"/>
          <w:iCs/>
          <w:sz w:val="20"/>
        </w:rPr>
      </w:pPr>
      <w:r w:rsidRPr="00017044">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017044">
        <w:rPr>
          <w:rFonts w:ascii="Arial" w:hAnsi="Arial" w:cs="Arial"/>
          <w:sz w:val="20"/>
          <w:szCs w:val="20"/>
        </w:rPr>
        <w:t>podpredseda predstavenstva</w:t>
      </w:r>
      <w:r w:rsidR="00AB78BA">
        <w:rPr>
          <w:rFonts w:ascii="Arial" w:hAnsi="Arial"/>
          <w:b/>
          <w:color w:val="000000"/>
          <w:sz w:val="20"/>
          <w:szCs w:val="24"/>
          <w:lang w:eastAsia="sk-SK"/>
        </w:rPr>
        <w:br w:type="page"/>
      </w:r>
      <w:r w:rsidR="00AB78BA" w:rsidRPr="00705253">
        <w:rPr>
          <w:rFonts w:ascii="Arial" w:hAnsi="Arial" w:cs="Arial"/>
          <w:b/>
          <w:sz w:val="20"/>
          <w:szCs w:val="20"/>
          <w:u w:val="single"/>
        </w:rPr>
        <w:lastRenderedPageBreak/>
        <w:t>Prílohy:</w:t>
      </w:r>
    </w:p>
    <w:p w14:paraId="52587405" w14:textId="77777777" w:rsidR="00977AAA" w:rsidRPr="00705253" w:rsidRDefault="00977AAA" w:rsidP="00AB78BA">
      <w:pPr>
        <w:spacing w:after="0"/>
        <w:jc w:val="left"/>
        <w:rPr>
          <w:rFonts w:ascii="Arial" w:hAnsi="Arial" w:cs="Arial"/>
          <w:sz w:val="20"/>
          <w:szCs w:val="20"/>
        </w:rPr>
      </w:pPr>
    </w:p>
    <w:p w14:paraId="34A50C1E" w14:textId="55485101" w:rsidR="00AB78BA" w:rsidRPr="0077401B" w:rsidRDefault="00AB78BA" w:rsidP="00AB78BA">
      <w:pPr>
        <w:spacing w:after="0"/>
        <w:jc w:val="left"/>
        <w:rPr>
          <w:rFonts w:ascii="Arial" w:hAnsi="Arial" w:cs="Arial"/>
          <w:sz w:val="20"/>
          <w:szCs w:val="20"/>
        </w:rPr>
      </w:pPr>
      <w:r w:rsidRPr="00705253">
        <w:rPr>
          <w:rFonts w:ascii="Arial" w:hAnsi="Arial" w:cs="Arial"/>
          <w:sz w:val="20"/>
          <w:szCs w:val="20"/>
        </w:rPr>
        <w:t>Príloha č. 1 k časti B.3 - Zoznam subdodávateľov a podiel subdodávok</w:t>
      </w:r>
      <w:r w:rsidRPr="0077401B">
        <w:rPr>
          <w:rFonts w:ascii="Arial" w:hAnsi="Arial" w:cs="Arial"/>
          <w:sz w:val="20"/>
          <w:szCs w:val="20"/>
        </w:rPr>
        <w:t xml:space="preserve"> </w:t>
      </w:r>
    </w:p>
    <w:p w14:paraId="3ACEB197" w14:textId="77777777" w:rsidR="00AB78BA" w:rsidRPr="0077401B" w:rsidRDefault="00AB78BA" w:rsidP="00AB78BA">
      <w:pPr>
        <w:spacing w:after="0" w:line="276" w:lineRule="auto"/>
        <w:ind w:right="3969"/>
        <w:jc w:val="left"/>
        <w:rPr>
          <w:rFonts w:ascii="Arial" w:hAnsi="Arial" w:cs="Arial"/>
          <w:b/>
          <w:sz w:val="20"/>
          <w:szCs w:val="20"/>
        </w:rPr>
      </w:pPr>
    </w:p>
    <w:p w14:paraId="267FCDC4" w14:textId="77777777" w:rsidR="00AB78BA" w:rsidRPr="0077401B" w:rsidRDefault="00AB78BA" w:rsidP="00AB78BA">
      <w:pPr>
        <w:spacing w:after="0" w:line="276" w:lineRule="auto"/>
        <w:ind w:right="3969"/>
        <w:jc w:val="left"/>
        <w:rPr>
          <w:rFonts w:ascii="Arial" w:hAnsi="Arial" w:cs="Arial"/>
          <w:b/>
          <w:sz w:val="20"/>
          <w:szCs w:val="20"/>
        </w:rPr>
      </w:pPr>
    </w:p>
    <w:p w14:paraId="10059EDD" w14:textId="77777777" w:rsidR="00AB78BA" w:rsidRPr="0077401B" w:rsidRDefault="00AB78BA" w:rsidP="00AB78BA">
      <w:pPr>
        <w:spacing w:after="0" w:line="276" w:lineRule="auto"/>
        <w:ind w:right="3969"/>
        <w:jc w:val="left"/>
        <w:rPr>
          <w:rFonts w:ascii="Arial" w:hAnsi="Arial" w:cs="Arial"/>
          <w:b/>
          <w:sz w:val="20"/>
          <w:szCs w:val="20"/>
        </w:rPr>
      </w:pPr>
      <w:r w:rsidRPr="0077401B">
        <w:rPr>
          <w:rFonts w:ascii="Arial" w:hAnsi="Arial" w:cs="Arial"/>
          <w:b/>
          <w:sz w:val="20"/>
          <w:szCs w:val="20"/>
        </w:rPr>
        <w:t>Súťažné podklady spracoval</w:t>
      </w:r>
    </w:p>
    <w:p w14:paraId="42AC42C7" w14:textId="77777777" w:rsidR="00AB78BA" w:rsidRPr="0077401B" w:rsidRDefault="00AB78BA" w:rsidP="00AB78BA">
      <w:pPr>
        <w:spacing w:after="0" w:line="276" w:lineRule="auto"/>
        <w:ind w:right="3969"/>
        <w:jc w:val="left"/>
        <w:rPr>
          <w:rFonts w:ascii="Arial" w:hAnsi="Arial" w:cs="Arial"/>
          <w:b/>
          <w:sz w:val="20"/>
          <w:szCs w:val="20"/>
        </w:rPr>
      </w:pPr>
    </w:p>
    <w:p w14:paraId="658A9280" w14:textId="77777777" w:rsidR="00AB78BA" w:rsidRPr="0077401B" w:rsidRDefault="00AB78BA" w:rsidP="00AB78BA">
      <w:pPr>
        <w:spacing w:after="0" w:line="276" w:lineRule="auto"/>
        <w:ind w:right="3969"/>
        <w:jc w:val="left"/>
        <w:rPr>
          <w:rFonts w:ascii="Arial" w:hAnsi="Arial" w:cs="Arial"/>
          <w:b/>
          <w:sz w:val="20"/>
          <w:szCs w:val="20"/>
        </w:rPr>
      </w:pPr>
    </w:p>
    <w:p w14:paraId="102319E9" w14:textId="77777777" w:rsidR="00AB78BA" w:rsidRPr="0077401B" w:rsidRDefault="00AB78BA" w:rsidP="00AB78BA">
      <w:pPr>
        <w:spacing w:after="0" w:line="276" w:lineRule="auto"/>
        <w:ind w:right="3969"/>
        <w:jc w:val="left"/>
        <w:rPr>
          <w:rFonts w:ascii="Arial" w:hAnsi="Arial" w:cs="Arial"/>
          <w:b/>
          <w:sz w:val="20"/>
          <w:szCs w:val="20"/>
        </w:rPr>
      </w:pPr>
    </w:p>
    <w:p w14:paraId="2DA5B838" w14:textId="77777777" w:rsidR="00AB78BA" w:rsidRPr="0077401B" w:rsidRDefault="00AB78BA" w:rsidP="00AB78BA">
      <w:pPr>
        <w:spacing w:after="0" w:line="276" w:lineRule="auto"/>
        <w:ind w:right="3969"/>
        <w:jc w:val="left"/>
        <w:rPr>
          <w:rFonts w:ascii="Arial" w:hAnsi="Arial" w:cs="Arial"/>
          <w:b/>
          <w:sz w:val="20"/>
          <w:szCs w:val="20"/>
        </w:rPr>
      </w:pPr>
    </w:p>
    <w:p w14:paraId="0C0133C8" w14:textId="77777777" w:rsidR="00AB78BA" w:rsidRPr="0077401B" w:rsidRDefault="00AB78BA" w:rsidP="00AB78BA">
      <w:pPr>
        <w:spacing w:after="60"/>
        <w:rPr>
          <w:rFonts w:ascii="Arial" w:hAnsi="Arial" w:cs="Arial"/>
          <w:iCs/>
          <w:sz w:val="20"/>
          <w:szCs w:val="20"/>
        </w:rPr>
      </w:pPr>
      <w:r w:rsidRPr="0077401B">
        <w:rPr>
          <w:rFonts w:ascii="Arial" w:hAnsi="Arial" w:cs="Arial"/>
          <w:iCs/>
          <w:sz w:val="20"/>
          <w:szCs w:val="20"/>
        </w:rPr>
        <w:t>.........................................................</w:t>
      </w:r>
    </w:p>
    <w:p w14:paraId="252C40FF" w14:textId="3054BBD4" w:rsidR="00AB78BA" w:rsidRPr="0077401B" w:rsidRDefault="00977AAA" w:rsidP="00AB78BA">
      <w:pPr>
        <w:spacing w:after="60"/>
        <w:rPr>
          <w:rFonts w:ascii="Arial" w:hAnsi="Arial" w:cs="Arial"/>
          <w:b/>
          <w:iCs/>
          <w:sz w:val="20"/>
          <w:szCs w:val="20"/>
        </w:rPr>
      </w:pPr>
      <w:r>
        <w:rPr>
          <w:rFonts w:ascii="Arial" w:hAnsi="Arial" w:cs="Arial"/>
          <w:b/>
          <w:sz w:val="20"/>
          <w:szCs w:val="20"/>
        </w:rPr>
        <w:t>Ing. Elena Závodská</w:t>
      </w:r>
    </w:p>
    <w:p w14:paraId="2DC63919" w14:textId="77777777" w:rsidR="00AB78BA" w:rsidRPr="0077401B" w:rsidRDefault="00AB78BA" w:rsidP="00AB78BA">
      <w:pPr>
        <w:spacing w:after="60"/>
        <w:rPr>
          <w:rFonts w:ascii="Arial" w:hAnsi="Arial" w:cs="Arial"/>
          <w:iCs/>
          <w:sz w:val="20"/>
          <w:szCs w:val="20"/>
        </w:rPr>
      </w:pPr>
      <w:r w:rsidRPr="0077401B">
        <w:rPr>
          <w:rFonts w:ascii="Arial" w:hAnsi="Arial" w:cs="Arial"/>
          <w:iCs/>
          <w:sz w:val="20"/>
          <w:szCs w:val="20"/>
        </w:rPr>
        <w:t>osoba zodpovedná za vypracovanie</w:t>
      </w:r>
    </w:p>
    <w:p w14:paraId="28895258" w14:textId="6DC29005" w:rsidR="00AB78BA" w:rsidRPr="0077401B" w:rsidRDefault="00AB78BA" w:rsidP="00AB78BA">
      <w:pPr>
        <w:tabs>
          <w:tab w:val="left" w:pos="567"/>
        </w:tabs>
        <w:spacing w:after="0" w:line="276" w:lineRule="auto"/>
        <w:ind w:right="3969"/>
        <w:jc w:val="left"/>
        <w:rPr>
          <w:rFonts w:ascii="Arial" w:hAnsi="Arial" w:cs="Arial"/>
          <w:sz w:val="20"/>
          <w:szCs w:val="20"/>
        </w:rPr>
      </w:pPr>
      <w:r w:rsidRPr="0077401B">
        <w:rPr>
          <w:rFonts w:ascii="Arial" w:hAnsi="Arial" w:cs="Arial"/>
          <w:iCs/>
          <w:sz w:val="20"/>
          <w:szCs w:val="20"/>
        </w:rPr>
        <w:t>súťažných podkladov</w:t>
      </w:r>
    </w:p>
    <w:p w14:paraId="3728C0C7" w14:textId="77777777" w:rsidR="00AB78BA" w:rsidRPr="0077401B" w:rsidRDefault="00AB78BA" w:rsidP="00AB78BA">
      <w:pPr>
        <w:spacing w:after="0" w:line="276" w:lineRule="auto"/>
        <w:jc w:val="left"/>
        <w:rPr>
          <w:rFonts w:ascii="Arial" w:hAnsi="Arial" w:cs="Arial"/>
          <w:sz w:val="20"/>
          <w:szCs w:val="20"/>
        </w:rPr>
      </w:pPr>
    </w:p>
    <w:p w14:paraId="31785EB9" w14:textId="77777777" w:rsidR="00AB78BA" w:rsidRPr="0077401B" w:rsidRDefault="00AB78BA" w:rsidP="00AB78BA">
      <w:pPr>
        <w:spacing w:after="0" w:line="276" w:lineRule="auto"/>
        <w:jc w:val="left"/>
        <w:rPr>
          <w:rFonts w:ascii="Arial" w:hAnsi="Arial" w:cs="Arial"/>
          <w:sz w:val="20"/>
          <w:szCs w:val="20"/>
        </w:rPr>
      </w:pPr>
    </w:p>
    <w:p w14:paraId="71D69D2C" w14:textId="77777777" w:rsidR="00AB78BA" w:rsidRPr="0077401B" w:rsidRDefault="00AB78BA" w:rsidP="00AB78BA">
      <w:pPr>
        <w:spacing w:after="0" w:line="276" w:lineRule="auto"/>
        <w:jc w:val="left"/>
        <w:rPr>
          <w:rFonts w:ascii="Arial" w:hAnsi="Arial" w:cs="Arial"/>
          <w:sz w:val="20"/>
          <w:szCs w:val="20"/>
        </w:rPr>
      </w:pPr>
    </w:p>
    <w:p w14:paraId="51588324" w14:textId="77777777" w:rsidR="00AB78BA" w:rsidRPr="0077401B" w:rsidRDefault="00AB78BA" w:rsidP="00AB78BA">
      <w:pPr>
        <w:spacing w:after="0" w:line="276" w:lineRule="auto"/>
        <w:jc w:val="left"/>
        <w:rPr>
          <w:rFonts w:ascii="Arial" w:hAnsi="Arial" w:cs="Arial"/>
          <w:sz w:val="20"/>
          <w:szCs w:val="20"/>
        </w:rPr>
      </w:pPr>
    </w:p>
    <w:p w14:paraId="4BABD41E" w14:textId="77777777" w:rsidR="00AB78BA" w:rsidRPr="0077401B" w:rsidRDefault="00AB78BA" w:rsidP="00AB78BA">
      <w:pPr>
        <w:spacing w:after="0" w:line="276" w:lineRule="auto"/>
        <w:jc w:val="left"/>
        <w:rPr>
          <w:rFonts w:ascii="Arial" w:hAnsi="Arial" w:cs="Arial"/>
          <w:sz w:val="20"/>
          <w:szCs w:val="20"/>
        </w:rPr>
      </w:pPr>
    </w:p>
    <w:p w14:paraId="19F56D26" w14:textId="77777777" w:rsidR="00AB78BA" w:rsidRPr="0077401B" w:rsidRDefault="00AB78BA" w:rsidP="00AB78BA">
      <w:pPr>
        <w:spacing w:after="0" w:line="276" w:lineRule="auto"/>
        <w:jc w:val="left"/>
        <w:rPr>
          <w:rFonts w:ascii="Arial" w:hAnsi="Arial" w:cs="Arial"/>
          <w:sz w:val="20"/>
          <w:szCs w:val="20"/>
        </w:rPr>
      </w:pPr>
    </w:p>
    <w:p w14:paraId="77691402" w14:textId="77777777" w:rsidR="00AB78BA" w:rsidRPr="0077401B" w:rsidRDefault="00AB78BA" w:rsidP="00AB78BA">
      <w:pPr>
        <w:spacing w:after="0" w:line="276" w:lineRule="auto"/>
        <w:jc w:val="left"/>
        <w:rPr>
          <w:rFonts w:ascii="Arial" w:hAnsi="Arial" w:cs="Arial"/>
          <w:sz w:val="20"/>
          <w:szCs w:val="20"/>
        </w:rPr>
      </w:pPr>
    </w:p>
    <w:p w14:paraId="15317C54" w14:textId="77777777" w:rsidR="00AB78BA" w:rsidRPr="0077401B" w:rsidRDefault="00AB78BA" w:rsidP="00AB78BA">
      <w:pPr>
        <w:spacing w:after="0" w:line="276" w:lineRule="auto"/>
        <w:jc w:val="left"/>
        <w:rPr>
          <w:rFonts w:ascii="Arial" w:hAnsi="Arial" w:cs="Arial"/>
          <w:sz w:val="20"/>
          <w:szCs w:val="20"/>
        </w:rPr>
      </w:pPr>
    </w:p>
    <w:p w14:paraId="267B4FB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Súťažné podklady schválil:</w:t>
      </w:r>
    </w:p>
    <w:p w14:paraId="63AD4DCF" w14:textId="77777777" w:rsidR="00AB78BA" w:rsidRPr="0077401B" w:rsidRDefault="00AB78BA" w:rsidP="00AB78BA">
      <w:pPr>
        <w:spacing w:after="0" w:line="276" w:lineRule="auto"/>
        <w:jc w:val="left"/>
        <w:rPr>
          <w:rFonts w:ascii="Arial" w:hAnsi="Arial" w:cs="Arial"/>
          <w:sz w:val="20"/>
          <w:szCs w:val="20"/>
        </w:rPr>
      </w:pPr>
    </w:p>
    <w:p w14:paraId="0A8ED87E" w14:textId="77777777" w:rsidR="00AB78BA" w:rsidRPr="0077401B" w:rsidRDefault="00AB78BA" w:rsidP="00AB78BA">
      <w:pPr>
        <w:spacing w:after="0" w:line="276" w:lineRule="auto"/>
        <w:jc w:val="left"/>
        <w:rPr>
          <w:rFonts w:ascii="Arial" w:hAnsi="Arial" w:cs="Arial"/>
          <w:b/>
          <w:sz w:val="20"/>
          <w:szCs w:val="20"/>
        </w:rPr>
      </w:pPr>
    </w:p>
    <w:p w14:paraId="0C980A1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w:t>
      </w:r>
    </w:p>
    <w:p w14:paraId="3FC72503" w14:textId="77777777" w:rsidR="00AB78BA" w:rsidRPr="0077401B" w:rsidRDefault="00AB78BA" w:rsidP="00AB78BA">
      <w:pPr>
        <w:spacing w:after="0" w:line="276" w:lineRule="auto"/>
        <w:jc w:val="left"/>
        <w:rPr>
          <w:rFonts w:ascii="Arial" w:hAnsi="Arial" w:cs="Arial"/>
          <w:b/>
          <w:sz w:val="20"/>
          <w:szCs w:val="20"/>
        </w:rPr>
      </w:pPr>
      <w:r w:rsidRPr="0077401B">
        <w:rPr>
          <w:rFonts w:ascii="Arial" w:hAnsi="Arial" w:cs="Arial"/>
          <w:b/>
          <w:sz w:val="20"/>
          <w:szCs w:val="20"/>
        </w:rPr>
        <w:t xml:space="preserve">Ing. Filip </w:t>
      </w:r>
      <w:proofErr w:type="spellStart"/>
      <w:r w:rsidRPr="0077401B">
        <w:rPr>
          <w:rFonts w:ascii="Arial" w:hAnsi="Arial" w:cs="Arial"/>
          <w:b/>
          <w:sz w:val="20"/>
          <w:szCs w:val="20"/>
        </w:rPr>
        <w:t>Macháček</w:t>
      </w:r>
      <w:proofErr w:type="spellEnd"/>
    </w:p>
    <w:p w14:paraId="55E3C11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predseda predstavenstva a generálny riaditeľ</w:t>
      </w:r>
    </w:p>
    <w:p w14:paraId="1D72DFB4" w14:textId="77777777" w:rsidR="00AB78BA" w:rsidRPr="0077401B" w:rsidRDefault="00AB78BA" w:rsidP="00AB78BA">
      <w:pPr>
        <w:spacing w:after="0" w:line="276" w:lineRule="auto"/>
        <w:jc w:val="left"/>
        <w:rPr>
          <w:rFonts w:ascii="Arial" w:hAnsi="Arial" w:cs="Arial"/>
          <w:b/>
          <w:sz w:val="20"/>
          <w:szCs w:val="20"/>
        </w:rPr>
      </w:pPr>
    </w:p>
    <w:p w14:paraId="5AFCC226" w14:textId="77777777" w:rsidR="00AB78BA" w:rsidRPr="0077401B" w:rsidRDefault="00AB78BA" w:rsidP="00AB78BA">
      <w:pPr>
        <w:spacing w:after="0" w:line="276" w:lineRule="auto"/>
        <w:jc w:val="left"/>
        <w:rPr>
          <w:rFonts w:ascii="Arial" w:hAnsi="Arial" w:cs="Arial"/>
          <w:b/>
          <w:sz w:val="20"/>
          <w:szCs w:val="20"/>
        </w:rPr>
      </w:pPr>
    </w:p>
    <w:p w14:paraId="2DB109C4" w14:textId="77777777" w:rsidR="00AB78BA" w:rsidRPr="0077401B" w:rsidRDefault="00AB78BA" w:rsidP="00AB78BA">
      <w:pPr>
        <w:spacing w:after="0" w:line="276" w:lineRule="auto"/>
        <w:jc w:val="left"/>
        <w:rPr>
          <w:rFonts w:ascii="Arial" w:hAnsi="Arial" w:cs="Arial"/>
          <w:b/>
          <w:sz w:val="20"/>
          <w:szCs w:val="20"/>
        </w:rPr>
      </w:pPr>
    </w:p>
    <w:p w14:paraId="07388C6A" w14:textId="77777777" w:rsidR="00AB78BA" w:rsidRPr="0077401B" w:rsidRDefault="00AB78BA" w:rsidP="00AB78BA">
      <w:pPr>
        <w:spacing w:after="0" w:line="276" w:lineRule="auto"/>
        <w:jc w:val="left"/>
        <w:rPr>
          <w:rFonts w:ascii="Arial" w:hAnsi="Arial" w:cs="Arial"/>
          <w:sz w:val="20"/>
          <w:szCs w:val="20"/>
        </w:rPr>
      </w:pPr>
      <w:bookmarkStart w:id="165" w:name="_GoBack"/>
      <w:bookmarkEnd w:id="165"/>
      <w:r w:rsidRPr="0077401B">
        <w:rPr>
          <w:rFonts w:ascii="Arial" w:hAnsi="Arial" w:cs="Arial"/>
          <w:sz w:val="20"/>
          <w:szCs w:val="20"/>
        </w:rPr>
        <w:t>..................................................................</w:t>
      </w:r>
    </w:p>
    <w:p w14:paraId="1F6F7AFA" w14:textId="77777777" w:rsidR="00AB78BA" w:rsidRPr="0077401B" w:rsidRDefault="00AB78BA" w:rsidP="00AB78BA">
      <w:pPr>
        <w:spacing w:after="0"/>
        <w:jc w:val="left"/>
        <w:rPr>
          <w:rFonts w:ascii="Arial" w:hAnsi="Arial" w:cs="Arial"/>
          <w:b/>
          <w:sz w:val="20"/>
          <w:szCs w:val="20"/>
        </w:rPr>
      </w:pPr>
      <w:r w:rsidRPr="0077401B">
        <w:rPr>
          <w:rFonts w:ascii="Arial" w:hAnsi="Arial" w:cs="Arial"/>
          <w:b/>
          <w:sz w:val="20"/>
          <w:szCs w:val="20"/>
        </w:rPr>
        <w:t>PhDr. Rastislav Droppa</w:t>
      </w:r>
    </w:p>
    <w:p w14:paraId="12CD92B4" w14:textId="77777777" w:rsidR="00AB78BA" w:rsidRPr="0077401B" w:rsidRDefault="00AB78BA" w:rsidP="00AB78BA">
      <w:pPr>
        <w:tabs>
          <w:tab w:val="left" w:pos="567"/>
          <w:tab w:val="left" w:pos="2552"/>
        </w:tabs>
        <w:spacing w:after="0" w:line="276" w:lineRule="auto"/>
        <w:jc w:val="left"/>
        <w:rPr>
          <w:rFonts w:ascii="Arial" w:hAnsi="Arial" w:cs="Arial"/>
          <w:sz w:val="20"/>
          <w:szCs w:val="20"/>
        </w:rPr>
      </w:pPr>
      <w:r w:rsidRPr="0077401B">
        <w:rPr>
          <w:rFonts w:ascii="Arial" w:hAnsi="Arial" w:cs="Arial"/>
          <w:sz w:val="20"/>
          <w:szCs w:val="20"/>
        </w:rPr>
        <w:t>podpredseda predstavenstva a prevádzkový riaditeľ</w:t>
      </w:r>
    </w:p>
    <w:p w14:paraId="7381BA9C" w14:textId="77777777" w:rsidR="00AB78BA" w:rsidRPr="0077401B" w:rsidRDefault="00AB78BA" w:rsidP="00AB78BA">
      <w:pPr>
        <w:spacing w:after="60"/>
        <w:rPr>
          <w:rFonts w:ascii="Arial" w:hAnsi="Arial" w:cs="Arial"/>
          <w:b/>
          <w:sz w:val="20"/>
          <w:szCs w:val="20"/>
          <w:u w:val="single"/>
          <w:lang w:eastAsia="cs-CZ"/>
        </w:rPr>
      </w:pPr>
    </w:p>
    <w:p w14:paraId="52E0EDDA" w14:textId="77777777" w:rsidR="00AB78BA" w:rsidRPr="0077401B" w:rsidRDefault="00AB78BA" w:rsidP="00AB78BA">
      <w:pPr>
        <w:spacing w:after="200"/>
        <w:jc w:val="left"/>
      </w:pPr>
    </w:p>
    <w:p w14:paraId="1A11B5B7" w14:textId="77777777" w:rsidR="00AB78BA" w:rsidRPr="0077401B" w:rsidRDefault="00AB78BA" w:rsidP="00AB78BA">
      <w:pPr>
        <w:spacing w:after="60"/>
        <w:outlineLvl w:val="0"/>
        <w:rPr>
          <w:rFonts w:ascii="Arial" w:hAnsi="Arial"/>
          <w:b/>
          <w:bCs/>
          <w:caps/>
          <w:sz w:val="24"/>
          <w:szCs w:val="24"/>
        </w:rPr>
      </w:pPr>
    </w:p>
    <w:p w14:paraId="3474E813" w14:textId="77777777" w:rsidR="00AB78BA" w:rsidRPr="0077401B" w:rsidRDefault="00AB78BA" w:rsidP="00AB78BA">
      <w:pPr>
        <w:spacing w:after="200" w:line="276" w:lineRule="auto"/>
        <w:jc w:val="left"/>
      </w:pPr>
    </w:p>
    <w:p w14:paraId="03F7FC65" w14:textId="77777777" w:rsidR="00AB78BA" w:rsidRDefault="00AB78BA" w:rsidP="00AB78BA">
      <w:pPr>
        <w:spacing w:after="60"/>
        <w:jc w:val="center"/>
        <w:rPr>
          <w:rFonts w:ascii="Arial" w:hAnsi="Arial" w:cs="Arial"/>
          <w:b/>
          <w:sz w:val="24"/>
          <w:szCs w:val="24"/>
        </w:rPr>
      </w:pPr>
    </w:p>
    <w:p w14:paraId="5B9A59D9" w14:textId="77777777" w:rsidR="00AB78BA" w:rsidRDefault="00AB78BA" w:rsidP="00AB78BA">
      <w:pPr>
        <w:spacing w:after="60"/>
        <w:jc w:val="center"/>
        <w:rPr>
          <w:rFonts w:ascii="Arial" w:hAnsi="Arial" w:cs="Arial"/>
          <w:b/>
          <w:sz w:val="24"/>
          <w:szCs w:val="24"/>
        </w:rPr>
      </w:pPr>
    </w:p>
    <w:p w14:paraId="4B75CBA6" w14:textId="77777777" w:rsidR="00AB78BA" w:rsidRDefault="00AB78BA" w:rsidP="00AB78BA">
      <w:pPr>
        <w:spacing w:after="60"/>
        <w:jc w:val="center"/>
        <w:rPr>
          <w:rFonts w:ascii="Arial" w:hAnsi="Arial" w:cs="Arial"/>
          <w:b/>
          <w:sz w:val="24"/>
          <w:szCs w:val="24"/>
        </w:rPr>
      </w:pPr>
    </w:p>
    <w:sectPr w:rsidR="00AB78BA" w:rsidSect="00F86BD7">
      <w:head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CCEF0" w14:textId="77777777" w:rsidR="008631A7" w:rsidRDefault="008631A7">
      <w:r>
        <w:separator/>
      </w:r>
    </w:p>
  </w:endnote>
  <w:endnote w:type="continuationSeparator" w:id="0">
    <w:p w14:paraId="18AFE867" w14:textId="77777777" w:rsidR="008631A7" w:rsidRDefault="0086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02D9" w14:textId="77777777" w:rsidR="00626C44" w:rsidRDefault="00626C44"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E973F1C" w14:textId="77777777" w:rsidR="00626C44" w:rsidRDefault="00626C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BA890" w14:textId="77777777" w:rsidR="008631A7" w:rsidRDefault="008631A7">
      <w:r>
        <w:separator/>
      </w:r>
    </w:p>
  </w:footnote>
  <w:footnote w:type="continuationSeparator" w:id="0">
    <w:p w14:paraId="4266D14C" w14:textId="77777777" w:rsidR="008631A7" w:rsidRDefault="008631A7">
      <w:r>
        <w:continuationSeparator/>
      </w:r>
    </w:p>
  </w:footnote>
  <w:footnote w:id="1">
    <w:p w14:paraId="3B0401BC" w14:textId="77777777" w:rsidR="00626C44" w:rsidRPr="005D18D7" w:rsidRDefault="00626C44" w:rsidP="00362E1A">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3C36742" w14:textId="77777777" w:rsidR="00626C44" w:rsidRPr="00FB012A" w:rsidRDefault="00626C44" w:rsidP="00362E1A">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A5D2047" w14:textId="77777777" w:rsidR="00626C44" w:rsidRDefault="00626C44" w:rsidP="00362E1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A206F5" w14:textId="42A9FE95" w:rsidR="00626C44" w:rsidRPr="00BB39EF" w:rsidRDefault="00626C44">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sidR="002C1231">
          <w:rPr>
            <w:rFonts w:ascii="Arial" w:hAnsi="Arial" w:cs="Arial"/>
            <w:b/>
            <w:bCs/>
            <w:noProof/>
            <w:sz w:val="16"/>
            <w:szCs w:val="16"/>
          </w:rPr>
          <w:t>43</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2C1231">
          <w:rPr>
            <w:rFonts w:ascii="Arial" w:hAnsi="Arial" w:cs="Arial"/>
            <w:b/>
            <w:bCs/>
            <w:noProof/>
            <w:sz w:val="16"/>
            <w:szCs w:val="16"/>
          </w:rPr>
          <w:t>59</w:t>
        </w:r>
        <w:r w:rsidRPr="00BB39EF">
          <w:rPr>
            <w:rFonts w:ascii="Arial" w:hAnsi="Arial" w:cs="Arial"/>
            <w:b/>
            <w:bCs/>
            <w:sz w:val="16"/>
            <w:szCs w:val="16"/>
          </w:rPr>
          <w:fldChar w:fldCharType="end"/>
        </w:r>
      </w:p>
    </w:sdtContent>
  </w:sdt>
  <w:p w14:paraId="47C9ACFC" w14:textId="77777777" w:rsidR="00626C44" w:rsidRDefault="00626C44" w:rsidP="004672DF">
    <w:pPr>
      <w:tabs>
        <w:tab w:val="left" w:pos="6237"/>
      </w:tabs>
      <w:spacing w:after="0"/>
      <w:rPr>
        <w:rFonts w:ascii="Arial" w:hAnsi="Arial" w:cs="Arial"/>
        <w:sz w:val="16"/>
        <w:szCs w:val="16"/>
      </w:rPr>
    </w:pPr>
    <w:r w:rsidRPr="004672DF">
      <w:rPr>
        <w:rFonts w:ascii="Arial" w:hAnsi="Arial" w:cs="Arial"/>
        <w:sz w:val="16"/>
        <w:szCs w:val="16"/>
      </w:rPr>
      <w:t>Realizácia vodorovného dopravného značenia na pozemných komunikáciách vo</w:t>
    </w:r>
    <w:r>
      <w:rPr>
        <w:rFonts w:ascii="Arial" w:hAnsi="Arial" w:cs="Arial"/>
        <w:sz w:val="16"/>
        <w:szCs w:val="16"/>
      </w:rPr>
      <w:t xml:space="preserve"> </w:t>
    </w:r>
    <w:r w:rsidRPr="004672DF">
      <w:rPr>
        <w:rFonts w:ascii="Arial" w:hAnsi="Arial" w:cs="Arial"/>
        <w:sz w:val="16"/>
        <w:szCs w:val="16"/>
      </w:rPr>
      <w:t xml:space="preserve">vlastníctve, </w:t>
    </w:r>
  </w:p>
  <w:p w14:paraId="1B8BFB9C" w14:textId="1EFE277A" w:rsidR="00626C44" w:rsidRPr="004672DF" w:rsidRDefault="00626C44" w:rsidP="004672DF">
    <w:pPr>
      <w:tabs>
        <w:tab w:val="left" w:pos="6237"/>
      </w:tabs>
      <w:rPr>
        <w:rFonts w:ascii="Arial" w:hAnsi="Arial" w:cs="Arial"/>
        <w:sz w:val="16"/>
        <w:szCs w:val="16"/>
      </w:rPr>
    </w:pPr>
    <w:r w:rsidRPr="004672DF">
      <w:rPr>
        <w:rFonts w:ascii="Arial" w:hAnsi="Arial" w:cs="Arial"/>
        <w:sz w:val="16"/>
        <w:szCs w:val="16"/>
      </w:rPr>
      <w:t xml:space="preserve">resp. v správe Národnej diaľničnej spoločnosti </w:t>
    </w:r>
    <w:proofErr w:type="spellStart"/>
    <w:r w:rsidRPr="004672DF">
      <w:rPr>
        <w:rFonts w:ascii="Arial" w:hAnsi="Arial" w:cs="Arial"/>
        <w:sz w:val="16"/>
        <w:szCs w:val="16"/>
      </w:rPr>
      <w:t>a.s</w:t>
    </w:r>
    <w:proofErr w:type="spellEnd"/>
    <w:r w:rsidRPr="004672DF">
      <w:rPr>
        <w:rFonts w:ascii="Arial" w:hAnsi="Arial" w:cs="Arial"/>
        <w:sz w:val="16"/>
        <w:szCs w:val="16"/>
      </w:rPr>
      <w:t>.</w:t>
    </w:r>
  </w:p>
  <w:p w14:paraId="4F946F36" w14:textId="77777777" w:rsidR="00626C44" w:rsidRPr="007640D5" w:rsidRDefault="00626C44">
    <w:pPr>
      <w:pStyle w:val="Hlavika"/>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19D4" w14:textId="5488EF68" w:rsidR="00626C44" w:rsidRPr="00323C3E" w:rsidRDefault="00626C44"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Strana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PAGE </w:instrText>
    </w:r>
    <w:r w:rsidRPr="00323C3E">
      <w:rPr>
        <w:rFonts w:ascii="Arial" w:hAnsi="Arial" w:cs="Arial"/>
        <w:color w:val="808080"/>
        <w:sz w:val="16"/>
        <w:szCs w:val="16"/>
      </w:rPr>
      <w:fldChar w:fldCharType="separate"/>
    </w:r>
    <w:r w:rsidR="002C1231">
      <w:rPr>
        <w:rFonts w:ascii="Arial" w:hAnsi="Arial" w:cs="Arial"/>
        <w:noProof/>
        <w:color w:val="808080"/>
        <w:sz w:val="16"/>
        <w:szCs w:val="16"/>
      </w:rPr>
      <w:t>53</w:t>
    </w:r>
    <w:r w:rsidRPr="00323C3E">
      <w:rPr>
        <w:rFonts w:ascii="Arial" w:hAnsi="Arial" w:cs="Arial"/>
        <w:color w:val="808080"/>
        <w:sz w:val="16"/>
        <w:szCs w:val="16"/>
      </w:rPr>
      <w:fldChar w:fldCharType="end"/>
    </w:r>
    <w:r w:rsidRPr="00323C3E">
      <w:rPr>
        <w:rFonts w:ascii="Arial" w:hAnsi="Arial" w:cs="Arial"/>
        <w:color w:val="808080"/>
        <w:sz w:val="16"/>
        <w:szCs w:val="16"/>
      </w:rPr>
      <w:t xml:space="preserve"> z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NUMPAGES </w:instrText>
    </w:r>
    <w:r w:rsidRPr="00323C3E">
      <w:rPr>
        <w:rFonts w:ascii="Arial" w:hAnsi="Arial" w:cs="Arial"/>
        <w:color w:val="808080"/>
        <w:sz w:val="16"/>
        <w:szCs w:val="16"/>
      </w:rPr>
      <w:fldChar w:fldCharType="separate"/>
    </w:r>
    <w:r w:rsidR="002C1231">
      <w:rPr>
        <w:rFonts w:ascii="Arial" w:hAnsi="Arial" w:cs="Arial"/>
        <w:noProof/>
        <w:color w:val="808080"/>
        <w:sz w:val="16"/>
        <w:szCs w:val="16"/>
      </w:rPr>
      <w:t>59</w:t>
    </w:r>
    <w:r w:rsidRPr="00323C3E">
      <w:rPr>
        <w:rFonts w:ascii="Arial" w:hAnsi="Arial" w:cs="Arial"/>
        <w:color w:val="808080"/>
        <w:sz w:val="16"/>
        <w:szCs w:val="16"/>
      </w:rPr>
      <w:fldChar w:fldCharType="end"/>
    </w:r>
  </w:p>
  <w:p w14:paraId="7F8856CA" w14:textId="77777777" w:rsidR="00626C44" w:rsidRDefault="00626C44" w:rsidP="003F2BAA">
    <w:pPr>
      <w:tabs>
        <w:tab w:val="left" w:pos="6237"/>
      </w:tabs>
      <w:spacing w:after="0"/>
      <w:rPr>
        <w:rFonts w:ascii="Arial" w:hAnsi="Arial" w:cs="Arial"/>
        <w:sz w:val="16"/>
        <w:szCs w:val="16"/>
      </w:rPr>
    </w:pPr>
    <w:r w:rsidRPr="004672DF">
      <w:rPr>
        <w:rFonts w:ascii="Arial" w:hAnsi="Arial" w:cs="Arial"/>
        <w:sz w:val="16"/>
        <w:szCs w:val="16"/>
      </w:rPr>
      <w:t>Realizácia vodorovného dopravného značenia na pozemných komunikáciách vo</w:t>
    </w:r>
    <w:r>
      <w:rPr>
        <w:rFonts w:ascii="Arial" w:hAnsi="Arial" w:cs="Arial"/>
        <w:sz w:val="16"/>
        <w:szCs w:val="16"/>
      </w:rPr>
      <w:t xml:space="preserve"> </w:t>
    </w:r>
    <w:r w:rsidRPr="004672DF">
      <w:rPr>
        <w:rFonts w:ascii="Arial" w:hAnsi="Arial" w:cs="Arial"/>
        <w:sz w:val="16"/>
        <w:szCs w:val="16"/>
      </w:rPr>
      <w:t xml:space="preserve">vlastníctve, </w:t>
    </w:r>
  </w:p>
  <w:p w14:paraId="2C768CCE" w14:textId="77777777" w:rsidR="00626C44" w:rsidRPr="004672DF" w:rsidRDefault="00626C44" w:rsidP="003F2BAA">
    <w:pPr>
      <w:tabs>
        <w:tab w:val="left" w:pos="6237"/>
      </w:tabs>
      <w:rPr>
        <w:rFonts w:ascii="Arial" w:hAnsi="Arial" w:cs="Arial"/>
        <w:sz w:val="16"/>
        <w:szCs w:val="16"/>
      </w:rPr>
    </w:pPr>
    <w:r w:rsidRPr="004672DF">
      <w:rPr>
        <w:rFonts w:ascii="Arial" w:hAnsi="Arial" w:cs="Arial"/>
        <w:sz w:val="16"/>
        <w:szCs w:val="16"/>
      </w:rPr>
      <w:t xml:space="preserve">resp. v správe Národnej diaľničnej spoločnosti </w:t>
    </w:r>
    <w:proofErr w:type="spellStart"/>
    <w:r w:rsidRPr="004672DF">
      <w:rPr>
        <w:rFonts w:ascii="Arial" w:hAnsi="Arial" w:cs="Arial"/>
        <w:sz w:val="16"/>
        <w:szCs w:val="16"/>
      </w:rPr>
      <w:t>a.s</w:t>
    </w:r>
    <w:proofErr w:type="spellEnd"/>
    <w:r w:rsidRPr="004672DF">
      <w:rPr>
        <w:rFonts w:ascii="Arial" w:hAnsi="Arial" w:cs="Arial"/>
        <w:sz w:val="16"/>
        <w:szCs w:val="16"/>
      </w:rPr>
      <w:t>.</w:t>
    </w:r>
  </w:p>
  <w:p w14:paraId="686C3B6A" w14:textId="77777777" w:rsidR="00626C44" w:rsidRPr="00A333DA" w:rsidRDefault="00626C44"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801D9"/>
    <w:multiLevelType w:val="multilevel"/>
    <w:tmpl w:val="FC0AD6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1E67EDE"/>
    <w:multiLevelType w:val="hybridMultilevel"/>
    <w:tmpl w:val="D61C753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0B6F41"/>
    <w:multiLevelType w:val="hybridMultilevel"/>
    <w:tmpl w:val="FECCA194"/>
    <w:lvl w:ilvl="0" w:tplc="316E9E0C">
      <w:start w:val="1"/>
      <w:numFmt w:val="lowerLetter"/>
      <w:lvlText w:val="%1)"/>
      <w:lvlJc w:val="left"/>
      <w:pPr>
        <w:tabs>
          <w:tab w:val="num" w:pos="0"/>
        </w:tabs>
        <w:ind w:left="284" w:hanging="284"/>
      </w:pPr>
      <w:rPr>
        <w:rFonts w:hint="default"/>
      </w:rPr>
    </w:lvl>
    <w:lvl w:ilvl="1" w:tplc="91A4AE94">
      <w:start w:val="1"/>
      <w:numFmt w:val="bullet"/>
      <w:lvlText w:val=""/>
      <w:lvlJc w:val="left"/>
      <w:pPr>
        <w:tabs>
          <w:tab w:val="num" w:pos="1440"/>
        </w:tabs>
        <w:ind w:left="1440" w:hanging="360"/>
      </w:pPr>
      <w:rPr>
        <w:rFonts w:ascii="Symbol" w:hAnsi="Symbol" w:hint="default"/>
        <w:color w:val="auto"/>
        <w:sz w:val="16"/>
      </w:rPr>
    </w:lvl>
    <w:lvl w:ilvl="2" w:tplc="484E4E9E">
      <w:start w:val="1"/>
      <w:numFmt w:val="decimal"/>
      <w:lvlText w:val="%3."/>
      <w:lvlJc w:val="left"/>
      <w:pPr>
        <w:tabs>
          <w:tab w:val="num" w:pos="990"/>
        </w:tabs>
        <w:ind w:left="990" w:hanging="360"/>
      </w:pPr>
      <w:rPr>
        <w:rFonts w:hint="default"/>
        <w:b w:val="0"/>
      </w:rPr>
    </w:lvl>
    <w:lvl w:ilvl="3" w:tplc="462A4996">
      <w:start w:val="3"/>
      <w:numFmt w:val="decimal"/>
      <w:lvlText w:val="%4."/>
      <w:lvlJc w:val="left"/>
      <w:pPr>
        <w:tabs>
          <w:tab w:val="num" w:pos="2880"/>
        </w:tabs>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035F78AD"/>
    <w:multiLevelType w:val="hybridMultilevel"/>
    <w:tmpl w:val="2E0CCB68"/>
    <w:lvl w:ilvl="0" w:tplc="91A4AE94">
      <w:start w:val="1"/>
      <w:numFmt w:val="bullet"/>
      <w:lvlText w:val=""/>
      <w:lvlJc w:val="left"/>
      <w:pPr>
        <w:tabs>
          <w:tab w:val="num" w:pos="928"/>
        </w:tabs>
        <w:ind w:left="928" w:hanging="360"/>
      </w:pPr>
      <w:rPr>
        <w:rFonts w:ascii="Symbol" w:hAnsi="Symbol" w:hint="default"/>
        <w:color w:val="auto"/>
        <w:sz w:val="16"/>
      </w:rPr>
    </w:lvl>
    <w:lvl w:ilvl="1" w:tplc="B1AA4E5A">
      <w:start w:val="6"/>
      <w:numFmt w:val="lowerLetter"/>
      <w:lvlText w:val="%2) "/>
      <w:lvlJc w:val="left"/>
      <w:pPr>
        <w:tabs>
          <w:tab w:val="num" w:pos="284"/>
        </w:tabs>
        <w:ind w:left="284" w:hanging="284"/>
      </w:pPr>
      <w:rPr>
        <w:rFonts w:ascii="Times New Roman" w:hAnsi="Times New Roman" w:hint="default"/>
        <w:b w:val="0"/>
        <w:i w:val="0"/>
        <w:sz w:val="22"/>
        <w:u w:val="none"/>
      </w:rPr>
    </w:lvl>
    <w:lvl w:ilvl="2" w:tplc="DC4CEEA0">
      <w:start w:val="2"/>
      <w:numFmt w:val="decimal"/>
      <w:lvlText w:val="%3."/>
      <w:lvlJc w:val="left"/>
      <w:pPr>
        <w:tabs>
          <w:tab w:val="num" w:pos="2160"/>
        </w:tabs>
        <w:ind w:left="2160" w:hanging="360"/>
      </w:pPr>
      <w:rPr>
        <w:rFonts w:hint="default"/>
      </w:rPr>
    </w:lvl>
    <w:lvl w:ilvl="3" w:tplc="0405000F">
      <w:start w:val="1"/>
      <w:numFmt w:val="decimal"/>
      <w:lvlText w:val="%4."/>
      <w:lvlJc w:val="left"/>
      <w:pPr>
        <w:tabs>
          <w:tab w:val="num" w:pos="2880"/>
        </w:tabs>
        <w:ind w:left="2880" w:hanging="360"/>
      </w:p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A922DAD"/>
    <w:multiLevelType w:val="hybridMultilevel"/>
    <w:tmpl w:val="FFF4D2B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0DB03EEC"/>
    <w:multiLevelType w:val="hybridMultilevel"/>
    <w:tmpl w:val="F008114C"/>
    <w:lvl w:ilvl="0" w:tplc="5E5454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0E6270D1"/>
    <w:multiLevelType w:val="multilevel"/>
    <w:tmpl w:val="1944B480"/>
    <w:lvl w:ilvl="0">
      <w:start w:val="15"/>
      <w:numFmt w:val="decimal"/>
      <w:lvlText w:val="%1"/>
      <w:lvlJc w:val="left"/>
      <w:pPr>
        <w:ind w:left="552" w:hanging="552"/>
      </w:pPr>
      <w:rPr>
        <w:rFonts w:cs="Calibri" w:hint="default"/>
      </w:rPr>
    </w:lvl>
    <w:lvl w:ilvl="1">
      <w:start w:val="5"/>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4" w15:restartNumberingAfterBreak="0">
    <w:nsid w:val="0EA90B64"/>
    <w:multiLevelType w:val="hybridMultilevel"/>
    <w:tmpl w:val="456A6BDA"/>
    <w:lvl w:ilvl="0" w:tplc="CDBE959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360"/>
        </w:tabs>
        <w:ind w:left="360" w:hanging="360"/>
      </w:pPr>
    </w:lvl>
    <w:lvl w:ilvl="2" w:tplc="0405001B">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A79202EC">
      <w:start w:val="7"/>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0267A5"/>
    <w:multiLevelType w:val="hybridMultilevel"/>
    <w:tmpl w:val="E9C6D7EC"/>
    <w:lvl w:ilvl="0" w:tplc="041B0017">
      <w:start w:val="1"/>
      <w:numFmt w:val="lowerLetter"/>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0942870"/>
    <w:multiLevelType w:val="hybridMultilevel"/>
    <w:tmpl w:val="159C5176"/>
    <w:lvl w:ilvl="0" w:tplc="C5388178">
      <w:start w:val="1"/>
      <w:numFmt w:val="lowerLetter"/>
      <w:lvlText w:val="%1)"/>
      <w:lvlJc w:val="left"/>
      <w:pPr>
        <w:ind w:left="1854" w:hanging="360"/>
      </w:pPr>
      <w:rPr>
        <w:rFonts w:cs="Times New Roman"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 w15:restartNumberingAfterBreak="0">
    <w:nsid w:val="111D2BDC"/>
    <w:multiLevelType w:val="hybridMultilevel"/>
    <w:tmpl w:val="CF50D054"/>
    <w:lvl w:ilvl="0" w:tplc="4CD4B088">
      <w:start w:val="1"/>
      <w:numFmt w:val="lowerLetter"/>
      <w:lvlText w:val="%1)"/>
      <w:lvlJc w:val="left"/>
      <w:pPr>
        <w:ind w:left="1080" w:hanging="360"/>
      </w:pPr>
      <w:rPr>
        <w:b/>
        <w:i w:val="0"/>
      </w:rPr>
    </w:lvl>
    <w:lvl w:ilvl="1" w:tplc="041B0019">
      <w:start w:val="1"/>
      <w:numFmt w:val="lowerLetter"/>
      <w:lvlText w:val="%2."/>
      <w:lvlJc w:val="left"/>
      <w:pPr>
        <w:ind w:left="2368" w:hanging="360"/>
      </w:pPr>
    </w:lvl>
    <w:lvl w:ilvl="2" w:tplc="041B001B">
      <w:start w:val="1"/>
      <w:numFmt w:val="lowerRoman"/>
      <w:lvlText w:val="%3."/>
      <w:lvlJc w:val="right"/>
      <w:pPr>
        <w:ind w:left="3088" w:hanging="180"/>
      </w:pPr>
    </w:lvl>
    <w:lvl w:ilvl="3" w:tplc="041B000F">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18" w15:restartNumberingAfterBreak="0">
    <w:nsid w:val="14105137"/>
    <w:multiLevelType w:val="hybridMultilevel"/>
    <w:tmpl w:val="071C0FDC"/>
    <w:lvl w:ilvl="0" w:tplc="A1AE2656">
      <w:start w:val="3"/>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71F3C14"/>
    <w:multiLevelType w:val="multilevel"/>
    <w:tmpl w:val="28DCD760"/>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20" w15:restartNumberingAfterBreak="0">
    <w:nsid w:val="179E31AE"/>
    <w:multiLevelType w:val="hybridMultilevel"/>
    <w:tmpl w:val="9F040068"/>
    <w:lvl w:ilvl="0" w:tplc="9F62F814">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EF470E"/>
    <w:multiLevelType w:val="multilevel"/>
    <w:tmpl w:val="FD78AD5E"/>
    <w:lvl w:ilvl="0">
      <w:start w:val="1"/>
      <w:numFmt w:val="decimal"/>
      <w:lvlText w:val="%1"/>
      <w:lvlJc w:val="left"/>
      <w:pPr>
        <w:ind w:left="360" w:hanging="360"/>
      </w:pPr>
      <w:rPr>
        <w:rFonts w:hint="default"/>
        <w:i w:val="0"/>
        <w:color w:val="auto"/>
        <w:sz w:val="20"/>
        <w:szCs w:val="20"/>
      </w:rPr>
    </w:lvl>
    <w:lvl w:ilvl="1">
      <w:start w:val="1"/>
      <w:numFmt w:val="decimal"/>
      <w:lvlText w:val="%1.%2"/>
      <w:lvlJc w:val="left"/>
      <w:pPr>
        <w:ind w:left="360"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color w:val="auto"/>
        <w:sz w:val="20"/>
        <w:szCs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szCs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3" w15:restartNumberingAfterBreak="0">
    <w:nsid w:val="1A530D1D"/>
    <w:multiLevelType w:val="multilevel"/>
    <w:tmpl w:val="E4C29EA4"/>
    <w:styleLink w:val="1111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1B2B74B9"/>
    <w:multiLevelType w:val="multilevel"/>
    <w:tmpl w:val="36BAD82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AD4FF2"/>
    <w:multiLevelType w:val="multilevel"/>
    <w:tmpl w:val="E4C29EA4"/>
    <w:numStyleLink w:val="111111"/>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AB235BB"/>
    <w:multiLevelType w:val="multilevel"/>
    <w:tmpl w:val="6FC0A9A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825C11"/>
    <w:multiLevelType w:val="multilevel"/>
    <w:tmpl w:val="6A1E5A12"/>
    <w:lvl w:ilvl="0">
      <w:start w:val="7"/>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3" w15:restartNumberingAfterBreak="0">
    <w:nsid w:val="2E070CDE"/>
    <w:multiLevelType w:val="multilevel"/>
    <w:tmpl w:val="E4C29EA4"/>
    <w:numStyleLink w:val="111111"/>
  </w:abstractNum>
  <w:abstractNum w:abstractNumId="34" w15:restartNumberingAfterBreak="0">
    <w:nsid w:val="2EA76E08"/>
    <w:multiLevelType w:val="hybridMultilevel"/>
    <w:tmpl w:val="F85683B4"/>
    <w:lvl w:ilvl="0" w:tplc="041B0017">
      <w:start w:val="1"/>
      <w:numFmt w:val="lowerLetter"/>
      <w:lvlText w:val="%1)"/>
      <w:lvlJc w:val="left"/>
      <w:pPr>
        <w:ind w:left="1287" w:hanging="360"/>
      </w:pPr>
    </w:lvl>
    <w:lvl w:ilvl="1" w:tplc="041B000F">
      <w:start w:val="1"/>
      <w:numFmt w:val="decimal"/>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2F645A21"/>
    <w:multiLevelType w:val="hybridMultilevel"/>
    <w:tmpl w:val="FAB473FE"/>
    <w:lvl w:ilvl="0" w:tplc="9BF0D816">
      <w:numFmt w:val="bullet"/>
      <w:lvlText w:val="–"/>
      <w:lvlJc w:val="left"/>
      <w:pPr>
        <w:ind w:left="1996" w:hanging="360"/>
      </w:pPr>
      <w:rPr>
        <w:rFonts w:ascii="Arial" w:eastAsia="Times New Roman" w:hAnsi="Arial" w:cs="Aria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6" w15:restartNumberingAfterBreak="0">
    <w:nsid w:val="2F9A5250"/>
    <w:multiLevelType w:val="hybridMultilevel"/>
    <w:tmpl w:val="1146FEFE"/>
    <w:lvl w:ilvl="0" w:tplc="84529EB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2C57047"/>
    <w:multiLevelType w:val="multilevel"/>
    <w:tmpl w:val="159E9A4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368252D6"/>
    <w:multiLevelType w:val="hybridMultilevel"/>
    <w:tmpl w:val="1814FBC2"/>
    <w:lvl w:ilvl="0" w:tplc="E01649D0">
      <w:numFmt w:val="bullet"/>
      <w:lvlText w:val="-"/>
      <w:lvlJc w:val="left"/>
      <w:pPr>
        <w:ind w:left="927" w:hanging="360"/>
      </w:pPr>
      <w:rPr>
        <w:rFonts w:ascii="Arial" w:eastAsia="Calibr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3B916CA4"/>
    <w:multiLevelType w:val="multilevel"/>
    <w:tmpl w:val="5F303A50"/>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2" w15:restartNumberingAfterBreak="0">
    <w:nsid w:val="3B9D42B2"/>
    <w:multiLevelType w:val="multilevel"/>
    <w:tmpl w:val="A6B02344"/>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502"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CC051EB"/>
    <w:multiLevelType w:val="hybridMultilevel"/>
    <w:tmpl w:val="97CABE9E"/>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AE602E4E">
      <w:start w:val="1"/>
      <w:numFmt w:val="decimal"/>
      <w:lvlText w:val="%3."/>
      <w:lvlJc w:val="left"/>
      <w:pPr>
        <w:tabs>
          <w:tab w:val="num" w:pos="2160"/>
        </w:tabs>
        <w:ind w:left="2160" w:hanging="360"/>
      </w:pPr>
      <w:rPr>
        <w:b/>
      </w:rPr>
    </w:lvl>
    <w:lvl w:ilvl="3" w:tplc="5D9CA95C">
      <w:start w:val="1"/>
      <w:numFmt w:val="decimal"/>
      <w:lvlText w:val="%4."/>
      <w:lvlJc w:val="left"/>
      <w:pPr>
        <w:tabs>
          <w:tab w:val="num" w:pos="2880"/>
        </w:tabs>
        <w:ind w:left="2880" w:hanging="360"/>
      </w:pPr>
      <w:rPr>
        <w:b/>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2A27632"/>
    <w:multiLevelType w:val="multilevel"/>
    <w:tmpl w:val="7E982190"/>
    <w:lvl w:ilvl="0">
      <w:start w:val="15"/>
      <w:numFmt w:val="decimal"/>
      <w:lvlText w:val="%1"/>
      <w:lvlJc w:val="left"/>
      <w:pPr>
        <w:ind w:left="552" w:hanging="552"/>
      </w:pPr>
      <w:rPr>
        <w:rFonts w:cs="Calibri" w:hint="default"/>
      </w:rPr>
    </w:lvl>
    <w:lvl w:ilvl="1">
      <w:start w:val="3"/>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6" w15:restartNumberingAfterBreak="0">
    <w:nsid w:val="43060D59"/>
    <w:multiLevelType w:val="hybridMultilevel"/>
    <w:tmpl w:val="6EA4E790"/>
    <w:lvl w:ilvl="0" w:tplc="7222FEFA">
      <w:start w:val="1"/>
      <w:numFmt w:val="bullet"/>
      <w:lvlText w:val="-"/>
      <w:lvlJc w:val="left"/>
      <w:pPr>
        <w:ind w:left="2124" w:hanging="360"/>
      </w:pPr>
      <w:rPr>
        <w:rFonts w:ascii="Arial" w:eastAsia="Calibri" w:hAnsi="Arial" w:cs="Arial" w:hint="default"/>
      </w:rPr>
    </w:lvl>
    <w:lvl w:ilvl="1" w:tplc="041B0003">
      <w:start w:val="1"/>
      <w:numFmt w:val="bullet"/>
      <w:lvlText w:val="o"/>
      <w:lvlJc w:val="left"/>
      <w:pPr>
        <w:ind w:left="2844" w:hanging="360"/>
      </w:pPr>
      <w:rPr>
        <w:rFonts w:ascii="Courier New" w:hAnsi="Courier New" w:cs="Courier New" w:hint="default"/>
      </w:rPr>
    </w:lvl>
    <w:lvl w:ilvl="2" w:tplc="041B0005">
      <w:start w:val="1"/>
      <w:numFmt w:val="bullet"/>
      <w:lvlText w:val=""/>
      <w:lvlJc w:val="left"/>
      <w:pPr>
        <w:ind w:left="3564" w:hanging="360"/>
      </w:pPr>
      <w:rPr>
        <w:rFonts w:ascii="Wingdings" w:hAnsi="Wingdings" w:hint="default"/>
      </w:rPr>
    </w:lvl>
    <w:lvl w:ilvl="3" w:tplc="041B0001">
      <w:start w:val="1"/>
      <w:numFmt w:val="bullet"/>
      <w:lvlText w:val=""/>
      <w:lvlJc w:val="left"/>
      <w:pPr>
        <w:ind w:left="4284" w:hanging="360"/>
      </w:pPr>
      <w:rPr>
        <w:rFonts w:ascii="Symbol" w:hAnsi="Symbol" w:hint="default"/>
      </w:rPr>
    </w:lvl>
    <w:lvl w:ilvl="4" w:tplc="041B0003">
      <w:start w:val="1"/>
      <w:numFmt w:val="bullet"/>
      <w:lvlText w:val="o"/>
      <w:lvlJc w:val="left"/>
      <w:pPr>
        <w:ind w:left="5004" w:hanging="360"/>
      </w:pPr>
      <w:rPr>
        <w:rFonts w:ascii="Courier New" w:hAnsi="Courier New" w:cs="Courier New" w:hint="default"/>
      </w:rPr>
    </w:lvl>
    <w:lvl w:ilvl="5" w:tplc="041B0005">
      <w:start w:val="1"/>
      <w:numFmt w:val="bullet"/>
      <w:lvlText w:val=""/>
      <w:lvlJc w:val="left"/>
      <w:pPr>
        <w:ind w:left="5724" w:hanging="360"/>
      </w:pPr>
      <w:rPr>
        <w:rFonts w:ascii="Wingdings" w:hAnsi="Wingdings" w:hint="default"/>
      </w:rPr>
    </w:lvl>
    <w:lvl w:ilvl="6" w:tplc="041B0001">
      <w:start w:val="1"/>
      <w:numFmt w:val="bullet"/>
      <w:lvlText w:val=""/>
      <w:lvlJc w:val="left"/>
      <w:pPr>
        <w:ind w:left="6444" w:hanging="360"/>
      </w:pPr>
      <w:rPr>
        <w:rFonts w:ascii="Symbol" w:hAnsi="Symbol" w:hint="default"/>
      </w:rPr>
    </w:lvl>
    <w:lvl w:ilvl="7" w:tplc="041B0003">
      <w:start w:val="1"/>
      <w:numFmt w:val="bullet"/>
      <w:lvlText w:val="o"/>
      <w:lvlJc w:val="left"/>
      <w:pPr>
        <w:ind w:left="7164" w:hanging="360"/>
      </w:pPr>
      <w:rPr>
        <w:rFonts w:ascii="Courier New" w:hAnsi="Courier New" w:cs="Courier New" w:hint="default"/>
      </w:rPr>
    </w:lvl>
    <w:lvl w:ilvl="8" w:tplc="041B0005">
      <w:start w:val="1"/>
      <w:numFmt w:val="bullet"/>
      <w:lvlText w:val=""/>
      <w:lvlJc w:val="left"/>
      <w:pPr>
        <w:ind w:left="7884" w:hanging="360"/>
      </w:pPr>
      <w:rPr>
        <w:rFonts w:ascii="Wingdings" w:hAnsi="Wingdings" w:hint="default"/>
      </w:rPr>
    </w:lvl>
  </w:abstractNum>
  <w:abstractNum w:abstractNumId="4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530476CE"/>
    <w:multiLevelType w:val="hybridMultilevel"/>
    <w:tmpl w:val="1AC09BE2"/>
    <w:lvl w:ilvl="0" w:tplc="C538817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AEB2281"/>
    <w:multiLevelType w:val="hybridMultilevel"/>
    <w:tmpl w:val="F19693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EBE7C06"/>
    <w:multiLevelType w:val="hybridMultilevel"/>
    <w:tmpl w:val="A724AAB2"/>
    <w:lvl w:ilvl="0" w:tplc="041B0001">
      <w:start w:val="1"/>
      <w:numFmt w:val="bullet"/>
      <w:lvlText w:val=""/>
      <w:lvlJc w:val="left"/>
      <w:pPr>
        <w:ind w:left="502" w:hanging="360"/>
      </w:pPr>
      <w:rPr>
        <w:rFonts w:ascii="Symbol" w:hAnsi="Symbol"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8" w15:restartNumberingAfterBreak="0">
    <w:nsid w:val="5EF812C3"/>
    <w:multiLevelType w:val="hybridMultilevel"/>
    <w:tmpl w:val="4B405664"/>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1B81AFC"/>
    <w:multiLevelType w:val="hybridMultilevel"/>
    <w:tmpl w:val="F43AEC56"/>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A341EFF"/>
    <w:multiLevelType w:val="hybridMultilevel"/>
    <w:tmpl w:val="6CEE6E0C"/>
    <w:lvl w:ilvl="0" w:tplc="FFFFFFFF">
      <w:start w:val="2"/>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3A7737"/>
    <w:multiLevelType w:val="hybridMultilevel"/>
    <w:tmpl w:val="CDF0EF42"/>
    <w:lvl w:ilvl="0" w:tplc="41523D3A">
      <w:start w:val="1"/>
      <w:numFmt w:val="lowerLetter"/>
      <w:lvlText w:val="%1)"/>
      <w:lvlJc w:val="left"/>
      <w:pPr>
        <w:ind w:left="795" w:hanging="360"/>
      </w:pPr>
      <w:rPr>
        <w:rFonts w:hint="default"/>
        <w:b w:val="0"/>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63" w15:restartNumberingAfterBreak="0">
    <w:nsid w:val="6B457768"/>
    <w:multiLevelType w:val="multilevel"/>
    <w:tmpl w:val="46F0B0A8"/>
    <w:lvl w:ilvl="0">
      <w:start w:val="3"/>
      <w:numFmt w:val="decimal"/>
      <w:lvlText w:val="%1."/>
      <w:lvlJc w:val="left"/>
      <w:pPr>
        <w:tabs>
          <w:tab w:val="num" w:pos="1590"/>
        </w:tabs>
        <w:ind w:left="1590" w:hanging="454"/>
      </w:pPr>
      <w:rPr>
        <w:rFonts w:cs="Times New Roman" w:hint="default"/>
        <w:b/>
        <w:bCs w:val="0"/>
        <w:color w:val="auto"/>
      </w:rPr>
    </w:lvl>
    <w:lvl w:ilvl="1">
      <w:start w:val="1"/>
      <w:numFmt w:val="lowerLetter"/>
      <w:lvlText w:val="%2)"/>
      <w:lvlJc w:val="left"/>
      <w:pPr>
        <w:tabs>
          <w:tab w:val="num" w:pos="568"/>
        </w:tabs>
        <w:ind w:left="1108" w:hanging="540"/>
      </w:pPr>
      <w:rPr>
        <w:rFonts w:hint="default"/>
        <w:b w:val="0"/>
        <w:i w:val="0"/>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4" w15:restartNumberingAfterBreak="0">
    <w:nsid w:val="6B7774E3"/>
    <w:multiLevelType w:val="hybridMultilevel"/>
    <w:tmpl w:val="73ACF634"/>
    <w:lvl w:ilvl="0" w:tplc="FFFFFFFF">
      <w:start w:val="1"/>
      <w:numFmt w:val="lowerLetter"/>
      <w:lvlText w:val="%1)"/>
      <w:lvlJc w:val="left"/>
      <w:pPr>
        <w:ind w:left="1287" w:hanging="360"/>
      </w:pPr>
      <w:rPr>
        <w:rFonts w:hint="default"/>
      </w:rPr>
    </w:lvl>
    <w:lvl w:ilvl="1" w:tplc="9F62F81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6" w15:restartNumberingAfterBreak="0">
    <w:nsid w:val="6E4F2983"/>
    <w:multiLevelType w:val="hybridMultilevel"/>
    <w:tmpl w:val="DC5C58D0"/>
    <w:lvl w:ilvl="0" w:tplc="041B0017">
      <w:start w:val="1"/>
      <w:numFmt w:val="lowerLetter"/>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70247146"/>
    <w:multiLevelType w:val="hybridMultilevel"/>
    <w:tmpl w:val="CB40003E"/>
    <w:lvl w:ilvl="0" w:tplc="FFFFFFFF">
      <w:start w:val="1"/>
      <w:numFmt w:val="lowerLetter"/>
      <w:lvlText w:val="%1)"/>
      <w:lvlJc w:val="left"/>
      <w:pPr>
        <w:ind w:left="1110" w:hanging="390"/>
      </w:pPr>
    </w:lvl>
    <w:lvl w:ilvl="1" w:tplc="FFFFFFFF">
      <w:start w:val="1"/>
      <w:numFmt w:val="lowerLetter"/>
      <w:lvlText w:val="%2."/>
      <w:lvlJc w:val="left"/>
      <w:pPr>
        <w:ind w:left="18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75B15C02"/>
    <w:multiLevelType w:val="hybridMultilevel"/>
    <w:tmpl w:val="9CE479BA"/>
    <w:lvl w:ilvl="0" w:tplc="C5388178">
      <w:start w:val="1"/>
      <w:numFmt w:val="lowerLetter"/>
      <w:lvlText w:val="%1)"/>
      <w:lvlJc w:val="left"/>
      <w:pPr>
        <w:ind w:left="6249" w:hanging="360"/>
      </w:pPr>
      <w:rPr>
        <w:rFonts w:cs="Times New Roman" w:hint="default"/>
      </w:rPr>
    </w:lvl>
    <w:lvl w:ilvl="1" w:tplc="C5388178">
      <w:start w:val="1"/>
      <w:numFmt w:val="lowerLetter"/>
      <w:lvlText w:val="%2)"/>
      <w:lvlJc w:val="left"/>
      <w:pPr>
        <w:ind w:left="6969" w:hanging="360"/>
      </w:pPr>
      <w:rPr>
        <w:rFonts w:cs="Times New Roman" w:hint="default"/>
      </w:rPr>
    </w:lvl>
    <w:lvl w:ilvl="2" w:tplc="041B001B" w:tentative="1">
      <w:start w:val="1"/>
      <w:numFmt w:val="lowerRoman"/>
      <w:lvlText w:val="%3."/>
      <w:lvlJc w:val="right"/>
      <w:pPr>
        <w:ind w:left="7689" w:hanging="180"/>
      </w:pPr>
    </w:lvl>
    <w:lvl w:ilvl="3" w:tplc="041B000F" w:tentative="1">
      <w:start w:val="1"/>
      <w:numFmt w:val="decimal"/>
      <w:lvlText w:val="%4."/>
      <w:lvlJc w:val="left"/>
      <w:pPr>
        <w:ind w:left="8409" w:hanging="360"/>
      </w:pPr>
    </w:lvl>
    <w:lvl w:ilvl="4" w:tplc="041B0019" w:tentative="1">
      <w:start w:val="1"/>
      <w:numFmt w:val="lowerLetter"/>
      <w:lvlText w:val="%5."/>
      <w:lvlJc w:val="left"/>
      <w:pPr>
        <w:ind w:left="9129" w:hanging="360"/>
      </w:pPr>
    </w:lvl>
    <w:lvl w:ilvl="5" w:tplc="041B001B" w:tentative="1">
      <w:start w:val="1"/>
      <w:numFmt w:val="lowerRoman"/>
      <w:lvlText w:val="%6."/>
      <w:lvlJc w:val="right"/>
      <w:pPr>
        <w:ind w:left="9849" w:hanging="180"/>
      </w:pPr>
    </w:lvl>
    <w:lvl w:ilvl="6" w:tplc="041B000F" w:tentative="1">
      <w:start w:val="1"/>
      <w:numFmt w:val="decimal"/>
      <w:lvlText w:val="%7."/>
      <w:lvlJc w:val="left"/>
      <w:pPr>
        <w:ind w:left="10569" w:hanging="360"/>
      </w:pPr>
    </w:lvl>
    <w:lvl w:ilvl="7" w:tplc="041B0019" w:tentative="1">
      <w:start w:val="1"/>
      <w:numFmt w:val="lowerLetter"/>
      <w:lvlText w:val="%8."/>
      <w:lvlJc w:val="left"/>
      <w:pPr>
        <w:ind w:left="11289" w:hanging="360"/>
      </w:pPr>
    </w:lvl>
    <w:lvl w:ilvl="8" w:tplc="041B001B" w:tentative="1">
      <w:start w:val="1"/>
      <w:numFmt w:val="lowerRoman"/>
      <w:lvlText w:val="%9."/>
      <w:lvlJc w:val="right"/>
      <w:pPr>
        <w:ind w:left="12009" w:hanging="180"/>
      </w:pPr>
    </w:lvl>
  </w:abstractNum>
  <w:abstractNum w:abstractNumId="6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0" w15:restartNumberingAfterBreak="0">
    <w:nsid w:val="77B83174"/>
    <w:multiLevelType w:val="hybridMultilevel"/>
    <w:tmpl w:val="9A6EF0D0"/>
    <w:lvl w:ilvl="0" w:tplc="041B0011">
      <w:start w:val="1"/>
      <w:numFmt w:val="decimal"/>
      <w:lvlText w:val="%1)"/>
      <w:lvlJc w:val="left"/>
      <w:pPr>
        <w:ind w:left="1287" w:hanging="360"/>
      </w:pPr>
    </w:lvl>
    <w:lvl w:ilvl="1" w:tplc="0E4AB02E">
      <w:start w:val="1"/>
      <w:numFmt w:val="lowerLetter"/>
      <w:lvlText w:val="%2)"/>
      <w:lvlJc w:val="left"/>
      <w:pPr>
        <w:ind w:left="2082" w:hanging="435"/>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BE55927"/>
    <w:multiLevelType w:val="hybridMultilevel"/>
    <w:tmpl w:val="D83864C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3" w15:restartNumberingAfterBreak="0">
    <w:nsid w:val="7C104CD0"/>
    <w:multiLevelType w:val="hybridMultilevel"/>
    <w:tmpl w:val="CC7EBA02"/>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D3A00A7"/>
    <w:multiLevelType w:val="hybridMultilevel"/>
    <w:tmpl w:val="84C03318"/>
    <w:lvl w:ilvl="0" w:tplc="F71C7082">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E86254B"/>
    <w:multiLevelType w:val="multilevel"/>
    <w:tmpl w:val="CAE8A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21"/>
  </w:num>
  <w:num w:numId="6">
    <w:abstractNumId w:val="23"/>
  </w:num>
  <w:num w:numId="7">
    <w:abstractNumId w:val="2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7"/>
  </w:num>
  <w:num w:numId="9">
    <w:abstractNumId w:val="50"/>
  </w:num>
  <w:num w:numId="10">
    <w:abstractNumId w:val="65"/>
  </w:num>
  <w:num w:numId="11">
    <w:abstractNumId w:val="53"/>
  </w:num>
  <w:num w:numId="12">
    <w:abstractNumId w:val="26"/>
  </w:num>
  <w:num w:numId="13">
    <w:abstractNumId w:val="60"/>
  </w:num>
  <w:num w:numId="14">
    <w:abstractNumId w:val="69"/>
  </w:num>
  <w:num w:numId="15">
    <w:abstractNumId w:val="51"/>
  </w:num>
  <w:num w:numId="16">
    <w:abstractNumId w:val="30"/>
  </w:num>
  <w:num w:numId="17">
    <w:abstractNumId w:val="55"/>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2"/>
  </w:num>
  <w:num w:numId="21">
    <w:abstractNumId w:val="42"/>
  </w:num>
  <w:num w:numId="22">
    <w:abstractNumId w:val="44"/>
  </w:num>
  <w:num w:numId="23">
    <w:abstractNumId w:val="27"/>
  </w:num>
  <w:num w:numId="24">
    <w:abstractNumId w:val="10"/>
  </w:num>
  <w:num w:numId="25">
    <w:abstractNumId w:val="19"/>
  </w:num>
  <w:num w:numId="26">
    <w:abstractNumId w:val="17"/>
  </w:num>
  <w:num w:numId="27">
    <w:abstractNumId w:val="7"/>
  </w:num>
  <w:num w:numId="28">
    <w:abstractNumId w:val="8"/>
  </w:num>
  <w:num w:numId="29">
    <w:abstractNumId w:val="66"/>
  </w:num>
  <w:num w:numId="30">
    <w:abstractNumId w:val="29"/>
    <w:lvlOverride w:ilvl="1">
      <w:lvl w:ilvl="1">
        <w:start w:val="1"/>
        <w:numFmt w:val="decimal"/>
        <w:lvlText w:val="%1.%2"/>
        <w:lvlJc w:val="left"/>
        <w:pPr>
          <w:tabs>
            <w:tab w:val="num" w:pos="792"/>
          </w:tabs>
          <w:ind w:left="792" w:hanging="432"/>
        </w:pPr>
        <w:rPr>
          <w:rFonts w:cs="Times New Roman" w:hint="default"/>
          <w:b w:val="0"/>
          <w:i w:val="0"/>
        </w:rPr>
      </w:lvl>
    </w:lvlOverride>
    <w:lvlOverride w:ilvl="2">
      <w:lvl w:ilvl="2">
        <w:start w:val="1"/>
        <w:numFmt w:val="decimal"/>
        <w:lvlText w:val="%1.%2.%3."/>
        <w:lvlJc w:val="left"/>
        <w:pPr>
          <w:tabs>
            <w:tab w:val="num" w:pos="1440"/>
          </w:tabs>
          <w:ind w:left="1224" w:hanging="504"/>
        </w:pPr>
        <w:rPr>
          <w:rFonts w:cs="Times New Roman" w:hint="default"/>
          <w:b w:val="0"/>
        </w:rPr>
      </w:lvl>
    </w:lvlOverride>
  </w:num>
  <w:num w:numId="31">
    <w:abstractNumId w:val="61"/>
  </w:num>
  <w:num w:numId="32">
    <w:abstractNumId w:val="45"/>
  </w:num>
  <w:num w:numId="33">
    <w:abstractNumId w:val="13"/>
  </w:num>
  <w:num w:numId="34">
    <w:abstractNumId w:val="15"/>
  </w:num>
  <w:num w:numId="35">
    <w:abstractNumId w:val="14"/>
  </w:num>
  <w:num w:numId="36">
    <w:abstractNumId w:val="59"/>
  </w:num>
  <w:num w:numId="37">
    <w:abstractNumId w:val="72"/>
  </w:num>
  <w:num w:numId="38">
    <w:abstractNumId w:val="11"/>
  </w:num>
  <w:num w:numId="39">
    <w:abstractNumId w:val="63"/>
  </w:num>
  <w:num w:numId="40">
    <w:abstractNumId w:val="6"/>
  </w:num>
  <w:num w:numId="41">
    <w:abstractNumId w:val="57"/>
  </w:num>
  <w:num w:numId="42">
    <w:abstractNumId w:val="12"/>
  </w:num>
  <w:num w:numId="43">
    <w:abstractNumId w:val="62"/>
  </w:num>
  <w:num w:numId="44">
    <w:abstractNumId w:val="34"/>
  </w:num>
  <w:num w:numId="45">
    <w:abstractNumId w:val="43"/>
  </w:num>
  <w:num w:numId="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70"/>
  </w:num>
  <w:num w:numId="59">
    <w:abstractNumId w:val="16"/>
  </w:num>
  <w:num w:numId="60">
    <w:abstractNumId w:val="68"/>
  </w:num>
  <w:num w:numId="61">
    <w:abstractNumId w:val="35"/>
  </w:num>
  <w:num w:numId="62">
    <w:abstractNumId w:val="56"/>
  </w:num>
  <w:num w:numId="63">
    <w:abstractNumId w:val="33"/>
    <w:lvlOverride w:ilvl="0">
      <w:lvl w:ilvl="0">
        <w:start w:val="1"/>
        <w:numFmt w:val="decimal"/>
        <w:lvlText w:val="%1"/>
        <w:lvlJc w:val="left"/>
        <w:pPr>
          <w:tabs>
            <w:tab w:val="num" w:pos="360"/>
          </w:tabs>
          <w:ind w:left="360" w:hanging="360"/>
        </w:pPr>
        <w:rPr>
          <w:rFonts w:cs="Times New Roman" w:hint="default"/>
          <w:b/>
        </w:rPr>
      </w:lvl>
    </w:lvlOverride>
    <w:lvlOverride w:ilvl="1">
      <w:lvl w:ilvl="1">
        <w:start w:val="1"/>
        <w:numFmt w:val="decimal"/>
        <w:lvlText w:val="%1.%2"/>
        <w:lvlJc w:val="left"/>
        <w:pPr>
          <w:tabs>
            <w:tab w:val="num" w:pos="792"/>
          </w:tabs>
          <w:ind w:left="792" w:hanging="432"/>
        </w:pPr>
        <w:rPr>
          <w:rFonts w:ascii="Arial" w:hAnsi="Arial" w:cs="Arial" w:hint="default"/>
          <w:b w:val="0"/>
          <w:sz w:val="2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4">
    <w:abstractNumId w:val="37"/>
  </w:num>
  <w:num w:numId="65">
    <w:abstractNumId w:val="74"/>
  </w:num>
  <w:num w:numId="66">
    <w:abstractNumId w:val="52"/>
  </w:num>
  <w:num w:numId="67">
    <w:abstractNumId w:val="75"/>
  </w:num>
  <w:num w:numId="68">
    <w:abstractNumId w:val="24"/>
  </w:num>
  <w:num w:numId="69">
    <w:abstractNumId w:val="36"/>
  </w:num>
  <w:num w:numId="70">
    <w:abstractNumId w:val="49"/>
  </w:num>
  <w:num w:numId="71">
    <w:abstractNumId w:val="25"/>
  </w:num>
  <w:num w:numId="72">
    <w:abstractNumId w:val="18"/>
  </w:num>
  <w:num w:numId="73">
    <w:abstractNumId w:val="20"/>
  </w:num>
  <w:num w:numId="74">
    <w:abstractNumId w:val="64"/>
  </w:num>
  <w:num w:numId="75">
    <w:abstractNumId w:val="31"/>
  </w:num>
  <w:num w:numId="76">
    <w:abstractNumId w:val="4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EAF"/>
    <w:rsid w:val="00001463"/>
    <w:rsid w:val="0000321D"/>
    <w:rsid w:val="00003786"/>
    <w:rsid w:val="000041B7"/>
    <w:rsid w:val="00004712"/>
    <w:rsid w:val="00005307"/>
    <w:rsid w:val="000073EC"/>
    <w:rsid w:val="00007848"/>
    <w:rsid w:val="00007D3E"/>
    <w:rsid w:val="0001034A"/>
    <w:rsid w:val="00011894"/>
    <w:rsid w:val="00011B2D"/>
    <w:rsid w:val="000124E7"/>
    <w:rsid w:val="00013923"/>
    <w:rsid w:val="0001663E"/>
    <w:rsid w:val="00016F99"/>
    <w:rsid w:val="00017D7E"/>
    <w:rsid w:val="00020C30"/>
    <w:rsid w:val="00021E45"/>
    <w:rsid w:val="000225E4"/>
    <w:rsid w:val="00022811"/>
    <w:rsid w:val="000234BB"/>
    <w:rsid w:val="00023F6D"/>
    <w:rsid w:val="00026A60"/>
    <w:rsid w:val="00030049"/>
    <w:rsid w:val="0003016C"/>
    <w:rsid w:val="0003382E"/>
    <w:rsid w:val="00034849"/>
    <w:rsid w:val="0003538E"/>
    <w:rsid w:val="00035DF4"/>
    <w:rsid w:val="0003629C"/>
    <w:rsid w:val="0003656A"/>
    <w:rsid w:val="00036C55"/>
    <w:rsid w:val="00040A06"/>
    <w:rsid w:val="00040E5C"/>
    <w:rsid w:val="0004183D"/>
    <w:rsid w:val="00042B25"/>
    <w:rsid w:val="00044567"/>
    <w:rsid w:val="00044EDE"/>
    <w:rsid w:val="0004533C"/>
    <w:rsid w:val="0004538F"/>
    <w:rsid w:val="00045525"/>
    <w:rsid w:val="000460B0"/>
    <w:rsid w:val="00046B30"/>
    <w:rsid w:val="0004717F"/>
    <w:rsid w:val="000473B0"/>
    <w:rsid w:val="00047AED"/>
    <w:rsid w:val="00050C31"/>
    <w:rsid w:val="00051BA9"/>
    <w:rsid w:val="00051BB5"/>
    <w:rsid w:val="00051C27"/>
    <w:rsid w:val="00051FED"/>
    <w:rsid w:val="00052658"/>
    <w:rsid w:val="00053578"/>
    <w:rsid w:val="000539EA"/>
    <w:rsid w:val="00055833"/>
    <w:rsid w:val="00055D88"/>
    <w:rsid w:val="00056630"/>
    <w:rsid w:val="000566A3"/>
    <w:rsid w:val="0005714B"/>
    <w:rsid w:val="0006190C"/>
    <w:rsid w:val="00061B72"/>
    <w:rsid w:val="000636FC"/>
    <w:rsid w:val="000640DD"/>
    <w:rsid w:val="00064708"/>
    <w:rsid w:val="00064B37"/>
    <w:rsid w:val="00065060"/>
    <w:rsid w:val="00065352"/>
    <w:rsid w:val="000656A5"/>
    <w:rsid w:val="00066124"/>
    <w:rsid w:val="00066789"/>
    <w:rsid w:val="00066DC3"/>
    <w:rsid w:val="00070724"/>
    <w:rsid w:val="000720F4"/>
    <w:rsid w:val="0007279E"/>
    <w:rsid w:val="00072CA1"/>
    <w:rsid w:val="000731F3"/>
    <w:rsid w:val="000733FB"/>
    <w:rsid w:val="000734BF"/>
    <w:rsid w:val="00073934"/>
    <w:rsid w:val="00074058"/>
    <w:rsid w:val="000743BD"/>
    <w:rsid w:val="00082090"/>
    <w:rsid w:val="0008232B"/>
    <w:rsid w:val="00083D6F"/>
    <w:rsid w:val="00084112"/>
    <w:rsid w:val="0008439C"/>
    <w:rsid w:val="00086FAF"/>
    <w:rsid w:val="000872FB"/>
    <w:rsid w:val="0008759D"/>
    <w:rsid w:val="0009062D"/>
    <w:rsid w:val="00090BB8"/>
    <w:rsid w:val="00091616"/>
    <w:rsid w:val="000934E0"/>
    <w:rsid w:val="000935AB"/>
    <w:rsid w:val="00095410"/>
    <w:rsid w:val="00095791"/>
    <w:rsid w:val="00096242"/>
    <w:rsid w:val="0009652E"/>
    <w:rsid w:val="00096EB8"/>
    <w:rsid w:val="000971C1"/>
    <w:rsid w:val="000A0882"/>
    <w:rsid w:val="000A0A85"/>
    <w:rsid w:val="000A1313"/>
    <w:rsid w:val="000A297A"/>
    <w:rsid w:val="000A3B9A"/>
    <w:rsid w:val="000A4B8E"/>
    <w:rsid w:val="000A677A"/>
    <w:rsid w:val="000A6A9E"/>
    <w:rsid w:val="000B1993"/>
    <w:rsid w:val="000B2732"/>
    <w:rsid w:val="000B292F"/>
    <w:rsid w:val="000B33A8"/>
    <w:rsid w:val="000B34AD"/>
    <w:rsid w:val="000B399F"/>
    <w:rsid w:val="000B4277"/>
    <w:rsid w:val="000B452D"/>
    <w:rsid w:val="000B4715"/>
    <w:rsid w:val="000B540B"/>
    <w:rsid w:val="000B7FCB"/>
    <w:rsid w:val="000C19FD"/>
    <w:rsid w:val="000C1A71"/>
    <w:rsid w:val="000C3BAD"/>
    <w:rsid w:val="000C5467"/>
    <w:rsid w:val="000C6811"/>
    <w:rsid w:val="000C754E"/>
    <w:rsid w:val="000D03C8"/>
    <w:rsid w:val="000D1CD2"/>
    <w:rsid w:val="000D1DE7"/>
    <w:rsid w:val="000D3833"/>
    <w:rsid w:val="000D3B15"/>
    <w:rsid w:val="000D77C3"/>
    <w:rsid w:val="000E0288"/>
    <w:rsid w:val="000E0B93"/>
    <w:rsid w:val="000E104A"/>
    <w:rsid w:val="000E2F64"/>
    <w:rsid w:val="000E3E43"/>
    <w:rsid w:val="000E407D"/>
    <w:rsid w:val="000E449E"/>
    <w:rsid w:val="000E4F92"/>
    <w:rsid w:val="000E50C1"/>
    <w:rsid w:val="000E69D3"/>
    <w:rsid w:val="000E70D2"/>
    <w:rsid w:val="000E7570"/>
    <w:rsid w:val="000E7751"/>
    <w:rsid w:val="000F08A8"/>
    <w:rsid w:val="000F2E8E"/>
    <w:rsid w:val="000F3A3C"/>
    <w:rsid w:val="000F521D"/>
    <w:rsid w:val="000F5260"/>
    <w:rsid w:val="000F594C"/>
    <w:rsid w:val="000F5EE6"/>
    <w:rsid w:val="000F70F8"/>
    <w:rsid w:val="00100168"/>
    <w:rsid w:val="001008C5"/>
    <w:rsid w:val="001009BC"/>
    <w:rsid w:val="00101169"/>
    <w:rsid w:val="00101561"/>
    <w:rsid w:val="00103C92"/>
    <w:rsid w:val="0010456E"/>
    <w:rsid w:val="001052B4"/>
    <w:rsid w:val="001057E4"/>
    <w:rsid w:val="00105A3F"/>
    <w:rsid w:val="00106B2E"/>
    <w:rsid w:val="00110947"/>
    <w:rsid w:val="001116C8"/>
    <w:rsid w:val="0011190A"/>
    <w:rsid w:val="00112532"/>
    <w:rsid w:val="00112CDD"/>
    <w:rsid w:val="0011329B"/>
    <w:rsid w:val="0011340D"/>
    <w:rsid w:val="00113EB4"/>
    <w:rsid w:val="00115160"/>
    <w:rsid w:val="00116044"/>
    <w:rsid w:val="001161C1"/>
    <w:rsid w:val="00117A65"/>
    <w:rsid w:val="001218E2"/>
    <w:rsid w:val="0012205E"/>
    <w:rsid w:val="001229B2"/>
    <w:rsid w:val="00122F73"/>
    <w:rsid w:val="00123011"/>
    <w:rsid w:val="00123377"/>
    <w:rsid w:val="001234D2"/>
    <w:rsid w:val="0012358F"/>
    <w:rsid w:val="00124542"/>
    <w:rsid w:val="00124D6E"/>
    <w:rsid w:val="001255DB"/>
    <w:rsid w:val="00125CDE"/>
    <w:rsid w:val="00131A66"/>
    <w:rsid w:val="001328CD"/>
    <w:rsid w:val="00135051"/>
    <w:rsid w:val="001367D5"/>
    <w:rsid w:val="00137101"/>
    <w:rsid w:val="00140901"/>
    <w:rsid w:val="00140DAB"/>
    <w:rsid w:val="00141FE0"/>
    <w:rsid w:val="00142A08"/>
    <w:rsid w:val="00142BDC"/>
    <w:rsid w:val="001436BB"/>
    <w:rsid w:val="00144352"/>
    <w:rsid w:val="0014539E"/>
    <w:rsid w:val="00146219"/>
    <w:rsid w:val="0014740B"/>
    <w:rsid w:val="0014751E"/>
    <w:rsid w:val="00147536"/>
    <w:rsid w:val="0015050F"/>
    <w:rsid w:val="00150B5F"/>
    <w:rsid w:val="00150ED5"/>
    <w:rsid w:val="00151BFF"/>
    <w:rsid w:val="0015275F"/>
    <w:rsid w:val="0015303F"/>
    <w:rsid w:val="00155A5A"/>
    <w:rsid w:val="00156736"/>
    <w:rsid w:val="00156E2C"/>
    <w:rsid w:val="0015775A"/>
    <w:rsid w:val="00157C8C"/>
    <w:rsid w:val="00157D61"/>
    <w:rsid w:val="0016004B"/>
    <w:rsid w:val="001601D4"/>
    <w:rsid w:val="00161DAA"/>
    <w:rsid w:val="001621C2"/>
    <w:rsid w:val="00164F6F"/>
    <w:rsid w:val="00165B7F"/>
    <w:rsid w:val="001666BE"/>
    <w:rsid w:val="00170200"/>
    <w:rsid w:val="001710E7"/>
    <w:rsid w:val="001739ED"/>
    <w:rsid w:val="001751F6"/>
    <w:rsid w:val="0017526B"/>
    <w:rsid w:val="00176809"/>
    <w:rsid w:val="00180DF9"/>
    <w:rsid w:val="00181228"/>
    <w:rsid w:val="00181469"/>
    <w:rsid w:val="001815A4"/>
    <w:rsid w:val="00182015"/>
    <w:rsid w:val="0018214C"/>
    <w:rsid w:val="00183F43"/>
    <w:rsid w:val="00184D8B"/>
    <w:rsid w:val="00185029"/>
    <w:rsid w:val="001857B0"/>
    <w:rsid w:val="00187661"/>
    <w:rsid w:val="00187C29"/>
    <w:rsid w:val="00190367"/>
    <w:rsid w:val="00190995"/>
    <w:rsid w:val="00190A09"/>
    <w:rsid w:val="00190AC0"/>
    <w:rsid w:val="00191A1B"/>
    <w:rsid w:val="001925B7"/>
    <w:rsid w:val="00193226"/>
    <w:rsid w:val="00193679"/>
    <w:rsid w:val="00193AB4"/>
    <w:rsid w:val="0019537E"/>
    <w:rsid w:val="00195511"/>
    <w:rsid w:val="00195DAD"/>
    <w:rsid w:val="00196AD9"/>
    <w:rsid w:val="001975F9"/>
    <w:rsid w:val="001A0075"/>
    <w:rsid w:val="001A074F"/>
    <w:rsid w:val="001A0931"/>
    <w:rsid w:val="001A0CC1"/>
    <w:rsid w:val="001A1328"/>
    <w:rsid w:val="001A2F20"/>
    <w:rsid w:val="001A2F9B"/>
    <w:rsid w:val="001A5197"/>
    <w:rsid w:val="001A5EB0"/>
    <w:rsid w:val="001A5EFD"/>
    <w:rsid w:val="001A6559"/>
    <w:rsid w:val="001A6916"/>
    <w:rsid w:val="001A69A8"/>
    <w:rsid w:val="001A757E"/>
    <w:rsid w:val="001A76C5"/>
    <w:rsid w:val="001B0034"/>
    <w:rsid w:val="001B0CAE"/>
    <w:rsid w:val="001B1B9A"/>
    <w:rsid w:val="001B481F"/>
    <w:rsid w:val="001B5128"/>
    <w:rsid w:val="001B6720"/>
    <w:rsid w:val="001B6DEC"/>
    <w:rsid w:val="001B782B"/>
    <w:rsid w:val="001B7AD7"/>
    <w:rsid w:val="001C07C5"/>
    <w:rsid w:val="001C2049"/>
    <w:rsid w:val="001C2271"/>
    <w:rsid w:val="001C2330"/>
    <w:rsid w:val="001C298C"/>
    <w:rsid w:val="001C38ED"/>
    <w:rsid w:val="001C4425"/>
    <w:rsid w:val="001C4BAE"/>
    <w:rsid w:val="001C628F"/>
    <w:rsid w:val="001C7B76"/>
    <w:rsid w:val="001C7E06"/>
    <w:rsid w:val="001D17CE"/>
    <w:rsid w:val="001D20E2"/>
    <w:rsid w:val="001D240E"/>
    <w:rsid w:val="001D35C7"/>
    <w:rsid w:val="001D4775"/>
    <w:rsid w:val="001D4931"/>
    <w:rsid w:val="001D6248"/>
    <w:rsid w:val="001D6D52"/>
    <w:rsid w:val="001D773F"/>
    <w:rsid w:val="001D7FE8"/>
    <w:rsid w:val="001E0384"/>
    <w:rsid w:val="001E1391"/>
    <w:rsid w:val="001E3077"/>
    <w:rsid w:val="001E3AEF"/>
    <w:rsid w:val="001E4DBD"/>
    <w:rsid w:val="001E4EBC"/>
    <w:rsid w:val="001E51C1"/>
    <w:rsid w:val="001E5BA1"/>
    <w:rsid w:val="001E68FD"/>
    <w:rsid w:val="001E6FCE"/>
    <w:rsid w:val="001F11D9"/>
    <w:rsid w:val="001F12A0"/>
    <w:rsid w:val="001F12E2"/>
    <w:rsid w:val="001F133B"/>
    <w:rsid w:val="001F163E"/>
    <w:rsid w:val="001F179F"/>
    <w:rsid w:val="001F1B52"/>
    <w:rsid w:val="001F2D12"/>
    <w:rsid w:val="001F2E6F"/>
    <w:rsid w:val="001F386A"/>
    <w:rsid w:val="001F426B"/>
    <w:rsid w:val="001F433F"/>
    <w:rsid w:val="001F43D0"/>
    <w:rsid w:val="001F4DA9"/>
    <w:rsid w:val="001F4DF8"/>
    <w:rsid w:val="001F5116"/>
    <w:rsid w:val="001F6B9B"/>
    <w:rsid w:val="00201944"/>
    <w:rsid w:val="00201E49"/>
    <w:rsid w:val="00203174"/>
    <w:rsid w:val="002033D5"/>
    <w:rsid w:val="00203FA3"/>
    <w:rsid w:val="0020668D"/>
    <w:rsid w:val="00206CBE"/>
    <w:rsid w:val="00211AE1"/>
    <w:rsid w:val="00211C5F"/>
    <w:rsid w:val="00212115"/>
    <w:rsid w:val="00212741"/>
    <w:rsid w:val="002129B0"/>
    <w:rsid w:val="00212C36"/>
    <w:rsid w:val="00213F85"/>
    <w:rsid w:val="00216F87"/>
    <w:rsid w:val="002172ED"/>
    <w:rsid w:val="00217F6E"/>
    <w:rsid w:val="00221B7B"/>
    <w:rsid w:val="00222530"/>
    <w:rsid w:val="00222BBE"/>
    <w:rsid w:val="002232B9"/>
    <w:rsid w:val="00223EBC"/>
    <w:rsid w:val="002242C8"/>
    <w:rsid w:val="0022677D"/>
    <w:rsid w:val="0022684B"/>
    <w:rsid w:val="0022791A"/>
    <w:rsid w:val="00230D6E"/>
    <w:rsid w:val="00230E87"/>
    <w:rsid w:val="0023521B"/>
    <w:rsid w:val="00235B45"/>
    <w:rsid w:val="00236BF7"/>
    <w:rsid w:val="002372CB"/>
    <w:rsid w:val="00237774"/>
    <w:rsid w:val="002405CE"/>
    <w:rsid w:val="002409DB"/>
    <w:rsid w:val="00240A9D"/>
    <w:rsid w:val="0024131B"/>
    <w:rsid w:val="0024138B"/>
    <w:rsid w:val="002417AF"/>
    <w:rsid w:val="002417D9"/>
    <w:rsid w:val="0024415C"/>
    <w:rsid w:val="0024509A"/>
    <w:rsid w:val="0024514F"/>
    <w:rsid w:val="002453D7"/>
    <w:rsid w:val="00245BAA"/>
    <w:rsid w:val="00245CC3"/>
    <w:rsid w:val="00245F7D"/>
    <w:rsid w:val="00246963"/>
    <w:rsid w:val="00247506"/>
    <w:rsid w:val="0024787E"/>
    <w:rsid w:val="002526A6"/>
    <w:rsid w:val="002534BE"/>
    <w:rsid w:val="00253C33"/>
    <w:rsid w:val="00255E48"/>
    <w:rsid w:val="002570E1"/>
    <w:rsid w:val="00257860"/>
    <w:rsid w:val="002602FC"/>
    <w:rsid w:val="00260479"/>
    <w:rsid w:val="002628EA"/>
    <w:rsid w:val="00262D16"/>
    <w:rsid w:val="00265F69"/>
    <w:rsid w:val="002679FE"/>
    <w:rsid w:val="00267A9B"/>
    <w:rsid w:val="00267CC8"/>
    <w:rsid w:val="002707F9"/>
    <w:rsid w:val="00272176"/>
    <w:rsid w:val="002721A5"/>
    <w:rsid w:val="00272318"/>
    <w:rsid w:val="002743A9"/>
    <w:rsid w:val="002745F7"/>
    <w:rsid w:val="00274A93"/>
    <w:rsid w:val="00274E9D"/>
    <w:rsid w:val="0027526F"/>
    <w:rsid w:val="002755A3"/>
    <w:rsid w:val="0027695F"/>
    <w:rsid w:val="00277C7A"/>
    <w:rsid w:val="002809BB"/>
    <w:rsid w:val="00280AE4"/>
    <w:rsid w:val="002810F3"/>
    <w:rsid w:val="00281C4C"/>
    <w:rsid w:val="00282356"/>
    <w:rsid w:val="00283278"/>
    <w:rsid w:val="00283DE7"/>
    <w:rsid w:val="00283E36"/>
    <w:rsid w:val="00285ABF"/>
    <w:rsid w:val="002868B1"/>
    <w:rsid w:val="00286CD2"/>
    <w:rsid w:val="00290C9F"/>
    <w:rsid w:val="002918C6"/>
    <w:rsid w:val="00292A96"/>
    <w:rsid w:val="00292CF0"/>
    <w:rsid w:val="002937E8"/>
    <w:rsid w:val="00293B68"/>
    <w:rsid w:val="0029525B"/>
    <w:rsid w:val="00295B42"/>
    <w:rsid w:val="00296DC2"/>
    <w:rsid w:val="00296E7C"/>
    <w:rsid w:val="002A0827"/>
    <w:rsid w:val="002A2874"/>
    <w:rsid w:val="002A3913"/>
    <w:rsid w:val="002A3E62"/>
    <w:rsid w:val="002A4361"/>
    <w:rsid w:val="002A5900"/>
    <w:rsid w:val="002A5B54"/>
    <w:rsid w:val="002A5E46"/>
    <w:rsid w:val="002B097B"/>
    <w:rsid w:val="002B0BB1"/>
    <w:rsid w:val="002B122D"/>
    <w:rsid w:val="002B1B82"/>
    <w:rsid w:val="002B2A03"/>
    <w:rsid w:val="002B384F"/>
    <w:rsid w:val="002B4825"/>
    <w:rsid w:val="002B4933"/>
    <w:rsid w:val="002B49B4"/>
    <w:rsid w:val="002B5720"/>
    <w:rsid w:val="002B5DE4"/>
    <w:rsid w:val="002B6089"/>
    <w:rsid w:val="002B67D9"/>
    <w:rsid w:val="002B784C"/>
    <w:rsid w:val="002C1197"/>
    <w:rsid w:val="002C1231"/>
    <w:rsid w:val="002C23B3"/>
    <w:rsid w:val="002C23BE"/>
    <w:rsid w:val="002C381C"/>
    <w:rsid w:val="002C3B20"/>
    <w:rsid w:val="002C49D3"/>
    <w:rsid w:val="002C5352"/>
    <w:rsid w:val="002C5369"/>
    <w:rsid w:val="002C64DA"/>
    <w:rsid w:val="002C66F0"/>
    <w:rsid w:val="002C7193"/>
    <w:rsid w:val="002C778D"/>
    <w:rsid w:val="002D0104"/>
    <w:rsid w:val="002D1791"/>
    <w:rsid w:val="002D1E5A"/>
    <w:rsid w:val="002D30F2"/>
    <w:rsid w:val="002D3614"/>
    <w:rsid w:val="002D368D"/>
    <w:rsid w:val="002D47B1"/>
    <w:rsid w:val="002E0AB2"/>
    <w:rsid w:val="002E0CFB"/>
    <w:rsid w:val="002E0F6F"/>
    <w:rsid w:val="002E0FD1"/>
    <w:rsid w:val="002E3C87"/>
    <w:rsid w:val="002E4336"/>
    <w:rsid w:val="002E4844"/>
    <w:rsid w:val="002E4996"/>
    <w:rsid w:val="002E4A7D"/>
    <w:rsid w:val="002E5776"/>
    <w:rsid w:val="002E6417"/>
    <w:rsid w:val="002F0582"/>
    <w:rsid w:val="002F24D4"/>
    <w:rsid w:val="002F2607"/>
    <w:rsid w:val="002F2ED2"/>
    <w:rsid w:val="002F34D5"/>
    <w:rsid w:val="002F441E"/>
    <w:rsid w:val="002F45C2"/>
    <w:rsid w:val="002F5584"/>
    <w:rsid w:val="002F61A0"/>
    <w:rsid w:val="002F73F0"/>
    <w:rsid w:val="0030027D"/>
    <w:rsid w:val="00300921"/>
    <w:rsid w:val="003010A6"/>
    <w:rsid w:val="00301C21"/>
    <w:rsid w:val="0030253B"/>
    <w:rsid w:val="003026EB"/>
    <w:rsid w:val="00302818"/>
    <w:rsid w:val="00304AD4"/>
    <w:rsid w:val="00305CAF"/>
    <w:rsid w:val="0031009D"/>
    <w:rsid w:val="00310470"/>
    <w:rsid w:val="00310DBD"/>
    <w:rsid w:val="00311CBB"/>
    <w:rsid w:val="00312DEE"/>
    <w:rsid w:val="0031318E"/>
    <w:rsid w:val="00313878"/>
    <w:rsid w:val="00314413"/>
    <w:rsid w:val="00314466"/>
    <w:rsid w:val="00314646"/>
    <w:rsid w:val="0031542B"/>
    <w:rsid w:val="00316F00"/>
    <w:rsid w:val="00320670"/>
    <w:rsid w:val="00320F3E"/>
    <w:rsid w:val="003210CB"/>
    <w:rsid w:val="0032112D"/>
    <w:rsid w:val="003215C4"/>
    <w:rsid w:val="003220FD"/>
    <w:rsid w:val="00322F13"/>
    <w:rsid w:val="003232E6"/>
    <w:rsid w:val="003235A3"/>
    <w:rsid w:val="00323B38"/>
    <w:rsid w:val="00323C3E"/>
    <w:rsid w:val="003249C4"/>
    <w:rsid w:val="00325856"/>
    <w:rsid w:val="003262C5"/>
    <w:rsid w:val="00327B95"/>
    <w:rsid w:val="0033196D"/>
    <w:rsid w:val="00332715"/>
    <w:rsid w:val="003332F7"/>
    <w:rsid w:val="00333525"/>
    <w:rsid w:val="00333A11"/>
    <w:rsid w:val="00333E4D"/>
    <w:rsid w:val="00334662"/>
    <w:rsid w:val="00334C86"/>
    <w:rsid w:val="00335962"/>
    <w:rsid w:val="003378E0"/>
    <w:rsid w:val="00337B12"/>
    <w:rsid w:val="003418CC"/>
    <w:rsid w:val="00341CFD"/>
    <w:rsid w:val="00342140"/>
    <w:rsid w:val="003423D2"/>
    <w:rsid w:val="003429A2"/>
    <w:rsid w:val="00343542"/>
    <w:rsid w:val="00344133"/>
    <w:rsid w:val="00344203"/>
    <w:rsid w:val="00346F9D"/>
    <w:rsid w:val="00347189"/>
    <w:rsid w:val="003477F5"/>
    <w:rsid w:val="0035055C"/>
    <w:rsid w:val="00350AEF"/>
    <w:rsid w:val="00350C12"/>
    <w:rsid w:val="003516AA"/>
    <w:rsid w:val="003516DB"/>
    <w:rsid w:val="003517C4"/>
    <w:rsid w:val="00351AB6"/>
    <w:rsid w:val="00352513"/>
    <w:rsid w:val="00352774"/>
    <w:rsid w:val="00353B8E"/>
    <w:rsid w:val="00353DD7"/>
    <w:rsid w:val="00356C2A"/>
    <w:rsid w:val="003577B1"/>
    <w:rsid w:val="00360562"/>
    <w:rsid w:val="00360F95"/>
    <w:rsid w:val="00361D24"/>
    <w:rsid w:val="003620EB"/>
    <w:rsid w:val="003622D4"/>
    <w:rsid w:val="00362C20"/>
    <w:rsid w:val="00362E1A"/>
    <w:rsid w:val="0036311A"/>
    <w:rsid w:val="00365457"/>
    <w:rsid w:val="003668A4"/>
    <w:rsid w:val="003673E7"/>
    <w:rsid w:val="003711D7"/>
    <w:rsid w:val="00371A8D"/>
    <w:rsid w:val="00371BC6"/>
    <w:rsid w:val="00372BA7"/>
    <w:rsid w:val="00372D5F"/>
    <w:rsid w:val="003734BA"/>
    <w:rsid w:val="003734C0"/>
    <w:rsid w:val="00374E94"/>
    <w:rsid w:val="0037547D"/>
    <w:rsid w:val="003763A6"/>
    <w:rsid w:val="00376958"/>
    <w:rsid w:val="003771DD"/>
    <w:rsid w:val="003778C4"/>
    <w:rsid w:val="00377C7D"/>
    <w:rsid w:val="00380224"/>
    <w:rsid w:val="003810E6"/>
    <w:rsid w:val="00382624"/>
    <w:rsid w:val="00383C24"/>
    <w:rsid w:val="00385077"/>
    <w:rsid w:val="003852AF"/>
    <w:rsid w:val="0038610C"/>
    <w:rsid w:val="003862C3"/>
    <w:rsid w:val="00391D0C"/>
    <w:rsid w:val="003928D4"/>
    <w:rsid w:val="0039369B"/>
    <w:rsid w:val="00393C95"/>
    <w:rsid w:val="00394202"/>
    <w:rsid w:val="00394A54"/>
    <w:rsid w:val="00394BFC"/>
    <w:rsid w:val="00394DA6"/>
    <w:rsid w:val="003956DD"/>
    <w:rsid w:val="003974C8"/>
    <w:rsid w:val="003A1D5E"/>
    <w:rsid w:val="003A1FE8"/>
    <w:rsid w:val="003A2130"/>
    <w:rsid w:val="003A216B"/>
    <w:rsid w:val="003A3C9A"/>
    <w:rsid w:val="003A425D"/>
    <w:rsid w:val="003A5746"/>
    <w:rsid w:val="003A5A7F"/>
    <w:rsid w:val="003A6F4F"/>
    <w:rsid w:val="003A7F38"/>
    <w:rsid w:val="003B0499"/>
    <w:rsid w:val="003B0554"/>
    <w:rsid w:val="003B0F35"/>
    <w:rsid w:val="003B0F5D"/>
    <w:rsid w:val="003B12C6"/>
    <w:rsid w:val="003B154F"/>
    <w:rsid w:val="003B1943"/>
    <w:rsid w:val="003B207B"/>
    <w:rsid w:val="003B3E0B"/>
    <w:rsid w:val="003B4F68"/>
    <w:rsid w:val="003B4F80"/>
    <w:rsid w:val="003B5988"/>
    <w:rsid w:val="003B693F"/>
    <w:rsid w:val="003B69A2"/>
    <w:rsid w:val="003C17F5"/>
    <w:rsid w:val="003C202D"/>
    <w:rsid w:val="003C3264"/>
    <w:rsid w:val="003C3FC0"/>
    <w:rsid w:val="003C4318"/>
    <w:rsid w:val="003C4D94"/>
    <w:rsid w:val="003C54A3"/>
    <w:rsid w:val="003C621E"/>
    <w:rsid w:val="003C65B5"/>
    <w:rsid w:val="003C6B40"/>
    <w:rsid w:val="003C6BDB"/>
    <w:rsid w:val="003C6CB4"/>
    <w:rsid w:val="003C7F30"/>
    <w:rsid w:val="003D00B1"/>
    <w:rsid w:val="003D00BB"/>
    <w:rsid w:val="003D00CB"/>
    <w:rsid w:val="003D066A"/>
    <w:rsid w:val="003D27B8"/>
    <w:rsid w:val="003D2FD3"/>
    <w:rsid w:val="003D3D6F"/>
    <w:rsid w:val="003D598F"/>
    <w:rsid w:val="003D5C20"/>
    <w:rsid w:val="003D5E2A"/>
    <w:rsid w:val="003D6175"/>
    <w:rsid w:val="003D77C6"/>
    <w:rsid w:val="003D7FCA"/>
    <w:rsid w:val="003E1BB2"/>
    <w:rsid w:val="003E1C07"/>
    <w:rsid w:val="003E1E69"/>
    <w:rsid w:val="003E2B30"/>
    <w:rsid w:val="003E346B"/>
    <w:rsid w:val="003E34F0"/>
    <w:rsid w:val="003E39BE"/>
    <w:rsid w:val="003E3AD7"/>
    <w:rsid w:val="003E5714"/>
    <w:rsid w:val="003E79C9"/>
    <w:rsid w:val="003F0359"/>
    <w:rsid w:val="003F0BC1"/>
    <w:rsid w:val="003F101A"/>
    <w:rsid w:val="003F29F3"/>
    <w:rsid w:val="003F2BAA"/>
    <w:rsid w:val="003F358F"/>
    <w:rsid w:val="003F4218"/>
    <w:rsid w:val="003F489F"/>
    <w:rsid w:val="003F48A0"/>
    <w:rsid w:val="003F4EC2"/>
    <w:rsid w:val="003F61D2"/>
    <w:rsid w:val="00400012"/>
    <w:rsid w:val="0040075B"/>
    <w:rsid w:val="00402AC9"/>
    <w:rsid w:val="00402C8F"/>
    <w:rsid w:val="004050CE"/>
    <w:rsid w:val="00406DFD"/>
    <w:rsid w:val="00410957"/>
    <w:rsid w:val="0041204F"/>
    <w:rsid w:val="00412135"/>
    <w:rsid w:val="00414161"/>
    <w:rsid w:val="0041454C"/>
    <w:rsid w:val="00414AC6"/>
    <w:rsid w:val="004160A0"/>
    <w:rsid w:val="0041669C"/>
    <w:rsid w:val="004172FF"/>
    <w:rsid w:val="004173DB"/>
    <w:rsid w:val="00417415"/>
    <w:rsid w:val="0041747B"/>
    <w:rsid w:val="00417659"/>
    <w:rsid w:val="00421D24"/>
    <w:rsid w:val="004222B5"/>
    <w:rsid w:val="004222D0"/>
    <w:rsid w:val="00422577"/>
    <w:rsid w:val="00422BED"/>
    <w:rsid w:val="00422ECD"/>
    <w:rsid w:val="004239E0"/>
    <w:rsid w:val="00425186"/>
    <w:rsid w:val="004264BB"/>
    <w:rsid w:val="00427210"/>
    <w:rsid w:val="0042745C"/>
    <w:rsid w:val="00427509"/>
    <w:rsid w:val="00427A05"/>
    <w:rsid w:val="00427DD6"/>
    <w:rsid w:val="00431D8B"/>
    <w:rsid w:val="00431E52"/>
    <w:rsid w:val="00432A1B"/>
    <w:rsid w:val="00432F5A"/>
    <w:rsid w:val="004330E6"/>
    <w:rsid w:val="00433D62"/>
    <w:rsid w:val="00434236"/>
    <w:rsid w:val="00434559"/>
    <w:rsid w:val="00434701"/>
    <w:rsid w:val="00434F3D"/>
    <w:rsid w:val="0043512E"/>
    <w:rsid w:val="00435187"/>
    <w:rsid w:val="004356A7"/>
    <w:rsid w:val="004356CD"/>
    <w:rsid w:val="0043602D"/>
    <w:rsid w:val="004367F1"/>
    <w:rsid w:val="004375A9"/>
    <w:rsid w:val="004400E0"/>
    <w:rsid w:val="00441D4E"/>
    <w:rsid w:val="00442AE0"/>
    <w:rsid w:val="004430F3"/>
    <w:rsid w:val="00444980"/>
    <w:rsid w:val="004449EB"/>
    <w:rsid w:val="004464EF"/>
    <w:rsid w:val="00447944"/>
    <w:rsid w:val="004505E2"/>
    <w:rsid w:val="00450870"/>
    <w:rsid w:val="0045351B"/>
    <w:rsid w:val="00453C38"/>
    <w:rsid w:val="004562A8"/>
    <w:rsid w:val="004571B4"/>
    <w:rsid w:val="00457361"/>
    <w:rsid w:val="00457973"/>
    <w:rsid w:val="00460662"/>
    <w:rsid w:val="00462CAC"/>
    <w:rsid w:val="004630DF"/>
    <w:rsid w:val="0046438B"/>
    <w:rsid w:val="00464A8C"/>
    <w:rsid w:val="00465ED7"/>
    <w:rsid w:val="0046671F"/>
    <w:rsid w:val="00466D13"/>
    <w:rsid w:val="004672DF"/>
    <w:rsid w:val="00471E3E"/>
    <w:rsid w:val="0047371A"/>
    <w:rsid w:val="00474642"/>
    <w:rsid w:val="00474DD6"/>
    <w:rsid w:val="004755F2"/>
    <w:rsid w:val="004759AE"/>
    <w:rsid w:val="00475AF9"/>
    <w:rsid w:val="0047616E"/>
    <w:rsid w:val="00476723"/>
    <w:rsid w:val="0047764C"/>
    <w:rsid w:val="004777D6"/>
    <w:rsid w:val="00480CCE"/>
    <w:rsid w:val="00480E59"/>
    <w:rsid w:val="0048185B"/>
    <w:rsid w:val="004822D8"/>
    <w:rsid w:val="004824A3"/>
    <w:rsid w:val="004824AA"/>
    <w:rsid w:val="00482693"/>
    <w:rsid w:val="0048315A"/>
    <w:rsid w:val="004845BF"/>
    <w:rsid w:val="00484906"/>
    <w:rsid w:val="00485309"/>
    <w:rsid w:val="004874F6"/>
    <w:rsid w:val="00487994"/>
    <w:rsid w:val="00487C59"/>
    <w:rsid w:val="00493F6E"/>
    <w:rsid w:val="00494A0A"/>
    <w:rsid w:val="00496199"/>
    <w:rsid w:val="00497926"/>
    <w:rsid w:val="004979CC"/>
    <w:rsid w:val="00497C24"/>
    <w:rsid w:val="004A04EF"/>
    <w:rsid w:val="004A0A01"/>
    <w:rsid w:val="004A1714"/>
    <w:rsid w:val="004A5225"/>
    <w:rsid w:val="004A57B6"/>
    <w:rsid w:val="004A5A98"/>
    <w:rsid w:val="004A6868"/>
    <w:rsid w:val="004A7908"/>
    <w:rsid w:val="004A7CC6"/>
    <w:rsid w:val="004B17CE"/>
    <w:rsid w:val="004B20D5"/>
    <w:rsid w:val="004B2A0A"/>
    <w:rsid w:val="004B5851"/>
    <w:rsid w:val="004B58F4"/>
    <w:rsid w:val="004B6F39"/>
    <w:rsid w:val="004B7DBA"/>
    <w:rsid w:val="004B7E6E"/>
    <w:rsid w:val="004C0209"/>
    <w:rsid w:val="004C218E"/>
    <w:rsid w:val="004C31FD"/>
    <w:rsid w:val="004C34B0"/>
    <w:rsid w:val="004C4DB0"/>
    <w:rsid w:val="004C5C92"/>
    <w:rsid w:val="004C6595"/>
    <w:rsid w:val="004C7E14"/>
    <w:rsid w:val="004D034C"/>
    <w:rsid w:val="004D23C7"/>
    <w:rsid w:val="004D2BD8"/>
    <w:rsid w:val="004D3772"/>
    <w:rsid w:val="004D4258"/>
    <w:rsid w:val="004D426E"/>
    <w:rsid w:val="004D4546"/>
    <w:rsid w:val="004D47CC"/>
    <w:rsid w:val="004D5875"/>
    <w:rsid w:val="004D5972"/>
    <w:rsid w:val="004D6027"/>
    <w:rsid w:val="004D7A03"/>
    <w:rsid w:val="004D7A28"/>
    <w:rsid w:val="004D7DB5"/>
    <w:rsid w:val="004E0A60"/>
    <w:rsid w:val="004E123E"/>
    <w:rsid w:val="004E2764"/>
    <w:rsid w:val="004E385B"/>
    <w:rsid w:val="004E4BA0"/>
    <w:rsid w:val="004E62D9"/>
    <w:rsid w:val="004E6F7D"/>
    <w:rsid w:val="004E7CAE"/>
    <w:rsid w:val="004F0242"/>
    <w:rsid w:val="004F07B9"/>
    <w:rsid w:val="004F0D7E"/>
    <w:rsid w:val="004F1733"/>
    <w:rsid w:val="004F2C08"/>
    <w:rsid w:val="004F3241"/>
    <w:rsid w:val="004F3436"/>
    <w:rsid w:val="004F3770"/>
    <w:rsid w:val="004F4DB7"/>
    <w:rsid w:val="004F4EDD"/>
    <w:rsid w:val="004F58E7"/>
    <w:rsid w:val="004F5BA9"/>
    <w:rsid w:val="004F65E4"/>
    <w:rsid w:val="004F7212"/>
    <w:rsid w:val="004F77C9"/>
    <w:rsid w:val="004F783A"/>
    <w:rsid w:val="004F7DE6"/>
    <w:rsid w:val="00500249"/>
    <w:rsid w:val="00500EED"/>
    <w:rsid w:val="0050132C"/>
    <w:rsid w:val="00502188"/>
    <w:rsid w:val="00502631"/>
    <w:rsid w:val="00504175"/>
    <w:rsid w:val="005068B4"/>
    <w:rsid w:val="0050693E"/>
    <w:rsid w:val="005077B1"/>
    <w:rsid w:val="00510FC7"/>
    <w:rsid w:val="00511468"/>
    <w:rsid w:val="0051156F"/>
    <w:rsid w:val="00513CC2"/>
    <w:rsid w:val="00514953"/>
    <w:rsid w:val="00514B85"/>
    <w:rsid w:val="00516136"/>
    <w:rsid w:val="005202F8"/>
    <w:rsid w:val="0052220B"/>
    <w:rsid w:val="00522AD4"/>
    <w:rsid w:val="005238D1"/>
    <w:rsid w:val="00525071"/>
    <w:rsid w:val="00525101"/>
    <w:rsid w:val="00525F75"/>
    <w:rsid w:val="005271B3"/>
    <w:rsid w:val="00527A32"/>
    <w:rsid w:val="00530B0A"/>
    <w:rsid w:val="00532A7F"/>
    <w:rsid w:val="005354C9"/>
    <w:rsid w:val="005355F6"/>
    <w:rsid w:val="005366E4"/>
    <w:rsid w:val="00541821"/>
    <w:rsid w:val="00541B45"/>
    <w:rsid w:val="0054269A"/>
    <w:rsid w:val="005432C8"/>
    <w:rsid w:val="005437BF"/>
    <w:rsid w:val="0054520F"/>
    <w:rsid w:val="00546531"/>
    <w:rsid w:val="005471B8"/>
    <w:rsid w:val="00547645"/>
    <w:rsid w:val="005476CA"/>
    <w:rsid w:val="0055003E"/>
    <w:rsid w:val="00551239"/>
    <w:rsid w:val="005514AD"/>
    <w:rsid w:val="0055163E"/>
    <w:rsid w:val="00551B8D"/>
    <w:rsid w:val="00552500"/>
    <w:rsid w:val="00552B56"/>
    <w:rsid w:val="005549A9"/>
    <w:rsid w:val="0055518E"/>
    <w:rsid w:val="00556615"/>
    <w:rsid w:val="00556D70"/>
    <w:rsid w:val="00560B9A"/>
    <w:rsid w:val="00561662"/>
    <w:rsid w:val="00561972"/>
    <w:rsid w:val="00564D63"/>
    <w:rsid w:val="00566D4E"/>
    <w:rsid w:val="00567C8C"/>
    <w:rsid w:val="00567FD1"/>
    <w:rsid w:val="00570536"/>
    <w:rsid w:val="00570665"/>
    <w:rsid w:val="00570A56"/>
    <w:rsid w:val="005711C4"/>
    <w:rsid w:val="0057176E"/>
    <w:rsid w:val="0057363F"/>
    <w:rsid w:val="0057413E"/>
    <w:rsid w:val="0057535A"/>
    <w:rsid w:val="005756DC"/>
    <w:rsid w:val="00575E1C"/>
    <w:rsid w:val="00575F39"/>
    <w:rsid w:val="00577730"/>
    <w:rsid w:val="00580B7A"/>
    <w:rsid w:val="0058178E"/>
    <w:rsid w:val="00581E29"/>
    <w:rsid w:val="005828B8"/>
    <w:rsid w:val="00582BF6"/>
    <w:rsid w:val="005837A5"/>
    <w:rsid w:val="005842CE"/>
    <w:rsid w:val="005846EA"/>
    <w:rsid w:val="005852D6"/>
    <w:rsid w:val="00585A4F"/>
    <w:rsid w:val="00585DB4"/>
    <w:rsid w:val="005867DD"/>
    <w:rsid w:val="00586D1A"/>
    <w:rsid w:val="005874EF"/>
    <w:rsid w:val="005910E4"/>
    <w:rsid w:val="0059289E"/>
    <w:rsid w:val="00592B59"/>
    <w:rsid w:val="0059392E"/>
    <w:rsid w:val="0059424E"/>
    <w:rsid w:val="005943B9"/>
    <w:rsid w:val="005952FB"/>
    <w:rsid w:val="005958B2"/>
    <w:rsid w:val="00597032"/>
    <w:rsid w:val="0059751A"/>
    <w:rsid w:val="005979F5"/>
    <w:rsid w:val="00597B96"/>
    <w:rsid w:val="005A0361"/>
    <w:rsid w:val="005A2250"/>
    <w:rsid w:val="005A2605"/>
    <w:rsid w:val="005A2731"/>
    <w:rsid w:val="005A2BEC"/>
    <w:rsid w:val="005A2EA8"/>
    <w:rsid w:val="005A365A"/>
    <w:rsid w:val="005A46BA"/>
    <w:rsid w:val="005A6FFE"/>
    <w:rsid w:val="005A7156"/>
    <w:rsid w:val="005A7240"/>
    <w:rsid w:val="005A7FA2"/>
    <w:rsid w:val="005B1100"/>
    <w:rsid w:val="005B2A47"/>
    <w:rsid w:val="005B2FD3"/>
    <w:rsid w:val="005B3851"/>
    <w:rsid w:val="005B4858"/>
    <w:rsid w:val="005B505B"/>
    <w:rsid w:val="005B5A5B"/>
    <w:rsid w:val="005B5D94"/>
    <w:rsid w:val="005B5FF1"/>
    <w:rsid w:val="005B5FFB"/>
    <w:rsid w:val="005B7C99"/>
    <w:rsid w:val="005B7F29"/>
    <w:rsid w:val="005B7F52"/>
    <w:rsid w:val="005C0487"/>
    <w:rsid w:val="005C1C62"/>
    <w:rsid w:val="005C1FB0"/>
    <w:rsid w:val="005C37FA"/>
    <w:rsid w:val="005C3B6A"/>
    <w:rsid w:val="005C3E36"/>
    <w:rsid w:val="005C435F"/>
    <w:rsid w:val="005C652C"/>
    <w:rsid w:val="005D00D8"/>
    <w:rsid w:val="005D1578"/>
    <w:rsid w:val="005D5556"/>
    <w:rsid w:val="005D56A4"/>
    <w:rsid w:val="005D6647"/>
    <w:rsid w:val="005D753A"/>
    <w:rsid w:val="005D783A"/>
    <w:rsid w:val="005D7EB1"/>
    <w:rsid w:val="005E04C9"/>
    <w:rsid w:val="005E064B"/>
    <w:rsid w:val="005E261C"/>
    <w:rsid w:val="005E2C8D"/>
    <w:rsid w:val="005E3326"/>
    <w:rsid w:val="005E3ED8"/>
    <w:rsid w:val="005E48F4"/>
    <w:rsid w:val="005F00BD"/>
    <w:rsid w:val="005F24E5"/>
    <w:rsid w:val="005F66DA"/>
    <w:rsid w:val="005F7124"/>
    <w:rsid w:val="005F76E1"/>
    <w:rsid w:val="00600410"/>
    <w:rsid w:val="00600698"/>
    <w:rsid w:val="006013C8"/>
    <w:rsid w:val="00601D85"/>
    <w:rsid w:val="00602619"/>
    <w:rsid w:val="006032B0"/>
    <w:rsid w:val="00603492"/>
    <w:rsid w:val="00605F1F"/>
    <w:rsid w:val="006060F5"/>
    <w:rsid w:val="0060636F"/>
    <w:rsid w:val="006069F4"/>
    <w:rsid w:val="00607557"/>
    <w:rsid w:val="00607D15"/>
    <w:rsid w:val="0061082D"/>
    <w:rsid w:val="00610A8E"/>
    <w:rsid w:val="006112EE"/>
    <w:rsid w:val="006114F6"/>
    <w:rsid w:val="00611943"/>
    <w:rsid w:val="00612208"/>
    <w:rsid w:val="0061256A"/>
    <w:rsid w:val="00613634"/>
    <w:rsid w:val="00613C7C"/>
    <w:rsid w:val="0061528F"/>
    <w:rsid w:val="00615541"/>
    <w:rsid w:val="0061682C"/>
    <w:rsid w:val="00621C50"/>
    <w:rsid w:val="00621F88"/>
    <w:rsid w:val="00623430"/>
    <w:rsid w:val="0062384D"/>
    <w:rsid w:val="0062393D"/>
    <w:rsid w:val="006247BC"/>
    <w:rsid w:val="00625081"/>
    <w:rsid w:val="006258AC"/>
    <w:rsid w:val="00625A53"/>
    <w:rsid w:val="00625F1A"/>
    <w:rsid w:val="00626C44"/>
    <w:rsid w:val="00630D79"/>
    <w:rsid w:val="00631444"/>
    <w:rsid w:val="00631A92"/>
    <w:rsid w:val="00631F52"/>
    <w:rsid w:val="006342BF"/>
    <w:rsid w:val="006348C6"/>
    <w:rsid w:val="00636013"/>
    <w:rsid w:val="00636F2F"/>
    <w:rsid w:val="00640354"/>
    <w:rsid w:val="00641F6A"/>
    <w:rsid w:val="006423E6"/>
    <w:rsid w:val="00642500"/>
    <w:rsid w:val="00643549"/>
    <w:rsid w:val="0064485C"/>
    <w:rsid w:val="00644C87"/>
    <w:rsid w:val="0064678E"/>
    <w:rsid w:val="006467B1"/>
    <w:rsid w:val="006478B6"/>
    <w:rsid w:val="00651CFD"/>
    <w:rsid w:val="00651E2C"/>
    <w:rsid w:val="00653ED9"/>
    <w:rsid w:val="00653FB5"/>
    <w:rsid w:val="00656AD3"/>
    <w:rsid w:val="006570D7"/>
    <w:rsid w:val="00657165"/>
    <w:rsid w:val="0065719F"/>
    <w:rsid w:val="006574BD"/>
    <w:rsid w:val="00657D9F"/>
    <w:rsid w:val="00662050"/>
    <w:rsid w:val="00662632"/>
    <w:rsid w:val="00662E10"/>
    <w:rsid w:val="00664728"/>
    <w:rsid w:val="006657A5"/>
    <w:rsid w:val="006660CB"/>
    <w:rsid w:val="00666710"/>
    <w:rsid w:val="006668A0"/>
    <w:rsid w:val="00666AB7"/>
    <w:rsid w:val="0066752B"/>
    <w:rsid w:val="006679A2"/>
    <w:rsid w:val="00671DC8"/>
    <w:rsid w:val="006735EA"/>
    <w:rsid w:val="0067476B"/>
    <w:rsid w:val="006747CB"/>
    <w:rsid w:val="00675416"/>
    <w:rsid w:val="00676021"/>
    <w:rsid w:val="00676E80"/>
    <w:rsid w:val="00677302"/>
    <w:rsid w:val="0067733D"/>
    <w:rsid w:val="00680044"/>
    <w:rsid w:val="0068188C"/>
    <w:rsid w:val="006834AD"/>
    <w:rsid w:val="0068423E"/>
    <w:rsid w:val="00684C0E"/>
    <w:rsid w:val="006860A5"/>
    <w:rsid w:val="00686534"/>
    <w:rsid w:val="00686C2C"/>
    <w:rsid w:val="006909BB"/>
    <w:rsid w:val="00691999"/>
    <w:rsid w:val="006926F4"/>
    <w:rsid w:val="006933C0"/>
    <w:rsid w:val="00694C4F"/>
    <w:rsid w:val="00696811"/>
    <w:rsid w:val="006969FD"/>
    <w:rsid w:val="0069721A"/>
    <w:rsid w:val="006972EF"/>
    <w:rsid w:val="00697C43"/>
    <w:rsid w:val="006A0433"/>
    <w:rsid w:val="006A15E0"/>
    <w:rsid w:val="006A208C"/>
    <w:rsid w:val="006A2D03"/>
    <w:rsid w:val="006A33AE"/>
    <w:rsid w:val="006A3A84"/>
    <w:rsid w:val="006A4969"/>
    <w:rsid w:val="006A55C6"/>
    <w:rsid w:val="006A5F48"/>
    <w:rsid w:val="006A600B"/>
    <w:rsid w:val="006A701C"/>
    <w:rsid w:val="006B0E78"/>
    <w:rsid w:val="006B1A23"/>
    <w:rsid w:val="006B2A7B"/>
    <w:rsid w:val="006B38EA"/>
    <w:rsid w:val="006B3C93"/>
    <w:rsid w:val="006B551B"/>
    <w:rsid w:val="006B6DBF"/>
    <w:rsid w:val="006C0472"/>
    <w:rsid w:val="006C0482"/>
    <w:rsid w:val="006C0594"/>
    <w:rsid w:val="006C0EA3"/>
    <w:rsid w:val="006C10B4"/>
    <w:rsid w:val="006C115C"/>
    <w:rsid w:val="006C12B2"/>
    <w:rsid w:val="006C14C4"/>
    <w:rsid w:val="006C27CE"/>
    <w:rsid w:val="006C283D"/>
    <w:rsid w:val="006C4441"/>
    <w:rsid w:val="006C74D2"/>
    <w:rsid w:val="006C7CEA"/>
    <w:rsid w:val="006D087A"/>
    <w:rsid w:val="006D0D47"/>
    <w:rsid w:val="006D0DAA"/>
    <w:rsid w:val="006D10DD"/>
    <w:rsid w:val="006D1ADA"/>
    <w:rsid w:val="006D359A"/>
    <w:rsid w:val="006D4327"/>
    <w:rsid w:val="006D4989"/>
    <w:rsid w:val="006D6590"/>
    <w:rsid w:val="006D6939"/>
    <w:rsid w:val="006E033B"/>
    <w:rsid w:val="006E086A"/>
    <w:rsid w:val="006E4DB4"/>
    <w:rsid w:val="006E518E"/>
    <w:rsid w:val="006E5958"/>
    <w:rsid w:val="006E69EF"/>
    <w:rsid w:val="006F0327"/>
    <w:rsid w:val="006F17CC"/>
    <w:rsid w:val="006F2AD9"/>
    <w:rsid w:val="006F2B8C"/>
    <w:rsid w:val="006F2D78"/>
    <w:rsid w:val="006F318B"/>
    <w:rsid w:val="006F3DFE"/>
    <w:rsid w:val="006F4C46"/>
    <w:rsid w:val="006F5A8E"/>
    <w:rsid w:val="006F6316"/>
    <w:rsid w:val="006F6626"/>
    <w:rsid w:val="006F6699"/>
    <w:rsid w:val="006F70BD"/>
    <w:rsid w:val="006F711C"/>
    <w:rsid w:val="00700E81"/>
    <w:rsid w:val="00701784"/>
    <w:rsid w:val="00701B06"/>
    <w:rsid w:val="00701F1B"/>
    <w:rsid w:val="007022DB"/>
    <w:rsid w:val="007025D4"/>
    <w:rsid w:val="0070273B"/>
    <w:rsid w:val="0070303C"/>
    <w:rsid w:val="00703262"/>
    <w:rsid w:val="0070437B"/>
    <w:rsid w:val="007051ED"/>
    <w:rsid w:val="00705253"/>
    <w:rsid w:val="0070567A"/>
    <w:rsid w:val="007065E0"/>
    <w:rsid w:val="00706D53"/>
    <w:rsid w:val="0071205F"/>
    <w:rsid w:val="00712DAB"/>
    <w:rsid w:val="007134D9"/>
    <w:rsid w:val="007159FC"/>
    <w:rsid w:val="00716130"/>
    <w:rsid w:val="00716481"/>
    <w:rsid w:val="00716844"/>
    <w:rsid w:val="00717643"/>
    <w:rsid w:val="00720783"/>
    <w:rsid w:val="007208A2"/>
    <w:rsid w:val="007212B3"/>
    <w:rsid w:val="007221BA"/>
    <w:rsid w:val="0072309A"/>
    <w:rsid w:val="00723635"/>
    <w:rsid w:val="00726D90"/>
    <w:rsid w:val="00730885"/>
    <w:rsid w:val="0073112D"/>
    <w:rsid w:val="007312F0"/>
    <w:rsid w:val="0073178A"/>
    <w:rsid w:val="00732875"/>
    <w:rsid w:val="00733A23"/>
    <w:rsid w:val="00733DBC"/>
    <w:rsid w:val="00734E69"/>
    <w:rsid w:val="00735A7A"/>
    <w:rsid w:val="00735CC9"/>
    <w:rsid w:val="00735FED"/>
    <w:rsid w:val="00736188"/>
    <w:rsid w:val="00736BB7"/>
    <w:rsid w:val="00737728"/>
    <w:rsid w:val="00741700"/>
    <w:rsid w:val="00741B6F"/>
    <w:rsid w:val="007428E1"/>
    <w:rsid w:val="0074445C"/>
    <w:rsid w:val="00744514"/>
    <w:rsid w:val="00744707"/>
    <w:rsid w:val="00744A60"/>
    <w:rsid w:val="00746618"/>
    <w:rsid w:val="00747692"/>
    <w:rsid w:val="00747A00"/>
    <w:rsid w:val="00747D9B"/>
    <w:rsid w:val="00747E66"/>
    <w:rsid w:val="00752DA8"/>
    <w:rsid w:val="00753CE6"/>
    <w:rsid w:val="007546C7"/>
    <w:rsid w:val="00756359"/>
    <w:rsid w:val="00757706"/>
    <w:rsid w:val="00757CEA"/>
    <w:rsid w:val="00757E82"/>
    <w:rsid w:val="00761051"/>
    <w:rsid w:val="007611C3"/>
    <w:rsid w:val="00762518"/>
    <w:rsid w:val="00762BFD"/>
    <w:rsid w:val="00763790"/>
    <w:rsid w:val="007640D5"/>
    <w:rsid w:val="00764156"/>
    <w:rsid w:val="0076421A"/>
    <w:rsid w:val="007652BF"/>
    <w:rsid w:val="0076560E"/>
    <w:rsid w:val="00766E7B"/>
    <w:rsid w:val="00767555"/>
    <w:rsid w:val="00767C88"/>
    <w:rsid w:val="00770912"/>
    <w:rsid w:val="00771C56"/>
    <w:rsid w:val="007721F1"/>
    <w:rsid w:val="00773053"/>
    <w:rsid w:val="00773A9C"/>
    <w:rsid w:val="00774E07"/>
    <w:rsid w:val="0077539F"/>
    <w:rsid w:val="007777E0"/>
    <w:rsid w:val="0078006F"/>
    <w:rsid w:val="0078019C"/>
    <w:rsid w:val="00780FFE"/>
    <w:rsid w:val="00781175"/>
    <w:rsid w:val="00784337"/>
    <w:rsid w:val="00784353"/>
    <w:rsid w:val="0078451D"/>
    <w:rsid w:val="007857D3"/>
    <w:rsid w:val="00785B0E"/>
    <w:rsid w:val="00785B9E"/>
    <w:rsid w:val="00785D65"/>
    <w:rsid w:val="007861B9"/>
    <w:rsid w:val="007861E7"/>
    <w:rsid w:val="007866E0"/>
    <w:rsid w:val="007874BD"/>
    <w:rsid w:val="00790B1B"/>
    <w:rsid w:val="00790D00"/>
    <w:rsid w:val="00791133"/>
    <w:rsid w:val="007921AE"/>
    <w:rsid w:val="00792302"/>
    <w:rsid w:val="0079346A"/>
    <w:rsid w:val="00793587"/>
    <w:rsid w:val="00793E4B"/>
    <w:rsid w:val="00794456"/>
    <w:rsid w:val="00795012"/>
    <w:rsid w:val="00795847"/>
    <w:rsid w:val="00795D1B"/>
    <w:rsid w:val="00796CF2"/>
    <w:rsid w:val="00797A8C"/>
    <w:rsid w:val="007A0DFA"/>
    <w:rsid w:val="007A0F14"/>
    <w:rsid w:val="007A3F7D"/>
    <w:rsid w:val="007A4089"/>
    <w:rsid w:val="007A4832"/>
    <w:rsid w:val="007A4B9D"/>
    <w:rsid w:val="007A52BB"/>
    <w:rsid w:val="007A5731"/>
    <w:rsid w:val="007A6393"/>
    <w:rsid w:val="007A74AE"/>
    <w:rsid w:val="007A7FA6"/>
    <w:rsid w:val="007B1246"/>
    <w:rsid w:val="007B1289"/>
    <w:rsid w:val="007B1AB6"/>
    <w:rsid w:val="007B2047"/>
    <w:rsid w:val="007B30B0"/>
    <w:rsid w:val="007B33B5"/>
    <w:rsid w:val="007B3F88"/>
    <w:rsid w:val="007B4383"/>
    <w:rsid w:val="007B4654"/>
    <w:rsid w:val="007B4C46"/>
    <w:rsid w:val="007B5534"/>
    <w:rsid w:val="007B5B35"/>
    <w:rsid w:val="007B7428"/>
    <w:rsid w:val="007B7522"/>
    <w:rsid w:val="007C0541"/>
    <w:rsid w:val="007C30C5"/>
    <w:rsid w:val="007C46DA"/>
    <w:rsid w:val="007C5144"/>
    <w:rsid w:val="007C56A3"/>
    <w:rsid w:val="007C5E87"/>
    <w:rsid w:val="007C7387"/>
    <w:rsid w:val="007C74D7"/>
    <w:rsid w:val="007C775F"/>
    <w:rsid w:val="007C78DA"/>
    <w:rsid w:val="007C79B6"/>
    <w:rsid w:val="007C7CDB"/>
    <w:rsid w:val="007D1D86"/>
    <w:rsid w:val="007D43F5"/>
    <w:rsid w:val="007D4D61"/>
    <w:rsid w:val="007D5E59"/>
    <w:rsid w:val="007D7620"/>
    <w:rsid w:val="007E054A"/>
    <w:rsid w:val="007E0E96"/>
    <w:rsid w:val="007E1681"/>
    <w:rsid w:val="007E2247"/>
    <w:rsid w:val="007E2B55"/>
    <w:rsid w:val="007E3606"/>
    <w:rsid w:val="007E381E"/>
    <w:rsid w:val="007E3D10"/>
    <w:rsid w:val="007E45AF"/>
    <w:rsid w:val="007E5F9E"/>
    <w:rsid w:val="007E780A"/>
    <w:rsid w:val="007E7B12"/>
    <w:rsid w:val="007F2398"/>
    <w:rsid w:val="007F2B06"/>
    <w:rsid w:val="007F39B4"/>
    <w:rsid w:val="007F56DD"/>
    <w:rsid w:val="007F6514"/>
    <w:rsid w:val="007F6CC0"/>
    <w:rsid w:val="007F7E24"/>
    <w:rsid w:val="008002C4"/>
    <w:rsid w:val="00800B4F"/>
    <w:rsid w:val="00800BC8"/>
    <w:rsid w:val="00801332"/>
    <w:rsid w:val="00801597"/>
    <w:rsid w:val="008027CD"/>
    <w:rsid w:val="008064EC"/>
    <w:rsid w:val="00806D38"/>
    <w:rsid w:val="00807704"/>
    <w:rsid w:val="00810BEB"/>
    <w:rsid w:val="00811536"/>
    <w:rsid w:val="00812CDB"/>
    <w:rsid w:val="00812FFF"/>
    <w:rsid w:val="00813625"/>
    <w:rsid w:val="008138BC"/>
    <w:rsid w:val="00814B36"/>
    <w:rsid w:val="00814F97"/>
    <w:rsid w:val="0081564F"/>
    <w:rsid w:val="00815B22"/>
    <w:rsid w:val="00816825"/>
    <w:rsid w:val="0081699A"/>
    <w:rsid w:val="0081754C"/>
    <w:rsid w:val="008177C9"/>
    <w:rsid w:val="008208A9"/>
    <w:rsid w:val="00822EE0"/>
    <w:rsid w:val="00823083"/>
    <w:rsid w:val="00823677"/>
    <w:rsid w:val="00823817"/>
    <w:rsid w:val="00823D64"/>
    <w:rsid w:val="008244C5"/>
    <w:rsid w:val="00824AC4"/>
    <w:rsid w:val="008252D7"/>
    <w:rsid w:val="0082686F"/>
    <w:rsid w:val="00826A16"/>
    <w:rsid w:val="00826C9A"/>
    <w:rsid w:val="00827038"/>
    <w:rsid w:val="008278E8"/>
    <w:rsid w:val="00830B1E"/>
    <w:rsid w:val="00830B8A"/>
    <w:rsid w:val="00830C4B"/>
    <w:rsid w:val="00830C4D"/>
    <w:rsid w:val="00832C02"/>
    <w:rsid w:val="00833742"/>
    <w:rsid w:val="00834341"/>
    <w:rsid w:val="00834A95"/>
    <w:rsid w:val="00834ECD"/>
    <w:rsid w:val="0083645D"/>
    <w:rsid w:val="008368BB"/>
    <w:rsid w:val="00837372"/>
    <w:rsid w:val="008420F8"/>
    <w:rsid w:val="0084318F"/>
    <w:rsid w:val="008433B4"/>
    <w:rsid w:val="008434F1"/>
    <w:rsid w:val="008439B9"/>
    <w:rsid w:val="00843DBC"/>
    <w:rsid w:val="00844311"/>
    <w:rsid w:val="00844FF0"/>
    <w:rsid w:val="008454BA"/>
    <w:rsid w:val="00845AE9"/>
    <w:rsid w:val="0084626D"/>
    <w:rsid w:val="008462F5"/>
    <w:rsid w:val="00847235"/>
    <w:rsid w:val="00847E9A"/>
    <w:rsid w:val="00851526"/>
    <w:rsid w:val="00853787"/>
    <w:rsid w:val="008537A9"/>
    <w:rsid w:val="008544FA"/>
    <w:rsid w:val="008545D7"/>
    <w:rsid w:val="00854A2D"/>
    <w:rsid w:val="00854BFB"/>
    <w:rsid w:val="008553C5"/>
    <w:rsid w:val="00855E25"/>
    <w:rsid w:val="00856287"/>
    <w:rsid w:val="0085760F"/>
    <w:rsid w:val="00860012"/>
    <w:rsid w:val="008602B8"/>
    <w:rsid w:val="00860572"/>
    <w:rsid w:val="008609FA"/>
    <w:rsid w:val="00861554"/>
    <w:rsid w:val="008631A7"/>
    <w:rsid w:val="00863452"/>
    <w:rsid w:val="00864E1D"/>
    <w:rsid w:val="008704E8"/>
    <w:rsid w:val="00870A2D"/>
    <w:rsid w:val="00873168"/>
    <w:rsid w:val="00873962"/>
    <w:rsid w:val="008744D3"/>
    <w:rsid w:val="00874C70"/>
    <w:rsid w:val="0087782A"/>
    <w:rsid w:val="008826A0"/>
    <w:rsid w:val="00882B87"/>
    <w:rsid w:val="00882E44"/>
    <w:rsid w:val="0088566C"/>
    <w:rsid w:val="008858F6"/>
    <w:rsid w:val="008864F4"/>
    <w:rsid w:val="00890295"/>
    <w:rsid w:val="00890A1D"/>
    <w:rsid w:val="008917B2"/>
    <w:rsid w:val="008919F8"/>
    <w:rsid w:val="00891C76"/>
    <w:rsid w:val="00892774"/>
    <w:rsid w:val="008937CD"/>
    <w:rsid w:val="00894C22"/>
    <w:rsid w:val="00895131"/>
    <w:rsid w:val="00895E99"/>
    <w:rsid w:val="00896614"/>
    <w:rsid w:val="008976FB"/>
    <w:rsid w:val="00897AC5"/>
    <w:rsid w:val="00897E1F"/>
    <w:rsid w:val="00897E3D"/>
    <w:rsid w:val="008A11F0"/>
    <w:rsid w:val="008A12CE"/>
    <w:rsid w:val="008A140D"/>
    <w:rsid w:val="008A1A3E"/>
    <w:rsid w:val="008A1D11"/>
    <w:rsid w:val="008A3A21"/>
    <w:rsid w:val="008A4B71"/>
    <w:rsid w:val="008A4BDC"/>
    <w:rsid w:val="008A58A1"/>
    <w:rsid w:val="008A5E7D"/>
    <w:rsid w:val="008A5ECD"/>
    <w:rsid w:val="008A6A48"/>
    <w:rsid w:val="008A7908"/>
    <w:rsid w:val="008A7EA4"/>
    <w:rsid w:val="008B1E5E"/>
    <w:rsid w:val="008B1EBF"/>
    <w:rsid w:val="008B4E32"/>
    <w:rsid w:val="008B502A"/>
    <w:rsid w:val="008B5349"/>
    <w:rsid w:val="008B5374"/>
    <w:rsid w:val="008B571A"/>
    <w:rsid w:val="008B5D76"/>
    <w:rsid w:val="008B5F10"/>
    <w:rsid w:val="008B6B23"/>
    <w:rsid w:val="008B7617"/>
    <w:rsid w:val="008C0370"/>
    <w:rsid w:val="008C09C6"/>
    <w:rsid w:val="008C1DCF"/>
    <w:rsid w:val="008C1E64"/>
    <w:rsid w:val="008C2825"/>
    <w:rsid w:val="008C3600"/>
    <w:rsid w:val="008C4360"/>
    <w:rsid w:val="008C53D1"/>
    <w:rsid w:val="008C6092"/>
    <w:rsid w:val="008C660D"/>
    <w:rsid w:val="008C6C5C"/>
    <w:rsid w:val="008C737F"/>
    <w:rsid w:val="008C759A"/>
    <w:rsid w:val="008C775D"/>
    <w:rsid w:val="008D03DA"/>
    <w:rsid w:val="008D09BE"/>
    <w:rsid w:val="008D1063"/>
    <w:rsid w:val="008D1A07"/>
    <w:rsid w:val="008D2F08"/>
    <w:rsid w:val="008D329B"/>
    <w:rsid w:val="008D3349"/>
    <w:rsid w:val="008D35B6"/>
    <w:rsid w:val="008D4292"/>
    <w:rsid w:val="008D44C8"/>
    <w:rsid w:val="008D4AF3"/>
    <w:rsid w:val="008D4BB6"/>
    <w:rsid w:val="008D5D2E"/>
    <w:rsid w:val="008D5D54"/>
    <w:rsid w:val="008D62AF"/>
    <w:rsid w:val="008D749D"/>
    <w:rsid w:val="008E10C6"/>
    <w:rsid w:val="008E17C9"/>
    <w:rsid w:val="008E2A90"/>
    <w:rsid w:val="008E4188"/>
    <w:rsid w:val="008E5462"/>
    <w:rsid w:val="008E6081"/>
    <w:rsid w:val="008E6BA5"/>
    <w:rsid w:val="008E7133"/>
    <w:rsid w:val="008F0DAC"/>
    <w:rsid w:val="008F14CA"/>
    <w:rsid w:val="008F1F7F"/>
    <w:rsid w:val="008F3149"/>
    <w:rsid w:val="008F4423"/>
    <w:rsid w:val="008F4879"/>
    <w:rsid w:val="008F4EAB"/>
    <w:rsid w:val="008F5971"/>
    <w:rsid w:val="008F5ED8"/>
    <w:rsid w:val="008F6599"/>
    <w:rsid w:val="008F7283"/>
    <w:rsid w:val="008F7E6D"/>
    <w:rsid w:val="00901E6C"/>
    <w:rsid w:val="009024CE"/>
    <w:rsid w:val="00902525"/>
    <w:rsid w:val="00902A18"/>
    <w:rsid w:val="00904678"/>
    <w:rsid w:val="00904C0A"/>
    <w:rsid w:val="0090510A"/>
    <w:rsid w:val="009054FD"/>
    <w:rsid w:val="00905957"/>
    <w:rsid w:val="00905A86"/>
    <w:rsid w:val="0090672C"/>
    <w:rsid w:val="00906AD3"/>
    <w:rsid w:val="00907795"/>
    <w:rsid w:val="00910B53"/>
    <w:rsid w:val="009117B3"/>
    <w:rsid w:val="00912854"/>
    <w:rsid w:val="00912F50"/>
    <w:rsid w:val="009134A3"/>
    <w:rsid w:val="00913A2B"/>
    <w:rsid w:val="0091436F"/>
    <w:rsid w:val="00915219"/>
    <w:rsid w:val="00915585"/>
    <w:rsid w:val="00915F34"/>
    <w:rsid w:val="00916801"/>
    <w:rsid w:val="00917651"/>
    <w:rsid w:val="00917A5B"/>
    <w:rsid w:val="0092062A"/>
    <w:rsid w:val="00920A44"/>
    <w:rsid w:val="00920A5A"/>
    <w:rsid w:val="00920A99"/>
    <w:rsid w:val="00920F30"/>
    <w:rsid w:val="00921B7C"/>
    <w:rsid w:val="00921D28"/>
    <w:rsid w:val="00923789"/>
    <w:rsid w:val="009239B0"/>
    <w:rsid w:val="009240D3"/>
    <w:rsid w:val="00926495"/>
    <w:rsid w:val="00926F7B"/>
    <w:rsid w:val="00927E57"/>
    <w:rsid w:val="009303F8"/>
    <w:rsid w:val="0093118D"/>
    <w:rsid w:val="00931662"/>
    <w:rsid w:val="0093192A"/>
    <w:rsid w:val="00932140"/>
    <w:rsid w:val="0093506A"/>
    <w:rsid w:val="00941E25"/>
    <w:rsid w:val="009426D2"/>
    <w:rsid w:val="0094339A"/>
    <w:rsid w:val="009433D6"/>
    <w:rsid w:val="00943747"/>
    <w:rsid w:val="009437E2"/>
    <w:rsid w:val="00943F23"/>
    <w:rsid w:val="00946346"/>
    <w:rsid w:val="00946B4C"/>
    <w:rsid w:val="00946DC3"/>
    <w:rsid w:val="00950A86"/>
    <w:rsid w:val="00950F28"/>
    <w:rsid w:val="00951C0E"/>
    <w:rsid w:val="00952251"/>
    <w:rsid w:val="00953DD6"/>
    <w:rsid w:val="00953FE4"/>
    <w:rsid w:val="00954718"/>
    <w:rsid w:val="009547F8"/>
    <w:rsid w:val="009550DF"/>
    <w:rsid w:val="0095788B"/>
    <w:rsid w:val="0095793C"/>
    <w:rsid w:val="00957A4F"/>
    <w:rsid w:val="009601B7"/>
    <w:rsid w:val="00960A4A"/>
    <w:rsid w:val="00960DE6"/>
    <w:rsid w:val="00961929"/>
    <w:rsid w:val="0096242D"/>
    <w:rsid w:val="0096310E"/>
    <w:rsid w:val="00963CB3"/>
    <w:rsid w:val="009651C8"/>
    <w:rsid w:val="009657BF"/>
    <w:rsid w:val="009668E9"/>
    <w:rsid w:val="00966D97"/>
    <w:rsid w:val="00967F9D"/>
    <w:rsid w:val="00970F6B"/>
    <w:rsid w:val="00971343"/>
    <w:rsid w:val="00975197"/>
    <w:rsid w:val="00976139"/>
    <w:rsid w:val="009768A7"/>
    <w:rsid w:val="00976A78"/>
    <w:rsid w:val="009775F6"/>
    <w:rsid w:val="00977861"/>
    <w:rsid w:val="00977AAA"/>
    <w:rsid w:val="0098041A"/>
    <w:rsid w:val="009815C7"/>
    <w:rsid w:val="0098188F"/>
    <w:rsid w:val="00981D29"/>
    <w:rsid w:val="009829E5"/>
    <w:rsid w:val="00982ABE"/>
    <w:rsid w:val="0098308D"/>
    <w:rsid w:val="0098327B"/>
    <w:rsid w:val="00985AD5"/>
    <w:rsid w:val="00986825"/>
    <w:rsid w:val="00986CC5"/>
    <w:rsid w:val="00986CD8"/>
    <w:rsid w:val="00986E80"/>
    <w:rsid w:val="00987080"/>
    <w:rsid w:val="00987B57"/>
    <w:rsid w:val="00987BC0"/>
    <w:rsid w:val="00992F37"/>
    <w:rsid w:val="00993AA3"/>
    <w:rsid w:val="00994506"/>
    <w:rsid w:val="00994E7B"/>
    <w:rsid w:val="00995B74"/>
    <w:rsid w:val="0099759C"/>
    <w:rsid w:val="009A035F"/>
    <w:rsid w:val="009A05B7"/>
    <w:rsid w:val="009A0746"/>
    <w:rsid w:val="009A163B"/>
    <w:rsid w:val="009A2936"/>
    <w:rsid w:val="009A2D3E"/>
    <w:rsid w:val="009A363C"/>
    <w:rsid w:val="009A3F94"/>
    <w:rsid w:val="009A4CB3"/>
    <w:rsid w:val="009A61D2"/>
    <w:rsid w:val="009A623F"/>
    <w:rsid w:val="009A6CDB"/>
    <w:rsid w:val="009A7380"/>
    <w:rsid w:val="009B053D"/>
    <w:rsid w:val="009B061E"/>
    <w:rsid w:val="009B103A"/>
    <w:rsid w:val="009B11EB"/>
    <w:rsid w:val="009B1EA4"/>
    <w:rsid w:val="009B1F3E"/>
    <w:rsid w:val="009B3846"/>
    <w:rsid w:val="009B3ED0"/>
    <w:rsid w:val="009B41E8"/>
    <w:rsid w:val="009B5087"/>
    <w:rsid w:val="009B5248"/>
    <w:rsid w:val="009B5480"/>
    <w:rsid w:val="009B5B1B"/>
    <w:rsid w:val="009B646A"/>
    <w:rsid w:val="009B7609"/>
    <w:rsid w:val="009C0BB5"/>
    <w:rsid w:val="009C2D73"/>
    <w:rsid w:val="009C3117"/>
    <w:rsid w:val="009C51DD"/>
    <w:rsid w:val="009C57E0"/>
    <w:rsid w:val="009C58C3"/>
    <w:rsid w:val="009C6B46"/>
    <w:rsid w:val="009C6B91"/>
    <w:rsid w:val="009C6C0E"/>
    <w:rsid w:val="009C6E42"/>
    <w:rsid w:val="009C6E91"/>
    <w:rsid w:val="009C717F"/>
    <w:rsid w:val="009D1189"/>
    <w:rsid w:val="009D1356"/>
    <w:rsid w:val="009D22A8"/>
    <w:rsid w:val="009D5B3C"/>
    <w:rsid w:val="009D6430"/>
    <w:rsid w:val="009D7626"/>
    <w:rsid w:val="009D7ED6"/>
    <w:rsid w:val="009E092A"/>
    <w:rsid w:val="009E0F41"/>
    <w:rsid w:val="009E2BB6"/>
    <w:rsid w:val="009E2F54"/>
    <w:rsid w:val="009E646E"/>
    <w:rsid w:val="009E7DCC"/>
    <w:rsid w:val="009F11F1"/>
    <w:rsid w:val="009F141B"/>
    <w:rsid w:val="009F17BB"/>
    <w:rsid w:val="009F1802"/>
    <w:rsid w:val="009F237E"/>
    <w:rsid w:val="009F29B4"/>
    <w:rsid w:val="009F3693"/>
    <w:rsid w:val="009F3E03"/>
    <w:rsid w:val="009F42A3"/>
    <w:rsid w:val="009F4E8E"/>
    <w:rsid w:val="009F5D3B"/>
    <w:rsid w:val="009F6583"/>
    <w:rsid w:val="009F77CB"/>
    <w:rsid w:val="00A01F18"/>
    <w:rsid w:val="00A0428F"/>
    <w:rsid w:val="00A050C4"/>
    <w:rsid w:val="00A050EA"/>
    <w:rsid w:val="00A05CE6"/>
    <w:rsid w:val="00A06589"/>
    <w:rsid w:val="00A0686C"/>
    <w:rsid w:val="00A0754E"/>
    <w:rsid w:val="00A117C1"/>
    <w:rsid w:val="00A1208A"/>
    <w:rsid w:val="00A12B8B"/>
    <w:rsid w:val="00A12BC1"/>
    <w:rsid w:val="00A14249"/>
    <w:rsid w:val="00A14720"/>
    <w:rsid w:val="00A14C27"/>
    <w:rsid w:val="00A1697B"/>
    <w:rsid w:val="00A17D78"/>
    <w:rsid w:val="00A17E96"/>
    <w:rsid w:val="00A20188"/>
    <w:rsid w:val="00A202E4"/>
    <w:rsid w:val="00A20A2B"/>
    <w:rsid w:val="00A20DE7"/>
    <w:rsid w:val="00A21276"/>
    <w:rsid w:val="00A21B0D"/>
    <w:rsid w:val="00A234A2"/>
    <w:rsid w:val="00A23E20"/>
    <w:rsid w:val="00A27698"/>
    <w:rsid w:val="00A27BDE"/>
    <w:rsid w:val="00A313CE"/>
    <w:rsid w:val="00A31C27"/>
    <w:rsid w:val="00A32D47"/>
    <w:rsid w:val="00A330BA"/>
    <w:rsid w:val="00A33A0A"/>
    <w:rsid w:val="00A351A2"/>
    <w:rsid w:val="00A35398"/>
    <w:rsid w:val="00A35BDD"/>
    <w:rsid w:val="00A35BEC"/>
    <w:rsid w:val="00A35FEF"/>
    <w:rsid w:val="00A3645D"/>
    <w:rsid w:val="00A37D25"/>
    <w:rsid w:val="00A37FD6"/>
    <w:rsid w:val="00A400A1"/>
    <w:rsid w:val="00A40646"/>
    <w:rsid w:val="00A40BDB"/>
    <w:rsid w:val="00A418CB"/>
    <w:rsid w:val="00A41C76"/>
    <w:rsid w:val="00A43690"/>
    <w:rsid w:val="00A43AB3"/>
    <w:rsid w:val="00A44313"/>
    <w:rsid w:val="00A44403"/>
    <w:rsid w:val="00A44E2E"/>
    <w:rsid w:val="00A466A3"/>
    <w:rsid w:val="00A50A28"/>
    <w:rsid w:val="00A512B3"/>
    <w:rsid w:val="00A51840"/>
    <w:rsid w:val="00A51B41"/>
    <w:rsid w:val="00A52A1E"/>
    <w:rsid w:val="00A52D7B"/>
    <w:rsid w:val="00A52E5F"/>
    <w:rsid w:val="00A53272"/>
    <w:rsid w:val="00A55E7C"/>
    <w:rsid w:val="00A56559"/>
    <w:rsid w:val="00A570F4"/>
    <w:rsid w:val="00A608E0"/>
    <w:rsid w:val="00A6139C"/>
    <w:rsid w:val="00A61C78"/>
    <w:rsid w:val="00A61F14"/>
    <w:rsid w:val="00A622E7"/>
    <w:rsid w:val="00A626A1"/>
    <w:rsid w:val="00A626E3"/>
    <w:rsid w:val="00A62801"/>
    <w:rsid w:val="00A629D3"/>
    <w:rsid w:val="00A637D8"/>
    <w:rsid w:val="00A6431E"/>
    <w:rsid w:val="00A6432C"/>
    <w:rsid w:val="00A649D5"/>
    <w:rsid w:val="00A6554D"/>
    <w:rsid w:val="00A65889"/>
    <w:rsid w:val="00A65C8F"/>
    <w:rsid w:val="00A65CD9"/>
    <w:rsid w:val="00A65D91"/>
    <w:rsid w:val="00A670A5"/>
    <w:rsid w:val="00A672F5"/>
    <w:rsid w:val="00A7353D"/>
    <w:rsid w:val="00A77137"/>
    <w:rsid w:val="00A771BC"/>
    <w:rsid w:val="00A776D8"/>
    <w:rsid w:val="00A80B5C"/>
    <w:rsid w:val="00A8125B"/>
    <w:rsid w:val="00A8214C"/>
    <w:rsid w:val="00A84663"/>
    <w:rsid w:val="00A84FCE"/>
    <w:rsid w:val="00A858A3"/>
    <w:rsid w:val="00A85D8D"/>
    <w:rsid w:val="00A86290"/>
    <w:rsid w:val="00A87646"/>
    <w:rsid w:val="00A902B7"/>
    <w:rsid w:val="00A90443"/>
    <w:rsid w:val="00A908B5"/>
    <w:rsid w:val="00A90D1F"/>
    <w:rsid w:val="00A917D9"/>
    <w:rsid w:val="00A93D7A"/>
    <w:rsid w:val="00A94DE5"/>
    <w:rsid w:val="00A95935"/>
    <w:rsid w:val="00AA121C"/>
    <w:rsid w:val="00AA49DC"/>
    <w:rsid w:val="00AA5E75"/>
    <w:rsid w:val="00AA6524"/>
    <w:rsid w:val="00AA78F8"/>
    <w:rsid w:val="00AB09CE"/>
    <w:rsid w:val="00AB09DB"/>
    <w:rsid w:val="00AB12D8"/>
    <w:rsid w:val="00AB26CA"/>
    <w:rsid w:val="00AB2A5B"/>
    <w:rsid w:val="00AB2C04"/>
    <w:rsid w:val="00AB4DC8"/>
    <w:rsid w:val="00AB5435"/>
    <w:rsid w:val="00AB6D6D"/>
    <w:rsid w:val="00AB72EC"/>
    <w:rsid w:val="00AB78BA"/>
    <w:rsid w:val="00AC0206"/>
    <w:rsid w:val="00AC13F8"/>
    <w:rsid w:val="00AC3187"/>
    <w:rsid w:val="00AC3227"/>
    <w:rsid w:val="00AC3C4F"/>
    <w:rsid w:val="00AC49A9"/>
    <w:rsid w:val="00AC57FD"/>
    <w:rsid w:val="00AC5B34"/>
    <w:rsid w:val="00AC5B73"/>
    <w:rsid w:val="00AC6CD7"/>
    <w:rsid w:val="00AC72B2"/>
    <w:rsid w:val="00AC7503"/>
    <w:rsid w:val="00AD0A83"/>
    <w:rsid w:val="00AD0B22"/>
    <w:rsid w:val="00AD1C54"/>
    <w:rsid w:val="00AD3849"/>
    <w:rsid w:val="00AD47D3"/>
    <w:rsid w:val="00AD4C04"/>
    <w:rsid w:val="00AD56A6"/>
    <w:rsid w:val="00AD5FDE"/>
    <w:rsid w:val="00AD6223"/>
    <w:rsid w:val="00AD6868"/>
    <w:rsid w:val="00AD6C0D"/>
    <w:rsid w:val="00AD6EA5"/>
    <w:rsid w:val="00AD75EF"/>
    <w:rsid w:val="00AE2835"/>
    <w:rsid w:val="00AE2F76"/>
    <w:rsid w:val="00AE5BA3"/>
    <w:rsid w:val="00AE79F7"/>
    <w:rsid w:val="00AE7A11"/>
    <w:rsid w:val="00AE7F15"/>
    <w:rsid w:val="00AF042F"/>
    <w:rsid w:val="00AF050E"/>
    <w:rsid w:val="00AF1019"/>
    <w:rsid w:val="00AF21D9"/>
    <w:rsid w:val="00AF245C"/>
    <w:rsid w:val="00AF2855"/>
    <w:rsid w:val="00AF3636"/>
    <w:rsid w:val="00AF3B8C"/>
    <w:rsid w:val="00AF5BBF"/>
    <w:rsid w:val="00AF7C1B"/>
    <w:rsid w:val="00B000B4"/>
    <w:rsid w:val="00B00724"/>
    <w:rsid w:val="00B00D06"/>
    <w:rsid w:val="00B01300"/>
    <w:rsid w:val="00B01A72"/>
    <w:rsid w:val="00B02884"/>
    <w:rsid w:val="00B02F5D"/>
    <w:rsid w:val="00B059E8"/>
    <w:rsid w:val="00B05C6C"/>
    <w:rsid w:val="00B0683B"/>
    <w:rsid w:val="00B07333"/>
    <w:rsid w:val="00B077D4"/>
    <w:rsid w:val="00B1020C"/>
    <w:rsid w:val="00B10CA7"/>
    <w:rsid w:val="00B10F86"/>
    <w:rsid w:val="00B11272"/>
    <w:rsid w:val="00B12100"/>
    <w:rsid w:val="00B12590"/>
    <w:rsid w:val="00B143A0"/>
    <w:rsid w:val="00B14945"/>
    <w:rsid w:val="00B14C92"/>
    <w:rsid w:val="00B15770"/>
    <w:rsid w:val="00B15917"/>
    <w:rsid w:val="00B16AA3"/>
    <w:rsid w:val="00B17D77"/>
    <w:rsid w:val="00B20E40"/>
    <w:rsid w:val="00B228B5"/>
    <w:rsid w:val="00B25AE6"/>
    <w:rsid w:val="00B25C46"/>
    <w:rsid w:val="00B26232"/>
    <w:rsid w:val="00B27972"/>
    <w:rsid w:val="00B279F9"/>
    <w:rsid w:val="00B30653"/>
    <w:rsid w:val="00B30F67"/>
    <w:rsid w:val="00B31D7B"/>
    <w:rsid w:val="00B31ECF"/>
    <w:rsid w:val="00B33BC3"/>
    <w:rsid w:val="00B340BE"/>
    <w:rsid w:val="00B357B7"/>
    <w:rsid w:val="00B36BF9"/>
    <w:rsid w:val="00B37221"/>
    <w:rsid w:val="00B408CA"/>
    <w:rsid w:val="00B41725"/>
    <w:rsid w:val="00B42252"/>
    <w:rsid w:val="00B422AD"/>
    <w:rsid w:val="00B42468"/>
    <w:rsid w:val="00B434AF"/>
    <w:rsid w:val="00B44494"/>
    <w:rsid w:val="00B44EB8"/>
    <w:rsid w:val="00B457CE"/>
    <w:rsid w:val="00B47E1F"/>
    <w:rsid w:val="00B53117"/>
    <w:rsid w:val="00B53D7F"/>
    <w:rsid w:val="00B56F81"/>
    <w:rsid w:val="00B570B0"/>
    <w:rsid w:val="00B57575"/>
    <w:rsid w:val="00B6075A"/>
    <w:rsid w:val="00B60B92"/>
    <w:rsid w:val="00B61BF9"/>
    <w:rsid w:val="00B6243D"/>
    <w:rsid w:val="00B65BBD"/>
    <w:rsid w:val="00B66747"/>
    <w:rsid w:val="00B669BE"/>
    <w:rsid w:val="00B671ED"/>
    <w:rsid w:val="00B67504"/>
    <w:rsid w:val="00B67A3B"/>
    <w:rsid w:val="00B67D23"/>
    <w:rsid w:val="00B711F8"/>
    <w:rsid w:val="00B7125F"/>
    <w:rsid w:val="00B73140"/>
    <w:rsid w:val="00B737B6"/>
    <w:rsid w:val="00B74445"/>
    <w:rsid w:val="00B75107"/>
    <w:rsid w:val="00B7553F"/>
    <w:rsid w:val="00B75F88"/>
    <w:rsid w:val="00B7607E"/>
    <w:rsid w:val="00B760DF"/>
    <w:rsid w:val="00B76559"/>
    <w:rsid w:val="00B76F54"/>
    <w:rsid w:val="00B77BA8"/>
    <w:rsid w:val="00B80C27"/>
    <w:rsid w:val="00B80CE8"/>
    <w:rsid w:val="00B8289F"/>
    <w:rsid w:val="00B828D2"/>
    <w:rsid w:val="00B829F8"/>
    <w:rsid w:val="00B82AF1"/>
    <w:rsid w:val="00B83B85"/>
    <w:rsid w:val="00B8469A"/>
    <w:rsid w:val="00B849D1"/>
    <w:rsid w:val="00B910FF"/>
    <w:rsid w:val="00B9112E"/>
    <w:rsid w:val="00B91B6B"/>
    <w:rsid w:val="00B929ED"/>
    <w:rsid w:val="00B92DFD"/>
    <w:rsid w:val="00B93242"/>
    <w:rsid w:val="00B95352"/>
    <w:rsid w:val="00B95953"/>
    <w:rsid w:val="00B95D56"/>
    <w:rsid w:val="00B9603A"/>
    <w:rsid w:val="00B97218"/>
    <w:rsid w:val="00BA1749"/>
    <w:rsid w:val="00BA177F"/>
    <w:rsid w:val="00BA182F"/>
    <w:rsid w:val="00BA3933"/>
    <w:rsid w:val="00BA4D39"/>
    <w:rsid w:val="00BA64E7"/>
    <w:rsid w:val="00BA68E2"/>
    <w:rsid w:val="00BA6EC1"/>
    <w:rsid w:val="00BA7150"/>
    <w:rsid w:val="00BA7395"/>
    <w:rsid w:val="00BB1516"/>
    <w:rsid w:val="00BB1A12"/>
    <w:rsid w:val="00BB2570"/>
    <w:rsid w:val="00BB345B"/>
    <w:rsid w:val="00BB39EF"/>
    <w:rsid w:val="00BB3ED7"/>
    <w:rsid w:val="00BB6A04"/>
    <w:rsid w:val="00BB7330"/>
    <w:rsid w:val="00BB7946"/>
    <w:rsid w:val="00BC13B1"/>
    <w:rsid w:val="00BC218E"/>
    <w:rsid w:val="00BC2350"/>
    <w:rsid w:val="00BC3386"/>
    <w:rsid w:val="00BC4CC9"/>
    <w:rsid w:val="00BC4E4F"/>
    <w:rsid w:val="00BC56E6"/>
    <w:rsid w:val="00BC5F76"/>
    <w:rsid w:val="00BC6170"/>
    <w:rsid w:val="00BC68B1"/>
    <w:rsid w:val="00BD0605"/>
    <w:rsid w:val="00BD16B4"/>
    <w:rsid w:val="00BD1FC3"/>
    <w:rsid w:val="00BD31A7"/>
    <w:rsid w:val="00BD33DC"/>
    <w:rsid w:val="00BD365C"/>
    <w:rsid w:val="00BD3E82"/>
    <w:rsid w:val="00BD511B"/>
    <w:rsid w:val="00BD5671"/>
    <w:rsid w:val="00BD6202"/>
    <w:rsid w:val="00BD6B18"/>
    <w:rsid w:val="00BD7C93"/>
    <w:rsid w:val="00BE0090"/>
    <w:rsid w:val="00BE1A6D"/>
    <w:rsid w:val="00BE417D"/>
    <w:rsid w:val="00BE41C9"/>
    <w:rsid w:val="00BE48E6"/>
    <w:rsid w:val="00BE5276"/>
    <w:rsid w:val="00BE5F2E"/>
    <w:rsid w:val="00BE7240"/>
    <w:rsid w:val="00BE7461"/>
    <w:rsid w:val="00BF114D"/>
    <w:rsid w:val="00BF1455"/>
    <w:rsid w:val="00BF48F0"/>
    <w:rsid w:val="00BF55CF"/>
    <w:rsid w:val="00BF57C0"/>
    <w:rsid w:val="00BF5889"/>
    <w:rsid w:val="00BF5EC6"/>
    <w:rsid w:val="00BF7E61"/>
    <w:rsid w:val="00C002A1"/>
    <w:rsid w:val="00C02DE6"/>
    <w:rsid w:val="00C06318"/>
    <w:rsid w:val="00C071BC"/>
    <w:rsid w:val="00C07F46"/>
    <w:rsid w:val="00C100A0"/>
    <w:rsid w:val="00C108DA"/>
    <w:rsid w:val="00C10919"/>
    <w:rsid w:val="00C10CE3"/>
    <w:rsid w:val="00C11835"/>
    <w:rsid w:val="00C1376A"/>
    <w:rsid w:val="00C146E0"/>
    <w:rsid w:val="00C160D7"/>
    <w:rsid w:val="00C170A1"/>
    <w:rsid w:val="00C174FF"/>
    <w:rsid w:val="00C17544"/>
    <w:rsid w:val="00C20202"/>
    <w:rsid w:val="00C20E9F"/>
    <w:rsid w:val="00C211D8"/>
    <w:rsid w:val="00C21956"/>
    <w:rsid w:val="00C22183"/>
    <w:rsid w:val="00C22B52"/>
    <w:rsid w:val="00C23A30"/>
    <w:rsid w:val="00C245F3"/>
    <w:rsid w:val="00C2514A"/>
    <w:rsid w:val="00C268BC"/>
    <w:rsid w:val="00C26E19"/>
    <w:rsid w:val="00C274CC"/>
    <w:rsid w:val="00C27BD9"/>
    <w:rsid w:val="00C30D63"/>
    <w:rsid w:val="00C33A26"/>
    <w:rsid w:val="00C34154"/>
    <w:rsid w:val="00C344BB"/>
    <w:rsid w:val="00C34509"/>
    <w:rsid w:val="00C34933"/>
    <w:rsid w:val="00C34CCA"/>
    <w:rsid w:val="00C3527E"/>
    <w:rsid w:val="00C35EA3"/>
    <w:rsid w:val="00C36075"/>
    <w:rsid w:val="00C361DD"/>
    <w:rsid w:val="00C37408"/>
    <w:rsid w:val="00C40DBB"/>
    <w:rsid w:val="00C41695"/>
    <w:rsid w:val="00C4198D"/>
    <w:rsid w:val="00C419B0"/>
    <w:rsid w:val="00C41E94"/>
    <w:rsid w:val="00C427EB"/>
    <w:rsid w:val="00C42F8B"/>
    <w:rsid w:val="00C44B75"/>
    <w:rsid w:val="00C4631C"/>
    <w:rsid w:val="00C46C2F"/>
    <w:rsid w:val="00C4706B"/>
    <w:rsid w:val="00C474D7"/>
    <w:rsid w:val="00C475A5"/>
    <w:rsid w:val="00C47C09"/>
    <w:rsid w:val="00C5119E"/>
    <w:rsid w:val="00C51D50"/>
    <w:rsid w:val="00C52087"/>
    <w:rsid w:val="00C52277"/>
    <w:rsid w:val="00C53713"/>
    <w:rsid w:val="00C53CDD"/>
    <w:rsid w:val="00C54787"/>
    <w:rsid w:val="00C55910"/>
    <w:rsid w:val="00C55B76"/>
    <w:rsid w:val="00C55F23"/>
    <w:rsid w:val="00C5675F"/>
    <w:rsid w:val="00C56ABC"/>
    <w:rsid w:val="00C60E99"/>
    <w:rsid w:val="00C61716"/>
    <w:rsid w:val="00C62792"/>
    <w:rsid w:val="00C62EC2"/>
    <w:rsid w:val="00C644E8"/>
    <w:rsid w:val="00C65FCF"/>
    <w:rsid w:val="00C7033A"/>
    <w:rsid w:val="00C721BD"/>
    <w:rsid w:val="00C725FB"/>
    <w:rsid w:val="00C73705"/>
    <w:rsid w:val="00C7528C"/>
    <w:rsid w:val="00C7662F"/>
    <w:rsid w:val="00C77E01"/>
    <w:rsid w:val="00C80276"/>
    <w:rsid w:val="00C80EA2"/>
    <w:rsid w:val="00C80FFB"/>
    <w:rsid w:val="00C82670"/>
    <w:rsid w:val="00C83815"/>
    <w:rsid w:val="00C866CA"/>
    <w:rsid w:val="00C87AE6"/>
    <w:rsid w:val="00C87B64"/>
    <w:rsid w:val="00C90827"/>
    <w:rsid w:val="00C91852"/>
    <w:rsid w:val="00C94449"/>
    <w:rsid w:val="00C944E1"/>
    <w:rsid w:val="00C95CB4"/>
    <w:rsid w:val="00C95EA3"/>
    <w:rsid w:val="00C96A73"/>
    <w:rsid w:val="00C97970"/>
    <w:rsid w:val="00CA0855"/>
    <w:rsid w:val="00CA1248"/>
    <w:rsid w:val="00CA16E6"/>
    <w:rsid w:val="00CA2213"/>
    <w:rsid w:val="00CA411A"/>
    <w:rsid w:val="00CA6571"/>
    <w:rsid w:val="00CA7163"/>
    <w:rsid w:val="00CA7966"/>
    <w:rsid w:val="00CA7B5E"/>
    <w:rsid w:val="00CB0053"/>
    <w:rsid w:val="00CB1099"/>
    <w:rsid w:val="00CB15E7"/>
    <w:rsid w:val="00CB20FE"/>
    <w:rsid w:val="00CB2A68"/>
    <w:rsid w:val="00CB4615"/>
    <w:rsid w:val="00CB4CFD"/>
    <w:rsid w:val="00CB5D14"/>
    <w:rsid w:val="00CB64F1"/>
    <w:rsid w:val="00CB765B"/>
    <w:rsid w:val="00CC029D"/>
    <w:rsid w:val="00CC0AD2"/>
    <w:rsid w:val="00CC30B7"/>
    <w:rsid w:val="00CC3476"/>
    <w:rsid w:val="00CC3682"/>
    <w:rsid w:val="00CC447A"/>
    <w:rsid w:val="00CC52D6"/>
    <w:rsid w:val="00CC6B7C"/>
    <w:rsid w:val="00CC70D4"/>
    <w:rsid w:val="00CC7233"/>
    <w:rsid w:val="00CC7D33"/>
    <w:rsid w:val="00CD06DF"/>
    <w:rsid w:val="00CD091E"/>
    <w:rsid w:val="00CD0E4C"/>
    <w:rsid w:val="00CD15D5"/>
    <w:rsid w:val="00CD19A4"/>
    <w:rsid w:val="00CD2AC2"/>
    <w:rsid w:val="00CD2D6A"/>
    <w:rsid w:val="00CD3496"/>
    <w:rsid w:val="00CD366C"/>
    <w:rsid w:val="00CD3E66"/>
    <w:rsid w:val="00CD41FB"/>
    <w:rsid w:val="00CD4343"/>
    <w:rsid w:val="00CD4D67"/>
    <w:rsid w:val="00CD5536"/>
    <w:rsid w:val="00CD5B92"/>
    <w:rsid w:val="00CD6366"/>
    <w:rsid w:val="00CE05E9"/>
    <w:rsid w:val="00CE0C8A"/>
    <w:rsid w:val="00CE0F2E"/>
    <w:rsid w:val="00CE0FD0"/>
    <w:rsid w:val="00CE2086"/>
    <w:rsid w:val="00CE2414"/>
    <w:rsid w:val="00CE2FCB"/>
    <w:rsid w:val="00CE544B"/>
    <w:rsid w:val="00CE553A"/>
    <w:rsid w:val="00CE6BF1"/>
    <w:rsid w:val="00CE723A"/>
    <w:rsid w:val="00CE791F"/>
    <w:rsid w:val="00CE7C4D"/>
    <w:rsid w:val="00CF0189"/>
    <w:rsid w:val="00CF01CB"/>
    <w:rsid w:val="00CF0488"/>
    <w:rsid w:val="00CF0938"/>
    <w:rsid w:val="00CF1293"/>
    <w:rsid w:val="00CF1411"/>
    <w:rsid w:val="00CF14EC"/>
    <w:rsid w:val="00CF195A"/>
    <w:rsid w:val="00CF199D"/>
    <w:rsid w:val="00CF1CD3"/>
    <w:rsid w:val="00CF2200"/>
    <w:rsid w:val="00CF2AAB"/>
    <w:rsid w:val="00CF31E0"/>
    <w:rsid w:val="00CF36EC"/>
    <w:rsid w:val="00CF39D2"/>
    <w:rsid w:val="00CF458B"/>
    <w:rsid w:val="00CF4A25"/>
    <w:rsid w:val="00CF4D47"/>
    <w:rsid w:val="00CF4F01"/>
    <w:rsid w:val="00CF5437"/>
    <w:rsid w:val="00CF6496"/>
    <w:rsid w:val="00CF70D1"/>
    <w:rsid w:val="00CF72E8"/>
    <w:rsid w:val="00CF7A81"/>
    <w:rsid w:val="00D00281"/>
    <w:rsid w:val="00D00BB3"/>
    <w:rsid w:val="00D01F74"/>
    <w:rsid w:val="00D039E9"/>
    <w:rsid w:val="00D04452"/>
    <w:rsid w:val="00D0591D"/>
    <w:rsid w:val="00D062DF"/>
    <w:rsid w:val="00D064AF"/>
    <w:rsid w:val="00D10219"/>
    <w:rsid w:val="00D10752"/>
    <w:rsid w:val="00D11D19"/>
    <w:rsid w:val="00D12B3F"/>
    <w:rsid w:val="00D12FB1"/>
    <w:rsid w:val="00D142B0"/>
    <w:rsid w:val="00D1632A"/>
    <w:rsid w:val="00D20B88"/>
    <w:rsid w:val="00D20BEB"/>
    <w:rsid w:val="00D22253"/>
    <w:rsid w:val="00D223EC"/>
    <w:rsid w:val="00D230E4"/>
    <w:rsid w:val="00D23695"/>
    <w:rsid w:val="00D240AD"/>
    <w:rsid w:val="00D241AA"/>
    <w:rsid w:val="00D24AC4"/>
    <w:rsid w:val="00D25991"/>
    <w:rsid w:val="00D260E9"/>
    <w:rsid w:val="00D2611C"/>
    <w:rsid w:val="00D2615A"/>
    <w:rsid w:val="00D322BA"/>
    <w:rsid w:val="00D331EB"/>
    <w:rsid w:val="00D338F3"/>
    <w:rsid w:val="00D33A48"/>
    <w:rsid w:val="00D33BD0"/>
    <w:rsid w:val="00D3408B"/>
    <w:rsid w:val="00D34E69"/>
    <w:rsid w:val="00D35BEA"/>
    <w:rsid w:val="00D35F32"/>
    <w:rsid w:val="00D36DE0"/>
    <w:rsid w:val="00D3744F"/>
    <w:rsid w:val="00D37F88"/>
    <w:rsid w:val="00D41A77"/>
    <w:rsid w:val="00D41EF2"/>
    <w:rsid w:val="00D4217A"/>
    <w:rsid w:val="00D44313"/>
    <w:rsid w:val="00D448D8"/>
    <w:rsid w:val="00D44BEF"/>
    <w:rsid w:val="00D44E43"/>
    <w:rsid w:val="00D4664F"/>
    <w:rsid w:val="00D470FD"/>
    <w:rsid w:val="00D50A3E"/>
    <w:rsid w:val="00D51272"/>
    <w:rsid w:val="00D5296B"/>
    <w:rsid w:val="00D52DED"/>
    <w:rsid w:val="00D53EB3"/>
    <w:rsid w:val="00D54D9E"/>
    <w:rsid w:val="00D55A34"/>
    <w:rsid w:val="00D5655D"/>
    <w:rsid w:val="00D569CA"/>
    <w:rsid w:val="00D56E13"/>
    <w:rsid w:val="00D57F82"/>
    <w:rsid w:val="00D61400"/>
    <w:rsid w:val="00D61430"/>
    <w:rsid w:val="00D61DFC"/>
    <w:rsid w:val="00D62033"/>
    <w:rsid w:val="00D62515"/>
    <w:rsid w:val="00D63356"/>
    <w:rsid w:val="00D64517"/>
    <w:rsid w:val="00D64C81"/>
    <w:rsid w:val="00D64FA2"/>
    <w:rsid w:val="00D655F9"/>
    <w:rsid w:val="00D65765"/>
    <w:rsid w:val="00D65CD6"/>
    <w:rsid w:val="00D669C8"/>
    <w:rsid w:val="00D66EED"/>
    <w:rsid w:val="00D67701"/>
    <w:rsid w:val="00D677E7"/>
    <w:rsid w:val="00D67915"/>
    <w:rsid w:val="00D70428"/>
    <w:rsid w:val="00D70652"/>
    <w:rsid w:val="00D70BCB"/>
    <w:rsid w:val="00D70F31"/>
    <w:rsid w:val="00D727A0"/>
    <w:rsid w:val="00D72A7C"/>
    <w:rsid w:val="00D739A3"/>
    <w:rsid w:val="00D745C4"/>
    <w:rsid w:val="00D74651"/>
    <w:rsid w:val="00D7483E"/>
    <w:rsid w:val="00D74A9B"/>
    <w:rsid w:val="00D74A9E"/>
    <w:rsid w:val="00D75A58"/>
    <w:rsid w:val="00D75A6A"/>
    <w:rsid w:val="00D773B5"/>
    <w:rsid w:val="00D77C8C"/>
    <w:rsid w:val="00D806BF"/>
    <w:rsid w:val="00D8081F"/>
    <w:rsid w:val="00D80C29"/>
    <w:rsid w:val="00D81DAB"/>
    <w:rsid w:val="00D82858"/>
    <w:rsid w:val="00D8660F"/>
    <w:rsid w:val="00D90337"/>
    <w:rsid w:val="00D916FB"/>
    <w:rsid w:val="00D92418"/>
    <w:rsid w:val="00D924D1"/>
    <w:rsid w:val="00D95C1B"/>
    <w:rsid w:val="00D95D3E"/>
    <w:rsid w:val="00D96D5E"/>
    <w:rsid w:val="00D9797B"/>
    <w:rsid w:val="00DA10A5"/>
    <w:rsid w:val="00DA1C6A"/>
    <w:rsid w:val="00DA2322"/>
    <w:rsid w:val="00DA3D2F"/>
    <w:rsid w:val="00DA4001"/>
    <w:rsid w:val="00DA43ED"/>
    <w:rsid w:val="00DA4759"/>
    <w:rsid w:val="00DA4FCE"/>
    <w:rsid w:val="00DA576D"/>
    <w:rsid w:val="00DA5F14"/>
    <w:rsid w:val="00DA6A89"/>
    <w:rsid w:val="00DA6D77"/>
    <w:rsid w:val="00DA7FC2"/>
    <w:rsid w:val="00DB06E1"/>
    <w:rsid w:val="00DB2C0D"/>
    <w:rsid w:val="00DB3991"/>
    <w:rsid w:val="00DB42EE"/>
    <w:rsid w:val="00DB4AAB"/>
    <w:rsid w:val="00DB5C7A"/>
    <w:rsid w:val="00DB7478"/>
    <w:rsid w:val="00DB76DA"/>
    <w:rsid w:val="00DC158D"/>
    <w:rsid w:val="00DC2B8F"/>
    <w:rsid w:val="00DC5932"/>
    <w:rsid w:val="00DC6D7C"/>
    <w:rsid w:val="00DC702E"/>
    <w:rsid w:val="00DC7319"/>
    <w:rsid w:val="00DD0023"/>
    <w:rsid w:val="00DD0E5E"/>
    <w:rsid w:val="00DD13A1"/>
    <w:rsid w:val="00DD1EE2"/>
    <w:rsid w:val="00DD2475"/>
    <w:rsid w:val="00DD2D50"/>
    <w:rsid w:val="00DD4184"/>
    <w:rsid w:val="00DD451B"/>
    <w:rsid w:val="00DD5319"/>
    <w:rsid w:val="00DD72A5"/>
    <w:rsid w:val="00DD7689"/>
    <w:rsid w:val="00DD7B82"/>
    <w:rsid w:val="00DE01B5"/>
    <w:rsid w:val="00DE07EA"/>
    <w:rsid w:val="00DE1449"/>
    <w:rsid w:val="00DE1BDB"/>
    <w:rsid w:val="00DE22A7"/>
    <w:rsid w:val="00DE3390"/>
    <w:rsid w:val="00DE3812"/>
    <w:rsid w:val="00DE42C3"/>
    <w:rsid w:val="00DE5974"/>
    <w:rsid w:val="00DF181D"/>
    <w:rsid w:val="00DF1C24"/>
    <w:rsid w:val="00DF2331"/>
    <w:rsid w:val="00DF27B9"/>
    <w:rsid w:val="00DF2C8B"/>
    <w:rsid w:val="00DF2CC0"/>
    <w:rsid w:val="00DF35AD"/>
    <w:rsid w:val="00DF35B5"/>
    <w:rsid w:val="00DF5532"/>
    <w:rsid w:val="00DF6569"/>
    <w:rsid w:val="00DF7A7E"/>
    <w:rsid w:val="00E00467"/>
    <w:rsid w:val="00E02F85"/>
    <w:rsid w:val="00E037A0"/>
    <w:rsid w:val="00E03B62"/>
    <w:rsid w:val="00E03FCA"/>
    <w:rsid w:val="00E04130"/>
    <w:rsid w:val="00E04990"/>
    <w:rsid w:val="00E04D35"/>
    <w:rsid w:val="00E05459"/>
    <w:rsid w:val="00E06033"/>
    <w:rsid w:val="00E066DD"/>
    <w:rsid w:val="00E06BBF"/>
    <w:rsid w:val="00E1005E"/>
    <w:rsid w:val="00E11129"/>
    <w:rsid w:val="00E11EDF"/>
    <w:rsid w:val="00E124B6"/>
    <w:rsid w:val="00E12976"/>
    <w:rsid w:val="00E1325C"/>
    <w:rsid w:val="00E1404F"/>
    <w:rsid w:val="00E14746"/>
    <w:rsid w:val="00E14BA9"/>
    <w:rsid w:val="00E14C3E"/>
    <w:rsid w:val="00E165A0"/>
    <w:rsid w:val="00E22266"/>
    <w:rsid w:val="00E228DA"/>
    <w:rsid w:val="00E23AD8"/>
    <w:rsid w:val="00E23E10"/>
    <w:rsid w:val="00E24591"/>
    <w:rsid w:val="00E245A3"/>
    <w:rsid w:val="00E25709"/>
    <w:rsid w:val="00E2620D"/>
    <w:rsid w:val="00E275CF"/>
    <w:rsid w:val="00E27C3C"/>
    <w:rsid w:val="00E302DB"/>
    <w:rsid w:val="00E30F98"/>
    <w:rsid w:val="00E32139"/>
    <w:rsid w:val="00E324C4"/>
    <w:rsid w:val="00E328A6"/>
    <w:rsid w:val="00E32C5F"/>
    <w:rsid w:val="00E3363A"/>
    <w:rsid w:val="00E338B7"/>
    <w:rsid w:val="00E3416F"/>
    <w:rsid w:val="00E34315"/>
    <w:rsid w:val="00E343E3"/>
    <w:rsid w:val="00E34FD5"/>
    <w:rsid w:val="00E36098"/>
    <w:rsid w:val="00E368E7"/>
    <w:rsid w:val="00E36C82"/>
    <w:rsid w:val="00E37490"/>
    <w:rsid w:val="00E4076A"/>
    <w:rsid w:val="00E40C67"/>
    <w:rsid w:val="00E41EAE"/>
    <w:rsid w:val="00E41F79"/>
    <w:rsid w:val="00E43BE6"/>
    <w:rsid w:val="00E43CB1"/>
    <w:rsid w:val="00E44911"/>
    <w:rsid w:val="00E44E47"/>
    <w:rsid w:val="00E45A2F"/>
    <w:rsid w:val="00E46654"/>
    <w:rsid w:val="00E4733A"/>
    <w:rsid w:val="00E476B1"/>
    <w:rsid w:val="00E47DC1"/>
    <w:rsid w:val="00E47FC4"/>
    <w:rsid w:val="00E51C20"/>
    <w:rsid w:val="00E547AC"/>
    <w:rsid w:val="00E56777"/>
    <w:rsid w:val="00E5734E"/>
    <w:rsid w:val="00E57B27"/>
    <w:rsid w:val="00E60EC6"/>
    <w:rsid w:val="00E624E1"/>
    <w:rsid w:val="00E62E46"/>
    <w:rsid w:val="00E63045"/>
    <w:rsid w:val="00E633D6"/>
    <w:rsid w:val="00E645DC"/>
    <w:rsid w:val="00E64844"/>
    <w:rsid w:val="00E6567D"/>
    <w:rsid w:val="00E66248"/>
    <w:rsid w:val="00E67907"/>
    <w:rsid w:val="00E67C1D"/>
    <w:rsid w:val="00E71078"/>
    <w:rsid w:val="00E7176E"/>
    <w:rsid w:val="00E71D4E"/>
    <w:rsid w:val="00E72906"/>
    <w:rsid w:val="00E758DB"/>
    <w:rsid w:val="00E802AD"/>
    <w:rsid w:val="00E81AB0"/>
    <w:rsid w:val="00E81CD4"/>
    <w:rsid w:val="00E82A45"/>
    <w:rsid w:val="00E8359A"/>
    <w:rsid w:val="00E843FC"/>
    <w:rsid w:val="00E844EB"/>
    <w:rsid w:val="00E848F1"/>
    <w:rsid w:val="00E8543D"/>
    <w:rsid w:val="00E855FC"/>
    <w:rsid w:val="00E86D04"/>
    <w:rsid w:val="00E877C2"/>
    <w:rsid w:val="00E90C4C"/>
    <w:rsid w:val="00E90F74"/>
    <w:rsid w:val="00E915E4"/>
    <w:rsid w:val="00E91E1F"/>
    <w:rsid w:val="00E921CA"/>
    <w:rsid w:val="00E928FD"/>
    <w:rsid w:val="00E92C0E"/>
    <w:rsid w:val="00E93604"/>
    <w:rsid w:val="00E9407B"/>
    <w:rsid w:val="00E949BB"/>
    <w:rsid w:val="00E95378"/>
    <w:rsid w:val="00E96908"/>
    <w:rsid w:val="00E978C9"/>
    <w:rsid w:val="00EA04DE"/>
    <w:rsid w:val="00EA0D15"/>
    <w:rsid w:val="00EA1C4D"/>
    <w:rsid w:val="00EA2625"/>
    <w:rsid w:val="00EA2B76"/>
    <w:rsid w:val="00EA31DA"/>
    <w:rsid w:val="00EA4E1B"/>
    <w:rsid w:val="00EA5310"/>
    <w:rsid w:val="00EA5D3A"/>
    <w:rsid w:val="00EA6095"/>
    <w:rsid w:val="00EB23B9"/>
    <w:rsid w:val="00EB2D6C"/>
    <w:rsid w:val="00EB5BD5"/>
    <w:rsid w:val="00EB5D22"/>
    <w:rsid w:val="00EB6138"/>
    <w:rsid w:val="00EB682D"/>
    <w:rsid w:val="00EB6CAD"/>
    <w:rsid w:val="00EB7FDA"/>
    <w:rsid w:val="00EC0D21"/>
    <w:rsid w:val="00EC141B"/>
    <w:rsid w:val="00EC1750"/>
    <w:rsid w:val="00EC27AC"/>
    <w:rsid w:val="00EC33EB"/>
    <w:rsid w:val="00EC409D"/>
    <w:rsid w:val="00EC42DD"/>
    <w:rsid w:val="00EC5766"/>
    <w:rsid w:val="00EC5DE1"/>
    <w:rsid w:val="00EC6A82"/>
    <w:rsid w:val="00ED001D"/>
    <w:rsid w:val="00ED0ACF"/>
    <w:rsid w:val="00ED0C96"/>
    <w:rsid w:val="00ED1E2E"/>
    <w:rsid w:val="00ED1F3C"/>
    <w:rsid w:val="00ED1FC1"/>
    <w:rsid w:val="00ED24D8"/>
    <w:rsid w:val="00ED35DC"/>
    <w:rsid w:val="00ED39A0"/>
    <w:rsid w:val="00ED3AA8"/>
    <w:rsid w:val="00ED4440"/>
    <w:rsid w:val="00ED5466"/>
    <w:rsid w:val="00ED5B78"/>
    <w:rsid w:val="00ED6C80"/>
    <w:rsid w:val="00ED7299"/>
    <w:rsid w:val="00EE0402"/>
    <w:rsid w:val="00EE09C5"/>
    <w:rsid w:val="00EE2DE4"/>
    <w:rsid w:val="00EE2F5F"/>
    <w:rsid w:val="00EE399C"/>
    <w:rsid w:val="00EE3A2C"/>
    <w:rsid w:val="00EE5B96"/>
    <w:rsid w:val="00EE6944"/>
    <w:rsid w:val="00EE6F65"/>
    <w:rsid w:val="00EE6FAE"/>
    <w:rsid w:val="00EE70DE"/>
    <w:rsid w:val="00EE71E8"/>
    <w:rsid w:val="00EE783E"/>
    <w:rsid w:val="00EF0057"/>
    <w:rsid w:val="00EF0201"/>
    <w:rsid w:val="00EF0630"/>
    <w:rsid w:val="00EF12DA"/>
    <w:rsid w:val="00EF1D82"/>
    <w:rsid w:val="00EF209A"/>
    <w:rsid w:val="00EF23C2"/>
    <w:rsid w:val="00EF2CA0"/>
    <w:rsid w:val="00EF38AE"/>
    <w:rsid w:val="00EF3A14"/>
    <w:rsid w:val="00EF595F"/>
    <w:rsid w:val="00EF6E11"/>
    <w:rsid w:val="00EF7C61"/>
    <w:rsid w:val="00EF7EDC"/>
    <w:rsid w:val="00F00340"/>
    <w:rsid w:val="00F008C6"/>
    <w:rsid w:val="00F008D7"/>
    <w:rsid w:val="00F00F2F"/>
    <w:rsid w:val="00F01D79"/>
    <w:rsid w:val="00F03912"/>
    <w:rsid w:val="00F050E4"/>
    <w:rsid w:val="00F05399"/>
    <w:rsid w:val="00F05E10"/>
    <w:rsid w:val="00F06065"/>
    <w:rsid w:val="00F065EE"/>
    <w:rsid w:val="00F070CD"/>
    <w:rsid w:val="00F07472"/>
    <w:rsid w:val="00F0791C"/>
    <w:rsid w:val="00F07E9E"/>
    <w:rsid w:val="00F100BA"/>
    <w:rsid w:val="00F10C59"/>
    <w:rsid w:val="00F111E5"/>
    <w:rsid w:val="00F11209"/>
    <w:rsid w:val="00F1319B"/>
    <w:rsid w:val="00F13B90"/>
    <w:rsid w:val="00F15B9F"/>
    <w:rsid w:val="00F16851"/>
    <w:rsid w:val="00F16BEC"/>
    <w:rsid w:val="00F170BE"/>
    <w:rsid w:val="00F173FD"/>
    <w:rsid w:val="00F17AE6"/>
    <w:rsid w:val="00F21062"/>
    <w:rsid w:val="00F21A3D"/>
    <w:rsid w:val="00F21E00"/>
    <w:rsid w:val="00F22E46"/>
    <w:rsid w:val="00F23979"/>
    <w:rsid w:val="00F24D06"/>
    <w:rsid w:val="00F24FED"/>
    <w:rsid w:val="00F25D6E"/>
    <w:rsid w:val="00F26727"/>
    <w:rsid w:val="00F267B7"/>
    <w:rsid w:val="00F27F06"/>
    <w:rsid w:val="00F30A2A"/>
    <w:rsid w:val="00F31656"/>
    <w:rsid w:val="00F31DC7"/>
    <w:rsid w:val="00F330F2"/>
    <w:rsid w:val="00F3359A"/>
    <w:rsid w:val="00F35044"/>
    <w:rsid w:val="00F354CE"/>
    <w:rsid w:val="00F416B4"/>
    <w:rsid w:val="00F431DA"/>
    <w:rsid w:val="00F43859"/>
    <w:rsid w:val="00F47F56"/>
    <w:rsid w:val="00F50D2E"/>
    <w:rsid w:val="00F51685"/>
    <w:rsid w:val="00F55D5C"/>
    <w:rsid w:val="00F561ED"/>
    <w:rsid w:val="00F6031E"/>
    <w:rsid w:val="00F61B49"/>
    <w:rsid w:val="00F61D81"/>
    <w:rsid w:val="00F61F31"/>
    <w:rsid w:val="00F62DDC"/>
    <w:rsid w:val="00F63BC8"/>
    <w:rsid w:val="00F63EEB"/>
    <w:rsid w:val="00F63F62"/>
    <w:rsid w:val="00F640CF"/>
    <w:rsid w:val="00F64D18"/>
    <w:rsid w:val="00F6612E"/>
    <w:rsid w:val="00F66E30"/>
    <w:rsid w:val="00F70C0E"/>
    <w:rsid w:val="00F72946"/>
    <w:rsid w:val="00F72A29"/>
    <w:rsid w:val="00F72AFC"/>
    <w:rsid w:val="00F731E6"/>
    <w:rsid w:val="00F74A49"/>
    <w:rsid w:val="00F74C33"/>
    <w:rsid w:val="00F76039"/>
    <w:rsid w:val="00F8021F"/>
    <w:rsid w:val="00F80802"/>
    <w:rsid w:val="00F817F4"/>
    <w:rsid w:val="00F81B91"/>
    <w:rsid w:val="00F83059"/>
    <w:rsid w:val="00F835A6"/>
    <w:rsid w:val="00F85BE7"/>
    <w:rsid w:val="00F85D63"/>
    <w:rsid w:val="00F868D7"/>
    <w:rsid w:val="00F86BD7"/>
    <w:rsid w:val="00F917B1"/>
    <w:rsid w:val="00F928BE"/>
    <w:rsid w:val="00F92D34"/>
    <w:rsid w:val="00F9433B"/>
    <w:rsid w:val="00F94DBC"/>
    <w:rsid w:val="00F95255"/>
    <w:rsid w:val="00F954CA"/>
    <w:rsid w:val="00F95F30"/>
    <w:rsid w:val="00F96020"/>
    <w:rsid w:val="00F962C0"/>
    <w:rsid w:val="00F9631F"/>
    <w:rsid w:val="00F96ECC"/>
    <w:rsid w:val="00F9703A"/>
    <w:rsid w:val="00F975ED"/>
    <w:rsid w:val="00FA07BB"/>
    <w:rsid w:val="00FA0FF1"/>
    <w:rsid w:val="00FA127C"/>
    <w:rsid w:val="00FA13AD"/>
    <w:rsid w:val="00FA3002"/>
    <w:rsid w:val="00FA42C4"/>
    <w:rsid w:val="00FA4B41"/>
    <w:rsid w:val="00FA641B"/>
    <w:rsid w:val="00FA6DE9"/>
    <w:rsid w:val="00FA7039"/>
    <w:rsid w:val="00FA70A5"/>
    <w:rsid w:val="00FA72EF"/>
    <w:rsid w:val="00FB012A"/>
    <w:rsid w:val="00FB0A4B"/>
    <w:rsid w:val="00FB1113"/>
    <w:rsid w:val="00FB16CA"/>
    <w:rsid w:val="00FB3001"/>
    <w:rsid w:val="00FB3C33"/>
    <w:rsid w:val="00FB3CC4"/>
    <w:rsid w:val="00FB4CB7"/>
    <w:rsid w:val="00FB4F8D"/>
    <w:rsid w:val="00FB5EA7"/>
    <w:rsid w:val="00FB631C"/>
    <w:rsid w:val="00FB637E"/>
    <w:rsid w:val="00FB741D"/>
    <w:rsid w:val="00FB7524"/>
    <w:rsid w:val="00FB7FD2"/>
    <w:rsid w:val="00FC04D5"/>
    <w:rsid w:val="00FC2CEF"/>
    <w:rsid w:val="00FC4028"/>
    <w:rsid w:val="00FC663C"/>
    <w:rsid w:val="00FC6A24"/>
    <w:rsid w:val="00FC7F50"/>
    <w:rsid w:val="00FD097F"/>
    <w:rsid w:val="00FD12C1"/>
    <w:rsid w:val="00FD1CC5"/>
    <w:rsid w:val="00FD1F23"/>
    <w:rsid w:val="00FD33B3"/>
    <w:rsid w:val="00FD40BB"/>
    <w:rsid w:val="00FD4D97"/>
    <w:rsid w:val="00FD541E"/>
    <w:rsid w:val="00FD5934"/>
    <w:rsid w:val="00FD6904"/>
    <w:rsid w:val="00FD716F"/>
    <w:rsid w:val="00FD78D8"/>
    <w:rsid w:val="00FD78DC"/>
    <w:rsid w:val="00FE0594"/>
    <w:rsid w:val="00FE06DE"/>
    <w:rsid w:val="00FE0AFB"/>
    <w:rsid w:val="00FE1066"/>
    <w:rsid w:val="00FE25E1"/>
    <w:rsid w:val="00FE357D"/>
    <w:rsid w:val="00FE3E31"/>
    <w:rsid w:val="00FE41B3"/>
    <w:rsid w:val="00FE590A"/>
    <w:rsid w:val="00FE6ACE"/>
    <w:rsid w:val="00FE74F4"/>
    <w:rsid w:val="00FF009A"/>
    <w:rsid w:val="00FF01DA"/>
    <w:rsid w:val="00FF040F"/>
    <w:rsid w:val="00FF0B3C"/>
    <w:rsid w:val="00FF0DF2"/>
    <w:rsid w:val="00FF2AA9"/>
    <w:rsid w:val="00FF31C6"/>
    <w:rsid w:val="00FF343E"/>
    <w:rsid w:val="00FF4247"/>
    <w:rsid w:val="00FF509C"/>
    <w:rsid w:val="00FF6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39C1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84318F"/>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Listenabsat,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4672DF"/>
    <w:pPr>
      <w:tabs>
        <w:tab w:val="left" w:pos="3233"/>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CF4A25"/>
    <w:pPr>
      <w:tabs>
        <w:tab w:val="right" w:pos="9062"/>
      </w:tabs>
      <w:spacing w:before="240" w:after="0"/>
    </w:pPr>
    <w:rPr>
      <w:b/>
      <w:bCs/>
      <w:sz w:val="20"/>
      <w:szCs w:val="20"/>
    </w:rPr>
  </w:style>
  <w:style w:type="paragraph" w:styleId="Obsah3">
    <w:name w:val="toc 3"/>
    <w:basedOn w:val="Normlny"/>
    <w:next w:val="Normlny"/>
    <w:autoRedefine/>
    <w:uiPriority w:val="39"/>
    <w:rsid w:val="00D3408B"/>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uiPriority w:val="39"/>
    <w:rsid w:val="00BE5276"/>
    <w:pPr>
      <w:spacing w:after="0"/>
      <w:ind w:left="440"/>
    </w:pPr>
    <w:rPr>
      <w:sz w:val="20"/>
      <w:szCs w:val="20"/>
    </w:rPr>
  </w:style>
  <w:style w:type="paragraph" w:styleId="Obsah5">
    <w:name w:val="toc 5"/>
    <w:basedOn w:val="Normlny"/>
    <w:next w:val="Normlny"/>
    <w:autoRedefine/>
    <w:uiPriority w:val="39"/>
    <w:rsid w:val="00BE5276"/>
    <w:pPr>
      <w:spacing w:after="0"/>
      <w:ind w:left="660"/>
    </w:pPr>
    <w:rPr>
      <w:sz w:val="20"/>
      <w:szCs w:val="20"/>
    </w:rPr>
  </w:style>
  <w:style w:type="paragraph" w:styleId="Obsah6">
    <w:name w:val="toc 6"/>
    <w:basedOn w:val="Normlny"/>
    <w:next w:val="Normlny"/>
    <w:autoRedefine/>
    <w:uiPriority w:val="39"/>
    <w:rsid w:val="00BE5276"/>
    <w:pPr>
      <w:spacing w:after="0"/>
      <w:ind w:left="880"/>
    </w:pPr>
    <w:rPr>
      <w:sz w:val="20"/>
      <w:szCs w:val="20"/>
    </w:rPr>
  </w:style>
  <w:style w:type="paragraph" w:styleId="Obsah7">
    <w:name w:val="toc 7"/>
    <w:basedOn w:val="Normlny"/>
    <w:next w:val="Normlny"/>
    <w:autoRedefine/>
    <w:uiPriority w:val="39"/>
    <w:rsid w:val="00BE5276"/>
    <w:pPr>
      <w:spacing w:after="0"/>
      <w:ind w:left="1100"/>
    </w:pPr>
    <w:rPr>
      <w:sz w:val="20"/>
      <w:szCs w:val="20"/>
    </w:rPr>
  </w:style>
  <w:style w:type="paragraph" w:styleId="Obsah8">
    <w:name w:val="toc 8"/>
    <w:basedOn w:val="Normlny"/>
    <w:next w:val="Normlny"/>
    <w:autoRedefine/>
    <w:uiPriority w:val="39"/>
    <w:rsid w:val="00BE5276"/>
    <w:pPr>
      <w:spacing w:after="0"/>
      <w:ind w:left="1320"/>
    </w:pPr>
    <w:rPr>
      <w:sz w:val="20"/>
      <w:szCs w:val="20"/>
    </w:rPr>
  </w:style>
  <w:style w:type="paragraph" w:styleId="Obsah9">
    <w:name w:val="toc 9"/>
    <w:basedOn w:val="Normlny"/>
    <w:next w:val="Normlny"/>
    <w:autoRedefine/>
    <w:uiPriority w:val="39"/>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character" w:customStyle="1" w:styleId="BezriadkovaniaChar">
    <w:name w:val="Bez riadkovania Char"/>
    <w:basedOn w:val="Predvolenpsmoodseku"/>
    <w:link w:val="Bezriadkovania"/>
    <w:uiPriority w:val="1"/>
    <w:rsid w:val="006F4C4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2435271">
      <w:bodyDiv w:val="1"/>
      <w:marLeft w:val="0"/>
      <w:marRight w:val="0"/>
      <w:marTop w:val="0"/>
      <w:marBottom w:val="0"/>
      <w:divBdr>
        <w:top w:val="none" w:sz="0" w:space="0" w:color="auto"/>
        <w:left w:val="none" w:sz="0" w:space="0" w:color="auto"/>
        <w:bottom w:val="none" w:sz="0" w:space="0" w:color="auto"/>
        <w:right w:val="none" w:sz="0" w:space="0" w:color="auto"/>
      </w:divBdr>
      <w:divsChild>
        <w:div w:id="245388167">
          <w:marLeft w:val="0"/>
          <w:marRight w:val="0"/>
          <w:marTop w:val="0"/>
          <w:marBottom w:val="0"/>
          <w:divBdr>
            <w:top w:val="none" w:sz="0" w:space="0" w:color="auto"/>
            <w:left w:val="none" w:sz="0" w:space="0" w:color="auto"/>
            <w:bottom w:val="none" w:sz="0" w:space="0" w:color="auto"/>
            <w:right w:val="none" w:sz="0" w:space="0" w:color="auto"/>
          </w:divBdr>
          <w:divsChild>
            <w:div w:id="539367546">
              <w:marLeft w:val="0"/>
              <w:marRight w:val="0"/>
              <w:marTop w:val="0"/>
              <w:marBottom w:val="0"/>
              <w:divBdr>
                <w:top w:val="none" w:sz="0" w:space="0" w:color="auto"/>
                <w:left w:val="none" w:sz="0" w:space="0" w:color="auto"/>
                <w:bottom w:val="none" w:sz="0" w:space="0" w:color="auto"/>
                <w:right w:val="none" w:sz="0" w:space="0" w:color="auto"/>
              </w:divBdr>
            </w:div>
            <w:div w:id="244920763">
              <w:marLeft w:val="0"/>
              <w:marRight w:val="0"/>
              <w:marTop w:val="0"/>
              <w:marBottom w:val="0"/>
              <w:divBdr>
                <w:top w:val="none" w:sz="0" w:space="0" w:color="auto"/>
                <w:left w:val="none" w:sz="0" w:space="0" w:color="auto"/>
                <w:bottom w:val="none" w:sz="0" w:space="0" w:color="auto"/>
                <w:right w:val="none" w:sz="0" w:space="0" w:color="auto"/>
              </w:divBdr>
            </w:div>
            <w:div w:id="1770083609">
              <w:marLeft w:val="0"/>
              <w:marRight w:val="0"/>
              <w:marTop w:val="0"/>
              <w:marBottom w:val="0"/>
              <w:divBdr>
                <w:top w:val="none" w:sz="0" w:space="0" w:color="auto"/>
                <w:left w:val="none" w:sz="0" w:space="0" w:color="auto"/>
                <w:bottom w:val="none" w:sz="0" w:space="0" w:color="auto"/>
                <w:right w:val="none" w:sz="0" w:space="0" w:color="auto"/>
              </w:divBdr>
            </w:div>
            <w:div w:id="1195925418">
              <w:marLeft w:val="0"/>
              <w:marRight w:val="0"/>
              <w:marTop w:val="0"/>
              <w:marBottom w:val="0"/>
              <w:divBdr>
                <w:top w:val="none" w:sz="0" w:space="0" w:color="auto"/>
                <w:left w:val="none" w:sz="0" w:space="0" w:color="auto"/>
                <w:bottom w:val="none" w:sz="0" w:space="0" w:color="auto"/>
                <w:right w:val="none" w:sz="0" w:space="0" w:color="auto"/>
              </w:divBdr>
            </w:div>
            <w:div w:id="564994984">
              <w:marLeft w:val="0"/>
              <w:marRight w:val="0"/>
              <w:marTop w:val="0"/>
              <w:marBottom w:val="0"/>
              <w:divBdr>
                <w:top w:val="none" w:sz="0" w:space="0" w:color="auto"/>
                <w:left w:val="none" w:sz="0" w:space="0" w:color="auto"/>
                <w:bottom w:val="none" w:sz="0" w:space="0" w:color="auto"/>
                <w:right w:val="none" w:sz="0" w:space="0" w:color="auto"/>
              </w:divBdr>
            </w:div>
            <w:div w:id="1964649145">
              <w:marLeft w:val="0"/>
              <w:marRight w:val="0"/>
              <w:marTop w:val="0"/>
              <w:marBottom w:val="0"/>
              <w:divBdr>
                <w:top w:val="none" w:sz="0" w:space="0" w:color="auto"/>
                <w:left w:val="none" w:sz="0" w:space="0" w:color="auto"/>
                <w:bottom w:val="none" w:sz="0" w:space="0" w:color="auto"/>
                <w:right w:val="none" w:sz="0" w:space="0" w:color="auto"/>
              </w:divBdr>
            </w:div>
          </w:divsChild>
        </w:div>
        <w:div w:id="42827355">
          <w:marLeft w:val="0"/>
          <w:marRight w:val="0"/>
          <w:marTop w:val="0"/>
          <w:marBottom w:val="0"/>
          <w:divBdr>
            <w:top w:val="none" w:sz="0" w:space="0" w:color="auto"/>
            <w:left w:val="none" w:sz="0" w:space="0" w:color="auto"/>
            <w:bottom w:val="none" w:sz="0" w:space="0" w:color="auto"/>
            <w:right w:val="none" w:sz="0" w:space="0" w:color="auto"/>
          </w:divBdr>
        </w:div>
      </w:divsChild>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36567389">
      <w:bodyDiv w:val="1"/>
      <w:marLeft w:val="0"/>
      <w:marRight w:val="0"/>
      <w:marTop w:val="0"/>
      <w:marBottom w:val="0"/>
      <w:divBdr>
        <w:top w:val="none" w:sz="0" w:space="0" w:color="auto"/>
        <w:left w:val="none" w:sz="0" w:space="0" w:color="auto"/>
        <w:bottom w:val="none" w:sz="0" w:space="0" w:color="auto"/>
        <w:right w:val="none" w:sz="0" w:space="0" w:color="auto"/>
      </w:divBdr>
      <w:divsChild>
        <w:div w:id="445084284">
          <w:marLeft w:val="0"/>
          <w:marRight w:val="0"/>
          <w:marTop w:val="0"/>
          <w:marBottom w:val="0"/>
          <w:divBdr>
            <w:top w:val="none" w:sz="0" w:space="0" w:color="auto"/>
            <w:left w:val="none" w:sz="0" w:space="0" w:color="auto"/>
            <w:bottom w:val="none" w:sz="0" w:space="0" w:color="auto"/>
            <w:right w:val="none" w:sz="0" w:space="0" w:color="auto"/>
          </w:divBdr>
          <w:divsChild>
            <w:div w:id="2130120428">
              <w:marLeft w:val="0"/>
              <w:marRight w:val="0"/>
              <w:marTop w:val="0"/>
              <w:marBottom w:val="0"/>
              <w:divBdr>
                <w:top w:val="none" w:sz="0" w:space="0" w:color="auto"/>
                <w:left w:val="none" w:sz="0" w:space="0" w:color="auto"/>
                <w:bottom w:val="none" w:sz="0" w:space="0" w:color="auto"/>
                <w:right w:val="none" w:sz="0" w:space="0" w:color="auto"/>
              </w:divBdr>
            </w:div>
            <w:div w:id="31006644">
              <w:marLeft w:val="0"/>
              <w:marRight w:val="0"/>
              <w:marTop w:val="0"/>
              <w:marBottom w:val="0"/>
              <w:divBdr>
                <w:top w:val="none" w:sz="0" w:space="0" w:color="auto"/>
                <w:left w:val="none" w:sz="0" w:space="0" w:color="auto"/>
                <w:bottom w:val="none" w:sz="0" w:space="0" w:color="auto"/>
                <w:right w:val="none" w:sz="0" w:space="0" w:color="auto"/>
              </w:divBdr>
            </w:div>
            <w:div w:id="1333607482">
              <w:marLeft w:val="0"/>
              <w:marRight w:val="0"/>
              <w:marTop w:val="0"/>
              <w:marBottom w:val="0"/>
              <w:divBdr>
                <w:top w:val="none" w:sz="0" w:space="0" w:color="auto"/>
                <w:left w:val="none" w:sz="0" w:space="0" w:color="auto"/>
                <w:bottom w:val="none" w:sz="0" w:space="0" w:color="auto"/>
                <w:right w:val="none" w:sz="0" w:space="0" w:color="auto"/>
              </w:divBdr>
            </w:div>
            <w:div w:id="112020838">
              <w:marLeft w:val="0"/>
              <w:marRight w:val="0"/>
              <w:marTop w:val="0"/>
              <w:marBottom w:val="0"/>
              <w:divBdr>
                <w:top w:val="none" w:sz="0" w:space="0" w:color="auto"/>
                <w:left w:val="none" w:sz="0" w:space="0" w:color="auto"/>
                <w:bottom w:val="none" w:sz="0" w:space="0" w:color="auto"/>
                <w:right w:val="none" w:sz="0" w:space="0" w:color="auto"/>
              </w:divBdr>
            </w:div>
            <w:div w:id="1385450573">
              <w:marLeft w:val="0"/>
              <w:marRight w:val="0"/>
              <w:marTop w:val="0"/>
              <w:marBottom w:val="0"/>
              <w:divBdr>
                <w:top w:val="none" w:sz="0" w:space="0" w:color="auto"/>
                <w:left w:val="none" w:sz="0" w:space="0" w:color="auto"/>
                <w:bottom w:val="none" w:sz="0" w:space="0" w:color="auto"/>
                <w:right w:val="none" w:sz="0" w:space="0" w:color="auto"/>
              </w:divBdr>
            </w:div>
            <w:div w:id="1225337209">
              <w:marLeft w:val="0"/>
              <w:marRight w:val="0"/>
              <w:marTop w:val="0"/>
              <w:marBottom w:val="0"/>
              <w:divBdr>
                <w:top w:val="none" w:sz="0" w:space="0" w:color="auto"/>
                <w:left w:val="none" w:sz="0" w:space="0" w:color="auto"/>
                <w:bottom w:val="none" w:sz="0" w:space="0" w:color="auto"/>
                <w:right w:val="none" w:sz="0" w:space="0" w:color="auto"/>
              </w:divBdr>
            </w:div>
          </w:divsChild>
        </w:div>
        <w:div w:id="509687586">
          <w:marLeft w:val="0"/>
          <w:marRight w:val="0"/>
          <w:marTop w:val="0"/>
          <w:marBottom w:val="0"/>
          <w:divBdr>
            <w:top w:val="none" w:sz="0" w:space="0" w:color="auto"/>
            <w:left w:val="none" w:sz="0" w:space="0" w:color="auto"/>
            <w:bottom w:val="none" w:sz="0" w:space="0" w:color="auto"/>
            <w:right w:val="none" w:sz="0" w:space="0" w:color="auto"/>
          </w:divBdr>
        </w:div>
      </w:divsChild>
    </w:div>
    <w:div w:id="668020485">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15340653">
      <w:bodyDiv w:val="1"/>
      <w:marLeft w:val="0"/>
      <w:marRight w:val="0"/>
      <w:marTop w:val="0"/>
      <w:marBottom w:val="0"/>
      <w:divBdr>
        <w:top w:val="none" w:sz="0" w:space="0" w:color="auto"/>
        <w:left w:val="none" w:sz="0" w:space="0" w:color="auto"/>
        <w:bottom w:val="none" w:sz="0" w:space="0" w:color="auto"/>
        <w:right w:val="none" w:sz="0" w:space="0" w:color="auto"/>
      </w:divBdr>
      <w:divsChild>
        <w:div w:id="344013605">
          <w:marLeft w:val="0"/>
          <w:marRight w:val="0"/>
          <w:marTop w:val="0"/>
          <w:marBottom w:val="0"/>
          <w:divBdr>
            <w:top w:val="none" w:sz="0" w:space="0" w:color="auto"/>
            <w:left w:val="none" w:sz="0" w:space="0" w:color="auto"/>
            <w:bottom w:val="none" w:sz="0" w:space="0" w:color="auto"/>
            <w:right w:val="none" w:sz="0" w:space="0" w:color="auto"/>
          </w:divBdr>
          <w:divsChild>
            <w:div w:id="617495766">
              <w:marLeft w:val="0"/>
              <w:marRight w:val="0"/>
              <w:marTop w:val="0"/>
              <w:marBottom w:val="0"/>
              <w:divBdr>
                <w:top w:val="none" w:sz="0" w:space="0" w:color="auto"/>
                <w:left w:val="none" w:sz="0" w:space="0" w:color="auto"/>
                <w:bottom w:val="none" w:sz="0" w:space="0" w:color="auto"/>
                <w:right w:val="none" w:sz="0" w:space="0" w:color="auto"/>
              </w:divBdr>
            </w:div>
            <w:div w:id="1915580515">
              <w:marLeft w:val="0"/>
              <w:marRight w:val="0"/>
              <w:marTop w:val="0"/>
              <w:marBottom w:val="0"/>
              <w:divBdr>
                <w:top w:val="none" w:sz="0" w:space="0" w:color="auto"/>
                <w:left w:val="none" w:sz="0" w:space="0" w:color="auto"/>
                <w:bottom w:val="none" w:sz="0" w:space="0" w:color="auto"/>
                <w:right w:val="none" w:sz="0" w:space="0" w:color="auto"/>
              </w:divBdr>
            </w:div>
            <w:div w:id="585965335">
              <w:marLeft w:val="0"/>
              <w:marRight w:val="0"/>
              <w:marTop w:val="0"/>
              <w:marBottom w:val="0"/>
              <w:divBdr>
                <w:top w:val="none" w:sz="0" w:space="0" w:color="auto"/>
                <w:left w:val="none" w:sz="0" w:space="0" w:color="auto"/>
                <w:bottom w:val="none" w:sz="0" w:space="0" w:color="auto"/>
                <w:right w:val="none" w:sz="0" w:space="0" w:color="auto"/>
              </w:divBdr>
            </w:div>
            <w:div w:id="1441879028">
              <w:marLeft w:val="0"/>
              <w:marRight w:val="0"/>
              <w:marTop w:val="0"/>
              <w:marBottom w:val="0"/>
              <w:divBdr>
                <w:top w:val="none" w:sz="0" w:space="0" w:color="auto"/>
                <w:left w:val="none" w:sz="0" w:space="0" w:color="auto"/>
                <w:bottom w:val="none" w:sz="0" w:space="0" w:color="auto"/>
                <w:right w:val="none" w:sz="0" w:space="0" w:color="auto"/>
              </w:divBdr>
            </w:div>
            <w:div w:id="1790928669">
              <w:marLeft w:val="0"/>
              <w:marRight w:val="0"/>
              <w:marTop w:val="0"/>
              <w:marBottom w:val="0"/>
              <w:divBdr>
                <w:top w:val="none" w:sz="0" w:space="0" w:color="auto"/>
                <w:left w:val="none" w:sz="0" w:space="0" w:color="auto"/>
                <w:bottom w:val="none" w:sz="0" w:space="0" w:color="auto"/>
                <w:right w:val="none" w:sz="0" w:space="0" w:color="auto"/>
              </w:divBdr>
            </w:div>
            <w:div w:id="1676106525">
              <w:marLeft w:val="0"/>
              <w:marRight w:val="0"/>
              <w:marTop w:val="0"/>
              <w:marBottom w:val="0"/>
              <w:divBdr>
                <w:top w:val="none" w:sz="0" w:space="0" w:color="auto"/>
                <w:left w:val="none" w:sz="0" w:space="0" w:color="auto"/>
                <w:bottom w:val="none" w:sz="0" w:space="0" w:color="auto"/>
                <w:right w:val="none" w:sz="0" w:space="0" w:color="auto"/>
              </w:divBdr>
            </w:div>
          </w:divsChild>
        </w:div>
        <w:div w:id="21385893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27541271">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44058259">
      <w:bodyDiv w:val="1"/>
      <w:marLeft w:val="0"/>
      <w:marRight w:val="0"/>
      <w:marTop w:val="0"/>
      <w:marBottom w:val="0"/>
      <w:divBdr>
        <w:top w:val="none" w:sz="0" w:space="0" w:color="auto"/>
        <w:left w:val="none" w:sz="0" w:space="0" w:color="auto"/>
        <w:bottom w:val="none" w:sz="0" w:space="0" w:color="auto"/>
        <w:right w:val="none" w:sz="0" w:space="0" w:color="auto"/>
      </w:divBdr>
      <w:divsChild>
        <w:div w:id="947198727">
          <w:marLeft w:val="0"/>
          <w:marRight w:val="0"/>
          <w:marTop w:val="0"/>
          <w:marBottom w:val="0"/>
          <w:divBdr>
            <w:top w:val="none" w:sz="0" w:space="0" w:color="auto"/>
            <w:left w:val="none" w:sz="0" w:space="0" w:color="auto"/>
            <w:bottom w:val="none" w:sz="0" w:space="0" w:color="auto"/>
            <w:right w:val="none" w:sz="0" w:space="0" w:color="auto"/>
          </w:divBdr>
          <w:divsChild>
            <w:div w:id="714932399">
              <w:marLeft w:val="0"/>
              <w:marRight w:val="0"/>
              <w:marTop w:val="0"/>
              <w:marBottom w:val="0"/>
              <w:divBdr>
                <w:top w:val="none" w:sz="0" w:space="0" w:color="auto"/>
                <w:left w:val="none" w:sz="0" w:space="0" w:color="auto"/>
                <w:bottom w:val="none" w:sz="0" w:space="0" w:color="auto"/>
                <w:right w:val="none" w:sz="0" w:space="0" w:color="auto"/>
              </w:divBdr>
            </w:div>
            <w:div w:id="887646917">
              <w:marLeft w:val="0"/>
              <w:marRight w:val="0"/>
              <w:marTop w:val="0"/>
              <w:marBottom w:val="0"/>
              <w:divBdr>
                <w:top w:val="none" w:sz="0" w:space="0" w:color="auto"/>
                <w:left w:val="none" w:sz="0" w:space="0" w:color="auto"/>
                <w:bottom w:val="none" w:sz="0" w:space="0" w:color="auto"/>
                <w:right w:val="none" w:sz="0" w:space="0" w:color="auto"/>
              </w:divBdr>
            </w:div>
            <w:div w:id="931816333">
              <w:marLeft w:val="0"/>
              <w:marRight w:val="0"/>
              <w:marTop w:val="0"/>
              <w:marBottom w:val="0"/>
              <w:divBdr>
                <w:top w:val="none" w:sz="0" w:space="0" w:color="auto"/>
                <w:left w:val="none" w:sz="0" w:space="0" w:color="auto"/>
                <w:bottom w:val="none" w:sz="0" w:space="0" w:color="auto"/>
                <w:right w:val="none" w:sz="0" w:space="0" w:color="auto"/>
              </w:divBdr>
            </w:div>
            <w:div w:id="1155146665">
              <w:marLeft w:val="0"/>
              <w:marRight w:val="0"/>
              <w:marTop w:val="0"/>
              <w:marBottom w:val="0"/>
              <w:divBdr>
                <w:top w:val="none" w:sz="0" w:space="0" w:color="auto"/>
                <w:left w:val="none" w:sz="0" w:space="0" w:color="auto"/>
                <w:bottom w:val="none" w:sz="0" w:space="0" w:color="auto"/>
                <w:right w:val="none" w:sz="0" w:space="0" w:color="auto"/>
              </w:divBdr>
            </w:div>
            <w:div w:id="239366458">
              <w:marLeft w:val="0"/>
              <w:marRight w:val="0"/>
              <w:marTop w:val="0"/>
              <w:marBottom w:val="0"/>
              <w:divBdr>
                <w:top w:val="none" w:sz="0" w:space="0" w:color="auto"/>
                <w:left w:val="none" w:sz="0" w:space="0" w:color="auto"/>
                <w:bottom w:val="none" w:sz="0" w:space="0" w:color="auto"/>
                <w:right w:val="none" w:sz="0" w:space="0" w:color="auto"/>
              </w:divBdr>
            </w:div>
            <w:div w:id="1719082675">
              <w:marLeft w:val="0"/>
              <w:marRight w:val="0"/>
              <w:marTop w:val="0"/>
              <w:marBottom w:val="0"/>
              <w:divBdr>
                <w:top w:val="none" w:sz="0" w:space="0" w:color="auto"/>
                <w:left w:val="none" w:sz="0" w:space="0" w:color="auto"/>
                <w:bottom w:val="none" w:sz="0" w:space="0" w:color="auto"/>
                <w:right w:val="none" w:sz="0" w:space="0" w:color="auto"/>
              </w:divBdr>
            </w:div>
          </w:divsChild>
        </w:div>
        <w:div w:id="1561553333">
          <w:marLeft w:val="0"/>
          <w:marRight w:val="0"/>
          <w:marTop w:val="0"/>
          <w:marBottom w:val="0"/>
          <w:divBdr>
            <w:top w:val="none" w:sz="0" w:space="0" w:color="auto"/>
            <w:left w:val="none" w:sz="0" w:space="0" w:color="auto"/>
            <w:bottom w:val="none" w:sz="0" w:space="0" w:color="auto"/>
            <w:right w:val="none" w:sz="0" w:space="0" w:color="auto"/>
          </w:divBdr>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028207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01806511">
      <w:bodyDiv w:val="1"/>
      <w:marLeft w:val="0"/>
      <w:marRight w:val="0"/>
      <w:marTop w:val="0"/>
      <w:marBottom w:val="0"/>
      <w:divBdr>
        <w:top w:val="none" w:sz="0" w:space="0" w:color="auto"/>
        <w:left w:val="none" w:sz="0" w:space="0" w:color="auto"/>
        <w:bottom w:val="none" w:sz="0" w:space="0" w:color="auto"/>
        <w:right w:val="none" w:sz="0" w:space="0" w:color="auto"/>
      </w:divBdr>
    </w:div>
    <w:div w:id="206879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chal.simon@ndsas.sk" TargetMode="External"/><Relationship Id="rId18" Type="http://schemas.openxmlformats.org/officeDocument/2006/relationships/hyperlink" Target="https://www.uvo.gov.sk/vyhladavanie/vyhladavanie-profilov/detail/9127"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www.uvo.gov.sk/vyhladavanie/vyhladavanie-%09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public-tenders/list"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vo.gov.sk/vyhladavanie/vyhladavanie-profilov/detail/9127"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6BDF2-7E69-4655-944F-17FE89D1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24447</Words>
  <Characters>139353</Characters>
  <Application>Microsoft Office Word</Application>
  <DocSecurity>0</DocSecurity>
  <Lines>1161</Lines>
  <Paragraphs>326</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163474</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Molnárová Miriam</dc:creator>
  <cp:lastModifiedBy>Závodská Elena</cp:lastModifiedBy>
  <cp:revision>6</cp:revision>
  <cp:lastPrinted>2026-05-05T11:39:00Z</cp:lastPrinted>
  <dcterms:created xsi:type="dcterms:W3CDTF">2026-05-05T06:25:00Z</dcterms:created>
  <dcterms:modified xsi:type="dcterms:W3CDTF">2026-05-05T11:40:00Z</dcterms:modified>
</cp:coreProperties>
</file>