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70F41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C3C63DA" wp14:editId="43CF900A">
            <wp:extent cx="2295525" cy="495300"/>
            <wp:effectExtent l="0" t="0" r="0" b="0"/>
            <wp:docPr id="14" name="Obrázok 14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06E0E9B6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7D72AE53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396AF3C" w14:textId="7A1EB175" w:rsidR="00083C37" w:rsidRPr="00220415" w:rsidRDefault="00265BC6" w:rsidP="00083C3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–</w:t>
      </w:r>
      <w:r w:rsidR="00B150DA">
        <w:rPr>
          <w:rFonts w:ascii="Times New Roman" w:eastAsia="Times New Roman" w:hAnsi="Times New Roman" w:cs="Times New Roman"/>
          <w:lang w:eastAsia="sk-SK"/>
        </w:rPr>
        <w:t>257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0E4550">
        <w:rPr>
          <w:rFonts w:ascii="Times New Roman" w:eastAsia="Times New Roman" w:hAnsi="Times New Roman" w:cs="Times New Roman"/>
          <w:lang w:eastAsia="sk-SK"/>
        </w:rPr>
        <w:t>6-4</w:t>
      </w:r>
      <w:r w:rsidR="00083C37"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="00083C37" w:rsidRPr="00220415">
        <w:rPr>
          <w:rFonts w:ascii="Times New Roman" w:eastAsia="Times New Roman" w:hAnsi="Times New Roman" w:cs="Times New Roman"/>
          <w:b/>
          <w:lang w:eastAsia="sk-SK"/>
        </w:rPr>
        <w:t xml:space="preserve">Výtlačok jediný                                                                                                         </w:t>
      </w:r>
    </w:p>
    <w:p w14:paraId="36CD6372" w14:textId="77777777" w:rsidR="00083C37" w:rsidRPr="00220415" w:rsidRDefault="00083C37" w:rsidP="00083C37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  <w:r w:rsidRPr="00220415">
        <w:rPr>
          <w:rFonts w:ascii="Times New Roman" w:eastAsia="Times New Roman" w:hAnsi="Times New Roman" w:cs="Times New Roman"/>
          <w:lang w:eastAsia="sk-SK"/>
        </w:rPr>
        <w:t>Počet listov :     1</w:t>
      </w:r>
    </w:p>
    <w:p w14:paraId="006CCD4E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</w:t>
      </w:r>
      <w:r w:rsidR="00D83229">
        <w:rPr>
          <w:rFonts w:ascii="Times New Roman" w:eastAsia="Times New Roman" w:hAnsi="Times New Roman" w:cs="Times New Roman"/>
          <w:sz w:val="4"/>
          <w:szCs w:val="4"/>
          <w:lang w:eastAsia="sk-SK"/>
        </w:rPr>
        <w:t>-</w:t>
      </w:r>
    </w:p>
    <w:p w14:paraId="690CE859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F3A9552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57F3ACF" w14:textId="77777777" w:rsidR="00083C37" w:rsidRDefault="00083C37" w:rsidP="00083C37">
      <w:pPr>
        <w:spacing w:after="4" w:line="270" w:lineRule="auto"/>
        <w:ind w:left="1754" w:right="890" w:hanging="463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SUMA SKUTOČNE UHRADENÉHO PLNENIA ZO ZMLUVY</w:t>
      </w:r>
    </w:p>
    <w:p w14:paraId="2D00171A" w14:textId="77777777" w:rsidR="00083C37" w:rsidRPr="008F3115" w:rsidRDefault="00083C37" w:rsidP="00083C37">
      <w:pPr>
        <w:spacing w:after="4" w:line="270" w:lineRule="auto"/>
        <w:ind w:left="1754" w:right="890" w:hanging="463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pre účely zverejnenia v profile verejného obstarávateľa</w:t>
      </w:r>
    </w:p>
    <w:p w14:paraId="77831CAE" w14:textId="77777777" w:rsidR="00083C37" w:rsidRPr="008F3115" w:rsidRDefault="00083C37" w:rsidP="00083C37">
      <w:pPr>
        <w:spacing w:after="16"/>
        <w:ind w:left="45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0"/>
          <w:lang w:eastAsia="sk-SK"/>
        </w:rPr>
        <w:t xml:space="preserve"> </w:t>
      </w:r>
    </w:p>
    <w:p w14:paraId="7BF0300D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v súlade s § 64 ods. 1 písm. d) </w:t>
      </w: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zákona č. 343/2015 Z. z. o verejnom obstarávaní a o zmene a doplnení niektorých zákonov v znení neskorších predpisov</w:t>
      </w:r>
    </w:p>
    <w:p w14:paraId="487051D7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(ďalej len „zákon o verejnom obstarávaní“)</w:t>
      </w:r>
    </w:p>
    <w:p w14:paraId="18008D55" w14:textId="77777777" w:rsidR="00083C37" w:rsidRPr="00F60B50" w:rsidRDefault="00083C37" w:rsidP="00083C37">
      <w:pPr>
        <w:spacing w:after="14" w:line="264" w:lineRule="auto"/>
        <w:ind w:left="3063" w:hanging="2981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</w:t>
      </w:r>
    </w:p>
    <w:p w14:paraId="683AC2C1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verejného obstarávateľa </w:t>
      </w:r>
    </w:p>
    <w:p w14:paraId="314E4DE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  <w:sz w:val="16"/>
          <w:szCs w:val="16"/>
        </w:rPr>
      </w:pPr>
    </w:p>
    <w:p w14:paraId="240EED43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Calibri" w:eastAsia="Calibri" w:hAnsi="Calibri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Názov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</w:t>
      </w:r>
      <w:r w:rsidRPr="00F60B50">
        <w:rPr>
          <w:rFonts w:ascii="Times New Roman" w:eastAsia="Calibri" w:hAnsi="Times New Roman" w:cs="Times New Roman"/>
          <w:b/>
          <w:bCs/>
          <w:noProof/>
        </w:rPr>
        <w:t>Ministerstvo obrany Slovenskej republiky</w:t>
      </w:r>
    </w:p>
    <w:p w14:paraId="6BB0D71D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Zastúpený: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</w:t>
      </w:r>
      <w:r w:rsidR="00B236A6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 xml:space="preserve"> Hospodárska správa</w:t>
      </w:r>
    </w:p>
    <w:p w14:paraId="7A39611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Sídlo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Námestie g</w:t>
      </w:r>
      <w:r w:rsidRPr="00F60B50">
        <w:rPr>
          <w:rFonts w:ascii="Times New Roman" w:eastAsia="Calibri" w:hAnsi="Times New Roman" w:cs="Times New Roman"/>
          <w:bCs/>
          <w:noProof/>
        </w:rPr>
        <w:t>enerála Viesta 2, 832 47 Bratislava</w:t>
      </w:r>
    </w:p>
    <w:p w14:paraId="064E2BB0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IČO: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 </w:t>
      </w:r>
      <w:r w:rsidR="00EF0F3A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>30845572</w:t>
      </w:r>
    </w:p>
    <w:p w14:paraId="353065D3" w14:textId="77777777" w:rsidR="005E097A" w:rsidRDefault="005E097A" w:rsidP="005E097A">
      <w:pPr>
        <w:spacing w:after="27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000000"/>
          <w:sz w:val="16"/>
          <w:szCs w:val="16"/>
          <w:lang w:eastAsia="sk-SK"/>
        </w:rPr>
        <w:t xml:space="preserve">                         </w:t>
      </w:r>
      <w:r w:rsidRPr="00BA0894">
        <w:rPr>
          <w:rFonts w:ascii="Times New Roman" w:eastAsia="Calibri" w:hAnsi="Times New Roman" w:cs="Times New Roman"/>
          <w:color w:val="000000"/>
          <w:lang w:eastAsia="sk-SK"/>
        </w:rPr>
        <w:t>IČ DPH</w:t>
      </w:r>
      <w:r>
        <w:rPr>
          <w:rFonts w:ascii="Times New Roman" w:eastAsia="Calibri" w:hAnsi="Times New Roman" w:cs="Times New Roman"/>
          <w:color w:val="000000"/>
          <w:lang w:eastAsia="sk-SK"/>
        </w:rPr>
        <w:t>:                      SK2020947698</w:t>
      </w:r>
    </w:p>
    <w:p w14:paraId="021D91F6" w14:textId="1CBF2A3E" w:rsidR="00083C37" w:rsidRPr="00F60B50" w:rsidRDefault="00083C37" w:rsidP="00EF0F3A">
      <w:pPr>
        <w:spacing w:after="27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</w:p>
    <w:p w14:paraId="43753035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zmluvy/rámcovej dohody </w:t>
      </w:r>
    </w:p>
    <w:p w14:paraId="01C730AF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51A3625E" w14:textId="4748C1B4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 Identifikácia </w:t>
      </w:r>
      <w:r w:rsidR="00D83229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zmluvy</w:t>
      </w:r>
    </w:p>
    <w:p w14:paraId="0401A438" w14:textId="7E376535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Názov/číslo zmluvy:  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HSa-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257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/202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6-3</w:t>
      </w:r>
    </w:p>
    <w:p w14:paraId="4E05AA52" w14:textId="59B7EF4A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Druh zmluvy: </w:t>
      </w:r>
      <w:r w:rsidR="005E097A">
        <w:rPr>
          <w:rFonts w:ascii="Times New Roman" w:eastAsia="Times New Roman" w:hAnsi="Times New Roman" w:cs="Times New Roman"/>
          <w:i/>
          <w:color w:val="000000"/>
          <w:lang w:eastAsia="sk-SK"/>
        </w:rPr>
        <w:t>Z</w:t>
      </w:r>
      <w:r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mluva</w:t>
      </w:r>
      <w:r w:rsidR="005E097A">
        <w:rPr>
          <w:rFonts w:ascii="Times New Roman" w:eastAsia="Times New Roman" w:hAnsi="Times New Roman" w:cs="Times New Roman"/>
          <w:i/>
          <w:color w:val="000000"/>
          <w:lang w:eastAsia="sk-SK"/>
        </w:rPr>
        <w:t>/Rámcová dohoda</w:t>
      </w: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</w:p>
    <w:p w14:paraId="4A63EB8C" w14:textId="2DE4A3CE" w:rsidR="00083C37" w:rsidRPr="00FE44A1" w:rsidRDefault="00083C37" w:rsidP="00FE44A1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Stručná identifikácia plnenia podľa zmluvy : </w:t>
      </w:r>
      <w:r w:rsidR="000E4550">
        <w:rPr>
          <w:rFonts w:ascii="Times New Roman" w:eastAsia="Times New Roman" w:hAnsi="Times New Roman" w:cs="Times New Roman"/>
          <w:i/>
          <w:color w:val="000000"/>
          <w:lang w:eastAsia="sk-SK"/>
        </w:rPr>
        <w:t>Propagačné predmety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-výzva č.1</w:t>
      </w:r>
    </w:p>
    <w:p w14:paraId="765038F1" w14:textId="3E2F392E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uzatvorenia zmluvy: 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28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4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7EA562A5" w14:textId="4AACEAB7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skončenia alebo zániku zmluvy: 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7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29C63FC4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589045E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Identifikácia dodávateľa</w:t>
      </w:r>
    </w:p>
    <w:p w14:paraId="64794C88" w14:textId="5EF3E688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Obchodné meno/názov: 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BOOST </w:t>
      </w:r>
      <w:proofErr w:type="spellStart"/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Agency</w:t>
      </w:r>
      <w:proofErr w:type="spellEnd"/>
      <w:r w:rsidR="002819D3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</w:t>
      </w:r>
      <w:proofErr w:type="spellStart"/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s.r.o</w:t>
      </w:r>
      <w:proofErr w:type="spellEnd"/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</w:p>
    <w:p w14:paraId="1C79FB10" w14:textId="0F560A7D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IČO: </w:t>
      </w:r>
      <w:r w:rsidR="00B150DA">
        <w:rPr>
          <w:rFonts w:ascii="Times New Roman" w:eastAsia="Times New Roman" w:hAnsi="Times New Roman" w:cs="Times New Roman"/>
          <w:color w:val="000000"/>
          <w:lang w:eastAsia="sk-SK"/>
        </w:rPr>
        <w:t>48227064</w:t>
      </w:r>
    </w:p>
    <w:p w14:paraId="0EA15FBE" w14:textId="78151239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Sídlo alebo miesto podnikania: </w:t>
      </w:r>
      <w:r w:rsidR="00B150DA">
        <w:rPr>
          <w:rFonts w:ascii="Times New Roman" w:hAnsi="Times New Roman" w:cs="Times New Roman"/>
          <w:i/>
        </w:rPr>
        <w:t>Hlavná 15</w:t>
      </w:r>
      <w:r w:rsidR="004F528A">
        <w:rPr>
          <w:rFonts w:ascii="Times New Roman" w:hAnsi="Times New Roman" w:cs="Times New Roman"/>
          <w:i/>
        </w:rPr>
        <w:t xml:space="preserve">, </w:t>
      </w:r>
      <w:r w:rsidR="00B150DA">
        <w:rPr>
          <w:rFonts w:ascii="Times New Roman" w:hAnsi="Times New Roman" w:cs="Times New Roman"/>
          <w:i/>
        </w:rPr>
        <w:t>831 01 Bratislava</w:t>
      </w:r>
    </w:p>
    <w:p w14:paraId="5FE2C813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A2268C1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Informácia o zverejnení zmluvy/rámcovej dohody v CRZ</w:t>
      </w:r>
    </w:p>
    <w:p w14:paraId="35198483" w14:textId="271738EC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zverejnenia: </w:t>
      </w:r>
      <w:r w:rsidR="00FE44A1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8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4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2EFD6B9C" w14:textId="26AF40C6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nadobudnutia účinnosti: 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29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983E09">
        <w:rPr>
          <w:rFonts w:ascii="Times New Roman" w:eastAsia="Times New Roman" w:hAnsi="Times New Roman" w:cs="Times New Roman"/>
          <w:i/>
          <w:color w:val="000000"/>
          <w:lang w:eastAsia="sk-SK"/>
        </w:rPr>
        <w:t>4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4B16073A" w14:textId="672F3299" w:rsidR="00083C37" w:rsidRPr="00BA22C2" w:rsidRDefault="00083C37" w:rsidP="00083C37">
      <w:pPr>
        <w:spacing w:after="5" w:line="269" w:lineRule="auto"/>
        <w:ind w:left="939" w:hanging="10"/>
        <w:rPr>
          <w:rFonts w:ascii="Times New Roman" w:eastAsia="Calibri" w:hAnsi="Times New Roman" w:cs="Times New Roman"/>
          <w:color w:val="000000"/>
          <w:u w:val="single"/>
          <w:lang w:eastAsia="sk-SK"/>
        </w:rPr>
      </w:pPr>
      <w:r w:rsidRPr="00F60B50">
        <w:rPr>
          <w:rFonts w:ascii="Times New Roman" w:eastAsia="Calibri" w:hAnsi="Times New Roman" w:cs="Times New Roman"/>
          <w:color w:val="000000"/>
          <w:lang w:eastAsia="sk-SK"/>
        </w:rPr>
        <w:t>Odkaz na zverejnenie v CRZ:</w:t>
      </w:r>
      <w:r w:rsidRPr="00F60B50">
        <w:rPr>
          <w:rFonts w:ascii="Calibri" w:eastAsia="Calibri" w:hAnsi="Calibri" w:cs="Calibri"/>
          <w:color w:val="000000"/>
          <w:lang w:eastAsia="sk-SK"/>
        </w:rPr>
        <w:t xml:space="preserve"> 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https://www.crz.gov.sk/zmluva/1</w:t>
      </w:r>
      <w:r w:rsidR="00B150DA">
        <w:rPr>
          <w:rFonts w:ascii="Calibri" w:eastAsia="Calibri" w:hAnsi="Calibri" w:cs="Calibri"/>
          <w:color w:val="000000"/>
          <w:lang w:eastAsia="sk-SK"/>
        </w:rPr>
        <w:t>2279974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/</w:t>
      </w:r>
    </w:p>
    <w:p w14:paraId="272027D2" w14:textId="77777777" w:rsidR="00083C37" w:rsidRPr="00F60B50" w:rsidRDefault="00083C37" w:rsidP="00083C37">
      <w:pPr>
        <w:spacing w:after="5" w:line="269" w:lineRule="auto"/>
        <w:ind w:left="939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7A45E69" w14:textId="77777777" w:rsidR="00083C37" w:rsidRPr="008F3115" w:rsidRDefault="00083C37" w:rsidP="00083C37">
      <w:pPr>
        <w:spacing w:after="5" w:line="269" w:lineRule="auto"/>
        <w:ind w:left="939" w:hanging="10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2.1.1.Identifikácia plnenia podľa zmluvy:  </w:t>
      </w:r>
    </w:p>
    <w:p w14:paraId="17C6A1B0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A35919D" w14:textId="77777777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2.1.1.1. Pôvodná zmluvná cena :  </w:t>
      </w:r>
    </w:p>
    <w:p w14:paraId="3420021D" w14:textId="76F1B56D" w:rsidR="00083C37" w:rsidRPr="00FE44A1" w:rsidRDefault="00083C37" w:rsidP="00083C37">
      <w:pPr>
        <w:spacing w:after="5" w:line="269" w:lineRule="auto"/>
        <w:ind w:left="914"/>
        <w:jc w:val="both"/>
        <w:rPr>
          <w:rFonts w:ascii="Calibri" w:eastAsia="Calibri" w:hAnsi="Calibri" w:cs="Calibri"/>
          <w:color w:val="000000"/>
          <w:lang w:eastAsia="sk-SK"/>
        </w:rPr>
      </w:pPr>
      <w:r w:rsidRPr="00D138B9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 xml:space="preserve">        </w:t>
      </w:r>
      <w:r w:rsidR="00EF0F3A" w:rsidRPr="00D138B9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 xml:space="preserve">      </w:t>
      </w:r>
      <w:r w:rsidR="00B150DA">
        <w:rPr>
          <w:rFonts w:ascii="Times New Roman" w:eastAsia="Times New Roman" w:hAnsi="Times New Roman" w:cs="Times New Roman"/>
          <w:color w:val="000000"/>
          <w:lang w:eastAsia="sk-SK"/>
        </w:rPr>
        <w:t>2</w:t>
      </w:r>
      <w:r w:rsid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B150DA">
        <w:rPr>
          <w:rFonts w:ascii="Times New Roman" w:eastAsia="Times New Roman" w:hAnsi="Times New Roman" w:cs="Times New Roman"/>
          <w:color w:val="000000"/>
          <w:lang w:eastAsia="sk-SK"/>
        </w:rPr>
        <w:t>460</w:t>
      </w:r>
      <w:r w:rsidR="00CC0279" w:rsidRPr="00FE44A1">
        <w:t>,</w:t>
      </w:r>
      <w:r w:rsidR="00B150DA">
        <w:t>0</w:t>
      </w:r>
      <w:r w:rsidR="00983E09" w:rsidRPr="00FE44A1">
        <w:t>0</w:t>
      </w:r>
      <w:r w:rsidR="002C1F10" w:rsidRPr="00FE44A1">
        <w:t xml:space="preserve"> </w:t>
      </w:r>
      <w:r w:rsidRP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Eur bez DPH</w:t>
      </w:r>
      <w:r w:rsidR="002C1F10" w:rsidRP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–  </w:t>
      </w:r>
      <w:r w:rsidR="00B150DA">
        <w:rPr>
          <w:rFonts w:ascii="Times New Roman" w:eastAsia="Times New Roman" w:hAnsi="Times New Roman" w:cs="Times New Roman"/>
          <w:color w:val="000000"/>
          <w:lang w:eastAsia="sk-SK"/>
        </w:rPr>
        <w:t>3</w:t>
      </w:r>
      <w:r w:rsid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B150DA">
        <w:rPr>
          <w:rFonts w:ascii="Times New Roman" w:eastAsia="Times New Roman" w:hAnsi="Times New Roman" w:cs="Times New Roman"/>
          <w:color w:val="000000"/>
          <w:lang w:eastAsia="sk-SK"/>
        </w:rPr>
        <w:t>025</w:t>
      </w:r>
      <w:r w:rsidR="002C1F10" w:rsidRPr="00FE44A1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B150DA">
        <w:rPr>
          <w:rFonts w:ascii="Times New Roman" w:eastAsia="Times New Roman" w:hAnsi="Times New Roman" w:cs="Times New Roman"/>
          <w:color w:val="000000"/>
          <w:lang w:eastAsia="sk-SK"/>
        </w:rPr>
        <w:t>80</w:t>
      </w:r>
      <w:r w:rsidR="002C1F10" w:rsidRP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 Eur s DPH </w:t>
      </w:r>
      <w:r w:rsidRP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</w:p>
    <w:p w14:paraId="4AFDD05A" w14:textId="77777777" w:rsidR="00083C37" w:rsidRPr="00F60B50" w:rsidRDefault="00083C37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</w:t>
      </w:r>
    </w:p>
    <w:p w14:paraId="062EE0EB" w14:textId="77777777" w:rsidR="00083C37" w:rsidRPr="008F3115" w:rsidRDefault="00BB48A3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 </w:t>
      </w:r>
      <w:r w:rsidR="00083C37"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2.1.1.2. Suma skutočne uhradeného plnenia zo zmluvy/rámcovej dohody</w:t>
      </w:r>
    </w:p>
    <w:p w14:paraId="4F775124" w14:textId="55483B6D" w:rsidR="00083C37" w:rsidRPr="002C1F10" w:rsidRDefault="00083C37" w:rsidP="002C1F10">
      <w:pPr>
        <w:spacing w:after="5" w:line="269" w:lineRule="auto"/>
        <w:ind w:left="715" w:hanging="10"/>
        <w:jc w:val="both"/>
        <w:rPr>
          <w:rFonts w:ascii="Calibri" w:eastAsia="Calibri" w:hAnsi="Calibri" w:cs="Calibri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          </w:t>
      </w:r>
      <w:r w:rsidR="00EF0F3A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BB48A3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983E09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B150DA">
        <w:rPr>
          <w:rFonts w:ascii="Times New Roman" w:eastAsia="Times New Roman" w:hAnsi="Times New Roman" w:cs="Times New Roman"/>
          <w:color w:val="000000"/>
          <w:lang w:eastAsia="sk-SK"/>
        </w:rPr>
        <w:t>3</w:t>
      </w:r>
      <w:r w:rsid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B150DA">
        <w:rPr>
          <w:rFonts w:ascii="Times New Roman" w:eastAsia="Times New Roman" w:hAnsi="Times New Roman" w:cs="Times New Roman"/>
          <w:color w:val="000000"/>
          <w:lang w:eastAsia="sk-SK"/>
        </w:rPr>
        <w:t>025</w:t>
      </w:r>
      <w:r w:rsidR="00FE44A1" w:rsidRPr="00FE44A1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B150DA">
        <w:rPr>
          <w:rFonts w:ascii="Times New Roman" w:eastAsia="Times New Roman" w:hAnsi="Times New Roman" w:cs="Times New Roman"/>
          <w:color w:val="000000"/>
          <w:lang w:eastAsia="sk-SK"/>
        </w:rPr>
        <w:t>80</w:t>
      </w:r>
      <w:r w:rsidR="00FE44A1" w:rsidRP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 </w:t>
      </w:r>
      <w:r w:rsidR="000140B3" w:rsidRPr="002C1F10">
        <w:t>€</w:t>
      </w:r>
      <w:r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 s DPH </w:t>
      </w:r>
    </w:p>
    <w:p w14:paraId="2F70ADA4" w14:textId="77777777" w:rsidR="00EF0F3A" w:rsidRDefault="00083C37" w:rsidP="00083C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FF0000"/>
          <w:lang w:eastAsia="sk-SK"/>
        </w:rPr>
        <w:t xml:space="preserve">                                                                                                                    </w:t>
      </w:r>
      <w:r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59E52957" w14:textId="6E65D051" w:rsidR="00FE44A1" w:rsidRDefault="00EF0F3A" w:rsidP="00FE44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Times New Roman" w:eastAsia="Calibri" w:hAnsi="Times New Roman" w:cs="Times New Roman"/>
          <w:color w:val="000000"/>
          <w:lang w:eastAsia="sk-SK"/>
        </w:rPr>
        <w:t xml:space="preserve">                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dňa </w:t>
      </w:r>
      <w:r w:rsidR="00B150DA">
        <w:rPr>
          <w:rFonts w:ascii="Times New Roman" w:eastAsia="Calibri" w:hAnsi="Times New Roman" w:cs="Times New Roman"/>
          <w:color w:val="000000"/>
          <w:lang w:eastAsia="sk-SK"/>
        </w:rPr>
        <w:t>11</w:t>
      </w:r>
      <w:r>
        <w:rPr>
          <w:rFonts w:ascii="Times New Roman" w:eastAsia="Calibri" w:hAnsi="Times New Roman" w:cs="Times New Roman"/>
          <w:color w:val="000000"/>
          <w:lang w:eastAsia="sk-SK"/>
        </w:rPr>
        <w:t>.</w:t>
      </w:r>
      <w:r w:rsidR="00B150DA">
        <w:rPr>
          <w:rFonts w:ascii="Times New Roman" w:eastAsia="Calibri" w:hAnsi="Times New Roman" w:cs="Times New Roman"/>
          <w:color w:val="000000"/>
          <w:lang w:eastAsia="sk-SK"/>
        </w:rPr>
        <w:t>5</w:t>
      </w:r>
      <w:r w:rsidR="00E55BF9">
        <w:rPr>
          <w:rFonts w:ascii="Times New Roman" w:eastAsia="Calibri" w:hAnsi="Times New Roman" w:cs="Times New Roman"/>
          <w:color w:val="000000"/>
          <w:lang w:eastAsia="sk-SK"/>
        </w:rPr>
        <w:t>.</w:t>
      </w:r>
      <w:r>
        <w:rPr>
          <w:rFonts w:ascii="Times New Roman" w:eastAsia="Calibri" w:hAnsi="Times New Roman" w:cs="Times New Roman"/>
          <w:color w:val="000000"/>
          <w:lang w:eastAsia="sk-SK"/>
        </w:rPr>
        <w:t xml:space="preserve"> 202</w:t>
      </w:r>
      <w:r w:rsidR="00FE44A1">
        <w:rPr>
          <w:rFonts w:ascii="Times New Roman" w:eastAsia="Calibri" w:hAnsi="Times New Roman" w:cs="Times New Roman"/>
          <w:color w:val="000000"/>
          <w:lang w:eastAsia="sk-SK"/>
        </w:rPr>
        <w:t>6</w:t>
      </w:r>
    </w:p>
    <w:p w14:paraId="476FE1D8" w14:textId="21F7DEDE" w:rsidR="00FE44A1" w:rsidRPr="00FE44A1" w:rsidRDefault="00083C37" w:rsidP="00FE44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  <w:r w:rsidR="00FE44A1">
        <w:rPr>
          <w:rFonts w:ascii="Times New Roman" w:eastAsia="Calibri" w:hAnsi="Times New Roman" w:cs="Times New Roman"/>
          <w:color w:val="000000"/>
          <w:lang w:eastAsia="sk-SK"/>
        </w:rPr>
        <w:t xml:space="preserve">                                                                                                           </w:t>
      </w:r>
      <w:r w:rsidR="00FE44A1">
        <w:rPr>
          <w:rFonts w:ascii="Times New Roman" w:eastAsia="Times New Roman" w:hAnsi="Times New Roman" w:cs="Times New Roman"/>
          <w:sz w:val="23"/>
          <w:szCs w:val="23"/>
          <w:lang w:eastAsia="sk-SK"/>
        </w:rPr>
        <w:t>Marian  BIELENÝ</w:t>
      </w:r>
    </w:p>
    <w:p w14:paraId="2A38033F" w14:textId="77777777" w:rsidR="00FE44A1" w:rsidRDefault="00FE44A1" w:rsidP="00FE44A1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</w:p>
    <w:p w14:paraId="41E15151" w14:textId="77777777" w:rsidR="00FE44A1" w:rsidRPr="00220415" w:rsidRDefault="00FE44A1" w:rsidP="00FE44A1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v obstarávateľskej organizácii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07E08AE0" w14:textId="77777777" w:rsidR="004659E2" w:rsidRDefault="004659E2"/>
    <w:sectPr w:rsidR="004659E2" w:rsidSect="00083C37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5358C"/>
    <w:multiLevelType w:val="hybridMultilevel"/>
    <w:tmpl w:val="82764CDC"/>
    <w:lvl w:ilvl="0" w:tplc="0D14302E">
      <w:start w:val="1"/>
      <w:numFmt w:val="decimal"/>
      <w:lvlText w:val="%1."/>
      <w:lvlJc w:val="left"/>
      <w:pPr>
        <w:ind w:left="914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C64D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E731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E2E4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2A941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EDC5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63E0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0D6B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EE5E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132"/>
    <w:rsid w:val="00004D1B"/>
    <w:rsid w:val="000140B3"/>
    <w:rsid w:val="00083C37"/>
    <w:rsid w:val="000E4550"/>
    <w:rsid w:val="00185343"/>
    <w:rsid w:val="00256BBF"/>
    <w:rsid w:val="00265BC6"/>
    <w:rsid w:val="002819D3"/>
    <w:rsid w:val="0028586D"/>
    <w:rsid w:val="002C1F10"/>
    <w:rsid w:val="004659E2"/>
    <w:rsid w:val="004F528A"/>
    <w:rsid w:val="005E097A"/>
    <w:rsid w:val="006E41C5"/>
    <w:rsid w:val="00983E09"/>
    <w:rsid w:val="009F3E58"/>
    <w:rsid w:val="00A6257B"/>
    <w:rsid w:val="00B150DA"/>
    <w:rsid w:val="00B236A6"/>
    <w:rsid w:val="00BA22C2"/>
    <w:rsid w:val="00BB48A3"/>
    <w:rsid w:val="00CC0279"/>
    <w:rsid w:val="00D138B9"/>
    <w:rsid w:val="00D72132"/>
    <w:rsid w:val="00D83229"/>
    <w:rsid w:val="00E55BF9"/>
    <w:rsid w:val="00EF0F3A"/>
    <w:rsid w:val="00FE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05BE"/>
  <w15:chartTrackingRefBased/>
  <w15:docId w15:val="{5A77632C-FD31-401B-AB33-6EBB6BB7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3C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F0F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83246-D96C-4FB7-A439-625E0296A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35</cp:revision>
  <cp:lastPrinted>2026-05-11T11:47:00Z</cp:lastPrinted>
  <dcterms:created xsi:type="dcterms:W3CDTF">2024-02-21T06:59:00Z</dcterms:created>
  <dcterms:modified xsi:type="dcterms:W3CDTF">2026-05-11T11:48:00Z</dcterms:modified>
</cp:coreProperties>
</file>