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5E349115"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3E962987" w:rsidR="00986EFF" w:rsidRPr="0071734B" w:rsidRDefault="002E1D3B" w:rsidP="00D24862">
      <w:pPr>
        <w:pStyle w:val="BodyText21"/>
        <w:widowControl/>
        <w:snapToGrid/>
        <w:jc w:val="center"/>
        <w:rPr>
          <w:rFonts w:cs="Arial"/>
          <w:b/>
          <w:bCs/>
          <w:sz w:val="28"/>
          <w:szCs w:val="28"/>
          <w:lang w:eastAsia="sk-SK"/>
        </w:rPr>
      </w:pPr>
      <w:r w:rsidRPr="002E1D3B">
        <w:rPr>
          <w:rFonts w:cs="Arial"/>
          <w:b/>
          <w:bCs/>
          <w:sz w:val="28"/>
          <w:szCs w:val="28"/>
          <w:lang w:eastAsia="sk-SK"/>
        </w:rPr>
        <w:t>Výstavba technológie na vysokoúčinnú kombinovanú výrobu elektriny a tepla v SCZT Bratislava Vý</w:t>
      </w:r>
      <w:r>
        <w:rPr>
          <w:rFonts w:cs="Arial"/>
          <w:b/>
          <w:bCs/>
          <w:sz w:val="28"/>
          <w:szCs w:val="28"/>
          <w:lang w:eastAsia="sk-SK"/>
        </w:rPr>
        <w:t>c</w:t>
      </w:r>
      <w:r w:rsidRPr="002E1D3B">
        <w:rPr>
          <w:rFonts w:cs="Arial"/>
          <w:b/>
          <w:bCs/>
          <w:sz w:val="28"/>
          <w:szCs w:val="28"/>
          <w:lang w:eastAsia="sk-SK"/>
        </w:rPr>
        <w:t>hod</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7D066DAB"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980FC0">
        <w:rPr>
          <w:rFonts w:cs="Arial"/>
          <w:sz w:val="22"/>
          <w:szCs w:val="22"/>
          <w:lang w:eastAsia="sk-SK"/>
        </w:rPr>
        <w:t>5</w:t>
      </w:r>
      <w:r w:rsidRPr="009E1C27">
        <w:rPr>
          <w:rFonts w:cs="Arial"/>
          <w:sz w:val="22"/>
          <w:szCs w:val="22"/>
          <w:lang w:eastAsia="sk-SK"/>
        </w:rPr>
        <w:t xml:space="preserve">. </w:t>
      </w:r>
      <w:r w:rsidR="00980FC0">
        <w:rPr>
          <w:rFonts w:cs="Arial"/>
          <w:sz w:val="22"/>
          <w:szCs w:val="22"/>
          <w:lang w:eastAsia="sk-SK"/>
        </w:rPr>
        <w:t>júna</w:t>
      </w:r>
      <w:r w:rsidRPr="009E1C27">
        <w:rPr>
          <w:rFonts w:cs="Arial"/>
          <w:sz w:val="22"/>
          <w:szCs w:val="22"/>
          <w:lang w:eastAsia="sk-SK"/>
        </w:rPr>
        <w:t xml:space="preserve"> 202</w:t>
      </w:r>
      <w:r w:rsidR="002E1D3B">
        <w:rPr>
          <w:rFonts w:cs="Arial"/>
          <w:sz w:val="22"/>
          <w:szCs w:val="22"/>
          <w:lang w:eastAsia="sk-SK"/>
        </w:rPr>
        <w:t>6</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578CC580"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1C08C9">
          <w:rPr>
            <w:webHidden/>
          </w:rPr>
          <w:t>3</w:t>
        </w:r>
        <w:r w:rsidR="00315699">
          <w:rPr>
            <w:webHidden/>
          </w:rPr>
          <w:fldChar w:fldCharType="end"/>
        </w:r>
      </w:hyperlink>
    </w:p>
    <w:p w14:paraId="195D4D01" w14:textId="4F24491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1C08C9">
          <w:rPr>
            <w:webHidden/>
            <w:sz w:val="22"/>
            <w:szCs w:val="22"/>
          </w:rPr>
          <w:t>3</w:t>
        </w:r>
        <w:r w:rsidRPr="00315699">
          <w:rPr>
            <w:webHidden/>
            <w:sz w:val="22"/>
            <w:szCs w:val="22"/>
          </w:rPr>
          <w:fldChar w:fldCharType="end"/>
        </w:r>
      </w:hyperlink>
    </w:p>
    <w:p w14:paraId="2B5FEE71" w14:textId="503CFDF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1C08C9">
          <w:rPr>
            <w:webHidden/>
            <w:sz w:val="22"/>
            <w:szCs w:val="22"/>
          </w:rPr>
          <w:t>3</w:t>
        </w:r>
        <w:r w:rsidRPr="00315699">
          <w:rPr>
            <w:webHidden/>
            <w:sz w:val="22"/>
            <w:szCs w:val="22"/>
          </w:rPr>
          <w:fldChar w:fldCharType="end"/>
        </w:r>
      </w:hyperlink>
    </w:p>
    <w:p w14:paraId="1A4B3826" w14:textId="1838CCD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1C08C9">
          <w:rPr>
            <w:webHidden/>
            <w:sz w:val="22"/>
            <w:szCs w:val="22"/>
          </w:rPr>
          <w:t>4</w:t>
        </w:r>
        <w:r w:rsidRPr="00315699">
          <w:rPr>
            <w:webHidden/>
            <w:sz w:val="22"/>
            <w:szCs w:val="22"/>
          </w:rPr>
          <w:fldChar w:fldCharType="end"/>
        </w:r>
      </w:hyperlink>
    </w:p>
    <w:p w14:paraId="52B5CE23" w14:textId="6FD81A3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1C08C9">
          <w:rPr>
            <w:webHidden/>
            <w:sz w:val="22"/>
            <w:szCs w:val="22"/>
          </w:rPr>
          <w:t>5</w:t>
        </w:r>
        <w:r w:rsidRPr="00315699">
          <w:rPr>
            <w:webHidden/>
            <w:sz w:val="22"/>
            <w:szCs w:val="22"/>
          </w:rPr>
          <w:fldChar w:fldCharType="end"/>
        </w:r>
      </w:hyperlink>
    </w:p>
    <w:p w14:paraId="23B207BB" w14:textId="3F94C71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1C08C9">
          <w:rPr>
            <w:webHidden/>
            <w:sz w:val="22"/>
            <w:szCs w:val="22"/>
          </w:rPr>
          <w:t>5</w:t>
        </w:r>
        <w:r w:rsidRPr="00315699">
          <w:rPr>
            <w:webHidden/>
            <w:sz w:val="22"/>
            <w:szCs w:val="22"/>
          </w:rPr>
          <w:fldChar w:fldCharType="end"/>
        </w:r>
      </w:hyperlink>
    </w:p>
    <w:p w14:paraId="7FDF63CD" w14:textId="0CB181B1"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1C08C9">
          <w:rPr>
            <w:webHidden/>
            <w:sz w:val="22"/>
            <w:szCs w:val="22"/>
          </w:rPr>
          <w:t>5</w:t>
        </w:r>
        <w:r w:rsidRPr="00315699">
          <w:rPr>
            <w:webHidden/>
            <w:sz w:val="22"/>
            <w:szCs w:val="22"/>
          </w:rPr>
          <w:fldChar w:fldCharType="end"/>
        </w:r>
      </w:hyperlink>
    </w:p>
    <w:p w14:paraId="3804ABA1" w14:textId="0BCF553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1C08C9">
          <w:rPr>
            <w:webHidden/>
            <w:sz w:val="22"/>
            <w:szCs w:val="22"/>
          </w:rPr>
          <w:t>6</w:t>
        </w:r>
        <w:r w:rsidRPr="00315699">
          <w:rPr>
            <w:webHidden/>
            <w:sz w:val="22"/>
            <w:szCs w:val="22"/>
          </w:rPr>
          <w:fldChar w:fldCharType="end"/>
        </w:r>
      </w:hyperlink>
    </w:p>
    <w:p w14:paraId="26391894" w14:textId="72807746"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1C08C9">
          <w:rPr>
            <w:webHidden/>
            <w:sz w:val="22"/>
            <w:szCs w:val="22"/>
          </w:rPr>
          <w:t>6</w:t>
        </w:r>
        <w:r w:rsidRPr="00315699">
          <w:rPr>
            <w:webHidden/>
            <w:sz w:val="22"/>
            <w:szCs w:val="22"/>
          </w:rPr>
          <w:fldChar w:fldCharType="end"/>
        </w:r>
      </w:hyperlink>
    </w:p>
    <w:p w14:paraId="7770BE7A" w14:textId="72FD3E5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1C08C9">
          <w:rPr>
            <w:webHidden/>
            <w:sz w:val="22"/>
            <w:szCs w:val="22"/>
          </w:rPr>
          <w:t>7</w:t>
        </w:r>
        <w:r w:rsidRPr="00315699">
          <w:rPr>
            <w:webHidden/>
            <w:sz w:val="22"/>
            <w:szCs w:val="22"/>
          </w:rPr>
          <w:fldChar w:fldCharType="end"/>
        </w:r>
      </w:hyperlink>
    </w:p>
    <w:p w14:paraId="3B4850EC" w14:textId="3763A31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1C08C9">
          <w:rPr>
            <w:webHidden/>
            <w:sz w:val="22"/>
            <w:szCs w:val="22"/>
          </w:rPr>
          <w:t>8</w:t>
        </w:r>
        <w:r w:rsidRPr="00315699">
          <w:rPr>
            <w:webHidden/>
            <w:sz w:val="22"/>
            <w:szCs w:val="22"/>
          </w:rPr>
          <w:fldChar w:fldCharType="end"/>
        </w:r>
      </w:hyperlink>
    </w:p>
    <w:p w14:paraId="60553849" w14:textId="2F84FB6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1C08C9">
          <w:rPr>
            <w:webHidden/>
            <w:sz w:val="22"/>
            <w:szCs w:val="22"/>
          </w:rPr>
          <w:t>8</w:t>
        </w:r>
        <w:r w:rsidRPr="00315699">
          <w:rPr>
            <w:webHidden/>
            <w:sz w:val="22"/>
            <w:szCs w:val="22"/>
          </w:rPr>
          <w:fldChar w:fldCharType="end"/>
        </w:r>
      </w:hyperlink>
    </w:p>
    <w:p w14:paraId="405D3E75" w14:textId="61EF5E1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1C08C9">
          <w:rPr>
            <w:webHidden/>
            <w:sz w:val="22"/>
            <w:szCs w:val="22"/>
          </w:rPr>
          <w:t>9</w:t>
        </w:r>
        <w:r w:rsidRPr="00315699">
          <w:rPr>
            <w:webHidden/>
            <w:sz w:val="22"/>
            <w:szCs w:val="22"/>
          </w:rPr>
          <w:fldChar w:fldCharType="end"/>
        </w:r>
      </w:hyperlink>
    </w:p>
    <w:p w14:paraId="5431E498" w14:textId="197F46C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1C08C9">
          <w:rPr>
            <w:webHidden/>
            <w:sz w:val="22"/>
            <w:szCs w:val="22"/>
          </w:rPr>
          <w:t>9</w:t>
        </w:r>
        <w:r w:rsidRPr="00315699">
          <w:rPr>
            <w:webHidden/>
            <w:sz w:val="22"/>
            <w:szCs w:val="22"/>
          </w:rPr>
          <w:fldChar w:fldCharType="end"/>
        </w:r>
      </w:hyperlink>
    </w:p>
    <w:p w14:paraId="191B901C" w14:textId="77AA324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1C08C9">
          <w:rPr>
            <w:webHidden/>
            <w:sz w:val="22"/>
            <w:szCs w:val="22"/>
          </w:rPr>
          <w:t>10</w:t>
        </w:r>
        <w:r w:rsidRPr="00315699">
          <w:rPr>
            <w:webHidden/>
            <w:sz w:val="22"/>
            <w:szCs w:val="22"/>
          </w:rPr>
          <w:fldChar w:fldCharType="end"/>
        </w:r>
      </w:hyperlink>
    </w:p>
    <w:p w14:paraId="5174436F" w14:textId="7A3142B9"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1C08C9">
          <w:rPr>
            <w:webHidden/>
          </w:rPr>
          <w:t>11</w:t>
        </w:r>
        <w:r>
          <w:rPr>
            <w:webHidden/>
          </w:rPr>
          <w:fldChar w:fldCharType="end"/>
        </w:r>
      </w:hyperlink>
    </w:p>
    <w:p w14:paraId="744BDB2D" w14:textId="0DCAD73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1C08C9">
          <w:rPr>
            <w:webHidden/>
            <w:sz w:val="22"/>
            <w:szCs w:val="22"/>
          </w:rPr>
          <w:t>11</w:t>
        </w:r>
        <w:r w:rsidRPr="00315699">
          <w:rPr>
            <w:webHidden/>
            <w:sz w:val="22"/>
            <w:szCs w:val="22"/>
          </w:rPr>
          <w:fldChar w:fldCharType="end"/>
        </w:r>
      </w:hyperlink>
    </w:p>
    <w:p w14:paraId="1D245618" w14:textId="32B092B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1C08C9">
          <w:rPr>
            <w:webHidden/>
            <w:sz w:val="22"/>
            <w:szCs w:val="22"/>
          </w:rPr>
          <w:t>12</w:t>
        </w:r>
        <w:r w:rsidRPr="00315699">
          <w:rPr>
            <w:webHidden/>
            <w:sz w:val="22"/>
            <w:szCs w:val="22"/>
          </w:rPr>
          <w:fldChar w:fldCharType="end"/>
        </w:r>
      </w:hyperlink>
    </w:p>
    <w:p w14:paraId="16079D3B" w14:textId="726C95B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1C08C9">
          <w:rPr>
            <w:webHidden/>
            <w:sz w:val="22"/>
            <w:szCs w:val="22"/>
          </w:rPr>
          <w:t>14</w:t>
        </w:r>
        <w:r w:rsidRPr="00315699">
          <w:rPr>
            <w:webHidden/>
            <w:sz w:val="22"/>
            <w:szCs w:val="22"/>
          </w:rPr>
          <w:fldChar w:fldCharType="end"/>
        </w:r>
      </w:hyperlink>
    </w:p>
    <w:p w14:paraId="3D2790FD" w14:textId="4898CBD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1C08C9">
          <w:rPr>
            <w:webHidden/>
            <w:sz w:val="22"/>
            <w:szCs w:val="22"/>
          </w:rPr>
          <w:t>14</w:t>
        </w:r>
        <w:r w:rsidRPr="00315699">
          <w:rPr>
            <w:webHidden/>
            <w:sz w:val="22"/>
            <w:szCs w:val="22"/>
          </w:rPr>
          <w:fldChar w:fldCharType="end"/>
        </w:r>
      </w:hyperlink>
    </w:p>
    <w:p w14:paraId="31F2085C" w14:textId="04F43C58"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1C08C9">
          <w:rPr>
            <w:webHidden/>
          </w:rPr>
          <w:t>16</w:t>
        </w:r>
        <w:r>
          <w:rPr>
            <w:webHidden/>
          </w:rPr>
          <w:fldChar w:fldCharType="end"/>
        </w:r>
      </w:hyperlink>
    </w:p>
    <w:p w14:paraId="2D379215" w14:textId="415AF03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1C08C9">
          <w:rPr>
            <w:webHidden/>
            <w:sz w:val="22"/>
            <w:szCs w:val="22"/>
          </w:rPr>
          <w:t>16</w:t>
        </w:r>
        <w:r w:rsidRPr="00315699">
          <w:rPr>
            <w:webHidden/>
            <w:sz w:val="22"/>
            <w:szCs w:val="22"/>
          </w:rPr>
          <w:fldChar w:fldCharType="end"/>
        </w:r>
      </w:hyperlink>
    </w:p>
    <w:p w14:paraId="47EBEF3E" w14:textId="01E5262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1C08C9">
          <w:rPr>
            <w:webHidden/>
            <w:sz w:val="22"/>
            <w:szCs w:val="22"/>
          </w:rPr>
          <w:t>16</w:t>
        </w:r>
        <w:r w:rsidRPr="00315699">
          <w:rPr>
            <w:webHidden/>
            <w:sz w:val="22"/>
            <w:szCs w:val="22"/>
          </w:rPr>
          <w:fldChar w:fldCharType="end"/>
        </w:r>
      </w:hyperlink>
    </w:p>
    <w:p w14:paraId="4145FF88" w14:textId="3D22688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1C08C9">
          <w:rPr>
            <w:webHidden/>
            <w:sz w:val="22"/>
            <w:szCs w:val="22"/>
          </w:rPr>
          <w:t>16</w:t>
        </w:r>
        <w:r w:rsidRPr="00315699">
          <w:rPr>
            <w:webHidden/>
            <w:sz w:val="22"/>
            <w:szCs w:val="22"/>
          </w:rPr>
          <w:fldChar w:fldCharType="end"/>
        </w:r>
      </w:hyperlink>
    </w:p>
    <w:p w14:paraId="3568CE5D" w14:textId="7773B63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1C08C9">
          <w:rPr>
            <w:webHidden/>
            <w:sz w:val="22"/>
            <w:szCs w:val="22"/>
          </w:rPr>
          <w:t>16</w:t>
        </w:r>
        <w:r w:rsidRPr="00315699">
          <w:rPr>
            <w:webHidden/>
            <w:sz w:val="22"/>
            <w:szCs w:val="22"/>
          </w:rPr>
          <w:fldChar w:fldCharType="end"/>
        </w:r>
      </w:hyperlink>
    </w:p>
    <w:p w14:paraId="10C183FB" w14:textId="0407485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1C08C9">
          <w:rPr>
            <w:webHidden/>
            <w:sz w:val="22"/>
            <w:szCs w:val="22"/>
          </w:rPr>
          <w:t>17</w:t>
        </w:r>
        <w:r w:rsidRPr="00315699">
          <w:rPr>
            <w:webHidden/>
            <w:sz w:val="22"/>
            <w:szCs w:val="22"/>
          </w:rPr>
          <w:fldChar w:fldCharType="end"/>
        </w:r>
      </w:hyperlink>
    </w:p>
    <w:p w14:paraId="6AF0DE84" w14:textId="37D619B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1C08C9">
          <w:rPr>
            <w:webHidden/>
            <w:sz w:val="22"/>
            <w:szCs w:val="22"/>
          </w:rPr>
          <w:t>18</w:t>
        </w:r>
        <w:r w:rsidRPr="00315699">
          <w:rPr>
            <w:webHidden/>
            <w:sz w:val="22"/>
            <w:szCs w:val="22"/>
          </w:rPr>
          <w:fldChar w:fldCharType="end"/>
        </w:r>
      </w:hyperlink>
    </w:p>
    <w:p w14:paraId="35955FD8" w14:textId="2A1C38C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1C08C9">
          <w:rPr>
            <w:webHidden/>
            <w:sz w:val="22"/>
            <w:szCs w:val="22"/>
          </w:rPr>
          <w:t>20</w:t>
        </w:r>
        <w:r w:rsidRPr="00315699">
          <w:rPr>
            <w:webHidden/>
            <w:sz w:val="22"/>
            <w:szCs w:val="22"/>
          </w:rPr>
          <w:fldChar w:fldCharType="end"/>
        </w:r>
      </w:hyperlink>
    </w:p>
    <w:p w14:paraId="3E8ABEE8" w14:textId="60CA3E5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1C08C9">
          <w:rPr>
            <w:webHidden/>
            <w:sz w:val="22"/>
            <w:szCs w:val="22"/>
          </w:rPr>
          <w:t>20</w:t>
        </w:r>
        <w:r w:rsidRPr="00315699">
          <w:rPr>
            <w:webHidden/>
            <w:sz w:val="22"/>
            <w:szCs w:val="22"/>
          </w:rPr>
          <w:fldChar w:fldCharType="end"/>
        </w:r>
      </w:hyperlink>
    </w:p>
    <w:p w14:paraId="6BCA9129" w14:textId="7EB0DA0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1C08C9">
          <w:rPr>
            <w:webHidden/>
            <w:sz w:val="22"/>
            <w:szCs w:val="22"/>
          </w:rPr>
          <w:t>21</w:t>
        </w:r>
        <w:r w:rsidRPr="00315699">
          <w:rPr>
            <w:webHidden/>
            <w:sz w:val="22"/>
            <w:szCs w:val="22"/>
          </w:rPr>
          <w:fldChar w:fldCharType="end"/>
        </w:r>
      </w:hyperlink>
    </w:p>
    <w:p w14:paraId="552FCBA7" w14:textId="182E6161"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1C08C9">
          <w:rPr>
            <w:webHidden/>
          </w:rPr>
          <w:t>22</w:t>
        </w:r>
        <w:r>
          <w:rPr>
            <w:webHidden/>
          </w:rPr>
          <w:fldChar w:fldCharType="end"/>
        </w:r>
      </w:hyperlink>
    </w:p>
    <w:p w14:paraId="25A4A5F4" w14:textId="1B6EAB7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1C08C9">
          <w:rPr>
            <w:webHidden/>
            <w:sz w:val="22"/>
            <w:szCs w:val="22"/>
          </w:rPr>
          <w:t>22</w:t>
        </w:r>
        <w:r w:rsidRPr="00315699">
          <w:rPr>
            <w:webHidden/>
            <w:sz w:val="22"/>
            <w:szCs w:val="22"/>
          </w:rPr>
          <w:fldChar w:fldCharType="end"/>
        </w:r>
      </w:hyperlink>
    </w:p>
    <w:p w14:paraId="387F44C7" w14:textId="3F61C26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1C08C9">
          <w:rPr>
            <w:webHidden/>
            <w:sz w:val="22"/>
            <w:szCs w:val="22"/>
          </w:rPr>
          <w:t>22</w:t>
        </w:r>
        <w:r w:rsidRPr="00315699">
          <w:rPr>
            <w:webHidden/>
            <w:sz w:val="22"/>
            <w:szCs w:val="22"/>
          </w:rPr>
          <w:fldChar w:fldCharType="end"/>
        </w:r>
      </w:hyperlink>
    </w:p>
    <w:p w14:paraId="057E568C" w14:textId="7488239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1C08C9">
          <w:rPr>
            <w:webHidden/>
            <w:sz w:val="22"/>
            <w:szCs w:val="22"/>
          </w:rPr>
          <w:t>22</w:t>
        </w:r>
        <w:r w:rsidRPr="00315699">
          <w:rPr>
            <w:webHidden/>
            <w:sz w:val="22"/>
            <w:szCs w:val="22"/>
          </w:rPr>
          <w:fldChar w:fldCharType="end"/>
        </w:r>
      </w:hyperlink>
    </w:p>
    <w:p w14:paraId="5ACADA93" w14:textId="3C84521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1C08C9">
          <w:rPr>
            <w:webHidden/>
            <w:sz w:val="22"/>
            <w:szCs w:val="22"/>
          </w:rPr>
          <w:t>23</w:t>
        </w:r>
        <w:r w:rsidRPr="00315699">
          <w:rPr>
            <w:webHidden/>
            <w:sz w:val="22"/>
            <w:szCs w:val="22"/>
          </w:rPr>
          <w:fldChar w:fldCharType="end"/>
        </w:r>
      </w:hyperlink>
    </w:p>
    <w:p w14:paraId="33302F91" w14:textId="3AF04DC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1C08C9">
          <w:rPr>
            <w:webHidden/>
            <w:sz w:val="22"/>
            <w:szCs w:val="22"/>
          </w:rPr>
          <w:t>24</w:t>
        </w:r>
        <w:r w:rsidRPr="00315699">
          <w:rPr>
            <w:webHidden/>
            <w:sz w:val="22"/>
            <w:szCs w:val="22"/>
          </w:rPr>
          <w:fldChar w:fldCharType="end"/>
        </w:r>
      </w:hyperlink>
    </w:p>
    <w:p w14:paraId="5A9D924F" w14:textId="749F587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1C08C9">
          <w:rPr>
            <w:webHidden/>
            <w:sz w:val="22"/>
            <w:szCs w:val="22"/>
          </w:rPr>
          <w:t>24</w:t>
        </w:r>
        <w:r w:rsidRPr="00315699">
          <w:rPr>
            <w:webHidden/>
            <w:sz w:val="22"/>
            <w:szCs w:val="22"/>
          </w:rPr>
          <w:fldChar w:fldCharType="end"/>
        </w:r>
      </w:hyperlink>
    </w:p>
    <w:p w14:paraId="6A02C939" w14:textId="0A44AB6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1C08C9">
          <w:rPr>
            <w:webHidden/>
            <w:sz w:val="22"/>
            <w:szCs w:val="22"/>
          </w:rPr>
          <w:t>24</w:t>
        </w:r>
        <w:r w:rsidRPr="00315699">
          <w:rPr>
            <w:webHidden/>
            <w:sz w:val="22"/>
            <w:szCs w:val="22"/>
          </w:rPr>
          <w:fldChar w:fldCharType="end"/>
        </w:r>
      </w:hyperlink>
    </w:p>
    <w:p w14:paraId="07EE7876" w14:textId="7F11957F"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1C08C9">
          <w:rPr>
            <w:webHidden/>
          </w:rPr>
          <w:t>25</w:t>
        </w:r>
        <w:r>
          <w:rPr>
            <w:webHidden/>
          </w:rPr>
          <w:fldChar w:fldCharType="end"/>
        </w:r>
      </w:hyperlink>
    </w:p>
    <w:p w14:paraId="628FF7CB" w14:textId="230091AA"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1C08C9">
          <w:rPr>
            <w:webHidden/>
            <w:sz w:val="22"/>
            <w:szCs w:val="22"/>
          </w:rPr>
          <w:t>26</w:t>
        </w:r>
        <w:r w:rsidRPr="00315699">
          <w:rPr>
            <w:webHidden/>
            <w:sz w:val="22"/>
            <w:szCs w:val="22"/>
          </w:rPr>
          <w:fldChar w:fldCharType="end"/>
        </w:r>
      </w:hyperlink>
    </w:p>
    <w:p w14:paraId="4822180A" w14:textId="3D036936"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1C08C9">
          <w:rPr>
            <w:webHidden/>
            <w:sz w:val="22"/>
            <w:szCs w:val="22"/>
          </w:rPr>
          <w:t>28</w:t>
        </w:r>
        <w:r w:rsidRPr="00315699">
          <w:rPr>
            <w:webHidden/>
            <w:sz w:val="22"/>
            <w:szCs w:val="22"/>
          </w:rPr>
          <w:fldChar w:fldCharType="end"/>
        </w:r>
      </w:hyperlink>
    </w:p>
    <w:p w14:paraId="5F0103AF" w14:textId="5230A6FA"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1C08C9">
          <w:rPr>
            <w:webHidden/>
            <w:sz w:val="22"/>
            <w:szCs w:val="22"/>
          </w:rPr>
          <w:t>30</w:t>
        </w:r>
        <w:r w:rsidRPr="00315699">
          <w:rPr>
            <w:webHidden/>
            <w:sz w:val="22"/>
            <w:szCs w:val="22"/>
          </w:rPr>
          <w:fldChar w:fldCharType="end"/>
        </w:r>
      </w:hyperlink>
    </w:p>
    <w:p w14:paraId="44F7386D" w14:textId="3F55BEDB"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1C08C9">
          <w:rPr>
            <w:webHidden/>
            <w:sz w:val="22"/>
            <w:szCs w:val="22"/>
          </w:rPr>
          <w:t>31</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7567BD">
      <w:pPr>
        <w:pStyle w:val="Odsekzoznamu"/>
        <w:ind w:left="851" w:hanging="851"/>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7567BD">
      <w:pPr>
        <w:pStyle w:val="Odsekzoznamu"/>
        <w:tabs>
          <w:tab w:val="clear" w:pos="851"/>
        </w:tabs>
        <w:ind w:left="851" w:hanging="851"/>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7567BD">
      <w:pPr>
        <w:pStyle w:val="Odsekzoznamu"/>
        <w:ind w:left="851" w:hanging="851"/>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7567BD">
      <w:pPr>
        <w:pStyle w:val="Odsekzoznamu"/>
        <w:ind w:left="851" w:hanging="851"/>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7567BD">
      <w:pPr>
        <w:pStyle w:val="Odsekzoznamu"/>
        <w:ind w:left="851" w:hanging="851"/>
      </w:pPr>
      <w:r>
        <w:t>DIČ:</w:t>
      </w:r>
      <w:r>
        <w:tab/>
      </w:r>
      <w:r>
        <w:tab/>
      </w:r>
      <w:r>
        <w:tab/>
      </w:r>
      <w:r w:rsidRPr="0071734B">
        <w:t>2020048580</w:t>
      </w:r>
    </w:p>
    <w:p w14:paraId="438E514F" w14:textId="5C7377B9" w:rsidR="002B18C2" w:rsidRPr="0071734B" w:rsidRDefault="002B18C2" w:rsidP="007567BD">
      <w:pPr>
        <w:pStyle w:val="Odsekzoznamu"/>
        <w:ind w:left="851" w:hanging="851"/>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7567BD">
      <w:pPr>
        <w:pStyle w:val="Odsekzoznamu"/>
        <w:ind w:left="851" w:hanging="851"/>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7567BD">
      <w:pPr>
        <w:pStyle w:val="Odsekzoznamu"/>
        <w:spacing w:after="0"/>
        <w:ind w:left="851" w:hanging="851"/>
      </w:pPr>
      <w:r>
        <w:t>Za obstarávateľa tieto súťažné podklady schválili:</w:t>
      </w:r>
    </w:p>
    <w:p w14:paraId="5D401EC1" w14:textId="77777777" w:rsidR="009567DE" w:rsidRPr="000A2B39" w:rsidRDefault="009567DE" w:rsidP="009567DE">
      <w:pPr>
        <w:pStyle w:val="Odsekzoznamu"/>
        <w:numPr>
          <w:ilvl w:val="0"/>
          <w:numId w:val="0"/>
        </w:numPr>
        <w:tabs>
          <w:tab w:val="clear" w:pos="851"/>
        </w:tabs>
        <w:spacing w:after="0"/>
        <w:ind w:left="2835"/>
      </w:pPr>
      <w:r w:rsidRPr="000A2B39">
        <w:t>Ing. Adrián Jenčo, LL.M., MBA; predseda predstavenstva</w:t>
      </w:r>
    </w:p>
    <w:p w14:paraId="16E427F3" w14:textId="7FE8CA85" w:rsidR="002B18C2" w:rsidRPr="0071734B" w:rsidRDefault="009567DE" w:rsidP="009567DE">
      <w:pPr>
        <w:pStyle w:val="Odsekzoznamu"/>
        <w:numPr>
          <w:ilvl w:val="0"/>
          <w:numId w:val="0"/>
        </w:numPr>
        <w:tabs>
          <w:tab w:val="clear" w:pos="851"/>
        </w:tabs>
        <w:ind w:left="2835"/>
      </w:pPr>
      <w:r w:rsidRPr="000A2B39">
        <w:t xml:space="preserve">JUDr. Róbert Spál, LL.M., MBA; </w:t>
      </w:r>
      <w:r>
        <w:t xml:space="preserve">podpredseda </w:t>
      </w:r>
      <w:r w:rsidRPr="0071734B">
        <w:t>predstavenstva</w:t>
      </w:r>
    </w:p>
    <w:p w14:paraId="595D070D" w14:textId="77777777" w:rsidR="004469FA" w:rsidRPr="0071734B" w:rsidRDefault="004469FA" w:rsidP="007567BD">
      <w:pPr>
        <w:pStyle w:val="Odsekzoznamu"/>
        <w:spacing w:after="0"/>
        <w:ind w:left="851" w:hanging="851"/>
      </w:pPr>
      <w:r>
        <w:t xml:space="preserve">Zodpovedná </w:t>
      </w:r>
      <w:r w:rsidRPr="0071734B">
        <w:t>osob</w:t>
      </w:r>
      <w:r>
        <w:t>a</w:t>
      </w:r>
      <w:r w:rsidRPr="0071734B">
        <w:t xml:space="preserve"> obstarávateľa</w:t>
      </w:r>
      <w:r>
        <w:t xml:space="preserve"> za špecifikáciu predmetu zákazky</w:t>
      </w:r>
      <w:r w:rsidRPr="0071734B">
        <w:t>:</w:t>
      </w:r>
    </w:p>
    <w:p w14:paraId="3B87C34D" w14:textId="37356974" w:rsidR="004469FA" w:rsidRPr="0071734B" w:rsidRDefault="009567DE" w:rsidP="004469FA">
      <w:pPr>
        <w:pStyle w:val="Odsekzoznamu"/>
        <w:numPr>
          <w:ilvl w:val="0"/>
          <w:numId w:val="0"/>
        </w:numPr>
        <w:tabs>
          <w:tab w:val="clear" w:pos="851"/>
        </w:tabs>
        <w:ind w:left="2835"/>
      </w:pPr>
      <w:r>
        <w:t>Marián Riška</w:t>
      </w:r>
      <w:r w:rsidR="009C0E1C" w:rsidRPr="00BA2EF1">
        <w:t>,</w:t>
      </w:r>
      <w:r w:rsidR="009C0E1C">
        <w:t xml:space="preserve"> </w:t>
      </w:r>
      <w:r>
        <w:t>projektový manažér</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31B4590D" w:rsidR="00E305CA" w:rsidRPr="00BA2EF1" w:rsidRDefault="00AC2BA9" w:rsidP="00E305CA">
      <w:pPr>
        <w:pStyle w:val="Odsekzoznamu"/>
        <w:numPr>
          <w:ilvl w:val="0"/>
          <w:numId w:val="0"/>
        </w:numPr>
        <w:tabs>
          <w:tab w:val="clear" w:pos="851"/>
        </w:tabs>
        <w:spacing w:after="0"/>
        <w:ind w:left="2835"/>
      </w:pPr>
      <w:r w:rsidRPr="0071734B">
        <w:tab/>
      </w:r>
      <w:r w:rsidR="00E305CA" w:rsidRPr="00BA2EF1">
        <w:t>Ing. Lenka Erneková</w:t>
      </w:r>
      <w:r w:rsidR="00BA2EF1">
        <w:t>, špecialista verejného obstarávania</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25EB3499" w:rsidR="002B18C2" w:rsidRPr="0071734B" w:rsidRDefault="002B18C2" w:rsidP="007567BD">
      <w:pPr>
        <w:pStyle w:val="Odsekzoznamu"/>
        <w:ind w:left="851" w:hanging="851"/>
      </w:pPr>
      <w:bookmarkStart w:id="8" w:name="_Ref111556329"/>
      <w:bookmarkStart w:id="9" w:name="_Ref173313870"/>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bookmarkEnd w:id="9"/>
      <w:r w:rsidR="00BA2EF1" w:rsidRPr="0071734B">
        <w:t xml:space="preserve"> </w:t>
      </w:r>
    </w:p>
    <w:p w14:paraId="730DD5D8" w14:textId="404CFAFF" w:rsidR="002B18C2" w:rsidRPr="0071734B" w:rsidRDefault="002B18C2" w:rsidP="007567BD">
      <w:pPr>
        <w:pStyle w:val="Odsekzoznamu"/>
        <w:ind w:left="851" w:hanging="851"/>
      </w:pPr>
      <w:r w:rsidRPr="008504E3">
        <w:rPr>
          <w:b/>
          <w:bCs/>
        </w:rPr>
        <w:t>Názov zákazky:</w:t>
      </w:r>
      <w:r w:rsidR="005E7A5E" w:rsidRPr="0071734B">
        <w:tab/>
      </w:r>
      <w:r w:rsidR="001F2E72" w:rsidRPr="001F2E72">
        <w:t>Výstavba technológie na vysokoúčinnú kombinovanú výrobu elektriny a tepla v SCZT Bratislava Východ</w:t>
      </w:r>
    </w:p>
    <w:p w14:paraId="74D1AFEF" w14:textId="77777777" w:rsidR="002B18C2" w:rsidRPr="008504E3" w:rsidRDefault="002B18C2" w:rsidP="007567BD">
      <w:pPr>
        <w:pStyle w:val="Odsekzoznamu"/>
        <w:ind w:left="851" w:hanging="851"/>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1235D822" w:rsidR="007973DD" w:rsidRPr="0071734B" w:rsidRDefault="000C01A3" w:rsidP="00921DBC">
      <w:pPr>
        <w:pStyle w:val="Odsekzoznamu"/>
        <w:numPr>
          <w:ilvl w:val="0"/>
          <w:numId w:val="0"/>
        </w:numPr>
        <w:tabs>
          <w:tab w:val="clear" w:pos="851"/>
        </w:tabs>
        <w:ind w:left="2835" w:hanging="1984"/>
      </w:pPr>
      <w:r w:rsidRPr="000C01A3">
        <w:t>45251220-9</w:t>
      </w:r>
      <w:r w:rsidRPr="000C01A3">
        <w:tab/>
        <w:t>Stavebné práce na kogeneračných zariadeniach</w:t>
      </w:r>
    </w:p>
    <w:p w14:paraId="4077D924" w14:textId="27966829" w:rsidR="00AC2BA9" w:rsidRPr="007C1583" w:rsidRDefault="007973DD" w:rsidP="009172B3">
      <w:pPr>
        <w:pStyle w:val="Odsekzoznamu"/>
        <w:numPr>
          <w:ilvl w:val="0"/>
          <w:numId w:val="0"/>
        </w:numPr>
        <w:tabs>
          <w:tab w:val="clear" w:pos="851"/>
        </w:tabs>
        <w:spacing w:after="0"/>
        <w:ind w:left="851"/>
      </w:pPr>
      <w:r w:rsidRPr="007C1583">
        <w:t>Doplňujúce predmety</w:t>
      </w:r>
      <w:r w:rsidR="005E7A5E" w:rsidRPr="007C1583">
        <w:t>:</w:t>
      </w:r>
    </w:p>
    <w:p w14:paraId="427783F2"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45223100-7</w:t>
      </w:r>
      <w:r w:rsidRPr="000C01A3">
        <w:rPr>
          <w:rFonts w:ascii="Arial" w:eastAsia="Arial" w:hAnsi="Arial" w:cs="Arial"/>
          <w:color w:val="000000"/>
          <w:sz w:val="22"/>
          <w:szCs w:val="22"/>
          <w:lang w:bidi="sk-SK"/>
        </w:rPr>
        <w:tab/>
        <w:t>Montáž kovových konštrukcií</w:t>
      </w:r>
    </w:p>
    <w:p w14:paraId="7E0DBC51"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45333100-1</w:t>
      </w:r>
      <w:r w:rsidRPr="000C01A3">
        <w:rPr>
          <w:rFonts w:ascii="Arial" w:eastAsia="Arial" w:hAnsi="Arial" w:cs="Arial"/>
          <w:color w:val="000000"/>
          <w:sz w:val="22"/>
          <w:szCs w:val="22"/>
          <w:lang w:bidi="sk-SK"/>
        </w:rPr>
        <w:tab/>
        <w:t>Inštalovanie plynových regulačných zariadení</w:t>
      </w:r>
    </w:p>
    <w:p w14:paraId="6FFE74B8"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45231300-8</w:t>
      </w:r>
      <w:r w:rsidRPr="000C01A3">
        <w:rPr>
          <w:rFonts w:ascii="Arial" w:eastAsia="Arial" w:hAnsi="Arial" w:cs="Arial"/>
          <w:color w:val="000000"/>
          <w:sz w:val="22"/>
          <w:szCs w:val="22"/>
          <w:lang w:bidi="sk-SK"/>
        </w:rPr>
        <w:tab/>
        <w:t>Stavebné práce na stavbe potrubných vedení vody a kanalizácie</w:t>
      </w:r>
    </w:p>
    <w:p w14:paraId="0FD0BC72"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45232221-7</w:t>
      </w:r>
      <w:r w:rsidRPr="000C01A3">
        <w:rPr>
          <w:rFonts w:ascii="Arial" w:eastAsia="Arial" w:hAnsi="Arial" w:cs="Arial"/>
          <w:color w:val="000000"/>
          <w:sz w:val="22"/>
          <w:szCs w:val="22"/>
          <w:lang w:bidi="sk-SK"/>
        </w:rPr>
        <w:tab/>
      </w:r>
      <w:proofErr w:type="spellStart"/>
      <w:r w:rsidRPr="000C01A3">
        <w:rPr>
          <w:rFonts w:ascii="Arial" w:eastAsia="Arial" w:hAnsi="Arial" w:cs="Arial"/>
          <w:color w:val="000000"/>
          <w:sz w:val="22"/>
          <w:szCs w:val="22"/>
          <w:lang w:bidi="sk-SK"/>
        </w:rPr>
        <w:t>Transformátorovne</w:t>
      </w:r>
      <w:proofErr w:type="spellEnd"/>
    </w:p>
    <w:p w14:paraId="55DA0FCB"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45262100-2</w:t>
      </w:r>
      <w:r w:rsidRPr="000C01A3">
        <w:rPr>
          <w:rFonts w:ascii="Arial" w:eastAsia="Arial" w:hAnsi="Arial" w:cs="Arial"/>
          <w:color w:val="000000"/>
          <w:sz w:val="22"/>
          <w:szCs w:val="22"/>
          <w:lang w:bidi="sk-SK"/>
        </w:rPr>
        <w:tab/>
        <w:t>Lešenárske práce</w:t>
      </w:r>
    </w:p>
    <w:p w14:paraId="299CC94C"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45262300-4</w:t>
      </w:r>
      <w:r w:rsidRPr="000C01A3">
        <w:rPr>
          <w:rFonts w:ascii="Arial" w:eastAsia="Arial" w:hAnsi="Arial" w:cs="Arial"/>
          <w:color w:val="000000"/>
          <w:sz w:val="22"/>
          <w:szCs w:val="22"/>
          <w:lang w:bidi="sk-SK"/>
        </w:rPr>
        <w:tab/>
        <w:t>Betonárske práce</w:t>
      </w:r>
    </w:p>
    <w:p w14:paraId="7EE32752"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45311000-0</w:t>
      </w:r>
      <w:r w:rsidRPr="000C01A3">
        <w:rPr>
          <w:rFonts w:ascii="Arial" w:eastAsia="Arial" w:hAnsi="Arial" w:cs="Arial"/>
          <w:color w:val="000000"/>
          <w:sz w:val="22"/>
          <w:szCs w:val="22"/>
          <w:lang w:bidi="sk-SK"/>
        </w:rPr>
        <w:tab/>
        <w:t>Inštalácie a montáž elektrických rozvodov a zariadení</w:t>
      </w:r>
    </w:p>
    <w:p w14:paraId="6B687643"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45312311-0</w:t>
      </w:r>
      <w:r w:rsidRPr="000C01A3">
        <w:rPr>
          <w:rFonts w:ascii="Arial" w:eastAsia="Arial" w:hAnsi="Arial" w:cs="Arial"/>
          <w:color w:val="000000"/>
          <w:sz w:val="22"/>
          <w:szCs w:val="22"/>
          <w:lang w:bidi="sk-SK"/>
        </w:rPr>
        <w:tab/>
        <w:t>Inštalovanie bleskozvodov</w:t>
      </w:r>
    </w:p>
    <w:p w14:paraId="218DE3C0"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45333100-1</w:t>
      </w:r>
      <w:r w:rsidRPr="000C01A3">
        <w:rPr>
          <w:rFonts w:ascii="Arial" w:eastAsia="Arial" w:hAnsi="Arial" w:cs="Arial"/>
          <w:color w:val="000000"/>
          <w:sz w:val="22"/>
          <w:szCs w:val="22"/>
          <w:lang w:bidi="sk-SK"/>
        </w:rPr>
        <w:tab/>
        <w:t>Inštalovanie plynových regulačných zariadení</w:t>
      </w:r>
    </w:p>
    <w:p w14:paraId="5B66F685"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51111000-3</w:t>
      </w:r>
      <w:r w:rsidRPr="000C01A3">
        <w:rPr>
          <w:rFonts w:ascii="Arial" w:eastAsia="Arial" w:hAnsi="Arial" w:cs="Arial"/>
          <w:color w:val="000000"/>
          <w:sz w:val="22"/>
          <w:szCs w:val="22"/>
          <w:lang w:bidi="sk-SK"/>
        </w:rPr>
        <w:tab/>
        <w:t>Inštalácia elektromotorov, generátorov a transformátorov</w:t>
      </w:r>
    </w:p>
    <w:p w14:paraId="180C27E2"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45262610-0</w:t>
      </w:r>
      <w:r w:rsidRPr="000C01A3">
        <w:rPr>
          <w:rFonts w:ascii="Arial" w:eastAsia="Arial" w:hAnsi="Arial" w:cs="Arial"/>
          <w:color w:val="000000"/>
          <w:sz w:val="22"/>
          <w:szCs w:val="22"/>
          <w:lang w:bidi="sk-SK"/>
        </w:rPr>
        <w:tab/>
        <w:t>Priemyselné komíny</w:t>
      </w:r>
    </w:p>
    <w:p w14:paraId="2562BB3B"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45321000-3</w:t>
      </w:r>
      <w:r w:rsidRPr="000C01A3">
        <w:rPr>
          <w:rFonts w:ascii="Arial" w:eastAsia="Arial" w:hAnsi="Arial" w:cs="Arial"/>
          <w:color w:val="000000"/>
          <w:sz w:val="22"/>
          <w:szCs w:val="22"/>
          <w:lang w:bidi="sk-SK"/>
        </w:rPr>
        <w:tab/>
        <w:t>Tepelnoizolačné práce</w:t>
      </w:r>
    </w:p>
    <w:p w14:paraId="57B58DC4"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45314300-4</w:t>
      </w:r>
      <w:r w:rsidRPr="000C01A3">
        <w:rPr>
          <w:rFonts w:ascii="Arial" w:eastAsia="Arial" w:hAnsi="Arial" w:cs="Arial"/>
          <w:color w:val="000000"/>
          <w:sz w:val="22"/>
          <w:szCs w:val="22"/>
          <w:lang w:bidi="sk-SK"/>
        </w:rPr>
        <w:tab/>
        <w:t>Inštalovanie kabeláže</w:t>
      </w:r>
    </w:p>
    <w:p w14:paraId="6B0C6F0B"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31121200-2</w:t>
      </w:r>
      <w:r w:rsidRPr="000C01A3">
        <w:rPr>
          <w:rFonts w:ascii="Arial" w:eastAsia="Arial" w:hAnsi="Arial" w:cs="Arial"/>
          <w:color w:val="000000"/>
          <w:sz w:val="22"/>
          <w:szCs w:val="22"/>
          <w:lang w:bidi="sk-SK"/>
        </w:rPr>
        <w:tab/>
        <w:t>Generátorové hnacie agregáty so zážihovým spaľovacím motorom</w:t>
      </w:r>
    </w:p>
    <w:p w14:paraId="570CE6D7"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lastRenderedPageBreak/>
        <w:t>31120000-3</w:t>
      </w:r>
      <w:r w:rsidRPr="000C01A3">
        <w:rPr>
          <w:rFonts w:ascii="Arial" w:eastAsia="Arial" w:hAnsi="Arial" w:cs="Arial"/>
          <w:color w:val="000000"/>
          <w:sz w:val="22"/>
          <w:szCs w:val="22"/>
          <w:lang w:bidi="sk-SK"/>
        </w:rPr>
        <w:tab/>
        <w:t>Generátory</w:t>
      </w:r>
    </w:p>
    <w:p w14:paraId="2500AB09" w14:textId="77777777" w:rsidR="000C01A3" w:rsidRPr="000C01A3" w:rsidRDefault="000C01A3" w:rsidP="000C01A3">
      <w:pPr>
        <w:ind w:left="2835" w:hanging="1984"/>
        <w:jc w:val="both"/>
        <w:rPr>
          <w:rFonts w:ascii="Arial" w:eastAsia="Arial" w:hAnsi="Arial" w:cs="Arial"/>
          <w:color w:val="000000"/>
          <w:sz w:val="22"/>
          <w:szCs w:val="22"/>
          <w:lang w:bidi="sk-SK"/>
        </w:rPr>
      </w:pPr>
      <w:r w:rsidRPr="000C01A3">
        <w:rPr>
          <w:rFonts w:ascii="Arial" w:eastAsia="Arial" w:hAnsi="Arial" w:cs="Arial"/>
          <w:color w:val="000000"/>
          <w:sz w:val="22"/>
          <w:szCs w:val="22"/>
          <w:lang w:bidi="sk-SK"/>
        </w:rPr>
        <w:t>71250000-5</w:t>
      </w:r>
      <w:r w:rsidRPr="000C01A3">
        <w:rPr>
          <w:rFonts w:ascii="Arial" w:eastAsia="Arial" w:hAnsi="Arial" w:cs="Arial"/>
          <w:color w:val="000000"/>
          <w:sz w:val="22"/>
          <w:szCs w:val="22"/>
          <w:lang w:bidi="sk-SK"/>
        </w:rPr>
        <w:tab/>
        <w:t>Architektonické a inžinierske služby a dozor</w:t>
      </w:r>
    </w:p>
    <w:p w14:paraId="0CD48ADD" w14:textId="25AE4573" w:rsidR="00E84BE1" w:rsidRDefault="000C01A3" w:rsidP="000C01A3">
      <w:pPr>
        <w:ind w:left="2835" w:hanging="1984"/>
        <w:jc w:val="both"/>
        <w:rPr>
          <w:rFonts w:ascii="Arial" w:eastAsia="Arial" w:hAnsi="Arial" w:cs="Arial"/>
          <w:color w:val="000000"/>
          <w:sz w:val="22"/>
          <w:szCs w:val="22"/>
        </w:rPr>
      </w:pPr>
      <w:r w:rsidRPr="000C01A3">
        <w:rPr>
          <w:rFonts w:ascii="Arial" w:eastAsia="Arial" w:hAnsi="Arial" w:cs="Arial"/>
          <w:color w:val="000000"/>
          <w:sz w:val="22"/>
          <w:szCs w:val="22"/>
        </w:rPr>
        <w:t>51140000-5</w:t>
      </w:r>
      <w:r w:rsidRPr="000C01A3">
        <w:rPr>
          <w:rFonts w:ascii="Arial" w:eastAsia="Arial" w:hAnsi="Arial" w:cs="Arial"/>
          <w:color w:val="000000"/>
          <w:sz w:val="22"/>
          <w:szCs w:val="22"/>
        </w:rPr>
        <w:tab/>
        <w:t>Montáž motorov</w:t>
      </w:r>
    </w:p>
    <w:p w14:paraId="5E53F0D9" w14:textId="77777777" w:rsidR="00ED638F" w:rsidRPr="00ED638F" w:rsidRDefault="00ED638F" w:rsidP="00ED638F">
      <w:pPr>
        <w:ind w:left="2835" w:hanging="1984"/>
        <w:jc w:val="both"/>
        <w:rPr>
          <w:rFonts w:ascii="Arial" w:eastAsia="Arial" w:hAnsi="Arial" w:cs="Arial"/>
          <w:color w:val="000000"/>
          <w:sz w:val="22"/>
          <w:szCs w:val="22"/>
        </w:rPr>
      </w:pPr>
    </w:p>
    <w:p w14:paraId="3BEA23BA" w14:textId="0F1B2D2D" w:rsidR="00A05D08" w:rsidRPr="0071734B" w:rsidRDefault="002B18C2" w:rsidP="007567BD">
      <w:pPr>
        <w:pStyle w:val="Odsekzoznamu"/>
        <w:ind w:left="851" w:hanging="851"/>
      </w:pPr>
      <w:r w:rsidRPr="008504E3">
        <w:rPr>
          <w:b/>
          <w:bCs/>
        </w:rPr>
        <w:t xml:space="preserve">Miesto </w:t>
      </w:r>
      <w:r w:rsidR="001A21FE" w:rsidRPr="008504E3">
        <w:rPr>
          <w:b/>
          <w:bCs/>
        </w:rPr>
        <w:t>realizácie</w:t>
      </w:r>
      <w:r w:rsidRPr="008504E3">
        <w:rPr>
          <w:b/>
          <w:bCs/>
        </w:rPr>
        <w:t>:</w:t>
      </w:r>
      <w:r w:rsidR="005E7A5E" w:rsidRPr="0071734B">
        <w:tab/>
      </w:r>
      <w:r w:rsidR="00136406" w:rsidRPr="00136406">
        <w:t>areál obstarávateľa v závode Bratislava na ulici Turbínová   3 v Bratislave</w:t>
      </w:r>
    </w:p>
    <w:p w14:paraId="20695B22" w14:textId="7121D324" w:rsidR="002B18C2" w:rsidRPr="0071734B" w:rsidRDefault="002B18C2" w:rsidP="007567BD">
      <w:pPr>
        <w:pStyle w:val="Odsekzoznamu"/>
        <w:ind w:left="851" w:hanging="851"/>
      </w:pPr>
      <w:r w:rsidRPr="008504E3">
        <w:rPr>
          <w:b/>
          <w:bCs/>
        </w:rPr>
        <w:t>NUTS kód:</w:t>
      </w:r>
      <w:r w:rsidR="00AC2BA9" w:rsidRPr="0071734B">
        <w:tab/>
      </w:r>
      <w:r w:rsidR="00AC2BA9" w:rsidRPr="0071734B">
        <w:tab/>
      </w:r>
      <w:r w:rsidR="00F24F22" w:rsidRPr="00F24F22">
        <w:t>SK0</w:t>
      </w:r>
      <w:r w:rsidR="00136406">
        <w:t>10</w:t>
      </w:r>
    </w:p>
    <w:p w14:paraId="2653C56D" w14:textId="3C89993F" w:rsidR="00A04EC3" w:rsidRPr="00A04EC3" w:rsidRDefault="002B18C2" w:rsidP="007567BD">
      <w:pPr>
        <w:pStyle w:val="Odsekzoznamu"/>
        <w:keepNext/>
        <w:ind w:left="851" w:hanging="851"/>
      </w:pPr>
      <w:r w:rsidRPr="00A04EC3">
        <w:rPr>
          <w:b/>
          <w:bCs/>
        </w:rPr>
        <w:t>Opis a rozsah zákazky</w:t>
      </w:r>
      <w:r w:rsidR="00A04EC3" w:rsidRPr="00A04EC3">
        <w:rPr>
          <w:b/>
          <w:bCs/>
        </w:rPr>
        <w:t>.</w:t>
      </w:r>
      <w:r w:rsidR="00A04EC3">
        <w:t xml:space="preserve"> </w:t>
      </w:r>
      <w:r w:rsidR="00A04EC3" w:rsidRPr="0071734B">
        <w:t>Podrobné vymedzenie predmetu zákazky je obsiahnuté v týchto súťažných podkladoch ako</w:t>
      </w:r>
      <w:r w:rsidR="00CD1D5B">
        <w:t xml:space="preserve"> </w:t>
      </w:r>
      <w:fldSimple w:instr=" REF _Ref111540007 ">
        <w:r w:rsidR="001C08C9" w:rsidRPr="0071734B">
          <w:t xml:space="preserve">Príloha č. </w:t>
        </w:r>
        <w:r w:rsidR="001C08C9">
          <w:t>4</w:t>
        </w:r>
        <w:r w:rsidR="001C08C9" w:rsidRPr="0071734B">
          <w:t xml:space="preserve"> Vzor zmluvy o</w:t>
        </w:r>
        <w:r w:rsidR="001C08C9">
          <w:t> dielo</w:t>
        </w:r>
      </w:fldSimple>
      <w:r w:rsidR="00CD1D5B">
        <w:t xml:space="preserve"> </w:t>
      </w:r>
      <w:r w:rsidR="00A04EC3">
        <w:t>(ďalej len „</w:t>
      </w:r>
      <w:r w:rsidR="00A04EC3" w:rsidRPr="00A04EC3">
        <w:rPr>
          <w:b/>
          <w:bCs/>
        </w:rPr>
        <w:t>vzor zmluvy</w:t>
      </w:r>
      <w:r w:rsidR="00A04EC3">
        <w:t>“), a to osobitne v </w:t>
      </w:r>
      <w:r w:rsidR="00A04EC3" w:rsidRPr="00457697">
        <w:t>článku 1 vzoru zmluvy a v </w:t>
      </w:r>
      <w:r w:rsidR="00B659C8" w:rsidRPr="00457697">
        <w:t>p</w:t>
      </w:r>
      <w:r w:rsidR="00A04EC3" w:rsidRPr="00457697">
        <w:t>rílohách A </w:t>
      </w:r>
      <w:proofErr w:type="spellStart"/>
      <w:r w:rsidR="00A04EC3" w:rsidRPr="00457697">
        <w:t>a</w:t>
      </w:r>
      <w:proofErr w:type="spellEnd"/>
      <w:r w:rsidR="00A04EC3" w:rsidRPr="00457697">
        <w:t> </w:t>
      </w:r>
      <w:r w:rsidR="008707F4" w:rsidRPr="00CD1622">
        <w:t>C</w:t>
      </w:r>
      <w:r w:rsidR="00A04EC3" w:rsidRPr="00457697">
        <w:t xml:space="preserve"> k vzoru zmluvy.</w:t>
      </w:r>
      <w:r w:rsidR="00CF1D53">
        <w:t xml:space="preserve"> Projektová dokumentácia </w:t>
      </w:r>
      <w:r w:rsidR="007605B7">
        <w:t xml:space="preserve">bližšie špecifikujúca predmet zákazky </w:t>
      </w:r>
      <w:r w:rsidR="00E47451">
        <w:t xml:space="preserve">a ďalšia </w:t>
      </w:r>
      <w:r w:rsidR="000C7A9A">
        <w:t xml:space="preserve">súvisiaca dokumentácia </w:t>
      </w:r>
      <w:r w:rsidR="007605B7">
        <w:t xml:space="preserve">je </w:t>
      </w:r>
      <w:r w:rsidR="00C52BCC">
        <w:t xml:space="preserve">dostupná </w:t>
      </w:r>
      <w:r w:rsidR="007605B7">
        <w:t xml:space="preserve">na </w:t>
      </w:r>
      <w:r w:rsidR="00E97395">
        <w:t xml:space="preserve">webovom sídle </w:t>
      </w:r>
      <w:r w:rsidR="00BE5937">
        <w:t xml:space="preserve">obstarávateľa </w:t>
      </w:r>
      <w:r w:rsidR="00E97395">
        <w:t>uvedenom v článku 1 ods. 1.2 vzoru zmluvy</w:t>
      </w:r>
      <w:r w:rsidR="000C7A9A">
        <w:t xml:space="preserve"> ako tzv.</w:t>
      </w:r>
      <w:r w:rsidR="00BE5937">
        <w:t> </w:t>
      </w:r>
      <w:r w:rsidR="000C7A9A">
        <w:t>podkladová dokumentácia, ktorá je pre realizáciu predmetu zákazky záväznou</w:t>
      </w:r>
      <w:r w:rsidR="00E97395">
        <w:t xml:space="preserve">. </w:t>
      </w:r>
    </w:p>
    <w:p w14:paraId="05EE4841" w14:textId="3743B4F6" w:rsidR="00005A37" w:rsidRDefault="00A04EC3" w:rsidP="007567BD">
      <w:pPr>
        <w:pStyle w:val="Odsekzoznamu"/>
        <w:keepNext/>
        <w:ind w:left="851" w:hanging="851"/>
      </w:pPr>
      <w:bookmarkStart w:id="10" w:name="_Ref129014579"/>
      <w:r w:rsidRPr="00A04EC3">
        <w:rPr>
          <w:b/>
          <w:bCs/>
        </w:rPr>
        <w:t>Rozdelenie zákazky na časti.</w:t>
      </w:r>
      <w:r>
        <w:t xml:space="preserve"> </w:t>
      </w:r>
      <w:r w:rsidR="0017324E">
        <w:t xml:space="preserve">Zákazka </w:t>
      </w:r>
      <w:r>
        <w:t>sa nedelí na časti</w:t>
      </w:r>
      <w:r w:rsidR="005C0832">
        <w:t>.</w:t>
      </w:r>
      <w:r w:rsidR="0017324E">
        <w:t xml:space="preserve"> </w:t>
      </w:r>
      <w:bookmarkEnd w:id="10"/>
    </w:p>
    <w:p w14:paraId="41D466A0" w14:textId="7901F110" w:rsidR="00C3763C" w:rsidRDefault="00A04EC3" w:rsidP="007567BD">
      <w:pPr>
        <w:pStyle w:val="Odsekzoznamu"/>
        <w:ind w:left="851" w:hanging="851"/>
      </w:pPr>
      <w:bookmarkStart w:id="11" w:name="_Ref111564972"/>
      <w:bookmarkStart w:id="12" w:name="_Ref174015350"/>
      <w:r w:rsidRPr="00A04EC3">
        <w:rPr>
          <w:b/>
          <w:bCs/>
        </w:rPr>
        <w:t>Predpokladaná hodnota zákazky.</w:t>
      </w:r>
      <w:r>
        <w:t xml:space="preserve"> </w:t>
      </w:r>
      <w:r w:rsidR="002B18C2" w:rsidRPr="0071734B">
        <w:t>Celková predpokladaná hodnota zákazky</w:t>
      </w:r>
      <w:bookmarkEnd w:id="11"/>
      <w:r w:rsidR="0017324E">
        <w:t xml:space="preserve"> je vo výške </w:t>
      </w:r>
      <w:r w:rsidR="00944DCB">
        <w:t>59</w:t>
      </w:r>
      <w:r w:rsidR="004B03E6">
        <w:t> </w:t>
      </w:r>
      <w:r w:rsidR="00944DCB">
        <w:t>092 132,09</w:t>
      </w:r>
      <w:r w:rsidR="00BD5336" w:rsidRPr="0071734B">
        <w:t xml:space="preserve"> </w:t>
      </w:r>
      <w:r w:rsidR="00DC17ED" w:rsidRPr="0017324E">
        <w:rPr>
          <w:color w:val="000000"/>
        </w:rPr>
        <w:t>€</w:t>
      </w:r>
      <w:r w:rsidR="00C3763C" w:rsidRPr="0071734B">
        <w:t xml:space="preserve"> bez DPH</w:t>
      </w:r>
      <w:r w:rsidR="0017324E">
        <w:t>.</w:t>
      </w:r>
      <w:bookmarkEnd w:id="12"/>
    </w:p>
    <w:p w14:paraId="474FCE53" w14:textId="0AF759BD" w:rsidR="002F0070" w:rsidRPr="005C3632" w:rsidRDefault="008504E3" w:rsidP="007567BD">
      <w:pPr>
        <w:pStyle w:val="Odsekzoznamu"/>
        <w:ind w:left="851" w:hanging="851"/>
      </w:pPr>
      <w:r>
        <w:rPr>
          <w:b/>
          <w:bCs/>
        </w:rPr>
        <w:t xml:space="preserve">Zelené verejné obstarávanie. </w:t>
      </w:r>
      <w:r w:rsidR="00AF7896" w:rsidRPr="00DC1798">
        <w:t>Jedná sa o zelené verejné obstarávanie, ktoré zahŕňa environmentálne hľadisko v opise predmetu zákazky ako osobitnú podmienku plnenia zmluvy. Hlavným prínosom zákazky je skutočnosť, že technológia KGJ bude integrovanou súčasťou zdroja na výrobu tepla a elektriny v závode Bratislava Východ. Nahradením súčasnej technológie technológiou KGJ pre výrobu tepla a elektriny sa dosiahne okrem iného ročná úspora tepla na úrovni cca 2 934 MWh, ročná úspora primárnej energie na úrovni cca 75 250 MWh a ročné zníženie emisií CO2 na úrovni cca 15 220 t/rok. Vzhľadom na uvedené predmet zákazky znižuje negatívne vplyvy na životné prostredie, prispieva k ochrane životného prostredia a podporuje adaptáciu na zmenu klímy prostredníctvom znižovania emisií skleníkových plynov a využívania obnoviteľných zdrojov. Zároveň podmienky realizácie predmetu zákazky, ktoré ukladajú zhotoviteľovi recyklovať odpady (bližšie v článku 17 ods. 17.13 a 17.14 vzoru zmluvy), znižujú negatívne vplyvy obstarávanej zákazky na životné prostredie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3" w:name="_Toc129014595"/>
      <w:r w:rsidRPr="0071734B">
        <w:t>V</w:t>
      </w:r>
      <w:r w:rsidR="00FC41A5">
        <w:t>erejn</w:t>
      </w:r>
      <w:r w:rsidR="00061F71">
        <w:t>á</w:t>
      </w:r>
      <w:r w:rsidR="00FC41A5">
        <w:t xml:space="preserve"> súťaž</w:t>
      </w:r>
      <w:bookmarkEnd w:id="13"/>
    </w:p>
    <w:p w14:paraId="3E2F4AF0" w14:textId="0AA1058E" w:rsidR="009F1265" w:rsidRPr="005C3632" w:rsidRDefault="00D55F6B" w:rsidP="007567BD">
      <w:pPr>
        <w:pStyle w:val="Odsekzoznamu"/>
        <w:ind w:left="851" w:hanging="851"/>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 č.</w:t>
      </w:r>
      <w:r w:rsidR="00E47982">
        <w:t> </w:t>
      </w:r>
      <w:r w:rsidR="00515F92">
        <w:t>108</w:t>
      </w:r>
      <w:r w:rsidR="00E47982" w:rsidRPr="005C3632">
        <w:t>/202</w:t>
      </w:r>
      <w:r w:rsidR="00211D20">
        <w:t>6</w:t>
      </w:r>
      <w:r w:rsidR="00E47982" w:rsidRPr="005C3632">
        <w:t xml:space="preserve"> dňa </w:t>
      </w:r>
      <w:r w:rsidR="00515F92">
        <w:t>8</w:t>
      </w:r>
      <w:r w:rsidR="00E47982" w:rsidRPr="005C3632">
        <w:t xml:space="preserve">. </w:t>
      </w:r>
      <w:r w:rsidR="0019287A">
        <w:t>júna</w:t>
      </w:r>
      <w:r w:rsidR="00E47982" w:rsidRPr="005C3632">
        <w:t xml:space="preserve"> 202</w:t>
      </w:r>
      <w:r w:rsidR="00211D20">
        <w:t>6</w:t>
      </w:r>
      <w:r w:rsidR="00E47982" w:rsidRPr="005C3632">
        <w:t xml:space="preserve"> pod č. </w:t>
      </w:r>
      <w:r w:rsidR="00211D20">
        <w:t>-</w:t>
      </w:r>
      <w:r w:rsidR="00515F92">
        <w:t>391021</w:t>
      </w:r>
      <w:r w:rsidR="00E47982" w:rsidRPr="005C3632">
        <w:t>-202</w:t>
      </w:r>
      <w:r w:rsidR="00211D20">
        <w:t>6</w:t>
      </w:r>
      <w:r w:rsidR="002E4654" w:rsidRPr="005C3632">
        <w:t>.</w:t>
      </w:r>
    </w:p>
    <w:p w14:paraId="08FC26A3" w14:textId="4071BF3B" w:rsidR="00E749A2" w:rsidRPr="0004498D" w:rsidRDefault="00E47982" w:rsidP="007567BD">
      <w:pPr>
        <w:pStyle w:val="Odsekzoznamu"/>
        <w:ind w:left="851" w:hanging="851"/>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1C08C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1C08C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E84BE1">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23CB510B" w:rsidR="00D94154" w:rsidRPr="008A39C1" w:rsidRDefault="001C0927" w:rsidP="00E84BE1">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erejnej súťaži nepredchádzali</w:t>
      </w:r>
      <w:r w:rsidR="00156EA2">
        <w:rPr>
          <w:rFonts w:ascii="Arial" w:hAnsi="Arial" w:cs="Arial"/>
          <w:sz w:val="22"/>
          <w:szCs w:val="22"/>
        </w:rPr>
        <w:t xml:space="preserve"> </w:t>
      </w:r>
      <w:r w:rsidR="00D94154" w:rsidRPr="008A39C1">
        <w:rPr>
          <w:rFonts w:ascii="Arial" w:hAnsi="Arial" w:cs="Arial"/>
          <w:sz w:val="22"/>
          <w:szCs w:val="22"/>
        </w:rPr>
        <w:t xml:space="preserve">prípravné trhové konzultácie. </w:t>
      </w:r>
    </w:p>
    <w:p w14:paraId="59D003EA" w14:textId="092BF800" w:rsidR="00880469" w:rsidRPr="0071734B" w:rsidRDefault="009F0BCD" w:rsidP="00880469">
      <w:pPr>
        <w:pStyle w:val="Nadpis2"/>
      </w:pPr>
      <w:bookmarkStart w:id="14" w:name="_Toc129014596"/>
      <w:r>
        <w:lastRenderedPageBreak/>
        <w:t>Zmluva</w:t>
      </w:r>
      <w:bookmarkEnd w:id="14"/>
    </w:p>
    <w:p w14:paraId="1C330692" w14:textId="5B0CB210" w:rsidR="00880469" w:rsidRPr="005A78E1" w:rsidRDefault="00880469" w:rsidP="00B4679F">
      <w:pPr>
        <w:pStyle w:val="Odsekzoznamu"/>
        <w:ind w:left="851" w:hanging="851"/>
      </w:pPr>
      <w:r w:rsidRPr="005A78E1">
        <w:t xml:space="preserve">Výsledkom </w:t>
      </w:r>
      <w:r w:rsidR="009F0BCD">
        <w:t xml:space="preserve">verejnej súťaže </w:t>
      </w:r>
      <w:r w:rsidRPr="005A78E1">
        <w:t>bude uzavretie zmluvy o dielo podľa § 536 a </w:t>
      </w:r>
      <w:proofErr w:type="spellStart"/>
      <w:r w:rsidRPr="005A78E1">
        <w:t>nasl</w:t>
      </w:r>
      <w:proofErr w:type="spellEnd"/>
      <w:r w:rsidRPr="005A78E1">
        <w:t xml:space="preserve">. Obchodného zákonníka (zákon č. 513/1991 Zb. v znení neskorších predpisov) v znení podľa vzoru zmluvy </w:t>
      </w:r>
      <w:r>
        <w:t>(ďalej len „</w:t>
      </w:r>
      <w:r>
        <w:rPr>
          <w:b/>
          <w:bCs/>
        </w:rPr>
        <w:t>zmluva</w:t>
      </w:r>
      <w:r>
        <w:t>“).</w:t>
      </w:r>
    </w:p>
    <w:p w14:paraId="6379445D" w14:textId="119A4C4A" w:rsidR="00880469" w:rsidRPr="00F15061" w:rsidRDefault="00880469" w:rsidP="00B4679F">
      <w:pPr>
        <w:pStyle w:val="Odsekzoznamu"/>
        <w:ind w:left="851" w:hanging="851"/>
      </w:pPr>
      <w:r w:rsidRPr="005A78E1">
        <w:t xml:space="preserve">Zmluva nadobudne platnosť dňom jej podpísania obstarávateľom a úspešným uchádzačom a účinnosť </w:t>
      </w:r>
      <w:r w:rsidR="00E47982">
        <w:t xml:space="preserve">kumulatívnym splnením podmienok </w:t>
      </w:r>
      <w:r w:rsidR="00E47982" w:rsidRPr="00F15061">
        <w:t>uvedených v</w:t>
      </w:r>
      <w:r w:rsidR="00F40EF9" w:rsidRPr="00F15061">
        <w:t> </w:t>
      </w:r>
      <w:r w:rsidR="00E47982" w:rsidRPr="00F15061">
        <w:t>článku</w:t>
      </w:r>
      <w:r w:rsidR="00F40EF9" w:rsidRPr="00F15061">
        <w:t xml:space="preserve"> 2</w:t>
      </w:r>
      <w:r w:rsidR="00F15061" w:rsidRPr="00F15061">
        <w:t>4</w:t>
      </w:r>
      <w:r w:rsidR="00F01850" w:rsidRPr="00F15061">
        <w:t xml:space="preserve"> ods.</w:t>
      </w:r>
      <w:r w:rsidR="00F40EF9" w:rsidRPr="00F15061">
        <w:t> 2</w:t>
      </w:r>
      <w:r w:rsidR="00F15061" w:rsidRPr="00F15061">
        <w:t>4</w:t>
      </w:r>
      <w:r w:rsidR="00F40EF9" w:rsidRPr="00F15061">
        <w:t>.8, a 2</w:t>
      </w:r>
      <w:r w:rsidR="00F15061" w:rsidRPr="00F15061">
        <w:t>4</w:t>
      </w:r>
      <w:r w:rsidR="00F40EF9" w:rsidRPr="00F15061">
        <w:t>.</w:t>
      </w:r>
      <w:r w:rsidR="00AB2B58" w:rsidRPr="00F15061">
        <w:t>9</w:t>
      </w:r>
      <w:r w:rsidR="00F01850" w:rsidRPr="00F15061">
        <w:t xml:space="preserve"> vzoru zmluvy</w:t>
      </w:r>
      <w:r w:rsidRPr="00F15061">
        <w:t>.</w:t>
      </w:r>
    </w:p>
    <w:p w14:paraId="3E40899D" w14:textId="77777777" w:rsidR="00880469" w:rsidRDefault="00880469" w:rsidP="00B4679F">
      <w:pPr>
        <w:pStyle w:val="Odsekzoznamu"/>
        <w:ind w:left="851" w:hanging="851"/>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t>Zdroj finančných prostriedkov</w:t>
      </w:r>
      <w:bookmarkEnd w:id="15"/>
    </w:p>
    <w:p w14:paraId="0BA51FE1" w14:textId="1B8945E6" w:rsidR="001246D5" w:rsidRPr="007052FD" w:rsidRDefault="004F2DB6" w:rsidP="00B4679F">
      <w:pPr>
        <w:pStyle w:val="Odsekzoznamu"/>
        <w:ind w:left="851" w:hanging="851"/>
      </w:pPr>
      <w:r>
        <w:t xml:space="preserve">Zákazka </w:t>
      </w:r>
      <w:r w:rsidR="00664D97" w:rsidRPr="007052FD">
        <w:t>bude financovan</w:t>
      </w:r>
      <w:r>
        <w:t>á</w:t>
      </w:r>
      <w:r w:rsidR="00D52488">
        <w:t xml:space="preserve"> </w:t>
      </w:r>
      <w:r w:rsidR="00D52488" w:rsidRPr="00D0465D">
        <w:t>z Modernizačného fondu na podporu investícií na modernizáciu energetických systémov vrátane uskladňovania energie a zlepšenia energetickej efektívnost</w:t>
      </w:r>
      <w:r w:rsidR="00584D5C" w:rsidRPr="00D0465D">
        <w:t>i (ďalej len „</w:t>
      </w:r>
      <w:r w:rsidR="00584D5C" w:rsidRPr="00D0465D">
        <w:rPr>
          <w:b/>
          <w:bCs/>
        </w:rPr>
        <w:t>modernizačný fond</w:t>
      </w:r>
      <w:r w:rsidR="00584D5C" w:rsidRPr="00D0465D">
        <w:t>“)</w:t>
      </w:r>
      <w:r w:rsidR="00664D97" w:rsidRPr="007052FD">
        <w:t xml:space="preserve"> </w:t>
      </w:r>
      <w:r w:rsidR="00D52488">
        <w:t>a</w:t>
      </w:r>
      <w:r w:rsidR="00F40EF9">
        <w:t> </w:t>
      </w:r>
      <w:r w:rsidR="00664D97" w:rsidRPr="007052FD">
        <w:t>z</w:t>
      </w:r>
      <w:r w:rsidR="00F40EF9">
        <w:t> </w:t>
      </w:r>
      <w:r w:rsidR="00D52488">
        <w:t>finančných</w:t>
      </w:r>
      <w:r w:rsidR="00664D97" w:rsidRPr="007052FD">
        <w:t xml:space="preserve"> prostriedkov obstarávateľa.</w:t>
      </w:r>
    </w:p>
    <w:p w14:paraId="58C4B8ED" w14:textId="22FA246E" w:rsidR="002B18C2" w:rsidRPr="007052FD" w:rsidRDefault="002B18C2" w:rsidP="00B4679F">
      <w:pPr>
        <w:pStyle w:val="Odsekzoznamu"/>
        <w:ind w:left="851" w:hanging="851"/>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615502FC" w:rsidR="007A03B4" w:rsidRPr="001E08DF" w:rsidRDefault="00C32FDA" w:rsidP="00B4679F">
      <w:pPr>
        <w:pStyle w:val="Odsekzoznamu"/>
        <w:ind w:left="851" w:hanging="851"/>
      </w:pPr>
      <w:r w:rsidRPr="007052FD">
        <w:t xml:space="preserve">Obstarávateľ </w:t>
      </w:r>
      <w:r w:rsidR="001F5D02" w:rsidRPr="00B469DF">
        <w:t>poskytuje</w:t>
      </w:r>
      <w:r w:rsidRPr="00B469DF">
        <w:t xml:space="preserve"> preddavok.</w:t>
      </w:r>
      <w:r w:rsidR="00603D1B" w:rsidRPr="00B469DF">
        <w:t xml:space="preserve"> </w:t>
      </w:r>
      <w:r w:rsidR="00603D1B" w:rsidRPr="001E08DF">
        <w:t xml:space="preserve">Podrobnosti upravuje </w:t>
      </w:r>
      <w:r w:rsidR="00725AF6" w:rsidRPr="001E08DF">
        <w:t xml:space="preserve">článok </w:t>
      </w:r>
      <w:r w:rsidR="00F40EF9" w:rsidRPr="001E08DF">
        <w:t xml:space="preserve">3 </w:t>
      </w:r>
      <w:r w:rsidR="00725AF6" w:rsidRPr="001E08DF">
        <w:t>ods.</w:t>
      </w:r>
      <w:r w:rsidR="00F40EF9" w:rsidRPr="001E08DF">
        <w:t> 3.7</w:t>
      </w:r>
      <w:r w:rsidR="00725AF6" w:rsidRPr="001E08DF">
        <w:t xml:space="preserve"> vzoru zmluvy</w:t>
      </w:r>
      <w:r w:rsidR="00647A6F" w:rsidRPr="001E08DF">
        <w:t>.</w:t>
      </w:r>
    </w:p>
    <w:p w14:paraId="2C19E8CB" w14:textId="77777777" w:rsidR="00CB665D" w:rsidRPr="0071734B" w:rsidRDefault="00855660" w:rsidP="00D351DA">
      <w:pPr>
        <w:pStyle w:val="Nadpis2"/>
      </w:pPr>
      <w:bookmarkStart w:id="16" w:name="_Ref95148424"/>
      <w:bookmarkStart w:id="17" w:name="_Toc129014598"/>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B4679F">
      <w:pPr>
        <w:pStyle w:val="Odsekzoznamu"/>
        <w:ind w:left="851" w:hanging="851"/>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B4679F">
      <w:pPr>
        <w:pStyle w:val="Odsekzoznamu"/>
        <w:ind w:left="851" w:hanging="851"/>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B4679F">
      <w:pPr>
        <w:pStyle w:val="Odsekzoznamu"/>
        <w:ind w:left="851" w:hanging="851"/>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B4679F">
      <w:pPr>
        <w:pStyle w:val="Odsekzoznamu"/>
        <w:ind w:left="851" w:hanging="851"/>
      </w:pPr>
      <w:bookmarkStart w:id="18"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 xml:space="preserve">uzatvoriť zmluvu na strane zhotoviteľa </w:t>
      </w:r>
      <w:r w:rsidR="00BC7A43" w:rsidRPr="00515C3E">
        <w:lastRenderedPageBreak/>
        <w:t>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B4679F">
      <w:pPr>
        <w:pStyle w:val="Odsekzoznamu"/>
        <w:ind w:left="851" w:hanging="851"/>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B4679F">
      <w:pPr>
        <w:pStyle w:val="Odsekzoznamu"/>
        <w:ind w:left="851" w:hanging="851"/>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B4679F">
      <w:pPr>
        <w:pStyle w:val="Odsekzoznamu"/>
        <w:ind w:left="851" w:hanging="851"/>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19278B4B" w:rsidR="00801F69" w:rsidRPr="00C13018" w:rsidRDefault="00DE1413" w:rsidP="00B4679F">
      <w:pPr>
        <w:pStyle w:val="Odsekzoznamu"/>
        <w:ind w:left="851" w:hanging="851"/>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r w:rsidR="00D203A5" w:rsidRPr="00C13018">
        <w:t xml:space="preserve">Ustanovenie článku </w:t>
      </w:r>
      <w:fldSimple w:instr=" REF _Ref94701514 \r ">
        <w:r w:rsidR="001C08C9">
          <w:t>16</w:t>
        </w:r>
      </w:fldSimple>
      <w:r w:rsidR="00F40EF9">
        <w:t xml:space="preserve"> ods. </w:t>
      </w:r>
      <w:fldSimple w:instr=" REF _Ref127890836 \r ">
        <w:r w:rsidR="001C08C9">
          <w:t>16.3</w:t>
        </w:r>
      </w:fldSimple>
      <w:r w:rsidR="00F40EF9">
        <w:t xml:space="preserve"> </w:t>
      </w:r>
      <w:r w:rsidR="00D203A5" w:rsidRPr="00C13018">
        <w:t>týchto súťažných podkladov tým nie je dotknuté.</w:t>
      </w:r>
      <w:bookmarkEnd w:id="22"/>
      <w:bookmarkEnd w:id="23"/>
    </w:p>
    <w:p w14:paraId="4C3348C2" w14:textId="241A7AC0" w:rsidR="007F2F4B" w:rsidRDefault="00801F69" w:rsidP="00B4679F">
      <w:pPr>
        <w:pStyle w:val="Odsekzoznamu"/>
        <w:ind w:left="851" w:hanging="851"/>
      </w:pPr>
      <w:r w:rsidRPr="0071734B">
        <w:t xml:space="preserve">Doklady predkladané uchádzačom vyhotovené v inom jazyku než </w:t>
      </w:r>
      <w:r w:rsidR="002D15DE">
        <w:t>vyplýva z ustanovenia odseku</w:t>
      </w:r>
      <w:r w:rsidR="00F40EF9">
        <w:t xml:space="preserve"> </w:t>
      </w:r>
      <w:fldSimple w:instr=" REF _Ref129074329 \r ">
        <w:r w:rsidR="001C08C9">
          <w:t>7.2</w:t>
        </w:r>
      </w:fldSimple>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B4679F">
      <w:pPr>
        <w:pStyle w:val="Odsekzoznamu"/>
        <w:ind w:left="851" w:hanging="851"/>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0C03C13A" w:rsidR="009D7CDC" w:rsidRPr="0071734B" w:rsidRDefault="001F3250" w:rsidP="00B4679F">
      <w:pPr>
        <w:pStyle w:val="Odsekzoznamu"/>
        <w:ind w:left="851" w:hanging="851"/>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fldSimple w:instr=" REF _Ref94692108 \r ">
        <w:r w:rsidR="001C08C9">
          <w:t>9</w:t>
        </w:r>
      </w:fldSimple>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B4679F">
      <w:pPr>
        <w:pStyle w:val="Odsekzoznamu"/>
        <w:ind w:left="851" w:hanging="851"/>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B4679F">
      <w:pPr>
        <w:pStyle w:val="Odsekzoznamu"/>
        <w:ind w:left="851" w:hanging="851"/>
        <w:rPr>
          <w:szCs w:val="24"/>
        </w:rPr>
      </w:pPr>
      <w:r w:rsidRPr="0071734B">
        <w:lastRenderedPageBreak/>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B4679F">
      <w:pPr>
        <w:pStyle w:val="Odsekzoznamu"/>
        <w:ind w:left="851" w:hanging="851"/>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B4679F">
      <w:pPr>
        <w:pStyle w:val="Odsekzoznamu"/>
        <w:ind w:left="851" w:hanging="851"/>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7A8A40EB" w:rsidR="003C50B0" w:rsidRPr="0071734B" w:rsidRDefault="003C50B0" w:rsidP="00B4679F">
      <w:pPr>
        <w:pStyle w:val="Odsekzoznamu"/>
        <w:ind w:left="851" w:hanging="851"/>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B4679F">
      <w:pPr>
        <w:pStyle w:val="Odsekzoznamu"/>
        <w:ind w:left="851" w:hanging="851"/>
      </w:pPr>
      <w:r w:rsidRPr="0071734B">
        <w:t>Na bezproblémové používanie systému JOSEPHINE obstarávateľ odporúča používať jeden z podporovaných internetových prehliadačov:</w:t>
      </w:r>
    </w:p>
    <w:p w14:paraId="6CFE4D7A" w14:textId="77777777" w:rsidR="00005902" w:rsidRPr="0071734B" w:rsidRDefault="00005902" w:rsidP="00B4679F">
      <w:pPr>
        <w:pStyle w:val="Odsekzoznamu"/>
        <w:numPr>
          <w:ilvl w:val="2"/>
          <w:numId w:val="22"/>
        </w:numPr>
        <w:ind w:left="851" w:hanging="851"/>
      </w:pPr>
      <w:proofErr w:type="spellStart"/>
      <w:r w:rsidRPr="0071734B">
        <w:t>Mozilla</w:t>
      </w:r>
      <w:proofErr w:type="spellEnd"/>
      <w:r w:rsidRPr="0071734B">
        <w:t xml:space="preserve"> Firefox verzia 13.0 a vyššia, </w:t>
      </w:r>
    </w:p>
    <w:p w14:paraId="72EF29C5" w14:textId="77777777" w:rsidR="00005902" w:rsidRPr="0071734B" w:rsidRDefault="00005902" w:rsidP="00B4679F">
      <w:pPr>
        <w:pStyle w:val="Odsekzoznamu"/>
        <w:numPr>
          <w:ilvl w:val="2"/>
          <w:numId w:val="22"/>
        </w:numPr>
        <w:ind w:left="851" w:hanging="851"/>
      </w:pPr>
      <w:r w:rsidRPr="0071734B">
        <w:t xml:space="preserve">aktualizovaná verzia Google Chrome alebo </w:t>
      </w:r>
    </w:p>
    <w:p w14:paraId="5C224C7F" w14:textId="77777777" w:rsidR="00005902" w:rsidRPr="0071734B" w:rsidRDefault="00005902" w:rsidP="00B4679F">
      <w:pPr>
        <w:pStyle w:val="Odsekzoznamu"/>
        <w:numPr>
          <w:ilvl w:val="2"/>
          <w:numId w:val="22"/>
        </w:numPr>
        <w:ind w:left="851" w:hanging="851"/>
      </w:pPr>
      <w:r w:rsidRPr="0071734B">
        <w:t xml:space="preserve">aktualizovaná verzia Microsoft </w:t>
      </w:r>
      <w:proofErr w:type="spellStart"/>
      <w:r w:rsidRPr="0071734B">
        <w:t>Edge</w:t>
      </w:r>
      <w:proofErr w:type="spellEnd"/>
      <w:r w:rsidRPr="0071734B">
        <w:t>.</w:t>
      </w:r>
    </w:p>
    <w:p w14:paraId="2ADD8D90" w14:textId="5B7B7C36" w:rsidR="002D5661" w:rsidRPr="0071734B" w:rsidRDefault="001C2521" w:rsidP="00B4679F">
      <w:pPr>
        <w:pStyle w:val="Odsekzoznamu"/>
        <w:ind w:left="851" w:hanging="851"/>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w:t>
      </w:r>
      <w:proofErr w:type="spellStart"/>
      <w:r w:rsidR="00405357" w:rsidRPr="0071734B">
        <w:rPr>
          <w:szCs w:val="24"/>
        </w:rPr>
        <w:t>eID</w:t>
      </w:r>
      <w:proofErr w:type="spellEnd"/>
      <w:r w:rsidR="00405357" w:rsidRPr="0071734B">
        <w:rPr>
          <w:szCs w:val="24"/>
        </w:rPr>
        <w:t xml:space="preserve">) </w:t>
      </w:r>
      <w:r w:rsidR="006622D6" w:rsidRPr="0071734B">
        <w:rPr>
          <w:szCs w:val="24"/>
        </w:rPr>
        <w:t>a</w:t>
      </w:r>
      <w:r w:rsidR="00F55F39" w:rsidRPr="0071734B">
        <w:rPr>
          <w:szCs w:val="24"/>
        </w:rPr>
        <w:t> </w:t>
      </w:r>
      <w:r w:rsidR="006622D6" w:rsidRPr="0071734B">
        <w:rPr>
          <w:szCs w:val="24"/>
        </w:rPr>
        <w:t>bezpečnostným osobnostným kódom (</w:t>
      </w:r>
      <w:proofErr w:type="spellStart"/>
      <w:r w:rsidR="006622D6" w:rsidRPr="0071734B">
        <w:rPr>
          <w:szCs w:val="24"/>
        </w:rPr>
        <w:t>eID</w:t>
      </w:r>
      <w:proofErr w:type="spellEnd"/>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B4679F">
      <w:pPr>
        <w:pStyle w:val="Odsekzoznamu"/>
        <w:numPr>
          <w:ilvl w:val="2"/>
          <w:numId w:val="22"/>
        </w:numPr>
        <w:ind w:left="851" w:hanging="851"/>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 xml:space="preserve">pomocou </w:t>
      </w:r>
      <w:proofErr w:type="spellStart"/>
      <w:r w:rsidRPr="0071734B">
        <w:rPr>
          <w:bCs/>
          <w:szCs w:val="24"/>
        </w:rPr>
        <w:t>eID</w:t>
      </w:r>
      <w:proofErr w:type="spellEnd"/>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w:t>
      </w:r>
      <w:proofErr w:type="spellStart"/>
      <w:r w:rsidRPr="0071734B">
        <w:rPr>
          <w:bCs/>
          <w:szCs w:val="24"/>
        </w:rPr>
        <w:t>eID</w:t>
      </w:r>
      <w:proofErr w:type="spellEnd"/>
      <w:r w:rsidRPr="0071734B">
        <w:rPr>
          <w:bCs/>
          <w:szCs w:val="24"/>
        </w:rPr>
        <w:t xml:space="preserve"> </w:t>
      </w:r>
      <w:r w:rsidR="00F55F39" w:rsidRPr="0071734B">
        <w:rPr>
          <w:bCs/>
          <w:szCs w:val="24"/>
        </w:rPr>
        <w:t>BOK štatutárneho orgánu</w:t>
      </w:r>
      <w:r w:rsidR="00872A83" w:rsidRPr="0071734B">
        <w:rPr>
          <w:bCs/>
          <w:szCs w:val="24"/>
        </w:rPr>
        <w:t>;</w:t>
      </w:r>
    </w:p>
    <w:p w14:paraId="7C7A116B" w14:textId="4DCA8F14" w:rsidR="002D5661" w:rsidRPr="0071734B" w:rsidRDefault="002D5661" w:rsidP="00B4679F">
      <w:pPr>
        <w:pStyle w:val="Odsekzoznamu"/>
        <w:numPr>
          <w:ilvl w:val="2"/>
          <w:numId w:val="22"/>
        </w:numPr>
        <w:ind w:left="851" w:hanging="851"/>
        <w:rPr>
          <w:bCs/>
          <w:szCs w:val="24"/>
        </w:rPr>
      </w:pPr>
      <w:r w:rsidRPr="0071734B">
        <w:rPr>
          <w:bCs/>
          <w:szCs w:val="24"/>
        </w:rPr>
        <w:t xml:space="preserve">nahraním kvalifikovaného elektronického podpisu (napríklad podpisu </w:t>
      </w:r>
      <w:proofErr w:type="spellStart"/>
      <w:r w:rsidRPr="0071734B">
        <w:rPr>
          <w:bCs/>
          <w:szCs w:val="24"/>
        </w:rPr>
        <w:t>eID</w:t>
      </w:r>
      <w:proofErr w:type="spellEnd"/>
      <w:r w:rsidRPr="0071734B">
        <w:rPr>
          <w:bCs/>
          <w:szCs w:val="24"/>
        </w:rPr>
        <w:t xml:space="preserve">)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B4679F">
      <w:pPr>
        <w:pStyle w:val="Odsekzoznamu"/>
        <w:numPr>
          <w:ilvl w:val="2"/>
          <w:numId w:val="22"/>
        </w:numPr>
        <w:ind w:left="851" w:hanging="851"/>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B4679F">
      <w:pPr>
        <w:pStyle w:val="Odsekzoznamu"/>
        <w:numPr>
          <w:ilvl w:val="2"/>
          <w:numId w:val="22"/>
        </w:numPr>
        <w:ind w:left="851" w:hanging="851"/>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B4679F">
      <w:pPr>
        <w:pStyle w:val="Odsekzoznamu"/>
        <w:ind w:left="851" w:hanging="851"/>
        <w:rPr>
          <w:szCs w:val="24"/>
        </w:rPr>
      </w:pPr>
      <w:bookmarkStart w:id="29" w:name="_Hlk128068192"/>
      <w:r w:rsidRPr="0071734B">
        <w:rPr>
          <w:szCs w:val="24"/>
        </w:rPr>
        <w:lastRenderedPageBreak/>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B4679F">
      <w:pPr>
        <w:pStyle w:val="Odsekzoznamu"/>
        <w:ind w:left="851" w:hanging="851"/>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t>Vysvet</w:t>
      </w:r>
      <w:r w:rsidR="00486F95" w:rsidRPr="0071734B">
        <w:t>ľovanie</w:t>
      </w:r>
      <w:bookmarkEnd w:id="30"/>
      <w:bookmarkEnd w:id="31"/>
    </w:p>
    <w:p w14:paraId="578921DF" w14:textId="5564C48B" w:rsidR="009D7CDC" w:rsidRPr="0071734B" w:rsidRDefault="006622D6" w:rsidP="00B4679F">
      <w:pPr>
        <w:pStyle w:val="Odsekzoznamu"/>
        <w:ind w:left="851" w:hanging="851"/>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fldSimple w:instr=" REF _Ref173305487 \r ">
        <w:r w:rsidR="001C08C9">
          <w:t>8</w:t>
        </w:r>
      </w:fldSimple>
      <w:r w:rsidR="007D283E" w:rsidRPr="0071734B">
        <w:t xml:space="preserve"> týchto súťažných podkladov</w:t>
      </w:r>
      <w:r w:rsidRPr="0071734B">
        <w:t>.</w:t>
      </w:r>
    </w:p>
    <w:p w14:paraId="42E54273" w14:textId="11DC3406" w:rsidR="009D7CDC" w:rsidRPr="0071734B" w:rsidRDefault="006622D6" w:rsidP="00B4679F">
      <w:pPr>
        <w:pStyle w:val="Odsekzoznamu"/>
        <w:ind w:left="851" w:hanging="851"/>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B4679F">
      <w:pPr>
        <w:pStyle w:val="Odsekzoznamu"/>
        <w:ind w:left="851" w:hanging="851"/>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B4679F">
      <w:pPr>
        <w:pStyle w:val="Odsekzoznamu"/>
        <w:ind w:left="851" w:hanging="851"/>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B4679F">
      <w:pPr>
        <w:pStyle w:val="Odsekzoznamu"/>
        <w:ind w:left="851" w:hanging="851"/>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543964A6" w:rsidR="005D6988" w:rsidRDefault="00DC17ED" w:rsidP="00B4679F">
      <w:pPr>
        <w:pStyle w:val="Odsekzoznamu"/>
        <w:ind w:left="851" w:hanging="851"/>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855D54">
        <w:rPr>
          <w:b/>
          <w:bCs/>
        </w:rPr>
        <w:t>15</w:t>
      </w:r>
      <w:r w:rsidRPr="007971A3">
        <w:rPr>
          <w:b/>
          <w:bCs/>
        </w:rPr>
        <w:t xml:space="preserve">. </w:t>
      </w:r>
      <w:r w:rsidR="00855D54">
        <w:rPr>
          <w:b/>
          <w:bCs/>
        </w:rPr>
        <w:t>júna</w:t>
      </w:r>
      <w:r w:rsidR="00FE656E" w:rsidRPr="007971A3">
        <w:rPr>
          <w:b/>
          <w:bCs/>
        </w:rPr>
        <w:t xml:space="preserve"> </w:t>
      </w:r>
      <w:r w:rsidRPr="007971A3">
        <w:rPr>
          <w:b/>
          <w:bCs/>
        </w:rPr>
        <w:t>202</w:t>
      </w:r>
      <w:r w:rsidR="00BB270A">
        <w:rPr>
          <w:b/>
          <w:bCs/>
        </w:rPr>
        <w:t>6</w:t>
      </w:r>
      <w:r w:rsidRPr="007971A3">
        <w:rPr>
          <w:b/>
          <w:bCs/>
        </w:rPr>
        <w:t xml:space="preserve"> o 10:00</w:t>
      </w:r>
      <w:r w:rsidR="00A42D0A" w:rsidRPr="007971A3">
        <w:rPr>
          <w:b/>
          <w:bCs/>
        </w:rPr>
        <w:t> </w:t>
      </w:r>
      <w:r w:rsidRPr="007971A3">
        <w:rPr>
          <w:b/>
          <w:bCs/>
        </w:rPr>
        <w:t>hod.</w:t>
      </w:r>
      <w:r w:rsidRPr="007971A3">
        <w:t xml:space="preserve"> </w:t>
      </w:r>
      <w:r w:rsidR="00BB270A" w:rsidRPr="00BB270A">
        <w:t>na adrese závodu Bratislava, Turbínová 3, 831 04  Bratislava</w:t>
      </w:r>
      <w:r w:rsidRPr="0071734B">
        <w:t>.</w:t>
      </w:r>
      <w:r w:rsidR="00A42D0A" w:rsidRPr="0071734B">
        <w:t xml:space="preserve"> </w:t>
      </w:r>
      <w:r w:rsidR="005D6988" w:rsidRPr="0071734B">
        <w:t>Zraz záujemcov bude vo vstupnej hale do</w:t>
      </w:r>
      <w:r w:rsidR="00BB270A">
        <w:t xml:space="preserve"> výrobného</w:t>
      </w:r>
      <w:r w:rsidR="005D6988" w:rsidRPr="0071734B">
        <w:t xml:space="preserve"> </w:t>
      </w:r>
      <w:r w:rsidR="005A2A30" w:rsidRPr="0071734B">
        <w:t xml:space="preserve">závodu </w:t>
      </w:r>
      <w:r w:rsidR="00BB270A">
        <w:t xml:space="preserve">Bratislava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0FC816F7" w:rsidR="00CF295F" w:rsidRDefault="00D74009" w:rsidP="00B4679F">
      <w:pPr>
        <w:pStyle w:val="Odsekzoznamu"/>
        <w:ind w:left="851" w:hanging="851"/>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B4679F">
      <w:pPr>
        <w:pStyle w:val="Odsekzoznamu"/>
        <w:ind w:left="851" w:hanging="851"/>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B4679F">
      <w:pPr>
        <w:pStyle w:val="Odsekzoznamu"/>
        <w:ind w:left="851" w:hanging="851"/>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w:t>
      </w:r>
      <w:r w:rsidR="00D63F88" w:rsidRPr="0071734B">
        <w:rPr>
          <w:szCs w:val="24"/>
        </w:rPr>
        <w:lastRenderedPageBreak/>
        <w:t>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B4679F">
      <w:pPr>
        <w:pStyle w:val="Odsekzoznamu"/>
        <w:ind w:left="851" w:hanging="851"/>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B4679F">
      <w:pPr>
        <w:pStyle w:val="Odsekzoznamu"/>
        <w:ind w:left="851" w:hanging="851"/>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699572DB" w:rsidR="00F1749C" w:rsidRPr="008774DD" w:rsidRDefault="0070232F" w:rsidP="00B4679F">
      <w:pPr>
        <w:pStyle w:val="Odsekzoznamu"/>
        <w:ind w:left="851" w:hanging="851"/>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fldSimple w:instr=" REF _Ref127896402 \r ">
        <w:r w:rsidR="001C08C9">
          <w:t>12.3</w:t>
        </w:r>
      </w:fldSimple>
      <w:r>
        <w:t xml:space="preserve"> tohto článku tým nie je dotknuté</w:t>
      </w:r>
      <w:r w:rsidR="00F1749C" w:rsidRPr="0071734B">
        <w:t>.</w:t>
      </w:r>
    </w:p>
    <w:p w14:paraId="478367C8" w14:textId="2482BD54" w:rsidR="008774DD" w:rsidRPr="0071734B" w:rsidRDefault="008774DD" w:rsidP="00B4679F">
      <w:pPr>
        <w:pStyle w:val="Odsekzoznamu"/>
        <w:ind w:left="851" w:hanging="851"/>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1C08C9">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rsidP="00B4679F">
      <w:pPr>
        <w:pStyle w:val="Odsekzoznamu"/>
        <w:ind w:left="851" w:hanging="851"/>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B4679F">
      <w:pPr>
        <w:pStyle w:val="Odsekzoznamu"/>
        <w:ind w:left="851" w:hanging="851"/>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B4679F">
      <w:pPr>
        <w:pStyle w:val="Odsekzoznamu"/>
        <w:ind w:left="851" w:hanging="851"/>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B4679F">
      <w:pPr>
        <w:pStyle w:val="Odsekzoznamu"/>
        <w:ind w:left="851" w:hanging="851"/>
        <w:rPr>
          <w:szCs w:val="24"/>
        </w:rPr>
      </w:pPr>
      <w:r w:rsidRPr="0071734B">
        <w:lastRenderedPageBreak/>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B4679F">
      <w:pPr>
        <w:pStyle w:val="Odsekzoznamu"/>
        <w:ind w:left="851" w:hanging="851"/>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w:t>
      </w:r>
      <w:proofErr w:type="spellStart"/>
      <w:r w:rsidRPr="0071734B">
        <w:t>Etic</w:t>
      </w:r>
      <w:proofErr w:type="spellEnd"/>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1F67BEEE" w:rsidR="00F1749C" w:rsidRPr="003A26EF" w:rsidRDefault="00F1749C" w:rsidP="00B4679F">
      <w:pPr>
        <w:pStyle w:val="Odsekzoznamu"/>
        <w:ind w:left="851" w:hanging="851"/>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fldSimple w:instr=" REF _Ref173306570 \r ">
        <w:r w:rsidR="001C08C9">
          <w:t>10</w:t>
        </w:r>
      </w:fldSimple>
      <w:r w:rsidR="003A26EF">
        <w:t xml:space="preserve"> týchto súťažných podkladov) dať obstarávateľovi podnet na zmenu alebo úpravu oznámenia alebo týchto súťažných podkladov; takýto podnet zároveň riadne odôvodnia.</w:t>
      </w:r>
      <w:bookmarkEnd w:id="40"/>
    </w:p>
    <w:p w14:paraId="417A1B2A" w14:textId="35305507" w:rsidR="00F1749C" w:rsidRPr="0071734B" w:rsidRDefault="00F1749C" w:rsidP="00B4679F">
      <w:pPr>
        <w:pStyle w:val="Odsekzoznamu"/>
        <w:ind w:left="851" w:hanging="851"/>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1C08C9">
        <w:t>14.1</w:t>
      </w:r>
      <w:r w:rsidR="003A26EF">
        <w:fldChar w:fldCharType="end"/>
      </w:r>
      <w:r w:rsidR="003A26EF">
        <w:t xml:space="preserve"> tohto článku</w:t>
      </w:r>
      <w:r w:rsidR="00D523E3">
        <w:t>.</w:t>
      </w:r>
    </w:p>
    <w:p w14:paraId="7A7F89B4" w14:textId="11C87399" w:rsidR="004243F0" w:rsidRPr="0071734B" w:rsidRDefault="00EA0A22" w:rsidP="00B4679F">
      <w:pPr>
        <w:pStyle w:val="Odsekzoznamu"/>
        <w:ind w:left="851" w:hanging="851"/>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B4679F">
      <w:pPr>
        <w:pStyle w:val="Odsekzoznamu"/>
        <w:ind w:left="709" w:hanging="709"/>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B4679F">
      <w:pPr>
        <w:pStyle w:val="Odsekzoznamu"/>
        <w:ind w:left="709" w:hanging="709"/>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B4679F">
      <w:pPr>
        <w:pStyle w:val="Odsekzoznamu"/>
        <w:ind w:left="709" w:hanging="709"/>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B4679F">
      <w:pPr>
        <w:pStyle w:val="Odsekzoznamu"/>
        <w:ind w:left="709" w:hanging="709"/>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B4679F">
      <w:pPr>
        <w:pStyle w:val="Odsekzoznamu"/>
        <w:ind w:left="709" w:hanging="709"/>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B4679F">
      <w:pPr>
        <w:pStyle w:val="Odsekzoznamu"/>
        <w:ind w:left="709" w:hanging="709"/>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B4679F">
      <w:pPr>
        <w:pStyle w:val="Odsekzoznamu"/>
        <w:ind w:left="709" w:hanging="709"/>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B4679F">
      <w:pPr>
        <w:pStyle w:val="Odsekzoznamu"/>
        <w:numPr>
          <w:ilvl w:val="2"/>
          <w:numId w:val="22"/>
        </w:numPr>
        <w:ind w:left="709" w:hanging="709"/>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B4679F">
      <w:pPr>
        <w:pStyle w:val="Odsekzoznamu"/>
        <w:numPr>
          <w:ilvl w:val="2"/>
          <w:numId w:val="22"/>
        </w:numPr>
        <w:ind w:left="709" w:hanging="709"/>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w:t>
      </w:r>
      <w:r w:rsidR="006A2B1A">
        <w:lastRenderedPageBreak/>
        <w:t xml:space="preserve">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B4679F">
      <w:pPr>
        <w:pStyle w:val="Odsekzoznamu"/>
        <w:numPr>
          <w:ilvl w:val="2"/>
          <w:numId w:val="22"/>
        </w:numPr>
        <w:ind w:left="709" w:hanging="709"/>
      </w:pPr>
      <w:r>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B4679F">
      <w:pPr>
        <w:pStyle w:val="Odsekzoznamu"/>
        <w:numPr>
          <w:ilvl w:val="2"/>
          <w:numId w:val="22"/>
        </w:numPr>
        <w:ind w:left="709" w:hanging="709"/>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xml:space="preserve">, záujemca v časti III: Dôvody na vylúčenie nemení </w:t>
      </w:r>
      <w:proofErr w:type="spellStart"/>
      <w:r w:rsidR="00DF34FC">
        <w:t>predvyplnené</w:t>
      </w:r>
      <w:proofErr w:type="spellEnd"/>
      <w:r w:rsidR="00DF34FC">
        <w:t xml:space="preserve"> odpovede</w:t>
      </w:r>
      <w:r w:rsidR="00F31D25">
        <w:t xml:space="preserve"> a potvrdí „ĎALEJ“.</w:t>
      </w:r>
    </w:p>
    <w:p w14:paraId="21099686" w14:textId="35A04A8B" w:rsidR="00A6369A" w:rsidRDefault="00F76C8F" w:rsidP="00B4679F">
      <w:pPr>
        <w:pStyle w:val="Odsekzoznamu"/>
        <w:numPr>
          <w:ilvl w:val="2"/>
          <w:numId w:val="22"/>
        </w:numPr>
        <w:ind w:left="709" w:hanging="709"/>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B4679F">
      <w:pPr>
        <w:pStyle w:val="Odsekzoznamu"/>
        <w:numPr>
          <w:ilvl w:val="2"/>
          <w:numId w:val="22"/>
        </w:numPr>
        <w:ind w:left="709" w:hanging="709"/>
      </w:pPr>
      <w:r>
        <w:t xml:space="preserve">Záujemca v časti V: Zníženie počtu kvalifikovaných uchádzačov </w:t>
      </w:r>
      <w:r w:rsidR="00DE7701">
        <w:t xml:space="preserve">nemení </w:t>
      </w:r>
      <w:proofErr w:type="spellStart"/>
      <w:r w:rsidR="00DE7701">
        <w:t>predvyplnené</w:t>
      </w:r>
      <w:proofErr w:type="spellEnd"/>
      <w:r w:rsidR="00DE7701">
        <w:t xml:space="preserve">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B4679F">
      <w:pPr>
        <w:pStyle w:val="Odsekzoznamu"/>
        <w:numPr>
          <w:ilvl w:val="2"/>
          <w:numId w:val="22"/>
        </w:numPr>
        <w:ind w:left="709" w:hanging="709"/>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w:t>
      </w:r>
      <w:proofErr w:type="spellStart"/>
      <w:r w:rsidR="00DA618B">
        <w:t>xml</w:t>
      </w:r>
      <w:proofErr w:type="spellEnd"/>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B4679F">
      <w:pPr>
        <w:pStyle w:val="Odsekzoznamu"/>
        <w:ind w:left="709" w:hanging="709"/>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7F1ECAE6" w:rsidR="00D1330C" w:rsidRPr="00147655" w:rsidRDefault="00D90C94" w:rsidP="00B4679F">
      <w:pPr>
        <w:pStyle w:val="Odsekzoznamu"/>
        <w:ind w:left="851" w:hanging="851"/>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EE22D2">
        <w:t xml:space="preserve"> </w:t>
      </w:r>
      <w:r w:rsidR="000471B0" w:rsidRPr="00EE22D2">
        <w:t xml:space="preserve">(osobitne </w:t>
      </w:r>
      <w:r w:rsidR="00E63F1C" w:rsidRPr="00EE22D2">
        <w:t xml:space="preserve">článok </w:t>
      </w:r>
      <w:r w:rsidR="0088143A" w:rsidRPr="00EE22D2">
        <w:t xml:space="preserve">1 </w:t>
      </w:r>
      <w:r w:rsidR="00841B62" w:rsidRPr="00EE22D2">
        <w:t>vzoru zmluvy</w:t>
      </w:r>
      <w:r w:rsidR="00FD218A" w:rsidRPr="00EE22D2">
        <w:t xml:space="preserve"> a </w:t>
      </w:r>
      <w:r w:rsidR="00B659C8" w:rsidRPr="00EE22D2">
        <w:t>p</w:t>
      </w:r>
      <w:r w:rsidR="00FD218A" w:rsidRPr="00EE22D2">
        <w:t>rílohy A </w:t>
      </w:r>
      <w:proofErr w:type="spellStart"/>
      <w:r w:rsidR="00FD218A" w:rsidRPr="000734A4">
        <w:t>a</w:t>
      </w:r>
      <w:proofErr w:type="spellEnd"/>
      <w:r w:rsidR="00FD218A" w:rsidRPr="000734A4">
        <w:t> </w:t>
      </w:r>
      <w:r w:rsidR="00993920" w:rsidRPr="0024371C">
        <w:t>C</w:t>
      </w:r>
      <w:r w:rsidR="00FD218A" w:rsidRPr="00EE22D2">
        <w:t xml:space="preserve"> k vzoru zmluvy</w:t>
      </w:r>
      <w:r w:rsidR="00DF222C" w:rsidRPr="00EE22D2">
        <w:t>)</w:t>
      </w:r>
      <w:r w:rsidR="00D2425A" w:rsidRPr="00EE22D2">
        <w:t xml:space="preserve">, </w:t>
      </w:r>
      <w:bookmarkEnd w:id="53"/>
      <w:r w:rsidR="00D2425A" w:rsidRPr="00EE22D2">
        <w:t>za podmienok realizácie</w:t>
      </w:r>
      <w:r w:rsidR="00D2425A" w:rsidRPr="00147655">
        <w:t xml:space="preserve"> predmetu zákazky, ktoré sú podrobne vymedzené v</w:t>
      </w:r>
      <w:r w:rsidR="002B29C8" w:rsidRPr="00147655">
        <w:t>o vzore zmluvy.</w:t>
      </w:r>
      <w:r w:rsidR="00D17AA3" w:rsidRPr="00147655">
        <w:t xml:space="preserve"> Odporúčané znenie vyhlásenia je uvedené v týchto súťažných podkladoch ako</w:t>
      </w:r>
      <w:r w:rsidR="00781F1D">
        <w:t xml:space="preserve"> </w:t>
      </w:r>
      <w:fldSimple w:instr=" REF _Ref127998934 ">
        <w:r w:rsidR="001C08C9" w:rsidRPr="0071734B">
          <w:t xml:space="preserve">Príloha č. </w:t>
        </w:r>
        <w:r w:rsidR="001C08C9">
          <w:t>1</w:t>
        </w:r>
        <w:r w:rsidR="001C08C9" w:rsidRPr="0071734B">
          <w:t xml:space="preserve"> Vyhlásenie uchádzača</w:t>
        </w:r>
        <w:r w:rsidR="001C08C9">
          <w:t>/člena skupiny dodávateľov</w:t>
        </w:r>
      </w:fldSimple>
      <w:r w:rsidR="00AF19F5" w:rsidRPr="00147655">
        <w:t>.</w:t>
      </w:r>
      <w:bookmarkEnd w:id="54"/>
    </w:p>
    <w:p w14:paraId="40CBC53B" w14:textId="5835FA7B" w:rsidR="00D1330C" w:rsidRPr="00177165" w:rsidRDefault="00DC7A39" w:rsidP="00B4679F">
      <w:pPr>
        <w:pStyle w:val="Odsekzoznamu"/>
        <w:ind w:left="851" w:hanging="851"/>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w:t>
      </w:r>
      <w:r w:rsidR="003F6578">
        <w:t xml:space="preserve"> zmluvy</w:t>
      </w:r>
      <w:r w:rsidRPr="0071734B">
        <w:t>,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1C08C9">
        <w:t>27</w:t>
      </w:r>
      <w:r w:rsidR="003F34D1" w:rsidRPr="0071734B">
        <w:fldChar w:fldCharType="end"/>
      </w:r>
      <w:r w:rsidRPr="0071734B">
        <w:t xml:space="preserve"> týchto súťažných podkladov)</w:t>
      </w:r>
      <w:r w:rsidR="005A1470" w:rsidRPr="0071734B">
        <w:t xml:space="preserve"> a ktorý bude vyhotovený podľa vzoru zmluvy</w:t>
      </w:r>
      <w:r w:rsidR="00EE22D2">
        <w:t>,</w:t>
      </w:r>
      <w:r w:rsidR="008C3363">
        <w:t xml:space="preserve"> </w:t>
      </w:r>
      <w:r w:rsidR="00EE22D2">
        <w:t>p</w:t>
      </w:r>
      <w:r w:rsidR="005426FE">
        <w:t>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w:t>
      </w:r>
      <w:r w:rsidR="008B6D50" w:rsidRPr="002D0B6E">
        <w:rPr>
          <w:b/>
        </w:rPr>
        <w:t>pripojiť všetky požadované prílohy k zmluve</w:t>
      </w:r>
      <w:r w:rsidR="008B6D50" w:rsidRPr="0071734B">
        <w:rPr>
          <w:bCs/>
        </w:rPr>
        <w:t xml:space="preserve"> špecifikované vo vzore zmluvy </w:t>
      </w:r>
      <w:r w:rsidR="008B6D50" w:rsidRPr="002D0B6E">
        <w:rPr>
          <w:b/>
        </w:rPr>
        <w:t>okrem príloh uvádzaných v</w:t>
      </w:r>
      <w:r w:rsidR="00EA332E" w:rsidRPr="002D0B6E">
        <w:rPr>
          <w:b/>
        </w:rPr>
        <w:t> </w:t>
      </w:r>
      <w:r w:rsidR="008B6D50" w:rsidRPr="002D0B6E">
        <w:rPr>
          <w:b/>
        </w:rPr>
        <w:t>článk</w:t>
      </w:r>
      <w:r w:rsidR="0094117B" w:rsidRPr="002D0B6E">
        <w:rPr>
          <w:b/>
        </w:rPr>
        <w:t>u</w:t>
      </w:r>
      <w:r w:rsidR="00EA332E" w:rsidRPr="002D0B6E">
        <w:rPr>
          <w:b/>
        </w:rPr>
        <w:t xml:space="preserve"> </w:t>
      </w:r>
      <w:r w:rsidR="00EA332E" w:rsidRPr="002D0B6E">
        <w:rPr>
          <w:b/>
        </w:rPr>
        <w:fldChar w:fldCharType="begin"/>
      </w:r>
      <w:r w:rsidR="00EA332E" w:rsidRPr="002D0B6E">
        <w:rPr>
          <w:b/>
        </w:rPr>
        <w:instrText xml:space="preserve"> REF _Ref94786302 \r </w:instrText>
      </w:r>
      <w:r w:rsidR="002D0B6E">
        <w:rPr>
          <w:b/>
        </w:rPr>
        <w:instrText xml:space="preserve"> \* MERGEFORMAT </w:instrText>
      </w:r>
      <w:r w:rsidR="00EA332E" w:rsidRPr="002D0B6E">
        <w:rPr>
          <w:b/>
        </w:rPr>
        <w:fldChar w:fldCharType="separate"/>
      </w:r>
      <w:r w:rsidR="001C08C9">
        <w:rPr>
          <w:b/>
        </w:rPr>
        <w:t>18</w:t>
      </w:r>
      <w:r w:rsidR="00EA332E" w:rsidRPr="002D0B6E">
        <w:rPr>
          <w:b/>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obstarávateľom požadované údaje.</w:t>
      </w:r>
      <w:bookmarkEnd w:id="55"/>
    </w:p>
    <w:p w14:paraId="5F900A12" w14:textId="5A6A1E76" w:rsidR="00B659C8" w:rsidRDefault="00BF0EDA" w:rsidP="00B4679F">
      <w:pPr>
        <w:pStyle w:val="Odsekzoznamu"/>
        <w:ind w:left="851" w:hanging="851"/>
      </w:pPr>
      <w:bookmarkStart w:id="57" w:name="_Ref127890836"/>
      <w:r w:rsidRPr="00BF0EDA">
        <w:t>V</w:t>
      </w:r>
      <w:r w:rsidR="001001B5">
        <w:t xml:space="preserve"> návrhu </w:t>
      </w:r>
      <w:r w:rsidR="00B659C8" w:rsidRPr="00EE22D2">
        <w:t>p</w:t>
      </w:r>
      <w:r w:rsidRPr="00EE22D2">
        <w:t>ríloh</w:t>
      </w:r>
      <w:r w:rsidR="001001B5" w:rsidRPr="00EE22D2">
        <w:t>y</w:t>
      </w:r>
      <w:r w:rsidRPr="00EE22D2">
        <w:t xml:space="preserve"> </w:t>
      </w:r>
      <w:r w:rsidR="00EA332E" w:rsidRPr="00EE22D2">
        <w:t>B</w:t>
      </w:r>
      <w:r w:rsidRPr="00EE22D2">
        <w:t xml:space="preserve"> k</w:t>
      </w:r>
      <w:r w:rsidR="00A22889" w:rsidRPr="00EE22D2">
        <w:t xml:space="preserve"> </w:t>
      </w:r>
      <w:r w:rsidRPr="00EE22D2">
        <w:t xml:space="preserve">zmluve (Technická špecifikácia </w:t>
      </w:r>
      <w:r w:rsidR="00EA332E" w:rsidRPr="00EE22D2">
        <w:t>hlavných dodávok</w:t>
      </w:r>
      <w:r w:rsidRPr="00EE22D2">
        <w:t>) uchádzač</w:t>
      </w:r>
      <w:r w:rsidRPr="00BF0EDA">
        <w:t xml:space="preserve"> </w:t>
      </w:r>
      <w:r w:rsidR="00EA332E">
        <w:t xml:space="preserve">pre každú položku </w:t>
      </w:r>
      <w:r w:rsidRPr="00BF0EDA">
        <w:t>uvedie návrhy dodávok hlavných materiálov, zariadení a</w:t>
      </w:r>
      <w:r w:rsidR="00EA332E">
        <w:t> </w:t>
      </w:r>
      <w:r w:rsidRPr="00BF0EDA">
        <w:t>výrobkov</w:t>
      </w:r>
      <w:r w:rsidR="00EA332E">
        <w:t xml:space="preserve"> </w:t>
      </w:r>
      <w:r w:rsidR="00EA332E">
        <w:lastRenderedPageBreak/>
        <w:t>(ďalej len „</w:t>
      </w:r>
      <w:r w:rsidR="00EA332E" w:rsidRPr="00EA332E">
        <w:rPr>
          <w:b/>
          <w:bCs/>
        </w:rPr>
        <w:t>výrobky</w:t>
      </w:r>
      <w:r w:rsidR="00EA332E">
        <w:t>“). Uchádzač je povinný uviesť všetky požadované údaje v</w:t>
      </w:r>
      <w:r w:rsidR="001001B5">
        <w:t> </w:t>
      </w:r>
      <w:r w:rsidR="00EA332E">
        <w:t xml:space="preserve">rozsahu uvedenom v tabuľke </w:t>
      </w:r>
      <w:r w:rsidR="00B659C8">
        <w:t>p</w:t>
      </w:r>
      <w:r w:rsidR="00EA332E">
        <w:t>rílohy B k</w:t>
      </w:r>
      <w:r w:rsidR="001001B5">
        <w:t> vzoru zmluvy</w:t>
      </w:r>
      <w:r w:rsidR="00EA332E">
        <w:t>.</w:t>
      </w:r>
    </w:p>
    <w:p w14:paraId="13B92201" w14:textId="77777777" w:rsidR="00B659C8" w:rsidRDefault="00EA332E" w:rsidP="00B659C8">
      <w:pPr>
        <w:pStyle w:val="Odsekzoznamu"/>
        <w:numPr>
          <w:ilvl w:val="0"/>
          <w:numId w:val="0"/>
        </w:numPr>
        <w:ind w:left="851"/>
      </w:pPr>
      <w:r w:rsidRPr="00FA599E">
        <w:t>Nepripúšťa sa uviesť v rámci jednej položky alternatívne vymedzenie výrobkov rôznych výrobcov alebo rôznych typov.</w:t>
      </w:r>
    </w:p>
    <w:bookmarkEnd w:id="57"/>
    <w:p w14:paraId="711098E9" w14:textId="35AF16A0" w:rsidR="00EA332E" w:rsidRDefault="00EA332E" w:rsidP="00EA332E">
      <w:pPr>
        <w:pStyle w:val="Odsekzoznamu"/>
        <w:numPr>
          <w:ilvl w:val="0"/>
          <w:numId w:val="0"/>
        </w:numPr>
        <w:ind w:left="851"/>
      </w:pPr>
      <w:r>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v </w:t>
      </w:r>
      <w:r w:rsidR="00B659C8">
        <w:t>p</w:t>
      </w:r>
      <w:r>
        <w:t>rílohe A k</w:t>
      </w:r>
      <w:r w:rsidR="001001B5">
        <w:t> vzoru zmluvy</w:t>
      </w:r>
      <w:r>
        <w:t>.</w:t>
      </w:r>
      <w:r w:rsidR="00B659C8">
        <w:t xml:space="preserve"> </w:t>
      </w:r>
      <w:r>
        <w:t>Splnenie kvalitatívnych a technických parametrov požadovaných v</w:t>
      </w:r>
      <w:r w:rsidR="001001B5">
        <w:t xml:space="preserve">o vzore </w:t>
      </w:r>
      <w:r>
        <w:t>zmluv</w:t>
      </w:r>
      <w:r w:rsidR="001001B5">
        <w:t>y</w:t>
      </w:r>
      <w:r>
        <w:t xml:space="preserve"> vo vzťahu k všetkým výrobkom uvedeným v tabuľke </w:t>
      </w:r>
      <w:r w:rsidR="001001B5">
        <w:t xml:space="preserve">prílohy B k vzoru zmluvy </w:t>
      </w:r>
      <w:r w:rsidR="00B659C8">
        <w:t xml:space="preserve">je uchádzač povinný preukázať </w:t>
      </w:r>
      <w:r>
        <w:t>v</w:t>
      </w:r>
      <w:r w:rsidR="00B659C8">
        <w:t> </w:t>
      </w:r>
      <w:r>
        <w:t>ponuke predložením certifikátov, katalógových listov alebo iných potvrdení výrobcu výrobkov v slovenskom jazyku, českom jazyku alebo anglickom jazyku</w:t>
      </w:r>
      <w:r w:rsidR="00B659C8">
        <w:t>. Predložené certifikáty, katalógové listy alebo iné potvrdenia</w:t>
      </w:r>
      <w:r>
        <w:t xml:space="preserve"> sa stanú súčasťou </w:t>
      </w:r>
      <w:r w:rsidR="00B659C8">
        <w:t>prílohy B k zmluve</w:t>
      </w:r>
      <w:r>
        <w:t>.</w:t>
      </w:r>
    </w:p>
    <w:p w14:paraId="24C71D9B" w14:textId="766E2039" w:rsidR="00EA332E" w:rsidRPr="00121EB2" w:rsidRDefault="00EA332E" w:rsidP="00EA332E">
      <w:pPr>
        <w:pStyle w:val="Odsekzoznamu"/>
        <w:numPr>
          <w:ilvl w:val="0"/>
          <w:numId w:val="0"/>
        </w:numPr>
        <w:ind w:left="851"/>
      </w:pPr>
      <w:r>
        <w:t>Pokiaľ nebude pre ktorúkoľvek položku zo strany uchádzača predložený návrh výrobku alebo tento nebude obsahovať všetky požadované údaje uvedené v tabuľke</w:t>
      </w:r>
      <w:r w:rsidR="001001B5" w:rsidRPr="001001B5">
        <w:t xml:space="preserve"> </w:t>
      </w:r>
      <w:r w:rsidR="001001B5">
        <w:t>prílohy B k vzoru zmluvy</w:t>
      </w:r>
      <w:r>
        <w:t xml:space="preserve">, alebo ku každému výrobku nebude predložený príslušný certifikát, katalógový list alebo iné potvrdenie výrobcu výrobku, alebo návrh výrobku svojimi parametrami podľa predloženého certifikátu, katalógového listu alebo iného </w:t>
      </w:r>
      <w:r w:rsidRPr="00121EB2">
        <w:t>potvrdenia výrobcu výrobku nebude zodpovedať kvalitatívnym a technickým parametrom požadovaným pre tento výrobok v tabuľke č.</w:t>
      </w:r>
      <w:r w:rsidR="001001B5" w:rsidRPr="00121EB2">
        <w:t> </w:t>
      </w:r>
      <w:r w:rsidR="00F325C2">
        <w:t>4</w:t>
      </w:r>
      <w:r w:rsidRPr="00121EB2">
        <w:t xml:space="preserve"> </w:t>
      </w:r>
      <w:r w:rsidR="001001B5" w:rsidRPr="00121EB2">
        <w:t>prílohy A k vzoru zmluvy</w:t>
      </w:r>
      <w:r w:rsidRPr="00121EB2">
        <w:t>, alebo z predloženého certifikátu, katalógového listu alebo iného potvrdenia výrobcu výrobku nebude požadovaný kvalitatívny a technický parameter požadovaný v</w:t>
      </w:r>
      <w:r w:rsidR="001001B5" w:rsidRPr="00121EB2">
        <w:t> </w:t>
      </w:r>
      <w:r w:rsidRPr="00121EB2">
        <w:t>tabuľke č.</w:t>
      </w:r>
      <w:r w:rsidR="001001B5" w:rsidRPr="00121EB2">
        <w:t> </w:t>
      </w:r>
      <w:r w:rsidR="00F325C2">
        <w:t>4</w:t>
      </w:r>
      <w:r w:rsidRPr="00121EB2">
        <w:t xml:space="preserve"> </w:t>
      </w:r>
      <w:r w:rsidR="001001B5" w:rsidRPr="00121EB2">
        <w:t xml:space="preserve">prílohy A k vzoru zmluvy </w:t>
      </w:r>
      <w:r w:rsidRPr="00121EB2">
        <w:t>jednoznačne vyplývať, ponuka nebude spĺňať požiadavky obstarávateľa na predmet zákazky.</w:t>
      </w:r>
    </w:p>
    <w:p w14:paraId="68572D21" w14:textId="2FEAD86E" w:rsidR="00AB1800" w:rsidRPr="00121EB2" w:rsidRDefault="00AB1800" w:rsidP="00B4679F">
      <w:pPr>
        <w:pStyle w:val="Odsekzoznamu"/>
        <w:ind w:left="851" w:hanging="851"/>
      </w:pPr>
      <w:r w:rsidRPr="00121EB2">
        <w:t>V</w:t>
      </w:r>
      <w:r w:rsidR="001001B5" w:rsidRPr="00121EB2">
        <w:t xml:space="preserve"> návrhu </w:t>
      </w:r>
      <w:r w:rsidR="00B659C8" w:rsidRPr="00121EB2">
        <w:t>p</w:t>
      </w:r>
      <w:r w:rsidRPr="00121EB2">
        <w:t>ríloh</w:t>
      </w:r>
      <w:r w:rsidR="001001B5" w:rsidRPr="00121EB2">
        <w:t>y</w:t>
      </w:r>
      <w:r w:rsidRPr="00121EB2">
        <w:t xml:space="preserve"> C k zmluve (Tabuľka </w:t>
      </w:r>
      <w:r w:rsidR="00F325C2">
        <w:t>garantovaných hodnôt</w:t>
      </w:r>
      <w:r w:rsidRPr="00121EB2">
        <w:t>) uchádzač</w:t>
      </w:r>
      <w:r w:rsidR="00F325C2">
        <w:t xml:space="preserve"> </w:t>
      </w:r>
      <w:r w:rsidRPr="00121EB2">
        <w:t xml:space="preserve"> </w:t>
      </w:r>
      <w:r w:rsidR="00F325C2">
        <w:t xml:space="preserve">uvedie návrhy jednotlivých garantovaných parametrov pre položky č. 1 až 3 a to podľa tabuľky obsiahnutej </w:t>
      </w:r>
      <w:r w:rsidR="00F325C2" w:rsidRPr="001A5573">
        <w:t>v Prílohe C k vzoru zmluvy</w:t>
      </w:r>
      <w:r w:rsidRPr="00121EB2">
        <w:t>.</w:t>
      </w:r>
    </w:p>
    <w:p w14:paraId="3EABD56F" w14:textId="06FE8C79" w:rsidR="006748F7" w:rsidRPr="00E24E17" w:rsidRDefault="006748F7" w:rsidP="00B4679F">
      <w:pPr>
        <w:pStyle w:val="Odsekzoznamu"/>
        <w:ind w:left="851" w:hanging="851"/>
      </w:pPr>
      <w:r w:rsidRPr="00E24E17">
        <w:t>V Prílohe D k zmluve (Pravidelná kontrola a údržba) uchádzač uvedie návrhy pravidelných kontrol kogeneračných zariadení, pravidelnej údržby kogeneračných zariadení, osôb prítomných pri servisných úkonoch a rozsah zaškolenia zamestnancov obstarávateľa, a to podľa tabuliek obsiahnutých v Prílohe D k vzoru zmluvy. Tento návrh musí byť v súlade s aktuálnou maticou servisných úkonov výrobcu motora (ďalej len „</w:t>
      </w:r>
      <w:r w:rsidRPr="00E24E17">
        <w:rPr>
          <w:b/>
          <w:bCs/>
        </w:rPr>
        <w:t>matica</w:t>
      </w:r>
      <w:r w:rsidRPr="00E24E17">
        <w:t>“); túto maticu je uchádzač zároveň povinný predložiť v slovenskom jazyku, českom jazyku alebo anglickom jazyku. Predložená matica sa stane súčasťou Prílohy D k zmluve. Pokiaľ návrh nebude v súlade s predloženou maticou alebo lepší, alebo nebude obsahovať všetky požadované údaje, alebo k ponuke nebude predložená matica, ponuka nebude spĺňať požiadavky obstarávateľa na predmet zákazky</w:t>
      </w:r>
    </w:p>
    <w:p w14:paraId="50B29962" w14:textId="29BC6B06" w:rsidR="003804D7" w:rsidRPr="00E24E17" w:rsidRDefault="00AB1800" w:rsidP="00B4679F">
      <w:pPr>
        <w:pStyle w:val="Odsekzoznamu"/>
        <w:ind w:left="851" w:hanging="851"/>
      </w:pPr>
      <w:r w:rsidRPr="00E24E17">
        <w:t>V </w:t>
      </w:r>
      <w:r w:rsidR="00B659C8" w:rsidRPr="00E24E17">
        <w:t>p</w:t>
      </w:r>
      <w:r w:rsidRPr="00E24E17">
        <w:t xml:space="preserve">rílohe </w:t>
      </w:r>
      <w:r w:rsidR="006748F7" w:rsidRPr="00E24E17">
        <w:t>E</w:t>
      </w:r>
      <w:r w:rsidRPr="00E24E17">
        <w:t xml:space="preserve"> k zmluve </w:t>
      </w:r>
      <w:r w:rsidR="00F81A0D" w:rsidRPr="00E24E17">
        <w:t>(V</w:t>
      </w:r>
      <w:r w:rsidRPr="00E24E17">
        <w:t>ýkaz výmer z</w:t>
      </w:r>
      <w:r w:rsidR="00C7012C" w:rsidRPr="00E24E17">
        <w:t> </w:t>
      </w:r>
      <w:r w:rsidRPr="00E24E17">
        <w:t>ponuky</w:t>
      </w:r>
      <w:r w:rsidR="00C7012C" w:rsidRPr="00E24E17">
        <w:t xml:space="preserve"> – ponukový výkaz výmer</w:t>
      </w:r>
      <w:r w:rsidR="00F81A0D" w:rsidRPr="00E24E17">
        <w:t>)</w:t>
      </w:r>
      <w:r w:rsidRPr="00E24E17">
        <w:t xml:space="preserve"> uchádzač predloží </w:t>
      </w:r>
      <w:r w:rsidR="00AC21EE" w:rsidRPr="00E24E17">
        <w:t xml:space="preserve">ponukový </w:t>
      </w:r>
      <w:r w:rsidRPr="00E24E17">
        <w:t>výkaz výmer vypracovan</w:t>
      </w:r>
      <w:r w:rsidR="00AC21EE" w:rsidRPr="00E24E17">
        <w:t>ý</w:t>
      </w:r>
      <w:r w:rsidR="00E47EDF" w:rsidRPr="00E24E17">
        <w:t xml:space="preserve"> (</w:t>
      </w:r>
      <w:proofErr w:type="spellStart"/>
      <w:r w:rsidR="00E47EDF" w:rsidRPr="00E24E17">
        <w:t>nacenený</w:t>
      </w:r>
      <w:proofErr w:type="spellEnd"/>
      <w:r w:rsidR="00E47EDF" w:rsidRPr="00E24E17">
        <w:t>)</w:t>
      </w:r>
      <w:r w:rsidRPr="00E24E17">
        <w:t xml:space="preserve"> podľa podkladovej dokumentácie [článok 1 ods. 1.2 písm. </w:t>
      </w:r>
      <w:r w:rsidR="00C7012C" w:rsidRPr="00E24E17">
        <w:t>g</w:t>
      </w:r>
      <w:r w:rsidRPr="00E24E17">
        <w:t>) vzoru zmluvy]</w:t>
      </w:r>
      <w:r w:rsidR="00C7012C" w:rsidRPr="00E24E17">
        <w:t>.</w:t>
      </w:r>
      <w:r w:rsidR="003804D7" w:rsidRPr="00E24E17">
        <w:t xml:space="preserve"> </w:t>
      </w:r>
      <w:r w:rsidR="00F30DB4" w:rsidRPr="00E24E17">
        <w:t>U</w:t>
      </w:r>
      <w:r w:rsidR="003804D7" w:rsidRPr="00E24E17">
        <w:t>chádzač vyplní jednotkové ceny v eurách bez medzier a zaokrúhlené najviac na dve desatinné miesta pre všetky položky. Ponukový výkaz výmer uchádzač predkladá vo formáte *.</w:t>
      </w:r>
      <w:proofErr w:type="spellStart"/>
      <w:r w:rsidR="003804D7" w:rsidRPr="00E24E17">
        <w:t>xls</w:t>
      </w:r>
      <w:proofErr w:type="spellEnd"/>
      <w:r w:rsidR="003804D7" w:rsidRPr="00E24E17">
        <w:t>, resp. *.</w:t>
      </w:r>
      <w:proofErr w:type="spellStart"/>
      <w:r w:rsidR="003804D7" w:rsidRPr="00E24E17">
        <w:t>xlsx</w:t>
      </w:r>
      <w:proofErr w:type="spellEnd"/>
      <w:r w:rsidR="003804D7" w:rsidRPr="00E24E17">
        <w:t>.</w:t>
      </w:r>
    </w:p>
    <w:p w14:paraId="4A54CCDD" w14:textId="7A89464F" w:rsidR="00AB1800" w:rsidRDefault="00AB1800" w:rsidP="00B4679F">
      <w:pPr>
        <w:pStyle w:val="Odsekzoznamu"/>
        <w:ind w:left="851" w:hanging="851"/>
      </w:pPr>
      <w:bookmarkStart w:id="58" w:name="_Ref124270386"/>
      <w:r>
        <w:t xml:space="preserve">V </w:t>
      </w:r>
      <w:r w:rsidR="00B659C8">
        <w:t>p</w:t>
      </w:r>
      <w:r>
        <w:t xml:space="preserve">rílohe </w:t>
      </w:r>
      <w:r w:rsidR="0024371C">
        <w:t>H</w:t>
      </w:r>
      <w:r>
        <w:t xml:space="preserve"> k zmluve (Zmluva o kybernetickej bezpečnosti vrátane jej prílohy č. 1) uchádzač doplní svoje identifikačné údaje a iné obstarávateľom požadované údaje.</w:t>
      </w:r>
      <w:bookmarkEnd w:id="58"/>
    </w:p>
    <w:p w14:paraId="0048B565" w14:textId="2EF9E0E4" w:rsidR="00866FB3" w:rsidRDefault="00866FB3" w:rsidP="00B4679F">
      <w:pPr>
        <w:pStyle w:val="Odsekzoznamu"/>
        <w:ind w:left="851" w:hanging="851"/>
      </w:pPr>
      <w:r w:rsidRPr="00866FB3">
        <w:t>V prílohe I k zmluve (Všeobecné pravidlá pre partnerské firmy dodávajúce OT infraštruktúru a softvér)</w:t>
      </w:r>
      <w:r>
        <w:t xml:space="preserve"> - uchádzač doplní obstarávateľom požadované údaje </w:t>
      </w:r>
    </w:p>
    <w:p w14:paraId="444F38BD" w14:textId="627695FE" w:rsidR="00866FB3" w:rsidRPr="00866FB3" w:rsidRDefault="00866FB3" w:rsidP="00B4679F">
      <w:pPr>
        <w:pStyle w:val="Odsekzoznamu"/>
        <w:ind w:left="851" w:hanging="851"/>
      </w:pPr>
      <w:r w:rsidRPr="00866FB3">
        <w:t xml:space="preserve">Technické parametre, výkonnostné a funkčné charakteristicky predmetu zákazky navrhované uchádzačom v ponuke nesmú byť nižšie, resp. horšie, ako ich </w:t>
      </w:r>
      <w:r w:rsidRPr="00866FB3">
        <w:lastRenderedPageBreak/>
        <w:t>obstarávateľ požaduje v týchto súťažných podkladoch</w:t>
      </w:r>
      <w:r>
        <w:t xml:space="preserve"> a/alebo</w:t>
      </w:r>
      <w:r w:rsidRPr="00866FB3">
        <w:t xml:space="preserve"> v </w:t>
      </w:r>
      <w:r>
        <w:t>oznámení</w:t>
      </w:r>
      <w:r w:rsidRPr="00866FB3">
        <w:t>, navrhnuté riešenie v ponuke musí zabezpečovať plnenie požadovaných funkcií predmetu zákazky, musí obsahovať obstarávateľom požadované technické prvky a v ponuke musia byť preukazne dokumentáciou doložené zabezpečenie splnenia požiadaviek obstarávateľa definovaných v týchto súťažných podkladoch</w:t>
      </w:r>
      <w:r>
        <w:t xml:space="preserve"> a/alebo v oznámení</w:t>
      </w:r>
      <w:r w:rsidRPr="00866FB3">
        <w:t>.</w:t>
      </w:r>
    </w:p>
    <w:p w14:paraId="42FAA06C" w14:textId="184CE816" w:rsidR="004B0EAE" w:rsidRPr="0071734B" w:rsidRDefault="004B0EAE" w:rsidP="004B0EAE">
      <w:pPr>
        <w:pStyle w:val="Nadpis2"/>
      </w:pPr>
      <w:bookmarkStart w:id="59" w:name="_Ref127999061"/>
      <w:bookmarkStart w:id="60" w:name="_Toc129014610"/>
      <w:r>
        <w:t xml:space="preserve">Kritérium </w:t>
      </w:r>
      <w:r w:rsidRPr="0071734B">
        <w:t>na vyhodnotenie ponúk</w:t>
      </w:r>
      <w:bookmarkEnd w:id="59"/>
      <w:bookmarkEnd w:id="60"/>
    </w:p>
    <w:p w14:paraId="43E2953A" w14:textId="11CF0038" w:rsidR="004B0EAE" w:rsidRPr="0058562C" w:rsidRDefault="004B0EAE" w:rsidP="00B4679F">
      <w:pPr>
        <w:pStyle w:val="Odsekzoznamu"/>
        <w:ind w:left="851" w:hanging="851"/>
      </w:pPr>
      <w:bookmarkStart w:id="61" w:name="_Ref127908420"/>
      <w:r w:rsidRPr="0058562C">
        <w:t>Jediným kritériom na vyhodnotenie ponúk</w:t>
      </w:r>
      <w:r w:rsidR="0096246C" w:rsidRPr="0058562C">
        <w:t xml:space="preserve"> </w:t>
      </w:r>
      <w:r w:rsidRPr="0058562C">
        <w:t>je najnižšia celková cena za dielo v eurách bez dane z pridanej hodnoty (€ bez DPH).</w:t>
      </w:r>
      <w:r w:rsidR="005E16F0" w:rsidRPr="0058562C">
        <w:t xml:space="preserve"> </w:t>
      </w:r>
      <w:bookmarkEnd w:id="61"/>
      <w:r w:rsidR="005F297D" w:rsidRPr="00F54F0E">
        <w:rPr>
          <w:noProof/>
        </w:rPr>
        <w:t>Celková cena za dielo</w:t>
      </w:r>
      <w:r w:rsidR="005F297D">
        <w:rPr>
          <w:noProof/>
        </w:rPr>
        <w:t xml:space="preserve"> v eurách</w:t>
      </w:r>
      <w:r w:rsidR="005F297D" w:rsidRPr="00F54F0E">
        <w:rPr>
          <w:noProof/>
        </w:rPr>
        <w:t xml:space="preserve"> bez dane z pridanej hodnoty (spolu cena podľa písmena a) a písmena b) </w:t>
      </w:r>
      <w:r w:rsidR="005F297D">
        <w:rPr>
          <w:noProof/>
        </w:rPr>
        <w:t>článku 2 odseku 2.1 zmluvy</w:t>
      </w:r>
      <w:r w:rsidR="005F297D" w:rsidRPr="00F54F0E">
        <w:rPr>
          <w:noProof/>
        </w:rPr>
        <w:t>)</w:t>
      </w:r>
      <w:r w:rsidR="005F297D">
        <w:rPr>
          <w:noProof/>
        </w:rPr>
        <w:t>.</w:t>
      </w:r>
    </w:p>
    <w:p w14:paraId="6683BB6B" w14:textId="591169BA" w:rsidR="004B0EAE" w:rsidRDefault="004B0EAE" w:rsidP="00B4679F">
      <w:pPr>
        <w:pStyle w:val="Odsekzoznamu"/>
        <w:ind w:left="851" w:hanging="851"/>
      </w:pPr>
      <w:bookmarkStart w:id="62"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w:t>
      </w:r>
      <w:r w:rsidR="003611ED">
        <w:t>,</w:t>
      </w:r>
      <w:r w:rsidRPr="00460518">
        <w:t xml:space="preserve"> vrátane jej </w:t>
      </w:r>
      <w:r w:rsidR="00B659C8">
        <w:t>p</w:t>
      </w:r>
      <w:r w:rsidRPr="00460518">
        <w:t>ríloh</w:t>
      </w:r>
      <w:r w:rsidR="00B96B74">
        <w:t>y</w:t>
      </w:r>
      <w:r w:rsidRPr="00460518">
        <w:t xml:space="preserve"> </w:t>
      </w:r>
      <w:r w:rsidR="00140E19">
        <w:t>E</w:t>
      </w:r>
      <w:r w:rsidR="003611ED" w:rsidRPr="00812110">
        <w:t>,</w:t>
      </w:r>
      <w:r w:rsidRPr="00460518">
        <w:rPr>
          <w:highlight w:val="red"/>
        </w:rPr>
        <w:t xml:space="preserve"> </w:t>
      </w:r>
      <w:r w:rsidRPr="00460518">
        <w:t>priloženom k</w:t>
      </w:r>
      <w:r w:rsidR="00B96B74">
        <w:t> </w:t>
      </w:r>
      <w:r w:rsidRPr="00460518">
        <w:t>ponuke</w:t>
      </w:r>
      <w:r w:rsidR="00B96B74">
        <w:t>.</w:t>
      </w:r>
      <w:r w:rsidRPr="00460518">
        <w:t xml:space="preserve"> </w:t>
      </w:r>
      <w:bookmarkEnd w:id="62"/>
    </w:p>
    <w:p w14:paraId="08CD1CDE" w14:textId="53708E3A" w:rsidR="00343E5C" w:rsidRPr="0071734B" w:rsidRDefault="00343E5C" w:rsidP="00343E5C">
      <w:pPr>
        <w:pStyle w:val="Nadpis2"/>
      </w:pPr>
      <w:bookmarkStart w:id="63" w:name="_Ref94786302"/>
      <w:bookmarkStart w:id="64" w:name="_Toc129014611"/>
      <w:bookmarkEnd w:id="56"/>
      <w:r w:rsidRPr="0071734B">
        <w:t>Ďalšia súčinnosť potrebná na uzavretie zmluvy</w:t>
      </w:r>
      <w:bookmarkEnd w:id="63"/>
      <w:bookmarkEnd w:id="64"/>
    </w:p>
    <w:p w14:paraId="757AE2F6" w14:textId="23D85FA0" w:rsidR="00A6293E" w:rsidRPr="0071734B" w:rsidRDefault="00A6293E" w:rsidP="00B4679F">
      <w:pPr>
        <w:pStyle w:val="Odsekzoznamu"/>
        <w:ind w:left="851" w:hanging="851"/>
      </w:pPr>
      <w:bookmarkStart w:id="65" w:name="_Ref94706742"/>
      <w:bookmarkStart w:id="66"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sidRPr="002D7C8A">
        <w:rPr>
          <w:bCs/>
        </w:rPr>
        <w:t>p</w:t>
      </w:r>
      <w:r w:rsidRPr="002D7C8A">
        <w:rPr>
          <w:bCs/>
        </w:rPr>
        <w:t xml:space="preserve">rílohou </w:t>
      </w:r>
      <w:r w:rsidR="005F3F33">
        <w:rPr>
          <w:bCs/>
        </w:rPr>
        <w:t>J</w:t>
      </w:r>
      <w:r w:rsidRPr="0071734B">
        <w:rPr>
          <w:bCs/>
        </w:rPr>
        <w:t xml:space="preserve"> k zmluve.</w:t>
      </w:r>
      <w:bookmarkEnd w:id="65"/>
    </w:p>
    <w:p w14:paraId="0661F9E5" w14:textId="47D4AD18" w:rsidR="00A6293E" w:rsidRPr="0071734B" w:rsidRDefault="00A6293E" w:rsidP="00B4679F">
      <w:pPr>
        <w:pStyle w:val="Odsekzoznamu"/>
        <w:ind w:left="851" w:hanging="851"/>
      </w:pPr>
      <w:r w:rsidRPr="0071734B">
        <w:t>Ak úspešný uchádzač nepredloží obstarávateľovi zoznam subdodávateľov podľa zákona o registri podľa odseku</w:t>
      </w:r>
      <w:r w:rsidR="00F81A0D">
        <w:t xml:space="preserve"> </w:t>
      </w:r>
      <w:fldSimple w:instr=" REF _Ref94706742 \r ">
        <w:r w:rsidR="001C08C9">
          <w:t>18.1</w:t>
        </w:r>
      </w:fldSimple>
      <w:r w:rsidRPr="0071734B">
        <w:t xml:space="preserve"> tohto článku, platí, že úspešný uchádzač oznámil obstarávateľovi, že sa žiadny subdodávateľ podľa zákona o registri na plnení zmluvy nepodieľa, </w:t>
      </w:r>
      <w:r w:rsidR="00B659C8" w:rsidRPr="002D7C8A">
        <w:t>p</w:t>
      </w:r>
      <w:r w:rsidRPr="002D7C8A">
        <w:t xml:space="preserve">ríloha </w:t>
      </w:r>
      <w:r w:rsidR="005F3F33">
        <w:t>J</w:t>
      </w:r>
      <w:r w:rsidRPr="0071734B">
        <w:t xml:space="preserve"> k zmluve bude prázdna a úspešný uchádzač nesmie využiť pri plnení zmluvy žiadneho subdodávateľa podľa zákona o registri.</w:t>
      </w:r>
    </w:p>
    <w:p w14:paraId="73156804" w14:textId="09783ED7" w:rsidR="004C10DB" w:rsidRPr="0071734B" w:rsidRDefault="00C969EE" w:rsidP="00B4679F">
      <w:pPr>
        <w:pStyle w:val="Odsekzoznamu"/>
        <w:ind w:left="851" w:hanging="851"/>
      </w:pPr>
      <w:bookmarkStart w:id="67"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fldSimple w:instr=" REF _Ref127986476 \r ">
        <w:r w:rsidR="001C08C9">
          <w:t>2</w:t>
        </w:r>
      </w:fldSimple>
      <w:r w:rsidR="00F81A0D">
        <w:t xml:space="preserve"> ods. </w:t>
      </w:r>
      <w:fldSimple w:instr=" REF _Ref173313870 \r ">
        <w:r w:rsidR="001C08C9">
          <w:t>2.1</w:t>
        </w:r>
      </w:fldSimple>
      <w:r w:rsidR="00136959">
        <w:t xml:space="preserve"> týchto súťažných podkladov</w:t>
      </w:r>
      <w:r w:rsidR="00CB0BA1">
        <w:t>)</w:t>
      </w:r>
      <w:r w:rsidR="00107BE3">
        <w:t xml:space="preserve">, </w:t>
      </w:r>
      <w:r w:rsidR="00084DF4" w:rsidRPr="00CB0BA1">
        <w:t xml:space="preserve">obstarávateľ nevyžaduje údaje </w:t>
      </w:r>
      <w:r w:rsidR="00084DF4" w:rsidRPr="00CB0BA1">
        <w:lastRenderedPageBreak/>
        <w:t>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fldSimple w:instr=" REF _Ref94706742 \r ">
        <w:r w:rsidR="001C08C9">
          <w:t>18.1</w:t>
        </w:r>
      </w:fldSimple>
      <w:r w:rsidR="00084DF4" w:rsidRPr="00CB0BA1">
        <w:t xml:space="preserve"> tohto článku tým nie je dotknuté).</w:t>
      </w:r>
      <w:r w:rsidR="00084DF4" w:rsidRPr="0071734B">
        <w:t xml:space="preserve"> </w:t>
      </w:r>
      <w:bookmarkStart w:id="68"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fldSimple w:instr=" REF _Ref94706350 \r ">
        <w:r w:rsidR="001C08C9">
          <w:t>15</w:t>
        </w:r>
      </w:fldSimple>
      <w:r w:rsidR="00F81A0D">
        <w:t xml:space="preserve"> ods. </w:t>
      </w:r>
      <w:fldSimple w:instr=" REF _Ref94706353 \r ">
        <w:r w:rsidR="001C08C9">
          <w:t>15.2</w:t>
        </w:r>
      </w:fldSimple>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659C8">
        <w:rPr>
          <w:bCs/>
        </w:rPr>
        <w:t>p</w:t>
      </w:r>
      <w:r w:rsidR="00951B92" w:rsidRPr="0071734B">
        <w:rPr>
          <w:bCs/>
        </w:rPr>
        <w:t xml:space="preserve">rílohou </w:t>
      </w:r>
      <w:r w:rsidR="005F3F33">
        <w:rPr>
          <w:bCs/>
        </w:rPr>
        <w:t>K</w:t>
      </w:r>
      <w:r w:rsidR="00951B92" w:rsidRPr="0071734B">
        <w:rPr>
          <w:bCs/>
        </w:rPr>
        <w:t xml:space="preserve"> </w:t>
      </w:r>
      <w:proofErr w:type="spellStart"/>
      <w:r w:rsidR="00951B92" w:rsidRPr="0071734B">
        <w:rPr>
          <w:bCs/>
        </w:rPr>
        <w:t>k</w:t>
      </w:r>
      <w:proofErr w:type="spellEnd"/>
      <w:r w:rsidR="00F75FB1" w:rsidRPr="0071734B">
        <w:rPr>
          <w:bCs/>
        </w:rPr>
        <w:t> </w:t>
      </w:r>
      <w:r w:rsidR="00951B92" w:rsidRPr="0071734B">
        <w:rPr>
          <w:bCs/>
        </w:rPr>
        <w:t>zmluve</w:t>
      </w:r>
      <w:r w:rsidR="00F75FB1" w:rsidRPr="0071734B">
        <w:rPr>
          <w:bCs/>
        </w:rPr>
        <w:t>.</w:t>
      </w:r>
      <w:bookmarkEnd w:id="66"/>
      <w:bookmarkEnd w:id="67"/>
      <w:bookmarkEnd w:id="68"/>
    </w:p>
    <w:p w14:paraId="79105DAD" w14:textId="340651FE" w:rsidR="00F8011C" w:rsidRPr="0071734B" w:rsidRDefault="00F8011C" w:rsidP="00B4679F">
      <w:pPr>
        <w:pStyle w:val="Odsekzoznamu"/>
        <w:ind w:left="851" w:hanging="851"/>
      </w:pPr>
      <w:r w:rsidRPr="0071734B">
        <w:t>Ak úspešný uchádzač nepredloží obstarávateľovi zoznam subdodávateľov podľa zákona o verejnom obstarávaní podľa odseku</w:t>
      </w:r>
      <w:r w:rsidR="00F81A0D">
        <w:t xml:space="preserve"> </w:t>
      </w:r>
      <w:fldSimple w:instr=" REF _Ref111556700 \r ">
        <w:r w:rsidR="001C08C9">
          <w:t>18.3</w:t>
        </w:r>
      </w:fldSimple>
      <w:r w:rsidRPr="0071734B">
        <w:t xml:space="preserve"> tohto článku, platí, že úspešný uchádzač oznámil obstarávateľovi, že sa žiadny subdodávateľ podľa zákona o verejnom obstarávaní na plnení zmluvy nepodieľa, </w:t>
      </w:r>
      <w:r w:rsidR="00B659C8" w:rsidRPr="002D7C8A">
        <w:t>p</w:t>
      </w:r>
      <w:r w:rsidRPr="002D7C8A">
        <w:t xml:space="preserve">ríloha </w:t>
      </w:r>
      <w:r w:rsidR="005F3F33">
        <w:t>K</w:t>
      </w:r>
      <w:r w:rsidRPr="002D7C8A">
        <w:t xml:space="preserve"> </w:t>
      </w:r>
      <w:proofErr w:type="spellStart"/>
      <w:r w:rsidRPr="002D7C8A">
        <w:t>k</w:t>
      </w:r>
      <w:proofErr w:type="spellEnd"/>
      <w:r w:rsidRPr="0071734B">
        <w:t> zmluve bude prázdna a úspešný uchádzač nesmie využiť pri plnení zmluvy žiadneho subdodávateľa podľa zákona o verejnom obstarávaní.</w:t>
      </w:r>
    </w:p>
    <w:p w14:paraId="0017B0C8" w14:textId="3ECE0AB8" w:rsidR="00732EFE" w:rsidRPr="0071734B" w:rsidRDefault="00D66D9B" w:rsidP="00B4679F">
      <w:pPr>
        <w:pStyle w:val="Odsekzoznamu"/>
        <w:ind w:left="851" w:hanging="851"/>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9" w:name="_Časť_E._"/>
      <w:bookmarkStart w:id="70" w:name="_Časť_E."/>
      <w:bookmarkEnd w:id="69"/>
      <w:bookmarkEnd w:id="70"/>
      <w:r w:rsidRPr="0071734B">
        <w:t>.</w:t>
      </w:r>
    </w:p>
    <w:p w14:paraId="35073FEB" w14:textId="77777777" w:rsidR="00DC17ED" w:rsidRPr="0071734B" w:rsidRDefault="00DD42F4" w:rsidP="00DD42F4">
      <w:pPr>
        <w:pStyle w:val="Nadpis10"/>
      </w:pPr>
      <w:r w:rsidRPr="0071734B">
        <w:br w:type="page"/>
      </w:r>
      <w:bookmarkStart w:id="7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1"/>
    </w:p>
    <w:p w14:paraId="722BE526" w14:textId="77777777" w:rsidR="00B91D4B" w:rsidRPr="0071734B" w:rsidRDefault="00A32E4D" w:rsidP="00B91D4B">
      <w:pPr>
        <w:pStyle w:val="Nadpis2"/>
      </w:pPr>
      <w:bookmarkStart w:id="72" w:name="_Toc129014613"/>
      <w:r w:rsidRPr="0071734B">
        <w:t>Forma ponuky</w:t>
      </w:r>
      <w:bookmarkEnd w:id="72"/>
    </w:p>
    <w:p w14:paraId="1902C749" w14:textId="45296A60" w:rsidR="00DA3021" w:rsidRPr="0071734B" w:rsidRDefault="00DA3021" w:rsidP="00B4679F">
      <w:pPr>
        <w:pStyle w:val="Odsekzoznamu"/>
        <w:ind w:left="851" w:hanging="851"/>
        <w:rPr>
          <w:szCs w:val="24"/>
        </w:rPr>
      </w:pPr>
      <w:r w:rsidRPr="0071734B">
        <w:t>Ponuka môže byť tvorená jedným dokumentom obsahujúcim všetky informácie podľa článku</w:t>
      </w:r>
      <w:r w:rsidR="00C67FF1">
        <w:t xml:space="preserve"> </w:t>
      </w:r>
      <w:fldSimple w:instr=" REF _Ref94655751 \r ">
        <w:r w:rsidR="001C08C9">
          <w:t>23</w:t>
        </w:r>
      </w:fldSimple>
      <w:r w:rsidRPr="0071734B">
        <w:t xml:space="preserve"> týchto súťažných podkladov alebo môže byť tvorená viacerými samostatnými dokumentmi, ktoré spolu obsahujú všetky informácie podľa článku</w:t>
      </w:r>
      <w:r w:rsidR="00C67FF1">
        <w:t xml:space="preserve"> </w:t>
      </w:r>
      <w:fldSimple w:instr=" REF _Ref94655751 \r ">
        <w:r w:rsidR="001C08C9">
          <w:t>23</w:t>
        </w:r>
      </w:fldSimple>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B4679F">
      <w:pPr>
        <w:pStyle w:val="Odsekzoznamu"/>
        <w:ind w:left="851" w:hanging="851"/>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w:t>
      </w:r>
      <w:proofErr w:type="spellStart"/>
      <w:r>
        <w:t>pdf</w:t>
      </w:r>
      <w:proofErr w:type="spellEnd"/>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3" w:name="_Toc129014614"/>
      <w:r w:rsidRPr="0071734B">
        <w:t>Mena a ceny uvádzané v ponuke</w:t>
      </w:r>
      <w:bookmarkEnd w:id="73"/>
    </w:p>
    <w:p w14:paraId="4261AF6F" w14:textId="2890CBEE" w:rsidR="0052530E" w:rsidRDefault="0052530E" w:rsidP="00B4679F">
      <w:pPr>
        <w:pStyle w:val="Odsekzoznamu"/>
        <w:ind w:left="851" w:hanging="851"/>
      </w:pPr>
      <w:r w:rsidRPr="0052530E">
        <w:t xml:space="preserve">Uchádzačom </w:t>
      </w:r>
      <w:r w:rsidRPr="00382A35">
        <w:t>navrhovaná celková maximálna cena za dielo a jednotkové ceny vo výkaze výmer uvedené v ponuke uchádzača musia byť vyjadrené v mene euro s presnosťou na dve desatinné</w:t>
      </w:r>
      <w:r w:rsidRPr="0052530E">
        <w:t xml:space="preserve"> miesta ako cena v eurách bez DPH (€ bez DPH)</w:t>
      </w:r>
      <w:r w:rsidR="002739F5">
        <w:t xml:space="preserve"> </w:t>
      </w:r>
      <w:r w:rsidR="002739F5" w:rsidRPr="0071734B">
        <w:t xml:space="preserve">[pri vkladaní do systému JOSEPHINE označená </w:t>
      </w:r>
      <w:r w:rsidR="002739F5" w:rsidRPr="008A56A7">
        <w:t>ako „Jednotková cena (kritérium hodnotenia)“]</w:t>
      </w:r>
      <w:r w:rsidRPr="008A56A7">
        <w:t>. Ak uchádzač nie je platiteľom DPH,</w:t>
      </w:r>
      <w:r w:rsidRPr="0052530E">
        <w:t xml:space="preserve"> na túto skutočnosť upozorní v</w:t>
      </w:r>
      <w:r w:rsidR="00DE71DC">
        <w:t> </w:t>
      </w:r>
      <w:r w:rsidRPr="0052530E">
        <w:t>ponuke.</w:t>
      </w:r>
    </w:p>
    <w:p w14:paraId="03F28501" w14:textId="1B19DCCC" w:rsidR="00D64E17" w:rsidRPr="00382A35" w:rsidRDefault="0052530E" w:rsidP="00B4679F">
      <w:pPr>
        <w:pStyle w:val="Odsekzoznamu"/>
        <w:ind w:left="851" w:hanging="851"/>
      </w:pPr>
      <w:r w:rsidRPr="0052530E">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t> </w:t>
      </w:r>
      <w:r w:rsidRPr="0052530E">
        <w:t>18/1996 Z.</w:t>
      </w:r>
      <w:r w:rsidR="00C67FF1">
        <w:t> </w:t>
      </w:r>
      <w:r w:rsidRPr="0052530E">
        <w:t xml:space="preserve">z. o cenách, v znení neskorších predpisov, a </w:t>
      </w:r>
      <w:r w:rsidRPr="00382A35">
        <w:t>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4" w:name="_Ref128997275"/>
      <w:bookmarkStart w:id="75" w:name="_Toc129014615"/>
      <w:r>
        <w:t>Čiastočná ponuka</w:t>
      </w:r>
      <w:r w:rsidR="00B91D4B" w:rsidRPr="0071734B">
        <w:t xml:space="preserve"> a variantné riešenie</w:t>
      </w:r>
      <w:bookmarkEnd w:id="74"/>
      <w:bookmarkEnd w:id="75"/>
    </w:p>
    <w:p w14:paraId="1FEEFAAD" w14:textId="11CBB677" w:rsidR="00B91D4B" w:rsidRPr="0071734B" w:rsidRDefault="00E01BEA" w:rsidP="00B4679F">
      <w:pPr>
        <w:pStyle w:val="Odsekzoznamu"/>
        <w:ind w:left="851" w:hanging="851"/>
        <w:rPr>
          <w:bCs/>
        </w:rPr>
      </w:pPr>
      <w:bookmarkStart w:id="76"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w:t>
      </w:r>
      <w:bookmarkEnd w:id="76"/>
    </w:p>
    <w:p w14:paraId="2E137A91" w14:textId="09B7F07E" w:rsidR="00B91D4B" w:rsidRPr="0071734B" w:rsidRDefault="00B91D4B" w:rsidP="00B4679F">
      <w:pPr>
        <w:pStyle w:val="Odsekzoznamu"/>
        <w:ind w:left="851" w:hanging="851"/>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7" w:name="_Toc129014616"/>
      <w:r w:rsidRPr="0071734B">
        <w:t>Náklady na ponuku</w:t>
      </w:r>
      <w:bookmarkEnd w:id="77"/>
    </w:p>
    <w:p w14:paraId="2BAF1704" w14:textId="7EF932B5" w:rsidR="00486F95" w:rsidRPr="0071734B" w:rsidRDefault="00FD419D" w:rsidP="00B4679F">
      <w:pPr>
        <w:pStyle w:val="Odsekzoznamu"/>
        <w:ind w:left="851" w:hanging="851"/>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B4679F">
      <w:pPr>
        <w:pStyle w:val="Odsekzoznamu"/>
        <w:ind w:left="851" w:hanging="851"/>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8" w:name="_Ref94655751"/>
      <w:bookmarkStart w:id="79" w:name="_Toc129014617"/>
      <w:r w:rsidRPr="0071734B">
        <w:t>Obsah ponuky</w:t>
      </w:r>
      <w:bookmarkEnd w:id="78"/>
      <w:bookmarkEnd w:id="79"/>
    </w:p>
    <w:p w14:paraId="30AC7FA1" w14:textId="52B7C286" w:rsidR="00486F95" w:rsidRPr="0071734B" w:rsidRDefault="00486F95" w:rsidP="00B4679F">
      <w:pPr>
        <w:pStyle w:val="Odsekzoznamu"/>
        <w:ind w:left="851" w:hanging="851"/>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B4679F">
      <w:pPr>
        <w:pStyle w:val="Odsekzoznamu"/>
        <w:ind w:left="851" w:hanging="851"/>
        <w:rPr>
          <w:bCs/>
          <w:szCs w:val="24"/>
        </w:rPr>
      </w:pPr>
      <w:bookmarkStart w:id="80" w:name="_Ref94654809"/>
      <w:r w:rsidRPr="0071734B">
        <w:rPr>
          <w:bCs/>
        </w:rPr>
        <w:t xml:space="preserve">Ponuka </w:t>
      </w:r>
      <w:r w:rsidR="0044304D" w:rsidRPr="0071734B">
        <w:rPr>
          <w:bCs/>
        </w:rPr>
        <w:t xml:space="preserve">musí </w:t>
      </w:r>
      <w:r w:rsidRPr="0071734B">
        <w:rPr>
          <w:bCs/>
        </w:rPr>
        <w:t>obsahovať:</w:t>
      </w:r>
      <w:bookmarkEnd w:id="80"/>
    </w:p>
    <w:p w14:paraId="4552E2A5" w14:textId="4D6E5829" w:rsidR="00F35C7D" w:rsidRPr="0071734B" w:rsidRDefault="00AE4EDC" w:rsidP="00B4679F">
      <w:pPr>
        <w:pStyle w:val="Odsekzoznamu"/>
        <w:numPr>
          <w:ilvl w:val="2"/>
          <w:numId w:val="22"/>
        </w:numPr>
        <w:ind w:left="851" w:hanging="851"/>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fldSimple w:instr=" REF _Ref127999061 \r ">
        <w:r w:rsidR="001C08C9">
          <w:t>17</w:t>
        </w:r>
      </w:fldSimple>
      <w:r w:rsidR="004C651B">
        <w:t xml:space="preserve"> ods. </w:t>
      </w:r>
      <w:fldSimple w:instr=" REF _Ref127999063 \r ">
        <w:r w:rsidR="001C08C9">
          <w:t>17.2</w:t>
        </w:r>
      </w:fldSimple>
      <w:r w:rsidR="00C74C0C">
        <w:t xml:space="preserve"> </w:t>
      </w:r>
      <w:r w:rsidR="00281612">
        <w:t>týchto súťažných podkladov</w:t>
      </w:r>
      <w:r w:rsidR="00F35C7D" w:rsidRPr="0071734B">
        <w:t>;</w:t>
      </w:r>
    </w:p>
    <w:p w14:paraId="17CDC097" w14:textId="77777777" w:rsidR="00486F95" w:rsidRPr="0071734B" w:rsidRDefault="00F35C7D" w:rsidP="00B4679F">
      <w:pPr>
        <w:pStyle w:val="Odsekzoznamu"/>
        <w:numPr>
          <w:ilvl w:val="2"/>
          <w:numId w:val="22"/>
        </w:numPr>
        <w:ind w:left="851" w:hanging="851"/>
        <w:rPr>
          <w:bCs/>
          <w:szCs w:val="24"/>
        </w:rPr>
      </w:pPr>
      <w:bookmarkStart w:id="81" w:name="_Hlk173303987"/>
      <w:bookmarkStart w:id="82" w:name="_Ref173304009"/>
      <w:r w:rsidRPr="0071734B">
        <w:t>zoznam predložených dokladov</w:t>
      </w:r>
      <w:bookmarkEnd w:id="81"/>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2"/>
    </w:p>
    <w:p w14:paraId="0EE07977" w14:textId="48DD9841" w:rsidR="00486F95" w:rsidRPr="0071734B" w:rsidRDefault="00486F95" w:rsidP="00B4679F">
      <w:pPr>
        <w:pStyle w:val="Odsekzoznamu"/>
        <w:numPr>
          <w:ilvl w:val="2"/>
          <w:numId w:val="22"/>
        </w:numPr>
        <w:ind w:left="851" w:hanging="851"/>
        <w:rPr>
          <w:bCs/>
          <w:szCs w:val="24"/>
        </w:rPr>
      </w:pPr>
      <w:bookmarkStart w:id="83"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1C08C9" w:rsidRPr="0071734B">
        <w:t xml:space="preserve">Príloha č. </w:t>
      </w:r>
      <w:r w:rsidR="001C08C9">
        <w:t>1</w:t>
      </w:r>
      <w:r w:rsidR="001C08C9" w:rsidRPr="0071734B">
        <w:t xml:space="preserve"> Vyhlásenie uchádzača</w:t>
      </w:r>
      <w:r w:rsidR="001C08C9">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4"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4"/>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3"/>
    </w:p>
    <w:p w14:paraId="2CDDD099" w14:textId="4FA0D941" w:rsidR="001F2947" w:rsidRPr="0071734B" w:rsidRDefault="001F2947" w:rsidP="00B4679F">
      <w:pPr>
        <w:pStyle w:val="Odsekzoznamu"/>
        <w:numPr>
          <w:ilvl w:val="2"/>
          <w:numId w:val="22"/>
        </w:numPr>
        <w:ind w:left="851" w:hanging="851"/>
        <w:rPr>
          <w:szCs w:val="24"/>
        </w:rPr>
      </w:pPr>
      <w:r w:rsidRPr="0071734B">
        <w:t>v</w:t>
      </w:r>
      <w:r w:rsidR="0031067E" w:rsidRPr="0071734B">
        <w:t> </w:t>
      </w:r>
      <w:r w:rsidRPr="0071734B">
        <w:t>prípade skupiny dodávateľov vyplnené vyhlásenie uvedené v týchto súťažných podkladoch ako</w:t>
      </w:r>
      <w:r w:rsidR="004C651B">
        <w:t xml:space="preserve"> </w:t>
      </w:r>
      <w:fldSimple w:instr=" REF _Ref94659113 ">
        <w:r w:rsidR="001C08C9" w:rsidRPr="0071734B">
          <w:t xml:space="preserve">Príloha č. </w:t>
        </w:r>
        <w:r w:rsidR="001C08C9">
          <w:t>2</w:t>
        </w:r>
        <w:r w:rsidR="001C08C9" w:rsidRPr="0071734B">
          <w:t xml:space="preserve"> </w:t>
        </w:r>
        <w:r w:rsidR="001C08C9">
          <w:t>Vy</w:t>
        </w:r>
        <w:r w:rsidR="001C08C9" w:rsidRPr="0071734B">
          <w:t>hlásenie o vytvorení skupiny dodávateľov</w:t>
        </w:r>
      </w:fldSimple>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B4679F">
      <w:pPr>
        <w:pStyle w:val="Odsekzoznamu"/>
        <w:numPr>
          <w:ilvl w:val="2"/>
          <w:numId w:val="22"/>
        </w:numPr>
        <w:ind w:left="851" w:hanging="851"/>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795EEE42" w:rsidR="00486F95" w:rsidRPr="0071734B" w:rsidRDefault="00486F95" w:rsidP="00B4679F">
      <w:pPr>
        <w:pStyle w:val="Odsekzoznamu"/>
        <w:numPr>
          <w:ilvl w:val="2"/>
          <w:numId w:val="22"/>
        </w:numPr>
        <w:ind w:left="851" w:hanging="851"/>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1C08C9">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49C0BC60" w:rsidR="00486F95" w:rsidRPr="0071734B" w:rsidRDefault="00486F95" w:rsidP="00B4679F">
      <w:pPr>
        <w:pStyle w:val="Odsekzoznamu"/>
        <w:numPr>
          <w:ilvl w:val="2"/>
          <w:numId w:val="22"/>
        </w:numPr>
        <w:ind w:left="851" w:hanging="851"/>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fldSimple w:instr=" REF _Ref94706350 \r ">
        <w:r w:rsidR="001C08C9">
          <w:t>15</w:t>
        </w:r>
      </w:fldSimple>
      <w:r w:rsidR="009A0A36">
        <w:t xml:space="preserve"> týchto súťažných podkladov)</w:t>
      </w:r>
      <w:r w:rsidRPr="0071734B">
        <w:rPr>
          <w:bCs/>
        </w:rPr>
        <w:t>;</w:t>
      </w:r>
    </w:p>
    <w:p w14:paraId="6AD74A87" w14:textId="441CE580" w:rsidR="00F35C83" w:rsidRPr="00EE0A84" w:rsidRDefault="00F35C83" w:rsidP="00B4679F">
      <w:pPr>
        <w:pStyle w:val="Odsekzoznamu"/>
        <w:numPr>
          <w:ilvl w:val="2"/>
          <w:numId w:val="22"/>
        </w:numPr>
        <w:ind w:left="851" w:hanging="851"/>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1C08C9">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1C08C9">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1C08C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AD683B8" w:rsidR="00486F95" w:rsidRPr="002D0B6E" w:rsidRDefault="00486F95" w:rsidP="00B4679F">
      <w:pPr>
        <w:pStyle w:val="Odsekzoznamu"/>
        <w:numPr>
          <w:ilvl w:val="2"/>
          <w:numId w:val="22"/>
        </w:numPr>
        <w:ind w:left="851" w:hanging="851"/>
        <w:rPr>
          <w:bCs/>
          <w:szCs w:val="24"/>
        </w:rPr>
      </w:pPr>
      <w:bookmarkStart w:id="85" w:name="_Ref94660370"/>
      <w:r w:rsidRPr="002D0B6E">
        <w:t xml:space="preserve">návrh </w:t>
      </w:r>
      <w:r w:rsidR="00732B1C" w:rsidRPr="002D0B6E">
        <w:t>z</w:t>
      </w:r>
      <w:r w:rsidRPr="002D0B6E">
        <w:t>mluvy</w:t>
      </w:r>
      <w:r w:rsidR="00895469" w:rsidRPr="002D0B6E">
        <w:t xml:space="preserve"> spolu s príslušnými prílohami</w:t>
      </w:r>
      <w:r w:rsidRPr="002D0B6E">
        <w:t xml:space="preserve"> </w:t>
      </w:r>
      <w:r w:rsidR="00732B1C" w:rsidRPr="002D0B6E">
        <w:t xml:space="preserve">podľa </w:t>
      </w:r>
      <w:r w:rsidR="008F2817" w:rsidRPr="002D0B6E">
        <w:t>článku</w:t>
      </w:r>
      <w:r w:rsidR="0032249F" w:rsidRPr="002D0B6E">
        <w:t xml:space="preserve"> </w:t>
      </w:r>
      <w:r w:rsidR="00045568" w:rsidRPr="002D0B6E">
        <w:fldChar w:fldCharType="begin"/>
      </w:r>
      <w:r w:rsidR="00045568" w:rsidRPr="002D0B6E">
        <w:instrText xml:space="preserve"> REF _Ref94701514 \r </w:instrText>
      </w:r>
      <w:r w:rsidR="002D0B6E" w:rsidRPr="002D0B6E">
        <w:instrText xml:space="preserve"> \* MERGEFORMAT </w:instrText>
      </w:r>
      <w:r w:rsidR="00045568" w:rsidRPr="002D0B6E">
        <w:fldChar w:fldCharType="separate"/>
      </w:r>
      <w:r w:rsidR="001C08C9">
        <w:t>16</w:t>
      </w:r>
      <w:r w:rsidR="00045568" w:rsidRPr="002D0B6E">
        <w:fldChar w:fldCharType="end"/>
      </w:r>
      <w:r w:rsidR="00A44A66" w:rsidRPr="002D0B6E">
        <w:t xml:space="preserve"> ods. </w:t>
      </w:r>
      <w:r w:rsidR="0032249F" w:rsidRPr="002D0B6E">
        <w:fldChar w:fldCharType="begin"/>
      </w:r>
      <w:r w:rsidR="0032249F" w:rsidRPr="002D0B6E">
        <w:instrText xml:space="preserve"> REF _Ref174006022 \r </w:instrText>
      </w:r>
      <w:r w:rsidR="00A44A66" w:rsidRPr="002D0B6E">
        <w:instrText xml:space="preserve"> \* MERGEFORMAT </w:instrText>
      </w:r>
      <w:r w:rsidR="0032249F" w:rsidRPr="002D0B6E">
        <w:fldChar w:fldCharType="separate"/>
      </w:r>
      <w:r w:rsidR="001C08C9">
        <w:t>16.2</w:t>
      </w:r>
      <w:r w:rsidR="0032249F" w:rsidRPr="002D0B6E">
        <w:fldChar w:fldCharType="end"/>
      </w:r>
      <w:r w:rsidR="00A44A66" w:rsidRPr="002D0B6E">
        <w:t xml:space="preserve"> až </w:t>
      </w:r>
      <w:r w:rsidR="001C08C9">
        <w:t xml:space="preserve">16.8 </w:t>
      </w:r>
      <w:r w:rsidR="00A44A66" w:rsidRPr="002D0B6E">
        <w:t xml:space="preserve"> t</w:t>
      </w:r>
      <w:r w:rsidR="008F2817" w:rsidRPr="002D0B6E">
        <w:t>ýchto súťažných podkladov</w:t>
      </w:r>
      <w:bookmarkEnd w:id="85"/>
      <w:r w:rsidR="008F2817" w:rsidRPr="002D0B6E">
        <w:t xml:space="preserve">. </w:t>
      </w:r>
      <w:r w:rsidR="00E36358" w:rsidRPr="002D0B6E">
        <w:t>Návrh zmluvy</w:t>
      </w:r>
      <w:r w:rsidR="002D0B6E" w:rsidRPr="002D0B6E">
        <w:t xml:space="preserve"> (vrátane Prílohy H zmluvy)</w:t>
      </w:r>
      <w:r w:rsidR="00E36358" w:rsidRPr="002D0B6E">
        <w:t xml:space="preserve"> </w:t>
      </w:r>
      <w:r w:rsidRPr="002D0B6E">
        <w:rPr>
          <w:bCs/>
        </w:rPr>
        <w:t>musí byť</w:t>
      </w:r>
      <w:r w:rsidRPr="002D0B6E">
        <w:rPr>
          <w:bCs/>
          <w:i/>
          <w:iCs/>
        </w:rPr>
        <w:t xml:space="preserve"> </w:t>
      </w:r>
      <w:r w:rsidRPr="002D0B6E">
        <w:rPr>
          <w:bCs/>
        </w:rPr>
        <w:t>podpísaný</w:t>
      </w:r>
      <w:r w:rsidRPr="002D0B6E">
        <w:t xml:space="preserve"> uchádzačom, </w:t>
      </w:r>
      <w:r w:rsidR="00E36358" w:rsidRPr="002D0B6E">
        <w:t>resp.</w:t>
      </w:r>
      <w:r w:rsidR="00A44A66" w:rsidRPr="002D0B6E">
        <w:t> </w:t>
      </w:r>
      <w:r w:rsidR="00E36358" w:rsidRPr="002D0B6E">
        <w:t xml:space="preserve">v prípade právnickej osoby jej </w:t>
      </w:r>
      <w:r w:rsidRPr="002D0B6E">
        <w:t>štatutárnym orgánom alebo osobou oprávnenou konať za uchádzača v súlade so spôsobom konania uveden</w:t>
      </w:r>
      <w:r w:rsidR="00D52188" w:rsidRPr="002D0B6E">
        <w:t>ým</w:t>
      </w:r>
      <w:r w:rsidRPr="002D0B6E">
        <w:t xml:space="preserve"> v doklade o oprávnení podnikať</w:t>
      </w:r>
      <w:r w:rsidR="007B0BC0" w:rsidRPr="002D0B6E">
        <w:t xml:space="preserve"> alebo </w:t>
      </w:r>
      <w:r w:rsidR="006E5039" w:rsidRPr="002D0B6E">
        <w:t>v inom relevantnom doklade</w:t>
      </w:r>
      <w:r w:rsidR="00D52188" w:rsidRPr="002D0B6E">
        <w:t>. V</w:t>
      </w:r>
      <w:r w:rsidRPr="002D0B6E">
        <w:t xml:space="preserve"> prípade </w:t>
      </w:r>
      <w:r w:rsidRPr="002D0B6E">
        <w:lastRenderedPageBreak/>
        <w:t xml:space="preserve">skupiny dodávateľov musí byť </w:t>
      </w:r>
      <w:r w:rsidR="00D52188" w:rsidRPr="002D0B6E">
        <w:t xml:space="preserve">návrh zmluvy </w:t>
      </w:r>
      <w:r w:rsidRPr="002D0B6E">
        <w:t>podpísaný každým členom skupiny</w:t>
      </w:r>
      <w:r w:rsidR="00D52188" w:rsidRPr="002D0B6E">
        <w:t xml:space="preserve"> dodávateľov spôsobom podľa predchádzajúcej vety.</w:t>
      </w:r>
    </w:p>
    <w:p w14:paraId="4F176D35" w14:textId="77777777" w:rsidR="00486F95" w:rsidRPr="0071734B" w:rsidRDefault="00486F95" w:rsidP="00B4679F">
      <w:pPr>
        <w:pStyle w:val="Odsekzoznamu"/>
        <w:ind w:left="851" w:hanging="851"/>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379FB379" w:rsidR="00A20A69" w:rsidRPr="0071734B" w:rsidRDefault="00A20A69" w:rsidP="00B4679F">
      <w:pPr>
        <w:pStyle w:val="Odsekzoznamu"/>
        <w:ind w:left="851" w:hanging="851"/>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1C08C9">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1C08C9">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6" w:name="_Ref94657028"/>
      <w:bookmarkStart w:id="87" w:name="_Toc129014618"/>
      <w:r w:rsidRPr="0071734B">
        <w:t>Zábezpeka ponuky</w:t>
      </w:r>
      <w:bookmarkEnd w:id="86"/>
      <w:bookmarkEnd w:id="87"/>
    </w:p>
    <w:p w14:paraId="3D373D78" w14:textId="246D884C" w:rsidR="00486F95" w:rsidRPr="0071734B" w:rsidRDefault="00486F95" w:rsidP="00B4679F">
      <w:pPr>
        <w:pStyle w:val="Odsekzoznamu"/>
        <w:ind w:left="851" w:hanging="851"/>
      </w:pPr>
      <w:bookmarkStart w:id="88" w:name="_Ref94691333"/>
      <w:r w:rsidRPr="0071734B">
        <w:t xml:space="preserve">Súčasťou predloženej ponuky musí byť </w:t>
      </w:r>
      <w:r w:rsidR="00D6201A" w:rsidRPr="0071734B">
        <w:t xml:space="preserve">preukázanie zabezpečenia ponuky </w:t>
      </w:r>
      <w:r w:rsidRPr="0071734B">
        <w:t xml:space="preserve">vo výške </w:t>
      </w:r>
      <w:r w:rsidR="00233AB9" w:rsidRPr="00E24E17">
        <w:rPr>
          <w:b/>
          <w:bCs/>
        </w:rPr>
        <w:t>3</w:t>
      </w:r>
      <w:r w:rsidR="0025195B" w:rsidRPr="00202A09">
        <w:rPr>
          <w:b/>
          <w:bCs/>
        </w:rPr>
        <w:t>0</w:t>
      </w:r>
      <w:r w:rsidRPr="00202A09">
        <w:rPr>
          <w:b/>
        </w:rPr>
        <w:t>0</w:t>
      </w:r>
      <w:r w:rsidR="004F671D" w:rsidRPr="00202A09">
        <w:rPr>
          <w:b/>
        </w:rPr>
        <w:t> </w:t>
      </w:r>
      <w:r w:rsidRPr="00202A09">
        <w:rPr>
          <w:b/>
        </w:rPr>
        <w:t>000</w:t>
      </w:r>
      <w:r w:rsidR="004F671D">
        <w:rPr>
          <w:b/>
        </w:rPr>
        <w:t> </w:t>
      </w:r>
      <w:r w:rsidR="00A11D16" w:rsidRPr="00B0717B">
        <w:rPr>
          <w:b/>
        </w:rPr>
        <w:t>€</w:t>
      </w:r>
      <w:r w:rsidR="00202A09">
        <w:rPr>
          <w:b/>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8"/>
    </w:p>
    <w:p w14:paraId="0B3DECD4" w14:textId="2CBDDA5D" w:rsidR="00486F95" w:rsidRPr="0071734B" w:rsidRDefault="00A11D16" w:rsidP="00B4679F">
      <w:pPr>
        <w:pStyle w:val="Odsekzoznamu"/>
        <w:ind w:left="851" w:hanging="851"/>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1C08C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B4679F">
      <w:pPr>
        <w:pStyle w:val="Odsekzoznamu"/>
        <w:numPr>
          <w:ilvl w:val="2"/>
          <w:numId w:val="22"/>
        </w:numPr>
        <w:ind w:left="851" w:hanging="851"/>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B4679F">
      <w:pPr>
        <w:pStyle w:val="Odsekzoznamu"/>
        <w:numPr>
          <w:ilvl w:val="2"/>
          <w:numId w:val="22"/>
        </w:numPr>
        <w:ind w:left="851" w:hanging="851"/>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B4679F">
      <w:pPr>
        <w:pStyle w:val="Odsekzoznamu"/>
        <w:numPr>
          <w:ilvl w:val="2"/>
          <w:numId w:val="22"/>
        </w:numPr>
        <w:ind w:left="851" w:hanging="851"/>
      </w:pPr>
      <w:r w:rsidRPr="0071734B">
        <w:t>poisten</w:t>
      </w:r>
      <w:r w:rsidR="00F004E8" w:rsidRPr="0071734B">
        <w:t>ím</w:t>
      </w:r>
      <w:r w:rsidRPr="0071734B">
        <w:t xml:space="preserve"> záruky.</w:t>
      </w:r>
    </w:p>
    <w:p w14:paraId="1709FC9C" w14:textId="5D286CC6" w:rsidR="00486F95" w:rsidRPr="0071734B" w:rsidRDefault="00486F95" w:rsidP="00B4679F">
      <w:pPr>
        <w:pStyle w:val="Odsekzoznamu"/>
        <w:ind w:left="851" w:hanging="851"/>
      </w:pPr>
      <w:bookmarkStart w:id="89" w:name="_Ref94664566"/>
      <w:bookmarkStart w:id="90"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fldSimple w:instr=" REF _Ref94691333 \r ">
        <w:r w:rsidR="001C08C9">
          <w:t>24.1</w:t>
        </w:r>
      </w:fldSimple>
      <w:r w:rsidR="00B64FD7" w:rsidRPr="0071734B">
        <w:t xml:space="preserve"> tohto článku</w:t>
      </w:r>
      <w:r w:rsidRPr="0071734B">
        <w:t xml:space="preserve"> na bankový účet obstarávateľa vedený v</w:t>
      </w:r>
      <w:r w:rsidR="00F004E8" w:rsidRPr="0071734B">
        <w:t xml:space="preserve"> spoločnosti </w:t>
      </w:r>
      <w:r w:rsidR="00233AB9" w:rsidRPr="00233AB9">
        <w:t xml:space="preserve">Československá obchodná banka, a.s., Žižkova 11, 811 02 Bratislava, IBAN: SK27 7500 0000 0001 2512 4613, </w:t>
      </w:r>
      <w:r w:rsidR="00233AB9" w:rsidRPr="00233AB9">
        <w:rPr>
          <w:bCs/>
        </w:rPr>
        <w:t>SWIFT: CEKOSKBX,</w:t>
      </w:r>
      <w:r w:rsidR="00233AB9" w:rsidRPr="00233AB9">
        <w:t xml:space="preserve"> KS: 558, VS: IČO uchádzača, poznámka pre prijímateľa</w:t>
      </w:r>
      <w:r w:rsidRPr="0071734B">
        <w:t xml:space="preserve">: </w:t>
      </w:r>
      <w:r w:rsidRPr="00122AEA">
        <w:rPr>
          <w:b/>
          <w:bCs/>
        </w:rPr>
        <w:t xml:space="preserve">VS </w:t>
      </w:r>
      <w:r w:rsidR="00233AB9">
        <w:rPr>
          <w:b/>
          <w:bCs/>
        </w:rPr>
        <w:t>BA</w:t>
      </w:r>
      <w:r w:rsidR="00122AEA" w:rsidRPr="00122AEA">
        <w:rPr>
          <w:b/>
          <w:bCs/>
        </w:rPr>
        <w:t>T 3</w:t>
      </w:r>
      <w:r w:rsidRPr="0071734B">
        <w:t>.</w:t>
      </w:r>
      <w:bookmarkEnd w:id="89"/>
      <w:r w:rsidR="001E1D50" w:rsidRPr="0071734B">
        <w:t xml:space="preserve"> </w:t>
      </w:r>
      <w:bookmarkStart w:id="91"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1"/>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90"/>
    </w:p>
    <w:p w14:paraId="752C9AC0" w14:textId="02381370" w:rsidR="00486F95" w:rsidRPr="0071734B" w:rsidRDefault="00486F95" w:rsidP="00B4679F">
      <w:pPr>
        <w:pStyle w:val="Odsekzoznamu"/>
        <w:ind w:left="851" w:hanging="851"/>
        <w:rPr>
          <w:bCs/>
        </w:rPr>
      </w:pPr>
      <w:bookmarkStart w:id="92"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3"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w:t>
      </w:r>
      <w:proofErr w:type="spellStart"/>
      <w:r w:rsidR="009D28A2" w:rsidRPr="0071734B">
        <w:rPr>
          <w:bCs/>
        </w:rPr>
        <w:t>skenovej</w:t>
      </w:r>
      <w:proofErr w:type="spellEnd"/>
      <w:r w:rsidR="009D28A2" w:rsidRPr="0071734B">
        <w:rPr>
          <w:bCs/>
        </w:rPr>
        <w:t xml:space="preserve">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3"/>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fldSimple w:instr=" REF _Ref94786537 \r ">
        <w:r w:rsidR="001C08C9">
          <w:t>27</w:t>
        </w:r>
      </w:fldSimple>
      <w:r w:rsidR="00912BD2">
        <w:t xml:space="preserve"> týchto súťažných podkladov)</w:t>
      </w:r>
      <w:bookmarkEnd w:id="92"/>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fldSimple w:instr=" REF _Ref94691333 \r ">
        <w:r w:rsidR="001C08C9">
          <w:t>24.1</w:t>
        </w:r>
      </w:fldSimple>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w:t>
      </w:r>
      <w:r w:rsidRPr="0071734B">
        <w:lastRenderedPageBreak/>
        <w:t xml:space="preserve">podľa </w:t>
      </w:r>
      <w:r w:rsidR="002523FA" w:rsidRPr="0071734B">
        <w:t>odseku</w:t>
      </w:r>
      <w:r w:rsidR="006D7A7B">
        <w:t xml:space="preserve"> </w:t>
      </w:r>
      <w:fldSimple w:instr=" REF _Ref94696398 \r ">
        <w:r w:rsidR="001C08C9">
          <w:t>24.8</w:t>
        </w:r>
      </w:fldSimple>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fldSimple w:instr=" REF _Ref94691333 \r ">
        <w:r w:rsidR="001C08C9">
          <w:t>24.1</w:t>
        </w:r>
      </w:fldSimple>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fldSimple w:instr=" REF _Ref174006989 \r ">
        <w:r w:rsidR="001C08C9">
          <w:t>24.3</w:t>
        </w:r>
      </w:fldSimple>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1EA0520C" w:rsidR="00486F95" w:rsidRPr="0071734B" w:rsidRDefault="00486F95" w:rsidP="00B4679F">
      <w:pPr>
        <w:pStyle w:val="Odsekzoznamu"/>
        <w:ind w:left="851" w:hanging="851"/>
      </w:pPr>
      <w:bookmarkStart w:id="94"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5" w:name="_Ref94694897"/>
      <w:r w:rsidR="00A83A0E" w:rsidRPr="0071734B">
        <w:t>Súčasťou elektronicky predloženej ponuky musí byť poistenie záruky vyhotovené v elektronickej podobe s kvalifikovaným elektronickým podpisom a časovou pečiatkou alebo vyhotovené zaručenou konverziou, inak v </w:t>
      </w:r>
      <w:proofErr w:type="spellStart"/>
      <w:r w:rsidR="00A83A0E" w:rsidRPr="0071734B">
        <w:t>skenovej</w:t>
      </w:r>
      <w:proofErr w:type="spellEnd"/>
      <w:r w:rsidR="00A83A0E" w:rsidRPr="0071734B">
        <w:t xml:space="preserve">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5"/>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fldSimple w:instr=" REF _Ref94786537 \r ">
        <w:r w:rsidR="001C08C9">
          <w:t>27</w:t>
        </w:r>
      </w:fldSimple>
      <w:r w:rsidR="00DA47AE">
        <w:t xml:space="preserve"> týchto súťažných podkladov).</w:t>
      </w:r>
      <w:bookmarkEnd w:id="94"/>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fldSimple w:instr=" REF _Ref94691333 \r ">
        <w:r w:rsidR="001C08C9">
          <w:t>24.1</w:t>
        </w:r>
      </w:fldSimple>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fldSimple w:instr=" REF _Ref94696398 \r ">
        <w:r w:rsidR="001C08C9">
          <w:t>24.8</w:t>
        </w:r>
      </w:fldSimple>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fldSimple w:instr=" REF _Ref94691333 \r ">
        <w:r w:rsidR="001C08C9">
          <w:t>24.1</w:t>
        </w:r>
      </w:fldSimple>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fldSimple w:instr=" REF _Ref174006989 \r ">
        <w:r w:rsidR="001C08C9">
          <w:t>24.3</w:t>
        </w:r>
      </w:fldSimple>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B4679F">
      <w:pPr>
        <w:pStyle w:val="Odsekzoznamu"/>
        <w:ind w:left="851" w:hanging="851"/>
      </w:pPr>
      <w:bookmarkStart w:id="96"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6"/>
    </w:p>
    <w:p w14:paraId="570B3D7C" w14:textId="6DF12368" w:rsidR="00486F95" w:rsidRPr="0071734B" w:rsidRDefault="00486F95" w:rsidP="00B4679F">
      <w:pPr>
        <w:pStyle w:val="Odsekzoznamu"/>
        <w:numPr>
          <w:ilvl w:val="2"/>
          <w:numId w:val="22"/>
        </w:numPr>
        <w:ind w:left="851" w:hanging="851"/>
      </w:pPr>
      <w:r w:rsidRPr="0071734B">
        <w:t>uplynutia lehoty viazanosti ponúk,</w:t>
      </w:r>
      <w:r w:rsidR="00352C68">
        <w:t xml:space="preserve"> resp. predĺženej lehoty viazanosti ponúk,</w:t>
      </w:r>
    </w:p>
    <w:p w14:paraId="65429915" w14:textId="7B6FA918" w:rsidR="00486F95" w:rsidRPr="0071734B" w:rsidRDefault="00486F95" w:rsidP="00B4679F">
      <w:pPr>
        <w:pStyle w:val="Odsekzoznamu"/>
        <w:numPr>
          <w:ilvl w:val="2"/>
          <w:numId w:val="22"/>
        </w:numPr>
        <w:ind w:left="851" w:hanging="851"/>
      </w:pPr>
      <w:r w:rsidRPr="0071734B">
        <w:t>márneho uplynutia lehoty na doručenie námietky, ak vylúčil z verejného obstarávania</w:t>
      </w:r>
      <w:r w:rsidR="00643336">
        <w:t xml:space="preserve"> jeho alebo jeho ponuku</w:t>
      </w:r>
      <w:r w:rsidRPr="0071734B">
        <w:t>, alebo ak obstarávateľ zruší použitý postup zadávania zákazky,</w:t>
      </w:r>
      <w:r w:rsidR="00CD3E49">
        <w:t xml:space="preserve"> in</w:t>
      </w:r>
      <w:r w:rsidR="00D172C4">
        <w:t xml:space="preserve">ak </w:t>
      </w:r>
      <w:r w:rsidR="007E1617">
        <w:t xml:space="preserve">odo dňa </w:t>
      </w:r>
      <w:r w:rsidR="00D172C4">
        <w:t>právoplatnosti rozhodnutia úradu o námietke,</w:t>
      </w:r>
      <w:r w:rsidRPr="0071734B">
        <w:t xml:space="preserve"> alebo</w:t>
      </w:r>
    </w:p>
    <w:p w14:paraId="46F7AF11" w14:textId="77777777" w:rsidR="00486F95" w:rsidRPr="0071734B" w:rsidRDefault="00486F95" w:rsidP="00B4679F">
      <w:pPr>
        <w:pStyle w:val="Odsekzoznamu"/>
        <w:numPr>
          <w:ilvl w:val="2"/>
          <w:numId w:val="22"/>
        </w:numPr>
        <w:ind w:left="851" w:hanging="851"/>
      </w:pPr>
      <w:r w:rsidRPr="0071734B">
        <w:t>uzavretia zmluvy.</w:t>
      </w:r>
    </w:p>
    <w:p w14:paraId="2704035B" w14:textId="089720E0" w:rsidR="00302E6B" w:rsidRPr="0071734B" w:rsidRDefault="005D6D65" w:rsidP="00B4679F">
      <w:pPr>
        <w:pStyle w:val="Odsekzoznamu"/>
        <w:ind w:left="851" w:hanging="851"/>
      </w:pPr>
      <w:bookmarkStart w:id="97" w:name="_Ref174012956"/>
      <w:bookmarkStart w:id="98" w:name="_Ref94691306"/>
      <w:r w:rsidRPr="0071734B">
        <w:t xml:space="preserve">Ak uchádzač zabezpečil ponuku zložením finančných prostriedkov na bankový účet obstarávateľa, </w:t>
      </w:r>
      <w:bookmarkStart w:id="99" w:name="_Hlk94695345"/>
      <w:r w:rsidR="004A63F4" w:rsidRPr="0071734B">
        <w:t>v prípadoch uvedených v</w:t>
      </w:r>
      <w:r w:rsidR="006D7A7B">
        <w:t> </w:t>
      </w:r>
      <w:r w:rsidR="004A63F4" w:rsidRPr="0071734B">
        <w:t>odseku</w:t>
      </w:r>
      <w:r w:rsidR="006D7A7B">
        <w:t xml:space="preserve"> </w:t>
      </w:r>
      <w:fldSimple w:instr=" REF _Ref94695275 \r ">
        <w:r w:rsidR="001C08C9">
          <w:t>24.6</w:t>
        </w:r>
      </w:fldSimple>
      <w:r w:rsidR="004A63F4" w:rsidRPr="0071734B">
        <w:t xml:space="preserve"> tohto článku </w:t>
      </w:r>
      <w:bookmarkEnd w:id="99"/>
      <w:r w:rsidRPr="0071734B">
        <w:t>obstarávateľ zábezpeku vráti aj s úrokmi, ak ich banka poskytuje</w:t>
      </w:r>
      <w:r w:rsidR="004A63F4" w:rsidRPr="0071734B">
        <w:t xml:space="preserve"> (</w:t>
      </w:r>
      <w:r w:rsidRPr="0071734B">
        <w:t>§ 46 ods. 5 ZVO</w:t>
      </w:r>
      <w:r w:rsidR="004A63F4" w:rsidRPr="0071734B">
        <w:t>)</w:t>
      </w:r>
      <w:r w:rsidRPr="0071734B">
        <w:t xml:space="preserve">, a to tým </w:t>
      </w:r>
      <w:r w:rsidRPr="0071734B">
        <w:lastRenderedPageBreak/>
        <w:t>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v prípadoch uvedených v</w:t>
      </w:r>
      <w:r w:rsidR="006D7A7B">
        <w:t> </w:t>
      </w:r>
      <w:r w:rsidR="004A63F4" w:rsidRPr="0071734B">
        <w:t>odseku</w:t>
      </w:r>
      <w:r w:rsidR="006D7A7B">
        <w:t xml:space="preserve"> </w:t>
      </w:r>
      <w:fldSimple w:instr=" REF _Ref94695275 \r ">
        <w:r w:rsidR="001C08C9">
          <w:t>24.6</w:t>
        </w:r>
      </w:fldSimple>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fldSimple w:instr=" REF _Ref94695275 \r ">
        <w:r w:rsidR="001C08C9">
          <w:t>24.6</w:t>
        </w:r>
      </w:fldSimple>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7"/>
    </w:p>
    <w:p w14:paraId="60018E47" w14:textId="24E2A0E1" w:rsidR="00486F95" w:rsidRPr="0071734B" w:rsidRDefault="00761B89" w:rsidP="00B4679F">
      <w:pPr>
        <w:pStyle w:val="Odsekzoznamu"/>
        <w:ind w:left="851" w:hanging="851"/>
      </w:pPr>
      <w:bookmarkStart w:id="100" w:name="_Ref94696398"/>
      <w:r w:rsidRPr="0071734B">
        <w:rPr>
          <w:b/>
          <w:bCs/>
        </w:rPr>
        <w:t xml:space="preserve">Prepadnutie zábezpeky. </w:t>
      </w:r>
      <w:r w:rsidR="00486F95" w:rsidRPr="0071734B">
        <w:t>Zábezpeka prepadne v prospech obstarávateľa, ak uchádzač v lehote viazanosti ponúk:</w:t>
      </w:r>
      <w:bookmarkEnd w:id="98"/>
      <w:bookmarkEnd w:id="100"/>
    </w:p>
    <w:p w14:paraId="36BC19ED" w14:textId="77777777" w:rsidR="00486F95" w:rsidRPr="0071734B" w:rsidRDefault="00486F95" w:rsidP="00B4679F">
      <w:pPr>
        <w:pStyle w:val="Odsekzoznamu"/>
        <w:numPr>
          <w:ilvl w:val="2"/>
          <w:numId w:val="22"/>
        </w:numPr>
        <w:ind w:left="851" w:hanging="851"/>
      </w:pPr>
      <w:r w:rsidRPr="0071734B">
        <w:rPr>
          <w:lang w:eastAsia="en-US"/>
        </w:rPr>
        <w:t>odstúpi od svojej ponuky alebo</w:t>
      </w:r>
    </w:p>
    <w:p w14:paraId="693B74A8" w14:textId="57928E7E" w:rsidR="00486F95" w:rsidRPr="0071734B" w:rsidRDefault="00486F95" w:rsidP="00B4679F">
      <w:pPr>
        <w:pStyle w:val="Odsekzoznamu"/>
        <w:numPr>
          <w:ilvl w:val="2"/>
          <w:numId w:val="22"/>
        </w:numPr>
        <w:ind w:left="851" w:hanging="851"/>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a </w:t>
      </w:r>
      <w:proofErr w:type="spellStart"/>
      <w:r w:rsidR="002465E4" w:rsidRPr="0071734B">
        <w:t>nasl</w:t>
      </w:r>
      <w:proofErr w:type="spellEnd"/>
      <w:r w:rsidR="002465E4" w:rsidRPr="0071734B">
        <w:t xml:space="preserve">. </w:t>
      </w:r>
      <w:r w:rsidRPr="0071734B">
        <w:t>ZVO.</w:t>
      </w:r>
    </w:p>
    <w:p w14:paraId="28F74FE3" w14:textId="427458AE" w:rsidR="00302E6B" w:rsidRPr="0071734B" w:rsidRDefault="00377D52" w:rsidP="00B4679F">
      <w:pPr>
        <w:pStyle w:val="Odsekzoznamu"/>
        <w:ind w:left="851" w:hanging="851"/>
      </w:pPr>
      <w:r w:rsidRPr="0071734B">
        <w:t>V prípadoch uvedených v</w:t>
      </w:r>
      <w:r w:rsidR="006D7A7B">
        <w:t> </w:t>
      </w:r>
      <w:r w:rsidRPr="0071734B">
        <w:t>odseku</w:t>
      </w:r>
      <w:r w:rsidR="006D7A7B">
        <w:t xml:space="preserve"> </w:t>
      </w:r>
      <w:fldSimple w:instr=" REF _Ref94696398 \r ">
        <w:r w:rsidR="001C08C9">
          <w:t>24.8</w:t>
        </w:r>
      </w:fldSimple>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1" w:name="_Toc129014619"/>
      <w:r w:rsidRPr="0071734B">
        <w:t>Lehota na predkladanie ponúk</w:t>
      </w:r>
      <w:bookmarkEnd w:id="101"/>
    </w:p>
    <w:p w14:paraId="1DCD2EF4" w14:textId="30E584AE" w:rsidR="00FF2E53" w:rsidRPr="0071734B" w:rsidRDefault="00FF2E53" w:rsidP="00B4679F">
      <w:pPr>
        <w:pStyle w:val="Odsekzoznamu"/>
        <w:ind w:left="851" w:hanging="851"/>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B4679F">
      <w:pPr>
        <w:pStyle w:val="Odsekzoznamu"/>
        <w:ind w:left="851" w:hanging="851"/>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2" w:name="_Toc129014620"/>
      <w:r w:rsidRPr="0071734B">
        <w:t>Predloženie ponuky</w:t>
      </w:r>
      <w:bookmarkEnd w:id="102"/>
    </w:p>
    <w:p w14:paraId="4591853C" w14:textId="5BA35E75" w:rsidR="008F07E7" w:rsidRPr="0071734B" w:rsidRDefault="00486F95" w:rsidP="00B4679F">
      <w:pPr>
        <w:pStyle w:val="Odsekzoznamu"/>
        <w:ind w:left="851" w:hanging="851"/>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B4679F">
      <w:pPr>
        <w:pStyle w:val="Odsekzoznamu"/>
        <w:ind w:left="851" w:hanging="851"/>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B4679F">
      <w:pPr>
        <w:pStyle w:val="Odsekzoznamu"/>
        <w:ind w:left="851" w:hanging="851"/>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B4679F">
      <w:pPr>
        <w:pStyle w:val="Odsekzoznamu"/>
        <w:ind w:left="851" w:hanging="851"/>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B4679F">
      <w:pPr>
        <w:pStyle w:val="Odsekzoznamu"/>
        <w:ind w:left="851" w:hanging="851"/>
      </w:pPr>
      <w:bookmarkStart w:id="103"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w:t>
      </w:r>
      <w:r w:rsidR="00895AA1" w:rsidRPr="0071734B">
        <w:lastRenderedPageBreak/>
        <w:t xml:space="preserve">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B4679F">
      <w:pPr>
        <w:pStyle w:val="Odsekzoznamu"/>
        <w:ind w:left="851" w:hanging="851"/>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4" w:name="_Ref94786537"/>
      <w:bookmarkStart w:id="105" w:name="_Toc129014621"/>
      <w:r w:rsidRPr="0071734B">
        <w:t>Lehota viazanosti pon</w:t>
      </w:r>
      <w:bookmarkEnd w:id="103"/>
      <w:r w:rsidR="00DC7A39" w:rsidRPr="0071734B">
        <w:t>úk</w:t>
      </w:r>
      <w:bookmarkEnd w:id="104"/>
      <w:bookmarkEnd w:id="105"/>
    </w:p>
    <w:p w14:paraId="11C60DB1" w14:textId="4D0570C5" w:rsidR="004C10DB" w:rsidRPr="0071734B" w:rsidRDefault="004C10DB" w:rsidP="00B4679F">
      <w:pPr>
        <w:pStyle w:val="Odsekzoznamu"/>
        <w:ind w:left="851" w:hanging="851"/>
        <w:rPr>
          <w:szCs w:val="24"/>
        </w:rPr>
      </w:pPr>
      <w:bookmarkStart w:id="106" w:name="_Ref94663844"/>
      <w:bookmarkStart w:id="107" w:name="_Ref174010252"/>
      <w:r w:rsidRPr="0071734B">
        <w:t xml:space="preserve">Uchádzač je svojou ponukou viazaný od uplynutia lehoty na predkladanie ponúk až do uplynutia lehoty viazanosti ponúk </w:t>
      </w:r>
      <w:r w:rsidR="00F25476">
        <w:t>uvedenej v oznámení</w:t>
      </w:r>
      <w:bookmarkEnd w:id="106"/>
      <w:r w:rsidR="00F25476">
        <w:t>.</w:t>
      </w:r>
      <w:bookmarkEnd w:id="107"/>
    </w:p>
    <w:p w14:paraId="7607EC1B" w14:textId="28592A75" w:rsidR="004C10DB" w:rsidRPr="0071734B" w:rsidRDefault="004C10DB" w:rsidP="00B4679F">
      <w:pPr>
        <w:pStyle w:val="Odsekzoznamu"/>
        <w:ind w:left="851" w:hanging="851"/>
        <w:rPr>
          <w:szCs w:val="24"/>
        </w:rPr>
      </w:pPr>
      <w:bookmarkStart w:id="108" w:name="_Ref94645332"/>
      <w:bookmarkStart w:id="109"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8"/>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9"/>
    </w:p>
    <w:p w14:paraId="28F9B97A" w14:textId="0434B045" w:rsidR="004C10DB" w:rsidRPr="0071734B" w:rsidRDefault="004C10DB" w:rsidP="00B4679F">
      <w:pPr>
        <w:pStyle w:val="Odsekzoznamu"/>
        <w:ind w:left="851" w:hanging="851"/>
      </w:pPr>
      <w:r w:rsidRPr="0071734B">
        <w:t>Uchádzači sú svojimi ponukami viazaní do uplynutia lehoty viazanosti ponúk stanovenej obstarávateľom podľa odseku</w:t>
      </w:r>
      <w:r w:rsidR="00702750">
        <w:t xml:space="preserve"> </w:t>
      </w:r>
      <w:fldSimple w:instr=" REF _Ref174010252 \r ">
        <w:r w:rsidR="001C08C9">
          <w:t>27.1</w:t>
        </w:r>
      </w:fldSimple>
      <w:r w:rsidRPr="0071734B">
        <w:t xml:space="preserve"> tohto článku, resp. predĺženej rozhodnutím obstarávateľa podľa odseku</w:t>
      </w:r>
      <w:r w:rsidR="00702750">
        <w:t xml:space="preserve"> </w:t>
      </w:r>
      <w:fldSimple w:instr=" REF _Ref174010262 \r ">
        <w:r w:rsidR="001C08C9">
          <w:t>27.2</w:t>
        </w:r>
      </w:fldSimple>
      <w:r w:rsidRPr="0071734B">
        <w:t xml:space="preserve"> tohto článku (ďalej len „</w:t>
      </w:r>
      <w:r w:rsidRPr="0071734B">
        <w:rPr>
          <w:b/>
          <w:bCs/>
        </w:rPr>
        <w:t>lehota viazanosti ponúk</w:t>
      </w:r>
      <w:r w:rsidRPr="0071734B">
        <w:t>“).</w:t>
      </w:r>
    </w:p>
    <w:p w14:paraId="0F4D45EE" w14:textId="3EB8403B" w:rsidR="004C10DB" w:rsidRDefault="003811BA" w:rsidP="00B4679F">
      <w:pPr>
        <w:pStyle w:val="Odsekzoznamu"/>
        <w:ind w:left="851" w:hanging="851"/>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6BE3CC42" w:rsidR="00643F0E" w:rsidRPr="008E6F5A" w:rsidRDefault="008E6F5A" w:rsidP="00B4679F">
      <w:pPr>
        <w:pStyle w:val="Odsekzoznamu"/>
        <w:ind w:left="851" w:hanging="851"/>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fldSimple w:instr=" REF _Ref94657028 \r ">
        <w:r w:rsidR="001C08C9">
          <w:t>24</w:t>
        </w:r>
      </w:fldSimple>
      <w:r>
        <w:t xml:space="preserve"> ods. </w:t>
      </w:r>
      <w:fldSimple w:instr=" REF _Ref174012956 \r ">
        <w:r w:rsidR="001C08C9">
          <w:t>24.7</w:t>
        </w:r>
      </w:fldSimple>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10"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10"/>
    </w:p>
    <w:p w14:paraId="6EF5A57A" w14:textId="77777777" w:rsidR="001D0F70" w:rsidRPr="0071734B" w:rsidRDefault="001D0F70" w:rsidP="00D351DA">
      <w:pPr>
        <w:pStyle w:val="Nadpis2"/>
      </w:pPr>
      <w:bookmarkStart w:id="111" w:name="_Toc129014623"/>
      <w:r w:rsidRPr="0071734B">
        <w:t>Otváranie ponúk</w:t>
      </w:r>
      <w:bookmarkEnd w:id="111"/>
    </w:p>
    <w:p w14:paraId="60DA37B9" w14:textId="1429CE74" w:rsidR="00242704" w:rsidRPr="0071734B" w:rsidRDefault="00B3470B" w:rsidP="00B4679F">
      <w:pPr>
        <w:pStyle w:val="Odsekzoznamu"/>
        <w:ind w:left="851" w:hanging="851"/>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B4679F">
      <w:pPr>
        <w:pStyle w:val="Odsekzoznamu"/>
        <w:ind w:left="851" w:hanging="851"/>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2" w:name="_Toc129014624"/>
      <w:r w:rsidRPr="0071734B">
        <w:t>Vyhodno</w:t>
      </w:r>
      <w:r w:rsidR="00C04E3E">
        <w:t>covanie</w:t>
      </w:r>
      <w:bookmarkEnd w:id="112"/>
    </w:p>
    <w:p w14:paraId="679A4E71" w14:textId="7CA9CB9F" w:rsidR="004410C0" w:rsidRPr="0071734B" w:rsidRDefault="004410C0" w:rsidP="00B4679F">
      <w:pPr>
        <w:pStyle w:val="Odsekzoznamu"/>
        <w:ind w:left="851" w:hanging="851"/>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B4679F">
      <w:pPr>
        <w:pStyle w:val="Odsekzoznamu"/>
        <w:ind w:left="851" w:hanging="851"/>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B4679F">
      <w:pPr>
        <w:pStyle w:val="Odsekzoznamu"/>
        <w:ind w:left="851" w:hanging="851"/>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B4679F">
      <w:pPr>
        <w:pStyle w:val="Odsekzoznamu"/>
        <w:ind w:left="851" w:hanging="851"/>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proofErr w:type="spellStart"/>
      <w:r w:rsidR="00E33249" w:rsidRPr="0071734B">
        <w:t>superreverz</w:t>
      </w:r>
      <w:proofErr w:type="spellEnd"/>
      <w:r w:rsidR="00E33249" w:rsidRPr="0071734B">
        <w:t>)</w:t>
      </w:r>
      <w:r w:rsidRPr="0071734B">
        <w:t>.</w:t>
      </w:r>
    </w:p>
    <w:p w14:paraId="00AE54FB" w14:textId="77D2B296" w:rsidR="00290B95" w:rsidRPr="0071734B" w:rsidRDefault="2CC3148E" w:rsidP="00B4679F">
      <w:pPr>
        <w:pStyle w:val="Odsekzoznamu"/>
        <w:ind w:left="851" w:hanging="851"/>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31A948AE" w:rsidR="006F4AF1" w:rsidRPr="0071734B" w:rsidRDefault="006F4AF1" w:rsidP="00B4679F">
      <w:pPr>
        <w:pStyle w:val="Odsekzoznamu"/>
        <w:ind w:left="851" w:hanging="851"/>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fldSimple w:instr=" REF _Ref94712287 \r ">
        <w:r w:rsidR="001C08C9">
          <w:t>30</w:t>
        </w:r>
      </w:fldSimple>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fldSimple w:instr=" REF _Ref94712312 \r ">
        <w:r w:rsidR="001C08C9">
          <w:t>31</w:t>
        </w:r>
      </w:fldSimple>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3" w:name="_Ref94712287"/>
      <w:bookmarkStart w:id="114" w:name="_Toc129014625"/>
      <w:r w:rsidRPr="0071734B">
        <w:t>Vyhodnotenie splnenia požiadaviek na predmet zákazky</w:t>
      </w:r>
      <w:bookmarkEnd w:id="113"/>
      <w:bookmarkEnd w:id="114"/>
    </w:p>
    <w:p w14:paraId="5263B47F" w14:textId="3038486A" w:rsidR="006E3655" w:rsidRPr="0071734B" w:rsidRDefault="46F64D2A" w:rsidP="00B4679F">
      <w:pPr>
        <w:pStyle w:val="Odsekzoznamu"/>
        <w:ind w:left="851" w:hanging="851"/>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 xml:space="preserve">rozpore s požiadavkami a podmienkami </w:t>
      </w:r>
      <w:r>
        <w:lastRenderedPageBreak/>
        <w:t>uvedenými obstarávateľom v oznámení a v týchto súťažných podkladoch alebo ktoré sú v rozpore so všeobecne záväznými právnymi predpismi.</w:t>
      </w:r>
    </w:p>
    <w:p w14:paraId="561043E0" w14:textId="20124BF2" w:rsidR="00DD6D53" w:rsidRPr="0071734B" w:rsidRDefault="00DD6D53" w:rsidP="00B4679F">
      <w:pPr>
        <w:pStyle w:val="Odsekzoznamu"/>
        <w:ind w:left="851" w:hanging="851"/>
      </w:pPr>
      <w:r w:rsidRPr="0071734B">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w:t>
      </w:r>
      <w:proofErr w:type="spellStart"/>
      <w:r w:rsidR="00DC46FA">
        <w:t>položkového</w:t>
      </w:r>
      <w:proofErr w:type="spellEnd"/>
      <w:r w:rsidR="00DC46FA">
        <w:t xml:space="preserve"> rozpočtu, ak celková cena ponuky zostane zachovaná a ak oprava </w:t>
      </w:r>
      <w:proofErr w:type="spellStart"/>
      <w:r w:rsidR="00DC46FA">
        <w:t>položkového</w:t>
      </w:r>
      <w:proofErr w:type="spellEnd"/>
      <w:r w:rsidR="00DC46FA">
        <w:t xml:space="preserve"> rozpočtu nemá vplyv na iné kritérium na vyhodnotenie ponúk</w:t>
      </w:r>
      <w:r w:rsidRPr="0071734B">
        <w:t>.</w:t>
      </w:r>
    </w:p>
    <w:p w14:paraId="4908DD1D" w14:textId="77777777" w:rsidR="00DD6D53" w:rsidRPr="0071734B" w:rsidRDefault="00DD6D53" w:rsidP="00B4679F">
      <w:pPr>
        <w:pStyle w:val="Odsekzoznamu"/>
        <w:ind w:left="851" w:hanging="851"/>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B4679F">
      <w:pPr>
        <w:pStyle w:val="Odsekzoznamu"/>
        <w:ind w:left="851" w:hanging="851"/>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B4679F">
      <w:pPr>
        <w:pStyle w:val="Odsekzoznamu"/>
        <w:numPr>
          <w:ilvl w:val="2"/>
          <w:numId w:val="22"/>
        </w:numPr>
        <w:ind w:left="851" w:hanging="851"/>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B4679F">
      <w:pPr>
        <w:pStyle w:val="Odsekzoznamu"/>
        <w:numPr>
          <w:ilvl w:val="2"/>
          <w:numId w:val="22"/>
        </w:numPr>
        <w:ind w:left="851" w:hanging="851"/>
      </w:pPr>
      <w:r w:rsidRPr="0071734B">
        <w:t>lehoty, v ktorej môžu byť doručené námietky.</w:t>
      </w:r>
    </w:p>
    <w:p w14:paraId="031B7870" w14:textId="77777777" w:rsidR="00B5261B" w:rsidRPr="0071734B" w:rsidRDefault="00B5261B" w:rsidP="00D351DA">
      <w:pPr>
        <w:pStyle w:val="Nadpis2"/>
      </w:pPr>
      <w:bookmarkStart w:id="115" w:name="_Ref94712312"/>
      <w:bookmarkStart w:id="116" w:name="_Toc129014626"/>
      <w:r w:rsidRPr="0071734B">
        <w:t>Vyhodnotenie splnenia podmienok účasti</w:t>
      </w:r>
      <w:bookmarkEnd w:id="115"/>
      <w:bookmarkEnd w:id="116"/>
    </w:p>
    <w:p w14:paraId="4FE8075A" w14:textId="44DDEB2A" w:rsidR="00FC516A" w:rsidRPr="0071734B" w:rsidRDefault="46F64D2A" w:rsidP="00B4679F">
      <w:pPr>
        <w:pStyle w:val="Odsekzoznamu"/>
        <w:ind w:left="851" w:hanging="851"/>
      </w:pPr>
      <w:r>
        <w:t>Komisia vyhodnotí splnenie podmienok účasti u uchádzača v súlade s oznámením a týmito súťažnými podkladmi.</w:t>
      </w:r>
    </w:p>
    <w:p w14:paraId="136ED70D" w14:textId="77777777" w:rsidR="005859B3" w:rsidRPr="0071734B" w:rsidRDefault="005859B3" w:rsidP="00B4679F">
      <w:pPr>
        <w:pStyle w:val="Odsekzoznamu"/>
        <w:ind w:left="851" w:hanging="851"/>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B4679F">
      <w:pPr>
        <w:pStyle w:val="Odsekzoznamu"/>
        <w:ind w:left="851" w:hanging="851"/>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B4679F">
      <w:pPr>
        <w:pStyle w:val="Odsekzoznamu"/>
        <w:ind w:left="851" w:hanging="851"/>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B4679F">
      <w:pPr>
        <w:pStyle w:val="Odsekzoznamu"/>
        <w:ind w:left="851" w:hanging="851"/>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B4679F">
      <w:pPr>
        <w:pStyle w:val="Odsekzoznamu"/>
        <w:ind w:left="851" w:hanging="851"/>
      </w:pPr>
      <w:r w:rsidRPr="0071734B">
        <w:lastRenderedPageBreak/>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7" w:name="_Toc129014627"/>
      <w:r w:rsidRPr="0071734B">
        <w:t>Informácia</w:t>
      </w:r>
      <w:r w:rsidR="006D0847" w:rsidRPr="0071734B">
        <w:t xml:space="preserve"> </w:t>
      </w:r>
      <w:r w:rsidRPr="0071734B">
        <w:t>o výsledku vyhodnotenia ponúk</w:t>
      </w:r>
      <w:bookmarkEnd w:id="117"/>
    </w:p>
    <w:p w14:paraId="6363F35A" w14:textId="4110A71A" w:rsidR="00601714" w:rsidRPr="0071734B" w:rsidRDefault="46F64D2A" w:rsidP="00B4679F">
      <w:pPr>
        <w:pStyle w:val="Odsekzoznamu"/>
        <w:ind w:left="851" w:hanging="851"/>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8" w:name="_Toc129014628"/>
      <w:r w:rsidRPr="0071734B">
        <w:t>Uzavretie zmluvy</w:t>
      </w:r>
      <w:bookmarkEnd w:id="118"/>
    </w:p>
    <w:p w14:paraId="00D27A5B" w14:textId="791413A4" w:rsidR="0009326A" w:rsidRPr="0071734B" w:rsidRDefault="00002C18" w:rsidP="00B4679F">
      <w:pPr>
        <w:pStyle w:val="Odsekzoznamu"/>
        <w:ind w:left="851" w:hanging="851"/>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6B2E1689" w:rsidR="0009326A" w:rsidRPr="0071734B" w:rsidRDefault="00002C18" w:rsidP="00B4679F">
      <w:pPr>
        <w:pStyle w:val="Odsekzoznamu"/>
        <w:ind w:left="851" w:hanging="851"/>
      </w:pPr>
      <w:bookmarkStart w:id="119"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fldSimple w:instr=" REF _Ref94786302 \r ">
        <w:r w:rsidR="001C08C9">
          <w:t>18</w:t>
        </w:r>
      </w:fldSimple>
      <w:r w:rsidR="00EC49D8">
        <w:t xml:space="preserve"> </w:t>
      </w:r>
      <w:r w:rsidR="008759C6" w:rsidRPr="0071734B">
        <w:t>týchto súťažných podkladov.</w:t>
      </w:r>
      <w:bookmarkEnd w:id="119"/>
    </w:p>
    <w:p w14:paraId="026C58AA" w14:textId="79C68F85" w:rsidR="0009326A" w:rsidRDefault="00002C18" w:rsidP="00B4679F">
      <w:pPr>
        <w:pStyle w:val="Odsekzoznamu"/>
        <w:ind w:left="851" w:hanging="851"/>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fldSimple w:instr=" REF _Ref94716792 \r ">
        <w:r w:rsidR="001C08C9">
          <w:t>33.2</w:t>
        </w:r>
      </w:fldSimple>
      <w:r w:rsidR="008759C6" w:rsidRPr="0071734B">
        <w:t xml:space="preserve"> tohto článku.</w:t>
      </w:r>
    </w:p>
    <w:p w14:paraId="119212E1" w14:textId="77777777" w:rsidR="0009326A" w:rsidRPr="0071734B" w:rsidRDefault="001A61E3" w:rsidP="00D351DA">
      <w:pPr>
        <w:pStyle w:val="Nadpis2"/>
      </w:pPr>
      <w:bookmarkStart w:id="120" w:name="_Toc129014629"/>
      <w:r w:rsidRPr="0071734B">
        <w:t>Zrušenie použitého postupu zadávania zákazky</w:t>
      </w:r>
      <w:bookmarkEnd w:id="120"/>
    </w:p>
    <w:p w14:paraId="622135F0" w14:textId="0BF165A0" w:rsidR="000052CF" w:rsidRPr="00292565" w:rsidRDefault="00CC3AD7" w:rsidP="00B4679F">
      <w:pPr>
        <w:pStyle w:val="Odsekzoznamu"/>
        <w:ind w:left="851" w:hanging="851"/>
      </w:pPr>
      <w:r w:rsidRPr="0071734B">
        <w:t>Obstarávateľ zruší verejné obstarávanie alebo jeho časť</w:t>
      </w:r>
      <w:r w:rsidR="00AA08FC">
        <w:t xml:space="preserve"> v prípadoch podľa § 57 ods. 1 ZVO</w:t>
      </w:r>
      <w:r w:rsidR="004054A6">
        <w:t xml:space="preserve">. Obstarávateľ </w:t>
      </w:r>
      <w:r w:rsidR="00AA08FC">
        <w:t>môže zrušiť verejné obstarávanie alebo jeho časť v prípadoch podľa §</w:t>
      </w:r>
      <w:r w:rsidR="005D708F">
        <w:t xml:space="preserve"> </w:t>
      </w:r>
      <w:r w:rsidR="00AA08FC">
        <w:t xml:space="preserve">57 ods. 2 </w:t>
      </w:r>
      <w:r w:rsidR="00AA08FC" w:rsidRPr="00292565">
        <w:t>ZVO</w:t>
      </w:r>
      <w:r w:rsidR="00A14970" w:rsidRPr="00292565">
        <w:t xml:space="preserve">, najmä </w:t>
      </w:r>
      <w:r w:rsidR="00AD09CF" w:rsidRPr="00292565">
        <w:t>ak v lehote viazanosti ponúk nezíska financovanie zákazky z</w:t>
      </w:r>
      <w:r w:rsidR="000052CF" w:rsidRPr="00292565">
        <w:t> </w:t>
      </w:r>
      <w:r w:rsidR="00AD09CF" w:rsidRPr="00292565">
        <w:t>prostriedkov</w:t>
      </w:r>
      <w:r w:rsidR="000052CF" w:rsidRPr="00292565">
        <w:t xml:space="preserve"> </w:t>
      </w:r>
      <w:r w:rsidR="00DE611C" w:rsidRPr="00292565">
        <w:t>m</w:t>
      </w:r>
      <w:r w:rsidR="00AD09CF" w:rsidRPr="00292565">
        <w:t>odernizačného</w:t>
      </w:r>
      <w:r w:rsidR="000052CF" w:rsidRPr="00292565">
        <w:t xml:space="preserve"> </w:t>
      </w:r>
      <w:r w:rsidR="00AD09CF" w:rsidRPr="00292565">
        <w:t xml:space="preserve">fondu </w:t>
      </w:r>
      <w:r w:rsidR="004F198A" w:rsidRPr="00292565">
        <w:t>v požadovanej výške</w:t>
      </w:r>
      <w:r w:rsidR="00292565" w:rsidRPr="00292565">
        <w:t>.</w:t>
      </w:r>
    </w:p>
    <w:p w14:paraId="0BB7BD1D" w14:textId="77777777" w:rsidR="008205EE" w:rsidRPr="0071734B" w:rsidRDefault="008205EE" w:rsidP="00B4679F">
      <w:pPr>
        <w:pStyle w:val="Odsekzoznamu"/>
        <w:ind w:left="851" w:hanging="851"/>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1" w:name="_Ref94658855"/>
      <w:r w:rsidRPr="0071734B">
        <w:br w:type="page"/>
      </w:r>
      <w:bookmarkStart w:id="122" w:name="_Toc129014630"/>
      <w:bookmarkEnd w:id="121"/>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2"/>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3" w:name="_Ref94655193"/>
      <w:bookmarkStart w:id="124" w:name="_Ref127998934"/>
      <w:bookmarkStart w:id="125"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3"/>
      <w:r w:rsidR="00245076">
        <w:rPr>
          <w:sz w:val="22"/>
          <w:szCs w:val="22"/>
        </w:rPr>
        <w:t>/</w:t>
      </w:r>
      <w:r w:rsidR="00BF540C">
        <w:rPr>
          <w:sz w:val="22"/>
          <w:szCs w:val="22"/>
        </w:rPr>
        <w:t>člena skupiny dodávateľov</w:t>
      </w:r>
      <w:bookmarkEnd w:id="124"/>
      <w:bookmarkEnd w:id="125"/>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6B5248FF" w14:textId="322293C8"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E0099B">
        <w:rPr>
          <w:b/>
        </w:rPr>
        <w:t>„</w:t>
      </w:r>
      <w:r w:rsidR="008C35E1" w:rsidRPr="008C35E1">
        <w:rPr>
          <w:b/>
        </w:rPr>
        <w:t>Výstavba technológie na vysokoúčinnú kombinovanú výrobu elektriny a tepla v SCZT Bratislava Východ</w:t>
      </w:r>
      <w:r w:rsidRPr="00E0099B">
        <w:rPr>
          <w:b/>
        </w:rPr>
        <w:t>“</w:t>
      </w:r>
      <w:r w:rsidRPr="00E0099B">
        <w:t>,</w:t>
      </w:r>
      <w:r w:rsidRPr="0071734B">
        <w:t xml:space="preserve">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BA41DCA"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fldSimple w:instr=" REF _Ref94644243 ">
        <w:r w:rsidR="001C08C9" w:rsidRPr="0071734B">
          <w:t xml:space="preserve">Príloha č. </w:t>
        </w:r>
        <w:r w:rsidR="001C08C9">
          <w:t>4</w:t>
        </w:r>
        <w:r w:rsidR="001C08C9" w:rsidRPr="0071734B">
          <w:t xml:space="preserve"> Vzor zmluvy o</w:t>
        </w:r>
        <w:r w:rsidR="001C08C9">
          <w:t> dielo</w:t>
        </w:r>
      </w:fldSimple>
      <w:r w:rsidR="00A83690">
        <w:t xml:space="preserve"> (</w:t>
      </w:r>
      <w:r w:rsidR="00A83690" w:rsidRPr="00625224">
        <w:t>osobitne článok 1 vzoru zmluvy a </w:t>
      </w:r>
      <w:r w:rsidR="00B659C8" w:rsidRPr="00625224">
        <w:t>p</w:t>
      </w:r>
      <w:r w:rsidR="00A83690" w:rsidRPr="00625224">
        <w:t>rílohy A </w:t>
      </w:r>
      <w:proofErr w:type="spellStart"/>
      <w:r w:rsidR="00A83690" w:rsidRPr="00625224">
        <w:t>a</w:t>
      </w:r>
      <w:proofErr w:type="spellEnd"/>
      <w:r w:rsidR="00A83690" w:rsidRPr="00625224">
        <w:t> </w:t>
      </w:r>
      <w:r w:rsidR="003D0E29">
        <w:t>C</w:t>
      </w:r>
      <w:r w:rsidR="00A83690" w:rsidRPr="00625224">
        <w:t xml:space="preserve"> k vzoru zmluvy),</w:t>
      </w:r>
      <w:r w:rsidR="00A83690" w:rsidRPr="0071734B">
        <w:t xml:space="preserve"> za podmienok realizácie predmetu zákazky, ktoré sú podrobne vymedzené v súťažných podkladoch ako</w:t>
      </w:r>
      <w:r w:rsidR="004C651B">
        <w:t xml:space="preserve"> </w:t>
      </w:r>
      <w:fldSimple w:instr=" REF _Ref94644243 ">
        <w:r w:rsidR="001C08C9" w:rsidRPr="0071734B">
          <w:t xml:space="preserve">Príloha č. </w:t>
        </w:r>
        <w:r w:rsidR="001C08C9">
          <w:t>4</w:t>
        </w:r>
        <w:r w:rsidR="001C08C9" w:rsidRPr="0071734B">
          <w:t xml:space="preserve"> Vzor zmluvy o</w:t>
        </w:r>
        <w:r w:rsidR="001C08C9">
          <w:t> dielo</w:t>
        </w:r>
      </w:fldSimple>
      <w:r w:rsidR="00A83690">
        <w:t>;</w:t>
      </w:r>
    </w:p>
    <w:p w14:paraId="315AD8AE" w14:textId="136FDC0A"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 xml:space="preserve">z. o verejnom obstarávaní a o zmene a doplnení </w:t>
      </w:r>
      <w:r w:rsidRPr="0071734B">
        <w:lastRenderedPageBreak/>
        <w:t>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E84BE1">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E84BE1">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E84BE1">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6" w:name="_Ref94659113"/>
      <w:bookmarkStart w:id="127"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6"/>
      <w:bookmarkEnd w:id="127"/>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E84BE1">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001D80A0" w:rsidR="00915DD6" w:rsidRPr="00FA004E" w:rsidRDefault="007F5F97" w:rsidP="00E84BE1">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8" w:name="_Hlk128739858"/>
      <w:r w:rsidR="00301A51" w:rsidRPr="00FA004E">
        <w:t xml:space="preserve">obstarávateľa MH Teplárenský holding, a.s. na </w:t>
      </w:r>
      <w:r w:rsidR="00C71E84" w:rsidRPr="00FA004E">
        <w:t xml:space="preserve">obstaranie predmetu zákazky s názvom </w:t>
      </w:r>
      <w:r w:rsidR="00915DD6" w:rsidRPr="00681D68">
        <w:rPr>
          <w:b/>
          <w:bCs/>
        </w:rPr>
        <w:t>„</w:t>
      </w:r>
      <w:r w:rsidR="008C35E1" w:rsidRPr="008C35E1">
        <w:rPr>
          <w:b/>
          <w:bCs/>
        </w:rPr>
        <w:t>Výstavba technológie na vysokoúčinnú kombinovanú výrobu elektriny a tepla v SCZT Bratislava Východ</w:t>
      </w:r>
      <w:r w:rsidR="00915DD6" w:rsidRPr="00681D68">
        <w:rPr>
          <w:b/>
          <w:bCs/>
        </w:rPr>
        <w:t xml:space="preserve">“ </w:t>
      </w:r>
      <w:bookmarkEnd w:id="128"/>
      <w:r w:rsidR="003D2E6B" w:rsidRPr="00681D68">
        <w:t>(</w:t>
      </w:r>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E84BE1">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E84BE1">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lastRenderedPageBreak/>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E84BE1">
      <w:pPr>
        <w:pStyle w:val="Odsekzoznamu"/>
        <w:numPr>
          <w:ilvl w:val="0"/>
          <w:numId w:val="24"/>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E84BE1">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E84BE1">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9" w:name="_Ref94747215"/>
      <w:bookmarkStart w:id="130" w:name="_Toc101435918"/>
      <w:bookmarkStart w:id="131" w:name="_Toc129014633"/>
      <w:r w:rsidRPr="00947516">
        <w:lastRenderedPageBreak/>
        <w:t xml:space="preserve">Príloha č. </w:t>
      </w:r>
      <w:r>
        <w:t>3</w:t>
      </w:r>
      <w:r w:rsidRPr="00947516">
        <w:t xml:space="preserve"> Potvrdenie odberateľa o uspokojivom plnení</w:t>
      </w:r>
      <w:bookmarkEnd w:id="129"/>
      <w:bookmarkEnd w:id="130"/>
      <w:bookmarkEnd w:id="131"/>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3587914B"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 xml:space="preserve">obstarávateľa MH Teplárenský holding, a.s. na obstaranie predmetu zákazky s názvom </w:t>
      </w:r>
      <w:r w:rsidR="001936D5" w:rsidRPr="004C110E">
        <w:rPr>
          <w:rFonts w:ascii="Arial" w:hAnsi="Arial" w:cs="Arial"/>
          <w:b/>
          <w:bCs/>
          <w:sz w:val="22"/>
          <w:szCs w:val="22"/>
        </w:rPr>
        <w:t>„</w:t>
      </w:r>
      <w:r w:rsidR="00555062" w:rsidRPr="00555062">
        <w:rPr>
          <w:rFonts w:ascii="Arial" w:hAnsi="Arial" w:cs="Arial"/>
          <w:b/>
          <w:bCs/>
          <w:sz w:val="22"/>
          <w:szCs w:val="22"/>
        </w:rPr>
        <w:t>Výstavba technológie na vysokoúčinnú kombinovanú výrobu elektriny a tepla v SCZT Bratislava Východ</w:t>
      </w:r>
      <w:r w:rsidR="001936D5" w:rsidRPr="004C110E">
        <w:rPr>
          <w:rFonts w:ascii="Arial" w:hAnsi="Arial" w:cs="Arial"/>
          <w:b/>
          <w:bCs/>
          <w:sz w:val="22"/>
          <w:szCs w:val="22"/>
        </w:rPr>
        <w:t>“</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478323B1"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555062" w:rsidRPr="00555062">
        <w:rPr>
          <w:rFonts w:ascii="Arial" w:hAnsi="Arial" w:cs="Arial"/>
          <w:b/>
          <w:sz w:val="22"/>
          <w:szCs w:val="22"/>
        </w:rPr>
        <w:t>dodaný tovar, poskytnuté služby a/alebo uskutočnené stavebné práce</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19C1610E" w:rsidR="00750B59" w:rsidRPr="00555062" w:rsidRDefault="00555062" w:rsidP="00F17C09">
      <w:pPr>
        <w:autoSpaceDE w:val="0"/>
        <w:autoSpaceDN w:val="0"/>
        <w:adjustRightInd w:val="0"/>
        <w:spacing w:after="240"/>
        <w:jc w:val="both"/>
        <w:rPr>
          <w:rFonts w:ascii="Arial" w:hAnsi="Arial" w:cs="Arial"/>
          <w:b/>
          <w:sz w:val="22"/>
          <w:szCs w:val="22"/>
        </w:rPr>
      </w:pPr>
      <w:r w:rsidRPr="00555062">
        <w:rPr>
          <w:rFonts w:ascii="Arial" w:hAnsi="Arial" w:cs="Arial"/>
          <w:sz w:val="22"/>
          <w:szCs w:val="22"/>
        </w:rPr>
        <w:t xml:space="preserve">Dodávka, montáž a uvedenie do prevádzky nového plynového motora vrátane generátora. Inštalovaný elektrický výkon plynového motora pri tomto plnení predstavoval .................. </w:t>
      </w:r>
      <w:proofErr w:type="spellStart"/>
      <w:r w:rsidRPr="00555062">
        <w:rPr>
          <w:rFonts w:ascii="Arial" w:hAnsi="Arial" w:cs="Arial"/>
          <w:sz w:val="22"/>
          <w:szCs w:val="22"/>
        </w:rPr>
        <w:t>MW</w:t>
      </w:r>
      <w:r w:rsidRPr="00555062">
        <w:rPr>
          <w:rFonts w:ascii="Arial" w:hAnsi="Arial" w:cs="Arial"/>
          <w:sz w:val="22"/>
          <w:szCs w:val="22"/>
          <w:vertAlign w:val="subscript"/>
        </w:rPr>
        <w:t>e</w:t>
      </w:r>
      <w:proofErr w:type="spellEnd"/>
      <w:r w:rsidRPr="00555062">
        <w:rPr>
          <w:rFonts w:ascii="Arial" w:hAnsi="Arial" w:cs="Arial"/>
          <w:sz w:val="22"/>
          <w:szCs w:val="22"/>
        </w:rPr>
        <w:t>.</w:t>
      </w: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2"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2"/>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3" w:name="_Ref94644243"/>
      <w:bookmarkStart w:id="134" w:name="_Ref94699138"/>
      <w:bookmarkStart w:id="135" w:name="_Ref111540007"/>
      <w:bookmarkStart w:id="136" w:name="_Ref111540298"/>
      <w:bookmarkStart w:id="137" w:name="_Toc129014634"/>
      <w:r w:rsidRPr="0071734B">
        <w:t xml:space="preserve">Príloha č. </w:t>
      </w:r>
      <w:r w:rsidR="00A76390">
        <w:t>4</w:t>
      </w:r>
      <w:r w:rsidR="00D67F18" w:rsidRPr="0071734B">
        <w:t xml:space="preserve"> </w:t>
      </w:r>
      <w:r w:rsidRPr="0071734B">
        <w:t>Vzor zmluvy o</w:t>
      </w:r>
      <w:r w:rsidR="00411A26">
        <w:t> </w:t>
      </w:r>
      <w:r w:rsidR="007A4574">
        <w:t>dielo</w:t>
      </w:r>
      <w:bookmarkEnd w:id="133"/>
      <w:bookmarkEnd w:id="134"/>
      <w:bookmarkEnd w:id="135"/>
      <w:bookmarkEnd w:id="136"/>
      <w:bookmarkEnd w:id="137"/>
    </w:p>
    <w:p w14:paraId="6BD38D7A" w14:textId="18CD60E2"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2D7C8A">
        <w:t>„</w:t>
      </w:r>
      <w:r w:rsidR="001D5729" w:rsidRPr="002D7C8A">
        <w:t>Príloha č_4 SP Vzor ZoD.docx</w:t>
      </w:r>
      <w:r w:rsidR="0096276C" w:rsidRPr="002D7C8A">
        <w:t>“</w:t>
      </w:r>
      <w:r w:rsidR="00D35DBF" w:rsidRPr="002D7C8A">
        <w:t>,</w:t>
      </w:r>
      <w:r w:rsidR="00D35DBF">
        <w:t xml:space="preserve"> ktorý je priložený k týmto súťažným podkladom</w:t>
      </w:r>
      <w:r>
        <w:t>.</w:t>
      </w:r>
    </w:p>
    <w:p w14:paraId="6C484102" w14:textId="5FE6329A" w:rsidR="00D45B34" w:rsidRPr="00D35DBF" w:rsidRDefault="00D45B34" w:rsidP="00D35DBF">
      <w:pPr>
        <w:autoSpaceDE w:val="0"/>
        <w:autoSpaceDN w:val="0"/>
        <w:adjustRightInd w:val="0"/>
        <w:rPr>
          <w:rFonts w:ascii="Arial" w:hAnsi="Arial" w:cs="Arial"/>
          <w:sz w:val="22"/>
          <w:szCs w:val="22"/>
        </w:rPr>
      </w:pPr>
    </w:p>
    <w:sectPr w:rsidR="00D45B34" w:rsidRPr="00D35DBF" w:rsidSect="00BE196D">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65B7" w14:textId="77777777" w:rsidR="001A7144" w:rsidRDefault="001A7144">
      <w:r>
        <w:separator/>
      </w:r>
    </w:p>
  </w:endnote>
  <w:endnote w:type="continuationSeparator" w:id="0">
    <w:p w14:paraId="16893F04" w14:textId="77777777" w:rsidR="001A7144" w:rsidRDefault="001A7144">
      <w:r>
        <w:continuationSeparator/>
      </w:r>
    </w:p>
  </w:endnote>
  <w:endnote w:type="continuationNotice" w:id="1">
    <w:p w14:paraId="70083E51" w14:textId="77777777" w:rsidR="001A7144" w:rsidRDefault="001A7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altName w:val="Times New Roman"/>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Microsoft JhengHei"/>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3395" w14:textId="77777777" w:rsidR="001A7144" w:rsidRDefault="001A7144">
      <w:r>
        <w:separator/>
      </w:r>
    </w:p>
  </w:footnote>
  <w:footnote w:type="continuationSeparator" w:id="0">
    <w:p w14:paraId="63071B41" w14:textId="77777777" w:rsidR="001A7144" w:rsidRDefault="001A7144">
      <w:r>
        <w:continuationSeparator/>
      </w:r>
    </w:p>
  </w:footnote>
  <w:footnote w:type="continuationNotice" w:id="1">
    <w:p w14:paraId="7390672B" w14:textId="77777777" w:rsidR="001A7144" w:rsidRDefault="001A7144"/>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8" w:name="_Hlk101948840"/>
    <w:r w:rsidR="00893DFF" w:rsidRPr="00893DFF">
      <w:rPr>
        <w:rFonts w:ascii="Arial" w:hAnsi="Arial" w:cs="Arial"/>
      </w:rPr>
      <w:t>MH Teplárenský holding, a.s.</w:t>
    </w:r>
    <w:bookmarkEnd w:id="138"/>
  </w:p>
  <w:p w14:paraId="6B56B17C" w14:textId="4769C85B" w:rsidR="00B0181F" w:rsidRPr="009E1C27"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9" w:name="_Hlk72399056"/>
    <w:r w:rsidR="009D7CDC">
      <w:rPr>
        <w:rFonts w:ascii="Arial" w:hAnsi="Arial" w:cs="Arial"/>
        <w:sz w:val="18"/>
        <w:szCs w:val="18"/>
      </w:rPr>
      <w:tab/>
    </w:r>
    <w:bookmarkEnd w:id="139"/>
    <w:r w:rsidR="00764DBC" w:rsidRPr="00764DBC">
      <w:rPr>
        <w:rFonts w:ascii="Arial" w:hAnsi="Arial" w:cs="Arial"/>
      </w:rPr>
      <w:t>Výstavba technológie na vysokoúčinnú kombinovanú výrobu elektriny a tepla v SCZT Bratislava Východ</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 w:numId="25" w16cid:durableId="842861342">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5A37"/>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6ACD"/>
    <w:rsid w:val="000370AB"/>
    <w:rsid w:val="00037388"/>
    <w:rsid w:val="00040001"/>
    <w:rsid w:val="00040753"/>
    <w:rsid w:val="000408DA"/>
    <w:rsid w:val="00040AE2"/>
    <w:rsid w:val="00041608"/>
    <w:rsid w:val="000423DA"/>
    <w:rsid w:val="00042FAE"/>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34A4"/>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477"/>
    <w:rsid w:val="000B4570"/>
    <w:rsid w:val="000B4A80"/>
    <w:rsid w:val="000B583E"/>
    <w:rsid w:val="000B5A8D"/>
    <w:rsid w:val="000B5E19"/>
    <w:rsid w:val="000B6975"/>
    <w:rsid w:val="000C01A3"/>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60FA"/>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ADC"/>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1EB2"/>
    <w:rsid w:val="0012205D"/>
    <w:rsid w:val="00122700"/>
    <w:rsid w:val="001229C6"/>
    <w:rsid w:val="00122AEA"/>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0CA"/>
    <w:rsid w:val="0013139B"/>
    <w:rsid w:val="0013148D"/>
    <w:rsid w:val="0013303D"/>
    <w:rsid w:val="00133901"/>
    <w:rsid w:val="001343FD"/>
    <w:rsid w:val="001346B1"/>
    <w:rsid w:val="0013487F"/>
    <w:rsid w:val="00135418"/>
    <w:rsid w:val="001354B8"/>
    <w:rsid w:val="00135A3E"/>
    <w:rsid w:val="00136406"/>
    <w:rsid w:val="001368A9"/>
    <w:rsid w:val="00136959"/>
    <w:rsid w:val="00136EC4"/>
    <w:rsid w:val="00137F2A"/>
    <w:rsid w:val="0014006E"/>
    <w:rsid w:val="001400E5"/>
    <w:rsid w:val="0014063C"/>
    <w:rsid w:val="00140CCF"/>
    <w:rsid w:val="00140E19"/>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A2"/>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0DE"/>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D34"/>
    <w:rsid w:val="0018603F"/>
    <w:rsid w:val="0018656F"/>
    <w:rsid w:val="00187003"/>
    <w:rsid w:val="00187005"/>
    <w:rsid w:val="001872A5"/>
    <w:rsid w:val="00187B29"/>
    <w:rsid w:val="0019160D"/>
    <w:rsid w:val="00192275"/>
    <w:rsid w:val="0019287A"/>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44"/>
    <w:rsid w:val="001A715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8C9"/>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729"/>
    <w:rsid w:val="001D5B7B"/>
    <w:rsid w:val="001D5BE0"/>
    <w:rsid w:val="001D5EEC"/>
    <w:rsid w:val="001D64D7"/>
    <w:rsid w:val="001E045C"/>
    <w:rsid w:val="001E0620"/>
    <w:rsid w:val="001E0799"/>
    <w:rsid w:val="001E0810"/>
    <w:rsid w:val="001E08DF"/>
    <w:rsid w:val="001E0B45"/>
    <w:rsid w:val="001E168F"/>
    <w:rsid w:val="001E1B7C"/>
    <w:rsid w:val="001E1D50"/>
    <w:rsid w:val="001E1EC8"/>
    <w:rsid w:val="001E22D8"/>
    <w:rsid w:val="001E242A"/>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2E72"/>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A09"/>
    <w:rsid w:val="00202D1E"/>
    <w:rsid w:val="00202FBD"/>
    <w:rsid w:val="00203D2E"/>
    <w:rsid w:val="00203EAF"/>
    <w:rsid w:val="002042D1"/>
    <w:rsid w:val="002043EB"/>
    <w:rsid w:val="002051A3"/>
    <w:rsid w:val="00206161"/>
    <w:rsid w:val="00206B82"/>
    <w:rsid w:val="00206CC3"/>
    <w:rsid w:val="00206EB8"/>
    <w:rsid w:val="00206FF3"/>
    <w:rsid w:val="00207494"/>
    <w:rsid w:val="00207600"/>
    <w:rsid w:val="0020760E"/>
    <w:rsid w:val="00210233"/>
    <w:rsid w:val="00210790"/>
    <w:rsid w:val="00210A51"/>
    <w:rsid w:val="00210D40"/>
    <w:rsid w:val="00211D20"/>
    <w:rsid w:val="00212419"/>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AB9"/>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371C"/>
    <w:rsid w:val="00243817"/>
    <w:rsid w:val="0024428A"/>
    <w:rsid w:val="00245076"/>
    <w:rsid w:val="00245509"/>
    <w:rsid w:val="002457D6"/>
    <w:rsid w:val="00245823"/>
    <w:rsid w:val="00245DE9"/>
    <w:rsid w:val="00246293"/>
    <w:rsid w:val="002465E4"/>
    <w:rsid w:val="002473EF"/>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2565"/>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D0B6E"/>
    <w:rsid w:val="002D125C"/>
    <w:rsid w:val="002D15DE"/>
    <w:rsid w:val="002D1F91"/>
    <w:rsid w:val="002D28E3"/>
    <w:rsid w:val="002D2CAE"/>
    <w:rsid w:val="002D5661"/>
    <w:rsid w:val="002D5FF2"/>
    <w:rsid w:val="002D7631"/>
    <w:rsid w:val="002D7698"/>
    <w:rsid w:val="002D7960"/>
    <w:rsid w:val="002D7C8A"/>
    <w:rsid w:val="002E066F"/>
    <w:rsid w:val="002E06D3"/>
    <w:rsid w:val="002E0B20"/>
    <w:rsid w:val="002E0D61"/>
    <w:rsid w:val="002E0FC2"/>
    <w:rsid w:val="002E1D3B"/>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14F"/>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11ED"/>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4D7"/>
    <w:rsid w:val="00380790"/>
    <w:rsid w:val="00380A55"/>
    <w:rsid w:val="003811BA"/>
    <w:rsid w:val="00381500"/>
    <w:rsid w:val="00381BA8"/>
    <w:rsid w:val="00382352"/>
    <w:rsid w:val="003824D3"/>
    <w:rsid w:val="00382A35"/>
    <w:rsid w:val="00382ADE"/>
    <w:rsid w:val="00383BA2"/>
    <w:rsid w:val="00383DCF"/>
    <w:rsid w:val="00383E79"/>
    <w:rsid w:val="003850FA"/>
    <w:rsid w:val="003859C3"/>
    <w:rsid w:val="003861D4"/>
    <w:rsid w:val="00386228"/>
    <w:rsid w:val="0038655A"/>
    <w:rsid w:val="00386BFD"/>
    <w:rsid w:val="00386DAA"/>
    <w:rsid w:val="003903FA"/>
    <w:rsid w:val="00391653"/>
    <w:rsid w:val="0039178D"/>
    <w:rsid w:val="003917A9"/>
    <w:rsid w:val="0039204C"/>
    <w:rsid w:val="00392330"/>
    <w:rsid w:val="0039286E"/>
    <w:rsid w:val="0039364A"/>
    <w:rsid w:val="00393EB5"/>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E29"/>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BB9"/>
    <w:rsid w:val="003E06C5"/>
    <w:rsid w:val="003E0F4F"/>
    <w:rsid w:val="003E1187"/>
    <w:rsid w:val="003E1BC5"/>
    <w:rsid w:val="003E1C8D"/>
    <w:rsid w:val="003E1D7E"/>
    <w:rsid w:val="003E322C"/>
    <w:rsid w:val="003E36BB"/>
    <w:rsid w:val="003E4153"/>
    <w:rsid w:val="003E4681"/>
    <w:rsid w:val="003E4A08"/>
    <w:rsid w:val="003E4A80"/>
    <w:rsid w:val="003E53B7"/>
    <w:rsid w:val="003E5B5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578"/>
    <w:rsid w:val="003F6DC0"/>
    <w:rsid w:val="003F70CF"/>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7"/>
    <w:rsid w:val="00457698"/>
    <w:rsid w:val="00457C71"/>
    <w:rsid w:val="00460518"/>
    <w:rsid w:val="00460F53"/>
    <w:rsid w:val="00461F12"/>
    <w:rsid w:val="00461FF7"/>
    <w:rsid w:val="0046219D"/>
    <w:rsid w:val="00462C08"/>
    <w:rsid w:val="004632F4"/>
    <w:rsid w:val="004638DD"/>
    <w:rsid w:val="00464026"/>
    <w:rsid w:val="004648B7"/>
    <w:rsid w:val="0046503D"/>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4C50"/>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A7B6D"/>
    <w:rsid w:val="004B03E6"/>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10E"/>
    <w:rsid w:val="004C156E"/>
    <w:rsid w:val="004C1724"/>
    <w:rsid w:val="004C187F"/>
    <w:rsid w:val="004C2DD1"/>
    <w:rsid w:val="004C2F87"/>
    <w:rsid w:val="004C3413"/>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883"/>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BD8"/>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5F92"/>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4C3"/>
    <w:rsid w:val="005325A2"/>
    <w:rsid w:val="00532706"/>
    <w:rsid w:val="005329E5"/>
    <w:rsid w:val="005330C6"/>
    <w:rsid w:val="0053314D"/>
    <w:rsid w:val="005334F7"/>
    <w:rsid w:val="00534136"/>
    <w:rsid w:val="0053466F"/>
    <w:rsid w:val="00536C0B"/>
    <w:rsid w:val="005411A7"/>
    <w:rsid w:val="00541806"/>
    <w:rsid w:val="00541E1B"/>
    <w:rsid w:val="0054258A"/>
    <w:rsid w:val="005426FE"/>
    <w:rsid w:val="0054290C"/>
    <w:rsid w:val="005443D4"/>
    <w:rsid w:val="005444B1"/>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5062"/>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62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31"/>
    <w:rsid w:val="00597A5E"/>
    <w:rsid w:val="00597F07"/>
    <w:rsid w:val="005A05A5"/>
    <w:rsid w:val="005A0B56"/>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632"/>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6D"/>
    <w:rsid w:val="005F17FF"/>
    <w:rsid w:val="005F21C0"/>
    <w:rsid w:val="005F22D6"/>
    <w:rsid w:val="005F297D"/>
    <w:rsid w:val="005F2C1A"/>
    <w:rsid w:val="005F2F76"/>
    <w:rsid w:val="005F3725"/>
    <w:rsid w:val="005F3F33"/>
    <w:rsid w:val="005F53E7"/>
    <w:rsid w:val="005F5E3C"/>
    <w:rsid w:val="005F65DB"/>
    <w:rsid w:val="005F7059"/>
    <w:rsid w:val="005F70DB"/>
    <w:rsid w:val="005F7935"/>
    <w:rsid w:val="005F7AE8"/>
    <w:rsid w:val="005F7F1C"/>
    <w:rsid w:val="0060008D"/>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B1F"/>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224"/>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336"/>
    <w:rsid w:val="00643435"/>
    <w:rsid w:val="00643F0E"/>
    <w:rsid w:val="006448CB"/>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0E5E"/>
    <w:rsid w:val="00661209"/>
    <w:rsid w:val="006622D6"/>
    <w:rsid w:val="0066287D"/>
    <w:rsid w:val="00662AEF"/>
    <w:rsid w:val="0066369B"/>
    <w:rsid w:val="00664304"/>
    <w:rsid w:val="00664713"/>
    <w:rsid w:val="00664C40"/>
    <w:rsid w:val="00664D97"/>
    <w:rsid w:val="00665184"/>
    <w:rsid w:val="006701F3"/>
    <w:rsid w:val="00670C30"/>
    <w:rsid w:val="00670FC3"/>
    <w:rsid w:val="00671603"/>
    <w:rsid w:val="0067197C"/>
    <w:rsid w:val="00671B10"/>
    <w:rsid w:val="00672310"/>
    <w:rsid w:val="0067238B"/>
    <w:rsid w:val="0067251C"/>
    <w:rsid w:val="006725C0"/>
    <w:rsid w:val="00672BBE"/>
    <w:rsid w:val="006748F7"/>
    <w:rsid w:val="00674DE3"/>
    <w:rsid w:val="006752BE"/>
    <w:rsid w:val="0067662B"/>
    <w:rsid w:val="00676B17"/>
    <w:rsid w:val="00676E3C"/>
    <w:rsid w:val="006775FE"/>
    <w:rsid w:val="00677741"/>
    <w:rsid w:val="0068062B"/>
    <w:rsid w:val="0068077A"/>
    <w:rsid w:val="00680A8F"/>
    <w:rsid w:val="00680BB1"/>
    <w:rsid w:val="006811D0"/>
    <w:rsid w:val="00681D68"/>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819"/>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7BE"/>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16F6"/>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7F5"/>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7BD"/>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4DBC"/>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4F86"/>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7B6"/>
    <w:rsid w:val="007918D2"/>
    <w:rsid w:val="00792084"/>
    <w:rsid w:val="0079266A"/>
    <w:rsid w:val="0079313C"/>
    <w:rsid w:val="007936E6"/>
    <w:rsid w:val="00793EC7"/>
    <w:rsid w:val="00794936"/>
    <w:rsid w:val="007954FF"/>
    <w:rsid w:val="007957E2"/>
    <w:rsid w:val="007960EE"/>
    <w:rsid w:val="007961AC"/>
    <w:rsid w:val="007962A4"/>
    <w:rsid w:val="00796D2E"/>
    <w:rsid w:val="007971A3"/>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152"/>
    <w:rsid w:val="007B2ECE"/>
    <w:rsid w:val="007B30A1"/>
    <w:rsid w:val="007B3323"/>
    <w:rsid w:val="007B47D5"/>
    <w:rsid w:val="007B4B0F"/>
    <w:rsid w:val="007B54B5"/>
    <w:rsid w:val="007B554A"/>
    <w:rsid w:val="007B5A20"/>
    <w:rsid w:val="007B5B6A"/>
    <w:rsid w:val="007B6432"/>
    <w:rsid w:val="007B6659"/>
    <w:rsid w:val="007B70E6"/>
    <w:rsid w:val="007B7E2E"/>
    <w:rsid w:val="007C02C8"/>
    <w:rsid w:val="007C1583"/>
    <w:rsid w:val="007C1594"/>
    <w:rsid w:val="007C2135"/>
    <w:rsid w:val="007C27B3"/>
    <w:rsid w:val="007C2B06"/>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845"/>
    <w:rsid w:val="007D0E9F"/>
    <w:rsid w:val="007D0F46"/>
    <w:rsid w:val="007D2395"/>
    <w:rsid w:val="007D2407"/>
    <w:rsid w:val="007D283E"/>
    <w:rsid w:val="007D28B3"/>
    <w:rsid w:val="007D28CB"/>
    <w:rsid w:val="007D2A86"/>
    <w:rsid w:val="007D393D"/>
    <w:rsid w:val="007D3B6A"/>
    <w:rsid w:val="007D4B8D"/>
    <w:rsid w:val="007D4F88"/>
    <w:rsid w:val="007D4F9A"/>
    <w:rsid w:val="007D598D"/>
    <w:rsid w:val="007D7C17"/>
    <w:rsid w:val="007E01E3"/>
    <w:rsid w:val="007E0B7E"/>
    <w:rsid w:val="007E0DF7"/>
    <w:rsid w:val="007E127F"/>
    <w:rsid w:val="007E1597"/>
    <w:rsid w:val="007E161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110"/>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A23"/>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D54"/>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6FB3"/>
    <w:rsid w:val="008670F3"/>
    <w:rsid w:val="0086743A"/>
    <w:rsid w:val="00867531"/>
    <w:rsid w:val="00867547"/>
    <w:rsid w:val="008679EE"/>
    <w:rsid w:val="00867E09"/>
    <w:rsid w:val="008706F9"/>
    <w:rsid w:val="008707F4"/>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6A7"/>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059"/>
    <w:rsid w:val="008C2811"/>
    <w:rsid w:val="008C2F02"/>
    <w:rsid w:val="008C2FD0"/>
    <w:rsid w:val="008C31E6"/>
    <w:rsid w:val="008C3363"/>
    <w:rsid w:val="008C353B"/>
    <w:rsid w:val="008C35E1"/>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363"/>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862"/>
    <w:rsid w:val="008F1D12"/>
    <w:rsid w:val="008F22D5"/>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4DCB"/>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67DE"/>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0FC0"/>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3920"/>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E06"/>
    <w:rsid w:val="009A1F34"/>
    <w:rsid w:val="009A267E"/>
    <w:rsid w:val="009A2AD3"/>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1C27"/>
    <w:rsid w:val="009E225C"/>
    <w:rsid w:val="009E27D3"/>
    <w:rsid w:val="009E35B7"/>
    <w:rsid w:val="009E4173"/>
    <w:rsid w:val="009E496B"/>
    <w:rsid w:val="009E5028"/>
    <w:rsid w:val="009E52D8"/>
    <w:rsid w:val="009E54A7"/>
    <w:rsid w:val="009E583B"/>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BFF"/>
    <w:rsid w:val="00A11D16"/>
    <w:rsid w:val="00A11FB2"/>
    <w:rsid w:val="00A12589"/>
    <w:rsid w:val="00A12933"/>
    <w:rsid w:val="00A130D5"/>
    <w:rsid w:val="00A13564"/>
    <w:rsid w:val="00A14970"/>
    <w:rsid w:val="00A14A3D"/>
    <w:rsid w:val="00A15074"/>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70"/>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56F4"/>
    <w:rsid w:val="00A46D1F"/>
    <w:rsid w:val="00A46F4A"/>
    <w:rsid w:val="00A470EE"/>
    <w:rsid w:val="00A474A6"/>
    <w:rsid w:val="00A474A7"/>
    <w:rsid w:val="00A4785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3E06"/>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2EA"/>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B58"/>
    <w:rsid w:val="00AB2D18"/>
    <w:rsid w:val="00AB2FD5"/>
    <w:rsid w:val="00AB3C4F"/>
    <w:rsid w:val="00AB3D01"/>
    <w:rsid w:val="00AB4BF9"/>
    <w:rsid w:val="00AB50B7"/>
    <w:rsid w:val="00AB60E2"/>
    <w:rsid w:val="00AB6241"/>
    <w:rsid w:val="00AB6DB0"/>
    <w:rsid w:val="00AB6E27"/>
    <w:rsid w:val="00AB742F"/>
    <w:rsid w:val="00AB7930"/>
    <w:rsid w:val="00AB79EE"/>
    <w:rsid w:val="00AB7BBA"/>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2B"/>
    <w:rsid w:val="00AF6BF9"/>
    <w:rsid w:val="00AF6CA3"/>
    <w:rsid w:val="00AF6E40"/>
    <w:rsid w:val="00AF6FC7"/>
    <w:rsid w:val="00AF7264"/>
    <w:rsid w:val="00AF745F"/>
    <w:rsid w:val="00AF75D5"/>
    <w:rsid w:val="00AF77B0"/>
    <w:rsid w:val="00AF77BB"/>
    <w:rsid w:val="00AF7896"/>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4F4"/>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D86"/>
    <w:rsid w:val="00B23EB0"/>
    <w:rsid w:val="00B259F0"/>
    <w:rsid w:val="00B25A69"/>
    <w:rsid w:val="00B2658D"/>
    <w:rsid w:val="00B270D5"/>
    <w:rsid w:val="00B3034A"/>
    <w:rsid w:val="00B30852"/>
    <w:rsid w:val="00B32E86"/>
    <w:rsid w:val="00B32F15"/>
    <w:rsid w:val="00B33087"/>
    <w:rsid w:val="00B334D6"/>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610"/>
    <w:rsid w:val="00B43D83"/>
    <w:rsid w:val="00B45898"/>
    <w:rsid w:val="00B464F4"/>
    <w:rsid w:val="00B4679F"/>
    <w:rsid w:val="00B469DF"/>
    <w:rsid w:val="00B46A93"/>
    <w:rsid w:val="00B47390"/>
    <w:rsid w:val="00B513DF"/>
    <w:rsid w:val="00B517BA"/>
    <w:rsid w:val="00B51CD1"/>
    <w:rsid w:val="00B51D17"/>
    <w:rsid w:val="00B5261B"/>
    <w:rsid w:val="00B52F2D"/>
    <w:rsid w:val="00B537B6"/>
    <w:rsid w:val="00B53DE0"/>
    <w:rsid w:val="00B5424B"/>
    <w:rsid w:val="00B54832"/>
    <w:rsid w:val="00B5489C"/>
    <w:rsid w:val="00B54F5C"/>
    <w:rsid w:val="00B55266"/>
    <w:rsid w:val="00B55C0A"/>
    <w:rsid w:val="00B5601A"/>
    <w:rsid w:val="00B57345"/>
    <w:rsid w:val="00B5781C"/>
    <w:rsid w:val="00B578A3"/>
    <w:rsid w:val="00B57BC1"/>
    <w:rsid w:val="00B60241"/>
    <w:rsid w:val="00B6061B"/>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05A6"/>
    <w:rsid w:val="00B7341C"/>
    <w:rsid w:val="00B734FD"/>
    <w:rsid w:val="00B73B96"/>
    <w:rsid w:val="00B73ECE"/>
    <w:rsid w:val="00B74206"/>
    <w:rsid w:val="00B74BFC"/>
    <w:rsid w:val="00B75363"/>
    <w:rsid w:val="00B75584"/>
    <w:rsid w:val="00B76A06"/>
    <w:rsid w:val="00B771C5"/>
    <w:rsid w:val="00B7737C"/>
    <w:rsid w:val="00B802EA"/>
    <w:rsid w:val="00B809B5"/>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981"/>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6B74"/>
    <w:rsid w:val="00B97828"/>
    <w:rsid w:val="00BA0723"/>
    <w:rsid w:val="00BA1998"/>
    <w:rsid w:val="00BA1C35"/>
    <w:rsid w:val="00BA1D53"/>
    <w:rsid w:val="00BA1F81"/>
    <w:rsid w:val="00BA204C"/>
    <w:rsid w:val="00BA25CB"/>
    <w:rsid w:val="00BA2EF1"/>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26C1"/>
    <w:rsid w:val="00BB270A"/>
    <w:rsid w:val="00BB4218"/>
    <w:rsid w:val="00BB46AE"/>
    <w:rsid w:val="00BB4E8F"/>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465D"/>
    <w:rsid w:val="00C34CEA"/>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5DBF"/>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12C"/>
    <w:rsid w:val="00C7027C"/>
    <w:rsid w:val="00C70452"/>
    <w:rsid w:val="00C70CE5"/>
    <w:rsid w:val="00C70D10"/>
    <w:rsid w:val="00C71E84"/>
    <w:rsid w:val="00C73E0E"/>
    <w:rsid w:val="00C741F9"/>
    <w:rsid w:val="00C74AAC"/>
    <w:rsid w:val="00C74C0C"/>
    <w:rsid w:val="00C7554A"/>
    <w:rsid w:val="00C75E0F"/>
    <w:rsid w:val="00C75F0F"/>
    <w:rsid w:val="00C762BD"/>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3CA3"/>
    <w:rsid w:val="00C844D7"/>
    <w:rsid w:val="00C84EE8"/>
    <w:rsid w:val="00C85A02"/>
    <w:rsid w:val="00C85EC5"/>
    <w:rsid w:val="00C86161"/>
    <w:rsid w:val="00C8673B"/>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9C7"/>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5DF5"/>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622"/>
    <w:rsid w:val="00CD1B13"/>
    <w:rsid w:val="00CD1D5B"/>
    <w:rsid w:val="00CD1E33"/>
    <w:rsid w:val="00CD2FAB"/>
    <w:rsid w:val="00CD3183"/>
    <w:rsid w:val="00CD3939"/>
    <w:rsid w:val="00CD3BD0"/>
    <w:rsid w:val="00CD3E49"/>
    <w:rsid w:val="00CD3F4B"/>
    <w:rsid w:val="00CD4037"/>
    <w:rsid w:val="00CD4F55"/>
    <w:rsid w:val="00CD5081"/>
    <w:rsid w:val="00CD555F"/>
    <w:rsid w:val="00CD6468"/>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65D"/>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2C4"/>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45DA"/>
    <w:rsid w:val="00D86465"/>
    <w:rsid w:val="00D864A1"/>
    <w:rsid w:val="00D86D29"/>
    <w:rsid w:val="00D87818"/>
    <w:rsid w:val="00D879B8"/>
    <w:rsid w:val="00D87BF8"/>
    <w:rsid w:val="00D90204"/>
    <w:rsid w:val="00D90C94"/>
    <w:rsid w:val="00D9197F"/>
    <w:rsid w:val="00D91FB2"/>
    <w:rsid w:val="00D925C6"/>
    <w:rsid w:val="00D928DD"/>
    <w:rsid w:val="00D93F49"/>
    <w:rsid w:val="00D94154"/>
    <w:rsid w:val="00D953CB"/>
    <w:rsid w:val="00D956A2"/>
    <w:rsid w:val="00D969A5"/>
    <w:rsid w:val="00D976D9"/>
    <w:rsid w:val="00D9772E"/>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099B"/>
    <w:rsid w:val="00E0156D"/>
    <w:rsid w:val="00E01742"/>
    <w:rsid w:val="00E017E0"/>
    <w:rsid w:val="00E01BEA"/>
    <w:rsid w:val="00E01C1D"/>
    <w:rsid w:val="00E02A70"/>
    <w:rsid w:val="00E032B5"/>
    <w:rsid w:val="00E03503"/>
    <w:rsid w:val="00E0413B"/>
    <w:rsid w:val="00E05584"/>
    <w:rsid w:val="00E058AC"/>
    <w:rsid w:val="00E05EC3"/>
    <w:rsid w:val="00E060BF"/>
    <w:rsid w:val="00E06619"/>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BDF"/>
    <w:rsid w:val="00E235A9"/>
    <w:rsid w:val="00E24E17"/>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4EBF"/>
    <w:rsid w:val="00E4564E"/>
    <w:rsid w:val="00E45E5F"/>
    <w:rsid w:val="00E4603C"/>
    <w:rsid w:val="00E4606B"/>
    <w:rsid w:val="00E46A73"/>
    <w:rsid w:val="00E46B56"/>
    <w:rsid w:val="00E46BAA"/>
    <w:rsid w:val="00E46CDA"/>
    <w:rsid w:val="00E46DE8"/>
    <w:rsid w:val="00E473A3"/>
    <w:rsid w:val="00E47451"/>
    <w:rsid w:val="00E47739"/>
    <w:rsid w:val="00E477C8"/>
    <w:rsid w:val="00E478C7"/>
    <w:rsid w:val="00E47982"/>
    <w:rsid w:val="00E47ED1"/>
    <w:rsid w:val="00E47EDF"/>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328A"/>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BE1"/>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49D8"/>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38F"/>
    <w:rsid w:val="00ED6615"/>
    <w:rsid w:val="00ED7946"/>
    <w:rsid w:val="00ED7D54"/>
    <w:rsid w:val="00EE07DC"/>
    <w:rsid w:val="00EE0A84"/>
    <w:rsid w:val="00EE0B26"/>
    <w:rsid w:val="00EE10D4"/>
    <w:rsid w:val="00EE12BF"/>
    <w:rsid w:val="00EE1C02"/>
    <w:rsid w:val="00EE2057"/>
    <w:rsid w:val="00EE2150"/>
    <w:rsid w:val="00EE22D2"/>
    <w:rsid w:val="00EE2833"/>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DC3"/>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061"/>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22"/>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25C2"/>
    <w:rsid w:val="00F35129"/>
    <w:rsid w:val="00F35342"/>
    <w:rsid w:val="00F353BF"/>
    <w:rsid w:val="00F3574C"/>
    <w:rsid w:val="00F35BAE"/>
    <w:rsid w:val="00F35C7D"/>
    <w:rsid w:val="00F35C83"/>
    <w:rsid w:val="00F3687E"/>
    <w:rsid w:val="00F370B3"/>
    <w:rsid w:val="00F379A8"/>
    <w:rsid w:val="00F37CF4"/>
    <w:rsid w:val="00F40051"/>
    <w:rsid w:val="00F40679"/>
    <w:rsid w:val="00F409EB"/>
    <w:rsid w:val="00F40EB4"/>
    <w:rsid w:val="00F40EF9"/>
    <w:rsid w:val="00F41C80"/>
    <w:rsid w:val="00F42650"/>
    <w:rsid w:val="00F427E9"/>
    <w:rsid w:val="00F43DE5"/>
    <w:rsid w:val="00F44309"/>
    <w:rsid w:val="00F448E1"/>
    <w:rsid w:val="00F44ABB"/>
    <w:rsid w:val="00F45E19"/>
    <w:rsid w:val="00F45F3C"/>
    <w:rsid w:val="00F479E0"/>
    <w:rsid w:val="00F47D7A"/>
    <w:rsid w:val="00F50058"/>
    <w:rsid w:val="00F5047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B49"/>
    <w:rsid w:val="00FA2C44"/>
    <w:rsid w:val="00FA302A"/>
    <w:rsid w:val="00FA3DA2"/>
    <w:rsid w:val="00FA41F1"/>
    <w:rsid w:val="00FA5950"/>
    <w:rsid w:val="00FA599E"/>
    <w:rsid w:val="00FA5C04"/>
    <w:rsid w:val="00FA759A"/>
    <w:rsid w:val="00FB091A"/>
    <w:rsid w:val="00FB1CF8"/>
    <w:rsid w:val="00FB2333"/>
    <w:rsid w:val="00FB2F78"/>
    <w:rsid w:val="00FB3652"/>
    <w:rsid w:val="00FB378D"/>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739"/>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8554CD00-FDA1-4EE6-A6CE-2F13E9CC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878658050">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2.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3.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183</TotalTime>
  <Pages>31</Pages>
  <Words>12808</Words>
  <Characters>73012</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85649</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Erneková Lenka</cp:lastModifiedBy>
  <cp:revision>11</cp:revision>
  <cp:lastPrinted>2026-06-08T08:36:00Z</cp:lastPrinted>
  <dcterms:created xsi:type="dcterms:W3CDTF">2025-01-21T09:41:00Z</dcterms:created>
  <dcterms:modified xsi:type="dcterms:W3CDTF">2026-06-08T08:37:00Z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2024-11-27T13:06:29Z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f7896f22-ad15-4ff8-8380-63fc8289b67b</vt:lpwstr>
  </property>
  <property fmtid="{D5CDD505-2E9C-101B-9397-08002B2CF9AE}" pid="8" name="MSIP_Label_c2332907-a3a7-49f7-8c30-bde89ea6dd47_ContentBits">
    <vt:lpwstr>0</vt:lpwstr>
  </property>
</Properties>
</file>