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ABCC2" w14:textId="4607130B" w:rsidR="003D6699" w:rsidRPr="00262041" w:rsidRDefault="003D6699" w:rsidP="00262041">
      <w:pPr>
        <w:autoSpaceDE w:val="0"/>
        <w:autoSpaceDN w:val="0"/>
        <w:adjustRightInd w:val="0"/>
        <w:ind w:left="360"/>
        <w:jc w:val="both"/>
        <w:rPr>
          <w:b/>
          <w:sz w:val="22"/>
          <w:szCs w:val="22"/>
        </w:rPr>
      </w:pPr>
      <w:bookmarkStart w:id="0" w:name="_Toc102677132"/>
      <w:r w:rsidRPr="00262041">
        <w:rPr>
          <w:sz w:val="22"/>
          <w:szCs w:val="22"/>
        </w:rPr>
        <w:t xml:space="preserve"> </w:t>
      </w:r>
    </w:p>
    <w:p w14:paraId="3A323B27" w14:textId="0600DF2A" w:rsidR="00EC1F3D" w:rsidRDefault="00EC1F3D" w:rsidP="00EC1F3D">
      <w:pPr>
        <w:pStyle w:val="Zkladntext"/>
        <w:autoSpaceDE w:val="0"/>
        <w:autoSpaceDN w:val="0"/>
        <w:ind w:right="139"/>
        <w:jc w:val="center"/>
        <w:rPr>
          <w:sz w:val="22"/>
          <w:szCs w:val="22"/>
        </w:rPr>
      </w:pPr>
      <w:r>
        <w:rPr>
          <w:sz w:val="22"/>
          <w:szCs w:val="22"/>
        </w:rPr>
        <w:t xml:space="preserve">                                                              Príloha č.5 súťažných podkladov k výzve č. 4 na predkladanie ponúk</w:t>
      </w:r>
    </w:p>
    <w:p w14:paraId="7E5A835F" w14:textId="77777777" w:rsidR="00EC1F3D" w:rsidRDefault="00EC1F3D" w:rsidP="00EC1F3D">
      <w:pPr>
        <w:pStyle w:val="Zkladntext"/>
        <w:autoSpaceDE w:val="0"/>
        <w:autoSpaceDN w:val="0"/>
        <w:ind w:right="139"/>
        <w:jc w:val="center"/>
        <w:rPr>
          <w:sz w:val="22"/>
          <w:szCs w:val="22"/>
        </w:rPr>
      </w:pPr>
    </w:p>
    <w:p w14:paraId="4391C718" w14:textId="77777777" w:rsidR="00EC1F3D" w:rsidRDefault="00EC1F3D" w:rsidP="00EC1F3D">
      <w:pPr>
        <w:pStyle w:val="Zkladntext"/>
        <w:autoSpaceDE w:val="0"/>
        <w:autoSpaceDN w:val="0"/>
        <w:ind w:right="139"/>
        <w:jc w:val="center"/>
        <w:rPr>
          <w:sz w:val="22"/>
          <w:szCs w:val="22"/>
        </w:rPr>
      </w:pPr>
    </w:p>
    <w:p w14:paraId="31732D06" w14:textId="7F35E873" w:rsidR="008B6D9C" w:rsidRDefault="008B6D9C" w:rsidP="008B6D9C">
      <w:pPr>
        <w:pStyle w:val="Zkladntext"/>
        <w:tabs>
          <w:tab w:val="left" w:pos="567"/>
        </w:tabs>
        <w:autoSpaceDE w:val="0"/>
        <w:autoSpaceDN w:val="0"/>
        <w:ind w:right="139"/>
        <w:jc w:val="center"/>
        <w:rPr>
          <w:b/>
          <w:bCs/>
          <w:color w:val="00B050"/>
          <w:szCs w:val="24"/>
        </w:rPr>
      </w:pPr>
      <w:r w:rsidRPr="00A522E5">
        <w:rPr>
          <w:b/>
          <w:bCs/>
          <w:color w:val="00B050"/>
          <w:szCs w:val="24"/>
        </w:rPr>
        <w:t>NÁVRH KÚPNEJ ZMLUVY</w:t>
      </w:r>
    </w:p>
    <w:p w14:paraId="522389AC" w14:textId="38657C1A" w:rsidR="00ED1297" w:rsidRDefault="00ED1297" w:rsidP="008B6D9C">
      <w:pPr>
        <w:pStyle w:val="Zkladntext"/>
        <w:tabs>
          <w:tab w:val="left" w:pos="567"/>
        </w:tabs>
        <w:autoSpaceDE w:val="0"/>
        <w:autoSpaceDN w:val="0"/>
        <w:ind w:right="139"/>
        <w:jc w:val="center"/>
        <w:rPr>
          <w:b/>
          <w:bCs/>
          <w:color w:val="00B050"/>
          <w:szCs w:val="24"/>
        </w:rPr>
      </w:pPr>
    </w:p>
    <w:p w14:paraId="2856CB83" w14:textId="0E7D0D90" w:rsidR="00ED1297" w:rsidRPr="00C861E2" w:rsidRDefault="00ED1297" w:rsidP="008B6D9C">
      <w:pPr>
        <w:pStyle w:val="Zkladntext"/>
        <w:tabs>
          <w:tab w:val="left" w:pos="567"/>
        </w:tabs>
        <w:autoSpaceDE w:val="0"/>
        <w:autoSpaceDN w:val="0"/>
        <w:ind w:right="139"/>
        <w:jc w:val="center"/>
        <w:rPr>
          <w:b/>
          <w:bCs/>
          <w:color w:val="16086C"/>
          <w:sz w:val="22"/>
          <w:szCs w:val="22"/>
          <w:u w:val="single"/>
        </w:rPr>
      </w:pPr>
      <w:r w:rsidRPr="00C861E2">
        <w:rPr>
          <w:b/>
          <w:bCs/>
          <w:color w:val="16086C"/>
          <w:sz w:val="22"/>
          <w:szCs w:val="22"/>
          <w:u w:val="single"/>
        </w:rPr>
        <w:t xml:space="preserve">Uchádzač návrh kúpnej zmluvy doplní upraví v zmysle pokynov uvedených v návrhu kúpnej zmluvy modrou farbou.   </w:t>
      </w:r>
    </w:p>
    <w:p w14:paraId="5B182C1A" w14:textId="77777777" w:rsidR="003D6699" w:rsidRPr="00235D6B" w:rsidRDefault="003D6699" w:rsidP="003D6699">
      <w:pPr>
        <w:rPr>
          <w:color w:val="16086C"/>
          <w:u w:val="single"/>
        </w:rPr>
      </w:pPr>
    </w:p>
    <w:p w14:paraId="4960C22D" w14:textId="77777777" w:rsidR="003D6699" w:rsidRPr="00DE7F54" w:rsidRDefault="003D6699" w:rsidP="003D6699">
      <w:pPr>
        <w:pStyle w:val="Nadpis4"/>
        <w:ind w:right="567"/>
        <w:rPr>
          <w:rFonts w:ascii="Times New Roman" w:hAnsi="Times New Roman" w:cs="Times New Roman"/>
          <w:i w:val="0"/>
          <w:color w:val="auto"/>
          <w:sz w:val="22"/>
          <w:szCs w:val="22"/>
        </w:rPr>
      </w:pPr>
      <w:r w:rsidRPr="00DE7F54">
        <w:rPr>
          <w:rFonts w:ascii="Times New Roman" w:hAnsi="Times New Roman" w:cs="Times New Roman"/>
          <w:b/>
          <w:sz w:val="22"/>
          <w:szCs w:val="22"/>
        </w:rPr>
        <w:t xml:space="preserve">                                                                                                                     </w:t>
      </w:r>
      <w:r w:rsidRPr="004F4A78">
        <w:rPr>
          <w:rFonts w:ascii="Times New Roman" w:hAnsi="Times New Roman" w:cs="Times New Roman"/>
          <w:i w:val="0"/>
          <w:color w:val="auto"/>
          <w:sz w:val="22"/>
          <w:szCs w:val="22"/>
        </w:rPr>
        <w:t>Č. IIS SAP:</w:t>
      </w:r>
      <w:r w:rsidRPr="004F4A78">
        <w:rPr>
          <w:rFonts w:ascii="Times New Roman" w:hAnsi="Times New Roman" w:cs="Times New Roman"/>
          <w:b/>
          <w:color w:val="auto"/>
          <w:sz w:val="22"/>
          <w:szCs w:val="22"/>
        </w:rPr>
        <w:t xml:space="preserve">    </w:t>
      </w:r>
      <w:r w:rsidRPr="00DE7F54">
        <w:rPr>
          <w:rFonts w:ascii="Times New Roman" w:hAnsi="Times New Roman" w:cs="Times New Roman"/>
          <w:b/>
          <w:noProof/>
          <w:sz w:val="22"/>
          <w:szCs w:val="22"/>
          <w:lang w:eastAsia="sk-SK"/>
        </w:rPr>
        <w:drawing>
          <wp:inline distT="0" distB="0" distL="0" distR="0" wp14:anchorId="4546DC46" wp14:editId="4A7D3E40">
            <wp:extent cx="1765300" cy="437515"/>
            <wp:effectExtent l="0" t="0" r="6350" b="635"/>
            <wp:docPr id="1"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0" cy="437515"/>
                    </a:xfrm>
                    <a:prstGeom prst="rect">
                      <a:avLst/>
                    </a:prstGeom>
                    <a:noFill/>
                    <a:ln>
                      <a:noFill/>
                    </a:ln>
                  </pic:spPr>
                </pic:pic>
              </a:graphicData>
            </a:graphic>
          </wp:inline>
        </w:drawing>
      </w:r>
      <w:r w:rsidRPr="00DE7F54">
        <w:rPr>
          <w:rFonts w:ascii="Times New Roman" w:hAnsi="Times New Roman" w:cs="Times New Roman"/>
          <w:b/>
          <w:sz w:val="22"/>
          <w:szCs w:val="22"/>
        </w:rPr>
        <w:t xml:space="preserve">                                                                              </w:t>
      </w:r>
      <w:r w:rsidRPr="00DE7F54">
        <w:rPr>
          <w:rFonts w:ascii="Times New Roman" w:hAnsi="Times New Roman" w:cs="Times New Roman"/>
          <w:i w:val="0"/>
          <w:color w:val="auto"/>
          <w:sz w:val="22"/>
          <w:szCs w:val="22"/>
        </w:rPr>
        <w:t>Výtlačok číslo:</w:t>
      </w:r>
    </w:p>
    <w:p w14:paraId="2006254C" w14:textId="77777777" w:rsidR="003D6699" w:rsidRPr="00DE7F54" w:rsidRDefault="003D6699" w:rsidP="003D6699">
      <w:pPr>
        <w:pStyle w:val="Nadpis4"/>
        <w:ind w:right="567"/>
        <w:rPr>
          <w:rFonts w:ascii="Times New Roman" w:hAnsi="Times New Roman" w:cs="Times New Roman"/>
          <w:i w:val="0"/>
          <w:color w:val="auto"/>
          <w:sz w:val="22"/>
          <w:szCs w:val="22"/>
        </w:rPr>
      </w:pPr>
      <w:r w:rsidRPr="00DE7F54">
        <w:rPr>
          <w:rFonts w:ascii="Times New Roman" w:hAnsi="Times New Roman" w:cs="Times New Roman"/>
          <w:i w:val="0"/>
          <w:color w:val="auto"/>
          <w:sz w:val="22"/>
          <w:szCs w:val="22"/>
        </w:rPr>
        <w:t xml:space="preserve">                                                                                                                                 Počet listov:  </w:t>
      </w:r>
    </w:p>
    <w:p w14:paraId="26D18C22" w14:textId="77777777" w:rsidR="003D6699" w:rsidRPr="00DE7F54" w:rsidRDefault="003D6699" w:rsidP="003D6699">
      <w:pPr>
        <w:pStyle w:val="Nadpis4"/>
        <w:ind w:right="567"/>
        <w:rPr>
          <w:rFonts w:ascii="Times New Roman" w:hAnsi="Times New Roman" w:cs="Times New Roman"/>
          <w:i w:val="0"/>
          <w:color w:val="auto"/>
          <w:sz w:val="22"/>
          <w:szCs w:val="22"/>
        </w:rPr>
      </w:pPr>
      <w:r w:rsidRPr="00DE7F54">
        <w:rPr>
          <w:rFonts w:ascii="Times New Roman" w:hAnsi="Times New Roman" w:cs="Times New Roman"/>
          <w:i w:val="0"/>
          <w:color w:val="auto"/>
          <w:sz w:val="22"/>
          <w:szCs w:val="22"/>
        </w:rPr>
        <w:t xml:space="preserve">                                                                                                                              </w:t>
      </w:r>
      <w:r>
        <w:rPr>
          <w:rFonts w:ascii="Times New Roman" w:hAnsi="Times New Roman" w:cs="Times New Roman"/>
          <w:i w:val="0"/>
          <w:color w:val="auto"/>
          <w:sz w:val="22"/>
          <w:szCs w:val="22"/>
        </w:rPr>
        <w:t xml:space="preserve"> </w:t>
      </w:r>
      <w:r w:rsidRPr="00DE7F54">
        <w:rPr>
          <w:rFonts w:ascii="Times New Roman" w:hAnsi="Times New Roman" w:cs="Times New Roman"/>
          <w:i w:val="0"/>
          <w:color w:val="auto"/>
          <w:sz w:val="22"/>
          <w:szCs w:val="22"/>
        </w:rPr>
        <w:t xml:space="preserve">  Prílohy:</w:t>
      </w:r>
    </w:p>
    <w:p w14:paraId="4FF9BEAE" w14:textId="53E0F1F3" w:rsidR="003D6699" w:rsidRPr="004A5C90" w:rsidRDefault="004A5C90" w:rsidP="003D6699">
      <w:pPr>
        <w:pStyle w:val="Nadpis4"/>
        <w:rPr>
          <w:rFonts w:ascii="Times New Roman" w:hAnsi="Times New Roman" w:cs="Times New Roman"/>
          <w:b/>
          <w:bCs/>
          <w:i w:val="0"/>
          <w:iCs w:val="0"/>
          <w:color w:val="FF0000"/>
        </w:rPr>
      </w:pPr>
      <w:r w:rsidRPr="004A5C90">
        <w:rPr>
          <w:rFonts w:ascii="Times New Roman" w:hAnsi="Times New Roman" w:cs="Times New Roman"/>
          <w:b/>
          <w:bCs/>
          <w:i w:val="0"/>
          <w:iCs w:val="0"/>
          <w:color w:val="FF0000"/>
        </w:rPr>
        <w:t xml:space="preserve">                                                                    </w:t>
      </w:r>
    </w:p>
    <w:p w14:paraId="3B14FA3E" w14:textId="720840A5" w:rsidR="003D6699" w:rsidRPr="00DE7F54" w:rsidRDefault="003D6699" w:rsidP="003D6699">
      <w:pPr>
        <w:pStyle w:val="Nadpis4"/>
        <w:rPr>
          <w:rFonts w:ascii="Times New Roman" w:hAnsi="Times New Roman" w:cs="Times New Roman"/>
          <w:b/>
          <w:i w:val="0"/>
          <w:sz w:val="22"/>
          <w:szCs w:val="22"/>
        </w:rPr>
      </w:pPr>
      <w:r>
        <w:rPr>
          <w:rFonts w:ascii="Times New Roman" w:hAnsi="Times New Roman" w:cs="Times New Roman"/>
          <w:sz w:val="22"/>
          <w:szCs w:val="22"/>
        </w:rPr>
        <w:t xml:space="preserve">                                                            </w:t>
      </w:r>
      <w:r w:rsidRPr="00DE7F54">
        <w:rPr>
          <w:rFonts w:ascii="Times New Roman" w:hAnsi="Times New Roman" w:cs="Times New Roman"/>
          <w:b/>
          <w:i w:val="0"/>
          <w:color w:val="auto"/>
          <w:sz w:val="22"/>
          <w:szCs w:val="22"/>
        </w:rPr>
        <w:t xml:space="preserve">KÚPNA  ZMLUVA č. </w:t>
      </w:r>
      <w:r w:rsidR="00E967BB">
        <w:rPr>
          <w:rFonts w:ascii="Times New Roman" w:hAnsi="Times New Roman" w:cs="Times New Roman"/>
          <w:b/>
          <w:i w:val="0"/>
          <w:color w:val="auto"/>
          <w:sz w:val="22"/>
          <w:szCs w:val="22"/>
        </w:rPr>
        <w:t>................</w:t>
      </w:r>
    </w:p>
    <w:p w14:paraId="3AE9FD30" w14:textId="41592807" w:rsidR="00E967BB" w:rsidRPr="00E967BB" w:rsidRDefault="00E967BB" w:rsidP="00F212B7">
      <w:pPr>
        <w:jc w:val="center"/>
        <w:rPr>
          <w:bCs/>
          <w:i/>
          <w:sz w:val="22"/>
          <w:szCs w:val="22"/>
          <w:u w:val="single"/>
        </w:rPr>
      </w:pPr>
      <w:bookmarkStart w:id="1" w:name="_Hlk216182500"/>
      <w:r w:rsidRPr="00E967BB">
        <w:rPr>
          <w:bCs/>
          <w:i/>
          <w:sz w:val="22"/>
          <w:szCs w:val="22"/>
        </w:rPr>
        <w:t>(číslo kúpnej zmluvy bude aktuálne doplnené verejným obstarávateľom  po ukončení zadávania zákazky v rámci zriadeného DNS)</w:t>
      </w:r>
    </w:p>
    <w:bookmarkEnd w:id="1"/>
    <w:p w14:paraId="07CD3653" w14:textId="77777777" w:rsidR="003D6699" w:rsidRPr="00DE7F54" w:rsidRDefault="003D6699" w:rsidP="003D6699">
      <w:pPr>
        <w:pStyle w:val="Nadpis4"/>
        <w:jc w:val="center"/>
        <w:rPr>
          <w:rFonts w:ascii="Times New Roman" w:hAnsi="Times New Roman" w:cs="Times New Roman"/>
          <w:i w:val="0"/>
          <w:sz w:val="22"/>
          <w:szCs w:val="22"/>
        </w:rPr>
      </w:pPr>
      <w:r w:rsidRPr="00DE7F54">
        <w:rPr>
          <w:rFonts w:ascii="Times New Roman" w:hAnsi="Times New Roman" w:cs="Times New Roman"/>
          <w:i w:val="0"/>
          <w:color w:val="auto"/>
          <w:sz w:val="22"/>
          <w:szCs w:val="22"/>
        </w:rPr>
        <w:t>uzatvorená v zmysle § 409 a </w:t>
      </w:r>
      <w:proofErr w:type="spellStart"/>
      <w:r w:rsidRPr="00DE7F54">
        <w:rPr>
          <w:rFonts w:ascii="Times New Roman" w:hAnsi="Times New Roman" w:cs="Times New Roman"/>
          <w:i w:val="0"/>
          <w:color w:val="auto"/>
          <w:sz w:val="22"/>
          <w:szCs w:val="22"/>
        </w:rPr>
        <w:t>nasl</w:t>
      </w:r>
      <w:proofErr w:type="spellEnd"/>
      <w:r w:rsidRPr="00DE7F54">
        <w:rPr>
          <w:rFonts w:ascii="Times New Roman" w:hAnsi="Times New Roman" w:cs="Times New Roman"/>
          <w:i w:val="0"/>
          <w:color w:val="auto"/>
          <w:sz w:val="22"/>
          <w:szCs w:val="22"/>
        </w:rPr>
        <w:t>. ustanovení zákona č.</w:t>
      </w:r>
      <w:r>
        <w:rPr>
          <w:rFonts w:ascii="Times New Roman" w:hAnsi="Times New Roman" w:cs="Times New Roman"/>
          <w:i w:val="0"/>
          <w:color w:val="auto"/>
          <w:sz w:val="22"/>
          <w:szCs w:val="22"/>
        </w:rPr>
        <w:t xml:space="preserve"> </w:t>
      </w:r>
      <w:r w:rsidRPr="00DE7F54">
        <w:rPr>
          <w:rFonts w:ascii="Times New Roman" w:hAnsi="Times New Roman" w:cs="Times New Roman"/>
          <w:i w:val="0"/>
          <w:color w:val="auto"/>
          <w:sz w:val="22"/>
          <w:szCs w:val="22"/>
        </w:rPr>
        <w:t>513/1991 Zb. Obchodný  zákonník v znení neskorších predpisov medzi nižšie uvedenými zmluvnými stranami</w:t>
      </w:r>
    </w:p>
    <w:tbl>
      <w:tblPr>
        <w:tblW w:w="9582" w:type="dxa"/>
        <w:tblInd w:w="534" w:type="dxa"/>
        <w:tblLook w:val="00A0" w:firstRow="1" w:lastRow="0" w:firstColumn="1" w:lastColumn="0" w:noHBand="0" w:noVBand="0"/>
      </w:tblPr>
      <w:tblGrid>
        <w:gridCol w:w="2104"/>
        <w:gridCol w:w="1108"/>
        <w:gridCol w:w="2491"/>
        <w:gridCol w:w="112"/>
        <w:gridCol w:w="142"/>
        <w:gridCol w:w="3625"/>
      </w:tblGrid>
      <w:tr w:rsidR="003D6699" w:rsidRPr="006063F3" w14:paraId="3FE26358" w14:textId="77777777" w:rsidTr="00343FDE">
        <w:trPr>
          <w:gridBefore w:val="2"/>
          <w:gridAfter w:val="1"/>
          <w:wBefore w:w="3212" w:type="dxa"/>
          <w:wAfter w:w="3625" w:type="dxa"/>
        </w:trPr>
        <w:tc>
          <w:tcPr>
            <w:tcW w:w="2745" w:type="dxa"/>
            <w:gridSpan w:val="3"/>
          </w:tcPr>
          <w:p w14:paraId="66A9BABC" w14:textId="77777777" w:rsidR="003D6699" w:rsidRPr="006B4645" w:rsidRDefault="003D6699" w:rsidP="00343FDE">
            <w:pPr>
              <w:tabs>
                <w:tab w:val="left" w:pos="2700"/>
                <w:tab w:val="left" w:pos="2880"/>
              </w:tabs>
              <w:rPr>
                <w:b/>
                <w:sz w:val="22"/>
                <w:szCs w:val="22"/>
              </w:rPr>
            </w:pPr>
          </w:p>
          <w:p w14:paraId="186D9B10" w14:textId="77777777" w:rsidR="003D6699" w:rsidRPr="006B4645" w:rsidRDefault="003D6699" w:rsidP="00343FDE">
            <w:pPr>
              <w:tabs>
                <w:tab w:val="left" w:pos="2700"/>
                <w:tab w:val="left" w:pos="2880"/>
              </w:tabs>
              <w:rPr>
                <w:b/>
                <w:sz w:val="22"/>
                <w:szCs w:val="22"/>
              </w:rPr>
            </w:pPr>
            <w:r w:rsidRPr="006B4645">
              <w:rPr>
                <w:b/>
                <w:sz w:val="22"/>
                <w:szCs w:val="22"/>
              </w:rPr>
              <w:t xml:space="preserve">    Článok I. </w:t>
            </w:r>
          </w:p>
        </w:tc>
      </w:tr>
      <w:tr w:rsidR="003D6699" w:rsidRPr="006063F3" w14:paraId="78A5C430" w14:textId="77777777" w:rsidTr="00343FDE">
        <w:trPr>
          <w:gridBefore w:val="2"/>
          <w:gridAfter w:val="1"/>
          <w:wBefore w:w="3212" w:type="dxa"/>
          <w:wAfter w:w="3625" w:type="dxa"/>
        </w:trPr>
        <w:tc>
          <w:tcPr>
            <w:tcW w:w="2745" w:type="dxa"/>
            <w:gridSpan w:val="3"/>
          </w:tcPr>
          <w:p w14:paraId="6B09F916" w14:textId="77777777" w:rsidR="003D6699" w:rsidRPr="006B4645" w:rsidRDefault="003D6699" w:rsidP="00343FDE">
            <w:pPr>
              <w:tabs>
                <w:tab w:val="left" w:pos="2700"/>
                <w:tab w:val="left" w:pos="2880"/>
              </w:tabs>
              <w:rPr>
                <w:b/>
                <w:sz w:val="22"/>
                <w:szCs w:val="22"/>
              </w:rPr>
            </w:pPr>
            <w:r w:rsidRPr="006B4645">
              <w:rPr>
                <w:b/>
                <w:sz w:val="22"/>
                <w:szCs w:val="22"/>
              </w:rPr>
              <w:t xml:space="preserve">Zmluvné strany </w:t>
            </w:r>
          </w:p>
        </w:tc>
      </w:tr>
      <w:tr w:rsidR="003D6699" w:rsidRPr="006063F3" w14:paraId="48EC92B4" w14:textId="77777777" w:rsidTr="00343FDE">
        <w:trPr>
          <w:gridBefore w:val="2"/>
          <w:gridAfter w:val="1"/>
          <w:wBefore w:w="3212" w:type="dxa"/>
          <w:wAfter w:w="3625" w:type="dxa"/>
          <w:trHeight w:val="85"/>
        </w:trPr>
        <w:tc>
          <w:tcPr>
            <w:tcW w:w="2745" w:type="dxa"/>
            <w:gridSpan w:val="3"/>
          </w:tcPr>
          <w:p w14:paraId="0A6467BE" w14:textId="77777777" w:rsidR="003D6699" w:rsidRPr="006B4645" w:rsidRDefault="003D6699" w:rsidP="00343FDE">
            <w:pPr>
              <w:tabs>
                <w:tab w:val="left" w:pos="2700"/>
                <w:tab w:val="left" w:pos="2880"/>
              </w:tabs>
              <w:rPr>
                <w:b/>
                <w:sz w:val="22"/>
                <w:szCs w:val="22"/>
              </w:rPr>
            </w:pPr>
          </w:p>
        </w:tc>
      </w:tr>
      <w:tr w:rsidR="003D6699" w:rsidRPr="006063F3" w14:paraId="24942420" w14:textId="77777777" w:rsidTr="00343FDE">
        <w:tc>
          <w:tcPr>
            <w:tcW w:w="2104" w:type="dxa"/>
          </w:tcPr>
          <w:p w14:paraId="36C4E373" w14:textId="77777777" w:rsidR="003D6699" w:rsidRPr="006B4645" w:rsidRDefault="003D6699" w:rsidP="00D35B2E">
            <w:pPr>
              <w:numPr>
                <w:ilvl w:val="1"/>
                <w:numId w:val="2"/>
              </w:numPr>
              <w:tabs>
                <w:tab w:val="left" w:pos="317"/>
                <w:tab w:val="left" w:pos="459"/>
              </w:tabs>
              <w:ind w:left="0" w:firstLine="0"/>
              <w:jc w:val="both"/>
              <w:rPr>
                <w:b/>
                <w:bCs/>
                <w:noProof/>
                <w:sz w:val="22"/>
                <w:szCs w:val="22"/>
              </w:rPr>
            </w:pPr>
            <w:r w:rsidRPr="006B4645">
              <w:rPr>
                <w:b/>
                <w:bCs/>
                <w:noProof/>
                <w:sz w:val="22"/>
                <w:szCs w:val="22"/>
              </w:rPr>
              <w:t>Kupujúci:</w:t>
            </w:r>
          </w:p>
        </w:tc>
        <w:tc>
          <w:tcPr>
            <w:tcW w:w="7478" w:type="dxa"/>
            <w:gridSpan w:val="5"/>
          </w:tcPr>
          <w:p w14:paraId="3A56875F" w14:textId="77777777" w:rsidR="003D6699" w:rsidRPr="006B4645" w:rsidRDefault="003D6699" w:rsidP="00343FDE">
            <w:pPr>
              <w:tabs>
                <w:tab w:val="left" w:pos="2700"/>
                <w:tab w:val="left" w:pos="2835"/>
                <w:tab w:val="left" w:pos="2880"/>
              </w:tabs>
              <w:rPr>
                <w:b/>
                <w:bCs/>
                <w:noProof/>
                <w:sz w:val="22"/>
                <w:szCs w:val="22"/>
              </w:rPr>
            </w:pPr>
            <w:r w:rsidRPr="006B4645">
              <w:rPr>
                <w:b/>
                <w:bCs/>
                <w:noProof/>
                <w:sz w:val="22"/>
                <w:szCs w:val="22"/>
              </w:rPr>
              <w:t xml:space="preserve">Slovenská republika  </w:t>
            </w:r>
          </w:p>
        </w:tc>
      </w:tr>
      <w:tr w:rsidR="003D6699" w:rsidRPr="006063F3" w14:paraId="7655C9DB" w14:textId="77777777" w:rsidTr="00343FDE">
        <w:tc>
          <w:tcPr>
            <w:tcW w:w="2104" w:type="dxa"/>
          </w:tcPr>
          <w:p w14:paraId="623AA695" w14:textId="77777777" w:rsidR="003D6699" w:rsidRPr="006063F3" w:rsidRDefault="003D6699" w:rsidP="00343FDE">
            <w:pPr>
              <w:tabs>
                <w:tab w:val="left" w:pos="2700"/>
                <w:tab w:val="left" w:pos="2835"/>
                <w:tab w:val="left" w:pos="2880"/>
              </w:tabs>
              <w:rPr>
                <w:bCs/>
                <w:noProof/>
              </w:rPr>
            </w:pPr>
          </w:p>
        </w:tc>
        <w:tc>
          <w:tcPr>
            <w:tcW w:w="7478" w:type="dxa"/>
            <w:gridSpan w:val="5"/>
          </w:tcPr>
          <w:p w14:paraId="7F157C7D" w14:textId="77777777" w:rsidR="003D6699" w:rsidRPr="006B4645" w:rsidRDefault="003D6699" w:rsidP="00343FDE">
            <w:pPr>
              <w:tabs>
                <w:tab w:val="left" w:pos="2700"/>
                <w:tab w:val="left" w:pos="2835"/>
                <w:tab w:val="left" w:pos="2880"/>
              </w:tabs>
              <w:rPr>
                <w:b/>
                <w:bCs/>
                <w:noProof/>
                <w:sz w:val="22"/>
                <w:szCs w:val="22"/>
              </w:rPr>
            </w:pPr>
            <w:r w:rsidRPr="006B4645">
              <w:rPr>
                <w:b/>
                <w:bCs/>
                <w:noProof/>
                <w:sz w:val="22"/>
                <w:szCs w:val="22"/>
              </w:rPr>
              <w:t>Ministerstvo obrany Slovenskej republiky</w:t>
            </w:r>
          </w:p>
        </w:tc>
      </w:tr>
      <w:tr w:rsidR="003D6699" w:rsidRPr="006063F3" w14:paraId="5D6E7982" w14:textId="77777777" w:rsidTr="00343FDE">
        <w:tc>
          <w:tcPr>
            <w:tcW w:w="2104" w:type="dxa"/>
          </w:tcPr>
          <w:p w14:paraId="542DDFE7" w14:textId="77777777" w:rsidR="003D6699" w:rsidRPr="006063F3" w:rsidRDefault="003D6699" w:rsidP="00343FDE">
            <w:pPr>
              <w:tabs>
                <w:tab w:val="left" w:pos="2700"/>
                <w:tab w:val="left" w:pos="2835"/>
                <w:tab w:val="left" w:pos="2880"/>
              </w:tabs>
              <w:rPr>
                <w:bCs/>
                <w:noProof/>
              </w:rPr>
            </w:pPr>
          </w:p>
        </w:tc>
        <w:tc>
          <w:tcPr>
            <w:tcW w:w="7478" w:type="dxa"/>
            <w:gridSpan w:val="5"/>
          </w:tcPr>
          <w:p w14:paraId="7EF378CE" w14:textId="77777777" w:rsidR="003D6699" w:rsidRPr="006B4645" w:rsidRDefault="003D6699" w:rsidP="00343FDE">
            <w:pPr>
              <w:tabs>
                <w:tab w:val="left" w:pos="2700"/>
                <w:tab w:val="left" w:pos="2835"/>
                <w:tab w:val="left" w:pos="2880"/>
              </w:tabs>
              <w:rPr>
                <w:bCs/>
                <w:noProof/>
                <w:sz w:val="22"/>
                <w:szCs w:val="22"/>
              </w:rPr>
            </w:pPr>
            <w:r>
              <w:rPr>
                <w:bCs/>
                <w:noProof/>
                <w:sz w:val="22"/>
                <w:szCs w:val="22"/>
              </w:rPr>
              <w:t>Námestie generála Viesta 2</w:t>
            </w:r>
            <w:r w:rsidRPr="006B4645">
              <w:rPr>
                <w:bCs/>
                <w:noProof/>
                <w:sz w:val="22"/>
                <w:szCs w:val="22"/>
              </w:rPr>
              <w:t>, 832 47 Bratislava</w:t>
            </w:r>
          </w:p>
        </w:tc>
      </w:tr>
      <w:tr w:rsidR="003D6699" w:rsidRPr="006063F3" w14:paraId="0A6A06DC" w14:textId="77777777" w:rsidTr="00343FDE">
        <w:trPr>
          <w:trHeight w:hRule="exact" w:val="113"/>
        </w:trPr>
        <w:tc>
          <w:tcPr>
            <w:tcW w:w="2104" w:type="dxa"/>
          </w:tcPr>
          <w:p w14:paraId="72386809" w14:textId="77777777" w:rsidR="003D6699" w:rsidRPr="006063F3" w:rsidRDefault="003D6699" w:rsidP="00343FDE">
            <w:pPr>
              <w:tabs>
                <w:tab w:val="left" w:pos="2700"/>
                <w:tab w:val="left" w:pos="2835"/>
                <w:tab w:val="left" w:pos="2880"/>
              </w:tabs>
              <w:rPr>
                <w:bCs/>
                <w:noProof/>
              </w:rPr>
            </w:pPr>
          </w:p>
        </w:tc>
        <w:tc>
          <w:tcPr>
            <w:tcW w:w="3599" w:type="dxa"/>
            <w:gridSpan w:val="2"/>
          </w:tcPr>
          <w:p w14:paraId="78FC0C1D" w14:textId="77777777" w:rsidR="003D6699" w:rsidRPr="006B4645" w:rsidRDefault="003D6699" w:rsidP="00343FDE">
            <w:pPr>
              <w:tabs>
                <w:tab w:val="left" w:pos="2700"/>
                <w:tab w:val="left" w:pos="2835"/>
                <w:tab w:val="left" w:pos="2880"/>
              </w:tabs>
              <w:rPr>
                <w:bCs/>
                <w:noProof/>
                <w:sz w:val="22"/>
                <w:szCs w:val="22"/>
              </w:rPr>
            </w:pPr>
          </w:p>
        </w:tc>
        <w:tc>
          <w:tcPr>
            <w:tcW w:w="3879" w:type="dxa"/>
            <w:gridSpan w:val="3"/>
          </w:tcPr>
          <w:p w14:paraId="7869B5A2" w14:textId="77777777" w:rsidR="003D6699" w:rsidRPr="006B4645" w:rsidRDefault="003D6699" w:rsidP="00343FDE">
            <w:pPr>
              <w:tabs>
                <w:tab w:val="left" w:pos="2700"/>
                <w:tab w:val="left" w:pos="2835"/>
                <w:tab w:val="left" w:pos="2880"/>
              </w:tabs>
              <w:rPr>
                <w:bCs/>
                <w:noProof/>
                <w:sz w:val="22"/>
                <w:szCs w:val="22"/>
              </w:rPr>
            </w:pPr>
          </w:p>
        </w:tc>
      </w:tr>
      <w:tr w:rsidR="003D6699" w:rsidRPr="006063F3" w14:paraId="67305AD4" w14:textId="77777777" w:rsidTr="00343FDE">
        <w:trPr>
          <w:trHeight w:val="293"/>
        </w:trPr>
        <w:tc>
          <w:tcPr>
            <w:tcW w:w="2104" w:type="dxa"/>
          </w:tcPr>
          <w:p w14:paraId="2095D4E7" w14:textId="77777777" w:rsidR="003D6699" w:rsidRPr="006063F3" w:rsidRDefault="003D6699" w:rsidP="00343FDE">
            <w:pPr>
              <w:tabs>
                <w:tab w:val="left" w:pos="531"/>
                <w:tab w:val="left" w:pos="681"/>
                <w:tab w:val="left" w:pos="2700"/>
                <w:tab w:val="left" w:pos="2835"/>
                <w:tab w:val="left" w:pos="2880"/>
              </w:tabs>
              <w:rPr>
                <w:bCs/>
                <w:noProof/>
                <w:sz w:val="22"/>
                <w:szCs w:val="22"/>
              </w:rPr>
            </w:pPr>
            <w:r w:rsidRPr="006063F3">
              <w:rPr>
                <w:bCs/>
                <w:noProof/>
                <w:sz w:val="22"/>
                <w:szCs w:val="22"/>
              </w:rPr>
              <w:t xml:space="preserve">      Zastúpený:</w:t>
            </w:r>
          </w:p>
        </w:tc>
        <w:tc>
          <w:tcPr>
            <w:tcW w:w="7478" w:type="dxa"/>
            <w:gridSpan w:val="5"/>
          </w:tcPr>
          <w:p w14:paraId="2F15777D" w14:textId="77777777" w:rsidR="003D6699" w:rsidRPr="00FE7F22" w:rsidRDefault="003D6699" w:rsidP="00343FDE">
            <w:pPr>
              <w:tabs>
                <w:tab w:val="left" w:pos="2700"/>
                <w:tab w:val="left" w:pos="2835"/>
                <w:tab w:val="left" w:pos="2880"/>
              </w:tabs>
              <w:rPr>
                <w:bCs/>
                <w:noProof/>
                <w:sz w:val="22"/>
                <w:szCs w:val="22"/>
              </w:rPr>
            </w:pPr>
            <w:r w:rsidRPr="00FE7F22">
              <w:rPr>
                <w:bCs/>
                <w:noProof/>
                <w:sz w:val="22"/>
                <w:szCs w:val="22"/>
              </w:rPr>
              <w:t xml:space="preserve">.......................... </w:t>
            </w:r>
          </w:p>
          <w:p w14:paraId="3C215E6D" w14:textId="25D09E68" w:rsidR="003D6699" w:rsidRPr="004306FB" w:rsidRDefault="003D6699" w:rsidP="0061556E">
            <w:pPr>
              <w:tabs>
                <w:tab w:val="left" w:pos="0"/>
              </w:tabs>
              <w:rPr>
                <w:bCs/>
                <w:noProof/>
                <w:color w:val="EE0000"/>
                <w:sz w:val="22"/>
                <w:szCs w:val="22"/>
              </w:rPr>
            </w:pPr>
            <w:r w:rsidRPr="00FE7F22">
              <w:rPr>
                <w:sz w:val="22"/>
                <w:szCs w:val="22"/>
              </w:rPr>
              <w:t>/</w:t>
            </w:r>
            <w:r w:rsidR="00FE7F22" w:rsidRPr="00FE7F22">
              <w:rPr>
                <w:i/>
                <w:iCs/>
                <w:sz w:val="22"/>
                <w:szCs w:val="22"/>
              </w:rPr>
              <w:t xml:space="preserve">údaje o osobe oprávnenej vstupovať do zmluvných vzťahov za kupujúceho v rozsahu hodnosť, titul, meno a priezvisko </w:t>
            </w:r>
            <w:r w:rsidRPr="00FE7F22">
              <w:rPr>
                <w:i/>
                <w:sz w:val="22"/>
                <w:szCs w:val="22"/>
              </w:rPr>
              <w:t>bude doplnené aktuálne pred uzavretím kúpnej zmluvy/</w:t>
            </w:r>
            <w:r w:rsidRPr="00FE7F22">
              <w:rPr>
                <w:sz w:val="22"/>
                <w:szCs w:val="22"/>
              </w:rPr>
              <w:t xml:space="preserve"> </w:t>
            </w:r>
          </w:p>
        </w:tc>
      </w:tr>
      <w:tr w:rsidR="003D6699" w:rsidRPr="006063F3" w14:paraId="35A4F563" w14:textId="77777777" w:rsidTr="00343FDE">
        <w:tc>
          <w:tcPr>
            <w:tcW w:w="2104" w:type="dxa"/>
          </w:tcPr>
          <w:p w14:paraId="4519720C" w14:textId="77777777" w:rsidR="003D6699" w:rsidRPr="006063F3" w:rsidRDefault="003D6699" w:rsidP="00343FDE">
            <w:pPr>
              <w:tabs>
                <w:tab w:val="left" w:pos="2700"/>
                <w:tab w:val="left" w:pos="2835"/>
                <w:tab w:val="left" w:pos="2880"/>
              </w:tabs>
              <w:rPr>
                <w:bCs/>
                <w:noProof/>
                <w:sz w:val="22"/>
                <w:szCs w:val="22"/>
              </w:rPr>
            </w:pPr>
          </w:p>
        </w:tc>
        <w:tc>
          <w:tcPr>
            <w:tcW w:w="7478" w:type="dxa"/>
            <w:gridSpan w:val="5"/>
          </w:tcPr>
          <w:p w14:paraId="7C3919F0" w14:textId="71956CE0" w:rsidR="003D6699" w:rsidRPr="004306FB" w:rsidRDefault="003D6699" w:rsidP="00343FDE">
            <w:pPr>
              <w:tabs>
                <w:tab w:val="left" w:pos="2700"/>
                <w:tab w:val="left" w:pos="2835"/>
                <w:tab w:val="left" w:pos="2880"/>
              </w:tabs>
              <w:rPr>
                <w:bCs/>
                <w:noProof/>
                <w:color w:val="EE0000"/>
                <w:sz w:val="22"/>
                <w:szCs w:val="22"/>
              </w:rPr>
            </w:pPr>
          </w:p>
        </w:tc>
      </w:tr>
      <w:tr w:rsidR="003D6699" w:rsidRPr="006063F3" w14:paraId="7FAD620E" w14:textId="77777777" w:rsidTr="0061556E">
        <w:trPr>
          <w:trHeight w:val="53"/>
        </w:trPr>
        <w:tc>
          <w:tcPr>
            <w:tcW w:w="2104" w:type="dxa"/>
          </w:tcPr>
          <w:p w14:paraId="1466B1B5" w14:textId="77777777" w:rsidR="003D6699" w:rsidRPr="006063F3" w:rsidRDefault="003D6699" w:rsidP="00343FDE">
            <w:pPr>
              <w:tabs>
                <w:tab w:val="left" w:pos="2700"/>
                <w:tab w:val="left" w:pos="2835"/>
                <w:tab w:val="left" w:pos="2880"/>
              </w:tabs>
              <w:rPr>
                <w:bCs/>
                <w:noProof/>
              </w:rPr>
            </w:pPr>
          </w:p>
        </w:tc>
        <w:tc>
          <w:tcPr>
            <w:tcW w:w="7478" w:type="dxa"/>
            <w:gridSpan w:val="5"/>
          </w:tcPr>
          <w:p w14:paraId="45FC6B4E" w14:textId="77777777" w:rsidR="003D6699" w:rsidRPr="004306FB" w:rsidRDefault="003D6699" w:rsidP="00343FDE">
            <w:pPr>
              <w:tabs>
                <w:tab w:val="left" w:pos="2700"/>
                <w:tab w:val="left" w:pos="2835"/>
                <w:tab w:val="left" w:pos="2880"/>
              </w:tabs>
              <w:rPr>
                <w:bCs/>
                <w:i/>
                <w:noProof/>
                <w:color w:val="EE0000"/>
                <w:sz w:val="22"/>
                <w:szCs w:val="22"/>
              </w:rPr>
            </w:pPr>
          </w:p>
        </w:tc>
      </w:tr>
      <w:tr w:rsidR="003D6699" w:rsidRPr="006063F3" w14:paraId="0EEEC547" w14:textId="77777777" w:rsidTr="00343FDE">
        <w:tc>
          <w:tcPr>
            <w:tcW w:w="9582" w:type="dxa"/>
            <w:gridSpan w:val="6"/>
          </w:tcPr>
          <w:p w14:paraId="3997A14E" w14:textId="3815BF7F" w:rsidR="003D6699" w:rsidRPr="0061556E" w:rsidRDefault="003D6699" w:rsidP="00343FDE">
            <w:pPr>
              <w:ind w:left="213"/>
              <w:rPr>
                <w:bCs/>
                <w:noProof/>
                <w:sz w:val="22"/>
                <w:szCs w:val="22"/>
              </w:rPr>
            </w:pPr>
            <w:r w:rsidRPr="0061556E">
              <w:rPr>
                <w:bCs/>
                <w:noProof/>
                <w:sz w:val="22"/>
                <w:szCs w:val="22"/>
              </w:rPr>
              <w:t>Osoba oprávnená konať za kupujúceho vo veciach fakturačných</w:t>
            </w:r>
            <w:r w:rsidR="00431538">
              <w:rPr>
                <w:bCs/>
                <w:noProof/>
                <w:sz w:val="22"/>
                <w:szCs w:val="22"/>
              </w:rPr>
              <w:t xml:space="preserve"> a</w:t>
            </w:r>
            <w:r w:rsidR="00DE189B" w:rsidRPr="0061556E">
              <w:rPr>
                <w:bCs/>
                <w:noProof/>
                <w:sz w:val="22"/>
                <w:szCs w:val="22"/>
              </w:rPr>
              <w:t xml:space="preserve"> </w:t>
            </w:r>
            <w:r w:rsidRPr="0061556E">
              <w:rPr>
                <w:bCs/>
                <w:noProof/>
                <w:sz w:val="22"/>
                <w:szCs w:val="22"/>
              </w:rPr>
              <w:t>platobných</w:t>
            </w:r>
            <w:r w:rsidR="00245D63" w:rsidRPr="0061556E">
              <w:rPr>
                <w:bCs/>
                <w:noProof/>
                <w:sz w:val="22"/>
                <w:szCs w:val="22"/>
              </w:rPr>
              <w:t>:</w:t>
            </w:r>
            <w:r w:rsidRPr="0061556E">
              <w:rPr>
                <w:bCs/>
                <w:noProof/>
                <w:sz w:val="22"/>
                <w:szCs w:val="22"/>
              </w:rPr>
              <w:t xml:space="preserve">  </w:t>
            </w:r>
          </w:p>
          <w:p w14:paraId="09140EAC" w14:textId="22A97540" w:rsidR="00E967BB" w:rsidRPr="0061556E" w:rsidRDefault="00FE7F22" w:rsidP="00FE7F22">
            <w:pPr>
              <w:ind w:left="2053" w:hanging="141"/>
              <w:jc w:val="both"/>
              <w:rPr>
                <w:i/>
                <w:iCs/>
                <w:sz w:val="22"/>
                <w:szCs w:val="22"/>
              </w:rPr>
            </w:pPr>
            <w:r w:rsidRPr="0061556E">
              <w:rPr>
                <w:bCs/>
                <w:i/>
                <w:iCs/>
                <w:noProof/>
                <w:sz w:val="22"/>
                <w:szCs w:val="22"/>
              </w:rPr>
              <w:t xml:space="preserve">   </w:t>
            </w:r>
            <w:r w:rsidR="00E967BB" w:rsidRPr="0061556E">
              <w:rPr>
                <w:bCs/>
                <w:i/>
                <w:iCs/>
                <w:noProof/>
                <w:sz w:val="22"/>
                <w:szCs w:val="22"/>
              </w:rPr>
              <w:t>/údaje o osobe oprávnenej konať za kupujúceho vo veciach</w:t>
            </w:r>
            <w:r w:rsidRPr="0061556E">
              <w:rPr>
                <w:bCs/>
                <w:i/>
                <w:iCs/>
                <w:noProof/>
                <w:sz w:val="22"/>
                <w:szCs w:val="22"/>
              </w:rPr>
              <w:t xml:space="preserve"> technických, </w:t>
            </w:r>
            <w:r w:rsidR="00E967BB" w:rsidRPr="0061556E">
              <w:rPr>
                <w:bCs/>
                <w:i/>
                <w:iCs/>
                <w:noProof/>
                <w:sz w:val="22"/>
                <w:szCs w:val="22"/>
              </w:rPr>
              <w:t xml:space="preserve"> fakturačných</w:t>
            </w:r>
            <w:r w:rsidR="00DE189B" w:rsidRPr="0061556E">
              <w:rPr>
                <w:bCs/>
                <w:i/>
                <w:iCs/>
                <w:noProof/>
                <w:sz w:val="22"/>
                <w:szCs w:val="22"/>
              </w:rPr>
              <w:t>, p</w:t>
            </w:r>
            <w:r w:rsidR="00E967BB" w:rsidRPr="0061556E">
              <w:rPr>
                <w:bCs/>
                <w:i/>
                <w:iCs/>
                <w:noProof/>
                <w:sz w:val="22"/>
                <w:szCs w:val="22"/>
              </w:rPr>
              <w:t>latobných vrátane kontaktných údajov budú doplnené pred uzavretím kúpnej zmluvy/</w:t>
            </w:r>
          </w:p>
          <w:p w14:paraId="61F7BAE6" w14:textId="77777777" w:rsidR="003D6699" w:rsidRDefault="003D6699" w:rsidP="00343FDE">
            <w:pPr>
              <w:tabs>
                <w:tab w:val="left" w:pos="0"/>
              </w:tabs>
              <w:rPr>
                <w:i/>
                <w:color w:val="EE0000"/>
                <w:sz w:val="22"/>
                <w:szCs w:val="22"/>
              </w:rPr>
            </w:pPr>
          </w:p>
          <w:p w14:paraId="778D3293" w14:textId="7CCD4DCB" w:rsidR="00431538" w:rsidRPr="0061556E" w:rsidRDefault="00431538" w:rsidP="00431538">
            <w:pPr>
              <w:ind w:left="213"/>
              <w:rPr>
                <w:bCs/>
                <w:noProof/>
                <w:sz w:val="22"/>
                <w:szCs w:val="22"/>
              </w:rPr>
            </w:pPr>
            <w:r w:rsidRPr="0061556E">
              <w:rPr>
                <w:bCs/>
                <w:noProof/>
                <w:sz w:val="22"/>
                <w:szCs w:val="22"/>
              </w:rPr>
              <w:t>Osoba oprávnená konať za kupujúceho vo veciach technických</w:t>
            </w:r>
            <w:r>
              <w:rPr>
                <w:bCs/>
                <w:noProof/>
                <w:sz w:val="22"/>
                <w:szCs w:val="22"/>
              </w:rPr>
              <w:t xml:space="preserve"> a plnenia kúpnej zmluvy</w:t>
            </w:r>
            <w:r w:rsidRPr="0061556E">
              <w:rPr>
                <w:bCs/>
                <w:noProof/>
                <w:sz w:val="22"/>
                <w:szCs w:val="22"/>
              </w:rPr>
              <w:t xml:space="preserve">:  </w:t>
            </w:r>
          </w:p>
          <w:p w14:paraId="7EDA2E01" w14:textId="77777777" w:rsidR="00431538" w:rsidRPr="0061556E" w:rsidRDefault="00431538" w:rsidP="00431538">
            <w:pPr>
              <w:ind w:left="2053" w:hanging="141"/>
              <w:jc w:val="both"/>
              <w:rPr>
                <w:i/>
                <w:iCs/>
                <w:sz w:val="22"/>
                <w:szCs w:val="22"/>
              </w:rPr>
            </w:pPr>
            <w:r w:rsidRPr="0061556E">
              <w:rPr>
                <w:bCs/>
                <w:i/>
                <w:iCs/>
                <w:noProof/>
                <w:sz w:val="22"/>
                <w:szCs w:val="22"/>
              </w:rPr>
              <w:t xml:space="preserve">   /údaje o osobe oprávnenej konať za kupujúceho vo veciach technických,  fakturačných, platobných vrátane kontaktných údajov budú doplnené pred uzavretím kúpnej zmluvy/</w:t>
            </w:r>
          </w:p>
          <w:p w14:paraId="185EBD45" w14:textId="77777777" w:rsidR="00431538" w:rsidRDefault="00431538" w:rsidP="00343FDE">
            <w:pPr>
              <w:tabs>
                <w:tab w:val="left" w:pos="0"/>
              </w:tabs>
              <w:rPr>
                <w:i/>
                <w:color w:val="EE0000"/>
                <w:sz w:val="22"/>
                <w:szCs w:val="22"/>
              </w:rPr>
            </w:pPr>
          </w:p>
          <w:p w14:paraId="76859A8B" w14:textId="77777777" w:rsidR="00431538" w:rsidRDefault="00431538" w:rsidP="00343FDE">
            <w:pPr>
              <w:tabs>
                <w:tab w:val="left" w:pos="0"/>
              </w:tabs>
              <w:rPr>
                <w:i/>
                <w:color w:val="EE0000"/>
                <w:sz w:val="22"/>
                <w:szCs w:val="22"/>
              </w:rPr>
            </w:pPr>
          </w:p>
          <w:p w14:paraId="61838E16" w14:textId="058FBE56" w:rsidR="00431538" w:rsidRPr="004306FB" w:rsidRDefault="00431538" w:rsidP="00343FDE">
            <w:pPr>
              <w:tabs>
                <w:tab w:val="left" w:pos="0"/>
              </w:tabs>
              <w:rPr>
                <w:i/>
                <w:color w:val="EE0000"/>
                <w:sz w:val="22"/>
                <w:szCs w:val="22"/>
              </w:rPr>
            </w:pPr>
          </w:p>
        </w:tc>
      </w:tr>
      <w:tr w:rsidR="003D6699" w:rsidRPr="006063F3" w14:paraId="0FB3C863" w14:textId="77777777" w:rsidTr="00343FDE">
        <w:trPr>
          <w:trHeight w:hRule="exact" w:val="57"/>
        </w:trPr>
        <w:tc>
          <w:tcPr>
            <w:tcW w:w="2104" w:type="dxa"/>
          </w:tcPr>
          <w:p w14:paraId="7912DBC1" w14:textId="77777777" w:rsidR="003D6699" w:rsidRPr="006063F3" w:rsidRDefault="003D6699" w:rsidP="00343FDE">
            <w:pPr>
              <w:tabs>
                <w:tab w:val="left" w:pos="2700"/>
                <w:tab w:val="left" w:pos="2835"/>
                <w:tab w:val="left" w:pos="2880"/>
              </w:tabs>
              <w:rPr>
                <w:bCs/>
                <w:noProof/>
              </w:rPr>
            </w:pPr>
          </w:p>
        </w:tc>
        <w:tc>
          <w:tcPr>
            <w:tcW w:w="7478" w:type="dxa"/>
            <w:gridSpan w:val="5"/>
          </w:tcPr>
          <w:p w14:paraId="63856655" w14:textId="77777777" w:rsidR="003D6699" w:rsidRPr="006B4645" w:rsidRDefault="003D6699" w:rsidP="00343FDE">
            <w:pPr>
              <w:tabs>
                <w:tab w:val="left" w:pos="2700"/>
                <w:tab w:val="left" w:pos="2835"/>
                <w:tab w:val="left" w:pos="2880"/>
              </w:tabs>
              <w:rPr>
                <w:bCs/>
                <w:noProof/>
                <w:sz w:val="22"/>
                <w:szCs w:val="22"/>
              </w:rPr>
            </w:pPr>
          </w:p>
        </w:tc>
      </w:tr>
      <w:tr w:rsidR="003D6699" w:rsidRPr="006063F3" w14:paraId="3F57246E" w14:textId="77777777" w:rsidTr="00343FDE">
        <w:tc>
          <w:tcPr>
            <w:tcW w:w="2104" w:type="dxa"/>
          </w:tcPr>
          <w:p w14:paraId="7F1B3AF4" w14:textId="77777777" w:rsidR="003D6699" w:rsidRPr="006B4645" w:rsidRDefault="003D6699" w:rsidP="00343FDE">
            <w:pPr>
              <w:tabs>
                <w:tab w:val="left" w:pos="2700"/>
                <w:tab w:val="left" w:pos="2835"/>
                <w:tab w:val="left" w:pos="2880"/>
              </w:tabs>
              <w:rPr>
                <w:bCs/>
                <w:noProof/>
                <w:sz w:val="22"/>
                <w:szCs w:val="22"/>
              </w:rPr>
            </w:pPr>
            <w:r w:rsidRPr="006B4645">
              <w:rPr>
                <w:bCs/>
                <w:noProof/>
                <w:sz w:val="22"/>
                <w:szCs w:val="22"/>
              </w:rPr>
              <w:t xml:space="preserve">    IČO:</w:t>
            </w:r>
          </w:p>
        </w:tc>
        <w:tc>
          <w:tcPr>
            <w:tcW w:w="3711" w:type="dxa"/>
            <w:gridSpan w:val="3"/>
          </w:tcPr>
          <w:p w14:paraId="52B19D4C" w14:textId="77777777" w:rsidR="003D6699" w:rsidRPr="006B4645" w:rsidRDefault="003D6699" w:rsidP="00343FDE">
            <w:pPr>
              <w:tabs>
                <w:tab w:val="left" w:pos="2700"/>
                <w:tab w:val="left" w:pos="2835"/>
                <w:tab w:val="left" w:pos="2880"/>
              </w:tabs>
              <w:rPr>
                <w:bCs/>
                <w:noProof/>
                <w:sz w:val="22"/>
                <w:szCs w:val="22"/>
              </w:rPr>
            </w:pPr>
            <w:r w:rsidRPr="006B4645">
              <w:rPr>
                <w:bCs/>
                <w:noProof/>
                <w:sz w:val="22"/>
                <w:szCs w:val="22"/>
              </w:rPr>
              <w:t>30 845</w:t>
            </w:r>
            <w:r>
              <w:rPr>
                <w:bCs/>
                <w:noProof/>
                <w:sz w:val="22"/>
                <w:szCs w:val="22"/>
              </w:rPr>
              <w:t> </w:t>
            </w:r>
            <w:r w:rsidRPr="006B4645">
              <w:rPr>
                <w:bCs/>
                <w:noProof/>
                <w:sz w:val="22"/>
                <w:szCs w:val="22"/>
              </w:rPr>
              <w:t>572</w:t>
            </w:r>
          </w:p>
        </w:tc>
        <w:tc>
          <w:tcPr>
            <w:tcW w:w="3767" w:type="dxa"/>
            <w:gridSpan w:val="2"/>
          </w:tcPr>
          <w:p w14:paraId="02EC53CA" w14:textId="77777777" w:rsidR="003D6699" w:rsidRPr="006B4645" w:rsidRDefault="003D6699" w:rsidP="00343FDE">
            <w:pPr>
              <w:tabs>
                <w:tab w:val="left" w:pos="2700"/>
                <w:tab w:val="left" w:pos="2835"/>
                <w:tab w:val="left" w:pos="2880"/>
              </w:tabs>
              <w:rPr>
                <w:bCs/>
                <w:noProof/>
                <w:sz w:val="22"/>
                <w:szCs w:val="22"/>
              </w:rPr>
            </w:pPr>
          </w:p>
        </w:tc>
      </w:tr>
      <w:tr w:rsidR="003D6699" w:rsidRPr="006063F3" w14:paraId="408B2340" w14:textId="77777777" w:rsidTr="00343FDE">
        <w:tc>
          <w:tcPr>
            <w:tcW w:w="2104" w:type="dxa"/>
          </w:tcPr>
          <w:p w14:paraId="0D1D64B6" w14:textId="77777777" w:rsidR="003D6699" w:rsidRPr="006B4645" w:rsidRDefault="003D6699" w:rsidP="00343FDE">
            <w:pPr>
              <w:tabs>
                <w:tab w:val="left" w:pos="2700"/>
                <w:tab w:val="left" w:pos="2835"/>
                <w:tab w:val="left" w:pos="2880"/>
              </w:tabs>
              <w:rPr>
                <w:bCs/>
                <w:noProof/>
                <w:sz w:val="22"/>
                <w:szCs w:val="22"/>
              </w:rPr>
            </w:pPr>
            <w:r w:rsidRPr="006B4645">
              <w:rPr>
                <w:bCs/>
                <w:noProof/>
                <w:sz w:val="22"/>
                <w:szCs w:val="22"/>
              </w:rPr>
              <w:t xml:space="preserve">    IČ DPH:</w:t>
            </w:r>
          </w:p>
        </w:tc>
        <w:tc>
          <w:tcPr>
            <w:tcW w:w="3711" w:type="dxa"/>
            <w:gridSpan w:val="3"/>
          </w:tcPr>
          <w:p w14:paraId="3BAD4EF1" w14:textId="77777777" w:rsidR="003D6699" w:rsidRPr="006B4645" w:rsidRDefault="003D6699" w:rsidP="00343FDE">
            <w:pPr>
              <w:tabs>
                <w:tab w:val="left" w:pos="2700"/>
                <w:tab w:val="left" w:pos="2835"/>
                <w:tab w:val="left" w:pos="2880"/>
              </w:tabs>
              <w:rPr>
                <w:bCs/>
                <w:noProof/>
                <w:sz w:val="22"/>
                <w:szCs w:val="22"/>
              </w:rPr>
            </w:pPr>
            <w:r w:rsidRPr="006B4645">
              <w:rPr>
                <w:bCs/>
                <w:noProof/>
                <w:sz w:val="22"/>
                <w:szCs w:val="22"/>
              </w:rPr>
              <w:t>SK2020947698</w:t>
            </w:r>
          </w:p>
        </w:tc>
        <w:tc>
          <w:tcPr>
            <w:tcW w:w="3767" w:type="dxa"/>
            <w:gridSpan w:val="2"/>
          </w:tcPr>
          <w:p w14:paraId="02BA4F91" w14:textId="77777777" w:rsidR="003D6699" w:rsidRPr="006B4645" w:rsidRDefault="003D6699" w:rsidP="00343FDE">
            <w:pPr>
              <w:tabs>
                <w:tab w:val="left" w:pos="2700"/>
                <w:tab w:val="left" w:pos="2835"/>
                <w:tab w:val="left" w:pos="2880"/>
              </w:tabs>
              <w:rPr>
                <w:bCs/>
                <w:noProof/>
                <w:sz w:val="22"/>
                <w:szCs w:val="22"/>
              </w:rPr>
            </w:pPr>
          </w:p>
        </w:tc>
      </w:tr>
      <w:tr w:rsidR="003D6699" w:rsidRPr="006063F3" w14:paraId="24A99B4E" w14:textId="77777777" w:rsidTr="00343FDE">
        <w:tc>
          <w:tcPr>
            <w:tcW w:w="2104" w:type="dxa"/>
          </w:tcPr>
          <w:p w14:paraId="34D42339" w14:textId="77777777" w:rsidR="003D6699" w:rsidRPr="006B4645" w:rsidRDefault="003D6699" w:rsidP="00343FDE">
            <w:pPr>
              <w:tabs>
                <w:tab w:val="left" w:pos="2700"/>
                <w:tab w:val="left" w:pos="2835"/>
                <w:tab w:val="left" w:pos="2880"/>
              </w:tabs>
              <w:rPr>
                <w:bCs/>
                <w:noProof/>
                <w:sz w:val="22"/>
                <w:szCs w:val="22"/>
              </w:rPr>
            </w:pPr>
            <w:r w:rsidRPr="006B4645">
              <w:rPr>
                <w:bCs/>
                <w:noProof/>
                <w:sz w:val="22"/>
                <w:szCs w:val="22"/>
              </w:rPr>
              <w:t xml:space="preserve">    IBAN:</w:t>
            </w:r>
          </w:p>
        </w:tc>
        <w:tc>
          <w:tcPr>
            <w:tcW w:w="3711" w:type="dxa"/>
            <w:gridSpan w:val="3"/>
          </w:tcPr>
          <w:p w14:paraId="49580B70" w14:textId="77777777" w:rsidR="003D6699" w:rsidRPr="006B4645" w:rsidRDefault="003D6699" w:rsidP="00343FDE">
            <w:pPr>
              <w:tabs>
                <w:tab w:val="left" w:pos="2700"/>
                <w:tab w:val="left" w:pos="2835"/>
                <w:tab w:val="left" w:pos="2880"/>
              </w:tabs>
              <w:rPr>
                <w:bCs/>
                <w:noProof/>
                <w:color w:val="FF0000"/>
                <w:sz w:val="22"/>
                <w:szCs w:val="22"/>
              </w:rPr>
            </w:pPr>
            <w:r w:rsidRPr="006B4645">
              <w:rPr>
                <w:bCs/>
                <w:sz w:val="22"/>
                <w:szCs w:val="22"/>
              </w:rPr>
              <w:t>SK5081800000007000171215</w:t>
            </w:r>
          </w:p>
        </w:tc>
        <w:tc>
          <w:tcPr>
            <w:tcW w:w="3767" w:type="dxa"/>
            <w:gridSpan w:val="2"/>
          </w:tcPr>
          <w:p w14:paraId="51BB9756" w14:textId="77777777" w:rsidR="003D6699" w:rsidRPr="006B4645" w:rsidRDefault="003D6699" w:rsidP="00343FDE">
            <w:pPr>
              <w:tabs>
                <w:tab w:val="left" w:pos="2700"/>
                <w:tab w:val="left" w:pos="2835"/>
                <w:tab w:val="left" w:pos="2880"/>
              </w:tabs>
              <w:rPr>
                <w:bCs/>
                <w:noProof/>
                <w:sz w:val="22"/>
                <w:szCs w:val="22"/>
              </w:rPr>
            </w:pPr>
          </w:p>
        </w:tc>
      </w:tr>
    </w:tbl>
    <w:p w14:paraId="19B7C9BE" w14:textId="77777777" w:rsidR="003D6699" w:rsidRDefault="003D6699" w:rsidP="003D6699">
      <w:pPr>
        <w:tabs>
          <w:tab w:val="left" w:pos="2700"/>
          <w:tab w:val="left" w:pos="2835"/>
          <w:tab w:val="left" w:pos="2880"/>
        </w:tabs>
        <w:rPr>
          <w:bCs/>
          <w:noProof/>
          <w:szCs w:val="22"/>
        </w:rPr>
      </w:pPr>
      <w:r w:rsidRPr="00863AB6">
        <w:rPr>
          <w:bCs/>
          <w:noProof/>
        </w:rPr>
        <w:t xml:space="preserve">     </w:t>
      </w:r>
      <w:r w:rsidRPr="00863AB6">
        <w:rPr>
          <w:bCs/>
          <w:noProof/>
          <w:szCs w:val="22"/>
        </w:rPr>
        <w:t xml:space="preserve">      </w:t>
      </w:r>
      <w:r>
        <w:rPr>
          <w:bCs/>
          <w:noProof/>
          <w:szCs w:val="22"/>
        </w:rPr>
        <w:t xml:space="preserve">  </w:t>
      </w:r>
    </w:p>
    <w:p w14:paraId="3AC33FA9" w14:textId="77777777" w:rsidR="003D6699" w:rsidRDefault="003D6699" w:rsidP="003D6699">
      <w:pPr>
        <w:tabs>
          <w:tab w:val="left" w:pos="2700"/>
          <w:tab w:val="left" w:pos="2835"/>
          <w:tab w:val="left" w:pos="2880"/>
        </w:tabs>
        <w:rPr>
          <w:bCs/>
          <w:noProof/>
          <w:sz w:val="22"/>
          <w:szCs w:val="22"/>
        </w:rPr>
      </w:pPr>
      <w:r>
        <w:rPr>
          <w:bCs/>
          <w:noProof/>
          <w:szCs w:val="22"/>
        </w:rPr>
        <w:t xml:space="preserve">              </w:t>
      </w:r>
      <w:r w:rsidRPr="006D2419">
        <w:rPr>
          <w:bCs/>
          <w:noProof/>
          <w:sz w:val="22"/>
          <w:szCs w:val="22"/>
        </w:rPr>
        <w:t xml:space="preserve"> (ďalej len „kupujúci“)</w:t>
      </w:r>
    </w:p>
    <w:p w14:paraId="6F6E14BA" w14:textId="3800F39C" w:rsidR="003D6699" w:rsidRDefault="003D6699" w:rsidP="003D6699">
      <w:pPr>
        <w:tabs>
          <w:tab w:val="left" w:pos="2700"/>
          <w:tab w:val="left" w:pos="2835"/>
          <w:tab w:val="left" w:pos="2880"/>
        </w:tabs>
        <w:rPr>
          <w:bCs/>
          <w:noProof/>
          <w:sz w:val="22"/>
          <w:szCs w:val="22"/>
        </w:rPr>
      </w:pPr>
    </w:p>
    <w:p w14:paraId="6D1E17B5" w14:textId="77777777" w:rsidR="003D6699" w:rsidRPr="00DA7C4E" w:rsidRDefault="003D6699" w:rsidP="003D6699">
      <w:pPr>
        <w:tabs>
          <w:tab w:val="left" w:pos="2700"/>
          <w:tab w:val="left" w:pos="2835"/>
          <w:tab w:val="left" w:pos="2880"/>
        </w:tabs>
        <w:rPr>
          <w:bCs/>
          <w:noProof/>
          <w:sz w:val="16"/>
          <w:szCs w:val="22"/>
        </w:rPr>
      </w:pPr>
      <w:r w:rsidRPr="00863AB6">
        <w:rPr>
          <w:bCs/>
          <w:noProof/>
          <w:szCs w:val="22"/>
        </w:rPr>
        <w:t xml:space="preserve">        </w:t>
      </w:r>
    </w:p>
    <w:tbl>
      <w:tblPr>
        <w:tblW w:w="0" w:type="auto"/>
        <w:tblLook w:val="00A0" w:firstRow="1" w:lastRow="0" w:firstColumn="1" w:lastColumn="0" w:noHBand="0" w:noVBand="0"/>
      </w:tblPr>
      <w:tblGrid>
        <w:gridCol w:w="2551"/>
        <w:gridCol w:w="3996"/>
        <w:gridCol w:w="2980"/>
        <w:gridCol w:w="100"/>
      </w:tblGrid>
      <w:tr w:rsidR="003D6699" w:rsidRPr="008B3DE8" w14:paraId="0BCBC563" w14:textId="77777777" w:rsidTr="00343FDE">
        <w:tc>
          <w:tcPr>
            <w:tcW w:w="2551" w:type="dxa"/>
          </w:tcPr>
          <w:p w14:paraId="36806993" w14:textId="77777777" w:rsidR="003D6699" w:rsidRPr="008B3DE8" w:rsidRDefault="003D6699" w:rsidP="00343FDE">
            <w:pPr>
              <w:autoSpaceDE w:val="0"/>
              <w:autoSpaceDN w:val="0"/>
            </w:pPr>
            <w:r w:rsidRPr="006B4645">
              <w:rPr>
                <w:b/>
                <w:bCs/>
                <w:sz w:val="22"/>
                <w:szCs w:val="22"/>
              </w:rPr>
              <w:t xml:space="preserve">         1.2.</w:t>
            </w:r>
            <w:r w:rsidRPr="00044898">
              <w:rPr>
                <w:b/>
                <w:bCs/>
              </w:rPr>
              <w:t xml:space="preserve"> </w:t>
            </w:r>
            <w:r w:rsidRPr="006B4645">
              <w:rPr>
                <w:b/>
                <w:bCs/>
                <w:sz w:val="22"/>
                <w:szCs w:val="22"/>
              </w:rPr>
              <w:t>Predávajúci:</w:t>
            </w:r>
            <w:r w:rsidRPr="00044898">
              <w:rPr>
                <w:b/>
                <w:bCs/>
              </w:rPr>
              <w:t xml:space="preserve">                    </w:t>
            </w:r>
          </w:p>
        </w:tc>
        <w:tc>
          <w:tcPr>
            <w:tcW w:w="3996" w:type="dxa"/>
          </w:tcPr>
          <w:p w14:paraId="775EF8C0" w14:textId="77777777" w:rsidR="003D6699" w:rsidRPr="00235D6B" w:rsidRDefault="003D6699" w:rsidP="00343FDE">
            <w:pPr>
              <w:autoSpaceDE w:val="0"/>
              <w:autoSpaceDN w:val="0"/>
              <w:rPr>
                <w:color w:val="16086C"/>
              </w:rPr>
            </w:pPr>
            <w:r w:rsidRPr="00235D6B">
              <w:rPr>
                <w:color w:val="16086C"/>
              </w:rPr>
              <w:t>...............................................................</w:t>
            </w:r>
          </w:p>
        </w:tc>
        <w:tc>
          <w:tcPr>
            <w:tcW w:w="3080" w:type="dxa"/>
            <w:gridSpan w:val="2"/>
          </w:tcPr>
          <w:p w14:paraId="1179E17A" w14:textId="77777777" w:rsidR="003D6699" w:rsidRPr="00F4090F" w:rsidRDefault="003D6699" w:rsidP="00343FDE">
            <w:pPr>
              <w:autoSpaceDE w:val="0"/>
              <w:autoSpaceDN w:val="0"/>
              <w:jc w:val="center"/>
              <w:rPr>
                <w:color w:val="002060"/>
              </w:rPr>
            </w:pPr>
          </w:p>
        </w:tc>
      </w:tr>
      <w:tr w:rsidR="003D6699" w:rsidRPr="008B3DE8" w14:paraId="320D973D" w14:textId="77777777" w:rsidTr="00343FDE">
        <w:tc>
          <w:tcPr>
            <w:tcW w:w="2551" w:type="dxa"/>
          </w:tcPr>
          <w:p w14:paraId="2360260E" w14:textId="77777777" w:rsidR="003D6699" w:rsidRPr="008B3DE8" w:rsidRDefault="003D6699" w:rsidP="00343FDE">
            <w:pPr>
              <w:autoSpaceDE w:val="0"/>
              <w:autoSpaceDN w:val="0"/>
              <w:jc w:val="center"/>
            </w:pPr>
          </w:p>
        </w:tc>
        <w:tc>
          <w:tcPr>
            <w:tcW w:w="7076" w:type="dxa"/>
            <w:gridSpan w:val="3"/>
          </w:tcPr>
          <w:p w14:paraId="43F6E2B9" w14:textId="77777777" w:rsidR="00C861E2" w:rsidRDefault="003D6699" w:rsidP="00343FDE">
            <w:pPr>
              <w:autoSpaceDE w:val="0"/>
              <w:autoSpaceDN w:val="0"/>
              <w:rPr>
                <w:i/>
                <w:color w:val="16086C"/>
                <w:sz w:val="22"/>
                <w:szCs w:val="22"/>
              </w:rPr>
            </w:pPr>
            <w:r w:rsidRPr="00235D6B">
              <w:rPr>
                <w:i/>
                <w:color w:val="16086C"/>
                <w:sz w:val="22"/>
                <w:szCs w:val="22"/>
              </w:rPr>
              <w:t>...............................................................</w:t>
            </w:r>
          </w:p>
          <w:p w14:paraId="43BFD9A6" w14:textId="2E0D0148" w:rsidR="003D6699" w:rsidRPr="00235D6B" w:rsidRDefault="00235D6B" w:rsidP="00343FDE">
            <w:pPr>
              <w:autoSpaceDE w:val="0"/>
              <w:autoSpaceDN w:val="0"/>
              <w:rPr>
                <w:i/>
                <w:color w:val="16086C"/>
                <w:sz w:val="22"/>
                <w:szCs w:val="22"/>
              </w:rPr>
            </w:pPr>
            <w:r w:rsidRPr="00235D6B">
              <w:rPr>
                <w:i/>
                <w:color w:val="16086C"/>
                <w:sz w:val="22"/>
                <w:szCs w:val="22"/>
              </w:rPr>
              <w:t xml:space="preserve">(záujemca doplní </w:t>
            </w:r>
            <w:r w:rsidR="003D6699" w:rsidRPr="00235D6B">
              <w:rPr>
                <w:i/>
                <w:color w:val="16086C"/>
                <w:sz w:val="22"/>
                <w:szCs w:val="22"/>
              </w:rPr>
              <w:t>obchodné meno, názov a</w:t>
            </w:r>
            <w:r w:rsidRPr="00235D6B">
              <w:rPr>
                <w:i/>
                <w:color w:val="16086C"/>
                <w:sz w:val="22"/>
                <w:szCs w:val="22"/>
              </w:rPr>
              <w:t> </w:t>
            </w:r>
            <w:r w:rsidR="003D6699" w:rsidRPr="00235D6B">
              <w:rPr>
                <w:i/>
                <w:color w:val="16086C"/>
                <w:sz w:val="22"/>
                <w:szCs w:val="22"/>
              </w:rPr>
              <w:t>sídlo</w:t>
            </w:r>
            <w:r w:rsidRPr="00235D6B">
              <w:rPr>
                <w:i/>
                <w:color w:val="16086C"/>
                <w:sz w:val="22"/>
                <w:szCs w:val="22"/>
              </w:rPr>
              <w:t xml:space="preserve"> alebo miesto </w:t>
            </w:r>
            <w:r w:rsidR="003D6699" w:rsidRPr="00235D6B">
              <w:rPr>
                <w:i/>
                <w:color w:val="16086C"/>
                <w:sz w:val="22"/>
                <w:szCs w:val="22"/>
              </w:rPr>
              <w:t xml:space="preserve">podnikania/  </w:t>
            </w:r>
          </w:p>
        </w:tc>
      </w:tr>
      <w:tr w:rsidR="003D6699" w:rsidRPr="008B3DE8" w14:paraId="2CF8EAC2" w14:textId="77777777" w:rsidTr="00343FDE">
        <w:trPr>
          <w:trHeight w:hRule="exact" w:val="113"/>
        </w:trPr>
        <w:tc>
          <w:tcPr>
            <w:tcW w:w="2551" w:type="dxa"/>
          </w:tcPr>
          <w:p w14:paraId="4E6FC225" w14:textId="77777777" w:rsidR="003D6699" w:rsidRPr="008B3DE8" w:rsidRDefault="003D6699" w:rsidP="00343FDE">
            <w:pPr>
              <w:autoSpaceDE w:val="0"/>
              <w:autoSpaceDN w:val="0"/>
              <w:jc w:val="center"/>
            </w:pPr>
          </w:p>
        </w:tc>
        <w:tc>
          <w:tcPr>
            <w:tcW w:w="3996" w:type="dxa"/>
          </w:tcPr>
          <w:p w14:paraId="3077EE1E" w14:textId="77777777" w:rsidR="003D6699" w:rsidRPr="00235D6B" w:rsidRDefault="003D6699" w:rsidP="00343FDE">
            <w:pPr>
              <w:autoSpaceDE w:val="0"/>
              <w:autoSpaceDN w:val="0"/>
              <w:rPr>
                <w:color w:val="16086C"/>
              </w:rPr>
            </w:pPr>
          </w:p>
        </w:tc>
        <w:tc>
          <w:tcPr>
            <w:tcW w:w="3080" w:type="dxa"/>
            <w:gridSpan w:val="2"/>
          </w:tcPr>
          <w:p w14:paraId="03F6C53A" w14:textId="77777777" w:rsidR="003D6699" w:rsidRPr="008B3DE8" w:rsidRDefault="003D6699" w:rsidP="00343FDE">
            <w:pPr>
              <w:autoSpaceDE w:val="0"/>
              <w:autoSpaceDN w:val="0"/>
              <w:jc w:val="center"/>
            </w:pPr>
          </w:p>
        </w:tc>
      </w:tr>
      <w:tr w:rsidR="003D6699" w:rsidRPr="008B3DE8" w14:paraId="5F66F4DC" w14:textId="77777777" w:rsidTr="00343FDE">
        <w:tc>
          <w:tcPr>
            <w:tcW w:w="2551" w:type="dxa"/>
          </w:tcPr>
          <w:p w14:paraId="6452E027" w14:textId="77777777" w:rsidR="003D6699" w:rsidRPr="006D2419" w:rsidRDefault="003D6699" w:rsidP="00343FDE">
            <w:pPr>
              <w:autoSpaceDE w:val="0"/>
              <w:autoSpaceDN w:val="0"/>
              <w:jc w:val="center"/>
              <w:rPr>
                <w:sz w:val="22"/>
                <w:szCs w:val="22"/>
              </w:rPr>
            </w:pPr>
            <w:r w:rsidRPr="006D2419">
              <w:rPr>
                <w:bCs/>
                <w:sz w:val="22"/>
                <w:szCs w:val="22"/>
              </w:rPr>
              <w:lastRenderedPageBreak/>
              <w:t xml:space="preserve">        Konajúci prostredníctvom:                             </w:t>
            </w:r>
            <w:r w:rsidRPr="006D2419">
              <w:rPr>
                <w:sz w:val="22"/>
                <w:szCs w:val="22"/>
              </w:rPr>
              <w:t xml:space="preserve">             </w:t>
            </w:r>
          </w:p>
        </w:tc>
        <w:tc>
          <w:tcPr>
            <w:tcW w:w="7076" w:type="dxa"/>
            <w:gridSpan w:val="3"/>
          </w:tcPr>
          <w:p w14:paraId="5A6E238A" w14:textId="77777777" w:rsidR="003D6699" w:rsidRPr="00235D6B" w:rsidRDefault="003D6699" w:rsidP="00235D6B">
            <w:pPr>
              <w:autoSpaceDE w:val="0"/>
              <w:autoSpaceDN w:val="0"/>
              <w:jc w:val="both"/>
              <w:rPr>
                <w:color w:val="16086C"/>
              </w:rPr>
            </w:pPr>
            <w:r w:rsidRPr="00235D6B">
              <w:rPr>
                <w:color w:val="16086C"/>
              </w:rPr>
              <w:t>...............................................................</w:t>
            </w:r>
          </w:p>
          <w:p w14:paraId="4E564A23" w14:textId="3485E6BD" w:rsidR="003D6699" w:rsidRPr="00235D6B" w:rsidRDefault="003D6699" w:rsidP="00235D6B">
            <w:pPr>
              <w:autoSpaceDE w:val="0"/>
              <w:autoSpaceDN w:val="0"/>
              <w:jc w:val="both"/>
              <w:rPr>
                <w:i/>
                <w:color w:val="16086C"/>
                <w:sz w:val="22"/>
                <w:szCs w:val="22"/>
              </w:rPr>
            </w:pPr>
            <w:r w:rsidRPr="00235D6B">
              <w:rPr>
                <w:i/>
                <w:color w:val="16086C"/>
                <w:sz w:val="22"/>
                <w:szCs w:val="22"/>
              </w:rPr>
              <w:t>/</w:t>
            </w:r>
            <w:r w:rsidR="00235D6B" w:rsidRPr="00235D6B">
              <w:rPr>
                <w:i/>
                <w:color w:val="16086C"/>
                <w:sz w:val="22"/>
                <w:szCs w:val="22"/>
              </w:rPr>
              <w:t>záujemca</w:t>
            </w:r>
            <w:r w:rsidR="00F4090F" w:rsidRPr="00235D6B">
              <w:rPr>
                <w:i/>
                <w:color w:val="16086C"/>
                <w:sz w:val="22"/>
                <w:szCs w:val="22"/>
              </w:rPr>
              <w:t xml:space="preserve"> </w:t>
            </w:r>
            <w:r w:rsidRPr="00235D6B">
              <w:rPr>
                <w:i/>
                <w:color w:val="16086C"/>
                <w:sz w:val="22"/>
                <w:szCs w:val="22"/>
              </w:rPr>
              <w:t>dopln</w:t>
            </w:r>
            <w:r w:rsidR="00F4090F" w:rsidRPr="00235D6B">
              <w:rPr>
                <w:i/>
                <w:color w:val="16086C"/>
                <w:sz w:val="22"/>
                <w:szCs w:val="22"/>
              </w:rPr>
              <w:t>í</w:t>
            </w:r>
            <w:r w:rsidR="00C861E2">
              <w:rPr>
                <w:i/>
                <w:color w:val="16086C"/>
                <w:sz w:val="22"/>
                <w:szCs w:val="22"/>
              </w:rPr>
              <w:t xml:space="preserve"> </w:t>
            </w:r>
            <w:r w:rsidRPr="00235D6B">
              <w:rPr>
                <w:i/>
                <w:color w:val="16086C"/>
                <w:sz w:val="22"/>
                <w:szCs w:val="22"/>
              </w:rPr>
              <w:t xml:space="preserve">meno a priezvisko osoby oprávnenej konať za </w:t>
            </w:r>
            <w:r w:rsidR="00235D6B" w:rsidRPr="00235D6B">
              <w:rPr>
                <w:i/>
                <w:color w:val="16086C"/>
                <w:sz w:val="22"/>
                <w:szCs w:val="22"/>
              </w:rPr>
              <w:t>predávajúceho</w:t>
            </w:r>
            <w:r w:rsidRPr="00235D6B">
              <w:rPr>
                <w:i/>
                <w:color w:val="16086C"/>
                <w:sz w:val="22"/>
                <w:szCs w:val="22"/>
              </w:rPr>
              <w:t xml:space="preserve">; pokiaľ za </w:t>
            </w:r>
            <w:r w:rsidR="00235D6B" w:rsidRPr="00235D6B">
              <w:rPr>
                <w:i/>
                <w:color w:val="16086C"/>
                <w:sz w:val="22"/>
                <w:szCs w:val="22"/>
              </w:rPr>
              <w:t>predávajúceho</w:t>
            </w:r>
            <w:r w:rsidRPr="00235D6B">
              <w:rPr>
                <w:i/>
                <w:color w:val="16086C"/>
                <w:sz w:val="22"/>
                <w:szCs w:val="22"/>
              </w:rPr>
              <w:t xml:space="preserve"> sú oprávnené konať samostatne  viaceré osoby, </w:t>
            </w:r>
            <w:r w:rsidR="00235D6B" w:rsidRPr="00235D6B">
              <w:rPr>
                <w:i/>
                <w:color w:val="16086C"/>
                <w:sz w:val="22"/>
                <w:szCs w:val="22"/>
              </w:rPr>
              <w:t>záujemca</w:t>
            </w:r>
            <w:r w:rsidR="00F4090F" w:rsidRPr="00235D6B">
              <w:rPr>
                <w:i/>
                <w:color w:val="16086C"/>
                <w:sz w:val="22"/>
                <w:szCs w:val="22"/>
              </w:rPr>
              <w:t xml:space="preserve"> </w:t>
            </w:r>
            <w:r w:rsidRPr="00235D6B">
              <w:rPr>
                <w:i/>
                <w:color w:val="16086C"/>
                <w:sz w:val="22"/>
                <w:szCs w:val="22"/>
              </w:rPr>
              <w:t>dopln</w:t>
            </w:r>
            <w:r w:rsidR="00F4090F" w:rsidRPr="00235D6B">
              <w:rPr>
                <w:i/>
                <w:color w:val="16086C"/>
                <w:sz w:val="22"/>
                <w:szCs w:val="22"/>
              </w:rPr>
              <w:t xml:space="preserve">í </w:t>
            </w:r>
            <w:r w:rsidRPr="00235D6B">
              <w:rPr>
                <w:i/>
                <w:color w:val="16086C"/>
                <w:sz w:val="22"/>
                <w:szCs w:val="22"/>
              </w:rPr>
              <w:t xml:space="preserve">meno a priezvisko iba tej osoby (ak oprávnenie konať v mene spoločnosti má viac osôb súčasne, tak budú uvedené všetky tieto osoby), ktorá bude kúpnu zmluvu podpisovať/   </w:t>
            </w:r>
          </w:p>
        </w:tc>
      </w:tr>
      <w:tr w:rsidR="003D6699" w:rsidRPr="008B3DE8" w14:paraId="575140F6" w14:textId="77777777" w:rsidTr="00343FDE">
        <w:tc>
          <w:tcPr>
            <w:tcW w:w="2551" w:type="dxa"/>
          </w:tcPr>
          <w:p w14:paraId="0BCC7517" w14:textId="77777777" w:rsidR="003D6699" w:rsidRPr="00044898" w:rsidRDefault="003D6699" w:rsidP="00343FDE">
            <w:pPr>
              <w:autoSpaceDE w:val="0"/>
              <w:autoSpaceDN w:val="0"/>
              <w:jc w:val="center"/>
              <w:rPr>
                <w:bCs/>
              </w:rPr>
            </w:pPr>
          </w:p>
        </w:tc>
        <w:tc>
          <w:tcPr>
            <w:tcW w:w="7076" w:type="dxa"/>
            <w:gridSpan w:val="3"/>
          </w:tcPr>
          <w:p w14:paraId="3DB4ACAD" w14:textId="77777777" w:rsidR="003D6699" w:rsidRPr="008B3DE8" w:rsidRDefault="003D6699" w:rsidP="00343FDE">
            <w:pPr>
              <w:autoSpaceDE w:val="0"/>
              <w:autoSpaceDN w:val="0"/>
            </w:pPr>
          </w:p>
        </w:tc>
      </w:tr>
      <w:tr w:rsidR="003D6699" w:rsidRPr="008B3DE8" w14:paraId="7211D45F" w14:textId="77777777" w:rsidTr="00343FDE">
        <w:trPr>
          <w:trHeight w:hRule="exact" w:val="113"/>
        </w:trPr>
        <w:tc>
          <w:tcPr>
            <w:tcW w:w="2551" w:type="dxa"/>
          </w:tcPr>
          <w:p w14:paraId="63360E95" w14:textId="77777777" w:rsidR="003D6699" w:rsidRPr="00044898" w:rsidRDefault="003D6699" w:rsidP="00343FDE">
            <w:pPr>
              <w:autoSpaceDE w:val="0"/>
              <w:autoSpaceDN w:val="0"/>
              <w:jc w:val="center"/>
              <w:rPr>
                <w:bCs/>
              </w:rPr>
            </w:pPr>
          </w:p>
        </w:tc>
        <w:tc>
          <w:tcPr>
            <w:tcW w:w="7076" w:type="dxa"/>
            <w:gridSpan w:val="3"/>
          </w:tcPr>
          <w:p w14:paraId="2BDA5594" w14:textId="77777777" w:rsidR="003D6699" w:rsidRDefault="003D6699" w:rsidP="00343FDE">
            <w:pPr>
              <w:autoSpaceDE w:val="0"/>
              <w:autoSpaceDN w:val="0"/>
            </w:pPr>
          </w:p>
        </w:tc>
      </w:tr>
      <w:tr w:rsidR="003D6699" w:rsidRPr="008B3DE8" w14:paraId="3227B5E2" w14:textId="77777777" w:rsidTr="00343FDE">
        <w:tc>
          <w:tcPr>
            <w:tcW w:w="2551" w:type="dxa"/>
          </w:tcPr>
          <w:p w14:paraId="310D36E6" w14:textId="77777777" w:rsidR="003D6699" w:rsidRPr="006B4645" w:rsidRDefault="003D6699" w:rsidP="00343FDE">
            <w:pPr>
              <w:autoSpaceDE w:val="0"/>
              <w:autoSpaceDN w:val="0"/>
              <w:jc w:val="center"/>
              <w:rPr>
                <w:bCs/>
                <w:sz w:val="22"/>
                <w:szCs w:val="22"/>
              </w:rPr>
            </w:pPr>
            <w:r w:rsidRPr="006B4645">
              <w:rPr>
                <w:bCs/>
                <w:sz w:val="22"/>
                <w:szCs w:val="22"/>
              </w:rPr>
              <w:t xml:space="preserve">        Vybavuje: </w:t>
            </w:r>
          </w:p>
          <w:p w14:paraId="62FFEF18" w14:textId="77777777" w:rsidR="003D6699" w:rsidRPr="006B4645" w:rsidRDefault="003D6699" w:rsidP="00343FDE">
            <w:pPr>
              <w:autoSpaceDE w:val="0"/>
              <w:autoSpaceDN w:val="0"/>
              <w:jc w:val="center"/>
              <w:rPr>
                <w:bCs/>
                <w:i/>
                <w:sz w:val="22"/>
                <w:szCs w:val="22"/>
              </w:rPr>
            </w:pPr>
            <w:r w:rsidRPr="006B4645">
              <w:rPr>
                <w:bCs/>
                <w:sz w:val="22"/>
                <w:szCs w:val="22"/>
              </w:rPr>
              <w:t xml:space="preserve">         </w:t>
            </w:r>
            <w:r w:rsidRPr="006B4645">
              <w:rPr>
                <w:bCs/>
                <w:i/>
                <w:sz w:val="22"/>
                <w:szCs w:val="22"/>
              </w:rPr>
              <w:t xml:space="preserve">Kontaktné </w:t>
            </w:r>
          </w:p>
          <w:p w14:paraId="0F8447E2" w14:textId="77777777" w:rsidR="003D6699" w:rsidRPr="006B4645" w:rsidRDefault="003D6699" w:rsidP="00343FDE">
            <w:pPr>
              <w:autoSpaceDE w:val="0"/>
              <w:autoSpaceDN w:val="0"/>
              <w:jc w:val="center"/>
              <w:rPr>
                <w:bCs/>
                <w:sz w:val="22"/>
                <w:szCs w:val="22"/>
              </w:rPr>
            </w:pPr>
            <w:r w:rsidRPr="006B4645">
              <w:rPr>
                <w:bCs/>
                <w:i/>
                <w:sz w:val="22"/>
                <w:szCs w:val="22"/>
              </w:rPr>
              <w:t xml:space="preserve"> údaje:</w:t>
            </w:r>
          </w:p>
        </w:tc>
        <w:tc>
          <w:tcPr>
            <w:tcW w:w="7076" w:type="dxa"/>
            <w:gridSpan w:val="3"/>
          </w:tcPr>
          <w:p w14:paraId="60C66C9C" w14:textId="77777777" w:rsidR="003D6699" w:rsidRPr="006B4645" w:rsidRDefault="003D6699" w:rsidP="00343FDE">
            <w:pPr>
              <w:autoSpaceDE w:val="0"/>
              <w:autoSpaceDN w:val="0"/>
              <w:rPr>
                <w:sz w:val="22"/>
                <w:szCs w:val="22"/>
              </w:rPr>
            </w:pPr>
            <w:r w:rsidRPr="006B4645">
              <w:rPr>
                <w:sz w:val="22"/>
                <w:szCs w:val="22"/>
              </w:rPr>
              <w:t>.................................................................</w:t>
            </w:r>
          </w:p>
          <w:p w14:paraId="37418FC3" w14:textId="77777777" w:rsidR="003D6699" w:rsidRPr="006B4645" w:rsidRDefault="003D6699" w:rsidP="00343FDE">
            <w:pPr>
              <w:autoSpaceDE w:val="0"/>
              <w:autoSpaceDN w:val="0"/>
              <w:rPr>
                <w:sz w:val="22"/>
                <w:szCs w:val="22"/>
              </w:rPr>
            </w:pPr>
          </w:p>
          <w:p w14:paraId="693505AD" w14:textId="77777777" w:rsidR="003D6699" w:rsidRPr="006B4645" w:rsidRDefault="003D6699" w:rsidP="00343FDE">
            <w:pPr>
              <w:autoSpaceDE w:val="0"/>
              <w:autoSpaceDN w:val="0"/>
              <w:rPr>
                <w:sz w:val="22"/>
                <w:szCs w:val="22"/>
              </w:rPr>
            </w:pPr>
          </w:p>
        </w:tc>
      </w:tr>
      <w:tr w:rsidR="003D6699" w:rsidRPr="008B3DE8" w14:paraId="3DE1FF17" w14:textId="77777777" w:rsidTr="00343FDE">
        <w:tc>
          <w:tcPr>
            <w:tcW w:w="2551" w:type="dxa"/>
          </w:tcPr>
          <w:p w14:paraId="3879787E" w14:textId="77777777" w:rsidR="003D6699" w:rsidRPr="006B4645" w:rsidRDefault="003D6699" w:rsidP="00343FDE">
            <w:pPr>
              <w:autoSpaceDE w:val="0"/>
              <w:autoSpaceDN w:val="0"/>
              <w:jc w:val="center"/>
              <w:rPr>
                <w:bCs/>
                <w:sz w:val="22"/>
                <w:szCs w:val="22"/>
              </w:rPr>
            </w:pPr>
          </w:p>
        </w:tc>
        <w:tc>
          <w:tcPr>
            <w:tcW w:w="3996" w:type="dxa"/>
          </w:tcPr>
          <w:p w14:paraId="27104800" w14:textId="77777777" w:rsidR="003D6699" w:rsidRPr="006B4645" w:rsidRDefault="003D6699" w:rsidP="00343FDE">
            <w:pPr>
              <w:autoSpaceDE w:val="0"/>
              <w:autoSpaceDN w:val="0"/>
              <w:rPr>
                <w:sz w:val="22"/>
                <w:szCs w:val="22"/>
              </w:rPr>
            </w:pPr>
          </w:p>
        </w:tc>
        <w:tc>
          <w:tcPr>
            <w:tcW w:w="3080" w:type="dxa"/>
            <w:gridSpan w:val="2"/>
          </w:tcPr>
          <w:p w14:paraId="36A6F3C1" w14:textId="77777777" w:rsidR="003D6699" w:rsidRPr="00D04450" w:rsidRDefault="003D6699" w:rsidP="00343FDE">
            <w:pPr>
              <w:autoSpaceDE w:val="0"/>
              <w:autoSpaceDN w:val="0"/>
              <w:jc w:val="center"/>
            </w:pPr>
          </w:p>
        </w:tc>
      </w:tr>
      <w:tr w:rsidR="003D6699" w:rsidRPr="008B3DE8" w14:paraId="60AC26DA" w14:textId="77777777" w:rsidTr="00343FDE">
        <w:tc>
          <w:tcPr>
            <w:tcW w:w="2551" w:type="dxa"/>
          </w:tcPr>
          <w:p w14:paraId="2203F63D" w14:textId="77777777" w:rsidR="003D6699" w:rsidRPr="006B4645" w:rsidRDefault="003D6699" w:rsidP="00343FDE">
            <w:pPr>
              <w:autoSpaceDE w:val="0"/>
              <w:autoSpaceDN w:val="0"/>
              <w:jc w:val="center"/>
              <w:rPr>
                <w:sz w:val="22"/>
                <w:szCs w:val="22"/>
              </w:rPr>
            </w:pPr>
            <w:r w:rsidRPr="006B4645">
              <w:rPr>
                <w:bCs/>
                <w:sz w:val="22"/>
                <w:szCs w:val="22"/>
              </w:rPr>
              <w:t xml:space="preserve">IČO:                                       </w:t>
            </w:r>
          </w:p>
        </w:tc>
        <w:tc>
          <w:tcPr>
            <w:tcW w:w="7076" w:type="dxa"/>
            <w:gridSpan w:val="3"/>
          </w:tcPr>
          <w:p w14:paraId="0D0A56AF" w14:textId="2B4B3B70" w:rsidR="003D6699" w:rsidRPr="00235D6B" w:rsidRDefault="003D6699" w:rsidP="00343FDE">
            <w:pPr>
              <w:autoSpaceDE w:val="0"/>
              <w:autoSpaceDN w:val="0"/>
              <w:rPr>
                <w:color w:val="16086C"/>
              </w:rPr>
            </w:pPr>
            <w:r w:rsidRPr="00235D6B">
              <w:rPr>
                <w:color w:val="16086C"/>
                <w:sz w:val="22"/>
                <w:szCs w:val="22"/>
              </w:rPr>
              <w:t xml:space="preserve">......................................   </w:t>
            </w:r>
            <w:r w:rsidRPr="00235D6B">
              <w:rPr>
                <w:i/>
                <w:color w:val="16086C"/>
                <w:sz w:val="22"/>
                <w:szCs w:val="22"/>
              </w:rPr>
              <w:t>/</w:t>
            </w:r>
            <w:r w:rsidR="00235D6B" w:rsidRPr="00235D6B">
              <w:rPr>
                <w:i/>
                <w:color w:val="16086C"/>
                <w:sz w:val="22"/>
                <w:szCs w:val="22"/>
              </w:rPr>
              <w:t>záujemca</w:t>
            </w:r>
            <w:r w:rsidR="00F4090F" w:rsidRPr="00235D6B">
              <w:rPr>
                <w:i/>
                <w:color w:val="16086C"/>
                <w:sz w:val="22"/>
                <w:szCs w:val="22"/>
              </w:rPr>
              <w:t xml:space="preserve"> </w:t>
            </w:r>
            <w:r w:rsidRPr="00235D6B">
              <w:rPr>
                <w:i/>
                <w:color w:val="16086C"/>
                <w:sz w:val="22"/>
                <w:szCs w:val="22"/>
              </w:rPr>
              <w:t>dopln</w:t>
            </w:r>
            <w:r w:rsidR="00F4090F" w:rsidRPr="00235D6B">
              <w:rPr>
                <w:i/>
                <w:color w:val="16086C"/>
                <w:sz w:val="22"/>
                <w:szCs w:val="22"/>
              </w:rPr>
              <w:t>í</w:t>
            </w:r>
            <w:r w:rsidRPr="00235D6B">
              <w:rPr>
                <w:i/>
                <w:color w:val="16086C"/>
                <w:sz w:val="22"/>
                <w:szCs w:val="22"/>
              </w:rPr>
              <w:t xml:space="preserve"> IČO predávajúceho/</w:t>
            </w:r>
          </w:p>
        </w:tc>
      </w:tr>
      <w:tr w:rsidR="003D6699" w:rsidRPr="008B3DE8" w14:paraId="1A31AF80" w14:textId="77777777" w:rsidTr="00343FDE">
        <w:tc>
          <w:tcPr>
            <w:tcW w:w="2551" w:type="dxa"/>
          </w:tcPr>
          <w:p w14:paraId="475B6AA3" w14:textId="77777777" w:rsidR="003D6699" w:rsidRPr="006B4645" w:rsidRDefault="003D6699" w:rsidP="00343FDE">
            <w:pPr>
              <w:autoSpaceDE w:val="0"/>
              <w:autoSpaceDN w:val="0"/>
              <w:jc w:val="center"/>
              <w:rPr>
                <w:bCs/>
                <w:sz w:val="22"/>
                <w:szCs w:val="22"/>
              </w:rPr>
            </w:pPr>
            <w:r w:rsidRPr="006B4645">
              <w:rPr>
                <w:bCs/>
                <w:sz w:val="22"/>
                <w:szCs w:val="22"/>
              </w:rPr>
              <w:t>DIČ:</w:t>
            </w:r>
          </w:p>
        </w:tc>
        <w:tc>
          <w:tcPr>
            <w:tcW w:w="7076" w:type="dxa"/>
            <w:gridSpan w:val="3"/>
          </w:tcPr>
          <w:p w14:paraId="1916C935" w14:textId="4874221C" w:rsidR="003D6699" w:rsidRPr="00235D6B" w:rsidRDefault="003D6699" w:rsidP="00343FDE">
            <w:pPr>
              <w:autoSpaceDE w:val="0"/>
              <w:autoSpaceDN w:val="0"/>
              <w:rPr>
                <w:i/>
                <w:color w:val="16086C"/>
              </w:rPr>
            </w:pPr>
            <w:r w:rsidRPr="00235D6B">
              <w:rPr>
                <w:i/>
                <w:color w:val="16086C"/>
                <w:sz w:val="22"/>
                <w:szCs w:val="22"/>
              </w:rPr>
              <w:t>......................................  /</w:t>
            </w:r>
            <w:r w:rsidR="00235D6B" w:rsidRPr="00235D6B">
              <w:rPr>
                <w:i/>
                <w:color w:val="16086C"/>
                <w:sz w:val="22"/>
                <w:szCs w:val="22"/>
              </w:rPr>
              <w:t>záujemca</w:t>
            </w:r>
            <w:r w:rsidR="00F4090F" w:rsidRPr="00235D6B">
              <w:rPr>
                <w:i/>
                <w:color w:val="16086C"/>
                <w:sz w:val="22"/>
                <w:szCs w:val="22"/>
              </w:rPr>
              <w:t xml:space="preserve"> </w:t>
            </w:r>
            <w:r w:rsidRPr="00235D6B">
              <w:rPr>
                <w:i/>
                <w:color w:val="16086C"/>
                <w:sz w:val="22"/>
                <w:szCs w:val="22"/>
              </w:rPr>
              <w:t>dopl</w:t>
            </w:r>
            <w:r w:rsidR="00235D6B" w:rsidRPr="00235D6B">
              <w:rPr>
                <w:i/>
                <w:color w:val="16086C"/>
                <w:sz w:val="22"/>
                <w:szCs w:val="22"/>
              </w:rPr>
              <w:t>ní</w:t>
            </w:r>
            <w:r w:rsidRPr="00235D6B">
              <w:rPr>
                <w:i/>
                <w:color w:val="16086C"/>
                <w:sz w:val="22"/>
                <w:szCs w:val="22"/>
              </w:rPr>
              <w:t xml:space="preserve"> DIČ predávajúceho/</w:t>
            </w:r>
          </w:p>
        </w:tc>
      </w:tr>
      <w:tr w:rsidR="003D6699" w:rsidRPr="008B3DE8" w14:paraId="4CD4C404" w14:textId="77777777" w:rsidTr="00343FDE">
        <w:tc>
          <w:tcPr>
            <w:tcW w:w="2551" w:type="dxa"/>
          </w:tcPr>
          <w:p w14:paraId="7F2692A5" w14:textId="77777777" w:rsidR="003D6699" w:rsidRPr="006B4645" w:rsidRDefault="003D6699" w:rsidP="00343FDE">
            <w:pPr>
              <w:autoSpaceDE w:val="0"/>
              <w:autoSpaceDN w:val="0"/>
              <w:jc w:val="center"/>
              <w:rPr>
                <w:sz w:val="22"/>
                <w:szCs w:val="22"/>
              </w:rPr>
            </w:pPr>
            <w:r w:rsidRPr="006B4645">
              <w:rPr>
                <w:bCs/>
                <w:sz w:val="22"/>
                <w:szCs w:val="22"/>
              </w:rPr>
              <w:t xml:space="preserve">      IČ DPH:                                 </w:t>
            </w:r>
          </w:p>
        </w:tc>
        <w:tc>
          <w:tcPr>
            <w:tcW w:w="7076" w:type="dxa"/>
            <w:gridSpan w:val="3"/>
          </w:tcPr>
          <w:p w14:paraId="05D4B948" w14:textId="760A55DD" w:rsidR="003D6699" w:rsidRPr="00235D6B" w:rsidRDefault="003D6699" w:rsidP="00343FDE">
            <w:pPr>
              <w:autoSpaceDE w:val="0"/>
              <w:autoSpaceDN w:val="0"/>
              <w:rPr>
                <w:i/>
                <w:color w:val="16086C"/>
              </w:rPr>
            </w:pPr>
            <w:r w:rsidRPr="00235D6B">
              <w:rPr>
                <w:i/>
                <w:color w:val="16086C"/>
                <w:sz w:val="22"/>
                <w:szCs w:val="22"/>
              </w:rPr>
              <w:t>......................................  /</w:t>
            </w:r>
            <w:r w:rsidR="00235D6B" w:rsidRPr="00235D6B">
              <w:rPr>
                <w:i/>
                <w:color w:val="16086C"/>
                <w:sz w:val="22"/>
                <w:szCs w:val="22"/>
              </w:rPr>
              <w:t>záujemca</w:t>
            </w:r>
            <w:r w:rsidR="00F4090F" w:rsidRPr="00235D6B">
              <w:rPr>
                <w:i/>
                <w:color w:val="16086C"/>
                <w:sz w:val="22"/>
                <w:szCs w:val="22"/>
              </w:rPr>
              <w:t xml:space="preserve"> </w:t>
            </w:r>
            <w:r w:rsidRPr="00235D6B">
              <w:rPr>
                <w:i/>
                <w:color w:val="16086C"/>
                <w:sz w:val="22"/>
                <w:szCs w:val="22"/>
              </w:rPr>
              <w:t>dopln</w:t>
            </w:r>
            <w:r w:rsidR="00F4090F" w:rsidRPr="00235D6B">
              <w:rPr>
                <w:i/>
                <w:color w:val="16086C"/>
                <w:sz w:val="22"/>
                <w:szCs w:val="22"/>
              </w:rPr>
              <w:t>í</w:t>
            </w:r>
            <w:r w:rsidRPr="00235D6B">
              <w:rPr>
                <w:i/>
                <w:color w:val="16086C"/>
                <w:sz w:val="22"/>
                <w:szCs w:val="22"/>
              </w:rPr>
              <w:t xml:space="preserve"> IČ DPH</w:t>
            </w:r>
            <w:r w:rsidR="00F4090F" w:rsidRPr="00235D6B">
              <w:rPr>
                <w:i/>
                <w:color w:val="16086C"/>
                <w:sz w:val="22"/>
                <w:szCs w:val="22"/>
              </w:rPr>
              <w:t xml:space="preserve"> predávajúceho</w:t>
            </w:r>
            <w:r w:rsidRPr="00235D6B">
              <w:rPr>
                <w:i/>
                <w:color w:val="16086C"/>
                <w:sz w:val="22"/>
                <w:szCs w:val="22"/>
              </w:rPr>
              <w:t>/</w:t>
            </w:r>
          </w:p>
        </w:tc>
      </w:tr>
      <w:tr w:rsidR="003D6699" w:rsidRPr="008B3DE8" w14:paraId="44DC8090" w14:textId="77777777" w:rsidTr="00343FDE">
        <w:tc>
          <w:tcPr>
            <w:tcW w:w="2551" w:type="dxa"/>
          </w:tcPr>
          <w:p w14:paraId="1970A486" w14:textId="77777777" w:rsidR="003D6699" w:rsidRPr="006B4645" w:rsidRDefault="003D6699" w:rsidP="00343FDE">
            <w:pPr>
              <w:autoSpaceDE w:val="0"/>
              <w:autoSpaceDN w:val="0"/>
              <w:jc w:val="center"/>
              <w:rPr>
                <w:sz w:val="22"/>
                <w:szCs w:val="22"/>
              </w:rPr>
            </w:pPr>
            <w:r w:rsidRPr="006B4645">
              <w:rPr>
                <w:bCs/>
                <w:sz w:val="22"/>
                <w:szCs w:val="22"/>
              </w:rPr>
              <w:t xml:space="preserve">Bankové spojenie:                 </w:t>
            </w:r>
          </w:p>
        </w:tc>
        <w:tc>
          <w:tcPr>
            <w:tcW w:w="7076" w:type="dxa"/>
            <w:gridSpan w:val="3"/>
          </w:tcPr>
          <w:p w14:paraId="11645EB5" w14:textId="77777777" w:rsidR="003D6699" w:rsidRPr="00235D6B" w:rsidRDefault="003D6699" w:rsidP="00343FDE">
            <w:pPr>
              <w:autoSpaceDE w:val="0"/>
              <w:autoSpaceDN w:val="0"/>
              <w:rPr>
                <w:color w:val="16086C"/>
                <w:sz w:val="22"/>
                <w:szCs w:val="22"/>
              </w:rPr>
            </w:pPr>
            <w:r w:rsidRPr="00235D6B">
              <w:rPr>
                <w:color w:val="16086C"/>
                <w:sz w:val="22"/>
                <w:szCs w:val="22"/>
              </w:rPr>
              <w:t xml:space="preserve">...................................... </w:t>
            </w:r>
          </w:p>
          <w:p w14:paraId="5291F7CE" w14:textId="586CE2AC" w:rsidR="003D6699" w:rsidRPr="00235D6B" w:rsidRDefault="003D6699" w:rsidP="00343FDE">
            <w:pPr>
              <w:autoSpaceDE w:val="0"/>
              <w:autoSpaceDN w:val="0"/>
              <w:rPr>
                <w:i/>
                <w:color w:val="16086C"/>
                <w:sz w:val="22"/>
                <w:szCs w:val="22"/>
              </w:rPr>
            </w:pPr>
            <w:r w:rsidRPr="00235D6B">
              <w:rPr>
                <w:i/>
                <w:color w:val="16086C"/>
                <w:sz w:val="22"/>
                <w:szCs w:val="22"/>
              </w:rPr>
              <w:t>/</w:t>
            </w:r>
            <w:r w:rsidR="00235D6B">
              <w:rPr>
                <w:i/>
                <w:color w:val="16086C"/>
                <w:sz w:val="22"/>
                <w:szCs w:val="22"/>
              </w:rPr>
              <w:t>záujemca</w:t>
            </w:r>
            <w:r w:rsidRPr="00235D6B">
              <w:rPr>
                <w:i/>
                <w:color w:val="16086C"/>
                <w:sz w:val="22"/>
                <w:szCs w:val="22"/>
              </w:rPr>
              <w:t xml:space="preserve"> dopln</w:t>
            </w:r>
            <w:r w:rsidR="00F4090F" w:rsidRPr="00235D6B">
              <w:rPr>
                <w:i/>
                <w:color w:val="16086C"/>
                <w:sz w:val="22"/>
                <w:szCs w:val="22"/>
              </w:rPr>
              <w:t>í</w:t>
            </w:r>
            <w:r w:rsidRPr="00235D6B">
              <w:rPr>
                <w:i/>
                <w:color w:val="16086C"/>
                <w:sz w:val="22"/>
                <w:szCs w:val="22"/>
              </w:rPr>
              <w:t xml:space="preserve"> názov banky, pobočky zahraničnej banky, v ktorej má predávajúci otvorený/vedený účet, v prospech ktorého bude poukázaná kúpna cena/ </w:t>
            </w:r>
          </w:p>
        </w:tc>
      </w:tr>
      <w:tr w:rsidR="003D6699" w:rsidRPr="008B3DE8" w14:paraId="030A0D68" w14:textId="77777777" w:rsidTr="00343FDE">
        <w:tc>
          <w:tcPr>
            <w:tcW w:w="2551" w:type="dxa"/>
          </w:tcPr>
          <w:p w14:paraId="5A3CEF46" w14:textId="77777777" w:rsidR="003D6699" w:rsidRPr="006B4645" w:rsidRDefault="003D6699" w:rsidP="00343FDE">
            <w:pPr>
              <w:autoSpaceDE w:val="0"/>
              <w:autoSpaceDN w:val="0"/>
              <w:jc w:val="center"/>
              <w:rPr>
                <w:sz w:val="22"/>
                <w:szCs w:val="22"/>
              </w:rPr>
            </w:pPr>
            <w:r w:rsidRPr="006B4645">
              <w:rPr>
                <w:bCs/>
                <w:sz w:val="22"/>
                <w:szCs w:val="22"/>
              </w:rPr>
              <w:t xml:space="preserve">   IBAN:</w:t>
            </w:r>
          </w:p>
        </w:tc>
        <w:tc>
          <w:tcPr>
            <w:tcW w:w="7076" w:type="dxa"/>
            <w:gridSpan w:val="3"/>
          </w:tcPr>
          <w:p w14:paraId="6EB43DE6" w14:textId="77777777" w:rsidR="003D6699" w:rsidRPr="00235D6B" w:rsidRDefault="003D6699" w:rsidP="00343FDE">
            <w:pPr>
              <w:autoSpaceDE w:val="0"/>
              <w:autoSpaceDN w:val="0"/>
              <w:rPr>
                <w:i/>
                <w:color w:val="16086C"/>
                <w:sz w:val="22"/>
                <w:szCs w:val="22"/>
              </w:rPr>
            </w:pPr>
            <w:r w:rsidRPr="00235D6B">
              <w:rPr>
                <w:i/>
                <w:color w:val="16086C"/>
                <w:sz w:val="22"/>
                <w:szCs w:val="22"/>
              </w:rPr>
              <w:t xml:space="preserve">...................................... </w:t>
            </w:r>
          </w:p>
          <w:p w14:paraId="13B788DC" w14:textId="570D0811" w:rsidR="003D6699" w:rsidRPr="00235D6B" w:rsidRDefault="003D6699" w:rsidP="00343FDE">
            <w:pPr>
              <w:autoSpaceDE w:val="0"/>
              <w:autoSpaceDN w:val="0"/>
              <w:rPr>
                <w:i/>
                <w:color w:val="16086C"/>
                <w:sz w:val="22"/>
                <w:szCs w:val="22"/>
              </w:rPr>
            </w:pPr>
            <w:r w:rsidRPr="00235D6B">
              <w:rPr>
                <w:i/>
                <w:color w:val="16086C"/>
                <w:sz w:val="22"/>
                <w:szCs w:val="22"/>
              </w:rPr>
              <w:t>/</w:t>
            </w:r>
            <w:r w:rsidR="00235D6B" w:rsidRPr="00235D6B">
              <w:rPr>
                <w:i/>
                <w:color w:val="16086C"/>
                <w:sz w:val="22"/>
                <w:szCs w:val="22"/>
              </w:rPr>
              <w:t>záujemca</w:t>
            </w:r>
            <w:r w:rsidR="00F4090F" w:rsidRPr="00235D6B">
              <w:rPr>
                <w:i/>
                <w:color w:val="16086C"/>
                <w:sz w:val="22"/>
                <w:szCs w:val="22"/>
              </w:rPr>
              <w:t xml:space="preserve"> </w:t>
            </w:r>
            <w:r w:rsidRPr="00235D6B">
              <w:rPr>
                <w:i/>
                <w:color w:val="16086C"/>
                <w:sz w:val="22"/>
                <w:szCs w:val="22"/>
              </w:rPr>
              <w:t>dopln</w:t>
            </w:r>
            <w:r w:rsidR="00F4090F" w:rsidRPr="00235D6B">
              <w:rPr>
                <w:i/>
                <w:color w:val="16086C"/>
                <w:sz w:val="22"/>
                <w:szCs w:val="22"/>
              </w:rPr>
              <w:t xml:space="preserve">í </w:t>
            </w:r>
            <w:r w:rsidRPr="00235D6B">
              <w:rPr>
                <w:i/>
                <w:color w:val="16086C"/>
                <w:sz w:val="22"/>
                <w:szCs w:val="22"/>
              </w:rPr>
              <w:t>medzinárodn</w:t>
            </w:r>
            <w:r w:rsidR="00F4090F" w:rsidRPr="00235D6B">
              <w:rPr>
                <w:i/>
                <w:color w:val="16086C"/>
                <w:sz w:val="22"/>
                <w:szCs w:val="22"/>
              </w:rPr>
              <w:t>ú</w:t>
            </w:r>
            <w:r w:rsidRPr="00235D6B">
              <w:rPr>
                <w:i/>
                <w:color w:val="16086C"/>
                <w:sz w:val="22"/>
                <w:szCs w:val="22"/>
              </w:rPr>
              <w:t xml:space="preserve"> form</w:t>
            </w:r>
            <w:r w:rsidR="00F4090F" w:rsidRPr="00235D6B">
              <w:rPr>
                <w:i/>
                <w:color w:val="16086C"/>
                <w:sz w:val="22"/>
                <w:szCs w:val="22"/>
              </w:rPr>
              <w:t xml:space="preserve">u </w:t>
            </w:r>
            <w:r w:rsidRPr="00235D6B">
              <w:rPr>
                <w:i/>
                <w:color w:val="16086C"/>
                <w:sz w:val="22"/>
                <w:szCs w:val="22"/>
              </w:rPr>
              <w:t xml:space="preserve"> čísla bankového účtu „IBAN“/   </w:t>
            </w:r>
          </w:p>
        </w:tc>
      </w:tr>
      <w:tr w:rsidR="003D6699" w:rsidRPr="008B3DE8" w14:paraId="2A28FEB6" w14:textId="77777777" w:rsidTr="00343FDE">
        <w:tc>
          <w:tcPr>
            <w:tcW w:w="9627" w:type="dxa"/>
            <w:gridSpan w:val="4"/>
          </w:tcPr>
          <w:p w14:paraId="33B10C13" w14:textId="77777777" w:rsidR="003D6699" w:rsidRPr="006B4645" w:rsidRDefault="003D6699" w:rsidP="00343FDE">
            <w:pPr>
              <w:tabs>
                <w:tab w:val="left" w:pos="2700"/>
                <w:tab w:val="left" w:pos="2880"/>
              </w:tabs>
              <w:autoSpaceDE w:val="0"/>
              <w:autoSpaceDN w:val="0"/>
              <w:rPr>
                <w:sz w:val="22"/>
                <w:szCs w:val="22"/>
              </w:rPr>
            </w:pPr>
            <w:r w:rsidRPr="006B4645">
              <w:rPr>
                <w:sz w:val="22"/>
                <w:szCs w:val="22"/>
              </w:rPr>
              <w:t xml:space="preserve">Predávajúci je zapísaný: </w:t>
            </w:r>
          </w:p>
        </w:tc>
      </w:tr>
      <w:tr w:rsidR="003D6699" w:rsidRPr="00235D6B" w14:paraId="0198061B" w14:textId="77777777" w:rsidTr="00343FDE">
        <w:tc>
          <w:tcPr>
            <w:tcW w:w="9627" w:type="dxa"/>
            <w:gridSpan w:val="4"/>
          </w:tcPr>
          <w:p w14:paraId="01C05361" w14:textId="77777777" w:rsidR="003D6699" w:rsidRPr="00235D6B" w:rsidRDefault="003D6699" w:rsidP="00343FDE">
            <w:pPr>
              <w:tabs>
                <w:tab w:val="left" w:pos="0"/>
                <w:tab w:val="left" w:pos="2764"/>
                <w:tab w:val="left" w:pos="3000"/>
              </w:tabs>
              <w:rPr>
                <w:i/>
                <w:color w:val="16086C"/>
                <w:sz w:val="22"/>
                <w:szCs w:val="22"/>
              </w:rPr>
            </w:pPr>
          </w:p>
          <w:p w14:paraId="4A4B59C0" w14:textId="1ED6DC36" w:rsidR="003D6699" w:rsidRPr="00235D6B" w:rsidRDefault="003D6699" w:rsidP="00343FDE">
            <w:pPr>
              <w:tabs>
                <w:tab w:val="left" w:pos="0"/>
                <w:tab w:val="left" w:pos="2764"/>
                <w:tab w:val="left" w:pos="3000"/>
              </w:tabs>
              <w:rPr>
                <w:i/>
                <w:color w:val="16086C"/>
                <w:sz w:val="22"/>
                <w:szCs w:val="22"/>
              </w:rPr>
            </w:pPr>
            <w:r w:rsidRPr="00235D6B">
              <w:rPr>
                <w:i/>
                <w:color w:val="16086C"/>
                <w:sz w:val="22"/>
                <w:szCs w:val="22"/>
              </w:rPr>
              <w:t>/údaje o predávajúcom doplnen</w:t>
            </w:r>
            <w:r w:rsidR="00F4090F" w:rsidRPr="00235D6B">
              <w:rPr>
                <w:i/>
                <w:color w:val="16086C"/>
                <w:sz w:val="22"/>
                <w:szCs w:val="22"/>
              </w:rPr>
              <w:t xml:space="preserve">í uchádzač </w:t>
            </w:r>
            <w:r w:rsidR="00E967BB" w:rsidRPr="00235D6B">
              <w:rPr>
                <w:i/>
                <w:color w:val="16086C"/>
                <w:sz w:val="22"/>
                <w:szCs w:val="22"/>
              </w:rPr>
              <w:t xml:space="preserve">/ </w:t>
            </w:r>
            <w:r w:rsidRPr="00235D6B">
              <w:rPr>
                <w:i/>
                <w:color w:val="16086C"/>
                <w:sz w:val="22"/>
                <w:szCs w:val="22"/>
              </w:rPr>
              <w:t xml:space="preserve"> </w:t>
            </w:r>
          </w:p>
          <w:p w14:paraId="47BEE65B" w14:textId="77777777" w:rsidR="003D6699" w:rsidRPr="00235D6B" w:rsidRDefault="003D6699" w:rsidP="00343FDE">
            <w:pPr>
              <w:tabs>
                <w:tab w:val="left" w:pos="0"/>
                <w:tab w:val="left" w:pos="2764"/>
                <w:tab w:val="left" w:pos="3000"/>
              </w:tabs>
              <w:rPr>
                <w:i/>
                <w:color w:val="16086C"/>
                <w:sz w:val="22"/>
                <w:szCs w:val="22"/>
              </w:rPr>
            </w:pPr>
            <w:r w:rsidRPr="00235D6B">
              <w:rPr>
                <w:i/>
                <w:color w:val="16086C"/>
                <w:sz w:val="22"/>
                <w:szCs w:val="22"/>
              </w:rPr>
              <w:t xml:space="preserve"> </w:t>
            </w:r>
          </w:p>
        </w:tc>
      </w:tr>
      <w:tr w:rsidR="003D6699" w:rsidRPr="008B3DE8" w14:paraId="17272095" w14:textId="77777777" w:rsidTr="00343FDE">
        <w:tc>
          <w:tcPr>
            <w:tcW w:w="6547" w:type="dxa"/>
            <w:gridSpan w:val="2"/>
          </w:tcPr>
          <w:p w14:paraId="402EF381" w14:textId="77777777" w:rsidR="003D6699" w:rsidRPr="006B4645" w:rsidRDefault="003D6699" w:rsidP="00343FDE">
            <w:pPr>
              <w:autoSpaceDE w:val="0"/>
              <w:autoSpaceDN w:val="0"/>
              <w:rPr>
                <w:sz w:val="22"/>
                <w:szCs w:val="22"/>
              </w:rPr>
            </w:pPr>
            <w:r w:rsidRPr="006B4645">
              <w:rPr>
                <w:bCs/>
                <w:sz w:val="22"/>
                <w:szCs w:val="22"/>
              </w:rPr>
              <w:t xml:space="preserve">            (ďalej len „predávajúci“)</w:t>
            </w:r>
          </w:p>
        </w:tc>
        <w:tc>
          <w:tcPr>
            <w:tcW w:w="3080" w:type="dxa"/>
            <w:gridSpan w:val="2"/>
          </w:tcPr>
          <w:p w14:paraId="64407075" w14:textId="77777777" w:rsidR="003D6699" w:rsidRPr="008B3DE8" w:rsidRDefault="003D6699" w:rsidP="00343FDE">
            <w:pPr>
              <w:autoSpaceDE w:val="0"/>
              <w:autoSpaceDN w:val="0"/>
              <w:jc w:val="center"/>
            </w:pPr>
          </w:p>
        </w:tc>
      </w:tr>
      <w:tr w:rsidR="003D6699" w:rsidRPr="001B33D1" w14:paraId="61FB88A6" w14:textId="77777777" w:rsidTr="00343FDE">
        <w:trPr>
          <w:gridAfter w:val="1"/>
          <w:wAfter w:w="100" w:type="dxa"/>
        </w:trPr>
        <w:tc>
          <w:tcPr>
            <w:tcW w:w="9527" w:type="dxa"/>
            <w:gridSpan w:val="3"/>
          </w:tcPr>
          <w:p w14:paraId="5319B311" w14:textId="77777777" w:rsidR="003D6699" w:rsidRPr="0085586F" w:rsidRDefault="003D6699" w:rsidP="00343FDE">
            <w:pPr>
              <w:jc w:val="center"/>
              <w:rPr>
                <w:bCs/>
                <w:sz w:val="22"/>
                <w:szCs w:val="22"/>
              </w:rPr>
            </w:pPr>
          </w:p>
          <w:p w14:paraId="1BF78332" w14:textId="77777777" w:rsidR="003D6699" w:rsidRPr="0085586F" w:rsidRDefault="003D6699" w:rsidP="00343FDE">
            <w:pPr>
              <w:jc w:val="center"/>
              <w:rPr>
                <w:bCs/>
                <w:sz w:val="22"/>
                <w:szCs w:val="22"/>
              </w:rPr>
            </w:pPr>
            <w:r w:rsidRPr="0085586F">
              <w:rPr>
                <w:bCs/>
                <w:sz w:val="22"/>
                <w:szCs w:val="22"/>
              </w:rPr>
              <w:t>(ďalej spolu len „zmluvné strany“)</w:t>
            </w:r>
          </w:p>
          <w:p w14:paraId="0170DDD9" w14:textId="77777777" w:rsidR="003D6699" w:rsidRPr="0085586F" w:rsidRDefault="003D6699" w:rsidP="00343FDE">
            <w:pPr>
              <w:rPr>
                <w:bCs/>
                <w:sz w:val="22"/>
                <w:szCs w:val="22"/>
              </w:rPr>
            </w:pPr>
          </w:p>
        </w:tc>
      </w:tr>
    </w:tbl>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3D6699" w:rsidRPr="0010077A" w14:paraId="4A27FA3A" w14:textId="77777777" w:rsidTr="00343FDE">
        <w:tc>
          <w:tcPr>
            <w:tcW w:w="9627" w:type="dxa"/>
          </w:tcPr>
          <w:p w14:paraId="09B638B4" w14:textId="77777777" w:rsidR="003D6699" w:rsidRPr="0010077A" w:rsidRDefault="003D6699" w:rsidP="00343FDE">
            <w:pPr>
              <w:jc w:val="center"/>
              <w:rPr>
                <w:b/>
                <w:bCs/>
                <w:sz w:val="22"/>
                <w:szCs w:val="22"/>
              </w:rPr>
            </w:pPr>
            <w:r w:rsidRPr="001B33D1">
              <w:rPr>
                <w:b/>
                <w:bCs/>
              </w:rPr>
              <w:t xml:space="preserve">  </w:t>
            </w:r>
            <w:r w:rsidRPr="0010077A">
              <w:rPr>
                <w:b/>
                <w:bCs/>
                <w:sz w:val="22"/>
                <w:szCs w:val="22"/>
              </w:rPr>
              <w:t>Článok II.</w:t>
            </w:r>
          </w:p>
          <w:p w14:paraId="2EA9FBA7" w14:textId="77777777" w:rsidR="003D6699" w:rsidRPr="0010077A" w:rsidRDefault="003D6699" w:rsidP="00343FDE">
            <w:pPr>
              <w:tabs>
                <w:tab w:val="left" w:pos="2700"/>
                <w:tab w:val="left" w:pos="2880"/>
              </w:tabs>
              <w:jc w:val="center"/>
              <w:rPr>
                <w:b/>
                <w:bCs/>
                <w:sz w:val="22"/>
                <w:szCs w:val="22"/>
              </w:rPr>
            </w:pPr>
            <w:r w:rsidRPr="0010077A">
              <w:rPr>
                <w:b/>
                <w:bCs/>
                <w:sz w:val="22"/>
                <w:szCs w:val="22"/>
              </w:rPr>
              <w:t>Predmet kúpnej zmluvy</w:t>
            </w:r>
          </w:p>
        </w:tc>
      </w:tr>
    </w:tbl>
    <w:p w14:paraId="7AB764A0" w14:textId="77777777" w:rsidR="003D6699" w:rsidRDefault="003D6699" w:rsidP="003D6699">
      <w:pPr>
        <w:jc w:val="both"/>
        <w:rPr>
          <w:b/>
          <w:sz w:val="28"/>
          <w:szCs w:val="28"/>
        </w:rPr>
      </w:pPr>
    </w:p>
    <w:p w14:paraId="689C3AFE" w14:textId="4E3B9CB7" w:rsidR="003D6699" w:rsidRPr="00454708" w:rsidRDefault="003D6699" w:rsidP="003D6699">
      <w:pPr>
        <w:tabs>
          <w:tab w:val="left" w:pos="2700"/>
          <w:tab w:val="left" w:pos="2880"/>
        </w:tabs>
        <w:jc w:val="both"/>
        <w:rPr>
          <w:sz w:val="22"/>
          <w:szCs w:val="22"/>
        </w:rPr>
      </w:pPr>
      <w:r w:rsidRPr="00454708">
        <w:rPr>
          <w:b/>
          <w:bCs/>
          <w:sz w:val="22"/>
          <w:szCs w:val="22"/>
        </w:rPr>
        <w:t xml:space="preserve">      </w:t>
      </w:r>
      <w:r>
        <w:rPr>
          <w:b/>
          <w:bCs/>
          <w:sz w:val="22"/>
          <w:szCs w:val="22"/>
        </w:rPr>
        <w:t xml:space="preserve"> </w:t>
      </w:r>
      <w:r w:rsidRPr="00454708">
        <w:rPr>
          <w:b/>
          <w:sz w:val="22"/>
          <w:szCs w:val="22"/>
        </w:rPr>
        <w:t>2.1.</w:t>
      </w:r>
      <w:r w:rsidRPr="00454708">
        <w:rPr>
          <w:sz w:val="22"/>
          <w:szCs w:val="22"/>
        </w:rPr>
        <w:t xml:space="preserve"> Predmetom </w:t>
      </w:r>
      <w:r w:rsidR="00924D3F">
        <w:rPr>
          <w:sz w:val="22"/>
          <w:szCs w:val="22"/>
        </w:rPr>
        <w:t>K</w:t>
      </w:r>
      <w:r w:rsidRPr="00454708">
        <w:rPr>
          <w:sz w:val="22"/>
          <w:szCs w:val="22"/>
        </w:rPr>
        <w:t xml:space="preserve">úpnej </w:t>
      </w:r>
      <w:r w:rsidRPr="00306084">
        <w:rPr>
          <w:sz w:val="22"/>
          <w:szCs w:val="22"/>
        </w:rPr>
        <w:t>zmluvy</w:t>
      </w:r>
      <w:r w:rsidR="00924D3F" w:rsidRPr="00306084">
        <w:rPr>
          <w:sz w:val="22"/>
          <w:szCs w:val="22"/>
        </w:rPr>
        <w:t xml:space="preserve"> č. ...../2026 (ďalej len „kúpna zmluva“)</w:t>
      </w:r>
      <w:r w:rsidRPr="00454708">
        <w:rPr>
          <w:sz w:val="22"/>
          <w:szCs w:val="22"/>
        </w:rPr>
        <w:t xml:space="preserve"> je záväzok predávajúceho dodať kupujúcemu </w:t>
      </w:r>
      <w:r w:rsidR="006A078E">
        <w:rPr>
          <w:b/>
          <w:sz w:val="22"/>
          <w:szCs w:val="22"/>
        </w:rPr>
        <w:t>propagačné predmety</w:t>
      </w:r>
      <w:r w:rsidRPr="00454708">
        <w:rPr>
          <w:b/>
          <w:sz w:val="22"/>
          <w:szCs w:val="22"/>
        </w:rPr>
        <w:t xml:space="preserve"> </w:t>
      </w:r>
      <w:r w:rsidRPr="00454708">
        <w:rPr>
          <w:sz w:val="22"/>
          <w:szCs w:val="22"/>
        </w:rPr>
        <w:t>(ďalej len „tovar“)</w:t>
      </w:r>
      <w:r>
        <w:rPr>
          <w:sz w:val="22"/>
          <w:szCs w:val="22"/>
        </w:rPr>
        <w:t xml:space="preserve">, </w:t>
      </w:r>
      <w:r w:rsidRPr="00454708">
        <w:rPr>
          <w:sz w:val="22"/>
          <w:szCs w:val="22"/>
        </w:rPr>
        <w:t xml:space="preserve">previesť </w:t>
      </w:r>
      <w:r>
        <w:rPr>
          <w:sz w:val="22"/>
          <w:szCs w:val="22"/>
        </w:rPr>
        <w:t xml:space="preserve">na kupujúceho </w:t>
      </w:r>
      <w:r w:rsidRPr="00454708">
        <w:rPr>
          <w:sz w:val="22"/>
          <w:szCs w:val="22"/>
        </w:rPr>
        <w:t>vlastnícke právo k dodanému tovaru a záväzok kupujúceho riadne dodaný tovar prevziať a zaplatiť zaň cenu podľa článku III. .</w:t>
      </w:r>
    </w:p>
    <w:p w14:paraId="4C901FA1" w14:textId="77777777" w:rsidR="003D6699" w:rsidRDefault="003D6699" w:rsidP="003D6699">
      <w:pPr>
        <w:jc w:val="both"/>
        <w:rPr>
          <w:b/>
          <w:sz w:val="28"/>
          <w:szCs w:val="28"/>
        </w:rPr>
      </w:pPr>
    </w:p>
    <w:p w14:paraId="501A38E8" w14:textId="4A8FAE46" w:rsidR="003D6699" w:rsidRDefault="003D6699" w:rsidP="003D6699">
      <w:pPr>
        <w:pStyle w:val="Zkladntext2"/>
        <w:spacing w:after="0" w:line="240" w:lineRule="auto"/>
        <w:ind w:left="0" w:right="0" w:firstLine="0"/>
        <w:rPr>
          <w:sz w:val="22"/>
          <w:szCs w:val="22"/>
        </w:rPr>
      </w:pPr>
      <w:r>
        <w:rPr>
          <w:b/>
          <w:sz w:val="22"/>
          <w:szCs w:val="22"/>
        </w:rPr>
        <w:t xml:space="preserve">       </w:t>
      </w:r>
      <w:r w:rsidRPr="00454708">
        <w:rPr>
          <w:b/>
          <w:sz w:val="22"/>
          <w:szCs w:val="22"/>
        </w:rPr>
        <w:t>2.2.</w:t>
      </w:r>
      <w:r w:rsidRPr="00454708">
        <w:rPr>
          <w:sz w:val="22"/>
          <w:szCs w:val="22"/>
        </w:rPr>
        <w:t xml:space="preserve"> Množstvo</w:t>
      </w:r>
      <w:r>
        <w:rPr>
          <w:sz w:val="22"/>
          <w:szCs w:val="22"/>
        </w:rPr>
        <w:t xml:space="preserve"> a</w:t>
      </w:r>
      <w:r w:rsidRPr="00454708">
        <w:rPr>
          <w:sz w:val="22"/>
          <w:szCs w:val="22"/>
        </w:rPr>
        <w:t xml:space="preserve"> podrobná </w:t>
      </w:r>
      <w:r>
        <w:rPr>
          <w:sz w:val="22"/>
          <w:szCs w:val="22"/>
        </w:rPr>
        <w:t xml:space="preserve">technická </w:t>
      </w:r>
      <w:r w:rsidRPr="00454708">
        <w:rPr>
          <w:sz w:val="22"/>
          <w:szCs w:val="22"/>
        </w:rPr>
        <w:t>špecifikácia tovaru, ktorý je predávajúci povinný dodať kupujúcemu sú uvedené v Prílohe č.1</w:t>
      </w:r>
      <w:r w:rsidR="00924D3F">
        <w:rPr>
          <w:sz w:val="22"/>
          <w:szCs w:val="22"/>
        </w:rPr>
        <w:t>, ktorá</w:t>
      </w:r>
      <w:r w:rsidRPr="00454708">
        <w:rPr>
          <w:sz w:val="22"/>
          <w:szCs w:val="22"/>
        </w:rPr>
        <w:t xml:space="preserve"> tvorí neoddeliteľnú súčasť kúpnej zmluvy. </w:t>
      </w:r>
    </w:p>
    <w:p w14:paraId="1905F8D2" w14:textId="77777777" w:rsidR="003D6699" w:rsidRDefault="003D6699" w:rsidP="003D6699">
      <w:pPr>
        <w:jc w:val="both"/>
        <w:rPr>
          <w:b/>
          <w:sz w:val="28"/>
          <w:szCs w:val="28"/>
        </w:rPr>
      </w:pPr>
    </w:p>
    <w:p w14:paraId="15275048" w14:textId="4CC95ABF" w:rsidR="003D6699" w:rsidRPr="00FB0135" w:rsidRDefault="003D6699" w:rsidP="003D6699">
      <w:pPr>
        <w:pStyle w:val="Zkladntext2"/>
        <w:spacing w:after="0" w:line="240" w:lineRule="auto"/>
        <w:ind w:left="0" w:right="0" w:firstLine="0"/>
        <w:rPr>
          <w:sz w:val="22"/>
          <w:szCs w:val="22"/>
        </w:rPr>
      </w:pPr>
      <w:r w:rsidRPr="00FB0135">
        <w:rPr>
          <w:sz w:val="22"/>
          <w:szCs w:val="22"/>
        </w:rPr>
        <w:t xml:space="preserve">       </w:t>
      </w:r>
      <w:r w:rsidRPr="00FB0135">
        <w:rPr>
          <w:b/>
          <w:sz w:val="22"/>
          <w:szCs w:val="22"/>
        </w:rPr>
        <w:t xml:space="preserve">2.3.  </w:t>
      </w:r>
      <w:r w:rsidRPr="00FB0135">
        <w:rPr>
          <w:sz w:val="22"/>
          <w:szCs w:val="22"/>
        </w:rPr>
        <w:t xml:space="preserve">Predávajúci sa zaväzuje spolu s tovarom odovzdať doklady, ktoré sa na tovar vzťahujú </w:t>
      </w:r>
      <w:r w:rsidR="00FB0135" w:rsidRPr="00FB0135">
        <w:rPr>
          <w:sz w:val="22"/>
          <w:szCs w:val="22"/>
        </w:rPr>
        <w:t xml:space="preserve">v súlade s kúpnou zmluvou. </w:t>
      </w:r>
      <w:r w:rsidRPr="00FB0135">
        <w:rPr>
          <w:sz w:val="22"/>
          <w:szCs w:val="22"/>
        </w:rPr>
        <w:t xml:space="preserve">     </w:t>
      </w:r>
    </w:p>
    <w:tbl>
      <w:tblPr>
        <w:tblW w:w="0" w:type="auto"/>
        <w:tblInd w:w="108" w:type="dxa"/>
        <w:tblLook w:val="00A0" w:firstRow="1" w:lastRow="0" w:firstColumn="1" w:lastColumn="0" w:noHBand="0" w:noVBand="0"/>
      </w:tblPr>
      <w:tblGrid>
        <w:gridCol w:w="9529"/>
      </w:tblGrid>
      <w:tr w:rsidR="003D6699" w:rsidRPr="0010077A" w14:paraId="1E37004B" w14:textId="77777777" w:rsidTr="00343FDE">
        <w:tc>
          <w:tcPr>
            <w:tcW w:w="9529" w:type="dxa"/>
          </w:tcPr>
          <w:p w14:paraId="203F9248" w14:textId="77777777" w:rsidR="003D6699" w:rsidRPr="0010077A" w:rsidRDefault="003D6699" w:rsidP="00343FDE">
            <w:pPr>
              <w:jc w:val="center"/>
              <w:rPr>
                <w:sz w:val="22"/>
                <w:szCs w:val="22"/>
              </w:rPr>
            </w:pPr>
            <w:r w:rsidRPr="0010077A">
              <w:rPr>
                <w:sz w:val="22"/>
                <w:szCs w:val="22"/>
              </w:rPr>
              <w:t xml:space="preserve">        </w:t>
            </w:r>
          </w:p>
          <w:p w14:paraId="41DB8981" w14:textId="77777777" w:rsidR="003D6699" w:rsidRPr="0010077A" w:rsidRDefault="003D6699" w:rsidP="00343FDE">
            <w:pPr>
              <w:jc w:val="center"/>
              <w:rPr>
                <w:b/>
                <w:bCs/>
                <w:sz w:val="22"/>
                <w:szCs w:val="22"/>
              </w:rPr>
            </w:pPr>
            <w:r w:rsidRPr="0010077A">
              <w:rPr>
                <w:b/>
                <w:bCs/>
                <w:sz w:val="22"/>
                <w:szCs w:val="22"/>
              </w:rPr>
              <w:t>Článok III.</w:t>
            </w:r>
          </w:p>
        </w:tc>
      </w:tr>
      <w:tr w:rsidR="003D6699" w:rsidRPr="0010077A" w14:paraId="5315402E" w14:textId="77777777" w:rsidTr="00343FDE">
        <w:tc>
          <w:tcPr>
            <w:tcW w:w="9529" w:type="dxa"/>
          </w:tcPr>
          <w:p w14:paraId="3F12FC56" w14:textId="77777777" w:rsidR="003D6699" w:rsidRPr="0010077A" w:rsidRDefault="003D6699" w:rsidP="00343FDE">
            <w:pPr>
              <w:jc w:val="center"/>
              <w:rPr>
                <w:b/>
                <w:bCs/>
                <w:sz w:val="22"/>
                <w:szCs w:val="22"/>
              </w:rPr>
            </w:pPr>
            <w:r w:rsidRPr="0010077A">
              <w:rPr>
                <w:b/>
                <w:bCs/>
                <w:sz w:val="22"/>
                <w:szCs w:val="22"/>
              </w:rPr>
              <w:t>Cena a platobné podmienky</w:t>
            </w:r>
          </w:p>
          <w:p w14:paraId="566746D5" w14:textId="77777777" w:rsidR="003D6699" w:rsidRPr="0010077A" w:rsidRDefault="003D6699" w:rsidP="00343FDE">
            <w:pPr>
              <w:jc w:val="center"/>
              <w:rPr>
                <w:b/>
                <w:bCs/>
                <w:sz w:val="22"/>
                <w:szCs w:val="22"/>
              </w:rPr>
            </w:pPr>
          </w:p>
        </w:tc>
      </w:tr>
    </w:tbl>
    <w:p w14:paraId="08F9F0A6" w14:textId="77777777" w:rsidR="00661B4C" w:rsidRPr="00661B4C" w:rsidRDefault="003D6699" w:rsidP="003D6699">
      <w:pPr>
        <w:pStyle w:val="Zkladntext2"/>
        <w:tabs>
          <w:tab w:val="left" w:pos="360"/>
          <w:tab w:val="left" w:pos="540"/>
        </w:tabs>
        <w:spacing w:after="0" w:line="240" w:lineRule="auto"/>
        <w:ind w:left="0" w:right="61" w:firstLine="0"/>
        <w:rPr>
          <w:sz w:val="22"/>
          <w:szCs w:val="22"/>
        </w:rPr>
      </w:pPr>
      <w:r>
        <w:rPr>
          <w:sz w:val="22"/>
          <w:szCs w:val="22"/>
        </w:rPr>
        <w:t xml:space="preserve">       </w:t>
      </w:r>
      <w:r w:rsidRPr="0010077A">
        <w:rPr>
          <w:b/>
          <w:sz w:val="22"/>
          <w:szCs w:val="22"/>
        </w:rPr>
        <w:t>3.1.</w:t>
      </w:r>
      <w:r w:rsidRPr="0010077A">
        <w:rPr>
          <w:sz w:val="22"/>
          <w:szCs w:val="22"/>
        </w:rPr>
        <w:t xml:space="preserve"> </w:t>
      </w:r>
      <w:r w:rsidRPr="00B35F4D">
        <w:rPr>
          <w:sz w:val="22"/>
          <w:szCs w:val="22"/>
        </w:rPr>
        <w:t xml:space="preserve">Cena za tovar je zmluvnými stranami dohodnutá na základe ponuky predávajúceho ako úspešného       uchádzača vo </w:t>
      </w:r>
      <w:r w:rsidR="00E967BB" w:rsidRPr="00B35F4D">
        <w:rPr>
          <w:sz w:val="22"/>
          <w:szCs w:val="22"/>
        </w:rPr>
        <w:t>verejnom obstarávaní v zriadenom dynamickom nákupnom systéme s názvom</w:t>
      </w:r>
      <w:r w:rsidRPr="00B35F4D">
        <w:rPr>
          <w:sz w:val="22"/>
          <w:szCs w:val="22"/>
        </w:rPr>
        <w:t xml:space="preserve"> „</w:t>
      </w:r>
      <w:r w:rsidR="00EB15A8">
        <w:rPr>
          <w:sz w:val="22"/>
          <w:szCs w:val="22"/>
        </w:rPr>
        <w:t>Propagačné predmety</w:t>
      </w:r>
      <w:r w:rsidR="006458B6">
        <w:rPr>
          <w:sz w:val="22"/>
          <w:szCs w:val="22"/>
        </w:rPr>
        <w:t xml:space="preserve"> - DNS</w:t>
      </w:r>
      <w:r w:rsidRPr="00B35F4D">
        <w:rPr>
          <w:sz w:val="22"/>
          <w:szCs w:val="22"/>
        </w:rPr>
        <w:t>“ vyhlásen</w:t>
      </w:r>
      <w:r w:rsidR="00E967BB" w:rsidRPr="00B35F4D">
        <w:rPr>
          <w:sz w:val="22"/>
          <w:szCs w:val="22"/>
        </w:rPr>
        <w:t>ého</w:t>
      </w:r>
      <w:r w:rsidRPr="00B35F4D">
        <w:rPr>
          <w:sz w:val="22"/>
          <w:szCs w:val="22"/>
        </w:rPr>
        <w:t xml:space="preserve"> kupujúcim</w:t>
      </w:r>
      <w:r w:rsidR="00E967BB" w:rsidRPr="00B35F4D">
        <w:rPr>
          <w:sz w:val="22"/>
          <w:szCs w:val="22"/>
        </w:rPr>
        <w:t xml:space="preserve"> oznámením </w:t>
      </w:r>
      <w:r w:rsidR="000A3315" w:rsidRPr="00B35F4D">
        <w:rPr>
          <w:sz w:val="22"/>
          <w:szCs w:val="22"/>
        </w:rPr>
        <w:t>o vyhlásení verejného obstarávania</w:t>
      </w:r>
      <w:r w:rsidRPr="00B35F4D">
        <w:rPr>
          <w:sz w:val="22"/>
          <w:szCs w:val="22"/>
        </w:rPr>
        <w:t xml:space="preserve"> </w:t>
      </w:r>
      <w:r w:rsidR="00B35F4D" w:rsidRPr="00B35F4D">
        <w:rPr>
          <w:sz w:val="22"/>
          <w:szCs w:val="22"/>
        </w:rPr>
        <w:t>v Úradnom vestníku EÚ dňa</w:t>
      </w:r>
      <w:r w:rsidR="00661B4C">
        <w:rPr>
          <w:sz w:val="22"/>
          <w:szCs w:val="22"/>
        </w:rPr>
        <w:t xml:space="preserve"> 17.12.2025 </w:t>
      </w:r>
      <w:r w:rsidR="00B35F4D" w:rsidRPr="00B35F4D">
        <w:rPr>
          <w:sz w:val="22"/>
          <w:szCs w:val="22"/>
        </w:rPr>
        <w:t xml:space="preserve"> </w:t>
      </w:r>
      <w:r w:rsidR="00B35F4D" w:rsidRPr="00661B4C">
        <w:rPr>
          <w:sz w:val="22"/>
          <w:szCs w:val="22"/>
        </w:rPr>
        <w:t xml:space="preserve">pod číslom </w:t>
      </w:r>
      <w:r w:rsidR="00661B4C" w:rsidRPr="00661B4C">
        <w:rPr>
          <w:sz w:val="22"/>
          <w:szCs w:val="22"/>
        </w:rPr>
        <w:t>OJ S 243/2025</w:t>
      </w:r>
      <w:r w:rsidR="00B35F4D" w:rsidRPr="00661B4C">
        <w:rPr>
          <w:sz w:val="22"/>
          <w:szCs w:val="22"/>
        </w:rPr>
        <w:t>,</w:t>
      </w:r>
      <w:r w:rsidR="00661B4C" w:rsidRPr="00661B4C">
        <w:rPr>
          <w:sz w:val="22"/>
          <w:szCs w:val="22"/>
        </w:rPr>
        <w:t xml:space="preserve"> číslo uverejnenia oznámenia 838698-2025 a </w:t>
      </w:r>
      <w:r w:rsidRPr="00661B4C">
        <w:rPr>
          <w:sz w:val="22"/>
          <w:szCs w:val="22"/>
        </w:rPr>
        <w:t xml:space="preserve">vo Vestníku verejného obstarávania č. </w:t>
      </w:r>
      <w:r w:rsidR="00661B4C" w:rsidRPr="00661B4C">
        <w:rPr>
          <w:sz w:val="22"/>
          <w:szCs w:val="22"/>
        </w:rPr>
        <w:t xml:space="preserve">255/2025 </w:t>
      </w:r>
      <w:r w:rsidRPr="00661B4C">
        <w:rPr>
          <w:sz w:val="22"/>
          <w:szCs w:val="22"/>
        </w:rPr>
        <w:t xml:space="preserve">dňa </w:t>
      </w:r>
      <w:r w:rsidR="00661B4C" w:rsidRPr="00661B4C">
        <w:rPr>
          <w:sz w:val="22"/>
          <w:szCs w:val="22"/>
        </w:rPr>
        <w:t xml:space="preserve">18.12. 2025 </w:t>
      </w:r>
      <w:r w:rsidRPr="00661B4C">
        <w:rPr>
          <w:sz w:val="22"/>
          <w:szCs w:val="22"/>
        </w:rPr>
        <w:t xml:space="preserve">pod značkou oznámenia </w:t>
      </w:r>
      <w:r w:rsidR="00661B4C" w:rsidRPr="00661B4C">
        <w:rPr>
          <w:sz w:val="22"/>
          <w:szCs w:val="22"/>
        </w:rPr>
        <w:t>20057-MUT</w:t>
      </w:r>
      <w:r w:rsidRPr="00661B4C">
        <w:rPr>
          <w:sz w:val="22"/>
          <w:szCs w:val="22"/>
        </w:rPr>
        <w:t xml:space="preserve">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v celkovej výške:  </w:t>
      </w:r>
    </w:p>
    <w:p w14:paraId="714C06A4" w14:textId="7D8240B9" w:rsidR="003D6699" w:rsidRPr="008B6D9C" w:rsidRDefault="003D6699" w:rsidP="003D6699">
      <w:pPr>
        <w:pStyle w:val="Zkladntext2"/>
        <w:tabs>
          <w:tab w:val="left" w:pos="360"/>
          <w:tab w:val="left" w:pos="540"/>
        </w:tabs>
        <w:spacing w:after="0" w:line="240" w:lineRule="auto"/>
        <w:ind w:left="0" w:right="61" w:firstLine="0"/>
        <w:rPr>
          <w:b/>
          <w:color w:val="FF0000"/>
          <w:sz w:val="22"/>
          <w:szCs w:val="22"/>
        </w:rPr>
      </w:pPr>
      <w:r w:rsidRPr="008B6D9C">
        <w:rPr>
          <w:b/>
          <w:color w:val="FF0000"/>
          <w:sz w:val="22"/>
          <w:szCs w:val="22"/>
        </w:rPr>
        <w:t> </w:t>
      </w:r>
    </w:p>
    <w:p w14:paraId="0CA7AAEE" w14:textId="5122E1A2" w:rsidR="003D6699" w:rsidRPr="00235D6B" w:rsidRDefault="003D6699" w:rsidP="003D6699">
      <w:pPr>
        <w:pStyle w:val="Zkladntext2"/>
        <w:tabs>
          <w:tab w:val="left" w:pos="360"/>
          <w:tab w:val="left" w:pos="540"/>
        </w:tabs>
        <w:spacing w:after="0" w:line="240" w:lineRule="auto"/>
        <w:ind w:left="0" w:right="0" w:firstLine="0"/>
        <w:rPr>
          <w:b/>
          <w:color w:val="16086C"/>
          <w:sz w:val="22"/>
          <w:szCs w:val="22"/>
        </w:rPr>
      </w:pPr>
      <w:bookmarkStart w:id="2" w:name="OLE_LINK7"/>
      <w:r w:rsidRPr="0010077A">
        <w:rPr>
          <w:b/>
          <w:sz w:val="22"/>
          <w:szCs w:val="22"/>
        </w:rPr>
        <w:t xml:space="preserve">                          </w:t>
      </w:r>
      <w:r>
        <w:rPr>
          <w:b/>
          <w:sz w:val="22"/>
          <w:szCs w:val="22"/>
        </w:rPr>
        <w:t xml:space="preserve">           </w:t>
      </w:r>
      <w:r w:rsidRPr="0010077A">
        <w:rPr>
          <w:b/>
          <w:sz w:val="22"/>
          <w:szCs w:val="22"/>
        </w:rPr>
        <w:t xml:space="preserve">                  </w:t>
      </w:r>
      <w:r w:rsidRPr="00235D6B">
        <w:rPr>
          <w:b/>
          <w:color w:val="16086C"/>
          <w:sz w:val="22"/>
          <w:szCs w:val="22"/>
        </w:rPr>
        <w:t xml:space="preserve">..................................... € </w:t>
      </w:r>
      <w:r w:rsidR="000A3315" w:rsidRPr="00235D6B">
        <w:rPr>
          <w:b/>
          <w:color w:val="16086C"/>
          <w:sz w:val="22"/>
          <w:szCs w:val="22"/>
        </w:rPr>
        <w:t>bez</w:t>
      </w:r>
      <w:r w:rsidRPr="00235D6B">
        <w:rPr>
          <w:b/>
          <w:color w:val="16086C"/>
          <w:sz w:val="22"/>
          <w:szCs w:val="22"/>
        </w:rPr>
        <w:t xml:space="preserve"> </w:t>
      </w:r>
      <w:r w:rsidRPr="00235D6B">
        <w:rPr>
          <w:b/>
          <w:bCs/>
          <w:color w:val="16086C"/>
          <w:sz w:val="22"/>
          <w:szCs w:val="22"/>
        </w:rPr>
        <w:t>DPH</w:t>
      </w:r>
      <w:r w:rsidRPr="00235D6B">
        <w:rPr>
          <w:color w:val="16086C"/>
          <w:sz w:val="22"/>
          <w:szCs w:val="22"/>
        </w:rPr>
        <w:t xml:space="preserve"> </w:t>
      </w:r>
      <w:bookmarkEnd w:id="2"/>
    </w:p>
    <w:p w14:paraId="17552EED" w14:textId="403C1E0C" w:rsidR="003D6699" w:rsidRPr="00235D6B" w:rsidRDefault="003D6699" w:rsidP="003D6699">
      <w:pPr>
        <w:pStyle w:val="Zkladntext2"/>
        <w:tabs>
          <w:tab w:val="left" w:pos="284"/>
          <w:tab w:val="left" w:pos="360"/>
          <w:tab w:val="left" w:pos="540"/>
        </w:tabs>
        <w:spacing w:after="0" w:line="240" w:lineRule="auto"/>
        <w:ind w:left="0" w:right="0" w:firstLine="0"/>
        <w:jc w:val="center"/>
        <w:rPr>
          <w:color w:val="16086C"/>
          <w:sz w:val="22"/>
          <w:szCs w:val="22"/>
        </w:rPr>
      </w:pPr>
      <w:r w:rsidRPr="00235D6B">
        <w:rPr>
          <w:color w:val="16086C"/>
          <w:sz w:val="22"/>
          <w:szCs w:val="22"/>
        </w:rPr>
        <w:t>(</w:t>
      </w:r>
      <w:r w:rsidRPr="00235D6B">
        <w:rPr>
          <w:b/>
          <w:color w:val="16086C"/>
          <w:sz w:val="22"/>
          <w:szCs w:val="22"/>
        </w:rPr>
        <w:t xml:space="preserve">slovom...................................................................... eur </w:t>
      </w:r>
      <w:r w:rsidR="000A3315" w:rsidRPr="00235D6B">
        <w:rPr>
          <w:b/>
          <w:color w:val="16086C"/>
          <w:sz w:val="22"/>
          <w:szCs w:val="22"/>
        </w:rPr>
        <w:t>bez D</w:t>
      </w:r>
      <w:r w:rsidRPr="00235D6B">
        <w:rPr>
          <w:b/>
          <w:color w:val="16086C"/>
          <w:sz w:val="22"/>
          <w:szCs w:val="22"/>
        </w:rPr>
        <w:t xml:space="preserve">PH </w:t>
      </w:r>
      <w:r w:rsidRPr="00235D6B">
        <w:rPr>
          <w:color w:val="16086C"/>
          <w:sz w:val="22"/>
          <w:szCs w:val="22"/>
        </w:rPr>
        <w:t>.</w:t>
      </w:r>
    </w:p>
    <w:p w14:paraId="39F5F1FF" w14:textId="276ED45C" w:rsidR="003D6699" w:rsidRPr="00235D6B" w:rsidRDefault="003D6699" w:rsidP="003D6699">
      <w:pPr>
        <w:pStyle w:val="Zkladntext2"/>
        <w:tabs>
          <w:tab w:val="left" w:pos="284"/>
          <w:tab w:val="left" w:pos="360"/>
          <w:tab w:val="left" w:pos="540"/>
        </w:tabs>
        <w:spacing w:after="0" w:line="240" w:lineRule="auto"/>
        <w:ind w:left="0" w:right="0" w:firstLine="0"/>
        <w:jc w:val="center"/>
        <w:rPr>
          <w:color w:val="16086C"/>
          <w:sz w:val="22"/>
          <w:szCs w:val="22"/>
        </w:rPr>
      </w:pPr>
    </w:p>
    <w:p w14:paraId="2EC9EF8D" w14:textId="2AF82A36" w:rsidR="00924D3F" w:rsidRPr="00235D6B" w:rsidRDefault="003D6699" w:rsidP="003D6699">
      <w:pPr>
        <w:pStyle w:val="Zarkazkladnhotextu3"/>
        <w:spacing w:after="0"/>
        <w:ind w:left="0"/>
        <w:jc w:val="both"/>
        <w:rPr>
          <w:i/>
          <w:iCs/>
          <w:color w:val="16086C"/>
          <w:sz w:val="22"/>
          <w:szCs w:val="22"/>
        </w:rPr>
      </w:pPr>
      <w:r w:rsidRPr="00235D6B">
        <w:rPr>
          <w:i/>
          <w:iCs/>
          <w:color w:val="16086C"/>
          <w:sz w:val="22"/>
          <w:szCs w:val="22"/>
        </w:rPr>
        <w:lastRenderedPageBreak/>
        <w:t>(Cen</w:t>
      </w:r>
      <w:r w:rsidR="00235D6B" w:rsidRPr="00235D6B">
        <w:rPr>
          <w:i/>
          <w:iCs/>
          <w:color w:val="16086C"/>
          <w:sz w:val="22"/>
          <w:szCs w:val="22"/>
        </w:rPr>
        <w:t>u</w:t>
      </w:r>
      <w:r w:rsidRPr="00235D6B">
        <w:rPr>
          <w:i/>
          <w:iCs/>
          <w:color w:val="16086C"/>
          <w:sz w:val="22"/>
          <w:szCs w:val="22"/>
        </w:rPr>
        <w:t xml:space="preserve"> za dodaný tovar</w:t>
      </w:r>
      <w:r w:rsidR="00235D6B" w:rsidRPr="00235D6B">
        <w:rPr>
          <w:i/>
          <w:iCs/>
          <w:color w:val="16086C"/>
          <w:sz w:val="22"/>
          <w:szCs w:val="22"/>
        </w:rPr>
        <w:t xml:space="preserve"> bez DPH doplní záujemca </w:t>
      </w:r>
      <w:r w:rsidRPr="00235D6B">
        <w:rPr>
          <w:i/>
          <w:iCs/>
          <w:color w:val="16086C"/>
          <w:sz w:val="22"/>
          <w:szCs w:val="22"/>
        </w:rPr>
        <w:t xml:space="preserve">podľa ponuky </w:t>
      </w:r>
      <w:r w:rsidR="00B35F4D" w:rsidRPr="00235D6B">
        <w:rPr>
          <w:i/>
          <w:iCs/>
          <w:color w:val="16086C"/>
          <w:sz w:val="22"/>
          <w:szCs w:val="22"/>
        </w:rPr>
        <w:t>predloženej v</w:t>
      </w:r>
      <w:r w:rsidR="00F212B7" w:rsidRPr="00235D6B">
        <w:rPr>
          <w:i/>
          <w:iCs/>
          <w:color w:val="16086C"/>
          <w:sz w:val="22"/>
          <w:szCs w:val="22"/>
        </w:rPr>
        <w:t xml:space="preserve"> tomto </w:t>
      </w:r>
      <w:r w:rsidR="00B35F4D" w:rsidRPr="00235D6B">
        <w:rPr>
          <w:i/>
          <w:iCs/>
          <w:color w:val="16086C"/>
          <w:sz w:val="22"/>
          <w:szCs w:val="22"/>
        </w:rPr>
        <w:t xml:space="preserve"> zadávaní zákazky v rámci DNS) </w:t>
      </w:r>
    </w:p>
    <w:p w14:paraId="2B518A72" w14:textId="7AAA37B4" w:rsidR="003D6699" w:rsidRPr="00F212B7" w:rsidRDefault="00D0075A" w:rsidP="003D6699">
      <w:pPr>
        <w:pStyle w:val="Zarkazkladnhotextu3"/>
        <w:spacing w:after="0"/>
        <w:ind w:left="0"/>
        <w:jc w:val="both"/>
        <w:rPr>
          <w:i/>
          <w:iCs/>
          <w:sz w:val="22"/>
          <w:szCs w:val="22"/>
        </w:rPr>
      </w:pPr>
      <w:r>
        <w:rPr>
          <w:sz w:val="22"/>
          <w:szCs w:val="22"/>
        </w:rPr>
        <w:t>P</w:t>
      </w:r>
      <w:r w:rsidRPr="0010077A">
        <w:rPr>
          <w:sz w:val="22"/>
          <w:szCs w:val="22"/>
        </w:rPr>
        <w:t>odrobná cenová špecifikácia dodávaného tovaru je uvedená v </w:t>
      </w:r>
      <w:r>
        <w:rPr>
          <w:sz w:val="22"/>
          <w:szCs w:val="22"/>
        </w:rPr>
        <w:t>P</w:t>
      </w:r>
      <w:r w:rsidRPr="0010077A">
        <w:rPr>
          <w:sz w:val="22"/>
          <w:szCs w:val="22"/>
        </w:rPr>
        <w:t xml:space="preserve">rílohe č. 1 </w:t>
      </w:r>
      <w:r>
        <w:rPr>
          <w:sz w:val="22"/>
          <w:szCs w:val="22"/>
        </w:rPr>
        <w:t xml:space="preserve">kúpnej </w:t>
      </w:r>
      <w:r w:rsidRPr="0010077A">
        <w:rPr>
          <w:sz w:val="22"/>
          <w:szCs w:val="22"/>
        </w:rPr>
        <w:t>zmluv</w:t>
      </w:r>
      <w:r>
        <w:rPr>
          <w:sz w:val="22"/>
          <w:szCs w:val="22"/>
        </w:rPr>
        <w:t>y</w:t>
      </w:r>
      <w:r w:rsidRPr="0010077A">
        <w:rPr>
          <w:sz w:val="22"/>
          <w:szCs w:val="22"/>
        </w:rPr>
        <w:t>.</w:t>
      </w:r>
      <w:r w:rsidR="00F4090F">
        <w:rPr>
          <w:sz w:val="22"/>
          <w:szCs w:val="22"/>
        </w:rPr>
        <w:t xml:space="preserve"> </w:t>
      </w:r>
      <w:r w:rsidR="00924D3F">
        <w:rPr>
          <w:sz w:val="22"/>
          <w:szCs w:val="22"/>
        </w:rPr>
        <w:t xml:space="preserve">V cene sú zahrnuté všetky ekonomicky oprávnené náklady </w:t>
      </w:r>
      <w:r w:rsidR="007A7D68">
        <w:rPr>
          <w:sz w:val="22"/>
          <w:szCs w:val="22"/>
        </w:rPr>
        <w:t>p</w:t>
      </w:r>
      <w:r w:rsidR="00924D3F">
        <w:rPr>
          <w:sz w:val="22"/>
          <w:szCs w:val="22"/>
        </w:rPr>
        <w:t>redávajúceho súvisiace s dodaním tovaru podľa kúpnej zmluvy ako aj primeraný zisk predávajúceho.</w:t>
      </w:r>
      <w:r w:rsidR="003D6699" w:rsidRPr="00F212B7">
        <w:rPr>
          <w:i/>
          <w:iCs/>
          <w:sz w:val="22"/>
          <w:szCs w:val="22"/>
        </w:rPr>
        <w:t xml:space="preserve">    </w:t>
      </w:r>
    </w:p>
    <w:p w14:paraId="723903D7" w14:textId="77777777" w:rsidR="003D6699" w:rsidRDefault="003D6699" w:rsidP="003D6699">
      <w:pPr>
        <w:jc w:val="both"/>
        <w:rPr>
          <w:b/>
          <w:sz w:val="28"/>
          <w:szCs w:val="28"/>
        </w:rPr>
      </w:pPr>
    </w:p>
    <w:p w14:paraId="4033D4AA" w14:textId="02C99B55" w:rsidR="00F232E9" w:rsidRPr="00DD093A" w:rsidRDefault="007A7D68" w:rsidP="00306084">
      <w:pPr>
        <w:tabs>
          <w:tab w:val="left" w:pos="426"/>
        </w:tabs>
        <w:jc w:val="both"/>
        <w:rPr>
          <w:b/>
          <w:i/>
          <w:sz w:val="22"/>
          <w:szCs w:val="22"/>
          <w:u w:val="single"/>
        </w:rPr>
      </w:pPr>
      <w:r w:rsidRPr="007A7D68">
        <w:rPr>
          <w:b/>
          <w:sz w:val="22"/>
          <w:szCs w:val="22"/>
        </w:rPr>
        <w:t xml:space="preserve">3.2. </w:t>
      </w:r>
      <w:r w:rsidRPr="007A7D68">
        <w:rPr>
          <w:sz w:val="22"/>
          <w:szCs w:val="22"/>
        </w:rPr>
        <w:t xml:space="preserve">Daň z pridanej hodnoty (ďalej len </w:t>
      </w:r>
      <w:r>
        <w:rPr>
          <w:sz w:val="22"/>
          <w:szCs w:val="22"/>
        </w:rPr>
        <w:t>„</w:t>
      </w:r>
      <w:r w:rsidRPr="007A7D68">
        <w:rPr>
          <w:sz w:val="22"/>
          <w:szCs w:val="22"/>
        </w:rPr>
        <w:t>DPH“) bude účtovaná v aktuálnej sadzbe podľa príslušných všeobecne záväzných právnych predpisov platných a účinných v deň vzniku daňovej povinnosti.</w:t>
      </w:r>
    </w:p>
    <w:p w14:paraId="1F725953" w14:textId="77777777" w:rsidR="00F232E9" w:rsidRDefault="00F232E9" w:rsidP="00F232E9">
      <w:pPr>
        <w:tabs>
          <w:tab w:val="left" w:pos="426"/>
        </w:tabs>
        <w:rPr>
          <w:i/>
          <w:sz w:val="22"/>
          <w:szCs w:val="22"/>
        </w:rPr>
      </w:pPr>
    </w:p>
    <w:p w14:paraId="00D97749" w14:textId="0471F222" w:rsidR="00F232E9" w:rsidRPr="00E6515D" w:rsidRDefault="00F232E9" w:rsidP="00F232E9">
      <w:pPr>
        <w:tabs>
          <w:tab w:val="left" w:pos="426"/>
        </w:tabs>
        <w:jc w:val="both"/>
        <w:rPr>
          <w:i/>
          <w:sz w:val="22"/>
          <w:szCs w:val="22"/>
        </w:rPr>
      </w:pPr>
      <w:r w:rsidRPr="00E6515D">
        <w:rPr>
          <w:i/>
          <w:sz w:val="22"/>
          <w:szCs w:val="22"/>
        </w:rPr>
        <w:t>V prípade, ak uchádzač/ predávajúci nie je plat</w:t>
      </w:r>
      <w:r>
        <w:rPr>
          <w:i/>
          <w:sz w:val="22"/>
          <w:szCs w:val="22"/>
        </w:rPr>
        <w:t xml:space="preserve">iteľom </w:t>
      </w:r>
      <w:r w:rsidRPr="00E6515D">
        <w:rPr>
          <w:i/>
          <w:sz w:val="22"/>
          <w:szCs w:val="22"/>
        </w:rPr>
        <w:t>DPH, znenie bodu 3.</w:t>
      </w:r>
      <w:r w:rsidR="007A7D68">
        <w:rPr>
          <w:i/>
          <w:sz w:val="22"/>
          <w:szCs w:val="22"/>
        </w:rPr>
        <w:t>2</w:t>
      </w:r>
      <w:r w:rsidRPr="00E6515D">
        <w:rPr>
          <w:i/>
          <w:sz w:val="22"/>
          <w:szCs w:val="22"/>
        </w:rPr>
        <w:t>.bude nasledovn</w:t>
      </w:r>
      <w:r w:rsidR="007A7D68">
        <w:rPr>
          <w:i/>
          <w:sz w:val="22"/>
          <w:szCs w:val="22"/>
        </w:rPr>
        <w:t>é</w:t>
      </w:r>
      <w:r w:rsidRPr="00E6515D">
        <w:rPr>
          <w:i/>
          <w:sz w:val="22"/>
          <w:szCs w:val="22"/>
        </w:rPr>
        <w:t xml:space="preserve">: </w:t>
      </w:r>
    </w:p>
    <w:p w14:paraId="31C1CC7D" w14:textId="77777777" w:rsidR="00F232E9" w:rsidRPr="0048293B" w:rsidRDefault="00F232E9" w:rsidP="00F232E9">
      <w:pPr>
        <w:tabs>
          <w:tab w:val="left" w:pos="426"/>
        </w:tabs>
        <w:jc w:val="both"/>
        <w:rPr>
          <w:i/>
          <w:sz w:val="22"/>
          <w:szCs w:val="22"/>
        </w:rPr>
      </w:pPr>
    </w:p>
    <w:p w14:paraId="72CEAE40" w14:textId="56E4A855" w:rsidR="00F232E9" w:rsidRPr="0048293B" w:rsidRDefault="00F232E9" w:rsidP="00F232E9">
      <w:pPr>
        <w:tabs>
          <w:tab w:val="left" w:pos="0"/>
        </w:tabs>
        <w:jc w:val="both"/>
        <w:rPr>
          <w:i/>
          <w:sz w:val="22"/>
          <w:szCs w:val="22"/>
        </w:rPr>
      </w:pPr>
      <w:r>
        <w:rPr>
          <w:i/>
          <w:sz w:val="22"/>
          <w:szCs w:val="22"/>
        </w:rPr>
        <w:t>„P</w:t>
      </w:r>
      <w:r w:rsidRPr="0048293B">
        <w:rPr>
          <w:i/>
          <w:sz w:val="22"/>
          <w:szCs w:val="22"/>
        </w:rPr>
        <w:t>redávajúci nie je platiteľom DPH.</w:t>
      </w:r>
      <w:r>
        <w:rPr>
          <w:i/>
          <w:sz w:val="22"/>
          <w:szCs w:val="22"/>
        </w:rPr>
        <w:t xml:space="preserve"> </w:t>
      </w:r>
      <w:r w:rsidRPr="0048293B">
        <w:rPr>
          <w:i/>
          <w:sz w:val="22"/>
          <w:szCs w:val="22"/>
        </w:rPr>
        <w:t>Cen</w:t>
      </w:r>
      <w:r>
        <w:rPr>
          <w:i/>
          <w:sz w:val="22"/>
          <w:szCs w:val="22"/>
        </w:rPr>
        <w:t>a</w:t>
      </w:r>
      <w:r w:rsidRPr="0048293B">
        <w:rPr>
          <w:i/>
          <w:sz w:val="22"/>
          <w:szCs w:val="22"/>
        </w:rPr>
        <w:t xml:space="preserve"> uveden</w:t>
      </w:r>
      <w:r>
        <w:rPr>
          <w:i/>
          <w:sz w:val="22"/>
          <w:szCs w:val="22"/>
        </w:rPr>
        <w:t xml:space="preserve">á v bode </w:t>
      </w:r>
      <w:r w:rsidR="007A7D68">
        <w:rPr>
          <w:i/>
          <w:sz w:val="22"/>
          <w:szCs w:val="22"/>
        </w:rPr>
        <w:t>3.1.</w:t>
      </w:r>
      <w:r w:rsidR="00705E2D">
        <w:rPr>
          <w:i/>
          <w:sz w:val="22"/>
          <w:szCs w:val="22"/>
        </w:rPr>
        <w:t xml:space="preserve"> </w:t>
      </w:r>
      <w:r>
        <w:rPr>
          <w:i/>
          <w:sz w:val="22"/>
          <w:szCs w:val="22"/>
        </w:rPr>
        <w:t xml:space="preserve">kúpnej zmluvy je cena </w:t>
      </w:r>
      <w:r w:rsidRPr="0048293B">
        <w:rPr>
          <w:i/>
          <w:sz w:val="22"/>
          <w:szCs w:val="22"/>
        </w:rPr>
        <w:t>konečn</w:t>
      </w:r>
      <w:r>
        <w:rPr>
          <w:i/>
          <w:sz w:val="22"/>
          <w:szCs w:val="22"/>
        </w:rPr>
        <w:t xml:space="preserve">á </w:t>
      </w:r>
      <w:r w:rsidRPr="0048293B">
        <w:rPr>
          <w:i/>
          <w:sz w:val="22"/>
          <w:szCs w:val="22"/>
        </w:rPr>
        <w:t xml:space="preserve"> a celkov</w:t>
      </w:r>
      <w:r>
        <w:rPr>
          <w:i/>
          <w:sz w:val="22"/>
          <w:szCs w:val="22"/>
        </w:rPr>
        <w:t>á</w:t>
      </w:r>
      <w:r w:rsidRPr="0048293B">
        <w:rPr>
          <w:i/>
          <w:sz w:val="22"/>
          <w:szCs w:val="22"/>
        </w:rPr>
        <w:t xml:space="preserve"> (DPH sa nevyčísluje).</w:t>
      </w:r>
      <w:r>
        <w:rPr>
          <w:i/>
          <w:sz w:val="22"/>
          <w:szCs w:val="22"/>
        </w:rPr>
        <w:t xml:space="preserve"> Pre vylúčenie pochybností platí, že ak sa predávajúci počas platnosti a účinnosti kúpnej zmluvy stane platiteľom DPH, nebude oprávnený navyšovať cenu o DPH; cena je v takomto prípade konečná a celková (vrátane DPH</w:t>
      </w:r>
      <w:r w:rsidRPr="0048293B">
        <w:rPr>
          <w:i/>
          <w:sz w:val="22"/>
          <w:szCs w:val="22"/>
        </w:rPr>
        <w:t>)</w:t>
      </w:r>
      <w:r>
        <w:rPr>
          <w:i/>
          <w:sz w:val="22"/>
          <w:szCs w:val="22"/>
        </w:rPr>
        <w:t xml:space="preserve">.“  </w:t>
      </w:r>
      <w:r w:rsidRPr="0048293B">
        <w:rPr>
          <w:i/>
          <w:sz w:val="22"/>
          <w:szCs w:val="22"/>
        </w:rPr>
        <w:t xml:space="preserve"> </w:t>
      </w:r>
    </w:p>
    <w:p w14:paraId="7DFFC698" w14:textId="77777777" w:rsidR="00F232E9" w:rsidRPr="0048293B" w:rsidRDefault="00F232E9" w:rsidP="00F232E9">
      <w:pPr>
        <w:overflowPunct w:val="0"/>
        <w:autoSpaceDE w:val="0"/>
        <w:adjustRightInd w:val="0"/>
        <w:rPr>
          <w:sz w:val="22"/>
          <w:szCs w:val="22"/>
        </w:rPr>
      </w:pPr>
    </w:p>
    <w:p w14:paraId="5872A8AF" w14:textId="15AC27DA" w:rsidR="00F232E9" w:rsidRDefault="00F232E9" w:rsidP="00F232E9">
      <w:pPr>
        <w:tabs>
          <w:tab w:val="left" w:pos="426"/>
        </w:tabs>
        <w:jc w:val="both"/>
        <w:rPr>
          <w:i/>
          <w:sz w:val="22"/>
          <w:szCs w:val="22"/>
        </w:rPr>
      </w:pPr>
      <w:r w:rsidRPr="0048293B">
        <w:rPr>
          <w:i/>
          <w:sz w:val="22"/>
          <w:szCs w:val="22"/>
        </w:rPr>
        <w:t>V prípade, ak je uchádzač/ predávajúci identifikovaný pre DPH a</w:t>
      </w:r>
      <w:r>
        <w:rPr>
          <w:i/>
          <w:sz w:val="22"/>
          <w:szCs w:val="22"/>
        </w:rPr>
        <w:t> </w:t>
      </w:r>
      <w:r w:rsidRPr="0048293B">
        <w:rPr>
          <w:i/>
          <w:sz w:val="22"/>
          <w:szCs w:val="22"/>
        </w:rPr>
        <w:t>plat</w:t>
      </w:r>
      <w:r>
        <w:rPr>
          <w:i/>
          <w:sz w:val="22"/>
          <w:szCs w:val="22"/>
        </w:rPr>
        <w:t xml:space="preserve">iteľom </w:t>
      </w:r>
      <w:r w:rsidRPr="0048293B">
        <w:rPr>
          <w:i/>
          <w:sz w:val="22"/>
          <w:szCs w:val="22"/>
        </w:rPr>
        <w:t xml:space="preserve"> DPH v inom členskom štáte EÚ a tovar bude odoslaný alebo prepravený z iného členského štátu EÚ (uplatnenie prenosu daňovej povinnosti)</w:t>
      </w:r>
      <w:r>
        <w:rPr>
          <w:i/>
          <w:sz w:val="22"/>
          <w:szCs w:val="22"/>
        </w:rPr>
        <w:t xml:space="preserve">, </w:t>
      </w:r>
      <w:r w:rsidRPr="0048293B">
        <w:rPr>
          <w:i/>
          <w:sz w:val="22"/>
          <w:szCs w:val="22"/>
        </w:rPr>
        <w:t>znenie</w:t>
      </w:r>
      <w:r w:rsidR="007A7D68">
        <w:rPr>
          <w:i/>
          <w:sz w:val="22"/>
          <w:szCs w:val="22"/>
        </w:rPr>
        <w:t xml:space="preserve"> bodu 3.2.</w:t>
      </w:r>
      <w:r w:rsidRPr="0048293B">
        <w:rPr>
          <w:i/>
          <w:sz w:val="22"/>
          <w:szCs w:val="22"/>
        </w:rPr>
        <w:t xml:space="preserve"> </w:t>
      </w:r>
      <w:r>
        <w:rPr>
          <w:i/>
          <w:sz w:val="22"/>
          <w:szCs w:val="22"/>
        </w:rPr>
        <w:t xml:space="preserve"> bude </w:t>
      </w:r>
      <w:r w:rsidR="007A7D68">
        <w:rPr>
          <w:i/>
          <w:sz w:val="22"/>
          <w:szCs w:val="22"/>
        </w:rPr>
        <w:t>nasledovné</w:t>
      </w:r>
      <w:r>
        <w:rPr>
          <w:i/>
          <w:sz w:val="22"/>
          <w:szCs w:val="22"/>
        </w:rPr>
        <w:t xml:space="preserve">: </w:t>
      </w:r>
    </w:p>
    <w:p w14:paraId="41BE17F7" w14:textId="77777777" w:rsidR="00F232E9" w:rsidRDefault="00F232E9" w:rsidP="00F232E9">
      <w:pPr>
        <w:tabs>
          <w:tab w:val="left" w:pos="426"/>
        </w:tabs>
        <w:rPr>
          <w:i/>
          <w:sz w:val="22"/>
          <w:szCs w:val="22"/>
        </w:rPr>
      </w:pPr>
    </w:p>
    <w:p w14:paraId="34AA4921" w14:textId="09AC3378" w:rsidR="00F232E9" w:rsidRDefault="00F232E9" w:rsidP="00F232E9">
      <w:pPr>
        <w:tabs>
          <w:tab w:val="left" w:pos="426"/>
        </w:tabs>
        <w:jc w:val="both"/>
        <w:rPr>
          <w:i/>
          <w:sz w:val="22"/>
          <w:szCs w:val="22"/>
        </w:rPr>
      </w:pPr>
      <w:r>
        <w:rPr>
          <w:i/>
          <w:sz w:val="22"/>
          <w:szCs w:val="22"/>
        </w:rPr>
        <w:t>„</w:t>
      </w:r>
      <w:r w:rsidRPr="003F0538">
        <w:rPr>
          <w:b/>
          <w:i/>
          <w:sz w:val="22"/>
          <w:szCs w:val="22"/>
        </w:rPr>
        <w:t>3.2</w:t>
      </w:r>
      <w:r w:rsidRPr="008B0D72">
        <w:rPr>
          <w:i/>
          <w:sz w:val="22"/>
          <w:szCs w:val="22"/>
        </w:rPr>
        <w:t xml:space="preserve">. Cena dohodnutá v bode 3.1. </w:t>
      </w:r>
      <w:r>
        <w:rPr>
          <w:i/>
          <w:sz w:val="22"/>
          <w:szCs w:val="22"/>
        </w:rPr>
        <w:t xml:space="preserve"> </w:t>
      </w:r>
      <w:r w:rsidRPr="008B0D72">
        <w:rPr>
          <w:i/>
          <w:sz w:val="22"/>
          <w:szCs w:val="22"/>
        </w:rPr>
        <w:t xml:space="preserve">je stanovená bez </w:t>
      </w:r>
      <w:r>
        <w:rPr>
          <w:i/>
          <w:sz w:val="22"/>
          <w:szCs w:val="22"/>
        </w:rPr>
        <w:t>DPH</w:t>
      </w:r>
      <w:r w:rsidRPr="008B0D72">
        <w:rPr>
          <w:i/>
          <w:sz w:val="22"/>
          <w:szCs w:val="22"/>
        </w:rPr>
        <w:t xml:space="preserve">. </w:t>
      </w:r>
      <w:r w:rsidRPr="00E6515D">
        <w:rPr>
          <w:i/>
          <w:sz w:val="22"/>
          <w:szCs w:val="22"/>
        </w:rPr>
        <w:t xml:space="preserve"> Kupujúci ako daňový subjekt podľa zákona č. 222/2004 Z.</w:t>
      </w:r>
      <w:r>
        <w:rPr>
          <w:i/>
          <w:sz w:val="22"/>
          <w:szCs w:val="22"/>
        </w:rPr>
        <w:t xml:space="preserve"> </w:t>
      </w:r>
      <w:r w:rsidRPr="00E6515D">
        <w:rPr>
          <w:i/>
          <w:sz w:val="22"/>
          <w:szCs w:val="22"/>
        </w:rPr>
        <w:t>z. o dani z pridanej hodnoty v znení neskorších predpisov</w:t>
      </w:r>
      <w:r>
        <w:rPr>
          <w:i/>
          <w:sz w:val="22"/>
          <w:szCs w:val="22"/>
        </w:rPr>
        <w:t xml:space="preserve"> (ďalej len „zákon o DPH“</w:t>
      </w:r>
      <w:r>
        <w:rPr>
          <w:i/>
          <w:iCs/>
          <w:sz w:val="22"/>
          <w:szCs w:val="22"/>
          <w:lang w:val="cs-CZ"/>
        </w:rPr>
        <w:t xml:space="preserve">) </w:t>
      </w:r>
      <w:r w:rsidRPr="00E6515D">
        <w:rPr>
          <w:i/>
          <w:sz w:val="22"/>
          <w:szCs w:val="22"/>
        </w:rPr>
        <w:t xml:space="preserve"> s identifikačným číslom pre DPH prideleným správcom dane je povinný priznať a odviesť DPH z tovaru v Slovenskej republike v rámci tuzemského a cezhraničného prenosu daňovej povinnosti za podmienok stanovených zákonom</w:t>
      </w:r>
      <w:r>
        <w:rPr>
          <w:i/>
          <w:sz w:val="22"/>
          <w:szCs w:val="22"/>
        </w:rPr>
        <w:t xml:space="preserve"> o DPH</w:t>
      </w:r>
      <w:r w:rsidRPr="00E6515D">
        <w:rPr>
          <w:i/>
          <w:sz w:val="22"/>
          <w:szCs w:val="22"/>
        </w:rPr>
        <w:t>, t. j.  predávajúci faktur</w:t>
      </w:r>
      <w:r>
        <w:rPr>
          <w:i/>
          <w:sz w:val="22"/>
          <w:szCs w:val="22"/>
        </w:rPr>
        <w:t xml:space="preserve">uje zmluvnú cenu </w:t>
      </w:r>
      <w:r w:rsidRPr="00E6515D">
        <w:rPr>
          <w:i/>
          <w:sz w:val="22"/>
          <w:szCs w:val="22"/>
        </w:rPr>
        <w:t>bez DPH.</w:t>
      </w:r>
      <w:r>
        <w:rPr>
          <w:i/>
          <w:sz w:val="22"/>
          <w:szCs w:val="22"/>
        </w:rPr>
        <w:t>“</w:t>
      </w:r>
    </w:p>
    <w:p w14:paraId="03C44E22" w14:textId="77777777" w:rsidR="00F232E9" w:rsidRDefault="00F232E9" w:rsidP="00F232E9">
      <w:pPr>
        <w:tabs>
          <w:tab w:val="left" w:pos="426"/>
        </w:tabs>
        <w:rPr>
          <w:i/>
          <w:sz w:val="22"/>
          <w:szCs w:val="22"/>
        </w:rPr>
      </w:pPr>
    </w:p>
    <w:p w14:paraId="1CF62B58" w14:textId="408BB076" w:rsidR="00F232E9" w:rsidRPr="0048293B" w:rsidRDefault="00F232E9" w:rsidP="00F232E9">
      <w:pPr>
        <w:tabs>
          <w:tab w:val="left" w:pos="-142"/>
        </w:tabs>
        <w:rPr>
          <w:b/>
          <w:sz w:val="22"/>
          <w:szCs w:val="22"/>
        </w:rPr>
      </w:pPr>
      <w:r w:rsidRPr="0048293B">
        <w:rPr>
          <w:i/>
          <w:sz w:val="22"/>
          <w:szCs w:val="22"/>
        </w:rPr>
        <w:t xml:space="preserve">V prípade, ak je uchádzač/predávajúci z tretieho štátu, znenie </w:t>
      </w:r>
      <w:r w:rsidR="007A7D68">
        <w:rPr>
          <w:i/>
          <w:sz w:val="22"/>
          <w:szCs w:val="22"/>
        </w:rPr>
        <w:t>bodu 3.2.</w:t>
      </w:r>
      <w:r w:rsidRPr="009C082B">
        <w:rPr>
          <w:i/>
          <w:sz w:val="22"/>
          <w:szCs w:val="22"/>
        </w:rPr>
        <w:t xml:space="preserve"> bude </w:t>
      </w:r>
      <w:r w:rsidR="007A7D68">
        <w:rPr>
          <w:i/>
          <w:sz w:val="22"/>
          <w:szCs w:val="22"/>
        </w:rPr>
        <w:t>nasledovné</w:t>
      </w:r>
      <w:r w:rsidRPr="0048293B">
        <w:rPr>
          <w:i/>
          <w:sz w:val="22"/>
          <w:szCs w:val="22"/>
        </w:rPr>
        <w:t xml:space="preserve">: </w:t>
      </w:r>
    </w:p>
    <w:p w14:paraId="2AE9A344" w14:textId="77777777" w:rsidR="00F232E9" w:rsidRPr="0048293B" w:rsidRDefault="00F232E9" w:rsidP="00F232E9">
      <w:pPr>
        <w:tabs>
          <w:tab w:val="left" w:pos="426"/>
        </w:tabs>
        <w:rPr>
          <w:i/>
          <w:sz w:val="22"/>
          <w:szCs w:val="22"/>
        </w:rPr>
      </w:pPr>
    </w:p>
    <w:p w14:paraId="60292871" w14:textId="4FF69753" w:rsidR="00F232E9" w:rsidRPr="0048293B" w:rsidRDefault="00F232E9" w:rsidP="00F232E9">
      <w:pPr>
        <w:tabs>
          <w:tab w:val="left" w:pos="0"/>
        </w:tabs>
        <w:jc w:val="both"/>
        <w:rPr>
          <w:i/>
          <w:sz w:val="22"/>
          <w:szCs w:val="22"/>
        </w:rPr>
      </w:pPr>
      <w:r>
        <w:rPr>
          <w:i/>
          <w:sz w:val="22"/>
          <w:szCs w:val="22"/>
        </w:rPr>
        <w:t>3</w:t>
      </w:r>
      <w:r w:rsidRPr="0048293B">
        <w:rPr>
          <w:i/>
          <w:sz w:val="22"/>
          <w:szCs w:val="22"/>
        </w:rPr>
        <w:t>.</w:t>
      </w:r>
      <w:r>
        <w:rPr>
          <w:i/>
          <w:sz w:val="22"/>
          <w:szCs w:val="22"/>
        </w:rPr>
        <w:t>2.</w:t>
      </w:r>
      <w:r w:rsidRPr="0048293B">
        <w:rPr>
          <w:i/>
          <w:sz w:val="22"/>
          <w:szCs w:val="22"/>
        </w:rPr>
        <w:t xml:space="preserve"> Pri stanovení kúpnej ceny</w:t>
      </w:r>
      <w:r>
        <w:rPr>
          <w:i/>
          <w:sz w:val="22"/>
          <w:szCs w:val="22"/>
        </w:rPr>
        <w:t xml:space="preserve"> vo vzťahu k DPH </w:t>
      </w:r>
      <w:r w:rsidRPr="0048293B">
        <w:rPr>
          <w:i/>
          <w:sz w:val="22"/>
          <w:szCs w:val="22"/>
        </w:rPr>
        <w:t xml:space="preserve"> sa postupuje </w:t>
      </w:r>
      <w:r w:rsidR="00D0075A">
        <w:rPr>
          <w:i/>
          <w:sz w:val="22"/>
          <w:szCs w:val="22"/>
        </w:rPr>
        <w:t xml:space="preserve">v súlade so zmluvne dohodnutou cenou v bode 3.1. a </w:t>
      </w:r>
      <w:r w:rsidRPr="0048293B">
        <w:rPr>
          <w:i/>
          <w:sz w:val="22"/>
          <w:szCs w:val="22"/>
        </w:rPr>
        <w:t xml:space="preserve">podľa colných predpisov a pohyb tovaru podlieha colnému konaniu. </w:t>
      </w:r>
    </w:p>
    <w:p w14:paraId="3CD14BAB" w14:textId="77777777" w:rsidR="003D6699" w:rsidRPr="009D54C5" w:rsidRDefault="003D6699" w:rsidP="003D6699">
      <w:pPr>
        <w:jc w:val="both"/>
        <w:rPr>
          <w:b/>
        </w:rPr>
      </w:pPr>
    </w:p>
    <w:p w14:paraId="4450BEF4" w14:textId="084EFEEF" w:rsidR="003D6699" w:rsidRDefault="003D6699" w:rsidP="003D6699">
      <w:pPr>
        <w:tabs>
          <w:tab w:val="left" w:pos="426"/>
          <w:tab w:val="left" w:pos="851"/>
          <w:tab w:val="center" w:pos="993"/>
        </w:tabs>
        <w:autoSpaceDE w:val="0"/>
        <w:autoSpaceDN w:val="0"/>
        <w:jc w:val="both"/>
        <w:rPr>
          <w:sz w:val="22"/>
          <w:szCs w:val="22"/>
        </w:rPr>
      </w:pPr>
      <w:r w:rsidRPr="00695277">
        <w:rPr>
          <w:sz w:val="22"/>
          <w:szCs w:val="22"/>
        </w:rPr>
        <w:t xml:space="preserve">      </w:t>
      </w:r>
      <w:r>
        <w:rPr>
          <w:sz w:val="22"/>
          <w:szCs w:val="22"/>
        </w:rPr>
        <w:t xml:space="preserve"> </w:t>
      </w:r>
      <w:r w:rsidRPr="00695277">
        <w:rPr>
          <w:b/>
          <w:sz w:val="22"/>
          <w:szCs w:val="22"/>
        </w:rPr>
        <w:t>3.</w:t>
      </w:r>
      <w:r w:rsidR="00D0075A">
        <w:rPr>
          <w:b/>
          <w:sz w:val="22"/>
          <w:szCs w:val="22"/>
        </w:rPr>
        <w:t>3</w:t>
      </w:r>
      <w:r w:rsidRPr="00695277">
        <w:rPr>
          <w:b/>
          <w:sz w:val="22"/>
          <w:szCs w:val="22"/>
        </w:rPr>
        <w:t>.</w:t>
      </w:r>
      <w:r w:rsidRPr="00695277">
        <w:rPr>
          <w:sz w:val="22"/>
          <w:szCs w:val="22"/>
        </w:rPr>
        <w:t xml:space="preserve"> Právo na zaplatenie </w:t>
      </w:r>
      <w:r w:rsidR="00262041">
        <w:rPr>
          <w:sz w:val="22"/>
          <w:szCs w:val="22"/>
        </w:rPr>
        <w:t xml:space="preserve">kúpnej </w:t>
      </w:r>
      <w:r w:rsidRPr="00695277">
        <w:rPr>
          <w:sz w:val="22"/>
          <w:szCs w:val="22"/>
        </w:rPr>
        <w:t>ceny vzniká predávajúcemu riadnym splnením jeho záväzku spôsobom a v mieste dodania v súlade s </w:t>
      </w:r>
      <w:r>
        <w:rPr>
          <w:sz w:val="22"/>
          <w:szCs w:val="22"/>
        </w:rPr>
        <w:t xml:space="preserve">kúpnou </w:t>
      </w:r>
      <w:r w:rsidRPr="00695277">
        <w:rPr>
          <w:sz w:val="22"/>
          <w:szCs w:val="22"/>
        </w:rPr>
        <w:t>zmluvou.</w:t>
      </w:r>
    </w:p>
    <w:p w14:paraId="68BA7CB1" w14:textId="77777777" w:rsidR="003D6699" w:rsidRDefault="003D6699" w:rsidP="003D6699">
      <w:pPr>
        <w:pStyle w:val="Zkladntext2"/>
        <w:tabs>
          <w:tab w:val="left" w:pos="360"/>
          <w:tab w:val="left" w:pos="540"/>
        </w:tabs>
        <w:spacing w:after="0" w:line="240" w:lineRule="auto"/>
        <w:ind w:left="0" w:right="0" w:firstLine="0"/>
        <w:rPr>
          <w:b/>
          <w:sz w:val="22"/>
          <w:szCs w:val="22"/>
        </w:rPr>
      </w:pPr>
    </w:p>
    <w:p w14:paraId="554E7B46" w14:textId="6E215A34" w:rsidR="003D6699" w:rsidRPr="00661B4C" w:rsidRDefault="003D6699" w:rsidP="003D6699">
      <w:pPr>
        <w:pStyle w:val="Zkladntext2"/>
        <w:tabs>
          <w:tab w:val="left" w:pos="360"/>
          <w:tab w:val="left" w:pos="540"/>
        </w:tabs>
        <w:spacing w:after="0" w:line="240" w:lineRule="auto"/>
        <w:ind w:left="0" w:right="0" w:firstLine="0"/>
        <w:rPr>
          <w:iCs/>
          <w:sz w:val="22"/>
          <w:szCs w:val="22"/>
        </w:rPr>
      </w:pPr>
      <w:r w:rsidRPr="00776803">
        <w:rPr>
          <w:b/>
          <w:sz w:val="22"/>
          <w:szCs w:val="22"/>
        </w:rPr>
        <w:t xml:space="preserve">       3.</w:t>
      </w:r>
      <w:r w:rsidR="00D0075A">
        <w:rPr>
          <w:b/>
          <w:sz w:val="22"/>
          <w:szCs w:val="22"/>
        </w:rPr>
        <w:t>4</w:t>
      </w:r>
      <w:r w:rsidRPr="00776803">
        <w:rPr>
          <w:b/>
          <w:sz w:val="22"/>
          <w:szCs w:val="22"/>
        </w:rPr>
        <w:t>.</w:t>
      </w:r>
      <w:r w:rsidRPr="00776803">
        <w:rPr>
          <w:sz w:val="22"/>
          <w:szCs w:val="22"/>
        </w:rPr>
        <w:t xml:space="preserve"> Zmluvné strany sa dohodli, že kupujúci zaplatí predávajúcemu kúpnu cenu za úplnú dodávku tovaru </w:t>
      </w:r>
      <w:r w:rsidRPr="00661B4C">
        <w:rPr>
          <w:iCs/>
          <w:sz w:val="22"/>
          <w:szCs w:val="22"/>
        </w:rPr>
        <w:t xml:space="preserve">alebo jej časť v rozsahu čiastkového plnenia </w:t>
      </w:r>
      <w:r w:rsidRPr="00776803">
        <w:rPr>
          <w:sz w:val="22"/>
          <w:szCs w:val="22"/>
        </w:rPr>
        <w:t xml:space="preserve">podľa kúpnej zmluvy na základe faktúry. Predávajúci vyhotoví faktúru po dodaní tovaru a jeho prevzatí kupujúcim v mieste dodania v lehote </w:t>
      </w:r>
      <w:r w:rsidRPr="00D91D69">
        <w:rPr>
          <w:sz w:val="22"/>
          <w:szCs w:val="22"/>
        </w:rPr>
        <w:t>podľa § 73</w:t>
      </w:r>
      <w:r w:rsidR="00D91D69" w:rsidRPr="00D91D69">
        <w:rPr>
          <w:sz w:val="22"/>
          <w:szCs w:val="22"/>
        </w:rPr>
        <w:t xml:space="preserve"> ods.1 </w:t>
      </w:r>
      <w:r w:rsidRPr="00D91D69">
        <w:rPr>
          <w:sz w:val="22"/>
          <w:szCs w:val="22"/>
        </w:rPr>
        <w:t xml:space="preserve">písm. a)  zákona č. </w:t>
      </w:r>
      <w:r w:rsidRPr="00776803">
        <w:rPr>
          <w:sz w:val="22"/>
          <w:szCs w:val="22"/>
        </w:rPr>
        <w:t xml:space="preserve">222/2004 Z. z. o dani z pridanej hodnoty v znení neskorších predpisov (ďalej len „zákon o DPH“) a doručí ju na adresu </w:t>
      </w:r>
      <w:r w:rsidR="008B6D9C">
        <w:rPr>
          <w:sz w:val="22"/>
          <w:szCs w:val="22"/>
        </w:rPr>
        <w:t xml:space="preserve">Ministerstvo obrany Slovenskej republiky, kancelária Ministra obrany SR, Námestie generála </w:t>
      </w:r>
      <w:proofErr w:type="spellStart"/>
      <w:r w:rsidR="008B6D9C">
        <w:rPr>
          <w:sz w:val="22"/>
          <w:szCs w:val="22"/>
        </w:rPr>
        <w:t>Viesta</w:t>
      </w:r>
      <w:proofErr w:type="spellEnd"/>
      <w:r w:rsidR="008B6D9C">
        <w:rPr>
          <w:sz w:val="22"/>
          <w:szCs w:val="22"/>
        </w:rPr>
        <w:t xml:space="preserve"> 2, 832 47 Bratislava v</w:t>
      </w:r>
      <w:r w:rsidRPr="00776803">
        <w:rPr>
          <w:sz w:val="22"/>
          <w:szCs w:val="22"/>
        </w:rPr>
        <w:t xml:space="preserve"> dvoch vyhotoveniach. Faktúra musí obsahovať náležitosti uvedené </w:t>
      </w:r>
      <w:r w:rsidRPr="00D91D69">
        <w:rPr>
          <w:sz w:val="22"/>
          <w:szCs w:val="22"/>
        </w:rPr>
        <w:t xml:space="preserve">v § 74 ods.1 zákona </w:t>
      </w:r>
      <w:r w:rsidRPr="00776803">
        <w:rPr>
          <w:sz w:val="22"/>
          <w:szCs w:val="22"/>
        </w:rPr>
        <w:t xml:space="preserve">o DPH, číslo kúpnej zmluvy a číslo dodacieho listu. Neoddeliteľnou súčasťou faktúry bude jeden rovnopis podpísaného a potvrdeného dodacieho listu podľa </w:t>
      </w:r>
      <w:r w:rsidRPr="00FE7F22">
        <w:rPr>
          <w:sz w:val="22"/>
          <w:szCs w:val="22"/>
        </w:rPr>
        <w:t xml:space="preserve">článku IV. kúpnej </w:t>
      </w:r>
      <w:r w:rsidRPr="00776803">
        <w:rPr>
          <w:sz w:val="22"/>
          <w:szCs w:val="22"/>
        </w:rPr>
        <w:t>zmluvy</w:t>
      </w:r>
      <w:r w:rsidR="00D0075A">
        <w:rPr>
          <w:sz w:val="22"/>
          <w:szCs w:val="22"/>
        </w:rPr>
        <w:t>,</w:t>
      </w:r>
      <w:r w:rsidR="00834D07" w:rsidRPr="00776803">
        <w:rPr>
          <w:sz w:val="22"/>
          <w:szCs w:val="22"/>
        </w:rPr>
        <w:t xml:space="preserve"> </w:t>
      </w:r>
      <w:r w:rsidR="00661B4C" w:rsidRPr="00776803">
        <w:rPr>
          <w:sz w:val="22"/>
          <w:szCs w:val="22"/>
        </w:rPr>
        <w:t xml:space="preserve">inak bude predávajúcemu vrátená ako neúplná. </w:t>
      </w:r>
      <w:r w:rsidR="00834D07" w:rsidRPr="00661B4C">
        <w:rPr>
          <w:iCs/>
          <w:sz w:val="22"/>
          <w:szCs w:val="22"/>
        </w:rPr>
        <w:t>V prípade čiastkového plnenia budú neoddeliteľnou súčasťou faktúry rovnopisy všetkých podpísaných a potvrdených dodacích listov za každú čiastkovú dodávku tovaru do miesta dodania. Zmluvné strany sa pre vylúčenie akýchkoľvek pochybností dohodli, že v prípade čiastkových plnení sa za deň riadneho a úplného dodania tovaru do jednotlivých miest dodania považuje deň, kedy bol do miesta dodania podľa článku IV. bodu 4.1. kúpnej zmluvy dodaný tovar v množstve a v špecifikácii v zmysle Prílohy č. 1 kúpnej zmluvy, inak predávajúcemu bude faktúra vrátená ako neúplná a neoprávnene vyhotovená</w:t>
      </w:r>
      <w:r w:rsidR="00661B4C" w:rsidRPr="00661B4C">
        <w:rPr>
          <w:iCs/>
          <w:sz w:val="22"/>
          <w:szCs w:val="22"/>
        </w:rPr>
        <w:t>.</w:t>
      </w:r>
      <w:r w:rsidRPr="00661B4C">
        <w:rPr>
          <w:iCs/>
          <w:sz w:val="22"/>
          <w:szCs w:val="22"/>
        </w:rPr>
        <w:t xml:space="preserve"> </w:t>
      </w:r>
    </w:p>
    <w:p w14:paraId="3EDC18A0" w14:textId="77777777" w:rsidR="003D6699" w:rsidRPr="00776803" w:rsidRDefault="003D6699" w:rsidP="003D6699">
      <w:pPr>
        <w:pStyle w:val="Zkladntext2"/>
        <w:tabs>
          <w:tab w:val="left" w:pos="360"/>
          <w:tab w:val="left" w:pos="540"/>
        </w:tabs>
        <w:spacing w:after="0" w:line="240" w:lineRule="auto"/>
        <w:ind w:left="0" w:right="0" w:firstLine="0"/>
        <w:rPr>
          <w:sz w:val="22"/>
          <w:szCs w:val="22"/>
        </w:rPr>
      </w:pPr>
      <w:r w:rsidRPr="00776803">
        <w:rPr>
          <w:sz w:val="22"/>
          <w:szCs w:val="22"/>
        </w:rPr>
        <w:t xml:space="preserve">  </w:t>
      </w:r>
    </w:p>
    <w:p w14:paraId="1CA9970E" w14:textId="3B26DC87" w:rsidR="003D6699" w:rsidRPr="0010077A" w:rsidRDefault="003D6699" w:rsidP="003D6699">
      <w:pPr>
        <w:pStyle w:val="Zkladntext2"/>
        <w:tabs>
          <w:tab w:val="left" w:pos="360"/>
          <w:tab w:val="left" w:pos="540"/>
        </w:tabs>
        <w:spacing w:after="0" w:line="240" w:lineRule="auto"/>
        <w:ind w:left="0" w:right="0" w:firstLine="0"/>
        <w:rPr>
          <w:sz w:val="22"/>
          <w:szCs w:val="22"/>
        </w:rPr>
      </w:pPr>
      <w:r>
        <w:rPr>
          <w:sz w:val="22"/>
          <w:szCs w:val="22"/>
        </w:rPr>
        <w:t xml:space="preserve">       </w:t>
      </w:r>
      <w:r w:rsidRPr="0010077A">
        <w:rPr>
          <w:b/>
          <w:sz w:val="22"/>
          <w:szCs w:val="22"/>
        </w:rPr>
        <w:t>3.</w:t>
      </w:r>
      <w:r w:rsidR="00D0075A">
        <w:rPr>
          <w:b/>
          <w:sz w:val="22"/>
          <w:szCs w:val="22"/>
        </w:rPr>
        <w:t>5</w:t>
      </w:r>
      <w:r w:rsidRPr="0010077A">
        <w:rPr>
          <w:b/>
          <w:sz w:val="22"/>
          <w:szCs w:val="22"/>
        </w:rPr>
        <w:t>.</w:t>
      </w:r>
      <w:r w:rsidRPr="0010077A">
        <w:rPr>
          <w:sz w:val="22"/>
          <w:szCs w:val="22"/>
        </w:rPr>
        <w:t xml:space="preserve"> Kupujúci uhradí </w:t>
      </w:r>
      <w:r>
        <w:rPr>
          <w:sz w:val="22"/>
          <w:szCs w:val="22"/>
        </w:rPr>
        <w:t xml:space="preserve">kúpnu cenu </w:t>
      </w:r>
      <w:r w:rsidRPr="0010077A">
        <w:rPr>
          <w:sz w:val="22"/>
          <w:szCs w:val="22"/>
        </w:rPr>
        <w:t xml:space="preserve">formou bezhotovostného platobného styku bez poskytnutia preddavku. Lehota splatnosti faktúry je 30 kalendárnych dní odo dňa </w:t>
      </w:r>
      <w:r>
        <w:rPr>
          <w:sz w:val="22"/>
          <w:szCs w:val="22"/>
        </w:rPr>
        <w:t xml:space="preserve">jej </w:t>
      </w:r>
      <w:r w:rsidRPr="0010077A">
        <w:rPr>
          <w:sz w:val="22"/>
          <w:szCs w:val="22"/>
        </w:rPr>
        <w:t xml:space="preserve">doručenia kupujúcemu pri splnení podmienok </w:t>
      </w:r>
      <w:r>
        <w:rPr>
          <w:sz w:val="22"/>
          <w:szCs w:val="22"/>
        </w:rPr>
        <w:t xml:space="preserve">      </w:t>
      </w:r>
      <w:r w:rsidRPr="0010077A">
        <w:rPr>
          <w:sz w:val="22"/>
          <w:szCs w:val="22"/>
        </w:rPr>
        <w:t xml:space="preserve">uvedených v kúpnej zmluve. </w:t>
      </w:r>
      <w:r>
        <w:rPr>
          <w:sz w:val="22"/>
          <w:szCs w:val="22"/>
        </w:rPr>
        <w:t>Kupujúci si splní svoj záväzok zaplatiť kúpnu cenu bankovým prevodom v prospech účtu predávajúceho uvedeného v</w:t>
      </w:r>
      <w:r w:rsidR="00D0075A">
        <w:rPr>
          <w:sz w:val="22"/>
          <w:szCs w:val="22"/>
        </w:rPr>
        <w:t> článku I. bod 1.2.</w:t>
      </w:r>
      <w:r>
        <w:rPr>
          <w:sz w:val="22"/>
          <w:szCs w:val="22"/>
        </w:rPr>
        <w:t xml:space="preserve"> Zmluvné strany sa dohodli, že povinnosť kupujúceho zaplatiť kúpnu cenu sa bude považovať za splnenú v deň, keď </w:t>
      </w:r>
      <w:r w:rsidRPr="0010077A">
        <w:rPr>
          <w:sz w:val="22"/>
          <w:szCs w:val="22"/>
        </w:rPr>
        <w:t>bude z účtu kupujúceho odpísaná príslušná suma v prospech účtu predávajúceho.</w:t>
      </w:r>
    </w:p>
    <w:p w14:paraId="3114C143" w14:textId="77777777" w:rsidR="003D6699" w:rsidRPr="009D54C5" w:rsidRDefault="003D6699" w:rsidP="003D6699">
      <w:pPr>
        <w:jc w:val="both"/>
        <w:rPr>
          <w:b/>
        </w:rPr>
      </w:pPr>
    </w:p>
    <w:p w14:paraId="044704A1" w14:textId="0FC2ADA3" w:rsidR="003D6699" w:rsidRPr="0010077A" w:rsidRDefault="003D6699" w:rsidP="003D6699">
      <w:pPr>
        <w:pStyle w:val="Zkladntext2"/>
        <w:tabs>
          <w:tab w:val="left" w:pos="360"/>
          <w:tab w:val="left" w:pos="540"/>
        </w:tabs>
        <w:spacing w:after="0" w:line="240" w:lineRule="auto"/>
        <w:ind w:left="0" w:right="0" w:firstLine="0"/>
        <w:rPr>
          <w:sz w:val="22"/>
          <w:szCs w:val="22"/>
        </w:rPr>
      </w:pPr>
      <w:r w:rsidRPr="0010077A">
        <w:rPr>
          <w:sz w:val="22"/>
          <w:szCs w:val="22"/>
        </w:rPr>
        <w:t xml:space="preserve">   </w:t>
      </w:r>
      <w:r>
        <w:rPr>
          <w:sz w:val="22"/>
          <w:szCs w:val="22"/>
        </w:rPr>
        <w:t xml:space="preserve"> </w:t>
      </w:r>
      <w:r w:rsidRPr="0010077A">
        <w:rPr>
          <w:sz w:val="22"/>
          <w:szCs w:val="22"/>
        </w:rPr>
        <w:t xml:space="preserve">   </w:t>
      </w:r>
      <w:r w:rsidRPr="0010077A">
        <w:rPr>
          <w:b/>
          <w:sz w:val="22"/>
          <w:szCs w:val="22"/>
        </w:rPr>
        <w:t>3.</w:t>
      </w:r>
      <w:r w:rsidR="00D0075A">
        <w:rPr>
          <w:b/>
          <w:sz w:val="22"/>
          <w:szCs w:val="22"/>
        </w:rPr>
        <w:t>6</w:t>
      </w:r>
      <w:r w:rsidRPr="0010077A">
        <w:rPr>
          <w:b/>
          <w:sz w:val="22"/>
          <w:szCs w:val="22"/>
        </w:rPr>
        <w:t>.</w:t>
      </w:r>
      <w:r w:rsidRPr="0010077A">
        <w:rPr>
          <w:sz w:val="22"/>
          <w:szCs w:val="22"/>
        </w:rPr>
        <w:t xml:space="preserve"> Kupujúci je oprávnený namietať vecnú a formálnu správnosť a úplnosť faktúry alebo jej povinných príloh a vrátiť </w:t>
      </w:r>
      <w:r>
        <w:rPr>
          <w:sz w:val="22"/>
          <w:szCs w:val="22"/>
        </w:rPr>
        <w:t xml:space="preserve">predávajúcemu faktúru bez </w:t>
      </w:r>
      <w:r w:rsidRPr="0010077A">
        <w:rPr>
          <w:sz w:val="22"/>
          <w:szCs w:val="22"/>
        </w:rPr>
        <w:t xml:space="preserve">zaplatenia najneskôr do uplynutia </w:t>
      </w:r>
      <w:r>
        <w:rPr>
          <w:sz w:val="22"/>
          <w:szCs w:val="22"/>
        </w:rPr>
        <w:t xml:space="preserve">lehoty jej </w:t>
      </w:r>
      <w:r w:rsidRPr="0010077A">
        <w:rPr>
          <w:sz w:val="22"/>
          <w:szCs w:val="22"/>
        </w:rPr>
        <w:t xml:space="preserve">splatnosti. Oprávneným </w:t>
      </w:r>
      <w:r w:rsidRPr="0010077A">
        <w:rPr>
          <w:sz w:val="22"/>
          <w:szCs w:val="22"/>
        </w:rPr>
        <w:lastRenderedPageBreak/>
        <w:t>vrátením faktúry prestáva plynúť lehota jej splatnosti. Nová 30 dňová lehota splatnosti zač</w:t>
      </w:r>
      <w:r>
        <w:rPr>
          <w:sz w:val="22"/>
          <w:szCs w:val="22"/>
        </w:rPr>
        <w:t>ne</w:t>
      </w:r>
      <w:r w:rsidRPr="0010077A">
        <w:rPr>
          <w:sz w:val="22"/>
          <w:szCs w:val="22"/>
        </w:rPr>
        <w:t xml:space="preserve"> plynúť znova odo dňa doručenia novej,</w:t>
      </w:r>
      <w:r>
        <w:rPr>
          <w:sz w:val="22"/>
          <w:szCs w:val="22"/>
        </w:rPr>
        <w:t xml:space="preserve"> resp.</w:t>
      </w:r>
      <w:r w:rsidRPr="0010077A">
        <w:rPr>
          <w:sz w:val="22"/>
          <w:szCs w:val="22"/>
        </w:rPr>
        <w:t xml:space="preserve"> opravenej faktúry kupujúcemu.</w:t>
      </w:r>
    </w:p>
    <w:p w14:paraId="4C953762" w14:textId="55EDD87A" w:rsidR="00C9172D" w:rsidRDefault="00C9172D" w:rsidP="003D6699">
      <w:pPr>
        <w:jc w:val="center"/>
        <w:rPr>
          <w:b/>
          <w:bCs/>
          <w:sz w:val="22"/>
          <w:szCs w:val="22"/>
        </w:rPr>
      </w:pPr>
    </w:p>
    <w:p w14:paraId="2096B489" w14:textId="77777777" w:rsidR="007120DE" w:rsidRDefault="007120DE" w:rsidP="003D6699">
      <w:pPr>
        <w:jc w:val="center"/>
        <w:rPr>
          <w:b/>
          <w:bCs/>
          <w:sz w:val="22"/>
          <w:szCs w:val="22"/>
        </w:rPr>
      </w:pPr>
    </w:p>
    <w:p w14:paraId="356C76F6" w14:textId="0300B10F" w:rsidR="003D6699" w:rsidRPr="00486704" w:rsidRDefault="003D6699" w:rsidP="003D6699">
      <w:pPr>
        <w:jc w:val="center"/>
        <w:rPr>
          <w:b/>
          <w:bCs/>
          <w:sz w:val="22"/>
          <w:szCs w:val="22"/>
        </w:rPr>
      </w:pPr>
      <w:r w:rsidRPr="00486704">
        <w:rPr>
          <w:b/>
          <w:bCs/>
          <w:sz w:val="22"/>
          <w:szCs w:val="22"/>
        </w:rPr>
        <w:t>Článok IV.</w:t>
      </w:r>
    </w:p>
    <w:p w14:paraId="1D1C9AD4" w14:textId="77777777" w:rsidR="003D6699" w:rsidRPr="00486704" w:rsidRDefault="003D6699" w:rsidP="003D6699">
      <w:pPr>
        <w:jc w:val="center"/>
        <w:rPr>
          <w:b/>
          <w:bCs/>
          <w:sz w:val="22"/>
          <w:szCs w:val="22"/>
        </w:rPr>
      </w:pPr>
      <w:r w:rsidRPr="00486704">
        <w:rPr>
          <w:b/>
          <w:bCs/>
          <w:sz w:val="22"/>
          <w:szCs w:val="22"/>
        </w:rPr>
        <w:t>Miesto, čas a spôsob plnenia</w:t>
      </w:r>
    </w:p>
    <w:p w14:paraId="6D6C7A39" w14:textId="77777777" w:rsidR="003D6699" w:rsidRDefault="003D6699" w:rsidP="003D6699">
      <w:pPr>
        <w:pStyle w:val="Zkladntext2"/>
        <w:spacing w:after="0" w:line="240" w:lineRule="auto"/>
        <w:ind w:left="0" w:right="0" w:firstLine="0"/>
        <w:rPr>
          <w:b/>
          <w:snapToGrid w:val="0"/>
          <w:sz w:val="22"/>
          <w:szCs w:val="22"/>
        </w:rPr>
      </w:pPr>
      <w:r>
        <w:rPr>
          <w:b/>
          <w:snapToGrid w:val="0"/>
          <w:sz w:val="22"/>
          <w:szCs w:val="22"/>
        </w:rPr>
        <w:t xml:space="preserve">         </w:t>
      </w:r>
    </w:p>
    <w:p w14:paraId="7599DA49" w14:textId="3A8C0A53" w:rsidR="003D6699" w:rsidRDefault="003D6699" w:rsidP="003D6699">
      <w:pPr>
        <w:pStyle w:val="Zkladntext2"/>
        <w:spacing w:after="0" w:line="240" w:lineRule="auto"/>
        <w:ind w:left="0" w:right="0" w:firstLine="0"/>
        <w:rPr>
          <w:snapToGrid w:val="0"/>
          <w:sz w:val="22"/>
          <w:szCs w:val="22"/>
        </w:rPr>
      </w:pPr>
      <w:r>
        <w:rPr>
          <w:b/>
          <w:snapToGrid w:val="0"/>
          <w:sz w:val="22"/>
          <w:szCs w:val="22"/>
        </w:rPr>
        <w:t xml:space="preserve">       </w:t>
      </w:r>
      <w:r w:rsidRPr="00486704">
        <w:rPr>
          <w:b/>
          <w:snapToGrid w:val="0"/>
          <w:sz w:val="22"/>
          <w:szCs w:val="22"/>
        </w:rPr>
        <w:t>4.1</w:t>
      </w:r>
      <w:r w:rsidRPr="00486704">
        <w:rPr>
          <w:snapToGrid w:val="0"/>
          <w:sz w:val="22"/>
          <w:szCs w:val="22"/>
        </w:rPr>
        <w:t xml:space="preserve">. Miestami dodania tovaru sú: </w:t>
      </w:r>
    </w:p>
    <w:p w14:paraId="72949604" w14:textId="2BB37EBA" w:rsidR="00726301" w:rsidRPr="00CA5C6D" w:rsidRDefault="00726301" w:rsidP="00726301">
      <w:pPr>
        <w:pStyle w:val="Zkladntext2"/>
        <w:spacing w:after="0" w:line="240" w:lineRule="auto"/>
        <w:ind w:left="1276" w:right="0" w:hanging="567"/>
        <w:rPr>
          <w:snapToGrid w:val="0"/>
          <w:sz w:val="22"/>
          <w:szCs w:val="22"/>
        </w:rPr>
      </w:pPr>
      <w:r>
        <w:rPr>
          <w:snapToGrid w:val="0"/>
          <w:sz w:val="22"/>
          <w:szCs w:val="22"/>
        </w:rPr>
        <w:t xml:space="preserve"> 4.1.1.</w:t>
      </w:r>
      <w:r w:rsidRPr="00CA5C6D">
        <w:rPr>
          <w:snapToGrid w:val="0"/>
          <w:sz w:val="22"/>
          <w:szCs w:val="22"/>
        </w:rPr>
        <w:t>Ministerstvo obrany Slovenskej republiky, kancelária ministra obrany S</w:t>
      </w:r>
      <w:r w:rsidR="00CA5C6D" w:rsidRPr="00CA5C6D">
        <w:rPr>
          <w:snapToGrid w:val="0"/>
          <w:sz w:val="22"/>
          <w:szCs w:val="22"/>
        </w:rPr>
        <w:t>lovenskej republiky</w:t>
      </w:r>
      <w:r w:rsidRPr="00CA5C6D">
        <w:rPr>
          <w:snapToGrid w:val="0"/>
          <w:sz w:val="22"/>
          <w:szCs w:val="22"/>
        </w:rPr>
        <w:t xml:space="preserve">, </w:t>
      </w:r>
      <w:r w:rsidR="00BA0415" w:rsidRPr="00CA5C6D">
        <w:rPr>
          <w:snapToGrid w:val="0"/>
          <w:sz w:val="22"/>
          <w:szCs w:val="22"/>
        </w:rPr>
        <w:t xml:space="preserve">odbor marketingu, </w:t>
      </w:r>
      <w:r w:rsidRPr="00CA5C6D">
        <w:rPr>
          <w:snapToGrid w:val="0"/>
          <w:sz w:val="22"/>
          <w:szCs w:val="22"/>
        </w:rPr>
        <w:t xml:space="preserve">Námestie generála </w:t>
      </w:r>
      <w:proofErr w:type="spellStart"/>
      <w:r w:rsidRPr="00CA5C6D">
        <w:rPr>
          <w:snapToGrid w:val="0"/>
          <w:sz w:val="22"/>
          <w:szCs w:val="22"/>
        </w:rPr>
        <w:t>Viesta</w:t>
      </w:r>
      <w:proofErr w:type="spellEnd"/>
      <w:r w:rsidRPr="00CA5C6D">
        <w:rPr>
          <w:snapToGrid w:val="0"/>
          <w:sz w:val="22"/>
          <w:szCs w:val="22"/>
        </w:rPr>
        <w:t xml:space="preserve"> 2, 832 47 Bratislava</w:t>
      </w:r>
    </w:p>
    <w:p w14:paraId="000C7F03" w14:textId="51CECEEB" w:rsidR="00726301" w:rsidRPr="00CA5C6D" w:rsidRDefault="00BA0415" w:rsidP="00726301">
      <w:pPr>
        <w:pStyle w:val="Zkladntext2"/>
        <w:spacing w:after="0" w:line="240" w:lineRule="auto"/>
        <w:ind w:left="1276" w:right="0" w:hanging="567"/>
        <w:rPr>
          <w:snapToGrid w:val="0"/>
          <w:sz w:val="22"/>
          <w:szCs w:val="22"/>
        </w:rPr>
      </w:pPr>
      <w:r w:rsidRPr="00CA5C6D">
        <w:rPr>
          <w:snapToGrid w:val="0"/>
          <w:sz w:val="22"/>
          <w:szCs w:val="22"/>
        </w:rPr>
        <w:t xml:space="preserve"> </w:t>
      </w:r>
      <w:r w:rsidR="00726301" w:rsidRPr="00CA5C6D">
        <w:rPr>
          <w:snapToGrid w:val="0"/>
          <w:sz w:val="22"/>
          <w:szCs w:val="22"/>
        </w:rPr>
        <w:t xml:space="preserve">4.1.2. Vojenský útvar </w:t>
      </w:r>
      <w:r w:rsidR="00B77CD2" w:rsidRPr="00CA5C6D">
        <w:rPr>
          <w:snapToGrid w:val="0"/>
          <w:sz w:val="22"/>
          <w:szCs w:val="22"/>
        </w:rPr>
        <w:t>1046</w:t>
      </w:r>
      <w:r w:rsidR="00726301" w:rsidRPr="00CA5C6D">
        <w:rPr>
          <w:snapToGrid w:val="0"/>
          <w:sz w:val="22"/>
          <w:szCs w:val="22"/>
        </w:rPr>
        <w:t xml:space="preserve">, Novozámocká 1, </w:t>
      </w:r>
      <w:r w:rsidR="00B77CD2" w:rsidRPr="00CA5C6D">
        <w:rPr>
          <w:snapToGrid w:val="0"/>
          <w:sz w:val="22"/>
          <w:szCs w:val="22"/>
        </w:rPr>
        <w:t>949 01 Nitra</w:t>
      </w:r>
      <w:r w:rsidR="00726301" w:rsidRPr="00CA5C6D">
        <w:rPr>
          <w:snapToGrid w:val="0"/>
          <w:sz w:val="22"/>
          <w:szCs w:val="22"/>
        </w:rPr>
        <w:t xml:space="preserve"> </w:t>
      </w:r>
    </w:p>
    <w:p w14:paraId="695EF77B" w14:textId="77777777" w:rsidR="00726301" w:rsidRPr="00486704" w:rsidRDefault="00726301" w:rsidP="003D6699">
      <w:pPr>
        <w:pStyle w:val="Zkladntext2"/>
        <w:spacing w:after="0" w:line="240" w:lineRule="auto"/>
        <w:ind w:left="0" w:right="0" w:firstLine="0"/>
        <w:rPr>
          <w:snapToGrid w:val="0"/>
          <w:sz w:val="22"/>
          <w:szCs w:val="22"/>
        </w:rPr>
      </w:pPr>
    </w:p>
    <w:p w14:paraId="0EF18AB8" w14:textId="38D86BDC" w:rsidR="003D6699" w:rsidRPr="006D7891" w:rsidRDefault="003D6699" w:rsidP="003D6699">
      <w:pPr>
        <w:pStyle w:val="Zkladntext2"/>
        <w:spacing w:after="0" w:line="240" w:lineRule="auto"/>
        <w:ind w:left="0" w:right="0" w:firstLine="0"/>
        <w:rPr>
          <w:sz w:val="22"/>
          <w:szCs w:val="22"/>
        </w:rPr>
      </w:pPr>
      <w:r>
        <w:rPr>
          <w:sz w:val="22"/>
          <w:szCs w:val="22"/>
        </w:rPr>
        <w:t xml:space="preserve">             </w:t>
      </w:r>
      <w:r w:rsidRPr="006D7891">
        <w:rPr>
          <w:sz w:val="22"/>
          <w:szCs w:val="22"/>
        </w:rPr>
        <w:t xml:space="preserve">v rozsahu jednotlivých položiek tovaru podľa </w:t>
      </w:r>
      <w:r>
        <w:rPr>
          <w:sz w:val="22"/>
          <w:szCs w:val="22"/>
        </w:rPr>
        <w:t>P</w:t>
      </w:r>
      <w:r w:rsidRPr="006D7891">
        <w:rPr>
          <w:sz w:val="22"/>
          <w:szCs w:val="22"/>
        </w:rPr>
        <w:t>rílohy č.1 kúpnej zmluv</w:t>
      </w:r>
      <w:r w:rsidR="00D0075A">
        <w:rPr>
          <w:sz w:val="22"/>
          <w:szCs w:val="22"/>
        </w:rPr>
        <w:t>y</w:t>
      </w:r>
      <w:r w:rsidRPr="006D7891">
        <w:rPr>
          <w:sz w:val="22"/>
          <w:szCs w:val="22"/>
        </w:rPr>
        <w:t xml:space="preserve">. </w:t>
      </w:r>
    </w:p>
    <w:p w14:paraId="63637CEC" w14:textId="77777777" w:rsidR="003D6699" w:rsidRPr="009D54C5" w:rsidRDefault="003D6699" w:rsidP="003D6699">
      <w:pPr>
        <w:jc w:val="both"/>
        <w:rPr>
          <w:b/>
          <w:sz w:val="22"/>
          <w:szCs w:val="22"/>
        </w:rPr>
      </w:pPr>
    </w:p>
    <w:p w14:paraId="1B1FCBFD" w14:textId="61AEA9A4" w:rsidR="003D6699" w:rsidRPr="004C1178" w:rsidRDefault="003D6699" w:rsidP="00C70C12">
      <w:pPr>
        <w:jc w:val="both"/>
        <w:rPr>
          <w:bCs/>
          <w:sz w:val="22"/>
          <w:szCs w:val="22"/>
        </w:rPr>
      </w:pPr>
      <w:r w:rsidRPr="00014A5D">
        <w:rPr>
          <w:b/>
          <w:sz w:val="22"/>
          <w:szCs w:val="22"/>
        </w:rPr>
        <w:t xml:space="preserve">       4.2.</w:t>
      </w:r>
      <w:r w:rsidRPr="00014A5D">
        <w:rPr>
          <w:sz w:val="22"/>
          <w:szCs w:val="22"/>
        </w:rPr>
        <w:t xml:space="preserve"> Predávajúci je povinný dodať tovar do </w:t>
      </w:r>
      <w:r>
        <w:rPr>
          <w:sz w:val="22"/>
          <w:szCs w:val="22"/>
        </w:rPr>
        <w:t xml:space="preserve">miest </w:t>
      </w:r>
      <w:r w:rsidRPr="00014A5D">
        <w:rPr>
          <w:sz w:val="22"/>
          <w:szCs w:val="22"/>
        </w:rPr>
        <w:t xml:space="preserve">dodania </w:t>
      </w:r>
      <w:r w:rsidR="00E66BE0">
        <w:rPr>
          <w:sz w:val="22"/>
          <w:szCs w:val="22"/>
        </w:rPr>
        <w:t>najneskôr do</w:t>
      </w:r>
      <w:r w:rsidR="00C70C12">
        <w:rPr>
          <w:sz w:val="22"/>
          <w:szCs w:val="22"/>
        </w:rPr>
        <w:t xml:space="preserve"> 20 kalendárnych dní odo dňa nadobudnutia účinnosti kúpnej zmluvy. </w:t>
      </w:r>
      <w:r w:rsidRPr="004C1178">
        <w:rPr>
          <w:bCs/>
          <w:sz w:val="22"/>
          <w:szCs w:val="22"/>
        </w:rPr>
        <w:t>Zmluvné strany sa dohodli, že predávajúci môže dodať tovar postupným čiastkovým plnením</w:t>
      </w:r>
      <w:r w:rsidR="00C70C12">
        <w:rPr>
          <w:bCs/>
          <w:sz w:val="22"/>
          <w:szCs w:val="22"/>
        </w:rPr>
        <w:t xml:space="preserve"> do miest dodania. </w:t>
      </w:r>
    </w:p>
    <w:p w14:paraId="3BBB9B74" w14:textId="77777777" w:rsidR="003D6699" w:rsidRPr="009D54C5" w:rsidRDefault="003D6699" w:rsidP="003D6699">
      <w:pPr>
        <w:ind w:right="-142"/>
        <w:jc w:val="both"/>
        <w:rPr>
          <w:b/>
          <w:sz w:val="22"/>
          <w:szCs w:val="22"/>
        </w:rPr>
      </w:pPr>
    </w:p>
    <w:p w14:paraId="7111BEE2" w14:textId="0ECA3B2E" w:rsidR="006A078E" w:rsidRPr="003A5ACB" w:rsidRDefault="003D6699" w:rsidP="006A078E">
      <w:pPr>
        <w:tabs>
          <w:tab w:val="left" w:pos="2127"/>
          <w:tab w:val="center" w:pos="2268"/>
        </w:tabs>
        <w:spacing w:line="240" w:lineRule="atLeast"/>
        <w:jc w:val="both"/>
        <w:rPr>
          <w:sz w:val="22"/>
          <w:szCs w:val="22"/>
        </w:rPr>
      </w:pPr>
      <w:r w:rsidRPr="003A5ACB">
        <w:rPr>
          <w:b/>
          <w:sz w:val="22"/>
          <w:szCs w:val="22"/>
        </w:rPr>
        <w:t xml:space="preserve">       4.3. </w:t>
      </w:r>
      <w:r w:rsidR="006A078E" w:rsidRPr="003A5ACB">
        <w:rPr>
          <w:sz w:val="22"/>
          <w:szCs w:val="22"/>
        </w:rPr>
        <w:t xml:space="preserve">Podklady pre potlač propagačných predmetov (napr. logo kupujúceho, grafika a pod.) vyhotoví </w:t>
      </w:r>
      <w:r w:rsidR="00CE4425">
        <w:rPr>
          <w:sz w:val="22"/>
          <w:szCs w:val="22"/>
        </w:rPr>
        <w:t>kupujúci</w:t>
      </w:r>
      <w:r w:rsidR="006A078E" w:rsidRPr="003A5ACB">
        <w:rPr>
          <w:sz w:val="22"/>
          <w:szCs w:val="22"/>
        </w:rPr>
        <w:t xml:space="preserve"> vo formáte PDF alebo v inom vhodnom formáte a doručí predávajúcemu elektronicky (e-mailom) na adresu predávajúceho </w:t>
      </w:r>
      <w:r w:rsidR="006C1295" w:rsidRPr="00235D6B">
        <w:rPr>
          <w:i/>
          <w:iCs/>
          <w:color w:val="16086C"/>
          <w:sz w:val="22"/>
          <w:szCs w:val="22"/>
        </w:rPr>
        <w:t>..............................(adres</w:t>
      </w:r>
      <w:r w:rsidR="00CE4425" w:rsidRPr="00235D6B">
        <w:rPr>
          <w:i/>
          <w:iCs/>
          <w:color w:val="16086C"/>
          <w:sz w:val="22"/>
          <w:szCs w:val="22"/>
        </w:rPr>
        <w:t>u</w:t>
      </w:r>
      <w:r w:rsidR="006C1295" w:rsidRPr="00235D6B">
        <w:rPr>
          <w:i/>
          <w:iCs/>
          <w:color w:val="16086C"/>
          <w:sz w:val="22"/>
          <w:szCs w:val="22"/>
        </w:rPr>
        <w:t xml:space="preserve"> dopln</w:t>
      </w:r>
      <w:r w:rsidR="00CE4425" w:rsidRPr="00235D6B">
        <w:rPr>
          <w:i/>
          <w:iCs/>
          <w:color w:val="16086C"/>
          <w:sz w:val="22"/>
          <w:szCs w:val="22"/>
        </w:rPr>
        <w:t>í</w:t>
      </w:r>
      <w:r w:rsidR="003A5ACB" w:rsidRPr="00235D6B">
        <w:rPr>
          <w:i/>
          <w:iCs/>
          <w:color w:val="16086C"/>
          <w:sz w:val="22"/>
          <w:szCs w:val="22"/>
        </w:rPr>
        <w:t xml:space="preserve"> </w:t>
      </w:r>
      <w:r w:rsidR="00235D6B" w:rsidRPr="00235D6B">
        <w:rPr>
          <w:i/>
          <w:iCs/>
          <w:color w:val="16086C"/>
          <w:sz w:val="22"/>
          <w:szCs w:val="22"/>
        </w:rPr>
        <w:t>záujemca</w:t>
      </w:r>
      <w:r w:rsidR="003A5ACB" w:rsidRPr="003A5ACB">
        <w:rPr>
          <w:i/>
          <w:iCs/>
          <w:sz w:val="22"/>
          <w:szCs w:val="22"/>
        </w:rPr>
        <w:t xml:space="preserve">) </w:t>
      </w:r>
      <w:r w:rsidR="006A078E" w:rsidRPr="003A5ACB">
        <w:rPr>
          <w:sz w:val="22"/>
          <w:szCs w:val="22"/>
        </w:rPr>
        <w:t xml:space="preserve">spravidla </w:t>
      </w:r>
      <w:r w:rsidR="003A5ACB" w:rsidRPr="003A5ACB">
        <w:rPr>
          <w:sz w:val="22"/>
          <w:szCs w:val="22"/>
        </w:rPr>
        <w:t>bezodkladne po uzavretí kúpnej zmluvy,</w:t>
      </w:r>
      <w:r w:rsidR="006A078E" w:rsidRPr="003A5ACB">
        <w:rPr>
          <w:sz w:val="22"/>
          <w:szCs w:val="22"/>
        </w:rPr>
        <w:t xml:space="preserve"> najneskôr však do nasledujúceho </w:t>
      </w:r>
      <w:r w:rsidR="003A5ACB" w:rsidRPr="003A5ACB">
        <w:rPr>
          <w:sz w:val="22"/>
          <w:szCs w:val="22"/>
        </w:rPr>
        <w:t xml:space="preserve">pracovného </w:t>
      </w:r>
      <w:r w:rsidR="006A078E" w:rsidRPr="003A5ACB">
        <w:rPr>
          <w:sz w:val="22"/>
          <w:szCs w:val="22"/>
        </w:rPr>
        <w:t xml:space="preserve">dňa po dni </w:t>
      </w:r>
      <w:r w:rsidR="003A5ACB" w:rsidRPr="003A5ACB">
        <w:rPr>
          <w:sz w:val="22"/>
          <w:szCs w:val="22"/>
        </w:rPr>
        <w:t xml:space="preserve">nadobudnutia účinnosti kúpnej zmluvy </w:t>
      </w:r>
      <w:r w:rsidR="006A078E" w:rsidRPr="003A5ACB">
        <w:rPr>
          <w:sz w:val="22"/>
          <w:szCs w:val="22"/>
        </w:rPr>
        <w:t xml:space="preserve">. </w:t>
      </w:r>
    </w:p>
    <w:p w14:paraId="57F42E0C" w14:textId="77777777" w:rsidR="006A078E" w:rsidRPr="003A5ACB" w:rsidRDefault="006A078E" w:rsidP="003D6699">
      <w:pPr>
        <w:tabs>
          <w:tab w:val="left" w:pos="0"/>
          <w:tab w:val="left" w:pos="709"/>
          <w:tab w:val="left" w:pos="1701"/>
        </w:tabs>
        <w:contextualSpacing/>
        <w:jc w:val="both"/>
        <w:rPr>
          <w:b/>
          <w:sz w:val="22"/>
          <w:szCs w:val="22"/>
        </w:rPr>
      </w:pPr>
    </w:p>
    <w:p w14:paraId="4425F1C6" w14:textId="7A756AB4" w:rsidR="006A078E" w:rsidRPr="003A5ACB" w:rsidRDefault="003A5ACB" w:rsidP="003D6699">
      <w:pPr>
        <w:tabs>
          <w:tab w:val="left" w:pos="0"/>
          <w:tab w:val="left" w:pos="709"/>
          <w:tab w:val="left" w:pos="1701"/>
        </w:tabs>
        <w:contextualSpacing/>
        <w:jc w:val="both"/>
        <w:rPr>
          <w:b/>
          <w:sz w:val="22"/>
          <w:szCs w:val="22"/>
        </w:rPr>
      </w:pPr>
      <w:r>
        <w:rPr>
          <w:sz w:val="22"/>
          <w:szCs w:val="22"/>
        </w:rPr>
        <w:t xml:space="preserve">      </w:t>
      </w:r>
      <w:r w:rsidRPr="003A5ACB">
        <w:rPr>
          <w:b/>
          <w:bCs/>
          <w:sz w:val="22"/>
          <w:szCs w:val="22"/>
        </w:rPr>
        <w:t>4.4.</w:t>
      </w:r>
      <w:r>
        <w:rPr>
          <w:sz w:val="22"/>
          <w:szCs w:val="22"/>
        </w:rPr>
        <w:t xml:space="preserve"> </w:t>
      </w:r>
      <w:r w:rsidRPr="003A5ACB">
        <w:rPr>
          <w:sz w:val="22"/>
          <w:szCs w:val="22"/>
        </w:rPr>
        <w:t xml:space="preserve">Predávajúci bude povinný písomne potvrdiť prijatie podkladov pre potlač propagačných predmetov od kupujúceho, ak o to kupujúci písomne (e-mailom) požiada.  </w:t>
      </w:r>
    </w:p>
    <w:p w14:paraId="6299D535" w14:textId="77777777" w:rsidR="006A078E" w:rsidRDefault="006A078E" w:rsidP="003D6699">
      <w:pPr>
        <w:tabs>
          <w:tab w:val="left" w:pos="0"/>
          <w:tab w:val="left" w:pos="709"/>
          <w:tab w:val="left" w:pos="1701"/>
        </w:tabs>
        <w:contextualSpacing/>
        <w:jc w:val="both"/>
        <w:rPr>
          <w:b/>
          <w:sz w:val="22"/>
          <w:szCs w:val="22"/>
        </w:rPr>
      </w:pPr>
    </w:p>
    <w:p w14:paraId="647FAF55" w14:textId="04AEE6CD" w:rsidR="003A5ACB" w:rsidRPr="003A5ACB" w:rsidRDefault="003A5ACB" w:rsidP="003A5ACB">
      <w:pPr>
        <w:spacing w:line="240" w:lineRule="atLeast"/>
        <w:ind w:hanging="709"/>
        <w:jc w:val="both"/>
        <w:rPr>
          <w:color w:val="231F20"/>
          <w:sz w:val="22"/>
          <w:szCs w:val="22"/>
        </w:rPr>
      </w:pPr>
      <w:r>
        <w:rPr>
          <w:color w:val="231F20"/>
        </w:rPr>
        <w:t xml:space="preserve">                  </w:t>
      </w:r>
      <w:r w:rsidRPr="003A5ACB">
        <w:rPr>
          <w:b/>
          <w:bCs/>
          <w:color w:val="231F20"/>
          <w:sz w:val="22"/>
          <w:szCs w:val="22"/>
        </w:rPr>
        <w:t>4.5.</w:t>
      </w:r>
      <w:r w:rsidRPr="003A5ACB">
        <w:rPr>
          <w:color w:val="231F20"/>
          <w:sz w:val="22"/>
          <w:szCs w:val="22"/>
        </w:rPr>
        <w:t xml:space="preserve"> Predávajúci berie na vedomie, že vlastníkom podkladov pre potlač propagačných predmetov  je kupujúci. Predávajúci bude oprávnený podklady pre potlač propagačných predmetov  používať iba pre účely </w:t>
      </w:r>
      <w:r>
        <w:rPr>
          <w:color w:val="231F20"/>
          <w:sz w:val="22"/>
          <w:szCs w:val="22"/>
        </w:rPr>
        <w:t xml:space="preserve">kúpnej zmluvy </w:t>
      </w:r>
      <w:r w:rsidRPr="003A5ACB">
        <w:rPr>
          <w:color w:val="231F20"/>
          <w:sz w:val="22"/>
          <w:szCs w:val="22"/>
        </w:rPr>
        <w:t>a bude povinný podklady pre potlač propagačných predmetov  chrániť a neposkytovať ich tretím osobám. Predávajúci bude zodpovedať za formálnu, obsahovú a technickú stránku podkladov pre potlač propagačných predmetov.</w:t>
      </w:r>
    </w:p>
    <w:p w14:paraId="71619406" w14:textId="1B41C74F" w:rsidR="006A078E" w:rsidRDefault="006A078E" w:rsidP="003D6699">
      <w:pPr>
        <w:tabs>
          <w:tab w:val="left" w:pos="0"/>
          <w:tab w:val="left" w:pos="709"/>
          <w:tab w:val="left" w:pos="1701"/>
        </w:tabs>
        <w:contextualSpacing/>
        <w:jc w:val="both"/>
        <w:rPr>
          <w:b/>
          <w:sz w:val="22"/>
          <w:szCs w:val="22"/>
        </w:rPr>
      </w:pPr>
    </w:p>
    <w:p w14:paraId="0A376C6D" w14:textId="5FBE6034" w:rsidR="003A5ACB" w:rsidRPr="003A5ACB" w:rsidRDefault="003A5ACB" w:rsidP="003A5ACB">
      <w:pPr>
        <w:spacing w:line="240" w:lineRule="atLeast"/>
        <w:ind w:hanging="709"/>
        <w:jc w:val="both"/>
        <w:rPr>
          <w:sz w:val="22"/>
          <w:szCs w:val="22"/>
        </w:rPr>
      </w:pPr>
      <w:r>
        <w:rPr>
          <w:sz w:val="22"/>
          <w:szCs w:val="22"/>
        </w:rPr>
        <w:t xml:space="preserve">                   </w:t>
      </w:r>
      <w:r w:rsidRPr="003A5ACB">
        <w:rPr>
          <w:b/>
          <w:bCs/>
          <w:sz w:val="22"/>
          <w:szCs w:val="22"/>
        </w:rPr>
        <w:t>4.6.</w:t>
      </w:r>
      <w:r>
        <w:rPr>
          <w:sz w:val="22"/>
          <w:szCs w:val="22"/>
        </w:rPr>
        <w:t xml:space="preserve"> </w:t>
      </w:r>
      <w:r w:rsidRPr="003A5ACB">
        <w:rPr>
          <w:sz w:val="22"/>
          <w:szCs w:val="22"/>
        </w:rPr>
        <w:t xml:space="preserve">Predávajúci doručí kupujúcemu grafický náhľad požadovanej potlače propagačných predmetov (každej položky tovaru podľa </w:t>
      </w:r>
      <w:r w:rsidR="00C70C12">
        <w:rPr>
          <w:sz w:val="22"/>
          <w:szCs w:val="22"/>
        </w:rPr>
        <w:t>kúpnej zmluvy</w:t>
      </w:r>
      <w:r w:rsidRPr="003A5ACB">
        <w:rPr>
          <w:sz w:val="22"/>
          <w:szCs w:val="22"/>
        </w:rPr>
        <w:t>)</w:t>
      </w:r>
      <w:r w:rsidR="00CE4425">
        <w:rPr>
          <w:sz w:val="22"/>
          <w:szCs w:val="22"/>
        </w:rPr>
        <w:t>,</w:t>
      </w:r>
      <w:r w:rsidRPr="003A5ACB">
        <w:rPr>
          <w:sz w:val="22"/>
          <w:szCs w:val="22"/>
        </w:rPr>
        <w:t xml:space="preserve"> a to najneskôr do </w:t>
      </w:r>
      <w:r w:rsidR="00F212B7">
        <w:rPr>
          <w:sz w:val="22"/>
          <w:szCs w:val="22"/>
        </w:rPr>
        <w:t>dvoch (2)</w:t>
      </w:r>
      <w:r w:rsidRPr="00C70C12">
        <w:rPr>
          <w:color w:val="FF0000"/>
          <w:sz w:val="22"/>
          <w:szCs w:val="22"/>
        </w:rPr>
        <w:t xml:space="preserve"> </w:t>
      </w:r>
      <w:r w:rsidRPr="003A5ACB">
        <w:rPr>
          <w:sz w:val="22"/>
          <w:szCs w:val="22"/>
        </w:rPr>
        <w:t xml:space="preserve">pracovných dní </w:t>
      </w:r>
      <w:r w:rsidR="00431538">
        <w:rPr>
          <w:sz w:val="22"/>
          <w:szCs w:val="22"/>
        </w:rPr>
        <w:t xml:space="preserve"> </w:t>
      </w:r>
      <w:r w:rsidRPr="003A5ACB">
        <w:rPr>
          <w:sz w:val="22"/>
          <w:szCs w:val="22"/>
        </w:rPr>
        <w:t xml:space="preserve">odo dňa, kedy kupujúci poskytol predávajúcemu podklady pre potlač propagačných predmetov v súlade s bodom </w:t>
      </w:r>
      <w:r>
        <w:rPr>
          <w:sz w:val="22"/>
          <w:szCs w:val="22"/>
        </w:rPr>
        <w:t>4.3.</w:t>
      </w:r>
      <w:r w:rsidRPr="003A5ACB">
        <w:rPr>
          <w:sz w:val="22"/>
          <w:szCs w:val="22"/>
        </w:rPr>
        <w:t xml:space="preserve"> , a to v elektronickej podobe </w:t>
      </w:r>
      <w:r w:rsidR="00431538">
        <w:rPr>
          <w:sz w:val="22"/>
          <w:szCs w:val="22"/>
        </w:rPr>
        <w:t xml:space="preserve">na </w:t>
      </w:r>
      <w:r w:rsidR="00431538" w:rsidRPr="003A5ACB">
        <w:rPr>
          <w:sz w:val="22"/>
          <w:szCs w:val="22"/>
        </w:rPr>
        <w:t xml:space="preserve">e-mailovú adresu </w:t>
      </w:r>
      <w:r w:rsidR="00431538">
        <w:rPr>
          <w:sz w:val="22"/>
          <w:szCs w:val="22"/>
        </w:rPr>
        <w:t>o</w:t>
      </w:r>
      <w:r w:rsidR="00431538" w:rsidRPr="0061556E">
        <w:rPr>
          <w:bCs/>
          <w:noProof/>
          <w:sz w:val="22"/>
          <w:szCs w:val="22"/>
        </w:rPr>
        <w:t>sob</w:t>
      </w:r>
      <w:r w:rsidR="00431538">
        <w:rPr>
          <w:bCs/>
          <w:noProof/>
          <w:sz w:val="22"/>
          <w:szCs w:val="22"/>
        </w:rPr>
        <w:t>y</w:t>
      </w:r>
      <w:r w:rsidR="00431538" w:rsidRPr="0061556E">
        <w:rPr>
          <w:bCs/>
          <w:noProof/>
          <w:sz w:val="22"/>
          <w:szCs w:val="22"/>
        </w:rPr>
        <w:t xml:space="preserve"> oprávnen</w:t>
      </w:r>
      <w:r w:rsidR="00431538">
        <w:rPr>
          <w:bCs/>
          <w:noProof/>
          <w:sz w:val="22"/>
          <w:szCs w:val="22"/>
        </w:rPr>
        <w:t>ej</w:t>
      </w:r>
      <w:r w:rsidR="00431538" w:rsidRPr="0061556E">
        <w:rPr>
          <w:bCs/>
          <w:noProof/>
          <w:sz w:val="22"/>
          <w:szCs w:val="22"/>
        </w:rPr>
        <w:t xml:space="preserve"> konať za kupujúceho vo veciach technických</w:t>
      </w:r>
      <w:r w:rsidR="00431538">
        <w:rPr>
          <w:bCs/>
          <w:noProof/>
          <w:sz w:val="22"/>
          <w:szCs w:val="22"/>
        </w:rPr>
        <w:t xml:space="preserve"> a plnenia kúpnej zmluvy</w:t>
      </w:r>
      <w:r w:rsidR="00431538" w:rsidRPr="003A5ACB">
        <w:rPr>
          <w:sz w:val="22"/>
          <w:szCs w:val="22"/>
        </w:rPr>
        <w:t xml:space="preserve"> </w:t>
      </w:r>
      <w:r w:rsidR="00431538">
        <w:rPr>
          <w:sz w:val="22"/>
          <w:szCs w:val="22"/>
        </w:rPr>
        <w:t xml:space="preserve"> </w:t>
      </w:r>
      <w:r w:rsidRPr="003A5ACB">
        <w:rPr>
          <w:sz w:val="22"/>
          <w:szCs w:val="22"/>
        </w:rPr>
        <w:t>uvedenú v</w:t>
      </w:r>
      <w:r w:rsidR="00EF0B05">
        <w:rPr>
          <w:sz w:val="22"/>
          <w:szCs w:val="22"/>
        </w:rPr>
        <w:t xml:space="preserve"> článku I. </w:t>
      </w:r>
      <w:r w:rsidRPr="003A5ACB">
        <w:rPr>
          <w:sz w:val="22"/>
          <w:szCs w:val="22"/>
        </w:rPr>
        <w:t xml:space="preserve">bod </w:t>
      </w:r>
      <w:r w:rsidR="00431538">
        <w:rPr>
          <w:sz w:val="22"/>
          <w:szCs w:val="22"/>
        </w:rPr>
        <w:t>1.1.</w:t>
      </w:r>
      <w:r w:rsidRPr="003A5ACB">
        <w:rPr>
          <w:sz w:val="22"/>
          <w:szCs w:val="22"/>
        </w:rPr>
        <w:t xml:space="preserve">   </w:t>
      </w:r>
    </w:p>
    <w:p w14:paraId="4587EA61" w14:textId="77777777" w:rsidR="003A5ACB" w:rsidRPr="003A5ACB" w:rsidRDefault="003A5ACB" w:rsidP="003D6699">
      <w:pPr>
        <w:tabs>
          <w:tab w:val="left" w:pos="0"/>
          <w:tab w:val="left" w:pos="709"/>
          <w:tab w:val="left" w:pos="1701"/>
        </w:tabs>
        <w:contextualSpacing/>
        <w:jc w:val="both"/>
        <w:rPr>
          <w:b/>
          <w:sz w:val="22"/>
          <w:szCs w:val="22"/>
        </w:rPr>
      </w:pPr>
    </w:p>
    <w:p w14:paraId="79A654EF" w14:textId="52DAA422" w:rsidR="006A078E" w:rsidRPr="00431538" w:rsidRDefault="00431538" w:rsidP="00940DED">
      <w:pPr>
        <w:jc w:val="both"/>
        <w:rPr>
          <w:b/>
          <w:sz w:val="22"/>
          <w:szCs w:val="22"/>
        </w:rPr>
      </w:pPr>
      <w:r>
        <w:rPr>
          <w:rFonts w:eastAsiaTheme="minorHAnsi"/>
          <w:sz w:val="22"/>
          <w:szCs w:val="22"/>
          <w:lang w:eastAsia="en-US"/>
        </w:rPr>
        <w:t xml:space="preserve">       </w:t>
      </w:r>
      <w:r w:rsidRPr="00431538">
        <w:rPr>
          <w:rFonts w:eastAsiaTheme="minorHAnsi"/>
          <w:b/>
          <w:bCs/>
          <w:sz w:val="22"/>
          <w:szCs w:val="22"/>
          <w:lang w:eastAsia="en-US"/>
        </w:rPr>
        <w:t>4.7.</w:t>
      </w:r>
      <w:r>
        <w:rPr>
          <w:rFonts w:eastAsiaTheme="minorHAnsi"/>
          <w:sz w:val="22"/>
          <w:szCs w:val="22"/>
          <w:lang w:eastAsia="en-US"/>
        </w:rPr>
        <w:t xml:space="preserve"> </w:t>
      </w:r>
      <w:r w:rsidRPr="00431538">
        <w:rPr>
          <w:rFonts w:eastAsiaTheme="minorHAnsi"/>
          <w:sz w:val="22"/>
          <w:szCs w:val="22"/>
          <w:lang w:eastAsia="en-US"/>
        </w:rPr>
        <w:t xml:space="preserve">Kupujúci sa zaväzuje predložiť predávajúcemu pripomienky ku grafickému náhľadu potlače propagačných predmetov bezodkladne, najneskôr do </w:t>
      </w:r>
      <w:r w:rsidR="00F212B7">
        <w:rPr>
          <w:rFonts w:eastAsiaTheme="minorHAnsi"/>
          <w:sz w:val="22"/>
          <w:szCs w:val="22"/>
          <w:lang w:eastAsia="en-US"/>
        </w:rPr>
        <w:t>dvoch (2) p</w:t>
      </w:r>
      <w:r w:rsidRPr="00431538">
        <w:rPr>
          <w:rFonts w:eastAsiaTheme="minorHAnsi"/>
          <w:sz w:val="22"/>
          <w:szCs w:val="22"/>
          <w:lang w:eastAsia="en-US"/>
        </w:rPr>
        <w:t>racovných dní</w:t>
      </w:r>
      <w:r>
        <w:rPr>
          <w:rFonts w:eastAsiaTheme="minorHAnsi"/>
          <w:sz w:val="22"/>
          <w:szCs w:val="22"/>
          <w:lang w:eastAsia="en-US"/>
        </w:rPr>
        <w:t xml:space="preserve"> </w:t>
      </w:r>
      <w:r w:rsidRPr="00431538">
        <w:rPr>
          <w:rFonts w:eastAsiaTheme="minorHAnsi"/>
          <w:sz w:val="22"/>
          <w:szCs w:val="22"/>
          <w:lang w:eastAsia="en-US"/>
        </w:rPr>
        <w:t xml:space="preserve">odo dňa doručenia grafického náhľadu propagačných predmetov podľa bodu </w:t>
      </w:r>
      <w:r w:rsidR="00940DED">
        <w:rPr>
          <w:rFonts w:eastAsiaTheme="minorHAnsi"/>
          <w:sz w:val="22"/>
          <w:szCs w:val="22"/>
          <w:lang w:eastAsia="en-US"/>
        </w:rPr>
        <w:t>4.6.</w:t>
      </w:r>
      <w:r w:rsidRPr="00431538">
        <w:rPr>
          <w:rFonts w:eastAsiaTheme="minorHAnsi"/>
          <w:sz w:val="22"/>
          <w:szCs w:val="22"/>
          <w:lang w:eastAsia="en-US"/>
        </w:rPr>
        <w:t xml:space="preserve">. Predávajúci je povinný posúdiť predložené pripomienky a tieto pripomienky do grafického náhľadu potlače propagačných predmetov zapracovať a upravený grafický náhľad propagačných predmetov doručiť kupujúcemu spôsobom podľa bodu </w:t>
      </w:r>
      <w:r w:rsidR="00940DED">
        <w:rPr>
          <w:rFonts w:eastAsiaTheme="minorHAnsi"/>
          <w:sz w:val="22"/>
          <w:szCs w:val="22"/>
          <w:lang w:eastAsia="en-US"/>
        </w:rPr>
        <w:t>4.6.</w:t>
      </w:r>
      <w:r w:rsidRPr="00431538">
        <w:rPr>
          <w:rFonts w:eastAsiaTheme="minorHAnsi"/>
          <w:sz w:val="22"/>
          <w:szCs w:val="22"/>
          <w:lang w:eastAsia="en-US"/>
        </w:rPr>
        <w:t>, a to najneskôr do</w:t>
      </w:r>
      <w:r w:rsidR="00F212B7">
        <w:rPr>
          <w:rFonts w:eastAsiaTheme="minorHAnsi"/>
          <w:sz w:val="22"/>
          <w:szCs w:val="22"/>
          <w:lang w:eastAsia="en-US"/>
        </w:rPr>
        <w:t xml:space="preserve"> dvoch (2) </w:t>
      </w:r>
      <w:r w:rsidRPr="00431538">
        <w:rPr>
          <w:rFonts w:eastAsiaTheme="minorHAnsi"/>
          <w:sz w:val="22"/>
          <w:szCs w:val="22"/>
          <w:lang w:eastAsia="en-US"/>
        </w:rPr>
        <w:t>pracovných dní odo dňa predloženia pripomienok.</w:t>
      </w:r>
      <w:r w:rsidRPr="00431538">
        <w:rPr>
          <w:sz w:val="22"/>
          <w:szCs w:val="22"/>
        </w:rPr>
        <w:t xml:space="preserve"> </w:t>
      </w:r>
      <w:r w:rsidRPr="00431538">
        <w:rPr>
          <w:color w:val="00B050"/>
          <w:sz w:val="22"/>
          <w:szCs w:val="22"/>
        </w:rPr>
        <w:t xml:space="preserve">     </w:t>
      </w:r>
    </w:p>
    <w:p w14:paraId="3526EDFB" w14:textId="77777777" w:rsidR="006A078E" w:rsidRDefault="006A078E" w:rsidP="003D6699">
      <w:pPr>
        <w:tabs>
          <w:tab w:val="left" w:pos="0"/>
          <w:tab w:val="left" w:pos="709"/>
          <w:tab w:val="left" w:pos="1701"/>
        </w:tabs>
        <w:contextualSpacing/>
        <w:jc w:val="both"/>
        <w:rPr>
          <w:b/>
          <w:sz w:val="22"/>
          <w:szCs w:val="22"/>
        </w:rPr>
      </w:pPr>
    </w:p>
    <w:p w14:paraId="58FFF9EC" w14:textId="3EB4DE84" w:rsidR="00187EA1" w:rsidRPr="00187EA1" w:rsidRDefault="00187EA1" w:rsidP="00187EA1">
      <w:pPr>
        <w:tabs>
          <w:tab w:val="left" w:pos="2127"/>
          <w:tab w:val="center" w:pos="2268"/>
        </w:tabs>
        <w:spacing w:line="240" w:lineRule="atLeast"/>
        <w:ind w:hanging="709"/>
        <w:jc w:val="both"/>
        <w:rPr>
          <w:sz w:val="22"/>
          <w:szCs w:val="22"/>
        </w:rPr>
      </w:pPr>
      <w:r>
        <w:rPr>
          <w:sz w:val="22"/>
          <w:szCs w:val="22"/>
        </w:rPr>
        <w:t xml:space="preserve">                   </w:t>
      </w:r>
      <w:r w:rsidRPr="00187EA1">
        <w:rPr>
          <w:b/>
          <w:bCs/>
          <w:sz w:val="22"/>
          <w:szCs w:val="22"/>
        </w:rPr>
        <w:t>4.8.</w:t>
      </w:r>
      <w:r>
        <w:rPr>
          <w:sz w:val="22"/>
          <w:szCs w:val="22"/>
        </w:rPr>
        <w:t xml:space="preserve"> </w:t>
      </w:r>
      <w:r w:rsidRPr="00187EA1">
        <w:rPr>
          <w:sz w:val="22"/>
          <w:szCs w:val="22"/>
        </w:rPr>
        <w:t xml:space="preserve">Predávajúci dodá tovar na základe </w:t>
      </w:r>
      <w:r>
        <w:rPr>
          <w:sz w:val="22"/>
          <w:szCs w:val="22"/>
        </w:rPr>
        <w:t>kúpnej zmluvy</w:t>
      </w:r>
      <w:r w:rsidRPr="00187EA1">
        <w:rPr>
          <w:sz w:val="22"/>
          <w:szCs w:val="22"/>
        </w:rPr>
        <w:t xml:space="preserve"> do miest dodania na vlastné náklady a nebezpečenstvo. Prepravu tovaru do miest dodania </w:t>
      </w:r>
      <w:r>
        <w:rPr>
          <w:sz w:val="22"/>
          <w:szCs w:val="22"/>
        </w:rPr>
        <w:t>z</w:t>
      </w:r>
      <w:r w:rsidRPr="00187EA1">
        <w:rPr>
          <w:sz w:val="22"/>
          <w:szCs w:val="22"/>
        </w:rPr>
        <w:t xml:space="preserve">abezpečí predávajúci spôsobom obvyklým na prepravu tovaru podľa </w:t>
      </w:r>
      <w:r>
        <w:rPr>
          <w:sz w:val="22"/>
          <w:szCs w:val="22"/>
        </w:rPr>
        <w:t>kúpnej zmluvy</w:t>
      </w:r>
      <w:r w:rsidRPr="00187EA1">
        <w:rPr>
          <w:sz w:val="22"/>
          <w:szCs w:val="22"/>
        </w:rPr>
        <w:t xml:space="preserve"> tak, aby bola zabezpečená dostatočná ochrana tovaru pred jeho poškodením, stratou alebo znehodnotením, a to až do momentu prevzatia tovaru kupujúcim v miest</w:t>
      </w:r>
      <w:r w:rsidR="00EF0B05">
        <w:rPr>
          <w:sz w:val="22"/>
          <w:szCs w:val="22"/>
        </w:rPr>
        <w:t>ach</w:t>
      </w:r>
      <w:r w:rsidRPr="00187EA1">
        <w:rPr>
          <w:sz w:val="22"/>
          <w:szCs w:val="22"/>
        </w:rPr>
        <w:t xml:space="preserve"> dodania. Za škodu spôsobenú porušením tejto povinnosti v plnej miere zodpovedá predávajúci. </w:t>
      </w:r>
    </w:p>
    <w:p w14:paraId="42AAA97A" w14:textId="77777777" w:rsidR="006A078E" w:rsidRPr="00187EA1" w:rsidRDefault="006A078E" w:rsidP="003D6699">
      <w:pPr>
        <w:tabs>
          <w:tab w:val="left" w:pos="0"/>
          <w:tab w:val="left" w:pos="709"/>
          <w:tab w:val="left" w:pos="1701"/>
        </w:tabs>
        <w:contextualSpacing/>
        <w:jc w:val="both"/>
        <w:rPr>
          <w:b/>
          <w:sz w:val="22"/>
          <w:szCs w:val="22"/>
        </w:rPr>
      </w:pPr>
    </w:p>
    <w:p w14:paraId="347EF22D" w14:textId="3BC93E21" w:rsidR="003D6699" w:rsidRDefault="003D6699" w:rsidP="00F24F0D">
      <w:pPr>
        <w:tabs>
          <w:tab w:val="left" w:pos="284"/>
          <w:tab w:val="left" w:pos="851"/>
          <w:tab w:val="left" w:pos="1701"/>
        </w:tabs>
        <w:jc w:val="both"/>
        <w:rPr>
          <w:sz w:val="22"/>
          <w:szCs w:val="22"/>
        </w:rPr>
      </w:pPr>
      <w:r>
        <w:rPr>
          <w:b/>
          <w:sz w:val="22"/>
          <w:szCs w:val="22"/>
        </w:rPr>
        <w:t xml:space="preserve">    </w:t>
      </w:r>
      <w:r w:rsidRPr="006D7891">
        <w:rPr>
          <w:sz w:val="22"/>
          <w:szCs w:val="22"/>
        </w:rPr>
        <w:t xml:space="preserve"> </w:t>
      </w:r>
      <w:r>
        <w:rPr>
          <w:sz w:val="22"/>
          <w:szCs w:val="22"/>
        </w:rPr>
        <w:t xml:space="preserve">  </w:t>
      </w:r>
      <w:r w:rsidRPr="006D7891">
        <w:rPr>
          <w:b/>
          <w:sz w:val="22"/>
          <w:szCs w:val="22"/>
        </w:rPr>
        <w:t>4.</w:t>
      </w:r>
      <w:r w:rsidR="00187EA1">
        <w:rPr>
          <w:b/>
          <w:sz w:val="22"/>
          <w:szCs w:val="22"/>
        </w:rPr>
        <w:t>9</w:t>
      </w:r>
      <w:r w:rsidRPr="006D7891">
        <w:rPr>
          <w:sz w:val="22"/>
          <w:szCs w:val="22"/>
        </w:rPr>
        <w:t xml:space="preserve">. </w:t>
      </w:r>
      <w:r>
        <w:rPr>
          <w:sz w:val="22"/>
          <w:szCs w:val="22"/>
        </w:rPr>
        <w:t>Dodanie tovaru do miesta dodania a jeho p</w:t>
      </w:r>
      <w:r w:rsidRPr="006D7891">
        <w:rPr>
          <w:sz w:val="22"/>
          <w:szCs w:val="22"/>
        </w:rPr>
        <w:t xml:space="preserve">revzatie </w:t>
      </w:r>
      <w:r>
        <w:rPr>
          <w:sz w:val="22"/>
          <w:szCs w:val="22"/>
        </w:rPr>
        <w:t xml:space="preserve">kupujúcim </w:t>
      </w:r>
      <w:r w:rsidRPr="006D7891">
        <w:rPr>
          <w:sz w:val="22"/>
          <w:szCs w:val="22"/>
        </w:rPr>
        <w:t>bude potvrdené oprávnen</w:t>
      </w:r>
      <w:r>
        <w:rPr>
          <w:sz w:val="22"/>
          <w:szCs w:val="22"/>
        </w:rPr>
        <w:t>ými</w:t>
      </w:r>
      <w:r w:rsidRPr="006D7891">
        <w:rPr>
          <w:sz w:val="22"/>
          <w:szCs w:val="22"/>
        </w:rPr>
        <w:t xml:space="preserve"> osob</w:t>
      </w:r>
      <w:r>
        <w:rPr>
          <w:sz w:val="22"/>
          <w:szCs w:val="22"/>
        </w:rPr>
        <w:t xml:space="preserve">ami zmluvných strán </w:t>
      </w:r>
      <w:r w:rsidRPr="006D7891">
        <w:rPr>
          <w:sz w:val="22"/>
          <w:szCs w:val="22"/>
        </w:rPr>
        <w:t>na dodacom liste</w:t>
      </w:r>
      <w:r>
        <w:rPr>
          <w:sz w:val="22"/>
          <w:szCs w:val="22"/>
        </w:rPr>
        <w:t xml:space="preserve">. </w:t>
      </w:r>
      <w:r w:rsidRPr="00F7195A">
        <w:rPr>
          <w:sz w:val="22"/>
          <w:szCs w:val="22"/>
        </w:rPr>
        <w:t>Dodací list, ktor</w:t>
      </w:r>
      <w:r>
        <w:rPr>
          <w:sz w:val="22"/>
          <w:szCs w:val="22"/>
        </w:rPr>
        <w:t>ý</w:t>
      </w:r>
      <w:r w:rsidRPr="00F7195A">
        <w:rPr>
          <w:sz w:val="22"/>
          <w:szCs w:val="22"/>
        </w:rPr>
        <w:t xml:space="preserve"> vyhotoví predávajúci bude obsahovať minimálne nasledovné údaje: identifikačné údaje zmluvných strán, číslo kúpnej zmluvy, na základe ktorej </w:t>
      </w:r>
      <w:r>
        <w:rPr>
          <w:sz w:val="22"/>
          <w:szCs w:val="22"/>
        </w:rPr>
        <w:t xml:space="preserve">je </w:t>
      </w:r>
      <w:r w:rsidRPr="00F7195A">
        <w:rPr>
          <w:sz w:val="22"/>
          <w:szCs w:val="22"/>
        </w:rPr>
        <w:t>tovar dodávaný, druh a množstvo dodávaného tovaru, jednotkov</w:t>
      </w:r>
      <w:r>
        <w:rPr>
          <w:sz w:val="22"/>
          <w:szCs w:val="22"/>
        </w:rPr>
        <w:t>é</w:t>
      </w:r>
      <w:r w:rsidRPr="00F7195A">
        <w:rPr>
          <w:sz w:val="22"/>
          <w:szCs w:val="22"/>
        </w:rPr>
        <w:t xml:space="preserve"> cen</w:t>
      </w:r>
      <w:r>
        <w:rPr>
          <w:sz w:val="22"/>
          <w:szCs w:val="22"/>
        </w:rPr>
        <w:t>y</w:t>
      </w:r>
      <w:r w:rsidRPr="00F7195A">
        <w:rPr>
          <w:sz w:val="22"/>
          <w:szCs w:val="22"/>
        </w:rPr>
        <w:t xml:space="preserve"> tovaru, základ dane v eurách pri uplatnení príslušnej sadzby dane </w:t>
      </w:r>
      <w:r w:rsidRPr="00F7195A">
        <w:rPr>
          <w:i/>
          <w:sz w:val="22"/>
          <w:szCs w:val="22"/>
        </w:rPr>
        <w:t>(ak</w:t>
      </w:r>
      <w:r>
        <w:rPr>
          <w:i/>
          <w:sz w:val="22"/>
          <w:szCs w:val="22"/>
        </w:rPr>
        <w:t xml:space="preserve"> predávajúci bude platiteľom DPH)</w:t>
      </w:r>
      <w:r w:rsidRPr="00F7195A">
        <w:rPr>
          <w:sz w:val="22"/>
          <w:szCs w:val="22"/>
        </w:rPr>
        <w:t xml:space="preserve">, uplatnenú sadzbu DPH uvedenú v percentách </w:t>
      </w:r>
      <w:r w:rsidRPr="00F7195A">
        <w:rPr>
          <w:i/>
          <w:sz w:val="22"/>
          <w:szCs w:val="22"/>
        </w:rPr>
        <w:t>(ak</w:t>
      </w:r>
      <w:r>
        <w:rPr>
          <w:i/>
          <w:sz w:val="22"/>
          <w:szCs w:val="22"/>
        </w:rPr>
        <w:t xml:space="preserve"> predávajúci bude</w:t>
      </w:r>
      <w:r w:rsidRPr="00F7195A">
        <w:rPr>
          <w:i/>
          <w:sz w:val="22"/>
          <w:szCs w:val="22"/>
        </w:rPr>
        <w:t xml:space="preserve"> plat</w:t>
      </w:r>
      <w:r>
        <w:rPr>
          <w:i/>
          <w:sz w:val="22"/>
          <w:szCs w:val="22"/>
        </w:rPr>
        <w:t>iteľom</w:t>
      </w:r>
      <w:r w:rsidRPr="00F7195A">
        <w:rPr>
          <w:i/>
          <w:sz w:val="22"/>
          <w:szCs w:val="22"/>
        </w:rPr>
        <w:t xml:space="preserve"> DPH)</w:t>
      </w:r>
      <w:r w:rsidRPr="00F7195A">
        <w:rPr>
          <w:sz w:val="22"/>
          <w:szCs w:val="22"/>
        </w:rPr>
        <w:t>, výšku DPH spolu v </w:t>
      </w:r>
      <w:r w:rsidRPr="0080056A">
        <w:rPr>
          <w:sz w:val="22"/>
          <w:szCs w:val="22"/>
        </w:rPr>
        <w:t>eurách</w:t>
      </w:r>
      <w:r w:rsidRPr="00F7195A">
        <w:rPr>
          <w:i/>
          <w:sz w:val="22"/>
          <w:szCs w:val="22"/>
        </w:rPr>
        <w:t xml:space="preserve"> (ak</w:t>
      </w:r>
      <w:r>
        <w:rPr>
          <w:i/>
          <w:sz w:val="22"/>
          <w:szCs w:val="22"/>
        </w:rPr>
        <w:t xml:space="preserve"> predávajúci bude </w:t>
      </w:r>
      <w:r w:rsidRPr="00F7195A">
        <w:rPr>
          <w:i/>
          <w:sz w:val="22"/>
          <w:szCs w:val="22"/>
        </w:rPr>
        <w:t>plat</w:t>
      </w:r>
      <w:r>
        <w:rPr>
          <w:i/>
          <w:sz w:val="22"/>
          <w:szCs w:val="22"/>
        </w:rPr>
        <w:t>iteľom</w:t>
      </w:r>
      <w:r w:rsidRPr="00F7195A">
        <w:rPr>
          <w:i/>
          <w:sz w:val="22"/>
          <w:szCs w:val="22"/>
        </w:rPr>
        <w:t xml:space="preserve"> DPH</w:t>
      </w:r>
      <w:r>
        <w:rPr>
          <w:i/>
          <w:sz w:val="22"/>
          <w:szCs w:val="22"/>
        </w:rPr>
        <w:t>)</w:t>
      </w:r>
      <w:r w:rsidRPr="00F7195A">
        <w:rPr>
          <w:sz w:val="22"/>
          <w:szCs w:val="22"/>
        </w:rPr>
        <w:t xml:space="preserve">, celkovú cenu tovaru v eurách, miesto dodania a prevzatia tovaru, meno a priezvisko osôb zmluvných strán </w:t>
      </w:r>
      <w:r w:rsidRPr="00F7195A">
        <w:rPr>
          <w:sz w:val="22"/>
          <w:szCs w:val="22"/>
        </w:rPr>
        <w:lastRenderedPageBreak/>
        <w:t>potvrdzujúcich dodanie a prevzatie tovaru a dátum odovzdania a prevzatia tovaru</w:t>
      </w:r>
      <w:r>
        <w:rPr>
          <w:sz w:val="22"/>
          <w:szCs w:val="22"/>
        </w:rPr>
        <w:t xml:space="preserve">. </w:t>
      </w:r>
      <w:r w:rsidRPr="006D7891">
        <w:rPr>
          <w:sz w:val="22"/>
          <w:szCs w:val="22"/>
        </w:rPr>
        <w:t xml:space="preserve">Dodací list podpíšu oprávnené osoby obidvoch zmluvných strán po riadnom dodaní a prevzatí tovaru.  </w:t>
      </w:r>
    </w:p>
    <w:p w14:paraId="051D8603" w14:textId="77777777" w:rsidR="003D6699" w:rsidRPr="009D54C5" w:rsidRDefault="003D6699" w:rsidP="003D6699">
      <w:pPr>
        <w:jc w:val="both"/>
        <w:rPr>
          <w:b/>
          <w:sz w:val="22"/>
          <w:szCs w:val="22"/>
        </w:rPr>
      </w:pPr>
    </w:p>
    <w:p w14:paraId="2CF44CFD" w14:textId="3261391A" w:rsidR="003D6699" w:rsidRPr="004F1E63" w:rsidRDefault="003D6699" w:rsidP="00F24F0D">
      <w:pPr>
        <w:pStyle w:val="Zkladntext2"/>
        <w:spacing w:after="0" w:line="240" w:lineRule="auto"/>
        <w:ind w:left="0" w:right="0" w:firstLine="0"/>
        <w:rPr>
          <w:sz w:val="22"/>
          <w:szCs w:val="22"/>
        </w:rPr>
      </w:pPr>
      <w:r>
        <w:rPr>
          <w:b/>
          <w:sz w:val="22"/>
          <w:szCs w:val="22"/>
        </w:rPr>
        <w:t xml:space="preserve">  </w:t>
      </w:r>
      <w:r w:rsidR="00F24F0D">
        <w:rPr>
          <w:b/>
          <w:sz w:val="22"/>
          <w:szCs w:val="22"/>
        </w:rPr>
        <w:t xml:space="preserve">     </w:t>
      </w:r>
      <w:r w:rsidRPr="006D7891">
        <w:rPr>
          <w:b/>
          <w:sz w:val="22"/>
          <w:szCs w:val="22"/>
        </w:rPr>
        <w:t>4.</w:t>
      </w:r>
      <w:r w:rsidR="00187EA1">
        <w:rPr>
          <w:b/>
          <w:sz w:val="22"/>
          <w:szCs w:val="22"/>
        </w:rPr>
        <w:t>10</w:t>
      </w:r>
      <w:r w:rsidRPr="006D7891">
        <w:rPr>
          <w:sz w:val="22"/>
          <w:szCs w:val="22"/>
        </w:rPr>
        <w:t xml:space="preserve">. </w:t>
      </w:r>
      <w:r>
        <w:rPr>
          <w:sz w:val="22"/>
          <w:szCs w:val="22"/>
        </w:rPr>
        <w:t>Za riadne a včas dodaný tovar sa považuje tovar dodaný</w:t>
      </w:r>
      <w:r w:rsidR="00F24F0D">
        <w:rPr>
          <w:sz w:val="22"/>
          <w:szCs w:val="22"/>
        </w:rPr>
        <w:t xml:space="preserve"> </w:t>
      </w:r>
      <w:r w:rsidRPr="004F1E63">
        <w:rPr>
          <w:sz w:val="22"/>
          <w:szCs w:val="22"/>
        </w:rPr>
        <w:t>v požadovanom množstve, v akosti a vyhotovení v súlade s podmienkami kúpnej zmluvy v dohodnutom termíne a v dohodnutom mieste dodania</w:t>
      </w:r>
      <w:r w:rsidR="00F24F0D">
        <w:rPr>
          <w:sz w:val="22"/>
          <w:szCs w:val="22"/>
        </w:rPr>
        <w:t xml:space="preserve">. </w:t>
      </w:r>
      <w:r w:rsidRPr="004F1E63">
        <w:rPr>
          <w:sz w:val="22"/>
          <w:szCs w:val="22"/>
        </w:rPr>
        <w:t xml:space="preserve"> </w:t>
      </w:r>
    </w:p>
    <w:p w14:paraId="397E9F01" w14:textId="77777777" w:rsidR="00F24F0D" w:rsidRDefault="00F24F0D" w:rsidP="003D6699">
      <w:pPr>
        <w:pStyle w:val="Zkladntext2"/>
        <w:spacing w:after="0" w:line="240" w:lineRule="auto"/>
        <w:ind w:left="0" w:right="0" w:firstLine="0"/>
        <w:rPr>
          <w:sz w:val="22"/>
          <w:szCs w:val="22"/>
        </w:rPr>
      </w:pPr>
    </w:p>
    <w:p w14:paraId="1E509B28" w14:textId="56D86E5D" w:rsidR="005A393D" w:rsidRDefault="003D6699" w:rsidP="003D6699">
      <w:pPr>
        <w:pStyle w:val="Zkladntext2"/>
        <w:spacing w:after="0" w:line="240" w:lineRule="auto"/>
        <w:ind w:left="0" w:right="0" w:firstLine="0"/>
        <w:rPr>
          <w:sz w:val="22"/>
          <w:szCs w:val="22"/>
        </w:rPr>
      </w:pPr>
      <w:r w:rsidRPr="00242F6B">
        <w:rPr>
          <w:sz w:val="22"/>
          <w:szCs w:val="22"/>
        </w:rPr>
        <w:t xml:space="preserve">       </w:t>
      </w:r>
      <w:r w:rsidRPr="00242F6B">
        <w:rPr>
          <w:b/>
          <w:sz w:val="22"/>
          <w:szCs w:val="22"/>
        </w:rPr>
        <w:t>4.</w:t>
      </w:r>
      <w:r w:rsidR="00187EA1">
        <w:rPr>
          <w:b/>
          <w:sz w:val="22"/>
          <w:szCs w:val="22"/>
        </w:rPr>
        <w:t>11</w:t>
      </w:r>
      <w:r w:rsidRPr="00242F6B">
        <w:rPr>
          <w:b/>
          <w:sz w:val="22"/>
          <w:szCs w:val="22"/>
        </w:rPr>
        <w:t>.</w:t>
      </w:r>
      <w:r w:rsidRPr="00242F6B">
        <w:rPr>
          <w:sz w:val="22"/>
          <w:szCs w:val="22"/>
        </w:rPr>
        <w:t xml:space="preserve"> Predávajúci vyrozumie o termíne dodania tovaru</w:t>
      </w:r>
      <w:r w:rsidR="005A393D">
        <w:rPr>
          <w:sz w:val="22"/>
          <w:szCs w:val="22"/>
        </w:rPr>
        <w:t xml:space="preserve"> </w:t>
      </w:r>
      <w:r w:rsidR="005A393D" w:rsidRPr="005A393D">
        <w:rPr>
          <w:sz w:val="22"/>
          <w:szCs w:val="22"/>
        </w:rPr>
        <w:t>oprávnen</w:t>
      </w:r>
      <w:r w:rsidR="00CA5C6D">
        <w:rPr>
          <w:sz w:val="22"/>
          <w:szCs w:val="22"/>
        </w:rPr>
        <w:t xml:space="preserve">é </w:t>
      </w:r>
      <w:r w:rsidR="005A393D" w:rsidRPr="005A393D">
        <w:rPr>
          <w:sz w:val="22"/>
          <w:szCs w:val="22"/>
        </w:rPr>
        <w:t xml:space="preserve">osoby kupujúceho na prevzatie tovaru, ktorým </w:t>
      </w:r>
      <w:r w:rsidR="005A393D">
        <w:rPr>
          <w:sz w:val="22"/>
          <w:szCs w:val="22"/>
        </w:rPr>
        <w:t>sú</w:t>
      </w:r>
      <w:r w:rsidR="005A393D" w:rsidRPr="005A393D">
        <w:rPr>
          <w:sz w:val="22"/>
          <w:szCs w:val="22"/>
        </w:rPr>
        <w:t xml:space="preserve"> len pre účely </w:t>
      </w:r>
      <w:r w:rsidR="005A393D">
        <w:rPr>
          <w:sz w:val="22"/>
          <w:szCs w:val="22"/>
        </w:rPr>
        <w:t xml:space="preserve">kúpnej </w:t>
      </w:r>
      <w:r w:rsidR="005A393D" w:rsidRPr="005A393D">
        <w:rPr>
          <w:sz w:val="22"/>
          <w:szCs w:val="22"/>
        </w:rPr>
        <w:t>zmluvy</w:t>
      </w:r>
    </w:p>
    <w:p w14:paraId="77C029CA" w14:textId="7B5E11D3" w:rsidR="00CA5C6D" w:rsidRPr="00CA5C6D" w:rsidRDefault="00CA5C6D" w:rsidP="00CA5C6D">
      <w:pPr>
        <w:pStyle w:val="Zkladntext2"/>
        <w:numPr>
          <w:ilvl w:val="0"/>
          <w:numId w:val="47"/>
        </w:numPr>
        <w:spacing w:after="0" w:line="240" w:lineRule="auto"/>
        <w:ind w:right="0"/>
        <w:rPr>
          <w:i/>
          <w:iCs/>
          <w:sz w:val="22"/>
          <w:szCs w:val="22"/>
        </w:rPr>
      </w:pPr>
      <w:r w:rsidRPr="00CA5C6D">
        <w:rPr>
          <w:sz w:val="22"/>
          <w:szCs w:val="22"/>
        </w:rPr>
        <w:t xml:space="preserve">v mieste dodania </w:t>
      </w:r>
      <w:r>
        <w:rPr>
          <w:sz w:val="22"/>
          <w:szCs w:val="22"/>
        </w:rPr>
        <w:t xml:space="preserve">podľa bodu 4.1.1. kúpnej zmluvy ............................................................ </w:t>
      </w:r>
      <w:r w:rsidRPr="00CA5C6D">
        <w:rPr>
          <w:i/>
          <w:iCs/>
          <w:sz w:val="22"/>
          <w:szCs w:val="22"/>
        </w:rPr>
        <w:t xml:space="preserve">(titul, meno </w:t>
      </w:r>
      <w:r>
        <w:rPr>
          <w:i/>
          <w:iCs/>
          <w:sz w:val="22"/>
          <w:szCs w:val="22"/>
        </w:rPr>
        <w:t xml:space="preserve">a </w:t>
      </w:r>
      <w:r w:rsidRPr="00CA5C6D">
        <w:rPr>
          <w:i/>
          <w:iCs/>
          <w:sz w:val="22"/>
          <w:szCs w:val="22"/>
        </w:rPr>
        <w:t>priezvisko oprávnenej osoby</w:t>
      </w:r>
      <w:r>
        <w:rPr>
          <w:i/>
          <w:iCs/>
          <w:sz w:val="22"/>
          <w:szCs w:val="22"/>
        </w:rPr>
        <w:t xml:space="preserve"> kupujúceho na prevzatie tovaru</w:t>
      </w:r>
      <w:r w:rsidRPr="00CA5C6D">
        <w:rPr>
          <w:i/>
          <w:iCs/>
          <w:sz w:val="22"/>
          <w:szCs w:val="22"/>
        </w:rPr>
        <w:t>, číslo telefónu a e-mailová adresa budú</w:t>
      </w:r>
      <w:r>
        <w:rPr>
          <w:i/>
          <w:iCs/>
          <w:sz w:val="22"/>
          <w:szCs w:val="22"/>
        </w:rPr>
        <w:t xml:space="preserve"> verejným obstarávateľom </w:t>
      </w:r>
      <w:r w:rsidRPr="00CA5C6D">
        <w:rPr>
          <w:i/>
          <w:iCs/>
          <w:sz w:val="22"/>
          <w:szCs w:val="22"/>
        </w:rPr>
        <w:t xml:space="preserve">doplnené po ukončení zadávania zákazky pred uzavretím kúpnej zmluvy)  </w:t>
      </w:r>
    </w:p>
    <w:p w14:paraId="22103142" w14:textId="17D22739" w:rsidR="00CA5C6D" w:rsidRPr="00CA5C6D" w:rsidRDefault="00CA5C6D" w:rsidP="00CA5C6D">
      <w:pPr>
        <w:pStyle w:val="Zkladntext2"/>
        <w:numPr>
          <w:ilvl w:val="0"/>
          <w:numId w:val="47"/>
        </w:numPr>
        <w:spacing w:after="0" w:line="240" w:lineRule="auto"/>
        <w:ind w:right="0"/>
        <w:rPr>
          <w:rStyle w:val="Hypertextovprepojenie"/>
          <w:sz w:val="22"/>
          <w:szCs w:val="22"/>
        </w:rPr>
      </w:pPr>
      <w:r w:rsidRPr="00CA5C6D">
        <w:rPr>
          <w:sz w:val="22"/>
          <w:szCs w:val="22"/>
        </w:rPr>
        <w:t>v mieste dodania</w:t>
      </w:r>
      <w:r>
        <w:rPr>
          <w:sz w:val="22"/>
          <w:szCs w:val="22"/>
        </w:rPr>
        <w:t xml:space="preserve"> podľa bodu 4.1.2. kúpnej zmluvy............................................... </w:t>
      </w:r>
      <w:r w:rsidRPr="00CA5C6D">
        <w:rPr>
          <w:i/>
          <w:iCs/>
          <w:sz w:val="22"/>
          <w:szCs w:val="22"/>
        </w:rPr>
        <w:t xml:space="preserve">(titul, </w:t>
      </w:r>
      <w:r>
        <w:rPr>
          <w:i/>
          <w:iCs/>
          <w:sz w:val="22"/>
          <w:szCs w:val="22"/>
        </w:rPr>
        <w:t xml:space="preserve">hodnosť </w:t>
      </w:r>
      <w:r w:rsidRPr="00CA5C6D">
        <w:rPr>
          <w:i/>
          <w:iCs/>
          <w:sz w:val="22"/>
          <w:szCs w:val="22"/>
        </w:rPr>
        <w:t xml:space="preserve">meno </w:t>
      </w:r>
      <w:r>
        <w:rPr>
          <w:i/>
          <w:iCs/>
          <w:sz w:val="22"/>
          <w:szCs w:val="22"/>
        </w:rPr>
        <w:t xml:space="preserve">a </w:t>
      </w:r>
      <w:r w:rsidRPr="00CA5C6D">
        <w:rPr>
          <w:i/>
          <w:iCs/>
          <w:sz w:val="22"/>
          <w:szCs w:val="22"/>
        </w:rPr>
        <w:t>priezvisko oprávnenej osoby</w:t>
      </w:r>
      <w:r>
        <w:rPr>
          <w:i/>
          <w:iCs/>
          <w:sz w:val="22"/>
          <w:szCs w:val="22"/>
        </w:rPr>
        <w:t xml:space="preserve"> kupujúceho na prevzatie tovaru</w:t>
      </w:r>
      <w:r w:rsidRPr="00CA5C6D">
        <w:rPr>
          <w:i/>
          <w:iCs/>
          <w:sz w:val="22"/>
          <w:szCs w:val="22"/>
        </w:rPr>
        <w:t>, číslo telefónu a e-mailová adresa budú</w:t>
      </w:r>
      <w:r>
        <w:rPr>
          <w:i/>
          <w:iCs/>
          <w:sz w:val="22"/>
          <w:szCs w:val="22"/>
        </w:rPr>
        <w:t xml:space="preserve"> verejným obstarávateľom </w:t>
      </w:r>
      <w:r w:rsidRPr="00CA5C6D">
        <w:rPr>
          <w:i/>
          <w:iCs/>
          <w:sz w:val="22"/>
          <w:szCs w:val="22"/>
        </w:rPr>
        <w:t>doplnené po ukončení zadávania zákazky pred uzavretím kúpnej zmluvy</w:t>
      </w:r>
      <w:r w:rsidR="00EF0B05">
        <w:rPr>
          <w:i/>
          <w:iCs/>
          <w:sz w:val="22"/>
          <w:szCs w:val="22"/>
        </w:rPr>
        <w:t>)</w:t>
      </w:r>
      <w:r w:rsidRPr="00CA5C6D">
        <w:rPr>
          <w:bCs/>
          <w:sz w:val="22"/>
          <w:szCs w:val="22"/>
        </w:rPr>
        <w:t xml:space="preserve">, </w:t>
      </w:r>
      <w:r w:rsidRPr="00CA5C6D">
        <w:rPr>
          <w:sz w:val="22"/>
          <w:szCs w:val="22"/>
        </w:rPr>
        <w:t xml:space="preserve"> </w:t>
      </w:r>
      <w:r w:rsidRPr="00CA5C6D">
        <w:rPr>
          <w:rStyle w:val="Hypertextovprepojenie"/>
          <w:sz w:val="22"/>
          <w:szCs w:val="22"/>
        </w:rPr>
        <w:t xml:space="preserve">  </w:t>
      </w:r>
    </w:p>
    <w:p w14:paraId="4EB0D12C" w14:textId="5CAD82DE" w:rsidR="005A393D" w:rsidRPr="00061FC9" w:rsidRDefault="005A393D" w:rsidP="005A393D">
      <w:pPr>
        <w:pStyle w:val="Zkladntext2"/>
        <w:spacing w:after="0" w:line="240" w:lineRule="auto"/>
        <w:ind w:left="0" w:right="0" w:firstLine="0"/>
        <w:rPr>
          <w:sz w:val="22"/>
          <w:szCs w:val="22"/>
        </w:rPr>
      </w:pPr>
      <w:r w:rsidRPr="00061FC9">
        <w:rPr>
          <w:sz w:val="22"/>
          <w:szCs w:val="22"/>
        </w:rPr>
        <w:t xml:space="preserve">alebo </w:t>
      </w:r>
      <w:r w:rsidR="00CA5C6D">
        <w:rPr>
          <w:sz w:val="22"/>
          <w:szCs w:val="22"/>
        </w:rPr>
        <w:t>n</w:t>
      </w:r>
      <w:r w:rsidRPr="00061FC9">
        <w:rPr>
          <w:sz w:val="22"/>
          <w:szCs w:val="22"/>
        </w:rPr>
        <w:t xml:space="preserve">imi </w:t>
      </w:r>
      <w:r>
        <w:rPr>
          <w:sz w:val="22"/>
          <w:szCs w:val="22"/>
        </w:rPr>
        <w:t xml:space="preserve">poverené </w:t>
      </w:r>
      <w:r w:rsidRPr="00061FC9">
        <w:rPr>
          <w:sz w:val="22"/>
          <w:szCs w:val="22"/>
        </w:rPr>
        <w:t>osoby najmenej tri pracovné dni pred jeho</w:t>
      </w:r>
      <w:r>
        <w:rPr>
          <w:sz w:val="22"/>
          <w:szCs w:val="22"/>
        </w:rPr>
        <w:t xml:space="preserve"> plánovaným</w:t>
      </w:r>
      <w:r w:rsidRPr="00061FC9">
        <w:rPr>
          <w:sz w:val="22"/>
          <w:szCs w:val="22"/>
        </w:rPr>
        <w:t xml:space="preserve"> dodaním. Uveden</w:t>
      </w:r>
      <w:r w:rsidR="00CA5C6D">
        <w:rPr>
          <w:sz w:val="22"/>
          <w:szCs w:val="22"/>
        </w:rPr>
        <w:t>é</w:t>
      </w:r>
      <w:r w:rsidRPr="00061FC9">
        <w:rPr>
          <w:sz w:val="22"/>
          <w:szCs w:val="22"/>
        </w:rPr>
        <w:t xml:space="preserve"> osob</w:t>
      </w:r>
      <w:r w:rsidR="00CA5C6D">
        <w:rPr>
          <w:sz w:val="22"/>
          <w:szCs w:val="22"/>
        </w:rPr>
        <w:t>y</w:t>
      </w:r>
      <w:r w:rsidRPr="00061FC9">
        <w:rPr>
          <w:sz w:val="22"/>
          <w:szCs w:val="22"/>
        </w:rPr>
        <w:t xml:space="preserve"> </w:t>
      </w:r>
      <w:r>
        <w:rPr>
          <w:sz w:val="22"/>
          <w:szCs w:val="22"/>
        </w:rPr>
        <w:t>vykonajú</w:t>
      </w:r>
      <w:r w:rsidRPr="00061FC9">
        <w:rPr>
          <w:sz w:val="22"/>
          <w:szCs w:val="22"/>
        </w:rPr>
        <w:t xml:space="preserve"> v mieste dodania prehliadku dodaného tovaru a </w:t>
      </w:r>
      <w:r w:rsidR="00CA5C6D">
        <w:rPr>
          <w:sz w:val="22"/>
          <w:szCs w:val="22"/>
        </w:rPr>
        <w:t>sú</w:t>
      </w:r>
      <w:r w:rsidRPr="00061FC9">
        <w:rPr>
          <w:sz w:val="22"/>
          <w:szCs w:val="22"/>
        </w:rPr>
        <w:t xml:space="preserve"> oprávnen</w:t>
      </w:r>
      <w:r w:rsidR="00CA5C6D">
        <w:rPr>
          <w:sz w:val="22"/>
          <w:szCs w:val="22"/>
        </w:rPr>
        <w:t xml:space="preserve">é </w:t>
      </w:r>
      <w:r w:rsidRPr="00061FC9">
        <w:rPr>
          <w:sz w:val="22"/>
          <w:szCs w:val="22"/>
        </w:rPr>
        <w:t xml:space="preserve">odmietnuť prevzatie toho tovaru, na ktorom </w:t>
      </w:r>
      <w:r w:rsidR="00CA5C6D">
        <w:rPr>
          <w:sz w:val="22"/>
          <w:szCs w:val="22"/>
        </w:rPr>
        <w:t>z</w:t>
      </w:r>
      <w:r>
        <w:rPr>
          <w:sz w:val="22"/>
          <w:szCs w:val="22"/>
        </w:rPr>
        <w:t>istia</w:t>
      </w:r>
      <w:r w:rsidRPr="00061FC9">
        <w:rPr>
          <w:sz w:val="22"/>
          <w:szCs w:val="22"/>
        </w:rPr>
        <w:t xml:space="preserve"> pri prehliadke zjavné vady a túto skutočnosť </w:t>
      </w:r>
      <w:r>
        <w:rPr>
          <w:sz w:val="22"/>
          <w:szCs w:val="22"/>
        </w:rPr>
        <w:t>zapíšu</w:t>
      </w:r>
      <w:r w:rsidRPr="00061FC9">
        <w:rPr>
          <w:sz w:val="22"/>
          <w:szCs w:val="22"/>
        </w:rPr>
        <w:t xml:space="preserve"> do dodacieho listu. Kupujúci je oprávnený odmietnuť dodávku tovaru v celom rozsahu, ak bude nekompletná (napr. chýbajúce množstvo podľa dodacieho listu). Ak bude dodaný tovar v požadovanom množstve, akosti a vyhotovení, </w:t>
      </w:r>
      <w:r>
        <w:rPr>
          <w:sz w:val="22"/>
          <w:szCs w:val="22"/>
        </w:rPr>
        <w:t xml:space="preserve">kupujúci </w:t>
      </w:r>
      <w:r w:rsidRPr="00061FC9">
        <w:rPr>
          <w:sz w:val="22"/>
          <w:szCs w:val="22"/>
        </w:rPr>
        <w:t xml:space="preserve">potvrdí dodací list. </w:t>
      </w:r>
    </w:p>
    <w:p w14:paraId="37535656" w14:textId="77777777" w:rsidR="005A393D" w:rsidRDefault="005A393D" w:rsidP="003D6699">
      <w:pPr>
        <w:pStyle w:val="Zkladntext2"/>
        <w:spacing w:after="0" w:line="240" w:lineRule="auto"/>
        <w:ind w:left="0" w:right="0" w:firstLine="0"/>
        <w:rPr>
          <w:sz w:val="22"/>
          <w:szCs w:val="22"/>
        </w:rPr>
      </w:pPr>
    </w:p>
    <w:p w14:paraId="36261D55" w14:textId="023CF8F3" w:rsidR="00242F6B" w:rsidRPr="00242F6B" w:rsidRDefault="003D6699" w:rsidP="00242F6B">
      <w:pPr>
        <w:ind w:hanging="567"/>
        <w:jc w:val="both"/>
        <w:rPr>
          <w:i/>
          <w:sz w:val="22"/>
          <w:szCs w:val="22"/>
          <w:lang w:val="cs-CZ"/>
        </w:rPr>
      </w:pPr>
      <w:r w:rsidRPr="00061FC9">
        <w:rPr>
          <w:sz w:val="22"/>
          <w:szCs w:val="22"/>
        </w:rPr>
        <w:t xml:space="preserve">     </w:t>
      </w:r>
      <w:r w:rsidR="00242F6B">
        <w:rPr>
          <w:sz w:val="22"/>
          <w:szCs w:val="22"/>
        </w:rPr>
        <w:t xml:space="preserve">   </w:t>
      </w:r>
      <w:r w:rsidRPr="00061FC9">
        <w:rPr>
          <w:sz w:val="22"/>
          <w:szCs w:val="22"/>
        </w:rPr>
        <w:t xml:space="preserve"> </w:t>
      </w:r>
      <w:r w:rsidR="00242F6B">
        <w:rPr>
          <w:sz w:val="22"/>
          <w:szCs w:val="22"/>
        </w:rPr>
        <w:t xml:space="preserve">       </w:t>
      </w:r>
      <w:r w:rsidRPr="00061FC9">
        <w:rPr>
          <w:b/>
          <w:sz w:val="22"/>
          <w:szCs w:val="22"/>
        </w:rPr>
        <w:t>4.</w:t>
      </w:r>
      <w:r w:rsidR="00DD7B19">
        <w:rPr>
          <w:b/>
          <w:sz w:val="22"/>
          <w:szCs w:val="22"/>
        </w:rPr>
        <w:t>12</w:t>
      </w:r>
      <w:r w:rsidRPr="00061FC9">
        <w:rPr>
          <w:sz w:val="22"/>
          <w:szCs w:val="22"/>
        </w:rPr>
        <w:t xml:space="preserve">. </w:t>
      </w:r>
      <w:r w:rsidRPr="00242F6B">
        <w:rPr>
          <w:sz w:val="22"/>
          <w:szCs w:val="22"/>
        </w:rPr>
        <w:t xml:space="preserve">Dodanie tovaru bude možné výhradne v pracovné dni v čase od </w:t>
      </w:r>
      <w:r w:rsidR="00C70C12">
        <w:rPr>
          <w:sz w:val="22"/>
          <w:szCs w:val="22"/>
        </w:rPr>
        <w:t xml:space="preserve">08.00 </w:t>
      </w:r>
      <w:r w:rsidRPr="00242F6B">
        <w:rPr>
          <w:sz w:val="22"/>
          <w:szCs w:val="22"/>
        </w:rPr>
        <w:t xml:space="preserve">hod. do </w:t>
      </w:r>
      <w:r w:rsidR="00C70C12">
        <w:rPr>
          <w:sz w:val="22"/>
          <w:szCs w:val="22"/>
        </w:rPr>
        <w:t xml:space="preserve">14.00 </w:t>
      </w:r>
      <w:r w:rsidRPr="00242F6B">
        <w:rPr>
          <w:sz w:val="22"/>
          <w:szCs w:val="22"/>
        </w:rPr>
        <w:t>hod.</w:t>
      </w:r>
      <w:r w:rsidR="00242F6B" w:rsidRPr="00242F6B">
        <w:rPr>
          <w:sz w:val="22"/>
          <w:szCs w:val="22"/>
        </w:rPr>
        <w:t xml:space="preserve"> </w:t>
      </w:r>
    </w:p>
    <w:p w14:paraId="6F400BA2" w14:textId="1CD9A5FA" w:rsidR="00242F6B" w:rsidRDefault="00242F6B" w:rsidP="00242F6B">
      <w:pPr>
        <w:ind w:left="516" w:hanging="425"/>
        <w:rPr>
          <w:i/>
          <w:sz w:val="22"/>
          <w:szCs w:val="22"/>
          <w:lang w:val="cs-CZ"/>
        </w:rPr>
      </w:pPr>
    </w:p>
    <w:p w14:paraId="64C12077" w14:textId="77777777" w:rsidR="00187EA1" w:rsidRDefault="00187EA1" w:rsidP="00242F6B">
      <w:pPr>
        <w:ind w:left="516" w:hanging="425"/>
        <w:rPr>
          <w:i/>
          <w:sz w:val="22"/>
          <w:szCs w:val="22"/>
          <w:lang w:val="cs-CZ"/>
        </w:rPr>
      </w:pPr>
    </w:p>
    <w:p w14:paraId="40716BCE" w14:textId="77777777" w:rsidR="00242F6B" w:rsidRPr="00242F6B" w:rsidRDefault="00242F6B" w:rsidP="00242F6B">
      <w:pPr>
        <w:tabs>
          <w:tab w:val="left" w:pos="2835"/>
        </w:tabs>
        <w:spacing w:line="240" w:lineRule="atLeast"/>
        <w:ind w:left="11" w:hanging="11"/>
        <w:jc w:val="center"/>
        <w:rPr>
          <w:b/>
          <w:bCs/>
          <w:noProof/>
          <w:sz w:val="22"/>
          <w:szCs w:val="22"/>
        </w:rPr>
      </w:pPr>
      <w:r w:rsidRPr="00242F6B">
        <w:rPr>
          <w:b/>
          <w:bCs/>
          <w:noProof/>
          <w:sz w:val="22"/>
          <w:szCs w:val="22"/>
        </w:rPr>
        <w:t>Článok V.</w:t>
      </w:r>
    </w:p>
    <w:p w14:paraId="5A419893" w14:textId="77777777" w:rsidR="00242F6B" w:rsidRPr="00242F6B" w:rsidRDefault="00242F6B" w:rsidP="00242F6B">
      <w:pPr>
        <w:tabs>
          <w:tab w:val="left" w:pos="2835"/>
        </w:tabs>
        <w:spacing w:line="240" w:lineRule="atLeast"/>
        <w:ind w:left="11" w:hanging="11"/>
        <w:jc w:val="center"/>
        <w:rPr>
          <w:b/>
          <w:bCs/>
          <w:noProof/>
          <w:sz w:val="22"/>
          <w:szCs w:val="22"/>
        </w:rPr>
      </w:pPr>
      <w:r w:rsidRPr="00242F6B">
        <w:rPr>
          <w:b/>
          <w:bCs/>
          <w:noProof/>
          <w:sz w:val="22"/>
          <w:szCs w:val="22"/>
        </w:rPr>
        <w:t>Podmienky  pre vstup a pohyb pracovníkov  predávajúceho v mieste dodania</w:t>
      </w:r>
    </w:p>
    <w:p w14:paraId="218717F8" w14:textId="77777777" w:rsidR="00242F6B" w:rsidRPr="00242F6B" w:rsidRDefault="00242F6B" w:rsidP="00242F6B">
      <w:pPr>
        <w:tabs>
          <w:tab w:val="left" w:pos="2835"/>
        </w:tabs>
        <w:spacing w:line="240" w:lineRule="atLeast"/>
        <w:rPr>
          <w:bCs/>
          <w:noProof/>
          <w:sz w:val="22"/>
          <w:szCs w:val="22"/>
        </w:rPr>
      </w:pPr>
    </w:p>
    <w:p w14:paraId="6D703037" w14:textId="4B552DFB" w:rsidR="00242F6B" w:rsidRPr="00242F6B" w:rsidRDefault="00242F6B" w:rsidP="00242F6B">
      <w:pPr>
        <w:tabs>
          <w:tab w:val="left" w:pos="142"/>
        </w:tabs>
        <w:spacing w:line="240" w:lineRule="atLeast"/>
        <w:ind w:hanging="567"/>
        <w:jc w:val="both"/>
        <w:rPr>
          <w:bCs/>
          <w:noProof/>
          <w:sz w:val="22"/>
          <w:szCs w:val="22"/>
        </w:rPr>
      </w:pPr>
      <w:r>
        <w:rPr>
          <w:bCs/>
          <w:noProof/>
          <w:szCs w:val="21"/>
        </w:rPr>
        <w:t xml:space="preserve">                </w:t>
      </w:r>
      <w:r w:rsidRPr="00242F6B">
        <w:rPr>
          <w:b/>
          <w:noProof/>
          <w:sz w:val="22"/>
          <w:szCs w:val="22"/>
        </w:rPr>
        <w:t>5.1.</w:t>
      </w:r>
      <w:r w:rsidRPr="00242F6B">
        <w:rPr>
          <w:bCs/>
          <w:noProof/>
          <w:sz w:val="22"/>
          <w:szCs w:val="22"/>
        </w:rPr>
        <w:t xml:space="preserve"> Kupujúci je povinný zabezpečiť, aby priestory v mieste dodania, priestory pred skladmi, umožňovali prístup motorovým vozidlom a manipuláciu s tovarom. Kupujúci zabezpečí všetky potrebné vstupné povolenia pre osoby a motorové vozidlá, ktoré budú prepravovať tovar. Predávajúci poskytne kupujúcemu v tejto veci potrebnú súčinnosť.</w:t>
      </w:r>
    </w:p>
    <w:p w14:paraId="4D085E93" w14:textId="77777777" w:rsidR="00242F6B" w:rsidRDefault="00242F6B" w:rsidP="003D6699">
      <w:pPr>
        <w:pStyle w:val="Zkladntext2"/>
        <w:tabs>
          <w:tab w:val="left" w:pos="284"/>
          <w:tab w:val="left" w:pos="426"/>
        </w:tabs>
        <w:spacing w:after="0" w:line="240" w:lineRule="auto"/>
        <w:ind w:left="0" w:right="0" w:firstLine="0"/>
        <w:rPr>
          <w:b/>
          <w:sz w:val="22"/>
          <w:szCs w:val="22"/>
        </w:rPr>
      </w:pPr>
    </w:p>
    <w:p w14:paraId="1BECE74A" w14:textId="458CDC7A" w:rsidR="00242F6B" w:rsidRPr="00242F6B" w:rsidRDefault="00242F6B" w:rsidP="00242F6B">
      <w:pPr>
        <w:tabs>
          <w:tab w:val="left" w:pos="2835"/>
        </w:tabs>
        <w:spacing w:line="240" w:lineRule="atLeast"/>
        <w:ind w:hanging="567"/>
        <w:jc w:val="both"/>
        <w:rPr>
          <w:bCs/>
          <w:noProof/>
          <w:sz w:val="22"/>
          <w:szCs w:val="22"/>
        </w:rPr>
      </w:pPr>
      <w:r w:rsidRPr="00242F6B">
        <w:rPr>
          <w:bCs/>
          <w:noProof/>
          <w:sz w:val="22"/>
          <w:szCs w:val="22"/>
        </w:rPr>
        <w:t xml:space="preserve">       </w:t>
      </w:r>
      <w:r>
        <w:rPr>
          <w:bCs/>
          <w:noProof/>
          <w:sz w:val="22"/>
          <w:szCs w:val="22"/>
        </w:rPr>
        <w:t xml:space="preserve">          </w:t>
      </w:r>
      <w:r w:rsidRPr="00242F6B">
        <w:rPr>
          <w:b/>
          <w:noProof/>
          <w:sz w:val="22"/>
          <w:szCs w:val="22"/>
        </w:rPr>
        <w:t>5.2.</w:t>
      </w:r>
      <w:r w:rsidRPr="00242F6B">
        <w:rPr>
          <w:bCs/>
          <w:noProof/>
          <w:sz w:val="22"/>
          <w:szCs w:val="22"/>
        </w:rPr>
        <w:t xml:space="preserve"> Predávajúci zabezpečí, aby jeho pracovníci, dopravcovia dodržiavali v objektoch kupujúceho predpisy týkajúce sa bezpečnosti a ochrany zdravia pri práci (BOZP), požiarnej ochrany (PO), dodržiavali pokyny a príkazy kupujúceho a trasu určenú kupujúcim v mieste dodania  tovaru. </w:t>
      </w:r>
    </w:p>
    <w:p w14:paraId="6FB52078" w14:textId="04C6053D" w:rsidR="00242F6B" w:rsidRDefault="00242F6B" w:rsidP="003D6699">
      <w:pPr>
        <w:pStyle w:val="Zkladntext2"/>
        <w:tabs>
          <w:tab w:val="left" w:pos="284"/>
          <w:tab w:val="left" w:pos="426"/>
        </w:tabs>
        <w:spacing w:after="0" w:line="240" w:lineRule="auto"/>
        <w:ind w:left="0" w:right="0" w:firstLine="0"/>
        <w:rPr>
          <w:b/>
          <w:sz w:val="22"/>
          <w:szCs w:val="22"/>
        </w:rPr>
      </w:pPr>
    </w:p>
    <w:p w14:paraId="5EA1AA6F" w14:textId="2BD6CFC1" w:rsidR="00242F6B" w:rsidRPr="00242F6B" w:rsidRDefault="00242F6B" w:rsidP="00242F6B">
      <w:pPr>
        <w:tabs>
          <w:tab w:val="left" w:pos="2835"/>
        </w:tabs>
        <w:spacing w:line="240" w:lineRule="atLeast"/>
        <w:ind w:hanging="567"/>
        <w:jc w:val="both"/>
        <w:rPr>
          <w:bCs/>
          <w:noProof/>
          <w:sz w:val="22"/>
          <w:szCs w:val="22"/>
        </w:rPr>
      </w:pPr>
      <w:r>
        <w:rPr>
          <w:bCs/>
          <w:noProof/>
          <w:szCs w:val="21"/>
        </w:rPr>
        <w:t xml:space="preserve">    </w:t>
      </w:r>
      <w:r w:rsidRPr="00242F6B">
        <w:rPr>
          <w:bCs/>
          <w:noProof/>
          <w:sz w:val="22"/>
          <w:szCs w:val="22"/>
        </w:rPr>
        <w:t xml:space="preserve">  </w:t>
      </w:r>
      <w:r>
        <w:rPr>
          <w:bCs/>
          <w:noProof/>
          <w:sz w:val="22"/>
          <w:szCs w:val="22"/>
        </w:rPr>
        <w:t xml:space="preserve">          </w:t>
      </w:r>
      <w:r w:rsidRPr="00242F6B">
        <w:rPr>
          <w:b/>
          <w:noProof/>
          <w:sz w:val="22"/>
          <w:szCs w:val="22"/>
        </w:rPr>
        <w:t>5.3.</w:t>
      </w:r>
      <w:r w:rsidRPr="00242F6B">
        <w:rPr>
          <w:bCs/>
          <w:noProof/>
          <w:sz w:val="22"/>
          <w:szCs w:val="22"/>
        </w:rPr>
        <w:t xml:space="preserve"> Predávajúci zodpovedá za všetky škody, ktoré spôsobia jeho pracovníci a ním poverené osoby na majetku kupujúceho pri dodaní tovaru.</w:t>
      </w:r>
    </w:p>
    <w:p w14:paraId="3BC3B91F" w14:textId="77777777" w:rsidR="00242F6B" w:rsidRDefault="00242F6B" w:rsidP="00242F6B">
      <w:pPr>
        <w:pStyle w:val="Zkladntext2"/>
        <w:tabs>
          <w:tab w:val="left" w:pos="284"/>
          <w:tab w:val="left" w:pos="426"/>
        </w:tabs>
        <w:spacing w:after="0" w:line="240" w:lineRule="auto"/>
        <w:ind w:left="0" w:right="0" w:firstLine="0"/>
        <w:rPr>
          <w:b/>
          <w:sz w:val="22"/>
          <w:szCs w:val="22"/>
        </w:rPr>
      </w:pPr>
    </w:p>
    <w:p w14:paraId="57797849" w14:textId="74A34B8B" w:rsidR="003D6699" w:rsidRPr="00061FC9" w:rsidRDefault="003D6699" w:rsidP="003D6699">
      <w:pPr>
        <w:pStyle w:val="Zkladntext2"/>
        <w:tabs>
          <w:tab w:val="left" w:pos="284"/>
          <w:tab w:val="left" w:pos="426"/>
        </w:tabs>
        <w:spacing w:after="0" w:line="240" w:lineRule="auto"/>
        <w:ind w:left="0" w:right="0" w:firstLine="0"/>
        <w:rPr>
          <w:sz w:val="22"/>
          <w:szCs w:val="22"/>
        </w:rPr>
      </w:pPr>
      <w:r w:rsidRPr="00061FC9">
        <w:rPr>
          <w:b/>
          <w:sz w:val="22"/>
          <w:szCs w:val="22"/>
        </w:rPr>
        <w:t xml:space="preserve">      </w:t>
      </w:r>
      <w:r w:rsidR="00242F6B">
        <w:rPr>
          <w:b/>
          <w:sz w:val="22"/>
          <w:szCs w:val="22"/>
        </w:rPr>
        <w:t>5</w:t>
      </w:r>
      <w:r w:rsidRPr="00061FC9">
        <w:rPr>
          <w:b/>
          <w:sz w:val="22"/>
          <w:szCs w:val="22"/>
        </w:rPr>
        <w:t>.</w:t>
      </w:r>
      <w:r w:rsidR="00242F6B">
        <w:rPr>
          <w:b/>
          <w:sz w:val="22"/>
          <w:szCs w:val="22"/>
        </w:rPr>
        <w:t>4</w:t>
      </w:r>
      <w:r w:rsidRPr="00061FC9">
        <w:rPr>
          <w:b/>
          <w:sz w:val="22"/>
          <w:szCs w:val="22"/>
        </w:rPr>
        <w:t>.</w:t>
      </w:r>
      <w:r w:rsidRPr="00061FC9">
        <w:rPr>
          <w:sz w:val="22"/>
          <w:szCs w:val="22"/>
        </w:rPr>
        <w:t xml:space="preserve"> Pri výkone práv a povinností vyplývajúcich z </w:t>
      </w:r>
      <w:r>
        <w:rPr>
          <w:sz w:val="22"/>
          <w:szCs w:val="22"/>
        </w:rPr>
        <w:t xml:space="preserve">kúpnej </w:t>
      </w:r>
      <w:r w:rsidRPr="00061FC9">
        <w:rPr>
          <w:sz w:val="22"/>
          <w:szCs w:val="22"/>
        </w:rPr>
        <w:t>zmluvy sa predávajúci zaväzuje dodržiavať režim pracoviska stanovený kupujúcim, s ktorým oboznámi svojich zamestnancov/pracovníkov. Táto povinnosť sa týka predovšetkým režimu vstupu do objektov, dodržiavania bezpečnostných opatrení pri pohybe a prácach vo vojenskom objekte, evidovania prístupu k informáciám spojený</w:t>
      </w:r>
      <w:r w:rsidR="00114231">
        <w:rPr>
          <w:sz w:val="22"/>
          <w:szCs w:val="22"/>
        </w:rPr>
        <w:t>ch</w:t>
      </w:r>
      <w:r w:rsidRPr="00061FC9">
        <w:rPr>
          <w:sz w:val="22"/>
          <w:szCs w:val="22"/>
        </w:rPr>
        <w:t xml:space="preserve"> s predmetom plnenia, vykonávania prác v stanovenej dobe a pod. Predávajúci je povinný strpieť obmedzenia vyplývajúce z ochrany utajovaných skutočností, ktoré stanoví kupujúci. O povolení vstupu do priestorov kupujúceho rozhoduje na základe žiadosti predávajúceho zodpovedná osoba kupujúceho. V žiadosti, predloženej predávajúcim, bude uvedené meno, priezvisko, dátum a rok narodenia a číslo dokladu totožnosti osoby, ktorá žiada o povolenie vstupu (v prípade žiadosti o vjazd motorového vozidla sa v žiadosti uvedie typ, EČ</w:t>
      </w:r>
      <w:r>
        <w:rPr>
          <w:sz w:val="22"/>
          <w:szCs w:val="22"/>
        </w:rPr>
        <w:t>V</w:t>
      </w:r>
      <w:r w:rsidRPr="00061FC9">
        <w:rPr>
          <w:sz w:val="22"/>
          <w:szCs w:val="22"/>
        </w:rPr>
        <w:t xml:space="preserve"> a farba vozidla). Kupujúci si vyhradzuje právo zamietnuť žiadosť predávajúceho o povolenie vstupu osôb, resp. motorových vozidiel, do priestorov kupujúceho, a to aj bez udania dôvodu. Predávajúci poučí svojich pracovníkov o tom, že poskytol predmetné osobné údaje kupujúcemu za účelom plnenia </w:t>
      </w:r>
      <w:r w:rsidR="00A90EDE">
        <w:rPr>
          <w:sz w:val="22"/>
          <w:szCs w:val="22"/>
        </w:rPr>
        <w:t xml:space="preserve">kúpnej </w:t>
      </w:r>
      <w:r w:rsidRPr="00061FC9">
        <w:rPr>
          <w:sz w:val="22"/>
          <w:szCs w:val="22"/>
        </w:rPr>
        <w:t xml:space="preserve">zmluvy. Kupujúci sa zaväzuje osobné údaje poskytnuté predávajúcim náležite chrániť a spracúvať výlučne len za účelom uvedeným v tomto bode </w:t>
      </w:r>
      <w:r>
        <w:rPr>
          <w:sz w:val="22"/>
          <w:szCs w:val="22"/>
        </w:rPr>
        <w:t xml:space="preserve">kúpnej </w:t>
      </w:r>
      <w:r w:rsidRPr="00061FC9">
        <w:rPr>
          <w:sz w:val="22"/>
          <w:szCs w:val="22"/>
        </w:rPr>
        <w:t xml:space="preserve">zmluvy a v súlade s Nariadením Európskeho parlamentu a Rady (EÚ) č. 2016/679 z 27. apríla 2016 o ochrane fyzických osôb pri spracúvaní osobných údajov a o voľnom pohybe takýchto údajov, ktorým sa zrušuje smernica 95/46/ES (všeobecné nariadenie o ochrane údajov) a v súlade so zákonom č. 18/2018 Z. z. o ochrane osobných údajov a o zmene a doplnení niektorých zákonov v znení neskorších predpisov. Predávajúci je zodpovedný za škody spôsobené na majetku </w:t>
      </w:r>
      <w:r>
        <w:rPr>
          <w:sz w:val="22"/>
          <w:szCs w:val="22"/>
        </w:rPr>
        <w:t xml:space="preserve">Slovenskej republiky v správe kupujúceho </w:t>
      </w:r>
      <w:r w:rsidRPr="00061FC9">
        <w:rPr>
          <w:sz w:val="22"/>
          <w:szCs w:val="22"/>
        </w:rPr>
        <w:t xml:space="preserve">pri výkone práv a povinností vyplývajúcich mu z </w:t>
      </w:r>
      <w:r>
        <w:rPr>
          <w:sz w:val="22"/>
          <w:szCs w:val="22"/>
        </w:rPr>
        <w:t xml:space="preserve">kúpnej </w:t>
      </w:r>
      <w:r w:rsidRPr="00061FC9">
        <w:rPr>
          <w:sz w:val="22"/>
          <w:szCs w:val="22"/>
        </w:rPr>
        <w:t>zmluvy.</w:t>
      </w:r>
    </w:p>
    <w:tbl>
      <w:tblPr>
        <w:tblW w:w="0" w:type="auto"/>
        <w:tblInd w:w="108" w:type="dxa"/>
        <w:tblLook w:val="00A0" w:firstRow="1" w:lastRow="0" w:firstColumn="1" w:lastColumn="0" w:noHBand="0" w:noVBand="0"/>
      </w:tblPr>
      <w:tblGrid>
        <w:gridCol w:w="9587"/>
      </w:tblGrid>
      <w:tr w:rsidR="003D6699" w:rsidRPr="00DD093A" w14:paraId="26AD55FD" w14:textId="77777777" w:rsidTr="00343FDE">
        <w:tc>
          <w:tcPr>
            <w:tcW w:w="9587" w:type="dxa"/>
          </w:tcPr>
          <w:p w14:paraId="502F6A30" w14:textId="77777777" w:rsidR="00F4090F" w:rsidRDefault="00F4090F" w:rsidP="00343FDE">
            <w:pPr>
              <w:jc w:val="center"/>
              <w:rPr>
                <w:sz w:val="22"/>
                <w:szCs w:val="22"/>
              </w:rPr>
            </w:pPr>
          </w:p>
          <w:p w14:paraId="6A086B59" w14:textId="4609827D" w:rsidR="003D6699" w:rsidRPr="007E60D6" w:rsidRDefault="003D6699" w:rsidP="00343FDE">
            <w:pPr>
              <w:jc w:val="center"/>
              <w:rPr>
                <w:b/>
                <w:bCs/>
                <w:sz w:val="22"/>
                <w:szCs w:val="22"/>
              </w:rPr>
            </w:pPr>
            <w:r w:rsidRPr="007E60D6">
              <w:rPr>
                <w:sz w:val="22"/>
                <w:szCs w:val="22"/>
              </w:rPr>
              <w:lastRenderedPageBreak/>
              <w:t xml:space="preserve">  </w:t>
            </w:r>
          </w:p>
          <w:p w14:paraId="600B2593" w14:textId="70059D74" w:rsidR="003D6699" w:rsidRPr="007E60D6" w:rsidRDefault="003D6699" w:rsidP="00343FDE">
            <w:pPr>
              <w:jc w:val="center"/>
              <w:rPr>
                <w:b/>
                <w:bCs/>
                <w:sz w:val="22"/>
                <w:szCs w:val="22"/>
              </w:rPr>
            </w:pPr>
            <w:r w:rsidRPr="007E60D6">
              <w:rPr>
                <w:b/>
                <w:bCs/>
                <w:sz w:val="22"/>
                <w:szCs w:val="22"/>
              </w:rPr>
              <w:t>Článok V</w:t>
            </w:r>
            <w:r w:rsidR="00F958E2">
              <w:rPr>
                <w:b/>
                <w:bCs/>
                <w:sz w:val="22"/>
                <w:szCs w:val="22"/>
              </w:rPr>
              <w:t>I</w:t>
            </w:r>
            <w:r w:rsidRPr="007E60D6">
              <w:rPr>
                <w:b/>
                <w:bCs/>
                <w:sz w:val="22"/>
                <w:szCs w:val="22"/>
              </w:rPr>
              <w:t>.</w:t>
            </w:r>
          </w:p>
        </w:tc>
      </w:tr>
      <w:tr w:rsidR="003D6699" w:rsidRPr="004F1E63" w14:paraId="45A49416" w14:textId="77777777" w:rsidTr="00343FDE">
        <w:tc>
          <w:tcPr>
            <w:tcW w:w="9587" w:type="dxa"/>
          </w:tcPr>
          <w:p w14:paraId="62C89FBA" w14:textId="77777777" w:rsidR="003D6699" w:rsidRPr="007E60D6" w:rsidRDefault="003D6699" w:rsidP="00343FDE">
            <w:pPr>
              <w:pStyle w:val="Nadpis8"/>
              <w:spacing w:before="0"/>
              <w:jc w:val="center"/>
              <w:rPr>
                <w:rFonts w:ascii="Times New Roman" w:hAnsi="Times New Roman" w:cs="Times New Roman"/>
                <w:i/>
                <w:iCs/>
                <w:sz w:val="22"/>
                <w:szCs w:val="22"/>
              </w:rPr>
            </w:pPr>
            <w:r w:rsidRPr="007E60D6">
              <w:rPr>
                <w:rFonts w:ascii="Times New Roman" w:hAnsi="Times New Roman" w:cs="Times New Roman"/>
                <w:b/>
                <w:bCs/>
                <w:sz w:val="22"/>
                <w:szCs w:val="22"/>
              </w:rPr>
              <w:lastRenderedPageBreak/>
              <w:t>Záruka, zodpovednosť za vady tovaru a reklamácie</w:t>
            </w:r>
          </w:p>
        </w:tc>
      </w:tr>
    </w:tbl>
    <w:p w14:paraId="55D1F0F3" w14:textId="77777777" w:rsidR="003D6699" w:rsidRDefault="003D6699" w:rsidP="003D6699">
      <w:pPr>
        <w:jc w:val="both"/>
        <w:rPr>
          <w:b/>
          <w:sz w:val="28"/>
          <w:szCs w:val="28"/>
        </w:rPr>
      </w:pPr>
    </w:p>
    <w:p w14:paraId="721575C3" w14:textId="11B2A078" w:rsidR="003D6699" w:rsidRPr="00DD093A" w:rsidRDefault="003D6699" w:rsidP="003D6699">
      <w:pPr>
        <w:tabs>
          <w:tab w:val="left" w:pos="284"/>
        </w:tabs>
        <w:jc w:val="both"/>
        <w:rPr>
          <w:sz w:val="22"/>
          <w:szCs w:val="22"/>
        </w:rPr>
      </w:pPr>
      <w:r w:rsidRPr="00FE7F22">
        <w:rPr>
          <w:b/>
          <w:bCs/>
          <w:sz w:val="22"/>
          <w:szCs w:val="22"/>
        </w:rPr>
        <w:t xml:space="preserve">       </w:t>
      </w:r>
      <w:bookmarkStart w:id="3" w:name="OLE_LINK8"/>
      <w:bookmarkStart w:id="4" w:name="OLE_LINK9"/>
      <w:r w:rsidR="00F958E2" w:rsidRPr="00FE7F22">
        <w:rPr>
          <w:b/>
          <w:bCs/>
          <w:sz w:val="22"/>
          <w:szCs w:val="22"/>
        </w:rPr>
        <w:t>6</w:t>
      </w:r>
      <w:r w:rsidRPr="00FE7F22">
        <w:rPr>
          <w:b/>
          <w:sz w:val="22"/>
          <w:szCs w:val="22"/>
        </w:rPr>
        <w:t>.1.</w:t>
      </w:r>
      <w:r w:rsidRPr="00FE7F22">
        <w:rPr>
          <w:sz w:val="22"/>
          <w:szCs w:val="22"/>
        </w:rPr>
        <w:t xml:space="preserve"> Predávajúci je povinný dodať tovar s odbornou starostlivosťou</w:t>
      </w:r>
      <w:r w:rsidR="009F6CE3" w:rsidRPr="00FE7F22">
        <w:rPr>
          <w:sz w:val="22"/>
          <w:szCs w:val="22"/>
        </w:rPr>
        <w:t>,</w:t>
      </w:r>
      <w:r w:rsidRPr="00FE7F22">
        <w:rPr>
          <w:sz w:val="22"/>
          <w:szCs w:val="22"/>
        </w:rPr>
        <w:t xml:space="preserve"> v dohodnutom množstve, akosti a vo vyhotovení podľa kúpnej zmluvy, spôsobilý na použitie na obvyklý účel. Dodaný tovar musí byť prvej akosti, nový</w:t>
      </w:r>
      <w:r w:rsidR="009F6CE3" w:rsidRPr="00FE7F22">
        <w:rPr>
          <w:sz w:val="22"/>
          <w:szCs w:val="22"/>
        </w:rPr>
        <w:t xml:space="preserve"> (nie použitý, </w:t>
      </w:r>
      <w:r w:rsidR="006F7EC5" w:rsidRPr="00FE7F22">
        <w:rPr>
          <w:sz w:val="22"/>
          <w:szCs w:val="22"/>
        </w:rPr>
        <w:t>protektorovaný</w:t>
      </w:r>
      <w:r w:rsidR="009F6CE3" w:rsidRPr="00FE7F22">
        <w:rPr>
          <w:sz w:val="22"/>
          <w:szCs w:val="22"/>
        </w:rPr>
        <w:t xml:space="preserve"> alebo iným spôsobom </w:t>
      </w:r>
      <w:r w:rsidR="0088269D" w:rsidRPr="00FE7F22">
        <w:rPr>
          <w:sz w:val="22"/>
          <w:szCs w:val="22"/>
        </w:rPr>
        <w:t>modifikovaný/obnovený)</w:t>
      </w:r>
      <w:r w:rsidRPr="00FE7F22">
        <w:rPr>
          <w:sz w:val="22"/>
          <w:szCs w:val="22"/>
        </w:rPr>
        <w:t>, doposiaľ nepouž</w:t>
      </w:r>
      <w:r w:rsidR="006F7EC5" w:rsidRPr="00FE7F22">
        <w:rPr>
          <w:sz w:val="22"/>
          <w:szCs w:val="22"/>
        </w:rPr>
        <w:t>itý</w:t>
      </w:r>
      <w:r w:rsidRPr="00FE7F22">
        <w:rPr>
          <w:sz w:val="22"/>
          <w:szCs w:val="22"/>
        </w:rPr>
        <w:t xml:space="preserve">, </w:t>
      </w:r>
      <w:r w:rsidR="00F958E2" w:rsidRPr="00FE7F22">
        <w:rPr>
          <w:sz w:val="22"/>
          <w:szCs w:val="22"/>
        </w:rPr>
        <w:t xml:space="preserve">a musí spĺňať všetky požadované technické parametre a úžitkové vlastnosti </w:t>
      </w:r>
      <w:bookmarkEnd w:id="3"/>
      <w:bookmarkEnd w:id="4"/>
      <w:r w:rsidRPr="00FE7F22">
        <w:rPr>
          <w:sz w:val="22"/>
          <w:szCs w:val="22"/>
        </w:rPr>
        <w:t xml:space="preserve">uvedené v Prílohe č. 1 kúpnej </w:t>
      </w:r>
      <w:r w:rsidRPr="00DD093A">
        <w:rPr>
          <w:sz w:val="22"/>
          <w:szCs w:val="22"/>
        </w:rPr>
        <w:t xml:space="preserve">zmluvy. </w:t>
      </w:r>
    </w:p>
    <w:p w14:paraId="3C53B1BA" w14:textId="77777777" w:rsidR="003D6699" w:rsidRPr="009D54C5" w:rsidRDefault="003D6699" w:rsidP="003D6699">
      <w:pPr>
        <w:jc w:val="both"/>
        <w:rPr>
          <w:b/>
          <w:sz w:val="22"/>
          <w:szCs w:val="22"/>
        </w:rPr>
      </w:pPr>
    </w:p>
    <w:p w14:paraId="71D5F805" w14:textId="2724AC0F" w:rsidR="003D6699" w:rsidRDefault="003D6699" w:rsidP="003D6699">
      <w:pPr>
        <w:jc w:val="both"/>
        <w:rPr>
          <w:b/>
          <w:sz w:val="28"/>
          <w:szCs w:val="28"/>
        </w:rPr>
      </w:pPr>
      <w:r w:rsidRPr="00DD093A">
        <w:rPr>
          <w:sz w:val="22"/>
          <w:szCs w:val="22"/>
        </w:rPr>
        <w:t xml:space="preserve">      </w:t>
      </w:r>
      <w:r>
        <w:rPr>
          <w:sz w:val="22"/>
          <w:szCs w:val="22"/>
        </w:rPr>
        <w:t xml:space="preserve"> </w:t>
      </w:r>
      <w:r w:rsidR="00F958E2" w:rsidRPr="00F958E2">
        <w:rPr>
          <w:b/>
          <w:bCs/>
          <w:sz w:val="22"/>
          <w:szCs w:val="22"/>
        </w:rPr>
        <w:t>6</w:t>
      </w:r>
      <w:r w:rsidRPr="00F958E2">
        <w:rPr>
          <w:b/>
          <w:bCs/>
          <w:sz w:val="22"/>
          <w:szCs w:val="22"/>
        </w:rPr>
        <w:t>.</w:t>
      </w:r>
      <w:r w:rsidRPr="004F1E63">
        <w:rPr>
          <w:b/>
          <w:sz w:val="22"/>
          <w:szCs w:val="22"/>
        </w:rPr>
        <w:t>2.</w:t>
      </w:r>
      <w:r w:rsidRPr="00DD093A">
        <w:rPr>
          <w:b/>
          <w:sz w:val="22"/>
          <w:szCs w:val="22"/>
        </w:rPr>
        <w:t xml:space="preserve"> </w:t>
      </w:r>
      <w:r w:rsidRPr="00DD093A">
        <w:rPr>
          <w:sz w:val="22"/>
          <w:szCs w:val="22"/>
        </w:rPr>
        <w:t xml:space="preserve">Ak predávajúci poruší povinnosti uvedené v bode </w:t>
      </w:r>
      <w:r w:rsidR="00F958E2">
        <w:rPr>
          <w:sz w:val="22"/>
          <w:szCs w:val="22"/>
        </w:rPr>
        <w:t>6</w:t>
      </w:r>
      <w:r w:rsidRPr="00DD093A">
        <w:rPr>
          <w:sz w:val="22"/>
          <w:szCs w:val="22"/>
        </w:rPr>
        <w:t xml:space="preserve">.1. tohto článku, dodá iný tovar </w:t>
      </w:r>
      <w:r>
        <w:rPr>
          <w:sz w:val="22"/>
          <w:szCs w:val="22"/>
        </w:rPr>
        <w:t>alebo</w:t>
      </w:r>
      <w:r w:rsidRPr="00DD093A">
        <w:rPr>
          <w:sz w:val="22"/>
          <w:szCs w:val="22"/>
        </w:rPr>
        <w:t xml:space="preserve"> poruší povinnosť </w:t>
      </w:r>
      <w:r w:rsidRPr="006F7EC5">
        <w:rPr>
          <w:sz w:val="22"/>
          <w:szCs w:val="22"/>
        </w:rPr>
        <w:t xml:space="preserve">ustanovenú v § 420 ods. 4 zákona č. 513/1991 Zb. </w:t>
      </w:r>
      <w:r w:rsidRPr="00DD093A">
        <w:rPr>
          <w:sz w:val="22"/>
          <w:szCs w:val="22"/>
        </w:rPr>
        <w:t>Obchodný zákonník v znení neskorších predpisov (ďalej len „Obchodný zákonník“) má tovar vady.</w:t>
      </w:r>
    </w:p>
    <w:p w14:paraId="3898D4A6" w14:textId="77777777" w:rsidR="003D6699" w:rsidRPr="009D54C5" w:rsidRDefault="003D6699" w:rsidP="003D6699">
      <w:pPr>
        <w:jc w:val="both"/>
        <w:rPr>
          <w:b/>
          <w:sz w:val="22"/>
          <w:szCs w:val="22"/>
        </w:rPr>
      </w:pPr>
    </w:p>
    <w:p w14:paraId="5A22AF75" w14:textId="2A198199" w:rsidR="003D6699" w:rsidRDefault="003D6699" w:rsidP="003D6699">
      <w:pPr>
        <w:jc w:val="both"/>
        <w:rPr>
          <w:b/>
          <w:sz w:val="28"/>
          <w:szCs w:val="28"/>
        </w:rPr>
      </w:pPr>
      <w:r>
        <w:rPr>
          <w:b/>
          <w:sz w:val="22"/>
          <w:szCs w:val="22"/>
        </w:rPr>
        <w:t xml:space="preserve">       </w:t>
      </w:r>
      <w:r w:rsidR="00F958E2">
        <w:rPr>
          <w:b/>
          <w:sz w:val="22"/>
          <w:szCs w:val="22"/>
        </w:rPr>
        <w:t>6</w:t>
      </w:r>
      <w:r w:rsidRPr="00061FC9">
        <w:rPr>
          <w:b/>
          <w:sz w:val="22"/>
          <w:szCs w:val="22"/>
        </w:rPr>
        <w:t xml:space="preserve">.3. </w:t>
      </w:r>
      <w:r w:rsidRPr="00061FC9">
        <w:rPr>
          <w:sz w:val="22"/>
          <w:szCs w:val="22"/>
        </w:rPr>
        <w:t xml:space="preserve">Predávajúci poskytuje kupujúcemu záruku za akosť tovaru na dobu </w:t>
      </w:r>
      <w:r w:rsidRPr="003A7010">
        <w:rPr>
          <w:color w:val="16086C"/>
          <w:sz w:val="22"/>
          <w:szCs w:val="22"/>
        </w:rPr>
        <w:t>..........</w:t>
      </w:r>
      <w:r w:rsidRPr="00061FC9">
        <w:rPr>
          <w:sz w:val="22"/>
          <w:szCs w:val="22"/>
        </w:rPr>
        <w:t xml:space="preserve"> mesiacov </w:t>
      </w:r>
      <w:r w:rsidRPr="00061FC9">
        <w:rPr>
          <w:i/>
          <w:sz w:val="22"/>
          <w:szCs w:val="22"/>
        </w:rPr>
        <w:t>(</w:t>
      </w:r>
      <w:r w:rsidR="00235D6B" w:rsidRPr="003A7010">
        <w:rPr>
          <w:i/>
          <w:color w:val="16086C"/>
          <w:sz w:val="22"/>
          <w:szCs w:val="22"/>
        </w:rPr>
        <w:t xml:space="preserve">záujemca doplní </w:t>
      </w:r>
      <w:r w:rsidRPr="003A7010">
        <w:rPr>
          <w:i/>
          <w:color w:val="16086C"/>
          <w:sz w:val="22"/>
          <w:szCs w:val="22"/>
        </w:rPr>
        <w:t>dob</w:t>
      </w:r>
      <w:r w:rsidR="00235D6B" w:rsidRPr="003A7010">
        <w:rPr>
          <w:i/>
          <w:color w:val="16086C"/>
          <w:sz w:val="22"/>
          <w:szCs w:val="22"/>
        </w:rPr>
        <w:t>u</w:t>
      </w:r>
      <w:r w:rsidRPr="003A7010">
        <w:rPr>
          <w:i/>
          <w:color w:val="16086C"/>
          <w:sz w:val="22"/>
          <w:szCs w:val="22"/>
        </w:rPr>
        <w:t xml:space="preserve"> poskytnutej záruky za akosť – požiadavka verejného obstarávateľa/kupujúceho </w:t>
      </w:r>
      <w:r w:rsidRPr="003A7010">
        <w:rPr>
          <w:b/>
          <w:i/>
          <w:color w:val="16086C"/>
          <w:sz w:val="22"/>
          <w:szCs w:val="22"/>
        </w:rPr>
        <w:t>min. 24 mesiacov</w:t>
      </w:r>
      <w:r w:rsidRPr="003A7010">
        <w:rPr>
          <w:i/>
          <w:color w:val="16086C"/>
          <w:sz w:val="22"/>
          <w:szCs w:val="22"/>
        </w:rPr>
        <w:t>).</w:t>
      </w:r>
      <w:r w:rsidRPr="003A7010">
        <w:rPr>
          <w:color w:val="16086C"/>
          <w:sz w:val="22"/>
          <w:szCs w:val="22"/>
        </w:rPr>
        <w:t xml:space="preserve"> </w:t>
      </w:r>
      <w:r w:rsidRPr="00061FC9">
        <w:rPr>
          <w:sz w:val="22"/>
          <w:szCs w:val="22"/>
        </w:rPr>
        <w:t xml:space="preserve">Záručná doba začne plynúť </w:t>
      </w:r>
      <w:r>
        <w:rPr>
          <w:sz w:val="22"/>
          <w:szCs w:val="22"/>
        </w:rPr>
        <w:t>dňom</w:t>
      </w:r>
      <w:r w:rsidRPr="00061FC9">
        <w:rPr>
          <w:sz w:val="22"/>
          <w:szCs w:val="22"/>
        </w:rPr>
        <w:t xml:space="preserve"> prevzatia tovaru kupujúcim v mieste dodania. Predávajúci zodpovedá za to, že dodaný tovar bude mať po celú </w:t>
      </w:r>
      <w:r w:rsidRPr="00DD093A">
        <w:rPr>
          <w:sz w:val="22"/>
          <w:szCs w:val="22"/>
        </w:rPr>
        <w:t xml:space="preserve">záručnú dobu </w:t>
      </w:r>
      <w:r w:rsidRPr="00764258">
        <w:rPr>
          <w:sz w:val="22"/>
          <w:szCs w:val="22"/>
        </w:rPr>
        <w:t xml:space="preserve">vlastnosti dohodnuté v kúpnej zmluve a bude ho možné používať na </w:t>
      </w:r>
      <w:r>
        <w:rPr>
          <w:sz w:val="22"/>
          <w:szCs w:val="22"/>
        </w:rPr>
        <w:t>obvyklý účel</w:t>
      </w:r>
      <w:r w:rsidRPr="00764258">
        <w:rPr>
          <w:sz w:val="22"/>
          <w:szCs w:val="22"/>
        </w:rPr>
        <w:t xml:space="preserve">. Záruka za akosť sa nebude vzťahovať </w:t>
      </w:r>
      <w:r w:rsidR="006F7EC5">
        <w:rPr>
          <w:sz w:val="22"/>
          <w:szCs w:val="22"/>
        </w:rPr>
        <w:t xml:space="preserve">na </w:t>
      </w:r>
      <w:r w:rsidR="006F7EC5" w:rsidRPr="006F7EC5">
        <w:rPr>
          <w:sz w:val="22"/>
          <w:szCs w:val="22"/>
        </w:rPr>
        <w:t>vady vzniknuté nesprávnym používaním v rozpore s technickým určením tovaru, nesprávnym a neodborným skladovaním (skladovanie v podmienkach za pôsobenia priameho slnečného žiarenia, mrazu, vlhka), opotrebením tovaru spôsobeným bežným používaním, mechanickým poškodením preukázateľne spôsobeným kupujúcim.</w:t>
      </w:r>
      <w:r w:rsidR="006F7EC5">
        <w:rPr>
          <w:sz w:val="22"/>
          <w:szCs w:val="22"/>
        </w:rPr>
        <w:t xml:space="preserve"> </w:t>
      </w:r>
      <w:r w:rsidRPr="00764258">
        <w:rPr>
          <w:sz w:val="22"/>
          <w:szCs w:val="22"/>
        </w:rPr>
        <w:t xml:space="preserve">Zmluvné strany vylučujú aplikáciu § 428 Obchodného zákonníka pre uplatnenie zodpovednosti za vady, na ktoré sa vzťahuje záruka za akosť. Kupujúci je povinný písomne oznámiť vady </w:t>
      </w:r>
      <w:r w:rsidRPr="00DD093A">
        <w:rPr>
          <w:sz w:val="22"/>
          <w:szCs w:val="22"/>
        </w:rPr>
        <w:t xml:space="preserve">tovaru (ďalej  len „reklamácia“), na ktoré sa vzťahuje záruka za akosť najneskôr do uplynutia dohodnutej záručnej doby. Záručná doba nebude plynúť po dobu, po ktorú kupujúci nemôže užívať tovar pre jeho vady. </w:t>
      </w:r>
      <w:r>
        <w:rPr>
          <w:sz w:val="22"/>
          <w:szCs w:val="22"/>
        </w:rPr>
        <w:t xml:space="preserve">Plynutie záručnej doby sa preruší dňom doručenia reklamácie predávajúcemu. </w:t>
      </w:r>
      <w:r w:rsidRPr="00DD093A">
        <w:rPr>
          <w:sz w:val="22"/>
          <w:szCs w:val="22"/>
        </w:rPr>
        <w:t>Záručná doba začne plynúť odznova dňom prevzatia opraveného tovaru, ak bude tovar opraviteľný alebo náhradného tovaru kupujúcim.</w:t>
      </w:r>
      <w:r>
        <w:rPr>
          <w:sz w:val="22"/>
          <w:szCs w:val="22"/>
        </w:rPr>
        <w:t xml:space="preserve"> V prípade, ak dôjde k výmene tovaru za nový, začne plynúť nová záručná doba dňom prevzatia nového tovaru.   </w:t>
      </w:r>
    </w:p>
    <w:p w14:paraId="7FB1FC75" w14:textId="77777777" w:rsidR="003D6699" w:rsidRPr="009D54C5" w:rsidRDefault="003D6699" w:rsidP="003D6699">
      <w:pPr>
        <w:jc w:val="both"/>
        <w:rPr>
          <w:b/>
          <w:sz w:val="22"/>
          <w:szCs w:val="22"/>
        </w:rPr>
      </w:pPr>
    </w:p>
    <w:p w14:paraId="6A2F165A" w14:textId="0C82A28C" w:rsidR="003D6699" w:rsidRPr="00404BA7" w:rsidRDefault="003D6699" w:rsidP="003D6699">
      <w:pPr>
        <w:jc w:val="both"/>
        <w:rPr>
          <w:sz w:val="22"/>
          <w:szCs w:val="22"/>
        </w:rPr>
      </w:pPr>
      <w:r w:rsidRPr="00404BA7">
        <w:rPr>
          <w:b/>
          <w:sz w:val="22"/>
          <w:szCs w:val="22"/>
        </w:rPr>
        <w:t xml:space="preserve">   </w:t>
      </w:r>
      <w:r>
        <w:rPr>
          <w:b/>
          <w:sz w:val="22"/>
          <w:szCs w:val="22"/>
        </w:rPr>
        <w:t xml:space="preserve"> </w:t>
      </w:r>
      <w:r w:rsidRPr="00404BA7">
        <w:rPr>
          <w:b/>
          <w:sz w:val="22"/>
          <w:szCs w:val="22"/>
        </w:rPr>
        <w:t xml:space="preserve">  </w:t>
      </w:r>
      <w:r>
        <w:rPr>
          <w:b/>
          <w:sz w:val="22"/>
          <w:szCs w:val="22"/>
        </w:rPr>
        <w:t xml:space="preserve"> </w:t>
      </w:r>
      <w:r w:rsidR="00F958E2">
        <w:rPr>
          <w:b/>
          <w:sz w:val="22"/>
          <w:szCs w:val="22"/>
        </w:rPr>
        <w:t>6</w:t>
      </w:r>
      <w:r w:rsidRPr="00404BA7">
        <w:rPr>
          <w:b/>
          <w:sz w:val="22"/>
          <w:szCs w:val="22"/>
        </w:rPr>
        <w:t>.</w:t>
      </w:r>
      <w:r>
        <w:rPr>
          <w:b/>
          <w:sz w:val="22"/>
          <w:szCs w:val="22"/>
        </w:rPr>
        <w:t>4</w:t>
      </w:r>
      <w:r w:rsidRPr="00404BA7">
        <w:rPr>
          <w:sz w:val="22"/>
          <w:szCs w:val="22"/>
        </w:rPr>
        <w:t>. Zodpovednosť za vady, na ktoré sa nevzťahuje záruka za akosť (napr. chýbajúce množstvo tovaru v rozpore s dodacím listom, poškodený tovar, chýbajúce doklady k tovaru) sa riadi príslušnými ustanoveniami Obchodného zákonníka.</w:t>
      </w:r>
      <w:r>
        <w:rPr>
          <w:sz w:val="22"/>
          <w:szCs w:val="22"/>
        </w:rPr>
        <w:t xml:space="preserve"> Kupujúci je povinný písomne reklamovať vady najneskôr do 2 </w:t>
      </w:r>
      <w:r w:rsidRPr="00404BA7">
        <w:rPr>
          <w:sz w:val="22"/>
          <w:szCs w:val="22"/>
        </w:rPr>
        <w:t xml:space="preserve">rokov od doby dodania tovaru.  </w:t>
      </w:r>
    </w:p>
    <w:p w14:paraId="2B7972A8" w14:textId="77777777" w:rsidR="003D6699" w:rsidRPr="009D54C5" w:rsidRDefault="003D6699" w:rsidP="003D6699">
      <w:pPr>
        <w:jc w:val="both"/>
        <w:rPr>
          <w:sz w:val="22"/>
          <w:szCs w:val="22"/>
        </w:rPr>
      </w:pPr>
    </w:p>
    <w:p w14:paraId="6D306973" w14:textId="1B473D46" w:rsidR="003D6699" w:rsidRPr="00404BA7" w:rsidRDefault="003D6699" w:rsidP="003D6699">
      <w:pPr>
        <w:jc w:val="both"/>
        <w:rPr>
          <w:sz w:val="22"/>
          <w:szCs w:val="22"/>
        </w:rPr>
      </w:pPr>
      <w:r w:rsidRPr="00404BA7">
        <w:rPr>
          <w:sz w:val="22"/>
          <w:szCs w:val="22"/>
        </w:rPr>
        <w:t xml:space="preserve">      </w:t>
      </w:r>
      <w:r>
        <w:rPr>
          <w:sz w:val="22"/>
          <w:szCs w:val="22"/>
        </w:rPr>
        <w:t xml:space="preserve"> </w:t>
      </w:r>
      <w:r w:rsidR="00F958E2" w:rsidRPr="00F958E2">
        <w:rPr>
          <w:b/>
          <w:bCs/>
          <w:sz w:val="22"/>
          <w:szCs w:val="22"/>
        </w:rPr>
        <w:t>6</w:t>
      </w:r>
      <w:r w:rsidRPr="00F958E2">
        <w:rPr>
          <w:b/>
          <w:bCs/>
          <w:sz w:val="22"/>
          <w:szCs w:val="22"/>
        </w:rPr>
        <w:t>.</w:t>
      </w:r>
      <w:r>
        <w:rPr>
          <w:b/>
          <w:sz w:val="22"/>
          <w:szCs w:val="22"/>
        </w:rPr>
        <w:t>5</w:t>
      </w:r>
      <w:r w:rsidRPr="00404BA7">
        <w:rPr>
          <w:b/>
          <w:sz w:val="22"/>
          <w:szCs w:val="22"/>
        </w:rPr>
        <w:t>.</w:t>
      </w:r>
      <w:r w:rsidRPr="00404BA7">
        <w:rPr>
          <w:sz w:val="22"/>
          <w:szCs w:val="22"/>
        </w:rPr>
        <w:t xml:space="preserve"> Nároky kupujúceho z vád tovaru sa budú spravovať režimom podľa § 436 až 441 Obchodného zákonníka. Ak kupujúci zistí vady tovaru pri preberaní tovaru alebo v lehote splatnosti faktúry, je oprávnený reklamovať vady tovaru v lehote dohodnutej v </w:t>
      </w:r>
      <w:r w:rsidR="008E51C2">
        <w:rPr>
          <w:sz w:val="22"/>
          <w:szCs w:val="22"/>
        </w:rPr>
        <w:t xml:space="preserve">kúpnej </w:t>
      </w:r>
      <w:r w:rsidRPr="00404BA7">
        <w:rPr>
          <w:sz w:val="22"/>
          <w:szCs w:val="22"/>
        </w:rPr>
        <w:t xml:space="preserve">zmluve a zároveň je oprávnený nezaplatiť </w:t>
      </w:r>
      <w:r>
        <w:rPr>
          <w:sz w:val="22"/>
          <w:szCs w:val="22"/>
        </w:rPr>
        <w:t>kúpnu cenu</w:t>
      </w:r>
      <w:r w:rsidRPr="00404BA7">
        <w:rPr>
          <w:sz w:val="22"/>
          <w:szCs w:val="22"/>
        </w:rPr>
        <w:t xml:space="preserve"> v rozsahu </w:t>
      </w:r>
      <w:proofErr w:type="spellStart"/>
      <w:r w:rsidRPr="00404BA7">
        <w:rPr>
          <w:sz w:val="22"/>
          <w:szCs w:val="22"/>
        </w:rPr>
        <w:t>vadného</w:t>
      </w:r>
      <w:proofErr w:type="spellEnd"/>
      <w:r w:rsidRPr="00404BA7">
        <w:rPr>
          <w:sz w:val="22"/>
          <w:szCs w:val="22"/>
        </w:rPr>
        <w:t xml:space="preserve"> plnenia</w:t>
      </w:r>
      <w:r>
        <w:rPr>
          <w:sz w:val="22"/>
          <w:szCs w:val="22"/>
        </w:rPr>
        <w:t>, ktorým sa rozumie aj nedodanie dokladov</w:t>
      </w:r>
      <w:r w:rsidRPr="00404BA7">
        <w:rPr>
          <w:sz w:val="22"/>
          <w:szCs w:val="22"/>
        </w:rPr>
        <w:t xml:space="preserve"> Kupujúci zaplatí </w:t>
      </w:r>
      <w:r>
        <w:rPr>
          <w:sz w:val="22"/>
          <w:szCs w:val="22"/>
        </w:rPr>
        <w:t xml:space="preserve">kúpnu cenu na základe </w:t>
      </w:r>
      <w:r w:rsidRPr="00404BA7">
        <w:rPr>
          <w:sz w:val="22"/>
          <w:szCs w:val="22"/>
        </w:rPr>
        <w:t>nov</w:t>
      </w:r>
      <w:r>
        <w:rPr>
          <w:sz w:val="22"/>
          <w:szCs w:val="22"/>
        </w:rPr>
        <w:t>ej</w:t>
      </w:r>
      <w:r w:rsidRPr="00404BA7">
        <w:rPr>
          <w:sz w:val="22"/>
          <w:szCs w:val="22"/>
        </w:rPr>
        <w:t xml:space="preserve"> faktúr</w:t>
      </w:r>
      <w:r>
        <w:rPr>
          <w:sz w:val="22"/>
          <w:szCs w:val="22"/>
        </w:rPr>
        <w:t xml:space="preserve">y doručenej </w:t>
      </w:r>
      <w:r w:rsidRPr="00404BA7">
        <w:rPr>
          <w:sz w:val="22"/>
          <w:szCs w:val="22"/>
        </w:rPr>
        <w:t>po odstránení vád, ak</w:t>
      </w:r>
      <w:r>
        <w:rPr>
          <w:sz w:val="22"/>
          <w:szCs w:val="22"/>
        </w:rPr>
        <w:t xml:space="preserve"> kupujúci</w:t>
      </w:r>
      <w:r w:rsidRPr="00404BA7">
        <w:rPr>
          <w:sz w:val="22"/>
          <w:szCs w:val="22"/>
        </w:rPr>
        <w:t xml:space="preserve"> nevyužije právo odstúpiť od kúpnej zmluvy.</w:t>
      </w:r>
    </w:p>
    <w:p w14:paraId="754A597C" w14:textId="77777777" w:rsidR="003D6699" w:rsidRDefault="003D6699" w:rsidP="003D6699">
      <w:pPr>
        <w:jc w:val="both"/>
        <w:rPr>
          <w:b/>
          <w:sz w:val="28"/>
          <w:szCs w:val="28"/>
        </w:rPr>
      </w:pPr>
    </w:p>
    <w:p w14:paraId="4057DBDD" w14:textId="238FF8EA" w:rsidR="003D6699" w:rsidRPr="00A429DE" w:rsidRDefault="003D6699" w:rsidP="003D6699">
      <w:pPr>
        <w:rPr>
          <w:sz w:val="22"/>
          <w:szCs w:val="22"/>
        </w:rPr>
      </w:pPr>
      <w:r w:rsidRPr="00A429DE">
        <w:rPr>
          <w:b/>
          <w:sz w:val="22"/>
          <w:szCs w:val="22"/>
        </w:rPr>
        <w:t xml:space="preserve">      </w:t>
      </w:r>
      <w:r>
        <w:rPr>
          <w:b/>
          <w:sz w:val="22"/>
          <w:szCs w:val="22"/>
        </w:rPr>
        <w:t xml:space="preserve"> </w:t>
      </w:r>
      <w:r w:rsidR="00F958E2">
        <w:rPr>
          <w:b/>
          <w:sz w:val="22"/>
          <w:szCs w:val="22"/>
        </w:rPr>
        <w:t>6</w:t>
      </w:r>
      <w:r w:rsidRPr="00A429DE">
        <w:rPr>
          <w:b/>
          <w:sz w:val="22"/>
          <w:szCs w:val="22"/>
        </w:rPr>
        <w:t>.</w:t>
      </w:r>
      <w:r>
        <w:rPr>
          <w:b/>
          <w:sz w:val="22"/>
          <w:szCs w:val="22"/>
        </w:rPr>
        <w:t>6</w:t>
      </w:r>
      <w:r w:rsidRPr="00A429DE">
        <w:rPr>
          <w:b/>
          <w:sz w:val="22"/>
          <w:szCs w:val="22"/>
        </w:rPr>
        <w:t xml:space="preserve">. </w:t>
      </w:r>
      <w:r w:rsidRPr="00A429DE">
        <w:rPr>
          <w:sz w:val="22"/>
          <w:szCs w:val="22"/>
        </w:rPr>
        <w:t>Voľbu nároku z vád tovaru uvedie kupujúci v reklamácii alebo oznámi písomne (poštou, e-mailom) bez zbytočného odkladu po odoslaní</w:t>
      </w:r>
      <w:r>
        <w:rPr>
          <w:sz w:val="22"/>
          <w:szCs w:val="22"/>
        </w:rPr>
        <w:t xml:space="preserve"> reklamácie</w:t>
      </w:r>
      <w:r w:rsidRPr="00A429DE">
        <w:rPr>
          <w:sz w:val="22"/>
          <w:szCs w:val="22"/>
        </w:rPr>
        <w:t>.</w:t>
      </w:r>
    </w:p>
    <w:p w14:paraId="059A83D5" w14:textId="77777777" w:rsidR="003D6699" w:rsidRPr="009D54C5" w:rsidRDefault="003D6699" w:rsidP="003D6699">
      <w:pPr>
        <w:jc w:val="both"/>
        <w:rPr>
          <w:b/>
          <w:sz w:val="22"/>
          <w:szCs w:val="22"/>
        </w:rPr>
      </w:pPr>
    </w:p>
    <w:p w14:paraId="13C02DFD" w14:textId="52096354" w:rsidR="003D6699" w:rsidRPr="00A429DE" w:rsidRDefault="003D6699" w:rsidP="003D6699">
      <w:pPr>
        <w:tabs>
          <w:tab w:val="left" w:pos="426"/>
        </w:tabs>
        <w:rPr>
          <w:sz w:val="22"/>
          <w:szCs w:val="22"/>
        </w:rPr>
      </w:pPr>
      <w:r>
        <w:rPr>
          <w:b/>
          <w:sz w:val="22"/>
          <w:szCs w:val="22"/>
        </w:rPr>
        <w:t xml:space="preserve">       </w:t>
      </w:r>
      <w:r w:rsidR="00F958E2">
        <w:rPr>
          <w:b/>
          <w:sz w:val="22"/>
          <w:szCs w:val="22"/>
        </w:rPr>
        <w:t>6</w:t>
      </w:r>
      <w:r w:rsidRPr="00A429DE">
        <w:rPr>
          <w:b/>
          <w:sz w:val="22"/>
          <w:szCs w:val="22"/>
        </w:rPr>
        <w:t>.</w:t>
      </w:r>
      <w:r>
        <w:rPr>
          <w:b/>
          <w:sz w:val="22"/>
          <w:szCs w:val="22"/>
        </w:rPr>
        <w:t>7</w:t>
      </w:r>
      <w:r w:rsidRPr="00A429DE">
        <w:rPr>
          <w:sz w:val="22"/>
          <w:szCs w:val="22"/>
        </w:rPr>
        <w:t xml:space="preserve">. </w:t>
      </w:r>
      <w:r>
        <w:rPr>
          <w:sz w:val="22"/>
          <w:szCs w:val="22"/>
        </w:rPr>
        <w:t xml:space="preserve">Reklamácia musí obsahovať najmä: </w:t>
      </w:r>
      <w:r w:rsidRPr="00A429DE">
        <w:rPr>
          <w:sz w:val="22"/>
          <w:szCs w:val="22"/>
        </w:rPr>
        <w:t xml:space="preserve"> </w:t>
      </w:r>
    </w:p>
    <w:p w14:paraId="4EB111CF" w14:textId="170654D0" w:rsidR="003D6699" w:rsidRPr="00A429DE" w:rsidRDefault="003D6699" w:rsidP="00D35B2E">
      <w:pPr>
        <w:pStyle w:val="Odsekzoznamu"/>
        <w:numPr>
          <w:ilvl w:val="0"/>
          <w:numId w:val="4"/>
        </w:numPr>
        <w:tabs>
          <w:tab w:val="left" w:pos="1080"/>
        </w:tabs>
        <w:ind w:left="840" w:firstLine="0"/>
        <w:jc w:val="both"/>
        <w:rPr>
          <w:sz w:val="22"/>
          <w:szCs w:val="22"/>
        </w:rPr>
      </w:pPr>
      <w:r w:rsidRPr="00A429DE">
        <w:rPr>
          <w:sz w:val="22"/>
          <w:szCs w:val="22"/>
        </w:rPr>
        <w:t>číslo kúpnej zmluvy,</w:t>
      </w:r>
    </w:p>
    <w:p w14:paraId="7A05164D" w14:textId="289F5AC7" w:rsidR="003D6699" w:rsidRPr="006470A4" w:rsidRDefault="003D6699" w:rsidP="00D35B2E">
      <w:pPr>
        <w:pStyle w:val="Odsekzoznamu"/>
        <w:numPr>
          <w:ilvl w:val="0"/>
          <w:numId w:val="4"/>
        </w:numPr>
        <w:tabs>
          <w:tab w:val="left" w:pos="1080"/>
        </w:tabs>
        <w:ind w:left="1080" w:hanging="240"/>
        <w:jc w:val="both"/>
        <w:rPr>
          <w:color w:val="EE0000"/>
          <w:sz w:val="22"/>
          <w:szCs w:val="22"/>
        </w:rPr>
      </w:pPr>
      <w:r w:rsidRPr="00A429DE">
        <w:rPr>
          <w:sz w:val="22"/>
          <w:szCs w:val="22"/>
        </w:rPr>
        <w:t>identifikáciu tovaru</w:t>
      </w:r>
      <w:r w:rsidR="00187EA1">
        <w:rPr>
          <w:sz w:val="22"/>
          <w:szCs w:val="22"/>
        </w:rPr>
        <w:t>,</w:t>
      </w:r>
      <w:r w:rsidRPr="00A429DE">
        <w:rPr>
          <w:sz w:val="22"/>
          <w:szCs w:val="22"/>
        </w:rPr>
        <w:t xml:space="preserve"> </w:t>
      </w:r>
      <w:r w:rsidRPr="006470A4">
        <w:rPr>
          <w:color w:val="EE0000"/>
          <w:sz w:val="22"/>
          <w:szCs w:val="22"/>
        </w:rPr>
        <w:t xml:space="preserve"> </w:t>
      </w:r>
    </w:p>
    <w:p w14:paraId="30357B97" w14:textId="77777777" w:rsidR="003D6699" w:rsidRPr="00A429DE" w:rsidRDefault="003D6699" w:rsidP="00D35B2E">
      <w:pPr>
        <w:pStyle w:val="Odsekzoznamu"/>
        <w:numPr>
          <w:ilvl w:val="0"/>
          <w:numId w:val="4"/>
        </w:numPr>
        <w:tabs>
          <w:tab w:val="left" w:pos="1080"/>
        </w:tabs>
        <w:ind w:left="840" w:firstLine="0"/>
        <w:jc w:val="both"/>
        <w:rPr>
          <w:sz w:val="22"/>
          <w:szCs w:val="22"/>
        </w:rPr>
      </w:pPr>
      <w:r w:rsidRPr="00A429DE">
        <w:rPr>
          <w:sz w:val="22"/>
          <w:szCs w:val="22"/>
        </w:rPr>
        <w:t>popis vady,</w:t>
      </w:r>
    </w:p>
    <w:p w14:paraId="0ED30DD3" w14:textId="7930250D" w:rsidR="003D6699" w:rsidRPr="00A429DE" w:rsidRDefault="003D6699" w:rsidP="00D35B2E">
      <w:pPr>
        <w:pStyle w:val="Odsekzoznamu"/>
        <w:numPr>
          <w:ilvl w:val="0"/>
          <w:numId w:val="4"/>
        </w:numPr>
        <w:tabs>
          <w:tab w:val="left" w:pos="426"/>
          <w:tab w:val="left" w:pos="1080"/>
          <w:tab w:val="left" w:pos="1260"/>
          <w:tab w:val="left" w:pos="1440"/>
        </w:tabs>
        <w:overflowPunct w:val="0"/>
        <w:autoSpaceDE w:val="0"/>
        <w:adjustRightInd w:val="0"/>
        <w:ind w:left="840" w:firstLine="0"/>
        <w:jc w:val="both"/>
        <w:rPr>
          <w:sz w:val="22"/>
          <w:szCs w:val="22"/>
        </w:rPr>
      </w:pPr>
      <w:r w:rsidRPr="00A429DE">
        <w:rPr>
          <w:sz w:val="22"/>
          <w:szCs w:val="22"/>
        </w:rPr>
        <w:t xml:space="preserve">číslo dodacieho listu, </w:t>
      </w:r>
    </w:p>
    <w:p w14:paraId="51C61372" w14:textId="68F073BF" w:rsidR="003D6699" w:rsidRDefault="003D6699" w:rsidP="00D35B2E">
      <w:pPr>
        <w:pStyle w:val="Odsekzoznamu"/>
        <w:numPr>
          <w:ilvl w:val="0"/>
          <w:numId w:val="4"/>
        </w:numPr>
        <w:tabs>
          <w:tab w:val="left" w:pos="426"/>
          <w:tab w:val="left" w:pos="1080"/>
          <w:tab w:val="left" w:pos="1260"/>
          <w:tab w:val="left" w:pos="1440"/>
        </w:tabs>
        <w:overflowPunct w:val="0"/>
        <w:autoSpaceDE w:val="0"/>
        <w:adjustRightInd w:val="0"/>
        <w:ind w:left="840" w:firstLine="0"/>
        <w:jc w:val="both"/>
        <w:rPr>
          <w:sz w:val="22"/>
          <w:szCs w:val="22"/>
        </w:rPr>
      </w:pPr>
      <w:r w:rsidRPr="00A429DE">
        <w:rPr>
          <w:sz w:val="22"/>
          <w:szCs w:val="22"/>
        </w:rPr>
        <w:t xml:space="preserve">počet </w:t>
      </w:r>
      <w:proofErr w:type="spellStart"/>
      <w:r w:rsidRPr="00A429DE">
        <w:rPr>
          <w:sz w:val="22"/>
          <w:szCs w:val="22"/>
        </w:rPr>
        <w:t>vadných</w:t>
      </w:r>
      <w:proofErr w:type="spellEnd"/>
      <w:r w:rsidRPr="00A429DE">
        <w:rPr>
          <w:sz w:val="22"/>
          <w:szCs w:val="22"/>
        </w:rPr>
        <w:t xml:space="preserve"> kusov</w:t>
      </w:r>
      <w:r>
        <w:rPr>
          <w:sz w:val="22"/>
          <w:szCs w:val="22"/>
        </w:rPr>
        <w:t>,</w:t>
      </w:r>
    </w:p>
    <w:p w14:paraId="36E4D44E" w14:textId="77777777" w:rsidR="003D6699" w:rsidRPr="00A429DE" w:rsidRDefault="003D6699" w:rsidP="00D35B2E">
      <w:pPr>
        <w:pStyle w:val="Odsekzoznamu"/>
        <w:numPr>
          <w:ilvl w:val="0"/>
          <w:numId w:val="4"/>
        </w:numPr>
        <w:tabs>
          <w:tab w:val="left" w:pos="426"/>
          <w:tab w:val="left" w:pos="1080"/>
          <w:tab w:val="left" w:pos="1260"/>
          <w:tab w:val="left" w:pos="1440"/>
        </w:tabs>
        <w:overflowPunct w:val="0"/>
        <w:autoSpaceDE w:val="0"/>
        <w:adjustRightInd w:val="0"/>
        <w:ind w:left="840" w:firstLine="0"/>
        <w:jc w:val="both"/>
        <w:rPr>
          <w:sz w:val="22"/>
          <w:szCs w:val="22"/>
        </w:rPr>
      </w:pPr>
      <w:r>
        <w:rPr>
          <w:sz w:val="22"/>
          <w:szCs w:val="22"/>
        </w:rPr>
        <w:t>požadovaný spôsob odstránenia vád.</w:t>
      </w:r>
    </w:p>
    <w:p w14:paraId="03B190A7" w14:textId="77777777" w:rsidR="003D6699" w:rsidRPr="009D54C5" w:rsidRDefault="003D6699" w:rsidP="003D6699">
      <w:pPr>
        <w:jc w:val="both"/>
        <w:rPr>
          <w:b/>
          <w:sz w:val="22"/>
          <w:szCs w:val="22"/>
        </w:rPr>
      </w:pPr>
    </w:p>
    <w:p w14:paraId="4E0701C0" w14:textId="6F9BB226" w:rsidR="003D6699" w:rsidRDefault="003D6699" w:rsidP="003D6699">
      <w:pPr>
        <w:jc w:val="both"/>
        <w:rPr>
          <w:b/>
          <w:sz w:val="28"/>
          <w:szCs w:val="28"/>
        </w:rPr>
      </w:pPr>
      <w:r>
        <w:rPr>
          <w:b/>
          <w:sz w:val="22"/>
          <w:szCs w:val="22"/>
        </w:rPr>
        <w:t xml:space="preserve">       </w:t>
      </w:r>
      <w:r w:rsidR="00F958E2">
        <w:rPr>
          <w:b/>
          <w:sz w:val="22"/>
          <w:szCs w:val="22"/>
        </w:rPr>
        <w:t>6</w:t>
      </w:r>
      <w:r w:rsidRPr="00A429DE">
        <w:rPr>
          <w:b/>
          <w:sz w:val="22"/>
          <w:szCs w:val="22"/>
        </w:rPr>
        <w:t>.</w:t>
      </w:r>
      <w:r>
        <w:rPr>
          <w:b/>
          <w:sz w:val="22"/>
          <w:szCs w:val="22"/>
        </w:rPr>
        <w:t>8</w:t>
      </w:r>
      <w:r w:rsidRPr="00A429DE">
        <w:rPr>
          <w:b/>
          <w:sz w:val="22"/>
          <w:szCs w:val="22"/>
        </w:rPr>
        <w:t>.</w:t>
      </w:r>
      <w:r w:rsidRPr="00A429DE">
        <w:rPr>
          <w:sz w:val="22"/>
          <w:szCs w:val="22"/>
        </w:rPr>
        <w:t xml:space="preserve"> Ak bude reklamácia neúplná, predávajúci písomne vyzve kupujúceho na jej doplnenie, pričom lehota na doplnenie náležitostí nesmie byť kratšia ako 5 pracovných dní. Predávajúci je povinný vybaviť riadne uplatnenú reklamáciu (vrátane odstránenia vád) najneskôr do 30 dní odo dňa doručenia reklamácie. Reklamáciu je možné odoslať poštou alebo e-mailom.</w:t>
      </w:r>
      <w:r>
        <w:rPr>
          <w:sz w:val="22"/>
          <w:szCs w:val="22"/>
        </w:rPr>
        <w:t xml:space="preserve"> O termíne a spôsobe vyriešenia reklamácie predávajúci bez zbytočného odkladu informuje kupujúceho. </w:t>
      </w:r>
      <w:r w:rsidRPr="00A429DE">
        <w:rPr>
          <w:sz w:val="22"/>
          <w:szCs w:val="22"/>
        </w:rPr>
        <w:t xml:space="preserve"> </w:t>
      </w:r>
    </w:p>
    <w:p w14:paraId="7DDB0D98" w14:textId="77777777" w:rsidR="003D6699" w:rsidRPr="009D54C5" w:rsidRDefault="003D6699" w:rsidP="003D6699">
      <w:pPr>
        <w:jc w:val="both"/>
        <w:rPr>
          <w:b/>
          <w:sz w:val="22"/>
          <w:szCs w:val="22"/>
        </w:rPr>
      </w:pPr>
    </w:p>
    <w:p w14:paraId="57A5812B" w14:textId="17403DD2" w:rsidR="003D6699" w:rsidRPr="00C80CDF" w:rsidRDefault="003D6699" w:rsidP="003D6699">
      <w:pPr>
        <w:pStyle w:val="Zkladntext2"/>
        <w:spacing w:after="0" w:line="240" w:lineRule="auto"/>
        <w:ind w:left="0" w:right="0" w:firstLine="0"/>
        <w:rPr>
          <w:sz w:val="22"/>
          <w:szCs w:val="22"/>
        </w:rPr>
      </w:pPr>
      <w:r>
        <w:rPr>
          <w:b/>
          <w:sz w:val="22"/>
          <w:szCs w:val="22"/>
        </w:rPr>
        <w:lastRenderedPageBreak/>
        <w:t xml:space="preserve">       </w:t>
      </w:r>
      <w:r w:rsidR="00F958E2">
        <w:rPr>
          <w:b/>
          <w:sz w:val="22"/>
          <w:szCs w:val="22"/>
        </w:rPr>
        <w:t>6</w:t>
      </w:r>
      <w:r w:rsidRPr="00C80CDF">
        <w:rPr>
          <w:b/>
          <w:sz w:val="22"/>
          <w:szCs w:val="22"/>
        </w:rPr>
        <w:t>.</w:t>
      </w:r>
      <w:r>
        <w:rPr>
          <w:b/>
          <w:sz w:val="22"/>
          <w:szCs w:val="22"/>
        </w:rPr>
        <w:t>9</w:t>
      </w:r>
      <w:r w:rsidRPr="00C80CDF">
        <w:rPr>
          <w:b/>
          <w:sz w:val="22"/>
          <w:szCs w:val="22"/>
        </w:rPr>
        <w:t>.</w:t>
      </w:r>
      <w:r w:rsidRPr="00C80CDF">
        <w:rPr>
          <w:sz w:val="22"/>
          <w:szCs w:val="22"/>
        </w:rPr>
        <w:t xml:space="preserve"> Náklady na odstránenie vád tovaru ako aj preukázateľné náklady kupujúceho súvisiace </w:t>
      </w:r>
      <w:r>
        <w:rPr>
          <w:sz w:val="22"/>
          <w:szCs w:val="22"/>
        </w:rPr>
        <w:t>s</w:t>
      </w:r>
      <w:r w:rsidRPr="00C80CDF">
        <w:rPr>
          <w:sz w:val="22"/>
          <w:szCs w:val="22"/>
        </w:rPr>
        <w:t xml:space="preserve"> uplatnením nárokov z vád tovaru, znáša predávajúci.</w:t>
      </w:r>
    </w:p>
    <w:p w14:paraId="03593FB1" w14:textId="77777777" w:rsidR="003D6699" w:rsidRDefault="003D6699" w:rsidP="003D6699">
      <w:pPr>
        <w:pStyle w:val="Zkladntext2"/>
        <w:spacing w:after="0" w:line="240" w:lineRule="auto"/>
        <w:ind w:left="0" w:right="0" w:firstLine="0"/>
      </w:pPr>
    </w:p>
    <w:p w14:paraId="11ED2073" w14:textId="2CD8D932" w:rsidR="003D6699" w:rsidRDefault="003D6699" w:rsidP="003D6699">
      <w:pPr>
        <w:pStyle w:val="Zkladntext2"/>
        <w:spacing w:after="0" w:line="240" w:lineRule="auto"/>
        <w:ind w:left="0" w:right="0" w:firstLine="0"/>
        <w:rPr>
          <w:sz w:val="22"/>
        </w:rPr>
      </w:pPr>
      <w:r>
        <w:rPr>
          <w:b/>
          <w:sz w:val="22"/>
          <w:szCs w:val="22"/>
        </w:rPr>
        <w:t xml:space="preserve">       </w:t>
      </w:r>
      <w:r w:rsidR="00F958E2">
        <w:rPr>
          <w:b/>
          <w:sz w:val="22"/>
          <w:szCs w:val="22"/>
        </w:rPr>
        <w:t>6</w:t>
      </w:r>
      <w:r>
        <w:rPr>
          <w:b/>
          <w:sz w:val="22"/>
          <w:szCs w:val="22"/>
        </w:rPr>
        <w:t>.10</w:t>
      </w:r>
      <w:r w:rsidRPr="00D67917">
        <w:rPr>
          <w:b/>
          <w:sz w:val="22"/>
          <w:szCs w:val="22"/>
        </w:rPr>
        <w:t>.</w:t>
      </w:r>
      <w:r w:rsidRPr="00D10AF6">
        <w:rPr>
          <w:sz w:val="22"/>
          <w:szCs w:val="22"/>
        </w:rPr>
        <w:t xml:space="preserve"> Zmluvné strany sa dohodli, že ustanovenia tejto </w:t>
      </w:r>
      <w:r w:rsidRPr="00847CCF">
        <w:rPr>
          <w:sz w:val="22"/>
        </w:rPr>
        <w:t xml:space="preserve">kúpnej </w:t>
      </w:r>
      <w:r w:rsidRPr="00D10AF6">
        <w:rPr>
          <w:sz w:val="22"/>
          <w:szCs w:val="22"/>
        </w:rPr>
        <w:t>zmluvy upravujúce záručné a</w:t>
      </w:r>
      <w:r>
        <w:rPr>
          <w:sz w:val="22"/>
          <w:szCs w:val="22"/>
        </w:rPr>
        <w:t xml:space="preserve"> </w:t>
      </w:r>
      <w:r w:rsidRPr="00D10AF6">
        <w:rPr>
          <w:sz w:val="22"/>
          <w:szCs w:val="22"/>
        </w:rPr>
        <w:t>reklamačné podmienky majú prednosť pred ustanoveniami záručných podmienok, resp</w:t>
      </w:r>
      <w:r>
        <w:rPr>
          <w:sz w:val="22"/>
          <w:szCs w:val="22"/>
        </w:rPr>
        <w:t>. reklamačným poriadkom dodaným</w:t>
      </w:r>
      <w:r w:rsidRPr="00D10AF6">
        <w:rPr>
          <w:sz w:val="22"/>
          <w:szCs w:val="22"/>
        </w:rPr>
        <w:t xml:space="preserve"> predávajúcim spolu s</w:t>
      </w:r>
      <w:r>
        <w:rPr>
          <w:sz w:val="22"/>
          <w:szCs w:val="22"/>
        </w:rPr>
        <w:t xml:space="preserve"> </w:t>
      </w:r>
      <w:r w:rsidRPr="00D10AF6">
        <w:rPr>
          <w:sz w:val="22"/>
          <w:szCs w:val="22"/>
        </w:rPr>
        <w:t>tovarom v súlade s</w:t>
      </w:r>
      <w:r>
        <w:rPr>
          <w:sz w:val="22"/>
          <w:szCs w:val="22"/>
        </w:rPr>
        <w:t xml:space="preserve"> </w:t>
      </w:r>
      <w:r w:rsidRPr="00D10AF6">
        <w:rPr>
          <w:sz w:val="22"/>
          <w:szCs w:val="22"/>
        </w:rPr>
        <w:t xml:space="preserve">touto </w:t>
      </w:r>
      <w:r w:rsidRPr="00A460A6">
        <w:rPr>
          <w:sz w:val="22"/>
        </w:rPr>
        <w:t>kúpnou</w:t>
      </w:r>
      <w:r>
        <w:rPr>
          <w:sz w:val="22"/>
        </w:rPr>
        <w:t xml:space="preserve"> zmluvou. </w:t>
      </w:r>
    </w:p>
    <w:p w14:paraId="7F7C1217" w14:textId="77777777" w:rsidR="00187EA1" w:rsidRDefault="00187EA1" w:rsidP="003D6699">
      <w:pPr>
        <w:pStyle w:val="Zkladntext2"/>
        <w:spacing w:after="0" w:line="240" w:lineRule="auto"/>
        <w:ind w:left="0" w:right="0" w:firstLine="0"/>
        <w:rPr>
          <w:sz w:val="22"/>
        </w:rPr>
      </w:pPr>
    </w:p>
    <w:tbl>
      <w:tblPr>
        <w:tblW w:w="0" w:type="auto"/>
        <w:jc w:val="center"/>
        <w:tblLook w:val="00A0" w:firstRow="1" w:lastRow="0" w:firstColumn="1" w:lastColumn="0" w:noHBand="0" w:noVBand="0"/>
      </w:tblPr>
      <w:tblGrid>
        <w:gridCol w:w="9695"/>
      </w:tblGrid>
      <w:tr w:rsidR="003D6699" w:rsidRPr="007E60D6" w14:paraId="27DB706F" w14:textId="77777777" w:rsidTr="00343FDE">
        <w:trPr>
          <w:jc w:val="center"/>
        </w:trPr>
        <w:tc>
          <w:tcPr>
            <w:tcW w:w="9695" w:type="dxa"/>
          </w:tcPr>
          <w:p w14:paraId="4D0A869F" w14:textId="155458DE" w:rsidR="003D6699" w:rsidRPr="007E60D6" w:rsidRDefault="00F4090F" w:rsidP="00343FDE">
            <w:pPr>
              <w:jc w:val="center"/>
              <w:rPr>
                <w:b/>
                <w:bCs/>
                <w:sz w:val="22"/>
                <w:szCs w:val="22"/>
              </w:rPr>
            </w:pPr>
            <w:r>
              <w:rPr>
                <w:b/>
                <w:bCs/>
                <w:sz w:val="22"/>
                <w:szCs w:val="22"/>
              </w:rPr>
              <w:t xml:space="preserve">  </w:t>
            </w:r>
            <w:r w:rsidR="003D6699" w:rsidRPr="007E60D6">
              <w:rPr>
                <w:b/>
                <w:bCs/>
                <w:sz w:val="22"/>
                <w:szCs w:val="22"/>
              </w:rPr>
              <w:t xml:space="preserve">   Článok V</w:t>
            </w:r>
            <w:r w:rsidR="003D6699">
              <w:rPr>
                <w:b/>
                <w:bCs/>
                <w:sz w:val="22"/>
                <w:szCs w:val="22"/>
              </w:rPr>
              <w:t>I</w:t>
            </w:r>
            <w:r w:rsidR="003D6699" w:rsidRPr="007E60D6">
              <w:rPr>
                <w:b/>
                <w:bCs/>
                <w:sz w:val="22"/>
                <w:szCs w:val="22"/>
              </w:rPr>
              <w:t>I.</w:t>
            </w:r>
          </w:p>
        </w:tc>
      </w:tr>
      <w:tr w:rsidR="003D6699" w:rsidRPr="007E60D6" w14:paraId="2E0D2865" w14:textId="77777777" w:rsidTr="00343FDE">
        <w:trPr>
          <w:jc w:val="center"/>
        </w:trPr>
        <w:tc>
          <w:tcPr>
            <w:tcW w:w="9695" w:type="dxa"/>
          </w:tcPr>
          <w:p w14:paraId="287510AB" w14:textId="77777777" w:rsidR="003D6699" w:rsidRPr="007E60D6" w:rsidRDefault="003D6699" w:rsidP="00343FDE">
            <w:pPr>
              <w:pStyle w:val="Zkladntext2"/>
              <w:tabs>
                <w:tab w:val="left" w:pos="3915"/>
              </w:tabs>
              <w:spacing w:after="0" w:line="240" w:lineRule="auto"/>
              <w:ind w:left="0" w:right="0" w:firstLine="0"/>
              <w:jc w:val="left"/>
              <w:rPr>
                <w:b/>
                <w:bCs/>
                <w:sz w:val="22"/>
                <w:szCs w:val="22"/>
              </w:rPr>
            </w:pPr>
            <w:r w:rsidRPr="007E60D6">
              <w:rPr>
                <w:b/>
                <w:bCs/>
                <w:sz w:val="22"/>
                <w:szCs w:val="22"/>
              </w:rPr>
              <w:t xml:space="preserve">                                                            </w:t>
            </w:r>
            <w:r>
              <w:rPr>
                <w:b/>
                <w:bCs/>
                <w:sz w:val="22"/>
                <w:szCs w:val="22"/>
              </w:rPr>
              <w:t xml:space="preserve">  </w:t>
            </w:r>
            <w:r w:rsidRPr="007E60D6">
              <w:rPr>
                <w:b/>
                <w:bCs/>
                <w:sz w:val="22"/>
                <w:szCs w:val="22"/>
              </w:rPr>
              <w:t xml:space="preserve">              Subdodávatelia</w:t>
            </w:r>
          </w:p>
        </w:tc>
      </w:tr>
    </w:tbl>
    <w:p w14:paraId="238CFC92" w14:textId="77777777" w:rsidR="00FC6253" w:rsidRPr="00B35BFE" w:rsidRDefault="00FC6253" w:rsidP="003D6699">
      <w:pPr>
        <w:jc w:val="center"/>
        <w:rPr>
          <w:i/>
          <w:sz w:val="22"/>
          <w:szCs w:val="22"/>
        </w:rPr>
      </w:pPr>
    </w:p>
    <w:p w14:paraId="7FE1E709" w14:textId="470A517E" w:rsidR="00FC6253" w:rsidRPr="00FC6253" w:rsidRDefault="00FC6253" w:rsidP="00FC6253">
      <w:pPr>
        <w:overflowPunct w:val="0"/>
        <w:autoSpaceDE w:val="0"/>
        <w:adjustRightInd w:val="0"/>
        <w:spacing w:after="5"/>
        <w:ind w:hanging="709"/>
        <w:jc w:val="both"/>
        <w:rPr>
          <w:rFonts w:eastAsia="Times New Roman"/>
          <w:sz w:val="22"/>
          <w:szCs w:val="22"/>
          <w:lang w:eastAsia="sk-SK"/>
        </w:rPr>
      </w:pPr>
      <w:r w:rsidRPr="00B35BFE">
        <w:rPr>
          <w:rFonts w:eastAsia="Times New Roman"/>
          <w:bCs/>
          <w:lang w:eastAsia="sk-SK"/>
        </w:rPr>
        <w:t xml:space="preserve">                  </w:t>
      </w:r>
      <w:r w:rsidR="00187EA1" w:rsidRPr="00187EA1">
        <w:rPr>
          <w:rFonts w:eastAsia="Times New Roman"/>
          <w:b/>
          <w:lang w:eastAsia="sk-SK"/>
        </w:rPr>
        <w:t>7</w:t>
      </w:r>
      <w:r w:rsidR="00FB0135" w:rsidRPr="00187EA1">
        <w:rPr>
          <w:rFonts w:eastAsia="Times New Roman"/>
          <w:b/>
          <w:sz w:val="22"/>
          <w:szCs w:val="22"/>
          <w:lang w:eastAsia="sk-SK"/>
        </w:rPr>
        <w:t>.</w:t>
      </w:r>
      <w:r w:rsidRPr="00187EA1">
        <w:rPr>
          <w:rFonts w:eastAsia="Times New Roman"/>
          <w:b/>
          <w:sz w:val="22"/>
          <w:szCs w:val="22"/>
          <w:lang w:eastAsia="sk-SK"/>
        </w:rPr>
        <w:t>1.</w:t>
      </w:r>
      <w:r w:rsidRPr="00B35BFE">
        <w:rPr>
          <w:rFonts w:eastAsia="Times New Roman"/>
          <w:bCs/>
          <w:lang w:eastAsia="sk-SK"/>
        </w:rPr>
        <w:t xml:space="preserve"> </w:t>
      </w:r>
      <w:r w:rsidRPr="00B35BFE">
        <w:rPr>
          <w:rFonts w:eastAsia="Times New Roman"/>
          <w:bCs/>
          <w:sz w:val="22"/>
          <w:szCs w:val="22"/>
          <w:lang w:eastAsia="sk-SK"/>
        </w:rPr>
        <w:t>Údaje o</w:t>
      </w:r>
      <w:r w:rsidRPr="00B35BFE">
        <w:rPr>
          <w:rFonts w:eastAsia="Times New Roman"/>
          <w:b/>
          <w:sz w:val="22"/>
          <w:szCs w:val="22"/>
          <w:lang w:eastAsia="sk-SK"/>
        </w:rPr>
        <w:t> s</w:t>
      </w:r>
      <w:r w:rsidRPr="00B35BFE">
        <w:rPr>
          <w:rFonts w:eastAsia="Times New Roman"/>
          <w:bCs/>
          <w:sz w:val="22"/>
          <w:szCs w:val="22"/>
          <w:lang w:eastAsia="sk-SK"/>
        </w:rPr>
        <w:t>ubdodávateľoch</w:t>
      </w:r>
      <w:r w:rsidRPr="00B35BFE">
        <w:rPr>
          <w:rFonts w:eastAsia="Times New Roman"/>
          <w:sz w:val="22"/>
          <w:szCs w:val="22"/>
          <w:lang w:eastAsia="sk-SK"/>
        </w:rPr>
        <w:t xml:space="preserve"> predávajúceho a údaje o osobe oprávnenej konať za </w:t>
      </w:r>
      <w:r w:rsidR="005F4048">
        <w:rPr>
          <w:rFonts w:eastAsia="Times New Roman"/>
          <w:sz w:val="22"/>
          <w:szCs w:val="22"/>
          <w:lang w:eastAsia="sk-SK"/>
        </w:rPr>
        <w:t>subdodávateľa</w:t>
      </w:r>
      <w:r w:rsidRPr="00B35BFE">
        <w:rPr>
          <w:rFonts w:eastAsia="Times New Roman"/>
          <w:sz w:val="22"/>
          <w:szCs w:val="22"/>
          <w:lang w:eastAsia="sk-SK"/>
        </w:rPr>
        <w:br/>
        <w:t>v rozsahu meno a priezvisko</w:t>
      </w:r>
      <w:r w:rsidRPr="00FC6253">
        <w:rPr>
          <w:rFonts w:eastAsia="Times New Roman"/>
          <w:color w:val="000000"/>
          <w:sz w:val="22"/>
          <w:szCs w:val="22"/>
          <w:lang w:eastAsia="sk-SK"/>
        </w:rPr>
        <w:t>, adresa pobytu, dátum narodenia, predmet subdodávky a podiel subdodávky na zákazke</w:t>
      </w:r>
      <w:r>
        <w:rPr>
          <w:rFonts w:eastAsia="Times New Roman"/>
          <w:color w:val="000000"/>
          <w:sz w:val="22"/>
          <w:szCs w:val="22"/>
          <w:lang w:eastAsia="sk-SK"/>
        </w:rPr>
        <w:t xml:space="preserve"> </w:t>
      </w:r>
      <w:r w:rsidRPr="00FC6253">
        <w:rPr>
          <w:rFonts w:eastAsia="Times New Roman"/>
          <w:color w:val="000000"/>
          <w:sz w:val="22"/>
          <w:szCs w:val="22"/>
          <w:lang w:eastAsia="sk-SK"/>
        </w:rPr>
        <w:t>sú</w:t>
      </w:r>
      <w:r>
        <w:rPr>
          <w:rFonts w:eastAsia="Times New Roman"/>
          <w:color w:val="000000"/>
          <w:sz w:val="22"/>
          <w:szCs w:val="22"/>
          <w:lang w:eastAsia="sk-SK"/>
        </w:rPr>
        <w:t xml:space="preserve"> </w:t>
      </w:r>
      <w:r w:rsidRPr="00FC6253">
        <w:rPr>
          <w:rFonts w:eastAsia="Times New Roman"/>
          <w:color w:val="000000"/>
          <w:sz w:val="22"/>
          <w:szCs w:val="22"/>
          <w:lang w:eastAsia="sk-SK"/>
        </w:rPr>
        <w:t>uvedené</w:t>
      </w:r>
      <w:r>
        <w:rPr>
          <w:rFonts w:eastAsia="Times New Roman"/>
          <w:color w:val="000000"/>
          <w:sz w:val="22"/>
          <w:szCs w:val="22"/>
          <w:lang w:eastAsia="sk-SK"/>
        </w:rPr>
        <w:t xml:space="preserve"> </w:t>
      </w:r>
      <w:r w:rsidRPr="00FC6253">
        <w:rPr>
          <w:rFonts w:eastAsia="Times New Roman"/>
          <w:color w:val="000000"/>
          <w:sz w:val="22"/>
          <w:szCs w:val="22"/>
          <w:lang w:eastAsia="sk-SK"/>
        </w:rPr>
        <w:t>v</w:t>
      </w:r>
      <w:r>
        <w:rPr>
          <w:rFonts w:eastAsia="Times New Roman"/>
          <w:color w:val="000000"/>
          <w:sz w:val="22"/>
          <w:szCs w:val="22"/>
          <w:lang w:eastAsia="sk-SK"/>
        </w:rPr>
        <w:t> </w:t>
      </w:r>
      <w:r w:rsidRPr="00B35BFE">
        <w:rPr>
          <w:rFonts w:eastAsia="Times New Roman"/>
          <w:color w:val="000000"/>
          <w:sz w:val="22"/>
          <w:szCs w:val="22"/>
          <w:lang w:eastAsia="sk-SK"/>
        </w:rPr>
        <w:t xml:space="preserve">Prílohe č. </w:t>
      </w:r>
      <w:r w:rsidR="00B35BFE" w:rsidRPr="00B35BFE">
        <w:rPr>
          <w:rFonts w:eastAsia="Times New Roman"/>
          <w:color w:val="000000"/>
          <w:sz w:val="22"/>
          <w:szCs w:val="22"/>
          <w:lang w:eastAsia="sk-SK"/>
        </w:rPr>
        <w:t>2</w:t>
      </w:r>
      <w:r w:rsidRPr="00B35BFE">
        <w:rPr>
          <w:rFonts w:eastAsia="Times New Roman"/>
          <w:color w:val="000000"/>
          <w:sz w:val="22"/>
          <w:szCs w:val="22"/>
          <w:lang w:eastAsia="sk-SK"/>
        </w:rPr>
        <w:t xml:space="preserve"> kúpnej zmluvy. Ak v tejto</w:t>
      </w:r>
      <w:r>
        <w:rPr>
          <w:rFonts w:eastAsia="Times New Roman"/>
          <w:color w:val="000000"/>
          <w:sz w:val="22"/>
          <w:szCs w:val="22"/>
          <w:lang w:eastAsia="sk-SK"/>
        </w:rPr>
        <w:t xml:space="preserve"> </w:t>
      </w:r>
      <w:r w:rsidRPr="00FC6253">
        <w:rPr>
          <w:rFonts w:eastAsia="Times New Roman"/>
          <w:color w:val="000000"/>
          <w:sz w:val="22"/>
          <w:szCs w:val="22"/>
          <w:lang w:eastAsia="sk-SK"/>
        </w:rPr>
        <w:t>prílohe</w:t>
      </w:r>
      <w:r>
        <w:rPr>
          <w:rFonts w:eastAsia="Times New Roman"/>
          <w:color w:val="000000"/>
          <w:sz w:val="22"/>
          <w:szCs w:val="22"/>
          <w:lang w:eastAsia="sk-SK"/>
        </w:rPr>
        <w:t xml:space="preserve"> </w:t>
      </w:r>
      <w:r w:rsidRPr="00FC6253">
        <w:rPr>
          <w:rFonts w:eastAsia="Times New Roman"/>
          <w:color w:val="000000"/>
          <w:sz w:val="22"/>
          <w:szCs w:val="22"/>
          <w:lang w:eastAsia="sk-SK"/>
        </w:rPr>
        <w:t>nie sú uvedené žiadne údaje o subdodávateľoch, znamená to, že predávajúci nemá subdodávateľov.</w:t>
      </w:r>
    </w:p>
    <w:p w14:paraId="1FC492D4" w14:textId="77777777" w:rsidR="00FC6253" w:rsidRDefault="00FC6253" w:rsidP="003D6699">
      <w:pPr>
        <w:jc w:val="center"/>
        <w:rPr>
          <w:i/>
          <w:sz w:val="22"/>
          <w:szCs w:val="22"/>
        </w:rPr>
      </w:pPr>
    </w:p>
    <w:p w14:paraId="6FFC008B" w14:textId="12BAAF3E" w:rsidR="00FC6253" w:rsidRPr="00FC6253" w:rsidRDefault="00FC6253" w:rsidP="00FC6253">
      <w:pPr>
        <w:spacing w:after="5"/>
        <w:ind w:hanging="709"/>
        <w:jc w:val="both"/>
        <w:rPr>
          <w:rFonts w:eastAsia="Times New Roman"/>
          <w:b/>
          <w:sz w:val="22"/>
          <w:szCs w:val="22"/>
          <w:lang w:eastAsia="sk-SK"/>
        </w:rPr>
      </w:pPr>
      <w:r w:rsidRPr="00FC6253">
        <w:rPr>
          <w:rFonts w:eastAsia="Times New Roman"/>
          <w:sz w:val="22"/>
          <w:szCs w:val="22"/>
          <w:lang w:eastAsia="sk-SK"/>
        </w:rPr>
        <w:t xml:space="preserve">         </w:t>
      </w:r>
      <w:r>
        <w:rPr>
          <w:rFonts w:eastAsia="Times New Roman"/>
          <w:sz w:val="22"/>
          <w:szCs w:val="22"/>
          <w:lang w:eastAsia="sk-SK"/>
        </w:rPr>
        <w:t xml:space="preserve">        </w:t>
      </w:r>
      <w:r w:rsidR="00ED7149">
        <w:rPr>
          <w:rFonts w:eastAsia="Times New Roman"/>
          <w:sz w:val="22"/>
          <w:szCs w:val="22"/>
          <w:lang w:eastAsia="sk-SK"/>
        </w:rPr>
        <w:t xml:space="preserve"> </w:t>
      </w:r>
      <w:r>
        <w:rPr>
          <w:rFonts w:eastAsia="Times New Roman"/>
          <w:sz w:val="22"/>
          <w:szCs w:val="22"/>
          <w:lang w:eastAsia="sk-SK"/>
        </w:rPr>
        <w:t xml:space="preserve"> </w:t>
      </w:r>
      <w:r w:rsidR="00ED7149">
        <w:rPr>
          <w:rFonts w:eastAsia="Times New Roman"/>
          <w:sz w:val="22"/>
          <w:szCs w:val="22"/>
          <w:lang w:eastAsia="sk-SK"/>
        </w:rPr>
        <w:t xml:space="preserve"> </w:t>
      </w:r>
      <w:r w:rsidR="00187EA1">
        <w:rPr>
          <w:rFonts w:eastAsia="Times New Roman"/>
          <w:b/>
          <w:bCs/>
          <w:sz w:val="22"/>
          <w:szCs w:val="22"/>
          <w:lang w:eastAsia="sk-SK"/>
        </w:rPr>
        <w:t>7</w:t>
      </w:r>
      <w:r w:rsidRPr="00FB0135">
        <w:rPr>
          <w:rFonts w:eastAsia="Times New Roman"/>
          <w:b/>
          <w:bCs/>
          <w:sz w:val="22"/>
          <w:szCs w:val="22"/>
          <w:lang w:eastAsia="sk-SK"/>
        </w:rPr>
        <w:t>.</w:t>
      </w:r>
      <w:r w:rsidRPr="00FC6253">
        <w:rPr>
          <w:rFonts w:eastAsia="Times New Roman"/>
          <w:b/>
          <w:bCs/>
          <w:sz w:val="22"/>
          <w:szCs w:val="22"/>
          <w:lang w:eastAsia="sk-SK"/>
        </w:rPr>
        <w:t>2.</w:t>
      </w:r>
      <w:r w:rsidRPr="00FC6253">
        <w:rPr>
          <w:rFonts w:eastAsia="Times New Roman"/>
          <w:sz w:val="22"/>
          <w:szCs w:val="22"/>
          <w:lang w:eastAsia="sk-SK"/>
        </w:rPr>
        <w:t xml:space="preserve"> Pre účely kúpnej zmluvy sa subdodávateľom rozumie taký hospodársky subjekt, ktorý uzavrel alebo uzavrie s predávajúcim písomnú odplatnú zmluvu na plnenie určitej časti zákazky,</w:t>
      </w:r>
      <w:r>
        <w:rPr>
          <w:rFonts w:eastAsia="Times New Roman"/>
          <w:sz w:val="22"/>
          <w:szCs w:val="22"/>
          <w:lang w:eastAsia="sk-SK"/>
        </w:rPr>
        <w:t xml:space="preserve"> </w:t>
      </w:r>
      <w:r w:rsidRPr="00FC6253">
        <w:rPr>
          <w:rFonts w:eastAsia="Times New Roman"/>
          <w:sz w:val="22"/>
          <w:szCs w:val="22"/>
          <w:lang w:eastAsia="sk-SK"/>
        </w:rPr>
        <w:t>a teda za subdodávateľa je považovaný ten, kto sa priamo bude podieľať na plnení kúpnej zmluvy.</w:t>
      </w:r>
      <w:r w:rsidRPr="00FC6253">
        <w:rPr>
          <w:rFonts w:eastAsia="Times New Roman"/>
          <w:i/>
          <w:sz w:val="22"/>
          <w:szCs w:val="22"/>
          <w:lang w:eastAsia="sk-SK"/>
        </w:rPr>
        <w:t xml:space="preserve"> </w:t>
      </w:r>
    </w:p>
    <w:p w14:paraId="179EBAC1" w14:textId="77777777" w:rsidR="00FC6253" w:rsidRDefault="00FC6253" w:rsidP="003D6699">
      <w:pPr>
        <w:jc w:val="center"/>
        <w:rPr>
          <w:i/>
          <w:sz w:val="22"/>
          <w:szCs w:val="22"/>
        </w:rPr>
      </w:pPr>
    </w:p>
    <w:p w14:paraId="0B4EF25B" w14:textId="1EE199B1" w:rsidR="00FC6253" w:rsidRPr="00B35BFE" w:rsidRDefault="00FC6253" w:rsidP="00FC6253">
      <w:pPr>
        <w:tabs>
          <w:tab w:val="left" w:pos="720"/>
        </w:tabs>
        <w:overflowPunct w:val="0"/>
        <w:autoSpaceDE w:val="0"/>
        <w:adjustRightInd w:val="0"/>
        <w:spacing w:after="5"/>
        <w:ind w:hanging="709"/>
        <w:jc w:val="both"/>
        <w:rPr>
          <w:rFonts w:eastAsia="Times New Roman"/>
          <w:sz w:val="22"/>
          <w:szCs w:val="22"/>
          <w:lang w:eastAsia="sk-SK"/>
        </w:rPr>
      </w:pPr>
      <w:r>
        <w:rPr>
          <w:rFonts w:eastAsia="Times New Roman"/>
          <w:lang w:eastAsia="sk-SK"/>
        </w:rPr>
        <w:t xml:space="preserve">                 </w:t>
      </w:r>
      <w:r w:rsidR="00ED7149">
        <w:rPr>
          <w:rFonts w:eastAsia="Times New Roman"/>
          <w:lang w:eastAsia="sk-SK"/>
        </w:rPr>
        <w:t xml:space="preserve"> </w:t>
      </w:r>
      <w:r w:rsidR="00187EA1">
        <w:rPr>
          <w:rFonts w:eastAsia="Times New Roman"/>
          <w:b/>
          <w:bCs/>
          <w:sz w:val="22"/>
          <w:szCs w:val="22"/>
          <w:lang w:eastAsia="sk-SK"/>
        </w:rPr>
        <w:t>7</w:t>
      </w:r>
      <w:r w:rsidRPr="00FC6253">
        <w:rPr>
          <w:rFonts w:eastAsia="Times New Roman"/>
          <w:b/>
          <w:bCs/>
          <w:sz w:val="22"/>
          <w:szCs w:val="22"/>
          <w:lang w:eastAsia="sk-SK"/>
        </w:rPr>
        <w:t>.3.</w:t>
      </w:r>
      <w:r>
        <w:rPr>
          <w:rFonts w:eastAsia="Times New Roman"/>
          <w:lang w:eastAsia="sk-SK"/>
        </w:rPr>
        <w:t xml:space="preserve"> </w:t>
      </w:r>
      <w:r w:rsidRPr="00FC6253">
        <w:rPr>
          <w:rFonts w:eastAsia="Times New Roman"/>
          <w:sz w:val="22"/>
          <w:szCs w:val="22"/>
          <w:lang w:eastAsia="sk-SK"/>
        </w:rPr>
        <w:t xml:space="preserve">Predávajúci je povinný </w:t>
      </w:r>
      <w:r w:rsidRPr="00FC6253">
        <w:rPr>
          <w:rFonts w:eastAsia="Times New Roman"/>
          <w:color w:val="000000"/>
          <w:sz w:val="22"/>
          <w:szCs w:val="22"/>
          <w:lang w:eastAsia="sk-SK"/>
        </w:rPr>
        <w:t xml:space="preserve">bez zbytočného odkladu oznámiť kupujúcemu akúkoľvek zmenu údajov uvedených v bode </w:t>
      </w:r>
      <w:r w:rsidR="005F4048">
        <w:rPr>
          <w:rFonts w:eastAsia="Times New Roman"/>
          <w:color w:val="000000"/>
          <w:sz w:val="22"/>
          <w:szCs w:val="22"/>
          <w:lang w:eastAsia="sk-SK"/>
        </w:rPr>
        <w:t>7</w:t>
      </w:r>
      <w:r w:rsidRPr="00FC6253">
        <w:rPr>
          <w:rFonts w:eastAsia="Times New Roman"/>
          <w:color w:val="000000"/>
          <w:sz w:val="22"/>
          <w:szCs w:val="22"/>
          <w:lang w:eastAsia="sk-SK"/>
        </w:rPr>
        <w:t xml:space="preserve">.4. u subdodávateľov uvedených </w:t>
      </w:r>
      <w:r w:rsidRPr="00B35BFE">
        <w:rPr>
          <w:rFonts w:eastAsia="Times New Roman"/>
          <w:sz w:val="22"/>
          <w:szCs w:val="22"/>
          <w:lang w:eastAsia="sk-SK"/>
        </w:rPr>
        <w:t xml:space="preserve">v Prílohe č. </w:t>
      </w:r>
      <w:r w:rsidR="00B35BFE" w:rsidRPr="00B35BFE">
        <w:rPr>
          <w:rFonts w:eastAsia="Times New Roman"/>
          <w:sz w:val="22"/>
          <w:szCs w:val="22"/>
          <w:lang w:eastAsia="sk-SK"/>
        </w:rPr>
        <w:t>2</w:t>
      </w:r>
      <w:r w:rsidRPr="00B35BFE">
        <w:rPr>
          <w:rFonts w:eastAsia="Times New Roman"/>
          <w:sz w:val="22"/>
          <w:szCs w:val="22"/>
          <w:lang w:eastAsia="sk-SK"/>
        </w:rPr>
        <w:t xml:space="preserve"> kúpnej zmluvy.</w:t>
      </w:r>
    </w:p>
    <w:p w14:paraId="271C078C" w14:textId="77777777" w:rsidR="00FC6253" w:rsidRPr="00FC6253" w:rsidRDefault="00FC6253" w:rsidP="003D6699">
      <w:pPr>
        <w:jc w:val="center"/>
        <w:rPr>
          <w:b/>
          <w:bCs/>
          <w:i/>
          <w:sz w:val="22"/>
          <w:szCs w:val="22"/>
        </w:rPr>
      </w:pPr>
    </w:p>
    <w:p w14:paraId="6CAC78C6" w14:textId="43E46131" w:rsidR="00FC6253" w:rsidRPr="00FC6253" w:rsidRDefault="00FC6253" w:rsidP="00FC6253">
      <w:pPr>
        <w:tabs>
          <w:tab w:val="left" w:pos="2160"/>
          <w:tab w:val="left" w:pos="2880"/>
          <w:tab w:val="left" w:pos="4500"/>
        </w:tabs>
        <w:spacing w:after="5"/>
        <w:ind w:hanging="709"/>
        <w:jc w:val="both"/>
        <w:rPr>
          <w:rFonts w:eastAsia="Times New Roman"/>
          <w:color w:val="000000"/>
          <w:sz w:val="22"/>
          <w:szCs w:val="22"/>
          <w:lang w:eastAsia="sk-SK"/>
        </w:rPr>
      </w:pPr>
      <w:r w:rsidRPr="00FC6253">
        <w:rPr>
          <w:rFonts w:eastAsia="Times New Roman"/>
          <w:b/>
          <w:bCs/>
          <w:sz w:val="22"/>
          <w:szCs w:val="22"/>
          <w:lang w:eastAsia="sk-SK"/>
        </w:rPr>
        <w:t xml:space="preserve">                 </w:t>
      </w:r>
      <w:r>
        <w:rPr>
          <w:rFonts w:eastAsia="Times New Roman"/>
          <w:b/>
          <w:bCs/>
          <w:sz w:val="22"/>
          <w:szCs w:val="22"/>
          <w:lang w:eastAsia="sk-SK"/>
        </w:rPr>
        <w:t xml:space="preserve">  </w:t>
      </w:r>
      <w:r w:rsidR="00187EA1">
        <w:rPr>
          <w:rFonts w:eastAsia="Times New Roman"/>
          <w:b/>
          <w:bCs/>
          <w:sz w:val="22"/>
          <w:szCs w:val="22"/>
          <w:lang w:eastAsia="sk-SK"/>
        </w:rPr>
        <w:t>7</w:t>
      </w:r>
      <w:r w:rsidRPr="00FC6253">
        <w:rPr>
          <w:rFonts w:eastAsia="Times New Roman"/>
          <w:b/>
          <w:bCs/>
          <w:sz w:val="22"/>
          <w:szCs w:val="22"/>
          <w:lang w:eastAsia="sk-SK"/>
        </w:rPr>
        <w:t>.4.</w:t>
      </w:r>
      <w:r w:rsidRPr="00FC6253">
        <w:rPr>
          <w:rFonts w:eastAsia="Times New Roman"/>
          <w:sz w:val="22"/>
          <w:szCs w:val="22"/>
          <w:lang w:eastAsia="sk-SK"/>
        </w:rPr>
        <w:t xml:space="preserve"> V prípade zmeny subdodávateľa </w:t>
      </w:r>
      <w:r w:rsidRPr="00FC6253">
        <w:rPr>
          <w:rFonts w:eastAsia="Times New Roman"/>
          <w:color w:val="000000"/>
          <w:sz w:val="22"/>
          <w:szCs w:val="22"/>
          <w:lang w:eastAsia="sk-SK"/>
        </w:rPr>
        <w:t>počas trvania kúpnej zmluvy, pričom za zmenu subdodávateľa sa považuje aj pribratie nového subdodávateľa, je predávajúci povinný písomne oznámiť kupujúcemu každú zmenu subdodávateľa, a to najneskôr desať (10) pracovných dní pred dňom, kedy má zmena subdodávateľa nastať a predložiť kupujúcemu nasledovné údaje:</w:t>
      </w:r>
    </w:p>
    <w:p w14:paraId="1910BEFB" w14:textId="77777777" w:rsidR="00FC6253" w:rsidRDefault="00FC6253" w:rsidP="00FC6253">
      <w:pPr>
        <w:jc w:val="center"/>
        <w:rPr>
          <w:i/>
          <w:sz w:val="22"/>
          <w:szCs w:val="22"/>
        </w:rPr>
      </w:pPr>
    </w:p>
    <w:p w14:paraId="52F96428" w14:textId="77777777" w:rsidR="009E1B6A" w:rsidRPr="009E1B6A" w:rsidRDefault="009E1B6A" w:rsidP="009E1B6A">
      <w:pPr>
        <w:numPr>
          <w:ilvl w:val="0"/>
          <w:numId w:val="45"/>
        </w:numPr>
        <w:tabs>
          <w:tab w:val="left" w:pos="2160"/>
          <w:tab w:val="left" w:pos="2880"/>
          <w:tab w:val="left" w:pos="4500"/>
        </w:tabs>
        <w:jc w:val="both"/>
        <w:rPr>
          <w:rFonts w:eastAsia="Times New Roman"/>
          <w:color w:val="000000"/>
          <w:sz w:val="22"/>
          <w:szCs w:val="22"/>
          <w:lang w:eastAsia="sk-SK"/>
        </w:rPr>
      </w:pPr>
      <w:r w:rsidRPr="009E1B6A">
        <w:rPr>
          <w:rFonts w:eastAsia="Times New Roman"/>
          <w:color w:val="000000"/>
          <w:sz w:val="22"/>
          <w:szCs w:val="22"/>
          <w:lang w:eastAsia="sk-SK"/>
        </w:rPr>
        <w:t>podiel zákazky (hodnota subdodávky v EUR bez DPH alebo v %), ktorý má v úmysle zadať navrhovanému subdodávateľovi,</w:t>
      </w:r>
    </w:p>
    <w:p w14:paraId="44842BD9" w14:textId="77777777" w:rsidR="009E1B6A" w:rsidRPr="009E1B6A" w:rsidRDefault="009E1B6A" w:rsidP="009E1B6A">
      <w:pPr>
        <w:numPr>
          <w:ilvl w:val="0"/>
          <w:numId w:val="45"/>
        </w:numPr>
        <w:tabs>
          <w:tab w:val="left" w:pos="2160"/>
          <w:tab w:val="left" w:pos="2880"/>
          <w:tab w:val="left" w:pos="4500"/>
        </w:tabs>
        <w:jc w:val="both"/>
        <w:rPr>
          <w:rFonts w:eastAsia="Times New Roman"/>
          <w:color w:val="000000"/>
          <w:sz w:val="22"/>
          <w:szCs w:val="22"/>
          <w:lang w:eastAsia="sk-SK"/>
        </w:rPr>
      </w:pPr>
      <w:r w:rsidRPr="009E1B6A">
        <w:rPr>
          <w:rFonts w:eastAsia="Times New Roman"/>
          <w:color w:val="000000"/>
          <w:sz w:val="22"/>
          <w:szCs w:val="22"/>
          <w:lang w:eastAsia="sk-SK"/>
        </w:rPr>
        <w:t>predmet subdodávky,</w:t>
      </w:r>
    </w:p>
    <w:p w14:paraId="1D92EB17" w14:textId="77777777" w:rsidR="009E1B6A" w:rsidRPr="009E1B6A" w:rsidRDefault="009E1B6A" w:rsidP="009E1B6A">
      <w:pPr>
        <w:numPr>
          <w:ilvl w:val="0"/>
          <w:numId w:val="45"/>
        </w:numPr>
        <w:tabs>
          <w:tab w:val="left" w:pos="2160"/>
          <w:tab w:val="left" w:pos="2880"/>
          <w:tab w:val="left" w:pos="4500"/>
        </w:tabs>
        <w:jc w:val="both"/>
        <w:rPr>
          <w:rFonts w:eastAsia="Times New Roman"/>
          <w:color w:val="000000"/>
          <w:sz w:val="22"/>
          <w:szCs w:val="22"/>
          <w:lang w:eastAsia="sk-SK"/>
        </w:rPr>
      </w:pPr>
      <w:r w:rsidRPr="009E1B6A">
        <w:rPr>
          <w:rFonts w:eastAsia="Times New Roman"/>
          <w:color w:val="000000"/>
          <w:sz w:val="22"/>
          <w:szCs w:val="22"/>
          <w:lang w:eastAsia="sk-SK"/>
        </w:rPr>
        <w:t>informácie o navrhovanom subdodávateľovi v rozsahu obchodné meno alebo názov, sídlo, miesto podnikania a IČO subdodávateľa,</w:t>
      </w:r>
    </w:p>
    <w:p w14:paraId="2851A13B" w14:textId="77777777" w:rsidR="009E1B6A" w:rsidRPr="009E1B6A" w:rsidRDefault="009E1B6A" w:rsidP="009E1B6A">
      <w:pPr>
        <w:numPr>
          <w:ilvl w:val="0"/>
          <w:numId w:val="45"/>
        </w:numPr>
        <w:tabs>
          <w:tab w:val="left" w:pos="2160"/>
          <w:tab w:val="left" w:pos="2880"/>
          <w:tab w:val="left" w:pos="4500"/>
        </w:tabs>
        <w:jc w:val="both"/>
        <w:rPr>
          <w:rFonts w:eastAsia="Times New Roman"/>
          <w:color w:val="000000"/>
          <w:sz w:val="22"/>
          <w:szCs w:val="22"/>
          <w:lang w:eastAsia="sk-SK"/>
        </w:rPr>
      </w:pPr>
      <w:r w:rsidRPr="009E1B6A">
        <w:rPr>
          <w:rFonts w:eastAsia="Times New Roman"/>
          <w:color w:val="000000"/>
          <w:sz w:val="22"/>
          <w:szCs w:val="22"/>
          <w:lang w:eastAsia="sk-SK"/>
        </w:rPr>
        <w:t>údaje o osobe oprávnenej konať za subdodávateľa v rozsahu meno a priezvisko, adresa pobytu a dátum narodenia,</w:t>
      </w:r>
    </w:p>
    <w:p w14:paraId="429B4D57" w14:textId="77777777" w:rsidR="00FC6253" w:rsidRPr="00ED7149" w:rsidRDefault="00FC6253" w:rsidP="003D6699">
      <w:pPr>
        <w:jc w:val="center"/>
        <w:rPr>
          <w:b/>
          <w:bCs/>
          <w:i/>
          <w:sz w:val="22"/>
          <w:szCs w:val="22"/>
        </w:rPr>
      </w:pPr>
    </w:p>
    <w:p w14:paraId="6E8E55E3" w14:textId="38B44681" w:rsidR="00ED7149" w:rsidRDefault="00ED7149" w:rsidP="00ED7149">
      <w:pPr>
        <w:overflowPunct w:val="0"/>
        <w:autoSpaceDE w:val="0"/>
        <w:adjustRightInd w:val="0"/>
        <w:spacing w:after="5"/>
        <w:ind w:right="62" w:firstLine="142"/>
        <w:jc w:val="both"/>
        <w:rPr>
          <w:rFonts w:eastAsia="Times New Roman"/>
          <w:color w:val="000000"/>
          <w:sz w:val="22"/>
          <w:szCs w:val="22"/>
          <w:lang w:eastAsia="sk-SK"/>
        </w:rPr>
      </w:pPr>
      <w:r w:rsidRPr="00ED7149">
        <w:rPr>
          <w:rFonts w:eastAsia="Times New Roman"/>
          <w:b/>
          <w:bCs/>
          <w:sz w:val="22"/>
          <w:szCs w:val="22"/>
          <w:lang w:eastAsia="sk-SK"/>
        </w:rPr>
        <w:t xml:space="preserve">    </w:t>
      </w:r>
      <w:r w:rsidR="00187EA1">
        <w:rPr>
          <w:rFonts w:eastAsia="Times New Roman"/>
          <w:b/>
          <w:bCs/>
          <w:sz w:val="22"/>
          <w:szCs w:val="22"/>
          <w:lang w:eastAsia="sk-SK"/>
        </w:rPr>
        <w:t>7</w:t>
      </w:r>
      <w:r w:rsidRPr="00ED7149">
        <w:rPr>
          <w:rFonts w:eastAsia="Times New Roman"/>
          <w:b/>
          <w:bCs/>
          <w:sz w:val="22"/>
          <w:szCs w:val="22"/>
          <w:lang w:eastAsia="sk-SK"/>
        </w:rPr>
        <w:t>.5.</w:t>
      </w:r>
      <w:r>
        <w:rPr>
          <w:rFonts w:eastAsia="Times New Roman"/>
          <w:lang w:eastAsia="sk-SK"/>
        </w:rPr>
        <w:t xml:space="preserve">  </w:t>
      </w:r>
      <w:r w:rsidRPr="00ED7149">
        <w:rPr>
          <w:rFonts w:eastAsia="Times New Roman"/>
          <w:sz w:val="22"/>
          <w:szCs w:val="22"/>
          <w:lang w:eastAsia="sk-SK"/>
        </w:rPr>
        <w:t xml:space="preserve">Zmena subdodávateľa podľa bodu </w:t>
      </w:r>
      <w:r w:rsidR="00187EA1">
        <w:rPr>
          <w:rFonts w:eastAsia="Times New Roman"/>
          <w:sz w:val="22"/>
          <w:szCs w:val="22"/>
          <w:lang w:eastAsia="sk-SK"/>
        </w:rPr>
        <w:t>7</w:t>
      </w:r>
      <w:r w:rsidRPr="00ED7149">
        <w:rPr>
          <w:rFonts w:eastAsia="Times New Roman"/>
          <w:sz w:val="22"/>
          <w:szCs w:val="22"/>
          <w:lang w:eastAsia="sk-SK"/>
        </w:rPr>
        <w:t xml:space="preserve">.4. </w:t>
      </w:r>
      <w:r w:rsidRPr="00ED7149">
        <w:rPr>
          <w:rFonts w:eastAsia="Times New Roman"/>
          <w:color w:val="000000"/>
          <w:sz w:val="22"/>
          <w:szCs w:val="22"/>
          <w:lang w:eastAsia="sk-SK"/>
        </w:rPr>
        <w:t xml:space="preserve">je možná iba na základe písomného súhlasu kupujúceho. Informáciu o akceptovaní/neakceptovaní zmeny subdodávateľa zašle </w:t>
      </w:r>
      <w:r w:rsidR="00A374B2">
        <w:rPr>
          <w:rFonts w:eastAsia="Times New Roman"/>
          <w:color w:val="000000"/>
          <w:sz w:val="22"/>
          <w:szCs w:val="22"/>
          <w:lang w:eastAsia="sk-SK"/>
        </w:rPr>
        <w:t>kupujúci predávajúcemu bez zbytočného odkladu</w:t>
      </w:r>
      <w:r w:rsidRPr="00ED7149">
        <w:rPr>
          <w:rFonts w:eastAsia="Times New Roman"/>
          <w:color w:val="000000"/>
          <w:sz w:val="22"/>
          <w:szCs w:val="22"/>
          <w:lang w:eastAsia="sk-SK"/>
        </w:rPr>
        <w:t>.</w:t>
      </w:r>
    </w:p>
    <w:p w14:paraId="6423C45E" w14:textId="7F2F5030" w:rsidR="00ED7149" w:rsidRPr="00ED7149" w:rsidRDefault="00ED7149" w:rsidP="00ED7149">
      <w:pPr>
        <w:tabs>
          <w:tab w:val="left" w:pos="0"/>
        </w:tabs>
        <w:overflowPunct w:val="0"/>
        <w:autoSpaceDE w:val="0"/>
        <w:adjustRightInd w:val="0"/>
        <w:spacing w:after="5"/>
        <w:ind w:left="-142" w:right="62" w:hanging="709"/>
        <w:jc w:val="both"/>
        <w:rPr>
          <w:rFonts w:eastAsia="Times New Roman"/>
          <w:iCs/>
          <w:sz w:val="22"/>
          <w:szCs w:val="22"/>
          <w:lang w:eastAsia="sk-SK"/>
        </w:rPr>
      </w:pPr>
      <w:r>
        <w:rPr>
          <w:rFonts w:eastAsia="Times New Roman"/>
          <w:iCs/>
          <w:sz w:val="22"/>
          <w:szCs w:val="22"/>
          <w:lang w:eastAsia="sk-SK"/>
        </w:rPr>
        <w:t xml:space="preserve">        </w:t>
      </w:r>
      <w:r w:rsidRPr="00ED7149">
        <w:rPr>
          <w:rFonts w:eastAsia="Times New Roman"/>
          <w:iCs/>
          <w:sz w:val="22"/>
          <w:szCs w:val="22"/>
          <w:lang w:eastAsia="sk-SK"/>
        </w:rPr>
        <w:t xml:space="preserve">   </w:t>
      </w:r>
    </w:p>
    <w:p w14:paraId="002933BF" w14:textId="683C81AD" w:rsidR="00FC6253" w:rsidRPr="00ED7149" w:rsidRDefault="00ED7149" w:rsidP="00ED7149">
      <w:pPr>
        <w:jc w:val="both"/>
        <w:rPr>
          <w:i/>
          <w:sz w:val="22"/>
          <w:szCs w:val="22"/>
        </w:rPr>
      </w:pPr>
      <w:r>
        <w:rPr>
          <w:rFonts w:eastAsia="Times New Roman"/>
          <w:b/>
          <w:iCs/>
          <w:sz w:val="22"/>
          <w:szCs w:val="22"/>
          <w:lang w:eastAsia="sk-SK"/>
        </w:rPr>
        <w:t xml:space="preserve">       </w:t>
      </w:r>
      <w:r w:rsidR="00187EA1">
        <w:rPr>
          <w:rFonts w:eastAsia="Times New Roman"/>
          <w:b/>
          <w:iCs/>
          <w:sz w:val="22"/>
          <w:szCs w:val="22"/>
          <w:lang w:eastAsia="sk-SK"/>
        </w:rPr>
        <w:t>7</w:t>
      </w:r>
      <w:r w:rsidRPr="00ED7149">
        <w:rPr>
          <w:rFonts w:eastAsia="Times New Roman"/>
          <w:b/>
          <w:iCs/>
          <w:sz w:val="22"/>
          <w:szCs w:val="22"/>
          <w:lang w:eastAsia="sk-SK"/>
        </w:rPr>
        <w:t>.</w:t>
      </w:r>
      <w:r w:rsidR="00EC1F3D">
        <w:rPr>
          <w:rFonts w:eastAsia="Times New Roman"/>
          <w:b/>
          <w:iCs/>
          <w:sz w:val="22"/>
          <w:szCs w:val="22"/>
          <w:lang w:eastAsia="sk-SK"/>
        </w:rPr>
        <w:t>6</w:t>
      </w:r>
      <w:r>
        <w:rPr>
          <w:rFonts w:eastAsia="Times New Roman"/>
          <w:bCs/>
          <w:iCs/>
          <w:lang w:eastAsia="sk-SK"/>
        </w:rPr>
        <w:t xml:space="preserve">. </w:t>
      </w:r>
      <w:r w:rsidRPr="00ED7149">
        <w:rPr>
          <w:rFonts w:eastAsia="Times New Roman"/>
          <w:bCs/>
          <w:iCs/>
          <w:sz w:val="22"/>
          <w:szCs w:val="22"/>
          <w:lang w:eastAsia="sk-SK"/>
        </w:rPr>
        <w:t>Predávajúci</w:t>
      </w:r>
      <w:r w:rsidRPr="00ED7149">
        <w:rPr>
          <w:rFonts w:eastAsia="Times New Roman"/>
          <w:b/>
          <w:bCs/>
          <w:iCs/>
          <w:sz w:val="22"/>
          <w:szCs w:val="22"/>
          <w:lang w:eastAsia="sk-SK"/>
        </w:rPr>
        <w:t xml:space="preserve"> </w:t>
      </w:r>
      <w:r w:rsidRPr="00ED7149">
        <w:rPr>
          <w:rFonts w:eastAsia="Times New Roman"/>
          <w:sz w:val="22"/>
          <w:szCs w:val="22"/>
          <w:lang w:eastAsia="sk-SK"/>
        </w:rPr>
        <w:t>zodpovedá za plnenie kúpnej zmluvy subdodávateľom tak, ako keby plnenie realizoval</w:t>
      </w:r>
      <w:r>
        <w:rPr>
          <w:rFonts w:eastAsia="Times New Roman"/>
          <w:sz w:val="22"/>
          <w:szCs w:val="22"/>
          <w:lang w:eastAsia="sk-SK"/>
        </w:rPr>
        <w:t xml:space="preserve"> </w:t>
      </w:r>
      <w:r w:rsidRPr="00ED7149">
        <w:rPr>
          <w:rFonts w:eastAsia="Times New Roman"/>
          <w:sz w:val="22"/>
          <w:szCs w:val="22"/>
          <w:lang w:eastAsia="sk-SK"/>
        </w:rPr>
        <w:t>sám.</w:t>
      </w:r>
      <w:r>
        <w:rPr>
          <w:rFonts w:eastAsia="Times New Roman"/>
          <w:sz w:val="22"/>
          <w:szCs w:val="22"/>
          <w:lang w:eastAsia="sk-SK"/>
        </w:rPr>
        <w:t xml:space="preserve"> </w:t>
      </w:r>
      <w:r w:rsidRPr="00ED7149">
        <w:rPr>
          <w:rFonts w:eastAsia="Times New Roman"/>
          <w:sz w:val="22"/>
          <w:szCs w:val="22"/>
          <w:lang w:eastAsia="sk-SK"/>
        </w:rPr>
        <w:t>Predávajúci</w:t>
      </w:r>
      <w:r>
        <w:rPr>
          <w:rFonts w:eastAsia="Times New Roman"/>
          <w:sz w:val="22"/>
          <w:szCs w:val="22"/>
          <w:lang w:eastAsia="sk-SK"/>
        </w:rPr>
        <w:t xml:space="preserve"> </w:t>
      </w:r>
      <w:r w:rsidRPr="00ED7149">
        <w:rPr>
          <w:rFonts w:eastAsia="Times New Roman"/>
          <w:sz w:val="22"/>
          <w:szCs w:val="22"/>
          <w:lang w:eastAsia="sk-SK"/>
        </w:rPr>
        <w:t>zodpovedá</w:t>
      </w:r>
      <w:r>
        <w:rPr>
          <w:rFonts w:eastAsia="Times New Roman"/>
          <w:sz w:val="22"/>
          <w:szCs w:val="22"/>
          <w:lang w:eastAsia="sk-SK"/>
        </w:rPr>
        <w:t xml:space="preserve"> </w:t>
      </w:r>
      <w:r w:rsidRPr="00ED7149">
        <w:rPr>
          <w:rFonts w:eastAsia="Times New Roman"/>
          <w:sz w:val="22"/>
          <w:szCs w:val="22"/>
          <w:lang w:eastAsia="sk-SK"/>
        </w:rPr>
        <w:t>za</w:t>
      </w:r>
      <w:r>
        <w:rPr>
          <w:rFonts w:eastAsia="Times New Roman"/>
          <w:sz w:val="22"/>
          <w:szCs w:val="22"/>
          <w:lang w:eastAsia="sk-SK"/>
        </w:rPr>
        <w:t xml:space="preserve"> </w:t>
      </w:r>
      <w:r w:rsidRPr="00ED7149">
        <w:rPr>
          <w:rFonts w:eastAsia="Times New Roman"/>
          <w:sz w:val="22"/>
          <w:szCs w:val="22"/>
          <w:lang w:eastAsia="sk-SK"/>
        </w:rPr>
        <w:t>odbornú</w:t>
      </w:r>
      <w:r>
        <w:rPr>
          <w:rFonts w:eastAsia="Times New Roman"/>
          <w:sz w:val="22"/>
          <w:szCs w:val="22"/>
          <w:lang w:eastAsia="sk-SK"/>
        </w:rPr>
        <w:t xml:space="preserve"> </w:t>
      </w:r>
      <w:r w:rsidRPr="00ED7149">
        <w:rPr>
          <w:rFonts w:eastAsia="Times New Roman"/>
          <w:sz w:val="22"/>
          <w:szCs w:val="22"/>
          <w:lang w:eastAsia="sk-SK"/>
        </w:rPr>
        <w:t>starostlivosť</w:t>
      </w:r>
      <w:r>
        <w:rPr>
          <w:rFonts w:eastAsia="Times New Roman"/>
          <w:sz w:val="22"/>
          <w:szCs w:val="22"/>
          <w:lang w:eastAsia="sk-SK"/>
        </w:rPr>
        <w:t xml:space="preserve"> </w:t>
      </w:r>
      <w:r w:rsidRPr="00ED7149">
        <w:rPr>
          <w:rFonts w:eastAsia="Times New Roman"/>
          <w:sz w:val="22"/>
          <w:szCs w:val="22"/>
          <w:lang w:eastAsia="sk-SK"/>
        </w:rPr>
        <w:t>pri</w:t>
      </w:r>
      <w:r>
        <w:rPr>
          <w:rFonts w:eastAsia="Times New Roman"/>
          <w:sz w:val="22"/>
          <w:szCs w:val="22"/>
          <w:lang w:eastAsia="sk-SK"/>
        </w:rPr>
        <w:t xml:space="preserve"> </w:t>
      </w:r>
      <w:r w:rsidRPr="00ED7149">
        <w:rPr>
          <w:rFonts w:eastAsia="Times New Roman"/>
          <w:sz w:val="22"/>
          <w:szCs w:val="22"/>
          <w:lang w:eastAsia="sk-SK"/>
        </w:rPr>
        <w:t>výbere</w:t>
      </w:r>
      <w:r>
        <w:rPr>
          <w:rFonts w:eastAsia="Times New Roman"/>
          <w:sz w:val="22"/>
          <w:szCs w:val="22"/>
          <w:lang w:eastAsia="sk-SK"/>
        </w:rPr>
        <w:t xml:space="preserve"> </w:t>
      </w:r>
      <w:r w:rsidRPr="00ED7149">
        <w:rPr>
          <w:rFonts w:eastAsia="Times New Roman"/>
          <w:sz w:val="22"/>
          <w:szCs w:val="22"/>
          <w:lang w:eastAsia="sk-SK"/>
        </w:rPr>
        <w:t>subdodávateľa</w:t>
      </w:r>
      <w:r>
        <w:rPr>
          <w:rFonts w:eastAsia="Times New Roman"/>
          <w:sz w:val="22"/>
          <w:szCs w:val="22"/>
          <w:lang w:eastAsia="sk-SK"/>
        </w:rPr>
        <w:t xml:space="preserve"> </w:t>
      </w:r>
      <w:r w:rsidRPr="00ED7149">
        <w:rPr>
          <w:rFonts w:eastAsia="Times New Roman"/>
          <w:sz w:val="22"/>
          <w:szCs w:val="22"/>
          <w:lang w:eastAsia="sk-SK"/>
        </w:rPr>
        <w:t>ako aj za výsledok činnosti/plnenia vykonanej/vykonaného na základe zmluvy o subdodávke.</w:t>
      </w:r>
      <w:r w:rsidRPr="00193D3E">
        <w:rPr>
          <w:rFonts w:eastAsia="Times New Roman"/>
          <w:lang w:eastAsia="sk-SK"/>
        </w:rPr>
        <w:t xml:space="preserve"> </w:t>
      </w:r>
      <w:r w:rsidRPr="00193D3E">
        <w:rPr>
          <w:rFonts w:eastAsia="Times New Roman"/>
          <w:b/>
          <w:lang w:eastAsia="sk-SK"/>
        </w:rPr>
        <w:t xml:space="preserve">     </w:t>
      </w:r>
    </w:p>
    <w:p w14:paraId="51ED27D3" w14:textId="0169D79C" w:rsidR="003D6699" w:rsidRPr="0093496B" w:rsidRDefault="003D6699" w:rsidP="003D6699">
      <w:pPr>
        <w:tabs>
          <w:tab w:val="left" w:pos="0"/>
          <w:tab w:val="left" w:pos="900"/>
        </w:tabs>
        <w:overflowPunct w:val="0"/>
        <w:autoSpaceDE w:val="0"/>
        <w:adjustRightInd w:val="0"/>
        <w:jc w:val="both"/>
        <w:rPr>
          <w:sz w:val="22"/>
          <w:szCs w:val="22"/>
        </w:rPr>
      </w:pPr>
    </w:p>
    <w:tbl>
      <w:tblPr>
        <w:tblW w:w="0" w:type="auto"/>
        <w:tblLook w:val="00A0" w:firstRow="1" w:lastRow="0" w:firstColumn="1" w:lastColumn="0" w:noHBand="0" w:noVBand="0"/>
      </w:tblPr>
      <w:tblGrid>
        <w:gridCol w:w="9627"/>
      </w:tblGrid>
      <w:tr w:rsidR="003D6699" w:rsidRPr="00DD093A" w14:paraId="3FC73439" w14:textId="77777777" w:rsidTr="00343FDE">
        <w:tc>
          <w:tcPr>
            <w:tcW w:w="9627" w:type="dxa"/>
          </w:tcPr>
          <w:p w14:paraId="121DB9D3" w14:textId="77777777" w:rsidR="002F7EDF" w:rsidRDefault="002F7EDF" w:rsidP="00343FDE">
            <w:pPr>
              <w:jc w:val="center"/>
              <w:rPr>
                <w:b/>
                <w:bCs/>
                <w:sz w:val="22"/>
                <w:szCs w:val="22"/>
              </w:rPr>
            </w:pPr>
          </w:p>
          <w:p w14:paraId="196E83E9" w14:textId="65222C7A" w:rsidR="003D6699" w:rsidRPr="00DD093A" w:rsidRDefault="003D6699" w:rsidP="00343FDE">
            <w:pPr>
              <w:jc w:val="center"/>
              <w:rPr>
                <w:b/>
                <w:bCs/>
                <w:sz w:val="22"/>
                <w:szCs w:val="22"/>
              </w:rPr>
            </w:pPr>
            <w:r w:rsidRPr="00DD093A">
              <w:rPr>
                <w:b/>
                <w:bCs/>
                <w:sz w:val="22"/>
                <w:szCs w:val="22"/>
              </w:rPr>
              <w:t xml:space="preserve">Článok </w:t>
            </w:r>
            <w:r w:rsidR="006E359F">
              <w:rPr>
                <w:b/>
                <w:bCs/>
                <w:sz w:val="22"/>
                <w:szCs w:val="22"/>
              </w:rPr>
              <w:t>VII</w:t>
            </w:r>
            <w:r w:rsidR="00245D63">
              <w:rPr>
                <w:b/>
                <w:bCs/>
                <w:sz w:val="22"/>
                <w:szCs w:val="22"/>
              </w:rPr>
              <w:t>I</w:t>
            </w:r>
            <w:r w:rsidRPr="00DD093A">
              <w:rPr>
                <w:b/>
                <w:bCs/>
                <w:sz w:val="22"/>
                <w:szCs w:val="22"/>
              </w:rPr>
              <w:t>.</w:t>
            </w:r>
          </w:p>
        </w:tc>
      </w:tr>
      <w:tr w:rsidR="003D6699" w:rsidRPr="00DD093A" w14:paraId="0D492E87" w14:textId="77777777" w:rsidTr="00343FDE">
        <w:tc>
          <w:tcPr>
            <w:tcW w:w="9627" w:type="dxa"/>
          </w:tcPr>
          <w:p w14:paraId="582B397C" w14:textId="77777777" w:rsidR="003D6699" w:rsidRPr="00DD093A" w:rsidRDefault="003D6699" w:rsidP="00343FDE">
            <w:pPr>
              <w:pStyle w:val="Zkladntext2"/>
              <w:spacing w:after="0" w:line="240" w:lineRule="auto"/>
              <w:ind w:left="0" w:right="0" w:firstLine="0"/>
              <w:jc w:val="center"/>
              <w:rPr>
                <w:b/>
                <w:bCs/>
                <w:sz w:val="22"/>
                <w:szCs w:val="22"/>
              </w:rPr>
            </w:pPr>
            <w:r w:rsidRPr="00DD093A">
              <w:rPr>
                <w:b/>
                <w:bCs/>
                <w:sz w:val="22"/>
                <w:szCs w:val="22"/>
              </w:rPr>
              <w:t>Nadobudnutie vlastníckeho práva a nebezpečenstvo škody</w:t>
            </w:r>
          </w:p>
        </w:tc>
      </w:tr>
    </w:tbl>
    <w:p w14:paraId="4B8ABAC6" w14:textId="77777777" w:rsidR="003D6699" w:rsidRPr="009D54C5" w:rsidRDefault="003D6699" w:rsidP="003D6699">
      <w:pPr>
        <w:jc w:val="both"/>
        <w:rPr>
          <w:b/>
          <w:sz w:val="22"/>
          <w:szCs w:val="22"/>
        </w:rPr>
      </w:pPr>
    </w:p>
    <w:p w14:paraId="242C0D95" w14:textId="145DEF22" w:rsidR="003D6699" w:rsidRPr="00EA3C02" w:rsidRDefault="003D6699" w:rsidP="003D6699">
      <w:pPr>
        <w:overflowPunct w:val="0"/>
        <w:autoSpaceDE w:val="0"/>
        <w:adjustRightInd w:val="0"/>
        <w:jc w:val="both"/>
        <w:rPr>
          <w:sz w:val="22"/>
          <w:szCs w:val="22"/>
        </w:rPr>
      </w:pPr>
      <w:r w:rsidRPr="00DD093A">
        <w:rPr>
          <w:sz w:val="22"/>
          <w:szCs w:val="22"/>
        </w:rPr>
        <w:t xml:space="preserve">        </w:t>
      </w:r>
      <w:r>
        <w:rPr>
          <w:sz w:val="22"/>
          <w:szCs w:val="22"/>
        </w:rPr>
        <w:t xml:space="preserve"> </w:t>
      </w:r>
      <w:r w:rsidRPr="00DD093A">
        <w:rPr>
          <w:sz w:val="22"/>
          <w:szCs w:val="22"/>
        </w:rPr>
        <w:t xml:space="preserve"> </w:t>
      </w:r>
      <w:r w:rsidRPr="005D6A98">
        <w:rPr>
          <w:sz w:val="22"/>
          <w:szCs w:val="22"/>
        </w:rPr>
        <w:t>P</w:t>
      </w:r>
      <w:r w:rsidRPr="00EA3C02">
        <w:rPr>
          <w:sz w:val="22"/>
          <w:szCs w:val="22"/>
        </w:rPr>
        <w:t>redávajúci znáša nebezpečenstvo škody na tovare a</w:t>
      </w:r>
      <w:r>
        <w:rPr>
          <w:sz w:val="22"/>
          <w:szCs w:val="22"/>
        </w:rPr>
        <w:t> </w:t>
      </w:r>
      <w:r w:rsidRPr="00EA3C02">
        <w:rPr>
          <w:sz w:val="22"/>
          <w:szCs w:val="22"/>
        </w:rPr>
        <w:t>zost</w:t>
      </w:r>
      <w:r>
        <w:rPr>
          <w:sz w:val="22"/>
          <w:szCs w:val="22"/>
        </w:rPr>
        <w:t xml:space="preserve">áva </w:t>
      </w:r>
      <w:r w:rsidRPr="00EA3C02">
        <w:rPr>
          <w:sz w:val="22"/>
          <w:szCs w:val="22"/>
        </w:rPr>
        <w:t xml:space="preserve">vlastníkom tovaru až do momentu jeho prevzatia </w:t>
      </w:r>
      <w:r>
        <w:rPr>
          <w:sz w:val="22"/>
          <w:szCs w:val="22"/>
        </w:rPr>
        <w:t>k</w:t>
      </w:r>
      <w:r w:rsidRPr="00EA3C02">
        <w:rPr>
          <w:sz w:val="22"/>
          <w:szCs w:val="22"/>
        </w:rPr>
        <w:t>upujúcim v miest</w:t>
      </w:r>
      <w:r w:rsidR="00A374B2">
        <w:rPr>
          <w:sz w:val="22"/>
          <w:szCs w:val="22"/>
        </w:rPr>
        <w:t>ach</w:t>
      </w:r>
      <w:r w:rsidRPr="00EA3C02">
        <w:rPr>
          <w:sz w:val="22"/>
          <w:szCs w:val="22"/>
        </w:rPr>
        <w:t xml:space="preserve"> dodania na základe dodacieho listu potvrdenom podpismi zmluvných strán v súlade s</w:t>
      </w:r>
      <w:r w:rsidR="00A374B2">
        <w:rPr>
          <w:sz w:val="22"/>
          <w:szCs w:val="22"/>
        </w:rPr>
        <w:t xml:space="preserve"> článkom IV. </w:t>
      </w:r>
      <w:r w:rsidRPr="00947A69">
        <w:rPr>
          <w:sz w:val="22"/>
          <w:szCs w:val="22"/>
        </w:rPr>
        <w:t>bod 4.</w:t>
      </w:r>
      <w:r w:rsidR="0069123F">
        <w:rPr>
          <w:sz w:val="22"/>
          <w:szCs w:val="22"/>
        </w:rPr>
        <w:t>9</w:t>
      </w:r>
      <w:r w:rsidRPr="00947A69">
        <w:rPr>
          <w:sz w:val="22"/>
          <w:szCs w:val="22"/>
        </w:rPr>
        <w:t xml:space="preserve">. </w:t>
      </w:r>
      <w:r>
        <w:rPr>
          <w:sz w:val="22"/>
          <w:szCs w:val="22"/>
        </w:rPr>
        <w:t>kúpnej zmluvy</w:t>
      </w:r>
      <w:r w:rsidRPr="00EA3C02">
        <w:rPr>
          <w:sz w:val="22"/>
          <w:szCs w:val="22"/>
        </w:rPr>
        <w:t xml:space="preserve">. Prevzatím tovaru </w:t>
      </w:r>
      <w:r>
        <w:rPr>
          <w:sz w:val="22"/>
          <w:szCs w:val="22"/>
        </w:rPr>
        <w:t>k</w:t>
      </w:r>
      <w:r w:rsidRPr="00EA3C02">
        <w:rPr>
          <w:sz w:val="22"/>
          <w:szCs w:val="22"/>
        </w:rPr>
        <w:t xml:space="preserve">upujúcim v mieste dodania </w:t>
      </w:r>
      <w:r>
        <w:rPr>
          <w:sz w:val="22"/>
          <w:szCs w:val="22"/>
        </w:rPr>
        <w:t>sa na kupujúceho prevádza</w:t>
      </w:r>
      <w:r w:rsidRPr="00EA3C02">
        <w:rPr>
          <w:sz w:val="22"/>
          <w:szCs w:val="22"/>
        </w:rPr>
        <w:t xml:space="preserve"> vlastnícke právo k tovaru a</w:t>
      </w:r>
      <w:r>
        <w:rPr>
          <w:sz w:val="22"/>
          <w:szCs w:val="22"/>
        </w:rPr>
        <w:t xml:space="preserve"> zároveň naňho prechádza </w:t>
      </w:r>
      <w:r w:rsidRPr="00EA3C02">
        <w:rPr>
          <w:sz w:val="22"/>
          <w:szCs w:val="22"/>
        </w:rPr>
        <w:t>nebezpečenstvo škody na tovare</w:t>
      </w:r>
      <w:r>
        <w:rPr>
          <w:sz w:val="22"/>
          <w:szCs w:val="22"/>
        </w:rPr>
        <w:t xml:space="preserve">. </w:t>
      </w:r>
      <w:r w:rsidRPr="00EA3C02">
        <w:rPr>
          <w:sz w:val="22"/>
          <w:szCs w:val="22"/>
        </w:rPr>
        <w:t xml:space="preserve"> </w:t>
      </w:r>
    </w:p>
    <w:p w14:paraId="4911C3D4" w14:textId="167E0D95" w:rsidR="003D6699" w:rsidRDefault="003D6699" w:rsidP="003D6699">
      <w:pPr>
        <w:jc w:val="both"/>
        <w:rPr>
          <w:b/>
          <w:sz w:val="28"/>
          <w:szCs w:val="28"/>
        </w:rPr>
      </w:pPr>
    </w:p>
    <w:tbl>
      <w:tblPr>
        <w:tblW w:w="0" w:type="auto"/>
        <w:tblInd w:w="108" w:type="dxa"/>
        <w:tblLook w:val="00A0" w:firstRow="1" w:lastRow="0" w:firstColumn="1" w:lastColumn="0" w:noHBand="0" w:noVBand="0"/>
      </w:tblPr>
      <w:tblGrid>
        <w:gridCol w:w="9587"/>
      </w:tblGrid>
      <w:tr w:rsidR="003D6699" w:rsidRPr="00DD093A" w14:paraId="106FFEE0" w14:textId="77777777" w:rsidTr="006E359F">
        <w:tc>
          <w:tcPr>
            <w:tcW w:w="9587" w:type="dxa"/>
          </w:tcPr>
          <w:p w14:paraId="4992666B" w14:textId="6B1128DF" w:rsidR="003D6699" w:rsidRPr="00DD093A" w:rsidRDefault="003D6699" w:rsidP="00245D63">
            <w:pPr>
              <w:jc w:val="center"/>
              <w:rPr>
                <w:b/>
                <w:bCs/>
                <w:sz w:val="22"/>
                <w:szCs w:val="22"/>
              </w:rPr>
            </w:pPr>
            <w:r w:rsidRPr="00DD093A">
              <w:rPr>
                <w:b/>
                <w:bCs/>
                <w:sz w:val="22"/>
                <w:szCs w:val="22"/>
              </w:rPr>
              <w:t xml:space="preserve">Článok </w:t>
            </w:r>
            <w:r w:rsidR="006E359F">
              <w:rPr>
                <w:b/>
                <w:bCs/>
                <w:sz w:val="22"/>
                <w:szCs w:val="22"/>
              </w:rPr>
              <w:t>I</w:t>
            </w:r>
            <w:r>
              <w:rPr>
                <w:b/>
                <w:bCs/>
                <w:sz w:val="22"/>
                <w:szCs w:val="22"/>
              </w:rPr>
              <w:t>X</w:t>
            </w:r>
            <w:r w:rsidRPr="00DD093A">
              <w:rPr>
                <w:b/>
                <w:bCs/>
                <w:sz w:val="22"/>
                <w:szCs w:val="22"/>
              </w:rPr>
              <w:t>.</w:t>
            </w:r>
          </w:p>
        </w:tc>
      </w:tr>
      <w:tr w:rsidR="003D6699" w:rsidRPr="00DD093A" w14:paraId="7235171B" w14:textId="77777777" w:rsidTr="006E359F">
        <w:tc>
          <w:tcPr>
            <w:tcW w:w="9587" w:type="dxa"/>
          </w:tcPr>
          <w:p w14:paraId="33918F59" w14:textId="77777777" w:rsidR="003D6699" w:rsidRPr="00DD093A" w:rsidRDefault="003D6699" w:rsidP="00245D63">
            <w:pPr>
              <w:pStyle w:val="Zkladntext2"/>
              <w:spacing w:after="0" w:line="240" w:lineRule="auto"/>
              <w:ind w:left="0" w:right="0" w:firstLine="0"/>
              <w:jc w:val="center"/>
              <w:rPr>
                <w:b/>
                <w:bCs/>
                <w:sz w:val="22"/>
                <w:szCs w:val="22"/>
              </w:rPr>
            </w:pPr>
            <w:r w:rsidRPr="00DD093A">
              <w:rPr>
                <w:b/>
                <w:bCs/>
                <w:sz w:val="22"/>
                <w:szCs w:val="22"/>
              </w:rPr>
              <w:t>Sankcie</w:t>
            </w:r>
          </w:p>
        </w:tc>
      </w:tr>
    </w:tbl>
    <w:p w14:paraId="79C45579" w14:textId="77777777" w:rsidR="003D6699" w:rsidRPr="009D54C5" w:rsidRDefault="003D6699" w:rsidP="003D6699">
      <w:pPr>
        <w:jc w:val="both"/>
        <w:rPr>
          <w:b/>
          <w:sz w:val="22"/>
          <w:szCs w:val="22"/>
        </w:rPr>
      </w:pPr>
    </w:p>
    <w:p w14:paraId="7C100E18" w14:textId="72AB9EF9" w:rsidR="003D6699" w:rsidRDefault="003D6699" w:rsidP="003D6699">
      <w:pPr>
        <w:tabs>
          <w:tab w:val="left" w:pos="993"/>
        </w:tabs>
        <w:jc w:val="both"/>
        <w:rPr>
          <w:sz w:val="22"/>
          <w:szCs w:val="22"/>
        </w:rPr>
      </w:pPr>
      <w:r>
        <w:rPr>
          <w:b/>
          <w:sz w:val="22"/>
          <w:szCs w:val="22"/>
        </w:rPr>
        <w:t xml:space="preserve">       </w:t>
      </w:r>
      <w:r w:rsidR="006E359F">
        <w:rPr>
          <w:b/>
          <w:sz w:val="22"/>
          <w:szCs w:val="22"/>
        </w:rPr>
        <w:t>9</w:t>
      </w:r>
      <w:r w:rsidRPr="00EA3C02">
        <w:rPr>
          <w:b/>
          <w:sz w:val="22"/>
          <w:szCs w:val="22"/>
        </w:rPr>
        <w:t>.1</w:t>
      </w:r>
      <w:r>
        <w:rPr>
          <w:b/>
          <w:sz w:val="22"/>
          <w:szCs w:val="22"/>
        </w:rPr>
        <w:t>.</w:t>
      </w:r>
      <w:r w:rsidRPr="00EA3C02">
        <w:rPr>
          <w:sz w:val="22"/>
          <w:szCs w:val="22"/>
        </w:rPr>
        <w:t xml:space="preserve"> V prípade porušenia povinnosti predávajúceho dodať tovar riadne alebo včas podľa kúpnej zmluvy</w:t>
      </w:r>
      <w:r>
        <w:rPr>
          <w:sz w:val="22"/>
          <w:szCs w:val="22"/>
        </w:rPr>
        <w:t xml:space="preserve">, je predávajúci povinný </w:t>
      </w:r>
      <w:r w:rsidRPr="00EA3C02">
        <w:rPr>
          <w:sz w:val="22"/>
          <w:szCs w:val="22"/>
        </w:rPr>
        <w:t>zaplat</w:t>
      </w:r>
      <w:r>
        <w:rPr>
          <w:sz w:val="22"/>
          <w:szCs w:val="22"/>
        </w:rPr>
        <w:t>iť kupujúcemu</w:t>
      </w:r>
      <w:r w:rsidRPr="00EA3C02">
        <w:rPr>
          <w:sz w:val="22"/>
          <w:szCs w:val="22"/>
        </w:rPr>
        <w:t xml:space="preserve"> zmluvn</w:t>
      </w:r>
      <w:r>
        <w:rPr>
          <w:sz w:val="22"/>
          <w:szCs w:val="22"/>
        </w:rPr>
        <w:t>ú</w:t>
      </w:r>
      <w:r w:rsidRPr="00EA3C02">
        <w:rPr>
          <w:sz w:val="22"/>
          <w:szCs w:val="22"/>
        </w:rPr>
        <w:t xml:space="preserve"> pokut</w:t>
      </w:r>
      <w:r>
        <w:rPr>
          <w:sz w:val="22"/>
          <w:szCs w:val="22"/>
        </w:rPr>
        <w:t>u</w:t>
      </w:r>
      <w:r w:rsidRPr="00EA3C02">
        <w:rPr>
          <w:sz w:val="22"/>
          <w:szCs w:val="22"/>
        </w:rPr>
        <w:t xml:space="preserve"> vo výške 0,05 % z ceny riadne alebo včas nedodaného tovaru, a to za každý aj začatý deň omeškania.</w:t>
      </w:r>
    </w:p>
    <w:p w14:paraId="0EF9BAC3" w14:textId="77777777" w:rsidR="003D6699" w:rsidRDefault="003D6699" w:rsidP="003D6699">
      <w:pPr>
        <w:tabs>
          <w:tab w:val="left" w:pos="993"/>
        </w:tabs>
        <w:jc w:val="both"/>
        <w:rPr>
          <w:b/>
          <w:sz w:val="22"/>
          <w:szCs w:val="22"/>
        </w:rPr>
      </w:pPr>
    </w:p>
    <w:p w14:paraId="1D7E910D" w14:textId="41FA938B" w:rsidR="003D6699" w:rsidRDefault="003D6699" w:rsidP="003D6699">
      <w:pPr>
        <w:tabs>
          <w:tab w:val="left" w:pos="993"/>
        </w:tabs>
        <w:jc w:val="both"/>
        <w:rPr>
          <w:sz w:val="22"/>
          <w:szCs w:val="22"/>
        </w:rPr>
      </w:pPr>
      <w:r>
        <w:rPr>
          <w:b/>
          <w:sz w:val="22"/>
          <w:szCs w:val="22"/>
        </w:rPr>
        <w:t xml:space="preserve">       </w:t>
      </w:r>
      <w:r w:rsidR="006E359F">
        <w:rPr>
          <w:b/>
          <w:sz w:val="22"/>
          <w:szCs w:val="22"/>
        </w:rPr>
        <w:t>9</w:t>
      </w:r>
      <w:r w:rsidRPr="00EA3C02">
        <w:rPr>
          <w:b/>
          <w:sz w:val="22"/>
          <w:szCs w:val="22"/>
        </w:rPr>
        <w:t>.2</w:t>
      </w:r>
      <w:r>
        <w:rPr>
          <w:b/>
          <w:sz w:val="22"/>
          <w:szCs w:val="22"/>
        </w:rPr>
        <w:t>.</w:t>
      </w:r>
      <w:r w:rsidRPr="00EA3C02">
        <w:rPr>
          <w:b/>
          <w:sz w:val="22"/>
          <w:szCs w:val="22"/>
        </w:rPr>
        <w:t xml:space="preserve"> </w:t>
      </w:r>
      <w:r w:rsidRPr="00EA3C02">
        <w:rPr>
          <w:sz w:val="22"/>
          <w:szCs w:val="22"/>
        </w:rPr>
        <w:t>Zmluvné strany sa dohodli, že zodpovednosť predávajúceho za oneskorenie dodania tovaru riadne a včas je vylúčená z dôvodu pôsobenia vyššej moci (§ 374 Obchodného zákonníka) s tým, že účinky vylučujúce zodpovednosť za omeškanie predávajúceho s dodaním tovaru sú obmedzené iba po dobu trvania vyššej moci</w:t>
      </w:r>
      <w:r>
        <w:rPr>
          <w:sz w:val="22"/>
          <w:szCs w:val="22"/>
        </w:rPr>
        <w:t xml:space="preserve">, počas ktorej si kupujúci neuplatní zmluvnú pokutu. </w:t>
      </w:r>
      <w:r w:rsidR="00A374B2" w:rsidRPr="00A374B2">
        <w:rPr>
          <w:sz w:val="22"/>
          <w:szCs w:val="22"/>
        </w:rPr>
        <w:t>Pôsobenie vyššej moci je povinný predávajúci riadne preukázať a bez zbytočného odkladu písomne oznámiť kupujúcemu.</w:t>
      </w:r>
      <w:r>
        <w:rPr>
          <w:sz w:val="22"/>
          <w:szCs w:val="22"/>
        </w:rPr>
        <w:t xml:space="preserve">  </w:t>
      </w:r>
      <w:r w:rsidRPr="00EA3C02">
        <w:rPr>
          <w:sz w:val="22"/>
          <w:szCs w:val="22"/>
        </w:rPr>
        <w:t xml:space="preserve"> </w:t>
      </w:r>
    </w:p>
    <w:p w14:paraId="1B8F5AC5" w14:textId="77777777" w:rsidR="003D6699" w:rsidRPr="009D54C5" w:rsidRDefault="003D6699" w:rsidP="003D6699">
      <w:pPr>
        <w:jc w:val="both"/>
        <w:rPr>
          <w:b/>
          <w:sz w:val="22"/>
          <w:szCs w:val="22"/>
        </w:rPr>
      </w:pPr>
    </w:p>
    <w:p w14:paraId="6599F023" w14:textId="138F991C" w:rsidR="003D6699" w:rsidRDefault="003D6699" w:rsidP="003D6699">
      <w:pPr>
        <w:jc w:val="both"/>
        <w:rPr>
          <w:sz w:val="22"/>
          <w:szCs w:val="22"/>
        </w:rPr>
      </w:pPr>
      <w:r>
        <w:rPr>
          <w:b/>
          <w:sz w:val="22"/>
          <w:szCs w:val="22"/>
        </w:rPr>
        <w:t xml:space="preserve">       </w:t>
      </w:r>
      <w:r w:rsidR="006E359F">
        <w:rPr>
          <w:b/>
          <w:sz w:val="22"/>
          <w:szCs w:val="22"/>
        </w:rPr>
        <w:t>9</w:t>
      </w:r>
      <w:r w:rsidRPr="00EA3C02">
        <w:rPr>
          <w:b/>
          <w:sz w:val="22"/>
          <w:szCs w:val="22"/>
        </w:rPr>
        <w:t>.3</w:t>
      </w:r>
      <w:r>
        <w:rPr>
          <w:b/>
          <w:sz w:val="22"/>
          <w:szCs w:val="22"/>
        </w:rPr>
        <w:t>.</w:t>
      </w:r>
      <w:r w:rsidRPr="00EA3C02">
        <w:rPr>
          <w:sz w:val="22"/>
          <w:szCs w:val="22"/>
        </w:rPr>
        <w:t xml:space="preserve"> V prípade porušenia povinnosti predávajúceho vybaviť reklamáciu v dohodnutej dobe </w:t>
      </w:r>
      <w:r>
        <w:rPr>
          <w:sz w:val="22"/>
          <w:szCs w:val="22"/>
        </w:rPr>
        <w:t xml:space="preserve">podľa </w:t>
      </w:r>
      <w:r w:rsidR="00A374B2">
        <w:rPr>
          <w:sz w:val="22"/>
          <w:szCs w:val="22"/>
        </w:rPr>
        <w:t xml:space="preserve">článku VI. </w:t>
      </w:r>
      <w:r>
        <w:rPr>
          <w:sz w:val="22"/>
          <w:szCs w:val="22"/>
        </w:rPr>
        <w:t xml:space="preserve">bod </w:t>
      </w:r>
      <w:r w:rsidR="00ED7149">
        <w:rPr>
          <w:sz w:val="22"/>
          <w:szCs w:val="22"/>
        </w:rPr>
        <w:t>6</w:t>
      </w:r>
      <w:r>
        <w:rPr>
          <w:sz w:val="22"/>
          <w:szCs w:val="22"/>
        </w:rPr>
        <w:t xml:space="preserve">.8. kúpnej zmluvy, je predávajúci povinný zaplatiť kupujúcemu zmluvnú pokutu vo výške 0,03 % z ceny </w:t>
      </w:r>
      <w:proofErr w:type="spellStart"/>
      <w:r>
        <w:rPr>
          <w:sz w:val="22"/>
          <w:szCs w:val="22"/>
        </w:rPr>
        <w:t>vadného</w:t>
      </w:r>
      <w:proofErr w:type="spellEnd"/>
      <w:r>
        <w:rPr>
          <w:sz w:val="22"/>
          <w:szCs w:val="22"/>
        </w:rPr>
        <w:t xml:space="preserve"> plnenia, minimálne však vo výške 10,- </w:t>
      </w:r>
      <w:r w:rsidR="005F4048">
        <w:rPr>
          <w:sz w:val="22"/>
          <w:szCs w:val="22"/>
        </w:rPr>
        <w:t>EUR</w:t>
      </w:r>
      <w:r>
        <w:rPr>
          <w:sz w:val="22"/>
          <w:szCs w:val="22"/>
        </w:rPr>
        <w:t xml:space="preserve">, a to za každý aj začatý deň omeškania. </w:t>
      </w:r>
    </w:p>
    <w:p w14:paraId="5D9E4DDF" w14:textId="77777777" w:rsidR="003D6699" w:rsidRDefault="003D6699" w:rsidP="003D6699">
      <w:pPr>
        <w:jc w:val="both"/>
        <w:rPr>
          <w:sz w:val="22"/>
          <w:szCs w:val="22"/>
        </w:rPr>
      </w:pPr>
    </w:p>
    <w:p w14:paraId="3227D4C5" w14:textId="05A0E848" w:rsidR="003D6699" w:rsidRPr="00245D63" w:rsidRDefault="003D6699" w:rsidP="003D6699">
      <w:pPr>
        <w:tabs>
          <w:tab w:val="left" w:pos="284"/>
          <w:tab w:val="left" w:pos="993"/>
        </w:tabs>
        <w:jc w:val="both"/>
        <w:rPr>
          <w:b/>
          <w:sz w:val="22"/>
          <w:szCs w:val="22"/>
        </w:rPr>
      </w:pPr>
      <w:r w:rsidRPr="00245D63">
        <w:rPr>
          <w:b/>
          <w:sz w:val="22"/>
          <w:szCs w:val="22"/>
        </w:rPr>
        <w:t xml:space="preserve">       </w:t>
      </w:r>
      <w:r w:rsidR="006E359F">
        <w:rPr>
          <w:b/>
          <w:sz w:val="22"/>
          <w:szCs w:val="22"/>
        </w:rPr>
        <w:t>9</w:t>
      </w:r>
      <w:r w:rsidRPr="00245D63">
        <w:rPr>
          <w:b/>
          <w:sz w:val="22"/>
          <w:szCs w:val="22"/>
        </w:rPr>
        <w:t>.</w:t>
      </w:r>
      <w:r w:rsidR="00245D63">
        <w:rPr>
          <w:b/>
          <w:sz w:val="22"/>
          <w:szCs w:val="22"/>
        </w:rPr>
        <w:t>4</w:t>
      </w:r>
      <w:r w:rsidRPr="00245D63">
        <w:rPr>
          <w:b/>
          <w:sz w:val="22"/>
          <w:szCs w:val="22"/>
        </w:rPr>
        <w:t>.</w:t>
      </w:r>
      <w:r w:rsidRPr="00245D63">
        <w:rPr>
          <w:sz w:val="22"/>
          <w:szCs w:val="22"/>
        </w:rPr>
        <w:t xml:space="preserve">  V prípade omeškania kupujúceho s úhradou faktúry predávajúceho, má predávajúci právo uplatniť si u kupujúceho úrok z omeškania </w:t>
      </w:r>
      <w:r w:rsidR="00A374B2" w:rsidRPr="00A374B2">
        <w:rPr>
          <w:sz w:val="22"/>
          <w:szCs w:val="22"/>
        </w:rPr>
        <w:t>z dlžnej sumy v zákonom stanovenej výške</w:t>
      </w:r>
      <w:r w:rsidR="00A374B2" w:rsidRPr="00245D63">
        <w:rPr>
          <w:sz w:val="22"/>
          <w:szCs w:val="22"/>
        </w:rPr>
        <w:t xml:space="preserve"> </w:t>
      </w:r>
      <w:r w:rsidRPr="00245D63">
        <w:rPr>
          <w:sz w:val="22"/>
          <w:szCs w:val="22"/>
        </w:rPr>
        <w:t xml:space="preserve">podľa § 369 ods. 2 Obchodného zákonníka.   </w:t>
      </w:r>
      <w:r w:rsidRPr="00245D63">
        <w:rPr>
          <w:b/>
          <w:sz w:val="22"/>
          <w:szCs w:val="22"/>
        </w:rPr>
        <w:t xml:space="preserve"> </w:t>
      </w:r>
    </w:p>
    <w:p w14:paraId="3D1A67D4" w14:textId="77777777" w:rsidR="003D6699" w:rsidRPr="00245D63" w:rsidRDefault="003D6699" w:rsidP="003D6699">
      <w:pPr>
        <w:jc w:val="both"/>
        <w:rPr>
          <w:b/>
          <w:sz w:val="22"/>
          <w:szCs w:val="22"/>
        </w:rPr>
      </w:pPr>
    </w:p>
    <w:p w14:paraId="390DF6D3" w14:textId="08AC82C5" w:rsidR="003D6699" w:rsidRPr="00245D63" w:rsidRDefault="003D6699" w:rsidP="003D6699">
      <w:pPr>
        <w:jc w:val="both"/>
        <w:rPr>
          <w:sz w:val="22"/>
          <w:szCs w:val="22"/>
        </w:rPr>
      </w:pPr>
      <w:r w:rsidRPr="00245D63">
        <w:rPr>
          <w:b/>
          <w:sz w:val="22"/>
          <w:szCs w:val="22"/>
        </w:rPr>
        <w:t xml:space="preserve">  </w:t>
      </w:r>
      <w:r w:rsidR="00843F1C" w:rsidRPr="00245D63">
        <w:rPr>
          <w:b/>
          <w:sz w:val="22"/>
          <w:szCs w:val="22"/>
        </w:rPr>
        <w:t xml:space="preserve"> </w:t>
      </w:r>
      <w:r w:rsidRPr="00245D63">
        <w:rPr>
          <w:b/>
          <w:sz w:val="22"/>
          <w:szCs w:val="22"/>
        </w:rPr>
        <w:t xml:space="preserve">    </w:t>
      </w:r>
      <w:r w:rsidR="006E359F">
        <w:rPr>
          <w:b/>
          <w:sz w:val="22"/>
          <w:szCs w:val="22"/>
        </w:rPr>
        <w:t>9</w:t>
      </w:r>
      <w:r w:rsidRPr="00245D63">
        <w:rPr>
          <w:b/>
          <w:sz w:val="22"/>
          <w:szCs w:val="22"/>
        </w:rPr>
        <w:t>.</w:t>
      </w:r>
      <w:r w:rsidR="00245D63">
        <w:rPr>
          <w:b/>
          <w:sz w:val="22"/>
          <w:szCs w:val="22"/>
        </w:rPr>
        <w:t>5</w:t>
      </w:r>
      <w:r w:rsidRPr="00245D63">
        <w:rPr>
          <w:b/>
          <w:sz w:val="22"/>
          <w:szCs w:val="22"/>
        </w:rPr>
        <w:t>.</w:t>
      </w:r>
      <w:r w:rsidRPr="00245D63">
        <w:rPr>
          <w:sz w:val="22"/>
          <w:szCs w:val="22"/>
        </w:rPr>
        <w:t xml:space="preserve">  Dohodnuté sankcie uhradí povinná zmluvná strana strane oprávnenej nezávisle na tom, či a v akej výške vznikne druhej zmluvnej strane škoda. Zmluvná pokuta sa nezapočítava na náhradu škody.</w:t>
      </w:r>
    </w:p>
    <w:p w14:paraId="67C2C914" w14:textId="77777777" w:rsidR="003D6699" w:rsidRPr="00245D63" w:rsidRDefault="003D6699" w:rsidP="003D6699">
      <w:pPr>
        <w:jc w:val="both"/>
        <w:rPr>
          <w:b/>
          <w:sz w:val="22"/>
          <w:szCs w:val="22"/>
        </w:rPr>
      </w:pPr>
    </w:p>
    <w:p w14:paraId="475ECEB9" w14:textId="7677B3AF" w:rsidR="006F7EC5" w:rsidRDefault="003D6699" w:rsidP="003D6699">
      <w:pPr>
        <w:jc w:val="both"/>
        <w:rPr>
          <w:i/>
          <w:sz w:val="22"/>
          <w:szCs w:val="22"/>
        </w:rPr>
      </w:pPr>
      <w:r w:rsidRPr="00245D63">
        <w:rPr>
          <w:b/>
          <w:sz w:val="22"/>
          <w:szCs w:val="22"/>
        </w:rPr>
        <w:t xml:space="preserve">   </w:t>
      </w:r>
      <w:r w:rsidR="00843F1C" w:rsidRPr="00245D63">
        <w:rPr>
          <w:b/>
          <w:sz w:val="22"/>
          <w:szCs w:val="22"/>
        </w:rPr>
        <w:t xml:space="preserve"> </w:t>
      </w:r>
      <w:r w:rsidRPr="00245D63">
        <w:rPr>
          <w:b/>
          <w:sz w:val="22"/>
          <w:szCs w:val="22"/>
        </w:rPr>
        <w:t xml:space="preserve">   </w:t>
      </w:r>
      <w:r w:rsidR="006E359F">
        <w:rPr>
          <w:b/>
          <w:sz w:val="22"/>
          <w:szCs w:val="22"/>
        </w:rPr>
        <w:t>9</w:t>
      </w:r>
      <w:r w:rsidRPr="00245D63">
        <w:rPr>
          <w:b/>
          <w:sz w:val="22"/>
          <w:szCs w:val="22"/>
        </w:rPr>
        <w:t>.</w:t>
      </w:r>
      <w:r w:rsidR="00245D63">
        <w:rPr>
          <w:b/>
          <w:sz w:val="22"/>
          <w:szCs w:val="22"/>
        </w:rPr>
        <w:t>6</w:t>
      </w:r>
      <w:r w:rsidRPr="00245D63">
        <w:rPr>
          <w:b/>
          <w:sz w:val="22"/>
          <w:szCs w:val="22"/>
        </w:rPr>
        <w:t xml:space="preserve">. </w:t>
      </w:r>
      <w:r w:rsidRPr="00245D63">
        <w:rPr>
          <w:sz w:val="22"/>
          <w:szCs w:val="22"/>
        </w:rPr>
        <w:t xml:space="preserve">Dohodnuté sankcie zaplatí povinná strana strane oprávnenej do 30 dní odo dňa doručenia ich písomného uplatnenia. Základom pre výpočet sankcií sú ceny s DPH </w:t>
      </w:r>
      <w:r w:rsidR="006F7EC5" w:rsidRPr="00A67112">
        <w:rPr>
          <w:i/>
          <w:sz w:val="22"/>
          <w:szCs w:val="22"/>
        </w:rPr>
        <w:t>(Použije sa v prípade, ak je predávajúci plat</w:t>
      </w:r>
      <w:r w:rsidR="00F4090F">
        <w:rPr>
          <w:i/>
          <w:sz w:val="22"/>
          <w:szCs w:val="22"/>
        </w:rPr>
        <w:t xml:space="preserve">iteľom </w:t>
      </w:r>
      <w:r w:rsidR="006F7EC5" w:rsidRPr="00A67112">
        <w:rPr>
          <w:i/>
          <w:sz w:val="22"/>
          <w:szCs w:val="22"/>
        </w:rPr>
        <w:t xml:space="preserve"> DPH. V prípade, ak predávajúci nie je plat</w:t>
      </w:r>
      <w:r w:rsidR="00F4090F">
        <w:rPr>
          <w:i/>
          <w:sz w:val="22"/>
          <w:szCs w:val="22"/>
        </w:rPr>
        <w:t>iteľom</w:t>
      </w:r>
      <w:r w:rsidR="006F7EC5" w:rsidRPr="00A67112">
        <w:rPr>
          <w:i/>
          <w:sz w:val="22"/>
          <w:szCs w:val="22"/>
        </w:rPr>
        <w:t xml:space="preserve"> DPH, základom pre výpočet je cena tovaru.) </w:t>
      </w:r>
    </w:p>
    <w:p w14:paraId="397413E7" w14:textId="77777777" w:rsidR="006F7EC5" w:rsidRDefault="006F7EC5" w:rsidP="003D6699">
      <w:pPr>
        <w:jc w:val="both"/>
        <w:rPr>
          <w:i/>
          <w:sz w:val="22"/>
          <w:szCs w:val="22"/>
        </w:rPr>
      </w:pPr>
    </w:p>
    <w:p w14:paraId="780BC7C3" w14:textId="06F19626" w:rsidR="003D6699" w:rsidRPr="00245D63" w:rsidRDefault="003D6699" w:rsidP="003D6699">
      <w:pPr>
        <w:jc w:val="both"/>
        <w:rPr>
          <w:sz w:val="22"/>
          <w:szCs w:val="22"/>
        </w:rPr>
      </w:pPr>
      <w:r w:rsidRPr="00245D63">
        <w:rPr>
          <w:i/>
          <w:sz w:val="22"/>
          <w:szCs w:val="22"/>
        </w:rPr>
        <w:t xml:space="preserve">    </w:t>
      </w:r>
      <w:r w:rsidR="00843F1C" w:rsidRPr="00245D63">
        <w:rPr>
          <w:i/>
          <w:sz w:val="22"/>
          <w:szCs w:val="22"/>
        </w:rPr>
        <w:t xml:space="preserve"> </w:t>
      </w:r>
      <w:r w:rsidRPr="00245D63">
        <w:rPr>
          <w:i/>
          <w:sz w:val="22"/>
          <w:szCs w:val="22"/>
        </w:rPr>
        <w:t xml:space="preserve">  </w:t>
      </w:r>
      <w:r w:rsidR="006E359F">
        <w:rPr>
          <w:b/>
          <w:bCs/>
          <w:iCs/>
          <w:sz w:val="22"/>
          <w:szCs w:val="22"/>
        </w:rPr>
        <w:t>9</w:t>
      </w:r>
      <w:r w:rsidR="00245D63" w:rsidRPr="007E7872">
        <w:rPr>
          <w:b/>
          <w:bCs/>
          <w:iCs/>
          <w:sz w:val="22"/>
          <w:szCs w:val="22"/>
        </w:rPr>
        <w:t>.</w:t>
      </w:r>
      <w:r w:rsidR="005F4048" w:rsidRPr="007E7872">
        <w:rPr>
          <w:b/>
          <w:bCs/>
          <w:iCs/>
          <w:sz w:val="22"/>
          <w:szCs w:val="22"/>
        </w:rPr>
        <w:t>7</w:t>
      </w:r>
      <w:r w:rsidRPr="00245D63">
        <w:rPr>
          <w:b/>
          <w:sz w:val="22"/>
          <w:szCs w:val="22"/>
        </w:rPr>
        <w:t>.</w:t>
      </w:r>
      <w:r w:rsidRPr="00245D63">
        <w:rPr>
          <w:sz w:val="22"/>
          <w:szCs w:val="22"/>
        </w:rPr>
        <w:t xml:space="preserve"> Zaplatenie zmluvnej pokuty nezbavuje predávajúceho povinnosti dodať tovar podľa kúpnej zmluvy.  </w:t>
      </w:r>
    </w:p>
    <w:tbl>
      <w:tblPr>
        <w:tblW w:w="0" w:type="auto"/>
        <w:tblInd w:w="108" w:type="dxa"/>
        <w:tblLook w:val="00A0" w:firstRow="1" w:lastRow="0" w:firstColumn="1" w:lastColumn="0" w:noHBand="0" w:noVBand="0"/>
      </w:tblPr>
      <w:tblGrid>
        <w:gridCol w:w="9587"/>
      </w:tblGrid>
      <w:tr w:rsidR="00245D63" w:rsidRPr="00245D63" w14:paraId="6413FEFA" w14:textId="77777777" w:rsidTr="00343FDE">
        <w:tc>
          <w:tcPr>
            <w:tcW w:w="9587" w:type="dxa"/>
          </w:tcPr>
          <w:p w14:paraId="5CFC542A" w14:textId="77777777" w:rsidR="00C70C12" w:rsidRPr="00245D63" w:rsidRDefault="00C70C12" w:rsidP="00245D63">
            <w:pPr>
              <w:jc w:val="center"/>
              <w:rPr>
                <w:b/>
                <w:bCs/>
                <w:sz w:val="22"/>
                <w:szCs w:val="22"/>
              </w:rPr>
            </w:pPr>
          </w:p>
          <w:p w14:paraId="2A644767" w14:textId="5C712933" w:rsidR="003D6699" w:rsidRPr="00245D63" w:rsidRDefault="003D6699" w:rsidP="00245D63">
            <w:pPr>
              <w:jc w:val="center"/>
              <w:rPr>
                <w:b/>
                <w:bCs/>
                <w:sz w:val="22"/>
                <w:szCs w:val="22"/>
              </w:rPr>
            </w:pPr>
            <w:r w:rsidRPr="00245D63">
              <w:rPr>
                <w:b/>
                <w:bCs/>
                <w:sz w:val="22"/>
                <w:szCs w:val="22"/>
              </w:rPr>
              <w:t>Článok X.</w:t>
            </w:r>
          </w:p>
        </w:tc>
      </w:tr>
      <w:tr w:rsidR="003D6699" w:rsidRPr="00DD093A" w14:paraId="1C223762" w14:textId="77777777" w:rsidTr="00343FDE">
        <w:tc>
          <w:tcPr>
            <w:tcW w:w="9587" w:type="dxa"/>
          </w:tcPr>
          <w:p w14:paraId="6E299E60" w14:textId="77777777" w:rsidR="003D6699" w:rsidRDefault="003D6699" w:rsidP="00245D63">
            <w:pPr>
              <w:pStyle w:val="Zkladntext2"/>
              <w:spacing w:after="0" w:line="240" w:lineRule="auto"/>
              <w:ind w:left="0" w:right="0" w:firstLine="0"/>
              <w:jc w:val="center"/>
              <w:rPr>
                <w:b/>
                <w:bCs/>
                <w:sz w:val="22"/>
                <w:szCs w:val="22"/>
              </w:rPr>
            </w:pPr>
            <w:r>
              <w:rPr>
                <w:b/>
                <w:bCs/>
                <w:sz w:val="22"/>
                <w:szCs w:val="22"/>
              </w:rPr>
              <w:t>Predčasné ukončenie kúpnej zmluv</w:t>
            </w:r>
            <w:r w:rsidRPr="00DD093A">
              <w:rPr>
                <w:b/>
                <w:bCs/>
                <w:sz w:val="22"/>
                <w:szCs w:val="22"/>
              </w:rPr>
              <w:t>y</w:t>
            </w:r>
          </w:p>
          <w:p w14:paraId="4DADB5BF" w14:textId="77777777" w:rsidR="003D6699" w:rsidRPr="00DD093A" w:rsidRDefault="003D6699" w:rsidP="00245D63">
            <w:pPr>
              <w:pStyle w:val="Zkladntext2"/>
              <w:spacing w:after="0" w:line="240" w:lineRule="auto"/>
              <w:ind w:left="0" w:right="0" w:firstLine="0"/>
              <w:jc w:val="center"/>
              <w:rPr>
                <w:b/>
                <w:bCs/>
                <w:sz w:val="22"/>
                <w:szCs w:val="22"/>
              </w:rPr>
            </w:pPr>
          </w:p>
        </w:tc>
      </w:tr>
    </w:tbl>
    <w:p w14:paraId="67B359A8" w14:textId="1295F7FF" w:rsidR="003D6699" w:rsidRDefault="003D6699" w:rsidP="003D6699">
      <w:pPr>
        <w:jc w:val="both"/>
        <w:rPr>
          <w:sz w:val="22"/>
          <w:szCs w:val="22"/>
        </w:rPr>
      </w:pPr>
      <w:r>
        <w:rPr>
          <w:b/>
          <w:sz w:val="22"/>
          <w:szCs w:val="22"/>
        </w:rPr>
        <w:t xml:space="preserve">       1</w:t>
      </w:r>
      <w:r w:rsidR="006E359F">
        <w:rPr>
          <w:b/>
          <w:sz w:val="22"/>
          <w:szCs w:val="22"/>
        </w:rPr>
        <w:t>0</w:t>
      </w:r>
      <w:r w:rsidRPr="00EA3C02">
        <w:rPr>
          <w:b/>
          <w:sz w:val="22"/>
          <w:szCs w:val="22"/>
        </w:rPr>
        <w:t>.1</w:t>
      </w:r>
      <w:r>
        <w:rPr>
          <w:b/>
          <w:sz w:val="22"/>
          <w:szCs w:val="22"/>
        </w:rPr>
        <w:t>.</w:t>
      </w:r>
      <w:r w:rsidRPr="00EA3C02">
        <w:rPr>
          <w:b/>
          <w:sz w:val="22"/>
          <w:szCs w:val="22"/>
        </w:rPr>
        <w:t xml:space="preserve"> </w:t>
      </w:r>
      <w:r w:rsidR="00A374B2">
        <w:rPr>
          <w:bCs/>
          <w:sz w:val="22"/>
          <w:szCs w:val="22"/>
        </w:rPr>
        <w:t>K</w:t>
      </w:r>
      <w:r w:rsidRPr="00EA3C02">
        <w:rPr>
          <w:sz w:val="22"/>
          <w:szCs w:val="22"/>
        </w:rPr>
        <w:t xml:space="preserve">úpna zmluva </w:t>
      </w:r>
      <w:r>
        <w:rPr>
          <w:sz w:val="22"/>
          <w:szCs w:val="22"/>
        </w:rPr>
        <w:t>môže</w:t>
      </w:r>
      <w:r w:rsidRPr="00EA3C02">
        <w:rPr>
          <w:sz w:val="22"/>
          <w:szCs w:val="22"/>
        </w:rPr>
        <w:t xml:space="preserve"> predčasne zaniknúť na základe dohody zmluvných strán alebo odstúpením od </w:t>
      </w:r>
      <w:r>
        <w:rPr>
          <w:sz w:val="22"/>
          <w:szCs w:val="22"/>
        </w:rPr>
        <w:t xml:space="preserve">kúpnej </w:t>
      </w:r>
      <w:r w:rsidRPr="00EA3C02">
        <w:rPr>
          <w:sz w:val="22"/>
          <w:szCs w:val="22"/>
        </w:rPr>
        <w:t xml:space="preserve">zmluvy jednou zo zmluvných strán.  </w:t>
      </w:r>
    </w:p>
    <w:p w14:paraId="66835E91" w14:textId="77777777" w:rsidR="003D6699" w:rsidRDefault="003D6699" w:rsidP="003D6699">
      <w:pPr>
        <w:jc w:val="both"/>
        <w:rPr>
          <w:b/>
          <w:sz w:val="28"/>
          <w:szCs w:val="28"/>
        </w:rPr>
      </w:pPr>
    </w:p>
    <w:p w14:paraId="5968B232" w14:textId="1E57AC62" w:rsidR="007E7872" w:rsidRDefault="003D6699" w:rsidP="003D6699">
      <w:pPr>
        <w:jc w:val="both"/>
        <w:rPr>
          <w:sz w:val="22"/>
          <w:szCs w:val="22"/>
        </w:rPr>
      </w:pPr>
      <w:r>
        <w:rPr>
          <w:b/>
          <w:sz w:val="22"/>
          <w:szCs w:val="22"/>
        </w:rPr>
        <w:t xml:space="preserve">       1</w:t>
      </w:r>
      <w:r w:rsidR="006E359F">
        <w:rPr>
          <w:b/>
          <w:sz w:val="22"/>
          <w:szCs w:val="22"/>
        </w:rPr>
        <w:t>0</w:t>
      </w:r>
      <w:r w:rsidRPr="00EA3C02">
        <w:rPr>
          <w:b/>
          <w:sz w:val="22"/>
          <w:szCs w:val="22"/>
        </w:rPr>
        <w:t>.2</w:t>
      </w:r>
      <w:r>
        <w:rPr>
          <w:b/>
          <w:sz w:val="22"/>
          <w:szCs w:val="22"/>
        </w:rPr>
        <w:t>.</w:t>
      </w:r>
      <w:r w:rsidRPr="00EA3C02">
        <w:rPr>
          <w:b/>
          <w:sz w:val="22"/>
          <w:szCs w:val="22"/>
        </w:rPr>
        <w:t xml:space="preserve"> </w:t>
      </w:r>
      <w:r w:rsidRPr="00EA3C02">
        <w:rPr>
          <w:sz w:val="22"/>
          <w:szCs w:val="22"/>
        </w:rPr>
        <w:t xml:space="preserve">Od kúpnej zmluvy </w:t>
      </w:r>
      <w:r>
        <w:rPr>
          <w:sz w:val="22"/>
          <w:szCs w:val="22"/>
        </w:rPr>
        <w:t>môže k</w:t>
      </w:r>
      <w:r w:rsidRPr="00EA3C02">
        <w:rPr>
          <w:sz w:val="22"/>
          <w:szCs w:val="22"/>
        </w:rPr>
        <w:t>torákoľvek strana odstúpiť v súlade s ustanoveniami Obchodného zákonníka a kupujúci aj podľa § 19 zákona o verejnom obstarávaní</w:t>
      </w:r>
      <w:r w:rsidR="007E7872">
        <w:rPr>
          <w:sz w:val="22"/>
          <w:szCs w:val="22"/>
        </w:rPr>
        <w:t xml:space="preserve">. </w:t>
      </w:r>
    </w:p>
    <w:p w14:paraId="36133607" w14:textId="77777777" w:rsidR="003D6699" w:rsidRPr="009D54C5" w:rsidRDefault="003D6699" w:rsidP="003D6699">
      <w:pPr>
        <w:jc w:val="both"/>
        <w:rPr>
          <w:b/>
          <w:sz w:val="22"/>
          <w:szCs w:val="22"/>
        </w:rPr>
      </w:pPr>
    </w:p>
    <w:p w14:paraId="1A0C8642" w14:textId="67DCB909" w:rsidR="003D6699" w:rsidRPr="00EA3C02" w:rsidRDefault="003D6699" w:rsidP="003D6699">
      <w:pPr>
        <w:tabs>
          <w:tab w:val="left" w:pos="851"/>
        </w:tabs>
        <w:jc w:val="both"/>
        <w:rPr>
          <w:sz w:val="22"/>
          <w:szCs w:val="22"/>
        </w:rPr>
      </w:pPr>
      <w:r>
        <w:rPr>
          <w:b/>
          <w:sz w:val="22"/>
          <w:szCs w:val="22"/>
        </w:rPr>
        <w:t xml:space="preserve">       1</w:t>
      </w:r>
      <w:r w:rsidR="006E359F">
        <w:rPr>
          <w:b/>
          <w:sz w:val="22"/>
          <w:szCs w:val="22"/>
        </w:rPr>
        <w:t>0</w:t>
      </w:r>
      <w:r w:rsidRPr="00EA3C02">
        <w:rPr>
          <w:b/>
          <w:sz w:val="22"/>
          <w:szCs w:val="22"/>
        </w:rPr>
        <w:t>.3</w:t>
      </w:r>
      <w:r>
        <w:rPr>
          <w:b/>
          <w:sz w:val="22"/>
          <w:szCs w:val="22"/>
        </w:rPr>
        <w:t>.</w:t>
      </w:r>
      <w:r w:rsidRPr="00EA3C02">
        <w:rPr>
          <w:sz w:val="22"/>
          <w:szCs w:val="22"/>
        </w:rPr>
        <w:t xml:space="preserve"> Zmluvné strany sa dohodli, že za podstatné porušenie (§ 345 ods.2 Obchodného zákonníka)  kúpnej zmluvy </w:t>
      </w:r>
      <w:r>
        <w:rPr>
          <w:sz w:val="22"/>
          <w:szCs w:val="22"/>
        </w:rPr>
        <w:t>budú</w:t>
      </w:r>
      <w:r w:rsidRPr="00EA3C02">
        <w:rPr>
          <w:sz w:val="22"/>
          <w:szCs w:val="22"/>
        </w:rPr>
        <w:t xml:space="preserve"> považovať:</w:t>
      </w:r>
    </w:p>
    <w:p w14:paraId="6D87520A" w14:textId="7B89F1E9" w:rsidR="003D6699" w:rsidRPr="00EA3C02" w:rsidRDefault="003D6699" w:rsidP="003D6699">
      <w:pPr>
        <w:tabs>
          <w:tab w:val="left" w:pos="851"/>
        </w:tabs>
        <w:jc w:val="both"/>
        <w:rPr>
          <w:sz w:val="22"/>
          <w:szCs w:val="22"/>
        </w:rPr>
      </w:pPr>
      <w:r w:rsidRPr="00EA3C02">
        <w:rPr>
          <w:b/>
          <w:sz w:val="22"/>
          <w:szCs w:val="22"/>
        </w:rPr>
        <w:t xml:space="preserve">  - </w:t>
      </w:r>
      <w:r w:rsidRPr="00EA3C02">
        <w:rPr>
          <w:sz w:val="22"/>
          <w:szCs w:val="22"/>
        </w:rPr>
        <w:t>na strane</w:t>
      </w:r>
      <w:r w:rsidRPr="00EA3C02">
        <w:rPr>
          <w:b/>
          <w:sz w:val="22"/>
          <w:szCs w:val="22"/>
        </w:rPr>
        <w:t xml:space="preserve"> </w:t>
      </w:r>
      <w:r w:rsidRPr="00EA3C02">
        <w:rPr>
          <w:sz w:val="22"/>
          <w:szCs w:val="22"/>
        </w:rPr>
        <w:t>predávajúceho</w:t>
      </w:r>
      <w:r w:rsidR="005432EB">
        <w:rPr>
          <w:sz w:val="22"/>
          <w:szCs w:val="22"/>
        </w:rPr>
        <w:t xml:space="preserve"> najmä</w:t>
      </w:r>
      <w:r w:rsidRPr="00EA3C02">
        <w:rPr>
          <w:sz w:val="22"/>
          <w:szCs w:val="22"/>
        </w:rPr>
        <w:t xml:space="preserve">:  </w:t>
      </w:r>
    </w:p>
    <w:p w14:paraId="7B632F15" w14:textId="19B380D6" w:rsidR="003D6699" w:rsidRPr="00EA3C02" w:rsidRDefault="003D6699" w:rsidP="003D6699">
      <w:pPr>
        <w:tabs>
          <w:tab w:val="left" w:pos="851"/>
        </w:tabs>
        <w:ind w:left="240"/>
        <w:jc w:val="both"/>
        <w:rPr>
          <w:sz w:val="22"/>
          <w:szCs w:val="22"/>
        </w:rPr>
      </w:pPr>
      <w:r w:rsidRPr="00EA3C02">
        <w:rPr>
          <w:sz w:val="22"/>
          <w:szCs w:val="22"/>
        </w:rPr>
        <w:t xml:space="preserve">a) </w:t>
      </w:r>
      <w:r>
        <w:rPr>
          <w:sz w:val="22"/>
          <w:szCs w:val="22"/>
        </w:rPr>
        <w:t xml:space="preserve"> </w:t>
      </w:r>
      <w:r w:rsidRPr="00EA3C02">
        <w:rPr>
          <w:sz w:val="22"/>
          <w:szCs w:val="22"/>
        </w:rPr>
        <w:t xml:space="preserve">nedodržanie záväzku dodať tovar riadne alebo včas podľa kúpnej zmluvy,  </w:t>
      </w:r>
    </w:p>
    <w:p w14:paraId="271236BC" w14:textId="77777777" w:rsidR="003D6699" w:rsidRPr="00EA3C02" w:rsidRDefault="003D6699" w:rsidP="003D6699">
      <w:pPr>
        <w:jc w:val="both"/>
        <w:rPr>
          <w:sz w:val="22"/>
          <w:szCs w:val="22"/>
        </w:rPr>
      </w:pPr>
      <w:r w:rsidRPr="00EA3C02">
        <w:rPr>
          <w:sz w:val="22"/>
          <w:szCs w:val="22"/>
        </w:rPr>
        <w:t xml:space="preserve">  </w:t>
      </w:r>
      <w:r>
        <w:rPr>
          <w:sz w:val="22"/>
          <w:szCs w:val="22"/>
        </w:rPr>
        <w:t xml:space="preserve">  b</w:t>
      </w:r>
      <w:r w:rsidRPr="00EA3C02">
        <w:rPr>
          <w:sz w:val="22"/>
          <w:szCs w:val="22"/>
        </w:rPr>
        <w:t>)</w:t>
      </w:r>
      <w:r>
        <w:rPr>
          <w:sz w:val="22"/>
          <w:szCs w:val="22"/>
        </w:rPr>
        <w:t xml:space="preserve">  </w:t>
      </w:r>
      <w:r w:rsidRPr="00EA3C02">
        <w:rPr>
          <w:sz w:val="22"/>
          <w:szCs w:val="22"/>
        </w:rPr>
        <w:t xml:space="preserve">neodstránenie vád tovaru </w:t>
      </w:r>
      <w:r>
        <w:rPr>
          <w:sz w:val="22"/>
          <w:szCs w:val="22"/>
        </w:rPr>
        <w:t>p</w:t>
      </w:r>
      <w:r w:rsidRPr="00EA3C02">
        <w:rPr>
          <w:sz w:val="22"/>
          <w:szCs w:val="22"/>
        </w:rPr>
        <w:t>redávajúcim v</w:t>
      </w:r>
      <w:r>
        <w:rPr>
          <w:sz w:val="22"/>
          <w:szCs w:val="22"/>
        </w:rPr>
        <w:t> </w:t>
      </w:r>
      <w:r w:rsidRPr="00EA3C02">
        <w:rPr>
          <w:sz w:val="22"/>
          <w:szCs w:val="22"/>
        </w:rPr>
        <w:t xml:space="preserve">lehote  dohodnutej na vybavenie </w:t>
      </w:r>
      <w:r>
        <w:rPr>
          <w:sz w:val="22"/>
          <w:szCs w:val="22"/>
        </w:rPr>
        <w:t xml:space="preserve"> </w:t>
      </w:r>
      <w:r w:rsidRPr="00EA3C02">
        <w:rPr>
          <w:sz w:val="22"/>
          <w:szCs w:val="22"/>
        </w:rPr>
        <w:t>reklamácie,</w:t>
      </w:r>
    </w:p>
    <w:p w14:paraId="00CA98C0" w14:textId="1662612B" w:rsidR="003D6699" w:rsidRPr="00EA3C02" w:rsidRDefault="003D6699" w:rsidP="003D6699">
      <w:pPr>
        <w:jc w:val="both"/>
        <w:rPr>
          <w:sz w:val="22"/>
          <w:szCs w:val="22"/>
        </w:rPr>
      </w:pPr>
      <w:r>
        <w:rPr>
          <w:sz w:val="22"/>
          <w:szCs w:val="22"/>
        </w:rPr>
        <w:t xml:space="preserve"> </w:t>
      </w:r>
      <w:r w:rsidRPr="00EA3C02">
        <w:rPr>
          <w:sz w:val="22"/>
          <w:szCs w:val="22"/>
        </w:rPr>
        <w:t xml:space="preserve">   </w:t>
      </w:r>
      <w:r>
        <w:rPr>
          <w:sz w:val="22"/>
          <w:szCs w:val="22"/>
        </w:rPr>
        <w:t>c</w:t>
      </w:r>
      <w:r w:rsidRPr="00EA3C02">
        <w:rPr>
          <w:sz w:val="22"/>
          <w:szCs w:val="22"/>
        </w:rPr>
        <w:t>)  opakovaná reklamácia vád tovaru podľa kúpnej zmluvy,</w:t>
      </w:r>
    </w:p>
    <w:p w14:paraId="7752B80B" w14:textId="77777777" w:rsidR="003D6699" w:rsidRPr="00EA3C02" w:rsidRDefault="003D6699" w:rsidP="003D6699">
      <w:pPr>
        <w:jc w:val="both"/>
        <w:rPr>
          <w:sz w:val="22"/>
          <w:szCs w:val="22"/>
        </w:rPr>
      </w:pPr>
      <w:r>
        <w:rPr>
          <w:sz w:val="22"/>
          <w:szCs w:val="22"/>
        </w:rPr>
        <w:t xml:space="preserve">      </w:t>
      </w:r>
      <w:r w:rsidRPr="00EA3C02">
        <w:rPr>
          <w:sz w:val="22"/>
          <w:szCs w:val="22"/>
        </w:rPr>
        <w:t xml:space="preserve"> - na strane kupujúceho: </w:t>
      </w:r>
    </w:p>
    <w:p w14:paraId="3B6B63FA" w14:textId="77777777" w:rsidR="003D6699" w:rsidRDefault="003D6699" w:rsidP="003D6699">
      <w:pPr>
        <w:tabs>
          <w:tab w:val="left" w:pos="426"/>
        </w:tabs>
        <w:jc w:val="both"/>
        <w:rPr>
          <w:sz w:val="22"/>
          <w:szCs w:val="22"/>
        </w:rPr>
      </w:pPr>
      <w:r w:rsidRPr="00EA3C02">
        <w:rPr>
          <w:sz w:val="22"/>
          <w:szCs w:val="22"/>
        </w:rPr>
        <w:t xml:space="preserve">   a) omeškanie kupujúceho s úhradou faktúry o viac ako 30 dní.</w:t>
      </w:r>
    </w:p>
    <w:p w14:paraId="21E73514" w14:textId="77777777" w:rsidR="003D6699" w:rsidRPr="009D54C5" w:rsidRDefault="003D6699" w:rsidP="003D6699">
      <w:pPr>
        <w:jc w:val="both"/>
        <w:rPr>
          <w:b/>
          <w:sz w:val="22"/>
          <w:szCs w:val="22"/>
        </w:rPr>
      </w:pPr>
      <w:r>
        <w:rPr>
          <w:b/>
          <w:sz w:val="28"/>
          <w:szCs w:val="28"/>
        </w:rPr>
        <w:t xml:space="preserve"> </w:t>
      </w:r>
    </w:p>
    <w:p w14:paraId="3DEC1024" w14:textId="1BC2260E" w:rsidR="003D6699" w:rsidRPr="00DD093A" w:rsidRDefault="003D6699" w:rsidP="003D6699">
      <w:pPr>
        <w:pStyle w:val="Zkladntext2"/>
        <w:tabs>
          <w:tab w:val="left" w:pos="720"/>
        </w:tabs>
        <w:spacing w:after="0" w:line="240" w:lineRule="auto"/>
        <w:ind w:left="0" w:right="0" w:firstLine="0"/>
        <w:rPr>
          <w:sz w:val="22"/>
          <w:szCs w:val="22"/>
        </w:rPr>
      </w:pPr>
      <w:r>
        <w:rPr>
          <w:b/>
          <w:sz w:val="22"/>
          <w:szCs w:val="22"/>
        </w:rPr>
        <w:t xml:space="preserve">      1</w:t>
      </w:r>
      <w:r w:rsidR="006E359F">
        <w:rPr>
          <w:b/>
          <w:sz w:val="22"/>
          <w:szCs w:val="22"/>
        </w:rPr>
        <w:t>0</w:t>
      </w:r>
      <w:r w:rsidRPr="00EA3C02">
        <w:rPr>
          <w:b/>
          <w:sz w:val="22"/>
          <w:szCs w:val="22"/>
        </w:rPr>
        <w:t>.4</w:t>
      </w:r>
      <w:r>
        <w:rPr>
          <w:b/>
          <w:sz w:val="22"/>
          <w:szCs w:val="22"/>
        </w:rPr>
        <w:t>.</w:t>
      </w:r>
      <w:r w:rsidRPr="00EA3C02">
        <w:rPr>
          <w:b/>
          <w:sz w:val="22"/>
          <w:szCs w:val="22"/>
        </w:rPr>
        <w:t xml:space="preserve"> </w:t>
      </w:r>
      <w:r w:rsidRPr="00EA3C02">
        <w:rPr>
          <w:sz w:val="22"/>
          <w:szCs w:val="22"/>
        </w:rPr>
        <w:t xml:space="preserve"> Odstúpenie </w:t>
      </w:r>
      <w:r>
        <w:rPr>
          <w:sz w:val="22"/>
          <w:szCs w:val="22"/>
        </w:rPr>
        <w:t xml:space="preserve">od kúpnej zmluvy </w:t>
      </w:r>
      <w:r w:rsidRPr="00EA3C02">
        <w:rPr>
          <w:sz w:val="22"/>
          <w:szCs w:val="22"/>
        </w:rPr>
        <w:t>musí byť druhej zmluvnej strane oznámené písomne, inak bude neplatné a musí v ňom byť uvedený dôvod, pre ktorý zmluvná strana od kúpnej zmluvy odstupuje. Odstúpenie od kúpnej zmluvy bude účinné dňom, kedy bude písomné oznámenie o odstúpení od kúpnej zmluvy doručené druhej zmluvnej strane</w:t>
      </w:r>
    </w:p>
    <w:p w14:paraId="243400AF" w14:textId="04206FCA" w:rsidR="003D6699" w:rsidRDefault="003D6699" w:rsidP="003D6699">
      <w:pPr>
        <w:jc w:val="both"/>
        <w:rPr>
          <w:b/>
          <w:sz w:val="28"/>
          <w:szCs w:val="28"/>
        </w:rPr>
      </w:pPr>
    </w:p>
    <w:tbl>
      <w:tblPr>
        <w:tblW w:w="0" w:type="auto"/>
        <w:tblInd w:w="108" w:type="dxa"/>
        <w:tblLook w:val="00A0" w:firstRow="1" w:lastRow="0" w:firstColumn="1" w:lastColumn="0" w:noHBand="0" w:noVBand="0"/>
      </w:tblPr>
      <w:tblGrid>
        <w:gridCol w:w="9529"/>
      </w:tblGrid>
      <w:tr w:rsidR="003D6699" w:rsidRPr="00DD093A" w14:paraId="11CA2B2A" w14:textId="77777777" w:rsidTr="00343FDE">
        <w:tc>
          <w:tcPr>
            <w:tcW w:w="9529" w:type="dxa"/>
          </w:tcPr>
          <w:p w14:paraId="7A0AF79D" w14:textId="7BE68287" w:rsidR="003D6699" w:rsidRPr="00DD093A" w:rsidRDefault="00EC1F3D" w:rsidP="00343FDE">
            <w:pPr>
              <w:jc w:val="center"/>
              <w:rPr>
                <w:b/>
                <w:bCs/>
                <w:sz w:val="22"/>
                <w:szCs w:val="22"/>
              </w:rPr>
            </w:pPr>
            <w:r>
              <w:rPr>
                <w:b/>
                <w:bCs/>
                <w:sz w:val="22"/>
                <w:szCs w:val="22"/>
              </w:rPr>
              <w:t>Č</w:t>
            </w:r>
            <w:r w:rsidR="003D6699" w:rsidRPr="00DD093A">
              <w:rPr>
                <w:b/>
                <w:bCs/>
                <w:sz w:val="22"/>
                <w:szCs w:val="22"/>
              </w:rPr>
              <w:t>lánok X</w:t>
            </w:r>
            <w:r w:rsidR="006C0E4E">
              <w:rPr>
                <w:b/>
                <w:bCs/>
                <w:sz w:val="22"/>
                <w:szCs w:val="22"/>
              </w:rPr>
              <w:t>I</w:t>
            </w:r>
            <w:r w:rsidR="003D6699" w:rsidRPr="00DD093A">
              <w:rPr>
                <w:b/>
                <w:bCs/>
                <w:sz w:val="22"/>
                <w:szCs w:val="22"/>
              </w:rPr>
              <w:t>.</w:t>
            </w:r>
          </w:p>
        </w:tc>
      </w:tr>
      <w:tr w:rsidR="003D6699" w:rsidRPr="00DD093A" w14:paraId="1D9D1A3C" w14:textId="77777777" w:rsidTr="00343FDE">
        <w:tc>
          <w:tcPr>
            <w:tcW w:w="9529" w:type="dxa"/>
          </w:tcPr>
          <w:p w14:paraId="13E697BE" w14:textId="77777777" w:rsidR="003D6699" w:rsidRPr="00DD093A" w:rsidRDefault="003D6699" w:rsidP="00343FDE">
            <w:pPr>
              <w:pStyle w:val="Zkladntext2"/>
              <w:spacing w:after="0" w:line="240" w:lineRule="auto"/>
              <w:ind w:left="0" w:right="0" w:firstLine="0"/>
              <w:jc w:val="center"/>
              <w:rPr>
                <w:b/>
                <w:bCs/>
                <w:sz w:val="22"/>
                <w:szCs w:val="22"/>
              </w:rPr>
            </w:pPr>
            <w:r>
              <w:rPr>
                <w:b/>
                <w:bCs/>
                <w:sz w:val="22"/>
                <w:szCs w:val="22"/>
              </w:rPr>
              <w:t>Komunikácia zmluvných strán a d</w:t>
            </w:r>
            <w:r w:rsidRPr="00DD093A">
              <w:rPr>
                <w:b/>
                <w:bCs/>
                <w:sz w:val="22"/>
                <w:szCs w:val="22"/>
              </w:rPr>
              <w:t>oručovanie</w:t>
            </w:r>
          </w:p>
          <w:p w14:paraId="10581151" w14:textId="77777777" w:rsidR="003D6699" w:rsidRPr="00DD093A" w:rsidRDefault="003D6699" w:rsidP="00343FDE">
            <w:pPr>
              <w:pStyle w:val="Zkladntext2"/>
              <w:spacing w:after="0" w:line="240" w:lineRule="auto"/>
              <w:ind w:left="0" w:right="0" w:firstLine="0"/>
              <w:rPr>
                <w:bCs/>
                <w:sz w:val="22"/>
                <w:szCs w:val="22"/>
              </w:rPr>
            </w:pPr>
          </w:p>
        </w:tc>
      </w:tr>
    </w:tbl>
    <w:p w14:paraId="2F04200D" w14:textId="023AA5F4" w:rsidR="003D6699" w:rsidRDefault="003D6699" w:rsidP="003D6699">
      <w:pPr>
        <w:jc w:val="both"/>
        <w:rPr>
          <w:b/>
          <w:sz w:val="28"/>
          <w:szCs w:val="28"/>
        </w:rPr>
      </w:pPr>
      <w:r>
        <w:rPr>
          <w:b/>
          <w:bCs/>
          <w:iCs/>
          <w:sz w:val="22"/>
          <w:szCs w:val="22"/>
        </w:rPr>
        <w:t xml:space="preserve">      </w:t>
      </w:r>
      <w:r w:rsidRPr="007E0B82">
        <w:rPr>
          <w:b/>
          <w:bCs/>
          <w:iCs/>
          <w:sz w:val="22"/>
          <w:szCs w:val="22"/>
        </w:rPr>
        <w:t>1</w:t>
      </w:r>
      <w:r w:rsidR="006E359F">
        <w:rPr>
          <w:b/>
          <w:bCs/>
          <w:iCs/>
          <w:sz w:val="22"/>
          <w:szCs w:val="22"/>
        </w:rPr>
        <w:t>1</w:t>
      </w:r>
      <w:r w:rsidRPr="007E0B82">
        <w:rPr>
          <w:b/>
          <w:bCs/>
          <w:iCs/>
          <w:sz w:val="22"/>
          <w:szCs w:val="22"/>
        </w:rPr>
        <w:t>.</w:t>
      </w:r>
      <w:r w:rsidR="006C0E4E">
        <w:rPr>
          <w:b/>
          <w:bCs/>
          <w:iCs/>
          <w:sz w:val="22"/>
          <w:szCs w:val="22"/>
        </w:rPr>
        <w:t>1</w:t>
      </w:r>
      <w:r>
        <w:rPr>
          <w:b/>
          <w:bCs/>
          <w:iCs/>
          <w:sz w:val="22"/>
          <w:szCs w:val="22"/>
        </w:rPr>
        <w:t xml:space="preserve">. </w:t>
      </w:r>
      <w:r w:rsidRPr="007E0B82">
        <w:rPr>
          <w:bCs/>
          <w:iCs/>
          <w:sz w:val="22"/>
          <w:szCs w:val="22"/>
        </w:rPr>
        <w:t xml:space="preserve"> </w:t>
      </w:r>
      <w:r w:rsidRPr="007E0B82">
        <w:rPr>
          <w:sz w:val="22"/>
          <w:szCs w:val="22"/>
        </w:rPr>
        <w:t xml:space="preserve">Zmluvné strany sa zaväzujú vzájomne spolupracovať a poskytovať si všetky informácie potrebné pre riadne plnenie svojich záväzkov. Zmluvné strany sú povinné informovať druhú zmluvnú stranu o všetkých skutočnostiach, ktoré sú alebo môžu byť dôležité pre riadne plnenie </w:t>
      </w:r>
      <w:r>
        <w:rPr>
          <w:sz w:val="22"/>
          <w:szCs w:val="22"/>
        </w:rPr>
        <w:t xml:space="preserve">kúpnej zmluvy. </w:t>
      </w:r>
      <w:r w:rsidRPr="007E0B82">
        <w:rPr>
          <w:sz w:val="22"/>
          <w:szCs w:val="22"/>
        </w:rPr>
        <w:t xml:space="preserve"> </w:t>
      </w:r>
    </w:p>
    <w:p w14:paraId="4C4E6BAA" w14:textId="77777777" w:rsidR="003D6699" w:rsidRPr="009D54C5" w:rsidRDefault="003D6699" w:rsidP="003D6699">
      <w:pPr>
        <w:jc w:val="both"/>
        <w:rPr>
          <w:b/>
          <w:sz w:val="22"/>
          <w:szCs w:val="22"/>
        </w:rPr>
      </w:pPr>
    </w:p>
    <w:p w14:paraId="77852388" w14:textId="700812EB" w:rsidR="003D6699" w:rsidRDefault="003D6699" w:rsidP="003D6699">
      <w:pPr>
        <w:jc w:val="both"/>
        <w:rPr>
          <w:b/>
          <w:sz w:val="28"/>
          <w:szCs w:val="28"/>
        </w:rPr>
      </w:pPr>
      <w:r>
        <w:rPr>
          <w:b/>
          <w:sz w:val="22"/>
          <w:szCs w:val="22"/>
        </w:rPr>
        <w:t xml:space="preserve">      1</w:t>
      </w:r>
      <w:r w:rsidR="006E359F">
        <w:rPr>
          <w:b/>
          <w:sz w:val="22"/>
          <w:szCs w:val="22"/>
        </w:rPr>
        <w:t>1</w:t>
      </w:r>
      <w:r w:rsidRPr="00BD0DCD">
        <w:rPr>
          <w:b/>
          <w:sz w:val="22"/>
          <w:szCs w:val="22"/>
        </w:rPr>
        <w:t>.</w:t>
      </w:r>
      <w:r>
        <w:rPr>
          <w:b/>
          <w:sz w:val="22"/>
          <w:szCs w:val="22"/>
        </w:rPr>
        <w:t xml:space="preserve">2. </w:t>
      </w:r>
      <w:r w:rsidRPr="00BD0DCD">
        <w:rPr>
          <w:sz w:val="22"/>
          <w:szCs w:val="22"/>
        </w:rPr>
        <w:t xml:space="preserve"> Doručením sa rozumie prijatie zásielky zmluvnou stranou, ktorej bola adresovaná.</w:t>
      </w:r>
    </w:p>
    <w:p w14:paraId="49B12340" w14:textId="77777777" w:rsidR="003D6699" w:rsidRPr="009D54C5" w:rsidRDefault="003D6699" w:rsidP="003D6699">
      <w:pPr>
        <w:jc w:val="both"/>
        <w:rPr>
          <w:b/>
          <w:sz w:val="22"/>
          <w:szCs w:val="22"/>
        </w:rPr>
      </w:pPr>
    </w:p>
    <w:p w14:paraId="2BA2180E" w14:textId="7B742D1D" w:rsidR="003D6699" w:rsidRPr="00791844" w:rsidRDefault="003D6699" w:rsidP="003D6699">
      <w:pPr>
        <w:autoSpaceDE w:val="0"/>
        <w:contextualSpacing/>
        <w:jc w:val="both"/>
        <w:rPr>
          <w:bCs/>
          <w:iCs/>
          <w:sz w:val="22"/>
          <w:szCs w:val="22"/>
        </w:rPr>
      </w:pPr>
      <w:r>
        <w:rPr>
          <w:b/>
          <w:sz w:val="22"/>
          <w:szCs w:val="22"/>
        </w:rPr>
        <w:t xml:space="preserve">      </w:t>
      </w:r>
      <w:r w:rsidRPr="000711EE">
        <w:rPr>
          <w:b/>
          <w:sz w:val="22"/>
          <w:szCs w:val="22"/>
        </w:rPr>
        <w:t>1</w:t>
      </w:r>
      <w:r w:rsidR="006E359F">
        <w:rPr>
          <w:b/>
          <w:sz w:val="22"/>
          <w:szCs w:val="22"/>
        </w:rPr>
        <w:t>1</w:t>
      </w:r>
      <w:r w:rsidRPr="000711EE">
        <w:rPr>
          <w:b/>
          <w:sz w:val="22"/>
          <w:szCs w:val="22"/>
        </w:rPr>
        <w:t>.</w:t>
      </w:r>
      <w:r>
        <w:rPr>
          <w:b/>
          <w:sz w:val="22"/>
          <w:szCs w:val="22"/>
        </w:rPr>
        <w:t>3.</w:t>
      </w:r>
      <w:r>
        <w:rPr>
          <w:bCs/>
          <w:iCs/>
          <w:sz w:val="22"/>
          <w:szCs w:val="22"/>
        </w:rPr>
        <w:t xml:space="preserve">  </w:t>
      </w:r>
      <w:r w:rsidRPr="00791844">
        <w:rPr>
          <w:bCs/>
          <w:iCs/>
          <w:sz w:val="22"/>
          <w:szCs w:val="22"/>
        </w:rPr>
        <w:t xml:space="preserve">Za deň doručenia písomnosti prostredníctvom </w:t>
      </w:r>
      <w:r>
        <w:rPr>
          <w:bCs/>
          <w:iCs/>
          <w:sz w:val="22"/>
          <w:szCs w:val="22"/>
        </w:rPr>
        <w:t>pošty z</w:t>
      </w:r>
      <w:r w:rsidRPr="00791844">
        <w:rPr>
          <w:bCs/>
          <w:iCs/>
          <w:sz w:val="22"/>
          <w:szCs w:val="22"/>
        </w:rPr>
        <w:t>asielanej ako doporučená</w:t>
      </w:r>
      <w:r>
        <w:rPr>
          <w:bCs/>
          <w:iCs/>
          <w:sz w:val="22"/>
          <w:szCs w:val="22"/>
        </w:rPr>
        <w:t xml:space="preserve"> </w:t>
      </w:r>
      <w:r w:rsidRPr="00791844">
        <w:rPr>
          <w:bCs/>
          <w:iCs/>
          <w:sz w:val="22"/>
          <w:szCs w:val="22"/>
        </w:rPr>
        <w:t>zásielka sa považuje takisto deň,</w:t>
      </w:r>
    </w:p>
    <w:p w14:paraId="0481A7B5" w14:textId="77777777" w:rsidR="003D6699" w:rsidRPr="00C52878" w:rsidRDefault="003D6699" w:rsidP="00D35B2E">
      <w:pPr>
        <w:pStyle w:val="Odsekzoznamu"/>
        <w:numPr>
          <w:ilvl w:val="0"/>
          <w:numId w:val="15"/>
        </w:numPr>
        <w:autoSpaceDE w:val="0"/>
        <w:autoSpaceDN w:val="0"/>
        <w:jc w:val="both"/>
        <w:rPr>
          <w:bCs/>
          <w:iCs/>
          <w:sz w:val="22"/>
          <w:szCs w:val="22"/>
        </w:rPr>
      </w:pPr>
      <w:r w:rsidRPr="00C52878">
        <w:rPr>
          <w:bCs/>
          <w:iCs/>
          <w:sz w:val="22"/>
          <w:szCs w:val="22"/>
        </w:rPr>
        <w:lastRenderedPageBreak/>
        <w:t>v ktorý sa dostala do dispozičnej sféry adresáta (</w:t>
      </w:r>
      <w:proofErr w:type="spellStart"/>
      <w:r w:rsidRPr="00C52878">
        <w:rPr>
          <w:bCs/>
          <w:iCs/>
          <w:sz w:val="22"/>
          <w:szCs w:val="22"/>
        </w:rPr>
        <w:t>t.j</w:t>
      </w:r>
      <w:proofErr w:type="spellEnd"/>
      <w:r w:rsidRPr="00C52878">
        <w:rPr>
          <w:bCs/>
          <w:iCs/>
          <w:sz w:val="22"/>
          <w:szCs w:val="22"/>
        </w:rPr>
        <w:t xml:space="preserve">. kedy zamestnanec pošty na odbernom lístku </w:t>
      </w:r>
      <w:r>
        <w:rPr>
          <w:bCs/>
          <w:iCs/>
          <w:sz w:val="22"/>
          <w:szCs w:val="22"/>
        </w:rPr>
        <w:t xml:space="preserve">           </w:t>
      </w:r>
      <w:r w:rsidRPr="00C52878">
        <w:rPr>
          <w:bCs/>
          <w:iCs/>
          <w:sz w:val="22"/>
          <w:szCs w:val="22"/>
        </w:rPr>
        <w:t>vyznačil dátum uloženia zásielky, alebo adresát odmietol zásielku prevziať) alebo</w:t>
      </w:r>
    </w:p>
    <w:p w14:paraId="7D0B7D54" w14:textId="77777777" w:rsidR="003D6699" w:rsidRPr="00C52878" w:rsidRDefault="003D6699" w:rsidP="00D35B2E">
      <w:pPr>
        <w:pStyle w:val="Odsekzoznamu"/>
        <w:numPr>
          <w:ilvl w:val="0"/>
          <w:numId w:val="15"/>
        </w:numPr>
        <w:jc w:val="both"/>
        <w:rPr>
          <w:b/>
          <w:sz w:val="28"/>
          <w:szCs w:val="28"/>
        </w:rPr>
      </w:pPr>
      <w:r w:rsidRPr="00C52878">
        <w:rPr>
          <w:bCs/>
          <w:iCs/>
          <w:sz w:val="22"/>
          <w:szCs w:val="22"/>
        </w:rPr>
        <w:t>v ktorý bola na nej zamestnancom pošty vyznačená poznámka, „adresát sa odsťahoval“, „adresát je                        neznámy“ alebo iná poznámka, ktorá znamená nedoručiteľnosť zásielky</w:t>
      </w:r>
      <w:r>
        <w:rPr>
          <w:bCs/>
          <w:iCs/>
          <w:sz w:val="22"/>
          <w:szCs w:val="22"/>
        </w:rPr>
        <w:t>.</w:t>
      </w:r>
    </w:p>
    <w:p w14:paraId="3CD3F0A8" w14:textId="77777777" w:rsidR="003D6699" w:rsidRPr="009D54C5" w:rsidRDefault="003D6699" w:rsidP="003D6699">
      <w:pPr>
        <w:jc w:val="both"/>
        <w:rPr>
          <w:b/>
          <w:sz w:val="22"/>
          <w:szCs w:val="22"/>
        </w:rPr>
      </w:pPr>
    </w:p>
    <w:p w14:paraId="29C441A9" w14:textId="465046E7" w:rsidR="003D6699" w:rsidRDefault="003D6699" w:rsidP="003D6699">
      <w:pPr>
        <w:autoSpaceDE w:val="0"/>
        <w:contextualSpacing/>
        <w:jc w:val="both"/>
        <w:rPr>
          <w:bCs/>
          <w:iCs/>
          <w:sz w:val="22"/>
          <w:szCs w:val="22"/>
        </w:rPr>
      </w:pPr>
      <w:r>
        <w:rPr>
          <w:b/>
          <w:bCs/>
          <w:iCs/>
          <w:sz w:val="22"/>
          <w:szCs w:val="22"/>
        </w:rPr>
        <w:t xml:space="preserve">      </w:t>
      </w:r>
      <w:r w:rsidRPr="00791844">
        <w:rPr>
          <w:b/>
          <w:bCs/>
          <w:iCs/>
          <w:sz w:val="22"/>
          <w:szCs w:val="22"/>
        </w:rPr>
        <w:t>1</w:t>
      </w:r>
      <w:r w:rsidR="006E359F">
        <w:rPr>
          <w:b/>
          <w:bCs/>
          <w:iCs/>
          <w:sz w:val="22"/>
          <w:szCs w:val="22"/>
        </w:rPr>
        <w:t>1</w:t>
      </w:r>
      <w:r w:rsidRPr="00791844">
        <w:rPr>
          <w:b/>
          <w:bCs/>
          <w:iCs/>
          <w:sz w:val="22"/>
          <w:szCs w:val="22"/>
        </w:rPr>
        <w:t>.</w:t>
      </w:r>
      <w:r>
        <w:rPr>
          <w:b/>
          <w:bCs/>
          <w:iCs/>
          <w:sz w:val="22"/>
          <w:szCs w:val="22"/>
        </w:rPr>
        <w:t>4.</w:t>
      </w:r>
      <w:r>
        <w:rPr>
          <w:bCs/>
          <w:iCs/>
          <w:sz w:val="22"/>
          <w:szCs w:val="22"/>
        </w:rPr>
        <w:t xml:space="preserve"> </w:t>
      </w:r>
      <w:r w:rsidRPr="00791844">
        <w:rPr>
          <w:bCs/>
          <w:iCs/>
          <w:sz w:val="22"/>
          <w:szCs w:val="22"/>
        </w:rPr>
        <w:t xml:space="preserve">Písomnosti doručované e-mailom sa považujú za doručené v deň ich úspešného odoslania na príslušnú e-mailovú adresu, aj keď si ich druhá zmluvná strana neprečítala. Zmluvné strany sú povinné za účelom </w:t>
      </w:r>
      <w:r>
        <w:rPr>
          <w:bCs/>
          <w:iCs/>
          <w:sz w:val="22"/>
          <w:szCs w:val="22"/>
        </w:rPr>
        <w:t xml:space="preserve"> </w:t>
      </w:r>
      <w:r w:rsidRPr="00791844">
        <w:rPr>
          <w:bCs/>
          <w:iCs/>
          <w:sz w:val="22"/>
          <w:szCs w:val="22"/>
        </w:rPr>
        <w:t xml:space="preserve">elektronického doručovania písomností ako aj ďalšej elektronickej komunikácie nastaviť v kontaktných </w:t>
      </w:r>
      <w:r>
        <w:rPr>
          <w:bCs/>
          <w:iCs/>
          <w:sz w:val="22"/>
          <w:szCs w:val="22"/>
        </w:rPr>
        <w:t xml:space="preserve"> </w:t>
      </w:r>
      <w:r w:rsidRPr="00791844">
        <w:rPr>
          <w:bCs/>
          <w:iCs/>
          <w:sz w:val="22"/>
          <w:szCs w:val="22"/>
        </w:rPr>
        <w:t>e-mailových adresách automatické generovanie potvrdenia o doručení správy. Uvedené potvrdenie nemá vplyv na dohodnutý okamih doručenia.</w:t>
      </w:r>
    </w:p>
    <w:p w14:paraId="6917C80F" w14:textId="77777777" w:rsidR="003D6699" w:rsidRPr="009D54C5" w:rsidRDefault="003D6699" w:rsidP="003D6699">
      <w:pPr>
        <w:jc w:val="both"/>
        <w:rPr>
          <w:b/>
          <w:sz w:val="22"/>
          <w:szCs w:val="22"/>
        </w:rPr>
      </w:pPr>
    </w:p>
    <w:p w14:paraId="5062D538" w14:textId="25A2494E" w:rsidR="003D6699" w:rsidRDefault="003D6699" w:rsidP="003D6699">
      <w:pPr>
        <w:jc w:val="both"/>
        <w:rPr>
          <w:bCs/>
          <w:iCs/>
          <w:sz w:val="22"/>
          <w:szCs w:val="22"/>
        </w:rPr>
      </w:pPr>
      <w:r>
        <w:rPr>
          <w:b/>
          <w:bCs/>
          <w:iCs/>
          <w:sz w:val="22"/>
          <w:szCs w:val="22"/>
        </w:rPr>
        <w:t xml:space="preserve">      </w:t>
      </w:r>
      <w:r w:rsidRPr="00526629">
        <w:rPr>
          <w:b/>
          <w:bCs/>
          <w:iCs/>
          <w:sz w:val="22"/>
          <w:szCs w:val="22"/>
        </w:rPr>
        <w:t>1</w:t>
      </w:r>
      <w:r w:rsidR="006E359F">
        <w:rPr>
          <w:b/>
          <w:bCs/>
          <w:iCs/>
          <w:sz w:val="22"/>
          <w:szCs w:val="22"/>
        </w:rPr>
        <w:t>1</w:t>
      </w:r>
      <w:r w:rsidRPr="00526629">
        <w:rPr>
          <w:b/>
          <w:bCs/>
          <w:iCs/>
          <w:sz w:val="22"/>
          <w:szCs w:val="22"/>
        </w:rPr>
        <w:t>.</w:t>
      </w:r>
      <w:r>
        <w:rPr>
          <w:b/>
          <w:bCs/>
          <w:iCs/>
          <w:sz w:val="22"/>
          <w:szCs w:val="22"/>
        </w:rPr>
        <w:t>5.</w:t>
      </w:r>
      <w:r w:rsidRPr="00526629">
        <w:rPr>
          <w:b/>
          <w:bCs/>
          <w:iCs/>
          <w:sz w:val="22"/>
          <w:szCs w:val="22"/>
        </w:rPr>
        <w:t xml:space="preserve"> </w:t>
      </w:r>
      <w:r w:rsidRPr="00526629">
        <w:rPr>
          <w:bCs/>
          <w:iCs/>
          <w:sz w:val="22"/>
          <w:szCs w:val="22"/>
        </w:rPr>
        <w:t xml:space="preserve">Zmluvné strany sú povinné </w:t>
      </w:r>
      <w:r>
        <w:rPr>
          <w:bCs/>
          <w:iCs/>
          <w:sz w:val="22"/>
          <w:szCs w:val="22"/>
        </w:rPr>
        <w:t>navzájom si písomne oznámiť zmenu adresy na doručovanie a zmenu     elektronickej adresy (e-mail) najneskôr v deň ich zmeny. Ak zmluvná strana v stanovenej lehote druhú stranu o zmene neinformuje, považuje sa doručenie písomnosti za riadne vykonané na poslednú známu adresu.</w:t>
      </w:r>
    </w:p>
    <w:p w14:paraId="5DE2EB35" w14:textId="77777777" w:rsidR="006E359F" w:rsidRDefault="006E359F" w:rsidP="003D6699">
      <w:pPr>
        <w:jc w:val="both"/>
        <w:rPr>
          <w:b/>
          <w:sz w:val="28"/>
          <w:szCs w:val="28"/>
        </w:rPr>
      </w:pPr>
    </w:p>
    <w:tbl>
      <w:tblPr>
        <w:tblW w:w="0" w:type="auto"/>
        <w:tblInd w:w="108" w:type="dxa"/>
        <w:tblLook w:val="00A0" w:firstRow="1" w:lastRow="0" w:firstColumn="1" w:lastColumn="0" w:noHBand="0" w:noVBand="0"/>
      </w:tblPr>
      <w:tblGrid>
        <w:gridCol w:w="9587"/>
      </w:tblGrid>
      <w:tr w:rsidR="003D6699" w:rsidRPr="00DD093A" w14:paraId="5E35E131" w14:textId="77777777" w:rsidTr="00343FDE">
        <w:tc>
          <w:tcPr>
            <w:tcW w:w="9587" w:type="dxa"/>
          </w:tcPr>
          <w:p w14:paraId="4E7AF5D6" w14:textId="7E784E26" w:rsidR="003D6699" w:rsidRPr="00DD093A" w:rsidRDefault="003D6699" w:rsidP="00343FDE">
            <w:pPr>
              <w:jc w:val="center"/>
              <w:rPr>
                <w:b/>
                <w:bCs/>
                <w:sz w:val="22"/>
                <w:szCs w:val="22"/>
              </w:rPr>
            </w:pPr>
            <w:r>
              <w:rPr>
                <w:b/>
                <w:bCs/>
                <w:sz w:val="22"/>
                <w:szCs w:val="22"/>
              </w:rPr>
              <w:t>Č</w:t>
            </w:r>
            <w:r w:rsidRPr="00DD093A">
              <w:rPr>
                <w:b/>
                <w:bCs/>
                <w:sz w:val="22"/>
                <w:szCs w:val="22"/>
              </w:rPr>
              <w:t>lánok X</w:t>
            </w:r>
            <w:r w:rsidR="006E359F">
              <w:rPr>
                <w:b/>
                <w:bCs/>
                <w:sz w:val="22"/>
                <w:szCs w:val="22"/>
              </w:rPr>
              <w:t>I</w:t>
            </w:r>
            <w:r w:rsidR="006C0E4E">
              <w:rPr>
                <w:b/>
                <w:bCs/>
                <w:sz w:val="22"/>
                <w:szCs w:val="22"/>
              </w:rPr>
              <w:t>I</w:t>
            </w:r>
            <w:r w:rsidR="00D73672">
              <w:rPr>
                <w:b/>
                <w:bCs/>
                <w:sz w:val="22"/>
                <w:szCs w:val="22"/>
              </w:rPr>
              <w:t>.</w:t>
            </w:r>
          </w:p>
        </w:tc>
      </w:tr>
      <w:tr w:rsidR="003D6699" w:rsidRPr="00DD093A" w14:paraId="10316F7C" w14:textId="77777777" w:rsidTr="00343FDE">
        <w:tc>
          <w:tcPr>
            <w:tcW w:w="9587" w:type="dxa"/>
          </w:tcPr>
          <w:p w14:paraId="540CF575" w14:textId="77777777" w:rsidR="003D6699" w:rsidRPr="00DD093A" w:rsidRDefault="003D6699" w:rsidP="00343FDE">
            <w:pPr>
              <w:pStyle w:val="Zkladntext2"/>
              <w:spacing w:after="0" w:line="240" w:lineRule="auto"/>
              <w:ind w:left="0" w:right="0" w:firstLine="0"/>
              <w:jc w:val="center"/>
              <w:rPr>
                <w:bCs/>
                <w:sz w:val="22"/>
                <w:szCs w:val="22"/>
              </w:rPr>
            </w:pPr>
            <w:r w:rsidRPr="00DD093A">
              <w:rPr>
                <w:b/>
                <w:bCs/>
                <w:sz w:val="22"/>
                <w:szCs w:val="22"/>
              </w:rPr>
              <w:t>Záverečné ustanovenia</w:t>
            </w:r>
          </w:p>
        </w:tc>
      </w:tr>
      <w:tr w:rsidR="003D6699" w:rsidRPr="00DD093A" w14:paraId="222A8742" w14:textId="77777777" w:rsidTr="00343FDE">
        <w:tc>
          <w:tcPr>
            <w:tcW w:w="9587" w:type="dxa"/>
          </w:tcPr>
          <w:p w14:paraId="538EA3B0" w14:textId="77777777" w:rsidR="003D6699" w:rsidRPr="00DD093A" w:rsidRDefault="003D6699" w:rsidP="00343FDE">
            <w:pPr>
              <w:pStyle w:val="Zkladntext2"/>
              <w:spacing w:after="0" w:line="240" w:lineRule="auto"/>
              <w:ind w:left="0" w:right="0" w:firstLine="0"/>
              <w:jc w:val="center"/>
              <w:rPr>
                <w:b/>
                <w:bCs/>
                <w:sz w:val="22"/>
                <w:szCs w:val="22"/>
              </w:rPr>
            </w:pPr>
          </w:p>
        </w:tc>
      </w:tr>
    </w:tbl>
    <w:p w14:paraId="5493AD2B" w14:textId="75331751" w:rsidR="003D6699" w:rsidRDefault="003D6699" w:rsidP="003D6699">
      <w:pPr>
        <w:pStyle w:val="Zkladntext2"/>
        <w:tabs>
          <w:tab w:val="left" w:pos="426"/>
        </w:tabs>
        <w:spacing w:after="0" w:line="240" w:lineRule="auto"/>
        <w:ind w:left="0" w:right="0" w:firstLine="0"/>
        <w:rPr>
          <w:sz w:val="22"/>
          <w:szCs w:val="22"/>
        </w:rPr>
      </w:pPr>
      <w:r>
        <w:rPr>
          <w:b/>
          <w:sz w:val="22"/>
          <w:szCs w:val="22"/>
        </w:rPr>
        <w:t xml:space="preserve">    </w:t>
      </w:r>
      <w:r w:rsidRPr="00DD093A">
        <w:rPr>
          <w:sz w:val="22"/>
          <w:szCs w:val="22"/>
        </w:rPr>
        <w:t xml:space="preserve">  </w:t>
      </w:r>
      <w:r w:rsidRPr="00DD093A">
        <w:rPr>
          <w:b/>
          <w:sz w:val="22"/>
          <w:szCs w:val="22"/>
        </w:rPr>
        <w:t>1</w:t>
      </w:r>
      <w:r w:rsidR="006E359F">
        <w:rPr>
          <w:b/>
          <w:sz w:val="22"/>
          <w:szCs w:val="22"/>
        </w:rPr>
        <w:t>2</w:t>
      </w:r>
      <w:r w:rsidRPr="00DD093A">
        <w:rPr>
          <w:b/>
          <w:sz w:val="22"/>
          <w:szCs w:val="22"/>
        </w:rPr>
        <w:t>.</w:t>
      </w:r>
      <w:r>
        <w:rPr>
          <w:b/>
          <w:sz w:val="22"/>
          <w:szCs w:val="22"/>
        </w:rPr>
        <w:t>1</w:t>
      </w:r>
      <w:r w:rsidRPr="00DD093A">
        <w:rPr>
          <w:b/>
          <w:sz w:val="22"/>
          <w:szCs w:val="22"/>
        </w:rPr>
        <w:t>.</w:t>
      </w:r>
      <w:r w:rsidRPr="00DD093A">
        <w:rPr>
          <w:sz w:val="22"/>
          <w:szCs w:val="22"/>
        </w:rPr>
        <w:t xml:space="preserve"> </w:t>
      </w:r>
      <w:r w:rsidR="00A374B2">
        <w:rPr>
          <w:sz w:val="22"/>
          <w:szCs w:val="22"/>
        </w:rPr>
        <w:t>K</w:t>
      </w:r>
      <w:r>
        <w:rPr>
          <w:sz w:val="22"/>
          <w:szCs w:val="22"/>
        </w:rPr>
        <w:t xml:space="preserve">úpna zmluva </w:t>
      </w:r>
      <w:r w:rsidRPr="00DD093A">
        <w:rPr>
          <w:sz w:val="22"/>
          <w:szCs w:val="22"/>
        </w:rPr>
        <w:t>nadobúda platnosť dňom jej podpísania oprávnenými zástupcami obidvoch zmluvných strán a účinnosť dňom nasledujúcim po dni jej zverejnenia v </w:t>
      </w:r>
      <w:r w:rsidRPr="006F7EC5">
        <w:rPr>
          <w:sz w:val="22"/>
          <w:szCs w:val="22"/>
        </w:rPr>
        <w:t>súlade s </w:t>
      </w:r>
      <w:r w:rsidR="006F7EC5" w:rsidRPr="006F7EC5">
        <w:rPr>
          <w:sz w:val="22"/>
          <w:szCs w:val="22"/>
        </w:rPr>
        <w:t>§</w:t>
      </w:r>
      <w:r w:rsidRPr="006F7EC5">
        <w:rPr>
          <w:sz w:val="22"/>
          <w:szCs w:val="22"/>
        </w:rPr>
        <w:t xml:space="preserve"> 47a</w:t>
      </w:r>
      <w:r w:rsidR="006F7EC5" w:rsidRPr="006F7EC5">
        <w:rPr>
          <w:sz w:val="22"/>
          <w:szCs w:val="22"/>
        </w:rPr>
        <w:t xml:space="preserve"> ods. 1</w:t>
      </w:r>
      <w:r w:rsidR="005F4048" w:rsidRPr="006F7EC5">
        <w:rPr>
          <w:sz w:val="22"/>
          <w:szCs w:val="22"/>
        </w:rPr>
        <w:t xml:space="preserve"> </w:t>
      </w:r>
      <w:r w:rsidRPr="006F7EC5">
        <w:rPr>
          <w:sz w:val="22"/>
          <w:szCs w:val="22"/>
        </w:rPr>
        <w:t xml:space="preserve">zákona </w:t>
      </w:r>
      <w:r w:rsidRPr="00DD093A">
        <w:rPr>
          <w:sz w:val="22"/>
          <w:szCs w:val="22"/>
        </w:rPr>
        <w:t>č. 40/1964 Zb. Občiansky zákonník v znení neskorších predpisov.</w:t>
      </w:r>
    </w:p>
    <w:p w14:paraId="40671B52" w14:textId="77777777" w:rsidR="003D6699" w:rsidRDefault="003D6699" w:rsidP="003D6699">
      <w:pPr>
        <w:pStyle w:val="Zkladntext2"/>
        <w:tabs>
          <w:tab w:val="left" w:pos="426"/>
        </w:tabs>
        <w:spacing w:after="0" w:line="240" w:lineRule="auto"/>
        <w:ind w:left="0" w:right="0" w:firstLine="0"/>
        <w:rPr>
          <w:sz w:val="22"/>
          <w:szCs w:val="22"/>
        </w:rPr>
      </w:pPr>
    </w:p>
    <w:p w14:paraId="4E8FE451" w14:textId="62443840" w:rsidR="003D6699" w:rsidRPr="00DD093A" w:rsidRDefault="003D6699" w:rsidP="003D6699">
      <w:pPr>
        <w:jc w:val="both"/>
        <w:rPr>
          <w:sz w:val="22"/>
          <w:szCs w:val="22"/>
        </w:rPr>
      </w:pPr>
      <w:r>
        <w:rPr>
          <w:b/>
          <w:sz w:val="22"/>
          <w:szCs w:val="22"/>
        </w:rPr>
        <w:t xml:space="preserve">      </w:t>
      </w:r>
      <w:r w:rsidRPr="00DD093A">
        <w:rPr>
          <w:b/>
          <w:sz w:val="22"/>
          <w:szCs w:val="22"/>
        </w:rPr>
        <w:t>1</w:t>
      </w:r>
      <w:r w:rsidR="006E359F">
        <w:rPr>
          <w:b/>
          <w:sz w:val="22"/>
          <w:szCs w:val="22"/>
        </w:rPr>
        <w:t>2</w:t>
      </w:r>
      <w:r w:rsidRPr="00DD093A">
        <w:rPr>
          <w:b/>
          <w:sz w:val="22"/>
          <w:szCs w:val="22"/>
        </w:rPr>
        <w:t>.</w:t>
      </w:r>
      <w:r>
        <w:rPr>
          <w:b/>
          <w:sz w:val="22"/>
          <w:szCs w:val="22"/>
        </w:rPr>
        <w:t>2.</w:t>
      </w:r>
      <w:r w:rsidRPr="00DD093A">
        <w:rPr>
          <w:sz w:val="22"/>
          <w:szCs w:val="22"/>
        </w:rPr>
        <w:t xml:space="preserve"> </w:t>
      </w:r>
      <w:r w:rsidR="00A374B2">
        <w:rPr>
          <w:sz w:val="22"/>
          <w:szCs w:val="22"/>
        </w:rPr>
        <w:t>K</w:t>
      </w:r>
      <w:r>
        <w:rPr>
          <w:sz w:val="22"/>
          <w:szCs w:val="22"/>
        </w:rPr>
        <w:t>úpna z</w:t>
      </w:r>
      <w:r w:rsidRPr="00DD093A">
        <w:rPr>
          <w:sz w:val="22"/>
          <w:szCs w:val="22"/>
        </w:rPr>
        <w:t xml:space="preserve">mluva sa povinne zverejňuje v súlade s § 5a ods.1 zákona č. 211/2000 Z. z.  </w:t>
      </w:r>
      <w:r>
        <w:rPr>
          <w:sz w:val="22"/>
          <w:szCs w:val="22"/>
        </w:rPr>
        <w:t>o</w:t>
      </w:r>
      <w:r w:rsidRPr="00DD093A">
        <w:rPr>
          <w:sz w:val="22"/>
          <w:szCs w:val="22"/>
        </w:rPr>
        <w:t xml:space="preserve"> slobodnom prístupe k informáciám a o zmene a doplnení niektorých zákonov (zákon o slobode informácií) v znení neskorších predpisov.</w:t>
      </w:r>
    </w:p>
    <w:p w14:paraId="0136D4DE" w14:textId="77777777" w:rsidR="003D6699" w:rsidRPr="009D54C5" w:rsidRDefault="003D6699" w:rsidP="003D6699">
      <w:pPr>
        <w:jc w:val="both"/>
        <w:rPr>
          <w:b/>
          <w:sz w:val="22"/>
          <w:szCs w:val="22"/>
        </w:rPr>
      </w:pPr>
      <w:r>
        <w:rPr>
          <w:b/>
          <w:sz w:val="28"/>
          <w:szCs w:val="28"/>
        </w:rPr>
        <w:t xml:space="preserve"> </w:t>
      </w:r>
    </w:p>
    <w:p w14:paraId="2F90E92B" w14:textId="29580634" w:rsidR="003D6699" w:rsidRDefault="003D6699" w:rsidP="00896C33">
      <w:pPr>
        <w:tabs>
          <w:tab w:val="left" w:pos="2160"/>
          <w:tab w:val="left" w:pos="2880"/>
          <w:tab w:val="left" w:pos="4500"/>
        </w:tabs>
        <w:jc w:val="both"/>
        <w:rPr>
          <w:b/>
          <w:sz w:val="28"/>
          <w:szCs w:val="28"/>
        </w:rPr>
      </w:pPr>
      <w:r>
        <w:rPr>
          <w:b/>
          <w:sz w:val="22"/>
          <w:szCs w:val="22"/>
        </w:rPr>
        <w:t xml:space="preserve">     </w:t>
      </w:r>
      <w:r w:rsidR="006C0E4E">
        <w:rPr>
          <w:b/>
          <w:sz w:val="22"/>
          <w:szCs w:val="22"/>
        </w:rPr>
        <w:t xml:space="preserve"> </w:t>
      </w:r>
      <w:r w:rsidRPr="00DD093A">
        <w:rPr>
          <w:b/>
          <w:sz w:val="22"/>
          <w:szCs w:val="22"/>
        </w:rPr>
        <w:t>1</w:t>
      </w:r>
      <w:r w:rsidR="006E359F">
        <w:rPr>
          <w:b/>
          <w:sz w:val="22"/>
          <w:szCs w:val="22"/>
        </w:rPr>
        <w:t>2</w:t>
      </w:r>
      <w:r w:rsidRPr="00DD093A">
        <w:rPr>
          <w:b/>
          <w:sz w:val="22"/>
          <w:szCs w:val="22"/>
        </w:rPr>
        <w:t>.</w:t>
      </w:r>
      <w:r>
        <w:rPr>
          <w:b/>
          <w:sz w:val="22"/>
          <w:szCs w:val="22"/>
        </w:rPr>
        <w:t>3</w:t>
      </w:r>
      <w:r w:rsidRPr="00DD093A">
        <w:rPr>
          <w:b/>
          <w:sz w:val="22"/>
          <w:szCs w:val="22"/>
        </w:rPr>
        <w:t>.</w:t>
      </w:r>
      <w:r w:rsidRPr="00DD093A">
        <w:rPr>
          <w:sz w:val="22"/>
          <w:szCs w:val="22"/>
        </w:rPr>
        <w:t xml:space="preserve"> </w:t>
      </w:r>
      <w:r>
        <w:rPr>
          <w:sz w:val="22"/>
          <w:szCs w:val="22"/>
        </w:rPr>
        <w:t>Zmeny v kúpnej zmluve je možné vykonať len v súlade s § 18 zákona o verejnom obstarávaní.</w:t>
      </w:r>
      <w:r w:rsidR="006C0E4E">
        <w:rPr>
          <w:sz w:val="22"/>
          <w:szCs w:val="22"/>
        </w:rPr>
        <w:t xml:space="preserve"> </w:t>
      </w:r>
      <w:r w:rsidRPr="00DD093A">
        <w:rPr>
          <w:sz w:val="22"/>
          <w:szCs w:val="22"/>
        </w:rPr>
        <w:t xml:space="preserve">Jednotlivé ustanovenia </w:t>
      </w:r>
      <w:r>
        <w:rPr>
          <w:sz w:val="22"/>
          <w:szCs w:val="22"/>
        </w:rPr>
        <w:t>kúpnej zmluvy</w:t>
      </w:r>
      <w:r w:rsidRPr="00DD093A">
        <w:rPr>
          <w:sz w:val="22"/>
          <w:szCs w:val="22"/>
        </w:rPr>
        <w:t xml:space="preserve"> môžu byť menené, doplňované a rušené iba</w:t>
      </w:r>
      <w:r>
        <w:rPr>
          <w:sz w:val="22"/>
          <w:szCs w:val="22"/>
        </w:rPr>
        <w:t xml:space="preserve"> po predchádzajúcej dohode zmluvných strán,</w:t>
      </w:r>
      <w:r w:rsidRPr="00DD093A">
        <w:rPr>
          <w:sz w:val="22"/>
          <w:szCs w:val="22"/>
        </w:rPr>
        <w:t xml:space="preserve"> formou písomných, očíslovaných dodatkov k</w:t>
      </w:r>
      <w:r w:rsidR="00A374B2">
        <w:rPr>
          <w:sz w:val="22"/>
          <w:szCs w:val="22"/>
        </w:rPr>
        <w:t>u</w:t>
      </w:r>
      <w:r>
        <w:rPr>
          <w:sz w:val="22"/>
          <w:szCs w:val="22"/>
        </w:rPr>
        <w:t xml:space="preserve"> kúpnej zmluve, podpísaných    oprávnenými zástupcami obidvoch zmluvných strán. </w:t>
      </w:r>
      <w:r w:rsidRPr="00DD093A">
        <w:rPr>
          <w:sz w:val="22"/>
          <w:szCs w:val="22"/>
        </w:rPr>
        <w:t xml:space="preserve">Všetky zmeny </w:t>
      </w:r>
      <w:r>
        <w:rPr>
          <w:sz w:val="22"/>
          <w:szCs w:val="22"/>
        </w:rPr>
        <w:t>kúpnej zmluvy</w:t>
      </w:r>
      <w:r w:rsidRPr="00DD093A">
        <w:rPr>
          <w:sz w:val="22"/>
          <w:szCs w:val="22"/>
        </w:rPr>
        <w:t xml:space="preserve"> uvedené v dodatkoch  budú tvoriť jej neoddeliteľnú súčasť.</w:t>
      </w:r>
    </w:p>
    <w:p w14:paraId="654DEA04" w14:textId="77777777" w:rsidR="003D6699" w:rsidRPr="009D54C5" w:rsidRDefault="003D6699" w:rsidP="003D6699">
      <w:pPr>
        <w:jc w:val="both"/>
        <w:rPr>
          <w:b/>
          <w:sz w:val="22"/>
          <w:szCs w:val="22"/>
        </w:rPr>
      </w:pPr>
    </w:p>
    <w:p w14:paraId="79178729" w14:textId="30F2AFBD" w:rsidR="003D6699" w:rsidRPr="00F46E8F" w:rsidRDefault="003D6699" w:rsidP="003D6699">
      <w:pPr>
        <w:tabs>
          <w:tab w:val="left" w:pos="540"/>
          <w:tab w:val="left" w:pos="900"/>
          <w:tab w:val="left" w:pos="1080"/>
        </w:tabs>
        <w:overflowPunct w:val="0"/>
        <w:autoSpaceDE w:val="0"/>
        <w:adjustRightInd w:val="0"/>
        <w:jc w:val="both"/>
        <w:rPr>
          <w:b/>
          <w:sz w:val="22"/>
          <w:szCs w:val="22"/>
        </w:rPr>
      </w:pPr>
      <w:r>
        <w:rPr>
          <w:b/>
          <w:sz w:val="22"/>
          <w:szCs w:val="22"/>
        </w:rPr>
        <w:t xml:space="preserve">      </w:t>
      </w:r>
      <w:r w:rsidRPr="00F46E8F">
        <w:rPr>
          <w:b/>
          <w:sz w:val="22"/>
          <w:szCs w:val="22"/>
        </w:rPr>
        <w:t>1</w:t>
      </w:r>
      <w:r w:rsidR="006E359F">
        <w:rPr>
          <w:b/>
          <w:sz w:val="22"/>
          <w:szCs w:val="22"/>
        </w:rPr>
        <w:t>2</w:t>
      </w:r>
      <w:r w:rsidRPr="00F46E8F">
        <w:rPr>
          <w:b/>
          <w:sz w:val="22"/>
          <w:szCs w:val="22"/>
        </w:rPr>
        <w:t>.</w:t>
      </w:r>
      <w:r>
        <w:rPr>
          <w:b/>
          <w:sz w:val="22"/>
          <w:szCs w:val="22"/>
        </w:rPr>
        <w:t>4.</w:t>
      </w:r>
      <w:r w:rsidRPr="00F46E8F">
        <w:rPr>
          <w:b/>
          <w:sz w:val="22"/>
          <w:szCs w:val="22"/>
        </w:rPr>
        <w:t xml:space="preserve"> </w:t>
      </w:r>
      <w:r w:rsidRPr="00F46E8F">
        <w:rPr>
          <w:sz w:val="22"/>
          <w:szCs w:val="22"/>
        </w:rPr>
        <w:t xml:space="preserve">Zmluvné strany sa dohodli, že zmeny kontaktných údajov ako sú </w:t>
      </w:r>
      <w:r>
        <w:rPr>
          <w:sz w:val="22"/>
          <w:szCs w:val="22"/>
        </w:rPr>
        <w:t>adresa sídla alebo miesto podnikania</w:t>
      </w:r>
      <w:r w:rsidRPr="00F46E8F">
        <w:rPr>
          <w:sz w:val="22"/>
          <w:szCs w:val="22"/>
        </w:rPr>
        <w:t>, IBAN zmluvných strán, názov/obchodné meno zmluvných strán alebo ich organizačných zložiek a zmena oprávnených osôb zmluvných strán</w:t>
      </w:r>
      <w:r>
        <w:rPr>
          <w:sz w:val="22"/>
          <w:szCs w:val="22"/>
        </w:rPr>
        <w:t xml:space="preserve"> a ich kontaktných údajov</w:t>
      </w:r>
      <w:r w:rsidRPr="00F46E8F">
        <w:rPr>
          <w:sz w:val="22"/>
          <w:szCs w:val="22"/>
        </w:rPr>
        <w:t xml:space="preserve">, nie sú zmenami podliehajúcimi súhlasu zmluvných strán. Zmluvná strana zmenu týchto kontaktných údajov </w:t>
      </w:r>
      <w:r>
        <w:rPr>
          <w:sz w:val="22"/>
          <w:szCs w:val="22"/>
        </w:rPr>
        <w:t xml:space="preserve">bez zbytočného odkladu </w:t>
      </w:r>
      <w:r w:rsidRPr="00F46E8F">
        <w:rPr>
          <w:sz w:val="22"/>
          <w:szCs w:val="22"/>
        </w:rPr>
        <w:t xml:space="preserve">oznámi druhej zmluvnej strane jednostranným písomným oznámením, podpísaným oprávneným zástupcom, a to na kontaktné adresy uvedené v článku I. </w:t>
      </w:r>
      <w:r>
        <w:rPr>
          <w:sz w:val="22"/>
          <w:szCs w:val="22"/>
        </w:rPr>
        <w:t>kúpnej zmluvy</w:t>
      </w:r>
      <w:r w:rsidRPr="00F46E8F">
        <w:rPr>
          <w:sz w:val="22"/>
          <w:szCs w:val="22"/>
        </w:rPr>
        <w:t xml:space="preserve">. </w:t>
      </w:r>
    </w:p>
    <w:p w14:paraId="16A9210A" w14:textId="77777777" w:rsidR="003D6699" w:rsidRPr="009D54C5" w:rsidRDefault="003D6699" w:rsidP="003D6699">
      <w:pPr>
        <w:jc w:val="both"/>
        <w:rPr>
          <w:b/>
          <w:sz w:val="22"/>
          <w:szCs w:val="22"/>
        </w:rPr>
      </w:pPr>
    </w:p>
    <w:p w14:paraId="71653AE5" w14:textId="6F78228F" w:rsidR="003D6699" w:rsidRDefault="003D6699" w:rsidP="003D6699">
      <w:pPr>
        <w:pStyle w:val="Zkladntext2"/>
        <w:tabs>
          <w:tab w:val="left" w:pos="540"/>
          <w:tab w:val="left" w:pos="900"/>
          <w:tab w:val="left" w:pos="1080"/>
        </w:tabs>
        <w:spacing w:after="0" w:line="240" w:lineRule="auto"/>
        <w:ind w:left="0" w:right="0" w:firstLine="0"/>
        <w:rPr>
          <w:sz w:val="22"/>
          <w:szCs w:val="22"/>
        </w:rPr>
      </w:pPr>
      <w:r>
        <w:rPr>
          <w:b/>
          <w:sz w:val="22"/>
          <w:szCs w:val="22"/>
        </w:rPr>
        <w:t xml:space="preserve">      </w:t>
      </w:r>
      <w:r w:rsidRPr="00DD093A">
        <w:rPr>
          <w:b/>
          <w:sz w:val="22"/>
          <w:szCs w:val="22"/>
        </w:rPr>
        <w:t>1</w:t>
      </w:r>
      <w:r w:rsidR="006E359F">
        <w:rPr>
          <w:b/>
          <w:sz w:val="22"/>
          <w:szCs w:val="22"/>
        </w:rPr>
        <w:t>2</w:t>
      </w:r>
      <w:r w:rsidRPr="00DD093A">
        <w:rPr>
          <w:b/>
          <w:sz w:val="22"/>
          <w:szCs w:val="22"/>
        </w:rPr>
        <w:t>.</w:t>
      </w:r>
      <w:r>
        <w:rPr>
          <w:b/>
          <w:sz w:val="22"/>
          <w:szCs w:val="22"/>
        </w:rPr>
        <w:t>5</w:t>
      </w:r>
      <w:r w:rsidRPr="00DD093A">
        <w:rPr>
          <w:b/>
          <w:sz w:val="22"/>
          <w:szCs w:val="22"/>
        </w:rPr>
        <w:t xml:space="preserve">. </w:t>
      </w:r>
      <w:r w:rsidRPr="007B036E">
        <w:rPr>
          <w:sz w:val="22"/>
          <w:szCs w:val="22"/>
        </w:rPr>
        <w:t xml:space="preserve">Právne vzťahy založené </w:t>
      </w:r>
      <w:r>
        <w:rPr>
          <w:sz w:val="22"/>
          <w:szCs w:val="22"/>
        </w:rPr>
        <w:t xml:space="preserve">kúpnou zmluvou sa riadia právnym poriadkom Slovenskej republiky. </w:t>
      </w:r>
      <w:r>
        <w:rPr>
          <w:b/>
          <w:sz w:val="22"/>
          <w:szCs w:val="22"/>
        </w:rPr>
        <w:t xml:space="preserve"> </w:t>
      </w:r>
      <w:r w:rsidRPr="005B0BA7">
        <w:rPr>
          <w:sz w:val="22"/>
          <w:szCs w:val="22"/>
        </w:rPr>
        <w:t>P</w:t>
      </w:r>
      <w:r w:rsidRPr="00DD093A">
        <w:rPr>
          <w:sz w:val="22"/>
          <w:szCs w:val="22"/>
        </w:rPr>
        <w:t xml:space="preserve">rávne vzťahy </w:t>
      </w:r>
      <w:r>
        <w:rPr>
          <w:sz w:val="22"/>
          <w:szCs w:val="22"/>
        </w:rPr>
        <w:t>kúpnou</w:t>
      </w:r>
      <w:r w:rsidRPr="00DD093A">
        <w:rPr>
          <w:sz w:val="22"/>
          <w:szCs w:val="22"/>
        </w:rPr>
        <w:t xml:space="preserve"> zmluvou zvlášť neupravené</w:t>
      </w:r>
      <w:r>
        <w:rPr>
          <w:sz w:val="22"/>
          <w:szCs w:val="22"/>
        </w:rPr>
        <w:t xml:space="preserve"> sa riadia</w:t>
      </w:r>
      <w:r w:rsidRPr="00DD093A">
        <w:rPr>
          <w:sz w:val="22"/>
          <w:szCs w:val="22"/>
        </w:rPr>
        <w:t xml:space="preserve"> príslušnými ustanoveniami Obchodného </w:t>
      </w:r>
      <w:r>
        <w:rPr>
          <w:sz w:val="22"/>
          <w:szCs w:val="22"/>
        </w:rPr>
        <w:t xml:space="preserve">       </w:t>
      </w:r>
      <w:r w:rsidRPr="00DD093A">
        <w:rPr>
          <w:sz w:val="22"/>
          <w:szCs w:val="22"/>
        </w:rPr>
        <w:t>zákonníka</w:t>
      </w:r>
      <w:r>
        <w:rPr>
          <w:sz w:val="22"/>
          <w:szCs w:val="22"/>
        </w:rPr>
        <w:t>, zákona o verejnom obstarávaní</w:t>
      </w:r>
      <w:r w:rsidRPr="00DD093A">
        <w:rPr>
          <w:sz w:val="22"/>
          <w:szCs w:val="22"/>
        </w:rPr>
        <w:t xml:space="preserve"> a súvisiacimi všeobecne záväznými právnymi predpismi </w:t>
      </w:r>
      <w:r>
        <w:rPr>
          <w:sz w:val="22"/>
          <w:szCs w:val="22"/>
        </w:rPr>
        <w:t>S</w:t>
      </w:r>
      <w:r w:rsidRPr="00DD093A">
        <w:rPr>
          <w:sz w:val="22"/>
          <w:szCs w:val="22"/>
        </w:rPr>
        <w:t>lovenskej republik</w:t>
      </w:r>
      <w:r>
        <w:rPr>
          <w:sz w:val="22"/>
          <w:szCs w:val="22"/>
        </w:rPr>
        <w:t>y</w:t>
      </w:r>
      <w:r w:rsidRPr="00DD093A">
        <w:rPr>
          <w:sz w:val="22"/>
          <w:szCs w:val="22"/>
        </w:rPr>
        <w:t xml:space="preserve">. </w:t>
      </w:r>
      <w:r w:rsidR="00702227" w:rsidRPr="00702227">
        <w:rPr>
          <w:rFonts w:eastAsia="SimSun"/>
          <w:sz w:val="22"/>
          <w:szCs w:val="22"/>
          <w:lang w:eastAsia="zh-CN"/>
        </w:rPr>
        <w:t>Všetky spory vyplývajúce z kúpnej zmluvy budú zmluvné strany riešiť predovšetkým vzájomnou dohodou.</w:t>
      </w:r>
    </w:p>
    <w:p w14:paraId="53916138" w14:textId="77777777" w:rsidR="003D6699" w:rsidRDefault="003D6699" w:rsidP="003D6699">
      <w:pPr>
        <w:pStyle w:val="Zkladntext2"/>
        <w:tabs>
          <w:tab w:val="left" w:pos="540"/>
          <w:tab w:val="left" w:pos="900"/>
          <w:tab w:val="left" w:pos="1080"/>
        </w:tabs>
        <w:spacing w:after="0" w:line="240" w:lineRule="auto"/>
        <w:ind w:left="0" w:right="0" w:firstLine="0"/>
        <w:rPr>
          <w:sz w:val="22"/>
          <w:szCs w:val="22"/>
        </w:rPr>
      </w:pPr>
    </w:p>
    <w:p w14:paraId="0B4B8F44" w14:textId="423739F6" w:rsidR="003D6699" w:rsidRDefault="003D6699" w:rsidP="003D6699">
      <w:pPr>
        <w:overflowPunct w:val="0"/>
        <w:autoSpaceDE w:val="0"/>
        <w:adjustRightInd w:val="0"/>
        <w:jc w:val="both"/>
        <w:rPr>
          <w:i/>
          <w:sz w:val="22"/>
          <w:szCs w:val="22"/>
        </w:rPr>
      </w:pPr>
      <w:r w:rsidRPr="00F46E8F">
        <w:rPr>
          <w:i/>
          <w:sz w:val="22"/>
          <w:szCs w:val="22"/>
        </w:rPr>
        <w:t xml:space="preserve">(V prípade, ak </w:t>
      </w:r>
      <w:r>
        <w:rPr>
          <w:i/>
          <w:sz w:val="22"/>
          <w:szCs w:val="22"/>
        </w:rPr>
        <w:t xml:space="preserve">úspešný </w:t>
      </w:r>
      <w:r w:rsidRPr="00F46E8F">
        <w:rPr>
          <w:i/>
          <w:sz w:val="22"/>
          <w:szCs w:val="22"/>
        </w:rPr>
        <w:t>uchádzač/predávajúci má štátnu príslušnosť alebo sídlo mimo Slovenskej republiky,  použije sa nasledovné znenie bodu 1</w:t>
      </w:r>
      <w:r w:rsidR="006E359F">
        <w:rPr>
          <w:i/>
          <w:sz w:val="22"/>
          <w:szCs w:val="22"/>
        </w:rPr>
        <w:t>2</w:t>
      </w:r>
      <w:r w:rsidRPr="00F46E8F">
        <w:rPr>
          <w:i/>
          <w:sz w:val="22"/>
          <w:szCs w:val="22"/>
        </w:rPr>
        <w:t>.</w:t>
      </w:r>
      <w:r>
        <w:rPr>
          <w:i/>
          <w:sz w:val="22"/>
          <w:szCs w:val="22"/>
        </w:rPr>
        <w:t>5</w:t>
      </w:r>
      <w:r w:rsidRPr="00F46E8F">
        <w:rPr>
          <w:i/>
          <w:sz w:val="22"/>
          <w:szCs w:val="22"/>
        </w:rPr>
        <w:t>:</w:t>
      </w:r>
    </w:p>
    <w:p w14:paraId="6CC3E916" w14:textId="77777777" w:rsidR="003D6699" w:rsidRPr="00F46E8F" w:rsidRDefault="003D6699" w:rsidP="003D6699">
      <w:pPr>
        <w:overflowPunct w:val="0"/>
        <w:autoSpaceDE w:val="0"/>
        <w:adjustRightInd w:val="0"/>
        <w:rPr>
          <w:i/>
          <w:sz w:val="22"/>
          <w:szCs w:val="22"/>
        </w:rPr>
      </w:pPr>
    </w:p>
    <w:p w14:paraId="32D1D27A" w14:textId="370E0474" w:rsidR="003D6699" w:rsidRPr="00F46E8F" w:rsidRDefault="003D6699" w:rsidP="003D6699">
      <w:pPr>
        <w:overflowPunct w:val="0"/>
        <w:autoSpaceDE w:val="0"/>
        <w:adjustRightInd w:val="0"/>
        <w:jc w:val="both"/>
        <w:rPr>
          <w:sz w:val="22"/>
          <w:szCs w:val="22"/>
        </w:rPr>
      </w:pPr>
      <w:r>
        <w:rPr>
          <w:i/>
          <w:sz w:val="22"/>
          <w:szCs w:val="22"/>
        </w:rPr>
        <w:t>„</w:t>
      </w:r>
      <w:r w:rsidRPr="00F46E8F">
        <w:rPr>
          <w:i/>
          <w:sz w:val="22"/>
          <w:szCs w:val="22"/>
        </w:rPr>
        <w:t>1</w:t>
      </w:r>
      <w:r w:rsidR="00D355EA">
        <w:rPr>
          <w:i/>
          <w:sz w:val="22"/>
          <w:szCs w:val="22"/>
        </w:rPr>
        <w:t>2</w:t>
      </w:r>
      <w:r w:rsidRPr="00F46E8F">
        <w:rPr>
          <w:i/>
          <w:sz w:val="22"/>
          <w:szCs w:val="22"/>
        </w:rPr>
        <w:t>.</w:t>
      </w:r>
      <w:r>
        <w:rPr>
          <w:i/>
          <w:sz w:val="22"/>
          <w:szCs w:val="22"/>
        </w:rPr>
        <w:t xml:space="preserve">5. </w:t>
      </w:r>
      <w:r w:rsidRPr="00F46E8F">
        <w:rPr>
          <w:i/>
          <w:sz w:val="22"/>
          <w:szCs w:val="22"/>
        </w:rPr>
        <w:t xml:space="preserve"> Právne vzťahy založené </w:t>
      </w:r>
      <w:r>
        <w:rPr>
          <w:i/>
          <w:sz w:val="22"/>
          <w:szCs w:val="22"/>
        </w:rPr>
        <w:t xml:space="preserve">kúpnou zmluvou </w:t>
      </w:r>
      <w:r w:rsidRPr="00F46E8F">
        <w:rPr>
          <w:i/>
          <w:sz w:val="22"/>
          <w:szCs w:val="22"/>
        </w:rPr>
        <w:t xml:space="preserve"> sa riadia právnym poriadkom  Slovenskej republiky. Právne vzťahy </w:t>
      </w:r>
      <w:r>
        <w:rPr>
          <w:i/>
          <w:sz w:val="22"/>
          <w:szCs w:val="22"/>
        </w:rPr>
        <w:t xml:space="preserve">kúpnou zmluvou </w:t>
      </w:r>
      <w:r w:rsidRPr="00F46E8F">
        <w:rPr>
          <w:i/>
          <w:sz w:val="22"/>
          <w:szCs w:val="22"/>
        </w:rPr>
        <w:t>zvlášť neupravené sa riadia príslušnými ustanoveniami zákona o verejnom obstarávaní, Obchodného zákonníka a súvisiacimi všeobecne záväznými právnymi predpismi  Slovenskej</w:t>
      </w:r>
      <w:r>
        <w:rPr>
          <w:i/>
          <w:sz w:val="22"/>
          <w:szCs w:val="22"/>
        </w:rPr>
        <w:t xml:space="preserve"> </w:t>
      </w:r>
      <w:r w:rsidRPr="00F46E8F">
        <w:rPr>
          <w:i/>
          <w:sz w:val="22"/>
          <w:szCs w:val="22"/>
        </w:rPr>
        <w:t>republiky. Zmluvné strany sa výslovne dohodli, že ustanovenia Dohovoru OSN o zmluvách o medzinárodnej kúpe tovaru sa nepoužijú bez ohľadu na štátnu príslušnosť alebo sídlo zmluvných strán mimo Slovenskej republiky. Všetky spory vyplývajúce z kúpn</w:t>
      </w:r>
      <w:r>
        <w:rPr>
          <w:i/>
          <w:sz w:val="22"/>
          <w:szCs w:val="22"/>
        </w:rPr>
        <w:t xml:space="preserve">ej </w:t>
      </w:r>
      <w:r w:rsidRPr="00F46E8F">
        <w:rPr>
          <w:i/>
          <w:sz w:val="22"/>
          <w:szCs w:val="22"/>
        </w:rPr>
        <w:t>zml</w:t>
      </w:r>
      <w:r>
        <w:rPr>
          <w:i/>
          <w:sz w:val="22"/>
          <w:szCs w:val="22"/>
        </w:rPr>
        <w:t>uvy</w:t>
      </w:r>
      <w:r w:rsidRPr="00F46E8F">
        <w:rPr>
          <w:i/>
          <w:sz w:val="22"/>
          <w:szCs w:val="22"/>
        </w:rPr>
        <w:t xml:space="preserve"> budú zmluvné strany riešiť predovšetkým vzájomnou dohodou. V prípade, ak k vzájomnej dohode nedôjde, tak sa zmluvné strany dohodli na príslušnosti všeobecného súdu </w:t>
      </w:r>
      <w:r>
        <w:rPr>
          <w:i/>
          <w:sz w:val="22"/>
          <w:szCs w:val="22"/>
        </w:rPr>
        <w:t>Slovenskej republiky, v obvode ktorého má kupujúci adresu sídla.“</w:t>
      </w:r>
    </w:p>
    <w:p w14:paraId="368451EF" w14:textId="77777777" w:rsidR="003D6699" w:rsidRDefault="003D6699" w:rsidP="003D6699">
      <w:pPr>
        <w:jc w:val="both"/>
        <w:rPr>
          <w:b/>
          <w:sz w:val="28"/>
          <w:szCs w:val="28"/>
        </w:rPr>
      </w:pPr>
    </w:p>
    <w:p w14:paraId="0D481FD5" w14:textId="3D59294D" w:rsidR="003D6699" w:rsidRPr="00435CFE" w:rsidRDefault="003D6699" w:rsidP="006F7EC5">
      <w:pPr>
        <w:jc w:val="both"/>
        <w:rPr>
          <w:sz w:val="22"/>
          <w:szCs w:val="22"/>
        </w:rPr>
      </w:pPr>
      <w:r w:rsidRPr="00435CFE">
        <w:rPr>
          <w:sz w:val="22"/>
          <w:szCs w:val="22"/>
        </w:rPr>
        <w:t xml:space="preserve">       </w:t>
      </w:r>
      <w:r w:rsidRPr="00435CFE">
        <w:rPr>
          <w:b/>
          <w:sz w:val="22"/>
          <w:szCs w:val="22"/>
        </w:rPr>
        <w:t>1</w:t>
      </w:r>
      <w:r w:rsidR="006E359F" w:rsidRPr="00435CFE">
        <w:rPr>
          <w:b/>
          <w:sz w:val="22"/>
          <w:szCs w:val="22"/>
        </w:rPr>
        <w:t>2</w:t>
      </w:r>
      <w:r w:rsidRPr="00435CFE">
        <w:rPr>
          <w:b/>
          <w:sz w:val="22"/>
          <w:szCs w:val="22"/>
        </w:rPr>
        <w:t>.6.</w:t>
      </w:r>
      <w:r w:rsidRPr="00435CFE">
        <w:rPr>
          <w:sz w:val="22"/>
          <w:szCs w:val="22"/>
        </w:rPr>
        <w:t xml:space="preserve"> </w:t>
      </w:r>
      <w:r w:rsidR="00702227">
        <w:rPr>
          <w:sz w:val="22"/>
          <w:szCs w:val="22"/>
        </w:rPr>
        <w:t>K</w:t>
      </w:r>
      <w:r w:rsidR="00D355EA" w:rsidRPr="00435CFE">
        <w:rPr>
          <w:sz w:val="22"/>
          <w:szCs w:val="22"/>
        </w:rPr>
        <w:t xml:space="preserve">úpna </w:t>
      </w:r>
      <w:r w:rsidRPr="00435CFE">
        <w:rPr>
          <w:sz w:val="22"/>
          <w:szCs w:val="22"/>
        </w:rPr>
        <w:t>zmluva je vyhotovená v</w:t>
      </w:r>
      <w:r w:rsidR="00435CFE" w:rsidRPr="00435CFE">
        <w:rPr>
          <w:sz w:val="22"/>
          <w:szCs w:val="22"/>
        </w:rPr>
        <w:t> </w:t>
      </w:r>
      <w:r w:rsidR="00C70C12" w:rsidRPr="00435CFE">
        <w:rPr>
          <w:sz w:val="22"/>
          <w:szCs w:val="22"/>
        </w:rPr>
        <w:t>štyroch</w:t>
      </w:r>
      <w:r w:rsidR="00435CFE" w:rsidRPr="00435CFE">
        <w:rPr>
          <w:sz w:val="22"/>
          <w:szCs w:val="22"/>
        </w:rPr>
        <w:t xml:space="preserve"> (4)</w:t>
      </w:r>
      <w:r w:rsidR="00C70C12" w:rsidRPr="00435CFE">
        <w:rPr>
          <w:sz w:val="22"/>
          <w:szCs w:val="22"/>
        </w:rPr>
        <w:t xml:space="preserve"> </w:t>
      </w:r>
      <w:r w:rsidRPr="00435CFE">
        <w:rPr>
          <w:sz w:val="22"/>
          <w:szCs w:val="22"/>
        </w:rPr>
        <w:t xml:space="preserve">rovnopisoch, z ktorých </w:t>
      </w:r>
      <w:r w:rsidR="00C70C12" w:rsidRPr="00435CFE">
        <w:rPr>
          <w:sz w:val="22"/>
          <w:szCs w:val="22"/>
        </w:rPr>
        <w:t>jeden</w:t>
      </w:r>
      <w:r w:rsidR="00435CFE" w:rsidRPr="00435CFE">
        <w:rPr>
          <w:sz w:val="22"/>
          <w:szCs w:val="22"/>
        </w:rPr>
        <w:t xml:space="preserve"> (1)</w:t>
      </w:r>
      <w:r w:rsidR="00C70C12" w:rsidRPr="00435CFE">
        <w:rPr>
          <w:sz w:val="22"/>
          <w:szCs w:val="22"/>
        </w:rPr>
        <w:t xml:space="preserve"> </w:t>
      </w:r>
      <w:r w:rsidRPr="00435CFE">
        <w:rPr>
          <w:sz w:val="22"/>
          <w:szCs w:val="22"/>
        </w:rPr>
        <w:t>rovnopis dostane predávajúci a </w:t>
      </w:r>
      <w:r w:rsidR="00C70C12" w:rsidRPr="00435CFE">
        <w:rPr>
          <w:sz w:val="22"/>
          <w:szCs w:val="22"/>
        </w:rPr>
        <w:t>tri</w:t>
      </w:r>
      <w:r w:rsidRPr="00435CFE">
        <w:rPr>
          <w:sz w:val="22"/>
          <w:szCs w:val="22"/>
        </w:rPr>
        <w:t xml:space="preserve"> </w:t>
      </w:r>
      <w:r w:rsidR="00435CFE" w:rsidRPr="00435CFE">
        <w:rPr>
          <w:sz w:val="22"/>
          <w:szCs w:val="22"/>
        </w:rPr>
        <w:t xml:space="preserve">(3) </w:t>
      </w:r>
      <w:r w:rsidRPr="00435CFE">
        <w:rPr>
          <w:sz w:val="22"/>
          <w:szCs w:val="22"/>
        </w:rPr>
        <w:t>rovnopisy dostane kupujúci.</w:t>
      </w:r>
    </w:p>
    <w:p w14:paraId="22F9F856" w14:textId="77777777" w:rsidR="003D6699" w:rsidRDefault="003D6699" w:rsidP="006F7EC5">
      <w:pPr>
        <w:jc w:val="both"/>
        <w:rPr>
          <w:b/>
          <w:sz w:val="28"/>
          <w:szCs w:val="28"/>
        </w:rPr>
      </w:pPr>
    </w:p>
    <w:p w14:paraId="6AB8B96E" w14:textId="209250C2" w:rsidR="003D6699" w:rsidRDefault="003D6699" w:rsidP="003D6699">
      <w:pPr>
        <w:pStyle w:val="Zkladntext2"/>
        <w:spacing w:after="0" w:line="240" w:lineRule="auto"/>
        <w:ind w:left="0" w:right="0" w:firstLine="0"/>
        <w:rPr>
          <w:sz w:val="22"/>
          <w:szCs w:val="22"/>
        </w:rPr>
      </w:pPr>
      <w:r w:rsidRPr="00DD093A">
        <w:rPr>
          <w:b/>
          <w:sz w:val="22"/>
          <w:szCs w:val="22"/>
        </w:rPr>
        <w:t xml:space="preserve">     </w:t>
      </w:r>
      <w:r>
        <w:rPr>
          <w:b/>
          <w:sz w:val="22"/>
          <w:szCs w:val="22"/>
        </w:rPr>
        <w:t xml:space="preserve">  </w:t>
      </w:r>
      <w:r w:rsidRPr="00DD093A">
        <w:rPr>
          <w:b/>
          <w:sz w:val="22"/>
          <w:szCs w:val="22"/>
        </w:rPr>
        <w:t>1</w:t>
      </w:r>
      <w:r w:rsidR="006E359F">
        <w:rPr>
          <w:b/>
          <w:sz w:val="22"/>
          <w:szCs w:val="22"/>
        </w:rPr>
        <w:t>2</w:t>
      </w:r>
      <w:r w:rsidRPr="00DD093A">
        <w:rPr>
          <w:b/>
          <w:sz w:val="22"/>
          <w:szCs w:val="22"/>
        </w:rPr>
        <w:t>.</w:t>
      </w:r>
      <w:r>
        <w:rPr>
          <w:b/>
          <w:sz w:val="22"/>
          <w:szCs w:val="22"/>
        </w:rPr>
        <w:t>7</w:t>
      </w:r>
      <w:r w:rsidRPr="00DD093A">
        <w:rPr>
          <w:b/>
          <w:sz w:val="22"/>
          <w:szCs w:val="22"/>
        </w:rPr>
        <w:t>.</w:t>
      </w:r>
      <w:r w:rsidRPr="00DD093A">
        <w:rPr>
          <w:sz w:val="22"/>
          <w:szCs w:val="22"/>
        </w:rPr>
        <w:t xml:space="preserve"> Zmluvné strany zhodne vyhlasujú, že </w:t>
      </w:r>
      <w:r>
        <w:rPr>
          <w:sz w:val="22"/>
          <w:szCs w:val="22"/>
        </w:rPr>
        <w:t xml:space="preserve">kúpna </w:t>
      </w:r>
      <w:r w:rsidRPr="00DD093A">
        <w:rPr>
          <w:sz w:val="22"/>
          <w:szCs w:val="22"/>
        </w:rPr>
        <w:t>zmluva bola uzatvorená slobodne a vážne po vzájomnej dohode</w:t>
      </w:r>
      <w:r>
        <w:rPr>
          <w:sz w:val="22"/>
          <w:szCs w:val="22"/>
        </w:rPr>
        <w:t xml:space="preserve">. </w:t>
      </w:r>
    </w:p>
    <w:p w14:paraId="4BAEA806" w14:textId="77777777" w:rsidR="003D6699" w:rsidRDefault="003D6699" w:rsidP="003D6699">
      <w:pPr>
        <w:ind w:firstLine="567"/>
        <w:jc w:val="both"/>
        <w:rPr>
          <w:b/>
          <w:sz w:val="28"/>
          <w:szCs w:val="28"/>
        </w:rPr>
      </w:pPr>
    </w:p>
    <w:p w14:paraId="0670B9B6" w14:textId="74C92098" w:rsidR="003D6699" w:rsidRPr="00DD093A" w:rsidRDefault="003D6699" w:rsidP="003D6699">
      <w:pPr>
        <w:pStyle w:val="Zkladntext2"/>
        <w:spacing w:after="0" w:line="240" w:lineRule="auto"/>
        <w:ind w:left="0" w:right="0" w:firstLine="0"/>
        <w:rPr>
          <w:sz w:val="22"/>
          <w:szCs w:val="22"/>
        </w:rPr>
      </w:pPr>
      <w:r w:rsidRPr="00DD093A">
        <w:rPr>
          <w:b/>
          <w:sz w:val="22"/>
          <w:szCs w:val="22"/>
        </w:rPr>
        <w:t xml:space="preserve">     </w:t>
      </w:r>
      <w:r>
        <w:rPr>
          <w:b/>
          <w:sz w:val="22"/>
          <w:szCs w:val="22"/>
        </w:rPr>
        <w:t xml:space="preserve">  </w:t>
      </w:r>
      <w:r w:rsidRPr="00DD093A">
        <w:rPr>
          <w:b/>
          <w:sz w:val="22"/>
          <w:szCs w:val="22"/>
        </w:rPr>
        <w:t>1</w:t>
      </w:r>
      <w:r w:rsidR="006E359F">
        <w:rPr>
          <w:b/>
          <w:sz w:val="22"/>
          <w:szCs w:val="22"/>
        </w:rPr>
        <w:t>2</w:t>
      </w:r>
      <w:r w:rsidRPr="00DD093A">
        <w:rPr>
          <w:b/>
          <w:sz w:val="22"/>
          <w:szCs w:val="22"/>
        </w:rPr>
        <w:t>.</w:t>
      </w:r>
      <w:r>
        <w:rPr>
          <w:b/>
          <w:sz w:val="22"/>
          <w:szCs w:val="22"/>
        </w:rPr>
        <w:t>8</w:t>
      </w:r>
      <w:r w:rsidRPr="00DD093A">
        <w:rPr>
          <w:b/>
          <w:sz w:val="22"/>
          <w:szCs w:val="22"/>
        </w:rPr>
        <w:t>.</w:t>
      </w:r>
      <w:r w:rsidRPr="00DD093A">
        <w:rPr>
          <w:sz w:val="22"/>
          <w:szCs w:val="22"/>
        </w:rPr>
        <w:t xml:space="preserve"> Zmluvné strany vyhlasujú, že ich spôsobilosť a voľnosť uzatvoriť </w:t>
      </w:r>
      <w:r>
        <w:rPr>
          <w:sz w:val="22"/>
          <w:szCs w:val="22"/>
        </w:rPr>
        <w:t xml:space="preserve">kúpnu </w:t>
      </w:r>
      <w:r w:rsidRPr="00DD093A">
        <w:rPr>
          <w:sz w:val="22"/>
          <w:szCs w:val="22"/>
        </w:rPr>
        <w:t xml:space="preserve">zmluvu, ako aj spôsobilosť k súvisiacim právnym úkonom nie je žiadnym spôsobom obmedzená alebo vylúčená a zároveň vyhlasujú, že si </w:t>
      </w:r>
      <w:r w:rsidR="00D355EA">
        <w:rPr>
          <w:sz w:val="22"/>
          <w:szCs w:val="22"/>
        </w:rPr>
        <w:t xml:space="preserve">kúpnu </w:t>
      </w:r>
      <w:r w:rsidRPr="00DD093A">
        <w:rPr>
          <w:sz w:val="22"/>
          <w:szCs w:val="22"/>
        </w:rPr>
        <w:t>zmluvu pred jej podpisom riadne a dôsledne prečítali, jej obsah je pre nich dostatočne určitý a zrozumiteľný a na znak</w:t>
      </w:r>
      <w:r>
        <w:rPr>
          <w:sz w:val="22"/>
          <w:szCs w:val="22"/>
        </w:rPr>
        <w:t xml:space="preserve"> bezvýhradného súhlasu a vôle plniť záväzky z nej vyplývajúce ju vlastnoručne p</w:t>
      </w:r>
      <w:r w:rsidRPr="00DD093A">
        <w:rPr>
          <w:sz w:val="22"/>
          <w:szCs w:val="22"/>
        </w:rPr>
        <w:t>odpisujú.</w:t>
      </w:r>
    </w:p>
    <w:p w14:paraId="2D913231" w14:textId="77777777" w:rsidR="003D6699" w:rsidRDefault="003D6699" w:rsidP="003D6699">
      <w:pPr>
        <w:rPr>
          <w:b/>
          <w:bCs/>
          <w:sz w:val="22"/>
          <w:szCs w:val="22"/>
        </w:rPr>
      </w:pPr>
      <w:r w:rsidRPr="00DD093A">
        <w:rPr>
          <w:b/>
          <w:bCs/>
          <w:sz w:val="22"/>
          <w:szCs w:val="22"/>
        </w:rPr>
        <w:t xml:space="preserve">     </w:t>
      </w:r>
    </w:p>
    <w:p w14:paraId="363F48AF" w14:textId="7B82E48B" w:rsidR="003D6699" w:rsidRPr="00DD093A" w:rsidRDefault="003D6699" w:rsidP="003D6699">
      <w:pPr>
        <w:rPr>
          <w:bCs/>
          <w:sz w:val="22"/>
          <w:szCs w:val="22"/>
        </w:rPr>
      </w:pPr>
      <w:r>
        <w:rPr>
          <w:b/>
          <w:bCs/>
          <w:sz w:val="22"/>
          <w:szCs w:val="22"/>
        </w:rPr>
        <w:t xml:space="preserve">      </w:t>
      </w:r>
      <w:r w:rsidRPr="00DD093A">
        <w:rPr>
          <w:b/>
          <w:bCs/>
          <w:sz w:val="22"/>
          <w:szCs w:val="22"/>
        </w:rPr>
        <w:t xml:space="preserve"> 1</w:t>
      </w:r>
      <w:r w:rsidR="006E359F">
        <w:rPr>
          <w:b/>
          <w:bCs/>
          <w:sz w:val="22"/>
          <w:szCs w:val="22"/>
        </w:rPr>
        <w:t>2</w:t>
      </w:r>
      <w:r w:rsidRPr="00DD093A">
        <w:rPr>
          <w:b/>
          <w:bCs/>
          <w:sz w:val="22"/>
          <w:szCs w:val="22"/>
        </w:rPr>
        <w:t>.</w:t>
      </w:r>
      <w:r>
        <w:rPr>
          <w:b/>
          <w:bCs/>
          <w:sz w:val="22"/>
          <w:szCs w:val="22"/>
        </w:rPr>
        <w:t>9</w:t>
      </w:r>
      <w:r w:rsidRPr="00DD093A">
        <w:rPr>
          <w:b/>
          <w:bCs/>
          <w:sz w:val="22"/>
          <w:szCs w:val="22"/>
        </w:rPr>
        <w:t>.</w:t>
      </w:r>
      <w:r w:rsidRPr="00DD093A">
        <w:rPr>
          <w:bCs/>
          <w:sz w:val="22"/>
          <w:szCs w:val="22"/>
        </w:rPr>
        <w:t xml:space="preserve"> Neoddeliteľnou súčasťou kúpnej zmluvy </w:t>
      </w:r>
      <w:r>
        <w:rPr>
          <w:bCs/>
          <w:sz w:val="22"/>
          <w:szCs w:val="22"/>
        </w:rPr>
        <w:t>sú</w:t>
      </w:r>
      <w:r w:rsidRPr="00DD093A">
        <w:rPr>
          <w:bCs/>
          <w:sz w:val="22"/>
          <w:szCs w:val="22"/>
        </w:rPr>
        <w:t xml:space="preserve">: </w:t>
      </w:r>
    </w:p>
    <w:p w14:paraId="34D434F8" w14:textId="67869284" w:rsidR="003D6699" w:rsidRDefault="003D6699" w:rsidP="003D6699">
      <w:pPr>
        <w:rPr>
          <w:sz w:val="22"/>
          <w:szCs w:val="22"/>
        </w:rPr>
      </w:pPr>
      <w:r w:rsidRPr="00BC1EC5">
        <w:t xml:space="preserve">       </w:t>
      </w:r>
      <w:r>
        <w:t xml:space="preserve">       </w:t>
      </w:r>
      <w:r w:rsidRPr="00DD093A">
        <w:rPr>
          <w:sz w:val="22"/>
          <w:szCs w:val="22"/>
        </w:rPr>
        <w:t xml:space="preserve">Príloha č.1: Množstvo, cenová </w:t>
      </w:r>
      <w:r>
        <w:rPr>
          <w:sz w:val="22"/>
          <w:szCs w:val="22"/>
        </w:rPr>
        <w:t xml:space="preserve">a technická </w:t>
      </w:r>
      <w:r w:rsidRPr="00DD093A">
        <w:rPr>
          <w:sz w:val="22"/>
          <w:szCs w:val="22"/>
        </w:rPr>
        <w:t xml:space="preserve">špecifikácia tovaru </w:t>
      </w:r>
    </w:p>
    <w:p w14:paraId="4C00EE4D" w14:textId="30AFD30E" w:rsidR="003D6699" w:rsidRPr="00DD093A" w:rsidRDefault="003D6699" w:rsidP="003D6699">
      <w:pPr>
        <w:rPr>
          <w:sz w:val="22"/>
          <w:szCs w:val="22"/>
        </w:rPr>
      </w:pPr>
      <w:r>
        <w:rPr>
          <w:sz w:val="22"/>
          <w:szCs w:val="22"/>
        </w:rPr>
        <w:t xml:space="preserve">               Príloha č.2: Údaje o subdodávateľoch </w:t>
      </w:r>
    </w:p>
    <w:p w14:paraId="5233851F" w14:textId="77777777" w:rsidR="00C861E2" w:rsidRDefault="00C861E2" w:rsidP="003D6699">
      <w:pPr>
        <w:ind w:firstLine="567"/>
        <w:jc w:val="both"/>
        <w:rPr>
          <w:bCs/>
          <w:i/>
          <w:iCs/>
          <w:color w:val="16086C"/>
          <w:sz w:val="22"/>
          <w:szCs w:val="22"/>
        </w:rPr>
      </w:pPr>
    </w:p>
    <w:p w14:paraId="5AC2E281" w14:textId="46FF7B8C" w:rsidR="003D6699" w:rsidRDefault="00C861E2" w:rsidP="00C861E2">
      <w:pPr>
        <w:ind w:firstLine="284"/>
        <w:jc w:val="both"/>
        <w:rPr>
          <w:b/>
          <w:sz w:val="28"/>
          <w:szCs w:val="28"/>
        </w:rPr>
      </w:pPr>
      <w:r w:rsidRPr="00A64F0B">
        <w:rPr>
          <w:bCs/>
          <w:i/>
          <w:iCs/>
          <w:color w:val="16086C"/>
          <w:sz w:val="22"/>
          <w:szCs w:val="22"/>
        </w:rPr>
        <w:t>doplní záujemca</w:t>
      </w:r>
    </w:p>
    <w:p w14:paraId="0178433D" w14:textId="77777777" w:rsidR="003D6699" w:rsidRPr="00DD093A" w:rsidRDefault="003D6699" w:rsidP="003D6699">
      <w:pPr>
        <w:rPr>
          <w:sz w:val="22"/>
          <w:szCs w:val="22"/>
        </w:rPr>
      </w:pPr>
      <w:r w:rsidRPr="00DD093A">
        <w:rPr>
          <w:sz w:val="22"/>
          <w:szCs w:val="22"/>
        </w:rPr>
        <w:t>V </w:t>
      </w:r>
      <w:r>
        <w:rPr>
          <w:sz w:val="22"/>
          <w:szCs w:val="22"/>
        </w:rPr>
        <w:t>.......................</w:t>
      </w:r>
      <w:r w:rsidRPr="00DD093A">
        <w:rPr>
          <w:sz w:val="22"/>
          <w:szCs w:val="22"/>
        </w:rPr>
        <w:t xml:space="preserve">, dňa: </w:t>
      </w:r>
      <w:r w:rsidRPr="00DD093A">
        <w:rPr>
          <w:sz w:val="22"/>
          <w:szCs w:val="22"/>
        </w:rPr>
        <w:tab/>
      </w:r>
      <w:r w:rsidRPr="00DD093A">
        <w:rPr>
          <w:sz w:val="22"/>
          <w:szCs w:val="22"/>
        </w:rPr>
        <w:tab/>
        <w:t xml:space="preserve">           </w:t>
      </w:r>
      <w:r w:rsidRPr="00DD093A">
        <w:rPr>
          <w:sz w:val="22"/>
          <w:szCs w:val="22"/>
        </w:rPr>
        <w:tab/>
        <w:t xml:space="preserve">                                    V  Bratislave, dňa:   </w:t>
      </w:r>
    </w:p>
    <w:p w14:paraId="7DB81C80" w14:textId="77777777" w:rsidR="003D6699" w:rsidRPr="00DD093A" w:rsidRDefault="003D6699" w:rsidP="003D6699">
      <w:pPr>
        <w:tabs>
          <w:tab w:val="left" w:pos="5976"/>
        </w:tabs>
        <w:rPr>
          <w:b/>
          <w:bCs/>
          <w:sz w:val="22"/>
          <w:szCs w:val="22"/>
        </w:rPr>
      </w:pPr>
      <w:r w:rsidRPr="00DD093A">
        <w:rPr>
          <w:b/>
          <w:bCs/>
          <w:sz w:val="22"/>
          <w:szCs w:val="22"/>
        </w:rPr>
        <w:t xml:space="preserve">Za predávajúceho:       </w:t>
      </w:r>
      <w:r w:rsidRPr="00DD093A">
        <w:rPr>
          <w:b/>
          <w:bCs/>
          <w:sz w:val="22"/>
          <w:szCs w:val="22"/>
        </w:rPr>
        <w:tab/>
      </w:r>
      <w:r>
        <w:rPr>
          <w:b/>
          <w:bCs/>
          <w:sz w:val="22"/>
          <w:szCs w:val="22"/>
        </w:rPr>
        <w:t>Za</w:t>
      </w:r>
      <w:r w:rsidRPr="00DD093A">
        <w:rPr>
          <w:b/>
          <w:bCs/>
          <w:sz w:val="22"/>
          <w:szCs w:val="22"/>
        </w:rPr>
        <w:t xml:space="preserve"> kupujúceho: </w:t>
      </w:r>
    </w:p>
    <w:p w14:paraId="1B2A5430" w14:textId="77777777" w:rsidR="003D6699" w:rsidRPr="00DD093A" w:rsidRDefault="003D6699" w:rsidP="003D6699">
      <w:pPr>
        <w:tabs>
          <w:tab w:val="left" w:pos="5976"/>
        </w:tabs>
        <w:rPr>
          <w:bCs/>
          <w:sz w:val="22"/>
          <w:szCs w:val="22"/>
        </w:rPr>
      </w:pPr>
      <w:r w:rsidRPr="00DD093A">
        <w:rPr>
          <w:b/>
          <w:bCs/>
          <w:sz w:val="22"/>
          <w:szCs w:val="22"/>
        </w:rPr>
        <w:t xml:space="preserve">            </w:t>
      </w:r>
      <w:r w:rsidRPr="00DD093A">
        <w:rPr>
          <w:bCs/>
          <w:sz w:val="22"/>
          <w:szCs w:val="22"/>
        </w:rPr>
        <w:t xml:space="preserve">                                                </w:t>
      </w:r>
    </w:p>
    <w:p w14:paraId="05A315FB" w14:textId="77777777" w:rsidR="003D6699" w:rsidRDefault="003D6699" w:rsidP="003D6699">
      <w:pPr>
        <w:pStyle w:val="Zarkazkladnhotextu"/>
        <w:spacing w:after="0"/>
        <w:ind w:left="0"/>
        <w:rPr>
          <w:bCs/>
          <w:sz w:val="22"/>
          <w:szCs w:val="22"/>
        </w:rPr>
      </w:pPr>
    </w:p>
    <w:p w14:paraId="5C8EFDA5" w14:textId="1F51146B" w:rsidR="003D6699" w:rsidRDefault="003D6699" w:rsidP="003D6699">
      <w:pPr>
        <w:pStyle w:val="Zarkazkladnhotextu"/>
        <w:spacing w:after="0"/>
        <w:ind w:left="0"/>
        <w:rPr>
          <w:bCs/>
          <w:sz w:val="22"/>
          <w:szCs w:val="22"/>
        </w:rPr>
      </w:pPr>
    </w:p>
    <w:p w14:paraId="04891BC6" w14:textId="1AFB38AC" w:rsidR="00871D0E" w:rsidRDefault="00871D0E" w:rsidP="003D6699">
      <w:pPr>
        <w:pStyle w:val="Zarkazkladnhotextu"/>
        <w:spacing w:after="0"/>
        <w:ind w:left="0"/>
        <w:rPr>
          <w:bCs/>
          <w:sz w:val="22"/>
          <w:szCs w:val="22"/>
        </w:rPr>
      </w:pPr>
    </w:p>
    <w:p w14:paraId="32B9EBBD" w14:textId="21956F8E" w:rsidR="00871D0E" w:rsidRDefault="00871D0E" w:rsidP="003D6699">
      <w:pPr>
        <w:pStyle w:val="Zarkazkladnhotextu"/>
        <w:spacing w:after="0"/>
        <w:ind w:left="0"/>
        <w:rPr>
          <w:bCs/>
          <w:sz w:val="22"/>
          <w:szCs w:val="22"/>
        </w:rPr>
      </w:pPr>
    </w:p>
    <w:p w14:paraId="7CE54F68" w14:textId="04244B29" w:rsidR="00871D0E" w:rsidRDefault="00871D0E" w:rsidP="003D6699">
      <w:pPr>
        <w:pStyle w:val="Zarkazkladnhotextu"/>
        <w:spacing w:after="0"/>
        <w:ind w:left="0"/>
        <w:rPr>
          <w:bCs/>
          <w:sz w:val="22"/>
          <w:szCs w:val="22"/>
        </w:rPr>
      </w:pPr>
    </w:p>
    <w:p w14:paraId="7F641977" w14:textId="0C533243" w:rsidR="00871D0E" w:rsidRPr="00A64F0B" w:rsidRDefault="00A64F0B" w:rsidP="003D6699">
      <w:pPr>
        <w:pStyle w:val="Zarkazkladnhotextu"/>
        <w:spacing w:after="0"/>
        <w:ind w:left="0"/>
        <w:rPr>
          <w:bCs/>
          <w:i/>
          <w:iCs/>
          <w:color w:val="16086C"/>
          <w:sz w:val="22"/>
          <w:szCs w:val="22"/>
        </w:rPr>
      </w:pPr>
      <w:r>
        <w:rPr>
          <w:bCs/>
          <w:sz w:val="22"/>
          <w:szCs w:val="22"/>
        </w:rPr>
        <w:t xml:space="preserve">              </w:t>
      </w:r>
      <w:r w:rsidRPr="00A64F0B">
        <w:rPr>
          <w:bCs/>
          <w:i/>
          <w:iCs/>
          <w:color w:val="16086C"/>
          <w:sz w:val="22"/>
          <w:szCs w:val="22"/>
        </w:rPr>
        <w:t>doplní záujemca</w:t>
      </w:r>
    </w:p>
    <w:p w14:paraId="74A59D5F" w14:textId="77777777" w:rsidR="003D6699" w:rsidRPr="00DD093A" w:rsidRDefault="003D6699" w:rsidP="003D6699">
      <w:pPr>
        <w:rPr>
          <w:b/>
          <w:sz w:val="22"/>
          <w:szCs w:val="22"/>
          <w:lang w:eastAsia="en-US"/>
        </w:rPr>
      </w:pPr>
      <w:r w:rsidRPr="00DD093A">
        <w:rPr>
          <w:b/>
          <w:bCs/>
          <w:sz w:val="22"/>
          <w:szCs w:val="22"/>
        </w:rPr>
        <w:t xml:space="preserve"> </w:t>
      </w:r>
      <w:r>
        <w:rPr>
          <w:b/>
          <w:bCs/>
          <w:sz w:val="22"/>
          <w:szCs w:val="22"/>
        </w:rPr>
        <w:t>..................................</w:t>
      </w:r>
      <w:r w:rsidR="003826A2">
        <w:rPr>
          <w:b/>
          <w:bCs/>
          <w:sz w:val="22"/>
          <w:szCs w:val="22"/>
        </w:rPr>
        <w:t>..........................</w:t>
      </w:r>
      <w:r>
        <w:rPr>
          <w:b/>
          <w:bCs/>
          <w:sz w:val="22"/>
          <w:szCs w:val="22"/>
        </w:rPr>
        <w:t>...</w:t>
      </w:r>
      <w:r w:rsidRPr="00DD093A">
        <w:rPr>
          <w:b/>
          <w:sz w:val="22"/>
          <w:szCs w:val="22"/>
          <w:lang w:eastAsia="en-US"/>
        </w:rPr>
        <w:t xml:space="preserve">                                         </w:t>
      </w:r>
      <w:r>
        <w:rPr>
          <w:b/>
          <w:sz w:val="22"/>
          <w:szCs w:val="22"/>
          <w:lang w:eastAsia="en-US"/>
        </w:rPr>
        <w:t>..................................</w:t>
      </w:r>
      <w:r w:rsidR="003826A2">
        <w:rPr>
          <w:b/>
          <w:sz w:val="22"/>
          <w:szCs w:val="22"/>
          <w:lang w:eastAsia="en-US"/>
        </w:rPr>
        <w:t>...................</w:t>
      </w:r>
      <w:r>
        <w:rPr>
          <w:b/>
          <w:sz w:val="22"/>
          <w:szCs w:val="22"/>
          <w:lang w:eastAsia="en-US"/>
        </w:rPr>
        <w:t>......</w:t>
      </w:r>
      <w:r w:rsidRPr="00DD093A">
        <w:rPr>
          <w:b/>
          <w:bCs/>
          <w:sz w:val="22"/>
          <w:szCs w:val="22"/>
        </w:rPr>
        <w:t xml:space="preserve"> </w:t>
      </w:r>
    </w:p>
    <w:p w14:paraId="3C706B62" w14:textId="288FD121" w:rsidR="00871D0E" w:rsidRPr="00871D0E" w:rsidRDefault="00871D0E" w:rsidP="003D6699">
      <w:pPr>
        <w:pStyle w:val="Zarkazkladnhotextu"/>
        <w:spacing w:after="0"/>
        <w:ind w:left="0"/>
        <w:rPr>
          <w:bCs/>
          <w:sz w:val="20"/>
          <w:szCs w:val="20"/>
        </w:rPr>
      </w:pPr>
      <w:r>
        <w:rPr>
          <w:bCs/>
          <w:sz w:val="22"/>
          <w:szCs w:val="22"/>
        </w:rPr>
        <w:t xml:space="preserve"> </w:t>
      </w:r>
      <w:r w:rsidR="00A64F0B" w:rsidRPr="00A64F0B">
        <w:rPr>
          <w:bCs/>
          <w:i/>
          <w:iCs/>
          <w:sz w:val="20"/>
          <w:szCs w:val="20"/>
        </w:rPr>
        <w:t xml:space="preserve">titul, meno, priezvisko a </w:t>
      </w:r>
      <w:r w:rsidRPr="00A64F0B">
        <w:rPr>
          <w:bCs/>
          <w:i/>
          <w:iCs/>
          <w:sz w:val="20"/>
          <w:szCs w:val="20"/>
        </w:rPr>
        <w:t>podpis uchádzača</w:t>
      </w:r>
      <w:r w:rsidR="00C861E2">
        <w:rPr>
          <w:bCs/>
          <w:i/>
          <w:iCs/>
          <w:sz w:val="20"/>
          <w:szCs w:val="20"/>
        </w:rPr>
        <w:t xml:space="preserve">                                         </w:t>
      </w:r>
      <w:r>
        <w:rPr>
          <w:bCs/>
          <w:i/>
          <w:iCs/>
          <w:sz w:val="20"/>
          <w:szCs w:val="20"/>
        </w:rPr>
        <w:t xml:space="preserve"> </w:t>
      </w:r>
      <w:r w:rsidR="00A64F0B">
        <w:rPr>
          <w:bCs/>
          <w:i/>
          <w:iCs/>
          <w:sz w:val="20"/>
          <w:szCs w:val="20"/>
        </w:rPr>
        <w:t xml:space="preserve">  </w:t>
      </w:r>
      <w:r>
        <w:rPr>
          <w:bCs/>
          <w:i/>
          <w:iCs/>
          <w:sz w:val="20"/>
          <w:szCs w:val="20"/>
        </w:rPr>
        <w:t xml:space="preserve">      </w:t>
      </w:r>
      <w:r w:rsidR="0093540B">
        <w:rPr>
          <w:bCs/>
          <w:i/>
          <w:iCs/>
          <w:sz w:val="20"/>
          <w:szCs w:val="20"/>
        </w:rPr>
        <w:t xml:space="preserve">titul, meno, priezvisko a podpis  </w:t>
      </w:r>
      <w:r>
        <w:rPr>
          <w:bCs/>
          <w:i/>
          <w:iCs/>
          <w:sz w:val="20"/>
          <w:szCs w:val="20"/>
        </w:rPr>
        <w:t xml:space="preserve">    </w:t>
      </w:r>
      <w:r w:rsidR="0093540B">
        <w:rPr>
          <w:bCs/>
          <w:i/>
          <w:iCs/>
          <w:sz w:val="20"/>
          <w:szCs w:val="20"/>
        </w:rPr>
        <w:t xml:space="preserve"> </w:t>
      </w:r>
      <w:r>
        <w:rPr>
          <w:bCs/>
          <w:sz w:val="20"/>
          <w:szCs w:val="20"/>
        </w:rPr>
        <w:t xml:space="preserve">  </w:t>
      </w:r>
    </w:p>
    <w:p w14:paraId="08D3E4FF" w14:textId="60850ABE" w:rsidR="00C861E2" w:rsidRDefault="00871D0E" w:rsidP="003D6699">
      <w:pPr>
        <w:pStyle w:val="Zarkazkladnhotextu"/>
        <w:spacing w:after="0"/>
        <w:ind w:left="0"/>
        <w:rPr>
          <w:bCs/>
          <w:i/>
          <w:iCs/>
          <w:sz w:val="20"/>
          <w:szCs w:val="20"/>
        </w:rPr>
      </w:pPr>
      <w:r w:rsidRPr="00871D0E">
        <w:rPr>
          <w:bCs/>
          <w:i/>
          <w:iCs/>
          <w:sz w:val="20"/>
          <w:szCs w:val="20"/>
        </w:rPr>
        <w:t xml:space="preserve"> </w:t>
      </w:r>
      <w:r w:rsidR="00C861E2">
        <w:rPr>
          <w:bCs/>
          <w:i/>
          <w:iCs/>
          <w:sz w:val="20"/>
          <w:szCs w:val="20"/>
        </w:rPr>
        <w:t xml:space="preserve">alebo osoby v zmysle </w:t>
      </w:r>
      <w:r w:rsidRPr="00871D0E">
        <w:rPr>
          <w:bCs/>
          <w:i/>
          <w:iCs/>
          <w:sz w:val="20"/>
          <w:szCs w:val="20"/>
        </w:rPr>
        <w:t xml:space="preserve">bodu 6.3. Časť III. </w:t>
      </w:r>
      <w:r w:rsidR="00C861E2">
        <w:rPr>
          <w:bCs/>
          <w:i/>
          <w:iCs/>
          <w:sz w:val="20"/>
          <w:szCs w:val="20"/>
        </w:rPr>
        <w:t xml:space="preserve">                                                          generálnej riaditeľky</w:t>
      </w:r>
    </w:p>
    <w:p w14:paraId="03335AAB" w14:textId="1560EFA4" w:rsidR="003D6699" w:rsidRDefault="00C861E2" w:rsidP="003D6699">
      <w:pPr>
        <w:pStyle w:val="Zarkazkladnhotextu"/>
        <w:spacing w:after="0"/>
        <w:ind w:left="0"/>
        <w:rPr>
          <w:bCs/>
          <w:sz w:val="22"/>
          <w:szCs w:val="22"/>
        </w:rPr>
      </w:pPr>
      <w:r>
        <w:rPr>
          <w:bCs/>
          <w:i/>
          <w:iCs/>
          <w:sz w:val="20"/>
          <w:szCs w:val="20"/>
        </w:rPr>
        <w:t>„</w:t>
      </w:r>
      <w:r w:rsidR="00871D0E" w:rsidRPr="00871D0E">
        <w:rPr>
          <w:bCs/>
          <w:i/>
          <w:iCs/>
          <w:sz w:val="20"/>
          <w:szCs w:val="20"/>
        </w:rPr>
        <w:t>Predloženie ponuky</w:t>
      </w:r>
      <w:r>
        <w:rPr>
          <w:bCs/>
          <w:i/>
          <w:iCs/>
          <w:sz w:val="20"/>
          <w:szCs w:val="20"/>
        </w:rPr>
        <w:t xml:space="preserve">“ </w:t>
      </w:r>
      <w:r w:rsidR="00871D0E" w:rsidRPr="00871D0E">
        <w:rPr>
          <w:bCs/>
          <w:i/>
          <w:iCs/>
          <w:sz w:val="20"/>
          <w:szCs w:val="20"/>
        </w:rPr>
        <w:t>súťažných podkladov</w:t>
      </w:r>
      <w:r w:rsidR="00871D0E">
        <w:rPr>
          <w:bCs/>
          <w:sz w:val="22"/>
          <w:szCs w:val="22"/>
        </w:rPr>
        <w:t xml:space="preserve">   </w:t>
      </w:r>
    </w:p>
    <w:p w14:paraId="487F307F" w14:textId="527461EF" w:rsidR="00F212B7" w:rsidRDefault="00F212B7" w:rsidP="003D6699">
      <w:pPr>
        <w:pStyle w:val="Zarkazkladnhotextu"/>
        <w:spacing w:after="0"/>
        <w:ind w:left="0"/>
        <w:rPr>
          <w:bCs/>
          <w:sz w:val="22"/>
          <w:szCs w:val="22"/>
        </w:rPr>
      </w:pPr>
    </w:p>
    <w:p w14:paraId="55DDF9F2" w14:textId="3FCA96E0" w:rsidR="00F212B7" w:rsidRDefault="00F212B7" w:rsidP="003D6699">
      <w:pPr>
        <w:pStyle w:val="Zarkazkladnhotextu"/>
        <w:spacing w:after="0"/>
        <w:ind w:left="0"/>
        <w:rPr>
          <w:bCs/>
          <w:sz w:val="22"/>
          <w:szCs w:val="22"/>
        </w:rPr>
      </w:pPr>
    </w:p>
    <w:p w14:paraId="5A0AE0AC" w14:textId="6E5A0365" w:rsidR="00F212B7" w:rsidRDefault="00F212B7" w:rsidP="003D6699">
      <w:pPr>
        <w:pStyle w:val="Zarkazkladnhotextu"/>
        <w:spacing w:after="0"/>
        <w:ind w:left="0"/>
        <w:rPr>
          <w:bCs/>
          <w:sz w:val="22"/>
          <w:szCs w:val="22"/>
        </w:rPr>
      </w:pPr>
    </w:p>
    <w:p w14:paraId="0E411C86" w14:textId="72F00AA2" w:rsidR="00F212B7" w:rsidRDefault="00F212B7" w:rsidP="003D6699">
      <w:pPr>
        <w:pStyle w:val="Zarkazkladnhotextu"/>
        <w:spacing w:after="0"/>
        <w:ind w:left="0"/>
        <w:rPr>
          <w:bCs/>
          <w:sz w:val="22"/>
          <w:szCs w:val="22"/>
        </w:rPr>
      </w:pPr>
    </w:p>
    <w:p w14:paraId="7DD4CD67" w14:textId="67D8DFA0" w:rsidR="00F212B7" w:rsidRDefault="00F212B7" w:rsidP="003D6699">
      <w:pPr>
        <w:pStyle w:val="Zarkazkladnhotextu"/>
        <w:spacing w:after="0"/>
        <w:ind w:left="0"/>
        <w:rPr>
          <w:bCs/>
          <w:sz w:val="22"/>
          <w:szCs w:val="22"/>
        </w:rPr>
      </w:pPr>
    </w:p>
    <w:p w14:paraId="0607FD08" w14:textId="77777777" w:rsidR="00F212B7" w:rsidRDefault="00F212B7" w:rsidP="003D6699">
      <w:pPr>
        <w:pStyle w:val="Zarkazkladnhotextu"/>
        <w:spacing w:after="0"/>
        <w:ind w:left="0"/>
        <w:rPr>
          <w:bCs/>
          <w:sz w:val="22"/>
          <w:szCs w:val="22"/>
        </w:rPr>
      </w:pPr>
    </w:p>
    <w:p w14:paraId="2E3C856F" w14:textId="77777777" w:rsidR="00F4090F" w:rsidRDefault="00F4090F" w:rsidP="003D6699">
      <w:pPr>
        <w:pStyle w:val="Zarkazkladnhotextu"/>
        <w:spacing w:after="0"/>
        <w:ind w:left="0"/>
        <w:rPr>
          <w:bCs/>
          <w:sz w:val="22"/>
          <w:szCs w:val="22"/>
        </w:rPr>
      </w:pPr>
    </w:p>
    <w:p w14:paraId="0B681BA0" w14:textId="77777777" w:rsidR="00F4090F" w:rsidRDefault="00F4090F" w:rsidP="003D6699">
      <w:pPr>
        <w:pStyle w:val="Zarkazkladnhotextu"/>
        <w:spacing w:after="0"/>
        <w:ind w:left="0"/>
        <w:rPr>
          <w:bCs/>
          <w:sz w:val="22"/>
          <w:szCs w:val="22"/>
        </w:rPr>
      </w:pPr>
    </w:p>
    <w:p w14:paraId="5D2D447F" w14:textId="77777777" w:rsidR="00F4090F" w:rsidRDefault="00F4090F" w:rsidP="003D6699">
      <w:pPr>
        <w:pStyle w:val="Zarkazkladnhotextu"/>
        <w:spacing w:after="0"/>
        <w:ind w:left="0"/>
        <w:rPr>
          <w:bCs/>
          <w:sz w:val="22"/>
          <w:szCs w:val="22"/>
        </w:rPr>
      </w:pPr>
    </w:p>
    <w:p w14:paraId="04C83D02" w14:textId="77777777" w:rsidR="00F4090F" w:rsidRDefault="00F4090F" w:rsidP="003D6699">
      <w:pPr>
        <w:pStyle w:val="Zarkazkladnhotextu"/>
        <w:spacing w:after="0"/>
        <w:ind w:left="0"/>
        <w:rPr>
          <w:bCs/>
          <w:sz w:val="22"/>
          <w:szCs w:val="22"/>
        </w:rPr>
      </w:pPr>
    </w:p>
    <w:p w14:paraId="76423F3B" w14:textId="77777777" w:rsidR="00F4090F" w:rsidRDefault="00F4090F" w:rsidP="003D6699">
      <w:pPr>
        <w:pStyle w:val="Zarkazkladnhotextu"/>
        <w:spacing w:after="0"/>
        <w:ind w:left="0"/>
        <w:rPr>
          <w:bCs/>
          <w:sz w:val="22"/>
          <w:szCs w:val="22"/>
        </w:rPr>
      </w:pPr>
    </w:p>
    <w:p w14:paraId="73D54D56" w14:textId="77777777" w:rsidR="00F4090F" w:rsidRDefault="00F4090F" w:rsidP="003D6699">
      <w:pPr>
        <w:pStyle w:val="Zarkazkladnhotextu"/>
        <w:spacing w:after="0"/>
        <w:ind w:left="0"/>
        <w:rPr>
          <w:bCs/>
          <w:sz w:val="22"/>
          <w:szCs w:val="22"/>
        </w:rPr>
      </w:pPr>
    </w:p>
    <w:p w14:paraId="2B786881" w14:textId="77777777" w:rsidR="00F4090F" w:rsidRDefault="00F4090F" w:rsidP="003D6699">
      <w:pPr>
        <w:pStyle w:val="Zarkazkladnhotextu"/>
        <w:spacing w:after="0"/>
        <w:ind w:left="0"/>
        <w:rPr>
          <w:bCs/>
          <w:sz w:val="22"/>
          <w:szCs w:val="22"/>
        </w:rPr>
      </w:pPr>
    </w:p>
    <w:p w14:paraId="57BF6E70" w14:textId="77777777" w:rsidR="00F4090F" w:rsidRDefault="00F4090F" w:rsidP="003D6699">
      <w:pPr>
        <w:pStyle w:val="Zarkazkladnhotextu"/>
        <w:spacing w:after="0"/>
        <w:ind w:left="0"/>
        <w:rPr>
          <w:bCs/>
          <w:sz w:val="22"/>
          <w:szCs w:val="22"/>
        </w:rPr>
      </w:pPr>
    </w:p>
    <w:p w14:paraId="26A52285" w14:textId="77777777" w:rsidR="00F4090F" w:rsidRDefault="00F4090F" w:rsidP="003D6699">
      <w:pPr>
        <w:pStyle w:val="Zarkazkladnhotextu"/>
        <w:spacing w:after="0"/>
        <w:ind w:left="0"/>
        <w:rPr>
          <w:bCs/>
          <w:sz w:val="22"/>
          <w:szCs w:val="22"/>
        </w:rPr>
      </w:pPr>
    </w:p>
    <w:p w14:paraId="6E9C01AE" w14:textId="77777777" w:rsidR="00F4090F" w:rsidRDefault="00F4090F" w:rsidP="003D6699">
      <w:pPr>
        <w:pStyle w:val="Zarkazkladnhotextu"/>
        <w:spacing w:after="0"/>
        <w:ind w:left="0"/>
        <w:rPr>
          <w:bCs/>
          <w:sz w:val="22"/>
          <w:szCs w:val="22"/>
        </w:rPr>
      </w:pPr>
    </w:p>
    <w:p w14:paraId="09C4BF66" w14:textId="77777777" w:rsidR="00F4090F" w:rsidRDefault="00F4090F" w:rsidP="003D6699">
      <w:pPr>
        <w:pStyle w:val="Zarkazkladnhotextu"/>
        <w:spacing w:after="0"/>
        <w:ind w:left="0"/>
        <w:rPr>
          <w:bCs/>
          <w:sz w:val="22"/>
          <w:szCs w:val="22"/>
        </w:rPr>
      </w:pPr>
    </w:p>
    <w:p w14:paraId="0947B50C" w14:textId="77777777" w:rsidR="00F4090F" w:rsidRDefault="00F4090F" w:rsidP="003D6699">
      <w:pPr>
        <w:pStyle w:val="Zarkazkladnhotextu"/>
        <w:spacing w:after="0"/>
        <w:ind w:left="0"/>
        <w:rPr>
          <w:bCs/>
          <w:sz w:val="22"/>
          <w:szCs w:val="22"/>
        </w:rPr>
      </w:pPr>
    </w:p>
    <w:p w14:paraId="5BF6DAE1" w14:textId="77777777" w:rsidR="00F4090F" w:rsidRDefault="00F4090F" w:rsidP="003D6699">
      <w:pPr>
        <w:pStyle w:val="Zarkazkladnhotextu"/>
        <w:spacing w:after="0"/>
        <w:ind w:left="0"/>
        <w:rPr>
          <w:bCs/>
          <w:sz w:val="22"/>
          <w:szCs w:val="22"/>
        </w:rPr>
      </w:pPr>
    </w:p>
    <w:p w14:paraId="7DC15D29" w14:textId="77777777" w:rsidR="00F4090F" w:rsidRDefault="00F4090F" w:rsidP="003D6699">
      <w:pPr>
        <w:pStyle w:val="Zarkazkladnhotextu"/>
        <w:spacing w:after="0"/>
        <w:ind w:left="0"/>
        <w:rPr>
          <w:bCs/>
          <w:sz w:val="22"/>
          <w:szCs w:val="22"/>
        </w:rPr>
      </w:pPr>
    </w:p>
    <w:p w14:paraId="278B6306" w14:textId="77777777" w:rsidR="00F4090F" w:rsidRDefault="00F4090F" w:rsidP="003D6699">
      <w:pPr>
        <w:pStyle w:val="Zarkazkladnhotextu"/>
        <w:spacing w:after="0"/>
        <w:ind w:left="0"/>
        <w:rPr>
          <w:bCs/>
          <w:sz w:val="22"/>
          <w:szCs w:val="22"/>
        </w:rPr>
      </w:pPr>
    </w:p>
    <w:p w14:paraId="48B867A5" w14:textId="77777777" w:rsidR="00F4090F" w:rsidRDefault="00F4090F" w:rsidP="003D6699">
      <w:pPr>
        <w:pStyle w:val="Zarkazkladnhotextu"/>
        <w:spacing w:after="0"/>
        <w:ind w:left="0"/>
        <w:rPr>
          <w:bCs/>
          <w:sz w:val="22"/>
          <w:szCs w:val="22"/>
        </w:rPr>
      </w:pPr>
    </w:p>
    <w:p w14:paraId="588A8783" w14:textId="77777777" w:rsidR="00EC1F3D" w:rsidRDefault="00EC1F3D" w:rsidP="003D6699">
      <w:pPr>
        <w:pStyle w:val="Zarkazkladnhotextu"/>
        <w:spacing w:after="0"/>
        <w:ind w:left="0"/>
        <w:rPr>
          <w:bCs/>
          <w:sz w:val="22"/>
          <w:szCs w:val="22"/>
        </w:rPr>
      </w:pPr>
    </w:p>
    <w:p w14:paraId="4DDCC1A3" w14:textId="77777777" w:rsidR="00EC1F3D" w:rsidRDefault="00EC1F3D" w:rsidP="003D6699">
      <w:pPr>
        <w:pStyle w:val="Zarkazkladnhotextu"/>
        <w:spacing w:after="0"/>
        <w:ind w:left="0"/>
        <w:rPr>
          <w:bCs/>
          <w:sz w:val="22"/>
          <w:szCs w:val="22"/>
        </w:rPr>
      </w:pPr>
    </w:p>
    <w:p w14:paraId="1E3BC482" w14:textId="77777777" w:rsidR="00EC1F3D" w:rsidRDefault="00EC1F3D" w:rsidP="003D6699">
      <w:pPr>
        <w:pStyle w:val="Zarkazkladnhotextu"/>
        <w:spacing w:after="0"/>
        <w:ind w:left="0"/>
        <w:rPr>
          <w:bCs/>
          <w:sz w:val="22"/>
          <w:szCs w:val="22"/>
        </w:rPr>
      </w:pPr>
    </w:p>
    <w:p w14:paraId="5658B909" w14:textId="77777777" w:rsidR="00EC1F3D" w:rsidRDefault="00EC1F3D" w:rsidP="003D6699">
      <w:pPr>
        <w:pStyle w:val="Zarkazkladnhotextu"/>
        <w:spacing w:after="0"/>
        <w:ind w:left="0"/>
        <w:rPr>
          <w:bCs/>
          <w:sz w:val="22"/>
          <w:szCs w:val="22"/>
        </w:rPr>
      </w:pPr>
    </w:p>
    <w:p w14:paraId="5E09CBD8" w14:textId="77777777" w:rsidR="00EC1F3D" w:rsidRDefault="00EC1F3D" w:rsidP="003D6699">
      <w:pPr>
        <w:pStyle w:val="Zarkazkladnhotextu"/>
        <w:spacing w:after="0"/>
        <w:ind w:left="0"/>
        <w:rPr>
          <w:bCs/>
          <w:sz w:val="22"/>
          <w:szCs w:val="22"/>
        </w:rPr>
      </w:pPr>
    </w:p>
    <w:p w14:paraId="36542426" w14:textId="77777777" w:rsidR="00EC1F3D" w:rsidRDefault="00EC1F3D" w:rsidP="003D6699">
      <w:pPr>
        <w:pStyle w:val="Zarkazkladnhotextu"/>
        <w:spacing w:after="0"/>
        <w:ind w:left="0"/>
        <w:rPr>
          <w:bCs/>
          <w:sz w:val="22"/>
          <w:szCs w:val="22"/>
        </w:rPr>
      </w:pPr>
    </w:p>
    <w:p w14:paraId="520BE6ED" w14:textId="77777777" w:rsidR="00EC1F3D" w:rsidRDefault="00EC1F3D" w:rsidP="003D6699">
      <w:pPr>
        <w:pStyle w:val="Zarkazkladnhotextu"/>
        <w:spacing w:after="0"/>
        <w:ind w:left="0"/>
        <w:rPr>
          <w:bCs/>
          <w:sz w:val="22"/>
          <w:szCs w:val="22"/>
        </w:rPr>
      </w:pPr>
    </w:p>
    <w:p w14:paraId="78C45BB3" w14:textId="77777777" w:rsidR="00EC1F3D" w:rsidRDefault="00EC1F3D" w:rsidP="003D6699">
      <w:pPr>
        <w:pStyle w:val="Zarkazkladnhotextu"/>
        <w:spacing w:after="0"/>
        <w:ind w:left="0"/>
        <w:rPr>
          <w:bCs/>
          <w:sz w:val="22"/>
          <w:szCs w:val="22"/>
        </w:rPr>
      </w:pPr>
    </w:p>
    <w:p w14:paraId="0F98CA6D" w14:textId="77777777" w:rsidR="00EC1F3D" w:rsidRDefault="00EC1F3D" w:rsidP="003D6699">
      <w:pPr>
        <w:pStyle w:val="Zarkazkladnhotextu"/>
        <w:spacing w:after="0"/>
        <w:ind w:left="0"/>
        <w:rPr>
          <w:bCs/>
          <w:sz w:val="22"/>
          <w:szCs w:val="22"/>
        </w:rPr>
      </w:pPr>
    </w:p>
    <w:p w14:paraId="271DE965" w14:textId="00E8AE00" w:rsidR="003D6699" w:rsidRPr="00F0158F" w:rsidRDefault="003D6699" w:rsidP="003D6699">
      <w:pPr>
        <w:jc w:val="both"/>
        <w:rPr>
          <w:sz w:val="22"/>
          <w:szCs w:val="22"/>
        </w:rPr>
      </w:pPr>
      <w:r w:rsidRPr="00F0158F">
        <w:rPr>
          <w:noProof/>
          <w:sz w:val="22"/>
          <w:szCs w:val="22"/>
          <w:lang w:eastAsia="sk-SK"/>
        </w:rPr>
        <w:drawing>
          <wp:inline distT="0" distB="0" distL="0" distR="0" wp14:anchorId="41C9E867" wp14:editId="79E5985F">
            <wp:extent cx="1761858" cy="454879"/>
            <wp:effectExtent l="1905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1858" cy="454879"/>
                    </a:xfrm>
                    <a:prstGeom prst="rect">
                      <a:avLst/>
                    </a:prstGeom>
                    <a:noFill/>
                    <a:ln>
                      <a:noFill/>
                    </a:ln>
                  </pic:spPr>
                </pic:pic>
              </a:graphicData>
            </a:graphic>
          </wp:inline>
        </w:drawing>
      </w:r>
      <w:r w:rsidRPr="00F0158F">
        <w:rPr>
          <w:sz w:val="22"/>
          <w:szCs w:val="22"/>
        </w:rPr>
        <w:t xml:space="preserve">                                                    Príloha č.1 ku Kúpnej zmluve</w:t>
      </w:r>
      <w:r>
        <w:rPr>
          <w:sz w:val="22"/>
          <w:szCs w:val="22"/>
        </w:rPr>
        <w:t xml:space="preserve"> č. </w:t>
      </w:r>
      <w:r w:rsidR="00AA2ECF">
        <w:rPr>
          <w:sz w:val="22"/>
          <w:szCs w:val="22"/>
        </w:rPr>
        <w:t>............</w:t>
      </w:r>
      <w:r w:rsidRPr="00F0158F">
        <w:rPr>
          <w:sz w:val="22"/>
          <w:szCs w:val="22"/>
        </w:rPr>
        <w:t xml:space="preserve"> </w:t>
      </w:r>
    </w:p>
    <w:p w14:paraId="418F8848" w14:textId="77777777" w:rsidR="003D6699" w:rsidRDefault="003D6699" w:rsidP="003D6699">
      <w:pPr>
        <w:jc w:val="both"/>
        <w:rPr>
          <w:b/>
          <w:sz w:val="28"/>
          <w:szCs w:val="28"/>
        </w:rPr>
      </w:pPr>
    </w:p>
    <w:p w14:paraId="0B53E059" w14:textId="77777777" w:rsidR="00F212B7" w:rsidRDefault="003D6699" w:rsidP="003D6699">
      <w:pPr>
        <w:ind w:left="360"/>
        <w:rPr>
          <w:b/>
          <w:sz w:val="22"/>
          <w:szCs w:val="22"/>
          <w:lang w:eastAsia="en-US"/>
        </w:rPr>
      </w:pPr>
      <w:r>
        <w:rPr>
          <w:b/>
          <w:sz w:val="22"/>
          <w:szCs w:val="22"/>
          <w:lang w:eastAsia="en-US"/>
        </w:rPr>
        <w:t xml:space="preserve">                                         </w:t>
      </w:r>
    </w:p>
    <w:p w14:paraId="3A6BFBA9" w14:textId="2648270F" w:rsidR="003D6699" w:rsidRDefault="00F212B7" w:rsidP="003D6699">
      <w:pPr>
        <w:ind w:left="360"/>
        <w:rPr>
          <w:b/>
          <w:sz w:val="22"/>
          <w:szCs w:val="22"/>
          <w:lang w:eastAsia="en-US"/>
        </w:rPr>
      </w:pPr>
      <w:r>
        <w:rPr>
          <w:b/>
          <w:sz w:val="22"/>
          <w:szCs w:val="22"/>
          <w:lang w:eastAsia="en-US"/>
        </w:rPr>
        <w:t xml:space="preserve">                                 </w:t>
      </w:r>
      <w:r w:rsidR="003D6699" w:rsidRPr="00E37BEA">
        <w:rPr>
          <w:b/>
          <w:sz w:val="22"/>
          <w:szCs w:val="22"/>
          <w:lang w:eastAsia="en-US"/>
        </w:rPr>
        <w:t>Množstvo, cenová a technická špecifikácia tovaru</w:t>
      </w:r>
    </w:p>
    <w:p w14:paraId="0D0AA18A" w14:textId="6BE3F5C2" w:rsidR="00AA2ECF" w:rsidRDefault="00AA2ECF" w:rsidP="003D6699">
      <w:pPr>
        <w:ind w:left="360"/>
        <w:rPr>
          <w:b/>
          <w:sz w:val="22"/>
          <w:szCs w:val="22"/>
          <w:lang w:eastAsia="en-US"/>
        </w:rPr>
      </w:pPr>
    </w:p>
    <w:p w14:paraId="23581062" w14:textId="047951A7" w:rsidR="00AA2ECF" w:rsidRDefault="00AA2ECF" w:rsidP="003D6699">
      <w:pPr>
        <w:ind w:left="360"/>
        <w:rPr>
          <w:b/>
          <w:sz w:val="22"/>
          <w:szCs w:val="22"/>
          <w:lang w:eastAsia="en-US"/>
        </w:rPr>
      </w:pPr>
    </w:p>
    <w:p w14:paraId="53689C3B" w14:textId="5CBD89CB" w:rsidR="00AA2ECF" w:rsidRDefault="00AA2ECF" w:rsidP="00AA2ECF">
      <w:pPr>
        <w:pStyle w:val="Zarkazkladnhotextu"/>
        <w:spacing w:line="240" w:lineRule="atLeast"/>
        <w:ind w:left="360"/>
        <w:rPr>
          <w:b/>
          <w:sz w:val="22"/>
          <w:szCs w:val="22"/>
        </w:rPr>
      </w:pPr>
      <w:r>
        <w:rPr>
          <w:b/>
          <w:sz w:val="22"/>
          <w:szCs w:val="22"/>
        </w:rPr>
        <w:t>A</w:t>
      </w:r>
      <w:r w:rsidRPr="00B64826">
        <w:rPr>
          <w:b/>
          <w:sz w:val="22"/>
          <w:szCs w:val="22"/>
        </w:rPr>
        <w:t>.</w:t>
      </w:r>
      <w:r>
        <w:rPr>
          <w:b/>
          <w:sz w:val="22"/>
          <w:szCs w:val="22"/>
        </w:rPr>
        <w:t xml:space="preserve">   </w:t>
      </w:r>
      <w:r w:rsidR="00262041">
        <w:rPr>
          <w:b/>
          <w:sz w:val="22"/>
          <w:szCs w:val="22"/>
        </w:rPr>
        <w:t>Množstvo a c</w:t>
      </w:r>
      <w:r>
        <w:rPr>
          <w:b/>
          <w:sz w:val="22"/>
          <w:szCs w:val="22"/>
        </w:rPr>
        <w:t>enová špecifikácia tovaru</w:t>
      </w:r>
    </w:p>
    <w:p w14:paraId="6F3E6EA7" w14:textId="77777777" w:rsidR="00AA2ECF" w:rsidRPr="00AE6288" w:rsidRDefault="00AA2ECF" w:rsidP="00AA2ECF">
      <w:pPr>
        <w:ind w:left="426" w:hanging="141"/>
        <w:rPr>
          <w:i/>
          <w:iCs/>
          <w:sz w:val="20"/>
          <w:szCs w:val="20"/>
        </w:rPr>
      </w:pPr>
    </w:p>
    <w:p w14:paraId="4927FA19" w14:textId="77777777" w:rsidR="00AA2ECF" w:rsidRDefault="00AA2ECF" w:rsidP="00AA2ECF">
      <w:pPr>
        <w:rPr>
          <w:i/>
          <w:iCs/>
        </w:rPr>
      </w:pPr>
    </w:p>
    <w:tbl>
      <w:tblPr>
        <w:tblStyle w:val="Mriekatabuky"/>
        <w:tblW w:w="8960" w:type="dxa"/>
        <w:tblInd w:w="-176" w:type="dxa"/>
        <w:tblLayout w:type="fixed"/>
        <w:tblLook w:val="04A0" w:firstRow="1" w:lastRow="0" w:firstColumn="1" w:lastColumn="0" w:noHBand="0" w:noVBand="1"/>
      </w:tblPr>
      <w:tblGrid>
        <w:gridCol w:w="659"/>
        <w:gridCol w:w="5041"/>
        <w:gridCol w:w="1275"/>
        <w:gridCol w:w="1985"/>
      </w:tblGrid>
      <w:tr w:rsidR="001F76E3" w:rsidRPr="001433B9" w14:paraId="74A91EB8" w14:textId="77777777" w:rsidTr="001F76E3">
        <w:tc>
          <w:tcPr>
            <w:tcW w:w="659" w:type="dxa"/>
            <w:tcBorders>
              <w:bottom w:val="double" w:sz="4" w:space="0" w:color="auto"/>
            </w:tcBorders>
          </w:tcPr>
          <w:p w14:paraId="1DB26D9F" w14:textId="77777777" w:rsidR="001F76E3" w:rsidRPr="00AE6288" w:rsidRDefault="001F76E3" w:rsidP="0098375C">
            <w:pPr>
              <w:ind w:right="1"/>
              <w:rPr>
                <w:b/>
                <w:sz w:val="20"/>
                <w:szCs w:val="20"/>
              </w:rPr>
            </w:pPr>
            <w:proofErr w:type="spellStart"/>
            <w:r w:rsidRPr="00AE6288">
              <w:rPr>
                <w:b/>
                <w:sz w:val="20"/>
                <w:szCs w:val="20"/>
              </w:rPr>
              <w:t>P.č</w:t>
            </w:r>
            <w:proofErr w:type="spellEnd"/>
            <w:r w:rsidRPr="00AE6288">
              <w:rPr>
                <w:b/>
                <w:sz w:val="20"/>
                <w:szCs w:val="20"/>
              </w:rPr>
              <w:t>.</w:t>
            </w:r>
          </w:p>
        </w:tc>
        <w:tc>
          <w:tcPr>
            <w:tcW w:w="5041" w:type="dxa"/>
            <w:tcBorders>
              <w:bottom w:val="double" w:sz="4" w:space="0" w:color="auto"/>
            </w:tcBorders>
          </w:tcPr>
          <w:p w14:paraId="61242CC0" w14:textId="119EFF36" w:rsidR="001F76E3" w:rsidRPr="00AE6288" w:rsidRDefault="001F76E3" w:rsidP="00706D8B">
            <w:pPr>
              <w:ind w:right="-989"/>
              <w:rPr>
                <w:b/>
                <w:sz w:val="20"/>
                <w:szCs w:val="20"/>
              </w:rPr>
            </w:pPr>
            <w:r w:rsidRPr="00AE6288">
              <w:rPr>
                <w:b/>
                <w:sz w:val="20"/>
                <w:szCs w:val="20"/>
              </w:rPr>
              <w:t>Názov a</w:t>
            </w:r>
            <w:r>
              <w:rPr>
                <w:b/>
                <w:sz w:val="20"/>
                <w:szCs w:val="20"/>
              </w:rPr>
              <w:t xml:space="preserve"> obchodné </w:t>
            </w:r>
            <w:r w:rsidRPr="00AE6288">
              <w:rPr>
                <w:b/>
                <w:sz w:val="20"/>
                <w:szCs w:val="20"/>
              </w:rPr>
              <w:t>označenie tovaru</w:t>
            </w:r>
          </w:p>
        </w:tc>
        <w:tc>
          <w:tcPr>
            <w:tcW w:w="1275" w:type="dxa"/>
            <w:tcBorders>
              <w:bottom w:val="double" w:sz="4" w:space="0" w:color="auto"/>
            </w:tcBorders>
          </w:tcPr>
          <w:p w14:paraId="43D5A03C" w14:textId="173DFE4B" w:rsidR="001F76E3" w:rsidRPr="00AE6288" w:rsidRDefault="001F76E3" w:rsidP="0098375C">
            <w:pPr>
              <w:ind w:left="-102" w:right="-130" w:hanging="62"/>
              <w:jc w:val="center"/>
              <w:rPr>
                <w:b/>
                <w:sz w:val="20"/>
                <w:szCs w:val="20"/>
              </w:rPr>
            </w:pPr>
            <w:r w:rsidRPr="00AE6288">
              <w:rPr>
                <w:b/>
                <w:sz w:val="20"/>
                <w:szCs w:val="20"/>
              </w:rPr>
              <w:t xml:space="preserve"> Množstvo v</w:t>
            </w:r>
            <w:r>
              <w:rPr>
                <w:b/>
                <w:sz w:val="20"/>
                <w:szCs w:val="20"/>
              </w:rPr>
              <w:t> ks</w:t>
            </w:r>
          </w:p>
        </w:tc>
        <w:tc>
          <w:tcPr>
            <w:tcW w:w="1985" w:type="dxa"/>
            <w:tcBorders>
              <w:bottom w:val="double" w:sz="4" w:space="0" w:color="auto"/>
            </w:tcBorders>
          </w:tcPr>
          <w:p w14:paraId="0A20D6A8" w14:textId="543121CB" w:rsidR="001F76E3" w:rsidRPr="00AA2ECF" w:rsidRDefault="001F76E3" w:rsidP="00BB26F3">
            <w:pPr>
              <w:ind w:left="-102" w:right="-130" w:hanging="62"/>
              <w:jc w:val="center"/>
              <w:rPr>
                <w:b/>
                <w:sz w:val="20"/>
                <w:szCs w:val="20"/>
              </w:rPr>
            </w:pPr>
            <w:r w:rsidRPr="00AA2ECF">
              <w:rPr>
                <w:b/>
                <w:sz w:val="20"/>
                <w:szCs w:val="20"/>
              </w:rPr>
              <w:t>Jednotková cena bez DPH v EUR</w:t>
            </w:r>
          </w:p>
        </w:tc>
      </w:tr>
      <w:tr w:rsidR="002572D0" w:rsidRPr="001433B9" w14:paraId="14B88372" w14:textId="77777777" w:rsidTr="003A7010">
        <w:trPr>
          <w:trHeight w:hRule="exact" w:val="510"/>
        </w:trPr>
        <w:tc>
          <w:tcPr>
            <w:tcW w:w="659" w:type="dxa"/>
            <w:tcBorders>
              <w:top w:val="double" w:sz="4" w:space="0" w:color="auto"/>
              <w:bottom w:val="single" w:sz="4" w:space="0" w:color="auto"/>
            </w:tcBorders>
            <w:vAlign w:val="center"/>
          </w:tcPr>
          <w:p w14:paraId="170C81E4" w14:textId="77777777" w:rsidR="002572D0" w:rsidRPr="00AE6288" w:rsidRDefault="002572D0" w:rsidP="002572D0">
            <w:pPr>
              <w:ind w:right="1"/>
              <w:rPr>
                <w:sz w:val="20"/>
                <w:szCs w:val="20"/>
              </w:rPr>
            </w:pPr>
            <w:r w:rsidRPr="00AE6288">
              <w:rPr>
                <w:sz w:val="20"/>
                <w:szCs w:val="20"/>
              </w:rPr>
              <w:t>1.</w:t>
            </w:r>
          </w:p>
        </w:tc>
        <w:tc>
          <w:tcPr>
            <w:tcW w:w="5041" w:type="dxa"/>
            <w:tcBorders>
              <w:top w:val="double" w:sz="4" w:space="0" w:color="auto"/>
              <w:bottom w:val="single" w:sz="4" w:space="0" w:color="auto"/>
            </w:tcBorders>
            <w:vAlign w:val="center"/>
          </w:tcPr>
          <w:p w14:paraId="55DFC3D8" w14:textId="2B73AE28" w:rsidR="002572D0" w:rsidRPr="00BB26F3" w:rsidRDefault="002572D0" w:rsidP="002572D0">
            <w:pPr>
              <w:rPr>
                <w:i/>
                <w:iCs/>
                <w:sz w:val="20"/>
                <w:szCs w:val="20"/>
              </w:rPr>
            </w:pPr>
            <w:proofErr w:type="spellStart"/>
            <w:r w:rsidRPr="00D77A16">
              <w:rPr>
                <w:sz w:val="22"/>
                <w:szCs w:val="22"/>
              </w:rPr>
              <w:t>Gulôčkové</w:t>
            </w:r>
            <w:proofErr w:type="spellEnd"/>
            <w:r w:rsidRPr="00D77A16">
              <w:rPr>
                <w:sz w:val="22"/>
                <w:szCs w:val="22"/>
              </w:rPr>
              <w:t xml:space="preserve"> pero</w:t>
            </w:r>
          </w:p>
        </w:tc>
        <w:tc>
          <w:tcPr>
            <w:tcW w:w="1275" w:type="dxa"/>
            <w:tcBorders>
              <w:top w:val="double" w:sz="4" w:space="0" w:color="auto"/>
              <w:bottom w:val="single" w:sz="4" w:space="0" w:color="auto"/>
            </w:tcBorders>
            <w:vAlign w:val="center"/>
          </w:tcPr>
          <w:p w14:paraId="04692245" w14:textId="380195C1" w:rsidR="002572D0" w:rsidRPr="00AE6288" w:rsidRDefault="002572D0" w:rsidP="002572D0">
            <w:pPr>
              <w:jc w:val="center"/>
              <w:rPr>
                <w:sz w:val="20"/>
                <w:szCs w:val="20"/>
              </w:rPr>
            </w:pPr>
            <w:r w:rsidRPr="00D4586D">
              <w:rPr>
                <w:b/>
                <w:bCs/>
                <w:sz w:val="22"/>
                <w:szCs w:val="22"/>
              </w:rPr>
              <w:t>820</w:t>
            </w:r>
          </w:p>
        </w:tc>
        <w:tc>
          <w:tcPr>
            <w:tcW w:w="1985" w:type="dxa"/>
            <w:tcBorders>
              <w:top w:val="double" w:sz="4" w:space="0" w:color="auto"/>
              <w:bottom w:val="single" w:sz="4" w:space="0" w:color="auto"/>
            </w:tcBorders>
            <w:vAlign w:val="center"/>
          </w:tcPr>
          <w:p w14:paraId="50545AA7" w14:textId="4BF10F42" w:rsidR="002572D0" w:rsidRPr="003A7010" w:rsidRDefault="003A7010" w:rsidP="002572D0">
            <w:pPr>
              <w:rPr>
                <w:i/>
                <w:iCs/>
                <w:color w:val="16086C"/>
                <w:sz w:val="20"/>
                <w:szCs w:val="20"/>
              </w:rPr>
            </w:pPr>
            <w:r w:rsidRPr="003A7010">
              <w:rPr>
                <w:i/>
                <w:iCs/>
                <w:color w:val="16086C"/>
                <w:sz w:val="20"/>
                <w:szCs w:val="20"/>
              </w:rPr>
              <w:t>doplní záujemca</w:t>
            </w:r>
          </w:p>
        </w:tc>
      </w:tr>
      <w:tr w:rsidR="003A7010" w:rsidRPr="001433B9" w14:paraId="4E2E0883" w14:textId="77777777" w:rsidTr="003A7010">
        <w:trPr>
          <w:trHeight w:hRule="exact" w:val="510"/>
        </w:trPr>
        <w:tc>
          <w:tcPr>
            <w:tcW w:w="659" w:type="dxa"/>
            <w:tcBorders>
              <w:top w:val="single" w:sz="4" w:space="0" w:color="auto"/>
              <w:bottom w:val="single" w:sz="4" w:space="0" w:color="auto"/>
            </w:tcBorders>
            <w:vAlign w:val="center"/>
          </w:tcPr>
          <w:p w14:paraId="372101A3" w14:textId="0B7DED9D" w:rsidR="003A7010" w:rsidRPr="00AE6288" w:rsidRDefault="003A7010" w:rsidP="003A7010">
            <w:pPr>
              <w:ind w:right="1"/>
              <w:rPr>
                <w:sz w:val="20"/>
                <w:szCs w:val="20"/>
              </w:rPr>
            </w:pPr>
            <w:r>
              <w:rPr>
                <w:sz w:val="20"/>
                <w:szCs w:val="20"/>
              </w:rPr>
              <w:t>2.</w:t>
            </w:r>
          </w:p>
        </w:tc>
        <w:tc>
          <w:tcPr>
            <w:tcW w:w="5041" w:type="dxa"/>
            <w:tcBorders>
              <w:top w:val="single" w:sz="4" w:space="0" w:color="auto"/>
              <w:bottom w:val="single" w:sz="4" w:space="0" w:color="auto"/>
            </w:tcBorders>
            <w:vAlign w:val="center"/>
          </w:tcPr>
          <w:p w14:paraId="08489F43" w14:textId="0FECF98B" w:rsidR="003A7010" w:rsidRPr="000E175F" w:rsidRDefault="003A7010" w:rsidP="003A7010">
            <w:pPr>
              <w:rPr>
                <w:i/>
                <w:iCs/>
                <w:sz w:val="20"/>
                <w:szCs w:val="20"/>
              </w:rPr>
            </w:pPr>
            <w:r w:rsidRPr="00D77A16">
              <w:rPr>
                <w:sz w:val="22"/>
                <w:szCs w:val="22"/>
              </w:rPr>
              <w:t>Zápisník</w:t>
            </w:r>
          </w:p>
        </w:tc>
        <w:tc>
          <w:tcPr>
            <w:tcW w:w="1275" w:type="dxa"/>
            <w:tcBorders>
              <w:top w:val="single" w:sz="4" w:space="0" w:color="auto"/>
              <w:bottom w:val="single" w:sz="4" w:space="0" w:color="auto"/>
            </w:tcBorders>
            <w:vAlign w:val="center"/>
          </w:tcPr>
          <w:p w14:paraId="65128708" w14:textId="2FDACCBB" w:rsidR="003A7010" w:rsidRDefault="003A7010" w:rsidP="003A7010">
            <w:pPr>
              <w:jc w:val="center"/>
              <w:rPr>
                <w:sz w:val="20"/>
                <w:szCs w:val="20"/>
              </w:rPr>
            </w:pPr>
            <w:r w:rsidRPr="00D4586D">
              <w:rPr>
                <w:b/>
                <w:bCs/>
                <w:sz w:val="22"/>
                <w:szCs w:val="22"/>
              </w:rPr>
              <w:t>550</w:t>
            </w:r>
          </w:p>
        </w:tc>
        <w:tc>
          <w:tcPr>
            <w:tcW w:w="1985" w:type="dxa"/>
            <w:tcBorders>
              <w:top w:val="single" w:sz="4" w:space="0" w:color="auto"/>
              <w:bottom w:val="single" w:sz="4" w:space="0" w:color="auto"/>
            </w:tcBorders>
            <w:vAlign w:val="center"/>
          </w:tcPr>
          <w:p w14:paraId="12D338DE" w14:textId="7EEAD3B8" w:rsidR="003A7010" w:rsidRPr="00AA2ECF" w:rsidRDefault="003A7010" w:rsidP="003A7010">
            <w:pPr>
              <w:rPr>
                <w:sz w:val="20"/>
                <w:szCs w:val="20"/>
              </w:rPr>
            </w:pPr>
            <w:r w:rsidRPr="003A7010">
              <w:rPr>
                <w:i/>
                <w:iCs/>
                <w:color w:val="16086C"/>
                <w:sz w:val="20"/>
                <w:szCs w:val="20"/>
              </w:rPr>
              <w:t>doplní záujemca</w:t>
            </w:r>
          </w:p>
        </w:tc>
      </w:tr>
      <w:tr w:rsidR="003A7010" w:rsidRPr="001433B9" w14:paraId="31AAAC27" w14:textId="77777777" w:rsidTr="003A7010">
        <w:trPr>
          <w:trHeight w:hRule="exact" w:val="510"/>
        </w:trPr>
        <w:tc>
          <w:tcPr>
            <w:tcW w:w="659" w:type="dxa"/>
            <w:tcBorders>
              <w:top w:val="single" w:sz="4" w:space="0" w:color="auto"/>
              <w:bottom w:val="single" w:sz="4" w:space="0" w:color="auto"/>
            </w:tcBorders>
            <w:vAlign w:val="center"/>
          </w:tcPr>
          <w:p w14:paraId="53A47E0E" w14:textId="6A34526D" w:rsidR="003A7010" w:rsidRPr="00AE6288" w:rsidRDefault="003A7010" w:rsidP="003A7010">
            <w:pPr>
              <w:ind w:right="1"/>
              <w:rPr>
                <w:sz w:val="20"/>
                <w:szCs w:val="20"/>
              </w:rPr>
            </w:pPr>
            <w:r>
              <w:rPr>
                <w:sz w:val="20"/>
                <w:szCs w:val="20"/>
              </w:rPr>
              <w:t>3.</w:t>
            </w:r>
          </w:p>
        </w:tc>
        <w:tc>
          <w:tcPr>
            <w:tcW w:w="5041" w:type="dxa"/>
            <w:tcBorders>
              <w:top w:val="single" w:sz="4" w:space="0" w:color="auto"/>
              <w:bottom w:val="single" w:sz="4" w:space="0" w:color="auto"/>
            </w:tcBorders>
            <w:vAlign w:val="center"/>
          </w:tcPr>
          <w:p w14:paraId="6884C8F5" w14:textId="112E0824" w:rsidR="003A7010" w:rsidRPr="000E175F" w:rsidRDefault="003A7010" w:rsidP="003A7010">
            <w:pPr>
              <w:rPr>
                <w:i/>
                <w:iCs/>
                <w:sz w:val="20"/>
                <w:szCs w:val="20"/>
              </w:rPr>
            </w:pPr>
            <w:r w:rsidRPr="00D77A16">
              <w:rPr>
                <w:sz w:val="22"/>
                <w:szCs w:val="22"/>
              </w:rPr>
              <w:t>Športová fľaša</w:t>
            </w:r>
          </w:p>
        </w:tc>
        <w:tc>
          <w:tcPr>
            <w:tcW w:w="1275" w:type="dxa"/>
            <w:tcBorders>
              <w:top w:val="single" w:sz="4" w:space="0" w:color="auto"/>
              <w:bottom w:val="single" w:sz="4" w:space="0" w:color="auto"/>
            </w:tcBorders>
            <w:vAlign w:val="center"/>
          </w:tcPr>
          <w:p w14:paraId="491E5218" w14:textId="77ECDD93" w:rsidR="003A7010" w:rsidRDefault="003A7010" w:rsidP="003A7010">
            <w:pPr>
              <w:jc w:val="center"/>
              <w:rPr>
                <w:sz w:val="20"/>
                <w:szCs w:val="20"/>
              </w:rPr>
            </w:pPr>
            <w:r w:rsidRPr="00D4586D">
              <w:rPr>
                <w:b/>
                <w:bCs/>
                <w:sz w:val="22"/>
                <w:szCs w:val="22"/>
              </w:rPr>
              <w:t>275</w:t>
            </w:r>
          </w:p>
        </w:tc>
        <w:tc>
          <w:tcPr>
            <w:tcW w:w="1985" w:type="dxa"/>
            <w:tcBorders>
              <w:top w:val="single" w:sz="4" w:space="0" w:color="auto"/>
              <w:bottom w:val="single" w:sz="4" w:space="0" w:color="auto"/>
            </w:tcBorders>
            <w:vAlign w:val="center"/>
          </w:tcPr>
          <w:p w14:paraId="2B403C8F" w14:textId="6EA89EF5" w:rsidR="003A7010" w:rsidRPr="00AA2ECF" w:rsidRDefault="003A7010" w:rsidP="003A7010">
            <w:pPr>
              <w:rPr>
                <w:sz w:val="20"/>
                <w:szCs w:val="20"/>
              </w:rPr>
            </w:pPr>
            <w:r w:rsidRPr="003A7010">
              <w:rPr>
                <w:i/>
                <w:iCs/>
                <w:color w:val="16086C"/>
                <w:sz w:val="20"/>
                <w:szCs w:val="20"/>
              </w:rPr>
              <w:t>doplní záujemca</w:t>
            </w:r>
          </w:p>
        </w:tc>
      </w:tr>
      <w:tr w:rsidR="003A7010" w:rsidRPr="001433B9" w14:paraId="368CD290" w14:textId="77777777" w:rsidTr="003A7010">
        <w:trPr>
          <w:trHeight w:hRule="exact" w:val="510"/>
        </w:trPr>
        <w:tc>
          <w:tcPr>
            <w:tcW w:w="659" w:type="dxa"/>
            <w:tcBorders>
              <w:top w:val="single" w:sz="4" w:space="0" w:color="auto"/>
              <w:bottom w:val="single" w:sz="4" w:space="0" w:color="auto"/>
            </w:tcBorders>
            <w:vAlign w:val="center"/>
          </w:tcPr>
          <w:p w14:paraId="7B9B2264" w14:textId="021D0E82" w:rsidR="003A7010" w:rsidRPr="00AE6288" w:rsidRDefault="003A7010" w:rsidP="003A7010">
            <w:pPr>
              <w:ind w:right="1"/>
              <w:rPr>
                <w:sz w:val="20"/>
                <w:szCs w:val="20"/>
              </w:rPr>
            </w:pPr>
            <w:r>
              <w:rPr>
                <w:sz w:val="20"/>
                <w:szCs w:val="20"/>
              </w:rPr>
              <w:t>4.</w:t>
            </w:r>
          </w:p>
        </w:tc>
        <w:tc>
          <w:tcPr>
            <w:tcW w:w="5041" w:type="dxa"/>
            <w:tcBorders>
              <w:top w:val="single" w:sz="4" w:space="0" w:color="auto"/>
              <w:bottom w:val="single" w:sz="4" w:space="0" w:color="auto"/>
            </w:tcBorders>
            <w:vAlign w:val="center"/>
          </w:tcPr>
          <w:p w14:paraId="09834873" w14:textId="2DFAFADC" w:rsidR="003A7010" w:rsidRPr="00AE6288" w:rsidRDefault="003A7010" w:rsidP="003A7010">
            <w:pPr>
              <w:rPr>
                <w:sz w:val="20"/>
                <w:szCs w:val="20"/>
              </w:rPr>
            </w:pPr>
            <w:r w:rsidRPr="00D77A16">
              <w:rPr>
                <w:sz w:val="22"/>
                <w:szCs w:val="22"/>
              </w:rPr>
              <w:t>USB kľúč</w:t>
            </w:r>
          </w:p>
        </w:tc>
        <w:tc>
          <w:tcPr>
            <w:tcW w:w="1275" w:type="dxa"/>
            <w:tcBorders>
              <w:top w:val="single" w:sz="4" w:space="0" w:color="auto"/>
              <w:bottom w:val="single" w:sz="4" w:space="0" w:color="auto"/>
            </w:tcBorders>
            <w:vAlign w:val="center"/>
          </w:tcPr>
          <w:p w14:paraId="0C7F0978" w14:textId="54FD40B8" w:rsidR="003A7010" w:rsidRDefault="003A7010" w:rsidP="003A7010">
            <w:pPr>
              <w:jc w:val="center"/>
              <w:rPr>
                <w:sz w:val="20"/>
                <w:szCs w:val="20"/>
              </w:rPr>
            </w:pPr>
            <w:r w:rsidRPr="00D4586D">
              <w:rPr>
                <w:b/>
                <w:bCs/>
                <w:sz w:val="22"/>
                <w:szCs w:val="22"/>
              </w:rPr>
              <w:t>740</w:t>
            </w:r>
          </w:p>
        </w:tc>
        <w:tc>
          <w:tcPr>
            <w:tcW w:w="1985" w:type="dxa"/>
            <w:tcBorders>
              <w:top w:val="single" w:sz="4" w:space="0" w:color="auto"/>
              <w:bottom w:val="single" w:sz="4" w:space="0" w:color="auto"/>
            </w:tcBorders>
            <w:vAlign w:val="center"/>
          </w:tcPr>
          <w:p w14:paraId="009B0216" w14:textId="6E213CA5" w:rsidR="003A7010" w:rsidRPr="00AA2ECF" w:rsidRDefault="003A7010" w:rsidP="003A7010">
            <w:pPr>
              <w:rPr>
                <w:sz w:val="20"/>
                <w:szCs w:val="20"/>
              </w:rPr>
            </w:pPr>
            <w:r w:rsidRPr="003A7010">
              <w:rPr>
                <w:i/>
                <w:iCs/>
                <w:color w:val="16086C"/>
                <w:sz w:val="20"/>
                <w:szCs w:val="20"/>
              </w:rPr>
              <w:t>doplní záujemca</w:t>
            </w:r>
          </w:p>
        </w:tc>
      </w:tr>
      <w:tr w:rsidR="003A7010" w:rsidRPr="001433B9" w14:paraId="1013738F" w14:textId="77777777" w:rsidTr="003A7010">
        <w:trPr>
          <w:trHeight w:hRule="exact" w:val="510"/>
        </w:trPr>
        <w:tc>
          <w:tcPr>
            <w:tcW w:w="659" w:type="dxa"/>
            <w:tcBorders>
              <w:top w:val="single" w:sz="4" w:space="0" w:color="auto"/>
              <w:bottom w:val="single" w:sz="4" w:space="0" w:color="auto"/>
            </w:tcBorders>
            <w:vAlign w:val="center"/>
          </w:tcPr>
          <w:p w14:paraId="379B5C33" w14:textId="48C196DC" w:rsidR="003A7010" w:rsidRDefault="003A7010" w:rsidP="003A7010">
            <w:pPr>
              <w:ind w:right="1"/>
              <w:rPr>
                <w:sz w:val="20"/>
                <w:szCs w:val="20"/>
              </w:rPr>
            </w:pPr>
            <w:r>
              <w:rPr>
                <w:sz w:val="20"/>
                <w:szCs w:val="20"/>
              </w:rPr>
              <w:t>5.</w:t>
            </w:r>
          </w:p>
        </w:tc>
        <w:tc>
          <w:tcPr>
            <w:tcW w:w="5041" w:type="dxa"/>
            <w:tcBorders>
              <w:top w:val="single" w:sz="4" w:space="0" w:color="auto"/>
              <w:bottom w:val="single" w:sz="4" w:space="0" w:color="auto"/>
            </w:tcBorders>
            <w:vAlign w:val="center"/>
          </w:tcPr>
          <w:p w14:paraId="5E2CE51F" w14:textId="1076A317" w:rsidR="003A7010" w:rsidRPr="00AE6288" w:rsidRDefault="003A7010" w:rsidP="003A7010">
            <w:pPr>
              <w:rPr>
                <w:sz w:val="20"/>
                <w:szCs w:val="20"/>
              </w:rPr>
            </w:pPr>
            <w:proofErr w:type="spellStart"/>
            <w:r w:rsidRPr="00D77A16">
              <w:rPr>
                <w:sz w:val="22"/>
                <w:szCs w:val="22"/>
              </w:rPr>
              <w:t>Powerbanka</w:t>
            </w:r>
            <w:proofErr w:type="spellEnd"/>
          </w:p>
        </w:tc>
        <w:tc>
          <w:tcPr>
            <w:tcW w:w="1275" w:type="dxa"/>
            <w:tcBorders>
              <w:top w:val="single" w:sz="4" w:space="0" w:color="auto"/>
              <w:bottom w:val="single" w:sz="4" w:space="0" w:color="auto"/>
            </w:tcBorders>
            <w:vAlign w:val="center"/>
          </w:tcPr>
          <w:p w14:paraId="7B5EB2DF" w14:textId="12A8B77A" w:rsidR="003A7010" w:rsidRDefault="003A7010" w:rsidP="003A7010">
            <w:pPr>
              <w:jc w:val="center"/>
              <w:rPr>
                <w:sz w:val="20"/>
                <w:szCs w:val="20"/>
              </w:rPr>
            </w:pPr>
            <w:r w:rsidRPr="00D4586D">
              <w:rPr>
                <w:b/>
                <w:bCs/>
                <w:sz w:val="22"/>
                <w:szCs w:val="22"/>
              </w:rPr>
              <w:t>535</w:t>
            </w:r>
          </w:p>
        </w:tc>
        <w:tc>
          <w:tcPr>
            <w:tcW w:w="1985" w:type="dxa"/>
            <w:tcBorders>
              <w:top w:val="single" w:sz="4" w:space="0" w:color="auto"/>
              <w:bottom w:val="single" w:sz="4" w:space="0" w:color="auto"/>
            </w:tcBorders>
            <w:vAlign w:val="center"/>
          </w:tcPr>
          <w:p w14:paraId="7B010254" w14:textId="3CCADB9A" w:rsidR="003A7010" w:rsidRPr="00AA2ECF" w:rsidRDefault="003A7010" w:rsidP="003A7010">
            <w:pPr>
              <w:rPr>
                <w:sz w:val="20"/>
                <w:szCs w:val="20"/>
              </w:rPr>
            </w:pPr>
            <w:r w:rsidRPr="003A7010">
              <w:rPr>
                <w:i/>
                <w:iCs/>
                <w:color w:val="16086C"/>
                <w:sz w:val="20"/>
                <w:szCs w:val="20"/>
              </w:rPr>
              <w:t>doplní záujemca</w:t>
            </w:r>
          </w:p>
        </w:tc>
      </w:tr>
      <w:tr w:rsidR="003A7010" w:rsidRPr="001433B9" w14:paraId="4FD6FEF2" w14:textId="77777777" w:rsidTr="003A7010">
        <w:trPr>
          <w:trHeight w:hRule="exact" w:val="510"/>
        </w:trPr>
        <w:tc>
          <w:tcPr>
            <w:tcW w:w="659" w:type="dxa"/>
            <w:tcBorders>
              <w:top w:val="single" w:sz="4" w:space="0" w:color="auto"/>
              <w:bottom w:val="single" w:sz="4" w:space="0" w:color="auto"/>
            </w:tcBorders>
            <w:vAlign w:val="center"/>
          </w:tcPr>
          <w:p w14:paraId="5544F46A" w14:textId="3F9A061B" w:rsidR="003A7010" w:rsidRDefault="003A7010" w:rsidP="003A7010">
            <w:pPr>
              <w:ind w:right="1"/>
              <w:rPr>
                <w:sz w:val="20"/>
                <w:szCs w:val="20"/>
              </w:rPr>
            </w:pPr>
            <w:r>
              <w:rPr>
                <w:sz w:val="20"/>
                <w:szCs w:val="20"/>
              </w:rPr>
              <w:t>6.</w:t>
            </w:r>
          </w:p>
        </w:tc>
        <w:tc>
          <w:tcPr>
            <w:tcW w:w="5041" w:type="dxa"/>
            <w:tcBorders>
              <w:top w:val="single" w:sz="4" w:space="0" w:color="auto"/>
              <w:bottom w:val="single" w:sz="4" w:space="0" w:color="auto"/>
            </w:tcBorders>
            <w:vAlign w:val="center"/>
          </w:tcPr>
          <w:p w14:paraId="51615A94" w14:textId="325B62AD" w:rsidR="003A7010" w:rsidRPr="00AE6288" w:rsidRDefault="003A7010" w:rsidP="003A7010">
            <w:pPr>
              <w:rPr>
                <w:sz w:val="20"/>
                <w:szCs w:val="20"/>
              </w:rPr>
            </w:pPr>
            <w:proofErr w:type="spellStart"/>
            <w:r w:rsidRPr="00D77A16">
              <w:rPr>
                <w:sz w:val="22"/>
                <w:szCs w:val="22"/>
              </w:rPr>
              <w:t>Vodeodolné</w:t>
            </w:r>
            <w:proofErr w:type="spellEnd"/>
            <w:r w:rsidRPr="00D77A16">
              <w:rPr>
                <w:sz w:val="22"/>
                <w:szCs w:val="22"/>
              </w:rPr>
              <w:t xml:space="preserve"> vrecko</w:t>
            </w:r>
          </w:p>
        </w:tc>
        <w:tc>
          <w:tcPr>
            <w:tcW w:w="1275" w:type="dxa"/>
            <w:tcBorders>
              <w:top w:val="single" w:sz="4" w:space="0" w:color="auto"/>
              <w:bottom w:val="single" w:sz="4" w:space="0" w:color="auto"/>
            </w:tcBorders>
            <w:vAlign w:val="center"/>
          </w:tcPr>
          <w:p w14:paraId="1EDCB1F7" w14:textId="6D93749F" w:rsidR="003A7010" w:rsidRDefault="003A7010" w:rsidP="003A7010">
            <w:pPr>
              <w:jc w:val="center"/>
              <w:rPr>
                <w:sz w:val="20"/>
                <w:szCs w:val="20"/>
              </w:rPr>
            </w:pPr>
            <w:r w:rsidRPr="00D4586D">
              <w:rPr>
                <w:b/>
                <w:bCs/>
                <w:sz w:val="22"/>
                <w:szCs w:val="22"/>
              </w:rPr>
              <w:t>120</w:t>
            </w:r>
          </w:p>
        </w:tc>
        <w:tc>
          <w:tcPr>
            <w:tcW w:w="1985" w:type="dxa"/>
            <w:tcBorders>
              <w:top w:val="single" w:sz="4" w:space="0" w:color="auto"/>
              <w:bottom w:val="single" w:sz="4" w:space="0" w:color="auto"/>
            </w:tcBorders>
            <w:vAlign w:val="center"/>
          </w:tcPr>
          <w:p w14:paraId="13A40E2D" w14:textId="06B27BBB" w:rsidR="003A7010" w:rsidRPr="00AA2ECF" w:rsidRDefault="003A7010" w:rsidP="003A7010">
            <w:pPr>
              <w:rPr>
                <w:sz w:val="20"/>
                <w:szCs w:val="20"/>
              </w:rPr>
            </w:pPr>
            <w:r w:rsidRPr="003A7010">
              <w:rPr>
                <w:i/>
                <w:iCs/>
                <w:color w:val="16086C"/>
                <w:sz w:val="20"/>
                <w:szCs w:val="20"/>
              </w:rPr>
              <w:t>doplní záujemca</w:t>
            </w:r>
          </w:p>
        </w:tc>
      </w:tr>
      <w:tr w:rsidR="003A7010" w:rsidRPr="001433B9" w14:paraId="3574449C" w14:textId="77777777" w:rsidTr="003A7010">
        <w:trPr>
          <w:trHeight w:hRule="exact" w:val="510"/>
        </w:trPr>
        <w:tc>
          <w:tcPr>
            <w:tcW w:w="659" w:type="dxa"/>
            <w:tcBorders>
              <w:top w:val="single" w:sz="4" w:space="0" w:color="auto"/>
              <w:bottom w:val="single" w:sz="4" w:space="0" w:color="auto"/>
            </w:tcBorders>
            <w:vAlign w:val="center"/>
          </w:tcPr>
          <w:p w14:paraId="05FF639B" w14:textId="1005D71D" w:rsidR="003A7010" w:rsidRDefault="003A7010" w:rsidP="003A7010">
            <w:pPr>
              <w:ind w:right="1"/>
              <w:rPr>
                <w:sz w:val="20"/>
                <w:szCs w:val="20"/>
              </w:rPr>
            </w:pPr>
            <w:r>
              <w:rPr>
                <w:sz w:val="20"/>
                <w:szCs w:val="20"/>
              </w:rPr>
              <w:t>7.</w:t>
            </w:r>
          </w:p>
        </w:tc>
        <w:tc>
          <w:tcPr>
            <w:tcW w:w="5041" w:type="dxa"/>
            <w:tcBorders>
              <w:top w:val="single" w:sz="4" w:space="0" w:color="auto"/>
              <w:bottom w:val="single" w:sz="4" w:space="0" w:color="auto"/>
            </w:tcBorders>
            <w:vAlign w:val="center"/>
          </w:tcPr>
          <w:p w14:paraId="319CF50C" w14:textId="76E55EF6" w:rsidR="003A7010" w:rsidRPr="00AE6288" w:rsidRDefault="003A7010" w:rsidP="003A7010">
            <w:pPr>
              <w:rPr>
                <w:sz w:val="20"/>
                <w:szCs w:val="20"/>
              </w:rPr>
            </w:pPr>
            <w:r w:rsidRPr="00D77A16">
              <w:rPr>
                <w:sz w:val="22"/>
                <w:szCs w:val="22"/>
              </w:rPr>
              <w:t>Tričko</w:t>
            </w:r>
          </w:p>
        </w:tc>
        <w:tc>
          <w:tcPr>
            <w:tcW w:w="1275" w:type="dxa"/>
            <w:tcBorders>
              <w:top w:val="single" w:sz="4" w:space="0" w:color="auto"/>
              <w:bottom w:val="single" w:sz="4" w:space="0" w:color="auto"/>
            </w:tcBorders>
            <w:vAlign w:val="center"/>
          </w:tcPr>
          <w:p w14:paraId="6D7188A0" w14:textId="4CEDE588" w:rsidR="003A7010" w:rsidRDefault="003A7010" w:rsidP="003A7010">
            <w:pPr>
              <w:jc w:val="center"/>
              <w:rPr>
                <w:sz w:val="20"/>
                <w:szCs w:val="20"/>
              </w:rPr>
            </w:pPr>
            <w:r w:rsidRPr="00D4586D">
              <w:rPr>
                <w:b/>
                <w:bCs/>
                <w:sz w:val="22"/>
                <w:szCs w:val="22"/>
              </w:rPr>
              <w:t>360</w:t>
            </w:r>
          </w:p>
        </w:tc>
        <w:tc>
          <w:tcPr>
            <w:tcW w:w="1985" w:type="dxa"/>
            <w:tcBorders>
              <w:top w:val="single" w:sz="4" w:space="0" w:color="auto"/>
              <w:bottom w:val="single" w:sz="4" w:space="0" w:color="auto"/>
            </w:tcBorders>
            <w:vAlign w:val="center"/>
          </w:tcPr>
          <w:p w14:paraId="379355F7" w14:textId="08416F15" w:rsidR="003A7010" w:rsidRPr="00AA2ECF" w:rsidRDefault="003A7010" w:rsidP="003A7010">
            <w:pPr>
              <w:rPr>
                <w:sz w:val="20"/>
                <w:szCs w:val="20"/>
              </w:rPr>
            </w:pPr>
            <w:r w:rsidRPr="003A7010">
              <w:rPr>
                <w:i/>
                <w:iCs/>
                <w:color w:val="16086C"/>
                <w:sz w:val="20"/>
                <w:szCs w:val="20"/>
              </w:rPr>
              <w:t>doplní záujemca</w:t>
            </w:r>
          </w:p>
        </w:tc>
      </w:tr>
      <w:tr w:rsidR="003A7010" w:rsidRPr="001433B9" w14:paraId="0B80951C" w14:textId="77777777" w:rsidTr="003A7010">
        <w:trPr>
          <w:trHeight w:hRule="exact" w:val="510"/>
        </w:trPr>
        <w:tc>
          <w:tcPr>
            <w:tcW w:w="659" w:type="dxa"/>
            <w:tcBorders>
              <w:top w:val="single" w:sz="4" w:space="0" w:color="auto"/>
              <w:bottom w:val="single" w:sz="4" w:space="0" w:color="auto"/>
            </w:tcBorders>
            <w:vAlign w:val="center"/>
          </w:tcPr>
          <w:p w14:paraId="7A25B874" w14:textId="45714E99" w:rsidR="003A7010" w:rsidRDefault="003A7010" w:rsidP="003A7010">
            <w:pPr>
              <w:ind w:right="1"/>
              <w:rPr>
                <w:sz w:val="20"/>
                <w:szCs w:val="20"/>
              </w:rPr>
            </w:pPr>
            <w:r>
              <w:rPr>
                <w:sz w:val="20"/>
                <w:szCs w:val="20"/>
              </w:rPr>
              <w:t>8.</w:t>
            </w:r>
          </w:p>
        </w:tc>
        <w:tc>
          <w:tcPr>
            <w:tcW w:w="5041" w:type="dxa"/>
            <w:tcBorders>
              <w:top w:val="single" w:sz="4" w:space="0" w:color="auto"/>
              <w:bottom w:val="single" w:sz="4" w:space="0" w:color="auto"/>
            </w:tcBorders>
            <w:vAlign w:val="center"/>
          </w:tcPr>
          <w:p w14:paraId="142238D9" w14:textId="5878F495" w:rsidR="003A7010" w:rsidRPr="00AE6288" w:rsidRDefault="003A7010" w:rsidP="003A7010">
            <w:pPr>
              <w:rPr>
                <w:sz w:val="20"/>
                <w:szCs w:val="20"/>
              </w:rPr>
            </w:pPr>
            <w:r w:rsidRPr="00D77A16">
              <w:rPr>
                <w:sz w:val="22"/>
                <w:szCs w:val="22"/>
              </w:rPr>
              <w:t>Mikina s kapucňou</w:t>
            </w:r>
          </w:p>
        </w:tc>
        <w:tc>
          <w:tcPr>
            <w:tcW w:w="1275" w:type="dxa"/>
            <w:tcBorders>
              <w:top w:val="single" w:sz="4" w:space="0" w:color="auto"/>
              <w:bottom w:val="single" w:sz="4" w:space="0" w:color="auto"/>
            </w:tcBorders>
            <w:vAlign w:val="center"/>
          </w:tcPr>
          <w:p w14:paraId="7FEB964C" w14:textId="5D8B704A" w:rsidR="003A7010" w:rsidRDefault="003A7010" w:rsidP="003A7010">
            <w:pPr>
              <w:jc w:val="center"/>
              <w:rPr>
                <w:sz w:val="20"/>
                <w:szCs w:val="20"/>
              </w:rPr>
            </w:pPr>
            <w:r w:rsidRPr="00D4586D">
              <w:rPr>
                <w:b/>
                <w:bCs/>
                <w:sz w:val="22"/>
                <w:szCs w:val="22"/>
              </w:rPr>
              <w:t>210</w:t>
            </w:r>
          </w:p>
        </w:tc>
        <w:tc>
          <w:tcPr>
            <w:tcW w:w="1985" w:type="dxa"/>
            <w:tcBorders>
              <w:top w:val="single" w:sz="4" w:space="0" w:color="auto"/>
              <w:bottom w:val="single" w:sz="4" w:space="0" w:color="auto"/>
            </w:tcBorders>
            <w:vAlign w:val="center"/>
          </w:tcPr>
          <w:p w14:paraId="0BF1EE07" w14:textId="514F2A4E" w:rsidR="003A7010" w:rsidRPr="00AA2ECF" w:rsidRDefault="003A7010" w:rsidP="003A7010">
            <w:pPr>
              <w:rPr>
                <w:sz w:val="20"/>
                <w:szCs w:val="20"/>
              </w:rPr>
            </w:pPr>
            <w:r w:rsidRPr="003A7010">
              <w:rPr>
                <w:i/>
                <w:iCs/>
                <w:color w:val="16086C"/>
                <w:sz w:val="20"/>
                <w:szCs w:val="20"/>
              </w:rPr>
              <w:t>doplní záujemca</w:t>
            </w:r>
          </w:p>
        </w:tc>
      </w:tr>
      <w:tr w:rsidR="003A7010" w:rsidRPr="001433B9" w14:paraId="524CB2DF" w14:textId="77777777" w:rsidTr="003A7010">
        <w:trPr>
          <w:trHeight w:hRule="exact" w:val="510"/>
        </w:trPr>
        <w:tc>
          <w:tcPr>
            <w:tcW w:w="659" w:type="dxa"/>
            <w:tcBorders>
              <w:top w:val="single" w:sz="4" w:space="0" w:color="auto"/>
              <w:bottom w:val="single" w:sz="4" w:space="0" w:color="auto"/>
            </w:tcBorders>
            <w:vAlign w:val="center"/>
          </w:tcPr>
          <w:p w14:paraId="5EE5097E" w14:textId="2552287C" w:rsidR="003A7010" w:rsidRDefault="003A7010" w:rsidP="003A7010">
            <w:pPr>
              <w:ind w:right="1"/>
              <w:rPr>
                <w:sz w:val="20"/>
                <w:szCs w:val="20"/>
              </w:rPr>
            </w:pPr>
            <w:r>
              <w:rPr>
                <w:sz w:val="20"/>
                <w:szCs w:val="20"/>
              </w:rPr>
              <w:t>9.</w:t>
            </w:r>
          </w:p>
        </w:tc>
        <w:tc>
          <w:tcPr>
            <w:tcW w:w="5041" w:type="dxa"/>
            <w:tcBorders>
              <w:top w:val="single" w:sz="4" w:space="0" w:color="auto"/>
              <w:bottom w:val="single" w:sz="4" w:space="0" w:color="auto"/>
            </w:tcBorders>
            <w:vAlign w:val="center"/>
          </w:tcPr>
          <w:p w14:paraId="13AA1B11" w14:textId="334BE3A7" w:rsidR="003A7010" w:rsidRPr="00AE6288" w:rsidRDefault="003A7010" w:rsidP="003A7010">
            <w:pPr>
              <w:rPr>
                <w:sz w:val="20"/>
                <w:szCs w:val="20"/>
              </w:rPr>
            </w:pPr>
            <w:r w:rsidRPr="00D77A16">
              <w:rPr>
                <w:sz w:val="22"/>
                <w:szCs w:val="22"/>
              </w:rPr>
              <w:t>Mikina</w:t>
            </w:r>
          </w:p>
        </w:tc>
        <w:tc>
          <w:tcPr>
            <w:tcW w:w="1275" w:type="dxa"/>
            <w:tcBorders>
              <w:top w:val="single" w:sz="4" w:space="0" w:color="auto"/>
              <w:bottom w:val="single" w:sz="4" w:space="0" w:color="auto"/>
            </w:tcBorders>
            <w:vAlign w:val="center"/>
          </w:tcPr>
          <w:p w14:paraId="7FDD0B0D" w14:textId="495FB793" w:rsidR="003A7010" w:rsidRDefault="003A7010" w:rsidP="003A7010">
            <w:pPr>
              <w:jc w:val="center"/>
              <w:rPr>
                <w:sz w:val="20"/>
                <w:szCs w:val="20"/>
              </w:rPr>
            </w:pPr>
            <w:r w:rsidRPr="00D4586D">
              <w:rPr>
                <w:b/>
                <w:bCs/>
                <w:sz w:val="22"/>
                <w:szCs w:val="22"/>
              </w:rPr>
              <w:t>70</w:t>
            </w:r>
          </w:p>
        </w:tc>
        <w:tc>
          <w:tcPr>
            <w:tcW w:w="1985" w:type="dxa"/>
            <w:tcBorders>
              <w:top w:val="single" w:sz="4" w:space="0" w:color="auto"/>
              <w:bottom w:val="single" w:sz="4" w:space="0" w:color="auto"/>
            </w:tcBorders>
            <w:vAlign w:val="center"/>
          </w:tcPr>
          <w:p w14:paraId="5DFDF48C" w14:textId="6516DC95" w:rsidR="003A7010" w:rsidRPr="00AA2ECF" w:rsidRDefault="003A7010" w:rsidP="003A7010">
            <w:pPr>
              <w:rPr>
                <w:sz w:val="20"/>
                <w:szCs w:val="20"/>
              </w:rPr>
            </w:pPr>
            <w:r w:rsidRPr="003A7010">
              <w:rPr>
                <w:i/>
                <w:iCs/>
                <w:color w:val="16086C"/>
                <w:sz w:val="20"/>
                <w:szCs w:val="20"/>
              </w:rPr>
              <w:t>doplní záujemca</w:t>
            </w:r>
          </w:p>
        </w:tc>
      </w:tr>
      <w:tr w:rsidR="003A7010" w:rsidRPr="001433B9" w14:paraId="18E42D10" w14:textId="77777777" w:rsidTr="003A7010">
        <w:trPr>
          <w:trHeight w:hRule="exact" w:val="510"/>
        </w:trPr>
        <w:tc>
          <w:tcPr>
            <w:tcW w:w="659" w:type="dxa"/>
            <w:tcBorders>
              <w:top w:val="single" w:sz="4" w:space="0" w:color="auto"/>
              <w:bottom w:val="single" w:sz="4" w:space="0" w:color="auto"/>
            </w:tcBorders>
            <w:vAlign w:val="center"/>
          </w:tcPr>
          <w:p w14:paraId="6376E841" w14:textId="3D5D08EE" w:rsidR="003A7010" w:rsidRDefault="003A7010" w:rsidP="003A7010">
            <w:pPr>
              <w:ind w:right="1"/>
              <w:rPr>
                <w:sz w:val="20"/>
                <w:szCs w:val="20"/>
              </w:rPr>
            </w:pPr>
            <w:r>
              <w:rPr>
                <w:sz w:val="20"/>
                <w:szCs w:val="20"/>
              </w:rPr>
              <w:t>10.</w:t>
            </w:r>
          </w:p>
        </w:tc>
        <w:tc>
          <w:tcPr>
            <w:tcW w:w="5041" w:type="dxa"/>
            <w:tcBorders>
              <w:top w:val="single" w:sz="4" w:space="0" w:color="auto"/>
              <w:bottom w:val="single" w:sz="4" w:space="0" w:color="auto"/>
            </w:tcBorders>
            <w:vAlign w:val="center"/>
          </w:tcPr>
          <w:p w14:paraId="63B8FE3F" w14:textId="01694A40" w:rsidR="003A7010" w:rsidRPr="00AE6288" w:rsidRDefault="003A7010" w:rsidP="003A7010">
            <w:pPr>
              <w:rPr>
                <w:sz w:val="20"/>
                <w:szCs w:val="20"/>
              </w:rPr>
            </w:pPr>
            <w:r w:rsidRPr="00D77A16">
              <w:rPr>
                <w:sz w:val="22"/>
                <w:szCs w:val="22"/>
              </w:rPr>
              <w:t>Bavlnená taška</w:t>
            </w:r>
          </w:p>
        </w:tc>
        <w:tc>
          <w:tcPr>
            <w:tcW w:w="1275" w:type="dxa"/>
            <w:tcBorders>
              <w:top w:val="single" w:sz="4" w:space="0" w:color="auto"/>
              <w:bottom w:val="single" w:sz="4" w:space="0" w:color="auto"/>
            </w:tcBorders>
            <w:vAlign w:val="center"/>
          </w:tcPr>
          <w:p w14:paraId="4AFEA1A9" w14:textId="7812636E" w:rsidR="003A7010" w:rsidRDefault="003A7010" w:rsidP="003A7010">
            <w:pPr>
              <w:jc w:val="center"/>
              <w:rPr>
                <w:sz w:val="20"/>
                <w:szCs w:val="20"/>
              </w:rPr>
            </w:pPr>
            <w:r w:rsidRPr="00D4586D">
              <w:rPr>
                <w:b/>
                <w:bCs/>
                <w:sz w:val="22"/>
                <w:szCs w:val="22"/>
              </w:rPr>
              <w:t>760</w:t>
            </w:r>
          </w:p>
        </w:tc>
        <w:tc>
          <w:tcPr>
            <w:tcW w:w="1985" w:type="dxa"/>
            <w:tcBorders>
              <w:top w:val="single" w:sz="4" w:space="0" w:color="auto"/>
              <w:bottom w:val="single" w:sz="4" w:space="0" w:color="auto"/>
            </w:tcBorders>
            <w:vAlign w:val="center"/>
          </w:tcPr>
          <w:p w14:paraId="258CA404" w14:textId="39192FB3" w:rsidR="003A7010" w:rsidRPr="00AA2ECF" w:rsidRDefault="003A7010" w:rsidP="003A7010">
            <w:pPr>
              <w:rPr>
                <w:sz w:val="20"/>
                <w:szCs w:val="20"/>
              </w:rPr>
            </w:pPr>
            <w:r w:rsidRPr="003A7010">
              <w:rPr>
                <w:i/>
                <w:iCs/>
                <w:color w:val="16086C"/>
                <w:sz w:val="20"/>
                <w:szCs w:val="20"/>
              </w:rPr>
              <w:t>doplní záujemca</w:t>
            </w:r>
          </w:p>
        </w:tc>
      </w:tr>
      <w:tr w:rsidR="003A7010" w:rsidRPr="001433B9" w14:paraId="38D4C75F" w14:textId="77777777" w:rsidTr="003A7010">
        <w:trPr>
          <w:trHeight w:hRule="exact" w:val="510"/>
        </w:trPr>
        <w:tc>
          <w:tcPr>
            <w:tcW w:w="659" w:type="dxa"/>
            <w:tcBorders>
              <w:top w:val="single" w:sz="4" w:space="0" w:color="auto"/>
              <w:bottom w:val="single" w:sz="4" w:space="0" w:color="auto"/>
            </w:tcBorders>
            <w:vAlign w:val="center"/>
          </w:tcPr>
          <w:p w14:paraId="164F172B" w14:textId="7583758F" w:rsidR="003A7010" w:rsidRDefault="003A7010" w:rsidP="003A7010">
            <w:pPr>
              <w:ind w:right="1"/>
              <w:rPr>
                <w:sz w:val="20"/>
                <w:szCs w:val="20"/>
              </w:rPr>
            </w:pPr>
            <w:r>
              <w:rPr>
                <w:sz w:val="20"/>
                <w:szCs w:val="20"/>
              </w:rPr>
              <w:t>11.</w:t>
            </w:r>
          </w:p>
        </w:tc>
        <w:tc>
          <w:tcPr>
            <w:tcW w:w="5041" w:type="dxa"/>
            <w:tcBorders>
              <w:top w:val="single" w:sz="4" w:space="0" w:color="auto"/>
              <w:bottom w:val="single" w:sz="4" w:space="0" w:color="auto"/>
            </w:tcBorders>
            <w:vAlign w:val="center"/>
          </w:tcPr>
          <w:p w14:paraId="73388D22" w14:textId="3F521ECA" w:rsidR="003A7010" w:rsidRPr="00AE6288" w:rsidRDefault="003A7010" w:rsidP="003A7010">
            <w:pPr>
              <w:rPr>
                <w:sz w:val="20"/>
                <w:szCs w:val="20"/>
              </w:rPr>
            </w:pPr>
            <w:r w:rsidRPr="00D77A16">
              <w:rPr>
                <w:sz w:val="22"/>
                <w:szCs w:val="22"/>
              </w:rPr>
              <w:t>Darčeková taška veľká</w:t>
            </w:r>
          </w:p>
        </w:tc>
        <w:tc>
          <w:tcPr>
            <w:tcW w:w="1275" w:type="dxa"/>
            <w:tcBorders>
              <w:top w:val="single" w:sz="4" w:space="0" w:color="auto"/>
              <w:bottom w:val="single" w:sz="4" w:space="0" w:color="auto"/>
            </w:tcBorders>
            <w:vAlign w:val="center"/>
          </w:tcPr>
          <w:p w14:paraId="5B8B3A40" w14:textId="747D7BC7" w:rsidR="003A7010" w:rsidRDefault="003A7010" w:rsidP="003A7010">
            <w:pPr>
              <w:jc w:val="center"/>
              <w:rPr>
                <w:sz w:val="20"/>
                <w:szCs w:val="20"/>
              </w:rPr>
            </w:pPr>
            <w:r w:rsidRPr="00D4586D">
              <w:rPr>
                <w:b/>
                <w:bCs/>
                <w:sz w:val="22"/>
                <w:szCs w:val="22"/>
              </w:rPr>
              <w:t>4 255</w:t>
            </w:r>
          </w:p>
        </w:tc>
        <w:tc>
          <w:tcPr>
            <w:tcW w:w="1985" w:type="dxa"/>
            <w:tcBorders>
              <w:top w:val="single" w:sz="4" w:space="0" w:color="auto"/>
              <w:bottom w:val="single" w:sz="4" w:space="0" w:color="auto"/>
            </w:tcBorders>
            <w:vAlign w:val="center"/>
          </w:tcPr>
          <w:p w14:paraId="07468E7B" w14:textId="4BDD0419" w:rsidR="003A7010" w:rsidRPr="00AA2ECF" w:rsidRDefault="003A7010" w:rsidP="003A7010">
            <w:pPr>
              <w:rPr>
                <w:sz w:val="20"/>
                <w:szCs w:val="20"/>
              </w:rPr>
            </w:pPr>
            <w:r w:rsidRPr="003A7010">
              <w:rPr>
                <w:i/>
                <w:iCs/>
                <w:color w:val="16086C"/>
                <w:sz w:val="20"/>
                <w:szCs w:val="20"/>
              </w:rPr>
              <w:t>doplní záujemca</w:t>
            </w:r>
          </w:p>
        </w:tc>
      </w:tr>
      <w:tr w:rsidR="003A7010" w:rsidRPr="001433B9" w14:paraId="47E1F303" w14:textId="77777777" w:rsidTr="003A7010">
        <w:trPr>
          <w:trHeight w:hRule="exact" w:val="510"/>
        </w:trPr>
        <w:tc>
          <w:tcPr>
            <w:tcW w:w="659" w:type="dxa"/>
            <w:tcBorders>
              <w:top w:val="single" w:sz="4" w:space="0" w:color="auto"/>
              <w:bottom w:val="single" w:sz="12" w:space="0" w:color="auto"/>
            </w:tcBorders>
            <w:vAlign w:val="center"/>
          </w:tcPr>
          <w:p w14:paraId="04A16DF2" w14:textId="2F7D9D1F" w:rsidR="003A7010" w:rsidRDefault="003A7010" w:rsidP="003A7010">
            <w:pPr>
              <w:ind w:right="1"/>
              <w:rPr>
                <w:sz w:val="20"/>
                <w:szCs w:val="20"/>
              </w:rPr>
            </w:pPr>
            <w:r>
              <w:rPr>
                <w:sz w:val="20"/>
                <w:szCs w:val="20"/>
              </w:rPr>
              <w:t>12.</w:t>
            </w:r>
          </w:p>
        </w:tc>
        <w:tc>
          <w:tcPr>
            <w:tcW w:w="5041" w:type="dxa"/>
            <w:tcBorders>
              <w:top w:val="single" w:sz="4" w:space="0" w:color="auto"/>
              <w:bottom w:val="single" w:sz="12" w:space="0" w:color="auto"/>
            </w:tcBorders>
            <w:vAlign w:val="center"/>
          </w:tcPr>
          <w:p w14:paraId="40039A0E" w14:textId="4C74054C" w:rsidR="003A7010" w:rsidRPr="00AE6288" w:rsidRDefault="003A7010" w:rsidP="003A7010">
            <w:pPr>
              <w:rPr>
                <w:sz w:val="20"/>
                <w:szCs w:val="20"/>
              </w:rPr>
            </w:pPr>
            <w:r w:rsidRPr="00D77A16">
              <w:rPr>
                <w:sz w:val="22"/>
                <w:szCs w:val="22"/>
              </w:rPr>
              <w:t>Darčeková taška malá</w:t>
            </w:r>
          </w:p>
        </w:tc>
        <w:tc>
          <w:tcPr>
            <w:tcW w:w="1275" w:type="dxa"/>
            <w:tcBorders>
              <w:top w:val="single" w:sz="4" w:space="0" w:color="auto"/>
              <w:bottom w:val="single" w:sz="12" w:space="0" w:color="auto"/>
            </w:tcBorders>
            <w:vAlign w:val="center"/>
          </w:tcPr>
          <w:p w14:paraId="6539ED51" w14:textId="0D027536" w:rsidR="003A7010" w:rsidRDefault="003A7010" w:rsidP="003A7010">
            <w:pPr>
              <w:jc w:val="center"/>
              <w:rPr>
                <w:sz w:val="20"/>
                <w:szCs w:val="20"/>
              </w:rPr>
            </w:pPr>
            <w:r w:rsidRPr="00D4586D">
              <w:rPr>
                <w:b/>
                <w:bCs/>
                <w:sz w:val="22"/>
                <w:szCs w:val="22"/>
              </w:rPr>
              <w:t>555</w:t>
            </w:r>
          </w:p>
        </w:tc>
        <w:tc>
          <w:tcPr>
            <w:tcW w:w="1985" w:type="dxa"/>
            <w:tcBorders>
              <w:top w:val="single" w:sz="4" w:space="0" w:color="auto"/>
              <w:bottom w:val="single" w:sz="12" w:space="0" w:color="auto"/>
            </w:tcBorders>
            <w:vAlign w:val="center"/>
          </w:tcPr>
          <w:p w14:paraId="7A521B48" w14:textId="78F30DD1" w:rsidR="003A7010" w:rsidRPr="00AA2ECF" w:rsidRDefault="003A7010" w:rsidP="003A7010">
            <w:pPr>
              <w:rPr>
                <w:sz w:val="20"/>
                <w:szCs w:val="20"/>
              </w:rPr>
            </w:pPr>
            <w:r w:rsidRPr="003A7010">
              <w:rPr>
                <w:i/>
                <w:iCs/>
                <w:color w:val="16086C"/>
                <w:sz w:val="20"/>
                <w:szCs w:val="20"/>
              </w:rPr>
              <w:t>doplní záujemca</w:t>
            </w:r>
          </w:p>
        </w:tc>
      </w:tr>
      <w:tr w:rsidR="003A7010" w:rsidRPr="001433B9" w14:paraId="2CCF308E" w14:textId="77777777" w:rsidTr="003A7010">
        <w:trPr>
          <w:trHeight w:hRule="exact" w:val="510"/>
        </w:trPr>
        <w:tc>
          <w:tcPr>
            <w:tcW w:w="6975" w:type="dxa"/>
            <w:gridSpan w:val="3"/>
            <w:tcBorders>
              <w:top w:val="single" w:sz="12" w:space="0" w:color="auto"/>
              <w:left w:val="single" w:sz="12" w:space="0" w:color="auto"/>
              <w:bottom w:val="single" w:sz="12" w:space="0" w:color="auto"/>
              <w:right w:val="single" w:sz="12" w:space="0" w:color="auto"/>
            </w:tcBorders>
            <w:vAlign w:val="center"/>
          </w:tcPr>
          <w:p w14:paraId="640BBF2F" w14:textId="54A734C7" w:rsidR="003A7010" w:rsidRDefault="003A7010" w:rsidP="003A7010">
            <w:pPr>
              <w:rPr>
                <w:sz w:val="20"/>
                <w:szCs w:val="20"/>
              </w:rPr>
            </w:pPr>
            <w:r w:rsidRPr="00AA2ECF">
              <w:rPr>
                <w:b/>
                <w:bCs/>
                <w:sz w:val="20"/>
                <w:szCs w:val="20"/>
              </w:rPr>
              <w:t>Cena celkom bez DPH</w:t>
            </w:r>
            <w:r>
              <w:rPr>
                <w:b/>
                <w:bCs/>
                <w:sz w:val="20"/>
                <w:szCs w:val="20"/>
              </w:rPr>
              <w:t xml:space="preserve">  v EUR </w:t>
            </w:r>
          </w:p>
        </w:tc>
        <w:tc>
          <w:tcPr>
            <w:tcW w:w="1985" w:type="dxa"/>
            <w:tcBorders>
              <w:top w:val="single" w:sz="12" w:space="0" w:color="auto"/>
              <w:left w:val="single" w:sz="12" w:space="0" w:color="auto"/>
              <w:bottom w:val="single" w:sz="12" w:space="0" w:color="auto"/>
              <w:right w:val="single" w:sz="12" w:space="0" w:color="auto"/>
            </w:tcBorders>
            <w:vAlign w:val="center"/>
          </w:tcPr>
          <w:p w14:paraId="31B266C9" w14:textId="2894E503" w:rsidR="003A7010" w:rsidRPr="00AA2ECF" w:rsidRDefault="003A7010" w:rsidP="003A7010">
            <w:pPr>
              <w:rPr>
                <w:sz w:val="20"/>
                <w:szCs w:val="20"/>
              </w:rPr>
            </w:pPr>
            <w:r w:rsidRPr="003A7010">
              <w:rPr>
                <w:i/>
                <w:iCs/>
                <w:color w:val="16086C"/>
                <w:sz w:val="20"/>
                <w:szCs w:val="20"/>
              </w:rPr>
              <w:t>doplní záujemca</w:t>
            </w:r>
          </w:p>
        </w:tc>
      </w:tr>
    </w:tbl>
    <w:p w14:paraId="1F45B56F" w14:textId="77777777" w:rsidR="00AA2ECF" w:rsidRDefault="00AA2ECF" w:rsidP="00AA2ECF">
      <w:pPr>
        <w:rPr>
          <w:i/>
          <w:iCs/>
        </w:rPr>
      </w:pPr>
    </w:p>
    <w:p w14:paraId="615FE188" w14:textId="73225E62" w:rsidR="00AA2ECF" w:rsidRPr="003A7010" w:rsidRDefault="00AA2ECF" w:rsidP="001F76E3">
      <w:pPr>
        <w:ind w:left="360"/>
        <w:jc w:val="both"/>
        <w:rPr>
          <w:i/>
          <w:iCs/>
          <w:color w:val="16086C"/>
          <w:sz w:val="22"/>
          <w:szCs w:val="22"/>
        </w:rPr>
      </w:pPr>
      <w:r w:rsidRPr="00B64826">
        <w:rPr>
          <w:i/>
          <w:iCs/>
          <w:sz w:val="22"/>
          <w:szCs w:val="22"/>
        </w:rPr>
        <w:t>*</w:t>
      </w:r>
      <w:r w:rsidRPr="003A7010">
        <w:rPr>
          <w:i/>
          <w:iCs/>
          <w:color w:val="16086C"/>
          <w:sz w:val="22"/>
          <w:szCs w:val="22"/>
        </w:rPr>
        <w:t xml:space="preserve">Do stĺpca tabuľky označeného „Názov a obchodné označenie tovaru“ </w:t>
      </w:r>
      <w:r w:rsidR="001F76E3" w:rsidRPr="003A7010">
        <w:rPr>
          <w:i/>
          <w:iCs/>
          <w:color w:val="16086C"/>
          <w:sz w:val="22"/>
          <w:szCs w:val="22"/>
        </w:rPr>
        <w:t xml:space="preserve">uchádzač </w:t>
      </w:r>
      <w:r w:rsidRPr="003A7010">
        <w:rPr>
          <w:i/>
          <w:iCs/>
          <w:color w:val="16086C"/>
          <w:sz w:val="22"/>
          <w:szCs w:val="22"/>
        </w:rPr>
        <w:t>dopln</w:t>
      </w:r>
      <w:r w:rsidR="001F76E3" w:rsidRPr="003A7010">
        <w:rPr>
          <w:i/>
          <w:iCs/>
          <w:color w:val="16086C"/>
          <w:sz w:val="22"/>
          <w:szCs w:val="22"/>
        </w:rPr>
        <w:t xml:space="preserve">í názov a </w:t>
      </w:r>
      <w:r w:rsidRPr="003A7010">
        <w:rPr>
          <w:i/>
          <w:iCs/>
          <w:color w:val="16086C"/>
          <w:sz w:val="22"/>
          <w:szCs w:val="22"/>
        </w:rPr>
        <w:t xml:space="preserve"> obchodné označenie tovaru</w:t>
      </w:r>
      <w:r w:rsidR="001F76E3" w:rsidRPr="003A7010">
        <w:rPr>
          <w:i/>
          <w:iCs/>
          <w:color w:val="16086C"/>
          <w:sz w:val="22"/>
          <w:szCs w:val="22"/>
        </w:rPr>
        <w:t>, jednotkovú cenu bez DPH u každej položky tovaru</w:t>
      </w:r>
      <w:r w:rsidRPr="003A7010">
        <w:rPr>
          <w:i/>
          <w:iCs/>
          <w:color w:val="16086C"/>
          <w:sz w:val="22"/>
          <w:szCs w:val="22"/>
        </w:rPr>
        <w:t xml:space="preserve"> </w:t>
      </w:r>
      <w:r w:rsidR="001F76E3" w:rsidRPr="003A7010">
        <w:rPr>
          <w:i/>
          <w:iCs/>
          <w:color w:val="16086C"/>
          <w:sz w:val="22"/>
          <w:szCs w:val="22"/>
        </w:rPr>
        <w:t>a cenu celkom bez DP</w:t>
      </w:r>
      <w:r w:rsidR="003A7010">
        <w:rPr>
          <w:i/>
          <w:iCs/>
          <w:color w:val="16086C"/>
          <w:sz w:val="22"/>
          <w:szCs w:val="22"/>
        </w:rPr>
        <w:t>H</w:t>
      </w:r>
      <w:r w:rsidR="001F76E3" w:rsidRPr="003A7010">
        <w:rPr>
          <w:i/>
          <w:iCs/>
          <w:color w:val="16086C"/>
          <w:sz w:val="22"/>
          <w:szCs w:val="22"/>
        </w:rPr>
        <w:t xml:space="preserve">.  </w:t>
      </w:r>
    </w:p>
    <w:p w14:paraId="6F11CE43" w14:textId="77777777" w:rsidR="001F76E3" w:rsidRDefault="001F76E3" w:rsidP="001F76E3">
      <w:pPr>
        <w:ind w:left="360"/>
        <w:jc w:val="both"/>
        <w:rPr>
          <w:i/>
          <w:iCs/>
          <w:sz w:val="22"/>
          <w:szCs w:val="22"/>
        </w:rPr>
      </w:pPr>
    </w:p>
    <w:p w14:paraId="52DA9F47" w14:textId="77777777" w:rsidR="001F76E3" w:rsidRPr="00B64826" w:rsidRDefault="001F76E3" w:rsidP="001F76E3">
      <w:pPr>
        <w:ind w:left="360"/>
        <w:jc w:val="both"/>
        <w:rPr>
          <w:i/>
          <w:iCs/>
          <w:sz w:val="22"/>
          <w:szCs w:val="22"/>
        </w:rPr>
      </w:pPr>
    </w:p>
    <w:p w14:paraId="1F12734E" w14:textId="77777777" w:rsidR="000E175F" w:rsidRPr="00E873B0" w:rsidRDefault="000E175F" w:rsidP="000E175F">
      <w:pPr>
        <w:pStyle w:val="Zarkazkladnhotextu"/>
        <w:spacing w:line="240" w:lineRule="atLeast"/>
        <w:ind w:left="-142"/>
        <w:rPr>
          <w:b/>
          <w:i/>
          <w:iCs/>
          <w:sz w:val="20"/>
          <w:szCs w:val="20"/>
        </w:rPr>
      </w:pPr>
      <w:bookmarkStart w:id="5" w:name="_Hlk204876586"/>
      <w:r w:rsidRPr="00E873B0">
        <w:rPr>
          <w:b/>
          <w:i/>
          <w:iCs/>
          <w:sz w:val="20"/>
          <w:szCs w:val="20"/>
        </w:rPr>
        <w:t xml:space="preserve">Poznámka k cenovej špecifikácii tovaru: </w:t>
      </w:r>
    </w:p>
    <w:p w14:paraId="21DE4411" w14:textId="232C9E57" w:rsidR="000E175F" w:rsidRDefault="000E175F" w:rsidP="000E175F">
      <w:pPr>
        <w:pStyle w:val="Zarkazkladnhotextu"/>
        <w:spacing w:line="240" w:lineRule="atLeast"/>
        <w:ind w:left="-142"/>
        <w:jc w:val="both"/>
        <w:rPr>
          <w:bCs/>
          <w:i/>
          <w:iCs/>
          <w:sz w:val="20"/>
          <w:szCs w:val="20"/>
        </w:rPr>
      </w:pPr>
      <w:r w:rsidRPr="00E873B0">
        <w:rPr>
          <w:bCs/>
          <w:i/>
          <w:iCs/>
          <w:sz w:val="20"/>
          <w:szCs w:val="20"/>
        </w:rPr>
        <w:t xml:space="preserve">K cene celkom bez DPH bude predávajúcim účtovaná daň z pridanej hodnoty </w:t>
      </w:r>
      <w:bookmarkStart w:id="6" w:name="_Hlk228281206"/>
      <w:r w:rsidRPr="00E873B0">
        <w:rPr>
          <w:bCs/>
          <w:i/>
          <w:iCs/>
          <w:sz w:val="20"/>
          <w:szCs w:val="20"/>
        </w:rPr>
        <w:t xml:space="preserve">v aktuálnej sadzbe </w:t>
      </w:r>
      <w:bookmarkEnd w:id="6"/>
      <w:r w:rsidRPr="00E873B0">
        <w:rPr>
          <w:bCs/>
          <w:i/>
          <w:iCs/>
          <w:sz w:val="20"/>
          <w:szCs w:val="20"/>
        </w:rPr>
        <w:t xml:space="preserve">podľa príslušných všeobecne záväzných právnych predpisov platných a účinných v deň vzniku daňovej povinnosti. Celková kúpna cena zahŕňa cenu celkom vo výške </w:t>
      </w:r>
      <w:r w:rsidR="006E359F" w:rsidRPr="00A64F0B">
        <w:rPr>
          <w:bCs/>
          <w:i/>
          <w:iCs/>
          <w:color w:val="16086C"/>
          <w:sz w:val="20"/>
          <w:szCs w:val="20"/>
        </w:rPr>
        <w:t>...........</w:t>
      </w:r>
      <w:r w:rsidRPr="00E873B0">
        <w:rPr>
          <w:bCs/>
          <w:i/>
          <w:iCs/>
          <w:sz w:val="20"/>
          <w:szCs w:val="20"/>
        </w:rPr>
        <w:t xml:space="preserve"> EUR bez DPH</w:t>
      </w:r>
      <w:r w:rsidR="00A64F0B">
        <w:rPr>
          <w:bCs/>
          <w:i/>
          <w:iCs/>
          <w:sz w:val="20"/>
          <w:szCs w:val="20"/>
        </w:rPr>
        <w:t xml:space="preserve"> </w:t>
      </w:r>
      <w:r w:rsidR="00A64F0B" w:rsidRPr="00A64F0B">
        <w:rPr>
          <w:bCs/>
          <w:i/>
          <w:iCs/>
          <w:color w:val="16086C"/>
          <w:sz w:val="20"/>
          <w:szCs w:val="20"/>
        </w:rPr>
        <w:t>(cenu celkom v EUR bez DPH doplní záujemca</w:t>
      </w:r>
      <w:r w:rsidR="00A64F0B" w:rsidRPr="00A64F0B">
        <w:rPr>
          <w:rFonts w:ascii="Calibri" w:hAnsi="Calibri" w:cs="Calibri"/>
          <w:bCs/>
          <w:i/>
          <w:iCs/>
          <w:color w:val="16086C"/>
          <w:sz w:val="20"/>
          <w:szCs w:val="20"/>
        </w:rPr>
        <w:t>)</w:t>
      </w:r>
      <w:r w:rsidRPr="00E873B0">
        <w:rPr>
          <w:bCs/>
          <w:i/>
          <w:iCs/>
          <w:sz w:val="20"/>
          <w:szCs w:val="20"/>
        </w:rPr>
        <w:t xml:space="preserve"> a daň z pridanej hodnoty podľa predchádzajúcej vety. </w:t>
      </w:r>
    </w:p>
    <w:p w14:paraId="5F6E8F4E" w14:textId="54C77CF4" w:rsidR="00F212B7" w:rsidRDefault="00F212B7" w:rsidP="000E175F">
      <w:pPr>
        <w:pStyle w:val="Zarkazkladnhotextu"/>
        <w:spacing w:line="240" w:lineRule="atLeast"/>
        <w:ind w:left="-142"/>
        <w:jc w:val="both"/>
        <w:rPr>
          <w:bCs/>
          <w:i/>
          <w:iCs/>
          <w:sz w:val="20"/>
          <w:szCs w:val="20"/>
        </w:rPr>
      </w:pPr>
    </w:p>
    <w:p w14:paraId="0411865E" w14:textId="390F415E" w:rsidR="00F212B7" w:rsidRDefault="00F212B7" w:rsidP="000E175F">
      <w:pPr>
        <w:pStyle w:val="Zarkazkladnhotextu"/>
        <w:spacing w:line="240" w:lineRule="atLeast"/>
        <w:ind w:left="-142"/>
        <w:jc w:val="both"/>
        <w:rPr>
          <w:bCs/>
          <w:i/>
          <w:iCs/>
          <w:sz w:val="20"/>
          <w:szCs w:val="20"/>
        </w:rPr>
      </w:pPr>
    </w:p>
    <w:p w14:paraId="194B819A" w14:textId="760405B8" w:rsidR="00F212B7" w:rsidRDefault="00F212B7" w:rsidP="000E175F">
      <w:pPr>
        <w:pStyle w:val="Zarkazkladnhotextu"/>
        <w:spacing w:line="240" w:lineRule="atLeast"/>
        <w:ind w:left="-142"/>
        <w:jc w:val="both"/>
        <w:rPr>
          <w:bCs/>
          <w:i/>
          <w:iCs/>
          <w:sz w:val="20"/>
          <w:szCs w:val="20"/>
        </w:rPr>
      </w:pPr>
    </w:p>
    <w:p w14:paraId="7A2D0423" w14:textId="77777777" w:rsidR="00123A8D" w:rsidRDefault="00123A8D" w:rsidP="000E175F">
      <w:pPr>
        <w:pStyle w:val="Zarkazkladnhotextu"/>
        <w:spacing w:line="240" w:lineRule="atLeast"/>
        <w:ind w:left="-142"/>
        <w:jc w:val="both"/>
        <w:rPr>
          <w:bCs/>
          <w:i/>
          <w:iCs/>
          <w:sz w:val="20"/>
          <w:szCs w:val="20"/>
        </w:rPr>
      </w:pPr>
    </w:p>
    <w:p w14:paraId="135C5FAA" w14:textId="0F81DAD0" w:rsidR="00F212B7" w:rsidRDefault="00F212B7" w:rsidP="000E175F">
      <w:pPr>
        <w:pStyle w:val="Zarkazkladnhotextu"/>
        <w:spacing w:line="240" w:lineRule="atLeast"/>
        <w:ind w:left="-142"/>
        <w:jc w:val="both"/>
        <w:rPr>
          <w:bCs/>
          <w:i/>
          <w:iCs/>
          <w:sz w:val="20"/>
          <w:szCs w:val="20"/>
        </w:rPr>
      </w:pPr>
    </w:p>
    <w:p w14:paraId="5647BD4F" w14:textId="7DE7A3EE" w:rsidR="00F212B7" w:rsidRPr="00F212B7" w:rsidRDefault="00F212B7" w:rsidP="000E175F">
      <w:pPr>
        <w:pStyle w:val="Zarkazkladnhotextu"/>
        <w:spacing w:line="240" w:lineRule="atLeast"/>
        <w:ind w:left="-142"/>
        <w:jc w:val="both"/>
        <w:rPr>
          <w:b/>
          <w:sz w:val="22"/>
          <w:szCs w:val="22"/>
        </w:rPr>
      </w:pPr>
      <w:r w:rsidRPr="00F212B7">
        <w:rPr>
          <w:b/>
          <w:sz w:val="22"/>
          <w:szCs w:val="22"/>
        </w:rPr>
        <w:lastRenderedPageBreak/>
        <w:t>B. Miesta plnenia</w:t>
      </w:r>
    </w:p>
    <w:bookmarkEnd w:id="5"/>
    <w:p w14:paraId="32F3AFBF" w14:textId="5E18D10D" w:rsidR="00262041" w:rsidRDefault="00262041" w:rsidP="00AA2ECF">
      <w:pPr>
        <w:rPr>
          <w:sz w:val="22"/>
          <w:szCs w:val="22"/>
        </w:rPr>
      </w:pPr>
    </w:p>
    <w:tbl>
      <w:tblPr>
        <w:tblW w:w="9985" w:type="dxa"/>
        <w:tblInd w:w="-356" w:type="dxa"/>
        <w:tblCellMar>
          <w:left w:w="70" w:type="dxa"/>
          <w:right w:w="70" w:type="dxa"/>
        </w:tblCellMar>
        <w:tblLook w:val="00A0" w:firstRow="1" w:lastRow="0" w:firstColumn="1" w:lastColumn="0" w:noHBand="0" w:noVBand="0"/>
      </w:tblPr>
      <w:tblGrid>
        <w:gridCol w:w="483"/>
        <w:gridCol w:w="4715"/>
        <w:gridCol w:w="2396"/>
        <w:gridCol w:w="2391"/>
      </w:tblGrid>
      <w:tr w:rsidR="00F212B7" w:rsidRPr="001D4E69" w14:paraId="686024B0" w14:textId="77777777" w:rsidTr="001F76E3">
        <w:trPr>
          <w:trHeight w:val="870"/>
        </w:trPr>
        <w:tc>
          <w:tcPr>
            <w:tcW w:w="483" w:type="dxa"/>
            <w:tcBorders>
              <w:top w:val="single" w:sz="8" w:space="0" w:color="auto"/>
              <w:left w:val="single" w:sz="8" w:space="0" w:color="auto"/>
              <w:bottom w:val="double" w:sz="6" w:space="0" w:color="auto"/>
              <w:right w:val="single" w:sz="8" w:space="0" w:color="auto"/>
            </w:tcBorders>
            <w:noWrap/>
            <w:vAlign w:val="center"/>
          </w:tcPr>
          <w:p w14:paraId="511760D9" w14:textId="77777777" w:rsidR="00F212B7" w:rsidRPr="00F212B7" w:rsidRDefault="00F212B7" w:rsidP="00305713">
            <w:pPr>
              <w:rPr>
                <w:b/>
                <w:bCs/>
                <w:sz w:val="22"/>
                <w:szCs w:val="22"/>
              </w:rPr>
            </w:pPr>
            <w:proofErr w:type="spellStart"/>
            <w:r w:rsidRPr="00F212B7">
              <w:rPr>
                <w:b/>
                <w:bCs/>
                <w:sz w:val="22"/>
                <w:szCs w:val="22"/>
              </w:rPr>
              <w:t>P.č</w:t>
            </w:r>
            <w:proofErr w:type="spellEnd"/>
            <w:r w:rsidRPr="00F212B7">
              <w:rPr>
                <w:b/>
                <w:bCs/>
                <w:sz w:val="22"/>
                <w:szCs w:val="22"/>
              </w:rPr>
              <w:t>.</w:t>
            </w:r>
          </w:p>
        </w:tc>
        <w:tc>
          <w:tcPr>
            <w:tcW w:w="4715" w:type="dxa"/>
            <w:tcBorders>
              <w:top w:val="single" w:sz="8" w:space="0" w:color="auto"/>
              <w:left w:val="nil"/>
              <w:bottom w:val="double" w:sz="6" w:space="0" w:color="auto"/>
              <w:right w:val="single" w:sz="8" w:space="0" w:color="auto"/>
            </w:tcBorders>
            <w:noWrap/>
            <w:vAlign w:val="center"/>
          </w:tcPr>
          <w:p w14:paraId="08EB3A07" w14:textId="1236E4CF" w:rsidR="00F212B7" w:rsidRPr="00F212B7" w:rsidRDefault="00F212B7" w:rsidP="00305713">
            <w:pPr>
              <w:rPr>
                <w:b/>
                <w:bCs/>
                <w:sz w:val="22"/>
                <w:szCs w:val="22"/>
              </w:rPr>
            </w:pPr>
            <w:r w:rsidRPr="00F212B7">
              <w:rPr>
                <w:b/>
                <w:sz w:val="22"/>
                <w:szCs w:val="22"/>
              </w:rPr>
              <w:t>Názov a obchodné označenie tovaru</w:t>
            </w:r>
          </w:p>
        </w:tc>
        <w:tc>
          <w:tcPr>
            <w:tcW w:w="2396" w:type="dxa"/>
            <w:tcBorders>
              <w:top w:val="single" w:sz="8" w:space="0" w:color="auto"/>
              <w:left w:val="nil"/>
              <w:bottom w:val="double" w:sz="6" w:space="0" w:color="auto"/>
              <w:right w:val="single" w:sz="8" w:space="0" w:color="auto"/>
            </w:tcBorders>
            <w:vAlign w:val="center"/>
          </w:tcPr>
          <w:p w14:paraId="431DE62D" w14:textId="3AD5D354" w:rsidR="00F212B7" w:rsidRPr="00F212B7" w:rsidRDefault="00F212B7" w:rsidP="00F212B7">
            <w:pPr>
              <w:jc w:val="center"/>
              <w:rPr>
                <w:b/>
                <w:bCs/>
                <w:sz w:val="22"/>
                <w:szCs w:val="22"/>
              </w:rPr>
            </w:pPr>
            <w:r w:rsidRPr="00F212B7">
              <w:rPr>
                <w:b/>
                <w:bCs/>
                <w:sz w:val="22"/>
                <w:szCs w:val="22"/>
              </w:rPr>
              <w:t>Miesto dodania</w:t>
            </w:r>
          </w:p>
          <w:p w14:paraId="37046864" w14:textId="364B681A" w:rsidR="00F212B7" w:rsidRPr="00F212B7" w:rsidRDefault="00F212B7" w:rsidP="00F212B7">
            <w:pPr>
              <w:jc w:val="center"/>
              <w:rPr>
                <w:b/>
                <w:bCs/>
                <w:sz w:val="22"/>
                <w:szCs w:val="22"/>
              </w:rPr>
            </w:pPr>
            <w:r w:rsidRPr="00F212B7">
              <w:rPr>
                <w:b/>
                <w:bCs/>
                <w:sz w:val="22"/>
                <w:szCs w:val="22"/>
              </w:rPr>
              <w:t xml:space="preserve">MO SR, </w:t>
            </w:r>
            <w:proofErr w:type="spellStart"/>
            <w:r w:rsidRPr="00F212B7">
              <w:rPr>
                <w:b/>
                <w:bCs/>
                <w:sz w:val="22"/>
                <w:szCs w:val="22"/>
              </w:rPr>
              <w:t>KaMO</w:t>
            </w:r>
            <w:proofErr w:type="spellEnd"/>
            <w:r w:rsidRPr="00F212B7">
              <w:rPr>
                <w:b/>
                <w:bCs/>
                <w:sz w:val="22"/>
                <w:szCs w:val="22"/>
              </w:rPr>
              <w:t>, odbor marketingu, Bratislava</w:t>
            </w:r>
          </w:p>
        </w:tc>
        <w:tc>
          <w:tcPr>
            <w:tcW w:w="2391" w:type="dxa"/>
            <w:tcBorders>
              <w:top w:val="single" w:sz="8" w:space="0" w:color="auto"/>
              <w:left w:val="nil"/>
              <w:bottom w:val="double" w:sz="6" w:space="0" w:color="auto"/>
              <w:right w:val="single" w:sz="8" w:space="0" w:color="auto"/>
            </w:tcBorders>
            <w:vAlign w:val="center"/>
          </w:tcPr>
          <w:p w14:paraId="3F258464" w14:textId="770416CD" w:rsidR="00F212B7" w:rsidRPr="00F212B7" w:rsidRDefault="00F212B7" w:rsidP="00F212B7">
            <w:pPr>
              <w:jc w:val="center"/>
              <w:rPr>
                <w:b/>
                <w:bCs/>
                <w:sz w:val="22"/>
                <w:szCs w:val="22"/>
              </w:rPr>
            </w:pPr>
            <w:r w:rsidRPr="00F212B7">
              <w:rPr>
                <w:b/>
                <w:bCs/>
                <w:sz w:val="22"/>
                <w:szCs w:val="22"/>
              </w:rPr>
              <w:t>Miesto dodania</w:t>
            </w:r>
          </w:p>
          <w:p w14:paraId="5A9A313F" w14:textId="72EBA510" w:rsidR="00F212B7" w:rsidRPr="00F212B7" w:rsidRDefault="00F212B7" w:rsidP="00F212B7">
            <w:pPr>
              <w:jc w:val="center"/>
              <w:rPr>
                <w:bCs/>
                <w:sz w:val="22"/>
                <w:szCs w:val="22"/>
              </w:rPr>
            </w:pPr>
            <w:r w:rsidRPr="00F212B7">
              <w:rPr>
                <w:b/>
                <w:bCs/>
                <w:sz w:val="22"/>
                <w:szCs w:val="22"/>
              </w:rPr>
              <w:t>VÚ 1046 Nitra</w:t>
            </w:r>
          </w:p>
        </w:tc>
      </w:tr>
      <w:tr w:rsidR="001F76E3" w:rsidRPr="005D68F0" w14:paraId="5745BB03" w14:textId="77777777" w:rsidTr="001F76E3">
        <w:trPr>
          <w:trHeight w:hRule="exact" w:val="632"/>
        </w:trPr>
        <w:tc>
          <w:tcPr>
            <w:tcW w:w="483" w:type="dxa"/>
            <w:tcBorders>
              <w:top w:val="nil"/>
              <w:left w:val="single" w:sz="4" w:space="0" w:color="auto"/>
              <w:bottom w:val="single" w:sz="4" w:space="0" w:color="auto"/>
              <w:right w:val="single" w:sz="4" w:space="0" w:color="auto"/>
            </w:tcBorders>
            <w:noWrap/>
            <w:vAlign w:val="center"/>
          </w:tcPr>
          <w:p w14:paraId="4B6C55DE" w14:textId="77777777" w:rsidR="001F76E3" w:rsidRPr="004161CE" w:rsidRDefault="001F76E3" w:rsidP="001F76E3">
            <w:pPr>
              <w:jc w:val="center"/>
              <w:rPr>
                <w:sz w:val="22"/>
                <w:szCs w:val="22"/>
              </w:rPr>
            </w:pPr>
            <w:r w:rsidRPr="004161CE">
              <w:rPr>
                <w:sz w:val="22"/>
                <w:szCs w:val="22"/>
              </w:rPr>
              <w:t>1.</w:t>
            </w:r>
          </w:p>
        </w:tc>
        <w:tc>
          <w:tcPr>
            <w:tcW w:w="4715" w:type="dxa"/>
            <w:tcBorders>
              <w:top w:val="nil"/>
              <w:left w:val="nil"/>
              <w:bottom w:val="single" w:sz="4" w:space="0" w:color="auto"/>
              <w:right w:val="single" w:sz="4" w:space="0" w:color="auto"/>
            </w:tcBorders>
            <w:noWrap/>
            <w:vAlign w:val="center"/>
          </w:tcPr>
          <w:p w14:paraId="16270F00" w14:textId="103B8B43" w:rsidR="001F76E3" w:rsidRPr="00BE0C09" w:rsidRDefault="001F76E3" w:rsidP="001F76E3">
            <w:pPr>
              <w:rPr>
                <w:rFonts w:eastAsia="Times New Roman"/>
                <w:color w:val="000000"/>
                <w:lang w:eastAsia="sk-SK"/>
              </w:rPr>
            </w:pPr>
            <w:proofErr w:type="spellStart"/>
            <w:r w:rsidRPr="00D77A16">
              <w:rPr>
                <w:sz w:val="22"/>
                <w:szCs w:val="22"/>
              </w:rPr>
              <w:t>Gulôčkové</w:t>
            </w:r>
            <w:proofErr w:type="spellEnd"/>
            <w:r w:rsidRPr="00D77A16">
              <w:rPr>
                <w:sz w:val="22"/>
                <w:szCs w:val="22"/>
              </w:rPr>
              <w:t xml:space="preserve"> pero</w:t>
            </w:r>
          </w:p>
        </w:tc>
        <w:tc>
          <w:tcPr>
            <w:tcW w:w="2396" w:type="dxa"/>
            <w:tcBorders>
              <w:top w:val="nil"/>
              <w:left w:val="nil"/>
              <w:bottom w:val="single" w:sz="4" w:space="0" w:color="auto"/>
              <w:right w:val="single" w:sz="4" w:space="0" w:color="auto"/>
            </w:tcBorders>
            <w:vAlign w:val="center"/>
          </w:tcPr>
          <w:p w14:paraId="7377354F" w14:textId="19DE5847" w:rsidR="001F76E3" w:rsidRPr="001F76E3" w:rsidRDefault="001F76E3" w:rsidP="001F76E3">
            <w:pPr>
              <w:jc w:val="center"/>
            </w:pPr>
            <w:r w:rsidRPr="001F76E3">
              <w:rPr>
                <w:sz w:val="22"/>
                <w:szCs w:val="22"/>
              </w:rPr>
              <w:t>820</w:t>
            </w:r>
          </w:p>
        </w:tc>
        <w:tc>
          <w:tcPr>
            <w:tcW w:w="2391" w:type="dxa"/>
            <w:tcBorders>
              <w:top w:val="nil"/>
              <w:left w:val="nil"/>
              <w:bottom w:val="single" w:sz="4" w:space="0" w:color="auto"/>
              <w:right w:val="single" w:sz="4" w:space="0" w:color="auto"/>
            </w:tcBorders>
            <w:vAlign w:val="center"/>
          </w:tcPr>
          <w:p w14:paraId="3F450E63" w14:textId="5EF49DFB" w:rsidR="001F76E3" w:rsidRPr="005D68F0" w:rsidRDefault="001F76E3" w:rsidP="001F76E3">
            <w:pPr>
              <w:jc w:val="center"/>
              <w:rPr>
                <w:bCs/>
              </w:rPr>
            </w:pPr>
          </w:p>
        </w:tc>
      </w:tr>
      <w:tr w:rsidR="001F76E3" w:rsidRPr="005D68F0" w14:paraId="6CB5BA30" w14:textId="77777777" w:rsidTr="001F76E3">
        <w:trPr>
          <w:trHeight w:hRule="exact" w:val="571"/>
        </w:trPr>
        <w:tc>
          <w:tcPr>
            <w:tcW w:w="483" w:type="dxa"/>
            <w:tcBorders>
              <w:top w:val="single" w:sz="4" w:space="0" w:color="auto"/>
              <w:left w:val="single" w:sz="4" w:space="0" w:color="auto"/>
              <w:bottom w:val="single" w:sz="4" w:space="0" w:color="auto"/>
              <w:right w:val="single" w:sz="4" w:space="0" w:color="auto"/>
            </w:tcBorders>
            <w:noWrap/>
            <w:vAlign w:val="center"/>
          </w:tcPr>
          <w:p w14:paraId="29245422" w14:textId="77777777" w:rsidR="001F76E3" w:rsidRPr="004161CE" w:rsidRDefault="001F76E3" w:rsidP="001F76E3">
            <w:pPr>
              <w:jc w:val="center"/>
              <w:rPr>
                <w:sz w:val="22"/>
                <w:szCs w:val="22"/>
              </w:rPr>
            </w:pPr>
            <w:r w:rsidRPr="004161CE">
              <w:rPr>
                <w:sz w:val="22"/>
                <w:szCs w:val="22"/>
              </w:rPr>
              <w:t>2.</w:t>
            </w:r>
          </w:p>
        </w:tc>
        <w:tc>
          <w:tcPr>
            <w:tcW w:w="4715" w:type="dxa"/>
            <w:tcBorders>
              <w:top w:val="single" w:sz="4" w:space="0" w:color="auto"/>
              <w:left w:val="nil"/>
              <w:bottom w:val="single" w:sz="4" w:space="0" w:color="auto"/>
              <w:right w:val="single" w:sz="4" w:space="0" w:color="auto"/>
            </w:tcBorders>
            <w:noWrap/>
            <w:vAlign w:val="center"/>
          </w:tcPr>
          <w:p w14:paraId="71BC615C" w14:textId="575A3027" w:rsidR="001F76E3" w:rsidRPr="00BE0C09" w:rsidRDefault="001F76E3" w:rsidP="001F76E3">
            <w:pPr>
              <w:rPr>
                <w:rFonts w:eastAsia="Times New Roman"/>
                <w:color w:val="000000"/>
                <w:lang w:eastAsia="sk-SK"/>
              </w:rPr>
            </w:pPr>
            <w:r w:rsidRPr="00D77A16">
              <w:rPr>
                <w:sz w:val="22"/>
                <w:szCs w:val="22"/>
              </w:rPr>
              <w:t>Zápisník</w:t>
            </w:r>
          </w:p>
        </w:tc>
        <w:tc>
          <w:tcPr>
            <w:tcW w:w="2396" w:type="dxa"/>
            <w:tcBorders>
              <w:top w:val="single" w:sz="4" w:space="0" w:color="auto"/>
              <w:left w:val="nil"/>
              <w:bottom w:val="single" w:sz="4" w:space="0" w:color="auto"/>
              <w:right w:val="single" w:sz="4" w:space="0" w:color="auto"/>
            </w:tcBorders>
            <w:vAlign w:val="center"/>
          </w:tcPr>
          <w:p w14:paraId="62EFEB6C" w14:textId="01ED61EF" w:rsidR="001F76E3" w:rsidRPr="001F76E3" w:rsidRDefault="001F76E3" w:rsidP="001F76E3">
            <w:pPr>
              <w:jc w:val="center"/>
            </w:pPr>
            <w:r w:rsidRPr="001F76E3">
              <w:rPr>
                <w:sz w:val="22"/>
                <w:szCs w:val="22"/>
              </w:rPr>
              <w:t>550</w:t>
            </w:r>
          </w:p>
        </w:tc>
        <w:tc>
          <w:tcPr>
            <w:tcW w:w="2391" w:type="dxa"/>
            <w:tcBorders>
              <w:top w:val="single" w:sz="4" w:space="0" w:color="auto"/>
              <w:left w:val="nil"/>
              <w:bottom w:val="single" w:sz="4" w:space="0" w:color="auto"/>
              <w:right w:val="single" w:sz="4" w:space="0" w:color="auto"/>
            </w:tcBorders>
            <w:vAlign w:val="center"/>
          </w:tcPr>
          <w:p w14:paraId="292788BE" w14:textId="474F4673" w:rsidR="001F76E3" w:rsidRPr="005D68F0" w:rsidRDefault="001F76E3" w:rsidP="001F76E3">
            <w:pPr>
              <w:jc w:val="center"/>
              <w:rPr>
                <w:bCs/>
              </w:rPr>
            </w:pPr>
          </w:p>
        </w:tc>
      </w:tr>
      <w:tr w:rsidR="001F76E3" w:rsidRPr="005D68F0" w14:paraId="6E6DA263" w14:textId="77777777" w:rsidTr="001F76E3">
        <w:trPr>
          <w:trHeight w:hRule="exact" w:val="571"/>
        </w:trPr>
        <w:tc>
          <w:tcPr>
            <w:tcW w:w="483" w:type="dxa"/>
            <w:tcBorders>
              <w:top w:val="single" w:sz="4" w:space="0" w:color="auto"/>
              <w:left w:val="single" w:sz="4" w:space="0" w:color="auto"/>
              <w:bottom w:val="single" w:sz="4" w:space="0" w:color="auto"/>
              <w:right w:val="single" w:sz="4" w:space="0" w:color="auto"/>
            </w:tcBorders>
            <w:noWrap/>
            <w:vAlign w:val="center"/>
          </w:tcPr>
          <w:p w14:paraId="7FBE045A" w14:textId="1C9D289F" w:rsidR="001F76E3" w:rsidRPr="004161CE" w:rsidRDefault="001F76E3" w:rsidP="001F76E3">
            <w:pPr>
              <w:jc w:val="center"/>
              <w:rPr>
                <w:sz w:val="22"/>
                <w:szCs w:val="22"/>
              </w:rPr>
            </w:pPr>
            <w:r>
              <w:rPr>
                <w:sz w:val="22"/>
                <w:szCs w:val="22"/>
              </w:rPr>
              <w:t>3.</w:t>
            </w:r>
          </w:p>
        </w:tc>
        <w:tc>
          <w:tcPr>
            <w:tcW w:w="4715" w:type="dxa"/>
            <w:tcBorders>
              <w:top w:val="single" w:sz="4" w:space="0" w:color="auto"/>
              <w:left w:val="nil"/>
              <w:bottom w:val="single" w:sz="4" w:space="0" w:color="auto"/>
              <w:right w:val="single" w:sz="4" w:space="0" w:color="auto"/>
            </w:tcBorders>
            <w:noWrap/>
            <w:vAlign w:val="center"/>
          </w:tcPr>
          <w:p w14:paraId="37B9E236" w14:textId="39F62574" w:rsidR="001F76E3" w:rsidRPr="00BE0C09" w:rsidRDefault="001F76E3" w:rsidP="001F76E3">
            <w:pPr>
              <w:rPr>
                <w:rFonts w:eastAsia="Times New Roman"/>
                <w:color w:val="000000"/>
                <w:lang w:eastAsia="sk-SK"/>
              </w:rPr>
            </w:pPr>
            <w:r w:rsidRPr="00D77A16">
              <w:rPr>
                <w:sz w:val="22"/>
                <w:szCs w:val="22"/>
              </w:rPr>
              <w:t>Športová fľaša</w:t>
            </w:r>
          </w:p>
        </w:tc>
        <w:tc>
          <w:tcPr>
            <w:tcW w:w="2396" w:type="dxa"/>
            <w:tcBorders>
              <w:top w:val="single" w:sz="4" w:space="0" w:color="auto"/>
              <w:left w:val="nil"/>
              <w:bottom w:val="single" w:sz="4" w:space="0" w:color="auto"/>
              <w:right w:val="single" w:sz="4" w:space="0" w:color="auto"/>
            </w:tcBorders>
            <w:vAlign w:val="center"/>
          </w:tcPr>
          <w:p w14:paraId="712812A6" w14:textId="0AD2B28B" w:rsidR="001F76E3" w:rsidRPr="001F76E3" w:rsidRDefault="001F76E3" w:rsidP="001F76E3">
            <w:pPr>
              <w:jc w:val="center"/>
            </w:pPr>
            <w:r w:rsidRPr="001F76E3">
              <w:rPr>
                <w:sz w:val="22"/>
                <w:szCs w:val="22"/>
              </w:rPr>
              <w:t>275</w:t>
            </w:r>
          </w:p>
        </w:tc>
        <w:tc>
          <w:tcPr>
            <w:tcW w:w="2391" w:type="dxa"/>
            <w:tcBorders>
              <w:top w:val="single" w:sz="4" w:space="0" w:color="auto"/>
              <w:left w:val="nil"/>
              <w:bottom w:val="single" w:sz="4" w:space="0" w:color="auto"/>
              <w:right w:val="single" w:sz="4" w:space="0" w:color="auto"/>
            </w:tcBorders>
            <w:vAlign w:val="center"/>
          </w:tcPr>
          <w:p w14:paraId="29604CC3" w14:textId="77777777" w:rsidR="001F76E3" w:rsidRPr="005D68F0" w:rsidRDefault="001F76E3" w:rsidP="001F76E3">
            <w:pPr>
              <w:jc w:val="center"/>
              <w:rPr>
                <w:bCs/>
              </w:rPr>
            </w:pPr>
          </w:p>
        </w:tc>
      </w:tr>
      <w:tr w:rsidR="001F76E3" w:rsidRPr="005D68F0" w14:paraId="13C30BD3" w14:textId="77777777" w:rsidTr="001F76E3">
        <w:trPr>
          <w:trHeight w:hRule="exact" w:val="571"/>
        </w:trPr>
        <w:tc>
          <w:tcPr>
            <w:tcW w:w="483" w:type="dxa"/>
            <w:tcBorders>
              <w:top w:val="single" w:sz="4" w:space="0" w:color="auto"/>
              <w:left w:val="single" w:sz="4" w:space="0" w:color="auto"/>
              <w:bottom w:val="single" w:sz="4" w:space="0" w:color="auto"/>
              <w:right w:val="single" w:sz="4" w:space="0" w:color="auto"/>
            </w:tcBorders>
            <w:noWrap/>
            <w:vAlign w:val="center"/>
          </w:tcPr>
          <w:p w14:paraId="20CEA1BC" w14:textId="3B625109" w:rsidR="001F76E3" w:rsidRPr="004161CE" w:rsidRDefault="001F76E3" w:rsidP="001F76E3">
            <w:pPr>
              <w:jc w:val="center"/>
              <w:rPr>
                <w:sz w:val="22"/>
                <w:szCs w:val="22"/>
              </w:rPr>
            </w:pPr>
            <w:r>
              <w:rPr>
                <w:sz w:val="22"/>
                <w:szCs w:val="22"/>
              </w:rPr>
              <w:t>4.</w:t>
            </w:r>
          </w:p>
        </w:tc>
        <w:tc>
          <w:tcPr>
            <w:tcW w:w="4715" w:type="dxa"/>
            <w:tcBorders>
              <w:top w:val="single" w:sz="4" w:space="0" w:color="auto"/>
              <w:left w:val="nil"/>
              <w:bottom w:val="single" w:sz="4" w:space="0" w:color="auto"/>
              <w:right w:val="single" w:sz="4" w:space="0" w:color="auto"/>
            </w:tcBorders>
            <w:noWrap/>
            <w:vAlign w:val="center"/>
          </w:tcPr>
          <w:p w14:paraId="321F5CD9" w14:textId="3307B273" w:rsidR="001F76E3" w:rsidRPr="00BE0C09" w:rsidRDefault="001F76E3" w:rsidP="001F76E3">
            <w:pPr>
              <w:rPr>
                <w:rFonts w:eastAsia="Times New Roman"/>
                <w:color w:val="000000"/>
                <w:lang w:eastAsia="sk-SK"/>
              </w:rPr>
            </w:pPr>
            <w:r w:rsidRPr="00D77A16">
              <w:rPr>
                <w:sz w:val="22"/>
                <w:szCs w:val="22"/>
              </w:rPr>
              <w:t>USB kľúč</w:t>
            </w:r>
          </w:p>
        </w:tc>
        <w:tc>
          <w:tcPr>
            <w:tcW w:w="2396" w:type="dxa"/>
            <w:tcBorders>
              <w:top w:val="single" w:sz="4" w:space="0" w:color="auto"/>
              <w:left w:val="nil"/>
              <w:bottom w:val="single" w:sz="4" w:space="0" w:color="auto"/>
              <w:right w:val="single" w:sz="4" w:space="0" w:color="auto"/>
            </w:tcBorders>
            <w:vAlign w:val="center"/>
          </w:tcPr>
          <w:p w14:paraId="7839C978" w14:textId="50183220" w:rsidR="001F76E3" w:rsidRPr="001F76E3" w:rsidRDefault="001F76E3" w:rsidP="001F76E3">
            <w:pPr>
              <w:jc w:val="center"/>
            </w:pPr>
            <w:r w:rsidRPr="001F76E3">
              <w:rPr>
                <w:sz w:val="22"/>
                <w:szCs w:val="22"/>
              </w:rPr>
              <w:t>740</w:t>
            </w:r>
          </w:p>
        </w:tc>
        <w:tc>
          <w:tcPr>
            <w:tcW w:w="2391" w:type="dxa"/>
            <w:tcBorders>
              <w:top w:val="single" w:sz="4" w:space="0" w:color="auto"/>
              <w:left w:val="nil"/>
              <w:bottom w:val="single" w:sz="4" w:space="0" w:color="auto"/>
              <w:right w:val="single" w:sz="4" w:space="0" w:color="auto"/>
            </w:tcBorders>
            <w:vAlign w:val="center"/>
          </w:tcPr>
          <w:p w14:paraId="5BF2FC39" w14:textId="77777777" w:rsidR="001F76E3" w:rsidRPr="005D68F0" w:rsidRDefault="001F76E3" w:rsidP="001F76E3">
            <w:pPr>
              <w:jc w:val="center"/>
              <w:rPr>
                <w:bCs/>
              </w:rPr>
            </w:pPr>
          </w:p>
        </w:tc>
      </w:tr>
      <w:tr w:rsidR="001F76E3" w:rsidRPr="005D68F0" w14:paraId="4E0A988F" w14:textId="77777777" w:rsidTr="001F76E3">
        <w:trPr>
          <w:trHeight w:hRule="exact" w:val="571"/>
        </w:trPr>
        <w:tc>
          <w:tcPr>
            <w:tcW w:w="483" w:type="dxa"/>
            <w:tcBorders>
              <w:top w:val="single" w:sz="4" w:space="0" w:color="auto"/>
              <w:left w:val="single" w:sz="4" w:space="0" w:color="auto"/>
              <w:bottom w:val="single" w:sz="4" w:space="0" w:color="auto"/>
              <w:right w:val="single" w:sz="4" w:space="0" w:color="auto"/>
            </w:tcBorders>
            <w:noWrap/>
            <w:vAlign w:val="center"/>
          </w:tcPr>
          <w:p w14:paraId="3CA94D75" w14:textId="3111D51A" w:rsidR="001F76E3" w:rsidRPr="004161CE" w:rsidRDefault="001F76E3" w:rsidP="001F76E3">
            <w:pPr>
              <w:jc w:val="center"/>
              <w:rPr>
                <w:sz w:val="22"/>
                <w:szCs w:val="22"/>
              </w:rPr>
            </w:pPr>
            <w:r>
              <w:rPr>
                <w:sz w:val="22"/>
                <w:szCs w:val="22"/>
              </w:rPr>
              <w:t>5.</w:t>
            </w:r>
          </w:p>
        </w:tc>
        <w:tc>
          <w:tcPr>
            <w:tcW w:w="4715" w:type="dxa"/>
            <w:tcBorders>
              <w:top w:val="single" w:sz="4" w:space="0" w:color="auto"/>
              <w:left w:val="nil"/>
              <w:bottom w:val="single" w:sz="4" w:space="0" w:color="auto"/>
              <w:right w:val="single" w:sz="4" w:space="0" w:color="auto"/>
            </w:tcBorders>
            <w:noWrap/>
            <w:vAlign w:val="center"/>
          </w:tcPr>
          <w:p w14:paraId="460D56FF" w14:textId="4955C16A" w:rsidR="001F76E3" w:rsidRPr="00BE0C09" w:rsidRDefault="001F76E3" w:rsidP="001F76E3">
            <w:pPr>
              <w:rPr>
                <w:rFonts w:eastAsia="Times New Roman"/>
                <w:color w:val="000000"/>
                <w:lang w:eastAsia="sk-SK"/>
              </w:rPr>
            </w:pPr>
            <w:proofErr w:type="spellStart"/>
            <w:r w:rsidRPr="00D77A16">
              <w:rPr>
                <w:sz w:val="22"/>
                <w:szCs w:val="22"/>
              </w:rPr>
              <w:t>Powerbanka</w:t>
            </w:r>
            <w:proofErr w:type="spellEnd"/>
          </w:p>
        </w:tc>
        <w:tc>
          <w:tcPr>
            <w:tcW w:w="2396" w:type="dxa"/>
            <w:tcBorders>
              <w:top w:val="single" w:sz="4" w:space="0" w:color="auto"/>
              <w:left w:val="nil"/>
              <w:bottom w:val="single" w:sz="4" w:space="0" w:color="auto"/>
              <w:right w:val="single" w:sz="4" w:space="0" w:color="auto"/>
            </w:tcBorders>
            <w:vAlign w:val="center"/>
          </w:tcPr>
          <w:p w14:paraId="08CF5825" w14:textId="4B47C5DD" w:rsidR="001F76E3" w:rsidRPr="001F76E3" w:rsidRDefault="001F76E3" w:rsidP="001F76E3">
            <w:pPr>
              <w:jc w:val="center"/>
            </w:pPr>
            <w:r w:rsidRPr="001F76E3">
              <w:rPr>
                <w:sz w:val="22"/>
                <w:szCs w:val="22"/>
              </w:rPr>
              <w:t>535</w:t>
            </w:r>
          </w:p>
        </w:tc>
        <w:tc>
          <w:tcPr>
            <w:tcW w:w="2391" w:type="dxa"/>
            <w:tcBorders>
              <w:top w:val="single" w:sz="4" w:space="0" w:color="auto"/>
              <w:left w:val="nil"/>
              <w:bottom w:val="single" w:sz="4" w:space="0" w:color="auto"/>
              <w:right w:val="single" w:sz="4" w:space="0" w:color="auto"/>
            </w:tcBorders>
            <w:vAlign w:val="center"/>
          </w:tcPr>
          <w:p w14:paraId="15753F50" w14:textId="77777777" w:rsidR="001F76E3" w:rsidRPr="005D68F0" w:rsidRDefault="001F76E3" w:rsidP="001F76E3">
            <w:pPr>
              <w:jc w:val="center"/>
              <w:rPr>
                <w:bCs/>
              </w:rPr>
            </w:pPr>
          </w:p>
        </w:tc>
      </w:tr>
      <w:tr w:rsidR="001F76E3" w:rsidRPr="005D68F0" w14:paraId="2F23231E" w14:textId="77777777" w:rsidTr="001F76E3">
        <w:trPr>
          <w:trHeight w:hRule="exact" w:val="571"/>
        </w:trPr>
        <w:tc>
          <w:tcPr>
            <w:tcW w:w="483" w:type="dxa"/>
            <w:tcBorders>
              <w:top w:val="single" w:sz="4" w:space="0" w:color="auto"/>
              <w:left w:val="single" w:sz="4" w:space="0" w:color="auto"/>
              <w:bottom w:val="single" w:sz="4" w:space="0" w:color="auto"/>
              <w:right w:val="single" w:sz="4" w:space="0" w:color="auto"/>
            </w:tcBorders>
            <w:noWrap/>
            <w:vAlign w:val="center"/>
          </w:tcPr>
          <w:p w14:paraId="260F667F" w14:textId="074CF344" w:rsidR="001F76E3" w:rsidRPr="004161CE" w:rsidRDefault="001F76E3" w:rsidP="001F76E3">
            <w:pPr>
              <w:jc w:val="center"/>
              <w:rPr>
                <w:sz w:val="22"/>
                <w:szCs w:val="22"/>
              </w:rPr>
            </w:pPr>
            <w:r>
              <w:rPr>
                <w:sz w:val="22"/>
                <w:szCs w:val="22"/>
              </w:rPr>
              <w:t>6.</w:t>
            </w:r>
          </w:p>
        </w:tc>
        <w:tc>
          <w:tcPr>
            <w:tcW w:w="4715" w:type="dxa"/>
            <w:tcBorders>
              <w:top w:val="single" w:sz="4" w:space="0" w:color="auto"/>
              <w:left w:val="nil"/>
              <w:bottom w:val="single" w:sz="4" w:space="0" w:color="auto"/>
              <w:right w:val="single" w:sz="4" w:space="0" w:color="auto"/>
            </w:tcBorders>
            <w:noWrap/>
            <w:vAlign w:val="center"/>
          </w:tcPr>
          <w:p w14:paraId="37DBDB26" w14:textId="79E9DEF7" w:rsidR="001F76E3" w:rsidRPr="00BE0C09" w:rsidRDefault="001F76E3" w:rsidP="001F76E3">
            <w:pPr>
              <w:rPr>
                <w:rFonts w:eastAsia="Times New Roman"/>
                <w:color w:val="000000"/>
                <w:lang w:eastAsia="sk-SK"/>
              </w:rPr>
            </w:pPr>
            <w:proofErr w:type="spellStart"/>
            <w:r w:rsidRPr="00D77A16">
              <w:rPr>
                <w:sz w:val="22"/>
                <w:szCs w:val="22"/>
              </w:rPr>
              <w:t>Vodeodolné</w:t>
            </w:r>
            <w:proofErr w:type="spellEnd"/>
            <w:r w:rsidRPr="00D77A16">
              <w:rPr>
                <w:sz w:val="22"/>
                <w:szCs w:val="22"/>
              </w:rPr>
              <w:t xml:space="preserve"> vrecko</w:t>
            </w:r>
          </w:p>
        </w:tc>
        <w:tc>
          <w:tcPr>
            <w:tcW w:w="2396" w:type="dxa"/>
            <w:tcBorders>
              <w:top w:val="single" w:sz="4" w:space="0" w:color="auto"/>
              <w:left w:val="nil"/>
              <w:bottom w:val="single" w:sz="4" w:space="0" w:color="auto"/>
              <w:right w:val="single" w:sz="4" w:space="0" w:color="auto"/>
            </w:tcBorders>
            <w:vAlign w:val="center"/>
          </w:tcPr>
          <w:p w14:paraId="0872FF73" w14:textId="1B7E8E72" w:rsidR="001F76E3" w:rsidRPr="001F76E3" w:rsidRDefault="001F76E3" w:rsidP="001F76E3">
            <w:pPr>
              <w:jc w:val="center"/>
            </w:pPr>
            <w:r w:rsidRPr="001F76E3">
              <w:rPr>
                <w:sz w:val="22"/>
                <w:szCs w:val="22"/>
              </w:rPr>
              <w:t>120</w:t>
            </w:r>
          </w:p>
        </w:tc>
        <w:tc>
          <w:tcPr>
            <w:tcW w:w="2391" w:type="dxa"/>
            <w:tcBorders>
              <w:top w:val="single" w:sz="4" w:space="0" w:color="auto"/>
              <w:left w:val="nil"/>
              <w:bottom w:val="single" w:sz="4" w:space="0" w:color="auto"/>
              <w:right w:val="single" w:sz="4" w:space="0" w:color="auto"/>
            </w:tcBorders>
            <w:vAlign w:val="center"/>
          </w:tcPr>
          <w:p w14:paraId="3EBE8C8F" w14:textId="77777777" w:rsidR="001F76E3" w:rsidRPr="005D68F0" w:rsidRDefault="001F76E3" w:rsidP="001F76E3">
            <w:pPr>
              <w:jc w:val="center"/>
              <w:rPr>
                <w:bCs/>
              </w:rPr>
            </w:pPr>
          </w:p>
        </w:tc>
      </w:tr>
      <w:tr w:rsidR="001F76E3" w:rsidRPr="005D68F0" w14:paraId="60E014DA" w14:textId="77777777" w:rsidTr="001F76E3">
        <w:trPr>
          <w:trHeight w:hRule="exact" w:val="571"/>
        </w:trPr>
        <w:tc>
          <w:tcPr>
            <w:tcW w:w="483" w:type="dxa"/>
            <w:tcBorders>
              <w:top w:val="single" w:sz="4" w:space="0" w:color="auto"/>
              <w:left w:val="single" w:sz="4" w:space="0" w:color="auto"/>
              <w:bottom w:val="single" w:sz="4" w:space="0" w:color="auto"/>
              <w:right w:val="single" w:sz="4" w:space="0" w:color="auto"/>
            </w:tcBorders>
            <w:noWrap/>
            <w:vAlign w:val="center"/>
          </w:tcPr>
          <w:p w14:paraId="7206EF37" w14:textId="31058A43" w:rsidR="001F76E3" w:rsidRPr="004161CE" w:rsidRDefault="001F76E3" w:rsidP="001F76E3">
            <w:pPr>
              <w:jc w:val="center"/>
              <w:rPr>
                <w:sz w:val="22"/>
                <w:szCs w:val="22"/>
              </w:rPr>
            </w:pPr>
            <w:r>
              <w:rPr>
                <w:sz w:val="22"/>
                <w:szCs w:val="22"/>
              </w:rPr>
              <w:t>7.</w:t>
            </w:r>
          </w:p>
        </w:tc>
        <w:tc>
          <w:tcPr>
            <w:tcW w:w="4715" w:type="dxa"/>
            <w:tcBorders>
              <w:top w:val="single" w:sz="4" w:space="0" w:color="auto"/>
              <w:left w:val="nil"/>
              <w:bottom w:val="single" w:sz="4" w:space="0" w:color="auto"/>
              <w:right w:val="single" w:sz="4" w:space="0" w:color="auto"/>
            </w:tcBorders>
            <w:noWrap/>
            <w:vAlign w:val="center"/>
          </w:tcPr>
          <w:p w14:paraId="0F140F76" w14:textId="1C1B934F" w:rsidR="001F76E3" w:rsidRPr="00BE0C09" w:rsidRDefault="001F76E3" w:rsidP="001F76E3">
            <w:pPr>
              <w:rPr>
                <w:rFonts w:eastAsia="Times New Roman"/>
                <w:color w:val="000000"/>
                <w:lang w:eastAsia="sk-SK"/>
              </w:rPr>
            </w:pPr>
            <w:r w:rsidRPr="00D77A16">
              <w:rPr>
                <w:sz w:val="22"/>
                <w:szCs w:val="22"/>
              </w:rPr>
              <w:t>Tričko</w:t>
            </w:r>
          </w:p>
        </w:tc>
        <w:tc>
          <w:tcPr>
            <w:tcW w:w="2396" w:type="dxa"/>
            <w:tcBorders>
              <w:top w:val="single" w:sz="4" w:space="0" w:color="auto"/>
              <w:left w:val="nil"/>
              <w:bottom w:val="single" w:sz="4" w:space="0" w:color="auto"/>
              <w:right w:val="single" w:sz="4" w:space="0" w:color="auto"/>
            </w:tcBorders>
            <w:vAlign w:val="center"/>
          </w:tcPr>
          <w:p w14:paraId="0FA1ECB9" w14:textId="612B791D" w:rsidR="001F76E3" w:rsidRPr="001F76E3" w:rsidRDefault="001F76E3" w:rsidP="001F76E3">
            <w:pPr>
              <w:jc w:val="center"/>
            </w:pPr>
            <w:r w:rsidRPr="001F76E3">
              <w:rPr>
                <w:sz w:val="22"/>
                <w:szCs w:val="22"/>
              </w:rPr>
              <w:t>360</w:t>
            </w:r>
          </w:p>
        </w:tc>
        <w:tc>
          <w:tcPr>
            <w:tcW w:w="2391" w:type="dxa"/>
            <w:tcBorders>
              <w:top w:val="single" w:sz="4" w:space="0" w:color="auto"/>
              <w:left w:val="nil"/>
              <w:bottom w:val="single" w:sz="4" w:space="0" w:color="auto"/>
              <w:right w:val="single" w:sz="4" w:space="0" w:color="auto"/>
            </w:tcBorders>
            <w:vAlign w:val="center"/>
          </w:tcPr>
          <w:p w14:paraId="52033A4A" w14:textId="77777777" w:rsidR="001F76E3" w:rsidRPr="005D68F0" w:rsidRDefault="001F76E3" w:rsidP="001F76E3">
            <w:pPr>
              <w:jc w:val="center"/>
              <w:rPr>
                <w:bCs/>
              </w:rPr>
            </w:pPr>
          </w:p>
        </w:tc>
      </w:tr>
      <w:tr w:rsidR="001F76E3" w:rsidRPr="005D68F0" w14:paraId="522795A2" w14:textId="77777777" w:rsidTr="001F76E3">
        <w:trPr>
          <w:trHeight w:hRule="exact" w:val="571"/>
        </w:trPr>
        <w:tc>
          <w:tcPr>
            <w:tcW w:w="483" w:type="dxa"/>
            <w:tcBorders>
              <w:top w:val="single" w:sz="4" w:space="0" w:color="auto"/>
              <w:left w:val="single" w:sz="4" w:space="0" w:color="auto"/>
              <w:bottom w:val="single" w:sz="4" w:space="0" w:color="auto"/>
              <w:right w:val="single" w:sz="4" w:space="0" w:color="auto"/>
            </w:tcBorders>
            <w:noWrap/>
            <w:vAlign w:val="center"/>
          </w:tcPr>
          <w:p w14:paraId="0F8CE596" w14:textId="6107F4EF" w:rsidR="001F76E3" w:rsidRPr="004161CE" w:rsidRDefault="001F76E3" w:rsidP="001F76E3">
            <w:pPr>
              <w:jc w:val="center"/>
              <w:rPr>
                <w:sz w:val="22"/>
                <w:szCs w:val="22"/>
              </w:rPr>
            </w:pPr>
            <w:r>
              <w:rPr>
                <w:sz w:val="22"/>
                <w:szCs w:val="22"/>
              </w:rPr>
              <w:t>8.</w:t>
            </w:r>
          </w:p>
        </w:tc>
        <w:tc>
          <w:tcPr>
            <w:tcW w:w="4715" w:type="dxa"/>
            <w:tcBorders>
              <w:top w:val="single" w:sz="4" w:space="0" w:color="auto"/>
              <w:left w:val="nil"/>
              <w:bottom w:val="single" w:sz="4" w:space="0" w:color="auto"/>
              <w:right w:val="single" w:sz="4" w:space="0" w:color="auto"/>
            </w:tcBorders>
            <w:noWrap/>
            <w:vAlign w:val="center"/>
          </w:tcPr>
          <w:p w14:paraId="2B505EAB" w14:textId="68EEEEA0" w:rsidR="001F76E3" w:rsidRPr="00BE0C09" w:rsidRDefault="001F76E3" w:rsidP="001F76E3">
            <w:pPr>
              <w:rPr>
                <w:rFonts w:eastAsia="Times New Roman"/>
                <w:color w:val="000000"/>
                <w:lang w:eastAsia="sk-SK"/>
              </w:rPr>
            </w:pPr>
            <w:r w:rsidRPr="00D77A16">
              <w:rPr>
                <w:sz w:val="22"/>
                <w:szCs w:val="22"/>
              </w:rPr>
              <w:t>Mikina s kapucňou</w:t>
            </w:r>
          </w:p>
        </w:tc>
        <w:tc>
          <w:tcPr>
            <w:tcW w:w="2396" w:type="dxa"/>
            <w:tcBorders>
              <w:top w:val="single" w:sz="4" w:space="0" w:color="auto"/>
              <w:left w:val="nil"/>
              <w:bottom w:val="single" w:sz="4" w:space="0" w:color="auto"/>
              <w:right w:val="single" w:sz="4" w:space="0" w:color="auto"/>
            </w:tcBorders>
            <w:vAlign w:val="center"/>
          </w:tcPr>
          <w:p w14:paraId="454CA248" w14:textId="5BD2353C" w:rsidR="001F76E3" w:rsidRPr="001F76E3" w:rsidRDefault="001F76E3" w:rsidP="001F76E3">
            <w:pPr>
              <w:jc w:val="center"/>
            </w:pPr>
            <w:r w:rsidRPr="001F76E3">
              <w:rPr>
                <w:sz w:val="22"/>
                <w:szCs w:val="22"/>
              </w:rPr>
              <w:t>210</w:t>
            </w:r>
          </w:p>
        </w:tc>
        <w:tc>
          <w:tcPr>
            <w:tcW w:w="2391" w:type="dxa"/>
            <w:tcBorders>
              <w:top w:val="single" w:sz="4" w:space="0" w:color="auto"/>
              <w:left w:val="nil"/>
              <w:bottom w:val="single" w:sz="4" w:space="0" w:color="auto"/>
              <w:right w:val="single" w:sz="4" w:space="0" w:color="auto"/>
            </w:tcBorders>
            <w:vAlign w:val="center"/>
          </w:tcPr>
          <w:p w14:paraId="27FA8E08" w14:textId="77777777" w:rsidR="001F76E3" w:rsidRPr="005D68F0" w:rsidRDefault="001F76E3" w:rsidP="001F76E3">
            <w:pPr>
              <w:jc w:val="center"/>
              <w:rPr>
                <w:bCs/>
              </w:rPr>
            </w:pPr>
          </w:p>
        </w:tc>
      </w:tr>
      <w:tr w:rsidR="001F76E3" w:rsidRPr="005D68F0" w14:paraId="267C2734" w14:textId="77777777" w:rsidTr="001F76E3">
        <w:trPr>
          <w:trHeight w:hRule="exact" w:val="571"/>
        </w:trPr>
        <w:tc>
          <w:tcPr>
            <w:tcW w:w="483" w:type="dxa"/>
            <w:tcBorders>
              <w:top w:val="single" w:sz="4" w:space="0" w:color="auto"/>
              <w:left w:val="single" w:sz="4" w:space="0" w:color="auto"/>
              <w:bottom w:val="single" w:sz="4" w:space="0" w:color="auto"/>
              <w:right w:val="single" w:sz="4" w:space="0" w:color="auto"/>
            </w:tcBorders>
            <w:noWrap/>
            <w:vAlign w:val="center"/>
          </w:tcPr>
          <w:p w14:paraId="53A441B1" w14:textId="53B1308B" w:rsidR="001F76E3" w:rsidRPr="004161CE" w:rsidRDefault="001F76E3" w:rsidP="001F76E3">
            <w:pPr>
              <w:jc w:val="center"/>
              <w:rPr>
                <w:sz w:val="22"/>
                <w:szCs w:val="22"/>
              </w:rPr>
            </w:pPr>
            <w:r>
              <w:rPr>
                <w:sz w:val="22"/>
                <w:szCs w:val="22"/>
              </w:rPr>
              <w:t>9.</w:t>
            </w:r>
          </w:p>
        </w:tc>
        <w:tc>
          <w:tcPr>
            <w:tcW w:w="4715" w:type="dxa"/>
            <w:tcBorders>
              <w:top w:val="single" w:sz="4" w:space="0" w:color="auto"/>
              <w:left w:val="nil"/>
              <w:bottom w:val="single" w:sz="4" w:space="0" w:color="auto"/>
              <w:right w:val="single" w:sz="4" w:space="0" w:color="auto"/>
            </w:tcBorders>
            <w:noWrap/>
            <w:vAlign w:val="center"/>
          </w:tcPr>
          <w:p w14:paraId="5F78F4F9" w14:textId="3145616B" w:rsidR="001F76E3" w:rsidRPr="00BE0C09" w:rsidRDefault="001F76E3" w:rsidP="001F76E3">
            <w:pPr>
              <w:rPr>
                <w:rFonts w:eastAsia="Times New Roman"/>
                <w:color w:val="000000"/>
                <w:lang w:eastAsia="sk-SK"/>
              </w:rPr>
            </w:pPr>
            <w:r w:rsidRPr="00D77A16">
              <w:rPr>
                <w:sz w:val="22"/>
                <w:szCs w:val="22"/>
              </w:rPr>
              <w:t>Mikina</w:t>
            </w:r>
          </w:p>
        </w:tc>
        <w:tc>
          <w:tcPr>
            <w:tcW w:w="2396" w:type="dxa"/>
            <w:tcBorders>
              <w:top w:val="single" w:sz="4" w:space="0" w:color="auto"/>
              <w:left w:val="nil"/>
              <w:bottom w:val="single" w:sz="4" w:space="0" w:color="auto"/>
              <w:right w:val="single" w:sz="4" w:space="0" w:color="auto"/>
            </w:tcBorders>
            <w:vAlign w:val="center"/>
          </w:tcPr>
          <w:p w14:paraId="3E5ACDD9" w14:textId="2A5127A0" w:rsidR="001F76E3" w:rsidRPr="001F76E3" w:rsidRDefault="001F76E3" w:rsidP="001F76E3">
            <w:pPr>
              <w:jc w:val="center"/>
            </w:pPr>
            <w:r w:rsidRPr="001F76E3">
              <w:rPr>
                <w:sz w:val="22"/>
                <w:szCs w:val="22"/>
              </w:rPr>
              <w:t>70</w:t>
            </w:r>
          </w:p>
        </w:tc>
        <w:tc>
          <w:tcPr>
            <w:tcW w:w="2391" w:type="dxa"/>
            <w:tcBorders>
              <w:top w:val="single" w:sz="4" w:space="0" w:color="auto"/>
              <w:left w:val="nil"/>
              <w:bottom w:val="single" w:sz="4" w:space="0" w:color="auto"/>
              <w:right w:val="single" w:sz="4" w:space="0" w:color="auto"/>
            </w:tcBorders>
            <w:vAlign w:val="center"/>
          </w:tcPr>
          <w:p w14:paraId="3C97CC0F" w14:textId="77777777" w:rsidR="001F76E3" w:rsidRPr="005D68F0" w:rsidRDefault="001F76E3" w:rsidP="001F76E3">
            <w:pPr>
              <w:jc w:val="center"/>
              <w:rPr>
                <w:bCs/>
              </w:rPr>
            </w:pPr>
          </w:p>
        </w:tc>
      </w:tr>
      <w:tr w:rsidR="001F76E3" w:rsidRPr="005D68F0" w14:paraId="385C58E3" w14:textId="77777777" w:rsidTr="001F76E3">
        <w:trPr>
          <w:trHeight w:hRule="exact" w:val="571"/>
        </w:trPr>
        <w:tc>
          <w:tcPr>
            <w:tcW w:w="483" w:type="dxa"/>
            <w:tcBorders>
              <w:top w:val="single" w:sz="4" w:space="0" w:color="auto"/>
              <w:left w:val="single" w:sz="4" w:space="0" w:color="auto"/>
              <w:bottom w:val="single" w:sz="4" w:space="0" w:color="auto"/>
              <w:right w:val="single" w:sz="4" w:space="0" w:color="auto"/>
            </w:tcBorders>
            <w:noWrap/>
            <w:vAlign w:val="center"/>
          </w:tcPr>
          <w:p w14:paraId="2726913C" w14:textId="0D829A0D" w:rsidR="001F76E3" w:rsidRDefault="001F76E3" w:rsidP="001F76E3">
            <w:pPr>
              <w:jc w:val="center"/>
              <w:rPr>
                <w:sz w:val="22"/>
                <w:szCs w:val="22"/>
              </w:rPr>
            </w:pPr>
            <w:r>
              <w:rPr>
                <w:sz w:val="22"/>
                <w:szCs w:val="22"/>
              </w:rPr>
              <w:t>10.</w:t>
            </w:r>
          </w:p>
        </w:tc>
        <w:tc>
          <w:tcPr>
            <w:tcW w:w="4715" w:type="dxa"/>
            <w:tcBorders>
              <w:top w:val="single" w:sz="4" w:space="0" w:color="auto"/>
              <w:left w:val="nil"/>
              <w:bottom w:val="single" w:sz="4" w:space="0" w:color="auto"/>
              <w:right w:val="single" w:sz="4" w:space="0" w:color="auto"/>
            </w:tcBorders>
            <w:noWrap/>
            <w:vAlign w:val="center"/>
          </w:tcPr>
          <w:p w14:paraId="0D9E6C4A" w14:textId="4DB711EC" w:rsidR="001F76E3" w:rsidRPr="00BE0C09" w:rsidRDefault="001F76E3" w:rsidP="001F76E3">
            <w:pPr>
              <w:rPr>
                <w:rFonts w:eastAsia="Times New Roman"/>
                <w:color w:val="000000"/>
                <w:lang w:eastAsia="sk-SK"/>
              </w:rPr>
            </w:pPr>
            <w:r w:rsidRPr="00D77A16">
              <w:rPr>
                <w:sz w:val="22"/>
                <w:szCs w:val="22"/>
              </w:rPr>
              <w:t>Bavlnená taška</w:t>
            </w:r>
          </w:p>
        </w:tc>
        <w:tc>
          <w:tcPr>
            <w:tcW w:w="2396" w:type="dxa"/>
            <w:tcBorders>
              <w:top w:val="single" w:sz="4" w:space="0" w:color="auto"/>
              <w:left w:val="nil"/>
              <w:bottom w:val="single" w:sz="4" w:space="0" w:color="auto"/>
              <w:right w:val="single" w:sz="4" w:space="0" w:color="auto"/>
            </w:tcBorders>
            <w:vAlign w:val="center"/>
          </w:tcPr>
          <w:p w14:paraId="11ACFCEC" w14:textId="0669DD06" w:rsidR="001F76E3" w:rsidRPr="001F76E3" w:rsidRDefault="001F76E3" w:rsidP="001F76E3">
            <w:pPr>
              <w:jc w:val="center"/>
            </w:pPr>
            <w:r w:rsidRPr="001F76E3">
              <w:rPr>
                <w:sz w:val="22"/>
                <w:szCs w:val="22"/>
              </w:rPr>
              <w:t>760</w:t>
            </w:r>
          </w:p>
        </w:tc>
        <w:tc>
          <w:tcPr>
            <w:tcW w:w="2391" w:type="dxa"/>
            <w:tcBorders>
              <w:top w:val="single" w:sz="4" w:space="0" w:color="auto"/>
              <w:left w:val="nil"/>
              <w:bottom w:val="single" w:sz="4" w:space="0" w:color="auto"/>
              <w:right w:val="single" w:sz="4" w:space="0" w:color="auto"/>
            </w:tcBorders>
            <w:vAlign w:val="center"/>
          </w:tcPr>
          <w:p w14:paraId="346F9964" w14:textId="77777777" w:rsidR="001F76E3" w:rsidRPr="005D68F0" w:rsidRDefault="001F76E3" w:rsidP="001F76E3">
            <w:pPr>
              <w:jc w:val="center"/>
              <w:rPr>
                <w:bCs/>
              </w:rPr>
            </w:pPr>
          </w:p>
        </w:tc>
      </w:tr>
      <w:tr w:rsidR="001F76E3" w:rsidRPr="005D68F0" w14:paraId="2A6111A5" w14:textId="77777777" w:rsidTr="001F76E3">
        <w:trPr>
          <w:trHeight w:hRule="exact" w:val="571"/>
        </w:trPr>
        <w:tc>
          <w:tcPr>
            <w:tcW w:w="483" w:type="dxa"/>
            <w:tcBorders>
              <w:top w:val="single" w:sz="4" w:space="0" w:color="auto"/>
              <w:left w:val="single" w:sz="4" w:space="0" w:color="auto"/>
              <w:bottom w:val="single" w:sz="4" w:space="0" w:color="auto"/>
              <w:right w:val="single" w:sz="4" w:space="0" w:color="auto"/>
            </w:tcBorders>
            <w:noWrap/>
            <w:vAlign w:val="center"/>
          </w:tcPr>
          <w:p w14:paraId="49CAC1D9" w14:textId="76B1BF91" w:rsidR="001F76E3" w:rsidRDefault="001F76E3" w:rsidP="001F76E3">
            <w:pPr>
              <w:jc w:val="center"/>
              <w:rPr>
                <w:sz w:val="22"/>
                <w:szCs w:val="22"/>
              </w:rPr>
            </w:pPr>
            <w:r>
              <w:rPr>
                <w:sz w:val="22"/>
                <w:szCs w:val="22"/>
              </w:rPr>
              <w:t>11.</w:t>
            </w:r>
          </w:p>
        </w:tc>
        <w:tc>
          <w:tcPr>
            <w:tcW w:w="4715" w:type="dxa"/>
            <w:tcBorders>
              <w:top w:val="single" w:sz="4" w:space="0" w:color="auto"/>
              <w:left w:val="nil"/>
              <w:bottom w:val="single" w:sz="4" w:space="0" w:color="auto"/>
              <w:right w:val="single" w:sz="4" w:space="0" w:color="auto"/>
            </w:tcBorders>
            <w:noWrap/>
            <w:vAlign w:val="center"/>
          </w:tcPr>
          <w:p w14:paraId="027B8351" w14:textId="03377297" w:rsidR="001F76E3" w:rsidRPr="00BE0C09" w:rsidRDefault="001F76E3" w:rsidP="001F76E3">
            <w:pPr>
              <w:rPr>
                <w:rFonts w:eastAsia="Times New Roman"/>
                <w:color w:val="000000"/>
                <w:lang w:eastAsia="sk-SK"/>
              </w:rPr>
            </w:pPr>
            <w:r w:rsidRPr="00D77A16">
              <w:rPr>
                <w:sz w:val="22"/>
                <w:szCs w:val="22"/>
              </w:rPr>
              <w:t>Darčeková taška veľká</w:t>
            </w:r>
          </w:p>
        </w:tc>
        <w:tc>
          <w:tcPr>
            <w:tcW w:w="2396" w:type="dxa"/>
            <w:tcBorders>
              <w:top w:val="single" w:sz="4" w:space="0" w:color="auto"/>
              <w:left w:val="nil"/>
              <w:bottom w:val="single" w:sz="4" w:space="0" w:color="auto"/>
              <w:right w:val="single" w:sz="4" w:space="0" w:color="auto"/>
            </w:tcBorders>
            <w:vAlign w:val="center"/>
          </w:tcPr>
          <w:p w14:paraId="576979F7" w14:textId="2CC329D7" w:rsidR="001F76E3" w:rsidRPr="001F76E3" w:rsidRDefault="00057DA9" w:rsidP="001F76E3">
            <w:pPr>
              <w:jc w:val="center"/>
            </w:pPr>
            <w:r>
              <w:rPr>
                <w:sz w:val="22"/>
                <w:szCs w:val="22"/>
              </w:rPr>
              <w:t>755</w:t>
            </w:r>
          </w:p>
        </w:tc>
        <w:tc>
          <w:tcPr>
            <w:tcW w:w="2391" w:type="dxa"/>
            <w:tcBorders>
              <w:top w:val="single" w:sz="4" w:space="0" w:color="auto"/>
              <w:left w:val="nil"/>
              <w:bottom w:val="single" w:sz="4" w:space="0" w:color="auto"/>
              <w:right w:val="single" w:sz="4" w:space="0" w:color="auto"/>
            </w:tcBorders>
            <w:vAlign w:val="center"/>
          </w:tcPr>
          <w:p w14:paraId="0478D3C6" w14:textId="6EF8E9A4" w:rsidR="001F76E3" w:rsidRPr="005D68F0" w:rsidRDefault="00057DA9" w:rsidP="001F76E3">
            <w:pPr>
              <w:jc w:val="center"/>
              <w:rPr>
                <w:bCs/>
              </w:rPr>
            </w:pPr>
            <w:r>
              <w:rPr>
                <w:bCs/>
              </w:rPr>
              <w:t>3 500</w:t>
            </w:r>
          </w:p>
        </w:tc>
      </w:tr>
      <w:tr w:rsidR="001F76E3" w:rsidRPr="005D68F0" w14:paraId="0C133883" w14:textId="77777777" w:rsidTr="001F76E3">
        <w:trPr>
          <w:trHeight w:hRule="exact" w:val="571"/>
        </w:trPr>
        <w:tc>
          <w:tcPr>
            <w:tcW w:w="483" w:type="dxa"/>
            <w:tcBorders>
              <w:top w:val="single" w:sz="4" w:space="0" w:color="auto"/>
              <w:left w:val="single" w:sz="4" w:space="0" w:color="auto"/>
              <w:bottom w:val="single" w:sz="4" w:space="0" w:color="auto"/>
              <w:right w:val="single" w:sz="4" w:space="0" w:color="auto"/>
            </w:tcBorders>
            <w:noWrap/>
            <w:vAlign w:val="center"/>
          </w:tcPr>
          <w:p w14:paraId="71A55036" w14:textId="52D7CD9B" w:rsidR="001F76E3" w:rsidRDefault="001F76E3" w:rsidP="001F76E3">
            <w:pPr>
              <w:jc w:val="center"/>
              <w:rPr>
                <w:sz w:val="22"/>
                <w:szCs w:val="22"/>
              </w:rPr>
            </w:pPr>
            <w:r>
              <w:rPr>
                <w:sz w:val="22"/>
                <w:szCs w:val="22"/>
              </w:rPr>
              <w:t>12.</w:t>
            </w:r>
          </w:p>
        </w:tc>
        <w:tc>
          <w:tcPr>
            <w:tcW w:w="4715" w:type="dxa"/>
            <w:tcBorders>
              <w:top w:val="single" w:sz="4" w:space="0" w:color="auto"/>
              <w:left w:val="nil"/>
              <w:bottom w:val="single" w:sz="4" w:space="0" w:color="auto"/>
              <w:right w:val="single" w:sz="4" w:space="0" w:color="auto"/>
            </w:tcBorders>
            <w:noWrap/>
            <w:vAlign w:val="center"/>
          </w:tcPr>
          <w:p w14:paraId="6E0310F7" w14:textId="0133B4E5" w:rsidR="001F76E3" w:rsidRPr="00BE0C09" w:rsidRDefault="001F76E3" w:rsidP="001F76E3">
            <w:pPr>
              <w:rPr>
                <w:rFonts w:eastAsia="Times New Roman"/>
                <w:color w:val="000000"/>
                <w:lang w:eastAsia="sk-SK"/>
              </w:rPr>
            </w:pPr>
            <w:r w:rsidRPr="00D77A16">
              <w:rPr>
                <w:sz w:val="22"/>
                <w:szCs w:val="22"/>
              </w:rPr>
              <w:t>Darčeková taška malá</w:t>
            </w:r>
          </w:p>
        </w:tc>
        <w:tc>
          <w:tcPr>
            <w:tcW w:w="2396" w:type="dxa"/>
            <w:tcBorders>
              <w:top w:val="single" w:sz="4" w:space="0" w:color="auto"/>
              <w:left w:val="nil"/>
              <w:bottom w:val="single" w:sz="4" w:space="0" w:color="auto"/>
              <w:right w:val="single" w:sz="4" w:space="0" w:color="auto"/>
            </w:tcBorders>
            <w:vAlign w:val="center"/>
          </w:tcPr>
          <w:p w14:paraId="06AEBC8F" w14:textId="0AF9B757" w:rsidR="001F76E3" w:rsidRPr="001F76E3" w:rsidRDefault="001F76E3" w:rsidP="001F76E3">
            <w:pPr>
              <w:jc w:val="center"/>
            </w:pPr>
            <w:r w:rsidRPr="001F76E3">
              <w:rPr>
                <w:sz w:val="22"/>
                <w:szCs w:val="22"/>
              </w:rPr>
              <w:t>555</w:t>
            </w:r>
          </w:p>
        </w:tc>
        <w:tc>
          <w:tcPr>
            <w:tcW w:w="2391" w:type="dxa"/>
            <w:tcBorders>
              <w:top w:val="single" w:sz="4" w:space="0" w:color="auto"/>
              <w:left w:val="nil"/>
              <w:bottom w:val="single" w:sz="4" w:space="0" w:color="auto"/>
              <w:right w:val="single" w:sz="4" w:space="0" w:color="auto"/>
            </w:tcBorders>
            <w:vAlign w:val="center"/>
          </w:tcPr>
          <w:p w14:paraId="788471EB" w14:textId="77777777" w:rsidR="001F76E3" w:rsidRPr="005D68F0" w:rsidRDefault="001F76E3" w:rsidP="001F76E3">
            <w:pPr>
              <w:jc w:val="center"/>
              <w:rPr>
                <w:bCs/>
              </w:rPr>
            </w:pPr>
          </w:p>
        </w:tc>
      </w:tr>
    </w:tbl>
    <w:p w14:paraId="7918C087" w14:textId="459EEEF5" w:rsidR="0020066B" w:rsidRDefault="0020066B" w:rsidP="00AA2ECF">
      <w:pPr>
        <w:rPr>
          <w:sz w:val="22"/>
          <w:szCs w:val="22"/>
        </w:rPr>
      </w:pPr>
    </w:p>
    <w:p w14:paraId="7D4206D7" w14:textId="690D5E23" w:rsidR="0020066B" w:rsidRDefault="0020066B" w:rsidP="00AA2ECF">
      <w:pPr>
        <w:rPr>
          <w:sz w:val="22"/>
          <w:szCs w:val="22"/>
        </w:rPr>
      </w:pPr>
    </w:p>
    <w:p w14:paraId="7EAADC48" w14:textId="77777777" w:rsidR="003D6699" w:rsidRDefault="003D6699" w:rsidP="003D6699">
      <w:pPr>
        <w:pStyle w:val="Zarkazkladnhotextu"/>
        <w:spacing w:line="240" w:lineRule="atLeast"/>
        <w:ind w:left="360"/>
        <w:rPr>
          <w:b/>
          <w:sz w:val="22"/>
          <w:szCs w:val="22"/>
        </w:rPr>
      </w:pPr>
      <w:r>
        <w:rPr>
          <w:b/>
          <w:sz w:val="22"/>
          <w:szCs w:val="22"/>
        </w:rPr>
        <w:t>B.   Technická špecifikácia tovaru</w:t>
      </w:r>
    </w:p>
    <w:p w14:paraId="12ED3CC8" w14:textId="77777777" w:rsidR="00425244" w:rsidRDefault="00425244" w:rsidP="003D6699">
      <w:pPr>
        <w:autoSpaceDE w:val="0"/>
        <w:autoSpaceDN w:val="0"/>
        <w:ind w:left="360"/>
        <w:jc w:val="both"/>
        <w:rPr>
          <w:i/>
          <w:sz w:val="22"/>
          <w:szCs w:val="22"/>
        </w:rPr>
      </w:pPr>
    </w:p>
    <w:p w14:paraId="65E5699C" w14:textId="120F743D" w:rsidR="00425244" w:rsidRPr="008F46A6" w:rsidRDefault="00425244" w:rsidP="00425244">
      <w:pPr>
        <w:pStyle w:val="Zarkazkladnhotextu"/>
        <w:spacing w:line="240" w:lineRule="atLeast"/>
        <w:ind w:left="426" w:right="559" w:hanging="851"/>
        <w:jc w:val="both"/>
        <w:rPr>
          <w:i/>
          <w:sz w:val="22"/>
          <w:szCs w:val="22"/>
        </w:rPr>
      </w:pPr>
      <w:r>
        <w:rPr>
          <w:i/>
          <w:sz w:val="22"/>
          <w:szCs w:val="22"/>
        </w:rPr>
        <w:t xml:space="preserve">                </w:t>
      </w:r>
      <w:r w:rsidRPr="00BA00E6">
        <w:rPr>
          <w:i/>
          <w:sz w:val="22"/>
          <w:szCs w:val="22"/>
        </w:rPr>
        <w:t xml:space="preserve">Technická špecifikácia </w:t>
      </w:r>
      <w:r>
        <w:rPr>
          <w:i/>
          <w:sz w:val="22"/>
          <w:szCs w:val="22"/>
        </w:rPr>
        <w:t>tovaru</w:t>
      </w:r>
      <w:r w:rsidR="0060507B">
        <w:rPr>
          <w:i/>
          <w:sz w:val="22"/>
          <w:szCs w:val="22"/>
        </w:rPr>
        <w:t xml:space="preserve"> vrátane požadovaného </w:t>
      </w:r>
      <w:proofErr w:type="spellStart"/>
      <w:r w:rsidR="0060507B">
        <w:rPr>
          <w:i/>
          <w:sz w:val="22"/>
          <w:szCs w:val="22"/>
        </w:rPr>
        <w:t>brandingu</w:t>
      </w:r>
      <w:proofErr w:type="spellEnd"/>
      <w:r w:rsidR="0060507B">
        <w:rPr>
          <w:i/>
          <w:sz w:val="22"/>
          <w:szCs w:val="22"/>
        </w:rPr>
        <w:t xml:space="preserve"> </w:t>
      </w:r>
      <w:r>
        <w:rPr>
          <w:i/>
          <w:sz w:val="22"/>
          <w:szCs w:val="22"/>
        </w:rPr>
        <w:t xml:space="preserve"> </w:t>
      </w:r>
      <w:r w:rsidRPr="00BA00E6">
        <w:rPr>
          <w:i/>
          <w:sz w:val="22"/>
          <w:szCs w:val="22"/>
        </w:rPr>
        <w:t>bude doplnená</w:t>
      </w:r>
      <w:r w:rsidR="00057DA9">
        <w:rPr>
          <w:i/>
          <w:sz w:val="22"/>
          <w:szCs w:val="22"/>
        </w:rPr>
        <w:t xml:space="preserve"> </w:t>
      </w:r>
      <w:r w:rsidRPr="00BA00E6">
        <w:rPr>
          <w:i/>
          <w:sz w:val="22"/>
          <w:szCs w:val="22"/>
        </w:rPr>
        <w:t>podľa ponuky predloženej úspešným uchádzačom</w:t>
      </w:r>
      <w:r>
        <w:rPr>
          <w:i/>
          <w:sz w:val="22"/>
          <w:szCs w:val="22"/>
        </w:rPr>
        <w:t xml:space="preserve"> </w:t>
      </w:r>
      <w:r w:rsidRPr="00BA00E6">
        <w:rPr>
          <w:i/>
          <w:sz w:val="22"/>
          <w:szCs w:val="22"/>
        </w:rPr>
        <w:t>v</w:t>
      </w:r>
      <w:r w:rsidR="00057DA9">
        <w:rPr>
          <w:i/>
          <w:sz w:val="22"/>
          <w:szCs w:val="22"/>
        </w:rPr>
        <w:t> tomto z</w:t>
      </w:r>
      <w:r>
        <w:rPr>
          <w:i/>
          <w:sz w:val="22"/>
          <w:szCs w:val="22"/>
        </w:rPr>
        <w:t xml:space="preserve">adávaní  zákazky </w:t>
      </w:r>
      <w:r w:rsidRPr="008F46A6">
        <w:rPr>
          <w:i/>
          <w:sz w:val="22"/>
          <w:szCs w:val="22"/>
        </w:rPr>
        <w:t>v zriadenom DNS</w:t>
      </w:r>
      <w:r>
        <w:rPr>
          <w:i/>
          <w:sz w:val="22"/>
          <w:szCs w:val="22"/>
        </w:rPr>
        <w:t xml:space="preserve">. </w:t>
      </w:r>
    </w:p>
    <w:p w14:paraId="17D51D8E" w14:textId="77777777" w:rsidR="00425244" w:rsidRDefault="00425244" w:rsidP="003D6699">
      <w:pPr>
        <w:autoSpaceDE w:val="0"/>
        <w:autoSpaceDN w:val="0"/>
        <w:ind w:left="360"/>
        <w:jc w:val="both"/>
        <w:rPr>
          <w:i/>
          <w:sz w:val="22"/>
          <w:szCs w:val="22"/>
        </w:rPr>
      </w:pPr>
    </w:p>
    <w:p w14:paraId="78F23629" w14:textId="2B799F90" w:rsidR="003D6699" w:rsidRDefault="003D6699" w:rsidP="003D6699">
      <w:pPr>
        <w:pStyle w:val="Zarkazkladnhotextu"/>
        <w:spacing w:line="240" w:lineRule="atLeast"/>
        <w:rPr>
          <w:b/>
          <w:sz w:val="20"/>
          <w:szCs w:val="20"/>
        </w:rPr>
      </w:pPr>
    </w:p>
    <w:p w14:paraId="73EB1AF8" w14:textId="1D769D1F" w:rsidR="00A8011A" w:rsidRDefault="00A8011A" w:rsidP="003D6699">
      <w:pPr>
        <w:pStyle w:val="Zarkazkladnhotextu"/>
        <w:spacing w:line="240" w:lineRule="atLeast"/>
        <w:rPr>
          <w:b/>
          <w:sz w:val="20"/>
          <w:szCs w:val="20"/>
        </w:rPr>
      </w:pPr>
    </w:p>
    <w:p w14:paraId="6A768002" w14:textId="5F19AD15" w:rsidR="00A8011A" w:rsidRDefault="00A8011A" w:rsidP="003D6699">
      <w:pPr>
        <w:pStyle w:val="Zarkazkladnhotextu"/>
        <w:spacing w:line="240" w:lineRule="atLeast"/>
        <w:rPr>
          <w:b/>
          <w:sz w:val="20"/>
          <w:szCs w:val="20"/>
        </w:rPr>
      </w:pPr>
    </w:p>
    <w:p w14:paraId="7711EF18" w14:textId="060E5E37" w:rsidR="00A8011A" w:rsidRDefault="00A8011A" w:rsidP="003D6699">
      <w:pPr>
        <w:pStyle w:val="Zarkazkladnhotextu"/>
        <w:spacing w:line="240" w:lineRule="atLeast"/>
        <w:rPr>
          <w:b/>
          <w:sz w:val="20"/>
          <w:szCs w:val="20"/>
        </w:rPr>
      </w:pPr>
    </w:p>
    <w:p w14:paraId="70410612" w14:textId="0992D32F" w:rsidR="00A8011A" w:rsidRDefault="00A8011A" w:rsidP="003D6699">
      <w:pPr>
        <w:pStyle w:val="Zarkazkladnhotextu"/>
        <w:spacing w:line="240" w:lineRule="atLeast"/>
        <w:rPr>
          <w:b/>
          <w:sz w:val="20"/>
          <w:szCs w:val="20"/>
        </w:rPr>
      </w:pPr>
    </w:p>
    <w:p w14:paraId="60BC6240" w14:textId="36122996" w:rsidR="00A8011A" w:rsidRDefault="00A8011A" w:rsidP="003D6699">
      <w:pPr>
        <w:pStyle w:val="Zarkazkladnhotextu"/>
        <w:spacing w:line="240" w:lineRule="atLeast"/>
        <w:rPr>
          <w:b/>
          <w:sz w:val="20"/>
          <w:szCs w:val="20"/>
        </w:rPr>
      </w:pPr>
    </w:p>
    <w:p w14:paraId="71D22E64" w14:textId="274A966F" w:rsidR="00A8011A" w:rsidRDefault="00A8011A" w:rsidP="003D6699">
      <w:pPr>
        <w:pStyle w:val="Zarkazkladnhotextu"/>
        <w:spacing w:line="240" w:lineRule="atLeast"/>
        <w:rPr>
          <w:b/>
          <w:sz w:val="20"/>
          <w:szCs w:val="20"/>
        </w:rPr>
      </w:pPr>
    </w:p>
    <w:p w14:paraId="7379ED93" w14:textId="279C04A9" w:rsidR="00A8011A" w:rsidRDefault="00A8011A" w:rsidP="003D6699">
      <w:pPr>
        <w:pStyle w:val="Zarkazkladnhotextu"/>
        <w:spacing w:line="240" w:lineRule="atLeast"/>
        <w:rPr>
          <w:b/>
          <w:sz w:val="20"/>
          <w:szCs w:val="20"/>
        </w:rPr>
      </w:pPr>
    </w:p>
    <w:p w14:paraId="276B7C5F" w14:textId="618F0C18" w:rsidR="00A8011A" w:rsidRDefault="00A8011A" w:rsidP="003D6699">
      <w:pPr>
        <w:pStyle w:val="Zarkazkladnhotextu"/>
        <w:spacing w:line="240" w:lineRule="atLeast"/>
        <w:rPr>
          <w:b/>
          <w:sz w:val="20"/>
          <w:szCs w:val="20"/>
        </w:rPr>
      </w:pPr>
    </w:p>
    <w:p w14:paraId="73A7FED8" w14:textId="77777777" w:rsidR="003A7010" w:rsidRDefault="003A7010" w:rsidP="003D6699">
      <w:pPr>
        <w:pStyle w:val="Zarkazkladnhotextu"/>
        <w:spacing w:line="240" w:lineRule="atLeast"/>
        <w:rPr>
          <w:b/>
          <w:sz w:val="20"/>
          <w:szCs w:val="20"/>
        </w:rPr>
      </w:pPr>
    </w:p>
    <w:p w14:paraId="1F2F01E6" w14:textId="77777777" w:rsidR="00565CDB" w:rsidRDefault="00565CDB" w:rsidP="003D6699">
      <w:pPr>
        <w:pStyle w:val="Zarkazkladnhotextu"/>
        <w:spacing w:line="240" w:lineRule="atLeast"/>
        <w:rPr>
          <w:b/>
          <w:sz w:val="20"/>
          <w:szCs w:val="20"/>
        </w:rPr>
      </w:pPr>
    </w:p>
    <w:p w14:paraId="47CFEEC7" w14:textId="0F081E04" w:rsidR="00A8011A" w:rsidRDefault="00A8011A" w:rsidP="003D6699">
      <w:pPr>
        <w:pStyle w:val="Zarkazkladnhotextu"/>
        <w:spacing w:line="240" w:lineRule="atLeast"/>
        <w:rPr>
          <w:b/>
          <w:sz w:val="20"/>
          <w:szCs w:val="20"/>
        </w:rPr>
      </w:pPr>
    </w:p>
    <w:p w14:paraId="0BA1C154" w14:textId="6B6C0E9D" w:rsidR="003D6699" w:rsidRDefault="003D6699" w:rsidP="003D6699">
      <w:pPr>
        <w:pStyle w:val="Zkladntext"/>
        <w:autoSpaceDE w:val="0"/>
        <w:autoSpaceDN w:val="0"/>
        <w:ind w:left="284"/>
        <w:rPr>
          <w:sz w:val="22"/>
          <w:szCs w:val="22"/>
        </w:rPr>
      </w:pPr>
      <w:r w:rsidRPr="00FE0FF6">
        <w:rPr>
          <w:noProof/>
          <w:color w:val="FF0000"/>
          <w:sz w:val="22"/>
          <w:szCs w:val="22"/>
        </w:rPr>
        <w:lastRenderedPageBreak/>
        <w:drawing>
          <wp:inline distT="0" distB="0" distL="0" distR="0" wp14:anchorId="7813765C" wp14:editId="1DB09F62">
            <wp:extent cx="1761858" cy="454879"/>
            <wp:effectExtent l="19050" t="0" r="0" b="0"/>
            <wp:docPr id="5"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1858" cy="454879"/>
                    </a:xfrm>
                    <a:prstGeom prst="rect">
                      <a:avLst/>
                    </a:prstGeom>
                    <a:noFill/>
                    <a:ln>
                      <a:noFill/>
                    </a:ln>
                  </pic:spPr>
                </pic:pic>
              </a:graphicData>
            </a:graphic>
          </wp:inline>
        </w:drawing>
      </w:r>
      <w:r w:rsidRPr="00FE0FF6">
        <w:rPr>
          <w:sz w:val="22"/>
          <w:szCs w:val="22"/>
        </w:rPr>
        <w:t xml:space="preserve"> </w:t>
      </w:r>
      <w:r>
        <w:rPr>
          <w:sz w:val="22"/>
          <w:szCs w:val="22"/>
        </w:rPr>
        <w:t xml:space="preserve">                                                 </w:t>
      </w:r>
      <w:r w:rsidRPr="00F0158F">
        <w:rPr>
          <w:sz w:val="22"/>
          <w:szCs w:val="22"/>
        </w:rPr>
        <w:t>Príloha č.</w:t>
      </w:r>
      <w:r>
        <w:rPr>
          <w:sz w:val="22"/>
          <w:szCs w:val="22"/>
        </w:rPr>
        <w:t>2</w:t>
      </w:r>
      <w:r w:rsidRPr="00F0158F">
        <w:rPr>
          <w:sz w:val="22"/>
          <w:szCs w:val="22"/>
        </w:rPr>
        <w:t xml:space="preserve"> ku Kúpnej zmluve</w:t>
      </w:r>
      <w:r>
        <w:rPr>
          <w:sz w:val="22"/>
          <w:szCs w:val="22"/>
        </w:rPr>
        <w:t xml:space="preserve"> č.</w:t>
      </w:r>
      <w:r w:rsidR="00A8011A">
        <w:rPr>
          <w:sz w:val="22"/>
          <w:szCs w:val="22"/>
        </w:rPr>
        <w:t>............</w:t>
      </w:r>
      <w:r>
        <w:rPr>
          <w:sz w:val="22"/>
          <w:szCs w:val="22"/>
        </w:rPr>
        <w:t xml:space="preserve"> </w:t>
      </w:r>
      <w:r w:rsidRPr="00F0158F">
        <w:rPr>
          <w:sz w:val="22"/>
          <w:szCs w:val="22"/>
        </w:rPr>
        <w:t xml:space="preserve"> </w:t>
      </w:r>
      <w:r>
        <w:rPr>
          <w:sz w:val="22"/>
          <w:szCs w:val="22"/>
        </w:rPr>
        <w:t xml:space="preserve">           </w:t>
      </w:r>
    </w:p>
    <w:p w14:paraId="57825B3A" w14:textId="77777777" w:rsidR="003D6699" w:rsidRDefault="003D6699" w:rsidP="003D6699">
      <w:pPr>
        <w:pStyle w:val="Zkladntext"/>
        <w:autoSpaceDE w:val="0"/>
        <w:autoSpaceDN w:val="0"/>
        <w:ind w:left="284"/>
        <w:rPr>
          <w:color w:val="FF0000"/>
          <w:sz w:val="22"/>
          <w:szCs w:val="22"/>
        </w:rPr>
      </w:pPr>
    </w:p>
    <w:p w14:paraId="3EF2A440" w14:textId="77777777" w:rsidR="003D6699" w:rsidRDefault="003D6699" w:rsidP="003D6699">
      <w:pPr>
        <w:pStyle w:val="Zkladntext"/>
        <w:autoSpaceDE w:val="0"/>
        <w:autoSpaceDN w:val="0"/>
        <w:ind w:left="284" w:right="28"/>
        <w:rPr>
          <w:color w:val="FF0000"/>
          <w:sz w:val="22"/>
          <w:szCs w:val="22"/>
        </w:rPr>
      </w:pPr>
    </w:p>
    <w:p w14:paraId="54FBDF8F" w14:textId="77777777" w:rsidR="00681293" w:rsidRDefault="00681293" w:rsidP="00681293">
      <w:pPr>
        <w:tabs>
          <w:tab w:val="left" w:pos="0"/>
        </w:tabs>
        <w:jc w:val="center"/>
        <w:rPr>
          <w:b/>
        </w:rPr>
      </w:pPr>
      <w:r>
        <w:rPr>
          <w:b/>
        </w:rPr>
        <w:t>Údaje o subdodávateľoch</w:t>
      </w:r>
    </w:p>
    <w:p w14:paraId="5DBC561A" w14:textId="77777777" w:rsidR="00681293" w:rsidRPr="00CB3452" w:rsidRDefault="00681293" w:rsidP="00681293">
      <w:pPr>
        <w:jc w:val="center"/>
        <w:rPr>
          <w:i/>
        </w:rPr>
      </w:pPr>
    </w:p>
    <w:p w14:paraId="1D400587" w14:textId="77777777" w:rsidR="00681293" w:rsidRPr="00C13AD6" w:rsidRDefault="00681293" w:rsidP="00681293">
      <w:pPr>
        <w:spacing w:line="240" w:lineRule="atLeast"/>
        <w:rPr>
          <w:b/>
          <w:bCs/>
          <w:sz w:val="22"/>
          <w:szCs w:val="22"/>
        </w:rPr>
      </w:pPr>
      <w:r w:rsidRPr="00C13AD6">
        <w:rPr>
          <w:b/>
          <w:bCs/>
          <w:sz w:val="22"/>
          <w:szCs w:val="22"/>
        </w:rPr>
        <w:t xml:space="preserve">Subdodávateľ č.1: </w:t>
      </w:r>
    </w:p>
    <w:p w14:paraId="3C20DCF7" w14:textId="77777777" w:rsidR="00681293" w:rsidRPr="00C13AD6" w:rsidRDefault="00681293" w:rsidP="00681293">
      <w:pPr>
        <w:autoSpaceDE w:val="0"/>
        <w:spacing w:line="240" w:lineRule="atLeast"/>
        <w:rPr>
          <w:sz w:val="22"/>
          <w:szCs w:val="22"/>
          <w:u w:val="single"/>
        </w:rPr>
      </w:pPr>
      <w:r w:rsidRPr="00C13AD6">
        <w:rPr>
          <w:sz w:val="22"/>
          <w:szCs w:val="22"/>
          <w:u w:val="single"/>
        </w:rPr>
        <w:t xml:space="preserve">Údaje o subdodávateľovi: </w:t>
      </w:r>
    </w:p>
    <w:p w14:paraId="53C9D02A" w14:textId="08AC2683" w:rsidR="00681293" w:rsidRPr="00C13AD6" w:rsidRDefault="00681293" w:rsidP="00681293">
      <w:pPr>
        <w:autoSpaceDE w:val="0"/>
        <w:spacing w:line="240" w:lineRule="atLeast"/>
        <w:ind w:right="28"/>
        <w:jc w:val="both"/>
        <w:rPr>
          <w:i/>
          <w:sz w:val="22"/>
          <w:szCs w:val="22"/>
        </w:rPr>
      </w:pPr>
      <w:r w:rsidRPr="00C13AD6">
        <w:rPr>
          <w:i/>
          <w:sz w:val="22"/>
          <w:szCs w:val="22"/>
        </w:rPr>
        <w:t>(</w:t>
      </w:r>
      <w:r w:rsidRPr="00C13AD6">
        <w:rPr>
          <w:b/>
          <w:i/>
          <w:sz w:val="22"/>
          <w:szCs w:val="22"/>
        </w:rPr>
        <w:t>Poznámka k „Údajom o subdodávateľovi“):</w:t>
      </w:r>
      <w:r w:rsidRPr="00C13AD6">
        <w:rPr>
          <w:i/>
          <w:sz w:val="22"/>
          <w:szCs w:val="22"/>
        </w:rPr>
        <w:t xml:space="preserve">  Údaje o subdodávateľovi / subdodávateľoch záujemca doplní do Prílohy č. </w:t>
      </w:r>
      <w:r>
        <w:rPr>
          <w:i/>
          <w:sz w:val="22"/>
          <w:szCs w:val="22"/>
        </w:rPr>
        <w:t>2</w:t>
      </w:r>
      <w:r w:rsidRPr="00C13AD6">
        <w:rPr>
          <w:i/>
          <w:sz w:val="22"/>
          <w:szCs w:val="22"/>
        </w:rPr>
        <w:t xml:space="preserve"> </w:t>
      </w:r>
      <w:r>
        <w:rPr>
          <w:i/>
          <w:sz w:val="22"/>
          <w:szCs w:val="22"/>
        </w:rPr>
        <w:t>kúpnej zmluvy</w:t>
      </w:r>
      <w:r w:rsidRPr="00C13AD6">
        <w:rPr>
          <w:i/>
          <w:sz w:val="22"/>
          <w:szCs w:val="22"/>
        </w:rPr>
        <w:t xml:space="preserve">  podľa dokladu predloženého podľa bodu 1</w:t>
      </w:r>
      <w:r>
        <w:rPr>
          <w:i/>
          <w:sz w:val="22"/>
          <w:szCs w:val="22"/>
        </w:rPr>
        <w:t>6</w:t>
      </w:r>
      <w:r w:rsidRPr="00C13AD6">
        <w:rPr>
          <w:i/>
          <w:sz w:val="22"/>
          <w:szCs w:val="22"/>
        </w:rPr>
        <w:t xml:space="preserve">.2. písm. c) oddielu A.1 Pokyny pre uchádzačov súťažných podkladov.) </w:t>
      </w:r>
    </w:p>
    <w:p w14:paraId="0043AC56" w14:textId="77777777" w:rsidR="00681293" w:rsidRPr="005916D0" w:rsidRDefault="00681293" w:rsidP="00681293">
      <w:pPr>
        <w:autoSpaceDE w:val="0"/>
        <w:spacing w:line="240" w:lineRule="atLeast"/>
        <w:ind w:right="28"/>
        <w:rPr>
          <w:i/>
          <w:sz w:val="22"/>
          <w:szCs w:val="22"/>
        </w:rPr>
      </w:pPr>
    </w:p>
    <w:tbl>
      <w:tblPr>
        <w:tblStyle w:val="Mriekatabuky"/>
        <w:tblW w:w="0" w:type="auto"/>
        <w:tblLook w:val="04A0" w:firstRow="1" w:lastRow="0" w:firstColumn="1" w:lastColumn="0" w:noHBand="0" w:noVBand="1"/>
      </w:tblPr>
      <w:tblGrid>
        <w:gridCol w:w="3570"/>
        <w:gridCol w:w="3739"/>
        <w:gridCol w:w="2376"/>
      </w:tblGrid>
      <w:tr w:rsidR="00681293" w14:paraId="7C583E4C" w14:textId="77777777" w:rsidTr="003A7010">
        <w:tc>
          <w:tcPr>
            <w:tcW w:w="3570" w:type="dxa"/>
          </w:tcPr>
          <w:p w14:paraId="3F3700E3" w14:textId="77777777" w:rsidR="00681293" w:rsidRDefault="00681293" w:rsidP="003401B9">
            <w:pPr>
              <w:spacing w:line="240" w:lineRule="atLeast"/>
              <w:ind w:right="28"/>
              <w:jc w:val="center"/>
              <w:rPr>
                <w:b/>
                <w:sz w:val="22"/>
                <w:szCs w:val="22"/>
              </w:rPr>
            </w:pPr>
            <w:r w:rsidRPr="00E70806">
              <w:rPr>
                <w:b/>
                <w:sz w:val="22"/>
                <w:szCs w:val="22"/>
              </w:rPr>
              <w:t>Obchodné meno alebo názov</w:t>
            </w:r>
          </w:p>
          <w:p w14:paraId="3C29CD4C" w14:textId="77777777" w:rsidR="00681293" w:rsidRPr="00153F27" w:rsidRDefault="00681293" w:rsidP="003401B9">
            <w:pPr>
              <w:spacing w:line="240" w:lineRule="atLeast"/>
              <w:ind w:right="28"/>
              <w:jc w:val="center"/>
              <w:rPr>
                <w:sz w:val="22"/>
                <w:szCs w:val="22"/>
              </w:rPr>
            </w:pPr>
            <w:r w:rsidRPr="00153F27">
              <w:rPr>
                <w:sz w:val="22"/>
                <w:szCs w:val="22"/>
              </w:rPr>
              <w:t>subdodávateľa</w:t>
            </w:r>
          </w:p>
        </w:tc>
        <w:tc>
          <w:tcPr>
            <w:tcW w:w="3739" w:type="dxa"/>
          </w:tcPr>
          <w:p w14:paraId="2AB5B3C1" w14:textId="77777777" w:rsidR="00681293" w:rsidRDefault="00681293" w:rsidP="003401B9">
            <w:pPr>
              <w:spacing w:line="240" w:lineRule="atLeast"/>
              <w:ind w:right="28"/>
              <w:jc w:val="center"/>
              <w:rPr>
                <w:b/>
                <w:sz w:val="22"/>
                <w:szCs w:val="22"/>
              </w:rPr>
            </w:pPr>
            <w:r w:rsidRPr="00E70806">
              <w:rPr>
                <w:b/>
                <w:sz w:val="22"/>
                <w:szCs w:val="22"/>
              </w:rPr>
              <w:t>Sídlo alebo miesto podnikania</w:t>
            </w:r>
          </w:p>
          <w:p w14:paraId="17BDB01C" w14:textId="77777777" w:rsidR="00681293" w:rsidRPr="00153F27" w:rsidRDefault="00681293" w:rsidP="003401B9">
            <w:pPr>
              <w:spacing w:line="240" w:lineRule="atLeast"/>
              <w:ind w:right="28"/>
              <w:jc w:val="center"/>
              <w:rPr>
                <w:sz w:val="22"/>
                <w:szCs w:val="22"/>
              </w:rPr>
            </w:pPr>
            <w:r w:rsidRPr="00153F27">
              <w:rPr>
                <w:sz w:val="22"/>
                <w:szCs w:val="22"/>
              </w:rPr>
              <w:t>subdodávateľa</w:t>
            </w:r>
          </w:p>
        </w:tc>
        <w:tc>
          <w:tcPr>
            <w:tcW w:w="2376" w:type="dxa"/>
          </w:tcPr>
          <w:p w14:paraId="6319D01A" w14:textId="77777777" w:rsidR="00681293" w:rsidRDefault="00681293" w:rsidP="003401B9">
            <w:pPr>
              <w:spacing w:line="240" w:lineRule="atLeast"/>
              <w:ind w:right="28"/>
              <w:jc w:val="center"/>
              <w:rPr>
                <w:b/>
                <w:sz w:val="22"/>
                <w:szCs w:val="22"/>
              </w:rPr>
            </w:pPr>
            <w:r w:rsidRPr="00E70806">
              <w:rPr>
                <w:b/>
                <w:sz w:val="22"/>
                <w:szCs w:val="22"/>
              </w:rPr>
              <w:t>IČO</w:t>
            </w:r>
          </w:p>
          <w:p w14:paraId="70515C8B" w14:textId="77777777" w:rsidR="00681293" w:rsidRPr="00153F27" w:rsidRDefault="00681293" w:rsidP="003401B9">
            <w:pPr>
              <w:spacing w:line="240" w:lineRule="atLeast"/>
              <w:ind w:right="28"/>
              <w:jc w:val="center"/>
              <w:rPr>
                <w:sz w:val="22"/>
                <w:szCs w:val="22"/>
              </w:rPr>
            </w:pPr>
            <w:r w:rsidRPr="00153F27">
              <w:rPr>
                <w:sz w:val="22"/>
                <w:szCs w:val="22"/>
              </w:rPr>
              <w:t>subdodávateľa</w:t>
            </w:r>
          </w:p>
        </w:tc>
      </w:tr>
      <w:tr w:rsidR="003A7010" w14:paraId="7BC0F41E" w14:textId="77777777" w:rsidTr="003A7010">
        <w:tc>
          <w:tcPr>
            <w:tcW w:w="3570" w:type="dxa"/>
          </w:tcPr>
          <w:p w14:paraId="605AE8E9" w14:textId="5931C1B4" w:rsidR="003A7010" w:rsidRPr="003A7010" w:rsidRDefault="003A7010" w:rsidP="003A7010">
            <w:pPr>
              <w:spacing w:line="240" w:lineRule="atLeast"/>
              <w:ind w:right="28"/>
              <w:rPr>
                <w:i/>
                <w:iCs/>
                <w:color w:val="16086C"/>
                <w:sz w:val="22"/>
                <w:szCs w:val="22"/>
              </w:rPr>
            </w:pPr>
            <w:r w:rsidRPr="003A7010">
              <w:rPr>
                <w:i/>
                <w:iCs/>
                <w:color w:val="16086C"/>
                <w:sz w:val="22"/>
                <w:szCs w:val="22"/>
              </w:rPr>
              <w:t>doplní záujemca</w:t>
            </w:r>
          </w:p>
        </w:tc>
        <w:tc>
          <w:tcPr>
            <w:tcW w:w="3739" w:type="dxa"/>
          </w:tcPr>
          <w:p w14:paraId="1AA623DD" w14:textId="79F804FC" w:rsidR="003A7010" w:rsidRDefault="003A7010" w:rsidP="003A7010">
            <w:pPr>
              <w:spacing w:line="240" w:lineRule="atLeast"/>
              <w:ind w:right="28"/>
              <w:rPr>
                <w:sz w:val="22"/>
                <w:szCs w:val="22"/>
              </w:rPr>
            </w:pPr>
            <w:r w:rsidRPr="003A7010">
              <w:rPr>
                <w:i/>
                <w:iCs/>
                <w:color w:val="16086C"/>
                <w:sz w:val="22"/>
                <w:szCs w:val="22"/>
              </w:rPr>
              <w:t>doplní záujemca</w:t>
            </w:r>
          </w:p>
        </w:tc>
        <w:tc>
          <w:tcPr>
            <w:tcW w:w="2376" w:type="dxa"/>
          </w:tcPr>
          <w:p w14:paraId="72BA9A5E" w14:textId="595346DF" w:rsidR="003A7010" w:rsidRDefault="003A7010" w:rsidP="003A7010">
            <w:pPr>
              <w:spacing w:line="240" w:lineRule="atLeast"/>
              <w:ind w:right="28"/>
              <w:rPr>
                <w:sz w:val="22"/>
                <w:szCs w:val="22"/>
              </w:rPr>
            </w:pPr>
            <w:r w:rsidRPr="003A7010">
              <w:rPr>
                <w:i/>
                <w:iCs/>
                <w:color w:val="16086C"/>
                <w:sz w:val="22"/>
                <w:szCs w:val="22"/>
              </w:rPr>
              <w:t>doplní záujemca</w:t>
            </w:r>
          </w:p>
        </w:tc>
      </w:tr>
    </w:tbl>
    <w:p w14:paraId="3462195C" w14:textId="77777777" w:rsidR="00681293" w:rsidRPr="002A7225" w:rsidRDefault="00681293" w:rsidP="00681293">
      <w:pPr>
        <w:autoSpaceDE w:val="0"/>
        <w:spacing w:line="240" w:lineRule="atLeast"/>
        <w:ind w:right="28"/>
      </w:pPr>
    </w:p>
    <w:p w14:paraId="3273BF01" w14:textId="77777777" w:rsidR="00681293" w:rsidRDefault="00681293" w:rsidP="00681293">
      <w:pPr>
        <w:autoSpaceDE w:val="0"/>
        <w:spacing w:line="240" w:lineRule="atLeast"/>
        <w:ind w:right="28"/>
        <w:rPr>
          <w:u w:val="single"/>
        </w:rPr>
      </w:pPr>
      <w:r>
        <w:rPr>
          <w:u w:val="single"/>
        </w:rPr>
        <w:t xml:space="preserve">Údaje o osobe oprávnenej konať za subdodávateľa: </w:t>
      </w:r>
    </w:p>
    <w:p w14:paraId="1D736860" w14:textId="77777777" w:rsidR="00681293" w:rsidRPr="000C0FE4" w:rsidRDefault="00681293" w:rsidP="00681293">
      <w:pPr>
        <w:spacing w:line="276" w:lineRule="auto"/>
        <w:ind w:right="28"/>
        <w:rPr>
          <w:b/>
          <w:u w:val="single"/>
        </w:rPr>
      </w:pPr>
    </w:p>
    <w:tbl>
      <w:tblPr>
        <w:tblStyle w:val="Mriekatabuky"/>
        <w:tblW w:w="9917" w:type="dxa"/>
        <w:tblInd w:w="108" w:type="dxa"/>
        <w:tblLook w:val="04A0" w:firstRow="1" w:lastRow="0" w:firstColumn="1" w:lastColumn="0" w:noHBand="0" w:noVBand="1"/>
      </w:tblPr>
      <w:tblGrid>
        <w:gridCol w:w="3261"/>
        <w:gridCol w:w="3827"/>
        <w:gridCol w:w="2829"/>
      </w:tblGrid>
      <w:tr w:rsidR="00681293" w:rsidRPr="00E844D5" w14:paraId="3A3A7E11" w14:textId="77777777" w:rsidTr="003401B9">
        <w:trPr>
          <w:trHeight w:hRule="exact" w:val="872"/>
        </w:trPr>
        <w:tc>
          <w:tcPr>
            <w:tcW w:w="3261" w:type="dxa"/>
          </w:tcPr>
          <w:p w14:paraId="6F77EAA3" w14:textId="77777777" w:rsidR="00681293" w:rsidRDefault="00681293" w:rsidP="003401B9">
            <w:pPr>
              <w:jc w:val="center"/>
              <w:rPr>
                <w:b/>
                <w:sz w:val="22"/>
                <w:szCs w:val="22"/>
              </w:rPr>
            </w:pPr>
            <w:r w:rsidRPr="00E70806">
              <w:rPr>
                <w:b/>
                <w:sz w:val="22"/>
                <w:szCs w:val="22"/>
              </w:rPr>
              <w:t>Meno a priezvisko</w:t>
            </w:r>
          </w:p>
          <w:p w14:paraId="66715F28" w14:textId="77777777" w:rsidR="00681293" w:rsidRPr="00E70806" w:rsidRDefault="00681293" w:rsidP="003401B9">
            <w:pPr>
              <w:jc w:val="center"/>
              <w:rPr>
                <w:b/>
                <w:sz w:val="22"/>
                <w:szCs w:val="22"/>
              </w:rPr>
            </w:pPr>
            <w:r w:rsidRPr="00153F27">
              <w:rPr>
                <w:sz w:val="22"/>
                <w:szCs w:val="22"/>
              </w:rPr>
              <w:t>osoby oprávnenej konať za subdodávateľa</w:t>
            </w:r>
          </w:p>
        </w:tc>
        <w:tc>
          <w:tcPr>
            <w:tcW w:w="3827" w:type="dxa"/>
          </w:tcPr>
          <w:p w14:paraId="265C69C2" w14:textId="77777777" w:rsidR="00681293" w:rsidRDefault="00681293" w:rsidP="003401B9">
            <w:pPr>
              <w:jc w:val="center"/>
              <w:rPr>
                <w:b/>
                <w:sz w:val="22"/>
                <w:szCs w:val="22"/>
              </w:rPr>
            </w:pPr>
            <w:r w:rsidRPr="00E70806">
              <w:rPr>
                <w:b/>
                <w:sz w:val="22"/>
                <w:szCs w:val="22"/>
              </w:rPr>
              <w:t>Adresa trvalého pobytu</w:t>
            </w:r>
            <w:r>
              <w:rPr>
                <w:b/>
                <w:sz w:val="22"/>
                <w:szCs w:val="22"/>
              </w:rPr>
              <w:t xml:space="preserve"> </w:t>
            </w:r>
          </w:p>
          <w:p w14:paraId="4252045A" w14:textId="77777777" w:rsidR="00681293" w:rsidRDefault="00681293" w:rsidP="003401B9">
            <w:pPr>
              <w:jc w:val="center"/>
              <w:rPr>
                <w:sz w:val="22"/>
                <w:szCs w:val="22"/>
              </w:rPr>
            </w:pPr>
            <w:r w:rsidRPr="00153F27">
              <w:rPr>
                <w:sz w:val="22"/>
                <w:szCs w:val="22"/>
              </w:rPr>
              <w:t xml:space="preserve">osoby oprávnenej konať za </w:t>
            </w:r>
          </w:p>
          <w:p w14:paraId="5F7DD878" w14:textId="77777777" w:rsidR="00681293" w:rsidRPr="00153F27" w:rsidRDefault="00681293" w:rsidP="003401B9">
            <w:pPr>
              <w:jc w:val="center"/>
              <w:rPr>
                <w:sz w:val="22"/>
                <w:szCs w:val="22"/>
              </w:rPr>
            </w:pPr>
            <w:r w:rsidRPr="00153F27">
              <w:rPr>
                <w:sz w:val="22"/>
                <w:szCs w:val="22"/>
              </w:rPr>
              <w:t>subdodávateľa</w:t>
            </w:r>
          </w:p>
        </w:tc>
        <w:tc>
          <w:tcPr>
            <w:tcW w:w="2829" w:type="dxa"/>
          </w:tcPr>
          <w:p w14:paraId="79E66362" w14:textId="77777777" w:rsidR="00681293" w:rsidRPr="000E0941" w:rsidRDefault="00681293" w:rsidP="003401B9">
            <w:pPr>
              <w:ind w:right="164"/>
              <w:jc w:val="center"/>
              <w:rPr>
                <w:b/>
                <w:sz w:val="22"/>
                <w:szCs w:val="22"/>
              </w:rPr>
            </w:pPr>
            <w:r w:rsidRPr="000E0941">
              <w:rPr>
                <w:b/>
                <w:sz w:val="22"/>
                <w:szCs w:val="22"/>
              </w:rPr>
              <w:t xml:space="preserve">Dátum narodenia </w:t>
            </w:r>
          </w:p>
          <w:p w14:paraId="167FA71B" w14:textId="77777777" w:rsidR="00681293" w:rsidRPr="00153F27" w:rsidRDefault="00681293" w:rsidP="003401B9">
            <w:pPr>
              <w:ind w:right="164"/>
              <w:jc w:val="center"/>
              <w:rPr>
                <w:sz w:val="22"/>
                <w:szCs w:val="22"/>
              </w:rPr>
            </w:pPr>
            <w:r w:rsidRPr="00153F27">
              <w:rPr>
                <w:sz w:val="22"/>
                <w:szCs w:val="22"/>
              </w:rPr>
              <w:t>osoby oprávnenej konať za subdodávateľa</w:t>
            </w:r>
          </w:p>
        </w:tc>
      </w:tr>
      <w:tr w:rsidR="003A7010" w:rsidRPr="006C1AF4" w14:paraId="46496C95" w14:textId="77777777" w:rsidTr="003A7010">
        <w:trPr>
          <w:trHeight w:val="517"/>
        </w:trPr>
        <w:tc>
          <w:tcPr>
            <w:tcW w:w="3261" w:type="dxa"/>
            <w:vAlign w:val="center"/>
          </w:tcPr>
          <w:p w14:paraId="7103220C" w14:textId="178212B2" w:rsidR="003A7010" w:rsidRPr="006C1AF4" w:rsidRDefault="003A7010" w:rsidP="003A7010">
            <w:pPr>
              <w:rPr>
                <w:sz w:val="22"/>
                <w:szCs w:val="22"/>
              </w:rPr>
            </w:pPr>
            <w:r w:rsidRPr="003A7010">
              <w:rPr>
                <w:i/>
                <w:iCs/>
                <w:color w:val="16086C"/>
                <w:sz w:val="22"/>
                <w:szCs w:val="22"/>
              </w:rPr>
              <w:t>doplní záujemca</w:t>
            </w:r>
          </w:p>
        </w:tc>
        <w:tc>
          <w:tcPr>
            <w:tcW w:w="3827" w:type="dxa"/>
            <w:vAlign w:val="center"/>
          </w:tcPr>
          <w:p w14:paraId="203E1854" w14:textId="3F27F149" w:rsidR="003A7010" w:rsidRPr="006C1AF4" w:rsidRDefault="003A7010" w:rsidP="003A7010">
            <w:pPr>
              <w:rPr>
                <w:sz w:val="22"/>
                <w:szCs w:val="22"/>
              </w:rPr>
            </w:pPr>
            <w:r w:rsidRPr="003A7010">
              <w:rPr>
                <w:i/>
                <w:iCs/>
                <w:color w:val="16086C"/>
                <w:sz w:val="22"/>
                <w:szCs w:val="22"/>
              </w:rPr>
              <w:t>doplní záujemca</w:t>
            </w:r>
          </w:p>
        </w:tc>
        <w:tc>
          <w:tcPr>
            <w:tcW w:w="2829" w:type="dxa"/>
            <w:vAlign w:val="center"/>
          </w:tcPr>
          <w:p w14:paraId="09380CA3" w14:textId="0BF99EC1" w:rsidR="003A7010" w:rsidRPr="006C1AF4" w:rsidRDefault="003A7010" w:rsidP="003A7010">
            <w:pPr>
              <w:rPr>
                <w:sz w:val="22"/>
                <w:szCs w:val="22"/>
              </w:rPr>
            </w:pPr>
            <w:r w:rsidRPr="003A7010">
              <w:rPr>
                <w:i/>
                <w:iCs/>
                <w:color w:val="16086C"/>
                <w:sz w:val="22"/>
                <w:szCs w:val="22"/>
              </w:rPr>
              <w:t>doplní záujemca</w:t>
            </w:r>
          </w:p>
        </w:tc>
      </w:tr>
      <w:tr w:rsidR="003A7010" w:rsidRPr="006C1AF4" w14:paraId="090971DF" w14:textId="77777777" w:rsidTr="003A7010">
        <w:trPr>
          <w:trHeight w:val="567"/>
        </w:trPr>
        <w:tc>
          <w:tcPr>
            <w:tcW w:w="3261" w:type="dxa"/>
            <w:vAlign w:val="center"/>
          </w:tcPr>
          <w:p w14:paraId="09D75FC8" w14:textId="636DFCFA" w:rsidR="003A7010" w:rsidRPr="006C1AF4" w:rsidRDefault="003A7010" w:rsidP="003A7010">
            <w:pPr>
              <w:rPr>
                <w:sz w:val="22"/>
                <w:szCs w:val="22"/>
              </w:rPr>
            </w:pPr>
            <w:r w:rsidRPr="003A7010">
              <w:rPr>
                <w:i/>
                <w:iCs/>
                <w:color w:val="16086C"/>
                <w:sz w:val="22"/>
                <w:szCs w:val="22"/>
              </w:rPr>
              <w:t>doplní záujemca</w:t>
            </w:r>
          </w:p>
        </w:tc>
        <w:tc>
          <w:tcPr>
            <w:tcW w:w="3827" w:type="dxa"/>
            <w:vAlign w:val="center"/>
          </w:tcPr>
          <w:p w14:paraId="2682325B" w14:textId="245CBA3A" w:rsidR="003A7010" w:rsidRPr="006C1AF4" w:rsidRDefault="003A7010" w:rsidP="003A7010">
            <w:pPr>
              <w:rPr>
                <w:sz w:val="22"/>
                <w:szCs w:val="22"/>
              </w:rPr>
            </w:pPr>
            <w:r w:rsidRPr="003A7010">
              <w:rPr>
                <w:i/>
                <w:iCs/>
                <w:color w:val="16086C"/>
                <w:sz w:val="22"/>
                <w:szCs w:val="22"/>
              </w:rPr>
              <w:t>doplní záujemca</w:t>
            </w:r>
          </w:p>
        </w:tc>
        <w:tc>
          <w:tcPr>
            <w:tcW w:w="2829" w:type="dxa"/>
            <w:vAlign w:val="center"/>
          </w:tcPr>
          <w:p w14:paraId="6BD29776" w14:textId="58C2A09B" w:rsidR="003A7010" w:rsidRPr="006C1AF4" w:rsidRDefault="003A7010" w:rsidP="003A7010">
            <w:pPr>
              <w:rPr>
                <w:sz w:val="22"/>
                <w:szCs w:val="22"/>
              </w:rPr>
            </w:pPr>
            <w:r w:rsidRPr="003A7010">
              <w:rPr>
                <w:i/>
                <w:iCs/>
                <w:color w:val="16086C"/>
                <w:sz w:val="22"/>
                <w:szCs w:val="22"/>
              </w:rPr>
              <w:t>doplní záujemca</w:t>
            </w:r>
          </w:p>
        </w:tc>
      </w:tr>
    </w:tbl>
    <w:p w14:paraId="4A622FFC" w14:textId="77777777" w:rsidR="00681293" w:rsidRDefault="00681293" w:rsidP="00681293">
      <w:pPr>
        <w:autoSpaceDE w:val="0"/>
        <w:spacing w:line="240" w:lineRule="atLeast"/>
      </w:pPr>
    </w:p>
    <w:p w14:paraId="33D7A453" w14:textId="77777777" w:rsidR="00681293" w:rsidRPr="00E81F89" w:rsidRDefault="00681293" w:rsidP="00681293">
      <w:pPr>
        <w:autoSpaceDE w:val="0"/>
        <w:spacing w:line="240" w:lineRule="atLeast"/>
        <w:rPr>
          <w:u w:val="single"/>
        </w:rPr>
      </w:pPr>
      <w:r>
        <w:t xml:space="preserve"> </w:t>
      </w:r>
      <w:r w:rsidRPr="00E81F89">
        <w:rPr>
          <w:u w:val="single"/>
        </w:rPr>
        <w:t xml:space="preserve">Predmet a podiel subdodávok </w:t>
      </w:r>
    </w:p>
    <w:p w14:paraId="72C7CC75" w14:textId="77777777" w:rsidR="00681293" w:rsidRDefault="00681293" w:rsidP="00681293">
      <w:pPr>
        <w:autoSpaceDE w:val="0"/>
        <w:spacing w:line="240" w:lineRule="atLeast"/>
      </w:pPr>
    </w:p>
    <w:tbl>
      <w:tblPr>
        <w:tblStyle w:val="Mriekatabuky"/>
        <w:tblW w:w="0" w:type="auto"/>
        <w:tblInd w:w="357" w:type="dxa"/>
        <w:tblLook w:val="04A0" w:firstRow="1" w:lastRow="0" w:firstColumn="1" w:lastColumn="0" w:noHBand="0" w:noVBand="1"/>
      </w:tblPr>
      <w:tblGrid>
        <w:gridCol w:w="3182"/>
        <w:gridCol w:w="3686"/>
      </w:tblGrid>
      <w:tr w:rsidR="00681293" w14:paraId="161BB231" w14:textId="77777777" w:rsidTr="003401B9">
        <w:tc>
          <w:tcPr>
            <w:tcW w:w="3182" w:type="dxa"/>
          </w:tcPr>
          <w:p w14:paraId="75FB8934" w14:textId="77777777" w:rsidR="00681293" w:rsidRPr="00E81F89" w:rsidRDefault="00681293" w:rsidP="003401B9">
            <w:pPr>
              <w:rPr>
                <w:b/>
                <w:bCs/>
                <w:sz w:val="22"/>
                <w:szCs w:val="22"/>
              </w:rPr>
            </w:pPr>
            <w:r w:rsidRPr="00E81F89">
              <w:rPr>
                <w:b/>
                <w:bCs/>
                <w:sz w:val="22"/>
                <w:szCs w:val="22"/>
              </w:rPr>
              <w:t>Predmet subdodávok</w:t>
            </w:r>
          </w:p>
        </w:tc>
        <w:tc>
          <w:tcPr>
            <w:tcW w:w="3686" w:type="dxa"/>
          </w:tcPr>
          <w:p w14:paraId="4DCB94E3" w14:textId="77777777" w:rsidR="00681293" w:rsidRPr="00E81F89" w:rsidRDefault="00681293" w:rsidP="003401B9">
            <w:pPr>
              <w:rPr>
                <w:b/>
                <w:bCs/>
                <w:sz w:val="22"/>
                <w:szCs w:val="22"/>
              </w:rPr>
            </w:pPr>
            <w:r w:rsidRPr="00E81F89">
              <w:rPr>
                <w:b/>
                <w:bCs/>
                <w:sz w:val="22"/>
                <w:szCs w:val="22"/>
              </w:rPr>
              <w:t xml:space="preserve">Podiel subdodávok v % </w:t>
            </w:r>
          </w:p>
        </w:tc>
      </w:tr>
      <w:tr w:rsidR="003A7010" w14:paraId="09238C9C" w14:textId="77777777" w:rsidTr="003401B9">
        <w:tc>
          <w:tcPr>
            <w:tcW w:w="3182" w:type="dxa"/>
          </w:tcPr>
          <w:p w14:paraId="08DC42F1" w14:textId="05DF7CB6" w:rsidR="003A7010" w:rsidRDefault="003A7010" w:rsidP="003A7010">
            <w:pPr>
              <w:rPr>
                <w:sz w:val="22"/>
                <w:szCs w:val="22"/>
              </w:rPr>
            </w:pPr>
            <w:r w:rsidRPr="003A7010">
              <w:rPr>
                <w:i/>
                <w:iCs/>
                <w:color w:val="16086C"/>
                <w:sz w:val="22"/>
                <w:szCs w:val="22"/>
              </w:rPr>
              <w:t>doplní záujemca</w:t>
            </w:r>
          </w:p>
        </w:tc>
        <w:tc>
          <w:tcPr>
            <w:tcW w:w="3686" w:type="dxa"/>
          </w:tcPr>
          <w:p w14:paraId="0500C21D" w14:textId="70D6CC81" w:rsidR="003A7010" w:rsidRDefault="003A7010" w:rsidP="003A7010">
            <w:pPr>
              <w:rPr>
                <w:sz w:val="22"/>
                <w:szCs w:val="22"/>
              </w:rPr>
            </w:pPr>
            <w:r w:rsidRPr="003A7010">
              <w:rPr>
                <w:i/>
                <w:iCs/>
                <w:color w:val="16086C"/>
                <w:sz w:val="22"/>
                <w:szCs w:val="22"/>
              </w:rPr>
              <w:t>doplní záujemca</w:t>
            </w:r>
          </w:p>
        </w:tc>
      </w:tr>
      <w:tr w:rsidR="003A7010" w14:paraId="3269F49F" w14:textId="77777777" w:rsidTr="003401B9">
        <w:tc>
          <w:tcPr>
            <w:tcW w:w="3182" w:type="dxa"/>
          </w:tcPr>
          <w:p w14:paraId="301A629C" w14:textId="350E5E35" w:rsidR="003A7010" w:rsidRDefault="003A7010" w:rsidP="003A7010">
            <w:pPr>
              <w:rPr>
                <w:sz w:val="22"/>
                <w:szCs w:val="22"/>
              </w:rPr>
            </w:pPr>
            <w:r w:rsidRPr="003A7010">
              <w:rPr>
                <w:i/>
                <w:iCs/>
                <w:color w:val="16086C"/>
                <w:sz w:val="22"/>
                <w:szCs w:val="22"/>
              </w:rPr>
              <w:t>doplní záujemca</w:t>
            </w:r>
          </w:p>
        </w:tc>
        <w:tc>
          <w:tcPr>
            <w:tcW w:w="3686" w:type="dxa"/>
          </w:tcPr>
          <w:p w14:paraId="7F45C380" w14:textId="513E6825" w:rsidR="003A7010" w:rsidRDefault="003A7010" w:rsidP="003A7010">
            <w:pPr>
              <w:rPr>
                <w:sz w:val="22"/>
                <w:szCs w:val="22"/>
              </w:rPr>
            </w:pPr>
            <w:r w:rsidRPr="003A7010">
              <w:rPr>
                <w:i/>
                <w:iCs/>
                <w:color w:val="16086C"/>
                <w:sz w:val="22"/>
                <w:szCs w:val="22"/>
              </w:rPr>
              <w:t>doplní záujemca</w:t>
            </w:r>
          </w:p>
        </w:tc>
      </w:tr>
    </w:tbl>
    <w:p w14:paraId="25DA39A0" w14:textId="77777777" w:rsidR="00681293" w:rsidRDefault="00681293" w:rsidP="00681293">
      <w:pPr>
        <w:autoSpaceDE w:val="0"/>
        <w:spacing w:line="240" w:lineRule="atLeast"/>
      </w:pPr>
    </w:p>
    <w:p w14:paraId="3FE17C00" w14:textId="6BEAE70C" w:rsidR="00681293" w:rsidRPr="005916D0" w:rsidRDefault="00681293" w:rsidP="00681293">
      <w:pPr>
        <w:spacing w:line="276" w:lineRule="auto"/>
        <w:ind w:right="28"/>
        <w:jc w:val="both"/>
        <w:rPr>
          <w:i/>
          <w:sz w:val="22"/>
          <w:szCs w:val="22"/>
        </w:rPr>
      </w:pPr>
      <w:r w:rsidRPr="005916D0">
        <w:rPr>
          <w:i/>
          <w:sz w:val="22"/>
          <w:szCs w:val="22"/>
        </w:rPr>
        <w:t>(</w:t>
      </w:r>
      <w:r w:rsidRPr="005916D0">
        <w:rPr>
          <w:b/>
          <w:i/>
          <w:sz w:val="22"/>
          <w:szCs w:val="22"/>
        </w:rPr>
        <w:t xml:space="preserve">Poznámka k „Údajom o osobách oprávnených konať za subdodávateľa“ a k „Predmetu  a podielu subdodávok“: </w:t>
      </w:r>
      <w:r w:rsidRPr="005916D0">
        <w:rPr>
          <w:i/>
          <w:sz w:val="22"/>
          <w:szCs w:val="22"/>
        </w:rPr>
        <w:t xml:space="preserve">Údaje o osobe/ osobách oprávnených konať za subdodávateľa/ subdodávateľov, predmet a podiel subdodávok záujemca/ úspešný uchádzač doplní do Prílohy č. </w:t>
      </w:r>
      <w:r>
        <w:rPr>
          <w:i/>
          <w:sz w:val="22"/>
          <w:szCs w:val="22"/>
        </w:rPr>
        <w:t>2</w:t>
      </w:r>
      <w:r w:rsidRPr="005916D0">
        <w:rPr>
          <w:i/>
          <w:sz w:val="22"/>
          <w:szCs w:val="22"/>
        </w:rPr>
        <w:t xml:space="preserve"> tejto </w:t>
      </w:r>
      <w:r>
        <w:rPr>
          <w:i/>
          <w:sz w:val="22"/>
          <w:szCs w:val="22"/>
        </w:rPr>
        <w:t>kúpnej zmluvy</w:t>
      </w:r>
      <w:r w:rsidRPr="005916D0">
        <w:rPr>
          <w:i/>
          <w:sz w:val="22"/>
          <w:szCs w:val="22"/>
        </w:rPr>
        <w:t xml:space="preserve"> na základe údajov poskytnutých verejnému obstarávateľovi najneskôr v rámci súčinnosti potrebnej na uzavretie rámcovej dohody;</w:t>
      </w:r>
      <w:r>
        <w:rPr>
          <w:i/>
          <w:sz w:val="22"/>
          <w:szCs w:val="22"/>
        </w:rPr>
        <w:t xml:space="preserve"> </w:t>
      </w:r>
      <w:r w:rsidRPr="005916D0">
        <w:rPr>
          <w:i/>
          <w:sz w:val="22"/>
          <w:szCs w:val="22"/>
        </w:rPr>
        <w:t>potrebné je uviesť údaje za všetky osoby oprávnené konať za subdodávateľa/</w:t>
      </w:r>
      <w:r>
        <w:rPr>
          <w:i/>
          <w:sz w:val="22"/>
          <w:szCs w:val="22"/>
        </w:rPr>
        <w:t xml:space="preserve"> </w:t>
      </w:r>
      <w:r w:rsidRPr="005916D0">
        <w:rPr>
          <w:i/>
          <w:sz w:val="22"/>
          <w:szCs w:val="22"/>
        </w:rPr>
        <w:t>subdodávateľov, t. j. za všetky osoby, ktoré sú štatutárnym orgánom/členom štatutárneho orgánu/</w:t>
      </w:r>
      <w:r>
        <w:rPr>
          <w:i/>
          <w:sz w:val="22"/>
          <w:szCs w:val="22"/>
        </w:rPr>
        <w:t xml:space="preserve"> </w:t>
      </w:r>
      <w:r w:rsidRPr="005916D0">
        <w:rPr>
          <w:i/>
          <w:sz w:val="22"/>
          <w:szCs w:val="22"/>
        </w:rPr>
        <w:t>prokuristom subdodávateľa/subdodávateľom).</w:t>
      </w:r>
    </w:p>
    <w:p w14:paraId="485EF3C7" w14:textId="77777777" w:rsidR="00681293" w:rsidRDefault="00681293" w:rsidP="00681293">
      <w:pPr>
        <w:autoSpaceDE w:val="0"/>
        <w:spacing w:line="240" w:lineRule="atLeast"/>
      </w:pPr>
    </w:p>
    <w:p w14:paraId="37C2E4BE" w14:textId="21C12D9D" w:rsidR="001E3425" w:rsidRPr="004F4A78" w:rsidRDefault="00681293" w:rsidP="00896C33">
      <w:pPr>
        <w:ind w:hanging="993"/>
        <w:contextualSpacing/>
        <w:rPr>
          <w:sz w:val="22"/>
          <w:szCs w:val="22"/>
        </w:rPr>
      </w:pPr>
      <w:r w:rsidRPr="00E179E1">
        <w:rPr>
          <w:bCs/>
          <w:i/>
          <w:sz w:val="22"/>
          <w:szCs w:val="22"/>
        </w:rPr>
        <w:t xml:space="preserve">       </w:t>
      </w:r>
      <w:r>
        <w:rPr>
          <w:bCs/>
          <w:i/>
          <w:sz w:val="22"/>
          <w:szCs w:val="22"/>
        </w:rPr>
        <w:t xml:space="preserve">        </w:t>
      </w:r>
      <w:r w:rsidRPr="00E179E1">
        <w:rPr>
          <w:bCs/>
          <w:i/>
          <w:sz w:val="22"/>
          <w:szCs w:val="22"/>
        </w:rPr>
        <w:t xml:space="preserve">   (v prípade viacerých subdodávateľov budú údaje doplnené aj o týchto subdodávateľoch v rozsahu uvedenom vyššie) </w:t>
      </w:r>
      <w:bookmarkEnd w:id="0"/>
    </w:p>
    <w:sectPr w:rsidR="001E3425" w:rsidRPr="004F4A78" w:rsidSect="00D204A1">
      <w:pgSz w:w="11906" w:h="16838" w:code="9"/>
      <w:pgMar w:top="1134" w:right="964" w:bottom="85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BD210" w14:textId="77777777" w:rsidR="00BA63FA" w:rsidRDefault="00BA63FA">
      <w:r>
        <w:separator/>
      </w:r>
    </w:p>
  </w:endnote>
  <w:endnote w:type="continuationSeparator" w:id="0">
    <w:p w14:paraId="5FC4E92A" w14:textId="77777777" w:rsidR="00BA63FA" w:rsidRDefault="00BA6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lexo Light">
    <w:altName w:val="Arial"/>
    <w:panose1 w:val="00000000000000000000"/>
    <w:charset w:val="00"/>
    <w:family w:val="swiss"/>
    <w:notTrueType/>
    <w:pitch w:val="default"/>
    <w:sig w:usb0="00000003" w:usb1="00000000" w:usb2="00000000" w:usb3="00000000" w:csb0="00000001" w:csb1="00000000"/>
  </w:font>
  <w:font w:name="Avenir LT CE">
    <w:altName w:val="Arial"/>
    <w:panose1 w:val="00000000000000000000"/>
    <w:charset w:val="00"/>
    <w:family w:val="swiss"/>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Myriad Pro">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1E2B4" w14:textId="77777777" w:rsidR="00BA63FA" w:rsidRDefault="00BA63FA">
      <w:r>
        <w:separator/>
      </w:r>
    </w:p>
  </w:footnote>
  <w:footnote w:type="continuationSeparator" w:id="0">
    <w:p w14:paraId="6109D8DD" w14:textId="77777777" w:rsidR="00BA63FA" w:rsidRDefault="00BA6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3CC"/>
    <w:multiLevelType w:val="hybridMultilevel"/>
    <w:tmpl w:val="E586D848"/>
    <w:lvl w:ilvl="0" w:tplc="A6AA6058">
      <w:start w:val="34"/>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10971B8"/>
    <w:multiLevelType w:val="hybridMultilevel"/>
    <w:tmpl w:val="EDE89A0E"/>
    <w:lvl w:ilvl="0" w:tplc="04050017">
      <w:start w:val="1"/>
      <w:numFmt w:val="lowerLetter"/>
      <w:lvlText w:val="%1)"/>
      <w:lvlJc w:val="left"/>
      <w:pPr>
        <w:ind w:left="789" w:hanging="360"/>
      </w:pPr>
    </w:lvl>
    <w:lvl w:ilvl="1" w:tplc="041B0019" w:tentative="1">
      <w:start w:val="1"/>
      <w:numFmt w:val="lowerLetter"/>
      <w:lvlText w:val="%2."/>
      <w:lvlJc w:val="left"/>
      <w:pPr>
        <w:ind w:left="1509" w:hanging="360"/>
      </w:pPr>
    </w:lvl>
    <w:lvl w:ilvl="2" w:tplc="041B001B" w:tentative="1">
      <w:start w:val="1"/>
      <w:numFmt w:val="lowerRoman"/>
      <w:lvlText w:val="%3."/>
      <w:lvlJc w:val="right"/>
      <w:pPr>
        <w:ind w:left="2229" w:hanging="180"/>
      </w:pPr>
    </w:lvl>
    <w:lvl w:ilvl="3" w:tplc="041B000F" w:tentative="1">
      <w:start w:val="1"/>
      <w:numFmt w:val="decimal"/>
      <w:lvlText w:val="%4."/>
      <w:lvlJc w:val="left"/>
      <w:pPr>
        <w:ind w:left="2949" w:hanging="360"/>
      </w:pPr>
    </w:lvl>
    <w:lvl w:ilvl="4" w:tplc="041B0019" w:tentative="1">
      <w:start w:val="1"/>
      <w:numFmt w:val="lowerLetter"/>
      <w:lvlText w:val="%5."/>
      <w:lvlJc w:val="left"/>
      <w:pPr>
        <w:ind w:left="3669" w:hanging="360"/>
      </w:pPr>
    </w:lvl>
    <w:lvl w:ilvl="5" w:tplc="041B001B" w:tentative="1">
      <w:start w:val="1"/>
      <w:numFmt w:val="lowerRoman"/>
      <w:lvlText w:val="%6."/>
      <w:lvlJc w:val="right"/>
      <w:pPr>
        <w:ind w:left="4389" w:hanging="180"/>
      </w:pPr>
    </w:lvl>
    <w:lvl w:ilvl="6" w:tplc="041B000F" w:tentative="1">
      <w:start w:val="1"/>
      <w:numFmt w:val="decimal"/>
      <w:lvlText w:val="%7."/>
      <w:lvlJc w:val="left"/>
      <w:pPr>
        <w:ind w:left="5109" w:hanging="360"/>
      </w:pPr>
    </w:lvl>
    <w:lvl w:ilvl="7" w:tplc="041B0019" w:tentative="1">
      <w:start w:val="1"/>
      <w:numFmt w:val="lowerLetter"/>
      <w:lvlText w:val="%8."/>
      <w:lvlJc w:val="left"/>
      <w:pPr>
        <w:ind w:left="5829" w:hanging="360"/>
      </w:pPr>
    </w:lvl>
    <w:lvl w:ilvl="8" w:tplc="041B001B" w:tentative="1">
      <w:start w:val="1"/>
      <w:numFmt w:val="lowerRoman"/>
      <w:lvlText w:val="%9."/>
      <w:lvlJc w:val="right"/>
      <w:pPr>
        <w:ind w:left="6549" w:hanging="180"/>
      </w:pPr>
    </w:lvl>
  </w:abstractNum>
  <w:abstractNum w:abstractNumId="2" w15:restartNumberingAfterBreak="0">
    <w:nsid w:val="0533301F"/>
    <w:multiLevelType w:val="hybridMultilevel"/>
    <w:tmpl w:val="8028DB9E"/>
    <w:lvl w:ilvl="0" w:tplc="C17E9452">
      <w:start w:val="1"/>
      <w:numFmt w:val="lowerLetter"/>
      <w:lvlText w:val="%1)"/>
      <w:lvlJc w:val="left"/>
      <w:pPr>
        <w:ind w:left="720" w:hanging="360"/>
      </w:pPr>
      <w:rPr>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D61F66"/>
    <w:multiLevelType w:val="multilevel"/>
    <w:tmpl w:val="6344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F90ABF"/>
    <w:multiLevelType w:val="hybridMultilevel"/>
    <w:tmpl w:val="A58429C0"/>
    <w:lvl w:ilvl="0" w:tplc="80A233EE">
      <w:start w:val="1"/>
      <w:numFmt w:val="bullet"/>
      <w:lvlText w:val="-"/>
      <w:lvlJc w:val="left"/>
      <w:pPr>
        <w:ind w:left="720" w:hanging="360"/>
      </w:pPr>
      <w:rPr>
        <w:rFonts w:ascii="Times New Roman" w:eastAsia="SimSun" w:hAnsi="Times New Roman" w:cs="Times New Roman"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151BBE"/>
    <w:multiLevelType w:val="hybridMultilevel"/>
    <w:tmpl w:val="E5FEE110"/>
    <w:lvl w:ilvl="0" w:tplc="569AB806">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180F25"/>
    <w:multiLevelType w:val="multilevel"/>
    <w:tmpl w:val="3F7612F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i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0930134"/>
    <w:multiLevelType w:val="hybridMultilevel"/>
    <w:tmpl w:val="EF729336"/>
    <w:lvl w:ilvl="0" w:tplc="E79AA094">
      <w:start w:val="1"/>
      <w:numFmt w:val="lowerLetter"/>
      <w:lvlText w:val="%1)"/>
      <w:lvlJc w:val="left"/>
      <w:pPr>
        <w:ind w:left="720" w:hanging="360"/>
      </w:pPr>
      <w:rPr>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1508E6"/>
    <w:multiLevelType w:val="hybridMultilevel"/>
    <w:tmpl w:val="2F58D38A"/>
    <w:lvl w:ilvl="0" w:tplc="012A1C70">
      <w:start w:val="1"/>
      <w:numFmt w:val="decimal"/>
      <w:lvlText w:val="%1."/>
      <w:lvlJc w:val="left"/>
      <w:pPr>
        <w:ind w:left="2487" w:hanging="360"/>
      </w:pPr>
      <w:rPr>
        <w:b/>
        <w:u w:val="none"/>
      </w:rPr>
    </w:lvl>
    <w:lvl w:ilvl="1" w:tplc="041B0019" w:tentative="1">
      <w:start w:val="1"/>
      <w:numFmt w:val="lowerLetter"/>
      <w:lvlText w:val="%2."/>
      <w:lvlJc w:val="left"/>
      <w:pPr>
        <w:ind w:left="306" w:hanging="360"/>
      </w:pPr>
    </w:lvl>
    <w:lvl w:ilvl="2" w:tplc="041B001B" w:tentative="1">
      <w:start w:val="1"/>
      <w:numFmt w:val="lowerRoman"/>
      <w:lvlText w:val="%3."/>
      <w:lvlJc w:val="right"/>
      <w:pPr>
        <w:ind w:left="1026" w:hanging="180"/>
      </w:pPr>
    </w:lvl>
    <w:lvl w:ilvl="3" w:tplc="041B000F" w:tentative="1">
      <w:start w:val="1"/>
      <w:numFmt w:val="decimal"/>
      <w:lvlText w:val="%4."/>
      <w:lvlJc w:val="left"/>
      <w:pPr>
        <w:ind w:left="1746" w:hanging="360"/>
      </w:pPr>
    </w:lvl>
    <w:lvl w:ilvl="4" w:tplc="041B0019" w:tentative="1">
      <w:start w:val="1"/>
      <w:numFmt w:val="lowerLetter"/>
      <w:lvlText w:val="%5."/>
      <w:lvlJc w:val="left"/>
      <w:pPr>
        <w:ind w:left="2466" w:hanging="360"/>
      </w:pPr>
    </w:lvl>
    <w:lvl w:ilvl="5" w:tplc="041B001B" w:tentative="1">
      <w:start w:val="1"/>
      <w:numFmt w:val="lowerRoman"/>
      <w:lvlText w:val="%6."/>
      <w:lvlJc w:val="right"/>
      <w:pPr>
        <w:ind w:left="3186" w:hanging="180"/>
      </w:pPr>
    </w:lvl>
    <w:lvl w:ilvl="6" w:tplc="041B000F" w:tentative="1">
      <w:start w:val="1"/>
      <w:numFmt w:val="decimal"/>
      <w:lvlText w:val="%7."/>
      <w:lvlJc w:val="left"/>
      <w:pPr>
        <w:ind w:left="3906" w:hanging="360"/>
      </w:pPr>
    </w:lvl>
    <w:lvl w:ilvl="7" w:tplc="041B0019" w:tentative="1">
      <w:start w:val="1"/>
      <w:numFmt w:val="lowerLetter"/>
      <w:lvlText w:val="%8."/>
      <w:lvlJc w:val="left"/>
      <w:pPr>
        <w:ind w:left="4626" w:hanging="360"/>
      </w:pPr>
    </w:lvl>
    <w:lvl w:ilvl="8" w:tplc="041B001B" w:tentative="1">
      <w:start w:val="1"/>
      <w:numFmt w:val="lowerRoman"/>
      <w:lvlText w:val="%9."/>
      <w:lvlJc w:val="right"/>
      <w:pPr>
        <w:ind w:left="5346" w:hanging="180"/>
      </w:pPr>
    </w:lvl>
  </w:abstractNum>
  <w:abstractNum w:abstractNumId="9" w15:restartNumberingAfterBreak="0">
    <w:nsid w:val="15005599"/>
    <w:multiLevelType w:val="hybridMultilevel"/>
    <w:tmpl w:val="3BCEC732"/>
    <w:lvl w:ilvl="0" w:tplc="EECEED24">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6D77244"/>
    <w:multiLevelType w:val="hybridMultilevel"/>
    <w:tmpl w:val="DBE696A8"/>
    <w:lvl w:ilvl="0" w:tplc="A6AA6058">
      <w:start w:val="34"/>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8773E97"/>
    <w:multiLevelType w:val="multilevel"/>
    <w:tmpl w:val="B7FE36BA"/>
    <w:lvl w:ilvl="0">
      <w:start w:val="1"/>
      <w:numFmt w:val="decimal"/>
      <w:lvlText w:val="%1."/>
      <w:lvlJc w:val="left"/>
      <w:pPr>
        <w:ind w:left="360" w:hanging="360"/>
      </w:pPr>
      <w:rPr>
        <w:rFonts w:hint="default"/>
      </w:rPr>
    </w:lvl>
    <w:lvl w:ilvl="1">
      <w:start w:val="3"/>
      <w:numFmt w:val="decimal"/>
      <w:lvlText w:val="%1.%2."/>
      <w:lvlJc w:val="left"/>
      <w:pPr>
        <w:ind w:left="585" w:hanging="3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12"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A8A5C37"/>
    <w:multiLevelType w:val="hybridMultilevel"/>
    <w:tmpl w:val="CC7C3BB4"/>
    <w:lvl w:ilvl="0" w:tplc="569AB806">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AE3249F"/>
    <w:multiLevelType w:val="multilevel"/>
    <w:tmpl w:val="7B9A55E6"/>
    <w:lvl w:ilvl="0">
      <w:start w:val="1"/>
      <w:numFmt w:val="decimal"/>
      <w:lvlText w:val="%1."/>
      <w:lvlJc w:val="left"/>
      <w:pPr>
        <w:ind w:left="720" w:hanging="360"/>
      </w:pPr>
      <w:rPr>
        <w:rFonts w:hint="default"/>
        <w:b/>
        <w:i w:val="0"/>
        <w:sz w:val="28"/>
        <w:szCs w:val="28"/>
      </w:rPr>
    </w:lvl>
    <w:lvl w:ilvl="1">
      <w:start w:val="1"/>
      <w:numFmt w:val="decimal"/>
      <w:isLgl/>
      <w:lvlText w:val="%1.%2."/>
      <w:lvlJc w:val="left"/>
      <w:pPr>
        <w:ind w:left="720" w:hanging="360"/>
      </w:pPr>
      <w:rPr>
        <w:rFonts w:hint="default"/>
        <w:b w:val="0"/>
        <w:i w:val="0"/>
        <w:color w:val="auto"/>
        <w:sz w:val="22"/>
        <w:szCs w:val="22"/>
      </w:rPr>
    </w:lvl>
    <w:lvl w:ilvl="2">
      <w:start w:val="1"/>
      <w:numFmt w:val="decimal"/>
      <w:isLgl/>
      <w:lvlText w:val="%1.%2.%3."/>
      <w:lvlJc w:val="left"/>
      <w:pPr>
        <w:ind w:left="5682" w:hanging="720"/>
      </w:pPr>
      <w:rPr>
        <w:rFonts w:hint="default"/>
        <w:b w:val="0"/>
        <w:i w:val="0"/>
        <w:sz w:val="22"/>
        <w:szCs w:val="22"/>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C1452C9"/>
    <w:multiLevelType w:val="hybridMultilevel"/>
    <w:tmpl w:val="6E6A2FFC"/>
    <w:lvl w:ilvl="0" w:tplc="67825808">
      <w:start w:val="1"/>
      <w:numFmt w:val="lowerLetter"/>
      <w:lvlText w:val="%1)"/>
      <w:lvlJc w:val="righ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1EDD492F"/>
    <w:multiLevelType w:val="multilevel"/>
    <w:tmpl w:val="468E1BFE"/>
    <w:name w:val="Dena"/>
    <w:lvl w:ilvl="0">
      <w:start w:val="1"/>
      <w:numFmt w:val="decimal"/>
      <w:lvlText w:val="%1."/>
      <w:lvlJc w:val="left"/>
      <w:pPr>
        <w:ind w:left="4332" w:hanging="363"/>
      </w:pPr>
      <w:rPr>
        <w:rFonts w:hint="default"/>
        <w:b/>
        <w:i w:val="0"/>
        <w:sz w:val="22"/>
        <w:szCs w:val="22"/>
      </w:rPr>
    </w:lvl>
    <w:lvl w:ilvl="1">
      <w:start w:val="1"/>
      <w:numFmt w:val="decimal"/>
      <w:isLgl/>
      <w:lvlText w:val="%1.%2."/>
      <w:lvlJc w:val="left"/>
      <w:pPr>
        <w:ind w:left="363" w:hanging="363"/>
      </w:pPr>
      <w:rPr>
        <w:rFonts w:hint="default"/>
        <w:b w:val="0"/>
        <w:i w:val="0"/>
        <w:color w:val="auto"/>
        <w:sz w:val="22"/>
        <w:szCs w:val="22"/>
      </w:rPr>
    </w:lvl>
    <w:lvl w:ilvl="2">
      <w:start w:val="1"/>
      <w:numFmt w:val="decimal"/>
      <w:isLgl/>
      <w:lvlText w:val="%1.%2.%3."/>
      <w:lvlJc w:val="left"/>
      <w:pPr>
        <w:tabs>
          <w:tab w:val="num" w:pos="710"/>
        </w:tabs>
        <w:ind w:left="1844" w:hanging="1134"/>
      </w:pPr>
      <w:rPr>
        <w:rFonts w:hint="default"/>
        <w:b/>
        <w:i w:val="0"/>
        <w:sz w:val="22"/>
        <w:szCs w:val="22"/>
      </w:rPr>
    </w:lvl>
    <w:lvl w:ilvl="3">
      <w:start w:val="1"/>
      <w:numFmt w:val="decimal"/>
      <w:isLgl/>
      <w:lvlText w:val="%1.%2.%3.%4."/>
      <w:lvlJc w:val="left"/>
      <w:pPr>
        <w:ind w:left="-3324" w:hanging="363"/>
      </w:pPr>
      <w:rPr>
        <w:rFonts w:hint="default"/>
        <w:b w:val="0"/>
      </w:rPr>
    </w:lvl>
    <w:lvl w:ilvl="4">
      <w:start w:val="1"/>
      <w:numFmt w:val="decimal"/>
      <w:isLgl/>
      <w:lvlText w:val="%1.%2.%3.%4.%5."/>
      <w:lvlJc w:val="left"/>
      <w:pPr>
        <w:ind w:left="-5876" w:hanging="363"/>
      </w:pPr>
      <w:rPr>
        <w:rFonts w:hint="default"/>
      </w:rPr>
    </w:lvl>
    <w:lvl w:ilvl="5">
      <w:start w:val="1"/>
      <w:numFmt w:val="decimal"/>
      <w:isLgl/>
      <w:lvlText w:val="%1.%2.%3.%4.%5.%6."/>
      <w:lvlJc w:val="left"/>
      <w:pPr>
        <w:ind w:left="-8428" w:hanging="363"/>
      </w:pPr>
      <w:rPr>
        <w:rFonts w:hint="default"/>
      </w:rPr>
    </w:lvl>
    <w:lvl w:ilvl="6">
      <w:start w:val="1"/>
      <w:numFmt w:val="decimal"/>
      <w:isLgl/>
      <w:lvlText w:val="%1.%2.%3.%4.%5.%6.%7."/>
      <w:lvlJc w:val="left"/>
      <w:pPr>
        <w:ind w:left="-10980" w:hanging="363"/>
      </w:pPr>
      <w:rPr>
        <w:rFonts w:hint="default"/>
      </w:rPr>
    </w:lvl>
    <w:lvl w:ilvl="7">
      <w:start w:val="1"/>
      <w:numFmt w:val="decimal"/>
      <w:isLgl/>
      <w:lvlText w:val="%1.%2.%3.%4.%5.%6.%7.%8."/>
      <w:lvlJc w:val="left"/>
      <w:pPr>
        <w:ind w:left="-13532" w:hanging="363"/>
      </w:pPr>
      <w:rPr>
        <w:rFonts w:hint="default"/>
      </w:rPr>
    </w:lvl>
    <w:lvl w:ilvl="8">
      <w:start w:val="1"/>
      <w:numFmt w:val="decimal"/>
      <w:isLgl/>
      <w:lvlText w:val="%1.%2.%3.%4.%5.%6.%7.%8.%9."/>
      <w:lvlJc w:val="left"/>
      <w:pPr>
        <w:ind w:left="-16084" w:hanging="363"/>
      </w:pPr>
      <w:rPr>
        <w:rFonts w:hint="default"/>
      </w:rPr>
    </w:lvl>
  </w:abstractNum>
  <w:abstractNum w:abstractNumId="17" w15:restartNumberingAfterBreak="0">
    <w:nsid w:val="20CC7699"/>
    <w:multiLevelType w:val="multilevel"/>
    <w:tmpl w:val="9B22CEA6"/>
    <w:lvl w:ilvl="0">
      <w:start w:val="1"/>
      <w:numFmt w:val="decimal"/>
      <w:lvlText w:val="%1."/>
      <w:lvlJc w:val="left"/>
      <w:pPr>
        <w:ind w:left="4330" w:hanging="360"/>
      </w:pPr>
      <w:rPr>
        <w:rFonts w:hint="default"/>
        <w:b/>
        <w:i w:val="0"/>
        <w:sz w:val="22"/>
        <w:szCs w:val="22"/>
      </w:rPr>
    </w:lvl>
    <w:lvl w:ilvl="1">
      <w:start w:val="1"/>
      <w:numFmt w:val="lowerLetter"/>
      <w:lvlText w:val="%2)"/>
      <w:lvlJc w:val="right"/>
      <w:pPr>
        <w:ind w:left="4046" w:hanging="360"/>
      </w:pPr>
      <w:rPr>
        <w:rFonts w:hint="default"/>
        <w:b w:val="0"/>
        <w:i w:val="0"/>
        <w:sz w:val="22"/>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18" w15:restartNumberingAfterBreak="0">
    <w:nsid w:val="22640F8C"/>
    <w:multiLevelType w:val="hybridMultilevel"/>
    <w:tmpl w:val="52D66710"/>
    <w:lvl w:ilvl="0" w:tplc="30D6FBF2">
      <w:start w:val="1"/>
      <w:numFmt w:val="decimal"/>
      <w:lvlText w:val="3.%1."/>
      <w:lvlJc w:val="left"/>
      <w:pPr>
        <w:ind w:left="1069" w:hanging="360"/>
      </w:pPr>
      <w:rPr>
        <w:rFonts w:hint="default"/>
        <w:b w:val="0"/>
        <w:i w:val="0"/>
        <w:sz w:val="22"/>
        <w:szCs w:val="22"/>
      </w:rPr>
    </w:lvl>
    <w:lvl w:ilvl="1" w:tplc="041B0019" w:tentative="1">
      <w:start w:val="1"/>
      <w:numFmt w:val="lowerLetter"/>
      <w:lvlText w:val="%2."/>
      <w:lvlJc w:val="left"/>
      <w:pPr>
        <w:ind w:left="1789" w:hanging="360"/>
      </w:pPr>
    </w:lvl>
    <w:lvl w:ilvl="2" w:tplc="041B001B">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2A605032"/>
    <w:multiLevelType w:val="multilevel"/>
    <w:tmpl w:val="9AE6FDD8"/>
    <w:lvl w:ilvl="0">
      <w:start w:val="2"/>
      <w:numFmt w:val="decimal"/>
      <w:lvlText w:val="%1."/>
      <w:lvlJc w:val="left"/>
      <w:pPr>
        <w:ind w:left="360" w:hanging="360"/>
      </w:pPr>
      <w:rPr>
        <w:rFonts w:hint="default"/>
        <w:b/>
        <w:i w:val="0"/>
        <w:sz w:val="22"/>
        <w:szCs w:val="22"/>
      </w:rPr>
    </w:lvl>
    <w:lvl w:ilvl="1">
      <w:start w:val="1"/>
      <w:numFmt w:val="decimal"/>
      <w:lvlText w:val="%1.%2."/>
      <w:lvlJc w:val="left"/>
      <w:pPr>
        <w:ind w:left="792" w:hanging="432"/>
      </w:pPr>
      <w:rPr>
        <w:rFonts w:hint="default"/>
        <w:b w:val="0"/>
        <w:i w:val="0"/>
        <w:color w:val="auto"/>
        <w:sz w:val="22"/>
        <w:szCs w:val="22"/>
      </w:rPr>
    </w:lvl>
    <w:lvl w:ilvl="2">
      <w:start w:val="1"/>
      <w:numFmt w:val="decimal"/>
      <w:lvlText w:val="%1.%2.%3."/>
      <w:lvlJc w:val="left"/>
      <w:pPr>
        <w:ind w:left="1224" w:hanging="504"/>
      </w:pPr>
      <w:rPr>
        <w:rFonts w:hint="default"/>
        <w:b w:val="0"/>
        <w:i w:val="0"/>
        <w:sz w:val="22"/>
        <w:szCs w:val="22"/>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B226BFE"/>
    <w:multiLevelType w:val="multilevel"/>
    <w:tmpl w:val="4F6657BE"/>
    <w:lvl w:ilvl="0">
      <w:start w:val="1"/>
      <w:numFmt w:val="decimal"/>
      <w:lvlText w:val="%1."/>
      <w:lvlJc w:val="left"/>
      <w:pPr>
        <w:ind w:left="360" w:hanging="360"/>
      </w:pPr>
      <w:rPr>
        <w:rFonts w:hint="default"/>
        <w:u w:val="single"/>
      </w:rPr>
    </w:lvl>
    <w:lvl w:ilvl="1">
      <w:start w:val="2"/>
      <w:numFmt w:val="decimal"/>
      <w:lvlText w:val="%1.%2."/>
      <w:lvlJc w:val="left"/>
      <w:pPr>
        <w:ind w:left="502" w:hanging="360"/>
      </w:pPr>
      <w:rPr>
        <w:rFonts w:ascii="Times New Roman" w:hAnsi="Times New Roman" w:cs="Times New Roman" w:hint="default"/>
        <w:b/>
      </w:rPr>
    </w:lvl>
    <w:lvl w:ilvl="2">
      <w:start w:val="1"/>
      <w:numFmt w:val="lowerLetter"/>
      <w:lvlText w:val="%3.)"/>
      <w:lvlJc w:val="left"/>
      <w:pPr>
        <w:ind w:left="1004" w:hanging="720"/>
      </w:pPr>
      <w:rPr>
        <w:rFonts w:ascii="Times New Roman" w:eastAsia="Times New Roman" w:hAnsi="Times New Roman" w:cs="Times New Roman"/>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2D457523"/>
    <w:multiLevelType w:val="hybridMultilevel"/>
    <w:tmpl w:val="1C2C1B20"/>
    <w:lvl w:ilvl="0" w:tplc="01FEA4F0">
      <w:start w:val="1"/>
      <w:numFmt w:val="decimal"/>
      <w:lvlText w:val="5.%1."/>
      <w:lvlJc w:val="left"/>
      <w:pPr>
        <w:ind w:left="644" w:hanging="360"/>
      </w:pPr>
      <w:rPr>
        <w:rFonts w:ascii="Times New Roman" w:hAnsi="Times New Roman" w:cs="Times New Roman" w:hint="default"/>
        <w:b/>
        <w:bCs/>
      </w:r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start w:val="1"/>
      <w:numFmt w:val="lowerRoman"/>
      <w:lvlText w:val="%6."/>
      <w:lvlJc w:val="right"/>
      <w:pPr>
        <w:ind w:left="4746" w:hanging="180"/>
      </w:pPr>
    </w:lvl>
    <w:lvl w:ilvl="6" w:tplc="041B000F">
      <w:start w:val="1"/>
      <w:numFmt w:val="decimal"/>
      <w:lvlText w:val="%7."/>
      <w:lvlJc w:val="left"/>
      <w:pPr>
        <w:ind w:left="5466" w:hanging="360"/>
      </w:pPr>
    </w:lvl>
    <w:lvl w:ilvl="7" w:tplc="041B0019">
      <w:start w:val="1"/>
      <w:numFmt w:val="lowerLetter"/>
      <w:lvlText w:val="%8."/>
      <w:lvlJc w:val="left"/>
      <w:pPr>
        <w:ind w:left="6186" w:hanging="360"/>
      </w:pPr>
    </w:lvl>
    <w:lvl w:ilvl="8" w:tplc="041B001B">
      <w:start w:val="1"/>
      <w:numFmt w:val="lowerRoman"/>
      <w:lvlText w:val="%9."/>
      <w:lvlJc w:val="right"/>
      <w:pPr>
        <w:ind w:left="6906" w:hanging="180"/>
      </w:pPr>
    </w:lvl>
  </w:abstractNum>
  <w:abstractNum w:abstractNumId="22" w15:restartNumberingAfterBreak="0">
    <w:nsid w:val="34CD4CDC"/>
    <w:multiLevelType w:val="multilevel"/>
    <w:tmpl w:val="C6D20EDC"/>
    <w:lvl w:ilvl="0">
      <w:start w:val="4"/>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3" w15:restartNumberingAfterBreak="0">
    <w:nsid w:val="357210C2"/>
    <w:multiLevelType w:val="hybridMultilevel"/>
    <w:tmpl w:val="9518508A"/>
    <w:lvl w:ilvl="0" w:tplc="7242C4DA">
      <w:start w:val="2"/>
      <w:numFmt w:val="bullet"/>
      <w:lvlText w:val="-"/>
      <w:lvlJc w:val="left"/>
      <w:pPr>
        <w:ind w:left="1271" w:hanging="360"/>
      </w:pPr>
      <w:rPr>
        <w:rFonts w:ascii="Times New Roman" w:eastAsia="Times New Roman" w:hAnsi="Times New Roman" w:cs="Times New Roman" w:hint="default"/>
      </w:rPr>
    </w:lvl>
    <w:lvl w:ilvl="1" w:tplc="041B0003" w:tentative="1">
      <w:start w:val="1"/>
      <w:numFmt w:val="bullet"/>
      <w:lvlText w:val="o"/>
      <w:lvlJc w:val="left"/>
      <w:pPr>
        <w:ind w:left="1991" w:hanging="360"/>
      </w:pPr>
      <w:rPr>
        <w:rFonts w:ascii="Courier New" w:hAnsi="Courier New" w:cs="Courier New" w:hint="default"/>
      </w:rPr>
    </w:lvl>
    <w:lvl w:ilvl="2" w:tplc="041B0005" w:tentative="1">
      <w:start w:val="1"/>
      <w:numFmt w:val="bullet"/>
      <w:lvlText w:val=""/>
      <w:lvlJc w:val="left"/>
      <w:pPr>
        <w:ind w:left="2711" w:hanging="360"/>
      </w:pPr>
      <w:rPr>
        <w:rFonts w:ascii="Wingdings" w:hAnsi="Wingdings" w:hint="default"/>
      </w:rPr>
    </w:lvl>
    <w:lvl w:ilvl="3" w:tplc="041B0001" w:tentative="1">
      <w:start w:val="1"/>
      <w:numFmt w:val="bullet"/>
      <w:lvlText w:val=""/>
      <w:lvlJc w:val="left"/>
      <w:pPr>
        <w:ind w:left="3431" w:hanging="360"/>
      </w:pPr>
      <w:rPr>
        <w:rFonts w:ascii="Symbol" w:hAnsi="Symbol" w:hint="default"/>
      </w:rPr>
    </w:lvl>
    <w:lvl w:ilvl="4" w:tplc="041B0003" w:tentative="1">
      <w:start w:val="1"/>
      <w:numFmt w:val="bullet"/>
      <w:lvlText w:val="o"/>
      <w:lvlJc w:val="left"/>
      <w:pPr>
        <w:ind w:left="4151" w:hanging="360"/>
      </w:pPr>
      <w:rPr>
        <w:rFonts w:ascii="Courier New" w:hAnsi="Courier New" w:cs="Courier New" w:hint="default"/>
      </w:rPr>
    </w:lvl>
    <w:lvl w:ilvl="5" w:tplc="041B0005" w:tentative="1">
      <w:start w:val="1"/>
      <w:numFmt w:val="bullet"/>
      <w:lvlText w:val=""/>
      <w:lvlJc w:val="left"/>
      <w:pPr>
        <w:ind w:left="4871" w:hanging="360"/>
      </w:pPr>
      <w:rPr>
        <w:rFonts w:ascii="Wingdings" w:hAnsi="Wingdings" w:hint="default"/>
      </w:rPr>
    </w:lvl>
    <w:lvl w:ilvl="6" w:tplc="041B0001" w:tentative="1">
      <w:start w:val="1"/>
      <w:numFmt w:val="bullet"/>
      <w:lvlText w:val=""/>
      <w:lvlJc w:val="left"/>
      <w:pPr>
        <w:ind w:left="5591" w:hanging="360"/>
      </w:pPr>
      <w:rPr>
        <w:rFonts w:ascii="Symbol" w:hAnsi="Symbol" w:hint="default"/>
      </w:rPr>
    </w:lvl>
    <w:lvl w:ilvl="7" w:tplc="041B0003" w:tentative="1">
      <w:start w:val="1"/>
      <w:numFmt w:val="bullet"/>
      <w:lvlText w:val="o"/>
      <w:lvlJc w:val="left"/>
      <w:pPr>
        <w:ind w:left="6311" w:hanging="360"/>
      </w:pPr>
      <w:rPr>
        <w:rFonts w:ascii="Courier New" w:hAnsi="Courier New" w:cs="Courier New" w:hint="default"/>
      </w:rPr>
    </w:lvl>
    <w:lvl w:ilvl="8" w:tplc="041B0005" w:tentative="1">
      <w:start w:val="1"/>
      <w:numFmt w:val="bullet"/>
      <w:lvlText w:val=""/>
      <w:lvlJc w:val="left"/>
      <w:pPr>
        <w:ind w:left="7031" w:hanging="360"/>
      </w:pPr>
      <w:rPr>
        <w:rFonts w:ascii="Wingdings" w:hAnsi="Wingdings" w:hint="default"/>
      </w:rPr>
    </w:lvl>
  </w:abstractNum>
  <w:abstractNum w:abstractNumId="24" w15:restartNumberingAfterBreak="0">
    <w:nsid w:val="3A285D94"/>
    <w:multiLevelType w:val="hybridMultilevel"/>
    <w:tmpl w:val="9894DC88"/>
    <w:lvl w:ilvl="0" w:tplc="A6AA6058">
      <w:start w:val="34"/>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A3C6108"/>
    <w:multiLevelType w:val="hybridMultilevel"/>
    <w:tmpl w:val="21C4AB08"/>
    <w:lvl w:ilvl="0" w:tplc="8BE68EA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C6950DE"/>
    <w:multiLevelType w:val="hybridMultilevel"/>
    <w:tmpl w:val="3E9EB6DE"/>
    <w:lvl w:ilvl="0" w:tplc="A6AA6058">
      <w:start w:val="34"/>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87322F"/>
    <w:multiLevelType w:val="hybridMultilevel"/>
    <w:tmpl w:val="F6361834"/>
    <w:lvl w:ilvl="0" w:tplc="A11E918C">
      <w:start w:val="2"/>
      <w:numFmt w:val="bullet"/>
      <w:lvlText w:val="-"/>
      <w:lvlJc w:val="left"/>
      <w:pPr>
        <w:ind w:left="1317" w:hanging="360"/>
      </w:pPr>
      <w:rPr>
        <w:rFonts w:ascii="Times New Roman" w:eastAsiaTheme="minorHAnsi" w:hAnsi="Times New Roman" w:cs="Times New Roman" w:hint="default"/>
      </w:rPr>
    </w:lvl>
    <w:lvl w:ilvl="1" w:tplc="041B0003" w:tentative="1">
      <w:start w:val="1"/>
      <w:numFmt w:val="bullet"/>
      <w:lvlText w:val="o"/>
      <w:lvlJc w:val="left"/>
      <w:pPr>
        <w:ind w:left="2037" w:hanging="360"/>
      </w:pPr>
      <w:rPr>
        <w:rFonts w:ascii="Courier New" w:hAnsi="Courier New" w:cs="Courier New" w:hint="default"/>
      </w:rPr>
    </w:lvl>
    <w:lvl w:ilvl="2" w:tplc="041B0005" w:tentative="1">
      <w:start w:val="1"/>
      <w:numFmt w:val="bullet"/>
      <w:lvlText w:val=""/>
      <w:lvlJc w:val="left"/>
      <w:pPr>
        <w:ind w:left="2757" w:hanging="360"/>
      </w:pPr>
      <w:rPr>
        <w:rFonts w:ascii="Wingdings" w:hAnsi="Wingdings" w:hint="default"/>
      </w:rPr>
    </w:lvl>
    <w:lvl w:ilvl="3" w:tplc="041B0001" w:tentative="1">
      <w:start w:val="1"/>
      <w:numFmt w:val="bullet"/>
      <w:lvlText w:val=""/>
      <w:lvlJc w:val="left"/>
      <w:pPr>
        <w:ind w:left="3477" w:hanging="360"/>
      </w:pPr>
      <w:rPr>
        <w:rFonts w:ascii="Symbol" w:hAnsi="Symbol" w:hint="default"/>
      </w:rPr>
    </w:lvl>
    <w:lvl w:ilvl="4" w:tplc="041B0003" w:tentative="1">
      <w:start w:val="1"/>
      <w:numFmt w:val="bullet"/>
      <w:lvlText w:val="o"/>
      <w:lvlJc w:val="left"/>
      <w:pPr>
        <w:ind w:left="4197" w:hanging="360"/>
      </w:pPr>
      <w:rPr>
        <w:rFonts w:ascii="Courier New" w:hAnsi="Courier New" w:cs="Courier New" w:hint="default"/>
      </w:rPr>
    </w:lvl>
    <w:lvl w:ilvl="5" w:tplc="041B0005" w:tentative="1">
      <w:start w:val="1"/>
      <w:numFmt w:val="bullet"/>
      <w:lvlText w:val=""/>
      <w:lvlJc w:val="left"/>
      <w:pPr>
        <w:ind w:left="4917" w:hanging="360"/>
      </w:pPr>
      <w:rPr>
        <w:rFonts w:ascii="Wingdings" w:hAnsi="Wingdings" w:hint="default"/>
      </w:rPr>
    </w:lvl>
    <w:lvl w:ilvl="6" w:tplc="041B0001" w:tentative="1">
      <w:start w:val="1"/>
      <w:numFmt w:val="bullet"/>
      <w:lvlText w:val=""/>
      <w:lvlJc w:val="left"/>
      <w:pPr>
        <w:ind w:left="5637" w:hanging="360"/>
      </w:pPr>
      <w:rPr>
        <w:rFonts w:ascii="Symbol" w:hAnsi="Symbol" w:hint="default"/>
      </w:rPr>
    </w:lvl>
    <w:lvl w:ilvl="7" w:tplc="041B0003" w:tentative="1">
      <w:start w:val="1"/>
      <w:numFmt w:val="bullet"/>
      <w:lvlText w:val="o"/>
      <w:lvlJc w:val="left"/>
      <w:pPr>
        <w:ind w:left="6357" w:hanging="360"/>
      </w:pPr>
      <w:rPr>
        <w:rFonts w:ascii="Courier New" w:hAnsi="Courier New" w:cs="Courier New" w:hint="default"/>
      </w:rPr>
    </w:lvl>
    <w:lvl w:ilvl="8" w:tplc="041B0005" w:tentative="1">
      <w:start w:val="1"/>
      <w:numFmt w:val="bullet"/>
      <w:lvlText w:val=""/>
      <w:lvlJc w:val="left"/>
      <w:pPr>
        <w:ind w:left="7077" w:hanging="360"/>
      </w:pPr>
      <w:rPr>
        <w:rFonts w:ascii="Wingdings" w:hAnsi="Wingdings" w:hint="default"/>
      </w:rPr>
    </w:lvl>
  </w:abstractNum>
  <w:abstractNum w:abstractNumId="28" w15:restartNumberingAfterBreak="0">
    <w:nsid w:val="44BF1E1F"/>
    <w:multiLevelType w:val="hybridMultilevel"/>
    <w:tmpl w:val="A42CDB00"/>
    <w:lvl w:ilvl="0" w:tplc="28780206">
      <w:start w:val="1"/>
      <w:numFmt w:val="bullet"/>
      <w:lvlText w:val="­"/>
      <w:lvlJc w:val="left"/>
      <w:pPr>
        <w:ind w:left="720" w:hanging="360"/>
      </w:pPr>
      <w:rPr>
        <w:rFonts w:ascii="Courier New" w:hAnsi="Courier New"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89369B4"/>
    <w:multiLevelType w:val="multilevel"/>
    <w:tmpl w:val="C18A6AE2"/>
    <w:lvl w:ilvl="0">
      <w:start w:val="4"/>
      <w:numFmt w:val="decimal"/>
      <w:lvlText w:val="%1."/>
      <w:lvlJc w:val="left"/>
      <w:pPr>
        <w:ind w:left="360" w:hanging="360"/>
      </w:pPr>
      <w:rPr>
        <w:rFonts w:hint="default"/>
      </w:rPr>
    </w:lvl>
    <w:lvl w:ilvl="1">
      <w:start w:val="1"/>
      <w:numFmt w:val="decimal"/>
      <w:lvlText w:val="%1.%2."/>
      <w:lvlJc w:val="left"/>
      <w:pPr>
        <w:ind w:left="1777" w:hanging="360"/>
      </w:pPr>
      <w:rPr>
        <w:rFonts w:hint="default"/>
        <w:b w:val="0"/>
        <w:i w:val="0"/>
        <w:color w:val="auto"/>
        <w:sz w:val="22"/>
        <w:szCs w:val="22"/>
      </w:rPr>
    </w:lvl>
    <w:lvl w:ilvl="2">
      <w:start w:val="1"/>
      <w:numFmt w:val="decimal"/>
      <w:lvlText w:val="%1.%2.%3."/>
      <w:lvlJc w:val="left"/>
      <w:pPr>
        <w:ind w:left="3554" w:hanging="720"/>
      </w:pPr>
      <w:rPr>
        <w:rFonts w:hint="default"/>
      </w:rPr>
    </w:lvl>
    <w:lvl w:ilvl="3">
      <w:start w:val="1"/>
      <w:numFmt w:val="decimal"/>
      <w:lvlText w:val="%1.%2.%3.%4."/>
      <w:lvlJc w:val="left"/>
      <w:pPr>
        <w:ind w:left="4971" w:hanging="72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165" w:hanging="108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359" w:hanging="1440"/>
      </w:pPr>
      <w:rPr>
        <w:rFonts w:hint="default"/>
      </w:rPr>
    </w:lvl>
    <w:lvl w:ilvl="8">
      <w:start w:val="1"/>
      <w:numFmt w:val="decimal"/>
      <w:lvlText w:val="%1.%2.%3.%4.%5.%6.%7.%8.%9."/>
      <w:lvlJc w:val="left"/>
      <w:pPr>
        <w:ind w:left="13136" w:hanging="1800"/>
      </w:pPr>
      <w:rPr>
        <w:rFonts w:hint="default"/>
      </w:rPr>
    </w:lvl>
  </w:abstractNum>
  <w:abstractNum w:abstractNumId="30" w15:restartNumberingAfterBreak="0">
    <w:nsid w:val="48F10A89"/>
    <w:multiLevelType w:val="multilevel"/>
    <w:tmpl w:val="B5168C08"/>
    <w:lvl w:ilvl="0">
      <w:start w:val="1"/>
      <w:numFmt w:val="decimal"/>
      <w:lvlText w:val="%1."/>
      <w:lvlJc w:val="left"/>
      <w:pPr>
        <w:ind w:left="405" w:hanging="405"/>
      </w:pPr>
      <w:rPr>
        <w:rFonts w:hint="default"/>
      </w:rPr>
    </w:lvl>
    <w:lvl w:ilvl="1">
      <w:start w:val="1"/>
      <w:numFmt w:val="decimal"/>
      <w:lvlText w:val="%1.%2."/>
      <w:lvlJc w:val="left"/>
      <w:pPr>
        <w:ind w:left="630" w:hanging="405"/>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31" w15:restartNumberingAfterBreak="0">
    <w:nsid w:val="504707A4"/>
    <w:multiLevelType w:val="multilevel"/>
    <w:tmpl w:val="7AFE0382"/>
    <w:lvl w:ilvl="0">
      <w:start w:val="2"/>
      <w:numFmt w:val="decimal"/>
      <w:lvlText w:val="%1."/>
      <w:lvlJc w:val="left"/>
      <w:pPr>
        <w:ind w:left="4330" w:hanging="360"/>
      </w:pPr>
      <w:rPr>
        <w:rFonts w:hint="default"/>
        <w:b/>
        <w:i w:val="0"/>
        <w:sz w:val="22"/>
        <w:szCs w:val="22"/>
      </w:rPr>
    </w:lvl>
    <w:lvl w:ilvl="1">
      <w:start w:val="1"/>
      <w:numFmt w:val="decimal"/>
      <w:lvlText w:val="4.%2."/>
      <w:lvlJc w:val="left"/>
      <w:pPr>
        <w:ind w:left="1778"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4"/>
        <w:szCs w:val="24"/>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2" w15:restartNumberingAfterBreak="0">
    <w:nsid w:val="525671F5"/>
    <w:multiLevelType w:val="multilevel"/>
    <w:tmpl w:val="043CD14C"/>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4046" w:hanging="360"/>
      </w:pPr>
      <w:rPr>
        <w:rFonts w:hint="default"/>
        <w:b w:val="0"/>
        <w:i w:val="0"/>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lowerLetter"/>
      <w:lvlText w:val="%5)"/>
      <w:lvlJc w:val="right"/>
      <w:pPr>
        <w:ind w:left="2924" w:hanging="1080"/>
      </w:pPr>
      <w:rPr>
        <w:rFonts w:hint="default"/>
        <w:b w:val="0"/>
        <w:sz w:val="22"/>
        <w:szCs w:val="22"/>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3" w15:restartNumberingAfterBreak="0">
    <w:nsid w:val="580A3CE5"/>
    <w:multiLevelType w:val="hybridMultilevel"/>
    <w:tmpl w:val="9D2C2D8E"/>
    <w:lvl w:ilvl="0" w:tplc="041B0017">
      <w:start w:val="1"/>
      <w:numFmt w:val="lowerLetter"/>
      <w:lvlText w:val="%1)"/>
      <w:lvlJc w:val="left"/>
      <w:pPr>
        <w:ind w:left="1222" w:hanging="360"/>
      </w:p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34" w15:restartNumberingAfterBreak="0">
    <w:nsid w:val="58D94E0C"/>
    <w:multiLevelType w:val="hybridMultilevel"/>
    <w:tmpl w:val="E9FAC204"/>
    <w:lvl w:ilvl="0" w:tplc="569AB806">
      <w:start w:val="1"/>
      <w:numFmt w:val="bullet"/>
      <w:lvlText w:val="­"/>
      <w:lvlJc w:val="left"/>
      <w:pPr>
        <w:ind w:left="720" w:hanging="360"/>
      </w:pPr>
      <w:rPr>
        <w:rFonts w:ascii="Courier New" w:hAnsi="Courier New" w:hint="default"/>
      </w:rPr>
    </w:lvl>
    <w:lvl w:ilvl="1" w:tplc="041B0003">
      <w:start w:val="1"/>
      <w:numFmt w:val="bullet"/>
      <w:lvlText w:val="o"/>
      <w:lvlJc w:val="left"/>
      <w:pPr>
        <w:ind w:left="433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F854A13"/>
    <w:multiLevelType w:val="hybridMultilevel"/>
    <w:tmpl w:val="DBD86F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36C01F6"/>
    <w:multiLevelType w:val="hybridMultilevel"/>
    <w:tmpl w:val="A46AE802"/>
    <w:lvl w:ilvl="0" w:tplc="56BCD7E0">
      <w:start w:val="1"/>
      <w:numFmt w:val="decimal"/>
      <w:lvlText w:val="3.%1."/>
      <w:lvlJc w:val="left"/>
      <w:pPr>
        <w:ind w:left="1069" w:hanging="360"/>
      </w:pPr>
      <w:rPr>
        <w:rFonts w:hint="default"/>
        <w:b w:val="0"/>
        <w:i w:val="0"/>
        <w:color w:val="auto"/>
        <w:sz w:val="22"/>
        <w:szCs w:val="22"/>
      </w:rPr>
    </w:lvl>
    <w:lvl w:ilvl="1" w:tplc="041B0019" w:tentative="1">
      <w:start w:val="1"/>
      <w:numFmt w:val="lowerLetter"/>
      <w:lvlText w:val="%2."/>
      <w:lvlJc w:val="left"/>
      <w:pPr>
        <w:ind w:left="1789" w:hanging="360"/>
      </w:pPr>
    </w:lvl>
    <w:lvl w:ilvl="2" w:tplc="041B001B">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7" w15:restartNumberingAfterBreak="0">
    <w:nsid w:val="650D0293"/>
    <w:multiLevelType w:val="hybridMultilevel"/>
    <w:tmpl w:val="21C4AB08"/>
    <w:lvl w:ilvl="0" w:tplc="8BE68EA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8" w15:restartNumberingAfterBreak="0">
    <w:nsid w:val="6A225C3A"/>
    <w:multiLevelType w:val="hybridMultilevel"/>
    <w:tmpl w:val="EBF2289E"/>
    <w:lvl w:ilvl="0" w:tplc="0405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CAF4F85"/>
    <w:multiLevelType w:val="hybridMultilevel"/>
    <w:tmpl w:val="E1D6516C"/>
    <w:lvl w:ilvl="0" w:tplc="569AB806">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EDA61B5"/>
    <w:multiLevelType w:val="hybridMultilevel"/>
    <w:tmpl w:val="FC922944"/>
    <w:lvl w:ilvl="0" w:tplc="1B0AACA0">
      <w:start w:val="20"/>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97E355E"/>
    <w:multiLevelType w:val="hybridMultilevel"/>
    <w:tmpl w:val="1B26C5FA"/>
    <w:lvl w:ilvl="0" w:tplc="0405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2" w15:restartNumberingAfterBreak="0">
    <w:nsid w:val="79AA30D0"/>
    <w:multiLevelType w:val="hybridMultilevel"/>
    <w:tmpl w:val="B5947ECC"/>
    <w:lvl w:ilvl="0" w:tplc="67825808">
      <w:start w:val="1"/>
      <w:numFmt w:val="lowerLetter"/>
      <w:lvlText w:val="%1)"/>
      <w:lvlJc w:val="right"/>
      <w:pPr>
        <w:ind w:left="644" w:hanging="360"/>
      </w:pPr>
      <w:rPr>
        <w:rFonts w:hint="default"/>
        <w:b w:val="0"/>
      </w:rPr>
    </w:lvl>
    <w:lvl w:ilvl="1" w:tplc="AC78F34C">
      <w:start w:val="1"/>
      <w:numFmt w:val="lowerLetter"/>
      <w:lvlText w:val="%21)"/>
      <w:lvlJc w:val="left"/>
      <w:pPr>
        <w:ind w:left="1364" w:hanging="360"/>
      </w:pPr>
      <w:rPr>
        <w:rFonts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3" w15:restartNumberingAfterBreak="0">
    <w:nsid w:val="7A822797"/>
    <w:multiLevelType w:val="hybridMultilevel"/>
    <w:tmpl w:val="BDAC0E66"/>
    <w:lvl w:ilvl="0" w:tplc="AD726576">
      <w:start w:val="1"/>
      <w:numFmt w:val="decimal"/>
      <w:lvlText w:val="3.%1."/>
      <w:lvlJc w:val="left"/>
      <w:pPr>
        <w:ind w:left="578" w:hanging="360"/>
      </w:pPr>
      <w:rPr>
        <w:rFonts w:hint="default"/>
      </w:rPr>
    </w:lvl>
    <w:lvl w:ilvl="1" w:tplc="D848C6DC">
      <w:start w:val="1"/>
      <w:numFmt w:val="decimal"/>
      <w:lvlText w:val="%2."/>
      <w:lvlJc w:val="left"/>
      <w:pPr>
        <w:ind w:left="1470" w:hanging="39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A8F1DD7"/>
    <w:multiLevelType w:val="hybridMultilevel"/>
    <w:tmpl w:val="37E6E134"/>
    <w:lvl w:ilvl="0" w:tplc="05584A86">
      <w:start w:val="1"/>
      <w:numFmt w:val="decimal"/>
      <w:lvlText w:val="%1."/>
      <w:lvlJc w:val="left"/>
      <w:pPr>
        <w:ind w:left="720" w:hanging="360"/>
      </w:pPr>
      <w:rPr>
        <w:rFonts w:ascii="Times New Roman" w:hAnsi="Times New Roman" w:cs="Times New Roman" w:hint="default"/>
        <w:b/>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BF41035"/>
    <w:multiLevelType w:val="multilevel"/>
    <w:tmpl w:val="041B001F"/>
    <w:numStyleLink w:val="111111"/>
  </w:abstractNum>
  <w:abstractNum w:abstractNumId="46" w15:restartNumberingAfterBreak="0">
    <w:nsid w:val="7C9C48D6"/>
    <w:multiLevelType w:val="hybridMultilevel"/>
    <w:tmpl w:val="13D4FB18"/>
    <w:lvl w:ilvl="0" w:tplc="EECEED24">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CFD3C4E"/>
    <w:multiLevelType w:val="hybridMultilevel"/>
    <w:tmpl w:val="13B2028E"/>
    <w:lvl w:ilvl="0" w:tplc="298A08FC">
      <w:start w:val="3"/>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654140006">
    <w:abstractNumId w:val="44"/>
  </w:num>
  <w:num w:numId="2" w16cid:durableId="296836524">
    <w:abstractNumId w:val="6"/>
  </w:num>
  <w:num w:numId="3" w16cid:durableId="1175804350">
    <w:abstractNumId w:val="28"/>
  </w:num>
  <w:num w:numId="4" w16cid:durableId="1908035232">
    <w:abstractNumId w:val="34"/>
  </w:num>
  <w:num w:numId="5" w16cid:durableId="1845439975">
    <w:abstractNumId w:val="14"/>
  </w:num>
  <w:num w:numId="6" w16cid:durableId="1284380605">
    <w:abstractNumId w:val="19"/>
  </w:num>
  <w:num w:numId="7" w16cid:durableId="338238669">
    <w:abstractNumId w:val="12"/>
  </w:num>
  <w:num w:numId="8" w16cid:durableId="50082069">
    <w:abstractNumId w:val="45"/>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9" w16cid:durableId="1306199374">
    <w:abstractNumId w:val="42"/>
  </w:num>
  <w:num w:numId="10" w16cid:durableId="912007077">
    <w:abstractNumId w:val="43"/>
  </w:num>
  <w:num w:numId="11" w16cid:durableId="273096465">
    <w:abstractNumId w:val="1"/>
  </w:num>
  <w:num w:numId="12" w16cid:durableId="157622085">
    <w:abstractNumId w:val="20"/>
  </w:num>
  <w:num w:numId="13" w16cid:durableId="1201818671">
    <w:abstractNumId w:val="27"/>
  </w:num>
  <w:num w:numId="14" w16cid:durableId="1606110659">
    <w:abstractNumId w:val="31"/>
  </w:num>
  <w:num w:numId="15" w16cid:durableId="1191724734">
    <w:abstractNumId w:val="7"/>
  </w:num>
  <w:num w:numId="16" w16cid:durableId="1672753690">
    <w:abstractNumId w:val="18"/>
  </w:num>
  <w:num w:numId="17" w16cid:durableId="733743812">
    <w:abstractNumId w:val="29"/>
  </w:num>
  <w:num w:numId="18" w16cid:durableId="1109162419">
    <w:abstractNumId w:val="32"/>
  </w:num>
  <w:num w:numId="19" w16cid:durableId="146670330">
    <w:abstractNumId w:val="17"/>
  </w:num>
  <w:num w:numId="20" w16cid:durableId="2092071583">
    <w:abstractNumId w:val="15"/>
  </w:num>
  <w:num w:numId="21" w16cid:durableId="1685861375">
    <w:abstractNumId w:val="41"/>
  </w:num>
  <w:num w:numId="22" w16cid:durableId="472908696">
    <w:abstractNumId w:val="33"/>
  </w:num>
  <w:num w:numId="23" w16cid:durableId="2400232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7105923">
    <w:abstractNumId w:val="2"/>
  </w:num>
  <w:num w:numId="25" w16cid:durableId="395471795">
    <w:abstractNumId w:val="47"/>
  </w:num>
  <w:num w:numId="26" w16cid:durableId="2028947872">
    <w:abstractNumId w:val="40"/>
  </w:num>
  <w:num w:numId="27" w16cid:durableId="1189290907">
    <w:abstractNumId w:val="22"/>
  </w:num>
  <w:num w:numId="28" w16cid:durableId="1654523280">
    <w:abstractNumId w:val="35"/>
  </w:num>
  <w:num w:numId="29" w16cid:durableId="288054749">
    <w:abstractNumId w:val="46"/>
  </w:num>
  <w:num w:numId="30" w16cid:durableId="962080752">
    <w:abstractNumId w:val="30"/>
  </w:num>
  <w:num w:numId="31" w16cid:durableId="1246644087">
    <w:abstractNumId w:val="11"/>
  </w:num>
  <w:num w:numId="32" w16cid:durableId="101460283">
    <w:abstractNumId w:val="8"/>
  </w:num>
  <w:num w:numId="33" w16cid:durableId="318733522">
    <w:abstractNumId w:val="4"/>
  </w:num>
  <w:num w:numId="34" w16cid:durableId="131026082">
    <w:abstractNumId w:val="5"/>
  </w:num>
  <w:num w:numId="35" w16cid:durableId="1428042353">
    <w:abstractNumId w:val="13"/>
  </w:num>
  <w:num w:numId="36" w16cid:durableId="1591232239">
    <w:abstractNumId w:val="3"/>
  </w:num>
  <w:num w:numId="37" w16cid:durableId="1883008378">
    <w:abstractNumId w:val="26"/>
  </w:num>
  <w:num w:numId="38" w16cid:durableId="730889942">
    <w:abstractNumId w:val="0"/>
  </w:num>
  <w:num w:numId="39" w16cid:durableId="1358434674">
    <w:abstractNumId w:val="10"/>
  </w:num>
  <w:num w:numId="40" w16cid:durableId="1085612550">
    <w:abstractNumId w:val="24"/>
  </w:num>
  <w:num w:numId="41" w16cid:durableId="1339187094">
    <w:abstractNumId w:val="38"/>
  </w:num>
  <w:num w:numId="42" w16cid:durableId="252209647">
    <w:abstractNumId w:val="23"/>
  </w:num>
  <w:num w:numId="43" w16cid:durableId="727806852">
    <w:abstractNumId w:val="36"/>
  </w:num>
  <w:num w:numId="44" w16cid:durableId="139427710">
    <w:abstractNumId w:val="9"/>
  </w:num>
  <w:num w:numId="45" w16cid:durableId="722756774">
    <w:abstractNumId w:val="37"/>
  </w:num>
  <w:num w:numId="46" w16cid:durableId="331221995">
    <w:abstractNumId w:val="25"/>
  </w:num>
  <w:num w:numId="47" w16cid:durableId="1529639675">
    <w:abstractNumId w:val="3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2B6"/>
    <w:rsid w:val="00000623"/>
    <w:rsid w:val="00000925"/>
    <w:rsid w:val="00002349"/>
    <w:rsid w:val="0000296C"/>
    <w:rsid w:val="00002F97"/>
    <w:rsid w:val="0000321E"/>
    <w:rsid w:val="000036A8"/>
    <w:rsid w:val="00004469"/>
    <w:rsid w:val="0000580F"/>
    <w:rsid w:val="00005EF4"/>
    <w:rsid w:val="000077D4"/>
    <w:rsid w:val="00007FB8"/>
    <w:rsid w:val="00012641"/>
    <w:rsid w:val="000127B0"/>
    <w:rsid w:val="000132B7"/>
    <w:rsid w:val="00013A0A"/>
    <w:rsid w:val="00013C38"/>
    <w:rsid w:val="00014A5D"/>
    <w:rsid w:val="00020D6D"/>
    <w:rsid w:val="00020FE5"/>
    <w:rsid w:val="00021E8E"/>
    <w:rsid w:val="00023D4C"/>
    <w:rsid w:val="00023EB5"/>
    <w:rsid w:val="000302F3"/>
    <w:rsid w:val="00032492"/>
    <w:rsid w:val="00034F45"/>
    <w:rsid w:val="00036130"/>
    <w:rsid w:val="00040196"/>
    <w:rsid w:val="00042944"/>
    <w:rsid w:val="0004363E"/>
    <w:rsid w:val="00044119"/>
    <w:rsid w:val="00044328"/>
    <w:rsid w:val="00045FA3"/>
    <w:rsid w:val="00047E22"/>
    <w:rsid w:val="00047F85"/>
    <w:rsid w:val="000500F8"/>
    <w:rsid w:val="00050295"/>
    <w:rsid w:val="0005094B"/>
    <w:rsid w:val="00052119"/>
    <w:rsid w:val="0005266D"/>
    <w:rsid w:val="00052D0F"/>
    <w:rsid w:val="00052E92"/>
    <w:rsid w:val="00052F85"/>
    <w:rsid w:val="0005671F"/>
    <w:rsid w:val="00057DA9"/>
    <w:rsid w:val="00057E29"/>
    <w:rsid w:val="000604C0"/>
    <w:rsid w:val="00060710"/>
    <w:rsid w:val="00061FC9"/>
    <w:rsid w:val="000626AC"/>
    <w:rsid w:val="000643B4"/>
    <w:rsid w:val="0006580C"/>
    <w:rsid w:val="00066FC4"/>
    <w:rsid w:val="00070A67"/>
    <w:rsid w:val="00070EEE"/>
    <w:rsid w:val="00071CE0"/>
    <w:rsid w:val="000736E1"/>
    <w:rsid w:val="00073720"/>
    <w:rsid w:val="00073831"/>
    <w:rsid w:val="000744C4"/>
    <w:rsid w:val="000759D8"/>
    <w:rsid w:val="00076FF7"/>
    <w:rsid w:val="000815E0"/>
    <w:rsid w:val="00083161"/>
    <w:rsid w:val="0008438F"/>
    <w:rsid w:val="000846A1"/>
    <w:rsid w:val="00087F8A"/>
    <w:rsid w:val="00090B5C"/>
    <w:rsid w:val="00091228"/>
    <w:rsid w:val="00091634"/>
    <w:rsid w:val="00092B57"/>
    <w:rsid w:val="00093307"/>
    <w:rsid w:val="000934D7"/>
    <w:rsid w:val="00095CF4"/>
    <w:rsid w:val="00095E56"/>
    <w:rsid w:val="00096271"/>
    <w:rsid w:val="00097504"/>
    <w:rsid w:val="000A0ED2"/>
    <w:rsid w:val="000A2012"/>
    <w:rsid w:val="000A2B8F"/>
    <w:rsid w:val="000A3315"/>
    <w:rsid w:val="000A59C2"/>
    <w:rsid w:val="000A5CC1"/>
    <w:rsid w:val="000A6506"/>
    <w:rsid w:val="000A6E54"/>
    <w:rsid w:val="000A6EB0"/>
    <w:rsid w:val="000A72E2"/>
    <w:rsid w:val="000A7B5E"/>
    <w:rsid w:val="000A7D52"/>
    <w:rsid w:val="000B01C8"/>
    <w:rsid w:val="000B0E27"/>
    <w:rsid w:val="000B1CBC"/>
    <w:rsid w:val="000B1FA5"/>
    <w:rsid w:val="000B25CB"/>
    <w:rsid w:val="000B2DD7"/>
    <w:rsid w:val="000B3446"/>
    <w:rsid w:val="000B4157"/>
    <w:rsid w:val="000C1A36"/>
    <w:rsid w:val="000C1BDE"/>
    <w:rsid w:val="000C28E0"/>
    <w:rsid w:val="000C2EB1"/>
    <w:rsid w:val="000C30A7"/>
    <w:rsid w:val="000C4192"/>
    <w:rsid w:val="000C559B"/>
    <w:rsid w:val="000C76C8"/>
    <w:rsid w:val="000C7C66"/>
    <w:rsid w:val="000C7EEA"/>
    <w:rsid w:val="000D0A76"/>
    <w:rsid w:val="000D0C27"/>
    <w:rsid w:val="000D0CC0"/>
    <w:rsid w:val="000D197C"/>
    <w:rsid w:val="000D22EF"/>
    <w:rsid w:val="000D7B84"/>
    <w:rsid w:val="000E00E8"/>
    <w:rsid w:val="000E13D3"/>
    <w:rsid w:val="000E154B"/>
    <w:rsid w:val="000E175F"/>
    <w:rsid w:val="000E193B"/>
    <w:rsid w:val="000E2A39"/>
    <w:rsid w:val="000E3C5F"/>
    <w:rsid w:val="000E4C10"/>
    <w:rsid w:val="000E5931"/>
    <w:rsid w:val="000F14B1"/>
    <w:rsid w:val="000F1634"/>
    <w:rsid w:val="000F29F3"/>
    <w:rsid w:val="000F47AF"/>
    <w:rsid w:val="000F493A"/>
    <w:rsid w:val="000F5DD3"/>
    <w:rsid w:val="000F66AF"/>
    <w:rsid w:val="000F7488"/>
    <w:rsid w:val="000F7C5B"/>
    <w:rsid w:val="000F7FE3"/>
    <w:rsid w:val="001009BB"/>
    <w:rsid w:val="001013F8"/>
    <w:rsid w:val="00101F30"/>
    <w:rsid w:val="001047BF"/>
    <w:rsid w:val="00104D6D"/>
    <w:rsid w:val="00105AB6"/>
    <w:rsid w:val="001068CD"/>
    <w:rsid w:val="00107F6B"/>
    <w:rsid w:val="001118ED"/>
    <w:rsid w:val="00112B41"/>
    <w:rsid w:val="00112CD8"/>
    <w:rsid w:val="0011341B"/>
    <w:rsid w:val="00114231"/>
    <w:rsid w:val="0011755D"/>
    <w:rsid w:val="00117B5B"/>
    <w:rsid w:val="00121203"/>
    <w:rsid w:val="00121292"/>
    <w:rsid w:val="00122A77"/>
    <w:rsid w:val="00122BD9"/>
    <w:rsid w:val="0012387B"/>
    <w:rsid w:val="00123A8D"/>
    <w:rsid w:val="0012427E"/>
    <w:rsid w:val="00125666"/>
    <w:rsid w:val="001258FD"/>
    <w:rsid w:val="0012693A"/>
    <w:rsid w:val="00126D94"/>
    <w:rsid w:val="00130EA3"/>
    <w:rsid w:val="001318EB"/>
    <w:rsid w:val="00131A1E"/>
    <w:rsid w:val="0013279B"/>
    <w:rsid w:val="00133083"/>
    <w:rsid w:val="00134C34"/>
    <w:rsid w:val="001364A9"/>
    <w:rsid w:val="00136FE6"/>
    <w:rsid w:val="00137A2B"/>
    <w:rsid w:val="00143F03"/>
    <w:rsid w:val="00144A8F"/>
    <w:rsid w:val="00145872"/>
    <w:rsid w:val="001472D3"/>
    <w:rsid w:val="00151D49"/>
    <w:rsid w:val="0015226E"/>
    <w:rsid w:val="001526AC"/>
    <w:rsid w:val="00152932"/>
    <w:rsid w:val="001561AF"/>
    <w:rsid w:val="00156236"/>
    <w:rsid w:val="00156500"/>
    <w:rsid w:val="00156F89"/>
    <w:rsid w:val="00160A32"/>
    <w:rsid w:val="001619F9"/>
    <w:rsid w:val="00163649"/>
    <w:rsid w:val="00164144"/>
    <w:rsid w:val="0016418D"/>
    <w:rsid w:val="001646A2"/>
    <w:rsid w:val="00165C51"/>
    <w:rsid w:val="00167090"/>
    <w:rsid w:val="00170D8B"/>
    <w:rsid w:val="001716BA"/>
    <w:rsid w:val="0017277E"/>
    <w:rsid w:val="00172A98"/>
    <w:rsid w:val="00175818"/>
    <w:rsid w:val="00176A53"/>
    <w:rsid w:val="00176AD9"/>
    <w:rsid w:val="00176EC3"/>
    <w:rsid w:val="00177BBA"/>
    <w:rsid w:val="0018034E"/>
    <w:rsid w:val="00180E73"/>
    <w:rsid w:val="00183DD8"/>
    <w:rsid w:val="0018454C"/>
    <w:rsid w:val="00185152"/>
    <w:rsid w:val="0018534C"/>
    <w:rsid w:val="001858AD"/>
    <w:rsid w:val="00186321"/>
    <w:rsid w:val="00187EA1"/>
    <w:rsid w:val="0019139C"/>
    <w:rsid w:val="00191E97"/>
    <w:rsid w:val="00194D94"/>
    <w:rsid w:val="00195930"/>
    <w:rsid w:val="00197FBE"/>
    <w:rsid w:val="001A11F7"/>
    <w:rsid w:val="001A1347"/>
    <w:rsid w:val="001A17E9"/>
    <w:rsid w:val="001A319A"/>
    <w:rsid w:val="001A3825"/>
    <w:rsid w:val="001A4B08"/>
    <w:rsid w:val="001A4CD0"/>
    <w:rsid w:val="001A5ABA"/>
    <w:rsid w:val="001A6291"/>
    <w:rsid w:val="001A6360"/>
    <w:rsid w:val="001A6B33"/>
    <w:rsid w:val="001A74CA"/>
    <w:rsid w:val="001A7647"/>
    <w:rsid w:val="001A78B5"/>
    <w:rsid w:val="001B0EA1"/>
    <w:rsid w:val="001B17D9"/>
    <w:rsid w:val="001B1A3B"/>
    <w:rsid w:val="001B1C0E"/>
    <w:rsid w:val="001B2C5A"/>
    <w:rsid w:val="001B304E"/>
    <w:rsid w:val="001B7F26"/>
    <w:rsid w:val="001B7F5C"/>
    <w:rsid w:val="001C0BB6"/>
    <w:rsid w:val="001C1AE9"/>
    <w:rsid w:val="001C28C8"/>
    <w:rsid w:val="001C2FB4"/>
    <w:rsid w:val="001C5446"/>
    <w:rsid w:val="001C6193"/>
    <w:rsid w:val="001C6B16"/>
    <w:rsid w:val="001C747D"/>
    <w:rsid w:val="001D1932"/>
    <w:rsid w:val="001D1A7F"/>
    <w:rsid w:val="001D3867"/>
    <w:rsid w:val="001D3FCC"/>
    <w:rsid w:val="001D7BEE"/>
    <w:rsid w:val="001E088A"/>
    <w:rsid w:val="001E199E"/>
    <w:rsid w:val="001E23E2"/>
    <w:rsid w:val="001E3425"/>
    <w:rsid w:val="001E4D44"/>
    <w:rsid w:val="001E552D"/>
    <w:rsid w:val="001E68FC"/>
    <w:rsid w:val="001E6BC1"/>
    <w:rsid w:val="001E6D3C"/>
    <w:rsid w:val="001E6EA3"/>
    <w:rsid w:val="001E7D0A"/>
    <w:rsid w:val="001F1995"/>
    <w:rsid w:val="001F277F"/>
    <w:rsid w:val="001F2FDA"/>
    <w:rsid w:val="001F5C0C"/>
    <w:rsid w:val="001F74D2"/>
    <w:rsid w:val="001F76E3"/>
    <w:rsid w:val="001F778E"/>
    <w:rsid w:val="00200349"/>
    <w:rsid w:val="0020066B"/>
    <w:rsid w:val="00201DC8"/>
    <w:rsid w:val="00202C6C"/>
    <w:rsid w:val="00202D86"/>
    <w:rsid w:val="00204667"/>
    <w:rsid w:val="002063F7"/>
    <w:rsid w:val="0020715B"/>
    <w:rsid w:val="00212E7E"/>
    <w:rsid w:val="00212FCC"/>
    <w:rsid w:val="00213FAF"/>
    <w:rsid w:val="00214290"/>
    <w:rsid w:val="00215A27"/>
    <w:rsid w:val="00216C2B"/>
    <w:rsid w:val="002209CF"/>
    <w:rsid w:val="00220B85"/>
    <w:rsid w:val="00221004"/>
    <w:rsid w:val="002212E9"/>
    <w:rsid w:val="002220C0"/>
    <w:rsid w:val="002228E5"/>
    <w:rsid w:val="00222E53"/>
    <w:rsid w:val="0022309E"/>
    <w:rsid w:val="00223209"/>
    <w:rsid w:val="00223F2F"/>
    <w:rsid w:val="00224CDB"/>
    <w:rsid w:val="002266D2"/>
    <w:rsid w:val="00232C53"/>
    <w:rsid w:val="002331D7"/>
    <w:rsid w:val="0023339F"/>
    <w:rsid w:val="00235D6B"/>
    <w:rsid w:val="0023628A"/>
    <w:rsid w:val="002372F5"/>
    <w:rsid w:val="00237809"/>
    <w:rsid w:val="002378DC"/>
    <w:rsid w:val="00237C45"/>
    <w:rsid w:val="00241153"/>
    <w:rsid w:val="00242F6B"/>
    <w:rsid w:val="002439A7"/>
    <w:rsid w:val="00243FD4"/>
    <w:rsid w:val="00244385"/>
    <w:rsid w:val="00245D63"/>
    <w:rsid w:val="00245F50"/>
    <w:rsid w:val="0025007E"/>
    <w:rsid w:val="00250C52"/>
    <w:rsid w:val="00251245"/>
    <w:rsid w:val="00252007"/>
    <w:rsid w:val="00254DF6"/>
    <w:rsid w:val="00254F26"/>
    <w:rsid w:val="0025646E"/>
    <w:rsid w:val="002572D0"/>
    <w:rsid w:val="00260B4D"/>
    <w:rsid w:val="002610C7"/>
    <w:rsid w:val="00262041"/>
    <w:rsid w:val="00262274"/>
    <w:rsid w:val="002633CA"/>
    <w:rsid w:val="0026416A"/>
    <w:rsid w:val="0026454A"/>
    <w:rsid w:val="0026477C"/>
    <w:rsid w:val="00265CBA"/>
    <w:rsid w:val="002661B6"/>
    <w:rsid w:val="00266A97"/>
    <w:rsid w:val="00266D31"/>
    <w:rsid w:val="002670CC"/>
    <w:rsid w:val="00267D31"/>
    <w:rsid w:val="00267E33"/>
    <w:rsid w:val="0027256B"/>
    <w:rsid w:val="0027458E"/>
    <w:rsid w:val="002749A6"/>
    <w:rsid w:val="00274C22"/>
    <w:rsid w:val="002755BB"/>
    <w:rsid w:val="00277807"/>
    <w:rsid w:val="00277CCD"/>
    <w:rsid w:val="00280160"/>
    <w:rsid w:val="00280563"/>
    <w:rsid w:val="00281678"/>
    <w:rsid w:val="0028216F"/>
    <w:rsid w:val="00282993"/>
    <w:rsid w:val="00282B64"/>
    <w:rsid w:val="00284CAD"/>
    <w:rsid w:val="00285F8C"/>
    <w:rsid w:val="00286A39"/>
    <w:rsid w:val="002908D1"/>
    <w:rsid w:val="002911D8"/>
    <w:rsid w:val="00291A35"/>
    <w:rsid w:val="00293300"/>
    <w:rsid w:val="00293E62"/>
    <w:rsid w:val="002943DF"/>
    <w:rsid w:val="00296426"/>
    <w:rsid w:val="002967F2"/>
    <w:rsid w:val="00297BDF"/>
    <w:rsid w:val="002A173E"/>
    <w:rsid w:val="002A18B0"/>
    <w:rsid w:val="002A30E3"/>
    <w:rsid w:val="002A40D9"/>
    <w:rsid w:val="002A5008"/>
    <w:rsid w:val="002A5CC7"/>
    <w:rsid w:val="002A5D61"/>
    <w:rsid w:val="002A66BC"/>
    <w:rsid w:val="002A6888"/>
    <w:rsid w:val="002A69C7"/>
    <w:rsid w:val="002A6AFB"/>
    <w:rsid w:val="002A784E"/>
    <w:rsid w:val="002B2852"/>
    <w:rsid w:val="002B2B92"/>
    <w:rsid w:val="002B2EB4"/>
    <w:rsid w:val="002B405D"/>
    <w:rsid w:val="002B4D2E"/>
    <w:rsid w:val="002B4F8D"/>
    <w:rsid w:val="002B5C8D"/>
    <w:rsid w:val="002B6843"/>
    <w:rsid w:val="002B6966"/>
    <w:rsid w:val="002B7BEB"/>
    <w:rsid w:val="002C171A"/>
    <w:rsid w:val="002C1A3D"/>
    <w:rsid w:val="002C2DE3"/>
    <w:rsid w:val="002C547A"/>
    <w:rsid w:val="002C7F88"/>
    <w:rsid w:val="002D0493"/>
    <w:rsid w:val="002D0A8F"/>
    <w:rsid w:val="002D0B4C"/>
    <w:rsid w:val="002D1B65"/>
    <w:rsid w:val="002D253D"/>
    <w:rsid w:val="002D3E82"/>
    <w:rsid w:val="002D6731"/>
    <w:rsid w:val="002D701E"/>
    <w:rsid w:val="002D7BAC"/>
    <w:rsid w:val="002E0206"/>
    <w:rsid w:val="002E35D6"/>
    <w:rsid w:val="002E4836"/>
    <w:rsid w:val="002E4D4F"/>
    <w:rsid w:val="002E6D10"/>
    <w:rsid w:val="002E712B"/>
    <w:rsid w:val="002F2220"/>
    <w:rsid w:val="002F2400"/>
    <w:rsid w:val="002F279B"/>
    <w:rsid w:val="002F2B55"/>
    <w:rsid w:val="002F3500"/>
    <w:rsid w:val="002F35C4"/>
    <w:rsid w:val="002F3968"/>
    <w:rsid w:val="002F3A0F"/>
    <w:rsid w:val="002F3B4A"/>
    <w:rsid w:val="002F3D18"/>
    <w:rsid w:val="002F40B2"/>
    <w:rsid w:val="002F4B90"/>
    <w:rsid w:val="002F5750"/>
    <w:rsid w:val="002F58D6"/>
    <w:rsid w:val="002F5FA2"/>
    <w:rsid w:val="002F67C5"/>
    <w:rsid w:val="002F7290"/>
    <w:rsid w:val="002F737B"/>
    <w:rsid w:val="002F7555"/>
    <w:rsid w:val="002F7B02"/>
    <w:rsid w:val="002F7EDF"/>
    <w:rsid w:val="00301B2C"/>
    <w:rsid w:val="00301D96"/>
    <w:rsid w:val="00303123"/>
    <w:rsid w:val="003046F6"/>
    <w:rsid w:val="00304A50"/>
    <w:rsid w:val="00306084"/>
    <w:rsid w:val="0030621A"/>
    <w:rsid w:val="00306D18"/>
    <w:rsid w:val="00310982"/>
    <w:rsid w:val="00312389"/>
    <w:rsid w:val="003130AF"/>
    <w:rsid w:val="003136B3"/>
    <w:rsid w:val="003146F0"/>
    <w:rsid w:val="003146F6"/>
    <w:rsid w:val="00315115"/>
    <w:rsid w:val="003152B6"/>
    <w:rsid w:val="00315B6A"/>
    <w:rsid w:val="00317284"/>
    <w:rsid w:val="00317662"/>
    <w:rsid w:val="00320865"/>
    <w:rsid w:val="00321A9C"/>
    <w:rsid w:val="00321F0C"/>
    <w:rsid w:val="00322D8D"/>
    <w:rsid w:val="00323FF8"/>
    <w:rsid w:val="0032628C"/>
    <w:rsid w:val="00327F02"/>
    <w:rsid w:val="003301DB"/>
    <w:rsid w:val="003308C1"/>
    <w:rsid w:val="00331447"/>
    <w:rsid w:val="00331787"/>
    <w:rsid w:val="00332041"/>
    <w:rsid w:val="00332133"/>
    <w:rsid w:val="00332624"/>
    <w:rsid w:val="00332FA9"/>
    <w:rsid w:val="0033695A"/>
    <w:rsid w:val="00337414"/>
    <w:rsid w:val="00343FDE"/>
    <w:rsid w:val="00345327"/>
    <w:rsid w:val="00345444"/>
    <w:rsid w:val="0034569B"/>
    <w:rsid w:val="003502EE"/>
    <w:rsid w:val="0035058F"/>
    <w:rsid w:val="003511B0"/>
    <w:rsid w:val="0035121B"/>
    <w:rsid w:val="00351E6B"/>
    <w:rsid w:val="00352855"/>
    <w:rsid w:val="00352CF7"/>
    <w:rsid w:val="003578F3"/>
    <w:rsid w:val="00357EC3"/>
    <w:rsid w:val="00362893"/>
    <w:rsid w:val="003633A0"/>
    <w:rsid w:val="003650F8"/>
    <w:rsid w:val="00371B9E"/>
    <w:rsid w:val="00372798"/>
    <w:rsid w:val="003731D5"/>
    <w:rsid w:val="00373BA1"/>
    <w:rsid w:val="00374D23"/>
    <w:rsid w:val="00375282"/>
    <w:rsid w:val="003752EF"/>
    <w:rsid w:val="00375997"/>
    <w:rsid w:val="00380E69"/>
    <w:rsid w:val="00381432"/>
    <w:rsid w:val="00381BF7"/>
    <w:rsid w:val="003826A2"/>
    <w:rsid w:val="00385064"/>
    <w:rsid w:val="00390C91"/>
    <w:rsid w:val="00391558"/>
    <w:rsid w:val="003919E2"/>
    <w:rsid w:val="003921B4"/>
    <w:rsid w:val="00393633"/>
    <w:rsid w:val="0039423A"/>
    <w:rsid w:val="00394452"/>
    <w:rsid w:val="0039451A"/>
    <w:rsid w:val="00394C45"/>
    <w:rsid w:val="00394C61"/>
    <w:rsid w:val="003962ED"/>
    <w:rsid w:val="00396ADF"/>
    <w:rsid w:val="00396C8A"/>
    <w:rsid w:val="00397ABB"/>
    <w:rsid w:val="00397EC5"/>
    <w:rsid w:val="003A3C5F"/>
    <w:rsid w:val="003A3C7A"/>
    <w:rsid w:val="003A4E66"/>
    <w:rsid w:val="003A52B1"/>
    <w:rsid w:val="003A5ACB"/>
    <w:rsid w:val="003A7010"/>
    <w:rsid w:val="003A7E35"/>
    <w:rsid w:val="003B17FB"/>
    <w:rsid w:val="003B2F9B"/>
    <w:rsid w:val="003B3605"/>
    <w:rsid w:val="003B48C2"/>
    <w:rsid w:val="003B4C3C"/>
    <w:rsid w:val="003B70EB"/>
    <w:rsid w:val="003C0045"/>
    <w:rsid w:val="003C07F5"/>
    <w:rsid w:val="003C3026"/>
    <w:rsid w:val="003C35C6"/>
    <w:rsid w:val="003C37F0"/>
    <w:rsid w:val="003C500B"/>
    <w:rsid w:val="003C689E"/>
    <w:rsid w:val="003D018A"/>
    <w:rsid w:val="003D047D"/>
    <w:rsid w:val="003D0B21"/>
    <w:rsid w:val="003D2041"/>
    <w:rsid w:val="003D2CC7"/>
    <w:rsid w:val="003D33DC"/>
    <w:rsid w:val="003D3440"/>
    <w:rsid w:val="003D3901"/>
    <w:rsid w:val="003D3B91"/>
    <w:rsid w:val="003D539B"/>
    <w:rsid w:val="003D53AE"/>
    <w:rsid w:val="003D5ABC"/>
    <w:rsid w:val="003D6699"/>
    <w:rsid w:val="003D675C"/>
    <w:rsid w:val="003D6AB4"/>
    <w:rsid w:val="003D7346"/>
    <w:rsid w:val="003D7422"/>
    <w:rsid w:val="003D7B28"/>
    <w:rsid w:val="003E0C01"/>
    <w:rsid w:val="003E69CE"/>
    <w:rsid w:val="003E792B"/>
    <w:rsid w:val="003F0921"/>
    <w:rsid w:val="003F0CEE"/>
    <w:rsid w:val="003F1AC7"/>
    <w:rsid w:val="003F3D02"/>
    <w:rsid w:val="003F4088"/>
    <w:rsid w:val="003F4A27"/>
    <w:rsid w:val="003F5963"/>
    <w:rsid w:val="003F69BC"/>
    <w:rsid w:val="003F703D"/>
    <w:rsid w:val="00401443"/>
    <w:rsid w:val="00402259"/>
    <w:rsid w:val="004031DB"/>
    <w:rsid w:val="00403349"/>
    <w:rsid w:val="00404CDD"/>
    <w:rsid w:val="0040534A"/>
    <w:rsid w:val="004057C4"/>
    <w:rsid w:val="00405C2B"/>
    <w:rsid w:val="0040682A"/>
    <w:rsid w:val="00407F25"/>
    <w:rsid w:val="00410936"/>
    <w:rsid w:val="004114C1"/>
    <w:rsid w:val="004117E6"/>
    <w:rsid w:val="00411FF4"/>
    <w:rsid w:val="00414E7F"/>
    <w:rsid w:val="004174F6"/>
    <w:rsid w:val="004208BC"/>
    <w:rsid w:val="00421BAA"/>
    <w:rsid w:val="00422C97"/>
    <w:rsid w:val="00423C0C"/>
    <w:rsid w:val="00425244"/>
    <w:rsid w:val="004256C2"/>
    <w:rsid w:val="00427ECC"/>
    <w:rsid w:val="004306FB"/>
    <w:rsid w:val="0043089F"/>
    <w:rsid w:val="00430C67"/>
    <w:rsid w:val="00431538"/>
    <w:rsid w:val="00431B85"/>
    <w:rsid w:val="0043235B"/>
    <w:rsid w:val="004329FD"/>
    <w:rsid w:val="00434363"/>
    <w:rsid w:val="00435CFE"/>
    <w:rsid w:val="00435EAD"/>
    <w:rsid w:val="00436983"/>
    <w:rsid w:val="00436DD8"/>
    <w:rsid w:val="00436E1E"/>
    <w:rsid w:val="0043791A"/>
    <w:rsid w:val="00437D53"/>
    <w:rsid w:val="00440813"/>
    <w:rsid w:val="00441ED3"/>
    <w:rsid w:val="00444287"/>
    <w:rsid w:val="00444926"/>
    <w:rsid w:val="004461CC"/>
    <w:rsid w:val="0044677C"/>
    <w:rsid w:val="00446933"/>
    <w:rsid w:val="00446FF5"/>
    <w:rsid w:val="00447C79"/>
    <w:rsid w:val="004502D7"/>
    <w:rsid w:val="004514CB"/>
    <w:rsid w:val="004520D6"/>
    <w:rsid w:val="0045291D"/>
    <w:rsid w:val="00453534"/>
    <w:rsid w:val="00453571"/>
    <w:rsid w:val="0045470C"/>
    <w:rsid w:val="00454AD9"/>
    <w:rsid w:val="0045536E"/>
    <w:rsid w:val="00455539"/>
    <w:rsid w:val="00456C8F"/>
    <w:rsid w:val="004604F9"/>
    <w:rsid w:val="00460581"/>
    <w:rsid w:val="0046194E"/>
    <w:rsid w:val="00462174"/>
    <w:rsid w:val="0046295F"/>
    <w:rsid w:val="00462A81"/>
    <w:rsid w:val="0046344C"/>
    <w:rsid w:val="00463B5F"/>
    <w:rsid w:val="00463CE8"/>
    <w:rsid w:val="00463D51"/>
    <w:rsid w:val="00465406"/>
    <w:rsid w:val="00465CB2"/>
    <w:rsid w:val="004701B5"/>
    <w:rsid w:val="00471F94"/>
    <w:rsid w:val="00472607"/>
    <w:rsid w:val="00472E21"/>
    <w:rsid w:val="00472FC9"/>
    <w:rsid w:val="00473792"/>
    <w:rsid w:val="004740A7"/>
    <w:rsid w:val="00474AFC"/>
    <w:rsid w:val="004756C7"/>
    <w:rsid w:val="0047595C"/>
    <w:rsid w:val="004771D8"/>
    <w:rsid w:val="0048132A"/>
    <w:rsid w:val="00482898"/>
    <w:rsid w:val="00484517"/>
    <w:rsid w:val="0048484E"/>
    <w:rsid w:val="00485251"/>
    <w:rsid w:val="00486437"/>
    <w:rsid w:val="00486BD4"/>
    <w:rsid w:val="00487129"/>
    <w:rsid w:val="00490D7D"/>
    <w:rsid w:val="0049120F"/>
    <w:rsid w:val="004918FC"/>
    <w:rsid w:val="00492C1D"/>
    <w:rsid w:val="00492E2D"/>
    <w:rsid w:val="00493DD9"/>
    <w:rsid w:val="0049412E"/>
    <w:rsid w:val="00494D62"/>
    <w:rsid w:val="00495738"/>
    <w:rsid w:val="004958A4"/>
    <w:rsid w:val="00495FD6"/>
    <w:rsid w:val="00496491"/>
    <w:rsid w:val="004967EE"/>
    <w:rsid w:val="004A1D9D"/>
    <w:rsid w:val="004A28B0"/>
    <w:rsid w:val="004A2FEB"/>
    <w:rsid w:val="004A4606"/>
    <w:rsid w:val="004A4EF2"/>
    <w:rsid w:val="004A5C90"/>
    <w:rsid w:val="004A7A0C"/>
    <w:rsid w:val="004B0288"/>
    <w:rsid w:val="004B23D7"/>
    <w:rsid w:val="004B2E16"/>
    <w:rsid w:val="004B3997"/>
    <w:rsid w:val="004B4045"/>
    <w:rsid w:val="004B48D3"/>
    <w:rsid w:val="004B646D"/>
    <w:rsid w:val="004B724B"/>
    <w:rsid w:val="004B783D"/>
    <w:rsid w:val="004C060A"/>
    <w:rsid w:val="004C0F4F"/>
    <w:rsid w:val="004C17CA"/>
    <w:rsid w:val="004C1BBB"/>
    <w:rsid w:val="004C23B0"/>
    <w:rsid w:val="004C384E"/>
    <w:rsid w:val="004C4B38"/>
    <w:rsid w:val="004C551B"/>
    <w:rsid w:val="004C6CDA"/>
    <w:rsid w:val="004C6EE4"/>
    <w:rsid w:val="004C715F"/>
    <w:rsid w:val="004D19E0"/>
    <w:rsid w:val="004D325A"/>
    <w:rsid w:val="004D34D7"/>
    <w:rsid w:val="004D3DDF"/>
    <w:rsid w:val="004D4AFB"/>
    <w:rsid w:val="004D728E"/>
    <w:rsid w:val="004D7FE3"/>
    <w:rsid w:val="004E0999"/>
    <w:rsid w:val="004E0C53"/>
    <w:rsid w:val="004E0E84"/>
    <w:rsid w:val="004E131D"/>
    <w:rsid w:val="004E22C9"/>
    <w:rsid w:val="004E2A2E"/>
    <w:rsid w:val="004E2ECB"/>
    <w:rsid w:val="004E2FDE"/>
    <w:rsid w:val="004E335E"/>
    <w:rsid w:val="004E3C45"/>
    <w:rsid w:val="004E49FF"/>
    <w:rsid w:val="004E4EDF"/>
    <w:rsid w:val="004E5614"/>
    <w:rsid w:val="004E61F7"/>
    <w:rsid w:val="004E6EDF"/>
    <w:rsid w:val="004E7A59"/>
    <w:rsid w:val="004F314D"/>
    <w:rsid w:val="004F32BB"/>
    <w:rsid w:val="004F3382"/>
    <w:rsid w:val="004F35C1"/>
    <w:rsid w:val="004F4745"/>
    <w:rsid w:val="004F4A78"/>
    <w:rsid w:val="004F557B"/>
    <w:rsid w:val="004F5BD9"/>
    <w:rsid w:val="004F5DC1"/>
    <w:rsid w:val="004F7135"/>
    <w:rsid w:val="004F7B3B"/>
    <w:rsid w:val="005007C0"/>
    <w:rsid w:val="00500828"/>
    <w:rsid w:val="0050270E"/>
    <w:rsid w:val="00502D3E"/>
    <w:rsid w:val="00502EE4"/>
    <w:rsid w:val="0050312F"/>
    <w:rsid w:val="005031A0"/>
    <w:rsid w:val="00504141"/>
    <w:rsid w:val="005064D4"/>
    <w:rsid w:val="00507BBA"/>
    <w:rsid w:val="00510796"/>
    <w:rsid w:val="005126B9"/>
    <w:rsid w:val="00513714"/>
    <w:rsid w:val="0051488A"/>
    <w:rsid w:val="00515BF3"/>
    <w:rsid w:val="005278FF"/>
    <w:rsid w:val="005305FA"/>
    <w:rsid w:val="005338F2"/>
    <w:rsid w:val="00536B18"/>
    <w:rsid w:val="005403EF"/>
    <w:rsid w:val="00540953"/>
    <w:rsid w:val="00540FF4"/>
    <w:rsid w:val="005432EB"/>
    <w:rsid w:val="00543B07"/>
    <w:rsid w:val="005475C7"/>
    <w:rsid w:val="00550CFF"/>
    <w:rsid w:val="00550F34"/>
    <w:rsid w:val="005517C3"/>
    <w:rsid w:val="00552936"/>
    <w:rsid w:val="00552D00"/>
    <w:rsid w:val="005534EE"/>
    <w:rsid w:val="00553FBC"/>
    <w:rsid w:val="005543F6"/>
    <w:rsid w:val="00556962"/>
    <w:rsid w:val="005579B9"/>
    <w:rsid w:val="00557E78"/>
    <w:rsid w:val="00557FB8"/>
    <w:rsid w:val="0056131F"/>
    <w:rsid w:val="00561524"/>
    <w:rsid w:val="005616EB"/>
    <w:rsid w:val="00562B8D"/>
    <w:rsid w:val="00563B81"/>
    <w:rsid w:val="00563BCC"/>
    <w:rsid w:val="00563D67"/>
    <w:rsid w:val="005642E0"/>
    <w:rsid w:val="00565CDB"/>
    <w:rsid w:val="00565D52"/>
    <w:rsid w:val="0056600F"/>
    <w:rsid w:val="00566432"/>
    <w:rsid w:val="00570AF8"/>
    <w:rsid w:val="00570ECF"/>
    <w:rsid w:val="005726CF"/>
    <w:rsid w:val="00573890"/>
    <w:rsid w:val="00573CDB"/>
    <w:rsid w:val="00574459"/>
    <w:rsid w:val="005751C9"/>
    <w:rsid w:val="00575525"/>
    <w:rsid w:val="00575E1A"/>
    <w:rsid w:val="00577068"/>
    <w:rsid w:val="00580C34"/>
    <w:rsid w:val="0058149B"/>
    <w:rsid w:val="00581794"/>
    <w:rsid w:val="005830C2"/>
    <w:rsid w:val="00583A40"/>
    <w:rsid w:val="005853C7"/>
    <w:rsid w:val="005857A9"/>
    <w:rsid w:val="005857D7"/>
    <w:rsid w:val="00590A98"/>
    <w:rsid w:val="005926AF"/>
    <w:rsid w:val="00592D41"/>
    <w:rsid w:val="00592E25"/>
    <w:rsid w:val="005931CC"/>
    <w:rsid w:val="00595248"/>
    <w:rsid w:val="0059539D"/>
    <w:rsid w:val="00595D8F"/>
    <w:rsid w:val="005A0137"/>
    <w:rsid w:val="005A0877"/>
    <w:rsid w:val="005A14AC"/>
    <w:rsid w:val="005A393D"/>
    <w:rsid w:val="005A4E47"/>
    <w:rsid w:val="005A6111"/>
    <w:rsid w:val="005A6AB7"/>
    <w:rsid w:val="005A7328"/>
    <w:rsid w:val="005A7EF9"/>
    <w:rsid w:val="005B105D"/>
    <w:rsid w:val="005B42CF"/>
    <w:rsid w:val="005B54FB"/>
    <w:rsid w:val="005B61AB"/>
    <w:rsid w:val="005B61FB"/>
    <w:rsid w:val="005B6CFF"/>
    <w:rsid w:val="005B7CE5"/>
    <w:rsid w:val="005C0359"/>
    <w:rsid w:val="005C15FB"/>
    <w:rsid w:val="005C19D6"/>
    <w:rsid w:val="005C405A"/>
    <w:rsid w:val="005C4113"/>
    <w:rsid w:val="005C7509"/>
    <w:rsid w:val="005C770B"/>
    <w:rsid w:val="005C7AEF"/>
    <w:rsid w:val="005D0701"/>
    <w:rsid w:val="005D111A"/>
    <w:rsid w:val="005D361B"/>
    <w:rsid w:val="005D3E0E"/>
    <w:rsid w:val="005D473A"/>
    <w:rsid w:val="005D4FB5"/>
    <w:rsid w:val="005D6860"/>
    <w:rsid w:val="005D6E95"/>
    <w:rsid w:val="005E02B7"/>
    <w:rsid w:val="005E086E"/>
    <w:rsid w:val="005E0B44"/>
    <w:rsid w:val="005E0D2A"/>
    <w:rsid w:val="005E16A7"/>
    <w:rsid w:val="005E22AE"/>
    <w:rsid w:val="005E35DF"/>
    <w:rsid w:val="005E442C"/>
    <w:rsid w:val="005E4729"/>
    <w:rsid w:val="005E4F1B"/>
    <w:rsid w:val="005E561B"/>
    <w:rsid w:val="005F0BCE"/>
    <w:rsid w:val="005F1AF3"/>
    <w:rsid w:val="005F2C2D"/>
    <w:rsid w:val="005F4048"/>
    <w:rsid w:val="005F780B"/>
    <w:rsid w:val="005F7957"/>
    <w:rsid w:val="005F7BE4"/>
    <w:rsid w:val="00600202"/>
    <w:rsid w:val="00601359"/>
    <w:rsid w:val="00601D4A"/>
    <w:rsid w:val="006020CB"/>
    <w:rsid w:val="0060232B"/>
    <w:rsid w:val="006027FE"/>
    <w:rsid w:val="0060318F"/>
    <w:rsid w:val="00603B22"/>
    <w:rsid w:val="0060507B"/>
    <w:rsid w:val="00605984"/>
    <w:rsid w:val="00605AB9"/>
    <w:rsid w:val="00606DE1"/>
    <w:rsid w:val="00611CE7"/>
    <w:rsid w:val="006120FA"/>
    <w:rsid w:val="00613A4D"/>
    <w:rsid w:val="00614687"/>
    <w:rsid w:val="00615493"/>
    <w:rsid w:val="0061556E"/>
    <w:rsid w:val="00615BB0"/>
    <w:rsid w:val="00615CD5"/>
    <w:rsid w:val="006165A3"/>
    <w:rsid w:val="006216C2"/>
    <w:rsid w:val="00622824"/>
    <w:rsid w:val="006247DF"/>
    <w:rsid w:val="0062568A"/>
    <w:rsid w:val="00626E4D"/>
    <w:rsid w:val="00626FE3"/>
    <w:rsid w:val="00627CA0"/>
    <w:rsid w:val="00631272"/>
    <w:rsid w:val="00631B65"/>
    <w:rsid w:val="00631E1E"/>
    <w:rsid w:val="006324B1"/>
    <w:rsid w:val="00633343"/>
    <w:rsid w:val="006337CD"/>
    <w:rsid w:val="0063508E"/>
    <w:rsid w:val="0063536A"/>
    <w:rsid w:val="0063785E"/>
    <w:rsid w:val="00640C79"/>
    <w:rsid w:val="006423B6"/>
    <w:rsid w:val="00643065"/>
    <w:rsid w:val="0064385F"/>
    <w:rsid w:val="006438D5"/>
    <w:rsid w:val="00643AFA"/>
    <w:rsid w:val="00644557"/>
    <w:rsid w:val="00644C0D"/>
    <w:rsid w:val="00644F05"/>
    <w:rsid w:val="006458B6"/>
    <w:rsid w:val="00646CED"/>
    <w:rsid w:val="00646F7D"/>
    <w:rsid w:val="006470A4"/>
    <w:rsid w:val="00647BD8"/>
    <w:rsid w:val="00647C82"/>
    <w:rsid w:val="00654212"/>
    <w:rsid w:val="00654F35"/>
    <w:rsid w:val="0065555A"/>
    <w:rsid w:val="00661B4C"/>
    <w:rsid w:val="00662587"/>
    <w:rsid w:val="00663018"/>
    <w:rsid w:val="00663098"/>
    <w:rsid w:val="006633D7"/>
    <w:rsid w:val="00663F18"/>
    <w:rsid w:val="0066492E"/>
    <w:rsid w:val="00664C51"/>
    <w:rsid w:val="00666805"/>
    <w:rsid w:val="00666D2E"/>
    <w:rsid w:val="00670B6D"/>
    <w:rsid w:val="00671D9E"/>
    <w:rsid w:val="00672278"/>
    <w:rsid w:val="00672405"/>
    <w:rsid w:val="006729C3"/>
    <w:rsid w:val="00673085"/>
    <w:rsid w:val="00673782"/>
    <w:rsid w:val="00673C95"/>
    <w:rsid w:val="006749E5"/>
    <w:rsid w:val="00674EDB"/>
    <w:rsid w:val="006757A9"/>
    <w:rsid w:val="006759DD"/>
    <w:rsid w:val="006763A8"/>
    <w:rsid w:val="00676BB9"/>
    <w:rsid w:val="0067784A"/>
    <w:rsid w:val="00680084"/>
    <w:rsid w:val="00680207"/>
    <w:rsid w:val="00681293"/>
    <w:rsid w:val="006832B1"/>
    <w:rsid w:val="00683A9C"/>
    <w:rsid w:val="006840AD"/>
    <w:rsid w:val="006849D1"/>
    <w:rsid w:val="00684A9B"/>
    <w:rsid w:val="00685706"/>
    <w:rsid w:val="00687517"/>
    <w:rsid w:val="00687CC9"/>
    <w:rsid w:val="00690C4C"/>
    <w:rsid w:val="0069123F"/>
    <w:rsid w:val="00692DC7"/>
    <w:rsid w:val="006957D9"/>
    <w:rsid w:val="0069767F"/>
    <w:rsid w:val="00697A57"/>
    <w:rsid w:val="006A00AA"/>
    <w:rsid w:val="006A078E"/>
    <w:rsid w:val="006A1C24"/>
    <w:rsid w:val="006A1D14"/>
    <w:rsid w:val="006A3069"/>
    <w:rsid w:val="006A3952"/>
    <w:rsid w:val="006A4239"/>
    <w:rsid w:val="006A4888"/>
    <w:rsid w:val="006A499B"/>
    <w:rsid w:val="006A5274"/>
    <w:rsid w:val="006A59B8"/>
    <w:rsid w:val="006A5C71"/>
    <w:rsid w:val="006A64B9"/>
    <w:rsid w:val="006A7BE1"/>
    <w:rsid w:val="006B0DCD"/>
    <w:rsid w:val="006B1CD1"/>
    <w:rsid w:val="006B2349"/>
    <w:rsid w:val="006B25D7"/>
    <w:rsid w:val="006B2648"/>
    <w:rsid w:val="006B2FE6"/>
    <w:rsid w:val="006B3C98"/>
    <w:rsid w:val="006B3D86"/>
    <w:rsid w:val="006B6A3E"/>
    <w:rsid w:val="006B6BC6"/>
    <w:rsid w:val="006C065D"/>
    <w:rsid w:val="006C0998"/>
    <w:rsid w:val="006C0E0F"/>
    <w:rsid w:val="006C0E4E"/>
    <w:rsid w:val="006C0F72"/>
    <w:rsid w:val="006C1295"/>
    <w:rsid w:val="006C1547"/>
    <w:rsid w:val="006C1606"/>
    <w:rsid w:val="006C2267"/>
    <w:rsid w:val="006C39C4"/>
    <w:rsid w:val="006C3A95"/>
    <w:rsid w:val="006C4AE3"/>
    <w:rsid w:val="006C5A39"/>
    <w:rsid w:val="006C5D5A"/>
    <w:rsid w:val="006D15DB"/>
    <w:rsid w:val="006D308E"/>
    <w:rsid w:val="006D5796"/>
    <w:rsid w:val="006D5D36"/>
    <w:rsid w:val="006D5F9E"/>
    <w:rsid w:val="006D7654"/>
    <w:rsid w:val="006D7A51"/>
    <w:rsid w:val="006E345B"/>
    <w:rsid w:val="006E359F"/>
    <w:rsid w:val="006E35AC"/>
    <w:rsid w:val="006E4897"/>
    <w:rsid w:val="006E4B68"/>
    <w:rsid w:val="006E6777"/>
    <w:rsid w:val="006E77D7"/>
    <w:rsid w:val="006F29DC"/>
    <w:rsid w:val="006F2A96"/>
    <w:rsid w:val="006F2D2A"/>
    <w:rsid w:val="006F6AFE"/>
    <w:rsid w:val="006F7EC5"/>
    <w:rsid w:val="0070023C"/>
    <w:rsid w:val="00700597"/>
    <w:rsid w:val="0070083B"/>
    <w:rsid w:val="0070221D"/>
    <w:rsid w:val="00702227"/>
    <w:rsid w:val="007039C4"/>
    <w:rsid w:val="00705751"/>
    <w:rsid w:val="00705E2D"/>
    <w:rsid w:val="00706453"/>
    <w:rsid w:val="00706D8B"/>
    <w:rsid w:val="00710C07"/>
    <w:rsid w:val="007120DE"/>
    <w:rsid w:val="00712CCF"/>
    <w:rsid w:val="00714858"/>
    <w:rsid w:val="00714E80"/>
    <w:rsid w:val="00715322"/>
    <w:rsid w:val="00715694"/>
    <w:rsid w:val="0071684E"/>
    <w:rsid w:val="00720DCB"/>
    <w:rsid w:val="007216BC"/>
    <w:rsid w:val="00722D79"/>
    <w:rsid w:val="00722FDB"/>
    <w:rsid w:val="00723066"/>
    <w:rsid w:val="00724A0B"/>
    <w:rsid w:val="00726301"/>
    <w:rsid w:val="0072690E"/>
    <w:rsid w:val="0072771C"/>
    <w:rsid w:val="0073045B"/>
    <w:rsid w:val="00731114"/>
    <w:rsid w:val="00731142"/>
    <w:rsid w:val="00731583"/>
    <w:rsid w:val="007326C7"/>
    <w:rsid w:val="00733C96"/>
    <w:rsid w:val="00734905"/>
    <w:rsid w:val="00734DD0"/>
    <w:rsid w:val="007354D4"/>
    <w:rsid w:val="0073596D"/>
    <w:rsid w:val="00737199"/>
    <w:rsid w:val="00737788"/>
    <w:rsid w:val="007407BC"/>
    <w:rsid w:val="0074369E"/>
    <w:rsid w:val="00743938"/>
    <w:rsid w:val="00743AA3"/>
    <w:rsid w:val="00744024"/>
    <w:rsid w:val="00744371"/>
    <w:rsid w:val="00745F1E"/>
    <w:rsid w:val="007463B7"/>
    <w:rsid w:val="00746444"/>
    <w:rsid w:val="00747224"/>
    <w:rsid w:val="00747AE6"/>
    <w:rsid w:val="007503BA"/>
    <w:rsid w:val="0075046B"/>
    <w:rsid w:val="00750C21"/>
    <w:rsid w:val="00751FDD"/>
    <w:rsid w:val="007527F4"/>
    <w:rsid w:val="00754C34"/>
    <w:rsid w:val="00755274"/>
    <w:rsid w:val="00756287"/>
    <w:rsid w:val="00760883"/>
    <w:rsid w:val="0076277B"/>
    <w:rsid w:val="007630AE"/>
    <w:rsid w:val="00765EE0"/>
    <w:rsid w:val="00767020"/>
    <w:rsid w:val="007672D5"/>
    <w:rsid w:val="00770F43"/>
    <w:rsid w:val="00771A4F"/>
    <w:rsid w:val="00772B9E"/>
    <w:rsid w:val="00775320"/>
    <w:rsid w:val="007753B1"/>
    <w:rsid w:val="00775866"/>
    <w:rsid w:val="00776803"/>
    <w:rsid w:val="00780954"/>
    <w:rsid w:val="00782BFD"/>
    <w:rsid w:val="00782C86"/>
    <w:rsid w:val="0078557B"/>
    <w:rsid w:val="00786493"/>
    <w:rsid w:val="00787134"/>
    <w:rsid w:val="007878B1"/>
    <w:rsid w:val="007879E3"/>
    <w:rsid w:val="00787BD9"/>
    <w:rsid w:val="0079066A"/>
    <w:rsid w:val="00791011"/>
    <w:rsid w:val="007910DA"/>
    <w:rsid w:val="00791C8C"/>
    <w:rsid w:val="00793846"/>
    <w:rsid w:val="00793B91"/>
    <w:rsid w:val="0079414B"/>
    <w:rsid w:val="00794FDE"/>
    <w:rsid w:val="00795E08"/>
    <w:rsid w:val="00796CC2"/>
    <w:rsid w:val="00797282"/>
    <w:rsid w:val="00797BBC"/>
    <w:rsid w:val="00797EB9"/>
    <w:rsid w:val="007A1427"/>
    <w:rsid w:val="007A28C5"/>
    <w:rsid w:val="007A49B6"/>
    <w:rsid w:val="007A58B9"/>
    <w:rsid w:val="007A6441"/>
    <w:rsid w:val="007A68F1"/>
    <w:rsid w:val="007A6E41"/>
    <w:rsid w:val="007A772E"/>
    <w:rsid w:val="007A7D68"/>
    <w:rsid w:val="007B086C"/>
    <w:rsid w:val="007B18D7"/>
    <w:rsid w:val="007B2188"/>
    <w:rsid w:val="007B3149"/>
    <w:rsid w:val="007B31C6"/>
    <w:rsid w:val="007B452F"/>
    <w:rsid w:val="007B51FB"/>
    <w:rsid w:val="007B5830"/>
    <w:rsid w:val="007B6AE6"/>
    <w:rsid w:val="007B7CD8"/>
    <w:rsid w:val="007C02A1"/>
    <w:rsid w:val="007C0BB0"/>
    <w:rsid w:val="007C1144"/>
    <w:rsid w:val="007C29C9"/>
    <w:rsid w:val="007C2A41"/>
    <w:rsid w:val="007C541C"/>
    <w:rsid w:val="007C602D"/>
    <w:rsid w:val="007C6579"/>
    <w:rsid w:val="007D1EB0"/>
    <w:rsid w:val="007D2CDC"/>
    <w:rsid w:val="007D4EAE"/>
    <w:rsid w:val="007D5D50"/>
    <w:rsid w:val="007D6142"/>
    <w:rsid w:val="007E275D"/>
    <w:rsid w:val="007E2A78"/>
    <w:rsid w:val="007E5257"/>
    <w:rsid w:val="007E58B3"/>
    <w:rsid w:val="007E5C06"/>
    <w:rsid w:val="007E60D6"/>
    <w:rsid w:val="007E7872"/>
    <w:rsid w:val="007F0762"/>
    <w:rsid w:val="007F102B"/>
    <w:rsid w:val="007F1F94"/>
    <w:rsid w:val="007F28CE"/>
    <w:rsid w:val="007F4FEE"/>
    <w:rsid w:val="007F6DC1"/>
    <w:rsid w:val="008009BB"/>
    <w:rsid w:val="008019E0"/>
    <w:rsid w:val="00801A31"/>
    <w:rsid w:val="0080204C"/>
    <w:rsid w:val="00802F9E"/>
    <w:rsid w:val="008031FF"/>
    <w:rsid w:val="0080358B"/>
    <w:rsid w:val="00803628"/>
    <w:rsid w:val="00803E40"/>
    <w:rsid w:val="00805FE6"/>
    <w:rsid w:val="008061AD"/>
    <w:rsid w:val="0080730B"/>
    <w:rsid w:val="008074AD"/>
    <w:rsid w:val="00807D2A"/>
    <w:rsid w:val="00807F19"/>
    <w:rsid w:val="00810BFB"/>
    <w:rsid w:val="0081290B"/>
    <w:rsid w:val="008129C5"/>
    <w:rsid w:val="00813890"/>
    <w:rsid w:val="00813997"/>
    <w:rsid w:val="00813C1D"/>
    <w:rsid w:val="00813E22"/>
    <w:rsid w:val="00816024"/>
    <w:rsid w:val="00816DE3"/>
    <w:rsid w:val="008227E8"/>
    <w:rsid w:val="00823516"/>
    <w:rsid w:val="00823D3F"/>
    <w:rsid w:val="008247A4"/>
    <w:rsid w:val="00825D5A"/>
    <w:rsid w:val="00825E42"/>
    <w:rsid w:val="008264C0"/>
    <w:rsid w:val="008267E9"/>
    <w:rsid w:val="00826920"/>
    <w:rsid w:val="00826D4C"/>
    <w:rsid w:val="008277BC"/>
    <w:rsid w:val="00827D77"/>
    <w:rsid w:val="0083012C"/>
    <w:rsid w:val="00832B08"/>
    <w:rsid w:val="00834D07"/>
    <w:rsid w:val="00836201"/>
    <w:rsid w:val="00837635"/>
    <w:rsid w:val="00840DCB"/>
    <w:rsid w:val="008415E5"/>
    <w:rsid w:val="0084179D"/>
    <w:rsid w:val="00841DC6"/>
    <w:rsid w:val="00841F00"/>
    <w:rsid w:val="00842570"/>
    <w:rsid w:val="00843F1C"/>
    <w:rsid w:val="008440F9"/>
    <w:rsid w:val="008447D8"/>
    <w:rsid w:val="00844DAE"/>
    <w:rsid w:val="00844EAB"/>
    <w:rsid w:val="008456A5"/>
    <w:rsid w:val="00845C48"/>
    <w:rsid w:val="0084780B"/>
    <w:rsid w:val="00850871"/>
    <w:rsid w:val="00851038"/>
    <w:rsid w:val="00851119"/>
    <w:rsid w:val="008528EC"/>
    <w:rsid w:val="00852D82"/>
    <w:rsid w:val="00852F0D"/>
    <w:rsid w:val="0085367B"/>
    <w:rsid w:val="008538E4"/>
    <w:rsid w:val="00854020"/>
    <w:rsid w:val="00854163"/>
    <w:rsid w:val="0085428D"/>
    <w:rsid w:val="008549A2"/>
    <w:rsid w:val="00854D9A"/>
    <w:rsid w:val="00854E82"/>
    <w:rsid w:val="00855885"/>
    <w:rsid w:val="00855A04"/>
    <w:rsid w:val="00856797"/>
    <w:rsid w:val="00856978"/>
    <w:rsid w:val="00856DEA"/>
    <w:rsid w:val="00857466"/>
    <w:rsid w:val="00860372"/>
    <w:rsid w:val="0086141A"/>
    <w:rsid w:val="008619DF"/>
    <w:rsid w:val="0086200F"/>
    <w:rsid w:val="00863A62"/>
    <w:rsid w:val="00864729"/>
    <w:rsid w:val="008648BD"/>
    <w:rsid w:val="0086582A"/>
    <w:rsid w:val="00865888"/>
    <w:rsid w:val="00867633"/>
    <w:rsid w:val="008677C6"/>
    <w:rsid w:val="00871D0E"/>
    <w:rsid w:val="00873289"/>
    <w:rsid w:val="008736D4"/>
    <w:rsid w:val="00875EBD"/>
    <w:rsid w:val="00876337"/>
    <w:rsid w:val="00876537"/>
    <w:rsid w:val="008803E9"/>
    <w:rsid w:val="0088050C"/>
    <w:rsid w:val="00880D28"/>
    <w:rsid w:val="00881178"/>
    <w:rsid w:val="0088269D"/>
    <w:rsid w:val="00884408"/>
    <w:rsid w:val="0088444C"/>
    <w:rsid w:val="00884B25"/>
    <w:rsid w:val="00885BDD"/>
    <w:rsid w:val="008871BF"/>
    <w:rsid w:val="00887ECE"/>
    <w:rsid w:val="00890934"/>
    <w:rsid w:val="00890C8D"/>
    <w:rsid w:val="00890E3D"/>
    <w:rsid w:val="00894354"/>
    <w:rsid w:val="00894682"/>
    <w:rsid w:val="00895D00"/>
    <w:rsid w:val="00896C33"/>
    <w:rsid w:val="00896DEE"/>
    <w:rsid w:val="00897B7E"/>
    <w:rsid w:val="008A034F"/>
    <w:rsid w:val="008A0B04"/>
    <w:rsid w:val="008A0F96"/>
    <w:rsid w:val="008A1AA4"/>
    <w:rsid w:val="008A2A0E"/>
    <w:rsid w:val="008A38EA"/>
    <w:rsid w:val="008A7ECE"/>
    <w:rsid w:val="008B06B6"/>
    <w:rsid w:val="008B0D88"/>
    <w:rsid w:val="008B115A"/>
    <w:rsid w:val="008B2043"/>
    <w:rsid w:val="008B221B"/>
    <w:rsid w:val="008B31DA"/>
    <w:rsid w:val="008B39A6"/>
    <w:rsid w:val="008B4229"/>
    <w:rsid w:val="008B4E3A"/>
    <w:rsid w:val="008B5E49"/>
    <w:rsid w:val="008B64D2"/>
    <w:rsid w:val="008B6D9C"/>
    <w:rsid w:val="008C0241"/>
    <w:rsid w:val="008C0408"/>
    <w:rsid w:val="008C2931"/>
    <w:rsid w:val="008C37E0"/>
    <w:rsid w:val="008C4A37"/>
    <w:rsid w:val="008C4CCD"/>
    <w:rsid w:val="008C5541"/>
    <w:rsid w:val="008C59AD"/>
    <w:rsid w:val="008C5C7D"/>
    <w:rsid w:val="008C7076"/>
    <w:rsid w:val="008C772D"/>
    <w:rsid w:val="008D059C"/>
    <w:rsid w:val="008D09EC"/>
    <w:rsid w:val="008D10E7"/>
    <w:rsid w:val="008D1267"/>
    <w:rsid w:val="008D1789"/>
    <w:rsid w:val="008D3EB9"/>
    <w:rsid w:val="008E140F"/>
    <w:rsid w:val="008E3143"/>
    <w:rsid w:val="008E3519"/>
    <w:rsid w:val="008E447E"/>
    <w:rsid w:val="008E5161"/>
    <w:rsid w:val="008E51C2"/>
    <w:rsid w:val="008E6E82"/>
    <w:rsid w:val="008E7E35"/>
    <w:rsid w:val="008F0E6E"/>
    <w:rsid w:val="008F1029"/>
    <w:rsid w:val="008F192E"/>
    <w:rsid w:val="008F1A81"/>
    <w:rsid w:val="008F2595"/>
    <w:rsid w:val="008F36A7"/>
    <w:rsid w:val="008F39F0"/>
    <w:rsid w:val="008F4AA0"/>
    <w:rsid w:val="008F4AAC"/>
    <w:rsid w:val="008F4CEA"/>
    <w:rsid w:val="008F7282"/>
    <w:rsid w:val="00901BED"/>
    <w:rsid w:val="00902C24"/>
    <w:rsid w:val="00903168"/>
    <w:rsid w:val="00904C6F"/>
    <w:rsid w:val="00905482"/>
    <w:rsid w:val="00905C00"/>
    <w:rsid w:val="00905E9F"/>
    <w:rsid w:val="0090640B"/>
    <w:rsid w:val="009073F6"/>
    <w:rsid w:val="00910B92"/>
    <w:rsid w:val="00910CB6"/>
    <w:rsid w:val="00911406"/>
    <w:rsid w:val="00911CFA"/>
    <w:rsid w:val="0091290F"/>
    <w:rsid w:val="00916173"/>
    <w:rsid w:val="00916FE3"/>
    <w:rsid w:val="00920846"/>
    <w:rsid w:val="009220FF"/>
    <w:rsid w:val="00923AB0"/>
    <w:rsid w:val="00924A05"/>
    <w:rsid w:val="00924D3F"/>
    <w:rsid w:val="00925EC2"/>
    <w:rsid w:val="0092625B"/>
    <w:rsid w:val="009264D9"/>
    <w:rsid w:val="00926CFA"/>
    <w:rsid w:val="009271E3"/>
    <w:rsid w:val="009272BC"/>
    <w:rsid w:val="00927797"/>
    <w:rsid w:val="00927A00"/>
    <w:rsid w:val="00927C47"/>
    <w:rsid w:val="00930606"/>
    <w:rsid w:val="00931F3C"/>
    <w:rsid w:val="009330CE"/>
    <w:rsid w:val="00933674"/>
    <w:rsid w:val="0093540B"/>
    <w:rsid w:val="0093559F"/>
    <w:rsid w:val="00937142"/>
    <w:rsid w:val="00940DED"/>
    <w:rsid w:val="00941C99"/>
    <w:rsid w:val="00942C6D"/>
    <w:rsid w:val="009430AD"/>
    <w:rsid w:val="00943168"/>
    <w:rsid w:val="009441F3"/>
    <w:rsid w:val="0094763A"/>
    <w:rsid w:val="00950439"/>
    <w:rsid w:val="00950781"/>
    <w:rsid w:val="00951369"/>
    <w:rsid w:val="00951C9D"/>
    <w:rsid w:val="00951F4A"/>
    <w:rsid w:val="00952149"/>
    <w:rsid w:val="009535E8"/>
    <w:rsid w:val="009544DE"/>
    <w:rsid w:val="00954593"/>
    <w:rsid w:val="009557AA"/>
    <w:rsid w:val="009578AA"/>
    <w:rsid w:val="0096071C"/>
    <w:rsid w:val="00961C66"/>
    <w:rsid w:val="00962113"/>
    <w:rsid w:val="00962ED1"/>
    <w:rsid w:val="009632BE"/>
    <w:rsid w:val="0096437E"/>
    <w:rsid w:val="00964D26"/>
    <w:rsid w:val="00965632"/>
    <w:rsid w:val="009662FA"/>
    <w:rsid w:val="00967103"/>
    <w:rsid w:val="00967210"/>
    <w:rsid w:val="009731F6"/>
    <w:rsid w:val="009734C4"/>
    <w:rsid w:val="009744BC"/>
    <w:rsid w:val="00974DE6"/>
    <w:rsid w:val="00975DF6"/>
    <w:rsid w:val="00975E82"/>
    <w:rsid w:val="00976BDF"/>
    <w:rsid w:val="00976E22"/>
    <w:rsid w:val="00977265"/>
    <w:rsid w:val="00977BF2"/>
    <w:rsid w:val="00977CFF"/>
    <w:rsid w:val="00984236"/>
    <w:rsid w:val="00985F2F"/>
    <w:rsid w:val="009863B7"/>
    <w:rsid w:val="009871E0"/>
    <w:rsid w:val="00987B10"/>
    <w:rsid w:val="00987B7D"/>
    <w:rsid w:val="00987CAF"/>
    <w:rsid w:val="00991862"/>
    <w:rsid w:val="00992265"/>
    <w:rsid w:val="0099292E"/>
    <w:rsid w:val="00994CD5"/>
    <w:rsid w:val="00995B1F"/>
    <w:rsid w:val="00996D43"/>
    <w:rsid w:val="009A03FE"/>
    <w:rsid w:val="009A19AB"/>
    <w:rsid w:val="009A29BF"/>
    <w:rsid w:val="009A418E"/>
    <w:rsid w:val="009A596D"/>
    <w:rsid w:val="009A6E5C"/>
    <w:rsid w:val="009A7A3A"/>
    <w:rsid w:val="009B0DBB"/>
    <w:rsid w:val="009B2046"/>
    <w:rsid w:val="009B4188"/>
    <w:rsid w:val="009B4A5C"/>
    <w:rsid w:val="009B4CA3"/>
    <w:rsid w:val="009B5CB1"/>
    <w:rsid w:val="009B70BC"/>
    <w:rsid w:val="009C02C8"/>
    <w:rsid w:val="009C035E"/>
    <w:rsid w:val="009C0AB5"/>
    <w:rsid w:val="009C3571"/>
    <w:rsid w:val="009C35FD"/>
    <w:rsid w:val="009C4403"/>
    <w:rsid w:val="009C4D03"/>
    <w:rsid w:val="009C5F8E"/>
    <w:rsid w:val="009C66DE"/>
    <w:rsid w:val="009C66F7"/>
    <w:rsid w:val="009C6EA9"/>
    <w:rsid w:val="009C70BC"/>
    <w:rsid w:val="009C7989"/>
    <w:rsid w:val="009C79CB"/>
    <w:rsid w:val="009D015B"/>
    <w:rsid w:val="009D0A0D"/>
    <w:rsid w:val="009D15C9"/>
    <w:rsid w:val="009D3455"/>
    <w:rsid w:val="009D3AFF"/>
    <w:rsid w:val="009D4B88"/>
    <w:rsid w:val="009D5445"/>
    <w:rsid w:val="009D7C63"/>
    <w:rsid w:val="009E0610"/>
    <w:rsid w:val="009E1ADA"/>
    <w:rsid w:val="009E1B6A"/>
    <w:rsid w:val="009E2557"/>
    <w:rsid w:val="009E2B27"/>
    <w:rsid w:val="009E313A"/>
    <w:rsid w:val="009E3B1D"/>
    <w:rsid w:val="009E48E7"/>
    <w:rsid w:val="009E4CF3"/>
    <w:rsid w:val="009E4F6C"/>
    <w:rsid w:val="009E54C7"/>
    <w:rsid w:val="009E54F0"/>
    <w:rsid w:val="009E6542"/>
    <w:rsid w:val="009E6C78"/>
    <w:rsid w:val="009E7AF3"/>
    <w:rsid w:val="009F0BEA"/>
    <w:rsid w:val="009F1BFB"/>
    <w:rsid w:val="009F23A3"/>
    <w:rsid w:val="009F4038"/>
    <w:rsid w:val="009F4A56"/>
    <w:rsid w:val="009F66B9"/>
    <w:rsid w:val="009F6CE3"/>
    <w:rsid w:val="009F7168"/>
    <w:rsid w:val="009F71D3"/>
    <w:rsid w:val="009F74F2"/>
    <w:rsid w:val="009F757A"/>
    <w:rsid w:val="009F7AFD"/>
    <w:rsid w:val="009F7D3A"/>
    <w:rsid w:val="00A01B18"/>
    <w:rsid w:val="00A0298D"/>
    <w:rsid w:val="00A0331D"/>
    <w:rsid w:val="00A0362B"/>
    <w:rsid w:val="00A036BC"/>
    <w:rsid w:val="00A03CC5"/>
    <w:rsid w:val="00A03D85"/>
    <w:rsid w:val="00A0558A"/>
    <w:rsid w:val="00A06FBD"/>
    <w:rsid w:val="00A1089B"/>
    <w:rsid w:val="00A11E38"/>
    <w:rsid w:val="00A12C0C"/>
    <w:rsid w:val="00A12DDC"/>
    <w:rsid w:val="00A1325B"/>
    <w:rsid w:val="00A14EED"/>
    <w:rsid w:val="00A15282"/>
    <w:rsid w:val="00A155B0"/>
    <w:rsid w:val="00A21040"/>
    <w:rsid w:val="00A22121"/>
    <w:rsid w:val="00A2215B"/>
    <w:rsid w:val="00A238CD"/>
    <w:rsid w:val="00A27264"/>
    <w:rsid w:val="00A308C3"/>
    <w:rsid w:val="00A31AF2"/>
    <w:rsid w:val="00A31B18"/>
    <w:rsid w:val="00A32792"/>
    <w:rsid w:val="00A34684"/>
    <w:rsid w:val="00A34A17"/>
    <w:rsid w:val="00A34F78"/>
    <w:rsid w:val="00A36BD1"/>
    <w:rsid w:val="00A374B2"/>
    <w:rsid w:val="00A37568"/>
    <w:rsid w:val="00A41CFE"/>
    <w:rsid w:val="00A42578"/>
    <w:rsid w:val="00A43AC0"/>
    <w:rsid w:val="00A441E7"/>
    <w:rsid w:val="00A451AB"/>
    <w:rsid w:val="00A4537F"/>
    <w:rsid w:val="00A459A4"/>
    <w:rsid w:val="00A5005B"/>
    <w:rsid w:val="00A507BF"/>
    <w:rsid w:val="00A52A1C"/>
    <w:rsid w:val="00A52B14"/>
    <w:rsid w:val="00A536BF"/>
    <w:rsid w:val="00A5525F"/>
    <w:rsid w:val="00A569D6"/>
    <w:rsid w:val="00A5751A"/>
    <w:rsid w:val="00A61475"/>
    <w:rsid w:val="00A62705"/>
    <w:rsid w:val="00A629B0"/>
    <w:rsid w:val="00A62A43"/>
    <w:rsid w:val="00A62D43"/>
    <w:rsid w:val="00A6372C"/>
    <w:rsid w:val="00A63852"/>
    <w:rsid w:val="00A643A8"/>
    <w:rsid w:val="00A64F0B"/>
    <w:rsid w:val="00A65703"/>
    <w:rsid w:val="00A677A2"/>
    <w:rsid w:val="00A67842"/>
    <w:rsid w:val="00A70393"/>
    <w:rsid w:val="00A7143F"/>
    <w:rsid w:val="00A721AD"/>
    <w:rsid w:val="00A7269C"/>
    <w:rsid w:val="00A72B93"/>
    <w:rsid w:val="00A731F6"/>
    <w:rsid w:val="00A74021"/>
    <w:rsid w:val="00A749FC"/>
    <w:rsid w:val="00A75795"/>
    <w:rsid w:val="00A75853"/>
    <w:rsid w:val="00A76D6D"/>
    <w:rsid w:val="00A76F24"/>
    <w:rsid w:val="00A7772C"/>
    <w:rsid w:val="00A8011A"/>
    <w:rsid w:val="00A802DF"/>
    <w:rsid w:val="00A80C41"/>
    <w:rsid w:val="00A81689"/>
    <w:rsid w:val="00A817C3"/>
    <w:rsid w:val="00A8222C"/>
    <w:rsid w:val="00A82A4D"/>
    <w:rsid w:val="00A83EBF"/>
    <w:rsid w:val="00A8457A"/>
    <w:rsid w:val="00A90563"/>
    <w:rsid w:val="00A90EDE"/>
    <w:rsid w:val="00A931CF"/>
    <w:rsid w:val="00A9332E"/>
    <w:rsid w:val="00A93F2C"/>
    <w:rsid w:val="00A94109"/>
    <w:rsid w:val="00A944A4"/>
    <w:rsid w:val="00A976EC"/>
    <w:rsid w:val="00A97CB4"/>
    <w:rsid w:val="00AA0138"/>
    <w:rsid w:val="00AA08D6"/>
    <w:rsid w:val="00AA0A71"/>
    <w:rsid w:val="00AA0BC9"/>
    <w:rsid w:val="00AA163E"/>
    <w:rsid w:val="00AA2A28"/>
    <w:rsid w:val="00AA2ECF"/>
    <w:rsid w:val="00AA2FC1"/>
    <w:rsid w:val="00AA50D6"/>
    <w:rsid w:val="00AA5F03"/>
    <w:rsid w:val="00AA672B"/>
    <w:rsid w:val="00AA72BF"/>
    <w:rsid w:val="00AA7EB5"/>
    <w:rsid w:val="00AB0BC9"/>
    <w:rsid w:val="00AB1A83"/>
    <w:rsid w:val="00AB1B84"/>
    <w:rsid w:val="00AB27E7"/>
    <w:rsid w:val="00AB3436"/>
    <w:rsid w:val="00AB3DC0"/>
    <w:rsid w:val="00AB40D0"/>
    <w:rsid w:val="00AB441C"/>
    <w:rsid w:val="00AB4690"/>
    <w:rsid w:val="00AB46D1"/>
    <w:rsid w:val="00AB7032"/>
    <w:rsid w:val="00AB747B"/>
    <w:rsid w:val="00AB7B03"/>
    <w:rsid w:val="00AC0095"/>
    <w:rsid w:val="00AC17B1"/>
    <w:rsid w:val="00AC1916"/>
    <w:rsid w:val="00AC1AEE"/>
    <w:rsid w:val="00AC23B5"/>
    <w:rsid w:val="00AC37DF"/>
    <w:rsid w:val="00AC49F3"/>
    <w:rsid w:val="00AC4F1E"/>
    <w:rsid w:val="00AC6759"/>
    <w:rsid w:val="00AC6C48"/>
    <w:rsid w:val="00AC7C79"/>
    <w:rsid w:val="00AD058E"/>
    <w:rsid w:val="00AD071B"/>
    <w:rsid w:val="00AD0812"/>
    <w:rsid w:val="00AD10D0"/>
    <w:rsid w:val="00AD1B15"/>
    <w:rsid w:val="00AD2876"/>
    <w:rsid w:val="00AD46D9"/>
    <w:rsid w:val="00AD5779"/>
    <w:rsid w:val="00AD5EBD"/>
    <w:rsid w:val="00AD7FCB"/>
    <w:rsid w:val="00AE0CD2"/>
    <w:rsid w:val="00AE0DB0"/>
    <w:rsid w:val="00AE1437"/>
    <w:rsid w:val="00AE1677"/>
    <w:rsid w:val="00AE24CD"/>
    <w:rsid w:val="00AE2E3D"/>
    <w:rsid w:val="00AE3D9D"/>
    <w:rsid w:val="00AE477B"/>
    <w:rsid w:val="00AE48E1"/>
    <w:rsid w:val="00AE61CA"/>
    <w:rsid w:val="00AE6288"/>
    <w:rsid w:val="00AE7352"/>
    <w:rsid w:val="00AF052D"/>
    <w:rsid w:val="00AF0CA0"/>
    <w:rsid w:val="00AF18C7"/>
    <w:rsid w:val="00AF1DC6"/>
    <w:rsid w:val="00AF1F74"/>
    <w:rsid w:val="00AF2817"/>
    <w:rsid w:val="00AF2D9C"/>
    <w:rsid w:val="00AF2E0A"/>
    <w:rsid w:val="00AF3C9F"/>
    <w:rsid w:val="00AF50F3"/>
    <w:rsid w:val="00AF7D49"/>
    <w:rsid w:val="00AF7D4B"/>
    <w:rsid w:val="00B00B05"/>
    <w:rsid w:val="00B00DC2"/>
    <w:rsid w:val="00B01469"/>
    <w:rsid w:val="00B047FE"/>
    <w:rsid w:val="00B04C8D"/>
    <w:rsid w:val="00B10633"/>
    <w:rsid w:val="00B12AAA"/>
    <w:rsid w:val="00B14294"/>
    <w:rsid w:val="00B147BE"/>
    <w:rsid w:val="00B14A2C"/>
    <w:rsid w:val="00B1659F"/>
    <w:rsid w:val="00B16C86"/>
    <w:rsid w:val="00B16D01"/>
    <w:rsid w:val="00B172F5"/>
    <w:rsid w:val="00B17DA6"/>
    <w:rsid w:val="00B200FA"/>
    <w:rsid w:val="00B20732"/>
    <w:rsid w:val="00B20C58"/>
    <w:rsid w:val="00B21479"/>
    <w:rsid w:val="00B21AD6"/>
    <w:rsid w:val="00B22411"/>
    <w:rsid w:val="00B23008"/>
    <w:rsid w:val="00B25323"/>
    <w:rsid w:val="00B26DF8"/>
    <w:rsid w:val="00B31AF7"/>
    <w:rsid w:val="00B339DA"/>
    <w:rsid w:val="00B35BFE"/>
    <w:rsid w:val="00B35F4D"/>
    <w:rsid w:val="00B362FA"/>
    <w:rsid w:val="00B36943"/>
    <w:rsid w:val="00B36E2F"/>
    <w:rsid w:val="00B405EC"/>
    <w:rsid w:val="00B41296"/>
    <w:rsid w:val="00B41543"/>
    <w:rsid w:val="00B421F2"/>
    <w:rsid w:val="00B429FF"/>
    <w:rsid w:val="00B43565"/>
    <w:rsid w:val="00B438F8"/>
    <w:rsid w:val="00B43D42"/>
    <w:rsid w:val="00B45DA5"/>
    <w:rsid w:val="00B517BB"/>
    <w:rsid w:val="00B525A8"/>
    <w:rsid w:val="00B53FC8"/>
    <w:rsid w:val="00B54514"/>
    <w:rsid w:val="00B548B9"/>
    <w:rsid w:val="00B54A6A"/>
    <w:rsid w:val="00B5552C"/>
    <w:rsid w:val="00B56D15"/>
    <w:rsid w:val="00B57386"/>
    <w:rsid w:val="00B60DD0"/>
    <w:rsid w:val="00B613DF"/>
    <w:rsid w:val="00B62BF4"/>
    <w:rsid w:val="00B63B3E"/>
    <w:rsid w:val="00B64A6B"/>
    <w:rsid w:val="00B66003"/>
    <w:rsid w:val="00B722E3"/>
    <w:rsid w:val="00B72EB3"/>
    <w:rsid w:val="00B73508"/>
    <w:rsid w:val="00B74225"/>
    <w:rsid w:val="00B755C1"/>
    <w:rsid w:val="00B75906"/>
    <w:rsid w:val="00B778A1"/>
    <w:rsid w:val="00B77923"/>
    <w:rsid w:val="00B77CD2"/>
    <w:rsid w:val="00B80A45"/>
    <w:rsid w:val="00B81909"/>
    <w:rsid w:val="00B81B52"/>
    <w:rsid w:val="00B82802"/>
    <w:rsid w:val="00B82B06"/>
    <w:rsid w:val="00B82B83"/>
    <w:rsid w:val="00B844C2"/>
    <w:rsid w:val="00B84879"/>
    <w:rsid w:val="00B85991"/>
    <w:rsid w:val="00B85ED9"/>
    <w:rsid w:val="00B90A3B"/>
    <w:rsid w:val="00B91422"/>
    <w:rsid w:val="00B91791"/>
    <w:rsid w:val="00B92827"/>
    <w:rsid w:val="00B92FE5"/>
    <w:rsid w:val="00B95BA0"/>
    <w:rsid w:val="00B960B6"/>
    <w:rsid w:val="00B97C04"/>
    <w:rsid w:val="00B97C53"/>
    <w:rsid w:val="00BA0415"/>
    <w:rsid w:val="00BA0A16"/>
    <w:rsid w:val="00BA170B"/>
    <w:rsid w:val="00BA1C2A"/>
    <w:rsid w:val="00BA1D3C"/>
    <w:rsid w:val="00BA2279"/>
    <w:rsid w:val="00BA266D"/>
    <w:rsid w:val="00BA509F"/>
    <w:rsid w:val="00BA63FA"/>
    <w:rsid w:val="00BA7769"/>
    <w:rsid w:val="00BB020E"/>
    <w:rsid w:val="00BB1028"/>
    <w:rsid w:val="00BB1CB2"/>
    <w:rsid w:val="00BB2338"/>
    <w:rsid w:val="00BB26F3"/>
    <w:rsid w:val="00BB33B5"/>
    <w:rsid w:val="00BB33E5"/>
    <w:rsid w:val="00BB581F"/>
    <w:rsid w:val="00BB6A01"/>
    <w:rsid w:val="00BB774D"/>
    <w:rsid w:val="00BC2883"/>
    <w:rsid w:val="00BC28E5"/>
    <w:rsid w:val="00BC3F68"/>
    <w:rsid w:val="00BC492F"/>
    <w:rsid w:val="00BC5352"/>
    <w:rsid w:val="00BC54DD"/>
    <w:rsid w:val="00BC6FBF"/>
    <w:rsid w:val="00BD0541"/>
    <w:rsid w:val="00BD2F21"/>
    <w:rsid w:val="00BD2FF9"/>
    <w:rsid w:val="00BD386F"/>
    <w:rsid w:val="00BD3938"/>
    <w:rsid w:val="00BD3D6D"/>
    <w:rsid w:val="00BD4254"/>
    <w:rsid w:val="00BD4B15"/>
    <w:rsid w:val="00BD5E88"/>
    <w:rsid w:val="00BD5F6B"/>
    <w:rsid w:val="00BD7FEF"/>
    <w:rsid w:val="00BE64A0"/>
    <w:rsid w:val="00BF0CF3"/>
    <w:rsid w:val="00BF14C3"/>
    <w:rsid w:val="00BF287C"/>
    <w:rsid w:val="00BF3673"/>
    <w:rsid w:val="00BF4524"/>
    <w:rsid w:val="00BF5550"/>
    <w:rsid w:val="00BF609A"/>
    <w:rsid w:val="00BF61BC"/>
    <w:rsid w:val="00C00E1A"/>
    <w:rsid w:val="00C02FED"/>
    <w:rsid w:val="00C04323"/>
    <w:rsid w:val="00C04515"/>
    <w:rsid w:val="00C05B97"/>
    <w:rsid w:val="00C07847"/>
    <w:rsid w:val="00C1076D"/>
    <w:rsid w:val="00C10996"/>
    <w:rsid w:val="00C10F66"/>
    <w:rsid w:val="00C11826"/>
    <w:rsid w:val="00C11CA0"/>
    <w:rsid w:val="00C12812"/>
    <w:rsid w:val="00C12F58"/>
    <w:rsid w:val="00C1332B"/>
    <w:rsid w:val="00C14479"/>
    <w:rsid w:val="00C15011"/>
    <w:rsid w:val="00C166B3"/>
    <w:rsid w:val="00C166BB"/>
    <w:rsid w:val="00C16C77"/>
    <w:rsid w:val="00C174AB"/>
    <w:rsid w:val="00C20608"/>
    <w:rsid w:val="00C20A41"/>
    <w:rsid w:val="00C21214"/>
    <w:rsid w:val="00C22200"/>
    <w:rsid w:val="00C27C49"/>
    <w:rsid w:val="00C30084"/>
    <w:rsid w:val="00C30EEA"/>
    <w:rsid w:val="00C32C16"/>
    <w:rsid w:val="00C32EE3"/>
    <w:rsid w:val="00C35804"/>
    <w:rsid w:val="00C35D0C"/>
    <w:rsid w:val="00C360FE"/>
    <w:rsid w:val="00C36584"/>
    <w:rsid w:val="00C36A06"/>
    <w:rsid w:val="00C3731C"/>
    <w:rsid w:val="00C37911"/>
    <w:rsid w:val="00C37E45"/>
    <w:rsid w:val="00C37FB8"/>
    <w:rsid w:val="00C41089"/>
    <w:rsid w:val="00C45C9B"/>
    <w:rsid w:val="00C461BE"/>
    <w:rsid w:val="00C467C1"/>
    <w:rsid w:val="00C46B5E"/>
    <w:rsid w:val="00C46FAD"/>
    <w:rsid w:val="00C472CB"/>
    <w:rsid w:val="00C476B2"/>
    <w:rsid w:val="00C50153"/>
    <w:rsid w:val="00C50215"/>
    <w:rsid w:val="00C50F54"/>
    <w:rsid w:val="00C52878"/>
    <w:rsid w:val="00C548E1"/>
    <w:rsid w:val="00C54F01"/>
    <w:rsid w:val="00C55DC7"/>
    <w:rsid w:val="00C562ED"/>
    <w:rsid w:val="00C57732"/>
    <w:rsid w:val="00C62C6A"/>
    <w:rsid w:val="00C632B9"/>
    <w:rsid w:val="00C64677"/>
    <w:rsid w:val="00C64A34"/>
    <w:rsid w:val="00C64D4B"/>
    <w:rsid w:val="00C64DDD"/>
    <w:rsid w:val="00C65BC0"/>
    <w:rsid w:val="00C65DEC"/>
    <w:rsid w:val="00C66283"/>
    <w:rsid w:val="00C6796F"/>
    <w:rsid w:val="00C67F10"/>
    <w:rsid w:val="00C70C12"/>
    <w:rsid w:val="00C7142D"/>
    <w:rsid w:val="00C716B1"/>
    <w:rsid w:val="00C72164"/>
    <w:rsid w:val="00C73F6B"/>
    <w:rsid w:val="00C765B8"/>
    <w:rsid w:val="00C7792F"/>
    <w:rsid w:val="00C81A64"/>
    <w:rsid w:val="00C82583"/>
    <w:rsid w:val="00C82FA6"/>
    <w:rsid w:val="00C83D4B"/>
    <w:rsid w:val="00C85128"/>
    <w:rsid w:val="00C861E2"/>
    <w:rsid w:val="00C8656D"/>
    <w:rsid w:val="00C913AB"/>
    <w:rsid w:val="00C9172D"/>
    <w:rsid w:val="00C9174C"/>
    <w:rsid w:val="00C92228"/>
    <w:rsid w:val="00C935A0"/>
    <w:rsid w:val="00C950B2"/>
    <w:rsid w:val="00C952DF"/>
    <w:rsid w:val="00C957B0"/>
    <w:rsid w:val="00C95DA4"/>
    <w:rsid w:val="00C9602C"/>
    <w:rsid w:val="00C96336"/>
    <w:rsid w:val="00C9780D"/>
    <w:rsid w:val="00C97B5B"/>
    <w:rsid w:val="00CA026C"/>
    <w:rsid w:val="00CA0A35"/>
    <w:rsid w:val="00CA125E"/>
    <w:rsid w:val="00CA16E6"/>
    <w:rsid w:val="00CA2D11"/>
    <w:rsid w:val="00CA37E0"/>
    <w:rsid w:val="00CA408C"/>
    <w:rsid w:val="00CA413F"/>
    <w:rsid w:val="00CA4819"/>
    <w:rsid w:val="00CA4C62"/>
    <w:rsid w:val="00CA59C0"/>
    <w:rsid w:val="00CA5C6D"/>
    <w:rsid w:val="00CA6C10"/>
    <w:rsid w:val="00CA7A63"/>
    <w:rsid w:val="00CB11EA"/>
    <w:rsid w:val="00CB14D8"/>
    <w:rsid w:val="00CB16BD"/>
    <w:rsid w:val="00CB400D"/>
    <w:rsid w:val="00CB4DE9"/>
    <w:rsid w:val="00CB58BA"/>
    <w:rsid w:val="00CB74B3"/>
    <w:rsid w:val="00CB7565"/>
    <w:rsid w:val="00CB7FB3"/>
    <w:rsid w:val="00CC00E6"/>
    <w:rsid w:val="00CC1D0D"/>
    <w:rsid w:val="00CC29C4"/>
    <w:rsid w:val="00CC360E"/>
    <w:rsid w:val="00CC37E5"/>
    <w:rsid w:val="00CC40CA"/>
    <w:rsid w:val="00CC596A"/>
    <w:rsid w:val="00CC66D4"/>
    <w:rsid w:val="00CC6BB2"/>
    <w:rsid w:val="00CC73C9"/>
    <w:rsid w:val="00CC73DD"/>
    <w:rsid w:val="00CC7F31"/>
    <w:rsid w:val="00CD13CA"/>
    <w:rsid w:val="00CD1B7A"/>
    <w:rsid w:val="00CD2C96"/>
    <w:rsid w:val="00CD5A36"/>
    <w:rsid w:val="00CD6177"/>
    <w:rsid w:val="00CD6598"/>
    <w:rsid w:val="00CD705E"/>
    <w:rsid w:val="00CD73E0"/>
    <w:rsid w:val="00CD78F8"/>
    <w:rsid w:val="00CE141B"/>
    <w:rsid w:val="00CE146A"/>
    <w:rsid w:val="00CE18DE"/>
    <w:rsid w:val="00CE3E1E"/>
    <w:rsid w:val="00CE4425"/>
    <w:rsid w:val="00CE56E8"/>
    <w:rsid w:val="00CE793F"/>
    <w:rsid w:val="00CF0032"/>
    <w:rsid w:val="00CF1416"/>
    <w:rsid w:val="00CF156B"/>
    <w:rsid w:val="00CF1AC4"/>
    <w:rsid w:val="00CF2E4C"/>
    <w:rsid w:val="00CF3D9B"/>
    <w:rsid w:val="00CF4249"/>
    <w:rsid w:val="00CF459A"/>
    <w:rsid w:val="00CF48A4"/>
    <w:rsid w:val="00CF56CD"/>
    <w:rsid w:val="00CF643E"/>
    <w:rsid w:val="00CF6911"/>
    <w:rsid w:val="00CF7930"/>
    <w:rsid w:val="00CF7C36"/>
    <w:rsid w:val="00CF7DB2"/>
    <w:rsid w:val="00D0075A"/>
    <w:rsid w:val="00D00B8E"/>
    <w:rsid w:val="00D01378"/>
    <w:rsid w:val="00D01887"/>
    <w:rsid w:val="00D02C82"/>
    <w:rsid w:val="00D04946"/>
    <w:rsid w:val="00D04B53"/>
    <w:rsid w:val="00D06DC3"/>
    <w:rsid w:val="00D06DF8"/>
    <w:rsid w:val="00D06FB1"/>
    <w:rsid w:val="00D11536"/>
    <w:rsid w:val="00D127CA"/>
    <w:rsid w:val="00D1287E"/>
    <w:rsid w:val="00D1293B"/>
    <w:rsid w:val="00D1436B"/>
    <w:rsid w:val="00D14BB7"/>
    <w:rsid w:val="00D169C1"/>
    <w:rsid w:val="00D16BF9"/>
    <w:rsid w:val="00D17504"/>
    <w:rsid w:val="00D17A9D"/>
    <w:rsid w:val="00D203AF"/>
    <w:rsid w:val="00D2042E"/>
    <w:rsid w:val="00D204A1"/>
    <w:rsid w:val="00D208C9"/>
    <w:rsid w:val="00D20E39"/>
    <w:rsid w:val="00D21079"/>
    <w:rsid w:val="00D2128E"/>
    <w:rsid w:val="00D2387B"/>
    <w:rsid w:val="00D238FA"/>
    <w:rsid w:val="00D261CC"/>
    <w:rsid w:val="00D26394"/>
    <w:rsid w:val="00D2692F"/>
    <w:rsid w:val="00D26DF2"/>
    <w:rsid w:val="00D26F8C"/>
    <w:rsid w:val="00D2733A"/>
    <w:rsid w:val="00D27B49"/>
    <w:rsid w:val="00D301DE"/>
    <w:rsid w:val="00D30530"/>
    <w:rsid w:val="00D30B2E"/>
    <w:rsid w:val="00D30CB4"/>
    <w:rsid w:val="00D32DD5"/>
    <w:rsid w:val="00D32E6B"/>
    <w:rsid w:val="00D33BD3"/>
    <w:rsid w:val="00D34915"/>
    <w:rsid w:val="00D355EA"/>
    <w:rsid w:val="00D35B2E"/>
    <w:rsid w:val="00D367EF"/>
    <w:rsid w:val="00D368E7"/>
    <w:rsid w:val="00D36A57"/>
    <w:rsid w:val="00D36B4E"/>
    <w:rsid w:val="00D37014"/>
    <w:rsid w:val="00D41AD4"/>
    <w:rsid w:val="00D41BCA"/>
    <w:rsid w:val="00D41E11"/>
    <w:rsid w:val="00D41F60"/>
    <w:rsid w:val="00D4204C"/>
    <w:rsid w:val="00D42895"/>
    <w:rsid w:val="00D44A04"/>
    <w:rsid w:val="00D45C55"/>
    <w:rsid w:val="00D45F03"/>
    <w:rsid w:val="00D4683B"/>
    <w:rsid w:val="00D4705B"/>
    <w:rsid w:val="00D5114A"/>
    <w:rsid w:val="00D5147E"/>
    <w:rsid w:val="00D54451"/>
    <w:rsid w:val="00D547C7"/>
    <w:rsid w:val="00D54980"/>
    <w:rsid w:val="00D54B47"/>
    <w:rsid w:val="00D5511F"/>
    <w:rsid w:val="00D552E6"/>
    <w:rsid w:val="00D554D5"/>
    <w:rsid w:val="00D563C6"/>
    <w:rsid w:val="00D57CB7"/>
    <w:rsid w:val="00D60106"/>
    <w:rsid w:val="00D60E42"/>
    <w:rsid w:val="00D61A9E"/>
    <w:rsid w:val="00D61BB3"/>
    <w:rsid w:val="00D66585"/>
    <w:rsid w:val="00D66A7A"/>
    <w:rsid w:val="00D67038"/>
    <w:rsid w:val="00D72535"/>
    <w:rsid w:val="00D72573"/>
    <w:rsid w:val="00D73672"/>
    <w:rsid w:val="00D74594"/>
    <w:rsid w:val="00D748BD"/>
    <w:rsid w:val="00D75328"/>
    <w:rsid w:val="00D76339"/>
    <w:rsid w:val="00D77968"/>
    <w:rsid w:val="00D816A7"/>
    <w:rsid w:val="00D82C8A"/>
    <w:rsid w:val="00D85289"/>
    <w:rsid w:val="00D8720C"/>
    <w:rsid w:val="00D87CE1"/>
    <w:rsid w:val="00D9031C"/>
    <w:rsid w:val="00D90B6D"/>
    <w:rsid w:val="00D90C5E"/>
    <w:rsid w:val="00D91B9C"/>
    <w:rsid w:val="00D91D69"/>
    <w:rsid w:val="00D92B8F"/>
    <w:rsid w:val="00D92D46"/>
    <w:rsid w:val="00D94084"/>
    <w:rsid w:val="00D9430B"/>
    <w:rsid w:val="00D95B55"/>
    <w:rsid w:val="00D97093"/>
    <w:rsid w:val="00D9799F"/>
    <w:rsid w:val="00DA2DCE"/>
    <w:rsid w:val="00DA3404"/>
    <w:rsid w:val="00DA37AF"/>
    <w:rsid w:val="00DA39AF"/>
    <w:rsid w:val="00DA4CC5"/>
    <w:rsid w:val="00DA507B"/>
    <w:rsid w:val="00DA5546"/>
    <w:rsid w:val="00DA5D1A"/>
    <w:rsid w:val="00DA5D5D"/>
    <w:rsid w:val="00DA6A06"/>
    <w:rsid w:val="00DA7BC0"/>
    <w:rsid w:val="00DB0571"/>
    <w:rsid w:val="00DB2BAA"/>
    <w:rsid w:val="00DB2FCE"/>
    <w:rsid w:val="00DB3670"/>
    <w:rsid w:val="00DB45F6"/>
    <w:rsid w:val="00DB5C68"/>
    <w:rsid w:val="00DB6862"/>
    <w:rsid w:val="00DC0A9D"/>
    <w:rsid w:val="00DC0D9B"/>
    <w:rsid w:val="00DC0E06"/>
    <w:rsid w:val="00DC23DD"/>
    <w:rsid w:val="00DC2CF2"/>
    <w:rsid w:val="00DC3AEB"/>
    <w:rsid w:val="00DC611B"/>
    <w:rsid w:val="00DC6450"/>
    <w:rsid w:val="00DC734F"/>
    <w:rsid w:val="00DD1982"/>
    <w:rsid w:val="00DD243B"/>
    <w:rsid w:val="00DD2A7F"/>
    <w:rsid w:val="00DD2D11"/>
    <w:rsid w:val="00DD37EB"/>
    <w:rsid w:val="00DD417F"/>
    <w:rsid w:val="00DD4BDD"/>
    <w:rsid w:val="00DD5BD6"/>
    <w:rsid w:val="00DD61F2"/>
    <w:rsid w:val="00DD6F2D"/>
    <w:rsid w:val="00DD7B19"/>
    <w:rsid w:val="00DE0313"/>
    <w:rsid w:val="00DE100F"/>
    <w:rsid w:val="00DE189B"/>
    <w:rsid w:val="00DE207F"/>
    <w:rsid w:val="00DE22F6"/>
    <w:rsid w:val="00DE3980"/>
    <w:rsid w:val="00DE423B"/>
    <w:rsid w:val="00DE45C2"/>
    <w:rsid w:val="00DE5A35"/>
    <w:rsid w:val="00DE5B5A"/>
    <w:rsid w:val="00DE5E41"/>
    <w:rsid w:val="00DE6323"/>
    <w:rsid w:val="00DE7F54"/>
    <w:rsid w:val="00DF13BA"/>
    <w:rsid w:val="00DF1B68"/>
    <w:rsid w:val="00DF1C70"/>
    <w:rsid w:val="00DF1DF5"/>
    <w:rsid w:val="00DF2404"/>
    <w:rsid w:val="00DF353F"/>
    <w:rsid w:val="00DF45EB"/>
    <w:rsid w:val="00DF668C"/>
    <w:rsid w:val="00DF6A1E"/>
    <w:rsid w:val="00DF7932"/>
    <w:rsid w:val="00E007F1"/>
    <w:rsid w:val="00E00ABB"/>
    <w:rsid w:val="00E00C7C"/>
    <w:rsid w:val="00E01110"/>
    <w:rsid w:val="00E0136D"/>
    <w:rsid w:val="00E01A70"/>
    <w:rsid w:val="00E02B60"/>
    <w:rsid w:val="00E02BE4"/>
    <w:rsid w:val="00E0340F"/>
    <w:rsid w:val="00E05B93"/>
    <w:rsid w:val="00E063ED"/>
    <w:rsid w:val="00E06B1C"/>
    <w:rsid w:val="00E07B25"/>
    <w:rsid w:val="00E10524"/>
    <w:rsid w:val="00E13FA6"/>
    <w:rsid w:val="00E165EF"/>
    <w:rsid w:val="00E16FD8"/>
    <w:rsid w:val="00E2002F"/>
    <w:rsid w:val="00E227A1"/>
    <w:rsid w:val="00E23635"/>
    <w:rsid w:val="00E2379C"/>
    <w:rsid w:val="00E23ED3"/>
    <w:rsid w:val="00E24E2B"/>
    <w:rsid w:val="00E24E5D"/>
    <w:rsid w:val="00E24FB6"/>
    <w:rsid w:val="00E25ACC"/>
    <w:rsid w:val="00E270F7"/>
    <w:rsid w:val="00E2718C"/>
    <w:rsid w:val="00E27F88"/>
    <w:rsid w:val="00E313B3"/>
    <w:rsid w:val="00E32EF0"/>
    <w:rsid w:val="00E331B4"/>
    <w:rsid w:val="00E343EA"/>
    <w:rsid w:val="00E349EF"/>
    <w:rsid w:val="00E34DA6"/>
    <w:rsid w:val="00E4068D"/>
    <w:rsid w:val="00E41619"/>
    <w:rsid w:val="00E458D1"/>
    <w:rsid w:val="00E45B9B"/>
    <w:rsid w:val="00E45EF9"/>
    <w:rsid w:val="00E4744A"/>
    <w:rsid w:val="00E51A10"/>
    <w:rsid w:val="00E51F02"/>
    <w:rsid w:val="00E526C2"/>
    <w:rsid w:val="00E55217"/>
    <w:rsid w:val="00E553A9"/>
    <w:rsid w:val="00E55EB7"/>
    <w:rsid w:val="00E56D2C"/>
    <w:rsid w:val="00E57671"/>
    <w:rsid w:val="00E57738"/>
    <w:rsid w:val="00E648DE"/>
    <w:rsid w:val="00E656D9"/>
    <w:rsid w:val="00E65E63"/>
    <w:rsid w:val="00E66BE0"/>
    <w:rsid w:val="00E67D43"/>
    <w:rsid w:val="00E67E9B"/>
    <w:rsid w:val="00E709A5"/>
    <w:rsid w:val="00E71E35"/>
    <w:rsid w:val="00E7287E"/>
    <w:rsid w:val="00E72C52"/>
    <w:rsid w:val="00E73576"/>
    <w:rsid w:val="00E7443D"/>
    <w:rsid w:val="00E7473F"/>
    <w:rsid w:val="00E75011"/>
    <w:rsid w:val="00E754CC"/>
    <w:rsid w:val="00E75893"/>
    <w:rsid w:val="00E75E0D"/>
    <w:rsid w:val="00E77545"/>
    <w:rsid w:val="00E77778"/>
    <w:rsid w:val="00E82097"/>
    <w:rsid w:val="00E831D4"/>
    <w:rsid w:val="00E852F1"/>
    <w:rsid w:val="00E852F6"/>
    <w:rsid w:val="00E87530"/>
    <w:rsid w:val="00E92BA5"/>
    <w:rsid w:val="00E93CA0"/>
    <w:rsid w:val="00E94A02"/>
    <w:rsid w:val="00E950C6"/>
    <w:rsid w:val="00E958AA"/>
    <w:rsid w:val="00E967BB"/>
    <w:rsid w:val="00E96E6E"/>
    <w:rsid w:val="00E97413"/>
    <w:rsid w:val="00EA0F59"/>
    <w:rsid w:val="00EA27CD"/>
    <w:rsid w:val="00EA4396"/>
    <w:rsid w:val="00EA4AF4"/>
    <w:rsid w:val="00EA576B"/>
    <w:rsid w:val="00EA5DA2"/>
    <w:rsid w:val="00EA7240"/>
    <w:rsid w:val="00EA7437"/>
    <w:rsid w:val="00EA7B4B"/>
    <w:rsid w:val="00EB15A8"/>
    <w:rsid w:val="00EB3C2C"/>
    <w:rsid w:val="00EB3FE1"/>
    <w:rsid w:val="00EB49C7"/>
    <w:rsid w:val="00EB4D10"/>
    <w:rsid w:val="00EB65C5"/>
    <w:rsid w:val="00EB6A12"/>
    <w:rsid w:val="00EB7053"/>
    <w:rsid w:val="00EB7569"/>
    <w:rsid w:val="00EC084A"/>
    <w:rsid w:val="00EC0AEC"/>
    <w:rsid w:val="00EC1F24"/>
    <w:rsid w:val="00EC1F3D"/>
    <w:rsid w:val="00EC5FCA"/>
    <w:rsid w:val="00EC62D3"/>
    <w:rsid w:val="00EC6762"/>
    <w:rsid w:val="00EC6B46"/>
    <w:rsid w:val="00EC701C"/>
    <w:rsid w:val="00EC79A8"/>
    <w:rsid w:val="00EC7C4C"/>
    <w:rsid w:val="00ED0399"/>
    <w:rsid w:val="00ED0B07"/>
    <w:rsid w:val="00ED1297"/>
    <w:rsid w:val="00ED1498"/>
    <w:rsid w:val="00ED1D00"/>
    <w:rsid w:val="00ED26C8"/>
    <w:rsid w:val="00ED284A"/>
    <w:rsid w:val="00ED321A"/>
    <w:rsid w:val="00ED36D4"/>
    <w:rsid w:val="00ED5ED1"/>
    <w:rsid w:val="00ED7149"/>
    <w:rsid w:val="00ED729C"/>
    <w:rsid w:val="00ED75E9"/>
    <w:rsid w:val="00ED7687"/>
    <w:rsid w:val="00EE0CB9"/>
    <w:rsid w:val="00EE1825"/>
    <w:rsid w:val="00EE1B6B"/>
    <w:rsid w:val="00EE3671"/>
    <w:rsid w:val="00EE3A6A"/>
    <w:rsid w:val="00EE5649"/>
    <w:rsid w:val="00EE6305"/>
    <w:rsid w:val="00EE6398"/>
    <w:rsid w:val="00EE6A47"/>
    <w:rsid w:val="00EE7E9A"/>
    <w:rsid w:val="00EF049C"/>
    <w:rsid w:val="00EF0AA8"/>
    <w:rsid w:val="00EF0B05"/>
    <w:rsid w:val="00EF2061"/>
    <w:rsid w:val="00EF2A37"/>
    <w:rsid w:val="00EF571E"/>
    <w:rsid w:val="00EF5DE7"/>
    <w:rsid w:val="00EF6899"/>
    <w:rsid w:val="00EF6CDC"/>
    <w:rsid w:val="00F0158F"/>
    <w:rsid w:val="00F0196F"/>
    <w:rsid w:val="00F01AAF"/>
    <w:rsid w:val="00F01ABF"/>
    <w:rsid w:val="00F026DF"/>
    <w:rsid w:val="00F028A1"/>
    <w:rsid w:val="00F02A58"/>
    <w:rsid w:val="00F06CBD"/>
    <w:rsid w:val="00F07087"/>
    <w:rsid w:val="00F07793"/>
    <w:rsid w:val="00F07B51"/>
    <w:rsid w:val="00F104DC"/>
    <w:rsid w:val="00F1208D"/>
    <w:rsid w:val="00F12F42"/>
    <w:rsid w:val="00F138BA"/>
    <w:rsid w:val="00F13B23"/>
    <w:rsid w:val="00F14761"/>
    <w:rsid w:val="00F151DD"/>
    <w:rsid w:val="00F17C10"/>
    <w:rsid w:val="00F17C71"/>
    <w:rsid w:val="00F212B7"/>
    <w:rsid w:val="00F232E9"/>
    <w:rsid w:val="00F244FD"/>
    <w:rsid w:val="00F245EA"/>
    <w:rsid w:val="00F24F0D"/>
    <w:rsid w:val="00F257C4"/>
    <w:rsid w:val="00F25CDD"/>
    <w:rsid w:val="00F263CD"/>
    <w:rsid w:val="00F268EB"/>
    <w:rsid w:val="00F26B6F"/>
    <w:rsid w:val="00F270C3"/>
    <w:rsid w:val="00F274BA"/>
    <w:rsid w:val="00F27A0B"/>
    <w:rsid w:val="00F31267"/>
    <w:rsid w:val="00F31A42"/>
    <w:rsid w:val="00F357CC"/>
    <w:rsid w:val="00F35DBB"/>
    <w:rsid w:val="00F365A5"/>
    <w:rsid w:val="00F36ABD"/>
    <w:rsid w:val="00F36E1B"/>
    <w:rsid w:val="00F4090F"/>
    <w:rsid w:val="00F42DFC"/>
    <w:rsid w:val="00F44B39"/>
    <w:rsid w:val="00F46F56"/>
    <w:rsid w:val="00F507FA"/>
    <w:rsid w:val="00F51EC2"/>
    <w:rsid w:val="00F51F75"/>
    <w:rsid w:val="00F52D02"/>
    <w:rsid w:val="00F542EC"/>
    <w:rsid w:val="00F54582"/>
    <w:rsid w:val="00F545CD"/>
    <w:rsid w:val="00F57181"/>
    <w:rsid w:val="00F573B5"/>
    <w:rsid w:val="00F57A21"/>
    <w:rsid w:val="00F6093B"/>
    <w:rsid w:val="00F6154F"/>
    <w:rsid w:val="00F615B8"/>
    <w:rsid w:val="00F61FDB"/>
    <w:rsid w:val="00F62FB3"/>
    <w:rsid w:val="00F632B5"/>
    <w:rsid w:val="00F6330E"/>
    <w:rsid w:val="00F644E1"/>
    <w:rsid w:val="00F645ED"/>
    <w:rsid w:val="00F65790"/>
    <w:rsid w:val="00F65A02"/>
    <w:rsid w:val="00F663DA"/>
    <w:rsid w:val="00F67404"/>
    <w:rsid w:val="00F70086"/>
    <w:rsid w:val="00F7033D"/>
    <w:rsid w:val="00F713D6"/>
    <w:rsid w:val="00F71FD2"/>
    <w:rsid w:val="00F72E11"/>
    <w:rsid w:val="00F73555"/>
    <w:rsid w:val="00F736B3"/>
    <w:rsid w:val="00F75577"/>
    <w:rsid w:val="00F755D7"/>
    <w:rsid w:val="00F760B5"/>
    <w:rsid w:val="00F77717"/>
    <w:rsid w:val="00F83783"/>
    <w:rsid w:val="00F83DB1"/>
    <w:rsid w:val="00F84284"/>
    <w:rsid w:val="00F868B2"/>
    <w:rsid w:val="00F87B9F"/>
    <w:rsid w:val="00F902B5"/>
    <w:rsid w:val="00F91236"/>
    <w:rsid w:val="00F9146D"/>
    <w:rsid w:val="00F92942"/>
    <w:rsid w:val="00F93257"/>
    <w:rsid w:val="00F941D0"/>
    <w:rsid w:val="00F94D6D"/>
    <w:rsid w:val="00F958E2"/>
    <w:rsid w:val="00FA0437"/>
    <w:rsid w:val="00FA0B09"/>
    <w:rsid w:val="00FA0EB7"/>
    <w:rsid w:val="00FA1254"/>
    <w:rsid w:val="00FA1F28"/>
    <w:rsid w:val="00FA2487"/>
    <w:rsid w:val="00FA4A31"/>
    <w:rsid w:val="00FA668E"/>
    <w:rsid w:val="00FB0135"/>
    <w:rsid w:val="00FB0901"/>
    <w:rsid w:val="00FB1DBF"/>
    <w:rsid w:val="00FB263F"/>
    <w:rsid w:val="00FB291B"/>
    <w:rsid w:val="00FB33FF"/>
    <w:rsid w:val="00FB56EC"/>
    <w:rsid w:val="00FB67FF"/>
    <w:rsid w:val="00FB6EAB"/>
    <w:rsid w:val="00FB77D9"/>
    <w:rsid w:val="00FC04BC"/>
    <w:rsid w:val="00FC16F5"/>
    <w:rsid w:val="00FC2BAE"/>
    <w:rsid w:val="00FC2D3B"/>
    <w:rsid w:val="00FC3EC1"/>
    <w:rsid w:val="00FC44B4"/>
    <w:rsid w:val="00FC55B7"/>
    <w:rsid w:val="00FC579E"/>
    <w:rsid w:val="00FC5C66"/>
    <w:rsid w:val="00FC6253"/>
    <w:rsid w:val="00FD083B"/>
    <w:rsid w:val="00FD1435"/>
    <w:rsid w:val="00FD1F31"/>
    <w:rsid w:val="00FD273B"/>
    <w:rsid w:val="00FD399D"/>
    <w:rsid w:val="00FD3CF8"/>
    <w:rsid w:val="00FD49DA"/>
    <w:rsid w:val="00FD4A7E"/>
    <w:rsid w:val="00FD5FA8"/>
    <w:rsid w:val="00FD6001"/>
    <w:rsid w:val="00FE0879"/>
    <w:rsid w:val="00FE3240"/>
    <w:rsid w:val="00FE353F"/>
    <w:rsid w:val="00FE4B12"/>
    <w:rsid w:val="00FE60BF"/>
    <w:rsid w:val="00FE6309"/>
    <w:rsid w:val="00FE6689"/>
    <w:rsid w:val="00FE75F8"/>
    <w:rsid w:val="00FE7F22"/>
    <w:rsid w:val="00FF0091"/>
    <w:rsid w:val="00FF09BA"/>
    <w:rsid w:val="00FF1743"/>
    <w:rsid w:val="00FF1F5D"/>
    <w:rsid w:val="00FF6094"/>
    <w:rsid w:val="00FF611A"/>
    <w:rsid w:val="00FF672D"/>
    <w:rsid w:val="00FF6902"/>
    <w:rsid w:val="00FF6A33"/>
    <w:rsid w:val="00FF72C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F7A4D4"/>
  <w15:docId w15:val="{0911B625-187B-4EED-8DD3-2F8E8E207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nhideWhenUs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F29DC"/>
    <w:rPr>
      <w:rFonts w:eastAsia="SimSun"/>
      <w:sz w:val="24"/>
      <w:szCs w:val="24"/>
      <w:lang w:eastAsia="zh-CN"/>
    </w:rPr>
  </w:style>
  <w:style w:type="paragraph" w:styleId="Nadpis1">
    <w:name w:val="heading 1"/>
    <w:basedOn w:val="Normlny"/>
    <w:next w:val="Normlny"/>
    <w:link w:val="Nadpis1Char"/>
    <w:uiPriority w:val="9"/>
    <w:qFormat/>
    <w:rsid w:val="000F47AF"/>
    <w:pPr>
      <w:keepNext/>
      <w:spacing w:before="240" w:after="60"/>
      <w:outlineLvl w:val="0"/>
    </w:pPr>
    <w:rPr>
      <w:rFonts w:ascii="Arial" w:hAnsi="Arial" w:cs="Arial"/>
      <w:b/>
      <w:bCs/>
      <w:kern w:val="32"/>
      <w:sz w:val="32"/>
      <w:szCs w:val="32"/>
    </w:rPr>
  </w:style>
  <w:style w:type="paragraph" w:styleId="Nadpis2">
    <w:name w:val="heading 2"/>
    <w:aliases w:val="Počet listov"/>
    <w:basedOn w:val="Normlny"/>
    <w:next w:val="Normlny"/>
    <w:link w:val="Nadpis2Char"/>
    <w:uiPriority w:val="9"/>
    <w:unhideWhenUsed/>
    <w:qFormat/>
    <w:locked/>
    <w:rsid w:val="004F474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9"/>
    <w:unhideWhenUsed/>
    <w:qFormat/>
    <w:locked/>
    <w:rsid w:val="00ED75E9"/>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semiHidden/>
    <w:unhideWhenUsed/>
    <w:qFormat/>
    <w:locked/>
    <w:rsid w:val="00DE7F54"/>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y"/>
    <w:next w:val="Normlny"/>
    <w:link w:val="Nadpis5Char"/>
    <w:uiPriority w:val="99"/>
    <w:qFormat/>
    <w:rsid w:val="003152B6"/>
    <w:pPr>
      <w:keepNext/>
      <w:ind w:left="284" w:hanging="284"/>
      <w:jc w:val="both"/>
      <w:outlineLvl w:val="4"/>
    </w:pPr>
    <w:rPr>
      <w:color w:val="FF0000"/>
      <w:u w:val="single"/>
    </w:rPr>
  </w:style>
  <w:style w:type="paragraph" w:styleId="Nadpis6">
    <w:name w:val="heading 6"/>
    <w:basedOn w:val="Normlny"/>
    <w:next w:val="Normlny"/>
    <w:link w:val="Nadpis6Char"/>
    <w:qFormat/>
    <w:locked/>
    <w:rsid w:val="003D6699"/>
    <w:pPr>
      <w:keepNext/>
      <w:autoSpaceDE w:val="0"/>
      <w:autoSpaceDN w:val="0"/>
      <w:adjustRightInd w:val="0"/>
      <w:ind w:left="-142"/>
      <w:jc w:val="center"/>
      <w:outlineLvl w:val="5"/>
    </w:pPr>
    <w:rPr>
      <w:rFonts w:ascii="Arial" w:eastAsia="Times New Roman" w:hAnsi="Arial" w:cs="Arial"/>
      <w:b/>
      <w:bCs/>
      <w:szCs w:val="20"/>
      <w:lang w:eastAsia="sk-SK"/>
    </w:rPr>
  </w:style>
  <w:style w:type="paragraph" w:styleId="Nadpis7">
    <w:name w:val="heading 7"/>
    <w:basedOn w:val="Normlny"/>
    <w:next w:val="Normlny"/>
    <w:link w:val="Nadpis7Char"/>
    <w:qFormat/>
    <w:locked/>
    <w:rsid w:val="001646A2"/>
    <w:pPr>
      <w:keepNext/>
      <w:outlineLvl w:val="6"/>
    </w:pPr>
    <w:rPr>
      <w:rFonts w:eastAsia="Times New Roman"/>
      <w:b/>
      <w:szCs w:val="20"/>
      <w:lang w:val="cs-CZ" w:eastAsia="sk-SK"/>
    </w:rPr>
  </w:style>
  <w:style w:type="paragraph" w:styleId="Nadpis8">
    <w:name w:val="heading 8"/>
    <w:basedOn w:val="Normlny"/>
    <w:next w:val="Normlny"/>
    <w:link w:val="Nadpis8Char"/>
    <w:semiHidden/>
    <w:unhideWhenUsed/>
    <w:qFormat/>
    <w:locked/>
    <w:rsid w:val="00DE7F5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850871"/>
    <w:rPr>
      <w:rFonts w:ascii="Cambria" w:hAnsi="Cambria" w:cs="Times New Roman"/>
      <w:b/>
      <w:bCs/>
      <w:kern w:val="32"/>
      <w:sz w:val="32"/>
      <w:szCs w:val="32"/>
      <w:lang w:eastAsia="zh-CN"/>
    </w:rPr>
  </w:style>
  <w:style w:type="character" w:customStyle="1" w:styleId="Nadpis5Char">
    <w:name w:val="Nadpis 5 Char"/>
    <w:basedOn w:val="Predvolenpsmoodseku"/>
    <w:link w:val="Nadpis5"/>
    <w:uiPriority w:val="99"/>
    <w:locked/>
    <w:rsid w:val="00A0558A"/>
    <w:rPr>
      <w:rFonts w:eastAsia="SimSun" w:cs="Times New Roman"/>
      <w:color w:val="FF0000"/>
      <w:sz w:val="24"/>
      <w:szCs w:val="24"/>
      <w:u w:val="single"/>
      <w:lang w:eastAsia="zh-CN"/>
    </w:rPr>
  </w:style>
  <w:style w:type="character" w:styleId="Odkaznapoznmkupodiarou">
    <w:name w:val="footnote reference"/>
    <w:basedOn w:val="Predvolenpsmoodseku"/>
    <w:uiPriority w:val="99"/>
    <w:semiHidden/>
    <w:rsid w:val="003152B6"/>
    <w:rPr>
      <w:rFonts w:cs="Times New Roman"/>
      <w:vertAlign w:val="superscript"/>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1"/>
    <w:qFormat/>
    <w:rsid w:val="003152B6"/>
    <w:pPr>
      <w:jc w:val="both"/>
    </w:pPr>
    <w:rPr>
      <w:rFonts w:eastAsia="Times New Roman"/>
      <w:color w:val="000000"/>
      <w:szCs w:val="19"/>
      <w:lang w:eastAsia="sk-SK"/>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uiPriority w:val="1"/>
    <w:locked/>
    <w:rsid w:val="00850871"/>
    <w:rPr>
      <w:rFonts w:eastAsia="SimSun" w:cs="Times New Roman"/>
      <w:sz w:val="24"/>
      <w:szCs w:val="24"/>
      <w:lang w:eastAsia="zh-CN"/>
    </w:rPr>
  </w:style>
  <w:style w:type="character" w:styleId="Hypertextovprepojenie">
    <w:name w:val="Hyperlink"/>
    <w:basedOn w:val="Predvolenpsmoodseku"/>
    <w:uiPriority w:val="99"/>
    <w:rsid w:val="003152B6"/>
    <w:rPr>
      <w:rFonts w:cs="Times New Roman"/>
      <w:color w:val="0000FF"/>
      <w:u w:val="single"/>
    </w:rPr>
  </w:style>
  <w:style w:type="table" w:styleId="Mriekatabuky">
    <w:name w:val="Table Grid"/>
    <w:basedOn w:val="Normlnatabuka"/>
    <w:uiPriority w:val="39"/>
    <w:rsid w:val="000F47A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rsid w:val="00AD0812"/>
    <w:pPr>
      <w:tabs>
        <w:tab w:val="center" w:pos="4536"/>
        <w:tab w:val="right" w:pos="9072"/>
      </w:tabs>
    </w:pPr>
  </w:style>
  <w:style w:type="character" w:customStyle="1" w:styleId="HlavikaChar">
    <w:name w:val="Hlavička Char"/>
    <w:basedOn w:val="Predvolenpsmoodseku"/>
    <w:link w:val="Hlavika"/>
    <w:uiPriority w:val="99"/>
    <w:locked/>
    <w:rsid w:val="00850871"/>
    <w:rPr>
      <w:rFonts w:eastAsia="SimSun" w:cs="Times New Roman"/>
      <w:sz w:val="24"/>
      <w:szCs w:val="24"/>
      <w:lang w:eastAsia="zh-CN"/>
    </w:rPr>
  </w:style>
  <w:style w:type="paragraph" w:styleId="Pta">
    <w:name w:val="footer"/>
    <w:basedOn w:val="Normlny"/>
    <w:link w:val="PtaChar"/>
    <w:uiPriority w:val="99"/>
    <w:rsid w:val="00AD0812"/>
    <w:pPr>
      <w:tabs>
        <w:tab w:val="center" w:pos="4536"/>
        <w:tab w:val="right" w:pos="9072"/>
      </w:tabs>
    </w:pPr>
  </w:style>
  <w:style w:type="character" w:customStyle="1" w:styleId="PtaChar">
    <w:name w:val="Päta Char"/>
    <w:basedOn w:val="Predvolenpsmoodseku"/>
    <w:link w:val="Pta"/>
    <w:uiPriority w:val="99"/>
    <w:locked/>
    <w:rsid w:val="00A0558A"/>
    <w:rPr>
      <w:rFonts w:eastAsia="SimSun" w:cs="Times New Roman"/>
      <w:sz w:val="24"/>
      <w:szCs w:val="24"/>
      <w:lang w:eastAsia="zh-CN"/>
    </w:rPr>
  </w:style>
  <w:style w:type="character" w:styleId="Vrazn">
    <w:name w:val="Strong"/>
    <w:basedOn w:val="Predvolenpsmoodseku"/>
    <w:uiPriority w:val="22"/>
    <w:qFormat/>
    <w:rsid w:val="00262274"/>
    <w:rPr>
      <w:rFonts w:cs="Times New Roman"/>
      <w:b/>
      <w:bCs/>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3"/>
    <w:basedOn w:val="Normlny"/>
    <w:link w:val="OdsekzoznamuChar"/>
    <w:uiPriority w:val="34"/>
    <w:qFormat/>
    <w:rsid w:val="00262274"/>
    <w:pPr>
      <w:ind w:left="720"/>
      <w:contextualSpacing/>
    </w:pPr>
  </w:style>
  <w:style w:type="paragraph" w:styleId="Textbubliny">
    <w:name w:val="Balloon Text"/>
    <w:basedOn w:val="Normlny"/>
    <w:link w:val="TextbublinyChar"/>
    <w:uiPriority w:val="99"/>
    <w:unhideWhenUsed/>
    <w:rsid w:val="005F2C2D"/>
    <w:rPr>
      <w:rFonts w:ascii="Tahoma" w:hAnsi="Tahoma" w:cs="Tahoma"/>
      <w:sz w:val="16"/>
      <w:szCs w:val="16"/>
    </w:rPr>
  </w:style>
  <w:style w:type="character" w:customStyle="1" w:styleId="TextbublinyChar">
    <w:name w:val="Text bubliny Char"/>
    <w:basedOn w:val="Predvolenpsmoodseku"/>
    <w:link w:val="Textbubliny"/>
    <w:uiPriority w:val="99"/>
    <w:rsid w:val="005F2C2D"/>
    <w:rPr>
      <w:rFonts w:ascii="Tahoma" w:eastAsia="SimSun" w:hAnsi="Tahoma" w:cs="Tahoma"/>
      <w:sz w:val="16"/>
      <w:szCs w:val="16"/>
      <w:lang w:eastAsia="zh-CN"/>
    </w:rPr>
  </w:style>
  <w:style w:type="character" w:styleId="Zvraznenie">
    <w:name w:val="Emphasis"/>
    <w:basedOn w:val="Predvolenpsmoodseku"/>
    <w:uiPriority w:val="20"/>
    <w:qFormat/>
    <w:locked/>
    <w:rsid w:val="00905E9F"/>
    <w:rPr>
      <w:i/>
      <w:iCs/>
    </w:rPr>
  </w:style>
  <w:style w:type="character" w:styleId="PouitHypertextovPrepojenie">
    <w:name w:val="FollowedHyperlink"/>
    <w:basedOn w:val="Predvolenpsmoodseku"/>
    <w:uiPriority w:val="99"/>
    <w:unhideWhenUsed/>
    <w:rsid w:val="00825E42"/>
    <w:rPr>
      <w:color w:val="800080"/>
      <w:u w:val="single"/>
    </w:rPr>
  </w:style>
  <w:style w:type="paragraph" w:customStyle="1" w:styleId="xl65">
    <w:name w:val="xl65"/>
    <w:basedOn w:val="Normlny"/>
    <w:rsid w:val="00825E42"/>
    <w:pPr>
      <w:spacing w:before="100" w:beforeAutospacing="1" w:after="100" w:afterAutospacing="1"/>
    </w:pPr>
    <w:rPr>
      <w:rFonts w:ascii="Arial" w:eastAsia="Times New Roman" w:hAnsi="Arial" w:cs="Arial"/>
      <w:sz w:val="16"/>
      <w:szCs w:val="16"/>
      <w:lang w:eastAsia="sk-SK"/>
    </w:rPr>
  </w:style>
  <w:style w:type="paragraph" w:customStyle="1" w:styleId="xl66">
    <w:name w:val="xl66"/>
    <w:basedOn w:val="Normlny"/>
    <w:rsid w:val="00825E42"/>
    <w:pPr>
      <w:spacing w:before="100" w:beforeAutospacing="1" w:after="100" w:afterAutospacing="1"/>
      <w:jc w:val="center"/>
      <w:textAlignment w:val="center"/>
    </w:pPr>
    <w:rPr>
      <w:rFonts w:ascii="Arial" w:eastAsia="Times New Roman" w:hAnsi="Arial" w:cs="Arial"/>
      <w:b/>
      <w:bCs/>
      <w:lang w:eastAsia="sk-SK"/>
    </w:rPr>
  </w:style>
  <w:style w:type="paragraph" w:customStyle="1" w:styleId="xl67">
    <w:name w:val="xl67"/>
    <w:basedOn w:val="Normlny"/>
    <w:rsid w:val="00825E42"/>
    <w:pPr>
      <w:spacing w:before="100" w:beforeAutospacing="1" w:after="100" w:afterAutospacing="1"/>
      <w:jc w:val="center"/>
      <w:textAlignment w:val="center"/>
    </w:pPr>
    <w:rPr>
      <w:rFonts w:eastAsia="Times New Roman"/>
      <w:lang w:eastAsia="sk-SK"/>
    </w:rPr>
  </w:style>
  <w:style w:type="paragraph" w:customStyle="1" w:styleId="xl68">
    <w:name w:val="xl68"/>
    <w:basedOn w:val="Normlny"/>
    <w:rsid w:val="00825E42"/>
    <w:pPr>
      <w:spacing w:before="100" w:beforeAutospacing="1" w:after="100" w:afterAutospacing="1"/>
      <w:jc w:val="center"/>
      <w:textAlignment w:val="center"/>
    </w:pPr>
    <w:rPr>
      <w:rFonts w:ascii="Arial" w:eastAsia="Times New Roman" w:hAnsi="Arial" w:cs="Arial"/>
      <w:sz w:val="16"/>
      <w:szCs w:val="16"/>
      <w:lang w:eastAsia="sk-SK"/>
    </w:rPr>
  </w:style>
  <w:style w:type="paragraph" w:customStyle="1" w:styleId="xl69">
    <w:name w:val="xl69"/>
    <w:basedOn w:val="Normlny"/>
    <w:rsid w:val="00825E42"/>
    <w:pPr>
      <w:spacing w:before="100" w:beforeAutospacing="1" w:after="100" w:afterAutospacing="1"/>
      <w:jc w:val="center"/>
    </w:pPr>
    <w:rPr>
      <w:rFonts w:ascii="Arial" w:eastAsia="Times New Roman" w:hAnsi="Arial" w:cs="Arial"/>
      <w:b/>
      <w:bCs/>
      <w:lang w:eastAsia="sk-SK"/>
    </w:rPr>
  </w:style>
  <w:style w:type="paragraph" w:customStyle="1" w:styleId="xl70">
    <w:name w:val="xl70"/>
    <w:basedOn w:val="Normlny"/>
    <w:rsid w:val="00825E42"/>
    <w:pPr>
      <w:spacing w:before="100" w:beforeAutospacing="1" w:after="100" w:afterAutospacing="1"/>
      <w:jc w:val="center"/>
      <w:textAlignment w:val="center"/>
    </w:pPr>
    <w:rPr>
      <w:rFonts w:ascii="Arial" w:eastAsia="Times New Roman" w:hAnsi="Arial" w:cs="Arial"/>
      <w:b/>
      <w:bCs/>
      <w:sz w:val="16"/>
      <w:szCs w:val="16"/>
      <w:lang w:eastAsia="sk-SK"/>
    </w:rPr>
  </w:style>
  <w:style w:type="paragraph" w:customStyle="1" w:styleId="xl71">
    <w:name w:val="xl71"/>
    <w:basedOn w:val="Normlny"/>
    <w:rsid w:val="00825E42"/>
    <w:pPr>
      <w:pBdr>
        <w:bottom w:val="single" w:sz="4" w:space="0" w:color="auto"/>
      </w:pBdr>
      <w:spacing w:before="100" w:beforeAutospacing="1" w:after="100" w:afterAutospacing="1"/>
      <w:jc w:val="center"/>
      <w:textAlignment w:val="center"/>
    </w:pPr>
    <w:rPr>
      <w:rFonts w:ascii="Arial" w:eastAsia="Times New Roman" w:hAnsi="Arial" w:cs="Arial"/>
      <w:b/>
      <w:bCs/>
      <w:sz w:val="16"/>
      <w:szCs w:val="16"/>
      <w:lang w:eastAsia="sk-SK"/>
    </w:rPr>
  </w:style>
  <w:style w:type="paragraph" w:customStyle="1" w:styleId="xl72">
    <w:name w:val="xl72"/>
    <w:basedOn w:val="Normlny"/>
    <w:rsid w:val="00825E42"/>
    <w:pPr>
      <w:spacing w:before="100" w:beforeAutospacing="1" w:after="100" w:afterAutospacing="1"/>
      <w:textAlignment w:val="center"/>
    </w:pPr>
    <w:rPr>
      <w:rFonts w:ascii="Arial" w:eastAsia="Times New Roman" w:hAnsi="Arial" w:cs="Arial"/>
      <w:sz w:val="16"/>
      <w:szCs w:val="16"/>
      <w:lang w:eastAsia="sk-SK"/>
    </w:rPr>
  </w:style>
  <w:style w:type="paragraph" w:customStyle="1" w:styleId="xl73">
    <w:name w:val="xl73"/>
    <w:basedOn w:val="Normlny"/>
    <w:rsid w:val="00825E42"/>
    <w:pPr>
      <w:spacing w:before="100" w:beforeAutospacing="1" w:after="100" w:afterAutospacing="1"/>
      <w:textAlignment w:val="center"/>
    </w:pPr>
    <w:rPr>
      <w:rFonts w:eastAsia="Times New Roman"/>
      <w:lang w:eastAsia="sk-SK"/>
    </w:rPr>
  </w:style>
  <w:style w:type="paragraph" w:customStyle="1" w:styleId="xl74">
    <w:name w:val="xl74"/>
    <w:basedOn w:val="Normlny"/>
    <w:rsid w:val="00825E42"/>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14"/>
      <w:szCs w:val="14"/>
      <w:lang w:eastAsia="sk-SK"/>
    </w:rPr>
  </w:style>
  <w:style w:type="paragraph" w:customStyle="1" w:styleId="xl75">
    <w:name w:val="xl75"/>
    <w:basedOn w:val="Normlny"/>
    <w:rsid w:val="00825E4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4"/>
      <w:szCs w:val="14"/>
      <w:lang w:eastAsia="sk-SK"/>
    </w:rPr>
  </w:style>
  <w:style w:type="paragraph" w:customStyle="1" w:styleId="xl76">
    <w:name w:val="xl76"/>
    <w:basedOn w:val="Normlny"/>
    <w:rsid w:val="00825E42"/>
    <w:pPr>
      <w:pBdr>
        <w:top w:val="single" w:sz="8" w:space="0" w:color="auto"/>
        <w:bottom w:val="single" w:sz="8" w:space="0" w:color="auto"/>
      </w:pBdr>
      <w:spacing w:before="100" w:beforeAutospacing="1" w:after="100" w:afterAutospacing="1"/>
      <w:jc w:val="center"/>
      <w:textAlignment w:val="center"/>
    </w:pPr>
    <w:rPr>
      <w:rFonts w:ascii="Arial" w:eastAsia="Times New Roman" w:hAnsi="Arial" w:cs="Arial"/>
      <w:sz w:val="14"/>
      <w:szCs w:val="14"/>
      <w:lang w:eastAsia="sk-SK"/>
    </w:rPr>
  </w:style>
  <w:style w:type="paragraph" w:customStyle="1" w:styleId="xl77">
    <w:name w:val="xl77"/>
    <w:basedOn w:val="Normlny"/>
    <w:rsid w:val="00825E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78">
    <w:name w:val="xl78"/>
    <w:basedOn w:val="Normlny"/>
    <w:rsid w:val="00825E4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eastAsia="sk-SK"/>
    </w:rPr>
  </w:style>
  <w:style w:type="paragraph" w:customStyle="1" w:styleId="xl79">
    <w:name w:val="xl79"/>
    <w:basedOn w:val="Normlny"/>
    <w:rsid w:val="00825E4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6"/>
      <w:szCs w:val="16"/>
      <w:lang w:eastAsia="sk-SK"/>
    </w:rPr>
  </w:style>
  <w:style w:type="paragraph" w:customStyle="1" w:styleId="xl80">
    <w:name w:val="xl80"/>
    <w:basedOn w:val="Normlny"/>
    <w:rsid w:val="00825E4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6"/>
      <w:szCs w:val="16"/>
      <w:lang w:eastAsia="sk-SK"/>
    </w:rPr>
  </w:style>
  <w:style w:type="paragraph" w:customStyle="1" w:styleId="xl81">
    <w:name w:val="xl81"/>
    <w:basedOn w:val="Normlny"/>
    <w:rsid w:val="00825E42"/>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82">
    <w:name w:val="xl82"/>
    <w:basedOn w:val="Normlny"/>
    <w:rsid w:val="00825E42"/>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eastAsia="sk-SK"/>
    </w:rPr>
  </w:style>
  <w:style w:type="paragraph" w:customStyle="1" w:styleId="xl83">
    <w:name w:val="xl83"/>
    <w:basedOn w:val="Normlny"/>
    <w:rsid w:val="00825E42"/>
    <w:pPr>
      <w:pBdr>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6"/>
      <w:szCs w:val="16"/>
      <w:lang w:eastAsia="sk-SK"/>
    </w:rPr>
  </w:style>
  <w:style w:type="paragraph" w:customStyle="1" w:styleId="xl84">
    <w:name w:val="xl84"/>
    <w:basedOn w:val="Normlny"/>
    <w:rsid w:val="00825E42"/>
    <w:pPr>
      <w:pBdr>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85">
    <w:name w:val="xl85"/>
    <w:basedOn w:val="Normlny"/>
    <w:rsid w:val="00825E42"/>
    <w:pPr>
      <w:pBdr>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86">
    <w:name w:val="xl86"/>
    <w:basedOn w:val="Normlny"/>
    <w:rsid w:val="00825E4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87">
    <w:name w:val="xl87"/>
    <w:basedOn w:val="Normlny"/>
    <w:rsid w:val="00825E4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88">
    <w:name w:val="xl88"/>
    <w:basedOn w:val="Normlny"/>
    <w:rsid w:val="00825E42"/>
    <w:pPr>
      <w:pBdr>
        <w:top w:val="single" w:sz="4" w:space="0" w:color="auto"/>
        <w:left w:val="single" w:sz="8"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89">
    <w:name w:val="xl89"/>
    <w:basedOn w:val="Normlny"/>
    <w:rsid w:val="00825E42"/>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90">
    <w:name w:val="xl90"/>
    <w:basedOn w:val="Normlny"/>
    <w:rsid w:val="00825E42"/>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sz w:val="16"/>
      <w:szCs w:val="16"/>
      <w:lang w:eastAsia="sk-SK"/>
    </w:rPr>
  </w:style>
  <w:style w:type="paragraph" w:customStyle="1" w:styleId="xl91">
    <w:name w:val="xl91"/>
    <w:basedOn w:val="Normlny"/>
    <w:rsid w:val="00825E42"/>
    <w:pPr>
      <w:pBdr>
        <w:top w:val="single" w:sz="4" w:space="0" w:color="auto"/>
        <w:left w:val="single" w:sz="4" w:space="0" w:color="auto"/>
        <w:right w:val="single" w:sz="4" w:space="0" w:color="auto"/>
      </w:pBdr>
      <w:spacing w:before="100" w:beforeAutospacing="1" w:after="100" w:afterAutospacing="1"/>
      <w:jc w:val="right"/>
    </w:pPr>
    <w:rPr>
      <w:rFonts w:ascii="Arial" w:eastAsia="Times New Roman" w:hAnsi="Arial" w:cs="Arial"/>
      <w:sz w:val="16"/>
      <w:szCs w:val="16"/>
      <w:lang w:eastAsia="sk-SK"/>
    </w:rPr>
  </w:style>
  <w:style w:type="paragraph" w:customStyle="1" w:styleId="xl92">
    <w:name w:val="xl92"/>
    <w:basedOn w:val="Normlny"/>
    <w:rsid w:val="00825E42"/>
    <w:pPr>
      <w:pBdr>
        <w:top w:val="single" w:sz="4" w:space="0" w:color="auto"/>
        <w:left w:val="single" w:sz="4" w:space="0" w:color="auto"/>
        <w:right w:val="single" w:sz="8"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93">
    <w:name w:val="xl93"/>
    <w:basedOn w:val="Normlny"/>
    <w:rsid w:val="00825E42"/>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94">
    <w:name w:val="xl94"/>
    <w:basedOn w:val="Normlny"/>
    <w:rsid w:val="00825E42"/>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95">
    <w:name w:val="xl95"/>
    <w:basedOn w:val="Normlny"/>
    <w:rsid w:val="00825E42"/>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eastAsia="Times New Roman" w:hAnsi="Arial" w:cs="Arial"/>
      <w:sz w:val="16"/>
      <w:szCs w:val="16"/>
      <w:lang w:eastAsia="sk-SK"/>
    </w:rPr>
  </w:style>
  <w:style w:type="paragraph" w:customStyle="1" w:styleId="xl96">
    <w:name w:val="xl96"/>
    <w:basedOn w:val="Normlny"/>
    <w:rsid w:val="00825E42"/>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sz w:val="16"/>
      <w:szCs w:val="16"/>
      <w:lang w:eastAsia="sk-SK"/>
    </w:rPr>
  </w:style>
  <w:style w:type="paragraph" w:customStyle="1" w:styleId="xl97">
    <w:name w:val="xl97"/>
    <w:basedOn w:val="Normlny"/>
    <w:rsid w:val="00825E42"/>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sz w:val="16"/>
      <w:szCs w:val="16"/>
      <w:lang w:eastAsia="sk-SK"/>
    </w:rPr>
  </w:style>
  <w:style w:type="paragraph" w:customStyle="1" w:styleId="xl98">
    <w:name w:val="xl98"/>
    <w:basedOn w:val="Normlny"/>
    <w:rsid w:val="00825E42"/>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b/>
      <w:bCs/>
      <w:sz w:val="16"/>
      <w:szCs w:val="16"/>
      <w:lang w:eastAsia="sk-SK"/>
    </w:rPr>
  </w:style>
  <w:style w:type="paragraph" w:customStyle="1" w:styleId="xl99">
    <w:name w:val="xl99"/>
    <w:basedOn w:val="Normlny"/>
    <w:rsid w:val="00825E4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100">
    <w:name w:val="xl100"/>
    <w:basedOn w:val="Normlny"/>
    <w:rsid w:val="00825E42"/>
    <w:pPr>
      <w:pBdr>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101">
    <w:name w:val="xl101"/>
    <w:basedOn w:val="Normlny"/>
    <w:rsid w:val="00825E42"/>
    <w:pPr>
      <w:pBdr>
        <w:left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102">
    <w:name w:val="xl102"/>
    <w:basedOn w:val="Normlny"/>
    <w:rsid w:val="00825E42"/>
    <w:pPr>
      <w:pBdr>
        <w:left w:val="single" w:sz="4" w:space="0" w:color="auto"/>
        <w:bottom w:val="single" w:sz="8" w:space="0" w:color="auto"/>
        <w:right w:val="single" w:sz="4" w:space="0" w:color="auto"/>
      </w:pBdr>
      <w:spacing w:before="100" w:beforeAutospacing="1" w:after="100" w:afterAutospacing="1"/>
    </w:pPr>
    <w:rPr>
      <w:rFonts w:ascii="Arial" w:eastAsia="Times New Roman" w:hAnsi="Arial" w:cs="Arial"/>
      <w:sz w:val="16"/>
      <w:szCs w:val="16"/>
      <w:lang w:eastAsia="sk-SK"/>
    </w:rPr>
  </w:style>
  <w:style w:type="paragraph" w:customStyle="1" w:styleId="xl103">
    <w:name w:val="xl103"/>
    <w:basedOn w:val="Normlny"/>
    <w:rsid w:val="00825E42"/>
    <w:pPr>
      <w:pBdr>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sz w:val="16"/>
      <w:szCs w:val="16"/>
      <w:lang w:eastAsia="sk-SK"/>
    </w:rPr>
  </w:style>
  <w:style w:type="paragraph" w:customStyle="1" w:styleId="xl104">
    <w:name w:val="xl104"/>
    <w:basedOn w:val="Normlny"/>
    <w:rsid w:val="00825E42"/>
    <w:pPr>
      <w:pBdr>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sz w:val="16"/>
      <w:szCs w:val="16"/>
      <w:lang w:eastAsia="sk-SK"/>
    </w:rPr>
  </w:style>
  <w:style w:type="paragraph" w:customStyle="1" w:styleId="xl105">
    <w:name w:val="xl105"/>
    <w:basedOn w:val="Normlny"/>
    <w:rsid w:val="00825E42"/>
    <w:pPr>
      <w:pBdr>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b/>
      <w:bCs/>
      <w:sz w:val="16"/>
      <w:szCs w:val="16"/>
      <w:lang w:eastAsia="sk-SK"/>
    </w:rPr>
  </w:style>
  <w:style w:type="paragraph" w:customStyle="1" w:styleId="xl106">
    <w:name w:val="xl106"/>
    <w:basedOn w:val="Normlny"/>
    <w:rsid w:val="00825E42"/>
    <w:pPr>
      <w:pBdr>
        <w:left w:val="single" w:sz="4" w:space="0" w:color="auto"/>
        <w:bottom w:val="single" w:sz="8" w:space="0" w:color="auto"/>
        <w:right w:val="single" w:sz="4" w:space="0" w:color="auto"/>
      </w:pBdr>
      <w:spacing w:before="100" w:beforeAutospacing="1" w:after="100" w:afterAutospacing="1"/>
    </w:pPr>
    <w:rPr>
      <w:rFonts w:ascii="Arial" w:eastAsia="Times New Roman" w:hAnsi="Arial" w:cs="Arial"/>
      <w:sz w:val="16"/>
      <w:szCs w:val="16"/>
      <w:lang w:eastAsia="sk-SK"/>
    </w:rPr>
  </w:style>
  <w:style w:type="paragraph" w:customStyle="1" w:styleId="xl107">
    <w:name w:val="xl107"/>
    <w:basedOn w:val="Normlny"/>
    <w:rsid w:val="00825E42"/>
    <w:pPr>
      <w:pBdr>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108">
    <w:name w:val="xl108"/>
    <w:basedOn w:val="Normlny"/>
    <w:rsid w:val="00705751"/>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b/>
      <w:bCs/>
      <w:sz w:val="16"/>
      <w:szCs w:val="16"/>
      <w:lang w:eastAsia="sk-SK"/>
    </w:rPr>
  </w:style>
  <w:style w:type="paragraph" w:customStyle="1" w:styleId="xl109">
    <w:name w:val="xl109"/>
    <w:basedOn w:val="Normlny"/>
    <w:rsid w:val="00705751"/>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b/>
      <w:bCs/>
      <w:sz w:val="16"/>
      <w:szCs w:val="16"/>
      <w:lang w:eastAsia="sk-SK"/>
    </w:rPr>
  </w:style>
  <w:style w:type="paragraph" w:customStyle="1" w:styleId="xl110">
    <w:name w:val="xl110"/>
    <w:basedOn w:val="Normlny"/>
    <w:rsid w:val="00705751"/>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eastAsia="Times New Roman" w:hAnsi="Arial" w:cs="Arial"/>
      <w:sz w:val="16"/>
      <w:szCs w:val="16"/>
      <w:lang w:eastAsia="sk-SK"/>
    </w:rPr>
  </w:style>
  <w:style w:type="paragraph" w:customStyle="1" w:styleId="xl111">
    <w:name w:val="xl111"/>
    <w:basedOn w:val="Normlny"/>
    <w:rsid w:val="00705751"/>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6"/>
      <w:szCs w:val="16"/>
      <w:lang w:eastAsia="sk-SK"/>
    </w:rPr>
  </w:style>
  <w:style w:type="paragraph" w:customStyle="1" w:styleId="xl63">
    <w:name w:val="xl63"/>
    <w:basedOn w:val="Normlny"/>
    <w:rsid w:val="00F365A5"/>
    <w:pPr>
      <w:spacing w:before="100" w:beforeAutospacing="1" w:after="100" w:afterAutospacing="1"/>
    </w:pPr>
    <w:rPr>
      <w:rFonts w:ascii="Arial" w:eastAsia="Times New Roman" w:hAnsi="Arial" w:cs="Arial"/>
      <w:sz w:val="16"/>
      <w:szCs w:val="16"/>
      <w:lang w:eastAsia="sk-SK"/>
    </w:rPr>
  </w:style>
  <w:style w:type="paragraph" w:customStyle="1" w:styleId="xl64">
    <w:name w:val="xl64"/>
    <w:basedOn w:val="Normlny"/>
    <w:rsid w:val="00F365A5"/>
    <w:pPr>
      <w:spacing w:before="100" w:beforeAutospacing="1" w:after="100" w:afterAutospacing="1"/>
      <w:jc w:val="center"/>
      <w:textAlignment w:val="center"/>
    </w:pPr>
    <w:rPr>
      <w:rFonts w:ascii="Arial" w:eastAsia="Times New Roman" w:hAnsi="Arial" w:cs="Arial"/>
      <w:b/>
      <w:bCs/>
      <w:lang w:eastAsia="sk-SK"/>
    </w:rPr>
  </w:style>
  <w:style w:type="character" w:customStyle="1" w:styleId="Nadpis7Char">
    <w:name w:val="Nadpis 7 Char"/>
    <w:basedOn w:val="Predvolenpsmoodseku"/>
    <w:link w:val="Nadpis7"/>
    <w:rsid w:val="001646A2"/>
    <w:rPr>
      <w:b/>
      <w:sz w:val="24"/>
      <w:lang w:val="cs-CZ"/>
    </w:rPr>
  </w:style>
  <w:style w:type="character" w:customStyle="1" w:styleId="hps">
    <w:name w:val="hps"/>
    <w:basedOn w:val="Predvolenpsmoodseku"/>
    <w:rsid w:val="001646A2"/>
  </w:style>
  <w:style w:type="paragraph" w:customStyle="1" w:styleId="xl112">
    <w:name w:val="xl112"/>
    <w:basedOn w:val="Normlny"/>
    <w:rsid w:val="001646A2"/>
    <w:pPr>
      <w:spacing w:before="100" w:beforeAutospacing="1" w:after="100" w:afterAutospacing="1"/>
      <w:jc w:val="center"/>
      <w:textAlignment w:val="center"/>
    </w:pPr>
    <w:rPr>
      <w:rFonts w:eastAsia="Times New Roman"/>
      <w:sz w:val="22"/>
      <w:szCs w:val="22"/>
      <w:lang w:eastAsia="sk-SK"/>
    </w:rPr>
  </w:style>
  <w:style w:type="paragraph" w:customStyle="1" w:styleId="xl113">
    <w:name w:val="xl113"/>
    <w:basedOn w:val="Normlny"/>
    <w:rsid w:val="001646A2"/>
    <w:pPr>
      <w:spacing w:before="100" w:beforeAutospacing="1" w:after="100" w:afterAutospacing="1"/>
      <w:jc w:val="center"/>
      <w:textAlignment w:val="center"/>
    </w:pPr>
    <w:rPr>
      <w:rFonts w:eastAsia="Times New Roman"/>
      <w:sz w:val="22"/>
      <w:szCs w:val="22"/>
      <w:lang w:eastAsia="sk-SK"/>
    </w:rPr>
  </w:style>
  <w:style w:type="paragraph" w:customStyle="1" w:styleId="xl114">
    <w:name w:val="xl114"/>
    <w:basedOn w:val="Normlny"/>
    <w:rsid w:val="001646A2"/>
    <w:pPr>
      <w:shd w:val="clear" w:color="000000" w:fill="FFFFFF"/>
      <w:spacing w:before="100" w:beforeAutospacing="1" w:after="100" w:afterAutospacing="1"/>
      <w:jc w:val="center"/>
      <w:textAlignment w:val="center"/>
    </w:pPr>
    <w:rPr>
      <w:rFonts w:eastAsia="Times New Roman"/>
      <w:color w:val="FF0000"/>
      <w:lang w:eastAsia="sk-SK"/>
    </w:rPr>
  </w:style>
  <w:style w:type="paragraph" w:customStyle="1" w:styleId="xl115">
    <w:name w:val="xl115"/>
    <w:basedOn w:val="Normlny"/>
    <w:rsid w:val="001646A2"/>
    <w:pPr>
      <w:shd w:val="clear" w:color="000000" w:fill="FFFF00"/>
      <w:spacing w:before="100" w:beforeAutospacing="1" w:after="100" w:afterAutospacing="1"/>
      <w:textAlignment w:val="center"/>
    </w:pPr>
    <w:rPr>
      <w:rFonts w:eastAsia="Times New Roman"/>
      <w:lang w:eastAsia="sk-SK"/>
    </w:rPr>
  </w:style>
  <w:style w:type="paragraph" w:customStyle="1" w:styleId="xl116">
    <w:name w:val="xl116"/>
    <w:basedOn w:val="Normlny"/>
    <w:rsid w:val="001646A2"/>
    <w:pPr>
      <w:shd w:val="clear" w:color="000000" w:fill="FFFF00"/>
      <w:spacing w:before="100" w:beforeAutospacing="1" w:after="100" w:afterAutospacing="1"/>
      <w:textAlignment w:val="center"/>
    </w:pPr>
    <w:rPr>
      <w:rFonts w:eastAsia="Times New Roman"/>
      <w:lang w:eastAsia="sk-SK"/>
    </w:rPr>
  </w:style>
  <w:style w:type="paragraph" w:customStyle="1" w:styleId="xl117">
    <w:name w:val="xl117"/>
    <w:basedOn w:val="Normlny"/>
    <w:rsid w:val="001646A2"/>
    <w:pPr>
      <w:shd w:val="clear" w:color="000000" w:fill="FFFF00"/>
      <w:spacing w:before="100" w:beforeAutospacing="1" w:after="100" w:afterAutospacing="1"/>
      <w:textAlignment w:val="center"/>
    </w:pPr>
    <w:rPr>
      <w:rFonts w:eastAsia="Times New Roman"/>
      <w:lang w:eastAsia="sk-SK"/>
    </w:rPr>
  </w:style>
  <w:style w:type="paragraph" w:customStyle="1" w:styleId="xl118">
    <w:name w:val="xl118"/>
    <w:basedOn w:val="Normlny"/>
    <w:rsid w:val="001646A2"/>
    <w:pPr>
      <w:shd w:val="clear" w:color="000000" w:fill="FFFF00"/>
      <w:spacing w:before="100" w:beforeAutospacing="1" w:after="100" w:afterAutospacing="1"/>
      <w:textAlignment w:val="center"/>
    </w:pPr>
    <w:rPr>
      <w:rFonts w:eastAsia="Times New Roman"/>
      <w:lang w:eastAsia="sk-SK"/>
    </w:rPr>
  </w:style>
  <w:style w:type="paragraph" w:customStyle="1" w:styleId="xl119">
    <w:name w:val="xl119"/>
    <w:basedOn w:val="Normlny"/>
    <w:rsid w:val="001646A2"/>
    <w:pPr>
      <w:shd w:val="clear" w:color="000000" w:fill="FFFF00"/>
      <w:spacing w:before="100" w:beforeAutospacing="1" w:after="100" w:afterAutospacing="1"/>
    </w:pPr>
    <w:rPr>
      <w:rFonts w:eastAsia="Times New Roman"/>
      <w:lang w:eastAsia="sk-SK"/>
    </w:rPr>
  </w:style>
  <w:style w:type="paragraph" w:customStyle="1" w:styleId="xl120">
    <w:name w:val="xl120"/>
    <w:basedOn w:val="Normlny"/>
    <w:rsid w:val="001646A2"/>
    <w:pPr>
      <w:shd w:val="clear" w:color="000000" w:fill="92D050"/>
      <w:spacing w:before="100" w:beforeAutospacing="1" w:after="100" w:afterAutospacing="1"/>
      <w:textAlignment w:val="center"/>
    </w:pPr>
    <w:rPr>
      <w:rFonts w:eastAsia="Times New Roman"/>
      <w:sz w:val="22"/>
      <w:szCs w:val="22"/>
      <w:lang w:eastAsia="sk-SK"/>
    </w:rPr>
  </w:style>
  <w:style w:type="paragraph" w:customStyle="1" w:styleId="xl121">
    <w:name w:val="xl121"/>
    <w:basedOn w:val="Normlny"/>
    <w:rsid w:val="001646A2"/>
    <w:pPr>
      <w:spacing w:before="100" w:beforeAutospacing="1" w:after="100" w:afterAutospacing="1"/>
      <w:jc w:val="center"/>
      <w:textAlignment w:val="center"/>
    </w:pPr>
    <w:rPr>
      <w:rFonts w:eastAsia="Times New Roman"/>
      <w:lang w:eastAsia="sk-SK"/>
    </w:rPr>
  </w:style>
  <w:style w:type="paragraph" w:customStyle="1" w:styleId="xl122">
    <w:name w:val="xl122"/>
    <w:basedOn w:val="Normlny"/>
    <w:rsid w:val="001646A2"/>
    <w:pPr>
      <w:shd w:val="clear" w:color="000000" w:fill="F79646"/>
      <w:spacing w:before="100" w:beforeAutospacing="1" w:after="100" w:afterAutospacing="1"/>
      <w:textAlignment w:val="center"/>
    </w:pPr>
    <w:rPr>
      <w:rFonts w:eastAsia="Times New Roman"/>
      <w:lang w:eastAsia="sk-SK"/>
    </w:rPr>
  </w:style>
  <w:style w:type="paragraph" w:customStyle="1" w:styleId="Default">
    <w:name w:val="Default"/>
    <w:rsid w:val="001646A2"/>
    <w:pPr>
      <w:autoSpaceDE w:val="0"/>
      <w:autoSpaceDN w:val="0"/>
      <w:adjustRightInd w:val="0"/>
    </w:pPr>
    <w:rPr>
      <w:rFonts w:ascii="Arial" w:hAnsi="Arial" w:cs="Arial"/>
      <w:color w:val="000000"/>
      <w:sz w:val="24"/>
      <w:szCs w:val="24"/>
    </w:rPr>
  </w:style>
  <w:style w:type="paragraph" w:styleId="Normlnywebov">
    <w:name w:val="Normal (Web)"/>
    <w:basedOn w:val="Normlny"/>
    <w:link w:val="NormlnywebovChar"/>
    <w:uiPriority w:val="99"/>
    <w:unhideWhenUsed/>
    <w:rsid w:val="001646A2"/>
    <w:pPr>
      <w:spacing w:before="54" w:after="204"/>
    </w:pPr>
    <w:rPr>
      <w:rFonts w:eastAsia="Times New Roman"/>
      <w:lang w:eastAsia="sk-SK"/>
    </w:rPr>
  </w:style>
  <w:style w:type="character" w:customStyle="1" w:styleId="A3">
    <w:name w:val="A3"/>
    <w:uiPriority w:val="99"/>
    <w:rsid w:val="001646A2"/>
    <w:rPr>
      <w:rFonts w:cs="Flexo Light"/>
      <w:b/>
      <w:bCs/>
      <w:color w:val="000000"/>
      <w:sz w:val="22"/>
      <w:szCs w:val="22"/>
    </w:rPr>
  </w:style>
  <w:style w:type="character" w:customStyle="1" w:styleId="A2">
    <w:name w:val="A2"/>
    <w:uiPriority w:val="99"/>
    <w:rsid w:val="001646A2"/>
    <w:rPr>
      <w:rFonts w:cs="Avenir LT CE"/>
      <w:color w:val="000000"/>
      <w:sz w:val="18"/>
      <w:szCs w:val="18"/>
    </w:rPr>
  </w:style>
  <w:style w:type="character" w:customStyle="1" w:styleId="shorttext">
    <w:name w:val="short_text"/>
    <w:basedOn w:val="Predvolenpsmoodseku"/>
    <w:rsid w:val="001646A2"/>
  </w:style>
  <w:style w:type="character" w:customStyle="1" w:styleId="style141">
    <w:name w:val="style141"/>
    <w:basedOn w:val="Predvolenpsmoodseku"/>
    <w:rsid w:val="001646A2"/>
    <w:rPr>
      <w:rFonts w:ascii="Arial" w:hAnsi="Arial" w:cs="Arial" w:hint="default"/>
      <w:sz w:val="16"/>
      <w:szCs w:val="16"/>
    </w:rPr>
  </w:style>
  <w:style w:type="character" w:customStyle="1" w:styleId="apple-converted-space">
    <w:name w:val="apple-converted-space"/>
    <w:basedOn w:val="Predvolenpsmoodseku"/>
    <w:rsid w:val="001646A2"/>
  </w:style>
  <w:style w:type="character" w:customStyle="1" w:styleId="notranslate">
    <w:name w:val="notranslate"/>
    <w:basedOn w:val="Predvolenpsmoodseku"/>
    <w:rsid w:val="00EC6762"/>
  </w:style>
  <w:style w:type="character" w:customStyle="1" w:styleId="blacktext1">
    <w:name w:val="blacktext1"/>
    <w:rsid w:val="003A52B1"/>
    <w:rPr>
      <w:color w:val="000000"/>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3 Char"/>
    <w:link w:val="Odsekzoznamu"/>
    <w:uiPriority w:val="34"/>
    <w:qFormat/>
    <w:rsid w:val="001B1A3B"/>
    <w:rPr>
      <w:rFonts w:eastAsia="SimSun"/>
      <w:sz w:val="24"/>
      <w:szCs w:val="24"/>
      <w:lang w:eastAsia="zh-CN"/>
    </w:rPr>
  </w:style>
  <w:style w:type="character" w:customStyle="1" w:styleId="Nadpis3Char">
    <w:name w:val="Nadpis 3 Char"/>
    <w:basedOn w:val="Predvolenpsmoodseku"/>
    <w:link w:val="Nadpis3"/>
    <w:uiPriority w:val="99"/>
    <w:semiHidden/>
    <w:rsid w:val="00ED75E9"/>
    <w:rPr>
      <w:rFonts w:asciiTheme="majorHAnsi" w:eastAsiaTheme="majorEastAsia" w:hAnsiTheme="majorHAnsi" w:cstheme="majorBidi"/>
      <w:color w:val="243F60" w:themeColor="accent1" w:themeShade="7F"/>
      <w:sz w:val="24"/>
      <w:szCs w:val="24"/>
      <w:lang w:eastAsia="zh-CN"/>
    </w:rPr>
  </w:style>
  <w:style w:type="paragraph" w:styleId="Zarkazkladnhotextu">
    <w:name w:val="Body Text Indent"/>
    <w:basedOn w:val="Normlny"/>
    <w:link w:val="ZarkazkladnhotextuChar"/>
    <w:uiPriority w:val="99"/>
    <w:unhideWhenUsed/>
    <w:rsid w:val="00ED75E9"/>
    <w:pPr>
      <w:spacing w:after="120"/>
      <w:ind w:left="283"/>
    </w:pPr>
  </w:style>
  <w:style w:type="character" w:customStyle="1" w:styleId="ZarkazkladnhotextuChar">
    <w:name w:val="Zarážka základného textu Char"/>
    <w:basedOn w:val="Predvolenpsmoodseku"/>
    <w:link w:val="Zarkazkladnhotextu"/>
    <w:uiPriority w:val="99"/>
    <w:rsid w:val="00ED75E9"/>
    <w:rPr>
      <w:rFonts w:eastAsia="SimSun"/>
      <w:sz w:val="24"/>
      <w:szCs w:val="24"/>
      <w:lang w:eastAsia="zh-CN"/>
    </w:rPr>
  </w:style>
  <w:style w:type="table" w:customStyle="1" w:styleId="Mriekatabuky1">
    <w:name w:val="Mriežka tabuľky1"/>
    <w:basedOn w:val="Normlnatabuka"/>
    <w:next w:val="Mriekatabuky"/>
    <w:uiPriority w:val="39"/>
    <w:rsid w:val="00ED75E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AE7352"/>
    <w:rPr>
      <w:rFonts w:asciiTheme="minorHAnsi" w:eastAsiaTheme="minorEastAsia" w:hAnsiTheme="minorHAnsi" w:cstheme="minorBidi"/>
      <w:sz w:val="22"/>
      <w:szCs w:val="22"/>
    </w:rPr>
  </w:style>
  <w:style w:type="character" w:customStyle="1" w:styleId="bneawe">
    <w:name w:val="bneawe"/>
    <w:basedOn w:val="Predvolenpsmoodseku"/>
    <w:rsid w:val="00045FA3"/>
  </w:style>
  <w:style w:type="character" w:customStyle="1" w:styleId="Nadpis2Char">
    <w:name w:val="Nadpis 2 Char"/>
    <w:aliases w:val="Počet listov Char"/>
    <w:basedOn w:val="Predvolenpsmoodseku"/>
    <w:link w:val="Nadpis2"/>
    <w:uiPriority w:val="9"/>
    <w:rsid w:val="004F4745"/>
    <w:rPr>
      <w:rFonts w:asciiTheme="majorHAnsi" w:eastAsiaTheme="majorEastAsia" w:hAnsiTheme="majorHAnsi" w:cstheme="majorBidi"/>
      <w:color w:val="365F91" w:themeColor="accent1" w:themeShade="BF"/>
      <w:sz w:val="26"/>
      <w:szCs w:val="26"/>
      <w:lang w:eastAsia="zh-CN"/>
    </w:rPr>
  </w:style>
  <w:style w:type="character" w:styleId="Odkaznakomentr">
    <w:name w:val="annotation reference"/>
    <w:basedOn w:val="Predvolenpsmoodseku"/>
    <w:uiPriority w:val="99"/>
    <w:semiHidden/>
    <w:unhideWhenUsed/>
    <w:rsid w:val="00201DC8"/>
    <w:rPr>
      <w:sz w:val="16"/>
      <w:szCs w:val="16"/>
    </w:rPr>
  </w:style>
  <w:style w:type="paragraph" w:styleId="Textkomentra">
    <w:name w:val="annotation text"/>
    <w:basedOn w:val="Normlny"/>
    <w:link w:val="TextkomentraChar"/>
    <w:uiPriority w:val="99"/>
    <w:semiHidden/>
    <w:unhideWhenUsed/>
    <w:rsid w:val="00201DC8"/>
    <w:rPr>
      <w:sz w:val="20"/>
      <w:szCs w:val="20"/>
    </w:rPr>
  </w:style>
  <w:style w:type="character" w:customStyle="1" w:styleId="TextkomentraChar">
    <w:name w:val="Text komentára Char"/>
    <w:basedOn w:val="Predvolenpsmoodseku"/>
    <w:link w:val="Textkomentra"/>
    <w:uiPriority w:val="99"/>
    <w:semiHidden/>
    <w:rsid w:val="00201DC8"/>
    <w:rPr>
      <w:rFonts w:eastAsia="SimSun"/>
      <w:lang w:eastAsia="zh-CN"/>
    </w:rPr>
  </w:style>
  <w:style w:type="paragraph" w:styleId="Predmetkomentra">
    <w:name w:val="annotation subject"/>
    <w:basedOn w:val="Textkomentra"/>
    <w:next w:val="Textkomentra"/>
    <w:link w:val="PredmetkomentraChar"/>
    <w:uiPriority w:val="99"/>
    <w:semiHidden/>
    <w:unhideWhenUsed/>
    <w:rsid w:val="00201DC8"/>
    <w:rPr>
      <w:b/>
      <w:bCs/>
    </w:rPr>
  </w:style>
  <w:style w:type="character" w:customStyle="1" w:styleId="PredmetkomentraChar">
    <w:name w:val="Predmet komentára Char"/>
    <w:basedOn w:val="TextkomentraChar"/>
    <w:link w:val="Predmetkomentra"/>
    <w:uiPriority w:val="99"/>
    <w:semiHidden/>
    <w:rsid w:val="00201DC8"/>
    <w:rPr>
      <w:rFonts w:eastAsia="SimSun"/>
      <w:b/>
      <w:bCs/>
      <w:lang w:eastAsia="zh-CN"/>
    </w:rPr>
  </w:style>
  <w:style w:type="character" w:customStyle="1" w:styleId="Nadpis4Char">
    <w:name w:val="Nadpis 4 Char"/>
    <w:basedOn w:val="Predvolenpsmoodseku"/>
    <w:link w:val="Nadpis4"/>
    <w:semiHidden/>
    <w:rsid w:val="00DE7F54"/>
    <w:rPr>
      <w:rFonts w:asciiTheme="majorHAnsi" w:eastAsiaTheme="majorEastAsia" w:hAnsiTheme="majorHAnsi" w:cstheme="majorBidi"/>
      <w:i/>
      <w:iCs/>
      <w:color w:val="365F91" w:themeColor="accent1" w:themeShade="BF"/>
      <w:sz w:val="24"/>
      <w:szCs w:val="24"/>
      <w:lang w:eastAsia="zh-CN"/>
    </w:rPr>
  </w:style>
  <w:style w:type="character" w:customStyle="1" w:styleId="Nadpis8Char">
    <w:name w:val="Nadpis 8 Char"/>
    <w:basedOn w:val="Predvolenpsmoodseku"/>
    <w:link w:val="Nadpis8"/>
    <w:semiHidden/>
    <w:rsid w:val="00DE7F54"/>
    <w:rPr>
      <w:rFonts w:asciiTheme="majorHAnsi" w:eastAsiaTheme="majorEastAsia" w:hAnsiTheme="majorHAnsi" w:cstheme="majorBidi"/>
      <w:color w:val="272727" w:themeColor="text1" w:themeTint="D8"/>
      <w:sz w:val="21"/>
      <w:szCs w:val="21"/>
      <w:lang w:eastAsia="zh-CN"/>
    </w:rPr>
  </w:style>
  <w:style w:type="paragraph" w:styleId="Zarkazkladnhotextu3">
    <w:name w:val="Body Text Indent 3"/>
    <w:basedOn w:val="Normlny"/>
    <w:link w:val="Zarkazkladnhotextu3Char"/>
    <w:uiPriority w:val="99"/>
    <w:unhideWhenUsed/>
    <w:rsid w:val="00DE7F54"/>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DE7F54"/>
    <w:rPr>
      <w:rFonts w:eastAsia="SimSun"/>
      <w:sz w:val="16"/>
      <w:szCs w:val="16"/>
      <w:lang w:eastAsia="zh-CN"/>
    </w:rPr>
  </w:style>
  <w:style w:type="paragraph" w:styleId="Zkladntext2">
    <w:name w:val="Body Text 2"/>
    <w:basedOn w:val="Normlny"/>
    <w:link w:val="Zkladntext2Char"/>
    <w:uiPriority w:val="99"/>
    <w:rsid w:val="00DE7F54"/>
    <w:pPr>
      <w:spacing w:after="120" w:line="480" w:lineRule="auto"/>
      <w:ind w:left="357" w:right="709" w:hanging="357"/>
      <w:jc w:val="both"/>
    </w:pPr>
    <w:rPr>
      <w:rFonts w:eastAsia="Times New Roman"/>
      <w:sz w:val="20"/>
      <w:szCs w:val="20"/>
      <w:lang w:eastAsia="sk-SK"/>
    </w:rPr>
  </w:style>
  <w:style w:type="character" w:customStyle="1" w:styleId="Zkladntext2Char">
    <w:name w:val="Základný text 2 Char"/>
    <w:basedOn w:val="Predvolenpsmoodseku"/>
    <w:link w:val="Zkladntext2"/>
    <w:uiPriority w:val="99"/>
    <w:rsid w:val="00DE7F54"/>
  </w:style>
  <w:style w:type="numbering" w:styleId="111111">
    <w:name w:val="Outline List 2"/>
    <w:basedOn w:val="Bezzoznamu"/>
    <w:rsid w:val="009A19AB"/>
    <w:pPr>
      <w:numPr>
        <w:numId w:val="7"/>
      </w:numPr>
    </w:pPr>
  </w:style>
  <w:style w:type="character" w:customStyle="1" w:styleId="formtext">
    <w:name w:val="formtext"/>
    <w:rsid w:val="00550F34"/>
  </w:style>
  <w:style w:type="character" w:customStyle="1" w:styleId="Zkladntext20">
    <w:name w:val="Základný text (2)"/>
    <w:basedOn w:val="Predvolenpsmoodseku"/>
    <w:uiPriority w:val="99"/>
    <w:rsid w:val="00B95BA0"/>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styleId="Zkladntext3">
    <w:name w:val="Body Text 3"/>
    <w:basedOn w:val="Normlny"/>
    <w:link w:val="Zkladntext3Char"/>
    <w:uiPriority w:val="99"/>
    <w:unhideWhenUsed/>
    <w:rsid w:val="006C1606"/>
    <w:pPr>
      <w:spacing w:after="120"/>
    </w:pPr>
    <w:rPr>
      <w:sz w:val="16"/>
      <w:szCs w:val="16"/>
    </w:rPr>
  </w:style>
  <w:style w:type="character" w:customStyle="1" w:styleId="Zkladntext3Char">
    <w:name w:val="Základný text 3 Char"/>
    <w:basedOn w:val="Predvolenpsmoodseku"/>
    <w:link w:val="Zkladntext3"/>
    <w:uiPriority w:val="99"/>
    <w:semiHidden/>
    <w:rsid w:val="006C1606"/>
    <w:rPr>
      <w:rFonts w:eastAsia="SimSun"/>
      <w:sz w:val="16"/>
      <w:szCs w:val="16"/>
      <w:lang w:eastAsia="zh-CN"/>
    </w:rPr>
  </w:style>
  <w:style w:type="character" w:customStyle="1" w:styleId="gmail-green">
    <w:name w:val="gmail-green"/>
    <w:basedOn w:val="Predvolenpsmoodseku"/>
    <w:rsid w:val="002228E5"/>
  </w:style>
  <w:style w:type="character" w:styleId="slostrany">
    <w:name w:val="page number"/>
    <w:basedOn w:val="Predvolenpsmoodseku"/>
    <w:uiPriority w:val="99"/>
    <w:rsid w:val="002228E5"/>
  </w:style>
  <w:style w:type="character" w:customStyle="1" w:styleId="Nadpis6Char">
    <w:name w:val="Nadpis 6 Char"/>
    <w:basedOn w:val="Predvolenpsmoodseku"/>
    <w:link w:val="Nadpis6"/>
    <w:rsid w:val="003D6699"/>
    <w:rPr>
      <w:rFonts w:ascii="Arial" w:hAnsi="Arial" w:cs="Arial"/>
      <w:b/>
      <w:bCs/>
      <w:sz w:val="24"/>
    </w:rPr>
  </w:style>
  <w:style w:type="paragraph" w:customStyle="1" w:styleId="Pa2">
    <w:name w:val="Pa2"/>
    <w:basedOn w:val="Normlny"/>
    <w:next w:val="Normlny"/>
    <w:uiPriority w:val="99"/>
    <w:rsid w:val="003D6699"/>
    <w:pPr>
      <w:autoSpaceDE w:val="0"/>
      <w:autoSpaceDN w:val="0"/>
      <w:adjustRightInd w:val="0"/>
      <w:spacing w:line="241" w:lineRule="atLeast"/>
    </w:pPr>
    <w:rPr>
      <w:rFonts w:ascii="Myriad Pro" w:eastAsia="Times New Roman" w:hAnsi="Myriad Pro"/>
      <w:lang w:eastAsia="sk-SK"/>
    </w:rPr>
  </w:style>
  <w:style w:type="paragraph" w:customStyle="1" w:styleId="Pa1">
    <w:name w:val="Pa1"/>
    <w:basedOn w:val="Normlny"/>
    <w:next w:val="Normlny"/>
    <w:uiPriority w:val="99"/>
    <w:rsid w:val="003D6699"/>
    <w:pPr>
      <w:autoSpaceDE w:val="0"/>
      <w:autoSpaceDN w:val="0"/>
      <w:adjustRightInd w:val="0"/>
      <w:spacing w:line="241" w:lineRule="atLeast"/>
    </w:pPr>
    <w:rPr>
      <w:rFonts w:ascii="Myriad Pro" w:eastAsia="Times New Roman" w:hAnsi="Myriad Pro"/>
      <w:lang w:eastAsia="sk-SK"/>
    </w:rPr>
  </w:style>
  <w:style w:type="paragraph" w:styleId="Podtitul">
    <w:name w:val="Subtitle"/>
    <w:basedOn w:val="Normlny"/>
    <w:next w:val="Normlny"/>
    <w:link w:val="PodtitulChar"/>
    <w:uiPriority w:val="99"/>
    <w:qFormat/>
    <w:locked/>
    <w:rsid w:val="003D6699"/>
    <w:pPr>
      <w:numPr>
        <w:ilvl w:val="1"/>
      </w:numPr>
      <w:spacing w:after="160"/>
    </w:pPr>
    <w:rPr>
      <w:rFonts w:ascii="Calibri" w:eastAsia="Times New Roman" w:hAnsi="Calibri"/>
      <w:color w:val="5A5A5A"/>
      <w:spacing w:val="15"/>
      <w:sz w:val="22"/>
      <w:szCs w:val="22"/>
    </w:rPr>
  </w:style>
  <w:style w:type="character" w:customStyle="1" w:styleId="PodtitulChar">
    <w:name w:val="Podtitul Char"/>
    <w:basedOn w:val="Predvolenpsmoodseku"/>
    <w:link w:val="Podtitul"/>
    <w:uiPriority w:val="99"/>
    <w:rsid w:val="003D6699"/>
    <w:rPr>
      <w:rFonts w:ascii="Calibri" w:hAnsi="Calibri"/>
      <w:color w:val="5A5A5A"/>
      <w:spacing w:val="15"/>
      <w:sz w:val="22"/>
      <w:szCs w:val="22"/>
      <w:lang w:eastAsia="zh-CN"/>
    </w:rPr>
  </w:style>
  <w:style w:type="paragraph" w:customStyle="1" w:styleId="zkladntabuka">
    <w:name w:val="_základný_tabuľka"/>
    <w:basedOn w:val="Normlny"/>
    <w:uiPriority w:val="99"/>
    <w:rsid w:val="003D6699"/>
    <w:pPr>
      <w:spacing w:before="60" w:after="60"/>
    </w:pPr>
    <w:rPr>
      <w:rFonts w:eastAsia="Calibri"/>
      <w:sz w:val="22"/>
      <w:szCs w:val="22"/>
      <w:lang w:val="en-US" w:eastAsia="sk-SK"/>
    </w:rPr>
  </w:style>
  <w:style w:type="character" w:customStyle="1" w:styleId="emailstyle22">
    <w:name w:val="emailstyle22"/>
    <w:basedOn w:val="Predvolenpsmoodseku"/>
    <w:rsid w:val="003D6699"/>
    <w:rPr>
      <w:rFonts w:ascii="Calibri" w:hAnsi="Calibri" w:hint="default"/>
      <w:color w:val="auto"/>
    </w:rPr>
  </w:style>
  <w:style w:type="character" w:customStyle="1" w:styleId="emailstyle23">
    <w:name w:val="emailstyle23"/>
    <w:basedOn w:val="Predvolenpsmoodseku"/>
    <w:rsid w:val="003D6699"/>
    <w:rPr>
      <w:rFonts w:ascii="Calibri" w:hAnsi="Calibri" w:hint="default"/>
      <w:color w:val="auto"/>
    </w:rPr>
  </w:style>
  <w:style w:type="character" w:customStyle="1" w:styleId="Nadpis2Char1">
    <w:name w:val="Nadpis 2 Char1"/>
    <w:aliases w:val="Počet listov Char1"/>
    <w:basedOn w:val="Predvolenpsmoodseku"/>
    <w:uiPriority w:val="99"/>
    <w:semiHidden/>
    <w:rsid w:val="003D6699"/>
    <w:rPr>
      <w:rFonts w:ascii="Calibri Light" w:hAnsi="Calibri Light" w:hint="default"/>
      <w:color w:val="2E74B5"/>
      <w:lang w:eastAsia="zh-CN"/>
    </w:rPr>
  </w:style>
  <w:style w:type="character" w:customStyle="1" w:styleId="emailstyle41">
    <w:name w:val="emailstyle41"/>
    <w:basedOn w:val="Predvolenpsmoodseku"/>
    <w:semiHidden/>
    <w:rsid w:val="003D6699"/>
    <w:rPr>
      <w:rFonts w:ascii="Calibri" w:hAnsi="Calibri" w:hint="default"/>
      <w:color w:val="auto"/>
    </w:rPr>
  </w:style>
  <w:style w:type="character" w:customStyle="1" w:styleId="emailstyle42">
    <w:name w:val="emailstyle42"/>
    <w:basedOn w:val="Predvolenpsmoodseku"/>
    <w:semiHidden/>
    <w:rsid w:val="003D6699"/>
    <w:rPr>
      <w:rFonts w:ascii="Calibri" w:hAnsi="Calibri" w:hint="default"/>
      <w:color w:val="auto"/>
    </w:rPr>
  </w:style>
  <w:style w:type="paragraph" w:customStyle="1" w:styleId="Char">
    <w:name w:val="Char"/>
    <w:basedOn w:val="Normlny"/>
    <w:rsid w:val="003D6699"/>
    <w:pPr>
      <w:spacing w:after="160" w:line="240" w:lineRule="exact"/>
    </w:pPr>
    <w:rPr>
      <w:rFonts w:ascii="Arial" w:eastAsia="Times New Roman" w:hAnsi="Arial"/>
      <w:sz w:val="20"/>
      <w:szCs w:val="20"/>
      <w:lang w:val="en-US" w:eastAsia="en-US"/>
    </w:rPr>
  </w:style>
  <w:style w:type="character" w:customStyle="1" w:styleId="row-header-label">
    <w:name w:val="row-header-label"/>
    <w:basedOn w:val="Predvolenpsmoodseku"/>
    <w:rsid w:val="003D6699"/>
  </w:style>
  <w:style w:type="paragraph" w:customStyle="1" w:styleId="TableParagraph">
    <w:name w:val="Table Paragraph"/>
    <w:basedOn w:val="Normlny"/>
    <w:uiPriority w:val="1"/>
    <w:qFormat/>
    <w:rsid w:val="003D6699"/>
    <w:pPr>
      <w:widowControl w:val="0"/>
      <w:autoSpaceDE w:val="0"/>
      <w:autoSpaceDN w:val="0"/>
      <w:ind w:left="35"/>
    </w:pPr>
    <w:rPr>
      <w:rFonts w:ascii="Microsoft Sans Serif" w:eastAsia="Microsoft Sans Serif" w:hAnsi="Microsoft Sans Serif" w:cs="Microsoft Sans Serif"/>
      <w:sz w:val="22"/>
      <w:szCs w:val="22"/>
      <w:lang w:eastAsia="en-US"/>
    </w:rPr>
  </w:style>
  <w:style w:type="character" w:customStyle="1" w:styleId="ts-alignment-element">
    <w:name w:val="ts-alignment-element"/>
    <w:basedOn w:val="Predvolenpsmoodseku"/>
    <w:rsid w:val="003D6699"/>
  </w:style>
  <w:style w:type="character" w:customStyle="1" w:styleId="ts-alignment-element-highlighted">
    <w:name w:val="ts-alignment-element-highlighted"/>
    <w:basedOn w:val="Predvolenpsmoodseku"/>
    <w:rsid w:val="003D6699"/>
  </w:style>
  <w:style w:type="table" w:customStyle="1" w:styleId="Mriekatabuky3">
    <w:name w:val="Mriežka tabuľky3"/>
    <w:basedOn w:val="Normlnatabuka"/>
    <w:next w:val="Mriekatabuky"/>
    <w:uiPriority w:val="59"/>
    <w:rsid w:val="003D669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6">
    <w:name w:val="Mriežka tabuľky6"/>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7">
    <w:name w:val="Mriežka tabuľky7"/>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8">
    <w:name w:val="Mriežka tabuľky8"/>
    <w:basedOn w:val="Normlnatabuka"/>
    <w:next w:val="Mriekatabuky"/>
    <w:uiPriority w:val="59"/>
    <w:rsid w:val="003D6699"/>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9">
    <w:name w:val="Mriežka tabuľky9"/>
    <w:basedOn w:val="Normlnatabuka"/>
    <w:next w:val="Mriekatabuky"/>
    <w:uiPriority w:val="39"/>
    <w:rsid w:val="003D669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0">
    <w:name w:val="Mriežka tabuľky10"/>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59"/>
    <w:rsid w:val="003D66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
    <w:name w:val="Mriežka tabuľky12"/>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
    <w:name w:val="Mriežka tabuľky13"/>
    <w:basedOn w:val="Normlnatabuka"/>
    <w:next w:val="Mriekatabuky"/>
    <w:uiPriority w:val="39"/>
    <w:rsid w:val="003D669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
    <w:name w:val="Mriežka tabuľky15"/>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6">
    <w:name w:val="Mriežka tabuľky16"/>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7">
    <w:name w:val="Mriežka tabuľky17"/>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8">
    <w:name w:val="Mriežka tabuľky18"/>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9">
    <w:name w:val="Mriežka tabuľky19"/>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0">
    <w:name w:val="Mriežka tabuľky20"/>
    <w:basedOn w:val="Normlnatabuka"/>
    <w:next w:val="Mriekatabuky"/>
    <w:uiPriority w:val="3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8A7ECE"/>
    <w:rPr>
      <w:color w:val="605E5C"/>
      <w:shd w:val="clear" w:color="auto" w:fill="E1DFDD"/>
    </w:rPr>
  </w:style>
  <w:style w:type="character" w:customStyle="1" w:styleId="Nevyrieenzmienka2">
    <w:name w:val="Nevyriešená zmienka2"/>
    <w:basedOn w:val="Predvolenpsmoodseku"/>
    <w:uiPriority w:val="99"/>
    <w:semiHidden/>
    <w:unhideWhenUsed/>
    <w:rsid w:val="008415E5"/>
    <w:rPr>
      <w:color w:val="605E5C"/>
      <w:shd w:val="clear" w:color="auto" w:fill="E1DFDD"/>
    </w:rPr>
  </w:style>
  <w:style w:type="character" w:styleId="Nevyrieenzmienka">
    <w:name w:val="Unresolved Mention"/>
    <w:basedOn w:val="Predvolenpsmoodseku"/>
    <w:uiPriority w:val="99"/>
    <w:semiHidden/>
    <w:unhideWhenUsed/>
    <w:rsid w:val="006C5D5A"/>
    <w:rPr>
      <w:color w:val="605E5C"/>
      <w:shd w:val="clear" w:color="auto" w:fill="E1DFDD"/>
    </w:rPr>
  </w:style>
  <w:style w:type="paragraph" w:customStyle="1" w:styleId="tl1">
    <w:name w:val="Štýl1"/>
    <w:basedOn w:val="Normlny"/>
    <w:uiPriority w:val="99"/>
    <w:rsid w:val="00E967BB"/>
    <w:pPr>
      <w:jc w:val="both"/>
    </w:pPr>
    <w:rPr>
      <w:rFonts w:ascii="Tahoma" w:eastAsia="Times New Roman" w:hAnsi="Tahoma" w:cs="Tahoma"/>
      <w:sz w:val="18"/>
      <w:szCs w:val="18"/>
      <w:lang w:eastAsia="sk-SK"/>
    </w:rPr>
  </w:style>
  <w:style w:type="character" w:customStyle="1" w:styleId="NormlnywebovChar">
    <w:name w:val="Normálny (webový) Char"/>
    <w:link w:val="Normlnywebov"/>
    <w:uiPriority w:val="99"/>
    <w:locked/>
    <w:rsid w:val="00FB0135"/>
    <w:rPr>
      <w:sz w:val="24"/>
      <w:szCs w:val="24"/>
    </w:rPr>
  </w:style>
  <w:style w:type="paragraph" w:styleId="Revzia">
    <w:name w:val="Revision"/>
    <w:hidden/>
    <w:uiPriority w:val="99"/>
    <w:semiHidden/>
    <w:rsid w:val="00896C33"/>
    <w:rPr>
      <w:rFonts w:eastAsia="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532">
      <w:bodyDiv w:val="1"/>
      <w:marLeft w:val="0"/>
      <w:marRight w:val="0"/>
      <w:marTop w:val="0"/>
      <w:marBottom w:val="0"/>
      <w:divBdr>
        <w:top w:val="none" w:sz="0" w:space="0" w:color="auto"/>
        <w:left w:val="none" w:sz="0" w:space="0" w:color="auto"/>
        <w:bottom w:val="none" w:sz="0" w:space="0" w:color="auto"/>
        <w:right w:val="none" w:sz="0" w:space="0" w:color="auto"/>
      </w:divBdr>
    </w:div>
    <w:div w:id="23020315">
      <w:bodyDiv w:val="1"/>
      <w:marLeft w:val="0"/>
      <w:marRight w:val="0"/>
      <w:marTop w:val="0"/>
      <w:marBottom w:val="0"/>
      <w:divBdr>
        <w:top w:val="none" w:sz="0" w:space="0" w:color="auto"/>
        <w:left w:val="none" w:sz="0" w:space="0" w:color="auto"/>
        <w:bottom w:val="none" w:sz="0" w:space="0" w:color="auto"/>
        <w:right w:val="none" w:sz="0" w:space="0" w:color="auto"/>
      </w:divBdr>
    </w:div>
    <w:div w:id="27607243">
      <w:bodyDiv w:val="1"/>
      <w:marLeft w:val="0"/>
      <w:marRight w:val="0"/>
      <w:marTop w:val="0"/>
      <w:marBottom w:val="0"/>
      <w:divBdr>
        <w:top w:val="none" w:sz="0" w:space="0" w:color="auto"/>
        <w:left w:val="none" w:sz="0" w:space="0" w:color="auto"/>
        <w:bottom w:val="none" w:sz="0" w:space="0" w:color="auto"/>
        <w:right w:val="none" w:sz="0" w:space="0" w:color="auto"/>
      </w:divBdr>
    </w:div>
    <w:div w:id="87119362">
      <w:bodyDiv w:val="1"/>
      <w:marLeft w:val="0"/>
      <w:marRight w:val="0"/>
      <w:marTop w:val="0"/>
      <w:marBottom w:val="0"/>
      <w:divBdr>
        <w:top w:val="none" w:sz="0" w:space="0" w:color="auto"/>
        <w:left w:val="none" w:sz="0" w:space="0" w:color="auto"/>
        <w:bottom w:val="none" w:sz="0" w:space="0" w:color="auto"/>
        <w:right w:val="none" w:sz="0" w:space="0" w:color="auto"/>
      </w:divBdr>
    </w:div>
    <w:div w:id="89157752">
      <w:bodyDiv w:val="1"/>
      <w:marLeft w:val="0"/>
      <w:marRight w:val="0"/>
      <w:marTop w:val="0"/>
      <w:marBottom w:val="0"/>
      <w:divBdr>
        <w:top w:val="none" w:sz="0" w:space="0" w:color="auto"/>
        <w:left w:val="none" w:sz="0" w:space="0" w:color="auto"/>
        <w:bottom w:val="none" w:sz="0" w:space="0" w:color="auto"/>
        <w:right w:val="none" w:sz="0" w:space="0" w:color="auto"/>
      </w:divBdr>
    </w:div>
    <w:div w:id="92937854">
      <w:bodyDiv w:val="1"/>
      <w:marLeft w:val="0"/>
      <w:marRight w:val="0"/>
      <w:marTop w:val="0"/>
      <w:marBottom w:val="0"/>
      <w:divBdr>
        <w:top w:val="none" w:sz="0" w:space="0" w:color="auto"/>
        <w:left w:val="none" w:sz="0" w:space="0" w:color="auto"/>
        <w:bottom w:val="none" w:sz="0" w:space="0" w:color="auto"/>
        <w:right w:val="none" w:sz="0" w:space="0" w:color="auto"/>
      </w:divBdr>
    </w:div>
    <w:div w:id="93403190">
      <w:bodyDiv w:val="1"/>
      <w:marLeft w:val="0"/>
      <w:marRight w:val="0"/>
      <w:marTop w:val="0"/>
      <w:marBottom w:val="0"/>
      <w:divBdr>
        <w:top w:val="none" w:sz="0" w:space="0" w:color="auto"/>
        <w:left w:val="none" w:sz="0" w:space="0" w:color="auto"/>
        <w:bottom w:val="none" w:sz="0" w:space="0" w:color="auto"/>
        <w:right w:val="none" w:sz="0" w:space="0" w:color="auto"/>
      </w:divBdr>
      <w:divsChild>
        <w:div w:id="1829636577">
          <w:marLeft w:val="0"/>
          <w:marRight w:val="0"/>
          <w:marTop w:val="0"/>
          <w:marBottom w:val="0"/>
          <w:divBdr>
            <w:top w:val="none" w:sz="0" w:space="0" w:color="auto"/>
            <w:left w:val="none" w:sz="0" w:space="0" w:color="auto"/>
            <w:bottom w:val="none" w:sz="0" w:space="0" w:color="auto"/>
            <w:right w:val="none" w:sz="0" w:space="0" w:color="auto"/>
          </w:divBdr>
          <w:divsChild>
            <w:div w:id="1241060166">
              <w:marLeft w:val="0"/>
              <w:marRight w:val="0"/>
              <w:marTop w:val="0"/>
              <w:marBottom w:val="0"/>
              <w:divBdr>
                <w:top w:val="none" w:sz="0" w:space="0" w:color="auto"/>
                <w:left w:val="none" w:sz="0" w:space="0" w:color="auto"/>
                <w:bottom w:val="none" w:sz="0" w:space="0" w:color="auto"/>
                <w:right w:val="none" w:sz="0" w:space="0" w:color="auto"/>
              </w:divBdr>
              <w:divsChild>
                <w:div w:id="1113286975">
                  <w:marLeft w:val="0"/>
                  <w:marRight w:val="0"/>
                  <w:marTop w:val="0"/>
                  <w:marBottom w:val="0"/>
                  <w:divBdr>
                    <w:top w:val="none" w:sz="0" w:space="0" w:color="auto"/>
                    <w:left w:val="none" w:sz="0" w:space="0" w:color="auto"/>
                    <w:bottom w:val="none" w:sz="0" w:space="0" w:color="auto"/>
                    <w:right w:val="none" w:sz="0" w:space="0" w:color="auto"/>
                  </w:divBdr>
                  <w:divsChild>
                    <w:div w:id="826475091">
                      <w:marLeft w:val="0"/>
                      <w:marRight w:val="0"/>
                      <w:marTop w:val="0"/>
                      <w:marBottom w:val="0"/>
                      <w:divBdr>
                        <w:top w:val="none" w:sz="0" w:space="0" w:color="auto"/>
                        <w:left w:val="none" w:sz="0" w:space="0" w:color="auto"/>
                        <w:bottom w:val="none" w:sz="0" w:space="0" w:color="auto"/>
                        <w:right w:val="none" w:sz="0" w:space="0" w:color="auto"/>
                      </w:divBdr>
                      <w:divsChild>
                        <w:div w:id="1926568459">
                          <w:marLeft w:val="0"/>
                          <w:marRight w:val="0"/>
                          <w:marTop w:val="0"/>
                          <w:marBottom w:val="0"/>
                          <w:divBdr>
                            <w:top w:val="none" w:sz="0" w:space="0" w:color="auto"/>
                            <w:left w:val="none" w:sz="0" w:space="0" w:color="auto"/>
                            <w:bottom w:val="none" w:sz="0" w:space="0" w:color="auto"/>
                            <w:right w:val="none" w:sz="0" w:space="0" w:color="auto"/>
                          </w:divBdr>
                          <w:divsChild>
                            <w:div w:id="340620299">
                              <w:marLeft w:val="0"/>
                              <w:marRight w:val="0"/>
                              <w:marTop w:val="0"/>
                              <w:marBottom w:val="0"/>
                              <w:divBdr>
                                <w:top w:val="none" w:sz="0" w:space="0" w:color="auto"/>
                                <w:left w:val="none" w:sz="0" w:space="0" w:color="auto"/>
                                <w:bottom w:val="none" w:sz="0" w:space="0" w:color="auto"/>
                                <w:right w:val="none" w:sz="0" w:space="0" w:color="auto"/>
                              </w:divBdr>
                              <w:divsChild>
                                <w:div w:id="1791705887">
                                  <w:marLeft w:val="0"/>
                                  <w:marRight w:val="0"/>
                                  <w:marTop w:val="0"/>
                                  <w:marBottom w:val="0"/>
                                  <w:divBdr>
                                    <w:top w:val="single" w:sz="6" w:space="0" w:color="3892D6"/>
                                    <w:left w:val="single" w:sz="6" w:space="0" w:color="3892D6"/>
                                    <w:bottom w:val="single" w:sz="6" w:space="0" w:color="3892D6"/>
                                    <w:right w:val="single" w:sz="6" w:space="0" w:color="3892D6"/>
                                  </w:divBdr>
                                </w:div>
                              </w:divsChild>
                            </w:div>
                          </w:divsChild>
                        </w:div>
                      </w:divsChild>
                    </w:div>
                  </w:divsChild>
                </w:div>
              </w:divsChild>
            </w:div>
          </w:divsChild>
        </w:div>
      </w:divsChild>
    </w:div>
    <w:div w:id="101729295">
      <w:bodyDiv w:val="1"/>
      <w:marLeft w:val="0"/>
      <w:marRight w:val="0"/>
      <w:marTop w:val="0"/>
      <w:marBottom w:val="0"/>
      <w:divBdr>
        <w:top w:val="none" w:sz="0" w:space="0" w:color="auto"/>
        <w:left w:val="none" w:sz="0" w:space="0" w:color="auto"/>
        <w:bottom w:val="none" w:sz="0" w:space="0" w:color="auto"/>
        <w:right w:val="none" w:sz="0" w:space="0" w:color="auto"/>
      </w:divBdr>
    </w:div>
    <w:div w:id="106778834">
      <w:bodyDiv w:val="1"/>
      <w:marLeft w:val="0"/>
      <w:marRight w:val="0"/>
      <w:marTop w:val="0"/>
      <w:marBottom w:val="0"/>
      <w:divBdr>
        <w:top w:val="none" w:sz="0" w:space="0" w:color="auto"/>
        <w:left w:val="none" w:sz="0" w:space="0" w:color="auto"/>
        <w:bottom w:val="none" w:sz="0" w:space="0" w:color="auto"/>
        <w:right w:val="none" w:sz="0" w:space="0" w:color="auto"/>
      </w:divBdr>
    </w:div>
    <w:div w:id="196897560">
      <w:bodyDiv w:val="1"/>
      <w:marLeft w:val="0"/>
      <w:marRight w:val="0"/>
      <w:marTop w:val="0"/>
      <w:marBottom w:val="0"/>
      <w:divBdr>
        <w:top w:val="none" w:sz="0" w:space="0" w:color="auto"/>
        <w:left w:val="none" w:sz="0" w:space="0" w:color="auto"/>
        <w:bottom w:val="none" w:sz="0" w:space="0" w:color="auto"/>
        <w:right w:val="none" w:sz="0" w:space="0" w:color="auto"/>
      </w:divBdr>
    </w:div>
    <w:div w:id="240526458">
      <w:bodyDiv w:val="1"/>
      <w:marLeft w:val="0"/>
      <w:marRight w:val="0"/>
      <w:marTop w:val="0"/>
      <w:marBottom w:val="0"/>
      <w:divBdr>
        <w:top w:val="none" w:sz="0" w:space="0" w:color="auto"/>
        <w:left w:val="none" w:sz="0" w:space="0" w:color="auto"/>
        <w:bottom w:val="none" w:sz="0" w:space="0" w:color="auto"/>
        <w:right w:val="none" w:sz="0" w:space="0" w:color="auto"/>
      </w:divBdr>
    </w:div>
    <w:div w:id="305860873">
      <w:bodyDiv w:val="1"/>
      <w:marLeft w:val="0"/>
      <w:marRight w:val="0"/>
      <w:marTop w:val="0"/>
      <w:marBottom w:val="0"/>
      <w:divBdr>
        <w:top w:val="none" w:sz="0" w:space="0" w:color="auto"/>
        <w:left w:val="none" w:sz="0" w:space="0" w:color="auto"/>
        <w:bottom w:val="none" w:sz="0" w:space="0" w:color="auto"/>
        <w:right w:val="none" w:sz="0" w:space="0" w:color="auto"/>
      </w:divBdr>
    </w:div>
    <w:div w:id="314384626">
      <w:bodyDiv w:val="1"/>
      <w:marLeft w:val="0"/>
      <w:marRight w:val="0"/>
      <w:marTop w:val="0"/>
      <w:marBottom w:val="0"/>
      <w:divBdr>
        <w:top w:val="none" w:sz="0" w:space="0" w:color="auto"/>
        <w:left w:val="none" w:sz="0" w:space="0" w:color="auto"/>
        <w:bottom w:val="none" w:sz="0" w:space="0" w:color="auto"/>
        <w:right w:val="none" w:sz="0" w:space="0" w:color="auto"/>
      </w:divBdr>
    </w:div>
    <w:div w:id="323945278">
      <w:bodyDiv w:val="1"/>
      <w:marLeft w:val="0"/>
      <w:marRight w:val="0"/>
      <w:marTop w:val="0"/>
      <w:marBottom w:val="0"/>
      <w:divBdr>
        <w:top w:val="none" w:sz="0" w:space="0" w:color="auto"/>
        <w:left w:val="none" w:sz="0" w:space="0" w:color="auto"/>
        <w:bottom w:val="none" w:sz="0" w:space="0" w:color="auto"/>
        <w:right w:val="none" w:sz="0" w:space="0" w:color="auto"/>
      </w:divBdr>
    </w:div>
    <w:div w:id="332299334">
      <w:bodyDiv w:val="1"/>
      <w:marLeft w:val="0"/>
      <w:marRight w:val="0"/>
      <w:marTop w:val="0"/>
      <w:marBottom w:val="0"/>
      <w:divBdr>
        <w:top w:val="none" w:sz="0" w:space="0" w:color="auto"/>
        <w:left w:val="none" w:sz="0" w:space="0" w:color="auto"/>
        <w:bottom w:val="none" w:sz="0" w:space="0" w:color="auto"/>
        <w:right w:val="none" w:sz="0" w:space="0" w:color="auto"/>
      </w:divBdr>
    </w:div>
    <w:div w:id="356002877">
      <w:bodyDiv w:val="1"/>
      <w:marLeft w:val="0"/>
      <w:marRight w:val="0"/>
      <w:marTop w:val="0"/>
      <w:marBottom w:val="0"/>
      <w:divBdr>
        <w:top w:val="none" w:sz="0" w:space="0" w:color="auto"/>
        <w:left w:val="none" w:sz="0" w:space="0" w:color="auto"/>
        <w:bottom w:val="none" w:sz="0" w:space="0" w:color="auto"/>
        <w:right w:val="none" w:sz="0" w:space="0" w:color="auto"/>
      </w:divBdr>
    </w:div>
    <w:div w:id="371342166">
      <w:bodyDiv w:val="1"/>
      <w:marLeft w:val="0"/>
      <w:marRight w:val="0"/>
      <w:marTop w:val="0"/>
      <w:marBottom w:val="0"/>
      <w:divBdr>
        <w:top w:val="none" w:sz="0" w:space="0" w:color="auto"/>
        <w:left w:val="none" w:sz="0" w:space="0" w:color="auto"/>
        <w:bottom w:val="none" w:sz="0" w:space="0" w:color="auto"/>
        <w:right w:val="none" w:sz="0" w:space="0" w:color="auto"/>
      </w:divBdr>
    </w:div>
    <w:div w:id="405419329">
      <w:bodyDiv w:val="1"/>
      <w:marLeft w:val="0"/>
      <w:marRight w:val="0"/>
      <w:marTop w:val="0"/>
      <w:marBottom w:val="0"/>
      <w:divBdr>
        <w:top w:val="none" w:sz="0" w:space="0" w:color="auto"/>
        <w:left w:val="none" w:sz="0" w:space="0" w:color="auto"/>
        <w:bottom w:val="none" w:sz="0" w:space="0" w:color="auto"/>
        <w:right w:val="none" w:sz="0" w:space="0" w:color="auto"/>
      </w:divBdr>
    </w:div>
    <w:div w:id="451679848">
      <w:bodyDiv w:val="1"/>
      <w:marLeft w:val="0"/>
      <w:marRight w:val="0"/>
      <w:marTop w:val="0"/>
      <w:marBottom w:val="0"/>
      <w:divBdr>
        <w:top w:val="none" w:sz="0" w:space="0" w:color="auto"/>
        <w:left w:val="none" w:sz="0" w:space="0" w:color="auto"/>
        <w:bottom w:val="none" w:sz="0" w:space="0" w:color="auto"/>
        <w:right w:val="none" w:sz="0" w:space="0" w:color="auto"/>
      </w:divBdr>
    </w:div>
    <w:div w:id="475991275">
      <w:bodyDiv w:val="1"/>
      <w:marLeft w:val="0"/>
      <w:marRight w:val="0"/>
      <w:marTop w:val="0"/>
      <w:marBottom w:val="0"/>
      <w:divBdr>
        <w:top w:val="none" w:sz="0" w:space="0" w:color="auto"/>
        <w:left w:val="none" w:sz="0" w:space="0" w:color="auto"/>
        <w:bottom w:val="none" w:sz="0" w:space="0" w:color="auto"/>
        <w:right w:val="none" w:sz="0" w:space="0" w:color="auto"/>
      </w:divBdr>
    </w:div>
    <w:div w:id="482623273">
      <w:bodyDiv w:val="1"/>
      <w:marLeft w:val="0"/>
      <w:marRight w:val="0"/>
      <w:marTop w:val="0"/>
      <w:marBottom w:val="0"/>
      <w:divBdr>
        <w:top w:val="none" w:sz="0" w:space="0" w:color="auto"/>
        <w:left w:val="none" w:sz="0" w:space="0" w:color="auto"/>
        <w:bottom w:val="none" w:sz="0" w:space="0" w:color="auto"/>
        <w:right w:val="none" w:sz="0" w:space="0" w:color="auto"/>
      </w:divBdr>
    </w:div>
    <w:div w:id="488444189">
      <w:bodyDiv w:val="1"/>
      <w:marLeft w:val="0"/>
      <w:marRight w:val="0"/>
      <w:marTop w:val="0"/>
      <w:marBottom w:val="0"/>
      <w:divBdr>
        <w:top w:val="none" w:sz="0" w:space="0" w:color="auto"/>
        <w:left w:val="none" w:sz="0" w:space="0" w:color="auto"/>
        <w:bottom w:val="none" w:sz="0" w:space="0" w:color="auto"/>
        <w:right w:val="none" w:sz="0" w:space="0" w:color="auto"/>
      </w:divBdr>
    </w:div>
    <w:div w:id="498623429">
      <w:bodyDiv w:val="1"/>
      <w:marLeft w:val="0"/>
      <w:marRight w:val="0"/>
      <w:marTop w:val="0"/>
      <w:marBottom w:val="0"/>
      <w:divBdr>
        <w:top w:val="none" w:sz="0" w:space="0" w:color="auto"/>
        <w:left w:val="none" w:sz="0" w:space="0" w:color="auto"/>
        <w:bottom w:val="none" w:sz="0" w:space="0" w:color="auto"/>
        <w:right w:val="none" w:sz="0" w:space="0" w:color="auto"/>
      </w:divBdr>
    </w:div>
    <w:div w:id="506679553">
      <w:bodyDiv w:val="1"/>
      <w:marLeft w:val="0"/>
      <w:marRight w:val="0"/>
      <w:marTop w:val="0"/>
      <w:marBottom w:val="0"/>
      <w:divBdr>
        <w:top w:val="none" w:sz="0" w:space="0" w:color="auto"/>
        <w:left w:val="none" w:sz="0" w:space="0" w:color="auto"/>
        <w:bottom w:val="none" w:sz="0" w:space="0" w:color="auto"/>
        <w:right w:val="none" w:sz="0" w:space="0" w:color="auto"/>
      </w:divBdr>
    </w:div>
    <w:div w:id="548567318">
      <w:bodyDiv w:val="1"/>
      <w:marLeft w:val="0"/>
      <w:marRight w:val="0"/>
      <w:marTop w:val="0"/>
      <w:marBottom w:val="0"/>
      <w:divBdr>
        <w:top w:val="none" w:sz="0" w:space="0" w:color="auto"/>
        <w:left w:val="none" w:sz="0" w:space="0" w:color="auto"/>
        <w:bottom w:val="none" w:sz="0" w:space="0" w:color="auto"/>
        <w:right w:val="none" w:sz="0" w:space="0" w:color="auto"/>
      </w:divBdr>
    </w:div>
    <w:div w:id="578172151">
      <w:bodyDiv w:val="1"/>
      <w:marLeft w:val="0"/>
      <w:marRight w:val="0"/>
      <w:marTop w:val="0"/>
      <w:marBottom w:val="0"/>
      <w:divBdr>
        <w:top w:val="none" w:sz="0" w:space="0" w:color="auto"/>
        <w:left w:val="none" w:sz="0" w:space="0" w:color="auto"/>
        <w:bottom w:val="none" w:sz="0" w:space="0" w:color="auto"/>
        <w:right w:val="none" w:sz="0" w:space="0" w:color="auto"/>
      </w:divBdr>
    </w:div>
    <w:div w:id="617757379">
      <w:bodyDiv w:val="1"/>
      <w:marLeft w:val="0"/>
      <w:marRight w:val="0"/>
      <w:marTop w:val="0"/>
      <w:marBottom w:val="0"/>
      <w:divBdr>
        <w:top w:val="none" w:sz="0" w:space="0" w:color="auto"/>
        <w:left w:val="none" w:sz="0" w:space="0" w:color="auto"/>
        <w:bottom w:val="none" w:sz="0" w:space="0" w:color="auto"/>
        <w:right w:val="none" w:sz="0" w:space="0" w:color="auto"/>
      </w:divBdr>
    </w:div>
    <w:div w:id="664090065">
      <w:bodyDiv w:val="1"/>
      <w:marLeft w:val="0"/>
      <w:marRight w:val="0"/>
      <w:marTop w:val="0"/>
      <w:marBottom w:val="0"/>
      <w:divBdr>
        <w:top w:val="none" w:sz="0" w:space="0" w:color="auto"/>
        <w:left w:val="none" w:sz="0" w:space="0" w:color="auto"/>
        <w:bottom w:val="none" w:sz="0" w:space="0" w:color="auto"/>
        <w:right w:val="none" w:sz="0" w:space="0" w:color="auto"/>
      </w:divBdr>
    </w:div>
    <w:div w:id="686293130">
      <w:bodyDiv w:val="1"/>
      <w:marLeft w:val="0"/>
      <w:marRight w:val="0"/>
      <w:marTop w:val="0"/>
      <w:marBottom w:val="0"/>
      <w:divBdr>
        <w:top w:val="none" w:sz="0" w:space="0" w:color="auto"/>
        <w:left w:val="none" w:sz="0" w:space="0" w:color="auto"/>
        <w:bottom w:val="none" w:sz="0" w:space="0" w:color="auto"/>
        <w:right w:val="none" w:sz="0" w:space="0" w:color="auto"/>
      </w:divBdr>
    </w:div>
    <w:div w:id="746616369">
      <w:bodyDiv w:val="1"/>
      <w:marLeft w:val="0"/>
      <w:marRight w:val="0"/>
      <w:marTop w:val="0"/>
      <w:marBottom w:val="0"/>
      <w:divBdr>
        <w:top w:val="none" w:sz="0" w:space="0" w:color="auto"/>
        <w:left w:val="none" w:sz="0" w:space="0" w:color="auto"/>
        <w:bottom w:val="none" w:sz="0" w:space="0" w:color="auto"/>
        <w:right w:val="none" w:sz="0" w:space="0" w:color="auto"/>
      </w:divBdr>
    </w:div>
    <w:div w:id="749084882">
      <w:bodyDiv w:val="1"/>
      <w:marLeft w:val="0"/>
      <w:marRight w:val="0"/>
      <w:marTop w:val="0"/>
      <w:marBottom w:val="0"/>
      <w:divBdr>
        <w:top w:val="none" w:sz="0" w:space="0" w:color="auto"/>
        <w:left w:val="none" w:sz="0" w:space="0" w:color="auto"/>
        <w:bottom w:val="none" w:sz="0" w:space="0" w:color="auto"/>
        <w:right w:val="none" w:sz="0" w:space="0" w:color="auto"/>
      </w:divBdr>
    </w:div>
    <w:div w:id="806748796">
      <w:bodyDiv w:val="1"/>
      <w:marLeft w:val="0"/>
      <w:marRight w:val="0"/>
      <w:marTop w:val="0"/>
      <w:marBottom w:val="0"/>
      <w:divBdr>
        <w:top w:val="none" w:sz="0" w:space="0" w:color="auto"/>
        <w:left w:val="none" w:sz="0" w:space="0" w:color="auto"/>
        <w:bottom w:val="none" w:sz="0" w:space="0" w:color="auto"/>
        <w:right w:val="none" w:sz="0" w:space="0" w:color="auto"/>
      </w:divBdr>
    </w:div>
    <w:div w:id="821391533">
      <w:bodyDiv w:val="1"/>
      <w:marLeft w:val="0"/>
      <w:marRight w:val="0"/>
      <w:marTop w:val="0"/>
      <w:marBottom w:val="0"/>
      <w:divBdr>
        <w:top w:val="none" w:sz="0" w:space="0" w:color="auto"/>
        <w:left w:val="none" w:sz="0" w:space="0" w:color="auto"/>
        <w:bottom w:val="none" w:sz="0" w:space="0" w:color="auto"/>
        <w:right w:val="none" w:sz="0" w:space="0" w:color="auto"/>
      </w:divBdr>
    </w:div>
    <w:div w:id="884635861">
      <w:bodyDiv w:val="1"/>
      <w:marLeft w:val="0"/>
      <w:marRight w:val="0"/>
      <w:marTop w:val="0"/>
      <w:marBottom w:val="0"/>
      <w:divBdr>
        <w:top w:val="none" w:sz="0" w:space="0" w:color="auto"/>
        <w:left w:val="none" w:sz="0" w:space="0" w:color="auto"/>
        <w:bottom w:val="none" w:sz="0" w:space="0" w:color="auto"/>
        <w:right w:val="none" w:sz="0" w:space="0" w:color="auto"/>
      </w:divBdr>
    </w:div>
    <w:div w:id="899370044">
      <w:bodyDiv w:val="1"/>
      <w:marLeft w:val="0"/>
      <w:marRight w:val="0"/>
      <w:marTop w:val="0"/>
      <w:marBottom w:val="0"/>
      <w:divBdr>
        <w:top w:val="none" w:sz="0" w:space="0" w:color="auto"/>
        <w:left w:val="none" w:sz="0" w:space="0" w:color="auto"/>
        <w:bottom w:val="none" w:sz="0" w:space="0" w:color="auto"/>
        <w:right w:val="none" w:sz="0" w:space="0" w:color="auto"/>
      </w:divBdr>
    </w:div>
    <w:div w:id="916667542">
      <w:bodyDiv w:val="1"/>
      <w:marLeft w:val="0"/>
      <w:marRight w:val="0"/>
      <w:marTop w:val="0"/>
      <w:marBottom w:val="0"/>
      <w:divBdr>
        <w:top w:val="none" w:sz="0" w:space="0" w:color="auto"/>
        <w:left w:val="none" w:sz="0" w:space="0" w:color="auto"/>
        <w:bottom w:val="none" w:sz="0" w:space="0" w:color="auto"/>
        <w:right w:val="none" w:sz="0" w:space="0" w:color="auto"/>
      </w:divBdr>
    </w:div>
    <w:div w:id="922451268">
      <w:bodyDiv w:val="1"/>
      <w:marLeft w:val="0"/>
      <w:marRight w:val="0"/>
      <w:marTop w:val="0"/>
      <w:marBottom w:val="0"/>
      <w:divBdr>
        <w:top w:val="none" w:sz="0" w:space="0" w:color="auto"/>
        <w:left w:val="none" w:sz="0" w:space="0" w:color="auto"/>
        <w:bottom w:val="none" w:sz="0" w:space="0" w:color="auto"/>
        <w:right w:val="none" w:sz="0" w:space="0" w:color="auto"/>
      </w:divBdr>
    </w:div>
    <w:div w:id="934245469">
      <w:marLeft w:val="0"/>
      <w:marRight w:val="0"/>
      <w:marTop w:val="0"/>
      <w:marBottom w:val="0"/>
      <w:divBdr>
        <w:top w:val="none" w:sz="0" w:space="0" w:color="auto"/>
        <w:left w:val="none" w:sz="0" w:space="0" w:color="auto"/>
        <w:bottom w:val="none" w:sz="0" w:space="0" w:color="auto"/>
        <w:right w:val="none" w:sz="0" w:space="0" w:color="auto"/>
      </w:divBdr>
    </w:div>
    <w:div w:id="934245470">
      <w:marLeft w:val="0"/>
      <w:marRight w:val="0"/>
      <w:marTop w:val="0"/>
      <w:marBottom w:val="0"/>
      <w:divBdr>
        <w:top w:val="none" w:sz="0" w:space="0" w:color="auto"/>
        <w:left w:val="none" w:sz="0" w:space="0" w:color="auto"/>
        <w:bottom w:val="none" w:sz="0" w:space="0" w:color="auto"/>
        <w:right w:val="none" w:sz="0" w:space="0" w:color="auto"/>
      </w:divBdr>
    </w:div>
    <w:div w:id="934245471">
      <w:marLeft w:val="0"/>
      <w:marRight w:val="0"/>
      <w:marTop w:val="0"/>
      <w:marBottom w:val="0"/>
      <w:divBdr>
        <w:top w:val="none" w:sz="0" w:space="0" w:color="auto"/>
        <w:left w:val="none" w:sz="0" w:space="0" w:color="auto"/>
        <w:bottom w:val="none" w:sz="0" w:space="0" w:color="auto"/>
        <w:right w:val="none" w:sz="0" w:space="0" w:color="auto"/>
      </w:divBdr>
    </w:div>
    <w:div w:id="934245472">
      <w:marLeft w:val="0"/>
      <w:marRight w:val="0"/>
      <w:marTop w:val="0"/>
      <w:marBottom w:val="0"/>
      <w:divBdr>
        <w:top w:val="none" w:sz="0" w:space="0" w:color="auto"/>
        <w:left w:val="none" w:sz="0" w:space="0" w:color="auto"/>
        <w:bottom w:val="none" w:sz="0" w:space="0" w:color="auto"/>
        <w:right w:val="none" w:sz="0" w:space="0" w:color="auto"/>
      </w:divBdr>
    </w:div>
    <w:div w:id="934245473">
      <w:marLeft w:val="0"/>
      <w:marRight w:val="0"/>
      <w:marTop w:val="0"/>
      <w:marBottom w:val="0"/>
      <w:divBdr>
        <w:top w:val="none" w:sz="0" w:space="0" w:color="auto"/>
        <w:left w:val="none" w:sz="0" w:space="0" w:color="auto"/>
        <w:bottom w:val="none" w:sz="0" w:space="0" w:color="auto"/>
        <w:right w:val="none" w:sz="0" w:space="0" w:color="auto"/>
      </w:divBdr>
    </w:div>
    <w:div w:id="937642215">
      <w:bodyDiv w:val="1"/>
      <w:marLeft w:val="0"/>
      <w:marRight w:val="0"/>
      <w:marTop w:val="0"/>
      <w:marBottom w:val="0"/>
      <w:divBdr>
        <w:top w:val="none" w:sz="0" w:space="0" w:color="auto"/>
        <w:left w:val="none" w:sz="0" w:space="0" w:color="auto"/>
        <w:bottom w:val="none" w:sz="0" w:space="0" w:color="auto"/>
        <w:right w:val="none" w:sz="0" w:space="0" w:color="auto"/>
      </w:divBdr>
    </w:div>
    <w:div w:id="948657174">
      <w:bodyDiv w:val="1"/>
      <w:marLeft w:val="0"/>
      <w:marRight w:val="0"/>
      <w:marTop w:val="0"/>
      <w:marBottom w:val="0"/>
      <w:divBdr>
        <w:top w:val="none" w:sz="0" w:space="0" w:color="auto"/>
        <w:left w:val="none" w:sz="0" w:space="0" w:color="auto"/>
        <w:bottom w:val="none" w:sz="0" w:space="0" w:color="auto"/>
        <w:right w:val="none" w:sz="0" w:space="0" w:color="auto"/>
      </w:divBdr>
    </w:div>
    <w:div w:id="972060808">
      <w:bodyDiv w:val="1"/>
      <w:marLeft w:val="0"/>
      <w:marRight w:val="0"/>
      <w:marTop w:val="0"/>
      <w:marBottom w:val="0"/>
      <w:divBdr>
        <w:top w:val="none" w:sz="0" w:space="0" w:color="auto"/>
        <w:left w:val="none" w:sz="0" w:space="0" w:color="auto"/>
        <w:bottom w:val="none" w:sz="0" w:space="0" w:color="auto"/>
        <w:right w:val="none" w:sz="0" w:space="0" w:color="auto"/>
      </w:divBdr>
    </w:div>
    <w:div w:id="973828941">
      <w:bodyDiv w:val="1"/>
      <w:marLeft w:val="0"/>
      <w:marRight w:val="0"/>
      <w:marTop w:val="0"/>
      <w:marBottom w:val="0"/>
      <w:divBdr>
        <w:top w:val="none" w:sz="0" w:space="0" w:color="auto"/>
        <w:left w:val="none" w:sz="0" w:space="0" w:color="auto"/>
        <w:bottom w:val="none" w:sz="0" w:space="0" w:color="auto"/>
        <w:right w:val="none" w:sz="0" w:space="0" w:color="auto"/>
      </w:divBdr>
    </w:div>
    <w:div w:id="1046105106">
      <w:bodyDiv w:val="1"/>
      <w:marLeft w:val="0"/>
      <w:marRight w:val="0"/>
      <w:marTop w:val="0"/>
      <w:marBottom w:val="0"/>
      <w:divBdr>
        <w:top w:val="none" w:sz="0" w:space="0" w:color="auto"/>
        <w:left w:val="none" w:sz="0" w:space="0" w:color="auto"/>
        <w:bottom w:val="none" w:sz="0" w:space="0" w:color="auto"/>
        <w:right w:val="none" w:sz="0" w:space="0" w:color="auto"/>
      </w:divBdr>
    </w:div>
    <w:div w:id="1065487975">
      <w:bodyDiv w:val="1"/>
      <w:marLeft w:val="0"/>
      <w:marRight w:val="0"/>
      <w:marTop w:val="0"/>
      <w:marBottom w:val="0"/>
      <w:divBdr>
        <w:top w:val="none" w:sz="0" w:space="0" w:color="auto"/>
        <w:left w:val="none" w:sz="0" w:space="0" w:color="auto"/>
        <w:bottom w:val="none" w:sz="0" w:space="0" w:color="auto"/>
        <w:right w:val="none" w:sz="0" w:space="0" w:color="auto"/>
      </w:divBdr>
    </w:div>
    <w:div w:id="1078211032">
      <w:bodyDiv w:val="1"/>
      <w:marLeft w:val="0"/>
      <w:marRight w:val="0"/>
      <w:marTop w:val="0"/>
      <w:marBottom w:val="0"/>
      <w:divBdr>
        <w:top w:val="none" w:sz="0" w:space="0" w:color="auto"/>
        <w:left w:val="none" w:sz="0" w:space="0" w:color="auto"/>
        <w:bottom w:val="none" w:sz="0" w:space="0" w:color="auto"/>
        <w:right w:val="none" w:sz="0" w:space="0" w:color="auto"/>
      </w:divBdr>
    </w:div>
    <w:div w:id="1133521905">
      <w:bodyDiv w:val="1"/>
      <w:marLeft w:val="0"/>
      <w:marRight w:val="0"/>
      <w:marTop w:val="0"/>
      <w:marBottom w:val="0"/>
      <w:divBdr>
        <w:top w:val="none" w:sz="0" w:space="0" w:color="auto"/>
        <w:left w:val="none" w:sz="0" w:space="0" w:color="auto"/>
        <w:bottom w:val="none" w:sz="0" w:space="0" w:color="auto"/>
        <w:right w:val="none" w:sz="0" w:space="0" w:color="auto"/>
      </w:divBdr>
    </w:div>
    <w:div w:id="1151410208">
      <w:bodyDiv w:val="1"/>
      <w:marLeft w:val="0"/>
      <w:marRight w:val="0"/>
      <w:marTop w:val="0"/>
      <w:marBottom w:val="0"/>
      <w:divBdr>
        <w:top w:val="none" w:sz="0" w:space="0" w:color="auto"/>
        <w:left w:val="none" w:sz="0" w:space="0" w:color="auto"/>
        <w:bottom w:val="none" w:sz="0" w:space="0" w:color="auto"/>
        <w:right w:val="none" w:sz="0" w:space="0" w:color="auto"/>
      </w:divBdr>
    </w:div>
    <w:div w:id="1152865814">
      <w:bodyDiv w:val="1"/>
      <w:marLeft w:val="0"/>
      <w:marRight w:val="0"/>
      <w:marTop w:val="0"/>
      <w:marBottom w:val="0"/>
      <w:divBdr>
        <w:top w:val="none" w:sz="0" w:space="0" w:color="auto"/>
        <w:left w:val="none" w:sz="0" w:space="0" w:color="auto"/>
        <w:bottom w:val="none" w:sz="0" w:space="0" w:color="auto"/>
        <w:right w:val="none" w:sz="0" w:space="0" w:color="auto"/>
      </w:divBdr>
    </w:div>
    <w:div w:id="1164904257">
      <w:bodyDiv w:val="1"/>
      <w:marLeft w:val="0"/>
      <w:marRight w:val="0"/>
      <w:marTop w:val="0"/>
      <w:marBottom w:val="0"/>
      <w:divBdr>
        <w:top w:val="none" w:sz="0" w:space="0" w:color="auto"/>
        <w:left w:val="none" w:sz="0" w:space="0" w:color="auto"/>
        <w:bottom w:val="none" w:sz="0" w:space="0" w:color="auto"/>
        <w:right w:val="none" w:sz="0" w:space="0" w:color="auto"/>
      </w:divBdr>
    </w:div>
    <w:div w:id="1170678467">
      <w:bodyDiv w:val="1"/>
      <w:marLeft w:val="0"/>
      <w:marRight w:val="0"/>
      <w:marTop w:val="0"/>
      <w:marBottom w:val="0"/>
      <w:divBdr>
        <w:top w:val="none" w:sz="0" w:space="0" w:color="auto"/>
        <w:left w:val="none" w:sz="0" w:space="0" w:color="auto"/>
        <w:bottom w:val="none" w:sz="0" w:space="0" w:color="auto"/>
        <w:right w:val="none" w:sz="0" w:space="0" w:color="auto"/>
      </w:divBdr>
    </w:div>
    <w:div w:id="1170870978">
      <w:bodyDiv w:val="1"/>
      <w:marLeft w:val="0"/>
      <w:marRight w:val="0"/>
      <w:marTop w:val="0"/>
      <w:marBottom w:val="0"/>
      <w:divBdr>
        <w:top w:val="none" w:sz="0" w:space="0" w:color="auto"/>
        <w:left w:val="none" w:sz="0" w:space="0" w:color="auto"/>
        <w:bottom w:val="none" w:sz="0" w:space="0" w:color="auto"/>
        <w:right w:val="none" w:sz="0" w:space="0" w:color="auto"/>
      </w:divBdr>
    </w:div>
    <w:div w:id="1181167493">
      <w:bodyDiv w:val="1"/>
      <w:marLeft w:val="0"/>
      <w:marRight w:val="0"/>
      <w:marTop w:val="0"/>
      <w:marBottom w:val="0"/>
      <w:divBdr>
        <w:top w:val="none" w:sz="0" w:space="0" w:color="auto"/>
        <w:left w:val="none" w:sz="0" w:space="0" w:color="auto"/>
        <w:bottom w:val="none" w:sz="0" w:space="0" w:color="auto"/>
        <w:right w:val="none" w:sz="0" w:space="0" w:color="auto"/>
      </w:divBdr>
    </w:div>
    <w:div w:id="1192383018">
      <w:bodyDiv w:val="1"/>
      <w:marLeft w:val="0"/>
      <w:marRight w:val="0"/>
      <w:marTop w:val="0"/>
      <w:marBottom w:val="0"/>
      <w:divBdr>
        <w:top w:val="none" w:sz="0" w:space="0" w:color="auto"/>
        <w:left w:val="none" w:sz="0" w:space="0" w:color="auto"/>
        <w:bottom w:val="none" w:sz="0" w:space="0" w:color="auto"/>
        <w:right w:val="none" w:sz="0" w:space="0" w:color="auto"/>
      </w:divBdr>
    </w:div>
    <w:div w:id="1211646070">
      <w:bodyDiv w:val="1"/>
      <w:marLeft w:val="0"/>
      <w:marRight w:val="0"/>
      <w:marTop w:val="0"/>
      <w:marBottom w:val="0"/>
      <w:divBdr>
        <w:top w:val="none" w:sz="0" w:space="0" w:color="auto"/>
        <w:left w:val="none" w:sz="0" w:space="0" w:color="auto"/>
        <w:bottom w:val="none" w:sz="0" w:space="0" w:color="auto"/>
        <w:right w:val="none" w:sz="0" w:space="0" w:color="auto"/>
      </w:divBdr>
    </w:div>
    <w:div w:id="1218585065">
      <w:bodyDiv w:val="1"/>
      <w:marLeft w:val="0"/>
      <w:marRight w:val="0"/>
      <w:marTop w:val="0"/>
      <w:marBottom w:val="0"/>
      <w:divBdr>
        <w:top w:val="none" w:sz="0" w:space="0" w:color="auto"/>
        <w:left w:val="none" w:sz="0" w:space="0" w:color="auto"/>
        <w:bottom w:val="none" w:sz="0" w:space="0" w:color="auto"/>
        <w:right w:val="none" w:sz="0" w:space="0" w:color="auto"/>
      </w:divBdr>
    </w:div>
    <w:div w:id="1248736132">
      <w:bodyDiv w:val="1"/>
      <w:marLeft w:val="0"/>
      <w:marRight w:val="0"/>
      <w:marTop w:val="0"/>
      <w:marBottom w:val="0"/>
      <w:divBdr>
        <w:top w:val="none" w:sz="0" w:space="0" w:color="auto"/>
        <w:left w:val="none" w:sz="0" w:space="0" w:color="auto"/>
        <w:bottom w:val="none" w:sz="0" w:space="0" w:color="auto"/>
        <w:right w:val="none" w:sz="0" w:space="0" w:color="auto"/>
      </w:divBdr>
    </w:div>
    <w:div w:id="1253273222">
      <w:bodyDiv w:val="1"/>
      <w:marLeft w:val="0"/>
      <w:marRight w:val="0"/>
      <w:marTop w:val="0"/>
      <w:marBottom w:val="0"/>
      <w:divBdr>
        <w:top w:val="none" w:sz="0" w:space="0" w:color="auto"/>
        <w:left w:val="none" w:sz="0" w:space="0" w:color="auto"/>
        <w:bottom w:val="none" w:sz="0" w:space="0" w:color="auto"/>
        <w:right w:val="none" w:sz="0" w:space="0" w:color="auto"/>
      </w:divBdr>
      <w:divsChild>
        <w:div w:id="1077046532">
          <w:marLeft w:val="0"/>
          <w:marRight w:val="0"/>
          <w:marTop w:val="0"/>
          <w:marBottom w:val="0"/>
          <w:divBdr>
            <w:top w:val="none" w:sz="0" w:space="0" w:color="auto"/>
            <w:left w:val="none" w:sz="0" w:space="0" w:color="auto"/>
            <w:bottom w:val="none" w:sz="0" w:space="0" w:color="auto"/>
            <w:right w:val="none" w:sz="0" w:space="0" w:color="auto"/>
          </w:divBdr>
          <w:divsChild>
            <w:div w:id="2132480870">
              <w:marLeft w:val="0"/>
              <w:marRight w:val="0"/>
              <w:marTop w:val="0"/>
              <w:marBottom w:val="0"/>
              <w:divBdr>
                <w:top w:val="none" w:sz="0" w:space="0" w:color="auto"/>
                <w:left w:val="none" w:sz="0" w:space="0" w:color="auto"/>
                <w:bottom w:val="none" w:sz="0" w:space="0" w:color="auto"/>
                <w:right w:val="none" w:sz="0" w:space="0" w:color="auto"/>
              </w:divBdr>
              <w:divsChild>
                <w:div w:id="643586598">
                  <w:marLeft w:val="0"/>
                  <w:marRight w:val="0"/>
                  <w:marTop w:val="0"/>
                  <w:marBottom w:val="0"/>
                  <w:divBdr>
                    <w:top w:val="none" w:sz="0" w:space="0" w:color="auto"/>
                    <w:left w:val="none" w:sz="0" w:space="0" w:color="auto"/>
                    <w:bottom w:val="none" w:sz="0" w:space="0" w:color="auto"/>
                    <w:right w:val="none" w:sz="0" w:space="0" w:color="auto"/>
                  </w:divBdr>
                  <w:divsChild>
                    <w:div w:id="52775332">
                      <w:marLeft w:val="0"/>
                      <w:marRight w:val="0"/>
                      <w:marTop w:val="0"/>
                      <w:marBottom w:val="0"/>
                      <w:divBdr>
                        <w:top w:val="none" w:sz="0" w:space="0" w:color="auto"/>
                        <w:left w:val="none" w:sz="0" w:space="0" w:color="auto"/>
                        <w:bottom w:val="none" w:sz="0" w:space="0" w:color="auto"/>
                        <w:right w:val="none" w:sz="0" w:space="0" w:color="auto"/>
                      </w:divBdr>
                      <w:divsChild>
                        <w:div w:id="1314455805">
                          <w:marLeft w:val="0"/>
                          <w:marRight w:val="0"/>
                          <w:marTop w:val="0"/>
                          <w:marBottom w:val="0"/>
                          <w:divBdr>
                            <w:top w:val="none" w:sz="0" w:space="0" w:color="auto"/>
                            <w:left w:val="none" w:sz="0" w:space="0" w:color="auto"/>
                            <w:bottom w:val="none" w:sz="0" w:space="0" w:color="auto"/>
                            <w:right w:val="none" w:sz="0" w:space="0" w:color="auto"/>
                          </w:divBdr>
                          <w:divsChild>
                            <w:div w:id="437409727">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single" w:sz="6" w:space="0" w:color="3892D6"/>
                                    <w:left w:val="single" w:sz="6" w:space="0" w:color="3892D6"/>
                                    <w:bottom w:val="single" w:sz="6" w:space="0" w:color="3892D6"/>
                                    <w:right w:val="single" w:sz="6" w:space="0" w:color="3892D6"/>
                                  </w:divBdr>
                                </w:div>
                              </w:divsChild>
                            </w:div>
                          </w:divsChild>
                        </w:div>
                      </w:divsChild>
                    </w:div>
                  </w:divsChild>
                </w:div>
              </w:divsChild>
            </w:div>
          </w:divsChild>
        </w:div>
      </w:divsChild>
    </w:div>
    <w:div w:id="1262837367">
      <w:bodyDiv w:val="1"/>
      <w:marLeft w:val="0"/>
      <w:marRight w:val="0"/>
      <w:marTop w:val="0"/>
      <w:marBottom w:val="0"/>
      <w:divBdr>
        <w:top w:val="none" w:sz="0" w:space="0" w:color="auto"/>
        <w:left w:val="none" w:sz="0" w:space="0" w:color="auto"/>
        <w:bottom w:val="none" w:sz="0" w:space="0" w:color="auto"/>
        <w:right w:val="none" w:sz="0" w:space="0" w:color="auto"/>
      </w:divBdr>
    </w:div>
    <w:div w:id="1264538305">
      <w:bodyDiv w:val="1"/>
      <w:marLeft w:val="0"/>
      <w:marRight w:val="0"/>
      <w:marTop w:val="0"/>
      <w:marBottom w:val="0"/>
      <w:divBdr>
        <w:top w:val="none" w:sz="0" w:space="0" w:color="auto"/>
        <w:left w:val="none" w:sz="0" w:space="0" w:color="auto"/>
        <w:bottom w:val="none" w:sz="0" w:space="0" w:color="auto"/>
        <w:right w:val="none" w:sz="0" w:space="0" w:color="auto"/>
      </w:divBdr>
    </w:div>
    <w:div w:id="1278870696">
      <w:bodyDiv w:val="1"/>
      <w:marLeft w:val="0"/>
      <w:marRight w:val="0"/>
      <w:marTop w:val="0"/>
      <w:marBottom w:val="0"/>
      <w:divBdr>
        <w:top w:val="none" w:sz="0" w:space="0" w:color="auto"/>
        <w:left w:val="none" w:sz="0" w:space="0" w:color="auto"/>
        <w:bottom w:val="none" w:sz="0" w:space="0" w:color="auto"/>
        <w:right w:val="none" w:sz="0" w:space="0" w:color="auto"/>
      </w:divBdr>
    </w:div>
    <w:div w:id="1287657147">
      <w:bodyDiv w:val="1"/>
      <w:marLeft w:val="0"/>
      <w:marRight w:val="0"/>
      <w:marTop w:val="0"/>
      <w:marBottom w:val="0"/>
      <w:divBdr>
        <w:top w:val="none" w:sz="0" w:space="0" w:color="auto"/>
        <w:left w:val="none" w:sz="0" w:space="0" w:color="auto"/>
        <w:bottom w:val="none" w:sz="0" w:space="0" w:color="auto"/>
        <w:right w:val="none" w:sz="0" w:space="0" w:color="auto"/>
      </w:divBdr>
    </w:div>
    <w:div w:id="1316714352">
      <w:bodyDiv w:val="1"/>
      <w:marLeft w:val="0"/>
      <w:marRight w:val="0"/>
      <w:marTop w:val="0"/>
      <w:marBottom w:val="0"/>
      <w:divBdr>
        <w:top w:val="none" w:sz="0" w:space="0" w:color="auto"/>
        <w:left w:val="none" w:sz="0" w:space="0" w:color="auto"/>
        <w:bottom w:val="none" w:sz="0" w:space="0" w:color="auto"/>
        <w:right w:val="none" w:sz="0" w:space="0" w:color="auto"/>
      </w:divBdr>
    </w:div>
    <w:div w:id="1320111729">
      <w:bodyDiv w:val="1"/>
      <w:marLeft w:val="0"/>
      <w:marRight w:val="0"/>
      <w:marTop w:val="0"/>
      <w:marBottom w:val="0"/>
      <w:divBdr>
        <w:top w:val="none" w:sz="0" w:space="0" w:color="auto"/>
        <w:left w:val="none" w:sz="0" w:space="0" w:color="auto"/>
        <w:bottom w:val="none" w:sz="0" w:space="0" w:color="auto"/>
        <w:right w:val="none" w:sz="0" w:space="0" w:color="auto"/>
      </w:divBdr>
    </w:div>
    <w:div w:id="1339506291">
      <w:bodyDiv w:val="1"/>
      <w:marLeft w:val="0"/>
      <w:marRight w:val="0"/>
      <w:marTop w:val="0"/>
      <w:marBottom w:val="0"/>
      <w:divBdr>
        <w:top w:val="none" w:sz="0" w:space="0" w:color="auto"/>
        <w:left w:val="none" w:sz="0" w:space="0" w:color="auto"/>
        <w:bottom w:val="none" w:sz="0" w:space="0" w:color="auto"/>
        <w:right w:val="none" w:sz="0" w:space="0" w:color="auto"/>
      </w:divBdr>
    </w:div>
    <w:div w:id="1348865254">
      <w:bodyDiv w:val="1"/>
      <w:marLeft w:val="0"/>
      <w:marRight w:val="0"/>
      <w:marTop w:val="0"/>
      <w:marBottom w:val="0"/>
      <w:divBdr>
        <w:top w:val="none" w:sz="0" w:space="0" w:color="auto"/>
        <w:left w:val="none" w:sz="0" w:space="0" w:color="auto"/>
        <w:bottom w:val="none" w:sz="0" w:space="0" w:color="auto"/>
        <w:right w:val="none" w:sz="0" w:space="0" w:color="auto"/>
      </w:divBdr>
    </w:div>
    <w:div w:id="1361589059">
      <w:bodyDiv w:val="1"/>
      <w:marLeft w:val="0"/>
      <w:marRight w:val="0"/>
      <w:marTop w:val="0"/>
      <w:marBottom w:val="0"/>
      <w:divBdr>
        <w:top w:val="none" w:sz="0" w:space="0" w:color="auto"/>
        <w:left w:val="none" w:sz="0" w:space="0" w:color="auto"/>
        <w:bottom w:val="none" w:sz="0" w:space="0" w:color="auto"/>
        <w:right w:val="none" w:sz="0" w:space="0" w:color="auto"/>
      </w:divBdr>
    </w:div>
    <w:div w:id="1366979427">
      <w:bodyDiv w:val="1"/>
      <w:marLeft w:val="0"/>
      <w:marRight w:val="0"/>
      <w:marTop w:val="0"/>
      <w:marBottom w:val="0"/>
      <w:divBdr>
        <w:top w:val="none" w:sz="0" w:space="0" w:color="auto"/>
        <w:left w:val="none" w:sz="0" w:space="0" w:color="auto"/>
        <w:bottom w:val="none" w:sz="0" w:space="0" w:color="auto"/>
        <w:right w:val="none" w:sz="0" w:space="0" w:color="auto"/>
      </w:divBdr>
    </w:div>
    <w:div w:id="1400639378">
      <w:bodyDiv w:val="1"/>
      <w:marLeft w:val="0"/>
      <w:marRight w:val="0"/>
      <w:marTop w:val="0"/>
      <w:marBottom w:val="0"/>
      <w:divBdr>
        <w:top w:val="none" w:sz="0" w:space="0" w:color="auto"/>
        <w:left w:val="none" w:sz="0" w:space="0" w:color="auto"/>
        <w:bottom w:val="none" w:sz="0" w:space="0" w:color="auto"/>
        <w:right w:val="none" w:sz="0" w:space="0" w:color="auto"/>
      </w:divBdr>
    </w:div>
    <w:div w:id="1409645629">
      <w:bodyDiv w:val="1"/>
      <w:marLeft w:val="0"/>
      <w:marRight w:val="0"/>
      <w:marTop w:val="0"/>
      <w:marBottom w:val="0"/>
      <w:divBdr>
        <w:top w:val="none" w:sz="0" w:space="0" w:color="auto"/>
        <w:left w:val="none" w:sz="0" w:space="0" w:color="auto"/>
        <w:bottom w:val="none" w:sz="0" w:space="0" w:color="auto"/>
        <w:right w:val="none" w:sz="0" w:space="0" w:color="auto"/>
      </w:divBdr>
    </w:div>
    <w:div w:id="1410663261">
      <w:bodyDiv w:val="1"/>
      <w:marLeft w:val="0"/>
      <w:marRight w:val="0"/>
      <w:marTop w:val="0"/>
      <w:marBottom w:val="0"/>
      <w:divBdr>
        <w:top w:val="none" w:sz="0" w:space="0" w:color="auto"/>
        <w:left w:val="none" w:sz="0" w:space="0" w:color="auto"/>
        <w:bottom w:val="none" w:sz="0" w:space="0" w:color="auto"/>
        <w:right w:val="none" w:sz="0" w:space="0" w:color="auto"/>
      </w:divBdr>
    </w:div>
    <w:div w:id="1437169911">
      <w:bodyDiv w:val="1"/>
      <w:marLeft w:val="0"/>
      <w:marRight w:val="0"/>
      <w:marTop w:val="0"/>
      <w:marBottom w:val="0"/>
      <w:divBdr>
        <w:top w:val="none" w:sz="0" w:space="0" w:color="auto"/>
        <w:left w:val="none" w:sz="0" w:space="0" w:color="auto"/>
        <w:bottom w:val="none" w:sz="0" w:space="0" w:color="auto"/>
        <w:right w:val="none" w:sz="0" w:space="0" w:color="auto"/>
      </w:divBdr>
    </w:div>
    <w:div w:id="1457986781">
      <w:bodyDiv w:val="1"/>
      <w:marLeft w:val="0"/>
      <w:marRight w:val="0"/>
      <w:marTop w:val="0"/>
      <w:marBottom w:val="0"/>
      <w:divBdr>
        <w:top w:val="none" w:sz="0" w:space="0" w:color="auto"/>
        <w:left w:val="none" w:sz="0" w:space="0" w:color="auto"/>
        <w:bottom w:val="none" w:sz="0" w:space="0" w:color="auto"/>
        <w:right w:val="none" w:sz="0" w:space="0" w:color="auto"/>
      </w:divBdr>
    </w:div>
    <w:div w:id="1465930629">
      <w:bodyDiv w:val="1"/>
      <w:marLeft w:val="0"/>
      <w:marRight w:val="0"/>
      <w:marTop w:val="0"/>
      <w:marBottom w:val="0"/>
      <w:divBdr>
        <w:top w:val="none" w:sz="0" w:space="0" w:color="auto"/>
        <w:left w:val="none" w:sz="0" w:space="0" w:color="auto"/>
        <w:bottom w:val="none" w:sz="0" w:space="0" w:color="auto"/>
        <w:right w:val="none" w:sz="0" w:space="0" w:color="auto"/>
      </w:divBdr>
    </w:div>
    <w:div w:id="1481653739">
      <w:bodyDiv w:val="1"/>
      <w:marLeft w:val="0"/>
      <w:marRight w:val="0"/>
      <w:marTop w:val="0"/>
      <w:marBottom w:val="0"/>
      <w:divBdr>
        <w:top w:val="none" w:sz="0" w:space="0" w:color="auto"/>
        <w:left w:val="none" w:sz="0" w:space="0" w:color="auto"/>
        <w:bottom w:val="none" w:sz="0" w:space="0" w:color="auto"/>
        <w:right w:val="none" w:sz="0" w:space="0" w:color="auto"/>
      </w:divBdr>
    </w:div>
    <w:div w:id="1486387355">
      <w:bodyDiv w:val="1"/>
      <w:marLeft w:val="0"/>
      <w:marRight w:val="0"/>
      <w:marTop w:val="0"/>
      <w:marBottom w:val="0"/>
      <w:divBdr>
        <w:top w:val="none" w:sz="0" w:space="0" w:color="auto"/>
        <w:left w:val="none" w:sz="0" w:space="0" w:color="auto"/>
        <w:bottom w:val="none" w:sz="0" w:space="0" w:color="auto"/>
        <w:right w:val="none" w:sz="0" w:space="0" w:color="auto"/>
      </w:divBdr>
    </w:div>
    <w:div w:id="1492258511">
      <w:bodyDiv w:val="1"/>
      <w:marLeft w:val="0"/>
      <w:marRight w:val="0"/>
      <w:marTop w:val="0"/>
      <w:marBottom w:val="0"/>
      <w:divBdr>
        <w:top w:val="none" w:sz="0" w:space="0" w:color="auto"/>
        <w:left w:val="none" w:sz="0" w:space="0" w:color="auto"/>
        <w:bottom w:val="none" w:sz="0" w:space="0" w:color="auto"/>
        <w:right w:val="none" w:sz="0" w:space="0" w:color="auto"/>
      </w:divBdr>
    </w:div>
    <w:div w:id="1492867110">
      <w:bodyDiv w:val="1"/>
      <w:marLeft w:val="0"/>
      <w:marRight w:val="0"/>
      <w:marTop w:val="0"/>
      <w:marBottom w:val="0"/>
      <w:divBdr>
        <w:top w:val="none" w:sz="0" w:space="0" w:color="auto"/>
        <w:left w:val="none" w:sz="0" w:space="0" w:color="auto"/>
        <w:bottom w:val="none" w:sz="0" w:space="0" w:color="auto"/>
        <w:right w:val="none" w:sz="0" w:space="0" w:color="auto"/>
      </w:divBdr>
    </w:div>
    <w:div w:id="1500727818">
      <w:bodyDiv w:val="1"/>
      <w:marLeft w:val="0"/>
      <w:marRight w:val="0"/>
      <w:marTop w:val="0"/>
      <w:marBottom w:val="0"/>
      <w:divBdr>
        <w:top w:val="none" w:sz="0" w:space="0" w:color="auto"/>
        <w:left w:val="none" w:sz="0" w:space="0" w:color="auto"/>
        <w:bottom w:val="none" w:sz="0" w:space="0" w:color="auto"/>
        <w:right w:val="none" w:sz="0" w:space="0" w:color="auto"/>
      </w:divBdr>
    </w:div>
    <w:div w:id="1519275218">
      <w:bodyDiv w:val="1"/>
      <w:marLeft w:val="0"/>
      <w:marRight w:val="0"/>
      <w:marTop w:val="0"/>
      <w:marBottom w:val="0"/>
      <w:divBdr>
        <w:top w:val="none" w:sz="0" w:space="0" w:color="auto"/>
        <w:left w:val="none" w:sz="0" w:space="0" w:color="auto"/>
        <w:bottom w:val="none" w:sz="0" w:space="0" w:color="auto"/>
        <w:right w:val="none" w:sz="0" w:space="0" w:color="auto"/>
      </w:divBdr>
    </w:div>
    <w:div w:id="1580940460">
      <w:bodyDiv w:val="1"/>
      <w:marLeft w:val="0"/>
      <w:marRight w:val="0"/>
      <w:marTop w:val="0"/>
      <w:marBottom w:val="0"/>
      <w:divBdr>
        <w:top w:val="none" w:sz="0" w:space="0" w:color="auto"/>
        <w:left w:val="none" w:sz="0" w:space="0" w:color="auto"/>
        <w:bottom w:val="none" w:sz="0" w:space="0" w:color="auto"/>
        <w:right w:val="none" w:sz="0" w:space="0" w:color="auto"/>
      </w:divBdr>
    </w:div>
    <w:div w:id="1587883111">
      <w:bodyDiv w:val="1"/>
      <w:marLeft w:val="0"/>
      <w:marRight w:val="0"/>
      <w:marTop w:val="0"/>
      <w:marBottom w:val="0"/>
      <w:divBdr>
        <w:top w:val="none" w:sz="0" w:space="0" w:color="auto"/>
        <w:left w:val="none" w:sz="0" w:space="0" w:color="auto"/>
        <w:bottom w:val="none" w:sz="0" w:space="0" w:color="auto"/>
        <w:right w:val="none" w:sz="0" w:space="0" w:color="auto"/>
      </w:divBdr>
    </w:div>
    <w:div w:id="1594319815">
      <w:bodyDiv w:val="1"/>
      <w:marLeft w:val="0"/>
      <w:marRight w:val="0"/>
      <w:marTop w:val="0"/>
      <w:marBottom w:val="0"/>
      <w:divBdr>
        <w:top w:val="none" w:sz="0" w:space="0" w:color="auto"/>
        <w:left w:val="none" w:sz="0" w:space="0" w:color="auto"/>
        <w:bottom w:val="none" w:sz="0" w:space="0" w:color="auto"/>
        <w:right w:val="none" w:sz="0" w:space="0" w:color="auto"/>
      </w:divBdr>
    </w:div>
    <w:div w:id="1615870395">
      <w:bodyDiv w:val="1"/>
      <w:marLeft w:val="0"/>
      <w:marRight w:val="0"/>
      <w:marTop w:val="0"/>
      <w:marBottom w:val="0"/>
      <w:divBdr>
        <w:top w:val="none" w:sz="0" w:space="0" w:color="auto"/>
        <w:left w:val="none" w:sz="0" w:space="0" w:color="auto"/>
        <w:bottom w:val="none" w:sz="0" w:space="0" w:color="auto"/>
        <w:right w:val="none" w:sz="0" w:space="0" w:color="auto"/>
      </w:divBdr>
    </w:div>
    <w:div w:id="1624850171">
      <w:bodyDiv w:val="1"/>
      <w:marLeft w:val="0"/>
      <w:marRight w:val="0"/>
      <w:marTop w:val="0"/>
      <w:marBottom w:val="0"/>
      <w:divBdr>
        <w:top w:val="none" w:sz="0" w:space="0" w:color="auto"/>
        <w:left w:val="none" w:sz="0" w:space="0" w:color="auto"/>
        <w:bottom w:val="none" w:sz="0" w:space="0" w:color="auto"/>
        <w:right w:val="none" w:sz="0" w:space="0" w:color="auto"/>
      </w:divBdr>
    </w:div>
    <w:div w:id="1655648572">
      <w:bodyDiv w:val="1"/>
      <w:marLeft w:val="0"/>
      <w:marRight w:val="0"/>
      <w:marTop w:val="0"/>
      <w:marBottom w:val="0"/>
      <w:divBdr>
        <w:top w:val="none" w:sz="0" w:space="0" w:color="auto"/>
        <w:left w:val="none" w:sz="0" w:space="0" w:color="auto"/>
        <w:bottom w:val="none" w:sz="0" w:space="0" w:color="auto"/>
        <w:right w:val="none" w:sz="0" w:space="0" w:color="auto"/>
      </w:divBdr>
    </w:div>
    <w:div w:id="1659990160">
      <w:bodyDiv w:val="1"/>
      <w:marLeft w:val="0"/>
      <w:marRight w:val="0"/>
      <w:marTop w:val="0"/>
      <w:marBottom w:val="0"/>
      <w:divBdr>
        <w:top w:val="none" w:sz="0" w:space="0" w:color="auto"/>
        <w:left w:val="none" w:sz="0" w:space="0" w:color="auto"/>
        <w:bottom w:val="none" w:sz="0" w:space="0" w:color="auto"/>
        <w:right w:val="none" w:sz="0" w:space="0" w:color="auto"/>
      </w:divBdr>
      <w:divsChild>
        <w:div w:id="1174341705">
          <w:marLeft w:val="0"/>
          <w:marRight w:val="0"/>
          <w:marTop w:val="0"/>
          <w:marBottom w:val="0"/>
          <w:divBdr>
            <w:top w:val="none" w:sz="0" w:space="0" w:color="auto"/>
            <w:left w:val="none" w:sz="0" w:space="0" w:color="auto"/>
            <w:bottom w:val="none" w:sz="0" w:space="0" w:color="auto"/>
            <w:right w:val="none" w:sz="0" w:space="0" w:color="auto"/>
          </w:divBdr>
          <w:divsChild>
            <w:div w:id="1982996300">
              <w:marLeft w:val="0"/>
              <w:marRight w:val="0"/>
              <w:marTop w:val="0"/>
              <w:marBottom w:val="0"/>
              <w:divBdr>
                <w:top w:val="none" w:sz="0" w:space="0" w:color="auto"/>
                <w:left w:val="none" w:sz="0" w:space="0" w:color="auto"/>
                <w:bottom w:val="none" w:sz="0" w:space="0" w:color="auto"/>
                <w:right w:val="none" w:sz="0" w:space="0" w:color="auto"/>
              </w:divBdr>
              <w:divsChild>
                <w:div w:id="1770157401">
                  <w:marLeft w:val="0"/>
                  <w:marRight w:val="0"/>
                  <w:marTop w:val="0"/>
                  <w:marBottom w:val="0"/>
                  <w:divBdr>
                    <w:top w:val="none" w:sz="0" w:space="0" w:color="auto"/>
                    <w:left w:val="none" w:sz="0" w:space="0" w:color="auto"/>
                    <w:bottom w:val="none" w:sz="0" w:space="0" w:color="auto"/>
                    <w:right w:val="none" w:sz="0" w:space="0" w:color="auto"/>
                  </w:divBdr>
                  <w:divsChild>
                    <w:div w:id="1747340920">
                      <w:marLeft w:val="0"/>
                      <w:marRight w:val="0"/>
                      <w:marTop w:val="0"/>
                      <w:marBottom w:val="0"/>
                      <w:divBdr>
                        <w:top w:val="none" w:sz="0" w:space="0" w:color="auto"/>
                        <w:left w:val="none" w:sz="0" w:space="0" w:color="auto"/>
                        <w:bottom w:val="none" w:sz="0" w:space="0" w:color="auto"/>
                        <w:right w:val="none" w:sz="0" w:space="0" w:color="auto"/>
                      </w:divBdr>
                      <w:divsChild>
                        <w:div w:id="464126525">
                          <w:marLeft w:val="0"/>
                          <w:marRight w:val="0"/>
                          <w:marTop w:val="0"/>
                          <w:marBottom w:val="0"/>
                          <w:divBdr>
                            <w:top w:val="none" w:sz="0" w:space="0" w:color="auto"/>
                            <w:left w:val="none" w:sz="0" w:space="0" w:color="auto"/>
                            <w:bottom w:val="none" w:sz="0" w:space="0" w:color="auto"/>
                            <w:right w:val="none" w:sz="0" w:space="0" w:color="auto"/>
                          </w:divBdr>
                          <w:divsChild>
                            <w:div w:id="1762212465">
                              <w:marLeft w:val="0"/>
                              <w:marRight w:val="0"/>
                              <w:marTop w:val="0"/>
                              <w:marBottom w:val="0"/>
                              <w:divBdr>
                                <w:top w:val="none" w:sz="0" w:space="0" w:color="auto"/>
                                <w:left w:val="none" w:sz="0" w:space="0" w:color="auto"/>
                                <w:bottom w:val="none" w:sz="0" w:space="0" w:color="auto"/>
                                <w:right w:val="none" w:sz="0" w:space="0" w:color="auto"/>
                              </w:divBdr>
                              <w:divsChild>
                                <w:div w:id="1959606786">
                                  <w:marLeft w:val="0"/>
                                  <w:marRight w:val="0"/>
                                  <w:marTop w:val="0"/>
                                  <w:marBottom w:val="0"/>
                                  <w:divBdr>
                                    <w:top w:val="single" w:sz="6" w:space="0" w:color="3892D6"/>
                                    <w:left w:val="single" w:sz="6" w:space="0" w:color="3892D6"/>
                                    <w:bottom w:val="single" w:sz="6" w:space="0" w:color="3892D6"/>
                                    <w:right w:val="single" w:sz="6" w:space="0" w:color="3892D6"/>
                                  </w:divBdr>
                                </w:div>
                              </w:divsChild>
                            </w:div>
                          </w:divsChild>
                        </w:div>
                      </w:divsChild>
                    </w:div>
                  </w:divsChild>
                </w:div>
              </w:divsChild>
            </w:div>
          </w:divsChild>
        </w:div>
      </w:divsChild>
    </w:div>
    <w:div w:id="1674604486">
      <w:bodyDiv w:val="1"/>
      <w:marLeft w:val="0"/>
      <w:marRight w:val="0"/>
      <w:marTop w:val="0"/>
      <w:marBottom w:val="0"/>
      <w:divBdr>
        <w:top w:val="none" w:sz="0" w:space="0" w:color="auto"/>
        <w:left w:val="none" w:sz="0" w:space="0" w:color="auto"/>
        <w:bottom w:val="none" w:sz="0" w:space="0" w:color="auto"/>
        <w:right w:val="none" w:sz="0" w:space="0" w:color="auto"/>
      </w:divBdr>
    </w:div>
    <w:div w:id="1674989706">
      <w:bodyDiv w:val="1"/>
      <w:marLeft w:val="0"/>
      <w:marRight w:val="0"/>
      <w:marTop w:val="0"/>
      <w:marBottom w:val="0"/>
      <w:divBdr>
        <w:top w:val="none" w:sz="0" w:space="0" w:color="auto"/>
        <w:left w:val="none" w:sz="0" w:space="0" w:color="auto"/>
        <w:bottom w:val="none" w:sz="0" w:space="0" w:color="auto"/>
        <w:right w:val="none" w:sz="0" w:space="0" w:color="auto"/>
      </w:divBdr>
    </w:div>
    <w:div w:id="1688436005">
      <w:bodyDiv w:val="1"/>
      <w:marLeft w:val="0"/>
      <w:marRight w:val="0"/>
      <w:marTop w:val="0"/>
      <w:marBottom w:val="0"/>
      <w:divBdr>
        <w:top w:val="none" w:sz="0" w:space="0" w:color="auto"/>
        <w:left w:val="none" w:sz="0" w:space="0" w:color="auto"/>
        <w:bottom w:val="none" w:sz="0" w:space="0" w:color="auto"/>
        <w:right w:val="none" w:sz="0" w:space="0" w:color="auto"/>
      </w:divBdr>
    </w:div>
    <w:div w:id="1689015596">
      <w:bodyDiv w:val="1"/>
      <w:marLeft w:val="0"/>
      <w:marRight w:val="0"/>
      <w:marTop w:val="0"/>
      <w:marBottom w:val="0"/>
      <w:divBdr>
        <w:top w:val="none" w:sz="0" w:space="0" w:color="auto"/>
        <w:left w:val="none" w:sz="0" w:space="0" w:color="auto"/>
        <w:bottom w:val="none" w:sz="0" w:space="0" w:color="auto"/>
        <w:right w:val="none" w:sz="0" w:space="0" w:color="auto"/>
      </w:divBdr>
    </w:div>
    <w:div w:id="1700010596">
      <w:bodyDiv w:val="1"/>
      <w:marLeft w:val="0"/>
      <w:marRight w:val="0"/>
      <w:marTop w:val="0"/>
      <w:marBottom w:val="0"/>
      <w:divBdr>
        <w:top w:val="none" w:sz="0" w:space="0" w:color="auto"/>
        <w:left w:val="none" w:sz="0" w:space="0" w:color="auto"/>
        <w:bottom w:val="none" w:sz="0" w:space="0" w:color="auto"/>
        <w:right w:val="none" w:sz="0" w:space="0" w:color="auto"/>
      </w:divBdr>
    </w:div>
    <w:div w:id="1721977968">
      <w:bodyDiv w:val="1"/>
      <w:marLeft w:val="0"/>
      <w:marRight w:val="0"/>
      <w:marTop w:val="0"/>
      <w:marBottom w:val="0"/>
      <w:divBdr>
        <w:top w:val="none" w:sz="0" w:space="0" w:color="auto"/>
        <w:left w:val="none" w:sz="0" w:space="0" w:color="auto"/>
        <w:bottom w:val="none" w:sz="0" w:space="0" w:color="auto"/>
        <w:right w:val="none" w:sz="0" w:space="0" w:color="auto"/>
      </w:divBdr>
    </w:div>
    <w:div w:id="1741706236">
      <w:bodyDiv w:val="1"/>
      <w:marLeft w:val="0"/>
      <w:marRight w:val="0"/>
      <w:marTop w:val="0"/>
      <w:marBottom w:val="0"/>
      <w:divBdr>
        <w:top w:val="none" w:sz="0" w:space="0" w:color="auto"/>
        <w:left w:val="none" w:sz="0" w:space="0" w:color="auto"/>
        <w:bottom w:val="none" w:sz="0" w:space="0" w:color="auto"/>
        <w:right w:val="none" w:sz="0" w:space="0" w:color="auto"/>
      </w:divBdr>
    </w:div>
    <w:div w:id="1745837605">
      <w:bodyDiv w:val="1"/>
      <w:marLeft w:val="0"/>
      <w:marRight w:val="0"/>
      <w:marTop w:val="0"/>
      <w:marBottom w:val="0"/>
      <w:divBdr>
        <w:top w:val="none" w:sz="0" w:space="0" w:color="auto"/>
        <w:left w:val="none" w:sz="0" w:space="0" w:color="auto"/>
        <w:bottom w:val="none" w:sz="0" w:space="0" w:color="auto"/>
        <w:right w:val="none" w:sz="0" w:space="0" w:color="auto"/>
      </w:divBdr>
    </w:div>
    <w:div w:id="1773017376">
      <w:bodyDiv w:val="1"/>
      <w:marLeft w:val="0"/>
      <w:marRight w:val="0"/>
      <w:marTop w:val="0"/>
      <w:marBottom w:val="0"/>
      <w:divBdr>
        <w:top w:val="none" w:sz="0" w:space="0" w:color="auto"/>
        <w:left w:val="none" w:sz="0" w:space="0" w:color="auto"/>
        <w:bottom w:val="none" w:sz="0" w:space="0" w:color="auto"/>
        <w:right w:val="none" w:sz="0" w:space="0" w:color="auto"/>
      </w:divBdr>
    </w:div>
    <w:div w:id="1830753025">
      <w:bodyDiv w:val="1"/>
      <w:marLeft w:val="0"/>
      <w:marRight w:val="0"/>
      <w:marTop w:val="0"/>
      <w:marBottom w:val="0"/>
      <w:divBdr>
        <w:top w:val="none" w:sz="0" w:space="0" w:color="auto"/>
        <w:left w:val="none" w:sz="0" w:space="0" w:color="auto"/>
        <w:bottom w:val="none" w:sz="0" w:space="0" w:color="auto"/>
        <w:right w:val="none" w:sz="0" w:space="0" w:color="auto"/>
      </w:divBdr>
    </w:div>
    <w:div w:id="1840272673">
      <w:bodyDiv w:val="1"/>
      <w:marLeft w:val="0"/>
      <w:marRight w:val="0"/>
      <w:marTop w:val="0"/>
      <w:marBottom w:val="0"/>
      <w:divBdr>
        <w:top w:val="none" w:sz="0" w:space="0" w:color="auto"/>
        <w:left w:val="none" w:sz="0" w:space="0" w:color="auto"/>
        <w:bottom w:val="none" w:sz="0" w:space="0" w:color="auto"/>
        <w:right w:val="none" w:sz="0" w:space="0" w:color="auto"/>
      </w:divBdr>
    </w:div>
    <w:div w:id="1840384971">
      <w:bodyDiv w:val="1"/>
      <w:marLeft w:val="0"/>
      <w:marRight w:val="0"/>
      <w:marTop w:val="0"/>
      <w:marBottom w:val="0"/>
      <w:divBdr>
        <w:top w:val="none" w:sz="0" w:space="0" w:color="auto"/>
        <w:left w:val="none" w:sz="0" w:space="0" w:color="auto"/>
        <w:bottom w:val="none" w:sz="0" w:space="0" w:color="auto"/>
        <w:right w:val="none" w:sz="0" w:space="0" w:color="auto"/>
      </w:divBdr>
    </w:div>
    <w:div w:id="1855848722">
      <w:bodyDiv w:val="1"/>
      <w:marLeft w:val="0"/>
      <w:marRight w:val="0"/>
      <w:marTop w:val="0"/>
      <w:marBottom w:val="0"/>
      <w:divBdr>
        <w:top w:val="none" w:sz="0" w:space="0" w:color="auto"/>
        <w:left w:val="none" w:sz="0" w:space="0" w:color="auto"/>
        <w:bottom w:val="none" w:sz="0" w:space="0" w:color="auto"/>
        <w:right w:val="none" w:sz="0" w:space="0" w:color="auto"/>
      </w:divBdr>
    </w:div>
    <w:div w:id="1875539482">
      <w:bodyDiv w:val="1"/>
      <w:marLeft w:val="0"/>
      <w:marRight w:val="0"/>
      <w:marTop w:val="0"/>
      <w:marBottom w:val="0"/>
      <w:divBdr>
        <w:top w:val="none" w:sz="0" w:space="0" w:color="auto"/>
        <w:left w:val="none" w:sz="0" w:space="0" w:color="auto"/>
        <w:bottom w:val="none" w:sz="0" w:space="0" w:color="auto"/>
        <w:right w:val="none" w:sz="0" w:space="0" w:color="auto"/>
      </w:divBdr>
    </w:div>
    <w:div w:id="1899126102">
      <w:bodyDiv w:val="1"/>
      <w:marLeft w:val="0"/>
      <w:marRight w:val="0"/>
      <w:marTop w:val="0"/>
      <w:marBottom w:val="0"/>
      <w:divBdr>
        <w:top w:val="none" w:sz="0" w:space="0" w:color="auto"/>
        <w:left w:val="none" w:sz="0" w:space="0" w:color="auto"/>
        <w:bottom w:val="none" w:sz="0" w:space="0" w:color="auto"/>
        <w:right w:val="none" w:sz="0" w:space="0" w:color="auto"/>
      </w:divBdr>
    </w:div>
    <w:div w:id="1910769786">
      <w:bodyDiv w:val="1"/>
      <w:marLeft w:val="0"/>
      <w:marRight w:val="0"/>
      <w:marTop w:val="0"/>
      <w:marBottom w:val="0"/>
      <w:divBdr>
        <w:top w:val="none" w:sz="0" w:space="0" w:color="auto"/>
        <w:left w:val="none" w:sz="0" w:space="0" w:color="auto"/>
        <w:bottom w:val="none" w:sz="0" w:space="0" w:color="auto"/>
        <w:right w:val="none" w:sz="0" w:space="0" w:color="auto"/>
      </w:divBdr>
    </w:div>
    <w:div w:id="1937446094">
      <w:bodyDiv w:val="1"/>
      <w:marLeft w:val="0"/>
      <w:marRight w:val="0"/>
      <w:marTop w:val="0"/>
      <w:marBottom w:val="0"/>
      <w:divBdr>
        <w:top w:val="none" w:sz="0" w:space="0" w:color="auto"/>
        <w:left w:val="none" w:sz="0" w:space="0" w:color="auto"/>
        <w:bottom w:val="none" w:sz="0" w:space="0" w:color="auto"/>
        <w:right w:val="none" w:sz="0" w:space="0" w:color="auto"/>
      </w:divBdr>
    </w:div>
    <w:div w:id="1963224797">
      <w:bodyDiv w:val="1"/>
      <w:marLeft w:val="0"/>
      <w:marRight w:val="0"/>
      <w:marTop w:val="0"/>
      <w:marBottom w:val="0"/>
      <w:divBdr>
        <w:top w:val="none" w:sz="0" w:space="0" w:color="auto"/>
        <w:left w:val="none" w:sz="0" w:space="0" w:color="auto"/>
        <w:bottom w:val="none" w:sz="0" w:space="0" w:color="auto"/>
        <w:right w:val="none" w:sz="0" w:space="0" w:color="auto"/>
      </w:divBdr>
    </w:div>
    <w:div w:id="1992296013">
      <w:bodyDiv w:val="1"/>
      <w:marLeft w:val="0"/>
      <w:marRight w:val="0"/>
      <w:marTop w:val="0"/>
      <w:marBottom w:val="0"/>
      <w:divBdr>
        <w:top w:val="none" w:sz="0" w:space="0" w:color="auto"/>
        <w:left w:val="none" w:sz="0" w:space="0" w:color="auto"/>
        <w:bottom w:val="none" w:sz="0" w:space="0" w:color="auto"/>
        <w:right w:val="none" w:sz="0" w:space="0" w:color="auto"/>
      </w:divBdr>
    </w:div>
    <w:div w:id="2032955640">
      <w:bodyDiv w:val="1"/>
      <w:marLeft w:val="0"/>
      <w:marRight w:val="0"/>
      <w:marTop w:val="0"/>
      <w:marBottom w:val="0"/>
      <w:divBdr>
        <w:top w:val="none" w:sz="0" w:space="0" w:color="auto"/>
        <w:left w:val="none" w:sz="0" w:space="0" w:color="auto"/>
        <w:bottom w:val="none" w:sz="0" w:space="0" w:color="auto"/>
        <w:right w:val="none" w:sz="0" w:space="0" w:color="auto"/>
      </w:divBdr>
    </w:div>
    <w:div w:id="2079548404">
      <w:bodyDiv w:val="1"/>
      <w:marLeft w:val="0"/>
      <w:marRight w:val="0"/>
      <w:marTop w:val="0"/>
      <w:marBottom w:val="0"/>
      <w:divBdr>
        <w:top w:val="none" w:sz="0" w:space="0" w:color="auto"/>
        <w:left w:val="none" w:sz="0" w:space="0" w:color="auto"/>
        <w:bottom w:val="none" w:sz="0" w:space="0" w:color="auto"/>
        <w:right w:val="none" w:sz="0" w:space="0" w:color="auto"/>
      </w:divBdr>
    </w:div>
    <w:div w:id="211578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0E46B-15FA-475A-99E5-23A7B701C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13</Pages>
  <Words>5830</Words>
  <Characters>33235</Characters>
  <Application>Microsoft Office Word</Application>
  <DocSecurity>0</DocSecurity>
  <Lines>276</Lines>
  <Paragraphs>77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OS SR</Company>
  <LinksUpToDate>false</LinksUpToDate>
  <CharactersWithSpaces>38988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Marian BARONIK</dc:creator>
  <cp:keywords/>
  <dc:description/>
  <cp:lastModifiedBy>augustinl@centrum.sk</cp:lastModifiedBy>
  <cp:revision>13</cp:revision>
  <cp:lastPrinted>2025-03-13T12:48:00Z</cp:lastPrinted>
  <dcterms:created xsi:type="dcterms:W3CDTF">2026-04-29T11:21:00Z</dcterms:created>
  <dcterms:modified xsi:type="dcterms:W3CDTF">2026-05-07T13:05:00Z</dcterms:modified>
</cp:coreProperties>
</file>