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9C9B" w14:textId="3C8FBC88" w:rsidR="003C31FE" w:rsidRPr="003C31FE" w:rsidRDefault="00293DF4" w:rsidP="00684DF6">
      <w:pPr>
        <w:ind w:left="5664" w:firstLine="708"/>
        <w:rPr>
          <w:bCs/>
          <w:sz w:val="22"/>
          <w:szCs w:val="22"/>
        </w:rPr>
      </w:pPr>
      <w:r>
        <w:rPr>
          <w:smallCaps/>
          <w:sz w:val="22"/>
          <w:szCs w:val="22"/>
        </w:rPr>
        <w:t xml:space="preserve">   </w:t>
      </w:r>
    </w:p>
    <w:p w14:paraId="74D05DA9" w14:textId="77777777" w:rsidR="00684DF6" w:rsidRDefault="00684DF6" w:rsidP="00684DF6">
      <w:pPr>
        <w:tabs>
          <w:tab w:val="right" w:leader="dot" w:pos="10080"/>
        </w:tabs>
        <w:spacing w:after="0"/>
        <w:ind w:left="0" w:firstLine="0"/>
        <w:rPr>
          <w:color w:val="000000"/>
          <w:sz w:val="22"/>
          <w:szCs w:val="22"/>
        </w:rPr>
      </w:pPr>
      <w:r>
        <w:rPr>
          <w:b/>
          <w:smallCaps/>
          <w:sz w:val="22"/>
          <w:szCs w:val="22"/>
        </w:rPr>
        <w:t>VEREJNÝ OBSTARÁVATEĽ</w:t>
      </w:r>
      <w:r>
        <w:rPr>
          <w:smallCaps/>
          <w:sz w:val="22"/>
          <w:szCs w:val="22"/>
        </w:rPr>
        <w:t xml:space="preserve"> </w:t>
      </w:r>
      <w:r>
        <w:rPr>
          <w:color w:val="000000"/>
          <w:sz w:val="22"/>
          <w:szCs w:val="22"/>
        </w:rPr>
        <w:t xml:space="preserve">:   </w:t>
      </w:r>
      <w:r>
        <w:rPr>
          <w:b/>
          <w:color w:val="000000"/>
          <w:sz w:val="22"/>
          <w:szCs w:val="22"/>
        </w:rPr>
        <w:t xml:space="preserve">Ministerstvo </w:t>
      </w:r>
      <w:r>
        <w:rPr>
          <w:b/>
          <w:color w:val="000000"/>
          <w:sz w:val="10"/>
          <w:szCs w:val="10"/>
        </w:rPr>
        <w:t xml:space="preserve"> </w:t>
      </w:r>
      <w:r>
        <w:rPr>
          <w:b/>
          <w:color w:val="000000"/>
          <w:sz w:val="22"/>
          <w:szCs w:val="22"/>
        </w:rPr>
        <w:t>obrany Slovenskej republiky</w:t>
      </w:r>
    </w:p>
    <w:p w14:paraId="78A6128E" w14:textId="77777777" w:rsidR="00684DF6" w:rsidRDefault="00684DF6" w:rsidP="00684DF6">
      <w:pPr>
        <w:tabs>
          <w:tab w:val="right" w:leader="dot" w:pos="10080"/>
        </w:tabs>
        <w:spacing w:after="0"/>
        <w:rPr>
          <w:sz w:val="22"/>
          <w:szCs w:val="22"/>
        </w:rPr>
      </w:pPr>
      <w:r>
        <w:rPr>
          <w:sz w:val="22"/>
          <w:szCs w:val="22"/>
        </w:rPr>
        <w:t xml:space="preserve">                                                          zastúpené: Hospodárska správa</w:t>
      </w:r>
    </w:p>
    <w:p w14:paraId="1622BCA9" w14:textId="1AC2CD26" w:rsidR="00684DF6" w:rsidRDefault="00684DF6" w:rsidP="00684DF6">
      <w:pPr>
        <w:tabs>
          <w:tab w:val="right" w:leader="dot" w:pos="10080"/>
        </w:tabs>
        <w:spacing w:after="0"/>
        <w:ind w:right="170"/>
        <w:rPr>
          <w:sz w:val="6"/>
          <w:szCs w:val="6"/>
        </w:rPr>
      </w:pPr>
      <w:r>
        <w:rPr>
          <w:sz w:val="22"/>
          <w:szCs w:val="22"/>
        </w:rPr>
        <w:t xml:space="preserve">                                                          </w:t>
      </w:r>
      <w:r w:rsidR="00B90DFC">
        <w:rPr>
          <w:sz w:val="22"/>
          <w:szCs w:val="22"/>
        </w:rPr>
        <w:t xml:space="preserve">sídlo: </w:t>
      </w:r>
      <w:r>
        <w:rPr>
          <w:sz w:val="22"/>
          <w:szCs w:val="22"/>
        </w:rPr>
        <w:t xml:space="preserve">Námestie gen. Viesta 2, 832 47 Bratislava                             </w:t>
      </w:r>
      <w:r>
        <w:rPr>
          <w:sz w:val="6"/>
          <w:szCs w:val="6"/>
        </w:rPr>
        <w:t xml:space="preserve">      </w:t>
      </w:r>
    </w:p>
    <w:p w14:paraId="0341FF90" w14:textId="6B20E062" w:rsidR="009704B6" w:rsidRPr="003C31FE" w:rsidRDefault="009704B6" w:rsidP="002271D0">
      <w:pPr>
        <w:tabs>
          <w:tab w:val="right" w:leader="dot" w:pos="10080"/>
        </w:tabs>
        <w:rPr>
          <w:color w:val="4D4D4D" w:themeColor="accent6"/>
          <w:sz w:val="22"/>
          <w:szCs w:val="22"/>
        </w:rPr>
      </w:pPr>
    </w:p>
    <w:p w14:paraId="3A082AF1" w14:textId="69F5BBCA" w:rsidR="009704B6" w:rsidRPr="003C31FE"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3D73F4E7" w14:textId="7DFF50F6" w:rsidR="007F671C" w:rsidRDefault="00E83A96" w:rsidP="007F671C">
      <w:pPr>
        <w:jc w:val="center"/>
        <w:rPr>
          <w:b/>
          <w:smallCaps/>
          <w:sz w:val="28"/>
          <w:szCs w:val="28"/>
        </w:rPr>
      </w:pPr>
      <w:r>
        <w:rPr>
          <w:b/>
          <w:smallCaps/>
          <w:sz w:val="28"/>
          <w:szCs w:val="28"/>
        </w:rPr>
        <w:t>SÚŤAŽNÉ PODKLADY</w:t>
      </w:r>
      <w:r w:rsidR="002271D0">
        <w:rPr>
          <w:b/>
          <w:smallCaps/>
          <w:sz w:val="28"/>
          <w:szCs w:val="28"/>
        </w:rPr>
        <w:t xml:space="preserve"> </w:t>
      </w:r>
    </w:p>
    <w:p w14:paraId="6935615E" w14:textId="1D10DBAC" w:rsidR="00D14344" w:rsidRPr="002271D0" w:rsidRDefault="002271D0" w:rsidP="002271D0">
      <w:pPr>
        <w:ind w:left="0" w:firstLine="0"/>
        <w:jc w:val="center"/>
        <w:rPr>
          <w:b/>
          <w:smallCaps/>
          <w:sz w:val="28"/>
          <w:szCs w:val="28"/>
        </w:rPr>
      </w:pPr>
      <w:r>
        <w:rPr>
          <w:b/>
          <w:sz w:val="28"/>
          <w:szCs w:val="28"/>
        </w:rPr>
        <w:t xml:space="preserve">k výzve v rámci </w:t>
      </w:r>
      <w:r w:rsidR="007F671C">
        <w:rPr>
          <w:b/>
          <w:sz w:val="28"/>
          <w:szCs w:val="28"/>
        </w:rPr>
        <w:t>dynamického nákupného systému</w:t>
      </w:r>
    </w:p>
    <w:p w14:paraId="6D5BA6CD" w14:textId="2E184EC9" w:rsidR="002271D0" w:rsidRPr="002271D0" w:rsidRDefault="002271D0" w:rsidP="002271D0">
      <w:pPr>
        <w:pStyle w:val="Zkladntext3"/>
        <w:spacing w:after="0"/>
        <w:rPr>
          <w:b/>
          <w:color w:val="auto"/>
          <w:sz w:val="28"/>
          <w:szCs w:val="28"/>
        </w:rPr>
      </w:pPr>
      <w:r w:rsidRPr="002271D0">
        <w:rPr>
          <w:b/>
          <w:color w:val="auto"/>
          <w:sz w:val="28"/>
          <w:szCs w:val="28"/>
        </w:rPr>
        <w:t>s</w:t>
      </w:r>
      <w:r>
        <w:rPr>
          <w:b/>
          <w:color w:val="auto"/>
          <w:sz w:val="28"/>
          <w:szCs w:val="28"/>
        </w:rPr>
        <w:t> </w:t>
      </w:r>
      <w:r w:rsidRPr="0073386B">
        <w:rPr>
          <w:b/>
          <w:color w:val="auto"/>
          <w:sz w:val="28"/>
          <w:szCs w:val="28"/>
        </w:rPr>
        <w:t xml:space="preserve">názvom </w:t>
      </w:r>
      <w:r w:rsidR="00CA7553" w:rsidRPr="00CA7553">
        <w:rPr>
          <w:b/>
          <w:color w:val="auto"/>
          <w:sz w:val="28"/>
          <w:szCs w:val="28"/>
        </w:rPr>
        <w:t>,,</w:t>
      </w:r>
      <w:bookmarkStart w:id="0" w:name="_Hlk207960291"/>
      <w:r w:rsidR="00CA7553" w:rsidRPr="00CA7553">
        <w:rPr>
          <w:b/>
          <w:color w:val="auto"/>
          <w:sz w:val="28"/>
          <w:szCs w:val="28"/>
        </w:rPr>
        <w:t>Kancelárske potreby – DNS</w:t>
      </w:r>
      <w:bookmarkEnd w:id="0"/>
      <w:r w:rsidR="00CA7553" w:rsidRPr="00CA7553">
        <w:rPr>
          <w:b/>
          <w:color w:val="auto"/>
          <w:sz w:val="28"/>
          <w:szCs w:val="28"/>
        </w:rPr>
        <w:t>“</w:t>
      </w:r>
      <w:r w:rsidR="00CA7553">
        <w:rPr>
          <w:b/>
          <w:color w:val="auto"/>
          <w:sz w:val="28"/>
          <w:szCs w:val="28"/>
        </w:rPr>
        <w:t xml:space="preserve"> </w:t>
      </w:r>
      <w:r>
        <w:rPr>
          <w:b/>
          <w:color w:val="auto"/>
          <w:sz w:val="28"/>
          <w:szCs w:val="28"/>
        </w:rPr>
        <w:t xml:space="preserve">výzva č. </w:t>
      </w:r>
      <w:r w:rsidR="00B90DFC">
        <w:rPr>
          <w:b/>
          <w:color w:val="auto"/>
          <w:sz w:val="28"/>
          <w:szCs w:val="28"/>
        </w:rPr>
        <w:t>13</w:t>
      </w:r>
      <w:r w:rsidR="00BA323B">
        <w:rPr>
          <w:b/>
          <w:color w:val="auto"/>
          <w:sz w:val="28"/>
          <w:szCs w:val="28"/>
        </w:rPr>
        <w:br/>
      </w:r>
      <w:r w:rsidR="00D51DE3">
        <w:rPr>
          <w:b/>
          <w:color w:val="auto"/>
          <w:sz w:val="28"/>
          <w:szCs w:val="28"/>
        </w:rPr>
        <w:t xml:space="preserve">na predmet zákazky </w:t>
      </w:r>
      <w:r w:rsidR="00D51DE3" w:rsidRPr="00E8718F">
        <w:rPr>
          <w:b/>
          <w:color w:val="auto"/>
          <w:sz w:val="28"/>
          <w:szCs w:val="28"/>
        </w:rPr>
        <w:t>„</w:t>
      </w:r>
      <w:r w:rsidR="00E8718F">
        <w:rPr>
          <w:b/>
          <w:color w:val="auto"/>
          <w:sz w:val="28"/>
          <w:szCs w:val="28"/>
        </w:rPr>
        <w:t>Kancelársky papier</w:t>
      </w:r>
      <w:r w:rsidR="003D0C97">
        <w:rPr>
          <w:b/>
          <w:color w:val="auto"/>
          <w:sz w:val="28"/>
          <w:szCs w:val="28"/>
        </w:rPr>
        <w:t xml:space="preserve"> a</w:t>
      </w:r>
      <w:r w:rsidR="00B90DFC">
        <w:rPr>
          <w:b/>
          <w:color w:val="auto"/>
          <w:sz w:val="28"/>
          <w:szCs w:val="28"/>
        </w:rPr>
        <w:t> kancelárske potreby</w:t>
      </w:r>
      <w:r w:rsidR="00D51DE3" w:rsidRPr="00E8718F">
        <w:rPr>
          <w:b/>
          <w:color w:val="auto"/>
          <w:sz w:val="28"/>
          <w:szCs w:val="28"/>
        </w:rPr>
        <w:t>“</w:t>
      </w:r>
    </w:p>
    <w:p w14:paraId="415C99EC" w14:textId="77777777" w:rsidR="002271D0" w:rsidRDefault="002271D0" w:rsidP="002271D0">
      <w:pPr>
        <w:jc w:val="cente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54169D3E" w:rsidR="00663D12" w:rsidRPr="006C5AA5" w:rsidRDefault="009E6FDC" w:rsidP="009E6FDC">
      <w:pPr>
        <w:pStyle w:val="Zkladntext3"/>
        <w:tabs>
          <w:tab w:val="left" w:pos="1860"/>
        </w:tabs>
        <w:ind w:hanging="567"/>
        <w:jc w:val="left"/>
        <w:rPr>
          <w:color w:val="auto"/>
          <w:sz w:val="22"/>
          <w:szCs w:val="22"/>
        </w:rPr>
      </w:pPr>
      <w:r>
        <w:rPr>
          <w:color w:val="auto"/>
          <w:sz w:val="22"/>
          <w:szCs w:val="22"/>
        </w:rPr>
        <w:tab/>
      </w: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01220CC0" w14:textId="1577975E" w:rsidR="006C5AA5" w:rsidRDefault="006C5AA5" w:rsidP="006C5AA5">
      <w:pPr>
        <w:ind w:left="0" w:firstLine="0"/>
        <w:rPr>
          <w:sz w:val="36"/>
          <w:szCs w:val="36"/>
        </w:rPr>
      </w:pPr>
    </w:p>
    <w:p w14:paraId="27F6B8EE" w14:textId="77777777" w:rsidR="00684DF6" w:rsidRPr="00AD1A89" w:rsidRDefault="00684DF6" w:rsidP="006C5AA5">
      <w:pPr>
        <w:ind w:left="0" w:firstLine="0"/>
        <w:rPr>
          <w:sz w:val="36"/>
          <w:szCs w:val="36"/>
        </w:rPr>
      </w:pPr>
    </w:p>
    <w:p w14:paraId="69F129C1" w14:textId="77777777" w:rsidR="003503FA" w:rsidRPr="003503FA" w:rsidRDefault="003503FA" w:rsidP="006C5AA5">
      <w:pPr>
        <w:ind w:left="0" w:firstLine="0"/>
      </w:pPr>
    </w:p>
    <w:p w14:paraId="7054903D" w14:textId="58872D35" w:rsidR="00606FAA" w:rsidRPr="006300C2" w:rsidRDefault="00DA4A9B" w:rsidP="00663D12">
      <w:pPr>
        <w:tabs>
          <w:tab w:val="right" w:leader="dot" w:pos="2880"/>
          <w:tab w:val="right" w:leader="dot" w:pos="4500"/>
          <w:tab w:val="right" w:leader="underscore" w:pos="9072"/>
        </w:tabs>
        <w:spacing w:before="100"/>
        <w:ind w:hanging="567"/>
        <w:rPr>
          <w:sz w:val="22"/>
          <w:szCs w:val="22"/>
        </w:rPr>
      </w:pPr>
      <w:r>
        <w:rPr>
          <w:sz w:val="22"/>
          <w:szCs w:val="22"/>
        </w:rPr>
        <w:tab/>
      </w:r>
      <w:r w:rsidR="007F671C" w:rsidRPr="00F666D5">
        <w:rPr>
          <w:sz w:val="22"/>
          <w:szCs w:val="22"/>
        </w:rPr>
        <w:t xml:space="preserve">V Bratislave, </w:t>
      </w:r>
      <w:r w:rsidR="007F671C" w:rsidRPr="00182BC3">
        <w:rPr>
          <w:sz w:val="22"/>
          <w:szCs w:val="22"/>
        </w:rPr>
        <w:t xml:space="preserve">dňa </w:t>
      </w:r>
      <w:r w:rsidR="00684DF6">
        <w:rPr>
          <w:sz w:val="22"/>
          <w:szCs w:val="22"/>
        </w:rPr>
        <w:t xml:space="preserve"> </w:t>
      </w:r>
      <w:r w:rsidR="00B90DFC">
        <w:rPr>
          <w:sz w:val="22"/>
          <w:szCs w:val="22"/>
        </w:rPr>
        <w:t>4</w:t>
      </w:r>
      <w:r w:rsidR="00684DF6">
        <w:rPr>
          <w:sz w:val="22"/>
          <w:szCs w:val="22"/>
        </w:rPr>
        <w:t>.</w:t>
      </w:r>
      <w:r w:rsidR="00B90DFC">
        <w:rPr>
          <w:sz w:val="22"/>
          <w:szCs w:val="22"/>
        </w:rPr>
        <w:t>5</w:t>
      </w:r>
      <w:r w:rsidR="00684DF6">
        <w:rPr>
          <w:sz w:val="22"/>
          <w:szCs w:val="22"/>
        </w:rPr>
        <w:t>.</w:t>
      </w:r>
      <w:r w:rsidR="00102A33" w:rsidRPr="00182BC3">
        <w:rPr>
          <w:sz w:val="22"/>
          <w:szCs w:val="22"/>
        </w:rPr>
        <w:t>202</w:t>
      </w:r>
      <w:r w:rsidR="00B90DFC">
        <w:rPr>
          <w:sz w:val="22"/>
          <w:szCs w:val="22"/>
        </w:rPr>
        <w:t>6</w:t>
      </w:r>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2757DE83" w14:textId="608215A2" w:rsidR="002271D0" w:rsidRPr="00684DF6" w:rsidRDefault="00684DF6" w:rsidP="006300C2">
      <w:pPr>
        <w:jc w:val="center"/>
        <w:rPr>
          <w:caps/>
          <w:sz w:val="22"/>
          <w:szCs w:val="22"/>
        </w:rPr>
      </w:pPr>
      <w:r>
        <w:rPr>
          <w:b/>
          <w:bCs/>
          <w:caps/>
          <w:sz w:val="28"/>
          <w:szCs w:val="28"/>
        </w:rPr>
        <w:t xml:space="preserve">                                                                          </w:t>
      </w:r>
      <w:r w:rsidRPr="00684DF6">
        <w:rPr>
          <w:caps/>
          <w:sz w:val="22"/>
          <w:szCs w:val="22"/>
        </w:rPr>
        <w:t>Marian Bielený</w:t>
      </w:r>
    </w:p>
    <w:p w14:paraId="7DF006DD" w14:textId="7C4459AC" w:rsidR="00684DF6" w:rsidRDefault="00684DF6" w:rsidP="006300C2">
      <w:pPr>
        <w:jc w:val="center"/>
        <w:rPr>
          <w:b/>
          <w:bCs/>
          <w:caps/>
          <w:sz w:val="28"/>
          <w:szCs w:val="28"/>
        </w:rPr>
      </w:pPr>
    </w:p>
    <w:p w14:paraId="65311265" w14:textId="269B90B9" w:rsidR="00684DF6" w:rsidRPr="00684DF6" w:rsidRDefault="00684DF6" w:rsidP="006300C2">
      <w:pPr>
        <w:jc w:val="center"/>
        <w:rPr>
          <w:bCs/>
          <w:sz w:val="22"/>
          <w:szCs w:val="28"/>
        </w:rPr>
      </w:pPr>
    </w:p>
    <w:p w14:paraId="390BCF7E" w14:textId="1523D6CA" w:rsidR="00684DF6" w:rsidRDefault="00684DF6" w:rsidP="006300C2">
      <w:pPr>
        <w:jc w:val="center"/>
        <w:rPr>
          <w:b/>
          <w:bCs/>
          <w:caps/>
          <w:sz w:val="28"/>
          <w:szCs w:val="28"/>
        </w:rPr>
      </w:pPr>
    </w:p>
    <w:p w14:paraId="1AF3B7D6" w14:textId="12E045EA" w:rsidR="00684DF6" w:rsidRDefault="00684DF6" w:rsidP="006300C2">
      <w:pPr>
        <w:jc w:val="center"/>
        <w:rPr>
          <w:b/>
          <w:bCs/>
          <w:caps/>
          <w:sz w:val="28"/>
          <w:szCs w:val="28"/>
        </w:rPr>
      </w:pPr>
    </w:p>
    <w:p w14:paraId="40E6EC30" w14:textId="77777777" w:rsidR="00684DF6" w:rsidRDefault="00684DF6" w:rsidP="006300C2">
      <w:pPr>
        <w:jc w:val="center"/>
        <w:rPr>
          <w:b/>
          <w:bCs/>
          <w:caps/>
          <w:sz w:val="28"/>
          <w:szCs w:val="28"/>
        </w:rPr>
      </w:pPr>
    </w:p>
    <w:p w14:paraId="6999F553" w14:textId="1D070106" w:rsidR="002271D0" w:rsidRDefault="002271D0" w:rsidP="006300C2">
      <w:pPr>
        <w:jc w:val="center"/>
        <w:rPr>
          <w:b/>
          <w:bCs/>
          <w:caps/>
          <w:sz w:val="28"/>
          <w:szCs w:val="28"/>
        </w:rPr>
      </w:pPr>
    </w:p>
    <w:p w14:paraId="2033373F" w14:textId="772FC8DA"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17367B33" w14:textId="64D18D61" w:rsidR="00406EAA" w:rsidRDefault="00565C37" w:rsidP="00406EAA">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189637022" w:history="1">
            <w:r w:rsidR="00406EAA" w:rsidRPr="0089459D">
              <w:rPr>
                <w:rStyle w:val="Hypertextovprepojenie"/>
              </w:rPr>
              <w:t>Časť I.</w:t>
            </w:r>
          </w:hyperlink>
          <w:r w:rsidR="00406EAA" w:rsidRPr="00406EAA">
            <w:rPr>
              <w:rStyle w:val="Hypertextovprepojenie"/>
              <w:u w:val="none"/>
            </w:rPr>
            <w:t xml:space="preserve"> </w:t>
          </w:r>
          <w:hyperlink w:anchor="_Toc189637023" w:history="1">
            <w:r w:rsidR="00406EAA" w:rsidRPr="0089459D">
              <w:rPr>
                <w:rStyle w:val="Hypertextovprepojenie"/>
              </w:rPr>
              <w:t>Všeobecné informácie</w:t>
            </w:r>
            <w:r w:rsidR="00406EAA">
              <w:rPr>
                <w:webHidden/>
              </w:rPr>
              <w:tab/>
            </w:r>
            <w:r w:rsidR="00406EAA">
              <w:rPr>
                <w:webHidden/>
              </w:rPr>
              <w:fldChar w:fldCharType="begin"/>
            </w:r>
            <w:r w:rsidR="00406EAA">
              <w:rPr>
                <w:webHidden/>
              </w:rPr>
              <w:instrText xml:space="preserve"> PAGEREF _Toc189637023 \h </w:instrText>
            </w:r>
            <w:r w:rsidR="00406EAA">
              <w:rPr>
                <w:webHidden/>
              </w:rPr>
            </w:r>
            <w:r w:rsidR="00406EAA">
              <w:rPr>
                <w:webHidden/>
              </w:rPr>
              <w:fldChar w:fldCharType="separate"/>
            </w:r>
            <w:r w:rsidR="003B4D3B">
              <w:rPr>
                <w:webHidden/>
              </w:rPr>
              <w:t>3</w:t>
            </w:r>
            <w:r w:rsidR="00406EAA">
              <w:rPr>
                <w:webHidden/>
              </w:rPr>
              <w:fldChar w:fldCharType="end"/>
            </w:r>
          </w:hyperlink>
        </w:p>
        <w:p w14:paraId="20210DF9" w14:textId="7D9D1494" w:rsidR="00406EAA" w:rsidRPr="00406EAA" w:rsidRDefault="0067719D">
          <w:pPr>
            <w:pStyle w:val="Obsah3"/>
            <w:rPr>
              <w:rFonts w:asciiTheme="minorHAnsi" w:eastAsiaTheme="minorEastAsia" w:hAnsiTheme="minorHAnsi" w:cstheme="minorBidi"/>
              <w:noProof/>
              <w:sz w:val="24"/>
              <w:szCs w:val="24"/>
            </w:rPr>
          </w:pPr>
          <w:hyperlink w:anchor="_Toc189637024" w:history="1">
            <w:r w:rsidR="00406EAA" w:rsidRPr="00406EAA">
              <w:rPr>
                <w:rStyle w:val="Hypertextovprepojenie"/>
                <w:noProof/>
                <w:sz w:val="22"/>
                <w:szCs w:val="22"/>
              </w:rPr>
              <w:t>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Identifikácia verejného obstarávateľa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_Toc189637024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3</w:t>
            </w:r>
            <w:r w:rsidR="00406EAA" w:rsidRPr="00406EAA">
              <w:rPr>
                <w:noProof/>
                <w:webHidden/>
                <w:sz w:val="22"/>
                <w:szCs w:val="22"/>
              </w:rPr>
              <w:fldChar w:fldCharType="end"/>
            </w:r>
          </w:hyperlink>
        </w:p>
        <w:p w14:paraId="2F21D702" w14:textId="30A6AC89" w:rsidR="00406EAA" w:rsidRPr="00406EAA" w:rsidRDefault="0067719D" w:rsidP="00406EAA">
          <w:pPr>
            <w:pStyle w:val="Obsah3"/>
            <w:spacing w:after="120"/>
            <w:rPr>
              <w:rFonts w:asciiTheme="minorHAnsi" w:eastAsiaTheme="minorEastAsia" w:hAnsiTheme="minorHAnsi" w:cstheme="minorBidi"/>
              <w:noProof/>
              <w:sz w:val="24"/>
              <w:szCs w:val="24"/>
            </w:rPr>
          </w:pPr>
          <w:hyperlink w:anchor="_Toc189637025" w:history="1">
            <w:r w:rsidR="00406EAA" w:rsidRPr="00406EAA">
              <w:rPr>
                <w:rStyle w:val="Hypertextovprepojenie"/>
                <w:noProof/>
                <w:sz w:val="22"/>
                <w:szCs w:val="22"/>
              </w:rPr>
              <w:t>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Predmet zákazky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_Toc189637025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3</w:t>
            </w:r>
            <w:r w:rsidR="00406EAA" w:rsidRPr="00406EAA">
              <w:rPr>
                <w:noProof/>
                <w:webHidden/>
                <w:sz w:val="22"/>
                <w:szCs w:val="22"/>
              </w:rPr>
              <w:fldChar w:fldCharType="end"/>
            </w:r>
          </w:hyperlink>
        </w:p>
        <w:p w14:paraId="48D7497A" w14:textId="7D78275E" w:rsidR="00406EAA" w:rsidRDefault="0067719D" w:rsidP="00406EAA">
          <w:pPr>
            <w:pStyle w:val="Obsah2"/>
            <w:spacing w:after="120"/>
            <w:rPr>
              <w:rFonts w:asciiTheme="minorHAnsi" w:eastAsiaTheme="minorEastAsia" w:hAnsiTheme="minorHAnsi" w:cstheme="minorBidi"/>
              <w:b w:val="0"/>
            </w:rPr>
          </w:pPr>
          <w:hyperlink w:anchor="_Toc189637026" w:history="1">
            <w:r w:rsidR="00406EAA" w:rsidRPr="0089459D">
              <w:rPr>
                <w:rStyle w:val="Hypertextovprepojenie"/>
              </w:rPr>
              <w:t>Časť II.</w:t>
            </w:r>
          </w:hyperlink>
          <w:r w:rsidR="00406EAA" w:rsidRPr="00406EAA">
            <w:rPr>
              <w:rStyle w:val="Hypertextovprepojenie"/>
              <w:u w:val="none"/>
            </w:rPr>
            <w:t xml:space="preserve"> </w:t>
          </w:r>
          <w:hyperlink w:anchor="_Toc189637027" w:history="1">
            <w:r w:rsidR="00406EAA" w:rsidRPr="0089459D">
              <w:rPr>
                <w:rStyle w:val="Hypertextovprepojenie"/>
              </w:rPr>
              <w:t>Komunikácia, vysvetľovanie</w:t>
            </w:r>
            <w:r w:rsidR="00406EAA">
              <w:rPr>
                <w:webHidden/>
              </w:rPr>
              <w:tab/>
            </w:r>
            <w:r w:rsidR="00406EAA">
              <w:rPr>
                <w:webHidden/>
              </w:rPr>
              <w:fldChar w:fldCharType="begin"/>
            </w:r>
            <w:r w:rsidR="00406EAA">
              <w:rPr>
                <w:webHidden/>
              </w:rPr>
              <w:instrText xml:space="preserve"> PAGEREF _Toc189637027 \h </w:instrText>
            </w:r>
            <w:r w:rsidR="00406EAA">
              <w:rPr>
                <w:webHidden/>
              </w:rPr>
            </w:r>
            <w:r w:rsidR="00406EAA">
              <w:rPr>
                <w:webHidden/>
              </w:rPr>
              <w:fldChar w:fldCharType="separate"/>
            </w:r>
            <w:r w:rsidR="003B4D3B">
              <w:rPr>
                <w:webHidden/>
              </w:rPr>
              <w:t>3</w:t>
            </w:r>
            <w:r w:rsidR="00406EAA">
              <w:rPr>
                <w:webHidden/>
              </w:rPr>
              <w:fldChar w:fldCharType="end"/>
            </w:r>
          </w:hyperlink>
        </w:p>
        <w:p w14:paraId="062AAAD6" w14:textId="4A374CCA" w:rsidR="00406EAA" w:rsidRPr="00406EAA" w:rsidRDefault="0067719D">
          <w:pPr>
            <w:pStyle w:val="Obsah3"/>
            <w:rPr>
              <w:rFonts w:asciiTheme="minorHAnsi" w:eastAsiaTheme="minorEastAsia" w:hAnsiTheme="minorHAnsi" w:cstheme="minorBidi"/>
              <w:noProof/>
              <w:sz w:val="24"/>
              <w:szCs w:val="24"/>
            </w:rPr>
          </w:pPr>
          <w:hyperlink w:anchor="_Toc189637028" w:history="1">
            <w:r w:rsidR="00406EAA" w:rsidRPr="00406EAA">
              <w:rPr>
                <w:rStyle w:val="Hypertextovprepojenie"/>
                <w:noProof/>
                <w:sz w:val="22"/>
                <w:szCs w:val="22"/>
              </w:rPr>
              <w:t>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Komunikácia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_Toc189637028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3</w:t>
            </w:r>
            <w:r w:rsidR="00406EAA" w:rsidRPr="00406EAA">
              <w:rPr>
                <w:noProof/>
                <w:webHidden/>
                <w:sz w:val="22"/>
                <w:szCs w:val="22"/>
              </w:rPr>
              <w:fldChar w:fldCharType="end"/>
            </w:r>
          </w:hyperlink>
        </w:p>
        <w:p w14:paraId="2DE87B3B" w14:textId="2DDA6021" w:rsidR="00406EAA" w:rsidRPr="00406EAA" w:rsidRDefault="0067719D" w:rsidP="00406EAA">
          <w:pPr>
            <w:pStyle w:val="Obsah3"/>
            <w:spacing w:after="120"/>
            <w:rPr>
              <w:rFonts w:asciiTheme="minorHAnsi" w:eastAsiaTheme="minorEastAsia" w:hAnsiTheme="minorHAnsi" w:cstheme="minorBidi"/>
              <w:noProof/>
              <w:sz w:val="24"/>
              <w:szCs w:val="24"/>
            </w:rPr>
          </w:pPr>
          <w:hyperlink w:anchor="_Toc189637029" w:history="1">
            <w:r w:rsidR="00406EAA" w:rsidRPr="00406EAA">
              <w:rPr>
                <w:rStyle w:val="Hypertextovprepojenie"/>
                <w:noProof/>
                <w:sz w:val="22"/>
                <w:szCs w:val="22"/>
              </w:rPr>
              <w:t>4.</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Vysvetľovanie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_Toc189637029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4</w:t>
            </w:r>
            <w:r w:rsidR="00406EAA" w:rsidRPr="00406EAA">
              <w:rPr>
                <w:noProof/>
                <w:webHidden/>
                <w:sz w:val="22"/>
                <w:szCs w:val="22"/>
              </w:rPr>
              <w:fldChar w:fldCharType="end"/>
            </w:r>
          </w:hyperlink>
        </w:p>
        <w:p w14:paraId="1C00E157" w14:textId="6C0CAD5A" w:rsidR="00406EAA" w:rsidRDefault="0067719D" w:rsidP="00406EAA">
          <w:pPr>
            <w:pStyle w:val="Obsah2"/>
            <w:spacing w:after="120"/>
            <w:rPr>
              <w:rFonts w:asciiTheme="minorHAnsi" w:eastAsiaTheme="minorEastAsia" w:hAnsiTheme="minorHAnsi" w:cstheme="minorBidi"/>
              <w:b w:val="0"/>
            </w:rPr>
          </w:pPr>
          <w:hyperlink w:anchor="_Toc189637030" w:history="1">
            <w:r w:rsidR="00406EAA" w:rsidRPr="0089459D">
              <w:rPr>
                <w:rStyle w:val="Hypertextovprepojenie"/>
              </w:rPr>
              <w:t>Časť III.</w:t>
            </w:r>
          </w:hyperlink>
          <w:r w:rsidR="00406EAA" w:rsidRPr="00406EAA">
            <w:rPr>
              <w:rStyle w:val="Hypertextovprepojenie"/>
              <w:u w:val="none"/>
            </w:rPr>
            <w:t xml:space="preserve"> </w:t>
          </w:r>
          <w:hyperlink w:anchor="_Toc189637031" w:history="1">
            <w:r w:rsidR="00406EAA" w:rsidRPr="0089459D">
              <w:rPr>
                <w:rStyle w:val="Hypertextovprepojenie"/>
              </w:rPr>
              <w:t>Predloženie ponuky</w:t>
            </w:r>
            <w:r w:rsidR="00406EAA">
              <w:rPr>
                <w:webHidden/>
              </w:rPr>
              <w:tab/>
            </w:r>
            <w:r w:rsidR="00406EAA">
              <w:rPr>
                <w:webHidden/>
              </w:rPr>
              <w:fldChar w:fldCharType="begin"/>
            </w:r>
            <w:r w:rsidR="00406EAA">
              <w:rPr>
                <w:webHidden/>
              </w:rPr>
              <w:instrText xml:space="preserve"> PAGEREF _Toc189637031 \h </w:instrText>
            </w:r>
            <w:r w:rsidR="00406EAA">
              <w:rPr>
                <w:webHidden/>
              </w:rPr>
            </w:r>
            <w:r w:rsidR="00406EAA">
              <w:rPr>
                <w:webHidden/>
              </w:rPr>
              <w:fldChar w:fldCharType="separate"/>
            </w:r>
            <w:r w:rsidR="003B4D3B">
              <w:rPr>
                <w:webHidden/>
              </w:rPr>
              <w:t>4</w:t>
            </w:r>
            <w:r w:rsidR="00406EAA">
              <w:rPr>
                <w:webHidden/>
              </w:rPr>
              <w:fldChar w:fldCharType="end"/>
            </w:r>
          </w:hyperlink>
        </w:p>
        <w:p w14:paraId="68D17F40" w14:textId="24DAE1C9" w:rsidR="00406EAA" w:rsidRPr="00406EAA" w:rsidRDefault="0067719D">
          <w:pPr>
            <w:pStyle w:val="Obsah3"/>
            <w:rPr>
              <w:rFonts w:asciiTheme="minorHAnsi" w:eastAsiaTheme="minorEastAsia" w:hAnsiTheme="minorHAnsi" w:cstheme="minorBidi"/>
              <w:noProof/>
              <w:sz w:val="24"/>
              <w:szCs w:val="24"/>
            </w:rPr>
          </w:pPr>
          <w:hyperlink w:anchor="_Toc189637032" w:history="1">
            <w:r w:rsidR="00406EAA" w:rsidRPr="00406EAA">
              <w:rPr>
                <w:rStyle w:val="Hypertextovprepojenie"/>
                <w:noProof/>
                <w:sz w:val="22"/>
                <w:szCs w:val="22"/>
              </w:rPr>
              <w:t>5.</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Podmienky predloženia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_Toc189637032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4</w:t>
            </w:r>
            <w:r w:rsidR="00406EAA" w:rsidRPr="00406EAA">
              <w:rPr>
                <w:noProof/>
                <w:webHidden/>
                <w:sz w:val="22"/>
                <w:szCs w:val="22"/>
              </w:rPr>
              <w:fldChar w:fldCharType="end"/>
            </w:r>
          </w:hyperlink>
        </w:p>
        <w:p w14:paraId="480BA061" w14:textId="4063B82C" w:rsidR="00406EAA" w:rsidRPr="00406EAA" w:rsidRDefault="0067719D">
          <w:pPr>
            <w:pStyle w:val="Obsah3"/>
            <w:rPr>
              <w:rFonts w:asciiTheme="minorHAnsi" w:eastAsiaTheme="minorEastAsia" w:hAnsiTheme="minorHAnsi" w:cstheme="minorBidi"/>
              <w:noProof/>
              <w:sz w:val="24"/>
              <w:szCs w:val="24"/>
            </w:rPr>
          </w:pPr>
          <w:hyperlink w:anchor="_Toc189637033" w:history="1">
            <w:r w:rsidR="00406EAA" w:rsidRPr="00406EAA">
              <w:rPr>
                <w:rStyle w:val="Hypertextovprepojenie"/>
                <w:noProof/>
                <w:sz w:val="22"/>
                <w:szCs w:val="22"/>
              </w:rPr>
              <w:t>6.</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Obsah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_Toc189637033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4</w:t>
            </w:r>
            <w:r w:rsidR="00406EAA" w:rsidRPr="00406EAA">
              <w:rPr>
                <w:noProof/>
                <w:webHidden/>
                <w:sz w:val="22"/>
                <w:szCs w:val="22"/>
              </w:rPr>
              <w:fldChar w:fldCharType="end"/>
            </w:r>
          </w:hyperlink>
        </w:p>
        <w:p w14:paraId="011472D2" w14:textId="4AB2A37A" w:rsidR="00406EAA" w:rsidRPr="00406EAA" w:rsidRDefault="0067719D">
          <w:pPr>
            <w:pStyle w:val="Obsah3"/>
            <w:rPr>
              <w:rFonts w:asciiTheme="minorHAnsi" w:eastAsiaTheme="minorEastAsia" w:hAnsiTheme="minorHAnsi" w:cstheme="minorBidi"/>
              <w:noProof/>
              <w:sz w:val="24"/>
              <w:szCs w:val="24"/>
            </w:rPr>
          </w:pPr>
          <w:hyperlink w:anchor="_Toc189637034" w:history="1">
            <w:r w:rsidR="00406EAA" w:rsidRPr="00406EAA">
              <w:rPr>
                <w:rStyle w:val="Hypertextovprepojenie"/>
                <w:noProof/>
                <w:sz w:val="22"/>
                <w:szCs w:val="22"/>
              </w:rPr>
              <w:t>7.</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Kritéria na vyhodnotenie ponúk a pravidlá ich uplatnenia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_Toc189637034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5</w:t>
            </w:r>
            <w:r w:rsidR="00406EAA" w:rsidRPr="00406EAA">
              <w:rPr>
                <w:noProof/>
                <w:webHidden/>
                <w:sz w:val="22"/>
                <w:szCs w:val="22"/>
              </w:rPr>
              <w:fldChar w:fldCharType="end"/>
            </w:r>
          </w:hyperlink>
        </w:p>
        <w:p w14:paraId="0885A401" w14:textId="3AF8C0B4" w:rsidR="00406EAA" w:rsidRPr="00406EAA" w:rsidRDefault="0067719D">
          <w:pPr>
            <w:pStyle w:val="Obsah3"/>
            <w:rPr>
              <w:rFonts w:asciiTheme="minorHAnsi" w:eastAsiaTheme="minorEastAsia" w:hAnsiTheme="minorHAnsi" w:cstheme="minorBidi"/>
              <w:noProof/>
              <w:sz w:val="24"/>
              <w:szCs w:val="24"/>
            </w:rPr>
          </w:pPr>
          <w:hyperlink w:anchor="_Toc189637035" w:history="1">
            <w:r w:rsidR="00406EAA" w:rsidRPr="00406EAA">
              <w:rPr>
                <w:rStyle w:val="Hypertextovprepojenie"/>
                <w:noProof/>
                <w:sz w:val="22"/>
                <w:szCs w:val="22"/>
              </w:rPr>
              <w:t>8.</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Lehota na predkladanie ponúk</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_Toc189637035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6</w:t>
            </w:r>
            <w:r w:rsidR="00406EAA" w:rsidRPr="00406EAA">
              <w:rPr>
                <w:noProof/>
                <w:webHidden/>
                <w:sz w:val="22"/>
                <w:szCs w:val="22"/>
              </w:rPr>
              <w:fldChar w:fldCharType="end"/>
            </w:r>
          </w:hyperlink>
        </w:p>
        <w:p w14:paraId="09F1794F" w14:textId="7B0BE272" w:rsidR="00406EAA" w:rsidRPr="00406EAA" w:rsidRDefault="0067719D">
          <w:pPr>
            <w:pStyle w:val="Obsah3"/>
            <w:rPr>
              <w:rFonts w:asciiTheme="minorHAnsi" w:eastAsiaTheme="minorEastAsia" w:hAnsiTheme="minorHAnsi" w:cstheme="minorBidi"/>
              <w:noProof/>
              <w:sz w:val="24"/>
              <w:szCs w:val="24"/>
            </w:rPr>
          </w:pPr>
          <w:hyperlink w:anchor="_Toc189637036" w:history="1">
            <w:r w:rsidR="00406EAA" w:rsidRPr="00406EAA">
              <w:rPr>
                <w:rStyle w:val="Hypertextovprepojenie"/>
                <w:noProof/>
                <w:sz w:val="22"/>
                <w:szCs w:val="22"/>
              </w:rPr>
              <w:t>9.</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Predloženie ponuky</w:t>
            </w:r>
            <w:r w:rsidR="00406EAA" w:rsidRPr="00406EAA">
              <w:rPr>
                <w:noProof/>
                <w:webHidden/>
                <w:sz w:val="22"/>
                <w:szCs w:val="22"/>
              </w:rPr>
              <w:tab/>
            </w:r>
            <w:r w:rsidR="00376F6F">
              <w:rPr>
                <w:noProof/>
                <w:webHidden/>
                <w:sz w:val="22"/>
                <w:szCs w:val="22"/>
              </w:rPr>
              <w:t>5</w:t>
            </w:r>
          </w:hyperlink>
        </w:p>
        <w:p w14:paraId="0FC77A7F" w14:textId="14BA5270" w:rsidR="00406EAA" w:rsidRPr="00406EAA" w:rsidRDefault="0067719D">
          <w:pPr>
            <w:pStyle w:val="Obsah3"/>
            <w:rPr>
              <w:rFonts w:asciiTheme="minorHAnsi" w:eastAsiaTheme="minorEastAsia" w:hAnsiTheme="minorHAnsi" w:cstheme="minorBidi"/>
              <w:noProof/>
              <w:sz w:val="24"/>
              <w:szCs w:val="24"/>
            </w:rPr>
          </w:pPr>
          <w:hyperlink w:anchor="_Toc189637037" w:history="1">
            <w:r w:rsidR="00406EAA" w:rsidRPr="00406EAA">
              <w:rPr>
                <w:rStyle w:val="Hypertextovprepojenie"/>
                <w:noProof/>
                <w:sz w:val="22"/>
                <w:szCs w:val="22"/>
              </w:rPr>
              <w:t>10.</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Doplnenie, zmena a odvolanie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_Toc189637037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6</w:t>
            </w:r>
            <w:r w:rsidR="00406EAA" w:rsidRPr="00406EAA">
              <w:rPr>
                <w:noProof/>
                <w:webHidden/>
                <w:sz w:val="22"/>
                <w:szCs w:val="22"/>
              </w:rPr>
              <w:fldChar w:fldCharType="end"/>
            </w:r>
          </w:hyperlink>
        </w:p>
        <w:p w14:paraId="72B30B19" w14:textId="5792901A" w:rsidR="00406EAA" w:rsidRPr="00406EAA" w:rsidRDefault="0067719D">
          <w:pPr>
            <w:pStyle w:val="Obsah3"/>
            <w:rPr>
              <w:rFonts w:asciiTheme="minorHAnsi" w:eastAsiaTheme="minorEastAsia" w:hAnsiTheme="minorHAnsi" w:cstheme="minorBidi"/>
              <w:noProof/>
              <w:sz w:val="24"/>
              <w:szCs w:val="24"/>
            </w:rPr>
          </w:pPr>
          <w:hyperlink w:anchor="_Toc189637038" w:history="1">
            <w:r w:rsidR="00406EAA" w:rsidRPr="00406EAA">
              <w:rPr>
                <w:rStyle w:val="Hypertextovprepojenie"/>
                <w:noProof/>
                <w:sz w:val="22"/>
                <w:szCs w:val="22"/>
              </w:rPr>
              <w:t>11.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Variantné riešenie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_Toc189637038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6</w:t>
            </w:r>
            <w:r w:rsidR="00406EAA" w:rsidRPr="00406EAA">
              <w:rPr>
                <w:noProof/>
                <w:webHidden/>
                <w:sz w:val="22"/>
                <w:szCs w:val="22"/>
              </w:rPr>
              <w:fldChar w:fldCharType="end"/>
            </w:r>
          </w:hyperlink>
        </w:p>
        <w:p w14:paraId="59BDC60A" w14:textId="548DE24F" w:rsidR="00406EAA" w:rsidRPr="00406EAA" w:rsidRDefault="0067719D">
          <w:pPr>
            <w:pStyle w:val="Obsah3"/>
            <w:rPr>
              <w:rFonts w:asciiTheme="minorHAnsi" w:eastAsiaTheme="minorEastAsia" w:hAnsiTheme="minorHAnsi" w:cstheme="minorBidi"/>
              <w:noProof/>
              <w:sz w:val="24"/>
              <w:szCs w:val="24"/>
            </w:rPr>
          </w:pPr>
          <w:hyperlink w:anchor="_Toc189637039" w:history="1">
            <w:r w:rsidR="00406EAA" w:rsidRPr="00406EAA">
              <w:rPr>
                <w:rStyle w:val="Hypertextovprepojenie"/>
                <w:noProof/>
                <w:sz w:val="22"/>
                <w:szCs w:val="22"/>
              </w:rPr>
              <w:t>12.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Dôvernosť verejného obstarávania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_Toc189637039 \h </w:instrText>
            </w:r>
            <w:r w:rsidR="00406EAA" w:rsidRPr="00406EAA">
              <w:rPr>
                <w:noProof/>
                <w:webHidden/>
                <w:sz w:val="22"/>
                <w:szCs w:val="22"/>
              </w:rPr>
            </w:r>
            <w:r w:rsidR="00406EAA" w:rsidRPr="00406EAA">
              <w:rPr>
                <w:noProof/>
                <w:webHidden/>
                <w:sz w:val="22"/>
                <w:szCs w:val="22"/>
              </w:rPr>
              <w:fldChar w:fldCharType="separate"/>
            </w:r>
            <w:r w:rsidR="003B4D3B">
              <w:rPr>
                <w:noProof/>
                <w:webHidden/>
                <w:sz w:val="22"/>
                <w:szCs w:val="22"/>
              </w:rPr>
              <w:t>7</w:t>
            </w:r>
            <w:r w:rsidR="00406EAA" w:rsidRPr="00406EAA">
              <w:rPr>
                <w:noProof/>
                <w:webHidden/>
                <w:sz w:val="22"/>
                <w:szCs w:val="22"/>
              </w:rPr>
              <w:fldChar w:fldCharType="end"/>
            </w:r>
          </w:hyperlink>
        </w:p>
        <w:p w14:paraId="60634AEB" w14:textId="34CF57AD" w:rsidR="00406EAA" w:rsidRPr="00406EAA" w:rsidRDefault="0067719D" w:rsidP="006C1635">
          <w:pPr>
            <w:pStyle w:val="Obsah3"/>
            <w:spacing w:after="120"/>
            <w:rPr>
              <w:rFonts w:asciiTheme="minorHAnsi" w:eastAsiaTheme="minorEastAsia" w:hAnsiTheme="minorHAnsi" w:cstheme="minorBidi"/>
              <w:noProof/>
              <w:sz w:val="24"/>
              <w:szCs w:val="24"/>
            </w:rPr>
          </w:pPr>
          <w:hyperlink w:anchor="_Toc189637040" w:history="1">
            <w:r w:rsidR="00406EAA" w:rsidRPr="00406EAA">
              <w:rPr>
                <w:rStyle w:val="Hypertextovprepojenie"/>
                <w:noProof/>
                <w:sz w:val="22"/>
                <w:szCs w:val="22"/>
                <w:lang w:bidi="sk-SK"/>
              </w:rPr>
              <w:t>13.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lang w:bidi="sk-SK"/>
              </w:rPr>
              <w:t>Elektronická aukcia</w:t>
            </w:r>
            <w:r w:rsidR="00406EAA" w:rsidRPr="00406EAA">
              <w:rPr>
                <w:noProof/>
                <w:webHidden/>
                <w:sz w:val="22"/>
                <w:szCs w:val="22"/>
              </w:rPr>
              <w:tab/>
            </w:r>
            <w:r w:rsidR="00376F6F">
              <w:rPr>
                <w:noProof/>
                <w:webHidden/>
                <w:sz w:val="22"/>
                <w:szCs w:val="22"/>
              </w:rPr>
              <w:t>6</w:t>
            </w:r>
          </w:hyperlink>
        </w:p>
        <w:p w14:paraId="507A06D9" w14:textId="603A4DA1" w:rsidR="00406EAA" w:rsidRDefault="0067719D" w:rsidP="006C1635">
          <w:pPr>
            <w:pStyle w:val="Obsah2"/>
            <w:spacing w:after="120"/>
            <w:rPr>
              <w:rFonts w:asciiTheme="minorHAnsi" w:eastAsiaTheme="minorEastAsia" w:hAnsiTheme="minorHAnsi" w:cstheme="minorBidi"/>
              <w:b w:val="0"/>
            </w:rPr>
          </w:pPr>
          <w:hyperlink w:anchor="_Toc189637041" w:history="1">
            <w:r w:rsidR="00406EAA" w:rsidRPr="0089459D">
              <w:rPr>
                <w:rStyle w:val="Hypertextovprepojenie"/>
              </w:rPr>
              <w:t>Časť VI.</w:t>
            </w:r>
          </w:hyperlink>
          <w:r w:rsidR="006C1635" w:rsidRPr="006C1635">
            <w:rPr>
              <w:rStyle w:val="Hypertextovprepojenie"/>
              <w:b w:val="0"/>
              <w:bCs/>
              <w:u w:val="none"/>
            </w:rPr>
            <w:t xml:space="preserve"> </w:t>
          </w:r>
          <w:hyperlink w:anchor="_Toc189637042" w:history="1">
            <w:r w:rsidR="00406EAA" w:rsidRPr="0089459D">
              <w:rPr>
                <w:rStyle w:val="Hypertextovprepojenie"/>
              </w:rPr>
              <w:t>Otváranie a vyhodnotenie ponúk</w:t>
            </w:r>
            <w:r w:rsidR="00406EAA">
              <w:rPr>
                <w:webHidden/>
              </w:rPr>
              <w:tab/>
            </w:r>
            <w:r w:rsidR="00406EAA">
              <w:rPr>
                <w:webHidden/>
              </w:rPr>
              <w:fldChar w:fldCharType="begin"/>
            </w:r>
            <w:r w:rsidR="00406EAA">
              <w:rPr>
                <w:webHidden/>
              </w:rPr>
              <w:instrText xml:space="preserve"> PAGEREF _Toc189637042 \h </w:instrText>
            </w:r>
            <w:r w:rsidR="00406EAA">
              <w:rPr>
                <w:webHidden/>
              </w:rPr>
            </w:r>
            <w:r w:rsidR="00406EAA">
              <w:rPr>
                <w:webHidden/>
              </w:rPr>
              <w:fldChar w:fldCharType="separate"/>
            </w:r>
            <w:r w:rsidR="003B4D3B">
              <w:rPr>
                <w:webHidden/>
              </w:rPr>
              <w:t>7</w:t>
            </w:r>
            <w:r w:rsidR="00406EAA">
              <w:rPr>
                <w:webHidden/>
              </w:rPr>
              <w:fldChar w:fldCharType="end"/>
            </w:r>
          </w:hyperlink>
        </w:p>
        <w:p w14:paraId="7465924A" w14:textId="0196DFEE" w:rsidR="00406EAA" w:rsidRPr="006C1635" w:rsidRDefault="0067719D">
          <w:pPr>
            <w:pStyle w:val="Obsah3"/>
            <w:rPr>
              <w:rFonts w:asciiTheme="minorHAnsi" w:eastAsiaTheme="minorEastAsia" w:hAnsiTheme="minorHAnsi" w:cstheme="minorBidi"/>
              <w:noProof/>
              <w:sz w:val="22"/>
              <w:szCs w:val="22"/>
            </w:rPr>
          </w:pPr>
          <w:hyperlink w:anchor="_Toc189637043" w:history="1">
            <w:r w:rsidR="00406EAA" w:rsidRPr="006C1635">
              <w:rPr>
                <w:rStyle w:val="Hypertextovprepojenie"/>
                <w:noProof/>
                <w:sz w:val="22"/>
                <w:szCs w:val="22"/>
              </w:rPr>
              <w:t>14.</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Otváranie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_Toc189637043 \h </w:instrText>
            </w:r>
            <w:r w:rsidR="00406EAA" w:rsidRPr="006C1635">
              <w:rPr>
                <w:noProof/>
                <w:webHidden/>
                <w:sz w:val="22"/>
                <w:szCs w:val="22"/>
              </w:rPr>
            </w:r>
            <w:r w:rsidR="00406EAA" w:rsidRPr="006C1635">
              <w:rPr>
                <w:noProof/>
                <w:webHidden/>
                <w:sz w:val="22"/>
                <w:szCs w:val="22"/>
              </w:rPr>
              <w:fldChar w:fldCharType="separate"/>
            </w:r>
            <w:r w:rsidR="003B4D3B">
              <w:rPr>
                <w:noProof/>
                <w:webHidden/>
                <w:sz w:val="22"/>
                <w:szCs w:val="22"/>
              </w:rPr>
              <w:t>7</w:t>
            </w:r>
            <w:r w:rsidR="00406EAA" w:rsidRPr="006C1635">
              <w:rPr>
                <w:noProof/>
                <w:webHidden/>
                <w:sz w:val="22"/>
                <w:szCs w:val="22"/>
              </w:rPr>
              <w:fldChar w:fldCharType="end"/>
            </w:r>
          </w:hyperlink>
        </w:p>
        <w:p w14:paraId="77AA0A74" w14:textId="2E74942B" w:rsidR="00406EAA" w:rsidRPr="006C1635" w:rsidRDefault="0067719D">
          <w:pPr>
            <w:pStyle w:val="Obsah3"/>
            <w:rPr>
              <w:rFonts w:asciiTheme="minorHAnsi" w:eastAsiaTheme="minorEastAsia" w:hAnsiTheme="minorHAnsi" w:cstheme="minorBidi"/>
              <w:noProof/>
              <w:sz w:val="22"/>
              <w:szCs w:val="22"/>
            </w:rPr>
          </w:pPr>
          <w:hyperlink w:anchor="_Toc189637044" w:history="1">
            <w:r w:rsidR="00406EAA" w:rsidRPr="006C1635">
              <w:rPr>
                <w:rStyle w:val="Hypertextovprepojenie"/>
                <w:noProof/>
                <w:sz w:val="22"/>
                <w:szCs w:val="22"/>
              </w:rPr>
              <w:t>15.</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Vyhodnotenie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_Toc189637044 \h </w:instrText>
            </w:r>
            <w:r w:rsidR="00406EAA" w:rsidRPr="006C1635">
              <w:rPr>
                <w:noProof/>
                <w:webHidden/>
                <w:sz w:val="22"/>
                <w:szCs w:val="22"/>
              </w:rPr>
            </w:r>
            <w:r w:rsidR="00406EAA" w:rsidRPr="006C1635">
              <w:rPr>
                <w:noProof/>
                <w:webHidden/>
                <w:sz w:val="22"/>
                <w:szCs w:val="22"/>
              </w:rPr>
              <w:fldChar w:fldCharType="separate"/>
            </w:r>
            <w:r w:rsidR="003B4D3B">
              <w:rPr>
                <w:noProof/>
                <w:webHidden/>
                <w:sz w:val="22"/>
                <w:szCs w:val="22"/>
              </w:rPr>
              <w:t>7</w:t>
            </w:r>
            <w:r w:rsidR="00406EAA" w:rsidRPr="006C1635">
              <w:rPr>
                <w:noProof/>
                <w:webHidden/>
                <w:sz w:val="22"/>
                <w:szCs w:val="22"/>
              </w:rPr>
              <w:fldChar w:fldCharType="end"/>
            </w:r>
          </w:hyperlink>
        </w:p>
        <w:p w14:paraId="516001CB" w14:textId="45A2FCE1" w:rsidR="00406EAA" w:rsidRPr="006C1635" w:rsidRDefault="0067719D">
          <w:pPr>
            <w:pStyle w:val="Obsah3"/>
            <w:rPr>
              <w:rFonts w:asciiTheme="minorHAnsi" w:eastAsiaTheme="minorEastAsia" w:hAnsiTheme="minorHAnsi" w:cstheme="minorBidi"/>
              <w:noProof/>
              <w:sz w:val="22"/>
              <w:szCs w:val="22"/>
            </w:rPr>
          </w:pPr>
          <w:hyperlink w:anchor="_Toc189637045" w:history="1">
            <w:r w:rsidR="00406EAA" w:rsidRPr="006C1635">
              <w:rPr>
                <w:rStyle w:val="Hypertextovprepojenie"/>
                <w:noProof/>
                <w:sz w:val="22"/>
                <w:szCs w:val="22"/>
              </w:rPr>
              <w:t>16.</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Informácia o výsledku vyhodnotenia ponúk a uzavretie zmluvy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_Toc189637045 \h </w:instrText>
            </w:r>
            <w:r w:rsidR="00406EAA" w:rsidRPr="006C1635">
              <w:rPr>
                <w:noProof/>
                <w:webHidden/>
                <w:sz w:val="22"/>
                <w:szCs w:val="22"/>
              </w:rPr>
            </w:r>
            <w:r w:rsidR="00406EAA" w:rsidRPr="006C1635">
              <w:rPr>
                <w:noProof/>
                <w:webHidden/>
                <w:sz w:val="22"/>
                <w:szCs w:val="22"/>
              </w:rPr>
              <w:fldChar w:fldCharType="separate"/>
            </w:r>
            <w:r w:rsidR="003B4D3B">
              <w:rPr>
                <w:noProof/>
                <w:webHidden/>
                <w:sz w:val="22"/>
                <w:szCs w:val="22"/>
              </w:rPr>
              <w:t>7</w:t>
            </w:r>
            <w:r w:rsidR="00406EAA" w:rsidRPr="006C1635">
              <w:rPr>
                <w:noProof/>
                <w:webHidden/>
                <w:sz w:val="22"/>
                <w:szCs w:val="22"/>
              </w:rPr>
              <w:fldChar w:fldCharType="end"/>
            </w:r>
          </w:hyperlink>
        </w:p>
        <w:p w14:paraId="6B31BA1C" w14:textId="69556B69" w:rsidR="00406EAA" w:rsidRPr="006C1635" w:rsidRDefault="0067719D">
          <w:pPr>
            <w:pStyle w:val="Obsah3"/>
            <w:rPr>
              <w:rFonts w:asciiTheme="minorHAnsi" w:eastAsiaTheme="minorEastAsia" w:hAnsiTheme="minorHAnsi" w:cstheme="minorBidi"/>
              <w:noProof/>
              <w:sz w:val="22"/>
              <w:szCs w:val="22"/>
            </w:rPr>
          </w:pPr>
          <w:hyperlink w:anchor="_Toc189637046" w:history="1">
            <w:r w:rsidR="00406EAA" w:rsidRPr="006C1635">
              <w:rPr>
                <w:rStyle w:val="Hypertextovprepojenie"/>
                <w:noProof/>
                <w:sz w:val="22"/>
                <w:szCs w:val="22"/>
              </w:rPr>
              <w:t>17.</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Zrušenie použitého postupu zadávania zákazky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_Toc189637046 \h </w:instrText>
            </w:r>
            <w:r w:rsidR="00406EAA" w:rsidRPr="006C1635">
              <w:rPr>
                <w:noProof/>
                <w:webHidden/>
                <w:sz w:val="22"/>
                <w:szCs w:val="22"/>
              </w:rPr>
            </w:r>
            <w:r w:rsidR="00406EAA" w:rsidRPr="006C1635">
              <w:rPr>
                <w:noProof/>
                <w:webHidden/>
                <w:sz w:val="22"/>
                <w:szCs w:val="22"/>
              </w:rPr>
              <w:fldChar w:fldCharType="separate"/>
            </w:r>
            <w:r w:rsidR="003B4D3B">
              <w:rPr>
                <w:noProof/>
                <w:webHidden/>
                <w:sz w:val="22"/>
                <w:szCs w:val="22"/>
              </w:rPr>
              <w:t>7</w:t>
            </w:r>
            <w:r w:rsidR="00406EAA" w:rsidRPr="006C1635">
              <w:rPr>
                <w:noProof/>
                <w:webHidden/>
                <w:sz w:val="22"/>
                <w:szCs w:val="22"/>
              </w:rPr>
              <w:fldChar w:fldCharType="end"/>
            </w:r>
          </w:hyperlink>
        </w:p>
        <w:p w14:paraId="6DBDBD8E" w14:textId="4E663AD4" w:rsidR="00406EAA" w:rsidRPr="006C1635" w:rsidRDefault="0067719D">
          <w:pPr>
            <w:pStyle w:val="Obsah3"/>
            <w:rPr>
              <w:rFonts w:asciiTheme="minorHAnsi" w:eastAsiaTheme="minorEastAsia" w:hAnsiTheme="minorHAnsi" w:cstheme="minorBidi"/>
              <w:noProof/>
              <w:sz w:val="22"/>
              <w:szCs w:val="22"/>
            </w:rPr>
          </w:pPr>
          <w:hyperlink w:anchor="_Toc189637047" w:history="1">
            <w:r w:rsidR="00406EAA" w:rsidRPr="006C1635">
              <w:rPr>
                <w:rStyle w:val="Hypertextovprepojenie"/>
                <w:noProof/>
                <w:sz w:val="22"/>
                <w:szCs w:val="22"/>
              </w:rPr>
              <w:t>18.</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Aplikácia zákona o verejnom obstarávaní</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_Toc189637047 \h </w:instrText>
            </w:r>
            <w:r w:rsidR="00406EAA" w:rsidRPr="006C1635">
              <w:rPr>
                <w:noProof/>
                <w:webHidden/>
                <w:sz w:val="22"/>
                <w:szCs w:val="22"/>
              </w:rPr>
            </w:r>
            <w:r w:rsidR="00406EAA" w:rsidRPr="006C1635">
              <w:rPr>
                <w:noProof/>
                <w:webHidden/>
                <w:sz w:val="22"/>
                <w:szCs w:val="22"/>
              </w:rPr>
              <w:fldChar w:fldCharType="separate"/>
            </w:r>
            <w:r w:rsidR="003B4D3B">
              <w:rPr>
                <w:noProof/>
                <w:webHidden/>
                <w:sz w:val="22"/>
                <w:szCs w:val="22"/>
              </w:rPr>
              <w:t>7</w:t>
            </w:r>
            <w:r w:rsidR="00406EAA" w:rsidRPr="006C1635">
              <w:rPr>
                <w:noProof/>
                <w:webHidden/>
                <w:sz w:val="22"/>
                <w:szCs w:val="22"/>
              </w:rPr>
              <w:fldChar w:fldCharType="end"/>
            </w:r>
          </w:hyperlink>
        </w:p>
        <w:p w14:paraId="3E8454C6" w14:textId="231DD451"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1941DFB3" w:rsidR="009347BE" w:rsidRDefault="00A10DFC" w:rsidP="00795E30">
      <w:pPr>
        <w:spacing w:after="0"/>
        <w:rPr>
          <w:sz w:val="22"/>
          <w:szCs w:val="22"/>
        </w:rPr>
      </w:pPr>
      <w:r>
        <w:rPr>
          <w:sz w:val="22"/>
          <w:szCs w:val="22"/>
        </w:rPr>
        <w:t>p</w:t>
      </w:r>
      <w:r w:rsidRPr="00A10DFC">
        <w:rPr>
          <w:sz w:val="22"/>
          <w:szCs w:val="22"/>
        </w:rPr>
        <w:t xml:space="preserve">ríloha č. 1 – </w:t>
      </w:r>
      <w:r w:rsidR="00684DF6" w:rsidRPr="00A10DFC">
        <w:rPr>
          <w:sz w:val="22"/>
          <w:szCs w:val="22"/>
        </w:rPr>
        <w:t>Návrh na plnenie kritérií</w:t>
      </w:r>
      <w:r w:rsidR="00684DF6">
        <w:rPr>
          <w:sz w:val="22"/>
          <w:szCs w:val="22"/>
        </w:rPr>
        <w:t xml:space="preserve"> na vyhodnotenie ponúk</w:t>
      </w:r>
    </w:p>
    <w:p w14:paraId="4DCFC6F1" w14:textId="00C6E0FA" w:rsidR="007F671C" w:rsidRDefault="00A10DFC" w:rsidP="007F671C">
      <w:pPr>
        <w:spacing w:after="20"/>
        <w:ind w:left="0" w:firstLine="0"/>
        <w:rPr>
          <w:sz w:val="22"/>
          <w:szCs w:val="22"/>
        </w:rPr>
      </w:pPr>
      <w:r>
        <w:rPr>
          <w:sz w:val="22"/>
          <w:szCs w:val="22"/>
        </w:rPr>
        <w:t>p</w:t>
      </w:r>
      <w:r w:rsidRPr="00A10DFC">
        <w:rPr>
          <w:sz w:val="22"/>
          <w:szCs w:val="22"/>
        </w:rPr>
        <w:t xml:space="preserve">ríloha č. </w:t>
      </w:r>
      <w:r>
        <w:rPr>
          <w:sz w:val="22"/>
          <w:szCs w:val="22"/>
        </w:rPr>
        <w:t>2</w:t>
      </w:r>
      <w:r w:rsidRPr="00A10DFC">
        <w:rPr>
          <w:sz w:val="22"/>
          <w:szCs w:val="22"/>
        </w:rPr>
        <w:t xml:space="preserve"> – </w:t>
      </w:r>
      <w:r w:rsidR="00684DF6" w:rsidRPr="00A10DFC">
        <w:rPr>
          <w:sz w:val="22"/>
          <w:szCs w:val="22"/>
        </w:rPr>
        <w:t>Opis predmetu zákazky</w:t>
      </w:r>
    </w:p>
    <w:p w14:paraId="368909C8" w14:textId="7C728A08" w:rsidR="00684DF6" w:rsidRDefault="00684DF6" w:rsidP="007F671C">
      <w:pPr>
        <w:spacing w:after="20"/>
        <w:ind w:left="0" w:firstLine="0"/>
        <w:rPr>
          <w:sz w:val="22"/>
          <w:szCs w:val="22"/>
        </w:rPr>
      </w:pPr>
      <w:r>
        <w:rPr>
          <w:sz w:val="22"/>
          <w:szCs w:val="22"/>
        </w:rPr>
        <w:t>príloha č. 3 – Štruktúrovaný rozpočet ceny</w:t>
      </w:r>
    </w:p>
    <w:p w14:paraId="41D488C6" w14:textId="39146F0A" w:rsidR="00EA31BB" w:rsidRDefault="005D4074" w:rsidP="007F671C">
      <w:pPr>
        <w:spacing w:after="20"/>
        <w:ind w:left="0" w:firstLine="0"/>
        <w:rPr>
          <w:sz w:val="22"/>
          <w:szCs w:val="22"/>
        </w:rPr>
      </w:pPr>
      <w:r>
        <w:rPr>
          <w:sz w:val="22"/>
          <w:szCs w:val="22"/>
        </w:rPr>
        <w:t xml:space="preserve">príloha č. </w:t>
      </w:r>
      <w:r w:rsidR="00684DF6">
        <w:rPr>
          <w:sz w:val="22"/>
          <w:szCs w:val="22"/>
        </w:rPr>
        <w:t>4</w:t>
      </w:r>
      <w:r w:rsidR="001B220C">
        <w:rPr>
          <w:sz w:val="22"/>
          <w:szCs w:val="22"/>
        </w:rPr>
        <w:t xml:space="preserve"> – </w:t>
      </w:r>
      <w:r w:rsidR="001B220C" w:rsidRPr="005D4074">
        <w:rPr>
          <w:sz w:val="22"/>
          <w:szCs w:val="22"/>
        </w:rPr>
        <w:t xml:space="preserve">Návrh </w:t>
      </w:r>
      <w:r w:rsidR="00D0164F">
        <w:rPr>
          <w:sz w:val="22"/>
          <w:szCs w:val="22"/>
        </w:rPr>
        <w:t>kúpnej zmluvy</w:t>
      </w:r>
      <w:r w:rsidR="00081F52">
        <w:rPr>
          <w:sz w:val="22"/>
          <w:szCs w:val="22"/>
        </w:rPr>
        <w:t>/rámcovej dohody</w:t>
      </w:r>
    </w:p>
    <w:p w14:paraId="6658112E" w14:textId="13E2E4E5" w:rsidR="001B220C" w:rsidRDefault="005D4074" w:rsidP="001B220C">
      <w:pPr>
        <w:spacing w:after="20"/>
        <w:rPr>
          <w:bCs/>
          <w:sz w:val="22"/>
          <w:szCs w:val="22"/>
        </w:rPr>
      </w:pPr>
      <w:r>
        <w:rPr>
          <w:sz w:val="22"/>
          <w:szCs w:val="22"/>
        </w:rPr>
        <w:t xml:space="preserve">príloha č. </w:t>
      </w:r>
      <w:r w:rsidR="00684DF6">
        <w:rPr>
          <w:sz w:val="22"/>
          <w:szCs w:val="22"/>
        </w:rPr>
        <w:t>5</w:t>
      </w:r>
      <w:r w:rsidR="001B220C" w:rsidRPr="00755FD9">
        <w:rPr>
          <w:bCs/>
          <w:sz w:val="22"/>
          <w:szCs w:val="22"/>
        </w:rPr>
        <w:t xml:space="preserve"> – Zoznam subdodávateľov</w:t>
      </w:r>
    </w:p>
    <w:p w14:paraId="00405FB8" w14:textId="47C0813D" w:rsidR="00BA323B" w:rsidRDefault="00BA323B" w:rsidP="001B220C">
      <w:pPr>
        <w:spacing w:after="20"/>
        <w:rPr>
          <w:bCs/>
          <w:sz w:val="22"/>
          <w:szCs w:val="22"/>
        </w:rPr>
      </w:pPr>
      <w:r>
        <w:rPr>
          <w:bCs/>
          <w:sz w:val="22"/>
          <w:szCs w:val="22"/>
        </w:rPr>
        <w:t xml:space="preserve">príloha č. </w:t>
      </w:r>
      <w:r w:rsidR="00684DF6">
        <w:rPr>
          <w:bCs/>
          <w:sz w:val="22"/>
          <w:szCs w:val="22"/>
        </w:rPr>
        <w:t>6</w:t>
      </w:r>
      <w:r>
        <w:rPr>
          <w:bCs/>
          <w:sz w:val="22"/>
          <w:szCs w:val="22"/>
        </w:rPr>
        <w:t xml:space="preserve"> </w:t>
      </w:r>
      <w:r w:rsidRPr="00755FD9">
        <w:rPr>
          <w:bCs/>
          <w:sz w:val="22"/>
          <w:szCs w:val="22"/>
        </w:rPr>
        <w:t>–</w:t>
      </w:r>
      <w:r>
        <w:rPr>
          <w:bCs/>
          <w:sz w:val="22"/>
          <w:szCs w:val="22"/>
        </w:rPr>
        <w:t xml:space="preserve"> Čestné vyhlásenie k uplatňovaniu medzinárodných sankcií</w:t>
      </w:r>
    </w:p>
    <w:p w14:paraId="5DAB4076" w14:textId="13C57608" w:rsidR="00FB359F" w:rsidRDefault="00FB359F" w:rsidP="00FB359F">
      <w:pPr>
        <w:pStyle w:val="Nadpis2"/>
        <w:ind w:left="0" w:firstLine="0"/>
        <w:jc w:val="both"/>
        <w:rPr>
          <w:sz w:val="16"/>
          <w:szCs w:val="22"/>
        </w:rPr>
      </w:pPr>
      <w:bookmarkStart w:id="1"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3F2ADC20" w:rsidR="00105256" w:rsidRDefault="00105256" w:rsidP="00A10DFC"/>
    <w:p w14:paraId="6A4B7EBB" w14:textId="33DAB84F" w:rsidR="00684DF6" w:rsidRDefault="00684DF6" w:rsidP="00A10DFC"/>
    <w:p w14:paraId="68DD7F78" w14:textId="14701775" w:rsidR="00684DF6" w:rsidRDefault="00684DF6" w:rsidP="00A10DFC"/>
    <w:p w14:paraId="2B409675" w14:textId="77777777" w:rsidR="00684DF6" w:rsidRDefault="00684DF6" w:rsidP="00A10DFC"/>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2" w:name="_Toc189637022"/>
      <w:r w:rsidRPr="00581962">
        <w:rPr>
          <w:sz w:val="24"/>
        </w:rPr>
        <w:lastRenderedPageBreak/>
        <w:t>Časť I.</w:t>
      </w:r>
      <w:bookmarkEnd w:id="1"/>
      <w:bookmarkEnd w:id="2"/>
    </w:p>
    <w:p w14:paraId="567447B1" w14:textId="4AAEC219" w:rsidR="00DF4AFC" w:rsidRPr="00581962" w:rsidRDefault="00DF4AFC" w:rsidP="006300C2">
      <w:pPr>
        <w:pStyle w:val="Nadpis2"/>
        <w:rPr>
          <w:b w:val="0"/>
          <w:sz w:val="24"/>
        </w:rPr>
      </w:pPr>
      <w:bookmarkStart w:id="3" w:name="_Toc90894502"/>
      <w:bookmarkStart w:id="4" w:name="_Toc189637023"/>
      <w:r w:rsidRPr="00581962">
        <w:rPr>
          <w:sz w:val="24"/>
        </w:rPr>
        <w:t>Všeobecné informácie</w:t>
      </w:r>
      <w:bookmarkEnd w:id="3"/>
      <w:bookmarkEnd w:id="4"/>
    </w:p>
    <w:p w14:paraId="589F038B" w14:textId="2482B554" w:rsidR="001C79FB" w:rsidRPr="00E8718F" w:rsidRDefault="00DF4AFC" w:rsidP="00E8718F">
      <w:pPr>
        <w:pStyle w:val="Nadpis3"/>
      </w:pPr>
      <w:bookmarkStart w:id="5" w:name="_Toc90894503"/>
      <w:bookmarkStart w:id="6" w:name="_Toc90894720"/>
      <w:bookmarkStart w:id="7" w:name="_Toc90894884"/>
      <w:bookmarkStart w:id="8" w:name="_Toc90895206"/>
      <w:bookmarkStart w:id="9" w:name="_Toc90895316"/>
      <w:bookmarkStart w:id="10" w:name="_Toc90894504"/>
      <w:bookmarkStart w:id="11" w:name="_Toc189637024"/>
      <w:bookmarkEnd w:id="5"/>
      <w:bookmarkEnd w:id="6"/>
      <w:bookmarkEnd w:id="7"/>
      <w:bookmarkEnd w:id="8"/>
      <w:bookmarkEnd w:id="9"/>
      <w:r w:rsidRPr="00E8718F">
        <w:t>Identifikácia verejného obstarávateľa</w:t>
      </w:r>
      <w:bookmarkStart w:id="12" w:name="_Toc90894505"/>
      <w:bookmarkStart w:id="13" w:name="_Toc90894722"/>
      <w:bookmarkStart w:id="14" w:name="_Toc90894886"/>
      <w:bookmarkStart w:id="15" w:name="_Toc90895208"/>
      <w:bookmarkStart w:id="16" w:name="_Toc90895318"/>
      <w:bookmarkStart w:id="17" w:name="_Toc90894506"/>
      <w:bookmarkEnd w:id="10"/>
      <w:bookmarkEnd w:id="11"/>
      <w:bookmarkEnd w:id="12"/>
      <w:bookmarkEnd w:id="13"/>
      <w:bookmarkEnd w:id="14"/>
      <w:bookmarkEnd w:id="15"/>
      <w:bookmarkEnd w:id="16"/>
      <w:bookmarkEnd w:id="17"/>
    </w:p>
    <w:p w14:paraId="7FCC018E" w14:textId="7A70DECC"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5064920E" w14:textId="2BE59C32"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CD11F3">
        <w:rPr>
          <w:sz w:val="22"/>
          <w:szCs w:val="22"/>
        </w:rPr>
        <w:tab/>
      </w:r>
      <w:r w:rsidR="00CD11F3">
        <w:rPr>
          <w:sz w:val="22"/>
          <w:szCs w:val="22"/>
        </w:rPr>
        <w:tab/>
      </w:r>
      <w:r w:rsidR="00F903DA">
        <w:rPr>
          <w:sz w:val="22"/>
          <w:szCs w:val="22"/>
        </w:rPr>
        <w:t>S</w:t>
      </w:r>
      <w:r w:rsidR="00BA323B">
        <w:rPr>
          <w:sz w:val="22"/>
          <w:szCs w:val="22"/>
        </w:rPr>
        <w:t>ekcia verejného obstarávania</w:t>
      </w:r>
    </w:p>
    <w:p w14:paraId="3D440B76" w14:textId="1D905764"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CD11F3">
        <w:rPr>
          <w:sz w:val="22"/>
          <w:szCs w:val="22"/>
        </w:rPr>
        <w:tab/>
      </w:r>
      <w:r w:rsidR="00CD11F3">
        <w:rPr>
          <w:sz w:val="22"/>
          <w:szCs w:val="22"/>
        </w:rPr>
        <w:tab/>
      </w:r>
      <w:r w:rsidR="00BA323B">
        <w:rPr>
          <w:sz w:val="22"/>
          <w:szCs w:val="22"/>
        </w:rPr>
        <w:t>Námest</w:t>
      </w:r>
      <w:r w:rsidR="006B708E">
        <w:rPr>
          <w:sz w:val="22"/>
          <w:szCs w:val="22"/>
        </w:rPr>
        <w:t>ie generála Viesta 2</w:t>
      </w:r>
      <w:r w:rsidR="00723332" w:rsidRPr="00F666D5">
        <w:rPr>
          <w:sz w:val="22"/>
          <w:szCs w:val="22"/>
        </w:rPr>
        <w:t>, 832 47 Bratislava</w:t>
      </w:r>
    </w:p>
    <w:p w14:paraId="767888AD" w14:textId="4C93DCC3"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CD11F3">
        <w:rPr>
          <w:sz w:val="22"/>
          <w:szCs w:val="22"/>
        </w:rPr>
        <w:tab/>
      </w:r>
      <w:r w:rsidR="00CD11F3">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681662C6"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CD11F3">
        <w:rPr>
          <w:sz w:val="22"/>
          <w:szCs w:val="22"/>
        </w:rPr>
        <w:t>:</w:t>
      </w:r>
      <w:r w:rsidR="00CD11F3">
        <w:rPr>
          <w:sz w:val="22"/>
          <w:szCs w:val="22"/>
        </w:rPr>
        <w:tab/>
      </w:r>
      <w:r w:rsidR="00CD11F3">
        <w:rPr>
          <w:sz w:val="22"/>
          <w:szCs w:val="22"/>
        </w:rPr>
        <w:tab/>
      </w:r>
      <w:r w:rsidR="00723332" w:rsidRPr="00F666D5">
        <w:rPr>
          <w:sz w:val="22"/>
          <w:szCs w:val="22"/>
        </w:rPr>
        <w:t xml:space="preserve">SK2020947698 </w:t>
      </w:r>
    </w:p>
    <w:p w14:paraId="57C7CC75" w14:textId="74406BD7" w:rsidR="004023C7" w:rsidRDefault="00A4473E" w:rsidP="004E7BD1">
      <w:pPr>
        <w:shd w:val="clear" w:color="auto" w:fill="FFFFFF" w:themeFill="background1"/>
        <w:spacing w:after="0"/>
        <w:ind w:left="567" w:right="56" w:hanging="567"/>
        <w:rPr>
          <w:sz w:val="22"/>
          <w:szCs w:val="22"/>
        </w:rPr>
      </w:pPr>
      <w:r w:rsidRPr="006300C2">
        <w:rPr>
          <w:sz w:val="22"/>
          <w:szCs w:val="22"/>
        </w:rPr>
        <w:tab/>
      </w:r>
      <w:r w:rsidR="00BA7D03">
        <w:rPr>
          <w:sz w:val="22"/>
          <w:szCs w:val="22"/>
        </w:rPr>
        <w:t>Adresa profilu:</w:t>
      </w:r>
      <w:r w:rsidR="00BA7D03">
        <w:rPr>
          <w:sz w:val="22"/>
          <w:szCs w:val="22"/>
        </w:rPr>
        <w:tab/>
      </w:r>
      <w:r w:rsidR="00BA7D03">
        <w:rPr>
          <w:sz w:val="22"/>
          <w:szCs w:val="22"/>
        </w:rPr>
        <w:tab/>
      </w:r>
      <w:hyperlink r:id="rId8" w:history="1">
        <w:r w:rsidR="004E7BD1" w:rsidRPr="005B3741">
          <w:rPr>
            <w:rStyle w:val="Hypertextovprepojenie"/>
            <w:sz w:val="22"/>
          </w:rPr>
          <w:t>https://www.uvo.gov.sk/vyhladavanie/vyhladavanie-zakaziek/detail/</w:t>
        </w:r>
      </w:hyperlink>
      <w:r w:rsidR="009D189E">
        <w:rPr>
          <w:rStyle w:val="Hypertextovprepojenie"/>
          <w:sz w:val="22"/>
        </w:rPr>
        <w:t>77</w:t>
      </w:r>
      <w:r w:rsidR="00C608C1">
        <w:rPr>
          <w:rStyle w:val="Hypertextovprepojenie"/>
          <w:sz w:val="22"/>
        </w:rPr>
        <w:t>326</w:t>
      </w:r>
    </w:p>
    <w:p w14:paraId="72C16182" w14:textId="77777777" w:rsidR="00BA7D03" w:rsidRDefault="00BA7D03" w:rsidP="006B708E">
      <w:pPr>
        <w:spacing w:after="0"/>
        <w:ind w:left="567" w:right="56" w:hanging="567"/>
        <w:rPr>
          <w:sz w:val="22"/>
          <w:szCs w:val="22"/>
        </w:rPr>
      </w:pPr>
    </w:p>
    <w:p w14:paraId="63F154C8" w14:textId="6340DF11" w:rsidR="004023C7" w:rsidRDefault="004023C7" w:rsidP="004023C7">
      <w:pPr>
        <w:spacing w:after="0"/>
        <w:ind w:left="567" w:right="56" w:firstLine="0"/>
        <w:rPr>
          <w:sz w:val="22"/>
          <w:szCs w:val="22"/>
        </w:rPr>
      </w:pPr>
      <w:r>
        <w:rPr>
          <w:sz w:val="22"/>
          <w:szCs w:val="22"/>
        </w:rPr>
        <w:t xml:space="preserve">ID </w:t>
      </w:r>
      <w:r w:rsidR="00E74F85">
        <w:rPr>
          <w:sz w:val="22"/>
          <w:szCs w:val="22"/>
        </w:rPr>
        <w:t>zákazky</w:t>
      </w:r>
      <w:r>
        <w:rPr>
          <w:sz w:val="22"/>
          <w:szCs w:val="22"/>
        </w:rPr>
        <w:t xml:space="preserve"> v JOSEPHINE:</w:t>
      </w:r>
      <w:r>
        <w:rPr>
          <w:sz w:val="22"/>
          <w:szCs w:val="22"/>
        </w:rPr>
        <w:tab/>
      </w:r>
      <w:r>
        <w:rPr>
          <w:sz w:val="22"/>
          <w:szCs w:val="22"/>
        </w:rPr>
        <w:tab/>
      </w:r>
      <w:r w:rsidR="00940DB5">
        <w:rPr>
          <w:sz w:val="22"/>
          <w:szCs w:val="22"/>
        </w:rPr>
        <w:t>7</w:t>
      </w:r>
      <w:r w:rsidR="009D189E">
        <w:rPr>
          <w:sz w:val="22"/>
          <w:szCs w:val="22"/>
        </w:rPr>
        <w:t>7</w:t>
      </w:r>
      <w:r w:rsidR="00C608C1">
        <w:rPr>
          <w:sz w:val="22"/>
          <w:szCs w:val="22"/>
        </w:rPr>
        <w:t>326</w:t>
      </w:r>
    </w:p>
    <w:p w14:paraId="70FE773F" w14:textId="2D2D0AF9" w:rsidR="00D80DB8" w:rsidRPr="004023C7" w:rsidRDefault="004023C7" w:rsidP="004023C7">
      <w:pPr>
        <w:spacing w:after="0"/>
        <w:ind w:left="567" w:right="56" w:firstLine="0"/>
        <w:rPr>
          <w:bCs/>
          <w:color w:val="0000FF"/>
          <w:spacing w:val="-2"/>
          <w:position w:val="-1"/>
          <w:sz w:val="22"/>
          <w:szCs w:val="22"/>
          <w:u w:val="single"/>
        </w:rPr>
      </w:pPr>
      <w:r>
        <w:rPr>
          <w:rStyle w:val="Hypertextovprepojenie"/>
          <w:bCs/>
          <w:color w:val="auto"/>
          <w:sz w:val="22"/>
          <w:szCs w:val="22"/>
          <w:u w:val="none"/>
        </w:rPr>
        <w:t xml:space="preserve">Link na </w:t>
      </w:r>
      <w:r w:rsidR="00E74F85">
        <w:rPr>
          <w:rStyle w:val="Hypertextovprepojenie"/>
          <w:bCs/>
          <w:color w:val="auto"/>
          <w:sz w:val="22"/>
          <w:szCs w:val="22"/>
          <w:u w:val="none"/>
        </w:rPr>
        <w:t>zákazku</w:t>
      </w:r>
      <w:r>
        <w:rPr>
          <w:rStyle w:val="Hypertextovprepojenie"/>
          <w:bCs/>
          <w:color w:val="auto"/>
          <w:sz w:val="22"/>
          <w:szCs w:val="22"/>
          <w:u w:val="none"/>
        </w:rPr>
        <w:t xml:space="preserve"> v systéme JOSEPHINE</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hyperlink r:id="rId9" w:history="1">
        <w:r w:rsidR="00C608C1" w:rsidRPr="00752FD5">
          <w:rPr>
            <w:rStyle w:val="Hypertextovprepojenie"/>
            <w:sz w:val="22"/>
            <w:szCs w:val="22"/>
          </w:rPr>
          <w:t>https://josephine.proebiz.com/sk/tender/77326/summary</w:t>
        </w:r>
      </w:hyperlink>
      <w:r w:rsidR="005F15CB">
        <w:rPr>
          <w:rStyle w:val="Hypertextovprepojenie"/>
          <w:b/>
          <w:bCs/>
          <w:color w:val="auto"/>
          <w:sz w:val="22"/>
          <w:szCs w:val="22"/>
          <w:u w:val="none"/>
        </w:rPr>
        <w:tab/>
      </w:r>
      <w:r w:rsidR="00C4650F">
        <w:rPr>
          <w:b/>
          <w:sz w:val="22"/>
        </w:rPr>
        <w:t xml:space="preserve"> </w:t>
      </w:r>
    </w:p>
    <w:p w14:paraId="24CCB907" w14:textId="3EB9B75F" w:rsidR="006B708E" w:rsidRDefault="006B708E" w:rsidP="007F3279">
      <w:pPr>
        <w:spacing w:after="0"/>
        <w:ind w:left="0" w:right="567" w:firstLine="0"/>
        <w:rPr>
          <w:rStyle w:val="Hypertextovprepojenie"/>
          <w:color w:val="auto"/>
          <w:sz w:val="22"/>
          <w:u w:val="none"/>
        </w:rPr>
      </w:pPr>
    </w:p>
    <w:p w14:paraId="5422A10E" w14:textId="67300AE4" w:rsidR="007F3279" w:rsidRPr="007F3279" w:rsidRDefault="007F3279" w:rsidP="007F3279">
      <w:pPr>
        <w:autoSpaceDE w:val="0"/>
        <w:autoSpaceDN w:val="0"/>
        <w:adjustRightInd w:val="0"/>
        <w:spacing w:after="206"/>
        <w:ind w:left="567" w:right="567" w:firstLine="0"/>
        <w:rPr>
          <w:rStyle w:val="Hypertextovprepojenie"/>
          <w:color w:val="auto"/>
          <w:sz w:val="23"/>
          <w:u w:val="none"/>
        </w:rPr>
      </w:pPr>
      <w:r w:rsidRPr="00B73222">
        <w:rPr>
          <w:sz w:val="23"/>
          <w:szCs w:val="23"/>
        </w:rPr>
        <w:t xml:space="preserve">Verejný obstarávateľ 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p w14:paraId="5BB06159" w14:textId="1DC6FBB0" w:rsidR="00A10DFC" w:rsidRPr="00A10DFC" w:rsidRDefault="00A10DFC" w:rsidP="00E8718F">
      <w:pPr>
        <w:pStyle w:val="Nadpis3"/>
      </w:pPr>
      <w:bookmarkStart w:id="18" w:name="_Toc90894508"/>
      <w:bookmarkStart w:id="19" w:name="_Toc189637025"/>
      <w:bookmarkEnd w:id="18"/>
      <w:r>
        <w:t>Predmet zákazky</w:t>
      </w:r>
      <w:bookmarkEnd w:id="19"/>
      <w:r>
        <w:t xml:space="preserve"> </w:t>
      </w:r>
    </w:p>
    <w:p w14:paraId="0D1E6B53" w14:textId="6AF03960"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A10DFC">
        <w:rPr>
          <w:sz w:val="22"/>
          <w:szCs w:val="22"/>
        </w:rPr>
        <w:t xml:space="preserve">Predmetom zákazky je </w:t>
      </w:r>
      <w:r w:rsidR="00D0164F">
        <w:rPr>
          <w:sz w:val="22"/>
          <w:szCs w:val="22"/>
        </w:rPr>
        <w:t>kúpa, dodanie</w:t>
      </w:r>
      <w:r w:rsidR="00CA7553">
        <w:rPr>
          <w:sz w:val="22"/>
          <w:szCs w:val="22"/>
        </w:rPr>
        <w:t xml:space="preserve"> kancelárskych potrieb </w:t>
      </w:r>
      <w:r w:rsidR="008F245C" w:rsidRPr="008F245C">
        <w:rPr>
          <w:sz w:val="22"/>
          <w:szCs w:val="22"/>
        </w:rPr>
        <w:t>–</w:t>
      </w:r>
      <w:r w:rsidR="00D0164F">
        <w:rPr>
          <w:sz w:val="22"/>
          <w:szCs w:val="22"/>
        </w:rPr>
        <w:t xml:space="preserve"> ktoré sú bežne dostupné na trhu.</w:t>
      </w:r>
      <w:r w:rsidR="00F903DA">
        <w:rPr>
          <w:sz w:val="22"/>
          <w:szCs w:val="22"/>
        </w:rPr>
        <w:t xml:space="preserve"> </w:t>
      </w:r>
      <w:r w:rsidR="006B708E">
        <w:rPr>
          <w:sz w:val="22"/>
          <w:szCs w:val="22"/>
        </w:rPr>
        <w:t>Plnenie bude realizované v rámci celého územia SR pre útvary a zariadenia Ministerstva obrany SR</w:t>
      </w:r>
      <w:r w:rsidR="008F245C">
        <w:rPr>
          <w:sz w:val="22"/>
          <w:szCs w:val="22"/>
        </w:rPr>
        <w:t xml:space="preserve"> </w:t>
      </w:r>
      <w:r w:rsidR="007F3279">
        <w:rPr>
          <w:sz w:val="22"/>
          <w:szCs w:val="22"/>
        </w:rPr>
        <w:t>a jeho rozpočtové a príspevkové organizácie</w:t>
      </w:r>
      <w:r w:rsidR="006B708E">
        <w:rPr>
          <w:sz w:val="22"/>
          <w:szCs w:val="22"/>
        </w:rPr>
        <w:t>.</w:t>
      </w:r>
    </w:p>
    <w:p w14:paraId="287B569D" w14:textId="19E6EDDD" w:rsidR="00A10DFC" w:rsidRDefault="00A10DFC" w:rsidP="000B7DA3">
      <w:pPr>
        <w:pStyle w:val="Zkladntext"/>
        <w:numPr>
          <w:ilvl w:val="0"/>
          <w:numId w:val="19"/>
        </w:numPr>
        <w:autoSpaceDE w:val="0"/>
        <w:autoSpaceDN w:val="0"/>
        <w:spacing w:after="0"/>
        <w:ind w:left="567" w:right="567" w:hanging="567"/>
        <w:rPr>
          <w:sz w:val="22"/>
          <w:szCs w:val="22"/>
        </w:rPr>
      </w:pPr>
      <w:r w:rsidRPr="00A10DFC">
        <w:rPr>
          <w:sz w:val="22"/>
          <w:szCs w:val="22"/>
        </w:rPr>
        <w:t xml:space="preserve">Číselný kód pre hlavný predmet </w:t>
      </w:r>
      <w:r w:rsidR="000B7DA3">
        <w:rPr>
          <w:sz w:val="22"/>
          <w:szCs w:val="22"/>
        </w:rPr>
        <w:t xml:space="preserve">z Hlavného </w:t>
      </w:r>
      <w:r w:rsidRPr="00A10DFC">
        <w:rPr>
          <w:sz w:val="22"/>
          <w:szCs w:val="22"/>
        </w:rPr>
        <w:t xml:space="preserve">slovníka obstarávania (CPV) k predmetu zákazky: </w:t>
      </w:r>
    </w:p>
    <w:p w14:paraId="426F3222" w14:textId="77777777" w:rsidR="00293DF4" w:rsidRPr="00684DF6" w:rsidRDefault="00293DF4" w:rsidP="000B7DA3">
      <w:pPr>
        <w:spacing w:after="0"/>
        <w:ind w:right="567" w:firstLine="210"/>
        <w:rPr>
          <w:b/>
          <w:sz w:val="10"/>
          <w:szCs w:val="22"/>
        </w:rPr>
      </w:pPr>
    </w:p>
    <w:p w14:paraId="04756906" w14:textId="755F277C" w:rsidR="00D3072F" w:rsidRPr="00684DF6" w:rsidRDefault="00684DF6" w:rsidP="000B7DA3">
      <w:pPr>
        <w:spacing w:after="0"/>
        <w:ind w:left="567" w:right="567" w:firstLine="0"/>
        <w:rPr>
          <w:rStyle w:val="gmail-green"/>
          <w:i/>
          <w:iCs/>
        </w:rPr>
      </w:pPr>
      <w:bookmarkStart w:id="20" w:name="_Hlk184372063"/>
      <w:r w:rsidRPr="00684DF6">
        <w:rPr>
          <w:rStyle w:val="gmail-green"/>
          <w:i/>
          <w:iCs/>
        </w:rPr>
        <w:t>30190000-7 – Rôzne kancelárske zariadenia a kancelárske potreby</w:t>
      </w:r>
    </w:p>
    <w:bookmarkEnd w:id="20"/>
    <w:p w14:paraId="6DE2B455" w14:textId="48A561EA" w:rsidR="00D3072F" w:rsidRPr="007017B6" w:rsidRDefault="00D3072F" w:rsidP="000B7DA3">
      <w:pPr>
        <w:spacing w:after="0"/>
        <w:ind w:left="0" w:right="567" w:firstLine="0"/>
        <w:rPr>
          <w:rStyle w:val="gmail-green"/>
          <w:sz w:val="16"/>
          <w:szCs w:val="16"/>
          <w:bdr w:val="none" w:sz="0" w:space="0" w:color="auto" w:frame="1"/>
        </w:rPr>
      </w:pPr>
    </w:p>
    <w:p w14:paraId="2C8A148E" w14:textId="2A11C4D6" w:rsidR="005D1816" w:rsidRDefault="00A10DFC" w:rsidP="000B7DA3">
      <w:pPr>
        <w:spacing w:after="0"/>
        <w:ind w:left="567" w:right="567" w:firstLine="0"/>
        <w:rPr>
          <w:rStyle w:val="gmail-green"/>
          <w:sz w:val="22"/>
          <w:szCs w:val="22"/>
          <w:bdr w:val="none" w:sz="0" w:space="0" w:color="auto" w:frame="1"/>
        </w:rPr>
      </w:pPr>
      <w:r w:rsidRPr="00774BC4">
        <w:rPr>
          <w:rStyle w:val="gmail-green"/>
          <w:sz w:val="22"/>
          <w:szCs w:val="22"/>
          <w:bdr w:val="none" w:sz="0" w:space="0" w:color="auto" w:frame="1"/>
        </w:rPr>
        <w:t xml:space="preserve">Číselný kód pre doplňujúce predmety z </w:t>
      </w:r>
      <w:r w:rsidR="000B7DA3">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Pr="00774BC4">
        <w:rPr>
          <w:rStyle w:val="gmail-green"/>
          <w:sz w:val="22"/>
          <w:szCs w:val="22"/>
          <w:bdr w:val="none" w:sz="0" w:space="0" w:color="auto" w:frame="1"/>
        </w:rPr>
        <w:t xml:space="preserve">: </w:t>
      </w:r>
    </w:p>
    <w:p w14:paraId="232ABB40" w14:textId="77777777" w:rsidR="00684DF6" w:rsidRPr="007017B6" w:rsidRDefault="00684DF6" w:rsidP="00684DF6">
      <w:pPr>
        <w:spacing w:after="0"/>
        <w:ind w:left="0" w:right="567" w:firstLine="0"/>
        <w:rPr>
          <w:rStyle w:val="gmail-green"/>
          <w:sz w:val="16"/>
          <w:szCs w:val="16"/>
          <w:bdr w:val="none" w:sz="0" w:space="0" w:color="auto" w:frame="1"/>
        </w:rPr>
      </w:pPr>
    </w:p>
    <w:p w14:paraId="7E49851B" w14:textId="77777777" w:rsidR="007017B6" w:rsidRDefault="00684DF6" w:rsidP="00684DF6">
      <w:pPr>
        <w:spacing w:after="0"/>
        <w:ind w:left="0" w:right="567" w:firstLine="0"/>
        <w:rPr>
          <w:rStyle w:val="gmail-green"/>
          <w:i/>
          <w:iCs/>
        </w:rPr>
      </w:pPr>
      <w:r>
        <w:rPr>
          <w:rStyle w:val="gmail-green"/>
        </w:rPr>
        <w:t xml:space="preserve">            </w:t>
      </w:r>
      <w:r>
        <w:rPr>
          <w:rStyle w:val="gmail-green"/>
          <w:i/>
          <w:iCs/>
        </w:rPr>
        <w:t>30192000-1 – Kancelárske potreby; 30197000-6 – Drobné kancelárske vybavenie</w:t>
      </w:r>
      <w:r w:rsidR="007017B6">
        <w:rPr>
          <w:rStyle w:val="gmail-green"/>
          <w:i/>
          <w:iCs/>
        </w:rPr>
        <w:t>; 30199000-0 – Papiernický</w:t>
      </w:r>
    </w:p>
    <w:p w14:paraId="0CC9C413" w14:textId="78F32E91" w:rsidR="007017B6" w:rsidRDefault="007017B6" w:rsidP="00684DF6">
      <w:pPr>
        <w:spacing w:after="0"/>
        <w:ind w:left="0" w:right="567" w:firstLine="0"/>
        <w:rPr>
          <w:rStyle w:val="gmail-green"/>
          <w:i/>
          <w:iCs/>
        </w:rPr>
      </w:pPr>
      <w:r>
        <w:rPr>
          <w:rStyle w:val="gmail-green"/>
          <w:i/>
          <w:iCs/>
        </w:rPr>
        <w:t xml:space="preserve">            tovar a iné položky; 37823400-7 – Priehľadný alebo priesvitný papier; 39241200-5 – Nožnice; 39232500-0 –</w:t>
      </w:r>
    </w:p>
    <w:p w14:paraId="17787929" w14:textId="77777777" w:rsidR="007017B6" w:rsidRDefault="007017B6" w:rsidP="00684DF6">
      <w:pPr>
        <w:spacing w:after="0"/>
        <w:ind w:left="0" w:right="567" w:firstLine="0"/>
        <w:rPr>
          <w:rStyle w:val="gmail-green"/>
          <w:i/>
          <w:iCs/>
        </w:rPr>
      </w:pPr>
      <w:r>
        <w:rPr>
          <w:rStyle w:val="gmail-green"/>
          <w:i/>
          <w:iCs/>
        </w:rPr>
        <w:t xml:space="preserve">            Pravítka; 22600000-6 – Atrament; 22800000-8 – Papierové alebo lepenkové registre, rýchloviazače.............</w:t>
      </w:r>
    </w:p>
    <w:p w14:paraId="354A2E24" w14:textId="019B5870" w:rsidR="000B7DA3" w:rsidRPr="00E22AC6" w:rsidRDefault="007017B6" w:rsidP="00684DF6">
      <w:pPr>
        <w:spacing w:after="0"/>
        <w:ind w:left="0" w:right="567" w:firstLine="0"/>
        <w:rPr>
          <w:rStyle w:val="gmail-green"/>
        </w:rPr>
      </w:pPr>
      <w:r>
        <w:rPr>
          <w:rStyle w:val="gmail-green"/>
          <w:i/>
          <w:iCs/>
        </w:rPr>
        <w:t xml:space="preserve">            60000000-8 – Dopravné služby (bez prepravy odpadu)</w:t>
      </w:r>
      <w:r w:rsidR="000B7DA3">
        <w:rPr>
          <w:rStyle w:val="gmail-green"/>
        </w:rPr>
        <w:t xml:space="preserve"> </w:t>
      </w:r>
      <w:r w:rsidR="000B7DA3" w:rsidRPr="00E22AC6">
        <w:rPr>
          <w:rStyle w:val="gmail-green"/>
        </w:rPr>
        <w:t xml:space="preserve"> </w:t>
      </w:r>
    </w:p>
    <w:p w14:paraId="463D5121" w14:textId="6A135048" w:rsidR="000B7DA3" w:rsidRPr="00D0164F" w:rsidRDefault="000B7DA3" w:rsidP="000B7DA3">
      <w:pPr>
        <w:tabs>
          <w:tab w:val="left" w:pos="1418"/>
        </w:tabs>
        <w:spacing w:after="0"/>
        <w:ind w:left="0" w:right="567" w:firstLine="0"/>
        <w:rPr>
          <w:sz w:val="22"/>
          <w:szCs w:val="22"/>
        </w:rPr>
      </w:pPr>
    </w:p>
    <w:p w14:paraId="72AC1A55" w14:textId="316B2B9B" w:rsidR="00A10DFC" w:rsidRPr="00AA6711" w:rsidRDefault="00A10DFC" w:rsidP="000B7DA3">
      <w:pPr>
        <w:pStyle w:val="Zkladntext"/>
        <w:numPr>
          <w:ilvl w:val="0"/>
          <w:numId w:val="19"/>
        </w:numPr>
        <w:autoSpaceDE w:val="0"/>
        <w:autoSpaceDN w:val="0"/>
        <w:spacing w:after="120"/>
        <w:ind w:left="567" w:right="567" w:hanging="567"/>
        <w:rPr>
          <w:color w:val="000000"/>
          <w:sz w:val="22"/>
          <w:szCs w:val="22"/>
        </w:rPr>
      </w:pPr>
      <w:r w:rsidRPr="000D48BD">
        <w:rPr>
          <w:sz w:val="22"/>
          <w:szCs w:val="22"/>
        </w:rPr>
        <w:t xml:space="preserve">Predpokladaná hodnota predmetu zákazky: </w:t>
      </w:r>
      <w:r w:rsidR="00B90DFC">
        <w:rPr>
          <w:b/>
          <w:bCs/>
          <w:sz w:val="22"/>
          <w:szCs w:val="22"/>
        </w:rPr>
        <w:t>20</w:t>
      </w:r>
      <w:r w:rsidR="007017B6" w:rsidRPr="007017B6">
        <w:rPr>
          <w:b/>
          <w:bCs/>
          <w:sz w:val="22"/>
          <w:szCs w:val="22"/>
        </w:rPr>
        <w:t> </w:t>
      </w:r>
      <w:r w:rsidR="00B90DFC">
        <w:rPr>
          <w:b/>
          <w:bCs/>
          <w:sz w:val="22"/>
          <w:szCs w:val="22"/>
        </w:rPr>
        <w:t>677</w:t>
      </w:r>
      <w:r w:rsidR="007017B6" w:rsidRPr="007017B6">
        <w:rPr>
          <w:b/>
          <w:bCs/>
          <w:sz w:val="22"/>
          <w:szCs w:val="22"/>
        </w:rPr>
        <w:t>,</w:t>
      </w:r>
      <w:r w:rsidR="00B90DFC">
        <w:rPr>
          <w:b/>
          <w:bCs/>
          <w:sz w:val="22"/>
          <w:szCs w:val="22"/>
        </w:rPr>
        <w:t>30</w:t>
      </w:r>
      <w:r w:rsidR="002341F4" w:rsidRPr="007017B6">
        <w:rPr>
          <w:b/>
          <w:bCs/>
          <w:sz w:val="22"/>
          <w:szCs w:val="22"/>
        </w:rPr>
        <w:t xml:space="preserve"> </w:t>
      </w:r>
      <w:r w:rsidR="007017B6" w:rsidRPr="007017B6">
        <w:rPr>
          <w:b/>
          <w:bCs/>
          <w:sz w:val="22"/>
          <w:szCs w:val="22"/>
        </w:rPr>
        <w:t>€</w:t>
      </w:r>
      <w:r w:rsidR="004C093E" w:rsidRPr="007017B6">
        <w:rPr>
          <w:b/>
          <w:bCs/>
          <w:sz w:val="22"/>
          <w:szCs w:val="22"/>
        </w:rPr>
        <w:t xml:space="preserve"> </w:t>
      </w:r>
      <w:r w:rsidR="00CA459F" w:rsidRPr="007017B6">
        <w:rPr>
          <w:b/>
          <w:bCs/>
          <w:sz w:val="22"/>
          <w:szCs w:val="22"/>
        </w:rPr>
        <w:t xml:space="preserve">bez </w:t>
      </w:r>
      <w:r w:rsidRPr="007017B6">
        <w:rPr>
          <w:b/>
          <w:bCs/>
          <w:sz w:val="22"/>
          <w:szCs w:val="22"/>
        </w:rPr>
        <w:t>DPH</w:t>
      </w:r>
      <w:r w:rsidR="007017B6">
        <w:rPr>
          <w:sz w:val="22"/>
          <w:szCs w:val="22"/>
        </w:rPr>
        <w:t xml:space="preserve"> /max. fin. limit – neprekročiteľné/</w:t>
      </w:r>
    </w:p>
    <w:p w14:paraId="4F7B2843" w14:textId="477A8D53"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D271DE">
        <w:rPr>
          <w:sz w:val="22"/>
          <w:szCs w:val="22"/>
        </w:rPr>
        <w:t>Podrobné vymedzenie predmetu zákazky je uvedené v</w:t>
      </w:r>
      <w:r>
        <w:rPr>
          <w:sz w:val="22"/>
          <w:szCs w:val="22"/>
        </w:rPr>
        <w:t xml:space="preserve"> prílohe </w:t>
      </w:r>
      <w:r w:rsidRPr="00DE1030">
        <w:rPr>
          <w:sz w:val="22"/>
          <w:szCs w:val="22"/>
        </w:rPr>
        <w:t xml:space="preserve">č. </w:t>
      </w:r>
      <w:r w:rsidR="007017B6">
        <w:rPr>
          <w:sz w:val="22"/>
          <w:szCs w:val="22"/>
        </w:rPr>
        <w:t>2</w:t>
      </w:r>
      <w:r w:rsidRPr="00DE1030">
        <w:rPr>
          <w:sz w:val="22"/>
          <w:szCs w:val="22"/>
        </w:rPr>
        <w:t xml:space="preserve"> týchto</w:t>
      </w:r>
      <w:r>
        <w:rPr>
          <w:sz w:val="22"/>
          <w:szCs w:val="22"/>
        </w:rPr>
        <w:t xml:space="preserve"> súťažných podkladov </w:t>
      </w:r>
      <w:r w:rsidR="004C093E">
        <w:rPr>
          <w:sz w:val="22"/>
          <w:szCs w:val="22"/>
        </w:rPr>
        <w:t>„</w:t>
      </w:r>
      <w:r w:rsidRPr="00D271DE">
        <w:rPr>
          <w:sz w:val="22"/>
          <w:szCs w:val="22"/>
        </w:rPr>
        <w:t>Opis predmetu zákazky</w:t>
      </w:r>
      <w:r w:rsidR="004C093E">
        <w:rPr>
          <w:sz w:val="22"/>
          <w:szCs w:val="22"/>
        </w:rPr>
        <w:t>“</w:t>
      </w:r>
      <w:r w:rsidRPr="00D271DE">
        <w:rPr>
          <w:sz w:val="22"/>
          <w:szCs w:val="22"/>
        </w:rPr>
        <w:t xml:space="preserve"> týchto súťažných podkladov.</w:t>
      </w:r>
    </w:p>
    <w:p w14:paraId="0A53DD93" w14:textId="73807F7C" w:rsidR="00A10DFC" w:rsidRDefault="00243D82" w:rsidP="000B7DA3">
      <w:pPr>
        <w:pStyle w:val="Zkladntext"/>
        <w:numPr>
          <w:ilvl w:val="0"/>
          <w:numId w:val="19"/>
        </w:numPr>
        <w:autoSpaceDE w:val="0"/>
        <w:autoSpaceDN w:val="0"/>
        <w:spacing w:after="120"/>
        <w:ind w:left="567" w:right="567" w:hanging="567"/>
        <w:rPr>
          <w:sz w:val="22"/>
          <w:szCs w:val="22"/>
        </w:rPr>
      </w:pPr>
      <w:r>
        <w:rPr>
          <w:b/>
          <w:sz w:val="22"/>
          <w:szCs w:val="22"/>
        </w:rPr>
        <w:t>Lehota</w:t>
      </w:r>
      <w:r w:rsidR="000B43AA">
        <w:rPr>
          <w:b/>
          <w:sz w:val="22"/>
          <w:szCs w:val="22"/>
        </w:rPr>
        <w:t xml:space="preserve"> </w:t>
      </w:r>
      <w:r w:rsidR="00333344" w:rsidRPr="00DE1030">
        <w:rPr>
          <w:b/>
          <w:sz w:val="22"/>
          <w:szCs w:val="22"/>
        </w:rPr>
        <w:t>plnenia</w:t>
      </w:r>
      <w:r w:rsidR="000B43AA">
        <w:rPr>
          <w:sz w:val="22"/>
          <w:szCs w:val="22"/>
        </w:rPr>
        <w:t xml:space="preserve">: </w:t>
      </w:r>
      <w:r w:rsidR="00E43F1B">
        <w:rPr>
          <w:sz w:val="22"/>
          <w:szCs w:val="22"/>
        </w:rPr>
        <w:t xml:space="preserve">do </w:t>
      </w:r>
      <w:r w:rsidR="00B90DFC">
        <w:rPr>
          <w:sz w:val="22"/>
          <w:szCs w:val="22"/>
        </w:rPr>
        <w:t xml:space="preserve">15 pracovných dní od účinnosti zmluvy, najneskôr však do </w:t>
      </w:r>
      <w:r w:rsidR="00B90DFC" w:rsidRPr="00B90DFC">
        <w:rPr>
          <w:sz w:val="22"/>
          <w:szCs w:val="22"/>
          <w:u w:val="single"/>
        </w:rPr>
        <w:t>19</w:t>
      </w:r>
      <w:r w:rsidR="007017B6" w:rsidRPr="00B90DFC">
        <w:rPr>
          <w:sz w:val="22"/>
          <w:szCs w:val="22"/>
          <w:u w:val="single"/>
        </w:rPr>
        <w:t>.</w:t>
      </w:r>
      <w:r w:rsidR="003B4D3B">
        <w:rPr>
          <w:sz w:val="22"/>
          <w:szCs w:val="22"/>
          <w:u w:val="single"/>
        </w:rPr>
        <w:t>6</w:t>
      </w:r>
      <w:r w:rsidR="007017B6" w:rsidRPr="00B90DFC">
        <w:rPr>
          <w:sz w:val="22"/>
          <w:szCs w:val="22"/>
          <w:u w:val="single"/>
        </w:rPr>
        <w:t>.202</w:t>
      </w:r>
      <w:r w:rsidR="00B90DFC" w:rsidRPr="00B90DFC">
        <w:rPr>
          <w:sz w:val="22"/>
          <w:szCs w:val="22"/>
          <w:u w:val="single"/>
        </w:rPr>
        <w:t>6</w:t>
      </w:r>
    </w:p>
    <w:p w14:paraId="57FCA134" w14:textId="2FE99516" w:rsidR="00DE32A2" w:rsidRPr="002548D5" w:rsidRDefault="00DE32A2" w:rsidP="000B7DA3">
      <w:pPr>
        <w:pStyle w:val="Odsekzoznamu"/>
        <w:numPr>
          <w:ilvl w:val="0"/>
          <w:numId w:val="19"/>
        </w:numPr>
        <w:ind w:left="567" w:right="567" w:hanging="567"/>
        <w:rPr>
          <w:sz w:val="22"/>
          <w:szCs w:val="22"/>
        </w:rPr>
      </w:pPr>
      <w:r w:rsidRPr="00DE32A2">
        <w:rPr>
          <w:b/>
          <w:sz w:val="22"/>
          <w:szCs w:val="22"/>
        </w:rPr>
        <w:t xml:space="preserve">Miesto </w:t>
      </w:r>
      <w:r w:rsidR="00B12769">
        <w:rPr>
          <w:b/>
          <w:sz w:val="22"/>
          <w:szCs w:val="22"/>
        </w:rPr>
        <w:t>plnenia</w:t>
      </w:r>
      <w:r w:rsidRPr="00D3072F">
        <w:rPr>
          <w:sz w:val="22"/>
          <w:szCs w:val="22"/>
        </w:rPr>
        <w:t>:</w:t>
      </w:r>
      <w:r w:rsidR="00BF13BB">
        <w:rPr>
          <w:sz w:val="22"/>
          <w:szCs w:val="22"/>
        </w:rPr>
        <w:t xml:space="preserve"> </w:t>
      </w:r>
      <w:r w:rsidR="007017B6">
        <w:rPr>
          <w:sz w:val="22"/>
          <w:szCs w:val="22"/>
        </w:rPr>
        <w:t xml:space="preserve">Ministerstvo obrany SR, Hospodárska správa, Za kasárňou 3, Bratislava </w:t>
      </w:r>
    </w:p>
    <w:p w14:paraId="1152EC86" w14:textId="129A8E86" w:rsidR="002725C0" w:rsidRPr="00243D82" w:rsidRDefault="008930C1" w:rsidP="000B7DA3">
      <w:pPr>
        <w:pStyle w:val="Zkladntext"/>
        <w:numPr>
          <w:ilvl w:val="0"/>
          <w:numId w:val="19"/>
        </w:numPr>
        <w:autoSpaceDE w:val="0"/>
        <w:autoSpaceDN w:val="0"/>
        <w:spacing w:after="120"/>
        <w:ind w:left="567" w:right="567" w:hanging="567"/>
        <w:rPr>
          <w:w w:val="105"/>
          <w:sz w:val="14"/>
          <w:szCs w:val="12"/>
        </w:rPr>
      </w:pPr>
      <w:r w:rsidRPr="00696DC3">
        <w:rPr>
          <w:b/>
          <w:sz w:val="22"/>
          <w:szCs w:val="22"/>
        </w:rPr>
        <w:t>Zdroj finančných prostriedkov</w:t>
      </w:r>
      <w:r w:rsidRPr="00934F4C">
        <w:rPr>
          <w:sz w:val="22"/>
          <w:szCs w:val="22"/>
        </w:rPr>
        <w:t xml:space="preserve">: Predmet zákazky bude financovaný </w:t>
      </w:r>
      <w:r w:rsidRPr="000B43AA">
        <w:rPr>
          <w:sz w:val="22"/>
          <w:szCs w:val="22"/>
        </w:rPr>
        <w:t>z rozpočtových prostriedkov verejného obstarávateľa.</w:t>
      </w:r>
      <w:r w:rsidR="00243D82">
        <w:rPr>
          <w:sz w:val="22"/>
          <w:szCs w:val="22"/>
        </w:rPr>
        <w:t xml:space="preserve"> </w:t>
      </w:r>
      <w:r w:rsidR="00243D82" w:rsidRPr="00D11054">
        <w:rPr>
          <w:sz w:val="22"/>
          <w:szCs w:val="22"/>
          <w:lang w:bidi="sk-SK"/>
        </w:rPr>
        <w:t>Preddavky verejný obstarávateľ nebude poskytovať</w:t>
      </w:r>
      <w:r w:rsidR="00243D82">
        <w:rPr>
          <w:sz w:val="22"/>
          <w:szCs w:val="22"/>
          <w:lang w:bidi="sk-SK"/>
        </w:rPr>
        <w:t>.</w:t>
      </w:r>
      <w:r w:rsidR="00243D82" w:rsidRPr="00D11054">
        <w:t xml:space="preserve"> </w:t>
      </w:r>
      <w:r w:rsidR="00243D82" w:rsidRPr="00D11054">
        <w:rPr>
          <w:sz w:val="22"/>
          <w:szCs w:val="22"/>
          <w:lang w:bidi="sk-SK"/>
        </w:rPr>
        <w:t xml:space="preserve">Finančné plnenie </w:t>
      </w:r>
      <w:r w:rsidR="00074742">
        <w:rPr>
          <w:sz w:val="22"/>
          <w:szCs w:val="22"/>
          <w:lang w:bidi="sk-SK"/>
        </w:rPr>
        <w:br/>
      </w:r>
      <w:r w:rsidR="00243D82" w:rsidRPr="00D11054">
        <w:rPr>
          <w:sz w:val="22"/>
          <w:szCs w:val="22"/>
          <w:lang w:bidi="sk-SK"/>
        </w:rPr>
        <w:t xml:space="preserve">zo strany verejného obstarávateľa bude realizované formou bezhotovostného platobného styku </w:t>
      </w:r>
      <w:r w:rsidR="00074742">
        <w:rPr>
          <w:sz w:val="22"/>
          <w:szCs w:val="22"/>
          <w:lang w:bidi="sk-SK"/>
        </w:rPr>
        <w:br/>
      </w:r>
      <w:r w:rsidR="00243D82" w:rsidRPr="00D11054">
        <w:rPr>
          <w:sz w:val="22"/>
          <w:szCs w:val="22"/>
          <w:lang w:bidi="sk-SK"/>
        </w:rPr>
        <w:t>na základe vystavených faktúr zo strany úspešného uchádzača podľa podmienok upravených v</w:t>
      </w:r>
      <w:r w:rsidR="00243D82">
        <w:rPr>
          <w:sz w:val="22"/>
          <w:szCs w:val="22"/>
          <w:lang w:bidi="sk-SK"/>
        </w:rPr>
        <w:t> konkrétnej zmluve</w:t>
      </w:r>
      <w:r w:rsidR="00081F52">
        <w:rPr>
          <w:sz w:val="22"/>
          <w:szCs w:val="22"/>
          <w:lang w:bidi="sk-SK"/>
        </w:rPr>
        <w:t>/rámcovej dohode</w:t>
      </w:r>
      <w:r w:rsidR="00243D82" w:rsidRPr="003A552B">
        <w:rPr>
          <w:sz w:val="22"/>
          <w:szCs w:val="22"/>
          <w:lang w:bidi="sk-SK"/>
        </w:rPr>
        <w:t>.</w:t>
      </w:r>
      <w:r w:rsidR="00243D82">
        <w:rPr>
          <w:sz w:val="22"/>
          <w:szCs w:val="22"/>
          <w:lang w:bidi="sk-SK"/>
        </w:rPr>
        <w:t xml:space="preserve"> </w:t>
      </w:r>
      <w:r w:rsidR="00243D82" w:rsidRPr="00D11054">
        <w:rPr>
          <w:sz w:val="22"/>
          <w:szCs w:val="22"/>
          <w:lang w:bidi="sk-SK"/>
        </w:rPr>
        <w:t>Splatnosť faktúry je do 30 dní odo dňa jej doručenia</w:t>
      </w:r>
      <w:r w:rsidR="00243D82">
        <w:rPr>
          <w:sz w:val="22"/>
          <w:szCs w:val="22"/>
          <w:lang w:bidi="sk-SK"/>
        </w:rPr>
        <w:t>.</w:t>
      </w:r>
    </w:p>
    <w:p w14:paraId="385CF009" w14:textId="6B88BBA6" w:rsidR="00FD3D24" w:rsidRPr="00581962" w:rsidRDefault="00FD3D24" w:rsidP="000B7DA3">
      <w:pPr>
        <w:pStyle w:val="Nadpis2"/>
        <w:ind w:right="567"/>
        <w:rPr>
          <w:sz w:val="24"/>
        </w:rPr>
      </w:pPr>
      <w:bookmarkStart w:id="21" w:name="_Toc90894509"/>
      <w:bookmarkStart w:id="22" w:name="_Toc90894726"/>
      <w:bookmarkStart w:id="23" w:name="_Toc90894890"/>
      <w:bookmarkStart w:id="24" w:name="_Toc90895212"/>
      <w:bookmarkStart w:id="25" w:name="_Toc90895322"/>
      <w:bookmarkStart w:id="26" w:name="_Toc90894511"/>
      <w:bookmarkStart w:id="27" w:name="_Toc98404787"/>
      <w:bookmarkStart w:id="28" w:name="_Toc98404788"/>
      <w:bookmarkStart w:id="29" w:name="_Toc98404790"/>
      <w:bookmarkStart w:id="30" w:name="_Toc98404791"/>
      <w:bookmarkStart w:id="31" w:name="_Toc98404792"/>
      <w:bookmarkStart w:id="32" w:name="_Toc90894515"/>
      <w:bookmarkStart w:id="33" w:name="_Toc98404793"/>
      <w:bookmarkStart w:id="34" w:name="_Toc98404794"/>
      <w:bookmarkStart w:id="35" w:name="_Toc98404795"/>
      <w:bookmarkStart w:id="36" w:name="_Toc98404796"/>
      <w:bookmarkStart w:id="37" w:name="_Toc90894517"/>
      <w:bookmarkStart w:id="38" w:name="_Toc98404797"/>
      <w:bookmarkStart w:id="39" w:name="_Toc98404798"/>
      <w:bookmarkStart w:id="40" w:name="_Toc98404799"/>
      <w:bookmarkStart w:id="41" w:name="_Toc98404800"/>
      <w:bookmarkStart w:id="42" w:name="_Toc98404801"/>
      <w:bookmarkStart w:id="43" w:name="_Toc98404802"/>
      <w:bookmarkStart w:id="44" w:name="_Toc90894519"/>
      <w:bookmarkStart w:id="45" w:name="_Toc98404803"/>
      <w:bookmarkStart w:id="46" w:name="_Toc98404804"/>
      <w:bookmarkStart w:id="47" w:name="_Toc98404805"/>
      <w:bookmarkStart w:id="48" w:name="_Toc98404806"/>
      <w:bookmarkStart w:id="49" w:name="_Toc98404808"/>
      <w:bookmarkStart w:id="50" w:name="_Toc98404809"/>
      <w:bookmarkStart w:id="51" w:name="_Toc90894522"/>
      <w:bookmarkStart w:id="52" w:name="_Toc18963702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1962">
        <w:rPr>
          <w:sz w:val="24"/>
        </w:rPr>
        <w:t>Časť II.</w:t>
      </w:r>
      <w:bookmarkEnd w:id="51"/>
      <w:bookmarkEnd w:id="52"/>
    </w:p>
    <w:p w14:paraId="7723BFB0" w14:textId="447A7C15" w:rsidR="00FD3D24" w:rsidRPr="00581962" w:rsidRDefault="00C76A6E" w:rsidP="000B7DA3">
      <w:pPr>
        <w:pStyle w:val="Nadpis2"/>
        <w:ind w:right="567"/>
        <w:rPr>
          <w:sz w:val="24"/>
        </w:rPr>
      </w:pPr>
      <w:bookmarkStart w:id="53" w:name="_Toc189637027"/>
      <w:r w:rsidRPr="00581962">
        <w:rPr>
          <w:sz w:val="24"/>
        </w:rPr>
        <w:t xml:space="preserve">Komunikácia, </w:t>
      </w:r>
      <w:r w:rsidR="00FD3D24" w:rsidRPr="00581962">
        <w:rPr>
          <w:sz w:val="24"/>
        </w:rPr>
        <w:t>vysvetľovanie</w:t>
      </w:r>
      <w:bookmarkStart w:id="54" w:name="_Toc90894523"/>
      <w:bookmarkEnd w:id="53"/>
      <w:r w:rsidRPr="00581962">
        <w:rPr>
          <w:sz w:val="24"/>
        </w:rPr>
        <w:t xml:space="preserve"> </w:t>
      </w:r>
      <w:bookmarkEnd w:id="54"/>
    </w:p>
    <w:p w14:paraId="0C1035D6" w14:textId="2B20341E" w:rsidR="009643F4" w:rsidRPr="00BC70C9" w:rsidRDefault="00AA4EF7" w:rsidP="00E8718F">
      <w:pPr>
        <w:pStyle w:val="Nadpis3"/>
        <w:rPr>
          <w:szCs w:val="28"/>
        </w:rPr>
      </w:pPr>
      <w:bookmarkStart w:id="55" w:name="_Toc90894524"/>
      <w:bookmarkStart w:id="56" w:name="_Toc189637028"/>
      <w:r w:rsidRPr="006300C2">
        <w:t>Komunikácia</w:t>
      </w:r>
      <w:bookmarkEnd w:id="55"/>
      <w:bookmarkEnd w:id="56"/>
      <w:r w:rsidRPr="006300C2">
        <w:t xml:space="preserve"> </w:t>
      </w:r>
      <w:bookmarkStart w:id="57" w:name="_Toc90894525"/>
      <w:bookmarkEnd w:id="57"/>
    </w:p>
    <w:p w14:paraId="7985D2E9" w14:textId="70906E1D" w:rsidR="006E17A5" w:rsidRPr="006300C2" w:rsidRDefault="00592644" w:rsidP="000B7DA3">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239B3861" w14:textId="77777777" w:rsidR="00A8436B" w:rsidRPr="00A8436B" w:rsidRDefault="00A8436B" w:rsidP="00A8436B">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B4527D2" w14:textId="50040D2F" w:rsidR="006E17A5" w:rsidRPr="006300C2" w:rsidRDefault="00A8436B" w:rsidP="000B7DA3">
      <w:pPr>
        <w:pStyle w:val="Zkladntext"/>
        <w:numPr>
          <w:ilvl w:val="1"/>
          <w:numId w:val="20"/>
        </w:numPr>
        <w:autoSpaceDE w:val="0"/>
        <w:autoSpaceDN w:val="0"/>
        <w:ind w:left="567" w:right="567" w:hanging="567"/>
        <w:rPr>
          <w:color w:val="000000"/>
          <w:sz w:val="22"/>
          <w:szCs w:val="22"/>
        </w:rPr>
      </w:pPr>
      <w:r>
        <w:rPr>
          <w:color w:val="000000"/>
          <w:sz w:val="22"/>
          <w:szCs w:val="22"/>
        </w:rPr>
        <w:lastRenderedPageBreak/>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A27E32">
          <w:rPr>
            <w:rStyle w:val="Hypertextovprepojenie"/>
            <w:sz w:val="22"/>
            <w:szCs w:val="22"/>
          </w:rPr>
          <w:t>https://josephine.proebiz.com</w:t>
        </w:r>
      </w:hyperlink>
      <w:r>
        <w:rPr>
          <w:rStyle w:val="Hypertextovprepojenie"/>
          <w:sz w:val="22"/>
          <w:szCs w:val="22"/>
          <w:u w:val="none"/>
        </w:rPr>
        <w:t>.</w:t>
      </w:r>
    </w:p>
    <w:p w14:paraId="3B04AD77" w14:textId="77777777" w:rsidR="00A8436B" w:rsidRPr="00A8436B" w:rsidRDefault="00A8436B" w:rsidP="00A8436B">
      <w:pPr>
        <w:pStyle w:val="Zkladntext"/>
        <w:numPr>
          <w:ilvl w:val="1"/>
          <w:numId w:val="20"/>
        </w:numPr>
        <w:autoSpaceDE w:val="0"/>
        <w:autoSpaceDN w:val="0"/>
        <w:ind w:left="567" w:right="567" w:hanging="567"/>
        <w:rPr>
          <w:b/>
          <w:color w:val="000000"/>
          <w:sz w:val="22"/>
          <w:szCs w:val="22"/>
        </w:rPr>
      </w:pPr>
      <w:r>
        <w:rPr>
          <w:sz w:val="22"/>
          <w:szCs w:val="22"/>
        </w:rPr>
        <w:t xml:space="preserve">Na bezproblémové používanie </w:t>
      </w:r>
      <w:r w:rsidRPr="00A8436B">
        <w:rPr>
          <w:sz w:val="22"/>
          <w:szCs w:val="22"/>
        </w:rPr>
        <w:t>systému JOSEPHINE je nutné používať jeden z podporovaných internetových prehliadačov:</w:t>
      </w:r>
    </w:p>
    <w:p w14:paraId="3D7F793C"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Mozilla Firefox verzia 13.0 a vyššia</w:t>
      </w:r>
    </w:p>
    <w:p w14:paraId="5E5AC5D1"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Google Chrome</w:t>
      </w:r>
    </w:p>
    <w:p w14:paraId="5B63C6A7"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Microsoft Edge.</w:t>
      </w:r>
    </w:p>
    <w:p w14:paraId="50FCB6EA" w14:textId="58D6F10B" w:rsidR="00A8436B" w:rsidRPr="00A8436B" w:rsidRDefault="00A8436B" w:rsidP="00A8436B">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152E04A" w14:textId="501F40F4" w:rsidR="00455406" w:rsidRPr="00A8436B" w:rsidRDefault="00A8436B" w:rsidP="00A8436B">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r w:rsidRPr="00A8436B">
        <w:rPr>
          <w:bCs/>
          <w:color w:val="000000"/>
          <w:sz w:val="22"/>
          <w:szCs w:val="22"/>
        </w:rPr>
        <w:t>.</w:t>
      </w:r>
    </w:p>
    <w:p w14:paraId="766DD034" w14:textId="25A915C9" w:rsidR="0078755F" w:rsidRPr="00BC70C9" w:rsidRDefault="00B20286" w:rsidP="00E8718F">
      <w:pPr>
        <w:pStyle w:val="Nadpis3"/>
        <w:rPr>
          <w:szCs w:val="28"/>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18963702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300C2">
        <w:t>Vysvetľovanie</w:t>
      </w:r>
      <w:bookmarkEnd w:id="113"/>
      <w:bookmarkEnd w:id="114"/>
      <w:r w:rsidR="0021636A" w:rsidRPr="006300C2">
        <w:t xml:space="preserve"> </w:t>
      </w:r>
      <w:bookmarkStart w:id="115" w:name="_Toc90894538"/>
      <w:bookmarkEnd w:id="115"/>
    </w:p>
    <w:p w14:paraId="19B5B7E3" w14:textId="495AEC5C" w:rsidR="00EE431E" w:rsidRPr="006300C2" w:rsidRDefault="00882090" w:rsidP="000B7DA3">
      <w:pPr>
        <w:pStyle w:val="Zkladntext"/>
        <w:numPr>
          <w:ilvl w:val="1"/>
          <w:numId w:val="20"/>
        </w:numPr>
        <w:autoSpaceDE w:val="0"/>
        <w:autoSpaceDN w:val="0"/>
        <w:spacing w:after="120"/>
        <w:ind w:left="567" w:right="567" w:hanging="567"/>
        <w:rPr>
          <w:sz w:val="22"/>
          <w:szCs w:val="22"/>
        </w:rPr>
      </w:pPr>
      <w:bookmarkStart w:id="116"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w:t>
      </w:r>
      <w:r w:rsidR="00D02D56">
        <w:rPr>
          <w:sz w:val="22"/>
          <w:szCs w:val="22"/>
        </w:rPr>
        <w:t>v súťažných podkladoch</w:t>
      </w:r>
      <w:r w:rsidR="00634C25">
        <w:rPr>
          <w:sz w:val="22"/>
          <w:szCs w:val="22"/>
        </w:rPr>
        <w:t xml:space="preserve"> </w:t>
      </w:r>
      <w:r w:rsidRPr="0060153B">
        <w:rPr>
          <w:sz w:val="22"/>
          <w:szCs w:val="22"/>
        </w:rPr>
        <w:t>alebo inej sprievodnej dokumentácii poskytnutej verejným obstarávateľo</w:t>
      </w:r>
      <w:r w:rsidR="00553D07">
        <w:rPr>
          <w:sz w:val="22"/>
          <w:szCs w:val="22"/>
        </w:rPr>
        <w:t>m v lehote na predkladanie</w:t>
      </w:r>
      <w:r w:rsidR="00C17275">
        <w:rPr>
          <w:sz w:val="22"/>
          <w:szCs w:val="22"/>
        </w:rPr>
        <w:t xml:space="preserve"> ponúk</w:t>
      </w:r>
      <w:r w:rsidR="00553D07">
        <w:rPr>
          <w:sz w:val="22"/>
          <w:szCs w:val="22"/>
        </w:rPr>
        <w:t xml:space="preserve"> </w:t>
      </w:r>
      <w:r w:rsidR="00074742">
        <w:rPr>
          <w:sz w:val="22"/>
          <w:szCs w:val="22"/>
        </w:rPr>
        <w:br/>
      </w:r>
      <w:r w:rsidRPr="0060153B">
        <w:rPr>
          <w:sz w:val="22"/>
          <w:szCs w:val="22"/>
        </w:rPr>
        <w:t>(ďalej iba „vysvetlenie“)</w:t>
      </w:r>
      <w:r w:rsidR="006235F5" w:rsidRPr="0060153B">
        <w:rPr>
          <w:sz w:val="22"/>
          <w:szCs w:val="22"/>
        </w:rPr>
        <w:t xml:space="preserve"> </w:t>
      </w:r>
      <w:r w:rsidR="006B704E" w:rsidRPr="0060153B">
        <w:rPr>
          <w:sz w:val="22"/>
          <w:szCs w:val="22"/>
        </w:rPr>
        <w:t>môže</w:t>
      </w:r>
      <w:r w:rsidR="00D02D56">
        <w:rPr>
          <w:sz w:val="22"/>
          <w:szCs w:val="22"/>
        </w:rPr>
        <w:t xml:space="preserve"> záujemca požiadať</w:t>
      </w:r>
      <w:r w:rsidR="00020D48" w:rsidRPr="0060153B">
        <w:rPr>
          <w:sz w:val="22"/>
          <w:szCs w:val="22"/>
        </w:rPr>
        <w:t xml:space="preserve"> o</w:t>
      </w:r>
      <w:r w:rsidR="00142D90">
        <w:rPr>
          <w:sz w:val="22"/>
          <w:szCs w:val="22"/>
        </w:rPr>
        <w:t> </w:t>
      </w:r>
      <w:r w:rsidR="00020D48" w:rsidRPr="0060153B">
        <w:rPr>
          <w:sz w:val="22"/>
          <w:szCs w:val="22"/>
        </w:rPr>
        <w:t>vysvetlenie</w:t>
      </w:r>
      <w:bookmarkStart w:id="117" w:name="_Ref90898411"/>
      <w:bookmarkEnd w:id="116"/>
      <w:r w:rsidR="00142D90">
        <w:rPr>
          <w:sz w:val="22"/>
          <w:szCs w:val="22"/>
        </w:rPr>
        <w:t xml:space="preserve"> prostredníctvom komunikačného rozhrania systému JOSEPHINE.</w:t>
      </w:r>
    </w:p>
    <w:p w14:paraId="4E73B2AF" w14:textId="48C5040E" w:rsidR="00FA5CB8" w:rsidRPr="00142D90" w:rsidRDefault="006235F5" w:rsidP="00142D90">
      <w:pPr>
        <w:pStyle w:val="Zkladntext"/>
        <w:numPr>
          <w:ilvl w:val="1"/>
          <w:numId w:val="20"/>
        </w:numPr>
        <w:ind w:left="567" w:right="567" w:hanging="567"/>
        <w:rPr>
          <w:sz w:val="22"/>
          <w:szCs w:val="22"/>
        </w:rPr>
      </w:pPr>
      <w:bookmarkStart w:id="118" w:name="_Ref100565172"/>
      <w:bookmarkEnd w:id="117"/>
      <w:r w:rsidRPr="0060153B">
        <w:rPr>
          <w:sz w:val="22"/>
          <w:szCs w:val="22"/>
        </w:rPr>
        <w:t>Vysvetlenie informácií uvedenýc</w:t>
      </w:r>
      <w:r w:rsidR="00C17275">
        <w:rPr>
          <w:sz w:val="22"/>
          <w:szCs w:val="22"/>
        </w:rPr>
        <w:t>h</w:t>
      </w:r>
      <w:r w:rsidRPr="0060153B">
        <w:rPr>
          <w:sz w:val="22"/>
          <w:szCs w:val="22"/>
        </w:rPr>
        <w:t xml:space="preserve"> </w:t>
      </w:r>
      <w:r w:rsidR="00634C25">
        <w:rPr>
          <w:sz w:val="22"/>
          <w:szCs w:val="22"/>
        </w:rPr>
        <w:t xml:space="preserve">v súťažných podkladoch </w:t>
      </w:r>
      <w:r w:rsidRPr="0060153B">
        <w:rPr>
          <w:sz w:val="22"/>
          <w:szCs w:val="22"/>
        </w:rPr>
        <w:t>alebo</w:t>
      </w:r>
      <w:r w:rsidR="00E846D2" w:rsidRPr="0060153B">
        <w:rPr>
          <w:sz w:val="22"/>
          <w:szCs w:val="22"/>
        </w:rPr>
        <w:t xml:space="preserve"> v</w:t>
      </w:r>
      <w:r w:rsidRPr="0060153B">
        <w:rPr>
          <w:sz w:val="22"/>
          <w:szCs w:val="22"/>
        </w:rPr>
        <w:t xml:space="preserve"> inej </w:t>
      </w:r>
      <w:r w:rsidRPr="008E2A45">
        <w:rPr>
          <w:sz w:val="22"/>
          <w:szCs w:val="22"/>
        </w:rPr>
        <w:t xml:space="preserve">sprievodnej dokumentácii </w:t>
      </w:r>
      <w:r w:rsidR="00D00E18" w:rsidRPr="008E2A45">
        <w:rPr>
          <w:sz w:val="22"/>
          <w:szCs w:val="22"/>
        </w:rPr>
        <w:t xml:space="preserve">podľa </w:t>
      </w:r>
      <w:r w:rsidR="00562842" w:rsidRPr="008E2A45">
        <w:rPr>
          <w:sz w:val="22"/>
          <w:szCs w:val="22"/>
        </w:rPr>
        <w:t>bodu</w:t>
      </w:r>
      <w:r w:rsidR="00306AD4" w:rsidRPr="008E2A45">
        <w:rPr>
          <w:sz w:val="22"/>
          <w:szCs w:val="22"/>
        </w:rPr>
        <w:t xml:space="preserve"> </w:t>
      </w:r>
      <w:r w:rsidR="00BC70C9">
        <w:rPr>
          <w:sz w:val="22"/>
          <w:szCs w:val="22"/>
        </w:rPr>
        <w:fldChar w:fldCharType="begin"/>
      </w:r>
      <w:r w:rsidR="00BC70C9">
        <w:rPr>
          <w:sz w:val="22"/>
          <w:szCs w:val="22"/>
        </w:rPr>
        <w:instrText xml:space="preserve"> REF _Ref100564735 \r \h </w:instrText>
      </w:r>
      <w:r w:rsidR="00BC70C9">
        <w:rPr>
          <w:sz w:val="22"/>
          <w:szCs w:val="22"/>
        </w:rPr>
      </w:r>
      <w:r w:rsidR="00BC70C9">
        <w:rPr>
          <w:sz w:val="22"/>
          <w:szCs w:val="22"/>
        </w:rPr>
        <w:fldChar w:fldCharType="separate"/>
      </w:r>
      <w:r w:rsidR="003B4D3B">
        <w:rPr>
          <w:sz w:val="22"/>
          <w:szCs w:val="22"/>
        </w:rPr>
        <w:t>4.1</w:t>
      </w:r>
      <w:r w:rsidR="00BC70C9">
        <w:rPr>
          <w:sz w:val="22"/>
          <w:szCs w:val="22"/>
        </w:rPr>
        <w:fldChar w:fldCharType="end"/>
      </w:r>
      <w:r w:rsidR="00D163FC">
        <w:rPr>
          <w:sz w:val="22"/>
          <w:szCs w:val="22"/>
        </w:rPr>
        <w:t>.</w:t>
      </w:r>
      <w:r w:rsidR="00D00E18" w:rsidRPr="008E2A45">
        <w:rPr>
          <w:sz w:val="22"/>
          <w:szCs w:val="22"/>
        </w:rPr>
        <w:t xml:space="preserve"> </w:t>
      </w:r>
      <w:r w:rsidR="00BC70C9">
        <w:rPr>
          <w:sz w:val="22"/>
          <w:szCs w:val="22"/>
        </w:rPr>
        <w:t>týchto súťažných podkladov</w:t>
      </w:r>
      <w:r w:rsidR="00562842" w:rsidRPr="008E2A45">
        <w:rPr>
          <w:sz w:val="22"/>
          <w:szCs w:val="22"/>
        </w:rPr>
        <w:t xml:space="preserve"> </w:t>
      </w:r>
      <w:bookmarkEnd w:id="118"/>
      <w:r w:rsidR="00142D90" w:rsidRPr="00142D90">
        <w:rPr>
          <w:sz w:val="22"/>
          <w:szCs w:val="22"/>
        </w:rPr>
        <w:t>bude uverejnené v systéme JOSEPHINE v danom DNS alebo v konkrétnej zákazke v časti Dokumenty.</w:t>
      </w:r>
      <w:bookmarkStart w:id="119" w:name="_Ref90900043"/>
    </w:p>
    <w:bookmarkEnd w:id="119"/>
    <w:p w14:paraId="163EDEBC" w14:textId="13FFF6FF" w:rsidR="00332C71" w:rsidRPr="006300C2" w:rsidRDefault="00332C71" w:rsidP="000B7DA3">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sidR="001F09B6">
        <w:rPr>
          <w:sz w:val="22"/>
          <w:szCs w:val="22"/>
        </w:rPr>
        <w:t xml:space="preserve">ľ môže v lehote na predkladanie ponúk </w:t>
      </w:r>
      <w:r w:rsidRPr="006300C2">
        <w:rPr>
          <w:sz w:val="22"/>
          <w:szCs w:val="22"/>
        </w:rPr>
        <w:t>doplniť informácie uveden</w:t>
      </w:r>
      <w:r w:rsidR="00C376E8">
        <w:rPr>
          <w:sz w:val="22"/>
          <w:szCs w:val="22"/>
        </w:rPr>
        <w:t xml:space="preserve">é </w:t>
      </w:r>
      <w:r w:rsidR="004A0878">
        <w:rPr>
          <w:sz w:val="22"/>
          <w:szCs w:val="22"/>
        </w:rPr>
        <w:t>v súťažn</w:t>
      </w:r>
      <w:r w:rsidR="001F09B6">
        <w:rPr>
          <w:sz w:val="22"/>
          <w:szCs w:val="22"/>
        </w:rPr>
        <w:t>ých podkladoch</w:t>
      </w:r>
      <w:r w:rsidR="001952F3">
        <w:rPr>
          <w:sz w:val="22"/>
          <w:szCs w:val="22"/>
        </w:rPr>
        <w:t xml:space="preserve"> </w:t>
      </w:r>
      <w:r w:rsidRPr="006300C2">
        <w:rPr>
          <w:sz w:val="22"/>
          <w:szCs w:val="22"/>
        </w:rPr>
        <w:t>alebo v dokumentácii poskytnute</w:t>
      </w:r>
      <w:r w:rsidR="001952F3">
        <w:rPr>
          <w:sz w:val="22"/>
          <w:szCs w:val="22"/>
        </w:rPr>
        <w:t xml:space="preserve">j </w:t>
      </w:r>
      <w:r w:rsidR="001F09B6">
        <w:rPr>
          <w:sz w:val="22"/>
          <w:szCs w:val="22"/>
        </w:rPr>
        <w:t xml:space="preserve">verejným obstarávateľom </w:t>
      </w:r>
      <w:r w:rsidR="001952F3">
        <w:rPr>
          <w:sz w:val="22"/>
          <w:szCs w:val="22"/>
        </w:rPr>
        <w:t>v</w:t>
      </w:r>
      <w:r w:rsidR="00455406">
        <w:rPr>
          <w:sz w:val="22"/>
          <w:szCs w:val="22"/>
        </w:rPr>
        <w:t> </w:t>
      </w:r>
      <w:r w:rsidR="001952F3">
        <w:rPr>
          <w:sz w:val="22"/>
          <w:szCs w:val="22"/>
        </w:rPr>
        <w:t>lehote</w:t>
      </w:r>
      <w:r w:rsidR="00455406">
        <w:rPr>
          <w:sz w:val="22"/>
          <w:szCs w:val="22"/>
        </w:rPr>
        <w:t xml:space="preserve"> </w:t>
      </w:r>
      <w:r w:rsidR="00455406">
        <w:rPr>
          <w:sz w:val="22"/>
          <w:szCs w:val="22"/>
        </w:rPr>
        <w:br/>
      </w:r>
      <w:r w:rsidR="001952F3">
        <w:rPr>
          <w:sz w:val="22"/>
          <w:szCs w:val="22"/>
        </w:rPr>
        <w:t>na predkladanie</w:t>
      </w:r>
      <w:r w:rsidR="001F09B6">
        <w:rPr>
          <w:sz w:val="22"/>
          <w:szCs w:val="22"/>
        </w:rPr>
        <w:t xml:space="preserve"> ponúk</w:t>
      </w:r>
      <w:r w:rsidR="004A0878">
        <w:rPr>
          <w:sz w:val="22"/>
          <w:szCs w:val="22"/>
        </w:rPr>
        <w:t xml:space="preserve"> </w:t>
      </w:r>
      <w:r w:rsidRPr="006300C2">
        <w:rPr>
          <w:sz w:val="22"/>
          <w:szCs w:val="22"/>
        </w:rPr>
        <w:t xml:space="preserve">o čom poskytne všetkým </w:t>
      </w:r>
      <w:r w:rsidR="004C093E">
        <w:rPr>
          <w:sz w:val="22"/>
          <w:szCs w:val="22"/>
        </w:rPr>
        <w:t xml:space="preserve">záujemcom </w:t>
      </w:r>
      <w:r w:rsidRPr="006300C2">
        <w:rPr>
          <w:sz w:val="22"/>
          <w:szCs w:val="22"/>
        </w:rPr>
        <w:t>informáciu prostredníctvom</w:t>
      </w:r>
      <w:r w:rsidR="00142D90">
        <w:rPr>
          <w:sz w:val="22"/>
        </w:rPr>
        <w:t xml:space="preserve"> </w:t>
      </w:r>
      <w:r w:rsidR="00142D90">
        <w:rPr>
          <w:sz w:val="22"/>
          <w:szCs w:val="22"/>
        </w:rPr>
        <w:t>komunikačného rozhrania systému JOSEPHINE</w:t>
      </w:r>
      <w:r w:rsidR="00F01F60" w:rsidRPr="006300C2">
        <w:rPr>
          <w:sz w:val="22"/>
          <w:szCs w:val="22"/>
        </w:rPr>
        <w:t>.</w:t>
      </w:r>
    </w:p>
    <w:p w14:paraId="036E6D3E" w14:textId="0A8FE58B" w:rsidR="00584384" w:rsidRPr="003A618B" w:rsidRDefault="00D45AC3" w:rsidP="000B7DA3">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sidR="001952F3">
        <w:rPr>
          <w:sz w:val="22"/>
          <w:szCs w:val="22"/>
        </w:rPr>
        <w:t xml:space="preserve">ĺži lehotu na predkladanie </w:t>
      </w:r>
      <w:r w:rsidR="001F09B6">
        <w:rPr>
          <w:sz w:val="22"/>
          <w:szCs w:val="22"/>
        </w:rPr>
        <w:t>ponúk</w:t>
      </w:r>
      <w:r w:rsidRPr="0060153B">
        <w:rPr>
          <w:sz w:val="22"/>
          <w:szCs w:val="22"/>
        </w:rPr>
        <w:t>, ak vy</w:t>
      </w:r>
      <w:r w:rsidR="00032EFF" w:rsidRPr="0060153B">
        <w:rPr>
          <w:sz w:val="22"/>
          <w:szCs w:val="22"/>
        </w:rPr>
        <w:t>svetlenie informácií podľa bodu</w:t>
      </w:r>
      <w:r w:rsidR="007D397E">
        <w:rPr>
          <w:sz w:val="22"/>
          <w:szCs w:val="22"/>
        </w:rPr>
        <w:t xml:space="preserve"> </w:t>
      </w:r>
      <w:r w:rsidR="007D397E">
        <w:rPr>
          <w:sz w:val="22"/>
          <w:szCs w:val="22"/>
        </w:rPr>
        <w:fldChar w:fldCharType="begin"/>
      </w:r>
      <w:r w:rsidR="007D397E">
        <w:rPr>
          <w:sz w:val="22"/>
          <w:szCs w:val="22"/>
        </w:rPr>
        <w:instrText xml:space="preserve"> REF _Ref100565172 \r \h </w:instrText>
      </w:r>
      <w:r w:rsidR="007D397E">
        <w:rPr>
          <w:sz w:val="22"/>
          <w:szCs w:val="22"/>
        </w:rPr>
      </w:r>
      <w:r w:rsidR="007D397E">
        <w:rPr>
          <w:sz w:val="22"/>
          <w:szCs w:val="22"/>
        </w:rPr>
        <w:fldChar w:fldCharType="separate"/>
      </w:r>
      <w:r w:rsidR="003B4D3B">
        <w:rPr>
          <w:sz w:val="22"/>
          <w:szCs w:val="22"/>
        </w:rPr>
        <w:t>4.2</w:t>
      </w:r>
      <w:r w:rsidR="007D397E">
        <w:rPr>
          <w:sz w:val="22"/>
          <w:szCs w:val="22"/>
        </w:rPr>
        <w:fldChar w:fldCharType="end"/>
      </w:r>
      <w:r w:rsidR="00D163FC">
        <w:rPr>
          <w:sz w:val="22"/>
          <w:szCs w:val="22"/>
        </w:rPr>
        <w:t>.</w:t>
      </w:r>
      <w:r w:rsidRPr="0060153B">
        <w:rPr>
          <w:sz w:val="22"/>
          <w:szCs w:val="22"/>
        </w:rPr>
        <w:t xml:space="preserve"> </w:t>
      </w:r>
      <w:r w:rsidR="004A0878">
        <w:rPr>
          <w:sz w:val="22"/>
          <w:szCs w:val="22"/>
        </w:rPr>
        <w:t>týchto súťažných podkladov</w:t>
      </w:r>
      <w:r w:rsidR="00EF5365">
        <w:rPr>
          <w:sz w:val="22"/>
          <w:szCs w:val="22"/>
        </w:rPr>
        <w:t xml:space="preserve"> </w:t>
      </w:r>
      <w:r w:rsidRPr="0060153B">
        <w:rPr>
          <w:sz w:val="22"/>
          <w:szCs w:val="22"/>
        </w:rPr>
        <w:t xml:space="preserve">zo strany verejného obstarávateľa nie je poskytnuté </w:t>
      </w:r>
      <w:r w:rsidR="00074742">
        <w:rPr>
          <w:sz w:val="22"/>
          <w:szCs w:val="22"/>
        </w:rPr>
        <w:br/>
      </w:r>
      <w:r w:rsidRPr="0060153B">
        <w:rPr>
          <w:sz w:val="22"/>
          <w:szCs w:val="22"/>
        </w:rPr>
        <w:t xml:space="preserve">v zákonnej lehote aj napriek tomu, že bolo vyžiadané dostatočne vopred, </w:t>
      </w:r>
      <w:r w:rsidR="00455406">
        <w:rPr>
          <w:sz w:val="22"/>
          <w:szCs w:val="22"/>
        </w:rPr>
        <w:t>a</w:t>
      </w:r>
      <w:r w:rsidR="00563FB5">
        <w:rPr>
          <w:sz w:val="22"/>
          <w:szCs w:val="22"/>
        </w:rPr>
        <w:t xml:space="preserve">ko aj v prípade, </w:t>
      </w:r>
      <w:r w:rsidR="00563FB5">
        <w:rPr>
          <w:sz w:val="22"/>
          <w:szCs w:val="22"/>
        </w:rPr>
        <w:br/>
        <w:t xml:space="preserve">ak v dokumentoch potrebných na vypracovanie ponuky vykoná podstatnú zmenu. O týchto skutočnostiach verejný obstarávateľ poskytne všetkým záujemcom informáciu prostredníctvom </w:t>
      </w:r>
      <w:r w:rsidR="00563FB5">
        <w:rPr>
          <w:sz w:val="22"/>
          <w:szCs w:val="22"/>
        </w:rPr>
        <w:br/>
      </w:r>
      <w:r w:rsidR="00142D90">
        <w:rPr>
          <w:sz w:val="22"/>
          <w:szCs w:val="22"/>
        </w:rPr>
        <w:t>komunikačného rozhrania systému JOSEPHINE</w:t>
      </w:r>
      <w:r w:rsidR="00563FB5">
        <w:rPr>
          <w:sz w:val="22"/>
          <w:szCs w:val="22"/>
        </w:rPr>
        <w:t xml:space="preserve">. </w:t>
      </w:r>
    </w:p>
    <w:p w14:paraId="56E18D99" w14:textId="302D751A" w:rsidR="007C1C39" w:rsidRPr="00581962" w:rsidRDefault="002B1A65" w:rsidP="000B7DA3">
      <w:pPr>
        <w:pStyle w:val="Nadpis2"/>
        <w:ind w:right="567"/>
        <w:rPr>
          <w:sz w:val="24"/>
        </w:rPr>
      </w:pPr>
      <w:bookmarkStart w:id="120" w:name="_Toc90894541"/>
      <w:bookmarkStart w:id="121" w:name="_Toc189637030"/>
      <w:r w:rsidRPr="00581962">
        <w:rPr>
          <w:sz w:val="24"/>
        </w:rPr>
        <w:t>Časť III.</w:t>
      </w:r>
      <w:bookmarkEnd w:id="120"/>
      <w:bookmarkEnd w:id="121"/>
    </w:p>
    <w:p w14:paraId="70CEEEA8" w14:textId="351984F4" w:rsidR="00842158" w:rsidRPr="00511124" w:rsidRDefault="001F09B6" w:rsidP="000B7DA3">
      <w:pPr>
        <w:pStyle w:val="Nadpis2"/>
        <w:ind w:right="567"/>
        <w:rPr>
          <w:b w:val="0"/>
          <w:bCs w:val="0"/>
          <w:sz w:val="24"/>
        </w:rPr>
      </w:pPr>
      <w:bookmarkStart w:id="122" w:name="_Toc90894543"/>
      <w:bookmarkStart w:id="123" w:name="_Toc90894760"/>
      <w:bookmarkStart w:id="124" w:name="_Toc90894924"/>
      <w:bookmarkStart w:id="125" w:name="_Toc90895246"/>
      <w:bookmarkStart w:id="126" w:name="_Toc90895356"/>
      <w:bookmarkStart w:id="127" w:name="_Toc189637031"/>
      <w:bookmarkEnd w:id="122"/>
      <w:bookmarkEnd w:id="123"/>
      <w:bookmarkEnd w:id="124"/>
      <w:bookmarkEnd w:id="125"/>
      <w:bookmarkEnd w:id="126"/>
      <w:r>
        <w:rPr>
          <w:sz w:val="24"/>
        </w:rPr>
        <w:t>Predloženie ponuky</w:t>
      </w:r>
      <w:bookmarkEnd w:id="127"/>
    </w:p>
    <w:p w14:paraId="7DA000E0" w14:textId="3FCC86B2" w:rsidR="00606ACB" w:rsidRPr="00F07754" w:rsidRDefault="001F09B6" w:rsidP="00E8718F">
      <w:pPr>
        <w:pStyle w:val="Nadpis3"/>
        <w:rPr>
          <w:szCs w:val="28"/>
        </w:rPr>
      </w:pPr>
      <w:bookmarkStart w:id="128" w:name="_Toc189637032"/>
      <w:r>
        <w:t>Podmienky predloženia ponuky</w:t>
      </w:r>
      <w:bookmarkEnd w:id="128"/>
      <w:r>
        <w:t xml:space="preserve"> </w:t>
      </w:r>
    </w:p>
    <w:p w14:paraId="799A3C87" w14:textId="63512F2E" w:rsidR="001F09B6" w:rsidRDefault="001F09B6" w:rsidP="000B7DA3">
      <w:pPr>
        <w:pStyle w:val="Zkladntext"/>
        <w:numPr>
          <w:ilvl w:val="1"/>
          <w:numId w:val="20"/>
        </w:numPr>
        <w:autoSpaceDE w:val="0"/>
        <w:autoSpaceDN w:val="0"/>
        <w:ind w:left="567" w:right="567"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0EFFEB93" w14:textId="57F44009" w:rsidR="007D3A2D" w:rsidRPr="007D3A2D" w:rsidRDefault="004B3E5A" w:rsidP="000B7DA3">
      <w:pPr>
        <w:pStyle w:val="Zkladntext"/>
        <w:numPr>
          <w:ilvl w:val="1"/>
          <w:numId w:val="20"/>
        </w:numPr>
        <w:autoSpaceDE w:val="0"/>
        <w:autoSpaceDN w:val="0"/>
        <w:ind w:left="567" w:right="567"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 xml:space="preserve">tátnom jazyku. </w:t>
      </w:r>
      <w:r w:rsidR="002341F4">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228198A6" w:rsidR="00606ACB" w:rsidRPr="00F07754" w:rsidRDefault="00BE6073" w:rsidP="00E8718F">
      <w:pPr>
        <w:pStyle w:val="Nadpis3"/>
        <w:rPr>
          <w:szCs w:val="28"/>
        </w:rPr>
      </w:pPr>
      <w:bookmarkStart w:id="129" w:name="_Toc90894548"/>
      <w:bookmarkStart w:id="130" w:name="_Toc90894765"/>
      <w:bookmarkStart w:id="131" w:name="_Toc90894929"/>
      <w:bookmarkStart w:id="132" w:name="_Toc90895251"/>
      <w:bookmarkStart w:id="133" w:name="_Toc90895361"/>
      <w:bookmarkStart w:id="134" w:name="_Toc189637033"/>
      <w:bookmarkEnd w:id="129"/>
      <w:bookmarkEnd w:id="130"/>
      <w:bookmarkEnd w:id="131"/>
      <w:bookmarkEnd w:id="132"/>
      <w:bookmarkEnd w:id="133"/>
      <w:r w:rsidRPr="007570A6">
        <w:t xml:space="preserve">Obsah </w:t>
      </w:r>
      <w:r w:rsidR="007F150D">
        <w:t>ponuky</w:t>
      </w:r>
      <w:bookmarkEnd w:id="134"/>
      <w:r>
        <w:t xml:space="preserve"> </w:t>
      </w:r>
    </w:p>
    <w:p w14:paraId="65403799" w14:textId="78F1306F" w:rsidR="00BE6073" w:rsidRPr="00BE6073" w:rsidRDefault="007F150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A8436B">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3D0C97" w:rsidRDefault="007D3A2D" w:rsidP="000B7DA3">
      <w:pPr>
        <w:pStyle w:val="Zkladntext"/>
        <w:numPr>
          <w:ilvl w:val="1"/>
          <w:numId w:val="20"/>
        </w:numPr>
        <w:autoSpaceDE w:val="0"/>
        <w:autoSpaceDN w:val="0"/>
        <w:ind w:left="567" w:right="567" w:hanging="567"/>
        <w:rPr>
          <w:b/>
          <w:bCs/>
          <w:color w:val="7030A0"/>
          <w:sz w:val="22"/>
          <w:szCs w:val="22"/>
        </w:rPr>
      </w:pPr>
      <w:r w:rsidRPr="003D0C97">
        <w:rPr>
          <w:b/>
          <w:bCs/>
          <w:color w:val="7030A0"/>
          <w:sz w:val="22"/>
          <w:szCs w:val="22"/>
        </w:rPr>
        <w:t>Ponuka</w:t>
      </w:r>
      <w:r w:rsidR="00BE6073" w:rsidRPr="003D0C97">
        <w:rPr>
          <w:b/>
          <w:bCs/>
          <w:color w:val="7030A0"/>
          <w:sz w:val="22"/>
          <w:szCs w:val="22"/>
        </w:rPr>
        <w:t xml:space="preserve"> predložená </w:t>
      </w:r>
      <w:r w:rsidRPr="003D0C97">
        <w:rPr>
          <w:b/>
          <w:bCs/>
          <w:color w:val="7030A0"/>
          <w:sz w:val="22"/>
          <w:szCs w:val="22"/>
        </w:rPr>
        <w:t xml:space="preserve">zaradeným </w:t>
      </w:r>
      <w:r w:rsidR="00BE6073" w:rsidRPr="003D0C97">
        <w:rPr>
          <w:b/>
          <w:bCs/>
          <w:color w:val="7030A0"/>
          <w:sz w:val="22"/>
          <w:szCs w:val="22"/>
        </w:rPr>
        <w:t>záujemcom musí obsahovať:</w:t>
      </w:r>
    </w:p>
    <w:p w14:paraId="14E82056" w14:textId="1267E59F" w:rsidR="00DE32A2" w:rsidRPr="00DE32A2" w:rsidRDefault="00DE32A2"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t>návrh</w:t>
      </w:r>
      <w:r w:rsidRPr="003D0C97">
        <w:rPr>
          <w:color w:val="FF0000"/>
          <w:sz w:val="22"/>
          <w:szCs w:val="22"/>
        </w:rPr>
        <w:t xml:space="preserve"> zaradeného záujemcu </w:t>
      </w:r>
      <w:r w:rsidRPr="003D0C97">
        <w:rPr>
          <w:b/>
          <w:bCs/>
          <w:color w:val="FF0000"/>
          <w:sz w:val="22"/>
          <w:szCs w:val="22"/>
        </w:rPr>
        <w:t>na plnenie kritérií</w:t>
      </w:r>
      <w:r w:rsidRPr="003D0C97">
        <w:rPr>
          <w:color w:val="FF0000"/>
          <w:sz w:val="22"/>
          <w:szCs w:val="22"/>
        </w:rPr>
        <w:t xml:space="preserve"> </w:t>
      </w:r>
      <w:r w:rsidRPr="00DE32A2">
        <w:rPr>
          <w:sz w:val="22"/>
          <w:szCs w:val="22"/>
        </w:rPr>
        <w:t xml:space="preserve">(príloha č. </w:t>
      </w:r>
      <w:r w:rsidR="007017B6">
        <w:rPr>
          <w:sz w:val="22"/>
          <w:szCs w:val="22"/>
        </w:rPr>
        <w:t>1</w:t>
      </w:r>
      <w:r w:rsidRPr="00DE32A2">
        <w:rPr>
          <w:sz w:val="22"/>
          <w:szCs w:val="22"/>
        </w:rPr>
        <w:t xml:space="preserve"> týchto súťažných podkladov)</w:t>
      </w:r>
      <w:r w:rsidR="006A0B00">
        <w:rPr>
          <w:sz w:val="22"/>
          <w:szCs w:val="22"/>
        </w:rPr>
        <w:t xml:space="preserve"> kompletne vyplnený a podpísaný oprávnenou osobou vo formáte pdf. a zároveň vo formáte excel.,</w:t>
      </w:r>
    </w:p>
    <w:p w14:paraId="6D1CBA09" w14:textId="6AEB2F87" w:rsidR="00DE32A2" w:rsidRDefault="002548D5"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lastRenderedPageBreak/>
        <w:t>opis</w:t>
      </w:r>
      <w:r w:rsidRPr="003D0C97">
        <w:rPr>
          <w:color w:val="FF0000"/>
          <w:sz w:val="22"/>
          <w:szCs w:val="22"/>
        </w:rPr>
        <w:t xml:space="preserve"> ponúkan</w:t>
      </w:r>
      <w:r w:rsidR="00C049F0" w:rsidRPr="003D0C97">
        <w:rPr>
          <w:color w:val="FF0000"/>
          <w:sz w:val="22"/>
          <w:szCs w:val="22"/>
        </w:rPr>
        <w:t>ého</w:t>
      </w:r>
      <w:r w:rsidR="00BF13BB" w:rsidRPr="003D0C97">
        <w:rPr>
          <w:color w:val="FF0000"/>
          <w:sz w:val="22"/>
          <w:szCs w:val="22"/>
        </w:rPr>
        <w:t xml:space="preserve"> </w:t>
      </w:r>
      <w:r w:rsidR="00C049F0" w:rsidRPr="003D0C97">
        <w:rPr>
          <w:b/>
          <w:bCs/>
          <w:color w:val="FF0000"/>
          <w:sz w:val="22"/>
          <w:szCs w:val="22"/>
        </w:rPr>
        <w:t>tovaru</w:t>
      </w:r>
      <w:r w:rsidR="00DE32A2" w:rsidRPr="003D0C97">
        <w:rPr>
          <w:color w:val="FF0000"/>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 xml:space="preserve">edie </w:t>
      </w:r>
      <w:r w:rsidR="00C049F0">
        <w:rPr>
          <w:sz w:val="22"/>
          <w:szCs w:val="22"/>
        </w:rPr>
        <w:t xml:space="preserve">obchodné označenie tovaru, </w:t>
      </w:r>
      <w:r>
        <w:rPr>
          <w:sz w:val="22"/>
          <w:szCs w:val="22"/>
        </w:rPr>
        <w:t>technické, kvalitatívne,</w:t>
      </w:r>
      <w:r w:rsidR="00DE32A2" w:rsidRPr="00DE32A2">
        <w:rPr>
          <w:sz w:val="22"/>
          <w:szCs w:val="22"/>
        </w:rPr>
        <w:t xml:space="preserve"> materiálové parametre ponúkan</w:t>
      </w:r>
      <w:r w:rsidR="00C049F0">
        <w:rPr>
          <w:sz w:val="22"/>
          <w:szCs w:val="22"/>
        </w:rPr>
        <w:t>ého</w:t>
      </w:r>
      <w:r w:rsidR="00BF13BB">
        <w:rPr>
          <w:sz w:val="22"/>
          <w:szCs w:val="22"/>
        </w:rPr>
        <w:t xml:space="preserve"> </w:t>
      </w:r>
      <w:r w:rsidR="00C049F0">
        <w:rPr>
          <w:sz w:val="22"/>
          <w:szCs w:val="22"/>
        </w:rPr>
        <w:t>tovaru</w:t>
      </w:r>
      <w:r w:rsidR="00BF13BB">
        <w:rPr>
          <w:sz w:val="22"/>
          <w:szCs w:val="22"/>
        </w:rPr>
        <w:t xml:space="preserve"> </w:t>
      </w:r>
      <w:r w:rsidR="00DE32A2" w:rsidRPr="00DE32A2">
        <w:rPr>
          <w:sz w:val="22"/>
          <w:szCs w:val="22"/>
        </w:rPr>
        <w:t>a ďalšie informácie o</w:t>
      </w:r>
      <w:r w:rsidR="00C049F0">
        <w:rPr>
          <w:sz w:val="22"/>
          <w:szCs w:val="22"/>
        </w:rPr>
        <w:t> </w:t>
      </w:r>
      <w:r w:rsidR="00DE32A2" w:rsidRPr="00DE32A2">
        <w:rPr>
          <w:sz w:val="22"/>
          <w:szCs w:val="22"/>
        </w:rPr>
        <w:t>ponúkan</w:t>
      </w:r>
      <w:r w:rsidR="00C049F0">
        <w:rPr>
          <w:sz w:val="22"/>
          <w:szCs w:val="22"/>
        </w:rPr>
        <w:t xml:space="preserve">om tovare </w:t>
      </w:r>
      <w:r w:rsidR="00DE32A2" w:rsidRPr="00DE32A2">
        <w:rPr>
          <w:sz w:val="22"/>
          <w:szCs w:val="22"/>
        </w:rPr>
        <w:t>v takom rozsahu, aby bolo možné jednoznačne posúdiť splnenie všetkých požiadaviek verejného obstarávateľa na predmet zákazky. Opis ponúkan</w:t>
      </w:r>
      <w:r w:rsidR="00C049F0">
        <w:rPr>
          <w:sz w:val="22"/>
          <w:szCs w:val="22"/>
        </w:rPr>
        <w:t>ého</w:t>
      </w:r>
      <w:r w:rsidR="00DE32A2" w:rsidRPr="00DE32A2">
        <w:rPr>
          <w:sz w:val="22"/>
          <w:szCs w:val="22"/>
        </w:rPr>
        <w:t xml:space="preserve"> </w:t>
      </w:r>
      <w:r w:rsidR="00C049F0">
        <w:rPr>
          <w:sz w:val="22"/>
          <w:szCs w:val="22"/>
        </w:rPr>
        <w:t>tovaru</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E8718F">
        <w:rPr>
          <w:sz w:val="22"/>
          <w:szCs w:val="22"/>
        </w:rPr>
        <w:t>2</w:t>
      </w:r>
      <w:r w:rsidR="00DE32A2" w:rsidRPr="00DE32A2">
        <w:rPr>
          <w:sz w:val="22"/>
          <w:szCs w:val="22"/>
        </w:rPr>
        <w:t xml:space="preserve"> týchto súťažných podkladov – </w:t>
      </w:r>
      <w:r>
        <w:rPr>
          <w:sz w:val="22"/>
          <w:szCs w:val="22"/>
        </w:rPr>
        <w:t>Opis predmetu zákazky</w:t>
      </w:r>
      <w:r w:rsidR="00397EC3">
        <w:rPr>
          <w:sz w:val="22"/>
          <w:szCs w:val="22"/>
        </w:rPr>
        <w:t>,</w:t>
      </w:r>
    </w:p>
    <w:p w14:paraId="55210E92" w14:textId="77777777" w:rsidR="003D0C97" w:rsidRPr="003D0C97" w:rsidRDefault="003D0C97" w:rsidP="003D0C97">
      <w:pPr>
        <w:pStyle w:val="Zkladntext"/>
        <w:numPr>
          <w:ilvl w:val="4"/>
          <w:numId w:val="15"/>
        </w:numPr>
        <w:tabs>
          <w:tab w:val="left" w:pos="8760"/>
          <w:tab w:val="left" w:pos="8880"/>
        </w:tabs>
        <w:autoSpaceDE w:val="0"/>
        <w:autoSpaceDN w:val="0"/>
        <w:spacing w:after="0"/>
        <w:ind w:left="851" w:right="139" w:hanging="284"/>
        <w:rPr>
          <w:color w:val="FF0000"/>
          <w:sz w:val="22"/>
          <w:szCs w:val="22"/>
        </w:rPr>
      </w:pPr>
      <w:r w:rsidRPr="003F611E">
        <w:rPr>
          <w:b/>
          <w:bCs/>
          <w:color w:val="FF0000"/>
          <w:sz w:val="22"/>
          <w:szCs w:val="22"/>
        </w:rPr>
        <w:t xml:space="preserve">návrh zmluvy/rámcovej dohody </w:t>
      </w:r>
      <w:r w:rsidRPr="00935113">
        <w:rPr>
          <w:sz w:val="22"/>
          <w:szCs w:val="22"/>
        </w:rPr>
        <w:t>so znením obchodných podmienok dodania predmetu</w:t>
      </w:r>
      <w:r>
        <w:rPr>
          <w:sz w:val="22"/>
          <w:szCs w:val="22"/>
        </w:rPr>
        <w:t xml:space="preserve"> </w:t>
      </w:r>
    </w:p>
    <w:p w14:paraId="5B8B3FEF" w14:textId="12795E3D" w:rsidR="003D0C97" w:rsidRDefault="003D0C97" w:rsidP="003D0C97">
      <w:pPr>
        <w:pStyle w:val="Zkladntext"/>
        <w:tabs>
          <w:tab w:val="left" w:pos="8760"/>
          <w:tab w:val="left" w:pos="8880"/>
        </w:tabs>
        <w:autoSpaceDE w:val="0"/>
        <w:autoSpaceDN w:val="0"/>
        <w:spacing w:after="0"/>
        <w:ind w:left="851" w:right="139" w:firstLine="0"/>
        <w:rPr>
          <w:color w:val="FF0000"/>
          <w:sz w:val="22"/>
          <w:szCs w:val="22"/>
        </w:rPr>
      </w:pPr>
      <w:r w:rsidRPr="00935113">
        <w:rPr>
          <w:sz w:val="22"/>
          <w:szCs w:val="22"/>
        </w:rPr>
        <w:t>zákazky doplnený o identifikačné a fakturačné údaje, potvrdený podpisom a</w:t>
      </w:r>
      <w:r>
        <w:rPr>
          <w:sz w:val="22"/>
          <w:szCs w:val="22"/>
        </w:rPr>
        <w:t> </w:t>
      </w:r>
      <w:r w:rsidRPr="00935113">
        <w:rPr>
          <w:sz w:val="22"/>
          <w:szCs w:val="22"/>
        </w:rPr>
        <w:t>pečiatkou</w:t>
      </w:r>
    </w:p>
    <w:p w14:paraId="167171F6" w14:textId="77777777" w:rsidR="003D0C97" w:rsidRPr="003D0C97" w:rsidRDefault="003D0C97" w:rsidP="003D0C97">
      <w:pPr>
        <w:pStyle w:val="Zkladntext"/>
        <w:tabs>
          <w:tab w:val="left" w:pos="8760"/>
          <w:tab w:val="left" w:pos="8880"/>
        </w:tabs>
        <w:autoSpaceDE w:val="0"/>
        <w:autoSpaceDN w:val="0"/>
        <w:spacing w:after="0"/>
        <w:ind w:left="851" w:right="139" w:firstLine="0"/>
        <w:rPr>
          <w:color w:val="FF0000"/>
          <w:sz w:val="22"/>
          <w:szCs w:val="22"/>
        </w:rPr>
      </w:pPr>
    </w:p>
    <w:p w14:paraId="3ED4CF5E" w14:textId="7C43A353" w:rsidR="00C049F0" w:rsidRPr="00C049F0" w:rsidRDefault="00C049F0" w:rsidP="000B7DA3">
      <w:pPr>
        <w:pStyle w:val="Zkladntext"/>
        <w:numPr>
          <w:ilvl w:val="4"/>
          <w:numId w:val="15"/>
        </w:numPr>
        <w:tabs>
          <w:tab w:val="left" w:pos="8760"/>
          <w:tab w:val="left" w:pos="8880"/>
        </w:tabs>
        <w:autoSpaceDE w:val="0"/>
        <w:autoSpaceDN w:val="0"/>
        <w:ind w:left="851" w:right="567" w:hanging="284"/>
        <w:rPr>
          <w:sz w:val="22"/>
          <w:szCs w:val="22"/>
        </w:rPr>
      </w:pPr>
      <w:r>
        <w:rPr>
          <w:sz w:val="22"/>
          <w:szCs w:val="22"/>
        </w:rPr>
        <w:t xml:space="preserve">fotografie (nie ilustračné fotografie) predmetu zákazky na každý druh tovaru v súlade s prílohou č. </w:t>
      </w:r>
      <w:r w:rsidR="00E8718F">
        <w:rPr>
          <w:sz w:val="22"/>
          <w:szCs w:val="22"/>
        </w:rPr>
        <w:t>2</w:t>
      </w:r>
      <w:r>
        <w:rPr>
          <w:sz w:val="22"/>
          <w:szCs w:val="22"/>
        </w:rPr>
        <w:t xml:space="preserve"> týchto súťažných podkladov – Opis predmetu zákazky,</w:t>
      </w:r>
    </w:p>
    <w:p w14:paraId="1816616F" w14:textId="26A33521" w:rsidR="006A0B00"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t>údaje o subdodávkach a subdodávateľoch</w:t>
      </w:r>
      <w:r w:rsidRPr="003D0C97">
        <w:rPr>
          <w:color w:val="FF0000"/>
          <w:sz w:val="22"/>
          <w:szCs w:val="22"/>
        </w:rPr>
        <w:t xml:space="preserve"> </w:t>
      </w:r>
      <w:r>
        <w:rPr>
          <w:sz w:val="22"/>
          <w:szCs w:val="22"/>
        </w:rPr>
        <w:t>podľa prílohy týchto súťažných podkladov kompletne vyplnený a podpísaný oprávnenou osobou (pozn.: uchádzač údaje uvedie iba v tom prípade, ak sú mu v čase predloženia ponuky známi subdodávateľ/subdodávatelia, ktorým má v úmysle zadať časť zákazky),</w:t>
      </w:r>
    </w:p>
    <w:p w14:paraId="6DB142D8" w14:textId="3589B16D" w:rsidR="006A4C7C"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Pr>
          <w:b/>
          <w:bCs/>
          <w:sz w:val="22"/>
          <w:szCs w:val="22"/>
        </w:rPr>
        <w:t xml:space="preserve">v prípade skupiny dodávateľov </w:t>
      </w:r>
      <w:r w:rsidR="00397EC3">
        <w:rPr>
          <w:b/>
          <w:bCs/>
          <w:sz w:val="22"/>
          <w:szCs w:val="22"/>
        </w:rPr>
        <w:t>vystavené splnomocnenie pre jedného z členov skupiny</w:t>
      </w:r>
      <w:r w:rsidR="00397EC3">
        <w:rPr>
          <w:sz w:val="22"/>
          <w:szCs w:val="22"/>
        </w:rPr>
        <w:t xml:space="preserve">, </w:t>
      </w:r>
      <w:r w:rsidR="00BF56AA">
        <w:rPr>
          <w:sz w:val="22"/>
          <w:szCs w:val="22"/>
        </w:rPr>
        <w:br/>
      </w:r>
      <w:r w:rsidR="00397EC3">
        <w:rPr>
          <w:sz w:val="22"/>
          <w:szCs w:val="22"/>
        </w:rPr>
        <w:t>ktorý bude oprávnený prijímať pokyny za všetkých a konať v mene všetkých ostatných členov skupiny, podpísané všetkými členmi skupiny alebo osobou, resp. osobami oprávnenými konať v danej veci za každého člena skupiny (oprávnená zastupujúca osoba/osoby preukazuje/preukazujú svoje oprávnenie konať splnomocnením),</w:t>
      </w:r>
    </w:p>
    <w:p w14:paraId="61F8CB11" w14:textId="56B8592C" w:rsidR="00CA04E0" w:rsidRDefault="00CA04E0" w:rsidP="00CA04E0">
      <w:pPr>
        <w:pStyle w:val="Zkladntext"/>
        <w:numPr>
          <w:ilvl w:val="4"/>
          <w:numId w:val="15"/>
        </w:numPr>
        <w:tabs>
          <w:tab w:val="left" w:pos="8760"/>
          <w:tab w:val="left" w:pos="8880"/>
        </w:tabs>
        <w:autoSpaceDE w:val="0"/>
        <w:autoSpaceDN w:val="0"/>
        <w:ind w:left="851" w:right="567" w:hanging="284"/>
        <w:rPr>
          <w:sz w:val="22"/>
          <w:szCs w:val="22"/>
        </w:rPr>
      </w:pPr>
      <w:bookmarkStart w:id="135" w:name="_Hlk207962673"/>
      <w:r w:rsidRPr="003D0C97">
        <w:rPr>
          <w:b/>
          <w:bCs/>
          <w:color w:val="FF0000"/>
          <w:sz w:val="22"/>
          <w:szCs w:val="22"/>
        </w:rPr>
        <w:t>štruktúrovaný rozpočet</w:t>
      </w:r>
      <w:r w:rsidRPr="003D0C97">
        <w:rPr>
          <w:color w:val="FF0000"/>
          <w:sz w:val="22"/>
          <w:szCs w:val="22"/>
        </w:rPr>
        <w:t xml:space="preserve"> </w:t>
      </w:r>
      <w:r w:rsidRPr="00CA04E0">
        <w:rPr>
          <w:sz w:val="22"/>
          <w:szCs w:val="22"/>
        </w:rPr>
        <w:t xml:space="preserve">ceny </w:t>
      </w:r>
      <w:bookmarkEnd w:id="135"/>
      <w:r w:rsidRPr="00CA04E0">
        <w:rPr>
          <w:sz w:val="22"/>
          <w:szCs w:val="22"/>
        </w:rPr>
        <w:t xml:space="preserve">podľa prílohy č. </w:t>
      </w:r>
      <w:r w:rsidR="00E8718F">
        <w:rPr>
          <w:sz w:val="22"/>
          <w:szCs w:val="22"/>
        </w:rPr>
        <w:t>3</w:t>
      </w:r>
      <w:r w:rsidRPr="00CA04E0">
        <w:rPr>
          <w:sz w:val="22"/>
          <w:szCs w:val="22"/>
        </w:rPr>
        <w:t xml:space="preserve"> týchto súťažných podkladov kompletne vyplnený vo formáte excel,</w:t>
      </w:r>
      <w:r w:rsidR="00E8718F">
        <w:rPr>
          <w:sz w:val="22"/>
          <w:szCs w:val="22"/>
        </w:rPr>
        <w:t xml:space="preserve"> alebo word a opatrený náležitosťami podľa predlohy.</w:t>
      </w:r>
    </w:p>
    <w:p w14:paraId="7941DDD3" w14:textId="73EEE799" w:rsidR="00B90DFC" w:rsidRPr="00B90DFC" w:rsidRDefault="00B90DFC" w:rsidP="00B90DFC">
      <w:pPr>
        <w:ind w:right="567"/>
        <w:rPr>
          <w:bCs/>
          <w:sz w:val="22"/>
          <w:szCs w:val="22"/>
        </w:rPr>
      </w:pPr>
      <w:r>
        <w:rPr>
          <w:b/>
          <w:color w:val="FF0000"/>
          <w:sz w:val="22"/>
          <w:szCs w:val="22"/>
        </w:rPr>
        <w:t xml:space="preserve">       </w:t>
      </w:r>
      <w:r w:rsidRPr="00B90DFC">
        <w:rPr>
          <w:bCs/>
          <w:sz w:val="22"/>
          <w:szCs w:val="22"/>
        </w:rPr>
        <w:t xml:space="preserve"> h)</w:t>
      </w:r>
      <w:r>
        <w:rPr>
          <w:b/>
          <w:color w:val="FF0000"/>
          <w:sz w:val="22"/>
          <w:szCs w:val="22"/>
        </w:rPr>
        <w:t xml:space="preserve">   </w:t>
      </w:r>
      <w:r w:rsidRPr="00B90DFC">
        <w:rPr>
          <w:b/>
          <w:color w:val="FF0000"/>
          <w:sz w:val="22"/>
          <w:szCs w:val="22"/>
        </w:rPr>
        <w:t>Čestné vyhlásenie</w:t>
      </w:r>
      <w:r w:rsidRPr="00B90DFC">
        <w:rPr>
          <w:b/>
          <w:sz w:val="22"/>
          <w:szCs w:val="22"/>
        </w:rPr>
        <w:t xml:space="preserve"> k uplatňovaniu medzinárodných sankcií </w:t>
      </w:r>
      <w:r w:rsidRPr="00B90DFC">
        <w:rPr>
          <w:bCs/>
          <w:sz w:val="22"/>
          <w:szCs w:val="22"/>
        </w:rPr>
        <w:t>uchádzača, v rozsahu podľa prílohy</w:t>
      </w:r>
      <w:r>
        <w:rPr>
          <w:bCs/>
          <w:sz w:val="22"/>
          <w:szCs w:val="22"/>
        </w:rPr>
        <w:t xml:space="preserve"> </w:t>
      </w:r>
      <w:r w:rsidRPr="00B90DFC">
        <w:rPr>
          <w:bCs/>
          <w:sz w:val="22"/>
          <w:szCs w:val="22"/>
        </w:rPr>
        <w:t>týchto súťažných podkladov.</w:t>
      </w:r>
    </w:p>
    <w:p w14:paraId="0A7E9D0F" w14:textId="77777777" w:rsidR="00B90DFC" w:rsidRDefault="00B90DFC" w:rsidP="00B90DFC">
      <w:pPr>
        <w:pStyle w:val="Zkladntext"/>
        <w:tabs>
          <w:tab w:val="left" w:pos="8760"/>
          <w:tab w:val="left" w:pos="8880"/>
        </w:tabs>
        <w:autoSpaceDE w:val="0"/>
        <w:autoSpaceDN w:val="0"/>
        <w:ind w:right="567"/>
        <w:rPr>
          <w:sz w:val="22"/>
          <w:szCs w:val="22"/>
        </w:rPr>
      </w:pPr>
      <w:r>
        <w:rPr>
          <w:sz w:val="22"/>
          <w:szCs w:val="22"/>
        </w:rPr>
        <w:t xml:space="preserve">               - </w:t>
      </w:r>
      <w:r w:rsidR="00397EC3" w:rsidRPr="00397EC3">
        <w:rPr>
          <w:sz w:val="22"/>
          <w:szCs w:val="22"/>
        </w:rPr>
        <w:t xml:space="preserve">verejný obstarávateľ </w:t>
      </w:r>
      <w:r w:rsidR="00397EC3">
        <w:rPr>
          <w:sz w:val="22"/>
          <w:szCs w:val="22"/>
        </w:rPr>
        <w:t>odporúča uchádzačom predložiť aj zoznam všetkých predkladaných</w:t>
      </w:r>
    </w:p>
    <w:p w14:paraId="6DDB4C73" w14:textId="59CDE3E0" w:rsidR="00D3072F" w:rsidRPr="00074742" w:rsidRDefault="00B90DFC" w:rsidP="00B90DFC">
      <w:pPr>
        <w:pStyle w:val="Zkladntext"/>
        <w:tabs>
          <w:tab w:val="left" w:pos="8760"/>
          <w:tab w:val="left" w:pos="8880"/>
        </w:tabs>
        <w:autoSpaceDE w:val="0"/>
        <w:autoSpaceDN w:val="0"/>
        <w:ind w:right="567"/>
        <w:rPr>
          <w:sz w:val="22"/>
          <w:szCs w:val="22"/>
        </w:rPr>
      </w:pPr>
      <w:r>
        <w:rPr>
          <w:sz w:val="22"/>
          <w:szCs w:val="22"/>
        </w:rPr>
        <w:t xml:space="preserve">             </w:t>
      </w:r>
      <w:r w:rsidR="00397EC3">
        <w:rPr>
          <w:sz w:val="22"/>
          <w:szCs w:val="22"/>
        </w:rPr>
        <w:t xml:space="preserve"> </w:t>
      </w:r>
      <w:r>
        <w:rPr>
          <w:sz w:val="22"/>
          <w:szCs w:val="22"/>
        </w:rPr>
        <w:t xml:space="preserve">   </w:t>
      </w:r>
      <w:r w:rsidR="00397EC3">
        <w:rPr>
          <w:sz w:val="22"/>
          <w:szCs w:val="22"/>
        </w:rPr>
        <w:t>dokumentov.</w:t>
      </w:r>
      <w:r w:rsidR="00D3072F" w:rsidRPr="00074742">
        <w:rPr>
          <w:sz w:val="22"/>
          <w:szCs w:val="22"/>
        </w:rPr>
        <w:t xml:space="preserve"> </w:t>
      </w:r>
    </w:p>
    <w:p w14:paraId="3AACD93C" w14:textId="6BEF79C0" w:rsidR="007D3A2D" w:rsidRDefault="00930865" w:rsidP="00E8718F">
      <w:pPr>
        <w:pStyle w:val="Nadpis3"/>
      </w:pPr>
      <w:bookmarkStart w:id="136" w:name="_Toc189637034"/>
      <w:r>
        <w:t>Kritéria na vyhodnotenie ponúk a pravidlá ich uplatnenia</w:t>
      </w:r>
      <w:bookmarkEnd w:id="136"/>
    </w:p>
    <w:p w14:paraId="60D1E715" w14:textId="097EA6DA" w:rsidR="00930865" w:rsidRDefault="00930865" w:rsidP="000B7DA3">
      <w:pPr>
        <w:pStyle w:val="Zkladntext"/>
        <w:numPr>
          <w:ilvl w:val="1"/>
          <w:numId w:val="20"/>
        </w:numPr>
        <w:autoSpaceDE w:val="0"/>
        <w:autoSpaceDN w:val="0"/>
        <w:ind w:left="567" w:right="567"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494E3BD" w:rsid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w:t>
      </w:r>
      <w:r w:rsidR="00074742">
        <w:rPr>
          <w:sz w:val="22"/>
          <w:szCs w:val="22"/>
        </w:rPr>
        <w:br/>
      </w:r>
      <w:r w:rsidRPr="00105256">
        <w:rPr>
          <w:sz w:val="22"/>
          <w:szCs w:val="22"/>
        </w:rPr>
        <w:t xml:space="preserve">za predmet zákazky v EUR </w:t>
      </w:r>
      <w:r w:rsidR="002D14A9">
        <w:rPr>
          <w:sz w:val="22"/>
          <w:szCs w:val="22"/>
        </w:rPr>
        <w:t>bez</w:t>
      </w:r>
      <w:r w:rsidRPr="00105256">
        <w:rPr>
          <w:sz w:val="22"/>
          <w:szCs w:val="22"/>
        </w:rPr>
        <w:t xml:space="preserve"> DPH.</w:t>
      </w:r>
    </w:p>
    <w:p w14:paraId="1432346A" w14:textId="137F8853" w:rsidR="002D14A9" w:rsidRDefault="002D14A9" w:rsidP="000B7DA3">
      <w:pPr>
        <w:pStyle w:val="Zkladntext"/>
        <w:numPr>
          <w:ilvl w:val="1"/>
          <w:numId w:val="20"/>
        </w:numPr>
        <w:autoSpaceDE w:val="0"/>
        <w:autoSpaceDN w:val="0"/>
        <w:ind w:left="567" w:right="567"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0B7DA3">
      <w:pPr>
        <w:pStyle w:val="Zkladntext"/>
        <w:numPr>
          <w:ilvl w:val="2"/>
          <w:numId w:val="20"/>
        </w:numPr>
        <w:autoSpaceDE w:val="0"/>
        <w:autoSpaceDN w:val="0"/>
        <w:ind w:right="567"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0B7DA3">
      <w:pPr>
        <w:pStyle w:val="Zkladntext"/>
        <w:autoSpaceDE w:val="0"/>
        <w:autoSpaceDN w:val="0"/>
        <w:ind w:left="1224" w:right="567" w:firstLine="0"/>
        <w:rPr>
          <w:sz w:val="22"/>
          <w:szCs w:val="22"/>
        </w:rPr>
      </w:pPr>
      <w:r>
        <w:rPr>
          <w:sz w:val="22"/>
          <w:szCs w:val="22"/>
        </w:rPr>
        <w:t>Navrhovaná cena v EUR bez DPH.</w:t>
      </w:r>
    </w:p>
    <w:p w14:paraId="78DDD893" w14:textId="77777777" w:rsidR="002D14A9" w:rsidRDefault="002D14A9" w:rsidP="000B7DA3">
      <w:pPr>
        <w:pStyle w:val="Zkladntext"/>
        <w:autoSpaceDE w:val="0"/>
        <w:autoSpaceDN w:val="0"/>
        <w:ind w:left="1224" w:right="567" w:firstLine="0"/>
        <w:rPr>
          <w:sz w:val="22"/>
          <w:szCs w:val="22"/>
        </w:rPr>
      </w:pPr>
      <w:r>
        <w:rPr>
          <w:sz w:val="22"/>
          <w:szCs w:val="22"/>
        </w:rPr>
        <w:t>Percentuálna sadzba a výška DPH v EUR.</w:t>
      </w:r>
    </w:p>
    <w:p w14:paraId="0BE0B80A" w14:textId="77777777" w:rsidR="002D14A9" w:rsidRDefault="002D14A9" w:rsidP="000B7DA3">
      <w:pPr>
        <w:pStyle w:val="Zkladntext"/>
        <w:autoSpaceDE w:val="0"/>
        <w:autoSpaceDN w:val="0"/>
        <w:ind w:left="1224" w:right="567" w:firstLine="0"/>
        <w:rPr>
          <w:sz w:val="22"/>
          <w:szCs w:val="22"/>
        </w:rPr>
      </w:pPr>
      <w:r>
        <w:rPr>
          <w:sz w:val="22"/>
          <w:szCs w:val="22"/>
        </w:rPr>
        <w:t>Navrhovaná cena v EUR vrátane DPH.</w:t>
      </w:r>
    </w:p>
    <w:p w14:paraId="316CF2AE" w14:textId="24352C0A" w:rsidR="0093177E" w:rsidRDefault="0093177E" w:rsidP="000B7DA3">
      <w:pPr>
        <w:pStyle w:val="Zkladntext"/>
        <w:numPr>
          <w:ilvl w:val="2"/>
          <w:numId w:val="20"/>
        </w:numPr>
        <w:autoSpaceDE w:val="0"/>
        <w:autoSpaceDN w:val="0"/>
        <w:ind w:right="567"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0B7DA3">
      <w:pPr>
        <w:pStyle w:val="Zkladntext"/>
        <w:numPr>
          <w:ilvl w:val="1"/>
          <w:numId w:val="20"/>
        </w:numPr>
        <w:autoSpaceDE w:val="0"/>
        <w:autoSpaceDN w:val="0"/>
        <w:ind w:left="567" w:right="567"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4F7F05DF" w14:textId="77777777" w:rsidR="00954537" w:rsidRDefault="00B036C4" w:rsidP="00E8718F">
      <w:pPr>
        <w:pStyle w:val="Nadpis3"/>
      </w:pPr>
      <w:bookmarkStart w:id="137" w:name="_Toc90894579"/>
      <w:bookmarkStart w:id="138" w:name="_Toc189637035"/>
      <w:r w:rsidRPr="0069212E">
        <w:lastRenderedPageBreak/>
        <w:t>Lehota na predkladanie</w:t>
      </w:r>
      <w:bookmarkStart w:id="139" w:name="_Toc90894580"/>
      <w:bookmarkEnd w:id="137"/>
      <w:bookmarkEnd w:id="139"/>
      <w:r w:rsidR="00DF313B">
        <w:t xml:space="preserve"> </w:t>
      </w:r>
      <w:bookmarkStart w:id="140" w:name="_Ref90366266"/>
      <w:r w:rsidR="007D3A2D">
        <w:t>ponúk</w:t>
      </w:r>
      <w:bookmarkEnd w:id="138"/>
    </w:p>
    <w:p w14:paraId="088D8763" w14:textId="4EFA8E25" w:rsidR="00115241" w:rsidRPr="006300C2" w:rsidRDefault="00115241" w:rsidP="000B7DA3">
      <w:pPr>
        <w:pStyle w:val="Zkladntext"/>
        <w:numPr>
          <w:ilvl w:val="1"/>
          <w:numId w:val="20"/>
        </w:numPr>
        <w:autoSpaceDE w:val="0"/>
        <w:autoSpaceDN w:val="0"/>
        <w:ind w:left="567" w:right="567" w:hanging="567"/>
        <w:rPr>
          <w:bCs/>
          <w:iCs/>
          <w:sz w:val="22"/>
          <w:szCs w:val="22"/>
        </w:rPr>
      </w:pPr>
      <w:bookmarkStart w:id="141" w:name="_Ref110863114"/>
      <w:r w:rsidRPr="006300C2">
        <w:rPr>
          <w:bCs/>
          <w:iCs/>
          <w:sz w:val="22"/>
          <w:szCs w:val="22"/>
        </w:rPr>
        <w:t xml:space="preserve">Lehota na predkladanie ponúk uplynie dňa </w:t>
      </w:r>
      <w:r w:rsidR="00B90DFC">
        <w:rPr>
          <w:b/>
          <w:iCs/>
          <w:sz w:val="22"/>
          <w:szCs w:val="22"/>
        </w:rPr>
        <w:t>19</w:t>
      </w:r>
      <w:r w:rsidRPr="00E8718F">
        <w:rPr>
          <w:b/>
          <w:iCs/>
          <w:sz w:val="22"/>
          <w:szCs w:val="22"/>
        </w:rPr>
        <w:t>.</w:t>
      </w:r>
      <w:r w:rsidR="00B90DFC">
        <w:rPr>
          <w:b/>
          <w:iCs/>
          <w:sz w:val="22"/>
          <w:szCs w:val="22"/>
        </w:rPr>
        <w:t>5</w:t>
      </w:r>
      <w:r w:rsidR="00EC552E" w:rsidRPr="00E8718F">
        <w:rPr>
          <w:b/>
          <w:iCs/>
          <w:sz w:val="22"/>
          <w:szCs w:val="22"/>
        </w:rPr>
        <w:t>.202</w:t>
      </w:r>
      <w:r w:rsidR="00B90DFC">
        <w:rPr>
          <w:b/>
          <w:iCs/>
          <w:sz w:val="22"/>
          <w:szCs w:val="22"/>
        </w:rPr>
        <w:t>6</w:t>
      </w:r>
      <w:r w:rsidRPr="00E8718F">
        <w:rPr>
          <w:b/>
          <w:iCs/>
          <w:sz w:val="22"/>
          <w:szCs w:val="22"/>
        </w:rPr>
        <w:t xml:space="preserve"> o</w:t>
      </w:r>
      <w:r w:rsidR="007D1B7C" w:rsidRPr="00E8718F">
        <w:rPr>
          <w:b/>
          <w:iCs/>
          <w:sz w:val="22"/>
          <w:szCs w:val="22"/>
        </w:rPr>
        <w:t> </w:t>
      </w:r>
      <w:r w:rsidR="003D0C97">
        <w:rPr>
          <w:b/>
          <w:iCs/>
          <w:sz w:val="22"/>
          <w:szCs w:val="22"/>
        </w:rPr>
        <w:t>9</w:t>
      </w:r>
      <w:r w:rsidR="007D1B7C" w:rsidRPr="00E8718F">
        <w:rPr>
          <w:b/>
          <w:iCs/>
          <w:sz w:val="22"/>
          <w:szCs w:val="22"/>
        </w:rPr>
        <w:t>.</w:t>
      </w:r>
      <w:r w:rsidR="00E8718F">
        <w:rPr>
          <w:b/>
          <w:iCs/>
          <w:sz w:val="22"/>
          <w:szCs w:val="22"/>
        </w:rPr>
        <w:t>00</w:t>
      </w:r>
      <w:r w:rsidRPr="00E8718F">
        <w:rPr>
          <w:b/>
          <w:iCs/>
          <w:sz w:val="22"/>
          <w:szCs w:val="22"/>
        </w:rPr>
        <w:t xml:space="preserve"> hod</w:t>
      </w:r>
      <w:r w:rsidRPr="00E8718F">
        <w:rPr>
          <w:bCs/>
          <w:iCs/>
          <w:sz w:val="22"/>
          <w:szCs w:val="22"/>
        </w:rPr>
        <w:t>.,</w:t>
      </w:r>
      <w:r w:rsidRPr="006300C2">
        <w:rPr>
          <w:bCs/>
          <w:iCs/>
          <w:sz w:val="22"/>
          <w:szCs w:val="22"/>
        </w:rPr>
        <w:t xml:space="preserve"> pričom rozhodujúcim a platným </w:t>
      </w:r>
      <w:r w:rsidR="003776BD">
        <w:rPr>
          <w:bCs/>
          <w:iCs/>
          <w:sz w:val="22"/>
          <w:szCs w:val="22"/>
        </w:rPr>
        <w:t xml:space="preserve">                        </w:t>
      </w:r>
      <w:r w:rsidRPr="006300C2">
        <w:rPr>
          <w:bCs/>
          <w:iCs/>
          <w:sz w:val="22"/>
          <w:szCs w:val="22"/>
        </w:rPr>
        <w:t xml:space="preserve">je aktuálny čas </w:t>
      </w:r>
      <w:r w:rsidR="00A8436B">
        <w:rPr>
          <w:bCs/>
          <w:iCs/>
          <w:sz w:val="22"/>
          <w:szCs w:val="22"/>
        </w:rPr>
        <w:t>systému JOSEPHINE</w:t>
      </w:r>
      <w:r w:rsidRPr="006300C2">
        <w:rPr>
          <w:bCs/>
          <w:iCs/>
          <w:sz w:val="22"/>
          <w:szCs w:val="22"/>
        </w:rPr>
        <w:t>.</w:t>
      </w:r>
      <w:bookmarkEnd w:id="141"/>
    </w:p>
    <w:p w14:paraId="2C194143" w14:textId="4402FD93" w:rsidR="00115241" w:rsidRPr="00115241" w:rsidRDefault="00115241" w:rsidP="000B7DA3">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sidR="003776BD">
        <w:rPr>
          <w:bCs/>
          <w:iCs/>
          <w:sz w:val="22"/>
          <w:szCs w:val="22"/>
        </w:rPr>
        <w:t xml:space="preserve">                           </w:t>
      </w:r>
      <w:r w:rsidRPr="006300C2">
        <w:rPr>
          <w:bCs/>
          <w:iCs/>
          <w:sz w:val="22"/>
          <w:szCs w:val="22"/>
        </w:rPr>
        <w:t>pred uplynutím lehoty na predkladanie ponúk. Po tejto lehote už nie je možné ponuku predložiť</w:t>
      </w:r>
      <w:r w:rsidR="00E37313">
        <w:rPr>
          <w:bCs/>
          <w:iCs/>
          <w:sz w:val="22"/>
          <w:szCs w:val="22"/>
        </w:rPr>
        <w:t>.</w:t>
      </w:r>
    </w:p>
    <w:p w14:paraId="5182F5FF" w14:textId="1BA1D5A0" w:rsidR="006320CD" w:rsidRPr="00FB1B0D" w:rsidRDefault="00E97EB7" w:rsidP="00E8718F">
      <w:pPr>
        <w:pStyle w:val="Nadpis3"/>
      </w:pPr>
      <w:bookmarkStart w:id="142" w:name="_Ref90371162"/>
      <w:bookmarkStart w:id="143" w:name="_Toc90894581"/>
      <w:bookmarkStart w:id="144" w:name="_Toc189637036"/>
      <w:bookmarkEnd w:id="140"/>
      <w:r w:rsidRPr="00F1694B">
        <w:t>Predloženie</w:t>
      </w:r>
      <w:bookmarkEnd w:id="142"/>
      <w:bookmarkEnd w:id="143"/>
      <w:r w:rsidR="00DF313B">
        <w:t xml:space="preserve"> </w:t>
      </w:r>
      <w:r w:rsidR="00E37313">
        <w:t>ponuky</w:t>
      </w:r>
      <w:bookmarkEnd w:id="144"/>
    </w:p>
    <w:p w14:paraId="5F1A09B7" w14:textId="3C78DE2B" w:rsidR="00115241" w:rsidRPr="00F61C7F" w:rsidRDefault="00115241" w:rsidP="000B7DA3">
      <w:pPr>
        <w:pStyle w:val="Zkladntext"/>
        <w:numPr>
          <w:ilvl w:val="1"/>
          <w:numId w:val="20"/>
        </w:numPr>
        <w:autoSpaceDE w:val="0"/>
        <w:autoSpaceDN w:val="0"/>
        <w:ind w:left="567" w:right="567" w:hanging="567"/>
        <w:rPr>
          <w:sz w:val="22"/>
          <w:szCs w:val="22"/>
        </w:rPr>
      </w:pPr>
      <w:r w:rsidRPr="00F61C7F">
        <w:rPr>
          <w:sz w:val="22"/>
          <w:szCs w:val="22"/>
        </w:rPr>
        <w:t xml:space="preserve">Zaradený záujemca sa prihlasuje do </w:t>
      </w:r>
      <w:r w:rsidR="00BF6638">
        <w:rPr>
          <w:sz w:val="22"/>
          <w:szCs w:val="22"/>
        </w:rPr>
        <w:t>systému JOSEPHINE</w:t>
      </w:r>
      <w:r w:rsidRPr="00F61C7F">
        <w:rPr>
          <w:sz w:val="22"/>
          <w:szCs w:val="22"/>
        </w:rPr>
        <w:t xml:space="preserve"> pomocou eID alebo svojich hesiel, </w:t>
      </w:r>
      <w:r w:rsidR="00BF6638">
        <w:rPr>
          <w:sz w:val="22"/>
          <w:szCs w:val="22"/>
        </w:rPr>
        <w:br/>
      </w:r>
      <w:r w:rsidRPr="00F61C7F">
        <w:rPr>
          <w:sz w:val="22"/>
          <w:szCs w:val="22"/>
        </w:rPr>
        <w:t xml:space="preserve">ktoré nadobudol v rámci autentifikačného procesu. </w:t>
      </w:r>
    </w:p>
    <w:p w14:paraId="52E2EB27" w14:textId="3BA14E79" w:rsidR="00B43250" w:rsidRPr="00F61C7F" w:rsidRDefault="00B43250" w:rsidP="00BF6638">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sidR="00BF6638">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610D6723" w14:textId="2C301890" w:rsidR="00BD215E" w:rsidRPr="00BD215E" w:rsidRDefault="00BF6638" w:rsidP="000B7DA3">
      <w:pPr>
        <w:pStyle w:val="Zkladntext"/>
        <w:numPr>
          <w:ilvl w:val="1"/>
          <w:numId w:val="20"/>
        </w:numPr>
        <w:autoSpaceDE w:val="0"/>
        <w:autoSpaceDN w:val="0"/>
        <w:ind w:left="567" w:right="567" w:hanging="567"/>
        <w:rPr>
          <w:b/>
          <w:sz w:val="22"/>
          <w:szCs w:val="22"/>
        </w:rPr>
      </w:pPr>
      <w:r>
        <w:rPr>
          <w:sz w:val="22"/>
          <w:szCs w:val="22"/>
        </w:rPr>
        <w:t xml:space="preserve">Uchádzač predkladá ponuku </w:t>
      </w:r>
      <w:r w:rsidRPr="00BF6638">
        <w:rPr>
          <w:sz w:val="22"/>
          <w:szCs w:val="22"/>
        </w:rPr>
        <w:t xml:space="preserve">v lehote na predkladanie ponúk. Ponuka je vyhotovená elektronicky </w:t>
      </w:r>
      <w:r>
        <w:rPr>
          <w:sz w:val="22"/>
          <w:szCs w:val="22"/>
        </w:rPr>
        <w:br/>
      </w:r>
      <w:r w:rsidRPr="00BF6638">
        <w:rPr>
          <w:sz w:val="22"/>
          <w:szCs w:val="22"/>
        </w:rPr>
        <w:t xml:space="preserve">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1CF7383A" w14:textId="3CD39D2E" w:rsidR="00115241" w:rsidRPr="0082387D" w:rsidRDefault="00BF6638" w:rsidP="000B7DA3">
      <w:pPr>
        <w:pStyle w:val="Zkladntext"/>
        <w:numPr>
          <w:ilvl w:val="1"/>
          <w:numId w:val="20"/>
        </w:numPr>
        <w:autoSpaceDE w:val="0"/>
        <w:autoSpaceDN w:val="0"/>
        <w:ind w:left="567" w:right="567" w:hanging="567"/>
        <w:rPr>
          <w:b/>
          <w:sz w:val="22"/>
          <w:szCs w:val="22"/>
        </w:rPr>
      </w:pPr>
      <w:r>
        <w:rPr>
          <w:sz w:val="22"/>
          <w:szCs w:val="22"/>
        </w:rPr>
        <w:t xml:space="preserve">Elektronická ponuka </w:t>
      </w:r>
      <w:r w:rsidR="00C95C05" w:rsidRPr="00C95C05">
        <w:rPr>
          <w:sz w:val="22"/>
          <w:szCs w:val="22"/>
        </w:rPr>
        <w:t xml:space="preserve">sa vloží vyplnením ponukového formulára a vložením požadovaných dokladov </w:t>
      </w:r>
      <w:r w:rsidR="00C95C05">
        <w:rPr>
          <w:sz w:val="22"/>
          <w:szCs w:val="22"/>
        </w:rPr>
        <w:br/>
      </w:r>
      <w:r w:rsidR="00C95C05" w:rsidRPr="00C95C05">
        <w:rPr>
          <w:sz w:val="22"/>
          <w:szCs w:val="22"/>
        </w:rPr>
        <w:t xml:space="preserve">a dokumentov v systéme JOSEPHINE umiestnenom na webovej adrese </w:t>
      </w:r>
      <w:hyperlink r:id="rId14" w:history="1">
        <w:r w:rsidR="00C95C05" w:rsidRPr="00C95C05">
          <w:rPr>
            <w:rStyle w:val="Hypertextovprepojenie"/>
            <w:sz w:val="22"/>
            <w:szCs w:val="22"/>
          </w:rPr>
          <w:t>https://josephine.proebiz.com/</w:t>
        </w:r>
      </w:hyperlink>
      <w:r w:rsidR="00C95C05">
        <w:rPr>
          <w:sz w:val="22"/>
          <w:szCs w:val="22"/>
        </w:rPr>
        <w:t>.</w:t>
      </w:r>
    </w:p>
    <w:p w14:paraId="597E8C70" w14:textId="64D9AB75" w:rsidR="00F61C7F" w:rsidRPr="00E74F85" w:rsidRDefault="00C95C05" w:rsidP="000B7DA3">
      <w:pPr>
        <w:pStyle w:val="Zkladntext"/>
        <w:numPr>
          <w:ilvl w:val="1"/>
          <w:numId w:val="20"/>
        </w:numPr>
        <w:autoSpaceDE w:val="0"/>
        <w:autoSpaceDN w:val="0"/>
        <w:ind w:left="567" w:right="567"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„pdf“,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položkov</w:t>
      </w:r>
      <w:r>
        <w:rPr>
          <w:bCs/>
          <w:iCs/>
          <w:sz w:val="22"/>
          <w:szCs w:val="22"/>
        </w:rPr>
        <w:t>ý</w:t>
      </w:r>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0D9397AD" w14:textId="28F91D3E" w:rsidR="00E74F85" w:rsidRPr="00E74F85" w:rsidRDefault="00E74F85" w:rsidP="000B7DA3">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ých podkladoch, predloží zaradený záujemca prostredníctvom systému JOSEPHINE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p>
    <w:p w14:paraId="77E39695" w14:textId="4D56A99A" w:rsidR="00E74F85" w:rsidRPr="00E74F85" w:rsidRDefault="00E74F85" w:rsidP="00E74F85">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66783158" w14:textId="12AE4AB6" w:rsidR="00455783" w:rsidRPr="00455783" w:rsidRDefault="00455783" w:rsidP="000B7DA3">
      <w:pPr>
        <w:pStyle w:val="Zkladntext"/>
        <w:numPr>
          <w:ilvl w:val="1"/>
          <w:numId w:val="20"/>
        </w:numPr>
        <w:autoSpaceDE w:val="0"/>
        <w:autoSpaceDN w:val="0"/>
        <w:ind w:left="567" w:right="567" w:hanging="567"/>
        <w:rPr>
          <w:sz w:val="22"/>
          <w:szCs w:val="22"/>
        </w:rPr>
      </w:pPr>
      <w:r w:rsidRPr="006F6BFD">
        <w:rPr>
          <w:bCs/>
          <w:iCs/>
          <w:sz w:val="22"/>
          <w:szCs w:val="22"/>
        </w:rPr>
        <w:t>V príp</w:t>
      </w:r>
      <w:r w:rsidR="00930865">
        <w:rPr>
          <w:bCs/>
          <w:iCs/>
          <w:sz w:val="22"/>
          <w:szCs w:val="22"/>
        </w:rPr>
        <w:t>ad</w:t>
      </w:r>
      <w:r w:rsidR="00933D6A">
        <w:rPr>
          <w:bCs/>
          <w:iCs/>
          <w:sz w:val="22"/>
          <w:szCs w:val="22"/>
        </w:rPr>
        <w:t>e, ak sú doklady, ktoré tvoria</w:t>
      </w:r>
      <w:r w:rsidR="00930865">
        <w:rPr>
          <w:bCs/>
          <w:iCs/>
          <w:sz w:val="22"/>
          <w:szCs w:val="22"/>
        </w:rPr>
        <w:t xml:space="preserve">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sidR="00583B70">
        <w:rPr>
          <w:bCs/>
          <w:iCs/>
          <w:sz w:val="22"/>
          <w:szCs w:val="22"/>
        </w:rPr>
        <w:t>konov (zákon o e-Governmente) v </w:t>
      </w:r>
      <w:r w:rsidRPr="006F6BFD">
        <w:rPr>
          <w:bCs/>
          <w:iCs/>
          <w:sz w:val="22"/>
          <w:szCs w:val="22"/>
        </w:rPr>
        <w:t>platnom znení.</w:t>
      </w:r>
    </w:p>
    <w:p w14:paraId="0BC2F481" w14:textId="4E010E10" w:rsidR="00455783" w:rsidRPr="00455783" w:rsidRDefault="006F6BFD" w:rsidP="000B7DA3">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 xml:space="preserve">v lehote nie kratšej ako päť pracovných dní od doručenia žiadosti o predloženie originálneho dokumentu, úradne osvedčenej kópie originálneho dokumentu alebo zaručenej konverzie, ak bude mať pochybnosti o pravosti predloženého dokumentu, </w:t>
      </w:r>
      <w:r w:rsidR="00B12769">
        <w:rPr>
          <w:bCs/>
          <w:iCs/>
          <w:sz w:val="22"/>
          <w:szCs w:val="22"/>
        </w:rPr>
        <w:br/>
      </w:r>
      <w:r w:rsidRPr="00455783">
        <w:rPr>
          <w:bCs/>
          <w:iCs/>
          <w:sz w:val="22"/>
          <w:szCs w:val="22"/>
        </w:rPr>
        <w:t>alebo ak to bude potrebné pre zabezpečenie riadneho priebehu verejného obstarávania.</w:t>
      </w:r>
    </w:p>
    <w:p w14:paraId="5AD21D13" w14:textId="622F11AD" w:rsidR="006F6BFD" w:rsidRPr="00FA0039" w:rsidRDefault="00072FE7" w:rsidP="000B7DA3">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sidR="005658F9">
        <w:rPr>
          <w:bCs/>
          <w:iCs/>
          <w:sz w:val="22"/>
          <w:szCs w:val="22"/>
        </w:rPr>
        <w:t>ponuky</w:t>
      </w:r>
      <w:r w:rsidRPr="00FA0039">
        <w:rPr>
          <w:bCs/>
          <w:iCs/>
          <w:sz w:val="22"/>
          <w:szCs w:val="22"/>
        </w:rPr>
        <w:t xml:space="preserve"> znáša záujemca bez finančného nároku voči verejnému obstarávateľovi.</w:t>
      </w:r>
    </w:p>
    <w:p w14:paraId="68F80A2B" w14:textId="1148233B" w:rsidR="00415548" w:rsidRPr="00160AC1" w:rsidRDefault="00004561" w:rsidP="00E8718F">
      <w:pPr>
        <w:pStyle w:val="Nadpis3"/>
      </w:pPr>
      <w:bookmarkStart w:id="145" w:name="_Toc90894582"/>
      <w:bookmarkStart w:id="146" w:name="_Toc189637037"/>
      <w:r w:rsidRPr="0069212E">
        <w:t>Doplnenie, zmena a</w:t>
      </w:r>
      <w:r w:rsidR="001B18A7">
        <w:t> </w:t>
      </w:r>
      <w:r w:rsidRPr="0069212E">
        <w:t>odvolanie</w:t>
      </w:r>
      <w:bookmarkEnd w:id="145"/>
      <w:r w:rsidR="001B18A7">
        <w:t xml:space="preserve"> ponuky</w:t>
      </w:r>
      <w:bookmarkEnd w:id="146"/>
    </w:p>
    <w:p w14:paraId="1672186F" w14:textId="524DBBF0" w:rsidR="00930865" w:rsidRPr="001B18A7" w:rsidRDefault="00930865" w:rsidP="000B7DA3">
      <w:pPr>
        <w:pStyle w:val="Zkladntext"/>
        <w:numPr>
          <w:ilvl w:val="1"/>
          <w:numId w:val="20"/>
        </w:numPr>
        <w:autoSpaceDE w:val="0"/>
        <w:autoSpaceDN w:val="0"/>
        <w:ind w:left="567" w:right="567" w:hanging="567"/>
        <w:rPr>
          <w:bCs/>
          <w:iCs/>
          <w:sz w:val="22"/>
          <w:szCs w:val="22"/>
        </w:rPr>
      </w:pPr>
      <w:bookmarkStart w:id="147" w:name="_Toc90894583"/>
      <w:bookmarkStart w:id="148" w:name="_Toc90894800"/>
      <w:bookmarkStart w:id="149" w:name="_Toc90894964"/>
      <w:bookmarkStart w:id="150" w:name="_Toc90895286"/>
      <w:bookmarkStart w:id="151" w:name="_Toc90895396"/>
      <w:bookmarkStart w:id="152" w:name="_Toc90894584"/>
      <w:bookmarkEnd w:id="147"/>
      <w:bookmarkEnd w:id="148"/>
      <w:bookmarkEnd w:id="149"/>
      <w:bookmarkEnd w:id="150"/>
      <w:bookmarkEnd w:id="151"/>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sidR="007A063B">
        <w:rPr>
          <w:bCs/>
          <w:iCs/>
          <w:sz w:val="22"/>
          <w:szCs w:val="22"/>
        </w:rPr>
        <w:t>JOSEPHINE</w:t>
      </w:r>
      <w:r w:rsidRPr="006300C2">
        <w:rPr>
          <w:bCs/>
          <w:iCs/>
          <w:sz w:val="22"/>
          <w:szCs w:val="22"/>
        </w:rPr>
        <w:t xml:space="preserve"> dodatočne doplniť, zmeniť </w:t>
      </w:r>
      <w:r w:rsidR="00074742">
        <w:rPr>
          <w:bCs/>
          <w:iCs/>
          <w:sz w:val="22"/>
          <w:szCs w:val="22"/>
        </w:rPr>
        <w:br/>
      </w:r>
      <w:r w:rsidRPr="006300C2">
        <w:rPr>
          <w:bCs/>
          <w:iCs/>
          <w:sz w:val="22"/>
          <w:szCs w:val="22"/>
        </w:rPr>
        <w:t>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sidR="003B4D3B">
        <w:rPr>
          <w:bCs/>
          <w:iCs/>
          <w:sz w:val="22"/>
          <w:szCs w:val="22"/>
        </w:rPr>
        <w:t>8.1</w:t>
      </w:r>
      <w:r>
        <w:rPr>
          <w:bCs/>
          <w:iCs/>
          <w:sz w:val="22"/>
          <w:szCs w:val="22"/>
        </w:rPr>
        <w:fldChar w:fldCharType="end"/>
      </w:r>
      <w:r w:rsidR="00933D6A">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sidR="007A063B">
        <w:rPr>
          <w:bCs/>
          <w:iCs/>
          <w:sz w:val="22"/>
          <w:szCs w:val="22"/>
        </w:rPr>
        <w:t>obdobne ako pri vložení prvotnej ponuky (kliknutím na tlačidlo ,,Stiahnuť ponuku“ a predložením novej ponuky).</w:t>
      </w:r>
    </w:p>
    <w:p w14:paraId="279743EA" w14:textId="052E2D26" w:rsidR="00930865" w:rsidRPr="00930865" w:rsidRDefault="00930865" w:rsidP="00E8718F">
      <w:pPr>
        <w:pStyle w:val="Nadpis3"/>
      </w:pPr>
      <w:bookmarkStart w:id="153" w:name="_Toc189637038"/>
      <w:r w:rsidRPr="00930865">
        <w:t>Variantné riešenie</w:t>
      </w:r>
      <w:bookmarkEnd w:id="153"/>
    </w:p>
    <w:p w14:paraId="3F54B871" w14:textId="05444853" w:rsidR="00930865" w:rsidRPr="006300C2" w:rsidRDefault="00930865" w:rsidP="000B7DA3">
      <w:pPr>
        <w:pStyle w:val="Zkladntext"/>
        <w:numPr>
          <w:ilvl w:val="1"/>
          <w:numId w:val="20"/>
        </w:numPr>
        <w:autoSpaceDE w:val="0"/>
        <w:autoSpaceDN w:val="0"/>
        <w:ind w:left="567" w:right="567"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10C713AE" w:rsidR="00160AC1" w:rsidRDefault="00160AC1" w:rsidP="00E8718F">
      <w:pPr>
        <w:pStyle w:val="Nadpis3"/>
      </w:pPr>
      <w:bookmarkStart w:id="154" w:name="_Toc189637039"/>
      <w:bookmarkEnd w:id="152"/>
      <w:r>
        <w:lastRenderedPageBreak/>
        <w:t>Dôvernosť verejného obstarávania</w:t>
      </w:r>
      <w:bookmarkEnd w:id="154"/>
    </w:p>
    <w:p w14:paraId="0DCC4349" w14:textId="76421A88" w:rsidR="00160AC1" w:rsidRDefault="00D51DE3" w:rsidP="000B7DA3">
      <w:pPr>
        <w:pStyle w:val="Zkladntext"/>
        <w:numPr>
          <w:ilvl w:val="1"/>
          <w:numId w:val="20"/>
        </w:numPr>
        <w:autoSpaceDE w:val="0"/>
        <w:autoSpaceDN w:val="0"/>
        <w:ind w:left="567" w:right="567"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w:t>
      </w:r>
      <w:r w:rsidR="00BF56AA">
        <w:rPr>
          <w:sz w:val="22"/>
          <w:szCs w:val="22"/>
          <w:lang w:bidi="sk-SK"/>
        </w:rPr>
        <w:br/>
      </w:r>
      <w:r w:rsidR="00160AC1" w:rsidRPr="002D34E7">
        <w:rPr>
          <w:sz w:val="22"/>
          <w:szCs w:val="22"/>
          <w:lang w:bidi="sk-SK"/>
        </w:rPr>
        <w:t xml:space="preserve">a predlohy, návody, výkresy, projektové dokumentácie, modely, spôsob výpočtu jednotkových cien. </w:t>
      </w:r>
    </w:p>
    <w:p w14:paraId="4B1C6E41" w14:textId="1A9AD3E9" w:rsidR="00397EC3" w:rsidRDefault="00397EC3" w:rsidP="00E8718F">
      <w:pPr>
        <w:pStyle w:val="Nadpis3"/>
        <w:rPr>
          <w:lang w:bidi="sk-SK"/>
        </w:rPr>
      </w:pPr>
      <w:bookmarkStart w:id="155" w:name="_Toc189637040"/>
      <w:r>
        <w:rPr>
          <w:lang w:bidi="sk-SK"/>
        </w:rPr>
        <w:t>Elektronická aukcia</w:t>
      </w:r>
      <w:bookmarkEnd w:id="155"/>
    </w:p>
    <w:p w14:paraId="4C50F7B1" w14:textId="22BD327A" w:rsidR="00397EC3" w:rsidRPr="00397EC3" w:rsidRDefault="00397EC3" w:rsidP="000B7DA3">
      <w:pPr>
        <w:pStyle w:val="Odsekzoznamu"/>
        <w:numPr>
          <w:ilvl w:val="1"/>
          <w:numId w:val="20"/>
        </w:numPr>
        <w:ind w:left="567" w:right="567" w:hanging="567"/>
        <w:rPr>
          <w:sz w:val="22"/>
          <w:szCs w:val="22"/>
          <w:lang w:bidi="sk-SK"/>
        </w:rPr>
      </w:pPr>
      <w:r w:rsidRPr="00397EC3">
        <w:rPr>
          <w:sz w:val="22"/>
          <w:szCs w:val="22"/>
          <w:lang w:bidi="sk-SK"/>
        </w:rPr>
        <w:t>Nepoužije sa.</w:t>
      </w:r>
    </w:p>
    <w:p w14:paraId="3E7F8592" w14:textId="6FA9EF4E" w:rsidR="00A66A0D" w:rsidRPr="00A66A0D" w:rsidRDefault="00A66A0D" w:rsidP="000B7DA3">
      <w:pPr>
        <w:pStyle w:val="Nadpis2"/>
        <w:tabs>
          <w:tab w:val="left" w:pos="8880"/>
        </w:tabs>
        <w:ind w:right="567"/>
        <w:rPr>
          <w:sz w:val="24"/>
        </w:rPr>
      </w:pPr>
      <w:bookmarkStart w:id="156" w:name="_Toc189637041"/>
      <w:r w:rsidRPr="00A66A0D">
        <w:rPr>
          <w:sz w:val="24"/>
        </w:rPr>
        <w:t>Časť VI.</w:t>
      </w:r>
      <w:bookmarkStart w:id="157" w:name="_Toc90894587"/>
      <w:bookmarkEnd w:id="156"/>
    </w:p>
    <w:p w14:paraId="56DF621E" w14:textId="09C708C6" w:rsidR="000A2CF8" w:rsidRPr="006300C2" w:rsidRDefault="000A2CF8" w:rsidP="000B7DA3">
      <w:pPr>
        <w:pStyle w:val="Nadpis2"/>
        <w:ind w:right="567"/>
        <w:rPr>
          <w:b w:val="0"/>
        </w:rPr>
      </w:pPr>
      <w:bookmarkStart w:id="158" w:name="_Toc100323044"/>
      <w:bookmarkStart w:id="159" w:name="_Toc189637042"/>
      <w:bookmarkEnd w:id="157"/>
      <w:r w:rsidRPr="006300C2">
        <w:t>Otváranie a vyhodnotenie ponúk</w:t>
      </w:r>
      <w:bookmarkEnd w:id="158"/>
      <w:bookmarkEnd w:id="159"/>
      <w:r w:rsidRPr="006300C2">
        <w:t xml:space="preserve"> </w:t>
      </w:r>
    </w:p>
    <w:p w14:paraId="660EE32D" w14:textId="42DDFB6A" w:rsidR="003D793E" w:rsidRDefault="00393CE9" w:rsidP="00E8718F">
      <w:pPr>
        <w:pStyle w:val="Nadpis3"/>
      </w:pPr>
      <w:bookmarkStart w:id="160" w:name="_Toc189637043"/>
      <w:r>
        <w:t>Otváranie ponúk</w:t>
      </w:r>
      <w:bookmarkEnd w:id="160"/>
    </w:p>
    <w:p w14:paraId="295F6D9B" w14:textId="687C2DDC" w:rsidR="00393CE9" w:rsidRPr="00E8718F" w:rsidRDefault="00393CE9" w:rsidP="00FA2628">
      <w:pPr>
        <w:pStyle w:val="Zkladntext"/>
        <w:numPr>
          <w:ilvl w:val="1"/>
          <w:numId w:val="20"/>
        </w:numPr>
        <w:autoSpaceDE w:val="0"/>
        <w:autoSpaceDN w:val="0"/>
        <w:spacing w:after="0"/>
        <w:ind w:left="567" w:right="567" w:hanging="567"/>
        <w:rPr>
          <w:sz w:val="22"/>
          <w:szCs w:val="22"/>
          <w:lang w:bidi="sk-SK"/>
        </w:rPr>
      </w:pPr>
      <w:r w:rsidRPr="00393CE9">
        <w:rPr>
          <w:sz w:val="22"/>
          <w:szCs w:val="22"/>
          <w:lang w:bidi="sk-SK"/>
        </w:rPr>
        <w:t xml:space="preserve">Otváranie ponúk sa uskutoční </w:t>
      </w:r>
      <w:r w:rsidR="00143EA1">
        <w:rPr>
          <w:sz w:val="22"/>
          <w:szCs w:val="22"/>
          <w:lang w:bidi="sk-SK"/>
        </w:rPr>
        <w:t xml:space="preserve">elektronicky </w:t>
      </w:r>
      <w:r w:rsidR="00D51DE3" w:rsidRPr="00E8718F">
        <w:rPr>
          <w:sz w:val="22"/>
          <w:szCs w:val="22"/>
          <w:lang w:bidi="sk-SK"/>
        </w:rPr>
        <w:t xml:space="preserve">dňa </w:t>
      </w:r>
      <w:r w:rsidR="00B90DFC">
        <w:rPr>
          <w:b/>
          <w:bCs/>
          <w:sz w:val="22"/>
          <w:szCs w:val="22"/>
          <w:lang w:bidi="sk-SK"/>
        </w:rPr>
        <w:t>19</w:t>
      </w:r>
      <w:r w:rsidR="007D1B7C" w:rsidRPr="00E8718F">
        <w:rPr>
          <w:b/>
          <w:bCs/>
          <w:sz w:val="22"/>
          <w:szCs w:val="22"/>
          <w:lang w:bidi="sk-SK"/>
        </w:rPr>
        <w:t>.</w:t>
      </w:r>
      <w:r w:rsidR="00FA2628">
        <w:rPr>
          <w:b/>
          <w:bCs/>
          <w:sz w:val="22"/>
          <w:szCs w:val="22"/>
          <w:lang w:bidi="sk-SK"/>
        </w:rPr>
        <w:t>5</w:t>
      </w:r>
      <w:r w:rsidR="00933D6A" w:rsidRPr="00E8718F">
        <w:rPr>
          <w:b/>
          <w:bCs/>
          <w:sz w:val="22"/>
          <w:szCs w:val="22"/>
          <w:lang w:bidi="sk-SK"/>
        </w:rPr>
        <w:t>.202</w:t>
      </w:r>
      <w:r w:rsidR="00B90DFC">
        <w:rPr>
          <w:b/>
          <w:bCs/>
          <w:sz w:val="22"/>
          <w:szCs w:val="22"/>
          <w:lang w:bidi="sk-SK"/>
        </w:rPr>
        <w:t>6</w:t>
      </w:r>
      <w:r w:rsidR="00933D6A" w:rsidRPr="00E8718F">
        <w:rPr>
          <w:b/>
          <w:bCs/>
          <w:sz w:val="22"/>
          <w:szCs w:val="22"/>
          <w:lang w:bidi="sk-SK"/>
        </w:rPr>
        <w:t xml:space="preserve"> </w:t>
      </w:r>
      <w:r w:rsidR="00D51DE3" w:rsidRPr="00E8718F">
        <w:rPr>
          <w:b/>
          <w:bCs/>
          <w:sz w:val="22"/>
          <w:szCs w:val="22"/>
          <w:lang w:bidi="sk-SK"/>
        </w:rPr>
        <w:t>o</w:t>
      </w:r>
      <w:r w:rsidR="00933D6A" w:rsidRPr="00E8718F">
        <w:rPr>
          <w:b/>
          <w:bCs/>
          <w:sz w:val="22"/>
          <w:szCs w:val="22"/>
          <w:lang w:bidi="sk-SK"/>
        </w:rPr>
        <w:t> </w:t>
      </w:r>
      <w:r w:rsidR="003D0C97">
        <w:rPr>
          <w:b/>
          <w:bCs/>
          <w:sz w:val="22"/>
          <w:szCs w:val="22"/>
          <w:lang w:bidi="sk-SK"/>
        </w:rPr>
        <w:t>9</w:t>
      </w:r>
      <w:r w:rsidR="00E60320" w:rsidRPr="00E8718F">
        <w:rPr>
          <w:b/>
          <w:bCs/>
          <w:sz w:val="22"/>
          <w:szCs w:val="22"/>
          <w:lang w:bidi="sk-SK"/>
        </w:rPr>
        <w:t>.</w:t>
      </w:r>
      <w:r w:rsidR="00E8718F">
        <w:rPr>
          <w:b/>
          <w:bCs/>
          <w:sz w:val="22"/>
          <w:szCs w:val="22"/>
          <w:lang w:bidi="sk-SK"/>
        </w:rPr>
        <w:t>15</w:t>
      </w:r>
      <w:r w:rsidR="00933D6A" w:rsidRPr="00E8718F">
        <w:rPr>
          <w:b/>
          <w:bCs/>
          <w:sz w:val="22"/>
          <w:szCs w:val="22"/>
          <w:lang w:bidi="sk-SK"/>
        </w:rPr>
        <w:t xml:space="preserve"> </w:t>
      </w:r>
      <w:r w:rsidR="00D51DE3" w:rsidRPr="00E8718F">
        <w:rPr>
          <w:b/>
          <w:bCs/>
          <w:sz w:val="22"/>
          <w:szCs w:val="22"/>
          <w:lang w:bidi="sk-SK"/>
        </w:rPr>
        <w:t>hod</w:t>
      </w:r>
      <w:r w:rsidR="00D51DE3" w:rsidRPr="00E8718F">
        <w:rPr>
          <w:sz w:val="22"/>
          <w:szCs w:val="22"/>
          <w:lang w:bidi="sk-SK"/>
        </w:rPr>
        <w:t>.</w:t>
      </w:r>
    </w:p>
    <w:p w14:paraId="4ACBD3E8" w14:textId="63B9E297" w:rsidR="00393CE9" w:rsidRDefault="00DE035A" w:rsidP="00FA2628">
      <w:pPr>
        <w:pStyle w:val="Zkladntext"/>
        <w:numPr>
          <w:ilvl w:val="1"/>
          <w:numId w:val="20"/>
        </w:numPr>
        <w:autoSpaceDE w:val="0"/>
        <w:autoSpaceDN w:val="0"/>
        <w:spacing w:after="0"/>
        <w:ind w:left="567" w:right="567" w:hanging="567"/>
        <w:rPr>
          <w:sz w:val="22"/>
          <w:szCs w:val="22"/>
        </w:rPr>
      </w:pPr>
      <w:r>
        <w:rPr>
          <w:sz w:val="22"/>
          <w:szCs w:val="22"/>
          <w:lang w:bidi="sk-SK"/>
        </w:rPr>
        <w:t>Otváranie ponúk je neverejné. V súlade s § 61 ods. 4 ZVO verejný obstarávateľ údaje z otvárania ponúk nezverejňuje a neposiela uchádzačom ani zápisnicu z otvárania ponúk.</w:t>
      </w:r>
    </w:p>
    <w:p w14:paraId="46AC4F4C" w14:textId="3EB2A7B6" w:rsidR="00393CE9" w:rsidRDefault="00393CE9" w:rsidP="00E8718F">
      <w:pPr>
        <w:pStyle w:val="Nadpis3"/>
      </w:pPr>
      <w:bookmarkStart w:id="161" w:name="_Toc189637044"/>
      <w:r w:rsidRPr="00393CE9">
        <w:t>Vyhodnotenie ponúk</w:t>
      </w:r>
      <w:bookmarkEnd w:id="161"/>
    </w:p>
    <w:p w14:paraId="01CEFB10" w14:textId="198547F1" w:rsidR="00393CE9" w:rsidRDefault="00393CE9" w:rsidP="00B90DFC">
      <w:pPr>
        <w:pStyle w:val="Zkladntext"/>
        <w:numPr>
          <w:ilvl w:val="1"/>
          <w:numId w:val="20"/>
        </w:numPr>
        <w:autoSpaceDE w:val="0"/>
        <w:autoSpaceDN w:val="0"/>
        <w:spacing w:after="0"/>
        <w:ind w:left="567" w:right="567"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B90DFC">
      <w:pPr>
        <w:pStyle w:val="Zkladntext"/>
        <w:numPr>
          <w:ilvl w:val="1"/>
          <w:numId w:val="20"/>
        </w:numPr>
        <w:autoSpaceDE w:val="0"/>
        <w:autoSpaceDN w:val="0"/>
        <w:spacing w:after="0"/>
        <w:ind w:left="567" w:right="567"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710FD1E9" w:rsidR="00264AB5" w:rsidRDefault="00105256" w:rsidP="00E8718F">
      <w:pPr>
        <w:pStyle w:val="Nadpis3"/>
      </w:pPr>
      <w:bookmarkStart w:id="162" w:name="_Toc189637045"/>
      <w:r>
        <w:t>Informácia o výsledku vyhodnotenia ponúk a uzavretie zmluvy</w:t>
      </w:r>
      <w:bookmarkEnd w:id="162"/>
      <w:r w:rsidR="00081F52">
        <w:t>/rámcovej dohody</w:t>
      </w:r>
    </w:p>
    <w:p w14:paraId="0A7D8C8F" w14:textId="3962A3E7" w:rsidR="00105256" w:rsidRPr="00105256" w:rsidRDefault="00105256" w:rsidP="00B90DFC">
      <w:pPr>
        <w:pStyle w:val="Zkladntext"/>
        <w:numPr>
          <w:ilvl w:val="1"/>
          <w:numId w:val="20"/>
        </w:numPr>
        <w:autoSpaceDE w:val="0"/>
        <w:autoSpaceDN w:val="0"/>
        <w:spacing w:after="0"/>
        <w:ind w:left="567" w:right="567"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Verejný obstarávateľ pristúpi k uzavretiu zmluvy</w:t>
      </w:r>
      <w:r w:rsidR="00081F52">
        <w:rPr>
          <w:sz w:val="22"/>
          <w:szCs w:val="22"/>
        </w:rPr>
        <w:t>/rámcovej dohody</w:t>
      </w:r>
      <w:r w:rsidRPr="00105256">
        <w:rPr>
          <w:sz w:val="22"/>
          <w:szCs w:val="22"/>
        </w:rPr>
        <w:t xml:space="preserve"> podľa § 56 ZVO. Verejný obstarávateľ vyzve uchádzača na poskytnutie súčinnosti k podpisu zmluvy</w:t>
      </w:r>
      <w:r w:rsidR="00081F52">
        <w:rPr>
          <w:sz w:val="22"/>
          <w:szCs w:val="22"/>
        </w:rPr>
        <w:t>/rámcovej dohody</w:t>
      </w:r>
      <w:r w:rsidRPr="00105256">
        <w:rPr>
          <w:sz w:val="22"/>
          <w:szCs w:val="22"/>
        </w:rPr>
        <w:t>.</w:t>
      </w:r>
    </w:p>
    <w:p w14:paraId="0F86F6EE" w14:textId="08E237C3" w:rsidR="00105256" w:rsidRPr="00105256" w:rsidRDefault="00105256" w:rsidP="00B90DFC">
      <w:pPr>
        <w:pStyle w:val="Zkladntext"/>
        <w:numPr>
          <w:ilvl w:val="1"/>
          <w:numId w:val="20"/>
        </w:numPr>
        <w:autoSpaceDE w:val="0"/>
        <w:autoSpaceDN w:val="0"/>
        <w:spacing w:after="0"/>
        <w:ind w:left="567" w:right="567" w:hanging="567"/>
      </w:pPr>
      <w:r w:rsidRPr="006300C2">
        <w:rPr>
          <w:color w:val="000000"/>
          <w:sz w:val="22"/>
          <w:szCs w:val="22"/>
        </w:rPr>
        <w:t xml:space="preserve">Verejný obstarávateľ </w:t>
      </w:r>
      <w:r w:rsidRPr="006300C2">
        <w:rPr>
          <w:b/>
          <w:color w:val="000000"/>
          <w:sz w:val="22"/>
          <w:szCs w:val="22"/>
        </w:rPr>
        <w:t>neuzavrie zmluvu</w:t>
      </w:r>
      <w:r w:rsidR="00081F52">
        <w:rPr>
          <w:b/>
          <w:color w:val="000000"/>
          <w:sz w:val="22"/>
          <w:szCs w:val="22"/>
        </w:rPr>
        <w:t>/rámcovú dohodu</w:t>
      </w:r>
      <w:r w:rsidRPr="006300C2">
        <w:rPr>
          <w:color w:val="000000"/>
          <w:sz w:val="22"/>
          <w:szCs w:val="22"/>
        </w:rPr>
        <w:t xml:space="preserve"> s úspešným uchádzačom, ktorý má </w:t>
      </w:r>
      <w:r w:rsidR="00081F52">
        <w:rPr>
          <w:color w:val="000000"/>
          <w:sz w:val="22"/>
          <w:szCs w:val="22"/>
        </w:rPr>
        <w:t>p</w:t>
      </w:r>
      <w:r w:rsidRPr="006300C2">
        <w:rPr>
          <w:color w:val="000000"/>
          <w:sz w:val="22"/>
          <w:szCs w:val="22"/>
        </w:rPr>
        <w:t xml:space="preserve">ovinnosť zapisovať sa do registra partnerov verejného sektora podľa zákona č. 315/2016 </w:t>
      </w:r>
      <w:r w:rsidR="00081F52">
        <w:rPr>
          <w:color w:val="000000"/>
          <w:sz w:val="22"/>
          <w:szCs w:val="22"/>
        </w:rPr>
        <w:t>Z</w:t>
      </w:r>
      <w:r w:rsidRPr="006300C2">
        <w:rPr>
          <w:color w:val="000000"/>
          <w:sz w:val="22"/>
          <w:szCs w:val="22"/>
        </w:rPr>
        <w:t>.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w:t>
      </w:r>
      <w:r w:rsidR="007D1B7C">
        <w:rPr>
          <w:color w:val="000000"/>
          <w:sz w:val="22"/>
          <w:szCs w:val="22"/>
        </w:rPr>
        <w:t xml:space="preserve"> </w:t>
      </w:r>
      <w:r w:rsidRPr="00921AF2">
        <w:rPr>
          <w:color w:val="000000"/>
          <w:sz w:val="22"/>
          <w:szCs w:val="22"/>
        </w:rPr>
        <w:t>do registra partnerov verejného sektora a ktorý má ako konečného užívateľa</w:t>
      </w:r>
      <w:r w:rsidR="00074742">
        <w:rPr>
          <w:color w:val="000000"/>
          <w:sz w:val="22"/>
          <w:szCs w:val="22"/>
        </w:rPr>
        <w:t xml:space="preserve"> </w:t>
      </w:r>
      <w:r w:rsidRPr="00921AF2">
        <w:rPr>
          <w:color w:val="000000"/>
          <w:sz w:val="22"/>
          <w:szCs w:val="22"/>
        </w:rPr>
        <w:t>výhod zapísanú osobu podľa § 11 ods. 1 písm. c) ZVO alebo ktorého subdodávatelia alebo</w:t>
      </w:r>
      <w:r w:rsidR="00074742">
        <w:rPr>
          <w:color w:val="000000"/>
          <w:sz w:val="22"/>
          <w:szCs w:val="22"/>
        </w:rPr>
        <w:t xml:space="preserve"> </w:t>
      </w:r>
      <w:r w:rsidRPr="00921AF2">
        <w:rPr>
          <w:color w:val="000000"/>
          <w:sz w:val="22"/>
          <w:szCs w:val="22"/>
        </w:rPr>
        <w:t>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741C39F9" w:rsidR="00105256" w:rsidRPr="006300C2" w:rsidRDefault="00105256" w:rsidP="000B7DA3">
      <w:pPr>
        <w:pStyle w:val="Zkladntext"/>
        <w:numPr>
          <w:ilvl w:val="1"/>
          <w:numId w:val="20"/>
        </w:numPr>
        <w:autoSpaceDE w:val="0"/>
        <w:autoSpaceDN w:val="0"/>
        <w:ind w:left="567" w:right="567"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w:t>
      </w:r>
      <w:r w:rsidR="00081F52">
        <w:rPr>
          <w:b/>
          <w:color w:val="000000"/>
          <w:sz w:val="22"/>
          <w:szCs w:val="22"/>
        </w:rPr>
        <w:t>/rámcovej dohody</w:t>
      </w:r>
      <w:r w:rsidRPr="006300C2">
        <w:rPr>
          <w:b/>
          <w:color w:val="000000"/>
          <w:sz w:val="22"/>
          <w:szCs w:val="22"/>
        </w:rPr>
        <w:t xml:space="preserve"> od úspešného uchádzač predložiť:</w:t>
      </w:r>
    </w:p>
    <w:p w14:paraId="614487BB" w14:textId="5D197BD2" w:rsidR="00105256" w:rsidRPr="00C91E51" w:rsidRDefault="003776BD" w:rsidP="000B7DA3">
      <w:pPr>
        <w:pStyle w:val="Odsekzoznamu"/>
        <w:numPr>
          <w:ilvl w:val="0"/>
          <w:numId w:val="31"/>
        </w:numPr>
        <w:ind w:left="993" w:right="567"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1A05DD9B" w14:textId="7862840B" w:rsidR="00AC471C" w:rsidRPr="008B1423" w:rsidRDefault="00AC471C" w:rsidP="00E8718F">
      <w:pPr>
        <w:pStyle w:val="Nadpis3"/>
      </w:pPr>
      <w:bookmarkStart w:id="163" w:name="_Toc189637046"/>
      <w:r>
        <w:t>Zrušenie použitého postupu zadávania zákazky</w:t>
      </w:r>
      <w:bookmarkEnd w:id="163"/>
    </w:p>
    <w:p w14:paraId="7FE2DB34" w14:textId="5413039B" w:rsidR="00105256" w:rsidRPr="00105256" w:rsidRDefault="00AC471C" w:rsidP="00B90DFC">
      <w:pPr>
        <w:pStyle w:val="Zkladntext"/>
        <w:numPr>
          <w:ilvl w:val="1"/>
          <w:numId w:val="20"/>
        </w:numPr>
        <w:autoSpaceDE w:val="0"/>
        <w:autoSpaceDN w:val="0"/>
        <w:spacing w:after="0"/>
        <w:ind w:left="567" w:right="567"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B90DFC">
      <w:pPr>
        <w:pStyle w:val="Zkladntext"/>
        <w:numPr>
          <w:ilvl w:val="1"/>
          <w:numId w:val="20"/>
        </w:numPr>
        <w:autoSpaceDE w:val="0"/>
        <w:autoSpaceDN w:val="0"/>
        <w:spacing w:after="0"/>
        <w:ind w:left="567" w:right="567"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164" w:name="_Toc90894595"/>
      <w:bookmarkStart w:id="165" w:name="_Toc90894596"/>
      <w:bookmarkEnd w:id="164"/>
    </w:p>
    <w:p w14:paraId="31775ECD" w14:textId="1CB0ED82" w:rsidR="006320CD" w:rsidRPr="00D6373E" w:rsidRDefault="00457D6A" w:rsidP="00E8718F">
      <w:pPr>
        <w:pStyle w:val="Nadpis3"/>
      </w:pPr>
      <w:bookmarkStart w:id="166" w:name="_Toc189637047"/>
      <w:bookmarkEnd w:id="165"/>
      <w:r w:rsidRPr="00922A8F">
        <w:t>Aplikácia zákona o verejnom obstarávaní</w:t>
      </w:r>
      <w:bookmarkEnd w:id="166"/>
    </w:p>
    <w:p w14:paraId="70942F31" w14:textId="2A27E7DD" w:rsidR="0009097D" w:rsidRPr="002548D5" w:rsidRDefault="00105256" w:rsidP="000B7DA3">
      <w:pPr>
        <w:pStyle w:val="Zkladntext"/>
        <w:numPr>
          <w:ilvl w:val="1"/>
          <w:numId w:val="20"/>
        </w:numPr>
        <w:autoSpaceDE w:val="0"/>
        <w:autoSpaceDN w:val="0"/>
        <w:ind w:left="567" w:right="567"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F088" w14:textId="77777777" w:rsidR="0067719D" w:rsidRDefault="0067719D">
      <w:r>
        <w:separator/>
      </w:r>
    </w:p>
  </w:endnote>
  <w:endnote w:type="continuationSeparator" w:id="0">
    <w:p w14:paraId="0174FC17" w14:textId="77777777" w:rsidR="0067719D" w:rsidRDefault="0067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29CF7417" w:rsidR="00116A9B" w:rsidRPr="003503FA" w:rsidRDefault="00116A9B" w:rsidP="00333344">
    <w:pPr>
      <w:ind w:left="-600" w:right="-101" w:firstLine="0"/>
      <w:jc w:val="lef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889A" w14:textId="77777777" w:rsidR="0067719D" w:rsidRDefault="0067719D">
      <w:r>
        <w:separator/>
      </w:r>
    </w:p>
  </w:footnote>
  <w:footnote w:type="continuationSeparator" w:id="0">
    <w:p w14:paraId="1953D1B2" w14:textId="77777777" w:rsidR="0067719D" w:rsidRDefault="0067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1FFA200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3"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4"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5"/>
  </w:num>
  <w:num w:numId="7">
    <w:abstractNumId w:val="22"/>
  </w:num>
  <w:num w:numId="8">
    <w:abstractNumId w:val="15"/>
  </w:num>
  <w:num w:numId="9">
    <w:abstractNumId w:val="11"/>
  </w:num>
  <w:num w:numId="10">
    <w:abstractNumId w:val="19"/>
  </w:num>
  <w:num w:numId="11">
    <w:abstractNumId w:val="24"/>
  </w:num>
  <w:num w:numId="12">
    <w:abstractNumId w:val="26"/>
  </w:num>
  <w:num w:numId="13">
    <w:abstractNumId w:val="16"/>
  </w:num>
  <w:num w:numId="14">
    <w:abstractNumId w:val="5"/>
  </w:num>
  <w:num w:numId="15">
    <w:abstractNumId w:val="23"/>
  </w:num>
  <w:num w:numId="16">
    <w:abstractNumId w:val="3"/>
  </w:num>
  <w:num w:numId="17">
    <w:abstractNumId w:val="29"/>
  </w:num>
  <w:num w:numId="18">
    <w:abstractNumId w:val="18"/>
  </w:num>
  <w:num w:numId="19">
    <w:abstractNumId w:val="20"/>
  </w:num>
  <w:num w:numId="20">
    <w:abstractNumId w:val="12"/>
  </w:num>
  <w:num w:numId="21">
    <w:abstractNumId w:val="12"/>
  </w:num>
  <w:num w:numId="22">
    <w:abstractNumId w:val="7"/>
  </w:num>
  <w:num w:numId="23">
    <w:abstractNumId w:val="13"/>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6"/>
  </w:num>
  <w:num w:numId="33">
    <w:abstractNumId w:val="14"/>
  </w:num>
  <w:num w:numId="34">
    <w:abstractNumId w:val="8"/>
  </w:num>
  <w:num w:numId="35">
    <w:abstractNumId w:val="21"/>
  </w:num>
  <w:num w:numId="36">
    <w:abstractNumId w:val="30"/>
  </w:num>
  <w:num w:numId="37">
    <w:abstractNumId w:val="2"/>
  </w:num>
  <w:num w:numId="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324"/>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DEB"/>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742"/>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1F52"/>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777"/>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DA3"/>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D90"/>
    <w:rsid w:val="00142E57"/>
    <w:rsid w:val="00142F94"/>
    <w:rsid w:val="00143312"/>
    <w:rsid w:val="00143EA1"/>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3F"/>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005"/>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9C2"/>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58A1"/>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AF5"/>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0FC3"/>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98"/>
    <w:rsid w:val="00270EB5"/>
    <w:rsid w:val="002710B9"/>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BC2"/>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784"/>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6A5"/>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01"/>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6F6F"/>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58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3FE3"/>
    <w:rsid w:val="003B41EB"/>
    <w:rsid w:val="003B464A"/>
    <w:rsid w:val="003B4B21"/>
    <w:rsid w:val="003B4B80"/>
    <w:rsid w:val="003B4D3B"/>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97"/>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23C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6EAA"/>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BD9"/>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BD1"/>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3FB5"/>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644"/>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427"/>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438"/>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9EF"/>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A4"/>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19D"/>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4DF6"/>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0FFB"/>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1635"/>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0AF"/>
    <w:rsid w:val="00700676"/>
    <w:rsid w:val="00700FFB"/>
    <w:rsid w:val="0070163E"/>
    <w:rsid w:val="007017B6"/>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5D33"/>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B9"/>
    <w:rsid w:val="00732372"/>
    <w:rsid w:val="007325C1"/>
    <w:rsid w:val="007327E3"/>
    <w:rsid w:val="00732DDA"/>
    <w:rsid w:val="00732E36"/>
    <w:rsid w:val="00732F00"/>
    <w:rsid w:val="00732FBA"/>
    <w:rsid w:val="00733217"/>
    <w:rsid w:val="00733287"/>
    <w:rsid w:val="00733411"/>
    <w:rsid w:val="00733862"/>
    <w:rsid w:val="0073386B"/>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73E"/>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B"/>
    <w:rsid w:val="007A063C"/>
    <w:rsid w:val="007A0778"/>
    <w:rsid w:val="007A0B4E"/>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279"/>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3A"/>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91E"/>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34A9"/>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39AE"/>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50E"/>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45C"/>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2F1"/>
    <w:rsid w:val="00912797"/>
    <w:rsid w:val="00912977"/>
    <w:rsid w:val="009129FF"/>
    <w:rsid w:val="00912AA3"/>
    <w:rsid w:val="0091381B"/>
    <w:rsid w:val="0091384E"/>
    <w:rsid w:val="009142CF"/>
    <w:rsid w:val="0091463B"/>
    <w:rsid w:val="00914AF4"/>
    <w:rsid w:val="00914C5F"/>
    <w:rsid w:val="00915164"/>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15"/>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DB5"/>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F5C"/>
    <w:rsid w:val="009840D4"/>
    <w:rsid w:val="00984A2A"/>
    <w:rsid w:val="00984CF5"/>
    <w:rsid w:val="00984D18"/>
    <w:rsid w:val="00984E12"/>
    <w:rsid w:val="00984F54"/>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1E11"/>
    <w:rsid w:val="00992102"/>
    <w:rsid w:val="009926C2"/>
    <w:rsid w:val="0099279E"/>
    <w:rsid w:val="0099292E"/>
    <w:rsid w:val="00992E51"/>
    <w:rsid w:val="00992F70"/>
    <w:rsid w:val="00992FA3"/>
    <w:rsid w:val="00993898"/>
    <w:rsid w:val="00993EB0"/>
    <w:rsid w:val="00993FCA"/>
    <w:rsid w:val="009942A1"/>
    <w:rsid w:val="00994F2B"/>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9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436"/>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3DE"/>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36B"/>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03"/>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999"/>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D78"/>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49E"/>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7DF"/>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DFC"/>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D03"/>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22E"/>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6AA"/>
    <w:rsid w:val="00BF594D"/>
    <w:rsid w:val="00BF5965"/>
    <w:rsid w:val="00BF5E6D"/>
    <w:rsid w:val="00BF5F08"/>
    <w:rsid w:val="00BF61BA"/>
    <w:rsid w:val="00BF61F0"/>
    <w:rsid w:val="00BF661F"/>
    <w:rsid w:val="00BF6638"/>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9F0"/>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754"/>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8C1"/>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C05"/>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4E0"/>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553"/>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64F"/>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473"/>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35A"/>
    <w:rsid w:val="00DE052B"/>
    <w:rsid w:val="00DE05EB"/>
    <w:rsid w:val="00DE0626"/>
    <w:rsid w:val="00DE0F72"/>
    <w:rsid w:val="00DE0FE2"/>
    <w:rsid w:val="00DE1030"/>
    <w:rsid w:val="00DE1287"/>
    <w:rsid w:val="00DE13AB"/>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AC6"/>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8D7"/>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1C3B"/>
    <w:rsid w:val="00E7225A"/>
    <w:rsid w:val="00E72771"/>
    <w:rsid w:val="00E72939"/>
    <w:rsid w:val="00E72941"/>
    <w:rsid w:val="00E72A87"/>
    <w:rsid w:val="00E72BEA"/>
    <w:rsid w:val="00E735DB"/>
    <w:rsid w:val="00E73AA3"/>
    <w:rsid w:val="00E73EE2"/>
    <w:rsid w:val="00E73F0A"/>
    <w:rsid w:val="00E744E4"/>
    <w:rsid w:val="00E74B13"/>
    <w:rsid w:val="00E74F60"/>
    <w:rsid w:val="00E74F85"/>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18F"/>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4F22"/>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0CAD"/>
    <w:rsid w:val="00FA13AB"/>
    <w:rsid w:val="00FA140C"/>
    <w:rsid w:val="00FA1488"/>
    <w:rsid w:val="00FA1891"/>
    <w:rsid w:val="00FA1F68"/>
    <w:rsid w:val="00FA21F9"/>
    <w:rsid w:val="00FA2628"/>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E8718F"/>
    <w:pPr>
      <w:keepNext/>
      <w:numPr>
        <w:numId w:val="20"/>
      </w:numPr>
      <w:tabs>
        <w:tab w:val="left" w:pos="-142"/>
        <w:tab w:val="left" w:pos="993"/>
        <w:tab w:val="left" w:pos="8880"/>
      </w:tabs>
      <w:ind w:left="567" w:right="139" w:hanging="567"/>
      <w:outlineLvl w:val="2"/>
    </w:pPr>
    <w:rPr>
      <w:bCs/>
      <w:color w:val="00B050"/>
      <w:sz w:val="24"/>
      <w:szCs w:val="24"/>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link w:val="Nadpis3"/>
    <w:locked/>
    <w:rsid w:val="00E8718F"/>
    <w:rPr>
      <w:bCs/>
      <w:color w:val="00B050"/>
      <w:sz w:val="24"/>
      <w:szCs w:val="24"/>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36212"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7326/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3142</Words>
  <Characters>17915</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21015</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BIELENY Marian</cp:lastModifiedBy>
  <cp:revision>55</cp:revision>
  <cp:lastPrinted>2026-05-04T08:07:00Z</cp:lastPrinted>
  <dcterms:created xsi:type="dcterms:W3CDTF">2024-11-27T10:21:00Z</dcterms:created>
  <dcterms:modified xsi:type="dcterms:W3CDTF">2026-05-04T08:09:00Z</dcterms:modified>
</cp:coreProperties>
</file>