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A05CC4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30197B">
        <w:rPr>
          <w:rFonts w:ascii="Garamond" w:hAnsi="Garamond"/>
          <w:b/>
          <w:bCs/>
          <w:sz w:val="20"/>
          <w:szCs w:val="20"/>
        </w:rPr>
        <w:t>1</w:t>
      </w:r>
      <w:r w:rsidR="0080287B">
        <w:rPr>
          <w:rFonts w:ascii="Garamond" w:hAnsi="Garamond"/>
          <w:b/>
          <w:bCs/>
          <w:sz w:val="20"/>
          <w:szCs w:val="20"/>
        </w:rPr>
        <w:t>_202</w:t>
      </w:r>
      <w:r w:rsidR="00B07B0F">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0C585F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43853971"/>
      <w:r w:rsidR="003257B8">
        <w:rPr>
          <w:rFonts w:ascii="Garamond" w:hAnsi="Garamond"/>
          <w:b/>
          <w:bCs/>
          <w:sz w:val="20"/>
          <w:szCs w:val="20"/>
        </w:rPr>
        <w:t xml:space="preserve">Úradné skúšky </w:t>
      </w:r>
      <w:r w:rsidR="008E6E47">
        <w:rPr>
          <w:rFonts w:ascii="Garamond" w:hAnsi="Garamond"/>
          <w:b/>
          <w:bCs/>
          <w:sz w:val="20"/>
          <w:szCs w:val="20"/>
        </w:rPr>
        <w:t xml:space="preserve"> zdvíhacích zariadení</w:t>
      </w:r>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 xml:space="preserve">kategória </w:t>
      </w:r>
      <w:r w:rsidR="003257B8">
        <w:rPr>
          <w:rFonts w:ascii="Garamond" w:hAnsi="Garamond"/>
          <w:b/>
          <w:bCs/>
          <w:sz w:val="20"/>
          <w:szCs w:val="20"/>
        </w:rPr>
        <w:t>5</w:t>
      </w:r>
      <w:r w:rsidR="001E2540">
        <w:rPr>
          <w:rFonts w:ascii="Garamond" w:hAnsi="Garamond"/>
          <w:b/>
          <w:bCs/>
          <w:sz w:val="20"/>
          <w:szCs w:val="20"/>
        </w:rPr>
        <w:t>_výzva</w:t>
      </w:r>
      <w:r w:rsidR="00E26EA7">
        <w:rPr>
          <w:rFonts w:ascii="Garamond" w:hAnsi="Garamond"/>
          <w:b/>
          <w:bCs/>
          <w:sz w:val="20"/>
          <w:szCs w:val="20"/>
        </w:rPr>
        <w:t xml:space="preserve"> 0</w:t>
      </w:r>
      <w:r w:rsidR="00F461D6">
        <w:rPr>
          <w:rFonts w:ascii="Garamond" w:hAnsi="Garamond"/>
          <w:b/>
          <w:bCs/>
          <w:sz w:val="20"/>
          <w:szCs w:val="20"/>
        </w:rPr>
        <w:t>1</w:t>
      </w:r>
      <w:r w:rsidR="00E26EA7">
        <w:rPr>
          <w:rFonts w:ascii="Garamond" w:hAnsi="Garamond"/>
          <w:b/>
          <w:bCs/>
          <w:sz w:val="20"/>
          <w:szCs w:val="20"/>
        </w:rPr>
        <w:t>_202</w:t>
      </w:r>
      <w:bookmarkEnd w:id="0"/>
      <w:r w:rsidR="00B74089">
        <w:rPr>
          <w:rFonts w:ascii="Garamond" w:hAnsi="Garamond"/>
          <w:b/>
          <w:bCs/>
          <w:sz w:val="20"/>
          <w:szCs w:val="20"/>
        </w:rPr>
        <w:t>6</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FC450A3" w:rsidR="00C50FAD" w:rsidRPr="003257B8" w:rsidRDefault="00C50FAD" w:rsidP="003257B8">
      <w:pPr>
        <w:spacing w:after="0" w:line="240" w:lineRule="auto"/>
        <w:ind w:firstLine="708"/>
        <w:jc w:val="both"/>
        <w:rPr>
          <w:rFonts w:ascii="Garamond" w:hAnsi="Garamond"/>
          <w:sz w:val="20"/>
          <w:szCs w:val="20"/>
        </w:rPr>
      </w:pPr>
      <w:r w:rsidRPr="0033307F">
        <w:rPr>
          <w:rFonts w:ascii="Garamond" w:hAnsi="Garamond"/>
          <w:sz w:val="20"/>
          <w:szCs w:val="20"/>
        </w:rPr>
        <w:t>v rámci konkrétnej zákazky s názvom:</w:t>
      </w:r>
      <w:r w:rsidR="003257B8">
        <w:rPr>
          <w:rFonts w:ascii="Garamond" w:hAnsi="Garamond"/>
          <w:sz w:val="20"/>
          <w:szCs w:val="20"/>
        </w:rPr>
        <w:t xml:space="preserve"> </w:t>
      </w:r>
      <w:r w:rsidR="003257B8" w:rsidRPr="003257B8">
        <w:rPr>
          <w:rFonts w:ascii="Garamond" w:hAnsi="Garamond"/>
          <w:b/>
          <w:bCs/>
          <w:sz w:val="20"/>
          <w:szCs w:val="20"/>
        </w:rPr>
        <w:t>,,Ú</w:t>
      </w:r>
      <w:r w:rsidR="003257B8">
        <w:rPr>
          <w:rFonts w:ascii="Garamond" w:hAnsi="Garamond"/>
          <w:b/>
          <w:bCs/>
          <w:sz w:val="20"/>
          <w:szCs w:val="20"/>
        </w:rPr>
        <w:t>radné skúšky  zdvíhacích zariadení</w:t>
      </w:r>
      <w:r w:rsidR="003257B8" w:rsidRPr="00FA6436">
        <w:rPr>
          <w:rFonts w:ascii="Garamond" w:hAnsi="Garamond"/>
          <w:b/>
          <w:bCs/>
          <w:sz w:val="20"/>
          <w:szCs w:val="20"/>
        </w:rPr>
        <w:t xml:space="preserve"> </w:t>
      </w:r>
      <w:r w:rsidR="003257B8">
        <w:rPr>
          <w:rFonts w:ascii="Garamond" w:hAnsi="Garamond"/>
          <w:b/>
          <w:bCs/>
          <w:sz w:val="20"/>
          <w:szCs w:val="20"/>
        </w:rPr>
        <w:t>_ kategória 5_výzva 0</w:t>
      </w:r>
      <w:r w:rsidR="00F461D6">
        <w:rPr>
          <w:rFonts w:ascii="Garamond" w:hAnsi="Garamond"/>
          <w:b/>
          <w:bCs/>
          <w:sz w:val="20"/>
          <w:szCs w:val="20"/>
        </w:rPr>
        <w:t>1</w:t>
      </w:r>
      <w:r w:rsidR="003257B8">
        <w:rPr>
          <w:rFonts w:ascii="Garamond" w:hAnsi="Garamond"/>
          <w:b/>
          <w:bCs/>
          <w:sz w:val="20"/>
          <w:szCs w:val="20"/>
        </w:rPr>
        <w:t>_202</w:t>
      </w:r>
      <w:r w:rsidR="00B74089">
        <w:rPr>
          <w:rFonts w:ascii="Garamond" w:hAnsi="Garamond"/>
          <w:b/>
          <w:bCs/>
          <w:sz w:val="20"/>
          <w:szCs w:val="20"/>
        </w:rPr>
        <w:t>6</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E45218">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bookmarkStart w:id="1" w:name="_Hlk122076789"/>
    <w:p w14:paraId="6801D73A" w14:textId="62390A77" w:rsidR="009C02C0" w:rsidRPr="009E30B4" w:rsidRDefault="007D1788"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7D1788">
        <w:rPr>
          <w:rFonts w:ascii="Garamond" w:hAnsi="Garamond"/>
          <w:b/>
          <w:bCs/>
        </w:rPr>
        <w:instrText>https://josephine.proebiz.com/sk/tender/78135/summary</w:instrText>
      </w:r>
      <w:r>
        <w:rPr>
          <w:rFonts w:ascii="Garamond" w:hAnsi="Garamond"/>
          <w:b/>
          <w:bCs/>
        </w:rPr>
        <w:instrText>"</w:instrText>
      </w:r>
      <w:r>
        <w:rPr>
          <w:rFonts w:ascii="Garamond" w:hAnsi="Garamond"/>
          <w:b/>
          <w:bCs/>
        </w:rPr>
      </w:r>
      <w:r>
        <w:rPr>
          <w:rFonts w:ascii="Garamond" w:hAnsi="Garamond"/>
          <w:b/>
          <w:bCs/>
        </w:rPr>
        <w:fldChar w:fldCharType="separate"/>
      </w:r>
      <w:r w:rsidRPr="00FD1A38">
        <w:rPr>
          <w:rStyle w:val="Hypertextovprepojenie"/>
          <w:rFonts w:ascii="Garamond" w:hAnsi="Garamond"/>
          <w:b/>
          <w:bCs/>
        </w:rPr>
        <w:t>https://josephine.proebiz.com/sk/tender/78135/summary</w:t>
      </w:r>
      <w:r>
        <w:rPr>
          <w:rFonts w:ascii="Garamond" w:hAnsi="Garamond"/>
          <w:b/>
          <w:bCs/>
        </w:rPr>
        <w:fldChar w:fldCharType="end"/>
      </w:r>
      <w:r w:rsidR="009C02C0">
        <w:rPr>
          <w:rFonts w:ascii="Garamond" w:hAnsi="Garamond"/>
          <w:b/>
          <w:bCs/>
        </w:rPr>
        <w:t xml:space="preserve"> </w:t>
      </w:r>
    </w:p>
    <w:bookmarkEnd w:id="1"/>
    <w:p w14:paraId="1C320E74" w14:textId="455D2EAB" w:rsidR="00020480" w:rsidRDefault="00E45218" w:rsidP="00844171">
      <w:pPr>
        <w:pStyle w:val="Odsekzoznamu"/>
        <w:rPr>
          <w:rStyle w:val="Hypertextovprepojenie"/>
          <w:rFonts w:ascii="Garamond" w:hAnsi="Garamond"/>
          <w:b/>
          <w:bCs/>
        </w:rPr>
      </w:pPr>
      <w:r>
        <w:fldChar w:fldCharType="begin"/>
      </w:r>
      <w:r>
        <w:instrText>HYPERLINK "https://www.uvo.gov.sk/vyhladavanie/vyhladavanie-zakaziek/dokumenty/447466"</w:instrText>
      </w:r>
      <w:r>
        <w:fldChar w:fldCharType="separate"/>
      </w:r>
      <w:r w:rsidRPr="00A62A91">
        <w:rPr>
          <w:rStyle w:val="Hypertextovprepojenie"/>
          <w:rFonts w:ascii="Garamond" w:hAnsi="Garamond"/>
          <w:b/>
          <w:bCs/>
        </w:rPr>
        <w:t>https://www.uvo.gov.sk/vyhladavanie/vyhladavanie-zakaziek/dokumenty/447466</w:t>
      </w:r>
      <w:r>
        <w:rPr>
          <w:rStyle w:val="Hypertextovprepojenie"/>
          <w:rFonts w:ascii="Garamond" w:hAnsi="Garamond"/>
          <w:b/>
          <w:bCs/>
        </w:rPr>
        <w:fldChar w:fldCharType="end"/>
      </w:r>
    </w:p>
    <w:p w14:paraId="3C0C0AA3" w14:textId="77777777" w:rsidR="00E45218" w:rsidRDefault="00E45218"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3C170211" w14:textId="1E84DC3A" w:rsidR="009C02C0" w:rsidRPr="007D1788" w:rsidRDefault="007D1788" w:rsidP="00844171">
      <w:pPr>
        <w:pStyle w:val="Odsekzoznamu"/>
        <w:spacing w:after="0" w:line="240" w:lineRule="auto"/>
        <w:rPr>
          <w:rFonts w:ascii="Garamond" w:hAnsi="Garamond"/>
          <w:sz w:val="20"/>
          <w:szCs w:val="20"/>
        </w:rPr>
      </w:pPr>
      <w:r w:rsidRPr="007D1788">
        <w:rPr>
          <w:rFonts w:ascii="Garamond" w:hAnsi="Garamond"/>
          <w:sz w:val="20"/>
          <w:szCs w:val="20"/>
        </w:rPr>
        <w:t>78135</w:t>
      </w:r>
    </w:p>
    <w:p w14:paraId="520B3F0B" w14:textId="77777777" w:rsidR="007D1788" w:rsidRPr="0033307F" w:rsidRDefault="007D1788"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3F05DA40" w:rsidR="00487F2D" w:rsidRPr="00F461D6"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E45218" w:rsidRPr="00F461D6">
        <w:rPr>
          <w:rFonts w:ascii="Garamond" w:hAnsi="Garamond"/>
          <w:sz w:val="20"/>
          <w:szCs w:val="20"/>
        </w:rPr>
        <w:t>Úradné skúšky  zdvíhacích zariadení _ kategória 5_výzva 0</w:t>
      </w:r>
      <w:r w:rsidR="00F461D6" w:rsidRPr="00F461D6">
        <w:rPr>
          <w:rFonts w:ascii="Garamond" w:hAnsi="Garamond"/>
          <w:sz w:val="20"/>
          <w:szCs w:val="20"/>
        </w:rPr>
        <w:t>1</w:t>
      </w:r>
      <w:r w:rsidR="00E45218" w:rsidRPr="00F461D6">
        <w:rPr>
          <w:rFonts w:ascii="Garamond" w:hAnsi="Garamond"/>
          <w:sz w:val="20"/>
          <w:szCs w:val="20"/>
        </w:rPr>
        <w:t>_202</w:t>
      </w:r>
      <w:r w:rsidR="00B74089">
        <w:rPr>
          <w:rFonts w:ascii="Garamond" w:hAnsi="Garamond"/>
          <w:sz w:val="20"/>
          <w:szCs w:val="20"/>
        </w:rPr>
        <w:t>6</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312B0B12"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E45218" w:rsidRPr="00E45218">
        <w:rPr>
          <w:rFonts w:ascii="Garamond" w:hAnsi="Garamond"/>
          <w:sz w:val="20"/>
          <w:szCs w:val="20"/>
        </w:rPr>
        <w:t>DNS NL 19/2022-00</w:t>
      </w:r>
      <w:r w:rsidR="009C02C0">
        <w:rPr>
          <w:rFonts w:ascii="Garamond" w:hAnsi="Garamond"/>
          <w:sz w:val="20"/>
          <w:szCs w:val="20"/>
        </w:rPr>
        <w:t>9</w:t>
      </w:r>
    </w:p>
    <w:p w14:paraId="04C612C4" w14:textId="3BB82D52"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1647AC" w:rsidRPr="001647AC">
        <w:rPr>
          <w:rFonts w:ascii="Garamond" w:hAnsi="Garamond"/>
          <w:sz w:val="20"/>
          <w:szCs w:val="20"/>
        </w:rPr>
        <w:t>kategória 5_výzva 0</w:t>
      </w:r>
      <w:r w:rsidR="00F461D6">
        <w:rPr>
          <w:rFonts w:ascii="Garamond" w:hAnsi="Garamond"/>
          <w:sz w:val="20"/>
          <w:szCs w:val="20"/>
        </w:rPr>
        <w:t>1</w:t>
      </w:r>
      <w:r w:rsidR="001647AC" w:rsidRPr="001647AC">
        <w:rPr>
          <w:rFonts w:ascii="Garamond" w:hAnsi="Garamond"/>
          <w:sz w:val="20"/>
          <w:szCs w:val="20"/>
        </w:rPr>
        <w:t>_202</w:t>
      </w:r>
      <w:r w:rsidR="00B74089">
        <w:rPr>
          <w:rFonts w:ascii="Garamond" w:hAnsi="Garamond"/>
          <w:sz w:val="20"/>
          <w:szCs w:val="20"/>
        </w:rPr>
        <w:t>6</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3257B8" w:rsidRDefault="0055383D" w:rsidP="00C50FAD">
      <w:pPr>
        <w:pStyle w:val="Odsekzoznamu"/>
        <w:spacing w:after="0" w:line="240" w:lineRule="auto"/>
        <w:ind w:left="1125"/>
        <w:rPr>
          <w:rFonts w:ascii="Garamond" w:hAnsi="Garamond"/>
          <w:bCs/>
          <w:sz w:val="20"/>
          <w:szCs w:val="20"/>
        </w:rPr>
      </w:pPr>
      <w:r w:rsidRPr="003257B8">
        <w:rPr>
          <w:rFonts w:ascii="Garamond" w:hAnsi="Garamond"/>
          <w:bCs/>
          <w:sz w:val="20"/>
          <w:szCs w:val="20"/>
        </w:rPr>
        <w:t>71600000-4 Služby v oblasti technického skúšania, technickej analýzy a technického poradenstva</w:t>
      </w:r>
      <w:r w:rsidR="0058462B" w:rsidRPr="003257B8">
        <w:rPr>
          <w:rFonts w:ascii="Garamond" w:hAnsi="Garamond"/>
          <w:bCs/>
          <w:sz w:val="20"/>
          <w:szCs w:val="20"/>
        </w:rPr>
        <w:t xml:space="preserve">, </w:t>
      </w:r>
    </w:p>
    <w:p w14:paraId="2212785D" w14:textId="3F9349D6" w:rsidR="0055383D" w:rsidRPr="003257B8" w:rsidRDefault="0055383D" w:rsidP="0058462B">
      <w:pPr>
        <w:pStyle w:val="Odsekzoznamu"/>
        <w:spacing w:after="0" w:line="240" w:lineRule="auto"/>
        <w:ind w:left="1125"/>
        <w:rPr>
          <w:rFonts w:ascii="Garamond" w:hAnsi="Garamond"/>
          <w:bCs/>
          <w:sz w:val="20"/>
          <w:szCs w:val="20"/>
        </w:rPr>
      </w:pPr>
      <w:r w:rsidRPr="003257B8">
        <w:rPr>
          <w:rFonts w:ascii="Garamond" w:hAnsi="Garamond"/>
          <w:bCs/>
          <w:sz w:val="20"/>
          <w:szCs w:val="20"/>
        </w:rPr>
        <w:t>71631430-3 Skúšky tesnosti</w:t>
      </w:r>
      <w:r w:rsidR="0058462B" w:rsidRPr="003257B8">
        <w:rPr>
          <w:rFonts w:ascii="Garamond" w:hAnsi="Garamond"/>
          <w:bCs/>
          <w:sz w:val="20"/>
          <w:szCs w:val="20"/>
        </w:rPr>
        <w:t xml:space="preserve">, </w:t>
      </w:r>
      <w:r w:rsidRPr="003257B8">
        <w:rPr>
          <w:rFonts w:ascii="Garamond" w:hAnsi="Garamond"/>
          <w:bCs/>
          <w:sz w:val="20"/>
          <w:szCs w:val="20"/>
        </w:rPr>
        <w:t>71632000-7 Technické skúšky</w:t>
      </w:r>
      <w:r w:rsidR="0058462B" w:rsidRPr="003257B8">
        <w:rPr>
          <w:rFonts w:ascii="Garamond" w:hAnsi="Garamond"/>
          <w:bCs/>
          <w:sz w:val="20"/>
          <w:szCs w:val="20"/>
        </w:rPr>
        <w:t xml:space="preserve">, </w:t>
      </w:r>
      <w:r w:rsidRPr="003257B8">
        <w:rPr>
          <w:rFonts w:ascii="Garamond" w:hAnsi="Garamond"/>
          <w:bCs/>
          <w:sz w:val="20"/>
          <w:szCs w:val="20"/>
        </w:rPr>
        <w:t>71630000-3 Technická inšpekcia a</w:t>
      </w:r>
      <w:r w:rsidR="0058462B" w:rsidRPr="003257B8">
        <w:rPr>
          <w:rFonts w:ascii="Garamond" w:hAnsi="Garamond"/>
          <w:bCs/>
          <w:sz w:val="20"/>
          <w:szCs w:val="20"/>
        </w:rPr>
        <w:t> </w:t>
      </w:r>
      <w:r w:rsidRPr="003257B8">
        <w:rPr>
          <w:rFonts w:ascii="Garamond" w:hAnsi="Garamond"/>
          <w:bCs/>
          <w:sz w:val="20"/>
          <w:szCs w:val="20"/>
        </w:rPr>
        <w:t>skúšanie</w:t>
      </w:r>
      <w:r w:rsidR="0058462B" w:rsidRPr="003257B8">
        <w:rPr>
          <w:rFonts w:ascii="Garamond" w:hAnsi="Garamond"/>
          <w:bCs/>
          <w:sz w:val="20"/>
          <w:szCs w:val="20"/>
        </w:rPr>
        <w:t xml:space="preserve">, </w:t>
      </w:r>
      <w:r w:rsidRPr="003257B8">
        <w:rPr>
          <w:rFonts w:ascii="Garamond" w:hAnsi="Garamond"/>
          <w:bCs/>
          <w:sz w:val="20"/>
          <w:szCs w:val="20"/>
        </w:rPr>
        <w:t>71632200-9 Nedeštruktívne skúšky</w:t>
      </w:r>
      <w:r w:rsidR="0058462B" w:rsidRPr="003257B8">
        <w:rPr>
          <w:rFonts w:ascii="Garamond" w:hAnsi="Garamond"/>
          <w:bCs/>
          <w:sz w:val="20"/>
          <w:szCs w:val="20"/>
        </w:rPr>
        <w:t xml:space="preserve">, </w:t>
      </w:r>
      <w:r w:rsidRPr="003257B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38C8DC09" w:rsidR="001359CE" w:rsidRPr="001359CE" w:rsidRDefault="001359CE" w:rsidP="001359CE">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 xml:space="preserve">Výkon </w:t>
      </w:r>
      <w:r w:rsidR="009C0294">
        <w:rPr>
          <w:rFonts w:ascii="Garamond" w:eastAsia="Times New Roman" w:hAnsi="Garamond" w:cs="Segoe UI"/>
          <w:color w:val="212121"/>
          <w:sz w:val="20"/>
          <w:szCs w:val="20"/>
        </w:rPr>
        <w:t>úradných skúšok</w:t>
      </w:r>
      <w:r>
        <w:rPr>
          <w:rFonts w:ascii="Garamond" w:eastAsia="Times New Roman" w:hAnsi="Garamond" w:cs="Segoe UI"/>
          <w:color w:val="212121"/>
          <w:sz w:val="20"/>
          <w:szCs w:val="20"/>
        </w:rPr>
        <w:t xml:space="preserve"> zdvíhacích zariadení v zmysle zákona o dráhach č. 513/2009 Z. z. a vyhlášky č. 205/2010 Z. z. podľa priloženého zoznamu.</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lastRenderedPageBreak/>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92F3B02" w14:textId="0C4CC9A5" w:rsidR="0058462B" w:rsidRDefault="00C1465B" w:rsidP="00C50FAD">
      <w:pPr>
        <w:pStyle w:val="Odsekzoznamu"/>
        <w:ind w:left="1125"/>
        <w:jc w:val="both"/>
        <w:rPr>
          <w:rFonts w:ascii="Garamond" w:hAnsi="Garamond"/>
          <w:sz w:val="20"/>
          <w:szCs w:val="20"/>
        </w:rPr>
      </w:pPr>
      <w:bookmarkStart w:id="2" w:name="_Hlk122076920"/>
      <w:r w:rsidRPr="00C1465B">
        <w:rPr>
          <w:rFonts w:ascii="Garamond" w:hAnsi="Garamond"/>
          <w:sz w:val="20"/>
          <w:szCs w:val="20"/>
        </w:rPr>
        <w:t>Príloha_1_ÚS-2025-zoznam ZZ</w:t>
      </w:r>
    </w:p>
    <w:p w14:paraId="54F70B87" w14:textId="77777777" w:rsidR="00C1465B" w:rsidRPr="00C1465B" w:rsidRDefault="00C1465B" w:rsidP="00C50FAD">
      <w:pPr>
        <w:pStyle w:val="Odsekzoznamu"/>
        <w:ind w:left="1125"/>
        <w:jc w:val="both"/>
        <w:rPr>
          <w:rFonts w:ascii="Garamond" w:hAnsi="Garamond"/>
          <w:sz w:val="20"/>
          <w:szCs w:val="20"/>
        </w:rPr>
      </w:pPr>
    </w:p>
    <w:p w14:paraId="350F644D" w14:textId="05DDC562" w:rsidR="00844171" w:rsidRPr="00F461D6" w:rsidRDefault="0058462B" w:rsidP="00F461D6">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bookmarkEnd w:id="2"/>
    </w:p>
    <w:p w14:paraId="1DA7C122" w14:textId="77777777" w:rsidR="00E45218" w:rsidRPr="0033307F" w:rsidRDefault="00E4521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6651D64E" w:rsidR="00E7764A" w:rsidRPr="0055383D" w:rsidRDefault="00B74089" w:rsidP="0055383D">
      <w:pPr>
        <w:pStyle w:val="Odsekzoznamu"/>
        <w:spacing w:after="0" w:line="240" w:lineRule="auto"/>
        <w:ind w:left="1125"/>
        <w:rPr>
          <w:rFonts w:ascii="Garamond" w:hAnsi="Garamond"/>
          <w:bCs/>
          <w:sz w:val="20"/>
          <w:szCs w:val="20"/>
        </w:rPr>
      </w:pPr>
      <w:r>
        <w:rPr>
          <w:rFonts w:ascii="Garamond" w:hAnsi="Garamond"/>
          <w:bCs/>
          <w:sz w:val="20"/>
          <w:szCs w:val="20"/>
        </w:rPr>
        <w:t>4 440</w:t>
      </w:r>
      <w:r w:rsidR="00F461D6">
        <w:rPr>
          <w:rFonts w:ascii="Garamond" w:hAnsi="Garamond"/>
          <w:bCs/>
          <w:sz w:val="20"/>
          <w:szCs w:val="20"/>
        </w:rPr>
        <w:t>,00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A3EBDEA" w14:textId="13D4E237" w:rsidR="00B74089" w:rsidRPr="00B74089" w:rsidRDefault="00B74089" w:rsidP="00B74089">
      <w:pPr>
        <w:pStyle w:val="Odsekzoznamu"/>
        <w:rPr>
          <w:rFonts w:ascii="Garamond" w:hAnsi="Garamond"/>
          <w:bCs/>
          <w:sz w:val="20"/>
          <w:szCs w:val="20"/>
        </w:rPr>
      </w:pPr>
      <w:r>
        <w:rPr>
          <w:rFonts w:ascii="Garamond" w:hAnsi="Garamond"/>
          <w:b/>
          <w:sz w:val="20"/>
          <w:szCs w:val="20"/>
        </w:rPr>
        <w:t xml:space="preserve">        </w:t>
      </w:r>
      <w:r w:rsidRPr="00B74089">
        <w:rPr>
          <w:rFonts w:ascii="Garamond" w:hAnsi="Garamond"/>
          <w:bCs/>
          <w:sz w:val="20"/>
          <w:szCs w:val="20"/>
        </w:rPr>
        <w:t xml:space="preserve">Areál DPB, a. s., depo Jurajov Dvor </w:t>
      </w:r>
    </w:p>
    <w:p w14:paraId="48C2C666" w14:textId="77777777" w:rsidR="00E45218" w:rsidRPr="0033307F" w:rsidRDefault="00E45218"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5D4A5060"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w:t>
      </w:r>
      <w:r w:rsidRPr="004D7AD6">
        <w:rPr>
          <w:rFonts w:ascii="Garamond" w:hAnsi="Garamond"/>
          <w:color w:val="000000" w:themeColor="text1"/>
          <w:sz w:val="20"/>
          <w:szCs w:val="20"/>
        </w:rPr>
        <w:t xml:space="preserve"> </w:t>
      </w:r>
      <w:r w:rsidR="00B74089">
        <w:rPr>
          <w:rFonts w:ascii="Garamond" w:hAnsi="Garamond"/>
          <w:color w:val="000000" w:themeColor="text1"/>
          <w:sz w:val="20"/>
          <w:szCs w:val="20"/>
        </w:rPr>
        <w:t>31.8.2026</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00B94E16" w14:textId="602CA15A" w:rsidR="007570EF" w:rsidRPr="00014270" w:rsidRDefault="00014270" w:rsidP="00014270">
      <w:pPr>
        <w:pStyle w:val="Odsekzoznamu"/>
        <w:ind w:left="1125"/>
        <w:jc w:val="both"/>
        <w:rPr>
          <w:rFonts w:ascii="Garamond" w:hAnsi="Garamond"/>
          <w:sz w:val="20"/>
          <w:szCs w:val="20"/>
        </w:rPr>
      </w:pPr>
      <w:r>
        <w:rPr>
          <w:rFonts w:ascii="Garamond" w:hAnsi="Garamond"/>
          <w:sz w:val="20"/>
          <w:szCs w:val="20"/>
        </w:rPr>
        <w:t>N</w:t>
      </w:r>
      <w:r w:rsidRPr="00014270">
        <w:rPr>
          <w:rFonts w:ascii="Garamond" w:hAnsi="Garamond"/>
          <w:sz w:val="20"/>
          <w:szCs w:val="20"/>
        </w:rPr>
        <w:t>epožaduje sa</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2A6C80A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F461D6">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1FDE1B08" w:rsidR="0058462B" w:rsidRDefault="00844171" w:rsidP="0030197B">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a Príloha č. </w:t>
      </w:r>
      <w:r w:rsidR="00C1465B">
        <w:rPr>
          <w:rFonts w:ascii="Garamond" w:hAnsi="Garamond"/>
          <w:bCs/>
          <w:sz w:val="20"/>
          <w:szCs w:val="20"/>
        </w:rPr>
        <w:t>6</w:t>
      </w:r>
      <w:r w:rsidR="0058462B">
        <w:rPr>
          <w:rFonts w:ascii="Garamond" w:hAnsi="Garamond"/>
          <w:bCs/>
          <w:sz w:val="20"/>
          <w:szCs w:val="20"/>
        </w:rPr>
        <w:t xml:space="preserve"> </w:t>
      </w:r>
      <w:r w:rsidR="001A52D6" w:rsidRPr="00C1465B">
        <w:rPr>
          <w:rFonts w:ascii="Garamond" w:hAnsi="Garamond"/>
          <w:bCs/>
          <w:sz w:val="20"/>
          <w:szCs w:val="20"/>
        </w:rPr>
        <w:t>Dotazník uchádzača s návrhom na plnenie kritéria</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26727299" w14:textId="77777777" w:rsidR="00F461D6" w:rsidRDefault="00F461D6" w:rsidP="00F461D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0FA331A6" w14:textId="77777777" w:rsidR="00F461D6" w:rsidRDefault="00F461D6" w:rsidP="00F461D6">
      <w:pPr>
        <w:pStyle w:val="Odsekzoznamu"/>
        <w:numPr>
          <w:ilvl w:val="0"/>
          <w:numId w:val="29"/>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2B46D86" w14:textId="77777777" w:rsidR="00F461D6" w:rsidRPr="00B11DB0" w:rsidRDefault="00F461D6" w:rsidP="00F461D6">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5EDA5457" w14:textId="77777777" w:rsidR="00F461D6" w:rsidRDefault="00F461D6" w:rsidP="00F461D6">
      <w:pPr>
        <w:pStyle w:val="Odsekzoznamu"/>
        <w:numPr>
          <w:ilvl w:val="0"/>
          <w:numId w:val="29"/>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78E28351" w14:textId="77777777" w:rsidR="00F461D6" w:rsidRPr="00EB2BE3" w:rsidRDefault="00F461D6" w:rsidP="00F461D6">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24D4B8FB" w14:textId="77777777" w:rsidR="00F461D6" w:rsidRPr="00EB2BE3" w:rsidRDefault="00F461D6" w:rsidP="00F461D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FC94715" w14:textId="77777777" w:rsidR="00F461D6" w:rsidRPr="009E1AA8" w:rsidRDefault="00F461D6" w:rsidP="00F461D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44EEC13" w14:textId="77777777" w:rsidR="00EB5809" w:rsidRPr="00EB5809" w:rsidRDefault="00EB5809" w:rsidP="00EB5809">
      <w:pPr>
        <w:tabs>
          <w:tab w:val="left" w:pos="1418"/>
        </w:tabs>
        <w:spacing w:after="0" w:line="240" w:lineRule="auto"/>
        <w:ind w:left="1418"/>
        <w:jc w:val="both"/>
        <w:rPr>
          <w:rFonts w:ascii="Garamond" w:hAnsi="Garamond"/>
          <w:bCs/>
          <w:sz w:val="20"/>
          <w:szCs w:val="20"/>
        </w:rPr>
      </w:pPr>
    </w:p>
    <w:p w14:paraId="093BCA67" w14:textId="342E25B4" w:rsidR="00EB5809" w:rsidRPr="00F461D6" w:rsidRDefault="00EB5809" w:rsidP="00EB5809">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C1465B">
        <w:rPr>
          <w:rFonts w:ascii="Garamond" w:hAnsi="Garamond"/>
          <w:bCs/>
          <w:sz w:val="20"/>
          <w:szCs w:val="20"/>
          <w:u w:val="single"/>
        </w:rPr>
        <w:t>Prílohu č. 5</w:t>
      </w:r>
      <w:r w:rsidRPr="00F461D6">
        <w:rPr>
          <w:rFonts w:ascii="Garamond" w:hAnsi="Garamond"/>
          <w:bCs/>
          <w:sz w:val="20"/>
          <w:szCs w:val="20"/>
        </w:rPr>
        <w:t xml:space="preserve"> – Čestné vyhlásenie uchádzača predkladaného podľa § 32 ods. 7, resp. 8 ZVO.</w:t>
      </w:r>
    </w:p>
    <w:p w14:paraId="52F604D7" w14:textId="77777777" w:rsidR="00EB5809" w:rsidRPr="00F461D6" w:rsidRDefault="00EB5809" w:rsidP="00EB5809">
      <w:pPr>
        <w:pStyle w:val="Odsekzoznamu"/>
        <w:numPr>
          <w:ilvl w:val="0"/>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uvedené čestné vyhlásenie je nutné priložiť do ponuky z dôvodu, že:</w:t>
      </w:r>
    </w:p>
    <w:p w14:paraId="3076B2AB" w14:textId="70AD4AE1"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xml:space="preserve"> dňa 01.08.2024 nadobudol účinnosť zákon 179/2024 Z. z., ktorým sa mení a dopĺňa zákon č. 343/2015 Z. z. o verejnom obstarávaní a o zmene a doplnení niektorých </w:t>
      </w:r>
      <w:r w:rsidRPr="00F461D6">
        <w:rPr>
          <w:rFonts w:ascii="Garamond" w:hAnsi="Garamond"/>
          <w:bCs/>
          <w:sz w:val="20"/>
          <w:szCs w:val="20"/>
        </w:rPr>
        <w:lastRenderedPageBreak/>
        <w:t>zákonov v znení neskorších predpisov a ktorým sa menia a dopĺňajú niektoré zákony (ďalej ako „</w:t>
      </w:r>
      <w:r w:rsidRPr="00F461D6">
        <w:rPr>
          <w:rFonts w:ascii="Garamond" w:hAnsi="Garamond"/>
          <w:b/>
          <w:sz w:val="20"/>
          <w:szCs w:val="20"/>
        </w:rPr>
        <w:t>Novela ZVO</w:t>
      </w:r>
      <w:r w:rsidRPr="00F461D6">
        <w:rPr>
          <w:rFonts w:ascii="Garamond" w:hAnsi="Garamond"/>
          <w:bCs/>
          <w:sz w:val="20"/>
          <w:szCs w:val="20"/>
        </w:rPr>
        <w:t>“),</w:t>
      </w:r>
    </w:p>
    <w:p w14:paraId="02A16534" w14:textId="379235E7"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pre zaradenie záujemcu do DNS bolo potrebné, aby záujemca preukázal splnenie podmienky účasti podľa § 32 ods. 1 písm. a) zákona o verejnom obstarávaní (ďalej ako „</w:t>
      </w:r>
      <w:r w:rsidRPr="00F461D6">
        <w:rPr>
          <w:rFonts w:ascii="Garamond" w:hAnsi="Garamond"/>
          <w:b/>
          <w:sz w:val="20"/>
          <w:szCs w:val="20"/>
        </w:rPr>
        <w:t>Podmienka účasti</w:t>
      </w:r>
      <w:r w:rsidRPr="00F461D6">
        <w:rPr>
          <w:rFonts w:ascii="Garamond" w:hAnsi="Garamond"/>
          <w:bCs/>
          <w:sz w:val="20"/>
          <w:szCs w:val="20"/>
        </w:rPr>
        <w:t>“),</w:t>
      </w:r>
    </w:p>
    <w:p w14:paraId="022FADDE" w14:textId="6928B525" w:rsidR="00EB5809" w:rsidRPr="00F461D6" w:rsidRDefault="00EB5809" w:rsidP="00EB5809">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Novela ZVO s účinnosťou od 01.08.2024 Podmienku účasti modifikovala  nasledovne:</w:t>
      </w:r>
    </w:p>
    <w:p w14:paraId="21D09A8C"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3F1872D2" w14:textId="04C8AE3A"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(7) ZVO</w:t>
      </w:r>
    </w:p>
    <w:p w14:paraId="0E2D30E1"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2E0D8009" w14:textId="6558792A"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709BE4B"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56F5A65F" w14:textId="5FA7E504"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(8) ZVO</w:t>
      </w:r>
    </w:p>
    <w:p w14:paraId="0D49B4C0"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p>
    <w:p w14:paraId="28FC60D5" w14:textId="77777777" w:rsidR="00EB5809" w:rsidRPr="00F461D6" w:rsidRDefault="00EB5809" w:rsidP="00EB5809">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C4E58AD" w14:textId="77777777"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vlastní väčšinu akcií alebo väčšinový obchodný podiel u uchádzača alebo záujemcu,</w:t>
      </w:r>
    </w:p>
    <w:p w14:paraId="1380A793" w14:textId="3DA0CAAC"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väčšinu hlasovacích práv u uchádzača alebo záujemcu,</w:t>
      </w:r>
    </w:p>
    <w:p w14:paraId="068D4E2F" w14:textId="77777777" w:rsidR="00EB5809" w:rsidRPr="00F461D6"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vymenúvať alebo odvolávať väčšinu členov štatutárneho orgánu alebo dozorného orgánu uchádzača alebo záujemcu alebo</w:t>
      </w:r>
    </w:p>
    <w:p w14:paraId="597D3A3C" w14:textId="0A7A2658" w:rsid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2E8265A" w14:textId="77777777" w:rsidR="00C1465B" w:rsidRDefault="00C1465B" w:rsidP="00C1465B">
      <w:pPr>
        <w:pStyle w:val="Odsekzoznamu"/>
        <w:tabs>
          <w:tab w:val="left" w:pos="1418"/>
        </w:tabs>
        <w:spacing w:after="0" w:line="240" w:lineRule="auto"/>
        <w:ind w:left="3218"/>
        <w:jc w:val="both"/>
        <w:rPr>
          <w:rFonts w:ascii="Garamond" w:hAnsi="Garamond"/>
          <w:bCs/>
          <w:i/>
          <w:iCs/>
          <w:sz w:val="20"/>
          <w:szCs w:val="20"/>
        </w:rPr>
      </w:pPr>
    </w:p>
    <w:p w14:paraId="65FEFE5C" w14:textId="7ABA4E3D" w:rsidR="009337A1" w:rsidRPr="009337A1" w:rsidRDefault="00C1465B" w:rsidP="00C1465B">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 xml:space="preserve">Prílohu č. </w:t>
      </w:r>
      <w:r>
        <w:rPr>
          <w:rFonts w:ascii="Garamond" w:hAnsi="Garamond"/>
          <w:bCs/>
          <w:sz w:val="20"/>
          <w:szCs w:val="20"/>
          <w:u w:val="single"/>
        </w:rPr>
        <w:t>6</w:t>
      </w:r>
      <w:r w:rsidRPr="00EB2BE3">
        <w:rPr>
          <w:rFonts w:ascii="Garamond" w:hAnsi="Garamond"/>
          <w:bCs/>
          <w:sz w:val="20"/>
          <w:szCs w:val="20"/>
        </w:rPr>
        <w:t xml:space="preserve"> – vyplnený </w:t>
      </w:r>
      <w:r w:rsidRPr="00C1465B">
        <w:rPr>
          <w:rFonts w:ascii="Garamond" w:hAnsi="Garamond"/>
          <w:bCs/>
          <w:sz w:val="20"/>
          <w:szCs w:val="20"/>
        </w:rPr>
        <w:t>Dotazník uchádzača s návrhom na plnenie kritéria</w:t>
      </w:r>
      <w:r w:rsidR="009337A1">
        <w:rPr>
          <w:rFonts w:ascii="Garamond" w:hAnsi="Garamond"/>
          <w:bCs/>
          <w:sz w:val="20"/>
          <w:szCs w:val="20"/>
        </w:rPr>
        <w:t xml:space="preserve"> </w:t>
      </w:r>
      <w:r w:rsidRPr="009337A1">
        <w:rPr>
          <w:rFonts w:ascii="Garamond" w:hAnsi="Garamond" w:cs="Arial"/>
          <w:sz w:val="20"/>
          <w:szCs w:val="20"/>
        </w:rPr>
        <w:t>na hodnotenie ponúk v zmysle Prílohy č. 3 podpísaný štatutárny</w:t>
      </w:r>
      <w:r w:rsidR="009337A1">
        <w:rPr>
          <w:rFonts w:ascii="Garamond" w:hAnsi="Garamond" w:cs="Arial"/>
          <w:sz w:val="20"/>
          <w:szCs w:val="20"/>
        </w:rPr>
        <w:t xml:space="preserve">m </w:t>
      </w:r>
      <w:r w:rsidR="009337A1" w:rsidRPr="009337A1">
        <w:rPr>
          <w:rFonts w:ascii="Garamond" w:hAnsi="Garamond" w:cs="Arial"/>
          <w:sz w:val="20"/>
          <w:szCs w:val="20"/>
        </w:rPr>
        <w:t>zástupcom uchádzača.</w:t>
      </w:r>
    </w:p>
    <w:p w14:paraId="3376E5AF" w14:textId="77777777" w:rsidR="00C1465B" w:rsidRPr="00F461D6" w:rsidRDefault="00C1465B" w:rsidP="00C1465B">
      <w:pPr>
        <w:pStyle w:val="Odsekzoznamu"/>
        <w:tabs>
          <w:tab w:val="left" w:pos="1418"/>
        </w:tabs>
        <w:spacing w:after="0" w:line="240" w:lineRule="auto"/>
        <w:ind w:left="3218"/>
        <w:jc w:val="both"/>
        <w:rPr>
          <w:rFonts w:ascii="Garamond" w:hAnsi="Garamond"/>
          <w:bCs/>
          <w:i/>
          <w:iCs/>
          <w:sz w:val="20"/>
          <w:szCs w:val="20"/>
        </w:rPr>
      </w:pP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04ACEC3"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A63D2C">
        <w:rPr>
          <w:rFonts w:ascii="Garamond" w:hAnsi="Garamond"/>
          <w:bCs/>
          <w:sz w:val="20"/>
          <w:szCs w:val="20"/>
        </w:rPr>
        <w:t xml:space="preserve">do </w:t>
      </w:r>
      <w:r w:rsidR="00ED23C4">
        <w:rPr>
          <w:rFonts w:ascii="Garamond" w:hAnsi="Garamond"/>
          <w:b/>
          <w:color w:val="ED0000"/>
          <w:sz w:val="20"/>
          <w:szCs w:val="20"/>
        </w:rPr>
        <w:t>22</w:t>
      </w:r>
      <w:r w:rsidR="004471E0">
        <w:rPr>
          <w:rFonts w:ascii="Garamond" w:hAnsi="Garamond"/>
          <w:b/>
          <w:color w:val="ED0000"/>
          <w:sz w:val="20"/>
          <w:szCs w:val="20"/>
        </w:rPr>
        <w:t>.6.</w:t>
      </w:r>
      <w:r w:rsidR="00E45218" w:rsidRPr="008E6E47">
        <w:rPr>
          <w:rFonts w:ascii="Garamond" w:hAnsi="Garamond"/>
          <w:b/>
          <w:color w:val="ED0000"/>
          <w:sz w:val="20"/>
          <w:szCs w:val="20"/>
        </w:rPr>
        <w:t>202</w:t>
      </w:r>
      <w:r w:rsidR="00B74089">
        <w:rPr>
          <w:rFonts w:ascii="Garamond" w:hAnsi="Garamond"/>
          <w:b/>
          <w:color w:val="ED0000"/>
          <w:sz w:val="20"/>
          <w:szCs w:val="20"/>
        </w:rPr>
        <w:t>6</w:t>
      </w:r>
      <w:r w:rsidR="00E45218" w:rsidRPr="00D84C08">
        <w:rPr>
          <w:rFonts w:ascii="Garamond" w:hAnsi="Garamond"/>
          <w:b/>
          <w:sz w:val="20"/>
          <w:szCs w:val="20"/>
        </w:rPr>
        <w:t>,</w:t>
      </w:r>
      <w:r w:rsidR="00E45218" w:rsidRPr="00DC61D2">
        <w:rPr>
          <w:rFonts w:ascii="Garamond" w:hAnsi="Garamond"/>
          <w:b/>
          <w:sz w:val="20"/>
          <w:szCs w:val="20"/>
        </w:rPr>
        <w:t xml:space="preserve"> </w:t>
      </w:r>
      <w:r w:rsidR="00B74089">
        <w:rPr>
          <w:rFonts w:ascii="Garamond" w:hAnsi="Garamond"/>
          <w:b/>
          <w:color w:val="FF0000"/>
          <w:sz w:val="20"/>
          <w:szCs w:val="20"/>
        </w:rPr>
        <w:t>0</w:t>
      </w:r>
      <w:r w:rsidR="004471E0">
        <w:rPr>
          <w:rFonts w:ascii="Garamond" w:hAnsi="Garamond"/>
          <w:b/>
          <w:color w:val="FF0000"/>
          <w:sz w:val="20"/>
          <w:szCs w:val="20"/>
        </w:rPr>
        <w:t>9</w:t>
      </w:r>
      <w:r w:rsidR="00E45218" w:rsidRPr="006F1A48">
        <w:rPr>
          <w:rFonts w:ascii="Garamond" w:hAnsi="Garamond"/>
          <w:b/>
          <w:color w:val="FF0000"/>
          <w:sz w:val="20"/>
          <w:szCs w:val="20"/>
        </w:rPr>
        <w:t>:</w:t>
      </w:r>
      <w:r w:rsidR="00B74089">
        <w:rPr>
          <w:rFonts w:ascii="Garamond" w:hAnsi="Garamond"/>
          <w:b/>
          <w:color w:val="FF0000"/>
          <w:sz w:val="20"/>
          <w:szCs w:val="20"/>
        </w:rPr>
        <w:t>0</w:t>
      </w:r>
      <w:r w:rsidR="009C02C0">
        <w:rPr>
          <w:rFonts w:ascii="Garamond" w:hAnsi="Garamond"/>
          <w:b/>
          <w:color w:val="FF0000"/>
          <w:sz w:val="20"/>
          <w:szCs w:val="20"/>
        </w:rPr>
        <w:t>0 hod.</w:t>
      </w:r>
      <w:r w:rsidR="00E45218" w:rsidRPr="006F1A48">
        <w:rPr>
          <w:rFonts w:ascii="Garamond" w:hAnsi="Garamond"/>
          <w:b/>
          <w:color w:val="FF0000"/>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38792DD" w14:textId="17BBC8D5" w:rsidR="00E45218" w:rsidRPr="00C36A87" w:rsidRDefault="009337A1" w:rsidP="00E45218">
      <w:pPr>
        <w:pStyle w:val="Odsekzoznamu"/>
        <w:spacing w:after="0" w:line="240" w:lineRule="auto"/>
        <w:jc w:val="both"/>
        <w:rPr>
          <w:rFonts w:ascii="Garamond" w:hAnsi="Garamond"/>
        </w:rPr>
      </w:pPr>
      <w:hyperlink r:id="rId9" w:history="1">
        <w:r w:rsidRPr="005D3211">
          <w:rPr>
            <w:rStyle w:val="Hypertextovprepojenie"/>
            <w:rFonts w:ascii="Garamond" w:hAnsi="Garamond"/>
          </w:rPr>
          <w:t>https://josephine.proebiz.com/sk/tender/78135/summary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4AFAB67"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A63D2C">
        <w:rPr>
          <w:rFonts w:ascii="Garamond" w:hAnsi="Garamond"/>
          <w:bCs/>
          <w:sz w:val="20"/>
          <w:szCs w:val="20"/>
        </w:rPr>
        <w:t xml:space="preserve">na </w:t>
      </w:r>
      <w:r w:rsidR="00ED23C4">
        <w:rPr>
          <w:rFonts w:ascii="Garamond" w:hAnsi="Garamond"/>
          <w:b/>
          <w:color w:val="ED0000"/>
          <w:sz w:val="20"/>
          <w:szCs w:val="20"/>
        </w:rPr>
        <w:t>22</w:t>
      </w:r>
      <w:r w:rsidR="004471E0">
        <w:rPr>
          <w:rFonts w:ascii="Garamond" w:hAnsi="Garamond"/>
          <w:b/>
          <w:color w:val="ED0000"/>
          <w:sz w:val="20"/>
          <w:szCs w:val="20"/>
        </w:rPr>
        <w:t>.6.</w:t>
      </w:r>
      <w:r w:rsidR="009C02C0" w:rsidRPr="008E6E47">
        <w:rPr>
          <w:rFonts w:ascii="Garamond" w:hAnsi="Garamond"/>
          <w:b/>
          <w:color w:val="ED0000"/>
          <w:sz w:val="20"/>
          <w:szCs w:val="20"/>
        </w:rPr>
        <w:t>202</w:t>
      </w:r>
      <w:r w:rsidR="007A3698">
        <w:rPr>
          <w:rFonts w:ascii="Garamond" w:hAnsi="Garamond"/>
          <w:b/>
          <w:color w:val="ED0000"/>
          <w:sz w:val="20"/>
          <w:szCs w:val="20"/>
        </w:rPr>
        <w:t>6</w:t>
      </w:r>
      <w:r w:rsidR="009C02C0" w:rsidRPr="00D84C08">
        <w:rPr>
          <w:rFonts w:ascii="Garamond" w:hAnsi="Garamond"/>
          <w:b/>
          <w:sz w:val="20"/>
          <w:szCs w:val="20"/>
        </w:rPr>
        <w:t>,</w:t>
      </w:r>
      <w:r w:rsidR="009C02C0" w:rsidRPr="00DC61D2">
        <w:rPr>
          <w:rFonts w:ascii="Garamond" w:hAnsi="Garamond"/>
          <w:b/>
          <w:sz w:val="20"/>
          <w:szCs w:val="20"/>
        </w:rPr>
        <w:t xml:space="preserve"> </w:t>
      </w:r>
      <w:r w:rsidR="007A3698">
        <w:rPr>
          <w:rFonts w:ascii="Garamond" w:hAnsi="Garamond"/>
          <w:b/>
          <w:color w:val="FF0000"/>
          <w:sz w:val="20"/>
          <w:szCs w:val="20"/>
        </w:rPr>
        <w:t>0</w:t>
      </w:r>
      <w:r w:rsidR="004471E0">
        <w:rPr>
          <w:rFonts w:ascii="Garamond" w:hAnsi="Garamond"/>
          <w:b/>
          <w:color w:val="FF0000"/>
          <w:sz w:val="20"/>
          <w:szCs w:val="20"/>
        </w:rPr>
        <w:t>9</w:t>
      </w:r>
      <w:r w:rsidR="009C02C0" w:rsidRPr="006F1A48">
        <w:rPr>
          <w:rFonts w:ascii="Garamond" w:hAnsi="Garamond"/>
          <w:b/>
          <w:color w:val="FF0000"/>
          <w:sz w:val="20"/>
          <w:szCs w:val="20"/>
        </w:rPr>
        <w:t>:</w:t>
      </w:r>
      <w:r w:rsidR="004471E0">
        <w:rPr>
          <w:rFonts w:ascii="Garamond" w:hAnsi="Garamond"/>
          <w:b/>
          <w:color w:val="FF0000"/>
          <w:sz w:val="20"/>
          <w:szCs w:val="20"/>
        </w:rPr>
        <w:t>15</w:t>
      </w:r>
      <w:r w:rsidR="009C02C0">
        <w:rPr>
          <w:rFonts w:ascii="Garamond" w:hAnsi="Garamond"/>
          <w:b/>
          <w:color w:val="FF0000"/>
          <w:sz w:val="20"/>
          <w:szCs w:val="20"/>
        </w:rPr>
        <w:t xml:space="preserve"> hod.</w:t>
      </w:r>
      <w:r w:rsidR="009C02C0" w:rsidRPr="006F1A48">
        <w:rPr>
          <w:rFonts w:ascii="Garamond" w:hAnsi="Garamond"/>
          <w:b/>
          <w:color w:val="FF0000"/>
          <w:sz w:val="20"/>
          <w:szCs w:val="20"/>
        </w:rPr>
        <w:t xml:space="preserve"> </w:t>
      </w:r>
      <w:r w:rsidRPr="00DD491D">
        <w:rPr>
          <w:rFonts w:ascii="Garamond" w:hAnsi="Garamond"/>
          <w:bCs/>
          <w:sz w:val="20"/>
          <w:szCs w:val="20"/>
        </w:rPr>
        <w:t>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6036FB3D"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8513F0F"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1FECEB82"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sw. Josephine.  </w:t>
      </w:r>
    </w:p>
    <w:p w14:paraId="5F139186" w14:textId="3BD7B0FE" w:rsidR="00723281" w:rsidRPr="00E94678"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A87CD3">
        <w:rPr>
          <w:rFonts w:ascii="Garamond" w:hAnsi="Garamond"/>
          <w:sz w:val="20"/>
          <w:szCs w:val="20"/>
        </w:rPr>
        <w:t>7</w:t>
      </w:r>
      <w:r w:rsidRPr="0033307F">
        <w:rPr>
          <w:rFonts w:ascii="Garamond" w:hAnsi="Garamond"/>
          <w:sz w:val="20"/>
          <w:szCs w:val="20"/>
        </w:rPr>
        <w:t xml:space="preserve"> tejto výzvy nebudú vyhodnocované. </w:t>
      </w:r>
    </w:p>
    <w:p w14:paraId="0CC29D78" w14:textId="3FA27206" w:rsidR="00723281" w:rsidRDefault="00723281" w:rsidP="0072328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11FCBA1" w14:textId="77777777" w:rsidR="00723281" w:rsidRDefault="00723281" w:rsidP="00723281">
      <w:pPr>
        <w:pStyle w:val="Odsekzoznamu"/>
        <w:numPr>
          <w:ilvl w:val="1"/>
          <w:numId w:val="1"/>
        </w:numPr>
        <w:spacing w:after="0" w:line="240" w:lineRule="auto"/>
        <w:jc w:val="both"/>
        <w:rPr>
          <w:rFonts w:ascii="Garamond" w:hAnsi="Garamond"/>
          <w:sz w:val="20"/>
          <w:szCs w:val="20"/>
        </w:rPr>
      </w:pPr>
      <w:r w:rsidRPr="009520F5">
        <w:rPr>
          <w:rFonts w:ascii="Garamond" w:hAnsi="Garamond"/>
          <w:sz w:val="20"/>
          <w:szCs w:val="20"/>
        </w:rPr>
        <w:t>Ak obstarávateľská organizácia identifikuje nezrovnalosti alebo nejasnosti v informáciách alebo dôkazoch, ktoré uchádzač poskytol, písomne požiada o vysvetlenie ponuky, alebo tej časti ponuky, ktorá je pre jej cenu podstatná a ak je to potrebné aj o predloženie dôkazov. Vysvetlením ponuky nemôže dôjsť k jej zmene. Za zmenu ponuky sa nepovažuje odstránenie zrejmých chýb v písaní a počítaní.</w:t>
      </w:r>
    </w:p>
    <w:p w14:paraId="16C2755C" w14:textId="2CE8A0DC" w:rsidR="00844171" w:rsidRDefault="00A87CD3" w:rsidP="009D46DB">
      <w:pPr>
        <w:pStyle w:val="Odsekzoznamu"/>
        <w:numPr>
          <w:ilvl w:val="1"/>
          <w:numId w:val="1"/>
        </w:numPr>
        <w:rPr>
          <w:rFonts w:ascii="Garamond" w:hAnsi="Garamond"/>
          <w:sz w:val="20"/>
          <w:szCs w:val="20"/>
        </w:rPr>
      </w:pPr>
      <w:r w:rsidRPr="00A87CD3">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64B2620F" w14:textId="77777777" w:rsidR="00F461D6" w:rsidRDefault="00F461D6" w:rsidP="00F461D6">
      <w:pPr>
        <w:pStyle w:val="Odsekzoznamu"/>
        <w:ind w:left="1125"/>
        <w:rPr>
          <w:rFonts w:ascii="Garamond" w:hAnsi="Garamond"/>
          <w:sz w:val="20"/>
          <w:szCs w:val="20"/>
        </w:rPr>
      </w:pPr>
    </w:p>
    <w:p w14:paraId="0E6247AB" w14:textId="77777777" w:rsidR="00F461D6" w:rsidRDefault="00F461D6" w:rsidP="00F461D6">
      <w:pPr>
        <w:pStyle w:val="Odsekzoznamu"/>
        <w:ind w:left="1125"/>
        <w:rPr>
          <w:rFonts w:ascii="Garamond" w:hAnsi="Garamond"/>
          <w:sz w:val="20"/>
          <w:szCs w:val="20"/>
        </w:rPr>
      </w:pPr>
    </w:p>
    <w:p w14:paraId="7D77A869" w14:textId="77777777" w:rsidR="00F461D6" w:rsidRPr="009D46DB" w:rsidRDefault="00F461D6" w:rsidP="00F461D6">
      <w:pPr>
        <w:pStyle w:val="Odsekzoznamu"/>
        <w:ind w:left="1125"/>
        <w:rPr>
          <w:rFonts w:ascii="Garamond" w:hAnsi="Garamond"/>
          <w:sz w:val="20"/>
          <w:szCs w:val="20"/>
        </w:rPr>
      </w:pPr>
    </w:p>
    <w:p w14:paraId="3D1D0EE8" w14:textId="5AC5D014" w:rsidR="00844171" w:rsidRPr="004D7AD6"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337A1">
        <w:rPr>
          <w:rFonts w:ascii="Garamond" w:hAnsi="Garamond"/>
          <w:sz w:val="20"/>
          <w:szCs w:val="20"/>
        </w:rPr>
        <w:t>2.6</w:t>
      </w:r>
      <w:r w:rsidR="002901D6" w:rsidRPr="004D7AD6">
        <w:rPr>
          <w:rFonts w:ascii="Garamond" w:hAnsi="Garamond"/>
          <w:sz w:val="20"/>
          <w:szCs w:val="20"/>
        </w:rPr>
        <w:t>.202</w:t>
      </w:r>
      <w:r w:rsidR="007A3698">
        <w:rPr>
          <w:rFonts w:ascii="Garamond" w:hAnsi="Garamond"/>
          <w:sz w:val="20"/>
          <w:szCs w:val="20"/>
        </w:rPr>
        <w:t>6</w:t>
      </w:r>
    </w:p>
    <w:p w14:paraId="18BD2A94" w14:textId="77777777" w:rsidR="00A87CD3" w:rsidRDefault="00A87CD3" w:rsidP="00844171">
      <w:pPr>
        <w:spacing w:after="0" w:line="240" w:lineRule="auto"/>
        <w:rPr>
          <w:rFonts w:ascii="Garamond" w:hAnsi="Garamond"/>
          <w:sz w:val="20"/>
          <w:szCs w:val="20"/>
        </w:rPr>
      </w:pPr>
    </w:p>
    <w:p w14:paraId="6AA119C0" w14:textId="77777777" w:rsidR="00F461D6" w:rsidRDefault="00F461D6" w:rsidP="00844171">
      <w:pPr>
        <w:spacing w:after="0" w:line="240" w:lineRule="auto"/>
        <w:rPr>
          <w:rFonts w:ascii="Garamond" w:hAnsi="Garamond"/>
          <w:sz w:val="20"/>
          <w:szCs w:val="20"/>
        </w:rPr>
      </w:pPr>
    </w:p>
    <w:p w14:paraId="772C86BF" w14:textId="77777777" w:rsidR="00F461D6" w:rsidRDefault="00F461D6" w:rsidP="00844171">
      <w:pPr>
        <w:spacing w:after="0" w:line="240" w:lineRule="auto"/>
        <w:rPr>
          <w:rFonts w:ascii="Garamond" w:hAnsi="Garamond"/>
          <w:sz w:val="20"/>
          <w:szCs w:val="20"/>
        </w:rPr>
      </w:pPr>
    </w:p>
    <w:p w14:paraId="1112F35D" w14:textId="77777777" w:rsidR="00F461D6" w:rsidRDefault="00F461D6" w:rsidP="00844171">
      <w:pPr>
        <w:spacing w:after="0" w:line="240" w:lineRule="auto"/>
        <w:rPr>
          <w:rFonts w:ascii="Garamond" w:hAnsi="Garamond"/>
          <w:sz w:val="20"/>
          <w:szCs w:val="20"/>
        </w:rPr>
      </w:pPr>
    </w:p>
    <w:p w14:paraId="1DC76C48" w14:textId="77777777" w:rsidR="00F461D6" w:rsidRDefault="00F461D6"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5BED1A97" w14:textId="77777777" w:rsidR="00C1465B" w:rsidRDefault="00C1465B" w:rsidP="007234AB">
      <w:pPr>
        <w:pStyle w:val="Odsekzoznamu"/>
        <w:numPr>
          <w:ilvl w:val="0"/>
          <w:numId w:val="2"/>
        </w:numPr>
        <w:spacing w:after="0" w:line="240" w:lineRule="auto"/>
        <w:rPr>
          <w:rFonts w:ascii="Garamond" w:hAnsi="Garamond"/>
          <w:sz w:val="20"/>
          <w:szCs w:val="20"/>
        </w:rPr>
      </w:pPr>
      <w:r w:rsidRPr="00C1465B">
        <w:rPr>
          <w:rFonts w:ascii="Garamond" w:hAnsi="Garamond"/>
          <w:sz w:val="20"/>
          <w:szCs w:val="20"/>
        </w:rPr>
        <w:t>Príloha_1_ÚS-2025-zoznam ZZ</w:t>
      </w:r>
    </w:p>
    <w:p w14:paraId="741D80A8" w14:textId="55D15D17"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EB5809"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2B40CB" w14:textId="6987BFB5" w:rsidR="00EB5809" w:rsidRDefault="00975C67" w:rsidP="00844171">
      <w:pPr>
        <w:pStyle w:val="Odsekzoznamu"/>
        <w:numPr>
          <w:ilvl w:val="0"/>
          <w:numId w:val="2"/>
        </w:numPr>
        <w:spacing w:after="0" w:line="240" w:lineRule="auto"/>
        <w:rPr>
          <w:rFonts w:ascii="Garamond" w:hAnsi="Garamond"/>
          <w:sz w:val="20"/>
          <w:szCs w:val="20"/>
        </w:rPr>
      </w:pPr>
      <w:r w:rsidRPr="00F461D6">
        <w:rPr>
          <w:rFonts w:ascii="Garamond" w:hAnsi="Garamond"/>
          <w:sz w:val="20"/>
          <w:szCs w:val="20"/>
        </w:rPr>
        <w:t>Príloha č. 5 Čestné vyhlásenie podľa § 32 ods 1 písm. a)</w:t>
      </w:r>
    </w:p>
    <w:p w14:paraId="41B84D6C" w14:textId="4C72EDCA" w:rsidR="00C1465B" w:rsidRPr="00F461D6" w:rsidRDefault="00C1465B" w:rsidP="00844171">
      <w:pPr>
        <w:pStyle w:val="Odsekzoznamu"/>
        <w:numPr>
          <w:ilvl w:val="0"/>
          <w:numId w:val="2"/>
        </w:numPr>
        <w:spacing w:after="0" w:line="240" w:lineRule="auto"/>
        <w:rPr>
          <w:rFonts w:ascii="Garamond" w:hAnsi="Garamond"/>
          <w:sz w:val="20"/>
          <w:szCs w:val="20"/>
        </w:rPr>
      </w:pPr>
      <w:r>
        <w:rPr>
          <w:rFonts w:ascii="Garamond" w:hAnsi="Garamond"/>
          <w:sz w:val="20"/>
          <w:szCs w:val="20"/>
        </w:rPr>
        <w:t xml:space="preserve">Príloha č. 6 </w:t>
      </w:r>
      <w:r w:rsidRPr="00C1465B">
        <w:rPr>
          <w:rFonts w:ascii="Garamond" w:hAnsi="Garamond"/>
          <w:sz w:val="20"/>
          <w:szCs w:val="20"/>
        </w:rPr>
        <w:t>Dotazník uchádzača s návrhom na plnenie kritéria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248A4C8E" w14:textId="77777777" w:rsidR="00F461D6" w:rsidRDefault="00F461D6" w:rsidP="00844171">
      <w:pPr>
        <w:spacing w:after="0" w:line="240" w:lineRule="auto"/>
        <w:jc w:val="both"/>
        <w:rPr>
          <w:rFonts w:ascii="Garamond" w:hAnsi="Garamond"/>
          <w:sz w:val="20"/>
          <w:szCs w:val="20"/>
        </w:rPr>
      </w:pPr>
    </w:p>
    <w:p w14:paraId="044F7C49" w14:textId="77777777" w:rsidR="00F461D6" w:rsidRDefault="00F461D6" w:rsidP="00844171">
      <w:pPr>
        <w:spacing w:after="0" w:line="240" w:lineRule="auto"/>
        <w:jc w:val="both"/>
        <w:rPr>
          <w:rFonts w:ascii="Garamond" w:hAnsi="Garamond"/>
          <w:sz w:val="20"/>
          <w:szCs w:val="20"/>
        </w:rPr>
      </w:pPr>
    </w:p>
    <w:p w14:paraId="091DC4C1" w14:textId="77777777" w:rsidR="00F461D6" w:rsidRDefault="00F461D6" w:rsidP="00844171">
      <w:pPr>
        <w:spacing w:after="0" w:line="240" w:lineRule="auto"/>
        <w:jc w:val="both"/>
        <w:rPr>
          <w:rFonts w:ascii="Garamond" w:hAnsi="Garamond"/>
          <w:sz w:val="20"/>
          <w:szCs w:val="20"/>
        </w:rPr>
      </w:pPr>
    </w:p>
    <w:p w14:paraId="60451A11" w14:textId="77777777" w:rsidR="00F461D6" w:rsidRDefault="00F461D6" w:rsidP="00844171">
      <w:pPr>
        <w:spacing w:after="0" w:line="240" w:lineRule="auto"/>
        <w:jc w:val="both"/>
        <w:rPr>
          <w:rFonts w:ascii="Garamond" w:hAnsi="Garamond"/>
          <w:sz w:val="20"/>
          <w:szCs w:val="20"/>
        </w:rPr>
      </w:pPr>
    </w:p>
    <w:p w14:paraId="4CE04535" w14:textId="77777777" w:rsidR="00F461D6" w:rsidRDefault="00F461D6" w:rsidP="00844171">
      <w:pPr>
        <w:spacing w:after="0" w:line="240" w:lineRule="auto"/>
        <w:jc w:val="both"/>
        <w:rPr>
          <w:rFonts w:ascii="Garamond" w:hAnsi="Garamond"/>
          <w:sz w:val="20"/>
          <w:szCs w:val="20"/>
        </w:rPr>
      </w:pPr>
    </w:p>
    <w:p w14:paraId="7214F2E5" w14:textId="77777777" w:rsidR="00F461D6" w:rsidRDefault="00F461D6" w:rsidP="00844171">
      <w:pPr>
        <w:spacing w:after="0" w:line="240" w:lineRule="auto"/>
        <w:jc w:val="both"/>
        <w:rPr>
          <w:rFonts w:ascii="Garamond" w:hAnsi="Garamond"/>
          <w:sz w:val="20"/>
          <w:szCs w:val="20"/>
        </w:rPr>
      </w:pPr>
    </w:p>
    <w:p w14:paraId="18EFBD8C" w14:textId="77777777" w:rsidR="00F461D6" w:rsidRDefault="00F461D6" w:rsidP="00844171">
      <w:pPr>
        <w:spacing w:after="0" w:line="240" w:lineRule="auto"/>
        <w:jc w:val="both"/>
        <w:rPr>
          <w:rFonts w:ascii="Garamond" w:hAnsi="Garamond"/>
          <w:sz w:val="20"/>
          <w:szCs w:val="20"/>
        </w:rPr>
      </w:pPr>
    </w:p>
    <w:p w14:paraId="7C93370D" w14:textId="2319100C" w:rsidR="00F461D6" w:rsidRDefault="00F461D6" w:rsidP="009B0157">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6B3DD11" w14:textId="77777777" w:rsidR="00F461D6" w:rsidRPr="0033307F" w:rsidRDefault="00F461D6" w:rsidP="00F461D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D34AC05" w14:textId="77777777" w:rsidR="00F461D6" w:rsidRPr="0033307F" w:rsidRDefault="00F461D6" w:rsidP="00F461D6">
      <w:pPr>
        <w:spacing w:after="0" w:line="240" w:lineRule="auto"/>
        <w:ind w:firstLine="708"/>
        <w:jc w:val="both"/>
        <w:rPr>
          <w:rFonts w:ascii="Garamond" w:hAnsi="Garamond"/>
          <w:sz w:val="20"/>
          <w:szCs w:val="20"/>
        </w:rPr>
      </w:pPr>
      <w:r>
        <w:rPr>
          <w:rFonts w:ascii="Garamond" w:hAnsi="Garamond"/>
          <w:sz w:val="20"/>
          <w:szCs w:val="20"/>
        </w:rPr>
        <w:t>JUDr. Barbora Notová</w:t>
      </w:r>
    </w:p>
    <w:p w14:paraId="1D80FE46" w14:textId="46726F6A" w:rsidR="007A3698" w:rsidRPr="00F70B03" w:rsidRDefault="007A3698" w:rsidP="007A3698">
      <w:pPr>
        <w:spacing w:after="0" w:line="240" w:lineRule="auto"/>
        <w:ind w:firstLine="708"/>
        <w:jc w:val="both"/>
        <w:rPr>
          <w:rFonts w:ascii="Garamond" w:hAnsi="Garamond"/>
          <w:sz w:val="20"/>
          <w:szCs w:val="20"/>
          <w:lang w:val="cs-CZ"/>
        </w:rPr>
      </w:pPr>
      <w:r w:rsidRPr="00F70B03">
        <w:rPr>
          <w:rFonts w:ascii="Garamond" w:hAnsi="Garamond"/>
          <w:sz w:val="20"/>
          <w:szCs w:val="20"/>
          <w:lang w:val="cs-CZ"/>
        </w:rPr>
        <w:t xml:space="preserve">vedúca sekcie právnych služieb </w:t>
      </w:r>
      <w:r w:rsidRPr="00F70B03">
        <w:rPr>
          <w:rFonts w:ascii="Garamond" w:hAnsi="Garamond"/>
          <w:sz w:val="20"/>
          <w:szCs w:val="20"/>
          <w:lang w:val="en-US"/>
        </w:rPr>
        <w:t>a kontroly</w:t>
      </w:r>
    </w:p>
    <w:p w14:paraId="26635F64" w14:textId="78A77E52" w:rsidR="00F461D6" w:rsidRDefault="00F461D6" w:rsidP="007A3698">
      <w:pPr>
        <w:pStyle w:val="Obyajntext"/>
        <w:rPr>
          <w:rFonts w:ascii="Garamond" w:hAnsi="Garamond"/>
          <w:b/>
          <w:sz w:val="20"/>
          <w:szCs w:val="20"/>
        </w:rPr>
      </w:pPr>
    </w:p>
    <w:p w14:paraId="0CD165B3" w14:textId="77777777" w:rsidR="00F461D6" w:rsidRDefault="00F461D6" w:rsidP="00844171">
      <w:pPr>
        <w:spacing w:after="0" w:line="240" w:lineRule="auto"/>
        <w:jc w:val="both"/>
        <w:rPr>
          <w:rFonts w:ascii="Garamond" w:hAnsi="Garamond"/>
          <w:sz w:val="20"/>
          <w:szCs w:val="20"/>
        </w:rPr>
      </w:pPr>
    </w:p>
    <w:p w14:paraId="5C3BE04C" w14:textId="77777777" w:rsidR="00F461D6" w:rsidRDefault="00F461D6" w:rsidP="00844171">
      <w:pPr>
        <w:spacing w:after="0" w:line="240" w:lineRule="auto"/>
        <w:jc w:val="both"/>
        <w:rPr>
          <w:rFonts w:ascii="Garamond" w:hAnsi="Garamond"/>
          <w:sz w:val="20"/>
          <w:szCs w:val="20"/>
        </w:rPr>
      </w:pPr>
    </w:p>
    <w:p w14:paraId="4D8D9D3B" w14:textId="77777777" w:rsidR="00F461D6" w:rsidRDefault="00F461D6" w:rsidP="00844171">
      <w:pPr>
        <w:spacing w:after="0" w:line="240" w:lineRule="auto"/>
        <w:jc w:val="both"/>
        <w:rPr>
          <w:rFonts w:ascii="Garamond" w:hAnsi="Garamond"/>
          <w:sz w:val="20"/>
          <w:szCs w:val="20"/>
        </w:rPr>
      </w:pPr>
    </w:p>
    <w:p w14:paraId="3E944C06" w14:textId="77777777" w:rsidR="00F461D6" w:rsidRDefault="00F461D6" w:rsidP="00844171">
      <w:pPr>
        <w:spacing w:after="0" w:line="240" w:lineRule="auto"/>
        <w:jc w:val="both"/>
        <w:rPr>
          <w:rFonts w:ascii="Garamond" w:hAnsi="Garamond"/>
          <w:sz w:val="20"/>
          <w:szCs w:val="20"/>
        </w:rPr>
      </w:pPr>
    </w:p>
    <w:p w14:paraId="4AE46B53" w14:textId="77777777" w:rsidR="00F461D6" w:rsidRDefault="00F461D6" w:rsidP="00844171">
      <w:pPr>
        <w:spacing w:after="0" w:line="240" w:lineRule="auto"/>
        <w:jc w:val="both"/>
        <w:rPr>
          <w:rFonts w:ascii="Garamond" w:hAnsi="Garamond"/>
          <w:sz w:val="20"/>
          <w:szCs w:val="20"/>
        </w:rPr>
      </w:pPr>
    </w:p>
    <w:p w14:paraId="7C556A00" w14:textId="77777777" w:rsidR="00F461D6" w:rsidRDefault="00F461D6" w:rsidP="00844171">
      <w:pPr>
        <w:spacing w:after="0" w:line="240" w:lineRule="auto"/>
        <w:jc w:val="both"/>
        <w:rPr>
          <w:rFonts w:ascii="Garamond" w:hAnsi="Garamond"/>
          <w:sz w:val="20"/>
          <w:szCs w:val="20"/>
        </w:rPr>
      </w:pPr>
    </w:p>
    <w:p w14:paraId="1DFDDAA6" w14:textId="77777777" w:rsidR="00F461D6" w:rsidRDefault="00F461D6" w:rsidP="00844171">
      <w:pPr>
        <w:spacing w:after="0" w:line="240" w:lineRule="auto"/>
        <w:jc w:val="both"/>
        <w:rPr>
          <w:rFonts w:ascii="Garamond" w:hAnsi="Garamond"/>
          <w:sz w:val="20"/>
          <w:szCs w:val="20"/>
        </w:rPr>
      </w:pPr>
    </w:p>
    <w:p w14:paraId="27ABDDEB" w14:textId="77777777" w:rsidR="00F461D6" w:rsidRDefault="00F461D6" w:rsidP="00844171">
      <w:pPr>
        <w:spacing w:after="0" w:line="240" w:lineRule="auto"/>
        <w:jc w:val="both"/>
        <w:rPr>
          <w:rFonts w:ascii="Garamond" w:hAnsi="Garamond"/>
          <w:sz w:val="20"/>
          <w:szCs w:val="20"/>
        </w:rPr>
      </w:pPr>
    </w:p>
    <w:p w14:paraId="04341474" w14:textId="77777777" w:rsidR="00F461D6" w:rsidRDefault="00F461D6" w:rsidP="00844171">
      <w:pPr>
        <w:spacing w:after="0" w:line="240" w:lineRule="auto"/>
        <w:jc w:val="both"/>
        <w:rPr>
          <w:rFonts w:ascii="Garamond" w:hAnsi="Garamond"/>
          <w:sz w:val="20"/>
          <w:szCs w:val="20"/>
        </w:rPr>
      </w:pPr>
    </w:p>
    <w:p w14:paraId="1A89B509" w14:textId="77777777" w:rsidR="00F461D6" w:rsidRDefault="00F461D6" w:rsidP="00844171">
      <w:pPr>
        <w:spacing w:after="0" w:line="240" w:lineRule="auto"/>
        <w:jc w:val="both"/>
        <w:rPr>
          <w:rFonts w:ascii="Garamond" w:hAnsi="Garamond"/>
          <w:sz w:val="20"/>
          <w:szCs w:val="20"/>
        </w:rPr>
      </w:pPr>
    </w:p>
    <w:p w14:paraId="11FC9C5A" w14:textId="77777777" w:rsidR="00F461D6" w:rsidRDefault="00F461D6" w:rsidP="00844171">
      <w:pPr>
        <w:spacing w:after="0" w:line="240" w:lineRule="auto"/>
        <w:jc w:val="both"/>
        <w:rPr>
          <w:rFonts w:ascii="Garamond" w:hAnsi="Garamond"/>
          <w:sz w:val="20"/>
          <w:szCs w:val="20"/>
        </w:rPr>
      </w:pPr>
    </w:p>
    <w:p w14:paraId="5CAEADD3" w14:textId="77777777" w:rsidR="00F461D6" w:rsidRDefault="00F461D6" w:rsidP="00844171">
      <w:pPr>
        <w:spacing w:after="0" w:line="240" w:lineRule="auto"/>
        <w:jc w:val="both"/>
        <w:rPr>
          <w:rFonts w:ascii="Garamond" w:hAnsi="Garamond"/>
          <w:sz w:val="20"/>
          <w:szCs w:val="20"/>
        </w:rPr>
      </w:pPr>
    </w:p>
    <w:p w14:paraId="616666E9" w14:textId="77777777" w:rsidR="00F461D6" w:rsidRDefault="00F461D6" w:rsidP="00844171">
      <w:pPr>
        <w:spacing w:after="0" w:line="240" w:lineRule="auto"/>
        <w:jc w:val="both"/>
        <w:rPr>
          <w:rFonts w:ascii="Garamond" w:hAnsi="Garamond"/>
          <w:sz w:val="20"/>
          <w:szCs w:val="20"/>
        </w:rPr>
      </w:pPr>
    </w:p>
    <w:p w14:paraId="415698EC" w14:textId="77777777" w:rsidR="00F461D6" w:rsidRDefault="00F461D6" w:rsidP="00844171">
      <w:pPr>
        <w:spacing w:after="0" w:line="240" w:lineRule="auto"/>
        <w:jc w:val="both"/>
        <w:rPr>
          <w:rFonts w:ascii="Garamond" w:hAnsi="Garamond"/>
          <w:sz w:val="20"/>
          <w:szCs w:val="20"/>
        </w:rPr>
      </w:pPr>
    </w:p>
    <w:p w14:paraId="484DDD55" w14:textId="77777777" w:rsidR="00F461D6" w:rsidRDefault="00F461D6" w:rsidP="00844171">
      <w:pPr>
        <w:spacing w:after="0" w:line="240" w:lineRule="auto"/>
        <w:jc w:val="both"/>
        <w:rPr>
          <w:rFonts w:ascii="Garamond" w:hAnsi="Garamond"/>
          <w:sz w:val="20"/>
          <w:szCs w:val="20"/>
        </w:rPr>
      </w:pPr>
    </w:p>
    <w:p w14:paraId="6287F896" w14:textId="77777777" w:rsidR="00F461D6" w:rsidRDefault="00F461D6" w:rsidP="00844171">
      <w:pPr>
        <w:spacing w:after="0" w:line="240" w:lineRule="auto"/>
        <w:jc w:val="both"/>
        <w:rPr>
          <w:rFonts w:ascii="Garamond" w:hAnsi="Garamond"/>
          <w:sz w:val="20"/>
          <w:szCs w:val="20"/>
        </w:rPr>
      </w:pPr>
    </w:p>
    <w:p w14:paraId="03F7E4A7" w14:textId="77777777" w:rsidR="00F461D6" w:rsidRDefault="00F461D6" w:rsidP="00844171">
      <w:pPr>
        <w:spacing w:after="0" w:line="240" w:lineRule="auto"/>
        <w:jc w:val="both"/>
        <w:rPr>
          <w:rFonts w:ascii="Garamond" w:hAnsi="Garamond"/>
          <w:sz w:val="20"/>
          <w:szCs w:val="20"/>
        </w:rPr>
      </w:pPr>
    </w:p>
    <w:p w14:paraId="4FA6641C" w14:textId="77777777" w:rsidR="00F461D6" w:rsidRDefault="00F461D6" w:rsidP="00844171">
      <w:pPr>
        <w:spacing w:after="0" w:line="240" w:lineRule="auto"/>
        <w:jc w:val="both"/>
        <w:rPr>
          <w:rFonts w:ascii="Garamond" w:hAnsi="Garamond"/>
          <w:sz w:val="20"/>
          <w:szCs w:val="20"/>
        </w:rPr>
      </w:pPr>
    </w:p>
    <w:p w14:paraId="788741D7" w14:textId="77777777" w:rsidR="00F461D6" w:rsidRDefault="00F461D6" w:rsidP="00844171">
      <w:pPr>
        <w:spacing w:after="0" w:line="240" w:lineRule="auto"/>
        <w:jc w:val="both"/>
        <w:rPr>
          <w:rFonts w:ascii="Garamond" w:hAnsi="Garamond"/>
          <w:sz w:val="20"/>
          <w:szCs w:val="20"/>
        </w:rPr>
      </w:pPr>
    </w:p>
    <w:p w14:paraId="644B5CB7" w14:textId="7EF29929" w:rsidR="00844171" w:rsidRDefault="009B0157" w:rsidP="009C02C0">
      <w:pPr>
        <w:rPr>
          <w:rFonts w:ascii="Garamond" w:hAnsi="Garamond" w:cs="Arial"/>
          <w:bCs/>
          <w:sz w:val="20"/>
          <w:szCs w:val="20"/>
        </w:rPr>
      </w:pPr>
      <w:bookmarkStart w:id="4" w:name="_Hlk30413330"/>
      <w:bookmarkStart w:id="5" w:name="_Hlk101422338"/>
      <w:r>
        <w:rPr>
          <w:rFonts w:ascii="Garamond" w:hAnsi="Garamond" w:cs="Arial"/>
          <w:sz w:val="20"/>
          <w:szCs w:val="20"/>
        </w:rPr>
        <w:t xml:space="preserve">                                                                                                                  </w:t>
      </w:r>
      <w:r w:rsidR="00844171" w:rsidRPr="0033307F">
        <w:rPr>
          <w:rFonts w:ascii="Garamond" w:hAnsi="Garamond" w:cs="Arial"/>
          <w:sz w:val="20"/>
          <w:szCs w:val="20"/>
        </w:rPr>
        <w:t xml:space="preserve">Príloha č. 1 </w:t>
      </w:r>
      <w:r w:rsidR="00844171"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4"/>
    <w:bookmarkEnd w:id="5"/>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32B654B5"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1465B" w:rsidRPr="00C1465B">
        <w:rPr>
          <w:rFonts w:ascii="Garamond" w:hAnsi="Garamond"/>
          <w:sz w:val="20"/>
          <w:szCs w:val="20"/>
        </w:rPr>
        <w:t xml:space="preserve"> ÚS-2025-zoznam ZZ</w:t>
      </w:r>
      <w:r w:rsidR="00C1465B">
        <w:rPr>
          <w:rFonts w:ascii="Garamond" w:hAnsi="Garamond" w:cs="Arial"/>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6"/>
    <w:p w14:paraId="53B48443" w14:textId="77777777" w:rsidR="00844171" w:rsidRPr="00DC1937" w:rsidRDefault="00844171" w:rsidP="00844171">
      <w:pPr>
        <w:spacing w:after="0" w:line="240" w:lineRule="auto"/>
        <w:rPr>
          <w:rFonts w:ascii="Garamond" w:hAnsi="Garamond" w:cs="Arial"/>
          <w:bCs/>
          <w:sz w:val="20"/>
          <w:szCs w:val="20"/>
        </w:rPr>
      </w:pPr>
    </w:p>
    <w:p w14:paraId="6DAE5F0D" w14:textId="77777777" w:rsidR="009B0157" w:rsidRDefault="009B0157" w:rsidP="00844171">
      <w:pPr>
        <w:spacing w:after="0" w:line="240" w:lineRule="auto"/>
        <w:rPr>
          <w:rFonts w:ascii="Garamond" w:hAnsi="Garamond" w:cs="Arial"/>
          <w:sz w:val="20"/>
          <w:szCs w:val="20"/>
        </w:rPr>
      </w:pPr>
    </w:p>
    <w:p w14:paraId="5E8DE532" w14:textId="77777777" w:rsidR="009B0157" w:rsidRDefault="009B0157" w:rsidP="00844171">
      <w:pPr>
        <w:spacing w:after="0" w:line="240" w:lineRule="auto"/>
        <w:rPr>
          <w:rFonts w:ascii="Garamond" w:hAnsi="Garamond" w:cs="Arial"/>
          <w:sz w:val="20"/>
          <w:szCs w:val="20"/>
        </w:rPr>
      </w:pPr>
    </w:p>
    <w:p w14:paraId="5428386F" w14:textId="77777777" w:rsidR="009B0157" w:rsidRDefault="009B0157" w:rsidP="00844171">
      <w:pPr>
        <w:spacing w:after="0" w:line="240" w:lineRule="auto"/>
        <w:rPr>
          <w:rFonts w:ascii="Garamond" w:hAnsi="Garamond" w:cs="Arial"/>
          <w:sz w:val="20"/>
          <w:szCs w:val="20"/>
        </w:rPr>
      </w:pPr>
    </w:p>
    <w:p w14:paraId="657E5A00" w14:textId="77777777" w:rsidR="009B0157" w:rsidRDefault="009B0157" w:rsidP="00844171">
      <w:pPr>
        <w:spacing w:after="0" w:line="240" w:lineRule="auto"/>
        <w:rPr>
          <w:rFonts w:ascii="Garamond" w:hAnsi="Garamond" w:cs="Arial"/>
          <w:sz w:val="20"/>
          <w:szCs w:val="20"/>
        </w:rPr>
      </w:pPr>
    </w:p>
    <w:p w14:paraId="76892FEA" w14:textId="77777777" w:rsidR="009B0157" w:rsidRDefault="009B0157" w:rsidP="00844171">
      <w:pPr>
        <w:spacing w:after="0" w:line="240" w:lineRule="auto"/>
        <w:rPr>
          <w:rFonts w:ascii="Garamond" w:hAnsi="Garamond" w:cs="Arial"/>
          <w:sz w:val="20"/>
          <w:szCs w:val="20"/>
        </w:rPr>
      </w:pPr>
    </w:p>
    <w:p w14:paraId="127CE718" w14:textId="77777777" w:rsidR="009B0157" w:rsidRDefault="009B0157" w:rsidP="00844171">
      <w:pPr>
        <w:spacing w:after="0" w:line="240" w:lineRule="auto"/>
        <w:rPr>
          <w:rFonts w:ascii="Garamond" w:hAnsi="Garamond" w:cs="Arial"/>
          <w:sz w:val="20"/>
          <w:szCs w:val="20"/>
        </w:rPr>
      </w:pPr>
    </w:p>
    <w:p w14:paraId="71039264" w14:textId="77777777" w:rsidR="009B0157" w:rsidRDefault="009B0157" w:rsidP="00844171">
      <w:pPr>
        <w:spacing w:after="0" w:line="240" w:lineRule="auto"/>
        <w:rPr>
          <w:rFonts w:ascii="Garamond" w:hAnsi="Garamond" w:cs="Arial"/>
          <w:sz w:val="20"/>
          <w:szCs w:val="20"/>
        </w:rPr>
      </w:pPr>
    </w:p>
    <w:p w14:paraId="667C960C" w14:textId="77777777" w:rsidR="009B0157" w:rsidRDefault="009B0157" w:rsidP="00844171">
      <w:pPr>
        <w:spacing w:after="0" w:line="240" w:lineRule="auto"/>
        <w:rPr>
          <w:rFonts w:ascii="Garamond" w:hAnsi="Garamond" w:cs="Arial"/>
          <w:sz w:val="20"/>
          <w:szCs w:val="20"/>
        </w:rPr>
      </w:pPr>
    </w:p>
    <w:p w14:paraId="7C51FF64" w14:textId="77777777" w:rsidR="009B0157" w:rsidRDefault="009B0157" w:rsidP="00844171">
      <w:pPr>
        <w:spacing w:after="0" w:line="240" w:lineRule="auto"/>
        <w:rPr>
          <w:rFonts w:ascii="Garamond" w:hAnsi="Garamond" w:cs="Arial"/>
          <w:sz w:val="20"/>
          <w:szCs w:val="20"/>
        </w:rPr>
      </w:pPr>
    </w:p>
    <w:p w14:paraId="7F137BB5" w14:textId="77777777" w:rsidR="009B0157" w:rsidRDefault="009B0157" w:rsidP="00844171">
      <w:pPr>
        <w:spacing w:after="0" w:line="240" w:lineRule="auto"/>
        <w:rPr>
          <w:rFonts w:ascii="Garamond" w:hAnsi="Garamond" w:cs="Arial"/>
          <w:sz w:val="20"/>
          <w:szCs w:val="20"/>
        </w:rPr>
      </w:pPr>
    </w:p>
    <w:p w14:paraId="049A4A0F" w14:textId="77777777" w:rsidR="009B0157" w:rsidRDefault="009B0157" w:rsidP="00844171">
      <w:pPr>
        <w:spacing w:after="0" w:line="240" w:lineRule="auto"/>
        <w:rPr>
          <w:rFonts w:ascii="Garamond" w:hAnsi="Garamond" w:cs="Arial"/>
          <w:sz w:val="20"/>
          <w:szCs w:val="20"/>
        </w:rPr>
      </w:pPr>
    </w:p>
    <w:p w14:paraId="79777D73" w14:textId="77777777" w:rsidR="009B0157" w:rsidRDefault="009B0157" w:rsidP="00844171">
      <w:pPr>
        <w:spacing w:after="0" w:line="240" w:lineRule="auto"/>
        <w:rPr>
          <w:rFonts w:ascii="Garamond" w:hAnsi="Garamond" w:cs="Arial"/>
          <w:sz w:val="20"/>
          <w:szCs w:val="20"/>
        </w:rPr>
      </w:pPr>
    </w:p>
    <w:p w14:paraId="4B0CE2BA" w14:textId="77777777" w:rsidR="009B0157" w:rsidRDefault="009B0157" w:rsidP="00844171">
      <w:pPr>
        <w:spacing w:after="0" w:line="240" w:lineRule="auto"/>
        <w:rPr>
          <w:rFonts w:ascii="Garamond" w:hAnsi="Garamond" w:cs="Arial"/>
          <w:sz w:val="20"/>
          <w:szCs w:val="20"/>
        </w:rPr>
      </w:pPr>
    </w:p>
    <w:p w14:paraId="4862CEEA" w14:textId="60AC1FAC" w:rsidR="009B0157" w:rsidRPr="009B0157" w:rsidRDefault="009B0157" w:rsidP="009B0157">
      <w:pPr>
        <w:spacing w:after="0" w:line="240" w:lineRule="auto"/>
        <w:rPr>
          <w:rFonts w:ascii="Garamond" w:hAnsi="Garamond" w:cs="Arial"/>
          <w:sz w:val="20"/>
          <w:szCs w:val="20"/>
        </w:rPr>
      </w:pPr>
      <w:r>
        <w:rPr>
          <w:rFonts w:ascii="Garamond" w:hAnsi="Garamond" w:cs="Arial"/>
          <w:sz w:val="20"/>
          <w:szCs w:val="20"/>
        </w:rPr>
        <w:t xml:space="preserve">                                                                                                                 </w:t>
      </w:r>
      <w:r w:rsidRPr="009B0157">
        <w:rPr>
          <w:rFonts w:ascii="Garamond" w:hAnsi="Garamond" w:cs="Arial"/>
          <w:sz w:val="20"/>
          <w:szCs w:val="20"/>
        </w:rPr>
        <w:t>Príloha č. 2 Čestné vyhlásenia záujemcu</w:t>
      </w:r>
    </w:p>
    <w:p w14:paraId="4C948D1A" w14:textId="77777777" w:rsidR="009B0157" w:rsidRDefault="009B0157" w:rsidP="009B0157">
      <w:pPr>
        <w:spacing w:after="0" w:line="240" w:lineRule="auto"/>
        <w:rPr>
          <w:rFonts w:ascii="Garamond" w:hAnsi="Garamond" w:cs="Arial"/>
          <w:b/>
          <w:sz w:val="20"/>
          <w:szCs w:val="20"/>
        </w:rPr>
      </w:pPr>
    </w:p>
    <w:p w14:paraId="6BEF7DF1" w14:textId="77777777" w:rsidR="009B0157" w:rsidRPr="009B0157" w:rsidRDefault="009B0157" w:rsidP="009B0157">
      <w:pPr>
        <w:spacing w:after="0" w:line="240" w:lineRule="auto"/>
        <w:rPr>
          <w:rFonts w:ascii="Garamond" w:hAnsi="Garamond" w:cs="Arial"/>
          <w:b/>
          <w:sz w:val="20"/>
          <w:szCs w:val="20"/>
        </w:rPr>
      </w:pPr>
    </w:p>
    <w:p w14:paraId="7ABBFFA7" w14:textId="77777777" w:rsidR="009B0157" w:rsidRPr="0033307F" w:rsidRDefault="009B0157" w:rsidP="009B0157">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4F42EE35" w14:textId="0EE8240F" w:rsidR="00844171" w:rsidRPr="0033307F" w:rsidRDefault="00844171" w:rsidP="009B0157">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297DD88C" w:rsidR="007234AB" w:rsidRPr="004C1CA9" w:rsidRDefault="007234AB" w:rsidP="00E5324C">
      <w:pPr>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E5324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7"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7"/>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5FD1214A" w14:textId="77777777" w:rsidR="009B0157" w:rsidRPr="007234AB" w:rsidRDefault="009B0157" w:rsidP="009B0157">
      <w:pPr>
        <w:spacing w:after="0" w:line="240" w:lineRule="auto"/>
        <w:rPr>
          <w:rFonts w:ascii="Garamond" w:hAnsi="Garamond" w:cs="Arial"/>
          <w:sz w:val="20"/>
          <w:szCs w:val="20"/>
        </w:rPr>
      </w:pPr>
      <w:bookmarkStart w:id="8" w:name="_Hlk203388696"/>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74F70DF0" w14:textId="77777777" w:rsidR="009B0157" w:rsidRDefault="009B0157" w:rsidP="009B0157">
      <w:pPr>
        <w:spacing w:after="0" w:line="240" w:lineRule="auto"/>
        <w:jc w:val="both"/>
        <w:rPr>
          <w:rFonts w:ascii="Garamond" w:eastAsia="Calibri" w:hAnsi="Garamond"/>
          <w:sz w:val="20"/>
          <w:szCs w:val="20"/>
        </w:rPr>
      </w:pPr>
    </w:p>
    <w:p w14:paraId="44DEAC45" w14:textId="77777777" w:rsidR="009B0157" w:rsidRDefault="009B0157" w:rsidP="009B0157">
      <w:pPr>
        <w:spacing w:after="0" w:line="240" w:lineRule="auto"/>
        <w:jc w:val="both"/>
        <w:rPr>
          <w:rFonts w:ascii="Garamond" w:eastAsia="Arial Narrow" w:hAnsi="Garamond" w:cs="Arial Narrow"/>
          <w:sz w:val="20"/>
          <w:szCs w:val="20"/>
        </w:rPr>
      </w:pPr>
    </w:p>
    <w:p w14:paraId="2D83A51D" w14:textId="77777777" w:rsidR="009B0157" w:rsidRPr="0033307F" w:rsidRDefault="009B0157" w:rsidP="009B0157">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2E621F68" w14:textId="77777777" w:rsidR="009B0157" w:rsidRPr="0033307F" w:rsidRDefault="009B0157" w:rsidP="009B0157">
      <w:pPr>
        <w:spacing w:after="0" w:line="240" w:lineRule="auto"/>
        <w:jc w:val="center"/>
        <w:rPr>
          <w:rFonts w:ascii="Garamond" w:hAnsi="Garamond"/>
          <w:sz w:val="20"/>
          <w:szCs w:val="20"/>
        </w:rPr>
      </w:pPr>
    </w:p>
    <w:p w14:paraId="4F8B4282" w14:textId="2069BE1D" w:rsidR="00961ED7" w:rsidRDefault="00961ED7" w:rsidP="009B0157">
      <w:pPr>
        <w:rPr>
          <w:rFonts w:ascii="Garamond" w:hAnsi="Garamond"/>
          <w:bCs/>
          <w:sz w:val="20"/>
          <w:szCs w:val="20"/>
        </w:rPr>
      </w:pPr>
    </w:p>
    <w:p w14:paraId="4326D727" w14:textId="77777777" w:rsidR="009B0157" w:rsidRDefault="009B0157" w:rsidP="009B0157">
      <w:pPr>
        <w:rPr>
          <w:rFonts w:ascii="Garamond" w:hAnsi="Garamond"/>
          <w:bCs/>
          <w:sz w:val="20"/>
          <w:szCs w:val="20"/>
        </w:rPr>
      </w:pPr>
    </w:p>
    <w:p w14:paraId="142F6419" w14:textId="77777777" w:rsidR="009B0157" w:rsidRDefault="009B0157" w:rsidP="009B0157">
      <w:pPr>
        <w:rPr>
          <w:rFonts w:ascii="Garamond" w:hAnsi="Garamond"/>
          <w:bCs/>
          <w:sz w:val="20"/>
          <w:szCs w:val="20"/>
        </w:rPr>
      </w:pPr>
    </w:p>
    <w:p w14:paraId="3CDE6639" w14:textId="77777777" w:rsidR="00FF2187" w:rsidRDefault="00FF2187" w:rsidP="009B0157">
      <w:pPr>
        <w:rPr>
          <w:rFonts w:ascii="Garamond" w:hAnsi="Garamond"/>
          <w:bCs/>
          <w:sz w:val="20"/>
          <w:szCs w:val="20"/>
        </w:rPr>
      </w:pPr>
    </w:p>
    <w:p w14:paraId="329D2E33" w14:textId="77777777" w:rsidR="00FF2187" w:rsidRDefault="00FF2187" w:rsidP="009B0157">
      <w:pPr>
        <w:rPr>
          <w:rFonts w:ascii="Garamond" w:hAnsi="Garamond"/>
          <w:bCs/>
          <w:sz w:val="20"/>
          <w:szCs w:val="20"/>
        </w:rPr>
      </w:pPr>
    </w:p>
    <w:p w14:paraId="1497833B" w14:textId="77777777" w:rsidR="00FF2187" w:rsidRDefault="00FF2187" w:rsidP="009B0157">
      <w:pPr>
        <w:rPr>
          <w:rFonts w:ascii="Garamond" w:hAnsi="Garamond"/>
          <w:bCs/>
          <w:sz w:val="20"/>
          <w:szCs w:val="20"/>
        </w:rPr>
      </w:pPr>
    </w:p>
    <w:p w14:paraId="51F77A4B" w14:textId="77777777" w:rsidR="009B0157" w:rsidRDefault="009B0157" w:rsidP="009B0157">
      <w:pPr>
        <w:rPr>
          <w:rFonts w:ascii="Garamond" w:hAnsi="Garamond"/>
          <w:bCs/>
          <w:sz w:val="20"/>
          <w:szCs w:val="20"/>
        </w:rPr>
      </w:pPr>
    </w:p>
    <w:p w14:paraId="1F922086" w14:textId="77777777" w:rsidR="009B0157" w:rsidRDefault="009B0157" w:rsidP="009B0157">
      <w:pPr>
        <w:rPr>
          <w:rFonts w:ascii="Garamond" w:hAnsi="Garamond"/>
          <w:bCs/>
          <w:sz w:val="20"/>
          <w:szCs w:val="20"/>
        </w:rPr>
      </w:pPr>
    </w:p>
    <w:p w14:paraId="0A5165AD" w14:textId="77777777" w:rsidR="009B0157" w:rsidRDefault="009B0157" w:rsidP="009B0157">
      <w:pPr>
        <w:rPr>
          <w:rFonts w:ascii="Garamond" w:hAnsi="Garamond"/>
          <w:bCs/>
          <w:sz w:val="20"/>
          <w:szCs w:val="20"/>
        </w:rPr>
      </w:pPr>
    </w:p>
    <w:p w14:paraId="18FE4D90" w14:textId="77777777" w:rsidR="00FF2187" w:rsidRDefault="00FF2187" w:rsidP="009B0157">
      <w:pPr>
        <w:rPr>
          <w:rFonts w:ascii="Garamond" w:hAnsi="Garamond"/>
          <w:bCs/>
          <w:sz w:val="20"/>
          <w:szCs w:val="20"/>
        </w:rPr>
      </w:pPr>
    </w:p>
    <w:p w14:paraId="61DF9232" w14:textId="77777777" w:rsidR="00FF2187" w:rsidRDefault="00FF2187" w:rsidP="009B0157">
      <w:pPr>
        <w:rPr>
          <w:rFonts w:ascii="Garamond" w:hAnsi="Garamond"/>
          <w:bCs/>
          <w:sz w:val="20"/>
          <w:szCs w:val="20"/>
        </w:rPr>
      </w:pPr>
    </w:p>
    <w:p w14:paraId="22F524AA" w14:textId="5F2C4E22" w:rsidR="00FF2187" w:rsidRPr="003D25D0" w:rsidRDefault="00FF2187" w:rsidP="00FF2187">
      <w:pPr>
        <w:spacing w:after="0"/>
        <w:jc w:val="right"/>
        <w:rPr>
          <w:rFonts w:ascii="Garamond" w:hAnsi="Garamond"/>
          <w:sz w:val="20"/>
          <w:szCs w:val="20"/>
        </w:rPr>
      </w:pPr>
      <w:r w:rsidRPr="003D25D0">
        <w:rPr>
          <w:rFonts w:ascii="Garamond" w:hAnsi="Garamond"/>
          <w:sz w:val="20"/>
          <w:szCs w:val="20"/>
        </w:rPr>
        <w:t xml:space="preserve">Príloha č. </w:t>
      </w:r>
      <w:r>
        <w:rPr>
          <w:rFonts w:ascii="Garamond" w:hAnsi="Garamond"/>
          <w:sz w:val="20"/>
          <w:szCs w:val="20"/>
        </w:rPr>
        <w:t>5</w:t>
      </w:r>
      <w:r w:rsidRPr="003D25D0">
        <w:rPr>
          <w:rFonts w:ascii="Garamond" w:hAnsi="Garamond"/>
          <w:sz w:val="20"/>
          <w:szCs w:val="20"/>
        </w:rPr>
        <w:t xml:space="preserve">  Čestné vyhlásenie uchádzača podľa § 32 ods. 7, resp. 8 ZVO</w:t>
      </w:r>
    </w:p>
    <w:p w14:paraId="318C6606" w14:textId="77777777" w:rsidR="00FF2187" w:rsidRPr="00B22480" w:rsidRDefault="00FF2187" w:rsidP="00FF2187">
      <w:pPr>
        <w:spacing w:after="0"/>
        <w:rPr>
          <w:rFonts w:ascii="Garamond" w:hAnsi="Garamond"/>
          <w:b/>
          <w:sz w:val="20"/>
          <w:szCs w:val="20"/>
        </w:rPr>
      </w:pPr>
    </w:p>
    <w:p w14:paraId="7232CCF8" w14:textId="77777777" w:rsidR="00FF2187" w:rsidRPr="00B22480" w:rsidRDefault="00FF2187" w:rsidP="00FF2187">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EE294D" w14:textId="77777777" w:rsidR="00FF2187" w:rsidRPr="00B22480" w:rsidRDefault="00FF2187" w:rsidP="00FF2187">
      <w:pPr>
        <w:spacing w:after="0"/>
        <w:rPr>
          <w:rFonts w:ascii="Garamond" w:hAnsi="Garamond"/>
          <w:sz w:val="20"/>
          <w:szCs w:val="20"/>
        </w:rPr>
      </w:pPr>
    </w:p>
    <w:p w14:paraId="48B33555" w14:textId="77777777" w:rsidR="00FF2187" w:rsidRPr="00B57C9C" w:rsidRDefault="00FF2187" w:rsidP="00FF2187">
      <w:pPr>
        <w:rPr>
          <w:rFonts w:ascii="Garamond" w:hAnsi="Garamond"/>
          <w:sz w:val="20"/>
          <w:szCs w:val="20"/>
        </w:rPr>
      </w:pPr>
    </w:p>
    <w:p w14:paraId="4DFC7934" w14:textId="77777777" w:rsidR="00FF2187" w:rsidRDefault="00FF2187" w:rsidP="009B0157">
      <w:pPr>
        <w:rPr>
          <w:rFonts w:ascii="Garamond" w:hAnsi="Garamond"/>
          <w:bCs/>
          <w:sz w:val="20"/>
          <w:szCs w:val="20"/>
        </w:rPr>
      </w:pPr>
    </w:p>
    <w:p w14:paraId="762719A0" w14:textId="77777777" w:rsidR="00FF2187" w:rsidRDefault="00FF2187" w:rsidP="009B0157">
      <w:pPr>
        <w:rPr>
          <w:rFonts w:ascii="Garamond" w:hAnsi="Garamond"/>
          <w:bCs/>
          <w:sz w:val="20"/>
          <w:szCs w:val="20"/>
        </w:rPr>
      </w:pPr>
    </w:p>
    <w:p w14:paraId="39BE2A06" w14:textId="77777777" w:rsidR="00FF2187" w:rsidRDefault="00FF2187" w:rsidP="009B0157">
      <w:pPr>
        <w:rPr>
          <w:rFonts w:ascii="Garamond" w:hAnsi="Garamond"/>
          <w:bCs/>
          <w:sz w:val="20"/>
          <w:szCs w:val="20"/>
        </w:rPr>
      </w:pPr>
    </w:p>
    <w:p w14:paraId="0B9DE2D4" w14:textId="77777777" w:rsidR="00FF2187" w:rsidRDefault="00FF2187" w:rsidP="009B0157">
      <w:pPr>
        <w:rPr>
          <w:rFonts w:ascii="Garamond" w:hAnsi="Garamond"/>
          <w:bCs/>
          <w:sz w:val="20"/>
          <w:szCs w:val="20"/>
        </w:rPr>
      </w:pPr>
    </w:p>
    <w:p w14:paraId="6BA7148C" w14:textId="77777777" w:rsidR="00FF2187" w:rsidRDefault="00FF2187" w:rsidP="009B0157">
      <w:pPr>
        <w:rPr>
          <w:rFonts w:ascii="Garamond" w:hAnsi="Garamond"/>
          <w:bCs/>
          <w:sz w:val="20"/>
          <w:szCs w:val="20"/>
        </w:rPr>
      </w:pPr>
    </w:p>
    <w:p w14:paraId="4DA79A0B" w14:textId="77777777" w:rsidR="00FF2187" w:rsidRDefault="00FF2187" w:rsidP="009B0157">
      <w:pPr>
        <w:rPr>
          <w:rFonts w:ascii="Garamond" w:hAnsi="Garamond"/>
          <w:bCs/>
          <w:sz w:val="20"/>
          <w:szCs w:val="20"/>
        </w:rPr>
      </w:pPr>
    </w:p>
    <w:p w14:paraId="7959716E" w14:textId="77777777" w:rsidR="00FF2187" w:rsidRDefault="00FF2187" w:rsidP="009B0157">
      <w:pPr>
        <w:rPr>
          <w:rFonts w:ascii="Garamond" w:hAnsi="Garamond"/>
          <w:bCs/>
          <w:sz w:val="20"/>
          <w:szCs w:val="20"/>
        </w:rPr>
      </w:pPr>
    </w:p>
    <w:p w14:paraId="40C7E9E9" w14:textId="77777777" w:rsidR="009B0157" w:rsidRDefault="009B0157" w:rsidP="009B0157">
      <w:pPr>
        <w:rPr>
          <w:rFonts w:ascii="Garamond" w:hAnsi="Garamond"/>
          <w:bCs/>
          <w:sz w:val="20"/>
          <w:szCs w:val="20"/>
        </w:rPr>
      </w:pPr>
    </w:p>
    <w:p w14:paraId="0552A4DA" w14:textId="77777777" w:rsidR="009B0157" w:rsidRDefault="009B0157" w:rsidP="009B0157">
      <w:pPr>
        <w:rPr>
          <w:rFonts w:ascii="Garamond" w:hAnsi="Garamond"/>
          <w:bCs/>
          <w:sz w:val="20"/>
          <w:szCs w:val="20"/>
        </w:rPr>
      </w:pPr>
    </w:p>
    <w:p w14:paraId="4478378D" w14:textId="77777777" w:rsidR="009B0157" w:rsidRDefault="009B0157" w:rsidP="009B0157">
      <w:pPr>
        <w:rPr>
          <w:rFonts w:ascii="Garamond" w:hAnsi="Garamond"/>
          <w:bCs/>
          <w:sz w:val="20"/>
          <w:szCs w:val="20"/>
        </w:rPr>
      </w:pPr>
    </w:p>
    <w:p w14:paraId="0FBEFDE4" w14:textId="701AAD24" w:rsidR="009B0157" w:rsidRDefault="009B0157" w:rsidP="009B0157">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w:t>
      </w:r>
      <w:r w:rsidR="00FF2187">
        <w:rPr>
          <w:rFonts w:ascii="Garamond" w:hAnsi="Garamond" w:cs="Arial"/>
          <w:sz w:val="20"/>
          <w:szCs w:val="20"/>
        </w:rPr>
        <w:t>6</w:t>
      </w:r>
      <w:r>
        <w:rPr>
          <w:rFonts w:ascii="Garamond" w:hAnsi="Garamond" w:cs="Arial"/>
          <w:sz w:val="20"/>
          <w:szCs w:val="20"/>
        </w:rPr>
        <w:t xml:space="preserve"> Návrh na plnenie kritéria</w:t>
      </w:r>
      <w:r w:rsidRPr="0033307F">
        <w:rPr>
          <w:rFonts w:ascii="Garamond" w:hAnsi="Garamond" w:cs="Arial"/>
          <w:sz w:val="20"/>
          <w:szCs w:val="20"/>
        </w:rPr>
        <w:t xml:space="preserve"> </w:t>
      </w:r>
    </w:p>
    <w:p w14:paraId="2D1EDB89" w14:textId="77777777" w:rsidR="009B0157" w:rsidRDefault="009B0157" w:rsidP="009B0157">
      <w:pPr>
        <w:spacing w:after="0" w:line="240" w:lineRule="auto"/>
        <w:jc w:val="right"/>
        <w:rPr>
          <w:rFonts w:ascii="Garamond" w:hAnsi="Garamond" w:cs="Arial"/>
          <w:sz w:val="20"/>
          <w:szCs w:val="20"/>
        </w:rPr>
      </w:pPr>
    </w:p>
    <w:p w14:paraId="13D8EA18" w14:textId="77777777" w:rsidR="009B0157" w:rsidRPr="007234AB" w:rsidRDefault="009B0157" w:rsidP="009B0157">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3994D99" w14:textId="77777777" w:rsidR="009B0157" w:rsidRDefault="009B0157" w:rsidP="009B0157">
      <w:pPr>
        <w:rPr>
          <w:rFonts w:ascii="Garamond" w:hAnsi="Garamond"/>
          <w:sz w:val="20"/>
          <w:szCs w:val="20"/>
        </w:rPr>
      </w:pPr>
    </w:p>
    <w:bookmarkEnd w:id="8"/>
    <w:p w14:paraId="0EB00997" w14:textId="77777777" w:rsidR="009B0157" w:rsidRPr="009B0157" w:rsidRDefault="009B0157" w:rsidP="009B0157">
      <w:pPr>
        <w:rPr>
          <w:rFonts w:ascii="Garamond" w:hAnsi="Garamond"/>
          <w:bCs/>
          <w:sz w:val="20"/>
          <w:szCs w:val="20"/>
        </w:rPr>
      </w:pPr>
    </w:p>
    <w:sectPr w:rsidR="009B0157" w:rsidRPr="009B0157"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9B7559"/>
    <w:multiLevelType w:val="hybridMultilevel"/>
    <w:tmpl w:val="0EC4E3D4"/>
    <w:lvl w:ilvl="0" w:tplc="D8E2F808">
      <w:start w:val="1"/>
      <w:numFmt w:val="lowerLetter"/>
      <w:lvlText w:val="%1)"/>
      <w:lvlJc w:val="left"/>
      <w:pPr>
        <w:ind w:left="2858" w:hanging="360"/>
      </w:pPr>
      <w:rPr>
        <w:rFonts w:hint="default"/>
      </w:rPr>
    </w:lvl>
    <w:lvl w:ilvl="1" w:tplc="041B0019" w:tentative="1">
      <w:start w:val="1"/>
      <w:numFmt w:val="lowerLetter"/>
      <w:lvlText w:val="%2."/>
      <w:lvlJc w:val="left"/>
      <w:pPr>
        <w:ind w:left="3578" w:hanging="360"/>
      </w:pPr>
    </w:lvl>
    <w:lvl w:ilvl="2" w:tplc="041B001B" w:tentative="1">
      <w:start w:val="1"/>
      <w:numFmt w:val="lowerRoman"/>
      <w:lvlText w:val="%3."/>
      <w:lvlJc w:val="right"/>
      <w:pPr>
        <w:ind w:left="4298" w:hanging="180"/>
      </w:pPr>
    </w:lvl>
    <w:lvl w:ilvl="3" w:tplc="041B000F" w:tentative="1">
      <w:start w:val="1"/>
      <w:numFmt w:val="decimal"/>
      <w:lvlText w:val="%4."/>
      <w:lvlJc w:val="left"/>
      <w:pPr>
        <w:ind w:left="5018" w:hanging="360"/>
      </w:pPr>
    </w:lvl>
    <w:lvl w:ilvl="4" w:tplc="041B0019" w:tentative="1">
      <w:start w:val="1"/>
      <w:numFmt w:val="lowerLetter"/>
      <w:lvlText w:val="%5."/>
      <w:lvlJc w:val="left"/>
      <w:pPr>
        <w:ind w:left="5738" w:hanging="360"/>
      </w:pPr>
    </w:lvl>
    <w:lvl w:ilvl="5" w:tplc="041B001B" w:tentative="1">
      <w:start w:val="1"/>
      <w:numFmt w:val="lowerRoman"/>
      <w:lvlText w:val="%6."/>
      <w:lvlJc w:val="right"/>
      <w:pPr>
        <w:ind w:left="6458" w:hanging="180"/>
      </w:pPr>
    </w:lvl>
    <w:lvl w:ilvl="6" w:tplc="041B000F" w:tentative="1">
      <w:start w:val="1"/>
      <w:numFmt w:val="decimal"/>
      <w:lvlText w:val="%7."/>
      <w:lvlJc w:val="left"/>
      <w:pPr>
        <w:ind w:left="7178" w:hanging="360"/>
      </w:pPr>
    </w:lvl>
    <w:lvl w:ilvl="7" w:tplc="041B0019" w:tentative="1">
      <w:start w:val="1"/>
      <w:numFmt w:val="lowerLetter"/>
      <w:lvlText w:val="%8."/>
      <w:lvlJc w:val="left"/>
      <w:pPr>
        <w:ind w:left="7898" w:hanging="360"/>
      </w:pPr>
    </w:lvl>
    <w:lvl w:ilvl="8" w:tplc="041B001B" w:tentative="1">
      <w:start w:val="1"/>
      <w:numFmt w:val="lowerRoman"/>
      <w:lvlText w:val="%9."/>
      <w:lvlJc w:val="right"/>
      <w:pPr>
        <w:ind w:left="8618"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3"/>
  </w:num>
  <w:num w:numId="2" w16cid:durableId="2122800499">
    <w:abstractNumId w:val="22"/>
  </w:num>
  <w:num w:numId="3" w16cid:durableId="812869419">
    <w:abstractNumId w:val="1"/>
  </w:num>
  <w:num w:numId="4" w16cid:durableId="1590844157">
    <w:abstractNumId w:val="7"/>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6"/>
  </w:num>
  <w:num w:numId="9" w16cid:durableId="1684237239">
    <w:abstractNumId w:val="3"/>
  </w:num>
  <w:num w:numId="10" w16cid:durableId="409354770">
    <w:abstractNumId w:val="8"/>
  </w:num>
  <w:num w:numId="11" w16cid:durableId="3673051">
    <w:abstractNumId w:val="21"/>
  </w:num>
  <w:num w:numId="12" w16cid:durableId="597835960">
    <w:abstractNumId w:val="25"/>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4"/>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994723908">
    <w:abstractNumId w:val="27"/>
  </w:num>
  <w:num w:numId="24" w16cid:durableId="2095398464">
    <w:abstractNumId w:val="12"/>
  </w:num>
  <w:num w:numId="25" w16cid:durableId="1718820089">
    <w:abstractNumId w:val="18"/>
  </w:num>
  <w:num w:numId="26" w16cid:durableId="1173835306">
    <w:abstractNumId w:val="16"/>
  </w:num>
  <w:num w:numId="27" w16cid:durableId="1320504024">
    <w:abstractNumId w:val="0"/>
  </w:num>
  <w:num w:numId="28" w16cid:durableId="172959818">
    <w:abstractNumId w:val="14"/>
  </w:num>
  <w:num w:numId="29" w16cid:durableId="15127970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4270"/>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0714C"/>
    <w:rsid w:val="00116EBF"/>
    <w:rsid w:val="001300E2"/>
    <w:rsid w:val="001359CE"/>
    <w:rsid w:val="00161CC5"/>
    <w:rsid w:val="00162177"/>
    <w:rsid w:val="001647AC"/>
    <w:rsid w:val="00166C45"/>
    <w:rsid w:val="00177BBF"/>
    <w:rsid w:val="00184686"/>
    <w:rsid w:val="00192251"/>
    <w:rsid w:val="001944E7"/>
    <w:rsid w:val="001A45D8"/>
    <w:rsid w:val="001A52D6"/>
    <w:rsid w:val="001B46A7"/>
    <w:rsid w:val="001D5AE5"/>
    <w:rsid w:val="001E09CC"/>
    <w:rsid w:val="001E2540"/>
    <w:rsid w:val="001E6F7F"/>
    <w:rsid w:val="002011F5"/>
    <w:rsid w:val="00204EB0"/>
    <w:rsid w:val="00210EDC"/>
    <w:rsid w:val="00213432"/>
    <w:rsid w:val="00214F73"/>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D053D"/>
    <w:rsid w:val="002D4ACF"/>
    <w:rsid w:val="002F5687"/>
    <w:rsid w:val="0030197B"/>
    <w:rsid w:val="003042EA"/>
    <w:rsid w:val="003208FA"/>
    <w:rsid w:val="003257B8"/>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7FFB"/>
    <w:rsid w:val="003F333C"/>
    <w:rsid w:val="003F6885"/>
    <w:rsid w:val="0040236D"/>
    <w:rsid w:val="0041787B"/>
    <w:rsid w:val="004238F6"/>
    <w:rsid w:val="00424E58"/>
    <w:rsid w:val="00431E53"/>
    <w:rsid w:val="004471E0"/>
    <w:rsid w:val="0047128D"/>
    <w:rsid w:val="004715C2"/>
    <w:rsid w:val="00487F2D"/>
    <w:rsid w:val="00494632"/>
    <w:rsid w:val="004A4669"/>
    <w:rsid w:val="004C7F0E"/>
    <w:rsid w:val="004D2276"/>
    <w:rsid w:val="004D42EA"/>
    <w:rsid w:val="004D61EC"/>
    <w:rsid w:val="004D7AD6"/>
    <w:rsid w:val="004F4EE1"/>
    <w:rsid w:val="004F64AF"/>
    <w:rsid w:val="005075C4"/>
    <w:rsid w:val="00524D07"/>
    <w:rsid w:val="00526881"/>
    <w:rsid w:val="00541D99"/>
    <w:rsid w:val="00546A1B"/>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0C28"/>
    <w:rsid w:val="006419BD"/>
    <w:rsid w:val="00644B90"/>
    <w:rsid w:val="00644F9B"/>
    <w:rsid w:val="00645EFB"/>
    <w:rsid w:val="00651619"/>
    <w:rsid w:val="006539F7"/>
    <w:rsid w:val="00683871"/>
    <w:rsid w:val="006843C1"/>
    <w:rsid w:val="006853DD"/>
    <w:rsid w:val="0068693E"/>
    <w:rsid w:val="00691187"/>
    <w:rsid w:val="0069136A"/>
    <w:rsid w:val="006A2072"/>
    <w:rsid w:val="006C68CF"/>
    <w:rsid w:val="006D0C13"/>
    <w:rsid w:val="006E4A39"/>
    <w:rsid w:val="006F35C4"/>
    <w:rsid w:val="006F5011"/>
    <w:rsid w:val="006F71CA"/>
    <w:rsid w:val="00706E4A"/>
    <w:rsid w:val="00723281"/>
    <w:rsid w:val="007234AB"/>
    <w:rsid w:val="007570EF"/>
    <w:rsid w:val="00770730"/>
    <w:rsid w:val="00774CEB"/>
    <w:rsid w:val="007940ED"/>
    <w:rsid w:val="00796EBC"/>
    <w:rsid w:val="00797C17"/>
    <w:rsid w:val="007A3698"/>
    <w:rsid w:val="007B4ED8"/>
    <w:rsid w:val="007B5E24"/>
    <w:rsid w:val="007C2F8D"/>
    <w:rsid w:val="007D1788"/>
    <w:rsid w:val="007E59FD"/>
    <w:rsid w:val="007E5BB1"/>
    <w:rsid w:val="0080287B"/>
    <w:rsid w:val="008042B8"/>
    <w:rsid w:val="00844171"/>
    <w:rsid w:val="00855187"/>
    <w:rsid w:val="00857825"/>
    <w:rsid w:val="008931B4"/>
    <w:rsid w:val="0089482E"/>
    <w:rsid w:val="008A12C4"/>
    <w:rsid w:val="008A1435"/>
    <w:rsid w:val="008B03EE"/>
    <w:rsid w:val="008C448B"/>
    <w:rsid w:val="008C7B84"/>
    <w:rsid w:val="008D6B45"/>
    <w:rsid w:val="008E6E47"/>
    <w:rsid w:val="008E718B"/>
    <w:rsid w:val="008E7C01"/>
    <w:rsid w:val="008F3931"/>
    <w:rsid w:val="00920E2F"/>
    <w:rsid w:val="00922BC6"/>
    <w:rsid w:val="009302FF"/>
    <w:rsid w:val="009337A1"/>
    <w:rsid w:val="00935878"/>
    <w:rsid w:val="00954B90"/>
    <w:rsid w:val="00957CFF"/>
    <w:rsid w:val="00961ED7"/>
    <w:rsid w:val="00975C67"/>
    <w:rsid w:val="009772F5"/>
    <w:rsid w:val="009A10EA"/>
    <w:rsid w:val="009B0157"/>
    <w:rsid w:val="009B429A"/>
    <w:rsid w:val="009C0294"/>
    <w:rsid w:val="009C02C0"/>
    <w:rsid w:val="009D46DB"/>
    <w:rsid w:val="009E1852"/>
    <w:rsid w:val="009E29D7"/>
    <w:rsid w:val="009E30B4"/>
    <w:rsid w:val="009E6F63"/>
    <w:rsid w:val="009E72AB"/>
    <w:rsid w:val="009F18AE"/>
    <w:rsid w:val="009F36B1"/>
    <w:rsid w:val="009F59E8"/>
    <w:rsid w:val="00A1479F"/>
    <w:rsid w:val="00A15600"/>
    <w:rsid w:val="00A30B6C"/>
    <w:rsid w:val="00A33AF6"/>
    <w:rsid w:val="00A36481"/>
    <w:rsid w:val="00A46137"/>
    <w:rsid w:val="00A61075"/>
    <w:rsid w:val="00A617FD"/>
    <w:rsid w:val="00A635AC"/>
    <w:rsid w:val="00A63D2C"/>
    <w:rsid w:val="00A65A4A"/>
    <w:rsid w:val="00A70695"/>
    <w:rsid w:val="00A83DF4"/>
    <w:rsid w:val="00A87CD3"/>
    <w:rsid w:val="00AA23BF"/>
    <w:rsid w:val="00AA5B98"/>
    <w:rsid w:val="00AB184A"/>
    <w:rsid w:val="00AB3084"/>
    <w:rsid w:val="00AB50E9"/>
    <w:rsid w:val="00AC67C5"/>
    <w:rsid w:val="00AE5EFC"/>
    <w:rsid w:val="00AF78C7"/>
    <w:rsid w:val="00B03A41"/>
    <w:rsid w:val="00B07B0F"/>
    <w:rsid w:val="00B35886"/>
    <w:rsid w:val="00B378A9"/>
    <w:rsid w:val="00B37915"/>
    <w:rsid w:val="00B50B3B"/>
    <w:rsid w:val="00B50F4F"/>
    <w:rsid w:val="00B74089"/>
    <w:rsid w:val="00B860A3"/>
    <w:rsid w:val="00B948A4"/>
    <w:rsid w:val="00BA6169"/>
    <w:rsid w:val="00BB1B07"/>
    <w:rsid w:val="00BB7111"/>
    <w:rsid w:val="00BC052D"/>
    <w:rsid w:val="00BC6BF7"/>
    <w:rsid w:val="00C1465B"/>
    <w:rsid w:val="00C1477A"/>
    <w:rsid w:val="00C32673"/>
    <w:rsid w:val="00C34001"/>
    <w:rsid w:val="00C467B3"/>
    <w:rsid w:val="00C50593"/>
    <w:rsid w:val="00C50FAD"/>
    <w:rsid w:val="00C53CB3"/>
    <w:rsid w:val="00C65834"/>
    <w:rsid w:val="00C82682"/>
    <w:rsid w:val="00C866E8"/>
    <w:rsid w:val="00C95EEE"/>
    <w:rsid w:val="00CB6BF8"/>
    <w:rsid w:val="00CD21D5"/>
    <w:rsid w:val="00CD586D"/>
    <w:rsid w:val="00CE7BBD"/>
    <w:rsid w:val="00CF30AD"/>
    <w:rsid w:val="00D052D9"/>
    <w:rsid w:val="00D21E75"/>
    <w:rsid w:val="00D2690B"/>
    <w:rsid w:val="00D303FA"/>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45218"/>
    <w:rsid w:val="00E5324C"/>
    <w:rsid w:val="00E557EB"/>
    <w:rsid w:val="00E57F43"/>
    <w:rsid w:val="00E7764A"/>
    <w:rsid w:val="00E82309"/>
    <w:rsid w:val="00E9014F"/>
    <w:rsid w:val="00E90CF3"/>
    <w:rsid w:val="00E9408C"/>
    <w:rsid w:val="00EB5809"/>
    <w:rsid w:val="00EC159C"/>
    <w:rsid w:val="00EC30C0"/>
    <w:rsid w:val="00ED0047"/>
    <w:rsid w:val="00ED23C4"/>
    <w:rsid w:val="00ED5FF2"/>
    <w:rsid w:val="00EF35B4"/>
    <w:rsid w:val="00F224D6"/>
    <w:rsid w:val="00F32DA4"/>
    <w:rsid w:val="00F33998"/>
    <w:rsid w:val="00F33B37"/>
    <w:rsid w:val="00F454B5"/>
    <w:rsid w:val="00F461D6"/>
    <w:rsid w:val="00F555D6"/>
    <w:rsid w:val="00F67F7E"/>
    <w:rsid w:val="00F71FB7"/>
    <w:rsid w:val="00F768C4"/>
    <w:rsid w:val="00F863F4"/>
    <w:rsid w:val="00F872BC"/>
    <w:rsid w:val="00F95EEF"/>
    <w:rsid w:val="00FA152C"/>
    <w:rsid w:val="00FA63E7"/>
    <w:rsid w:val="00FA6436"/>
    <w:rsid w:val="00FF21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865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1881059">
          <w:marLeft w:val="0"/>
          <w:marRight w:val="0"/>
          <w:marTop w:val="0"/>
          <w:marBottom w:val="0"/>
          <w:divBdr>
            <w:top w:val="none" w:sz="0" w:space="0" w:color="auto"/>
            <w:left w:val="none" w:sz="0" w:space="0" w:color="auto"/>
            <w:bottom w:val="none" w:sz="0" w:space="0" w:color="auto"/>
            <w:right w:val="none" w:sz="0" w:space="0" w:color="auto"/>
          </w:divBdr>
          <w:divsChild>
            <w:div w:id="856231004">
              <w:marLeft w:val="0"/>
              <w:marRight w:val="0"/>
              <w:marTop w:val="0"/>
              <w:marBottom w:val="0"/>
              <w:divBdr>
                <w:top w:val="none" w:sz="0" w:space="0" w:color="auto"/>
                <w:left w:val="none" w:sz="0" w:space="0" w:color="auto"/>
                <w:bottom w:val="none" w:sz="0" w:space="0" w:color="auto"/>
                <w:right w:val="none" w:sz="0" w:space="0" w:color="auto"/>
              </w:divBdr>
            </w:div>
          </w:divsChild>
        </w:div>
        <w:div w:id="754129194">
          <w:marLeft w:val="0"/>
          <w:marRight w:val="0"/>
          <w:marTop w:val="0"/>
          <w:marBottom w:val="0"/>
          <w:divBdr>
            <w:top w:val="none" w:sz="0" w:space="0" w:color="auto"/>
            <w:left w:val="none" w:sz="0" w:space="0" w:color="auto"/>
            <w:bottom w:val="none" w:sz="0" w:space="0" w:color="auto"/>
            <w:right w:val="none" w:sz="0" w:space="0" w:color="auto"/>
          </w:divBdr>
          <w:divsChild>
            <w:div w:id="568344924">
              <w:marLeft w:val="0"/>
              <w:marRight w:val="0"/>
              <w:marTop w:val="0"/>
              <w:marBottom w:val="0"/>
              <w:divBdr>
                <w:top w:val="none" w:sz="0" w:space="0" w:color="auto"/>
                <w:left w:val="none" w:sz="0" w:space="0" w:color="auto"/>
                <w:bottom w:val="none" w:sz="0" w:space="0" w:color="auto"/>
                <w:right w:val="none" w:sz="0" w:space="0" w:color="auto"/>
              </w:divBdr>
            </w:div>
            <w:div w:id="1874919428">
              <w:marLeft w:val="0"/>
              <w:marRight w:val="0"/>
              <w:marTop w:val="0"/>
              <w:marBottom w:val="0"/>
              <w:divBdr>
                <w:top w:val="none" w:sz="0" w:space="0" w:color="auto"/>
                <w:left w:val="none" w:sz="0" w:space="0" w:color="auto"/>
                <w:bottom w:val="none" w:sz="0" w:space="0" w:color="auto"/>
                <w:right w:val="none" w:sz="0" w:space="0" w:color="auto"/>
              </w:divBdr>
            </w:div>
            <w:div w:id="1585840822">
              <w:marLeft w:val="0"/>
              <w:marRight w:val="0"/>
              <w:marTop w:val="0"/>
              <w:marBottom w:val="0"/>
              <w:divBdr>
                <w:top w:val="none" w:sz="0" w:space="0" w:color="auto"/>
                <w:left w:val="none" w:sz="0" w:space="0" w:color="auto"/>
                <w:bottom w:val="none" w:sz="0" w:space="0" w:color="auto"/>
                <w:right w:val="none" w:sz="0" w:space="0" w:color="auto"/>
              </w:divBdr>
              <w:divsChild>
                <w:div w:id="494564898">
                  <w:marLeft w:val="0"/>
                  <w:marRight w:val="0"/>
                  <w:marTop w:val="0"/>
                  <w:marBottom w:val="0"/>
                  <w:divBdr>
                    <w:top w:val="none" w:sz="0" w:space="0" w:color="auto"/>
                    <w:left w:val="none" w:sz="0" w:space="0" w:color="auto"/>
                    <w:bottom w:val="none" w:sz="0" w:space="0" w:color="auto"/>
                    <w:right w:val="none" w:sz="0" w:space="0" w:color="auto"/>
                  </w:divBdr>
                </w:div>
                <w:div w:id="881475174">
                  <w:marLeft w:val="0"/>
                  <w:marRight w:val="0"/>
                  <w:marTop w:val="0"/>
                  <w:marBottom w:val="0"/>
                  <w:divBdr>
                    <w:top w:val="none" w:sz="0" w:space="0" w:color="auto"/>
                    <w:left w:val="none" w:sz="0" w:space="0" w:color="auto"/>
                    <w:bottom w:val="none" w:sz="0" w:space="0" w:color="auto"/>
                    <w:right w:val="none" w:sz="0" w:space="0" w:color="auto"/>
                  </w:divBdr>
                </w:div>
              </w:divsChild>
            </w:div>
            <w:div w:id="769396403">
              <w:marLeft w:val="0"/>
              <w:marRight w:val="0"/>
              <w:marTop w:val="0"/>
              <w:marBottom w:val="0"/>
              <w:divBdr>
                <w:top w:val="none" w:sz="0" w:space="0" w:color="auto"/>
                <w:left w:val="none" w:sz="0" w:space="0" w:color="auto"/>
                <w:bottom w:val="none" w:sz="0" w:space="0" w:color="auto"/>
                <w:right w:val="none" w:sz="0" w:space="0" w:color="auto"/>
              </w:divBdr>
              <w:divsChild>
                <w:div w:id="2146503582">
                  <w:marLeft w:val="0"/>
                  <w:marRight w:val="0"/>
                  <w:marTop w:val="0"/>
                  <w:marBottom w:val="0"/>
                  <w:divBdr>
                    <w:top w:val="none" w:sz="0" w:space="0" w:color="auto"/>
                    <w:left w:val="none" w:sz="0" w:space="0" w:color="auto"/>
                    <w:bottom w:val="none" w:sz="0" w:space="0" w:color="auto"/>
                    <w:right w:val="none" w:sz="0" w:space="0" w:color="auto"/>
                  </w:divBdr>
                </w:div>
                <w:div w:id="886600893">
                  <w:marLeft w:val="0"/>
                  <w:marRight w:val="0"/>
                  <w:marTop w:val="0"/>
                  <w:marBottom w:val="0"/>
                  <w:divBdr>
                    <w:top w:val="none" w:sz="0" w:space="0" w:color="auto"/>
                    <w:left w:val="none" w:sz="0" w:space="0" w:color="auto"/>
                    <w:bottom w:val="none" w:sz="0" w:space="0" w:color="auto"/>
                    <w:right w:val="none" w:sz="0" w:space="0" w:color="auto"/>
                  </w:divBdr>
                </w:div>
              </w:divsChild>
            </w:div>
            <w:div w:id="1159810880">
              <w:marLeft w:val="0"/>
              <w:marRight w:val="0"/>
              <w:marTop w:val="0"/>
              <w:marBottom w:val="0"/>
              <w:divBdr>
                <w:top w:val="none" w:sz="0" w:space="0" w:color="auto"/>
                <w:left w:val="none" w:sz="0" w:space="0" w:color="auto"/>
                <w:bottom w:val="none" w:sz="0" w:space="0" w:color="auto"/>
                <w:right w:val="none" w:sz="0" w:space="0" w:color="auto"/>
              </w:divBdr>
              <w:divsChild>
                <w:div w:id="1912428567">
                  <w:marLeft w:val="0"/>
                  <w:marRight w:val="0"/>
                  <w:marTop w:val="0"/>
                  <w:marBottom w:val="0"/>
                  <w:divBdr>
                    <w:top w:val="none" w:sz="0" w:space="0" w:color="auto"/>
                    <w:left w:val="none" w:sz="0" w:space="0" w:color="auto"/>
                    <w:bottom w:val="none" w:sz="0" w:space="0" w:color="auto"/>
                    <w:right w:val="none" w:sz="0" w:space="0" w:color="auto"/>
                  </w:divBdr>
                </w:div>
                <w:div w:id="519900720">
                  <w:marLeft w:val="0"/>
                  <w:marRight w:val="0"/>
                  <w:marTop w:val="0"/>
                  <w:marBottom w:val="0"/>
                  <w:divBdr>
                    <w:top w:val="none" w:sz="0" w:space="0" w:color="auto"/>
                    <w:left w:val="none" w:sz="0" w:space="0" w:color="auto"/>
                    <w:bottom w:val="none" w:sz="0" w:space="0" w:color="auto"/>
                    <w:right w:val="none" w:sz="0" w:space="0" w:color="auto"/>
                  </w:divBdr>
                </w:div>
              </w:divsChild>
            </w:div>
            <w:div w:id="919094201">
              <w:marLeft w:val="0"/>
              <w:marRight w:val="0"/>
              <w:marTop w:val="0"/>
              <w:marBottom w:val="0"/>
              <w:divBdr>
                <w:top w:val="none" w:sz="0" w:space="0" w:color="auto"/>
                <w:left w:val="none" w:sz="0" w:space="0" w:color="auto"/>
                <w:bottom w:val="none" w:sz="0" w:space="0" w:color="auto"/>
                <w:right w:val="none" w:sz="0" w:space="0" w:color="auto"/>
              </w:divBdr>
              <w:divsChild>
                <w:div w:id="2008097336">
                  <w:marLeft w:val="0"/>
                  <w:marRight w:val="0"/>
                  <w:marTop w:val="0"/>
                  <w:marBottom w:val="0"/>
                  <w:divBdr>
                    <w:top w:val="none" w:sz="0" w:space="0" w:color="auto"/>
                    <w:left w:val="none" w:sz="0" w:space="0" w:color="auto"/>
                    <w:bottom w:val="none" w:sz="0" w:space="0" w:color="auto"/>
                    <w:right w:val="none" w:sz="0" w:space="0" w:color="auto"/>
                  </w:divBdr>
                </w:div>
                <w:div w:id="13282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4748">
      <w:bodyDiv w:val="1"/>
      <w:marLeft w:val="0"/>
      <w:marRight w:val="0"/>
      <w:marTop w:val="0"/>
      <w:marBottom w:val="0"/>
      <w:divBdr>
        <w:top w:val="none" w:sz="0" w:space="0" w:color="auto"/>
        <w:left w:val="none" w:sz="0" w:space="0" w:color="auto"/>
        <w:bottom w:val="none" w:sz="0" w:space="0" w:color="auto"/>
        <w:right w:val="none" w:sz="0" w:space="0" w:color="auto"/>
      </w:divBdr>
      <w:divsChild>
        <w:div w:id="963003146">
          <w:marLeft w:val="0"/>
          <w:marRight w:val="0"/>
          <w:marTop w:val="0"/>
          <w:marBottom w:val="0"/>
          <w:divBdr>
            <w:top w:val="none" w:sz="0" w:space="0" w:color="auto"/>
            <w:left w:val="none" w:sz="0" w:space="0" w:color="auto"/>
            <w:bottom w:val="none" w:sz="0" w:space="0" w:color="auto"/>
            <w:right w:val="none" w:sz="0" w:space="0" w:color="auto"/>
          </w:divBdr>
          <w:divsChild>
            <w:div w:id="987244368">
              <w:marLeft w:val="0"/>
              <w:marRight w:val="0"/>
              <w:marTop w:val="0"/>
              <w:marBottom w:val="0"/>
              <w:divBdr>
                <w:top w:val="none" w:sz="0" w:space="0" w:color="auto"/>
                <w:left w:val="none" w:sz="0" w:space="0" w:color="auto"/>
                <w:bottom w:val="none" w:sz="0" w:space="0" w:color="auto"/>
                <w:right w:val="none" w:sz="0" w:space="0" w:color="auto"/>
              </w:divBdr>
            </w:div>
          </w:divsChild>
        </w:div>
        <w:div w:id="1784494184">
          <w:marLeft w:val="0"/>
          <w:marRight w:val="0"/>
          <w:marTop w:val="0"/>
          <w:marBottom w:val="0"/>
          <w:divBdr>
            <w:top w:val="none" w:sz="0" w:space="0" w:color="auto"/>
            <w:left w:val="none" w:sz="0" w:space="0" w:color="auto"/>
            <w:bottom w:val="none" w:sz="0" w:space="0" w:color="auto"/>
            <w:right w:val="none" w:sz="0" w:space="0" w:color="auto"/>
          </w:divBdr>
          <w:divsChild>
            <w:div w:id="18242419">
              <w:marLeft w:val="0"/>
              <w:marRight w:val="0"/>
              <w:marTop w:val="0"/>
              <w:marBottom w:val="0"/>
              <w:divBdr>
                <w:top w:val="none" w:sz="0" w:space="0" w:color="auto"/>
                <w:left w:val="none" w:sz="0" w:space="0" w:color="auto"/>
                <w:bottom w:val="none" w:sz="0" w:space="0" w:color="auto"/>
                <w:right w:val="none" w:sz="0" w:space="0" w:color="auto"/>
              </w:divBdr>
            </w:div>
            <w:div w:id="1602303336">
              <w:marLeft w:val="0"/>
              <w:marRight w:val="0"/>
              <w:marTop w:val="0"/>
              <w:marBottom w:val="0"/>
              <w:divBdr>
                <w:top w:val="none" w:sz="0" w:space="0" w:color="auto"/>
                <w:left w:val="none" w:sz="0" w:space="0" w:color="auto"/>
                <w:bottom w:val="none" w:sz="0" w:space="0" w:color="auto"/>
                <w:right w:val="none" w:sz="0" w:space="0" w:color="auto"/>
              </w:divBdr>
            </w:div>
            <w:div w:id="696348664">
              <w:marLeft w:val="0"/>
              <w:marRight w:val="0"/>
              <w:marTop w:val="0"/>
              <w:marBottom w:val="0"/>
              <w:divBdr>
                <w:top w:val="none" w:sz="0" w:space="0" w:color="auto"/>
                <w:left w:val="none" w:sz="0" w:space="0" w:color="auto"/>
                <w:bottom w:val="none" w:sz="0" w:space="0" w:color="auto"/>
                <w:right w:val="none" w:sz="0" w:space="0" w:color="auto"/>
              </w:divBdr>
              <w:divsChild>
                <w:div w:id="1702239622">
                  <w:marLeft w:val="0"/>
                  <w:marRight w:val="0"/>
                  <w:marTop w:val="0"/>
                  <w:marBottom w:val="0"/>
                  <w:divBdr>
                    <w:top w:val="none" w:sz="0" w:space="0" w:color="auto"/>
                    <w:left w:val="none" w:sz="0" w:space="0" w:color="auto"/>
                    <w:bottom w:val="none" w:sz="0" w:space="0" w:color="auto"/>
                    <w:right w:val="none" w:sz="0" w:space="0" w:color="auto"/>
                  </w:divBdr>
                </w:div>
                <w:div w:id="973027847">
                  <w:marLeft w:val="0"/>
                  <w:marRight w:val="0"/>
                  <w:marTop w:val="0"/>
                  <w:marBottom w:val="0"/>
                  <w:divBdr>
                    <w:top w:val="none" w:sz="0" w:space="0" w:color="auto"/>
                    <w:left w:val="none" w:sz="0" w:space="0" w:color="auto"/>
                    <w:bottom w:val="none" w:sz="0" w:space="0" w:color="auto"/>
                    <w:right w:val="none" w:sz="0" w:space="0" w:color="auto"/>
                  </w:divBdr>
                </w:div>
              </w:divsChild>
            </w:div>
            <w:div w:id="89398290">
              <w:marLeft w:val="0"/>
              <w:marRight w:val="0"/>
              <w:marTop w:val="0"/>
              <w:marBottom w:val="0"/>
              <w:divBdr>
                <w:top w:val="none" w:sz="0" w:space="0" w:color="auto"/>
                <w:left w:val="none" w:sz="0" w:space="0" w:color="auto"/>
                <w:bottom w:val="none" w:sz="0" w:space="0" w:color="auto"/>
                <w:right w:val="none" w:sz="0" w:space="0" w:color="auto"/>
              </w:divBdr>
              <w:divsChild>
                <w:div w:id="418209580">
                  <w:marLeft w:val="0"/>
                  <w:marRight w:val="0"/>
                  <w:marTop w:val="0"/>
                  <w:marBottom w:val="0"/>
                  <w:divBdr>
                    <w:top w:val="none" w:sz="0" w:space="0" w:color="auto"/>
                    <w:left w:val="none" w:sz="0" w:space="0" w:color="auto"/>
                    <w:bottom w:val="none" w:sz="0" w:space="0" w:color="auto"/>
                    <w:right w:val="none" w:sz="0" w:space="0" w:color="auto"/>
                  </w:divBdr>
                </w:div>
                <w:div w:id="940721487">
                  <w:marLeft w:val="0"/>
                  <w:marRight w:val="0"/>
                  <w:marTop w:val="0"/>
                  <w:marBottom w:val="0"/>
                  <w:divBdr>
                    <w:top w:val="none" w:sz="0" w:space="0" w:color="auto"/>
                    <w:left w:val="none" w:sz="0" w:space="0" w:color="auto"/>
                    <w:bottom w:val="none" w:sz="0" w:space="0" w:color="auto"/>
                    <w:right w:val="none" w:sz="0" w:space="0" w:color="auto"/>
                  </w:divBdr>
                </w:div>
              </w:divsChild>
            </w:div>
            <w:div w:id="1148548100">
              <w:marLeft w:val="0"/>
              <w:marRight w:val="0"/>
              <w:marTop w:val="0"/>
              <w:marBottom w:val="0"/>
              <w:divBdr>
                <w:top w:val="none" w:sz="0" w:space="0" w:color="auto"/>
                <w:left w:val="none" w:sz="0" w:space="0" w:color="auto"/>
                <w:bottom w:val="none" w:sz="0" w:space="0" w:color="auto"/>
                <w:right w:val="none" w:sz="0" w:space="0" w:color="auto"/>
              </w:divBdr>
              <w:divsChild>
                <w:div w:id="10569216">
                  <w:marLeft w:val="0"/>
                  <w:marRight w:val="0"/>
                  <w:marTop w:val="0"/>
                  <w:marBottom w:val="0"/>
                  <w:divBdr>
                    <w:top w:val="none" w:sz="0" w:space="0" w:color="auto"/>
                    <w:left w:val="none" w:sz="0" w:space="0" w:color="auto"/>
                    <w:bottom w:val="none" w:sz="0" w:space="0" w:color="auto"/>
                    <w:right w:val="none" w:sz="0" w:space="0" w:color="auto"/>
                  </w:divBdr>
                </w:div>
                <w:div w:id="488860701">
                  <w:marLeft w:val="0"/>
                  <w:marRight w:val="0"/>
                  <w:marTop w:val="0"/>
                  <w:marBottom w:val="0"/>
                  <w:divBdr>
                    <w:top w:val="none" w:sz="0" w:space="0" w:color="auto"/>
                    <w:left w:val="none" w:sz="0" w:space="0" w:color="auto"/>
                    <w:bottom w:val="none" w:sz="0" w:space="0" w:color="auto"/>
                    <w:right w:val="none" w:sz="0" w:space="0" w:color="auto"/>
                  </w:divBdr>
                </w:div>
              </w:divsChild>
            </w:div>
            <w:div w:id="1796364834">
              <w:marLeft w:val="0"/>
              <w:marRight w:val="0"/>
              <w:marTop w:val="0"/>
              <w:marBottom w:val="0"/>
              <w:divBdr>
                <w:top w:val="none" w:sz="0" w:space="0" w:color="auto"/>
                <w:left w:val="none" w:sz="0" w:space="0" w:color="auto"/>
                <w:bottom w:val="none" w:sz="0" w:space="0" w:color="auto"/>
                <w:right w:val="none" w:sz="0" w:space="0" w:color="auto"/>
              </w:divBdr>
              <w:divsChild>
                <w:div w:id="2025131706">
                  <w:marLeft w:val="0"/>
                  <w:marRight w:val="0"/>
                  <w:marTop w:val="0"/>
                  <w:marBottom w:val="0"/>
                  <w:divBdr>
                    <w:top w:val="none" w:sz="0" w:space="0" w:color="auto"/>
                    <w:left w:val="none" w:sz="0" w:space="0" w:color="auto"/>
                    <w:bottom w:val="none" w:sz="0" w:space="0" w:color="auto"/>
                    <w:right w:val="none" w:sz="0" w:space="0" w:color="auto"/>
                  </w:divBdr>
                </w:div>
                <w:div w:id="20640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8135/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2208</Words>
  <Characters>12591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15</cp:revision>
  <cp:lastPrinted>2026-05-26T12:40:00Z</cp:lastPrinted>
  <dcterms:created xsi:type="dcterms:W3CDTF">2025-07-12T19:09:00Z</dcterms:created>
  <dcterms:modified xsi:type="dcterms:W3CDTF">2026-06-10T05:19:00Z</dcterms:modified>
</cp:coreProperties>
</file>