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E94650" w14:textId="77777777" w:rsidR="002D053D" w:rsidRPr="0033307F" w:rsidRDefault="002D053D" w:rsidP="0033307F">
      <w:pPr>
        <w:pStyle w:val="Podtitul"/>
        <w:spacing w:after="0" w:line="240" w:lineRule="auto"/>
        <w:rPr>
          <w:rFonts w:ascii="Garamond" w:hAnsi="Garamond"/>
          <w:sz w:val="20"/>
          <w:szCs w:val="20"/>
        </w:rPr>
      </w:pPr>
      <w:r w:rsidRPr="0033307F">
        <w:rPr>
          <w:rFonts w:ascii="Garamond" w:hAnsi="Garamond"/>
          <w:noProof/>
          <w:sz w:val="20"/>
          <w:szCs w:val="20"/>
          <w:lang w:eastAsia="sk-SK"/>
        </w:rPr>
        <w:drawing>
          <wp:inline distT="0" distB="0" distL="0" distR="0" wp14:anchorId="38DAB6FB" wp14:editId="39AA8118">
            <wp:extent cx="2057400" cy="542925"/>
            <wp:effectExtent l="1905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057400" cy="542925"/>
                    </a:xfrm>
                    <a:prstGeom prst="rect">
                      <a:avLst/>
                    </a:prstGeom>
                    <a:noFill/>
                    <a:ln w="9525">
                      <a:noFill/>
                      <a:miter lim="800000"/>
                      <a:headEnd/>
                      <a:tailEnd/>
                    </a:ln>
                  </pic:spPr>
                </pic:pic>
              </a:graphicData>
            </a:graphic>
          </wp:inline>
        </w:drawing>
      </w:r>
    </w:p>
    <w:p w14:paraId="233B4654" w14:textId="77777777" w:rsidR="002D053D" w:rsidRPr="0033307F" w:rsidRDefault="002D053D" w:rsidP="0033307F">
      <w:pPr>
        <w:spacing w:after="0" w:line="240" w:lineRule="auto"/>
        <w:rPr>
          <w:rFonts w:ascii="Garamond" w:hAnsi="Garamond"/>
          <w:b/>
          <w:bCs/>
          <w:sz w:val="20"/>
          <w:szCs w:val="20"/>
        </w:rPr>
      </w:pPr>
    </w:p>
    <w:p w14:paraId="490EBF7C" w14:textId="073C0291" w:rsidR="00844171" w:rsidRDefault="00844171" w:rsidP="00844171">
      <w:pPr>
        <w:spacing w:after="0" w:line="240" w:lineRule="auto"/>
        <w:jc w:val="center"/>
        <w:rPr>
          <w:rFonts w:ascii="Garamond" w:hAnsi="Garamond"/>
          <w:b/>
          <w:bCs/>
          <w:sz w:val="20"/>
          <w:szCs w:val="20"/>
        </w:rPr>
      </w:pPr>
      <w:r w:rsidRPr="0033307F">
        <w:rPr>
          <w:rFonts w:ascii="Garamond" w:hAnsi="Garamond"/>
          <w:b/>
          <w:bCs/>
          <w:sz w:val="20"/>
          <w:szCs w:val="20"/>
        </w:rPr>
        <w:t>VÝZVA NA PREDLOŽENIE PONUKY V RÁMCI ZADÁVANIA KONKRÉTNEJ ZÁKAZKY S POUŽITÍM DYNAMICKÉHO NÁKUPNÉHO SYSTÉMU Č</w:t>
      </w:r>
      <w:r>
        <w:rPr>
          <w:rFonts w:ascii="Garamond" w:hAnsi="Garamond"/>
          <w:b/>
          <w:bCs/>
          <w:sz w:val="20"/>
          <w:szCs w:val="20"/>
        </w:rPr>
        <w:t xml:space="preserve">. </w:t>
      </w:r>
      <w:r w:rsidR="00E26EA7">
        <w:rPr>
          <w:rFonts w:ascii="Garamond" w:hAnsi="Garamond"/>
          <w:b/>
          <w:bCs/>
          <w:sz w:val="20"/>
          <w:szCs w:val="20"/>
        </w:rPr>
        <w:t>0</w:t>
      </w:r>
      <w:r w:rsidR="00F0754B">
        <w:rPr>
          <w:rFonts w:ascii="Garamond" w:hAnsi="Garamond"/>
          <w:b/>
          <w:bCs/>
          <w:sz w:val="20"/>
          <w:szCs w:val="20"/>
        </w:rPr>
        <w:t>1</w:t>
      </w:r>
      <w:r w:rsidR="0080287B">
        <w:rPr>
          <w:rFonts w:ascii="Garamond" w:hAnsi="Garamond"/>
          <w:b/>
          <w:bCs/>
          <w:sz w:val="20"/>
          <w:szCs w:val="20"/>
        </w:rPr>
        <w:t>_202</w:t>
      </w:r>
      <w:r w:rsidR="00C41921">
        <w:rPr>
          <w:rFonts w:ascii="Garamond" w:hAnsi="Garamond"/>
          <w:b/>
          <w:bCs/>
          <w:sz w:val="20"/>
          <w:szCs w:val="20"/>
        </w:rPr>
        <w:t>6</w:t>
      </w:r>
    </w:p>
    <w:p w14:paraId="6F6B5C73" w14:textId="77777777" w:rsidR="008F3931" w:rsidRPr="0033307F" w:rsidRDefault="008F3931" w:rsidP="00844171">
      <w:pPr>
        <w:spacing w:after="0" w:line="240" w:lineRule="auto"/>
        <w:jc w:val="center"/>
        <w:rPr>
          <w:rFonts w:ascii="Garamond" w:hAnsi="Garamond"/>
          <w:b/>
          <w:bCs/>
          <w:sz w:val="20"/>
          <w:szCs w:val="20"/>
        </w:rPr>
      </w:pPr>
    </w:p>
    <w:p w14:paraId="55D4C765" w14:textId="0CFBCC48" w:rsidR="00844171" w:rsidRPr="0033307F" w:rsidRDefault="00844171" w:rsidP="00844171">
      <w:pPr>
        <w:spacing w:after="0" w:line="240" w:lineRule="auto"/>
        <w:ind w:firstLine="708"/>
        <w:jc w:val="both"/>
        <w:rPr>
          <w:rFonts w:ascii="Garamond" w:hAnsi="Garamond"/>
          <w:sz w:val="20"/>
          <w:szCs w:val="20"/>
        </w:rPr>
      </w:pPr>
      <w:r w:rsidRPr="0033307F">
        <w:rPr>
          <w:rFonts w:ascii="Garamond" w:hAnsi="Garamond"/>
          <w:sz w:val="20"/>
          <w:szCs w:val="20"/>
        </w:rPr>
        <w:t>V súlade s § 61 ods. 3 zákona č. 343/2015 Z. z. o verenom obstarávaní a o zmene a doplnení niektorých zákonov v znení neskorších predpisov (ďalej len „zákon o verenom obstarávaní“ v príslušnom gramatickom tvare) Vás týmto obstarávateľská organizácia: Dopravný podnik Bratislava, akciová spoločnosť, so sídlom: Olejkárska 1, 814 52 Bratislava, IČO: 00 492 736, zapísaná v</w:t>
      </w:r>
      <w:r w:rsidR="0030197B">
        <w:rPr>
          <w:rFonts w:ascii="Garamond" w:hAnsi="Garamond"/>
          <w:sz w:val="20"/>
          <w:szCs w:val="20"/>
        </w:rPr>
        <w:t> Obchodnom registri Mestského súdu</w:t>
      </w:r>
      <w:r w:rsidRPr="0033307F">
        <w:rPr>
          <w:rFonts w:ascii="Garamond" w:hAnsi="Garamond"/>
          <w:sz w:val="20"/>
          <w:szCs w:val="20"/>
        </w:rPr>
        <w:t xml:space="preserve"> Bratislava I</w:t>
      </w:r>
      <w:r w:rsidR="0030197B">
        <w:rPr>
          <w:rFonts w:ascii="Garamond" w:hAnsi="Garamond"/>
          <w:sz w:val="20"/>
          <w:szCs w:val="20"/>
        </w:rPr>
        <w:t>II</w:t>
      </w:r>
      <w:r w:rsidRPr="0033307F">
        <w:rPr>
          <w:rFonts w:ascii="Garamond" w:hAnsi="Garamond"/>
          <w:sz w:val="20"/>
          <w:szCs w:val="20"/>
        </w:rPr>
        <w:t xml:space="preserve">, oddiel: Sa, vložka č. 607/B v rámci zriadeného DNS s názvom: </w:t>
      </w:r>
      <w:r w:rsidR="006F5011">
        <w:rPr>
          <w:rFonts w:ascii="Garamond" w:hAnsi="Garamond"/>
          <w:sz w:val="20"/>
          <w:szCs w:val="20"/>
        </w:rPr>
        <w:t>Revízie, skúšky a prehliadky technických zariadení</w:t>
      </w:r>
      <w:r w:rsidR="00E26EA7">
        <w:rPr>
          <w:rFonts w:ascii="Garamond" w:hAnsi="Garamond"/>
          <w:sz w:val="20"/>
          <w:szCs w:val="20"/>
        </w:rPr>
        <w:t xml:space="preserve"> -</w:t>
      </w:r>
      <w:r w:rsidR="0030197B">
        <w:rPr>
          <w:rFonts w:ascii="Garamond" w:hAnsi="Garamond"/>
          <w:sz w:val="20"/>
          <w:szCs w:val="20"/>
        </w:rPr>
        <w:t xml:space="preserve"> </w:t>
      </w:r>
      <w:r w:rsidRPr="0033307F">
        <w:rPr>
          <w:rFonts w:ascii="Garamond" w:hAnsi="Garamond"/>
          <w:sz w:val="20"/>
          <w:szCs w:val="20"/>
        </w:rPr>
        <w:t>„</w:t>
      </w:r>
      <w:bookmarkStart w:id="0" w:name="_Hlk143853971"/>
      <w:r w:rsidR="008E6E47">
        <w:rPr>
          <w:rFonts w:ascii="Garamond" w:hAnsi="Garamond"/>
          <w:b/>
          <w:bCs/>
          <w:sz w:val="20"/>
          <w:szCs w:val="20"/>
        </w:rPr>
        <w:t>Prehliadky oceľových konštrukcií zdvíhacích zariadení</w:t>
      </w:r>
      <w:r w:rsidR="00FA6436" w:rsidRPr="00FA6436">
        <w:rPr>
          <w:rFonts w:ascii="Garamond" w:hAnsi="Garamond"/>
          <w:b/>
          <w:bCs/>
          <w:sz w:val="20"/>
          <w:szCs w:val="20"/>
        </w:rPr>
        <w:t xml:space="preserve"> </w:t>
      </w:r>
      <w:r w:rsidR="009E30B4">
        <w:rPr>
          <w:rFonts w:ascii="Garamond" w:hAnsi="Garamond"/>
          <w:b/>
          <w:bCs/>
          <w:sz w:val="20"/>
          <w:szCs w:val="20"/>
        </w:rPr>
        <w:t xml:space="preserve">_ </w:t>
      </w:r>
      <w:r w:rsidR="001E2540">
        <w:rPr>
          <w:rFonts w:ascii="Garamond" w:hAnsi="Garamond"/>
          <w:b/>
          <w:bCs/>
          <w:sz w:val="20"/>
          <w:szCs w:val="20"/>
        </w:rPr>
        <w:t xml:space="preserve">kategória </w:t>
      </w:r>
      <w:r w:rsidR="008E6E47">
        <w:rPr>
          <w:rFonts w:ascii="Garamond" w:hAnsi="Garamond"/>
          <w:b/>
          <w:bCs/>
          <w:sz w:val="20"/>
          <w:szCs w:val="20"/>
        </w:rPr>
        <w:t>4</w:t>
      </w:r>
      <w:r w:rsidR="001E2540">
        <w:rPr>
          <w:rFonts w:ascii="Garamond" w:hAnsi="Garamond"/>
          <w:b/>
          <w:bCs/>
          <w:sz w:val="20"/>
          <w:szCs w:val="20"/>
        </w:rPr>
        <w:t>_výzva</w:t>
      </w:r>
      <w:r w:rsidR="00E26EA7">
        <w:rPr>
          <w:rFonts w:ascii="Garamond" w:hAnsi="Garamond"/>
          <w:b/>
          <w:bCs/>
          <w:sz w:val="20"/>
          <w:szCs w:val="20"/>
        </w:rPr>
        <w:t xml:space="preserve"> 0</w:t>
      </w:r>
      <w:r w:rsidR="00F0754B">
        <w:rPr>
          <w:rFonts w:ascii="Garamond" w:hAnsi="Garamond"/>
          <w:b/>
          <w:bCs/>
          <w:sz w:val="20"/>
          <w:szCs w:val="20"/>
        </w:rPr>
        <w:t>1</w:t>
      </w:r>
      <w:r w:rsidR="00E26EA7">
        <w:rPr>
          <w:rFonts w:ascii="Garamond" w:hAnsi="Garamond"/>
          <w:b/>
          <w:bCs/>
          <w:sz w:val="20"/>
          <w:szCs w:val="20"/>
        </w:rPr>
        <w:t>_202</w:t>
      </w:r>
      <w:bookmarkEnd w:id="0"/>
      <w:r w:rsidR="00C41921">
        <w:rPr>
          <w:rFonts w:ascii="Garamond" w:hAnsi="Garamond"/>
          <w:b/>
          <w:bCs/>
          <w:sz w:val="20"/>
          <w:szCs w:val="20"/>
        </w:rPr>
        <w:t>6</w:t>
      </w:r>
      <w:r w:rsidRPr="0033307F">
        <w:rPr>
          <w:rFonts w:ascii="Garamond" w:hAnsi="Garamond"/>
          <w:sz w:val="20"/>
          <w:szCs w:val="20"/>
        </w:rPr>
        <w:t>“</w:t>
      </w:r>
    </w:p>
    <w:p w14:paraId="5EF2553E" w14:textId="77777777" w:rsidR="00844171" w:rsidRPr="0033307F" w:rsidRDefault="00844171" w:rsidP="00844171">
      <w:pPr>
        <w:spacing w:after="0" w:line="240" w:lineRule="auto"/>
        <w:jc w:val="both"/>
        <w:rPr>
          <w:rFonts w:ascii="Garamond" w:hAnsi="Garamond"/>
          <w:sz w:val="20"/>
          <w:szCs w:val="20"/>
        </w:rPr>
      </w:pPr>
    </w:p>
    <w:p w14:paraId="11BD066A" w14:textId="4C252885" w:rsidR="00844171" w:rsidRDefault="00844171" w:rsidP="00844171">
      <w:pPr>
        <w:spacing w:after="0" w:line="240" w:lineRule="auto"/>
        <w:jc w:val="center"/>
        <w:rPr>
          <w:rFonts w:ascii="Garamond" w:hAnsi="Garamond"/>
          <w:b/>
          <w:sz w:val="20"/>
          <w:szCs w:val="20"/>
        </w:rPr>
      </w:pPr>
      <w:r w:rsidRPr="0033307F">
        <w:rPr>
          <w:rFonts w:ascii="Garamond" w:hAnsi="Garamond"/>
          <w:b/>
          <w:sz w:val="20"/>
          <w:szCs w:val="20"/>
        </w:rPr>
        <w:t>vyzýva na predloženie ponuky</w:t>
      </w:r>
    </w:p>
    <w:p w14:paraId="48904DE8" w14:textId="77777777" w:rsidR="00844171" w:rsidRPr="0033307F" w:rsidRDefault="00844171" w:rsidP="00844171">
      <w:pPr>
        <w:spacing w:after="0" w:line="240" w:lineRule="auto"/>
        <w:jc w:val="center"/>
        <w:rPr>
          <w:rFonts w:ascii="Garamond" w:hAnsi="Garamond"/>
          <w:b/>
          <w:sz w:val="20"/>
          <w:szCs w:val="20"/>
        </w:rPr>
      </w:pPr>
    </w:p>
    <w:p w14:paraId="64E11B69" w14:textId="3CA9F515" w:rsidR="00C50FAD" w:rsidRPr="009E30B4" w:rsidRDefault="00C50FAD" w:rsidP="00C50FAD">
      <w:pPr>
        <w:spacing w:after="0" w:line="240" w:lineRule="auto"/>
        <w:jc w:val="both"/>
        <w:rPr>
          <w:rFonts w:ascii="Garamond" w:hAnsi="Garamond"/>
          <w:b/>
          <w:bCs/>
          <w:sz w:val="20"/>
          <w:szCs w:val="20"/>
        </w:rPr>
      </w:pPr>
      <w:r w:rsidRPr="0033307F">
        <w:rPr>
          <w:rFonts w:ascii="Garamond" w:hAnsi="Garamond"/>
          <w:sz w:val="20"/>
          <w:szCs w:val="20"/>
        </w:rPr>
        <w:t>v rámci konkrétnej zákazky s názvom: „</w:t>
      </w:r>
      <w:r w:rsidR="008E6E47">
        <w:rPr>
          <w:rFonts w:ascii="Garamond" w:hAnsi="Garamond"/>
          <w:b/>
          <w:bCs/>
          <w:sz w:val="20"/>
          <w:szCs w:val="20"/>
        </w:rPr>
        <w:t>Prehliadky oceľových konštrukcií zdvíhacích zariadení</w:t>
      </w:r>
      <w:r w:rsidR="008E6E47" w:rsidRPr="00FA6436">
        <w:rPr>
          <w:rFonts w:ascii="Garamond" w:hAnsi="Garamond"/>
          <w:b/>
          <w:bCs/>
          <w:sz w:val="20"/>
          <w:szCs w:val="20"/>
        </w:rPr>
        <w:t xml:space="preserve"> </w:t>
      </w:r>
      <w:r w:rsidR="008E6E47">
        <w:rPr>
          <w:rFonts w:ascii="Garamond" w:hAnsi="Garamond"/>
          <w:b/>
          <w:bCs/>
          <w:sz w:val="20"/>
          <w:szCs w:val="20"/>
        </w:rPr>
        <w:t>_ kategória 4_výzva 0</w:t>
      </w:r>
      <w:r w:rsidR="00F0754B">
        <w:rPr>
          <w:rFonts w:ascii="Garamond" w:hAnsi="Garamond"/>
          <w:b/>
          <w:bCs/>
          <w:sz w:val="20"/>
          <w:szCs w:val="20"/>
        </w:rPr>
        <w:t>1</w:t>
      </w:r>
      <w:r w:rsidR="008E6E47">
        <w:rPr>
          <w:rFonts w:ascii="Garamond" w:hAnsi="Garamond"/>
          <w:b/>
          <w:bCs/>
          <w:sz w:val="20"/>
          <w:szCs w:val="20"/>
        </w:rPr>
        <w:t>_202</w:t>
      </w:r>
      <w:r w:rsidR="00C41921">
        <w:rPr>
          <w:rFonts w:ascii="Garamond" w:hAnsi="Garamond"/>
          <w:b/>
          <w:bCs/>
          <w:sz w:val="20"/>
          <w:szCs w:val="20"/>
        </w:rPr>
        <w:t>6</w:t>
      </w:r>
      <w:r w:rsidR="009E30B4" w:rsidRPr="009E30B4">
        <w:rPr>
          <w:rFonts w:ascii="Garamond" w:hAnsi="Garamond"/>
          <w:b/>
          <w:bCs/>
          <w:sz w:val="20"/>
          <w:szCs w:val="20"/>
        </w:rPr>
        <w:t>“</w:t>
      </w:r>
      <w:r>
        <w:rPr>
          <w:rFonts w:ascii="Garamond" w:hAnsi="Garamond"/>
          <w:b/>
          <w:bCs/>
          <w:sz w:val="20"/>
          <w:szCs w:val="20"/>
        </w:rPr>
        <w:t>,</w:t>
      </w:r>
      <w:r w:rsidR="00E7764A">
        <w:rPr>
          <w:rFonts w:ascii="Garamond" w:hAnsi="Garamond"/>
          <w:b/>
          <w:bCs/>
          <w:sz w:val="20"/>
          <w:szCs w:val="20"/>
        </w:rPr>
        <w:t xml:space="preserve"> </w:t>
      </w:r>
      <w:r w:rsidRPr="0033307F">
        <w:rPr>
          <w:rFonts w:ascii="Garamond" w:hAnsi="Garamond"/>
          <w:sz w:val="20"/>
          <w:szCs w:val="20"/>
        </w:rPr>
        <w:t xml:space="preserve">zadávanej s použitím dynamického nákupného systému v rámci systému JOSEPHINE, ktorého oznámenie o vyhlásení verejného </w:t>
      </w:r>
      <w:r w:rsidR="0055383D">
        <w:rPr>
          <w:rFonts w:ascii="Garamond" w:hAnsi="Garamond"/>
          <w:sz w:val="20"/>
          <w:szCs w:val="20"/>
        </w:rPr>
        <w:t>ob</w:t>
      </w:r>
      <w:r w:rsidR="0055383D" w:rsidRPr="0055383D">
        <w:rPr>
          <w:rFonts w:ascii="Garamond" w:hAnsi="Garamond"/>
          <w:sz w:val="20"/>
          <w:szCs w:val="20"/>
        </w:rPr>
        <w:t xml:space="preserve">starávania bolo zverejnené v Európskom vestníku pod značkou 2022/S </w:t>
      </w:r>
      <w:r w:rsidR="0055383D">
        <w:rPr>
          <w:rFonts w:ascii="Garamond" w:hAnsi="Garamond"/>
          <w:sz w:val="20"/>
          <w:szCs w:val="20"/>
        </w:rPr>
        <w:t>167-474933</w:t>
      </w:r>
      <w:r w:rsidR="0055383D" w:rsidRPr="0055383D">
        <w:rPr>
          <w:rFonts w:ascii="Garamond" w:hAnsi="Garamond"/>
          <w:sz w:val="20"/>
          <w:szCs w:val="20"/>
        </w:rPr>
        <w:t xml:space="preserve"> zo dňa </w:t>
      </w:r>
      <w:r w:rsidR="0055383D">
        <w:rPr>
          <w:rFonts w:ascii="Garamond" w:hAnsi="Garamond"/>
          <w:sz w:val="20"/>
          <w:szCs w:val="20"/>
        </w:rPr>
        <w:t>31</w:t>
      </w:r>
      <w:r w:rsidR="0055383D" w:rsidRPr="0055383D">
        <w:rPr>
          <w:rFonts w:ascii="Garamond" w:hAnsi="Garamond"/>
          <w:sz w:val="20"/>
          <w:szCs w:val="20"/>
        </w:rPr>
        <w:t>.0</w:t>
      </w:r>
      <w:r w:rsidR="0055383D">
        <w:rPr>
          <w:rFonts w:ascii="Garamond" w:hAnsi="Garamond"/>
          <w:sz w:val="20"/>
          <w:szCs w:val="20"/>
        </w:rPr>
        <w:t>8</w:t>
      </w:r>
      <w:r w:rsidR="0055383D" w:rsidRPr="0055383D">
        <w:rPr>
          <w:rFonts w:ascii="Garamond" w:hAnsi="Garamond"/>
          <w:sz w:val="20"/>
          <w:szCs w:val="20"/>
        </w:rPr>
        <w:t>.202</w:t>
      </w:r>
      <w:r w:rsidR="00C36A87">
        <w:rPr>
          <w:rFonts w:ascii="Garamond" w:hAnsi="Garamond"/>
          <w:sz w:val="20"/>
          <w:szCs w:val="20"/>
        </w:rPr>
        <w:t>2</w:t>
      </w:r>
      <w:r w:rsidRPr="0033307F">
        <w:rPr>
          <w:rFonts w:ascii="Garamond" w:hAnsi="Garamond"/>
          <w:sz w:val="20"/>
          <w:szCs w:val="20"/>
        </w:rPr>
        <w:t xml:space="preserve"> zverejnené vo Vestníku verejného obstarávania vedeného Úradom pre verejné obstarávanie č. </w:t>
      </w:r>
      <w:r w:rsidR="0055383D">
        <w:rPr>
          <w:rFonts w:ascii="Garamond" w:hAnsi="Garamond"/>
          <w:sz w:val="20"/>
          <w:szCs w:val="20"/>
        </w:rPr>
        <w:t>193</w:t>
      </w:r>
      <w:r w:rsidR="00E26EA7">
        <w:rPr>
          <w:rFonts w:ascii="Garamond" w:hAnsi="Garamond"/>
          <w:sz w:val="20"/>
          <w:szCs w:val="20"/>
        </w:rPr>
        <w:t>/2022</w:t>
      </w:r>
      <w:r w:rsidRPr="0033307F">
        <w:rPr>
          <w:rFonts w:ascii="Garamond" w:hAnsi="Garamond"/>
          <w:sz w:val="20"/>
          <w:szCs w:val="20"/>
        </w:rPr>
        <w:t xml:space="preserve"> pod značkou </w:t>
      </w:r>
      <w:r w:rsidR="0055383D">
        <w:rPr>
          <w:rFonts w:ascii="Garamond" w:hAnsi="Garamond"/>
          <w:sz w:val="20"/>
          <w:szCs w:val="20"/>
        </w:rPr>
        <w:t>39672-MUS</w:t>
      </w:r>
      <w:r w:rsidRPr="0033307F">
        <w:rPr>
          <w:rFonts w:ascii="Garamond" w:hAnsi="Garamond"/>
          <w:sz w:val="20"/>
          <w:szCs w:val="20"/>
        </w:rPr>
        <w:t xml:space="preserve"> zo dňa </w:t>
      </w:r>
      <w:r w:rsidR="009E30B4">
        <w:rPr>
          <w:rFonts w:ascii="Garamond" w:hAnsi="Garamond"/>
          <w:sz w:val="20"/>
          <w:szCs w:val="20"/>
        </w:rPr>
        <w:t>0</w:t>
      </w:r>
      <w:r w:rsidR="0055383D">
        <w:rPr>
          <w:rFonts w:ascii="Garamond" w:hAnsi="Garamond"/>
          <w:sz w:val="20"/>
          <w:szCs w:val="20"/>
        </w:rPr>
        <w:t>2</w:t>
      </w:r>
      <w:r w:rsidR="00E26EA7">
        <w:rPr>
          <w:rFonts w:ascii="Garamond" w:hAnsi="Garamond"/>
          <w:sz w:val="20"/>
          <w:szCs w:val="20"/>
        </w:rPr>
        <w:t>.0</w:t>
      </w:r>
      <w:r w:rsidR="0055383D">
        <w:rPr>
          <w:rFonts w:ascii="Garamond" w:hAnsi="Garamond"/>
          <w:sz w:val="20"/>
          <w:szCs w:val="20"/>
        </w:rPr>
        <w:t>9</w:t>
      </w:r>
      <w:r w:rsidR="00E26EA7">
        <w:rPr>
          <w:rFonts w:ascii="Garamond" w:hAnsi="Garamond"/>
          <w:sz w:val="20"/>
          <w:szCs w:val="20"/>
        </w:rPr>
        <w:t>.2022</w:t>
      </w:r>
      <w:r w:rsidRPr="0033307F">
        <w:rPr>
          <w:rFonts w:ascii="Garamond" w:hAnsi="Garamond"/>
          <w:sz w:val="20"/>
          <w:szCs w:val="20"/>
        </w:rPr>
        <w:t>.</w:t>
      </w:r>
    </w:p>
    <w:p w14:paraId="50E26141" w14:textId="77777777" w:rsidR="00844171" w:rsidRPr="0033307F" w:rsidRDefault="00844171" w:rsidP="00844171">
      <w:pPr>
        <w:spacing w:after="0" w:line="240" w:lineRule="auto"/>
        <w:jc w:val="both"/>
        <w:rPr>
          <w:rFonts w:ascii="Garamond" w:hAnsi="Garamond"/>
          <w:b/>
          <w:bCs/>
          <w:sz w:val="20"/>
          <w:szCs w:val="20"/>
        </w:rPr>
      </w:pPr>
    </w:p>
    <w:p w14:paraId="38448789" w14:textId="1FA9AF3A" w:rsidR="009E30B4" w:rsidRDefault="00844171" w:rsidP="0030197B">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 na internetovú adresu, na ktorej sú súťažné podklady a táto výzva na predkladanie ponúk v rámci zadávania konkrétnej zákazky s použitím dynamického nákupného systému podľa § 43 ods. 1 zákona o verejnom obstarávaní dostupné:</w:t>
      </w:r>
    </w:p>
    <w:p w14:paraId="52CAA06B" w14:textId="77777777" w:rsidR="0030197B" w:rsidRPr="0030197B" w:rsidRDefault="0030197B" w:rsidP="0030197B">
      <w:pPr>
        <w:pStyle w:val="Odsekzoznamu"/>
        <w:spacing w:after="0" w:line="240" w:lineRule="auto"/>
        <w:jc w:val="both"/>
        <w:rPr>
          <w:rFonts w:ascii="Garamond" w:hAnsi="Garamond"/>
          <w:b/>
          <w:bCs/>
          <w:sz w:val="20"/>
          <w:szCs w:val="20"/>
        </w:rPr>
      </w:pPr>
    </w:p>
    <w:p w14:paraId="48984CBF" w14:textId="1DEC5D56" w:rsidR="00A65E42" w:rsidRPr="00F053FB" w:rsidRDefault="002514C1" w:rsidP="009E30B4">
      <w:pPr>
        <w:pStyle w:val="Odsekzoznamu"/>
        <w:rPr>
          <w:rStyle w:val="Hypertextovprepojenie"/>
          <w:rFonts w:ascii="Garamond" w:hAnsi="Garamond"/>
          <w:b/>
          <w:bCs/>
        </w:rPr>
      </w:pPr>
      <w:hyperlink r:id="rId9" w:history="1">
        <w:r w:rsidRPr="00533A3F">
          <w:rPr>
            <w:rStyle w:val="Hypertextovprepojenie"/>
            <w:rFonts w:ascii="Garamond" w:hAnsi="Garamond"/>
            <w:b/>
            <w:bCs/>
          </w:rPr>
          <w:t>https://josephine.proebiz.com/sk/tender/78139/summary</w:t>
        </w:r>
      </w:hyperlink>
    </w:p>
    <w:p w14:paraId="2076C594" w14:textId="4AC37CD1" w:rsidR="006F1A48" w:rsidRPr="00F053FB" w:rsidRDefault="006F1A48" w:rsidP="009E30B4">
      <w:pPr>
        <w:pStyle w:val="Odsekzoznamu"/>
        <w:rPr>
          <w:rStyle w:val="Hypertextovprepojenie"/>
        </w:rPr>
      </w:pPr>
      <w:hyperlink r:id="rId10" w:history="1">
        <w:r w:rsidRPr="00A62A91">
          <w:rPr>
            <w:rStyle w:val="Hypertextovprepojenie"/>
            <w:rFonts w:ascii="Garamond" w:hAnsi="Garamond"/>
            <w:b/>
            <w:bCs/>
          </w:rPr>
          <w:t>https://www.uvo.gov.sk/vyhladavanie/vyhladavanie-zakaziek/dokumenty/447466</w:t>
        </w:r>
      </w:hyperlink>
      <w:r w:rsidRPr="00F053FB">
        <w:rPr>
          <w:rStyle w:val="Hypertextovprepojenie"/>
        </w:rPr>
        <w:t xml:space="preserve"> </w:t>
      </w:r>
    </w:p>
    <w:p w14:paraId="1C320E74" w14:textId="77777777" w:rsidR="00020480" w:rsidRDefault="00020480" w:rsidP="00844171">
      <w:pPr>
        <w:pStyle w:val="Odsekzoznamu"/>
        <w:rPr>
          <w:rFonts w:ascii="Garamond" w:hAnsi="Garamond"/>
          <w:b/>
          <w:bCs/>
        </w:rPr>
      </w:pPr>
    </w:p>
    <w:p w14:paraId="5E48A311" w14:textId="33F7B9BF" w:rsidR="00844171" w:rsidRDefault="00844171" w:rsidP="00E3588A">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Identifikátor zadávanej konkrétnej zákazky s použitím dynamického nákupného systému</w:t>
      </w:r>
    </w:p>
    <w:p w14:paraId="376B6D40" w14:textId="7AE4846C" w:rsidR="00A65E42" w:rsidRPr="002514C1" w:rsidRDefault="002514C1" w:rsidP="00844171">
      <w:pPr>
        <w:pStyle w:val="Odsekzoznamu"/>
        <w:spacing w:after="0" w:line="240" w:lineRule="auto"/>
        <w:rPr>
          <w:rFonts w:ascii="Garamond" w:hAnsi="Garamond"/>
          <w:sz w:val="20"/>
          <w:szCs w:val="20"/>
        </w:rPr>
      </w:pPr>
      <w:r w:rsidRPr="002514C1">
        <w:rPr>
          <w:rFonts w:ascii="Garamond" w:hAnsi="Garamond"/>
          <w:sz w:val="20"/>
          <w:szCs w:val="20"/>
        </w:rPr>
        <w:t>78139</w:t>
      </w:r>
    </w:p>
    <w:p w14:paraId="788B91B1" w14:textId="77777777" w:rsidR="002514C1" w:rsidRPr="0033307F" w:rsidRDefault="002514C1" w:rsidP="00844171">
      <w:pPr>
        <w:pStyle w:val="Odsekzoznamu"/>
        <w:spacing w:after="0" w:line="240" w:lineRule="auto"/>
        <w:rPr>
          <w:rFonts w:ascii="Garamond" w:hAnsi="Garamond"/>
          <w:bCs/>
          <w:sz w:val="20"/>
          <w:szCs w:val="20"/>
        </w:rPr>
      </w:pPr>
    </w:p>
    <w:p w14:paraId="7E19E942"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 na dokument, v ktorom sú uvedené doklady vyžadované na preukázanie splnenia podmienok účasti</w:t>
      </w:r>
    </w:p>
    <w:p w14:paraId="431687D5" w14:textId="77777777" w:rsidR="00844171" w:rsidRPr="0033307F" w:rsidRDefault="00844171"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 xml:space="preserve">Podmienky účasti ako i spôsob ich preukázania sú uvedené v oznámení o vyhlásení verejného obstarávania a v súťažných podkladoch. </w:t>
      </w:r>
    </w:p>
    <w:p w14:paraId="5265BDC9" w14:textId="77777777" w:rsidR="00844171" w:rsidRPr="0033307F" w:rsidRDefault="00844171" w:rsidP="00844171">
      <w:pPr>
        <w:pStyle w:val="Odsekzoznamu"/>
        <w:spacing w:after="0" w:line="240" w:lineRule="auto"/>
        <w:rPr>
          <w:rFonts w:ascii="Garamond" w:hAnsi="Garamond"/>
          <w:b/>
          <w:bCs/>
          <w:sz w:val="20"/>
          <w:szCs w:val="20"/>
        </w:rPr>
      </w:pPr>
    </w:p>
    <w:p w14:paraId="242EA5D5" w14:textId="77777777" w:rsidR="00844171" w:rsidRPr="0033307F" w:rsidRDefault="00844171" w:rsidP="00844171">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Predmet zákazky</w:t>
      </w:r>
    </w:p>
    <w:p w14:paraId="2C9C9FBE" w14:textId="77777777" w:rsidR="00844171" w:rsidRPr="0033307F"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Názov konkrétnej zákazky zadávanej s použitím dynamického nákupného systému</w:t>
      </w:r>
    </w:p>
    <w:p w14:paraId="2DD6FC42" w14:textId="5BBE916D" w:rsidR="00487F2D" w:rsidRPr="008E6E47" w:rsidRDefault="00C50FAD" w:rsidP="00166C45">
      <w:pPr>
        <w:pStyle w:val="Odsekzoznamu"/>
        <w:spacing w:after="0" w:line="240" w:lineRule="auto"/>
        <w:rPr>
          <w:rFonts w:ascii="Garamond" w:hAnsi="Garamond"/>
          <w:sz w:val="20"/>
          <w:szCs w:val="20"/>
        </w:rPr>
      </w:pPr>
      <w:r>
        <w:rPr>
          <w:rFonts w:ascii="Garamond" w:hAnsi="Garamond"/>
          <w:b/>
          <w:bCs/>
          <w:sz w:val="20"/>
          <w:szCs w:val="20"/>
        </w:rPr>
        <w:t xml:space="preserve">        </w:t>
      </w:r>
      <w:r w:rsidR="008E6E47" w:rsidRPr="008E6E47">
        <w:rPr>
          <w:rFonts w:ascii="Garamond" w:hAnsi="Garamond"/>
          <w:sz w:val="20"/>
          <w:szCs w:val="20"/>
        </w:rPr>
        <w:t>Prehliadky oceľových konštrukcií zdvíhacích zariadení _ kategória 4_výzva 0</w:t>
      </w:r>
      <w:r w:rsidR="00F0754B">
        <w:rPr>
          <w:rFonts w:ascii="Garamond" w:hAnsi="Garamond"/>
          <w:sz w:val="20"/>
          <w:szCs w:val="20"/>
        </w:rPr>
        <w:t>1</w:t>
      </w:r>
      <w:r w:rsidR="008E6E47" w:rsidRPr="008E6E47">
        <w:rPr>
          <w:rFonts w:ascii="Garamond" w:hAnsi="Garamond"/>
          <w:sz w:val="20"/>
          <w:szCs w:val="20"/>
        </w:rPr>
        <w:t>_202</w:t>
      </w:r>
      <w:r w:rsidR="00C41921">
        <w:rPr>
          <w:rFonts w:ascii="Garamond" w:hAnsi="Garamond"/>
          <w:sz w:val="20"/>
          <w:szCs w:val="20"/>
        </w:rPr>
        <w:t>6</w:t>
      </w:r>
    </w:p>
    <w:p w14:paraId="67DEDBEA" w14:textId="77777777" w:rsidR="0030197B" w:rsidRDefault="0030197B" w:rsidP="00166C45">
      <w:pPr>
        <w:pStyle w:val="Odsekzoznamu"/>
        <w:spacing w:after="0" w:line="240" w:lineRule="auto"/>
        <w:rPr>
          <w:rFonts w:ascii="Garamond" w:hAnsi="Garamond"/>
          <w:sz w:val="20"/>
          <w:szCs w:val="20"/>
        </w:rPr>
      </w:pPr>
    </w:p>
    <w:p w14:paraId="18892B7E" w14:textId="50023C10" w:rsidR="0030197B" w:rsidRDefault="0030197B" w:rsidP="00166C45">
      <w:pPr>
        <w:pStyle w:val="Odsekzoznamu"/>
        <w:spacing w:after="0" w:line="240" w:lineRule="auto"/>
        <w:rPr>
          <w:rFonts w:ascii="Garamond" w:hAnsi="Garamond"/>
          <w:sz w:val="20"/>
          <w:szCs w:val="20"/>
        </w:rPr>
      </w:pPr>
      <w:r>
        <w:rPr>
          <w:rFonts w:ascii="Garamond" w:hAnsi="Garamond"/>
          <w:sz w:val="20"/>
          <w:szCs w:val="20"/>
        </w:rPr>
        <w:t xml:space="preserve">        Evidenčné číslo</w:t>
      </w:r>
    </w:p>
    <w:p w14:paraId="6ECC1AB3" w14:textId="44CB31FC" w:rsidR="0030197B" w:rsidRDefault="0030197B" w:rsidP="00166C45">
      <w:pPr>
        <w:pStyle w:val="Odsekzoznamu"/>
        <w:spacing w:after="0" w:line="240" w:lineRule="auto"/>
        <w:rPr>
          <w:rFonts w:ascii="Garamond" w:hAnsi="Garamond"/>
          <w:sz w:val="20"/>
          <w:szCs w:val="20"/>
        </w:rPr>
      </w:pPr>
      <w:r>
        <w:rPr>
          <w:rFonts w:ascii="Garamond" w:hAnsi="Garamond"/>
          <w:sz w:val="20"/>
          <w:szCs w:val="20"/>
        </w:rPr>
        <w:t xml:space="preserve">        </w:t>
      </w:r>
      <w:r w:rsidR="006F1A48" w:rsidRPr="006F1A48">
        <w:rPr>
          <w:rFonts w:ascii="Garamond" w:hAnsi="Garamond"/>
          <w:sz w:val="20"/>
          <w:szCs w:val="20"/>
        </w:rPr>
        <w:t>DNS NL 19/2022</w:t>
      </w:r>
    </w:p>
    <w:p w14:paraId="04C612C4" w14:textId="3210E9DA" w:rsidR="0030197B" w:rsidRPr="00166C45" w:rsidRDefault="0030197B" w:rsidP="00166C45">
      <w:pPr>
        <w:pStyle w:val="Odsekzoznamu"/>
        <w:spacing w:after="0" w:line="240" w:lineRule="auto"/>
        <w:rPr>
          <w:rFonts w:ascii="Garamond" w:hAnsi="Garamond"/>
          <w:sz w:val="20"/>
          <w:szCs w:val="20"/>
        </w:rPr>
      </w:pPr>
      <w:r>
        <w:rPr>
          <w:rFonts w:ascii="Garamond" w:hAnsi="Garamond"/>
          <w:sz w:val="20"/>
          <w:szCs w:val="20"/>
        </w:rPr>
        <w:t xml:space="preserve">        </w:t>
      </w:r>
      <w:r w:rsidR="006F1A48" w:rsidRPr="006F1A48">
        <w:rPr>
          <w:rFonts w:ascii="Garamond" w:hAnsi="Garamond"/>
          <w:sz w:val="20"/>
          <w:szCs w:val="20"/>
        </w:rPr>
        <w:t>kategória 4_výzva 0</w:t>
      </w:r>
      <w:r w:rsidR="00F0754B">
        <w:rPr>
          <w:rFonts w:ascii="Garamond" w:hAnsi="Garamond"/>
          <w:sz w:val="20"/>
          <w:szCs w:val="20"/>
        </w:rPr>
        <w:t>1</w:t>
      </w:r>
      <w:r w:rsidR="006F1A48" w:rsidRPr="006F1A48">
        <w:rPr>
          <w:rFonts w:ascii="Garamond" w:hAnsi="Garamond"/>
          <w:sz w:val="20"/>
          <w:szCs w:val="20"/>
        </w:rPr>
        <w:t>_202</w:t>
      </w:r>
      <w:r w:rsidR="00C41921">
        <w:rPr>
          <w:rFonts w:ascii="Garamond" w:hAnsi="Garamond"/>
          <w:sz w:val="20"/>
          <w:szCs w:val="20"/>
        </w:rPr>
        <w:t>6</w:t>
      </w:r>
    </w:p>
    <w:p w14:paraId="34DEFBF7" w14:textId="77777777" w:rsidR="00166C45" w:rsidRPr="00FA6436" w:rsidRDefault="00166C45" w:rsidP="00166C45">
      <w:pPr>
        <w:pStyle w:val="Odsekzoznamu"/>
        <w:spacing w:after="0" w:line="240" w:lineRule="auto"/>
        <w:rPr>
          <w:rFonts w:ascii="Garamond" w:hAnsi="Garamond"/>
          <w:sz w:val="20"/>
          <w:szCs w:val="20"/>
        </w:rPr>
      </w:pPr>
    </w:p>
    <w:p w14:paraId="16528DDE"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Druh konkrétnej zákazky zadávanej s použitím dynamického nákupného systému</w:t>
      </w:r>
    </w:p>
    <w:p w14:paraId="781937B7" w14:textId="371800EF" w:rsidR="00844171" w:rsidRPr="0033307F" w:rsidRDefault="0055383D" w:rsidP="00844171">
      <w:pPr>
        <w:pStyle w:val="Odsekzoznamu"/>
        <w:spacing w:after="0" w:line="240" w:lineRule="auto"/>
        <w:ind w:left="1125"/>
        <w:rPr>
          <w:rFonts w:ascii="Garamond" w:hAnsi="Garamond"/>
          <w:bCs/>
          <w:sz w:val="20"/>
          <w:szCs w:val="20"/>
        </w:rPr>
      </w:pPr>
      <w:r>
        <w:rPr>
          <w:rFonts w:ascii="Garamond" w:hAnsi="Garamond"/>
          <w:bCs/>
          <w:sz w:val="20"/>
          <w:szCs w:val="20"/>
        </w:rPr>
        <w:t>služby</w:t>
      </w:r>
    </w:p>
    <w:p w14:paraId="7A7B5EEA" w14:textId="77777777" w:rsidR="00844171" w:rsidRPr="0033307F" w:rsidRDefault="00844171" w:rsidP="00844171">
      <w:pPr>
        <w:pStyle w:val="Odsekzoznamu"/>
        <w:spacing w:after="0" w:line="240" w:lineRule="auto"/>
        <w:ind w:left="1125"/>
        <w:rPr>
          <w:rFonts w:ascii="Garamond" w:hAnsi="Garamond"/>
          <w:bCs/>
          <w:sz w:val="20"/>
          <w:szCs w:val="20"/>
        </w:rPr>
      </w:pPr>
    </w:p>
    <w:p w14:paraId="69F52586"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Číselný kód pre hlavný predmet a doplňujúce predmety konkrétne zákazky zadávanej s použitím dynamického nákupného systému z Hlavného slovníka, prípadne alfanumerický kód z Doplnkov ho slovníka Spoločného slovníka obstarávania (CPV)</w:t>
      </w:r>
    </w:p>
    <w:p w14:paraId="7CAD82E2" w14:textId="77777777" w:rsidR="00844171"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Hlavný predmet:                  Hlavný slovník:              Doplnkový slovník:</w:t>
      </w:r>
    </w:p>
    <w:p w14:paraId="278305F3" w14:textId="77777777" w:rsidR="00844171" w:rsidRPr="0033307F" w:rsidRDefault="00844171" w:rsidP="00844171">
      <w:pPr>
        <w:pStyle w:val="Odsekzoznamu"/>
        <w:spacing w:after="0" w:line="240" w:lineRule="auto"/>
        <w:ind w:left="1125"/>
        <w:rPr>
          <w:rFonts w:ascii="Garamond" w:hAnsi="Garamond"/>
          <w:bCs/>
          <w:sz w:val="20"/>
          <w:szCs w:val="20"/>
        </w:rPr>
      </w:pPr>
    </w:p>
    <w:p w14:paraId="4388A0A5" w14:textId="51891636" w:rsidR="00844171" w:rsidRPr="006F1A48" w:rsidRDefault="0055383D" w:rsidP="00C50FAD">
      <w:pPr>
        <w:pStyle w:val="Odsekzoznamu"/>
        <w:spacing w:after="0" w:line="240" w:lineRule="auto"/>
        <w:ind w:left="1125"/>
        <w:rPr>
          <w:rFonts w:ascii="Garamond" w:hAnsi="Garamond"/>
          <w:bCs/>
          <w:sz w:val="20"/>
          <w:szCs w:val="20"/>
        </w:rPr>
      </w:pPr>
      <w:r w:rsidRPr="006F1A48">
        <w:rPr>
          <w:rFonts w:ascii="Garamond" w:hAnsi="Garamond"/>
          <w:bCs/>
          <w:sz w:val="20"/>
          <w:szCs w:val="20"/>
        </w:rPr>
        <w:t>71600000-4 Služby v oblasti technického skúšania, technickej analýzy a technického poradenstva</w:t>
      </w:r>
      <w:r w:rsidR="0058462B" w:rsidRPr="006F1A48">
        <w:rPr>
          <w:rFonts w:ascii="Garamond" w:hAnsi="Garamond"/>
          <w:bCs/>
          <w:sz w:val="20"/>
          <w:szCs w:val="20"/>
        </w:rPr>
        <w:t xml:space="preserve">, </w:t>
      </w:r>
    </w:p>
    <w:p w14:paraId="2212785D" w14:textId="3F9349D6" w:rsidR="0055383D" w:rsidRPr="006F1A48" w:rsidRDefault="0055383D" w:rsidP="0058462B">
      <w:pPr>
        <w:pStyle w:val="Odsekzoznamu"/>
        <w:spacing w:after="0" w:line="240" w:lineRule="auto"/>
        <w:ind w:left="1125"/>
        <w:rPr>
          <w:rFonts w:ascii="Garamond" w:hAnsi="Garamond"/>
          <w:bCs/>
          <w:sz w:val="20"/>
          <w:szCs w:val="20"/>
        </w:rPr>
      </w:pPr>
      <w:r w:rsidRPr="006F1A48">
        <w:rPr>
          <w:rFonts w:ascii="Garamond" w:hAnsi="Garamond"/>
          <w:bCs/>
          <w:sz w:val="20"/>
          <w:szCs w:val="20"/>
        </w:rPr>
        <w:t>71631430-3 Skúšky tesnosti</w:t>
      </w:r>
      <w:r w:rsidR="0058462B" w:rsidRPr="006F1A48">
        <w:rPr>
          <w:rFonts w:ascii="Garamond" w:hAnsi="Garamond"/>
          <w:bCs/>
          <w:sz w:val="20"/>
          <w:szCs w:val="20"/>
        </w:rPr>
        <w:t xml:space="preserve">, </w:t>
      </w:r>
      <w:r w:rsidRPr="006F1A48">
        <w:rPr>
          <w:rFonts w:ascii="Garamond" w:hAnsi="Garamond"/>
          <w:bCs/>
          <w:sz w:val="20"/>
          <w:szCs w:val="20"/>
        </w:rPr>
        <w:t>71632000-7 Technické skúšky</w:t>
      </w:r>
      <w:r w:rsidR="0058462B" w:rsidRPr="006F1A48">
        <w:rPr>
          <w:rFonts w:ascii="Garamond" w:hAnsi="Garamond"/>
          <w:bCs/>
          <w:sz w:val="20"/>
          <w:szCs w:val="20"/>
        </w:rPr>
        <w:t xml:space="preserve">, </w:t>
      </w:r>
      <w:r w:rsidRPr="006F1A48">
        <w:rPr>
          <w:rFonts w:ascii="Garamond" w:hAnsi="Garamond"/>
          <w:bCs/>
          <w:sz w:val="20"/>
          <w:szCs w:val="20"/>
        </w:rPr>
        <w:t>71630000-3 Technická inšpekcia a</w:t>
      </w:r>
      <w:r w:rsidR="0058462B" w:rsidRPr="006F1A48">
        <w:rPr>
          <w:rFonts w:ascii="Garamond" w:hAnsi="Garamond"/>
          <w:bCs/>
          <w:sz w:val="20"/>
          <w:szCs w:val="20"/>
        </w:rPr>
        <w:t> </w:t>
      </w:r>
      <w:r w:rsidRPr="006F1A48">
        <w:rPr>
          <w:rFonts w:ascii="Garamond" w:hAnsi="Garamond"/>
          <w:bCs/>
          <w:sz w:val="20"/>
          <w:szCs w:val="20"/>
        </w:rPr>
        <w:t>skúšanie</w:t>
      </w:r>
      <w:r w:rsidR="0058462B" w:rsidRPr="006F1A48">
        <w:rPr>
          <w:rFonts w:ascii="Garamond" w:hAnsi="Garamond"/>
          <w:bCs/>
          <w:sz w:val="20"/>
          <w:szCs w:val="20"/>
        </w:rPr>
        <w:t xml:space="preserve">, </w:t>
      </w:r>
      <w:r w:rsidRPr="006F1A48">
        <w:rPr>
          <w:rFonts w:ascii="Garamond" w:hAnsi="Garamond"/>
          <w:bCs/>
          <w:sz w:val="20"/>
          <w:szCs w:val="20"/>
        </w:rPr>
        <w:t>71632200-9 Nedeštruktívne skúšky</w:t>
      </w:r>
      <w:r w:rsidR="0058462B" w:rsidRPr="006F1A48">
        <w:rPr>
          <w:rFonts w:ascii="Garamond" w:hAnsi="Garamond"/>
          <w:bCs/>
          <w:sz w:val="20"/>
          <w:szCs w:val="20"/>
        </w:rPr>
        <w:t xml:space="preserve">, </w:t>
      </w:r>
      <w:r w:rsidRPr="006F1A48">
        <w:rPr>
          <w:rFonts w:ascii="Garamond" w:hAnsi="Garamond"/>
          <w:bCs/>
          <w:sz w:val="20"/>
          <w:szCs w:val="20"/>
        </w:rPr>
        <w:t>98110000-7 Služby poskytované podnikateľskými, profesijnými a odbornými organizáciami</w:t>
      </w:r>
    </w:p>
    <w:p w14:paraId="14F1FA15" w14:textId="77777777" w:rsidR="00E26EA7" w:rsidRPr="00B165F2" w:rsidRDefault="00E26EA7" w:rsidP="00C50FAD">
      <w:pPr>
        <w:pStyle w:val="Odsekzoznamu"/>
        <w:spacing w:after="0" w:line="240" w:lineRule="auto"/>
        <w:ind w:left="1125"/>
        <w:rPr>
          <w:rFonts w:ascii="Garamond" w:hAnsi="Garamond"/>
          <w:bCs/>
          <w:sz w:val="20"/>
          <w:szCs w:val="20"/>
        </w:rPr>
      </w:pPr>
    </w:p>
    <w:p w14:paraId="3B775A8B" w14:textId="0CBC186D" w:rsidR="00C50FAD" w:rsidRPr="001359CE" w:rsidRDefault="00844171" w:rsidP="00644B90">
      <w:pPr>
        <w:pStyle w:val="Odsekzoznamu"/>
        <w:numPr>
          <w:ilvl w:val="1"/>
          <w:numId w:val="1"/>
        </w:numPr>
        <w:spacing w:after="0" w:line="240" w:lineRule="auto"/>
        <w:jc w:val="both"/>
        <w:rPr>
          <w:rFonts w:ascii="Segoe UI" w:eastAsia="Times New Roman" w:hAnsi="Segoe UI" w:cs="Segoe UI"/>
          <w:color w:val="212121"/>
          <w:sz w:val="23"/>
          <w:szCs w:val="23"/>
        </w:rPr>
      </w:pPr>
      <w:r w:rsidRPr="00C50FAD">
        <w:rPr>
          <w:rFonts w:ascii="Garamond" w:hAnsi="Garamond"/>
          <w:b/>
          <w:bCs/>
          <w:sz w:val="20"/>
          <w:szCs w:val="20"/>
        </w:rPr>
        <w:t>Podrobné vymedzenie (špecifikácia) predmetu konkrétnej zákazky zadávanej s použitím dynamického nákupného systému, technické požiadavky:</w:t>
      </w:r>
    </w:p>
    <w:p w14:paraId="7D158689" w14:textId="5D7D8046" w:rsidR="001359CE" w:rsidRPr="00C41921" w:rsidRDefault="001359CE" w:rsidP="001359CE">
      <w:pPr>
        <w:spacing w:after="0" w:line="240" w:lineRule="auto"/>
        <w:ind w:left="1125"/>
        <w:jc w:val="both"/>
        <w:rPr>
          <w:rFonts w:ascii="Garamond" w:eastAsia="Times New Roman" w:hAnsi="Garamond" w:cs="Segoe UI"/>
          <w:color w:val="212121"/>
          <w:sz w:val="20"/>
          <w:szCs w:val="20"/>
        </w:rPr>
      </w:pPr>
      <w:r w:rsidRPr="00C41921">
        <w:rPr>
          <w:rFonts w:ascii="Garamond" w:eastAsia="Times New Roman" w:hAnsi="Garamond" w:cs="Segoe UI"/>
          <w:color w:val="212121"/>
          <w:sz w:val="20"/>
          <w:szCs w:val="20"/>
        </w:rPr>
        <w:t xml:space="preserve">Výkon </w:t>
      </w:r>
      <w:r w:rsidR="00326D2D" w:rsidRPr="00C41921">
        <w:rPr>
          <w:rFonts w:ascii="Garamond" w:eastAsia="Times New Roman" w:hAnsi="Garamond" w:cs="Segoe UI"/>
          <w:color w:val="212121"/>
          <w:sz w:val="20"/>
          <w:szCs w:val="20"/>
        </w:rPr>
        <w:t xml:space="preserve">prehliadok oceľových konštrukcií </w:t>
      </w:r>
      <w:r w:rsidRPr="00C41921">
        <w:rPr>
          <w:rFonts w:ascii="Garamond" w:eastAsia="Times New Roman" w:hAnsi="Garamond" w:cs="Segoe UI"/>
          <w:color w:val="212121"/>
          <w:sz w:val="20"/>
          <w:szCs w:val="20"/>
        </w:rPr>
        <w:t>zdvíhacích zariadení v zmysle zákona o dráhach č. 513/2009 Z. z. a vyhlášky č. 205/2010 Z. z. podľa priloženého zoznamu</w:t>
      </w:r>
      <w:r w:rsidR="00C41921">
        <w:rPr>
          <w:rFonts w:ascii="Garamond" w:hAnsi="Garamond" w:cs="Arial"/>
          <w:sz w:val="20"/>
          <w:szCs w:val="20"/>
        </w:rPr>
        <w:t>.</w:t>
      </w:r>
    </w:p>
    <w:p w14:paraId="47984B03" w14:textId="77777777" w:rsidR="00C41921" w:rsidRPr="001359CE" w:rsidRDefault="00C41921" w:rsidP="001359CE">
      <w:pPr>
        <w:spacing w:after="0" w:line="240" w:lineRule="auto"/>
        <w:ind w:left="1125"/>
        <w:jc w:val="both"/>
        <w:rPr>
          <w:rFonts w:ascii="Garamond" w:eastAsia="Times New Roman" w:hAnsi="Garamond" w:cs="Segoe UI"/>
          <w:color w:val="212121"/>
          <w:sz w:val="20"/>
          <w:szCs w:val="20"/>
        </w:rPr>
      </w:pPr>
    </w:p>
    <w:p w14:paraId="1D869B7D" w14:textId="77777777" w:rsidR="00213432" w:rsidRDefault="00C50FAD" w:rsidP="00C50FAD">
      <w:pPr>
        <w:pStyle w:val="Odsekzoznamu"/>
        <w:ind w:left="1125"/>
        <w:jc w:val="both"/>
        <w:rPr>
          <w:rFonts w:ascii="Garamond" w:hAnsi="Garamond"/>
          <w:b/>
          <w:bCs/>
          <w:sz w:val="20"/>
          <w:szCs w:val="20"/>
          <w:u w:val="single"/>
        </w:rPr>
      </w:pPr>
      <w:r w:rsidRPr="00C50FAD">
        <w:rPr>
          <w:rFonts w:ascii="Garamond" w:hAnsi="Garamond" w:cs="Arial"/>
          <w:b/>
          <w:bCs/>
          <w:sz w:val="20"/>
          <w:szCs w:val="20"/>
          <w:u w:val="single"/>
        </w:rPr>
        <w:t xml:space="preserve">Bližšia špecifikácia </w:t>
      </w:r>
      <w:r w:rsidR="00644B90">
        <w:rPr>
          <w:rFonts w:ascii="Garamond" w:hAnsi="Garamond" w:cs="Arial"/>
          <w:b/>
          <w:bCs/>
          <w:sz w:val="20"/>
          <w:szCs w:val="20"/>
          <w:u w:val="single"/>
        </w:rPr>
        <w:t xml:space="preserve">tvorí samostatnú časť </w:t>
      </w:r>
      <w:r w:rsidRPr="00C50FAD">
        <w:rPr>
          <w:rFonts w:ascii="Garamond" w:hAnsi="Garamond"/>
          <w:b/>
          <w:bCs/>
          <w:sz w:val="20"/>
          <w:szCs w:val="20"/>
          <w:u w:val="single"/>
        </w:rPr>
        <w:t>tejto výzvy na predloženie ponuky</w:t>
      </w:r>
      <w:r w:rsidR="00644B90">
        <w:rPr>
          <w:rFonts w:ascii="Garamond" w:hAnsi="Garamond"/>
          <w:b/>
          <w:bCs/>
          <w:sz w:val="20"/>
          <w:szCs w:val="20"/>
          <w:u w:val="single"/>
        </w:rPr>
        <w:t>.</w:t>
      </w:r>
      <w:r w:rsidR="00213432">
        <w:rPr>
          <w:rFonts w:ascii="Garamond" w:hAnsi="Garamond"/>
          <w:b/>
          <w:bCs/>
          <w:sz w:val="20"/>
          <w:szCs w:val="20"/>
          <w:u w:val="single"/>
        </w:rPr>
        <w:t xml:space="preserve"> </w:t>
      </w:r>
    </w:p>
    <w:p w14:paraId="45E53E86" w14:textId="4924685D" w:rsidR="0058462B" w:rsidRDefault="00213432" w:rsidP="00C50FAD">
      <w:pPr>
        <w:pStyle w:val="Odsekzoznamu"/>
        <w:ind w:left="1125"/>
        <w:jc w:val="both"/>
        <w:rPr>
          <w:rFonts w:ascii="Garamond" w:hAnsi="Garamond"/>
          <w:b/>
          <w:bCs/>
          <w:sz w:val="20"/>
          <w:szCs w:val="20"/>
        </w:rPr>
      </w:pPr>
      <w:bookmarkStart w:id="1" w:name="_Hlk143862988"/>
      <w:bookmarkStart w:id="2" w:name="_Hlk122076920"/>
      <w:r w:rsidRPr="00213432">
        <w:rPr>
          <w:rFonts w:ascii="Garamond" w:hAnsi="Garamond"/>
          <w:b/>
          <w:bCs/>
          <w:sz w:val="20"/>
          <w:szCs w:val="20"/>
        </w:rPr>
        <w:t>Príloh</w:t>
      </w:r>
      <w:r w:rsidR="0055383D">
        <w:rPr>
          <w:rFonts w:ascii="Garamond" w:hAnsi="Garamond"/>
          <w:b/>
          <w:bCs/>
          <w:sz w:val="20"/>
          <w:szCs w:val="20"/>
        </w:rPr>
        <w:t>a č. 1_</w:t>
      </w:r>
      <w:r w:rsidR="00C36A87" w:rsidRPr="00C36A87">
        <w:t xml:space="preserve"> </w:t>
      </w:r>
      <w:r w:rsidR="00C36A87" w:rsidRPr="00C36A87">
        <w:rPr>
          <w:rFonts w:ascii="Garamond" w:hAnsi="Garamond"/>
          <w:b/>
          <w:bCs/>
          <w:sz w:val="20"/>
          <w:szCs w:val="20"/>
        </w:rPr>
        <w:t>Špecifikácia predmetu zákazky s určením ceny</w:t>
      </w:r>
    </w:p>
    <w:bookmarkEnd w:id="1"/>
    <w:p w14:paraId="392F3B02" w14:textId="77777777" w:rsidR="0058462B" w:rsidRDefault="0058462B" w:rsidP="00C50FAD">
      <w:pPr>
        <w:pStyle w:val="Odsekzoznamu"/>
        <w:ind w:left="1125"/>
        <w:jc w:val="both"/>
        <w:rPr>
          <w:rFonts w:ascii="Garamond" w:hAnsi="Garamond"/>
          <w:b/>
          <w:bCs/>
          <w:sz w:val="20"/>
          <w:szCs w:val="20"/>
        </w:rPr>
      </w:pPr>
    </w:p>
    <w:p w14:paraId="7F10D1B7" w14:textId="7EA7CC05" w:rsidR="00C50FAD" w:rsidRPr="0058462B" w:rsidRDefault="0058462B" w:rsidP="00C50FAD">
      <w:pPr>
        <w:pStyle w:val="Odsekzoznamu"/>
        <w:ind w:left="1125"/>
        <w:jc w:val="both"/>
        <w:rPr>
          <w:rFonts w:ascii="Garamond" w:hAnsi="Garamond" w:cs="Arial"/>
          <w:sz w:val="20"/>
          <w:szCs w:val="20"/>
          <w:u w:val="single"/>
        </w:rPr>
      </w:pPr>
      <w:r w:rsidRPr="0058462B">
        <w:rPr>
          <w:rFonts w:ascii="Garamond" w:hAnsi="Garamond"/>
          <w:b/>
          <w:bCs/>
          <w:sz w:val="20"/>
          <w:szCs w:val="20"/>
          <w:u w:val="single"/>
        </w:rPr>
        <w:t>Zákazka nie je rozdelená na časti.</w:t>
      </w:r>
      <w:r w:rsidR="00166C45" w:rsidRPr="0058462B">
        <w:rPr>
          <w:rFonts w:ascii="Garamond" w:hAnsi="Garamond"/>
          <w:b/>
          <w:bCs/>
          <w:sz w:val="20"/>
          <w:szCs w:val="20"/>
          <w:u w:val="single"/>
        </w:rPr>
        <w:t xml:space="preserve"> </w:t>
      </w:r>
    </w:p>
    <w:bookmarkEnd w:id="2"/>
    <w:p w14:paraId="350F644D" w14:textId="77777777" w:rsidR="00844171" w:rsidRDefault="00844171" w:rsidP="00844171">
      <w:pPr>
        <w:pStyle w:val="Odsekzoznamu"/>
        <w:spacing w:after="0" w:line="240" w:lineRule="auto"/>
        <w:ind w:left="1125"/>
        <w:jc w:val="both"/>
        <w:rPr>
          <w:rFonts w:ascii="Garamond" w:hAnsi="Garamond"/>
          <w:bCs/>
          <w:sz w:val="20"/>
          <w:szCs w:val="20"/>
        </w:rPr>
      </w:pPr>
    </w:p>
    <w:p w14:paraId="10B49BFF" w14:textId="77777777" w:rsidR="006F1A48" w:rsidRPr="0033307F" w:rsidRDefault="006F1A48" w:rsidP="00844171">
      <w:pPr>
        <w:pStyle w:val="Odsekzoznamu"/>
        <w:spacing w:after="0" w:line="240" w:lineRule="auto"/>
        <w:ind w:left="1125"/>
        <w:jc w:val="both"/>
        <w:rPr>
          <w:rFonts w:ascii="Garamond" w:hAnsi="Garamond"/>
          <w:bCs/>
          <w:sz w:val="20"/>
          <w:szCs w:val="20"/>
        </w:rPr>
      </w:pPr>
    </w:p>
    <w:p w14:paraId="2FB3C089" w14:textId="11C6A62E" w:rsidR="00487F2D" w:rsidRPr="00487F2D" w:rsidRDefault="00844171" w:rsidP="00487F2D">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Predpokladaná hodnota konkrétnej zákazky zadávanej s použitím dynamického nákupného systému</w:t>
      </w:r>
    </w:p>
    <w:p w14:paraId="3D84DB23" w14:textId="5C1F43AB" w:rsidR="00E7764A" w:rsidRPr="0055383D" w:rsidRDefault="00C41921" w:rsidP="0055383D">
      <w:pPr>
        <w:pStyle w:val="Odsekzoznamu"/>
        <w:spacing w:after="0" w:line="240" w:lineRule="auto"/>
        <w:ind w:left="1125"/>
        <w:rPr>
          <w:rFonts w:ascii="Garamond" w:hAnsi="Garamond"/>
          <w:bCs/>
          <w:sz w:val="20"/>
          <w:szCs w:val="20"/>
        </w:rPr>
      </w:pPr>
      <w:r>
        <w:rPr>
          <w:rFonts w:ascii="Garamond" w:hAnsi="Garamond"/>
          <w:bCs/>
          <w:sz w:val="20"/>
          <w:szCs w:val="20"/>
        </w:rPr>
        <w:t>7 800</w:t>
      </w:r>
      <w:r w:rsidR="00F0754B">
        <w:rPr>
          <w:rFonts w:ascii="Garamond" w:hAnsi="Garamond"/>
          <w:bCs/>
          <w:sz w:val="20"/>
          <w:szCs w:val="20"/>
        </w:rPr>
        <w:t>,00</w:t>
      </w:r>
      <w:r w:rsidR="00DD491D">
        <w:rPr>
          <w:rFonts w:ascii="Garamond" w:hAnsi="Garamond"/>
          <w:b/>
          <w:sz w:val="20"/>
          <w:szCs w:val="20"/>
        </w:rPr>
        <w:t xml:space="preserve"> </w:t>
      </w:r>
      <w:r w:rsidR="00844171" w:rsidRPr="0033307F">
        <w:rPr>
          <w:rFonts w:ascii="Garamond" w:hAnsi="Garamond"/>
          <w:bCs/>
          <w:sz w:val="20"/>
          <w:szCs w:val="20"/>
        </w:rPr>
        <w:t>€ bez DPH</w:t>
      </w:r>
    </w:p>
    <w:p w14:paraId="7452CEA5" w14:textId="77777777" w:rsidR="00844171" w:rsidRPr="0033307F" w:rsidRDefault="00844171" w:rsidP="00844171">
      <w:pPr>
        <w:pStyle w:val="Odsekzoznamu"/>
        <w:spacing w:after="0" w:line="240" w:lineRule="auto"/>
        <w:ind w:left="1125"/>
        <w:rPr>
          <w:rFonts w:ascii="Garamond" w:hAnsi="Garamond"/>
          <w:b/>
          <w:bCs/>
          <w:sz w:val="20"/>
          <w:szCs w:val="20"/>
        </w:rPr>
      </w:pPr>
    </w:p>
    <w:p w14:paraId="27CE8E92"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Miesto dodania predmetu konkrétne zákazky zadávanej s použitím dynamického nákupného systému</w:t>
      </w:r>
    </w:p>
    <w:p w14:paraId="12355914" w14:textId="3666F099" w:rsidR="00C41921" w:rsidRPr="00C41921" w:rsidRDefault="00C41921" w:rsidP="00C41921">
      <w:pPr>
        <w:pStyle w:val="Odsekzoznamu"/>
        <w:rPr>
          <w:rFonts w:ascii="Garamond" w:hAnsi="Garamond"/>
          <w:bCs/>
          <w:sz w:val="20"/>
          <w:szCs w:val="20"/>
        </w:rPr>
      </w:pPr>
      <w:r>
        <w:rPr>
          <w:rFonts w:ascii="Garamond" w:hAnsi="Garamond"/>
          <w:b/>
          <w:sz w:val="20"/>
          <w:szCs w:val="20"/>
        </w:rPr>
        <w:t xml:space="preserve">        </w:t>
      </w:r>
      <w:r w:rsidRPr="00C41921">
        <w:rPr>
          <w:rFonts w:ascii="Garamond" w:hAnsi="Garamond"/>
          <w:bCs/>
          <w:sz w:val="20"/>
          <w:szCs w:val="20"/>
        </w:rPr>
        <w:t xml:space="preserve">Areály DPB, a. s., depo Jurajov Dvor, depo Hroboňova a Olejkárska 1 </w:t>
      </w:r>
    </w:p>
    <w:p w14:paraId="50491AF6" w14:textId="77777777" w:rsidR="00844171" w:rsidRPr="0033307F" w:rsidRDefault="00844171" w:rsidP="00844171">
      <w:pPr>
        <w:pStyle w:val="Odsekzoznamu"/>
        <w:spacing w:after="0" w:line="240" w:lineRule="auto"/>
        <w:ind w:left="1125"/>
        <w:rPr>
          <w:rFonts w:ascii="Garamond" w:hAnsi="Garamond"/>
          <w:bCs/>
          <w:sz w:val="20"/>
          <w:szCs w:val="20"/>
        </w:rPr>
      </w:pPr>
    </w:p>
    <w:p w14:paraId="467DD590" w14:textId="6744AA71" w:rsidR="00844171" w:rsidRDefault="00844171" w:rsidP="00166C45">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Lehota dodania predmetu konkrétnej zákazky zadávanej s použitím dynamického nákupného systému</w:t>
      </w:r>
    </w:p>
    <w:p w14:paraId="537C10DA" w14:textId="154D4827" w:rsidR="008E7C01" w:rsidRDefault="00166C45" w:rsidP="008E7C01">
      <w:pPr>
        <w:pStyle w:val="Odsekzoznamu"/>
        <w:spacing w:after="0" w:line="240" w:lineRule="auto"/>
        <w:ind w:left="1125"/>
        <w:jc w:val="both"/>
        <w:rPr>
          <w:rFonts w:ascii="Garamond" w:hAnsi="Garamond"/>
          <w:sz w:val="20"/>
          <w:szCs w:val="20"/>
        </w:rPr>
      </w:pPr>
      <w:r w:rsidRPr="00166C45">
        <w:rPr>
          <w:rFonts w:ascii="Garamond" w:hAnsi="Garamond"/>
          <w:sz w:val="20"/>
          <w:szCs w:val="20"/>
        </w:rPr>
        <w:t>V termíne do</w:t>
      </w:r>
      <w:r w:rsidRPr="004D7AD6">
        <w:rPr>
          <w:rFonts w:ascii="Garamond" w:hAnsi="Garamond"/>
          <w:color w:val="000000" w:themeColor="text1"/>
          <w:sz w:val="20"/>
          <w:szCs w:val="20"/>
        </w:rPr>
        <w:t xml:space="preserve"> </w:t>
      </w:r>
      <w:r w:rsidR="00C41921">
        <w:rPr>
          <w:rFonts w:ascii="Garamond" w:hAnsi="Garamond"/>
          <w:color w:val="000000" w:themeColor="text1"/>
          <w:sz w:val="20"/>
          <w:szCs w:val="20"/>
        </w:rPr>
        <w:t>31.8.2026</w:t>
      </w:r>
    </w:p>
    <w:p w14:paraId="306C4311" w14:textId="77777777" w:rsidR="008E7C01" w:rsidRDefault="008E7C01" w:rsidP="008E7C01">
      <w:pPr>
        <w:pStyle w:val="Odsekzoznamu"/>
        <w:spacing w:after="0" w:line="240" w:lineRule="auto"/>
        <w:ind w:left="1125"/>
        <w:jc w:val="both"/>
        <w:rPr>
          <w:rFonts w:ascii="Garamond" w:hAnsi="Garamond"/>
          <w:sz w:val="20"/>
          <w:szCs w:val="20"/>
        </w:rPr>
      </w:pPr>
    </w:p>
    <w:p w14:paraId="666534DA" w14:textId="77777777" w:rsidR="008E7C01" w:rsidRDefault="008E7C01" w:rsidP="008E7C01">
      <w:pPr>
        <w:pStyle w:val="Odsekzoznamu"/>
        <w:numPr>
          <w:ilvl w:val="1"/>
          <w:numId w:val="1"/>
        </w:numPr>
        <w:jc w:val="both"/>
        <w:rPr>
          <w:rFonts w:ascii="Garamond" w:hAnsi="Garamond"/>
          <w:b/>
          <w:bCs/>
          <w:sz w:val="20"/>
          <w:szCs w:val="20"/>
        </w:rPr>
      </w:pPr>
      <w:r w:rsidRPr="00EF7C07">
        <w:rPr>
          <w:rFonts w:ascii="Garamond" w:hAnsi="Garamond"/>
          <w:b/>
          <w:bCs/>
          <w:sz w:val="20"/>
          <w:szCs w:val="20"/>
        </w:rPr>
        <w:t xml:space="preserve">Obhliadka miesta dodania predmetu zákazky: </w:t>
      </w:r>
    </w:p>
    <w:p w14:paraId="11466B27" w14:textId="7A714126" w:rsidR="00196378" w:rsidRPr="00196378" w:rsidRDefault="00196378" w:rsidP="00196378">
      <w:pPr>
        <w:pStyle w:val="Odsekzoznamu"/>
        <w:rPr>
          <w:rFonts w:ascii="Garamond" w:hAnsi="Garamond"/>
          <w:sz w:val="20"/>
          <w:szCs w:val="20"/>
        </w:rPr>
      </w:pPr>
      <w:r>
        <w:rPr>
          <w:rFonts w:ascii="Garamond" w:hAnsi="Garamond"/>
          <w:sz w:val="20"/>
          <w:szCs w:val="20"/>
        </w:rPr>
        <w:t xml:space="preserve">         </w:t>
      </w:r>
      <w:r w:rsidRPr="00196378">
        <w:rPr>
          <w:rFonts w:ascii="Garamond" w:hAnsi="Garamond"/>
          <w:sz w:val="20"/>
          <w:szCs w:val="20"/>
        </w:rPr>
        <w:t xml:space="preserve">Možnosť fyzickej obhliadky miesta plnenia po vzájomnej dohode za prítomnosti určeného </w:t>
      </w:r>
    </w:p>
    <w:p w14:paraId="73D36E96" w14:textId="3690E6F4" w:rsidR="00196378" w:rsidRDefault="00196378" w:rsidP="00196378">
      <w:pPr>
        <w:pStyle w:val="Odsekzoznamu"/>
        <w:ind w:left="1125"/>
        <w:jc w:val="both"/>
        <w:rPr>
          <w:rFonts w:ascii="Garamond" w:hAnsi="Garamond"/>
          <w:sz w:val="20"/>
          <w:szCs w:val="20"/>
        </w:rPr>
      </w:pPr>
      <w:r>
        <w:rPr>
          <w:rFonts w:ascii="Garamond" w:hAnsi="Garamond"/>
          <w:sz w:val="20"/>
          <w:szCs w:val="20"/>
        </w:rPr>
        <w:t xml:space="preserve"> </w:t>
      </w:r>
      <w:r w:rsidRPr="00196378">
        <w:rPr>
          <w:rFonts w:ascii="Garamond" w:hAnsi="Garamond"/>
          <w:sz w:val="20"/>
          <w:szCs w:val="20"/>
        </w:rPr>
        <w:t>zamestnanca DPB.</w:t>
      </w:r>
    </w:p>
    <w:p w14:paraId="57857972" w14:textId="77777777" w:rsidR="00196378" w:rsidRPr="00EF7C07" w:rsidRDefault="00196378" w:rsidP="00196378">
      <w:pPr>
        <w:pStyle w:val="Odsekzoznamu"/>
        <w:ind w:left="1125"/>
        <w:jc w:val="both"/>
        <w:rPr>
          <w:rFonts w:ascii="Garamond" w:hAnsi="Garamond"/>
          <w:b/>
          <w:bCs/>
          <w:sz w:val="20"/>
          <w:szCs w:val="20"/>
        </w:rPr>
      </w:pPr>
    </w:p>
    <w:p w14:paraId="53A979D1" w14:textId="75DB1265" w:rsidR="008E7C01" w:rsidRPr="00EF7C07" w:rsidRDefault="008E7C01" w:rsidP="008E7C01">
      <w:pPr>
        <w:pStyle w:val="Odsekzoznamu"/>
        <w:jc w:val="both"/>
        <w:rPr>
          <w:rFonts w:ascii="Garamond" w:hAnsi="Garamond"/>
          <w:b/>
          <w:bCs/>
          <w:sz w:val="20"/>
          <w:szCs w:val="20"/>
        </w:rPr>
      </w:pPr>
      <w:r w:rsidRPr="00EF7C07">
        <w:rPr>
          <w:rFonts w:ascii="Garamond" w:hAnsi="Garamond"/>
          <w:b/>
          <w:bCs/>
          <w:sz w:val="20"/>
          <w:szCs w:val="20"/>
        </w:rPr>
        <w:t xml:space="preserve">        Kontaktná osoba:</w:t>
      </w:r>
    </w:p>
    <w:p w14:paraId="00B94E16" w14:textId="028FCB4B" w:rsidR="007570EF" w:rsidRPr="00EF7C07" w:rsidRDefault="008E7C01" w:rsidP="007570EF">
      <w:pPr>
        <w:pStyle w:val="Odsekzoznamu"/>
        <w:jc w:val="both"/>
        <w:rPr>
          <w:rFonts w:ascii="Garamond" w:hAnsi="Garamond"/>
          <w:b/>
          <w:bCs/>
          <w:sz w:val="20"/>
          <w:szCs w:val="20"/>
        </w:rPr>
      </w:pPr>
      <w:r w:rsidRPr="00EF7C07">
        <w:rPr>
          <w:rFonts w:ascii="Garamond" w:hAnsi="Garamond"/>
          <w:sz w:val="20"/>
          <w:szCs w:val="20"/>
        </w:rPr>
        <w:t xml:space="preserve">        </w:t>
      </w:r>
      <w:r w:rsidR="00EF7C07" w:rsidRPr="00EF7C07">
        <w:rPr>
          <w:rFonts w:ascii="Garamond" w:hAnsi="Garamond"/>
          <w:sz w:val="20"/>
          <w:szCs w:val="20"/>
        </w:rPr>
        <w:t>Ing. Baroň Rastislav</w:t>
      </w:r>
      <w:r w:rsidRPr="00EF7C07">
        <w:rPr>
          <w:rFonts w:ascii="Garamond" w:hAnsi="Garamond"/>
          <w:sz w:val="20"/>
          <w:szCs w:val="20"/>
        </w:rPr>
        <w:t xml:space="preserve">, mail: </w:t>
      </w:r>
      <w:hyperlink r:id="rId11" w:history="1">
        <w:r w:rsidR="00EF7C07" w:rsidRPr="00EF7C07">
          <w:rPr>
            <w:rStyle w:val="Hypertextovprepojenie"/>
            <w:rFonts w:ascii="Garamond" w:hAnsi="Garamond"/>
            <w:sz w:val="20"/>
            <w:szCs w:val="20"/>
          </w:rPr>
          <w:t>baron.rastislav@dpb.sk</w:t>
        </w:r>
      </w:hyperlink>
      <w:r w:rsidRPr="00EF7C07">
        <w:rPr>
          <w:rFonts w:ascii="Garamond" w:hAnsi="Garamond"/>
          <w:b/>
          <w:bCs/>
          <w:sz w:val="20"/>
          <w:szCs w:val="20"/>
        </w:rPr>
        <w:t>,</w:t>
      </w:r>
      <w:r w:rsidR="007570EF" w:rsidRPr="00EF7C07">
        <w:rPr>
          <w:rFonts w:ascii="Garamond" w:hAnsi="Garamond"/>
          <w:b/>
          <w:bCs/>
          <w:sz w:val="20"/>
          <w:szCs w:val="20"/>
        </w:rPr>
        <w:t xml:space="preserve"> mobil: </w:t>
      </w:r>
      <w:r w:rsidR="007570EF" w:rsidRPr="00EF7C07">
        <w:rPr>
          <w:rFonts w:ascii="Garamond" w:hAnsi="Garamond"/>
          <w:sz w:val="20"/>
          <w:szCs w:val="20"/>
        </w:rPr>
        <w:t>+421 </w:t>
      </w:r>
      <w:r w:rsidR="00EF7C07" w:rsidRPr="00EF7C07">
        <w:rPr>
          <w:rFonts w:ascii="Garamond" w:hAnsi="Garamond"/>
          <w:sz w:val="20"/>
          <w:szCs w:val="20"/>
        </w:rPr>
        <w:t>2 5950 2104</w:t>
      </w:r>
    </w:p>
    <w:p w14:paraId="1E603EFE" w14:textId="77777777" w:rsidR="00EF7C07" w:rsidRPr="007570EF" w:rsidRDefault="00EF7C07" w:rsidP="007570EF">
      <w:pPr>
        <w:pStyle w:val="Odsekzoznamu"/>
        <w:jc w:val="both"/>
        <w:rPr>
          <w:rFonts w:ascii="Garamond" w:hAnsi="Garamond"/>
          <w:b/>
          <w:bCs/>
          <w:sz w:val="20"/>
          <w:szCs w:val="20"/>
        </w:rPr>
      </w:pPr>
    </w:p>
    <w:p w14:paraId="3B6EEE6E" w14:textId="77777777" w:rsidR="00844171" w:rsidRPr="0033307F"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Jazyk, v ktorom možno predkladať ponuku</w:t>
      </w:r>
    </w:p>
    <w:p w14:paraId="29BDBC5E" w14:textId="610DD181" w:rsidR="00844171" w:rsidRPr="0033307F"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 xml:space="preserve">Slovenský </w:t>
      </w:r>
      <w:r w:rsidR="00F0754B">
        <w:rPr>
          <w:rFonts w:ascii="Garamond" w:hAnsi="Garamond"/>
          <w:bCs/>
          <w:sz w:val="20"/>
          <w:szCs w:val="20"/>
        </w:rPr>
        <w:t>resp. český jazyk</w:t>
      </w:r>
    </w:p>
    <w:p w14:paraId="6EF023C8" w14:textId="77777777" w:rsidR="00844171" w:rsidRPr="0033307F" w:rsidRDefault="00844171" w:rsidP="00844171">
      <w:pPr>
        <w:pStyle w:val="Odsekzoznamu"/>
        <w:spacing w:after="0" w:line="240" w:lineRule="auto"/>
        <w:ind w:left="1125"/>
        <w:rPr>
          <w:rFonts w:ascii="Garamond" w:hAnsi="Garamond"/>
          <w:bCs/>
          <w:sz w:val="20"/>
          <w:szCs w:val="20"/>
        </w:rPr>
      </w:pPr>
    </w:p>
    <w:p w14:paraId="0D99B45C" w14:textId="77777777" w:rsidR="00844171" w:rsidRPr="0033307F"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Požadované zábezpeky a záruky</w:t>
      </w:r>
    </w:p>
    <w:p w14:paraId="5CA8D4E8" w14:textId="77777777" w:rsidR="00844171" w:rsidRPr="0033307F"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 xml:space="preserve">Neuplatňuje sa. </w:t>
      </w:r>
    </w:p>
    <w:p w14:paraId="53FCBDEB" w14:textId="77777777" w:rsidR="00844171" w:rsidRPr="0033307F" w:rsidRDefault="00844171" w:rsidP="00844171">
      <w:pPr>
        <w:pStyle w:val="Odsekzoznamu"/>
        <w:spacing w:after="0" w:line="240" w:lineRule="auto"/>
        <w:ind w:left="1125"/>
        <w:rPr>
          <w:rFonts w:ascii="Garamond" w:hAnsi="Garamond"/>
          <w:bCs/>
          <w:sz w:val="20"/>
          <w:szCs w:val="20"/>
        </w:rPr>
      </w:pPr>
    </w:p>
    <w:p w14:paraId="220EC0F5" w14:textId="73D67614" w:rsidR="00844171"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Osobitné podmienky</w:t>
      </w:r>
    </w:p>
    <w:p w14:paraId="38329EBD" w14:textId="167540C7" w:rsidR="00FA6436" w:rsidRPr="00FA6436" w:rsidRDefault="00935878" w:rsidP="00FA6436">
      <w:pPr>
        <w:pStyle w:val="Odsekzoznamu"/>
        <w:spacing w:after="0" w:line="240" w:lineRule="auto"/>
        <w:ind w:firstLine="405"/>
        <w:rPr>
          <w:rFonts w:ascii="Garamond" w:hAnsi="Garamond"/>
          <w:bCs/>
          <w:sz w:val="20"/>
          <w:szCs w:val="20"/>
        </w:rPr>
      </w:pPr>
      <w:r>
        <w:rPr>
          <w:rFonts w:ascii="Garamond" w:hAnsi="Garamond"/>
          <w:b/>
          <w:bCs/>
          <w:sz w:val="20"/>
          <w:szCs w:val="20"/>
        </w:rPr>
        <w:t xml:space="preserve"> </w:t>
      </w:r>
      <w:r w:rsidRPr="0033307F">
        <w:rPr>
          <w:rFonts w:ascii="Garamond" w:hAnsi="Garamond"/>
          <w:bCs/>
          <w:sz w:val="20"/>
          <w:szCs w:val="20"/>
        </w:rPr>
        <w:t xml:space="preserve">Neuplatňuje sa. </w:t>
      </w:r>
    </w:p>
    <w:p w14:paraId="754D2933" w14:textId="77777777" w:rsidR="00935878" w:rsidRDefault="00935878" w:rsidP="00935878">
      <w:pPr>
        <w:pStyle w:val="Odsekzoznamu"/>
        <w:spacing w:after="0" w:line="240" w:lineRule="auto"/>
        <w:rPr>
          <w:rFonts w:ascii="Garamond" w:hAnsi="Garamond"/>
          <w:b/>
          <w:bCs/>
          <w:sz w:val="20"/>
          <w:szCs w:val="20"/>
        </w:rPr>
      </w:pPr>
    </w:p>
    <w:p w14:paraId="6FEB74BB" w14:textId="285F874E" w:rsidR="00935878" w:rsidRPr="0033307F" w:rsidRDefault="00935878" w:rsidP="00844171">
      <w:pPr>
        <w:pStyle w:val="Odsekzoznamu"/>
        <w:numPr>
          <w:ilvl w:val="1"/>
          <w:numId w:val="1"/>
        </w:numPr>
        <w:spacing w:after="0" w:line="240" w:lineRule="auto"/>
        <w:rPr>
          <w:rFonts w:ascii="Garamond" w:hAnsi="Garamond"/>
          <w:b/>
          <w:bCs/>
          <w:sz w:val="20"/>
          <w:szCs w:val="20"/>
        </w:rPr>
      </w:pPr>
      <w:r>
        <w:rPr>
          <w:rFonts w:ascii="Garamond" w:hAnsi="Garamond"/>
          <w:b/>
          <w:bCs/>
          <w:sz w:val="20"/>
          <w:szCs w:val="20"/>
        </w:rPr>
        <w:t xml:space="preserve">Typ zmluvného vzťahu: </w:t>
      </w:r>
    </w:p>
    <w:p w14:paraId="53489612" w14:textId="3D2176A5" w:rsidR="00935878" w:rsidRDefault="00935878" w:rsidP="00844171">
      <w:pPr>
        <w:pStyle w:val="Odsekzoznamu"/>
        <w:spacing w:after="0" w:line="240" w:lineRule="auto"/>
        <w:ind w:firstLine="405"/>
        <w:rPr>
          <w:rFonts w:ascii="Garamond" w:hAnsi="Garamond"/>
          <w:bCs/>
          <w:sz w:val="20"/>
          <w:szCs w:val="20"/>
        </w:rPr>
      </w:pPr>
      <w:r>
        <w:rPr>
          <w:rFonts w:ascii="Garamond" w:hAnsi="Garamond"/>
          <w:bCs/>
          <w:sz w:val="20"/>
          <w:szCs w:val="20"/>
        </w:rPr>
        <w:t>Objednávka</w:t>
      </w:r>
      <w:r w:rsidR="00844171" w:rsidRPr="0033307F">
        <w:rPr>
          <w:rFonts w:ascii="Garamond" w:hAnsi="Garamond"/>
          <w:bCs/>
          <w:sz w:val="20"/>
          <w:szCs w:val="20"/>
        </w:rPr>
        <w:t xml:space="preserve">. </w:t>
      </w:r>
    </w:p>
    <w:p w14:paraId="48592F35" w14:textId="77777777" w:rsidR="00FA6436" w:rsidRDefault="00FA6436" w:rsidP="00FA6436">
      <w:pPr>
        <w:spacing w:after="0" w:line="240" w:lineRule="auto"/>
        <w:rPr>
          <w:rFonts w:ascii="Garamond" w:hAnsi="Garamond"/>
          <w:bCs/>
          <w:sz w:val="20"/>
          <w:szCs w:val="20"/>
        </w:rPr>
      </w:pPr>
    </w:p>
    <w:p w14:paraId="6E28061B" w14:textId="530989CF" w:rsidR="00FA6436" w:rsidRPr="0002556C" w:rsidRDefault="0002556C" w:rsidP="0002556C">
      <w:pPr>
        <w:pStyle w:val="Odsekzoznamu"/>
        <w:numPr>
          <w:ilvl w:val="1"/>
          <w:numId w:val="1"/>
        </w:numPr>
        <w:spacing w:after="0" w:line="240" w:lineRule="auto"/>
        <w:rPr>
          <w:rFonts w:ascii="Garamond" w:hAnsi="Garamond"/>
          <w:b/>
          <w:sz w:val="20"/>
          <w:szCs w:val="20"/>
        </w:rPr>
      </w:pPr>
      <w:r w:rsidRPr="0002556C">
        <w:rPr>
          <w:rFonts w:ascii="Garamond" w:hAnsi="Garamond"/>
          <w:b/>
          <w:sz w:val="20"/>
          <w:szCs w:val="20"/>
        </w:rPr>
        <w:t>Lehota viazanosti ponuky</w:t>
      </w:r>
    </w:p>
    <w:p w14:paraId="230BCAA9" w14:textId="7462A657" w:rsidR="00FA6436" w:rsidRPr="0002556C" w:rsidRDefault="0002556C" w:rsidP="0002556C">
      <w:pPr>
        <w:pStyle w:val="Odsekzoznamu"/>
        <w:spacing w:after="0" w:line="240" w:lineRule="auto"/>
        <w:ind w:left="1125"/>
        <w:rPr>
          <w:rFonts w:ascii="Garamond" w:hAnsi="Garamond"/>
          <w:bCs/>
          <w:sz w:val="20"/>
          <w:szCs w:val="20"/>
        </w:rPr>
      </w:pPr>
      <w:r>
        <w:rPr>
          <w:rFonts w:ascii="Garamond" w:hAnsi="Garamond"/>
          <w:bCs/>
          <w:sz w:val="20"/>
          <w:szCs w:val="20"/>
        </w:rPr>
        <w:t>3 mesiace</w:t>
      </w:r>
    </w:p>
    <w:p w14:paraId="33E9D96F" w14:textId="77777777" w:rsidR="00844171" w:rsidRPr="0002556C" w:rsidRDefault="00844171" w:rsidP="0002556C">
      <w:pPr>
        <w:spacing w:after="0" w:line="240" w:lineRule="auto"/>
        <w:rPr>
          <w:rFonts w:ascii="Garamond" w:hAnsi="Garamond"/>
          <w:bCs/>
          <w:sz w:val="20"/>
          <w:szCs w:val="20"/>
        </w:rPr>
      </w:pPr>
    </w:p>
    <w:p w14:paraId="2D4740E8" w14:textId="70821A7A" w:rsidR="00844171" w:rsidRPr="0033307F" w:rsidRDefault="0058462B" w:rsidP="00844171">
      <w:pPr>
        <w:pStyle w:val="Odsekzoznamu"/>
        <w:numPr>
          <w:ilvl w:val="0"/>
          <w:numId w:val="1"/>
        </w:numPr>
        <w:spacing w:after="0" w:line="240" w:lineRule="auto"/>
        <w:rPr>
          <w:rFonts w:ascii="Garamond" w:hAnsi="Garamond"/>
          <w:b/>
          <w:bCs/>
          <w:sz w:val="20"/>
          <w:szCs w:val="20"/>
        </w:rPr>
      </w:pPr>
      <w:r>
        <w:rPr>
          <w:rFonts w:ascii="Garamond" w:hAnsi="Garamond"/>
          <w:b/>
          <w:bCs/>
          <w:sz w:val="20"/>
          <w:szCs w:val="20"/>
        </w:rPr>
        <w:t xml:space="preserve">Predkladane </w:t>
      </w:r>
      <w:r w:rsidR="00844171" w:rsidRPr="0033307F">
        <w:rPr>
          <w:rFonts w:ascii="Garamond" w:hAnsi="Garamond"/>
          <w:b/>
          <w:bCs/>
          <w:sz w:val="20"/>
          <w:szCs w:val="20"/>
        </w:rPr>
        <w:t>ponuky</w:t>
      </w:r>
    </w:p>
    <w:p w14:paraId="2DA9CF51" w14:textId="74D5D986" w:rsidR="0058462B" w:rsidRDefault="00844171" w:rsidP="0030197B">
      <w:pPr>
        <w:pStyle w:val="Odsekzoznamu"/>
        <w:numPr>
          <w:ilvl w:val="1"/>
          <w:numId w:val="1"/>
        </w:numPr>
        <w:spacing w:after="0" w:line="240" w:lineRule="auto"/>
        <w:jc w:val="both"/>
        <w:rPr>
          <w:rFonts w:ascii="Garamond" w:hAnsi="Garamond"/>
          <w:bCs/>
          <w:sz w:val="20"/>
          <w:szCs w:val="20"/>
        </w:rPr>
      </w:pPr>
      <w:bookmarkStart w:id="3" w:name="_Hlk29804338"/>
      <w:r w:rsidRPr="0033307F">
        <w:rPr>
          <w:rFonts w:ascii="Garamond" w:hAnsi="Garamond"/>
          <w:bCs/>
          <w:sz w:val="20"/>
          <w:szCs w:val="20"/>
        </w:rPr>
        <w:t>Návrh na plnenie kritéria - Vyplnený záväzný návrh na plnenie v</w:t>
      </w:r>
      <w:r>
        <w:rPr>
          <w:rFonts w:ascii="Garamond" w:hAnsi="Garamond"/>
          <w:bCs/>
          <w:sz w:val="20"/>
          <w:szCs w:val="20"/>
        </w:rPr>
        <w:t xml:space="preserve"> informačnom </w:t>
      </w:r>
      <w:r w:rsidRPr="0033307F">
        <w:rPr>
          <w:rFonts w:ascii="Garamond" w:hAnsi="Garamond"/>
          <w:bCs/>
          <w:sz w:val="20"/>
          <w:szCs w:val="20"/>
        </w:rPr>
        <w:t>systéme JOSEPHINE</w:t>
      </w:r>
      <w:r w:rsidR="0058462B">
        <w:rPr>
          <w:rFonts w:ascii="Garamond" w:hAnsi="Garamond"/>
          <w:bCs/>
          <w:sz w:val="20"/>
          <w:szCs w:val="20"/>
        </w:rPr>
        <w:t xml:space="preserve">; </w:t>
      </w:r>
    </w:p>
    <w:p w14:paraId="4F63A3E6" w14:textId="77777777" w:rsidR="0030197B" w:rsidRDefault="0030197B" w:rsidP="0030197B">
      <w:pPr>
        <w:pStyle w:val="Odsekzoznamu"/>
        <w:spacing w:after="0" w:line="240" w:lineRule="auto"/>
        <w:ind w:left="1125"/>
        <w:jc w:val="both"/>
        <w:rPr>
          <w:rFonts w:ascii="Garamond" w:hAnsi="Garamond"/>
          <w:bCs/>
          <w:sz w:val="20"/>
          <w:szCs w:val="20"/>
        </w:rPr>
      </w:pPr>
    </w:p>
    <w:p w14:paraId="53F09D03" w14:textId="0798D791" w:rsidR="0030197B" w:rsidRPr="0030197B" w:rsidRDefault="0030197B" w:rsidP="0030197B">
      <w:pPr>
        <w:pStyle w:val="Odsekzoznamu"/>
        <w:spacing w:after="0" w:line="240" w:lineRule="auto"/>
        <w:jc w:val="both"/>
        <w:rPr>
          <w:rFonts w:ascii="Garamond" w:hAnsi="Garamond"/>
          <w:b/>
          <w:bCs/>
          <w:sz w:val="20"/>
          <w:szCs w:val="20"/>
          <w:u w:val="single"/>
        </w:rPr>
      </w:pPr>
      <w:r w:rsidRPr="0033307F">
        <w:rPr>
          <w:rFonts w:ascii="Garamond" w:hAnsi="Garamond"/>
          <w:b/>
          <w:bCs/>
          <w:sz w:val="20"/>
          <w:szCs w:val="20"/>
          <w:u w:val="single"/>
        </w:rPr>
        <w:t xml:space="preserve">Zákazka </w:t>
      </w:r>
      <w:r>
        <w:rPr>
          <w:rFonts w:ascii="Garamond" w:hAnsi="Garamond"/>
          <w:b/>
          <w:bCs/>
          <w:sz w:val="20"/>
          <w:szCs w:val="20"/>
          <w:u w:val="single"/>
        </w:rPr>
        <w:t xml:space="preserve">nie </w:t>
      </w:r>
      <w:r w:rsidRPr="0033307F">
        <w:rPr>
          <w:rFonts w:ascii="Garamond" w:hAnsi="Garamond"/>
          <w:b/>
          <w:bCs/>
          <w:sz w:val="20"/>
          <w:szCs w:val="20"/>
          <w:u w:val="single"/>
        </w:rPr>
        <w:t xml:space="preserve">je rozdelená na časti. Uchádzač </w:t>
      </w:r>
      <w:r>
        <w:rPr>
          <w:rFonts w:ascii="Garamond" w:hAnsi="Garamond"/>
          <w:b/>
          <w:bCs/>
          <w:sz w:val="20"/>
          <w:szCs w:val="20"/>
          <w:u w:val="single"/>
        </w:rPr>
        <w:t xml:space="preserve">predloží </w:t>
      </w:r>
      <w:r w:rsidRPr="0033307F">
        <w:rPr>
          <w:rFonts w:ascii="Garamond" w:hAnsi="Garamond"/>
          <w:b/>
          <w:bCs/>
          <w:sz w:val="20"/>
          <w:szCs w:val="20"/>
          <w:u w:val="single"/>
        </w:rPr>
        <w:t xml:space="preserve">ponuku </w:t>
      </w:r>
      <w:r>
        <w:rPr>
          <w:rFonts w:ascii="Garamond" w:hAnsi="Garamond"/>
          <w:b/>
          <w:bCs/>
          <w:sz w:val="20"/>
          <w:szCs w:val="20"/>
          <w:u w:val="single"/>
        </w:rPr>
        <w:t xml:space="preserve">na celý predmet </w:t>
      </w:r>
      <w:r w:rsidRPr="0033307F">
        <w:rPr>
          <w:rFonts w:ascii="Garamond" w:hAnsi="Garamond"/>
          <w:b/>
          <w:bCs/>
          <w:sz w:val="20"/>
          <w:szCs w:val="20"/>
          <w:u w:val="single"/>
        </w:rPr>
        <w:t>zákazky, špecifikované v</w:t>
      </w:r>
      <w:r>
        <w:rPr>
          <w:rFonts w:ascii="Garamond" w:hAnsi="Garamond"/>
          <w:b/>
          <w:bCs/>
          <w:sz w:val="20"/>
          <w:szCs w:val="20"/>
          <w:u w:val="single"/>
        </w:rPr>
        <w:t xml:space="preserve"> informačnom </w:t>
      </w:r>
      <w:r w:rsidRPr="0033307F">
        <w:rPr>
          <w:rFonts w:ascii="Garamond" w:hAnsi="Garamond"/>
          <w:b/>
          <w:bCs/>
          <w:sz w:val="20"/>
          <w:szCs w:val="20"/>
          <w:u w:val="single"/>
        </w:rPr>
        <w:t>systéme JOSEPHINE.</w:t>
      </w:r>
    </w:p>
    <w:bookmarkEnd w:id="3"/>
    <w:p w14:paraId="463DB4B9" w14:textId="77777777" w:rsidR="00844171" w:rsidRPr="00644B90" w:rsidRDefault="00844171" w:rsidP="00644B90">
      <w:pPr>
        <w:spacing w:after="0" w:line="240" w:lineRule="auto"/>
        <w:jc w:val="both"/>
        <w:rPr>
          <w:rFonts w:ascii="Garamond" w:hAnsi="Garamond"/>
          <w:b/>
          <w:sz w:val="20"/>
          <w:szCs w:val="20"/>
          <w:u w:val="single"/>
        </w:rPr>
      </w:pPr>
    </w:p>
    <w:p w14:paraId="484B000A" w14:textId="77777777" w:rsidR="00844171" w:rsidRPr="00651619" w:rsidRDefault="00844171" w:rsidP="00844171">
      <w:pPr>
        <w:pStyle w:val="Odsekzoznamu"/>
        <w:numPr>
          <w:ilvl w:val="1"/>
          <w:numId w:val="1"/>
        </w:numPr>
        <w:spacing w:after="0" w:line="240" w:lineRule="auto"/>
        <w:jc w:val="both"/>
        <w:rPr>
          <w:rFonts w:ascii="Garamond" w:hAnsi="Garamond"/>
          <w:b/>
          <w:sz w:val="20"/>
          <w:szCs w:val="20"/>
          <w:u w:val="single"/>
        </w:rPr>
      </w:pPr>
      <w:r w:rsidRPr="0033307F">
        <w:rPr>
          <w:rFonts w:ascii="Garamond" w:hAnsi="Garamond"/>
          <w:bCs/>
          <w:sz w:val="20"/>
          <w:szCs w:val="20"/>
        </w:rPr>
        <w:t xml:space="preserve">Za predloženú ponuku sa nepovažuje ponuka poslaná prostredníctvom </w:t>
      </w:r>
      <w:r>
        <w:rPr>
          <w:rFonts w:ascii="Garamond" w:hAnsi="Garamond"/>
          <w:bCs/>
          <w:sz w:val="20"/>
          <w:szCs w:val="20"/>
        </w:rPr>
        <w:t>K</w:t>
      </w:r>
      <w:r w:rsidRPr="0033307F">
        <w:rPr>
          <w:rFonts w:ascii="Garamond" w:hAnsi="Garamond"/>
          <w:bCs/>
          <w:sz w:val="20"/>
          <w:szCs w:val="20"/>
        </w:rPr>
        <w:t xml:space="preserve">omunikácie, nakoľko </w:t>
      </w:r>
      <w:r>
        <w:rPr>
          <w:rFonts w:ascii="Garamond" w:hAnsi="Garamond"/>
          <w:bCs/>
          <w:sz w:val="20"/>
          <w:szCs w:val="20"/>
        </w:rPr>
        <w:t xml:space="preserve">informačný </w:t>
      </w:r>
      <w:r w:rsidRPr="0033307F">
        <w:rPr>
          <w:rFonts w:ascii="Garamond" w:hAnsi="Garamond"/>
          <w:bCs/>
          <w:sz w:val="20"/>
          <w:szCs w:val="20"/>
        </w:rPr>
        <w:t>systém JOSEPHIN</w:t>
      </w:r>
      <w:r>
        <w:rPr>
          <w:rFonts w:ascii="Garamond" w:hAnsi="Garamond"/>
          <w:bCs/>
          <w:sz w:val="20"/>
          <w:szCs w:val="20"/>
        </w:rPr>
        <w:t xml:space="preserve">E </w:t>
      </w:r>
      <w:r w:rsidRPr="0033307F">
        <w:rPr>
          <w:rFonts w:ascii="Garamond" w:hAnsi="Garamond"/>
          <w:bCs/>
          <w:sz w:val="20"/>
          <w:szCs w:val="20"/>
        </w:rPr>
        <w:t xml:space="preserve">takúto ponuku neakceptuje. </w:t>
      </w:r>
      <w:r w:rsidRPr="00651619">
        <w:rPr>
          <w:rFonts w:ascii="Garamond" w:hAnsi="Garamond"/>
          <w:b/>
          <w:sz w:val="20"/>
          <w:szCs w:val="20"/>
          <w:u w:val="single"/>
        </w:rPr>
        <w:t xml:space="preserve">Ponuka sa predkladá prostredníctvom záložky Ponuky/žiadosti. </w:t>
      </w:r>
    </w:p>
    <w:p w14:paraId="004D4984" w14:textId="77777777" w:rsidR="00844171" w:rsidRPr="00651619" w:rsidRDefault="00844171" w:rsidP="00844171">
      <w:pPr>
        <w:pStyle w:val="Odsekzoznamu"/>
        <w:spacing w:after="0" w:line="240" w:lineRule="auto"/>
        <w:ind w:left="1125"/>
        <w:jc w:val="both"/>
        <w:rPr>
          <w:rFonts w:ascii="Garamond" w:hAnsi="Garamond"/>
          <w:b/>
          <w:sz w:val="20"/>
          <w:szCs w:val="20"/>
          <w:u w:val="single"/>
        </w:rPr>
      </w:pPr>
    </w:p>
    <w:p w14:paraId="300A042D" w14:textId="59548EBC" w:rsidR="00844171" w:rsidRDefault="0058462B" w:rsidP="00844171">
      <w:pPr>
        <w:pStyle w:val="Odsekzoznamu"/>
        <w:numPr>
          <w:ilvl w:val="0"/>
          <w:numId w:val="1"/>
        </w:numPr>
        <w:spacing w:after="0" w:line="240" w:lineRule="auto"/>
        <w:jc w:val="both"/>
        <w:rPr>
          <w:rFonts w:ascii="Garamond" w:hAnsi="Garamond"/>
          <w:b/>
          <w:bCs/>
          <w:sz w:val="20"/>
          <w:szCs w:val="20"/>
        </w:rPr>
      </w:pPr>
      <w:r>
        <w:rPr>
          <w:rFonts w:ascii="Garamond" w:hAnsi="Garamond"/>
          <w:b/>
          <w:bCs/>
          <w:sz w:val="20"/>
          <w:szCs w:val="20"/>
        </w:rPr>
        <w:t>Obsah ponuky - p</w:t>
      </w:r>
      <w:r w:rsidR="00844171" w:rsidRPr="0033307F">
        <w:rPr>
          <w:rFonts w:ascii="Garamond" w:hAnsi="Garamond"/>
          <w:b/>
          <w:bCs/>
          <w:sz w:val="20"/>
          <w:szCs w:val="20"/>
        </w:rPr>
        <w:t>omocné dokumenty na vyhodnotenie ponúk</w:t>
      </w:r>
    </w:p>
    <w:p w14:paraId="764F2C76" w14:textId="5669A2AD" w:rsidR="00723281" w:rsidRPr="00723281" w:rsidRDefault="00723281" w:rsidP="00723281">
      <w:pPr>
        <w:pStyle w:val="Odsekzoznamu"/>
        <w:numPr>
          <w:ilvl w:val="1"/>
          <w:numId w:val="1"/>
        </w:numPr>
        <w:spacing w:after="0" w:line="240" w:lineRule="auto"/>
        <w:jc w:val="both"/>
        <w:rPr>
          <w:rFonts w:ascii="Garamond" w:hAnsi="Garamond"/>
          <w:sz w:val="20"/>
          <w:szCs w:val="20"/>
        </w:rPr>
      </w:pPr>
      <w:r w:rsidRPr="00723281">
        <w:rPr>
          <w:rFonts w:ascii="Garamond" w:hAnsi="Garamond"/>
          <w:bCs/>
          <w:sz w:val="20"/>
          <w:szCs w:val="20"/>
        </w:rPr>
        <w:t xml:space="preserve">Za účelom vyhodnotenia ponúk uchádzač vloží </w:t>
      </w:r>
      <w:r w:rsidRPr="00723281">
        <w:rPr>
          <w:rFonts w:ascii="Garamond" w:hAnsi="Garamond"/>
          <w:sz w:val="20"/>
          <w:szCs w:val="20"/>
        </w:rPr>
        <w:t>do informačného systému JOSEPHINE nasledovné</w:t>
      </w:r>
    </w:p>
    <w:p w14:paraId="36825A89" w14:textId="4F651008" w:rsidR="00723281" w:rsidRDefault="00723281" w:rsidP="00723281">
      <w:pPr>
        <w:pStyle w:val="Odsekzoznamu"/>
        <w:spacing w:after="0" w:line="240" w:lineRule="auto"/>
        <w:ind w:left="1125"/>
        <w:jc w:val="both"/>
        <w:rPr>
          <w:rFonts w:ascii="Garamond" w:hAnsi="Garamond"/>
          <w:sz w:val="20"/>
          <w:szCs w:val="20"/>
        </w:rPr>
      </w:pPr>
      <w:r w:rsidRPr="00723281">
        <w:rPr>
          <w:rFonts w:ascii="Garamond" w:hAnsi="Garamond"/>
          <w:sz w:val="20"/>
          <w:szCs w:val="20"/>
        </w:rPr>
        <w:t>dokumenty:</w:t>
      </w:r>
    </w:p>
    <w:p w14:paraId="55DD209B" w14:textId="4C16258B" w:rsidR="009D46DB" w:rsidRPr="009D46DB" w:rsidRDefault="009D46DB" w:rsidP="009D46DB">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33307F">
        <w:rPr>
          <w:rFonts w:ascii="Garamond" w:hAnsi="Garamond"/>
          <w:bCs/>
          <w:sz w:val="20"/>
          <w:szCs w:val="20"/>
        </w:rPr>
        <w:t xml:space="preserve">Vyplnenú prílohu č. 1 tejto výzvy na predloženie ponuky – </w:t>
      </w:r>
      <w:r w:rsidR="00485182" w:rsidRPr="00485182">
        <w:rPr>
          <w:rFonts w:ascii="Garamond" w:hAnsi="Garamond"/>
          <w:bCs/>
          <w:sz w:val="20"/>
          <w:szCs w:val="20"/>
        </w:rPr>
        <w:t>Špecifikácia predmetu zákazky s určením ceny_ ZZ</w:t>
      </w:r>
    </w:p>
    <w:p w14:paraId="6BECD240" w14:textId="51613995" w:rsidR="009D46DB" w:rsidRDefault="009D46DB" w:rsidP="009D46DB">
      <w:pPr>
        <w:tabs>
          <w:tab w:val="left" w:pos="1418"/>
        </w:tabs>
        <w:spacing w:after="0" w:line="240" w:lineRule="auto"/>
        <w:ind w:left="1418"/>
        <w:jc w:val="both"/>
        <w:rPr>
          <w:rFonts w:ascii="Garamond" w:hAnsi="Garamond"/>
          <w:bCs/>
          <w:sz w:val="20"/>
          <w:szCs w:val="20"/>
          <w:u w:val="single"/>
        </w:rPr>
      </w:pPr>
      <w:r w:rsidRPr="002D5155">
        <w:rPr>
          <w:rFonts w:ascii="Garamond" w:hAnsi="Garamond"/>
          <w:bCs/>
          <w:sz w:val="20"/>
          <w:szCs w:val="20"/>
          <w:u w:val="single"/>
        </w:rPr>
        <w:t>Uchádzačom vyplnená vyššie uvedená príloha bude podpísaná osobou oprávnenou konať za uchádzača a nahratá vo formáte pdf a súčasne aj vo formáte (.xls). Príloha č. 1 tejto výzvy na predloženie ponuky – Špecifikácia predmetu zákazky.</w:t>
      </w:r>
    </w:p>
    <w:p w14:paraId="4B260CD5" w14:textId="77777777" w:rsidR="00F0754B" w:rsidRPr="009D46DB" w:rsidRDefault="00F0754B" w:rsidP="009D46DB">
      <w:pPr>
        <w:tabs>
          <w:tab w:val="left" w:pos="1418"/>
        </w:tabs>
        <w:spacing w:after="0" w:line="240" w:lineRule="auto"/>
        <w:ind w:left="1418"/>
        <w:jc w:val="both"/>
        <w:rPr>
          <w:rFonts w:ascii="Garamond" w:hAnsi="Garamond"/>
          <w:bCs/>
          <w:sz w:val="20"/>
          <w:szCs w:val="20"/>
          <w:u w:val="single"/>
        </w:rPr>
      </w:pPr>
    </w:p>
    <w:p w14:paraId="5F3A708D" w14:textId="77777777" w:rsidR="00F0754B" w:rsidRPr="00E72771" w:rsidRDefault="00F0754B" w:rsidP="00F0754B">
      <w:pPr>
        <w:numPr>
          <w:ilvl w:val="0"/>
          <w:numId w:val="18"/>
        </w:numPr>
        <w:tabs>
          <w:tab w:val="left" w:pos="1418"/>
        </w:tabs>
        <w:spacing w:after="0" w:line="240" w:lineRule="auto"/>
        <w:ind w:left="1418" w:hanging="284"/>
        <w:contextualSpacing/>
        <w:jc w:val="both"/>
        <w:rPr>
          <w:rFonts w:ascii="Garamond" w:hAnsi="Garamond"/>
          <w:bCs/>
          <w:sz w:val="20"/>
          <w:szCs w:val="20"/>
        </w:rPr>
      </w:pPr>
      <w:r w:rsidRPr="00E72771">
        <w:rPr>
          <w:rFonts w:ascii="Garamond" w:hAnsi="Garamond"/>
          <w:bCs/>
          <w:sz w:val="20"/>
          <w:szCs w:val="20"/>
          <w:u w:val="single"/>
        </w:rPr>
        <w:t>Prílohu č. 2</w:t>
      </w:r>
      <w:r w:rsidRPr="00E72771">
        <w:rPr>
          <w:rFonts w:ascii="Garamond" w:hAnsi="Garamond"/>
          <w:bCs/>
          <w:sz w:val="20"/>
          <w:szCs w:val="20"/>
        </w:rPr>
        <w:t xml:space="preserve"> – Čestné vyhlásenie uchádzača</w:t>
      </w:r>
    </w:p>
    <w:p w14:paraId="5FFCA909" w14:textId="77777777" w:rsidR="00F0754B" w:rsidRDefault="00F0754B" w:rsidP="00F0754B">
      <w:pPr>
        <w:pStyle w:val="Odsekzoznamu"/>
        <w:numPr>
          <w:ilvl w:val="0"/>
          <w:numId w:val="26"/>
        </w:numPr>
        <w:tabs>
          <w:tab w:val="left" w:pos="1418"/>
        </w:tabs>
        <w:spacing w:after="0" w:line="240" w:lineRule="auto"/>
        <w:jc w:val="both"/>
        <w:rPr>
          <w:rFonts w:ascii="Garamond" w:hAnsi="Garamond"/>
          <w:bCs/>
          <w:sz w:val="20"/>
          <w:szCs w:val="20"/>
        </w:rPr>
      </w:pPr>
      <w:r w:rsidRPr="00DB0D1A">
        <w:rPr>
          <w:rFonts w:ascii="Garamond" w:hAnsi="Garamond"/>
          <w:bCs/>
          <w:sz w:val="20"/>
          <w:szCs w:val="20"/>
        </w:rPr>
        <w:t>súhlasí s</w:t>
      </w:r>
      <w:r>
        <w:rPr>
          <w:rFonts w:ascii="Garamond" w:hAnsi="Garamond"/>
          <w:bCs/>
          <w:sz w:val="20"/>
          <w:szCs w:val="20"/>
        </w:rPr>
        <w:t>o Všeobecnými obchodnými podmienkami</w:t>
      </w:r>
      <w:r w:rsidRPr="00DB0D1A">
        <w:rPr>
          <w:rFonts w:ascii="Garamond" w:hAnsi="Garamond"/>
          <w:bCs/>
          <w:sz w:val="20"/>
          <w:szCs w:val="20"/>
        </w:rPr>
        <w:t xml:space="preserve">, ktorá tvorí prílohu č. </w:t>
      </w:r>
      <w:r>
        <w:rPr>
          <w:rFonts w:ascii="Garamond" w:hAnsi="Garamond"/>
          <w:bCs/>
          <w:sz w:val="20"/>
          <w:szCs w:val="20"/>
        </w:rPr>
        <w:t>4</w:t>
      </w:r>
      <w:r w:rsidRPr="00DB0D1A">
        <w:rPr>
          <w:rFonts w:ascii="Garamond" w:hAnsi="Garamond"/>
          <w:bCs/>
          <w:sz w:val="20"/>
          <w:szCs w:val="20"/>
        </w:rPr>
        <w:t xml:space="preserve"> tejto výzvy na</w:t>
      </w:r>
    </w:p>
    <w:p w14:paraId="7AEDB9F9" w14:textId="77777777" w:rsidR="00F0754B" w:rsidRPr="00DB0D1A" w:rsidRDefault="00F0754B" w:rsidP="00F0754B">
      <w:pPr>
        <w:pStyle w:val="Odsekzoznamu"/>
        <w:tabs>
          <w:tab w:val="left" w:pos="1418"/>
        </w:tabs>
        <w:spacing w:after="0" w:line="240" w:lineRule="auto"/>
        <w:ind w:left="1418"/>
        <w:jc w:val="both"/>
        <w:rPr>
          <w:rFonts w:ascii="Garamond" w:hAnsi="Garamond"/>
          <w:bCs/>
          <w:sz w:val="20"/>
          <w:szCs w:val="20"/>
        </w:rPr>
      </w:pPr>
      <w:r>
        <w:rPr>
          <w:rFonts w:ascii="Garamond" w:hAnsi="Garamond"/>
          <w:bCs/>
          <w:sz w:val="20"/>
          <w:szCs w:val="20"/>
        </w:rPr>
        <w:lastRenderedPageBreak/>
        <w:t xml:space="preserve">   </w:t>
      </w:r>
      <w:r w:rsidRPr="00DB0D1A">
        <w:rPr>
          <w:rFonts w:ascii="Garamond" w:hAnsi="Garamond"/>
          <w:bCs/>
          <w:sz w:val="20"/>
          <w:szCs w:val="20"/>
        </w:rPr>
        <w:t xml:space="preserve"> </w:t>
      </w:r>
      <w:r>
        <w:rPr>
          <w:rFonts w:ascii="Garamond" w:hAnsi="Garamond"/>
          <w:bCs/>
          <w:sz w:val="20"/>
          <w:szCs w:val="20"/>
        </w:rPr>
        <w:t xml:space="preserve">   </w:t>
      </w:r>
      <w:r w:rsidRPr="00DB0D1A">
        <w:rPr>
          <w:rFonts w:ascii="Garamond" w:hAnsi="Garamond"/>
          <w:bCs/>
          <w:sz w:val="20"/>
          <w:szCs w:val="20"/>
        </w:rPr>
        <w:t>predloženie ponuky;</w:t>
      </w:r>
    </w:p>
    <w:p w14:paraId="0D048164" w14:textId="77777777" w:rsidR="00F0754B" w:rsidRDefault="00F0754B" w:rsidP="00F0754B">
      <w:pPr>
        <w:pStyle w:val="Odsekzoznamu"/>
        <w:tabs>
          <w:tab w:val="left" w:pos="1418"/>
        </w:tabs>
        <w:spacing w:after="0" w:line="240" w:lineRule="auto"/>
        <w:ind w:left="1418"/>
        <w:jc w:val="both"/>
        <w:rPr>
          <w:rFonts w:ascii="Garamond" w:hAnsi="Garamond"/>
          <w:bCs/>
          <w:sz w:val="20"/>
          <w:szCs w:val="20"/>
        </w:rPr>
      </w:pPr>
      <w:r w:rsidRPr="00DB0D1A">
        <w:rPr>
          <w:rFonts w:ascii="Garamond" w:hAnsi="Garamond"/>
          <w:bCs/>
          <w:sz w:val="20"/>
          <w:szCs w:val="20"/>
        </w:rPr>
        <w:t>-</w:t>
      </w:r>
      <w:r>
        <w:rPr>
          <w:rFonts w:ascii="Garamond" w:hAnsi="Garamond"/>
          <w:bCs/>
          <w:sz w:val="20"/>
          <w:szCs w:val="20"/>
        </w:rPr>
        <w:t xml:space="preserve">      </w:t>
      </w:r>
      <w:r w:rsidRPr="00DB0D1A">
        <w:rPr>
          <w:rFonts w:ascii="Garamond" w:hAnsi="Garamond"/>
          <w:bCs/>
          <w:sz w:val="20"/>
          <w:szCs w:val="20"/>
        </w:rPr>
        <w:t>dokumenty predložené elektronicky v ponuke uchádzača, sú zhodné s</w:t>
      </w:r>
      <w:r>
        <w:rPr>
          <w:rFonts w:ascii="Garamond" w:hAnsi="Garamond"/>
          <w:bCs/>
          <w:sz w:val="20"/>
          <w:szCs w:val="20"/>
        </w:rPr>
        <w:t> </w:t>
      </w:r>
      <w:r w:rsidRPr="00DB0D1A">
        <w:rPr>
          <w:rFonts w:ascii="Garamond" w:hAnsi="Garamond"/>
          <w:bCs/>
          <w:sz w:val="20"/>
          <w:szCs w:val="20"/>
        </w:rPr>
        <w:t>originálnymi</w:t>
      </w:r>
    </w:p>
    <w:p w14:paraId="00E49D98" w14:textId="77777777" w:rsidR="00F0754B" w:rsidRPr="00EB2BE3" w:rsidRDefault="00F0754B" w:rsidP="00F0754B">
      <w:pPr>
        <w:pStyle w:val="Odsekzoznamu"/>
        <w:tabs>
          <w:tab w:val="left" w:pos="1418"/>
        </w:tabs>
        <w:spacing w:after="0" w:line="240" w:lineRule="auto"/>
        <w:ind w:left="1418"/>
        <w:jc w:val="both"/>
        <w:rPr>
          <w:rFonts w:ascii="Garamond" w:hAnsi="Garamond"/>
          <w:bCs/>
          <w:sz w:val="20"/>
          <w:szCs w:val="20"/>
        </w:rPr>
      </w:pPr>
      <w:r>
        <w:rPr>
          <w:rFonts w:ascii="Garamond" w:hAnsi="Garamond"/>
          <w:bCs/>
          <w:sz w:val="20"/>
          <w:szCs w:val="20"/>
        </w:rPr>
        <w:t xml:space="preserve">       </w:t>
      </w:r>
      <w:r w:rsidRPr="00DB0D1A">
        <w:rPr>
          <w:rFonts w:ascii="Garamond" w:hAnsi="Garamond"/>
          <w:bCs/>
          <w:sz w:val="20"/>
          <w:szCs w:val="20"/>
        </w:rPr>
        <w:t>dokumentmi; a</w:t>
      </w:r>
    </w:p>
    <w:p w14:paraId="5D7E6F8A" w14:textId="77777777" w:rsidR="00F0754B" w:rsidRPr="00EB2BE3" w:rsidRDefault="00F0754B" w:rsidP="00F0754B">
      <w:pPr>
        <w:pStyle w:val="Odsekzoznamu"/>
        <w:numPr>
          <w:ilvl w:val="0"/>
          <w:numId w:val="19"/>
        </w:numPr>
        <w:tabs>
          <w:tab w:val="left" w:pos="1418"/>
        </w:tabs>
        <w:spacing w:after="0" w:line="240" w:lineRule="auto"/>
        <w:jc w:val="both"/>
        <w:rPr>
          <w:rFonts w:ascii="Garamond" w:hAnsi="Garamond"/>
          <w:bCs/>
          <w:sz w:val="20"/>
          <w:szCs w:val="20"/>
        </w:rPr>
      </w:pPr>
      <w:r w:rsidRPr="00EB2BE3">
        <w:rPr>
          <w:rFonts w:ascii="Garamond" w:hAnsi="Garamond"/>
          <w:bCs/>
          <w:sz w:val="20"/>
          <w:szCs w:val="20"/>
        </w:rPr>
        <w:t>ak ponuku nevypracoval sám uvedie údaje o osobe, ktorej služby alebo podklady pri vypracovaní ponuky uchádzač využil podľa bodu 20.5 súťažných podkladoch.</w:t>
      </w:r>
    </w:p>
    <w:p w14:paraId="5689D820" w14:textId="77777777" w:rsidR="00F0754B" w:rsidRPr="001B7DDB" w:rsidRDefault="00F0754B" w:rsidP="00F0754B">
      <w:pPr>
        <w:pStyle w:val="Odsekzoznamu"/>
        <w:numPr>
          <w:ilvl w:val="0"/>
          <w:numId w:val="19"/>
        </w:numPr>
        <w:tabs>
          <w:tab w:val="left" w:pos="1418"/>
        </w:tabs>
        <w:spacing w:after="0" w:line="240" w:lineRule="auto"/>
        <w:jc w:val="both"/>
        <w:rPr>
          <w:rFonts w:ascii="Garamond" w:hAnsi="Garamond"/>
          <w:bCs/>
          <w:sz w:val="20"/>
          <w:szCs w:val="20"/>
        </w:rPr>
      </w:pPr>
      <w:r w:rsidRPr="00EB2BE3">
        <w:rPr>
          <w:rFonts w:ascii="Garamond" w:hAnsi="Garamond"/>
          <w:bCs/>
          <w:sz w:val="20"/>
          <w:szCs w:val="20"/>
        </w:rPr>
        <w:t>Vzor čestného vyhlásenia je uvedený v prílohe č. 2 tejto výzvy na predloženie ponuky.</w:t>
      </w:r>
    </w:p>
    <w:p w14:paraId="01352483" w14:textId="77777777" w:rsidR="00F0754B" w:rsidRDefault="00F0754B" w:rsidP="00F0754B">
      <w:pPr>
        <w:numPr>
          <w:ilvl w:val="0"/>
          <w:numId w:val="18"/>
        </w:numPr>
        <w:tabs>
          <w:tab w:val="left" w:pos="1418"/>
        </w:tabs>
        <w:spacing w:after="0" w:line="240" w:lineRule="auto"/>
        <w:ind w:left="1418" w:hanging="284"/>
        <w:contextualSpacing/>
        <w:jc w:val="both"/>
        <w:rPr>
          <w:rFonts w:ascii="Garamond" w:hAnsi="Garamond"/>
          <w:bCs/>
          <w:sz w:val="20"/>
          <w:szCs w:val="20"/>
        </w:rPr>
      </w:pPr>
      <w:r w:rsidRPr="00E72771">
        <w:rPr>
          <w:rFonts w:ascii="Garamond" w:hAnsi="Garamond"/>
          <w:bCs/>
          <w:sz w:val="20"/>
          <w:szCs w:val="20"/>
          <w:u w:val="single"/>
        </w:rPr>
        <w:t>Prílohu č. 5</w:t>
      </w:r>
      <w:r w:rsidRPr="00E72771">
        <w:rPr>
          <w:rFonts w:ascii="Garamond" w:hAnsi="Garamond"/>
          <w:bCs/>
          <w:sz w:val="20"/>
          <w:szCs w:val="20"/>
        </w:rPr>
        <w:t xml:space="preserve"> –</w:t>
      </w:r>
      <w:r>
        <w:rPr>
          <w:rFonts w:ascii="Garamond" w:hAnsi="Garamond"/>
          <w:bCs/>
          <w:sz w:val="20"/>
          <w:szCs w:val="20"/>
        </w:rPr>
        <w:t xml:space="preserve"> </w:t>
      </w:r>
      <w:r w:rsidRPr="00D0416A">
        <w:rPr>
          <w:rFonts w:ascii="Garamond" w:hAnsi="Garamond"/>
          <w:bCs/>
          <w:sz w:val="20"/>
          <w:szCs w:val="20"/>
        </w:rPr>
        <w:t>Čestné vyhlásenie uchádzača predkladaného podľa § 32 ods. 7, resp. 8 ZVO.</w:t>
      </w:r>
    </w:p>
    <w:p w14:paraId="6EC663BE" w14:textId="77777777" w:rsidR="00F0754B" w:rsidRPr="00F26B34" w:rsidRDefault="00F0754B" w:rsidP="00F0754B">
      <w:pPr>
        <w:pStyle w:val="Odsekzoznamu"/>
        <w:numPr>
          <w:ilvl w:val="0"/>
          <w:numId w:val="19"/>
        </w:numPr>
        <w:tabs>
          <w:tab w:val="left" w:pos="1418"/>
        </w:tabs>
        <w:spacing w:after="0" w:line="240" w:lineRule="auto"/>
        <w:jc w:val="both"/>
        <w:rPr>
          <w:rFonts w:ascii="Garamond" w:hAnsi="Garamond"/>
          <w:bCs/>
          <w:sz w:val="20"/>
          <w:szCs w:val="20"/>
        </w:rPr>
      </w:pPr>
      <w:r w:rsidRPr="00F26B34">
        <w:rPr>
          <w:rFonts w:ascii="Garamond" w:hAnsi="Garamond"/>
          <w:bCs/>
          <w:sz w:val="20"/>
          <w:szCs w:val="20"/>
        </w:rPr>
        <w:t>uvedené čestné vyhlásenie je nutné priložiť do ponuky z dôvodu, že:</w:t>
      </w:r>
    </w:p>
    <w:p w14:paraId="4BED6C08" w14:textId="77777777" w:rsidR="00F0754B" w:rsidRPr="00F26B34" w:rsidRDefault="00F0754B" w:rsidP="00F0754B">
      <w:pPr>
        <w:pStyle w:val="Odsekzoznamu"/>
        <w:numPr>
          <w:ilvl w:val="1"/>
          <w:numId w:val="19"/>
        </w:numPr>
        <w:tabs>
          <w:tab w:val="left" w:pos="1418"/>
        </w:tabs>
        <w:spacing w:after="0" w:line="240" w:lineRule="auto"/>
        <w:jc w:val="both"/>
        <w:rPr>
          <w:rFonts w:ascii="Garamond" w:hAnsi="Garamond"/>
          <w:bCs/>
          <w:sz w:val="20"/>
          <w:szCs w:val="20"/>
        </w:rPr>
      </w:pPr>
      <w:r w:rsidRPr="00F26B34">
        <w:rPr>
          <w:rFonts w:ascii="Garamond" w:hAnsi="Garamond"/>
          <w:bCs/>
          <w:sz w:val="20"/>
          <w:szCs w:val="20"/>
        </w:rPr>
        <w:t>dňa 01.08.2024 nadobudol účinnosť zákon 179/2024 Z. z., ktorým sa mení a dopĺňa zákon č. 343/2015 Z. z. o verejnom obstarávaní a o zmene a doplnení niektorých zákonov v znení neskorších predpisov a ktorým sa menia a dopĺňajú niektoré zákony (ďalej ako „</w:t>
      </w:r>
      <w:r w:rsidRPr="00F26B34">
        <w:rPr>
          <w:rFonts w:ascii="Garamond" w:hAnsi="Garamond"/>
          <w:b/>
          <w:sz w:val="20"/>
          <w:szCs w:val="20"/>
        </w:rPr>
        <w:t>Novela ZVO</w:t>
      </w:r>
      <w:r w:rsidRPr="00F26B34">
        <w:rPr>
          <w:rFonts w:ascii="Garamond" w:hAnsi="Garamond"/>
          <w:bCs/>
          <w:sz w:val="20"/>
          <w:szCs w:val="20"/>
        </w:rPr>
        <w:t>“),</w:t>
      </w:r>
    </w:p>
    <w:p w14:paraId="6E564599" w14:textId="77777777" w:rsidR="00F0754B" w:rsidRPr="00F26B34" w:rsidRDefault="00F0754B" w:rsidP="00F0754B">
      <w:pPr>
        <w:pStyle w:val="Odsekzoznamu"/>
        <w:numPr>
          <w:ilvl w:val="1"/>
          <w:numId w:val="19"/>
        </w:numPr>
        <w:tabs>
          <w:tab w:val="left" w:pos="1418"/>
        </w:tabs>
        <w:spacing w:after="0" w:line="240" w:lineRule="auto"/>
        <w:jc w:val="both"/>
        <w:rPr>
          <w:rFonts w:ascii="Garamond" w:hAnsi="Garamond"/>
          <w:bCs/>
          <w:sz w:val="20"/>
          <w:szCs w:val="20"/>
        </w:rPr>
      </w:pPr>
      <w:r w:rsidRPr="00F26B34">
        <w:rPr>
          <w:rFonts w:ascii="Garamond" w:hAnsi="Garamond"/>
          <w:bCs/>
          <w:sz w:val="20"/>
          <w:szCs w:val="20"/>
        </w:rPr>
        <w:t> pre zaradenie záujemcu do DNS bolo potrebné, aby záujemca preukázal splnenie podmienky účasti podľa § 32 ods. 1 písm. a) zákona o verejnom obstarávaní (ďalej ako „</w:t>
      </w:r>
      <w:r w:rsidRPr="00F26B34">
        <w:rPr>
          <w:rFonts w:ascii="Garamond" w:hAnsi="Garamond"/>
          <w:b/>
          <w:sz w:val="20"/>
          <w:szCs w:val="20"/>
        </w:rPr>
        <w:t>Podmienka účasti</w:t>
      </w:r>
      <w:r w:rsidRPr="00F26B34">
        <w:rPr>
          <w:rFonts w:ascii="Garamond" w:hAnsi="Garamond"/>
          <w:bCs/>
          <w:sz w:val="20"/>
          <w:szCs w:val="20"/>
        </w:rPr>
        <w:t>“),</w:t>
      </w:r>
    </w:p>
    <w:p w14:paraId="7EB8DE7D" w14:textId="77777777" w:rsidR="00F0754B" w:rsidRPr="00F26B34" w:rsidRDefault="00F0754B" w:rsidP="00F0754B">
      <w:pPr>
        <w:pStyle w:val="Odsekzoznamu"/>
        <w:numPr>
          <w:ilvl w:val="1"/>
          <w:numId w:val="19"/>
        </w:numPr>
        <w:tabs>
          <w:tab w:val="left" w:pos="1418"/>
        </w:tabs>
        <w:spacing w:after="0" w:line="240" w:lineRule="auto"/>
        <w:jc w:val="both"/>
        <w:rPr>
          <w:rFonts w:ascii="Garamond" w:hAnsi="Garamond"/>
          <w:bCs/>
          <w:sz w:val="20"/>
          <w:szCs w:val="20"/>
        </w:rPr>
      </w:pPr>
      <w:r w:rsidRPr="00F26B34">
        <w:rPr>
          <w:rFonts w:ascii="Garamond" w:hAnsi="Garamond"/>
          <w:bCs/>
          <w:sz w:val="20"/>
          <w:szCs w:val="20"/>
        </w:rPr>
        <w:t> Novela ZVO s účinnosťou od 01.08.2024 Podmienku účasti modifikovala  nasledovne:</w:t>
      </w:r>
    </w:p>
    <w:p w14:paraId="153C4E6F" w14:textId="77777777" w:rsidR="00F0754B" w:rsidRPr="00F26B34" w:rsidRDefault="00F0754B" w:rsidP="00F0754B">
      <w:pPr>
        <w:pStyle w:val="Odsekzoznamu"/>
        <w:tabs>
          <w:tab w:val="left" w:pos="1418"/>
        </w:tabs>
        <w:spacing w:after="0" w:line="240" w:lineRule="auto"/>
        <w:ind w:left="2498"/>
        <w:jc w:val="both"/>
        <w:rPr>
          <w:rFonts w:ascii="Garamond" w:hAnsi="Garamond"/>
          <w:bCs/>
          <w:i/>
          <w:iCs/>
          <w:sz w:val="20"/>
          <w:szCs w:val="20"/>
        </w:rPr>
      </w:pPr>
    </w:p>
    <w:p w14:paraId="4599B6E4" w14:textId="77777777" w:rsidR="00F0754B" w:rsidRPr="00F26B34" w:rsidRDefault="00F0754B" w:rsidP="00F0754B">
      <w:pPr>
        <w:pStyle w:val="Odsekzoznamu"/>
        <w:tabs>
          <w:tab w:val="left" w:pos="1418"/>
        </w:tabs>
        <w:spacing w:after="0" w:line="240" w:lineRule="auto"/>
        <w:ind w:left="2498"/>
        <w:jc w:val="both"/>
        <w:rPr>
          <w:rFonts w:ascii="Garamond" w:hAnsi="Garamond"/>
          <w:bCs/>
          <w:i/>
          <w:iCs/>
          <w:sz w:val="20"/>
          <w:szCs w:val="20"/>
        </w:rPr>
      </w:pPr>
      <w:r w:rsidRPr="00F26B34">
        <w:rPr>
          <w:rFonts w:ascii="Garamond" w:hAnsi="Garamond"/>
          <w:bCs/>
          <w:i/>
          <w:iCs/>
          <w:sz w:val="20"/>
          <w:szCs w:val="20"/>
        </w:rPr>
        <w:t>„§ 32 ods. (7) ZVO</w:t>
      </w:r>
    </w:p>
    <w:p w14:paraId="350A1601" w14:textId="77777777" w:rsidR="00F0754B" w:rsidRPr="00F26B34" w:rsidRDefault="00F0754B" w:rsidP="00F0754B">
      <w:pPr>
        <w:pStyle w:val="Odsekzoznamu"/>
        <w:tabs>
          <w:tab w:val="left" w:pos="1418"/>
        </w:tabs>
        <w:spacing w:after="0" w:line="240" w:lineRule="auto"/>
        <w:ind w:left="2498"/>
        <w:jc w:val="both"/>
        <w:rPr>
          <w:rFonts w:ascii="Garamond" w:hAnsi="Garamond"/>
          <w:bCs/>
          <w:i/>
          <w:iCs/>
          <w:sz w:val="20"/>
          <w:szCs w:val="20"/>
        </w:rPr>
      </w:pPr>
    </w:p>
    <w:p w14:paraId="5EFB01A6" w14:textId="77777777" w:rsidR="00F0754B" w:rsidRPr="00F26B34" w:rsidRDefault="00F0754B" w:rsidP="00F0754B">
      <w:pPr>
        <w:pStyle w:val="Odsekzoznamu"/>
        <w:tabs>
          <w:tab w:val="left" w:pos="1418"/>
        </w:tabs>
        <w:spacing w:after="0" w:line="240" w:lineRule="auto"/>
        <w:ind w:left="2498"/>
        <w:jc w:val="both"/>
        <w:rPr>
          <w:rFonts w:ascii="Garamond" w:hAnsi="Garamond"/>
          <w:bCs/>
          <w:i/>
          <w:iCs/>
          <w:sz w:val="20"/>
          <w:szCs w:val="20"/>
        </w:rPr>
      </w:pPr>
      <w:r w:rsidRPr="00F26B34">
        <w:rPr>
          <w:rFonts w:ascii="Garamond" w:hAnsi="Garamond"/>
          <w:bCs/>
          <w:i/>
          <w:iCs/>
          <w:sz w:val="20"/>
          <w:szCs w:val="20"/>
        </w:rPr>
        <w:t>Podmienky účasti podľa odseku 1 písm. a) musí spĺňať aj iná osoba ako osoba podľa odseku 1 písm. a), ak táto osoba má právo za ňu konať, práva spojené s rozhodovaním alebo kontrolou v hospodárskom subjekte, ktorý sa chce zúčastniť verejného obstarávania. Splnenie podmienky účasti podľa prvej vety preukazuje uchádzač alebo záujemca verejnému obstarávateľovi alebo obstarávateľovi predložením čestného vyhlásenia alebo vyhlásenia podľa odseku 5, ak právo štátu uchádzača alebo záujemcu so sídlom, miestom podnikania alebo obvyklým pobytom mimo územia Slovenskej republiky neupravuje inštitút čestného vyhlásenia, ako súčasť ponuky alebo v žiadosti o účasť. V čestnom vyhlásení alebo vyhlásení uchádzač alebo záujemca uvedie zoznam osôb podľa prvej vety.</w:t>
      </w:r>
    </w:p>
    <w:p w14:paraId="5E7B1C9D" w14:textId="77777777" w:rsidR="00F0754B" w:rsidRPr="00F26B34" w:rsidRDefault="00F0754B" w:rsidP="00F0754B">
      <w:pPr>
        <w:pStyle w:val="Odsekzoznamu"/>
        <w:tabs>
          <w:tab w:val="left" w:pos="1418"/>
        </w:tabs>
        <w:spacing w:after="0" w:line="240" w:lineRule="auto"/>
        <w:ind w:left="2498"/>
        <w:jc w:val="both"/>
        <w:rPr>
          <w:rFonts w:ascii="Garamond" w:hAnsi="Garamond"/>
          <w:bCs/>
          <w:i/>
          <w:iCs/>
          <w:sz w:val="20"/>
          <w:szCs w:val="20"/>
        </w:rPr>
      </w:pPr>
    </w:p>
    <w:p w14:paraId="34058EAC" w14:textId="77777777" w:rsidR="00F0754B" w:rsidRPr="00F26B34" w:rsidRDefault="00F0754B" w:rsidP="00F0754B">
      <w:pPr>
        <w:pStyle w:val="Odsekzoznamu"/>
        <w:tabs>
          <w:tab w:val="left" w:pos="1418"/>
        </w:tabs>
        <w:spacing w:after="0" w:line="240" w:lineRule="auto"/>
        <w:ind w:left="2498"/>
        <w:jc w:val="both"/>
        <w:rPr>
          <w:rFonts w:ascii="Garamond" w:hAnsi="Garamond"/>
          <w:bCs/>
          <w:i/>
          <w:iCs/>
          <w:sz w:val="20"/>
          <w:szCs w:val="20"/>
        </w:rPr>
      </w:pPr>
      <w:r w:rsidRPr="00F26B34">
        <w:rPr>
          <w:rFonts w:ascii="Garamond" w:hAnsi="Garamond"/>
          <w:bCs/>
          <w:i/>
          <w:iCs/>
          <w:sz w:val="20"/>
          <w:szCs w:val="20"/>
        </w:rPr>
        <w:t>§ 32 ods. (8) ZVO</w:t>
      </w:r>
    </w:p>
    <w:p w14:paraId="543F3BF1" w14:textId="77777777" w:rsidR="00F0754B" w:rsidRPr="00F26B34" w:rsidRDefault="00F0754B" w:rsidP="00F0754B">
      <w:pPr>
        <w:pStyle w:val="Odsekzoznamu"/>
        <w:tabs>
          <w:tab w:val="left" w:pos="1418"/>
        </w:tabs>
        <w:spacing w:after="0" w:line="240" w:lineRule="auto"/>
        <w:ind w:left="2498"/>
        <w:jc w:val="both"/>
        <w:rPr>
          <w:rFonts w:ascii="Garamond" w:hAnsi="Garamond"/>
          <w:bCs/>
          <w:i/>
          <w:iCs/>
          <w:sz w:val="20"/>
          <w:szCs w:val="20"/>
        </w:rPr>
      </w:pPr>
    </w:p>
    <w:p w14:paraId="18EB7621" w14:textId="77777777" w:rsidR="00F0754B" w:rsidRPr="00F26B34" w:rsidRDefault="00F0754B" w:rsidP="00F0754B">
      <w:pPr>
        <w:pStyle w:val="Odsekzoznamu"/>
        <w:tabs>
          <w:tab w:val="left" w:pos="1418"/>
        </w:tabs>
        <w:spacing w:after="0" w:line="240" w:lineRule="auto"/>
        <w:ind w:left="2498"/>
        <w:jc w:val="both"/>
        <w:rPr>
          <w:rFonts w:ascii="Garamond" w:hAnsi="Garamond"/>
          <w:bCs/>
          <w:i/>
          <w:iCs/>
          <w:sz w:val="20"/>
          <w:szCs w:val="20"/>
        </w:rPr>
      </w:pPr>
      <w:r w:rsidRPr="00F26B34">
        <w:rPr>
          <w:rFonts w:ascii="Garamond" w:hAnsi="Garamond"/>
          <w:bCs/>
          <w:i/>
          <w:iCs/>
          <w:sz w:val="20"/>
          <w:szCs w:val="20"/>
        </w:rPr>
        <w:t>Za osobu podľa odseku 7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podľa odseku 7</w:t>
      </w:r>
    </w:p>
    <w:p w14:paraId="1C1F80D8" w14:textId="77777777" w:rsidR="00F0754B" w:rsidRPr="00F26B34" w:rsidRDefault="00F0754B" w:rsidP="00F0754B">
      <w:pPr>
        <w:pStyle w:val="Odsekzoznamu"/>
        <w:numPr>
          <w:ilvl w:val="0"/>
          <w:numId w:val="27"/>
        </w:numPr>
        <w:tabs>
          <w:tab w:val="left" w:pos="1418"/>
        </w:tabs>
        <w:spacing w:after="0" w:line="240" w:lineRule="auto"/>
        <w:jc w:val="both"/>
        <w:rPr>
          <w:rFonts w:ascii="Garamond" w:hAnsi="Garamond"/>
          <w:bCs/>
          <w:i/>
          <w:iCs/>
          <w:sz w:val="20"/>
          <w:szCs w:val="20"/>
        </w:rPr>
      </w:pPr>
      <w:r w:rsidRPr="00F26B34">
        <w:rPr>
          <w:rFonts w:ascii="Garamond" w:hAnsi="Garamond"/>
          <w:bCs/>
          <w:i/>
          <w:iCs/>
          <w:sz w:val="20"/>
          <w:szCs w:val="20"/>
        </w:rPr>
        <w:t>vlastní väčšinu akcií alebo väčšinový obchodný podiel u uchádzača alebo záujemcu,</w:t>
      </w:r>
    </w:p>
    <w:p w14:paraId="7F9EA26D" w14:textId="77777777" w:rsidR="00F0754B" w:rsidRPr="00F26B34" w:rsidRDefault="00F0754B" w:rsidP="00F0754B">
      <w:pPr>
        <w:pStyle w:val="Odsekzoznamu"/>
        <w:numPr>
          <w:ilvl w:val="0"/>
          <w:numId w:val="27"/>
        </w:numPr>
        <w:tabs>
          <w:tab w:val="left" w:pos="1418"/>
        </w:tabs>
        <w:spacing w:after="0" w:line="240" w:lineRule="auto"/>
        <w:jc w:val="both"/>
        <w:rPr>
          <w:rFonts w:ascii="Garamond" w:hAnsi="Garamond"/>
          <w:bCs/>
          <w:i/>
          <w:iCs/>
          <w:sz w:val="20"/>
          <w:szCs w:val="20"/>
        </w:rPr>
      </w:pPr>
      <w:r w:rsidRPr="00F26B34">
        <w:rPr>
          <w:rFonts w:ascii="Garamond" w:hAnsi="Garamond"/>
          <w:bCs/>
          <w:i/>
          <w:iCs/>
          <w:sz w:val="20"/>
          <w:szCs w:val="20"/>
        </w:rPr>
        <w:t>má väčšinu hlasovacích práv u uchádzača alebo záujemcu,</w:t>
      </w:r>
    </w:p>
    <w:p w14:paraId="03CA2623" w14:textId="77777777" w:rsidR="00F0754B" w:rsidRPr="00F26B34" w:rsidRDefault="00F0754B" w:rsidP="00F0754B">
      <w:pPr>
        <w:pStyle w:val="Odsekzoznamu"/>
        <w:numPr>
          <w:ilvl w:val="0"/>
          <w:numId w:val="27"/>
        </w:numPr>
        <w:tabs>
          <w:tab w:val="left" w:pos="1418"/>
        </w:tabs>
        <w:spacing w:after="0" w:line="240" w:lineRule="auto"/>
        <w:jc w:val="both"/>
        <w:rPr>
          <w:rFonts w:ascii="Garamond" w:hAnsi="Garamond"/>
          <w:bCs/>
          <w:i/>
          <w:iCs/>
          <w:sz w:val="20"/>
          <w:szCs w:val="20"/>
        </w:rPr>
      </w:pPr>
      <w:r w:rsidRPr="00F26B34">
        <w:rPr>
          <w:rFonts w:ascii="Garamond" w:hAnsi="Garamond"/>
          <w:bCs/>
          <w:i/>
          <w:iCs/>
          <w:sz w:val="20"/>
          <w:szCs w:val="20"/>
        </w:rPr>
        <w:t>má právo vymenúvať alebo odvolávať väčšinu členov štatutárneho orgánu alebo dozorného orgánu uchádzača alebo záujemcu alebo</w:t>
      </w:r>
    </w:p>
    <w:p w14:paraId="7D25CDF9" w14:textId="77777777" w:rsidR="00F0754B" w:rsidRPr="004A48E9" w:rsidRDefault="00F0754B" w:rsidP="00F0754B">
      <w:pPr>
        <w:pStyle w:val="Odsekzoznamu"/>
        <w:numPr>
          <w:ilvl w:val="0"/>
          <w:numId w:val="27"/>
        </w:numPr>
        <w:tabs>
          <w:tab w:val="left" w:pos="1418"/>
        </w:tabs>
        <w:spacing w:after="0" w:line="240" w:lineRule="auto"/>
        <w:jc w:val="both"/>
        <w:rPr>
          <w:rFonts w:ascii="Garamond" w:hAnsi="Garamond"/>
          <w:bCs/>
          <w:i/>
          <w:iCs/>
          <w:sz w:val="20"/>
          <w:szCs w:val="20"/>
        </w:rPr>
      </w:pPr>
      <w:r w:rsidRPr="00F26B34">
        <w:rPr>
          <w:rFonts w:ascii="Garamond" w:hAnsi="Garamond"/>
          <w:bCs/>
          <w:i/>
          <w:iCs/>
          <w:sz w:val="20"/>
          <w:szCs w:val="20"/>
        </w:rPr>
        <w:t>má právo vykonávať rozhodujúci vplyv na základe dohody uzavretej s uchádzačom alebo záujemcom alebo na základe spoločenskej zmluvy, zakladateľskej listiny alebo stanov, ak to umožňuje právo štátu, ktorými sa táto osoba riadi.“</w:t>
      </w:r>
    </w:p>
    <w:p w14:paraId="2E5BD1AE" w14:textId="77777777" w:rsidR="00F0754B" w:rsidRPr="003100CD" w:rsidRDefault="00F0754B" w:rsidP="00F0754B">
      <w:pPr>
        <w:tabs>
          <w:tab w:val="left" w:pos="1418"/>
        </w:tabs>
        <w:spacing w:after="0" w:line="240" w:lineRule="auto"/>
        <w:ind w:left="1845"/>
        <w:jc w:val="both"/>
        <w:rPr>
          <w:rFonts w:ascii="Garamond" w:hAnsi="Garamond" w:cs="Arial"/>
          <w:bCs/>
          <w:sz w:val="20"/>
          <w:szCs w:val="20"/>
        </w:rPr>
      </w:pPr>
    </w:p>
    <w:p w14:paraId="355897BF" w14:textId="77777777" w:rsidR="00245A82" w:rsidRDefault="00245A82" w:rsidP="00245A82">
      <w:pPr>
        <w:tabs>
          <w:tab w:val="left" w:pos="1418"/>
        </w:tabs>
        <w:spacing w:after="0" w:line="240" w:lineRule="auto"/>
        <w:jc w:val="both"/>
        <w:rPr>
          <w:rFonts w:ascii="Garamond" w:hAnsi="Garamond"/>
          <w:bCs/>
          <w:sz w:val="20"/>
          <w:szCs w:val="20"/>
        </w:rPr>
      </w:pPr>
    </w:p>
    <w:p w14:paraId="7C5F64F6"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 na predkladanie ponúk</w:t>
      </w:r>
    </w:p>
    <w:p w14:paraId="72B13B28" w14:textId="1FBBF38A" w:rsidR="00844171" w:rsidRPr="00645EFB" w:rsidRDefault="00844171" w:rsidP="00645EFB">
      <w:pPr>
        <w:pStyle w:val="Odsekzoznamu"/>
        <w:spacing w:after="0" w:line="240" w:lineRule="auto"/>
        <w:jc w:val="both"/>
        <w:rPr>
          <w:rFonts w:ascii="Garamond" w:hAnsi="Garamond"/>
          <w:b/>
          <w:sz w:val="20"/>
          <w:szCs w:val="20"/>
        </w:rPr>
      </w:pPr>
      <w:r w:rsidRPr="0033307F">
        <w:rPr>
          <w:rFonts w:ascii="Garamond" w:hAnsi="Garamond"/>
          <w:bCs/>
          <w:sz w:val="20"/>
          <w:szCs w:val="20"/>
        </w:rPr>
        <w:t xml:space="preserve">Lehotu na predkladanie ponúk obstarávateľská organizácia stanovila </w:t>
      </w:r>
      <w:r w:rsidRPr="00DC61D2">
        <w:rPr>
          <w:rFonts w:ascii="Garamond" w:hAnsi="Garamond"/>
          <w:bCs/>
          <w:sz w:val="20"/>
          <w:szCs w:val="20"/>
        </w:rPr>
        <w:t xml:space="preserve">do </w:t>
      </w:r>
      <w:r w:rsidR="000D24E5">
        <w:rPr>
          <w:rFonts w:ascii="Garamond" w:hAnsi="Garamond"/>
          <w:b/>
          <w:color w:val="ED0000"/>
          <w:sz w:val="20"/>
          <w:szCs w:val="20"/>
        </w:rPr>
        <w:t>22</w:t>
      </w:r>
      <w:r w:rsidR="00BE0C1D">
        <w:rPr>
          <w:rFonts w:ascii="Garamond" w:hAnsi="Garamond"/>
          <w:b/>
          <w:color w:val="ED0000"/>
          <w:sz w:val="20"/>
          <w:szCs w:val="20"/>
        </w:rPr>
        <w:t>.6.</w:t>
      </w:r>
      <w:r w:rsidR="00644B90" w:rsidRPr="008E6E47">
        <w:rPr>
          <w:rFonts w:ascii="Garamond" w:hAnsi="Garamond"/>
          <w:b/>
          <w:color w:val="ED0000"/>
          <w:sz w:val="20"/>
          <w:szCs w:val="20"/>
        </w:rPr>
        <w:t>202</w:t>
      </w:r>
      <w:r w:rsidR="00C41921">
        <w:rPr>
          <w:rFonts w:ascii="Garamond" w:hAnsi="Garamond"/>
          <w:b/>
          <w:color w:val="ED0000"/>
          <w:sz w:val="20"/>
          <w:szCs w:val="20"/>
        </w:rPr>
        <w:t>6</w:t>
      </w:r>
      <w:r w:rsidRPr="00D84C08">
        <w:rPr>
          <w:rFonts w:ascii="Garamond" w:hAnsi="Garamond"/>
          <w:b/>
          <w:sz w:val="20"/>
          <w:szCs w:val="20"/>
        </w:rPr>
        <w:t>,</w:t>
      </w:r>
      <w:r w:rsidRPr="00DC61D2">
        <w:rPr>
          <w:rFonts w:ascii="Garamond" w:hAnsi="Garamond"/>
          <w:b/>
          <w:sz w:val="20"/>
          <w:szCs w:val="20"/>
        </w:rPr>
        <w:t xml:space="preserve"> </w:t>
      </w:r>
      <w:r w:rsidR="00BE0C1D">
        <w:rPr>
          <w:rFonts w:ascii="Garamond" w:hAnsi="Garamond"/>
          <w:b/>
          <w:color w:val="FF0000"/>
          <w:sz w:val="20"/>
          <w:szCs w:val="20"/>
        </w:rPr>
        <w:t>10</w:t>
      </w:r>
      <w:r w:rsidRPr="006F1A48">
        <w:rPr>
          <w:rFonts w:ascii="Garamond" w:hAnsi="Garamond"/>
          <w:b/>
          <w:color w:val="FF0000"/>
          <w:sz w:val="20"/>
          <w:szCs w:val="20"/>
        </w:rPr>
        <w:t>:</w:t>
      </w:r>
      <w:r w:rsidR="00F0754B">
        <w:rPr>
          <w:rFonts w:ascii="Garamond" w:hAnsi="Garamond"/>
          <w:b/>
          <w:color w:val="FF0000"/>
          <w:sz w:val="20"/>
          <w:szCs w:val="20"/>
        </w:rPr>
        <w:t>0</w:t>
      </w:r>
      <w:r w:rsidR="003208FA" w:rsidRPr="006F1A48">
        <w:rPr>
          <w:rFonts w:ascii="Garamond" w:hAnsi="Garamond"/>
          <w:b/>
          <w:color w:val="FF0000"/>
          <w:sz w:val="20"/>
          <w:szCs w:val="20"/>
        </w:rPr>
        <w:t>0</w:t>
      </w:r>
      <w:r w:rsidRPr="006F1A48">
        <w:rPr>
          <w:rFonts w:ascii="Garamond" w:hAnsi="Garamond"/>
          <w:b/>
          <w:color w:val="FF0000"/>
          <w:sz w:val="20"/>
          <w:szCs w:val="20"/>
        </w:rPr>
        <w:t xml:space="preserve"> </w:t>
      </w:r>
      <w:r w:rsidRPr="00DC61D2">
        <w:rPr>
          <w:rFonts w:ascii="Garamond" w:hAnsi="Garamond"/>
          <w:b/>
          <w:sz w:val="20"/>
          <w:szCs w:val="20"/>
        </w:rPr>
        <w:t>hod</w:t>
      </w:r>
      <w:r w:rsidRPr="00DC61D2">
        <w:rPr>
          <w:rFonts w:ascii="Garamond" w:hAnsi="Garamond"/>
          <w:bCs/>
          <w:sz w:val="20"/>
          <w:szCs w:val="20"/>
        </w:rPr>
        <w:t>.</w:t>
      </w:r>
      <w:r w:rsidRPr="00645EFB">
        <w:rPr>
          <w:rFonts w:ascii="Garamond" w:hAnsi="Garamond"/>
          <w:bCs/>
          <w:sz w:val="20"/>
          <w:szCs w:val="20"/>
        </w:rPr>
        <w:t xml:space="preserve"> miestneho času.</w:t>
      </w:r>
    </w:p>
    <w:p w14:paraId="14376F3C" w14:textId="77777777" w:rsidR="00844171" w:rsidRPr="0033307F" w:rsidRDefault="00844171" w:rsidP="00844171">
      <w:pPr>
        <w:pStyle w:val="Odsekzoznamu"/>
        <w:spacing w:after="0" w:line="240" w:lineRule="auto"/>
        <w:jc w:val="both"/>
        <w:rPr>
          <w:rFonts w:ascii="Garamond" w:hAnsi="Garamond"/>
          <w:sz w:val="20"/>
          <w:szCs w:val="20"/>
        </w:rPr>
      </w:pPr>
    </w:p>
    <w:p w14:paraId="2DB31475"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Adresa, na ktorú sa ponuky predkladajú</w:t>
      </w:r>
    </w:p>
    <w:p w14:paraId="183829DB" w14:textId="03D076BF" w:rsidR="00844171" w:rsidRPr="00C36A87" w:rsidRDefault="00196378" w:rsidP="00844171">
      <w:pPr>
        <w:pStyle w:val="Odsekzoznamu"/>
        <w:spacing w:after="0" w:line="240" w:lineRule="auto"/>
        <w:jc w:val="both"/>
        <w:rPr>
          <w:rFonts w:ascii="Garamond" w:hAnsi="Garamond"/>
        </w:rPr>
      </w:pPr>
      <w:hyperlink r:id="rId12" w:history="1">
        <w:r w:rsidRPr="00533A3F">
          <w:rPr>
            <w:rStyle w:val="Hypertextovprepojenie"/>
            <w:rFonts w:ascii="Garamond" w:hAnsi="Garamond"/>
          </w:rPr>
          <w:t>https://josephine.proebiz.com/sk/tender/78139/summary</w:t>
        </w:r>
      </w:hyperlink>
    </w:p>
    <w:p w14:paraId="53C48800" w14:textId="77777777" w:rsidR="00C36A87" w:rsidRPr="0033307F" w:rsidRDefault="00C36A87" w:rsidP="00844171">
      <w:pPr>
        <w:pStyle w:val="Odsekzoznamu"/>
        <w:spacing w:after="0" w:line="240" w:lineRule="auto"/>
        <w:jc w:val="both"/>
        <w:rPr>
          <w:rFonts w:ascii="Garamond" w:hAnsi="Garamond"/>
          <w:b/>
          <w:bCs/>
          <w:sz w:val="20"/>
          <w:szCs w:val="20"/>
        </w:rPr>
      </w:pPr>
    </w:p>
    <w:p w14:paraId="2C18ACC4"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 na otváranie ponúk</w:t>
      </w:r>
    </w:p>
    <w:p w14:paraId="49A8AD8D" w14:textId="275FFD07" w:rsidR="00844171" w:rsidRPr="00DD491D" w:rsidRDefault="00844171" w:rsidP="00DD491D">
      <w:pPr>
        <w:pStyle w:val="Odsekzoznamu"/>
        <w:spacing w:after="0" w:line="240" w:lineRule="auto"/>
        <w:jc w:val="both"/>
        <w:rPr>
          <w:rFonts w:ascii="Garamond" w:hAnsi="Garamond"/>
          <w:b/>
          <w:sz w:val="20"/>
          <w:szCs w:val="20"/>
        </w:rPr>
      </w:pPr>
      <w:r w:rsidRPr="0033307F">
        <w:rPr>
          <w:rFonts w:ascii="Garamond" w:hAnsi="Garamond"/>
          <w:bCs/>
          <w:sz w:val="20"/>
          <w:szCs w:val="20"/>
        </w:rPr>
        <w:t xml:space="preserve">Lehotu na otváranie ponúk obstarávateľská organizácia stanovila na </w:t>
      </w:r>
      <w:r w:rsidR="000D24E5">
        <w:rPr>
          <w:rFonts w:ascii="Garamond" w:hAnsi="Garamond"/>
          <w:b/>
          <w:color w:val="ED0000"/>
          <w:sz w:val="20"/>
          <w:szCs w:val="20"/>
        </w:rPr>
        <w:t>22</w:t>
      </w:r>
      <w:r w:rsidR="0004660E">
        <w:rPr>
          <w:rFonts w:ascii="Garamond" w:hAnsi="Garamond"/>
          <w:b/>
          <w:color w:val="ED0000"/>
          <w:sz w:val="20"/>
          <w:szCs w:val="20"/>
        </w:rPr>
        <w:t>.6.</w:t>
      </w:r>
      <w:r w:rsidR="00F053FB" w:rsidRPr="008E6E47">
        <w:rPr>
          <w:rFonts w:ascii="Garamond" w:hAnsi="Garamond"/>
          <w:b/>
          <w:color w:val="ED0000"/>
          <w:sz w:val="20"/>
          <w:szCs w:val="20"/>
        </w:rPr>
        <w:t>202</w:t>
      </w:r>
      <w:r w:rsidR="00C41921">
        <w:rPr>
          <w:rFonts w:ascii="Garamond" w:hAnsi="Garamond"/>
          <w:b/>
          <w:color w:val="ED0000"/>
          <w:sz w:val="20"/>
          <w:szCs w:val="20"/>
        </w:rPr>
        <w:t>6</w:t>
      </w:r>
      <w:r w:rsidR="00F053FB" w:rsidRPr="00D84C08">
        <w:rPr>
          <w:rFonts w:ascii="Garamond" w:hAnsi="Garamond"/>
          <w:b/>
          <w:sz w:val="20"/>
          <w:szCs w:val="20"/>
        </w:rPr>
        <w:t>,</w:t>
      </w:r>
      <w:r w:rsidR="00F053FB" w:rsidRPr="00DC61D2">
        <w:rPr>
          <w:rFonts w:ascii="Garamond" w:hAnsi="Garamond"/>
          <w:b/>
          <w:sz w:val="20"/>
          <w:szCs w:val="20"/>
        </w:rPr>
        <w:t xml:space="preserve"> </w:t>
      </w:r>
      <w:r w:rsidR="0004660E">
        <w:rPr>
          <w:rFonts w:ascii="Garamond" w:hAnsi="Garamond"/>
          <w:b/>
          <w:color w:val="FF0000"/>
          <w:sz w:val="20"/>
          <w:szCs w:val="20"/>
        </w:rPr>
        <w:t>1</w:t>
      </w:r>
      <w:r w:rsidR="00C41921">
        <w:rPr>
          <w:rFonts w:ascii="Garamond" w:hAnsi="Garamond"/>
          <w:b/>
          <w:color w:val="FF0000"/>
          <w:sz w:val="20"/>
          <w:szCs w:val="20"/>
        </w:rPr>
        <w:t>0</w:t>
      </w:r>
      <w:r w:rsidR="00F053FB" w:rsidRPr="006F1A48">
        <w:rPr>
          <w:rFonts w:ascii="Garamond" w:hAnsi="Garamond"/>
          <w:b/>
          <w:color w:val="FF0000"/>
          <w:sz w:val="20"/>
          <w:szCs w:val="20"/>
        </w:rPr>
        <w:t>:</w:t>
      </w:r>
      <w:r w:rsidR="0004660E">
        <w:rPr>
          <w:rFonts w:ascii="Garamond" w:hAnsi="Garamond"/>
          <w:b/>
          <w:color w:val="FF0000"/>
          <w:sz w:val="20"/>
          <w:szCs w:val="20"/>
        </w:rPr>
        <w:t>15</w:t>
      </w:r>
      <w:r w:rsidR="00F053FB" w:rsidRPr="006F1A48">
        <w:rPr>
          <w:rFonts w:ascii="Garamond" w:hAnsi="Garamond"/>
          <w:b/>
          <w:color w:val="FF0000"/>
          <w:sz w:val="20"/>
          <w:szCs w:val="20"/>
        </w:rPr>
        <w:t xml:space="preserve"> </w:t>
      </w:r>
      <w:r w:rsidRPr="00DD491D">
        <w:rPr>
          <w:rFonts w:ascii="Garamond" w:hAnsi="Garamond"/>
          <w:b/>
          <w:sz w:val="20"/>
          <w:szCs w:val="20"/>
        </w:rPr>
        <w:t>hod</w:t>
      </w:r>
      <w:r w:rsidRPr="00DD491D">
        <w:rPr>
          <w:rFonts w:ascii="Garamond" w:hAnsi="Garamond"/>
          <w:bCs/>
          <w:sz w:val="20"/>
          <w:szCs w:val="20"/>
        </w:rPr>
        <w:t>. miestneho času.</w:t>
      </w:r>
    </w:p>
    <w:p w14:paraId="6716C599" w14:textId="77777777" w:rsidR="00844171" w:rsidRPr="0033307F" w:rsidRDefault="00844171"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Ponuky sa otvárajú spôsobom a za podmienok uvedeným v bode 29 súťažných podkladov.</w:t>
      </w:r>
    </w:p>
    <w:p w14:paraId="6FA77471" w14:textId="77777777" w:rsidR="00844171" w:rsidRPr="0033307F" w:rsidRDefault="00844171" w:rsidP="00844171">
      <w:pPr>
        <w:pStyle w:val="Odsekzoznamu"/>
        <w:spacing w:after="0" w:line="240" w:lineRule="auto"/>
        <w:jc w:val="both"/>
        <w:rPr>
          <w:rFonts w:ascii="Garamond" w:hAnsi="Garamond"/>
          <w:bCs/>
          <w:sz w:val="20"/>
          <w:szCs w:val="20"/>
        </w:rPr>
      </w:pPr>
    </w:p>
    <w:p w14:paraId="062B088B" w14:textId="24D94CD2" w:rsidR="00844171"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Relatívna váha kritéria/jednotlivých kritérií na vyhodnotenie ponúk alebo zostupné poradie dôležitosti kritérií, ak nie je/nie sú uvedené v oznámení o vyhlásení verejného obstarávania alebo v súťažných podkladoch</w:t>
      </w:r>
    </w:p>
    <w:p w14:paraId="6435D4CD" w14:textId="5C093BDD" w:rsidR="001E2540" w:rsidRPr="009D46DB" w:rsidRDefault="004C7F0E" w:rsidP="009D46DB">
      <w:pPr>
        <w:pStyle w:val="Odsekzoznamu"/>
        <w:spacing w:after="0" w:line="240" w:lineRule="auto"/>
        <w:jc w:val="both"/>
        <w:rPr>
          <w:rFonts w:ascii="Garamond" w:hAnsi="Garamond"/>
          <w:bCs/>
          <w:sz w:val="20"/>
          <w:szCs w:val="20"/>
        </w:rPr>
      </w:pPr>
      <w:r w:rsidRPr="0033307F">
        <w:rPr>
          <w:rFonts w:ascii="Garamond" w:hAnsi="Garamond"/>
          <w:bCs/>
          <w:sz w:val="20"/>
          <w:szCs w:val="20"/>
        </w:rPr>
        <w:t xml:space="preserve">Presnejšia formulácia kritérií na vyhodnotenie ponúk je uvedené v prílohe č. </w:t>
      </w:r>
      <w:r>
        <w:rPr>
          <w:rFonts w:ascii="Garamond" w:hAnsi="Garamond"/>
          <w:bCs/>
          <w:sz w:val="20"/>
          <w:szCs w:val="20"/>
        </w:rPr>
        <w:t>3</w:t>
      </w:r>
      <w:r w:rsidRPr="0033307F">
        <w:rPr>
          <w:rFonts w:ascii="Garamond" w:hAnsi="Garamond"/>
          <w:bCs/>
          <w:sz w:val="20"/>
          <w:szCs w:val="20"/>
        </w:rPr>
        <w:t xml:space="preserve"> tejto výzvy </w:t>
      </w:r>
      <w:r>
        <w:rPr>
          <w:rFonts w:ascii="Garamond" w:hAnsi="Garamond"/>
          <w:bCs/>
          <w:sz w:val="20"/>
          <w:szCs w:val="20"/>
        </w:rPr>
        <w:t xml:space="preserve">na </w:t>
      </w:r>
      <w:r w:rsidRPr="0033307F">
        <w:rPr>
          <w:rFonts w:ascii="Garamond" w:hAnsi="Garamond"/>
          <w:bCs/>
          <w:sz w:val="20"/>
          <w:szCs w:val="20"/>
        </w:rPr>
        <w:t>predloženie ponuky</w:t>
      </w:r>
      <w:r>
        <w:rPr>
          <w:rFonts w:ascii="Garamond" w:hAnsi="Garamond"/>
          <w:bCs/>
          <w:sz w:val="20"/>
          <w:szCs w:val="20"/>
        </w:rPr>
        <w:t>.</w:t>
      </w:r>
    </w:p>
    <w:p w14:paraId="7012F676" w14:textId="77777777" w:rsidR="002901D6" w:rsidRPr="002901D6" w:rsidRDefault="002901D6" w:rsidP="002901D6">
      <w:pPr>
        <w:spacing w:after="0" w:line="240" w:lineRule="auto"/>
        <w:jc w:val="both"/>
        <w:rPr>
          <w:rFonts w:ascii="Garamond" w:hAnsi="Garamond"/>
          <w:b/>
          <w:bCs/>
          <w:sz w:val="20"/>
          <w:szCs w:val="20"/>
        </w:rPr>
      </w:pPr>
    </w:p>
    <w:p w14:paraId="2F0196E0"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Ďalšie potrebné informácie</w:t>
      </w:r>
    </w:p>
    <w:p w14:paraId="6B05DFFF" w14:textId="77777777" w:rsidR="00844171" w:rsidRPr="0033307F" w:rsidRDefault="00844171" w:rsidP="00844171">
      <w:pPr>
        <w:pStyle w:val="Odsekzoznamu"/>
        <w:spacing w:after="0" w:line="240" w:lineRule="auto"/>
        <w:rPr>
          <w:rFonts w:ascii="Garamond" w:hAnsi="Garamond"/>
          <w:sz w:val="20"/>
          <w:szCs w:val="20"/>
        </w:rPr>
      </w:pPr>
    </w:p>
    <w:p w14:paraId="1E6CDE40" w14:textId="77777777" w:rsidR="00F0754B" w:rsidRPr="0033307F" w:rsidRDefault="00F0754B" w:rsidP="00F0754B">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lastRenderedPageBreak/>
        <w:t xml:space="preserve">Uchádzač môže predložiť len jednu ponuku. Uchádzač predkladá ponuku v elektronickej podobe v lehote na predkladanie ponúk podľa požiadaviek uvedených v tejto výzve a v súťažných podkladoch.  </w:t>
      </w:r>
    </w:p>
    <w:p w14:paraId="5196FD9D" w14:textId="77777777" w:rsidR="00F0754B" w:rsidRPr="0033307F" w:rsidRDefault="00F0754B" w:rsidP="00F0754B">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Ponuka je vyhotovená elektronicky a vložená do </w:t>
      </w:r>
      <w:r>
        <w:rPr>
          <w:rFonts w:ascii="Garamond" w:hAnsi="Garamond"/>
          <w:sz w:val="20"/>
          <w:szCs w:val="20"/>
        </w:rPr>
        <w:t xml:space="preserve">informačného </w:t>
      </w:r>
      <w:r w:rsidRPr="0033307F">
        <w:rPr>
          <w:rFonts w:ascii="Garamond" w:hAnsi="Garamond"/>
          <w:sz w:val="20"/>
          <w:szCs w:val="20"/>
        </w:rPr>
        <w:t>systému JOSEPHINE umiestnenom na webovej adrese https://josephine.proebiz.com/ Elektronická ponuka sa vloží vyplnením ponukového formulára a vložením požadovaných dokladov a dokumentov v</w:t>
      </w:r>
      <w:r>
        <w:rPr>
          <w:rFonts w:ascii="Garamond" w:hAnsi="Garamond"/>
          <w:sz w:val="20"/>
          <w:szCs w:val="20"/>
        </w:rPr>
        <w:t xml:space="preserve"> informačnom </w:t>
      </w:r>
      <w:r w:rsidRPr="0033307F">
        <w:rPr>
          <w:rFonts w:ascii="Garamond" w:hAnsi="Garamond"/>
          <w:sz w:val="20"/>
          <w:szCs w:val="20"/>
        </w:rPr>
        <w:t xml:space="preserve">systéme JOSEPHINE umiestnenom na webovej adrese </w:t>
      </w:r>
      <w:hyperlink r:id="rId13" w:history="1">
        <w:r w:rsidRPr="0033307F">
          <w:rPr>
            <w:rStyle w:val="Hypertextovprepojenie"/>
            <w:rFonts w:ascii="Garamond" w:hAnsi="Garamond"/>
            <w:sz w:val="20"/>
            <w:szCs w:val="20"/>
          </w:rPr>
          <w:t>https://josephine.proebiz.com/</w:t>
        </w:r>
      </w:hyperlink>
      <w:r w:rsidRPr="0033307F">
        <w:rPr>
          <w:rFonts w:ascii="Garamond" w:hAnsi="Garamond"/>
          <w:sz w:val="20"/>
          <w:szCs w:val="20"/>
        </w:rPr>
        <w:t xml:space="preserve"> .</w:t>
      </w:r>
    </w:p>
    <w:p w14:paraId="288C4B00" w14:textId="77777777" w:rsidR="00F0754B" w:rsidRPr="0033307F" w:rsidRDefault="00F0754B" w:rsidP="00F0754B">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Žiadame uchádzačov, aby pri vkladaní svojej ponuky boli obozretní, a skontrolovali, či ponuku vkladajú skutočne k výzve prostredníctvom </w:t>
      </w:r>
      <w:r>
        <w:rPr>
          <w:rFonts w:ascii="Garamond" w:hAnsi="Garamond"/>
          <w:sz w:val="20"/>
          <w:szCs w:val="20"/>
        </w:rPr>
        <w:t xml:space="preserve">informačného systému </w:t>
      </w:r>
      <w:r w:rsidRPr="00F740AB">
        <w:rPr>
          <w:rFonts w:ascii="Garamond" w:hAnsi="Garamond"/>
          <w:caps/>
          <w:sz w:val="20"/>
          <w:szCs w:val="20"/>
        </w:rPr>
        <w:t>Josephine</w:t>
      </w:r>
      <w:r w:rsidRPr="0033307F">
        <w:rPr>
          <w:rFonts w:ascii="Garamond" w:hAnsi="Garamond"/>
          <w:sz w:val="20"/>
          <w:szCs w:val="20"/>
        </w:rPr>
        <w:t xml:space="preserve">.  </w:t>
      </w:r>
    </w:p>
    <w:p w14:paraId="2926061C" w14:textId="77777777" w:rsidR="00F0754B" w:rsidRPr="0033307F" w:rsidRDefault="00F0754B" w:rsidP="00F0754B">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Ponuky doručené obstarávateľskej organizácii po lehote uvedenej v bode </w:t>
      </w:r>
      <w:r>
        <w:rPr>
          <w:rFonts w:ascii="Garamond" w:hAnsi="Garamond"/>
          <w:sz w:val="20"/>
          <w:szCs w:val="20"/>
        </w:rPr>
        <w:t>7</w:t>
      </w:r>
      <w:r w:rsidRPr="0033307F">
        <w:rPr>
          <w:rFonts w:ascii="Garamond" w:hAnsi="Garamond"/>
          <w:sz w:val="20"/>
          <w:szCs w:val="20"/>
        </w:rPr>
        <w:t xml:space="preserve"> tejto výzvy nebudú vyhodnocované. </w:t>
      </w:r>
    </w:p>
    <w:p w14:paraId="32C5221C" w14:textId="77777777" w:rsidR="00F0754B" w:rsidRDefault="00F0754B" w:rsidP="00F0754B">
      <w:pPr>
        <w:pStyle w:val="Odsekzoznamu"/>
        <w:numPr>
          <w:ilvl w:val="1"/>
          <w:numId w:val="1"/>
        </w:numPr>
        <w:spacing w:after="0" w:line="240" w:lineRule="auto"/>
        <w:jc w:val="both"/>
        <w:rPr>
          <w:rFonts w:ascii="Garamond" w:hAnsi="Garamond"/>
          <w:sz w:val="20"/>
          <w:szCs w:val="20"/>
        </w:rPr>
      </w:pPr>
      <w:r w:rsidRPr="0033307F">
        <w:rPr>
          <w:rFonts w:ascii="Garamond" w:hAnsi="Garamond"/>
          <w:sz w:val="20"/>
          <w:szCs w:val="20"/>
        </w:rPr>
        <w:t xml:space="preserve">Ponuky predložené v stanovenej lehote budú archivované obstarávateľskou organizáciou, ich obsah a informácie budú použité výlučne len na výber  partnera. </w:t>
      </w:r>
    </w:p>
    <w:p w14:paraId="4FBA6004" w14:textId="77777777" w:rsidR="00F0754B" w:rsidRPr="008B7FBC" w:rsidRDefault="00F0754B" w:rsidP="00F0754B">
      <w:pPr>
        <w:numPr>
          <w:ilvl w:val="1"/>
          <w:numId w:val="1"/>
        </w:numPr>
        <w:spacing w:after="0" w:line="240" w:lineRule="auto"/>
        <w:rPr>
          <w:rFonts w:ascii="Garamond" w:hAnsi="Garamond"/>
          <w:sz w:val="20"/>
          <w:szCs w:val="20"/>
        </w:rPr>
      </w:pPr>
      <w:r w:rsidRPr="00FD51A8">
        <w:rPr>
          <w:rFonts w:ascii="Garamond" w:hAnsi="Garamond"/>
          <w:sz w:val="20"/>
          <w:szCs w:val="20"/>
        </w:rPr>
        <w:t>Obstarávateľská organizácia si vyhradzuje právo zrušiť zadávanie zákazky alebo jej časti a neuzatvoriť zmluvu/vystaviť objednávku so žiadnym z uchádzačov v prípade, ak nebolo predložených viac ako dve ponuky alebo ak navrhované ceny v predložených ponukách budú presahovať predpokladanú hodnotu konkrétnej časti zákazky zadávanej s použitím dynamického nákupného systému uvedenú v tejto výzve</w:t>
      </w:r>
      <w:r>
        <w:rPr>
          <w:rFonts w:ascii="Garamond" w:hAnsi="Garamond"/>
          <w:sz w:val="20"/>
          <w:szCs w:val="20"/>
        </w:rPr>
        <w:t>.</w:t>
      </w:r>
    </w:p>
    <w:p w14:paraId="3C025D1C" w14:textId="77777777" w:rsidR="00F0754B" w:rsidRPr="00E72771" w:rsidRDefault="00F0754B" w:rsidP="00F0754B">
      <w:pPr>
        <w:spacing w:after="0" w:line="240" w:lineRule="auto"/>
        <w:rPr>
          <w:rFonts w:ascii="Garamond" w:hAnsi="Garamond"/>
          <w:sz w:val="20"/>
          <w:szCs w:val="20"/>
        </w:rPr>
      </w:pPr>
    </w:p>
    <w:p w14:paraId="5F8D0F01" w14:textId="77777777" w:rsidR="002901D6" w:rsidRDefault="002901D6" w:rsidP="00844171">
      <w:pPr>
        <w:spacing w:after="0" w:line="240" w:lineRule="auto"/>
        <w:rPr>
          <w:rFonts w:ascii="Garamond" w:hAnsi="Garamond"/>
          <w:sz w:val="20"/>
          <w:szCs w:val="20"/>
        </w:rPr>
      </w:pPr>
    </w:p>
    <w:p w14:paraId="3D1D0EE8" w14:textId="32CD0E1B" w:rsidR="00844171" w:rsidRPr="004D7AD6" w:rsidRDefault="00844171" w:rsidP="00844171">
      <w:pPr>
        <w:spacing w:after="0" w:line="240" w:lineRule="auto"/>
        <w:rPr>
          <w:rFonts w:ascii="Garamond" w:hAnsi="Garamond"/>
          <w:sz w:val="20"/>
          <w:szCs w:val="20"/>
        </w:rPr>
      </w:pPr>
      <w:r w:rsidRPr="0033307F">
        <w:rPr>
          <w:rFonts w:ascii="Garamond" w:hAnsi="Garamond"/>
          <w:sz w:val="20"/>
          <w:szCs w:val="20"/>
        </w:rPr>
        <w:t xml:space="preserve">V Bratislave dňa </w:t>
      </w:r>
      <w:r w:rsidR="006B7A98">
        <w:rPr>
          <w:rFonts w:ascii="Garamond" w:hAnsi="Garamond"/>
          <w:sz w:val="20"/>
          <w:szCs w:val="20"/>
        </w:rPr>
        <w:t>10</w:t>
      </w:r>
      <w:r w:rsidR="0004660E">
        <w:rPr>
          <w:rFonts w:ascii="Garamond" w:hAnsi="Garamond"/>
          <w:sz w:val="20"/>
          <w:szCs w:val="20"/>
        </w:rPr>
        <w:t>.6</w:t>
      </w:r>
      <w:r w:rsidR="002901D6" w:rsidRPr="004D7AD6">
        <w:rPr>
          <w:rFonts w:ascii="Garamond" w:hAnsi="Garamond"/>
          <w:sz w:val="20"/>
          <w:szCs w:val="20"/>
        </w:rPr>
        <w:t>.202</w:t>
      </w:r>
      <w:r w:rsidR="00C41921">
        <w:rPr>
          <w:rFonts w:ascii="Garamond" w:hAnsi="Garamond"/>
          <w:sz w:val="20"/>
          <w:szCs w:val="20"/>
        </w:rPr>
        <w:t>6</w:t>
      </w:r>
    </w:p>
    <w:p w14:paraId="18D9A6C8" w14:textId="77777777" w:rsidR="009D46DB" w:rsidRDefault="009D46DB" w:rsidP="00844171">
      <w:pPr>
        <w:spacing w:after="0" w:line="240" w:lineRule="auto"/>
        <w:rPr>
          <w:rFonts w:ascii="Garamond" w:hAnsi="Garamond"/>
          <w:sz w:val="20"/>
          <w:szCs w:val="20"/>
        </w:rPr>
      </w:pPr>
    </w:p>
    <w:p w14:paraId="1ED1B4DF" w14:textId="77777777" w:rsidR="00844171" w:rsidRPr="0033307F" w:rsidRDefault="00844171" w:rsidP="00844171">
      <w:pPr>
        <w:spacing w:after="0" w:line="240" w:lineRule="auto"/>
        <w:rPr>
          <w:rFonts w:ascii="Garamond" w:hAnsi="Garamond"/>
          <w:sz w:val="20"/>
          <w:szCs w:val="20"/>
        </w:rPr>
      </w:pPr>
    </w:p>
    <w:p w14:paraId="6E1499A3" w14:textId="77777777" w:rsidR="00844171" w:rsidRPr="0033307F" w:rsidRDefault="00844171" w:rsidP="00844171">
      <w:pPr>
        <w:spacing w:after="0" w:line="240" w:lineRule="auto"/>
        <w:rPr>
          <w:rFonts w:ascii="Garamond" w:hAnsi="Garamond"/>
          <w:b/>
          <w:bCs/>
          <w:sz w:val="20"/>
          <w:szCs w:val="20"/>
        </w:rPr>
      </w:pPr>
      <w:r w:rsidRPr="0033307F">
        <w:rPr>
          <w:rFonts w:ascii="Garamond" w:hAnsi="Garamond"/>
          <w:sz w:val="20"/>
          <w:szCs w:val="20"/>
        </w:rPr>
        <w:t xml:space="preserve"> </w:t>
      </w:r>
      <w:r w:rsidRPr="0033307F">
        <w:rPr>
          <w:rFonts w:ascii="Garamond" w:hAnsi="Garamond"/>
          <w:b/>
          <w:bCs/>
          <w:sz w:val="20"/>
          <w:szCs w:val="20"/>
        </w:rPr>
        <w:t xml:space="preserve">Prílohy:  </w:t>
      </w:r>
    </w:p>
    <w:p w14:paraId="28974C79" w14:textId="77777777" w:rsidR="00485182" w:rsidRDefault="00485182" w:rsidP="007234AB">
      <w:pPr>
        <w:pStyle w:val="Odsekzoznamu"/>
        <w:numPr>
          <w:ilvl w:val="0"/>
          <w:numId w:val="2"/>
        </w:numPr>
        <w:spacing w:after="0" w:line="240" w:lineRule="auto"/>
        <w:rPr>
          <w:rFonts w:ascii="Garamond" w:hAnsi="Garamond"/>
          <w:sz w:val="20"/>
          <w:szCs w:val="20"/>
        </w:rPr>
      </w:pPr>
      <w:bookmarkStart w:id="4" w:name="_Hlk196304418"/>
      <w:r w:rsidRPr="00485182">
        <w:rPr>
          <w:rFonts w:ascii="Garamond" w:hAnsi="Garamond"/>
          <w:sz w:val="20"/>
          <w:szCs w:val="20"/>
        </w:rPr>
        <w:t>Špecifikácia predmetu zákazky s určením ceny_ ZZ</w:t>
      </w:r>
    </w:p>
    <w:p w14:paraId="741D80A8" w14:textId="6BD55F99" w:rsidR="00844171" w:rsidRDefault="00844171" w:rsidP="007234AB">
      <w:pPr>
        <w:pStyle w:val="Odsekzoznamu"/>
        <w:numPr>
          <w:ilvl w:val="0"/>
          <w:numId w:val="2"/>
        </w:numPr>
        <w:spacing w:after="0" w:line="240" w:lineRule="auto"/>
        <w:rPr>
          <w:rFonts w:ascii="Garamond" w:hAnsi="Garamond"/>
          <w:sz w:val="20"/>
          <w:szCs w:val="20"/>
        </w:rPr>
      </w:pPr>
      <w:r w:rsidRPr="0033307F">
        <w:rPr>
          <w:rFonts w:ascii="Garamond" w:hAnsi="Garamond"/>
          <w:sz w:val="20"/>
          <w:szCs w:val="20"/>
        </w:rPr>
        <w:t>Čestné vyhlásenie</w:t>
      </w:r>
      <w:r w:rsidR="009A6146">
        <w:rPr>
          <w:rFonts w:ascii="Garamond" w:hAnsi="Garamond"/>
          <w:sz w:val="20"/>
          <w:szCs w:val="20"/>
        </w:rPr>
        <w:t xml:space="preserve"> záujemcu</w:t>
      </w:r>
    </w:p>
    <w:p w14:paraId="462DD921" w14:textId="0ECB197E" w:rsidR="00961ED7" w:rsidRPr="009D46DB" w:rsidRDefault="004C7F0E" w:rsidP="009D46DB">
      <w:pPr>
        <w:pStyle w:val="Odsekzoznamu"/>
        <w:numPr>
          <w:ilvl w:val="0"/>
          <w:numId w:val="2"/>
        </w:numPr>
        <w:spacing w:after="0" w:line="240" w:lineRule="auto"/>
        <w:rPr>
          <w:rFonts w:ascii="Garamond" w:hAnsi="Garamond"/>
          <w:sz w:val="20"/>
          <w:szCs w:val="20"/>
        </w:rPr>
      </w:pPr>
      <w:r w:rsidRPr="0033307F">
        <w:rPr>
          <w:rFonts w:ascii="Garamond" w:hAnsi="Garamond"/>
          <w:bCs/>
          <w:sz w:val="20"/>
          <w:szCs w:val="20"/>
        </w:rPr>
        <w:t>Kritérium/jednotlivé kritériá na vyhodnotenie ponúk, pravidlá jeho/ich uplatnenia.</w:t>
      </w:r>
    </w:p>
    <w:p w14:paraId="7E8EEEE3" w14:textId="2314EC55" w:rsidR="00F0754B" w:rsidRPr="00F0754B" w:rsidRDefault="00961ED7" w:rsidP="00F0754B">
      <w:pPr>
        <w:pStyle w:val="Odsekzoznamu"/>
        <w:numPr>
          <w:ilvl w:val="0"/>
          <w:numId w:val="2"/>
        </w:numPr>
        <w:spacing w:after="0" w:line="240" w:lineRule="auto"/>
        <w:rPr>
          <w:rFonts w:ascii="Garamond" w:hAnsi="Garamond"/>
          <w:sz w:val="20"/>
          <w:szCs w:val="20"/>
        </w:rPr>
      </w:pPr>
      <w:r>
        <w:rPr>
          <w:rFonts w:ascii="Garamond" w:hAnsi="Garamond"/>
          <w:bCs/>
          <w:sz w:val="20"/>
          <w:szCs w:val="20"/>
        </w:rPr>
        <w:t>Všeobecné obchodné podmienky</w:t>
      </w:r>
    </w:p>
    <w:p w14:paraId="2ADDA106" w14:textId="3028A5FE" w:rsidR="00844171" w:rsidRPr="0033307F" w:rsidRDefault="00F0754B" w:rsidP="00F0754B">
      <w:pPr>
        <w:pStyle w:val="Odsekzoznamu"/>
        <w:numPr>
          <w:ilvl w:val="0"/>
          <w:numId w:val="2"/>
        </w:numPr>
        <w:spacing w:after="0" w:line="240" w:lineRule="auto"/>
        <w:rPr>
          <w:rFonts w:ascii="Garamond" w:hAnsi="Garamond"/>
          <w:sz w:val="20"/>
          <w:szCs w:val="20"/>
        </w:rPr>
      </w:pPr>
      <w:r w:rsidRPr="00F0754B">
        <w:rPr>
          <w:rFonts w:ascii="Garamond" w:hAnsi="Garamond"/>
          <w:sz w:val="20"/>
          <w:szCs w:val="20"/>
        </w:rPr>
        <w:t>Čestné vyhlásenie uchádzača podľa § 32 ods. 7, resp. 8 ZVO</w:t>
      </w:r>
    </w:p>
    <w:bookmarkEnd w:id="4"/>
    <w:p w14:paraId="57F8BACE" w14:textId="77777777" w:rsidR="00487F2D" w:rsidRDefault="00487F2D" w:rsidP="00844171">
      <w:pPr>
        <w:spacing w:after="0" w:line="240" w:lineRule="auto"/>
        <w:jc w:val="both"/>
        <w:rPr>
          <w:rFonts w:ascii="Garamond" w:hAnsi="Garamond"/>
          <w:sz w:val="20"/>
          <w:szCs w:val="20"/>
        </w:rPr>
      </w:pPr>
    </w:p>
    <w:p w14:paraId="299D7AD6" w14:textId="77777777" w:rsidR="00F0754B" w:rsidRDefault="00F0754B" w:rsidP="00844171">
      <w:pPr>
        <w:spacing w:after="0" w:line="240" w:lineRule="auto"/>
        <w:jc w:val="both"/>
        <w:rPr>
          <w:rFonts w:ascii="Garamond" w:hAnsi="Garamond"/>
          <w:sz w:val="20"/>
          <w:szCs w:val="20"/>
        </w:rPr>
      </w:pPr>
    </w:p>
    <w:p w14:paraId="1B638AEC" w14:textId="77777777" w:rsidR="00F0754B" w:rsidRDefault="00F0754B" w:rsidP="00844171">
      <w:pPr>
        <w:spacing w:after="0" w:line="240" w:lineRule="auto"/>
        <w:jc w:val="both"/>
        <w:rPr>
          <w:rFonts w:ascii="Garamond" w:hAnsi="Garamond"/>
          <w:sz w:val="20"/>
          <w:szCs w:val="20"/>
        </w:rPr>
      </w:pPr>
    </w:p>
    <w:p w14:paraId="16813D99" w14:textId="77777777" w:rsidR="00F0754B" w:rsidRDefault="00F0754B" w:rsidP="00844171">
      <w:pPr>
        <w:spacing w:after="0" w:line="240" w:lineRule="auto"/>
        <w:jc w:val="both"/>
        <w:rPr>
          <w:rFonts w:ascii="Garamond" w:hAnsi="Garamond"/>
          <w:sz w:val="20"/>
          <w:szCs w:val="20"/>
        </w:rPr>
      </w:pPr>
    </w:p>
    <w:p w14:paraId="58B63B23" w14:textId="77777777" w:rsidR="00F0754B" w:rsidRDefault="00F0754B" w:rsidP="00844171">
      <w:pPr>
        <w:spacing w:after="0" w:line="240" w:lineRule="auto"/>
        <w:jc w:val="both"/>
        <w:rPr>
          <w:rFonts w:ascii="Garamond" w:hAnsi="Garamond"/>
          <w:sz w:val="20"/>
          <w:szCs w:val="20"/>
        </w:rPr>
      </w:pPr>
    </w:p>
    <w:p w14:paraId="59A27952" w14:textId="77777777" w:rsidR="00F0754B" w:rsidRDefault="00F0754B" w:rsidP="00844171">
      <w:pPr>
        <w:spacing w:after="0" w:line="240" w:lineRule="auto"/>
        <w:jc w:val="both"/>
        <w:rPr>
          <w:rFonts w:ascii="Garamond" w:hAnsi="Garamond"/>
          <w:sz w:val="20"/>
          <w:szCs w:val="20"/>
        </w:rPr>
      </w:pPr>
    </w:p>
    <w:p w14:paraId="4B3BD4B1" w14:textId="77777777" w:rsidR="00F0754B" w:rsidRDefault="00F0754B" w:rsidP="00844171">
      <w:pPr>
        <w:spacing w:after="0" w:line="240" w:lineRule="auto"/>
        <w:jc w:val="both"/>
        <w:rPr>
          <w:rFonts w:ascii="Garamond" w:hAnsi="Garamond"/>
          <w:sz w:val="20"/>
          <w:szCs w:val="20"/>
        </w:rPr>
      </w:pPr>
    </w:p>
    <w:p w14:paraId="3B038068" w14:textId="77777777" w:rsidR="00F0754B" w:rsidRDefault="00F0754B" w:rsidP="00844171">
      <w:pPr>
        <w:spacing w:after="0" w:line="240" w:lineRule="auto"/>
        <w:jc w:val="both"/>
        <w:rPr>
          <w:rFonts w:ascii="Garamond" w:hAnsi="Garamond"/>
          <w:sz w:val="20"/>
          <w:szCs w:val="20"/>
        </w:rPr>
      </w:pPr>
    </w:p>
    <w:p w14:paraId="14B76087" w14:textId="77777777" w:rsidR="00F0754B" w:rsidRDefault="00F0754B" w:rsidP="00844171">
      <w:pPr>
        <w:spacing w:after="0" w:line="240" w:lineRule="auto"/>
        <w:jc w:val="both"/>
        <w:rPr>
          <w:rFonts w:ascii="Garamond" w:hAnsi="Garamond"/>
          <w:sz w:val="20"/>
          <w:szCs w:val="20"/>
        </w:rPr>
      </w:pPr>
    </w:p>
    <w:p w14:paraId="20EF02DA" w14:textId="77777777" w:rsidR="00F0754B" w:rsidRDefault="00F0754B" w:rsidP="00844171">
      <w:pPr>
        <w:spacing w:after="0" w:line="240" w:lineRule="auto"/>
        <w:jc w:val="both"/>
        <w:rPr>
          <w:rFonts w:ascii="Garamond" w:hAnsi="Garamond"/>
          <w:sz w:val="20"/>
          <w:szCs w:val="20"/>
        </w:rPr>
      </w:pPr>
    </w:p>
    <w:p w14:paraId="7A359B99" w14:textId="77777777" w:rsidR="009D46DB" w:rsidRDefault="009D46DB" w:rsidP="00844171">
      <w:pPr>
        <w:spacing w:after="0" w:line="240" w:lineRule="auto"/>
        <w:jc w:val="both"/>
        <w:rPr>
          <w:rFonts w:ascii="Garamond" w:hAnsi="Garamond"/>
          <w:sz w:val="20"/>
          <w:szCs w:val="20"/>
        </w:rPr>
      </w:pPr>
    </w:p>
    <w:p w14:paraId="6A2F5A00" w14:textId="77777777" w:rsidR="00844171" w:rsidRPr="0033307F" w:rsidRDefault="00844171" w:rsidP="00844171">
      <w:pPr>
        <w:spacing w:after="0" w:line="240" w:lineRule="auto"/>
        <w:ind w:firstLine="708"/>
        <w:jc w:val="both"/>
        <w:rPr>
          <w:rFonts w:ascii="Garamond" w:hAnsi="Garamond"/>
          <w:b/>
          <w:sz w:val="20"/>
          <w:szCs w:val="20"/>
        </w:rPr>
      </w:pPr>
      <w:r w:rsidRPr="0033307F">
        <w:rPr>
          <w:rFonts w:ascii="Garamond" w:hAnsi="Garamond"/>
          <w:b/>
          <w:sz w:val="20"/>
          <w:szCs w:val="20"/>
        </w:rPr>
        <w:t>___________________________________________</w:t>
      </w:r>
    </w:p>
    <w:p w14:paraId="4FC51D89" w14:textId="77777777" w:rsidR="00A87CD3" w:rsidRPr="0033307F" w:rsidRDefault="00A87CD3" w:rsidP="00A87CD3">
      <w:pPr>
        <w:spacing w:after="0" w:line="240" w:lineRule="auto"/>
        <w:ind w:firstLine="708"/>
        <w:jc w:val="both"/>
        <w:rPr>
          <w:rFonts w:ascii="Garamond" w:hAnsi="Garamond"/>
          <w:b/>
          <w:sz w:val="20"/>
          <w:szCs w:val="20"/>
        </w:rPr>
      </w:pPr>
      <w:bookmarkStart w:id="5" w:name="_Hlk30413330"/>
      <w:r w:rsidRPr="0033307F">
        <w:rPr>
          <w:rFonts w:ascii="Garamond" w:hAnsi="Garamond"/>
          <w:b/>
          <w:sz w:val="20"/>
          <w:szCs w:val="20"/>
        </w:rPr>
        <w:t>Dopravný podnik Bratislava, akciová spoločnosť</w:t>
      </w:r>
    </w:p>
    <w:p w14:paraId="580AF9F8" w14:textId="77777777" w:rsidR="00A87CD3" w:rsidRPr="0033307F" w:rsidRDefault="00A87CD3" w:rsidP="00A87CD3">
      <w:pPr>
        <w:spacing w:after="0" w:line="240" w:lineRule="auto"/>
        <w:ind w:firstLine="708"/>
        <w:jc w:val="both"/>
        <w:rPr>
          <w:rFonts w:ascii="Garamond" w:hAnsi="Garamond"/>
          <w:sz w:val="20"/>
          <w:szCs w:val="20"/>
        </w:rPr>
      </w:pPr>
      <w:r>
        <w:rPr>
          <w:rFonts w:ascii="Garamond" w:hAnsi="Garamond"/>
          <w:sz w:val="20"/>
          <w:szCs w:val="20"/>
        </w:rPr>
        <w:t>JUDr. Barbora Notová</w:t>
      </w:r>
    </w:p>
    <w:p w14:paraId="647FCFFC" w14:textId="0C4AAE7A" w:rsidR="00C41921" w:rsidRPr="00F70B03" w:rsidRDefault="00C41921" w:rsidP="00C41921">
      <w:pPr>
        <w:spacing w:after="0" w:line="240" w:lineRule="auto"/>
        <w:ind w:firstLine="708"/>
        <w:jc w:val="both"/>
        <w:rPr>
          <w:rFonts w:ascii="Garamond" w:hAnsi="Garamond"/>
          <w:sz w:val="20"/>
          <w:szCs w:val="20"/>
          <w:lang w:val="cs-CZ"/>
        </w:rPr>
      </w:pPr>
      <w:r w:rsidRPr="00F70B03">
        <w:rPr>
          <w:rFonts w:ascii="Garamond" w:hAnsi="Garamond"/>
          <w:sz w:val="20"/>
          <w:szCs w:val="20"/>
          <w:lang w:val="cs-CZ"/>
        </w:rPr>
        <w:t xml:space="preserve">vedúca sekcie právnych služieb </w:t>
      </w:r>
      <w:r w:rsidRPr="00F70B03">
        <w:rPr>
          <w:rFonts w:ascii="Garamond" w:hAnsi="Garamond"/>
          <w:sz w:val="20"/>
          <w:szCs w:val="20"/>
          <w:lang w:val="en-US"/>
        </w:rPr>
        <w:t>a kontroly</w:t>
      </w:r>
    </w:p>
    <w:p w14:paraId="56836EA9" w14:textId="165AD509" w:rsidR="00C41921" w:rsidRPr="0033307F" w:rsidRDefault="00C41921" w:rsidP="00C41921">
      <w:pPr>
        <w:spacing w:after="0" w:line="240" w:lineRule="auto"/>
        <w:ind w:firstLine="708"/>
        <w:jc w:val="both"/>
        <w:rPr>
          <w:rFonts w:ascii="Garamond" w:hAnsi="Garamond"/>
          <w:sz w:val="20"/>
          <w:szCs w:val="20"/>
        </w:rPr>
      </w:pPr>
    </w:p>
    <w:p w14:paraId="382479D5" w14:textId="0B393392" w:rsidR="00A87CD3" w:rsidRPr="00722C10" w:rsidRDefault="00A87CD3" w:rsidP="00A87CD3">
      <w:pPr>
        <w:pStyle w:val="Obyajntext"/>
        <w:rPr>
          <w:rFonts w:ascii="Garamond" w:hAnsi="Garamond"/>
          <w:sz w:val="20"/>
          <w:szCs w:val="20"/>
        </w:rPr>
      </w:pPr>
    </w:p>
    <w:p w14:paraId="7C474154" w14:textId="77777777" w:rsidR="002901D6" w:rsidRPr="00ED0047" w:rsidRDefault="002901D6" w:rsidP="002C318C">
      <w:pPr>
        <w:spacing w:after="0" w:line="240" w:lineRule="auto"/>
        <w:jc w:val="both"/>
        <w:rPr>
          <w:rFonts w:ascii="Garamond" w:hAnsi="Garamond"/>
          <w:b/>
          <w:sz w:val="20"/>
          <w:szCs w:val="20"/>
        </w:rPr>
      </w:pPr>
    </w:p>
    <w:p w14:paraId="186F54D0" w14:textId="58C1DA8B" w:rsidR="00C36A87" w:rsidRDefault="00C36A87">
      <w:pPr>
        <w:rPr>
          <w:rFonts w:ascii="Garamond" w:hAnsi="Garamond" w:cs="Arial"/>
          <w:sz w:val="20"/>
          <w:szCs w:val="20"/>
        </w:rPr>
      </w:pPr>
      <w:bookmarkStart w:id="6" w:name="_Hlk101422338"/>
    </w:p>
    <w:p w14:paraId="757A3690" w14:textId="77777777" w:rsidR="00F0754B" w:rsidRDefault="00F0754B" w:rsidP="00C50FAD">
      <w:pPr>
        <w:spacing w:after="0" w:line="240" w:lineRule="auto"/>
        <w:ind w:left="4956" w:firstLine="708"/>
        <w:rPr>
          <w:rFonts w:ascii="Garamond" w:hAnsi="Garamond" w:cs="Arial"/>
          <w:sz w:val="20"/>
          <w:szCs w:val="20"/>
        </w:rPr>
      </w:pPr>
    </w:p>
    <w:p w14:paraId="55E00D4A" w14:textId="77777777" w:rsidR="00F0754B" w:rsidRDefault="00F0754B" w:rsidP="00C50FAD">
      <w:pPr>
        <w:spacing w:after="0" w:line="240" w:lineRule="auto"/>
        <w:ind w:left="4956" w:firstLine="708"/>
        <w:rPr>
          <w:rFonts w:ascii="Garamond" w:hAnsi="Garamond" w:cs="Arial"/>
          <w:sz w:val="20"/>
          <w:szCs w:val="20"/>
        </w:rPr>
      </w:pPr>
    </w:p>
    <w:p w14:paraId="090C7ABF" w14:textId="77777777" w:rsidR="00F0754B" w:rsidRDefault="00F0754B" w:rsidP="00C50FAD">
      <w:pPr>
        <w:spacing w:after="0" w:line="240" w:lineRule="auto"/>
        <w:ind w:left="4956" w:firstLine="708"/>
        <w:rPr>
          <w:rFonts w:ascii="Garamond" w:hAnsi="Garamond" w:cs="Arial"/>
          <w:sz w:val="20"/>
          <w:szCs w:val="20"/>
        </w:rPr>
      </w:pPr>
    </w:p>
    <w:p w14:paraId="724BC32E" w14:textId="77777777" w:rsidR="00F0754B" w:rsidRDefault="00F0754B" w:rsidP="00C50FAD">
      <w:pPr>
        <w:spacing w:after="0" w:line="240" w:lineRule="auto"/>
        <w:ind w:left="4956" w:firstLine="708"/>
        <w:rPr>
          <w:rFonts w:ascii="Garamond" w:hAnsi="Garamond" w:cs="Arial"/>
          <w:sz w:val="20"/>
          <w:szCs w:val="20"/>
        </w:rPr>
      </w:pPr>
    </w:p>
    <w:p w14:paraId="0AEEFD36" w14:textId="77777777" w:rsidR="00F0754B" w:rsidRDefault="00F0754B" w:rsidP="00C50FAD">
      <w:pPr>
        <w:spacing w:after="0" w:line="240" w:lineRule="auto"/>
        <w:ind w:left="4956" w:firstLine="708"/>
        <w:rPr>
          <w:rFonts w:ascii="Garamond" w:hAnsi="Garamond" w:cs="Arial"/>
          <w:sz w:val="20"/>
          <w:szCs w:val="20"/>
        </w:rPr>
      </w:pPr>
    </w:p>
    <w:p w14:paraId="52B1DCEE" w14:textId="77777777" w:rsidR="00F0754B" w:rsidRDefault="00F0754B" w:rsidP="00C50FAD">
      <w:pPr>
        <w:spacing w:after="0" w:line="240" w:lineRule="auto"/>
        <w:ind w:left="4956" w:firstLine="708"/>
        <w:rPr>
          <w:rFonts w:ascii="Garamond" w:hAnsi="Garamond" w:cs="Arial"/>
          <w:sz w:val="20"/>
          <w:szCs w:val="20"/>
        </w:rPr>
      </w:pPr>
    </w:p>
    <w:p w14:paraId="132DCB72" w14:textId="77777777" w:rsidR="00F0754B" w:rsidRDefault="00F0754B" w:rsidP="00C50FAD">
      <w:pPr>
        <w:spacing w:after="0" w:line="240" w:lineRule="auto"/>
        <w:ind w:left="4956" w:firstLine="708"/>
        <w:rPr>
          <w:rFonts w:ascii="Garamond" w:hAnsi="Garamond" w:cs="Arial"/>
          <w:sz w:val="20"/>
          <w:szCs w:val="20"/>
        </w:rPr>
      </w:pPr>
    </w:p>
    <w:p w14:paraId="34E59798" w14:textId="77777777" w:rsidR="00F0754B" w:rsidRDefault="00F0754B" w:rsidP="00C50FAD">
      <w:pPr>
        <w:spacing w:after="0" w:line="240" w:lineRule="auto"/>
        <w:ind w:left="4956" w:firstLine="708"/>
        <w:rPr>
          <w:rFonts w:ascii="Garamond" w:hAnsi="Garamond" w:cs="Arial"/>
          <w:sz w:val="20"/>
          <w:szCs w:val="20"/>
        </w:rPr>
      </w:pPr>
    </w:p>
    <w:p w14:paraId="715A8BFE" w14:textId="77777777" w:rsidR="00F0754B" w:rsidRDefault="00F0754B" w:rsidP="00C50FAD">
      <w:pPr>
        <w:spacing w:after="0" w:line="240" w:lineRule="auto"/>
        <w:ind w:left="4956" w:firstLine="708"/>
        <w:rPr>
          <w:rFonts w:ascii="Garamond" w:hAnsi="Garamond" w:cs="Arial"/>
          <w:sz w:val="20"/>
          <w:szCs w:val="20"/>
        </w:rPr>
      </w:pPr>
    </w:p>
    <w:p w14:paraId="1AF958BA" w14:textId="77777777" w:rsidR="00F0754B" w:rsidRDefault="00F0754B" w:rsidP="00C50FAD">
      <w:pPr>
        <w:spacing w:after="0" w:line="240" w:lineRule="auto"/>
        <w:ind w:left="4956" w:firstLine="708"/>
        <w:rPr>
          <w:rFonts w:ascii="Garamond" w:hAnsi="Garamond" w:cs="Arial"/>
          <w:sz w:val="20"/>
          <w:szCs w:val="20"/>
        </w:rPr>
      </w:pPr>
    </w:p>
    <w:p w14:paraId="6D89986E" w14:textId="77777777" w:rsidR="00F0754B" w:rsidRDefault="00F0754B" w:rsidP="00C50FAD">
      <w:pPr>
        <w:spacing w:after="0" w:line="240" w:lineRule="auto"/>
        <w:ind w:left="4956" w:firstLine="708"/>
        <w:rPr>
          <w:rFonts w:ascii="Garamond" w:hAnsi="Garamond" w:cs="Arial"/>
          <w:sz w:val="20"/>
          <w:szCs w:val="20"/>
        </w:rPr>
      </w:pPr>
    </w:p>
    <w:p w14:paraId="5115DC2A" w14:textId="77777777" w:rsidR="00F0754B" w:rsidRDefault="00F0754B" w:rsidP="00C50FAD">
      <w:pPr>
        <w:spacing w:after="0" w:line="240" w:lineRule="auto"/>
        <w:ind w:left="4956" w:firstLine="708"/>
        <w:rPr>
          <w:rFonts w:ascii="Garamond" w:hAnsi="Garamond" w:cs="Arial"/>
          <w:sz w:val="20"/>
          <w:szCs w:val="20"/>
        </w:rPr>
      </w:pPr>
    </w:p>
    <w:p w14:paraId="0C910D28" w14:textId="77777777" w:rsidR="005E5BCF" w:rsidRDefault="005E5BCF" w:rsidP="00C50FAD">
      <w:pPr>
        <w:spacing w:after="0" w:line="240" w:lineRule="auto"/>
        <w:ind w:left="4956" w:firstLine="708"/>
        <w:rPr>
          <w:rFonts w:ascii="Garamond" w:hAnsi="Garamond" w:cs="Arial"/>
          <w:sz w:val="20"/>
          <w:szCs w:val="20"/>
        </w:rPr>
      </w:pPr>
    </w:p>
    <w:p w14:paraId="5DDFC77C" w14:textId="77777777" w:rsidR="005E5BCF" w:rsidRDefault="005E5BCF" w:rsidP="00C50FAD">
      <w:pPr>
        <w:spacing w:after="0" w:line="240" w:lineRule="auto"/>
        <w:ind w:left="4956" w:firstLine="708"/>
        <w:rPr>
          <w:rFonts w:ascii="Garamond" w:hAnsi="Garamond" w:cs="Arial"/>
          <w:sz w:val="20"/>
          <w:szCs w:val="20"/>
        </w:rPr>
      </w:pPr>
    </w:p>
    <w:p w14:paraId="05A872D4" w14:textId="77777777" w:rsidR="005E5BCF" w:rsidRDefault="005E5BCF" w:rsidP="00C50FAD">
      <w:pPr>
        <w:spacing w:after="0" w:line="240" w:lineRule="auto"/>
        <w:ind w:left="4956" w:firstLine="708"/>
        <w:rPr>
          <w:rFonts w:ascii="Garamond" w:hAnsi="Garamond" w:cs="Arial"/>
          <w:sz w:val="20"/>
          <w:szCs w:val="20"/>
        </w:rPr>
      </w:pPr>
    </w:p>
    <w:p w14:paraId="6E57DAE5" w14:textId="77777777" w:rsidR="005E5BCF" w:rsidRDefault="005E5BCF" w:rsidP="00C50FAD">
      <w:pPr>
        <w:spacing w:after="0" w:line="240" w:lineRule="auto"/>
        <w:ind w:left="4956" w:firstLine="708"/>
        <w:rPr>
          <w:rFonts w:ascii="Garamond" w:hAnsi="Garamond" w:cs="Arial"/>
          <w:sz w:val="20"/>
          <w:szCs w:val="20"/>
        </w:rPr>
      </w:pPr>
    </w:p>
    <w:p w14:paraId="216A830D" w14:textId="77777777" w:rsidR="005E5BCF" w:rsidRDefault="005E5BCF" w:rsidP="00C50FAD">
      <w:pPr>
        <w:spacing w:after="0" w:line="240" w:lineRule="auto"/>
        <w:ind w:left="4956" w:firstLine="708"/>
        <w:rPr>
          <w:rFonts w:ascii="Garamond" w:hAnsi="Garamond" w:cs="Arial"/>
          <w:sz w:val="20"/>
          <w:szCs w:val="20"/>
        </w:rPr>
      </w:pPr>
    </w:p>
    <w:p w14:paraId="3A766746" w14:textId="77777777" w:rsidR="005E5BCF" w:rsidRDefault="005E5BCF" w:rsidP="00C50FAD">
      <w:pPr>
        <w:spacing w:after="0" w:line="240" w:lineRule="auto"/>
        <w:ind w:left="4956" w:firstLine="708"/>
        <w:rPr>
          <w:rFonts w:ascii="Garamond" w:hAnsi="Garamond" w:cs="Arial"/>
          <w:sz w:val="20"/>
          <w:szCs w:val="20"/>
        </w:rPr>
      </w:pPr>
    </w:p>
    <w:p w14:paraId="38892FBB" w14:textId="77777777" w:rsidR="00F0754B" w:rsidRDefault="00F0754B" w:rsidP="00C50FAD">
      <w:pPr>
        <w:spacing w:after="0" w:line="240" w:lineRule="auto"/>
        <w:ind w:left="4956" w:firstLine="708"/>
        <w:rPr>
          <w:rFonts w:ascii="Garamond" w:hAnsi="Garamond" w:cs="Arial"/>
          <w:sz w:val="20"/>
          <w:szCs w:val="20"/>
        </w:rPr>
      </w:pPr>
    </w:p>
    <w:p w14:paraId="46108CE7" w14:textId="77777777" w:rsidR="00F0754B" w:rsidRDefault="00F0754B" w:rsidP="00C50FAD">
      <w:pPr>
        <w:spacing w:after="0" w:line="240" w:lineRule="auto"/>
        <w:ind w:left="4956" w:firstLine="708"/>
        <w:rPr>
          <w:rFonts w:ascii="Garamond" w:hAnsi="Garamond" w:cs="Arial"/>
          <w:sz w:val="20"/>
          <w:szCs w:val="20"/>
        </w:rPr>
      </w:pPr>
    </w:p>
    <w:p w14:paraId="37ADE828" w14:textId="77777777" w:rsidR="00F0754B" w:rsidRDefault="00F0754B" w:rsidP="00C50FAD">
      <w:pPr>
        <w:spacing w:after="0" w:line="240" w:lineRule="auto"/>
        <w:ind w:left="4956" w:firstLine="708"/>
        <w:rPr>
          <w:rFonts w:ascii="Garamond" w:hAnsi="Garamond" w:cs="Arial"/>
          <w:sz w:val="20"/>
          <w:szCs w:val="20"/>
        </w:rPr>
      </w:pPr>
    </w:p>
    <w:p w14:paraId="71C26393" w14:textId="77777777" w:rsidR="00F0754B" w:rsidRDefault="00F0754B" w:rsidP="00C50FAD">
      <w:pPr>
        <w:spacing w:after="0" w:line="240" w:lineRule="auto"/>
        <w:ind w:left="4956" w:firstLine="708"/>
        <w:rPr>
          <w:rFonts w:ascii="Garamond" w:hAnsi="Garamond" w:cs="Arial"/>
          <w:sz w:val="20"/>
          <w:szCs w:val="20"/>
        </w:rPr>
      </w:pPr>
    </w:p>
    <w:p w14:paraId="644B5CB7" w14:textId="25B02684" w:rsidR="00844171" w:rsidRDefault="00844171" w:rsidP="00C50FAD">
      <w:pPr>
        <w:spacing w:after="0" w:line="240" w:lineRule="auto"/>
        <w:ind w:left="4956" w:firstLine="708"/>
        <w:rPr>
          <w:rFonts w:ascii="Garamond" w:hAnsi="Garamond" w:cs="Arial"/>
          <w:bCs/>
          <w:sz w:val="20"/>
          <w:szCs w:val="20"/>
        </w:rPr>
      </w:pPr>
      <w:r w:rsidRPr="0033307F">
        <w:rPr>
          <w:rFonts w:ascii="Garamond" w:hAnsi="Garamond" w:cs="Arial"/>
          <w:sz w:val="20"/>
          <w:szCs w:val="20"/>
        </w:rPr>
        <w:t xml:space="preserve">Príloha č. 1 </w:t>
      </w:r>
      <w:r w:rsidRPr="0033307F">
        <w:rPr>
          <w:rFonts w:ascii="Garamond" w:hAnsi="Garamond" w:cs="Arial"/>
          <w:bCs/>
          <w:sz w:val="20"/>
          <w:szCs w:val="20"/>
        </w:rPr>
        <w:t>Špecifikácia predmetu zákazky</w:t>
      </w:r>
    </w:p>
    <w:p w14:paraId="2B534C75" w14:textId="77777777" w:rsidR="0002556C" w:rsidRDefault="0002556C" w:rsidP="00C50FAD">
      <w:pPr>
        <w:spacing w:after="0" w:line="240" w:lineRule="auto"/>
        <w:ind w:left="4956" w:firstLine="708"/>
        <w:rPr>
          <w:rFonts w:ascii="Garamond" w:hAnsi="Garamond" w:cs="Arial"/>
          <w:bCs/>
          <w:sz w:val="20"/>
          <w:szCs w:val="20"/>
        </w:rPr>
      </w:pPr>
    </w:p>
    <w:p w14:paraId="44732F2E" w14:textId="77777777" w:rsidR="0002556C" w:rsidRPr="00C50FAD" w:rsidRDefault="0002556C" w:rsidP="00C50FAD">
      <w:pPr>
        <w:spacing w:after="0" w:line="240" w:lineRule="auto"/>
        <w:ind w:left="4956" w:firstLine="708"/>
        <w:rPr>
          <w:rFonts w:ascii="Garamond" w:hAnsi="Garamond"/>
          <w:sz w:val="20"/>
          <w:szCs w:val="20"/>
        </w:rPr>
      </w:pPr>
    </w:p>
    <w:bookmarkEnd w:id="5"/>
    <w:bookmarkEnd w:id="6"/>
    <w:p w14:paraId="3A30C0B5" w14:textId="77777777" w:rsidR="00844171" w:rsidRPr="0033307F" w:rsidRDefault="00844171" w:rsidP="00844171">
      <w:pPr>
        <w:tabs>
          <w:tab w:val="left" w:pos="708"/>
        </w:tabs>
        <w:spacing w:after="0" w:line="240" w:lineRule="auto"/>
        <w:ind w:left="5672"/>
        <w:rPr>
          <w:rFonts w:ascii="Garamond" w:hAnsi="Garamond" w:cs="Arial"/>
          <w:sz w:val="20"/>
          <w:szCs w:val="20"/>
        </w:rPr>
      </w:pPr>
    </w:p>
    <w:p w14:paraId="47550C55" w14:textId="46B1E2D2" w:rsidR="00213432" w:rsidRDefault="00844171" w:rsidP="00844171">
      <w:pPr>
        <w:spacing w:after="0" w:line="240" w:lineRule="auto"/>
        <w:rPr>
          <w:rFonts w:ascii="Garamond" w:hAnsi="Garamond" w:cs="Arial"/>
          <w:sz w:val="20"/>
          <w:szCs w:val="20"/>
        </w:rPr>
      </w:pPr>
      <w:r>
        <w:rPr>
          <w:rFonts w:ascii="Garamond" w:hAnsi="Garamond" w:cs="Arial"/>
          <w:sz w:val="20"/>
          <w:szCs w:val="20"/>
        </w:rPr>
        <w:t xml:space="preserve">Špecifikácia predmetu zákazky </w:t>
      </w:r>
      <w:bookmarkStart w:id="7" w:name="_Hlk30423062"/>
      <w:r w:rsidRPr="00DC1937">
        <w:rPr>
          <w:rFonts w:ascii="Garamond" w:hAnsi="Garamond" w:cs="Arial"/>
          <w:bCs/>
          <w:sz w:val="20"/>
          <w:szCs w:val="20"/>
        </w:rPr>
        <w:t>tvor</w:t>
      </w:r>
      <w:r w:rsidR="001E2540">
        <w:rPr>
          <w:rFonts w:ascii="Garamond" w:hAnsi="Garamond" w:cs="Arial"/>
          <w:bCs/>
          <w:sz w:val="20"/>
          <w:szCs w:val="20"/>
        </w:rPr>
        <w:t>í</w:t>
      </w:r>
      <w:r w:rsidRPr="00DC1937">
        <w:rPr>
          <w:rFonts w:ascii="Garamond" w:hAnsi="Garamond" w:cs="Arial"/>
          <w:bCs/>
          <w:sz w:val="20"/>
          <w:szCs w:val="20"/>
        </w:rPr>
        <w:t xml:space="preserve"> samostatn</w:t>
      </w:r>
      <w:r w:rsidR="001E2540">
        <w:rPr>
          <w:rFonts w:ascii="Garamond" w:hAnsi="Garamond" w:cs="Arial"/>
          <w:bCs/>
          <w:sz w:val="20"/>
          <w:szCs w:val="20"/>
        </w:rPr>
        <w:t>á</w:t>
      </w:r>
      <w:r w:rsidRPr="00DC1937">
        <w:rPr>
          <w:rFonts w:ascii="Garamond" w:hAnsi="Garamond" w:cs="Arial"/>
          <w:bCs/>
          <w:sz w:val="20"/>
          <w:szCs w:val="20"/>
        </w:rPr>
        <w:t xml:space="preserve"> </w:t>
      </w:r>
      <w:r w:rsidR="00213432">
        <w:rPr>
          <w:rFonts w:ascii="Garamond" w:hAnsi="Garamond" w:cs="Arial"/>
          <w:bCs/>
          <w:sz w:val="20"/>
          <w:szCs w:val="20"/>
        </w:rPr>
        <w:t xml:space="preserve"> </w:t>
      </w:r>
      <w:r w:rsidR="00961ED7" w:rsidRPr="00961ED7">
        <w:rPr>
          <w:rFonts w:ascii="Garamond" w:hAnsi="Garamond" w:cs="Arial"/>
          <w:sz w:val="20"/>
          <w:szCs w:val="20"/>
        </w:rPr>
        <w:t>Príloha č. 1_</w:t>
      </w:r>
      <w:r w:rsidR="00C36A87" w:rsidRPr="00C36A87">
        <w:t xml:space="preserve"> </w:t>
      </w:r>
      <w:r w:rsidR="00F0754B" w:rsidRPr="00F0754B">
        <w:rPr>
          <w:rFonts w:ascii="Garamond" w:hAnsi="Garamond" w:cs="Arial"/>
          <w:sz w:val="20"/>
          <w:szCs w:val="20"/>
        </w:rPr>
        <w:t>Špecifikácia predmetu zákazky s určením ceny_ ZZ</w:t>
      </w:r>
    </w:p>
    <w:p w14:paraId="5EA2ADA8" w14:textId="77777777" w:rsidR="009A6146" w:rsidRDefault="009A6146" w:rsidP="00844171">
      <w:pPr>
        <w:spacing w:after="0" w:line="240" w:lineRule="auto"/>
        <w:rPr>
          <w:rFonts w:ascii="Garamond" w:hAnsi="Garamond" w:cs="Arial"/>
          <w:sz w:val="20"/>
          <w:szCs w:val="20"/>
        </w:rPr>
      </w:pPr>
    </w:p>
    <w:p w14:paraId="5EA80E10" w14:textId="77777777" w:rsidR="009A6146" w:rsidRDefault="009A6146" w:rsidP="00844171">
      <w:pPr>
        <w:spacing w:after="0" w:line="240" w:lineRule="auto"/>
        <w:rPr>
          <w:rFonts w:ascii="Garamond" w:hAnsi="Garamond" w:cs="Arial"/>
          <w:sz w:val="20"/>
          <w:szCs w:val="20"/>
        </w:rPr>
      </w:pPr>
    </w:p>
    <w:p w14:paraId="74B2FF1D" w14:textId="77777777" w:rsidR="009A6146" w:rsidRDefault="009A6146" w:rsidP="00844171">
      <w:pPr>
        <w:spacing w:after="0" w:line="240" w:lineRule="auto"/>
        <w:rPr>
          <w:rFonts w:ascii="Garamond" w:hAnsi="Garamond" w:cs="Arial"/>
          <w:sz w:val="20"/>
          <w:szCs w:val="20"/>
        </w:rPr>
      </w:pPr>
    </w:p>
    <w:p w14:paraId="56C10B08" w14:textId="77777777" w:rsidR="009A6146" w:rsidRDefault="009A6146" w:rsidP="00844171">
      <w:pPr>
        <w:spacing w:after="0" w:line="240" w:lineRule="auto"/>
        <w:rPr>
          <w:rFonts w:ascii="Garamond" w:hAnsi="Garamond" w:cs="Arial"/>
          <w:sz w:val="20"/>
          <w:szCs w:val="20"/>
        </w:rPr>
      </w:pPr>
    </w:p>
    <w:p w14:paraId="343A2591" w14:textId="77777777" w:rsidR="009A6146" w:rsidRDefault="009A6146" w:rsidP="00844171">
      <w:pPr>
        <w:spacing w:after="0" w:line="240" w:lineRule="auto"/>
        <w:rPr>
          <w:rFonts w:ascii="Garamond" w:hAnsi="Garamond" w:cs="Arial"/>
          <w:sz w:val="20"/>
          <w:szCs w:val="20"/>
        </w:rPr>
      </w:pPr>
    </w:p>
    <w:p w14:paraId="67FA3C8D" w14:textId="77777777" w:rsidR="009A6146" w:rsidRDefault="009A6146" w:rsidP="00844171">
      <w:pPr>
        <w:spacing w:after="0" w:line="240" w:lineRule="auto"/>
        <w:rPr>
          <w:rFonts w:ascii="Garamond" w:hAnsi="Garamond" w:cs="Arial"/>
          <w:sz w:val="20"/>
          <w:szCs w:val="20"/>
        </w:rPr>
      </w:pPr>
    </w:p>
    <w:p w14:paraId="616ABE22" w14:textId="77777777" w:rsidR="009A6146" w:rsidRDefault="009A6146" w:rsidP="00844171">
      <w:pPr>
        <w:spacing w:after="0" w:line="240" w:lineRule="auto"/>
        <w:rPr>
          <w:rFonts w:ascii="Garamond" w:hAnsi="Garamond" w:cs="Arial"/>
          <w:sz w:val="20"/>
          <w:szCs w:val="20"/>
        </w:rPr>
      </w:pPr>
    </w:p>
    <w:p w14:paraId="21483C82" w14:textId="77777777" w:rsidR="009A6146" w:rsidRDefault="009A6146" w:rsidP="00844171">
      <w:pPr>
        <w:spacing w:after="0" w:line="240" w:lineRule="auto"/>
        <w:rPr>
          <w:rFonts w:ascii="Garamond" w:hAnsi="Garamond" w:cs="Arial"/>
          <w:sz w:val="20"/>
          <w:szCs w:val="20"/>
        </w:rPr>
      </w:pPr>
    </w:p>
    <w:p w14:paraId="488D8D96" w14:textId="77777777" w:rsidR="009A6146" w:rsidRDefault="009A6146" w:rsidP="00844171">
      <w:pPr>
        <w:spacing w:after="0" w:line="240" w:lineRule="auto"/>
        <w:rPr>
          <w:rFonts w:ascii="Garamond" w:hAnsi="Garamond" w:cs="Arial"/>
          <w:sz w:val="20"/>
          <w:szCs w:val="20"/>
        </w:rPr>
      </w:pPr>
    </w:p>
    <w:p w14:paraId="6D834DBC" w14:textId="77777777" w:rsidR="009A6146" w:rsidRDefault="009A6146" w:rsidP="00844171">
      <w:pPr>
        <w:spacing w:after="0" w:line="240" w:lineRule="auto"/>
        <w:rPr>
          <w:rFonts w:ascii="Garamond" w:hAnsi="Garamond" w:cs="Arial"/>
          <w:sz w:val="20"/>
          <w:szCs w:val="20"/>
        </w:rPr>
      </w:pPr>
    </w:p>
    <w:p w14:paraId="0DA351BA" w14:textId="77777777" w:rsidR="009A6146" w:rsidRDefault="009A6146" w:rsidP="00844171">
      <w:pPr>
        <w:spacing w:after="0" w:line="240" w:lineRule="auto"/>
        <w:rPr>
          <w:rFonts w:ascii="Garamond" w:hAnsi="Garamond" w:cs="Arial"/>
          <w:sz w:val="20"/>
          <w:szCs w:val="20"/>
        </w:rPr>
      </w:pPr>
    </w:p>
    <w:p w14:paraId="5780456A" w14:textId="77777777" w:rsidR="009A6146" w:rsidRDefault="009A6146" w:rsidP="00844171">
      <w:pPr>
        <w:spacing w:after="0" w:line="240" w:lineRule="auto"/>
        <w:rPr>
          <w:rFonts w:ascii="Garamond" w:hAnsi="Garamond" w:cs="Arial"/>
          <w:sz w:val="20"/>
          <w:szCs w:val="20"/>
        </w:rPr>
      </w:pPr>
    </w:p>
    <w:p w14:paraId="47631E08" w14:textId="77777777" w:rsidR="009A6146" w:rsidRDefault="009A6146" w:rsidP="00844171">
      <w:pPr>
        <w:spacing w:after="0" w:line="240" w:lineRule="auto"/>
        <w:rPr>
          <w:rFonts w:ascii="Garamond" w:hAnsi="Garamond" w:cs="Arial"/>
          <w:sz w:val="20"/>
          <w:szCs w:val="20"/>
        </w:rPr>
      </w:pPr>
    </w:p>
    <w:p w14:paraId="2D3FC80B" w14:textId="77777777" w:rsidR="009A6146" w:rsidRDefault="009A6146" w:rsidP="00844171">
      <w:pPr>
        <w:spacing w:after="0" w:line="240" w:lineRule="auto"/>
        <w:rPr>
          <w:rFonts w:ascii="Garamond" w:hAnsi="Garamond" w:cs="Arial"/>
          <w:sz w:val="20"/>
          <w:szCs w:val="20"/>
        </w:rPr>
      </w:pPr>
    </w:p>
    <w:p w14:paraId="1BD054C7" w14:textId="77777777" w:rsidR="009A6146" w:rsidRDefault="009A6146" w:rsidP="00844171">
      <w:pPr>
        <w:spacing w:after="0" w:line="240" w:lineRule="auto"/>
        <w:rPr>
          <w:rFonts w:ascii="Garamond" w:hAnsi="Garamond" w:cs="Arial"/>
          <w:sz w:val="20"/>
          <w:szCs w:val="20"/>
        </w:rPr>
      </w:pPr>
    </w:p>
    <w:p w14:paraId="25E33BCD" w14:textId="77777777" w:rsidR="009A6146" w:rsidRDefault="009A6146" w:rsidP="009A6146">
      <w:pPr>
        <w:spacing w:after="0" w:line="240" w:lineRule="auto"/>
        <w:ind w:left="4956" w:firstLine="708"/>
        <w:rPr>
          <w:rFonts w:ascii="Garamond" w:hAnsi="Garamond" w:cs="Arial"/>
          <w:bCs/>
          <w:sz w:val="20"/>
          <w:szCs w:val="20"/>
        </w:rPr>
      </w:pPr>
      <w:r w:rsidRPr="0033307F">
        <w:rPr>
          <w:rFonts w:ascii="Garamond" w:hAnsi="Garamond" w:cs="Arial"/>
          <w:sz w:val="20"/>
          <w:szCs w:val="20"/>
        </w:rPr>
        <w:t xml:space="preserve">Príloha č. </w:t>
      </w:r>
      <w:r>
        <w:rPr>
          <w:rFonts w:ascii="Garamond" w:hAnsi="Garamond" w:cs="Arial"/>
          <w:sz w:val="20"/>
          <w:szCs w:val="20"/>
        </w:rPr>
        <w:t>2</w:t>
      </w:r>
      <w:r w:rsidRPr="0033307F">
        <w:rPr>
          <w:rFonts w:ascii="Garamond" w:hAnsi="Garamond" w:cs="Arial"/>
          <w:sz w:val="20"/>
          <w:szCs w:val="20"/>
        </w:rPr>
        <w:t xml:space="preserve"> </w:t>
      </w:r>
      <w:r>
        <w:rPr>
          <w:rFonts w:ascii="Garamond" w:hAnsi="Garamond" w:cs="Arial"/>
          <w:bCs/>
          <w:sz w:val="20"/>
          <w:szCs w:val="20"/>
        </w:rPr>
        <w:t>Čestné vyhlásenie záujemcu</w:t>
      </w:r>
    </w:p>
    <w:p w14:paraId="1979ED9C" w14:textId="77777777" w:rsidR="009A6146" w:rsidRDefault="009A6146" w:rsidP="009A6146">
      <w:pPr>
        <w:spacing w:after="0" w:line="240" w:lineRule="auto"/>
        <w:rPr>
          <w:rFonts w:ascii="Garamond" w:hAnsi="Garamond" w:cs="Arial"/>
          <w:bCs/>
          <w:sz w:val="20"/>
          <w:szCs w:val="20"/>
        </w:rPr>
      </w:pPr>
    </w:p>
    <w:p w14:paraId="759D2DBE" w14:textId="77777777" w:rsidR="009A6146" w:rsidRDefault="009A6146" w:rsidP="009A6146">
      <w:pPr>
        <w:spacing w:after="0" w:line="240" w:lineRule="auto"/>
        <w:ind w:left="4956" w:firstLine="708"/>
        <w:rPr>
          <w:rFonts w:ascii="Garamond" w:hAnsi="Garamond" w:cs="Arial"/>
          <w:bCs/>
          <w:sz w:val="20"/>
          <w:szCs w:val="20"/>
        </w:rPr>
      </w:pPr>
    </w:p>
    <w:p w14:paraId="29F0DB72" w14:textId="77777777" w:rsidR="009A6146" w:rsidRDefault="009A6146" w:rsidP="009A6146">
      <w:pPr>
        <w:spacing w:after="0" w:line="240" w:lineRule="auto"/>
        <w:rPr>
          <w:rFonts w:ascii="Garamond" w:hAnsi="Garamond" w:cs="Arial"/>
          <w:bCs/>
          <w:sz w:val="20"/>
          <w:szCs w:val="20"/>
        </w:rPr>
      </w:pPr>
      <w:r>
        <w:rPr>
          <w:rFonts w:ascii="Garamond" w:hAnsi="Garamond" w:cs="Arial"/>
          <w:bCs/>
          <w:sz w:val="20"/>
          <w:szCs w:val="20"/>
        </w:rPr>
        <w:t>Čestné vyhlásenie záujemcu</w:t>
      </w:r>
      <w:r>
        <w:rPr>
          <w:rFonts w:ascii="Garamond" w:hAnsi="Garamond" w:cs="Arial"/>
          <w:sz w:val="20"/>
          <w:szCs w:val="20"/>
        </w:rPr>
        <w:t xml:space="preserve">   </w:t>
      </w:r>
      <w:r w:rsidRPr="00DC1937">
        <w:rPr>
          <w:rFonts w:ascii="Garamond" w:hAnsi="Garamond" w:cs="Arial"/>
          <w:bCs/>
          <w:sz w:val="20"/>
          <w:szCs w:val="20"/>
        </w:rPr>
        <w:t xml:space="preserve">tvorí samostatnú časť </w:t>
      </w:r>
      <w:r>
        <w:rPr>
          <w:rFonts w:ascii="Garamond" w:hAnsi="Garamond" w:cs="Arial"/>
          <w:bCs/>
          <w:sz w:val="20"/>
          <w:szCs w:val="20"/>
        </w:rPr>
        <w:t>tejto výzvy</w:t>
      </w:r>
    </w:p>
    <w:p w14:paraId="05356C44" w14:textId="77777777" w:rsidR="009A6146" w:rsidRDefault="009A6146" w:rsidP="00844171">
      <w:pPr>
        <w:spacing w:after="0" w:line="240" w:lineRule="auto"/>
        <w:rPr>
          <w:rFonts w:ascii="Garamond" w:hAnsi="Garamond" w:cs="Arial"/>
          <w:bCs/>
          <w:sz w:val="20"/>
          <w:szCs w:val="20"/>
        </w:rPr>
      </w:pPr>
    </w:p>
    <w:bookmarkEnd w:id="7"/>
    <w:p w14:paraId="53B48443" w14:textId="77777777" w:rsidR="00844171" w:rsidRPr="00DC1937" w:rsidRDefault="00844171" w:rsidP="00844171">
      <w:pPr>
        <w:spacing w:after="0" w:line="240" w:lineRule="auto"/>
        <w:rPr>
          <w:rFonts w:ascii="Garamond" w:hAnsi="Garamond" w:cs="Arial"/>
          <w:bCs/>
          <w:sz w:val="20"/>
          <w:szCs w:val="20"/>
        </w:rPr>
      </w:pPr>
    </w:p>
    <w:p w14:paraId="4F42EE35" w14:textId="77777777" w:rsidR="00844171" w:rsidRPr="0033307F" w:rsidRDefault="00844171" w:rsidP="00844171">
      <w:pPr>
        <w:spacing w:after="0" w:line="240" w:lineRule="auto"/>
        <w:rPr>
          <w:rFonts w:ascii="Garamond" w:hAnsi="Garamond" w:cs="Arial"/>
          <w:sz w:val="20"/>
          <w:szCs w:val="20"/>
        </w:rPr>
      </w:pPr>
      <w:r w:rsidRPr="0033307F">
        <w:rPr>
          <w:rFonts w:ascii="Garamond" w:hAnsi="Garamond" w:cs="Arial"/>
          <w:sz w:val="20"/>
          <w:szCs w:val="20"/>
        </w:rPr>
        <w:br w:type="page"/>
      </w:r>
    </w:p>
    <w:p w14:paraId="2F7BB867" w14:textId="31575A99" w:rsidR="007234AB" w:rsidRPr="004C1CA9" w:rsidRDefault="007234AB" w:rsidP="00E5324C">
      <w:pPr>
        <w:rPr>
          <w:rFonts w:ascii="Garamond" w:hAnsi="Garamond"/>
          <w:b/>
          <w:sz w:val="20"/>
          <w:szCs w:val="20"/>
        </w:rPr>
      </w:pPr>
      <w:r>
        <w:rPr>
          <w:rFonts w:ascii="Garamond" w:hAnsi="Garamond" w:cs="Arial"/>
          <w:sz w:val="20"/>
          <w:szCs w:val="20"/>
        </w:rPr>
        <w:lastRenderedPageBreak/>
        <w:tab/>
      </w: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sidR="00E5324C">
        <w:rPr>
          <w:rFonts w:ascii="Garamond" w:hAnsi="Garamond" w:cs="Arial"/>
          <w:sz w:val="20"/>
          <w:szCs w:val="20"/>
        </w:rPr>
        <w:t xml:space="preserve">                </w:t>
      </w:r>
      <w:r>
        <w:rPr>
          <w:rFonts w:ascii="Garamond" w:hAnsi="Garamond"/>
          <w:sz w:val="20"/>
          <w:szCs w:val="20"/>
        </w:rPr>
        <w:t>Príloha č.3-</w:t>
      </w:r>
      <w:r w:rsidRPr="00657DDE">
        <w:rPr>
          <w:rFonts w:ascii="Garamond" w:hAnsi="Garamond"/>
          <w:bCs/>
          <w:sz w:val="20"/>
          <w:szCs w:val="20"/>
        </w:rPr>
        <w:t xml:space="preserve"> </w:t>
      </w:r>
      <w:r w:rsidRPr="0033307F">
        <w:rPr>
          <w:rFonts w:ascii="Garamond" w:hAnsi="Garamond"/>
          <w:bCs/>
          <w:sz w:val="20"/>
          <w:szCs w:val="20"/>
        </w:rPr>
        <w:t>Kritérium/jednotlivé kritériá na vyhodnotenie ponúk, pravidlá jeho/ich uplatnenia.</w:t>
      </w:r>
    </w:p>
    <w:p w14:paraId="385E0B14" w14:textId="77777777" w:rsidR="007234AB" w:rsidRPr="00036406" w:rsidRDefault="007234AB" w:rsidP="007234AB">
      <w:pPr>
        <w:tabs>
          <w:tab w:val="center" w:pos="1701"/>
          <w:tab w:val="center" w:pos="4820"/>
        </w:tabs>
        <w:spacing w:line="264" w:lineRule="auto"/>
        <w:jc w:val="right"/>
        <w:rPr>
          <w:rFonts w:ascii="Garamond" w:hAnsi="Garamond"/>
          <w:sz w:val="20"/>
          <w:szCs w:val="20"/>
        </w:rPr>
      </w:pPr>
    </w:p>
    <w:p w14:paraId="0ADBD8EF" w14:textId="77777777" w:rsidR="007234AB" w:rsidRPr="0033307F" w:rsidRDefault="007234AB" w:rsidP="007234AB">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lang w:eastAsia="cs-CZ"/>
        </w:rPr>
      </w:pPr>
      <w:r w:rsidRPr="0033307F">
        <w:rPr>
          <w:rFonts w:ascii="Garamond" w:hAnsi="Garamond" w:cs="Arial"/>
          <w:b/>
          <w:bCs/>
          <w:sz w:val="20"/>
          <w:szCs w:val="20"/>
        </w:rPr>
        <w:t>KRITÉRIUM NA VYHODNOTENIE PONÚK</w:t>
      </w:r>
    </w:p>
    <w:p w14:paraId="2F1DF40F" w14:textId="77777777" w:rsidR="007234AB" w:rsidRPr="0033307F" w:rsidRDefault="007234AB" w:rsidP="007234AB">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sidRPr="0033307F">
        <w:rPr>
          <w:rFonts w:ascii="Garamond" w:hAnsi="Garamond" w:cs="Arial"/>
          <w:b/>
          <w:bCs/>
          <w:sz w:val="20"/>
          <w:szCs w:val="20"/>
        </w:rPr>
        <w:t xml:space="preserve">A </w:t>
      </w:r>
    </w:p>
    <w:p w14:paraId="2B28B5DF" w14:textId="77777777" w:rsidR="007234AB" w:rsidRPr="0033307F" w:rsidRDefault="007234AB" w:rsidP="007234AB">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sidRPr="0033307F">
        <w:rPr>
          <w:rFonts w:ascii="Garamond" w:hAnsi="Garamond" w:cs="Arial"/>
          <w:b/>
          <w:bCs/>
          <w:sz w:val="20"/>
          <w:szCs w:val="20"/>
        </w:rPr>
        <w:t xml:space="preserve">PRAVIDLÁ   UPLATŇOVANIA   KRITÉRIA  NA VYHODNOTENIE PONÚK </w:t>
      </w:r>
    </w:p>
    <w:p w14:paraId="53D5FE5B" w14:textId="77777777" w:rsidR="007234AB" w:rsidRPr="0033307F" w:rsidRDefault="007234AB" w:rsidP="007234AB">
      <w:pPr>
        <w:spacing w:after="0" w:line="240" w:lineRule="auto"/>
        <w:ind w:left="3686" w:hanging="3686"/>
        <w:jc w:val="center"/>
        <w:rPr>
          <w:rFonts w:ascii="Garamond" w:hAnsi="Garamond" w:cs="Times New Roman"/>
          <w:b/>
          <w:sz w:val="20"/>
          <w:szCs w:val="20"/>
        </w:rPr>
      </w:pPr>
      <w:r w:rsidRPr="0033307F">
        <w:rPr>
          <w:rFonts w:ascii="Garamond" w:eastAsia="Arial Narrow" w:hAnsi="Garamond" w:cs="Arial Narrow"/>
          <w:b/>
          <w:bCs/>
          <w:sz w:val="20"/>
          <w:szCs w:val="20"/>
        </w:rPr>
        <w:t xml:space="preserve"> </w:t>
      </w:r>
    </w:p>
    <w:p w14:paraId="0558578D" w14:textId="77777777" w:rsidR="0002556C" w:rsidRPr="00E802AE" w:rsidRDefault="0002556C" w:rsidP="0002556C">
      <w:pPr>
        <w:spacing w:before="120" w:after="120"/>
        <w:ind w:left="3686" w:hanging="3686"/>
        <w:jc w:val="center"/>
        <w:rPr>
          <w:rFonts w:ascii="Garamond" w:hAnsi="Garamond"/>
          <w:b/>
          <w:noProof/>
          <w:sz w:val="20"/>
          <w:szCs w:val="20"/>
        </w:rPr>
      </w:pPr>
      <w:r w:rsidRPr="00E802AE">
        <w:rPr>
          <w:rFonts w:ascii="Garamond" w:hAnsi="Garamond"/>
          <w:b/>
          <w:noProof/>
          <w:sz w:val="20"/>
          <w:szCs w:val="20"/>
        </w:rPr>
        <w:t>Ponuky sa vyhodnocujú na základe kritéria na vyhodnotenie ponúk</w:t>
      </w:r>
    </w:p>
    <w:p w14:paraId="29236908" w14:textId="77777777" w:rsidR="0002556C" w:rsidRPr="00E802AE" w:rsidRDefault="0002556C" w:rsidP="0002556C">
      <w:pPr>
        <w:spacing w:after="250" w:line="250" w:lineRule="exact"/>
        <w:jc w:val="center"/>
        <w:rPr>
          <w:rFonts w:ascii="Garamond" w:eastAsia="Arial Narrow" w:hAnsi="Garamond" w:cs="Arial Narrow"/>
          <w:sz w:val="20"/>
          <w:szCs w:val="20"/>
        </w:rPr>
      </w:pPr>
      <w:r w:rsidRPr="00E802AE">
        <w:rPr>
          <w:rFonts w:ascii="Garamond" w:eastAsia="Arial Narrow" w:hAnsi="Garamond" w:cs="Arial Narrow"/>
          <w:sz w:val="20"/>
          <w:szCs w:val="20"/>
        </w:rPr>
        <w:t>„Najnižšia cena za dodanie požadovaného predmetu zákazky v EUR bez DPH“</w:t>
      </w:r>
    </w:p>
    <w:p w14:paraId="4E812335" w14:textId="77777777" w:rsidR="0002556C" w:rsidRPr="00E802AE" w:rsidRDefault="0002556C" w:rsidP="0002556C">
      <w:pPr>
        <w:spacing w:line="288" w:lineRule="exact"/>
        <w:jc w:val="both"/>
        <w:rPr>
          <w:rFonts w:ascii="Garamond" w:eastAsia="Arial Narrow" w:hAnsi="Garamond" w:cs="Arial Narrow"/>
          <w:sz w:val="20"/>
          <w:szCs w:val="20"/>
        </w:rPr>
      </w:pPr>
      <w:r w:rsidRPr="00E802AE">
        <w:rPr>
          <w:rFonts w:ascii="Garamond" w:eastAsia="Arial Narrow" w:hAnsi="Garamond" w:cs="Arial Narrow"/>
          <w:sz w:val="20"/>
          <w:szCs w:val="20"/>
        </w:rPr>
        <w:t xml:space="preserve">Komisia na vyhodnotenie ponúk prostredníctvom systému JOSEPHINE automatizovaným spôsobom v súlade so zákonom č. 343/2015 Z. z. o verejnom obstarávaní a o zmene a doplnení niektorých zákonov v znení neskorších predpisov (ďalej len „zákon“) vyhodnotí ponuky uchádzačov </w:t>
      </w:r>
      <w:r w:rsidRPr="00E802AE">
        <w:rPr>
          <w:rFonts w:ascii="Garamond" w:hAnsi="Garamond"/>
          <w:sz w:val="20"/>
          <w:szCs w:val="20"/>
        </w:rPr>
        <w:t>predložené na konkrétnu zákazku zadávanú v rámci dynamického nákupného systému</w:t>
      </w:r>
      <w:r w:rsidRPr="00E802AE">
        <w:rPr>
          <w:rFonts w:ascii="Garamond" w:eastAsia="Calibri" w:hAnsi="Garamond"/>
          <w:sz w:val="20"/>
          <w:szCs w:val="20"/>
        </w:rPr>
        <w:t>,</w:t>
      </w:r>
      <w:r w:rsidRPr="00E802AE">
        <w:rPr>
          <w:rFonts w:ascii="Garamond" w:eastAsia="Arial Narrow" w:hAnsi="Garamond" w:cs="Arial Narrow"/>
          <w:sz w:val="20"/>
          <w:szCs w:val="20"/>
        </w:rPr>
        <w:t xml:space="preserve"> ktoré neboli vylúčené, podľa kritéria na vyhodnotenie ponúk (ďalej len „kritérium“) určeného v oznámení o vyhlásení verejného obstarávania a na základe pravidiel jeho </w:t>
      </w:r>
      <w:r w:rsidRPr="00E802AE">
        <w:rPr>
          <w:rFonts w:ascii="Garamond" w:eastAsia="Arial Narrow" w:hAnsi="Garamond" w:cs="Arial Narrow"/>
          <w:color w:val="000000" w:themeColor="text1"/>
          <w:sz w:val="20"/>
          <w:szCs w:val="20"/>
        </w:rPr>
        <w:t xml:space="preserve">uplatnenia určených v tejto </w:t>
      </w:r>
      <w:r w:rsidRPr="00E802AE">
        <w:rPr>
          <w:rFonts w:ascii="Garamond" w:eastAsia="Arial Narrow" w:hAnsi="Garamond" w:cs="Arial Narrow"/>
          <w:sz w:val="20"/>
          <w:szCs w:val="20"/>
        </w:rPr>
        <w:t>časti súťažných podkladoch, resp. na základe presnejšej formulácie kritéria (ak je to potrebné), uvedenej vo výzve na predkladanie ponúk na konkrétnu zákazku zadávanú v rámci dynamického nákupného systému.</w:t>
      </w:r>
    </w:p>
    <w:p w14:paraId="4B309726" w14:textId="77777777" w:rsidR="0002556C" w:rsidRPr="00E802AE" w:rsidRDefault="0002556C" w:rsidP="0002556C">
      <w:pPr>
        <w:keepNext/>
        <w:keepLines/>
        <w:spacing w:line="252" w:lineRule="exact"/>
        <w:jc w:val="both"/>
        <w:outlineLvl w:val="1"/>
        <w:rPr>
          <w:rFonts w:ascii="Garamond" w:eastAsia="Arial Narrow" w:hAnsi="Garamond" w:cs="Arial Narrow"/>
          <w:b/>
          <w:bCs/>
          <w:sz w:val="20"/>
          <w:szCs w:val="20"/>
        </w:rPr>
      </w:pPr>
      <w:bookmarkStart w:id="8" w:name="bookmark2"/>
    </w:p>
    <w:p w14:paraId="2223600D" w14:textId="77777777" w:rsidR="0002556C" w:rsidRPr="00E802AE" w:rsidRDefault="0002556C" w:rsidP="0002556C">
      <w:pPr>
        <w:spacing w:line="250" w:lineRule="exact"/>
        <w:jc w:val="both"/>
        <w:rPr>
          <w:rFonts w:ascii="Garamond" w:eastAsia="Arial Narrow" w:hAnsi="Garamond" w:cs="Arial Narrow"/>
          <w:sz w:val="20"/>
          <w:szCs w:val="20"/>
        </w:rPr>
      </w:pPr>
      <w:r w:rsidRPr="00E802AE">
        <w:rPr>
          <w:rFonts w:ascii="Garamond" w:hAnsi="Garamond" w:cs="Arial"/>
          <w:b/>
          <w:sz w:val="20"/>
          <w:szCs w:val="20"/>
        </w:rPr>
        <w:t xml:space="preserve">Kritérium na vyhodnotenie ponúk: </w:t>
      </w:r>
      <w:r w:rsidRPr="00E802AE">
        <w:rPr>
          <w:rFonts w:ascii="Garamond" w:eastAsia="Arial Narrow" w:hAnsi="Garamond" w:cs="Arial Narrow"/>
          <w:sz w:val="20"/>
          <w:szCs w:val="20"/>
        </w:rPr>
        <w:t>„Najnižšia cena za dodanie požadovaného predmetu zákazky v EUR bez DPH“</w:t>
      </w:r>
    </w:p>
    <w:p w14:paraId="5CD292FA" w14:textId="77777777" w:rsidR="0002556C" w:rsidRPr="00E802AE" w:rsidRDefault="0002556C" w:rsidP="0002556C">
      <w:pPr>
        <w:spacing w:line="271" w:lineRule="auto"/>
        <w:jc w:val="both"/>
        <w:rPr>
          <w:rFonts w:ascii="Garamond" w:eastAsia="Arial Narrow" w:hAnsi="Garamond" w:cs="Arial Narrow"/>
          <w:b/>
          <w:sz w:val="20"/>
          <w:szCs w:val="20"/>
        </w:rPr>
      </w:pPr>
    </w:p>
    <w:p w14:paraId="155D75F0" w14:textId="77777777" w:rsidR="0002556C" w:rsidRPr="00E802AE" w:rsidRDefault="0002556C" w:rsidP="0002556C">
      <w:pPr>
        <w:spacing w:line="276" w:lineRule="auto"/>
        <w:jc w:val="both"/>
        <w:rPr>
          <w:rFonts w:ascii="Garamond" w:hAnsi="Garamond"/>
          <w:sz w:val="20"/>
          <w:szCs w:val="20"/>
        </w:rPr>
      </w:pPr>
      <w:r w:rsidRPr="00E802AE">
        <w:rPr>
          <w:rFonts w:ascii="Garamond" w:hAnsi="Garamond"/>
          <w:sz w:val="20"/>
          <w:szCs w:val="20"/>
        </w:rPr>
        <w:t xml:space="preserve">Jediným kritériom na vyhodnotenie ponúk predložených na konkrétnu zákazku zadávanú v rámci dynamického nákupného systému je najnižšia navrhovaná cena za dodanie požadovaného predmetu zákazky v EUR bez DPH. </w:t>
      </w:r>
    </w:p>
    <w:p w14:paraId="3D8227FE" w14:textId="77777777" w:rsidR="0002556C" w:rsidRPr="00E802AE" w:rsidRDefault="0002556C" w:rsidP="0002556C">
      <w:pPr>
        <w:keepNext/>
        <w:keepLines/>
        <w:spacing w:before="120" w:line="252" w:lineRule="exact"/>
        <w:jc w:val="both"/>
        <w:outlineLvl w:val="1"/>
        <w:rPr>
          <w:rFonts w:ascii="Garamond" w:hAnsi="Garamond"/>
          <w:sz w:val="20"/>
          <w:szCs w:val="20"/>
        </w:rPr>
      </w:pPr>
      <w:r w:rsidRPr="00E802AE">
        <w:rPr>
          <w:rFonts w:ascii="Garamond" w:hAnsi="Garamond"/>
          <w:sz w:val="20"/>
          <w:szCs w:val="20"/>
        </w:rPr>
        <w:t>Všetky ceny uvedené v ponuke uchádzača podľa výzvy na predkladanie ponúk musia byť zaokrúhlené na dve desatinné miesta.</w:t>
      </w:r>
    </w:p>
    <w:p w14:paraId="454510C4" w14:textId="77777777" w:rsidR="0002556C" w:rsidRPr="00E802AE" w:rsidRDefault="0002556C" w:rsidP="0002556C">
      <w:pPr>
        <w:keepNext/>
        <w:keepLines/>
        <w:spacing w:before="240" w:line="252" w:lineRule="exact"/>
        <w:jc w:val="both"/>
        <w:outlineLvl w:val="1"/>
        <w:rPr>
          <w:rFonts w:ascii="Garamond" w:eastAsia="Arial Narrow" w:hAnsi="Garamond" w:cs="Arial Narrow"/>
          <w:b/>
          <w:bCs/>
          <w:sz w:val="20"/>
          <w:szCs w:val="20"/>
        </w:rPr>
      </w:pPr>
      <w:r w:rsidRPr="00E802AE">
        <w:rPr>
          <w:rFonts w:ascii="Garamond" w:eastAsia="Arial Narrow" w:hAnsi="Garamond" w:cs="Arial Narrow"/>
          <w:b/>
          <w:bCs/>
          <w:sz w:val="20"/>
          <w:szCs w:val="20"/>
        </w:rPr>
        <w:t>Pravidlá na uplatnenie kritéria:</w:t>
      </w:r>
      <w:bookmarkEnd w:id="8"/>
    </w:p>
    <w:p w14:paraId="05A112B6" w14:textId="77777777" w:rsidR="0002556C" w:rsidRPr="00E802AE" w:rsidRDefault="0002556C" w:rsidP="0002556C">
      <w:pPr>
        <w:keepNext/>
        <w:keepLines/>
        <w:spacing w:before="240" w:line="252" w:lineRule="exact"/>
        <w:jc w:val="both"/>
        <w:outlineLvl w:val="1"/>
        <w:rPr>
          <w:rFonts w:ascii="Garamond" w:eastAsia="Arial Narrow" w:hAnsi="Garamond" w:cs="Arial Narrow"/>
          <w:sz w:val="20"/>
          <w:szCs w:val="20"/>
        </w:rPr>
      </w:pPr>
      <w:r w:rsidRPr="00E802AE">
        <w:rPr>
          <w:rFonts w:ascii="Garamond" w:eastAsia="Arial Narrow" w:hAnsi="Garamond" w:cs="Arial Narrow"/>
          <w:sz w:val="20"/>
          <w:szCs w:val="20"/>
        </w:rPr>
        <w:t>„Najnižšia cena za dodanie požadovaného predmetu zákazky v EUR bez DPH“</w:t>
      </w:r>
    </w:p>
    <w:p w14:paraId="0F578BFD" w14:textId="77777777" w:rsidR="0002556C" w:rsidRDefault="0002556C" w:rsidP="0002556C">
      <w:pPr>
        <w:spacing w:line="288" w:lineRule="exact"/>
        <w:jc w:val="both"/>
        <w:rPr>
          <w:rFonts w:ascii="Garamond" w:eastAsia="Calibri" w:hAnsi="Garamond"/>
          <w:sz w:val="20"/>
          <w:szCs w:val="20"/>
        </w:rPr>
      </w:pPr>
      <w:r w:rsidRPr="00E802AE">
        <w:rPr>
          <w:rFonts w:ascii="Garamond" w:eastAsia="Arial Narrow" w:hAnsi="Garamond" w:cs="Arial Narrow"/>
          <w:sz w:val="20"/>
          <w:szCs w:val="20"/>
        </w:rPr>
        <w:t xml:space="preserve">Systém JOSEPHINE automatizovane označí ponuku </w:t>
      </w:r>
      <w:r w:rsidRPr="00E802AE">
        <w:rPr>
          <w:rFonts w:ascii="Garamond" w:hAnsi="Garamond"/>
          <w:sz w:val="20"/>
          <w:szCs w:val="20"/>
        </w:rPr>
        <w:t>predloženú na konkrétnu zákazku zadávanú v rámci dynamického nákupného systému</w:t>
      </w:r>
      <w:r w:rsidRPr="00E802AE">
        <w:rPr>
          <w:rFonts w:ascii="Garamond" w:eastAsia="Calibri" w:hAnsi="Garamond"/>
          <w:sz w:val="20"/>
          <w:szCs w:val="20"/>
        </w:rPr>
        <w:t xml:space="preserve"> </w:t>
      </w:r>
      <w:r w:rsidRPr="00E802AE">
        <w:rPr>
          <w:rFonts w:ascii="Garamond" w:eastAsia="Arial Narrow" w:hAnsi="Garamond" w:cs="Arial Narrow"/>
          <w:sz w:val="20"/>
          <w:szCs w:val="20"/>
        </w:rPr>
        <w:t xml:space="preserve">s najnižšou cenou za prvú, ponuku </w:t>
      </w:r>
      <w:r w:rsidRPr="00E802AE">
        <w:rPr>
          <w:rFonts w:ascii="Garamond" w:hAnsi="Garamond"/>
          <w:sz w:val="20"/>
          <w:szCs w:val="20"/>
        </w:rPr>
        <w:t>predloženú na konkrétnu zákazku zadávanú v rámci dynamického nákupného systému</w:t>
      </w:r>
      <w:r w:rsidRPr="00E802AE">
        <w:rPr>
          <w:rFonts w:ascii="Garamond" w:eastAsia="Calibri" w:hAnsi="Garamond"/>
          <w:sz w:val="20"/>
          <w:szCs w:val="20"/>
        </w:rPr>
        <w:t xml:space="preserve"> </w:t>
      </w:r>
      <w:r w:rsidRPr="00E802AE">
        <w:rPr>
          <w:rFonts w:ascii="Garamond" w:eastAsia="Arial Narrow" w:hAnsi="Garamond" w:cs="Arial Narrow"/>
          <w:sz w:val="20"/>
          <w:szCs w:val="20"/>
        </w:rPr>
        <w:t xml:space="preserve">s druhou najnižšou cenou za  druhú, ponuku </w:t>
      </w:r>
      <w:r w:rsidRPr="00E802AE">
        <w:rPr>
          <w:rFonts w:ascii="Garamond" w:hAnsi="Garamond"/>
          <w:sz w:val="20"/>
          <w:szCs w:val="20"/>
        </w:rPr>
        <w:t>predloženú na konkrétnu zákazku zadávanú v rámci dynamického nákupného systému</w:t>
      </w:r>
      <w:r w:rsidRPr="00E802AE">
        <w:rPr>
          <w:rFonts w:ascii="Garamond" w:eastAsia="Calibri" w:hAnsi="Garamond"/>
          <w:sz w:val="20"/>
          <w:szCs w:val="20"/>
        </w:rPr>
        <w:t xml:space="preserve"> </w:t>
      </w:r>
      <w:r w:rsidRPr="00E802AE">
        <w:rPr>
          <w:rFonts w:ascii="Garamond" w:eastAsia="Arial Narrow" w:hAnsi="Garamond" w:cs="Arial Narrow"/>
          <w:sz w:val="20"/>
          <w:szCs w:val="20"/>
        </w:rPr>
        <w:t xml:space="preserve">s tretou najnižšou cenou za tretiu, atď. </w:t>
      </w:r>
      <w:r w:rsidRPr="00E802AE">
        <w:rPr>
          <w:rFonts w:ascii="Garamond" w:eastAsia="Calibri" w:hAnsi="Garamond"/>
          <w:sz w:val="20"/>
          <w:szCs w:val="20"/>
        </w:rPr>
        <w:t xml:space="preserve">Ponuku uchádzača </w:t>
      </w:r>
      <w:r w:rsidRPr="00E802AE">
        <w:rPr>
          <w:rFonts w:ascii="Garamond" w:hAnsi="Garamond"/>
          <w:sz w:val="20"/>
          <w:szCs w:val="20"/>
        </w:rPr>
        <w:t>predloženú na konkrétnu zákazku zadávanú v rámci dynamického nákupného systému</w:t>
      </w:r>
      <w:r w:rsidRPr="00E802AE">
        <w:rPr>
          <w:rFonts w:ascii="Garamond" w:eastAsia="Calibri" w:hAnsi="Garamond"/>
          <w:sz w:val="20"/>
          <w:szCs w:val="20"/>
        </w:rPr>
        <w:t xml:space="preserve">, ktorú systém </w:t>
      </w:r>
      <w:r w:rsidRPr="00E802AE">
        <w:rPr>
          <w:rFonts w:ascii="Garamond" w:eastAsia="Arial Narrow" w:hAnsi="Garamond" w:cs="Arial Narrow"/>
          <w:sz w:val="20"/>
          <w:szCs w:val="20"/>
        </w:rPr>
        <w:t>JOSEPHINE</w:t>
      </w:r>
      <w:r w:rsidRPr="00E802AE">
        <w:rPr>
          <w:rFonts w:ascii="Garamond" w:eastAsia="Calibri" w:hAnsi="Garamond"/>
          <w:sz w:val="20"/>
          <w:szCs w:val="20"/>
        </w:rPr>
        <w:t xml:space="preserve"> automatizovane vyhodnotil podľa predmetného kritéria za prvú, t.</w:t>
      </w:r>
      <w:r>
        <w:rPr>
          <w:rFonts w:ascii="Garamond" w:eastAsia="Calibri" w:hAnsi="Garamond"/>
          <w:sz w:val="20"/>
          <w:szCs w:val="20"/>
        </w:rPr>
        <w:t xml:space="preserve"> </w:t>
      </w:r>
      <w:r w:rsidRPr="00E802AE">
        <w:rPr>
          <w:rFonts w:ascii="Garamond" w:eastAsia="Calibri" w:hAnsi="Garamond"/>
          <w:sz w:val="20"/>
          <w:szCs w:val="20"/>
        </w:rPr>
        <w:t>j. úspešnú ponuku odporučí komisia na vyhodnotenie ponúk, obstarávateľskej organizácii prijať.</w:t>
      </w:r>
    </w:p>
    <w:p w14:paraId="2CA22168" w14:textId="77777777" w:rsidR="0002556C" w:rsidRPr="00E802AE" w:rsidRDefault="0002556C" w:rsidP="0002556C">
      <w:pPr>
        <w:spacing w:line="288" w:lineRule="exact"/>
        <w:jc w:val="both"/>
        <w:rPr>
          <w:rFonts w:ascii="Garamond" w:eastAsia="Arial Narrow" w:hAnsi="Garamond" w:cs="Arial Narrow"/>
          <w:sz w:val="20"/>
          <w:szCs w:val="20"/>
        </w:rPr>
      </w:pPr>
    </w:p>
    <w:p w14:paraId="62E86AF8" w14:textId="77777777" w:rsidR="0002556C" w:rsidRPr="00BA375C" w:rsidRDefault="0002556C" w:rsidP="0002556C">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Obstarávateľská organizácia stanovuje pre prípad zhody ponúk uchádzačov rozhodné kritéri</w:t>
      </w:r>
      <w:r>
        <w:rPr>
          <w:rFonts w:ascii="Garamond" w:eastAsia="Arial Narrow" w:hAnsi="Garamond" w:cs="Arial Narrow"/>
          <w:sz w:val="20"/>
          <w:szCs w:val="20"/>
        </w:rPr>
        <w:t>um</w:t>
      </w:r>
      <w:r w:rsidRPr="00BA375C">
        <w:rPr>
          <w:rFonts w:ascii="Garamond" w:eastAsia="Arial Narrow" w:hAnsi="Garamond" w:cs="Arial Narrow"/>
          <w:sz w:val="20"/>
          <w:szCs w:val="20"/>
        </w:rPr>
        <w:t>, ktoré stanov</w:t>
      </w:r>
      <w:r>
        <w:rPr>
          <w:rFonts w:ascii="Garamond" w:eastAsia="Arial Narrow" w:hAnsi="Garamond" w:cs="Arial Narrow"/>
          <w:sz w:val="20"/>
          <w:szCs w:val="20"/>
        </w:rPr>
        <w:t>í</w:t>
      </w:r>
      <w:r w:rsidRPr="00BA375C">
        <w:rPr>
          <w:rFonts w:ascii="Garamond" w:eastAsia="Arial Narrow" w:hAnsi="Garamond" w:cs="Arial Narrow"/>
          <w:sz w:val="20"/>
          <w:szCs w:val="20"/>
        </w:rPr>
        <w:t xml:space="preserve">, ktorá ponuka je úspešnou. </w:t>
      </w:r>
    </w:p>
    <w:p w14:paraId="095CA448" w14:textId="77777777" w:rsidR="0002556C" w:rsidRPr="00BA375C" w:rsidRDefault="0002556C" w:rsidP="0002556C">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Obstarávateľská organizácia stanovila nasledovné rozhodné kritéri</w:t>
      </w:r>
      <w:r>
        <w:rPr>
          <w:rFonts w:ascii="Garamond" w:eastAsia="Arial Narrow" w:hAnsi="Garamond" w:cs="Arial Narrow"/>
          <w:sz w:val="20"/>
          <w:szCs w:val="20"/>
        </w:rPr>
        <w:t>um</w:t>
      </w:r>
      <w:r w:rsidRPr="00BA375C">
        <w:rPr>
          <w:rFonts w:ascii="Garamond" w:eastAsia="Arial Narrow" w:hAnsi="Garamond" w:cs="Arial Narrow"/>
          <w:sz w:val="20"/>
          <w:szCs w:val="20"/>
        </w:rPr>
        <w:t>, ktoré sa uplatn</w:t>
      </w:r>
      <w:r>
        <w:rPr>
          <w:rFonts w:ascii="Garamond" w:eastAsia="Arial Narrow" w:hAnsi="Garamond" w:cs="Arial Narrow"/>
          <w:sz w:val="20"/>
          <w:szCs w:val="20"/>
        </w:rPr>
        <w:t xml:space="preserve">í </w:t>
      </w:r>
      <w:r w:rsidRPr="00BA375C">
        <w:rPr>
          <w:rFonts w:ascii="Garamond" w:eastAsia="Arial Narrow" w:hAnsi="Garamond" w:cs="Arial Narrow"/>
          <w:sz w:val="20"/>
          <w:szCs w:val="20"/>
        </w:rPr>
        <w:t xml:space="preserve">vzostupnom poradí v prípade, že predchádzajúce rozhodné kritérium je zhodné: </w:t>
      </w:r>
    </w:p>
    <w:p w14:paraId="42171F1F" w14:textId="77777777" w:rsidR="0002556C" w:rsidRPr="00E802AE" w:rsidRDefault="0002556C" w:rsidP="0002556C">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1.</w:t>
      </w:r>
      <w:r w:rsidRPr="00BA375C">
        <w:rPr>
          <w:rFonts w:ascii="Garamond" w:eastAsia="Arial Narrow" w:hAnsi="Garamond" w:cs="Arial Narrow"/>
          <w:sz w:val="20"/>
          <w:szCs w:val="20"/>
        </w:rPr>
        <w:tab/>
      </w:r>
      <w:r>
        <w:rPr>
          <w:rFonts w:ascii="Garamond" w:eastAsia="Arial Narrow" w:hAnsi="Garamond" w:cs="Arial Narrow"/>
          <w:sz w:val="20"/>
          <w:szCs w:val="20"/>
        </w:rPr>
        <w:t>V prípade, ak viaceré ponuky budú obsahovať rovnakú ponuku – rovnakú cenu, pri určení poradia ponúk obstarávateľská organizácia uprednostní uchádzača, ktorého ponuka bola elektronicky predložená ako prvá.</w:t>
      </w:r>
    </w:p>
    <w:p w14:paraId="0C11AE40" w14:textId="77777777" w:rsidR="0002556C" w:rsidRPr="00E802AE" w:rsidRDefault="0002556C" w:rsidP="0002556C">
      <w:pPr>
        <w:numPr>
          <w:ilvl w:val="0"/>
          <w:numId w:val="24"/>
        </w:numPr>
        <w:overflowPunct w:val="0"/>
        <w:autoSpaceDE w:val="0"/>
        <w:autoSpaceDN w:val="0"/>
        <w:adjustRightInd w:val="0"/>
        <w:spacing w:after="120" w:line="276" w:lineRule="auto"/>
        <w:jc w:val="both"/>
        <w:textAlignment w:val="baseline"/>
        <w:rPr>
          <w:rFonts w:ascii="Garamond" w:hAnsi="Garamond"/>
          <w:noProof/>
          <w:vanish/>
          <w:sz w:val="20"/>
          <w:szCs w:val="20"/>
        </w:rPr>
      </w:pPr>
    </w:p>
    <w:p w14:paraId="56A45EE5" w14:textId="7AD95958" w:rsidR="007234AB" w:rsidRDefault="007234AB" w:rsidP="0002556C">
      <w:pPr>
        <w:spacing w:after="0" w:line="240" w:lineRule="auto"/>
        <w:rPr>
          <w:rFonts w:ascii="Garamond" w:hAnsi="Garamond"/>
          <w:sz w:val="20"/>
          <w:szCs w:val="20"/>
        </w:rPr>
      </w:pPr>
    </w:p>
    <w:p w14:paraId="7EC235CD" w14:textId="7B96F4BA" w:rsidR="005B3E8B" w:rsidRDefault="005B3E8B" w:rsidP="00961ED7">
      <w:pPr>
        <w:tabs>
          <w:tab w:val="left" w:pos="708"/>
        </w:tabs>
        <w:spacing w:after="0" w:line="240" w:lineRule="auto"/>
        <w:rPr>
          <w:rFonts w:ascii="Garamond" w:hAnsi="Garamond"/>
          <w:sz w:val="20"/>
          <w:szCs w:val="20"/>
        </w:rPr>
      </w:pPr>
    </w:p>
    <w:p w14:paraId="5105D17E" w14:textId="6742A9A9" w:rsidR="005B3E8B" w:rsidRDefault="005B3E8B" w:rsidP="00961ED7">
      <w:pPr>
        <w:tabs>
          <w:tab w:val="left" w:pos="708"/>
        </w:tabs>
        <w:spacing w:after="0" w:line="240" w:lineRule="auto"/>
        <w:rPr>
          <w:rFonts w:ascii="Garamond" w:hAnsi="Garamond"/>
          <w:sz w:val="20"/>
          <w:szCs w:val="20"/>
        </w:rPr>
      </w:pPr>
    </w:p>
    <w:p w14:paraId="4B606928" w14:textId="77777777" w:rsidR="00526881" w:rsidRDefault="00526881" w:rsidP="005B3E8B">
      <w:pPr>
        <w:spacing w:after="0" w:line="240" w:lineRule="auto"/>
        <w:jc w:val="right"/>
        <w:rPr>
          <w:rFonts w:ascii="Garamond" w:hAnsi="Garamond"/>
          <w:sz w:val="20"/>
          <w:szCs w:val="20"/>
        </w:rPr>
      </w:pPr>
    </w:p>
    <w:p w14:paraId="76F836FD" w14:textId="77777777" w:rsidR="00961ED7" w:rsidRDefault="00961ED7" w:rsidP="003A6692">
      <w:pPr>
        <w:rPr>
          <w:rFonts w:ascii="Garamond" w:hAnsi="Garamond"/>
          <w:sz w:val="20"/>
          <w:szCs w:val="20"/>
        </w:rPr>
      </w:pPr>
    </w:p>
    <w:p w14:paraId="79F3787C" w14:textId="77777777" w:rsidR="00961ED7" w:rsidRDefault="00961ED7" w:rsidP="003A6692">
      <w:pPr>
        <w:rPr>
          <w:rFonts w:ascii="Garamond" w:hAnsi="Garamond"/>
          <w:sz w:val="20"/>
          <w:szCs w:val="20"/>
        </w:rPr>
      </w:pPr>
    </w:p>
    <w:p w14:paraId="2E40987C" w14:textId="5AE41311" w:rsidR="00961ED7" w:rsidRDefault="00961ED7" w:rsidP="0095033E">
      <w:pPr>
        <w:rPr>
          <w:rFonts w:ascii="Garamond" w:hAnsi="Garamond"/>
          <w:bCs/>
          <w:sz w:val="20"/>
          <w:szCs w:val="20"/>
        </w:rPr>
      </w:pPr>
      <w:r w:rsidRPr="00961ED7">
        <w:rPr>
          <w:rFonts w:ascii="Garamond" w:hAnsi="Garamond"/>
          <w:sz w:val="20"/>
          <w:szCs w:val="20"/>
        </w:rPr>
        <w:lastRenderedPageBreak/>
        <w:t xml:space="preserve">Príloha č. </w:t>
      </w:r>
      <w:r w:rsidR="009D46DB">
        <w:rPr>
          <w:rFonts w:ascii="Garamond" w:hAnsi="Garamond"/>
          <w:sz w:val="20"/>
          <w:szCs w:val="20"/>
        </w:rPr>
        <w:t>4</w:t>
      </w:r>
      <w:r w:rsidRPr="00961ED7">
        <w:rPr>
          <w:rFonts w:ascii="Garamond" w:hAnsi="Garamond"/>
          <w:sz w:val="20"/>
          <w:szCs w:val="20"/>
        </w:rPr>
        <w:t xml:space="preserve">  </w:t>
      </w:r>
      <w:r w:rsidR="00DE27A6">
        <w:rPr>
          <w:rFonts w:ascii="Garamond" w:hAnsi="Garamond"/>
          <w:bCs/>
          <w:sz w:val="20"/>
          <w:szCs w:val="20"/>
        </w:rPr>
        <w:t>Všeobecné obchodné podmienky – tvoria samostatnú prílohu tejto výzvy</w:t>
      </w:r>
    </w:p>
    <w:p w14:paraId="4E58F1B7" w14:textId="77777777" w:rsidR="0095033E" w:rsidRDefault="0095033E" w:rsidP="0095033E">
      <w:pPr>
        <w:rPr>
          <w:rFonts w:ascii="Garamond" w:hAnsi="Garamond"/>
          <w:bCs/>
          <w:sz w:val="20"/>
          <w:szCs w:val="20"/>
        </w:rPr>
      </w:pPr>
    </w:p>
    <w:p w14:paraId="6E991134" w14:textId="4D2E76CB" w:rsidR="0095033E" w:rsidRPr="003A6692" w:rsidRDefault="0095033E" w:rsidP="0095033E">
      <w:pPr>
        <w:rPr>
          <w:rFonts w:ascii="Garamond" w:hAnsi="Garamond"/>
          <w:sz w:val="20"/>
          <w:szCs w:val="20"/>
        </w:rPr>
      </w:pPr>
      <w:r w:rsidRPr="0095033E">
        <w:rPr>
          <w:rFonts w:ascii="Garamond" w:hAnsi="Garamond"/>
          <w:sz w:val="20"/>
          <w:szCs w:val="20"/>
        </w:rPr>
        <w:t>Príloha č. 5 Čestné vyhlásenie podľa § 32 ods 1 písm. a)</w:t>
      </w:r>
      <w:r>
        <w:rPr>
          <w:rFonts w:ascii="Garamond" w:hAnsi="Garamond"/>
          <w:sz w:val="20"/>
          <w:szCs w:val="20"/>
        </w:rPr>
        <w:t xml:space="preserve"> - </w:t>
      </w:r>
      <w:r>
        <w:rPr>
          <w:rFonts w:ascii="Garamond" w:hAnsi="Garamond"/>
          <w:bCs/>
          <w:sz w:val="20"/>
          <w:szCs w:val="20"/>
        </w:rPr>
        <w:t>– tvorí samostatnú prílohu tejto výzvy</w:t>
      </w:r>
    </w:p>
    <w:sectPr w:rsidR="0095033E" w:rsidRPr="003A6692" w:rsidSect="001359CE">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126B65" w14:textId="77777777" w:rsidR="004715C2" w:rsidRDefault="004715C2" w:rsidP="00BA6169">
      <w:pPr>
        <w:spacing w:after="0" w:line="240" w:lineRule="auto"/>
      </w:pPr>
      <w:r>
        <w:separator/>
      </w:r>
    </w:p>
  </w:endnote>
  <w:endnote w:type="continuationSeparator" w:id="0">
    <w:p w14:paraId="54E062C8" w14:textId="77777777" w:rsidR="004715C2" w:rsidRDefault="004715C2" w:rsidP="00BA61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65929F" w14:textId="77777777" w:rsidR="004715C2" w:rsidRDefault="004715C2" w:rsidP="00BA6169">
      <w:pPr>
        <w:spacing w:after="0" w:line="240" w:lineRule="auto"/>
      </w:pPr>
      <w:r>
        <w:separator/>
      </w:r>
    </w:p>
  </w:footnote>
  <w:footnote w:type="continuationSeparator" w:id="0">
    <w:p w14:paraId="50E19BC2" w14:textId="77777777" w:rsidR="004715C2" w:rsidRDefault="004715C2" w:rsidP="00BA61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E364B"/>
    <w:multiLevelType w:val="hybridMultilevel"/>
    <w:tmpl w:val="1A8CB458"/>
    <w:lvl w:ilvl="0" w:tplc="041B000F">
      <w:start w:val="1"/>
      <w:numFmt w:val="decimal"/>
      <w:lvlText w:val="%1."/>
      <w:lvlJc w:val="left"/>
      <w:pPr>
        <w:ind w:left="720" w:hanging="360"/>
      </w:pPr>
    </w:lvl>
    <w:lvl w:ilvl="1" w:tplc="0452FAA0">
      <w:start w:val="1"/>
      <w:numFmt w:val="lowerLetter"/>
      <w:lvlText w:val="%2)"/>
      <w:lvlJc w:val="left"/>
      <w:pPr>
        <w:ind w:left="1440" w:hanging="360"/>
      </w:pPr>
      <w:rPr>
        <w:rFonts w:ascii="Garamond" w:eastAsia="Times New Roman" w:hAnsi="Garamond" w:cs="Calibri" w:hint="default"/>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9D97CC1"/>
    <w:multiLevelType w:val="multilevel"/>
    <w:tmpl w:val="AA609546"/>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 w15:restartNumberingAfterBreak="0">
    <w:nsid w:val="0FAB3E47"/>
    <w:multiLevelType w:val="hybridMultilevel"/>
    <w:tmpl w:val="AA6CA254"/>
    <w:lvl w:ilvl="0" w:tplc="44944F32">
      <w:start w:val="3"/>
      <w:numFmt w:val="bullet"/>
      <w:lvlText w:val="-"/>
      <w:lvlJc w:val="left"/>
      <w:pPr>
        <w:ind w:left="1778" w:hanging="360"/>
      </w:pPr>
      <w:rPr>
        <w:rFonts w:ascii="Garamond" w:eastAsiaTheme="minorHAnsi" w:hAnsi="Garamond" w:cstheme="minorBidi"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4" w15:restartNumberingAfterBreak="0">
    <w:nsid w:val="10B23A0D"/>
    <w:multiLevelType w:val="hybridMultilevel"/>
    <w:tmpl w:val="DEC83C84"/>
    <w:lvl w:ilvl="0" w:tplc="218C39DA">
      <w:start w:val="1"/>
      <w:numFmt w:val="lowerLetter"/>
      <w:lvlText w:val="%1)"/>
      <w:lvlJc w:val="left"/>
      <w:pPr>
        <w:ind w:left="1440" w:hanging="360"/>
      </w:pPr>
      <w:rPr>
        <w:rFonts w:hint="default"/>
      </w:rPr>
    </w:lvl>
    <w:lvl w:ilvl="1" w:tplc="EC923DFE">
      <w:start w:val="1"/>
      <w:numFmt w:val="lowerLetter"/>
      <w:lvlText w:val="%2)"/>
      <w:lvlJc w:val="left"/>
      <w:pPr>
        <w:ind w:left="2160" w:hanging="360"/>
      </w:pPr>
      <w:rPr>
        <w:rFonts w:ascii="Garamond" w:eastAsia="Times New Roman" w:hAnsi="Garamond" w:cs="Calibri" w:hint="default"/>
      </w:rPr>
    </w:lvl>
    <w:lvl w:ilvl="2" w:tplc="041B001B">
      <w:start w:val="1"/>
      <w:numFmt w:val="lowerRoman"/>
      <w:lvlText w:val="%3."/>
      <w:lvlJc w:val="right"/>
      <w:pPr>
        <w:ind w:left="2880" w:hanging="180"/>
      </w:pPr>
    </w:lvl>
    <w:lvl w:ilvl="3" w:tplc="39F6E906">
      <w:start w:val="2"/>
      <w:numFmt w:val="bullet"/>
      <w:lvlText w:val="-"/>
      <w:lvlJc w:val="left"/>
      <w:pPr>
        <w:ind w:left="3600" w:hanging="360"/>
      </w:pPr>
      <w:rPr>
        <w:rFonts w:ascii="Arial Narrow" w:eastAsia="Times New Roman" w:hAnsi="Arial Narrow" w:cs="Calibri" w:hint="default"/>
      </w:r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 w15:restartNumberingAfterBreak="0">
    <w:nsid w:val="2B4C3ECA"/>
    <w:multiLevelType w:val="hybridMultilevel"/>
    <w:tmpl w:val="1E62EBB8"/>
    <w:lvl w:ilvl="0" w:tplc="59D6C2C2">
      <w:numFmt w:val="bullet"/>
      <w:lvlText w:val="-"/>
      <w:lvlJc w:val="left"/>
      <w:pPr>
        <w:ind w:left="1778" w:hanging="360"/>
      </w:pPr>
      <w:rPr>
        <w:rFonts w:ascii="Garamond" w:eastAsiaTheme="minorHAnsi" w:hAnsi="Garamond" w:cstheme="minorBidi" w:hint="default"/>
      </w:rPr>
    </w:lvl>
    <w:lvl w:ilvl="1" w:tplc="041B0003">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7"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 w15:restartNumberingAfterBreak="0">
    <w:nsid w:val="36CA1C16"/>
    <w:multiLevelType w:val="hybridMultilevel"/>
    <w:tmpl w:val="CBD687C4"/>
    <w:lvl w:ilvl="0" w:tplc="03FC19EA">
      <w:start w:val="1"/>
      <w:numFmt w:val="decimal"/>
      <w:lvlText w:val="%1."/>
      <w:lvlJc w:val="left"/>
      <w:pPr>
        <w:ind w:left="720" w:hanging="360"/>
      </w:pPr>
      <w:rPr>
        <w:rFonts w:ascii="Garamond" w:eastAsiaTheme="minorHAnsi" w:hAnsi="Garamond" w:cstheme="minorBidi"/>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1"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44FB201B"/>
    <w:multiLevelType w:val="multilevel"/>
    <w:tmpl w:val="D83E3F36"/>
    <w:numStyleLink w:val="tl5"/>
  </w:abstractNum>
  <w:abstractNum w:abstractNumId="14" w15:restartNumberingAfterBreak="0">
    <w:nsid w:val="4750107A"/>
    <w:multiLevelType w:val="hybridMultilevel"/>
    <w:tmpl w:val="B1D486A6"/>
    <w:lvl w:ilvl="0" w:tplc="041B0001">
      <w:start w:val="1"/>
      <w:numFmt w:val="bullet"/>
      <w:lvlText w:val=""/>
      <w:lvlJc w:val="left"/>
      <w:pPr>
        <w:ind w:left="1845" w:hanging="360"/>
      </w:pPr>
      <w:rPr>
        <w:rFonts w:ascii="Symbol" w:hAnsi="Symbol" w:hint="default"/>
      </w:rPr>
    </w:lvl>
    <w:lvl w:ilvl="1" w:tplc="041B0003" w:tentative="1">
      <w:start w:val="1"/>
      <w:numFmt w:val="bullet"/>
      <w:lvlText w:val="o"/>
      <w:lvlJc w:val="left"/>
      <w:pPr>
        <w:ind w:left="2565" w:hanging="360"/>
      </w:pPr>
      <w:rPr>
        <w:rFonts w:ascii="Courier New" w:hAnsi="Courier New" w:cs="Courier New" w:hint="default"/>
      </w:rPr>
    </w:lvl>
    <w:lvl w:ilvl="2" w:tplc="041B0005" w:tentative="1">
      <w:start w:val="1"/>
      <w:numFmt w:val="bullet"/>
      <w:lvlText w:val=""/>
      <w:lvlJc w:val="left"/>
      <w:pPr>
        <w:ind w:left="3285" w:hanging="360"/>
      </w:pPr>
      <w:rPr>
        <w:rFonts w:ascii="Wingdings" w:hAnsi="Wingdings" w:hint="default"/>
      </w:rPr>
    </w:lvl>
    <w:lvl w:ilvl="3" w:tplc="041B0001" w:tentative="1">
      <w:start w:val="1"/>
      <w:numFmt w:val="bullet"/>
      <w:lvlText w:val=""/>
      <w:lvlJc w:val="left"/>
      <w:pPr>
        <w:ind w:left="4005" w:hanging="360"/>
      </w:pPr>
      <w:rPr>
        <w:rFonts w:ascii="Symbol" w:hAnsi="Symbol" w:hint="default"/>
      </w:rPr>
    </w:lvl>
    <w:lvl w:ilvl="4" w:tplc="041B0003" w:tentative="1">
      <w:start w:val="1"/>
      <w:numFmt w:val="bullet"/>
      <w:lvlText w:val="o"/>
      <w:lvlJc w:val="left"/>
      <w:pPr>
        <w:ind w:left="4725" w:hanging="360"/>
      </w:pPr>
      <w:rPr>
        <w:rFonts w:ascii="Courier New" w:hAnsi="Courier New" w:cs="Courier New" w:hint="default"/>
      </w:rPr>
    </w:lvl>
    <w:lvl w:ilvl="5" w:tplc="041B0005" w:tentative="1">
      <w:start w:val="1"/>
      <w:numFmt w:val="bullet"/>
      <w:lvlText w:val=""/>
      <w:lvlJc w:val="left"/>
      <w:pPr>
        <w:ind w:left="5445" w:hanging="360"/>
      </w:pPr>
      <w:rPr>
        <w:rFonts w:ascii="Wingdings" w:hAnsi="Wingdings" w:hint="default"/>
      </w:rPr>
    </w:lvl>
    <w:lvl w:ilvl="6" w:tplc="041B0001" w:tentative="1">
      <w:start w:val="1"/>
      <w:numFmt w:val="bullet"/>
      <w:lvlText w:val=""/>
      <w:lvlJc w:val="left"/>
      <w:pPr>
        <w:ind w:left="6165" w:hanging="360"/>
      </w:pPr>
      <w:rPr>
        <w:rFonts w:ascii="Symbol" w:hAnsi="Symbol" w:hint="default"/>
      </w:rPr>
    </w:lvl>
    <w:lvl w:ilvl="7" w:tplc="041B0003" w:tentative="1">
      <w:start w:val="1"/>
      <w:numFmt w:val="bullet"/>
      <w:lvlText w:val="o"/>
      <w:lvlJc w:val="left"/>
      <w:pPr>
        <w:ind w:left="6885" w:hanging="360"/>
      </w:pPr>
      <w:rPr>
        <w:rFonts w:ascii="Courier New" w:hAnsi="Courier New" w:cs="Courier New" w:hint="default"/>
      </w:rPr>
    </w:lvl>
    <w:lvl w:ilvl="8" w:tplc="041B0005" w:tentative="1">
      <w:start w:val="1"/>
      <w:numFmt w:val="bullet"/>
      <w:lvlText w:val=""/>
      <w:lvlJc w:val="left"/>
      <w:pPr>
        <w:ind w:left="7605" w:hanging="360"/>
      </w:pPr>
      <w:rPr>
        <w:rFonts w:ascii="Wingdings" w:hAnsi="Wingdings" w:hint="default"/>
      </w:rPr>
    </w:lvl>
  </w:abstractNum>
  <w:abstractNum w:abstractNumId="15" w15:restartNumberingAfterBreak="0">
    <w:nsid w:val="47670DFD"/>
    <w:multiLevelType w:val="hybridMultilevel"/>
    <w:tmpl w:val="8C44A7FC"/>
    <w:lvl w:ilvl="0" w:tplc="041B0017">
      <w:start w:val="1"/>
      <w:numFmt w:val="lowerLetter"/>
      <w:lvlText w:val="%1)"/>
      <w:lvlJc w:val="left"/>
      <w:pPr>
        <w:ind w:left="3218" w:hanging="360"/>
      </w:pPr>
    </w:lvl>
    <w:lvl w:ilvl="1" w:tplc="041B0019" w:tentative="1">
      <w:start w:val="1"/>
      <w:numFmt w:val="lowerLetter"/>
      <w:lvlText w:val="%2."/>
      <w:lvlJc w:val="left"/>
      <w:pPr>
        <w:ind w:left="3938" w:hanging="360"/>
      </w:pPr>
    </w:lvl>
    <w:lvl w:ilvl="2" w:tplc="041B001B" w:tentative="1">
      <w:start w:val="1"/>
      <w:numFmt w:val="lowerRoman"/>
      <w:lvlText w:val="%3."/>
      <w:lvlJc w:val="right"/>
      <w:pPr>
        <w:ind w:left="4658" w:hanging="180"/>
      </w:pPr>
    </w:lvl>
    <w:lvl w:ilvl="3" w:tplc="041B000F" w:tentative="1">
      <w:start w:val="1"/>
      <w:numFmt w:val="decimal"/>
      <w:lvlText w:val="%4."/>
      <w:lvlJc w:val="left"/>
      <w:pPr>
        <w:ind w:left="5378" w:hanging="360"/>
      </w:pPr>
    </w:lvl>
    <w:lvl w:ilvl="4" w:tplc="041B0019" w:tentative="1">
      <w:start w:val="1"/>
      <w:numFmt w:val="lowerLetter"/>
      <w:lvlText w:val="%5."/>
      <w:lvlJc w:val="left"/>
      <w:pPr>
        <w:ind w:left="6098" w:hanging="360"/>
      </w:pPr>
    </w:lvl>
    <w:lvl w:ilvl="5" w:tplc="041B001B" w:tentative="1">
      <w:start w:val="1"/>
      <w:numFmt w:val="lowerRoman"/>
      <w:lvlText w:val="%6."/>
      <w:lvlJc w:val="right"/>
      <w:pPr>
        <w:ind w:left="6818" w:hanging="180"/>
      </w:pPr>
    </w:lvl>
    <w:lvl w:ilvl="6" w:tplc="041B000F" w:tentative="1">
      <w:start w:val="1"/>
      <w:numFmt w:val="decimal"/>
      <w:lvlText w:val="%7."/>
      <w:lvlJc w:val="left"/>
      <w:pPr>
        <w:ind w:left="7538" w:hanging="360"/>
      </w:pPr>
    </w:lvl>
    <w:lvl w:ilvl="7" w:tplc="041B0019" w:tentative="1">
      <w:start w:val="1"/>
      <w:numFmt w:val="lowerLetter"/>
      <w:lvlText w:val="%8."/>
      <w:lvlJc w:val="left"/>
      <w:pPr>
        <w:ind w:left="8258" w:hanging="360"/>
      </w:pPr>
    </w:lvl>
    <w:lvl w:ilvl="8" w:tplc="041B001B" w:tentative="1">
      <w:start w:val="1"/>
      <w:numFmt w:val="lowerRoman"/>
      <w:lvlText w:val="%9."/>
      <w:lvlJc w:val="right"/>
      <w:pPr>
        <w:ind w:left="8978" w:hanging="180"/>
      </w:pPr>
    </w:lvl>
  </w:abstractNum>
  <w:abstractNum w:abstractNumId="16" w15:restartNumberingAfterBreak="0">
    <w:nsid w:val="4AD223C7"/>
    <w:multiLevelType w:val="hybridMultilevel"/>
    <w:tmpl w:val="A308DEF0"/>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5DF84E38"/>
    <w:multiLevelType w:val="hybridMultilevel"/>
    <w:tmpl w:val="7B7809E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5DF96AE2"/>
    <w:multiLevelType w:val="hybridMultilevel"/>
    <w:tmpl w:val="C2560C3C"/>
    <w:lvl w:ilvl="0" w:tplc="5950E2BC">
      <w:start w:val="1"/>
      <w:numFmt w:val="decimal"/>
      <w:lvlText w:val="%1."/>
      <w:lvlJc w:val="left"/>
      <w:pPr>
        <w:ind w:left="1485" w:hanging="360"/>
      </w:pPr>
      <w:rPr>
        <w:rFonts w:ascii="Garamond" w:eastAsiaTheme="minorHAnsi" w:hAnsi="Garamond" w:cstheme="minorBidi" w:hint="default"/>
        <w:b/>
        <w:color w:val="auto"/>
        <w:sz w:val="20"/>
      </w:rPr>
    </w:lvl>
    <w:lvl w:ilvl="1" w:tplc="041B0019" w:tentative="1">
      <w:start w:val="1"/>
      <w:numFmt w:val="lowerLetter"/>
      <w:lvlText w:val="%2."/>
      <w:lvlJc w:val="left"/>
      <w:pPr>
        <w:ind w:left="2205" w:hanging="360"/>
      </w:pPr>
    </w:lvl>
    <w:lvl w:ilvl="2" w:tplc="041B001B" w:tentative="1">
      <w:start w:val="1"/>
      <w:numFmt w:val="lowerRoman"/>
      <w:lvlText w:val="%3."/>
      <w:lvlJc w:val="right"/>
      <w:pPr>
        <w:ind w:left="2925" w:hanging="180"/>
      </w:pPr>
    </w:lvl>
    <w:lvl w:ilvl="3" w:tplc="041B000F" w:tentative="1">
      <w:start w:val="1"/>
      <w:numFmt w:val="decimal"/>
      <w:lvlText w:val="%4."/>
      <w:lvlJc w:val="left"/>
      <w:pPr>
        <w:ind w:left="3645" w:hanging="360"/>
      </w:pPr>
    </w:lvl>
    <w:lvl w:ilvl="4" w:tplc="041B0019" w:tentative="1">
      <w:start w:val="1"/>
      <w:numFmt w:val="lowerLetter"/>
      <w:lvlText w:val="%5."/>
      <w:lvlJc w:val="left"/>
      <w:pPr>
        <w:ind w:left="4365" w:hanging="360"/>
      </w:pPr>
    </w:lvl>
    <w:lvl w:ilvl="5" w:tplc="041B001B" w:tentative="1">
      <w:start w:val="1"/>
      <w:numFmt w:val="lowerRoman"/>
      <w:lvlText w:val="%6."/>
      <w:lvlJc w:val="right"/>
      <w:pPr>
        <w:ind w:left="5085" w:hanging="180"/>
      </w:pPr>
    </w:lvl>
    <w:lvl w:ilvl="6" w:tplc="041B000F" w:tentative="1">
      <w:start w:val="1"/>
      <w:numFmt w:val="decimal"/>
      <w:lvlText w:val="%7."/>
      <w:lvlJc w:val="left"/>
      <w:pPr>
        <w:ind w:left="5805" w:hanging="360"/>
      </w:pPr>
    </w:lvl>
    <w:lvl w:ilvl="7" w:tplc="041B0019" w:tentative="1">
      <w:start w:val="1"/>
      <w:numFmt w:val="lowerLetter"/>
      <w:lvlText w:val="%8."/>
      <w:lvlJc w:val="left"/>
      <w:pPr>
        <w:ind w:left="6525" w:hanging="360"/>
      </w:pPr>
    </w:lvl>
    <w:lvl w:ilvl="8" w:tplc="041B001B" w:tentative="1">
      <w:start w:val="1"/>
      <w:numFmt w:val="lowerRoman"/>
      <w:lvlText w:val="%9."/>
      <w:lvlJc w:val="right"/>
      <w:pPr>
        <w:ind w:left="7245" w:hanging="180"/>
      </w:pPr>
    </w:lvl>
  </w:abstractNum>
  <w:abstractNum w:abstractNumId="19" w15:restartNumberingAfterBreak="0">
    <w:nsid w:val="61D16550"/>
    <w:multiLevelType w:val="hybridMultilevel"/>
    <w:tmpl w:val="E1AE594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0"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1" w15:restartNumberingAfterBreak="0">
    <w:nsid w:val="6512263E"/>
    <w:multiLevelType w:val="hybridMultilevel"/>
    <w:tmpl w:val="1ED8BDC4"/>
    <w:lvl w:ilvl="0" w:tplc="041B000F">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2" w15:restartNumberingAfterBreak="0">
    <w:nsid w:val="652F12EB"/>
    <w:multiLevelType w:val="multilevel"/>
    <w:tmpl w:val="01E887EC"/>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ascii="Garamond" w:hAnsi="Garamond" w:hint="default"/>
        <w:b w:val="0"/>
        <w:sz w:val="20"/>
        <w:szCs w:val="2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7108050F"/>
    <w:multiLevelType w:val="hybridMultilevel"/>
    <w:tmpl w:val="A1E0A65C"/>
    <w:lvl w:ilvl="0" w:tplc="DEA2AA44">
      <w:numFmt w:val="bullet"/>
      <w:lvlText w:val="-"/>
      <w:lvlJc w:val="left"/>
      <w:pPr>
        <w:ind w:left="1778" w:hanging="360"/>
      </w:pPr>
      <w:rPr>
        <w:rFonts w:ascii="Garamond" w:eastAsiaTheme="minorHAnsi" w:hAnsi="Garamond" w:cstheme="minorBidi"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24"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5"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6"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837720376">
    <w:abstractNumId w:val="22"/>
  </w:num>
  <w:num w:numId="2" w16cid:durableId="2122800499">
    <w:abstractNumId w:val="21"/>
  </w:num>
  <w:num w:numId="3" w16cid:durableId="812869419">
    <w:abstractNumId w:val="1"/>
  </w:num>
  <w:num w:numId="4" w16cid:durableId="1590844157">
    <w:abstractNumId w:val="8"/>
  </w:num>
  <w:num w:numId="5" w16cid:durableId="774714827">
    <w:abstractNumId w:val="17"/>
  </w:num>
  <w:num w:numId="6" w16cid:durableId="13079703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17855320">
    <w:abstractNumId w:val="7"/>
  </w:num>
  <w:num w:numId="8" w16cid:durableId="838928960">
    <w:abstractNumId w:val="25"/>
  </w:num>
  <w:num w:numId="9" w16cid:durableId="1684237239">
    <w:abstractNumId w:val="4"/>
  </w:num>
  <w:num w:numId="10" w16cid:durableId="409354770">
    <w:abstractNumId w:val="9"/>
  </w:num>
  <w:num w:numId="11" w16cid:durableId="3673051">
    <w:abstractNumId w:val="20"/>
  </w:num>
  <w:num w:numId="12" w16cid:durableId="597835960">
    <w:abstractNumId w:val="24"/>
  </w:num>
  <w:num w:numId="13" w16cid:durableId="1163013063">
    <w:abstractNumId w:val="10"/>
  </w:num>
  <w:num w:numId="14" w16cid:durableId="2136605448">
    <w:abstractNumId w:val="2"/>
  </w:num>
  <w:num w:numId="15" w16cid:durableId="1614750612">
    <w:abstractNumId w:val="5"/>
  </w:num>
  <w:num w:numId="16" w16cid:durableId="1071387768">
    <w:abstractNumId w:val="12"/>
  </w:num>
  <w:num w:numId="17" w16cid:durableId="1921792095">
    <w:abstractNumId w:val="16"/>
  </w:num>
  <w:num w:numId="18" w16cid:durableId="380444532">
    <w:abstractNumId w:val="14"/>
  </w:num>
  <w:num w:numId="19" w16cid:durableId="1709331108">
    <w:abstractNumId w:val="6"/>
  </w:num>
  <w:num w:numId="20" w16cid:durableId="543754767">
    <w:abstractNumId w:val="23"/>
  </w:num>
  <w:num w:numId="21" w16cid:durableId="9018688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03146224">
    <w:abstractNumId w:val="19"/>
  </w:num>
  <w:num w:numId="23" w16cid:durableId="1994723908">
    <w:abstractNumId w:val="26"/>
  </w:num>
  <w:num w:numId="24" w16cid:durableId="2095398464">
    <w:abstractNumId w:val="13"/>
  </w:num>
  <w:num w:numId="25" w16cid:durableId="1718820089">
    <w:abstractNumId w:val="18"/>
  </w:num>
  <w:num w:numId="26" w16cid:durableId="1486775316">
    <w:abstractNumId w:val="3"/>
  </w:num>
  <w:num w:numId="27" w16cid:durableId="1729598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53D"/>
    <w:rsid w:val="00000123"/>
    <w:rsid w:val="00011775"/>
    <w:rsid w:val="00020480"/>
    <w:rsid w:val="0002556C"/>
    <w:rsid w:val="000329AD"/>
    <w:rsid w:val="0004040D"/>
    <w:rsid w:val="0004660E"/>
    <w:rsid w:val="00054F75"/>
    <w:rsid w:val="00057E85"/>
    <w:rsid w:val="00090A61"/>
    <w:rsid w:val="000924A7"/>
    <w:rsid w:val="00096B74"/>
    <w:rsid w:val="000A32F3"/>
    <w:rsid w:val="000B03E4"/>
    <w:rsid w:val="000B4E2D"/>
    <w:rsid w:val="000B54F5"/>
    <w:rsid w:val="000C1CE0"/>
    <w:rsid w:val="000D08D4"/>
    <w:rsid w:val="000D1C32"/>
    <w:rsid w:val="000D24E5"/>
    <w:rsid w:val="000D3CB3"/>
    <w:rsid w:val="000F5EAF"/>
    <w:rsid w:val="0010575A"/>
    <w:rsid w:val="00116EBF"/>
    <w:rsid w:val="001300E2"/>
    <w:rsid w:val="001359CE"/>
    <w:rsid w:val="00161CC5"/>
    <w:rsid w:val="00162177"/>
    <w:rsid w:val="00166C45"/>
    <w:rsid w:val="00177BBF"/>
    <w:rsid w:val="00184686"/>
    <w:rsid w:val="00192251"/>
    <w:rsid w:val="001944E7"/>
    <w:rsid w:val="00196378"/>
    <w:rsid w:val="001A12A8"/>
    <w:rsid w:val="001A45D8"/>
    <w:rsid w:val="001B46A7"/>
    <w:rsid w:val="001D5AE5"/>
    <w:rsid w:val="001E09CC"/>
    <w:rsid w:val="001E2540"/>
    <w:rsid w:val="001E6F7F"/>
    <w:rsid w:val="002011F5"/>
    <w:rsid w:val="00204EB0"/>
    <w:rsid w:val="00213432"/>
    <w:rsid w:val="00223503"/>
    <w:rsid w:val="00224412"/>
    <w:rsid w:val="00233612"/>
    <w:rsid w:val="00233D85"/>
    <w:rsid w:val="00245A82"/>
    <w:rsid w:val="00246E68"/>
    <w:rsid w:val="002514C1"/>
    <w:rsid w:val="00251DDF"/>
    <w:rsid w:val="00252927"/>
    <w:rsid w:val="00253E81"/>
    <w:rsid w:val="00256EA0"/>
    <w:rsid w:val="00264E07"/>
    <w:rsid w:val="002901D6"/>
    <w:rsid w:val="00295644"/>
    <w:rsid w:val="00296446"/>
    <w:rsid w:val="002C318C"/>
    <w:rsid w:val="002D053D"/>
    <w:rsid w:val="002D4ACF"/>
    <w:rsid w:val="0030197B"/>
    <w:rsid w:val="003042EA"/>
    <w:rsid w:val="003208FA"/>
    <w:rsid w:val="00326183"/>
    <w:rsid w:val="00326D2D"/>
    <w:rsid w:val="0033307F"/>
    <w:rsid w:val="003364A3"/>
    <w:rsid w:val="0033714D"/>
    <w:rsid w:val="00340A4D"/>
    <w:rsid w:val="00343D31"/>
    <w:rsid w:val="0034565F"/>
    <w:rsid w:val="00350EC6"/>
    <w:rsid w:val="00362747"/>
    <w:rsid w:val="0037220A"/>
    <w:rsid w:val="003975E7"/>
    <w:rsid w:val="003A6692"/>
    <w:rsid w:val="003C67CD"/>
    <w:rsid w:val="003C6BCB"/>
    <w:rsid w:val="003D1584"/>
    <w:rsid w:val="003D6A52"/>
    <w:rsid w:val="003E7FFB"/>
    <w:rsid w:val="003F333C"/>
    <w:rsid w:val="003F6885"/>
    <w:rsid w:val="0040236D"/>
    <w:rsid w:val="0041787B"/>
    <w:rsid w:val="004238F6"/>
    <w:rsid w:val="00424E58"/>
    <w:rsid w:val="00431E53"/>
    <w:rsid w:val="00441DA0"/>
    <w:rsid w:val="0047128D"/>
    <w:rsid w:val="004715C2"/>
    <w:rsid w:val="00485182"/>
    <w:rsid w:val="00487F2D"/>
    <w:rsid w:val="00494632"/>
    <w:rsid w:val="004A4669"/>
    <w:rsid w:val="004C7F0E"/>
    <w:rsid w:val="004D61EC"/>
    <w:rsid w:val="004D7AD6"/>
    <w:rsid w:val="004F4EE1"/>
    <w:rsid w:val="004F64AF"/>
    <w:rsid w:val="005075C4"/>
    <w:rsid w:val="00526881"/>
    <w:rsid w:val="00541D99"/>
    <w:rsid w:val="00547FD3"/>
    <w:rsid w:val="00553364"/>
    <w:rsid w:val="0055383D"/>
    <w:rsid w:val="00554A5F"/>
    <w:rsid w:val="005805A7"/>
    <w:rsid w:val="0058462B"/>
    <w:rsid w:val="00590E09"/>
    <w:rsid w:val="005969AA"/>
    <w:rsid w:val="005A44BB"/>
    <w:rsid w:val="005B0776"/>
    <w:rsid w:val="005B0AD7"/>
    <w:rsid w:val="005B3E8B"/>
    <w:rsid w:val="005B4C26"/>
    <w:rsid w:val="005B78CB"/>
    <w:rsid w:val="005C736E"/>
    <w:rsid w:val="005D6794"/>
    <w:rsid w:val="005E5BCF"/>
    <w:rsid w:val="005E7C47"/>
    <w:rsid w:val="005F6AC1"/>
    <w:rsid w:val="006007FC"/>
    <w:rsid w:val="006075B3"/>
    <w:rsid w:val="00610182"/>
    <w:rsid w:val="00612E8B"/>
    <w:rsid w:val="00620840"/>
    <w:rsid w:val="00625F9A"/>
    <w:rsid w:val="00630575"/>
    <w:rsid w:val="00633902"/>
    <w:rsid w:val="006419BD"/>
    <w:rsid w:val="00644B90"/>
    <w:rsid w:val="00644F9B"/>
    <w:rsid w:val="00645EFB"/>
    <w:rsid w:val="00651619"/>
    <w:rsid w:val="006539F7"/>
    <w:rsid w:val="00683871"/>
    <w:rsid w:val="006843C1"/>
    <w:rsid w:val="006853DD"/>
    <w:rsid w:val="00691187"/>
    <w:rsid w:val="0069136A"/>
    <w:rsid w:val="006A2072"/>
    <w:rsid w:val="006B7A98"/>
    <w:rsid w:val="006C68CF"/>
    <w:rsid w:val="006D0C13"/>
    <w:rsid w:val="006E4A39"/>
    <w:rsid w:val="006F1A48"/>
    <w:rsid w:val="006F35C4"/>
    <w:rsid w:val="006F5011"/>
    <w:rsid w:val="006F71CA"/>
    <w:rsid w:val="00706E4A"/>
    <w:rsid w:val="00723281"/>
    <w:rsid w:val="007234AB"/>
    <w:rsid w:val="007570EF"/>
    <w:rsid w:val="00770730"/>
    <w:rsid w:val="00774CEB"/>
    <w:rsid w:val="007940ED"/>
    <w:rsid w:val="00796EBC"/>
    <w:rsid w:val="00797C17"/>
    <w:rsid w:val="007B15A3"/>
    <w:rsid w:val="007B4ED8"/>
    <w:rsid w:val="007B5E24"/>
    <w:rsid w:val="007C2F8D"/>
    <w:rsid w:val="007E59FD"/>
    <w:rsid w:val="0080287B"/>
    <w:rsid w:val="00844171"/>
    <w:rsid w:val="00855187"/>
    <w:rsid w:val="00857825"/>
    <w:rsid w:val="008931B4"/>
    <w:rsid w:val="0089482E"/>
    <w:rsid w:val="008A12C4"/>
    <w:rsid w:val="008A1435"/>
    <w:rsid w:val="008B03EE"/>
    <w:rsid w:val="008C448B"/>
    <w:rsid w:val="008C7B84"/>
    <w:rsid w:val="008E6E47"/>
    <w:rsid w:val="008E718B"/>
    <w:rsid w:val="008E7C01"/>
    <w:rsid w:val="008F3931"/>
    <w:rsid w:val="00920E2F"/>
    <w:rsid w:val="00922BC6"/>
    <w:rsid w:val="009302FF"/>
    <w:rsid w:val="00935878"/>
    <w:rsid w:val="0095033E"/>
    <w:rsid w:val="00954B90"/>
    <w:rsid w:val="00957CFF"/>
    <w:rsid w:val="00961ED7"/>
    <w:rsid w:val="009772F5"/>
    <w:rsid w:val="009A10EA"/>
    <w:rsid w:val="009A6146"/>
    <w:rsid w:val="009A6311"/>
    <w:rsid w:val="009B429A"/>
    <w:rsid w:val="009C7823"/>
    <w:rsid w:val="009D46DB"/>
    <w:rsid w:val="009E1852"/>
    <w:rsid w:val="009E29D7"/>
    <w:rsid w:val="009E30B4"/>
    <w:rsid w:val="009E6F63"/>
    <w:rsid w:val="009E72AB"/>
    <w:rsid w:val="009F18AE"/>
    <w:rsid w:val="009F36B1"/>
    <w:rsid w:val="009F59E8"/>
    <w:rsid w:val="00A0594E"/>
    <w:rsid w:val="00A1479F"/>
    <w:rsid w:val="00A15600"/>
    <w:rsid w:val="00A30B6C"/>
    <w:rsid w:val="00A33AF6"/>
    <w:rsid w:val="00A36481"/>
    <w:rsid w:val="00A46137"/>
    <w:rsid w:val="00A61075"/>
    <w:rsid w:val="00A617FD"/>
    <w:rsid w:val="00A635AC"/>
    <w:rsid w:val="00A65A4A"/>
    <w:rsid w:val="00A65E42"/>
    <w:rsid w:val="00A83DF4"/>
    <w:rsid w:val="00A87CD3"/>
    <w:rsid w:val="00AA23BF"/>
    <w:rsid w:val="00AA5B98"/>
    <w:rsid w:val="00AB184A"/>
    <w:rsid w:val="00AB3084"/>
    <w:rsid w:val="00AB50E9"/>
    <w:rsid w:val="00AC6FBD"/>
    <w:rsid w:val="00AE5EFC"/>
    <w:rsid w:val="00AF78C7"/>
    <w:rsid w:val="00B03A41"/>
    <w:rsid w:val="00B35886"/>
    <w:rsid w:val="00B378A9"/>
    <w:rsid w:val="00B37915"/>
    <w:rsid w:val="00B50B3B"/>
    <w:rsid w:val="00B50F4F"/>
    <w:rsid w:val="00B860A3"/>
    <w:rsid w:val="00B948A4"/>
    <w:rsid w:val="00BA6169"/>
    <w:rsid w:val="00BB1B07"/>
    <w:rsid w:val="00BB7111"/>
    <w:rsid w:val="00BC052D"/>
    <w:rsid w:val="00BC6BF7"/>
    <w:rsid w:val="00BE0C1D"/>
    <w:rsid w:val="00C1477A"/>
    <w:rsid w:val="00C32673"/>
    <w:rsid w:val="00C34001"/>
    <w:rsid w:val="00C36A87"/>
    <w:rsid w:val="00C41921"/>
    <w:rsid w:val="00C467B3"/>
    <w:rsid w:val="00C50593"/>
    <w:rsid w:val="00C50FAD"/>
    <w:rsid w:val="00C53CB3"/>
    <w:rsid w:val="00C65834"/>
    <w:rsid w:val="00C82682"/>
    <w:rsid w:val="00C866E8"/>
    <w:rsid w:val="00C95EEE"/>
    <w:rsid w:val="00CB6BF8"/>
    <w:rsid w:val="00CD586D"/>
    <w:rsid w:val="00CE7BBD"/>
    <w:rsid w:val="00CF0B9B"/>
    <w:rsid w:val="00CF30AD"/>
    <w:rsid w:val="00D052D9"/>
    <w:rsid w:val="00D21E75"/>
    <w:rsid w:val="00D2690B"/>
    <w:rsid w:val="00D35AE0"/>
    <w:rsid w:val="00D73A62"/>
    <w:rsid w:val="00D849F0"/>
    <w:rsid w:val="00D84AFB"/>
    <w:rsid w:val="00D84C08"/>
    <w:rsid w:val="00D91222"/>
    <w:rsid w:val="00DB244E"/>
    <w:rsid w:val="00DB2AAA"/>
    <w:rsid w:val="00DC1937"/>
    <w:rsid w:val="00DC61D2"/>
    <w:rsid w:val="00DC7201"/>
    <w:rsid w:val="00DD491D"/>
    <w:rsid w:val="00DE14D0"/>
    <w:rsid w:val="00DE27A6"/>
    <w:rsid w:val="00DE418C"/>
    <w:rsid w:val="00DF0A0B"/>
    <w:rsid w:val="00E2180B"/>
    <w:rsid w:val="00E26EA7"/>
    <w:rsid w:val="00E302D9"/>
    <w:rsid w:val="00E31B39"/>
    <w:rsid w:val="00E3588A"/>
    <w:rsid w:val="00E44451"/>
    <w:rsid w:val="00E5324C"/>
    <w:rsid w:val="00E557EB"/>
    <w:rsid w:val="00E57F43"/>
    <w:rsid w:val="00E7764A"/>
    <w:rsid w:val="00E82309"/>
    <w:rsid w:val="00E83028"/>
    <w:rsid w:val="00E9014F"/>
    <w:rsid w:val="00E9408C"/>
    <w:rsid w:val="00EC30C0"/>
    <w:rsid w:val="00ED0047"/>
    <w:rsid w:val="00ED5FF2"/>
    <w:rsid w:val="00EF35B4"/>
    <w:rsid w:val="00EF7C07"/>
    <w:rsid w:val="00F053FB"/>
    <w:rsid w:val="00F0754B"/>
    <w:rsid w:val="00F224D6"/>
    <w:rsid w:val="00F32DA4"/>
    <w:rsid w:val="00F33B37"/>
    <w:rsid w:val="00F454B5"/>
    <w:rsid w:val="00F555D6"/>
    <w:rsid w:val="00F67F7E"/>
    <w:rsid w:val="00F71FB7"/>
    <w:rsid w:val="00F768C4"/>
    <w:rsid w:val="00F863F4"/>
    <w:rsid w:val="00F872BC"/>
    <w:rsid w:val="00F95EEF"/>
    <w:rsid w:val="00FA152C"/>
    <w:rsid w:val="00FA63E7"/>
    <w:rsid w:val="00FA643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8F5AB"/>
  <w15:docId w15:val="{E16D78A6-41E8-4C32-AFC4-2F626A91B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ullet Number,lp1,lp11,List Paragraph11,Bullet 1,Use Case List Paragraph,List Paragraph1,body,Bullet List,FooterText,numbered,Paragraphe de liste1,Odsek,Odsek zoznamu2,Nad,Odstavec cíl se seznamem,Odstavec_muj,Medium List 2 - Accent 41"/>
    <w:basedOn w:val="Normlny"/>
    <w:link w:val="OdsekzoznamuChar"/>
    <w:uiPriority w:val="34"/>
    <w:qFormat/>
    <w:rsid w:val="002D053D"/>
    <w:pPr>
      <w:ind w:left="720"/>
      <w:contextualSpacing/>
    </w:pPr>
  </w:style>
  <w:style w:type="character" w:styleId="Hypertextovprepojenie">
    <w:name w:val="Hyperlink"/>
    <w:basedOn w:val="Predvolenpsmoodseku"/>
    <w:uiPriority w:val="99"/>
    <w:unhideWhenUsed/>
    <w:rsid w:val="00B378A9"/>
    <w:rPr>
      <w:color w:val="0563C1" w:themeColor="hyperlink"/>
      <w:u w:val="single"/>
    </w:rPr>
  </w:style>
  <w:style w:type="character" w:customStyle="1" w:styleId="Nevyrieenzmienka1">
    <w:name w:val="Nevyriešená zmienka1"/>
    <w:basedOn w:val="Predvolenpsmoodseku"/>
    <w:uiPriority w:val="99"/>
    <w:semiHidden/>
    <w:unhideWhenUsed/>
    <w:rsid w:val="00B378A9"/>
    <w:rPr>
      <w:color w:val="605E5C"/>
      <w:shd w:val="clear" w:color="auto" w:fill="E1DFDD"/>
    </w:rPr>
  </w:style>
  <w:style w:type="character" w:styleId="Odkaznakomentr">
    <w:name w:val="annotation reference"/>
    <w:basedOn w:val="Predvolenpsmoodseku"/>
    <w:uiPriority w:val="99"/>
    <w:semiHidden/>
    <w:unhideWhenUsed/>
    <w:rsid w:val="00C866E8"/>
    <w:rPr>
      <w:sz w:val="16"/>
      <w:szCs w:val="16"/>
    </w:rPr>
  </w:style>
  <w:style w:type="paragraph" w:styleId="Textkomentra">
    <w:name w:val="annotation text"/>
    <w:basedOn w:val="Normlny"/>
    <w:link w:val="TextkomentraChar"/>
    <w:uiPriority w:val="99"/>
    <w:unhideWhenUsed/>
    <w:rsid w:val="00C866E8"/>
    <w:pPr>
      <w:spacing w:line="240" w:lineRule="auto"/>
    </w:pPr>
    <w:rPr>
      <w:sz w:val="20"/>
      <w:szCs w:val="20"/>
    </w:rPr>
  </w:style>
  <w:style w:type="character" w:customStyle="1" w:styleId="TextkomentraChar">
    <w:name w:val="Text komentára Char"/>
    <w:basedOn w:val="Predvolenpsmoodseku"/>
    <w:link w:val="Textkomentra"/>
    <w:uiPriority w:val="99"/>
    <w:rsid w:val="00C866E8"/>
    <w:rPr>
      <w:sz w:val="20"/>
      <w:szCs w:val="20"/>
    </w:rPr>
  </w:style>
  <w:style w:type="paragraph" w:styleId="Predmetkomentra">
    <w:name w:val="annotation subject"/>
    <w:basedOn w:val="Textkomentra"/>
    <w:next w:val="Textkomentra"/>
    <w:link w:val="PredmetkomentraChar"/>
    <w:uiPriority w:val="99"/>
    <w:semiHidden/>
    <w:unhideWhenUsed/>
    <w:rsid w:val="00C866E8"/>
    <w:rPr>
      <w:b/>
      <w:bCs/>
    </w:rPr>
  </w:style>
  <w:style w:type="character" w:customStyle="1" w:styleId="PredmetkomentraChar">
    <w:name w:val="Predmet komentára Char"/>
    <w:basedOn w:val="TextkomentraChar"/>
    <w:link w:val="Predmetkomentra"/>
    <w:uiPriority w:val="99"/>
    <w:semiHidden/>
    <w:rsid w:val="00C866E8"/>
    <w:rPr>
      <w:b/>
      <w:bCs/>
      <w:sz w:val="20"/>
      <w:szCs w:val="20"/>
    </w:rPr>
  </w:style>
  <w:style w:type="paragraph" w:styleId="Textbubliny">
    <w:name w:val="Balloon Text"/>
    <w:basedOn w:val="Normlny"/>
    <w:link w:val="TextbublinyChar"/>
    <w:uiPriority w:val="99"/>
    <w:semiHidden/>
    <w:unhideWhenUsed/>
    <w:rsid w:val="00C866E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C866E8"/>
    <w:rPr>
      <w:rFonts w:ascii="Segoe UI" w:hAnsi="Segoe UI" w:cs="Segoe UI"/>
      <w:sz w:val="18"/>
      <w:szCs w:val="18"/>
    </w:rPr>
  </w:style>
  <w:style w:type="paragraph" w:styleId="Textpoznmkypodiarou">
    <w:name w:val="footnote text"/>
    <w:basedOn w:val="Normlny"/>
    <w:link w:val="TextpoznmkypodiarouChar"/>
    <w:uiPriority w:val="99"/>
    <w:unhideWhenUsed/>
    <w:rsid w:val="00BA6169"/>
    <w:pPr>
      <w:spacing w:after="0" w:line="240" w:lineRule="auto"/>
    </w:pPr>
    <w:rPr>
      <w:rFonts w:ascii="Garamond" w:eastAsia="Times New Roman" w:hAnsi="Garamond" w:cs="Times New Roman"/>
      <w:noProof/>
      <w:sz w:val="20"/>
      <w:szCs w:val="20"/>
      <w:lang w:eastAsia="sk-SK"/>
    </w:rPr>
  </w:style>
  <w:style w:type="character" w:customStyle="1" w:styleId="TextpoznmkypodiarouChar">
    <w:name w:val="Text poznámky pod čiarou Char"/>
    <w:basedOn w:val="Predvolenpsmoodseku"/>
    <w:link w:val="Textpoznmkypodiarou"/>
    <w:uiPriority w:val="99"/>
    <w:rsid w:val="00BA6169"/>
    <w:rPr>
      <w:rFonts w:ascii="Garamond" w:eastAsia="Times New Roman" w:hAnsi="Garamond" w:cs="Times New Roman"/>
      <w:noProof/>
      <w:sz w:val="20"/>
      <w:szCs w:val="20"/>
      <w:lang w:eastAsia="sk-SK"/>
    </w:rPr>
  </w:style>
  <w:style w:type="character" w:styleId="Odkaznapoznmkupodiarou">
    <w:name w:val="footnote reference"/>
    <w:basedOn w:val="Predvolenpsmoodseku"/>
    <w:uiPriority w:val="99"/>
    <w:unhideWhenUsed/>
    <w:rsid w:val="00BA6169"/>
    <w:rPr>
      <w:vertAlign w:val="superscript"/>
    </w:rPr>
  </w:style>
  <w:style w:type="character" w:styleId="Nevyrieenzmienka">
    <w:name w:val="Unresolved Mention"/>
    <w:basedOn w:val="Predvolenpsmoodseku"/>
    <w:uiPriority w:val="99"/>
    <w:semiHidden/>
    <w:unhideWhenUsed/>
    <w:rsid w:val="006007FC"/>
    <w:rPr>
      <w:color w:val="605E5C"/>
      <w:shd w:val="clear" w:color="auto" w:fill="E1DFDD"/>
    </w:rPr>
  </w:style>
  <w:style w:type="character" w:styleId="PouitHypertextovPrepojenie">
    <w:name w:val="FollowedHyperlink"/>
    <w:basedOn w:val="Predvolenpsmoodseku"/>
    <w:uiPriority w:val="99"/>
    <w:semiHidden/>
    <w:unhideWhenUsed/>
    <w:rsid w:val="00B50F4F"/>
    <w:rPr>
      <w:color w:val="954F72" w:themeColor="followedHyperlink"/>
      <w:u w:val="single"/>
    </w:rPr>
  </w:style>
  <w:style w:type="paragraph" w:styleId="Podtitul">
    <w:name w:val="Subtitle"/>
    <w:basedOn w:val="Normlny"/>
    <w:next w:val="Normlny"/>
    <w:link w:val="PodtitulChar"/>
    <w:uiPriority w:val="11"/>
    <w:qFormat/>
    <w:rsid w:val="00A33AF6"/>
    <w:pPr>
      <w:numPr>
        <w:ilvl w:val="1"/>
      </w:numPr>
    </w:pPr>
    <w:rPr>
      <w:rFonts w:eastAsiaTheme="minorEastAsia"/>
      <w:color w:val="5A5A5A" w:themeColor="text1" w:themeTint="A5"/>
      <w:spacing w:val="15"/>
    </w:rPr>
  </w:style>
  <w:style w:type="character" w:customStyle="1" w:styleId="PodtitulChar">
    <w:name w:val="Podtitul Char"/>
    <w:basedOn w:val="Predvolenpsmoodseku"/>
    <w:link w:val="Podtitul"/>
    <w:uiPriority w:val="11"/>
    <w:rsid w:val="00A33AF6"/>
    <w:rPr>
      <w:rFonts w:eastAsiaTheme="minorEastAsia"/>
      <w:color w:val="5A5A5A" w:themeColor="text1" w:themeTint="A5"/>
      <w:spacing w:val="15"/>
    </w:rPr>
  </w:style>
  <w:style w:type="character" w:customStyle="1" w:styleId="OdsekzoznamuChar">
    <w:name w:val="Odsek zoznamu Char"/>
    <w:aliases w:val="Bullet Number Char,lp1 Char,lp11 Char,List Paragraph11 Char,Bullet 1 Char,Use Case List Paragraph Char,List Paragraph1 Char,body Char,Bullet List Char,FooterText Char,numbered Char,Paragraphe de liste1 Char,Odsek Char,Nad Char"/>
    <w:link w:val="Odsekzoznamu"/>
    <w:uiPriority w:val="34"/>
    <w:qFormat/>
    <w:locked/>
    <w:rsid w:val="00D849F0"/>
  </w:style>
  <w:style w:type="paragraph" w:customStyle="1" w:styleId="Bezriadkovania1">
    <w:name w:val="Bez riadkovania1"/>
    <w:uiPriority w:val="99"/>
    <w:rsid w:val="0033307F"/>
    <w:pPr>
      <w:spacing w:after="0" w:line="240" w:lineRule="auto"/>
    </w:pPr>
    <w:rPr>
      <w:rFonts w:ascii="Arial" w:eastAsia="Times New Roman" w:hAnsi="Arial" w:cs="Arial"/>
      <w:lang w:eastAsia="sk-SK"/>
    </w:rPr>
  </w:style>
  <w:style w:type="paragraph" w:customStyle="1" w:styleId="CTL">
    <w:name w:val="CTL"/>
    <w:basedOn w:val="Normlny"/>
    <w:rsid w:val="0033307F"/>
    <w:pPr>
      <w:widowControl w:val="0"/>
      <w:numPr>
        <w:numId w:val="21"/>
      </w:numPr>
      <w:autoSpaceDE w:val="0"/>
      <w:autoSpaceDN w:val="0"/>
      <w:adjustRightInd w:val="0"/>
      <w:spacing w:after="120" w:line="240" w:lineRule="auto"/>
      <w:jc w:val="both"/>
    </w:pPr>
    <w:rPr>
      <w:rFonts w:ascii="Times New Roman" w:eastAsia="Times New Roman" w:hAnsi="Times New Roman" w:cs="Times New Roman"/>
      <w:sz w:val="24"/>
      <w:szCs w:val="20"/>
    </w:rPr>
  </w:style>
  <w:style w:type="paragraph" w:customStyle="1" w:styleId="CTLhead">
    <w:name w:val="CTL_head"/>
    <w:basedOn w:val="Normlny"/>
    <w:rsid w:val="0033307F"/>
    <w:pPr>
      <w:widowControl w:val="0"/>
      <w:autoSpaceDE w:val="0"/>
      <w:autoSpaceDN w:val="0"/>
      <w:adjustRightInd w:val="0"/>
      <w:spacing w:after="0" w:line="240" w:lineRule="auto"/>
      <w:jc w:val="center"/>
    </w:pPr>
    <w:rPr>
      <w:rFonts w:ascii="Times New Roman" w:eastAsia="Times New Roman" w:hAnsi="Times New Roman" w:cs="Times New Roman"/>
      <w:b/>
      <w:bCs/>
      <w:sz w:val="28"/>
      <w:szCs w:val="20"/>
    </w:rPr>
  </w:style>
  <w:style w:type="table" w:styleId="Mriekatabuky">
    <w:name w:val="Table Grid"/>
    <w:basedOn w:val="Normlnatabuka"/>
    <w:uiPriority w:val="59"/>
    <w:rsid w:val="0033307F"/>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y"/>
    <w:link w:val="ZkladntextChar"/>
    <w:uiPriority w:val="99"/>
    <w:semiHidden/>
    <w:unhideWhenUsed/>
    <w:rsid w:val="00DC1937"/>
    <w:pPr>
      <w:spacing w:after="120"/>
    </w:pPr>
  </w:style>
  <w:style w:type="character" w:customStyle="1" w:styleId="ZkladntextChar">
    <w:name w:val="Základný text Char"/>
    <w:basedOn w:val="Predvolenpsmoodseku"/>
    <w:link w:val="Zkladntext"/>
    <w:uiPriority w:val="99"/>
    <w:semiHidden/>
    <w:rsid w:val="00DC1937"/>
  </w:style>
  <w:style w:type="paragraph" w:styleId="Hlavika">
    <w:name w:val="header"/>
    <w:basedOn w:val="Normlny"/>
    <w:link w:val="HlavikaChar"/>
    <w:uiPriority w:val="99"/>
    <w:unhideWhenUsed/>
    <w:rsid w:val="00C50FAD"/>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50FAD"/>
  </w:style>
  <w:style w:type="paragraph" w:styleId="Pta">
    <w:name w:val="footer"/>
    <w:basedOn w:val="Normlny"/>
    <w:link w:val="PtaChar"/>
    <w:uiPriority w:val="99"/>
    <w:unhideWhenUsed/>
    <w:rsid w:val="00C50FAD"/>
    <w:pPr>
      <w:tabs>
        <w:tab w:val="center" w:pos="4536"/>
        <w:tab w:val="right" w:pos="9072"/>
      </w:tabs>
      <w:spacing w:after="0" w:line="240" w:lineRule="auto"/>
    </w:pPr>
  </w:style>
  <w:style w:type="character" w:customStyle="1" w:styleId="PtaChar">
    <w:name w:val="Päta Char"/>
    <w:basedOn w:val="Predvolenpsmoodseku"/>
    <w:link w:val="Pta"/>
    <w:uiPriority w:val="99"/>
    <w:rsid w:val="00C50FAD"/>
  </w:style>
  <w:style w:type="character" w:styleId="Jemnzvraznenie">
    <w:name w:val="Subtle Emphasis"/>
    <w:basedOn w:val="Predvolenpsmoodseku"/>
    <w:uiPriority w:val="19"/>
    <w:qFormat/>
    <w:rsid w:val="00957CFF"/>
    <w:rPr>
      <w:i/>
      <w:iCs/>
      <w:color w:val="404040" w:themeColor="text1" w:themeTint="BF"/>
    </w:rPr>
  </w:style>
  <w:style w:type="paragraph" w:styleId="Obyajntext">
    <w:name w:val="Plain Text"/>
    <w:basedOn w:val="Normlny"/>
    <w:link w:val="ObyajntextChar"/>
    <w:uiPriority w:val="99"/>
    <w:unhideWhenUsed/>
    <w:rsid w:val="000924A7"/>
    <w:pPr>
      <w:spacing w:after="0" w:line="240" w:lineRule="auto"/>
    </w:pPr>
    <w:rPr>
      <w:rFonts w:ascii="Calibri" w:hAnsi="Calibri"/>
      <w:szCs w:val="21"/>
    </w:rPr>
  </w:style>
  <w:style w:type="character" w:customStyle="1" w:styleId="ObyajntextChar">
    <w:name w:val="Obyčajný text Char"/>
    <w:basedOn w:val="Predvolenpsmoodseku"/>
    <w:link w:val="Obyajntext"/>
    <w:uiPriority w:val="99"/>
    <w:rsid w:val="000924A7"/>
    <w:rPr>
      <w:rFonts w:ascii="Calibri" w:hAnsi="Calibri"/>
      <w:szCs w:val="21"/>
    </w:rPr>
  </w:style>
  <w:style w:type="table" w:customStyle="1" w:styleId="Mriekatabuky1">
    <w:name w:val="Mriežka tabuľky1"/>
    <w:basedOn w:val="Normlnatabuka"/>
    <w:next w:val="Mriekatabuky"/>
    <w:uiPriority w:val="39"/>
    <w:rsid w:val="005B3E8B"/>
    <w:pPr>
      <w:spacing w:after="0" w:line="240" w:lineRule="auto"/>
    </w:pPr>
    <w:rPr>
      <w:rFonts w:eastAsiaTheme="minorEastAsia"/>
      <w:lang w:eastAsia="sk-SK"/>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l5">
    <w:name w:val="Štýl5"/>
    <w:rsid w:val="0002556C"/>
    <w:pPr>
      <w:numPr>
        <w:numId w:val="2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001501">
      <w:bodyDiv w:val="1"/>
      <w:marLeft w:val="0"/>
      <w:marRight w:val="0"/>
      <w:marTop w:val="0"/>
      <w:marBottom w:val="0"/>
      <w:divBdr>
        <w:top w:val="none" w:sz="0" w:space="0" w:color="auto"/>
        <w:left w:val="none" w:sz="0" w:space="0" w:color="auto"/>
        <w:bottom w:val="none" w:sz="0" w:space="0" w:color="auto"/>
        <w:right w:val="none" w:sz="0" w:space="0" w:color="auto"/>
      </w:divBdr>
    </w:div>
    <w:div w:id="319817840">
      <w:bodyDiv w:val="1"/>
      <w:marLeft w:val="0"/>
      <w:marRight w:val="0"/>
      <w:marTop w:val="0"/>
      <w:marBottom w:val="0"/>
      <w:divBdr>
        <w:top w:val="none" w:sz="0" w:space="0" w:color="auto"/>
        <w:left w:val="none" w:sz="0" w:space="0" w:color="auto"/>
        <w:bottom w:val="none" w:sz="0" w:space="0" w:color="auto"/>
        <w:right w:val="none" w:sz="0" w:space="0" w:color="auto"/>
      </w:divBdr>
    </w:div>
    <w:div w:id="706179675">
      <w:bodyDiv w:val="1"/>
      <w:marLeft w:val="0"/>
      <w:marRight w:val="0"/>
      <w:marTop w:val="0"/>
      <w:marBottom w:val="0"/>
      <w:divBdr>
        <w:top w:val="none" w:sz="0" w:space="0" w:color="auto"/>
        <w:left w:val="none" w:sz="0" w:space="0" w:color="auto"/>
        <w:bottom w:val="none" w:sz="0" w:space="0" w:color="auto"/>
        <w:right w:val="none" w:sz="0" w:space="0" w:color="auto"/>
      </w:divBdr>
    </w:div>
    <w:div w:id="771898662">
      <w:bodyDiv w:val="1"/>
      <w:marLeft w:val="0"/>
      <w:marRight w:val="0"/>
      <w:marTop w:val="0"/>
      <w:marBottom w:val="0"/>
      <w:divBdr>
        <w:top w:val="none" w:sz="0" w:space="0" w:color="auto"/>
        <w:left w:val="none" w:sz="0" w:space="0" w:color="auto"/>
        <w:bottom w:val="none" w:sz="0" w:space="0" w:color="auto"/>
        <w:right w:val="none" w:sz="0" w:space="0" w:color="auto"/>
      </w:divBdr>
    </w:div>
    <w:div w:id="782922943">
      <w:bodyDiv w:val="1"/>
      <w:marLeft w:val="0"/>
      <w:marRight w:val="0"/>
      <w:marTop w:val="0"/>
      <w:marBottom w:val="0"/>
      <w:divBdr>
        <w:top w:val="none" w:sz="0" w:space="0" w:color="auto"/>
        <w:left w:val="none" w:sz="0" w:space="0" w:color="auto"/>
        <w:bottom w:val="none" w:sz="0" w:space="0" w:color="auto"/>
        <w:right w:val="none" w:sz="0" w:space="0" w:color="auto"/>
      </w:divBdr>
    </w:div>
    <w:div w:id="1164082076">
      <w:bodyDiv w:val="1"/>
      <w:marLeft w:val="0"/>
      <w:marRight w:val="0"/>
      <w:marTop w:val="0"/>
      <w:marBottom w:val="0"/>
      <w:divBdr>
        <w:top w:val="none" w:sz="0" w:space="0" w:color="auto"/>
        <w:left w:val="none" w:sz="0" w:space="0" w:color="auto"/>
        <w:bottom w:val="none" w:sz="0" w:space="0" w:color="auto"/>
        <w:right w:val="none" w:sz="0" w:space="0" w:color="auto"/>
      </w:divBdr>
    </w:div>
    <w:div w:id="1684436554">
      <w:bodyDiv w:val="1"/>
      <w:marLeft w:val="0"/>
      <w:marRight w:val="0"/>
      <w:marTop w:val="0"/>
      <w:marBottom w:val="0"/>
      <w:divBdr>
        <w:top w:val="none" w:sz="0" w:space="0" w:color="auto"/>
        <w:left w:val="none" w:sz="0" w:space="0" w:color="auto"/>
        <w:bottom w:val="none" w:sz="0" w:space="0" w:color="auto"/>
        <w:right w:val="none" w:sz="0" w:space="0" w:color="auto"/>
      </w:divBdr>
    </w:div>
    <w:div w:id="2073115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josephine.proebiz.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sk/tender/78139/summary"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aron.rastislav@dpb.s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uvo.gov.sk/vyhladavanie/vyhladavanie-zakaziek/dokumenty/447466" TargetMode="External"/><Relationship Id="rId4" Type="http://schemas.openxmlformats.org/officeDocument/2006/relationships/settings" Target="settings.xml"/><Relationship Id="rId9" Type="http://schemas.openxmlformats.org/officeDocument/2006/relationships/hyperlink" Target="https://josephine.proebiz.com/sk/tender/78139/summary" TargetMode="Externa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BBAD29-CF86-46B5-B1A8-554065755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7</Pages>
  <Words>2137</Words>
  <Characters>12184</Characters>
  <Application>Microsoft Office Word</Application>
  <DocSecurity>0</DocSecurity>
  <Lines>101</Lines>
  <Paragraphs>28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14293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Juhászová Kristína</dc:creator>
  <cp:keywords/>
  <dc:description/>
  <cp:lastModifiedBy>Škopeková Zuzana</cp:lastModifiedBy>
  <cp:revision>26</cp:revision>
  <cp:lastPrinted>2022-10-17T10:47:00Z</cp:lastPrinted>
  <dcterms:created xsi:type="dcterms:W3CDTF">2024-06-17T11:46:00Z</dcterms:created>
  <dcterms:modified xsi:type="dcterms:W3CDTF">2026-06-10T05:30:00Z</dcterms:modified>
</cp:coreProperties>
</file>