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C3DDD" w14:textId="77777777" w:rsidR="00053B46" w:rsidRDefault="00053B46" w:rsidP="00A75D71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8"/>
          <w:szCs w:val="28"/>
          <w:u w:val="single"/>
          <w:lang w:eastAsia="sk-SK"/>
        </w:rPr>
      </w:pPr>
    </w:p>
    <w:p w14:paraId="11F91A91" w14:textId="01C98EE9" w:rsidR="000968B8" w:rsidRPr="00FB3E6D" w:rsidRDefault="005E393A" w:rsidP="00157279">
      <w:pPr>
        <w:tabs>
          <w:tab w:val="clear" w:pos="2160"/>
          <w:tab w:val="clear" w:pos="2880"/>
          <w:tab w:val="clear" w:pos="4500"/>
        </w:tabs>
        <w:ind w:left="283"/>
        <w:jc w:val="center"/>
        <w:rPr>
          <w:rFonts w:ascii="Times New Roman" w:hAnsi="Times New Roman"/>
          <w:b/>
          <w:sz w:val="28"/>
          <w:szCs w:val="28"/>
          <w:u w:val="single"/>
          <w:lang w:eastAsia="sk-SK"/>
        </w:rPr>
      </w:pPr>
      <w:r>
        <w:rPr>
          <w:rFonts w:ascii="Times New Roman" w:hAnsi="Times New Roman"/>
          <w:b/>
          <w:sz w:val="28"/>
          <w:szCs w:val="28"/>
          <w:u w:val="single"/>
          <w:lang w:eastAsia="sk-SK"/>
        </w:rPr>
        <w:t xml:space="preserve">Technická špecifikácia </w:t>
      </w:r>
      <w:r w:rsidR="002F6524">
        <w:rPr>
          <w:rFonts w:ascii="Times New Roman" w:hAnsi="Times New Roman"/>
          <w:b/>
          <w:sz w:val="28"/>
          <w:szCs w:val="28"/>
          <w:u w:val="single"/>
          <w:lang w:eastAsia="sk-SK"/>
        </w:rPr>
        <w:t>tovaru</w:t>
      </w:r>
    </w:p>
    <w:p w14:paraId="4CB5B6AD" w14:textId="77777777" w:rsidR="00053B46" w:rsidRPr="00FB3E6D" w:rsidRDefault="00053B46" w:rsidP="00A75D71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  <w:lang w:eastAsia="sk-SK"/>
        </w:rPr>
      </w:pPr>
    </w:p>
    <w:p w14:paraId="502AD809" w14:textId="487D6E87" w:rsidR="005E393A" w:rsidRDefault="005E393A" w:rsidP="003C73A8">
      <w:pPr>
        <w:spacing w:after="120"/>
        <w:rPr>
          <w:rFonts w:ascii="Times New Roman" w:hAnsi="Times New Roman"/>
          <w:sz w:val="16"/>
          <w:szCs w:val="16"/>
        </w:rPr>
      </w:pPr>
      <w:r w:rsidRPr="005E393A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1. </w:t>
      </w:r>
      <w:r w:rsidR="000314B5" w:rsidRPr="000C308A">
        <w:rPr>
          <w:rFonts w:ascii="Times New Roman" w:hAnsi="Times New Roman"/>
          <w:b/>
          <w:bCs/>
          <w:i/>
          <w:sz w:val="28"/>
          <w:szCs w:val="28"/>
          <w:lang w:val="cs-CZ" w:eastAsia="sk-SK"/>
        </w:rPr>
        <w:t xml:space="preserve">Kachle </w:t>
      </w:r>
      <w:proofErr w:type="spellStart"/>
      <w:r w:rsidR="000314B5" w:rsidRPr="000C308A">
        <w:rPr>
          <w:rFonts w:ascii="Times New Roman" w:hAnsi="Times New Roman"/>
          <w:b/>
          <w:bCs/>
          <w:i/>
          <w:sz w:val="28"/>
          <w:szCs w:val="28"/>
          <w:lang w:val="cs-CZ" w:eastAsia="sk-SK"/>
        </w:rPr>
        <w:t>akumulačné</w:t>
      </w:r>
      <w:proofErr w:type="spellEnd"/>
      <w:r w:rsidR="000314B5" w:rsidRPr="000C308A">
        <w:rPr>
          <w:rFonts w:ascii="Times New Roman" w:hAnsi="Times New Roman"/>
          <w:b/>
          <w:bCs/>
          <w:i/>
          <w:sz w:val="28"/>
          <w:szCs w:val="28"/>
          <w:lang w:val="cs-CZ" w:eastAsia="sk-SK"/>
        </w:rPr>
        <w:t xml:space="preserve"> elektrické </w:t>
      </w:r>
      <w:r w:rsidR="009663C8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– </w:t>
      </w:r>
      <w:r w:rsidR="000314B5">
        <w:rPr>
          <w:rFonts w:ascii="Times New Roman" w:hAnsi="Times New Roman"/>
          <w:b/>
          <w:bCs/>
          <w:i/>
          <w:sz w:val="28"/>
          <w:szCs w:val="28"/>
          <w:lang w:eastAsia="sk-SK"/>
        </w:rPr>
        <w:t>2</w:t>
      </w:r>
      <w:r w:rsidR="0021560D">
        <w:rPr>
          <w:rFonts w:ascii="Times New Roman" w:hAnsi="Times New Roman"/>
          <w:b/>
          <w:bCs/>
          <w:i/>
          <w:sz w:val="28"/>
          <w:szCs w:val="28"/>
          <w:lang w:eastAsia="sk-SK"/>
        </w:rPr>
        <w:t>9</w:t>
      </w:r>
      <w:r w:rsidR="009663C8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 ks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7087"/>
      </w:tblGrid>
      <w:tr w:rsidR="005E393A" w:rsidRPr="007E1087" w14:paraId="1AA38B53" w14:textId="77777777" w:rsidTr="007E1087">
        <w:trPr>
          <w:trHeight w:val="66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B7C1BD5" w14:textId="77777777" w:rsidR="00A75D71" w:rsidRPr="007E1087" w:rsidRDefault="005E393A" w:rsidP="001873B0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sk-SK"/>
              </w:rPr>
            </w:pPr>
            <w:bookmarkStart w:id="0" w:name="_Hlk203479110"/>
            <w:r w:rsidRPr="007E1087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sk-SK"/>
              </w:rPr>
              <w:t xml:space="preserve">Názov tovaru </w:t>
            </w:r>
          </w:p>
          <w:p w14:paraId="642492BB" w14:textId="67BD1283" w:rsidR="005E393A" w:rsidRPr="007E1087" w:rsidRDefault="005E393A" w:rsidP="001873B0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highlight w:val="lightGray"/>
                <w:u w:val="single"/>
                <w:lang w:eastAsia="sk-SK"/>
              </w:rPr>
            </w:pPr>
            <w:r w:rsidRPr="007E1087">
              <w:rPr>
                <w:rFonts w:ascii="Times New Roman" w:hAnsi="Times New Roman"/>
                <w:b/>
                <w:bCs/>
                <w:noProof/>
                <w:color w:val="FF0000"/>
                <w:sz w:val="24"/>
                <w:szCs w:val="24"/>
                <w:lang w:eastAsia="sk-SK"/>
              </w:rPr>
              <w:t>(obchodné označenie tovaru)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1DF742" w14:textId="761018B0" w:rsidR="005E393A" w:rsidRPr="007E1087" w:rsidRDefault="005E393A" w:rsidP="005E393A">
            <w:pPr>
              <w:jc w:val="center"/>
              <w:rPr>
                <w:rFonts w:ascii="Times New Roman" w:hAnsi="Times New Roman"/>
                <w:sz w:val="24"/>
                <w:szCs w:val="24"/>
                <w:highlight w:val="lightGray"/>
                <w:lang w:eastAsia="sk-SK"/>
              </w:rPr>
            </w:pPr>
            <w:r w:rsidRPr="007E1087">
              <w:rPr>
                <w:rFonts w:ascii="Times New Roman" w:hAnsi="Times New Roman"/>
                <w:b/>
                <w:bCs/>
                <w:i/>
                <w:noProof/>
                <w:color w:val="FF0000"/>
                <w:sz w:val="24"/>
                <w:szCs w:val="24"/>
                <w:lang w:eastAsia="sk-SK"/>
              </w:rPr>
              <w:t>Doplní uchádzač!</w:t>
            </w:r>
          </w:p>
        </w:tc>
      </w:tr>
      <w:bookmarkEnd w:id="0"/>
    </w:tbl>
    <w:p w14:paraId="4423D726" w14:textId="0C3B056B" w:rsidR="005E393A" w:rsidRPr="007B61DB" w:rsidRDefault="005E393A" w:rsidP="00157279">
      <w:pPr>
        <w:rPr>
          <w:rFonts w:ascii="Times New Roman" w:hAnsi="Times New Roman"/>
          <w:sz w:val="16"/>
          <w:szCs w:val="16"/>
        </w:rPr>
      </w:pP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134"/>
        <w:gridCol w:w="1276"/>
        <w:gridCol w:w="1275"/>
        <w:gridCol w:w="993"/>
        <w:gridCol w:w="3543"/>
      </w:tblGrid>
      <w:tr w:rsidR="00270E8C" w:rsidRPr="00C90DBD" w14:paraId="78B1C321" w14:textId="08D7D409" w:rsidTr="000314B5">
        <w:trPr>
          <w:trHeight w:val="284"/>
        </w:trPr>
        <w:tc>
          <w:tcPr>
            <w:tcW w:w="7797" w:type="dxa"/>
            <w:gridSpan w:val="5"/>
            <w:shd w:val="clear" w:color="auto" w:fill="D9D9D9" w:themeFill="background1" w:themeFillShade="D9"/>
            <w:vAlign w:val="center"/>
          </w:tcPr>
          <w:p w14:paraId="4EA7BED5" w14:textId="6D1D8D6F" w:rsidR="00270E8C" w:rsidRPr="00155988" w:rsidRDefault="00270E8C" w:rsidP="001047D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  <w:t>Požadované hodnoty verejným obstarávateľom</w:t>
            </w:r>
          </w:p>
        </w:tc>
        <w:tc>
          <w:tcPr>
            <w:tcW w:w="3543" w:type="dxa"/>
            <w:shd w:val="clear" w:color="auto" w:fill="D9D9D9" w:themeFill="background1" w:themeFillShade="D9"/>
            <w:vAlign w:val="center"/>
          </w:tcPr>
          <w:p w14:paraId="6359F183" w14:textId="3650E94D" w:rsidR="00270E8C" w:rsidRPr="00155988" w:rsidRDefault="00270E8C" w:rsidP="007E108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Hodnoty tovaru </w:t>
            </w:r>
            <w:r w:rsidR="007E108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ponúkané </w:t>
            </w: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>uchádza</w:t>
            </w:r>
            <w:r w:rsidR="007E1087">
              <w:rPr>
                <w:rFonts w:ascii="Times New Roman" w:hAnsi="Times New Roman"/>
                <w:b/>
                <w:bCs/>
                <w:sz w:val="24"/>
                <w:szCs w:val="24"/>
              </w:rPr>
              <w:t>čom</w:t>
            </w:r>
          </w:p>
          <w:p w14:paraId="5AEE03C8" w14:textId="0C932594" w:rsidR="00270E8C" w:rsidRPr="00155988" w:rsidRDefault="00270E8C" w:rsidP="001047DD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(doplní uchádzač)</w:t>
            </w:r>
          </w:p>
        </w:tc>
      </w:tr>
      <w:tr w:rsidR="00774A81" w:rsidRPr="00C90DBD" w14:paraId="7513E005" w14:textId="7813F76E" w:rsidTr="000314B5">
        <w:trPr>
          <w:trHeight w:val="284"/>
        </w:trPr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23D01A99" w14:textId="77777777" w:rsidR="00270E8C" w:rsidRPr="007E1087" w:rsidRDefault="00270E8C" w:rsidP="00270E8C">
            <w:pPr>
              <w:jc w:val="center"/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</w:pPr>
            <w:r w:rsidRPr="007E1087"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  <w:t>Technické parametre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1991649" w14:textId="77777777" w:rsidR="00270E8C" w:rsidRPr="007E1087" w:rsidRDefault="00270E8C" w:rsidP="00876A9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7E1087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Jednotka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8F8928F" w14:textId="77777777" w:rsidR="00270E8C" w:rsidRPr="007E1087" w:rsidRDefault="00270E8C" w:rsidP="00876A9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7E1087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Minimum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6C3CD713" w14:textId="1A57A43F" w:rsidR="00270E8C" w:rsidRPr="007E1087" w:rsidRDefault="00270E8C" w:rsidP="00876A9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7E1087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Maximum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7CBE9BEC" w14:textId="15E025A5" w:rsidR="00270E8C" w:rsidRPr="007E1087" w:rsidRDefault="00270E8C" w:rsidP="00270E8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7E1087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Presne</w:t>
            </w:r>
          </w:p>
        </w:tc>
        <w:tc>
          <w:tcPr>
            <w:tcW w:w="3543" w:type="dxa"/>
            <w:shd w:val="clear" w:color="auto" w:fill="D9D9D9" w:themeFill="background1" w:themeFillShade="D9"/>
            <w:vAlign w:val="center"/>
          </w:tcPr>
          <w:p w14:paraId="310826C1" w14:textId="1450D9C2" w:rsidR="00270E8C" w:rsidRPr="00C90DBD" w:rsidRDefault="00270E8C" w:rsidP="002533BB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</w:p>
        </w:tc>
      </w:tr>
      <w:tr w:rsidR="00774A81" w:rsidRPr="00C90DBD" w14:paraId="1C70BFC4" w14:textId="20C39441" w:rsidTr="000314B5">
        <w:trPr>
          <w:trHeight w:val="284"/>
        </w:trPr>
        <w:tc>
          <w:tcPr>
            <w:tcW w:w="3119" w:type="dxa"/>
          </w:tcPr>
          <w:p w14:paraId="16862438" w14:textId="0C4888BC" w:rsidR="00270E8C" w:rsidRPr="00774A81" w:rsidRDefault="000314B5" w:rsidP="002533BB">
            <w:pPr>
              <w:rPr>
                <w:rFonts w:ascii="Times New Roman" w:hAnsi="Times New Roman"/>
                <w:i/>
                <w:sz w:val="22"/>
                <w:szCs w:val="22"/>
                <w:lang w:eastAsia="sk-SK"/>
              </w:rPr>
            </w:pPr>
            <w:r w:rsidRPr="000C308A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Výkon</w:t>
            </w:r>
          </w:p>
        </w:tc>
        <w:tc>
          <w:tcPr>
            <w:tcW w:w="1134" w:type="dxa"/>
            <w:vAlign w:val="center"/>
          </w:tcPr>
          <w:p w14:paraId="33282A52" w14:textId="07DDBE4A" w:rsidR="00270E8C" w:rsidRPr="00C90DBD" w:rsidRDefault="000314B5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W</w:t>
            </w:r>
          </w:p>
        </w:tc>
        <w:tc>
          <w:tcPr>
            <w:tcW w:w="1276" w:type="dxa"/>
            <w:vAlign w:val="center"/>
          </w:tcPr>
          <w:p w14:paraId="26EC6B8D" w14:textId="331390C1" w:rsidR="00270E8C" w:rsidRPr="00C90DBD" w:rsidRDefault="000314B5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3 000</w:t>
            </w:r>
          </w:p>
        </w:tc>
        <w:tc>
          <w:tcPr>
            <w:tcW w:w="1275" w:type="dxa"/>
            <w:vAlign w:val="center"/>
          </w:tcPr>
          <w:p w14:paraId="6C51E2A5" w14:textId="7858673F" w:rsidR="00270E8C" w:rsidRPr="00C90DBD" w:rsidRDefault="000314B5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4 000</w:t>
            </w:r>
          </w:p>
        </w:tc>
        <w:tc>
          <w:tcPr>
            <w:tcW w:w="993" w:type="dxa"/>
          </w:tcPr>
          <w:p w14:paraId="7981BB1A" w14:textId="77777777" w:rsidR="00270E8C" w:rsidRPr="00C90DBD" w:rsidRDefault="00270E8C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3543" w:type="dxa"/>
            <w:vAlign w:val="center"/>
          </w:tcPr>
          <w:p w14:paraId="0A1B48CC" w14:textId="3770B2A2" w:rsidR="00270E8C" w:rsidRPr="00C90DBD" w:rsidRDefault="00270E8C" w:rsidP="00270E8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0314B5" w:rsidRPr="00C90DBD" w14:paraId="54C8E8C1" w14:textId="53C48304" w:rsidTr="000314B5">
        <w:trPr>
          <w:trHeight w:val="284"/>
        </w:trPr>
        <w:tc>
          <w:tcPr>
            <w:tcW w:w="3119" w:type="dxa"/>
            <w:vMerge w:val="restart"/>
          </w:tcPr>
          <w:p w14:paraId="2A567170" w14:textId="77777777" w:rsidR="000314B5" w:rsidRPr="000C308A" w:rsidRDefault="000314B5" w:rsidP="000314B5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0C308A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Napájanie – na jednu fázu</w:t>
            </w:r>
          </w:p>
          <w:p w14:paraId="2C79845E" w14:textId="514A9168" w:rsidR="000314B5" w:rsidRPr="00774A81" w:rsidRDefault="000314B5" w:rsidP="000314B5">
            <w:pPr>
              <w:rPr>
                <w:rFonts w:ascii="Times New Roman" w:hAnsi="Times New Roman"/>
                <w:i/>
                <w:sz w:val="22"/>
                <w:szCs w:val="22"/>
                <w:lang w:eastAsia="sk-SK"/>
              </w:rPr>
            </w:pPr>
            <w:r w:rsidRPr="000C308A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 alebo  na tri fázy</w:t>
            </w:r>
          </w:p>
        </w:tc>
        <w:tc>
          <w:tcPr>
            <w:tcW w:w="1134" w:type="dxa"/>
            <w:vAlign w:val="center"/>
          </w:tcPr>
          <w:p w14:paraId="4CD7CC89" w14:textId="3D2E195A" w:rsidR="000314B5" w:rsidRPr="00C90DBD" w:rsidRDefault="000314B5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V</w:t>
            </w:r>
          </w:p>
        </w:tc>
        <w:tc>
          <w:tcPr>
            <w:tcW w:w="1276" w:type="dxa"/>
            <w:vAlign w:val="center"/>
          </w:tcPr>
          <w:p w14:paraId="0DCE7B10" w14:textId="5DB07F3A" w:rsidR="000314B5" w:rsidRPr="00C90DBD" w:rsidRDefault="000314B5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230</w:t>
            </w:r>
          </w:p>
        </w:tc>
        <w:tc>
          <w:tcPr>
            <w:tcW w:w="1275" w:type="dxa"/>
            <w:vAlign w:val="center"/>
          </w:tcPr>
          <w:p w14:paraId="3DBB4813" w14:textId="40A6942D" w:rsidR="000314B5" w:rsidRPr="00C90DBD" w:rsidRDefault="000314B5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240</w:t>
            </w:r>
          </w:p>
        </w:tc>
        <w:tc>
          <w:tcPr>
            <w:tcW w:w="993" w:type="dxa"/>
          </w:tcPr>
          <w:p w14:paraId="253A55BE" w14:textId="77777777" w:rsidR="000314B5" w:rsidRPr="00C90DBD" w:rsidRDefault="000314B5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3543" w:type="dxa"/>
            <w:vAlign w:val="center"/>
          </w:tcPr>
          <w:p w14:paraId="34E3002E" w14:textId="00F3D4E0" w:rsidR="000314B5" w:rsidRPr="00C90DBD" w:rsidRDefault="000314B5" w:rsidP="00270E8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0314B5" w:rsidRPr="00C90DBD" w14:paraId="1A0921B0" w14:textId="038AA262" w:rsidTr="000314B5">
        <w:trPr>
          <w:trHeight w:val="284"/>
        </w:trPr>
        <w:tc>
          <w:tcPr>
            <w:tcW w:w="3119" w:type="dxa"/>
            <w:vMerge/>
          </w:tcPr>
          <w:p w14:paraId="3A960483" w14:textId="73FCCEB6" w:rsidR="000314B5" w:rsidRPr="00774A81" w:rsidRDefault="000314B5" w:rsidP="002533BB">
            <w:pPr>
              <w:rPr>
                <w:rFonts w:ascii="Times New Roman" w:hAnsi="Times New Roman"/>
                <w:i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2837EB9C" w14:textId="1EED1472" w:rsidR="000314B5" w:rsidRPr="00C90DBD" w:rsidRDefault="000314B5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V+N</w:t>
            </w:r>
          </w:p>
        </w:tc>
        <w:tc>
          <w:tcPr>
            <w:tcW w:w="1276" w:type="dxa"/>
            <w:vAlign w:val="center"/>
          </w:tcPr>
          <w:p w14:paraId="0456873B" w14:textId="1E1D670B" w:rsidR="000314B5" w:rsidRPr="00C90DBD" w:rsidRDefault="000314B5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1275" w:type="dxa"/>
            <w:vAlign w:val="center"/>
          </w:tcPr>
          <w:p w14:paraId="29C8DE69" w14:textId="4677E76D" w:rsidR="000314B5" w:rsidRPr="00C90DBD" w:rsidRDefault="000314B5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993" w:type="dxa"/>
          </w:tcPr>
          <w:p w14:paraId="4C55E2BC" w14:textId="54672F68" w:rsidR="000314B5" w:rsidRPr="00C90DBD" w:rsidRDefault="000314B5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3 x 400</w:t>
            </w:r>
          </w:p>
        </w:tc>
        <w:tc>
          <w:tcPr>
            <w:tcW w:w="3543" w:type="dxa"/>
            <w:vAlign w:val="center"/>
          </w:tcPr>
          <w:p w14:paraId="78842985" w14:textId="49F80EA0" w:rsidR="000314B5" w:rsidRPr="00C90DBD" w:rsidRDefault="000314B5" w:rsidP="00270E8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774A81" w:rsidRPr="00C90DBD" w14:paraId="6029F611" w14:textId="6B2B27F0" w:rsidTr="000314B5">
        <w:trPr>
          <w:trHeight w:val="284"/>
        </w:trPr>
        <w:tc>
          <w:tcPr>
            <w:tcW w:w="3119" w:type="dxa"/>
          </w:tcPr>
          <w:p w14:paraId="52F873CE" w14:textId="71E2939F" w:rsidR="00270E8C" w:rsidRPr="00774A81" w:rsidRDefault="000314B5" w:rsidP="002533BB">
            <w:pPr>
              <w:rPr>
                <w:rFonts w:ascii="Times New Roman" w:hAnsi="Times New Roman"/>
                <w:i/>
                <w:sz w:val="22"/>
                <w:szCs w:val="22"/>
                <w:lang w:eastAsia="sk-SK"/>
              </w:rPr>
            </w:pPr>
            <w:r w:rsidRPr="000C308A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Prevádzkový hluk</w:t>
            </w:r>
          </w:p>
        </w:tc>
        <w:tc>
          <w:tcPr>
            <w:tcW w:w="1134" w:type="dxa"/>
            <w:vAlign w:val="center"/>
          </w:tcPr>
          <w:p w14:paraId="207F90C3" w14:textId="77777777" w:rsidR="00270E8C" w:rsidRPr="00C90DBD" w:rsidRDefault="00270E8C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dB</w:t>
            </w:r>
          </w:p>
        </w:tc>
        <w:tc>
          <w:tcPr>
            <w:tcW w:w="1276" w:type="dxa"/>
            <w:vAlign w:val="center"/>
          </w:tcPr>
          <w:p w14:paraId="58E14408" w14:textId="179A62DF" w:rsidR="00270E8C" w:rsidRPr="00C90DBD" w:rsidRDefault="000314B5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30</w:t>
            </w:r>
          </w:p>
        </w:tc>
        <w:tc>
          <w:tcPr>
            <w:tcW w:w="1275" w:type="dxa"/>
            <w:vAlign w:val="center"/>
          </w:tcPr>
          <w:p w14:paraId="5BF85035" w14:textId="149443BC" w:rsidR="00270E8C" w:rsidRPr="00C90DBD" w:rsidRDefault="000314B5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35</w:t>
            </w:r>
          </w:p>
        </w:tc>
        <w:tc>
          <w:tcPr>
            <w:tcW w:w="993" w:type="dxa"/>
          </w:tcPr>
          <w:p w14:paraId="27FFAB58" w14:textId="77777777" w:rsidR="00270E8C" w:rsidRPr="00C90DBD" w:rsidRDefault="00270E8C" w:rsidP="002533BB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3543" w:type="dxa"/>
            <w:vAlign w:val="center"/>
          </w:tcPr>
          <w:p w14:paraId="71A81A1C" w14:textId="1617BECE" w:rsidR="00270E8C" w:rsidRPr="00C90DBD" w:rsidRDefault="00270E8C" w:rsidP="00270E8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70E8C" w:rsidRPr="00C90DBD" w14:paraId="34D74EDE" w14:textId="2FBC903B" w:rsidTr="000314B5">
        <w:trPr>
          <w:trHeight w:val="284"/>
        </w:trPr>
        <w:tc>
          <w:tcPr>
            <w:tcW w:w="7797" w:type="dxa"/>
            <w:gridSpan w:val="5"/>
            <w:shd w:val="clear" w:color="auto" w:fill="D9D9D9" w:themeFill="background1" w:themeFillShade="D9"/>
            <w:vAlign w:val="center"/>
          </w:tcPr>
          <w:p w14:paraId="09E5531A" w14:textId="661218E5" w:rsidR="00270E8C" w:rsidRPr="002B116A" w:rsidRDefault="00270E8C" w:rsidP="00270E8C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Technické vlastnosti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 (charakteristika):</w:t>
            </w:r>
          </w:p>
        </w:tc>
        <w:tc>
          <w:tcPr>
            <w:tcW w:w="3543" w:type="dxa"/>
            <w:shd w:val="clear" w:color="auto" w:fill="D9D9D9" w:themeFill="background1" w:themeFillShade="D9"/>
            <w:vAlign w:val="center"/>
          </w:tcPr>
          <w:p w14:paraId="2B071109" w14:textId="6388BC39" w:rsidR="00270E8C" w:rsidRPr="002B116A" w:rsidRDefault="00270E8C" w:rsidP="004233E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B116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Technické vlastnosti (charakteristika)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tovaru ponúk</w:t>
            </w:r>
            <w:r w:rsidR="00131972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ané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uchádzačom</w:t>
            </w:r>
          </w:p>
          <w:p w14:paraId="6FF5FF52" w14:textId="49255731" w:rsidR="00270E8C" w:rsidRPr="00C90DBD" w:rsidRDefault="00270E8C" w:rsidP="004233E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sk-SK"/>
              </w:rPr>
              <w:t>(doplní uchádzač)</w:t>
            </w:r>
          </w:p>
        </w:tc>
      </w:tr>
      <w:tr w:rsidR="00270E8C" w:rsidRPr="00C90DBD" w14:paraId="74EE687D" w14:textId="4B50EF77" w:rsidTr="000314B5">
        <w:trPr>
          <w:trHeight w:val="284"/>
        </w:trPr>
        <w:tc>
          <w:tcPr>
            <w:tcW w:w="7797" w:type="dxa"/>
            <w:gridSpan w:val="5"/>
            <w:vAlign w:val="center"/>
          </w:tcPr>
          <w:p w14:paraId="6789CD7D" w14:textId="1A795184" w:rsidR="00270E8C" w:rsidRDefault="009663C8" w:rsidP="002533BB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- </w:t>
            </w:r>
            <w:r w:rsidR="000314B5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p</w:t>
            </w:r>
            <w:r w:rsidR="000314B5" w:rsidRPr="000C308A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ožadovaná prevádzk</w:t>
            </w:r>
            <w:r w:rsidR="00366738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a</w:t>
            </w:r>
            <w:r w:rsidR="000314B5" w:rsidRPr="000C308A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 v</w:t>
            </w:r>
            <w:r w:rsidR="000314B5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 </w:t>
            </w:r>
            <w:r w:rsidR="000314B5" w:rsidRPr="000C308A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režime</w:t>
            </w:r>
            <w:r w:rsidR="000314B5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 - </w:t>
            </w:r>
            <w:r w:rsidR="000314B5" w:rsidRPr="000C308A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24h / 7 dní</w:t>
            </w:r>
          </w:p>
        </w:tc>
        <w:tc>
          <w:tcPr>
            <w:tcW w:w="3543" w:type="dxa"/>
            <w:vAlign w:val="center"/>
          </w:tcPr>
          <w:p w14:paraId="7AFF79AD" w14:textId="3DB1C2C5" w:rsidR="00270E8C" w:rsidRDefault="00270E8C" w:rsidP="00270E8C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70E8C" w:rsidRPr="00C90DBD" w14:paraId="49842A88" w14:textId="76417EFB" w:rsidTr="000314B5">
        <w:trPr>
          <w:trHeight w:val="284"/>
        </w:trPr>
        <w:tc>
          <w:tcPr>
            <w:tcW w:w="7797" w:type="dxa"/>
            <w:gridSpan w:val="5"/>
            <w:vAlign w:val="center"/>
          </w:tcPr>
          <w:p w14:paraId="2171E0F0" w14:textId="1BDB45A8" w:rsidR="00270E8C" w:rsidRDefault="00270E8C" w:rsidP="002533BB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- </w:t>
            </w:r>
            <w:r w:rsidR="000314B5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p</w:t>
            </w:r>
            <w:r w:rsidR="000314B5" w:rsidRPr="000C308A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očet blokov (tehál)</w:t>
            </w:r>
            <w:r w:rsidR="000314B5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 - </w:t>
            </w:r>
            <w:r w:rsidR="000314B5" w:rsidRPr="000C308A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podľa potreby</w:t>
            </w:r>
          </w:p>
        </w:tc>
        <w:tc>
          <w:tcPr>
            <w:tcW w:w="3543" w:type="dxa"/>
            <w:vAlign w:val="center"/>
          </w:tcPr>
          <w:p w14:paraId="49B157D9" w14:textId="1209EA65" w:rsidR="00270E8C" w:rsidRDefault="00270E8C" w:rsidP="00270E8C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9663C8" w:rsidRPr="00C90DBD" w14:paraId="07C6965D" w14:textId="77777777" w:rsidTr="000314B5">
        <w:trPr>
          <w:trHeight w:val="284"/>
        </w:trPr>
        <w:tc>
          <w:tcPr>
            <w:tcW w:w="7797" w:type="dxa"/>
            <w:gridSpan w:val="5"/>
            <w:vAlign w:val="center"/>
          </w:tcPr>
          <w:p w14:paraId="110F718A" w14:textId="65517664" w:rsidR="009663C8" w:rsidRDefault="009663C8" w:rsidP="002533BB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- </w:t>
            </w:r>
            <w:r w:rsidR="000314B5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o</w:t>
            </w:r>
            <w:r w:rsidR="000314B5" w:rsidRPr="000C308A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dborná montáž</w:t>
            </w:r>
            <w:r w:rsidR="000314B5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 </w:t>
            </w:r>
            <w:r w:rsidR="000314B5" w:rsidRPr="000C308A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súčasť</w:t>
            </w:r>
            <w:r w:rsidR="000314B5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ou</w:t>
            </w:r>
            <w:r w:rsidR="000314B5" w:rsidRPr="000C308A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 dodávky</w:t>
            </w:r>
          </w:p>
        </w:tc>
        <w:tc>
          <w:tcPr>
            <w:tcW w:w="3543" w:type="dxa"/>
            <w:vAlign w:val="center"/>
          </w:tcPr>
          <w:p w14:paraId="18837FB2" w14:textId="77777777" w:rsidR="009663C8" w:rsidRDefault="009663C8" w:rsidP="00270E8C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82516C" w:rsidRPr="00C90DBD" w14:paraId="7ECCE244" w14:textId="77777777" w:rsidTr="000314B5">
        <w:trPr>
          <w:trHeight w:val="284"/>
        </w:trPr>
        <w:tc>
          <w:tcPr>
            <w:tcW w:w="7797" w:type="dxa"/>
            <w:gridSpan w:val="5"/>
            <w:vAlign w:val="center"/>
          </w:tcPr>
          <w:p w14:paraId="3DA2DEF0" w14:textId="7F7ED2E6" w:rsidR="0082516C" w:rsidRDefault="0082516C" w:rsidP="002533BB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mus</w:t>
            </w:r>
            <w:r w:rsidR="00923353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ia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 spĺňať normy STN v rámci SR a EN v rámci EÚ</w:t>
            </w:r>
          </w:p>
        </w:tc>
        <w:tc>
          <w:tcPr>
            <w:tcW w:w="3543" w:type="dxa"/>
            <w:vAlign w:val="center"/>
          </w:tcPr>
          <w:p w14:paraId="2C4F71C8" w14:textId="77777777" w:rsidR="0082516C" w:rsidRDefault="0082516C" w:rsidP="00270E8C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</w:tbl>
    <w:p w14:paraId="09EFC6D5" w14:textId="77777777" w:rsidR="0021560D" w:rsidRPr="00FB3E6D" w:rsidRDefault="0021560D" w:rsidP="00053B46">
      <w:pPr>
        <w:spacing w:after="120"/>
        <w:rPr>
          <w:rFonts w:ascii="Times New Roman" w:hAnsi="Times New Roman"/>
          <w:sz w:val="16"/>
          <w:szCs w:val="16"/>
        </w:rPr>
      </w:pPr>
    </w:p>
    <w:p w14:paraId="392E48C8" w14:textId="77777777" w:rsidR="000314B5" w:rsidRPr="000C308A" w:rsidRDefault="000314B5" w:rsidP="000314B5">
      <w:pPr>
        <w:pStyle w:val="Odsekzoznamu"/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0C308A">
        <w:rPr>
          <w:rFonts w:ascii="Times New Roman" w:hAnsi="Times New Roman"/>
          <w:sz w:val="24"/>
          <w:szCs w:val="24"/>
        </w:rPr>
        <w:t>Vrátane dopravy a odbornej montáže v mieste plnenia.</w:t>
      </w:r>
    </w:p>
    <w:p w14:paraId="3FAB0450" w14:textId="77777777" w:rsidR="000314B5" w:rsidRDefault="000314B5" w:rsidP="000314B5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spacing w:line="256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Zmluvná cena musí byť konečná a musia v nej byť započítané všetky náklady dodávateľa súvisiace s dodaním tovaru.</w:t>
      </w:r>
    </w:p>
    <w:p w14:paraId="1ED13ADF" w14:textId="77777777" w:rsidR="000314B5" w:rsidRDefault="000314B5" w:rsidP="000314B5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spacing w:line="256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 je povinný na vlastné náklady zabezpečiť dostatočnú ochranu tovaru pred poškodením, znehodnotením, stratou až do momentu prevzatia tovaru objednávateľom v mieste dodania. Za škodu spôsobenú porušením tejto povinnosti v plnej miere zodpovedá dodávateľ.</w:t>
      </w:r>
    </w:p>
    <w:p w14:paraId="5BCC2D44" w14:textId="77777777" w:rsidR="000314B5" w:rsidRDefault="000314B5" w:rsidP="000314B5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spacing w:line="256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Požaduje sa dodať nový, nerepasovaný, doposiaľ nepoužitý tovar 1. akostnej triedy, zabalený v originálnom neporušenom balení od výrobcu, v požadovanom množstve a vo vyhotovení v súlade so špecifikáciou predmetu zmluvy (tovaru), s návodom na obsluhu a údržbu v slovenskom alebo českom jazyku a záručným listom.</w:t>
      </w:r>
    </w:p>
    <w:p w14:paraId="42F162A5" w14:textId="77777777" w:rsidR="000314B5" w:rsidRPr="00502FCB" w:rsidRDefault="000314B5" w:rsidP="000314B5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spacing w:line="256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Požaduje sa </w:t>
      </w:r>
      <w:r w:rsidRPr="000C308A">
        <w:rPr>
          <w:rFonts w:ascii="Times New Roman" w:hAnsi="Times New Roman"/>
          <w:sz w:val="24"/>
          <w:szCs w:val="24"/>
        </w:rPr>
        <w:t>ku každému kusu tovaru dodať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08A">
        <w:rPr>
          <w:rFonts w:ascii="Times New Roman" w:hAnsi="Times New Roman"/>
          <w:sz w:val="24"/>
          <w:szCs w:val="24"/>
        </w:rPr>
        <w:t>certifikát o originalite výrobku, alebo vyhlásenie o zhode v zmysle § 12 ods. 3 zákona č. 56/2018 Z. z. o posudzovaní zhody výrobku, sprístupňovaní určeného výrobku na trhu a o zmene a doplnení niektorých zákonov v znení neskorších predpisov</w:t>
      </w:r>
      <w:r>
        <w:rPr>
          <w:rFonts w:ascii="Times New Roman" w:hAnsi="Times New Roman"/>
          <w:sz w:val="24"/>
          <w:szCs w:val="24"/>
        </w:rPr>
        <w:t>.</w:t>
      </w:r>
      <w:r w:rsidRPr="000C308A">
        <w:rPr>
          <w:rFonts w:ascii="Times New Roman" w:hAnsi="Times New Roman"/>
          <w:sz w:val="24"/>
          <w:szCs w:val="24"/>
        </w:rPr>
        <w:t xml:space="preserve">   </w:t>
      </w:r>
    </w:p>
    <w:p w14:paraId="41621EB8" w14:textId="77777777" w:rsidR="000314B5" w:rsidRDefault="000314B5" w:rsidP="000314B5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spacing w:line="256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Záručná doba v trvaní minimálne 24 mesiacov.</w:t>
      </w:r>
    </w:p>
    <w:p w14:paraId="46994B6A" w14:textId="77777777" w:rsidR="002209F4" w:rsidRPr="002209F4" w:rsidRDefault="002209F4" w:rsidP="00270E8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i/>
          <w:iCs/>
          <w:sz w:val="28"/>
          <w:szCs w:val="28"/>
          <w:lang w:eastAsia="sk-SK"/>
        </w:rPr>
      </w:pPr>
    </w:p>
    <w:p w14:paraId="5A84A9D7" w14:textId="2E7478AB" w:rsidR="00053B46" w:rsidRDefault="00777D8E" w:rsidP="00053B46">
      <w:pPr>
        <w:jc w:val="center"/>
        <w:rPr>
          <w:rFonts w:ascii="Times New Roman" w:hAnsi="Times New Roman"/>
          <w:b/>
          <w:i/>
          <w:sz w:val="24"/>
          <w:szCs w:val="24"/>
          <w:lang w:eastAsia="sk-SK"/>
        </w:rPr>
      </w:pPr>
      <w:r>
        <w:rPr>
          <w:rFonts w:ascii="Times New Roman" w:hAnsi="Times New Roman"/>
          <w:b/>
          <w:i/>
          <w:sz w:val="24"/>
          <w:szCs w:val="24"/>
          <w:lang w:eastAsia="sk-SK"/>
        </w:rPr>
        <w:t>Predložením ponuky záujemca súhlasí s obchodnými podmienkami vymedzenými v návrhu kúpnej zmluvy,</w:t>
      </w:r>
    </w:p>
    <w:p w14:paraId="05E08D29" w14:textId="1DDA4B3A" w:rsidR="00777D8E" w:rsidRDefault="00777D8E" w:rsidP="00053B46">
      <w:pPr>
        <w:jc w:val="center"/>
        <w:rPr>
          <w:rFonts w:ascii="Times New Roman" w:hAnsi="Times New Roman"/>
          <w:b/>
          <w:i/>
          <w:sz w:val="24"/>
          <w:szCs w:val="24"/>
          <w:lang w:eastAsia="sk-SK"/>
        </w:rPr>
      </w:pPr>
      <w:r>
        <w:rPr>
          <w:rFonts w:ascii="Times New Roman" w:hAnsi="Times New Roman"/>
          <w:b/>
          <w:i/>
          <w:sz w:val="24"/>
          <w:szCs w:val="24"/>
          <w:lang w:eastAsia="sk-SK"/>
        </w:rPr>
        <w:t>ktorá tvorí Prílohu č. 5 súťažných podkladov.</w:t>
      </w:r>
    </w:p>
    <w:p w14:paraId="6417F360" w14:textId="77777777" w:rsidR="00777D8E" w:rsidRPr="00FB3E6D" w:rsidRDefault="00777D8E" w:rsidP="00053B46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2"/>
          <w:szCs w:val="22"/>
          <w:lang w:eastAsia="sk-SK"/>
        </w:rPr>
      </w:pPr>
    </w:p>
    <w:sectPr w:rsidR="00777D8E" w:rsidRPr="00FB3E6D" w:rsidSect="00270E8C">
      <w:footerReference w:type="default" r:id="rId8"/>
      <w:headerReference w:type="first" r:id="rId9"/>
      <w:pgSz w:w="11906" w:h="16838"/>
      <w:pgMar w:top="907" w:right="284" w:bottom="907" w:left="28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F930F" w14:textId="77777777" w:rsidR="00A76322" w:rsidRDefault="00A76322" w:rsidP="00145BE1">
      <w:r>
        <w:separator/>
      </w:r>
    </w:p>
  </w:endnote>
  <w:endnote w:type="continuationSeparator" w:id="0">
    <w:p w14:paraId="522039F1" w14:textId="77777777" w:rsidR="00A76322" w:rsidRDefault="00A76322" w:rsidP="00145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4761767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35991BF0" w14:textId="7C9AF38E" w:rsidR="002A079C" w:rsidRPr="00967488" w:rsidRDefault="002A079C">
        <w:pPr>
          <w:pStyle w:val="Pta"/>
          <w:jc w:val="center"/>
          <w:rPr>
            <w:rFonts w:ascii="Times New Roman" w:hAnsi="Times New Roman"/>
          </w:rPr>
        </w:pPr>
        <w:r w:rsidRPr="00967488">
          <w:rPr>
            <w:rFonts w:ascii="Times New Roman" w:hAnsi="Times New Roman"/>
          </w:rPr>
          <w:fldChar w:fldCharType="begin"/>
        </w:r>
        <w:r w:rsidRPr="00967488">
          <w:rPr>
            <w:rFonts w:ascii="Times New Roman" w:hAnsi="Times New Roman"/>
          </w:rPr>
          <w:instrText>PAGE   \* MERGEFORMAT</w:instrText>
        </w:r>
        <w:r w:rsidRPr="00967488">
          <w:rPr>
            <w:rFonts w:ascii="Times New Roman" w:hAnsi="Times New Roman"/>
          </w:rPr>
          <w:fldChar w:fldCharType="separate"/>
        </w:r>
        <w:r w:rsidR="00C00AF8">
          <w:rPr>
            <w:rFonts w:ascii="Times New Roman" w:hAnsi="Times New Roman"/>
            <w:noProof/>
          </w:rPr>
          <w:t>2</w:t>
        </w:r>
        <w:r w:rsidRPr="00967488">
          <w:rPr>
            <w:rFonts w:ascii="Times New Roman" w:hAnsi="Times New Roman"/>
          </w:rPr>
          <w:fldChar w:fldCharType="end"/>
        </w:r>
      </w:p>
    </w:sdtContent>
  </w:sdt>
  <w:p w14:paraId="4DD1A13A" w14:textId="77777777" w:rsidR="002A079C" w:rsidRDefault="002A079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41FDD" w14:textId="77777777" w:rsidR="00A76322" w:rsidRDefault="00A76322" w:rsidP="00145BE1">
      <w:r>
        <w:separator/>
      </w:r>
    </w:p>
  </w:footnote>
  <w:footnote w:type="continuationSeparator" w:id="0">
    <w:p w14:paraId="536757FE" w14:textId="77777777" w:rsidR="00A76322" w:rsidRDefault="00A76322" w:rsidP="00145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838BC" w14:textId="39543793" w:rsidR="00B32417" w:rsidRPr="00FF70E9" w:rsidRDefault="00B32417" w:rsidP="00D67460">
    <w:pPr>
      <w:pStyle w:val="Hlavika"/>
      <w:tabs>
        <w:tab w:val="clear" w:pos="4536"/>
        <w:tab w:val="clear" w:pos="9072"/>
        <w:tab w:val="left" w:pos="7655"/>
      </w:tabs>
      <w:ind w:right="-2"/>
      <w:jc w:val="right"/>
      <w:rPr>
        <w:rFonts w:ascii="Times New Roman" w:hAnsi="Times New Roman"/>
        <w:sz w:val="24"/>
        <w:szCs w:val="24"/>
      </w:rPr>
    </w:pPr>
    <w:r w:rsidRPr="00FF70E9">
      <w:rPr>
        <w:rFonts w:ascii="Times New Roman" w:hAnsi="Times New Roman"/>
        <w:sz w:val="24"/>
        <w:szCs w:val="24"/>
      </w:rPr>
      <w:t xml:space="preserve">Príloha č. </w:t>
    </w:r>
    <w:r w:rsidR="003F4692">
      <w:rPr>
        <w:rFonts w:ascii="Times New Roman" w:hAnsi="Times New Roman"/>
        <w:sz w:val="24"/>
        <w:szCs w:val="24"/>
      </w:rPr>
      <w:t>4</w:t>
    </w:r>
    <w:r w:rsidRPr="00FF70E9">
      <w:rPr>
        <w:rFonts w:ascii="Times New Roman" w:hAnsi="Times New Roman"/>
        <w:sz w:val="24"/>
        <w:szCs w:val="24"/>
      </w:rPr>
      <w:t xml:space="preserve"> </w:t>
    </w:r>
    <w:r w:rsidR="00FF70E9" w:rsidRPr="00FF70E9">
      <w:rPr>
        <w:rFonts w:ascii="Times New Roman" w:hAnsi="Times New Roman"/>
        <w:sz w:val="24"/>
        <w:szCs w:val="24"/>
      </w:rPr>
      <w:t>S</w:t>
    </w:r>
    <w:r w:rsidRPr="00FF70E9">
      <w:rPr>
        <w:rFonts w:ascii="Times New Roman" w:hAnsi="Times New Roman"/>
        <w:sz w:val="24"/>
        <w:szCs w:val="24"/>
      </w:rPr>
      <w:t>úťažných podkladov k </w:t>
    </w:r>
    <w:r w:rsidRPr="00C07AE0">
      <w:rPr>
        <w:rFonts w:ascii="Times New Roman" w:hAnsi="Times New Roman"/>
        <w:sz w:val="24"/>
        <w:szCs w:val="24"/>
      </w:rPr>
      <w:t>výzve č.</w:t>
    </w:r>
    <w:r w:rsidR="00C07AE0" w:rsidRPr="00C07AE0">
      <w:rPr>
        <w:rFonts w:ascii="Times New Roman" w:hAnsi="Times New Roman"/>
        <w:sz w:val="24"/>
        <w:szCs w:val="24"/>
      </w:rPr>
      <w:t xml:space="preserve"> </w:t>
    </w:r>
    <w:r w:rsidR="000314B5">
      <w:rPr>
        <w:rFonts w:ascii="Times New Roman" w:hAnsi="Times New Roman"/>
        <w:sz w:val="24"/>
        <w:szCs w:val="24"/>
      </w:rPr>
      <w:t>10</w:t>
    </w:r>
    <w:r w:rsidR="0021560D">
      <w:rPr>
        <w:rFonts w:ascii="Times New Roman" w:hAnsi="Times New Roman"/>
        <w:sz w:val="24"/>
        <w:szCs w:val="24"/>
      </w:rPr>
      <w:t xml:space="preserve"> </w:t>
    </w:r>
    <w:r w:rsidRPr="00FF70E9">
      <w:rPr>
        <w:rFonts w:ascii="Times New Roman" w:hAnsi="Times New Roman"/>
        <w:sz w:val="24"/>
        <w:szCs w:val="24"/>
      </w:rPr>
      <w:t>na predkladanie ponúk</w:t>
    </w:r>
    <w:r w:rsidR="00FF70E9" w:rsidRPr="00FF70E9">
      <w:rPr>
        <w:rFonts w:ascii="Times New Roman" w:hAnsi="Times New Roman"/>
        <w:sz w:val="24"/>
        <w:szCs w:val="24"/>
      </w:rPr>
      <w:t xml:space="preserve"> v rámci zriadeného DNS</w:t>
    </w:r>
  </w:p>
  <w:p w14:paraId="3F8ABA13" w14:textId="77777777" w:rsidR="00B32417" w:rsidRDefault="00B3241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3B90B77"/>
    <w:multiLevelType w:val="hybridMultilevel"/>
    <w:tmpl w:val="9E722C4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6801BB4"/>
    <w:multiLevelType w:val="hybridMultilevel"/>
    <w:tmpl w:val="7626EB24"/>
    <w:lvl w:ilvl="0" w:tplc="8876A892">
      <w:start w:val="80"/>
      <w:numFmt w:val="bullet"/>
      <w:lvlText w:val="-"/>
      <w:lvlJc w:val="left"/>
      <w:pPr>
        <w:ind w:left="3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</w:abstractNum>
  <w:abstractNum w:abstractNumId="3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1702D6D"/>
    <w:multiLevelType w:val="hybridMultilevel"/>
    <w:tmpl w:val="53DEDDB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1952FA4"/>
    <w:multiLevelType w:val="hybridMultilevel"/>
    <w:tmpl w:val="9B8849F6"/>
    <w:lvl w:ilvl="0" w:tplc="E566FE7C">
      <w:start w:val="14"/>
      <w:numFmt w:val="bullet"/>
      <w:lvlText w:val="-"/>
      <w:lvlJc w:val="left"/>
      <w:pPr>
        <w:ind w:left="90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9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B803D8A"/>
    <w:multiLevelType w:val="hybridMultilevel"/>
    <w:tmpl w:val="12BAA908"/>
    <w:lvl w:ilvl="0" w:tplc="AC000EC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A44370B"/>
    <w:multiLevelType w:val="hybridMultilevel"/>
    <w:tmpl w:val="19DA24B4"/>
    <w:lvl w:ilvl="0" w:tplc="7554AA0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9680A7E"/>
    <w:multiLevelType w:val="hybridMultilevel"/>
    <w:tmpl w:val="9C666A9E"/>
    <w:lvl w:ilvl="0" w:tplc="CFD46E3E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9A663C0"/>
    <w:multiLevelType w:val="multilevel"/>
    <w:tmpl w:val="C90678FC"/>
    <w:styleLink w:val="tl5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43B413E8"/>
    <w:multiLevelType w:val="hybridMultilevel"/>
    <w:tmpl w:val="854C405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40002C2"/>
    <w:multiLevelType w:val="hybridMultilevel"/>
    <w:tmpl w:val="71345F54"/>
    <w:lvl w:ilvl="0" w:tplc="03EA9F44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4D10224C"/>
    <w:multiLevelType w:val="hybridMultilevel"/>
    <w:tmpl w:val="0760423C"/>
    <w:lvl w:ilvl="0" w:tplc="BCFCB2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F741EF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66A61EC"/>
    <w:multiLevelType w:val="hybridMultilevel"/>
    <w:tmpl w:val="23FA77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5F5A21"/>
    <w:multiLevelType w:val="multilevel"/>
    <w:tmpl w:val="A5567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25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2510791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2691453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30" w15:restartNumberingAfterBreak="0">
    <w:nsid w:val="6E592974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9"/>
  </w:num>
  <w:num w:numId="3">
    <w:abstractNumId w:val="18"/>
  </w:num>
  <w:num w:numId="4">
    <w:abstractNumId w:val="8"/>
  </w:num>
  <w:num w:numId="5">
    <w:abstractNumId w:val="21"/>
  </w:num>
  <w:num w:numId="6">
    <w:abstractNumId w:val="4"/>
  </w:num>
  <w:num w:numId="7">
    <w:abstractNumId w:val="31"/>
  </w:num>
  <w:num w:numId="8">
    <w:abstractNumId w:val="11"/>
  </w:num>
  <w:num w:numId="9">
    <w:abstractNumId w:val="26"/>
  </w:num>
  <w:num w:numId="10">
    <w:abstractNumId w:val="3"/>
  </w:num>
  <w:num w:numId="11">
    <w:abstractNumId w:val="13"/>
  </w:num>
  <w:num w:numId="12">
    <w:abstractNumId w:val="25"/>
  </w:num>
  <w:num w:numId="13">
    <w:abstractNumId w:val="9"/>
  </w:num>
  <w:num w:numId="14">
    <w:abstractNumId w:val="5"/>
  </w:num>
  <w:num w:numId="15">
    <w:abstractNumId w:val="1"/>
  </w:num>
  <w:num w:numId="16">
    <w:abstractNumId w:val="6"/>
  </w:num>
  <w:num w:numId="17">
    <w:abstractNumId w:val="16"/>
  </w:num>
  <w:num w:numId="18">
    <w:abstractNumId w:val="23"/>
  </w:num>
  <w:num w:numId="19">
    <w:abstractNumId w:val="15"/>
  </w:num>
  <w:num w:numId="20">
    <w:abstractNumId w:val="15"/>
  </w:num>
  <w:num w:numId="21">
    <w:abstractNumId w:val="24"/>
  </w:num>
  <w:num w:numId="22">
    <w:abstractNumId w:val="10"/>
  </w:num>
  <w:num w:numId="23">
    <w:abstractNumId w:val="27"/>
  </w:num>
  <w:num w:numId="24">
    <w:abstractNumId w:val="22"/>
  </w:num>
  <w:num w:numId="25">
    <w:abstractNumId w:val="28"/>
  </w:num>
  <w:num w:numId="26">
    <w:abstractNumId w:val="19"/>
  </w:num>
  <w:num w:numId="27">
    <w:abstractNumId w:val="30"/>
  </w:num>
  <w:num w:numId="28">
    <w:abstractNumId w:val="17"/>
  </w:num>
  <w:num w:numId="29">
    <w:abstractNumId w:val="7"/>
  </w:num>
  <w:num w:numId="30">
    <w:abstractNumId w:val="14"/>
  </w:num>
  <w:num w:numId="31">
    <w:abstractNumId w:val="2"/>
  </w:num>
  <w:num w:numId="32">
    <w:abstractNumId w:val="20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CB5"/>
    <w:rsid w:val="000111F5"/>
    <w:rsid w:val="00012EA7"/>
    <w:rsid w:val="000314B5"/>
    <w:rsid w:val="000329F7"/>
    <w:rsid w:val="00042426"/>
    <w:rsid w:val="00053B46"/>
    <w:rsid w:val="000574BD"/>
    <w:rsid w:val="00057BB0"/>
    <w:rsid w:val="00057FEF"/>
    <w:rsid w:val="00071BE4"/>
    <w:rsid w:val="000770A7"/>
    <w:rsid w:val="000823F9"/>
    <w:rsid w:val="00085906"/>
    <w:rsid w:val="000968B8"/>
    <w:rsid w:val="000A5BCC"/>
    <w:rsid w:val="000C0249"/>
    <w:rsid w:val="000C1A3F"/>
    <w:rsid w:val="000C749C"/>
    <w:rsid w:val="000D17FB"/>
    <w:rsid w:val="000D51D1"/>
    <w:rsid w:val="000E1CF1"/>
    <w:rsid w:val="000E72F1"/>
    <w:rsid w:val="000E7B52"/>
    <w:rsid w:val="000F05D2"/>
    <w:rsid w:val="000F7352"/>
    <w:rsid w:val="0010272D"/>
    <w:rsid w:val="001047DD"/>
    <w:rsid w:val="001067D9"/>
    <w:rsid w:val="00110233"/>
    <w:rsid w:val="00115BE3"/>
    <w:rsid w:val="001259DE"/>
    <w:rsid w:val="00131287"/>
    <w:rsid w:val="00131972"/>
    <w:rsid w:val="00133AE5"/>
    <w:rsid w:val="00141601"/>
    <w:rsid w:val="00142B60"/>
    <w:rsid w:val="00145BE1"/>
    <w:rsid w:val="00154EA5"/>
    <w:rsid w:val="00155988"/>
    <w:rsid w:val="00157279"/>
    <w:rsid w:val="001776AC"/>
    <w:rsid w:val="0018283E"/>
    <w:rsid w:val="00192C88"/>
    <w:rsid w:val="001B64C0"/>
    <w:rsid w:val="001D2952"/>
    <w:rsid w:val="001D4C13"/>
    <w:rsid w:val="001E7EBB"/>
    <w:rsid w:val="001F6217"/>
    <w:rsid w:val="0020145D"/>
    <w:rsid w:val="002015BC"/>
    <w:rsid w:val="0021560D"/>
    <w:rsid w:val="002157EC"/>
    <w:rsid w:val="002209F4"/>
    <w:rsid w:val="00221184"/>
    <w:rsid w:val="00221476"/>
    <w:rsid w:val="0022433C"/>
    <w:rsid w:val="00245A97"/>
    <w:rsid w:val="00246BAC"/>
    <w:rsid w:val="002648CE"/>
    <w:rsid w:val="00270E8C"/>
    <w:rsid w:val="002724A4"/>
    <w:rsid w:val="002762B5"/>
    <w:rsid w:val="00283072"/>
    <w:rsid w:val="0029214A"/>
    <w:rsid w:val="002936D1"/>
    <w:rsid w:val="002A079C"/>
    <w:rsid w:val="002A72AA"/>
    <w:rsid w:val="002B0177"/>
    <w:rsid w:val="002B116A"/>
    <w:rsid w:val="002B4D6B"/>
    <w:rsid w:val="002B79FB"/>
    <w:rsid w:val="002B7B4D"/>
    <w:rsid w:val="002D02DA"/>
    <w:rsid w:val="002D15A9"/>
    <w:rsid w:val="002D19BB"/>
    <w:rsid w:val="002D690F"/>
    <w:rsid w:val="002E068D"/>
    <w:rsid w:val="002E0BEB"/>
    <w:rsid w:val="002F0C6E"/>
    <w:rsid w:val="002F52ED"/>
    <w:rsid w:val="002F6524"/>
    <w:rsid w:val="003021A1"/>
    <w:rsid w:val="00305284"/>
    <w:rsid w:val="00321D87"/>
    <w:rsid w:val="00332583"/>
    <w:rsid w:val="003348D9"/>
    <w:rsid w:val="00342FBF"/>
    <w:rsid w:val="00343D3F"/>
    <w:rsid w:val="00366738"/>
    <w:rsid w:val="00385330"/>
    <w:rsid w:val="00385684"/>
    <w:rsid w:val="003A5AD7"/>
    <w:rsid w:val="003A64EF"/>
    <w:rsid w:val="003C283B"/>
    <w:rsid w:val="003C73A8"/>
    <w:rsid w:val="003C7DDA"/>
    <w:rsid w:val="003D1C0B"/>
    <w:rsid w:val="003D6463"/>
    <w:rsid w:val="003E1267"/>
    <w:rsid w:val="003F4692"/>
    <w:rsid w:val="0040428B"/>
    <w:rsid w:val="004233E9"/>
    <w:rsid w:val="004258E5"/>
    <w:rsid w:val="004320EF"/>
    <w:rsid w:val="0043661C"/>
    <w:rsid w:val="00436B09"/>
    <w:rsid w:val="00437C4C"/>
    <w:rsid w:val="00440ABA"/>
    <w:rsid w:val="00443D06"/>
    <w:rsid w:val="00457F8A"/>
    <w:rsid w:val="004A2640"/>
    <w:rsid w:val="004E14E1"/>
    <w:rsid w:val="004F0D1F"/>
    <w:rsid w:val="004F1045"/>
    <w:rsid w:val="004F504E"/>
    <w:rsid w:val="005013F8"/>
    <w:rsid w:val="00502BD8"/>
    <w:rsid w:val="00510847"/>
    <w:rsid w:val="005213B5"/>
    <w:rsid w:val="005254E6"/>
    <w:rsid w:val="00527BB2"/>
    <w:rsid w:val="00551644"/>
    <w:rsid w:val="00552172"/>
    <w:rsid w:val="00554C4D"/>
    <w:rsid w:val="00580A6F"/>
    <w:rsid w:val="005824FF"/>
    <w:rsid w:val="00591D4A"/>
    <w:rsid w:val="005C3F01"/>
    <w:rsid w:val="005C537C"/>
    <w:rsid w:val="005D1B1C"/>
    <w:rsid w:val="005E393A"/>
    <w:rsid w:val="005E620E"/>
    <w:rsid w:val="005F050A"/>
    <w:rsid w:val="005F723A"/>
    <w:rsid w:val="00606C99"/>
    <w:rsid w:val="00607652"/>
    <w:rsid w:val="00620D85"/>
    <w:rsid w:val="0063459F"/>
    <w:rsid w:val="00646C45"/>
    <w:rsid w:val="00657E4D"/>
    <w:rsid w:val="0067314C"/>
    <w:rsid w:val="00673752"/>
    <w:rsid w:val="00677627"/>
    <w:rsid w:val="0068260A"/>
    <w:rsid w:val="0068761E"/>
    <w:rsid w:val="00690FA8"/>
    <w:rsid w:val="00691870"/>
    <w:rsid w:val="006938E8"/>
    <w:rsid w:val="00695334"/>
    <w:rsid w:val="0069537A"/>
    <w:rsid w:val="006B1457"/>
    <w:rsid w:val="006F3627"/>
    <w:rsid w:val="006F384D"/>
    <w:rsid w:val="006F5654"/>
    <w:rsid w:val="006F779C"/>
    <w:rsid w:val="00700FEB"/>
    <w:rsid w:val="00714DFF"/>
    <w:rsid w:val="0073149E"/>
    <w:rsid w:val="00746789"/>
    <w:rsid w:val="007469C4"/>
    <w:rsid w:val="0077219E"/>
    <w:rsid w:val="00774762"/>
    <w:rsid w:val="00774A81"/>
    <w:rsid w:val="00777D8E"/>
    <w:rsid w:val="0078589F"/>
    <w:rsid w:val="00790FCC"/>
    <w:rsid w:val="0079284D"/>
    <w:rsid w:val="00794742"/>
    <w:rsid w:val="007973BA"/>
    <w:rsid w:val="007A3287"/>
    <w:rsid w:val="007A5057"/>
    <w:rsid w:val="007B61DB"/>
    <w:rsid w:val="007C3103"/>
    <w:rsid w:val="007D0BD6"/>
    <w:rsid w:val="007D1B0C"/>
    <w:rsid w:val="007E1087"/>
    <w:rsid w:val="007F0C61"/>
    <w:rsid w:val="007F29BE"/>
    <w:rsid w:val="00804611"/>
    <w:rsid w:val="008068CE"/>
    <w:rsid w:val="00813DF2"/>
    <w:rsid w:val="0082516C"/>
    <w:rsid w:val="00833E40"/>
    <w:rsid w:val="0085010D"/>
    <w:rsid w:val="00852F23"/>
    <w:rsid w:val="0085382E"/>
    <w:rsid w:val="008544AB"/>
    <w:rsid w:val="00855B32"/>
    <w:rsid w:val="0086184E"/>
    <w:rsid w:val="008703FB"/>
    <w:rsid w:val="00876A94"/>
    <w:rsid w:val="00881DD1"/>
    <w:rsid w:val="008947C7"/>
    <w:rsid w:val="008A3F02"/>
    <w:rsid w:val="008A4816"/>
    <w:rsid w:val="008B5FAD"/>
    <w:rsid w:val="008C7590"/>
    <w:rsid w:val="008E450B"/>
    <w:rsid w:val="008F0C34"/>
    <w:rsid w:val="009057A5"/>
    <w:rsid w:val="00911AA6"/>
    <w:rsid w:val="00913401"/>
    <w:rsid w:val="00923353"/>
    <w:rsid w:val="00924CB5"/>
    <w:rsid w:val="00930414"/>
    <w:rsid w:val="00931262"/>
    <w:rsid w:val="00933C0C"/>
    <w:rsid w:val="00937038"/>
    <w:rsid w:val="009476CB"/>
    <w:rsid w:val="00947BC8"/>
    <w:rsid w:val="009663C8"/>
    <w:rsid w:val="00966E26"/>
    <w:rsid w:val="00967488"/>
    <w:rsid w:val="00976266"/>
    <w:rsid w:val="0099099E"/>
    <w:rsid w:val="00990B27"/>
    <w:rsid w:val="00997034"/>
    <w:rsid w:val="009B4335"/>
    <w:rsid w:val="009B62E2"/>
    <w:rsid w:val="009C0C7D"/>
    <w:rsid w:val="009C5AB7"/>
    <w:rsid w:val="009E07CF"/>
    <w:rsid w:val="009E3606"/>
    <w:rsid w:val="009E49FB"/>
    <w:rsid w:val="009F00F6"/>
    <w:rsid w:val="009F68A5"/>
    <w:rsid w:val="00A227C5"/>
    <w:rsid w:val="00A23C06"/>
    <w:rsid w:val="00A44E52"/>
    <w:rsid w:val="00A478D7"/>
    <w:rsid w:val="00A57940"/>
    <w:rsid w:val="00A61CEC"/>
    <w:rsid w:val="00A71988"/>
    <w:rsid w:val="00A749E9"/>
    <w:rsid w:val="00A751B7"/>
    <w:rsid w:val="00A75D71"/>
    <w:rsid w:val="00A76322"/>
    <w:rsid w:val="00A842A7"/>
    <w:rsid w:val="00A87935"/>
    <w:rsid w:val="00A93AC7"/>
    <w:rsid w:val="00AA0431"/>
    <w:rsid w:val="00AA5E3B"/>
    <w:rsid w:val="00AC5D7B"/>
    <w:rsid w:val="00AD5EC8"/>
    <w:rsid w:val="00AE5DBD"/>
    <w:rsid w:val="00B005A6"/>
    <w:rsid w:val="00B26E47"/>
    <w:rsid w:val="00B31E4F"/>
    <w:rsid w:val="00B32417"/>
    <w:rsid w:val="00B36410"/>
    <w:rsid w:val="00B40F1E"/>
    <w:rsid w:val="00B42A2A"/>
    <w:rsid w:val="00B50C8F"/>
    <w:rsid w:val="00B609A1"/>
    <w:rsid w:val="00B624C1"/>
    <w:rsid w:val="00B63C4A"/>
    <w:rsid w:val="00B67EDE"/>
    <w:rsid w:val="00B742B0"/>
    <w:rsid w:val="00B905F3"/>
    <w:rsid w:val="00B90F6F"/>
    <w:rsid w:val="00B9244B"/>
    <w:rsid w:val="00B95C40"/>
    <w:rsid w:val="00B9618A"/>
    <w:rsid w:val="00B9760B"/>
    <w:rsid w:val="00BB0233"/>
    <w:rsid w:val="00BC352C"/>
    <w:rsid w:val="00BC38CC"/>
    <w:rsid w:val="00BC5262"/>
    <w:rsid w:val="00BD197B"/>
    <w:rsid w:val="00BE020A"/>
    <w:rsid w:val="00BE413E"/>
    <w:rsid w:val="00BF5F87"/>
    <w:rsid w:val="00C00AF8"/>
    <w:rsid w:val="00C014F9"/>
    <w:rsid w:val="00C06533"/>
    <w:rsid w:val="00C07AE0"/>
    <w:rsid w:val="00C11C1C"/>
    <w:rsid w:val="00C25662"/>
    <w:rsid w:val="00C2598E"/>
    <w:rsid w:val="00C35401"/>
    <w:rsid w:val="00C357F0"/>
    <w:rsid w:val="00C37A94"/>
    <w:rsid w:val="00C469DE"/>
    <w:rsid w:val="00C5128D"/>
    <w:rsid w:val="00C53BC8"/>
    <w:rsid w:val="00C838C6"/>
    <w:rsid w:val="00C93C0A"/>
    <w:rsid w:val="00CA371D"/>
    <w:rsid w:val="00CA6380"/>
    <w:rsid w:val="00CB1909"/>
    <w:rsid w:val="00CC00E7"/>
    <w:rsid w:val="00CC4D98"/>
    <w:rsid w:val="00CC7FB2"/>
    <w:rsid w:val="00CE2AA1"/>
    <w:rsid w:val="00CF1C60"/>
    <w:rsid w:val="00D01BA4"/>
    <w:rsid w:val="00D05CB0"/>
    <w:rsid w:val="00D13D14"/>
    <w:rsid w:val="00D173B6"/>
    <w:rsid w:val="00D17A46"/>
    <w:rsid w:val="00D213F0"/>
    <w:rsid w:val="00D21C9A"/>
    <w:rsid w:val="00D270C9"/>
    <w:rsid w:val="00D32F3C"/>
    <w:rsid w:val="00D34F17"/>
    <w:rsid w:val="00D50D9B"/>
    <w:rsid w:val="00D67460"/>
    <w:rsid w:val="00D81904"/>
    <w:rsid w:val="00D845F4"/>
    <w:rsid w:val="00D84AF6"/>
    <w:rsid w:val="00D84D82"/>
    <w:rsid w:val="00D85EE7"/>
    <w:rsid w:val="00DA1280"/>
    <w:rsid w:val="00DB05F1"/>
    <w:rsid w:val="00DB1AD6"/>
    <w:rsid w:val="00DB459C"/>
    <w:rsid w:val="00DC03AD"/>
    <w:rsid w:val="00DC5BA8"/>
    <w:rsid w:val="00DD0E71"/>
    <w:rsid w:val="00DD1F5A"/>
    <w:rsid w:val="00DD33E5"/>
    <w:rsid w:val="00DE4D12"/>
    <w:rsid w:val="00DF04D2"/>
    <w:rsid w:val="00E04013"/>
    <w:rsid w:val="00E048E1"/>
    <w:rsid w:val="00E07D90"/>
    <w:rsid w:val="00E121EF"/>
    <w:rsid w:val="00E13B67"/>
    <w:rsid w:val="00E37CFC"/>
    <w:rsid w:val="00E40995"/>
    <w:rsid w:val="00E57BE0"/>
    <w:rsid w:val="00E6374E"/>
    <w:rsid w:val="00E74D96"/>
    <w:rsid w:val="00E81189"/>
    <w:rsid w:val="00EB3342"/>
    <w:rsid w:val="00EE3509"/>
    <w:rsid w:val="00EE4620"/>
    <w:rsid w:val="00EF3362"/>
    <w:rsid w:val="00EF535D"/>
    <w:rsid w:val="00F058BB"/>
    <w:rsid w:val="00F473AC"/>
    <w:rsid w:val="00F51204"/>
    <w:rsid w:val="00F64E8F"/>
    <w:rsid w:val="00F660A1"/>
    <w:rsid w:val="00F70CBE"/>
    <w:rsid w:val="00F73090"/>
    <w:rsid w:val="00F8015F"/>
    <w:rsid w:val="00F97D38"/>
    <w:rsid w:val="00FA5311"/>
    <w:rsid w:val="00FB3E6D"/>
    <w:rsid w:val="00FB4F66"/>
    <w:rsid w:val="00FC0E96"/>
    <w:rsid w:val="00FC3EF8"/>
    <w:rsid w:val="00FE2460"/>
    <w:rsid w:val="00FF03A5"/>
    <w:rsid w:val="00FF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B1B31"/>
  <w15:docId w15:val="{67800626-C494-4025-B27F-E6059BB75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73A8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basedOn w:val="Predvolenpsmoodseku"/>
    <w:link w:val="Odsekzoznamu"/>
    <w:uiPriority w:val="34"/>
    <w:qFormat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CA638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2">
    <w:name w:val="Štýl52"/>
    <w:rsid w:val="002D690F"/>
    <w:pPr>
      <w:numPr>
        <w:numId w:val="19"/>
      </w:numPr>
    </w:pPr>
  </w:style>
  <w:style w:type="paragraph" w:styleId="Hlavika">
    <w:name w:val="header"/>
    <w:basedOn w:val="Normlny"/>
    <w:link w:val="Hlavik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head">
    <w:name w:val="CTL_head"/>
    <w:basedOn w:val="Normlny"/>
    <w:rsid w:val="00B609A1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table" w:styleId="Mriekatabuky">
    <w:name w:val="Table Grid"/>
    <w:basedOn w:val="Normlnatabuka"/>
    <w:uiPriority w:val="59"/>
    <w:rsid w:val="00BB0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22147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21476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uiPriority w:val="1"/>
    <w:qFormat/>
    <w:rsid w:val="00580A6F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443E1-42F4-44D7-A016-B9609CACD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KOPECKA Slavka</cp:lastModifiedBy>
  <cp:revision>36</cp:revision>
  <cp:lastPrinted>2022-04-11T06:30:00Z</cp:lastPrinted>
  <dcterms:created xsi:type="dcterms:W3CDTF">2025-06-15T16:44:00Z</dcterms:created>
  <dcterms:modified xsi:type="dcterms:W3CDTF">2026-06-09T10:46:00Z</dcterms:modified>
</cp:coreProperties>
</file>