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322" w:type="pct"/>
        <w:tblInd w:w="-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50"/>
        <w:gridCol w:w="1860"/>
        <w:gridCol w:w="594"/>
        <w:gridCol w:w="1672"/>
        <w:gridCol w:w="235"/>
        <w:gridCol w:w="146"/>
      </w:tblGrid>
      <w:tr w:rsidR="007E4A38" w:rsidRPr="004630AC" w14:paraId="7550A29D" w14:textId="77777777" w:rsidTr="008D05D7">
        <w:trPr>
          <w:gridAfter w:val="2"/>
          <w:wAfter w:w="224" w:type="pct"/>
          <w:trHeight w:val="293"/>
        </w:trPr>
        <w:tc>
          <w:tcPr>
            <w:tcW w:w="477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42691" w14:textId="77777777" w:rsidR="00F0037D" w:rsidRDefault="004630AC" w:rsidP="00C526AD">
            <w:pPr>
              <w:keepNext/>
              <w:keepLines/>
              <w:jc w:val="right"/>
              <w:rPr>
                <w:rFonts w:ascii="Calibri" w:hAnsi="Calibri" w:cs="Calibri"/>
                <w:b/>
                <w:bCs/>
                <w:noProof w:val="0"/>
                <w:color w:val="0070C0"/>
                <w:sz w:val="26"/>
                <w:szCs w:val="26"/>
              </w:rPr>
            </w:pPr>
            <w:r w:rsidRPr="00E44931">
              <w:rPr>
                <w:rFonts w:ascii="Calibri" w:hAnsi="Calibri" w:cs="Calibri"/>
                <w:b/>
                <w:bCs/>
                <w:noProof w:val="0"/>
                <w:color w:val="0070C0"/>
                <w:sz w:val="26"/>
                <w:szCs w:val="26"/>
              </w:rPr>
              <w:br w:type="page"/>
            </w:r>
            <w:bookmarkStart w:id="0" w:name="_Toc468544050"/>
            <w:bookmarkStart w:id="1" w:name="_Toc13823706"/>
            <w:r w:rsidR="00EF79CB" w:rsidRPr="00E44931">
              <w:rPr>
                <w:rFonts w:ascii="Calibri" w:hAnsi="Calibri" w:cs="Calibri"/>
                <w:b/>
                <w:bCs/>
                <w:noProof w:val="0"/>
                <w:color w:val="0070C0"/>
                <w:sz w:val="26"/>
                <w:szCs w:val="26"/>
              </w:rPr>
              <w:br w:type="page"/>
            </w:r>
            <w:r w:rsidR="00F0037D" w:rsidRPr="002B2A16">
              <w:rPr>
                <w:b/>
                <w:sz w:val="22"/>
                <w:szCs w:val="20"/>
              </w:rPr>
              <w:t xml:space="preserve">Príloha č. 5 </w:t>
            </w:r>
          </w:p>
          <w:p w14:paraId="50A87027" w14:textId="77777777" w:rsidR="004A31FB" w:rsidRDefault="004A31FB" w:rsidP="007E4A38">
            <w:pPr>
              <w:jc w:val="center"/>
              <w:rPr>
                <w:rFonts w:ascii="Calibri" w:hAnsi="Calibri" w:cs="Calibri"/>
                <w:b/>
                <w:bCs/>
                <w:noProof w:val="0"/>
                <w:color w:val="0070C0"/>
                <w:sz w:val="26"/>
                <w:szCs w:val="26"/>
              </w:rPr>
            </w:pPr>
            <w:r w:rsidRPr="004630AC">
              <w:rPr>
                <w:rFonts w:ascii="Calibri" w:hAnsi="Calibri" w:cs="Calibri"/>
                <w:b/>
                <w:bCs/>
                <w:noProof w:val="0"/>
                <w:color w:val="FF0000"/>
                <w:sz w:val="26"/>
                <w:szCs w:val="26"/>
              </w:rPr>
              <w:t>Dotazník uchádzača - Návrh na plnenie kritéria</w:t>
            </w:r>
          </w:p>
          <w:p w14:paraId="68E35C16" w14:textId="77777777" w:rsidR="007E4A38" w:rsidRPr="004630AC" w:rsidRDefault="002B2A16" w:rsidP="007E4A38">
            <w:pPr>
              <w:jc w:val="center"/>
              <w:rPr>
                <w:rFonts w:ascii="Calibri" w:hAnsi="Calibri" w:cs="Calibri"/>
                <w:b/>
                <w:bCs/>
                <w:noProof w:val="0"/>
                <w:color w:val="0070C0"/>
                <w:sz w:val="26"/>
                <w:szCs w:val="26"/>
              </w:rPr>
            </w:pPr>
            <w:r w:rsidRPr="002B2A16">
              <w:rPr>
                <w:rFonts w:ascii="Calibri" w:hAnsi="Calibri" w:cs="Calibri"/>
                <w:b/>
                <w:bCs/>
                <w:noProof w:val="0"/>
                <w:color w:val="0070C0"/>
                <w:u w:val="single"/>
              </w:rPr>
              <w:t>DNS</w:t>
            </w:r>
            <w:r w:rsidRPr="002B2A16">
              <w:rPr>
                <w:rFonts w:ascii="Calibri" w:hAnsi="Calibri" w:cs="Calibri"/>
                <w:b/>
                <w:bCs/>
                <w:noProof w:val="0"/>
                <w:color w:val="0070C0"/>
              </w:rPr>
              <w:t xml:space="preserve">: </w:t>
            </w:r>
            <w:r>
              <w:rPr>
                <w:rFonts w:ascii="Calibri" w:hAnsi="Calibri" w:cs="Calibri"/>
                <w:b/>
                <w:bCs/>
                <w:noProof w:val="0"/>
                <w:color w:val="0070C0"/>
              </w:rPr>
              <w:t>„</w:t>
            </w:r>
            <w:r w:rsidR="00610DA8" w:rsidRPr="00610DA8">
              <w:rPr>
                <w:rFonts w:ascii="Calibri" w:hAnsi="Calibri" w:cs="Calibri"/>
                <w:b/>
                <w:bCs/>
                <w:noProof w:val="0"/>
                <w:color w:val="0070C0"/>
                <w:u w:val="single"/>
              </w:rPr>
              <w:t>Projekčné služby modernizácie technickej infraštruktúry</w:t>
            </w:r>
            <w:r w:rsidRPr="002B2A16">
              <w:rPr>
                <w:rFonts w:ascii="Calibri" w:hAnsi="Calibri" w:cs="Calibri"/>
                <w:b/>
                <w:bCs/>
                <w:noProof w:val="0"/>
                <w:color w:val="0070C0"/>
                <w:sz w:val="26"/>
                <w:szCs w:val="26"/>
              </w:rPr>
              <w:t>“</w:t>
            </w:r>
          </w:p>
        </w:tc>
      </w:tr>
      <w:tr w:rsidR="007E4A38" w:rsidRPr="004630AC" w14:paraId="6248F5C5" w14:textId="77777777" w:rsidTr="008D05D7">
        <w:trPr>
          <w:gridAfter w:val="2"/>
          <w:wAfter w:w="224" w:type="pct"/>
          <w:trHeight w:val="420"/>
        </w:trPr>
        <w:tc>
          <w:tcPr>
            <w:tcW w:w="477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B4D15" w14:textId="0D4AB402" w:rsidR="007E4A38" w:rsidRDefault="002B2A16" w:rsidP="007E4A38">
            <w:pPr>
              <w:jc w:val="center"/>
              <w:rPr>
                <w:rFonts w:ascii="Calibri" w:hAnsi="Calibri" w:cs="Calibri"/>
                <w:b/>
                <w:bCs/>
                <w:noProof w:val="0"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bCs/>
                <w:noProof w:val="0"/>
                <w:u w:val="single"/>
              </w:rPr>
              <w:t>Predmet zákazky</w:t>
            </w:r>
            <w:r>
              <w:rPr>
                <w:rFonts w:ascii="Calibri" w:hAnsi="Calibri" w:cs="Calibri"/>
                <w:b/>
                <w:bCs/>
                <w:noProof w:val="0"/>
              </w:rPr>
              <w:t xml:space="preserve">: </w:t>
            </w:r>
            <w:r w:rsidR="006475E0" w:rsidRPr="00432B68">
              <w:rPr>
                <w:b/>
                <w:bCs/>
                <w:sz w:val="20"/>
                <w:szCs w:val="20"/>
              </w:rPr>
              <w:t>P</w:t>
            </w:r>
            <w:r w:rsidR="006475E0">
              <w:rPr>
                <w:b/>
                <w:bCs/>
                <w:sz w:val="20"/>
                <w:szCs w:val="20"/>
              </w:rPr>
              <w:t>rojektová dokumentácia</w:t>
            </w:r>
            <w:r w:rsidR="006475E0" w:rsidRPr="00432B68">
              <w:rPr>
                <w:b/>
                <w:bCs/>
                <w:sz w:val="20"/>
                <w:szCs w:val="20"/>
              </w:rPr>
              <w:t xml:space="preserve"> </w:t>
            </w:r>
            <w:r w:rsidR="006475E0" w:rsidRPr="00AD6FE2">
              <w:rPr>
                <w:b/>
                <w:bCs/>
                <w:sz w:val="20"/>
                <w:szCs w:val="20"/>
              </w:rPr>
              <w:t>obnov</w:t>
            </w:r>
            <w:r w:rsidR="006475E0">
              <w:rPr>
                <w:b/>
                <w:bCs/>
                <w:sz w:val="20"/>
                <w:szCs w:val="20"/>
              </w:rPr>
              <w:t>y</w:t>
            </w:r>
            <w:r w:rsidR="006475E0" w:rsidRPr="00AD6FE2">
              <w:rPr>
                <w:b/>
                <w:bCs/>
                <w:sz w:val="20"/>
                <w:szCs w:val="20"/>
              </w:rPr>
              <w:t xml:space="preserve"> </w:t>
            </w:r>
            <w:r w:rsidR="006475E0">
              <w:rPr>
                <w:b/>
                <w:bCs/>
                <w:sz w:val="20"/>
                <w:szCs w:val="20"/>
              </w:rPr>
              <w:t>dvoch</w:t>
            </w:r>
            <w:r w:rsidR="006475E0" w:rsidRPr="00AD6FE2">
              <w:rPr>
                <w:b/>
                <w:bCs/>
                <w:sz w:val="20"/>
                <w:szCs w:val="20"/>
              </w:rPr>
              <w:t xml:space="preserve"> montážnych kanálov DPB</w:t>
            </w:r>
          </w:p>
        </w:tc>
      </w:tr>
      <w:tr w:rsidR="007E4A38" w:rsidRPr="007E4A38" w14:paraId="18315708" w14:textId="77777777" w:rsidTr="008D05D7">
        <w:trPr>
          <w:gridAfter w:val="2"/>
          <w:wAfter w:w="224" w:type="pct"/>
          <w:trHeight w:val="300"/>
        </w:trPr>
        <w:tc>
          <w:tcPr>
            <w:tcW w:w="4776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969EC" w14:textId="07C0B5F2" w:rsidR="007E4A38" w:rsidRPr="007E4A38" w:rsidRDefault="006475E0" w:rsidP="007E4A38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  <w:r>
              <w:rPr>
                <w:b/>
                <w:bCs/>
                <w:sz w:val="20"/>
                <w:szCs w:val="20"/>
              </w:rPr>
              <w:t xml:space="preserve">objekt DÚA, hala 4, </w:t>
            </w:r>
            <w:r w:rsidRPr="00432B68">
              <w:rPr>
                <w:b/>
                <w:bCs/>
                <w:sz w:val="20"/>
                <w:szCs w:val="20"/>
              </w:rPr>
              <w:t>Jurajov dvor</w:t>
            </w:r>
            <w:r w:rsidRPr="00320E14">
              <w:rPr>
                <w:b/>
                <w:bCs/>
                <w:sz w:val="20"/>
                <w:szCs w:val="20"/>
              </w:rPr>
              <w:t>_č. 0</w:t>
            </w:r>
            <w:r>
              <w:rPr>
                <w:b/>
                <w:bCs/>
                <w:sz w:val="20"/>
                <w:szCs w:val="20"/>
              </w:rPr>
              <w:t>3</w:t>
            </w:r>
            <w:r w:rsidRPr="00320E14">
              <w:rPr>
                <w:b/>
                <w:bCs/>
                <w:sz w:val="20"/>
                <w:szCs w:val="20"/>
              </w:rPr>
              <w:t>_202</w:t>
            </w:r>
            <w:r>
              <w:rPr>
                <w:b/>
                <w:bCs/>
                <w:sz w:val="20"/>
                <w:szCs w:val="20"/>
              </w:rPr>
              <w:t>6</w:t>
            </w:r>
          </w:p>
        </w:tc>
      </w:tr>
      <w:tr w:rsidR="00FA5EC8" w:rsidRPr="007E4A38" w14:paraId="4C3BF72C" w14:textId="77777777" w:rsidTr="008D05D7">
        <w:trPr>
          <w:trHeight w:val="87"/>
        </w:trPr>
        <w:tc>
          <w:tcPr>
            <w:tcW w:w="26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48EA5" w14:textId="77777777" w:rsidR="007E4A38" w:rsidRPr="007E4A38" w:rsidRDefault="007E4A38" w:rsidP="007E4A38">
            <w:pPr>
              <w:jc w:val="center"/>
              <w:rPr>
                <w:rFonts w:ascii="Calibri" w:hAnsi="Calibri" w:cs="Calibri"/>
                <w:noProof w:val="0"/>
                <w:color w:val="000000"/>
                <w:sz w:val="16"/>
                <w:szCs w:val="16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12762" w14:textId="77777777" w:rsidR="007E4A38" w:rsidRPr="007E4A38" w:rsidRDefault="007E4A38" w:rsidP="007E4A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0B378" w14:textId="77777777" w:rsidR="007E4A38" w:rsidRPr="007E4A38" w:rsidRDefault="007E4A38" w:rsidP="007E4A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10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1C667" w14:textId="77777777" w:rsidR="007E4A38" w:rsidRPr="007E4A38" w:rsidRDefault="007E4A38" w:rsidP="007E4A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54604" w14:textId="77777777" w:rsidR="007E4A38" w:rsidRPr="007E4A38" w:rsidRDefault="007E4A38" w:rsidP="007E4A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</w:tr>
      <w:tr w:rsidR="00FA5EC8" w:rsidRPr="001D1154" w14:paraId="1337B547" w14:textId="77777777" w:rsidTr="008D05D7">
        <w:trPr>
          <w:gridAfter w:val="2"/>
          <w:wAfter w:w="224" w:type="pct"/>
          <w:trHeight w:val="300"/>
        </w:trPr>
        <w:tc>
          <w:tcPr>
            <w:tcW w:w="26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862628" w14:textId="77777777" w:rsidR="007E4A38" w:rsidRPr="001D1154" w:rsidRDefault="007E4A38" w:rsidP="007E4A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Názov uchádzača:</w:t>
            </w:r>
          </w:p>
        </w:tc>
        <w:tc>
          <w:tcPr>
            <w:tcW w:w="20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3C7297D6" w14:textId="77777777" w:rsidR="007E4A38" w:rsidRPr="001D1154" w:rsidRDefault="007E4A38" w:rsidP="007E4A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FA5EC8" w:rsidRPr="001D1154" w14:paraId="785B25AB" w14:textId="77777777" w:rsidTr="008D05D7">
        <w:trPr>
          <w:gridAfter w:val="2"/>
          <w:wAfter w:w="224" w:type="pct"/>
          <w:trHeight w:val="300"/>
        </w:trPr>
        <w:tc>
          <w:tcPr>
            <w:tcW w:w="26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211AC" w14:textId="77777777" w:rsidR="007E4A38" w:rsidRPr="001D1154" w:rsidRDefault="007E4A38" w:rsidP="007E4A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20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center"/>
            <w:hideMark/>
          </w:tcPr>
          <w:p w14:paraId="2ADCEC1F" w14:textId="77777777" w:rsidR="007E4A38" w:rsidRPr="001D1154" w:rsidRDefault="007E4A38" w:rsidP="007E4A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FA5EC8" w:rsidRPr="001D1154" w14:paraId="354E191E" w14:textId="77777777" w:rsidTr="008D05D7">
        <w:trPr>
          <w:gridAfter w:val="2"/>
          <w:wAfter w:w="224" w:type="pct"/>
          <w:trHeight w:val="300"/>
        </w:trPr>
        <w:tc>
          <w:tcPr>
            <w:tcW w:w="26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10B1A" w14:textId="77777777" w:rsidR="007E4A38" w:rsidRPr="001D1154" w:rsidRDefault="007E4A38" w:rsidP="007E4A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Sídlo uchádzača:</w:t>
            </w:r>
          </w:p>
        </w:tc>
        <w:tc>
          <w:tcPr>
            <w:tcW w:w="20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center"/>
            <w:hideMark/>
          </w:tcPr>
          <w:p w14:paraId="17D3D990" w14:textId="77777777" w:rsidR="007E4A38" w:rsidRPr="001D1154" w:rsidRDefault="007E4A38" w:rsidP="007E4A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FA5EC8" w:rsidRPr="001D1154" w14:paraId="7814419B" w14:textId="77777777" w:rsidTr="008D05D7">
        <w:trPr>
          <w:gridAfter w:val="2"/>
          <w:wAfter w:w="224" w:type="pct"/>
          <w:trHeight w:val="300"/>
        </w:trPr>
        <w:tc>
          <w:tcPr>
            <w:tcW w:w="26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66965" w14:textId="77777777" w:rsidR="007E4A38" w:rsidRPr="001D1154" w:rsidRDefault="007E4A38" w:rsidP="007E4A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20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CA604D6" w14:textId="77777777" w:rsidR="007E4A38" w:rsidRPr="001D1154" w:rsidRDefault="007E4A38" w:rsidP="007E4A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FA5EC8" w:rsidRPr="007E4A38" w14:paraId="14B7DEC1" w14:textId="77777777" w:rsidTr="008D05D7">
        <w:trPr>
          <w:trHeight w:val="77"/>
        </w:trPr>
        <w:tc>
          <w:tcPr>
            <w:tcW w:w="268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5DC88" w14:textId="77777777" w:rsidR="007E4A38" w:rsidRPr="007E4A38" w:rsidRDefault="007E4A38" w:rsidP="007E4A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A25C0" w14:textId="77777777" w:rsidR="007E4A38" w:rsidRPr="007E4A38" w:rsidRDefault="007E4A38" w:rsidP="007E4A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6F025" w14:textId="77777777" w:rsidR="007E4A38" w:rsidRPr="007E4A38" w:rsidRDefault="007E4A38" w:rsidP="007E4A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10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79A87" w14:textId="77777777" w:rsidR="007E4A38" w:rsidRPr="007E4A38" w:rsidRDefault="007E4A38" w:rsidP="007E4A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FF3C7" w14:textId="77777777" w:rsidR="007E4A38" w:rsidRPr="007E4A38" w:rsidRDefault="007E4A38" w:rsidP="007E4A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</w:tr>
      <w:tr w:rsidR="0032677D" w:rsidRPr="007E4A38" w14:paraId="06F056D3" w14:textId="77777777" w:rsidTr="008D05D7">
        <w:trPr>
          <w:gridAfter w:val="1"/>
          <w:wAfter w:w="83" w:type="pct"/>
          <w:trHeight w:val="780"/>
        </w:trPr>
        <w:tc>
          <w:tcPr>
            <w:tcW w:w="268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6CE95433" w14:textId="77777777" w:rsidR="0032677D" w:rsidRPr="007E4A38" w:rsidRDefault="0032677D" w:rsidP="007E4A38">
            <w:pPr>
              <w:jc w:val="center"/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</w:pPr>
            <w:r w:rsidRPr="007E4A38"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  <w:t>Položky predmetu zákazky</w:t>
            </w:r>
          </w:p>
        </w:tc>
        <w:tc>
          <w:tcPr>
            <w:tcW w:w="9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4E500A4F" w14:textId="77777777" w:rsidR="0032677D" w:rsidRPr="007E4A38" w:rsidRDefault="00610DA8" w:rsidP="007E4A38">
            <w:pPr>
              <w:jc w:val="center"/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  <w:t>C</w:t>
            </w:r>
            <w:r w:rsidRPr="007E4A38"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  <w:t>ena v EUR bez DPH</w:t>
            </w:r>
          </w:p>
        </w:tc>
        <w:tc>
          <w:tcPr>
            <w:tcW w:w="2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6FA8542F" w14:textId="21519775" w:rsidR="0032677D" w:rsidRPr="007E4A38" w:rsidRDefault="00610DA8" w:rsidP="007E4A38">
            <w:pPr>
              <w:jc w:val="center"/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</w:pPr>
            <w:r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  <w:t>DPH</w:t>
            </w:r>
            <w:r w:rsidR="00453379">
              <w:rPr>
                <w:rFonts w:cs="Calibri"/>
                <w:b/>
                <w:bCs/>
                <w:noProof w:val="0"/>
                <w:color w:val="000000"/>
                <w:sz w:val="20"/>
                <w:szCs w:val="20"/>
              </w:rPr>
              <w:t xml:space="preserve"> (%)</w:t>
            </w:r>
          </w:p>
        </w:tc>
        <w:tc>
          <w:tcPr>
            <w:tcW w:w="102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61A776D2" w14:textId="6713B21B" w:rsidR="00E93777" w:rsidRDefault="00E93777" w:rsidP="007E4A38">
            <w:pPr>
              <w:jc w:val="center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  <w: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>C</w:t>
            </w:r>
            <w:r w:rsidR="0032677D" w:rsidRPr="007E4A38"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>ena v</w:t>
            </w:r>
            <w: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> </w:t>
            </w:r>
            <w:r w:rsidR="0032677D" w:rsidRPr="007E4A38"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>EUR</w:t>
            </w:r>
          </w:p>
          <w:p w14:paraId="27B286F6" w14:textId="03EACC2C" w:rsidR="0032677D" w:rsidRPr="007E4A38" w:rsidRDefault="00610DA8" w:rsidP="007E4A38">
            <w:pPr>
              <w:jc w:val="center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  <w: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>s</w:t>
            </w:r>
            <w:r w:rsidR="0032677D" w:rsidRPr="007E4A38"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 xml:space="preserve"> DPH</w:t>
            </w:r>
          </w:p>
        </w:tc>
      </w:tr>
      <w:tr w:rsidR="00B021C2" w:rsidRPr="00CC4F9F" w14:paraId="2C80DCC4" w14:textId="77777777" w:rsidTr="008D05D7">
        <w:trPr>
          <w:gridAfter w:val="1"/>
          <w:wAfter w:w="83" w:type="pct"/>
          <w:trHeight w:val="510"/>
        </w:trPr>
        <w:tc>
          <w:tcPr>
            <w:tcW w:w="268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06BBF" w14:textId="77777777" w:rsidR="00DC1BEA" w:rsidRPr="00DC1BEA" w:rsidRDefault="00DC1BEA" w:rsidP="00DC1BEA">
            <w:pPr>
              <w:rPr>
                <w:b/>
                <w:bCs/>
                <w:sz w:val="22"/>
                <w:szCs w:val="22"/>
              </w:rPr>
            </w:pPr>
            <w:bookmarkStart w:id="2" w:name="_Hlk179813600"/>
            <w:r w:rsidRPr="00DC1BEA">
              <w:rPr>
                <w:b/>
                <w:bCs/>
                <w:sz w:val="22"/>
                <w:szCs w:val="22"/>
              </w:rPr>
              <w:t>Prieskum a zameranie skutkového stavu</w:t>
            </w:r>
          </w:p>
          <w:p w14:paraId="673C05BB" w14:textId="77777777" w:rsidR="00DC1BEA" w:rsidRPr="00DC1BEA" w:rsidRDefault="00DC1BEA" w:rsidP="00DC1BEA">
            <w:pPr>
              <w:rPr>
                <w:sz w:val="20"/>
                <w:szCs w:val="20"/>
              </w:rPr>
            </w:pPr>
            <w:r w:rsidRPr="00DC1BEA">
              <w:rPr>
                <w:sz w:val="20"/>
                <w:szCs w:val="20"/>
              </w:rPr>
              <w:t>obhliadka dotknutých priestorov,</w:t>
            </w:r>
          </w:p>
          <w:p w14:paraId="04B4CF0C" w14:textId="2E806A08" w:rsidR="00DC1BEA" w:rsidRPr="00DC1BEA" w:rsidRDefault="00DC1BEA" w:rsidP="00DC1BEA">
            <w:pPr>
              <w:rPr>
                <w:sz w:val="20"/>
                <w:szCs w:val="20"/>
              </w:rPr>
            </w:pPr>
            <w:r w:rsidRPr="00DC1BEA">
              <w:rPr>
                <w:sz w:val="20"/>
                <w:szCs w:val="20"/>
              </w:rPr>
              <w:t>geodetické zameranie montážnych kanálov a súvisiacich priestorov,</w:t>
            </w:r>
          </w:p>
          <w:p w14:paraId="2777B95B" w14:textId="5D8E15D1" w:rsidR="00DC1BEA" w:rsidRPr="00DC1BEA" w:rsidRDefault="00DC1BEA" w:rsidP="00DC1BEA">
            <w:pPr>
              <w:rPr>
                <w:sz w:val="20"/>
                <w:szCs w:val="20"/>
              </w:rPr>
            </w:pPr>
            <w:r w:rsidRPr="00DC1BEA">
              <w:rPr>
                <w:sz w:val="20"/>
                <w:szCs w:val="20"/>
              </w:rPr>
              <w:t>zdokumentovanie existujúcich stavebných konštrukcií a technických zariadení,</w:t>
            </w:r>
          </w:p>
          <w:p w14:paraId="1A07B97C" w14:textId="0149C58A" w:rsidR="00B021C2" w:rsidRPr="00453379" w:rsidRDefault="00DC1BEA" w:rsidP="00B021C2">
            <w:pPr>
              <w:rPr>
                <w:sz w:val="20"/>
                <w:szCs w:val="20"/>
              </w:rPr>
            </w:pPr>
            <w:r w:rsidRPr="00DC1BEA">
              <w:rPr>
                <w:sz w:val="20"/>
                <w:szCs w:val="20"/>
              </w:rPr>
              <w:t>preverenie existujúcich inžinierskych sietí a technických rozvodov.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376B5" w14:textId="77777777" w:rsidR="00B021C2" w:rsidRPr="007E4A38" w:rsidRDefault="00B021C2" w:rsidP="00E93777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43CDBB1F" w14:textId="77777777" w:rsidR="00B021C2" w:rsidRPr="007E4A38" w:rsidRDefault="00B021C2" w:rsidP="00B021C2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  <w:r w:rsidRPr="007E4A38">
              <w:rPr>
                <w:rFonts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8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46906509" w14:textId="77777777" w:rsidR="00B021C2" w:rsidRPr="00CC4F9F" w:rsidRDefault="00B021C2" w:rsidP="00B021C2">
            <w:pPr>
              <w:jc w:val="right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</w:tc>
      </w:tr>
      <w:bookmarkEnd w:id="2"/>
      <w:tr w:rsidR="005D4316" w:rsidRPr="00CC4F9F" w14:paraId="281BD5EA" w14:textId="77777777" w:rsidTr="008D05D7">
        <w:trPr>
          <w:gridAfter w:val="1"/>
          <w:wAfter w:w="83" w:type="pct"/>
          <w:trHeight w:val="510"/>
        </w:trPr>
        <w:tc>
          <w:tcPr>
            <w:tcW w:w="268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733AD" w14:textId="77777777" w:rsidR="00DC1BEA" w:rsidRPr="00DC1BEA" w:rsidRDefault="00DC1BEA" w:rsidP="00DC1BEA">
            <w:pPr>
              <w:rPr>
                <w:b/>
                <w:bCs/>
                <w:sz w:val="22"/>
                <w:szCs w:val="22"/>
              </w:rPr>
            </w:pPr>
            <w:r w:rsidRPr="00DC1BEA">
              <w:rPr>
                <w:b/>
                <w:bCs/>
                <w:sz w:val="22"/>
                <w:szCs w:val="22"/>
              </w:rPr>
              <w:t>Stavebná čas, návrh riešenia</w:t>
            </w:r>
          </w:p>
          <w:p w14:paraId="096F4D67" w14:textId="23FFE91A" w:rsidR="00DC1BEA" w:rsidRPr="00DC1BEA" w:rsidRDefault="00DC1BEA" w:rsidP="00DC1BEA">
            <w:pPr>
              <w:rPr>
                <w:sz w:val="20"/>
                <w:szCs w:val="20"/>
              </w:rPr>
            </w:pPr>
            <w:r w:rsidRPr="00DC1BEA">
              <w:rPr>
                <w:sz w:val="20"/>
                <w:szCs w:val="20"/>
              </w:rPr>
              <w:t>vyhodnotenie technického stavu montážnych kanálov,</w:t>
            </w:r>
          </w:p>
          <w:p w14:paraId="0DF90C50" w14:textId="73FFBD0C" w:rsidR="00DC1BEA" w:rsidRPr="00DC1BEA" w:rsidRDefault="00DC1BEA" w:rsidP="00DC1BEA">
            <w:pPr>
              <w:rPr>
                <w:sz w:val="20"/>
                <w:szCs w:val="20"/>
              </w:rPr>
            </w:pPr>
            <w:r w:rsidRPr="00DC1BEA">
              <w:rPr>
                <w:sz w:val="20"/>
                <w:szCs w:val="20"/>
              </w:rPr>
              <w:t>návrh obnovy stavebných konštrukcií kanálov,</w:t>
            </w:r>
          </w:p>
          <w:p w14:paraId="265A0CC4" w14:textId="57B72A7A" w:rsidR="00DC1BEA" w:rsidRPr="00DC1BEA" w:rsidRDefault="00DC1BEA" w:rsidP="00DC1BEA">
            <w:pPr>
              <w:rPr>
                <w:sz w:val="20"/>
                <w:szCs w:val="20"/>
              </w:rPr>
            </w:pPr>
            <w:r w:rsidRPr="00DC1BEA">
              <w:rPr>
                <w:sz w:val="20"/>
                <w:szCs w:val="20"/>
              </w:rPr>
              <w:t>návrh sanácie poškodených železobetónových konštrukcií vrátane technologického postupu opráv,</w:t>
            </w:r>
          </w:p>
          <w:p w14:paraId="67A87B6A" w14:textId="0AB8C7AE" w:rsidR="00DC1BEA" w:rsidRPr="00DC1BEA" w:rsidRDefault="00DC1BEA" w:rsidP="00DC1BEA">
            <w:pPr>
              <w:rPr>
                <w:sz w:val="20"/>
                <w:szCs w:val="20"/>
              </w:rPr>
            </w:pPr>
            <w:r w:rsidRPr="00DC1BEA">
              <w:rPr>
                <w:sz w:val="20"/>
                <w:szCs w:val="20"/>
              </w:rPr>
              <w:t>návrh povrchových úprav stien, dna a hrán montážnych kanálov,</w:t>
            </w:r>
          </w:p>
          <w:p w14:paraId="66A22484" w14:textId="0830CA59" w:rsidR="00DC1BEA" w:rsidRPr="00DC1BEA" w:rsidRDefault="00DC1BEA" w:rsidP="00B021C2">
            <w:pPr>
              <w:rPr>
                <w:sz w:val="20"/>
                <w:szCs w:val="20"/>
              </w:rPr>
            </w:pPr>
            <w:r w:rsidRPr="00DC1BEA">
              <w:rPr>
                <w:sz w:val="20"/>
                <w:szCs w:val="20"/>
              </w:rPr>
              <w:t>riešenie bezpečného prístupu a pohybu pracovníkov v kanáloch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FC992" w14:textId="77777777" w:rsidR="005D4316" w:rsidRPr="007E4A38" w:rsidRDefault="005D4316" w:rsidP="00E93777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76C4DC46" w14:textId="77777777" w:rsidR="005D4316" w:rsidRPr="007E4A38" w:rsidRDefault="005D4316" w:rsidP="00B021C2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10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79435B8B" w14:textId="77777777" w:rsidR="005D4316" w:rsidRPr="00CC4F9F" w:rsidRDefault="005D4316" w:rsidP="00B021C2">
            <w:pPr>
              <w:jc w:val="right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</w:tc>
      </w:tr>
      <w:tr w:rsidR="005D4316" w:rsidRPr="00CC4F9F" w14:paraId="2E2FF64E" w14:textId="77777777" w:rsidTr="008D05D7">
        <w:trPr>
          <w:gridAfter w:val="1"/>
          <w:wAfter w:w="83" w:type="pct"/>
          <w:trHeight w:val="510"/>
        </w:trPr>
        <w:tc>
          <w:tcPr>
            <w:tcW w:w="268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E2BC5" w14:textId="77777777" w:rsidR="00DC1BEA" w:rsidRPr="00DC1BEA" w:rsidRDefault="00DC1BEA" w:rsidP="00DC1BEA">
            <w:pPr>
              <w:rPr>
                <w:b/>
                <w:bCs/>
                <w:sz w:val="22"/>
                <w:szCs w:val="22"/>
              </w:rPr>
            </w:pPr>
            <w:r w:rsidRPr="00DC1BEA">
              <w:rPr>
                <w:b/>
                <w:bCs/>
                <w:sz w:val="22"/>
                <w:szCs w:val="22"/>
              </w:rPr>
              <w:t xml:space="preserve">Technologická časť </w:t>
            </w:r>
          </w:p>
          <w:p w14:paraId="6CD40883" w14:textId="1CAEAD99" w:rsidR="00DC1BEA" w:rsidRPr="00DC1BEA" w:rsidRDefault="00DC1BEA" w:rsidP="00DC1BEA">
            <w:pPr>
              <w:rPr>
                <w:sz w:val="20"/>
                <w:szCs w:val="20"/>
              </w:rPr>
            </w:pPr>
            <w:r w:rsidRPr="00DC1BEA">
              <w:rPr>
                <w:sz w:val="20"/>
                <w:szCs w:val="20"/>
              </w:rPr>
              <w:t>návrh riešenia zdvíhacích zariadení určených pre servis autobusov, vrátane preverenia priestorových, statických a prevádzkových podmienok pre ich inštaláciu.</w:t>
            </w:r>
          </w:p>
          <w:p w14:paraId="1D5778F0" w14:textId="2AD2436E" w:rsidR="00DC1BEA" w:rsidRPr="00DC1BEA" w:rsidRDefault="00DC1BEA" w:rsidP="00DC1BEA">
            <w:pPr>
              <w:rPr>
                <w:sz w:val="20"/>
                <w:szCs w:val="20"/>
              </w:rPr>
            </w:pPr>
            <w:r w:rsidRPr="00DC1BEA">
              <w:rPr>
                <w:sz w:val="20"/>
                <w:szCs w:val="20"/>
              </w:rPr>
              <w:t>posúdenie možnosti využitia zariadení s pojazdom po dne montážnych kanálov,</w:t>
            </w:r>
          </w:p>
          <w:p w14:paraId="4EEA3392" w14:textId="7446922F" w:rsidR="005D4316" w:rsidRPr="00DC1BEA" w:rsidRDefault="00DC1BEA" w:rsidP="00B021C2">
            <w:r w:rsidRPr="00DC1BEA">
              <w:rPr>
                <w:sz w:val="20"/>
                <w:szCs w:val="20"/>
              </w:rPr>
              <w:t>definovanie technických požiadaviek na navrhované zariadenia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C93F69" w14:textId="77777777" w:rsidR="005D4316" w:rsidRPr="007E4A38" w:rsidRDefault="005D4316" w:rsidP="00E93777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08924AAE" w14:textId="77777777" w:rsidR="005D4316" w:rsidRPr="007E4A38" w:rsidRDefault="005D4316" w:rsidP="00B021C2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10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6F47BD24" w14:textId="77777777" w:rsidR="005D4316" w:rsidRPr="00CC4F9F" w:rsidRDefault="005D4316" w:rsidP="00B021C2">
            <w:pPr>
              <w:jc w:val="right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</w:tc>
      </w:tr>
      <w:tr w:rsidR="005D4316" w:rsidRPr="00CC4F9F" w14:paraId="6FCB0F2E" w14:textId="77777777" w:rsidTr="008D05D7">
        <w:trPr>
          <w:gridAfter w:val="1"/>
          <w:wAfter w:w="83" w:type="pct"/>
          <w:trHeight w:val="510"/>
        </w:trPr>
        <w:tc>
          <w:tcPr>
            <w:tcW w:w="268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33730" w14:textId="77777777" w:rsidR="00DC1BEA" w:rsidRPr="00DC1BEA" w:rsidRDefault="00DC1BEA" w:rsidP="00DC1BEA">
            <w:pPr>
              <w:rPr>
                <w:b/>
                <w:bCs/>
                <w:sz w:val="22"/>
                <w:szCs w:val="22"/>
              </w:rPr>
            </w:pPr>
            <w:r w:rsidRPr="00DC1BEA">
              <w:rPr>
                <w:b/>
                <w:bCs/>
                <w:sz w:val="22"/>
                <w:szCs w:val="22"/>
              </w:rPr>
              <w:t>Návrh statického riešenia obnovy kanálov v zmysle zadania a obhliadky stavby</w:t>
            </w:r>
          </w:p>
          <w:p w14:paraId="27E8C020" w14:textId="77A50254" w:rsidR="00DC1BEA" w:rsidRPr="00DC1BEA" w:rsidRDefault="00DC1BEA" w:rsidP="00DC1BEA">
            <w:pPr>
              <w:rPr>
                <w:sz w:val="20"/>
                <w:szCs w:val="20"/>
              </w:rPr>
            </w:pPr>
            <w:r w:rsidRPr="00DC1BEA">
              <w:rPr>
                <w:sz w:val="20"/>
                <w:szCs w:val="20"/>
              </w:rPr>
              <w:t>posúdenie existujúcich nosných konštrukcií,</w:t>
            </w:r>
          </w:p>
          <w:p w14:paraId="23A433C7" w14:textId="5EBADA1F" w:rsidR="00DC1BEA" w:rsidRPr="00DC1BEA" w:rsidRDefault="00DC1BEA" w:rsidP="00DC1BEA">
            <w:pPr>
              <w:rPr>
                <w:sz w:val="20"/>
                <w:szCs w:val="20"/>
              </w:rPr>
            </w:pPr>
            <w:r w:rsidRPr="00DC1BEA">
              <w:rPr>
                <w:sz w:val="20"/>
                <w:szCs w:val="20"/>
              </w:rPr>
              <w:t>návrh potrebných sanačných alebo zosilňovacích opatrení,</w:t>
            </w:r>
          </w:p>
          <w:p w14:paraId="0108DB4B" w14:textId="3AC76DEB" w:rsidR="005D4316" w:rsidRPr="00DC1BEA" w:rsidRDefault="00DC1BEA" w:rsidP="00B021C2">
            <w:pPr>
              <w:rPr>
                <w:sz w:val="20"/>
                <w:szCs w:val="20"/>
              </w:rPr>
            </w:pPr>
            <w:r w:rsidRPr="00DC1BEA">
              <w:rPr>
                <w:sz w:val="20"/>
                <w:szCs w:val="20"/>
              </w:rPr>
              <w:t>vypracovanie statického posudku a statických výpočtov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16E43" w14:textId="77777777" w:rsidR="005D4316" w:rsidRPr="007E4A38" w:rsidRDefault="005D4316" w:rsidP="00E93777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3C7FEC03" w14:textId="77777777" w:rsidR="005D4316" w:rsidRPr="007E4A38" w:rsidRDefault="005D4316" w:rsidP="00B021C2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10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128E1512" w14:textId="77777777" w:rsidR="005D4316" w:rsidRPr="00CC4F9F" w:rsidRDefault="005D4316" w:rsidP="00B021C2">
            <w:pPr>
              <w:jc w:val="right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</w:tc>
      </w:tr>
      <w:tr w:rsidR="00A21E3E" w:rsidRPr="00CC4F9F" w14:paraId="5FF75248" w14:textId="77777777" w:rsidTr="008D05D7">
        <w:trPr>
          <w:gridAfter w:val="1"/>
          <w:wAfter w:w="83" w:type="pct"/>
          <w:trHeight w:val="510"/>
        </w:trPr>
        <w:tc>
          <w:tcPr>
            <w:tcW w:w="268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EBDCE" w14:textId="77777777" w:rsidR="00DC1BEA" w:rsidRPr="00DC1BEA" w:rsidRDefault="00DC1BEA" w:rsidP="00DC1BEA">
            <w:pPr>
              <w:rPr>
                <w:b/>
                <w:bCs/>
                <w:sz w:val="22"/>
                <w:szCs w:val="22"/>
              </w:rPr>
            </w:pPr>
            <w:r w:rsidRPr="00DC1BEA">
              <w:rPr>
                <w:b/>
                <w:bCs/>
                <w:sz w:val="22"/>
                <w:szCs w:val="22"/>
              </w:rPr>
              <w:t>Elektroinštalácia</w:t>
            </w:r>
          </w:p>
          <w:p w14:paraId="57F55303" w14:textId="77777777" w:rsidR="00DC1BEA" w:rsidRPr="00035B81" w:rsidRDefault="00DC1BEA" w:rsidP="00DC1BEA">
            <w:pPr>
              <w:rPr>
                <w:sz w:val="20"/>
                <w:szCs w:val="20"/>
              </w:rPr>
            </w:pPr>
            <w:r w:rsidRPr="00035B81">
              <w:rPr>
                <w:sz w:val="20"/>
                <w:szCs w:val="20"/>
              </w:rPr>
              <w:t>návrh nových rozvodov,</w:t>
            </w:r>
          </w:p>
          <w:p w14:paraId="6DCE3943" w14:textId="14EE31D5" w:rsidR="00DC1BEA" w:rsidRPr="00035B81" w:rsidRDefault="00DC1BEA" w:rsidP="00DC1BEA">
            <w:pPr>
              <w:rPr>
                <w:sz w:val="20"/>
                <w:szCs w:val="20"/>
              </w:rPr>
            </w:pPr>
            <w:r w:rsidRPr="00035B81">
              <w:rPr>
                <w:sz w:val="20"/>
                <w:szCs w:val="20"/>
              </w:rPr>
              <w:t>návrh osvetlenia montážnych kanálov,</w:t>
            </w:r>
          </w:p>
          <w:p w14:paraId="04E72F7B" w14:textId="586D226B" w:rsidR="00DC1BEA" w:rsidRPr="00035B81" w:rsidRDefault="00DC1BEA" w:rsidP="00DC1BEA">
            <w:pPr>
              <w:rPr>
                <w:sz w:val="20"/>
                <w:szCs w:val="20"/>
              </w:rPr>
            </w:pPr>
            <w:r w:rsidRPr="00035B81">
              <w:rPr>
                <w:sz w:val="20"/>
                <w:szCs w:val="20"/>
              </w:rPr>
              <w:t>návrh zásuvkových obvodov,</w:t>
            </w:r>
          </w:p>
          <w:p w14:paraId="41F56C82" w14:textId="269F2321" w:rsidR="00DC1BEA" w:rsidRPr="00035B81" w:rsidRDefault="00DC1BEA" w:rsidP="00DC1BEA">
            <w:pPr>
              <w:rPr>
                <w:sz w:val="20"/>
                <w:szCs w:val="20"/>
              </w:rPr>
            </w:pPr>
            <w:r w:rsidRPr="00035B81">
              <w:rPr>
                <w:sz w:val="20"/>
                <w:szCs w:val="20"/>
              </w:rPr>
              <w:t>návrh ochrany pred úrazom elektrickým prúdom,</w:t>
            </w:r>
          </w:p>
          <w:p w14:paraId="1A5ADD06" w14:textId="1528B765" w:rsidR="00A21E3E" w:rsidRPr="00035B81" w:rsidRDefault="00DC1BEA" w:rsidP="00B021C2">
            <w:pPr>
              <w:rPr>
                <w:sz w:val="20"/>
                <w:szCs w:val="20"/>
              </w:rPr>
            </w:pPr>
            <w:r w:rsidRPr="00035B81">
              <w:rPr>
                <w:sz w:val="20"/>
                <w:szCs w:val="20"/>
              </w:rPr>
              <w:t>určenie požiadaviek na revízie a skúšky.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DDFDC8" w14:textId="77777777" w:rsidR="00A21E3E" w:rsidRPr="007E4A38" w:rsidRDefault="00A21E3E" w:rsidP="00E93777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215DA9E4" w14:textId="77777777" w:rsidR="00A21E3E" w:rsidRPr="007E4A38" w:rsidRDefault="00A21E3E" w:rsidP="00B021C2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10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214B4734" w14:textId="77777777" w:rsidR="00A21E3E" w:rsidRPr="00CC4F9F" w:rsidRDefault="00A21E3E" w:rsidP="00B021C2">
            <w:pPr>
              <w:jc w:val="right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</w:tc>
      </w:tr>
      <w:tr w:rsidR="00A21E3E" w:rsidRPr="00CC4F9F" w14:paraId="76D4191C" w14:textId="77777777" w:rsidTr="008D05D7">
        <w:trPr>
          <w:gridAfter w:val="1"/>
          <w:wAfter w:w="83" w:type="pct"/>
          <w:trHeight w:val="510"/>
        </w:trPr>
        <w:tc>
          <w:tcPr>
            <w:tcW w:w="268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46D4B" w14:textId="77777777" w:rsidR="00035B81" w:rsidRPr="00035B81" w:rsidRDefault="00035B81" w:rsidP="00035B81">
            <w:pPr>
              <w:rPr>
                <w:b/>
                <w:bCs/>
                <w:sz w:val="22"/>
                <w:szCs w:val="22"/>
              </w:rPr>
            </w:pPr>
            <w:r w:rsidRPr="00035B81">
              <w:rPr>
                <w:b/>
                <w:bCs/>
                <w:sz w:val="22"/>
                <w:szCs w:val="22"/>
              </w:rPr>
              <w:t xml:space="preserve">Stlačený vzduch </w:t>
            </w:r>
          </w:p>
          <w:p w14:paraId="76C18406" w14:textId="138935FC" w:rsidR="00035B81" w:rsidRPr="00035B81" w:rsidRDefault="00035B81" w:rsidP="00035B81">
            <w:pPr>
              <w:rPr>
                <w:sz w:val="20"/>
                <w:szCs w:val="20"/>
              </w:rPr>
            </w:pPr>
            <w:r w:rsidRPr="00035B81">
              <w:rPr>
                <w:sz w:val="20"/>
                <w:szCs w:val="20"/>
              </w:rPr>
              <w:t>návrh trás rozvodov stlačeného vzduchu,</w:t>
            </w:r>
          </w:p>
          <w:p w14:paraId="78F2D9B4" w14:textId="39B51261" w:rsidR="00035B81" w:rsidRPr="00035B81" w:rsidRDefault="00035B81" w:rsidP="00035B81">
            <w:pPr>
              <w:rPr>
                <w:sz w:val="20"/>
                <w:szCs w:val="20"/>
              </w:rPr>
            </w:pPr>
            <w:r w:rsidRPr="00035B81">
              <w:rPr>
                <w:sz w:val="20"/>
                <w:szCs w:val="20"/>
              </w:rPr>
              <w:t>návrh umiestnenia vývodov stlačeného vzduchu do montážnych jám pre servisné pracoviská,</w:t>
            </w:r>
          </w:p>
          <w:p w14:paraId="5448E7CD" w14:textId="5C4A26A7" w:rsidR="00A21E3E" w:rsidRPr="006475E0" w:rsidRDefault="00035B81" w:rsidP="00035B81">
            <w:pPr>
              <w:rPr>
                <w:rFonts w:cs="Arial"/>
                <w:sz w:val="20"/>
                <w:szCs w:val="20"/>
                <w:highlight w:val="yellow"/>
              </w:rPr>
            </w:pPr>
            <w:r w:rsidRPr="00035B81">
              <w:rPr>
                <w:sz w:val="20"/>
                <w:szCs w:val="20"/>
              </w:rPr>
              <w:t>návrh napojenia na existujúce rozvody v hale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F1815C" w14:textId="77777777" w:rsidR="00A21E3E" w:rsidRPr="007E4A38" w:rsidRDefault="00A21E3E" w:rsidP="00E93777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4AFC70C0" w14:textId="77777777" w:rsidR="00A21E3E" w:rsidRPr="007E4A38" w:rsidRDefault="00A21E3E" w:rsidP="00B021C2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10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517E56C8" w14:textId="77777777" w:rsidR="00A21E3E" w:rsidRPr="00CC4F9F" w:rsidRDefault="00A21E3E" w:rsidP="00B021C2">
            <w:pPr>
              <w:jc w:val="right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</w:tc>
      </w:tr>
      <w:tr w:rsidR="005D4316" w:rsidRPr="00CC4F9F" w14:paraId="150730B8" w14:textId="77777777" w:rsidTr="008D05D7">
        <w:trPr>
          <w:gridAfter w:val="1"/>
          <w:wAfter w:w="83" w:type="pct"/>
          <w:trHeight w:val="510"/>
        </w:trPr>
        <w:tc>
          <w:tcPr>
            <w:tcW w:w="268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AACD5" w14:textId="77777777" w:rsidR="00035B81" w:rsidRPr="00035B81" w:rsidRDefault="00035B81" w:rsidP="00035B81">
            <w:pPr>
              <w:rPr>
                <w:b/>
                <w:bCs/>
                <w:sz w:val="22"/>
                <w:szCs w:val="22"/>
              </w:rPr>
            </w:pPr>
            <w:r w:rsidRPr="00035B81">
              <w:rPr>
                <w:b/>
                <w:bCs/>
                <w:sz w:val="22"/>
                <w:szCs w:val="22"/>
              </w:rPr>
              <w:t>Zdravotechnika, odvodnenie kanálov</w:t>
            </w:r>
          </w:p>
          <w:p w14:paraId="72454DBA" w14:textId="138B0BCD" w:rsidR="00035B81" w:rsidRPr="00035B81" w:rsidRDefault="00035B81" w:rsidP="00035B81">
            <w:pPr>
              <w:rPr>
                <w:sz w:val="20"/>
                <w:szCs w:val="20"/>
              </w:rPr>
            </w:pPr>
            <w:r w:rsidRPr="00035B81">
              <w:rPr>
                <w:sz w:val="20"/>
                <w:szCs w:val="20"/>
              </w:rPr>
              <w:t>návrh systému odvodnenia montážnych kanálov,</w:t>
            </w:r>
          </w:p>
          <w:p w14:paraId="5C124807" w14:textId="7C800111" w:rsidR="005D4316" w:rsidRPr="00035B81" w:rsidRDefault="00035B81" w:rsidP="00035B81">
            <w:pPr>
              <w:rPr>
                <w:rFonts w:cs="Arial"/>
                <w:sz w:val="20"/>
                <w:szCs w:val="20"/>
                <w:highlight w:val="yellow"/>
              </w:rPr>
            </w:pPr>
            <w:r w:rsidRPr="00035B81">
              <w:rPr>
                <w:sz w:val="20"/>
                <w:szCs w:val="20"/>
              </w:rPr>
              <w:lastRenderedPageBreak/>
              <w:t>návrh zberných miest a čerpania vôd + návrh napojenia na existujúcu kanalizačnú sieť objektu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2192C" w14:textId="77777777" w:rsidR="005D4316" w:rsidRPr="007E4A38" w:rsidRDefault="005D4316" w:rsidP="00E93777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026C84A8" w14:textId="77777777" w:rsidR="005D4316" w:rsidRPr="007E4A38" w:rsidRDefault="005D4316" w:rsidP="00B021C2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10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1829C214" w14:textId="77777777" w:rsidR="005D4316" w:rsidRPr="00CC4F9F" w:rsidRDefault="005D4316" w:rsidP="00B021C2">
            <w:pPr>
              <w:jc w:val="right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</w:tc>
      </w:tr>
      <w:tr w:rsidR="007704CB" w:rsidRPr="00CC4F9F" w14:paraId="0FD97D90" w14:textId="77777777" w:rsidTr="008D05D7">
        <w:trPr>
          <w:gridAfter w:val="1"/>
          <w:wAfter w:w="83" w:type="pct"/>
          <w:trHeight w:val="510"/>
        </w:trPr>
        <w:tc>
          <w:tcPr>
            <w:tcW w:w="268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BC098" w14:textId="77777777" w:rsidR="00035B81" w:rsidRPr="00035B81" w:rsidRDefault="00035B81" w:rsidP="00035B81">
            <w:pPr>
              <w:rPr>
                <w:b/>
                <w:bCs/>
                <w:sz w:val="22"/>
                <w:szCs w:val="22"/>
              </w:rPr>
            </w:pPr>
            <w:r w:rsidRPr="00035B81">
              <w:rPr>
                <w:b/>
                <w:bCs/>
                <w:sz w:val="22"/>
                <w:szCs w:val="22"/>
              </w:rPr>
              <w:t>Vzduchotechnika, odvetranie kanálov</w:t>
            </w:r>
          </w:p>
          <w:p w14:paraId="5D386CAC" w14:textId="2FF50BD0" w:rsidR="00035B81" w:rsidRPr="00035B81" w:rsidRDefault="00035B81" w:rsidP="00035B81">
            <w:pPr>
              <w:rPr>
                <w:sz w:val="20"/>
                <w:szCs w:val="20"/>
              </w:rPr>
            </w:pPr>
            <w:r w:rsidRPr="00035B81">
              <w:rPr>
                <w:sz w:val="20"/>
                <w:szCs w:val="20"/>
              </w:rPr>
              <w:t>posúdenie existujúceho systému odvetrania montážnych kanálov,</w:t>
            </w:r>
          </w:p>
          <w:p w14:paraId="58ADDA13" w14:textId="69813F46" w:rsidR="00035B81" w:rsidRPr="00035B81" w:rsidRDefault="00035B81" w:rsidP="00035B81">
            <w:pPr>
              <w:rPr>
                <w:sz w:val="20"/>
                <w:szCs w:val="20"/>
              </w:rPr>
            </w:pPr>
            <w:r w:rsidRPr="00035B81">
              <w:rPr>
                <w:sz w:val="20"/>
                <w:szCs w:val="20"/>
              </w:rPr>
              <w:t>návrh využitia existujúcich rozvodov alebo návrh nového riešenia,</w:t>
            </w:r>
          </w:p>
          <w:p w14:paraId="2093F1B5" w14:textId="6A5B84EC" w:rsidR="00035B81" w:rsidRPr="00035B81" w:rsidRDefault="00035B81" w:rsidP="00035B81">
            <w:pPr>
              <w:rPr>
                <w:sz w:val="20"/>
                <w:szCs w:val="20"/>
              </w:rPr>
            </w:pPr>
            <w:r w:rsidRPr="00035B81">
              <w:rPr>
                <w:sz w:val="20"/>
                <w:szCs w:val="20"/>
              </w:rPr>
              <w:t>návrh výmeny VZT jednotiek, potrubných trás a koncových prvkov,</w:t>
            </w:r>
          </w:p>
          <w:p w14:paraId="2BD17563" w14:textId="0150946D" w:rsidR="007704CB" w:rsidRPr="00035B81" w:rsidRDefault="00035B81" w:rsidP="00B021C2">
            <w:pPr>
              <w:rPr>
                <w:sz w:val="20"/>
                <w:szCs w:val="20"/>
              </w:rPr>
            </w:pPr>
            <w:r w:rsidRPr="00035B81">
              <w:rPr>
                <w:sz w:val="20"/>
                <w:szCs w:val="20"/>
              </w:rPr>
              <w:t>návrh zabezpečenia požadovanej výmeny vzduchu v montážnych kanáloch.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12438" w14:textId="77777777" w:rsidR="007704CB" w:rsidRPr="007E4A38" w:rsidRDefault="007704CB" w:rsidP="00E93777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6427363C" w14:textId="77777777" w:rsidR="007704CB" w:rsidRPr="007E4A38" w:rsidRDefault="007704CB" w:rsidP="00B021C2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10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4F5876FC" w14:textId="77777777" w:rsidR="007704CB" w:rsidRPr="00CC4F9F" w:rsidRDefault="007704CB" w:rsidP="00B021C2">
            <w:pPr>
              <w:jc w:val="right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</w:tc>
      </w:tr>
      <w:tr w:rsidR="00770920" w:rsidRPr="00CC4F9F" w14:paraId="55EE846C" w14:textId="77777777" w:rsidTr="008D05D7">
        <w:trPr>
          <w:gridAfter w:val="1"/>
          <w:wAfter w:w="83" w:type="pct"/>
          <w:trHeight w:val="510"/>
        </w:trPr>
        <w:tc>
          <w:tcPr>
            <w:tcW w:w="268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9EB4CE" w14:textId="77777777" w:rsidR="00035B81" w:rsidRPr="00035B81" w:rsidRDefault="00035B81" w:rsidP="00035B81">
            <w:pPr>
              <w:rPr>
                <w:b/>
                <w:bCs/>
                <w:sz w:val="22"/>
                <w:szCs w:val="22"/>
              </w:rPr>
            </w:pPr>
            <w:r w:rsidRPr="00035B81">
              <w:rPr>
                <w:b/>
                <w:bCs/>
                <w:sz w:val="22"/>
                <w:szCs w:val="22"/>
              </w:rPr>
              <w:t>Dopravné značenie montážnych kanálov</w:t>
            </w:r>
          </w:p>
          <w:p w14:paraId="758B1182" w14:textId="5CCD2F4A" w:rsidR="00035B81" w:rsidRPr="00035B81" w:rsidRDefault="00035B81" w:rsidP="00035B81">
            <w:pPr>
              <w:rPr>
                <w:sz w:val="20"/>
                <w:szCs w:val="20"/>
              </w:rPr>
            </w:pPr>
            <w:r w:rsidRPr="00035B81">
              <w:rPr>
                <w:sz w:val="20"/>
                <w:szCs w:val="20"/>
              </w:rPr>
              <w:t>návrh vodorovného a zvislého značenia pracoviska,</w:t>
            </w:r>
          </w:p>
          <w:p w14:paraId="0906124F" w14:textId="17E861E3" w:rsidR="00770920" w:rsidRPr="00E93777" w:rsidRDefault="00035B81" w:rsidP="00035B81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035B81">
              <w:rPr>
                <w:sz w:val="20"/>
                <w:szCs w:val="20"/>
              </w:rPr>
              <w:t>návrh bezpečnostných prvkov a opatrení súvisiacich s prevádzkou montážnych kanálov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F912AD" w14:textId="77777777" w:rsidR="00770920" w:rsidRPr="00770920" w:rsidRDefault="00770920" w:rsidP="00770920">
            <w:pPr>
              <w:jc w:val="right"/>
              <w:rPr>
                <w:rFonts w:cs="Calibri"/>
                <w:b/>
                <w:bCs/>
                <w:noProof w:val="0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64E569C" w14:textId="625BD14D" w:rsidR="00770920" w:rsidRPr="00770920" w:rsidRDefault="00770920" w:rsidP="00770920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  <w:r w:rsidRPr="007E4A38">
              <w:rPr>
                <w:rFonts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565D5764" w14:textId="77777777" w:rsidR="00770920" w:rsidRPr="00E93777" w:rsidRDefault="00770920" w:rsidP="00770920">
            <w:pPr>
              <w:jc w:val="right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</w:tc>
      </w:tr>
      <w:tr w:rsidR="00770920" w:rsidRPr="00CC4F9F" w14:paraId="5FF97883" w14:textId="77777777" w:rsidTr="008D05D7">
        <w:trPr>
          <w:gridAfter w:val="1"/>
          <w:wAfter w:w="83" w:type="pct"/>
          <w:trHeight w:val="510"/>
        </w:trPr>
        <w:tc>
          <w:tcPr>
            <w:tcW w:w="268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EAF38" w14:textId="77777777" w:rsidR="00035B81" w:rsidRPr="00035B81" w:rsidRDefault="00035B81" w:rsidP="00035B81">
            <w:pPr>
              <w:rPr>
                <w:b/>
                <w:bCs/>
                <w:sz w:val="22"/>
                <w:szCs w:val="22"/>
              </w:rPr>
            </w:pPr>
            <w:r w:rsidRPr="00035B81">
              <w:rPr>
                <w:b/>
                <w:bCs/>
                <w:sz w:val="22"/>
                <w:szCs w:val="22"/>
              </w:rPr>
              <w:t>Rozpočet a výkaz výmer</w:t>
            </w:r>
          </w:p>
          <w:p w14:paraId="46C4A619" w14:textId="7FE3AD01" w:rsidR="00035B81" w:rsidRPr="00035B81" w:rsidRDefault="00035B81" w:rsidP="00035B81">
            <w:pPr>
              <w:rPr>
                <w:sz w:val="20"/>
                <w:szCs w:val="20"/>
              </w:rPr>
            </w:pPr>
            <w:r w:rsidRPr="00035B81">
              <w:rPr>
                <w:sz w:val="20"/>
                <w:szCs w:val="20"/>
              </w:rPr>
              <w:t>spracovanie položkového rozpočtu,</w:t>
            </w:r>
          </w:p>
          <w:p w14:paraId="6BF091D8" w14:textId="20317E0E" w:rsidR="00770920" w:rsidRPr="006475E0" w:rsidRDefault="00035B81" w:rsidP="00035B81">
            <w:pPr>
              <w:rPr>
                <w:rFonts w:cs="Calibri"/>
                <w:noProof w:val="0"/>
                <w:color w:val="000000"/>
                <w:sz w:val="19"/>
                <w:szCs w:val="19"/>
                <w:highlight w:val="yellow"/>
              </w:rPr>
            </w:pPr>
            <w:r w:rsidRPr="00035B81">
              <w:rPr>
                <w:sz w:val="20"/>
                <w:szCs w:val="20"/>
              </w:rPr>
              <w:t>spracovanie výkazu výmer pre verejné obstarávanie realizácie stavebných prác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7FD24" w14:textId="77777777" w:rsidR="00770920" w:rsidRPr="007E4A38" w:rsidRDefault="00770920" w:rsidP="00703B65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3E56F052" w14:textId="77777777" w:rsidR="00770920" w:rsidRPr="007E4A38" w:rsidRDefault="00770920" w:rsidP="00703B65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  <w:r w:rsidRPr="007E4A38">
              <w:rPr>
                <w:rFonts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28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284E5401" w14:textId="77777777" w:rsidR="00770920" w:rsidRPr="00CC4F9F" w:rsidRDefault="00770920" w:rsidP="00703B65">
            <w:pPr>
              <w:jc w:val="right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</w:tc>
      </w:tr>
      <w:tr w:rsidR="00770920" w:rsidRPr="00CC4F9F" w14:paraId="67308FF4" w14:textId="77777777" w:rsidTr="008D05D7">
        <w:trPr>
          <w:gridAfter w:val="1"/>
          <w:wAfter w:w="83" w:type="pct"/>
          <w:trHeight w:val="510"/>
        </w:trPr>
        <w:tc>
          <w:tcPr>
            <w:tcW w:w="268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D74CB" w14:textId="77777777" w:rsidR="00035B81" w:rsidRPr="00035B81" w:rsidRDefault="00035B81" w:rsidP="00035B81">
            <w:pPr>
              <w:rPr>
                <w:b/>
                <w:bCs/>
                <w:sz w:val="22"/>
                <w:szCs w:val="22"/>
              </w:rPr>
            </w:pPr>
            <w:r w:rsidRPr="00035B81">
              <w:rPr>
                <w:b/>
                <w:bCs/>
                <w:sz w:val="22"/>
                <w:szCs w:val="22"/>
              </w:rPr>
              <w:t>Dokladová časť</w:t>
            </w:r>
          </w:p>
          <w:p w14:paraId="09E65642" w14:textId="14895620" w:rsidR="00035B81" w:rsidRPr="00035B81" w:rsidRDefault="00035B81" w:rsidP="00035B81">
            <w:pPr>
              <w:rPr>
                <w:sz w:val="20"/>
                <w:szCs w:val="20"/>
              </w:rPr>
            </w:pPr>
            <w:r w:rsidRPr="00035B81">
              <w:rPr>
                <w:sz w:val="20"/>
                <w:szCs w:val="20"/>
              </w:rPr>
              <w:t>technická správa,</w:t>
            </w:r>
          </w:p>
          <w:p w14:paraId="6487D287" w14:textId="5D43F5F4" w:rsidR="00035B81" w:rsidRPr="00035B81" w:rsidRDefault="00035B81" w:rsidP="00035B81">
            <w:pPr>
              <w:rPr>
                <w:sz w:val="20"/>
                <w:szCs w:val="20"/>
              </w:rPr>
            </w:pPr>
            <w:r w:rsidRPr="00035B81">
              <w:rPr>
                <w:sz w:val="20"/>
                <w:szCs w:val="20"/>
              </w:rPr>
              <w:t>výkresová dokumentácia,</w:t>
            </w:r>
          </w:p>
          <w:p w14:paraId="49A479DB" w14:textId="392C7620" w:rsidR="00035B81" w:rsidRPr="00035B81" w:rsidRDefault="00035B81" w:rsidP="00035B81">
            <w:pPr>
              <w:rPr>
                <w:sz w:val="20"/>
                <w:szCs w:val="20"/>
              </w:rPr>
            </w:pPr>
            <w:r w:rsidRPr="00035B81">
              <w:rPr>
                <w:sz w:val="20"/>
                <w:szCs w:val="20"/>
              </w:rPr>
              <w:t>profesijné prílohy,</w:t>
            </w:r>
          </w:p>
          <w:p w14:paraId="45E3A737" w14:textId="7D5E4CC1" w:rsidR="00035B81" w:rsidRPr="00035B81" w:rsidRDefault="00035B81" w:rsidP="00035B81">
            <w:pPr>
              <w:rPr>
                <w:sz w:val="20"/>
                <w:szCs w:val="20"/>
              </w:rPr>
            </w:pPr>
            <w:r w:rsidRPr="00035B81">
              <w:rPr>
                <w:sz w:val="20"/>
                <w:szCs w:val="20"/>
              </w:rPr>
              <w:t>koordinácia jednotlivých profesií,</w:t>
            </w:r>
          </w:p>
          <w:p w14:paraId="4992CEF5" w14:textId="354EA962" w:rsidR="00035B81" w:rsidRPr="00035B81" w:rsidRDefault="00035B81" w:rsidP="00035B81">
            <w:pPr>
              <w:rPr>
                <w:sz w:val="20"/>
                <w:szCs w:val="20"/>
              </w:rPr>
            </w:pPr>
            <w:r w:rsidRPr="00035B81">
              <w:rPr>
                <w:sz w:val="20"/>
                <w:szCs w:val="20"/>
              </w:rPr>
              <w:t>zapracovanie pripomienok objednávateľa do finálnej verzie dokumentácie.</w:t>
            </w:r>
          </w:p>
          <w:p w14:paraId="1CAF8425" w14:textId="77777777" w:rsidR="00770920" w:rsidRDefault="00035B81" w:rsidP="00703B65">
            <w:pPr>
              <w:rPr>
                <w:sz w:val="20"/>
                <w:szCs w:val="20"/>
              </w:rPr>
            </w:pPr>
            <w:r w:rsidRPr="00035B81">
              <w:rPr>
                <w:sz w:val="20"/>
                <w:szCs w:val="20"/>
              </w:rPr>
              <w:t>súčasťou dokumentácie bude aj položkový rozpočet a výkaz výmer vypracovaný v aktuálnej cenovej úrovni.</w:t>
            </w:r>
          </w:p>
          <w:p w14:paraId="2296714C" w14:textId="77777777" w:rsidR="002760D7" w:rsidRPr="002760D7" w:rsidRDefault="002760D7" w:rsidP="002760D7">
            <w:pPr>
              <w:rPr>
                <w:rFonts w:cs="Arial"/>
                <w:sz w:val="20"/>
                <w:szCs w:val="20"/>
              </w:rPr>
            </w:pPr>
            <w:r w:rsidRPr="002760D7">
              <w:rPr>
                <w:rFonts w:cs="Arial"/>
                <w:sz w:val="20"/>
                <w:szCs w:val="20"/>
              </w:rPr>
              <w:t>Vyhotovenie 5 exemplárov PD v tlačenej podobe</w:t>
            </w:r>
          </w:p>
          <w:p w14:paraId="4228229B" w14:textId="77777777" w:rsidR="002760D7" w:rsidRDefault="002760D7" w:rsidP="002760D7">
            <w:pPr>
              <w:rPr>
                <w:rFonts w:cs="Arial"/>
                <w:sz w:val="20"/>
                <w:szCs w:val="20"/>
              </w:rPr>
            </w:pPr>
            <w:r w:rsidRPr="002760D7">
              <w:rPr>
                <w:rFonts w:cs="Arial"/>
                <w:sz w:val="20"/>
                <w:szCs w:val="20"/>
              </w:rPr>
              <w:t>Dodanie 2 exemplárov PD na USB nosiči</w:t>
            </w:r>
          </w:p>
          <w:p w14:paraId="009124BE" w14:textId="5EAAC7D9" w:rsidR="002760D7" w:rsidRPr="002760D7" w:rsidRDefault="002760D7" w:rsidP="002760D7">
            <w:pPr>
              <w:jc w:val="both"/>
              <w:rPr>
                <w:rFonts w:cs="Arial"/>
                <w:sz w:val="20"/>
                <w:szCs w:val="20"/>
              </w:rPr>
            </w:pPr>
            <w:r w:rsidRPr="002760D7">
              <w:rPr>
                <w:rFonts w:cs="Arial"/>
                <w:sz w:val="20"/>
                <w:szCs w:val="20"/>
              </w:rPr>
              <w:t>Projektová dokumentácia bude odovzdaná v listinnej aj elektronickej forme (PDF a editovateľné formáty DWG, XLSX, DOCX).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B36C2" w14:textId="77777777" w:rsidR="00770920" w:rsidRPr="007E4A38" w:rsidRDefault="00770920" w:rsidP="00703B65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</w:tcPr>
          <w:p w14:paraId="09B090FD" w14:textId="77777777" w:rsidR="00770920" w:rsidRPr="007E4A38" w:rsidRDefault="00770920" w:rsidP="00703B65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10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55B6F70D" w14:textId="77777777" w:rsidR="00770920" w:rsidRPr="00CC4F9F" w:rsidRDefault="00770920" w:rsidP="00703B65">
            <w:pPr>
              <w:jc w:val="right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</w:tc>
      </w:tr>
      <w:tr w:rsidR="00770920" w:rsidRPr="00CC4F9F" w14:paraId="69747AD6" w14:textId="77777777" w:rsidTr="008D05D7">
        <w:trPr>
          <w:gridAfter w:val="1"/>
          <w:wAfter w:w="83" w:type="pct"/>
          <w:trHeight w:val="510"/>
        </w:trPr>
        <w:tc>
          <w:tcPr>
            <w:tcW w:w="268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0F6280" w14:textId="6D4704D6" w:rsidR="00770920" w:rsidRPr="006475E0" w:rsidRDefault="00770920" w:rsidP="00770920">
            <w:pPr>
              <w:rPr>
                <w:rFonts w:cs="Arial"/>
                <w:sz w:val="20"/>
                <w:szCs w:val="20"/>
                <w:highlight w:val="yellow"/>
              </w:rPr>
            </w:pPr>
            <w:r w:rsidRPr="00E93777">
              <w:rPr>
                <w:rFonts w:cs="Arial"/>
                <w:b/>
                <w:bCs/>
                <w:sz w:val="20"/>
                <w:szCs w:val="20"/>
              </w:rPr>
              <w:t>Celková cena za predmet zákazky</w:t>
            </w:r>
          </w:p>
        </w:tc>
        <w:tc>
          <w:tcPr>
            <w:tcW w:w="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42A0B0" w14:textId="77777777" w:rsidR="00770920" w:rsidRPr="007E4A38" w:rsidRDefault="00770920" w:rsidP="00770920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1B7820" w14:textId="77777777" w:rsidR="00770920" w:rsidRPr="007E4A38" w:rsidRDefault="00770920" w:rsidP="00770920">
            <w:pPr>
              <w:jc w:val="right"/>
              <w:rPr>
                <w:rFonts w:cs="Calibri"/>
                <w:noProof w:val="0"/>
                <w:color w:val="000000"/>
                <w:sz w:val="20"/>
                <w:szCs w:val="20"/>
              </w:rPr>
            </w:pPr>
          </w:p>
        </w:tc>
        <w:tc>
          <w:tcPr>
            <w:tcW w:w="10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5DC2497" w14:textId="77777777" w:rsidR="00770920" w:rsidRPr="00CC4F9F" w:rsidRDefault="00770920" w:rsidP="00770920">
            <w:pPr>
              <w:jc w:val="right"/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</w:tc>
      </w:tr>
      <w:tr w:rsidR="00FA5EC8" w:rsidRPr="00896EE2" w14:paraId="50871A57" w14:textId="77777777" w:rsidTr="008D05D7">
        <w:trPr>
          <w:trHeight w:val="300"/>
        </w:trPr>
        <w:tc>
          <w:tcPr>
            <w:tcW w:w="26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4B6D8" w14:textId="77777777" w:rsidR="00DF317D" w:rsidRPr="00896EE2" w:rsidRDefault="00DF317D" w:rsidP="007E4A38">
            <w:pP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  <w:p w14:paraId="1447588F" w14:textId="77777777" w:rsidR="00896EE2" w:rsidRDefault="00896EE2" w:rsidP="007E4A38">
            <w:pPr>
              <w:rPr>
                <w:b/>
                <w:sz w:val="20"/>
                <w:szCs w:val="20"/>
              </w:rPr>
            </w:pPr>
            <w:r w:rsidRPr="00896EE2">
              <w:rPr>
                <w:bCs/>
                <w:sz w:val="20"/>
                <w:szCs w:val="20"/>
              </w:rPr>
              <w:t>Navrhnutá dodacia lehota vyjadrená v dňoch (doplní uchádzač)</w:t>
            </w:r>
            <w:r w:rsidRPr="00896EE2">
              <w:rPr>
                <w:b/>
                <w:sz w:val="20"/>
                <w:szCs w:val="20"/>
              </w:rPr>
              <w:t>:</w:t>
            </w:r>
          </w:p>
          <w:p w14:paraId="48C10C9F" w14:textId="77777777" w:rsidR="00896EE2" w:rsidRPr="00896EE2" w:rsidRDefault="00896EE2" w:rsidP="007E4A38">
            <w:pP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  <w:p w14:paraId="310E093A" w14:textId="77777777" w:rsidR="007E4A38" w:rsidRPr="00896EE2" w:rsidRDefault="007E4A38" w:rsidP="007E4A38">
            <w:pP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  <w:r w:rsidRPr="00896EE2"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>Upozornenie:</w:t>
            </w:r>
            <w:r w:rsidR="001D1154" w:rsidRPr="00896EE2"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4CB45" w14:textId="77777777" w:rsidR="007E4A38" w:rsidRPr="00896EE2" w:rsidRDefault="007E4A38" w:rsidP="007E4A38">
            <w:pPr>
              <w:rPr>
                <w:rFonts w:cs="Calibri"/>
                <w:b/>
                <w:bCs/>
                <w:noProof w:val="0"/>
                <w:color w:val="FF0000"/>
                <w:sz w:val="20"/>
                <w:szCs w:val="20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6B756" w14:textId="77777777" w:rsidR="007E4A38" w:rsidRPr="00896EE2" w:rsidRDefault="007E4A38" w:rsidP="007E4A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10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42A98" w14:textId="77777777" w:rsidR="007E4A38" w:rsidRPr="00896EE2" w:rsidRDefault="007E4A38" w:rsidP="007E4A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  <w:tc>
          <w:tcPr>
            <w:tcW w:w="8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2FD96" w14:textId="77777777" w:rsidR="007E4A38" w:rsidRPr="00896EE2" w:rsidRDefault="007E4A38" w:rsidP="007E4A38">
            <w:pPr>
              <w:jc w:val="center"/>
              <w:rPr>
                <w:rFonts w:ascii="Times New Roman" w:hAnsi="Times New Roman"/>
                <w:noProof w:val="0"/>
                <w:sz w:val="20"/>
                <w:szCs w:val="20"/>
              </w:rPr>
            </w:pPr>
          </w:p>
        </w:tc>
      </w:tr>
      <w:tr w:rsidR="007E4A38" w:rsidRPr="001D1154" w14:paraId="15948792" w14:textId="77777777" w:rsidTr="008D05D7">
        <w:trPr>
          <w:gridAfter w:val="2"/>
          <w:wAfter w:w="224" w:type="pct"/>
          <w:trHeight w:val="540"/>
        </w:trPr>
        <w:tc>
          <w:tcPr>
            <w:tcW w:w="4776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0A53F2" w14:textId="77777777" w:rsidR="007E4A38" w:rsidRDefault="0049153F" w:rsidP="0074671F">
            <w:pPr>
              <w:jc w:val="both"/>
              <w:rPr>
                <w:rFonts w:cs="Calibri"/>
                <w:noProof w:val="0"/>
                <w:color w:val="FF0000"/>
                <w:sz w:val="19"/>
                <w:szCs w:val="19"/>
              </w:rPr>
            </w:pPr>
            <w:r w:rsidRPr="001D1154">
              <w:rPr>
                <w:rFonts w:cs="Calibri"/>
                <w:noProof w:val="0"/>
                <w:color w:val="FF0000"/>
                <w:sz w:val="19"/>
                <w:szCs w:val="19"/>
              </w:rPr>
              <w:t>Uchádzač v</w:t>
            </w:r>
            <w:r w:rsidR="00610DA8">
              <w:rPr>
                <w:rFonts w:cs="Calibri"/>
                <w:noProof w:val="0"/>
                <w:color w:val="FF0000"/>
                <w:sz w:val="19"/>
                <w:szCs w:val="19"/>
              </w:rPr>
              <w:t> celkovej cene za predmet zákazky</w:t>
            </w:r>
            <w:r w:rsidRPr="001D1154">
              <w:rPr>
                <w:rFonts w:cs="Calibri"/>
                <w:noProof w:val="0"/>
                <w:color w:val="FF0000"/>
                <w:sz w:val="19"/>
                <w:szCs w:val="19"/>
              </w:rPr>
              <w:t xml:space="preserve"> zohľadní a započíta všetky náklady bez možnosti doúčtovania ďalších nákladov, pričom zahŕňa náklady aj</w:t>
            </w:r>
            <w:r>
              <w:rPr>
                <w:rFonts w:cs="Calibri"/>
                <w:noProof w:val="0"/>
                <w:color w:val="FF0000"/>
                <w:sz w:val="19"/>
                <w:szCs w:val="19"/>
              </w:rPr>
              <w:t xml:space="preserve"> </w:t>
            </w:r>
            <w:r w:rsidRPr="001D1154">
              <w:rPr>
                <w:rFonts w:cs="Calibri"/>
                <w:noProof w:val="0"/>
                <w:color w:val="FF0000"/>
                <w:sz w:val="19"/>
                <w:szCs w:val="19"/>
              </w:rPr>
              <w:t>na</w:t>
            </w:r>
            <w:r>
              <w:rPr>
                <w:rFonts w:cs="Calibri"/>
                <w:noProof w:val="0"/>
                <w:color w:val="FF0000"/>
                <w:sz w:val="19"/>
                <w:szCs w:val="19"/>
              </w:rPr>
              <w:t xml:space="preserve"> dopravu</w:t>
            </w:r>
            <w:r w:rsidRPr="001D1154">
              <w:rPr>
                <w:rFonts w:cs="Calibri"/>
                <w:noProof w:val="0"/>
                <w:color w:val="FF0000"/>
                <w:sz w:val="19"/>
                <w:szCs w:val="19"/>
              </w:rPr>
              <w:t xml:space="preserve"> </w:t>
            </w:r>
            <w:r>
              <w:rPr>
                <w:rFonts w:cs="Calibri"/>
                <w:noProof w:val="0"/>
                <w:color w:val="FF0000"/>
                <w:sz w:val="19"/>
                <w:szCs w:val="19"/>
              </w:rPr>
              <w:t>a ďalšie náklady, ktoré mu vzniknú s dodaním a odovzdaním predmetu zákazky.</w:t>
            </w:r>
          </w:p>
          <w:p w14:paraId="29434AAD" w14:textId="77777777" w:rsidR="00DF317D" w:rsidRPr="001D1154" w:rsidRDefault="00DF317D" w:rsidP="0074671F">
            <w:pPr>
              <w:jc w:val="both"/>
              <w:rPr>
                <w:rFonts w:cs="Calibri"/>
                <w:noProof w:val="0"/>
                <w:color w:val="FF0000"/>
                <w:sz w:val="19"/>
                <w:szCs w:val="19"/>
              </w:rPr>
            </w:pPr>
          </w:p>
        </w:tc>
      </w:tr>
      <w:tr w:rsidR="00FA5EC8" w:rsidRPr="001D1154" w14:paraId="7D2B8D7D" w14:textId="77777777" w:rsidTr="008D05D7">
        <w:trPr>
          <w:gridAfter w:val="2"/>
          <w:wAfter w:w="224" w:type="pct"/>
          <w:trHeight w:val="288"/>
        </w:trPr>
        <w:tc>
          <w:tcPr>
            <w:tcW w:w="26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21B2C5" w14:textId="77777777" w:rsidR="007E4A38" w:rsidRPr="001D1154" w:rsidRDefault="007E4A38" w:rsidP="007E4A38">
            <w:pPr>
              <w:jc w:val="right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 xml:space="preserve">Miesto, dátum:   </w:t>
            </w:r>
          </w:p>
        </w:tc>
        <w:tc>
          <w:tcPr>
            <w:tcW w:w="20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6DD41B63" w14:textId="77777777" w:rsidR="007E4A38" w:rsidRPr="001D1154" w:rsidRDefault="007E4A38" w:rsidP="007E4A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FA5EC8" w:rsidRPr="001D1154" w14:paraId="63985720" w14:textId="77777777" w:rsidTr="008D05D7">
        <w:trPr>
          <w:gridAfter w:val="2"/>
          <w:wAfter w:w="224" w:type="pct"/>
          <w:trHeight w:val="278"/>
        </w:trPr>
        <w:tc>
          <w:tcPr>
            <w:tcW w:w="26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DFDD3D" w14:textId="77777777" w:rsidR="007E4A38" w:rsidRPr="001D1154" w:rsidRDefault="007E4A38" w:rsidP="007E4A38">
            <w:pPr>
              <w:jc w:val="right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 xml:space="preserve">Spracoval (meno, priezvisko a podpis):   </w:t>
            </w:r>
          </w:p>
        </w:tc>
        <w:tc>
          <w:tcPr>
            <w:tcW w:w="20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49372522" w14:textId="77777777" w:rsidR="007E4A38" w:rsidRPr="001D1154" w:rsidRDefault="007E4A38" w:rsidP="007E4A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tr w:rsidR="00FA5EC8" w:rsidRPr="001D1154" w14:paraId="500A02E9" w14:textId="77777777" w:rsidTr="008D05D7">
        <w:trPr>
          <w:gridAfter w:val="2"/>
          <w:wAfter w:w="224" w:type="pct"/>
          <w:trHeight w:val="268"/>
        </w:trPr>
        <w:tc>
          <w:tcPr>
            <w:tcW w:w="26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3554B" w14:textId="77777777" w:rsidR="007E4A38" w:rsidRPr="001D1154" w:rsidRDefault="007E4A38" w:rsidP="007E4A38">
            <w:pPr>
              <w:jc w:val="right"/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 xml:space="preserve">Schválil (meno, priezvisko a podpis):   </w:t>
            </w:r>
          </w:p>
        </w:tc>
        <w:tc>
          <w:tcPr>
            <w:tcW w:w="20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5FC02F4" w14:textId="77777777" w:rsidR="007E4A38" w:rsidRPr="001D1154" w:rsidRDefault="007E4A38" w:rsidP="007E4A38">
            <w:pPr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noProof w:val="0"/>
                <w:color w:val="000000"/>
                <w:sz w:val="20"/>
                <w:szCs w:val="20"/>
              </w:rPr>
              <w:t> </w:t>
            </w:r>
          </w:p>
        </w:tc>
      </w:tr>
      <w:bookmarkEnd w:id="0"/>
      <w:bookmarkEnd w:id="1"/>
    </w:tbl>
    <w:p w14:paraId="2B1E8E4C" w14:textId="77777777" w:rsidR="00A4777F" w:rsidRDefault="00A4777F" w:rsidP="001D1154">
      <w:pPr>
        <w:keepNext/>
        <w:keepLines/>
        <w:rPr>
          <w:rFonts w:cs="Arial"/>
          <w:noProof w:val="0"/>
          <w:sz w:val="20"/>
          <w:szCs w:val="20"/>
        </w:rPr>
      </w:pPr>
    </w:p>
    <w:p w14:paraId="4E45B16E" w14:textId="77777777" w:rsidR="00932F09" w:rsidRDefault="00932F09" w:rsidP="001D1154">
      <w:pPr>
        <w:keepNext/>
        <w:keepLines/>
        <w:rPr>
          <w:rFonts w:cs="Arial"/>
          <w:noProof w:val="0"/>
          <w:sz w:val="20"/>
          <w:szCs w:val="20"/>
        </w:rPr>
      </w:pPr>
    </w:p>
    <w:p w14:paraId="62B4AF29" w14:textId="77777777" w:rsidR="00932F09" w:rsidRPr="001D1154" w:rsidRDefault="00932F09" w:rsidP="00932F09">
      <w:pPr>
        <w:keepNext/>
        <w:keepLines/>
        <w:jc w:val="center"/>
        <w:rPr>
          <w:rFonts w:cs="Arial"/>
          <w:noProof w:val="0"/>
          <w:sz w:val="20"/>
          <w:szCs w:val="20"/>
        </w:rPr>
      </w:pPr>
      <w:r>
        <w:rPr>
          <w:rFonts w:cs="Arial"/>
          <w:noProof w:val="0"/>
          <w:sz w:val="20"/>
          <w:szCs w:val="20"/>
        </w:rPr>
        <w:t>*****</w:t>
      </w:r>
    </w:p>
    <w:sectPr w:rsidR="00932F09" w:rsidRPr="001D1154" w:rsidSect="00BC16A1">
      <w:footerReference w:type="default" r:id="rId7"/>
      <w:pgSz w:w="11906" w:h="16838"/>
      <w:pgMar w:top="1417" w:right="1416" w:bottom="1417" w:left="1417" w:header="708" w:footer="708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7DE16" w14:textId="77777777" w:rsidR="001F5FD5" w:rsidRDefault="001F5FD5" w:rsidP="00D836A5">
      <w:r>
        <w:separator/>
      </w:r>
    </w:p>
  </w:endnote>
  <w:endnote w:type="continuationSeparator" w:id="0">
    <w:p w14:paraId="1C53E180" w14:textId="77777777" w:rsidR="001F5FD5" w:rsidRDefault="001F5FD5" w:rsidP="00D83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305EF" w14:textId="77777777" w:rsidR="00EF79CB" w:rsidRDefault="00EF79CB" w:rsidP="00B1264E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9153F"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20DA0" w14:textId="77777777" w:rsidR="001F5FD5" w:rsidRDefault="001F5FD5" w:rsidP="00D836A5">
      <w:r>
        <w:separator/>
      </w:r>
    </w:p>
  </w:footnote>
  <w:footnote w:type="continuationSeparator" w:id="0">
    <w:p w14:paraId="14822582" w14:textId="77777777" w:rsidR="001F5FD5" w:rsidRDefault="001F5FD5" w:rsidP="00D83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30B26"/>
    <w:multiLevelType w:val="hybridMultilevel"/>
    <w:tmpl w:val="A2308E82"/>
    <w:lvl w:ilvl="0" w:tplc="8D58DB0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E3F8B"/>
    <w:multiLevelType w:val="hybridMultilevel"/>
    <w:tmpl w:val="1472C5D2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BB7A80"/>
    <w:multiLevelType w:val="multilevel"/>
    <w:tmpl w:val="EAEAD6BC"/>
    <w:lvl w:ilvl="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</w:rPr>
    </w:lvl>
  </w:abstractNum>
  <w:abstractNum w:abstractNumId="3" w15:restartNumberingAfterBreak="0">
    <w:nsid w:val="28DD5E43"/>
    <w:multiLevelType w:val="hybridMultilevel"/>
    <w:tmpl w:val="8E26E69C"/>
    <w:lvl w:ilvl="0" w:tplc="84BC880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D93F8E"/>
    <w:multiLevelType w:val="hybridMultilevel"/>
    <w:tmpl w:val="D3666E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381816"/>
    <w:multiLevelType w:val="multilevel"/>
    <w:tmpl w:val="E11A25CC"/>
    <w:lvl w:ilvl="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</w:rPr>
    </w:lvl>
  </w:abstractNum>
  <w:abstractNum w:abstractNumId="6" w15:restartNumberingAfterBreak="0">
    <w:nsid w:val="3AFA5016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E6BAEA74">
      <w:start w:val="1"/>
      <w:numFmt w:val="lowerLetter"/>
      <w:lvlText w:val="%4)"/>
      <w:lvlJc w:val="left"/>
      <w:pPr>
        <w:ind w:left="107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1A1BCB"/>
    <w:multiLevelType w:val="multilevel"/>
    <w:tmpl w:val="E11A25CC"/>
    <w:lvl w:ilvl="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</w:rPr>
    </w:lvl>
  </w:abstractNum>
  <w:abstractNum w:abstractNumId="8" w15:restartNumberingAfterBreak="0">
    <w:nsid w:val="41D543E3"/>
    <w:multiLevelType w:val="multilevel"/>
    <w:tmpl w:val="EAEAD6BC"/>
    <w:lvl w:ilvl="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</w:rPr>
    </w:lvl>
  </w:abstractNum>
  <w:abstractNum w:abstractNumId="9" w15:restartNumberingAfterBreak="0">
    <w:nsid w:val="42CD73BE"/>
    <w:multiLevelType w:val="hybridMultilevel"/>
    <w:tmpl w:val="05306CBC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5E4A03BD"/>
    <w:multiLevelType w:val="multilevel"/>
    <w:tmpl w:val="52806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7DA5C75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E6BAEA74">
      <w:start w:val="1"/>
      <w:numFmt w:val="lowerLetter"/>
      <w:lvlText w:val="%4)"/>
      <w:lvlJc w:val="left"/>
      <w:pPr>
        <w:ind w:left="107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5836EC9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E6BAEA74">
      <w:start w:val="1"/>
      <w:numFmt w:val="lowerLetter"/>
      <w:lvlText w:val="%4)"/>
      <w:lvlJc w:val="left"/>
      <w:pPr>
        <w:ind w:left="107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9370BDA"/>
    <w:multiLevelType w:val="multilevel"/>
    <w:tmpl w:val="EAEAD6BC"/>
    <w:lvl w:ilvl="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sz w:val="24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</w:rPr>
    </w:lvl>
  </w:abstractNum>
  <w:num w:numId="1" w16cid:durableId="17416316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52526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1649450">
    <w:abstractNumId w:val="5"/>
  </w:num>
  <w:num w:numId="4" w16cid:durableId="1186557834">
    <w:abstractNumId w:val="8"/>
  </w:num>
  <w:num w:numId="5" w16cid:durableId="1486900399">
    <w:abstractNumId w:val="7"/>
  </w:num>
  <w:num w:numId="6" w16cid:durableId="743141122">
    <w:abstractNumId w:val="12"/>
  </w:num>
  <w:num w:numId="7" w16cid:durableId="1924102102">
    <w:abstractNumId w:val="6"/>
  </w:num>
  <w:num w:numId="8" w16cid:durableId="217399746">
    <w:abstractNumId w:val="11"/>
  </w:num>
  <w:num w:numId="9" w16cid:durableId="1641108961">
    <w:abstractNumId w:val="2"/>
  </w:num>
  <w:num w:numId="10" w16cid:durableId="1755972616">
    <w:abstractNumId w:val="9"/>
  </w:num>
  <w:num w:numId="11" w16cid:durableId="1525241158">
    <w:abstractNumId w:val="0"/>
  </w:num>
  <w:num w:numId="12" w16cid:durableId="694385473">
    <w:abstractNumId w:val="4"/>
  </w:num>
  <w:num w:numId="13" w16cid:durableId="1226336495">
    <w:abstractNumId w:val="3"/>
  </w:num>
  <w:num w:numId="14" w16cid:durableId="10691553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31558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9CC"/>
    <w:rsid w:val="0000234A"/>
    <w:rsid w:val="0003104D"/>
    <w:rsid w:val="00035B81"/>
    <w:rsid w:val="00035EB9"/>
    <w:rsid w:val="000454F4"/>
    <w:rsid w:val="000552F2"/>
    <w:rsid w:val="00060C10"/>
    <w:rsid w:val="00083701"/>
    <w:rsid w:val="00093824"/>
    <w:rsid w:val="000A6FDE"/>
    <w:rsid w:val="000B434C"/>
    <w:rsid w:val="000C321A"/>
    <w:rsid w:val="000D4AC1"/>
    <w:rsid w:val="000D70A4"/>
    <w:rsid w:val="000E6987"/>
    <w:rsid w:val="000E7CE4"/>
    <w:rsid w:val="000F4B27"/>
    <w:rsid w:val="001049EA"/>
    <w:rsid w:val="00114D33"/>
    <w:rsid w:val="001242F9"/>
    <w:rsid w:val="00126F98"/>
    <w:rsid w:val="00145105"/>
    <w:rsid w:val="001545B5"/>
    <w:rsid w:val="001549E8"/>
    <w:rsid w:val="001618E5"/>
    <w:rsid w:val="00166F98"/>
    <w:rsid w:val="00172109"/>
    <w:rsid w:val="00173783"/>
    <w:rsid w:val="00177443"/>
    <w:rsid w:val="0017772F"/>
    <w:rsid w:val="00190BA5"/>
    <w:rsid w:val="00193AA0"/>
    <w:rsid w:val="001C5082"/>
    <w:rsid w:val="001D1154"/>
    <w:rsid w:val="001D1196"/>
    <w:rsid w:val="001D6504"/>
    <w:rsid w:val="001E5BE2"/>
    <w:rsid w:val="001F329B"/>
    <w:rsid w:val="001F5FD5"/>
    <w:rsid w:val="00211A57"/>
    <w:rsid w:val="00224918"/>
    <w:rsid w:val="00233129"/>
    <w:rsid w:val="00235ED2"/>
    <w:rsid w:val="00237337"/>
    <w:rsid w:val="00254068"/>
    <w:rsid w:val="002622A6"/>
    <w:rsid w:val="00265441"/>
    <w:rsid w:val="00267635"/>
    <w:rsid w:val="002760D7"/>
    <w:rsid w:val="002B2A16"/>
    <w:rsid w:val="002B4EF4"/>
    <w:rsid w:val="002C082C"/>
    <w:rsid w:val="002C61B4"/>
    <w:rsid w:val="002C6551"/>
    <w:rsid w:val="00310193"/>
    <w:rsid w:val="0032677D"/>
    <w:rsid w:val="00334FE6"/>
    <w:rsid w:val="00340616"/>
    <w:rsid w:val="00383199"/>
    <w:rsid w:val="003860A2"/>
    <w:rsid w:val="003B52D7"/>
    <w:rsid w:val="003B6E67"/>
    <w:rsid w:val="003C0060"/>
    <w:rsid w:val="003D39BA"/>
    <w:rsid w:val="0041443B"/>
    <w:rsid w:val="0041459E"/>
    <w:rsid w:val="00416081"/>
    <w:rsid w:val="00453379"/>
    <w:rsid w:val="004630AC"/>
    <w:rsid w:val="004654C9"/>
    <w:rsid w:val="0047508C"/>
    <w:rsid w:val="00476A92"/>
    <w:rsid w:val="0049153F"/>
    <w:rsid w:val="004958DA"/>
    <w:rsid w:val="004972DB"/>
    <w:rsid w:val="004A31FB"/>
    <w:rsid w:val="004B7452"/>
    <w:rsid w:val="004E1051"/>
    <w:rsid w:val="004F0114"/>
    <w:rsid w:val="00515962"/>
    <w:rsid w:val="005202B4"/>
    <w:rsid w:val="0054364E"/>
    <w:rsid w:val="00551F18"/>
    <w:rsid w:val="005537F9"/>
    <w:rsid w:val="0055581E"/>
    <w:rsid w:val="0055796C"/>
    <w:rsid w:val="005728A6"/>
    <w:rsid w:val="005818C2"/>
    <w:rsid w:val="005846B0"/>
    <w:rsid w:val="00584816"/>
    <w:rsid w:val="00592F52"/>
    <w:rsid w:val="005B0991"/>
    <w:rsid w:val="005B16D7"/>
    <w:rsid w:val="005D184A"/>
    <w:rsid w:val="005D4316"/>
    <w:rsid w:val="005F75DD"/>
    <w:rsid w:val="00603209"/>
    <w:rsid w:val="006035AA"/>
    <w:rsid w:val="00610DA8"/>
    <w:rsid w:val="00624080"/>
    <w:rsid w:val="00625B74"/>
    <w:rsid w:val="006452AC"/>
    <w:rsid w:val="006475E0"/>
    <w:rsid w:val="00647CFD"/>
    <w:rsid w:val="00655835"/>
    <w:rsid w:val="006A07B6"/>
    <w:rsid w:val="006B45CB"/>
    <w:rsid w:val="00705D08"/>
    <w:rsid w:val="007260DB"/>
    <w:rsid w:val="00735A44"/>
    <w:rsid w:val="0074671F"/>
    <w:rsid w:val="0075059E"/>
    <w:rsid w:val="0075083B"/>
    <w:rsid w:val="007536DA"/>
    <w:rsid w:val="00753ED7"/>
    <w:rsid w:val="00755442"/>
    <w:rsid w:val="00763E9F"/>
    <w:rsid w:val="007704CB"/>
    <w:rsid w:val="00770920"/>
    <w:rsid w:val="00773CCE"/>
    <w:rsid w:val="007766C6"/>
    <w:rsid w:val="00783D2B"/>
    <w:rsid w:val="007B3765"/>
    <w:rsid w:val="007C0665"/>
    <w:rsid w:val="007D5407"/>
    <w:rsid w:val="007E0065"/>
    <w:rsid w:val="007E4A38"/>
    <w:rsid w:val="007F4E33"/>
    <w:rsid w:val="00803653"/>
    <w:rsid w:val="00804B9E"/>
    <w:rsid w:val="00815B74"/>
    <w:rsid w:val="00824BB1"/>
    <w:rsid w:val="00833480"/>
    <w:rsid w:val="00840788"/>
    <w:rsid w:val="00841EA1"/>
    <w:rsid w:val="00852213"/>
    <w:rsid w:val="00896EE2"/>
    <w:rsid w:val="008C49A9"/>
    <w:rsid w:val="008C53A2"/>
    <w:rsid w:val="008C6A56"/>
    <w:rsid w:val="008D05D7"/>
    <w:rsid w:val="008D0C35"/>
    <w:rsid w:val="008E53EE"/>
    <w:rsid w:val="0091306E"/>
    <w:rsid w:val="0092708D"/>
    <w:rsid w:val="00932F09"/>
    <w:rsid w:val="00953E7D"/>
    <w:rsid w:val="009559CC"/>
    <w:rsid w:val="00976295"/>
    <w:rsid w:val="00992C8D"/>
    <w:rsid w:val="009B2428"/>
    <w:rsid w:val="009B43DA"/>
    <w:rsid w:val="009C6B7A"/>
    <w:rsid w:val="009D6610"/>
    <w:rsid w:val="009D6E90"/>
    <w:rsid w:val="009E66A5"/>
    <w:rsid w:val="00A031D2"/>
    <w:rsid w:val="00A13B85"/>
    <w:rsid w:val="00A15A2A"/>
    <w:rsid w:val="00A21E3E"/>
    <w:rsid w:val="00A27DB5"/>
    <w:rsid w:val="00A3453F"/>
    <w:rsid w:val="00A4777F"/>
    <w:rsid w:val="00A53DBD"/>
    <w:rsid w:val="00A56F8A"/>
    <w:rsid w:val="00A57D5E"/>
    <w:rsid w:val="00A600C8"/>
    <w:rsid w:val="00A640F7"/>
    <w:rsid w:val="00A67EB1"/>
    <w:rsid w:val="00A70953"/>
    <w:rsid w:val="00A71A70"/>
    <w:rsid w:val="00A73094"/>
    <w:rsid w:val="00A939A4"/>
    <w:rsid w:val="00AC29DA"/>
    <w:rsid w:val="00AC2C90"/>
    <w:rsid w:val="00AF536A"/>
    <w:rsid w:val="00B021C2"/>
    <w:rsid w:val="00B05A5E"/>
    <w:rsid w:val="00B1264E"/>
    <w:rsid w:val="00B31DC8"/>
    <w:rsid w:val="00B50D5F"/>
    <w:rsid w:val="00B6741D"/>
    <w:rsid w:val="00B80470"/>
    <w:rsid w:val="00BB2A82"/>
    <w:rsid w:val="00BB4C23"/>
    <w:rsid w:val="00BC136D"/>
    <w:rsid w:val="00BC16A1"/>
    <w:rsid w:val="00BC23A1"/>
    <w:rsid w:val="00BD55F6"/>
    <w:rsid w:val="00BE21F9"/>
    <w:rsid w:val="00BF5234"/>
    <w:rsid w:val="00C11B1D"/>
    <w:rsid w:val="00C305FC"/>
    <w:rsid w:val="00C40FED"/>
    <w:rsid w:val="00C526AD"/>
    <w:rsid w:val="00C564C9"/>
    <w:rsid w:val="00C572E8"/>
    <w:rsid w:val="00C60021"/>
    <w:rsid w:val="00C63F41"/>
    <w:rsid w:val="00C71372"/>
    <w:rsid w:val="00C77D42"/>
    <w:rsid w:val="00C9534C"/>
    <w:rsid w:val="00CA1ABB"/>
    <w:rsid w:val="00CA5FBA"/>
    <w:rsid w:val="00CA6F4D"/>
    <w:rsid w:val="00CB0B89"/>
    <w:rsid w:val="00CC063E"/>
    <w:rsid w:val="00CC0E1A"/>
    <w:rsid w:val="00CC2BF0"/>
    <w:rsid w:val="00CC4F9F"/>
    <w:rsid w:val="00CD1266"/>
    <w:rsid w:val="00CD19D9"/>
    <w:rsid w:val="00D035E6"/>
    <w:rsid w:val="00D041EA"/>
    <w:rsid w:val="00D21E04"/>
    <w:rsid w:val="00D30BBA"/>
    <w:rsid w:val="00D44EDE"/>
    <w:rsid w:val="00D836A5"/>
    <w:rsid w:val="00D87630"/>
    <w:rsid w:val="00D92302"/>
    <w:rsid w:val="00D93A63"/>
    <w:rsid w:val="00D96C73"/>
    <w:rsid w:val="00DA41A4"/>
    <w:rsid w:val="00DC1BEA"/>
    <w:rsid w:val="00DC313A"/>
    <w:rsid w:val="00DC3433"/>
    <w:rsid w:val="00DD1AB7"/>
    <w:rsid w:val="00DD3DEB"/>
    <w:rsid w:val="00DE1C3D"/>
    <w:rsid w:val="00DE2417"/>
    <w:rsid w:val="00DF317D"/>
    <w:rsid w:val="00E0406A"/>
    <w:rsid w:val="00E42C28"/>
    <w:rsid w:val="00E44931"/>
    <w:rsid w:val="00E512D2"/>
    <w:rsid w:val="00E56B39"/>
    <w:rsid w:val="00E61347"/>
    <w:rsid w:val="00E92DF0"/>
    <w:rsid w:val="00E93777"/>
    <w:rsid w:val="00EA3EB3"/>
    <w:rsid w:val="00EA54AB"/>
    <w:rsid w:val="00EC39F5"/>
    <w:rsid w:val="00EE2E97"/>
    <w:rsid w:val="00EE4217"/>
    <w:rsid w:val="00EF4F43"/>
    <w:rsid w:val="00EF79CB"/>
    <w:rsid w:val="00F0037D"/>
    <w:rsid w:val="00F2379F"/>
    <w:rsid w:val="00F36021"/>
    <w:rsid w:val="00F44E80"/>
    <w:rsid w:val="00F50F9A"/>
    <w:rsid w:val="00F72CF2"/>
    <w:rsid w:val="00FA079E"/>
    <w:rsid w:val="00FA5EC8"/>
    <w:rsid w:val="00FB6CCA"/>
    <w:rsid w:val="00FD128E"/>
    <w:rsid w:val="00FD4ADB"/>
    <w:rsid w:val="00FD4B12"/>
    <w:rsid w:val="00FD5A58"/>
    <w:rsid w:val="00FE4B95"/>
    <w:rsid w:val="00FF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B9CA1F"/>
  <w15:chartTrackingRefBased/>
  <w15:docId w15:val="{07DDEEB4-FF69-4209-BDD4-3F0D951C0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559CC"/>
    <w:rPr>
      <w:rFonts w:ascii="Garamond" w:eastAsia="Times New Roman" w:hAnsi="Garamond"/>
      <w:noProof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9559CC"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654C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9559CC"/>
    <w:pPr>
      <w:keepNext/>
      <w:tabs>
        <w:tab w:val="num" w:pos="540"/>
      </w:tabs>
      <w:jc w:val="both"/>
      <w:outlineLvl w:val="2"/>
    </w:pPr>
    <w:rPr>
      <w:b/>
      <w:sz w:val="28"/>
      <w:szCs w:val="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44E80"/>
    <w:pPr>
      <w:jc w:val="both"/>
    </w:pPr>
    <w:rPr>
      <w:rFonts w:eastAsia="Times New Roman"/>
      <w:sz w:val="22"/>
      <w:szCs w:val="22"/>
      <w:lang w:eastAsia="en-US"/>
    </w:rPr>
  </w:style>
  <w:style w:type="character" w:customStyle="1" w:styleId="Nadpis1Char">
    <w:name w:val="Nadpis 1 Char"/>
    <w:link w:val="Nadpis1"/>
    <w:uiPriority w:val="9"/>
    <w:rsid w:val="009559CC"/>
    <w:rPr>
      <w:rFonts w:ascii="Garamond" w:eastAsia="Times New Roman" w:hAnsi="Garamond"/>
      <w:noProof/>
      <w:sz w:val="40"/>
      <w:szCs w:val="40"/>
    </w:rPr>
  </w:style>
  <w:style w:type="character" w:customStyle="1" w:styleId="Nadpis3Char">
    <w:name w:val="Nadpis 3 Char"/>
    <w:link w:val="Nadpis3"/>
    <w:uiPriority w:val="9"/>
    <w:rsid w:val="009559CC"/>
    <w:rPr>
      <w:rFonts w:ascii="Garamond" w:eastAsia="Times New Roman" w:hAnsi="Garamond"/>
      <w:b/>
      <w:noProof/>
      <w:sz w:val="28"/>
      <w:szCs w:val="40"/>
    </w:rPr>
  </w:style>
  <w:style w:type="character" w:styleId="Hypertextovprepojenie">
    <w:name w:val="Hyperlink"/>
    <w:uiPriority w:val="99"/>
    <w:unhideWhenUsed/>
    <w:rsid w:val="009559CC"/>
    <w:rPr>
      <w:color w:val="0000FF"/>
      <w:u w:val="single"/>
    </w:rPr>
  </w:style>
  <w:style w:type="paragraph" w:styleId="Odsekzoznamu">
    <w:name w:val="List Paragraph"/>
    <w:aliases w:val="body,Bullet Number,lp1,lp11,List Paragraph11,Bullet 1,Use Case List Paragraph,List Paragraph1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9559CC"/>
    <w:pPr>
      <w:spacing w:after="200" w:line="276" w:lineRule="auto"/>
      <w:ind w:left="720"/>
      <w:contextualSpacing/>
      <w:jc w:val="both"/>
    </w:pPr>
    <w:rPr>
      <w:rFonts w:eastAsia="Calibri"/>
      <w:noProof w:val="0"/>
      <w:szCs w:val="22"/>
      <w:lang w:eastAsia="en-US"/>
    </w:rPr>
  </w:style>
  <w:style w:type="table" w:styleId="Mriekatabuky">
    <w:name w:val="Table Grid"/>
    <w:basedOn w:val="Normlnatabuka"/>
    <w:uiPriority w:val="59"/>
    <w:rsid w:val="009559CC"/>
    <w:rPr>
      <w:rFonts w:ascii="Garamond" w:eastAsia="Times New Roman" w:hAnsi="Garamond"/>
      <w:sz w:val="24"/>
      <w:szCs w:val="22"/>
      <w:lang w:val="cs-CZ"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iln">
    <w:name w:val="Silný"/>
    <w:qFormat/>
    <w:rsid w:val="009559CC"/>
    <w:rPr>
      <w:b/>
      <w:bCs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Bullet List Char,FooterText Char,numbered Char,Paragraphe de liste1 Char,Odsek Char,Nad Char"/>
    <w:link w:val="Odsekzoznamu"/>
    <w:uiPriority w:val="34"/>
    <w:qFormat/>
    <w:locked/>
    <w:rsid w:val="009559CC"/>
    <w:rPr>
      <w:rFonts w:ascii="Garamond" w:hAnsi="Garamond"/>
      <w:sz w:val="24"/>
      <w:szCs w:val="22"/>
      <w:lang w:eastAsia="en-US"/>
    </w:rPr>
  </w:style>
  <w:style w:type="paragraph" w:customStyle="1" w:styleId="xmsonormal">
    <w:name w:val="x_msonormal"/>
    <w:basedOn w:val="Normlny"/>
    <w:rsid w:val="009C6B7A"/>
    <w:pP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xmsolistparagraph">
    <w:name w:val="x_msolistparagraph"/>
    <w:basedOn w:val="Normlny"/>
    <w:rsid w:val="009C6B7A"/>
    <w:pP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styleId="Hlavika">
    <w:name w:val="header"/>
    <w:basedOn w:val="Normlny"/>
    <w:link w:val="HlavikaChar"/>
    <w:uiPriority w:val="99"/>
    <w:unhideWhenUsed/>
    <w:rsid w:val="00D836A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D836A5"/>
    <w:rPr>
      <w:rFonts w:ascii="Garamond" w:eastAsia="Times New Roman" w:hAnsi="Garamond"/>
      <w:noProof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D836A5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D836A5"/>
    <w:rPr>
      <w:rFonts w:ascii="Garamond" w:eastAsia="Times New Roman" w:hAnsi="Garamond"/>
      <w:noProof/>
      <w:sz w:val="24"/>
      <w:szCs w:val="24"/>
    </w:rPr>
  </w:style>
  <w:style w:type="paragraph" w:styleId="Normlnywebov">
    <w:name w:val="Normal (Web)"/>
    <w:basedOn w:val="Normlny"/>
    <w:uiPriority w:val="99"/>
    <w:semiHidden/>
    <w:unhideWhenUsed/>
    <w:rsid w:val="001F329B"/>
    <w:pP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customStyle="1" w:styleId="Default">
    <w:name w:val="Default"/>
    <w:rsid w:val="00C11B1D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styleId="Nevyrieenzmienka">
    <w:name w:val="Unresolved Mention"/>
    <w:uiPriority w:val="99"/>
    <w:semiHidden/>
    <w:unhideWhenUsed/>
    <w:rsid w:val="004654C9"/>
    <w:rPr>
      <w:color w:val="605E5C"/>
      <w:shd w:val="clear" w:color="auto" w:fill="E1DFDD"/>
    </w:rPr>
  </w:style>
  <w:style w:type="character" w:customStyle="1" w:styleId="Nadpis2Char">
    <w:name w:val="Nadpis 2 Char"/>
    <w:link w:val="Nadpis2"/>
    <w:uiPriority w:val="9"/>
    <w:semiHidden/>
    <w:rsid w:val="004654C9"/>
    <w:rPr>
      <w:rFonts w:ascii="Calibri Light" w:eastAsia="Times New Roman" w:hAnsi="Calibri Light" w:cs="Times New Roman"/>
      <w:b/>
      <w:bCs/>
      <w:i/>
      <w:iCs/>
      <w:noProof/>
      <w:sz w:val="28"/>
      <w:szCs w:val="28"/>
    </w:rPr>
  </w:style>
  <w:style w:type="paragraph" w:customStyle="1" w:styleId="para">
    <w:name w:val="para"/>
    <w:basedOn w:val="Normlny"/>
    <w:rsid w:val="00476A92"/>
    <w:pPr>
      <w:spacing w:before="100" w:beforeAutospacing="1" w:after="100" w:afterAutospacing="1"/>
    </w:pPr>
    <w:rPr>
      <w:rFonts w:ascii="Times New Roman" w:hAnsi="Times New Roman"/>
      <w:noProof w:val="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D70A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0D70A4"/>
    <w:rPr>
      <w:rFonts w:ascii="Segoe UI" w:eastAsia="Times New Roman" w:hAnsi="Segoe UI" w:cs="Segoe UI"/>
      <w:noProof/>
      <w:sz w:val="18"/>
      <w:szCs w:val="18"/>
    </w:rPr>
  </w:style>
  <w:style w:type="paragraph" w:customStyle="1" w:styleId="Odsek1">
    <w:name w:val="Odsek_1"/>
    <w:basedOn w:val="Normlny"/>
    <w:rsid w:val="003D39BA"/>
    <w:pPr>
      <w:spacing w:before="60" w:after="60"/>
      <w:ind w:left="340"/>
    </w:pPr>
    <w:rPr>
      <w:rFonts w:ascii="Times New Roman" w:hAnsi="Times New Roman"/>
      <w:noProof w:val="0"/>
      <w:sz w:val="22"/>
      <w:szCs w:val="22"/>
    </w:rPr>
  </w:style>
  <w:style w:type="paragraph" w:styleId="Revzia">
    <w:name w:val="Revision"/>
    <w:hidden/>
    <w:uiPriority w:val="99"/>
    <w:semiHidden/>
    <w:rsid w:val="001549E8"/>
    <w:rPr>
      <w:rFonts w:ascii="Garamond" w:eastAsia="Times New Roman" w:hAnsi="Garamond"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Karas Boris</dc:creator>
  <cp:keywords/>
  <cp:lastModifiedBy>Elanová Tatiana</cp:lastModifiedBy>
  <cp:revision>5</cp:revision>
  <dcterms:created xsi:type="dcterms:W3CDTF">2026-06-12T06:45:00Z</dcterms:created>
  <dcterms:modified xsi:type="dcterms:W3CDTF">2026-06-15T11:34:00Z</dcterms:modified>
</cp:coreProperties>
</file>