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3F7874" w:rsidRDefault="00E11E5E" w:rsidP="00E11E5E">
      <w:pPr>
        <w:rPr>
          <w:rFonts w:cs="Arial"/>
          <w:szCs w:val="20"/>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2971C012" w:rsidR="00F7419F" w:rsidRPr="00A57D71" w:rsidRDefault="003F7874" w:rsidP="00480F32">
            <w:pPr>
              <w:spacing w:after="0" w:line="360" w:lineRule="auto"/>
              <w:jc w:val="both"/>
              <w:rPr>
                <w:highlight w:val="yellow"/>
              </w:rPr>
            </w:pPr>
            <w:r w:rsidRPr="003F7874">
              <w:t>Odštepný závod Liptovský Hrádok</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18AEE95" w:rsidR="00F7419F" w:rsidRPr="00A57D71" w:rsidRDefault="003F7874" w:rsidP="00480F32">
            <w:pPr>
              <w:spacing w:after="0" w:line="360" w:lineRule="auto"/>
              <w:jc w:val="both"/>
              <w:rPr>
                <w:highlight w:val="yellow"/>
              </w:rPr>
            </w:pPr>
            <w:r w:rsidRPr="003F7874">
              <w:t>Juraja Martinku 110/6, 033 11 Liptovský Hrádok</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9A04644" w:rsidR="00F7419F" w:rsidRPr="00A57D71" w:rsidRDefault="003F7874" w:rsidP="00480F32">
            <w:pPr>
              <w:spacing w:after="0" w:line="360" w:lineRule="auto"/>
              <w:jc w:val="both"/>
              <w:rPr>
                <w:highlight w:val="yellow"/>
              </w:rPr>
            </w:pPr>
            <w:r w:rsidRPr="003F7874">
              <w:t>Ing. Ivan Podhorec- poverený riadením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3F7874" w:rsidRDefault="00F7419F" w:rsidP="00E11E5E">
      <w:pPr>
        <w:spacing w:after="0" w:line="360" w:lineRule="auto"/>
        <w:jc w:val="both"/>
        <w:rPr>
          <w:rFonts w:cs="Arial"/>
          <w:sz w:val="16"/>
          <w:szCs w:val="16"/>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3F7874" w:rsidRDefault="00E11E5E" w:rsidP="00E11E5E">
      <w:pPr>
        <w:spacing w:after="0" w:line="360" w:lineRule="auto"/>
        <w:rPr>
          <w:rFonts w:cs="Arial"/>
          <w:sz w:val="16"/>
          <w:szCs w:val="16"/>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47D2F127" w:rsidR="00E11E5E" w:rsidRPr="00A57D71" w:rsidRDefault="003F7874" w:rsidP="00866A3E">
            <w:pPr>
              <w:spacing w:after="0" w:line="360" w:lineRule="auto"/>
              <w:rPr>
                <w:rFonts w:cs="Arial"/>
                <w:szCs w:val="20"/>
                <w:highlight w:val="yellow"/>
              </w:rPr>
            </w:pPr>
            <w:r w:rsidRPr="003F7874">
              <w:rPr>
                <w:rFonts w:cs="Arial"/>
                <w:szCs w:val="20"/>
              </w:rPr>
              <w:t>Ing. Roman Hromádka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B1B00D4" w:rsidR="00014CAF" w:rsidRPr="00A57D71" w:rsidRDefault="00BC667E" w:rsidP="00014CAF">
            <w:pPr>
              <w:spacing w:after="0" w:line="360" w:lineRule="auto"/>
              <w:rPr>
                <w:rFonts w:cs="Arial"/>
                <w:szCs w:val="20"/>
              </w:rPr>
            </w:pPr>
            <w:r>
              <w:rPr>
                <w:rFonts w:cs="Arial"/>
                <w:szCs w:val="20"/>
              </w:rPr>
              <w:t>+421 918</w:t>
            </w:r>
            <w:r w:rsidR="003F7874" w:rsidRPr="003F7874">
              <w:rPr>
                <w:rFonts w:cs="Arial"/>
                <w:szCs w:val="20"/>
              </w:rPr>
              <w:t xml:space="preserve"> 335 393</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684B4298" w:rsidR="00014CAF" w:rsidRPr="00A57D71" w:rsidRDefault="003F7874" w:rsidP="00014CAF">
            <w:pPr>
              <w:spacing w:after="0" w:line="360" w:lineRule="auto"/>
              <w:rPr>
                <w:rFonts w:cs="Arial"/>
                <w:b/>
                <w:szCs w:val="20"/>
              </w:rPr>
            </w:pPr>
            <w:r w:rsidRPr="003F7874">
              <w:rPr>
                <w:rFonts w:cs="Arial"/>
                <w:szCs w:val="20"/>
              </w:rPr>
              <w:t>roman.</w:t>
            </w:r>
            <w:r>
              <w:rPr>
                <w:rFonts w:cs="Arial"/>
                <w:szCs w:val="20"/>
              </w:rPr>
              <w:t>hromadka@lesy.sk</w:t>
            </w:r>
          </w:p>
        </w:tc>
      </w:tr>
    </w:tbl>
    <w:p w14:paraId="4948DB06" w14:textId="77777777" w:rsidR="00E11E5E" w:rsidRPr="003F7874" w:rsidRDefault="00E11E5E" w:rsidP="00E11E5E">
      <w:pPr>
        <w:spacing w:after="0"/>
        <w:jc w:val="both"/>
        <w:rPr>
          <w:rFonts w:cs="Arial"/>
          <w:b/>
          <w:sz w:val="16"/>
          <w:szCs w:val="16"/>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5AA2A92E" w:rsidR="00E11E5E" w:rsidRPr="00A57D71" w:rsidRDefault="003F7874" w:rsidP="00E11E5E">
      <w:pPr>
        <w:spacing w:after="0"/>
        <w:jc w:val="both"/>
        <w:rPr>
          <w:rFonts w:cs="Arial"/>
          <w:b/>
          <w:szCs w:val="20"/>
        </w:rPr>
      </w:pPr>
      <w:r>
        <w:rPr>
          <w:rFonts w:cs="Arial"/>
          <w:szCs w:val="20"/>
        </w:rPr>
        <w:t>Čiastková zákazka č. 1 na nákup kameniva bez dopravy, OZ Liptovský Hrádok, LS Liptovská Osada a LS Ľubochňa</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3F7874" w:rsidRDefault="006018C8" w:rsidP="00E11E5E">
      <w:pPr>
        <w:spacing w:after="0"/>
        <w:jc w:val="both"/>
        <w:rPr>
          <w:rFonts w:cs="Arial"/>
          <w:sz w:val="16"/>
          <w:szCs w:val="16"/>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7393F2F" w:rsidR="00E11E5E" w:rsidRPr="00A57D71" w:rsidRDefault="00E11E5E" w:rsidP="00E11E5E">
      <w:pPr>
        <w:spacing w:after="0"/>
        <w:jc w:val="both"/>
        <w:rPr>
          <w:rFonts w:cs="Arial"/>
          <w:bCs/>
          <w:szCs w:val="20"/>
        </w:rPr>
      </w:pPr>
      <w:r w:rsidRPr="00A57D71">
        <w:rPr>
          <w:rFonts w:cs="Arial"/>
          <w:bCs/>
          <w:szCs w:val="20"/>
        </w:rPr>
        <w:t xml:space="preserve">Suma: </w:t>
      </w:r>
      <w:r w:rsidR="003F7874" w:rsidRPr="003F7874">
        <w:rPr>
          <w:rFonts w:cs="Arial"/>
          <w:bCs/>
          <w:szCs w:val="20"/>
        </w:rPr>
        <w:t>5 800,00</w:t>
      </w:r>
      <w:r w:rsidRPr="003F7874">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7370301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3F7874">
        <w:rPr>
          <w:rFonts w:cs="Arial"/>
          <w:szCs w:val="20"/>
        </w:rPr>
        <w:t>v</w:t>
      </w:r>
      <w:r w:rsidR="002568AC">
        <w:rPr>
          <w:rFonts w:cs="Arial"/>
          <w:szCs w:val="20"/>
        </w:rPr>
        <w:t>i</w:t>
      </w:r>
      <w:r w:rsidR="00773128" w:rsidRPr="00A57D71">
        <w:rPr>
          <w:rFonts w:cs="Arial"/>
          <w:szCs w:val="20"/>
        </w:rPr>
        <w:t>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F0AF2C8" w:rsidR="007F1613" w:rsidRPr="002568AC" w:rsidRDefault="00E11E5E" w:rsidP="007F1613">
      <w:pPr>
        <w:spacing w:after="0"/>
        <w:jc w:val="both"/>
        <w:rPr>
          <w:rFonts w:cs="Arial"/>
          <w:szCs w:val="20"/>
        </w:rPr>
      </w:pPr>
      <w:r w:rsidRPr="00A57D71">
        <w:rPr>
          <w:rFonts w:cs="Arial"/>
          <w:szCs w:val="20"/>
        </w:rPr>
        <w:t>Predmetom zákazky</w:t>
      </w:r>
      <w:r w:rsidR="007F1613" w:rsidRPr="00A57D71">
        <w:rPr>
          <w:rFonts w:cs="Arial"/>
          <w:szCs w:val="20"/>
        </w:rPr>
        <w:t xml:space="preserve"> je </w:t>
      </w:r>
      <w:r w:rsidR="002568AC" w:rsidRPr="002568AC">
        <w:rPr>
          <w:rFonts w:cs="Arial"/>
          <w:szCs w:val="20"/>
        </w:rPr>
        <w:t xml:space="preserve">nákup kameniva bez dopravy kamenivo triedené hrubé </w:t>
      </w:r>
      <w:proofErr w:type="spellStart"/>
      <w:r w:rsidR="002568AC" w:rsidRPr="002568AC">
        <w:rPr>
          <w:rFonts w:cs="Arial"/>
          <w:szCs w:val="20"/>
        </w:rPr>
        <w:t>fr</w:t>
      </w:r>
      <w:proofErr w:type="spellEnd"/>
      <w:r w:rsidR="002568AC" w:rsidRPr="002568AC">
        <w:rPr>
          <w:rFonts w:cs="Arial"/>
          <w:szCs w:val="20"/>
        </w:rPr>
        <w:t>. 16/63, 1000 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2C1EE9C" w14:textId="77777777" w:rsidR="002568AC" w:rsidRDefault="002568AC" w:rsidP="002568AC">
      <w:pPr>
        <w:spacing w:after="0"/>
        <w:ind w:left="360"/>
        <w:jc w:val="both"/>
        <w:rPr>
          <w:rFonts w:cs="Arial"/>
          <w:b/>
          <w:szCs w:val="20"/>
        </w:rPr>
      </w:pPr>
    </w:p>
    <w:p w14:paraId="14EBD348" w14:textId="77777777" w:rsidR="002568AC" w:rsidRPr="00A57D71" w:rsidRDefault="002568AC" w:rsidP="002568AC">
      <w:pPr>
        <w:spacing w:after="0"/>
        <w:ind w:left="360"/>
        <w:jc w:val="both"/>
        <w:rPr>
          <w:rFonts w:cs="Arial"/>
          <w:b/>
          <w:szCs w:val="20"/>
        </w:rPr>
      </w:pPr>
    </w:p>
    <w:p w14:paraId="25DA6EC4" w14:textId="4D32AE3D" w:rsidR="002568AC" w:rsidRDefault="00E11E5E" w:rsidP="002568AC">
      <w:pPr>
        <w:spacing w:after="0"/>
        <w:jc w:val="both"/>
        <w:rPr>
          <w:rFonts w:cs="Arial"/>
          <w:szCs w:val="20"/>
        </w:rPr>
      </w:pPr>
      <w:r w:rsidRPr="00A57D71">
        <w:rPr>
          <w:rFonts w:cs="Arial"/>
          <w:szCs w:val="20"/>
        </w:rPr>
        <w:lastRenderedPageBreak/>
        <w:t xml:space="preserve">Miesto dodania predmetu zákazky: </w:t>
      </w:r>
    </w:p>
    <w:p w14:paraId="2C533F9D" w14:textId="77777777" w:rsidR="002568AC" w:rsidRDefault="002568AC" w:rsidP="002568AC">
      <w:pPr>
        <w:spacing w:after="0"/>
        <w:jc w:val="both"/>
      </w:pPr>
    </w:p>
    <w:p w14:paraId="47D82D05" w14:textId="77777777" w:rsidR="002568AC" w:rsidRDefault="002568AC" w:rsidP="002568AC">
      <w:r>
        <w:t>Predávajúci do súťaže stanoví svoju vzdialenosť do miesta vykládky od miesta nakládky po mesto Ružomberok (križovatka pri Mondi SCP, smer Poprad, Banská Bystrica a Žilina) a pripočíta k nej 25 kilometrov a tak získa svoju vzdialenosť do miesta vykládky.</w:t>
      </w:r>
    </w:p>
    <w:p w14:paraId="4B43EE29" w14:textId="77777777" w:rsidR="002568AC" w:rsidRDefault="002568AC" w:rsidP="002568AC">
      <w:r>
        <w:t>Mesto Ružomberok je cca v strede týchto dvoch lesných správ a 25 km je priemerná vzdialenosť od uvedenej križovatky v Ružomberku na lesné správy Liptovská Osada a Ľubochňa, kde sa ešte kamenivo podľa potrieb prevádzky dopravuje.</w:t>
      </w:r>
    </w:p>
    <w:p w14:paraId="08147077" w14:textId="77777777" w:rsidR="002568AC" w:rsidRDefault="002568AC" w:rsidP="002568AC">
      <w:r>
        <w:t xml:space="preserve">Príklad pre predávajúcich : </w:t>
      </w:r>
    </w:p>
    <w:p w14:paraId="132B4958" w14:textId="77777777" w:rsidR="002568AC" w:rsidRDefault="002568AC" w:rsidP="002568AC">
      <w:r>
        <w:t>a, Vzdialenosť miesto nakládky po mesto Ružomberok = 15 km</w:t>
      </w:r>
    </w:p>
    <w:p w14:paraId="7EA96CB6" w14:textId="77777777" w:rsidR="002568AC" w:rsidRDefault="002568AC" w:rsidP="002568AC">
      <w:r>
        <w:t>b, Priemerná vzdialenosť Ružomberok lesné správy Liptovská Osada a Ľubochňa = 25 km</w:t>
      </w:r>
    </w:p>
    <w:p w14:paraId="44BC87B7" w14:textId="77777777" w:rsidR="002568AC" w:rsidRDefault="002568AC" w:rsidP="002568AC">
      <w:r>
        <w:t>Vzdialenosť do miesta vykládky: 15 + 25 = 40 km</w:t>
      </w:r>
    </w:p>
    <w:p w14:paraId="10BC41A1" w14:textId="77777777" w:rsidR="002568AC" w:rsidRDefault="002568AC" w:rsidP="002568AC"/>
    <w:p w14:paraId="0C1B8EC1" w14:textId="0FA1CF08" w:rsidR="002568AC" w:rsidRDefault="002568AC" w:rsidP="002568AC">
      <w:r>
        <w:t>LS Liptovská Osada a LS Ľubochňa- západná časť závodu vrátane expedičných skladov.</w:t>
      </w:r>
    </w:p>
    <w:p w14:paraId="703CDA69" w14:textId="77777777" w:rsidR="002568AC" w:rsidRPr="00A57D71" w:rsidRDefault="002568AC"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C4D247D" w:rsidR="00E11E5E" w:rsidRPr="00A57D71" w:rsidRDefault="00E11E5E" w:rsidP="007F1613">
      <w:pPr>
        <w:spacing w:after="0"/>
        <w:jc w:val="both"/>
        <w:rPr>
          <w:rFonts w:cs="Arial"/>
          <w:szCs w:val="20"/>
        </w:rPr>
      </w:pPr>
      <w:r w:rsidRPr="00A57D71">
        <w:rPr>
          <w:rFonts w:cs="Arial"/>
          <w:szCs w:val="20"/>
        </w:rPr>
        <w:t xml:space="preserve">Trvanie zmluvy: </w:t>
      </w:r>
      <w:r w:rsidR="008F2E7D" w:rsidRPr="008F2E7D">
        <w:rPr>
          <w:rFonts w:cs="Arial"/>
          <w:szCs w:val="20"/>
        </w:rPr>
        <w:t>od podpisu zmluvy do 31.12.2020</w:t>
      </w:r>
    </w:p>
    <w:p w14:paraId="7633A061" w14:textId="2F453B35"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8F2E7D" w:rsidRPr="008F2E7D">
        <w:rPr>
          <w:rFonts w:cs="Arial"/>
          <w:szCs w:val="20"/>
        </w:rPr>
        <w:t xml:space="preserve">júl – december </w:t>
      </w:r>
      <w:r w:rsidR="008F2E7D">
        <w:rPr>
          <w:rFonts w:cs="Arial"/>
          <w:szCs w:val="20"/>
        </w:rPr>
        <w:t>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272031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F2E7D" w:rsidRPr="008F2E7D">
        <w:rPr>
          <w:rFonts w:cs="Arial"/>
          <w:b/>
          <w:lang w:val="sk-SK"/>
        </w:rPr>
        <w:t>07.07.2020</w:t>
      </w:r>
      <w:r w:rsidRPr="008F2E7D">
        <w:rPr>
          <w:rFonts w:cs="Arial"/>
          <w:b/>
          <w:lang w:val="sk-SK"/>
        </w:rPr>
        <w:t xml:space="preserve"> </w:t>
      </w:r>
      <w:r w:rsidRPr="008F2E7D">
        <w:rPr>
          <w:rFonts w:ascii="Arial" w:hAnsi="Arial" w:cs="Arial"/>
          <w:b/>
          <w:sz w:val="20"/>
          <w:lang w:val="sk-SK"/>
        </w:rPr>
        <w:t xml:space="preserve">do </w:t>
      </w:r>
      <w:r w:rsidR="008F2E7D" w:rsidRPr="008F2E7D">
        <w:rPr>
          <w:rFonts w:cs="Arial"/>
          <w:b/>
          <w:lang w:val="sk-SK"/>
        </w:rPr>
        <w:t>12.00</w:t>
      </w:r>
      <w:r w:rsidRPr="008F2E7D">
        <w:rPr>
          <w:rFonts w:cs="Arial"/>
          <w:b/>
          <w:lang w:val="sk-SK"/>
        </w:rPr>
        <w:t xml:space="preserve"> </w:t>
      </w:r>
      <w:r w:rsidRPr="008F2E7D">
        <w:rPr>
          <w:rFonts w:ascii="Arial" w:hAnsi="Arial" w:cs="Arial"/>
          <w:b/>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lastRenderedPageBreak/>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78EA083" w:rsidR="00B76873" w:rsidRPr="00A57D71" w:rsidRDefault="00B76873" w:rsidP="00B76873">
      <w:pPr>
        <w:spacing w:after="0"/>
        <w:jc w:val="both"/>
        <w:rPr>
          <w:rFonts w:cs="Arial"/>
          <w:szCs w:val="20"/>
        </w:rPr>
      </w:pPr>
      <w:r w:rsidRPr="00A57D71">
        <w:rPr>
          <w:rFonts w:cs="Arial"/>
          <w:szCs w:val="20"/>
        </w:rPr>
        <w:t xml:space="preserve">Viazanosť ponúk je do </w:t>
      </w:r>
      <w:r w:rsidR="008F2E7D" w:rsidRPr="008F2E7D">
        <w:rPr>
          <w:rFonts w:cs="Arial"/>
          <w:szCs w:val="20"/>
        </w:rPr>
        <w:t xml:space="preserve">3 </w:t>
      </w:r>
      <w:r w:rsidR="00D46DA3" w:rsidRPr="008F2E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2113BF8" w:rsidR="0047462C" w:rsidRPr="00A57D71" w:rsidRDefault="0047462C" w:rsidP="0047462C">
      <w:pPr>
        <w:spacing w:after="0"/>
        <w:jc w:val="both"/>
      </w:pPr>
      <w:r w:rsidRPr="00A57D71">
        <w:rPr>
          <w:rFonts w:eastAsia="TimesNewRomanPSMT"/>
        </w:rPr>
        <w:t xml:space="preserve">Otváranie ponúk sa uskutoční elektronicky dňa  </w:t>
      </w:r>
      <w:r w:rsidR="008F2E7D" w:rsidRPr="008F2E7D">
        <w:rPr>
          <w:rFonts w:eastAsia="TimesNewRomanPSMT"/>
        </w:rPr>
        <w:t>07.07.2020 o 13.</w:t>
      </w:r>
      <w:r w:rsidR="008F2E7D">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8F2E7D">
        <w:rPr>
          <w:rFonts w:eastAsia="TimesNewRomanPSMT"/>
        </w:rPr>
        <w:t>–</w:t>
      </w:r>
      <w:r w:rsidRPr="00A57D71">
        <w:rPr>
          <w:rFonts w:eastAsia="TimesNewRomanPSMT"/>
        </w:rPr>
        <w:t xml:space="preserve"> </w:t>
      </w:r>
      <w:r w:rsidR="008F2E7D" w:rsidRPr="008F2E7D">
        <w:rPr>
          <w:rFonts w:eastAsia="TimesNewRomanPSMT"/>
        </w:rPr>
        <w:t xml:space="preserve">OZ </w:t>
      </w:r>
      <w:r w:rsidR="008F2E7D">
        <w:rPr>
          <w:rFonts w:eastAsia="TimesNewRomanPSMT"/>
        </w:rPr>
        <w:t>Liptovský Hrádok, Juraja Martinku 110/6, 033 11 Liptovský Hrádok.</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48BDB33" w:rsidR="00E11E5E" w:rsidRPr="00A57D71" w:rsidRDefault="00E11E5E" w:rsidP="00E11E5E">
      <w:pPr>
        <w:spacing w:after="0"/>
        <w:jc w:val="both"/>
        <w:rPr>
          <w:rFonts w:cs="Arial"/>
          <w:szCs w:val="20"/>
        </w:rPr>
      </w:pPr>
      <w:r w:rsidRPr="00A57D71">
        <w:rPr>
          <w:rFonts w:cs="Arial"/>
          <w:b/>
          <w:szCs w:val="20"/>
        </w:rPr>
        <w:t xml:space="preserve">Predmet zákazky: </w:t>
      </w:r>
      <w:r w:rsidR="008F2E7D">
        <w:rPr>
          <w:rFonts w:cs="Arial"/>
          <w:szCs w:val="20"/>
        </w:rPr>
        <w:t>Čiastková zákazka č. 1 na nákup kameniva bez d</w:t>
      </w:r>
      <w:r w:rsidR="00D80399">
        <w:rPr>
          <w:rFonts w:cs="Arial"/>
          <w:szCs w:val="20"/>
        </w:rPr>
        <w:t>opravy, OZ Liptovský Hrádok,      LS Liptovská Osada a LS Ľubochňa</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2BCB7C62"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D80399" w:rsidRPr="00D80399">
              <w:rPr>
                <w:rFonts w:cs="Arial"/>
                <w:szCs w:val="20"/>
              </w:rPr>
              <w:t>Liptovský Hrádok</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5216931" w:rsidR="005337B7" w:rsidRPr="00A57D71" w:rsidRDefault="00D80399" w:rsidP="00480F32">
            <w:pPr>
              <w:spacing w:after="0" w:line="360" w:lineRule="auto"/>
              <w:ind w:firstLine="40"/>
              <w:jc w:val="both"/>
              <w:rPr>
                <w:rFonts w:cs="Arial"/>
                <w:szCs w:val="20"/>
              </w:rPr>
            </w:pPr>
            <w:r w:rsidRPr="00D80399">
              <w:rPr>
                <w:rFonts w:cs="Arial"/>
                <w:szCs w:val="20"/>
              </w:rPr>
              <w:t>Juraja Martinku 110/6, 033 11 Liptovský Hrádok</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4D93D80B" w:rsidR="005337B7" w:rsidRPr="00A57D71" w:rsidRDefault="00D80399" w:rsidP="00F7419F">
            <w:pPr>
              <w:spacing w:after="0" w:line="360" w:lineRule="auto"/>
              <w:ind w:firstLine="40"/>
              <w:jc w:val="both"/>
              <w:rPr>
                <w:rFonts w:cs="Arial"/>
                <w:szCs w:val="20"/>
                <w:highlight w:val="yellow"/>
              </w:rPr>
            </w:pPr>
            <w:r w:rsidRPr="00D80399">
              <w:rPr>
                <w:rFonts w:cs="Arial"/>
                <w:szCs w:val="20"/>
              </w:rPr>
              <w:t>Ing. Ivan Podhorec</w:t>
            </w:r>
            <w:r w:rsidR="00F7419F" w:rsidRPr="00D80399">
              <w:rPr>
                <w:rFonts w:cs="Arial"/>
                <w:szCs w:val="20"/>
              </w:rPr>
              <w:t xml:space="preserve">- </w:t>
            </w:r>
            <w:r w:rsidRPr="00D80399">
              <w:rPr>
                <w:rFonts w:cs="Arial"/>
                <w:szCs w:val="20"/>
              </w:rPr>
              <w:t>poverený riadením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958E9FB" w:rsidR="005337B7" w:rsidRPr="00A57D71" w:rsidRDefault="00D80399" w:rsidP="00480F32">
            <w:pPr>
              <w:spacing w:after="0" w:line="360" w:lineRule="auto"/>
              <w:jc w:val="both"/>
              <w:rPr>
                <w:rFonts w:cs="Arial"/>
                <w:szCs w:val="20"/>
              </w:rPr>
            </w:pPr>
            <w:r>
              <w:rPr>
                <w:rFonts w:cs="Arial"/>
                <w:szCs w:val="20"/>
              </w:rPr>
              <w:t>Ing. Roman Hromádka</w:t>
            </w:r>
            <w:r w:rsidR="00635BEF">
              <w:rPr>
                <w:rFonts w:cs="Arial"/>
                <w:szCs w:val="20"/>
              </w:rPr>
              <w:t>, +421 918 335 393, roman.hromadka@lesy.sk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635BEF"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635BEF" w:rsidRDefault="005337B7" w:rsidP="00480F32">
            <w:pPr>
              <w:spacing w:after="0" w:line="360" w:lineRule="auto"/>
              <w:jc w:val="both"/>
              <w:rPr>
                <w:rFonts w:cs="Arial"/>
                <w:b/>
                <w:color w:val="FFFF00"/>
                <w:szCs w:val="20"/>
                <w:highlight w:val="yellow"/>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635BEF"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635BEF"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635BEF"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635BEF"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635BEF"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635BEF"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43152C6F"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r w:rsidR="00635BEF">
        <w:rPr>
          <w:rFonts w:cs="Arial"/>
          <w:sz w:val="20"/>
          <w:szCs w:val="20"/>
        </w:rPr>
        <w:t xml:space="preserve"> </w:t>
      </w:r>
      <w:r w:rsidR="00635BEF" w:rsidRPr="00635BEF">
        <w:rPr>
          <w:rFonts w:cs="Arial"/>
          <w:b/>
          <w:sz w:val="20"/>
          <w:szCs w:val="20"/>
        </w:rPr>
        <w:t>16/63</w:t>
      </w:r>
    </w:p>
    <w:p w14:paraId="2A83178F" w14:textId="1E566788"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r w:rsidR="00635BEF">
        <w:rPr>
          <w:rFonts w:cs="Arial"/>
          <w:szCs w:val="20"/>
        </w:rPr>
        <w:t xml:space="preserve"> </w:t>
      </w:r>
      <w:r w:rsidR="00635BEF" w:rsidRPr="00635BEF">
        <w:rPr>
          <w:rFonts w:cs="Arial"/>
          <w:b/>
          <w:szCs w:val="20"/>
        </w:rPr>
        <w:t>triedené hrubé</w:t>
      </w:r>
    </w:p>
    <w:p w14:paraId="022B8678" w14:textId="73CE91A3"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r w:rsidR="00635BEF">
        <w:rPr>
          <w:rFonts w:cs="Arial"/>
          <w:szCs w:val="20"/>
        </w:rPr>
        <w:t xml:space="preserve"> </w:t>
      </w:r>
      <w:r w:rsidR="00635BEF" w:rsidRPr="00635BEF">
        <w:rPr>
          <w:rFonts w:cs="Arial"/>
          <w:b/>
          <w:szCs w:val="20"/>
        </w:rPr>
        <w:t>1000 ton</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75E6CB8" w:rsidR="005337B7" w:rsidRPr="00A57D71" w:rsidRDefault="00BC667E" w:rsidP="00D55639">
      <w:pPr>
        <w:pStyle w:val="Bezriadkovania"/>
        <w:numPr>
          <w:ilvl w:val="0"/>
          <w:numId w:val="76"/>
        </w:numPr>
        <w:jc w:val="both"/>
        <w:rPr>
          <w:rFonts w:ascii="Arial" w:hAnsi="Arial" w:cs="Arial"/>
          <w:sz w:val="20"/>
          <w:lang w:val="sk-SK"/>
        </w:rPr>
      </w:pPr>
      <w:r>
        <w:rPr>
          <w:rFonts w:ascii="Arial" w:hAnsi="Arial" w:cs="Arial"/>
          <w:sz w:val="20"/>
          <w:lang w:val="sk-SK"/>
        </w:rPr>
        <w:t xml:space="preserve">Tovar </w:t>
      </w:r>
      <w:r w:rsidR="005337B7" w:rsidRPr="00A57D71">
        <w:rPr>
          <w:rFonts w:ascii="Arial" w:hAnsi="Arial" w:cs="Arial"/>
          <w:sz w:val="20"/>
          <w:lang w:val="sk-SK"/>
        </w:rPr>
        <w:t>kupujúci</w:t>
      </w:r>
      <w:r>
        <w:rPr>
          <w:rFonts w:ascii="Arial" w:hAnsi="Arial" w:cs="Arial"/>
          <w:sz w:val="20"/>
          <w:lang w:val="sk-SK"/>
        </w:rPr>
        <w:t xml:space="preserve"> môže </w:t>
      </w:r>
      <w:r w:rsidR="005337B7" w:rsidRPr="00A57D71">
        <w:rPr>
          <w:rFonts w:ascii="Arial" w:hAnsi="Arial" w:cs="Arial"/>
          <w:sz w:val="20"/>
          <w:lang w:val="sk-SK"/>
        </w:rPr>
        <w:t xml:space="preserve">odobrať najneskôr do </w:t>
      </w:r>
      <w:r w:rsidR="00635BEF" w:rsidRPr="00635BEF">
        <w:rPr>
          <w:rFonts w:ascii="Arial" w:hAnsi="Arial" w:cs="Arial"/>
          <w:sz w:val="20"/>
          <w:lang w:val="sk-SK"/>
        </w:rPr>
        <w:t>31.12.2020</w:t>
      </w:r>
      <w:r w:rsidR="00635BEF">
        <w:rPr>
          <w:rFonts w:ascii="Arial" w:hAnsi="Arial" w:cs="Arial"/>
          <w:sz w:val="20"/>
          <w:lang w:val="sk-SK"/>
        </w:rPr>
        <w:t>.</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9E0296">
        <w:rPr>
          <w:b/>
          <w:bCs/>
          <w:sz w:val="20"/>
          <w:szCs w:val="20"/>
          <w:highlight w:val="yellow"/>
        </w:rPr>
        <w:t>...............</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35BEF">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5D9733C3" w:rsidR="005337B7" w:rsidRPr="00635BEF" w:rsidRDefault="005337B7" w:rsidP="00D55639">
      <w:pPr>
        <w:pStyle w:val="Odsekzoznamu"/>
        <w:numPr>
          <w:ilvl w:val="0"/>
          <w:numId w:val="81"/>
        </w:numPr>
        <w:spacing w:after="0"/>
        <w:contextualSpacing/>
        <w:rPr>
          <w:rFonts w:cs="Arial"/>
          <w:sz w:val="20"/>
          <w:szCs w:val="20"/>
        </w:rPr>
      </w:pPr>
      <w:r w:rsidRPr="00635BEF">
        <w:rPr>
          <w:rFonts w:cs="Arial"/>
          <w:sz w:val="20"/>
          <w:szCs w:val="20"/>
        </w:rPr>
        <w:t xml:space="preserve">Fakturačná adresa: </w:t>
      </w:r>
      <w:r w:rsidR="00635BEF" w:rsidRPr="00635BEF">
        <w:rPr>
          <w:rFonts w:cs="Arial"/>
          <w:sz w:val="20"/>
          <w:szCs w:val="20"/>
        </w:rPr>
        <w:t>Odštepný závod Liptovský Hrádok, Juraja Martinku 110/6, 033 11 Liptovský Hrádok</w:t>
      </w:r>
      <w:r w:rsidR="009E0296">
        <w:rPr>
          <w:rFonts w:cs="Arial"/>
          <w:sz w:val="20"/>
          <w:szCs w:val="20"/>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635BEF">
        <w:rPr>
          <w:rFonts w:ascii="Arial" w:hAnsi="Arial" w:cs="Arial"/>
          <w:sz w:val="20"/>
          <w:lang w:val="sk-SK"/>
        </w:rPr>
        <w:t>Postúpiť pohľadávky alebo</w:t>
      </w:r>
      <w:r w:rsidRPr="00A57D71">
        <w:rPr>
          <w:rFonts w:ascii="Arial" w:hAnsi="Arial" w:cs="Arial"/>
          <w:sz w:val="20"/>
          <w:lang w:val="sk-SK"/>
        </w:rPr>
        <w:t xml:space="preserve">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65ACA084"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9E0296">
        <w:rPr>
          <w:rFonts w:ascii="Arial" w:hAnsi="Arial" w:cs="Arial"/>
          <w:sz w:val="20"/>
          <w:lang w:val="sk-SK"/>
        </w:rPr>
        <w:t>.</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8EC8ECC" w:rsidR="005337B7" w:rsidRPr="00A57D71" w:rsidRDefault="009E0296" w:rsidP="00480F32">
            <w:pPr>
              <w:pStyle w:val="Bezriadkovania"/>
              <w:rPr>
                <w:rFonts w:ascii="Arial" w:hAnsi="Arial" w:cs="Arial"/>
                <w:sz w:val="20"/>
                <w:lang w:val="sk-SK"/>
              </w:rPr>
            </w:pPr>
            <w:r>
              <w:rPr>
                <w:rFonts w:ascii="Arial" w:hAnsi="Arial" w:cs="Arial"/>
                <w:sz w:val="20"/>
                <w:lang w:val="sk-SK"/>
              </w:rPr>
              <w:t>V Liptovskom Hrádku,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Default="005337B7" w:rsidP="005337B7">
      <w:pPr>
        <w:pStyle w:val="Bezriadkovania"/>
        <w:rPr>
          <w:rFonts w:ascii="Arial" w:hAnsi="Arial" w:cs="Arial"/>
          <w:sz w:val="20"/>
          <w:lang w:val="sk-SK"/>
        </w:rPr>
      </w:pPr>
    </w:p>
    <w:p w14:paraId="062F0B78" w14:textId="77777777" w:rsidR="009E0296" w:rsidRDefault="009E0296" w:rsidP="005337B7">
      <w:pPr>
        <w:pStyle w:val="Bezriadkovania"/>
        <w:rPr>
          <w:rFonts w:ascii="Arial" w:hAnsi="Arial" w:cs="Arial"/>
          <w:sz w:val="20"/>
          <w:lang w:val="sk-SK"/>
        </w:rPr>
      </w:pPr>
    </w:p>
    <w:p w14:paraId="55D7A886" w14:textId="77777777" w:rsidR="009E0296" w:rsidRDefault="009E0296" w:rsidP="005337B7">
      <w:pPr>
        <w:pStyle w:val="Bezriadkovania"/>
        <w:rPr>
          <w:rFonts w:ascii="Arial" w:hAnsi="Arial" w:cs="Arial"/>
          <w:sz w:val="20"/>
          <w:lang w:val="sk-SK"/>
        </w:rPr>
      </w:pPr>
    </w:p>
    <w:p w14:paraId="4D6903C8" w14:textId="77777777" w:rsidR="009E0296" w:rsidRPr="00A57D71" w:rsidRDefault="009E0296"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Default="005337B7" w:rsidP="005337B7">
      <w:pPr>
        <w:spacing w:after="0"/>
        <w:rPr>
          <w:rFonts w:cs="Arial"/>
          <w:szCs w:val="20"/>
        </w:rPr>
      </w:pPr>
    </w:p>
    <w:p w14:paraId="50C2E719" w14:textId="77777777" w:rsidR="009E0296" w:rsidRDefault="009E0296" w:rsidP="005337B7">
      <w:pPr>
        <w:spacing w:after="0"/>
        <w:rPr>
          <w:rFonts w:cs="Arial"/>
          <w:szCs w:val="20"/>
        </w:rPr>
      </w:pPr>
    </w:p>
    <w:p w14:paraId="7502D38B" w14:textId="77777777" w:rsidR="009E0296" w:rsidRDefault="009E0296" w:rsidP="005337B7">
      <w:pPr>
        <w:spacing w:after="0"/>
        <w:rPr>
          <w:rFonts w:cs="Arial"/>
          <w:szCs w:val="20"/>
        </w:rPr>
      </w:pPr>
    </w:p>
    <w:p w14:paraId="087A8405" w14:textId="77777777" w:rsidR="009E0296" w:rsidRDefault="009E0296" w:rsidP="005337B7">
      <w:pPr>
        <w:spacing w:after="0"/>
        <w:rPr>
          <w:rFonts w:cs="Arial"/>
          <w:szCs w:val="20"/>
        </w:rPr>
      </w:pPr>
    </w:p>
    <w:p w14:paraId="5F27657E" w14:textId="77777777" w:rsidR="009E0296" w:rsidRDefault="009E0296" w:rsidP="005337B7">
      <w:pPr>
        <w:spacing w:after="0"/>
        <w:rPr>
          <w:rFonts w:cs="Arial"/>
          <w:szCs w:val="20"/>
        </w:rPr>
      </w:pPr>
    </w:p>
    <w:p w14:paraId="056D7D07" w14:textId="77777777" w:rsidR="009E0296" w:rsidRDefault="009E0296" w:rsidP="005337B7">
      <w:pPr>
        <w:spacing w:after="0"/>
        <w:rPr>
          <w:rFonts w:cs="Arial"/>
          <w:szCs w:val="20"/>
        </w:rPr>
      </w:pPr>
    </w:p>
    <w:p w14:paraId="602882F2" w14:textId="77777777" w:rsidR="009E0296" w:rsidRDefault="009E0296" w:rsidP="005337B7">
      <w:pPr>
        <w:spacing w:after="0"/>
        <w:rPr>
          <w:rFonts w:cs="Arial"/>
          <w:szCs w:val="20"/>
        </w:rPr>
      </w:pPr>
    </w:p>
    <w:p w14:paraId="0D346817" w14:textId="77777777" w:rsidR="009E0296" w:rsidRDefault="009E0296" w:rsidP="005337B7">
      <w:pPr>
        <w:spacing w:after="0"/>
        <w:rPr>
          <w:rFonts w:cs="Arial"/>
          <w:szCs w:val="20"/>
        </w:rPr>
      </w:pPr>
    </w:p>
    <w:p w14:paraId="2E89FC98" w14:textId="77777777" w:rsidR="009E0296" w:rsidRDefault="009E0296" w:rsidP="005337B7">
      <w:pPr>
        <w:spacing w:after="0"/>
        <w:rPr>
          <w:rFonts w:cs="Arial"/>
          <w:szCs w:val="20"/>
        </w:rPr>
      </w:pPr>
    </w:p>
    <w:p w14:paraId="7EAC1C92" w14:textId="77777777" w:rsidR="009E0296" w:rsidRDefault="009E0296" w:rsidP="005337B7">
      <w:pPr>
        <w:spacing w:after="0"/>
        <w:rPr>
          <w:rFonts w:cs="Arial"/>
          <w:szCs w:val="20"/>
        </w:rPr>
      </w:pPr>
    </w:p>
    <w:p w14:paraId="2BD10693" w14:textId="77777777" w:rsidR="009E0296" w:rsidRDefault="009E0296" w:rsidP="005337B7">
      <w:pPr>
        <w:spacing w:after="0"/>
        <w:rPr>
          <w:rFonts w:cs="Arial"/>
          <w:szCs w:val="20"/>
        </w:rPr>
      </w:pPr>
    </w:p>
    <w:p w14:paraId="0CF600DC" w14:textId="77777777" w:rsidR="009E0296" w:rsidRPr="00A57D71" w:rsidRDefault="009E0296"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CB9DF8D" w:rsidR="00F7419F" w:rsidRPr="009E0296" w:rsidRDefault="009E0296" w:rsidP="00F7419F">
            <w:pPr>
              <w:tabs>
                <w:tab w:val="left" w:pos="709"/>
                <w:tab w:val="left" w:pos="5387"/>
              </w:tabs>
              <w:spacing w:after="0"/>
              <w:jc w:val="center"/>
              <w:rPr>
                <w:rFonts w:eastAsia="Calibri" w:cs="Arial"/>
                <w:b/>
                <w:szCs w:val="20"/>
              </w:rPr>
            </w:pPr>
            <w:r w:rsidRPr="009E0296">
              <w:rPr>
                <w:rFonts w:eastAsia="Calibri" w:cs="Arial"/>
                <w:b/>
                <w:szCs w:val="20"/>
              </w:rPr>
              <w:t>Ing. Ivan Podhorec</w:t>
            </w:r>
          </w:p>
          <w:p w14:paraId="74FA4C45" w14:textId="1AA13AAC" w:rsidR="005337B7" w:rsidRPr="00A57D71" w:rsidRDefault="009E0296" w:rsidP="00F7419F">
            <w:pPr>
              <w:spacing w:after="0"/>
              <w:jc w:val="center"/>
              <w:rPr>
                <w:rFonts w:cs="Arial"/>
                <w:szCs w:val="20"/>
              </w:rPr>
            </w:pPr>
            <w:r>
              <w:rPr>
                <w:rFonts w:eastAsia="Calibri" w:cs="Arial"/>
                <w:szCs w:val="20"/>
              </w:rPr>
              <w:t>poverený riadením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5FB97159" w14:textId="77777777" w:rsidR="005337B7" w:rsidRDefault="005337B7" w:rsidP="00480F32">
            <w:pPr>
              <w:spacing w:after="0"/>
              <w:jc w:val="center"/>
              <w:rPr>
                <w:rFonts w:cs="Arial"/>
                <w:szCs w:val="20"/>
              </w:rPr>
            </w:pPr>
            <w:r w:rsidRPr="00A57D71">
              <w:rPr>
                <w:rFonts w:cs="Arial"/>
                <w:szCs w:val="20"/>
              </w:rPr>
              <w:t>funkcia</w:t>
            </w:r>
          </w:p>
          <w:p w14:paraId="683E57B2" w14:textId="77777777" w:rsidR="009E0296" w:rsidRDefault="009E0296" w:rsidP="00480F32">
            <w:pPr>
              <w:spacing w:after="0"/>
              <w:jc w:val="center"/>
              <w:rPr>
                <w:rFonts w:cs="Arial"/>
                <w:szCs w:val="20"/>
              </w:rPr>
            </w:pPr>
          </w:p>
          <w:p w14:paraId="3AB724E0" w14:textId="77777777" w:rsidR="009E0296" w:rsidRDefault="009E0296" w:rsidP="00480F32">
            <w:pPr>
              <w:spacing w:after="0"/>
              <w:jc w:val="center"/>
              <w:rPr>
                <w:rFonts w:cs="Arial"/>
                <w:szCs w:val="20"/>
              </w:rPr>
            </w:pPr>
          </w:p>
          <w:p w14:paraId="1F0E7DB8" w14:textId="77777777" w:rsidR="009E0296" w:rsidRDefault="009E0296" w:rsidP="00480F32">
            <w:pPr>
              <w:spacing w:after="0"/>
              <w:jc w:val="center"/>
              <w:rPr>
                <w:rFonts w:cs="Arial"/>
                <w:szCs w:val="20"/>
              </w:rPr>
            </w:pPr>
          </w:p>
          <w:p w14:paraId="09F9B53E" w14:textId="77777777" w:rsidR="009E0296" w:rsidRDefault="009E0296" w:rsidP="00480F32">
            <w:pPr>
              <w:spacing w:after="0"/>
              <w:jc w:val="center"/>
              <w:rPr>
                <w:rFonts w:cs="Arial"/>
                <w:szCs w:val="20"/>
              </w:rPr>
            </w:pPr>
          </w:p>
          <w:p w14:paraId="4BAAC43E" w14:textId="77777777" w:rsidR="009E0296" w:rsidRDefault="009E0296" w:rsidP="00480F32">
            <w:pPr>
              <w:spacing w:after="0"/>
              <w:jc w:val="center"/>
              <w:rPr>
                <w:rFonts w:cs="Arial"/>
                <w:szCs w:val="20"/>
              </w:rPr>
            </w:pPr>
          </w:p>
          <w:p w14:paraId="71376B9E" w14:textId="77777777" w:rsidR="009E0296" w:rsidRDefault="009E0296" w:rsidP="00480F32">
            <w:pPr>
              <w:spacing w:after="0"/>
              <w:jc w:val="center"/>
              <w:rPr>
                <w:rFonts w:cs="Arial"/>
                <w:szCs w:val="20"/>
              </w:rPr>
            </w:pPr>
          </w:p>
          <w:p w14:paraId="76287838" w14:textId="77777777" w:rsidR="009E0296" w:rsidRDefault="009E0296" w:rsidP="00480F32">
            <w:pPr>
              <w:spacing w:after="0"/>
              <w:jc w:val="center"/>
              <w:rPr>
                <w:rFonts w:cs="Arial"/>
                <w:szCs w:val="20"/>
              </w:rPr>
            </w:pPr>
          </w:p>
          <w:p w14:paraId="0998E4DF" w14:textId="77777777" w:rsidR="009E0296" w:rsidRDefault="009E0296" w:rsidP="00480F32">
            <w:pPr>
              <w:spacing w:after="0"/>
              <w:jc w:val="center"/>
              <w:rPr>
                <w:rFonts w:cs="Arial"/>
                <w:szCs w:val="20"/>
              </w:rPr>
            </w:pPr>
          </w:p>
          <w:p w14:paraId="49910179" w14:textId="77777777" w:rsidR="009E0296" w:rsidRDefault="009E0296" w:rsidP="00480F32">
            <w:pPr>
              <w:spacing w:after="0"/>
              <w:jc w:val="center"/>
              <w:rPr>
                <w:rFonts w:cs="Arial"/>
                <w:szCs w:val="20"/>
              </w:rPr>
            </w:pPr>
          </w:p>
          <w:p w14:paraId="5AF25D37" w14:textId="77777777" w:rsidR="009E0296" w:rsidRDefault="009E0296" w:rsidP="00480F32">
            <w:pPr>
              <w:spacing w:after="0"/>
              <w:jc w:val="center"/>
              <w:rPr>
                <w:rFonts w:cs="Arial"/>
                <w:szCs w:val="20"/>
              </w:rPr>
            </w:pPr>
          </w:p>
          <w:p w14:paraId="1EEEF427" w14:textId="77777777" w:rsidR="009E0296" w:rsidRDefault="009E0296" w:rsidP="00480F32">
            <w:pPr>
              <w:spacing w:after="0"/>
              <w:jc w:val="center"/>
              <w:rPr>
                <w:rFonts w:cs="Arial"/>
                <w:szCs w:val="20"/>
              </w:rPr>
            </w:pPr>
          </w:p>
          <w:p w14:paraId="50194898" w14:textId="77777777" w:rsidR="009E0296" w:rsidRDefault="009E0296" w:rsidP="00480F32">
            <w:pPr>
              <w:spacing w:after="0"/>
              <w:jc w:val="center"/>
              <w:rPr>
                <w:rFonts w:cs="Arial"/>
                <w:szCs w:val="20"/>
              </w:rPr>
            </w:pPr>
          </w:p>
          <w:p w14:paraId="6B28B1FE" w14:textId="77777777" w:rsidR="009E0296" w:rsidRPr="00A57D71" w:rsidRDefault="009E0296" w:rsidP="00480F32">
            <w:pPr>
              <w:spacing w:after="0"/>
              <w:jc w:val="center"/>
              <w:rPr>
                <w:rFonts w:cs="Arial"/>
                <w:szCs w:val="20"/>
              </w:rPr>
            </w:pP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7CEB08B1" w:rsidR="00EC1C7F" w:rsidRPr="006018C8" w:rsidRDefault="005337B7" w:rsidP="006018C8">
      <w:pPr>
        <w:pStyle w:val="Normlnywebov"/>
        <w:spacing w:before="0" w:beforeAutospacing="0" w:after="0" w:afterAutospacing="0"/>
        <w:ind w:right="-828"/>
        <w:rPr>
          <w:rFonts w:ascii="Arial" w:hAnsi="Arial" w:cs="Arial"/>
          <w:sz w:val="20"/>
          <w:szCs w:val="20"/>
        </w:rPr>
      </w:pPr>
      <w:r w:rsidRPr="009E0296">
        <w:rPr>
          <w:rFonts w:ascii="Arial" w:hAnsi="Arial" w:cs="Arial"/>
          <w:sz w:val="20"/>
          <w:szCs w:val="20"/>
        </w:rPr>
        <w:t>Príloha č. 2: Miesta dodania</w:t>
      </w:r>
      <w:r w:rsidR="009E0296">
        <w:rPr>
          <w:rFonts w:ascii="Arial" w:hAnsi="Arial" w:cs="Arial"/>
          <w:sz w:val="20"/>
          <w:szCs w:val="20"/>
        </w:rPr>
        <w:t xml:space="preserve"> – Určenie vzdialenosti do miesta vykládky</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5943B" w14:textId="77777777" w:rsidR="008C6F01" w:rsidRDefault="008C6F01">
      <w:r>
        <w:separator/>
      </w:r>
    </w:p>
  </w:endnote>
  <w:endnote w:type="continuationSeparator" w:id="0">
    <w:p w14:paraId="4E882702" w14:textId="77777777" w:rsidR="008C6F01" w:rsidRDefault="008C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568AC" w14:paraId="2D4E7A60" w14:textId="77777777" w:rsidTr="002917A0">
              <w:tc>
                <w:tcPr>
                  <w:tcW w:w="7650" w:type="dxa"/>
                </w:tcPr>
                <w:p w14:paraId="161303EA" w14:textId="6DC6DDEA" w:rsidR="002568AC" w:rsidRDefault="002568A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2568AC" w:rsidRDefault="002568A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C667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C667E">
                    <w:rPr>
                      <w:bCs/>
                      <w:noProof/>
                      <w:sz w:val="18"/>
                      <w:szCs w:val="18"/>
                    </w:rPr>
                    <w:t>16</w:t>
                  </w:r>
                  <w:r w:rsidRPr="007C3D49">
                    <w:rPr>
                      <w:bCs/>
                      <w:sz w:val="18"/>
                      <w:szCs w:val="18"/>
                    </w:rPr>
                    <w:fldChar w:fldCharType="end"/>
                  </w:r>
                </w:p>
              </w:tc>
            </w:tr>
          </w:tbl>
          <w:p w14:paraId="6C1DB06B" w14:textId="09E36B81" w:rsidR="002568AC" w:rsidRPr="002917A0" w:rsidRDefault="008C6F0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2568AC" w:rsidRDefault="002568A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8AC" w:rsidRDefault="002568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FAF4E" w14:textId="77777777" w:rsidR="008C6F01" w:rsidRDefault="008C6F01">
      <w:r>
        <w:separator/>
      </w:r>
    </w:p>
  </w:footnote>
  <w:footnote w:type="continuationSeparator" w:id="0">
    <w:p w14:paraId="2555AE3B" w14:textId="77777777" w:rsidR="008C6F01" w:rsidRDefault="008C6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568AC" w14:paraId="14793BB4" w14:textId="77777777" w:rsidTr="007C3D49">
      <w:tc>
        <w:tcPr>
          <w:tcW w:w="1271" w:type="dxa"/>
        </w:tcPr>
        <w:p w14:paraId="22C3DFF4" w14:textId="2E53548F" w:rsidR="002568AC" w:rsidRDefault="002568A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8AC" w:rsidRDefault="002568A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568AC" w:rsidRPr="007C3D49" w:rsidRDefault="002568AC" w:rsidP="007C3D49">
          <w:pPr>
            <w:pStyle w:val="Nadpis4"/>
            <w:tabs>
              <w:tab w:val="clear" w:pos="576"/>
            </w:tabs>
            <w:rPr>
              <w:color w:val="005941"/>
              <w:sz w:val="24"/>
            </w:rPr>
          </w:pPr>
          <w:r w:rsidRPr="007C3D49">
            <w:rPr>
              <w:color w:val="005941"/>
              <w:sz w:val="24"/>
            </w:rPr>
            <w:t>generálne riaditeľstvo</w:t>
          </w:r>
        </w:p>
        <w:p w14:paraId="4F73470A" w14:textId="1081BBBA" w:rsidR="002568AC" w:rsidRDefault="002568AC" w:rsidP="007C3D49">
          <w:pPr>
            <w:pStyle w:val="Nadpis4"/>
            <w:tabs>
              <w:tab w:val="clear" w:pos="576"/>
            </w:tabs>
          </w:pPr>
          <w:r w:rsidRPr="007C3D49">
            <w:rPr>
              <w:color w:val="005941"/>
              <w:sz w:val="24"/>
            </w:rPr>
            <w:t>Námestie SNP 8, 975 66 Banská Bystrica</w:t>
          </w:r>
        </w:p>
      </w:tc>
    </w:tr>
  </w:tbl>
  <w:p w14:paraId="08D1390A" w14:textId="77777777" w:rsidR="002568AC" w:rsidRDefault="002568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8A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874"/>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EF"/>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F01"/>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2E7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012"/>
    <w:rsid w:val="009D7441"/>
    <w:rsid w:val="009D7EF3"/>
    <w:rsid w:val="009E0296"/>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67E"/>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399"/>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B204-5A9B-4E3F-B69B-C0DFE80F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6514</Words>
  <Characters>37135</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43562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Hromadka, Roman</cp:lastModifiedBy>
  <cp:revision>6</cp:revision>
  <cp:lastPrinted>2020-04-27T07:19:00Z</cp:lastPrinted>
  <dcterms:created xsi:type="dcterms:W3CDTF">2020-06-18T11:38:00Z</dcterms:created>
  <dcterms:modified xsi:type="dcterms:W3CDTF">2020-06-26T10:38:00Z</dcterms:modified>
  <cp:category>EIZ</cp:category>
</cp:coreProperties>
</file>