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72702" w14:textId="3467706D" w:rsidR="00835B30" w:rsidRDefault="00835B30" w:rsidP="00835B30">
      <w:pPr>
        <w:rPr>
          <w:rFonts w:ascii="Garamond" w:eastAsia="Times New Roman" w:hAnsi="Garamond" w:cs="Times New Roman"/>
          <w:b/>
          <w:sz w:val="20"/>
          <w:szCs w:val="20"/>
        </w:rPr>
      </w:pPr>
      <w:r>
        <w:rPr>
          <w:rFonts w:ascii="Garamond" w:eastAsia="Times New Roman" w:hAnsi="Garamond" w:cs="Times New Roman"/>
          <w:b/>
          <w:sz w:val="20"/>
          <w:szCs w:val="20"/>
        </w:rPr>
        <w:t xml:space="preserve">                                                                                                          </w:t>
      </w:r>
      <w:r w:rsidRPr="005376A0">
        <w:rPr>
          <w:rFonts w:ascii="Garamond" w:eastAsia="Times New Roman" w:hAnsi="Garamond" w:cs="Times New Roman"/>
          <w:b/>
          <w:sz w:val="20"/>
          <w:szCs w:val="20"/>
        </w:rPr>
        <w:t xml:space="preserve">Príloha č. </w:t>
      </w:r>
      <w:r w:rsidR="00365E85">
        <w:rPr>
          <w:rFonts w:ascii="Garamond" w:eastAsia="Times New Roman" w:hAnsi="Garamond" w:cs="Times New Roman"/>
          <w:b/>
          <w:sz w:val="20"/>
          <w:szCs w:val="20"/>
        </w:rPr>
        <w:t>2</w:t>
      </w:r>
      <w:r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5376A0">
        <w:rPr>
          <w:rFonts w:ascii="Garamond" w:eastAsia="Times New Roman" w:hAnsi="Garamond" w:cs="Times New Roman"/>
          <w:b/>
          <w:sz w:val="20"/>
          <w:szCs w:val="20"/>
        </w:rPr>
        <w:t>– Čestné vyhlásenie uchádzača</w:t>
      </w:r>
    </w:p>
    <w:p w14:paraId="3D425AE2" w14:textId="77777777" w:rsidR="00835B30" w:rsidRPr="005376A0" w:rsidRDefault="00835B30" w:rsidP="00835B30">
      <w:pPr>
        <w:jc w:val="both"/>
        <w:rPr>
          <w:rFonts w:ascii="Garamond" w:eastAsia="Times New Roman" w:hAnsi="Garamond" w:cs="Times New Roman"/>
          <w:b/>
          <w:sz w:val="20"/>
          <w:szCs w:val="20"/>
        </w:rPr>
      </w:pPr>
    </w:p>
    <w:p w14:paraId="35A56DEA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b/>
          <w:bCs/>
          <w:sz w:val="22"/>
          <w:szCs w:val="22"/>
        </w:rPr>
      </w:pPr>
      <w:r w:rsidRPr="00835B30">
        <w:rPr>
          <w:rFonts w:ascii="Garamond" w:hAnsi="Garamond" w:cs="Times New Roman"/>
          <w:b/>
          <w:bCs/>
          <w:sz w:val="22"/>
          <w:szCs w:val="22"/>
        </w:rPr>
        <w:t>Základné údaje uchádzača:</w:t>
      </w:r>
    </w:p>
    <w:p w14:paraId="26766D5F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Obchodné meno spoločnosti / názov: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284E944E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Adresa sídla spoločnosti / miesta podnikania: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699C300D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b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IČO: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27EC5A03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b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DIČ: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3145DF29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IČ DPH /ak relevantné/: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608EF8F7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Zapísaný: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67F20A19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Zastúpený: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</w:p>
    <w:p w14:paraId="4B7A5046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 xml:space="preserve">Kontaktná osoba: </w:t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</w:rPr>
        <w:tab/>
      </w:r>
      <w:r w:rsidRPr="00835B30">
        <w:rPr>
          <w:rFonts w:ascii="Garamond" w:hAnsi="Garamond" w:cs="Times New Roman"/>
          <w:sz w:val="22"/>
          <w:szCs w:val="22"/>
          <w:highlight w:val="lightGray"/>
        </w:rPr>
        <w:t>doplní uchádzač</w:t>
      </w:r>
      <w:r w:rsidRPr="00835B30">
        <w:rPr>
          <w:rFonts w:ascii="Garamond" w:hAnsi="Garamond" w:cs="Times New Roman"/>
          <w:sz w:val="22"/>
          <w:szCs w:val="22"/>
        </w:rPr>
        <w:t xml:space="preserve"> </w:t>
      </w:r>
    </w:p>
    <w:p w14:paraId="2E667C8D" w14:textId="77777777" w:rsid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  <w:r w:rsidRPr="00835B30">
        <w:rPr>
          <w:rFonts w:ascii="Garamond" w:hAnsi="Garamond" w:cs="Times New Roman"/>
          <w:sz w:val="22"/>
          <w:szCs w:val="22"/>
        </w:rPr>
        <w:t>/meno, tel., e-mail/</w:t>
      </w:r>
    </w:p>
    <w:p w14:paraId="7584789D" w14:textId="77777777" w:rsidR="00835B30" w:rsidRPr="00835B30" w:rsidRDefault="00835B30" w:rsidP="00835B30">
      <w:pPr>
        <w:spacing w:line="276" w:lineRule="auto"/>
        <w:rPr>
          <w:rFonts w:ascii="Garamond" w:hAnsi="Garamond" w:cs="Times New Roman"/>
          <w:sz w:val="22"/>
          <w:szCs w:val="22"/>
        </w:rPr>
      </w:pPr>
    </w:p>
    <w:p w14:paraId="2CC4EF03" w14:textId="77777777" w:rsidR="00835B30" w:rsidRPr="00835B30" w:rsidRDefault="00835B30" w:rsidP="00835B30">
      <w:p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b/>
          <w:sz w:val="22"/>
          <w:szCs w:val="22"/>
        </w:rPr>
        <w:t>Týmto čestne vyhlasuje, že: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  </w:t>
      </w:r>
    </w:p>
    <w:p w14:paraId="1A120C00" w14:textId="38EA4BE2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súhlasí s podmienkami súťaže na predmet zákazky pod názvom: </w:t>
      </w:r>
      <w:r w:rsidRPr="00835B30">
        <w:rPr>
          <w:rFonts w:ascii="Garamond" w:eastAsia="Times New Roman" w:hAnsi="Garamond" w:cs="Times New Roman"/>
          <w:b/>
          <w:bCs/>
          <w:sz w:val="22"/>
          <w:szCs w:val="22"/>
        </w:rPr>
        <w:t>,,</w:t>
      </w:r>
      <w:r w:rsidR="00365E85">
        <w:rPr>
          <w:rFonts w:ascii="Garamond" w:eastAsia="Times New Roman" w:hAnsi="Garamond" w:cs="Times New Roman"/>
          <w:b/>
          <w:bCs/>
          <w:sz w:val="22"/>
          <w:szCs w:val="22"/>
          <w:lang w:eastAsia="sk-SK"/>
        </w:rPr>
        <w:t>Zváranie koľajníc elektrickým oblúkom</w:t>
      </w:r>
      <w:r w:rsidRPr="00835B30">
        <w:rPr>
          <w:rFonts w:ascii="Garamond" w:eastAsia="Times New Roman" w:hAnsi="Garamond" w:cs="Times New Roman"/>
          <w:b/>
          <w:bCs/>
          <w:sz w:val="22"/>
          <w:szCs w:val="22"/>
          <w:lang w:eastAsia="sk-SK"/>
        </w:rPr>
        <w:t xml:space="preserve"> _</w:t>
      </w:r>
      <w:r w:rsidRPr="00835B30">
        <w:rPr>
          <w:rFonts w:ascii="Garamond" w:hAnsi="Garamond"/>
          <w:b/>
          <w:bCs/>
          <w:sz w:val="22"/>
          <w:szCs w:val="22"/>
        </w:rPr>
        <w:t xml:space="preserve"> CP </w:t>
      </w:r>
      <w:r w:rsidR="00365E85">
        <w:rPr>
          <w:rFonts w:ascii="Garamond" w:hAnsi="Garamond"/>
          <w:b/>
          <w:bCs/>
          <w:sz w:val="22"/>
          <w:szCs w:val="22"/>
        </w:rPr>
        <w:t>2</w:t>
      </w:r>
      <w:r w:rsidR="00896629">
        <w:rPr>
          <w:rFonts w:ascii="Garamond" w:hAnsi="Garamond"/>
          <w:b/>
          <w:bCs/>
          <w:sz w:val="22"/>
          <w:szCs w:val="22"/>
        </w:rPr>
        <w:t>8</w:t>
      </w:r>
      <w:r w:rsidRPr="00835B30">
        <w:rPr>
          <w:rFonts w:ascii="Garamond" w:hAnsi="Garamond"/>
          <w:b/>
          <w:bCs/>
          <w:sz w:val="22"/>
          <w:szCs w:val="22"/>
        </w:rPr>
        <w:t xml:space="preserve">/2026“ 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ktoré určil obstarávateľ vo Výzve na predloženie cenovej ponuky, jej prílohách a v iných dokumentoch poskytnutých obstarávateľom v lehote na predkladanie ponúk,  </w:t>
      </w:r>
    </w:p>
    <w:p w14:paraId="41632189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>všetky predložené  vyhlásenia, doklady, dokumenty a údaje uvedené v cenovej ponuke sú pravdivé a úplné,</w:t>
      </w:r>
    </w:p>
    <w:p w14:paraId="130A4DD4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má oprávnenie dodávať tovar, uskutočňovať stavebné práce alebo poskytovať službu, ktoré zodpovedajú predmetu zákazky [§ 32 ods. 1 písm. e) zákona č. 343/2015 Z. z. o verejnom obstarávaní a o zmene a doplnení niektorých zákonov v znení neskorších predpisov (ďalej len „ZVO“)], </w:t>
      </w:r>
    </w:p>
    <w:p w14:paraId="0D587551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>nemá uložený zákaz účasti vo verejnom obstarávaní potvrdený konečným rozhodnutím v Slovenskej republike a v štáte sídla, miesta podnikania alebo obvyklého pobytu,</w:t>
      </w:r>
    </w:p>
    <w:p w14:paraId="159959DA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spĺňa všetky podmienky účasti určené obstarávateľom a poskytne obstarávateľovi na požiadanie doklady, ktoré sú čestným vyhlásením nahradené, </w:t>
      </w:r>
    </w:p>
    <w:p w14:paraId="3718C73A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Arial"/>
          <w:sz w:val="22"/>
          <w:szCs w:val="22"/>
          <w:lang w:eastAsia="cs-CZ"/>
        </w:rPr>
      </w:pPr>
      <w:r w:rsidRPr="00835B30">
        <w:rPr>
          <w:rFonts w:ascii="Garamond" w:eastAsia="Times New Roman" w:hAnsi="Garamond" w:cs="Arial"/>
          <w:sz w:val="22"/>
          <w:szCs w:val="22"/>
          <w:lang w:eastAsia="cs-CZ"/>
        </w:rPr>
        <w:t>ak</w:t>
      </w:r>
      <w:r w:rsidRPr="00835B30">
        <w:rPr>
          <w:rFonts w:ascii="Garamond" w:eastAsia="Times New Roman" w:hAnsi="Garamond" w:cs="Open Sans"/>
          <w:sz w:val="22"/>
          <w:szCs w:val="22"/>
          <w:shd w:val="clear" w:color="auto" w:fill="FFFFFF"/>
        </w:rPr>
        <w:t xml:space="preserve"> má povinnosť zapisovať sa do registra partnerov verejného sektora, nemá v tomto registri zapísaného konečného užívateľom výhod podľa § 11 ods. 3 písm. c) bod 1. až 13 ZVO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 </w:t>
      </w:r>
      <w:r w:rsidRPr="00835B30">
        <w:rPr>
          <w:rFonts w:ascii="Garamond" w:eastAsia="Times New Roman" w:hAnsi="Garamond" w:cs="Open Sans"/>
          <w:sz w:val="22"/>
          <w:szCs w:val="22"/>
          <w:shd w:val="clear" w:color="auto" w:fill="FFFFFF"/>
        </w:rPr>
        <w:t>ani nemá subdodávateľa alebo subdodávateľa podľa osobitného predpisu,</w:t>
      </w:r>
      <w:r w:rsidRPr="00835B30">
        <w:rPr>
          <w:rFonts w:ascii="Garamond" w:eastAsia="Times New Roman" w:hAnsi="Garamond" w:cs="Arial"/>
          <w:sz w:val="22"/>
          <w:szCs w:val="22"/>
          <w:vertAlign w:val="superscript"/>
          <w:lang w:eastAsia="cs-CZ"/>
        </w:rPr>
        <w:t xml:space="preserve"> </w:t>
      </w:r>
      <w:r w:rsidRPr="00835B30">
        <w:rPr>
          <w:rFonts w:ascii="Garamond" w:eastAsia="Times New Roman" w:hAnsi="Garamond" w:cs="Open Sans"/>
          <w:sz w:val="22"/>
          <w:szCs w:val="22"/>
          <w:shd w:val="clear" w:color="auto" w:fill="FFFFFF"/>
        </w:rPr>
        <w:t>ktorí majú povinnosť zapisovať sa do registra partnerov verejného sektora, a ktorí majú v registri partnerov verejného sektora zapísaného konečného užívateľa výhod, ktorým je osoba podľa § 11 ods. 3 písm. c) bod 1. až 13 ZVO.</w:t>
      </w:r>
    </w:p>
    <w:p w14:paraId="4C9FDD67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dáva písomný súhlas na to, že doklady, ktoré poskytuje v súvislosti s touto súťažou, môže obstarávateľ spracovávať podľa zákona č. 18/2018 Z.z. o ochrane osobných údajov a o zmene a doplnení niektorých zákonov, </w:t>
      </w:r>
    </w:p>
    <w:p w14:paraId="2BFD9063" w14:textId="77777777" w:rsidR="00835B30" w:rsidRPr="00835B30" w:rsidRDefault="00835B30" w:rsidP="00835B30">
      <w:pPr>
        <w:numPr>
          <w:ilvl w:val="0"/>
          <w:numId w:val="22"/>
        </w:num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</w:rPr>
      </w:pPr>
      <w:r w:rsidRPr="00835B30">
        <w:rPr>
          <w:rFonts w:ascii="Garamond" w:eastAsia="Times New Roman" w:hAnsi="Garamond" w:cs="Times New Roman"/>
          <w:sz w:val="22"/>
          <w:szCs w:val="22"/>
        </w:rPr>
        <w:t xml:space="preserve">dáva písomný súhlas so spracovaním osobných údajov po dobu realizácie súťaže, realizácie zákazky a archivácie dokumentácie k zákazke v zmysle zákona č. 18/2018 Z.z. o ochrane osobných údajov a o zmene a doplnení niektorých zákonov. </w:t>
      </w:r>
    </w:p>
    <w:p w14:paraId="3998E2E2" w14:textId="77777777" w:rsidR="00835B30" w:rsidRPr="00835B30" w:rsidRDefault="00835B30" w:rsidP="00835B30">
      <w:pPr>
        <w:jc w:val="both"/>
        <w:rPr>
          <w:rFonts w:ascii="Garamond" w:eastAsia="Times New Roman" w:hAnsi="Garamond" w:cs="Arial"/>
          <w:sz w:val="22"/>
          <w:szCs w:val="22"/>
          <w:lang w:eastAsia="ar-SA"/>
        </w:rPr>
      </w:pPr>
    </w:p>
    <w:p w14:paraId="3944C56E" w14:textId="77777777" w:rsidR="00835B30" w:rsidRPr="00835B30" w:rsidRDefault="00835B30" w:rsidP="00835B30">
      <w:pPr>
        <w:suppressAutoHyphens/>
        <w:jc w:val="both"/>
        <w:rPr>
          <w:rFonts w:ascii="Garamond" w:eastAsia="Times New Roman" w:hAnsi="Garamond" w:cs="Arial"/>
          <w:sz w:val="22"/>
          <w:szCs w:val="22"/>
          <w:lang w:eastAsia="ar-SA"/>
        </w:rPr>
      </w:pPr>
      <w:r w:rsidRPr="00835B30">
        <w:rPr>
          <w:rFonts w:ascii="Garamond" w:eastAsia="Times New Roman" w:hAnsi="Garamond" w:cs="Arial"/>
          <w:sz w:val="22"/>
          <w:szCs w:val="22"/>
          <w:lang w:eastAsia="ar-SA"/>
        </w:rPr>
        <w:t>V _</w:t>
      </w:r>
      <w:r w:rsidRPr="00835B30">
        <w:rPr>
          <w:rFonts w:ascii="Garamond" w:eastAsia="Times New Roman" w:hAnsi="Garamond" w:cs="Times New Roman"/>
          <w:sz w:val="22"/>
          <w:szCs w:val="22"/>
          <w:highlight w:val="lightGray"/>
        </w:rPr>
        <w:t xml:space="preserve"> doplní uchádzač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 </w:t>
      </w:r>
      <w:r w:rsidRPr="00835B30">
        <w:rPr>
          <w:rFonts w:ascii="Garamond" w:eastAsia="Times New Roman" w:hAnsi="Garamond" w:cs="Arial"/>
          <w:sz w:val="22"/>
          <w:szCs w:val="22"/>
          <w:lang w:eastAsia="ar-SA"/>
        </w:rPr>
        <w:t>_, dňa __</w:t>
      </w:r>
      <w:r w:rsidRPr="00835B30">
        <w:rPr>
          <w:rFonts w:ascii="Garamond" w:eastAsia="Times New Roman" w:hAnsi="Garamond" w:cs="Times New Roman"/>
          <w:sz w:val="22"/>
          <w:szCs w:val="22"/>
          <w:highlight w:val="lightGray"/>
        </w:rPr>
        <w:t xml:space="preserve"> doplní uchádzač</w:t>
      </w:r>
      <w:r w:rsidRPr="00835B30">
        <w:rPr>
          <w:rFonts w:ascii="Garamond" w:eastAsia="Times New Roman" w:hAnsi="Garamond" w:cs="Times New Roman"/>
          <w:sz w:val="22"/>
          <w:szCs w:val="22"/>
        </w:rPr>
        <w:t xml:space="preserve"> </w:t>
      </w:r>
      <w:r w:rsidRPr="00835B30">
        <w:rPr>
          <w:rFonts w:ascii="Garamond" w:eastAsia="Times New Roman" w:hAnsi="Garamond" w:cs="Arial"/>
          <w:sz w:val="22"/>
          <w:szCs w:val="22"/>
          <w:lang w:eastAsia="ar-SA"/>
        </w:rPr>
        <w:t>__</w:t>
      </w:r>
    </w:p>
    <w:p w14:paraId="03BC3C5C" w14:textId="77777777" w:rsidR="00835B30" w:rsidRPr="00835B30" w:rsidRDefault="00835B30" w:rsidP="00835B30">
      <w:pPr>
        <w:suppressAutoHyphens/>
        <w:jc w:val="both"/>
        <w:rPr>
          <w:rFonts w:ascii="Garamond" w:eastAsia="Times New Roman" w:hAnsi="Garamond" w:cs="Arial"/>
          <w:sz w:val="22"/>
          <w:szCs w:val="22"/>
          <w:lang w:eastAsia="ar-SA"/>
        </w:rPr>
      </w:pPr>
    </w:p>
    <w:p w14:paraId="67644B71" w14:textId="77777777" w:rsidR="00835B30" w:rsidRPr="00835B30" w:rsidRDefault="00835B30" w:rsidP="00835B30">
      <w:pPr>
        <w:jc w:val="right"/>
        <w:rPr>
          <w:rFonts w:ascii="Garamond" w:eastAsia="Times New Roman" w:hAnsi="Garamond" w:cs="Calibri"/>
          <w:b/>
          <w:sz w:val="22"/>
          <w:szCs w:val="22"/>
        </w:rPr>
      </w:pPr>
      <w:r w:rsidRPr="00835B30">
        <w:rPr>
          <w:rFonts w:ascii="Garamond" w:eastAsia="Times New Roman" w:hAnsi="Garamond" w:cs="Calibri"/>
          <w:b/>
          <w:sz w:val="22"/>
          <w:szCs w:val="22"/>
        </w:rPr>
        <w:t>________________________________</w:t>
      </w:r>
    </w:p>
    <w:p w14:paraId="0DAF2CD5" w14:textId="77777777" w:rsidR="00835B30" w:rsidRPr="00835B30" w:rsidRDefault="00835B30" w:rsidP="00835B30">
      <w:pPr>
        <w:jc w:val="right"/>
        <w:rPr>
          <w:rFonts w:ascii="Garamond" w:eastAsia="Times New Roman" w:hAnsi="Garamond" w:cs="Calibri"/>
          <w:bCs/>
          <w:sz w:val="22"/>
          <w:szCs w:val="22"/>
        </w:rPr>
      </w:pPr>
      <w:r w:rsidRPr="00835B30">
        <w:rPr>
          <w:rFonts w:ascii="Garamond" w:eastAsia="Times New Roman" w:hAnsi="Garamond" w:cs="Calibri"/>
          <w:bCs/>
          <w:sz w:val="22"/>
          <w:szCs w:val="22"/>
          <w:highlight w:val="lightGray"/>
        </w:rPr>
        <w:t>Obchodné meno uchádzača</w:t>
      </w:r>
      <w:r w:rsidRPr="00835B30">
        <w:rPr>
          <w:rFonts w:ascii="Garamond" w:eastAsia="Times New Roman" w:hAnsi="Garamond" w:cs="Calibri"/>
          <w:bCs/>
          <w:sz w:val="22"/>
          <w:szCs w:val="22"/>
        </w:rPr>
        <w:t xml:space="preserve">, </w:t>
      </w:r>
    </w:p>
    <w:p w14:paraId="7D2DF804" w14:textId="43628285" w:rsidR="00AB0449" w:rsidRPr="00835B30" w:rsidRDefault="00835B30" w:rsidP="00835B30">
      <w:pPr>
        <w:jc w:val="right"/>
        <w:rPr>
          <w:rFonts w:ascii="Garamond" w:eastAsia="Times New Roman" w:hAnsi="Garamond" w:cs="Calibri"/>
          <w:bCs/>
          <w:sz w:val="22"/>
          <w:szCs w:val="22"/>
        </w:rPr>
      </w:pPr>
      <w:r w:rsidRPr="00835B30">
        <w:rPr>
          <w:rFonts w:ascii="Garamond" w:eastAsia="Times New Roman" w:hAnsi="Garamond" w:cs="Calibri"/>
          <w:bCs/>
          <w:sz w:val="22"/>
          <w:szCs w:val="22"/>
          <w:highlight w:val="lightGray"/>
        </w:rPr>
        <w:t>Meno, funkcia a podpis osoby oprávnenej konať za uchádzača</w:t>
      </w:r>
      <w:r w:rsidRPr="00835B30">
        <w:rPr>
          <w:rFonts w:ascii="Garamond" w:eastAsia="Times New Roman" w:hAnsi="Garamond" w:cs="Calibri"/>
          <w:bCs/>
          <w:sz w:val="22"/>
          <w:szCs w:val="22"/>
          <w:vertAlign w:val="superscript"/>
        </w:rPr>
        <w:footnoteReference w:id="1"/>
      </w:r>
    </w:p>
    <w:sectPr w:rsidR="00AB0449" w:rsidRPr="00835B30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01CAFEFE" w14:textId="77777777" w:rsidR="00835B30" w:rsidRPr="00E260F0" w:rsidRDefault="00835B30" w:rsidP="00835B30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2D195814"/>
    <w:multiLevelType w:val="hybridMultilevel"/>
    <w:tmpl w:val="6172DE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9"/>
  </w:num>
  <w:num w:numId="2" w16cid:durableId="1328441013">
    <w:abstractNumId w:val="13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5"/>
  </w:num>
  <w:num w:numId="7" w16cid:durableId="1659961453">
    <w:abstractNumId w:val="18"/>
  </w:num>
  <w:num w:numId="8" w16cid:durableId="1535533453">
    <w:abstractNumId w:val="19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6"/>
  </w:num>
  <w:num w:numId="13" w16cid:durableId="1035740283">
    <w:abstractNumId w:val="12"/>
  </w:num>
  <w:num w:numId="14" w16cid:durableId="1535078083">
    <w:abstractNumId w:val="14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20"/>
  </w:num>
  <w:num w:numId="18" w16cid:durableId="1040516606">
    <w:abstractNumId w:val="21"/>
  </w:num>
  <w:num w:numId="19" w16cid:durableId="651298729">
    <w:abstractNumId w:val="17"/>
  </w:num>
  <w:num w:numId="20" w16cid:durableId="1188449973">
    <w:abstractNumId w:val="4"/>
  </w:num>
  <w:num w:numId="21" w16cid:durableId="683631334">
    <w:abstractNumId w:val="10"/>
  </w:num>
  <w:num w:numId="22" w16cid:durableId="6199920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34DA7"/>
    <w:rsid w:val="00072934"/>
    <w:rsid w:val="000770A5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65E85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B7AC1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2369B"/>
    <w:rsid w:val="00757004"/>
    <w:rsid w:val="00796822"/>
    <w:rsid w:val="007A744A"/>
    <w:rsid w:val="007C21BD"/>
    <w:rsid w:val="007E6000"/>
    <w:rsid w:val="00803683"/>
    <w:rsid w:val="008269EB"/>
    <w:rsid w:val="00835B30"/>
    <w:rsid w:val="008924C7"/>
    <w:rsid w:val="00894B96"/>
    <w:rsid w:val="00896629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D42AC"/>
    <w:rsid w:val="00A23379"/>
    <w:rsid w:val="00A4057A"/>
    <w:rsid w:val="00A86B89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685"/>
    <w:rsid w:val="00E33737"/>
    <w:rsid w:val="00E64B9D"/>
    <w:rsid w:val="00E66441"/>
    <w:rsid w:val="00E82CE8"/>
    <w:rsid w:val="00E8449B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6</cp:revision>
  <cp:lastPrinted>2024-10-07T10:12:00Z</cp:lastPrinted>
  <dcterms:created xsi:type="dcterms:W3CDTF">2026-06-02T06:14:00Z</dcterms:created>
  <dcterms:modified xsi:type="dcterms:W3CDTF">2026-07-06T10:32:00Z</dcterms:modified>
</cp:coreProperties>
</file>