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AC8" w:rsidRDefault="00A63AC8" w:rsidP="00A63AC8">
      <w:pPr>
        <w:pBdr>
          <w:bottom w:val="single" w:sz="6" w:space="1" w:color="auto"/>
        </w:pBdr>
        <w:jc w:val="both"/>
        <w:rPr>
          <w:rFonts w:ascii="Arial" w:hAnsi="Arial"/>
          <w:b/>
          <w:sz w:val="28"/>
          <w:szCs w:val="28"/>
        </w:rPr>
      </w:pPr>
      <w:r w:rsidRPr="001405A4">
        <w:rPr>
          <w:rFonts w:ascii="Arial" w:hAnsi="Arial"/>
          <w:b/>
          <w:sz w:val="28"/>
          <w:szCs w:val="28"/>
        </w:rPr>
        <w:t xml:space="preserve">Príloha č. 1 – </w:t>
      </w:r>
      <w:r>
        <w:rPr>
          <w:rFonts w:ascii="Arial" w:hAnsi="Arial"/>
          <w:b/>
          <w:sz w:val="28"/>
          <w:szCs w:val="28"/>
        </w:rPr>
        <w:t>Špecifikácia predmetu zákazky</w:t>
      </w:r>
    </w:p>
    <w:p w:rsidR="00A63AC8" w:rsidRDefault="00A63AC8" w:rsidP="00A63AC8">
      <w:pPr>
        <w:pBdr>
          <w:bottom w:val="single" w:sz="6" w:space="1" w:color="auto"/>
        </w:pBdr>
        <w:jc w:val="both"/>
        <w:rPr>
          <w:rFonts w:ascii="Arial" w:hAnsi="Arial"/>
          <w:b/>
          <w:sz w:val="28"/>
          <w:szCs w:val="28"/>
        </w:rPr>
      </w:pPr>
    </w:p>
    <w:p w:rsidR="00A63AC8" w:rsidRDefault="00A63AC8" w:rsidP="00A63AC8">
      <w:pPr>
        <w:jc w:val="both"/>
        <w:rPr>
          <w:rFonts w:ascii="Arial" w:hAnsi="Arial"/>
          <w:sz w:val="22"/>
          <w:szCs w:val="22"/>
        </w:rPr>
      </w:pPr>
    </w:p>
    <w:p w:rsidR="00A63AC8" w:rsidRDefault="00A63AC8" w:rsidP="00A63AC8">
      <w:pPr>
        <w:jc w:val="both"/>
        <w:rPr>
          <w:rFonts w:ascii="Arial" w:hAnsi="Arial"/>
          <w:sz w:val="22"/>
          <w:szCs w:val="22"/>
        </w:rPr>
      </w:pPr>
      <w:r>
        <w:rPr>
          <w:rFonts w:ascii="Arial" w:eastAsiaTheme="minorHAnsi" w:hAnsi="Arial" w:cs="Arial"/>
          <w:b/>
          <w:bCs/>
          <w:color w:val="000000"/>
          <w:sz w:val="22"/>
          <w:szCs w:val="22"/>
          <w:lang w:eastAsia="en-US"/>
        </w:rPr>
        <w:t xml:space="preserve">Názov zákazky: </w:t>
      </w:r>
      <w:r w:rsidRPr="001C2202">
        <w:rPr>
          <w:rFonts w:ascii="Arial" w:eastAsiaTheme="minorHAnsi" w:hAnsi="Arial" w:cs="Arial"/>
          <w:b/>
          <w:bCs/>
          <w:color w:val="000000"/>
          <w:sz w:val="22"/>
          <w:szCs w:val="22"/>
          <w:lang w:eastAsia="en-US"/>
        </w:rPr>
        <w:t>„</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1C2202">
        <w:rPr>
          <w:rFonts w:ascii="Arial" w:eastAsiaTheme="minorHAnsi" w:hAnsi="Arial" w:cs="Arial"/>
          <w:b/>
          <w:bCs/>
          <w:color w:val="000000"/>
          <w:sz w:val="22"/>
          <w:szCs w:val="22"/>
          <w:lang w:eastAsia="en-US"/>
        </w:rPr>
        <w:t>“</w:t>
      </w:r>
    </w:p>
    <w:p w:rsidR="00A63AC8" w:rsidRDefault="00A63AC8" w:rsidP="00A63AC8">
      <w:pPr>
        <w:jc w:val="both"/>
        <w:rPr>
          <w:rFonts w:ascii="Arial" w:hAnsi="Arial"/>
          <w:sz w:val="22"/>
          <w:szCs w:val="22"/>
        </w:rPr>
      </w:pPr>
    </w:p>
    <w:p w:rsidR="00A63AC8" w:rsidRDefault="00A63AC8" w:rsidP="00A63AC8">
      <w:pPr>
        <w:jc w:val="both"/>
        <w:rPr>
          <w:rFonts w:ascii="Arial" w:hAnsi="Arial" w:cs="Arial"/>
          <w:sz w:val="22"/>
          <w:szCs w:val="22"/>
        </w:rPr>
      </w:pPr>
      <w:r>
        <w:rPr>
          <w:rFonts w:ascii="Arial" w:hAnsi="Arial" w:cs="Arial"/>
          <w:sz w:val="22"/>
          <w:szCs w:val="22"/>
        </w:rPr>
        <w:t xml:space="preserve">Predmet </w:t>
      </w:r>
      <w:r w:rsidRPr="005A2262">
        <w:rPr>
          <w:rFonts w:ascii="Arial" w:hAnsi="Arial" w:cs="Arial"/>
          <w:sz w:val="22"/>
          <w:szCs w:val="22"/>
        </w:rPr>
        <w:t xml:space="preserve">zákazky je </w:t>
      </w:r>
      <w:r>
        <w:rPr>
          <w:rFonts w:ascii="Arial" w:hAnsi="Arial" w:cs="Arial"/>
          <w:sz w:val="22"/>
          <w:szCs w:val="22"/>
        </w:rPr>
        <w:t xml:space="preserve">špecifikovaný v samostatnom Excel súbore vo formáte </w:t>
      </w:r>
      <w:proofErr w:type="spellStart"/>
      <w:r>
        <w:rPr>
          <w:rFonts w:ascii="Arial" w:hAnsi="Arial" w:cs="Arial"/>
          <w:sz w:val="22"/>
          <w:szCs w:val="22"/>
        </w:rPr>
        <w:t>xls</w:t>
      </w:r>
      <w:proofErr w:type="spellEnd"/>
      <w:r>
        <w:rPr>
          <w:rFonts w:ascii="Arial" w:hAnsi="Arial" w:cs="Arial"/>
          <w:sz w:val="22"/>
          <w:szCs w:val="22"/>
        </w:rPr>
        <w:t xml:space="preserve">., </w:t>
      </w:r>
      <w:r w:rsidRPr="00B84D11">
        <w:rPr>
          <w:rFonts w:ascii="Arial" w:hAnsi="Arial" w:cs="Arial"/>
          <w:sz w:val="22"/>
          <w:szCs w:val="22"/>
        </w:rPr>
        <w:t>Príloha č. 1 - Návrh na plnenie kritérií obstarávateľa a špecifikácia predmetu zákazky</w:t>
      </w:r>
      <w:r>
        <w:rPr>
          <w:rFonts w:ascii="Arial" w:hAnsi="Arial" w:cs="Arial"/>
          <w:sz w:val="22"/>
          <w:szCs w:val="22"/>
        </w:rPr>
        <w:t>,</w:t>
      </w:r>
      <w:r w:rsidRPr="00B84D11">
        <w:rPr>
          <w:rFonts w:ascii="Arial" w:hAnsi="Arial" w:cs="Arial"/>
          <w:sz w:val="22"/>
          <w:szCs w:val="22"/>
        </w:rPr>
        <w:t xml:space="preserve"> </w:t>
      </w:r>
      <w:r>
        <w:rPr>
          <w:rFonts w:ascii="Arial" w:hAnsi="Arial" w:cs="Arial"/>
          <w:sz w:val="22"/>
          <w:szCs w:val="22"/>
        </w:rPr>
        <w:t>ktorý tvorí prílohu tejto výzvy.</w:t>
      </w:r>
    </w:p>
    <w:p w:rsidR="00A63AC8" w:rsidRDefault="00A63AC8" w:rsidP="00A63AC8">
      <w:pPr>
        <w:rPr>
          <w:rFonts w:ascii="Arial" w:hAnsi="Arial" w:cs="Arial"/>
          <w:sz w:val="22"/>
          <w:szCs w:val="22"/>
        </w:rPr>
      </w:pPr>
    </w:p>
    <w:p w:rsidR="00A63AC8" w:rsidRPr="00B84D11" w:rsidRDefault="00A63AC8" w:rsidP="00A63AC8">
      <w:pPr>
        <w:pBdr>
          <w:bottom w:val="single" w:sz="6" w:space="1" w:color="auto"/>
        </w:pBdr>
        <w:rPr>
          <w:rFonts w:ascii="Arial" w:hAnsi="Arial" w:cs="Arial"/>
          <w:sz w:val="22"/>
          <w:szCs w:val="22"/>
        </w:rPr>
      </w:pPr>
    </w:p>
    <w:p w:rsidR="00A63AC8" w:rsidRPr="00B84D11" w:rsidRDefault="00A63AC8" w:rsidP="00A63AC8">
      <w:pPr>
        <w:pBdr>
          <w:bottom w:val="single" w:sz="6" w:space="1" w:color="auto"/>
        </w:pBdr>
        <w:rPr>
          <w:rFonts w:ascii="Arial" w:hAnsi="Arial" w:cs="Arial"/>
          <w:sz w:val="22"/>
          <w:szCs w:val="22"/>
        </w:rPr>
      </w:pPr>
    </w:p>
    <w:p w:rsidR="00A63AC8" w:rsidRPr="005A2262" w:rsidRDefault="00A63AC8" w:rsidP="00A63AC8">
      <w:pPr>
        <w:pBdr>
          <w:bottom w:val="single" w:sz="6" w:space="1" w:color="auto"/>
        </w:pBdr>
        <w:rPr>
          <w:rFonts w:ascii="Arial" w:hAnsi="Arial" w:cs="Arial"/>
          <w:b/>
          <w:sz w:val="22"/>
          <w:szCs w:val="22"/>
        </w:rPr>
      </w:pPr>
    </w:p>
    <w:p w:rsidR="00A63AC8" w:rsidRPr="005A2262" w:rsidRDefault="00A63AC8" w:rsidP="00A63AC8">
      <w:pPr>
        <w:pBdr>
          <w:bottom w:val="single" w:sz="6" w:space="1" w:color="auto"/>
        </w:pBdr>
        <w:rPr>
          <w:rFonts w:ascii="Arial" w:hAnsi="Arial" w:cs="Arial"/>
          <w:b/>
          <w:sz w:val="22"/>
          <w:szCs w:val="22"/>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p>
    <w:p w:rsidR="00A63AC8" w:rsidRDefault="00A63AC8" w:rsidP="00A63AC8">
      <w:pPr>
        <w:pBdr>
          <w:bottom w:val="single" w:sz="6" w:space="1" w:color="auto"/>
        </w:pBdr>
        <w:jc w:val="both"/>
        <w:rPr>
          <w:rFonts w:ascii="Arial" w:hAnsi="Arial"/>
          <w:b/>
          <w:sz w:val="28"/>
          <w:szCs w:val="28"/>
        </w:rPr>
      </w:pPr>
      <w:r>
        <w:rPr>
          <w:rFonts w:ascii="Arial" w:hAnsi="Arial"/>
          <w:b/>
          <w:sz w:val="28"/>
          <w:szCs w:val="28"/>
        </w:rPr>
        <w:lastRenderedPageBreak/>
        <w:t>Príloha č. 2</w:t>
      </w:r>
      <w:r w:rsidRPr="001405A4">
        <w:rPr>
          <w:rFonts w:ascii="Arial" w:hAnsi="Arial"/>
          <w:b/>
          <w:sz w:val="28"/>
          <w:szCs w:val="28"/>
        </w:rPr>
        <w:t xml:space="preserve"> – </w:t>
      </w:r>
      <w:r>
        <w:rPr>
          <w:rFonts w:ascii="Arial" w:hAnsi="Arial"/>
          <w:b/>
          <w:sz w:val="28"/>
          <w:szCs w:val="28"/>
        </w:rPr>
        <w:t>Návrh zmluvy</w:t>
      </w:r>
    </w:p>
    <w:p w:rsidR="00A63AC8" w:rsidRDefault="00A63AC8" w:rsidP="00A63AC8">
      <w:pPr>
        <w:pBdr>
          <w:bottom w:val="single" w:sz="6" w:space="1" w:color="auto"/>
        </w:pBdr>
        <w:rPr>
          <w:rFonts w:ascii="Arial" w:hAnsi="Arial"/>
          <w:b/>
          <w:sz w:val="28"/>
          <w:szCs w:val="28"/>
        </w:rPr>
      </w:pPr>
    </w:p>
    <w:p w:rsidR="00A63AC8" w:rsidRDefault="00A63AC8" w:rsidP="00A63AC8">
      <w:pPr>
        <w:tabs>
          <w:tab w:val="left" w:pos="5670"/>
        </w:tabs>
        <w:ind w:left="567" w:hanging="12"/>
        <w:jc w:val="both"/>
        <w:rPr>
          <w:rFonts w:ascii="Arial" w:hAnsi="Arial" w:cs="Arial"/>
          <w:bCs/>
          <w:lang w:eastAsia="sk-SK"/>
        </w:rPr>
      </w:pPr>
    </w:p>
    <w:p w:rsidR="00A63AC8" w:rsidRPr="00D272A3" w:rsidRDefault="00A63AC8" w:rsidP="00A63AC8">
      <w:pPr>
        <w:jc w:val="center"/>
        <w:rPr>
          <w:rFonts w:ascii="Arial" w:hAnsi="Arial" w:cs="Arial"/>
          <w:b/>
          <w:caps/>
          <w:spacing w:val="28"/>
          <w:sz w:val="24"/>
          <w:szCs w:val="24"/>
        </w:rPr>
      </w:pPr>
      <w:r w:rsidRPr="00D272A3">
        <w:rPr>
          <w:rFonts w:ascii="Arial" w:hAnsi="Arial" w:cs="Arial"/>
          <w:b/>
          <w:spacing w:val="28"/>
          <w:sz w:val="24"/>
          <w:szCs w:val="24"/>
        </w:rPr>
        <w:t>ZMLUVA O POSKYTOVANÍ SLUŽIEB</w:t>
      </w:r>
    </w:p>
    <w:p w:rsidR="00A63AC8" w:rsidRPr="00D272A3" w:rsidRDefault="00A63AC8" w:rsidP="00A63AC8">
      <w:pPr>
        <w:jc w:val="center"/>
        <w:rPr>
          <w:rFonts w:ascii="Arial" w:hAnsi="Arial" w:cs="Arial"/>
          <w:b/>
        </w:rPr>
      </w:pPr>
      <w:r w:rsidRPr="00D272A3">
        <w:rPr>
          <w:rFonts w:ascii="Arial" w:hAnsi="Arial" w:cs="Arial"/>
          <w:b/>
        </w:rPr>
        <w:t>č. ZOPS</w:t>
      </w:r>
      <w:r w:rsidRPr="00D272A3">
        <w:rPr>
          <w:rFonts w:ascii="Arial" w:hAnsi="Arial" w:cs="Arial"/>
          <w:b/>
          <w:color w:val="000000"/>
        </w:rPr>
        <w:t>/......./2026/</w:t>
      </w:r>
      <w:r w:rsidRPr="00D272A3">
        <w:rPr>
          <w:rFonts w:ascii="Arial" w:hAnsi="Arial" w:cs="Arial"/>
          <w:b/>
        </w:rPr>
        <w:t>BVS</w:t>
      </w:r>
    </w:p>
    <w:p w:rsidR="00A63AC8" w:rsidRPr="00D272A3" w:rsidRDefault="00A63AC8" w:rsidP="00A63AC8">
      <w:pPr>
        <w:jc w:val="center"/>
        <w:rPr>
          <w:rFonts w:ascii="Arial" w:hAnsi="Arial" w:cs="Arial"/>
        </w:rPr>
      </w:pPr>
      <w:r w:rsidRPr="00D272A3">
        <w:rPr>
          <w:rFonts w:ascii="Arial" w:hAnsi="Arial" w:cs="Arial"/>
        </w:rPr>
        <w:t xml:space="preserve"> (ďalej len „zmluva“) uzavretá podľa § 269 ods. 2 zákona č. 513/1991 Zb. Obchodný zákonník v znení neskorších predpisov (ďalej len „Obchodný zákonník“) </w:t>
      </w:r>
    </w:p>
    <w:p w:rsidR="00A63AC8" w:rsidRPr="00D272A3" w:rsidRDefault="00A63AC8" w:rsidP="00A63AC8">
      <w:pPr>
        <w:pStyle w:val="Nzov1"/>
        <w:spacing w:before="0" w:after="0"/>
        <w:rPr>
          <w:b w:val="0"/>
          <w:noProof w:val="0"/>
          <w:sz w:val="20"/>
        </w:rPr>
      </w:pPr>
    </w:p>
    <w:p w:rsidR="00A63AC8" w:rsidRPr="00D272A3" w:rsidRDefault="00A63AC8" w:rsidP="00A63AC8">
      <w:pPr>
        <w:pStyle w:val="Nzov1"/>
        <w:spacing w:before="0" w:after="0"/>
        <w:rPr>
          <w:b w:val="0"/>
          <w:noProof w:val="0"/>
          <w:sz w:val="20"/>
        </w:rPr>
      </w:pPr>
    </w:p>
    <w:p w:rsidR="00A63AC8" w:rsidRPr="00D272A3" w:rsidRDefault="00A63AC8" w:rsidP="00A63AC8">
      <w:pPr>
        <w:autoSpaceDE w:val="0"/>
        <w:autoSpaceDN w:val="0"/>
        <w:adjustRightInd w:val="0"/>
        <w:jc w:val="center"/>
        <w:rPr>
          <w:rFonts w:ascii="Arial" w:eastAsiaTheme="minorHAnsi" w:hAnsi="Arial" w:cs="Arial"/>
          <w:b/>
          <w:lang w:eastAsia="en-US"/>
        </w:rPr>
      </w:pPr>
      <w:r w:rsidRPr="00D272A3">
        <w:rPr>
          <w:rFonts w:ascii="Arial" w:hAnsi="Arial" w:cs="Arial"/>
          <w:b/>
        </w:rPr>
        <w:t>„Predĺženie podpory od výrobcu nad firemnou WiFi a riadeným prístupom do siete“</w:t>
      </w:r>
    </w:p>
    <w:p w:rsidR="00A63AC8" w:rsidRPr="00D272A3" w:rsidRDefault="00A63AC8" w:rsidP="00A63AC8">
      <w:pPr>
        <w:tabs>
          <w:tab w:val="left" w:pos="720"/>
          <w:tab w:val="left" w:pos="1440"/>
          <w:tab w:val="left" w:pos="2160"/>
          <w:tab w:val="left" w:pos="2880"/>
          <w:tab w:val="left" w:pos="4320"/>
          <w:tab w:val="left" w:pos="4464"/>
        </w:tabs>
        <w:ind w:right="-1"/>
        <w:jc w:val="both"/>
        <w:rPr>
          <w:rFonts w:ascii="Arial" w:hAnsi="Arial" w:cs="Arial"/>
        </w:rPr>
      </w:pPr>
    </w:p>
    <w:p w:rsidR="00A63AC8" w:rsidRPr="00D272A3" w:rsidRDefault="00A63AC8" w:rsidP="00A63AC8">
      <w:pPr>
        <w:tabs>
          <w:tab w:val="left" w:pos="720"/>
          <w:tab w:val="left" w:pos="1440"/>
          <w:tab w:val="left" w:pos="2160"/>
          <w:tab w:val="left" w:pos="2880"/>
          <w:tab w:val="left" w:pos="4320"/>
          <w:tab w:val="left" w:pos="4464"/>
        </w:tabs>
        <w:ind w:right="-1"/>
        <w:jc w:val="center"/>
        <w:rPr>
          <w:rFonts w:ascii="Arial" w:hAnsi="Arial" w:cs="Arial"/>
          <w:b/>
          <w:u w:val="single"/>
        </w:rPr>
      </w:pPr>
    </w:p>
    <w:p w:rsidR="00A63AC8" w:rsidRPr="00D272A3" w:rsidRDefault="00A63AC8" w:rsidP="00A63AC8">
      <w:pPr>
        <w:tabs>
          <w:tab w:val="left" w:pos="720"/>
          <w:tab w:val="left" w:pos="1440"/>
          <w:tab w:val="left" w:pos="2160"/>
          <w:tab w:val="left" w:pos="2880"/>
          <w:tab w:val="left" w:pos="4320"/>
          <w:tab w:val="left" w:pos="4464"/>
        </w:tabs>
        <w:ind w:right="-1"/>
        <w:jc w:val="center"/>
        <w:rPr>
          <w:rFonts w:ascii="Arial" w:hAnsi="Arial" w:cs="Arial"/>
          <w:b/>
          <w:u w:val="single"/>
        </w:rPr>
      </w:pPr>
      <w:r w:rsidRPr="00D272A3">
        <w:rPr>
          <w:rFonts w:ascii="Arial" w:hAnsi="Arial" w:cs="Arial"/>
          <w:b/>
          <w:u w:val="single"/>
        </w:rPr>
        <w:t xml:space="preserve">ČLÁNOK 1. </w:t>
      </w:r>
    </w:p>
    <w:p w:rsidR="00A63AC8" w:rsidRPr="00D272A3" w:rsidRDefault="00A63AC8" w:rsidP="00A63AC8">
      <w:pPr>
        <w:tabs>
          <w:tab w:val="left" w:pos="720"/>
          <w:tab w:val="left" w:pos="1440"/>
          <w:tab w:val="left" w:pos="2160"/>
          <w:tab w:val="left" w:pos="2880"/>
          <w:tab w:val="left" w:pos="4320"/>
          <w:tab w:val="left" w:pos="4464"/>
        </w:tabs>
        <w:ind w:right="-1"/>
        <w:jc w:val="center"/>
        <w:rPr>
          <w:rFonts w:ascii="Arial" w:hAnsi="Arial" w:cs="Arial"/>
          <w:b/>
          <w:u w:val="single"/>
        </w:rPr>
      </w:pPr>
      <w:r w:rsidRPr="00D272A3">
        <w:rPr>
          <w:rFonts w:ascii="Arial" w:hAnsi="Arial" w:cs="Arial"/>
          <w:b/>
          <w:u w:val="single"/>
        </w:rPr>
        <w:t>ZMLUVNÉ STRANY</w:t>
      </w:r>
    </w:p>
    <w:p w:rsidR="00A63AC8" w:rsidRPr="00D272A3" w:rsidRDefault="00A63AC8" w:rsidP="00A63AC8">
      <w:pPr>
        <w:tabs>
          <w:tab w:val="left" w:pos="720"/>
          <w:tab w:val="left" w:pos="1440"/>
          <w:tab w:val="left" w:pos="2160"/>
          <w:tab w:val="left" w:pos="2880"/>
          <w:tab w:val="left" w:pos="4320"/>
          <w:tab w:val="left" w:pos="4464"/>
        </w:tabs>
        <w:ind w:right="-1"/>
        <w:jc w:val="center"/>
        <w:rPr>
          <w:rFonts w:ascii="Arial" w:hAnsi="Arial" w:cs="Arial"/>
          <w:b/>
          <w:u w:val="single"/>
        </w:rPr>
      </w:pPr>
    </w:p>
    <w:p w:rsidR="00A63AC8" w:rsidRPr="00D272A3" w:rsidRDefault="00A63AC8" w:rsidP="00A63AC8">
      <w:pPr>
        <w:tabs>
          <w:tab w:val="left" w:pos="720"/>
          <w:tab w:val="left" w:pos="1440"/>
          <w:tab w:val="left" w:pos="2160"/>
          <w:tab w:val="left" w:pos="2880"/>
          <w:tab w:val="left" w:pos="4320"/>
          <w:tab w:val="left" w:pos="4464"/>
        </w:tabs>
        <w:ind w:right="-1"/>
        <w:jc w:val="center"/>
        <w:rPr>
          <w:rFonts w:ascii="Arial" w:hAnsi="Arial" w:cs="Arial"/>
          <w:b/>
        </w:rPr>
      </w:pPr>
    </w:p>
    <w:p w:rsidR="00A63AC8" w:rsidRPr="00D272A3" w:rsidRDefault="00A63AC8" w:rsidP="00A63AC8">
      <w:pPr>
        <w:pStyle w:val="Odsekzoznamu"/>
        <w:numPr>
          <w:ilvl w:val="0"/>
          <w:numId w:val="12"/>
        </w:numPr>
        <w:tabs>
          <w:tab w:val="left" w:pos="2694"/>
        </w:tabs>
        <w:ind w:left="426" w:hanging="568"/>
        <w:contextualSpacing w:val="0"/>
        <w:jc w:val="both"/>
        <w:rPr>
          <w:rFonts w:ascii="Arial" w:hAnsi="Arial" w:cs="Arial"/>
          <w:b/>
        </w:rPr>
      </w:pPr>
      <w:r w:rsidRPr="00D272A3">
        <w:rPr>
          <w:rFonts w:ascii="Arial" w:hAnsi="Arial" w:cs="Arial"/>
        </w:rPr>
        <w:t>Obchodné meno:</w:t>
      </w:r>
      <w:r w:rsidRPr="00D272A3">
        <w:rPr>
          <w:rFonts w:ascii="Arial" w:hAnsi="Arial" w:cs="Arial"/>
        </w:rPr>
        <w:tab/>
      </w:r>
      <w:r w:rsidRPr="00D272A3">
        <w:rPr>
          <w:rFonts w:ascii="Arial" w:hAnsi="Arial" w:cs="Arial"/>
          <w:b/>
        </w:rPr>
        <w:t xml:space="preserve">Bratislavská vodárenská spoločnosť, </w:t>
      </w:r>
      <w:proofErr w:type="spellStart"/>
      <w:r w:rsidRPr="00D272A3">
        <w:rPr>
          <w:rFonts w:ascii="Arial" w:hAnsi="Arial" w:cs="Arial"/>
          <w:b/>
        </w:rPr>
        <w:t>a.s</w:t>
      </w:r>
      <w:proofErr w:type="spellEnd"/>
      <w:r w:rsidRPr="00D272A3">
        <w:rPr>
          <w:rFonts w:ascii="Arial" w:hAnsi="Arial" w:cs="Arial"/>
          <w:b/>
        </w:rPr>
        <w:t>.</w:t>
      </w:r>
    </w:p>
    <w:p w:rsidR="00A63AC8" w:rsidRPr="00D272A3" w:rsidRDefault="00A63AC8" w:rsidP="00A63AC8">
      <w:pPr>
        <w:tabs>
          <w:tab w:val="left" w:pos="2694"/>
        </w:tabs>
        <w:suppressAutoHyphens/>
        <w:ind w:firstLine="425"/>
        <w:jc w:val="both"/>
        <w:rPr>
          <w:rFonts w:ascii="Arial" w:hAnsi="Arial" w:cs="Arial"/>
        </w:rPr>
      </w:pPr>
      <w:r w:rsidRPr="00D272A3">
        <w:rPr>
          <w:rFonts w:ascii="Arial" w:hAnsi="Arial" w:cs="Arial"/>
        </w:rPr>
        <w:t>Sídlo:</w:t>
      </w:r>
      <w:r w:rsidRPr="00D272A3">
        <w:rPr>
          <w:rFonts w:ascii="Arial" w:hAnsi="Arial" w:cs="Arial"/>
        </w:rPr>
        <w:tab/>
        <w:t>Prešovská 48, 826 46 Bratislava</w:t>
      </w:r>
    </w:p>
    <w:p w:rsidR="00A63AC8" w:rsidRPr="00D272A3" w:rsidRDefault="00A63AC8" w:rsidP="00A63AC8">
      <w:pPr>
        <w:tabs>
          <w:tab w:val="left" w:pos="2694"/>
        </w:tabs>
        <w:suppressAutoHyphens/>
        <w:ind w:left="2693" w:hanging="2268"/>
        <w:jc w:val="both"/>
        <w:rPr>
          <w:rFonts w:ascii="Arial" w:hAnsi="Arial" w:cs="Arial"/>
        </w:rPr>
      </w:pPr>
      <w:r w:rsidRPr="00D272A3">
        <w:rPr>
          <w:rFonts w:ascii="Arial" w:hAnsi="Arial" w:cs="Arial"/>
        </w:rPr>
        <w:t>V zastúpení:</w:t>
      </w:r>
      <w:r w:rsidRPr="00D272A3">
        <w:rPr>
          <w:rFonts w:ascii="Arial" w:hAnsi="Arial" w:cs="Arial"/>
        </w:rPr>
        <w:tab/>
      </w:r>
      <w:r>
        <w:rPr>
          <w:rFonts w:ascii="Arial" w:hAnsi="Arial" w:cs="Arial"/>
        </w:rPr>
        <w:t>xxx</w:t>
      </w:r>
      <w:r w:rsidRPr="00D272A3">
        <w:rPr>
          <w:rFonts w:ascii="Arial" w:hAnsi="Arial" w:cs="Arial"/>
        </w:rPr>
        <w:t xml:space="preserve"> </w:t>
      </w:r>
    </w:p>
    <w:p w:rsidR="00A63AC8" w:rsidRPr="00D272A3" w:rsidRDefault="00A63AC8" w:rsidP="00A63AC8">
      <w:pPr>
        <w:tabs>
          <w:tab w:val="left" w:pos="2694"/>
        </w:tabs>
        <w:suppressAutoHyphens/>
        <w:ind w:left="2693" w:hanging="2268"/>
        <w:jc w:val="both"/>
        <w:rPr>
          <w:rFonts w:ascii="Arial" w:hAnsi="Arial" w:cs="Arial"/>
        </w:rPr>
      </w:pPr>
      <w:r w:rsidRPr="00D272A3">
        <w:rPr>
          <w:rFonts w:ascii="Arial" w:hAnsi="Arial" w:cs="Arial"/>
        </w:rPr>
        <w:tab/>
      </w:r>
      <w:r>
        <w:rPr>
          <w:rFonts w:ascii="Arial" w:hAnsi="Arial" w:cs="Arial"/>
        </w:rPr>
        <w:t>xxx</w:t>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rPr>
        <w:t>Bankové spojenie:</w:t>
      </w:r>
      <w:r w:rsidRPr="00D272A3">
        <w:rPr>
          <w:rFonts w:ascii="Arial" w:hAnsi="Arial" w:cs="Arial"/>
        </w:rPr>
        <w:tab/>
        <w:t xml:space="preserve">Všeobecná úverová banka, </w:t>
      </w:r>
      <w:proofErr w:type="spellStart"/>
      <w:r w:rsidRPr="00D272A3">
        <w:rPr>
          <w:rFonts w:ascii="Arial" w:hAnsi="Arial" w:cs="Arial"/>
        </w:rPr>
        <w:t>a.s</w:t>
      </w:r>
      <w:proofErr w:type="spellEnd"/>
      <w:r w:rsidRPr="00D272A3">
        <w:rPr>
          <w:rFonts w:ascii="Arial" w:hAnsi="Arial" w:cs="Arial"/>
        </w:rPr>
        <w:t>.</w:t>
      </w:r>
    </w:p>
    <w:p w:rsidR="00A63AC8" w:rsidRPr="00D272A3" w:rsidRDefault="00A63AC8" w:rsidP="00A63AC8">
      <w:pPr>
        <w:tabs>
          <w:tab w:val="left" w:pos="2694"/>
        </w:tabs>
        <w:suppressAutoHyphens/>
        <w:ind w:firstLine="426"/>
        <w:jc w:val="both"/>
        <w:rPr>
          <w:rFonts w:ascii="Arial" w:hAnsi="Arial" w:cs="Arial"/>
          <w:bCs/>
        </w:rPr>
      </w:pPr>
      <w:r w:rsidRPr="00D272A3">
        <w:rPr>
          <w:rFonts w:ascii="Arial" w:hAnsi="Arial" w:cs="Arial"/>
          <w:bCs/>
        </w:rPr>
        <w:t>Číslo účtu (IBAN):</w:t>
      </w:r>
      <w:r w:rsidRPr="00D272A3">
        <w:rPr>
          <w:rFonts w:ascii="Arial" w:hAnsi="Arial" w:cs="Arial"/>
          <w:bCs/>
        </w:rPr>
        <w:tab/>
        <w:t>SK07 0200 0000 0000 0100 4062</w:t>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bCs/>
        </w:rPr>
        <w:t>BIC:</w:t>
      </w:r>
      <w:r w:rsidRPr="00D272A3">
        <w:rPr>
          <w:rFonts w:ascii="Arial" w:hAnsi="Arial" w:cs="Arial"/>
          <w:bCs/>
        </w:rPr>
        <w:tab/>
        <w:t>SUBASKBX</w:t>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rPr>
        <w:t xml:space="preserve">IČO: </w:t>
      </w:r>
      <w:r w:rsidRPr="00D272A3">
        <w:rPr>
          <w:rFonts w:ascii="Arial" w:hAnsi="Arial" w:cs="Arial"/>
        </w:rPr>
        <w:tab/>
        <w:t>35 850 370</w:t>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rPr>
        <w:t>DIČ:</w:t>
      </w:r>
      <w:r w:rsidRPr="00D272A3">
        <w:rPr>
          <w:rFonts w:ascii="Arial" w:hAnsi="Arial" w:cs="Arial"/>
        </w:rPr>
        <w:tab/>
        <w:t>2020263432</w:t>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rPr>
        <w:t>IČ DPH:</w:t>
      </w:r>
      <w:r w:rsidRPr="00D272A3">
        <w:rPr>
          <w:rFonts w:ascii="Arial" w:hAnsi="Arial" w:cs="Arial"/>
        </w:rPr>
        <w:tab/>
        <w:t>SK2020263432</w:t>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rPr>
        <w:t>Zápis:</w:t>
      </w:r>
      <w:r w:rsidRPr="00D272A3">
        <w:rPr>
          <w:rFonts w:ascii="Arial" w:hAnsi="Arial" w:cs="Arial"/>
        </w:rPr>
        <w:tab/>
        <w:t>v Obchodnom registri Mestského súdu Bratislava III, oddiel: Sa, vložka č. 3080/B</w:t>
      </w:r>
    </w:p>
    <w:p w:rsidR="00A63AC8" w:rsidRPr="00D272A3" w:rsidRDefault="00A63AC8" w:rsidP="00A63AC8">
      <w:pPr>
        <w:pStyle w:val="Zkladntext"/>
        <w:tabs>
          <w:tab w:val="left" w:pos="2694"/>
        </w:tabs>
        <w:spacing w:before="0" w:line="240" w:lineRule="auto"/>
        <w:ind w:left="426"/>
        <w:jc w:val="both"/>
        <w:rPr>
          <w:rFonts w:ascii="Arial" w:hAnsi="Arial" w:cs="Arial"/>
          <w:sz w:val="20"/>
          <w:lang w:val="sk-SK"/>
        </w:rPr>
      </w:pPr>
      <w:r w:rsidRPr="00D272A3">
        <w:rPr>
          <w:rFonts w:ascii="Arial" w:hAnsi="Arial" w:cs="Arial"/>
          <w:sz w:val="20"/>
          <w:lang w:val="sk-SK"/>
        </w:rPr>
        <w:t>(ďalej len „objednávateľ“)</w:t>
      </w:r>
    </w:p>
    <w:p w:rsidR="00A63AC8" w:rsidRPr="00D272A3" w:rsidRDefault="00A63AC8" w:rsidP="00A63AC8">
      <w:pPr>
        <w:tabs>
          <w:tab w:val="left" w:pos="720"/>
          <w:tab w:val="left" w:pos="1440"/>
          <w:tab w:val="left" w:pos="2160"/>
          <w:tab w:val="left" w:pos="2880"/>
          <w:tab w:val="left" w:pos="4320"/>
          <w:tab w:val="left" w:pos="4464"/>
        </w:tabs>
        <w:ind w:right="-1"/>
        <w:jc w:val="both"/>
        <w:rPr>
          <w:rFonts w:ascii="Arial" w:hAnsi="Arial" w:cs="Arial"/>
        </w:rPr>
      </w:pPr>
    </w:p>
    <w:p w:rsidR="00A63AC8" w:rsidRPr="00D272A3" w:rsidRDefault="00A63AC8" w:rsidP="00A63AC8">
      <w:pPr>
        <w:tabs>
          <w:tab w:val="left" w:pos="426"/>
          <w:tab w:val="left" w:pos="1440"/>
          <w:tab w:val="left" w:pos="2160"/>
          <w:tab w:val="left" w:pos="2880"/>
          <w:tab w:val="left" w:pos="4320"/>
          <w:tab w:val="left" w:pos="4464"/>
        </w:tabs>
        <w:ind w:left="426" w:right="-1"/>
        <w:jc w:val="both"/>
        <w:rPr>
          <w:rFonts w:ascii="Arial" w:hAnsi="Arial" w:cs="Arial"/>
        </w:rPr>
      </w:pPr>
      <w:r w:rsidRPr="00D272A3">
        <w:rPr>
          <w:rFonts w:ascii="Arial" w:hAnsi="Arial" w:cs="Arial"/>
        </w:rPr>
        <w:t>a</w:t>
      </w:r>
    </w:p>
    <w:p w:rsidR="00A63AC8" w:rsidRPr="00D272A3" w:rsidRDefault="00A63AC8" w:rsidP="00A63AC8">
      <w:pPr>
        <w:tabs>
          <w:tab w:val="left" w:pos="426"/>
          <w:tab w:val="left" w:pos="1440"/>
          <w:tab w:val="left" w:pos="2160"/>
          <w:tab w:val="left" w:pos="2880"/>
          <w:tab w:val="left" w:pos="4320"/>
          <w:tab w:val="left" w:pos="4464"/>
        </w:tabs>
        <w:ind w:left="426" w:right="-1"/>
        <w:jc w:val="both"/>
        <w:rPr>
          <w:rFonts w:ascii="Arial" w:hAnsi="Arial" w:cs="Arial"/>
        </w:rPr>
      </w:pPr>
    </w:p>
    <w:p w:rsidR="00A63AC8" w:rsidRPr="00D272A3" w:rsidRDefault="00A63AC8" w:rsidP="00A63AC8">
      <w:pPr>
        <w:pStyle w:val="Odsekzoznamu"/>
        <w:numPr>
          <w:ilvl w:val="0"/>
          <w:numId w:val="12"/>
        </w:numPr>
        <w:tabs>
          <w:tab w:val="left" w:pos="2694"/>
        </w:tabs>
        <w:ind w:left="426" w:hanging="568"/>
        <w:contextualSpacing w:val="0"/>
        <w:jc w:val="both"/>
        <w:rPr>
          <w:rFonts w:ascii="Arial" w:hAnsi="Arial" w:cs="Arial"/>
          <w:b/>
        </w:rPr>
      </w:pPr>
      <w:r w:rsidRPr="00D272A3">
        <w:rPr>
          <w:rFonts w:ascii="Arial" w:hAnsi="Arial" w:cs="Arial"/>
        </w:rPr>
        <w:t>Obchodné meno:</w:t>
      </w:r>
      <w:r w:rsidRPr="00D272A3">
        <w:rPr>
          <w:rFonts w:ascii="Arial" w:hAnsi="Arial" w:cs="Arial"/>
        </w:rPr>
        <w:tab/>
      </w:r>
    </w:p>
    <w:p w:rsidR="00A63AC8" w:rsidRPr="00D272A3" w:rsidRDefault="00A63AC8" w:rsidP="00A63AC8">
      <w:pPr>
        <w:tabs>
          <w:tab w:val="left" w:pos="2694"/>
        </w:tabs>
        <w:suppressAutoHyphens/>
        <w:ind w:firstLine="425"/>
        <w:jc w:val="both"/>
        <w:rPr>
          <w:rFonts w:ascii="Arial" w:hAnsi="Arial" w:cs="Arial"/>
        </w:rPr>
      </w:pPr>
      <w:r w:rsidRPr="00D272A3">
        <w:rPr>
          <w:rFonts w:ascii="Arial" w:hAnsi="Arial" w:cs="Arial"/>
        </w:rPr>
        <w:t>Sídlo:</w:t>
      </w:r>
      <w:r w:rsidRPr="00D272A3">
        <w:rPr>
          <w:rFonts w:ascii="Arial" w:hAnsi="Arial" w:cs="Arial"/>
        </w:rPr>
        <w:tab/>
      </w:r>
    </w:p>
    <w:p w:rsidR="00A63AC8" w:rsidRPr="00D272A3" w:rsidRDefault="00A63AC8" w:rsidP="00A63AC8">
      <w:pPr>
        <w:tabs>
          <w:tab w:val="left" w:pos="2694"/>
        </w:tabs>
        <w:suppressAutoHyphens/>
        <w:ind w:firstLine="425"/>
        <w:jc w:val="both"/>
        <w:rPr>
          <w:rFonts w:ascii="Arial" w:hAnsi="Arial" w:cs="Arial"/>
        </w:rPr>
      </w:pPr>
      <w:r w:rsidRPr="00D272A3">
        <w:rPr>
          <w:rFonts w:ascii="Arial" w:hAnsi="Arial" w:cs="Arial"/>
        </w:rPr>
        <w:t>V zastúpení:</w:t>
      </w:r>
    </w:p>
    <w:p w:rsidR="00A63AC8" w:rsidRPr="00D272A3" w:rsidRDefault="00A63AC8" w:rsidP="00A63AC8">
      <w:pPr>
        <w:tabs>
          <w:tab w:val="left" w:pos="2694"/>
        </w:tabs>
        <w:suppressAutoHyphens/>
        <w:ind w:firstLine="425"/>
        <w:jc w:val="both"/>
        <w:rPr>
          <w:rFonts w:ascii="Arial" w:hAnsi="Arial" w:cs="Arial"/>
        </w:rPr>
      </w:pPr>
      <w:r w:rsidRPr="00D272A3">
        <w:rPr>
          <w:rFonts w:ascii="Arial" w:hAnsi="Arial" w:cs="Arial"/>
        </w:rPr>
        <w:t>Bankové spojenie:</w:t>
      </w:r>
    </w:p>
    <w:p w:rsidR="00A63AC8" w:rsidRPr="00D272A3" w:rsidRDefault="00A63AC8" w:rsidP="00A63AC8">
      <w:pPr>
        <w:tabs>
          <w:tab w:val="left" w:pos="2694"/>
        </w:tabs>
        <w:suppressAutoHyphens/>
        <w:ind w:firstLine="425"/>
        <w:jc w:val="both"/>
        <w:rPr>
          <w:rFonts w:ascii="Arial" w:hAnsi="Arial" w:cs="Arial"/>
          <w:bCs/>
        </w:rPr>
      </w:pPr>
      <w:r w:rsidRPr="00D272A3">
        <w:rPr>
          <w:rFonts w:ascii="Arial" w:hAnsi="Arial" w:cs="Arial"/>
          <w:bCs/>
        </w:rPr>
        <w:t>Číslo účtu (IBAN):</w:t>
      </w:r>
    </w:p>
    <w:p w:rsidR="00A63AC8" w:rsidRPr="00D272A3" w:rsidRDefault="00A63AC8" w:rsidP="00A63AC8">
      <w:pPr>
        <w:tabs>
          <w:tab w:val="left" w:pos="2694"/>
        </w:tabs>
        <w:suppressAutoHyphens/>
        <w:ind w:firstLine="425"/>
        <w:jc w:val="both"/>
        <w:rPr>
          <w:rFonts w:ascii="Arial" w:hAnsi="Arial" w:cs="Arial"/>
          <w:bCs/>
        </w:rPr>
      </w:pPr>
      <w:r w:rsidRPr="00D272A3">
        <w:rPr>
          <w:rFonts w:ascii="Arial" w:hAnsi="Arial" w:cs="Arial"/>
          <w:bCs/>
        </w:rPr>
        <w:t>BIC:</w:t>
      </w:r>
    </w:p>
    <w:p w:rsidR="00A63AC8" w:rsidRPr="00D272A3" w:rsidRDefault="00A63AC8" w:rsidP="00A63AC8">
      <w:pPr>
        <w:tabs>
          <w:tab w:val="left" w:pos="2694"/>
        </w:tabs>
        <w:suppressAutoHyphens/>
        <w:ind w:firstLine="425"/>
        <w:jc w:val="both"/>
        <w:rPr>
          <w:rFonts w:ascii="Arial" w:hAnsi="Arial" w:cs="Arial"/>
        </w:rPr>
      </w:pPr>
      <w:r w:rsidRPr="00D272A3">
        <w:rPr>
          <w:rFonts w:ascii="Arial" w:hAnsi="Arial" w:cs="Arial"/>
        </w:rPr>
        <w:t xml:space="preserve">IČO: </w:t>
      </w:r>
      <w:r w:rsidRPr="00D272A3">
        <w:rPr>
          <w:rFonts w:ascii="Arial" w:hAnsi="Arial" w:cs="Arial"/>
        </w:rPr>
        <w:tab/>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rPr>
        <w:t>DIČ:</w:t>
      </w:r>
      <w:r w:rsidRPr="00D272A3">
        <w:rPr>
          <w:rFonts w:ascii="Arial" w:hAnsi="Arial" w:cs="Arial"/>
        </w:rPr>
        <w:tab/>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rPr>
        <w:t>IČ DPH:</w:t>
      </w:r>
      <w:r w:rsidRPr="00D272A3">
        <w:rPr>
          <w:rFonts w:ascii="Arial" w:hAnsi="Arial" w:cs="Arial"/>
        </w:rPr>
        <w:tab/>
      </w:r>
    </w:p>
    <w:p w:rsidR="00A63AC8" w:rsidRPr="00D272A3" w:rsidRDefault="00A63AC8" w:rsidP="00A63AC8">
      <w:pPr>
        <w:tabs>
          <w:tab w:val="left" w:pos="2694"/>
        </w:tabs>
        <w:suppressAutoHyphens/>
        <w:ind w:firstLine="426"/>
        <w:jc w:val="both"/>
        <w:rPr>
          <w:rFonts w:ascii="Arial" w:hAnsi="Arial" w:cs="Arial"/>
        </w:rPr>
      </w:pPr>
      <w:r w:rsidRPr="00D272A3">
        <w:rPr>
          <w:rFonts w:ascii="Arial" w:hAnsi="Arial" w:cs="Arial"/>
        </w:rPr>
        <w:t>Zápis:</w:t>
      </w:r>
      <w:r w:rsidRPr="00D272A3">
        <w:rPr>
          <w:rFonts w:ascii="Arial" w:hAnsi="Arial" w:cs="Arial"/>
        </w:rPr>
        <w:tab/>
        <w:t xml:space="preserve"> </w:t>
      </w:r>
    </w:p>
    <w:p w:rsidR="00A63AC8" w:rsidRPr="00D272A3" w:rsidRDefault="00A63AC8" w:rsidP="00A63AC8">
      <w:pPr>
        <w:ind w:firstLine="426"/>
        <w:jc w:val="both"/>
        <w:rPr>
          <w:rFonts w:ascii="Arial" w:hAnsi="Arial" w:cs="Arial"/>
        </w:rPr>
      </w:pPr>
      <w:r w:rsidRPr="00D272A3">
        <w:rPr>
          <w:rFonts w:ascii="Arial" w:hAnsi="Arial" w:cs="Arial"/>
        </w:rPr>
        <w:t>(ďalej len „poskytovateľ“)</w:t>
      </w:r>
    </w:p>
    <w:p w:rsidR="00A63AC8" w:rsidRPr="00D272A3" w:rsidRDefault="00A63AC8" w:rsidP="00A63AC8">
      <w:pPr>
        <w:pStyle w:val="Pta"/>
        <w:jc w:val="both"/>
        <w:rPr>
          <w:rFonts w:ascii="Arial" w:hAnsi="Arial" w:cs="Arial"/>
          <w:lang w:val="sk-SK"/>
        </w:rPr>
      </w:pPr>
    </w:p>
    <w:p w:rsidR="00A63AC8" w:rsidRPr="00D272A3" w:rsidRDefault="00A63AC8" w:rsidP="00A63AC8">
      <w:pPr>
        <w:tabs>
          <w:tab w:val="left" w:pos="426"/>
        </w:tabs>
        <w:ind w:left="426" w:right="56"/>
        <w:jc w:val="both"/>
        <w:rPr>
          <w:rFonts w:ascii="Arial" w:hAnsi="Arial" w:cs="Arial"/>
          <w:bCs/>
        </w:rPr>
      </w:pPr>
      <w:bookmarkStart w:id="0" w:name="clanok1"/>
      <w:bookmarkEnd w:id="0"/>
      <w:r w:rsidRPr="00D272A3">
        <w:rPr>
          <w:rFonts w:ascii="Arial" w:hAnsi="Arial" w:cs="Arial"/>
        </w:rPr>
        <w:t>(objednávateľ a poskytovateľ ďalej jednotlivo len „zmluvná strana“ a spoločne ako „zmluvné strany</w:t>
      </w:r>
      <w:r w:rsidRPr="00D272A3">
        <w:rPr>
          <w:rFonts w:ascii="Arial" w:hAnsi="Arial" w:cs="Arial"/>
          <w:bCs/>
        </w:rPr>
        <w:t>“)</w:t>
      </w:r>
    </w:p>
    <w:p w:rsidR="00A63AC8" w:rsidRPr="00D272A3" w:rsidRDefault="00A63AC8" w:rsidP="00A63AC8">
      <w:pPr>
        <w:tabs>
          <w:tab w:val="left" w:pos="426"/>
        </w:tabs>
        <w:ind w:left="426" w:right="56"/>
        <w:jc w:val="both"/>
        <w:rPr>
          <w:rFonts w:ascii="Arial" w:hAnsi="Arial" w:cs="Arial"/>
          <w:bCs/>
        </w:rPr>
      </w:pPr>
    </w:p>
    <w:p w:rsidR="00A63AC8" w:rsidRPr="00D272A3" w:rsidRDefault="00A63AC8" w:rsidP="00A63AC8">
      <w:pPr>
        <w:tabs>
          <w:tab w:val="left" w:pos="426"/>
        </w:tabs>
        <w:ind w:left="426" w:right="56"/>
        <w:jc w:val="both"/>
        <w:rPr>
          <w:rFonts w:ascii="Arial" w:hAnsi="Arial" w:cs="Arial"/>
          <w:bCs/>
        </w:rPr>
      </w:pPr>
    </w:p>
    <w:p w:rsidR="00A63AC8" w:rsidRPr="00D272A3" w:rsidRDefault="00A63AC8" w:rsidP="00A63AC8">
      <w:pPr>
        <w:pStyle w:val="Odsekzoznamu"/>
        <w:numPr>
          <w:ilvl w:val="0"/>
          <w:numId w:val="9"/>
        </w:numPr>
        <w:ind w:left="0"/>
        <w:contextualSpacing w:val="0"/>
        <w:jc w:val="center"/>
        <w:rPr>
          <w:rFonts w:ascii="Arial" w:hAnsi="Arial" w:cs="Arial"/>
          <w:b/>
          <w:caps/>
          <w:vanish/>
        </w:rPr>
      </w:pPr>
    </w:p>
    <w:p w:rsidR="00A63AC8" w:rsidRPr="00D272A3" w:rsidRDefault="00A63AC8" w:rsidP="00A63AC8">
      <w:pPr>
        <w:pStyle w:val="Normlny-nadpisZmluva"/>
        <w:spacing w:before="0" w:after="0" w:line="240" w:lineRule="auto"/>
        <w:ind w:left="567" w:firstLine="0"/>
        <w:jc w:val="center"/>
        <w:rPr>
          <w:sz w:val="20"/>
          <w:szCs w:val="20"/>
          <w:u w:val="single"/>
        </w:rPr>
      </w:pPr>
    </w:p>
    <w:p w:rsidR="00A63AC8" w:rsidRPr="00D272A3" w:rsidRDefault="00A63AC8" w:rsidP="00A63AC8">
      <w:pPr>
        <w:pStyle w:val="Normlny-nadpisZmluva"/>
        <w:numPr>
          <w:ilvl w:val="0"/>
          <w:numId w:val="0"/>
        </w:numPr>
        <w:spacing w:before="0" w:after="0" w:line="240" w:lineRule="auto"/>
        <w:ind w:left="426" w:hanging="426"/>
        <w:jc w:val="center"/>
        <w:rPr>
          <w:sz w:val="20"/>
          <w:szCs w:val="20"/>
          <w:u w:val="single"/>
        </w:rPr>
      </w:pPr>
      <w:r w:rsidRPr="00D272A3">
        <w:rPr>
          <w:sz w:val="20"/>
          <w:szCs w:val="20"/>
          <w:u w:val="single"/>
        </w:rPr>
        <w:t>Predmet zmluvy</w:t>
      </w:r>
    </w:p>
    <w:p w:rsidR="00A63AC8" w:rsidRPr="00D272A3" w:rsidRDefault="00A63AC8" w:rsidP="00A63AC8">
      <w:pPr>
        <w:pStyle w:val="Normlny-nadpisZmluva"/>
        <w:numPr>
          <w:ilvl w:val="0"/>
          <w:numId w:val="0"/>
        </w:numPr>
        <w:spacing w:before="0" w:after="0" w:line="240" w:lineRule="auto"/>
        <w:ind w:left="426" w:hanging="426"/>
        <w:jc w:val="center"/>
        <w:rPr>
          <w:sz w:val="20"/>
          <w:szCs w:val="20"/>
          <w:u w:val="single"/>
        </w:rPr>
      </w:pPr>
    </w:p>
    <w:p w:rsidR="00A63AC8" w:rsidRPr="00D272A3" w:rsidRDefault="00A63AC8" w:rsidP="00A63AC8">
      <w:pPr>
        <w:pStyle w:val="Normlny-zmluva2rove"/>
        <w:numPr>
          <w:ilvl w:val="0"/>
          <w:numId w:val="0"/>
        </w:numPr>
        <w:spacing w:after="0" w:line="240" w:lineRule="auto"/>
        <w:ind w:left="567" w:hanging="568"/>
        <w:rPr>
          <w:rFonts w:cs="Arial"/>
          <w:sz w:val="20"/>
        </w:rPr>
      </w:pPr>
      <w:r w:rsidRPr="00D272A3">
        <w:rPr>
          <w:rFonts w:cs="Arial"/>
          <w:sz w:val="20"/>
        </w:rPr>
        <w:t xml:space="preserve">2.1 </w:t>
      </w:r>
      <w:r w:rsidRPr="00D272A3">
        <w:rPr>
          <w:rFonts w:cs="Arial"/>
          <w:sz w:val="20"/>
        </w:rPr>
        <w:tab/>
        <w:t>Predmetom zmluvy je záväzok poskytovateľa zabezpečiť pre objednávateľa:</w:t>
      </w:r>
    </w:p>
    <w:p w:rsidR="00A63AC8" w:rsidRPr="00D272A3" w:rsidRDefault="00A63AC8" w:rsidP="00A63AC8">
      <w:pPr>
        <w:pStyle w:val="Normlny-zmluva2rove"/>
        <w:numPr>
          <w:ilvl w:val="0"/>
          <w:numId w:val="25"/>
        </w:numPr>
        <w:spacing w:after="0" w:line="240" w:lineRule="auto"/>
        <w:ind w:left="1134" w:hanging="567"/>
        <w:rPr>
          <w:rFonts w:cs="Arial"/>
          <w:sz w:val="20"/>
        </w:rPr>
      </w:pPr>
      <w:r w:rsidRPr="00D272A3">
        <w:rPr>
          <w:rFonts w:cs="Arial"/>
          <w:b/>
          <w:sz w:val="20"/>
        </w:rPr>
        <w:t>predĺženie podpory od výrobcu pre firemnú WiFi a riadený prístup do siete</w:t>
      </w:r>
      <w:bookmarkStart w:id="1" w:name="odstavec11a"/>
      <w:r w:rsidRPr="00D272A3">
        <w:rPr>
          <w:rFonts w:cs="Arial"/>
          <w:sz w:val="20"/>
        </w:rPr>
        <w:t xml:space="preserve"> (ďalej len „predĺženie podpory“)</w:t>
      </w:r>
    </w:p>
    <w:p w:rsidR="00A63AC8" w:rsidRPr="00D272A3" w:rsidRDefault="00A63AC8" w:rsidP="00A63AC8">
      <w:pPr>
        <w:pStyle w:val="Normlny-zmluva2rove"/>
        <w:numPr>
          <w:ilvl w:val="0"/>
          <w:numId w:val="25"/>
        </w:numPr>
        <w:spacing w:after="0" w:line="240" w:lineRule="auto"/>
        <w:ind w:left="1134" w:hanging="567"/>
        <w:rPr>
          <w:rFonts w:cs="Arial"/>
          <w:sz w:val="20"/>
        </w:rPr>
      </w:pPr>
      <w:r w:rsidRPr="00D272A3">
        <w:rPr>
          <w:rFonts w:cs="Arial"/>
          <w:b/>
          <w:sz w:val="20"/>
        </w:rPr>
        <w:t>priamy prístup k technickej podpore výrobcu</w:t>
      </w:r>
      <w:r w:rsidRPr="00D272A3">
        <w:rPr>
          <w:rFonts w:cs="Arial"/>
          <w:sz w:val="20"/>
        </w:rPr>
        <w:t xml:space="preserve"> (</w:t>
      </w:r>
      <w:proofErr w:type="spellStart"/>
      <w:r w:rsidRPr="00D272A3">
        <w:rPr>
          <w:rFonts w:cs="Arial"/>
          <w:sz w:val="20"/>
        </w:rPr>
        <w:t>Technical</w:t>
      </w:r>
      <w:proofErr w:type="spellEnd"/>
      <w:r w:rsidRPr="00D272A3">
        <w:rPr>
          <w:rFonts w:cs="Arial"/>
          <w:sz w:val="20"/>
        </w:rPr>
        <w:t xml:space="preserve"> </w:t>
      </w:r>
      <w:proofErr w:type="spellStart"/>
      <w:r w:rsidRPr="00D272A3">
        <w:rPr>
          <w:rFonts w:cs="Arial"/>
          <w:sz w:val="20"/>
        </w:rPr>
        <w:t>assistance</w:t>
      </w:r>
      <w:proofErr w:type="spellEnd"/>
      <w:r w:rsidRPr="00D272A3">
        <w:rPr>
          <w:rFonts w:cs="Arial"/>
          <w:sz w:val="20"/>
        </w:rPr>
        <w:t xml:space="preserve"> center - TAC)</w:t>
      </w:r>
    </w:p>
    <w:p w:rsidR="00A63AC8" w:rsidRPr="00D272A3" w:rsidRDefault="00A63AC8" w:rsidP="00A63AC8">
      <w:pPr>
        <w:pStyle w:val="Normlny-zmluva2rove"/>
        <w:numPr>
          <w:ilvl w:val="0"/>
          <w:numId w:val="25"/>
        </w:numPr>
        <w:spacing w:after="0" w:line="240" w:lineRule="auto"/>
        <w:ind w:left="1134" w:hanging="567"/>
        <w:rPr>
          <w:rFonts w:cs="Arial"/>
          <w:sz w:val="20"/>
        </w:rPr>
      </w:pPr>
      <w:r w:rsidRPr="00D272A3">
        <w:rPr>
          <w:rFonts w:cs="Arial"/>
          <w:b/>
          <w:sz w:val="20"/>
        </w:rPr>
        <w:t xml:space="preserve">v prípade potreby bezplatnú výmenu chybného zariadenia WiFi </w:t>
      </w:r>
      <w:proofErr w:type="spellStart"/>
      <w:r w:rsidRPr="00D272A3">
        <w:rPr>
          <w:rFonts w:cs="Arial"/>
          <w:b/>
          <w:sz w:val="20"/>
        </w:rPr>
        <w:t>access</w:t>
      </w:r>
      <w:proofErr w:type="spellEnd"/>
      <w:r w:rsidRPr="00D272A3">
        <w:rPr>
          <w:rFonts w:cs="Arial"/>
          <w:b/>
          <w:sz w:val="20"/>
        </w:rPr>
        <w:t xml:space="preserve"> point (bližšia špecifikácia podľa sériového čísla v prílohe zmluvy Zoznam AP)</w:t>
      </w:r>
      <w:r w:rsidRPr="00D272A3">
        <w:rPr>
          <w:rFonts w:cs="Arial"/>
          <w:sz w:val="20"/>
        </w:rPr>
        <w:t xml:space="preserve">za kvalitatívne rovnaké alebo vyššie </w:t>
      </w:r>
    </w:p>
    <w:p w:rsidR="00A63AC8" w:rsidRPr="00D272A3" w:rsidRDefault="00A63AC8" w:rsidP="00A63AC8">
      <w:pPr>
        <w:pStyle w:val="Normlny-zmluva2rove"/>
        <w:numPr>
          <w:ilvl w:val="0"/>
          <w:numId w:val="25"/>
        </w:numPr>
        <w:spacing w:after="0" w:line="240" w:lineRule="auto"/>
        <w:ind w:left="1134" w:hanging="567"/>
        <w:rPr>
          <w:rFonts w:cs="Arial"/>
          <w:b/>
          <w:sz w:val="20"/>
        </w:rPr>
      </w:pPr>
      <w:r w:rsidRPr="00D272A3">
        <w:rPr>
          <w:rFonts w:cs="Arial"/>
          <w:b/>
          <w:sz w:val="20"/>
        </w:rPr>
        <w:t>prístup k jednotnému portálu na správu inštalovaných licencií</w:t>
      </w:r>
    </w:p>
    <w:p w:rsidR="00A63AC8" w:rsidRPr="00D272A3" w:rsidRDefault="00A63AC8" w:rsidP="00A63AC8">
      <w:pPr>
        <w:pStyle w:val="Normlny-zmluva2rove"/>
        <w:numPr>
          <w:ilvl w:val="0"/>
          <w:numId w:val="25"/>
        </w:numPr>
        <w:spacing w:after="0" w:line="240" w:lineRule="auto"/>
        <w:ind w:left="1134" w:hanging="567"/>
        <w:rPr>
          <w:rFonts w:cs="Arial"/>
          <w:b/>
          <w:sz w:val="20"/>
        </w:rPr>
      </w:pPr>
      <w:r w:rsidRPr="00D272A3">
        <w:rPr>
          <w:rFonts w:cs="Arial"/>
          <w:b/>
          <w:sz w:val="20"/>
        </w:rPr>
        <w:t>ďalšie činnosti podľa prílohy č. 1 tejto zmluvy</w:t>
      </w:r>
    </w:p>
    <w:p w:rsidR="00A63AC8" w:rsidRPr="00D272A3" w:rsidRDefault="00A63AC8" w:rsidP="00A63AC8">
      <w:pPr>
        <w:pStyle w:val="Normlny-zmluva2rove"/>
        <w:numPr>
          <w:ilvl w:val="0"/>
          <w:numId w:val="0"/>
        </w:numPr>
        <w:spacing w:after="0" w:line="240" w:lineRule="auto"/>
        <w:ind w:left="1106" w:hanging="680"/>
        <w:rPr>
          <w:rFonts w:cs="Arial"/>
          <w:sz w:val="20"/>
        </w:rPr>
      </w:pPr>
      <w:r w:rsidRPr="00D272A3">
        <w:rPr>
          <w:rFonts w:cs="Arial"/>
          <w:sz w:val="20"/>
        </w:rPr>
        <w:t xml:space="preserve">   (činnosti podľa bodu 2.1.1 až 2.1.5 tohto bodu zmluvy spolu ako „predmet zmluvy“)</w:t>
      </w:r>
      <w:bookmarkEnd w:id="1"/>
      <w:r w:rsidRPr="00D272A3">
        <w:rPr>
          <w:rFonts w:cs="Arial"/>
          <w:sz w:val="20"/>
        </w:rPr>
        <w:t xml:space="preserve">. </w:t>
      </w:r>
    </w:p>
    <w:p w:rsidR="00A63AC8" w:rsidRPr="00D272A3" w:rsidRDefault="00A63AC8" w:rsidP="00A63AC8">
      <w:pPr>
        <w:pStyle w:val="Odsekzoznamu"/>
        <w:numPr>
          <w:ilvl w:val="0"/>
          <w:numId w:val="26"/>
        </w:numPr>
        <w:tabs>
          <w:tab w:val="num" w:pos="0"/>
        </w:tabs>
        <w:ind w:right="6"/>
        <w:jc w:val="both"/>
        <w:rPr>
          <w:rFonts w:ascii="Arial" w:hAnsi="Arial" w:cs="Arial"/>
          <w:vanish/>
        </w:rPr>
      </w:pPr>
    </w:p>
    <w:p w:rsidR="00A63AC8" w:rsidRPr="00D272A3" w:rsidRDefault="00A63AC8" w:rsidP="00A63AC8">
      <w:pPr>
        <w:pStyle w:val="Odsekzoznamu"/>
        <w:numPr>
          <w:ilvl w:val="0"/>
          <w:numId w:val="26"/>
        </w:numPr>
        <w:tabs>
          <w:tab w:val="num" w:pos="0"/>
        </w:tabs>
        <w:ind w:left="567" w:right="6" w:hanging="567"/>
        <w:jc w:val="both"/>
        <w:rPr>
          <w:rFonts w:ascii="Arial" w:hAnsi="Arial" w:cs="Arial"/>
        </w:rPr>
      </w:pPr>
      <w:r w:rsidRPr="00D272A3">
        <w:rPr>
          <w:rFonts w:ascii="Arial" w:hAnsi="Arial" w:cs="Arial"/>
        </w:rPr>
        <w:t>Bližšia špecifikácia predmetu zmluvy je uvedená v prílohe č. 1 tejto zmluvy.</w:t>
      </w:r>
    </w:p>
    <w:p w:rsidR="00A63AC8" w:rsidRPr="00D272A3" w:rsidRDefault="00A63AC8" w:rsidP="00A63AC8">
      <w:pPr>
        <w:pStyle w:val="Odsekzoznamu"/>
        <w:numPr>
          <w:ilvl w:val="0"/>
          <w:numId w:val="26"/>
        </w:numPr>
        <w:tabs>
          <w:tab w:val="num" w:pos="0"/>
        </w:tabs>
        <w:ind w:left="567" w:right="6" w:hanging="567"/>
        <w:jc w:val="both"/>
        <w:rPr>
          <w:rFonts w:ascii="Arial" w:hAnsi="Arial" w:cs="Arial"/>
        </w:rPr>
      </w:pPr>
      <w:r w:rsidRPr="00D272A3">
        <w:rPr>
          <w:rFonts w:ascii="Arial" w:hAnsi="Arial" w:cs="Arial"/>
        </w:rPr>
        <w:t xml:space="preserve">Objednávateľ sa zaväzuje poskytnúť poskytovateľovi primeranú súčinnosť pri plnení predmetu tejto zmluvy a zaplatiť poskytovateľovi dohodnutú cenu za podmienok, uvedených v tejto zmluve.  </w:t>
      </w:r>
    </w:p>
    <w:p w:rsidR="00A63AC8" w:rsidRPr="00D272A3" w:rsidRDefault="00A63AC8" w:rsidP="00A63AC8">
      <w:pPr>
        <w:pStyle w:val="Odsekzoznamu"/>
        <w:numPr>
          <w:ilvl w:val="0"/>
          <w:numId w:val="26"/>
        </w:numPr>
        <w:tabs>
          <w:tab w:val="num" w:pos="0"/>
        </w:tabs>
        <w:ind w:left="567" w:right="6" w:hanging="567"/>
        <w:jc w:val="both"/>
        <w:rPr>
          <w:rFonts w:ascii="Arial" w:hAnsi="Arial" w:cs="Arial"/>
        </w:rPr>
      </w:pPr>
      <w:r w:rsidRPr="00D272A3">
        <w:rPr>
          <w:rFonts w:ascii="Arial" w:hAnsi="Arial" w:cs="Arial"/>
        </w:rPr>
        <w:t xml:space="preserve">Poskytnutie predĺženia podpory bude deklarované a overiteľné prostredníctvom internetovej stránky  </w:t>
      </w:r>
      <w:hyperlink r:id="rId7" w:history="1">
        <w:r w:rsidRPr="00D272A3">
          <w:rPr>
            <w:rStyle w:val="Hypertextovprepojenie"/>
            <w:rFonts w:ascii="Arial" w:hAnsi="Arial" w:cs="Arial"/>
          </w:rPr>
          <w:t>www.cisco.com</w:t>
        </w:r>
      </w:hyperlink>
      <w:r w:rsidRPr="00D272A3">
        <w:rPr>
          <w:rFonts w:ascii="Arial" w:hAnsi="Arial" w:cs="Arial"/>
        </w:rPr>
        <w:t>.</w:t>
      </w:r>
    </w:p>
    <w:p w:rsidR="00A63AC8" w:rsidRPr="00D272A3" w:rsidRDefault="00A63AC8" w:rsidP="00A63AC8">
      <w:pPr>
        <w:pStyle w:val="Odsekzoznamu"/>
        <w:numPr>
          <w:ilvl w:val="0"/>
          <w:numId w:val="26"/>
        </w:numPr>
        <w:tabs>
          <w:tab w:val="num" w:pos="0"/>
        </w:tabs>
        <w:ind w:left="567" w:right="6" w:hanging="567"/>
        <w:jc w:val="both"/>
        <w:rPr>
          <w:rFonts w:ascii="Arial" w:hAnsi="Arial" w:cs="Arial"/>
        </w:rPr>
      </w:pPr>
      <w:r w:rsidRPr="00D272A3">
        <w:rPr>
          <w:rFonts w:ascii="Arial" w:hAnsi="Arial" w:cs="Arial"/>
        </w:rPr>
        <w:t>Poskytovateľ vyhlasuje, že je autorizovaným partnerom výrobcu produktov CISCO, čo preukázal objednávateľovi dokladom o partnerstve alebo čestným vyhlásením a je oprávnený poskytnúť plnenie, na ktoré sa zaviazal touto zmluvou. Poskytovateľ sa zaväzuje udržiavať uvedené partnerstvo počas celej doby účinnosti tejto zmluvy.</w:t>
      </w:r>
    </w:p>
    <w:p w:rsidR="00A63AC8" w:rsidRPr="00D272A3" w:rsidRDefault="00A63AC8" w:rsidP="00A63AC8">
      <w:pPr>
        <w:ind w:left="567" w:right="6" w:hanging="568"/>
        <w:jc w:val="both"/>
        <w:rPr>
          <w:rFonts w:ascii="Arial" w:hAnsi="Arial" w:cs="Arial"/>
        </w:rPr>
      </w:pPr>
    </w:p>
    <w:p w:rsidR="00A63AC8" w:rsidRPr="00D272A3" w:rsidRDefault="00A63AC8" w:rsidP="00A63AC8">
      <w:pPr>
        <w:pStyle w:val="Normlny-zmluva2rove"/>
        <w:numPr>
          <w:ilvl w:val="0"/>
          <w:numId w:val="0"/>
        </w:numPr>
        <w:spacing w:after="0" w:line="240" w:lineRule="auto"/>
        <w:ind w:left="426" w:hanging="426"/>
        <w:rPr>
          <w:rFonts w:cs="Arial"/>
          <w:sz w:val="20"/>
        </w:rPr>
      </w:pPr>
    </w:p>
    <w:p w:rsidR="00A63AC8" w:rsidRPr="00D272A3" w:rsidRDefault="00A63AC8" w:rsidP="00A63AC8">
      <w:pPr>
        <w:pStyle w:val="Normlny-zmluva2rove"/>
        <w:numPr>
          <w:ilvl w:val="0"/>
          <w:numId w:val="0"/>
        </w:numPr>
        <w:spacing w:after="0" w:line="240" w:lineRule="auto"/>
        <w:ind w:left="426" w:hanging="426"/>
        <w:rPr>
          <w:rFonts w:cs="Arial"/>
          <w:sz w:val="20"/>
        </w:rPr>
      </w:pPr>
    </w:p>
    <w:p w:rsidR="00A63AC8" w:rsidRPr="00D272A3" w:rsidRDefault="00A63AC8" w:rsidP="00A63AC8">
      <w:pPr>
        <w:pStyle w:val="Normlny-nadpisZmluva"/>
        <w:spacing w:before="0" w:after="0" w:line="240" w:lineRule="auto"/>
        <w:ind w:left="0"/>
        <w:contextualSpacing w:val="0"/>
        <w:jc w:val="center"/>
        <w:rPr>
          <w:rFonts w:cs="Arial"/>
          <w:sz w:val="20"/>
          <w:szCs w:val="20"/>
        </w:rPr>
      </w:pPr>
    </w:p>
    <w:p w:rsidR="00A63AC8" w:rsidRPr="00D272A3" w:rsidRDefault="00A63AC8" w:rsidP="00A63AC8">
      <w:pPr>
        <w:pStyle w:val="Normlny-nadpisZmluva"/>
        <w:numPr>
          <w:ilvl w:val="0"/>
          <w:numId w:val="0"/>
        </w:numPr>
        <w:spacing w:before="0" w:after="0" w:line="240" w:lineRule="auto"/>
        <w:contextualSpacing w:val="0"/>
        <w:jc w:val="center"/>
        <w:rPr>
          <w:rFonts w:cs="Arial"/>
          <w:sz w:val="20"/>
          <w:szCs w:val="20"/>
          <w:u w:val="single"/>
        </w:rPr>
      </w:pPr>
      <w:r w:rsidRPr="00D272A3">
        <w:rPr>
          <w:rFonts w:cs="Arial"/>
          <w:sz w:val="20"/>
          <w:szCs w:val="20"/>
          <w:u w:val="single"/>
        </w:rPr>
        <w:t>PRÁVA A POVINNOSTI ZMLUVNÝCH STRÁN</w:t>
      </w:r>
    </w:p>
    <w:p w:rsidR="00A63AC8" w:rsidRPr="00D272A3" w:rsidRDefault="00A63AC8" w:rsidP="00A63AC8">
      <w:pPr>
        <w:pStyle w:val="Normlny-nadpisZmluva"/>
        <w:numPr>
          <w:ilvl w:val="0"/>
          <w:numId w:val="0"/>
        </w:numPr>
        <w:spacing w:before="0" w:after="0" w:line="240" w:lineRule="auto"/>
        <w:contextualSpacing w:val="0"/>
        <w:rPr>
          <w:rFonts w:cs="Arial"/>
          <w:sz w:val="20"/>
          <w:szCs w:val="20"/>
          <w:u w:val="single"/>
        </w:rPr>
      </w:pPr>
    </w:p>
    <w:p w:rsidR="00A63AC8" w:rsidRPr="00D66610" w:rsidRDefault="00A63AC8" w:rsidP="00A63AC8">
      <w:pPr>
        <w:pStyle w:val="Zkladntext2"/>
        <w:numPr>
          <w:ilvl w:val="0"/>
          <w:numId w:val="27"/>
        </w:numPr>
        <w:ind w:left="567" w:right="6" w:hanging="567"/>
        <w:rPr>
          <w:rFonts w:ascii="Arial" w:hAnsi="Arial" w:cs="Arial"/>
          <w:sz w:val="20"/>
        </w:rPr>
      </w:pPr>
      <w:r w:rsidRPr="00D66610">
        <w:rPr>
          <w:rFonts w:ascii="Arial" w:hAnsi="Arial" w:cs="Arial"/>
          <w:sz w:val="20"/>
        </w:rPr>
        <w:t xml:space="preserve">Poskytovateľ odovzdá predĺženie podpory oprávnenej osobe objednávateľa vo forme licenčných certifikátov v súlade s prílohou č. 1 tejto zmluvy, vrátane inej potrebnej dokumentácie a licenčných podmienok spoločnosti CISCO formou preberacieho protokolu (ďalej v zmluve len „preberací protokol“), ktorý bude obsahovať minimálne zoznam odovzdávaných položiek, dátum, mená a podpisy preberajúcej a odovzdávajúcej osoby (oprávnených osôb za každú zmluvnú stranu). </w:t>
      </w:r>
    </w:p>
    <w:p w:rsidR="00A63AC8" w:rsidRPr="00D272A3" w:rsidRDefault="00A63AC8" w:rsidP="00A63AC8">
      <w:pPr>
        <w:pStyle w:val="Normlny-zmluva2rove"/>
        <w:numPr>
          <w:ilvl w:val="0"/>
          <w:numId w:val="0"/>
        </w:numPr>
        <w:spacing w:after="0" w:line="240" w:lineRule="auto"/>
        <w:ind w:left="567"/>
        <w:rPr>
          <w:rFonts w:cs="Arial"/>
          <w:sz w:val="20"/>
        </w:rPr>
      </w:pPr>
      <w:r w:rsidRPr="00D272A3">
        <w:rPr>
          <w:rFonts w:cs="Arial"/>
          <w:sz w:val="20"/>
        </w:rPr>
        <w:t>Oprávnená osoba objednávateľa, svojím podpisom potvrdí úplnosť a bezchybnosť dodávky predmetu zmluvy.</w:t>
      </w:r>
    </w:p>
    <w:p w:rsidR="00A63AC8" w:rsidRPr="00D66610" w:rsidRDefault="00A63AC8" w:rsidP="00A63AC8">
      <w:pPr>
        <w:pStyle w:val="Zkladntext2"/>
        <w:numPr>
          <w:ilvl w:val="0"/>
          <w:numId w:val="27"/>
        </w:numPr>
        <w:ind w:left="567" w:right="7" w:hanging="567"/>
        <w:rPr>
          <w:rFonts w:ascii="Arial" w:hAnsi="Arial" w:cs="Arial"/>
          <w:sz w:val="20"/>
        </w:rPr>
      </w:pPr>
      <w:r w:rsidRPr="00D66610">
        <w:rPr>
          <w:rFonts w:ascii="Arial" w:hAnsi="Arial" w:cs="Arial"/>
          <w:sz w:val="20"/>
        </w:rPr>
        <w:t xml:space="preserve">Poskytovateľ je povinný zaslať objednávateľovi prístupové údaje k jednotnému portálu na správu inštalovaných licencií v zmysle článku 2. bod 2.1.4 tejto zmluvy </w:t>
      </w:r>
      <w:r w:rsidRPr="00F862B5">
        <w:rPr>
          <w:rFonts w:ascii="Arial" w:hAnsi="Arial" w:cs="Arial"/>
          <w:sz w:val="20"/>
        </w:rPr>
        <w:t>najneskôr do 10</w:t>
      </w:r>
      <w:r>
        <w:rPr>
          <w:rFonts w:ascii="Arial" w:hAnsi="Arial" w:cs="Arial"/>
          <w:sz w:val="20"/>
        </w:rPr>
        <w:t xml:space="preserve"> (slovom: desať) dní </w:t>
      </w:r>
      <w:r w:rsidRPr="00D66610">
        <w:rPr>
          <w:rFonts w:ascii="Arial" w:hAnsi="Arial" w:cs="Arial"/>
          <w:sz w:val="20"/>
        </w:rPr>
        <w:t>odo dňa nadobudnutia účinnosti tejto zmluvy.</w:t>
      </w:r>
    </w:p>
    <w:p w:rsidR="00A63AC8" w:rsidRPr="00D66610" w:rsidRDefault="00A63AC8" w:rsidP="00A63AC8">
      <w:pPr>
        <w:pStyle w:val="Zkladntext2"/>
        <w:numPr>
          <w:ilvl w:val="0"/>
          <w:numId w:val="27"/>
        </w:numPr>
        <w:ind w:left="567" w:right="7" w:hanging="567"/>
        <w:rPr>
          <w:rFonts w:ascii="Arial" w:hAnsi="Arial" w:cs="Arial"/>
          <w:sz w:val="20"/>
        </w:rPr>
      </w:pPr>
      <w:r w:rsidRPr="00D66610">
        <w:rPr>
          <w:rFonts w:ascii="Arial" w:hAnsi="Arial" w:cs="Arial"/>
          <w:sz w:val="20"/>
        </w:rPr>
        <w:t xml:space="preserve">Poskytovateľ je povinný zabezpečiť predĺženie podpory </w:t>
      </w:r>
      <w:r w:rsidRPr="00D66610">
        <w:rPr>
          <w:rFonts w:ascii="Arial" w:hAnsi="Arial" w:cs="Arial"/>
          <w:b/>
          <w:sz w:val="20"/>
        </w:rPr>
        <w:t>na obdobia špecifikované v prílohe č. 1 tejto zmluvy</w:t>
      </w:r>
      <w:r w:rsidRPr="00D66610">
        <w:rPr>
          <w:rFonts w:ascii="Arial" w:hAnsi="Arial" w:cs="Arial"/>
          <w:sz w:val="20"/>
        </w:rPr>
        <w:t>.</w:t>
      </w:r>
    </w:p>
    <w:p w:rsidR="00A63AC8" w:rsidRPr="00D66610" w:rsidRDefault="00A63AC8" w:rsidP="00A63AC8">
      <w:pPr>
        <w:pStyle w:val="Zkladntext2"/>
        <w:numPr>
          <w:ilvl w:val="0"/>
          <w:numId w:val="27"/>
        </w:numPr>
        <w:ind w:left="567" w:right="7" w:hanging="567"/>
        <w:rPr>
          <w:rFonts w:ascii="Arial" w:hAnsi="Arial" w:cs="Arial"/>
          <w:sz w:val="20"/>
        </w:rPr>
      </w:pPr>
      <w:r w:rsidRPr="00D66610">
        <w:rPr>
          <w:rFonts w:ascii="Arial" w:hAnsi="Arial" w:cs="Arial"/>
          <w:sz w:val="20"/>
        </w:rPr>
        <w:t xml:space="preserve">Poskytovateľ je povinný poskytovať časti predmetu zmluvy podľa článku 2. bod 2.1.2 až 2.1.5 tejto zmluvy </w:t>
      </w:r>
      <w:r w:rsidRPr="00D66610">
        <w:rPr>
          <w:rFonts w:ascii="Arial" w:hAnsi="Arial" w:cs="Arial"/>
          <w:b/>
          <w:sz w:val="20"/>
        </w:rPr>
        <w:t>od 01.08.2026</w:t>
      </w:r>
      <w:r w:rsidRPr="00D66610">
        <w:rPr>
          <w:rFonts w:ascii="Arial" w:hAnsi="Arial" w:cs="Arial"/>
          <w:sz w:val="20"/>
        </w:rPr>
        <w:t>.</w:t>
      </w:r>
    </w:p>
    <w:p w:rsidR="00A63AC8" w:rsidRPr="00D272A3" w:rsidRDefault="00A63AC8" w:rsidP="00A63AC8">
      <w:pPr>
        <w:pStyle w:val="Normlny-zmluva2rove"/>
        <w:numPr>
          <w:ilvl w:val="0"/>
          <w:numId w:val="0"/>
        </w:numPr>
        <w:spacing w:after="0" w:line="240" w:lineRule="auto"/>
        <w:ind w:left="851"/>
        <w:rPr>
          <w:sz w:val="20"/>
        </w:rPr>
      </w:pPr>
    </w:p>
    <w:p w:rsidR="00A63AC8" w:rsidRPr="00D272A3" w:rsidRDefault="00A63AC8" w:rsidP="00A63AC8">
      <w:pPr>
        <w:pStyle w:val="Normlny-nadpisZmluva"/>
        <w:spacing w:before="0" w:after="0" w:line="240" w:lineRule="auto"/>
        <w:ind w:left="0"/>
        <w:jc w:val="center"/>
        <w:rPr>
          <w:sz w:val="20"/>
          <w:szCs w:val="20"/>
        </w:rPr>
      </w:pPr>
    </w:p>
    <w:p w:rsidR="00A63AC8" w:rsidRPr="00D272A3" w:rsidRDefault="00A63AC8" w:rsidP="00A63AC8">
      <w:pPr>
        <w:pStyle w:val="Normlny-nadpisZmluva"/>
        <w:numPr>
          <w:ilvl w:val="0"/>
          <w:numId w:val="0"/>
        </w:numPr>
        <w:spacing w:before="0" w:after="0" w:line="240" w:lineRule="auto"/>
        <w:jc w:val="center"/>
        <w:rPr>
          <w:sz w:val="20"/>
          <w:szCs w:val="20"/>
          <w:u w:val="single"/>
        </w:rPr>
      </w:pPr>
      <w:r w:rsidRPr="00D272A3">
        <w:rPr>
          <w:sz w:val="20"/>
          <w:szCs w:val="20"/>
          <w:u w:val="single"/>
        </w:rPr>
        <w:t>Cena a platobné podmienky</w:t>
      </w:r>
    </w:p>
    <w:p w:rsidR="00A63AC8" w:rsidRPr="00D272A3" w:rsidRDefault="00A63AC8" w:rsidP="00A63AC8">
      <w:pPr>
        <w:pStyle w:val="Normlny-nadpisZmluva"/>
        <w:numPr>
          <w:ilvl w:val="0"/>
          <w:numId w:val="0"/>
        </w:numPr>
        <w:spacing w:before="0" w:after="0" w:line="240" w:lineRule="auto"/>
        <w:ind w:left="567" w:hanging="568"/>
        <w:jc w:val="center"/>
        <w:rPr>
          <w:rFonts w:cs="Arial"/>
          <w:sz w:val="20"/>
          <w:szCs w:val="20"/>
          <w:u w:val="single"/>
        </w:rPr>
      </w:pPr>
    </w:p>
    <w:p w:rsidR="00A63AC8" w:rsidRPr="00D272A3" w:rsidRDefault="00A63AC8" w:rsidP="00A63AC8">
      <w:pPr>
        <w:pStyle w:val="Normlny-zmluva2rove"/>
        <w:numPr>
          <w:ilvl w:val="0"/>
          <w:numId w:val="0"/>
        </w:numPr>
        <w:spacing w:after="0" w:line="240" w:lineRule="auto"/>
        <w:ind w:left="567" w:hanging="568"/>
        <w:rPr>
          <w:rFonts w:cs="Arial"/>
          <w:sz w:val="20"/>
        </w:rPr>
      </w:pPr>
      <w:r w:rsidRPr="00D272A3">
        <w:rPr>
          <w:rFonts w:cs="Arial"/>
          <w:bCs/>
          <w:sz w:val="20"/>
        </w:rPr>
        <w:t xml:space="preserve">4.1 </w:t>
      </w:r>
      <w:r w:rsidRPr="00D272A3">
        <w:rPr>
          <w:rFonts w:cs="Arial"/>
          <w:bCs/>
          <w:sz w:val="20"/>
        </w:rPr>
        <w:tab/>
      </w:r>
      <w:r w:rsidRPr="00B84D11">
        <w:rPr>
          <w:rFonts w:cs="Arial"/>
          <w:sz w:val="20"/>
        </w:rPr>
        <w:t xml:space="preserve">Jednotkové ceny za predĺženie podpory </w:t>
      </w:r>
      <w:r w:rsidRPr="00D272A3">
        <w:rPr>
          <w:rFonts w:cs="Arial"/>
          <w:sz w:val="20"/>
        </w:rPr>
        <w:t>sú uvedené v prílohe č. 1 tejto zmluvy a zahŕňajú všetky náklady poskytovateľa, súvisiace s poskytnutím predmetu zmluvy (vrátane ostatných častí predmetu zmluvy podľa článku 2. bod 2.1.2 až 2.1.5 tejto zmluvy).</w:t>
      </w:r>
    </w:p>
    <w:p w:rsidR="00A63AC8" w:rsidRPr="00B84D11" w:rsidRDefault="00A63AC8" w:rsidP="00A63AC8">
      <w:pPr>
        <w:pStyle w:val="Zkladntext2"/>
        <w:ind w:left="567" w:right="6" w:hanging="568"/>
        <w:rPr>
          <w:rFonts w:ascii="Arial" w:hAnsi="Arial" w:cs="Arial"/>
          <w:sz w:val="20"/>
        </w:rPr>
      </w:pPr>
      <w:r w:rsidRPr="00B84D11">
        <w:rPr>
          <w:rFonts w:ascii="Arial" w:hAnsi="Arial" w:cs="Arial"/>
          <w:sz w:val="20"/>
        </w:rPr>
        <w:t>4.2</w:t>
      </w:r>
      <w:r w:rsidRPr="00B84D11">
        <w:rPr>
          <w:rFonts w:ascii="Arial" w:hAnsi="Arial" w:cs="Arial"/>
          <w:sz w:val="20"/>
        </w:rPr>
        <w:tab/>
        <w:t xml:space="preserve">Celková cena za plnenie, poskytnuté na základe tejto zmluvy (za predmet zmluvy v celom rozsahu) predstavuje sumu vo výške .............,- </w:t>
      </w:r>
      <w:r w:rsidRPr="00B84D11">
        <w:rPr>
          <w:rFonts w:ascii="Arial" w:hAnsi="Arial" w:cs="Arial"/>
          <w:b/>
          <w:sz w:val="20"/>
        </w:rPr>
        <w:t>EUR bez DPH</w:t>
      </w:r>
      <w:r w:rsidRPr="00B84D11">
        <w:rPr>
          <w:rFonts w:ascii="Arial" w:hAnsi="Arial" w:cs="Arial"/>
          <w:sz w:val="20"/>
        </w:rPr>
        <w:t xml:space="preserve"> (slovom: ................ eur). </w:t>
      </w:r>
    </w:p>
    <w:p w:rsidR="00A63AC8" w:rsidRPr="00D272A3" w:rsidRDefault="00A63AC8" w:rsidP="00A63AC8">
      <w:pPr>
        <w:pStyle w:val="Normlny-zmluva2rove"/>
        <w:numPr>
          <w:ilvl w:val="0"/>
          <w:numId w:val="0"/>
        </w:numPr>
        <w:spacing w:after="0" w:line="240" w:lineRule="auto"/>
        <w:ind w:left="567"/>
        <w:rPr>
          <w:rFonts w:cs="Arial"/>
          <w:sz w:val="20"/>
        </w:rPr>
      </w:pPr>
      <w:r w:rsidRPr="00D272A3">
        <w:rPr>
          <w:rFonts w:cs="Arial"/>
          <w:sz w:val="20"/>
        </w:rPr>
        <w:t xml:space="preserve">K cene predmetu zmluvy bude uplatnený režim DPH podľa platných právnych predpisov. </w:t>
      </w:r>
    </w:p>
    <w:p w:rsidR="00A63AC8" w:rsidRPr="00D272A3" w:rsidRDefault="00A63AC8" w:rsidP="00A63AC8">
      <w:pPr>
        <w:pStyle w:val="Odsekzoznamu"/>
        <w:ind w:left="567" w:hanging="568"/>
        <w:jc w:val="both"/>
        <w:rPr>
          <w:rFonts w:ascii="Arial" w:eastAsia="Calibri" w:hAnsi="Arial" w:cs="Arial"/>
          <w:lang w:eastAsia="en-US"/>
        </w:rPr>
      </w:pPr>
      <w:r w:rsidRPr="00D272A3">
        <w:rPr>
          <w:rFonts w:ascii="Arial" w:hAnsi="Arial" w:cs="Arial"/>
        </w:rPr>
        <w:t xml:space="preserve">4.3 </w:t>
      </w:r>
      <w:r w:rsidRPr="00D272A3">
        <w:rPr>
          <w:rFonts w:ascii="Arial" w:hAnsi="Arial" w:cs="Arial"/>
        </w:rPr>
        <w:tab/>
        <w:t>Poskytovateľ je pred vystavením faktúry povinný predložiť objednávateľovi v 2 (slovom: dvoch) vyhotoveniach preberací protokol na posúdenie a vecnú kontrolu správnosti. Po odovzdaní a prevzatí predmetu zmluvy prostredníctvom podpísania preberacieho protokolu oprávnenými osobami oboch zmluvných strán, je poskytovateľ povinný do 15 (slovom: pätnástich) dní vystaviť a doručiť objednávateľovi faktúru za podmienok, uvedených ďalej v tomto článku zmluvy. O</w:t>
      </w:r>
      <w:r w:rsidRPr="00D272A3">
        <w:rPr>
          <w:rFonts w:ascii="Arial" w:hAnsi="Arial"/>
        </w:rPr>
        <w:t>dsúhlasený preberací protokol, tvorí prílohu faktúry na úhradu ceny za predmet zmluvy.</w:t>
      </w:r>
    </w:p>
    <w:p w:rsidR="00A63AC8" w:rsidRPr="00D272A3" w:rsidRDefault="00A63AC8" w:rsidP="00A63AC8">
      <w:pPr>
        <w:pStyle w:val="Normlny-zmluva2rove"/>
        <w:numPr>
          <w:ilvl w:val="0"/>
          <w:numId w:val="0"/>
        </w:numPr>
        <w:spacing w:after="0" w:line="240" w:lineRule="auto"/>
        <w:ind w:left="567" w:hanging="568"/>
        <w:rPr>
          <w:sz w:val="20"/>
        </w:rPr>
      </w:pPr>
      <w:r w:rsidRPr="00D272A3">
        <w:rPr>
          <w:sz w:val="20"/>
        </w:rPr>
        <w:t xml:space="preserve">4.4 </w:t>
      </w:r>
      <w:r w:rsidRPr="00D272A3">
        <w:rPr>
          <w:sz w:val="20"/>
        </w:rPr>
        <w:tab/>
        <w:t xml:space="preserve">Faktúru poskytovateľ zašle objednávateľovi na e-mailovú adresu: </w:t>
      </w:r>
      <w:hyperlink r:id="rId8" w:history="1">
        <w:r w:rsidRPr="00D272A3">
          <w:rPr>
            <w:rStyle w:val="Hypertextovprepojenie"/>
            <w:sz w:val="20"/>
          </w:rPr>
          <w:t>e-infaktury@bvsas.sk</w:t>
        </w:r>
      </w:hyperlink>
      <w:r w:rsidRPr="00D272A3">
        <w:rPr>
          <w:sz w:val="20"/>
        </w:rPr>
        <w:t>.</w:t>
      </w:r>
    </w:p>
    <w:p w:rsidR="00A63AC8" w:rsidRPr="00D272A3" w:rsidRDefault="00A63AC8" w:rsidP="00A63AC8">
      <w:pPr>
        <w:pStyle w:val="Normlny-zmluva2rove"/>
        <w:numPr>
          <w:ilvl w:val="0"/>
          <w:numId w:val="0"/>
        </w:numPr>
        <w:spacing w:after="0" w:line="240" w:lineRule="auto"/>
        <w:ind w:left="567" w:hanging="568"/>
        <w:rPr>
          <w:rFonts w:cs="Arial"/>
          <w:sz w:val="20"/>
        </w:rPr>
      </w:pPr>
      <w:r w:rsidRPr="00D272A3">
        <w:rPr>
          <w:rFonts w:cs="Arial"/>
          <w:sz w:val="20"/>
        </w:rPr>
        <w:t xml:space="preserve">4.5 </w:t>
      </w:r>
      <w:r w:rsidRPr="00D272A3">
        <w:rPr>
          <w:rFonts w:cs="Arial"/>
          <w:sz w:val="20"/>
        </w:rPr>
        <w:tab/>
        <w:t>Za deň doručenia faktúry, ktorá bude vystavená po vecnej a formálnej stránke v súlade s podmienkami, stanovenými v tomto článku zmluvy, sa považuje deň doručenia faktúry na e-mailovú adresu, uvedenú v bode 4.4 tohto článku zmluvy. Faktúra doručená počas sviatkov a dní pracovného pokoja, resp. v pracovné dni po 16:00 hod., je vždy považovaná za doručenú najbližší nasledujúci pracovný deň.</w:t>
      </w:r>
    </w:p>
    <w:p w:rsidR="00A63AC8" w:rsidRPr="00D272A3" w:rsidRDefault="00A63AC8" w:rsidP="00A63AC8">
      <w:pPr>
        <w:tabs>
          <w:tab w:val="num" w:pos="0"/>
        </w:tabs>
        <w:ind w:left="567" w:hanging="568"/>
        <w:jc w:val="both"/>
        <w:rPr>
          <w:rFonts w:ascii="Arial" w:hAnsi="Arial" w:cs="Arial"/>
        </w:rPr>
      </w:pPr>
      <w:r w:rsidRPr="00D272A3">
        <w:rPr>
          <w:rFonts w:ascii="Arial" w:hAnsi="Arial" w:cs="Arial"/>
        </w:rPr>
        <w:tab/>
      </w:r>
      <w:r w:rsidRPr="00D272A3">
        <w:rPr>
          <w:rFonts w:ascii="Arial" w:hAnsi="Arial" w:cs="Arial"/>
        </w:rPr>
        <w:tab/>
        <w:t>Objednávateľ nenesie zodpovednosť za nedoručenie faktúry zo strany poskytovateľa a ani nie je povinný o tejto skutočnosti poskytovateľa upovedomiť.</w:t>
      </w:r>
    </w:p>
    <w:p w:rsidR="00A63AC8" w:rsidRPr="00D272A3" w:rsidRDefault="00A63AC8" w:rsidP="00A63AC8">
      <w:pPr>
        <w:numPr>
          <w:ilvl w:val="0"/>
          <w:numId w:val="13"/>
        </w:numPr>
        <w:tabs>
          <w:tab w:val="num" w:pos="0"/>
        </w:tabs>
        <w:ind w:left="567" w:hanging="568"/>
        <w:jc w:val="both"/>
        <w:rPr>
          <w:rFonts w:ascii="Arial" w:hAnsi="Arial" w:cs="Arial"/>
        </w:rPr>
      </w:pPr>
      <w:r w:rsidRPr="00D272A3">
        <w:rPr>
          <w:rFonts w:ascii="Arial" w:hAnsi="Arial" w:cs="Arial"/>
        </w:rPr>
        <w:t>Faktúra musí obsahovať všetky náležitosti v súlade so zákonom č. 222/2004 Z. z. o dani z pridanej hodnoty v znení neskorších predpisov (ďalej len „zákon o DPH“), vrátane rozdelenia predmetu fakturácie na jednotlivé druhy dodaných tovarov a služieb v zmysle ustanovení § 74 odsek 1 písmeno f) zákona o DPH.</w:t>
      </w:r>
    </w:p>
    <w:p w:rsidR="00A63AC8" w:rsidRPr="00D272A3" w:rsidRDefault="00A63AC8" w:rsidP="00A63AC8">
      <w:pPr>
        <w:numPr>
          <w:ilvl w:val="0"/>
          <w:numId w:val="13"/>
        </w:numPr>
        <w:tabs>
          <w:tab w:val="num" w:pos="0"/>
        </w:tabs>
        <w:ind w:left="567" w:hanging="568"/>
        <w:jc w:val="both"/>
        <w:rPr>
          <w:rFonts w:ascii="Arial" w:hAnsi="Arial" w:cs="Arial"/>
        </w:rPr>
      </w:pPr>
      <w:r w:rsidRPr="00D272A3">
        <w:rPr>
          <w:rFonts w:ascii="Arial" w:hAnsi="Arial" w:cs="Arial"/>
        </w:rPr>
        <w:t xml:space="preserve">Prílohou faktúry bude </w:t>
      </w:r>
      <w:proofErr w:type="spellStart"/>
      <w:r w:rsidRPr="00D272A3">
        <w:rPr>
          <w:rFonts w:ascii="Arial" w:hAnsi="Arial" w:cs="Arial"/>
        </w:rPr>
        <w:t>scan</w:t>
      </w:r>
      <w:proofErr w:type="spellEnd"/>
      <w:r w:rsidRPr="00D272A3">
        <w:rPr>
          <w:rFonts w:ascii="Arial" w:hAnsi="Arial" w:cs="Arial"/>
        </w:rPr>
        <w:t xml:space="preserve"> preberacieho protokolu, podpísaného oprávnenými osobami oboch zmluvných strán. Vo faktúre bude uvedené číslo objednávky, pod ktorým ju objednávateľ eviduje.</w:t>
      </w:r>
    </w:p>
    <w:p w:rsidR="00A63AC8" w:rsidRPr="00D272A3" w:rsidRDefault="00A63AC8" w:rsidP="00A63AC8">
      <w:pPr>
        <w:numPr>
          <w:ilvl w:val="0"/>
          <w:numId w:val="13"/>
        </w:numPr>
        <w:tabs>
          <w:tab w:val="num" w:pos="0"/>
        </w:tabs>
        <w:ind w:left="567" w:hanging="568"/>
        <w:jc w:val="both"/>
        <w:rPr>
          <w:rFonts w:ascii="Arial" w:hAnsi="Arial" w:cs="Arial"/>
        </w:rPr>
      </w:pPr>
      <w:r w:rsidRPr="00D272A3">
        <w:rPr>
          <w:rFonts w:ascii="Arial" w:hAnsi="Arial" w:cs="Arial"/>
        </w:rPr>
        <w:t>Objednávateľ podpisom tejto zmluvy udeľuje poskytovateľovi súhlas k zasielaniu faktúr v elektronickej forme (v súlade s ustanovením § 71 ods. 1 písm. b) zákona o DPH).</w:t>
      </w:r>
    </w:p>
    <w:p w:rsidR="00A63AC8" w:rsidRPr="00D272A3" w:rsidRDefault="00A63AC8" w:rsidP="00A63AC8">
      <w:pPr>
        <w:numPr>
          <w:ilvl w:val="0"/>
          <w:numId w:val="13"/>
        </w:numPr>
        <w:tabs>
          <w:tab w:val="num" w:pos="0"/>
        </w:tabs>
        <w:ind w:left="567" w:hanging="568"/>
        <w:jc w:val="both"/>
        <w:rPr>
          <w:rFonts w:ascii="Arial" w:hAnsi="Arial" w:cs="Arial"/>
        </w:rPr>
      </w:pPr>
      <w:r w:rsidRPr="00D272A3">
        <w:rPr>
          <w:rFonts w:ascii="Arial" w:hAnsi="Arial" w:cs="Arial"/>
        </w:rPr>
        <w:lastRenderedPageBreak/>
        <w:t>V predmete e-mailu, ktorým bude elektronická faktúra zasielaná, musí byť (za účelom základnej identifikácie) uvedené slovo: „faktúra“, „</w:t>
      </w:r>
      <w:proofErr w:type="spellStart"/>
      <w:r w:rsidRPr="00D272A3">
        <w:rPr>
          <w:rFonts w:ascii="Arial" w:hAnsi="Arial" w:cs="Arial"/>
        </w:rPr>
        <w:t>invoice</w:t>
      </w:r>
      <w:proofErr w:type="spellEnd"/>
      <w:r w:rsidRPr="00D272A3">
        <w:rPr>
          <w:rFonts w:ascii="Arial" w:hAnsi="Arial" w:cs="Arial"/>
        </w:rPr>
        <w:t>“, „dobropis“, „ťarchopis“; popri tomto označení môžu byť v predmete e-mailu uvedené aj ďalšie znaky, slúžiace k bližšej identifikácii (čísla alebo písmená).</w:t>
      </w:r>
    </w:p>
    <w:p w:rsidR="00A63AC8" w:rsidRPr="00D272A3" w:rsidRDefault="00A63AC8" w:rsidP="00A63AC8">
      <w:pPr>
        <w:numPr>
          <w:ilvl w:val="0"/>
          <w:numId w:val="13"/>
        </w:numPr>
        <w:tabs>
          <w:tab w:val="num" w:pos="0"/>
        </w:tabs>
        <w:ind w:left="567" w:hanging="568"/>
        <w:jc w:val="both"/>
        <w:rPr>
          <w:rFonts w:ascii="Arial" w:hAnsi="Arial" w:cs="Arial"/>
        </w:rPr>
      </w:pPr>
      <w:r w:rsidRPr="00D272A3">
        <w:rPr>
          <w:rFonts w:ascii="Arial" w:hAnsi="Arial" w:cs="Arial"/>
        </w:rPr>
        <w:t xml:space="preserve">Elektronická faktúra musí byť vystavená len vo formáte súboru PDF a nesmie byť zaheslovaná, zamknutá na tlačenie, ani komprimovaná. </w:t>
      </w:r>
    </w:p>
    <w:p w:rsidR="00A63AC8" w:rsidRPr="00D272A3" w:rsidRDefault="00A63AC8" w:rsidP="00A63AC8">
      <w:pPr>
        <w:numPr>
          <w:ilvl w:val="0"/>
          <w:numId w:val="13"/>
        </w:numPr>
        <w:tabs>
          <w:tab w:val="num" w:pos="0"/>
        </w:tabs>
        <w:ind w:left="567" w:hanging="568"/>
        <w:jc w:val="both"/>
        <w:rPr>
          <w:rFonts w:ascii="Arial" w:hAnsi="Arial" w:cs="Arial"/>
        </w:rPr>
      </w:pPr>
      <w:r w:rsidRPr="00D272A3">
        <w:rPr>
          <w:rFonts w:ascii="Arial" w:hAnsi="Arial" w:cs="Arial"/>
        </w:rPr>
        <w:t>Každý e-mail môže obsahovať v prílohe iba jednu elektronickú faktúru, pričom všetky dokumenty, ktoré sa prikladajú k faktúre (podľa bodu 4.7 tohto článku zmluvy) musia byť zaslané v tom istom e-maile ako samotná faktúra. E-mail, ktorým bude zasielaná elektronická faktúra (prípadne spolu s ďalšími dokumentami) nesmie byť väčší než 20 (slovom: dvadsať) MB.</w:t>
      </w:r>
    </w:p>
    <w:p w:rsidR="00A63AC8" w:rsidRPr="00D272A3" w:rsidRDefault="00A63AC8" w:rsidP="00A63AC8">
      <w:pPr>
        <w:numPr>
          <w:ilvl w:val="0"/>
          <w:numId w:val="13"/>
        </w:numPr>
        <w:tabs>
          <w:tab w:val="num" w:pos="0"/>
        </w:tabs>
        <w:ind w:left="567" w:hanging="568"/>
        <w:jc w:val="both"/>
        <w:rPr>
          <w:rFonts w:ascii="Arial" w:hAnsi="Arial" w:cs="Arial"/>
        </w:rPr>
      </w:pPr>
      <w:r w:rsidRPr="00D272A3">
        <w:rPr>
          <w:rFonts w:ascii="Arial" w:hAnsi="Arial" w:cs="Arial"/>
        </w:rPr>
        <w:t>Poskytovateľ je povinný zabezpečiť vierohodnosť pôvodu, neporušenosť obsahu a čitateľnosť faktúry, vyhotovenej v elektronickej forme, v súlade s podmienkami zákona o DPH. Podpis faktúry kvalifikovaným elektronickým podpisom sa nevyžaduje.</w:t>
      </w:r>
      <w:r w:rsidRPr="00D272A3">
        <w:rPr>
          <w:rFonts w:ascii="Arial" w:hAnsi="Arial" w:cs="Arial"/>
        </w:rPr>
        <w:tab/>
      </w:r>
    </w:p>
    <w:p w:rsidR="00A63AC8" w:rsidRPr="00D272A3" w:rsidRDefault="00A63AC8" w:rsidP="00A63AC8">
      <w:pPr>
        <w:pStyle w:val="AOHead2"/>
        <w:widowControl w:val="0"/>
        <w:numPr>
          <w:ilvl w:val="0"/>
          <w:numId w:val="13"/>
        </w:numPr>
        <w:tabs>
          <w:tab w:val="num" w:pos="0"/>
        </w:tabs>
        <w:spacing w:before="0" w:line="240" w:lineRule="auto"/>
        <w:ind w:left="567" w:hanging="568"/>
        <w:rPr>
          <w:rFonts w:ascii="Arial" w:hAnsi="Arial" w:cs="Arial"/>
          <w:b w:val="0"/>
          <w:sz w:val="20"/>
          <w:szCs w:val="20"/>
          <w:lang w:val="sk-SK"/>
        </w:rPr>
      </w:pPr>
      <w:r w:rsidRPr="00D272A3">
        <w:rPr>
          <w:rFonts w:ascii="Arial" w:hAnsi="Arial" w:cs="Arial"/>
          <w:b w:val="0"/>
          <w:sz w:val="20"/>
          <w:szCs w:val="20"/>
          <w:lang w:val="sk-SK"/>
        </w:rPr>
        <w:t>V prípade, že faktúra:</w:t>
      </w:r>
    </w:p>
    <w:p w:rsidR="00A63AC8" w:rsidRPr="00D272A3" w:rsidRDefault="00A63AC8" w:rsidP="00A63AC8">
      <w:pPr>
        <w:pStyle w:val="AOHead2"/>
        <w:widowControl w:val="0"/>
        <w:tabs>
          <w:tab w:val="num" w:pos="0"/>
        </w:tabs>
        <w:spacing w:before="0" w:line="240" w:lineRule="auto"/>
        <w:ind w:left="567"/>
        <w:rPr>
          <w:rFonts w:ascii="Arial" w:hAnsi="Arial" w:cs="Arial"/>
          <w:b w:val="0"/>
          <w:sz w:val="20"/>
          <w:szCs w:val="20"/>
          <w:lang w:val="sk-SK"/>
        </w:rPr>
      </w:pPr>
      <w:r w:rsidRPr="00D272A3">
        <w:rPr>
          <w:rFonts w:ascii="Arial" w:hAnsi="Arial" w:cs="Arial"/>
          <w:b w:val="0"/>
          <w:sz w:val="20"/>
          <w:szCs w:val="20"/>
          <w:lang w:val="sk-SK"/>
        </w:rPr>
        <w:t>- bude obsahovať nesprávne údaje, nesprávne fakturovanú cenu,</w:t>
      </w:r>
    </w:p>
    <w:p w:rsidR="00A63AC8" w:rsidRPr="00D272A3" w:rsidRDefault="00A63AC8" w:rsidP="00A63AC8">
      <w:pPr>
        <w:pStyle w:val="AOHead2"/>
        <w:widowControl w:val="0"/>
        <w:tabs>
          <w:tab w:val="num" w:pos="0"/>
        </w:tabs>
        <w:spacing w:before="0" w:line="240" w:lineRule="auto"/>
        <w:ind w:left="567"/>
        <w:rPr>
          <w:rFonts w:ascii="Arial" w:hAnsi="Arial" w:cs="Arial"/>
          <w:b w:val="0"/>
          <w:sz w:val="20"/>
          <w:szCs w:val="20"/>
          <w:lang w:val="sk-SK"/>
        </w:rPr>
      </w:pPr>
      <w:r w:rsidRPr="00D272A3">
        <w:rPr>
          <w:rFonts w:ascii="Arial" w:hAnsi="Arial" w:cs="Arial"/>
          <w:b w:val="0"/>
          <w:sz w:val="20"/>
          <w:szCs w:val="20"/>
          <w:lang w:val="sk-SK"/>
        </w:rPr>
        <w:t xml:space="preserve">- nebude obsahovať všetky potrebné náležitosti (vrátane príloh) podľa tejto zmluvy, </w:t>
      </w:r>
    </w:p>
    <w:p w:rsidR="00A63AC8" w:rsidRPr="00D272A3" w:rsidRDefault="00A63AC8" w:rsidP="00A63AC8">
      <w:pPr>
        <w:pStyle w:val="AOHead2"/>
        <w:widowControl w:val="0"/>
        <w:tabs>
          <w:tab w:val="num" w:pos="0"/>
        </w:tabs>
        <w:spacing w:before="0" w:line="240" w:lineRule="auto"/>
        <w:ind w:left="567"/>
        <w:rPr>
          <w:rFonts w:ascii="Arial" w:hAnsi="Arial" w:cs="Arial"/>
          <w:b w:val="0"/>
          <w:sz w:val="20"/>
          <w:szCs w:val="20"/>
          <w:lang w:val="sk-SK"/>
        </w:rPr>
      </w:pPr>
      <w:r w:rsidRPr="00D272A3">
        <w:rPr>
          <w:rFonts w:ascii="Arial" w:hAnsi="Arial" w:cs="Arial"/>
          <w:b w:val="0"/>
          <w:sz w:val="20"/>
          <w:szCs w:val="20"/>
          <w:lang w:val="sk-SK"/>
        </w:rPr>
        <w:t xml:space="preserve">- nebude zabezpečená vierohodnosť jej pôvodu, neporušenosť obsahu a čitateľnosť a/alebo </w:t>
      </w:r>
    </w:p>
    <w:p w:rsidR="00A63AC8" w:rsidRPr="00D272A3" w:rsidRDefault="00A63AC8" w:rsidP="00A63AC8">
      <w:pPr>
        <w:pStyle w:val="AOHead2"/>
        <w:widowControl w:val="0"/>
        <w:tabs>
          <w:tab w:val="num" w:pos="567"/>
        </w:tabs>
        <w:spacing w:before="0" w:line="240" w:lineRule="auto"/>
        <w:ind w:left="567"/>
        <w:rPr>
          <w:rFonts w:ascii="Arial" w:hAnsi="Arial" w:cs="Arial"/>
          <w:b w:val="0"/>
          <w:sz w:val="20"/>
          <w:szCs w:val="20"/>
          <w:lang w:val="sk-SK"/>
        </w:rPr>
      </w:pPr>
      <w:r w:rsidRPr="00D272A3">
        <w:rPr>
          <w:rFonts w:ascii="Arial" w:hAnsi="Arial" w:cs="Arial"/>
          <w:b w:val="0"/>
          <w:sz w:val="20"/>
          <w:szCs w:val="20"/>
          <w:lang w:val="sk-SK"/>
        </w:rPr>
        <w:t xml:space="preserve">- nebude zaslaná v súlade s podmienkami, dohodnutými v tejto zmluve, </w:t>
      </w:r>
    </w:p>
    <w:p w:rsidR="00A63AC8" w:rsidRPr="00D272A3" w:rsidRDefault="00A63AC8" w:rsidP="00A63AC8">
      <w:pPr>
        <w:pStyle w:val="AOHead2"/>
        <w:widowControl w:val="0"/>
        <w:tabs>
          <w:tab w:val="num" w:pos="0"/>
        </w:tabs>
        <w:spacing w:before="0" w:line="240" w:lineRule="auto"/>
        <w:ind w:left="567"/>
        <w:rPr>
          <w:rFonts w:ascii="Arial" w:hAnsi="Arial" w:cs="Arial"/>
          <w:b w:val="0"/>
          <w:color w:val="FF0000"/>
          <w:sz w:val="20"/>
          <w:szCs w:val="20"/>
          <w:lang w:val="sk-SK"/>
        </w:rPr>
      </w:pPr>
      <w:r w:rsidRPr="00D272A3">
        <w:rPr>
          <w:rFonts w:ascii="Arial" w:hAnsi="Arial" w:cs="Arial"/>
          <w:b w:val="0"/>
          <w:sz w:val="20"/>
          <w:szCs w:val="20"/>
          <w:lang w:val="sk-SK"/>
        </w:rPr>
        <w:t>objednávateľ je oprávnený vrátiť ju poskytovateľovi na doplnenie alebo opravu. Faktúra bude vrátená na e-mailovú adresu, z ktorej bola doručená</w:t>
      </w:r>
      <w:r w:rsidRPr="00D272A3">
        <w:rPr>
          <w:rFonts w:ascii="Arial" w:hAnsi="Arial" w:cs="Arial"/>
          <w:b w:val="0"/>
          <w:sz w:val="20"/>
          <w:szCs w:val="20"/>
          <w:highlight w:val="lightGray"/>
          <w:lang w:val="sk-SK"/>
        </w:rPr>
        <w:t>, to neplatí ak poskytovateľ v tomto bode stanoví inú/osobitnú adresu, zriadenú pre tento účel, a to:   ..........@...........</w:t>
      </w:r>
      <w:r w:rsidRPr="00D272A3">
        <w:rPr>
          <w:rFonts w:ascii="Arial" w:hAnsi="Arial" w:cs="Arial"/>
          <w:b w:val="0"/>
          <w:sz w:val="20"/>
          <w:szCs w:val="20"/>
          <w:lang w:val="sk-SK"/>
        </w:rPr>
        <w:t xml:space="preserve">. </w:t>
      </w:r>
      <w:r w:rsidRPr="00D272A3">
        <w:rPr>
          <w:rFonts w:ascii="Arial" w:hAnsi="Arial" w:cs="Arial"/>
          <w:b w:val="0"/>
          <w:color w:val="FF0000"/>
          <w:sz w:val="20"/>
          <w:szCs w:val="20"/>
          <w:lang w:val="sk-SK"/>
        </w:rPr>
        <w:t>(</w:t>
      </w:r>
      <w:r w:rsidRPr="00D272A3">
        <w:rPr>
          <w:rFonts w:ascii="Arial" w:hAnsi="Arial" w:cs="Arial"/>
          <w:b w:val="0"/>
          <w:i/>
          <w:color w:val="FF0000"/>
          <w:sz w:val="20"/>
          <w:szCs w:val="20"/>
          <w:lang w:val="sk-SK"/>
        </w:rPr>
        <w:t>doplní uchádzač alebo sa vyznačený text odstráni</w:t>
      </w:r>
      <w:r w:rsidRPr="00D272A3">
        <w:rPr>
          <w:rFonts w:ascii="Arial" w:hAnsi="Arial" w:cs="Arial"/>
          <w:b w:val="0"/>
          <w:color w:val="FF0000"/>
          <w:sz w:val="20"/>
          <w:szCs w:val="20"/>
          <w:lang w:val="sk-SK"/>
        </w:rPr>
        <w:t>)</w:t>
      </w:r>
    </w:p>
    <w:p w:rsidR="00A63AC8" w:rsidRPr="00D272A3" w:rsidRDefault="00A63AC8" w:rsidP="00A63AC8">
      <w:pPr>
        <w:pStyle w:val="AOHead2"/>
        <w:widowControl w:val="0"/>
        <w:tabs>
          <w:tab w:val="num" w:pos="0"/>
          <w:tab w:val="num" w:pos="142"/>
        </w:tabs>
        <w:spacing w:before="0" w:line="240" w:lineRule="auto"/>
        <w:ind w:left="567" w:hanging="568"/>
        <w:rPr>
          <w:rFonts w:ascii="Arial" w:hAnsi="Arial" w:cs="Arial"/>
          <w:b w:val="0"/>
          <w:sz w:val="20"/>
          <w:szCs w:val="20"/>
          <w:lang w:val="sk-SK"/>
        </w:rPr>
      </w:pPr>
      <w:r w:rsidRPr="00D272A3">
        <w:rPr>
          <w:rFonts w:ascii="Arial" w:hAnsi="Arial" w:cs="Arial"/>
          <w:b w:val="0"/>
          <w:sz w:val="20"/>
          <w:szCs w:val="20"/>
          <w:lang w:val="sk-SK"/>
        </w:rPr>
        <w:tab/>
      </w:r>
      <w:r w:rsidRPr="00D272A3">
        <w:rPr>
          <w:rFonts w:ascii="Arial" w:hAnsi="Arial" w:cs="Arial"/>
          <w:b w:val="0"/>
          <w:sz w:val="20"/>
          <w:szCs w:val="20"/>
          <w:lang w:val="sk-SK"/>
        </w:rPr>
        <w:tab/>
      </w:r>
      <w:r w:rsidRPr="00D272A3">
        <w:rPr>
          <w:rFonts w:ascii="Arial" w:hAnsi="Arial" w:cs="Arial"/>
          <w:b w:val="0"/>
          <w:sz w:val="20"/>
          <w:szCs w:val="20"/>
          <w:lang w:val="sk-SK"/>
        </w:rPr>
        <w:tab/>
        <w:t>V takom prípade sa zastaví plynutie lehoty splatnosti a nová lehota splatnosti začne plynúť dňom doručenia opravenej faktúry objednávateľovi spôsobom, uvedeným v bode 4.14 tohto článku zmluvy.</w:t>
      </w:r>
    </w:p>
    <w:p w:rsidR="00A63AC8" w:rsidRPr="00D272A3" w:rsidRDefault="00A63AC8" w:rsidP="00A63AC8">
      <w:pPr>
        <w:numPr>
          <w:ilvl w:val="0"/>
          <w:numId w:val="13"/>
        </w:numPr>
        <w:ind w:left="567" w:hanging="567"/>
        <w:jc w:val="both"/>
        <w:rPr>
          <w:rFonts w:ascii="Arial" w:hAnsi="Arial" w:cs="Arial"/>
        </w:rPr>
      </w:pPr>
      <w:r w:rsidRPr="00D272A3">
        <w:rPr>
          <w:rFonts w:ascii="Arial" w:hAnsi="Arial" w:cs="Arial"/>
        </w:rPr>
        <w:t xml:space="preserve">Lehota splatnosti faktúry je 30 (slovom: tridsať) dní odo dňa jej doručenia na e-mailovú adresu objednávateľa, uvedenú v bode 4.4 tohto článku zmluvy. </w:t>
      </w:r>
    </w:p>
    <w:p w:rsidR="00A63AC8" w:rsidRPr="00D272A3" w:rsidRDefault="00A63AC8" w:rsidP="00A63AC8">
      <w:pPr>
        <w:numPr>
          <w:ilvl w:val="0"/>
          <w:numId w:val="13"/>
        </w:numPr>
        <w:ind w:left="567" w:hanging="567"/>
        <w:jc w:val="both"/>
        <w:rPr>
          <w:rFonts w:ascii="Arial" w:hAnsi="Arial" w:cs="Arial"/>
        </w:rPr>
      </w:pPr>
      <w:r w:rsidRPr="00D272A3">
        <w:rPr>
          <w:rFonts w:ascii="Arial" w:hAnsi="Arial" w:cs="Arial"/>
        </w:rPr>
        <w:t>Platobná povinnosť objednávateľa sa považuje za splnenú v deň, kedy bude uhrádzaná suma odpísaná z účtu objednávateľa.</w:t>
      </w:r>
    </w:p>
    <w:p w:rsidR="00A63AC8" w:rsidRPr="00D272A3" w:rsidRDefault="00A63AC8" w:rsidP="00A63AC8">
      <w:pPr>
        <w:pStyle w:val="Odsekzoznamu"/>
        <w:numPr>
          <w:ilvl w:val="0"/>
          <w:numId w:val="13"/>
        </w:numPr>
        <w:tabs>
          <w:tab w:val="clear" w:pos="644"/>
        </w:tabs>
        <w:ind w:left="567" w:hanging="567"/>
        <w:contextualSpacing w:val="0"/>
        <w:jc w:val="both"/>
        <w:rPr>
          <w:rFonts w:ascii="Arial" w:hAnsi="Arial" w:cs="Arial"/>
        </w:rPr>
      </w:pPr>
      <w:r w:rsidRPr="00D272A3">
        <w:rPr>
          <w:rFonts w:ascii="Arial" w:hAnsi="Arial" w:cs="Arial"/>
        </w:rPr>
        <w:t>V prípade, že bankový účet poskytovateľa, uvedený v článku 1. tejto zmluvy, nebude ku dňu vystavenia faktúry zverejnený v zozname bankových účtov poskytovateľa používaných na podnikanie na webovom sídle Finančného riaditeľstva Slovenskej republiky (ďalej len „zoznam“ a „FR“), je objednávateľ oprávnený uhradiť fakturovanú sumu na bankový účet (v prípade viacerých účtov na ktorýkoľvek účet), ktorý je zverejnený v predmetnom zozname. V prípade, že ku dňu vystavenia faktúry nebude v zozname na webovom sídle FR zverejnený žiadny bankový účet poskytovateľa používaný na podnikanie, je objednávateľ oprávnený uhradiť poskytovateľovi fakturovanú sumu bez DPH a príslušnú DPH uhradiť na číslo účtu správcu dane, vedené pre poskytovateľa. V uvedených prípadoch sa takto vykonanou úhradou považuje záväzok objednávateľa uhradiť cenu vykonaných servisných služieb za splnený a poskytovateľ nemá nárok žiadať od objednávateľa ďalšie finančné plnenia.</w:t>
      </w:r>
    </w:p>
    <w:p w:rsidR="00A63AC8" w:rsidRPr="00D272A3" w:rsidRDefault="00A63AC8" w:rsidP="00A63AC8">
      <w:pPr>
        <w:numPr>
          <w:ilvl w:val="0"/>
          <w:numId w:val="13"/>
        </w:numPr>
        <w:tabs>
          <w:tab w:val="num" w:pos="0"/>
        </w:tabs>
        <w:ind w:left="567" w:hanging="567"/>
        <w:jc w:val="both"/>
        <w:rPr>
          <w:rFonts w:ascii="Arial" w:hAnsi="Arial" w:cs="Arial"/>
        </w:rPr>
      </w:pPr>
      <w:r w:rsidRPr="00D272A3">
        <w:rPr>
          <w:rFonts w:ascii="Arial" w:hAnsi="Arial" w:cs="Arial"/>
        </w:rPr>
        <w:t>V prípade, ak kedykoľvek po uzavretí zmluvy nastanú u poskytovateľa dôvody na zrušenie registrácie pre DPH v zmysle príslušnej právnej úpravy alebo bude poskytovateľ zverejnený v príslušnom zozname osôb, vedenom FR, je poskytovateľ povinný o tejto skutočnosti objednávateľa bez zbytočného odkladu informovať. V prípade porušenia povinnosti podľa predchádzajúcej vety vzniká objednávateľovi právo na náhradu škody, ktorá mu vznikne v dôsledku porušenia oznamovacej povinnosti, najmä na náhradu DPH.</w:t>
      </w:r>
    </w:p>
    <w:p w:rsidR="00A63AC8" w:rsidRPr="00D272A3" w:rsidRDefault="00A63AC8" w:rsidP="00A63AC8">
      <w:pPr>
        <w:ind w:left="567"/>
        <w:jc w:val="both"/>
        <w:rPr>
          <w:rFonts w:ascii="Arial" w:hAnsi="Arial" w:cs="Arial"/>
        </w:rPr>
      </w:pPr>
    </w:p>
    <w:p w:rsidR="00A63AC8" w:rsidRPr="00D272A3" w:rsidRDefault="00A63AC8" w:rsidP="00A63AC8">
      <w:pPr>
        <w:pStyle w:val="Normlny-nadpisZmluva"/>
        <w:spacing w:before="0" w:after="0" w:line="240" w:lineRule="auto"/>
        <w:ind w:left="0"/>
        <w:contextualSpacing w:val="0"/>
        <w:jc w:val="center"/>
        <w:rPr>
          <w:sz w:val="20"/>
          <w:szCs w:val="20"/>
        </w:rPr>
      </w:pPr>
    </w:p>
    <w:p w:rsidR="00A63AC8" w:rsidRPr="00D272A3" w:rsidRDefault="00A63AC8" w:rsidP="00A63AC8">
      <w:pPr>
        <w:pStyle w:val="Normlny-nadpisZmluva"/>
        <w:numPr>
          <w:ilvl w:val="0"/>
          <w:numId w:val="0"/>
        </w:numPr>
        <w:spacing w:before="0" w:after="0" w:line="240" w:lineRule="auto"/>
        <w:contextualSpacing w:val="0"/>
        <w:jc w:val="center"/>
        <w:rPr>
          <w:sz w:val="20"/>
          <w:szCs w:val="20"/>
          <w:u w:val="single"/>
        </w:rPr>
      </w:pPr>
      <w:r w:rsidRPr="00D272A3">
        <w:rPr>
          <w:sz w:val="20"/>
          <w:szCs w:val="20"/>
          <w:u w:val="single"/>
        </w:rPr>
        <w:t>Zodpovednosť za škodu</w:t>
      </w:r>
    </w:p>
    <w:p w:rsidR="00A63AC8" w:rsidRPr="00D272A3" w:rsidRDefault="00A63AC8" w:rsidP="00A63AC8">
      <w:pPr>
        <w:pStyle w:val="Normlny-nadpisZmluva"/>
        <w:numPr>
          <w:ilvl w:val="0"/>
          <w:numId w:val="0"/>
        </w:numPr>
        <w:spacing w:before="0" w:after="0" w:line="240" w:lineRule="auto"/>
        <w:ind w:left="567" w:hanging="567"/>
        <w:contextualSpacing w:val="0"/>
        <w:jc w:val="center"/>
        <w:rPr>
          <w:sz w:val="20"/>
          <w:szCs w:val="20"/>
          <w:u w:val="single"/>
        </w:rPr>
      </w:pPr>
    </w:p>
    <w:p w:rsidR="00A63AC8" w:rsidRPr="00D272A3" w:rsidRDefault="00A63AC8" w:rsidP="00A63AC8">
      <w:pPr>
        <w:pStyle w:val="Normlny-zmluva2rove"/>
        <w:numPr>
          <w:ilvl w:val="0"/>
          <w:numId w:val="0"/>
        </w:numPr>
        <w:spacing w:after="0" w:line="240" w:lineRule="auto"/>
        <w:ind w:left="567" w:hanging="568"/>
        <w:rPr>
          <w:rFonts w:cs="Arial"/>
          <w:sz w:val="20"/>
        </w:rPr>
      </w:pPr>
      <w:r w:rsidRPr="00D272A3">
        <w:rPr>
          <w:rFonts w:cs="Arial"/>
          <w:sz w:val="20"/>
        </w:rPr>
        <w:t xml:space="preserve">5.1 </w:t>
      </w:r>
      <w:r w:rsidRPr="00D272A3">
        <w:rPr>
          <w:rFonts w:cs="Arial"/>
          <w:sz w:val="20"/>
        </w:rPr>
        <w:tab/>
        <w:t>Zmluvná strana zodpovedá za škodu, ktorú spôsobila druhej zmluvnej strane porušením svojej povinnosti zo zmluvy a je povinná ju nahradiť, okrem prípadov, kedy preukáže, že porušenie povinnosti bolo spôsobené okolnosťami vylučujúcimi zodpovednosť. Pri uplatnení a náhrade škôd a nákladov sa zmluvné strany budú riadiť ustanoveniami § 373 a </w:t>
      </w:r>
      <w:proofErr w:type="spellStart"/>
      <w:r w:rsidRPr="00D272A3">
        <w:rPr>
          <w:rFonts w:cs="Arial"/>
          <w:sz w:val="20"/>
        </w:rPr>
        <w:t>nasl</w:t>
      </w:r>
      <w:proofErr w:type="spellEnd"/>
      <w:r w:rsidRPr="00D272A3">
        <w:rPr>
          <w:rFonts w:cs="Arial"/>
          <w:sz w:val="20"/>
        </w:rPr>
        <w:t>. Obchodného zákonníka.</w:t>
      </w:r>
    </w:p>
    <w:p w:rsidR="00A63AC8" w:rsidRPr="00D272A3" w:rsidRDefault="00A63AC8" w:rsidP="00A63AC8">
      <w:pPr>
        <w:pStyle w:val="Normlny-zmluva2rove"/>
        <w:numPr>
          <w:ilvl w:val="0"/>
          <w:numId w:val="0"/>
        </w:numPr>
        <w:spacing w:after="0" w:line="240" w:lineRule="auto"/>
        <w:ind w:left="567" w:hanging="568"/>
        <w:rPr>
          <w:rFonts w:cs="Arial"/>
          <w:sz w:val="20"/>
        </w:rPr>
      </w:pPr>
      <w:r w:rsidRPr="00D272A3">
        <w:rPr>
          <w:rFonts w:cs="Arial"/>
          <w:sz w:val="20"/>
        </w:rPr>
        <w:t xml:space="preserve">5.2 </w:t>
      </w:r>
      <w:r w:rsidRPr="00D272A3">
        <w:rPr>
          <w:rFonts w:cs="Arial"/>
          <w:sz w:val="20"/>
        </w:rPr>
        <w:tab/>
        <w:t>Žiadna zmluvná strana nezodpovedá za škodu, ktorá vznikla v dôsledku poskytnutia vecne nesprávneho alebo inak chybného zadania od druhej zmluvnej strany. Žiadna zmluvná strana nezodpovedá za omeškanie so splnením svojho záväzku zo zmluvy spôsobené omeškaním s plnením zodpovedajúceho záväzku zo zmluvy druhou zmluvnou stranou.</w:t>
      </w:r>
    </w:p>
    <w:p w:rsidR="00A63AC8" w:rsidRPr="00D272A3" w:rsidRDefault="00A63AC8" w:rsidP="00A63AC8">
      <w:pPr>
        <w:pStyle w:val="Normlny-zmluva2rove"/>
        <w:numPr>
          <w:ilvl w:val="0"/>
          <w:numId w:val="0"/>
        </w:numPr>
        <w:spacing w:after="0" w:line="240" w:lineRule="auto"/>
        <w:ind w:left="567" w:hanging="568"/>
        <w:rPr>
          <w:rFonts w:cs="Arial"/>
          <w:sz w:val="20"/>
        </w:rPr>
      </w:pPr>
      <w:r w:rsidRPr="00D272A3">
        <w:rPr>
          <w:rFonts w:cs="Arial"/>
          <w:sz w:val="20"/>
        </w:rPr>
        <w:t xml:space="preserve">5.3 </w:t>
      </w:r>
      <w:r w:rsidRPr="00D272A3">
        <w:rPr>
          <w:rFonts w:cs="Arial"/>
          <w:sz w:val="20"/>
        </w:rPr>
        <w:tab/>
        <w:t xml:space="preserve">Žiadna zmluvná strana nezodpovedá za škodu spôsobenú druhej zmluvnej strane v dôsledku porušenia zmluvy, ak je nesplnenie jej povinnosti zo zmluvy spôsobené prekážkou, ktorá nastala nezávisle od jej vôle a ktorá jej objektívne bráni v splnení povinnosti zo zmluvy, a ak nemožno </w:t>
      </w:r>
      <w:r w:rsidRPr="00D272A3">
        <w:rPr>
          <w:rFonts w:cs="Arial"/>
          <w:sz w:val="20"/>
        </w:rPr>
        <w:lastRenderedPageBreak/>
        <w:t>rozumne predpokladať, že by povinná zmluvná strana túto prekážku alebo jej následky odvrátila alebo prekonala, a ďalej že by v čase vzniku povinnosti túto prekážku predvídala (okolnosť vylučujúca zodpovednosť za škodu). Za okolnosti vylučujúce zodpovednosť za škodu sa však nepovažujú najmä nedostatok kvalifikovanej pracovnej sily, neplnenie si povinností zo strany osôb spolupracujúcich so zmluvnou stranou alebo nepriaznivá ekonomická situácia zmluvnej strany.</w:t>
      </w:r>
    </w:p>
    <w:p w:rsidR="00A63AC8" w:rsidRPr="00D272A3" w:rsidRDefault="00A63AC8" w:rsidP="00A63AC8">
      <w:pPr>
        <w:pStyle w:val="Normlny-zmluva2rove"/>
        <w:numPr>
          <w:ilvl w:val="0"/>
          <w:numId w:val="0"/>
        </w:numPr>
        <w:spacing w:after="0" w:line="240" w:lineRule="auto"/>
        <w:ind w:left="567" w:hanging="568"/>
        <w:rPr>
          <w:rFonts w:cs="Arial"/>
          <w:sz w:val="20"/>
        </w:rPr>
      </w:pPr>
      <w:r w:rsidRPr="00D272A3">
        <w:rPr>
          <w:rFonts w:cs="Arial"/>
          <w:sz w:val="20"/>
        </w:rPr>
        <w:t xml:space="preserve">5.4 </w:t>
      </w:r>
      <w:r w:rsidRPr="00D272A3">
        <w:rPr>
          <w:rFonts w:cs="Arial"/>
          <w:sz w:val="20"/>
        </w:rPr>
        <w:tab/>
        <w:t>Ak sa vyskytne okolnosť, ktorá niektorej zmluvnej strane čiastočne alebo úplne znemožní plnenie jej povinností zo zmluvy, je dotknutá zmluvná strana povinná bez zbytočného odkladu písomne informovať druhú zmluvnú stranu o tejto okolnosti s uvedením povahy okolnosti a jej možných dôsledkov pre plnenie predmetu zmluvy. Následne zmluvné strany spoločne podniknú kroky k prekonaniu dôsledkov príslušnej okolnosti. Nesplnenie tejto povinnosti zakladá nárok na náhradu škody pre tú zmluvnú stranu, ktorá sa porušenia zmluvy v bode 8.5 nedopustila.</w:t>
      </w:r>
    </w:p>
    <w:p w:rsidR="00A63AC8" w:rsidRPr="00D272A3" w:rsidRDefault="00A63AC8" w:rsidP="00A63AC8">
      <w:pPr>
        <w:pStyle w:val="Odsekzoznamu"/>
        <w:ind w:left="567" w:hanging="568"/>
        <w:jc w:val="both"/>
        <w:rPr>
          <w:rFonts w:ascii="Arial" w:hAnsi="Arial" w:cs="Arial"/>
        </w:rPr>
      </w:pPr>
      <w:r w:rsidRPr="00D272A3">
        <w:rPr>
          <w:rFonts w:ascii="Arial" w:hAnsi="Arial" w:cs="Arial"/>
        </w:rPr>
        <w:t>5.5</w:t>
      </w:r>
      <w:r w:rsidRPr="00D272A3">
        <w:rPr>
          <w:rFonts w:ascii="Arial" w:hAnsi="Arial" w:cs="Arial"/>
        </w:rPr>
        <w:tab/>
        <w:t xml:space="preserve">Zmluvné strany sa dohodli, že pre prípad vady predmetu zmluvy má objednávateľ právo požadovať a poskytovateľ povinnosť bezodplatne odstrániť vady a nedorobky, ktoré objednávateľ písomne reklamuje. </w:t>
      </w:r>
    </w:p>
    <w:p w:rsidR="00A63AC8" w:rsidRPr="00D272A3" w:rsidRDefault="00A63AC8" w:rsidP="00A63AC8">
      <w:pPr>
        <w:ind w:left="567" w:hanging="568"/>
        <w:jc w:val="both"/>
        <w:rPr>
          <w:rFonts w:ascii="Arial" w:hAnsi="Arial" w:cs="Arial"/>
        </w:rPr>
      </w:pPr>
      <w:r w:rsidRPr="00D272A3">
        <w:rPr>
          <w:rFonts w:ascii="Arial" w:hAnsi="Arial" w:cs="Arial"/>
        </w:rPr>
        <w:t xml:space="preserve">5.6 </w:t>
      </w:r>
      <w:r w:rsidRPr="00D272A3">
        <w:rPr>
          <w:rFonts w:ascii="Arial" w:hAnsi="Arial" w:cs="Arial"/>
        </w:rPr>
        <w:tab/>
        <w:t>Reklamáciu vady predmetu zmluvy je objednávateľ oprávnený uplatniť v písomnej forme na e-mailovú adresu oprávnenej osoby poskytovateľa.</w:t>
      </w:r>
    </w:p>
    <w:p w:rsidR="00A63AC8" w:rsidRPr="00D272A3" w:rsidRDefault="00A63AC8" w:rsidP="00A63AC8">
      <w:pPr>
        <w:ind w:left="567" w:hanging="568"/>
        <w:jc w:val="both"/>
        <w:rPr>
          <w:rFonts w:ascii="Arial" w:hAnsi="Arial" w:cs="Arial"/>
        </w:rPr>
      </w:pPr>
      <w:r w:rsidRPr="00D272A3">
        <w:rPr>
          <w:rFonts w:ascii="Arial" w:hAnsi="Arial" w:cs="Arial"/>
        </w:rPr>
        <w:t xml:space="preserve">5.7 </w:t>
      </w:r>
      <w:r w:rsidRPr="00D272A3">
        <w:rPr>
          <w:rFonts w:ascii="Arial" w:hAnsi="Arial" w:cs="Arial"/>
        </w:rPr>
        <w:tab/>
        <w:t xml:space="preserve">Poskytovateľ sa zaväzuje začať s odstraňovaním vád  a odstrániť ich v režime do 5 kalendárnych dní odo dňa nahlásenia reklamácie objednávateľom, ak sa zmluvné strany nedohodnú inak. </w:t>
      </w:r>
    </w:p>
    <w:p w:rsidR="00A63AC8" w:rsidRPr="00D272A3" w:rsidRDefault="00A63AC8" w:rsidP="00A63AC8">
      <w:pPr>
        <w:ind w:left="567" w:hanging="568"/>
        <w:jc w:val="both"/>
        <w:rPr>
          <w:rFonts w:ascii="Arial" w:hAnsi="Arial" w:cs="Arial"/>
        </w:rPr>
      </w:pPr>
      <w:r w:rsidRPr="00D272A3">
        <w:rPr>
          <w:rFonts w:ascii="Arial" w:hAnsi="Arial" w:cs="Arial"/>
        </w:rPr>
        <w:t xml:space="preserve">5.8 </w:t>
      </w:r>
      <w:r w:rsidRPr="00D272A3">
        <w:rPr>
          <w:rFonts w:ascii="Arial" w:hAnsi="Arial" w:cs="Arial"/>
        </w:rPr>
        <w:tab/>
        <w:t>Zodpovednosť za vady sa ďalej riadi príslušnými ustanoveniami Obchodného zákonníka.</w:t>
      </w:r>
    </w:p>
    <w:p w:rsidR="00A63AC8" w:rsidRPr="00D272A3" w:rsidRDefault="00A63AC8" w:rsidP="00A63AC8">
      <w:pPr>
        <w:pStyle w:val="Normlny-zmluva2rove"/>
        <w:numPr>
          <w:ilvl w:val="0"/>
          <w:numId w:val="0"/>
        </w:numPr>
        <w:spacing w:after="0" w:line="240" w:lineRule="auto"/>
        <w:ind w:left="426" w:hanging="426"/>
        <w:rPr>
          <w:rFonts w:cs="Arial"/>
          <w:sz w:val="20"/>
        </w:rPr>
      </w:pPr>
    </w:p>
    <w:p w:rsidR="00A63AC8" w:rsidRPr="00D272A3" w:rsidRDefault="00A63AC8" w:rsidP="00A63AC8">
      <w:pPr>
        <w:pStyle w:val="Normlny-nadpisZmluva"/>
        <w:spacing w:before="0" w:after="0" w:line="240" w:lineRule="auto"/>
        <w:ind w:left="0" w:firstLine="0"/>
        <w:contextualSpacing w:val="0"/>
        <w:jc w:val="center"/>
        <w:rPr>
          <w:rFonts w:cs="Arial"/>
          <w:sz w:val="20"/>
          <w:szCs w:val="20"/>
        </w:rPr>
      </w:pPr>
    </w:p>
    <w:p w:rsidR="00A63AC8" w:rsidRPr="00D272A3" w:rsidRDefault="00A63AC8" w:rsidP="00A63AC8">
      <w:pPr>
        <w:pStyle w:val="Normlny-nadpisZmluva"/>
        <w:numPr>
          <w:ilvl w:val="0"/>
          <w:numId w:val="0"/>
        </w:numPr>
        <w:spacing w:before="0" w:after="0" w:line="240" w:lineRule="auto"/>
        <w:ind w:left="-709"/>
        <w:contextualSpacing w:val="0"/>
        <w:jc w:val="center"/>
        <w:rPr>
          <w:rFonts w:cs="Arial"/>
          <w:sz w:val="20"/>
          <w:szCs w:val="20"/>
          <w:u w:val="single"/>
        </w:rPr>
      </w:pPr>
      <w:r w:rsidRPr="00D272A3">
        <w:rPr>
          <w:rFonts w:cs="Arial"/>
          <w:sz w:val="20"/>
          <w:szCs w:val="20"/>
          <w:u w:val="single"/>
        </w:rPr>
        <w:t>Sankcie</w:t>
      </w:r>
    </w:p>
    <w:p w:rsidR="00A63AC8" w:rsidRPr="00D272A3" w:rsidRDefault="00A63AC8" w:rsidP="00A63AC8">
      <w:pPr>
        <w:pStyle w:val="Normlny-nadpisZmluva"/>
        <w:numPr>
          <w:ilvl w:val="0"/>
          <w:numId w:val="0"/>
        </w:numPr>
        <w:spacing w:before="0" w:after="0" w:line="240" w:lineRule="auto"/>
        <w:ind w:left="426" w:hanging="426"/>
        <w:contextualSpacing w:val="0"/>
        <w:jc w:val="center"/>
        <w:rPr>
          <w:rFonts w:cs="Arial"/>
          <w:sz w:val="20"/>
          <w:szCs w:val="20"/>
          <w:u w:val="single"/>
        </w:rPr>
      </w:pPr>
    </w:p>
    <w:p w:rsidR="00A63AC8" w:rsidRPr="00B84D11" w:rsidRDefault="00A63AC8" w:rsidP="00A63AC8">
      <w:pPr>
        <w:pStyle w:val="Zkladntext2"/>
        <w:numPr>
          <w:ilvl w:val="0"/>
          <w:numId w:val="22"/>
        </w:numPr>
        <w:ind w:left="567" w:right="7" w:hanging="567"/>
        <w:rPr>
          <w:rFonts w:ascii="Arial" w:hAnsi="Arial" w:cs="Arial"/>
          <w:sz w:val="20"/>
        </w:rPr>
      </w:pPr>
      <w:r w:rsidRPr="00B84D11">
        <w:rPr>
          <w:rFonts w:ascii="Arial" w:hAnsi="Arial" w:cs="Arial"/>
          <w:sz w:val="20"/>
        </w:rPr>
        <w:t>V prípade omeškania s predĺžením podpory oproti termínom uvedeným v prílohe č. 1 tejto zmluvy vzniká objednávateľovi nárok uplatniť si u poskytovateľa zmluvnú pokutu vo výške 200,- EUR (slovom: dvesto eur) za každý aj začatý deň omeškania.</w:t>
      </w:r>
    </w:p>
    <w:p w:rsidR="00A63AC8" w:rsidRPr="00B84D11" w:rsidRDefault="00A63AC8" w:rsidP="00A63AC8">
      <w:pPr>
        <w:pStyle w:val="Zkladntext2"/>
        <w:numPr>
          <w:ilvl w:val="0"/>
          <w:numId w:val="22"/>
        </w:numPr>
        <w:ind w:left="567" w:right="7" w:hanging="567"/>
        <w:rPr>
          <w:rFonts w:ascii="Arial" w:hAnsi="Arial" w:cs="Arial"/>
          <w:sz w:val="20"/>
        </w:rPr>
      </w:pPr>
      <w:r w:rsidRPr="00B84D11">
        <w:rPr>
          <w:rFonts w:ascii="Arial" w:hAnsi="Arial" w:cs="Arial"/>
          <w:sz w:val="20"/>
        </w:rPr>
        <w:t>V prípade, ak poskytovateľ poruší akúkoľvek povinnosť, uvedenú v článku 10. tejto zmluvy, má objednávateľ právo uplatniť si voči poskytovateľovi zmluvnú pokutu vo výške 5 000,- EUR (slovom: päťtisíc eur) za každé jedno porušenie.</w:t>
      </w:r>
    </w:p>
    <w:p w:rsidR="00A63AC8" w:rsidRPr="00B84D11" w:rsidRDefault="00A63AC8" w:rsidP="00A63AC8">
      <w:pPr>
        <w:pStyle w:val="Zkladntext2"/>
        <w:numPr>
          <w:ilvl w:val="0"/>
          <w:numId w:val="22"/>
        </w:numPr>
        <w:ind w:left="567" w:right="7" w:hanging="567"/>
        <w:rPr>
          <w:rFonts w:ascii="Arial" w:hAnsi="Arial" w:cs="Arial"/>
          <w:sz w:val="20"/>
        </w:rPr>
      </w:pPr>
      <w:r w:rsidRPr="00B84D11">
        <w:rPr>
          <w:rFonts w:ascii="Arial" w:hAnsi="Arial" w:cs="Arial"/>
          <w:sz w:val="20"/>
        </w:rPr>
        <w:t xml:space="preserve">V prípade, ak poskytovateľ poruší svoju povinnosť predĺžiť podporu na celé obdobie podľa bodu 3.3 článku 3. tejto zmluvy pre daný produkt, </w:t>
      </w:r>
      <w:proofErr w:type="spellStart"/>
      <w:r w:rsidRPr="00B84D11">
        <w:rPr>
          <w:rFonts w:ascii="Arial" w:hAnsi="Arial" w:cs="Arial"/>
          <w:sz w:val="20"/>
        </w:rPr>
        <w:t>t.j</w:t>
      </w:r>
      <w:proofErr w:type="spellEnd"/>
      <w:r w:rsidRPr="00B84D11">
        <w:rPr>
          <w:rFonts w:ascii="Arial" w:hAnsi="Arial" w:cs="Arial"/>
          <w:sz w:val="20"/>
        </w:rPr>
        <w:t xml:space="preserve">. ak príde k ukončeniu poskytovania podpory pre daný produkt pred termínom uvedeným v prílohe č. 1 tejto zmluvy ako termín, do ktorého má byť podpora obnovená, je objednávateľ oprávnený uplatniť si u poskytovateľa nárok na zaplatenie zmluvnej pokuty vo výške 5 000,- EUR (slovom: päťtisíc eur) za každé jedno porušenie. </w:t>
      </w:r>
    </w:p>
    <w:p w:rsidR="00A63AC8" w:rsidRPr="00B84D11" w:rsidRDefault="00A63AC8" w:rsidP="00A63AC8">
      <w:pPr>
        <w:pStyle w:val="Zkladntext2"/>
        <w:numPr>
          <w:ilvl w:val="0"/>
          <w:numId w:val="22"/>
        </w:numPr>
        <w:ind w:left="567" w:right="7" w:hanging="567"/>
        <w:rPr>
          <w:rFonts w:ascii="Arial" w:hAnsi="Arial" w:cs="Arial"/>
          <w:sz w:val="20"/>
        </w:rPr>
      </w:pPr>
      <w:r w:rsidRPr="00B84D11">
        <w:rPr>
          <w:rFonts w:ascii="Arial" w:hAnsi="Arial" w:cs="Arial"/>
          <w:sz w:val="20"/>
        </w:rPr>
        <w:t>Okrem vyššie uvedených nárokov na zaplatenie zmluvných pokút, je objednávateľ oprávnený požadovať od poskytovateľa, v prípade porušenia niektorej z ostatných povinností poskytovateľa podľa tejto zmluvy (ak porušenie tejto povinnosti nie je sankcionované inou zmluvnou pokutou), zaplatenie zmluvnej pokuty: (i) vo výške 100,- EUR (slovom: jednosto eur) zmluvy za každý aj začatý deň omeškania poskytovateľa so splnením  povinností podľa  tejto zmluvy (pri  tých  povinnostiach, pri ktorých  je možné omeškanie) až do ich riadneho splnenia, alebo (ii) vo výške  3 000,- EUR (slovom: tritisíc eur) pri tých povinnostiach, pri ktorých porušenie nie je možné napraviť dodatočným riadnym plnením zo strany poskytovateľa.</w:t>
      </w:r>
    </w:p>
    <w:p w:rsidR="00A63AC8" w:rsidRPr="00B84D11" w:rsidRDefault="00A63AC8" w:rsidP="00A63AC8">
      <w:pPr>
        <w:pStyle w:val="Zkladntext2"/>
        <w:numPr>
          <w:ilvl w:val="0"/>
          <w:numId w:val="22"/>
        </w:numPr>
        <w:ind w:left="567" w:right="7" w:hanging="567"/>
        <w:rPr>
          <w:rFonts w:ascii="Arial" w:hAnsi="Arial" w:cs="Arial"/>
          <w:sz w:val="20"/>
        </w:rPr>
      </w:pPr>
      <w:r w:rsidRPr="00B84D11">
        <w:rPr>
          <w:rFonts w:ascii="Arial" w:hAnsi="Arial" w:cs="Arial"/>
          <w:sz w:val="20"/>
        </w:rPr>
        <w:t xml:space="preserve">Ak objednávateľ neuhradí faktúru v stanovenom termíne v zmysle bodu 4.14 článku 4. tejto zmluvy, má poskytovateľ právo uplatniť si u objednávateľa nárok na zaplatenie úroku z omeškania vo výške 0,05 % z dlžnej čiastky za každý deň omeškania. </w:t>
      </w:r>
    </w:p>
    <w:p w:rsidR="00A63AC8" w:rsidRPr="00B84D11" w:rsidRDefault="00A63AC8" w:rsidP="00A63AC8">
      <w:pPr>
        <w:pStyle w:val="Zkladntext2"/>
        <w:numPr>
          <w:ilvl w:val="0"/>
          <w:numId w:val="22"/>
        </w:numPr>
        <w:ind w:left="567" w:right="7" w:hanging="567"/>
        <w:rPr>
          <w:rFonts w:ascii="Arial" w:eastAsia="Calibri" w:hAnsi="Arial" w:cs="Arial"/>
          <w:sz w:val="20"/>
          <w:szCs w:val="19"/>
          <w:lang w:eastAsia="en-US"/>
        </w:rPr>
      </w:pPr>
      <w:r w:rsidRPr="00B84D11">
        <w:rPr>
          <w:rFonts w:ascii="Arial" w:eastAsia="Calibri" w:hAnsi="Arial" w:cs="Arial"/>
          <w:sz w:val="20"/>
          <w:szCs w:val="19"/>
          <w:lang w:eastAsia="en-US"/>
        </w:rPr>
        <w:t>Zmluvná pokuta je splatná v lehote 14 (slovom: štrnásť) dní od doručenia výzvy druhej zmluvnej strane na zaplatenie zmluvnej pokuty.</w:t>
      </w:r>
    </w:p>
    <w:p w:rsidR="00A63AC8" w:rsidRPr="00B84D11" w:rsidRDefault="00A63AC8" w:rsidP="00A63AC8">
      <w:pPr>
        <w:pStyle w:val="Zkladntext2"/>
        <w:numPr>
          <w:ilvl w:val="0"/>
          <w:numId w:val="22"/>
        </w:numPr>
        <w:ind w:left="567" w:right="7" w:hanging="567"/>
        <w:rPr>
          <w:rFonts w:ascii="Arial" w:eastAsia="Calibri" w:hAnsi="Arial" w:cs="Arial"/>
          <w:sz w:val="20"/>
          <w:szCs w:val="19"/>
          <w:lang w:eastAsia="en-US"/>
        </w:rPr>
      </w:pPr>
      <w:r w:rsidRPr="00B84D11">
        <w:rPr>
          <w:rFonts w:ascii="Arial" w:eastAsia="Calibri" w:hAnsi="Arial" w:cs="Arial"/>
          <w:sz w:val="20"/>
          <w:szCs w:val="19"/>
          <w:lang w:eastAsia="en-US"/>
        </w:rPr>
        <w:t>Vznikom nároku na zaplatenie zmluvnej pokuty nie je dotknutý nárok objednávateľa domáhať sa za to isté porušenie zmluvnej povinnosti, popri zmluvnej pokute, aj náhrady škody v celej výške.</w:t>
      </w:r>
    </w:p>
    <w:p w:rsidR="00A63AC8" w:rsidRPr="00B84D11" w:rsidRDefault="00A63AC8" w:rsidP="00A63AC8">
      <w:pPr>
        <w:pStyle w:val="Zkladntext2"/>
        <w:numPr>
          <w:ilvl w:val="0"/>
          <w:numId w:val="22"/>
        </w:numPr>
        <w:ind w:left="567" w:right="7" w:hanging="567"/>
        <w:rPr>
          <w:rFonts w:ascii="Arial" w:eastAsia="Calibri" w:hAnsi="Arial" w:cs="Arial"/>
          <w:sz w:val="20"/>
          <w:szCs w:val="19"/>
          <w:lang w:eastAsia="en-US"/>
        </w:rPr>
      </w:pPr>
      <w:r w:rsidRPr="00B84D11">
        <w:rPr>
          <w:rFonts w:ascii="Arial" w:eastAsia="Calibri" w:hAnsi="Arial" w:cs="Arial"/>
          <w:sz w:val="20"/>
          <w:szCs w:val="19"/>
          <w:lang w:eastAsia="en-US"/>
        </w:rPr>
        <w:t>Pre vylúčenie akýchkoľvek pochybností poskytovateľ v súvislosti so zmluvnou pokutou deklaruje a potvrdzuje, že výšku zmluvnej pokuty podľa tejto zmluvy považuje za primeranú zabezpečovanej povinnosti, spôsob určenia výšky zmluvnej pokuty podľa tejto zmluvy považuje za jasný a zrozumiteľný a skutočnú výšku zmluvnej pokuty podľa tejto zmluvy považuje za určiteľnú, v príslušnom časovom momente, ku ktorému sa bude vyčísľovať.</w:t>
      </w:r>
    </w:p>
    <w:p w:rsidR="00A63AC8" w:rsidRPr="00B84D11" w:rsidRDefault="00A63AC8" w:rsidP="00A63AC8">
      <w:pPr>
        <w:pStyle w:val="Zkladntext2"/>
        <w:numPr>
          <w:ilvl w:val="0"/>
          <w:numId w:val="22"/>
        </w:numPr>
        <w:ind w:left="567" w:right="7" w:hanging="567"/>
        <w:rPr>
          <w:rFonts w:ascii="Arial" w:eastAsia="Calibri" w:hAnsi="Arial" w:cs="Arial"/>
          <w:sz w:val="20"/>
          <w:szCs w:val="19"/>
          <w:lang w:eastAsia="en-US"/>
        </w:rPr>
      </w:pPr>
      <w:r w:rsidRPr="00B84D11">
        <w:rPr>
          <w:rFonts w:ascii="Arial" w:eastAsia="Calibri" w:hAnsi="Arial" w:cs="Arial"/>
          <w:sz w:val="20"/>
          <w:szCs w:val="19"/>
          <w:lang w:eastAsia="en-US"/>
        </w:rPr>
        <w:t>Základom pre výpočet úrokov z omeškania a zmluvných pokút podľa tejto zmluvy sú ceny bez DPH.</w:t>
      </w:r>
    </w:p>
    <w:p w:rsidR="00A63AC8" w:rsidRPr="00D272A3" w:rsidRDefault="00A63AC8" w:rsidP="00A63AC8">
      <w:pPr>
        <w:pStyle w:val="Normlny-zmluva2rove"/>
        <w:numPr>
          <w:ilvl w:val="0"/>
          <w:numId w:val="0"/>
        </w:numPr>
        <w:spacing w:after="0" w:line="240" w:lineRule="auto"/>
        <w:ind w:left="567" w:hanging="567"/>
        <w:rPr>
          <w:rFonts w:cs="Arial"/>
          <w:sz w:val="20"/>
        </w:rPr>
      </w:pPr>
    </w:p>
    <w:p w:rsidR="00A63AC8" w:rsidRPr="00D272A3" w:rsidRDefault="00A63AC8" w:rsidP="00A63AC8">
      <w:pPr>
        <w:tabs>
          <w:tab w:val="left" w:pos="708"/>
        </w:tabs>
        <w:ind w:left="426" w:hanging="568"/>
        <w:jc w:val="center"/>
        <w:rPr>
          <w:rFonts w:eastAsia="SimSun" w:cs="Arial"/>
          <w:b/>
          <w:u w:val="single"/>
        </w:rPr>
      </w:pPr>
    </w:p>
    <w:p w:rsidR="00A63AC8" w:rsidRPr="00D272A3" w:rsidRDefault="00A63AC8" w:rsidP="00A63AC8">
      <w:pPr>
        <w:pStyle w:val="Odsekzoznamu"/>
        <w:numPr>
          <w:ilvl w:val="0"/>
          <w:numId w:val="14"/>
        </w:numPr>
        <w:tabs>
          <w:tab w:val="left" w:pos="708"/>
        </w:tabs>
        <w:ind w:left="426" w:hanging="568"/>
        <w:contextualSpacing w:val="0"/>
        <w:jc w:val="both"/>
        <w:rPr>
          <w:rFonts w:ascii="Arial" w:hAnsi="Arial" w:cs="Arial"/>
          <w:bCs/>
          <w:vanish/>
        </w:rPr>
      </w:pPr>
    </w:p>
    <w:p w:rsidR="00A63AC8" w:rsidRPr="00D272A3" w:rsidRDefault="00A63AC8" w:rsidP="00A63AC8">
      <w:pPr>
        <w:ind w:left="426" w:hanging="568"/>
        <w:jc w:val="center"/>
        <w:rPr>
          <w:rFonts w:ascii="Arial" w:hAnsi="Arial" w:cs="Arial"/>
          <w:b/>
          <w:szCs w:val="19"/>
          <w:u w:val="single"/>
        </w:rPr>
      </w:pPr>
      <w:r w:rsidRPr="00D272A3">
        <w:rPr>
          <w:rFonts w:ascii="Arial" w:hAnsi="Arial" w:cs="Arial"/>
          <w:b/>
          <w:szCs w:val="19"/>
          <w:u w:val="single"/>
        </w:rPr>
        <w:t>ČLÁNOK 7.</w:t>
      </w:r>
    </w:p>
    <w:p w:rsidR="00A63AC8" w:rsidRPr="00D272A3" w:rsidRDefault="00A63AC8" w:rsidP="00A63AC8">
      <w:pPr>
        <w:ind w:left="426" w:hanging="568"/>
        <w:jc w:val="center"/>
        <w:rPr>
          <w:rFonts w:ascii="Arial" w:hAnsi="Arial" w:cs="Arial"/>
          <w:b/>
          <w:szCs w:val="19"/>
          <w:u w:val="single"/>
        </w:rPr>
      </w:pPr>
      <w:r w:rsidRPr="00D272A3">
        <w:rPr>
          <w:rFonts w:ascii="Arial" w:hAnsi="Arial" w:cs="Arial"/>
          <w:b/>
          <w:szCs w:val="19"/>
          <w:u w:val="single"/>
        </w:rPr>
        <w:t>SUBDODÁVATELIA, REGISTER PARTNEROV VEREJNÉHO SEKTORA</w:t>
      </w:r>
    </w:p>
    <w:p w:rsidR="00A63AC8" w:rsidRPr="00D272A3" w:rsidRDefault="00A63AC8" w:rsidP="00A63AC8">
      <w:pPr>
        <w:ind w:left="426" w:hanging="568"/>
        <w:jc w:val="center"/>
        <w:rPr>
          <w:rFonts w:ascii="Arial" w:hAnsi="Arial" w:cs="Arial"/>
          <w:b/>
          <w:szCs w:val="19"/>
          <w:u w:val="single"/>
        </w:rPr>
      </w:pPr>
      <w:r w:rsidRPr="00D272A3">
        <w:rPr>
          <w:rFonts w:ascii="Arial" w:hAnsi="Arial" w:cs="Arial"/>
          <w:b/>
          <w:szCs w:val="19"/>
          <w:u w:val="single"/>
        </w:rPr>
        <w:t xml:space="preserve"> </w:t>
      </w:r>
    </w:p>
    <w:p w:rsidR="00A63AC8" w:rsidRPr="00D272A3" w:rsidRDefault="00A63AC8" w:rsidP="00A63AC8">
      <w:pPr>
        <w:pStyle w:val="Odsekzoznamu"/>
        <w:numPr>
          <w:ilvl w:val="0"/>
          <w:numId w:val="17"/>
        </w:numPr>
        <w:overflowPunct w:val="0"/>
        <w:autoSpaceDE w:val="0"/>
        <w:autoSpaceDN w:val="0"/>
        <w:ind w:left="426" w:hanging="568"/>
        <w:contextualSpacing w:val="0"/>
        <w:jc w:val="both"/>
        <w:rPr>
          <w:rFonts w:ascii="Arial" w:hAnsi="Arial" w:cs="Arial"/>
          <w:vanish/>
          <w:szCs w:val="19"/>
          <w:lang w:eastAsia="en-US"/>
        </w:rPr>
      </w:pPr>
    </w:p>
    <w:p w:rsidR="00A63AC8" w:rsidRPr="00D272A3" w:rsidRDefault="00A63AC8" w:rsidP="00A63AC8">
      <w:pPr>
        <w:pStyle w:val="Bezriadkovania"/>
        <w:rPr>
          <w:rFonts w:ascii="Arial" w:hAnsi="Arial" w:cs="Arial"/>
          <w:b/>
          <w:sz w:val="20"/>
          <w:szCs w:val="19"/>
        </w:rPr>
      </w:pPr>
      <w:r w:rsidRPr="00D272A3">
        <w:rPr>
          <w:rFonts w:ascii="Arial" w:hAnsi="Arial" w:cs="Arial"/>
          <w:b/>
          <w:sz w:val="20"/>
          <w:szCs w:val="19"/>
        </w:rPr>
        <w:t>Subdodávatelia</w:t>
      </w:r>
    </w:p>
    <w:p w:rsidR="00A63AC8" w:rsidRPr="00D272A3" w:rsidRDefault="00A63AC8" w:rsidP="00A63AC8">
      <w:pPr>
        <w:pStyle w:val="Bezriadkovania"/>
        <w:numPr>
          <w:ilvl w:val="1"/>
          <w:numId w:val="18"/>
        </w:numPr>
        <w:overflowPunct w:val="0"/>
        <w:autoSpaceDE w:val="0"/>
        <w:autoSpaceDN w:val="0"/>
        <w:ind w:left="567" w:hanging="567"/>
        <w:jc w:val="both"/>
        <w:rPr>
          <w:rFonts w:ascii="Arial" w:hAnsi="Arial" w:cs="Arial"/>
          <w:sz w:val="20"/>
          <w:szCs w:val="19"/>
        </w:rPr>
      </w:pPr>
      <w:r w:rsidRPr="00D272A3">
        <w:rPr>
          <w:rFonts w:ascii="Arial" w:hAnsi="Arial" w:cs="Arial"/>
          <w:sz w:val="20"/>
          <w:szCs w:val="19"/>
        </w:rPr>
        <w:t>Pre účely tohto článku sa pod pojmom „priamy subdodávateľ“ rozumie subdodávateľ v zmysle § 2 ods. 5 č. 343/2015 Z. z. o verejnom obstarávaní a o zmene a doplnení niektorých zákonov v znení neskorších predpisov (ďalej len „ZVO“).</w:t>
      </w:r>
    </w:p>
    <w:p w:rsidR="00A63AC8" w:rsidRPr="00D272A3" w:rsidRDefault="00A63AC8" w:rsidP="00A63AC8">
      <w:pPr>
        <w:pStyle w:val="Bezriadkovania"/>
        <w:numPr>
          <w:ilvl w:val="1"/>
          <w:numId w:val="18"/>
        </w:numPr>
        <w:overflowPunct w:val="0"/>
        <w:autoSpaceDE w:val="0"/>
        <w:autoSpaceDN w:val="0"/>
        <w:ind w:left="567" w:hanging="567"/>
        <w:jc w:val="both"/>
        <w:rPr>
          <w:rFonts w:ascii="Arial" w:hAnsi="Arial" w:cs="Arial"/>
          <w:sz w:val="20"/>
          <w:szCs w:val="19"/>
        </w:rPr>
      </w:pPr>
      <w:r w:rsidRPr="00D272A3">
        <w:rPr>
          <w:rFonts w:ascii="Arial" w:hAnsi="Arial" w:cs="Arial"/>
          <w:sz w:val="20"/>
          <w:szCs w:val="19"/>
        </w:rPr>
        <w:t>Poskytovateľ zodpovedá za konanie, neplnenie, nedbanlivosť, opomenutie povinností alebo potrebného konania riadne a včas svojich priamych subdodávateľov tak, ako by išlo o konanie, neplnenie, nedbanlivosť, opomenutie povinností alebo potrebného konania riadne a včas samotného poskytovateľa. Súhlas objednávateľa s uzatvorením akejkoľvek zmluvy s priamym subdodávateľom a ani jej uzatvorenie nezbavuje poskytovateľa žiadneho z jeho záväzkov, vyplývajúcich z tejto zmluvy.</w:t>
      </w:r>
    </w:p>
    <w:p w:rsidR="00A63AC8" w:rsidRPr="00D272A3" w:rsidRDefault="00A63AC8" w:rsidP="00A63AC8">
      <w:pPr>
        <w:pStyle w:val="Bezriadkovania"/>
        <w:numPr>
          <w:ilvl w:val="1"/>
          <w:numId w:val="18"/>
        </w:numPr>
        <w:overflowPunct w:val="0"/>
        <w:autoSpaceDE w:val="0"/>
        <w:autoSpaceDN w:val="0"/>
        <w:ind w:left="567" w:hanging="567"/>
        <w:jc w:val="both"/>
        <w:rPr>
          <w:rFonts w:ascii="Arial" w:hAnsi="Arial" w:cs="Arial"/>
          <w:sz w:val="20"/>
          <w:szCs w:val="19"/>
        </w:rPr>
      </w:pPr>
      <w:bookmarkStart w:id="2" w:name="_Ref46836340"/>
      <w:r w:rsidRPr="00D272A3">
        <w:rPr>
          <w:rFonts w:ascii="Arial" w:hAnsi="Arial" w:cs="Arial"/>
          <w:sz w:val="20"/>
          <w:szCs w:val="19"/>
        </w:rPr>
        <w:t>Poskytovateľ je oprávnený a zároveň povinný plniť predmet tejto zmluvy sám alebo prostredníctvom priamych subdodávateľov, ktorí sú uvedení v zozname priamych subdodávateľov, ktorý tvorí prílohu č. 2 – Zoznam priamych subdodávateľov tejto zmluvy (ďalej aj len „Zoznam priamych subdodávateľov“) alebo ktorí boli odsúhlasení objednávateľom v zmysle bodov 7.4, 7.5 alebo 7.6 tohto článku zmluvy</w:t>
      </w:r>
      <w:bookmarkEnd w:id="2"/>
      <w:r w:rsidRPr="00D272A3">
        <w:rPr>
          <w:rFonts w:ascii="Arial" w:hAnsi="Arial" w:cs="Arial"/>
          <w:sz w:val="20"/>
          <w:szCs w:val="19"/>
        </w:rPr>
        <w:t xml:space="preserve">. </w:t>
      </w:r>
    </w:p>
    <w:p w:rsidR="00A63AC8" w:rsidRPr="00D272A3" w:rsidRDefault="00A63AC8" w:rsidP="00A63AC8">
      <w:pPr>
        <w:pStyle w:val="Bezriadkovania"/>
        <w:numPr>
          <w:ilvl w:val="1"/>
          <w:numId w:val="18"/>
        </w:numPr>
        <w:overflowPunct w:val="0"/>
        <w:autoSpaceDE w:val="0"/>
        <w:autoSpaceDN w:val="0"/>
        <w:ind w:left="567" w:hanging="567"/>
        <w:jc w:val="both"/>
        <w:rPr>
          <w:rFonts w:ascii="Arial" w:hAnsi="Arial" w:cs="Arial"/>
          <w:sz w:val="20"/>
          <w:szCs w:val="19"/>
        </w:rPr>
      </w:pPr>
      <w:bookmarkStart w:id="3" w:name="_Ref46834115"/>
      <w:r w:rsidRPr="00D272A3">
        <w:rPr>
          <w:rFonts w:ascii="Arial" w:hAnsi="Arial" w:cs="Arial"/>
          <w:sz w:val="20"/>
          <w:szCs w:val="19"/>
        </w:rPr>
        <w:t xml:space="preserve">Poskytovateľ je oprávnený počas trvania tejto zmluvy zmeniť priameho subdodávateľa, uvedeného v Zozname priamych subdodávateľov alebo doplniť nového priameho subdodávateľa do Zoznamu priamych subdodávateľov len s predchádzajúcim písomným súhlasom objednávateľa. V písomnej žiadosti o udelenie súhlasu je poskytovateľ povinný uviesť všetky údaje, uvedené v Zozname priamych subdodávateľov. Objednávateľ  písomne upovedomí poskytovateľa o svojom rozhodnutí v lehote do desať kalendárnych dní odo dňa </w:t>
      </w:r>
      <w:proofErr w:type="spellStart"/>
      <w:r w:rsidRPr="00D272A3">
        <w:rPr>
          <w:rFonts w:ascii="Arial" w:hAnsi="Arial" w:cs="Arial"/>
          <w:sz w:val="20"/>
          <w:szCs w:val="19"/>
        </w:rPr>
        <w:t>obdržania</w:t>
      </w:r>
      <w:proofErr w:type="spellEnd"/>
      <w:r w:rsidRPr="00D272A3">
        <w:rPr>
          <w:rFonts w:ascii="Arial" w:hAnsi="Arial" w:cs="Arial"/>
          <w:sz w:val="20"/>
          <w:szCs w:val="19"/>
        </w:rPr>
        <w:t xml:space="preserve"> úplnej žiadosti o súhlas, v ktorom, v prípade neudelenia súhlasu, uvedie príslušné dôvody.</w:t>
      </w:r>
      <w:bookmarkEnd w:id="3"/>
      <w:r w:rsidRPr="00D272A3">
        <w:rPr>
          <w:rFonts w:ascii="Arial" w:hAnsi="Arial" w:cs="Arial"/>
          <w:sz w:val="20"/>
          <w:szCs w:val="19"/>
        </w:rPr>
        <w:t xml:space="preserve"> </w:t>
      </w:r>
    </w:p>
    <w:p w:rsidR="00A63AC8" w:rsidRPr="00D272A3" w:rsidRDefault="00A63AC8" w:rsidP="00A63AC8">
      <w:pPr>
        <w:pStyle w:val="Bezriadkovania"/>
        <w:numPr>
          <w:ilvl w:val="1"/>
          <w:numId w:val="18"/>
        </w:numPr>
        <w:overflowPunct w:val="0"/>
        <w:autoSpaceDE w:val="0"/>
        <w:autoSpaceDN w:val="0"/>
        <w:ind w:left="567" w:hanging="567"/>
        <w:jc w:val="both"/>
        <w:rPr>
          <w:rFonts w:ascii="Arial" w:hAnsi="Arial" w:cs="Arial"/>
          <w:sz w:val="20"/>
          <w:szCs w:val="19"/>
        </w:rPr>
      </w:pPr>
      <w:bookmarkStart w:id="4" w:name="_Ref46834129"/>
      <w:r w:rsidRPr="00D272A3">
        <w:rPr>
          <w:rFonts w:ascii="Arial" w:hAnsi="Arial" w:cs="Arial"/>
          <w:sz w:val="20"/>
          <w:szCs w:val="19"/>
        </w:rPr>
        <w:t>Ak objednávateľ zistí, že priamy subdodávateľ nie je schopný plniť si svoje záväzky alebo nevykonáva príslušnú časť plnenia riadne, môže od poskytovateľa okamžite požadovať náhradu za priameho subdodávateľa. Poskytovateľ je povinný žiadosti o náhradu vyhovieť najneskôr do 30 (slovom: tridsiatich) dní odo dňa doručenia žiadosti objednávateľa, inak sa má za to, že príslušný predmet plnenia bude plniť sám. Požiadavka objednávateľa na zmenu priameho subdodávateľa podľa tohto bodu zmluvy, nemá vplyv na povinnosť poskytovateľa plniť predmet zmluvy riadne a včas.</w:t>
      </w:r>
      <w:bookmarkEnd w:id="4"/>
    </w:p>
    <w:p w:rsidR="00A63AC8" w:rsidRPr="00D272A3" w:rsidRDefault="00A63AC8" w:rsidP="00A63AC8">
      <w:pPr>
        <w:pStyle w:val="Bezriadkovania"/>
        <w:widowControl w:val="0"/>
        <w:numPr>
          <w:ilvl w:val="1"/>
          <w:numId w:val="18"/>
        </w:numPr>
        <w:overflowPunct w:val="0"/>
        <w:autoSpaceDE w:val="0"/>
        <w:autoSpaceDN w:val="0"/>
        <w:ind w:left="567" w:hanging="567"/>
        <w:jc w:val="both"/>
        <w:rPr>
          <w:rFonts w:ascii="Arial" w:hAnsi="Arial" w:cs="Arial"/>
          <w:sz w:val="20"/>
          <w:szCs w:val="19"/>
        </w:rPr>
      </w:pPr>
      <w:bookmarkStart w:id="5" w:name="_Ref46836495"/>
      <w:r w:rsidRPr="00D272A3">
        <w:rPr>
          <w:rFonts w:ascii="Arial" w:hAnsi="Arial" w:cs="Arial"/>
          <w:sz w:val="20"/>
          <w:szCs w:val="19"/>
        </w:rPr>
        <w:t>Ak počas plnenia tejto zmluvy dôjde k zmene v priamych subdodávateľoch, poskytovateľ je povinný predložiť objednávateľovi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2 tejto zmluvy. Na požiadanie objednávateľa je poskytovateľ povinný objednávateľovi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5"/>
    </w:p>
    <w:p w:rsidR="00A63AC8" w:rsidRPr="00D272A3" w:rsidRDefault="00A63AC8" w:rsidP="00A63AC8">
      <w:pPr>
        <w:widowControl w:val="0"/>
        <w:numPr>
          <w:ilvl w:val="1"/>
          <w:numId w:val="18"/>
        </w:numPr>
        <w:overflowPunct w:val="0"/>
        <w:autoSpaceDE w:val="0"/>
        <w:autoSpaceDN w:val="0"/>
        <w:ind w:left="567" w:hanging="567"/>
        <w:jc w:val="both"/>
        <w:rPr>
          <w:rFonts w:ascii="Arial" w:hAnsi="Arial" w:cs="Arial"/>
          <w:szCs w:val="19"/>
        </w:rPr>
      </w:pPr>
      <w:bookmarkStart w:id="6" w:name="_Ref46902177"/>
      <w:r w:rsidRPr="00D272A3">
        <w:rPr>
          <w:rFonts w:ascii="Arial" w:hAnsi="Arial" w:cs="Arial"/>
          <w:szCs w:val="19"/>
        </w:rPr>
        <w:t>Poskytovateľ je povinný písomne oznámiť objednávateľovi akúkoľvek zmenu údajov o priamom subdodávateľovi, a to najneskôr do 10 (slovom: desiatich)  dní od kedy sa o zmene dozvedel. Pod pojmom údaje o priamom subdodávateľovi sa rozumie údaje uvedené v prílohe č. 2 tejto zmluvy, zmena právnej formy priameho subdodávateľa, zmena základného imania priameho subdodávateľa, začatie konkurzného konania, reštrukturalizačného konania alebo likvidácie priameho subdodávateľa.</w:t>
      </w:r>
      <w:bookmarkEnd w:id="6"/>
    </w:p>
    <w:p w:rsidR="00A63AC8" w:rsidRPr="00D272A3" w:rsidRDefault="00A63AC8" w:rsidP="00A63AC8">
      <w:pPr>
        <w:widowControl w:val="0"/>
        <w:overflowPunct w:val="0"/>
        <w:autoSpaceDE w:val="0"/>
        <w:autoSpaceDN w:val="0"/>
        <w:ind w:left="567" w:hanging="567"/>
        <w:jc w:val="both"/>
        <w:rPr>
          <w:rFonts w:ascii="Arial" w:hAnsi="Arial" w:cs="Arial"/>
          <w:szCs w:val="19"/>
        </w:rPr>
      </w:pPr>
      <w:r w:rsidRPr="00D272A3">
        <w:rPr>
          <w:rFonts w:ascii="Arial" w:hAnsi="Arial" w:cs="Arial"/>
          <w:b/>
          <w:szCs w:val="19"/>
        </w:rPr>
        <w:t>Register partnerov verejného sektora</w:t>
      </w:r>
    </w:p>
    <w:p w:rsidR="00A63AC8" w:rsidRPr="00D272A3" w:rsidRDefault="00A63AC8" w:rsidP="00A63AC8">
      <w:pPr>
        <w:widowControl w:val="0"/>
        <w:numPr>
          <w:ilvl w:val="1"/>
          <w:numId w:val="18"/>
        </w:numPr>
        <w:overflowPunct w:val="0"/>
        <w:autoSpaceDE w:val="0"/>
        <w:autoSpaceDN w:val="0"/>
        <w:ind w:left="567" w:hanging="567"/>
        <w:jc w:val="both"/>
        <w:rPr>
          <w:rFonts w:ascii="Arial" w:hAnsi="Arial" w:cs="Arial"/>
          <w:szCs w:val="19"/>
        </w:rPr>
      </w:pPr>
      <w:r w:rsidRPr="00D272A3">
        <w:rPr>
          <w:rFonts w:ascii="Arial" w:hAnsi="Arial" w:cs="Arial"/>
          <w:szCs w:val="19"/>
        </w:rPr>
        <w:t>Poskytovateľ je v súlade s § 4 zákona č. 315/2016 Z. z. o registri partnerov verejného sektora a o zmene a doplnení niektorých zákonov (ďalej len „RPVS“ a parter verejného sektora ako „PVS“) povinný byť zapísaný v RPVS a nesmie mať ako konečného užívateľa výhod, zapísaného v RPVS osobu, uvedenú v § 11 ods. 1 písm. c) ZVO minimálne po dobu platnosti a účinnosti zmluvy, ak sa povinnosť byť zapísaný v RPVS na poskytovateľa vzťahuje.</w:t>
      </w:r>
    </w:p>
    <w:p w:rsidR="00A63AC8" w:rsidRPr="00D272A3" w:rsidRDefault="00A63AC8" w:rsidP="00A63AC8">
      <w:pPr>
        <w:widowControl w:val="0"/>
        <w:numPr>
          <w:ilvl w:val="1"/>
          <w:numId w:val="18"/>
        </w:numPr>
        <w:overflowPunct w:val="0"/>
        <w:autoSpaceDE w:val="0"/>
        <w:autoSpaceDN w:val="0"/>
        <w:ind w:left="567" w:hanging="567"/>
        <w:jc w:val="both"/>
        <w:rPr>
          <w:rFonts w:ascii="Arial" w:hAnsi="Arial" w:cs="Arial"/>
          <w:szCs w:val="19"/>
        </w:rPr>
      </w:pPr>
      <w:r w:rsidRPr="00D272A3">
        <w:rPr>
          <w:rFonts w:ascii="Arial" w:hAnsi="Arial" w:cs="Arial"/>
          <w:noProof/>
          <w:szCs w:val="19"/>
        </w:rPr>
        <w:t>Poskytovateľ sa zaväzuje zabezpečiť, aby sa na plnení predmetu zmluvy nepodieľal subdodávateľ v ktoromkoľvek rade, ktorý je PVS a nie je zapísaný v RPVS.</w:t>
      </w:r>
    </w:p>
    <w:p w:rsidR="00A63AC8" w:rsidRPr="00D272A3" w:rsidRDefault="00A63AC8" w:rsidP="00A63AC8">
      <w:pPr>
        <w:widowControl w:val="0"/>
        <w:numPr>
          <w:ilvl w:val="1"/>
          <w:numId w:val="18"/>
        </w:numPr>
        <w:overflowPunct w:val="0"/>
        <w:autoSpaceDE w:val="0"/>
        <w:autoSpaceDN w:val="0"/>
        <w:ind w:left="567" w:hanging="567"/>
        <w:jc w:val="both"/>
        <w:rPr>
          <w:rFonts w:ascii="Arial" w:hAnsi="Arial" w:cs="Arial"/>
          <w:szCs w:val="19"/>
        </w:rPr>
      </w:pPr>
      <w:r w:rsidRPr="00D272A3">
        <w:rPr>
          <w:rFonts w:ascii="Arial" w:hAnsi="Arial" w:cs="Arial"/>
          <w:noProof/>
          <w:szCs w:val="19"/>
        </w:rPr>
        <w:t>Ak poskytovateľ poruší túto povinnosť, je objednávateľ oprávnený uplatniť si voči poskytovateľovi nárok na zmluvnú pokutu vo výške 5 (slovom: päť) % z maximálnej ceny, za každý jednotlivý prípad (jedného subdodávateľa). Zmluvnú pokutu možno za porušenie tejto povinnosti vo vzťahu k tomu istému subdodávateľovi udeliť aj opakovane, maximálne však jedenkrát za kalendárny mesiac.</w:t>
      </w:r>
    </w:p>
    <w:p w:rsidR="00A63AC8" w:rsidRPr="00D272A3" w:rsidRDefault="00A63AC8" w:rsidP="00A63AC8">
      <w:pPr>
        <w:widowControl w:val="0"/>
        <w:numPr>
          <w:ilvl w:val="1"/>
          <w:numId w:val="18"/>
        </w:numPr>
        <w:overflowPunct w:val="0"/>
        <w:autoSpaceDE w:val="0"/>
        <w:autoSpaceDN w:val="0"/>
        <w:ind w:left="567" w:hanging="567"/>
        <w:jc w:val="both"/>
        <w:rPr>
          <w:rFonts w:ascii="Arial" w:hAnsi="Arial" w:cs="Arial"/>
          <w:szCs w:val="19"/>
        </w:rPr>
      </w:pPr>
      <w:r w:rsidRPr="00D272A3">
        <w:rPr>
          <w:rFonts w:ascii="Arial" w:hAnsi="Arial" w:cs="Arial"/>
          <w:noProof/>
          <w:szCs w:val="19"/>
        </w:rPr>
        <w:t>Po dobu omeškania poskytovateľa ako PVS (alebo jeho subdodávateľa) s plnením niektorej povinnosti podľa zákona o RPVS, nie je objednávateľ v omeškaní s plnením podľa tejto zmluvy až do splnenia povinnosti poskytovateľa, resp. jeho subdodávateľa.</w:t>
      </w:r>
    </w:p>
    <w:p w:rsidR="00A63AC8" w:rsidRPr="00D272A3" w:rsidRDefault="00A63AC8" w:rsidP="00A63AC8">
      <w:pPr>
        <w:pStyle w:val="AODocTxtL1"/>
        <w:numPr>
          <w:ilvl w:val="0"/>
          <w:numId w:val="0"/>
        </w:numPr>
        <w:tabs>
          <w:tab w:val="left" w:pos="0"/>
        </w:tabs>
        <w:spacing w:before="0" w:line="240" w:lineRule="auto"/>
        <w:ind w:left="426" w:hanging="426"/>
        <w:rPr>
          <w:rFonts w:ascii="Arial" w:eastAsia="Times New Roman" w:hAnsi="Arial" w:cs="Arial"/>
          <w:bCs/>
          <w:sz w:val="20"/>
          <w:szCs w:val="20"/>
          <w:lang w:val="sk-SK" w:eastAsia="sk-SK"/>
        </w:rPr>
      </w:pPr>
    </w:p>
    <w:p w:rsidR="00A63AC8" w:rsidRPr="00D272A3" w:rsidRDefault="00A63AC8" w:rsidP="00A63AC8">
      <w:pPr>
        <w:pStyle w:val="AODocTxtL1"/>
        <w:tabs>
          <w:tab w:val="num" w:pos="360"/>
        </w:tabs>
        <w:spacing w:before="0" w:line="240" w:lineRule="auto"/>
        <w:ind w:left="360" w:hanging="360"/>
        <w:jc w:val="center"/>
        <w:rPr>
          <w:rFonts w:ascii="Arial" w:hAnsi="Arial" w:cs="Arial"/>
          <w:b/>
          <w:noProof/>
          <w:sz w:val="20"/>
          <w:szCs w:val="20"/>
          <w:u w:val="single"/>
          <w:lang w:val="sk-SK"/>
        </w:rPr>
      </w:pPr>
      <w:r w:rsidRPr="00D272A3">
        <w:rPr>
          <w:rFonts w:ascii="Arial" w:hAnsi="Arial" w:cs="Arial"/>
          <w:b/>
          <w:sz w:val="20"/>
          <w:szCs w:val="20"/>
          <w:u w:val="single"/>
          <w:lang w:val="sk-SK"/>
        </w:rPr>
        <w:t xml:space="preserve">ČLÁNOK 8. </w:t>
      </w:r>
    </w:p>
    <w:p w:rsidR="00A63AC8" w:rsidRPr="00D272A3" w:rsidRDefault="00A63AC8" w:rsidP="00A63AC8">
      <w:pPr>
        <w:pStyle w:val="AODocTxtL1"/>
        <w:tabs>
          <w:tab w:val="num" w:pos="360"/>
        </w:tabs>
        <w:spacing w:before="0" w:line="240" w:lineRule="auto"/>
        <w:ind w:left="360" w:hanging="360"/>
        <w:jc w:val="center"/>
        <w:rPr>
          <w:rFonts w:ascii="Arial" w:hAnsi="Arial" w:cs="Arial"/>
          <w:b/>
          <w:noProof/>
          <w:sz w:val="20"/>
          <w:szCs w:val="20"/>
          <w:u w:val="single"/>
          <w:lang w:val="sk-SK"/>
        </w:rPr>
      </w:pPr>
      <w:r w:rsidRPr="00D272A3">
        <w:rPr>
          <w:rFonts w:ascii="Arial" w:hAnsi="Arial" w:cs="Arial"/>
          <w:b/>
          <w:sz w:val="20"/>
          <w:szCs w:val="20"/>
          <w:u w:val="single"/>
          <w:lang w:val="sk-SK"/>
        </w:rPr>
        <w:t>POSTAVENIE POSKYTOVATEĽA</w:t>
      </w:r>
    </w:p>
    <w:p w:rsidR="00A63AC8" w:rsidRPr="00D272A3" w:rsidRDefault="00A63AC8" w:rsidP="00A63AC8">
      <w:pPr>
        <w:pStyle w:val="AODocTxtL1"/>
        <w:tabs>
          <w:tab w:val="num" w:pos="0"/>
        </w:tabs>
        <w:spacing w:before="0" w:line="240" w:lineRule="auto"/>
        <w:ind w:left="360" w:hanging="360"/>
        <w:jc w:val="center"/>
        <w:rPr>
          <w:rFonts w:ascii="Arial" w:hAnsi="Arial" w:cs="Arial"/>
          <w:b/>
          <w:noProof/>
          <w:sz w:val="20"/>
          <w:szCs w:val="20"/>
          <w:lang w:val="sk-SK"/>
        </w:rPr>
      </w:pPr>
    </w:p>
    <w:p w:rsidR="00A63AC8" w:rsidRPr="00D272A3" w:rsidRDefault="00A63AC8" w:rsidP="00A63AC8">
      <w:pPr>
        <w:pStyle w:val="AODocTxtL1"/>
        <w:widowControl w:val="0"/>
        <w:numPr>
          <w:ilvl w:val="0"/>
          <w:numId w:val="24"/>
        </w:numPr>
        <w:spacing w:before="0" w:line="240" w:lineRule="auto"/>
        <w:ind w:left="567" w:hanging="567"/>
        <w:rPr>
          <w:rFonts w:ascii="Arial" w:hAnsi="Arial" w:cs="Arial"/>
          <w:sz w:val="20"/>
          <w:szCs w:val="20"/>
          <w:lang w:val="sk-SK"/>
        </w:rPr>
      </w:pPr>
      <w:r w:rsidRPr="00D272A3">
        <w:rPr>
          <w:rFonts w:ascii="Arial" w:hAnsi="Arial" w:cs="Arial"/>
          <w:sz w:val="20"/>
          <w:szCs w:val="20"/>
          <w:lang w:val="sk-SK"/>
        </w:rPr>
        <w:t>Poskytovateľ vyhlasuje, že ku dňu podpísania zmluvy a počas celej doby jej platnosti a účinnosti:</w:t>
      </w:r>
    </w:p>
    <w:p w:rsidR="00A63AC8" w:rsidRPr="00D272A3" w:rsidRDefault="00A63AC8" w:rsidP="00A63AC8">
      <w:pPr>
        <w:pStyle w:val="AODocTxtL1"/>
        <w:numPr>
          <w:ilvl w:val="0"/>
          <w:numId w:val="23"/>
        </w:numPr>
        <w:spacing w:before="0" w:line="240" w:lineRule="auto"/>
        <w:ind w:left="709" w:hanging="142"/>
        <w:rPr>
          <w:rFonts w:ascii="Arial" w:hAnsi="Arial" w:cs="Arial"/>
          <w:noProof/>
          <w:sz w:val="20"/>
          <w:szCs w:val="20"/>
          <w:lang w:val="sk-SK"/>
        </w:rPr>
      </w:pPr>
      <w:r w:rsidRPr="00D272A3">
        <w:rPr>
          <w:rFonts w:ascii="Arial" w:hAnsi="Arial" w:cs="Arial"/>
          <w:noProof/>
          <w:sz w:val="20"/>
          <w:szCs w:val="20"/>
          <w:lang w:val="sk-SK"/>
        </w:rPr>
        <w:t>na neho nie je podaný návrh na vyhlásenie konkurzu v zmysle zákona č. 7/2005 Z. z. o konkurze a reštrukturalizácii a o zmene a doplnení niektorých zákonov (ďalej len „Zákon o konkurze”) ani návrh na povolenie reštrukturalizácie podľa Zákona o konkurze;</w:t>
      </w:r>
    </w:p>
    <w:p w:rsidR="00A63AC8" w:rsidRPr="00D272A3" w:rsidRDefault="00A63AC8" w:rsidP="00A63AC8">
      <w:pPr>
        <w:pStyle w:val="AODocTxtL1"/>
        <w:numPr>
          <w:ilvl w:val="0"/>
          <w:numId w:val="23"/>
        </w:numPr>
        <w:spacing w:before="0" w:line="240" w:lineRule="auto"/>
        <w:ind w:left="709" w:hanging="142"/>
        <w:rPr>
          <w:rFonts w:ascii="Arial" w:hAnsi="Arial" w:cs="Arial"/>
          <w:noProof/>
          <w:sz w:val="20"/>
          <w:szCs w:val="20"/>
          <w:lang w:val="sk-SK"/>
        </w:rPr>
      </w:pPr>
      <w:r w:rsidRPr="00D272A3">
        <w:rPr>
          <w:rFonts w:ascii="Arial" w:hAnsi="Arial" w:cs="Arial"/>
          <w:noProof/>
          <w:sz w:val="20"/>
          <w:szCs w:val="20"/>
          <w:lang w:val="sk-SK"/>
        </w:rPr>
        <w:t>spĺňa podmienky účasti, týkajúce sa osobného postavenia podľa § 32 ods. 1 zákona č. 343/2015 Z.z. o verejnom obstarávaní a o zmene a doplnení niektorých zákonov v znení neskorších predpisov (ďalej len „ZVO“) za súčasného rešpektovania § 40 ods. 12 ZVO;</w:t>
      </w:r>
    </w:p>
    <w:p w:rsidR="00A63AC8" w:rsidRPr="00D272A3" w:rsidRDefault="00A63AC8" w:rsidP="00A63AC8">
      <w:pPr>
        <w:pStyle w:val="AODocTxtL1"/>
        <w:numPr>
          <w:ilvl w:val="0"/>
          <w:numId w:val="23"/>
        </w:numPr>
        <w:spacing w:before="0" w:line="240" w:lineRule="auto"/>
        <w:ind w:left="709" w:hanging="142"/>
        <w:rPr>
          <w:rFonts w:ascii="Arial" w:hAnsi="Arial" w:cs="Arial"/>
          <w:noProof/>
          <w:sz w:val="20"/>
          <w:szCs w:val="20"/>
          <w:lang w:val="sk-SK"/>
        </w:rPr>
      </w:pPr>
      <w:r w:rsidRPr="00D272A3">
        <w:rPr>
          <w:rFonts w:ascii="Arial" w:hAnsi="Arial" w:cs="Arial"/>
          <w:noProof/>
          <w:sz w:val="20"/>
          <w:szCs w:val="20"/>
          <w:lang w:val="sk-SK"/>
        </w:rPr>
        <w:t>neprevedie svoje práva, vyplývajúce z tejto zmluvy bez predchádzajúceho písomného súhlasu druhej zmluvnej strany. V opačnom prípade je takýto prevod práv neplatný.</w:t>
      </w:r>
    </w:p>
    <w:p w:rsidR="00A63AC8" w:rsidRPr="00D272A3" w:rsidRDefault="00A63AC8" w:rsidP="00A63AC8">
      <w:pPr>
        <w:pStyle w:val="AODocTxtL1"/>
        <w:numPr>
          <w:ilvl w:val="0"/>
          <w:numId w:val="0"/>
        </w:numPr>
        <w:spacing w:before="0" w:line="240" w:lineRule="auto"/>
        <w:ind w:left="426" w:hanging="568"/>
        <w:rPr>
          <w:rFonts w:ascii="Arial" w:eastAsia="Times New Roman" w:hAnsi="Arial" w:cs="Arial"/>
          <w:bCs/>
          <w:sz w:val="20"/>
          <w:szCs w:val="20"/>
          <w:lang w:val="sk-SK" w:eastAsia="sk-SK"/>
        </w:rPr>
      </w:pPr>
    </w:p>
    <w:p w:rsidR="00A63AC8" w:rsidRPr="00D272A3" w:rsidRDefault="00A63AC8" w:rsidP="00A63AC8">
      <w:pPr>
        <w:pStyle w:val="Odsekzoznamu"/>
        <w:numPr>
          <w:ilvl w:val="0"/>
          <w:numId w:val="9"/>
        </w:numPr>
        <w:ind w:left="0"/>
        <w:contextualSpacing w:val="0"/>
        <w:jc w:val="center"/>
        <w:rPr>
          <w:rFonts w:ascii="Arial" w:hAnsi="Arial" w:cs="Arial"/>
          <w:b/>
          <w:caps/>
          <w:vanish/>
          <w:highlight w:val="green"/>
        </w:rPr>
      </w:pPr>
    </w:p>
    <w:p w:rsidR="00A63AC8" w:rsidRPr="00D272A3" w:rsidRDefault="00A63AC8" w:rsidP="00A63AC8">
      <w:pPr>
        <w:pStyle w:val="Odsekzoznamu"/>
        <w:numPr>
          <w:ilvl w:val="0"/>
          <w:numId w:val="9"/>
        </w:numPr>
        <w:ind w:left="0"/>
        <w:contextualSpacing w:val="0"/>
        <w:jc w:val="center"/>
        <w:rPr>
          <w:rFonts w:ascii="Arial" w:hAnsi="Arial" w:cs="Arial"/>
          <w:b/>
          <w:caps/>
          <w:vanish/>
          <w:highlight w:val="green"/>
        </w:rPr>
      </w:pPr>
    </w:p>
    <w:p w:rsidR="00A63AC8" w:rsidRPr="00D272A3" w:rsidRDefault="00A63AC8" w:rsidP="00A63AC8">
      <w:pPr>
        <w:jc w:val="center"/>
        <w:rPr>
          <w:rFonts w:ascii="Arial" w:hAnsi="Arial"/>
          <w:b/>
          <w:caps/>
          <w:vanish/>
        </w:rPr>
      </w:pPr>
    </w:p>
    <w:p w:rsidR="00A63AC8" w:rsidRPr="00D272A3" w:rsidRDefault="00A63AC8" w:rsidP="00A63AC8">
      <w:pPr>
        <w:pStyle w:val="Normlny-nadpisZmluva"/>
        <w:spacing w:before="0" w:after="0" w:line="240" w:lineRule="auto"/>
        <w:ind w:left="284" w:firstLine="283"/>
        <w:jc w:val="center"/>
        <w:rPr>
          <w:sz w:val="20"/>
          <w:szCs w:val="20"/>
          <w:u w:val="single"/>
        </w:rPr>
      </w:pPr>
    </w:p>
    <w:p w:rsidR="00A63AC8" w:rsidRPr="00D272A3" w:rsidRDefault="00A63AC8" w:rsidP="00A63AC8">
      <w:pPr>
        <w:pStyle w:val="Normlny-nadpisZmluva"/>
        <w:numPr>
          <w:ilvl w:val="0"/>
          <w:numId w:val="0"/>
        </w:numPr>
        <w:spacing w:before="0" w:after="0" w:line="240" w:lineRule="auto"/>
        <w:jc w:val="center"/>
        <w:rPr>
          <w:sz w:val="20"/>
          <w:szCs w:val="20"/>
          <w:u w:val="single"/>
        </w:rPr>
      </w:pPr>
      <w:r w:rsidRPr="00D272A3">
        <w:rPr>
          <w:sz w:val="20"/>
          <w:szCs w:val="20"/>
          <w:u w:val="single"/>
        </w:rPr>
        <w:t>Doručovanie</w:t>
      </w:r>
    </w:p>
    <w:p w:rsidR="00A63AC8" w:rsidRPr="00D272A3" w:rsidRDefault="00A63AC8" w:rsidP="00A63AC8">
      <w:pPr>
        <w:pStyle w:val="Normlny-nadpisZmluva"/>
        <w:numPr>
          <w:ilvl w:val="0"/>
          <w:numId w:val="0"/>
        </w:numPr>
        <w:spacing w:before="0" w:after="0" w:line="240" w:lineRule="auto"/>
        <w:ind w:left="426" w:hanging="568"/>
        <w:jc w:val="center"/>
        <w:rPr>
          <w:rFonts w:cs="Arial"/>
          <w:sz w:val="20"/>
          <w:szCs w:val="20"/>
          <w:u w:val="single"/>
        </w:rPr>
      </w:pPr>
    </w:p>
    <w:p w:rsidR="00A63AC8" w:rsidRPr="00D272A3" w:rsidRDefault="00A63AC8" w:rsidP="00A63AC8">
      <w:pPr>
        <w:pStyle w:val="Odsekzoznamu"/>
        <w:numPr>
          <w:ilvl w:val="0"/>
          <w:numId w:val="15"/>
        </w:numPr>
        <w:ind w:left="567" w:hanging="567"/>
        <w:jc w:val="both"/>
        <w:rPr>
          <w:rFonts w:ascii="Arial" w:hAnsi="Arial" w:cs="Arial"/>
        </w:rPr>
      </w:pPr>
      <w:r w:rsidRPr="00D272A3">
        <w:rPr>
          <w:rFonts w:ascii="Arial" w:hAnsi="Arial" w:cs="Arial"/>
        </w:rPr>
        <w:t>Všetky oznámenia a žiadosti podľa Zmluvy budú urobené v písomnej forme a budú doručené osobne, kuriérom alebo doporučenou poštou príslušnej zmluvnej strane. Za zachovanie písomnej formy sa považuje aj zasielanie písomností/informácií e-mailom na e-mailové adresy, uvedené v tomto článku Zmluve v prípadoch, kedy to Zmluva predpokladá.</w:t>
      </w:r>
    </w:p>
    <w:p w:rsidR="00A63AC8" w:rsidRPr="00D272A3" w:rsidRDefault="00A63AC8" w:rsidP="00A63AC8">
      <w:pPr>
        <w:pStyle w:val="Odsekzoznamu"/>
        <w:numPr>
          <w:ilvl w:val="0"/>
          <w:numId w:val="15"/>
        </w:numPr>
        <w:ind w:left="567" w:hanging="567"/>
        <w:jc w:val="both"/>
        <w:rPr>
          <w:rFonts w:ascii="Arial" w:hAnsi="Arial" w:cs="Arial"/>
        </w:rPr>
      </w:pPr>
      <w:r w:rsidRPr="00D272A3">
        <w:rPr>
          <w:rFonts w:ascii="Arial" w:hAnsi="Arial" w:cs="Arial"/>
        </w:rPr>
        <w:t>Takéto oznámenia, žiadosti a zasielané dokumenty sa budú považovať za doručené:</w:t>
      </w:r>
    </w:p>
    <w:p w:rsidR="00A63AC8" w:rsidRPr="00D272A3" w:rsidRDefault="00A63AC8" w:rsidP="00A63AC8">
      <w:pPr>
        <w:numPr>
          <w:ilvl w:val="1"/>
          <w:numId w:val="16"/>
        </w:numPr>
        <w:ind w:left="1134" w:hanging="567"/>
        <w:jc w:val="both"/>
        <w:rPr>
          <w:rFonts w:ascii="Arial" w:hAnsi="Arial" w:cs="Arial"/>
        </w:rPr>
      </w:pPr>
      <w:r w:rsidRPr="00D272A3">
        <w:rPr>
          <w:rFonts w:ascii="Arial" w:hAnsi="Arial" w:cs="Arial"/>
        </w:rPr>
        <w:t>momentom odovzdania písomnosti osobe oprávnenej prijímať písomnosti za túto zmluvnú stranu na príslušnej adrese alebo momentom odmietnutia prevzatia (v prípade osobného doručenia a doručenia kuriérom) zástupcom zmluvnej strany alebo</w:t>
      </w:r>
    </w:p>
    <w:p w:rsidR="00A63AC8" w:rsidRPr="00D272A3" w:rsidRDefault="00A63AC8" w:rsidP="00A63AC8">
      <w:pPr>
        <w:numPr>
          <w:ilvl w:val="1"/>
          <w:numId w:val="16"/>
        </w:numPr>
        <w:ind w:left="1134" w:hanging="567"/>
        <w:jc w:val="both"/>
        <w:rPr>
          <w:rFonts w:ascii="Arial" w:hAnsi="Arial" w:cs="Arial"/>
        </w:rPr>
      </w:pPr>
      <w:r w:rsidRPr="00D272A3">
        <w:rPr>
          <w:rFonts w:ascii="Arial" w:hAnsi="Arial" w:cs="Arial"/>
        </w:rPr>
        <w:t>uplynutím 5. (slovom: piateho) kalendárneho dňa od ich odoslania (v prípade doručovania doporučenou poštou);</w:t>
      </w:r>
    </w:p>
    <w:p w:rsidR="00A63AC8" w:rsidRPr="00D272A3" w:rsidRDefault="00A63AC8" w:rsidP="00A63AC8">
      <w:pPr>
        <w:numPr>
          <w:ilvl w:val="1"/>
          <w:numId w:val="16"/>
        </w:numPr>
        <w:ind w:left="1134" w:hanging="567"/>
        <w:jc w:val="both"/>
        <w:rPr>
          <w:rFonts w:ascii="Arial" w:hAnsi="Arial" w:cs="Arial"/>
        </w:rPr>
      </w:pPr>
      <w:r w:rsidRPr="00D272A3">
        <w:rPr>
          <w:rFonts w:ascii="Arial" w:hAnsi="Arial" w:cs="Arial"/>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rsidR="00A63AC8" w:rsidRPr="00D272A3" w:rsidRDefault="00A63AC8" w:rsidP="00A63AC8">
      <w:pPr>
        <w:pStyle w:val="Odsekzoznamu"/>
        <w:numPr>
          <w:ilvl w:val="0"/>
          <w:numId w:val="15"/>
        </w:numPr>
        <w:ind w:left="567" w:hanging="567"/>
        <w:jc w:val="both"/>
        <w:rPr>
          <w:rFonts w:ascii="Arial" w:hAnsi="Arial" w:cs="Arial"/>
        </w:rPr>
      </w:pPr>
      <w:r w:rsidRPr="00D272A3">
        <w:rPr>
          <w:rFonts w:ascii="Arial" w:hAnsi="Arial" w:cs="Arial"/>
        </w:rPr>
        <w:t>Oznámenia, žiadosti a dokumenty, doručené zmluvnej strane počas sviatkov a dní pracovného pokoja, resp. v pracovné dni po 16:00 hod., budú vždy považované za doručené najbližší nasledujúci pracovný deň.</w:t>
      </w:r>
    </w:p>
    <w:p w:rsidR="00A63AC8" w:rsidRPr="00D272A3" w:rsidRDefault="00A63AC8" w:rsidP="00A63AC8">
      <w:pPr>
        <w:pStyle w:val="Odsekzoznamu"/>
        <w:numPr>
          <w:ilvl w:val="0"/>
          <w:numId w:val="15"/>
        </w:numPr>
        <w:spacing w:after="200"/>
        <w:ind w:left="567" w:hanging="567"/>
        <w:jc w:val="both"/>
        <w:rPr>
          <w:rFonts w:ascii="Arial" w:eastAsia="Calibri" w:hAnsi="Arial" w:cs="Arial"/>
        </w:rPr>
      </w:pPr>
      <w:r w:rsidRPr="00D272A3">
        <w:rPr>
          <w:rFonts w:ascii="Arial" w:eastAsia="Calibri" w:hAnsi="Arial" w:cs="Arial"/>
        </w:rPr>
        <w:t>Oznámenia, žiadosti a dokumenty, ktoré majú byť zmluvnej strane doručené budú, pokiaľ nie je v tejto Zmluve uvedené inak, druhej zmluvnej strane doručované výlučne na adresu uvedenú v článku 1. tejto Zmluvy.</w:t>
      </w:r>
    </w:p>
    <w:p w:rsidR="00A63AC8" w:rsidRPr="00D272A3" w:rsidRDefault="00A63AC8" w:rsidP="00A63AC8">
      <w:pPr>
        <w:pStyle w:val="Odsekzoznamu"/>
        <w:numPr>
          <w:ilvl w:val="0"/>
          <w:numId w:val="15"/>
        </w:numPr>
        <w:spacing w:after="200"/>
        <w:ind w:left="567" w:hanging="567"/>
        <w:jc w:val="both"/>
        <w:rPr>
          <w:rFonts w:ascii="Arial" w:eastAsia="Calibri" w:hAnsi="Arial" w:cs="Arial"/>
        </w:rPr>
      </w:pPr>
      <w:r w:rsidRPr="00D272A3">
        <w:rPr>
          <w:rFonts w:ascii="Arial" w:hAnsi="Arial" w:cs="Arial"/>
        </w:rPr>
        <w:t xml:space="preserve">Osobami poverenými zmluvnými stranami vedením komunikácie v podstatných veciach pri plnení Predmetu Zmluvy, </w:t>
      </w:r>
      <w:proofErr w:type="spellStart"/>
      <w:r w:rsidRPr="00D272A3">
        <w:rPr>
          <w:rFonts w:ascii="Arial" w:hAnsi="Arial" w:cs="Arial"/>
        </w:rPr>
        <w:t>o.i</w:t>
      </w:r>
      <w:proofErr w:type="spellEnd"/>
      <w:r w:rsidRPr="00D272A3">
        <w:rPr>
          <w:rFonts w:ascii="Arial" w:hAnsi="Arial" w:cs="Arial"/>
        </w:rPr>
        <w:t xml:space="preserve">. aj podpisovaním Súhrnnej mesačnej informácie a Preberacích protokolov a iných dôležitých dokumentov, týkajúcich sa plnenia Predmetu Zmluvy budú ich oprávnené osoby: </w:t>
      </w:r>
    </w:p>
    <w:p w:rsidR="00A63AC8" w:rsidRPr="00D272A3" w:rsidRDefault="00A63AC8" w:rsidP="00A63AC8">
      <w:pPr>
        <w:pStyle w:val="Odsekzoznamu"/>
        <w:numPr>
          <w:ilvl w:val="0"/>
          <w:numId w:val="10"/>
        </w:numPr>
        <w:ind w:left="1134" w:hanging="425"/>
        <w:jc w:val="both"/>
        <w:rPr>
          <w:rFonts w:ascii="Arial" w:eastAsia="Calibri" w:hAnsi="Arial" w:cs="Arial"/>
        </w:rPr>
      </w:pPr>
      <w:r w:rsidRPr="00D272A3">
        <w:rPr>
          <w:rFonts w:ascii="Arial" w:eastAsia="Calibri" w:hAnsi="Arial" w:cs="Arial"/>
        </w:rPr>
        <w:t>Objednávateľ je povinný do 5 (slovom: piatich) pracovných dní po nadobudnutí účinnosti tejto Zmluvy vypracovať zoznam oprávnených osôb Objednávateľa, ktoré u Objednávateľa zodpovedajú za preberanie jednotlivých častí Predmetu Zmluvy a zaslať ho písomne Poskytovateľovi.</w:t>
      </w:r>
    </w:p>
    <w:p w:rsidR="00A63AC8" w:rsidRPr="00D272A3" w:rsidRDefault="00A63AC8" w:rsidP="00A63AC8">
      <w:pPr>
        <w:pStyle w:val="Odsekzoznamu"/>
        <w:numPr>
          <w:ilvl w:val="0"/>
          <w:numId w:val="10"/>
        </w:numPr>
        <w:ind w:left="1134" w:hanging="425"/>
        <w:jc w:val="both"/>
        <w:rPr>
          <w:rFonts w:ascii="Arial" w:eastAsia="Calibri" w:hAnsi="Arial" w:cs="Arial"/>
        </w:rPr>
      </w:pPr>
      <w:r w:rsidRPr="00D272A3">
        <w:rPr>
          <w:rFonts w:ascii="Arial" w:eastAsia="Calibri" w:hAnsi="Arial" w:cs="Arial"/>
        </w:rPr>
        <w:t>Poskytovateľ je povinný do 5 (slovom: piatich) pracovných dní po nadobudnutí účinnosti tejto Zmluvy vypracovať zoznam oprávnených osôb Poskytovateľa, ktoré u Poskytovateľa zodpovedajú za odovzdávanie a plnenie jednotlivých častí Predmetu Zmluvy a zaslať ho písomne Objednávateľovi.</w:t>
      </w:r>
    </w:p>
    <w:p w:rsidR="00A63AC8" w:rsidRPr="00D272A3" w:rsidRDefault="00A63AC8" w:rsidP="00A63AC8">
      <w:pPr>
        <w:ind w:left="851" w:hanging="142"/>
        <w:jc w:val="both"/>
        <w:rPr>
          <w:rFonts w:ascii="Arial" w:eastAsia="Calibri" w:hAnsi="Arial" w:cs="Arial"/>
        </w:rPr>
      </w:pPr>
      <w:r w:rsidRPr="00D272A3">
        <w:rPr>
          <w:rFonts w:ascii="Arial" w:eastAsia="Calibri" w:hAnsi="Arial" w:cs="Arial"/>
        </w:rPr>
        <w:t>(inde v Zmluve len „</w:t>
      </w:r>
      <w:r w:rsidRPr="00D272A3">
        <w:rPr>
          <w:rFonts w:ascii="Arial" w:eastAsia="Calibri" w:hAnsi="Arial" w:cs="Arial"/>
          <w:b/>
        </w:rPr>
        <w:t>Oprávnené osoby</w:t>
      </w:r>
      <w:r w:rsidRPr="00D272A3">
        <w:rPr>
          <w:rFonts w:ascii="Arial" w:eastAsia="Calibri" w:hAnsi="Arial" w:cs="Arial"/>
        </w:rPr>
        <w:t>“).</w:t>
      </w:r>
    </w:p>
    <w:p w:rsidR="00A63AC8" w:rsidRPr="00D272A3" w:rsidRDefault="00A63AC8" w:rsidP="00A63AC8">
      <w:pPr>
        <w:pStyle w:val="Odsekzoznamu"/>
        <w:ind w:left="567"/>
        <w:jc w:val="both"/>
        <w:rPr>
          <w:rFonts w:ascii="Arial" w:hAnsi="Arial" w:cs="Arial"/>
        </w:rPr>
      </w:pPr>
      <w:r w:rsidRPr="00D272A3">
        <w:rPr>
          <w:rFonts w:ascii="Arial" w:hAnsi="Arial" w:cs="Arial"/>
        </w:rPr>
        <w:t xml:space="preserve">Oprávnené osoby a ich kontaktné údaje podľa tohto bodu Zmluvy, môžu zmluvné strany meniť písomným oznámením doručeným druhej zmluvnej strane (stačí e-mailom). Takáto zmena je účinná doručením písomného oznámenie druhej zmluvnej strane bez potreby uzatvorenia písomného dodatku k Zmluve. </w:t>
      </w:r>
    </w:p>
    <w:p w:rsidR="00A63AC8" w:rsidRPr="00D272A3" w:rsidRDefault="00A63AC8" w:rsidP="00A63AC8">
      <w:pPr>
        <w:pStyle w:val="Odsekzoznamu"/>
        <w:numPr>
          <w:ilvl w:val="0"/>
          <w:numId w:val="15"/>
        </w:numPr>
        <w:ind w:left="567" w:hanging="567"/>
        <w:jc w:val="both"/>
        <w:rPr>
          <w:rFonts w:ascii="Arial" w:hAnsi="Arial" w:cs="Arial"/>
        </w:rPr>
      </w:pPr>
      <w:r w:rsidRPr="00D272A3">
        <w:rPr>
          <w:rFonts w:ascii="Arial" w:hAnsi="Arial" w:cs="Arial"/>
        </w:rPr>
        <w:t>Oznámenia, žiadosti a dokumenty doručované podľa Zmluvy budú vždy vyhotovené v slovenskom jazyku.</w:t>
      </w:r>
    </w:p>
    <w:p w:rsidR="00A63AC8" w:rsidRPr="00D272A3" w:rsidRDefault="00A63AC8" w:rsidP="00A63AC8">
      <w:pPr>
        <w:ind w:left="426" w:hanging="426"/>
        <w:jc w:val="both"/>
        <w:rPr>
          <w:rFonts w:ascii="Arial" w:hAnsi="Arial" w:cs="Arial"/>
        </w:rPr>
      </w:pP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p>
    <w:p w:rsidR="00A63AC8" w:rsidRPr="00D272A3" w:rsidRDefault="00A63AC8" w:rsidP="00A63AC8">
      <w:pPr>
        <w:ind w:left="426" w:hanging="426"/>
        <w:jc w:val="both"/>
        <w:rPr>
          <w:rFonts w:ascii="Arial" w:hAnsi="Arial" w:cs="Arial"/>
        </w:rPr>
      </w:pPr>
    </w:p>
    <w:p w:rsidR="00A63AC8" w:rsidRPr="00D272A3" w:rsidRDefault="00A63AC8" w:rsidP="00A63AC8">
      <w:pPr>
        <w:pStyle w:val="Normlny-nadpisZmluva"/>
        <w:spacing w:before="0" w:after="0" w:line="240" w:lineRule="auto"/>
        <w:ind w:left="0" w:firstLine="426"/>
        <w:contextualSpacing w:val="0"/>
        <w:jc w:val="center"/>
        <w:rPr>
          <w:rFonts w:cs="Arial"/>
          <w:sz w:val="20"/>
          <w:szCs w:val="20"/>
        </w:rPr>
      </w:pPr>
    </w:p>
    <w:p w:rsidR="00A63AC8" w:rsidRPr="00D272A3" w:rsidRDefault="00A63AC8" w:rsidP="00A63AC8">
      <w:pPr>
        <w:pStyle w:val="Normlny-nadpisZmluva"/>
        <w:numPr>
          <w:ilvl w:val="0"/>
          <w:numId w:val="0"/>
        </w:numPr>
        <w:spacing w:before="0" w:after="0" w:line="240" w:lineRule="auto"/>
        <w:ind w:left="426" w:hanging="426"/>
        <w:contextualSpacing w:val="0"/>
        <w:jc w:val="center"/>
        <w:rPr>
          <w:rFonts w:cs="Arial"/>
          <w:sz w:val="20"/>
          <w:szCs w:val="20"/>
          <w:u w:val="single"/>
        </w:rPr>
      </w:pPr>
      <w:r w:rsidRPr="00D272A3">
        <w:rPr>
          <w:rFonts w:cs="Arial"/>
          <w:sz w:val="20"/>
          <w:szCs w:val="20"/>
          <w:u w:val="single"/>
        </w:rPr>
        <w:t>Dôvernosť informácií a mlčanlivosť</w:t>
      </w:r>
    </w:p>
    <w:p w:rsidR="00A63AC8" w:rsidRPr="00D272A3" w:rsidRDefault="00A63AC8" w:rsidP="00A63AC8">
      <w:pPr>
        <w:pStyle w:val="Normlny-nadpisZmluva"/>
        <w:numPr>
          <w:ilvl w:val="0"/>
          <w:numId w:val="0"/>
        </w:numPr>
        <w:spacing w:before="0" w:after="0" w:line="240" w:lineRule="auto"/>
        <w:ind w:left="426" w:hanging="426"/>
        <w:contextualSpacing w:val="0"/>
        <w:jc w:val="center"/>
        <w:rPr>
          <w:rFonts w:cs="Arial"/>
          <w:sz w:val="20"/>
          <w:szCs w:val="20"/>
          <w:u w:val="single"/>
        </w:rPr>
      </w:pPr>
    </w:p>
    <w:p w:rsidR="00A63AC8" w:rsidRPr="00D272A3" w:rsidRDefault="00A63AC8" w:rsidP="00A63AC8">
      <w:pPr>
        <w:pStyle w:val="Odsekzoznamu"/>
        <w:numPr>
          <w:ilvl w:val="2"/>
          <w:numId w:val="16"/>
        </w:numPr>
        <w:ind w:left="567" w:hanging="567"/>
        <w:jc w:val="both"/>
        <w:rPr>
          <w:rFonts w:ascii="Arial" w:eastAsia="Calibri" w:hAnsi="Arial" w:cs="Arial"/>
          <w:szCs w:val="19"/>
          <w:lang w:eastAsia="en-US"/>
        </w:rPr>
      </w:pPr>
      <w:r w:rsidRPr="00D272A3">
        <w:rPr>
          <w:rFonts w:ascii="Arial" w:eastAsia="Calibri" w:hAnsi="Arial" w:cs="Arial"/>
          <w:szCs w:val="19"/>
          <w:lang w:eastAsia="en-US"/>
        </w:rPr>
        <w:t xml:space="preserve">Zmluvné strany sú povinné zaistiť utajenie získaných dôverných informácií spôsobom obvyklým pre utajovanie takýchto dôverných informácií, ak nie je výslovne dohodnuté inak. Táto povinnosť </w:t>
      </w:r>
      <w:r w:rsidRPr="00D272A3">
        <w:rPr>
          <w:rFonts w:ascii="Arial" w:eastAsia="Calibri" w:hAnsi="Arial" w:cs="Arial"/>
          <w:szCs w:val="19"/>
          <w:lang w:eastAsia="en-US"/>
        </w:rPr>
        <w:lastRenderedPageBreak/>
        <w:t>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rsidR="00A63AC8" w:rsidRPr="00D272A3" w:rsidRDefault="00A63AC8" w:rsidP="00A63AC8">
      <w:pPr>
        <w:pStyle w:val="Odsekzoznamu"/>
        <w:numPr>
          <w:ilvl w:val="2"/>
          <w:numId w:val="16"/>
        </w:numPr>
        <w:ind w:left="567" w:hanging="567"/>
        <w:jc w:val="both"/>
        <w:rPr>
          <w:rFonts w:ascii="Arial" w:eastAsia="Calibri" w:hAnsi="Arial" w:cs="Arial"/>
          <w:szCs w:val="19"/>
          <w:lang w:eastAsia="en-US"/>
        </w:rPr>
      </w:pPr>
      <w:r w:rsidRPr="00D272A3">
        <w:rPr>
          <w:rFonts w:ascii="Arial" w:eastAsia="Calibri" w:hAnsi="Arial" w:cs="Arial"/>
          <w:szCs w:val="19"/>
          <w:lang w:eastAsia="en-US"/>
        </w:rPr>
        <w:t xml:space="preserve">Za </w:t>
      </w:r>
      <w:r w:rsidRPr="00D272A3">
        <w:rPr>
          <w:rFonts w:ascii="Arial" w:eastAsia="Calibri" w:hAnsi="Arial" w:cs="Arial"/>
          <w:szCs w:val="19"/>
        </w:rPr>
        <w:t>dôverné informácie sa považujú všetky a akékoľvek údaje, dáta, podklady, poznatky, dokumenty alebo akékoľvek iné informácie, bez ohľadu na formu ich zachytenia:</w:t>
      </w:r>
    </w:p>
    <w:p w:rsidR="00A63AC8" w:rsidRPr="00D272A3" w:rsidRDefault="00A63AC8" w:rsidP="00A63AC8">
      <w:pPr>
        <w:numPr>
          <w:ilvl w:val="0"/>
          <w:numId w:val="7"/>
        </w:numPr>
        <w:overflowPunct w:val="0"/>
        <w:autoSpaceDE w:val="0"/>
        <w:autoSpaceDN w:val="0"/>
        <w:adjustRightInd w:val="0"/>
        <w:ind w:left="1134" w:hanging="567"/>
        <w:jc w:val="both"/>
        <w:textAlignment w:val="baseline"/>
        <w:rPr>
          <w:rFonts w:ascii="Arial" w:hAnsi="Arial" w:cs="Arial"/>
          <w:szCs w:val="19"/>
        </w:rPr>
      </w:pPr>
      <w:r w:rsidRPr="00D272A3">
        <w:rPr>
          <w:rFonts w:ascii="Arial" w:hAnsi="Arial" w:cs="Arial"/>
          <w:szCs w:val="19"/>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rsidR="00A63AC8" w:rsidRPr="00D272A3" w:rsidRDefault="00A63AC8" w:rsidP="00A63AC8">
      <w:pPr>
        <w:numPr>
          <w:ilvl w:val="0"/>
          <w:numId w:val="7"/>
        </w:numPr>
        <w:overflowPunct w:val="0"/>
        <w:autoSpaceDE w:val="0"/>
        <w:autoSpaceDN w:val="0"/>
        <w:adjustRightInd w:val="0"/>
        <w:ind w:left="1134" w:hanging="567"/>
        <w:jc w:val="both"/>
        <w:textAlignment w:val="baseline"/>
        <w:rPr>
          <w:rFonts w:ascii="Arial" w:hAnsi="Arial" w:cs="Arial"/>
          <w:szCs w:val="19"/>
        </w:rPr>
      </w:pPr>
      <w:r w:rsidRPr="00D272A3">
        <w:rPr>
          <w:rFonts w:ascii="Arial" w:hAnsi="Arial" w:cs="Arial"/>
          <w:szCs w:val="19"/>
        </w:rPr>
        <w:t xml:space="preserve">ktoré sa týkajú obchodných partnerov zmluvných strán, </w:t>
      </w:r>
    </w:p>
    <w:p w:rsidR="00A63AC8" w:rsidRPr="00D272A3" w:rsidRDefault="00A63AC8" w:rsidP="00A63AC8">
      <w:pPr>
        <w:numPr>
          <w:ilvl w:val="0"/>
          <w:numId w:val="7"/>
        </w:numPr>
        <w:overflowPunct w:val="0"/>
        <w:autoSpaceDE w:val="0"/>
        <w:autoSpaceDN w:val="0"/>
        <w:adjustRightInd w:val="0"/>
        <w:ind w:left="1134" w:hanging="567"/>
        <w:jc w:val="both"/>
        <w:textAlignment w:val="baseline"/>
        <w:rPr>
          <w:rFonts w:ascii="Arial" w:hAnsi="Arial" w:cs="Arial"/>
          <w:szCs w:val="19"/>
        </w:rPr>
      </w:pPr>
      <w:r w:rsidRPr="00D272A3">
        <w:rPr>
          <w:rFonts w:ascii="Arial" w:hAnsi="Arial" w:cs="Arial"/>
          <w:szCs w:val="19"/>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rsidR="00A63AC8" w:rsidRPr="00D272A3" w:rsidRDefault="00A63AC8" w:rsidP="00A63AC8">
      <w:pPr>
        <w:numPr>
          <w:ilvl w:val="0"/>
          <w:numId w:val="7"/>
        </w:numPr>
        <w:overflowPunct w:val="0"/>
        <w:autoSpaceDE w:val="0"/>
        <w:autoSpaceDN w:val="0"/>
        <w:adjustRightInd w:val="0"/>
        <w:ind w:left="1134" w:hanging="567"/>
        <w:jc w:val="both"/>
        <w:textAlignment w:val="baseline"/>
        <w:rPr>
          <w:rFonts w:ascii="Arial" w:hAnsi="Arial" w:cs="Arial"/>
          <w:szCs w:val="19"/>
        </w:rPr>
      </w:pPr>
      <w:r w:rsidRPr="00D272A3">
        <w:rPr>
          <w:rFonts w:ascii="Arial" w:hAnsi="Arial" w:cs="Arial"/>
          <w:szCs w:val="19"/>
        </w:rPr>
        <w:t>ktoré sú výslovne zmluvnou stranou označené ako „dôverné“ alebo iným obdobným označením.</w:t>
      </w:r>
    </w:p>
    <w:p w:rsidR="00A63AC8" w:rsidRPr="00D272A3" w:rsidRDefault="00A63AC8" w:rsidP="00A63AC8">
      <w:pPr>
        <w:pStyle w:val="Odsekzoznamu"/>
        <w:numPr>
          <w:ilvl w:val="2"/>
          <w:numId w:val="16"/>
        </w:numPr>
        <w:ind w:left="567" w:hanging="567"/>
        <w:jc w:val="both"/>
        <w:rPr>
          <w:rFonts w:ascii="Arial" w:eastAsia="Calibri" w:hAnsi="Arial" w:cs="Arial"/>
          <w:szCs w:val="19"/>
          <w:lang w:eastAsia="en-US"/>
        </w:rPr>
      </w:pPr>
      <w:r w:rsidRPr="00D272A3">
        <w:rPr>
          <w:rFonts w:ascii="Arial" w:eastAsia="Calibri" w:hAnsi="Arial" w:cs="Arial"/>
          <w:szCs w:val="19"/>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rsidR="00A63AC8" w:rsidRPr="00D272A3" w:rsidRDefault="00A63AC8" w:rsidP="00A63AC8">
      <w:pPr>
        <w:pStyle w:val="Odsekzoznamu"/>
        <w:numPr>
          <w:ilvl w:val="2"/>
          <w:numId w:val="16"/>
        </w:numPr>
        <w:ind w:left="567" w:hanging="567"/>
        <w:jc w:val="both"/>
        <w:rPr>
          <w:rFonts w:ascii="Arial" w:hAnsi="Arial" w:cs="Arial"/>
          <w:szCs w:val="19"/>
        </w:rPr>
      </w:pPr>
      <w:r w:rsidRPr="00D272A3">
        <w:rPr>
          <w:rFonts w:ascii="Arial" w:hAnsi="Arial" w:cs="Arial"/>
          <w:szCs w:val="19"/>
        </w:rPr>
        <w:t>Povinnosť zmluvných strán zachovávať mlčanlivosť o dôverných informáciách sa nevzťahuje na informácie, ktoré:</w:t>
      </w:r>
    </w:p>
    <w:p w:rsidR="00A63AC8" w:rsidRPr="00D272A3" w:rsidRDefault="00A63AC8" w:rsidP="00A63AC8">
      <w:pPr>
        <w:numPr>
          <w:ilvl w:val="0"/>
          <w:numId w:val="8"/>
        </w:numPr>
        <w:ind w:left="1134" w:hanging="567"/>
        <w:jc w:val="both"/>
        <w:rPr>
          <w:rFonts w:ascii="Arial" w:hAnsi="Arial" w:cs="Arial"/>
          <w:szCs w:val="19"/>
        </w:rPr>
      </w:pPr>
      <w:r w:rsidRPr="00D272A3">
        <w:rPr>
          <w:rFonts w:ascii="Arial" w:hAnsi="Arial" w:cs="Arial"/>
          <w:szCs w:val="19"/>
        </w:rPr>
        <w:t>boli zverejnené už pred podpisom zmluvy, čo musí byť preukázateľné na základe poskytnutých podkladov, ktoré túto skutočnosť dokazujú,</w:t>
      </w:r>
    </w:p>
    <w:p w:rsidR="00A63AC8" w:rsidRPr="00D272A3" w:rsidRDefault="00A63AC8" w:rsidP="00A63AC8">
      <w:pPr>
        <w:numPr>
          <w:ilvl w:val="0"/>
          <w:numId w:val="8"/>
        </w:numPr>
        <w:ind w:left="1134" w:hanging="567"/>
        <w:jc w:val="both"/>
        <w:rPr>
          <w:rFonts w:ascii="Arial" w:hAnsi="Arial" w:cs="Arial"/>
          <w:szCs w:val="19"/>
        </w:rPr>
      </w:pPr>
      <w:r w:rsidRPr="00D272A3">
        <w:rPr>
          <w:rFonts w:ascii="Arial" w:hAnsi="Arial" w:cs="Arial"/>
          <w:szCs w:val="19"/>
        </w:rPr>
        <w:t>sa stanú všeobecne a verejne dostupné po podpise zmluvy z iného dôvodu ako z dôvodu porušenia povinností podľa zmluvy, čo musí byť preukázateľné na základe poskytnutých podkladov, ktoré túto skutočnosť dokazujú,</w:t>
      </w:r>
    </w:p>
    <w:p w:rsidR="00A63AC8" w:rsidRPr="00D272A3" w:rsidRDefault="00A63AC8" w:rsidP="00A63AC8">
      <w:pPr>
        <w:numPr>
          <w:ilvl w:val="0"/>
          <w:numId w:val="8"/>
        </w:numPr>
        <w:ind w:left="1134" w:hanging="567"/>
        <w:jc w:val="both"/>
        <w:rPr>
          <w:rFonts w:ascii="Arial" w:hAnsi="Arial" w:cs="Arial"/>
          <w:szCs w:val="19"/>
        </w:rPr>
      </w:pPr>
      <w:r w:rsidRPr="00D272A3">
        <w:rPr>
          <w:rFonts w:ascii="Arial" w:hAnsi="Arial" w:cs="Arial"/>
          <w:szCs w:val="19"/>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rsidR="00A63AC8" w:rsidRPr="00D272A3" w:rsidRDefault="00A63AC8" w:rsidP="00A63AC8">
      <w:pPr>
        <w:numPr>
          <w:ilvl w:val="0"/>
          <w:numId w:val="8"/>
        </w:numPr>
        <w:ind w:left="1134" w:hanging="567"/>
        <w:jc w:val="both"/>
        <w:rPr>
          <w:rFonts w:ascii="Arial" w:hAnsi="Arial" w:cs="Arial"/>
          <w:szCs w:val="19"/>
        </w:rPr>
      </w:pPr>
      <w:r w:rsidRPr="00D272A3">
        <w:rPr>
          <w:rFonts w:ascii="Arial" w:hAnsi="Arial" w:cs="Arial"/>
          <w:szCs w:val="19"/>
        </w:rPr>
        <w:t>boli získané zmluvnou stranou od tretej strany, ktorá ich legitímne získala, a ktorá nemá žiadnu povinnosť, ktorá by obmedzovala ich zverejňovanie.</w:t>
      </w:r>
    </w:p>
    <w:p w:rsidR="00A63AC8" w:rsidRPr="00D272A3" w:rsidRDefault="00A63AC8" w:rsidP="00A63AC8">
      <w:pPr>
        <w:pStyle w:val="Odsekzoznamu"/>
        <w:numPr>
          <w:ilvl w:val="2"/>
          <w:numId w:val="16"/>
        </w:numPr>
        <w:ind w:left="567" w:hanging="567"/>
        <w:jc w:val="both"/>
        <w:rPr>
          <w:rFonts w:ascii="Arial" w:hAnsi="Arial" w:cs="Arial"/>
          <w:szCs w:val="19"/>
        </w:rPr>
      </w:pPr>
      <w:r w:rsidRPr="00D272A3">
        <w:rPr>
          <w:rFonts w:ascii="Arial" w:hAnsi="Arial" w:cs="Arial"/>
          <w:szCs w:val="19"/>
        </w:rPr>
        <w:t>Každá 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rsidR="00A63AC8" w:rsidRPr="00D272A3" w:rsidRDefault="00A63AC8" w:rsidP="00A63AC8">
      <w:pPr>
        <w:pStyle w:val="Odsekzoznamu"/>
        <w:numPr>
          <w:ilvl w:val="2"/>
          <w:numId w:val="16"/>
        </w:numPr>
        <w:ind w:left="567" w:hanging="567"/>
        <w:jc w:val="both"/>
        <w:rPr>
          <w:rFonts w:ascii="Arial" w:hAnsi="Arial" w:cs="Arial"/>
          <w:szCs w:val="19"/>
        </w:rPr>
      </w:pPr>
      <w:r w:rsidRPr="00D272A3">
        <w:rPr>
          <w:rFonts w:ascii="Arial" w:hAnsi="Arial" w:cs="Arial"/>
          <w:szCs w:val="19"/>
        </w:rPr>
        <w:t>Povinnosť mlčanlivosti zmluvných strán ohľadne dôverných informácií podľa zmluvy trvá aj po skončení zmluvy. Táto povinnosť prechádza na právnych nástupcov zmluvných strán.</w:t>
      </w:r>
    </w:p>
    <w:p w:rsidR="00A63AC8" w:rsidRPr="00D272A3" w:rsidRDefault="00A63AC8" w:rsidP="00A63AC8">
      <w:pPr>
        <w:pStyle w:val="Nadpis2"/>
        <w:keepNext w:val="0"/>
        <w:widowControl w:val="0"/>
        <w:numPr>
          <w:ilvl w:val="2"/>
          <w:numId w:val="16"/>
        </w:numPr>
        <w:tabs>
          <w:tab w:val="left" w:pos="0"/>
        </w:tabs>
        <w:ind w:left="567" w:hanging="567"/>
        <w:rPr>
          <w:rFonts w:cs="Arial"/>
          <w:b w:val="0"/>
          <w:i/>
          <w:sz w:val="20"/>
          <w:szCs w:val="19"/>
        </w:rPr>
      </w:pPr>
      <w:r w:rsidRPr="00D272A3">
        <w:rPr>
          <w:rFonts w:cs="Arial"/>
          <w:b w:val="0"/>
          <w:sz w:val="20"/>
          <w:szCs w:val="19"/>
        </w:rPr>
        <w:t xml:space="preserve">V prípade porušenia povinnosti mlčanlivosti ohľadne dôverných informácií niektorou zmluvnou stranou, je dotknutá zmluvná strana oprávnená domáhať sa ochrany podľa ustanovení § 53 a </w:t>
      </w:r>
      <w:proofErr w:type="spellStart"/>
      <w:r w:rsidRPr="00D272A3">
        <w:rPr>
          <w:rFonts w:cs="Arial"/>
          <w:b w:val="0"/>
          <w:sz w:val="20"/>
          <w:szCs w:val="19"/>
        </w:rPr>
        <w:t>nasl</w:t>
      </w:r>
      <w:proofErr w:type="spellEnd"/>
      <w:r w:rsidRPr="00D272A3">
        <w:rPr>
          <w:rFonts w:cs="Arial"/>
          <w:b w:val="0"/>
          <w:sz w:val="20"/>
          <w:szCs w:val="19"/>
        </w:rPr>
        <w:t>. Obchodného zákonníka; tým nie je dotknuté právo poškodenej zmluvnej strany na náhradu škody.</w:t>
      </w:r>
    </w:p>
    <w:p w:rsidR="00A63AC8" w:rsidRPr="00D272A3" w:rsidRDefault="00A63AC8" w:rsidP="00A63AC8">
      <w:pPr>
        <w:pStyle w:val="Nadpis2"/>
        <w:keepNext w:val="0"/>
        <w:widowControl w:val="0"/>
        <w:numPr>
          <w:ilvl w:val="2"/>
          <w:numId w:val="16"/>
        </w:numPr>
        <w:tabs>
          <w:tab w:val="left" w:pos="0"/>
        </w:tabs>
        <w:ind w:left="567" w:hanging="567"/>
        <w:rPr>
          <w:rFonts w:cs="Arial"/>
          <w:b w:val="0"/>
          <w:i/>
          <w:sz w:val="20"/>
          <w:szCs w:val="19"/>
        </w:rPr>
      </w:pPr>
      <w:r w:rsidRPr="00D272A3">
        <w:rPr>
          <w:rFonts w:cs="Arial"/>
          <w:b w:val="0"/>
          <w:sz w:val="20"/>
          <w:szCs w:val="19"/>
        </w:rPr>
        <w:t xml:space="preserve">Osobné údaje sú v zmysle zákona č. 18/2018 Z. z. o ochrane osobných údajov a o zmene </w:t>
      </w:r>
      <w:r w:rsidRPr="00D272A3">
        <w:rPr>
          <w:rFonts w:cs="Arial"/>
          <w:b w:val="0"/>
          <w:sz w:val="20"/>
          <w:szCs w:val="19"/>
        </w:rPr>
        <w:lastRenderedPageBreak/>
        <w:t xml:space="preserve">a doplnení niektorých zákonov (ďalej len „Zákon o ochrane osobných údajov“)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„Osobné údaje“). </w:t>
      </w:r>
    </w:p>
    <w:p w:rsidR="00A63AC8" w:rsidRPr="00D272A3" w:rsidRDefault="00A63AC8" w:rsidP="00A63AC8">
      <w:pPr>
        <w:pStyle w:val="Nadpis2"/>
        <w:keepNext w:val="0"/>
        <w:widowControl w:val="0"/>
        <w:numPr>
          <w:ilvl w:val="2"/>
          <w:numId w:val="16"/>
        </w:numPr>
        <w:tabs>
          <w:tab w:val="left" w:pos="0"/>
        </w:tabs>
        <w:ind w:left="567" w:hanging="567"/>
        <w:rPr>
          <w:rFonts w:cs="Arial"/>
          <w:b w:val="0"/>
          <w:i/>
          <w:sz w:val="20"/>
          <w:szCs w:val="19"/>
        </w:rPr>
      </w:pPr>
      <w:r w:rsidRPr="00D272A3">
        <w:rPr>
          <w:rFonts w:cs="Arial"/>
          <w:b w:val="0"/>
          <w:sz w:val="20"/>
          <w:szCs w:val="19"/>
        </w:rPr>
        <w:t xml:space="preserve">Pokiaľ budú zmluvné strany v súvislosti s uzatvorením a plnením tejto zmluvy spracúvať aj osobné údaje fyzických osôb z prostredia druhej zmluvnej strany, sú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„GDPR“) a Zákon o ochrane osobných údajov, ako aj iné zákony, nariadenia a štandardy, a to vždy v ich v aktuálnom znení. </w:t>
      </w:r>
    </w:p>
    <w:p w:rsidR="00A63AC8" w:rsidRPr="00D272A3" w:rsidRDefault="00A63AC8" w:rsidP="00A63AC8">
      <w:pPr>
        <w:pStyle w:val="Nadpis2"/>
        <w:keepNext w:val="0"/>
        <w:widowControl w:val="0"/>
        <w:numPr>
          <w:ilvl w:val="2"/>
          <w:numId w:val="16"/>
        </w:numPr>
        <w:tabs>
          <w:tab w:val="left" w:pos="0"/>
        </w:tabs>
        <w:ind w:left="567" w:hanging="567"/>
        <w:rPr>
          <w:rFonts w:cs="Arial"/>
          <w:b w:val="0"/>
          <w:i/>
          <w:sz w:val="20"/>
          <w:szCs w:val="19"/>
        </w:rPr>
      </w:pPr>
      <w:r w:rsidRPr="00D272A3">
        <w:rPr>
          <w:rFonts w:cs="Arial"/>
          <w:b w:val="0"/>
          <w:sz w:val="20"/>
          <w:szCs w:val="19"/>
        </w:rPr>
        <w:t xml:space="preserve">Na strane objednávateľa je možné kontaktovať osobu zodpovednú za osobné údaje na </w:t>
      </w:r>
      <w:hyperlink r:id="rId9" w:history="1">
        <w:r w:rsidRPr="00D272A3">
          <w:rPr>
            <w:rStyle w:val="Hypertextovprepojenie"/>
            <w:rFonts w:cs="Arial"/>
            <w:b w:val="0"/>
            <w:sz w:val="20"/>
            <w:szCs w:val="19"/>
          </w:rPr>
          <w:t>gdpr@bvsas.sk</w:t>
        </w:r>
      </w:hyperlink>
      <w:r w:rsidRPr="00D272A3">
        <w:rPr>
          <w:rFonts w:cs="Arial"/>
          <w:b w:val="0"/>
          <w:sz w:val="20"/>
          <w:szCs w:val="19"/>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rsidR="00A63AC8" w:rsidRPr="00D272A3" w:rsidRDefault="00A63AC8" w:rsidP="00A63AC8">
      <w:pPr>
        <w:pStyle w:val="Nadpis2"/>
        <w:keepNext w:val="0"/>
        <w:widowControl w:val="0"/>
        <w:numPr>
          <w:ilvl w:val="2"/>
          <w:numId w:val="16"/>
        </w:numPr>
        <w:tabs>
          <w:tab w:val="left" w:pos="0"/>
        </w:tabs>
        <w:ind w:left="567" w:hanging="567"/>
        <w:rPr>
          <w:rFonts w:cs="Arial"/>
          <w:b w:val="0"/>
          <w:i/>
          <w:sz w:val="20"/>
          <w:szCs w:val="19"/>
        </w:rPr>
      </w:pPr>
      <w:r w:rsidRPr="00D272A3">
        <w:rPr>
          <w:rFonts w:cs="Arial"/>
          <w:b w:val="0"/>
          <w:sz w:val="20"/>
          <w:szCs w:val="19"/>
        </w:rPr>
        <w:t>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a obchodní partneri, konali v súlade s týmto ustanovením pri každom spracovaní osobných údajov, ktoré sú súčasťou zmluvy.</w:t>
      </w:r>
    </w:p>
    <w:p w:rsidR="00A63AC8" w:rsidRPr="00D272A3" w:rsidRDefault="00A63AC8" w:rsidP="00A63AC8">
      <w:pPr>
        <w:tabs>
          <w:tab w:val="num" w:pos="0"/>
        </w:tabs>
        <w:ind w:left="426" w:hanging="567"/>
        <w:jc w:val="both"/>
        <w:rPr>
          <w:rFonts w:ascii="Arial" w:hAnsi="Arial" w:cs="Arial"/>
        </w:rPr>
      </w:pPr>
    </w:p>
    <w:p w:rsidR="00A63AC8" w:rsidRPr="00D272A3" w:rsidRDefault="00A63AC8" w:rsidP="00A63AC8">
      <w:pPr>
        <w:pStyle w:val="Normlny-nadpisZmluva"/>
        <w:spacing w:before="0" w:after="0" w:line="240" w:lineRule="auto"/>
        <w:ind w:left="0"/>
        <w:contextualSpacing w:val="0"/>
        <w:jc w:val="center"/>
        <w:rPr>
          <w:rFonts w:cs="Arial"/>
          <w:sz w:val="20"/>
          <w:szCs w:val="20"/>
        </w:rPr>
      </w:pPr>
    </w:p>
    <w:p w:rsidR="00A63AC8" w:rsidRPr="00D272A3" w:rsidRDefault="00A63AC8" w:rsidP="00A63AC8">
      <w:pPr>
        <w:pStyle w:val="Normlny-nadpisZmluva"/>
        <w:numPr>
          <w:ilvl w:val="0"/>
          <w:numId w:val="0"/>
        </w:numPr>
        <w:spacing w:before="0" w:after="0" w:line="240" w:lineRule="auto"/>
        <w:contextualSpacing w:val="0"/>
        <w:jc w:val="center"/>
        <w:rPr>
          <w:rFonts w:cs="Arial"/>
          <w:sz w:val="20"/>
          <w:szCs w:val="20"/>
          <w:u w:val="single"/>
        </w:rPr>
      </w:pPr>
      <w:r w:rsidRPr="00D272A3">
        <w:rPr>
          <w:rFonts w:cs="Arial"/>
          <w:sz w:val="20"/>
          <w:szCs w:val="20"/>
          <w:u w:val="single"/>
        </w:rPr>
        <w:t>spoločné a Záverečné ustanovenia</w:t>
      </w:r>
    </w:p>
    <w:p w:rsidR="00A63AC8" w:rsidRPr="00D272A3" w:rsidRDefault="00A63AC8" w:rsidP="00A63AC8">
      <w:pPr>
        <w:pStyle w:val="Normlny-nadpisZmluva"/>
        <w:numPr>
          <w:ilvl w:val="0"/>
          <w:numId w:val="0"/>
        </w:numPr>
        <w:spacing w:before="0" w:after="0" w:line="240" w:lineRule="auto"/>
        <w:ind w:left="426" w:hanging="568"/>
        <w:contextualSpacing w:val="0"/>
        <w:rPr>
          <w:rFonts w:cs="Arial"/>
          <w:sz w:val="20"/>
          <w:szCs w:val="20"/>
        </w:rPr>
      </w:pPr>
    </w:p>
    <w:p w:rsidR="00A63AC8" w:rsidRPr="00D272A3" w:rsidRDefault="00A63AC8" w:rsidP="00A63AC8">
      <w:pPr>
        <w:pStyle w:val="Normlny-zmluva2rove"/>
        <w:tabs>
          <w:tab w:val="clear" w:pos="964"/>
          <w:tab w:val="num" w:pos="1106"/>
        </w:tabs>
        <w:spacing w:after="0" w:line="240" w:lineRule="auto"/>
        <w:ind w:left="567" w:hanging="567"/>
        <w:rPr>
          <w:rFonts w:cs="Arial"/>
          <w:sz w:val="20"/>
        </w:rPr>
      </w:pPr>
      <w:r w:rsidRPr="00D272A3">
        <w:rPr>
          <w:sz w:val="20"/>
        </w:rPr>
        <w:t xml:space="preserve">Táto zmluva sa uzatvára na </w:t>
      </w:r>
      <w:r w:rsidRPr="00D272A3">
        <w:rPr>
          <w:rFonts w:cs="Arial"/>
          <w:sz w:val="20"/>
        </w:rPr>
        <w:t xml:space="preserve">dobu určitú a to </w:t>
      </w:r>
      <w:r w:rsidRPr="00D272A3">
        <w:rPr>
          <w:rFonts w:cs="Arial"/>
          <w:b/>
          <w:sz w:val="20"/>
        </w:rPr>
        <w:t>do 31.07.2031</w:t>
      </w:r>
      <w:r w:rsidRPr="00D272A3">
        <w:rPr>
          <w:rFonts w:cs="Arial"/>
          <w:sz w:val="20"/>
        </w:rPr>
        <w:t>, okrem povinnosti oboch zmluvných strán zachovávať mlčanlivosť podľa článku 10. tejto zmluvy, ustanovenia o riešení sporov medzi zmluvnými stranami, ako aj ďalších ustanovení, ktoré podľa prejavenej vôle zmluvných strán alebo vzhľadom na svoju povahu majú trvať aj po ukončení zmluvy.</w:t>
      </w:r>
    </w:p>
    <w:p w:rsidR="00A63AC8" w:rsidRPr="00D272A3" w:rsidRDefault="00A63AC8" w:rsidP="00A63AC8">
      <w:pPr>
        <w:pStyle w:val="Normlny-zmluva2rove"/>
        <w:tabs>
          <w:tab w:val="clear" w:pos="964"/>
          <w:tab w:val="num" w:pos="0"/>
          <w:tab w:val="num" w:pos="142"/>
        </w:tabs>
        <w:spacing w:after="0" w:line="240" w:lineRule="auto"/>
        <w:ind w:left="567" w:hanging="567"/>
        <w:rPr>
          <w:rFonts w:cs="Arial"/>
          <w:sz w:val="20"/>
        </w:rPr>
      </w:pPr>
      <w:r w:rsidRPr="00D272A3">
        <w:rPr>
          <w:rFonts w:cs="Arial"/>
          <w:sz w:val="20"/>
        </w:rPr>
        <w:t>Táto zmluva nadobúda platnosť dňom jej podpisu oprávnenými zástupcami oboch zmluvných strán a účinnosť dňom nasledujúcim po dni jej zverejnenia v Centrálnom registri zmlúv podľa § 47a zákona č. 40/1964 Zb. Občiansky zákonník v znení neskorších predpisov, v spojení so zákonom č. 211/2000 Z. z. o slobodnom prístupe k informáciám a o zmene a doplnení niektorých zákonov v znení neskorších predpisov.</w:t>
      </w:r>
    </w:p>
    <w:p w:rsidR="00A63AC8" w:rsidRPr="00D272A3" w:rsidRDefault="00A63AC8" w:rsidP="00A63AC8">
      <w:pPr>
        <w:pStyle w:val="Normlny-zmluva2rove"/>
        <w:tabs>
          <w:tab w:val="clear" w:pos="964"/>
        </w:tabs>
        <w:spacing w:after="0" w:line="240" w:lineRule="auto"/>
        <w:ind w:left="567" w:hanging="567"/>
        <w:rPr>
          <w:rFonts w:cs="Arial"/>
          <w:sz w:val="20"/>
        </w:rPr>
      </w:pPr>
      <w:r w:rsidRPr="00D272A3">
        <w:rPr>
          <w:rFonts w:cs="Arial"/>
          <w:sz w:val="20"/>
        </w:rPr>
        <w:t>Meniť alebo doplňovať obsah tejto zmluvy je možné len formou písomných dodatkov, a to na základe vzájomnej dohody oboch zmluvných strán, ak z tejto zmluvy nevyplýva inak.</w:t>
      </w:r>
    </w:p>
    <w:p w:rsidR="00A63AC8" w:rsidRPr="00D272A3" w:rsidRDefault="00A63AC8" w:rsidP="00A63AC8">
      <w:pPr>
        <w:pStyle w:val="Normlny-zmluva2rove"/>
        <w:tabs>
          <w:tab w:val="clear" w:pos="964"/>
          <w:tab w:val="num" w:pos="0"/>
          <w:tab w:val="num" w:pos="1106"/>
        </w:tabs>
        <w:spacing w:after="0" w:line="240" w:lineRule="auto"/>
        <w:ind w:left="567" w:hanging="567"/>
        <w:rPr>
          <w:rFonts w:cs="Arial"/>
          <w:sz w:val="20"/>
        </w:rPr>
      </w:pPr>
      <w:r w:rsidRPr="00D272A3">
        <w:rPr>
          <w:rFonts w:cs="Arial"/>
          <w:sz w:val="20"/>
        </w:rPr>
        <w:t>Pred skončením dohodnutej doby je možné zmluvu (a to aj čiastočne) ukončiť:</w:t>
      </w:r>
    </w:p>
    <w:p w:rsidR="00A63AC8" w:rsidRPr="00D272A3" w:rsidRDefault="00A63AC8" w:rsidP="00A63AC8">
      <w:pPr>
        <w:pStyle w:val="Normlny-zmluva2rove"/>
        <w:numPr>
          <w:ilvl w:val="0"/>
          <w:numId w:val="0"/>
        </w:numPr>
        <w:spacing w:after="0" w:line="240" w:lineRule="auto"/>
        <w:ind w:left="567"/>
        <w:rPr>
          <w:rFonts w:cs="Arial"/>
          <w:sz w:val="20"/>
        </w:rPr>
      </w:pPr>
      <w:r w:rsidRPr="00D272A3">
        <w:rPr>
          <w:rFonts w:cs="Arial"/>
          <w:sz w:val="20"/>
        </w:rPr>
        <w:t>a)</w:t>
      </w:r>
      <w:r w:rsidRPr="00D272A3">
        <w:rPr>
          <w:rFonts w:cs="Arial"/>
          <w:sz w:val="20"/>
        </w:rPr>
        <w:tab/>
        <w:t>dohodou zmluvných strán, ktorej súčasťou je i vysporiadanie vzájomných záväzkov a pohľadávok,</w:t>
      </w:r>
    </w:p>
    <w:p w:rsidR="00A63AC8" w:rsidRPr="00D272A3" w:rsidRDefault="00A63AC8" w:rsidP="00A63AC8">
      <w:pPr>
        <w:pStyle w:val="Normlny-zmluva2rove"/>
        <w:numPr>
          <w:ilvl w:val="0"/>
          <w:numId w:val="0"/>
        </w:numPr>
        <w:spacing w:after="0" w:line="240" w:lineRule="auto"/>
        <w:ind w:left="1418" w:hanging="851"/>
        <w:rPr>
          <w:rFonts w:cs="Arial"/>
          <w:sz w:val="20"/>
        </w:rPr>
      </w:pPr>
      <w:r w:rsidRPr="00D272A3">
        <w:rPr>
          <w:rFonts w:cs="Arial"/>
          <w:sz w:val="20"/>
        </w:rPr>
        <w:t>b)</w:t>
      </w:r>
      <w:r w:rsidRPr="00D272A3">
        <w:rPr>
          <w:rFonts w:cs="Arial"/>
          <w:sz w:val="20"/>
        </w:rPr>
        <w:tab/>
        <w:t>odstúpením od tejto zmluvy alebo jej časti zo strany objednávateľa, v prípade porušovania podmienok, dohodnutých v tejto zmluve poskytovateľom</w:t>
      </w:r>
    </w:p>
    <w:p w:rsidR="00A63AC8" w:rsidRPr="00D272A3" w:rsidRDefault="00A63AC8" w:rsidP="00A63AC8">
      <w:pPr>
        <w:pStyle w:val="Normlny-zmluva2rove"/>
        <w:numPr>
          <w:ilvl w:val="0"/>
          <w:numId w:val="0"/>
        </w:numPr>
        <w:spacing w:after="0" w:line="240" w:lineRule="auto"/>
        <w:ind w:left="1418" w:hanging="851"/>
        <w:rPr>
          <w:rFonts w:cs="Arial"/>
          <w:sz w:val="20"/>
        </w:rPr>
      </w:pPr>
      <w:r w:rsidRPr="00D272A3">
        <w:rPr>
          <w:sz w:val="20"/>
          <w:szCs w:val="19"/>
        </w:rPr>
        <w:t xml:space="preserve">c) </w:t>
      </w:r>
      <w:r w:rsidRPr="00D272A3">
        <w:rPr>
          <w:sz w:val="20"/>
          <w:szCs w:val="19"/>
        </w:rPr>
        <w:tab/>
        <w:t xml:space="preserve">výpoveďou zo strany objednávateľa s jednomesačnou výpovednou lehotou, ktorá začína plynúť 1. (slovom: prvým) dňom kalendárneho mesiaca nasledujúceho po doručení písomnej výpovede druhej zmluvnej strane.  </w:t>
      </w:r>
    </w:p>
    <w:p w:rsidR="00A63AC8" w:rsidRPr="00D272A3" w:rsidRDefault="00A63AC8" w:rsidP="00A63AC8">
      <w:pPr>
        <w:pStyle w:val="Odsekzoznamu"/>
        <w:numPr>
          <w:ilvl w:val="0"/>
          <w:numId w:val="20"/>
        </w:numPr>
        <w:contextualSpacing w:val="0"/>
        <w:jc w:val="both"/>
        <w:rPr>
          <w:rFonts w:ascii="Arial" w:hAnsi="Arial" w:cs="Arial"/>
          <w:vanish/>
        </w:rPr>
      </w:pPr>
    </w:p>
    <w:p w:rsidR="00A63AC8" w:rsidRPr="00D272A3" w:rsidRDefault="00A63AC8" w:rsidP="00A63AC8">
      <w:pPr>
        <w:pStyle w:val="Odsekzoznamu"/>
        <w:numPr>
          <w:ilvl w:val="0"/>
          <w:numId w:val="20"/>
        </w:numPr>
        <w:contextualSpacing w:val="0"/>
        <w:jc w:val="both"/>
        <w:rPr>
          <w:rFonts w:ascii="Arial" w:hAnsi="Arial" w:cs="Arial"/>
          <w:vanish/>
        </w:rPr>
      </w:pPr>
    </w:p>
    <w:p w:rsidR="00A63AC8" w:rsidRPr="00D272A3" w:rsidRDefault="00A63AC8" w:rsidP="00A63AC8">
      <w:pPr>
        <w:pStyle w:val="Odsekzoznamu"/>
        <w:numPr>
          <w:ilvl w:val="0"/>
          <w:numId w:val="20"/>
        </w:numPr>
        <w:contextualSpacing w:val="0"/>
        <w:jc w:val="both"/>
        <w:rPr>
          <w:rFonts w:ascii="Arial" w:hAnsi="Arial" w:cs="Arial"/>
          <w:vanish/>
        </w:rPr>
      </w:pPr>
    </w:p>
    <w:p w:rsidR="00A63AC8" w:rsidRPr="00D272A3" w:rsidRDefault="00A63AC8" w:rsidP="00A63AC8">
      <w:pPr>
        <w:pStyle w:val="Odsekzoznamu"/>
        <w:numPr>
          <w:ilvl w:val="0"/>
          <w:numId w:val="20"/>
        </w:numPr>
        <w:contextualSpacing w:val="0"/>
        <w:jc w:val="both"/>
        <w:rPr>
          <w:rFonts w:ascii="Arial" w:hAnsi="Arial" w:cs="Arial"/>
          <w:vanish/>
        </w:rPr>
      </w:pPr>
    </w:p>
    <w:p w:rsidR="00A63AC8" w:rsidRPr="00D272A3" w:rsidRDefault="00A63AC8" w:rsidP="00A63AC8">
      <w:pPr>
        <w:pStyle w:val="Normlny-zmluva2rove"/>
        <w:numPr>
          <w:ilvl w:val="0"/>
          <w:numId w:val="20"/>
        </w:numPr>
        <w:spacing w:after="0" w:line="240" w:lineRule="auto"/>
        <w:ind w:left="567" w:hanging="567"/>
        <w:rPr>
          <w:rFonts w:cs="Arial"/>
          <w:sz w:val="20"/>
        </w:rPr>
      </w:pPr>
      <w:r w:rsidRPr="00D272A3">
        <w:rPr>
          <w:rFonts w:cs="Arial"/>
          <w:sz w:val="20"/>
        </w:rPr>
        <w:t xml:space="preserve">Objednávateľ je oprávnený okamžite odstúpiť od tejto zmluvy (okrem </w:t>
      </w:r>
      <w:r w:rsidRPr="00D272A3">
        <w:rPr>
          <w:rFonts w:cs="Arial"/>
          <w:bCs/>
          <w:sz w:val="20"/>
        </w:rPr>
        <w:t>podstatných porušení zmluvy, definovaných v iných ustanoveniach tejto zmluvy, resp. v Obchodnom zákonníku)</w:t>
      </w:r>
      <w:r w:rsidRPr="00D272A3">
        <w:rPr>
          <w:rFonts w:cs="Arial"/>
          <w:sz w:val="20"/>
        </w:rPr>
        <w:t xml:space="preserve"> aj v prípade, ak:     </w:t>
      </w:r>
    </w:p>
    <w:p w:rsidR="00A63AC8" w:rsidRPr="00D272A3" w:rsidRDefault="00A63AC8" w:rsidP="00A63AC8">
      <w:pPr>
        <w:pStyle w:val="Normlny-zmluva2rove"/>
        <w:numPr>
          <w:ilvl w:val="0"/>
          <w:numId w:val="0"/>
        </w:numPr>
        <w:spacing w:after="0" w:line="240" w:lineRule="auto"/>
        <w:ind w:left="1134" w:hanging="567"/>
        <w:rPr>
          <w:rFonts w:cs="Arial"/>
          <w:sz w:val="20"/>
        </w:rPr>
      </w:pPr>
      <w:r w:rsidRPr="00D272A3">
        <w:rPr>
          <w:rFonts w:cs="Arial"/>
          <w:sz w:val="20"/>
        </w:rPr>
        <w:t xml:space="preserve">a) </w:t>
      </w:r>
      <w:r w:rsidRPr="00D272A3">
        <w:rPr>
          <w:rFonts w:cs="Arial"/>
          <w:sz w:val="20"/>
        </w:rPr>
        <w:tab/>
        <w:t>sa ktorékoľvek vyhlásenie poskytovateľa, uvedené v tejto zmluve, ukáže ako nepravdivé;</w:t>
      </w:r>
    </w:p>
    <w:p w:rsidR="00A63AC8" w:rsidRPr="00D272A3" w:rsidRDefault="00A63AC8" w:rsidP="00A63AC8">
      <w:pPr>
        <w:pStyle w:val="Normlny-zmluva2rove"/>
        <w:numPr>
          <w:ilvl w:val="0"/>
          <w:numId w:val="0"/>
        </w:numPr>
        <w:spacing w:after="0" w:line="240" w:lineRule="auto"/>
        <w:ind w:left="1134" w:hanging="567"/>
        <w:rPr>
          <w:rFonts w:cs="Arial"/>
          <w:sz w:val="20"/>
        </w:rPr>
      </w:pPr>
      <w:r w:rsidRPr="00D272A3">
        <w:rPr>
          <w:rFonts w:cs="Arial"/>
          <w:sz w:val="20"/>
        </w:rPr>
        <w:lastRenderedPageBreak/>
        <w:t xml:space="preserve">b)   </w:t>
      </w:r>
      <w:r w:rsidRPr="00D272A3">
        <w:rPr>
          <w:rFonts w:cs="Arial"/>
          <w:sz w:val="20"/>
        </w:rPr>
        <w:tab/>
        <w:t>poskytovateľovi bol právoplatným rozhodnutím Úradu pre verejné obstarávanie uložený zákaz účasti vo verejnom obstarávaní;</w:t>
      </w:r>
    </w:p>
    <w:p w:rsidR="00A63AC8" w:rsidRPr="00C35AA1" w:rsidRDefault="00A63AC8" w:rsidP="00A63AC8">
      <w:pPr>
        <w:pStyle w:val="Zkladntext2"/>
        <w:ind w:left="1134" w:right="6" w:hanging="567"/>
        <w:rPr>
          <w:rFonts w:ascii="Arial" w:hAnsi="Arial" w:cs="Arial"/>
          <w:sz w:val="20"/>
        </w:rPr>
      </w:pPr>
      <w:r w:rsidRPr="00D272A3">
        <w:rPr>
          <w:rFonts w:ascii="Arial" w:hAnsi="Arial" w:cs="Arial"/>
          <w:bCs/>
        </w:rPr>
        <w:t xml:space="preserve">c) </w:t>
      </w:r>
      <w:r w:rsidRPr="00D272A3">
        <w:rPr>
          <w:rFonts w:ascii="Arial" w:hAnsi="Arial" w:cs="Arial"/>
          <w:bCs/>
        </w:rPr>
        <w:tab/>
      </w:r>
      <w:r w:rsidRPr="00C35AA1">
        <w:rPr>
          <w:rFonts w:ascii="Arial" w:hAnsi="Arial" w:cs="Arial"/>
          <w:sz w:val="20"/>
        </w:rPr>
        <w:t>sa poskytovateľ omešká so zabezpečením predĺženia podpory oproti ktorémukoľvek termínu, uvedenému v prílohe č. 1 tejto zmluvy, o viac ako 10 (slovom: desať) dní;</w:t>
      </w:r>
    </w:p>
    <w:p w:rsidR="00A63AC8" w:rsidRPr="00D272A3" w:rsidRDefault="00A63AC8" w:rsidP="00A63AC8">
      <w:pPr>
        <w:overflowPunct w:val="0"/>
        <w:autoSpaceDE w:val="0"/>
        <w:autoSpaceDN w:val="0"/>
        <w:adjustRightInd w:val="0"/>
        <w:ind w:left="1134" w:hanging="567"/>
        <w:jc w:val="both"/>
        <w:textAlignment w:val="baseline"/>
        <w:rPr>
          <w:rFonts w:ascii="Arial" w:hAnsi="Arial" w:cs="Arial"/>
          <w:bCs/>
        </w:rPr>
      </w:pPr>
      <w:r w:rsidRPr="00C35AA1">
        <w:rPr>
          <w:rFonts w:ascii="Arial" w:hAnsi="Arial" w:cs="Arial"/>
        </w:rPr>
        <w:t xml:space="preserve">d) </w:t>
      </w:r>
      <w:r w:rsidRPr="00C35AA1">
        <w:rPr>
          <w:rFonts w:ascii="Arial" w:hAnsi="Arial" w:cs="Arial"/>
        </w:rPr>
        <w:tab/>
      </w:r>
      <w:r w:rsidRPr="00D272A3">
        <w:rPr>
          <w:rFonts w:ascii="Arial" w:hAnsi="Arial" w:cs="Arial"/>
        </w:rPr>
        <w:t>poskytovateľ</w:t>
      </w:r>
      <w:r w:rsidRPr="00C35AA1">
        <w:rPr>
          <w:rFonts w:ascii="Arial" w:hAnsi="Arial" w:cs="Arial"/>
        </w:rPr>
        <w:t xml:space="preserve"> stratí oprávnenie plniť</w:t>
      </w:r>
      <w:r w:rsidRPr="00D272A3">
        <w:rPr>
          <w:rFonts w:ascii="Arial" w:hAnsi="Arial" w:cs="Arial"/>
          <w:bCs/>
        </w:rPr>
        <w:t xml:space="preserve"> predmet zmluvy, </w:t>
      </w:r>
      <w:proofErr w:type="spellStart"/>
      <w:r w:rsidRPr="00D272A3">
        <w:rPr>
          <w:rFonts w:ascii="Arial" w:hAnsi="Arial" w:cs="Arial"/>
          <w:bCs/>
        </w:rPr>
        <w:t>t.j</w:t>
      </w:r>
      <w:proofErr w:type="spellEnd"/>
      <w:r w:rsidRPr="00D272A3">
        <w:rPr>
          <w:rFonts w:ascii="Arial" w:hAnsi="Arial" w:cs="Arial"/>
          <w:bCs/>
        </w:rPr>
        <w:t>. prestane spĺňať podmienku</w:t>
      </w:r>
      <w:r w:rsidRPr="00D272A3">
        <w:rPr>
          <w:rFonts w:ascii="Arial" w:hAnsi="Arial" w:cs="Arial"/>
        </w:rPr>
        <w:t xml:space="preserve"> partnerstva so spoločnosťou CISCO podľa bodu 2.5 článku 2. tejto zmluvy;</w:t>
      </w:r>
    </w:p>
    <w:p w:rsidR="00A63AC8" w:rsidRPr="00D272A3" w:rsidRDefault="00A63AC8" w:rsidP="00A63AC8">
      <w:pPr>
        <w:pStyle w:val="Normlny-zmluva2rove"/>
        <w:numPr>
          <w:ilvl w:val="0"/>
          <w:numId w:val="0"/>
        </w:numPr>
        <w:tabs>
          <w:tab w:val="left" w:pos="1134"/>
        </w:tabs>
        <w:spacing w:after="0" w:line="240" w:lineRule="auto"/>
        <w:ind w:left="1134" w:hanging="567"/>
        <w:rPr>
          <w:rFonts w:cs="Arial"/>
          <w:sz w:val="20"/>
        </w:rPr>
      </w:pPr>
      <w:r w:rsidRPr="00D272A3">
        <w:rPr>
          <w:rFonts w:cs="Arial"/>
          <w:sz w:val="20"/>
        </w:rPr>
        <w:t xml:space="preserve">e) </w:t>
      </w:r>
      <w:r w:rsidRPr="00D272A3">
        <w:rPr>
          <w:rFonts w:cs="Arial"/>
          <w:sz w:val="20"/>
        </w:rPr>
        <w:tab/>
        <w:t>poskytovateľ vstúpil do likvidácie alebo bol podaný návrh na vyhlásenie konkurzu na majetok poskytovateľa alebo bol podaný návrh na povolenie reštrukturalizácie poskytovateľa, resp. ak existuje dôvodná obava, že plnenie záväzkov poskytovateľa podľa tejto zmluvy je vážne ohrozené;</w:t>
      </w:r>
    </w:p>
    <w:p w:rsidR="00A63AC8" w:rsidRPr="00D272A3" w:rsidRDefault="00A63AC8" w:rsidP="00A63AC8">
      <w:pPr>
        <w:pStyle w:val="Normlny-zmluva2rove"/>
        <w:numPr>
          <w:ilvl w:val="0"/>
          <w:numId w:val="0"/>
        </w:numPr>
        <w:spacing w:after="0" w:line="240" w:lineRule="auto"/>
        <w:ind w:left="1134" w:hanging="567"/>
        <w:rPr>
          <w:rFonts w:cs="Arial"/>
          <w:sz w:val="20"/>
        </w:rPr>
      </w:pPr>
      <w:r w:rsidRPr="00D272A3">
        <w:rPr>
          <w:rFonts w:cs="Arial"/>
          <w:sz w:val="20"/>
        </w:rPr>
        <w:t xml:space="preserve">f) </w:t>
      </w:r>
      <w:r w:rsidRPr="00D272A3">
        <w:rPr>
          <w:rFonts w:cs="Arial"/>
          <w:sz w:val="20"/>
        </w:rPr>
        <w:tab/>
        <w:t>v prípade, že nastane niektorý z prípadov podľa § 19 ZVO;</w:t>
      </w:r>
    </w:p>
    <w:p w:rsidR="00A63AC8" w:rsidRPr="00D272A3" w:rsidRDefault="00A63AC8" w:rsidP="00A63AC8">
      <w:pPr>
        <w:pStyle w:val="Normlny-zmluva2rove"/>
        <w:numPr>
          <w:ilvl w:val="0"/>
          <w:numId w:val="0"/>
        </w:numPr>
        <w:spacing w:after="0" w:line="240" w:lineRule="auto"/>
        <w:ind w:left="1134" w:hanging="567"/>
        <w:rPr>
          <w:rFonts w:cs="Arial"/>
          <w:sz w:val="20"/>
        </w:rPr>
      </w:pPr>
      <w:r w:rsidRPr="00D272A3">
        <w:rPr>
          <w:rFonts w:cs="Arial"/>
          <w:sz w:val="20"/>
        </w:rPr>
        <w:t>g)</w:t>
      </w:r>
      <w:r w:rsidRPr="00D272A3">
        <w:rPr>
          <w:rFonts w:cs="Arial"/>
          <w:sz w:val="20"/>
        </w:rPr>
        <w:tab/>
      </w:r>
      <w:r w:rsidRPr="00D272A3">
        <w:rPr>
          <w:sz w:val="20"/>
        </w:rPr>
        <w:t xml:space="preserve">na vykonávaní predmetu zmluvy sa podieľa, resp. podieľal subdodávateľ </w:t>
      </w:r>
      <w:r w:rsidRPr="00D272A3">
        <w:rPr>
          <w:rFonts w:cs="Arial"/>
          <w:sz w:val="20"/>
        </w:rPr>
        <w:t>ktorý je partnerom verejného sektora a nie je zapísaný v RPVS.</w:t>
      </w:r>
    </w:p>
    <w:p w:rsidR="00A63AC8" w:rsidRPr="00D272A3" w:rsidRDefault="00A63AC8" w:rsidP="00A63AC8">
      <w:pPr>
        <w:pStyle w:val="Odsekzoznamu"/>
        <w:numPr>
          <w:ilvl w:val="0"/>
          <w:numId w:val="20"/>
        </w:numPr>
        <w:ind w:left="567" w:hanging="567"/>
        <w:jc w:val="both"/>
        <w:rPr>
          <w:rFonts w:ascii="Arial" w:hAnsi="Arial" w:cs="Arial"/>
        </w:rPr>
      </w:pPr>
      <w:r w:rsidRPr="00D272A3">
        <w:rPr>
          <w:rFonts w:ascii="Arial" w:hAnsi="Arial" w:cs="Arial"/>
        </w:rPr>
        <w:t xml:space="preserve">Poskytovateľ je oprávnený odstúpiť od zmluvy iba v prípade, ak: </w:t>
      </w:r>
    </w:p>
    <w:p w:rsidR="00A63AC8" w:rsidRPr="00D272A3" w:rsidRDefault="00A63AC8" w:rsidP="00A63AC8">
      <w:pPr>
        <w:pStyle w:val="Odsekzoznamu"/>
        <w:numPr>
          <w:ilvl w:val="0"/>
          <w:numId w:val="19"/>
        </w:numPr>
        <w:ind w:left="1134" w:hanging="567"/>
        <w:jc w:val="both"/>
        <w:rPr>
          <w:rFonts w:ascii="Arial" w:hAnsi="Arial" w:cs="Arial"/>
        </w:rPr>
      </w:pPr>
      <w:r w:rsidRPr="00D272A3">
        <w:rPr>
          <w:rFonts w:ascii="Arial" w:hAnsi="Arial" w:cs="Arial"/>
        </w:rPr>
        <w:t xml:space="preserve">objednávateľ o viac ako </w:t>
      </w:r>
      <w:r w:rsidRPr="00D272A3">
        <w:rPr>
          <w:rFonts w:ascii="Arial" w:hAnsi="Arial" w:cs="Arial"/>
          <w:caps/>
        </w:rPr>
        <w:t xml:space="preserve">60 (: </w:t>
      </w:r>
      <w:r w:rsidRPr="00D272A3">
        <w:rPr>
          <w:rFonts w:ascii="Arial" w:hAnsi="Arial" w:cs="Arial"/>
        </w:rPr>
        <w:t>šesťdesiat dní</w:t>
      </w:r>
      <w:r w:rsidRPr="00D272A3">
        <w:rPr>
          <w:rFonts w:ascii="Arial" w:hAnsi="Arial" w:cs="Arial"/>
          <w:caps/>
        </w:rPr>
        <w:t>)</w:t>
      </w:r>
      <w:r w:rsidRPr="00D272A3">
        <w:rPr>
          <w:rFonts w:ascii="Arial" w:hAnsi="Arial" w:cs="Arial"/>
        </w:rPr>
        <w:t xml:space="preserve"> neoprávnene mešká s úhradou splatnej časti ceny za predmet zmluvy </w:t>
      </w:r>
    </w:p>
    <w:p w:rsidR="00A63AC8" w:rsidRPr="00D272A3" w:rsidRDefault="00A63AC8" w:rsidP="00A63AC8">
      <w:pPr>
        <w:pStyle w:val="Odsekzoznamu"/>
        <w:numPr>
          <w:ilvl w:val="0"/>
          <w:numId w:val="19"/>
        </w:numPr>
        <w:ind w:left="1134" w:hanging="567"/>
        <w:jc w:val="both"/>
        <w:rPr>
          <w:rFonts w:ascii="Arial" w:hAnsi="Arial" w:cs="Arial"/>
        </w:rPr>
      </w:pPr>
      <w:r w:rsidRPr="00D272A3">
        <w:rPr>
          <w:rFonts w:ascii="Arial" w:hAnsi="Arial" w:cs="Arial"/>
        </w:rPr>
        <w:t>objednávateľ opakovane a napriek predchádzajúcej písomnej výzve zo strany poskytovateľa, s poskytnutím primeranej lehoty na poskytnutie riadneho plnenia, porušuje ustanovenia tejto zmluvy.</w:t>
      </w:r>
    </w:p>
    <w:p w:rsidR="00A63AC8" w:rsidRPr="00D272A3" w:rsidRDefault="00A63AC8" w:rsidP="00A63AC8">
      <w:pPr>
        <w:pStyle w:val="Odsekzoznamu"/>
        <w:numPr>
          <w:ilvl w:val="0"/>
          <w:numId w:val="21"/>
        </w:numPr>
        <w:contextualSpacing w:val="0"/>
        <w:jc w:val="both"/>
        <w:rPr>
          <w:rFonts w:ascii="Arial" w:hAnsi="Arial" w:cs="Arial"/>
          <w:vanish/>
        </w:rPr>
      </w:pPr>
    </w:p>
    <w:p w:rsidR="00A63AC8" w:rsidRPr="00D272A3" w:rsidRDefault="00A63AC8" w:rsidP="00A63AC8">
      <w:pPr>
        <w:pStyle w:val="Odsekzoznamu"/>
        <w:numPr>
          <w:ilvl w:val="0"/>
          <w:numId w:val="21"/>
        </w:numPr>
        <w:contextualSpacing w:val="0"/>
        <w:jc w:val="both"/>
        <w:rPr>
          <w:rFonts w:ascii="Arial" w:hAnsi="Arial" w:cs="Arial"/>
          <w:vanish/>
        </w:rPr>
      </w:pPr>
    </w:p>
    <w:p w:rsidR="00A63AC8" w:rsidRPr="00D272A3" w:rsidRDefault="00A63AC8" w:rsidP="00A63AC8">
      <w:pPr>
        <w:pStyle w:val="Odsekzoznamu"/>
        <w:numPr>
          <w:ilvl w:val="0"/>
          <w:numId w:val="21"/>
        </w:numPr>
        <w:contextualSpacing w:val="0"/>
        <w:jc w:val="both"/>
        <w:rPr>
          <w:rFonts w:ascii="Arial" w:hAnsi="Arial" w:cs="Arial"/>
          <w:vanish/>
        </w:rPr>
      </w:pPr>
    </w:p>
    <w:p w:rsidR="00A63AC8" w:rsidRPr="00D272A3" w:rsidRDefault="00A63AC8" w:rsidP="00A63AC8">
      <w:pPr>
        <w:pStyle w:val="Odsekzoznamu"/>
        <w:numPr>
          <w:ilvl w:val="0"/>
          <w:numId w:val="21"/>
        </w:numPr>
        <w:contextualSpacing w:val="0"/>
        <w:jc w:val="both"/>
        <w:rPr>
          <w:rFonts w:ascii="Arial" w:hAnsi="Arial" w:cs="Arial"/>
          <w:vanish/>
        </w:rPr>
      </w:pPr>
    </w:p>
    <w:p w:rsidR="00A63AC8" w:rsidRPr="00D272A3" w:rsidRDefault="00A63AC8" w:rsidP="00A63AC8">
      <w:pPr>
        <w:pStyle w:val="Odsekzoznamu"/>
        <w:numPr>
          <w:ilvl w:val="0"/>
          <w:numId w:val="21"/>
        </w:numPr>
        <w:contextualSpacing w:val="0"/>
        <w:jc w:val="both"/>
        <w:rPr>
          <w:rFonts w:ascii="Arial" w:hAnsi="Arial" w:cs="Arial"/>
          <w:vanish/>
        </w:rPr>
      </w:pPr>
    </w:p>
    <w:p w:rsidR="00A63AC8" w:rsidRPr="00D272A3" w:rsidRDefault="00A63AC8" w:rsidP="00A63AC8">
      <w:pPr>
        <w:pStyle w:val="Odsekzoznamu"/>
        <w:numPr>
          <w:ilvl w:val="0"/>
          <w:numId w:val="21"/>
        </w:numPr>
        <w:contextualSpacing w:val="0"/>
        <w:jc w:val="both"/>
        <w:rPr>
          <w:rFonts w:ascii="Arial" w:hAnsi="Arial" w:cs="Arial"/>
          <w:vanish/>
        </w:rPr>
      </w:pP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rFonts w:cs="Arial"/>
          <w:sz w:val="20"/>
        </w:rPr>
        <w:t>Odstúpením od zmluvy niektorou zmluvnou stranou, nie je dotknuté právo na náhradu škody, vyplývajúcej zo zmluvy.</w:t>
      </w: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sz w:val="20"/>
        </w:rPr>
        <w:t>Odstúpenie od zmluvy alebo jej časti objednávateľom je účinné dňom jeho písomného doručenia poskytovateľovi.</w:t>
      </w: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rFonts w:cs="Arial"/>
          <w:sz w:val="20"/>
        </w:rPr>
        <w:t>Vzájomné vzťahy zmluvných strán touto zmluvou neupravené sa riadia príslušnými ustanoveniami Obchodného zákonníka a ďalších všeobecne záväzných právnych predpisov.</w:t>
      </w: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rFonts w:cs="Arial"/>
          <w:bCs/>
          <w:sz w:val="20"/>
          <w:lang w:eastAsia="sk-SK"/>
        </w:rPr>
        <w:t xml:space="preserve">Rozhodné právo je </w:t>
      </w:r>
      <w:r w:rsidRPr="00D272A3">
        <w:rPr>
          <w:rFonts w:cs="Arial"/>
          <w:sz w:val="20"/>
        </w:rPr>
        <w:t>právo Slovenskej republiky, príslušným súdom na rozhodovanie prípadných sporov z tejto zmluvy je súd Slovenskej republiky.</w:t>
      </w: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rFonts w:cs="Arial"/>
          <w:sz w:val="20"/>
        </w:rPr>
        <w:t xml:space="preserve">Poskytovateľ je povinný oboznámiť sa s Etickým kódexom dodávateľa, ktorý je zverejnený na internetovej stránke objednávateľa: </w:t>
      </w:r>
      <w:hyperlink r:id="rId10" w:history="1">
        <w:r w:rsidRPr="00D272A3">
          <w:rPr>
            <w:rStyle w:val="Hypertextovprepojenie"/>
            <w:rFonts w:cs="Arial"/>
            <w:sz w:val="20"/>
          </w:rPr>
          <w:t>https://www.bvsas.sk/files/o-nas/legislativa/legislativa/eticky_kodex_dodavatela_.pdf</w:t>
        </w:r>
      </w:hyperlink>
      <w:r w:rsidRPr="00D272A3">
        <w:rPr>
          <w:rFonts w:cs="Arial"/>
          <w:sz w:val="20"/>
        </w:rPr>
        <w:t xml:space="preserve"> Poskytovateľ je povinný oboznámiť s Etickým kódexom dodávateľa svojich zamestnancov a ďalšie osoby vykonávajúce činnosť pre objednávateľa vrátane svojich subdodávateľov.</w:t>
      </w: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sz w:val="20"/>
        </w:rPr>
        <w:t>Táto zmluva je vyhotovená v 3 (</w:t>
      </w:r>
      <w:proofErr w:type="spellStart"/>
      <w:r w:rsidRPr="00D272A3">
        <w:rPr>
          <w:sz w:val="20"/>
        </w:rPr>
        <w:t>slovom:troch</w:t>
      </w:r>
      <w:proofErr w:type="spellEnd"/>
      <w:r w:rsidRPr="00D272A3">
        <w:rPr>
          <w:sz w:val="20"/>
        </w:rPr>
        <w:t>) vyhotoveniach, z ktorých si 2 (slovom: dve) vyhotovenia ponechá objednávateľ a 1 (</w:t>
      </w:r>
      <w:proofErr w:type="spellStart"/>
      <w:r w:rsidRPr="00D272A3">
        <w:rPr>
          <w:sz w:val="20"/>
        </w:rPr>
        <w:t>slovom:jedno</w:t>
      </w:r>
      <w:proofErr w:type="spellEnd"/>
      <w:r w:rsidRPr="00D272A3">
        <w:rPr>
          <w:sz w:val="20"/>
        </w:rPr>
        <w:t>) vyhotovenie poskytovateľ.</w:t>
      </w: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rFonts w:cs="Arial"/>
          <w:sz w:val="20"/>
        </w:rPr>
        <w:t>Zmluvné strany vyhlasujú, že zmluvu uzavreli slobodne, vážne a bez omylu, nebola uzavretá v tiesni za nápadne nevýhodných podmienok, zmluvu si prečítali, jej obsahu porozumeli a na znak súhlasu zmluvu podpisujú.</w:t>
      </w: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rFonts w:cs="Arial"/>
          <w:sz w:val="20"/>
        </w:rPr>
        <w:t>V prípade rozporu medzi ustanoveniami tejto zmluvy a prílohy č. 1 tejto zmluvy platí, že prioritu majú ustanovenia zmluvy.</w:t>
      </w:r>
    </w:p>
    <w:p w:rsidR="00A63AC8" w:rsidRPr="00D272A3" w:rsidRDefault="00A63AC8" w:rsidP="00A63AC8">
      <w:pPr>
        <w:pStyle w:val="Normlny-zmluva2rove"/>
        <w:numPr>
          <w:ilvl w:val="0"/>
          <w:numId w:val="21"/>
        </w:numPr>
        <w:spacing w:after="0" w:line="240" w:lineRule="auto"/>
        <w:ind w:left="567" w:hanging="567"/>
        <w:rPr>
          <w:rFonts w:cs="Arial"/>
          <w:sz w:val="20"/>
        </w:rPr>
      </w:pPr>
      <w:r w:rsidRPr="00D272A3">
        <w:rPr>
          <w:rFonts w:cs="Arial"/>
          <w:sz w:val="20"/>
        </w:rPr>
        <w:t>Neoddeliteľnou súčasťou tejto zmluvy sú prílohy:</w:t>
      </w:r>
    </w:p>
    <w:p w:rsidR="00A63AC8" w:rsidRPr="00D272A3" w:rsidRDefault="00A63AC8" w:rsidP="00A63AC8">
      <w:pPr>
        <w:pStyle w:val="Normlny-zmluva2rove"/>
        <w:numPr>
          <w:ilvl w:val="0"/>
          <w:numId w:val="0"/>
        </w:numPr>
        <w:tabs>
          <w:tab w:val="num" w:pos="0"/>
          <w:tab w:val="left" w:pos="1701"/>
        </w:tabs>
        <w:spacing w:after="0" w:line="240" w:lineRule="auto"/>
        <w:ind w:left="567"/>
        <w:rPr>
          <w:rFonts w:cs="Arial"/>
          <w:sz w:val="20"/>
        </w:rPr>
      </w:pPr>
      <w:r w:rsidRPr="00D272A3">
        <w:rPr>
          <w:rFonts w:cs="Arial"/>
          <w:sz w:val="20"/>
        </w:rPr>
        <w:t xml:space="preserve">Príloha č. 1 – </w:t>
      </w:r>
      <w:r w:rsidRPr="00D272A3">
        <w:rPr>
          <w:rFonts w:cs="Arial"/>
          <w:sz w:val="20"/>
        </w:rPr>
        <w:tab/>
        <w:t>Špecifikácia predmetu zmluvy a cena predmetu zmluvy</w:t>
      </w:r>
    </w:p>
    <w:p w:rsidR="00A63AC8" w:rsidRPr="00D272A3" w:rsidRDefault="00A63AC8" w:rsidP="00A63AC8">
      <w:pPr>
        <w:pStyle w:val="Normlny-zmluva2rove"/>
        <w:numPr>
          <w:ilvl w:val="0"/>
          <w:numId w:val="0"/>
        </w:numPr>
        <w:tabs>
          <w:tab w:val="num" w:pos="0"/>
          <w:tab w:val="left" w:pos="1701"/>
        </w:tabs>
        <w:spacing w:after="0" w:line="240" w:lineRule="auto"/>
        <w:ind w:left="567"/>
        <w:rPr>
          <w:rFonts w:cs="Arial"/>
          <w:bCs/>
          <w:sz w:val="20"/>
        </w:rPr>
      </w:pPr>
      <w:r w:rsidRPr="00D272A3">
        <w:rPr>
          <w:rFonts w:cs="Arial"/>
          <w:sz w:val="20"/>
        </w:rPr>
        <w:t xml:space="preserve">Príloha č. 2 – </w:t>
      </w:r>
      <w:r w:rsidRPr="00D272A3">
        <w:rPr>
          <w:rFonts w:cs="Arial"/>
          <w:sz w:val="20"/>
        </w:rPr>
        <w:tab/>
      </w:r>
      <w:r w:rsidRPr="00D272A3">
        <w:rPr>
          <w:rFonts w:cs="Arial"/>
          <w:bCs/>
          <w:sz w:val="20"/>
        </w:rPr>
        <w:t>Zoznam priamych subdodávateľov/Vyhlásenie, že poskytovateľ nebude pri realizácií predmetu zákazky/zmluvy využívať kapacity tretej osoby vo forme subdodávok</w:t>
      </w:r>
    </w:p>
    <w:p w:rsidR="00A63AC8" w:rsidRPr="00D272A3" w:rsidRDefault="00A63AC8" w:rsidP="00A63AC8">
      <w:pPr>
        <w:pStyle w:val="Normlny-zmluva2rove"/>
        <w:numPr>
          <w:ilvl w:val="0"/>
          <w:numId w:val="0"/>
        </w:numPr>
        <w:spacing w:after="0" w:line="240" w:lineRule="auto"/>
        <w:ind w:left="567" w:firstLine="113"/>
        <w:rPr>
          <w:rFonts w:cs="Arial"/>
          <w:sz w:val="20"/>
        </w:rPr>
      </w:pPr>
    </w:p>
    <w:p w:rsidR="00A63AC8" w:rsidRPr="00D272A3" w:rsidRDefault="00A63AC8" w:rsidP="00A63AC8">
      <w:pPr>
        <w:pStyle w:val="lnok"/>
        <w:numPr>
          <w:ilvl w:val="0"/>
          <w:numId w:val="0"/>
        </w:numPr>
        <w:spacing w:before="0" w:line="240" w:lineRule="auto"/>
        <w:jc w:val="both"/>
        <w:rPr>
          <w:sz w:val="20"/>
          <w:szCs w:val="20"/>
        </w:rPr>
      </w:pPr>
    </w:p>
    <w:p w:rsidR="00A63AC8" w:rsidRPr="00D272A3" w:rsidRDefault="00A63AC8" w:rsidP="00A63AC8">
      <w:pPr>
        <w:pStyle w:val="Normlny-zmluva2rove"/>
        <w:widowControl w:val="0"/>
        <w:numPr>
          <w:ilvl w:val="0"/>
          <w:numId w:val="0"/>
        </w:numPr>
        <w:spacing w:after="0" w:line="240" w:lineRule="auto"/>
        <w:ind w:left="680" w:hanging="680"/>
        <w:mirrorIndents/>
        <w:rPr>
          <w:rFonts w:cs="Arial"/>
          <w:sz w:val="20"/>
        </w:rPr>
      </w:pPr>
      <w:r w:rsidRPr="00D272A3">
        <w:rPr>
          <w:rFonts w:cs="Arial"/>
          <w:sz w:val="20"/>
        </w:rPr>
        <w:t>V Bratislave, dňa</w:t>
      </w:r>
      <w:r w:rsidRPr="00D272A3">
        <w:rPr>
          <w:rFonts w:cs="Arial"/>
          <w:sz w:val="20"/>
        </w:rPr>
        <w:tab/>
      </w:r>
      <w:r w:rsidRPr="00D272A3">
        <w:rPr>
          <w:rFonts w:cs="Arial"/>
          <w:sz w:val="20"/>
        </w:rPr>
        <w:tab/>
      </w:r>
      <w:r w:rsidRPr="00D272A3">
        <w:rPr>
          <w:rFonts w:cs="Arial"/>
          <w:sz w:val="20"/>
        </w:rPr>
        <w:tab/>
      </w:r>
      <w:r w:rsidRPr="00D272A3">
        <w:rPr>
          <w:rFonts w:cs="Arial"/>
          <w:sz w:val="20"/>
        </w:rPr>
        <w:tab/>
      </w:r>
      <w:r w:rsidRPr="00D272A3">
        <w:rPr>
          <w:rFonts w:cs="Arial"/>
          <w:sz w:val="20"/>
        </w:rPr>
        <w:tab/>
      </w:r>
      <w:r w:rsidRPr="00D272A3">
        <w:rPr>
          <w:rFonts w:cs="Arial"/>
          <w:sz w:val="20"/>
        </w:rPr>
        <w:tab/>
      </w:r>
      <w:r w:rsidRPr="00D272A3">
        <w:rPr>
          <w:rFonts w:cs="Arial"/>
          <w:sz w:val="20"/>
        </w:rPr>
        <w:tab/>
        <w:t>V ................................, dňa</w:t>
      </w:r>
    </w:p>
    <w:p w:rsidR="00A63AC8" w:rsidRPr="00D272A3" w:rsidRDefault="00A63AC8" w:rsidP="00A63AC8">
      <w:pPr>
        <w:pStyle w:val="Normlny-zmluva2rove"/>
        <w:widowControl w:val="0"/>
        <w:numPr>
          <w:ilvl w:val="0"/>
          <w:numId w:val="0"/>
        </w:numPr>
        <w:spacing w:after="0" w:line="240" w:lineRule="auto"/>
        <w:ind w:left="680" w:hanging="680"/>
        <w:mirrorIndents/>
        <w:rPr>
          <w:rFonts w:cs="Arial"/>
          <w:sz w:val="20"/>
        </w:rPr>
      </w:pPr>
    </w:p>
    <w:p w:rsidR="00A63AC8" w:rsidRPr="00D272A3" w:rsidRDefault="00A63AC8" w:rsidP="00A63AC8">
      <w:pPr>
        <w:pStyle w:val="Normlny-zmluva2rove"/>
        <w:widowControl w:val="0"/>
        <w:numPr>
          <w:ilvl w:val="0"/>
          <w:numId w:val="0"/>
        </w:numPr>
        <w:spacing w:after="0" w:line="240" w:lineRule="auto"/>
        <w:ind w:left="680" w:hanging="680"/>
        <w:mirrorIndents/>
        <w:rPr>
          <w:rFonts w:cs="Arial"/>
          <w:b/>
          <w:sz w:val="20"/>
        </w:rPr>
      </w:pPr>
      <w:r w:rsidRPr="00D272A3">
        <w:rPr>
          <w:rFonts w:cs="Arial"/>
          <w:b/>
          <w:sz w:val="20"/>
        </w:rPr>
        <w:t>Za objednávateľa:</w:t>
      </w:r>
      <w:r w:rsidRPr="00D272A3">
        <w:rPr>
          <w:rFonts w:cs="Arial"/>
          <w:b/>
          <w:sz w:val="20"/>
        </w:rPr>
        <w:tab/>
      </w:r>
      <w:r w:rsidRPr="00D272A3">
        <w:rPr>
          <w:rFonts w:cs="Arial"/>
          <w:b/>
          <w:sz w:val="20"/>
        </w:rPr>
        <w:tab/>
      </w:r>
      <w:r w:rsidRPr="00D272A3">
        <w:rPr>
          <w:rFonts w:cs="Arial"/>
          <w:b/>
          <w:sz w:val="20"/>
        </w:rPr>
        <w:tab/>
      </w:r>
      <w:r w:rsidRPr="00D272A3">
        <w:rPr>
          <w:rFonts w:cs="Arial"/>
          <w:b/>
          <w:sz w:val="20"/>
        </w:rPr>
        <w:tab/>
      </w:r>
      <w:r w:rsidRPr="00D272A3">
        <w:rPr>
          <w:rFonts w:cs="Arial"/>
          <w:b/>
          <w:sz w:val="20"/>
        </w:rPr>
        <w:tab/>
      </w:r>
      <w:r w:rsidRPr="00D272A3">
        <w:rPr>
          <w:rFonts w:cs="Arial"/>
          <w:b/>
          <w:sz w:val="20"/>
        </w:rPr>
        <w:tab/>
      </w:r>
      <w:r w:rsidRPr="00D272A3">
        <w:rPr>
          <w:rFonts w:cs="Arial"/>
          <w:b/>
          <w:sz w:val="20"/>
        </w:rPr>
        <w:tab/>
        <w:t>Za poskytovateľa:</w:t>
      </w:r>
    </w:p>
    <w:p w:rsidR="00A63AC8" w:rsidRPr="00D272A3" w:rsidRDefault="00A63AC8" w:rsidP="00A63AC8">
      <w:pPr>
        <w:pStyle w:val="Normlny-zmluva2rove"/>
        <w:numPr>
          <w:ilvl w:val="0"/>
          <w:numId w:val="0"/>
        </w:numPr>
        <w:spacing w:after="0" w:line="240" w:lineRule="auto"/>
        <w:ind w:left="680" w:hanging="680"/>
        <w:rPr>
          <w:rFonts w:cs="Arial"/>
          <w:sz w:val="20"/>
        </w:rPr>
      </w:pPr>
      <w:r w:rsidRPr="00D272A3">
        <w:rPr>
          <w:rFonts w:cs="Arial"/>
          <w:b/>
          <w:sz w:val="20"/>
        </w:rPr>
        <w:t xml:space="preserve">Bratislavská vodárenská spoločnosť, </w:t>
      </w:r>
      <w:proofErr w:type="spellStart"/>
      <w:r w:rsidRPr="00D272A3">
        <w:rPr>
          <w:rFonts w:cs="Arial"/>
          <w:b/>
          <w:sz w:val="20"/>
        </w:rPr>
        <w:t>a.s</w:t>
      </w:r>
      <w:proofErr w:type="spellEnd"/>
      <w:r w:rsidRPr="00D272A3">
        <w:rPr>
          <w:rFonts w:cs="Arial"/>
          <w:b/>
          <w:sz w:val="20"/>
        </w:rPr>
        <w:t>.</w:t>
      </w:r>
      <w:r w:rsidRPr="00D272A3">
        <w:rPr>
          <w:rFonts w:cs="Arial"/>
          <w:sz w:val="20"/>
        </w:rPr>
        <w:tab/>
      </w:r>
      <w:r w:rsidRPr="00D272A3">
        <w:rPr>
          <w:rFonts w:cs="Arial"/>
          <w:sz w:val="20"/>
        </w:rPr>
        <w:tab/>
      </w:r>
      <w:r w:rsidRPr="00D272A3">
        <w:rPr>
          <w:rFonts w:cs="Arial"/>
          <w:sz w:val="20"/>
        </w:rPr>
        <w:tab/>
      </w:r>
      <w:r w:rsidRPr="00D272A3">
        <w:rPr>
          <w:rFonts w:cs="Arial"/>
          <w:sz w:val="20"/>
        </w:rPr>
        <w:tab/>
      </w:r>
      <w:r w:rsidRPr="00D272A3">
        <w:rPr>
          <w:rFonts w:cs="Arial"/>
          <w:b/>
          <w:sz w:val="20"/>
        </w:rPr>
        <w:t>xxx</w:t>
      </w:r>
    </w:p>
    <w:p w:rsidR="00A63AC8" w:rsidRPr="00D272A3" w:rsidRDefault="00A63AC8" w:rsidP="00A63AC8">
      <w:pPr>
        <w:pStyle w:val="Normlny-zmluva2rove"/>
        <w:numPr>
          <w:ilvl w:val="0"/>
          <w:numId w:val="0"/>
        </w:numPr>
        <w:spacing w:after="0" w:line="240" w:lineRule="auto"/>
        <w:rPr>
          <w:rFonts w:cs="Arial"/>
          <w:sz w:val="20"/>
        </w:rPr>
      </w:pPr>
    </w:p>
    <w:p w:rsidR="00A63AC8" w:rsidRPr="00D272A3" w:rsidRDefault="00A63AC8" w:rsidP="00A63AC8">
      <w:pPr>
        <w:pStyle w:val="Normlny-zmluva2rove"/>
        <w:numPr>
          <w:ilvl w:val="0"/>
          <w:numId w:val="0"/>
        </w:numPr>
        <w:spacing w:after="0" w:line="240" w:lineRule="auto"/>
        <w:rPr>
          <w:rFonts w:cs="Arial"/>
          <w:sz w:val="20"/>
        </w:rPr>
      </w:pPr>
    </w:p>
    <w:p w:rsidR="00A63AC8" w:rsidRPr="00D272A3" w:rsidRDefault="00A63AC8" w:rsidP="00A63AC8">
      <w:pPr>
        <w:pStyle w:val="Zkladntext2"/>
        <w:rPr>
          <w:rFonts w:ascii="Arial" w:hAnsi="Arial" w:cs="Arial"/>
        </w:rPr>
      </w:pPr>
      <w:r w:rsidRPr="00D272A3">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272A3">
        <w:rPr>
          <w:rFonts w:ascii="Arial" w:hAnsi="Arial" w:cs="Arial"/>
        </w:rPr>
        <w:t>………………………...</w:t>
      </w:r>
    </w:p>
    <w:p w:rsidR="00A63AC8" w:rsidRPr="00D272A3" w:rsidRDefault="00A63AC8" w:rsidP="00A63AC8">
      <w:pPr>
        <w:pStyle w:val="Zkladntext2"/>
        <w:tabs>
          <w:tab w:val="left" w:pos="6396"/>
        </w:tabs>
        <w:rPr>
          <w:rFonts w:ascii="Arial" w:hAnsi="Arial" w:cs="Arial"/>
        </w:rPr>
      </w:pPr>
    </w:p>
    <w:p w:rsidR="00A63AC8" w:rsidRPr="00D272A3" w:rsidRDefault="00A63AC8" w:rsidP="00A63AC8">
      <w:pPr>
        <w:tabs>
          <w:tab w:val="left" w:pos="2694"/>
        </w:tabs>
        <w:suppressAutoHyphens/>
        <w:jc w:val="both"/>
        <w:rPr>
          <w:rFonts w:ascii="Arial" w:hAnsi="Arial" w:cs="Arial"/>
        </w:rPr>
      </w:pPr>
      <w:r>
        <w:rPr>
          <w:rFonts w:ascii="Arial" w:hAnsi="Arial" w:cs="Arial"/>
        </w:rPr>
        <w:t>xxx</w:t>
      </w:r>
      <w:r w:rsidRPr="00D272A3">
        <w:rPr>
          <w:rFonts w:ascii="Arial" w:hAnsi="Arial" w:cs="Arial"/>
        </w:rPr>
        <w:t xml:space="preserve"> </w:t>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t>(meno, priezvisko, funkcia)</w:t>
      </w:r>
    </w:p>
    <w:p w:rsidR="00A63AC8" w:rsidRDefault="00A63AC8" w:rsidP="00A63AC8">
      <w:pPr>
        <w:tabs>
          <w:tab w:val="left" w:pos="2694"/>
        </w:tabs>
        <w:suppressAutoHyphens/>
        <w:jc w:val="both"/>
        <w:rPr>
          <w:rFonts w:ascii="Arial" w:hAnsi="Arial" w:cs="Arial"/>
        </w:rPr>
      </w:pPr>
      <w:r w:rsidRPr="00D272A3">
        <w:rPr>
          <w:rFonts w:ascii="Arial" w:hAnsi="Arial" w:cs="Arial"/>
        </w:rPr>
        <w:tab/>
      </w:r>
    </w:p>
    <w:p w:rsidR="00A63AC8" w:rsidRPr="00D272A3" w:rsidRDefault="00A63AC8" w:rsidP="00A63AC8">
      <w:pPr>
        <w:tabs>
          <w:tab w:val="left" w:pos="2694"/>
        </w:tabs>
        <w:suppressAutoHyphens/>
        <w:jc w:val="both"/>
        <w:rPr>
          <w:rFonts w:ascii="Arial" w:hAnsi="Arial" w:cs="Arial"/>
        </w:rPr>
      </w:pP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p>
    <w:p w:rsidR="00A63AC8" w:rsidRPr="00D272A3" w:rsidRDefault="00A63AC8" w:rsidP="00A63AC8">
      <w:pPr>
        <w:rPr>
          <w:rFonts w:ascii="Arial" w:hAnsi="Arial" w:cs="Arial"/>
        </w:rPr>
      </w:pPr>
    </w:p>
    <w:p w:rsidR="00A63AC8" w:rsidRPr="00D272A3" w:rsidRDefault="00A63AC8" w:rsidP="00A63AC8">
      <w:pPr>
        <w:rPr>
          <w:rFonts w:ascii="Arial" w:hAnsi="Arial" w:cs="Arial"/>
        </w:rPr>
      </w:pPr>
      <w:r w:rsidRPr="00D272A3">
        <w:rPr>
          <w:rFonts w:ascii="Arial" w:hAnsi="Arial" w:cs="Arial"/>
        </w:rPr>
        <w:t xml:space="preserve">………………………………….... </w:t>
      </w:r>
      <w:r>
        <w:rPr>
          <w:rFonts w:ascii="Arial" w:hAnsi="Arial" w:cs="Arial"/>
        </w:rPr>
        <w:t xml:space="preserve"> </w:t>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t>…………………………………....</w:t>
      </w:r>
      <w:r w:rsidRPr="00D272A3">
        <w:rPr>
          <w:rFonts w:ascii="Arial" w:hAnsi="Arial" w:cs="Arial"/>
        </w:rPr>
        <w:tab/>
      </w:r>
    </w:p>
    <w:p w:rsidR="00A63AC8" w:rsidRDefault="00A63AC8" w:rsidP="00A63AC8">
      <w:pPr>
        <w:rPr>
          <w:rFonts w:ascii="Arial" w:hAnsi="Arial" w:cs="Arial"/>
        </w:rPr>
      </w:pPr>
      <w:r>
        <w:rPr>
          <w:rFonts w:ascii="Arial" w:hAnsi="Arial" w:cs="Arial"/>
        </w:rPr>
        <w:t>xxx</w:t>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sidRPr="00D272A3">
        <w:rPr>
          <w:rFonts w:ascii="Arial" w:hAnsi="Arial" w:cs="Arial"/>
        </w:rPr>
        <w:tab/>
      </w:r>
      <w:r>
        <w:rPr>
          <w:rFonts w:ascii="Arial" w:hAnsi="Arial" w:cs="Arial"/>
        </w:rPr>
        <w:t xml:space="preserve">    </w:t>
      </w:r>
    </w:p>
    <w:p w:rsidR="00A63AC8" w:rsidRPr="00D272A3" w:rsidRDefault="00A63AC8" w:rsidP="00A63AC8">
      <w:pPr>
        <w:ind w:left="5664" w:firstLine="708"/>
        <w:rPr>
          <w:rFonts w:ascii="Arial" w:hAnsi="Arial" w:cs="Arial"/>
        </w:rPr>
      </w:pPr>
      <w:r w:rsidRPr="00D272A3">
        <w:rPr>
          <w:rFonts w:ascii="Arial" w:hAnsi="Arial" w:cs="Arial"/>
        </w:rPr>
        <w:t>(meno, priezvisko, funkcia)</w:t>
      </w:r>
    </w:p>
    <w:p w:rsidR="00A63AC8" w:rsidRDefault="00A63AC8" w:rsidP="00A63AC8">
      <w:pPr>
        <w:pBdr>
          <w:bottom w:val="single" w:sz="6" w:space="1" w:color="auto"/>
        </w:pBdr>
        <w:rPr>
          <w:rFonts w:ascii="Arial" w:hAnsi="Arial"/>
          <w:b/>
          <w:sz w:val="28"/>
          <w:szCs w:val="28"/>
        </w:rPr>
      </w:pPr>
    </w:p>
    <w:p w:rsidR="00A63AC8" w:rsidRPr="00841785" w:rsidRDefault="00A63AC8" w:rsidP="00A63AC8">
      <w:pPr>
        <w:pBdr>
          <w:bottom w:val="single" w:sz="6" w:space="1" w:color="auto"/>
        </w:pBdr>
        <w:rPr>
          <w:rFonts w:ascii="Arial" w:hAnsi="Arial"/>
          <w:b/>
          <w:sz w:val="28"/>
          <w:szCs w:val="28"/>
        </w:rPr>
      </w:pPr>
      <w:r>
        <w:rPr>
          <w:rFonts w:ascii="Arial" w:hAnsi="Arial"/>
          <w:b/>
          <w:sz w:val="28"/>
          <w:szCs w:val="28"/>
        </w:rPr>
        <w:lastRenderedPageBreak/>
        <w:t>Príloha č. 3</w:t>
      </w:r>
      <w:r w:rsidRPr="00841785">
        <w:rPr>
          <w:rFonts w:ascii="Arial" w:hAnsi="Arial"/>
          <w:b/>
          <w:sz w:val="28"/>
          <w:szCs w:val="28"/>
        </w:rPr>
        <w:t xml:space="preserve"> </w:t>
      </w:r>
      <w:r>
        <w:rPr>
          <w:rFonts w:ascii="Arial" w:hAnsi="Arial"/>
          <w:b/>
          <w:sz w:val="28"/>
          <w:szCs w:val="28"/>
        </w:rPr>
        <w:t xml:space="preserve">- </w:t>
      </w:r>
      <w:r w:rsidRPr="00841785">
        <w:rPr>
          <w:rFonts w:ascii="Arial" w:hAnsi="Arial"/>
          <w:b/>
          <w:sz w:val="28"/>
          <w:szCs w:val="28"/>
        </w:rPr>
        <w:t>Návrh uchádzača na plnenie kritérií</w:t>
      </w:r>
    </w:p>
    <w:p w:rsidR="00A63AC8" w:rsidRDefault="00A63AC8" w:rsidP="00A63AC8">
      <w:pPr>
        <w:jc w:val="center"/>
        <w:rPr>
          <w:rFonts w:ascii="Arial" w:hAnsi="Arial"/>
          <w:b/>
          <w:sz w:val="28"/>
        </w:rPr>
      </w:pPr>
    </w:p>
    <w:p w:rsidR="00A63AC8" w:rsidRPr="00EA66FE" w:rsidRDefault="00A63AC8" w:rsidP="00A63AC8">
      <w:pPr>
        <w:jc w:val="both"/>
        <w:rPr>
          <w:rFonts w:ascii="Arial" w:hAnsi="Arial"/>
          <w:sz w:val="22"/>
          <w:szCs w:val="22"/>
        </w:rPr>
      </w:pPr>
      <w:r>
        <w:rPr>
          <w:rFonts w:ascii="Arial" w:hAnsi="Arial"/>
          <w:sz w:val="22"/>
          <w:szCs w:val="22"/>
        </w:rPr>
        <w:t>Obstarávateľ</w:t>
      </w:r>
      <w:r w:rsidRPr="00EA66FE">
        <w:rPr>
          <w:rFonts w:ascii="Arial" w:hAnsi="Arial"/>
          <w:sz w:val="22"/>
          <w:szCs w:val="22"/>
        </w:rPr>
        <w:t xml:space="preserve">:   Bratislavská vodárenská spoločnosť, </w:t>
      </w:r>
      <w:proofErr w:type="spellStart"/>
      <w:r w:rsidRPr="00EA66FE">
        <w:rPr>
          <w:rFonts w:ascii="Arial" w:hAnsi="Arial"/>
          <w:sz w:val="22"/>
          <w:szCs w:val="22"/>
        </w:rPr>
        <w:t>a.s</w:t>
      </w:r>
      <w:proofErr w:type="spellEnd"/>
      <w:r w:rsidRPr="00EA66FE">
        <w:rPr>
          <w:rFonts w:ascii="Arial" w:hAnsi="Arial"/>
          <w:sz w:val="22"/>
          <w:szCs w:val="22"/>
        </w:rPr>
        <w:t>., Prešovská 48,</w:t>
      </w:r>
      <w:r>
        <w:rPr>
          <w:rFonts w:ascii="Arial" w:hAnsi="Arial"/>
          <w:sz w:val="22"/>
          <w:szCs w:val="22"/>
        </w:rPr>
        <w:t xml:space="preserve"> </w:t>
      </w:r>
      <w:r w:rsidRPr="00EA66FE">
        <w:rPr>
          <w:rFonts w:ascii="Arial" w:hAnsi="Arial"/>
          <w:sz w:val="22"/>
          <w:szCs w:val="22"/>
        </w:rPr>
        <w:t xml:space="preserve">826 46 Bratislava </w:t>
      </w:r>
    </w:p>
    <w:p w:rsidR="00A63AC8" w:rsidRPr="00EA66FE" w:rsidRDefault="00A63AC8" w:rsidP="00A63AC8">
      <w:pPr>
        <w:rPr>
          <w:rFonts w:ascii="Arial" w:hAnsi="Arial"/>
          <w:sz w:val="22"/>
          <w:szCs w:val="22"/>
        </w:rPr>
      </w:pPr>
    </w:p>
    <w:p w:rsidR="00A63AC8" w:rsidRPr="00EA66FE" w:rsidRDefault="00A63AC8" w:rsidP="00A63AC8">
      <w:pPr>
        <w:rPr>
          <w:rFonts w:ascii="Arial" w:hAnsi="Arial"/>
          <w:sz w:val="22"/>
          <w:szCs w:val="22"/>
        </w:rPr>
      </w:pPr>
    </w:p>
    <w:p w:rsidR="00A63AC8" w:rsidRPr="00A674DA" w:rsidRDefault="00A63AC8" w:rsidP="00A63AC8">
      <w:pPr>
        <w:ind w:left="3402" w:hanging="3402"/>
        <w:jc w:val="both"/>
        <w:rPr>
          <w:rFonts w:ascii="Arial" w:hAnsi="Arial"/>
          <w:b/>
          <w:sz w:val="24"/>
        </w:rPr>
      </w:pPr>
      <w:r>
        <w:rPr>
          <w:rFonts w:ascii="Arial" w:hAnsi="Arial"/>
          <w:sz w:val="22"/>
          <w:szCs w:val="22"/>
        </w:rPr>
        <w:t>Názov</w:t>
      </w:r>
      <w:r w:rsidRPr="00EA66FE">
        <w:rPr>
          <w:rFonts w:ascii="Arial" w:hAnsi="Arial"/>
          <w:sz w:val="22"/>
          <w:szCs w:val="22"/>
        </w:rPr>
        <w:t xml:space="preserve"> zákazky: </w:t>
      </w:r>
      <w:r>
        <w:rPr>
          <w:rFonts w:ascii="Arial" w:hAnsi="Arial"/>
          <w:sz w:val="22"/>
          <w:szCs w:val="22"/>
        </w:rPr>
        <w:t xml:space="preserve"> </w:t>
      </w:r>
      <w:r w:rsidRPr="001C2202">
        <w:rPr>
          <w:rFonts w:ascii="Arial" w:eastAsiaTheme="minorHAnsi" w:hAnsi="Arial" w:cs="Arial"/>
          <w:b/>
          <w:bCs/>
          <w:color w:val="000000"/>
          <w:sz w:val="22"/>
          <w:szCs w:val="22"/>
          <w:lang w:eastAsia="en-US"/>
        </w:rPr>
        <w:t>„</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1C2202">
        <w:rPr>
          <w:rFonts w:ascii="Arial" w:eastAsiaTheme="minorHAnsi" w:hAnsi="Arial" w:cs="Arial"/>
          <w:b/>
          <w:bCs/>
          <w:color w:val="000000"/>
          <w:sz w:val="22"/>
          <w:szCs w:val="22"/>
          <w:lang w:eastAsia="en-US"/>
        </w:rPr>
        <w:t>“</w:t>
      </w:r>
    </w:p>
    <w:p w:rsidR="00A63AC8" w:rsidRDefault="00A63AC8" w:rsidP="00A63AC8">
      <w:pPr>
        <w:rPr>
          <w:rFonts w:ascii="Arial" w:hAnsi="Arial"/>
          <w:sz w:val="24"/>
        </w:rPr>
      </w:pPr>
    </w:p>
    <w:p w:rsidR="00A63AC8" w:rsidRDefault="00A63AC8" w:rsidP="00A63AC8">
      <w:pPr>
        <w:rPr>
          <w:rFonts w:ascii="Arial" w:hAnsi="Arial"/>
          <w:sz w:val="24"/>
        </w:rPr>
      </w:pPr>
    </w:p>
    <w:p w:rsidR="00A63AC8" w:rsidRDefault="00A63AC8" w:rsidP="00A63AC8">
      <w:pPr>
        <w:rPr>
          <w:rFonts w:ascii="Arial" w:hAnsi="Arial"/>
          <w:sz w:val="22"/>
          <w:szCs w:val="22"/>
        </w:rPr>
      </w:pPr>
      <w:r>
        <w:rPr>
          <w:rFonts w:ascii="Arial" w:hAnsi="Arial"/>
          <w:b/>
          <w:sz w:val="22"/>
          <w:szCs w:val="22"/>
        </w:rPr>
        <w:t>Uchádzač</w:t>
      </w:r>
      <w:r w:rsidRPr="00A674DA">
        <w:rPr>
          <w:rFonts w:ascii="Arial" w:hAnsi="Arial"/>
          <w:b/>
          <w:sz w:val="22"/>
          <w:szCs w:val="22"/>
        </w:rPr>
        <w:t>:</w:t>
      </w:r>
      <w:r w:rsidRPr="00EA66FE">
        <w:rPr>
          <w:rFonts w:ascii="Arial" w:hAnsi="Arial"/>
          <w:sz w:val="22"/>
          <w:szCs w:val="22"/>
        </w:rPr>
        <w:t xml:space="preserve"> .....................................................................................................</w:t>
      </w:r>
      <w:r>
        <w:rPr>
          <w:rFonts w:ascii="Arial" w:hAnsi="Arial"/>
          <w:sz w:val="22"/>
          <w:szCs w:val="22"/>
        </w:rPr>
        <w:t>..</w:t>
      </w:r>
      <w:r w:rsidRPr="00EA66FE">
        <w:rPr>
          <w:rFonts w:ascii="Arial" w:hAnsi="Arial"/>
          <w:sz w:val="22"/>
          <w:szCs w:val="22"/>
        </w:rPr>
        <w:t>...........</w:t>
      </w:r>
    </w:p>
    <w:p w:rsidR="00A63AC8" w:rsidRDefault="00A63AC8" w:rsidP="00A63AC8">
      <w:pPr>
        <w:rPr>
          <w:rFonts w:ascii="Arial" w:hAnsi="Arial"/>
          <w:sz w:val="22"/>
          <w:szCs w:val="22"/>
        </w:rPr>
      </w:pPr>
      <w:r>
        <w:rPr>
          <w:rFonts w:ascii="Arial" w:hAnsi="Arial"/>
          <w:sz w:val="22"/>
          <w:szCs w:val="22"/>
        </w:rPr>
        <w:t xml:space="preserve">                   / </w:t>
      </w:r>
      <w:r w:rsidRPr="00A674DA">
        <w:rPr>
          <w:rFonts w:ascii="Arial" w:hAnsi="Arial"/>
          <w:sz w:val="22"/>
          <w:szCs w:val="22"/>
        </w:rPr>
        <w:t>obchodné meno</w:t>
      </w:r>
      <w:r>
        <w:rPr>
          <w:rFonts w:ascii="Arial" w:hAnsi="Arial"/>
          <w:sz w:val="22"/>
          <w:szCs w:val="22"/>
        </w:rPr>
        <w:t>, sídlo</w:t>
      </w:r>
      <w:r w:rsidRPr="00A674DA">
        <w:rPr>
          <w:rFonts w:ascii="Arial" w:hAnsi="Arial"/>
          <w:sz w:val="22"/>
          <w:szCs w:val="22"/>
        </w:rPr>
        <w:t xml:space="preserve"> </w:t>
      </w:r>
      <w:r>
        <w:rPr>
          <w:rFonts w:ascii="Arial" w:hAnsi="Arial"/>
          <w:sz w:val="22"/>
          <w:szCs w:val="22"/>
        </w:rPr>
        <w:t>/</w:t>
      </w:r>
    </w:p>
    <w:p w:rsidR="00A63AC8" w:rsidRDefault="00A63AC8" w:rsidP="00A63AC8">
      <w:pPr>
        <w:rPr>
          <w:rFonts w:ascii="Arial" w:hAnsi="Arial"/>
          <w:sz w:val="22"/>
          <w:szCs w:val="22"/>
        </w:rPr>
      </w:pPr>
    </w:p>
    <w:p w:rsidR="00A63AC8" w:rsidRDefault="00A63AC8" w:rsidP="00A63AC8">
      <w:pPr>
        <w:rPr>
          <w:rFonts w:ascii="Arial" w:hAnsi="Arial"/>
          <w:sz w:val="22"/>
          <w:szCs w:val="22"/>
        </w:rPr>
      </w:pPr>
      <w:r>
        <w:rPr>
          <w:rFonts w:ascii="Arial" w:hAnsi="Arial"/>
          <w:sz w:val="22"/>
          <w:szCs w:val="22"/>
        </w:rPr>
        <w:t>IČO</w:t>
      </w:r>
      <w:r>
        <w:rPr>
          <w:rFonts w:ascii="Arial" w:hAnsi="Arial"/>
          <w:sz w:val="22"/>
          <w:szCs w:val="22"/>
          <w:lang w:val="en-US"/>
        </w:rPr>
        <w:t>;</w:t>
      </w:r>
      <w:r>
        <w:rPr>
          <w:rFonts w:ascii="Arial" w:hAnsi="Arial"/>
          <w:sz w:val="22"/>
          <w:szCs w:val="22"/>
        </w:rPr>
        <w:t xml:space="preserve"> DIČ; IČ DPH:  ......................................................................................................</w:t>
      </w: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Pr="00EA66FE" w:rsidRDefault="00A63AC8" w:rsidP="00A63AC8">
      <w:pPr>
        <w:rPr>
          <w:rFonts w:ascii="Arial" w:hAnsi="Arial"/>
          <w:sz w:val="22"/>
          <w:szCs w:val="22"/>
        </w:rPr>
      </w:pPr>
      <w:r>
        <w:rPr>
          <w:rFonts w:ascii="Arial" w:hAnsi="Arial"/>
          <w:sz w:val="22"/>
          <w:szCs w:val="22"/>
        </w:rPr>
        <w:t>Kontakt: e-mail, tel.: .......................................................................................................</w:t>
      </w:r>
      <w:r w:rsidRPr="00A674DA">
        <w:rPr>
          <w:rFonts w:ascii="Arial" w:hAnsi="Arial"/>
          <w:sz w:val="22"/>
          <w:szCs w:val="22"/>
        </w:rPr>
        <w:t xml:space="preserve"> </w:t>
      </w:r>
    </w:p>
    <w:p w:rsidR="00A63AC8" w:rsidRDefault="00A63AC8" w:rsidP="00A63AC8">
      <w:pPr>
        <w:rPr>
          <w:rFonts w:ascii="Arial" w:hAnsi="Arial"/>
          <w:sz w:val="24"/>
        </w:rPr>
      </w:pPr>
    </w:p>
    <w:p w:rsidR="00A63AC8" w:rsidRDefault="00A63AC8" w:rsidP="00A63AC8">
      <w:pPr>
        <w:rPr>
          <w:rFonts w:ascii="Arial" w:hAnsi="Arial"/>
          <w:sz w:val="24"/>
        </w:rPr>
      </w:pPr>
    </w:p>
    <w:p w:rsidR="00A63AC8" w:rsidRPr="00DE1993" w:rsidRDefault="00A63AC8" w:rsidP="00A63AC8">
      <w:pPr>
        <w:rPr>
          <w:rFonts w:ascii="Arial" w:hAnsi="Arial"/>
          <w:sz w:val="22"/>
          <w:szCs w:val="22"/>
        </w:rPr>
      </w:pPr>
      <w:r>
        <w:rPr>
          <w:rFonts w:ascii="Arial" w:hAnsi="Arial"/>
          <w:b/>
          <w:sz w:val="22"/>
          <w:szCs w:val="22"/>
        </w:rPr>
        <w:t>Kritérium:</w:t>
      </w:r>
      <w:r>
        <w:rPr>
          <w:rFonts w:ascii="Arial" w:hAnsi="Arial"/>
          <w:sz w:val="22"/>
          <w:szCs w:val="22"/>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193"/>
      </w:tblGrid>
      <w:tr w:rsidR="00A63AC8" w:rsidTr="006E7AF8">
        <w:trPr>
          <w:trHeight w:val="642"/>
        </w:trPr>
        <w:tc>
          <w:tcPr>
            <w:tcW w:w="5949" w:type="dxa"/>
          </w:tcPr>
          <w:p w:rsidR="00A63AC8" w:rsidRDefault="00A63AC8" w:rsidP="006E7AF8">
            <w:pPr>
              <w:pStyle w:val="Nadpis2"/>
            </w:pPr>
            <w:r>
              <w:t>Najnižšia cena celkom v EUR bez DPH</w:t>
            </w:r>
          </w:p>
        </w:tc>
        <w:tc>
          <w:tcPr>
            <w:tcW w:w="3193" w:type="dxa"/>
          </w:tcPr>
          <w:p w:rsidR="00A63AC8" w:rsidRDefault="00A63AC8" w:rsidP="006E7AF8">
            <w:pPr>
              <w:rPr>
                <w:rFonts w:ascii="Arial" w:hAnsi="Arial"/>
                <w:sz w:val="24"/>
              </w:rPr>
            </w:pPr>
          </w:p>
        </w:tc>
      </w:tr>
    </w:tbl>
    <w:p w:rsidR="00A63AC8" w:rsidRDefault="00A63AC8" w:rsidP="00A63AC8">
      <w:pPr>
        <w:rPr>
          <w:rFonts w:ascii="Arial" w:hAnsi="Arial"/>
          <w:sz w:val="24"/>
        </w:rPr>
      </w:pPr>
    </w:p>
    <w:p w:rsidR="00A63AC8" w:rsidRDefault="00A63AC8" w:rsidP="00A63AC8">
      <w:pPr>
        <w:rPr>
          <w:rFonts w:ascii="Arial" w:hAnsi="Arial"/>
          <w:sz w:val="24"/>
        </w:rPr>
      </w:pPr>
    </w:p>
    <w:p w:rsidR="00A63AC8" w:rsidRDefault="00A63AC8" w:rsidP="00A63AC8">
      <w:pPr>
        <w:rPr>
          <w:rFonts w:ascii="Arial" w:hAnsi="Arial"/>
          <w:sz w:val="24"/>
        </w:rPr>
      </w:pPr>
    </w:p>
    <w:p w:rsidR="00A63AC8" w:rsidRDefault="00A63AC8" w:rsidP="00A63AC8">
      <w:pPr>
        <w:rPr>
          <w:rFonts w:ascii="Arial" w:hAnsi="Arial"/>
          <w:sz w:val="24"/>
        </w:rPr>
      </w:pPr>
    </w:p>
    <w:p w:rsidR="00A63AC8" w:rsidRDefault="00A63AC8" w:rsidP="00A63AC8">
      <w:pPr>
        <w:rPr>
          <w:rFonts w:ascii="Arial" w:hAnsi="Arial"/>
          <w:sz w:val="24"/>
        </w:rPr>
      </w:pPr>
    </w:p>
    <w:p w:rsidR="00A63AC8" w:rsidRPr="00EA66FE" w:rsidRDefault="00A63AC8" w:rsidP="00A63AC8">
      <w:pPr>
        <w:rPr>
          <w:rFonts w:ascii="Arial" w:hAnsi="Arial"/>
          <w:sz w:val="22"/>
          <w:szCs w:val="22"/>
        </w:rPr>
      </w:pPr>
      <w:r w:rsidRPr="00EA66FE">
        <w:rPr>
          <w:rFonts w:ascii="Arial" w:hAnsi="Arial"/>
          <w:sz w:val="22"/>
          <w:szCs w:val="22"/>
        </w:rPr>
        <w:t>V ...........................</w:t>
      </w:r>
      <w:r>
        <w:rPr>
          <w:rFonts w:ascii="Arial" w:hAnsi="Arial"/>
          <w:sz w:val="22"/>
          <w:szCs w:val="22"/>
        </w:rPr>
        <w:t>.........</w:t>
      </w:r>
      <w:r w:rsidRPr="00EA66FE">
        <w:rPr>
          <w:rFonts w:ascii="Arial" w:hAnsi="Arial"/>
          <w:sz w:val="22"/>
          <w:szCs w:val="22"/>
        </w:rPr>
        <w:t>..</w:t>
      </w:r>
      <w:r>
        <w:rPr>
          <w:rFonts w:ascii="Arial" w:hAnsi="Arial"/>
          <w:sz w:val="22"/>
          <w:szCs w:val="22"/>
        </w:rPr>
        <w:t>....</w:t>
      </w:r>
      <w:r w:rsidRPr="00EA66FE">
        <w:rPr>
          <w:rFonts w:ascii="Arial" w:hAnsi="Arial"/>
          <w:sz w:val="22"/>
          <w:szCs w:val="22"/>
        </w:rPr>
        <w:t>, dňa ..................</w:t>
      </w:r>
      <w:r>
        <w:rPr>
          <w:rFonts w:ascii="Arial" w:hAnsi="Arial"/>
          <w:sz w:val="22"/>
          <w:szCs w:val="22"/>
        </w:rPr>
        <w:t xml:space="preserve">          </w:t>
      </w:r>
      <w:r w:rsidRPr="00EA66FE">
        <w:rPr>
          <w:rFonts w:ascii="Arial" w:hAnsi="Arial"/>
          <w:sz w:val="22"/>
          <w:szCs w:val="22"/>
        </w:rPr>
        <w:t>..........................................................</w:t>
      </w:r>
    </w:p>
    <w:p w:rsidR="00A63AC8" w:rsidRPr="00EA66FE" w:rsidRDefault="00A63AC8" w:rsidP="00A63AC8">
      <w:pPr>
        <w:rPr>
          <w:rFonts w:ascii="Arial" w:hAnsi="Arial"/>
          <w:sz w:val="22"/>
          <w:szCs w:val="22"/>
        </w:rPr>
      </w:pP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t xml:space="preserve"> </w:t>
      </w:r>
      <w:r>
        <w:rPr>
          <w:rFonts w:ascii="Arial" w:hAnsi="Arial"/>
          <w:sz w:val="22"/>
          <w:szCs w:val="22"/>
        </w:rPr>
        <w:t xml:space="preserve">   </w:t>
      </w:r>
      <w:r w:rsidRPr="00EA66FE">
        <w:rPr>
          <w:rFonts w:ascii="Arial" w:hAnsi="Arial"/>
          <w:sz w:val="22"/>
          <w:szCs w:val="22"/>
        </w:rPr>
        <w:t xml:space="preserve">   Potvrdenie štatutárnym orgánom                               </w:t>
      </w:r>
    </w:p>
    <w:p w:rsidR="00A63AC8" w:rsidRPr="0027389A" w:rsidRDefault="00A63AC8" w:rsidP="00A63AC8">
      <w:pPr>
        <w:rPr>
          <w:rFonts w:ascii="Arial" w:hAnsi="Arial"/>
          <w:sz w:val="22"/>
          <w:szCs w:val="22"/>
        </w:rPr>
      </w:pPr>
      <w:r w:rsidRPr="00EA66FE">
        <w:rPr>
          <w:rFonts w:ascii="Arial" w:hAnsi="Arial"/>
          <w:sz w:val="22"/>
          <w:szCs w:val="22"/>
        </w:rPr>
        <w:t xml:space="preserve">                                                                          </w:t>
      </w:r>
      <w:r>
        <w:rPr>
          <w:rFonts w:ascii="Arial" w:hAnsi="Arial"/>
          <w:sz w:val="22"/>
          <w:szCs w:val="22"/>
        </w:rPr>
        <w:t xml:space="preserve">       </w:t>
      </w:r>
      <w:r w:rsidRPr="00EA66FE">
        <w:rPr>
          <w:rFonts w:ascii="Arial" w:hAnsi="Arial"/>
          <w:sz w:val="22"/>
          <w:szCs w:val="22"/>
        </w:rPr>
        <w:t xml:space="preserve">   </w:t>
      </w:r>
      <w:r>
        <w:rPr>
          <w:rFonts w:ascii="Arial" w:hAnsi="Arial"/>
          <w:sz w:val="22"/>
          <w:szCs w:val="22"/>
        </w:rPr>
        <w:t xml:space="preserve">    </w:t>
      </w:r>
      <w:r w:rsidRPr="00EA66FE">
        <w:rPr>
          <w:rFonts w:ascii="Arial" w:hAnsi="Arial"/>
          <w:sz w:val="22"/>
          <w:szCs w:val="22"/>
        </w:rPr>
        <w:t xml:space="preserve">  </w:t>
      </w:r>
      <w:r>
        <w:rPr>
          <w:rFonts w:ascii="Arial" w:hAnsi="Arial"/>
          <w:sz w:val="22"/>
          <w:szCs w:val="22"/>
        </w:rPr>
        <w:t>uchádzača</w:t>
      </w:r>
      <w:r w:rsidRPr="00EA66FE">
        <w:rPr>
          <w:rFonts w:ascii="Arial" w:hAnsi="Arial"/>
          <w:sz w:val="22"/>
          <w:szCs w:val="22"/>
        </w:rPr>
        <w:t xml:space="preserve"> / podpis a pečiatka</w:t>
      </w:r>
    </w:p>
    <w:p w:rsidR="00A63AC8" w:rsidRDefault="00A63AC8" w:rsidP="00A63AC8">
      <w:pPr>
        <w:rPr>
          <w:rFonts w:ascii="Arial" w:hAnsi="Arial"/>
          <w:sz w:val="22"/>
        </w:rPr>
      </w:pPr>
    </w:p>
    <w:p w:rsidR="00A63AC8" w:rsidRDefault="00A63AC8" w:rsidP="00A63AC8">
      <w:pPr>
        <w:rPr>
          <w:rFonts w:ascii="Arial" w:hAnsi="Arial"/>
          <w:sz w:val="22"/>
        </w:rPr>
      </w:pPr>
    </w:p>
    <w:p w:rsidR="00A63AC8" w:rsidRDefault="00A63AC8" w:rsidP="00A63AC8">
      <w:pPr>
        <w:rPr>
          <w:rFonts w:ascii="Arial" w:hAnsi="Arial"/>
          <w:sz w:val="22"/>
        </w:rPr>
      </w:pPr>
    </w:p>
    <w:p w:rsidR="00A63AC8" w:rsidRDefault="00A63AC8" w:rsidP="00A63AC8">
      <w:pPr>
        <w:rPr>
          <w:rFonts w:ascii="Arial" w:hAnsi="Arial"/>
          <w:sz w:val="22"/>
        </w:rPr>
      </w:pPr>
    </w:p>
    <w:p w:rsidR="00A63AC8" w:rsidRDefault="00A63AC8" w:rsidP="00A63AC8">
      <w:pPr>
        <w:rPr>
          <w:rFonts w:ascii="Arial" w:hAnsi="Arial"/>
          <w:sz w:val="22"/>
        </w:rPr>
      </w:pPr>
    </w:p>
    <w:p w:rsidR="00A63AC8" w:rsidRDefault="00A63AC8" w:rsidP="00A63AC8">
      <w:pPr>
        <w:rPr>
          <w:rFonts w:ascii="Arial" w:hAnsi="Arial"/>
          <w:sz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Default="00A63AC8" w:rsidP="00A63AC8">
      <w:pPr>
        <w:rPr>
          <w:rFonts w:ascii="Arial" w:hAnsi="Arial"/>
          <w:sz w:val="22"/>
          <w:szCs w:val="22"/>
        </w:rPr>
      </w:pPr>
    </w:p>
    <w:p w:rsidR="00A63AC8" w:rsidRPr="000361E4" w:rsidRDefault="00A63AC8" w:rsidP="00A63AC8">
      <w:pPr>
        <w:rPr>
          <w:rFonts w:ascii="Arial" w:hAnsi="Arial" w:cs="Arial"/>
          <w:b/>
          <w:color w:val="000000" w:themeColor="text1"/>
          <w:sz w:val="28"/>
          <w:szCs w:val="28"/>
        </w:rPr>
      </w:pPr>
      <w:r>
        <w:rPr>
          <w:rFonts w:ascii="Arial" w:hAnsi="Arial"/>
          <w:b/>
          <w:sz w:val="28"/>
          <w:szCs w:val="28"/>
        </w:rPr>
        <w:lastRenderedPageBreak/>
        <w:t xml:space="preserve">Príloha č. 4 - </w:t>
      </w:r>
      <w:r w:rsidRPr="000361E4">
        <w:rPr>
          <w:rFonts w:ascii="Arial" w:hAnsi="Arial" w:cs="Arial"/>
          <w:b/>
          <w:color w:val="000000" w:themeColor="text1"/>
          <w:sz w:val="28"/>
          <w:szCs w:val="28"/>
        </w:rPr>
        <w:t xml:space="preserve">Čestné vyhlásenie </w:t>
      </w:r>
      <w:r w:rsidRPr="00995F0C">
        <w:rPr>
          <w:rFonts w:ascii="Arial" w:hAnsi="Arial" w:cs="Arial"/>
          <w:b/>
          <w:bCs/>
          <w:sz w:val="28"/>
          <w:szCs w:val="28"/>
        </w:rPr>
        <w:t>o súhlase s výzvou</w:t>
      </w:r>
    </w:p>
    <w:p w:rsidR="00A63AC8" w:rsidRPr="00841785" w:rsidRDefault="00A63AC8" w:rsidP="00A63AC8">
      <w:pPr>
        <w:pBdr>
          <w:bottom w:val="single" w:sz="6" w:space="0" w:color="auto"/>
        </w:pBdr>
        <w:rPr>
          <w:rFonts w:ascii="Arial" w:hAnsi="Arial"/>
          <w:b/>
          <w:sz w:val="28"/>
          <w:szCs w:val="28"/>
        </w:rPr>
      </w:pPr>
    </w:p>
    <w:p w:rsidR="00A63AC8" w:rsidRDefault="00A63AC8" w:rsidP="00A63AC8">
      <w:pPr>
        <w:jc w:val="both"/>
        <w:rPr>
          <w:rFonts w:ascii="Arial" w:hAnsi="Arial"/>
          <w:sz w:val="22"/>
          <w:szCs w:val="22"/>
        </w:rPr>
      </w:pPr>
    </w:p>
    <w:p w:rsidR="00A63AC8" w:rsidRPr="00B37774" w:rsidRDefault="00A63AC8" w:rsidP="00A63AC8">
      <w:pPr>
        <w:rPr>
          <w:rFonts w:ascii="Arial" w:hAnsi="Arial" w:cs="Arial"/>
          <w:bCs/>
          <w:color w:val="000000" w:themeColor="text1"/>
          <w:sz w:val="22"/>
          <w:szCs w:val="22"/>
        </w:rPr>
      </w:pPr>
      <w:r w:rsidRPr="00B37774">
        <w:rPr>
          <w:rFonts w:ascii="Arial" w:hAnsi="Arial" w:cs="Arial"/>
          <w:bCs/>
          <w:color w:val="000000" w:themeColor="text1"/>
          <w:sz w:val="22"/>
          <w:szCs w:val="22"/>
        </w:rPr>
        <w:t>Obchodné meno uchádzača:</w:t>
      </w:r>
    </w:p>
    <w:p w:rsidR="00A63AC8" w:rsidRPr="00B37774" w:rsidRDefault="00A63AC8" w:rsidP="00A63AC8">
      <w:pPr>
        <w:rPr>
          <w:rFonts w:ascii="Arial" w:hAnsi="Arial" w:cs="Arial"/>
          <w:bCs/>
          <w:color w:val="000000" w:themeColor="text1"/>
          <w:sz w:val="22"/>
          <w:szCs w:val="22"/>
        </w:rPr>
      </w:pPr>
      <w:r w:rsidRPr="00B37774">
        <w:rPr>
          <w:rFonts w:ascii="Arial" w:hAnsi="Arial" w:cs="Arial"/>
          <w:bCs/>
          <w:color w:val="000000" w:themeColor="text1"/>
          <w:sz w:val="22"/>
          <w:szCs w:val="22"/>
        </w:rPr>
        <w:t>Sídlo:</w:t>
      </w:r>
    </w:p>
    <w:p w:rsidR="00A63AC8" w:rsidRPr="00B37774" w:rsidRDefault="00A63AC8" w:rsidP="00A63AC8">
      <w:pPr>
        <w:rPr>
          <w:rFonts w:ascii="Arial" w:hAnsi="Arial" w:cs="Arial"/>
          <w:color w:val="000000" w:themeColor="text1"/>
          <w:sz w:val="22"/>
          <w:szCs w:val="22"/>
        </w:rPr>
      </w:pPr>
      <w:r w:rsidRPr="00B37774">
        <w:rPr>
          <w:rFonts w:ascii="Arial" w:hAnsi="Arial" w:cs="Arial"/>
          <w:color w:val="000000" w:themeColor="text1"/>
          <w:sz w:val="22"/>
          <w:szCs w:val="22"/>
        </w:rPr>
        <w:t xml:space="preserve">IČO: </w:t>
      </w:r>
    </w:p>
    <w:p w:rsidR="00A63AC8" w:rsidRPr="00B37774" w:rsidRDefault="00A63AC8" w:rsidP="00A63AC8">
      <w:pPr>
        <w:ind w:left="3402" w:hanging="3402"/>
        <w:jc w:val="both"/>
        <w:rPr>
          <w:rFonts w:ascii="Arial" w:hAnsi="Arial" w:cs="Arial"/>
          <w:color w:val="000000" w:themeColor="text1"/>
          <w:sz w:val="22"/>
          <w:szCs w:val="22"/>
        </w:rPr>
      </w:pPr>
      <w:r>
        <w:rPr>
          <w:rFonts w:ascii="Arial" w:hAnsi="Arial" w:cs="Arial"/>
          <w:color w:val="000000" w:themeColor="text1"/>
          <w:sz w:val="22"/>
          <w:szCs w:val="22"/>
        </w:rPr>
        <w:t>Názov</w:t>
      </w:r>
      <w:r w:rsidRPr="00B37774">
        <w:rPr>
          <w:rFonts w:ascii="Arial" w:hAnsi="Arial" w:cs="Arial"/>
          <w:color w:val="000000" w:themeColor="text1"/>
          <w:sz w:val="22"/>
          <w:szCs w:val="22"/>
        </w:rPr>
        <w:t xml:space="preserve"> zákazky: </w:t>
      </w:r>
      <w:r w:rsidRPr="001C2202">
        <w:rPr>
          <w:rFonts w:ascii="Arial" w:eastAsiaTheme="minorHAnsi" w:hAnsi="Arial" w:cs="Arial"/>
          <w:b/>
          <w:bCs/>
          <w:color w:val="000000"/>
          <w:sz w:val="22"/>
          <w:szCs w:val="22"/>
          <w:lang w:eastAsia="en-US"/>
        </w:rPr>
        <w:t>„</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1C2202">
        <w:rPr>
          <w:rFonts w:ascii="Arial" w:eastAsiaTheme="minorHAnsi" w:hAnsi="Arial" w:cs="Arial"/>
          <w:b/>
          <w:bCs/>
          <w:color w:val="000000"/>
          <w:sz w:val="22"/>
          <w:szCs w:val="22"/>
          <w:lang w:eastAsia="en-US"/>
        </w:rPr>
        <w:t>“</w:t>
      </w:r>
    </w:p>
    <w:p w:rsidR="00A63AC8" w:rsidRPr="00844C1F" w:rsidRDefault="00A63AC8" w:rsidP="00A63AC8">
      <w:pPr>
        <w:jc w:val="center"/>
        <w:rPr>
          <w:rFonts w:ascii="Arial" w:hAnsi="Arial" w:cs="Arial"/>
          <w:b/>
          <w:color w:val="000000" w:themeColor="text1"/>
        </w:rPr>
      </w:pPr>
    </w:p>
    <w:p w:rsidR="00A63AC8" w:rsidRPr="00BC2948" w:rsidRDefault="00A63AC8" w:rsidP="00A63AC8">
      <w:pPr>
        <w:jc w:val="center"/>
        <w:rPr>
          <w:rFonts w:ascii="Arial" w:hAnsi="Arial" w:cs="Arial"/>
          <w:b/>
          <w:color w:val="000000" w:themeColor="text1"/>
          <w:sz w:val="24"/>
          <w:szCs w:val="24"/>
        </w:rPr>
      </w:pPr>
      <w:r w:rsidRPr="00BC2948">
        <w:rPr>
          <w:rFonts w:ascii="Arial" w:hAnsi="Arial" w:cs="Arial"/>
          <w:b/>
          <w:color w:val="000000" w:themeColor="text1"/>
          <w:sz w:val="24"/>
          <w:szCs w:val="24"/>
        </w:rPr>
        <w:t>Čestné vyhlásenie o súhlase s výzvou</w:t>
      </w:r>
    </w:p>
    <w:p w:rsidR="00A63AC8" w:rsidRDefault="00A63AC8" w:rsidP="00A63AC8">
      <w:pPr>
        <w:autoSpaceDN w:val="0"/>
        <w:spacing w:after="120"/>
        <w:ind w:left="360"/>
        <w:jc w:val="both"/>
        <w:rPr>
          <w:rFonts w:ascii="Arial" w:hAnsi="Arial" w:cs="Arial"/>
          <w:color w:val="000000" w:themeColor="text1"/>
          <w:sz w:val="22"/>
          <w:szCs w:val="22"/>
        </w:rPr>
      </w:pPr>
    </w:p>
    <w:p w:rsidR="00A63AC8" w:rsidRPr="00B37774" w:rsidRDefault="00A63AC8" w:rsidP="00A63AC8">
      <w:pPr>
        <w:autoSpaceDN w:val="0"/>
        <w:spacing w:after="120"/>
        <w:jc w:val="both"/>
        <w:rPr>
          <w:rFonts w:ascii="Arial" w:hAnsi="Arial" w:cs="Arial"/>
          <w:color w:val="000000"/>
          <w:sz w:val="22"/>
          <w:szCs w:val="22"/>
        </w:rPr>
      </w:pPr>
      <w:r w:rsidRPr="00B37774">
        <w:rPr>
          <w:rFonts w:ascii="Arial" w:hAnsi="Arial" w:cs="Arial"/>
          <w:color w:val="000000"/>
          <w:sz w:val="22"/>
          <w:szCs w:val="22"/>
        </w:rPr>
        <w:t>Uchádzač vyhlasuje, že:</w:t>
      </w:r>
    </w:p>
    <w:p w:rsidR="00A63AC8" w:rsidRPr="00B37774" w:rsidRDefault="00A63AC8" w:rsidP="00A63AC8">
      <w:pPr>
        <w:rPr>
          <w:rFonts w:ascii="Arial" w:hAnsi="Arial" w:cs="Arial"/>
          <w:color w:val="000000"/>
          <w:sz w:val="22"/>
          <w:szCs w:val="22"/>
        </w:rPr>
      </w:pPr>
    </w:p>
    <w:p w:rsidR="00A63AC8" w:rsidRPr="00B37774" w:rsidRDefault="00A63AC8" w:rsidP="00A63AC8">
      <w:pPr>
        <w:pStyle w:val="Odsekzoznamu"/>
        <w:numPr>
          <w:ilvl w:val="0"/>
          <w:numId w:val="3"/>
        </w:numPr>
        <w:overflowPunct w:val="0"/>
        <w:autoSpaceDE w:val="0"/>
        <w:autoSpaceDN w:val="0"/>
        <w:adjustRightInd w:val="0"/>
        <w:spacing w:line="288" w:lineRule="auto"/>
        <w:ind w:left="709" w:hanging="283"/>
        <w:jc w:val="both"/>
        <w:rPr>
          <w:rFonts w:ascii="Arial" w:hAnsi="Arial" w:cs="Arial"/>
          <w:color w:val="000000"/>
          <w:sz w:val="22"/>
          <w:szCs w:val="22"/>
        </w:rPr>
      </w:pPr>
      <w:r w:rsidRPr="00B37774">
        <w:rPr>
          <w:rFonts w:ascii="Arial" w:hAnsi="Arial" w:cs="Arial"/>
          <w:color w:val="000000"/>
          <w:sz w:val="22"/>
          <w:szCs w:val="22"/>
        </w:rPr>
        <w:t xml:space="preserve">súhlasí s podmienkami uvedenými vo výzve, ktoré určil obstarávateľ. </w:t>
      </w:r>
    </w:p>
    <w:p w:rsidR="00A63AC8" w:rsidRPr="00B37774" w:rsidRDefault="00A63AC8" w:rsidP="00A63AC8">
      <w:pPr>
        <w:overflowPunct w:val="0"/>
        <w:autoSpaceDE w:val="0"/>
        <w:autoSpaceDN w:val="0"/>
        <w:adjustRightInd w:val="0"/>
        <w:spacing w:line="288" w:lineRule="auto"/>
        <w:ind w:left="709" w:hanging="283"/>
        <w:jc w:val="both"/>
        <w:rPr>
          <w:rFonts w:ascii="Arial" w:hAnsi="Arial" w:cs="Arial"/>
          <w:color w:val="000000"/>
          <w:sz w:val="22"/>
          <w:szCs w:val="22"/>
        </w:rPr>
      </w:pPr>
    </w:p>
    <w:p w:rsidR="00A63AC8" w:rsidRPr="00B37774" w:rsidRDefault="00A63AC8" w:rsidP="00A63AC8">
      <w:pPr>
        <w:pStyle w:val="Odsekzoznamu"/>
        <w:numPr>
          <w:ilvl w:val="0"/>
          <w:numId w:val="3"/>
        </w:numPr>
        <w:overflowPunct w:val="0"/>
        <w:autoSpaceDE w:val="0"/>
        <w:autoSpaceDN w:val="0"/>
        <w:adjustRightInd w:val="0"/>
        <w:spacing w:line="288" w:lineRule="auto"/>
        <w:ind w:left="709" w:hanging="283"/>
        <w:jc w:val="both"/>
        <w:rPr>
          <w:rFonts w:ascii="Arial" w:hAnsi="Arial" w:cs="Arial"/>
          <w:color w:val="000000"/>
          <w:sz w:val="22"/>
          <w:szCs w:val="22"/>
        </w:rPr>
      </w:pPr>
      <w:r w:rsidRPr="00B37774">
        <w:rPr>
          <w:rFonts w:ascii="Arial" w:hAnsi="Arial" w:cs="Arial"/>
          <w:color w:val="000000"/>
          <w:sz w:val="22"/>
          <w:szCs w:val="22"/>
        </w:rPr>
        <w:t>všetky predložené doklady a údaje uvedené v ponuke sú pravdivé a úplné.</w:t>
      </w:r>
    </w:p>
    <w:p w:rsidR="00A63AC8" w:rsidRPr="00B37774" w:rsidRDefault="00A63AC8" w:rsidP="00A63AC8">
      <w:pPr>
        <w:overflowPunct w:val="0"/>
        <w:autoSpaceDE w:val="0"/>
        <w:autoSpaceDN w:val="0"/>
        <w:adjustRightInd w:val="0"/>
        <w:spacing w:line="288" w:lineRule="auto"/>
        <w:ind w:left="709" w:hanging="283"/>
        <w:jc w:val="both"/>
        <w:rPr>
          <w:rFonts w:ascii="Arial" w:hAnsi="Arial" w:cs="Arial"/>
          <w:color w:val="000000"/>
          <w:sz w:val="22"/>
          <w:szCs w:val="22"/>
        </w:rPr>
      </w:pPr>
    </w:p>
    <w:p w:rsidR="00A63AC8" w:rsidRPr="00B37774" w:rsidRDefault="00A63AC8" w:rsidP="00A63AC8">
      <w:pPr>
        <w:pStyle w:val="Odsekzoznamu"/>
        <w:numPr>
          <w:ilvl w:val="0"/>
          <w:numId w:val="2"/>
        </w:numPr>
        <w:shd w:val="clear" w:color="auto" w:fill="FFFFFF"/>
        <w:ind w:left="709" w:hanging="283"/>
        <w:jc w:val="both"/>
        <w:rPr>
          <w:rFonts w:ascii="Arial" w:hAnsi="Arial" w:cs="Arial"/>
          <w:color w:val="000000"/>
          <w:sz w:val="22"/>
          <w:szCs w:val="22"/>
        </w:rPr>
      </w:pPr>
      <w:r w:rsidRPr="00B37774">
        <w:rPr>
          <w:rFonts w:ascii="Arial" w:hAnsi="Arial" w:cs="Arial"/>
          <w:color w:val="000000"/>
          <w:sz w:val="22"/>
          <w:szCs w:val="22"/>
        </w:rPr>
        <w:t xml:space="preserve">predkladá iba jednu ponuku a súčasne nie je členom skupiny uchádzačov, ktorá predkladá ponuku ani nebude vystupovať ako subdodávateľ iného uchádzača, ktorý predkladá ponuku a tiež nebude žiadnym spôsobom participovať na inej predloženej ponuke. </w:t>
      </w:r>
    </w:p>
    <w:p w:rsidR="00A63AC8" w:rsidRPr="00B37774" w:rsidRDefault="00A63AC8" w:rsidP="00A63AC8">
      <w:pPr>
        <w:pStyle w:val="Odsekzoznamu"/>
        <w:shd w:val="clear" w:color="auto" w:fill="FFFFFF"/>
        <w:ind w:left="709" w:hanging="283"/>
        <w:jc w:val="both"/>
        <w:rPr>
          <w:rFonts w:ascii="Arial" w:hAnsi="Arial" w:cs="Arial"/>
          <w:color w:val="000000"/>
          <w:sz w:val="22"/>
          <w:szCs w:val="22"/>
        </w:rPr>
      </w:pPr>
    </w:p>
    <w:p w:rsidR="00A63AC8" w:rsidRPr="00B37774" w:rsidRDefault="00A63AC8" w:rsidP="00A63AC8">
      <w:pPr>
        <w:pStyle w:val="Odsekzoznamu"/>
        <w:numPr>
          <w:ilvl w:val="0"/>
          <w:numId w:val="2"/>
        </w:numPr>
        <w:tabs>
          <w:tab w:val="left" w:pos="0"/>
          <w:tab w:val="left" w:pos="709"/>
        </w:tabs>
        <w:ind w:left="709" w:hanging="283"/>
        <w:jc w:val="both"/>
        <w:rPr>
          <w:rFonts w:ascii="Arial" w:hAnsi="Arial" w:cs="Arial"/>
          <w:color w:val="000000"/>
          <w:sz w:val="22"/>
          <w:szCs w:val="22"/>
        </w:rPr>
      </w:pPr>
      <w:r w:rsidRPr="00B37774">
        <w:rPr>
          <w:rFonts w:ascii="Arial" w:hAnsi="Arial" w:cs="Arial"/>
          <w:color w:val="000000"/>
          <w:sz w:val="22"/>
          <w:szCs w:val="22"/>
        </w:rPr>
        <w:t>sa dôkladne oboznámil s predmetom zákazky a v plnom rozsahu a bez akýchkoľvek výhrad akceptuje všetky podmienky obstarávateľa a obchodné podmienky uskutočnenia predmetu zákazky.</w:t>
      </w:r>
    </w:p>
    <w:p w:rsidR="00A63AC8" w:rsidRPr="00B37774" w:rsidRDefault="00A63AC8" w:rsidP="00A63AC8">
      <w:pPr>
        <w:pStyle w:val="Odsekzoznamu"/>
        <w:tabs>
          <w:tab w:val="left" w:pos="0"/>
          <w:tab w:val="left" w:pos="709"/>
        </w:tabs>
        <w:ind w:left="709" w:hanging="283"/>
        <w:jc w:val="both"/>
        <w:rPr>
          <w:rFonts w:ascii="Arial" w:hAnsi="Arial" w:cs="Arial"/>
          <w:color w:val="000000"/>
          <w:sz w:val="22"/>
          <w:szCs w:val="22"/>
        </w:rPr>
      </w:pPr>
    </w:p>
    <w:p w:rsidR="00A63AC8" w:rsidRPr="00B37774" w:rsidRDefault="00A63AC8" w:rsidP="00A63AC8">
      <w:pPr>
        <w:pStyle w:val="Odsekzoznamu"/>
        <w:numPr>
          <w:ilvl w:val="0"/>
          <w:numId w:val="2"/>
        </w:numPr>
        <w:tabs>
          <w:tab w:val="left" w:pos="0"/>
          <w:tab w:val="left" w:pos="709"/>
        </w:tabs>
        <w:ind w:left="709" w:hanging="283"/>
        <w:jc w:val="both"/>
        <w:rPr>
          <w:rFonts w:ascii="Arial" w:hAnsi="Arial" w:cs="Arial"/>
          <w:color w:val="000000"/>
          <w:sz w:val="22"/>
          <w:szCs w:val="22"/>
        </w:rPr>
      </w:pPr>
      <w:r w:rsidRPr="00B37774">
        <w:rPr>
          <w:rFonts w:ascii="Arial" w:hAnsi="Arial" w:cs="Arial"/>
          <w:color w:val="000000"/>
          <w:sz w:val="22"/>
          <w:szCs w:val="22"/>
        </w:rPr>
        <w:t xml:space="preserve">v prípade, ak jeho ponuka bude úspešná a bude prijatá zo strany obstarávateľa, zaväzuje sa uzatvoriť  zmluvný vzťah v súlade s návrhom zmluvy o dielo podľa Prílohy č. 2 výzvy. </w:t>
      </w:r>
    </w:p>
    <w:p w:rsidR="00A63AC8" w:rsidRPr="00B37774" w:rsidRDefault="00A63AC8" w:rsidP="00A63AC8">
      <w:pPr>
        <w:tabs>
          <w:tab w:val="num" w:pos="709"/>
        </w:tabs>
        <w:overflowPunct w:val="0"/>
        <w:autoSpaceDE w:val="0"/>
        <w:autoSpaceDN w:val="0"/>
        <w:adjustRightInd w:val="0"/>
        <w:spacing w:line="288" w:lineRule="auto"/>
        <w:ind w:left="425" w:hanging="426"/>
        <w:jc w:val="both"/>
        <w:rPr>
          <w:rFonts w:ascii="Arial" w:hAnsi="Arial" w:cs="Arial"/>
          <w:color w:val="000000"/>
          <w:sz w:val="22"/>
          <w:szCs w:val="22"/>
        </w:rPr>
      </w:pPr>
    </w:p>
    <w:p w:rsidR="00A63AC8" w:rsidRPr="00B37774" w:rsidRDefault="00A63AC8" w:rsidP="00A63AC8">
      <w:pPr>
        <w:tabs>
          <w:tab w:val="num" w:pos="540"/>
        </w:tabs>
        <w:spacing w:line="288" w:lineRule="auto"/>
        <w:ind w:hanging="540"/>
        <w:jc w:val="both"/>
        <w:rPr>
          <w:rFonts w:ascii="Arial" w:hAnsi="Arial" w:cs="Arial"/>
          <w:color w:val="000000"/>
          <w:sz w:val="22"/>
          <w:szCs w:val="22"/>
        </w:rPr>
      </w:pPr>
    </w:p>
    <w:p w:rsidR="00A63AC8" w:rsidRPr="00B37774" w:rsidRDefault="00A63AC8" w:rsidP="00A63AC8">
      <w:pPr>
        <w:spacing w:line="288" w:lineRule="auto"/>
        <w:jc w:val="both"/>
        <w:rPr>
          <w:rFonts w:ascii="Arial" w:hAnsi="Arial" w:cs="Arial"/>
          <w:color w:val="000000"/>
          <w:sz w:val="22"/>
          <w:szCs w:val="22"/>
        </w:rPr>
      </w:pPr>
    </w:p>
    <w:p w:rsidR="00A63AC8" w:rsidRPr="00B37774" w:rsidRDefault="00A63AC8" w:rsidP="00A63AC8">
      <w:pPr>
        <w:rPr>
          <w:rFonts w:ascii="Arial" w:hAnsi="Arial" w:cs="Arial"/>
          <w:color w:val="000000"/>
          <w:sz w:val="22"/>
          <w:szCs w:val="22"/>
        </w:rPr>
      </w:pPr>
      <w:r w:rsidRPr="00B37774">
        <w:rPr>
          <w:rFonts w:ascii="Arial" w:hAnsi="Arial" w:cs="Arial"/>
          <w:color w:val="000000"/>
          <w:sz w:val="22"/>
          <w:szCs w:val="22"/>
        </w:rPr>
        <w:t>V......................... dňa.....................</w:t>
      </w:r>
    </w:p>
    <w:p w:rsidR="00A63AC8" w:rsidRPr="00B37774" w:rsidRDefault="00A63AC8" w:rsidP="00A63AC8">
      <w:pPr>
        <w:rPr>
          <w:rFonts w:ascii="Arial" w:hAnsi="Arial" w:cs="Arial"/>
          <w:color w:val="000000"/>
          <w:sz w:val="22"/>
          <w:szCs w:val="22"/>
        </w:rPr>
      </w:pPr>
    </w:p>
    <w:p w:rsidR="00A63AC8" w:rsidRPr="00B37774" w:rsidRDefault="00A63AC8" w:rsidP="00A63AC8">
      <w:pPr>
        <w:rPr>
          <w:rFonts w:ascii="Arial" w:hAnsi="Arial" w:cs="Arial"/>
          <w:color w:val="000000"/>
          <w:sz w:val="22"/>
          <w:szCs w:val="22"/>
        </w:rPr>
      </w:pPr>
    </w:p>
    <w:p w:rsidR="00A63AC8" w:rsidRPr="00B37774" w:rsidRDefault="00A63AC8" w:rsidP="00A63AC8">
      <w:pPr>
        <w:spacing w:after="120"/>
        <w:ind w:left="5387"/>
        <w:jc w:val="center"/>
        <w:rPr>
          <w:rFonts w:ascii="Arial" w:hAnsi="Arial" w:cs="Arial"/>
          <w:color w:val="000000"/>
          <w:sz w:val="22"/>
          <w:szCs w:val="22"/>
        </w:rPr>
      </w:pPr>
      <w:r w:rsidRPr="00B37774">
        <w:rPr>
          <w:rFonts w:ascii="Arial" w:hAnsi="Arial" w:cs="Arial"/>
          <w:color w:val="000000"/>
          <w:sz w:val="22"/>
          <w:szCs w:val="22"/>
        </w:rPr>
        <w:t>................................................</w:t>
      </w:r>
    </w:p>
    <w:p w:rsidR="00A63AC8" w:rsidRPr="00B37774" w:rsidRDefault="00A63AC8" w:rsidP="00A63AC8">
      <w:pPr>
        <w:spacing w:after="120"/>
        <w:ind w:left="5387"/>
        <w:jc w:val="center"/>
        <w:rPr>
          <w:rFonts w:ascii="Arial" w:hAnsi="Arial" w:cs="Arial"/>
          <w:color w:val="000000"/>
          <w:sz w:val="22"/>
          <w:szCs w:val="22"/>
        </w:rPr>
      </w:pPr>
      <w:r w:rsidRPr="00B37774">
        <w:rPr>
          <w:rFonts w:ascii="Arial" w:hAnsi="Arial" w:cs="Arial"/>
          <w:color w:val="000000"/>
          <w:sz w:val="22"/>
          <w:szCs w:val="22"/>
        </w:rPr>
        <w:t>meno a priezvisko, funkcia</w:t>
      </w:r>
    </w:p>
    <w:p w:rsidR="00A63AC8" w:rsidRPr="00B37774" w:rsidRDefault="00A63AC8" w:rsidP="00A63AC8">
      <w:pPr>
        <w:overflowPunct w:val="0"/>
        <w:autoSpaceDE w:val="0"/>
        <w:autoSpaceDN w:val="0"/>
        <w:adjustRightInd w:val="0"/>
        <w:spacing w:after="120"/>
        <w:ind w:left="5387"/>
        <w:jc w:val="center"/>
        <w:rPr>
          <w:rFonts w:ascii="Arial" w:hAnsi="Arial" w:cs="Arial"/>
          <w:color w:val="000000"/>
          <w:sz w:val="22"/>
          <w:szCs w:val="22"/>
        </w:rPr>
      </w:pPr>
      <w:r w:rsidRPr="00B37774">
        <w:rPr>
          <w:rFonts w:ascii="Arial" w:hAnsi="Arial" w:cs="Arial"/>
          <w:color w:val="000000"/>
          <w:sz w:val="22"/>
          <w:szCs w:val="22"/>
        </w:rPr>
        <w:t>podpis</w:t>
      </w:r>
      <w:r w:rsidRPr="00EE67B2">
        <w:rPr>
          <w:rFonts w:ascii="Arial" w:hAnsi="Arial" w:cs="Arial"/>
          <w:color w:val="000000"/>
          <w:sz w:val="16"/>
          <w:szCs w:val="16"/>
        </w:rPr>
        <w:footnoteReference w:customMarkFollows="1" w:id="1"/>
        <w:t>1</w:t>
      </w:r>
    </w:p>
    <w:p w:rsidR="00A63AC8" w:rsidRPr="00B37774" w:rsidRDefault="00A63AC8" w:rsidP="00A63AC8">
      <w:pPr>
        <w:rPr>
          <w:rFonts w:ascii="Arial" w:hAnsi="Arial"/>
          <w:b/>
          <w:sz w:val="22"/>
          <w:szCs w:val="22"/>
        </w:rPr>
      </w:pPr>
      <w:bookmarkStart w:id="7" w:name="_Toc498533881"/>
      <w:bookmarkStart w:id="8" w:name="_Toc485655870"/>
      <w:bookmarkEnd w:id="7"/>
      <w:bookmarkEnd w:id="8"/>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Pr="00995F0C" w:rsidRDefault="00A63AC8" w:rsidP="00A63AC8">
      <w:pPr>
        <w:rPr>
          <w:rFonts w:ascii="Arial" w:hAnsi="Arial" w:cs="Arial"/>
          <w:b/>
          <w:color w:val="000000" w:themeColor="text1"/>
          <w:sz w:val="28"/>
          <w:szCs w:val="28"/>
        </w:rPr>
      </w:pPr>
      <w:r>
        <w:rPr>
          <w:rFonts w:ascii="Arial" w:hAnsi="Arial"/>
          <w:b/>
          <w:sz w:val="28"/>
          <w:szCs w:val="28"/>
        </w:rPr>
        <w:lastRenderedPageBreak/>
        <w:t xml:space="preserve">Príloha č. 5 - </w:t>
      </w:r>
      <w:r w:rsidRPr="00995F0C">
        <w:rPr>
          <w:rFonts w:ascii="Arial" w:hAnsi="Arial" w:cs="Arial"/>
          <w:b/>
          <w:bCs/>
          <w:sz w:val="28"/>
          <w:szCs w:val="28"/>
        </w:rPr>
        <w:t>Čestné vyhlásenie uchádzača/</w:t>
      </w:r>
      <w:r>
        <w:rPr>
          <w:rFonts w:ascii="Arial" w:hAnsi="Arial" w:cs="Arial"/>
          <w:b/>
          <w:bCs/>
          <w:sz w:val="28"/>
          <w:szCs w:val="28"/>
        </w:rPr>
        <w:t xml:space="preserve"> </w:t>
      </w:r>
      <w:r w:rsidRPr="00995F0C">
        <w:rPr>
          <w:rFonts w:ascii="Arial" w:hAnsi="Arial" w:cs="Arial"/>
          <w:b/>
          <w:bCs/>
          <w:sz w:val="28"/>
          <w:szCs w:val="28"/>
        </w:rPr>
        <w:t>Súhlas so spracúvaním osobných údajov</w:t>
      </w:r>
    </w:p>
    <w:p w:rsidR="00A63AC8" w:rsidRPr="00841785" w:rsidRDefault="00A63AC8" w:rsidP="00A63AC8">
      <w:pPr>
        <w:pBdr>
          <w:bottom w:val="single" w:sz="6" w:space="0" w:color="auto"/>
        </w:pBdr>
        <w:rPr>
          <w:rFonts w:ascii="Arial" w:hAnsi="Arial"/>
          <w:b/>
          <w:sz w:val="28"/>
          <w:szCs w:val="28"/>
        </w:rPr>
      </w:pPr>
    </w:p>
    <w:p w:rsidR="00A63AC8" w:rsidRDefault="00A63AC8" w:rsidP="00A63AC8">
      <w:pPr>
        <w:tabs>
          <w:tab w:val="left" w:pos="0"/>
        </w:tabs>
        <w:ind w:left="708"/>
        <w:jc w:val="center"/>
        <w:rPr>
          <w:rFonts w:ascii="Arial" w:hAnsi="Arial"/>
          <w:b/>
          <w:sz w:val="22"/>
        </w:rPr>
      </w:pPr>
    </w:p>
    <w:p w:rsidR="00A63AC8" w:rsidRDefault="00A63AC8" w:rsidP="00A63AC8">
      <w:pPr>
        <w:tabs>
          <w:tab w:val="left" w:pos="0"/>
        </w:tabs>
        <w:ind w:left="708"/>
        <w:jc w:val="center"/>
        <w:rPr>
          <w:rFonts w:ascii="Arial" w:hAnsi="Arial"/>
          <w:b/>
          <w:sz w:val="22"/>
        </w:rPr>
      </w:pPr>
    </w:p>
    <w:p w:rsidR="00A63AC8" w:rsidRPr="001C2202" w:rsidRDefault="00A63AC8" w:rsidP="00A63AC8">
      <w:pPr>
        <w:jc w:val="center"/>
        <w:rPr>
          <w:rFonts w:ascii="Arial" w:hAnsi="Arial" w:cs="Arial"/>
          <w:b/>
          <w:color w:val="000000" w:themeColor="text1"/>
          <w:sz w:val="24"/>
          <w:szCs w:val="24"/>
        </w:rPr>
      </w:pPr>
      <w:r w:rsidRPr="001C2202">
        <w:rPr>
          <w:rFonts w:ascii="Arial" w:hAnsi="Arial" w:cs="Arial"/>
          <w:b/>
          <w:color w:val="000000" w:themeColor="text1"/>
          <w:sz w:val="24"/>
          <w:szCs w:val="24"/>
        </w:rPr>
        <w:t>Čestné vyhlásenie uchádzača</w:t>
      </w:r>
      <w:r w:rsidRPr="001C2202">
        <w:rPr>
          <w:rFonts w:ascii="Arial" w:hAnsi="Arial" w:cs="Arial"/>
          <w:b/>
          <w:bCs/>
          <w:sz w:val="24"/>
          <w:szCs w:val="24"/>
        </w:rPr>
        <w:t>/Súhlas so spracúvaním osobných údajov</w:t>
      </w:r>
    </w:p>
    <w:p w:rsidR="00A63AC8" w:rsidRPr="004D4472" w:rsidRDefault="00A63AC8" w:rsidP="00A63AC8">
      <w:pPr>
        <w:tabs>
          <w:tab w:val="left" w:pos="4111"/>
        </w:tabs>
        <w:jc w:val="center"/>
        <w:rPr>
          <w:rFonts w:ascii="Arial" w:hAnsi="Arial" w:cs="Arial"/>
          <w:b/>
          <w:color w:val="000000" w:themeColor="text1"/>
          <w:sz w:val="24"/>
          <w:szCs w:val="24"/>
        </w:rPr>
      </w:pPr>
      <w:r>
        <w:rPr>
          <w:rFonts w:ascii="Arial" w:hAnsi="Arial" w:cs="Arial"/>
          <w:b/>
          <w:color w:val="000000" w:themeColor="text1"/>
          <w:sz w:val="24"/>
          <w:szCs w:val="24"/>
        </w:rPr>
        <w:t xml:space="preserve"> </w:t>
      </w:r>
    </w:p>
    <w:p w:rsidR="00A63AC8" w:rsidRPr="00B37774" w:rsidRDefault="00A63AC8" w:rsidP="00A63AC8">
      <w:pPr>
        <w:jc w:val="both"/>
        <w:rPr>
          <w:rFonts w:ascii="Arial" w:hAnsi="Arial" w:cs="Arial"/>
          <w:bCs/>
          <w:color w:val="000000" w:themeColor="text1"/>
          <w:sz w:val="22"/>
          <w:szCs w:val="22"/>
        </w:rPr>
      </w:pPr>
      <w:r w:rsidRPr="00B37774">
        <w:rPr>
          <w:rFonts w:ascii="Arial" w:hAnsi="Arial" w:cs="Arial"/>
          <w:bCs/>
          <w:color w:val="000000" w:themeColor="text1"/>
          <w:sz w:val="22"/>
          <w:szCs w:val="22"/>
        </w:rPr>
        <w:t>Obchodné meno uchádzača:</w:t>
      </w:r>
    </w:p>
    <w:p w:rsidR="00A63AC8" w:rsidRPr="00B37774" w:rsidRDefault="00A63AC8" w:rsidP="00A63AC8">
      <w:pPr>
        <w:jc w:val="both"/>
        <w:rPr>
          <w:rFonts w:ascii="Arial" w:hAnsi="Arial" w:cs="Arial"/>
          <w:bCs/>
          <w:color w:val="000000" w:themeColor="text1"/>
          <w:sz w:val="22"/>
          <w:szCs w:val="22"/>
        </w:rPr>
      </w:pPr>
      <w:r w:rsidRPr="00B37774">
        <w:rPr>
          <w:rFonts w:ascii="Arial" w:hAnsi="Arial" w:cs="Arial"/>
          <w:bCs/>
          <w:color w:val="000000" w:themeColor="text1"/>
          <w:sz w:val="22"/>
          <w:szCs w:val="22"/>
        </w:rPr>
        <w:t>Sídlo:</w:t>
      </w:r>
    </w:p>
    <w:p w:rsidR="00A63AC8" w:rsidRPr="00B37774" w:rsidRDefault="00A63AC8" w:rsidP="00A63AC8">
      <w:pPr>
        <w:jc w:val="both"/>
        <w:rPr>
          <w:rFonts w:ascii="Arial" w:hAnsi="Arial" w:cs="Arial"/>
          <w:color w:val="000000" w:themeColor="text1"/>
          <w:sz w:val="22"/>
          <w:szCs w:val="22"/>
        </w:rPr>
      </w:pPr>
      <w:r w:rsidRPr="00B37774">
        <w:rPr>
          <w:rFonts w:ascii="Arial" w:hAnsi="Arial" w:cs="Arial"/>
          <w:color w:val="000000" w:themeColor="text1"/>
          <w:sz w:val="22"/>
          <w:szCs w:val="22"/>
        </w:rPr>
        <w:t xml:space="preserve">IČO: </w:t>
      </w:r>
    </w:p>
    <w:p w:rsidR="00A63AC8" w:rsidRPr="00B37774" w:rsidRDefault="00A63AC8" w:rsidP="00A63AC8">
      <w:pPr>
        <w:ind w:left="3402" w:hanging="3402"/>
        <w:jc w:val="both"/>
        <w:rPr>
          <w:rFonts w:ascii="Arial" w:hAnsi="Arial" w:cs="Arial"/>
          <w:color w:val="000000" w:themeColor="text1"/>
          <w:sz w:val="22"/>
          <w:szCs w:val="22"/>
        </w:rPr>
      </w:pPr>
      <w:r>
        <w:rPr>
          <w:rFonts w:ascii="Arial" w:hAnsi="Arial" w:cs="Arial"/>
          <w:color w:val="000000" w:themeColor="text1"/>
          <w:sz w:val="22"/>
          <w:szCs w:val="22"/>
        </w:rPr>
        <w:t>Názov</w:t>
      </w:r>
      <w:r w:rsidRPr="00B37774">
        <w:rPr>
          <w:rFonts w:ascii="Arial" w:hAnsi="Arial" w:cs="Arial"/>
          <w:color w:val="000000" w:themeColor="text1"/>
          <w:sz w:val="22"/>
          <w:szCs w:val="22"/>
        </w:rPr>
        <w:t xml:space="preserve"> zákazky: </w:t>
      </w:r>
      <w:r w:rsidRPr="001C2202">
        <w:rPr>
          <w:rFonts w:ascii="Arial" w:eastAsiaTheme="minorHAnsi" w:hAnsi="Arial" w:cs="Arial"/>
          <w:b/>
          <w:bCs/>
          <w:color w:val="000000"/>
          <w:sz w:val="22"/>
          <w:szCs w:val="22"/>
          <w:lang w:eastAsia="en-US"/>
        </w:rPr>
        <w:t>„</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1C2202">
        <w:rPr>
          <w:rFonts w:ascii="Arial" w:eastAsiaTheme="minorHAnsi" w:hAnsi="Arial" w:cs="Arial"/>
          <w:b/>
          <w:bCs/>
          <w:color w:val="000000"/>
          <w:sz w:val="22"/>
          <w:szCs w:val="22"/>
          <w:lang w:eastAsia="en-US"/>
        </w:rPr>
        <w:t>“</w:t>
      </w:r>
    </w:p>
    <w:p w:rsidR="00A63AC8" w:rsidRDefault="00A63AC8" w:rsidP="00A63AC8">
      <w:pPr>
        <w:jc w:val="both"/>
        <w:rPr>
          <w:rFonts w:ascii="Arial" w:hAnsi="Arial" w:cs="Arial"/>
          <w:sz w:val="22"/>
          <w:szCs w:val="22"/>
        </w:rPr>
      </w:pPr>
    </w:p>
    <w:p w:rsidR="00A63AC8" w:rsidRPr="00B37774" w:rsidRDefault="00A63AC8" w:rsidP="00A63AC8">
      <w:pPr>
        <w:jc w:val="both"/>
        <w:rPr>
          <w:rFonts w:ascii="Arial" w:hAnsi="Arial" w:cs="Arial"/>
          <w:sz w:val="22"/>
          <w:szCs w:val="22"/>
        </w:rPr>
      </w:pPr>
      <w:r w:rsidRPr="00B37774">
        <w:rPr>
          <w:rFonts w:ascii="Arial" w:hAnsi="Arial" w:cs="Arial"/>
          <w:sz w:val="22"/>
          <w:szCs w:val="22"/>
        </w:rPr>
        <w:t>(ďalej len „uchádzač“ v príslušnom gramatickom tvare)</w:t>
      </w:r>
    </w:p>
    <w:p w:rsidR="00A63AC8" w:rsidRPr="001C2202" w:rsidRDefault="00A63AC8" w:rsidP="00A63AC8">
      <w:pPr>
        <w:ind w:left="3119" w:hanging="2268"/>
        <w:jc w:val="both"/>
        <w:rPr>
          <w:rFonts w:ascii="Arial" w:hAnsi="Arial" w:cs="Arial"/>
          <w:i/>
        </w:rPr>
      </w:pPr>
    </w:p>
    <w:p w:rsidR="00A63AC8" w:rsidRPr="00B37774" w:rsidRDefault="00A63AC8" w:rsidP="00A63AC8">
      <w:pPr>
        <w:jc w:val="both"/>
        <w:rPr>
          <w:rFonts w:ascii="Arial" w:hAnsi="Arial" w:cs="Arial"/>
          <w:sz w:val="22"/>
          <w:szCs w:val="22"/>
        </w:rPr>
      </w:pPr>
      <w:r w:rsidRPr="00B37774">
        <w:rPr>
          <w:rFonts w:ascii="Arial" w:hAnsi="Arial" w:cs="Arial"/>
          <w:sz w:val="22"/>
          <w:szCs w:val="22"/>
        </w:rPr>
        <w:t xml:space="preserve">týmto vyhlasuje obstarávateľovi: </w:t>
      </w:r>
    </w:p>
    <w:p w:rsidR="00A63AC8" w:rsidRPr="00B37774" w:rsidRDefault="00A63AC8" w:rsidP="00A63AC8">
      <w:pPr>
        <w:jc w:val="both"/>
        <w:rPr>
          <w:rFonts w:ascii="Arial" w:hAnsi="Arial" w:cs="Arial"/>
          <w:sz w:val="22"/>
          <w:szCs w:val="22"/>
        </w:rPr>
      </w:pPr>
    </w:p>
    <w:p w:rsidR="00A63AC8" w:rsidRPr="00B37774" w:rsidRDefault="00A63AC8" w:rsidP="00A63AC8">
      <w:pPr>
        <w:pStyle w:val="Odsekzoznamu"/>
        <w:autoSpaceDE w:val="0"/>
        <w:autoSpaceDN w:val="0"/>
        <w:adjustRightInd w:val="0"/>
        <w:ind w:left="0"/>
        <w:jc w:val="both"/>
        <w:rPr>
          <w:rFonts w:ascii="Arial" w:hAnsi="Arial" w:cs="Arial"/>
          <w:sz w:val="22"/>
          <w:szCs w:val="22"/>
        </w:rPr>
      </w:pPr>
      <w:r w:rsidRPr="00B37774">
        <w:rPr>
          <w:rFonts w:ascii="Arial" w:hAnsi="Arial" w:cs="Arial"/>
          <w:sz w:val="22"/>
          <w:szCs w:val="22"/>
        </w:rPr>
        <w:t>Bratislavská vodárenská spoločnosť, a. s., Prešovská 48, 826 46 Bratislava 29,</w:t>
      </w:r>
      <w:r w:rsidRPr="00B37774">
        <w:rPr>
          <w:rFonts w:ascii="Arial" w:hAnsi="Arial" w:cs="Arial"/>
          <w:b/>
          <w:sz w:val="22"/>
          <w:szCs w:val="22"/>
        </w:rPr>
        <w:t xml:space="preserve"> </w:t>
      </w:r>
      <w:r w:rsidRPr="00B37774">
        <w:rPr>
          <w:rFonts w:ascii="Arial" w:eastAsiaTheme="minorHAnsi" w:hAnsi="Arial" w:cs="Arial"/>
          <w:color w:val="000000"/>
          <w:sz w:val="22"/>
          <w:szCs w:val="22"/>
          <w:lang w:eastAsia="en-US"/>
        </w:rPr>
        <w:t xml:space="preserve">IČO: </w:t>
      </w:r>
      <w:r w:rsidRPr="00B37774">
        <w:rPr>
          <w:rFonts w:ascii="Arial" w:hAnsi="Arial" w:cs="Arial"/>
          <w:bCs/>
          <w:color w:val="000000"/>
          <w:sz w:val="22"/>
          <w:szCs w:val="22"/>
          <w:shd w:val="clear" w:color="auto" w:fill="FFFFFF"/>
        </w:rPr>
        <w:t xml:space="preserve">35 850 370, </w:t>
      </w:r>
      <w:r w:rsidRPr="00B37774">
        <w:rPr>
          <w:rFonts w:ascii="Arial" w:eastAsiaTheme="minorHAnsi" w:hAnsi="Arial" w:cs="Arial"/>
          <w:sz w:val="22"/>
          <w:szCs w:val="22"/>
          <w:lang w:eastAsia="en-US"/>
        </w:rPr>
        <w:t xml:space="preserve">zapísaná v Obchodnom registri </w:t>
      </w:r>
      <w:r>
        <w:rPr>
          <w:rFonts w:ascii="Arial" w:eastAsiaTheme="minorHAnsi" w:hAnsi="Arial" w:cs="Arial"/>
          <w:color w:val="000000"/>
          <w:sz w:val="22"/>
          <w:szCs w:val="22"/>
          <w:lang w:eastAsia="en-US"/>
        </w:rPr>
        <w:t>Mestského</w:t>
      </w:r>
      <w:r w:rsidRPr="00B37774">
        <w:rPr>
          <w:rFonts w:ascii="Arial" w:eastAsiaTheme="minorHAnsi" w:hAnsi="Arial" w:cs="Arial"/>
          <w:color w:val="000000"/>
          <w:sz w:val="22"/>
          <w:szCs w:val="22"/>
          <w:lang w:eastAsia="en-US"/>
        </w:rPr>
        <w:t xml:space="preserve"> súdu Bratislava </w:t>
      </w:r>
      <w:r>
        <w:rPr>
          <w:rFonts w:ascii="Arial" w:eastAsiaTheme="minorHAnsi" w:hAnsi="Arial" w:cs="Arial"/>
          <w:color w:val="000000"/>
          <w:sz w:val="22"/>
          <w:szCs w:val="22"/>
          <w:lang w:eastAsia="en-US"/>
        </w:rPr>
        <w:t>II</w:t>
      </w:r>
      <w:r w:rsidRPr="00B37774">
        <w:rPr>
          <w:rFonts w:ascii="Arial" w:eastAsiaTheme="minorHAnsi" w:hAnsi="Arial" w:cs="Arial"/>
          <w:color w:val="000000"/>
          <w:sz w:val="22"/>
          <w:szCs w:val="22"/>
          <w:lang w:eastAsia="en-US"/>
        </w:rPr>
        <w:t>I, oddiel: Sa, vložka č. 3080/B</w:t>
      </w:r>
    </w:p>
    <w:p w:rsidR="00A63AC8" w:rsidRPr="00B37774" w:rsidRDefault="00A63AC8" w:rsidP="00A63AC8">
      <w:pPr>
        <w:jc w:val="both"/>
        <w:rPr>
          <w:rFonts w:ascii="Arial" w:hAnsi="Arial" w:cs="Arial"/>
          <w:sz w:val="22"/>
          <w:szCs w:val="22"/>
        </w:rPr>
      </w:pPr>
      <w:r w:rsidRPr="00B37774">
        <w:rPr>
          <w:rFonts w:ascii="Arial" w:hAnsi="Arial" w:cs="Arial"/>
          <w:sz w:val="22"/>
          <w:szCs w:val="22"/>
        </w:rPr>
        <w:t>(ďalej len „obstarávateľ“ v príslušnom gramatickom tvare),</w:t>
      </w:r>
    </w:p>
    <w:p w:rsidR="00A63AC8" w:rsidRPr="00B37774" w:rsidRDefault="00A63AC8" w:rsidP="00A63AC8">
      <w:pPr>
        <w:jc w:val="both"/>
        <w:rPr>
          <w:rFonts w:ascii="Arial" w:hAnsi="Arial" w:cs="Arial"/>
          <w:sz w:val="22"/>
          <w:szCs w:val="22"/>
        </w:rPr>
      </w:pPr>
      <w:r w:rsidRPr="00B37774">
        <w:rPr>
          <w:rFonts w:ascii="Arial" w:hAnsi="Arial" w:cs="Arial"/>
          <w:sz w:val="22"/>
          <w:szCs w:val="22"/>
        </w:rPr>
        <w:t xml:space="preserve"> </w:t>
      </w:r>
    </w:p>
    <w:p w:rsidR="00A63AC8" w:rsidRPr="00B37774" w:rsidRDefault="00A63AC8" w:rsidP="00A63AC8">
      <w:pPr>
        <w:jc w:val="both"/>
        <w:rPr>
          <w:rFonts w:ascii="Arial" w:hAnsi="Arial" w:cs="Arial"/>
          <w:sz w:val="22"/>
          <w:szCs w:val="22"/>
        </w:rPr>
      </w:pPr>
      <w:r w:rsidRPr="00B37774">
        <w:rPr>
          <w:rFonts w:ascii="Arial" w:hAnsi="Arial" w:cs="Arial"/>
          <w:sz w:val="22"/>
          <w:szCs w:val="22"/>
        </w:rPr>
        <w:t xml:space="preserve">že disponuje </w:t>
      </w:r>
    </w:p>
    <w:p w:rsidR="00A63AC8" w:rsidRPr="00B37774" w:rsidRDefault="00A63AC8" w:rsidP="00A63AC8">
      <w:pPr>
        <w:jc w:val="both"/>
        <w:rPr>
          <w:rFonts w:ascii="Arial" w:hAnsi="Arial" w:cs="Arial"/>
          <w:sz w:val="22"/>
          <w:szCs w:val="22"/>
        </w:rPr>
      </w:pPr>
    </w:p>
    <w:p w:rsidR="00A63AC8" w:rsidRPr="00B37774" w:rsidRDefault="00A63AC8" w:rsidP="00A63AC8">
      <w:pPr>
        <w:pStyle w:val="Default"/>
        <w:jc w:val="both"/>
        <w:rPr>
          <w:b/>
          <w:sz w:val="22"/>
          <w:szCs w:val="22"/>
          <w:lang w:val="sk-SK"/>
        </w:rPr>
      </w:pPr>
      <w:r w:rsidRPr="00B37774">
        <w:rPr>
          <w:b/>
          <w:sz w:val="22"/>
          <w:szCs w:val="22"/>
          <w:lang w:val="sk-SK"/>
        </w:rPr>
        <w:t xml:space="preserve">výslovným/i, bezvýhradným/i, slobodným/i a písomným/i súhlasom/mi </w:t>
      </w:r>
      <w:r w:rsidRPr="00B37774">
        <w:rPr>
          <w:sz w:val="22"/>
          <w:szCs w:val="22"/>
          <w:lang w:val="sk-SK"/>
        </w:rPr>
        <w:t xml:space="preserve">udeleným/mi zo strany dotknutej osoby a/alebo dotknutých osôb v zmysle čl. 7 nariadenia Európskeho parlamentu a Rady (EÚ) č. 2016/679 o ochrane fyzických osôb pri spracúvaní osobných údajov a voľnom pohybe takýchto údajov   a v zmysle § 13 ods.1 písm. a) zákona č. 18/2018 </w:t>
      </w:r>
      <w:proofErr w:type="spellStart"/>
      <w:r w:rsidRPr="00B37774">
        <w:rPr>
          <w:sz w:val="22"/>
          <w:szCs w:val="22"/>
          <w:lang w:val="sk-SK"/>
        </w:rPr>
        <w:t>Z.z</w:t>
      </w:r>
      <w:proofErr w:type="spellEnd"/>
      <w:r w:rsidRPr="00B37774">
        <w:rPr>
          <w:sz w:val="22"/>
          <w:szCs w:val="22"/>
          <w:lang w:val="sk-SK"/>
        </w:rPr>
        <w:t>. o ochrane osobných údajov a o zmene a doplnení niektorých zákonov v platnom znení</w:t>
      </w:r>
    </w:p>
    <w:p w:rsidR="00A63AC8" w:rsidRPr="00B37774" w:rsidRDefault="00A63AC8" w:rsidP="00A63AC8">
      <w:pPr>
        <w:pStyle w:val="Default"/>
        <w:jc w:val="both"/>
        <w:rPr>
          <w:b/>
          <w:sz w:val="22"/>
          <w:szCs w:val="22"/>
          <w:lang w:val="sk-SK"/>
        </w:rPr>
      </w:pPr>
    </w:p>
    <w:p w:rsidR="00A63AC8" w:rsidRPr="00B37774" w:rsidRDefault="00A63AC8" w:rsidP="00A63AC8">
      <w:pPr>
        <w:pStyle w:val="Default"/>
        <w:jc w:val="both"/>
        <w:rPr>
          <w:b/>
          <w:sz w:val="22"/>
          <w:szCs w:val="22"/>
          <w:lang w:val="sk-SK"/>
        </w:rPr>
      </w:pPr>
      <w:r w:rsidRPr="00B37774">
        <w:rPr>
          <w:b/>
          <w:sz w:val="22"/>
          <w:szCs w:val="22"/>
          <w:lang w:val="sk-SK"/>
        </w:rPr>
        <w:t>so spracúvaním osobných údajov osoby a/alebo osôb, ktoré sú uvedené v dokumentoch/dokladoch, ktoré tvoria obsah ponuky</w:t>
      </w:r>
      <w:r w:rsidRPr="00B37774">
        <w:rPr>
          <w:sz w:val="22"/>
          <w:szCs w:val="22"/>
          <w:lang w:val="sk-SK"/>
        </w:rPr>
        <w:t xml:space="preserve"> (ďalej len „dotknutá osoba“ alebo „dotknuté osoby“ v príslušnom gramatickom tvare) a ktoré boli predložené zo strany uchádzača obstarávateľovi v súvislosti s obstarávaním vyššie uvedeného predmetu zákazky </w:t>
      </w:r>
      <w:r w:rsidRPr="00B37774">
        <w:rPr>
          <w:b/>
          <w:sz w:val="22"/>
          <w:szCs w:val="22"/>
          <w:lang w:val="sk-SK"/>
        </w:rPr>
        <w:t xml:space="preserve">za účelom vyhodnotenia predloženej ponuky obstarávateľom, a to po dobu trvania účelu ich spracúvania. </w:t>
      </w:r>
    </w:p>
    <w:p w:rsidR="00A63AC8" w:rsidRPr="00B37774" w:rsidRDefault="00A63AC8" w:rsidP="00A63AC8">
      <w:pPr>
        <w:pStyle w:val="Default"/>
        <w:jc w:val="both"/>
        <w:rPr>
          <w:sz w:val="22"/>
          <w:szCs w:val="22"/>
          <w:lang w:val="sk-SK"/>
        </w:rPr>
      </w:pPr>
      <w:r w:rsidRPr="00B37774">
        <w:rPr>
          <w:b/>
          <w:sz w:val="22"/>
          <w:szCs w:val="22"/>
          <w:lang w:val="sk-SK"/>
        </w:rPr>
        <w:t>Obstarávateľ je povinný uchovávať dokumenty/doklady, ktoré boli predložené uchádzačom v súťaži po dobu 10 rokov odo dňa odoslania oznámenia o výsledku vyhodnotenia ponúk alebo rozhodnutia o zrušení súťaže, ak je súťaž zrušená.</w:t>
      </w:r>
    </w:p>
    <w:p w:rsidR="00A63AC8" w:rsidRPr="00B37774" w:rsidRDefault="00A63AC8" w:rsidP="00A63AC8">
      <w:pPr>
        <w:pBdr>
          <w:bottom w:val="single" w:sz="6" w:space="1" w:color="auto"/>
        </w:pBdr>
        <w:jc w:val="both"/>
        <w:rPr>
          <w:rFonts w:ascii="Arial" w:hAnsi="Arial" w:cs="Arial"/>
          <w:b/>
          <w:sz w:val="22"/>
          <w:szCs w:val="22"/>
        </w:rPr>
      </w:pPr>
    </w:p>
    <w:p w:rsidR="00A63AC8" w:rsidRPr="00B37774" w:rsidRDefault="00A63AC8" w:rsidP="00A63AC8">
      <w:pPr>
        <w:pBdr>
          <w:bottom w:val="single" w:sz="6" w:space="1" w:color="auto"/>
        </w:pBdr>
        <w:jc w:val="both"/>
        <w:rPr>
          <w:rFonts w:ascii="Arial" w:hAnsi="Arial" w:cs="Arial"/>
          <w:sz w:val="22"/>
          <w:szCs w:val="22"/>
        </w:rPr>
      </w:pPr>
      <w:r w:rsidRPr="00B37774">
        <w:rPr>
          <w:rFonts w:ascii="Arial" w:hAnsi="Arial" w:cs="Arial"/>
          <w:sz w:val="22"/>
          <w:szCs w:val="22"/>
        </w:rPr>
        <w:t>Uchádzač</w:t>
      </w:r>
      <w:r w:rsidRPr="00B37774">
        <w:rPr>
          <w:rFonts w:ascii="Arial" w:hAnsi="Arial" w:cs="Arial"/>
          <w:b/>
          <w:sz w:val="22"/>
          <w:szCs w:val="22"/>
        </w:rPr>
        <w:t xml:space="preserve"> </w:t>
      </w:r>
      <w:r w:rsidRPr="00B37774">
        <w:rPr>
          <w:rFonts w:ascii="Arial" w:hAnsi="Arial" w:cs="Arial"/>
          <w:sz w:val="22"/>
          <w:szCs w:val="22"/>
        </w:rPr>
        <w:t>týmto zároveň vyhlasuje, že disponuje súhlasmi so spracúvaním osobných údajov od vyššie uvedenej dotknutej osoby/osôb v takom rozsahu, aby mohol toto vyhlásenie čestne, bez nátlaku a bez výhrad podpísať a predložiť ho v rámci svojej ponuky obstarávateľovi. Uchádzač dotknutú osobu/osoby vopred upovedomil aj o tomto účele súhlasu so spracovaním jej/ich osobných údajov.</w:t>
      </w:r>
    </w:p>
    <w:p w:rsidR="00A63AC8" w:rsidRPr="00B37774" w:rsidRDefault="00A63AC8" w:rsidP="00A63AC8">
      <w:pPr>
        <w:spacing w:line="288" w:lineRule="auto"/>
        <w:jc w:val="both"/>
        <w:rPr>
          <w:rFonts w:ascii="Arial" w:hAnsi="Arial" w:cs="Arial"/>
          <w:sz w:val="22"/>
          <w:szCs w:val="22"/>
        </w:rPr>
      </w:pPr>
    </w:p>
    <w:p w:rsidR="00A63AC8" w:rsidRPr="00B37774" w:rsidRDefault="00A63AC8" w:rsidP="00A63AC8">
      <w:pPr>
        <w:rPr>
          <w:rFonts w:ascii="Arial" w:hAnsi="Arial" w:cs="Arial"/>
          <w:sz w:val="22"/>
          <w:szCs w:val="22"/>
        </w:rPr>
      </w:pPr>
      <w:r w:rsidRPr="00B37774">
        <w:rPr>
          <w:rFonts w:ascii="Arial" w:hAnsi="Arial" w:cs="Arial"/>
          <w:sz w:val="22"/>
          <w:szCs w:val="22"/>
        </w:rPr>
        <w:t>V......................... dňa...............</w:t>
      </w:r>
    </w:p>
    <w:p w:rsidR="00A63AC8" w:rsidRPr="00B37774" w:rsidRDefault="00A63AC8" w:rsidP="00A63AC8">
      <w:pPr>
        <w:ind w:left="5387"/>
        <w:jc w:val="center"/>
        <w:rPr>
          <w:rFonts w:ascii="Arial" w:hAnsi="Arial" w:cs="Arial"/>
          <w:sz w:val="22"/>
          <w:szCs w:val="22"/>
        </w:rPr>
      </w:pPr>
    </w:p>
    <w:p w:rsidR="00A63AC8" w:rsidRPr="00B37774" w:rsidRDefault="00A63AC8" w:rsidP="00A63AC8">
      <w:pPr>
        <w:ind w:left="5387"/>
        <w:jc w:val="center"/>
        <w:rPr>
          <w:rFonts w:ascii="Arial" w:hAnsi="Arial" w:cs="Arial"/>
          <w:sz w:val="22"/>
          <w:szCs w:val="22"/>
        </w:rPr>
      </w:pPr>
    </w:p>
    <w:p w:rsidR="00A63AC8" w:rsidRPr="00B37774" w:rsidRDefault="00A63AC8" w:rsidP="00A63AC8">
      <w:pPr>
        <w:ind w:left="5387"/>
        <w:jc w:val="center"/>
        <w:rPr>
          <w:rFonts w:ascii="Arial" w:hAnsi="Arial" w:cs="Arial"/>
          <w:sz w:val="22"/>
          <w:szCs w:val="22"/>
        </w:rPr>
      </w:pPr>
    </w:p>
    <w:p w:rsidR="00A63AC8" w:rsidRPr="00B37774" w:rsidRDefault="00A63AC8" w:rsidP="00A63AC8">
      <w:pPr>
        <w:ind w:left="5387"/>
        <w:jc w:val="center"/>
        <w:rPr>
          <w:rFonts w:ascii="Arial" w:hAnsi="Arial" w:cs="Arial"/>
          <w:sz w:val="22"/>
          <w:szCs w:val="22"/>
        </w:rPr>
      </w:pPr>
      <w:r w:rsidRPr="00B37774">
        <w:rPr>
          <w:rFonts w:ascii="Arial" w:hAnsi="Arial" w:cs="Arial"/>
          <w:sz w:val="22"/>
          <w:szCs w:val="22"/>
        </w:rPr>
        <w:t>................................................</w:t>
      </w:r>
    </w:p>
    <w:p w:rsidR="00A63AC8" w:rsidRPr="00B37774" w:rsidRDefault="00A63AC8" w:rsidP="00A63AC8">
      <w:pPr>
        <w:ind w:left="5387"/>
        <w:jc w:val="center"/>
        <w:rPr>
          <w:rFonts w:ascii="Arial" w:hAnsi="Arial" w:cs="Arial"/>
          <w:sz w:val="22"/>
          <w:szCs w:val="22"/>
        </w:rPr>
      </w:pPr>
      <w:r w:rsidRPr="00B37774">
        <w:rPr>
          <w:rFonts w:ascii="Arial" w:hAnsi="Arial" w:cs="Arial"/>
          <w:sz w:val="22"/>
          <w:szCs w:val="22"/>
        </w:rPr>
        <w:t>meno a priezvisko, funkcia</w:t>
      </w:r>
    </w:p>
    <w:p w:rsidR="00A63AC8" w:rsidRPr="00B37774" w:rsidRDefault="00A63AC8" w:rsidP="00A63AC8">
      <w:pPr>
        <w:overflowPunct w:val="0"/>
        <w:autoSpaceDE w:val="0"/>
        <w:autoSpaceDN w:val="0"/>
        <w:adjustRightInd w:val="0"/>
        <w:ind w:left="5387"/>
        <w:jc w:val="center"/>
        <w:rPr>
          <w:rFonts w:ascii="Arial" w:hAnsi="Arial" w:cs="Arial"/>
          <w:sz w:val="22"/>
          <w:szCs w:val="22"/>
        </w:rPr>
        <w:sectPr w:rsidR="00A63AC8" w:rsidRPr="00B37774" w:rsidSect="00B37774">
          <w:footerReference w:type="default" r:id="rId11"/>
          <w:footnotePr>
            <w:numRestart w:val="eachPage"/>
          </w:footnotePr>
          <w:pgSz w:w="11906" w:h="16838" w:code="9"/>
          <w:pgMar w:top="993" w:right="1417" w:bottom="1417" w:left="1418" w:header="708" w:footer="708" w:gutter="0"/>
          <w:cols w:space="708"/>
          <w:docGrid w:linePitch="360"/>
        </w:sectPr>
      </w:pPr>
      <w:r w:rsidRPr="00B37774">
        <w:rPr>
          <w:rFonts w:ascii="Arial" w:hAnsi="Arial" w:cs="Arial"/>
          <w:sz w:val="22"/>
          <w:szCs w:val="22"/>
        </w:rPr>
        <w:t>podpis</w:t>
      </w:r>
      <w:r w:rsidRPr="00B37774">
        <w:rPr>
          <w:rStyle w:val="Odkaznapoznmkupodiarou"/>
          <w:rFonts w:ascii="Arial" w:hAnsi="Arial" w:cs="Arial"/>
          <w:sz w:val="22"/>
          <w:szCs w:val="22"/>
        </w:rPr>
        <w:footnoteReference w:id="2"/>
      </w:r>
    </w:p>
    <w:p w:rsidR="00A63AC8" w:rsidRPr="000361E4" w:rsidRDefault="00A63AC8" w:rsidP="00A63AC8">
      <w:pPr>
        <w:rPr>
          <w:rFonts w:ascii="Arial" w:hAnsi="Arial" w:cs="Arial"/>
          <w:b/>
          <w:color w:val="000000" w:themeColor="text1"/>
          <w:sz w:val="28"/>
          <w:szCs w:val="28"/>
        </w:rPr>
      </w:pPr>
      <w:r>
        <w:rPr>
          <w:rFonts w:ascii="Arial" w:hAnsi="Arial"/>
          <w:b/>
          <w:sz w:val="28"/>
          <w:szCs w:val="28"/>
        </w:rPr>
        <w:lastRenderedPageBreak/>
        <w:t xml:space="preserve">Príloha č. 6 - </w:t>
      </w:r>
      <w:r w:rsidRPr="000361E4">
        <w:rPr>
          <w:rFonts w:ascii="Arial" w:hAnsi="Arial" w:cs="Arial"/>
          <w:b/>
          <w:color w:val="000000" w:themeColor="text1"/>
          <w:sz w:val="28"/>
          <w:szCs w:val="28"/>
        </w:rPr>
        <w:t>Čestné vyhlásenie o splnení podmienok účasti, týkajúcich sa osobného postavenia uchádzača</w:t>
      </w:r>
    </w:p>
    <w:p w:rsidR="00A63AC8" w:rsidRPr="00841785" w:rsidRDefault="00A63AC8" w:rsidP="00A63AC8">
      <w:pPr>
        <w:pBdr>
          <w:bottom w:val="single" w:sz="6" w:space="0" w:color="auto"/>
        </w:pBdr>
        <w:rPr>
          <w:rFonts w:ascii="Arial" w:hAnsi="Arial"/>
          <w:b/>
          <w:sz w:val="28"/>
          <w:szCs w:val="28"/>
        </w:rPr>
      </w:pPr>
    </w:p>
    <w:p w:rsidR="00A63AC8" w:rsidRDefault="00A63AC8" w:rsidP="00A63AC8">
      <w:pPr>
        <w:rPr>
          <w:rFonts w:ascii="Arial" w:hAnsi="Arial" w:cs="Arial"/>
          <w:color w:val="000000" w:themeColor="text1"/>
          <w:sz w:val="22"/>
          <w:szCs w:val="22"/>
        </w:rPr>
      </w:pPr>
    </w:p>
    <w:p w:rsidR="00A63AC8" w:rsidRPr="00B37774" w:rsidRDefault="00A63AC8" w:rsidP="00A63AC8">
      <w:pPr>
        <w:rPr>
          <w:rFonts w:ascii="Arial" w:hAnsi="Arial" w:cs="Arial"/>
          <w:color w:val="000000"/>
          <w:sz w:val="22"/>
          <w:szCs w:val="22"/>
        </w:rPr>
      </w:pPr>
      <w:r w:rsidRPr="00B37774">
        <w:rPr>
          <w:rFonts w:ascii="Arial" w:hAnsi="Arial" w:cs="Arial"/>
          <w:color w:val="000000"/>
          <w:sz w:val="22"/>
          <w:szCs w:val="22"/>
        </w:rPr>
        <w:t>Obchodné meno uchádzača:</w:t>
      </w:r>
    </w:p>
    <w:p w:rsidR="00A63AC8" w:rsidRPr="00B37774" w:rsidRDefault="00A63AC8" w:rsidP="00A63AC8">
      <w:pPr>
        <w:rPr>
          <w:rFonts w:ascii="Arial" w:hAnsi="Arial" w:cs="Arial"/>
          <w:color w:val="000000"/>
          <w:sz w:val="22"/>
          <w:szCs w:val="22"/>
        </w:rPr>
      </w:pPr>
      <w:r w:rsidRPr="00B37774">
        <w:rPr>
          <w:rFonts w:ascii="Arial" w:hAnsi="Arial" w:cs="Arial"/>
          <w:color w:val="000000"/>
          <w:sz w:val="22"/>
          <w:szCs w:val="22"/>
        </w:rPr>
        <w:t>Sídlo:</w:t>
      </w:r>
    </w:p>
    <w:p w:rsidR="00A63AC8" w:rsidRPr="00B37774" w:rsidRDefault="00A63AC8" w:rsidP="00A63AC8">
      <w:pPr>
        <w:rPr>
          <w:rFonts w:ascii="Arial" w:hAnsi="Arial" w:cs="Arial"/>
          <w:color w:val="000000"/>
          <w:sz w:val="22"/>
          <w:szCs w:val="22"/>
        </w:rPr>
      </w:pPr>
      <w:r w:rsidRPr="00B37774">
        <w:rPr>
          <w:rFonts w:ascii="Arial" w:hAnsi="Arial" w:cs="Arial"/>
          <w:color w:val="000000"/>
          <w:sz w:val="22"/>
          <w:szCs w:val="22"/>
        </w:rPr>
        <w:t>IČO:</w:t>
      </w:r>
    </w:p>
    <w:p w:rsidR="00A63AC8" w:rsidRDefault="00A63AC8" w:rsidP="00A63AC8">
      <w:pPr>
        <w:ind w:left="3402" w:hanging="3402"/>
        <w:jc w:val="both"/>
        <w:rPr>
          <w:rFonts w:ascii="Arial" w:eastAsiaTheme="minorHAnsi" w:hAnsi="Arial" w:cs="Arial"/>
          <w:b/>
          <w:bCs/>
          <w:color w:val="000000"/>
          <w:sz w:val="22"/>
          <w:szCs w:val="22"/>
          <w:lang w:eastAsia="en-US"/>
        </w:rPr>
      </w:pPr>
      <w:r>
        <w:rPr>
          <w:rFonts w:ascii="Arial" w:hAnsi="Arial" w:cs="Arial"/>
          <w:color w:val="000000"/>
          <w:sz w:val="22"/>
          <w:szCs w:val="22"/>
        </w:rPr>
        <w:t>Názov</w:t>
      </w:r>
      <w:r w:rsidRPr="00B37774">
        <w:rPr>
          <w:rFonts w:ascii="Arial" w:hAnsi="Arial" w:cs="Arial"/>
          <w:color w:val="000000"/>
          <w:sz w:val="22"/>
          <w:szCs w:val="22"/>
        </w:rPr>
        <w:t xml:space="preserve"> zákazky: </w:t>
      </w:r>
      <w:r w:rsidRPr="001C2202">
        <w:rPr>
          <w:rFonts w:ascii="Arial" w:eastAsiaTheme="minorHAnsi" w:hAnsi="Arial" w:cs="Arial"/>
          <w:b/>
          <w:bCs/>
          <w:color w:val="000000"/>
          <w:sz w:val="22"/>
          <w:szCs w:val="22"/>
          <w:lang w:eastAsia="en-US"/>
        </w:rPr>
        <w:t>„</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1C2202">
        <w:rPr>
          <w:rFonts w:ascii="Arial" w:eastAsiaTheme="minorHAnsi" w:hAnsi="Arial" w:cs="Arial"/>
          <w:b/>
          <w:bCs/>
          <w:color w:val="000000"/>
          <w:sz w:val="22"/>
          <w:szCs w:val="22"/>
          <w:lang w:eastAsia="en-US"/>
        </w:rPr>
        <w:t>“</w:t>
      </w:r>
    </w:p>
    <w:p w:rsidR="00A63AC8" w:rsidRPr="00B37774" w:rsidRDefault="00A63AC8" w:rsidP="00A63AC8">
      <w:pPr>
        <w:rPr>
          <w:rFonts w:ascii="Arial" w:hAnsi="Arial" w:cs="Arial"/>
          <w:i/>
          <w:color w:val="000000" w:themeColor="text1"/>
          <w:sz w:val="22"/>
          <w:szCs w:val="22"/>
        </w:rPr>
      </w:pPr>
    </w:p>
    <w:p w:rsidR="00A63AC8" w:rsidRPr="000361E4" w:rsidRDefault="00A63AC8" w:rsidP="00A63AC8">
      <w:pPr>
        <w:rPr>
          <w:rFonts w:ascii="Arial" w:hAnsi="Arial" w:cs="Arial"/>
          <w:i/>
          <w:color w:val="000000" w:themeColor="text1"/>
          <w:sz w:val="22"/>
          <w:szCs w:val="22"/>
        </w:rPr>
      </w:pPr>
    </w:p>
    <w:p w:rsidR="00A63AC8" w:rsidRPr="00BC2948" w:rsidRDefault="00A63AC8" w:rsidP="00A63AC8">
      <w:pPr>
        <w:jc w:val="center"/>
        <w:rPr>
          <w:rFonts w:ascii="Arial" w:hAnsi="Arial" w:cs="Arial"/>
          <w:b/>
          <w:color w:val="000000" w:themeColor="text1"/>
          <w:sz w:val="24"/>
          <w:szCs w:val="24"/>
        </w:rPr>
      </w:pPr>
      <w:r w:rsidRPr="00BC2948">
        <w:rPr>
          <w:rFonts w:ascii="Arial" w:hAnsi="Arial" w:cs="Arial"/>
          <w:b/>
          <w:color w:val="000000" w:themeColor="text1"/>
          <w:sz w:val="24"/>
          <w:szCs w:val="24"/>
        </w:rPr>
        <w:t xml:space="preserve">Čestné vyhlásenie o splnení podmienok účasti, týkajúcich sa </w:t>
      </w:r>
    </w:p>
    <w:p w:rsidR="00A63AC8" w:rsidRPr="00AF1118" w:rsidRDefault="00A63AC8" w:rsidP="00A63AC8">
      <w:pPr>
        <w:jc w:val="center"/>
        <w:rPr>
          <w:rFonts w:ascii="Arial" w:hAnsi="Arial" w:cs="Arial"/>
          <w:b/>
          <w:color w:val="000000" w:themeColor="text1"/>
          <w:sz w:val="24"/>
          <w:szCs w:val="24"/>
        </w:rPr>
      </w:pPr>
      <w:r w:rsidRPr="00AF1118">
        <w:rPr>
          <w:rFonts w:ascii="Arial" w:hAnsi="Arial" w:cs="Arial"/>
          <w:b/>
          <w:color w:val="000000" w:themeColor="text1"/>
          <w:sz w:val="24"/>
          <w:szCs w:val="24"/>
        </w:rPr>
        <w:t>osobného postavenia uchádzača</w:t>
      </w:r>
    </w:p>
    <w:p w:rsidR="00A63AC8" w:rsidRPr="00E237D4" w:rsidRDefault="00A63AC8" w:rsidP="00A63AC8">
      <w:pPr>
        <w:autoSpaceDN w:val="0"/>
        <w:spacing w:after="120"/>
        <w:ind w:left="360"/>
        <w:jc w:val="both"/>
        <w:rPr>
          <w:rFonts w:ascii="Arial" w:hAnsi="Arial" w:cs="Arial"/>
          <w:color w:val="000000"/>
        </w:rPr>
      </w:pPr>
    </w:p>
    <w:p w:rsidR="00A63AC8" w:rsidRPr="00B37774" w:rsidRDefault="00A63AC8" w:rsidP="00A63AC8">
      <w:pPr>
        <w:autoSpaceDN w:val="0"/>
        <w:spacing w:after="120"/>
        <w:jc w:val="both"/>
        <w:rPr>
          <w:rFonts w:ascii="Arial" w:hAnsi="Arial" w:cs="Arial"/>
          <w:color w:val="000000"/>
          <w:sz w:val="22"/>
          <w:szCs w:val="22"/>
        </w:rPr>
      </w:pPr>
      <w:r w:rsidRPr="00B37774">
        <w:rPr>
          <w:rFonts w:ascii="Arial" w:hAnsi="Arial" w:cs="Arial"/>
          <w:color w:val="000000"/>
          <w:sz w:val="22"/>
          <w:szCs w:val="22"/>
        </w:rPr>
        <w:t>Uchádzač vyhlasuje, že:</w:t>
      </w:r>
    </w:p>
    <w:p w:rsidR="00A63AC8" w:rsidRPr="00B37774" w:rsidRDefault="00A63AC8" w:rsidP="00A63AC8">
      <w:pPr>
        <w:pStyle w:val="Odsekzoznamu"/>
        <w:numPr>
          <w:ilvl w:val="0"/>
          <w:numId w:val="1"/>
        </w:numPr>
        <w:jc w:val="both"/>
        <w:rPr>
          <w:rFonts w:ascii="Arial" w:hAnsi="Arial" w:cs="Arial"/>
          <w:color w:val="000000"/>
          <w:sz w:val="22"/>
          <w:szCs w:val="22"/>
        </w:rPr>
      </w:pPr>
      <w:r w:rsidRPr="00B37774">
        <w:rPr>
          <w:rFonts w:ascii="Arial" w:hAnsi="Arial" w:cs="Arial"/>
          <w:color w:val="000000"/>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A63AC8" w:rsidRPr="00B37774" w:rsidRDefault="00A63AC8" w:rsidP="00A63AC8">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nemá evidované nedoplatky na poistnom na sociálne poistenie a zdravotná poisťovňa neeviduje voči nemu pohľadávky po splatnosti podľa osobitných predpisov¹ v Slovenskej republike alebo v štáte sídla, miesta podnikania alebo obvyklého pobytu,</w:t>
      </w:r>
    </w:p>
    <w:p w:rsidR="00A63AC8" w:rsidRPr="00B37774" w:rsidRDefault="00A63AC8" w:rsidP="00A63AC8">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nemá evidované daňové nedoplatky voči daňovému úradu a colnému úradu podľa osobitných predpisov² v Slovenskej republike alebo v štáte sídla, miesta podnikania alebo obvyklého pobytu,</w:t>
      </w:r>
    </w:p>
    <w:p w:rsidR="00A63AC8" w:rsidRPr="00B37774" w:rsidRDefault="00A63AC8" w:rsidP="00A63AC8">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nebol na jeho majetok vyhlásený konkurz, nie je v reštrukturalizácii, nie je v likvidácii, ani nebolo proti nemu zastavené konkurzné konanie pre nedostatok majetku alebo zrušený konkurz pre nedostatok majetku,</w:t>
      </w:r>
    </w:p>
    <w:p w:rsidR="00A63AC8" w:rsidRDefault="00A63AC8" w:rsidP="00A63AC8">
      <w:pPr>
        <w:pStyle w:val="Odsekzoznamu"/>
        <w:numPr>
          <w:ilvl w:val="0"/>
          <w:numId w:val="4"/>
        </w:numPr>
        <w:jc w:val="both"/>
        <w:rPr>
          <w:rFonts w:ascii="Arial" w:hAnsi="Arial" w:cs="Arial"/>
          <w:color w:val="000000"/>
          <w:sz w:val="22"/>
          <w:szCs w:val="22"/>
        </w:rPr>
      </w:pPr>
      <w:r w:rsidRPr="00B37774">
        <w:rPr>
          <w:rFonts w:ascii="Arial" w:hAnsi="Arial" w:cs="Arial"/>
          <w:color w:val="000000"/>
          <w:sz w:val="22"/>
          <w:szCs w:val="22"/>
        </w:rPr>
        <w:t>na základe výzvy obstarávateľa predloží doklady preukazujúce splnenie uvedených podmienok účasti týkajúcich sa osobného postavenia</w:t>
      </w:r>
    </w:p>
    <w:p w:rsidR="00A63AC8" w:rsidRPr="00B37774" w:rsidRDefault="00A63AC8" w:rsidP="00A63AC8">
      <w:pPr>
        <w:pStyle w:val="Odsekzoznamu"/>
        <w:numPr>
          <w:ilvl w:val="0"/>
          <w:numId w:val="4"/>
        </w:numPr>
        <w:jc w:val="both"/>
        <w:rPr>
          <w:rFonts w:ascii="Arial" w:hAnsi="Arial" w:cs="Arial"/>
          <w:color w:val="000000"/>
          <w:sz w:val="22"/>
          <w:szCs w:val="22"/>
        </w:rPr>
      </w:pPr>
      <w:r>
        <w:rPr>
          <w:rFonts w:ascii="Arial" w:hAnsi="Arial" w:cs="Arial"/>
          <w:color w:val="000000"/>
          <w:sz w:val="22"/>
          <w:szCs w:val="22"/>
        </w:rPr>
        <w:t>je oprávnený podnikať v predmete zákazky</w:t>
      </w:r>
      <w:r w:rsidRPr="00B37774">
        <w:rPr>
          <w:rFonts w:ascii="Arial" w:hAnsi="Arial" w:cs="Arial"/>
          <w:color w:val="000000"/>
          <w:sz w:val="22"/>
          <w:szCs w:val="22"/>
        </w:rPr>
        <w:t>.</w:t>
      </w:r>
    </w:p>
    <w:p w:rsidR="00A63AC8" w:rsidRPr="00B37774" w:rsidRDefault="00A63AC8" w:rsidP="00A63AC8">
      <w:pPr>
        <w:pStyle w:val="Odsekzoznamu"/>
        <w:spacing w:after="120"/>
        <w:ind w:left="714"/>
        <w:contextualSpacing w:val="0"/>
        <w:jc w:val="both"/>
        <w:rPr>
          <w:rFonts w:ascii="Arial" w:hAnsi="Arial" w:cs="Arial"/>
          <w:color w:val="000000"/>
          <w:sz w:val="22"/>
          <w:szCs w:val="22"/>
        </w:rPr>
      </w:pPr>
    </w:p>
    <w:p w:rsidR="00A63AC8" w:rsidRPr="00B37774" w:rsidRDefault="00A63AC8" w:rsidP="00A63AC8">
      <w:pPr>
        <w:jc w:val="both"/>
        <w:rPr>
          <w:rFonts w:ascii="Arial" w:hAnsi="Arial" w:cs="Arial"/>
          <w:color w:val="000000"/>
          <w:sz w:val="22"/>
          <w:szCs w:val="22"/>
        </w:rPr>
      </w:pPr>
      <w:r w:rsidRPr="00B37774">
        <w:rPr>
          <w:rFonts w:ascii="Arial" w:hAnsi="Arial" w:cs="Arial"/>
          <w:color w:val="000000"/>
          <w:sz w:val="22"/>
          <w:szCs w:val="22"/>
        </w:rPr>
        <w:t>Uchádzač ďalej vyhlasuje, že všetky skutočnosti uvedené v tomto vyhlásení sú pravdivé a úplné. Uchádzač si je vedomý následkov uvedenia nepravdivých alebo neúplných skutočností, uvedených v tomto vyhlásení, v zmysle výzvy (vylúčenie zo súťaže), vrátane zodpovednosti za škodu spôsobenú vyhlasovateľovi v zmysle všeobecne záväzných právnych predpisov platných v Slovenskej republike.</w:t>
      </w:r>
    </w:p>
    <w:p w:rsidR="00A63AC8" w:rsidRPr="00B37774" w:rsidRDefault="00A63AC8" w:rsidP="00A63AC8">
      <w:pPr>
        <w:rPr>
          <w:rFonts w:ascii="Arial" w:hAnsi="Arial" w:cs="Arial"/>
          <w:color w:val="000000" w:themeColor="text1"/>
          <w:sz w:val="22"/>
          <w:szCs w:val="22"/>
        </w:rPr>
      </w:pPr>
    </w:p>
    <w:p w:rsidR="00A63AC8" w:rsidRPr="00B37774" w:rsidRDefault="00A63AC8" w:rsidP="00A63AC8">
      <w:pPr>
        <w:rPr>
          <w:rFonts w:ascii="Arial" w:hAnsi="Arial" w:cs="Arial"/>
          <w:color w:val="000000" w:themeColor="text1"/>
          <w:sz w:val="22"/>
          <w:szCs w:val="22"/>
        </w:rPr>
      </w:pPr>
      <w:r w:rsidRPr="00B37774">
        <w:rPr>
          <w:rFonts w:ascii="Arial" w:hAnsi="Arial" w:cs="Arial"/>
          <w:color w:val="000000" w:themeColor="text1"/>
          <w:sz w:val="22"/>
          <w:szCs w:val="22"/>
        </w:rPr>
        <w:t>V......................... dňa...............</w:t>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t xml:space="preserve">    </w:t>
      </w:r>
    </w:p>
    <w:p w:rsidR="00A63AC8" w:rsidRPr="00B37774" w:rsidRDefault="00A63AC8" w:rsidP="00A63AC8">
      <w:pPr>
        <w:rPr>
          <w:rFonts w:ascii="Arial" w:hAnsi="Arial" w:cs="Arial"/>
          <w:color w:val="000000" w:themeColor="text1"/>
          <w:sz w:val="22"/>
          <w:szCs w:val="22"/>
        </w:rPr>
      </w:pPr>
      <w:r w:rsidRPr="00B37774">
        <w:rPr>
          <w:rFonts w:ascii="Arial" w:hAnsi="Arial" w:cs="Arial"/>
          <w:color w:val="000000" w:themeColor="text1"/>
          <w:sz w:val="22"/>
          <w:szCs w:val="22"/>
        </w:rPr>
        <w:t xml:space="preserve"> </w:t>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r w:rsidRPr="00B37774">
        <w:rPr>
          <w:rFonts w:ascii="Arial" w:hAnsi="Arial" w:cs="Arial"/>
          <w:color w:val="000000" w:themeColor="text1"/>
          <w:sz w:val="22"/>
          <w:szCs w:val="22"/>
        </w:rPr>
        <w:tab/>
      </w:r>
    </w:p>
    <w:p w:rsidR="00A63AC8" w:rsidRPr="00B37774" w:rsidRDefault="00A63AC8" w:rsidP="00A63AC8">
      <w:pPr>
        <w:ind w:left="4956" w:firstLine="708"/>
        <w:rPr>
          <w:rFonts w:ascii="Arial" w:hAnsi="Arial" w:cs="Arial"/>
          <w:color w:val="000000" w:themeColor="text1"/>
          <w:sz w:val="22"/>
          <w:szCs w:val="22"/>
        </w:rPr>
      </w:pPr>
      <w:r w:rsidRPr="00B37774">
        <w:rPr>
          <w:rFonts w:ascii="Arial" w:hAnsi="Arial" w:cs="Arial"/>
          <w:color w:val="000000" w:themeColor="text1"/>
          <w:sz w:val="22"/>
          <w:szCs w:val="22"/>
        </w:rPr>
        <w:t>...................................................</w:t>
      </w:r>
    </w:p>
    <w:p w:rsidR="00A63AC8" w:rsidRPr="00B37774" w:rsidRDefault="00A63AC8" w:rsidP="00A63AC8">
      <w:pPr>
        <w:ind w:left="5387"/>
        <w:jc w:val="center"/>
        <w:rPr>
          <w:rFonts w:ascii="Arial" w:hAnsi="Arial" w:cs="Arial"/>
          <w:color w:val="000000" w:themeColor="text1"/>
          <w:sz w:val="22"/>
          <w:szCs w:val="22"/>
          <w:vertAlign w:val="superscript"/>
        </w:rPr>
      </w:pPr>
      <w:r w:rsidRPr="00B37774">
        <w:rPr>
          <w:rFonts w:ascii="Arial" w:hAnsi="Arial" w:cs="Arial"/>
          <w:color w:val="000000" w:themeColor="text1"/>
          <w:sz w:val="22"/>
          <w:szCs w:val="22"/>
        </w:rPr>
        <w:t>meno a priezvisko, funkcia</w:t>
      </w:r>
    </w:p>
    <w:p w:rsidR="00A63AC8" w:rsidRPr="00B37774" w:rsidRDefault="00A63AC8" w:rsidP="00A63AC8">
      <w:pPr>
        <w:tabs>
          <w:tab w:val="left" w:pos="0"/>
        </w:tabs>
        <w:ind w:left="708"/>
        <w:jc w:val="center"/>
        <w:rPr>
          <w:rFonts w:ascii="Arial" w:hAnsi="Arial"/>
          <w:b/>
          <w:sz w:val="22"/>
          <w:szCs w:val="22"/>
        </w:rPr>
      </w:pPr>
    </w:p>
    <w:p w:rsidR="00A63AC8" w:rsidRDefault="00A63AC8" w:rsidP="00A63AC8">
      <w:pPr>
        <w:tabs>
          <w:tab w:val="left" w:pos="0"/>
        </w:tabs>
        <w:rPr>
          <w:rFonts w:ascii="Arial" w:hAnsi="Arial"/>
          <w:b/>
          <w:sz w:val="22"/>
        </w:rPr>
      </w:pPr>
    </w:p>
    <w:p w:rsidR="00A63AC8" w:rsidRPr="002A0553" w:rsidRDefault="00A63AC8" w:rsidP="00A63AC8">
      <w:pPr>
        <w:shd w:val="clear" w:color="auto" w:fill="FFFFFF"/>
        <w:jc w:val="both"/>
        <w:rPr>
          <w:rFonts w:ascii="Arial" w:hAnsi="Arial" w:cs="Arial"/>
          <w:sz w:val="16"/>
          <w:szCs w:val="16"/>
        </w:rPr>
      </w:pPr>
      <w:r>
        <w:rPr>
          <w:rStyle w:val="Odkaznapoznmkupodiarou"/>
          <w:rFonts w:ascii="Arial" w:hAnsi="Arial" w:cs="Arial"/>
          <w:sz w:val="16"/>
          <w:szCs w:val="16"/>
        </w:rPr>
        <w:t>1</w:t>
      </w:r>
      <w:r w:rsidRPr="002A0553">
        <w:rPr>
          <w:rFonts w:ascii="Arial" w:hAnsi="Arial" w:cs="Arial"/>
          <w:sz w:val="16"/>
          <w:szCs w:val="16"/>
        </w:rPr>
        <w:t xml:space="preserve"> </w:t>
      </w:r>
      <w:r w:rsidRPr="002A0553">
        <w:rPr>
          <w:rFonts w:ascii="Arial" w:hAnsi="Arial" w:cs="Arial"/>
          <w:iCs/>
          <w:sz w:val="16"/>
          <w:szCs w:val="16"/>
        </w:rPr>
        <w:t>§ 170 ods. 21</w:t>
      </w:r>
      <w:r w:rsidRPr="002A0553">
        <w:rPr>
          <w:rFonts w:ascii="Arial" w:hAnsi="Arial" w:cs="Arial"/>
          <w:sz w:val="16"/>
          <w:szCs w:val="16"/>
        </w:rPr>
        <w:t> zákona č. </w:t>
      </w:r>
      <w:r w:rsidRPr="002A0553">
        <w:rPr>
          <w:rFonts w:ascii="Arial" w:hAnsi="Arial" w:cs="Arial"/>
          <w:iCs/>
          <w:sz w:val="16"/>
          <w:szCs w:val="16"/>
        </w:rPr>
        <w:t>461/2003 Z. z.</w:t>
      </w:r>
      <w:r w:rsidRPr="002A0553">
        <w:rPr>
          <w:rFonts w:ascii="Arial" w:hAnsi="Arial" w:cs="Arial"/>
          <w:sz w:val="16"/>
          <w:szCs w:val="16"/>
        </w:rPr>
        <w:t> o sociálnom poistení v znení zákona č. </w:t>
      </w:r>
      <w:r w:rsidRPr="002A0553">
        <w:rPr>
          <w:rFonts w:ascii="Arial" w:hAnsi="Arial" w:cs="Arial"/>
          <w:iCs/>
          <w:sz w:val="16"/>
          <w:szCs w:val="16"/>
        </w:rPr>
        <w:t>221/2019 Z. z.</w:t>
      </w:r>
      <w:r w:rsidRPr="002A0553">
        <w:rPr>
          <w:rFonts w:ascii="Arial" w:hAnsi="Arial" w:cs="Arial"/>
          <w:sz w:val="16"/>
          <w:szCs w:val="16"/>
        </w:rPr>
        <w:br/>
      </w:r>
      <w:hyperlink r:id="rId12" w:anchor="paragraf-25.odsek-5" w:tooltip="Odkaz na predpis alebo ustanovenie" w:history="1">
        <w:r w:rsidRPr="002A0553">
          <w:rPr>
            <w:rFonts w:ascii="Arial" w:hAnsi="Arial" w:cs="Arial"/>
            <w:iCs/>
            <w:sz w:val="16"/>
            <w:szCs w:val="16"/>
          </w:rPr>
          <w:t>§ 25 ods. 5</w:t>
        </w:r>
      </w:hyperlink>
      <w:r w:rsidRPr="002A0553">
        <w:rPr>
          <w:rFonts w:ascii="Arial" w:hAnsi="Arial" w:cs="Arial"/>
          <w:sz w:val="16"/>
          <w:szCs w:val="16"/>
        </w:rPr>
        <w:t> zákona č. </w:t>
      </w:r>
      <w:r w:rsidRPr="002A0553">
        <w:rPr>
          <w:rFonts w:ascii="Arial" w:hAnsi="Arial" w:cs="Arial"/>
          <w:iCs/>
          <w:sz w:val="16"/>
          <w:szCs w:val="16"/>
        </w:rPr>
        <w:t>580/2004 Z. z.</w:t>
      </w:r>
      <w:r w:rsidRPr="002A0553">
        <w:rPr>
          <w:rFonts w:ascii="Arial" w:hAnsi="Arial" w:cs="Arial"/>
          <w:sz w:val="16"/>
          <w:szCs w:val="16"/>
        </w:rPr>
        <w:t> o zdravotnom poistení a o zmene a doplnení zákona č. </w:t>
      </w:r>
      <w:r w:rsidRPr="002A0553">
        <w:rPr>
          <w:rFonts w:ascii="Arial" w:hAnsi="Arial" w:cs="Arial"/>
          <w:iCs/>
          <w:sz w:val="16"/>
          <w:szCs w:val="16"/>
        </w:rPr>
        <w:t>95/2002 Z. z.</w:t>
      </w:r>
      <w:r w:rsidRPr="002A0553">
        <w:rPr>
          <w:rFonts w:ascii="Arial" w:hAnsi="Arial" w:cs="Arial"/>
          <w:sz w:val="16"/>
          <w:szCs w:val="16"/>
        </w:rPr>
        <w:t> o poisťovníctve a o zmene a doplnení niektorých zákonov v znení zákona č. </w:t>
      </w:r>
      <w:r w:rsidRPr="002A0553">
        <w:rPr>
          <w:rFonts w:ascii="Arial" w:hAnsi="Arial" w:cs="Arial"/>
          <w:iCs/>
          <w:sz w:val="16"/>
          <w:szCs w:val="16"/>
        </w:rPr>
        <w:t>221/2019 Z. z.</w:t>
      </w:r>
    </w:p>
    <w:p w:rsidR="00A63AC8" w:rsidRPr="002A0553" w:rsidRDefault="00A63AC8" w:rsidP="00A63AC8">
      <w:pPr>
        <w:pStyle w:val="Textpoznmkypodiarou"/>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r>
        <w:rPr>
          <w:rStyle w:val="Odkaznapoznmkupodiarou"/>
          <w:rFonts w:ascii="Arial" w:hAnsi="Arial" w:cs="Arial"/>
          <w:sz w:val="16"/>
          <w:szCs w:val="16"/>
        </w:rPr>
        <w:t>2</w:t>
      </w:r>
      <w:r w:rsidRPr="002A0553">
        <w:rPr>
          <w:rFonts w:ascii="Arial" w:hAnsi="Arial" w:cs="Arial"/>
          <w:sz w:val="16"/>
          <w:szCs w:val="16"/>
        </w:rPr>
        <w:t xml:space="preserve"> Zákon č. </w:t>
      </w:r>
      <w:r w:rsidRPr="002A0553">
        <w:rPr>
          <w:rFonts w:ascii="Arial" w:hAnsi="Arial" w:cs="Arial"/>
          <w:iCs/>
          <w:sz w:val="16"/>
          <w:szCs w:val="16"/>
        </w:rPr>
        <w:t>199/2004 Z. z.</w:t>
      </w:r>
      <w:r w:rsidRPr="002A0553">
        <w:rPr>
          <w:rFonts w:ascii="Arial" w:hAnsi="Arial" w:cs="Arial"/>
          <w:sz w:val="16"/>
          <w:szCs w:val="16"/>
        </w:rPr>
        <w:t> Colný zákon a o zmene a doplnení niektorých zákonov v znení neskorších predpisov.</w:t>
      </w:r>
      <w:r w:rsidRPr="002A0553">
        <w:rPr>
          <w:rFonts w:ascii="Arial" w:hAnsi="Arial" w:cs="Arial"/>
          <w:sz w:val="16"/>
          <w:szCs w:val="16"/>
        </w:rPr>
        <w:br/>
        <w:t>Zákon č. </w:t>
      </w:r>
      <w:r w:rsidRPr="002A0553">
        <w:rPr>
          <w:rFonts w:ascii="Arial" w:hAnsi="Arial" w:cs="Arial"/>
          <w:iCs/>
          <w:sz w:val="16"/>
          <w:szCs w:val="16"/>
        </w:rPr>
        <w:t>563/2009 Z. z.</w:t>
      </w:r>
      <w:r w:rsidRPr="002A0553">
        <w:rPr>
          <w:rFonts w:ascii="Arial" w:hAnsi="Arial" w:cs="Arial"/>
          <w:sz w:val="16"/>
          <w:szCs w:val="16"/>
        </w:rPr>
        <w:t> o správe daní (daňový poriadok) a o zmene a doplnení niektorých zákonov v znení neskorších predpisov.</w:t>
      </w:r>
    </w:p>
    <w:p w:rsidR="00A63AC8" w:rsidRPr="00E07047" w:rsidRDefault="00A63AC8" w:rsidP="00A63AC8">
      <w:pPr>
        <w:rPr>
          <w:rFonts w:ascii="Arial" w:hAnsi="Arial"/>
          <w:b/>
          <w:sz w:val="22"/>
          <w:szCs w:val="22"/>
        </w:rPr>
      </w:pPr>
      <w:r w:rsidRPr="00D66610">
        <w:rPr>
          <w:rFonts w:ascii="Arial" w:hAnsi="Arial"/>
          <w:b/>
          <w:sz w:val="28"/>
          <w:szCs w:val="28"/>
        </w:rPr>
        <w:lastRenderedPageBreak/>
        <w:t xml:space="preserve">Príloha č. </w:t>
      </w:r>
      <w:r>
        <w:rPr>
          <w:rFonts w:ascii="Arial" w:hAnsi="Arial"/>
          <w:b/>
          <w:sz w:val="28"/>
          <w:szCs w:val="28"/>
        </w:rPr>
        <w:t xml:space="preserve">7 - </w:t>
      </w:r>
      <w:r w:rsidRPr="00D66610">
        <w:rPr>
          <w:rFonts w:ascii="Arial" w:hAnsi="Arial"/>
          <w:b/>
          <w:sz w:val="28"/>
          <w:szCs w:val="28"/>
        </w:rPr>
        <w:t>Čestné vyhlásenie k zákonu o kybernetickej bezpečnosti</w:t>
      </w:r>
    </w:p>
    <w:p w:rsidR="00A63AC8" w:rsidRPr="00841785" w:rsidRDefault="00A63AC8" w:rsidP="00A63AC8">
      <w:pPr>
        <w:pBdr>
          <w:bottom w:val="single" w:sz="6" w:space="0" w:color="auto"/>
        </w:pBdr>
        <w:rPr>
          <w:rFonts w:ascii="Arial" w:hAnsi="Arial"/>
          <w:b/>
          <w:sz w:val="28"/>
          <w:szCs w:val="28"/>
        </w:rPr>
      </w:pPr>
    </w:p>
    <w:p w:rsidR="00A63AC8" w:rsidRDefault="00A63AC8" w:rsidP="00A63AC8">
      <w:pPr>
        <w:rPr>
          <w:rFonts w:ascii="Arial" w:hAnsi="Arial" w:cs="Arial"/>
          <w:b/>
        </w:rPr>
      </w:pPr>
    </w:p>
    <w:p w:rsidR="00A63AC8" w:rsidRPr="00AB6031" w:rsidRDefault="00A63AC8" w:rsidP="00A63AC8">
      <w:pPr>
        <w:rPr>
          <w:rFonts w:ascii="Arial" w:hAnsi="Arial" w:cs="Arial"/>
          <w:sz w:val="22"/>
          <w:szCs w:val="22"/>
        </w:rPr>
      </w:pPr>
      <w:r w:rsidRPr="00AB6031">
        <w:rPr>
          <w:rFonts w:ascii="Arial" w:hAnsi="Arial" w:cs="Arial"/>
          <w:b/>
          <w:sz w:val="22"/>
          <w:szCs w:val="22"/>
        </w:rPr>
        <w:t>Obstarávateľ:</w:t>
      </w:r>
      <w:r w:rsidRPr="00AB6031">
        <w:rPr>
          <w:rFonts w:ascii="Arial" w:hAnsi="Arial" w:cs="Arial"/>
          <w:sz w:val="22"/>
          <w:szCs w:val="22"/>
        </w:rPr>
        <w:t xml:space="preserve"> Bratislavská vodárenská spoločnosť, </w:t>
      </w:r>
      <w:proofErr w:type="spellStart"/>
      <w:r w:rsidRPr="00AB6031">
        <w:rPr>
          <w:rFonts w:ascii="Arial" w:hAnsi="Arial" w:cs="Arial"/>
          <w:sz w:val="22"/>
          <w:szCs w:val="22"/>
        </w:rPr>
        <w:t>a.s</w:t>
      </w:r>
      <w:proofErr w:type="spellEnd"/>
      <w:r w:rsidRPr="00AB6031">
        <w:rPr>
          <w:rFonts w:ascii="Arial" w:hAnsi="Arial" w:cs="Arial"/>
          <w:sz w:val="22"/>
          <w:szCs w:val="22"/>
        </w:rPr>
        <w:t>., Prešovská ul. 48, 826 46 Bratislava.</w:t>
      </w:r>
    </w:p>
    <w:p w:rsidR="00A63AC8" w:rsidRPr="00AB6031" w:rsidRDefault="00A63AC8" w:rsidP="00A63AC8">
      <w:pPr>
        <w:rPr>
          <w:rFonts w:ascii="Arial" w:hAnsi="Arial" w:cs="Arial"/>
          <w:sz w:val="22"/>
          <w:szCs w:val="22"/>
        </w:rPr>
      </w:pPr>
    </w:p>
    <w:p w:rsidR="00A63AC8" w:rsidRPr="00AB6031" w:rsidRDefault="00A63AC8" w:rsidP="00A63AC8">
      <w:pPr>
        <w:spacing w:line="276" w:lineRule="auto"/>
        <w:rPr>
          <w:rFonts w:ascii="Arial" w:hAnsi="Arial" w:cs="Arial"/>
          <w:b/>
          <w:sz w:val="22"/>
          <w:szCs w:val="22"/>
        </w:rPr>
      </w:pPr>
      <w:r w:rsidRPr="00AB6031">
        <w:rPr>
          <w:rFonts w:ascii="Arial" w:hAnsi="Arial" w:cs="Arial"/>
          <w:b/>
          <w:sz w:val="22"/>
          <w:szCs w:val="22"/>
        </w:rPr>
        <w:t>Uchádzač:</w:t>
      </w:r>
    </w:p>
    <w:p w:rsidR="00A63AC8" w:rsidRPr="00AB6031" w:rsidRDefault="00A63AC8" w:rsidP="00A63AC8">
      <w:pPr>
        <w:pStyle w:val="Normlny-zmluva2rove"/>
        <w:numPr>
          <w:ilvl w:val="0"/>
          <w:numId w:val="0"/>
        </w:numPr>
        <w:spacing w:before="240"/>
        <w:rPr>
          <w:rFonts w:cs="Arial"/>
          <w:szCs w:val="22"/>
        </w:rPr>
      </w:pPr>
      <w:r w:rsidRPr="00AB6031">
        <w:rPr>
          <w:rFonts w:cs="Arial"/>
          <w:szCs w:val="22"/>
        </w:rPr>
        <w:t>Obchodné meno .........................................................................................................................</w:t>
      </w:r>
    </w:p>
    <w:p w:rsidR="00A63AC8" w:rsidRPr="00AB6031" w:rsidRDefault="00A63AC8" w:rsidP="00A63AC8">
      <w:pPr>
        <w:pStyle w:val="Normlny-zmluva2rove"/>
        <w:numPr>
          <w:ilvl w:val="0"/>
          <w:numId w:val="0"/>
        </w:numPr>
        <w:spacing w:before="240"/>
        <w:rPr>
          <w:rFonts w:cs="Arial"/>
          <w:szCs w:val="22"/>
        </w:rPr>
      </w:pPr>
      <w:r w:rsidRPr="00AB6031">
        <w:rPr>
          <w:rFonts w:cs="Arial"/>
          <w:szCs w:val="22"/>
        </w:rPr>
        <w:t>Sídlo alebo miesto podnikania: ..................................................................................................</w:t>
      </w:r>
    </w:p>
    <w:p w:rsidR="00A63AC8" w:rsidRPr="00AB6031" w:rsidRDefault="00A63AC8" w:rsidP="00A63AC8">
      <w:pPr>
        <w:pStyle w:val="Normlny-zmluva2rove"/>
        <w:numPr>
          <w:ilvl w:val="0"/>
          <w:numId w:val="0"/>
        </w:numPr>
        <w:spacing w:before="240"/>
        <w:rPr>
          <w:rFonts w:cs="Arial"/>
          <w:szCs w:val="22"/>
        </w:rPr>
      </w:pPr>
      <w:r w:rsidRPr="00AB6031">
        <w:rPr>
          <w:rFonts w:cs="Arial"/>
          <w:szCs w:val="22"/>
        </w:rPr>
        <w:t>IČO: ............................................................................................................................................</w:t>
      </w:r>
    </w:p>
    <w:p w:rsidR="00A63AC8" w:rsidRPr="00AB6031" w:rsidRDefault="00A63AC8" w:rsidP="00A63AC8">
      <w:pPr>
        <w:pStyle w:val="Normlny-zmluva2rove"/>
        <w:numPr>
          <w:ilvl w:val="0"/>
          <w:numId w:val="0"/>
        </w:numPr>
        <w:spacing w:before="240"/>
        <w:jc w:val="left"/>
        <w:rPr>
          <w:rFonts w:cs="Arial"/>
          <w:szCs w:val="22"/>
        </w:rPr>
      </w:pPr>
      <w:r w:rsidRPr="00AB6031">
        <w:rPr>
          <w:rFonts w:cs="Arial"/>
          <w:szCs w:val="22"/>
        </w:rPr>
        <w:t>Kontaktná osoba (meno, e-mailová adresa a tel. kontakt: .........................................................</w:t>
      </w:r>
    </w:p>
    <w:p w:rsidR="00A63AC8" w:rsidRPr="00AB6031" w:rsidRDefault="00A63AC8" w:rsidP="00A63AC8">
      <w:pPr>
        <w:spacing w:line="276" w:lineRule="auto"/>
        <w:rPr>
          <w:rFonts w:ascii="Arial" w:hAnsi="Arial" w:cs="Arial"/>
          <w:sz w:val="22"/>
          <w:szCs w:val="22"/>
        </w:rPr>
      </w:pPr>
    </w:p>
    <w:p w:rsidR="00A63AC8" w:rsidRPr="005F26DC" w:rsidRDefault="00A63AC8" w:rsidP="00A63AC8">
      <w:pPr>
        <w:autoSpaceDE w:val="0"/>
        <w:autoSpaceDN w:val="0"/>
        <w:rPr>
          <w:rFonts w:ascii="Arial" w:hAnsi="Arial" w:cs="Arial"/>
          <w:sz w:val="22"/>
          <w:szCs w:val="22"/>
        </w:rPr>
      </w:pPr>
      <w:r w:rsidRPr="005F26DC">
        <w:rPr>
          <w:rFonts w:ascii="Arial" w:hAnsi="Arial" w:cs="Arial"/>
          <w:sz w:val="22"/>
          <w:szCs w:val="22"/>
        </w:rPr>
        <w:t xml:space="preserve">Ako uchádzač v postupe obstarávania na  predmet zákazky </w:t>
      </w:r>
      <w:r w:rsidRPr="005F26DC">
        <w:rPr>
          <w:rFonts w:ascii="Arial" w:hAnsi="Arial" w:cs="Arial"/>
          <w:b/>
          <w:bCs/>
          <w:i/>
          <w:iCs/>
          <w:sz w:val="22"/>
          <w:szCs w:val="22"/>
        </w:rPr>
        <w:t>„</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5F26DC">
        <w:rPr>
          <w:rFonts w:ascii="Arial" w:hAnsi="Arial" w:cs="Arial"/>
          <w:i/>
          <w:iCs/>
          <w:sz w:val="22"/>
          <w:szCs w:val="22"/>
        </w:rPr>
        <w:t>“</w:t>
      </w:r>
      <w:r w:rsidRPr="005F26DC">
        <w:rPr>
          <w:rFonts w:ascii="Arial" w:hAnsi="Arial" w:cs="Arial"/>
          <w:sz w:val="22"/>
          <w:szCs w:val="22"/>
        </w:rPr>
        <w:t xml:space="preserve">  týmto čestne vyhlasujeme, že sme: </w:t>
      </w:r>
    </w:p>
    <w:p w:rsidR="00A63AC8" w:rsidRPr="005F26DC" w:rsidRDefault="00A63AC8" w:rsidP="00A63AC8">
      <w:pPr>
        <w:rPr>
          <w:rFonts w:ascii="Arial" w:hAnsi="Arial" w:cs="Arial"/>
          <w:sz w:val="22"/>
          <w:szCs w:val="22"/>
        </w:rPr>
      </w:pPr>
    </w:p>
    <w:p w:rsidR="00A63AC8" w:rsidRPr="005F26DC" w:rsidRDefault="00A63AC8" w:rsidP="00A63AC8">
      <w:pPr>
        <w:numPr>
          <w:ilvl w:val="0"/>
          <w:numId w:val="28"/>
        </w:numPr>
        <w:spacing w:before="120" w:after="120"/>
        <w:contextualSpacing/>
        <w:jc w:val="both"/>
        <w:rPr>
          <w:rFonts w:ascii="Arial" w:hAnsi="Arial" w:cs="Arial"/>
          <w:sz w:val="22"/>
          <w:szCs w:val="22"/>
        </w:rPr>
      </w:pPr>
      <w:r w:rsidRPr="005F26DC">
        <w:rPr>
          <w:rFonts w:ascii="Arial" w:hAnsi="Arial" w:cs="Arial"/>
          <w:sz w:val="22"/>
          <w:szCs w:val="22"/>
        </w:rPr>
        <w:t xml:space="preserve">si vedomí skutočnosti, že </w:t>
      </w:r>
      <w:r>
        <w:rPr>
          <w:rFonts w:ascii="Arial" w:hAnsi="Arial" w:cs="Arial"/>
          <w:sz w:val="22"/>
          <w:szCs w:val="22"/>
        </w:rPr>
        <w:t xml:space="preserve">obstarávateľ </w:t>
      </w:r>
      <w:r w:rsidRPr="005F26DC">
        <w:rPr>
          <w:rFonts w:ascii="Arial" w:hAnsi="Arial" w:cs="Arial"/>
          <w:sz w:val="22"/>
          <w:szCs w:val="22"/>
        </w:rPr>
        <w:t xml:space="preserve"> - Bratislavská vodárenská spoločnosť, </w:t>
      </w:r>
      <w:proofErr w:type="spellStart"/>
      <w:r w:rsidRPr="005F26DC">
        <w:rPr>
          <w:rFonts w:ascii="Arial" w:hAnsi="Arial" w:cs="Arial"/>
          <w:sz w:val="22"/>
          <w:szCs w:val="22"/>
        </w:rPr>
        <w:t>a.s</w:t>
      </w:r>
      <w:proofErr w:type="spellEnd"/>
      <w:r w:rsidRPr="005F26DC">
        <w:rPr>
          <w:rFonts w:ascii="Arial" w:hAnsi="Arial" w:cs="Arial"/>
          <w:sz w:val="22"/>
          <w:szCs w:val="22"/>
        </w:rPr>
        <w:t>., IČO: 35 850 370 je kritickým subjektom</w:t>
      </w:r>
      <w:r w:rsidRPr="005F26DC">
        <w:rPr>
          <w:rFonts w:ascii="Arial" w:hAnsi="Arial" w:cs="Arial"/>
          <w:color w:val="FF0000"/>
          <w:sz w:val="22"/>
          <w:szCs w:val="22"/>
        </w:rPr>
        <w:t xml:space="preserve"> </w:t>
      </w:r>
      <w:r w:rsidRPr="005F26DC">
        <w:rPr>
          <w:rFonts w:ascii="Arial" w:hAnsi="Arial" w:cs="Arial"/>
          <w:sz w:val="22"/>
          <w:szCs w:val="22"/>
        </w:rPr>
        <w:t xml:space="preserve">v zmysle zákona č. 367/2024 </w:t>
      </w:r>
      <w:proofErr w:type="spellStart"/>
      <w:r w:rsidRPr="005F26DC">
        <w:rPr>
          <w:rFonts w:ascii="Arial" w:hAnsi="Arial" w:cs="Arial"/>
          <w:sz w:val="22"/>
          <w:szCs w:val="22"/>
        </w:rPr>
        <w:t>Z.z</w:t>
      </w:r>
      <w:proofErr w:type="spellEnd"/>
      <w:r w:rsidRPr="005F26DC">
        <w:rPr>
          <w:rFonts w:ascii="Arial" w:hAnsi="Arial" w:cs="Arial"/>
          <w:sz w:val="22"/>
          <w:szCs w:val="22"/>
        </w:rPr>
        <w:t>.</w:t>
      </w:r>
      <w:r w:rsidRPr="005F26DC">
        <w:rPr>
          <w:rFonts w:ascii="Arial" w:hAnsi="Arial" w:cs="Arial"/>
          <w:color w:val="FF0000"/>
          <w:sz w:val="22"/>
          <w:szCs w:val="22"/>
        </w:rPr>
        <w:t xml:space="preserve"> </w:t>
      </w:r>
      <w:r w:rsidRPr="005F26DC">
        <w:rPr>
          <w:rFonts w:ascii="Arial" w:hAnsi="Arial" w:cs="Arial"/>
          <w:sz w:val="22"/>
          <w:szCs w:val="22"/>
        </w:rPr>
        <w:t>o kritickej infraštruktúre v znení neskorších predpisov a tiež prevádzkovateľom</w:t>
      </w:r>
      <w:r w:rsidRPr="005F26DC">
        <w:rPr>
          <w:rFonts w:ascii="Arial" w:hAnsi="Arial" w:cs="Arial"/>
          <w:color w:val="1F497D"/>
          <w:sz w:val="22"/>
          <w:szCs w:val="22"/>
        </w:rPr>
        <w:t xml:space="preserve"> </w:t>
      </w:r>
      <w:r w:rsidRPr="005F26DC">
        <w:rPr>
          <w:rFonts w:ascii="Arial" w:hAnsi="Arial" w:cs="Arial"/>
          <w:sz w:val="22"/>
          <w:szCs w:val="22"/>
        </w:rPr>
        <w:t>základnej služby v zmysle zákona č. 69/2018 Z. z. o kybernetickej bezpečnosti a o zmene a doplnení niektorých zákonov v znení neskorších predpisov,</w:t>
      </w:r>
    </w:p>
    <w:p w:rsidR="00A63AC8" w:rsidRDefault="00A63AC8" w:rsidP="00A63AC8">
      <w:pPr>
        <w:numPr>
          <w:ilvl w:val="0"/>
          <w:numId w:val="28"/>
        </w:numPr>
        <w:spacing w:before="120" w:after="120"/>
        <w:contextualSpacing/>
        <w:jc w:val="both"/>
        <w:rPr>
          <w:rFonts w:ascii="Arial" w:hAnsi="Arial" w:cs="Arial"/>
          <w:color w:val="1F497D"/>
          <w:sz w:val="22"/>
          <w:szCs w:val="22"/>
        </w:rPr>
      </w:pPr>
      <w:r w:rsidRPr="005F26DC">
        <w:rPr>
          <w:rFonts w:ascii="Arial" w:hAnsi="Arial" w:cs="Arial"/>
          <w:sz w:val="22"/>
          <w:szCs w:val="22"/>
        </w:rPr>
        <w:t xml:space="preserve">oboznámení s povinnosťami, ktoré </w:t>
      </w:r>
      <w:r>
        <w:rPr>
          <w:rFonts w:ascii="Arial" w:hAnsi="Arial" w:cs="Arial"/>
          <w:sz w:val="22"/>
          <w:szCs w:val="22"/>
        </w:rPr>
        <w:t xml:space="preserve">obstarávateľovi </w:t>
      </w:r>
      <w:r w:rsidRPr="005F26DC">
        <w:rPr>
          <w:rFonts w:ascii="Arial" w:hAnsi="Arial" w:cs="Arial"/>
          <w:sz w:val="22"/>
          <w:szCs w:val="22"/>
        </w:rPr>
        <w:t xml:space="preserve">vyplývajú zo zákona č. 367/2024 </w:t>
      </w:r>
      <w:proofErr w:type="spellStart"/>
      <w:r w:rsidRPr="005F26DC">
        <w:rPr>
          <w:rFonts w:ascii="Arial" w:hAnsi="Arial" w:cs="Arial"/>
          <w:sz w:val="22"/>
          <w:szCs w:val="22"/>
        </w:rPr>
        <w:t>Z.z</w:t>
      </w:r>
      <w:proofErr w:type="spellEnd"/>
      <w:r w:rsidRPr="005F26DC">
        <w:rPr>
          <w:rFonts w:ascii="Arial" w:hAnsi="Arial" w:cs="Arial"/>
          <w:sz w:val="22"/>
          <w:szCs w:val="22"/>
        </w:rPr>
        <w:t>. o kritickej infraštruktúre v znení neskorších predpisov, zo zákona č. 69/2018 Z. z. o kybernetickej bezpečnosti a o zmene a doplnení niektorých zákonov v znení neskorších predpisov, zo zákona č. 18/2018 o ochrane osobných údajov a o zmene a doplnení niektorých zákonov v znení neskorších predpisov, ako aj z ostatných súvisiacich všeobecne záväzných právnych predpisov a zaväzuje sa poskytovať plnenie predmetu zmluvy tak, aby jeho používaním nedochádzalo zo strany ob</w:t>
      </w:r>
      <w:r>
        <w:rPr>
          <w:rFonts w:ascii="Arial" w:hAnsi="Arial" w:cs="Arial"/>
          <w:sz w:val="22"/>
          <w:szCs w:val="22"/>
        </w:rPr>
        <w:t>starávateľa</w:t>
      </w:r>
      <w:r w:rsidRPr="005F26DC">
        <w:rPr>
          <w:rFonts w:ascii="Arial" w:hAnsi="Arial" w:cs="Arial"/>
          <w:sz w:val="22"/>
          <w:szCs w:val="22"/>
        </w:rPr>
        <w:t xml:space="preserve"> k poru</w:t>
      </w:r>
      <w:r>
        <w:rPr>
          <w:rFonts w:ascii="Arial" w:hAnsi="Arial" w:cs="Arial"/>
          <w:sz w:val="22"/>
          <w:szCs w:val="22"/>
        </w:rPr>
        <w:t>šeniu týchto právnych povinností,</w:t>
      </w:r>
    </w:p>
    <w:p w:rsidR="00A63AC8" w:rsidRPr="005F26DC" w:rsidRDefault="00A63AC8" w:rsidP="00A63AC8">
      <w:pPr>
        <w:spacing w:before="120" w:after="120"/>
        <w:jc w:val="center"/>
        <w:rPr>
          <w:rFonts w:ascii="Arial" w:hAnsi="Arial" w:cs="Arial"/>
          <w:sz w:val="22"/>
          <w:szCs w:val="22"/>
        </w:rPr>
      </w:pPr>
    </w:p>
    <w:p w:rsidR="00A63AC8" w:rsidRPr="00AB6031" w:rsidRDefault="00A63AC8" w:rsidP="00A63AC8">
      <w:pPr>
        <w:jc w:val="center"/>
        <w:rPr>
          <w:rFonts w:ascii="Arial" w:hAnsi="Arial" w:cs="Arial"/>
          <w:sz w:val="22"/>
          <w:szCs w:val="22"/>
        </w:rPr>
      </w:pPr>
    </w:p>
    <w:p w:rsidR="00A63AC8" w:rsidRPr="00AB6031" w:rsidRDefault="00A63AC8" w:rsidP="00A63AC8">
      <w:pPr>
        <w:rPr>
          <w:rFonts w:ascii="Arial" w:hAnsi="Arial" w:cs="Arial"/>
          <w:sz w:val="22"/>
          <w:szCs w:val="22"/>
        </w:rPr>
      </w:pPr>
      <w:r w:rsidRPr="00AB6031">
        <w:rPr>
          <w:rFonts w:ascii="Arial" w:hAnsi="Arial" w:cs="Arial"/>
          <w:sz w:val="22"/>
          <w:szCs w:val="22"/>
        </w:rPr>
        <w:t>V ......................................... , dňa ......................</w:t>
      </w:r>
      <w:r w:rsidRPr="00AB6031">
        <w:rPr>
          <w:rFonts w:ascii="Arial" w:hAnsi="Arial" w:cs="Arial"/>
          <w:sz w:val="22"/>
          <w:szCs w:val="22"/>
        </w:rPr>
        <w:tab/>
      </w:r>
      <w:r w:rsidRPr="00AB6031">
        <w:rPr>
          <w:rFonts w:ascii="Arial" w:hAnsi="Arial" w:cs="Arial"/>
          <w:sz w:val="22"/>
          <w:szCs w:val="22"/>
        </w:rPr>
        <w:tab/>
      </w:r>
    </w:p>
    <w:p w:rsidR="00A63AC8" w:rsidRPr="00AB6031" w:rsidRDefault="00A63AC8" w:rsidP="00A63AC8">
      <w:pPr>
        <w:rPr>
          <w:rFonts w:ascii="Arial" w:hAnsi="Arial" w:cs="Arial"/>
          <w:sz w:val="22"/>
          <w:szCs w:val="22"/>
        </w:rPr>
      </w:pPr>
    </w:p>
    <w:p w:rsidR="00A63AC8" w:rsidRPr="00AB6031" w:rsidRDefault="00A63AC8" w:rsidP="00A63AC8">
      <w:pPr>
        <w:rPr>
          <w:rFonts w:ascii="Arial" w:hAnsi="Arial" w:cs="Arial"/>
          <w:sz w:val="22"/>
          <w:szCs w:val="22"/>
        </w:rPr>
      </w:pPr>
    </w:p>
    <w:p w:rsidR="00A63AC8" w:rsidRPr="00AB6031" w:rsidRDefault="00A63AC8" w:rsidP="00A63AC8">
      <w:pPr>
        <w:rPr>
          <w:rFonts w:ascii="Arial" w:hAnsi="Arial" w:cs="Arial"/>
          <w:sz w:val="22"/>
          <w:szCs w:val="22"/>
        </w:rPr>
      </w:pPr>
    </w:p>
    <w:p w:rsidR="00A63AC8" w:rsidRPr="00AB6031" w:rsidRDefault="00A63AC8" w:rsidP="00A63AC8">
      <w:pPr>
        <w:rPr>
          <w:rFonts w:ascii="Arial" w:hAnsi="Arial" w:cs="Arial"/>
          <w:sz w:val="22"/>
          <w:szCs w:val="22"/>
        </w:rPr>
      </w:pPr>
      <w:r w:rsidRPr="00AB6031">
        <w:rPr>
          <w:rFonts w:ascii="Arial" w:hAnsi="Arial" w:cs="Arial"/>
          <w:sz w:val="22"/>
          <w:szCs w:val="22"/>
        </w:rPr>
        <w:t xml:space="preserve">                                                                                          .......................................................</w:t>
      </w:r>
    </w:p>
    <w:p w:rsidR="00A63AC8" w:rsidRPr="00AB6031" w:rsidRDefault="00A63AC8" w:rsidP="00A63AC8">
      <w:pPr>
        <w:autoSpaceDE w:val="0"/>
        <w:autoSpaceDN w:val="0"/>
        <w:adjustRightInd w:val="0"/>
        <w:ind w:left="4320" w:firstLine="720"/>
        <w:jc w:val="center"/>
        <w:rPr>
          <w:rFonts w:ascii="Arial" w:hAnsi="Arial" w:cs="Arial"/>
          <w:sz w:val="22"/>
          <w:szCs w:val="22"/>
        </w:rPr>
      </w:pPr>
      <w:r w:rsidRPr="00AB6031">
        <w:rPr>
          <w:rFonts w:ascii="Arial" w:hAnsi="Arial" w:cs="Arial"/>
          <w:sz w:val="22"/>
          <w:szCs w:val="22"/>
        </w:rPr>
        <w:t xml:space="preserve">     meno, priezvisko, titul, funkcia,</w:t>
      </w:r>
    </w:p>
    <w:p w:rsidR="00A63AC8" w:rsidRPr="00AB6031" w:rsidRDefault="00A63AC8" w:rsidP="00A63AC8">
      <w:pPr>
        <w:autoSpaceDE w:val="0"/>
        <w:autoSpaceDN w:val="0"/>
        <w:adjustRightInd w:val="0"/>
        <w:ind w:left="5040"/>
        <w:jc w:val="center"/>
        <w:rPr>
          <w:rFonts w:ascii="Arial" w:hAnsi="Arial" w:cs="Arial"/>
          <w:i/>
          <w:sz w:val="22"/>
          <w:szCs w:val="22"/>
        </w:rPr>
      </w:pPr>
      <w:r w:rsidRPr="00AB6031">
        <w:rPr>
          <w:rFonts w:ascii="Arial" w:hAnsi="Arial" w:cs="Arial"/>
          <w:i/>
          <w:iCs/>
          <w:sz w:val="22"/>
          <w:szCs w:val="22"/>
        </w:rPr>
        <w:t xml:space="preserve">podpis </w:t>
      </w:r>
      <w:r>
        <w:rPr>
          <w:rFonts w:ascii="Arial" w:hAnsi="Arial" w:cs="Arial"/>
          <w:i/>
          <w:iCs/>
          <w:sz w:val="22"/>
          <w:szCs w:val="22"/>
        </w:rPr>
        <w:t>zástupcu uchádzača oprávneného</w:t>
      </w:r>
      <w:r w:rsidRPr="00AB6031">
        <w:rPr>
          <w:rFonts w:ascii="Arial" w:hAnsi="Arial" w:cs="Arial"/>
          <w:i/>
          <w:iCs/>
          <w:sz w:val="22"/>
          <w:szCs w:val="22"/>
        </w:rPr>
        <w:t xml:space="preserve"> vystupovať za uchádzača</w:t>
      </w:r>
    </w:p>
    <w:p w:rsidR="00A63AC8" w:rsidRPr="00AB6031" w:rsidRDefault="00A63AC8" w:rsidP="00A63AC8">
      <w:pPr>
        <w:rPr>
          <w:rFonts w:ascii="Arial" w:hAnsi="Arial" w:cs="Arial"/>
          <w:sz w:val="22"/>
          <w:szCs w:val="22"/>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Pr="000F4776" w:rsidRDefault="00A63AC8" w:rsidP="00A63AC8">
      <w:pPr>
        <w:rPr>
          <w:rFonts w:ascii="Arial" w:hAnsi="Arial"/>
          <w:b/>
          <w:sz w:val="28"/>
          <w:szCs w:val="28"/>
        </w:rPr>
      </w:pPr>
      <w:r w:rsidRPr="000F4776">
        <w:rPr>
          <w:rFonts w:ascii="Arial" w:hAnsi="Arial"/>
          <w:b/>
          <w:sz w:val="28"/>
          <w:szCs w:val="28"/>
        </w:rPr>
        <w:lastRenderedPageBreak/>
        <w:t>Príloha č. 8 – Vyhlásenie o subdodávkach</w:t>
      </w:r>
    </w:p>
    <w:p w:rsidR="00A63AC8" w:rsidRPr="00841785" w:rsidRDefault="00A63AC8" w:rsidP="00A63AC8">
      <w:pPr>
        <w:pBdr>
          <w:bottom w:val="single" w:sz="6" w:space="0" w:color="auto"/>
        </w:pBd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jc w:val="both"/>
        <w:rPr>
          <w:rFonts w:ascii="Arial" w:hAnsi="Arial"/>
          <w:sz w:val="22"/>
          <w:szCs w:val="22"/>
        </w:rPr>
      </w:pPr>
      <w:r>
        <w:rPr>
          <w:rFonts w:ascii="Arial" w:eastAsiaTheme="minorHAnsi" w:hAnsi="Arial" w:cs="Arial"/>
          <w:b/>
          <w:bCs/>
          <w:color w:val="000000"/>
          <w:sz w:val="22"/>
          <w:szCs w:val="22"/>
          <w:lang w:eastAsia="en-US"/>
        </w:rPr>
        <w:t xml:space="preserve">Názov zákazky: </w:t>
      </w:r>
      <w:r w:rsidRPr="001C2202">
        <w:rPr>
          <w:rFonts w:ascii="Arial" w:eastAsiaTheme="minorHAnsi" w:hAnsi="Arial" w:cs="Arial"/>
          <w:b/>
          <w:bCs/>
          <w:color w:val="000000"/>
          <w:sz w:val="22"/>
          <w:szCs w:val="22"/>
          <w:lang w:eastAsia="en-US"/>
        </w:rPr>
        <w:t>„</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1C2202">
        <w:rPr>
          <w:rFonts w:ascii="Arial" w:eastAsiaTheme="minorHAnsi" w:hAnsi="Arial" w:cs="Arial"/>
          <w:b/>
          <w:bCs/>
          <w:color w:val="000000"/>
          <w:sz w:val="22"/>
          <w:szCs w:val="22"/>
          <w:lang w:eastAsia="en-US"/>
        </w:rPr>
        <w:t>“</w:t>
      </w:r>
    </w:p>
    <w:p w:rsidR="00A63AC8" w:rsidRDefault="00A63AC8" w:rsidP="00A63AC8">
      <w:pPr>
        <w:jc w:val="both"/>
        <w:rPr>
          <w:rFonts w:ascii="Arial" w:hAnsi="Arial"/>
          <w:sz w:val="22"/>
          <w:szCs w:val="22"/>
        </w:rPr>
      </w:pPr>
    </w:p>
    <w:p w:rsidR="00A63AC8" w:rsidRDefault="00A63AC8" w:rsidP="00A63AC8">
      <w:pPr>
        <w:jc w:val="both"/>
        <w:rPr>
          <w:rFonts w:ascii="Arial" w:hAnsi="Arial"/>
          <w:b/>
          <w:sz w:val="28"/>
          <w:szCs w:val="28"/>
        </w:rPr>
      </w:pPr>
      <w:r>
        <w:rPr>
          <w:rFonts w:ascii="Arial" w:hAnsi="Arial" w:cs="Arial"/>
          <w:sz w:val="22"/>
          <w:szCs w:val="22"/>
        </w:rPr>
        <w:t>Vyhlásenie o podiele subdodávateľov na plnení zákazky tvorí samostatnú prílohu</w:t>
      </w:r>
      <w:r w:rsidRPr="00AC20CF">
        <w:rPr>
          <w:rFonts w:ascii="Arial" w:hAnsi="Arial" w:cs="Arial"/>
          <w:sz w:val="22"/>
          <w:szCs w:val="22"/>
        </w:rPr>
        <w:t xml:space="preserve"> </w:t>
      </w:r>
      <w:r>
        <w:rPr>
          <w:rFonts w:ascii="Arial" w:hAnsi="Arial" w:cs="Arial"/>
          <w:sz w:val="22"/>
          <w:szCs w:val="22"/>
        </w:rPr>
        <w:t xml:space="preserve">tejto výzvy v súbore Word vo formáte </w:t>
      </w:r>
      <w:proofErr w:type="spellStart"/>
      <w:r>
        <w:rPr>
          <w:rFonts w:ascii="Arial" w:hAnsi="Arial" w:cs="Arial"/>
          <w:sz w:val="22"/>
          <w:szCs w:val="22"/>
        </w:rPr>
        <w:t>docx</w:t>
      </w:r>
      <w:proofErr w:type="spellEnd"/>
      <w:r>
        <w:rPr>
          <w:rFonts w:ascii="Arial" w:hAnsi="Arial" w:cs="Arial"/>
          <w:sz w:val="22"/>
          <w:szCs w:val="22"/>
        </w:rPr>
        <w:t>.</w:t>
      </w: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bookmarkStart w:id="9" w:name="_GoBack"/>
      <w:bookmarkEnd w:id="9"/>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Default="00A63AC8" w:rsidP="00A63AC8">
      <w:pPr>
        <w:rPr>
          <w:rFonts w:ascii="Arial" w:hAnsi="Arial"/>
          <w:b/>
          <w:sz w:val="28"/>
          <w:szCs w:val="28"/>
        </w:rPr>
      </w:pPr>
    </w:p>
    <w:p w:rsidR="00A63AC8" w:rsidRPr="00593F7C" w:rsidRDefault="00A63AC8" w:rsidP="00A63AC8">
      <w:pPr>
        <w:rPr>
          <w:rFonts w:ascii="Arial" w:hAnsi="Arial"/>
          <w:b/>
          <w:sz w:val="28"/>
          <w:szCs w:val="28"/>
        </w:rPr>
      </w:pPr>
      <w:r w:rsidRPr="00E237D4">
        <w:rPr>
          <w:rFonts w:ascii="Arial" w:hAnsi="Arial"/>
          <w:b/>
          <w:sz w:val="28"/>
          <w:szCs w:val="28"/>
        </w:rPr>
        <w:lastRenderedPageBreak/>
        <w:t xml:space="preserve">Príloha č. </w:t>
      </w:r>
      <w:r>
        <w:rPr>
          <w:rFonts w:ascii="Arial" w:hAnsi="Arial"/>
          <w:b/>
          <w:sz w:val="28"/>
          <w:szCs w:val="28"/>
        </w:rPr>
        <w:t xml:space="preserve">9 - </w:t>
      </w:r>
      <w:r w:rsidRPr="00E237D4">
        <w:rPr>
          <w:rFonts w:ascii="Arial" w:hAnsi="Arial" w:cs="Arial"/>
          <w:b/>
          <w:color w:val="000000" w:themeColor="text1"/>
          <w:sz w:val="28"/>
          <w:szCs w:val="28"/>
        </w:rPr>
        <w:t>Krycí list ponuky</w:t>
      </w:r>
    </w:p>
    <w:p w:rsidR="00A63AC8" w:rsidRPr="00841785" w:rsidRDefault="00A63AC8" w:rsidP="00A63AC8">
      <w:pPr>
        <w:pBdr>
          <w:bottom w:val="single" w:sz="6" w:space="0" w:color="auto"/>
        </w:pBdr>
        <w:rPr>
          <w:rFonts w:ascii="Arial" w:hAnsi="Arial"/>
          <w:b/>
          <w:sz w:val="28"/>
          <w:szCs w:val="28"/>
        </w:rPr>
      </w:pPr>
    </w:p>
    <w:p w:rsidR="00A63AC8" w:rsidRDefault="00A63AC8" w:rsidP="00A63AC8">
      <w:pPr>
        <w:rPr>
          <w:rFonts w:asciiTheme="minorHAnsi" w:hAnsiTheme="minorHAnsi" w:cstheme="minorHAnsi"/>
          <w:sz w:val="24"/>
          <w:szCs w:val="24"/>
          <w:u w:val="single"/>
          <w:lang w:eastAsia="sk-SK"/>
        </w:rPr>
      </w:pPr>
    </w:p>
    <w:p w:rsidR="00A63AC8" w:rsidRPr="00B37774" w:rsidRDefault="00A63AC8" w:rsidP="00A63AC8">
      <w:pPr>
        <w:jc w:val="both"/>
        <w:rPr>
          <w:rFonts w:ascii="Arial" w:hAnsi="Arial" w:cs="Arial"/>
          <w:color w:val="000000"/>
          <w:sz w:val="22"/>
          <w:szCs w:val="22"/>
          <w:u w:val="single"/>
        </w:rPr>
      </w:pPr>
      <w:r w:rsidRPr="00B37774">
        <w:rPr>
          <w:rFonts w:ascii="Arial" w:hAnsi="Arial" w:cs="Arial"/>
          <w:color w:val="000000"/>
          <w:sz w:val="22"/>
          <w:szCs w:val="22"/>
          <w:u w:val="single"/>
        </w:rPr>
        <w:t xml:space="preserve">Identifikácia obstarávateľa: </w:t>
      </w:r>
    </w:p>
    <w:p w:rsidR="00A63AC8" w:rsidRPr="00B37774" w:rsidRDefault="00A63AC8" w:rsidP="00A63AC8">
      <w:pPr>
        <w:pStyle w:val="Odsekzoznamu"/>
        <w:numPr>
          <w:ilvl w:val="0"/>
          <w:numId w:val="1"/>
        </w:numPr>
        <w:jc w:val="both"/>
        <w:rPr>
          <w:rFonts w:ascii="Arial" w:hAnsi="Arial" w:cs="Arial"/>
          <w:color w:val="000000"/>
          <w:sz w:val="22"/>
          <w:szCs w:val="22"/>
        </w:rPr>
      </w:pPr>
      <w:r w:rsidRPr="00B37774">
        <w:rPr>
          <w:rFonts w:ascii="Arial" w:hAnsi="Arial" w:cs="Arial"/>
          <w:color w:val="000000"/>
          <w:sz w:val="22"/>
          <w:szCs w:val="22"/>
        </w:rPr>
        <w:t xml:space="preserve">Bratislavská vodárenská spoločnosť, a. s. </w:t>
      </w:r>
    </w:p>
    <w:p w:rsidR="00A63AC8" w:rsidRPr="00B37774" w:rsidRDefault="00A63AC8" w:rsidP="00A63AC8">
      <w:pPr>
        <w:pStyle w:val="Odsekzoznamu"/>
        <w:numPr>
          <w:ilvl w:val="0"/>
          <w:numId w:val="1"/>
        </w:numPr>
        <w:jc w:val="both"/>
        <w:rPr>
          <w:rFonts w:ascii="Arial" w:hAnsi="Arial" w:cs="Arial"/>
          <w:color w:val="000000"/>
          <w:sz w:val="22"/>
          <w:szCs w:val="22"/>
        </w:rPr>
      </w:pPr>
      <w:r w:rsidRPr="00B37774">
        <w:rPr>
          <w:rFonts w:ascii="Arial" w:hAnsi="Arial" w:cs="Arial"/>
          <w:color w:val="000000"/>
          <w:sz w:val="22"/>
          <w:szCs w:val="22"/>
        </w:rPr>
        <w:t xml:space="preserve">Prešovská 48 </w:t>
      </w:r>
    </w:p>
    <w:p w:rsidR="00A63AC8" w:rsidRPr="00B37774" w:rsidRDefault="00A63AC8" w:rsidP="00A63AC8">
      <w:pPr>
        <w:pStyle w:val="Odsekzoznamu"/>
        <w:numPr>
          <w:ilvl w:val="0"/>
          <w:numId w:val="1"/>
        </w:numPr>
        <w:jc w:val="both"/>
        <w:rPr>
          <w:rFonts w:ascii="Arial" w:hAnsi="Arial" w:cs="Arial"/>
          <w:color w:val="000000"/>
          <w:sz w:val="22"/>
          <w:szCs w:val="22"/>
        </w:rPr>
      </w:pPr>
      <w:r w:rsidRPr="00B37774">
        <w:rPr>
          <w:rFonts w:ascii="Arial" w:hAnsi="Arial" w:cs="Arial"/>
          <w:color w:val="000000"/>
          <w:sz w:val="22"/>
          <w:szCs w:val="22"/>
        </w:rPr>
        <w:t>826 46 Bratislava 29</w:t>
      </w:r>
    </w:p>
    <w:p w:rsidR="00A63AC8" w:rsidRPr="00B37774" w:rsidRDefault="00A63AC8" w:rsidP="00A63AC8">
      <w:pPr>
        <w:pStyle w:val="Odsekzoznamu"/>
        <w:numPr>
          <w:ilvl w:val="0"/>
          <w:numId w:val="1"/>
        </w:numPr>
        <w:jc w:val="both"/>
        <w:rPr>
          <w:rFonts w:ascii="Arial" w:hAnsi="Arial" w:cs="Arial"/>
          <w:color w:val="000000"/>
          <w:sz w:val="22"/>
          <w:szCs w:val="22"/>
        </w:rPr>
      </w:pPr>
      <w:r w:rsidRPr="00B37774">
        <w:rPr>
          <w:rFonts w:ascii="Arial" w:hAnsi="Arial" w:cs="Arial"/>
          <w:color w:val="000000"/>
          <w:sz w:val="22"/>
          <w:szCs w:val="22"/>
        </w:rPr>
        <w:t>IČO: 35 850 370</w:t>
      </w:r>
    </w:p>
    <w:p w:rsidR="00A63AC8" w:rsidRPr="00E237D4" w:rsidRDefault="00A63AC8" w:rsidP="00A63AC8">
      <w:pPr>
        <w:pStyle w:val="Odsekzoznamu"/>
        <w:jc w:val="both"/>
        <w:rPr>
          <w:rFonts w:ascii="Arial" w:hAnsi="Arial" w:cs="Arial"/>
          <w:color w:val="000000"/>
        </w:rPr>
      </w:pPr>
    </w:p>
    <w:p w:rsidR="00A63AC8" w:rsidRPr="00C43F32" w:rsidRDefault="00A63AC8" w:rsidP="00A63AC8">
      <w:pPr>
        <w:ind w:left="3402" w:hanging="3402"/>
        <w:jc w:val="both"/>
        <w:rPr>
          <w:rFonts w:ascii="Arial" w:eastAsiaTheme="minorHAnsi" w:hAnsi="Arial" w:cs="Arial"/>
          <w:b/>
          <w:bCs/>
          <w:color w:val="000000"/>
          <w:sz w:val="22"/>
          <w:szCs w:val="22"/>
          <w:lang w:eastAsia="en-US"/>
        </w:rPr>
      </w:pPr>
      <w:r w:rsidRPr="00B37774">
        <w:rPr>
          <w:rFonts w:ascii="Arial" w:hAnsi="Arial" w:cs="Arial"/>
          <w:color w:val="000000"/>
          <w:sz w:val="22"/>
          <w:szCs w:val="22"/>
          <w:u w:val="single"/>
        </w:rPr>
        <w:t>Názov zákazky/heslo zákazky:</w:t>
      </w:r>
      <w:r>
        <w:rPr>
          <w:rFonts w:ascii="Arial" w:hAnsi="Arial" w:cs="Arial"/>
          <w:color w:val="000000"/>
          <w:sz w:val="22"/>
          <w:szCs w:val="22"/>
        </w:rPr>
        <w:t xml:space="preserve">   </w:t>
      </w:r>
      <w:r w:rsidRPr="001C2202">
        <w:rPr>
          <w:rFonts w:ascii="Arial" w:eastAsiaTheme="minorHAnsi" w:hAnsi="Arial" w:cs="Arial"/>
          <w:b/>
          <w:bCs/>
          <w:color w:val="000000"/>
          <w:sz w:val="22"/>
          <w:szCs w:val="22"/>
          <w:lang w:eastAsia="en-US"/>
        </w:rPr>
        <w:t>„</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1C2202">
        <w:rPr>
          <w:rFonts w:ascii="Arial" w:eastAsiaTheme="minorHAnsi" w:hAnsi="Arial" w:cs="Arial"/>
          <w:b/>
          <w:bCs/>
          <w:color w:val="000000"/>
          <w:sz w:val="22"/>
          <w:szCs w:val="22"/>
          <w:lang w:eastAsia="en-US"/>
        </w:rPr>
        <w:t>“</w:t>
      </w:r>
    </w:p>
    <w:p w:rsidR="00A63AC8" w:rsidRPr="00B37774" w:rsidRDefault="00A63AC8" w:rsidP="00A63AC8">
      <w:pPr>
        <w:rPr>
          <w:rFonts w:ascii="Arial" w:hAnsi="Arial" w:cs="Arial"/>
          <w:color w:val="000000"/>
          <w:sz w:val="22"/>
          <w:szCs w:val="22"/>
          <w:u w:val="single"/>
        </w:rPr>
      </w:pPr>
    </w:p>
    <w:p w:rsidR="00A63AC8" w:rsidRPr="00B37774" w:rsidRDefault="00A63AC8" w:rsidP="00A63AC8">
      <w:pPr>
        <w:rPr>
          <w:rFonts w:ascii="Arial" w:hAnsi="Arial" w:cs="Arial"/>
          <w:color w:val="000000"/>
          <w:sz w:val="22"/>
          <w:szCs w:val="22"/>
          <w:u w:val="single"/>
        </w:rPr>
      </w:pPr>
      <w:r w:rsidRPr="00B37774">
        <w:rPr>
          <w:rFonts w:ascii="Arial" w:hAnsi="Arial" w:cs="Arial"/>
          <w:color w:val="000000"/>
          <w:sz w:val="22"/>
          <w:szCs w:val="22"/>
          <w:u w:val="single"/>
        </w:rPr>
        <w:t>Obsah ponuky:</w:t>
      </w:r>
    </w:p>
    <w:p w:rsidR="00A63AC8" w:rsidRPr="00B37774" w:rsidRDefault="00A63AC8" w:rsidP="00A63AC8">
      <w:pPr>
        <w:rPr>
          <w:rFonts w:ascii="Arial" w:hAnsi="Arial" w:cs="Arial"/>
          <w:i/>
          <w:color w:val="000000"/>
          <w:sz w:val="22"/>
          <w:szCs w:val="22"/>
        </w:rPr>
      </w:pPr>
      <w:r>
        <w:rPr>
          <w:rFonts w:ascii="Arial" w:hAnsi="Arial" w:cs="Arial"/>
          <w:i/>
          <w:color w:val="000000"/>
          <w:sz w:val="22"/>
          <w:szCs w:val="22"/>
        </w:rPr>
        <w:t>Zoznam súborov ponuky</w:t>
      </w:r>
    </w:p>
    <w:p w:rsidR="00A63AC8" w:rsidRPr="00B37774" w:rsidRDefault="00A63AC8" w:rsidP="00A63AC8">
      <w:pPr>
        <w:rPr>
          <w:rFonts w:asciiTheme="minorHAnsi" w:hAnsiTheme="minorHAnsi" w:cstheme="minorHAnsi"/>
          <w:bCs/>
          <w:sz w:val="22"/>
          <w:szCs w:val="22"/>
        </w:rPr>
      </w:pPr>
    </w:p>
    <w:p w:rsidR="00A63AC8" w:rsidRPr="00B37774" w:rsidRDefault="00A63AC8" w:rsidP="00A63AC8">
      <w:pPr>
        <w:rPr>
          <w:rFonts w:ascii="Arial" w:hAnsi="Arial" w:cs="Arial"/>
          <w:color w:val="000000"/>
          <w:sz w:val="22"/>
          <w:szCs w:val="22"/>
        </w:rPr>
      </w:pPr>
      <w:r>
        <w:rPr>
          <w:rFonts w:ascii="Arial" w:hAnsi="Arial" w:cs="Arial"/>
          <w:color w:val="000000"/>
          <w:sz w:val="22"/>
          <w:szCs w:val="22"/>
        </w:rPr>
        <w:t>Identifikačné údaje uchádzača</w:t>
      </w:r>
      <w:r w:rsidRPr="00B37774">
        <w:rPr>
          <w:rFonts w:ascii="Arial" w:hAnsi="Arial" w:cs="Arial"/>
          <w:color w:val="000000"/>
          <w:sz w:val="22"/>
          <w:szCs w:val="22"/>
        </w:rPr>
        <w:t xml:space="preserve">: </w:t>
      </w:r>
    </w:p>
    <w:p w:rsidR="00A63AC8" w:rsidRPr="00B37774" w:rsidRDefault="00A63AC8" w:rsidP="00A63AC8">
      <w:pPr>
        <w:rPr>
          <w:rFonts w:ascii="Arial" w:hAnsi="Arial" w:cs="Arial"/>
          <w:color w:val="000000"/>
          <w:sz w:val="22"/>
          <w:szCs w:val="22"/>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A63AC8" w:rsidRPr="00B37774" w:rsidTr="006E7AF8">
        <w:trPr>
          <w:trHeight w:val="682"/>
        </w:trPr>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Obchodné meno:</w:t>
            </w:r>
          </w:p>
        </w:tc>
        <w:tc>
          <w:tcPr>
            <w:tcW w:w="5954" w:type="dxa"/>
            <w:tcBorders>
              <w:top w:val="single" w:sz="4" w:space="0" w:color="auto"/>
              <w:left w:val="single" w:sz="4" w:space="0" w:color="auto"/>
              <w:bottom w:val="single" w:sz="4" w:space="0" w:color="auto"/>
              <w:right w:val="single" w:sz="4" w:space="0" w:color="auto"/>
            </w:tcBorders>
            <w:shd w:val="clear" w:color="auto" w:fill="D8D8D8"/>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454"/>
        </w:trPr>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Sídlo alebo miesto podnikania:</w:t>
            </w:r>
          </w:p>
        </w:tc>
        <w:tc>
          <w:tcPr>
            <w:tcW w:w="5954" w:type="dxa"/>
            <w:tcBorders>
              <w:top w:val="single" w:sz="4" w:space="0" w:color="auto"/>
              <w:left w:val="single" w:sz="4" w:space="0" w:color="auto"/>
              <w:bottom w:val="single" w:sz="4" w:space="0" w:color="auto"/>
              <w:right w:val="single" w:sz="4" w:space="0" w:color="auto"/>
            </w:tcBorders>
            <w:shd w:val="clear" w:color="auto" w:fill="D8D8D8"/>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IČO:</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DIČ:</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IČ pre daň:</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Bankové spojenie:</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IBAN:</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SWIFT (BIC) kód:</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Tel:</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Pr="00B37774" w:rsidRDefault="00A63AC8" w:rsidP="006E7AF8">
            <w:pPr>
              <w:ind w:firstLineChars="100" w:firstLine="220"/>
              <w:rPr>
                <w:rFonts w:ascii="Arial" w:hAnsi="Arial" w:cs="Arial"/>
                <w:color w:val="000000"/>
                <w:sz w:val="22"/>
                <w:szCs w:val="22"/>
              </w:rPr>
            </w:pPr>
          </w:p>
        </w:tc>
      </w:tr>
      <w:tr w:rsidR="00A63AC8" w:rsidRPr="00B37774"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Arial" w:hAnsi="Arial" w:cs="Arial"/>
                <w:color w:val="000000"/>
                <w:sz w:val="22"/>
                <w:szCs w:val="22"/>
              </w:rPr>
            </w:pPr>
            <w:r w:rsidRPr="00B37774">
              <w:rPr>
                <w:rFonts w:ascii="Arial" w:hAnsi="Arial" w:cs="Arial"/>
                <w:color w:val="000000"/>
                <w:sz w:val="22"/>
                <w:szCs w:val="22"/>
              </w:rPr>
              <w:t xml:space="preserve">E-mail: </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Pr="00B37774" w:rsidRDefault="00A63AC8" w:rsidP="006E7AF8">
            <w:pPr>
              <w:ind w:firstLineChars="100" w:firstLine="220"/>
              <w:rPr>
                <w:rFonts w:ascii="Arial" w:hAnsi="Arial" w:cs="Arial"/>
                <w:color w:val="000000"/>
                <w:sz w:val="22"/>
                <w:szCs w:val="22"/>
              </w:rPr>
            </w:pPr>
          </w:p>
        </w:tc>
      </w:tr>
    </w:tbl>
    <w:p w:rsidR="00A63AC8" w:rsidRPr="00B37774" w:rsidRDefault="00A63AC8" w:rsidP="00A63AC8">
      <w:pPr>
        <w:rPr>
          <w:rFonts w:asciiTheme="minorHAnsi" w:hAnsiTheme="minorHAnsi" w:cstheme="minorHAnsi"/>
          <w:sz w:val="22"/>
          <w:szCs w:val="22"/>
          <w:lang w:eastAsia="en-US"/>
        </w:rPr>
      </w:pPr>
    </w:p>
    <w:p w:rsidR="00A63AC8" w:rsidRPr="00B37774" w:rsidRDefault="00A63AC8" w:rsidP="00A63AC8">
      <w:pPr>
        <w:spacing w:after="120"/>
        <w:rPr>
          <w:rFonts w:ascii="Arial" w:hAnsi="Arial" w:cs="Arial"/>
          <w:color w:val="000000"/>
          <w:sz w:val="22"/>
          <w:szCs w:val="22"/>
        </w:rPr>
      </w:pPr>
      <w:r w:rsidRPr="00B37774">
        <w:rPr>
          <w:rFonts w:ascii="Arial" w:hAnsi="Arial" w:cs="Arial"/>
          <w:color w:val="000000"/>
          <w:sz w:val="22"/>
          <w:szCs w:val="22"/>
        </w:rPr>
        <w:t>O</w:t>
      </w:r>
      <w:r>
        <w:rPr>
          <w:rFonts w:ascii="Arial" w:hAnsi="Arial" w:cs="Arial"/>
          <w:color w:val="000000"/>
          <w:sz w:val="22"/>
          <w:szCs w:val="22"/>
        </w:rPr>
        <w:t>právnené osoby k podpisu ponuky</w:t>
      </w:r>
      <w:r w:rsidRPr="00B37774">
        <w:rPr>
          <w:rFonts w:ascii="Arial" w:hAnsi="Arial" w:cs="Arial"/>
          <w:color w:val="000000"/>
          <w:sz w:val="22"/>
          <w:szCs w:val="22"/>
        </w:rPr>
        <w:t>:</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A63AC8" w:rsidTr="006E7AF8">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3AC8" w:rsidRPr="00B37774" w:rsidRDefault="00A63AC8" w:rsidP="006E7AF8">
            <w:pPr>
              <w:rPr>
                <w:rFonts w:asciiTheme="minorHAnsi" w:hAnsiTheme="minorHAnsi" w:cstheme="minorHAnsi"/>
                <w:sz w:val="22"/>
                <w:szCs w:val="22"/>
                <w:lang w:eastAsia="sk-SK"/>
              </w:rPr>
            </w:pPr>
            <w:r w:rsidRPr="00B37774">
              <w:rPr>
                <w:rFonts w:ascii="Arial" w:hAnsi="Arial" w:cs="Arial"/>
                <w:color w:val="000000"/>
                <w:sz w:val="22"/>
                <w:szCs w:val="22"/>
              </w:rPr>
              <w:t>Meno a priezvisko, funkcia</w:t>
            </w:r>
          </w:p>
        </w:tc>
        <w:tc>
          <w:tcPr>
            <w:tcW w:w="5954"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A63AC8" w:rsidRDefault="00A63AC8" w:rsidP="006E7AF8">
            <w:pPr>
              <w:ind w:firstLineChars="100" w:firstLine="240"/>
              <w:rPr>
                <w:rFonts w:asciiTheme="minorHAnsi" w:hAnsiTheme="minorHAnsi" w:cstheme="minorHAnsi"/>
                <w:sz w:val="24"/>
                <w:szCs w:val="24"/>
                <w:lang w:eastAsia="sk-SK"/>
              </w:rPr>
            </w:pPr>
          </w:p>
        </w:tc>
      </w:tr>
    </w:tbl>
    <w:p w:rsidR="00A63AC8" w:rsidRPr="00B37774" w:rsidRDefault="00A63AC8" w:rsidP="00A63AC8">
      <w:pPr>
        <w:spacing w:before="240" w:after="120"/>
        <w:jc w:val="both"/>
        <w:rPr>
          <w:rFonts w:ascii="Arial" w:hAnsi="Arial" w:cs="Arial"/>
          <w:color w:val="000000"/>
          <w:sz w:val="22"/>
          <w:szCs w:val="22"/>
        </w:rPr>
      </w:pPr>
      <w:r w:rsidRPr="00B37774">
        <w:rPr>
          <w:rFonts w:ascii="Arial" w:hAnsi="Arial" w:cs="Arial"/>
          <w:b/>
          <w:color w:val="000000"/>
          <w:sz w:val="22"/>
          <w:szCs w:val="22"/>
        </w:rPr>
        <w:t>Čestne vyhlasujeme,</w:t>
      </w:r>
      <w:r w:rsidRPr="00B37774">
        <w:rPr>
          <w:rFonts w:ascii="Arial" w:hAnsi="Arial" w:cs="Arial"/>
          <w:color w:val="000000"/>
          <w:sz w:val="22"/>
          <w:szCs w:val="22"/>
        </w:rPr>
        <w:t xml:space="preserve"> že v súvislosti s uvedeným postupom zadávania zákazky:</w:t>
      </w:r>
    </w:p>
    <w:p w:rsidR="00A63AC8" w:rsidRPr="00B37774" w:rsidRDefault="00A63AC8" w:rsidP="00A63AC8">
      <w:pPr>
        <w:pStyle w:val="Odsekzoznamu"/>
        <w:numPr>
          <w:ilvl w:val="0"/>
          <w:numId w:val="5"/>
        </w:numPr>
        <w:spacing w:before="40" w:after="40"/>
        <w:jc w:val="both"/>
        <w:rPr>
          <w:rFonts w:asciiTheme="minorHAnsi" w:hAnsiTheme="minorHAnsi" w:cstheme="minorHAnsi"/>
          <w:noProof/>
          <w:sz w:val="22"/>
          <w:szCs w:val="22"/>
        </w:rPr>
      </w:pPr>
      <w:r w:rsidRPr="00B37774">
        <w:rPr>
          <w:rFonts w:ascii="Arial" w:hAnsi="Arial" w:cs="Arial"/>
          <w:color w:val="000000"/>
          <w:sz w:val="22"/>
          <w:szCs w:val="22"/>
        </w:rPr>
        <w:t xml:space="preserve">som nevyvíjal a nebudem vyvíjať voči žiadnej osobe na strane obstarávateľa, ktorá je alebo by mohla byť zainteresovaná v zmysle ustanovení § 23 ods. 3 zákona č. 343/2015 </w:t>
      </w:r>
      <w:proofErr w:type="spellStart"/>
      <w:r w:rsidRPr="00B37774">
        <w:rPr>
          <w:rFonts w:ascii="Arial" w:hAnsi="Arial" w:cs="Arial"/>
          <w:color w:val="000000"/>
          <w:sz w:val="22"/>
          <w:szCs w:val="22"/>
        </w:rPr>
        <w:t>Z.z</w:t>
      </w:r>
      <w:proofErr w:type="spellEnd"/>
      <w:r w:rsidRPr="00B37774">
        <w:rPr>
          <w:rFonts w:ascii="Arial" w:hAnsi="Arial" w:cs="Arial"/>
          <w:color w:val="000000"/>
          <w:sz w:val="22"/>
          <w:szCs w:val="22"/>
        </w:rPr>
        <w:t>. o verejnom obstarávaní a o zmene a doplnení niektorých zákonov v platnom znení</w:t>
      </w:r>
      <w:r w:rsidRPr="00B37774">
        <w:rPr>
          <w:rFonts w:asciiTheme="minorHAnsi" w:hAnsiTheme="minorHAnsi" w:cstheme="minorHAnsi"/>
          <w:sz w:val="22"/>
          <w:szCs w:val="22"/>
        </w:rPr>
        <w:t xml:space="preserve"> </w:t>
      </w:r>
      <w:r w:rsidRPr="00B37774">
        <w:rPr>
          <w:rFonts w:ascii="Arial" w:hAnsi="Arial" w:cs="Arial"/>
          <w:color w:val="000000"/>
          <w:sz w:val="22"/>
          <w:szCs w:val="22"/>
        </w:rPr>
        <w:t>(„</w:t>
      </w:r>
      <w:r w:rsidRPr="00B37774">
        <w:rPr>
          <w:rFonts w:ascii="Arial" w:hAnsi="Arial" w:cs="Arial"/>
          <w:b/>
          <w:color w:val="000000"/>
          <w:sz w:val="22"/>
          <w:szCs w:val="22"/>
        </w:rPr>
        <w:t>zainteresovaná osoba</w:t>
      </w:r>
      <w:r w:rsidRPr="00B37774">
        <w:rPr>
          <w:rFonts w:ascii="Arial" w:hAnsi="Arial" w:cs="Arial"/>
          <w:color w:val="000000"/>
          <w:sz w:val="22"/>
          <w:szCs w:val="22"/>
        </w:rPr>
        <w:t>“)</w:t>
      </w:r>
      <w:r w:rsidRPr="00B37774">
        <w:rPr>
          <w:rFonts w:asciiTheme="minorHAnsi" w:hAnsiTheme="minorHAnsi" w:cstheme="minorHAnsi"/>
          <w:sz w:val="22"/>
          <w:szCs w:val="22"/>
        </w:rPr>
        <w:t xml:space="preserve"> </w:t>
      </w:r>
      <w:r w:rsidRPr="00B37774">
        <w:rPr>
          <w:rFonts w:ascii="Arial" w:hAnsi="Arial" w:cs="Arial"/>
          <w:color w:val="000000"/>
          <w:sz w:val="22"/>
          <w:szCs w:val="22"/>
        </w:rPr>
        <w:t>akékoľvek aktivity, ktoré vy mohli viesť k zvýhodneniu nášho postavenia v súťaži,</w:t>
      </w:r>
    </w:p>
    <w:p w:rsidR="00A63AC8" w:rsidRPr="00B37774" w:rsidRDefault="00A63AC8" w:rsidP="00A63AC8">
      <w:pPr>
        <w:pStyle w:val="Odsekzoznamu"/>
        <w:numPr>
          <w:ilvl w:val="0"/>
          <w:numId w:val="5"/>
        </w:numPr>
        <w:spacing w:before="40" w:after="40"/>
        <w:jc w:val="both"/>
        <w:rPr>
          <w:rFonts w:ascii="Arial" w:hAnsi="Arial" w:cs="Arial"/>
          <w:color w:val="000000"/>
          <w:sz w:val="22"/>
          <w:szCs w:val="22"/>
        </w:rPr>
      </w:pPr>
      <w:r w:rsidRPr="00B37774">
        <w:rPr>
          <w:rFonts w:ascii="Arial" w:hAnsi="Arial" w:cs="Arial"/>
          <w:color w:val="000000"/>
          <w:sz w:val="22"/>
          <w:szCs w:val="22"/>
        </w:rPr>
        <w:t xml:space="preserve">som neposkytol a neposkytnem akejkoľvek čo i len potencionálne zainteresovanej osobe priamo alebo nepriamo akúkoľvek finančnú alebo vecnú výhodu ako motiváciu alebo odmenu súvisiacu so zadaním tejto zákazky, </w:t>
      </w:r>
    </w:p>
    <w:p w:rsidR="00A63AC8" w:rsidRPr="00B37774" w:rsidRDefault="00A63AC8" w:rsidP="00A63AC8">
      <w:pPr>
        <w:pStyle w:val="Odsekzoznamu"/>
        <w:numPr>
          <w:ilvl w:val="0"/>
          <w:numId w:val="5"/>
        </w:numPr>
        <w:spacing w:before="40" w:after="40"/>
        <w:jc w:val="both"/>
        <w:rPr>
          <w:rFonts w:ascii="Arial" w:hAnsi="Arial" w:cs="Arial"/>
          <w:color w:val="000000"/>
          <w:sz w:val="22"/>
          <w:szCs w:val="22"/>
        </w:rPr>
      </w:pPr>
      <w:r w:rsidRPr="00B37774">
        <w:rPr>
          <w:rFonts w:ascii="Arial" w:hAnsi="Arial" w:cs="Arial"/>
          <w:color w:val="000000"/>
          <w:sz w:val="22"/>
          <w:szCs w:val="22"/>
        </w:rPr>
        <w:t xml:space="preserve">budem bezodkladne informovať obstarávateľa o akejkoľvek situácii, ktorá je považovaná </w:t>
      </w:r>
      <w:r w:rsidRPr="00B37774">
        <w:rPr>
          <w:rFonts w:ascii="Arial" w:hAnsi="Arial" w:cs="Arial"/>
          <w:b/>
          <w:color w:val="000000"/>
          <w:sz w:val="22"/>
          <w:szCs w:val="22"/>
        </w:rPr>
        <w:t xml:space="preserve">za konflikt </w:t>
      </w:r>
      <w:r w:rsidRPr="00B37774">
        <w:rPr>
          <w:rFonts w:ascii="Arial" w:hAnsi="Arial" w:cs="Arial"/>
          <w:color w:val="000000"/>
          <w:sz w:val="22"/>
          <w:szCs w:val="22"/>
        </w:rPr>
        <w:t>záujmov alebo ktorá by mohla viesť ku konfliktu záujmov kedykoľvek v priebehu procesu obstarávania,</w:t>
      </w:r>
    </w:p>
    <w:p w:rsidR="00A63AC8" w:rsidRPr="00B37774" w:rsidRDefault="00A63AC8" w:rsidP="00A63AC8">
      <w:pPr>
        <w:pStyle w:val="Odsekzoznamu"/>
        <w:numPr>
          <w:ilvl w:val="0"/>
          <w:numId w:val="5"/>
        </w:numPr>
        <w:spacing w:before="240" w:after="120"/>
        <w:jc w:val="both"/>
        <w:rPr>
          <w:rFonts w:ascii="Arial" w:hAnsi="Arial" w:cs="Arial"/>
          <w:color w:val="000000"/>
          <w:sz w:val="22"/>
          <w:szCs w:val="22"/>
        </w:rPr>
      </w:pPr>
      <w:r w:rsidRPr="00B37774">
        <w:rPr>
          <w:rFonts w:ascii="Arial" w:hAnsi="Arial" w:cs="Arial"/>
          <w:color w:val="000000"/>
          <w:sz w:val="22"/>
          <w:szCs w:val="22"/>
        </w:rPr>
        <w:t>poskytnem obstarávateľovi v postupe tohto obstarávania presné, pravdivé a úplné informácie.</w:t>
      </w:r>
    </w:p>
    <w:p w:rsidR="00A63AC8" w:rsidRPr="00B37774" w:rsidRDefault="00A63AC8" w:rsidP="00A63AC8">
      <w:pPr>
        <w:pStyle w:val="Odsekzoznamu"/>
        <w:spacing w:before="240" w:after="120"/>
        <w:jc w:val="both"/>
        <w:rPr>
          <w:rFonts w:asciiTheme="minorHAnsi" w:hAnsiTheme="minorHAnsi" w:cstheme="minorHAnsi"/>
          <w:noProof/>
          <w:sz w:val="22"/>
          <w:szCs w:val="22"/>
        </w:rPr>
      </w:pPr>
      <w:r w:rsidRPr="00B37774">
        <w:rPr>
          <w:rFonts w:asciiTheme="minorHAnsi" w:hAnsiTheme="minorHAnsi" w:cstheme="minorHAnsi"/>
          <w:sz w:val="22"/>
          <w:szCs w:val="22"/>
        </w:rPr>
        <w:t xml:space="preserve"> </w:t>
      </w:r>
    </w:p>
    <w:p w:rsidR="00A63AC8" w:rsidRPr="00B37774" w:rsidRDefault="00A63AC8" w:rsidP="00A63AC8">
      <w:pPr>
        <w:spacing w:before="120"/>
        <w:jc w:val="both"/>
        <w:rPr>
          <w:rFonts w:ascii="Arial" w:hAnsi="Arial" w:cs="Arial"/>
          <w:color w:val="000000"/>
          <w:sz w:val="22"/>
          <w:szCs w:val="22"/>
        </w:rPr>
      </w:pPr>
      <w:r w:rsidRPr="00B37774">
        <w:rPr>
          <w:rFonts w:ascii="Arial" w:hAnsi="Arial" w:cs="Arial"/>
          <w:b/>
          <w:color w:val="000000"/>
          <w:sz w:val="22"/>
          <w:szCs w:val="22"/>
        </w:rPr>
        <w:lastRenderedPageBreak/>
        <w:t>Čestne vyhlasujeme,</w:t>
      </w:r>
      <w:r w:rsidRPr="00B37774">
        <w:rPr>
          <w:rFonts w:ascii="Arial" w:hAnsi="Arial" w:cs="Arial"/>
          <w:color w:val="000000"/>
          <w:sz w:val="22"/>
          <w:szCs w:val="22"/>
        </w:rPr>
        <w:t xml:space="preserve"> že pre účely elektronickej komunikácie k tejto zákazke, budeme využívať naše konto s užívateľským menom .......</w:t>
      </w:r>
      <w:r>
        <w:rPr>
          <w:rFonts w:ascii="Arial" w:hAnsi="Arial" w:cs="Arial"/>
          <w:color w:val="000000"/>
          <w:sz w:val="22"/>
          <w:szCs w:val="22"/>
        </w:rPr>
        <w:t>...............................</w:t>
      </w:r>
      <w:r w:rsidRPr="00B37774">
        <w:rPr>
          <w:rFonts w:ascii="Arial" w:hAnsi="Arial" w:cs="Arial"/>
          <w:color w:val="000000"/>
          <w:sz w:val="22"/>
          <w:szCs w:val="22"/>
        </w:rPr>
        <w:t xml:space="preserve"> na portáli </w:t>
      </w:r>
      <w:hyperlink r:id="rId13" w:history="1">
        <w:r w:rsidRPr="001D42BE">
          <w:rPr>
            <w:rStyle w:val="Hypertextovprepojenie"/>
            <w:rFonts w:ascii="Arial" w:hAnsi="Arial" w:cs="Arial"/>
            <w:sz w:val="22"/>
            <w:szCs w:val="22"/>
          </w:rPr>
          <w:t>https://josephine.proebiz.com/sk/</w:t>
        </w:r>
      </w:hyperlink>
      <w:r w:rsidRPr="00B37774">
        <w:rPr>
          <w:rFonts w:ascii="Arial" w:hAnsi="Arial" w:cs="Arial"/>
          <w:color w:val="000000"/>
          <w:sz w:val="22"/>
          <w:szCs w:val="22"/>
        </w:rPr>
        <w:t>. Berieme na vedomie, že dokumenty sa považujú za doručené ich odoslaním do nášho  konta s užívateľským menom .......</w:t>
      </w:r>
      <w:r>
        <w:rPr>
          <w:rFonts w:ascii="Arial" w:hAnsi="Arial" w:cs="Arial"/>
          <w:color w:val="000000"/>
          <w:sz w:val="22"/>
          <w:szCs w:val="22"/>
        </w:rPr>
        <w:t>...............................</w:t>
      </w:r>
      <w:r w:rsidRPr="00B37774">
        <w:rPr>
          <w:rFonts w:ascii="Arial" w:hAnsi="Arial" w:cs="Arial"/>
          <w:color w:val="000000"/>
          <w:sz w:val="22"/>
          <w:szCs w:val="22"/>
        </w:rPr>
        <w:t xml:space="preserve">  na portáli </w:t>
      </w:r>
      <w:hyperlink r:id="rId14" w:history="1">
        <w:hyperlink r:id="rId15" w:history="1">
          <w:r w:rsidRPr="001D42BE">
            <w:rPr>
              <w:rStyle w:val="Hypertextovprepojenie"/>
              <w:rFonts w:ascii="Arial" w:hAnsi="Arial" w:cs="Arial"/>
              <w:sz w:val="22"/>
              <w:szCs w:val="22"/>
            </w:rPr>
            <w:t>https://josephine.proebiz.com/sk/</w:t>
          </w:r>
        </w:hyperlink>
      </w:hyperlink>
      <w:r w:rsidRPr="00B37774">
        <w:rPr>
          <w:rFonts w:ascii="Arial" w:hAnsi="Arial" w:cs="Arial"/>
          <w:color w:val="000000"/>
          <w:sz w:val="22"/>
          <w:szCs w:val="22"/>
        </w:rPr>
        <w:t xml:space="preserve">, pričom kontrola konta je na našej zodpovednosti.. </w:t>
      </w:r>
    </w:p>
    <w:p w:rsidR="00A63AC8" w:rsidRPr="00B37774" w:rsidRDefault="00A63AC8" w:rsidP="00A63AC8">
      <w:pPr>
        <w:rPr>
          <w:rFonts w:ascii="Arial" w:hAnsi="Arial" w:cs="Arial"/>
          <w:color w:val="000000"/>
          <w:sz w:val="22"/>
          <w:szCs w:val="22"/>
        </w:rPr>
      </w:pPr>
    </w:p>
    <w:p w:rsidR="00A63AC8" w:rsidRPr="00B37774" w:rsidRDefault="00A63AC8" w:rsidP="00A63AC8">
      <w:pPr>
        <w:jc w:val="both"/>
        <w:rPr>
          <w:rFonts w:ascii="Arial" w:hAnsi="Arial" w:cs="Arial"/>
          <w:color w:val="000000"/>
          <w:sz w:val="22"/>
          <w:szCs w:val="22"/>
        </w:rPr>
      </w:pPr>
      <w:r w:rsidRPr="00B37774">
        <w:rPr>
          <w:rFonts w:ascii="Arial" w:hAnsi="Arial" w:cs="Arial"/>
          <w:b/>
          <w:color w:val="000000"/>
          <w:sz w:val="22"/>
          <w:szCs w:val="22"/>
        </w:rPr>
        <w:t>Čestne vyhlasujeme,</w:t>
      </w:r>
      <w:r w:rsidRPr="00B37774">
        <w:rPr>
          <w:rFonts w:ascii="Arial" w:hAnsi="Arial" w:cs="Arial"/>
          <w:color w:val="000000"/>
          <w:sz w:val="22"/>
          <w:szCs w:val="22"/>
        </w:rPr>
        <w:t xml:space="preserve"> že predkladáme jedinú ponuku. Doklady uvedené v ponuke sú pravdivé, nie sú pozmenené a sú skutočné. Zoznam súborov a dokladov, ktorý sme vyššie uviedli je z našej strany vyjadrený kompletne a úplne. </w:t>
      </w:r>
    </w:p>
    <w:p w:rsidR="00A63AC8" w:rsidRDefault="00A63AC8" w:rsidP="00A63AC8">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Pr="00EA66FE" w:rsidRDefault="00A63AC8" w:rsidP="00A63AC8">
      <w:pPr>
        <w:rPr>
          <w:rFonts w:ascii="Arial" w:hAnsi="Arial"/>
          <w:sz w:val="22"/>
          <w:szCs w:val="22"/>
        </w:rPr>
      </w:pPr>
      <w:r w:rsidRPr="00EA66FE">
        <w:rPr>
          <w:rFonts w:ascii="Arial" w:hAnsi="Arial"/>
          <w:sz w:val="22"/>
          <w:szCs w:val="22"/>
        </w:rPr>
        <w:t>V ...........................</w:t>
      </w:r>
      <w:r>
        <w:rPr>
          <w:rFonts w:ascii="Arial" w:hAnsi="Arial"/>
          <w:sz w:val="22"/>
          <w:szCs w:val="22"/>
        </w:rPr>
        <w:t>.........</w:t>
      </w:r>
      <w:r w:rsidRPr="00EA66FE">
        <w:rPr>
          <w:rFonts w:ascii="Arial" w:hAnsi="Arial"/>
          <w:sz w:val="22"/>
          <w:szCs w:val="22"/>
        </w:rPr>
        <w:t>..</w:t>
      </w:r>
      <w:r>
        <w:rPr>
          <w:rFonts w:ascii="Arial" w:hAnsi="Arial"/>
          <w:sz w:val="22"/>
          <w:szCs w:val="22"/>
        </w:rPr>
        <w:t>....</w:t>
      </w:r>
      <w:r w:rsidRPr="00EA66FE">
        <w:rPr>
          <w:rFonts w:ascii="Arial" w:hAnsi="Arial"/>
          <w:sz w:val="22"/>
          <w:szCs w:val="22"/>
        </w:rPr>
        <w:t>, dňa ..................</w:t>
      </w:r>
      <w:r>
        <w:rPr>
          <w:rFonts w:ascii="Arial" w:hAnsi="Arial"/>
          <w:sz w:val="22"/>
          <w:szCs w:val="22"/>
        </w:rPr>
        <w:t xml:space="preserve">          </w:t>
      </w:r>
      <w:r w:rsidRPr="00EA66FE">
        <w:rPr>
          <w:rFonts w:ascii="Arial" w:hAnsi="Arial"/>
          <w:sz w:val="22"/>
          <w:szCs w:val="22"/>
        </w:rPr>
        <w:t>..........................................................</w:t>
      </w:r>
    </w:p>
    <w:p w:rsidR="00A63AC8" w:rsidRPr="00EA66FE" w:rsidRDefault="00A63AC8" w:rsidP="00A63AC8">
      <w:pPr>
        <w:rPr>
          <w:rFonts w:ascii="Arial" w:hAnsi="Arial"/>
          <w:sz w:val="22"/>
          <w:szCs w:val="22"/>
        </w:rPr>
      </w:pP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r>
      <w:r w:rsidRPr="00EA66FE">
        <w:rPr>
          <w:rFonts w:ascii="Arial" w:hAnsi="Arial"/>
          <w:sz w:val="22"/>
          <w:szCs w:val="22"/>
        </w:rPr>
        <w:tab/>
        <w:t xml:space="preserve"> </w:t>
      </w:r>
      <w:r>
        <w:rPr>
          <w:rFonts w:ascii="Arial" w:hAnsi="Arial"/>
          <w:sz w:val="22"/>
          <w:szCs w:val="22"/>
        </w:rPr>
        <w:t xml:space="preserve">   </w:t>
      </w:r>
      <w:r w:rsidRPr="00EA66FE">
        <w:rPr>
          <w:rFonts w:ascii="Arial" w:hAnsi="Arial"/>
          <w:sz w:val="22"/>
          <w:szCs w:val="22"/>
        </w:rPr>
        <w:t xml:space="preserve">   Potvrdenie štatutárnym orgánom                               </w:t>
      </w:r>
    </w:p>
    <w:p w:rsidR="00A63AC8" w:rsidRPr="0027389A" w:rsidRDefault="00A63AC8" w:rsidP="00A63AC8">
      <w:pPr>
        <w:rPr>
          <w:rFonts w:ascii="Arial" w:hAnsi="Arial"/>
          <w:sz w:val="22"/>
          <w:szCs w:val="22"/>
        </w:rPr>
      </w:pPr>
      <w:r w:rsidRPr="00EA66FE">
        <w:rPr>
          <w:rFonts w:ascii="Arial" w:hAnsi="Arial"/>
          <w:sz w:val="22"/>
          <w:szCs w:val="22"/>
        </w:rPr>
        <w:t xml:space="preserve">                                                                          </w:t>
      </w:r>
      <w:r>
        <w:rPr>
          <w:rFonts w:ascii="Arial" w:hAnsi="Arial"/>
          <w:sz w:val="22"/>
          <w:szCs w:val="22"/>
        </w:rPr>
        <w:t xml:space="preserve">       </w:t>
      </w:r>
      <w:r w:rsidRPr="00EA66FE">
        <w:rPr>
          <w:rFonts w:ascii="Arial" w:hAnsi="Arial"/>
          <w:sz w:val="22"/>
          <w:szCs w:val="22"/>
        </w:rPr>
        <w:t xml:space="preserve">   </w:t>
      </w:r>
      <w:r>
        <w:rPr>
          <w:rFonts w:ascii="Arial" w:hAnsi="Arial"/>
          <w:sz w:val="22"/>
          <w:szCs w:val="22"/>
        </w:rPr>
        <w:t xml:space="preserve">    </w:t>
      </w:r>
      <w:r w:rsidRPr="00EA66FE">
        <w:rPr>
          <w:rFonts w:ascii="Arial" w:hAnsi="Arial"/>
          <w:sz w:val="22"/>
          <w:szCs w:val="22"/>
        </w:rPr>
        <w:t xml:space="preserve">  </w:t>
      </w:r>
      <w:r>
        <w:rPr>
          <w:rFonts w:ascii="Arial" w:hAnsi="Arial"/>
          <w:sz w:val="22"/>
          <w:szCs w:val="22"/>
        </w:rPr>
        <w:t>uchádzača</w:t>
      </w:r>
      <w:r w:rsidRPr="00EA66FE">
        <w:rPr>
          <w:rFonts w:ascii="Arial" w:hAnsi="Arial"/>
          <w:sz w:val="22"/>
          <w:szCs w:val="22"/>
        </w:rPr>
        <w:t xml:space="preserve"> / podpis a pečiatka</w:t>
      </w: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tabs>
          <w:tab w:val="left" w:pos="2413"/>
        </w:tabs>
        <w:jc w:val="both"/>
        <w:rPr>
          <w:rFonts w:ascii="Arial" w:hAnsi="Arial" w:cs="Arial"/>
          <w:sz w:val="16"/>
          <w:szCs w:val="16"/>
        </w:rPr>
      </w:pPr>
      <w:r>
        <w:rPr>
          <w:rFonts w:ascii="Arial" w:hAnsi="Arial" w:cs="Arial"/>
          <w:sz w:val="16"/>
          <w:szCs w:val="16"/>
        </w:rPr>
        <w:tab/>
      </w: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A63AC8" w:rsidRDefault="00A63AC8" w:rsidP="00A63AC8">
      <w:pPr>
        <w:shd w:val="clear" w:color="auto" w:fill="FFFFFF"/>
        <w:jc w:val="both"/>
        <w:rPr>
          <w:rFonts w:ascii="Arial" w:hAnsi="Arial" w:cs="Arial"/>
          <w:sz w:val="16"/>
          <w:szCs w:val="16"/>
        </w:rPr>
      </w:pPr>
    </w:p>
    <w:p w:rsidR="00B03C74" w:rsidRDefault="00B03C74"/>
    <w:sectPr w:rsidR="00B03C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93" w:rsidRDefault="00813F93" w:rsidP="00A63AC8">
      <w:r>
        <w:separator/>
      </w:r>
    </w:p>
  </w:endnote>
  <w:endnote w:type="continuationSeparator" w:id="0">
    <w:p w:rsidR="00813F93" w:rsidRDefault="00813F93" w:rsidP="00A6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emens Sans">
    <w:altName w:val="Times New Roman"/>
    <w:charset w:val="EE"/>
    <w:family w:val="auto"/>
    <w:pitch w:val="variable"/>
    <w:sig w:usb0="A00002FF" w:usb1="0000207B"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AC8" w:rsidRPr="00C62858" w:rsidRDefault="00A63AC8" w:rsidP="00AE4CE9">
    <w:pPr>
      <w:ind w:left="3402" w:hanging="3402"/>
      <w:rPr>
        <w:rFonts w:ascii="Arial" w:hAnsi="Arial" w:cs="Arial"/>
        <w:b/>
        <w:i/>
      </w:rPr>
    </w:pPr>
    <w:r>
      <w:rPr>
        <w:rFonts w:ascii="Arial" w:hAnsi="Arial" w:cs="Arial"/>
        <w:b/>
        <w:i/>
      </w:rPr>
      <w:t>Výzva na predloženie cenovej</w:t>
    </w:r>
    <w:r w:rsidRPr="00BC4999">
      <w:rPr>
        <w:rFonts w:ascii="Arial" w:hAnsi="Arial" w:cs="Arial"/>
        <w:b/>
        <w:i/>
      </w:rPr>
      <w:t xml:space="preserve"> ponuky </w:t>
    </w:r>
    <w:r>
      <w:rPr>
        <w:rFonts w:ascii="Arial" w:hAnsi="Arial" w:cs="Arial"/>
        <w:b/>
        <w:i/>
      </w:rPr>
      <w:t>pre</w:t>
    </w:r>
    <w:r w:rsidRPr="00BC4999">
      <w:rPr>
        <w:rFonts w:ascii="Arial" w:hAnsi="Arial" w:cs="Arial"/>
        <w:b/>
        <w:i/>
      </w:rPr>
      <w:t xml:space="preserve"> </w:t>
    </w:r>
    <w:r>
      <w:rPr>
        <w:rFonts w:ascii="Arial" w:hAnsi="Arial" w:cs="Arial"/>
        <w:b/>
        <w:i/>
      </w:rPr>
      <w:t>zákazku „</w:t>
    </w:r>
    <w:r w:rsidRPr="00014579">
      <w:rPr>
        <w:rFonts w:ascii="Arial" w:eastAsiaTheme="minorHAnsi" w:hAnsi="Arial" w:cs="Arial"/>
        <w:b/>
        <w:bCs/>
        <w:color w:val="000000"/>
        <w:sz w:val="22"/>
        <w:szCs w:val="22"/>
        <w:lang w:eastAsia="en-US"/>
      </w:rPr>
      <w:t>Predĺženie podpory od výrobcu nad firemnou WiFi a riadeným prístupom do</w:t>
    </w:r>
    <w:r>
      <w:rPr>
        <w:rFonts w:ascii="Arial" w:eastAsiaTheme="minorHAnsi" w:hAnsi="Arial" w:cs="Arial"/>
        <w:b/>
        <w:bCs/>
        <w:color w:val="000000"/>
        <w:sz w:val="22"/>
        <w:szCs w:val="22"/>
        <w:lang w:eastAsia="en-US"/>
      </w:rPr>
      <w:t xml:space="preserve"> </w:t>
    </w:r>
    <w:r w:rsidRPr="00014579">
      <w:rPr>
        <w:rFonts w:ascii="Arial" w:eastAsiaTheme="minorHAnsi" w:hAnsi="Arial" w:cs="Arial"/>
        <w:b/>
        <w:bCs/>
        <w:color w:val="000000"/>
        <w:sz w:val="22"/>
        <w:szCs w:val="22"/>
        <w:lang w:eastAsia="en-US"/>
      </w:rPr>
      <w:t>siete</w:t>
    </w:r>
    <w:r w:rsidRPr="009E6C68">
      <w:rPr>
        <w:rFonts w:ascii="Arial" w:hAnsi="Arial" w:cs="Arial"/>
        <w:b/>
        <w: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93" w:rsidRDefault="00813F93" w:rsidP="00A63AC8">
      <w:r>
        <w:separator/>
      </w:r>
    </w:p>
  </w:footnote>
  <w:footnote w:type="continuationSeparator" w:id="0">
    <w:p w:rsidR="00813F93" w:rsidRDefault="00813F93" w:rsidP="00A63AC8">
      <w:r>
        <w:continuationSeparator/>
      </w:r>
    </w:p>
  </w:footnote>
  <w:footnote w:id="1">
    <w:p w:rsidR="00A63AC8" w:rsidRPr="00644184" w:rsidRDefault="00A63AC8" w:rsidP="00A63AC8">
      <w:pPr>
        <w:pStyle w:val="Textpoznmkypodiarou"/>
        <w:rPr>
          <w:sz w:val="16"/>
          <w:szCs w:val="16"/>
        </w:rPr>
      </w:pPr>
      <w:r w:rsidRPr="00844C1F">
        <w:rPr>
          <w:rStyle w:val="Odkaznapoznmkupodiarou"/>
          <w:rFonts w:cs="Arial"/>
          <w:color w:val="000000" w:themeColor="text1"/>
        </w:rPr>
        <w:t>1</w:t>
      </w:r>
      <w:r>
        <w:rPr>
          <w:rFonts w:cs="Arial"/>
          <w:color w:val="000000" w:themeColor="text1"/>
        </w:rPr>
        <w:t xml:space="preserve"> </w:t>
      </w:r>
      <w:r w:rsidRPr="00644184">
        <w:rPr>
          <w:rFonts w:ascii="Arial" w:hAnsi="Arial" w:cs="Arial"/>
          <w:sz w:val="16"/>
          <w:szCs w:val="16"/>
        </w:rPr>
        <w:t>Čestné vyhlásenie musí byť podpísané oprávnenou osobou uchádzača, t.</w:t>
      </w:r>
      <w:r>
        <w:rPr>
          <w:rFonts w:ascii="Arial" w:hAnsi="Arial" w:cs="Arial"/>
          <w:sz w:val="16"/>
          <w:szCs w:val="16"/>
        </w:rPr>
        <w:t xml:space="preserve"> </w:t>
      </w:r>
      <w:r w:rsidRPr="00644184">
        <w:rPr>
          <w:rFonts w:ascii="Arial" w:hAnsi="Arial" w:cs="Arial"/>
          <w:sz w:val="16"/>
          <w:szCs w:val="16"/>
        </w:rPr>
        <w:t>j. jeho štatutárnym orgánom alebo členom štatutárneho orgánu alebo iným zástupcom uchádzača, ktorý je oprávnený konať v danej veci za uchádzača</w:t>
      </w:r>
    </w:p>
    <w:p w:rsidR="00A63AC8" w:rsidRPr="00953441" w:rsidRDefault="00A63AC8" w:rsidP="00A63AC8">
      <w:pPr>
        <w:jc w:val="both"/>
        <w:rPr>
          <w:rFonts w:ascii="Arial" w:hAnsi="Arial" w:cs="Arial"/>
          <w:sz w:val="16"/>
          <w:szCs w:val="16"/>
        </w:rPr>
      </w:pPr>
    </w:p>
  </w:footnote>
  <w:footnote w:id="2">
    <w:p w:rsidR="00A63AC8" w:rsidRPr="00644184" w:rsidRDefault="00A63AC8" w:rsidP="00A63AC8">
      <w:pPr>
        <w:pStyle w:val="Textpoznmkypodiarou"/>
        <w:rPr>
          <w:sz w:val="16"/>
          <w:szCs w:val="16"/>
        </w:rPr>
      </w:pPr>
      <w:r>
        <w:rPr>
          <w:rStyle w:val="Odkaznapoznmkupodiarou"/>
          <w:rFonts w:ascii="Arial" w:hAnsi="Arial" w:cs="Arial"/>
          <w:sz w:val="16"/>
          <w:szCs w:val="16"/>
        </w:rPr>
        <w:t>1</w:t>
      </w:r>
      <w:r w:rsidRPr="00644184">
        <w:rPr>
          <w:rFonts w:ascii="Arial" w:hAnsi="Arial" w:cs="Arial"/>
          <w:sz w:val="16"/>
          <w:szCs w:val="16"/>
        </w:rPr>
        <w:t xml:space="preserve"> </w:t>
      </w:r>
      <w:r w:rsidRPr="00644184">
        <w:rPr>
          <w:rFonts w:ascii="Arial" w:hAnsi="Arial" w:cs="Arial"/>
          <w:sz w:val="16"/>
          <w:szCs w:val="16"/>
        </w:rPr>
        <w:t xml:space="preserve">Čestné vyhlásenie musí byť podpísané oprávnenou osobou uchádzača, </w:t>
      </w:r>
      <w:proofErr w:type="spellStart"/>
      <w:r w:rsidRPr="00644184">
        <w:rPr>
          <w:rFonts w:ascii="Arial" w:hAnsi="Arial" w:cs="Arial"/>
          <w:sz w:val="16"/>
          <w:szCs w:val="16"/>
        </w:rPr>
        <w:t>t.j</w:t>
      </w:r>
      <w:proofErr w:type="spellEnd"/>
      <w:r w:rsidRPr="00644184">
        <w:rPr>
          <w:rFonts w:ascii="Arial" w:hAnsi="Arial" w:cs="Arial"/>
          <w:sz w:val="16"/>
          <w:szCs w:val="16"/>
        </w:rPr>
        <w:t>. jeho štatutárnym orgánom alebo členom štatutárneho orgánu alebo iným zástupcom uchádzača, ktorý je oprávnený konať v danej veci za uchádzača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6EE"/>
    <w:multiLevelType w:val="hybridMultilevel"/>
    <w:tmpl w:val="B48E57A4"/>
    <w:lvl w:ilvl="0" w:tplc="90385C0E">
      <w:start w:val="1"/>
      <w:numFmt w:val="decimal"/>
      <w:lvlText w:val="2.%1"/>
      <w:lvlJc w:val="left"/>
      <w:pPr>
        <w:ind w:left="7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EC54A5"/>
    <w:multiLevelType w:val="hybridMultilevel"/>
    <w:tmpl w:val="7E0C315E"/>
    <w:lvl w:ilvl="0" w:tplc="71E4CFD4">
      <w:start w:val="1"/>
      <w:numFmt w:val="decimal"/>
      <w:lvlText w:val="9.%1"/>
      <w:lvlJc w:val="left"/>
      <w:pPr>
        <w:ind w:left="360" w:hanging="360"/>
      </w:pPr>
      <w:rPr>
        <w:rFonts w:hint="default"/>
        <w:b w:val="0"/>
      </w:rPr>
    </w:lvl>
    <w:lvl w:ilvl="1" w:tplc="9F32D4AA">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B8D17A7"/>
    <w:multiLevelType w:val="multilevel"/>
    <w:tmpl w:val="64EE70A8"/>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7A6281"/>
    <w:multiLevelType w:val="hybridMultilevel"/>
    <w:tmpl w:val="4D5E68D8"/>
    <w:lvl w:ilvl="0" w:tplc="2BF84556">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24F73E3E"/>
    <w:multiLevelType w:val="multilevel"/>
    <w:tmpl w:val="59E882CE"/>
    <w:lvl w:ilvl="0">
      <w:start w:val="1"/>
      <w:numFmt w:val="decimal"/>
      <w:pStyle w:val="lnok"/>
      <w:suff w:val="nothing"/>
      <w:lvlText w:val="Článok %1"/>
      <w:lvlJc w:val="center"/>
      <w:pPr>
        <w:ind w:left="0" w:firstLine="284"/>
      </w:pPr>
      <w:rPr>
        <w:rFonts w:hint="default"/>
      </w:rPr>
    </w:lvl>
    <w:lvl w:ilvl="1">
      <w:start w:val="1"/>
      <w:numFmt w:val="decimal"/>
      <w:isLgl/>
      <w:lvlText w:val="%1.%2."/>
      <w:lvlJc w:val="left"/>
      <w:pPr>
        <w:tabs>
          <w:tab w:val="num" w:pos="567"/>
        </w:tabs>
        <w:ind w:left="567" w:hanging="567"/>
      </w:pPr>
      <w:rPr>
        <w:rFonts w:ascii="Siemens Sans" w:hAnsi="Siemens Sans"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1247"/>
        </w:tabs>
        <w:ind w:left="1247" w:hanging="680"/>
      </w:pPr>
      <w:rPr>
        <w:rFonts w:ascii="Arial" w:hAnsi="Arial" w:hint="default"/>
        <w:b w:val="0"/>
        <w:i w:val="0"/>
        <w:sz w:val="22"/>
        <w:szCs w:val="22"/>
      </w:rPr>
    </w:lvl>
    <w:lvl w:ilvl="3">
      <w:start w:val="1"/>
      <w:numFmt w:val="decimal"/>
      <w:isLgl/>
      <w:lvlText w:val="%1.%2.%3.%4."/>
      <w:lvlJc w:val="left"/>
      <w:pPr>
        <w:tabs>
          <w:tab w:val="num" w:pos="1080"/>
        </w:tabs>
        <w:ind w:left="720" w:hanging="720"/>
      </w:pPr>
      <w:rPr>
        <w:rFonts w:hint="default"/>
      </w:rPr>
    </w:lvl>
    <w:lvl w:ilvl="4">
      <w:start w:val="1"/>
      <w:numFmt w:val="lowerLetter"/>
      <w:pStyle w:val="Bod"/>
      <w:lvlText w:val="%5)"/>
      <w:lvlJc w:val="left"/>
      <w:pPr>
        <w:tabs>
          <w:tab w:val="num" w:pos="1134"/>
        </w:tabs>
        <w:ind w:left="1134" w:hanging="283"/>
      </w:pPr>
      <w:rPr>
        <w:rFonts w:hint="default"/>
        <w:i w:val="0"/>
      </w:rPr>
    </w:lvl>
    <w:lvl w:ilvl="5">
      <w:start w:val="1"/>
      <w:numFmt w:val="lowerLetter"/>
      <w:pStyle w:val="Podbod"/>
      <w:lvlText w:val="%5%6)"/>
      <w:lvlJc w:val="left"/>
      <w:pPr>
        <w:tabs>
          <w:tab w:val="num" w:pos="1531"/>
        </w:tabs>
        <w:ind w:left="1531" w:hanging="39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0F3F50"/>
    <w:multiLevelType w:val="multilevel"/>
    <w:tmpl w:val="060C56AA"/>
    <w:lvl w:ilvl="0">
      <w:start w:val="1"/>
      <w:numFmt w:val="decimal"/>
      <w:lvlText w:val="2.1.%1"/>
      <w:lvlJc w:val="left"/>
      <w:pPr>
        <w:ind w:left="1211"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2F6477"/>
    <w:multiLevelType w:val="hybridMultilevel"/>
    <w:tmpl w:val="FE0CC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E792630"/>
    <w:multiLevelType w:val="hybridMultilevel"/>
    <w:tmpl w:val="5AF253C2"/>
    <w:lvl w:ilvl="0" w:tplc="4F525684">
      <w:start w:val="1"/>
      <w:numFmt w:val="decimal"/>
      <w:lvlText w:val="6.%1"/>
      <w:lvlJc w:val="left"/>
      <w:pPr>
        <w:ind w:left="12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8F7782"/>
    <w:multiLevelType w:val="multilevel"/>
    <w:tmpl w:val="949A7866"/>
    <w:lvl w:ilvl="0">
      <w:start w:val="1"/>
      <w:numFmt w:val="decimal"/>
      <w:lvlText w:val="9.%1"/>
      <w:lvlJc w:val="left"/>
      <w:pPr>
        <w:ind w:left="360" w:hanging="360"/>
      </w:pPr>
      <w:rPr>
        <w:rFonts w:hint="default"/>
      </w:rPr>
    </w:lvl>
    <w:lvl w:ilvl="1">
      <w:start w:val="1"/>
      <w:numFmt w:val="decimal"/>
      <w:lvlText w:val="7.%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F834C9"/>
    <w:multiLevelType w:val="multilevel"/>
    <w:tmpl w:val="3C34EC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0.%3"/>
      <w:lvlJc w:val="left"/>
      <w:pPr>
        <w:ind w:left="644"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BA2C7A"/>
    <w:multiLevelType w:val="hybridMultilevel"/>
    <w:tmpl w:val="24CE5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D7345A"/>
    <w:multiLevelType w:val="hybridMultilevel"/>
    <w:tmpl w:val="8F2864E0"/>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1"/>
      <w:suff w:val="nothing"/>
      <w:lvlText w:val=""/>
      <w:lvlJc w:val="left"/>
      <w:pPr>
        <w:ind w:left="2160" w:firstLine="0"/>
      </w:pPr>
    </w:lvl>
    <w:lvl w:ilvl="4">
      <w:start w:val="1"/>
      <w:numFmt w:val="none"/>
      <w:pStyle w:val="AODocTxtL2"/>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5" w15:restartNumberingAfterBreak="0">
    <w:nsid w:val="490B7F93"/>
    <w:multiLevelType w:val="hybridMultilevel"/>
    <w:tmpl w:val="A5E857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6689F"/>
    <w:multiLevelType w:val="hybridMultilevel"/>
    <w:tmpl w:val="3C5E380E"/>
    <w:lvl w:ilvl="0" w:tplc="30C8C4D2">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5887784E"/>
    <w:multiLevelType w:val="hybridMultilevel"/>
    <w:tmpl w:val="DBB66874"/>
    <w:lvl w:ilvl="0" w:tplc="2F9E482A">
      <w:start w:val="1"/>
      <w:numFmt w:val="decimal"/>
      <w:lvlText w:val="11.%1"/>
      <w:lvlJc w:val="left"/>
      <w:pPr>
        <w:ind w:left="1146" w:hanging="360"/>
      </w:pPr>
      <w:rPr>
        <w:rFonts w:hint="default"/>
        <w:b w:val="0"/>
        <w:sz w:val="20"/>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FF15FC8"/>
    <w:multiLevelType w:val="multilevel"/>
    <w:tmpl w:val="6B5E679E"/>
    <w:lvl w:ilvl="0">
      <w:start w:val="1"/>
      <w:numFmt w:val="none"/>
      <w:suff w:val="nothing"/>
      <w:lvlText w:val=""/>
      <w:lvlJc w:val="left"/>
      <w:pPr>
        <w:ind w:left="1800" w:firstLine="0"/>
      </w:pPr>
    </w:lvl>
    <w:lvl w:ilvl="1">
      <w:start w:val="1"/>
      <w:numFmt w:val="none"/>
      <w:suff w:val="nothing"/>
      <w:lvlText w:val=""/>
      <w:lvlJc w:val="left"/>
      <w:pPr>
        <w:ind w:left="2520" w:firstLine="0"/>
      </w:pPr>
    </w:lvl>
    <w:lvl w:ilvl="2">
      <w:start w:val="1"/>
      <w:numFmt w:val="none"/>
      <w:suff w:val="nothing"/>
      <w:lvlText w:val=""/>
      <w:lvlJc w:val="left"/>
      <w:pPr>
        <w:ind w:left="3240" w:firstLine="0"/>
      </w:pPr>
    </w:lvl>
    <w:lvl w:ilvl="3">
      <w:start w:val="2"/>
      <w:numFmt w:val="decimal"/>
      <w:lvlText w:val="10.%4"/>
      <w:lvlJc w:val="left"/>
      <w:pPr>
        <w:ind w:left="3960" w:firstLine="0"/>
      </w:pPr>
      <w:rPr>
        <w:rFonts w:hint="default"/>
      </w:rPr>
    </w:lvl>
    <w:lvl w:ilvl="4">
      <w:start w:val="1"/>
      <w:numFmt w:val="none"/>
      <w:suff w:val="nothing"/>
      <w:lvlText w:val=""/>
      <w:lvlJc w:val="left"/>
      <w:pPr>
        <w:ind w:left="4680" w:firstLine="0"/>
      </w:pPr>
    </w:lvl>
    <w:lvl w:ilvl="5">
      <w:start w:val="1"/>
      <w:numFmt w:val="none"/>
      <w:suff w:val="nothing"/>
      <w:lvlText w:val=""/>
      <w:lvlJc w:val="left"/>
      <w:pPr>
        <w:ind w:left="5400" w:firstLine="0"/>
      </w:pPr>
    </w:lvl>
    <w:lvl w:ilvl="6">
      <w:start w:val="1"/>
      <w:numFmt w:val="none"/>
      <w:suff w:val="nothing"/>
      <w:lvlText w:val=""/>
      <w:lvlJc w:val="left"/>
      <w:pPr>
        <w:ind w:left="6120" w:firstLine="0"/>
      </w:pPr>
    </w:lvl>
    <w:lvl w:ilvl="7">
      <w:start w:val="1"/>
      <w:numFmt w:val="none"/>
      <w:suff w:val="nothing"/>
      <w:lvlText w:val=""/>
      <w:lvlJc w:val="left"/>
      <w:pPr>
        <w:ind w:left="6840" w:firstLine="0"/>
      </w:pPr>
    </w:lvl>
    <w:lvl w:ilvl="8">
      <w:start w:val="1"/>
      <w:numFmt w:val="none"/>
      <w:suff w:val="nothing"/>
      <w:lvlText w:val=""/>
      <w:lvlJc w:val="left"/>
      <w:pPr>
        <w:ind w:left="7560" w:firstLine="0"/>
      </w:pPr>
    </w:lvl>
  </w:abstractNum>
  <w:abstractNum w:abstractNumId="19" w15:restartNumberingAfterBreak="0">
    <w:nsid w:val="60961641"/>
    <w:multiLevelType w:val="hybridMultilevel"/>
    <w:tmpl w:val="CA24485A"/>
    <w:lvl w:ilvl="0" w:tplc="2F9E482A">
      <w:start w:val="1"/>
      <w:numFmt w:val="decimal"/>
      <w:lvlText w:val="11.%1"/>
      <w:lvlJc w:val="left"/>
      <w:pPr>
        <w:ind w:left="720" w:hanging="360"/>
      </w:pPr>
      <w:rPr>
        <w:rFonts w:hint="default"/>
        <w:b w:val="0"/>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A330B8"/>
    <w:multiLevelType w:val="hybridMultilevel"/>
    <w:tmpl w:val="5E7A0B92"/>
    <w:lvl w:ilvl="0" w:tplc="041B0001">
      <w:start w:val="1"/>
      <w:numFmt w:val="bullet"/>
      <w:lvlText w:val=""/>
      <w:lvlJc w:val="left"/>
      <w:pPr>
        <w:tabs>
          <w:tab w:val="num" w:pos="360"/>
        </w:tabs>
        <w:ind w:left="360" w:hanging="360"/>
      </w:pPr>
      <w:rPr>
        <w:rFonts w:ascii="Symbol" w:hAnsi="Symbol" w:hint="default"/>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676027C3"/>
    <w:multiLevelType w:val="hybridMultilevel"/>
    <w:tmpl w:val="24CE5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8100C14"/>
    <w:multiLevelType w:val="hybridMultilevel"/>
    <w:tmpl w:val="4D9AA4AC"/>
    <w:lvl w:ilvl="0" w:tplc="23DCF876">
      <w:start w:val="1"/>
      <w:numFmt w:val="lowerLetter"/>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23" w15:restartNumberingAfterBreak="0">
    <w:nsid w:val="74012A8C"/>
    <w:multiLevelType w:val="multilevel"/>
    <w:tmpl w:val="6590DB2A"/>
    <w:lvl w:ilvl="0">
      <w:start w:val="1"/>
      <w:numFmt w:val="decimal"/>
      <w:lvlText w:val="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666D31"/>
    <w:multiLevelType w:val="multilevel"/>
    <w:tmpl w:val="2E7CBDE8"/>
    <w:lvl w:ilvl="0">
      <w:start w:val="6"/>
      <w:numFmt w:val="decimal"/>
      <w:lvlText w:val="4.%1"/>
      <w:lvlJc w:val="left"/>
      <w:pPr>
        <w:tabs>
          <w:tab w:val="num" w:pos="644"/>
        </w:tabs>
        <w:ind w:left="644" w:hanging="360"/>
      </w:pPr>
      <w:rPr>
        <w:rFonts w:hint="default"/>
        <w:sz w:val="20"/>
        <w:szCs w:val="20"/>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773337FA"/>
    <w:multiLevelType w:val="multilevel"/>
    <w:tmpl w:val="2D0463E2"/>
    <w:lvl w:ilvl="0">
      <w:start w:val="1"/>
      <w:numFmt w:val="decimal"/>
      <w:pStyle w:val="Normlny-nadpisZmluva"/>
      <w:suff w:val="space"/>
      <w:lvlText w:val="Článok %1 -"/>
      <w:lvlJc w:val="center"/>
      <w:pPr>
        <w:ind w:left="3403"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964"/>
        </w:tabs>
        <w:ind w:left="964" w:hanging="680"/>
      </w:pPr>
      <w:rPr>
        <w:rFonts w:ascii="Arial" w:hAnsi="Arial" w:cs="Arial" w:hint="default"/>
        <w:b w:val="0"/>
        <w:i w:val="0"/>
        <w:sz w:val="22"/>
      </w:rPr>
    </w:lvl>
    <w:lvl w:ilvl="2">
      <w:start w:val="1"/>
      <w:numFmt w:val="lowerLetter"/>
      <w:lvlText w:val="%3)"/>
      <w:lvlJc w:val="left"/>
      <w:pPr>
        <w:tabs>
          <w:tab w:val="num" w:pos="434"/>
        </w:tabs>
        <w:ind w:left="1058" w:hanging="738"/>
      </w:pPr>
      <w:rPr>
        <w:rFonts w:hint="default"/>
        <w:b w:val="0"/>
        <w:i w:val="0"/>
        <w:sz w:val="22"/>
        <w:szCs w:val="22"/>
      </w:rPr>
    </w:lvl>
    <w:lvl w:ilvl="3">
      <w:start w:val="1"/>
      <w:numFmt w:val="decimal"/>
      <w:lvlText w:val="%1.%2.%3.%4"/>
      <w:lvlJc w:val="left"/>
      <w:pPr>
        <w:tabs>
          <w:tab w:val="num" w:pos="1058"/>
        </w:tabs>
        <w:ind w:left="2231" w:hanging="1287"/>
      </w:pPr>
      <w:rPr>
        <w:rFonts w:hint="default"/>
        <w:sz w:val="22"/>
      </w:rPr>
    </w:lvl>
    <w:lvl w:ilvl="4">
      <w:start w:val="1"/>
      <w:numFmt w:val="lowerLetter"/>
      <w:lvlText w:val="%5)"/>
      <w:lvlJc w:val="left"/>
      <w:pPr>
        <w:ind w:left="1440" w:hanging="360"/>
      </w:pPr>
      <w:rPr>
        <w:rFonts w:hint="default"/>
        <w:sz w:val="22"/>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783D1B7D"/>
    <w:multiLevelType w:val="hybridMultilevel"/>
    <w:tmpl w:val="87B0E9D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7B2513D3"/>
    <w:multiLevelType w:val="hybridMultilevel"/>
    <w:tmpl w:val="8742957E"/>
    <w:lvl w:ilvl="0" w:tplc="9726079A">
      <w:start w:val="1"/>
      <w:numFmt w:val="decimal"/>
      <w:lvlText w:val="3.%1"/>
      <w:lvlJc w:val="left"/>
      <w:pPr>
        <w:ind w:left="71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20"/>
  </w:num>
  <w:num w:numId="3">
    <w:abstractNumId w:val="13"/>
  </w:num>
  <w:num w:numId="4">
    <w:abstractNumId w:val="21"/>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5"/>
  </w:num>
  <w:num w:numId="12">
    <w:abstractNumId w:val="23"/>
  </w:num>
  <w:num w:numId="13">
    <w:abstractNumId w:val="24"/>
  </w:num>
  <w:num w:numId="14">
    <w:abstractNumId w:val="18"/>
  </w:num>
  <w:num w:numId="15">
    <w:abstractNumId w:val="1"/>
  </w:num>
  <w:num w:numId="16">
    <w:abstractNumId w:val="11"/>
  </w:num>
  <w:num w:numId="17">
    <w:abstractNumId w:val="9"/>
  </w:num>
  <w:num w:numId="18">
    <w:abstractNumId w:val="10"/>
  </w:num>
  <w:num w:numId="19">
    <w:abstractNumId w:val="15"/>
  </w:num>
  <w:num w:numId="20">
    <w:abstractNumId w:val="17"/>
  </w:num>
  <w:num w:numId="21">
    <w:abstractNumId w:val="19"/>
  </w:num>
  <w:num w:numId="22">
    <w:abstractNumId w:val="8"/>
  </w:num>
  <w:num w:numId="23">
    <w:abstractNumId w:val="26"/>
  </w:num>
  <w:num w:numId="24">
    <w:abstractNumId w:val="3"/>
  </w:num>
  <w:num w:numId="25">
    <w:abstractNumId w:val="6"/>
  </w:num>
  <w:num w:numId="26">
    <w:abstractNumId w:val="0"/>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C8"/>
    <w:rsid w:val="00813F93"/>
    <w:rsid w:val="00A63AC8"/>
    <w:rsid w:val="00B03C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118B"/>
  <w15:chartTrackingRefBased/>
  <w15:docId w15:val="{6AA5B1AF-233F-4DC6-B92B-9BF00A20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3AC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y"/>
    <w:next w:val="Normlny"/>
    <w:link w:val="Nadpis2Char"/>
    <w:qFormat/>
    <w:rsid w:val="00A63AC8"/>
    <w:pPr>
      <w:keepNext/>
      <w:ind w:left="426" w:hanging="426"/>
      <w:jc w:val="both"/>
      <w:outlineLvl w:val="1"/>
    </w:pPr>
    <w:rPr>
      <w:rFonts w:ascii="Arial" w:hAnsi="Arial"/>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63AC8"/>
    <w:rPr>
      <w:rFonts w:ascii="Arial" w:eastAsia="Times New Roman" w:hAnsi="Arial" w:cs="Times New Roman"/>
      <w:b/>
      <w:sz w:val="24"/>
      <w:szCs w:val="20"/>
      <w:lang w:eastAsia="cs-CZ"/>
    </w:rPr>
  </w:style>
  <w:style w:type="paragraph" w:styleId="Zkladntext2">
    <w:name w:val="Body Text 2"/>
    <w:basedOn w:val="Normlny"/>
    <w:link w:val="Zkladntext2Char"/>
    <w:rsid w:val="00A63AC8"/>
    <w:pPr>
      <w:jc w:val="both"/>
    </w:pPr>
    <w:rPr>
      <w:sz w:val="24"/>
    </w:rPr>
  </w:style>
  <w:style w:type="character" w:customStyle="1" w:styleId="Zkladntext2Char">
    <w:name w:val="Základný text 2 Char"/>
    <w:basedOn w:val="Predvolenpsmoodseku"/>
    <w:link w:val="Zkladntext2"/>
    <w:rsid w:val="00A63AC8"/>
    <w:rPr>
      <w:rFonts w:ascii="Times New Roman" w:eastAsia="Times New Roman" w:hAnsi="Times New Roman" w:cs="Times New Roman"/>
      <w:sz w:val="24"/>
      <w:szCs w:val="20"/>
      <w:lang w:eastAsia="cs-CZ"/>
    </w:rPr>
  </w:style>
  <w:style w:type="paragraph" w:styleId="Pta">
    <w:name w:val="footer"/>
    <w:basedOn w:val="Normlny"/>
    <w:link w:val="PtaChar"/>
    <w:uiPriority w:val="99"/>
    <w:rsid w:val="00A63AC8"/>
    <w:pPr>
      <w:tabs>
        <w:tab w:val="center" w:pos="4536"/>
        <w:tab w:val="right" w:pos="9072"/>
      </w:tabs>
    </w:pPr>
    <w:rPr>
      <w:lang w:val="cs-CZ"/>
    </w:rPr>
  </w:style>
  <w:style w:type="character" w:customStyle="1" w:styleId="PtaChar">
    <w:name w:val="Päta Char"/>
    <w:basedOn w:val="Predvolenpsmoodseku"/>
    <w:link w:val="Pta"/>
    <w:uiPriority w:val="99"/>
    <w:rsid w:val="00A63AC8"/>
    <w:rPr>
      <w:rFonts w:ascii="Times New Roman" w:eastAsia="Times New Roman" w:hAnsi="Times New Roman" w:cs="Times New Roman"/>
      <w:sz w:val="20"/>
      <w:szCs w:val="20"/>
      <w:lang w:val="cs-CZ" w:eastAsia="cs-CZ"/>
    </w:rPr>
  </w:style>
  <w:style w:type="paragraph" w:styleId="Zkladntext">
    <w:name w:val="Body Text"/>
    <w:basedOn w:val="Normlny"/>
    <w:link w:val="ZkladntextChar"/>
    <w:rsid w:val="00A63AC8"/>
    <w:pPr>
      <w:spacing w:before="120" w:line="360" w:lineRule="atLeast"/>
    </w:pPr>
    <w:rPr>
      <w:sz w:val="24"/>
      <w:lang w:val="cs-CZ"/>
    </w:rPr>
  </w:style>
  <w:style w:type="character" w:customStyle="1" w:styleId="ZkladntextChar">
    <w:name w:val="Základný text Char"/>
    <w:basedOn w:val="Predvolenpsmoodseku"/>
    <w:link w:val="Zkladntext"/>
    <w:rsid w:val="00A63AC8"/>
    <w:rPr>
      <w:rFonts w:ascii="Times New Roman" w:eastAsia="Times New Roman" w:hAnsi="Times New Roman" w:cs="Times New Roman"/>
      <w:sz w:val="24"/>
      <w:szCs w:val="20"/>
      <w:lang w:val="cs-CZ" w:eastAsia="cs-CZ"/>
    </w:rPr>
  </w:style>
  <w:style w:type="paragraph" w:customStyle="1" w:styleId="Default">
    <w:name w:val="Default"/>
    <w:rsid w:val="00A63AC8"/>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Odsekzoznamu">
    <w:name w:val="List Paragraph"/>
    <w:aliases w:val="Odsek,ZOZNAM,body,Odsek zoznamu2,ODRAZKY PRVA UROVEN,lp1,Table,Bullet List,FooterText,numbered,Paragraphe de liste1,Bullet Number,lp11,List Paragraph11,Bullet 1,Use Case List Paragraph,Bulleted Text,TOC style,Sub bullet,Bullet OSM,Odsek 1."/>
    <w:basedOn w:val="Normlny"/>
    <w:link w:val="OdsekzoznamuChar"/>
    <w:uiPriority w:val="34"/>
    <w:qFormat/>
    <w:rsid w:val="00A63AC8"/>
    <w:pPr>
      <w:ind w:left="720"/>
      <w:contextualSpacing/>
    </w:pPr>
  </w:style>
  <w:style w:type="paragraph" w:styleId="Bezriadkovania">
    <w:name w:val="No Spacing"/>
    <w:aliases w:val="Klasický text,odsek,Bez riadkovania1,No Spacing"/>
    <w:link w:val="BezriadkovaniaChar"/>
    <w:uiPriority w:val="1"/>
    <w:qFormat/>
    <w:rsid w:val="00A63AC8"/>
    <w:pPr>
      <w:spacing w:after="0" w:line="240" w:lineRule="auto"/>
    </w:pPr>
    <w:rPr>
      <w:rFonts w:ascii="Calibri" w:eastAsia="Calibri" w:hAnsi="Calibri" w:cs="Times New Roman"/>
    </w:rPr>
  </w:style>
  <w:style w:type="character" w:styleId="Hypertextovprepojenie">
    <w:name w:val="Hyperlink"/>
    <w:basedOn w:val="Predvolenpsmoodseku"/>
    <w:uiPriority w:val="99"/>
    <w:rsid w:val="00A63AC8"/>
    <w:rPr>
      <w:color w:val="0563C1" w:themeColor="hyperlink"/>
      <w:u w:val="single"/>
    </w:rPr>
  </w:style>
  <w:style w:type="character" w:customStyle="1" w:styleId="OdsekzoznamuChar">
    <w:name w:val="Odsek zoznamu Char"/>
    <w:aliases w:val="Odsek Char,ZOZNAM Char,body Char,Odsek zoznamu2 Char,ODRAZKY PRVA UROVEN Char,lp1 Char,Table Char,Bullet List Char,FooterText Char,numbered Char,Paragraphe de liste1 Char,Bullet Number Char,lp11 Char,List Paragraph11 Char"/>
    <w:link w:val="Odsekzoznamu"/>
    <w:uiPriority w:val="34"/>
    <w:qFormat/>
    <w:rsid w:val="00A63AC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A63AC8"/>
    <w:rPr>
      <w:rFonts w:cs="Times New Roman"/>
      <w:vertAlign w:val="superscript"/>
    </w:rPr>
  </w:style>
  <w:style w:type="paragraph" w:styleId="Textpoznmkypodiarou">
    <w:name w:val="footnote text"/>
    <w:basedOn w:val="Normlny"/>
    <w:link w:val="TextpoznmkypodiarouChar"/>
    <w:uiPriority w:val="99"/>
    <w:unhideWhenUsed/>
    <w:rsid w:val="00A63AC8"/>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rsid w:val="00A63AC8"/>
    <w:rPr>
      <w:rFonts w:ascii="Calibri" w:eastAsia="Calibri" w:hAnsi="Calibri" w:cs="Times New Roman"/>
      <w:sz w:val="20"/>
      <w:szCs w:val="20"/>
    </w:rPr>
  </w:style>
  <w:style w:type="paragraph" w:customStyle="1" w:styleId="AOHead2">
    <w:name w:val="AOHead2"/>
    <w:basedOn w:val="Normlny"/>
    <w:next w:val="Normlny"/>
    <w:link w:val="AOHead2Char"/>
    <w:rsid w:val="00A63AC8"/>
    <w:pPr>
      <w:keepNext/>
      <w:spacing w:before="240" w:line="260" w:lineRule="atLeast"/>
      <w:jc w:val="both"/>
      <w:outlineLvl w:val="1"/>
    </w:pPr>
    <w:rPr>
      <w:rFonts w:eastAsia="SimSun"/>
      <w:b/>
      <w:sz w:val="22"/>
      <w:szCs w:val="22"/>
      <w:lang w:val="en-GB" w:eastAsia="en-US"/>
    </w:rPr>
  </w:style>
  <w:style w:type="paragraph" w:customStyle="1" w:styleId="AODocTxt">
    <w:name w:val="AODocTxt"/>
    <w:basedOn w:val="Normlny"/>
    <w:rsid w:val="00A63AC8"/>
    <w:pPr>
      <w:numPr>
        <w:numId w:val="6"/>
      </w:numPr>
      <w:spacing w:before="240" w:line="260" w:lineRule="atLeast"/>
      <w:jc w:val="both"/>
    </w:pPr>
    <w:rPr>
      <w:rFonts w:eastAsia="SimSun"/>
      <w:sz w:val="22"/>
      <w:szCs w:val="22"/>
      <w:lang w:val="en-GB" w:eastAsia="en-US"/>
    </w:rPr>
  </w:style>
  <w:style w:type="paragraph" w:customStyle="1" w:styleId="AODocTxtL1">
    <w:name w:val="AODocTxtL1"/>
    <w:basedOn w:val="AODocTxt"/>
    <w:rsid w:val="00A63AC8"/>
    <w:pPr>
      <w:numPr>
        <w:ilvl w:val="3"/>
      </w:numPr>
    </w:pPr>
  </w:style>
  <w:style w:type="paragraph" w:customStyle="1" w:styleId="AODocTxtL2">
    <w:name w:val="AODocTxtL2"/>
    <w:basedOn w:val="AODocTxt"/>
    <w:rsid w:val="00A63AC8"/>
    <w:pPr>
      <w:numPr>
        <w:ilvl w:val="4"/>
      </w:numPr>
      <w:tabs>
        <w:tab w:val="num" w:pos="360"/>
      </w:tabs>
      <w:ind w:left="1440" w:hanging="1080"/>
    </w:pPr>
  </w:style>
  <w:style w:type="character" w:customStyle="1" w:styleId="AOHead2Char">
    <w:name w:val="AOHead2 Char"/>
    <w:link w:val="AOHead2"/>
    <w:locked/>
    <w:rsid w:val="00A63AC8"/>
    <w:rPr>
      <w:rFonts w:ascii="Times New Roman" w:eastAsia="SimSun" w:hAnsi="Times New Roman" w:cs="Times New Roman"/>
      <w:b/>
      <w:lang w:val="en-GB"/>
    </w:rPr>
  </w:style>
  <w:style w:type="paragraph" w:customStyle="1" w:styleId="Normlny-nadpisZmluva">
    <w:name w:val="Normálny - nadpis Zmluva"/>
    <w:basedOn w:val="Normlny"/>
    <w:qFormat/>
    <w:rsid w:val="00A63AC8"/>
    <w:pPr>
      <w:numPr>
        <w:numId w:val="9"/>
      </w:numPr>
      <w:spacing w:before="240" w:after="200" w:line="276" w:lineRule="auto"/>
      <w:contextualSpacing/>
      <w:jc w:val="both"/>
    </w:pPr>
    <w:rPr>
      <w:rFonts w:ascii="Arial" w:hAnsi="Arial"/>
      <w:b/>
      <w:caps/>
      <w:sz w:val="22"/>
      <w:szCs w:val="24"/>
    </w:rPr>
  </w:style>
  <w:style w:type="paragraph" w:customStyle="1" w:styleId="Normlny-zmluva2rove">
    <w:name w:val="Normálny - zmluva 2. úroveň"/>
    <w:basedOn w:val="Normlny"/>
    <w:qFormat/>
    <w:rsid w:val="00A63AC8"/>
    <w:pPr>
      <w:numPr>
        <w:ilvl w:val="1"/>
        <w:numId w:val="9"/>
      </w:numPr>
      <w:spacing w:after="60" w:line="276" w:lineRule="auto"/>
      <w:jc w:val="both"/>
    </w:pPr>
    <w:rPr>
      <w:rFonts w:ascii="Arial" w:hAnsi="Arial"/>
      <w:sz w:val="22"/>
    </w:rPr>
  </w:style>
  <w:style w:type="character" w:customStyle="1" w:styleId="BezriadkovaniaChar">
    <w:name w:val="Bez riadkovania Char"/>
    <w:aliases w:val="Klasický text Char,odsek Char,Bez riadkovania1 Char,No Spacing Char"/>
    <w:link w:val="Bezriadkovania"/>
    <w:uiPriority w:val="1"/>
    <w:rsid w:val="00A63AC8"/>
    <w:rPr>
      <w:rFonts w:ascii="Calibri" w:eastAsia="Calibri" w:hAnsi="Calibri" w:cs="Times New Roman"/>
    </w:rPr>
  </w:style>
  <w:style w:type="paragraph" w:customStyle="1" w:styleId="Nzov1">
    <w:name w:val="Názov1"/>
    <w:basedOn w:val="Normlny"/>
    <w:rsid w:val="00A63AC8"/>
    <w:pPr>
      <w:keepNext/>
      <w:numPr>
        <w:ilvl w:val="12"/>
      </w:numPr>
      <w:spacing w:before="120" w:after="60"/>
      <w:jc w:val="center"/>
    </w:pPr>
    <w:rPr>
      <w:rFonts w:ascii="Arial" w:hAnsi="Arial" w:cs="Arial"/>
      <w:b/>
      <w:noProof/>
      <w:sz w:val="22"/>
      <w:lang w:eastAsia="sk-SK"/>
    </w:rPr>
  </w:style>
  <w:style w:type="paragraph" w:customStyle="1" w:styleId="lnok">
    <w:name w:val="Článok"/>
    <w:basedOn w:val="Normlny"/>
    <w:rsid w:val="00A63AC8"/>
    <w:pPr>
      <w:keepNext/>
      <w:numPr>
        <w:numId w:val="11"/>
      </w:numPr>
      <w:spacing w:before="240" w:line="180" w:lineRule="atLeast"/>
      <w:jc w:val="center"/>
    </w:pPr>
    <w:rPr>
      <w:rFonts w:ascii="Arial" w:hAnsi="Arial" w:cs="Arial"/>
      <w:b/>
      <w:bCs/>
      <w:sz w:val="22"/>
      <w:szCs w:val="22"/>
      <w:lang w:eastAsia="sk-SK"/>
    </w:rPr>
  </w:style>
  <w:style w:type="paragraph" w:customStyle="1" w:styleId="Podbod">
    <w:name w:val="Podbod"/>
    <w:basedOn w:val="Normlny"/>
    <w:rsid w:val="00A63AC8"/>
    <w:pPr>
      <w:keepNext/>
      <w:numPr>
        <w:ilvl w:val="5"/>
        <w:numId w:val="11"/>
      </w:numPr>
      <w:spacing w:before="120"/>
      <w:jc w:val="both"/>
    </w:pPr>
    <w:rPr>
      <w:rFonts w:ascii="Arial" w:hAnsi="Arial" w:cs="Arial"/>
      <w:noProof/>
      <w:sz w:val="22"/>
      <w:szCs w:val="22"/>
      <w:lang w:eastAsia="sk-SK"/>
    </w:rPr>
  </w:style>
  <w:style w:type="paragraph" w:customStyle="1" w:styleId="Pododstavec">
    <w:name w:val="Pododstavec"/>
    <w:basedOn w:val="Normlny"/>
    <w:rsid w:val="00A63AC8"/>
    <w:pPr>
      <w:keepNext/>
      <w:numPr>
        <w:ilvl w:val="2"/>
        <w:numId w:val="11"/>
      </w:numPr>
      <w:spacing w:before="120"/>
      <w:jc w:val="both"/>
    </w:pPr>
    <w:rPr>
      <w:rFonts w:ascii="Arial" w:hAnsi="Arial"/>
      <w:noProof/>
      <w:sz w:val="22"/>
      <w:lang w:eastAsia="sk-SK"/>
    </w:rPr>
  </w:style>
  <w:style w:type="paragraph" w:customStyle="1" w:styleId="Bod">
    <w:name w:val="Bod"/>
    <w:basedOn w:val="Normlny"/>
    <w:rsid w:val="00A63AC8"/>
    <w:pPr>
      <w:keepNext/>
      <w:numPr>
        <w:ilvl w:val="4"/>
        <w:numId w:val="11"/>
      </w:numPr>
      <w:spacing w:before="120"/>
      <w:jc w:val="both"/>
    </w:pPr>
    <w:rPr>
      <w:rFonts w:ascii="Arial" w:hAnsi="Arial"/>
      <w:noProof/>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nfaktury@bvsas.sk" TargetMode="External"/><Relationship Id="rId13" Type="http://schemas.openxmlformats.org/officeDocument/2006/relationships/hyperlink" Target="https://josephine.proebiz.com/sk/" TargetMode="External"/><Relationship Id="rId3" Type="http://schemas.openxmlformats.org/officeDocument/2006/relationships/settings" Target="settings.xml"/><Relationship Id="rId7" Type="http://schemas.openxmlformats.org/officeDocument/2006/relationships/hyperlink" Target="http://www.cisco.com" TargetMode="External"/><Relationship Id="rId12" Type="http://schemas.openxmlformats.org/officeDocument/2006/relationships/hyperlink" Target="https://www.slov-lex.sk/pravne-predpisy/SK/ZZ/2004/5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osephine.proebiz.com/sk/" TargetMode="External"/><Relationship Id="rId10" Type="http://schemas.openxmlformats.org/officeDocument/2006/relationships/hyperlink" Target="https://www.bvsas.sk/files/o-nas/legislativa/legislativa/eticky_kodex_dodavatela_.pdf" TargetMode="External"/><Relationship Id="rId4" Type="http://schemas.openxmlformats.org/officeDocument/2006/relationships/webSettings" Target="webSettings.xml"/><Relationship Id="rId9" Type="http://schemas.openxmlformats.org/officeDocument/2006/relationships/hyperlink" Target="mailto:gdpr@bvsas.sk" TargetMode="External"/><Relationship Id="rId14" Type="http://schemas.openxmlformats.org/officeDocument/2006/relationships/hyperlink" Target="http://www.ezakazk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7417</Words>
  <Characters>42282</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Zacharová Simona</dc:creator>
  <cp:keywords/>
  <dc:description/>
  <cp:lastModifiedBy>Zacharová Simona</cp:lastModifiedBy>
  <cp:revision>1</cp:revision>
  <dcterms:created xsi:type="dcterms:W3CDTF">2026-07-10T09:01:00Z</dcterms:created>
  <dcterms:modified xsi:type="dcterms:W3CDTF">2026-07-10T09:02:00Z</dcterms:modified>
</cp:coreProperties>
</file>