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D3452E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D3452E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D3452E" w:rsidRDefault="0072533F" w:rsidP="0072533F">
      <w:pPr>
        <w:jc w:val="center"/>
        <w:rPr>
          <w:b/>
          <w:color w:val="FF0000"/>
          <w:sz w:val="20"/>
          <w:szCs w:val="20"/>
          <w:lang w:val="sk-SK"/>
        </w:rPr>
      </w:pPr>
    </w:p>
    <w:p w14:paraId="1D6F2FD2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 xml:space="preserve">ZODPOVEDNOSŤ ZA PLNENIE </w:t>
      </w:r>
    </w:p>
    <w:p w14:paraId="4D8A3C11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D3452E" w:rsidRDefault="0072533F" w:rsidP="0072533F">
      <w:pPr>
        <w:jc w:val="center"/>
        <w:rPr>
          <w:b/>
          <w:color w:val="000000" w:themeColor="text1"/>
          <w:sz w:val="20"/>
          <w:szCs w:val="20"/>
          <w:lang w:val="sk-SK"/>
        </w:rPr>
      </w:pPr>
    </w:p>
    <w:p w14:paraId="3832FB60" w14:textId="77777777" w:rsidR="00D3452E" w:rsidRDefault="00D3452E" w:rsidP="0072533F">
      <w:pPr>
        <w:tabs>
          <w:tab w:val="left" w:pos="2835"/>
        </w:tabs>
        <w:spacing w:after="120"/>
        <w:ind w:left="2835" w:hanging="2835"/>
        <w:rPr>
          <w:sz w:val="20"/>
          <w:szCs w:val="20"/>
          <w:lang w:val="sk-SK"/>
        </w:rPr>
      </w:pPr>
    </w:p>
    <w:p w14:paraId="6E0BA4B3" w14:textId="52CAB2AA" w:rsidR="0072533F" w:rsidRPr="00D3452E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Názov zákazky:</w:t>
      </w:r>
      <w:r w:rsidRPr="00D3452E">
        <w:rPr>
          <w:sz w:val="20"/>
          <w:szCs w:val="20"/>
          <w:lang w:val="sk-SK"/>
        </w:rPr>
        <w:tab/>
      </w:r>
      <w:proofErr w:type="spellStart"/>
      <w:r w:rsidR="00D3452E" w:rsidRPr="009522DC">
        <w:rPr>
          <w:b/>
          <w:sz w:val="20"/>
          <w:szCs w:val="20"/>
        </w:rPr>
        <w:t>Monitorovanie</w:t>
      </w:r>
      <w:proofErr w:type="spellEnd"/>
      <w:r w:rsidR="00D3452E" w:rsidRPr="009522DC">
        <w:rPr>
          <w:b/>
          <w:sz w:val="20"/>
          <w:szCs w:val="20"/>
        </w:rPr>
        <w:t xml:space="preserve"> a </w:t>
      </w:r>
      <w:proofErr w:type="spellStart"/>
      <w:r w:rsidR="00D3452E" w:rsidRPr="009522DC">
        <w:rPr>
          <w:b/>
          <w:sz w:val="20"/>
          <w:szCs w:val="20"/>
        </w:rPr>
        <w:t>ochrana</w:t>
      </w:r>
      <w:proofErr w:type="spellEnd"/>
      <w:r w:rsidR="00D3452E" w:rsidRPr="009522DC">
        <w:rPr>
          <w:b/>
          <w:sz w:val="20"/>
          <w:szCs w:val="20"/>
        </w:rPr>
        <w:t xml:space="preserve"> </w:t>
      </w:r>
      <w:proofErr w:type="spellStart"/>
      <w:r w:rsidR="00D3452E" w:rsidRPr="009522DC">
        <w:rPr>
          <w:b/>
          <w:sz w:val="20"/>
          <w:szCs w:val="20"/>
        </w:rPr>
        <w:t>podzemných</w:t>
      </w:r>
      <w:proofErr w:type="spellEnd"/>
      <w:r w:rsidR="00D3452E" w:rsidRPr="009522DC">
        <w:rPr>
          <w:b/>
          <w:sz w:val="20"/>
          <w:szCs w:val="20"/>
        </w:rPr>
        <w:t xml:space="preserve"> </w:t>
      </w:r>
      <w:proofErr w:type="spellStart"/>
      <w:r w:rsidR="00D3452E" w:rsidRPr="009522DC">
        <w:rPr>
          <w:b/>
          <w:sz w:val="20"/>
          <w:szCs w:val="20"/>
        </w:rPr>
        <w:t>vôd</w:t>
      </w:r>
      <w:proofErr w:type="spellEnd"/>
      <w:r w:rsidR="00D3452E" w:rsidRPr="009522DC">
        <w:rPr>
          <w:b/>
          <w:sz w:val="20"/>
          <w:szCs w:val="20"/>
        </w:rPr>
        <w:t xml:space="preserve"> a </w:t>
      </w:r>
      <w:proofErr w:type="spellStart"/>
      <w:r w:rsidR="00D3452E" w:rsidRPr="009522DC">
        <w:rPr>
          <w:b/>
          <w:sz w:val="20"/>
          <w:szCs w:val="20"/>
        </w:rPr>
        <w:t>údržba</w:t>
      </w:r>
      <w:proofErr w:type="spellEnd"/>
      <w:r w:rsidR="00D3452E" w:rsidRPr="009522DC">
        <w:rPr>
          <w:b/>
          <w:sz w:val="20"/>
          <w:szCs w:val="20"/>
        </w:rPr>
        <w:t xml:space="preserve"> </w:t>
      </w:r>
      <w:proofErr w:type="spellStart"/>
      <w:r w:rsidR="00D3452E" w:rsidRPr="009522DC">
        <w:rPr>
          <w:b/>
          <w:sz w:val="20"/>
          <w:szCs w:val="20"/>
        </w:rPr>
        <w:t>sond</w:t>
      </w:r>
      <w:proofErr w:type="spellEnd"/>
      <w:r w:rsidR="00D3452E" w:rsidRPr="009522DC">
        <w:rPr>
          <w:b/>
          <w:sz w:val="20"/>
          <w:szCs w:val="20"/>
        </w:rPr>
        <w:t xml:space="preserve"> a </w:t>
      </w:r>
      <w:proofErr w:type="spellStart"/>
      <w:r w:rsidR="00D3452E" w:rsidRPr="009522DC">
        <w:rPr>
          <w:b/>
          <w:sz w:val="20"/>
          <w:szCs w:val="20"/>
        </w:rPr>
        <w:t>vrtov</w:t>
      </w:r>
      <w:proofErr w:type="spellEnd"/>
      <w:r w:rsidR="00D3452E" w:rsidRPr="009522DC">
        <w:rPr>
          <w:b/>
          <w:sz w:val="20"/>
          <w:szCs w:val="20"/>
        </w:rPr>
        <w:t xml:space="preserve"> v </w:t>
      </w:r>
      <w:proofErr w:type="spellStart"/>
      <w:r w:rsidR="00D3452E" w:rsidRPr="009522DC">
        <w:rPr>
          <w:b/>
          <w:sz w:val="20"/>
          <w:szCs w:val="20"/>
        </w:rPr>
        <w:t>areáli</w:t>
      </w:r>
      <w:proofErr w:type="spellEnd"/>
      <w:r w:rsidR="00D3452E" w:rsidRPr="009522DC">
        <w:rPr>
          <w:b/>
          <w:sz w:val="20"/>
          <w:szCs w:val="20"/>
        </w:rPr>
        <w:t xml:space="preserve"> JE V1 a MSVP</w:t>
      </w:r>
    </w:p>
    <w:p w14:paraId="4FBA4E21" w14:textId="1614882E" w:rsidR="0072533F" w:rsidRPr="00D3452E" w:rsidRDefault="00D3452E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D3452E">
        <w:rPr>
          <w:bCs/>
          <w:color w:val="000000" w:themeColor="text1"/>
          <w:sz w:val="20"/>
          <w:szCs w:val="20"/>
          <w:lang w:val="sk-SK"/>
        </w:rPr>
        <w:t>ID JOSEPHINE:</w:t>
      </w:r>
      <w:r w:rsidR="0072533F" w:rsidRPr="00D3452E">
        <w:rPr>
          <w:sz w:val="20"/>
          <w:szCs w:val="20"/>
          <w:lang w:val="sk-SK"/>
        </w:rPr>
        <w:tab/>
      </w:r>
      <w:r w:rsidR="00BB09DF" w:rsidRPr="00BB09DF">
        <w:rPr>
          <w:b/>
          <w:bCs/>
          <w:sz w:val="20"/>
          <w:szCs w:val="20"/>
          <w:lang w:val="sk-SK"/>
        </w:rPr>
        <w:t>79262</w:t>
      </w:r>
    </w:p>
    <w:p w14:paraId="39541F6E" w14:textId="4518A900" w:rsidR="0072533F" w:rsidRPr="00D3452E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Verejný obstarávateľ:</w:t>
      </w:r>
      <w:r w:rsidRPr="00D3452E">
        <w:rPr>
          <w:sz w:val="20"/>
          <w:szCs w:val="20"/>
          <w:lang w:val="sk-SK"/>
        </w:rPr>
        <w:tab/>
      </w:r>
      <w:proofErr w:type="spellStart"/>
      <w:r w:rsidR="00283784" w:rsidRPr="00D3452E">
        <w:rPr>
          <w:b/>
          <w:bCs/>
          <w:sz w:val="20"/>
          <w:szCs w:val="20"/>
        </w:rPr>
        <w:t>Jadrová</w:t>
      </w:r>
      <w:proofErr w:type="spellEnd"/>
      <w:r w:rsidR="00283784" w:rsidRPr="00D3452E">
        <w:rPr>
          <w:b/>
          <w:bCs/>
          <w:sz w:val="20"/>
          <w:szCs w:val="20"/>
        </w:rPr>
        <w:t xml:space="preserve"> a </w:t>
      </w:r>
      <w:proofErr w:type="spellStart"/>
      <w:r w:rsidR="00283784" w:rsidRPr="00D3452E">
        <w:rPr>
          <w:b/>
          <w:bCs/>
          <w:sz w:val="20"/>
          <w:szCs w:val="20"/>
        </w:rPr>
        <w:t>vyraďovacia</w:t>
      </w:r>
      <w:proofErr w:type="spellEnd"/>
      <w:r w:rsidR="00283784" w:rsidRPr="00D3452E">
        <w:rPr>
          <w:b/>
          <w:bCs/>
          <w:sz w:val="20"/>
          <w:szCs w:val="20"/>
        </w:rPr>
        <w:t xml:space="preserve"> </w:t>
      </w:r>
      <w:proofErr w:type="spellStart"/>
      <w:r w:rsidR="00283784" w:rsidRPr="00D3452E">
        <w:rPr>
          <w:b/>
          <w:bCs/>
          <w:sz w:val="20"/>
          <w:szCs w:val="20"/>
        </w:rPr>
        <w:t>spoločnosť</w:t>
      </w:r>
      <w:proofErr w:type="spellEnd"/>
      <w:r w:rsidR="00283784" w:rsidRPr="00D3452E">
        <w:rPr>
          <w:b/>
          <w:bCs/>
          <w:sz w:val="20"/>
          <w:szCs w:val="20"/>
        </w:rPr>
        <w:t xml:space="preserve">, </w:t>
      </w:r>
      <w:proofErr w:type="spellStart"/>
      <w:r w:rsidR="00283784" w:rsidRPr="00D3452E">
        <w:rPr>
          <w:b/>
          <w:bCs/>
          <w:sz w:val="20"/>
          <w:szCs w:val="20"/>
        </w:rPr>
        <w:t>a.s.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;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skrátený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názov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: JAVYS, a. s.</w:t>
      </w:r>
    </w:p>
    <w:p w14:paraId="6B4697D3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D3452E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D3452E" w:rsidRDefault="0072533F" w:rsidP="0072533F">
      <w:pPr>
        <w:jc w:val="center"/>
        <w:rPr>
          <w:color w:val="FF0000"/>
          <w:sz w:val="20"/>
          <w:szCs w:val="20"/>
          <w:lang w:val="sk-SK"/>
        </w:rPr>
      </w:pPr>
      <w:r w:rsidRPr="00D3452E">
        <w:rPr>
          <w:rFonts w:eastAsia="Calibri"/>
          <w:b/>
          <w:sz w:val="20"/>
          <w:szCs w:val="20"/>
          <w:lang w:val="sk-SK"/>
        </w:rPr>
        <w:t xml:space="preserve">Uchádzač: </w:t>
      </w:r>
      <w:r w:rsidRPr="00D3452E">
        <w:rPr>
          <w:color w:val="FF0000"/>
          <w:sz w:val="20"/>
          <w:szCs w:val="20"/>
          <w:lang w:val="sk-SK"/>
        </w:rPr>
        <w:t>[...názov skupiny dodávateľov...]</w:t>
      </w:r>
    </w:p>
    <w:p w14:paraId="6CAD0327" w14:textId="77777777" w:rsidR="0072533F" w:rsidRPr="00D3452E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D3452E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D3452E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1892A43B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4CB31B16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E2308EA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795622E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8E43A5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569F7F0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člen skupiny )</w:t>
      </w:r>
    </w:p>
    <w:p w14:paraId="3FD87AA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D3452E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Pr="00D3452E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sz w:val="20"/>
          <w:szCs w:val="20"/>
          <w:lang w:val="sk-SK"/>
        </w:rPr>
        <w:t>v prípade prijatia jeho ponuky verejným obstarávateľom</w:t>
      </w:r>
      <w:r w:rsidRPr="00D3452E">
        <w:rPr>
          <w:rFonts w:eastAsia="Times New Roman"/>
          <w:sz w:val="20"/>
          <w:szCs w:val="20"/>
          <w:lang w:val="sk-SK"/>
        </w:rPr>
        <w:br/>
      </w:r>
      <w:r w:rsidRPr="00D3452E">
        <w:rPr>
          <w:rFonts w:eastAsia="Times New Roman"/>
          <w:b/>
          <w:sz w:val="20"/>
          <w:szCs w:val="20"/>
          <w:lang w:val="sk-SK"/>
        </w:rPr>
        <w:t>budú členovia skupiny spoločne zodpovedať za plnenie zmluvy</w:t>
      </w:r>
    </w:p>
    <w:p w14:paraId="030CD4A6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UDEĽUJE PLNÚ MOC</w:t>
      </w:r>
    </w:p>
    <w:p w14:paraId="78260B61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7B2C44F6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6C5E843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103B6CF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hlavný člen skupiny)</w:t>
      </w:r>
    </w:p>
    <w:p w14:paraId="0688E1EB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 v nasledovnom:</w:t>
      </w:r>
    </w:p>
    <w:p w14:paraId="2717EACE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iné: </w:t>
      </w:r>
      <w:r w:rsidR="0072533F" w:rsidRPr="00D3452E">
        <w:rPr>
          <w:color w:val="FF0000"/>
          <w:sz w:val="20"/>
          <w:szCs w:val="20"/>
          <w:lang w:val="sk-SK"/>
        </w:rPr>
        <w:t>[...</w:t>
      </w:r>
      <w:r w:rsidR="0072533F" w:rsidRPr="00D3452E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D3452E">
        <w:rPr>
          <w:color w:val="FF0000"/>
          <w:sz w:val="20"/>
          <w:szCs w:val="20"/>
          <w:lang w:val="sk-SK"/>
        </w:rPr>
        <w:t>]</w:t>
      </w:r>
      <w:r w:rsidR="0072533F" w:rsidRPr="00D3452E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D3452E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zmluvy,</w:t>
      </w:r>
    </w:p>
    <w:p w14:paraId="058D6CF5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 to v pozícii hlavného člena skupiny dodávateľov.</w:t>
      </w:r>
    </w:p>
    <w:p w14:paraId="2997B0BB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44B70C32" w14:textId="77777777" w:rsidTr="00154F9E">
        <w:tc>
          <w:tcPr>
            <w:tcW w:w="448" w:type="dxa"/>
          </w:tcPr>
          <w:p w14:paraId="637AA4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 xml:space="preserve">V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4098F334" w14:textId="77777777" w:rsidTr="00154F9E">
        <w:tc>
          <w:tcPr>
            <w:tcW w:w="448" w:type="dxa"/>
          </w:tcPr>
          <w:p w14:paraId="3D5BB880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osôb)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D3452E" w:rsidRDefault="0072533F" w:rsidP="0072533F">
      <w:pPr>
        <w:ind w:right="-20"/>
        <w:jc w:val="both"/>
        <w:rPr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Pr="00D3452E" w:rsidRDefault="00FA1D58">
      <w:pPr>
        <w:rPr>
          <w:sz w:val="20"/>
          <w:szCs w:val="20"/>
        </w:rPr>
      </w:pPr>
    </w:p>
    <w:sectPr w:rsidR="00FA1D58" w:rsidRPr="00D345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3294B" w14:textId="77777777" w:rsidR="00EE5EF8" w:rsidRDefault="00EE5EF8" w:rsidP="0072533F">
      <w:r>
        <w:separator/>
      </w:r>
    </w:p>
  </w:endnote>
  <w:endnote w:type="continuationSeparator" w:id="0">
    <w:p w14:paraId="0180E7B0" w14:textId="77777777" w:rsidR="00EE5EF8" w:rsidRDefault="00EE5EF8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6C25" w14:textId="77777777" w:rsidR="00EE5EF8" w:rsidRDefault="00EE5EF8" w:rsidP="0072533F">
      <w:r>
        <w:separator/>
      </w:r>
    </w:p>
  </w:footnote>
  <w:footnote w:type="continuationSeparator" w:id="0">
    <w:p w14:paraId="1F587E64" w14:textId="77777777" w:rsidR="00EE5EF8" w:rsidRDefault="00EE5EF8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11CE5"/>
    <w:rsid w:val="000D6EC5"/>
    <w:rsid w:val="000E5B32"/>
    <w:rsid w:val="001839E7"/>
    <w:rsid w:val="001F508B"/>
    <w:rsid w:val="00283784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7067B2"/>
    <w:rsid w:val="0072533F"/>
    <w:rsid w:val="007C7843"/>
    <w:rsid w:val="00804B72"/>
    <w:rsid w:val="008426FF"/>
    <w:rsid w:val="009522DC"/>
    <w:rsid w:val="00982778"/>
    <w:rsid w:val="00A63899"/>
    <w:rsid w:val="00AD6795"/>
    <w:rsid w:val="00B409A6"/>
    <w:rsid w:val="00B94C06"/>
    <w:rsid w:val="00BB09DF"/>
    <w:rsid w:val="00BC1216"/>
    <w:rsid w:val="00C30635"/>
    <w:rsid w:val="00C9208F"/>
    <w:rsid w:val="00CE50E6"/>
    <w:rsid w:val="00D3452E"/>
    <w:rsid w:val="00D86FAB"/>
    <w:rsid w:val="00E963E4"/>
    <w:rsid w:val="00EA6F14"/>
    <w:rsid w:val="00EB40A9"/>
    <w:rsid w:val="00EE5EF8"/>
    <w:rsid w:val="00EF5B84"/>
    <w:rsid w:val="00F033D4"/>
    <w:rsid w:val="00F749D7"/>
    <w:rsid w:val="00FA1D58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Hlubocká Renáta</cp:lastModifiedBy>
  <cp:revision>15</cp:revision>
  <cp:lastPrinted>2024-10-15T07:45:00Z</cp:lastPrinted>
  <dcterms:created xsi:type="dcterms:W3CDTF">2025-04-08T08:17:00Z</dcterms:created>
  <dcterms:modified xsi:type="dcterms:W3CDTF">2026-07-13T11:29:00Z</dcterms:modified>
</cp:coreProperties>
</file>