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1A566" w14:textId="77777777" w:rsidR="00276672" w:rsidRDefault="00000000">
      <w:pPr>
        <w:spacing w:after="0" w:line="259" w:lineRule="auto"/>
        <w:ind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08229AF" wp14:editId="7C8607FF">
            <wp:simplePos x="0" y="0"/>
            <wp:positionH relativeFrom="column">
              <wp:posOffset>186690</wp:posOffset>
            </wp:positionH>
            <wp:positionV relativeFrom="paragraph">
              <wp:posOffset>46351</wp:posOffset>
            </wp:positionV>
            <wp:extent cx="2343785" cy="789305"/>
            <wp:effectExtent l="0" t="0" r="0" b="0"/>
            <wp:wrapSquare wrapText="bothSides"/>
            <wp:docPr id="793" name="Picture 7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" name="Picture 79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343785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 </w:t>
      </w:r>
    </w:p>
    <w:p w14:paraId="40C33F5A" w14:textId="77777777" w:rsidR="00276672" w:rsidRDefault="00000000">
      <w:pPr>
        <w:spacing w:after="0" w:line="259" w:lineRule="auto"/>
        <w:ind w:left="304"/>
        <w:jc w:val="left"/>
      </w:pPr>
      <w:r>
        <w:rPr>
          <w:b/>
        </w:rPr>
        <w:t xml:space="preserve">                            SEKCIA VEREJNÉHO OBSTARÁVANIA </w:t>
      </w:r>
    </w:p>
    <w:p w14:paraId="1D623EEE" w14:textId="77777777" w:rsidR="00276672" w:rsidRDefault="00000000">
      <w:pPr>
        <w:spacing w:after="0" w:line="259" w:lineRule="auto"/>
        <w:ind w:left="304"/>
        <w:jc w:val="left"/>
      </w:pPr>
      <w:r>
        <w:rPr>
          <w:b/>
        </w:rPr>
        <w:t xml:space="preserve">                            Námestie generála </w:t>
      </w:r>
      <w:proofErr w:type="spellStart"/>
      <w:r>
        <w:rPr>
          <w:b/>
        </w:rPr>
        <w:t>Viesta</w:t>
      </w:r>
      <w:proofErr w:type="spellEnd"/>
      <w:r>
        <w:rPr>
          <w:b/>
        </w:rPr>
        <w:t xml:space="preserve"> 2, 832 47 Bratislava </w:t>
      </w:r>
    </w:p>
    <w:p w14:paraId="5D150521" w14:textId="77777777" w:rsidR="00276672" w:rsidRDefault="00000000">
      <w:pPr>
        <w:spacing w:after="28" w:line="259" w:lineRule="auto"/>
        <w:ind w:firstLine="0"/>
        <w:jc w:val="left"/>
      </w:pPr>
      <w:r>
        <w:rPr>
          <w:b/>
          <w:sz w:val="4"/>
        </w:rPr>
        <w:t xml:space="preserve"> </w:t>
      </w:r>
    </w:p>
    <w:p w14:paraId="0A72A692" w14:textId="77777777" w:rsidR="00276672" w:rsidRDefault="00000000">
      <w:pPr>
        <w:spacing w:after="121" w:line="259" w:lineRule="auto"/>
        <w:ind w:right="1814" w:firstLine="0"/>
        <w:jc w:val="right"/>
      </w:pPr>
      <w:r>
        <w:rPr>
          <w:b/>
          <w:sz w:val="6"/>
          <w:vertAlign w:val="superscript"/>
        </w:rPr>
        <w:t xml:space="preserve"> </w:t>
      </w:r>
      <w:r>
        <w:rPr>
          <w:b/>
          <w:sz w:val="6"/>
          <w:vertAlign w:val="superscript"/>
        </w:rPr>
        <w:tab/>
      </w:r>
      <w:r>
        <w:rPr>
          <w:sz w:val="10"/>
        </w:rPr>
        <w:t xml:space="preserve">    </w:t>
      </w:r>
      <w:r>
        <w:rPr>
          <w:sz w:val="4"/>
        </w:rPr>
        <w:t xml:space="preserve"> </w:t>
      </w:r>
    </w:p>
    <w:p w14:paraId="6B6CF1DF" w14:textId="77777777" w:rsidR="00276672" w:rsidRDefault="00000000">
      <w:pPr>
        <w:spacing w:after="0" w:line="259" w:lineRule="auto"/>
        <w:ind w:firstLine="0"/>
        <w:jc w:val="left"/>
      </w:pPr>
      <w:r>
        <w:t xml:space="preserve">  </w:t>
      </w:r>
    </w:p>
    <w:p w14:paraId="4D87F91D" w14:textId="77777777" w:rsidR="00276672" w:rsidRDefault="00000000">
      <w:pPr>
        <w:spacing w:after="0" w:line="259" w:lineRule="auto"/>
        <w:ind w:firstLine="0"/>
        <w:jc w:val="left"/>
      </w:pPr>
      <w:r>
        <w:t xml:space="preserve"> </w:t>
      </w:r>
    </w:p>
    <w:p w14:paraId="746CA62C" w14:textId="724BE58B" w:rsidR="00276672" w:rsidRDefault="00000000">
      <w:pPr>
        <w:ind w:left="279" w:right="1212"/>
      </w:pPr>
      <w:r>
        <w:rPr>
          <w:rFonts w:ascii="Calibri" w:eastAsia="Calibri" w:hAnsi="Calibri" w:cs="Calibri"/>
        </w:rPr>
        <w:t>Č</w:t>
      </w:r>
      <w:r>
        <w:t>. p.: SEVO-</w:t>
      </w:r>
      <w:r w:rsidR="0098547E">
        <w:t>401</w:t>
      </w:r>
      <w:r>
        <w:t>-OSE-</w:t>
      </w:r>
      <w:r w:rsidR="0098547E">
        <w:t>10</w:t>
      </w:r>
      <w:r w:rsidR="009C3AB8">
        <w:t>1</w:t>
      </w:r>
    </w:p>
    <w:p w14:paraId="072FE19F" w14:textId="77777777" w:rsidR="00276672" w:rsidRDefault="00000000">
      <w:pPr>
        <w:spacing w:after="0" w:line="259" w:lineRule="auto"/>
        <w:ind w:left="0" w:right="804" w:firstLine="0"/>
        <w:jc w:val="center"/>
      </w:pPr>
      <w:r>
        <w:rPr>
          <w:sz w:val="16"/>
        </w:rPr>
        <w:t xml:space="preserve"> </w:t>
      </w:r>
    </w:p>
    <w:p w14:paraId="52EF3926" w14:textId="77777777" w:rsidR="00276672" w:rsidRDefault="00000000">
      <w:pPr>
        <w:spacing w:after="119" w:line="259" w:lineRule="auto"/>
        <w:ind w:left="0" w:right="819" w:firstLine="0"/>
        <w:jc w:val="center"/>
      </w:pPr>
      <w:r>
        <w:rPr>
          <w:sz w:val="10"/>
        </w:rPr>
        <w:t xml:space="preserve"> </w:t>
      </w:r>
    </w:p>
    <w:p w14:paraId="3E703CF9" w14:textId="77777777" w:rsidR="00276672" w:rsidRDefault="00000000">
      <w:pPr>
        <w:spacing w:after="33" w:line="226" w:lineRule="auto"/>
        <w:ind w:left="321" w:right="1159"/>
        <w:jc w:val="center"/>
      </w:pPr>
      <w:r>
        <w:rPr>
          <w:sz w:val="24"/>
        </w:rPr>
        <w:t xml:space="preserve">I N F O R M Á C I A  </w:t>
      </w:r>
    </w:p>
    <w:p w14:paraId="72DFF1F3" w14:textId="57C61C9A" w:rsidR="00276672" w:rsidRDefault="00000000">
      <w:pPr>
        <w:spacing w:after="0" w:line="226" w:lineRule="auto"/>
        <w:ind w:left="321" w:right="1102"/>
        <w:jc w:val="center"/>
      </w:pPr>
      <w:r>
        <w:rPr>
          <w:sz w:val="24"/>
        </w:rPr>
        <w:t>týkajúca sa splnenia povinnosti pod</w:t>
      </w:r>
      <w:r>
        <w:rPr>
          <w:rFonts w:ascii="Calibri" w:eastAsia="Calibri" w:hAnsi="Calibri" w:cs="Calibri"/>
          <w:sz w:val="24"/>
        </w:rPr>
        <w:t>ľ</w:t>
      </w:r>
      <w:r>
        <w:rPr>
          <w:sz w:val="24"/>
        </w:rPr>
        <w:t xml:space="preserve">a § 55 ods. 2 zákona </w:t>
      </w:r>
      <w:r>
        <w:rPr>
          <w:rFonts w:ascii="Calibri" w:eastAsia="Calibri" w:hAnsi="Calibri" w:cs="Calibri"/>
          <w:sz w:val="24"/>
        </w:rPr>
        <w:t>č</w:t>
      </w:r>
      <w:r>
        <w:rPr>
          <w:sz w:val="24"/>
        </w:rPr>
        <w:t>. 343/2015 Z. z. o verejnom obstarávaní a</w:t>
      </w:r>
      <w:r w:rsidR="0098547E">
        <w:rPr>
          <w:sz w:val="24"/>
        </w:rPr>
        <w:t> </w:t>
      </w:r>
      <w:r>
        <w:rPr>
          <w:sz w:val="24"/>
        </w:rPr>
        <w:t>o zmene a doplnení niektorých zákonov v znení neskor</w:t>
      </w:r>
      <w:r>
        <w:rPr>
          <w:rFonts w:ascii="Calibri" w:eastAsia="Calibri" w:hAnsi="Calibri" w:cs="Calibri"/>
          <w:sz w:val="24"/>
        </w:rPr>
        <w:t>š</w:t>
      </w:r>
      <w:r>
        <w:rPr>
          <w:sz w:val="24"/>
        </w:rPr>
        <w:t>ích predpisov (</w:t>
      </w:r>
      <w:r>
        <w:rPr>
          <w:rFonts w:ascii="Calibri" w:eastAsia="Calibri" w:hAnsi="Calibri" w:cs="Calibri"/>
          <w:sz w:val="24"/>
        </w:rPr>
        <w:t>ď</w:t>
      </w:r>
      <w:r>
        <w:rPr>
          <w:sz w:val="24"/>
        </w:rPr>
        <w:t xml:space="preserve">alej len </w:t>
      </w:r>
      <w:r>
        <w:rPr>
          <w:rFonts w:ascii="Calibri" w:eastAsia="Calibri" w:hAnsi="Calibri" w:cs="Calibri"/>
          <w:sz w:val="24"/>
        </w:rPr>
        <w:t>„</w:t>
      </w:r>
      <w:r>
        <w:rPr>
          <w:sz w:val="24"/>
        </w:rPr>
        <w:t>ZVO</w:t>
      </w:r>
      <w:r>
        <w:rPr>
          <w:rFonts w:ascii="Calibri" w:eastAsia="Calibri" w:hAnsi="Calibri" w:cs="Calibri"/>
          <w:sz w:val="24"/>
        </w:rPr>
        <w:t>“</w:t>
      </w:r>
      <w:r>
        <w:rPr>
          <w:sz w:val="24"/>
        </w:rPr>
        <w:t xml:space="preserve">) </w:t>
      </w:r>
    </w:p>
    <w:p w14:paraId="1451DAC9" w14:textId="77777777" w:rsidR="00276672" w:rsidRDefault="00000000">
      <w:pPr>
        <w:spacing w:after="0" w:line="259" w:lineRule="auto"/>
        <w:ind w:left="284" w:firstLine="0"/>
        <w:jc w:val="left"/>
      </w:pPr>
      <w:r>
        <w:rPr>
          <w:b/>
          <w:sz w:val="24"/>
        </w:rPr>
        <w:t xml:space="preserve"> </w:t>
      </w:r>
    </w:p>
    <w:p w14:paraId="23430CE4" w14:textId="77777777" w:rsidR="00276672" w:rsidRDefault="00000000">
      <w:pPr>
        <w:pStyle w:val="Nadpis1"/>
        <w:ind w:left="505" w:right="0" w:hanging="236"/>
      </w:pPr>
      <w:r>
        <w:t>IDENTIFIKA</w:t>
      </w:r>
      <w:r>
        <w:rPr>
          <w:rFonts w:ascii="Calibri" w:eastAsia="Calibri" w:hAnsi="Calibri" w:cs="Calibri"/>
        </w:rPr>
        <w:t>Č</w:t>
      </w:r>
      <w:r>
        <w:t>NÉ ÚDAJE VEREJNÉHO OBSTARÁVATE</w:t>
      </w:r>
      <w:r>
        <w:rPr>
          <w:rFonts w:ascii="Calibri" w:eastAsia="Calibri" w:hAnsi="Calibri" w:cs="Calibri"/>
        </w:rPr>
        <w:t>Ľ</w:t>
      </w:r>
      <w:r>
        <w:t>A /OBSTARÁVATE</w:t>
      </w:r>
      <w:r>
        <w:rPr>
          <w:rFonts w:ascii="Calibri" w:eastAsia="Calibri" w:hAnsi="Calibri" w:cs="Calibri"/>
        </w:rPr>
        <w:t>Ľ</w:t>
      </w:r>
      <w:r>
        <w:t>A</w:t>
      </w:r>
      <w:r>
        <w:rPr>
          <w:sz w:val="22"/>
        </w:rPr>
        <w:t xml:space="preserve"> </w:t>
      </w:r>
    </w:p>
    <w:p w14:paraId="5E523F53" w14:textId="77777777" w:rsidR="00276672" w:rsidRDefault="00000000">
      <w:pPr>
        <w:spacing w:after="0" w:line="259" w:lineRule="auto"/>
        <w:ind w:left="284" w:firstLine="0"/>
        <w:jc w:val="left"/>
      </w:pPr>
      <w:r>
        <w:rPr>
          <w:b/>
          <w:sz w:val="10"/>
        </w:rPr>
        <w:t xml:space="preserve"> </w:t>
      </w:r>
    </w:p>
    <w:tbl>
      <w:tblPr>
        <w:tblStyle w:val="TableGrid"/>
        <w:tblW w:w="9506" w:type="dxa"/>
        <w:tblInd w:w="285" w:type="dxa"/>
        <w:tblCellMar>
          <w:top w:w="56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1973"/>
        <w:gridCol w:w="3685"/>
        <w:gridCol w:w="1416"/>
        <w:gridCol w:w="2432"/>
      </w:tblGrid>
      <w:tr w:rsidR="00276672" w14:paraId="33C3A82D" w14:textId="77777777">
        <w:trPr>
          <w:trHeight w:val="355"/>
        </w:trPr>
        <w:tc>
          <w:tcPr>
            <w:tcW w:w="197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542B59" w14:textId="77777777" w:rsidR="0027667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Úradný názov:  </w:t>
            </w:r>
          </w:p>
        </w:tc>
        <w:tc>
          <w:tcPr>
            <w:tcW w:w="510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C0FA0C9" w14:textId="77777777" w:rsidR="00276672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Ministerstvo obrany SR, Sekcia verejného obstarávania </w:t>
            </w:r>
          </w:p>
        </w:tc>
        <w:tc>
          <w:tcPr>
            <w:tcW w:w="2432" w:type="dxa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7E984CB5" w14:textId="77777777" w:rsidR="00276672" w:rsidRDefault="00276672">
            <w:pPr>
              <w:spacing w:after="160" w:line="259" w:lineRule="auto"/>
              <w:ind w:left="0" w:firstLine="0"/>
              <w:jc w:val="left"/>
            </w:pPr>
          </w:p>
        </w:tc>
      </w:tr>
      <w:tr w:rsidR="00276672" w14:paraId="42544B3F" w14:textId="77777777">
        <w:trPr>
          <w:trHeight w:val="348"/>
        </w:trPr>
        <w:tc>
          <w:tcPr>
            <w:tcW w:w="19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1799E4" w14:textId="77777777" w:rsidR="00276672" w:rsidRDefault="00000000">
            <w:pPr>
              <w:spacing w:after="0" w:line="259" w:lineRule="auto"/>
              <w:ind w:left="0" w:firstLine="0"/>
              <w:jc w:val="left"/>
            </w:pPr>
            <w:r>
              <w:t>Po</w:t>
            </w:r>
            <w:r>
              <w:rPr>
                <w:rFonts w:ascii="Calibri" w:eastAsia="Calibri" w:hAnsi="Calibri" w:cs="Calibri"/>
              </w:rPr>
              <w:t>š</w:t>
            </w:r>
            <w:r>
              <w:t xml:space="preserve">tová adresa:  </w:t>
            </w:r>
          </w:p>
        </w:tc>
        <w:tc>
          <w:tcPr>
            <w:tcW w:w="51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877ADF9" w14:textId="77777777" w:rsidR="00276672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Námestie generála </w:t>
            </w:r>
            <w:proofErr w:type="spellStart"/>
            <w:r>
              <w:t>Viesta</w:t>
            </w:r>
            <w:proofErr w:type="spellEnd"/>
            <w:r>
              <w:t xml:space="preserve"> 2 </w:t>
            </w:r>
          </w:p>
        </w:tc>
        <w:tc>
          <w:tcPr>
            <w:tcW w:w="2432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325A03E6" w14:textId="77777777" w:rsidR="00276672" w:rsidRDefault="00276672">
            <w:pPr>
              <w:spacing w:after="160" w:line="259" w:lineRule="auto"/>
              <w:ind w:left="0" w:firstLine="0"/>
              <w:jc w:val="left"/>
            </w:pPr>
          </w:p>
        </w:tc>
      </w:tr>
      <w:tr w:rsidR="00276672" w14:paraId="586D1BE7" w14:textId="77777777">
        <w:trPr>
          <w:trHeight w:val="348"/>
        </w:trPr>
        <w:tc>
          <w:tcPr>
            <w:tcW w:w="19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D78EAC" w14:textId="77777777" w:rsidR="0027667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Mesto/obec: 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92DB6" w14:textId="77777777" w:rsidR="00276672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Bratislava 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B4EB2" w14:textId="77777777" w:rsidR="00276672" w:rsidRDefault="00000000">
            <w:pPr>
              <w:spacing w:after="0" w:line="259" w:lineRule="auto"/>
              <w:ind w:left="2" w:firstLine="0"/>
              <w:jc w:val="left"/>
            </w:pPr>
            <w:r>
              <w:t>PS</w:t>
            </w:r>
            <w:r>
              <w:rPr>
                <w:rFonts w:ascii="Calibri" w:eastAsia="Calibri" w:hAnsi="Calibri" w:cs="Calibri"/>
              </w:rPr>
              <w:t>Č</w:t>
            </w:r>
            <w:r>
              <w:t xml:space="preserve">: 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1F6E99D" w14:textId="77777777" w:rsidR="0027667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832 47 </w:t>
            </w:r>
          </w:p>
        </w:tc>
      </w:tr>
      <w:tr w:rsidR="00276672" w14:paraId="776D70ED" w14:textId="77777777">
        <w:trPr>
          <w:trHeight w:val="356"/>
        </w:trPr>
        <w:tc>
          <w:tcPr>
            <w:tcW w:w="197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CD44E06" w14:textId="77777777" w:rsidR="00276672" w:rsidRDefault="00000000">
            <w:pPr>
              <w:spacing w:after="0" w:line="259" w:lineRule="auto"/>
              <w:ind w:left="0" w:firstLine="0"/>
              <w:jc w:val="left"/>
            </w:pPr>
            <w:r>
              <w:t>I</w:t>
            </w:r>
            <w:r>
              <w:rPr>
                <w:rFonts w:ascii="Calibri" w:eastAsia="Calibri" w:hAnsi="Calibri" w:cs="Calibri"/>
              </w:rPr>
              <w:t>Č</w:t>
            </w:r>
            <w:r>
              <w:t xml:space="preserve">O:  </w:t>
            </w:r>
          </w:p>
        </w:tc>
        <w:tc>
          <w:tcPr>
            <w:tcW w:w="510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nil"/>
            </w:tcBorders>
          </w:tcPr>
          <w:p w14:paraId="27C2259B" w14:textId="77777777" w:rsidR="00276672" w:rsidRDefault="00000000">
            <w:pPr>
              <w:spacing w:after="0" w:line="259" w:lineRule="auto"/>
              <w:ind w:left="1" w:firstLine="0"/>
              <w:jc w:val="left"/>
            </w:pPr>
            <w:r>
              <w:t xml:space="preserve">30845572 </w:t>
            </w:r>
          </w:p>
        </w:tc>
        <w:tc>
          <w:tcPr>
            <w:tcW w:w="2432" w:type="dxa"/>
            <w:tcBorders>
              <w:top w:val="single" w:sz="6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E2974A9" w14:textId="77777777" w:rsidR="00276672" w:rsidRDefault="00276672">
            <w:pPr>
              <w:spacing w:after="160" w:line="259" w:lineRule="auto"/>
              <w:ind w:left="0" w:firstLine="0"/>
              <w:jc w:val="left"/>
            </w:pPr>
          </w:p>
        </w:tc>
      </w:tr>
      <w:tr w:rsidR="00276672" w14:paraId="63CD0BA8" w14:textId="77777777">
        <w:trPr>
          <w:trHeight w:val="358"/>
        </w:trPr>
        <w:tc>
          <w:tcPr>
            <w:tcW w:w="197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C9225C4" w14:textId="77777777" w:rsidR="0027667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Kontaktná osoba:  </w:t>
            </w:r>
          </w:p>
        </w:tc>
        <w:tc>
          <w:tcPr>
            <w:tcW w:w="510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DBF98CF" w14:textId="23FE2EB6" w:rsidR="00276672" w:rsidRDefault="0098547E">
            <w:pPr>
              <w:spacing w:after="0" w:line="259" w:lineRule="auto"/>
              <w:ind w:left="1" w:firstLine="0"/>
              <w:jc w:val="left"/>
            </w:pPr>
            <w:r w:rsidRPr="0098547E">
              <w:t xml:space="preserve">Ing. Mária </w:t>
            </w:r>
            <w:proofErr w:type="spellStart"/>
            <w:r w:rsidRPr="0098547E">
              <w:t>Grocholová</w:t>
            </w:r>
            <w:proofErr w:type="spellEnd"/>
            <w:r w:rsidRPr="0098547E">
              <w:t>, PhD.</w:t>
            </w:r>
          </w:p>
        </w:tc>
        <w:tc>
          <w:tcPr>
            <w:tcW w:w="2432" w:type="dxa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4A56176A" w14:textId="77777777" w:rsidR="00276672" w:rsidRDefault="00276672">
            <w:pPr>
              <w:spacing w:after="160" w:line="259" w:lineRule="auto"/>
              <w:ind w:left="0" w:firstLine="0"/>
              <w:jc w:val="left"/>
            </w:pPr>
          </w:p>
        </w:tc>
      </w:tr>
      <w:tr w:rsidR="00276672" w14:paraId="388D2912" w14:textId="77777777">
        <w:trPr>
          <w:trHeight w:val="355"/>
        </w:trPr>
        <w:tc>
          <w:tcPr>
            <w:tcW w:w="197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C45172E" w14:textId="77777777" w:rsidR="00276672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E-mail: 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970FD0" w14:textId="7A66537A" w:rsidR="00276672" w:rsidRDefault="0098547E">
            <w:pPr>
              <w:spacing w:after="0" w:line="259" w:lineRule="auto"/>
              <w:ind w:left="1" w:firstLine="0"/>
              <w:jc w:val="left"/>
            </w:pPr>
            <w:r w:rsidRPr="0098547E">
              <w:t>maria.grocholova@mod.gov.sk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4658B4" w14:textId="77777777" w:rsidR="00276672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Telefón: 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4C5EFCC" w14:textId="63CFCA99" w:rsidR="00276672" w:rsidRDefault="00000000">
            <w:pPr>
              <w:spacing w:after="0" w:line="259" w:lineRule="auto"/>
              <w:ind w:left="2" w:firstLine="0"/>
              <w:jc w:val="left"/>
            </w:pPr>
            <w:r>
              <w:t>09603176</w:t>
            </w:r>
            <w:r w:rsidR="0098547E">
              <w:t>33</w:t>
            </w:r>
            <w:r>
              <w:t xml:space="preserve"> </w:t>
            </w:r>
          </w:p>
        </w:tc>
      </w:tr>
    </w:tbl>
    <w:p w14:paraId="1A6D67B7" w14:textId="77777777" w:rsidR="00276672" w:rsidRDefault="00000000">
      <w:pPr>
        <w:spacing w:after="56" w:line="259" w:lineRule="auto"/>
        <w:ind w:left="284" w:firstLine="0"/>
        <w:jc w:val="left"/>
      </w:pPr>
      <w:r>
        <w:rPr>
          <w:b/>
          <w:sz w:val="16"/>
        </w:rPr>
        <w:t xml:space="preserve"> </w:t>
      </w:r>
    </w:p>
    <w:p w14:paraId="72309897" w14:textId="77777777" w:rsidR="00276672" w:rsidRDefault="00000000">
      <w:pPr>
        <w:pStyle w:val="Nadpis1"/>
        <w:ind w:left="509" w:right="0" w:hanging="240"/>
      </w:pPr>
      <w:r>
        <w:t xml:space="preserve">ZADÁVANÁ ZÁKAZKA </w:t>
      </w:r>
    </w:p>
    <w:p w14:paraId="4D5AD323" w14:textId="77777777" w:rsidR="00276672" w:rsidRDefault="00000000">
      <w:pPr>
        <w:spacing w:after="0" w:line="259" w:lineRule="auto"/>
        <w:ind w:left="284" w:firstLine="0"/>
        <w:jc w:val="left"/>
      </w:pPr>
      <w:r>
        <w:rPr>
          <w:sz w:val="12"/>
        </w:rPr>
        <w:t xml:space="preserve"> </w:t>
      </w:r>
    </w:p>
    <w:p w14:paraId="3062D057" w14:textId="77777777" w:rsidR="00276672" w:rsidRDefault="00000000">
      <w:pPr>
        <w:spacing w:after="0" w:line="259" w:lineRule="auto"/>
        <w:ind w:left="0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9498" w:type="dxa"/>
        <w:tblInd w:w="285" w:type="dxa"/>
        <w:tblCellMar>
          <w:top w:w="6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811"/>
        <w:gridCol w:w="5687"/>
      </w:tblGrid>
      <w:tr w:rsidR="00276672" w14:paraId="5A9216CB" w14:textId="77777777">
        <w:trPr>
          <w:trHeight w:val="525"/>
        </w:trPr>
        <w:tc>
          <w:tcPr>
            <w:tcW w:w="381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DF5F4A" w14:textId="77777777" w:rsidR="00276672" w:rsidRPr="00254977" w:rsidRDefault="00000000">
            <w:pPr>
              <w:spacing w:after="0" w:line="259" w:lineRule="auto"/>
              <w:ind w:left="1" w:firstLine="0"/>
              <w:jc w:val="left"/>
            </w:pPr>
            <w:r w:rsidRPr="00254977">
              <w:t xml:space="preserve">        Názov pridelený zákazke:  </w:t>
            </w:r>
          </w:p>
        </w:tc>
        <w:tc>
          <w:tcPr>
            <w:tcW w:w="568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  <w:shd w:val="clear" w:color="auto" w:fill="FFF1CC"/>
          </w:tcPr>
          <w:p w14:paraId="695770DF" w14:textId="186DE220" w:rsidR="00276672" w:rsidRPr="00254977" w:rsidRDefault="00000000">
            <w:pPr>
              <w:spacing w:after="0" w:line="259" w:lineRule="auto"/>
              <w:ind w:left="63" w:firstLine="0"/>
              <w:jc w:val="center"/>
            </w:pPr>
            <w:r w:rsidRPr="00254977">
              <w:rPr>
                <w:b/>
              </w:rPr>
              <w:t xml:space="preserve">Výzva </w:t>
            </w:r>
            <w:r w:rsidRPr="00254977">
              <w:rPr>
                <w:rFonts w:eastAsia="Calibri"/>
              </w:rPr>
              <w:t>č</w:t>
            </w:r>
            <w:r w:rsidRPr="00254977">
              <w:rPr>
                <w:b/>
              </w:rPr>
              <w:t>. 3</w:t>
            </w:r>
            <w:r w:rsidR="009C3AB8" w:rsidRPr="00254977">
              <w:rPr>
                <w:b/>
              </w:rPr>
              <w:t>5</w:t>
            </w:r>
            <w:r w:rsidRPr="00254977">
              <w:rPr>
                <w:b/>
              </w:rPr>
              <w:t xml:space="preserve"> - </w:t>
            </w:r>
            <w:r w:rsidRPr="00254977">
              <w:rPr>
                <w:rFonts w:eastAsia="Calibri"/>
              </w:rPr>
              <w:t>„</w:t>
            </w:r>
            <w:r w:rsidRPr="00254977">
              <w:rPr>
                <w:b/>
              </w:rPr>
              <w:t>Po</w:t>
            </w:r>
            <w:r w:rsidRPr="00254977">
              <w:rPr>
                <w:rFonts w:eastAsia="Calibri"/>
              </w:rPr>
              <w:t>ľ</w:t>
            </w:r>
            <w:r w:rsidRPr="00254977">
              <w:rPr>
                <w:b/>
              </w:rPr>
              <w:t>né rovno</w:t>
            </w:r>
            <w:r w:rsidRPr="00254977">
              <w:rPr>
                <w:rFonts w:eastAsia="Calibri"/>
              </w:rPr>
              <w:t>š</w:t>
            </w:r>
            <w:r w:rsidRPr="00254977">
              <w:rPr>
                <w:b/>
              </w:rPr>
              <w:t>aty 2025</w:t>
            </w:r>
            <w:r w:rsidRPr="00254977">
              <w:rPr>
                <w:rFonts w:eastAsia="Calibri"/>
              </w:rPr>
              <w:t>“</w:t>
            </w:r>
            <w:r w:rsidRPr="00254977">
              <w:rPr>
                <w:b/>
              </w:rPr>
              <w:t xml:space="preserve"> zo d</w:t>
            </w:r>
            <w:r w:rsidRPr="00254977">
              <w:rPr>
                <w:rFonts w:eastAsia="Calibri"/>
              </w:rPr>
              <w:t>ň</w:t>
            </w:r>
            <w:r w:rsidRPr="00254977">
              <w:rPr>
                <w:b/>
              </w:rPr>
              <w:t xml:space="preserve">a </w:t>
            </w:r>
            <w:r w:rsidR="009C3AB8" w:rsidRPr="00254977">
              <w:rPr>
                <w:b/>
              </w:rPr>
              <w:t>30</w:t>
            </w:r>
            <w:r w:rsidRPr="00254977">
              <w:rPr>
                <w:b/>
              </w:rPr>
              <w:t>.0</w:t>
            </w:r>
            <w:r w:rsidR="0098547E" w:rsidRPr="00254977">
              <w:rPr>
                <w:b/>
              </w:rPr>
              <w:t>8</w:t>
            </w:r>
            <w:r w:rsidRPr="00254977">
              <w:rPr>
                <w:b/>
              </w:rPr>
              <w:t>.2026 v</w:t>
            </w:r>
            <w:r w:rsidR="0098547E" w:rsidRPr="00254977">
              <w:rPr>
                <w:b/>
              </w:rPr>
              <w:t> </w:t>
            </w:r>
            <w:r w:rsidRPr="00254977">
              <w:rPr>
                <w:b/>
              </w:rPr>
              <w:t xml:space="preserve">rámci zriadeného DNS </w:t>
            </w:r>
          </w:p>
        </w:tc>
      </w:tr>
      <w:tr w:rsidR="00276672" w14:paraId="496C1F72" w14:textId="77777777">
        <w:trPr>
          <w:trHeight w:val="1340"/>
        </w:trPr>
        <w:tc>
          <w:tcPr>
            <w:tcW w:w="381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1814649" w14:textId="77777777" w:rsidR="00276672" w:rsidRPr="00254977" w:rsidRDefault="00000000">
            <w:pPr>
              <w:spacing w:after="0" w:line="259" w:lineRule="auto"/>
              <w:ind w:left="229" w:firstLine="18"/>
              <w:jc w:val="left"/>
            </w:pPr>
            <w:r w:rsidRPr="00254977">
              <w:t>Zverejnenie oznámenia o vyhlásení verejného obstarávania /oznámenia pou</w:t>
            </w:r>
            <w:r w:rsidRPr="00254977">
              <w:rPr>
                <w:rFonts w:eastAsia="Calibri"/>
              </w:rPr>
              <w:t>ž</w:t>
            </w:r>
            <w:r w:rsidRPr="00254977">
              <w:t>itého ako výzva na sú</w:t>
            </w:r>
            <w:r w:rsidRPr="00254977">
              <w:rPr>
                <w:rFonts w:eastAsia="Calibri"/>
              </w:rPr>
              <w:t>ť</w:t>
            </w:r>
            <w:r w:rsidRPr="00254977">
              <w:t>a</w:t>
            </w:r>
            <w:r w:rsidRPr="00254977">
              <w:rPr>
                <w:rFonts w:eastAsia="Calibri"/>
              </w:rPr>
              <w:t>ž</w:t>
            </w:r>
            <w:r w:rsidRPr="00254977">
              <w:t xml:space="preserve"> (výzvy na predkladanie ponúk): </w:t>
            </w:r>
          </w:p>
        </w:tc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1" w:space="0" w:color="000000"/>
            </w:tcBorders>
          </w:tcPr>
          <w:p w14:paraId="47721E82" w14:textId="77777777" w:rsidR="00276672" w:rsidRPr="00254977" w:rsidRDefault="00000000">
            <w:pPr>
              <w:spacing w:after="0" w:line="225" w:lineRule="auto"/>
              <w:ind w:left="0" w:firstLine="0"/>
              <w:jc w:val="left"/>
            </w:pPr>
            <w:r w:rsidRPr="00254977">
              <w:rPr>
                <w:rFonts w:eastAsia="Calibri"/>
              </w:rPr>
              <w:t>Č</w:t>
            </w:r>
            <w:r w:rsidRPr="00254977">
              <w:t>íslo oznámenia a dátum vydania v Úradnom vestníku EÚ  OJ S 168/2025 575075-2025 - Sú</w:t>
            </w:r>
            <w:r w:rsidRPr="00254977">
              <w:rPr>
                <w:rFonts w:eastAsia="Calibri"/>
              </w:rPr>
              <w:t>ť</w:t>
            </w:r>
            <w:r w:rsidRPr="00254977">
              <w:t>a</w:t>
            </w:r>
            <w:r w:rsidRPr="00254977">
              <w:rPr>
                <w:rFonts w:eastAsia="Calibri"/>
              </w:rPr>
              <w:t>ž</w:t>
            </w:r>
            <w:r w:rsidRPr="00254977">
              <w:t xml:space="preserve"> zo d</w:t>
            </w:r>
            <w:r w:rsidRPr="00254977">
              <w:rPr>
                <w:rFonts w:eastAsia="Calibri"/>
              </w:rPr>
              <w:t>ň</w:t>
            </w:r>
            <w:r w:rsidRPr="00254977">
              <w:t xml:space="preserve">a 03.09.2025  </w:t>
            </w:r>
          </w:p>
          <w:p w14:paraId="00093FB7" w14:textId="77777777" w:rsidR="00276672" w:rsidRPr="00254977" w:rsidRDefault="00000000">
            <w:pPr>
              <w:spacing w:after="80" w:line="259" w:lineRule="auto"/>
              <w:ind w:left="0" w:firstLine="0"/>
              <w:jc w:val="left"/>
            </w:pPr>
            <w:r w:rsidRPr="00254977">
              <w:rPr>
                <w:sz w:val="16"/>
              </w:rPr>
              <w:t xml:space="preserve"> </w:t>
            </w:r>
          </w:p>
          <w:p w14:paraId="7DDE04D3" w14:textId="0D155F7A" w:rsidR="00276672" w:rsidRPr="00254977" w:rsidRDefault="00000000">
            <w:pPr>
              <w:spacing w:after="0" w:line="259" w:lineRule="auto"/>
              <w:ind w:left="0" w:firstLine="0"/>
              <w:jc w:val="left"/>
            </w:pPr>
            <w:r w:rsidRPr="00254977">
              <w:rPr>
                <w:rFonts w:eastAsia="Calibri"/>
              </w:rPr>
              <w:t>Č</w:t>
            </w:r>
            <w:r w:rsidRPr="00254977">
              <w:t xml:space="preserve">íslo oznámenia a </w:t>
            </w:r>
            <w:r w:rsidRPr="00254977">
              <w:rPr>
                <w:rFonts w:eastAsia="Calibri"/>
              </w:rPr>
              <w:t>č</w:t>
            </w:r>
            <w:r w:rsidRPr="00254977">
              <w:t xml:space="preserve">íslo a dátum vydania vo Vestníku VO: 14301 - MUS vestník </w:t>
            </w:r>
            <w:r w:rsidRPr="00254977">
              <w:rPr>
                <w:rFonts w:eastAsia="Calibri"/>
              </w:rPr>
              <w:t>č</w:t>
            </w:r>
            <w:r w:rsidRPr="00254977">
              <w:t>. 179/2025 zo d</w:t>
            </w:r>
            <w:r w:rsidRPr="00254977">
              <w:rPr>
                <w:rFonts w:eastAsia="Calibri"/>
              </w:rPr>
              <w:t>ň</w:t>
            </w:r>
            <w:r w:rsidRPr="00254977">
              <w:t xml:space="preserve">a 04.09.2025 </w:t>
            </w:r>
          </w:p>
        </w:tc>
      </w:tr>
    </w:tbl>
    <w:p w14:paraId="53FF2537" w14:textId="77777777" w:rsidR="00276672" w:rsidRPr="0098547E" w:rsidRDefault="00000000">
      <w:pPr>
        <w:spacing w:after="0" w:line="259" w:lineRule="auto"/>
        <w:ind w:left="284" w:firstLine="0"/>
        <w:jc w:val="left"/>
      </w:pPr>
      <w:r w:rsidRPr="0098547E">
        <w:rPr>
          <w:b/>
          <w:sz w:val="20"/>
        </w:rPr>
        <w:t xml:space="preserve"> </w:t>
      </w:r>
    </w:p>
    <w:p w14:paraId="7E438FC9" w14:textId="2F9D4D71" w:rsidR="00276672" w:rsidRPr="0098547E" w:rsidRDefault="00000000">
      <w:pPr>
        <w:ind w:left="279" w:right="1212"/>
      </w:pPr>
      <w:r w:rsidRPr="0098547E">
        <w:t>Verejný obstarávate</w:t>
      </w:r>
      <w:r w:rsidRPr="0098547E">
        <w:rPr>
          <w:rFonts w:eastAsia="Calibri"/>
        </w:rPr>
        <w:t>ľ</w:t>
      </w:r>
      <w:r w:rsidRPr="0098547E">
        <w:t xml:space="preserve"> s oh</w:t>
      </w:r>
      <w:r w:rsidRPr="0098547E">
        <w:rPr>
          <w:rFonts w:eastAsia="Calibri"/>
        </w:rPr>
        <w:t>ľ</w:t>
      </w:r>
      <w:r w:rsidRPr="0098547E">
        <w:t>adom na ustanovenie § 55 ods. 3 ZVO nezverej</w:t>
      </w:r>
      <w:r w:rsidRPr="0098547E">
        <w:rPr>
          <w:rFonts w:eastAsia="Calibri"/>
        </w:rPr>
        <w:t>ň</w:t>
      </w:r>
      <w:r w:rsidRPr="0098547E">
        <w:t>uje po</w:t>
      </w:r>
      <w:r w:rsidRPr="0098547E">
        <w:rPr>
          <w:rFonts w:eastAsia="Calibri"/>
        </w:rPr>
        <w:t>č</w:t>
      </w:r>
      <w:r w:rsidRPr="0098547E">
        <w:t>et ani identifikáciu v</w:t>
      </w:r>
      <w:r w:rsidRPr="0098547E">
        <w:rPr>
          <w:rFonts w:eastAsia="Calibri"/>
        </w:rPr>
        <w:t>š</w:t>
      </w:r>
      <w:r w:rsidRPr="0098547E">
        <w:t>etkých uchádza</w:t>
      </w:r>
      <w:r w:rsidRPr="0098547E">
        <w:rPr>
          <w:rFonts w:eastAsia="Calibri"/>
        </w:rPr>
        <w:t>č</w:t>
      </w:r>
      <w:r w:rsidRPr="0098547E">
        <w:t>ov, ktorí predlo</w:t>
      </w:r>
      <w:r w:rsidRPr="0098547E">
        <w:rPr>
          <w:rFonts w:eastAsia="Calibri"/>
        </w:rPr>
        <w:t>ž</w:t>
      </w:r>
      <w:r w:rsidRPr="0098547E">
        <w:t>ili ponuky. Zverej</w:t>
      </w:r>
      <w:r w:rsidRPr="0098547E">
        <w:rPr>
          <w:rFonts w:eastAsia="Calibri"/>
        </w:rPr>
        <w:t>ň</w:t>
      </w:r>
      <w:r w:rsidRPr="0098547E">
        <w:t>uje len identifikáciu úspe</w:t>
      </w:r>
      <w:r w:rsidRPr="0098547E">
        <w:rPr>
          <w:rFonts w:eastAsia="Calibri"/>
        </w:rPr>
        <w:t>š</w:t>
      </w:r>
      <w:r w:rsidRPr="0098547E">
        <w:t>ného uchádza</w:t>
      </w:r>
      <w:r w:rsidRPr="0098547E">
        <w:rPr>
          <w:rFonts w:eastAsia="Calibri"/>
        </w:rPr>
        <w:t>č</w:t>
      </w:r>
      <w:r w:rsidRPr="0098547E">
        <w:t>a  a charakteristiky a</w:t>
      </w:r>
      <w:r w:rsidR="0098547E">
        <w:t> </w:t>
      </w:r>
      <w:r w:rsidRPr="0098547E">
        <w:t xml:space="preserve">výhody jeho ponuky. </w:t>
      </w:r>
    </w:p>
    <w:p w14:paraId="00F005F0" w14:textId="77777777" w:rsidR="00276672" w:rsidRDefault="00000000">
      <w:pPr>
        <w:spacing w:after="16" w:line="259" w:lineRule="auto"/>
        <w:ind w:left="284" w:firstLine="0"/>
        <w:jc w:val="left"/>
      </w:pPr>
      <w:r>
        <w:rPr>
          <w:b/>
          <w:sz w:val="20"/>
        </w:rPr>
        <w:t xml:space="preserve"> </w:t>
      </w:r>
    </w:p>
    <w:p w14:paraId="13207BAB" w14:textId="77777777" w:rsidR="00276672" w:rsidRDefault="00000000">
      <w:pPr>
        <w:pStyle w:val="Nadpis1"/>
        <w:ind w:left="509" w:right="0" w:hanging="240"/>
      </w:pPr>
      <w:r>
        <w:t>INFORMA</w:t>
      </w:r>
      <w:r>
        <w:rPr>
          <w:rFonts w:ascii="Calibri" w:eastAsia="Calibri" w:hAnsi="Calibri" w:cs="Calibri"/>
        </w:rPr>
        <w:t>Č</w:t>
      </w:r>
      <w:r>
        <w:t>NÁ POVINNOS</w:t>
      </w:r>
      <w:r>
        <w:rPr>
          <w:rFonts w:ascii="Calibri" w:eastAsia="Calibri" w:hAnsi="Calibri" w:cs="Calibri"/>
        </w:rPr>
        <w:t>Ť</w:t>
      </w:r>
      <w:r>
        <w:t xml:space="preserve"> </w:t>
      </w:r>
    </w:p>
    <w:p w14:paraId="6034FA6E" w14:textId="77777777" w:rsidR="00276672" w:rsidRDefault="00000000">
      <w:pPr>
        <w:spacing w:after="0" w:line="259" w:lineRule="auto"/>
        <w:ind w:left="284" w:firstLine="0"/>
        <w:jc w:val="left"/>
      </w:pPr>
      <w:r>
        <w:rPr>
          <w:sz w:val="16"/>
        </w:rPr>
        <w:t xml:space="preserve"> </w:t>
      </w:r>
    </w:p>
    <w:tbl>
      <w:tblPr>
        <w:tblStyle w:val="TableGrid"/>
        <w:tblW w:w="9501" w:type="dxa"/>
        <w:tblInd w:w="285" w:type="dxa"/>
        <w:tblCellMar>
          <w:top w:w="25" w:type="dxa"/>
          <w:left w:w="107" w:type="dxa"/>
          <w:right w:w="41" w:type="dxa"/>
        </w:tblCellMar>
        <w:tblLook w:val="04A0" w:firstRow="1" w:lastRow="0" w:firstColumn="1" w:lastColumn="0" w:noHBand="0" w:noVBand="1"/>
      </w:tblPr>
      <w:tblGrid>
        <w:gridCol w:w="2698"/>
        <w:gridCol w:w="6803"/>
      </w:tblGrid>
      <w:tr w:rsidR="00276672" w14:paraId="60E566F5" w14:textId="77777777">
        <w:trPr>
          <w:trHeight w:val="442"/>
        </w:trPr>
        <w:tc>
          <w:tcPr>
            <w:tcW w:w="269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B7832D9" w14:textId="77777777" w:rsidR="00276672" w:rsidRDefault="00000000">
            <w:pPr>
              <w:spacing w:after="185" w:line="259" w:lineRule="auto"/>
              <w:ind w:left="0" w:firstLine="0"/>
              <w:jc w:val="left"/>
            </w:pPr>
            <w:r>
              <w:rPr>
                <w:sz w:val="2"/>
              </w:rPr>
              <w:t xml:space="preserve"> </w:t>
            </w:r>
          </w:p>
          <w:p w14:paraId="7D43B21A" w14:textId="77777777" w:rsidR="00276672" w:rsidRDefault="00000000">
            <w:pPr>
              <w:spacing w:after="0" w:line="259" w:lineRule="auto"/>
              <w:ind w:left="0" w:firstLine="0"/>
              <w:jc w:val="center"/>
            </w:pPr>
            <w:r>
              <w:t>Ozna</w:t>
            </w:r>
            <w:r>
              <w:rPr>
                <w:rFonts w:ascii="Calibri" w:eastAsia="Calibri" w:hAnsi="Calibri" w:cs="Calibri"/>
              </w:rPr>
              <w:t>č</w:t>
            </w:r>
            <w:r>
              <w:t>enie relevantnej informa</w:t>
            </w:r>
            <w:r>
              <w:rPr>
                <w:rFonts w:ascii="Calibri" w:eastAsia="Calibri" w:hAnsi="Calibri" w:cs="Calibri"/>
              </w:rPr>
              <w:t>č</w:t>
            </w:r>
            <w:r>
              <w:t>nej povinnosti     pod</w:t>
            </w:r>
            <w:r>
              <w:rPr>
                <w:rFonts w:ascii="Calibri" w:eastAsia="Calibri" w:hAnsi="Calibri" w:cs="Calibri"/>
              </w:rPr>
              <w:t>ľ</w:t>
            </w:r>
            <w:r>
              <w:t xml:space="preserve">a § 55 ods. 2 zákona: </w:t>
            </w:r>
          </w:p>
        </w:tc>
        <w:tc>
          <w:tcPr>
            <w:tcW w:w="6803" w:type="dxa"/>
            <w:tcBorders>
              <w:top w:val="single" w:sz="12" w:space="0" w:color="000000"/>
              <w:left w:val="single" w:sz="6" w:space="0" w:color="000000"/>
              <w:bottom w:val="single" w:sz="5" w:space="0" w:color="000000"/>
              <w:right w:val="single" w:sz="11" w:space="0" w:color="000000"/>
            </w:tcBorders>
          </w:tcPr>
          <w:p w14:paraId="291498A4" w14:textId="77777777" w:rsidR="00276672" w:rsidRDefault="00000000">
            <w:pPr>
              <w:spacing w:after="165" w:line="259" w:lineRule="auto"/>
              <w:ind w:left="2" w:firstLine="0"/>
              <w:jc w:val="left"/>
            </w:pPr>
            <w:r>
              <w:rPr>
                <w:b/>
                <w:sz w:val="4"/>
              </w:rPr>
              <w:t xml:space="preserve"> </w:t>
            </w:r>
          </w:p>
          <w:p w14:paraId="16309589" w14:textId="77777777" w:rsidR="00276672" w:rsidRDefault="00000000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    </w:t>
            </w:r>
            <w:r>
              <w:rPr>
                <w:b/>
                <w:u w:val="single" w:color="000000"/>
              </w:rPr>
              <w:t>Informácia o výsledku vyhodnotenia ponúk a poradie uchádza</w:t>
            </w:r>
            <w:r>
              <w:rPr>
                <w:rFonts w:ascii="Calibri" w:eastAsia="Calibri" w:hAnsi="Calibri" w:cs="Calibri"/>
                <w:u w:val="single" w:color="000000"/>
              </w:rPr>
              <w:t>č</w:t>
            </w:r>
            <w:r>
              <w:rPr>
                <w:b/>
                <w:u w:val="single" w:color="000000"/>
              </w:rPr>
              <w:t>ov</w:t>
            </w:r>
            <w:r>
              <w:t xml:space="preserve"> </w:t>
            </w:r>
          </w:p>
        </w:tc>
      </w:tr>
      <w:tr w:rsidR="00276672" w14:paraId="2461FEF4" w14:textId="77777777">
        <w:trPr>
          <w:trHeight w:val="881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BABBC10" w14:textId="77777777" w:rsidR="00276672" w:rsidRDefault="0027667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803" w:type="dxa"/>
            <w:tcBorders>
              <w:top w:val="single" w:sz="5" w:space="0" w:color="000000"/>
              <w:left w:val="single" w:sz="6" w:space="0" w:color="000000"/>
              <w:bottom w:val="single" w:sz="12" w:space="0" w:color="000000"/>
              <w:right w:val="single" w:sz="11" w:space="0" w:color="000000"/>
            </w:tcBorders>
          </w:tcPr>
          <w:p w14:paraId="620A0042" w14:textId="534DF299" w:rsidR="00254977" w:rsidRPr="00C575E4" w:rsidRDefault="00000000" w:rsidP="00C575E4">
            <w:pPr>
              <w:spacing w:after="0" w:line="259" w:lineRule="auto"/>
              <w:ind w:left="2" w:firstLine="0"/>
              <w:jc w:val="left"/>
              <w:rPr>
                <w:rFonts w:ascii="Arial" w:eastAsia="Arial" w:hAnsi="Arial" w:cs="Arial"/>
                <w:sz w:val="21"/>
              </w:rPr>
            </w:pPr>
            <w:r>
              <w:rPr>
                <w:sz w:val="21"/>
              </w:rPr>
              <w:t>1.</w:t>
            </w:r>
            <w:r w:rsidR="00254977">
              <w:t xml:space="preserve">Päť P SLOVAKIA - reklamná agentúra, spol. s </w:t>
            </w:r>
            <w:proofErr w:type="spellStart"/>
            <w:r w:rsidR="00254977">
              <w:t>r.o</w:t>
            </w:r>
            <w:proofErr w:type="spellEnd"/>
            <w:r w:rsidR="00254977">
              <w:t>.</w:t>
            </w:r>
          </w:p>
          <w:p w14:paraId="46EA44E6" w14:textId="34B8DC16" w:rsidR="00276672" w:rsidRDefault="00254977" w:rsidP="00254977">
            <w:pPr>
              <w:spacing w:after="0" w:line="259" w:lineRule="auto"/>
              <w:ind w:left="212" w:firstLine="0"/>
              <w:jc w:val="left"/>
            </w:pPr>
            <w:r>
              <w:t>Súťažná 21, 82108 BRATISLAVA</w:t>
            </w:r>
          </w:p>
        </w:tc>
      </w:tr>
    </w:tbl>
    <w:p w14:paraId="5E7E907C" w14:textId="77777777" w:rsidR="00276672" w:rsidRDefault="00000000">
      <w:pPr>
        <w:spacing w:after="82" w:line="259" w:lineRule="auto"/>
        <w:ind w:left="284" w:firstLine="0"/>
        <w:jc w:val="left"/>
      </w:pPr>
      <w:r>
        <w:rPr>
          <w:sz w:val="12"/>
        </w:rPr>
        <w:t xml:space="preserve"> </w:t>
      </w:r>
    </w:p>
    <w:p w14:paraId="3879C794" w14:textId="77777777" w:rsidR="00276672" w:rsidRDefault="00000000">
      <w:pPr>
        <w:spacing w:after="0" w:line="259" w:lineRule="auto"/>
        <w:ind w:left="284" w:firstLine="0"/>
        <w:jc w:val="left"/>
      </w:pPr>
      <w:r>
        <w:rPr>
          <w:u w:val="single" w:color="000000"/>
        </w:rPr>
        <w:lastRenderedPageBreak/>
        <w:t>Identifikácia úspe</w:t>
      </w:r>
      <w:r>
        <w:rPr>
          <w:rFonts w:ascii="Calibri" w:eastAsia="Calibri" w:hAnsi="Calibri" w:cs="Calibri"/>
          <w:u w:val="single" w:color="000000"/>
        </w:rPr>
        <w:t>š</w:t>
      </w:r>
      <w:r>
        <w:rPr>
          <w:u w:val="single" w:color="000000"/>
        </w:rPr>
        <w:t>ného uchádza</w:t>
      </w:r>
      <w:r>
        <w:rPr>
          <w:rFonts w:ascii="Calibri" w:eastAsia="Calibri" w:hAnsi="Calibri" w:cs="Calibri"/>
          <w:u w:val="single" w:color="000000"/>
        </w:rPr>
        <w:t>č</w:t>
      </w:r>
      <w:r>
        <w:rPr>
          <w:u w:val="single" w:color="000000"/>
        </w:rPr>
        <w:t>a a informácií o charakteristikách a výhodách prijatej ponuky</w:t>
      </w:r>
      <w:r>
        <w:t xml:space="preserve">:  </w:t>
      </w:r>
    </w:p>
    <w:p w14:paraId="32EA4D23" w14:textId="77777777" w:rsidR="00276672" w:rsidRDefault="00000000">
      <w:pPr>
        <w:spacing w:after="101" w:line="259" w:lineRule="auto"/>
        <w:ind w:left="284" w:firstLine="0"/>
        <w:jc w:val="left"/>
      </w:pPr>
      <w:r>
        <w:rPr>
          <w:sz w:val="10"/>
        </w:rPr>
        <w:t xml:space="preserve"> </w:t>
      </w:r>
    </w:p>
    <w:p w14:paraId="619DFF6B" w14:textId="1B2891CB" w:rsidR="00276672" w:rsidRPr="0098547E" w:rsidRDefault="00000000" w:rsidP="00254977">
      <w:pPr>
        <w:ind w:left="279" w:right="1212"/>
      </w:pPr>
      <w:r w:rsidRPr="0098547E">
        <w:t>V danom predmete zákazky sa úspe</w:t>
      </w:r>
      <w:r w:rsidRPr="0098547E">
        <w:rPr>
          <w:rFonts w:eastAsia="Calibri"/>
        </w:rPr>
        <w:t>š</w:t>
      </w:r>
      <w:r w:rsidRPr="0098547E">
        <w:t>ným uchádza</w:t>
      </w:r>
      <w:r w:rsidRPr="0098547E">
        <w:rPr>
          <w:rFonts w:eastAsia="Calibri"/>
        </w:rPr>
        <w:t>č</w:t>
      </w:r>
      <w:r w:rsidRPr="0098547E">
        <w:t>om stala</w:t>
      </w:r>
      <w:r w:rsidR="00254977">
        <w:t xml:space="preserve"> ponuka</w:t>
      </w:r>
      <w:r w:rsidRPr="0098547E">
        <w:t xml:space="preserve"> </w:t>
      </w:r>
      <w:r w:rsidR="00254977">
        <w:t xml:space="preserve">Päť P SLOVAKIA - reklamná agentúra, spol. s </w:t>
      </w:r>
      <w:proofErr w:type="spellStart"/>
      <w:r w:rsidR="00254977">
        <w:t>r.o</w:t>
      </w:r>
      <w:proofErr w:type="spellEnd"/>
      <w:r w:rsidR="00254977">
        <w:t>., Súťažná 21, 82108 BRATISLAVA</w:t>
      </w:r>
      <w:r w:rsidRPr="0098547E">
        <w:t xml:space="preserve">. </w:t>
      </w:r>
    </w:p>
    <w:p w14:paraId="055CA58F" w14:textId="77777777" w:rsidR="00276672" w:rsidRPr="0098547E" w:rsidRDefault="00000000">
      <w:pPr>
        <w:spacing w:after="141" w:line="259" w:lineRule="auto"/>
        <w:ind w:left="284" w:firstLine="0"/>
        <w:jc w:val="left"/>
      </w:pPr>
      <w:r w:rsidRPr="0098547E">
        <w:rPr>
          <w:sz w:val="6"/>
        </w:rPr>
        <w:t xml:space="preserve"> </w:t>
      </w:r>
    </w:p>
    <w:p w14:paraId="4E4811D3" w14:textId="77777777" w:rsidR="00276672" w:rsidRPr="0098547E" w:rsidRDefault="00000000">
      <w:pPr>
        <w:ind w:left="279" w:right="1212"/>
      </w:pPr>
      <w:r w:rsidRPr="0098547E">
        <w:t>Uchádza</w:t>
      </w:r>
      <w:r w:rsidRPr="0098547E">
        <w:rPr>
          <w:rFonts w:eastAsia="Calibri"/>
        </w:rPr>
        <w:t>č</w:t>
      </w:r>
      <w:r w:rsidRPr="0098547E">
        <w:t xml:space="preserve"> predlo</w:t>
      </w:r>
      <w:r w:rsidRPr="0098547E">
        <w:rPr>
          <w:rFonts w:eastAsia="Calibri"/>
        </w:rPr>
        <w:t>ž</w:t>
      </w:r>
      <w:r w:rsidRPr="0098547E">
        <w:t>il v ponuke v</w:t>
      </w:r>
      <w:r w:rsidRPr="0098547E">
        <w:rPr>
          <w:rFonts w:eastAsia="Calibri"/>
        </w:rPr>
        <w:t>š</w:t>
      </w:r>
      <w:r w:rsidRPr="0098547E">
        <w:t>etky po</w:t>
      </w:r>
      <w:r w:rsidRPr="0098547E">
        <w:rPr>
          <w:rFonts w:eastAsia="Calibri"/>
        </w:rPr>
        <w:t>ž</w:t>
      </w:r>
      <w:r w:rsidRPr="0098547E">
        <w:t xml:space="preserve">adované dokumenty a vyjadril súhlas s obchodnými podmienkami vymedzenými v zmluve o dielo. </w:t>
      </w:r>
    </w:p>
    <w:p w14:paraId="3DE0B24E" w14:textId="77777777" w:rsidR="00276672" w:rsidRPr="0098547E" w:rsidRDefault="00000000">
      <w:pPr>
        <w:spacing w:after="141" w:line="259" w:lineRule="auto"/>
        <w:ind w:left="284" w:firstLine="0"/>
        <w:jc w:val="left"/>
      </w:pPr>
      <w:r w:rsidRPr="0098547E">
        <w:rPr>
          <w:sz w:val="6"/>
        </w:rPr>
        <w:t xml:space="preserve"> </w:t>
      </w:r>
    </w:p>
    <w:p w14:paraId="70252E54" w14:textId="62A1B647" w:rsidR="00276672" w:rsidRPr="0098547E" w:rsidRDefault="00000000">
      <w:pPr>
        <w:ind w:left="279" w:right="1212"/>
      </w:pPr>
      <w:r w:rsidRPr="0098547E">
        <w:t>Uchádza</w:t>
      </w:r>
      <w:r w:rsidRPr="0098547E">
        <w:rPr>
          <w:rFonts w:eastAsia="Calibri"/>
        </w:rPr>
        <w:t>č</w:t>
      </w:r>
      <w:r w:rsidRPr="0098547E">
        <w:t xml:space="preserve"> predlo</w:t>
      </w:r>
      <w:r w:rsidRPr="0098547E">
        <w:rPr>
          <w:rFonts w:eastAsia="Calibri"/>
        </w:rPr>
        <w:t>ž</w:t>
      </w:r>
      <w:r w:rsidRPr="0098547E">
        <w:t>il najni</w:t>
      </w:r>
      <w:r w:rsidRPr="0098547E">
        <w:rPr>
          <w:rFonts w:eastAsia="Calibri"/>
        </w:rPr>
        <w:t>žš</w:t>
      </w:r>
      <w:r w:rsidRPr="0098547E">
        <w:t>í návrh na plnenie kritérií na vyhodnotenie ponúk - najni</w:t>
      </w:r>
      <w:r w:rsidRPr="0098547E">
        <w:rPr>
          <w:rFonts w:eastAsia="Calibri"/>
        </w:rPr>
        <w:t>žš</w:t>
      </w:r>
      <w:r w:rsidRPr="0098547E">
        <w:t xml:space="preserve">iu cenu v eurách bez DPH za celý predmet zákazky a bol prvý v poradí s cenovou ponukou </w:t>
      </w:r>
      <w:r w:rsidR="00254977" w:rsidRPr="00254977">
        <w:t xml:space="preserve">223 200,00 </w:t>
      </w:r>
      <w:r w:rsidRPr="0098547E">
        <w:t xml:space="preserve">EUR bez DPH. </w:t>
      </w:r>
    </w:p>
    <w:p w14:paraId="5D6F3E1B" w14:textId="77777777" w:rsidR="00276672" w:rsidRPr="0098547E" w:rsidRDefault="00000000">
      <w:pPr>
        <w:spacing w:after="122" w:line="259" w:lineRule="auto"/>
        <w:ind w:left="284" w:firstLine="0"/>
        <w:jc w:val="left"/>
      </w:pPr>
      <w:r w:rsidRPr="0098547E">
        <w:rPr>
          <w:sz w:val="8"/>
        </w:rPr>
        <w:t xml:space="preserve"> </w:t>
      </w:r>
    </w:p>
    <w:p w14:paraId="0FAE79BD" w14:textId="77777777" w:rsidR="00276672" w:rsidRPr="0098547E" w:rsidRDefault="00000000">
      <w:pPr>
        <w:ind w:left="279" w:right="1212"/>
      </w:pPr>
      <w:r w:rsidRPr="0098547E">
        <w:t>Uchádza</w:t>
      </w:r>
      <w:r w:rsidRPr="0098547E">
        <w:rPr>
          <w:rFonts w:eastAsia="Calibri"/>
        </w:rPr>
        <w:t>č</w:t>
      </w:r>
      <w:r w:rsidRPr="0098547E">
        <w:t xml:space="preserve"> ponúkol verejnému obstarávate</w:t>
      </w:r>
      <w:r w:rsidRPr="0098547E">
        <w:rPr>
          <w:rFonts w:eastAsia="Calibri"/>
        </w:rPr>
        <w:t>ľ</w:t>
      </w:r>
      <w:r w:rsidRPr="0098547E">
        <w:t>ovi predmet zákazky v súlade s po</w:t>
      </w:r>
      <w:r w:rsidRPr="0098547E">
        <w:rPr>
          <w:rFonts w:eastAsia="Calibri"/>
        </w:rPr>
        <w:t>ž</w:t>
      </w:r>
      <w:r w:rsidRPr="0098547E">
        <w:t xml:space="preserve">iadavkami na predmet zákazky uvedenými v prílohe </w:t>
      </w:r>
      <w:r w:rsidRPr="0098547E">
        <w:rPr>
          <w:rFonts w:eastAsia="Calibri"/>
        </w:rPr>
        <w:t>č</w:t>
      </w:r>
      <w:r w:rsidRPr="0098547E">
        <w:t>. 1 Opis predmetu zákazky a ve</w:t>
      </w:r>
      <w:r w:rsidRPr="0098547E">
        <w:rPr>
          <w:rFonts w:eastAsia="Calibri"/>
        </w:rPr>
        <w:t>ľ</w:t>
      </w:r>
      <w:r w:rsidRPr="0098547E">
        <w:t>kostným sortimentom výstrojných sú</w:t>
      </w:r>
      <w:r w:rsidRPr="0098547E">
        <w:rPr>
          <w:rFonts w:eastAsia="Calibri"/>
        </w:rPr>
        <w:t>č</w:t>
      </w:r>
      <w:r w:rsidRPr="0098547E">
        <w:t xml:space="preserve">iastok uvedených v prílohe </w:t>
      </w:r>
      <w:r w:rsidRPr="0098547E">
        <w:rPr>
          <w:rFonts w:eastAsia="Calibri"/>
        </w:rPr>
        <w:t>č</w:t>
      </w:r>
      <w:r w:rsidRPr="0098547E">
        <w:t>. 2 sú</w:t>
      </w:r>
      <w:r w:rsidRPr="0098547E">
        <w:rPr>
          <w:rFonts w:eastAsia="Calibri"/>
        </w:rPr>
        <w:t>ť</w:t>
      </w:r>
      <w:r w:rsidRPr="0098547E">
        <w:t>a</w:t>
      </w:r>
      <w:r w:rsidRPr="0098547E">
        <w:rPr>
          <w:rFonts w:eastAsia="Calibri"/>
        </w:rPr>
        <w:t>ž</w:t>
      </w:r>
      <w:r w:rsidRPr="0098547E">
        <w:t xml:space="preserve">ných podkladov. </w:t>
      </w:r>
    </w:p>
    <w:p w14:paraId="568BEBF6" w14:textId="5777A6CB" w:rsidR="00276672" w:rsidRDefault="00276672">
      <w:pPr>
        <w:spacing w:after="0" w:line="259" w:lineRule="auto"/>
        <w:ind w:left="284" w:firstLine="0"/>
        <w:jc w:val="left"/>
      </w:pPr>
    </w:p>
    <w:p w14:paraId="6AD85DD8" w14:textId="7AD695D8" w:rsidR="00254977" w:rsidRDefault="00254977">
      <w:pPr>
        <w:spacing w:after="0" w:line="259" w:lineRule="auto"/>
        <w:ind w:left="284" w:firstLine="0"/>
        <w:jc w:val="left"/>
      </w:pPr>
      <w:r w:rsidRPr="00254977">
        <w:t>Poučenie: Subjekty, ktorých práva alebo právom chránené záujmy mohli byť konaním verejného obstarávateľa dotknuté, majú právo podať námietku v súlade s § 170 ZVO v lehote 10 dní odo dňa zverejnenia tejto informácie.</w:t>
      </w:r>
    </w:p>
    <w:p w14:paraId="3B6477B9" w14:textId="77777777" w:rsidR="00254977" w:rsidRPr="0098547E" w:rsidRDefault="00254977">
      <w:pPr>
        <w:spacing w:after="0" w:line="259" w:lineRule="auto"/>
        <w:ind w:left="284" w:firstLine="0"/>
        <w:jc w:val="left"/>
      </w:pPr>
    </w:p>
    <w:p w14:paraId="50E82497" w14:textId="559530A2" w:rsidR="00276672" w:rsidRPr="0098547E" w:rsidRDefault="00000000">
      <w:pPr>
        <w:ind w:left="279" w:right="1212"/>
      </w:pPr>
      <w:r w:rsidRPr="0098547E">
        <w:t>V Bratislave d</w:t>
      </w:r>
      <w:r w:rsidRPr="0098547E">
        <w:rPr>
          <w:rFonts w:eastAsia="Calibri"/>
        </w:rPr>
        <w:t>ň</w:t>
      </w:r>
      <w:r w:rsidRPr="0098547E">
        <w:t xml:space="preserve">a </w:t>
      </w:r>
      <w:r w:rsidR="00B0068B">
        <w:t>23</w:t>
      </w:r>
      <w:r w:rsidRPr="0098547E">
        <w:t>.0</w:t>
      </w:r>
      <w:r w:rsidR="00B0068B">
        <w:t>9</w:t>
      </w:r>
      <w:r w:rsidRPr="0098547E">
        <w:t xml:space="preserve">.2026 </w:t>
      </w:r>
    </w:p>
    <w:p w14:paraId="74D0A818" w14:textId="77777777" w:rsidR="00276672" w:rsidRDefault="00000000">
      <w:pPr>
        <w:spacing w:after="0" w:line="259" w:lineRule="auto"/>
        <w:ind w:left="284" w:firstLine="0"/>
        <w:jc w:val="left"/>
      </w:pPr>
      <w:r>
        <w:t xml:space="preserve">                                                                             </w:t>
      </w:r>
    </w:p>
    <w:p w14:paraId="7EFA39A3" w14:textId="0A18C893" w:rsidR="00276672" w:rsidRDefault="00000000" w:rsidP="0098547E">
      <w:pPr>
        <w:spacing w:after="12771" w:line="259" w:lineRule="auto"/>
        <w:ind w:left="284" w:firstLine="0"/>
        <w:jc w:val="left"/>
      </w:pPr>
      <w:r>
        <w:t xml:space="preserve"> </w:t>
      </w:r>
      <w:r>
        <w:rPr>
          <w:sz w:val="24"/>
        </w:rPr>
        <w:t xml:space="preserve">                             </w:t>
      </w:r>
    </w:p>
    <w:sectPr w:rsidR="00276672">
      <w:pgSz w:w="11900" w:h="16840"/>
      <w:pgMar w:top="1473" w:right="0" w:bottom="228" w:left="84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F1C5A"/>
    <w:multiLevelType w:val="hybridMultilevel"/>
    <w:tmpl w:val="B22E4408"/>
    <w:lvl w:ilvl="0" w:tplc="6C9AD00A">
      <w:start w:val="1"/>
      <w:numFmt w:val="decimal"/>
      <w:pStyle w:val="Nadpis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D4F3B8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724EF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C27F32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0477AC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8AA9CA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1E2FD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C2EBF6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C8339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67125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672"/>
    <w:rsid w:val="0018316F"/>
    <w:rsid w:val="00254977"/>
    <w:rsid w:val="00276672"/>
    <w:rsid w:val="00295BBB"/>
    <w:rsid w:val="0098547E"/>
    <w:rsid w:val="009C3AB8"/>
    <w:rsid w:val="00B0068B"/>
    <w:rsid w:val="00C5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2CF96"/>
  <w15:docId w15:val="{EB211BD6-5685-4721-A39A-A954D0C5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3" w:line="232" w:lineRule="auto"/>
      <w:ind w:left="294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numPr>
        <w:numId w:val="1"/>
      </w:numPr>
      <w:spacing w:after="0" w:line="259" w:lineRule="auto"/>
      <w:ind w:left="10" w:right="849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GROCHOLOVA Maria</dc:creator>
  <cp:keywords/>
  <cp:lastModifiedBy>GROCHOLOVA Maria</cp:lastModifiedBy>
  <cp:revision>6</cp:revision>
  <dcterms:created xsi:type="dcterms:W3CDTF">2026-10-16T07:04:00Z</dcterms:created>
  <dcterms:modified xsi:type="dcterms:W3CDTF">2026-10-16T12:14:00Z</dcterms:modified>
</cp:coreProperties>
</file>