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056D4AAE"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5A6D69">
        <w:rPr>
          <w:b/>
          <w:color w:val="00000A"/>
          <w:sz w:val="28"/>
          <w:szCs w:val="24"/>
        </w:rPr>
        <w:t>15</w:t>
      </w:r>
      <w:r w:rsidR="00886624" w:rsidRPr="0045613A">
        <w:rPr>
          <w:b/>
          <w:color w:val="00000A"/>
          <w:sz w:val="28"/>
          <w:szCs w:val="24"/>
        </w:rPr>
        <w:t>/20</w:t>
      </w:r>
      <w:r w:rsidR="00865BE4">
        <w:rPr>
          <w:b/>
          <w:color w:val="00000A"/>
          <w:sz w:val="28"/>
          <w:szCs w:val="24"/>
        </w:rPr>
        <w:t>20</w:t>
      </w:r>
    </w:p>
    <w:p w14:paraId="69AB2B65" w14:textId="60EE6122" w:rsidR="00886624" w:rsidRPr="0045613A" w:rsidRDefault="00717E20" w:rsidP="00EA3117">
      <w:pPr>
        <w:pStyle w:val="Zkladntext31"/>
        <w:rPr>
          <w:rFonts w:cs="Arial"/>
          <w:color w:val="00000A"/>
          <w:sz w:val="28"/>
          <w:szCs w:val="30"/>
        </w:rPr>
      </w:pPr>
      <w:r>
        <w:rPr>
          <w:color w:val="00000A"/>
          <w:sz w:val="28"/>
          <w:szCs w:val="24"/>
        </w:rPr>
        <w:t>„</w:t>
      </w:r>
      <w:r w:rsidR="00407435">
        <w:rPr>
          <w:b/>
          <w:color w:val="00000A"/>
          <w:sz w:val="28"/>
          <w:szCs w:val="24"/>
        </w:rPr>
        <w:t>Ná</w:t>
      </w:r>
      <w:r w:rsidR="005A6D69">
        <w:rPr>
          <w:b/>
          <w:color w:val="00000A"/>
          <w:sz w:val="28"/>
          <w:szCs w:val="24"/>
        </w:rPr>
        <w:t>radie“</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1C192D1"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Mgr. Kristína Galovičová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1A1E661F"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38E0D4EF"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C74B7F">
          <w:rPr>
            <w:webHidden/>
          </w:rPr>
          <w:t>3</w:t>
        </w:r>
        <w:r w:rsidR="008318EF">
          <w:rPr>
            <w:webHidden/>
          </w:rPr>
          <w:fldChar w:fldCharType="end"/>
        </w:r>
      </w:hyperlink>
    </w:p>
    <w:p w14:paraId="4DA3A2E3" w14:textId="69B45D82" w:rsidR="008318EF" w:rsidRDefault="00317F2F">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C74B7F">
          <w:rPr>
            <w:webHidden/>
          </w:rPr>
          <w:t>3</w:t>
        </w:r>
        <w:r w:rsidR="008318EF">
          <w:rPr>
            <w:webHidden/>
          </w:rPr>
          <w:fldChar w:fldCharType="end"/>
        </w:r>
      </w:hyperlink>
    </w:p>
    <w:p w14:paraId="19ACBD2D" w14:textId="5021DC46" w:rsidR="008318EF" w:rsidRDefault="00317F2F">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C74B7F">
          <w:rPr>
            <w:webHidden/>
          </w:rPr>
          <w:t>5</w:t>
        </w:r>
        <w:r w:rsidR="008318EF">
          <w:rPr>
            <w:webHidden/>
          </w:rPr>
          <w:fldChar w:fldCharType="end"/>
        </w:r>
      </w:hyperlink>
    </w:p>
    <w:p w14:paraId="12E2319B" w14:textId="7829F7FA" w:rsidR="008318EF" w:rsidRDefault="00317F2F">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C74B7F">
          <w:rPr>
            <w:webHidden/>
          </w:rPr>
          <w:t>5</w:t>
        </w:r>
        <w:r w:rsidR="008318EF">
          <w:rPr>
            <w:webHidden/>
          </w:rPr>
          <w:fldChar w:fldCharType="end"/>
        </w:r>
      </w:hyperlink>
    </w:p>
    <w:p w14:paraId="0A95BB03" w14:textId="14BA4031" w:rsidR="008318EF" w:rsidRDefault="00317F2F">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C74B7F">
          <w:rPr>
            <w:webHidden/>
          </w:rPr>
          <w:t>6</w:t>
        </w:r>
        <w:r w:rsidR="008318EF">
          <w:rPr>
            <w:webHidden/>
          </w:rPr>
          <w:fldChar w:fldCharType="end"/>
        </w:r>
      </w:hyperlink>
    </w:p>
    <w:p w14:paraId="2D34224E" w14:textId="7443E007" w:rsidR="008318EF" w:rsidRDefault="00317F2F">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C74B7F">
          <w:rPr>
            <w:webHidden/>
          </w:rPr>
          <w:t>6</w:t>
        </w:r>
        <w:r w:rsidR="008318EF">
          <w:rPr>
            <w:webHidden/>
          </w:rPr>
          <w:fldChar w:fldCharType="end"/>
        </w:r>
      </w:hyperlink>
    </w:p>
    <w:p w14:paraId="4414D75D" w14:textId="0ACDAC1A" w:rsidR="008318EF" w:rsidRDefault="00317F2F">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C74B7F">
          <w:rPr>
            <w:webHidden/>
          </w:rPr>
          <w:t>6</w:t>
        </w:r>
        <w:r w:rsidR="008318EF">
          <w:rPr>
            <w:webHidden/>
          </w:rPr>
          <w:fldChar w:fldCharType="end"/>
        </w:r>
      </w:hyperlink>
    </w:p>
    <w:p w14:paraId="6E96DA22" w14:textId="100B5EB8" w:rsidR="008318EF" w:rsidRDefault="00317F2F">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C74B7F">
          <w:rPr>
            <w:webHidden/>
          </w:rPr>
          <w:t>7</w:t>
        </w:r>
        <w:r w:rsidR="008318EF">
          <w:rPr>
            <w:webHidden/>
          </w:rPr>
          <w:fldChar w:fldCharType="end"/>
        </w:r>
      </w:hyperlink>
    </w:p>
    <w:p w14:paraId="2C3B31E7" w14:textId="114C24A8" w:rsidR="008318EF" w:rsidRDefault="00317F2F">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C74B7F">
          <w:rPr>
            <w:webHidden/>
          </w:rPr>
          <w:t>7</w:t>
        </w:r>
        <w:r w:rsidR="008318EF">
          <w:rPr>
            <w:webHidden/>
          </w:rPr>
          <w:fldChar w:fldCharType="end"/>
        </w:r>
      </w:hyperlink>
    </w:p>
    <w:p w14:paraId="75F645F4" w14:textId="3E2E7485" w:rsidR="008318EF" w:rsidRDefault="00317F2F">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C74B7F">
          <w:rPr>
            <w:webHidden/>
          </w:rPr>
          <w:t>7</w:t>
        </w:r>
        <w:r w:rsidR="008318EF">
          <w:rPr>
            <w:webHidden/>
          </w:rPr>
          <w:fldChar w:fldCharType="end"/>
        </w:r>
      </w:hyperlink>
    </w:p>
    <w:p w14:paraId="03E69615" w14:textId="7DC2CC75" w:rsidR="008318EF" w:rsidRDefault="00317F2F">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C74B7F">
          <w:rPr>
            <w:webHidden/>
          </w:rPr>
          <w:t>8</w:t>
        </w:r>
        <w:r w:rsidR="008318EF">
          <w:rPr>
            <w:webHidden/>
          </w:rPr>
          <w:fldChar w:fldCharType="end"/>
        </w:r>
      </w:hyperlink>
    </w:p>
    <w:p w14:paraId="40186198" w14:textId="4128780D" w:rsidR="008318EF" w:rsidRDefault="00317F2F">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C74B7F">
          <w:rPr>
            <w:webHidden/>
          </w:rPr>
          <w:t>8</w:t>
        </w:r>
        <w:r w:rsidR="008318EF">
          <w:rPr>
            <w:webHidden/>
          </w:rPr>
          <w:fldChar w:fldCharType="end"/>
        </w:r>
      </w:hyperlink>
    </w:p>
    <w:p w14:paraId="0264E661" w14:textId="3325DA1D" w:rsidR="008318EF" w:rsidRDefault="00317F2F">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C74B7F">
          <w:rPr>
            <w:webHidden/>
          </w:rPr>
          <w:t>8</w:t>
        </w:r>
        <w:r w:rsidR="008318EF">
          <w:rPr>
            <w:webHidden/>
          </w:rPr>
          <w:fldChar w:fldCharType="end"/>
        </w:r>
      </w:hyperlink>
    </w:p>
    <w:p w14:paraId="73E6C8C3" w14:textId="3EFD6236" w:rsidR="008318EF" w:rsidRDefault="00317F2F">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C74B7F">
          <w:rPr>
            <w:webHidden/>
          </w:rPr>
          <w:t>10</w:t>
        </w:r>
        <w:r w:rsidR="008318EF">
          <w:rPr>
            <w:webHidden/>
          </w:rPr>
          <w:fldChar w:fldCharType="end"/>
        </w:r>
      </w:hyperlink>
    </w:p>
    <w:p w14:paraId="77B0E384" w14:textId="30368B69" w:rsidR="008318EF" w:rsidRDefault="00317F2F">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C74B7F">
          <w:rPr>
            <w:webHidden/>
          </w:rPr>
          <w:t>10</w:t>
        </w:r>
        <w:r w:rsidR="008318EF">
          <w:rPr>
            <w:webHidden/>
          </w:rPr>
          <w:fldChar w:fldCharType="end"/>
        </w:r>
      </w:hyperlink>
    </w:p>
    <w:p w14:paraId="5815277A" w14:textId="07EB304D" w:rsidR="008318EF" w:rsidRDefault="00317F2F">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C74B7F">
          <w:rPr>
            <w:webHidden/>
          </w:rPr>
          <w:t>10</w:t>
        </w:r>
        <w:r w:rsidR="008318EF">
          <w:rPr>
            <w:webHidden/>
          </w:rPr>
          <w:fldChar w:fldCharType="end"/>
        </w:r>
      </w:hyperlink>
    </w:p>
    <w:p w14:paraId="3E985C25" w14:textId="33A32284" w:rsidR="008318EF" w:rsidRDefault="00317F2F">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C74B7F">
          <w:rPr>
            <w:webHidden/>
          </w:rPr>
          <w:t>11</w:t>
        </w:r>
        <w:r w:rsidR="008318EF">
          <w:rPr>
            <w:webHidden/>
          </w:rPr>
          <w:fldChar w:fldCharType="end"/>
        </w:r>
      </w:hyperlink>
    </w:p>
    <w:p w14:paraId="7613D5B3" w14:textId="23137AD9" w:rsidR="008318EF" w:rsidRDefault="00317F2F">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C74B7F">
          <w:rPr>
            <w:webHidden/>
          </w:rPr>
          <w:t>11</w:t>
        </w:r>
        <w:r w:rsidR="008318EF">
          <w:rPr>
            <w:webHidden/>
          </w:rPr>
          <w:fldChar w:fldCharType="end"/>
        </w:r>
      </w:hyperlink>
    </w:p>
    <w:p w14:paraId="71FA2132" w14:textId="256045C6" w:rsidR="008318EF" w:rsidRDefault="00317F2F">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C74B7F">
          <w:rPr>
            <w:webHidden/>
          </w:rPr>
          <w:t>12</w:t>
        </w:r>
        <w:r w:rsidR="008318EF">
          <w:rPr>
            <w:webHidden/>
          </w:rPr>
          <w:fldChar w:fldCharType="end"/>
        </w:r>
      </w:hyperlink>
    </w:p>
    <w:p w14:paraId="23D86E08" w14:textId="2D835087" w:rsidR="008318EF" w:rsidRDefault="00317F2F">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C74B7F">
          <w:rPr>
            <w:webHidden/>
          </w:rPr>
          <w:t>12</w:t>
        </w:r>
        <w:r w:rsidR="008318EF">
          <w:rPr>
            <w:webHidden/>
          </w:rPr>
          <w:fldChar w:fldCharType="end"/>
        </w:r>
      </w:hyperlink>
    </w:p>
    <w:p w14:paraId="4101EDEA" w14:textId="3B5ADA89" w:rsidR="008318EF" w:rsidRDefault="00317F2F">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C74B7F">
          <w:rPr>
            <w:webHidden/>
          </w:rPr>
          <w:t>12</w:t>
        </w:r>
        <w:r w:rsidR="008318EF">
          <w:rPr>
            <w:webHidden/>
          </w:rPr>
          <w:fldChar w:fldCharType="end"/>
        </w:r>
      </w:hyperlink>
    </w:p>
    <w:p w14:paraId="02110F04" w14:textId="3D566054" w:rsidR="008318EF" w:rsidRDefault="00317F2F">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C74B7F">
          <w:rPr>
            <w:webHidden/>
          </w:rPr>
          <w:t>15</w:t>
        </w:r>
        <w:r w:rsidR="008318EF">
          <w:rPr>
            <w:webHidden/>
          </w:rPr>
          <w:fldChar w:fldCharType="end"/>
        </w:r>
      </w:hyperlink>
    </w:p>
    <w:p w14:paraId="6379BA3C" w14:textId="467312B3" w:rsidR="008318EF" w:rsidRDefault="00317F2F">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C74B7F">
          <w:rPr>
            <w:webHidden/>
          </w:rPr>
          <w:t>17</w:t>
        </w:r>
        <w:r w:rsidR="008318EF">
          <w:rPr>
            <w:webHidden/>
          </w:rPr>
          <w:fldChar w:fldCharType="end"/>
        </w:r>
      </w:hyperlink>
    </w:p>
    <w:p w14:paraId="4FEA68F7" w14:textId="0C670F7B" w:rsidR="008318EF" w:rsidRDefault="00317F2F">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C74B7F">
          <w:rPr>
            <w:webHidden/>
          </w:rPr>
          <w:t>17</w:t>
        </w:r>
        <w:r w:rsidR="008318EF">
          <w:rPr>
            <w:webHidden/>
          </w:rPr>
          <w:fldChar w:fldCharType="end"/>
        </w:r>
      </w:hyperlink>
    </w:p>
    <w:p w14:paraId="6EC99C0D" w14:textId="1B90F35C" w:rsidR="008318EF" w:rsidRDefault="00317F2F">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C74B7F">
          <w:rPr>
            <w:webHidden/>
          </w:rPr>
          <w:t>17</w:t>
        </w:r>
        <w:r w:rsidR="008318EF">
          <w:rPr>
            <w:webHidden/>
          </w:rPr>
          <w:fldChar w:fldCharType="end"/>
        </w:r>
      </w:hyperlink>
    </w:p>
    <w:p w14:paraId="47749423" w14:textId="56E7E62D" w:rsidR="008318EF" w:rsidRDefault="00317F2F">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C74B7F">
          <w:rPr>
            <w:webHidden/>
          </w:rPr>
          <w:t>17</w:t>
        </w:r>
        <w:r w:rsidR="008318EF">
          <w:rPr>
            <w:webHidden/>
          </w:rPr>
          <w:fldChar w:fldCharType="end"/>
        </w:r>
      </w:hyperlink>
    </w:p>
    <w:p w14:paraId="5E63CE77" w14:textId="643C55C3" w:rsidR="008318EF" w:rsidRDefault="00317F2F">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C74B7F">
          <w:rPr>
            <w:webHidden/>
          </w:rPr>
          <w:t>18</w:t>
        </w:r>
        <w:r w:rsidR="008318EF">
          <w:rPr>
            <w:webHidden/>
          </w:rPr>
          <w:fldChar w:fldCharType="end"/>
        </w:r>
      </w:hyperlink>
    </w:p>
    <w:p w14:paraId="35F49D92" w14:textId="6626333C" w:rsidR="008318EF" w:rsidRDefault="00317F2F">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C74B7F">
          <w:rPr>
            <w:webHidden/>
          </w:rPr>
          <w:t>18</w:t>
        </w:r>
        <w:r w:rsidR="008318EF">
          <w:rPr>
            <w:webHidden/>
          </w:rPr>
          <w:fldChar w:fldCharType="end"/>
        </w:r>
      </w:hyperlink>
    </w:p>
    <w:p w14:paraId="044DCAED" w14:textId="2A0726D0" w:rsidR="008318EF" w:rsidRDefault="00317F2F">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C74B7F">
          <w:rPr>
            <w:webHidden/>
          </w:rPr>
          <w:t>19</w:t>
        </w:r>
        <w:r w:rsidR="008318EF">
          <w:rPr>
            <w:webHidden/>
          </w:rPr>
          <w:fldChar w:fldCharType="end"/>
        </w:r>
      </w:hyperlink>
    </w:p>
    <w:p w14:paraId="376E9441" w14:textId="2035CE1D" w:rsidR="008318EF" w:rsidRDefault="00317F2F">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C74B7F">
          <w:rPr>
            <w:webHidden/>
          </w:rPr>
          <w:t>19</w:t>
        </w:r>
        <w:r w:rsidR="008318EF">
          <w:rPr>
            <w:webHidden/>
          </w:rPr>
          <w:fldChar w:fldCharType="end"/>
        </w:r>
      </w:hyperlink>
    </w:p>
    <w:p w14:paraId="283A5742" w14:textId="30A2B900" w:rsidR="008318EF" w:rsidRDefault="00317F2F">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C74B7F">
          <w:rPr>
            <w:webHidden/>
          </w:rPr>
          <w:t>19</w:t>
        </w:r>
        <w:r w:rsidR="008318EF">
          <w:rPr>
            <w:webHidden/>
          </w:rPr>
          <w:fldChar w:fldCharType="end"/>
        </w:r>
      </w:hyperlink>
    </w:p>
    <w:p w14:paraId="61324A0E" w14:textId="2E3878DE" w:rsidR="008318EF" w:rsidRDefault="00317F2F">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C74B7F">
          <w:rPr>
            <w:webHidden/>
          </w:rPr>
          <w:t>20</w:t>
        </w:r>
        <w:r w:rsidR="008318EF">
          <w:rPr>
            <w:webHidden/>
          </w:rPr>
          <w:fldChar w:fldCharType="end"/>
        </w:r>
      </w:hyperlink>
    </w:p>
    <w:p w14:paraId="614FD513" w14:textId="5545B676" w:rsidR="008318EF" w:rsidRDefault="00317F2F">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C74B7F">
          <w:rPr>
            <w:webHidden/>
          </w:rPr>
          <w:t>20</w:t>
        </w:r>
        <w:r w:rsidR="008318EF">
          <w:rPr>
            <w:webHidden/>
          </w:rPr>
          <w:fldChar w:fldCharType="end"/>
        </w:r>
      </w:hyperlink>
    </w:p>
    <w:p w14:paraId="4EAE1983" w14:textId="3512E233" w:rsidR="008318EF" w:rsidRDefault="00317F2F">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C74B7F">
          <w:rPr>
            <w:webHidden/>
          </w:rPr>
          <w:t>20</w:t>
        </w:r>
        <w:r w:rsidR="008318EF">
          <w:rPr>
            <w:webHidden/>
          </w:rPr>
          <w:fldChar w:fldCharType="end"/>
        </w:r>
      </w:hyperlink>
    </w:p>
    <w:p w14:paraId="081587BE" w14:textId="3544B2F6" w:rsidR="008318EF" w:rsidRDefault="00317F2F">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C74B7F">
          <w:rPr>
            <w:webHidden/>
          </w:rPr>
          <w:t>21</w:t>
        </w:r>
        <w:r w:rsidR="008318EF">
          <w:rPr>
            <w:webHidden/>
          </w:rPr>
          <w:fldChar w:fldCharType="end"/>
        </w:r>
      </w:hyperlink>
    </w:p>
    <w:p w14:paraId="3D052CA3" w14:textId="3501476D" w:rsidR="008318EF" w:rsidRDefault="00317F2F">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C74B7F">
          <w:rPr>
            <w:webHidden/>
          </w:rPr>
          <w:t>21</w:t>
        </w:r>
        <w:r w:rsidR="008318EF">
          <w:rPr>
            <w:webHidden/>
          </w:rPr>
          <w:fldChar w:fldCharType="end"/>
        </w:r>
      </w:hyperlink>
    </w:p>
    <w:p w14:paraId="0A8E2DED" w14:textId="535F5DE0" w:rsidR="008318EF" w:rsidRDefault="00317F2F">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C74B7F">
          <w:rPr>
            <w:webHidden/>
          </w:rPr>
          <w:t>21</w:t>
        </w:r>
        <w:r w:rsidR="008318EF">
          <w:rPr>
            <w:webHidden/>
          </w:rPr>
          <w:fldChar w:fldCharType="end"/>
        </w:r>
      </w:hyperlink>
    </w:p>
    <w:p w14:paraId="0B84A63B" w14:textId="1F1DB680" w:rsidR="008318EF" w:rsidRDefault="00317F2F">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C74B7F">
          <w:rPr>
            <w:webHidden/>
          </w:rPr>
          <w:t>21</w:t>
        </w:r>
        <w:r w:rsidR="008318EF">
          <w:rPr>
            <w:webHidden/>
          </w:rPr>
          <w:fldChar w:fldCharType="end"/>
        </w:r>
      </w:hyperlink>
    </w:p>
    <w:p w14:paraId="7AE9E3B2" w14:textId="5AE45436" w:rsidR="008318EF" w:rsidRDefault="00317F2F">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C74B7F">
          <w:rPr>
            <w:webHidden/>
          </w:rPr>
          <w:t>21</w:t>
        </w:r>
        <w:r w:rsidR="008318EF">
          <w:rPr>
            <w:webHidden/>
          </w:rPr>
          <w:fldChar w:fldCharType="end"/>
        </w:r>
      </w:hyperlink>
    </w:p>
    <w:p w14:paraId="79D121B1" w14:textId="2C89EFFB" w:rsidR="008318EF" w:rsidRDefault="00317F2F">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C74B7F">
          <w:rPr>
            <w:webHidden/>
          </w:rPr>
          <w:t>22</w:t>
        </w:r>
        <w:r w:rsidR="008318EF">
          <w:rPr>
            <w:webHidden/>
          </w:rPr>
          <w:fldChar w:fldCharType="end"/>
        </w:r>
      </w:hyperlink>
    </w:p>
    <w:p w14:paraId="67067138" w14:textId="196D929D" w:rsidR="008318EF" w:rsidRDefault="00317F2F">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C74B7F">
          <w:rPr>
            <w:webHidden/>
          </w:rPr>
          <w:t>22</w:t>
        </w:r>
        <w:r w:rsidR="008318EF">
          <w:rPr>
            <w:webHidden/>
          </w:rPr>
          <w:fldChar w:fldCharType="end"/>
        </w:r>
      </w:hyperlink>
    </w:p>
    <w:p w14:paraId="7D325D2A" w14:textId="218EE913" w:rsidR="008318EF" w:rsidRDefault="00317F2F">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C74B7F">
          <w:rPr>
            <w:webHidden/>
          </w:rPr>
          <w:t>23</w:t>
        </w:r>
        <w:r w:rsidR="008318EF">
          <w:rPr>
            <w:webHidden/>
          </w:rPr>
          <w:fldChar w:fldCharType="end"/>
        </w:r>
      </w:hyperlink>
    </w:p>
    <w:p w14:paraId="102CFCB6" w14:textId="73978751" w:rsidR="008318EF" w:rsidRDefault="00317F2F">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C74B7F">
          <w:rPr>
            <w:webHidden/>
          </w:rPr>
          <w:t>24</w:t>
        </w:r>
        <w:r w:rsidR="008318EF">
          <w:rPr>
            <w:webHidden/>
          </w:rPr>
          <w:fldChar w:fldCharType="end"/>
        </w:r>
      </w:hyperlink>
    </w:p>
    <w:p w14:paraId="28E78DB0" w14:textId="0B580634" w:rsidR="008318EF" w:rsidRDefault="00317F2F">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07A40499" w:rsidR="008318EF" w:rsidRDefault="00317F2F">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C74B7F">
          <w:rPr>
            <w:webHidden/>
          </w:rPr>
          <w:t>26</w:t>
        </w:r>
        <w:r w:rsidR="008318EF">
          <w:rPr>
            <w:webHidden/>
          </w:rPr>
          <w:fldChar w:fldCharType="end"/>
        </w:r>
      </w:hyperlink>
    </w:p>
    <w:p w14:paraId="3BB3A4C5" w14:textId="5525C0A9" w:rsidR="008318EF" w:rsidRDefault="00317F2F">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C74B7F">
          <w:rPr>
            <w:webHidden/>
          </w:rPr>
          <w:t>27</w:t>
        </w:r>
        <w:r w:rsidR="008318EF">
          <w:rPr>
            <w:webHidden/>
          </w:rPr>
          <w:fldChar w:fldCharType="end"/>
        </w:r>
      </w:hyperlink>
    </w:p>
    <w:p w14:paraId="3092DBA8" w14:textId="1ED1A845" w:rsidR="008318EF" w:rsidRDefault="00317F2F">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C74B7F">
          <w:rPr>
            <w:webHidden/>
          </w:rPr>
          <w:t>32</w:t>
        </w:r>
        <w:r w:rsidR="008318EF">
          <w:rPr>
            <w:webHidden/>
          </w:rPr>
          <w:fldChar w:fldCharType="end"/>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76B5FE8E"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230A32">
        <w:rPr>
          <w:rFonts w:ascii="Garamond" w:hAnsi="Garamond"/>
          <w:b/>
          <w:bCs/>
          <w:sz w:val="24"/>
          <w:szCs w:val="24"/>
        </w:rPr>
        <w:t>Náradie</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5C98934F" w:rsidR="00A23C61" w:rsidRPr="00837FA0" w:rsidRDefault="00A23C61" w:rsidP="00651862">
      <w:pPr>
        <w:ind w:firstLine="709"/>
      </w:pPr>
      <w:r w:rsidRPr="00837FA0">
        <w:t>Kontaktná osoba:</w:t>
      </w:r>
      <w:r w:rsidRPr="00837FA0">
        <w:tab/>
      </w:r>
      <w:r w:rsidR="00050395">
        <w:t>Mgr. Kristína Galovičová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1CD9C80B" w:rsidR="00A23C61" w:rsidRPr="00837FA0" w:rsidRDefault="00A23C61" w:rsidP="00651862">
      <w:pPr>
        <w:ind w:firstLine="709"/>
      </w:pPr>
      <w:r w:rsidRPr="00837FA0">
        <w:t>E-mail:</w:t>
      </w:r>
      <w:r w:rsidRPr="00837FA0">
        <w:tab/>
      </w:r>
      <w:r w:rsidRPr="00837FA0">
        <w:tab/>
      </w:r>
      <w:r w:rsidRPr="00837FA0">
        <w:tab/>
      </w:r>
      <w:r w:rsidR="00050395">
        <w:rPr>
          <w:rStyle w:val="Hypertextovprepojenie"/>
        </w:rPr>
        <w:t>galovicova.kristina@dpb.sk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67210AAF" w:rsidR="00865BE4" w:rsidRPr="00D87753" w:rsidRDefault="000C6337" w:rsidP="00865BE4">
      <w:pPr>
        <w:ind w:left="709"/>
        <w:jc w:val="both"/>
      </w:pPr>
      <w:bookmarkStart w:id="13" w:name="_Hlk24466533"/>
      <w:bookmarkStart w:id="14" w:name="_Toc421174939"/>
      <w:r w:rsidRPr="00D87753">
        <w:t xml:space="preserve">Predmetom zákazky je </w:t>
      </w:r>
      <w:r w:rsidR="00407435">
        <w:t xml:space="preserve">dodanie </w:t>
      </w:r>
      <w:r w:rsidR="00230A32">
        <w:t>rôzneho náradia</w:t>
      </w:r>
      <w:r w:rsidR="00407435">
        <w:t xml:space="preserve"> v zmysle priloženej </w:t>
      </w:r>
      <w:r w:rsidR="00230A32">
        <w:t xml:space="preserve">technickej </w:t>
      </w:r>
      <w:r w:rsidR="00407435">
        <w:t>špecifikácie</w:t>
      </w:r>
      <w:r w:rsidR="00230A32">
        <w:t>(Príloha č.4)</w:t>
      </w:r>
      <w:r w:rsidR="00407435">
        <w:t>.</w:t>
      </w: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521E0AEB" w14:textId="357B4EFD" w:rsidR="002D5865" w:rsidRDefault="00792198" w:rsidP="0080476C">
      <w:pPr>
        <w:ind w:left="709"/>
        <w:jc w:val="both"/>
        <w:rPr>
          <w:b/>
          <w:noProof w:val="0"/>
        </w:rPr>
      </w:pPr>
      <w:r>
        <w:rPr>
          <w:b/>
          <w:noProof w:val="0"/>
        </w:rPr>
        <w:t>Náradie</w:t>
      </w:r>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0853CA4" w14:textId="77777777" w:rsidR="00D53C97" w:rsidRDefault="00530465" w:rsidP="00865BE4">
      <w:pPr>
        <w:ind w:left="720"/>
        <w:jc w:val="both"/>
        <w:rPr>
          <w:b/>
        </w:rPr>
      </w:pPr>
      <w:r w:rsidRPr="0080476C">
        <w:rPr>
          <w:b/>
        </w:rPr>
        <w:lastRenderedPageBreak/>
        <w:t>Hlavný slovník:</w:t>
      </w:r>
      <w:r w:rsidRPr="0080476C">
        <w:rPr>
          <w:b/>
        </w:rPr>
        <w:tab/>
      </w:r>
    </w:p>
    <w:p w14:paraId="68136679" w14:textId="4F4C100E" w:rsidR="00D53C97" w:rsidRDefault="00D53C97" w:rsidP="00D53C97">
      <w:pPr>
        <w:ind w:left="720"/>
        <w:jc w:val="both"/>
        <w:rPr>
          <w:b/>
        </w:rPr>
      </w:pPr>
    </w:p>
    <w:p w14:paraId="2C6E3910" w14:textId="3DBCCD92" w:rsidR="00792198" w:rsidRDefault="00792198" w:rsidP="00792198">
      <w:pPr>
        <w:ind w:left="720"/>
        <w:jc w:val="both"/>
        <w:rPr>
          <w:b/>
        </w:rPr>
      </w:pPr>
      <w:r w:rsidRPr="00792198">
        <w:rPr>
          <w:b/>
        </w:rPr>
        <w:t>44500000-5 Náradie, zámky, kľúče, pánty, upínadlá, reťaz a</w:t>
      </w:r>
      <w:r>
        <w:rPr>
          <w:b/>
        </w:rPr>
        <w:t> </w:t>
      </w:r>
      <w:r w:rsidRPr="00792198">
        <w:rPr>
          <w:b/>
        </w:rPr>
        <w:t>pružiny</w:t>
      </w:r>
    </w:p>
    <w:p w14:paraId="732B4571" w14:textId="77777777" w:rsidR="00792198" w:rsidRDefault="00792198" w:rsidP="00792198">
      <w:pPr>
        <w:ind w:left="720"/>
        <w:jc w:val="both"/>
        <w:rPr>
          <w:b/>
        </w:rPr>
      </w:pPr>
    </w:p>
    <w:p w14:paraId="749ADBE4" w14:textId="76F06A51" w:rsidR="00CB05AD" w:rsidRDefault="00CB05AD" w:rsidP="00D53C97">
      <w:pPr>
        <w:ind w:left="720"/>
        <w:jc w:val="both"/>
        <w:rPr>
          <w:b/>
        </w:rPr>
      </w:pPr>
      <w:r>
        <w:rPr>
          <w:b/>
        </w:rPr>
        <w:t>Dodatočný kód CPV:</w:t>
      </w:r>
    </w:p>
    <w:p w14:paraId="7AC50475" w14:textId="21757B42" w:rsidR="00792198" w:rsidRDefault="00792198" w:rsidP="00011126">
      <w:pPr>
        <w:jc w:val="both"/>
        <w:rPr>
          <w:b/>
        </w:rPr>
      </w:pPr>
    </w:p>
    <w:p w14:paraId="325091A9" w14:textId="6DC6B2C4" w:rsidR="00CB05AD" w:rsidRDefault="00792198" w:rsidP="00D53C97">
      <w:pPr>
        <w:ind w:left="720"/>
        <w:jc w:val="both"/>
        <w:rPr>
          <w:b/>
        </w:rPr>
      </w:pPr>
      <w:r w:rsidRPr="00792198">
        <w:rPr>
          <w:b/>
        </w:rPr>
        <w:t>44510000-8 Nástroje</w:t>
      </w:r>
    </w:p>
    <w:p w14:paraId="1603E654" w14:textId="77777777" w:rsidR="00CB05AD" w:rsidRDefault="00CB05AD" w:rsidP="00D53C97">
      <w:pPr>
        <w:ind w:left="720"/>
        <w:jc w:val="both"/>
        <w:rPr>
          <w:b/>
        </w:rPr>
      </w:pP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329260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31175D02" w14:textId="77777777" w:rsidR="002D3EE8" w:rsidRPr="008C4216" w:rsidRDefault="0033129A" w:rsidP="0033129A">
      <w:pPr>
        <w:autoSpaceDE w:val="0"/>
        <w:autoSpaceDN w:val="0"/>
        <w:adjustRightInd w:val="0"/>
        <w:ind w:firstLine="709"/>
        <w:rPr>
          <w:u w:val="single"/>
        </w:rPr>
      </w:pPr>
      <w:r w:rsidRPr="008C4216">
        <w:rPr>
          <w:u w:val="single"/>
        </w:rPr>
        <w:t>Obstarávateľ umožňuje deliť predmet zákazky na 8 časti:</w:t>
      </w:r>
    </w:p>
    <w:p w14:paraId="7C28682F" w14:textId="33E9F2E0" w:rsidR="0033129A" w:rsidRPr="002D3EE8" w:rsidRDefault="0033129A" w:rsidP="0033129A">
      <w:pPr>
        <w:autoSpaceDE w:val="0"/>
        <w:autoSpaceDN w:val="0"/>
        <w:adjustRightInd w:val="0"/>
        <w:ind w:firstLine="709"/>
      </w:pPr>
      <w:bookmarkStart w:id="18" w:name="_Hlk45105413"/>
      <w:r w:rsidRPr="002D3EE8">
        <w:t xml:space="preserve"> </w:t>
      </w:r>
    </w:p>
    <w:p w14:paraId="72F714D1" w14:textId="77777777"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 xml:space="preserve">Ručné náradie elektrické </w:t>
      </w:r>
    </w:p>
    <w:p w14:paraId="7817D165" w14:textId="77777777"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 xml:space="preserve">Brusivo </w:t>
      </w:r>
    </w:p>
    <w:p w14:paraId="1928AC7D" w14:textId="77777777"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 xml:space="preserve">Vrtáky, Závitníky, závit. Očká, </w:t>
      </w:r>
      <w:proofErr w:type="spellStart"/>
      <w:r w:rsidRPr="00C74B7F">
        <w:rPr>
          <w:rFonts w:ascii="Garamond" w:hAnsi="Garamond"/>
          <w:sz w:val="24"/>
          <w:szCs w:val="24"/>
        </w:rPr>
        <w:t>sústr</w:t>
      </w:r>
      <w:proofErr w:type="spellEnd"/>
      <w:r w:rsidRPr="00C74B7F">
        <w:rPr>
          <w:rFonts w:ascii="Garamond" w:hAnsi="Garamond"/>
          <w:sz w:val="24"/>
          <w:szCs w:val="24"/>
        </w:rPr>
        <w:t xml:space="preserve">. Nože, frézy </w:t>
      </w:r>
    </w:p>
    <w:p w14:paraId="24C56F28" w14:textId="77777777"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 xml:space="preserve">Kľúče, </w:t>
      </w:r>
      <w:proofErr w:type="spellStart"/>
      <w:r w:rsidRPr="00C74B7F">
        <w:rPr>
          <w:rFonts w:ascii="Garamond" w:hAnsi="Garamond"/>
          <w:sz w:val="24"/>
          <w:szCs w:val="24"/>
        </w:rPr>
        <w:t>Gola</w:t>
      </w:r>
      <w:proofErr w:type="spellEnd"/>
      <w:r w:rsidRPr="00C74B7F">
        <w:rPr>
          <w:rFonts w:ascii="Garamond" w:hAnsi="Garamond"/>
          <w:sz w:val="24"/>
          <w:szCs w:val="24"/>
        </w:rPr>
        <w:t xml:space="preserve"> hlavice, </w:t>
      </w:r>
      <w:proofErr w:type="spellStart"/>
      <w:r w:rsidRPr="00C74B7F">
        <w:rPr>
          <w:rFonts w:ascii="Garamond" w:hAnsi="Garamond"/>
          <w:sz w:val="24"/>
          <w:szCs w:val="24"/>
        </w:rPr>
        <w:t>račne</w:t>
      </w:r>
      <w:proofErr w:type="spellEnd"/>
      <w:r w:rsidRPr="00C74B7F">
        <w:rPr>
          <w:rFonts w:ascii="Garamond" w:hAnsi="Garamond"/>
          <w:sz w:val="24"/>
          <w:szCs w:val="24"/>
        </w:rPr>
        <w:t>, nástavce, sady</w:t>
      </w:r>
    </w:p>
    <w:p w14:paraId="24FE93FA" w14:textId="77777777"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 xml:space="preserve">Mazacia a </w:t>
      </w:r>
      <w:proofErr w:type="spellStart"/>
      <w:r w:rsidRPr="00C74B7F">
        <w:rPr>
          <w:rFonts w:ascii="Garamond" w:hAnsi="Garamond"/>
          <w:sz w:val="24"/>
          <w:szCs w:val="24"/>
        </w:rPr>
        <w:t>zvarovacia</w:t>
      </w:r>
      <w:proofErr w:type="spellEnd"/>
      <w:r w:rsidRPr="00C74B7F">
        <w:rPr>
          <w:rFonts w:ascii="Garamond" w:hAnsi="Garamond"/>
          <w:sz w:val="24"/>
          <w:szCs w:val="24"/>
        </w:rPr>
        <w:t xml:space="preserve"> technika, </w:t>
      </w:r>
      <w:proofErr w:type="spellStart"/>
      <w:r w:rsidRPr="00C74B7F">
        <w:rPr>
          <w:rFonts w:ascii="Garamond" w:hAnsi="Garamond"/>
          <w:sz w:val="24"/>
          <w:szCs w:val="24"/>
        </w:rPr>
        <w:t>pajky</w:t>
      </w:r>
      <w:proofErr w:type="spellEnd"/>
      <w:r w:rsidRPr="00C74B7F">
        <w:rPr>
          <w:rFonts w:ascii="Garamond" w:hAnsi="Garamond"/>
          <w:sz w:val="24"/>
          <w:szCs w:val="24"/>
        </w:rPr>
        <w:t xml:space="preserve">, </w:t>
      </w:r>
      <w:proofErr w:type="spellStart"/>
      <w:r w:rsidRPr="00C74B7F">
        <w:rPr>
          <w:rFonts w:ascii="Garamond" w:hAnsi="Garamond"/>
          <w:sz w:val="24"/>
          <w:szCs w:val="24"/>
        </w:rPr>
        <w:t>Pilové</w:t>
      </w:r>
      <w:proofErr w:type="spellEnd"/>
      <w:r w:rsidRPr="00C74B7F">
        <w:rPr>
          <w:rFonts w:ascii="Garamond" w:hAnsi="Garamond"/>
          <w:sz w:val="24"/>
          <w:szCs w:val="24"/>
        </w:rPr>
        <w:t xml:space="preserve"> listy, </w:t>
      </w:r>
      <w:proofErr w:type="spellStart"/>
      <w:r w:rsidRPr="00C74B7F">
        <w:rPr>
          <w:rFonts w:ascii="Garamond" w:hAnsi="Garamond"/>
          <w:sz w:val="24"/>
          <w:szCs w:val="24"/>
        </w:rPr>
        <w:t>pilové</w:t>
      </w:r>
      <w:proofErr w:type="spellEnd"/>
      <w:r w:rsidRPr="00C74B7F">
        <w:rPr>
          <w:rFonts w:ascii="Garamond" w:hAnsi="Garamond"/>
          <w:sz w:val="24"/>
          <w:szCs w:val="24"/>
        </w:rPr>
        <w:t xml:space="preserve"> kotúče, </w:t>
      </w:r>
      <w:proofErr w:type="spellStart"/>
      <w:r w:rsidRPr="00C74B7F">
        <w:rPr>
          <w:rFonts w:ascii="Garamond" w:hAnsi="Garamond"/>
          <w:sz w:val="24"/>
          <w:szCs w:val="24"/>
        </w:rPr>
        <w:t>pilkové</w:t>
      </w:r>
      <w:proofErr w:type="spellEnd"/>
      <w:r w:rsidRPr="00C74B7F">
        <w:rPr>
          <w:rFonts w:ascii="Garamond" w:hAnsi="Garamond"/>
          <w:sz w:val="24"/>
          <w:szCs w:val="24"/>
        </w:rPr>
        <w:t xml:space="preserve"> plátky</w:t>
      </w:r>
    </w:p>
    <w:p w14:paraId="6ED92BE7" w14:textId="3C1EA1D4"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 xml:space="preserve">Meradlá, skúšačky, </w:t>
      </w:r>
      <w:proofErr w:type="spellStart"/>
      <w:r w:rsidRPr="00C74B7F">
        <w:rPr>
          <w:rFonts w:ascii="Garamond" w:hAnsi="Garamond"/>
          <w:sz w:val="24"/>
          <w:szCs w:val="24"/>
        </w:rPr>
        <w:t>výsešníky</w:t>
      </w:r>
      <w:proofErr w:type="spellEnd"/>
      <w:r w:rsidRPr="00C74B7F">
        <w:rPr>
          <w:rFonts w:ascii="Garamond" w:hAnsi="Garamond"/>
          <w:sz w:val="24"/>
          <w:szCs w:val="24"/>
        </w:rPr>
        <w:t xml:space="preserve">, priebojníky, </w:t>
      </w:r>
      <w:proofErr w:type="spellStart"/>
      <w:r w:rsidRPr="00C74B7F">
        <w:rPr>
          <w:rFonts w:ascii="Garamond" w:hAnsi="Garamond"/>
          <w:sz w:val="24"/>
          <w:szCs w:val="24"/>
        </w:rPr>
        <w:t>jamkáre</w:t>
      </w:r>
      <w:proofErr w:type="spellEnd"/>
    </w:p>
    <w:p w14:paraId="7D3E179B" w14:textId="77777777" w:rsidR="00C74B7F" w:rsidRDefault="00C74B7F" w:rsidP="002D3EE8">
      <w:pPr>
        <w:pStyle w:val="Odsekzoznamu"/>
        <w:numPr>
          <w:ilvl w:val="0"/>
          <w:numId w:val="49"/>
        </w:numPr>
        <w:autoSpaceDE w:val="0"/>
        <w:autoSpaceDN w:val="0"/>
        <w:adjustRightInd w:val="0"/>
        <w:rPr>
          <w:rFonts w:ascii="Garamond" w:hAnsi="Garamond"/>
          <w:sz w:val="24"/>
          <w:szCs w:val="24"/>
        </w:rPr>
      </w:pPr>
      <w:r w:rsidRPr="00C74B7F">
        <w:rPr>
          <w:rFonts w:ascii="Garamond" w:hAnsi="Garamond"/>
          <w:sz w:val="24"/>
          <w:szCs w:val="24"/>
        </w:rPr>
        <w:t>Nožnice, hasáky, kliešte, skrutkovače, sekáče, dláta, pílky, pilníky, rašple, kladivá, raznica</w:t>
      </w:r>
    </w:p>
    <w:p w14:paraId="0E643173" w14:textId="22C647AA" w:rsidR="0033129A" w:rsidRPr="00C74B7F" w:rsidRDefault="00C74B7F" w:rsidP="00C74B7F">
      <w:pPr>
        <w:pStyle w:val="Odsekzoznamu"/>
        <w:numPr>
          <w:ilvl w:val="0"/>
          <w:numId w:val="49"/>
        </w:numPr>
        <w:autoSpaceDE w:val="0"/>
        <w:autoSpaceDN w:val="0"/>
        <w:adjustRightInd w:val="0"/>
        <w:rPr>
          <w:rFonts w:ascii="Garamond" w:hAnsi="Garamond"/>
          <w:sz w:val="28"/>
          <w:szCs w:val="28"/>
        </w:rPr>
      </w:pPr>
      <w:r w:rsidRPr="00C74B7F">
        <w:rPr>
          <w:rFonts w:ascii="Garamond" w:hAnsi="Garamond"/>
          <w:sz w:val="24"/>
          <w:szCs w:val="24"/>
        </w:rPr>
        <w:t>Náhradné diely do náradia</w:t>
      </w:r>
    </w:p>
    <w:bookmarkEnd w:id="18"/>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329260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7E33055F" w:rsidR="00C82E99" w:rsidRDefault="00911524" w:rsidP="00C82E99">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06621908" w14:textId="77777777" w:rsidR="00300856" w:rsidRPr="0033129A" w:rsidRDefault="00300856" w:rsidP="00300856">
      <w:pPr>
        <w:pStyle w:val="Odsekzoznamu"/>
        <w:spacing w:line="240" w:lineRule="auto"/>
        <w:ind w:left="709"/>
        <w:contextualSpacing w:val="0"/>
        <w:jc w:val="both"/>
        <w:rPr>
          <w:rFonts w:ascii="Garamond" w:hAnsi="Garamond"/>
          <w:sz w:val="24"/>
        </w:rPr>
      </w:pP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32926090"/>
      <w:r w:rsidRPr="0080476C">
        <w:rPr>
          <w:noProof w:val="0"/>
        </w:rPr>
        <w:lastRenderedPageBreak/>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7" w:name="_Toc32926091"/>
      <w:r w:rsidRPr="0080476C">
        <w:rPr>
          <w:noProof w:val="0"/>
        </w:rPr>
        <w:t>Miesto a termín dodania predmetu zákazky</w:t>
      </w:r>
      <w:bookmarkEnd w:id="25"/>
      <w:bookmarkEnd w:id="26"/>
      <w:bookmarkEnd w:id="27"/>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54C1F9C7"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w:t>
      </w:r>
      <w:r w:rsidR="0033129A">
        <w:rPr>
          <w:rFonts w:ascii="Garamond" w:hAnsi="Garamond"/>
          <w:sz w:val="24"/>
        </w:rPr>
        <w:t xml:space="preserve"> pre všetky časti</w:t>
      </w:r>
      <w:r w:rsidRPr="0080476C">
        <w:rPr>
          <w:rFonts w:ascii="Garamond" w:hAnsi="Garamond"/>
          <w:sz w:val="24"/>
        </w:rPr>
        <w:t xml:space="preserve"> </w:t>
      </w:r>
      <w:r w:rsidR="0033129A">
        <w:rPr>
          <w:rFonts w:ascii="Garamond" w:hAnsi="Garamond"/>
          <w:sz w:val="24"/>
        </w:rPr>
        <w:t>je</w:t>
      </w:r>
      <w:r w:rsidRPr="0080476C">
        <w:rPr>
          <w:rFonts w:ascii="Garamond" w:hAnsi="Garamond"/>
          <w:sz w:val="24"/>
        </w:rPr>
        <w:t>:</w:t>
      </w:r>
    </w:p>
    <w:p w14:paraId="7458B3A8" w14:textId="63AB5419" w:rsidR="00AC49D4" w:rsidRPr="001045C8" w:rsidRDefault="00AC49D4" w:rsidP="001045C8">
      <w:pPr>
        <w:pStyle w:val="Odsekzoznamu"/>
        <w:ind w:left="709"/>
        <w:jc w:val="both"/>
        <w:rPr>
          <w:rFonts w:ascii="Garamond" w:hAnsi="Garamond"/>
          <w:sz w:val="24"/>
        </w:rPr>
      </w:pPr>
      <w:r w:rsidRPr="00ED08DC">
        <w:rPr>
          <w:rFonts w:ascii="Garamond" w:hAnsi="Garamond"/>
          <w:sz w:val="24"/>
        </w:rPr>
        <w:t xml:space="preserve">Dopravný podnik Bratislava, </w:t>
      </w:r>
      <w:proofErr w:type="spellStart"/>
      <w:r w:rsidRPr="00ED08DC">
        <w:rPr>
          <w:rFonts w:ascii="Garamond" w:hAnsi="Garamond"/>
          <w:sz w:val="24"/>
        </w:rPr>
        <w:t>a.s</w:t>
      </w:r>
      <w:proofErr w:type="spellEnd"/>
      <w:r w:rsidRPr="00ED08DC">
        <w:rPr>
          <w:rFonts w:ascii="Garamond" w:hAnsi="Garamond"/>
          <w:sz w:val="24"/>
        </w:rPr>
        <w:t xml:space="preserve">., </w:t>
      </w:r>
      <w:r w:rsidR="00C82E99">
        <w:rPr>
          <w:rFonts w:ascii="Garamond" w:hAnsi="Garamond"/>
          <w:sz w:val="24"/>
        </w:rPr>
        <w:t>Hlavný sklad – Trnávka, Vajnorská 124, Bratislava</w:t>
      </w:r>
    </w:p>
    <w:p w14:paraId="28C5694A" w14:textId="464EB333"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6E5D0C" w:rsidRPr="00656ECA">
        <w:rPr>
          <w:rFonts w:ascii="Garamond" w:hAnsi="Garamond"/>
          <w:bCs/>
          <w:sz w:val="24"/>
          <w:szCs w:val="24"/>
        </w:rPr>
        <w:t>24</w:t>
      </w:r>
      <w:r w:rsidR="008E7084" w:rsidRPr="00656ECA">
        <w:rPr>
          <w:rFonts w:ascii="Garamond" w:hAnsi="Garamond"/>
          <w:bCs/>
          <w:sz w:val="24"/>
          <w:szCs w:val="24"/>
        </w:rPr>
        <w:t xml:space="preserve"> (</w:t>
      </w:r>
      <w:r w:rsidR="006E5D0C" w:rsidRPr="00656ECA">
        <w:rPr>
          <w:rFonts w:ascii="Garamond" w:hAnsi="Garamond"/>
          <w:bCs/>
          <w:sz w:val="24"/>
          <w:szCs w:val="24"/>
        </w:rPr>
        <w:t>dvadsaťštyri</w:t>
      </w:r>
      <w:r w:rsidR="008E7084" w:rsidRPr="00656ECA">
        <w:rPr>
          <w:rFonts w:ascii="Garamond" w:hAnsi="Garamond"/>
          <w:bCs/>
          <w:sz w:val="24"/>
          <w:szCs w:val="24"/>
        </w:rPr>
        <w:t>) 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329260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3961F75C" w:rsidR="008B6D1C" w:rsidRDefault="000B218F" w:rsidP="001239BE">
      <w:pPr>
        <w:pStyle w:val="Odsekzoznamu"/>
        <w:numPr>
          <w:ilvl w:val="1"/>
          <w:numId w:val="48"/>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r w:rsidR="00792198" w:rsidRPr="00792198">
        <w:rPr>
          <w:rFonts w:ascii="Garamond" w:hAnsi="Garamond"/>
          <w:b/>
          <w:bCs/>
          <w:sz w:val="24"/>
          <w:szCs w:val="24"/>
        </w:rPr>
        <w:t xml:space="preserve">488 923 </w:t>
      </w:r>
      <w:r w:rsidR="008B6D1C" w:rsidRPr="00656ECA">
        <w:rPr>
          <w:rFonts w:ascii="Garamond" w:hAnsi="Garamond"/>
          <w:b/>
          <w:bCs/>
          <w:sz w:val="24"/>
          <w:szCs w:val="24"/>
        </w:rPr>
        <w:t>EUR bez DPH</w:t>
      </w:r>
      <w:r w:rsidR="008B6D1C" w:rsidRPr="00656ECA">
        <w:rPr>
          <w:rFonts w:ascii="Garamond" w:hAnsi="Garamond"/>
          <w:sz w:val="24"/>
          <w:szCs w:val="24"/>
        </w:rPr>
        <w:t>.</w:t>
      </w:r>
    </w:p>
    <w:p w14:paraId="0348E457" w14:textId="38E40803" w:rsidR="00363328" w:rsidRPr="00694EDB" w:rsidRDefault="00363328" w:rsidP="00300856">
      <w:pPr>
        <w:ind w:left="705"/>
        <w:jc w:val="both"/>
        <w:rPr>
          <w:b/>
          <w:bCs/>
          <w:color w:val="000000" w:themeColor="text1"/>
          <w:u w:val="single"/>
        </w:rPr>
      </w:pPr>
      <w:r w:rsidRPr="00213448">
        <w:rPr>
          <w:color w:val="000000" w:themeColor="text1"/>
        </w:rPr>
        <w:t xml:space="preserve">Predpokladaná hodnota zákazky pre časť 1 predmetu zákazky – </w:t>
      </w:r>
      <w:r w:rsidR="00300856" w:rsidRPr="00300856">
        <w:rPr>
          <w:b/>
          <w:bCs/>
          <w:color w:val="000000" w:themeColor="text1"/>
          <w:u w:val="single"/>
        </w:rPr>
        <w:t>Ručné náradie elektrické</w:t>
      </w:r>
      <w:r w:rsidRPr="00213448">
        <w:rPr>
          <w:b/>
          <w:bCs/>
          <w:color w:val="000000" w:themeColor="text1"/>
          <w:u w:val="single"/>
        </w:rPr>
        <w:t xml:space="preserve">: </w:t>
      </w:r>
      <w:r w:rsidR="00300856">
        <w:rPr>
          <w:b/>
          <w:bCs/>
          <w:color w:val="000000" w:themeColor="text1"/>
          <w:u w:val="single"/>
        </w:rPr>
        <w:t>133 969,80</w:t>
      </w:r>
      <w:r>
        <w:rPr>
          <w:b/>
          <w:bCs/>
          <w:color w:val="000000" w:themeColor="text1"/>
          <w:u w:val="single"/>
        </w:rPr>
        <w:t xml:space="preserve"> EUR bez DPH</w:t>
      </w:r>
    </w:p>
    <w:p w14:paraId="1E6C8CE3" w14:textId="3FF4DA31" w:rsidR="00363328" w:rsidRPr="00213448" w:rsidRDefault="00363328" w:rsidP="00694EDB">
      <w:pPr>
        <w:ind w:left="708"/>
        <w:jc w:val="both"/>
        <w:rPr>
          <w:rFonts w:ascii="Calibri" w:hAnsi="Calibri" w:cs="Calibri"/>
          <w:noProof w:val="0"/>
          <w:color w:val="000000" w:themeColor="text1"/>
          <w:sz w:val="22"/>
          <w:szCs w:val="22"/>
        </w:rPr>
      </w:pPr>
      <w:r w:rsidRPr="00213448">
        <w:rPr>
          <w:color w:val="000000" w:themeColor="text1"/>
        </w:rPr>
        <w:t xml:space="preserve">Predpokladaná hodnota zákazky pre časť 2 predmetu zákazky – </w:t>
      </w:r>
      <w:r w:rsidR="00300856">
        <w:rPr>
          <w:b/>
          <w:bCs/>
          <w:color w:val="000000" w:themeColor="text1"/>
          <w:u w:val="single"/>
        </w:rPr>
        <w:t>Brusivo</w:t>
      </w:r>
      <w:r w:rsidRPr="00213448">
        <w:rPr>
          <w:b/>
          <w:bCs/>
          <w:color w:val="000000" w:themeColor="text1"/>
          <w:u w:val="single"/>
        </w:rPr>
        <w:t xml:space="preserve">: </w:t>
      </w:r>
      <w:r w:rsidRPr="00363328">
        <w:rPr>
          <w:b/>
          <w:bCs/>
          <w:color w:val="000000" w:themeColor="text1"/>
        </w:rPr>
        <w:tab/>
      </w:r>
      <w:r w:rsidR="00300856">
        <w:rPr>
          <w:rFonts w:cs="Calibri"/>
          <w:b/>
          <w:bCs/>
          <w:noProof w:val="0"/>
          <w:color w:val="000000" w:themeColor="text1"/>
          <w:u w:val="single"/>
        </w:rPr>
        <w:t>39 095,34</w:t>
      </w:r>
      <w:r w:rsidRPr="00213448">
        <w:rPr>
          <w:rFonts w:ascii="Calibri" w:hAnsi="Calibri" w:cs="Calibri"/>
          <w:noProof w:val="0"/>
          <w:color w:val="000000" w:themeColor="text1"/>
          <w:sz w:val="22"/>
          <w:szCs w:val="22"/>
          <w:u w:val="single"/>
        </w:rPr>
        <w:t xml:space="preserve"> </w:t>
      </w:r>
      <w:r w:rsidRPr="00213448">
        <w:rPr>
          <w:b/>
          <w:bCs/>
          <w:color w:val="000000" w:themeColor="text1"/>
          <w:u w:val="single"/>
        </w:rPr>
        <w:t>EUR bez DPH.</w:t>
      </w:r>
    </w:p>
    <w:p w14:paraId="4565AB8C" w14:textId="6AF9EAAB"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3 predmetu zákazky – </w:t>
      </w:r>
      <w:r w:rsidR="00300856" w:rsidRPr="00300856">
        <w:rPr>
          <w:rFonts w:ascii="Garamond" w:hAnsi="Garamond"/>
          <w:b/>
          <w:bCs/>
          <w:color w:val="000000" w:themeColor="text1"/>
          <w:sz w:val="24"/>
          <w:szCs w:val="24"/>
          <w:u w:val="single"/>
        </w:rPr>
        <w:t xml:space="preserve">Vrtáky, Závitníky, závit. Očká, </w:t>
      </w:r>
      <w:proofErr w:type="spellStart"/>
      <w:r w:rsidR="00300856" w:rsidRPr="00300856">
        <w:rPr>
          <w:rFonts w:ascii="Garamond" w:hAnsi="Garamond"/>
          <w:b/>
          <w:bCs/>
          <w:color w:val="000000" w:themeColor="text1"/>
          <w:sz w:val="24"/>
          <w:szCs w:val="24"/>
          <w:u w:val="single"/>
        </w:rPr>
        <w:t>sústr</w:t>
      </w:r>
      <w:proofErr w:type="spellEnd"/>
      <w:r w:rsidR="00300856" w:rsidRPr="00300856">
        <w:rPr>
          <w:rFonts w:ascii="Garamond" w:hAnsi="Garamond"/>
          <w:b/>
          <w:bCs/>
          <w:color w:val="000000" w:themeColor="text1"/>
          <w:sz w:val="24"/>
          <w:szCs w:val="24"/>
          <w:u w:val="single"/>
        </w:rPr>
        <w:t>. Nože, frézy</w:t>
      </w:r>
      <w:r w:rsidRPr="00213448">
        <w:rPr>
          <w:rFonts w:ascii="Garamond" w:hAnsi="Garamond"/>
          <w:b/>
          <w:bCs/>
          <w:color w:val="000000" w:themeColor="text1"/>
          <w:sz w:val="24"/>
          <w:szCs w:val="24"/>
          <w:u w:val="single"/>
        </w:rPr>
        <w:t xml:space="preserve">: </w:t>
      </w:r>
      <w:r w:rsidR="00300856">
        <w:rPr>
          <w:rFonts w:ascii="Garamond" w:hAnsi="Garamond"/>
          <w:b/>
          <w:bCs/>
          <w:color w:val="000000" w:themeColor="text1"/>
          <w:sz w:val="24"/>
          <w:szCs w:val="24"/>
          <w:u w:val="single"/>
        </w:rPr>
        <w:t>43 423,15</w:t>
      </w:r>
      <w:r w:rsidRPr="00213448">
        <w:rPr>
          <w:rFonts w:ascii="Garamond" w:hAnsi="Garamond"/>
          <w:b/>
          <w:bCs/>
          <w:color w:val="000000" w:themeColor="text1"/>
          <w:sz w:val="24"/>
          <w:szCs w:val="24"/>
          <w:u w:val="single"/>
        </w:rPr>
        <w:t xml:space="preserve"> EUR bez DPH.</w:t>
      </w:r>
    </w:p>
    <w:p w14:paraId="6872E47C" w14:textId="2169EEDA"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4 predmetu zákazky – </w:t>
      </w:r>
      <w:r w:rsidR="00300856" w:rsidRPr="00300856">
        <w:rPr>
          <w:rFonts w:ascii="Garamond" w:hAnsi="Garamond"/>
          <w:b/>
          <w:bCs/>
          <w:color w:val="000000" w:themeColor="text1"/>
          <w:sz w:val="24"/>
          <w:szCs w:val="24"/>
          <w:u w:val="single"/>
        </w:rPr>
        <w:t xml:space="preserve">Kľúče, </w:t>
      </w:r>
      <w:proofErr w:type="spellStart"/>
      <w:r w:rsidR="00300856" w:rsidRPr="00300856">
        <w:rPr>
          <w:rFonts w:ascii="Garamond" w:hAnsi="Garamond"/>
          <w:b/>
          <w:bCs/>
          <w:color w:val="000000" w:themeColor="text1"/>
          <w:sz w:val="24"/>
          <w:szCs w:val="24"/>
          <w:u w:val="single"/>
        </w:rPr>
        <w:t>Gola</w:t>
      </w:r>
      <w:proofErr w:type="spellEnd"/>
      <w:r w:rsidR="00300856" w:rsidRPr="00300856">
        <w:rPr>
          <w:rFonts w:ascii="Garamond" w:hAnsi="Garamond"/>
          <w:b/>
          <w:bCs/>
          <w:color w:val="000000" w:themeColor="text1"/>
          <w:sz w:val="24"/>
          <w:szCs w:val="24"/>
          <w:u w:val="single"/>
        </w:rPr>
        <w:t xml:space="preserve"> hlavice, </w:t>
      </w:r>
      <w:proofErr w:type="spellStart"/>
      <w:r w:rsidR="00300856" w:rsidRPr="00300856">
        <w:rPr>
          <w:rFonts w:ascii="Garamond" w:hAnsi="Garamond"/>
          <w:b/>
          <w:bCs/>
          <w:color w:val="000000" w:themeColor="text1"/>
          <w:sz w:val="24"/>
          <w:szCs w:val="24"/>
          <w:u w:val="single"/>
        </w:rPr>
        <w:t>račne</w:t>
      </w:r>
      <w:proofErr w:type="spellEnd"/>
      <w:r w:rsidR="00300856" w:rsidRPr="00300856">
        <w:rPr>
          <w:rFonts w:ascii="Garamond" w:hAnsi="Garamond"/>
          <w:b/>
          <w:bCs/>
          <w:color w:val="000000" w:themeColor="text1"/>
          <w:sz w:val="24"/>
          <w:szCs w:val="24"/>
          <w:u w:val="single"/>
        </w:rPr>
        <w:t>, nástavce, sady</w:t>
      </w:r>
      <w:r w:rsidRPr="00213448">
        <w:rPr>
          <w:rFonts w:ascii="Garamond" w:hAnsi="Garamond"/>
          <w:b/>
          <w:bCs/>
          <w:color w:val="000000" w:themeColor="text1"/>
          <w:sz w:val="24"/>
          <w:szCs w:val="24"/>
          <w:u w:val="single"/>
        </w:rPr>
        <w:t xml:space="preserve">: </w:t>
      </w:r>
      <w:r w:rsidR="00300856">
        <w:rPr>
          <w:rFonts w:ascii="Garamond" w:hAnsi="Garamond"/>
          <w:b/>
          <w:bCs/>
          <w:color w:val="000000" w:themeColor="text1"/>
          <w:sz w:val="24"/>
          <w:szCs w:val="24"/>
          <w:u w:val="single"/>
        </w:rPr>
        <w:t>36 236,20</w:t>
      </w:r>
      <w:r w:rsidRPr="00213448">
        <w:rPr>
          <w:rFonts w:ascii="Garamond" w:hAnsi="Garamond"/>
          <w:b/>
          <w:bCs/>
          <w:color w:val="000000" w:themeColor="text1"/>
          <w:sz w:val="24"/>
          <w:szCs w:val="24"/>
          <w:u w:val="single"/>
        </w:rPr>
        <w:t xml:space="preserve"> EUR bez DPH.</w:t>
      </w:r>
    </w:p>
    <w:p w14:paraId="1AB465F4" w14:textId="67F8C0E3" w:rsidR="00363328" w:rsidRDefault="00363328" w:rsidP="00363328">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5 predmetu zákazky – </w:t>
      </w:r>
      <w:r w:rsidR="00300856" w:rsidRPr="00300856">
        <w:rPr>
          <w:rFonts w:ascii="Garamond" w:hAnsi="Garamond"/>
          <w:b/>
          <w:bCs/>
          <w:color w:val="000000" w:themeColor="text1"/>
          <w:sz w:val="24"/>
          <w:szCs w:val="24"/>
          <w:u w:val="single"/>
        </w:rPr>
        <w:t xml:space="preserve">Mazacia a </w:t>
      </w:r>
      <w:proofErr w:type="spellStart"/>
      <w:r w:rsidR="00300856" w:rsidRPr="00300856">
        <w:rPr>
          <w:rFonts w:ascii="Garamond" w:hAnsi="Garamond"/>
          <w:b/>
          <w:bCs/>
          <w:color w:val="000000" w:themeColor="text1"/>
          <w:sz w:val="24"/>
          <w:szCs w:val="24"/>
          <w:u w:val="single"/>
        </w:rPr>
        <w:t>zvarovacia</w:t>
      </w:r>
      <w:proofErr w:type="spellEnd"/>
      <w:r w:rsidR="00300856" w:rsidRPr="00300856">
        <w:rPr>
          <w:rFonts w:ascii="Garamond" w:hAnsi="Garamond"/>
          <w:b/>
          <w:bCs/>
          <w:color w:val="000000" w:themeColor="text1"/>
          <w:sz w:val="24"/>
          <w:szCs w:val="24"/>
          <w:u w:val="single"/>
        </w:rPr>
        <w:t xml:space="preserve"> technika, </w:t>
      </w:r>
      <w:proofErr w:type="spellStart"/>
      <w:r w:rsidR="00300856" w:rsidRPr="00300856">
        <w:rPr>
          <w:rFonts w:ascii="Garamond" w:hAnsi="Garamond"/>
          <w:b/>
          <w:bCs/>
          <w:color w:val="000000" w:themeColor="text1"/>
          <w:sz w:val="24"/>
          <w:szCs w:val="24"/>
          <w:u w:val="single"/>
        </w:rPr>
        <w:t>pajky</w:t>
      </w:r>
      <w:proofErr w:type="spellEnd"/>
      <w:r w:rsidR="00300856" w:rsidRPr="00300856">
        <w:rPr>
          <w:rFonts w:ascii="Garamond" w:hAnsi="Garamond"/>
          <w:b/>
          <w:bCs/>
          <w:color w:val="000000" w:themeColor="text1"/>
          <w:sz w:val="24"/>
          <w:szCs w:val="24"/>
          <w:u w:val="single"/>
        </w:rPr>
        <w:t xml:space="preserve">, </w:t>
      </w:r>
      <w:proofErr w:type="spellStart"/>
      <w:r w:rsidR="00300856" w:rsidRPr="00300856">
        <w:rPr>
          <w:rFonts w:ascii="Garamond" w:hAnsi="Garamond"/>
          <w:b/>
          <w:bCs/>
          <w:color w:val="000000" w:themeColor="text1"/>
          <w:sz w:val="24"/>
          <w:szCs w:val="24"/>
          <w:u w:val="single"/>
        </w:rPr>
        <w:t>Pilové</w:t>
      </w:r>
      <w:proofErr w:type="spellEnd"/>
      <w:r w:rsidR="00300856" w:rsidRPr="00300856">
        <w:rPr>
          <w:rFonts w:ascii="Garamond" w:hAnsi="Garamond"/>
          <w:b/>
          <w:bCs/>
          <w:color w:val="000000" w:themeColor="text1"/>
          <w:sz w:val="24"/>
          <w:szCs w:val="24"/>
          <w:u w:val="single"/>
        </w:rPr>
        <w:t xml:space="preserve"> listy, </w:t>
      </w:r>
      <w:proofErr w:type="spellStart"/>
      <w:r w:rsidR="00300856" w:rsidRPr="00300856">
        <w:rPr>
          <w:rFonts w:ascii="Garamond" w:hAnsi="Garamond"/>
          <w:b/>
          <w:bCs/>
          <w:color w:val="000000" w:themeColor="text1"/>
          <w:sz w:val="24"/>
          <w:szCs w:val="24"/>
          <w:u w:val="single"/>
        </w:rPr>
        <w:t>pilové</w:t>
      </w:r>
      <w:proofErr w:type="spellEnd"/>
      <w:r w:rsidR="00300856" w:rsidRPr="00300856">
        <w:rPr>
          <w:rFonts w:ascii="Garamond" w:hAnsi="Garamond"/>
          <w:b/>
          <w:bCs/>
          <w:color w:val="000000" w:themeColor="text1"/>
          <w:sz w:val="24"/>
          <w:szCs w:val="24"/>
          <w:u w:val="single"/>
        </w:rPr>
        <w:t xml:space="preserve"> kotúče, </w:t>
      </w:r>
      <w:proofErr w:type="spellStart"/>
      <w:r w:rsidR="00300856" w:rsidRPr="00300856">
        <w:rPr>
          <w:rFonts w:ascii="Garamond" w:hAnsi="Garamond"/>
          <w:b/>
          <w:bCs/>
          <w:color w:val="000000" w:themeColor="text1"/>
          <w:sz w:val="24"/>
          <w:szCs w:val="24"/>
          <w:u w:val="single"/>
        </w:rPr>
        <w:t>pilkové</w:t>
      </w:r>
      <w:proofErr w:type="spellEnd"/>
      <w:r w:rsidR="00300856" w:rsidRPr="00300856">
        <w:rPr>
          <w:rFonts w:ascii="Garamond" w:hAnsi="Garamond"/>
          <w:b/>
          <w:bCs/>
          <w:color w:val="000000" w:themeColor="text1"/>
          <w:sz w:val="24"/>
          <w:szCs w:val="24"/>
          <w:u w:val="single"/>
        </w:rPr>
        <w:t xml:space="preserve"> plátky</w:t>
      </w:r>
      <w:r w:rsidRPr="00213448">
        <w:rPr>
          <w:rFonts w:ascii="Garamond" w:hAnsi="Garamond"/>
          <w:b/>
          <w:bCs/>
          <w:color w:val="000000" w:themeColor="text1"/>
          <w:sz w:val="24"/>
          <w:szCs w:val="24"/>
          <w:u w:val="single"/>
        </w:rPr>
        <w:t xml:space="preserve">: </w:t>
      </w:r>
      <w:r w:rsidR="00300856">
        <w:rPr>
          <w:rFonts w:ascii="Garamond" w:hAnsi="Garamond"/>
          <w:b/>
          <w:bCs/>
          <w:color w:val="000000" w:themeColor="text1"/>
          <w:sz w:val="24"/>
          <w:szCs w:val="24"/>
          <w:u w:val="single"/>
        </w:rPr>
        <w:t>31 924,49</w:t>
      </w:r>
      <w:r w:rsidRPr="00213448">
        <w:rPr>
          <w:rFonts w:ascii="Garamond" w:hAnsi="Garamond"/>
          <w:b/>
          <w:bCs/>
          <w:color w:val="000000" w:themeColor="text1"/>
          <w:sz w:val="24"/>
          <w:szCs w:val="24"/>
          <w:u w:val="single"/>
        </w:rPr>
        <w:t xml:space="preserve"> EUR bez DPH.</w:t>
      </w:r>
    </w:p>
    <w:p w14:paraId="565B0156" w14:textId="5208FD53" w:rsidR="001045C8" w:rsidRPr="001045C8" w:rsidRDefault="001045C8" w:rsidP="001045C8">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6</w:t>
      </w:r>
      <w:r w:rsidRPr="00213448">
        <w:rPr>
          <w:rFonts w:ascii="Garamond" w:hAnsi="Garamond"/>
          <w:color w:val="000000" w:themeColor="text1"/>
          <w:sz w:val="24"/>
          <w:szCs w:val="24"/>
        </w:rPr>
        <w:t xml:space="preserve"> predmetu zákazky – </w:t>
      </w:r>
      <w:r w:rsidR="00300856" w:rsidRPr="00300856">
        <w:rPr>
          <w:rFonts w:ascii="Garamond" w:hAnsi="Garamond"/>
          <w:b/>
          <w:bCs/>
          <w:color w:val="000000" w:themeColor="text1"/>
          <w:sz w:val="24"/>
          <w:szCs w:val="24"/>
          <w:u w:val="single"/>
        </w:rPr>
        <w:t xml:space="preserve">Meradlá, skúšačky, </w:t>
      </w:r>
      <w:proofErr w:type="spellStart"/>
      <w:r w:rsidR="00300856" w:rsidRPr="00300856">
        <w:rPr>
          <w:rFonts w:ascii="Garamond" w:hAnsi="Garamond"/>
          <w:b/>
          <w:bCs/>
          <w:color w:val="000000" w:themeColor="text1"/>
          <w:sz w:val="24"/>
          <w:szCs w:val="24"/>
          <w:u w:val="single"/>
        </w:rPr>
        <w:t>výsešníky</w:t>
      </w:r>
      <w:proofErr w:type="spellEnd"/>
      <w:r w:rsidR="00300856" w:rsidRPr="00300856">
        <w:rPr>
          <w:rFonts w:ascii="Garamond" w:hAnsi="Garamond"/>
          <w:b/>
          <w:bCs/>
          <w:color w:val="000000" w:themeColor="text1"/>
          <w:sz w:val="24"/>
          <w:szCs w:val="24"/>
          <w:u w:val="single"/>
        </w:rPr>
        <w:t xml:space="preserve">, priebojníky, </w:t>
      </w:r>
      <w:proofErr w:type="spellStart"/>
      <w:r w:rsidR="00300856" w:rsidRPr="00300856">
        <w:rPr>
          <w:rFonts w:ascii="Garamond" w:hAnsi="Garamond"/>
          <w:b/>
          <w:bCs/>
          <w:color w:val="000000" w:themeColor="text1"/>
          <w:sz w:val="24"/>
          <w:szCs w:val="24"/>
          <w:u w:val="single"/>
        </w:rPr>
        <w:t>jamkáre</w:t>
      </w:r>
      <w:proofErr w:type="spellEnd"/>
      <w:r w:rsidR="00300856" w:rsidRPr="00300856">
        <w:rPr>
          <w:rFonts w:ascii="Garamond" w:hAnsi="Garamond"/>
          <w:b/>
          <w:bCs/>
          <w:color w:val="000000" w:themeColor="text1"/>
          <w:sz w:val="24"/>
          <w:szCs w:val="24"/>
          <w:u w:val="single"/>
        </w:rPr>
        <w:t>..</w:t>
      </w:r>
      <w:r w:rsidRPr="00213448">
        <w:rPr>
          <w:rFonts w:ascii="Garamond" w:hAnsi="Garamond"/>
          <w:b/>
          <w:bCs/>
          <w:color w:val="000000" w:themeColor="text1"/>
          <w:sz w:val="24"/>
          <w:szCs w:val="24"/>
          <w:u w:val="single"/>
        </w:rPr>
        <w:t xml:space="preserve">: </w:t>
      </w:r>
      <w:r w:rsidR="00300856">
        <w:rPr>
          <w:rFonts w:ascii="Garamond" w:hAnsi="Garamond"/>
          <w:b/>
          <w:bCs/>
          <w:color w:val="000000" w:themeColor="text1"/>
          <w:sz w:val="24"/>
          <w:szCs w:val="24"/>
          <w:u w:val="single"/>
        </w:rPr>
        <w:t>32 273,21</w:t>
      </w:r>
      <w:r w:rsidRPr="00213448">
        <w:rPr>
          <w:rFonts w:ascii="Garamond" w:hAnsi="Garamond"/>
          <w:b/>
          <w:bCs/>
          <w:color w:val="000000" w:themeColor="text1"/>
          <w:sz w:val="24"/>
          <w:szCs w:val="24"/>
          <w:u w:val="single"/>
        </w:rPr>
        <w:t xml:space="preserve"> EUR bez DPH.</w:t>
      </w:r>
    </w:p>
    <w:p w14:paraId="1F796BD3" w14:textId="3D4AAF7A"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7</w:t>
      </w:r>
      <w:r w:rsidRPr="00213448">
        <w:rPr>
          <w:rFonts w:ascii="Garamond" w:hAnsi="Garamond"/>
          <w:color w:val="000000" w:themeColor="text1"/>
          <w:sz w:val="24"/>
          <w:szCs w:val="24"/>
        </w:rPr>
        <w:t xml:space="preserve"> predmetu zákazky – </w:t>
      </w:r>
      <w:r w:rsidR="00300856" w:rsidRPr="00300856">
        <w:rPr>
          <w:rFonts w:ascii="Garamond" w:hAnsi="Garamond"/>
          <w:b/>
          <w:bCs/>
          <w:color w:val="000000" w:themeColor="text1"/>
          <w:sz w:val="24"/>
          <w:szCs w:val="24"/>
          <w:u w:val="single"/>
        </w:rPr>
        <w:t>Nožnice, hasáky, kliešte, skrutkovače, sekáče, dláta, pílky, pilníky, rašple, kladivá, raznica</w:t>
      </w:r>
      <w:r w:rsidRPr="00213448">
        <w:rPr>
          <w:rFonts w:ascii="Garamond" w:hAnsi="Garamond"/>
          <w:b/>
          <w:bCs/>
          <w:color w:val="000000" w:themeColor="text1"/>
          <w:sz w:val="24"/>
          <w:szCs w:val="24"/>
          <w:u w:val="single"/>
        </w:rPr>
        <w:t xml:space="preserve">: </w:t>
      </w:r>
      <w:r w:rsidR="00300856">
        <w:rPr>
          <w:rFonts w:ascii="Garamond" w:hAnsi="Garamond"/>
          <w:b/>
          <w:bCs/>
          <w:color w:val="000000" w:themeColor="text1"/>
          <w:sz w:val="24"/>
          <w:szCs w:val="24"/>
          <w:u w:val="single"/>
        </w:rPr>
        <w:t>35 076,02</w:t>
      </w:r>
      <w:r w:rsidRPr="00213448">
        <w:rPr>
          <w:rFonts w:ascii="Garamond" w:hAnsi="Garamond"/>
          <w:b/>
          <w:bCs/>
          <w:color w:val="000000" w:themeColor="text1"/>
          <w:sz w:val="24"/>
          <w:szCs w:val="24"/>
          <w:u w:val="single"/>
        </w:rPr>
        <w:t>EUR bez DPH.</w:t>
      </w:r>
    </w:p>
    <w:p w14:paraId="3A1DA143" w14:textId="68BB0EE5" w:rsidR="00363328" w:rsidRPr="0036332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sidR="00F83C73">
        <w:rPr>
          <w:rFonts w:ascii="Garamond" w:hAnsi="Garamond"/>
          <w:color w:val="000000" w:themeColor="text1"/>
          <w:sz w:val="24"/>
          <w:szCs w:val="24"/>
        </w:rPr>
        <w:t>8</w:t>
      </w:r>
      <w:r w:rsidRPr="00213448">
        <w:rPr>
          <w:rFonts w:ascii="Garamond" w:hAnsi="Garamond"/>
          <w:color w:val="000000" w:themeColor="text1"/>
          <w:sz w:val="24"/>
          <w:szCs w:val="24"/>
        </w:rPr>
        <w:t xml:space="preserve"> predmetu zákazky – </w:t>
      </w:r>
      <w:r w:rsidR="00300856" w:rsidRPr="00300856">
        <w:rPr>
          <w:rFonts w:ascii="Garamond" w:hAnsi="Garamond"/>
          <w:b/>
          <w:bCs/>
          <w:color w:val="000000" w:themeColor="text1"/>
          <w:sz w:val="24"/>
          <w:szCs w:val="24"/>
          <w:u w:val="single"/>
        </w:rPr>
        <w:t>Náhradné diely do náradia</w:t>
      </w:r>
      <w:r>
        <w:rPr>
          <w:rFonts w:ascii="Garamond" w:hAnsi="Garamond"/>
          <w:b/>
          <w:bCs/>
          <w:color w:val="000000" w:themeColor="text1"/>
          <w:sz w:val="24"/>
          <w:szCs w:val="24"/>
          <w:u w:val="single"/>
        </w:rPr>
        <w:t xml:space="preserve"> </w:t>
      </w:r>
      <w:r w:rsidRPr="00213448">
        <w:rPr>
          <w:rFonts w:ascii="Garamond" w:hAnsi="Garamond"/>
          <w:b/>
          <w:bCs/>
          <w:color w:val="000000" w:themeColor="text1"/>
          <w:sz w:val="24"/>
          <w:szCs w:val="24"/>
          <w:u w:val="single"/>
        </w:rPr>
        <w:t xml:space="preserve">: </w:t>
      </w:r>
      <w:r w:rsidR="00300856">
        <w:rPr>
          <w:rFonts w:ascii="Garamond" w:hAnsi="Garamond"/>
          <w:b/>
          <w:bCs/>
          <w:color w:val="000000" w:themeColor="text1"/>
          <w:sz w:val="24"/>
          <w:szCs w:val="24"/>
          <w:u w:val="single"/>
        </w:rPr>
        <w:t>136 924,09</w:t>
      </w:r>
      <w:r w:rsidRPr="00213448">
        <w:rPr>
          <w:rFonts w:ascii="Garamond" w:hAnsi="Garamond"/>
          <w:b/>
          <w:bCs/>
          <w:color w:val="000000" w:themeColor="text1"/>
          <w:sz w:val="24"/>
          <w:szCs w:val="24"/>
          <w:u w:val="single"/>
        </w:rPr>
        <w:t xml:space="preserve"> EUR bez DPH.</w:t>
      </w:r>
    </w:p>
    <w:p w14:paraId="134B3886" w14:textId="6B375F39" w:rsidR="001239BE" w:rsidRDefault="001239BE" w:rsidP="00694EDB">
      <w:pPr>
        <w:jc w:val="both"/>
      </w:pPr>
    </w:p>
    <w:p w14:paraId="464D0D76" w14:textId="77777777" w:rsidR="00300856" w:rsidRPr="00694EDB" w:rsidRDefault="00300856"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32926093"/>
      <w:bookmarkEnd w:id="32"/>
      <w:r>
        <w:rPr>
          <w:noProof w:val="0"/>
        </w:rPr>
        <w:lastRenderedPageBreak/>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329260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329260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lastRenderedPageBreak/>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329260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329260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 xml:space="preserve">súčasne obstarávateľská organizácia zverejní vysvetlenie v profile obstarávateľskej </w:t>
      </w:r>
      <w:r w:rsidRPr="002267CD">
        <w:rPr>
          <w:rFonts w:ascii="Garamond" w:hAnsi="Garamond"/>
          <w:sz w:val="24"/>
        </w:rPr>
        <w:lastRenderedPageBreak/>
        <w:t>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32926099"/>
      <w:r w:rsidRPr="00837FA0">
        <w:rPr>
          <w:noProof w:val="0"/>
        </w:rPr>
        <w:t>Obhliadka miesta dodania predmetu zákazky</w:t>
      </w:r>
      <w:bookmarkStart w:id="50" w:name="_Toc369511210"/>
      <w:bookmarkStart w:id="51" w:name="_Toc380494217"/>
      <w:bookmarkEnd w:id="47"/>
      <w:bookmarkEnd w:id="48"/>
      <w:bookmarkEnd w:id="49"/>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8B8836F" w14:textId="77777777" w:rsidR="00EB147A" w:rsidRPr="00FE1F1A" w:rsidRDefault="00EB147A"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329261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329261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lastRenderedPageBreak/>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329261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329261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lastRenderedPageBreak/>
        <w:t>Ak uchádzač nie je platiteľom DPH, uvedie navrhovanú zmluvnú cenu celkom (netto cena). Na skutočnosť, že nie je platiteľom  DPH, upozorní v ponuke.</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329261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D9EA104" w:rsidR="00447544" w:rsidRPr="00E73E0E"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329261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AF8CF9"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lastRenderedPageBreak/>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4F1013">
        <w:rPr>
          <w:rFonts w:cs="Arial"/>
          <w:noProof w:val="0"/>
          <w:szCs w:val="20"/>
        </w:rPr>
        <w:t xml:space="preserve"> spolu s vyplnenou prílohou č. 4 Technická špecifikácia predmetu zákazky.</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7E31FC78" w:rsidR="009D38DA" w:rsidRP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5C3D270F" w14:textId="10D9676D" w:rsidR="00BF3266" w:rsidRDefault="007445ED" w:rsidP="004F101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7F618DB2" w14:textId="77777777" w:rsidR="00C74B7F" w:rsidRPr="004F1013" w:rsidRDefault="00C74B7F" w:rsidP="004F101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329261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lastRenderedPageBreak/>
        <w:t>Ponuky predložené v lehote na predkladanie ponúk sa počas plynutia lehoty viazanosti a po uplynutí lehoty viazanosti ponúk uchádzačom nevracajú. Zostávajú ako súčasť dokumentácie vyhlásenej verejnej súťaže.</w:t>
      </w:r>
    </w:p>
    <w:p w14:paraId="1BB7FCB5" w14:textId="5C85E258" w:rsidR="009706AB" w:rsidRDefault="009706AB" w:rsidP="0027254E">
      <w:pPr>
        <w:ind w:left="709"/>
        <w:jc w:val="both"/>
        <w:rPr>
          <w:noProof w:val="0"/>
        </w:rPr>
      </w:pP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329261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329261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32926109"/>
      <w:r w:rsidRPr="006256CD">
        <w:t>Predloženie ponuky</w:t>
      </w:r>
      <w:bookmarkEnd w:id="82"/>
      <w:bookmarkEnd w:id="83"/>
      <w:bookmarkEnd w:id="84"/>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lastRenderedPageBreak/>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1AFF3E7D"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9D38DA">
        <w:rPr>
          <w:rFonts w:cs="Arial"/>
          <w:b/>
          <w:bCs/>
          <w:szCs w:val="20"/>
        </w:rPr>
        <w:t>Náradie</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32926110"/>
      <w:r w:rsidRPr="006256CD">
        <w:t>Miesto a lehota na predkladanie ponúk</w:t>
      </w:r>
      <w:bookmarkEnd w:id="85"/>
      <w:bookmarkEnd w:id="86"/>
      <w:bookmarkEnd w:id="87"/>
    </w:p>
    <w:p w14:paraId="43ABABFA" w14:textId="77777777" w:rsidR="00E750FC" w:rsidRPr="006256CD" w:rsidRDefault="00E750FC" w:rsidP="00E750FC"/>
    <w:p w14:paraId="061558D8" w14:textId="3797D1A9"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9D38DA" w:rsidRPr="009D38DA">
        <w:rPr>
          <w:rFonts w:cs="Arial"/>
          <w:b/>
          <w:szCs w:val="20"/>
        </w:rPr>
        <w:t>https://josephine.proebiz.com/sk/tender/7963/summary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59917A72"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3305D2">
        <w:rPr>
          <w:rFonts w:cs="Arial"/>
          <w:b/>
          <w:bCs/>
          <w:szCs w:val="20"/>
        </w:rPr>
        <w:t>14</w:t>
      </w:r>
      <w:r w:rsidR="00DC0C36" w:rsidRPr="000A6E26">
        <w:rPr>
          <w:rFonts w:cs="Arial"/>
          <w:b/>
          <w:bCs/>
          <w:szCs w:val="20"/>
        </w:rPr>
        <w:t>/</w:t>
      </w:r>
      <w:r w:rsidR="000A6E26" w:rsidRPr="000A6E26">
        <w:rPr>
          <w:rFonts w:cs="Arial"/>
          <w:b/>
          <w:bCs/>
          <w:szCs w:val="20"/>
        </w:rPr>
        <w:t>0</w:t>
      </w:r>
      <w:r w:rsidR="003305D2">
        <w:rPr>
          <w:rFonts w:cs="Arial"/>
          <w:b/>
          <w:bCs/>
          <w:szCs w:val="20"/>
        </w:rPr>
        <w:t>9</w:t>
      </w:r>
      <w:r w:rsidR="00DC0C36" w:rsidRPr="000A6E26">
        <w:rPr>
          <w:rFonts w:cs="Arial"/>
          <w:b/>
          <w:bCs/>
          <w:szCs w:val="20"/>
        </w:rPr>
        <w:t>/20</w:t>
      </w:r>
      <w:r w:rsidR="007D7D22" w:rsidRPr="000A6E26">
        <w:rPr>
          <w:rFonts w:cs="Arial"/>
          <w:b/>
          <w:bCs/>
          <w:szCs w:val="20"/>
        </w:rPr>
        <w:t>20</w:t>
      </w:r>
      <w:r w:rsidR="00DC0C36" w:rsidRPr="000A6E26">
        <w:rPr>
          <w:rFonts w:cs="Arial"/>
          <w:b/>
          <w:szCs w:val="20"/>
        </w:rPr>
        <w:t xml:space="preserve"> </w:t>
      </w:r>
      <w:r w:rsidRPr="000A6E26">
        <w:rPr>
          <w:rFonts w:cs="Arial"/>
          <w:b/>
          <w:bCs/>
          <w:szCs w:val="20"/>
        </w:rPr>
        <w:t xml:space="preserve">o </w:t>
      </w:r>
      <w:r w:rsidR="003305D2">
        <w:rPr>
          <w:rFonts w:cs="Arial"/>
          <w:b/>
          <w:bCs/>
          <w:szCs w:val="20"/>
        </w:rPr>
        <w:t>09</w:t>
      </w:r>
      <w:r w:rsidRPr="000A6E26">
        <w:rPr>
          <w:rFonts w:cs="Arial"/>
          <w:b/>
          <w:bCs/>
          <w:szCs w:val="20"/>
        </w:rPr>
        <w:t>:00</w:t>
      </w:r>
      <w:r w:rsidR="000A6E26">
        <w:rPr>
          <w:rFonts w:cs="Arial"/>
          <w:b/>
          <w:bCs/>
          <w:szCs w:val="20"/>
        </w:rPr>
        <w:t xml:space="preserve"> </w:t>
      </w:r>
      <w:r w:rsidRPr="00193E62">
        <w:rPr>
          <w:rFonts w:cs="Arial"/>
          <w:b/>
          <w:bCs/>
          <w:szCs w:val="20"/>
        </w:rPr>
        <w:t xml:space="preserve">hod. </w:t>
      </w:r>
      <w:r w:rsidRPr="00193E62">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2926111"/>
      <w:r w:rsidRPr="006256CD">
        <w:t>Doplnenie, zmena a odvolanie ponuky</w:t>
      </w:r>
      <w:bookmarkEnd w:id="88"/>
      <w:bookmarkEnd w:id="89"/>
      <w:bookmarkEnd w:id="90"/>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29261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29261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1002863F" w:rsidR="001E55F4" w:rsidRPr="00193E62" w:rsidRDefault="00B157BD" w:rsidP="006D033F">
      <w:pPr>
        <w:keepNext/>
        <w:widowControl w:val="0"/>
        <w:numPr>
          <w:ilvl w:val="1"/>
          <w:numId w:val="27"/>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w:t>
      </w:r>
      <w:r w:rsidRPr="005734CF">
        <w:rPr>
          <w:rFonts w:eastAsia="ArialMT" w:cs="ArialMT"/>
          <w:noProof w:val="0"/>
          <w:lang w:eastAsia="cs-CZ"/>
        </w:rPr>
        <w:lastRenderedPageBreak/>
        <w:t xml:space="preserve">uskutoční </w:t>
      </w:r>
      <w:r w:rsidR="00284852" w:rsidRPr="005734CF">
        <w:t xml:space="preserve">dňa </w:t>
      </w:r>
      <w:r w:rsidR="003305D2">
        <w:rPr>
          <w:rFonts w:cs="Arial"/>
          <w:b/>
          <w:bCs/>
        </w:rPr>
        <w:t>14</w:t>
      </w:r>
      <w:r w:rsidR="00DC0C36" w:rsidRPr="005734CF">
        <w:rPr>
          <w:rFonts w:cs="Arial"/>
          <w:b/>
          <w:bCs/>
        </w:rPr>
        <w:t>/</w:t>
      </w:r>
      <w:r w:rsidR="005734CF" w:rsidRPr="005734CF">
        <w:rPr>
          <w:rFonts w:cs="Arial"/>
          <w:b/>
          <w:bCs/>
        </w:rPr>
        <w:t>0</w:t>
      </w:r>
      <w:r w:rsidR="003305D2">
        <w:rPr>
          <w:rFonts w:cs="Arial"/>
          <w:b/>
          <w:bCs/>
        </w:rPr>
        <w:t>9</w:t>
      </w:r>
      <w:r w:rsidR="00DC0C36" w:rsidRPr="005734CF">
        <w:rPr>
          <w:rFonts w:cs="Arial"/>
          <w:b/>
          <w:bCs/>
        </w:rPr>
        <w:t>/20</w:t>
      </w:r>
      <w:r w:rsidR="007D7D22" w:rsidRPr="005734CF">
        <w:rPr>
          <w:rFonts w:cs="Arial"/>
          <w:b/>
          <w:bCs/>
        </w:rPr>
        <w:t>20</w:t>
      </w:r>
      <w:r w:rsidR="00DC0C36" w:rsidRPr="005734CF">
        <w:rPr>
          <w:rFonts w:cs="Arial"/>
        </w:rPr>
        <w:t xml:space="preserve"> </w:t>
      </w:r>
      <w:r w:rsidR="0090444F" w:rsidRPr="005734CF">
        <w:rPr>
          <w:rFonts w:cs="Arial"/>
          <w:b/>
          <w:bCs/>
        </w:rPr>
        <w:t xml:space="preserve">o </w:t>
      </w:r>
      <w:r w:rsidR="00FC7AAD" w:rsidRPr="005734CF">
        <w:rPr>
          <w:rFonts w:cs="Arial"/>
          <w:b/>
          <w:bCs/>
        </w:rPr>
        <w:t>1</w:t>
      </w:r>
      <w:r w:rsidR="003305D2">
        <w:rPr>
          <w:rFonts w:cs="Arial"/>
          <w:b/>
          <w:bCs/>
        </w:rPr>
        <w:t>0</w:t>
      </w:r>
      <w:r w:rsidR="0090444F" w:rsidRPr="005734CF">
        <w:rPr>
          <w:rFonts w:cs="Arial"/>
          <w:b/>
          <w:bCs/>
        </w:rPr>
        <w:t>:</w:t>
      </w:r>
      <w:r w:rsidR="003305D2">
        <w:rPr>
          <w:rFonts w:cs="Arial"/>
          <w:b/>
          <w:bCs/>
        </w:rPr>
        <w:t>0</w:t>
      </w:r>
      <w:r w:rsidR="0090444F" w:rsidRPr="005734CF">
        <w:rPr>
          <w:rFonts w:cs="Arial"/>
          <w:b/>
          <w:bCs/>
        </w:rPr>
        <w:t>0 hod.</w:t>
      </w:r>
      <w:r w:rsidR="001E55F4" w:rsidRPr="005734CF">
        <w:t xml:space="preserve"> </w:t>
      </w:r>
      <w:r w:rsidR="001E6B03" w:rsidRPr="005734CF">
        <w:t>v mieste</w:t>
      </w:r>
      <w:r w:rsidR="001E6B03" w:rsidRPr="00193E62">
        <w:t xml:space="preserve"> sídla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29261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6" w:name="_Toc32926115"/>
      <w:r>
        <w:lastRenderedPageBreak/>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7" w:name="_Toc329261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8" w:name="_Toc329261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 xml:space="preserve">požiada uchádzača o vysvetlenie alebo doplnenie predložených dokladov vždy, keď z predložených dokladov nemožno posúdiť ich platnosť alebo splnenie podmienky účasti. Uchádzač musí odoslať vysvetlenie alebo </w:t>
      </w:r>
      <w:r w:rsidRPr="004B1137">
        <w:rPr>
          <w:rFonts w:cs="Arial"/>
          <w:noProof w:val="0"/>
          <w:szCs w:val="20"/>
        </w:rPr>
        <w:lastRenderedPageBreak/>
        <w:t>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29261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29261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29261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29261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29261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29261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w:t>
      </w:r>
      <w:r w:rsidRPr="00837FA0">
        <w:rPr>
          <w:noProof w:val="0"/>
        </w:rPr>
        <w:lastRenderedPageBreak/>
        <w:t>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2926125"/>
      <w:r w:rsidRPr="00837FA0">
        <w:rPr>
          <w:noProof w:val="0"/>
        </w:rPr>
        <w:t>9. Subdodávatelia</w:t>
      </w:r>
      <w:bookmarkEnd w:id="139"/>
      <w:bookmarkEnd w:id="140"/>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29261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2BB6BCF8" w14:textId="77777777" w:rsidR="009228E7" w:rsidRPr="009D268B" w:rsidRDefault="009228E7" w:rsidP="009228E7">
      <w:pPr>
        <w:spacing w:line="240" w:lineRule="exact"/>
        <w:jc w:val="both"/>
        <w:rPr>
          <w:b/>
          <w:bCs/>
          <w:color w:val="000000"/>
        </w:rPr>
      </w:pPr>
      <w:bookmarkStart w:id="149" w:name="_Hlk32904069"/>
      <w:r w:rsidRPr="009D268B">
        <w:rPr>
          <w:color w:val="000000"/>
        </w:rPr>
        <w:t xml:space="preserve">1.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BF6042">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BF6042">
      <w:pPr>
        <w:pStyle w:val="Odsekzoznamu"/>
        <w:spacing w:line="240" w:lineRule="exact"/>
        <w:jc w:val="both"/>
        <w:rPr>
          <w:rFonts w:ascii="Garamond" w:hAnsi="Garamond"/>
          <w:color w:val="000000"/>
          <w:sz w:val="24"/>
          <w:szCs w:val="24"/>
        </w:rPr>
      </w:pPr>
    </w:p>
    <w:p w14:paraId="212B3525" w14:textId="7F827C18"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BF6042">
      <w:pPr>
        <w:pStyle w:val="Odsekzoznamu"/>
        <w:spacing w:line="240" w:lineRule="exact"/>
        <w:jc w:val="both"/>
        <w:rPr>
          <w:rFonts w:ascii="Garamond" w:hAnsi="Garamond"/>
          <w:color w:val="000000"/>
          <w:sz w:val="24"/>
          <w:szCs w:val="24"/>
        </w:rPr>
      </w:pPr>
    </w:p>
    <w:p w14:paraId="463E6326" w14:textId="277C0B2B"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 xml:space="preserve">celková cena za </w:t>
      </w:r>
      <w:proofErr w:type="spellStart"/>
      <w:r w:rsidRPr="00BF6042">
        <w:rPr>
          <w:rFonts w:ascii="Garamond" w:hAnsi="Garamond"/>
          <w:color w:val="000000"/>
          <w:sz w:val="24"/>
          <w:szCs w:val="24"/>
        </w:rPr>
        <w:t>za</w:t>
      </w:r>
      <w:proofErr w:type="spellEnd"/>
      <w:r w:rsidRPr="00BF6042">
        <w:rPr>
          <w:rFonts w:ascii="Garamond" w:hAnsi="Garamond"/>
          <w:color w:val="000000"/>
          <w:sz w:val="24"/>
          <w:szCs w:val="24"/>
        </w:rPr>
        <w:t xml:space="preserve">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BF6042">
      <w:pPr>
        <w:pStyle w:val="Odsekzoznamu"/>
        <w:spacing w:line="240" w:lineRule="exact"/>
        <w:jc w:val="both"/>
        <w:rPr>
          <w:rFonts w:ascii="Garamond" w:hAnsi="Garamond"/>
          <w:color w:val="000000"/>
          <w:sz w:val="24"/>
          <w:szCs w:val="24"/>
        </w:rPr>
      </w:pPr>
    </w:p>
    <w:p w14:paraId="4BA27D8D" w14:textId="60408D5D"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BF6042">
      <w:pPr>
        <w:pStyle w:val="Odsekzoznamu"/>
        <w:spacing w:line="240" w:lineRule="exact"/>
        <w:jc w:val="both"/>
        <w:rPr>
          <w:rFonts w:ascii="Garamond" w:hAnsi="Garamond"/>
          <w:color w:val="000000"/>
          <w:sz w:val="24"/>
          <w:szCs w:val="24"/>
        </w:rPr>
      </w:pPr>
    </w:p>
    <w:p w14:paraId="69DC397C" w14:textId="55CD1C52" w:rsidR="00BF6042"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BF6042">
      <w:pPr>
        <w:pStyle w:val="Odsekzoznamu"/>
        <w:spacing w:line="240" w:lineRule="exact"/>
        <w:jc w:val="both"/>
        <w:rPr>
          <w:rFonts w:ascii="Garamond" w:hAnsi="Garamond"/>
          <w:color w:val="000000"/>
          <w:sz w:val="24"/>
          <w:szCs w:val="24"/>
        </w:rPr>
      </w:pPr>
    </w:p>
    <w:p w14:paraId="208AA9F6" w14:textId="417F903C" w:rsidR="009228E7" w:rsidRPr="00BF6042" w:rsidRDefault="009228E7" w:rsidP="009228E7">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49"/>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0" w:name="_Toc32926127"/>
      <w:bookmarkStart w:id="151" w:name="_Hlk14781500"/>
      <w:r w:rsidRPr="00BF3FAE">
        <w:rPr>
          <w:noProof w:val="0"/>
        </w:rPr>
        <w:lastRenderedPageBreak/>
        <w:t xml:space="preserve">B.1  </w:t>
      </w:r>
      <w:bookmarkStart w:id="152" w:name="_Hlk506552517"/>
      <w:r w:rsidRPr="00BF3FAE">
        <w:rPr>
          <w:noProof w:val="0"/>
        </w:rPr>
        <w:t>OBCHODNÉ PODMIENKY POSKYTOVANIA PREDMETU OBSTARÁVANIA</w:t>
      </w:r>
      <w:bookmarkEnd w:id="145"/>
      <w:bookmarkEnd w:id="146"/>
      <w:bookmarkEnd w:id="152"/>
      <w:bookmarkEnd w:id="150"/>
    </w:p>
    <w:bookmarkEnd w:id="151"/>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3" w:name="_Toc32926128"/>
      <w:r w:rsidRPr="00837FA0">
        <w:rPr>
          <w:noProof w:val="0"/>
        </w:rPr>
        <w:lastRenderedPageBreak/>
        <w:t>B.2  O</w:t>
      </w:r>
      <w:bookmarkEnd w:id="147"/>
      <w:r w:rsidR="00036013" w:rsidRPr="00837FA0">
        <w:rPr>
          <w:noProof w:val="0"/>
        </w:rPr>
        <w:t>PIS PREDMETU ZÁKAZKY</w:t>
      </w:r>
      <w:bookmarkEnd w:id="148"/>
      <w:bookmarkEnd w:id="153"/>
    </w:p>
    <w:p w14:paraId="0B83DAF2" w14:textId="0C516570" w:rsidR="00343EE6" w:rsidRDefault="00343EE6" w:rsidP="00343EE6">
      <w:pPr>
        <w:widowControl w:val="0"/>
        <w:tabs>
          <w:tab w:val="left" w:pos="5760"/>
        </w:tabs>
        <w:jc w:val="center"/>
        <w:rPr>
          <w:noProof w:val="0"/>
        </w:rPr>
      </w:pPr>
      <w:bookmarkStart w:id="154" w:name="_Toc460836365"/>
      <w:bookmarkStart w:id="155" w:name="_Toc47663640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56" w:name="_Toc380494280"/>
      <w:bookmarkStart w:id="157" w:name="_Toc459721561"/>
      <w:bookmarkStart w:id="158" w:name="_Toc476636393"/>
      <w:bookmarkStart w:id="159" w:name="_Toc524601293"/>
      <w:bookmarkStart w:id="160" w:name="_Toc32926129"/>
      <w:r w:rsidRPr="00837FA0">
        <w:rPr>
          <w:noProof w:val="0"/>
        </w:rPr>
        <w:t>Názov zákazky</w:t>
      </w:r>
      <w:bookmarkEnd w:id="156"/>
      <w:bookmarkEnd w:id="157"/>
      <w:bookmarkEnd w:id="158"/>
      <w:bookmarkEnd w:id="159"/>
      <w:bookmarkEnd w:id="160"/>
    </w:p>
    <w:p w14:paraId="0438E459" w14:textId="40BA52CD" w:rsidR="00CE7142" w:rsidRPr="00837FA0" w:rsidRDefault="00CE7142" w:rsidP="00CE7142">
      <w:pPr>
        <w:jc w:val="both"/>
        <w:rPr>
          <w:noProof w:val="0"/>
        </w:rPr>
      </w:pPr>
      <w:r w:rsidRPr="00837FA0">
        <w:rPr>
          <w:noProof w:val="0"/>
        </w:rPr>
        <w:t xml:space="preserve">Označenie zákazky je: </w:t>
      </w:r>
      <w:r>
        <w:rPr>
          <w:noProof w:val="0"/>
        </w:rPr>
        <w:t xml:space="preserve">NL </w:t>
      </w:r>
      <w:r w:rsidR="009D38DA">
        <w:rPr>
          <w:noProof w:val="0"/>
        </w:rPr>
        <w:t>15</w:t>
      </w:r>
      <w:r>
        <w:rPr>
          <w:noProof w:val="0"/>
        </w:rPr>
        <w:t>/2020</w:t>
      </w:r>
      <w:r w:rsidRPr="00837FA0">
        <w:rPr>
          <w:noProof w:val="0"/>
        </w:rPr>
        <w:t xml:space="preserve"> „</w:t>
      </w:r>
      <w:r w:rsidR="009D38DA">
        <w:rPr>
          <w:noProof w:val="0"/>
        </w:rPr>
        <w:t>Náradie</w:t>
      </w:r>
      <w:r>
        <w:rPr>
          <w:noProof w:val="0"/>
        </w:rPr>
        <w:t>“.</w:t>
      </w:r>
    </w:p>
    <w:p w14:paraId="159CED65" w14:textId="77777777" w:rsidR="00CE7142" w:rsidRPr="00837FA0" w:rsidRDefault="00CE7142" w:rsidP="00CE7142">
      <w:pPr>
        <w:ind w:firstLine="709"/>
        <w:jc w:val="both"/>
        <w:rPr>
          <w:noProof w:val="0"/>
        </w:rPr>
      </w:pPr>
    </w:p>
    <w:p w14:paraId="404C04F9" w14:textId="77777777" w:rsidR="00CE7142" w:rsidRDefault="00CE7142" w:rsidP="00CE7142">
      <w:pPr>
        <w:pStyle w:val="Nadpis2"/>
      </w:pPr>
      <w:bookmarkStart w:id="161" w:name="_Toc524601294"/>
      <w:bookmarkStart w:id="162" w:name="_Toc32926130"/>
      <w:r>
        <w:t>Finančný objem zákazky</w:t>
      </w:r>
      <w:bookmarkEnd w:id="161"/>
      <w:bookmarkEnd w:id="162"/>
    </w:p>
    <w:p w14:paraId="3F6790A9" w14:textId="10856F56" w:rsidR="00CE7142" w:rsidRDefault="00CE7142" w:rsidP="00CE7142">
      <w:pPr>
        <w:jc w:val="both"/>
        <w:rPr>
          <w:noProof w:val="0"/>
        </w:rPr>
      </w:pPr>
      <w:r w:rsidRPr="00837FA0">
        <w:rPr>
          <w:noProof w:val="0"/>
        </w:rPr>
        <w:t xml:space="preserve">Predpokladaná hodnota zákazky je: </w:t>
      </w:r>
      <w:r w:rsidR="009D38DA">
        <w:rPr>
          <w:noProof w:val="0"/>
        </w:rPr>
        <w:t>488 923</w:t>
      </w:r>
      <w:r w:rsidRPr="00837FA0">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3" w:name="_Toc524601295"/>
      <w:bookmarkStart w:id="164" w:name="_Toc32926131"/>
      <w:r w:rsidRPr="00837FA0">
        <w:rPr>
          <w:noProof w:val="0"/>
        </w:rPr>
        <w:t>Predmet zákazky</w:t>
      </w:r>
      <w:bookmarkEnd w:id="163"/>
      <w:bookmarkEnd w:id="164"/>
    </w:p>
    <w:p w14:paraId="3741AE2F" w14:textId="0B284583" w:rsidR="00CE7142" w:rsidRDefault="00CE7142" w:rsidP="00CE7142">
      <w:pPr>
        <w:jc w:val="both"/>
      </w:pPr>
      <w:r w:rsidRPr="00BB32D4">
        <w:t xml:space="preserve">Predmetom zákazky je </w:t>
      </w:r>
      <w:r>
        <w:t xml:space="preserve">dodanie </w:t>
      </w:r>
      <w:r w:rsidR="009D38DA">
        <w:t>rôzneho náradia pre potreby obstarávateľskej organizácie</w:t>
      </w:r>
      <w:r>
        <w:t>. Bližšia špecifikácia predmetu zákazky tvorí samostanú časť týchto súťažných podkladov.</w:t>
      </w:r>
    </w:p>
    <w:p w14:paraId="6DC41897" w14:textId="77777777" w:rsidR="00CE7142" w:rsidRDefault="00CE7142" w:rsidP="00300856">
      <w:pPr>
        <w:jc w:val="both"/>
      </w:pPr>
    </w:p>
    <w:p w14:paraId="16F038B1" w14:textId="1BEE4911" w:rsidR="00CE7142" w:rsidRPr="00300856" w:rsidRDefault="00CE7142" w:rsidP="00300856">
      <w:pPr>
        <w:jc w:val="both"/>
      </w:pPr>
      <w:r w:rsidRPr="00300856">
        <w:t xml:space="preserve">Obstarávateľská organizácia umožňuje deliť predmet zákazky na </w:t>
      </w:r>
      <w:r w:rsidR="00C92616" w:rsidRPr="00300856">
        <w:t>8</w:t>
      </w:r>
      <w:r w:rsidRPr="00300856">
        <w:t xml:space="preserve"> častí:</w:t>
      </w:r>
    </w:p>
    <w:p w14:paraId="6A51C660" w14:textId="77777777" w:rsidR="00300856" w:rsidRPr="002D3EE8" w:rsidRDefault="00300856" w:rsidP="00300856">
      <w:pPr>
        <w:autoSpaceDE w:val="0"/>
        <w:autoSpaceDN w:val="0"/>
        <w:adjustRightInd w:val="0"/>
      </w:pPr>
      <w:bookmarkStart w:id="165" w:name="_Toc472021287"/>
      <w:bookmarkStart w:id="166" w:name="_Toc475346085"/>
      <w:bookmarkStart w:id="167" w:name="_Toc476636395"/>
      <w:bookmarkStart w:id="168" w:name="_Toc524601296"/>
      <w:bookmarkStart w:id="169" w:name="_Toc32926132"/>
      <w:bookmarkStart w:id="170" w:name="_Toc412577630"/>
      <w:bookmarkStart w:id="171" w:name="_Toc411969495"/>
      <w:bookmarkStart w:id="172" w:name="_Toc411405451"/>
      <w:bookmarkStart w:id="173" w:name="_Toc411003747"/>
      <w:bookmarkStart w:id="174" w:name="_Toc411001956"/>
    </w:p>
    <w:p w14:paraId="5E344157"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 xml:space="preserve">Ručné náradie elektrické </w:t>
      </w:r>
    </w:p>
    <w:p w14:paraId="15BB9919"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 xml:space="preserve">Brusivo </w:t>
      </w:r>
    </w:p>
    <w:p w14:paraId="58ED1C89"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 xml:space="preserve">Vrtáky, Závitníky, závit. Očká, </w:t>
      </w:r>
      <w:proofErr w:type="spellStart"/>
      <w:r w:rsidRPr="00C74B7F">
        <w:rPr>
          <w:rFonts w:ascii="Garamond" w:hAnsi="Garamond"/>
          <w:sz w:val="24"/>
          <w:szCs w:val="24"/>
        </w:rPr>
        <w:t>sústr</w:t>
      </w:r>
      <w:proofErr w:type="spellEnd"/>
      <w:r w:rsidRPr="00C74B7F">
        <w:rPr>
          <w:rFonts w:ascii="Garamond" w:hAnsi="Garamond"/>
          <w:sz w:val="24"/>
          <w:szCs w:val="24"/>
        </w:rPr>
        <w:t xml:space="preserve">. Nože, frézy </w:t>
      </w:r>
    </w:p>
    <w:p w14:paraId="1B6CA66A"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 xml:space="preserve">Kľúče, </w:t>
      </w:r>
      <w:proofErr w:type="spellStart"/>
      <w:r w:rsidRPr="00C74B7F">
        <w:rPr>
          <w:rFonts w:ascii="Garamond" w:hAnsi="Garamond"/>
          <w:sz w:val="24"/>
          <w:szCs w:val="24"/>
        </w:rPr>
        <w:t>Gola</w:t>
      </w:r>
      <w:proofErr w:type="spellEnd"/>
      <w:r w:rsidRPr="00C74B7F">
        <w:rPr>
          <w:rFonts w:ascii="Garamond" w:hAnsi="Garamond"/>
          <w:sz w:val="24"/>
          <w:szCs w:val="24"/>
        </w:rPr>
        <w:t xml:space="preserve"> hlavice, </w:t>
      </w:r>
      <w:proofErr w:type="spellStart"/>
      <w:r w:rsidRPr="00C74B7F">
        <w:rPr>
          <w:rFonts w:ascii="Garamond" w:hAnsi="Garamond"/>
          <w:sz w:val="24"/>
          <w:szCs w:val="24"/>
        </w:rPr>
        <w:t>račne</w:t>
      </w:r>
      <w:proofErr w:type="spellEnd"/>
      <w:r w:rsidRPr="00C74B7F">
        <w:rPr>
          <w:rFonts w:ascii="Garamond" w:hAnsi="Garamond"/>
          <w:sz w:val="24"/>
          <w:szCs w:val="24"/>
        </w:rPr>
        <w:t>, nástavce, sady</w:t>
      </w:r>
    </w:p>
    <w:p w14:paraId="3238E08A"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 xml:space="preserve">Mazacia a </w:t>
      </w:r>
      <w:proofErr w:type="spellStart"/>
      <w:r w:rsidRPr="00C74B7F">
        <w:rPr>
          <w:rFonts w:ascii="Garamond" w:hAnsi="Garamond"/>
          <w:sz w:val="24"/>
          <w:szCs w:val="24"/>
        </w:rPr>
        <w:t>zvarovacia</w:t>
      </w:r>
      <w:proofErr w:type="spellEnd"/>
      <w:r w:rsidRPr="00C74B7F">
        <w:rPr>
          <w:rFonts w:ascii="Garamond" w:hAnsi="Garamond"/>
          <w:sz w:val="24"/>
          <w:szCs w:val="24"/>
        </w:rPr>
        <w:t xml:space="preserve"> technika, </w:t>
      </w:r>
      <w:proofErr w:type="spellStart"/>
      <w:r w:rsidRPr="00C74B7F">
        <w:rPr>
          <w:rFonts w:ascii="Garamond" w:hAnsi="Garamond"/>
          <w:sz w:val="24"/>
          <w:szCs w:val="24"/>
        </w:rPr>
        <w:t>pajky</w:t>
      </w:r>
      <w:proofErr w:type="spellEnd"/>
      <w:r w:rsidRPr="00C74B7F">
        <w:rPr>
          <w:rFonts w:ascii="Garamond" w:hAnsi="Garamond"/>
          <w:sz w:val="24"/>
          <w:szCs w:val="24"/>
        </w:rPr>
        <w:t xml:space="preserve">, </w:t>
      </w:r>
      <w:proofErr w:type="spellStart"/>
      <w:r w:rsidRPr="00C74B7F">
        <w:rPr>
          <w:rFonts w:ascii="Garamond" w:hAnsi="Garamond"/>
          <w:sz w:val="24"/>
          <w:szCs w:val="24"/>
        </w:rPr>
        <w:t>Pilové</w:t>
      </w:r>
      <w:proofErr w:type="spellEnd"/>
      <w:r w:rsidRPr="00C74B7F">
        <w:rPr>
          <w:rFonts w:ascii="Garamond" w:hAnsi="Garamond"/>
          <w:sz w:val="24"/>
          <w:szCs w:val="24"/>
        </w:rPr>
        <w:t xml:space="preserve"> listy, </w:t>
      </w:r>
      <w:proofErr w:type="spellStart"/>
      <w:r w:rsidRPr="00C74B7F">
        <w:rPr>
          <w:rFonts w:ascii="Garamond" w:hAnsi="Garamond"/>
          <w:sz w:val="24"/>
          <w:szCs w:val="24"/>
        </w:rPr>
        <w:t>pilové</w:t>
      </w:r>
      <w:proofErr w:type="spellEnd"/>
      <w:r w:rsidRPr="00C74B7F">
        <w:rPr>
          <w:rFonts w:ascii="Garamond" w:hAnsi="Garamond"/>
          <w:sz w:val="24"/>
          <w:szCs w:val="24"/>
        </w:rPr>
        <w:t xml:space="preserve"> kotúče, </w:t>
      </w:r>
      <w:proofErr w:type="spellStart"/>
      <w:r w:rsidRPr="00C74B7F">
        <w:rPr>
          <w:rFonts w:ascii="Garamond" w:hAnsi="Garamond"/>
          <w:sz w:val="24"/>
          <w:szCs w:val="24"/>
        </w:rPr>
        <w:t>pilkové</w:t>
      </w:r>
      <w:proofErr w:type="spellEnd"/>
      <w:r w:rsidRPr="00C74B7F">
        <w:rPr>
          <w:rFonts w:ascii="Garamond" w:hAnsi="Garamond"/>
          <w:sz w:val="24"/>
          <w:szCs w:val="24"/>
        </w:rPr>
        <w:t xml:space="preserve"> plátky</w:t>
      </w:r>
    </w:p>
    <w:p w14:paraId="4B0AD22B"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 xml:space="preserve">Meradlá, skúšačky, </w:t>
      </w:r>
      <w:proofErr w:type="spellStart"/>
      <w:r w:rsidRPr="00C74B7F">
        <w:rPr>
          <w:rFonts w:ascii="Garamond" w:hAnsi="Garamond"/>
          <w:sz w:val="24"/>
          <w:szCs w:val="24"/>
        </w:rPr>
        <w:t>výsešníky</w:t>
      </w:r>
      <w:proofErr w:type="spellEnd"/>
      <w:r w:rsidRPr="00C74B7F">
        <w:rPr>
          <w:rFonts w:ascii="Garamond" w:hAnsi="Garamond"/>
          <w:sz w:val="24"/>
          <w:szCs w:val="24"/>
        </w:rPr>
        <w:t xml:space="preserve">, priebojníky, </w:t>
      </w:r>
      <w:proofErr w:type="spellStart"/>
      <w:r w:rsidRPr="00C74B7F">
        <w:rPr>
          <w:rFonts w:ascii="Garamond" w:hAnsi="Garamond"/>
          <w:sz w:val="24"/>
          <w:szCs w:val="24"/>
        </w:rPr>
        <w:t>jamkáre</w:t>
      </w:r>
      <w:proofErr w:type="spellEnd"/>
    </w:p>
    <w:p w14:paraId="792D92C2" w14:textId="77777777" w:rsidR="00300856" w:rsidRDefault="00300856" w:rsidP="00300856">
      <w:pPr>
        <w:pStyle w:val="Odsekzoznamu"/>
        <w:numPr>
          <w:ilvl w:val="0"/>
          <w:numId w:val="53"/>
        </w:numPr>
        <w:autoSpaceDE w:val="0"/>
        <w:autoSpaceDN w:val="0"/>
        <w:adjustRightInd w:val="0"/>
        <w:rPr>
          <w:rFonts w:ascii="Garamond" w:hAnsi="Garamond"/>
          <w:sz w:val="24"/>
          <w:szCs w:val="24"/>
        </w:rPr>
      </w:pPr>
      <w:r w:rsidRPr="00C74B7F">
        <w:rPr>
          <w:rFonts w:ascii="Garamond" w:hAnsi="Garamond"/>
          <w:sz w:val="24"/>
          <w:szCs w:val="24"/>
        </w:rPr>
        <w:t>Nožnice, hasáky, kliešte, skrutkovače, sekáče, dláta, pílky, pilníky, rašple, kladivá, raznica</w:t>
      </w:r>
    </w:p>
    <w:p w14:paraId="64642631" w14:textId="77777777" w:rsidR="00300856" w:rsidRPr="00C74B7F" w:rsidRDefault="00300856" w:rsidP="00300856">
      <w:pPr>
        <w:pStyle w:val="Odsekzoznamu"/>
        <w:numPr>
          <w:ilvl w:val="0"/>
          <w:numId w:val="53"/>
        </w:numPr>
        <w:autoSpaceDE w:val="0"/>
        <w:autoSpaceDN w:val="0"/>
        <w:adjustRightInd w:val="0"/>
        <w:rPr>
          <w:rFonts w:ascii="Garamond" w:hAnsi="Garamond"/>
          <w:sz w:val="28"/>
          <w:szCs w:val="28"/>
        </w:rPr>
      </w:pPr>
      <w:r w:rsidRPr="00C74B7F">
        <w:rPr>
          <w:rFonts w:ascii="Garamond" w:hAnsi="Garamond"/>
          <w:sz w:val="24"/>
          <w:szCs w:val="24"/>
        </w:rPr>
        <w:t>Náhradné diely do náradia</w:t>
      </w:r>
    </w:p>
    <w:p w14:paraId="3B53805F" w14:textId="77777777" w:rsidR="00CE7142" w:rsidRPr="00837FA0" w:rsidRDefault="00CE7142" w:rsidP="00CE7142">
      <w:pPr>
        <w:pStyle w:val="Level2"/>
        <w:spacing w:line="240" w:lineRule="auto"/>
        <w:ind w:left="0" w:firstLine="0"/>
        <w:jc w:val="both"/>
        <w:rPr>
          <w:rFonts w:ascii="Garamond" w:hAnsi="Garamond"/>
          <w:b w:val="0"/>
        </w:rPr>
      </w:pPr>
      <w:r w:rsidRPr="00837FA0">
        <w:rPr>
          <w:rFonts w:ascii="Garamond" w:hAnsi="Garamond"/>
          <w:b w:val="0"/>
        </w:rPr>
        <w:t>Podrobné vymedzenie predmetu zákazky je uvedené v časti:</w:t>
      </w:r>
      <w:bookmarkEnd w:id="165"/>
      <w:bookmarkEnd w:id="166"/>
      <w:bookmarkEnd w:id="167"/>
      <w:bookmarkEnd w:id="168"/>
      <w:bookmarkEnd w:id="169"/>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8D20941" w14:textId="77777777" w:rsidR="00CE7142" w:rsidRDefault="00CE7142" w:rsidP="00CE7142">
      <w:pPr>
        <w:jc w:val="both"/>
        <w:rPr>
          <w:b/>
          <w:noProof w:val="0"/>
        </w:rPr>
      </w:pPr>
      <w:r w:rsidRPr="00837FA0">
        <w:rPr>
          <w:b/>
          <w:noProof w:val="0"/>
        </w:rPr>
        <w:t xml:space="preserve">B.2 Opis predmetu zákazky;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1C34FA66" w14:textId="77777777" w:rsidR="00CE7142" w:rsidRDefault="00CE7142" w:rsidP="00CE7142">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0"/>
      <w:bookmarkEnd w:id="171"/>
      <w:bookmarkEnd w:id="172"/>
      <w:bookmarkEnd w:id="173"/>
      <w:bookmarkEnd w:id="174"/>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3C1A71C1" w14:textId="77777777" w:rsidR="00343EE6" w:rsidRPr="00F6460C" w:rsidRDefault="00343EE6" w:rsidP="00343EE6">
      <w:pPr>
        <w:widowControl w:val="0"/>
      </w:pPr>
    </w:p>
    <w:p w14:paraId="3D5C6510" w14:textId="1A54D107" w:rsidR="00343EE6" w:rsidRDefault="00343EE6" w:rsidP="00343EE6"/>
    <w:p w14:paraId="42E3CAB1" w14:textId="37E3B747" w:rsidR="00094CB0" w:rsidRDefault="00094CB0" w:rsidP="00343EE6"/>
    <w:p w14:paraId="35FAE381" w14:textId="74F694FE" w:rsidR="00094CB0" w:rsidRDefault="00094CB0" w:rsidP="00343EE6"/>
    <w:p w14:paraId="32BEB8E7" w14:textId="59C84DA8" w:rsidR="00094CB0" w:rsidRDefault="00094CB0" w:rsidP="00343EE6"/>
    <w:p w14:paraId="74581AC4" w14:textId="77777777" w:rsidR="00094CB0" w:rsidRDefault="00094CB0" w:rsidP="00343EE6"/>
    <w:p w14:paraId="7425B151" w14:textId="65106B88" w:rsidR="00343EE6" w:rsidRDefault="00343EE6" w:rsidP="00343EE6"/>
    <w:p w14:paraId="41FA2B08" w14:textId="35519797" w:rsidR="00343EE6" w:rsidRDefault="00343EE6" w:rsidP="00343EE6"/>
    <w:p w14:paraId="29CBD39E" w14:textId="77777777" w:rsidR="006E5D0C" w:rsidRPr="00343EE6" w:rsidRDefault="006E5D0C" w:rsidP="00343EE6"/>
    <w:p w14:paraId="6E8B6849" w14:textId="1394B773" w:rsidR="007A7DFD" w:rsidRPr="00837FA0" w:rsidRDefault="007A7DFD" w:rsidP="0080476C">
      <w:pPr>
        <w:pStyle w:val="Nadpis1"/>
        <w:rPr>
          <w:noProof w:val="0"/>
        </w:rPr>
      </w:pPr>
      <w:bookmarkStart w:id="175" w:name="_Toc32926133"/>
      <w:r w:rsidRPr="00837FA0">
        <w:rPr>
          <w:noProof w:val="0"/>
        </w:rPr>
        <w:lastRenderedPageBreak/>
        <w:t>B.</w:t>
      </w:r>
      <w:r w:rsidR="00231DD0">
        <w:rPr>
          <w:noProof w:val="0"/>
        </w:rPr>
        <w:t>3</w:t>
      </w:r>
      <w:r w:rsidRPr="00837FA0">
        <w:rPr>
          <w:noProof w:val="0"/>
        </w:rPr>
        <w:t xml:space="preserve"> Podmienky účasti</w:t>
      </w:r>
      <w:bookmarkEnd w:id="154"/>
      <w:bookmarkEnd w:id="155"/>
      <w:bookmarkEnd w:id="17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76"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317F2F"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6"/>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7" w:name="_Toc460836366"/>
      <w:bookmarkStart w:id="178" w:name="_Toc476636403"/>
      <w:bookmarkStart w:id="179" w:name="_Toc527363012"/>
      <w:bookmarkStart w:id="180" w:name="_Toc527363095"/>
      <w:bookmarkStart w:id="181" w:name="_Toc11414943"/>
      <w:bookmarkStart w:id="182" w:name="_Toc13483474"/>
      <w:bookmarkStart w:id="183" w:name="_Toc13816893"/>
      <w:bookmarkStart w:id="184" w:name="_Toc32926134"/>
      <w:r w:rsidRPr="00837FA0">
        <w:lastRenderedPageBreak/>
        <w:t>PODMIENKY ÚČASTI VO VEREJNOM OBSTARÁVANÍ PODĽA § 32 ZÁKONA O VEREJNOM OBSTARÁVANÍ</w:t>
      </w:r>
      <w:bookmarkEnd w:id="177"/>
      <w:bookmarkEnd w:id="178"/>
      <w:bookmarkEnd w:id="179"/>
      <w:bookmarkEnd w:id="180"/>
      <w:bookmarkEnd w:id="181"/>
      <w:bookmarkEnd w:id="182"/>
      <w:bookmarkEnd w:id="183"/>
      <w:bookmarkEnd w:id="184"/>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85" w:name="_Hlk32905116"/>
      <w:r w:rsidRPr="00837FA0">
        <w:t>1.1 Verejného obstarávania sa môže zúčastniť len ten, kto spĺňa podmienky účasti týkajúce sa osobného postavenia uvedené v § 32 ods. 1 zákona o verejnom obstarávaní:</w:t>
      </w:r>
    </w:p>
    <w:bookmarkEnd w:id="185"/>
    <w:p w14:paraId="37033CE1" w14:textId="4E084953" w:rsidR="00493F68" w:rsidRPr="00493F68" w:rsidRDefault="00493F68" w:rsidP="00493F68">
      <w:pPr>
        <w:spacing w:line="276" w:lineRule="auto"/>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493F68">
      <w:pPr>
        <w:spacing w:line="276" w:lineRule="auto"/>
      </w:pPr>
      <w:r w:rsidRPr="00493F68">
        <w:t>b)nemá evidované nedoplatky na poistnom na sociálne poistenie a zdravotná poisťovňa neeviduje voči nemu pohľadávky po splatnosti podľa osobitných predpisov</w:t>
      </w:r>
      <w:hyperlink r:id="rId16"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493F68">
      <w:pPr>
        <w:spacing w:line="276" w:lineRule="auto"/>
      </w:pPr>
      <w:r w:rsidRPr="00493F68">
        <w:t>c)nemá evidované daňové nedoplatky voči daňovému úradu a colnému úradu podľa osobitných predpisov</w:t>
      </w:r>
      <w:hyperlink r:id="rId17"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493F68">
      <w:pPr>
        <w:spacing w:line="276" w:lineRule="auto"/>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493F68">
      <w:pPr>
        <w:spacing w:line="276" w:lineRule="auto"/>
      </w:pPr>
      <w:r w:rsidRPr="00493F68">
        <w:t>e)je oprávnený dodávať tovar, uskutočňovať stavebné práce alebo poskytovať službu,</w:t>
      </w:r>
    </w:p>
    <w:p w14:paraId="6D415E0A" w14:textId="1F4C69A1" w:rsidR="00493F68" w:rsidRPr="00493F68" w:rsidRDefault="00493F68" w:rsidP="00493F68">
      <w:pPr>
        <w:spacing w:line="276" w:lineRule="auto"/>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493F68">
      <w:pPr>
        <w:spacing w:line="276" w:lineRule="auto"/>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8"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493F68">
      <w:pPr>
        <w:spacing w:line="276" w:lineRule="auto"/>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EAC21EE" w14:textId="77777777" w:rsidR="00E35EE3" w:rsidRDefault="00E35EE3" w:rsidP="00E35EE3">
      <w:pPr>
        <w:spacing w:line="276" w:lineRule="auto"/>
      </w:pPr>
    </w:p>
    <w:p w14:paraId="49A4E3C5" w14:textId="67F393C3" w:rsidR="00E35EE3" w:rsidRDefault="00E35EE3" w:rsidP="00E35EE3">
      <w:pPr>
        <w:spacing w:line="276" w:lineRule="auto"/>
      </w:pPr>
      <w:r>
        <w:t>a)písm. a) doloženým výpisom z registra trestov nie starším ako tri mesiace,</w:t>
      </w:r>
    </w:p>
    <w:p w14:paraId="2D5214D8" w14:textId="06787BA1" w:rsidR="00E35EE3" w:rsidRDefault="00E35EE3" w:rsidP="00E35EE3">
      <w:pPr>
        <w:spacing w:line="276" w:lineRule="auto"/>
      </w:pPr>
      <w:r>
        <w:t>b)písm. b) doloženým potvrdením zdravotnej poisťovne a Sociálnej poisťovne nie starším ako tri mesiace,</w:t>
      </w:r>
    </w:p>
    <w:p w14:paraId="49BB6380" w14:textId="572B9685" w:rsidR="00E35EE3" w:rsidRDefault="00E35EE3" w:rsidP="00E35EE3">
      <w:pPr>
        <w:spacing w:line="276" w:lineRule="auto"/>
      </w:pPr>
      <w:r>
        <w:t>c)písm. c) doloženým potvrdením miestne príslušného daňového úradu a miestne príslušného colného úradu nie starším ako tri mesiace,</w:t>
      </w:r>
    </w:p>
    <w:p w14:paraId="5357B96B" w14:textId="3E3A4DA6" w:rsidR="00E35EE3" w:rsidRDefault="00E35EE3" w:rsidP="00E35EE3">
      <w:pPr>
        <w:spacing w:line="276" w:lineRule="auto"/>
      </w:pPr>
      <w:r>
        <w:t>d)písm. d) doloženým potvrdením príslušného súdu nie starším ako tri mesiace,</w:t>
      </w:r>
    </w:p>
    <w:p w14:paraId="7ACC7A16" w14:textId="5DC1B145" w:rsidR="00E35EE3" w:rsidRDefault="00E35EE3" w:rsidP="00E35EE3">
      <w:pPr>
        <w:spacing w:line="276" w:lineRule="auto"/>
      </w:pPr>
      <w:r>
        <w:t>e)písm. e) doloženým dokladom o oprávnení dodávať tovar, uskutočňovať stavebné práce alebo poskytovať službu, ktorý zodpovedá predmetu zákazky,</w:t>
      </w:r>
    </w:p>
    <w:p w14:paraId="25EBCAEC" w14:textId="6ABA8758" w:rsidR="007A7DFD" w:rsidRPr="00837FA0" w:rsidRDefault="00E35EE3" w:rsidP="00E35EE3">
      <w:pPr>
        <w:spacing w:line="276" w:lineRule="auto"/>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6" w:name="_Toc460836367"/>
      <w:bookmarkStart w:id="187" w:name="_Toc476636404"/>
      <w:bookmarkStart w:id="188" w:name="_Toc527363013"/>
      <w:bookmarkStart w:id="189" w:name="_Toc527363096"/>
      <w:bookmarkStart w:id="190" w:name="_Toc11414944"/>
      <w:bookmarkStart w:id="191" w:name="_Toc13483475"/>
    </w:p>
    <w:p w14:paraId="027E39DB" w14:textId="585D6C50" w:rsidR="007E184F" w:rsidRPr="00C92616" w:rsidRDefault="00C92616" w:rsidP="00C92616">
      <w:pPr>
        <w:pStyle w:val="Nadpis2"/>
        <w:jc w:val="left"/>
        <w:rPr>
          <w:sz w:val="24"/>
          <w:szCs w:val="24"/>
        </w:rPr>
      </w:pPr>
      <w:bookmarkStart w:id="192" w:name="_Toc32926135"/>
      <w:r w:rsidRPr="00C92616">
        <w:rPr>
          <w:sz w:val="24"/>
          <w:szCs w:val="24"/>
        </w:rPr>
        <w:t>Podmienky účasti podľa § 32 ods. 1 Zákona sú pre všetky časti spoločné.</w:t>
      </w:r>
      <w:bookmarkEnd w:id="192"/>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3" w:name="_Toc13816894"/>
      <w:bookmarkStart w:id="194" w:name="_Toc32926136"/>
      <w:r w:rsidRPr="00837FA0">
        <w:lastRenderedPageBreak/>
        <w:t>PODMIENKY ÚČASTI VO VEREJNOM OBSTARÁVANÍ, TÝKAJÚCE SA FINANČNÉHO A EKONOMICKÉHO POSTAVENIA</w:t>
      </w:r>
      <w:bookmarkEnd w:id="186"/>
      <w:bookmarkEnd w:id="187"/>
      <w:bookmarkEnd w:id="188"/>
      <w:bookmarkEnd w:id="189"/>
      <w:bookmarkEnd w:id="190"/>
      <w:bookmarkEnd w:id="191"/>
      <w:bookmarkEnd w:id="193"/>
      <w:bookmarkEnd w:id="194"/>
      <w:r w:rsidRPr="00837FA0">
        <w:t xml:space="preserve"> </w:t>
      </w:r>
      <w:bookmarkStart w:id="195" w:name="__RefHeading__3310_828255503"/>
      <w:bookmarkStart w:id="196" w:name="_Toc460836368"/>
      <w:bookmarkStart w:id="197" w:name="_Toc472021298"/>
      <w:bookmarkStart w:id="198" w:name="_Toc476636405"/>
      <w:bookmarkStart w:id="199" w:name="_Toc527363014"/>
      <w:bookmarkStart w:id="200" w:name="_Toc527363097"/>
      <w:bookmarkEnd w:id="195"/>
    </w:p>
    <w:p w14:paraId="697AED78" w14:textId="69428634" w:rsidR="000C3F85" w:rsidRDefault="007A7DFD" w:rsidP="000C3F85">
      <w:pPr>
        <w:pStyle w:val="Nadpis2"/>
      </w:pPr>
      <w:bookmarkStart w:id="201" w:name="_Toc11414945"/>
      <w:bookmarkStart w:id="202" w:name="_Toc13483476"/>
      <w:bookmarkStart w:id="203" w:name="_Toc13816895"/>
      <w:bookmarkStart w:id="204" w:name="_Toc32926137"/>
      <w:r w:rsidRPr="00837FA0">
        <w:t>(§ 33 ZÁKONA O VEREJNOM OBSTARÁVANÍ)</w:t>
      </w:r>
      <w:bookmarkEnd w:id="196"/>
      <w:bookmarkEnd w:id="197"/>
      <w:bookmarkEnd w:id="198"/>
      <w:bookmarkEnd w:id="199"/>
      <w:bookmarkEnd w:id="200"/>
      <w:bookmarkEnd w:id="201"/>
      <w:bookmarkEnd w:id="202"/>
      <w:bookmarkEnd w:id="203"/>
      <w:bookmarkEnd w:id="204"/>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05" w:name="__RefHeading__3312_828255503"/>
      <w:bookmarkStart w:id="206" w:name="_Toc460836369"/>
      <w:bookmarkStart w:id="207" w:name="_Toc476636406"/>
      <w:bookmarkStart w:id="208" w:name="_Toc527363015"/>
      <w:bookmarkStart w:id="209" w:name="_Toc527363098"/>
      <w:bookmarkStart w:id="210" w:name="_Toc11414946"/>
      <w:bookmarkStart w:id="211" w:name="_Toc13483477"/>
      <w:bookmarkStart w:id="212" w:name="_Hlk503363010"/>
      <w:bookmarkEnd w:id="205"/>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13" w:name="_Toc13816896"/>
      <w:bookmarkStart w:id="214" w:name="_Toc32926138"/>
      <w:r w:rsidRPr="00837FA0">
        <w:lastRenderedPageBreak/>
        <w:t>PO</w:t>
      </w:r>
      <w:r w:rsidR="007B6071">
        <w:t>D</w:t>
      </w:r>
      <w:r w:rsidRPr="00837FA0">
        <w:t>MIENKY ÚČASTI VO VEREJNOM OBSTARÁVANÍ, TÝKAJÚCE SA TECHNICKEJ SPÔSOBILOSTI</w:t>
      </w:r>
      <w:bookmarkEnd w:id="206"/>
      <w:bookmarkEnd w:id="207"/>
      <w:bookmarkEnd w:id="208"/>
      <w:bookmarkEnd w:id="209"/>
      <w:bookmarkEnd w:id="210"/>
      <w:bookmarkEnd w:id="211"/>
      <w:bookmarkEnd w:id="213"/>
      <w:bookmarkEnd w:id="214"/>
      <w:r w:rsidRPr="00837FA0">
        <w:t xml:space="preserve"> </w:t>
      </w:r>
    </w:p>
    <w:p w14:paraId="0515039A" w14:textId="2D3C897E" w:rsidR="007A7DFD" w:rsidRDefault="007A7DFD" w:rsidP="0054598A">
      <w:pPr>
        <w:pStyle w:val="Nadpis2"/>
      </w:pPr>
      <w:bookmarkStart w:id="215" w:name="__RefHeading__3314_828255503"/>
      <w:bookmarkStart w:id="216" w:name="_Toc460836370"/>
      <w:bookmarkStart w:id="217" w:name="_Toc472021300"/>
      <w:bookmarkStart w:id="218" w:name="_Toc476636407"/>
      <w:bookmarkStart w:id="219" w:name="_Toc527363016"/>
      <w:bookmarkStart w:id="220" w:name="_Toc527363099"/>
      <w:bookmarkStart w:id="221" w:name="_Toc11414947"/>
      <w:bookmarkStart w:id="222" w:name="_Toc13483478"/>
      <w:bookmarkStart w:id="223" w:name="_Toc13816897"/>
      <w:bookmarkStart w:id="224" w:name="_Toc32926139"/>
      <w:bookmarkEnd w:id="212"/>
      <w:bookmarkEnd w:id="215"/>
      <w:r w:rsidRPr="00837FA0">
        <w:t>(§ 34 zákona o verejnom obstarávaní)</w:t>
      </w:r>
      <w:bookmarkEnd w:id="216"/>
      <w:bookmarkEnd w:id="217"/>
      <w:bookmarkEnd w:id="218"/>
      <w:bookmarkEnd w:id="219"/>
      <w:bookmarkEnd w:id="220"/>
      <w:bookmarkEnd w:id="221"/>
      <w:bookmarkEnd w:id="222"/>
      <w:bookmarkEnd w:id="223"/>
      <w:bookmarkEnd w:id="224"/>
    </w:p>
    <w:p w14:paraId="067378F9" w14:textId="16F4A5E7" w:rsidR="00625D6D" w:rsidRDefault="00625D6D" w:rsidP="0054598A"/>
    <w:p w14:paraId="1EEC17A1" w14:textId="77777777" w:rsidR="004E2E71" w:rsidRPr="00E24EE0" w:rsidRDefault="004E2E71" w:rsidP="0054598A">
      <w:pPr>
        <w:jc w:val="both"/>
        <w:rPr>
          <w:b/>
          <w:bCs/>
        </w:rPr>
      </w:pPr>
      <w:r w:rsidRPr="00E24EE0">
        <w:rPr>
          <w:b/>
          <w:bCs/>
        </w:rPr>
        <w:t>Podmienky účasti podľa § 34 Zákona sú pre každú časť samostatné. Ak uchádzač podá</w:t>
      </w:r>
    </w:p>
    <w:p w14:paraId="62534E0F" w14:textId="77777777" w:rsidR="004E2E71" w:rsidRDefault="004E2E71" w:rsidP="0054598A">
      <w:pPr>
        <w:jc w:val="both"/>
        <w:rPr>
          <w:b/>
          <w:bCs/>
        </w:rPr>
      </w:pPr>
      <w:r w:rsidRPr="00E24EE0">
        <w:rPr>
          <w:b/>
          <w:bCs/>
        </w:rPr>
        <w:t>ponuky do viacerých častí zákazky, môže využiť tú istú referenciu, v prípade, že spĺňa</w:t>
      </w:r>
      <w:r>
        <w:rPr>
          <w:b/>
          <w:bCs/>
        </w:rPr>
        <w:t xml:space="preserve"> </w:t>
      </w:r>
      <w:r w:rsidRPr="00E24EE0">
        <w:rPr>
          <w:b/>
          <w:bCs/>
        </w:rPr>
        <w:t>minimálne požiadavky uvedené pri jednotlivých častiach.</w:t>
      </w:r>
    </w:p>
    <w:p w14:paraId="30E675BC" w14:textId="77777777" w:rsidR="004E2E71" w:rsidRPr="003D3983" w:rsidRDefault="004E2E71" w:rsidP="0054598A">
      <w:pPr>
        <w:spacing w:line="276" w:lineRule="auto"/>
        <w:jc w:val="both"/>
      </w:pPr>
      <w:r w:rsidRPr="003D3983">
        <w:t>Uchádzač musí spĺňať podmienky účasti týkajúce sa technickej spôsobilosti podľa § 34 zákona o verejnom obstarávaní, ktoré preukazuje:</w:t>
      </w:r>
    </w:p>
    <w:p w14:paraId="143F7070" w14:textId="77777777" w:rsidR="004E2E71" w:rsidRPr="003D3983" w:rsidRDefault="004E2E71" w:rsidP="0054598A">
      <w:pPr>
        <w:spacing w:line="276" w:lineRule="auto"/>
        <w:jc w:val="both"/>
      </w:pPr>
      <w:bookmarkStart w:id="225" w:name="_Hlk5107806"/>
      <w:r w:rsidRPr="003D3983">
        <w:t xml:space="preserve">- podľa § 34 ods. 1 písm. a) zákona o verejnom obstarávaní </w:t>
      </w:r>
      <w:bookmarkEnd w:id="225"/>
      <w:r w:rsidRPr="003D3983">
        <w:t>predložením:</w:t>
      </w:r>
    </w:p>
    <w:p w14:paraId="60C92292" w14:textId="77777777" w:rsidR="004E2E71" w:rsidRPr="00472A83" w:rsidRDefault="004E2E71" w:rsidP="0054598A">
      <w:pPr>
        <w:spacing w:line="276" w:lineRule="auto"/>
        <w:ind w:left="709"/>
        <w:jc w:val="both"/>
      </w:pPr>
      <w:r w:rsidRPr="00472A83">
        <w:t xml:space="preserve">zoznamom poskytnutých služieb za predchádzajúce tri roky od vyhlásenia verejného obstarávania s uvedením cien a lehôt dodania; dokladom je referencia, ak odberateľom </w:t>
      </w:r>
    </w:p>
    <w:p w14:paraId="1F40297C" w14:textId="77777777" w:rsidR="004E2E71" w:rsidRPr="00472A83" w:rsidRDefault="004E2E71" w:rsidP="0054598A">
      <w:pPr>
        <w:spacing w:line="276" w:lineRule="auto"/>
        <w:ind w:left="709"/>
        <w:jc w:val="both"/>
      </w:pPr>
      <w:r w:rsidRPr="00472A83">
        <w:t>1.bol verejný obstarávateľ alebo obstarávateľ podľa ZVO, dokladom je referencia,</w:t>
      </w:r>
    </w:p>
    <w:p w14:paraId="7B8449D8" w14:textId="77777777" w:rsidR="004E2E71" w:rsidRPr="00472A83" w:rsidRDefault="004E2E71" w:rsidP="0054598A">
      <w:pPr>
        <w:spacing w:line="276" w:lineRule="auto"/>
        <w:ind w:left="709"/>
        <w:jc w:val="both"/>
      </w:pPr>
      <w:r w:rsidRPr="00472A83">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11CE78" w14:textId="2194DA84" w:rsidR="004E2E71" w:rsidRDefault="004E2E71" w:rsidP="0054598A">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 </w:t>
      </w:r>
      <w:r>
        <w:t>1</w:t>
      </w:r>
      <w:r w:rsidR="0091619C">
        <w:t>3</w:t>
      </w:r>
      <w:r>
        <w:t>0 000</w:t>
      </w:r>
      <w:r w:rsidRPr="003225B0">
        <w:t xml:space="preserve"> € bez DPH</w:t>
      </w:r>
      <w:r>
        <w:t xml:space="preserve"> </w:t>
      </w:r>
      <w:r w:rsidRPr="003F639D">
        <w:rPr>
          <w:b/>
        </w:rPr>
        <w:t>pre časť 1</w:t>
      </w:r>
      <w:r>
        <w:t>.</w:t>
      </w:r>
    </w:p>
    <w:p w14:paraId="4F2A93C1" w14:textId="0D715A02" w:rsidR="004E2E71" w:rsidRDefault="00CF3975" w:rsidP="004E2E71">
      <w:pPr>
        <w:spacing w:line="276" w:lineRule="auto"/>
        <w:ind w:left="709"/>
        <w:jc w:val="both"/>
        <w:rPr>
          <w:b/>
        </w:rPr>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w:t>
      </w:r>
      <w:r>
        <w:t xml:space="preserve"> </w:t>
      </w:r>
      <w:r w:rsidR="004E2E71">
        <w:rPr>
          <w:bCs/>
        </w:rPr>
        <w:t>30 000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2.</w:t>
      </w:r>
    </w:p>
    <w:p w14:paraId="2F733BDD" w14:textId="56C115EA" w:rsidR="004E2E71" w:rsidRPr="00BF2761" w:rsidRDefault="00CF3975" w:rsidP="004E2E71">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w:t>
      </w:r>
      <w:r>
        <w:t xml:space="preserve"> </w:t>
      </w:r>
      <w:r w:rsidR="004E2E71">
        <w:rPr>
          <w:bCs/>
        </w:rPr>
        <w:t>40 000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3.</w:t>
      </w:r>
    </w:p>
    <w:p w14:paraId="72CC6493" w14:textId="6FE1592E" w:rsidR="004E2E71" w:rsidRPr="00BF2761" w:rsidRDefault="00CF3975" w:rsidP="004E2E71">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lastRenderedPageBreak/>
        <w:t>dodaného tovaru</w:t>
      </w:r>
      <w:r w:rsidRPr="003225B0">
        <w:t xml:space="preserve"> rovnakého alebo podobného charakteru spolu za tri predchádzajúce roky ku dňu predkladania žiadosti o účasť je minimálne vo výške</w:t>
      </w:r>
      <w:r w:rsidR="004E2E71" w:rsidRPr="003225B0">
        <w:t xml:space="preserve"> </w:t>
      </w:r>
      <w:r w:rsidR="004E2E71">
        <w:rPr>
          <w:bCs/>
        </w:rPr>
        <w:t>30 000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4.</w:t>
      </w:r>
    </w:p>
    <w:p w14:paraId="4149BEBE" w14:textId="475507AB" w:rsidR="004E2E71" w:rsidRPr="00BF2761" w:rsidRDefault="00CF3975" w:rsidP="004E2E71">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w:t>
      </w:r>
      <w:r>
        <w:t xml:space="preserve"> </w:t>
      </w:r>
      <w:r w:rsidR="004E2E71">
        <w:rPr>
          <w:bCs/>
        </w:rPr>
        <w:t>30 000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5.</w:t>
      </w:r>
    </w:p>
    <w:p w14:paraId="4527556A" w14:textId="64F35F25" w:rsidR="004E2E71" w:rsidRPr="00BF2761" w:rsidRDefault="00CF3975" w:rsidP="004E2E71">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w:t>
      </w:r>
      <w:r>
        <w:t xml:space="preserve"> </w:t>
      </w:r>
      <w:r w:rsidR="004E2E71">
        <w:rPr>
          <w:bCs/>
        </w:rPr>
        <w:t>30 000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6.</w:t>
      </w:r>
    </w:p>
    <w:p w14:paraId="1104ADE9" w14:textId="0FEF4C00" w:rsidR="004E2E71" w:rsidRPr="00BF2761" w:rsidRDefault="00CF3975" w:rsidP="004E2E71">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w:t>
      </w:r>
      <w:r>
        <w:t xml:space="preserve"> </w:t>
      </w:r>
      <w:r w:rsidR="004E2E71">
        <w:rPr>
          <w:bCs/>
        </w:rPr>
        <w:t>30 000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7.</w:t>
      </w:r>
    </w:p>
    <w:p w14:paraId="7B90746B" w14:textId="4AF7DDA1" w:rsidR="004E2E71" w:rsidRPr="00BF2761" w:rsidRDefault="00CF3975" w:rsidP="004E2E71">
      <w:pPr>
        <w:spacing w:line="276" w:lineRule="auto"/>
        <w:ind w:left="709"/>
        <w:jc w:val="both"/>
      </w:pPr>
      <w:r w:rsidRPr="00E4556C">
        <w:t xml:space="preserve">Uchádzač predloží zoznam </w:t>
      </w:r>
      <w:r>
        <w:t xml:space="preserve">dodaného tovaru </w:t>
      </w:r>
      <w:r w:rsidRPr="00E4556C">
        <w:t xml:space="preserve">s uvedením </w:t>
      </w:r>
      <w:r w:rsidRPr="00BF2761">
        <w:t xml:space="preserve">cien, lehôt dodania a odberateľov. Každá dodávka bude na samostatnom liste, ktorým záujemca preukáže </w:t>
      </w:r>
      <w:r>
        <w:t>dodanie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tri predchádzajúce roky ku dňu predkladania žiadosti o účasť je minimálne vo výške</w:t>
      </w:r>
      <w:r>
        <w:t xml:space="preserve"> </w:t>
      </w:r>
      <w:r w:rsidR="004E2E71">
        <w:t>1</w:t>
      </w:r>
      <w:r w:rsidR="004E2E71">
        <w:rPr>
          <w:bCs/>
        </w:rPr>
        <w:t>30 000</w:t>
      </w:r>
      <w:r w:rsidR="004E2E71" w:rsidRPr="003225B0">
        <w:rPr>
          <w:bCs/>
        </w:rPr>
        <w:t xml:space="preserve"> </w:t>
      </w:r>
      <w:r w:rsidR="004E2E71" w:rsidRPr="003225B0">
        <w:t>€ bez DPH</w:t>
      </w:r>
      <w:r w:rsidR="004E2E71">
        <w:t xml:space="preserve"> </w:t>
      </w:r>
      <w:r w:rsidR="004E2E71" w:rsidRPr="003F639D">
        <w:rPr>
          <w:b/>
        </w:rPr>
        <w:t xml:space="preserve">pre časť </w:t>
      </w:r>
      <w:r w:rsidR="004E2E71">
        <w:rPr>
          <w:b/>
        </w:rPr>
        <w:t>8.</w:t>
      </w:r>
    </w:p>
    <w:p w14:paraId="263B4CB2" w14:textId="77777777" w:rsidR="004E2E71" w:rsidRPr="00E4556C" w:rsidRDefault="004E2E71" w:rsidP="004E2E71">
      <w:pPr>
        <w:spacing w:line="276" w:lineRule="auto"/>
        <w:jc w:val="both"/>
        <w:rPr>
          <w:rFonts w:cs="Arial"/>
        </w:rPr>
      </w:pPr>
    </w:p>
    <w:p w14:paraId="4BFA14B7" w14:textId="77777777" w:rsidR="004E2E71" w:rsidRPr="004C56C4" w:rsidRDefault="004E2E71" w:rsidP="004E2E71">
      <w:pPr>
        <w:spacing w:line="276" w:lineRule="auto"/>
        <w:jc w:val="both"/>
        <w:rPr>
          <w:rFonts w:cs="Arial"/>
        </w:rPr>
      </w:pPr>
    </w:p>
    <w:p w14:paraId="53F99855" w14:textId="77777777" w:rsidR="004E2E71" w:rsidRDefault="004E2E71" w:rsidP="004E2E7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w:t>
      </w:r>
      <w:r w:rsidRPr="00780A66">
        <w:rPr>
          <w:rFonts w:cs="Arial"/>
        </w:rPr>
        <w:lastRenderedPageBreak/>
        <w:t>dodávať tovar, uskutočňovať stavebné práce, alebo poskytovať službu preukazuje vo vzťahu k tej časti predmetu zákazky, na ktorú boli kapacity záujemcovi alebo uchádzačovi poskytnuté.</w:t>
      </w:r>
    </w:p>
    <w:p w14:paraId="2955C547" w14:textId="77777777" w:rsidR="004E2E71" w:rsidRDefault="004E2E71" w:rsidP="004E2E71">
      <w:pPr>
        <w:spacing w:line="276" w:lineRule="auto"/>
        <w:jc w:val="both"/>
        <w:rPr>
          <w:rFonts w:cs="Arial"/>
        </w:rPr>
      </w:pPr>
    </w:p>
    <w:p w14:paraId="5A7E0ACF" w14:textId="77777777" w:rsidR="004E2E71" w:rsidRDefault="004E2E71" w:rsidP="004E2E71">
      <w:pPr>
        <w:spacing w:line="276" w:lineRule="auto"/>
        <w:jc w:val="both"/>
        <w:rPr>
          <w:rFonts w:cs="Arial"/>
        </w:rPr>
      </w:pPr>
    </w:p>
    <w:p w14:paraId="3071951F" w14:textId="77777777" w:rsidR="004E2E71" w:rsidRDefault="004E2E71" w:rsidP="004E2E71">
      <w:pPr>
        <w:spacing w:line="276" w:lineRule="auto"/>
        <w:jc w:val="both"/>
        <w:rPr>
          <w:rFonts w:cs="Arial"/>
        </w:rPr>
      </w:pPr>
    </w:p>
    <w:p w14:paraId="10728BA6" w14:textId="77777777" w:rsidR="004E2E71" w:rsidRDefault="004E2E71" w:rsidP="004E2E71">
      <w:pPr>
        <w:spacing w:line="276" w:lineRule="auto"/>
        <w:jc w:val="both"/>
        <w:rPr>
          <w:rFonts w:cs="Arial"/>
        </w:rPr>
      </w:pPr>
    </w:p>
    <w:p w14:paraId="15641A6D" w14:textId="77777777" w:rsidR="004E2E71" w:rsidRDefault="004E2E71" w:rsidP="004E2E71">
      <w:pPr>
        <w:spacing w:line="276" w:lineRule="auto"/>
        <w:jc w:val="both"/>
        <w:rPr>
          <w:rFonts w:cs="Arial"/>
        </w:rPr>
      </w:pPr>
    </w:p>
    <w:p w14:paraId="3C568723" w14:textId="77777777" w:rsidR="004E2E71" w:rsidRDefault="004E2E71" w:rsidP="004E2E71">
      <w:pPr>
        <w:spacing w:line="276" w:lineRule="auto"/>
        <w:jc w:val="both"/>
        <w:rPr>
          <w:rFonts w:cs="Arial"/>
        </w:rPr>
      </w:pPr>
    </w:p>
    <w:p w14:paraId="39CA04E5" w14:textId="1704859E" w:rsidR="00E4556C" w:rsidRDefault="00E4556C" w:rsidP="00DC1EF1">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344942CB" w14:textId="5F5703C6" w:rsidR="00BC7E26" w:rsidRDefault="00BC7E26" w:rsidP="00DC1EF1">
      <w:pPr>
        <w:spacing w:line="276" w:lineRule="auto"/>
        <w:jc w:val="both"/>
        <w:rPr>
          <w:rFonts w:cs="Arial"/>
        </w:rPr>
      </w:pPr>
    </w:p>
    <w:p w14:paraId="28389C8C" w14:textId="423C42D7" w:rsidR="00BC7E26" w:rsidRDefault="00BC7E26" w:rsidP="00DC1EF1">
      <w:pPr>
        <w:spacing w:line="276" w:lineRule="auto"/>
        <w:jc w:val="both"/>
        <w:rPr>
          <w:rFonts w:cs="Arial"/>
        </w:rPr>
      </w:pPr>
    </w:p>
    <w:p w14:paraId="1CDD086D" w14:textId="2D46CDCC" w:rsidR="00BC7E26" w:rsidRDefault="00BC7E26" w:rsidP="00DC1EF1">
      <w:pPr>
        <w:spacing w:line="276" w:lineRule="auto"/>
        <w:jc w:val="both"/>
        <w:rPr>
          <w:rFonts w:cs="Arial"/>
        </w:rPr>
      </w:pPr>
    </w:p>
    <w:p w14:paraId="1051E2EE" w14:textId="61E116DF" w:rsidR="00BC7E26" w:rsidRDefault="00BC7E26" w:rsidP="00DC1EF1">
      <w:pPr>
        <w:spacing w:line="276" w:lineRule="auto"/>
        <w:jc w:val="both"/>
        <w:rPr>
          <w:rFonts w:cs="Arial"/>
        </w:rPr>
      </w:pPr>
    </w:p>
    <w:p w14:paraId="13374720" w14:textId="7027B56A" w:rsidR="00BC7E26" w:rsidRDefault="00BC7E26" w:rsidP="00DC1EF1">
      <w:pPr>
        <w:spacing w:line="276" w:lineRule="auto"/>
        <w:jc w:val="both"/>
        <w:rPr>
          <w:rFonts w:cs="Arial"/>
        </w:rPr>
      </w:pPr>
    </w:p>
    <w:p w14:paraId="3E678CB5" w14:textId="3CC3488F" w:rsidR="00BC7E26" w:rsidRDefault="00BC7E26" w:rsidP="00DC1EF1">
      <w:pPr>
        <w:spacing w:line="276" w:lineRule="auto"/>
        <w:jc w:val="both"/>
        <w:rPr>
          <w:rFonts w:cs="Arial"/>
        </w:rPr>
      </w:pPr>
    </w:p>
    <w:p w14:paraId="2AC37542" w14:textId="77777777" w:rsidR="00FF38B5" w:rsidRDefault="00FF38B5" w:rsidP="00DC1EF1">
      <w:pPr>
        <w:spacing w:line="276" w:lineRule="auto"/>
        <w:jc w:val="both"/>
        <w:rPr>
          <w:rFonts w:cs="Arial"/>
        </w:rPr>
      </w:pPr>
    </w:p>
    <w:p w14:paraId="34ACEA01" w14:textId="712965F1" w:rsidR="00BC7E26" w:rsidRDefault="00BC7E26" w:rsidP="00DC1EF1">
      <w:pPr>
        <w:spacing w:line="276" w:lineRule="auto"/>
        <w:jc w:val="both"/>
        <w:rPr>
          <w:rFonts w:cs="Arial"/>
        </w:rPr>
      </w:pPr>
    </w:p>
    <w:p w14:paraId="5C38B606" w14:textId="46315EE3" w:rsidR="00BC7E26" w:rsidRDefault="00BC7E26" w:rsidP="00DC1EF1">
      <w:pPr>
        <w:spacing w:line="276" w:lineRule="auto"/>
        <w:jc w:val="both"/>
        <w:rPr>
          <w:rFonts w:cs="Arial"/>
        </w:rPr>
      </w:pPr>
    </w:p>
    <w:p w14:paraId="6F11FD2F" w14:textId="202AE24C" w:rsidR="00035EDE" w:rsidRDefault="00035EDE" w:rsidP="00DC1EF1">
      <w:pPr>
        <w:spacing w:line="276" w:lineRule="auto"/>
        <w:jc w:val="both"/>
        <w:rPr>
          <w:rFonts w:cs="Arial"/>
        </w:rPr>
      </w:pPr>
    </w:p>
    <w:p w14:paraId="28383894" w14:textId="7ABB060F" w:rsidR="00035EDE" w:rsidRDefault="00035EDE" w:rsidP="00DC1EF1">
      <w:pPr>
        <w:spacing w:line="276" w:lineRule="auto"/>
        <w:jc w:val="both"/>
        <w:rPr>
          <w:rFonts w:cs="Arial"/>
        </w:rPr>
      </w:pPr>
    </w:p>
    <w:p w14:paraId="73E46867" w14:textId="1C863A78" w:rsidR="00317F2F" w:rsidRDefault="00317F2F" w:rsidP="00DC1EF1">
      <w:pPr>
        <w:spacing w:line="276" w:lineRule="auto"/>
        <w:jc w:val="both"/>
        <w:rPr>
          <w:rFonts w:cs="Arial"/>
        </w:rPr>
      </w:pPr>
    </w:p>
    <w:p w14:paraId="647DDB98" w14:textId="4B5E336E" w:rsidR="00317F2F" w:rsidRDefault="00317F2F" w:rsidP="00DC1EF1">
      <w:pPr>
        <w:spacing w:line="276" w:lineRule="auto"/>
        <w:jc w:val="both"/>
        <w:rPr>
          <w:rFonts w:cs="Arial"/>
        </w:rPr>
      </w:pPr>
    </w:p>
    <w:p w14:paraId="77E7DB4C" w14:textId="14D4F8BC" w:rsidR="00317F2F" w:rsidRDefault="00317F2F" w:rsidP="00DC1EF1">
      <w:pPr>
        <w:spacing w:line="276" w:lineRule="auto"/>
        <w:jc w:val="both"/>
        <w:rPr>
          <w:rFonts w:cs="Arial"/>
        </w:rPr>
      </w:pPr>
    </w:p>
    <w:p w14:paraId="4956FD2B" w14:textId="293B2F4B" w:rsidR="00317F2F" w:rsidRDefault="00317F2F" w:rsidP="00DC1EF1">
      <w:pPr>
        <w:spacing w:line="276" w:lineRule="auto"/>
        <w:jc w:val="both"/>
        <w:rPr>
          <w:rFonts w:cs="Arial"/>
        </w:rPr>
      </w:pPr>
    </w:p>
    <w:p w14:paraId="5E920D76" w14:textId="77777777" w:rsidR="00317F2F" w:rsidRDefault="00317F2F" w:rsidP="00DC1EF1">
      <w:pPr>
        <w:spacing w:line="276" w:lineRule="auto"/>
        <w:jc w:val="both"/>
        <w:rPr>
          <w:rFonts w:cs="Arial"/>
        </w:rPr>
      </w:pPr>
    </w:p>
    <w:p w14:paraId="071BB238" w14:textId="4C90B54E" w:rsidR="00035EDE" w:rsidRDefault="00035EDE"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6" w:name="_Toc32926140"/>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26"/>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27" w:name="_Hlk503360534"/>
      <w:r w:rsidRPr="003D5107">
        <w:rPr>
          <w:rFonts w:cs="Arial"/>
          <w:b/>
          <w:noProof w:val="0"/>
          <w:szCs w:val="20"/>
        </w:rPr>
        <w:t>Príloha č. 1</w:t>
      </w:r>
      <w:r w:rsidRPr="003D5107">
        <w:rPr>
          <w:rFonts w:cs="Arial"/>
          <w:noProof w:val="0"/>
          <w:szCs w:val="20"/>
        </w:rPr>
        <w:t xml:space="preserve"> – </w:t>
      </w:r>
      <w:bookmarkStart w:id="228" w:name="_Hlk503428122"/>
      <w:r w:rsidRPr="003D5107">
        <w:rPr>
          <w:rFonts w:cs="Arial"/>
          <w:noProof w:val="0"/>
          <w:szCs w:val="20"/>
        </w:rPr>
        <w:t>Návrh na plnenie kritérií</w:t>
      </w:r>
    </w:p>
    <w:bookmarkEnd w:id="228"/>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27"/>
    </w:p>
    <w:p w14:paraId="3AF11E02" w14:textId="520D7905"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702C3DE5" w14:textId="1C9E1336" w:rsidR="00094CB0" w:rsidRDefault="00094CB0" w:rsidP="00094CB0">
      <w:pPr>
        <w:spacing w:before="200"/>
        <w:rPr>
          <w:rFonts w:cs="Arial"/>
          <w:noProof w:val="0"/>
          <w:szCs w:val="20"/>
        </w:rPr>
      </w:pPr>
      <w:r w:rsidRPr="00FF38B5">
        <w:rPr>
          <w:b/>
          <w:bCs/>
          <w:szCs w:val="20"/>
        </w:rPr>
        <w:t xml:space="preserve">Príloha č. </w:t>
      </w:r>
      <w:r>
        <w:rPr>
          <w:b/>
          <w:bCs/>
          <w:szCs w:val="20"/>
        </w:rPr>
        <w:t>4</w:t>
      </w:r>
      <w:r>
        <w:rPr>
          <w:szCs w:val="20"/>
        </w:rPr>
        <w:t xml:space="preserve"> </w:t>
      </w:r>
      <w:r w:rsidRPr="003D5107">
        <w:rPr>
          <w:rFonts w:cs="Arial"/>
          <w:noProof w:val="0"/>
          <w:szCs w:val="20"/>
        </w:rPr>
        <w:t>–</w:t>
      </w:r>
      <w:r>
        <w:rPr>
          <w:rFonts w:cs="Arial"/>
          <w:noProof w:val="0"/>
          <w:szCs w:val="20"/>
        </w:rPr>
        <w:t xml:space="preserve"> Technická špecifikácia predmetu zákazky</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9" w:name="_Toc352742790"/>
      <w:bookmarkStart w:id="230"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31" w:name="_Toc380494307"/>
      <w:bookmarkStart w:id="232" w:name="_Toc476636409"/>
      <w:bookmarkStart w:id="233" w:name="_Toc10633673"/>
      <w:bookmarkStart w:id="234" w:name="_Toc11414949"/>
      <w:bookmarkStart w:id="235" w:name="_Toc13483480"/>
      <w:bookmarkStart w:id="236" w:name="_Toc13816899"/>
      <w:bookmarkStart w:id="237" w:name="_Toc32926141"/>
      <w:r w:rsidRPr="009D268B">
        <w:rPr>
          <w:noProof w:val="0"/>
          <w:sz w:val="28"/>
          <w:szCs w:val="28"/>
        </w:rPr>
        <w:t>Návrh na plnenie kritéri</w:t>
      </w:r>
      <w:bookmarkEnd w:id="231"/>
      <w:r w:rsidR="000341E9" w:rsidRPr="009D268B">
        <w:rPr>
          <w:noProof w:val="0"/>
          <w:sz w:val="28"/>
          <w:szCs w:val="28"/>
        </w:rPr>
        <w:t>a</w:t>
      </w:r>
      <w:bookmarkEnd w:id="232"/>
      <w:bookmarkEnd w:id="233"/>
      <w:bookmarkEnd w:id="234"/>
      <w:bookmarkEnd w:id="235"/>
      <w:bookmarkEnd w:id="236"/>
      <w:r w:rsidR="00BC61D1">
        <w:rPr>
          <w:noProof w:val="0"/>
          <w:sz w:val="28"/>
          <w:szCs w:val="28"/>
        </w:rPr>
        <w:t xml:space="preserve"> - Sumár</w:t>
      </w:r>
      <w:bookmarkEnd w:id="2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tbl>
      <w:tblPr>
        <w:tblW w:w="0" w:type="auto"/>
        <w:jc w:val="center"/>
        <w:tblLayout w:type="fixed"/>
        <w:tblLook w:val="0000" w:firstRow="0" w:lastRow="0" w:firstColumn="0" w:lastColumn="0" w:noHBand="0" w:noVBand="0"/>
      </w:tblPr>
      <w:tblGrid>
        <w:gridCol w:w="5665"/>
        <w:gridCol w:w="2987"/>
      </w:tblGrid>
      <w:tr w:rsidR="008E6A94" w:rsidRPr="00B84E26" w14:paraId="2CCE91EE" w14:textId="77777777" w:rsidTr="00910B47">
        <w:trPr>
          <w:jc w:val="center"/>
        </w:trPr>
        <w:tc>
          <w:tcPr>
            <w:tcW w:w="5665" w:type="dxa"/>
            <w:tcBorders>
              <w:top w:val="single" w:sz="4" w:space="0" w:color="000000"/>
              <w:left w:val="single" w:sz="4" w:space="0" w:color="000000"/>
              <w:bottom w:val="single" w:sz="4" w:space="0" w:color="000000"/>
            </w:tcBorders>
          </w:tcPr>
          <w:p w14:paraId="237262F4" w14:textId="77777777" w:rsidR="008E6A94" w:rsidRPr="00B84E26" w:rsidRDefault="008E6A94" w:rsidP="00910B47">
            <w:pPr>
              <w:snapToGrid w:val="0"/>
              <w:rPr>
                <w:rFonts w:cs="Arial"/>
                <w:b/>
                <w:bCs/>
                <w:noProof w:val="0"/>
              </w:rPr>
            </w:pPr>
          </w:p>
          <w:p w14:paraId="764AF5B7" w14:textId="3C8F1C27" w:rsidR="008E6A94" w:rsidRPr="00B84E26" w:rsidRDefault="00094CB0" w:rsidP="00910B47">
            <w:pPr>
              <w:snapToGrid w:val="0"/>
              <w:rPr>
                <w:rFonts w:cs="Arial"/>
                <w:b/>
                <w:bCs/>
                <w:noProof w:val="0"/>
              </w:rPr>
            </w:pPr>
            <w:r>
              <w:rPr>
                <w:rFonts w:cs="Arial"/>
                <w:b/>
                <w:bCs/>
                <w:noProof w:val="0"/>
                <w:sz w:val="22"/>
                <w:szCs w:val="22"/>
              </w:rPr>
              <w:t>Náradie</w:t>
            </w:r>
          </w:p>
        </w:tc>
        <w:tc>
          <w:tcPr>
            <w:tcW w:w="2987" w:type="dxa"/>
            <w:tcBorders>
              <w:top w:val="single" w:sz="4" w:space="0" w:color="000000"/>
              <w:left w:val="single" w:sz="4" w:space="0" w:color="000000"/>
              <w:bottom w:val="single" w:sz="4" w:space="0" w:color="000000"/>
              <w:right w:val="single" w:sz="18" w:space="0" w:color="000000"/>
            </w:tcBorders>
            <w:vAlign w:val="center"/>
          </w:tcPr>
          <w:p w14:paraId="2B53055E" w14:textId="77777777" w:rsidR="00BC61D1" w:rsidRDefault="00BC61D1" w:rsidP="00910B47">
            <w:pPr>
              <w:snapToGrid w:val="0"/>
              <w:jc w:val="center"/>
              <w:rPr>
                <w:rFonts w:cs="Arial"/>
                <w:noProof w:val="0"/>
                <w:sz w:val="22"/>
                <w:szCs w:val="22"/>
              </w:rPr>
            </w:pPr>
          </w:p>
          <w:p w14:paraId="34C16DD5" w14:textId="1B4E7108" w:rsidR="008E6A94" w:rsidRPr="00BC61D1" w:rsidRDefault="008E6A94" w:rsidP="00910B47">
            <w:pPr>
              <w:snapToGrid w:val="0"/>
              <w:jc w:val="center"/>
              <w:rPr>
                <w:rFonts w:cs="Arial"/>
                <w:b/>
                <w:bCs/>
                <w:noProof w:val="0"/>
              </w:rPr>
            </w:pPr>
            <w:r w:rsidRPr="00BC61D1">
              <w:rPr>
                <w:rFonts w:cs="Arial"/>
                <w:b/>
                <w:bCs/>
                <w:noProof w:val="0"/>
                <w:sz w:val="22"/>
                <w:szCs w:val="22"/>
              </w:rPr>
              <w:t>Cena v EUR bez DPH</w:t>
            </w:r>
          </w:p>
          <w:p w14:paraId="7B9F640F" w14:textId="77777777" w:rsidR="008E6A94" w:rsidRPr="00B84E26" w:rsidRDefault="008E6A94" w:rsidP="00910B47">
            <w:pPr>
              <w:snapToGrid w:val="0"/>
              <w:jc w:val="center"/>
              <w:rPr>
                <w:rFonts w:cs="Arial"/>
                <w:b/>
                <w:noProof w:val="0"/>
              </w:rPr>
            </w:pPr>
          </w:p>
        </w:tc>
      </w:tr>
      <w:tr w:rsidR="008E6A94" w:rsidRPr="00B84E26" w14:paraId="1EDCE001" w14:textId="77777777" w:rsidTr="00C92616">
        <w:trPr>
          <w:jc w:val="center"/>
        </w:trPr>
        <w:tc>
          <w:tcPr>
            <w:tcW w:w="5665" w:type="dxa"/>
            <w:tcBorders>
              <w:top w:val="single" w:sz="4" w:space="0" w:color="000000"/>
              <w:left w:val="single" w:sz="4" w:space="0" w:color="000000"/>
              <w:bottom w:val="single" w:sz="4" w:space="0" w:color="000000"/>
            </w:tcBorders>
          </w:tcPr>
          <w:p w14:paraId="0BC12251" w14:textId="77777777" w:rsidR="008E6A94" w:rsidRPr="00B84E26" w:rsidRDefault="008E6A94" w:rsidP="00910B47">
            <w:pPr>
              <w:suppressAutoHyphens/>
              <w:snapToGrid w:val="0"/>
              <w:jc w:val="both"/>
              <w:rPr>
                <w:rFonts w:cs="Arial"/>
                <w:noProof w:val="0"/>
                <w:sz w:val="22"/>
                <w:szCs w:val="22"/>
              </w:rPr>
            </w:pPr>
            <w:bookmarkStart w:id="238" w:name="_Hlk8717256"/>
          </w:p>
          <w:p w14:paraId="0B4E4283" w14:textId="4579BFB7"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r w:rsidR="00FF38B5" w:rsidRPr="00FF38B5">
              <w:rPr>
                <w:rFonts w:cs="Arial"/>
                <w:noProof w:val="0"/>
                <w:sz w:val="22"/>
                <w:szCs w:val="22"/>
              </w:rPr>
              <w:t>(v zmysle prílohy č. 3 - Technická špecifikácia predmetu zákazky)</w:t>
            </w:r>
          </w:p>
        </w:tc>
        <w:tc>
          <w:tcPr>
            <w:tcW w:w="2987" w:type="dxa"/>
            <w:tcBorders>
              <w:top w:val="single" w:sz="4" w:space="0" w:color="000000"/>
              <w:left w:val="single" w:sz="4" w:space="0" w:color="000000"/>
              <w:bottom w:val="single" w:sz="4" w:space="0" w:color="000000"/>
              <w:right w:val="single" w:sz="18" w:space="0" w:color="000000"/>
            </w:tcBorders>
            <w:vAlign w:val="center"/>
          </w:tcPr>
          <w:p w14:paraId="545A6133" w14:textId="77777777" w:rsidR="008E6A94" w:rsidRPr="00B84E26" w:rsidRDefault="008E6A94" w:rsidP="00910B47">
            <w:pPr>
              <w:jc w:val="center"/>
              <w:rPr>
                <w:b/>
                <w:noProof w:val="0"/>
                <w:sz w:val="20"/>
                <w:szCs w:val="20"/>
                <w:lang w:eastAsia="cs-CZ"/>
              </w:rPr>
            </w:pPr>
          </w:p>
          <w:p w14:paraId="2A4FB18D"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5B47C3" w14:textId="77777777" w:rsidR="008E6A94" w:rsidRPr="00B84E26" w:rsidRDefault="008E6A94" w:rsidP="00910B47">
            <w:pPr>
              <w:snapToGrid w:val="0"/>
              <w:rPr>
                <w:rFonts w:cs="Arial"/>
                <w:b/>
                <w:noProof w:val="0"/>
              </w:rPr>
            </w:pPr>
          </w:p>
        </w:tc>
      </w:tr>
      <w:tr w:rsidR="008E6A94" w:rsidRPr="00B84E26" w14:paraId="565CFF4B" w14:textId="77777777" w:rsidTr="00C92616">
        <w:trPr>
          <w:jc w:val="center"/>
        </w:trPr>
        <w:tc>
          <w:tcPr>
            <w:tcW w:w="5665" w:type="dxa"/>
            <w:tcBorders>
              <w:top w:val="single" w:sz="4" w:space="0" w:color="000000"/>
              <w:left w:val="single" w:sz="4" w:space="0" w:color="000000"/>
              <w:bottom w:val="single" w:sz="4" w:space="0" w:color="000000"/>
            </w:tcBorders>
          </w:tcPr>
          <w:p w14:paraId="1A8A49E0" w14:textId="77777777" w:rsidR="008E6A94" w:rsidRPr="00B84E26" w:rsidRDefault="008E6A94" w:rsidP="00910B47">
            <w:pPr>
              <w:suppressAutoHyphens/>
              <w:snapToGrid w:val="0"/>
              <w:jc w:val="both"/>
              <w:rPr>
                <w:rFonts w:cs="Arial"/>
                <w:noProof w:val="0"/>
                <w:sz w:val="22"/>
                <w:szCs w:val="22"/>
              </w:rPr>
            </w:pPr>
          </w:p>
          <w:p w14:paraId="4640E31A" w14:textId="608906CB"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42553649"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A106031" w14:textId="77777777" w:rsidR="008E6A94" w:rsidRPr="00B84E26" w:rsidRDefault="008E6A94" w:rsidP="00910B47">
            <w:pPr>
              <w:jc w:val="center"/>
              <w:rPr>
                <w:b/>
                <w:noProof w:val="0"/>
                <w:sz w:val="20"/>
                <w:szCs w:val="20"/>
                <w:lang w:eastAsia="cs-CZ"/>
              </w:rPr>
            </w:pPr>
          </w:p>
          <w:p w14:paraId="41471131"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E6B5306" w14:textId="77777777" w:rsidR="008E6A94" w:rsidRPr="00B84E26" w:rsidRDefault="008E6A94" w:rsidP="00910B47">
            <w:pPr>
              <w:snapToGrid w:val="0"/>
              <w:rPr>
                <w:rFonts w:cs="Arial"/>
                <w:b/>
                <w:noProof w:val="0"/>
              </w:rPr>
            </w:pPr>
          </w:p>
        </w:tc>
      </w:tr>
      <w:tr w:rsidR="008E6A94" w:rsidRPr="00B84E26" w14:paraId="76D82E64" w14:textId="77777777" w:rsidTr="00C92616">
        <w:trPr>
          <w:jc w:val="center"/>
        </w:trPr>
        <w:tc>
          <w:tcPr>
            <w:tcW w:w="5665" w:type="dxa"/>
            <w:tcBorders>
              <w:top w:val="single" w:sz="4" w:space="0" w:color="000000"/>
              <w:left w:val="single" w:sz="4" w:space="0" w:color="000000"/>
              <w:bottom w:val="single" w:sz="4" w:space="0" w:color="000000"/>
            </w:tcBorders>
          </w:tcPr>
          <w:p w14:paraId="48BAD296" w14:textId="77777777" w:rsidR="008E6A94" w:rsidRDefault="008E6A94" w:rsidP="00910B47">
            <w:pPr>
              <w:suppressAutoHyphens/>
              <w:snapToGrid w:val="0"/>
              <w:jc w:val="both"/>
              <w:rPr>
                <w:rFonts w:cs="Arial"/>
                <w:noProof w:val="0"/>
                <w:sz w:val="22"/>
                <w:szCs w:val="22"/>
              </w:rPr>
            </w:pPr>
          </w:p>
          <w:p w14:paraId="422DA560" w14:textId="56A121B4" w:rsidR="008E6A94" w:rsidRPr="00B84E26" w:rsidRDefault="008E6A94" w:rsidP="00910B47">
            <w:pPr>
              <w:suppressAutoHyphens/>
              <w:snapToGrid w:val="0"/>
              <w:jc w:val="both"/>
              <w:rPr>
                <w:rFonts w:cs="Arial"/>
                <w:noProof w:val="0"/>
                <w:sz w:val="22"/>
                <w:szCs w:val="22"/>
              </w:rPr>
            </w:pPr>
            <w:r>
              <w:rPr>
                <w:rFonts w:cs="Arial"/>
                <w:noProof w:val="0"/>
                <w:sz w:val="22"/>
                <w:szCs w:val="22"/>
              </w:rPr>
              <w:t>3</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3</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C2E2864"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41D08056"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21FB5431" w14:textId="77777777" w:rsidTr="00C92616">
        <w:trPr>
          <w:jc w:val="center"/>
        </w:trPr>
        <w:tc>
          <w:tcPr>
            <w:tcW w:w="5665" w:type="dxa"/>
            <w:tcBorders>
              <w:top w:val="single" w:sz="4" w:space="0" w:color="000000"/>
              <w:left w:val="single" w:sz="4" w:space="0" w:color="000000"/>
              <w:bottom w:val="single" w:sz="4" w:space="0" w:color="000000"/>
            </w:tcBorders>
          </w:tcPr>
          <w:p w14:paraId="5E78B9A6" w14:textId="77777777" w:rsidR="008E6A94" w:rsidRDefault="008E6A94" w:rsidP="00910B47">
            <w:pPr>
              <w:suppressAutoHyphens/>
              <w:snapToGrid w:val="0"/>
              <w:jc w:val="both"/>
              <w:rPr>
                <w:rFonts w:cs="Arial"/>
                <w:noProof w:val="0"/>
                <w:sz w:val="22"/>
                <w:szCs w:val="22"/>
              </w:rPr>
            </w:pPr>
          </w:p>
          <w:p w14:paraId="5876F0F1" w14:textId="7D8AF8E6" w:rsidR="008E6A94" w:rsidRPr="00B84E26" w:rsidRDefault="008E6A94" w:rsidP="00910B47">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4</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6062D02"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15F98F4E"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5230EDD7" w14:textId="77777777" w:rsidTr="00C92616">
        <w:trPr>
          <w:jc w:val="center"/>
        </w:trPr>
        <w:tc>
          <w:tcPr>
            <w:tcW w:w="5665" w:type="dxa"/>
            <w:tcBorders>
              <w:top w:val="single" w:sz="4" w:space="0" w:color="000000"/>
              <w:left w:val="single" w:sz="4" w:space="0" w:color="000000"/>
              <w:bottom w:val="single" w:sz="4" w:space="0" w:color="000000"/>
            </w:tcBorders>
          </w:tcPr>
          <w:p w14:paraId="41D99FC3" w14:textId="77777777" w:rsidR="008E6A94" w:rsidRDefault="008E6A94" w:rsidP="00910B47">
            <w:pPr>
              <w:suppressAutoHyphens/>
              <w:snapToGrid w:val="0"/>
              <w:jc w:val="both"/>
              <w:rPr>
                <w:rFonts w:cs="Arial"/>
                <w:noProof w:val="0"/>
                <w:sz w:val="22"/>
                <w:szCs w:val="22"/>
              </w:rPr>
            </w:pPr>
          </w:p>
          <w:p w14:paraId="54D2CC03" w14:textId="3BAB4730" w:rsidR="008E6A94" w:rsidRPr="00B84E26" w:rsidRDefault="008E6A94" w:rsidP="00910B47">
            <w:pPr>
              <w:suppressAutoHyphens/>
              <w:snapToGrid w:val="0"/>
              <w:jc w:val="both"/>
              <w:rPr>
                <w:rFonts w:cs="Arial"/>
                <w:noProof w:val="0"/>
                <w:sz w:val="22"/>
                <w:szCs w:val="22"/>
              </w:rPr>
            </w:pPr>
            <w:r>
              <w:rPr>
                <w:rFonts w:cs="Arial"/>
                <w:noProof w:val="0"/>
                <w:sz w:val="22"/>
                <w:szCs w:val="22"/>
              </w:rPr>
              <w:t>5</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5</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35E97691"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8766C98"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48613F69" w14:textId="77777777" w:rsidTr="00C92616">
        <w:trPr>
          <w:jc w:val="center"/>
        </w:trPr>
        <w:tc>
          <w:tcPr>
            <w:tcW w:w="5665" w:type="dxa"/>
            <w:tcBorders>
              <w:top w:val="single" w:sz="4" w:space="0" w:color="000000"/>
              <w:left w:val="single" w:sz="4" w:space="0" w:color="000000"/>
              <w:bottom w:val="single" w:sz="4" w:space="0" w:color="000000"/>
            </w:tcBorders>
          </w:tcPr>
          <w:p w14:paraId="5573177E" w14:textId="77777777" w:rsidR="008E6A94" w:rsidRDefault="008E6A94" w:rsidP="00910B47">
            <w:pPr>
              <w:suppressAutoHyphens/>
              <w:snapToGrid w:val="0"/>
              <w:jc w:val="both"/>
              <w:rPr>
                <w:rFonts w:cs="Arial"/>
                <w:noProof w:val="0"/>
                <w:sz w:val="22"/>
                <w:szCs w:val="22"/>
              </w:rPr>
            </w:pPr>
          </w:p>
          <w:p w14:paraId="636F1A96" w14:textId="3009DD6D" w:rsidR="008E6A94" w:rsidRDefault="008E6A94" w:rsidP="00910B47">
            <w:pPr>
              <w:suppressAutoHyphens/>
              <w:snapToGrid w:val="0"/>
              <w:jc w:val="both"/>
              <w:rPr>
                <w:rFonts w:cs="Arial"/>
                <w:noProof w:val="0"/>
                <w:sz w:val="22"/>
                <w:szCs w:val="22"/>
              </w:rPr>
            </w:pPr>
            <w:r>
              <w:rPr>
                <w:rFonts w:cs="Arial"/>
                <w:noProof w:val="0"/>
                <w:sz w:val="22"/>
                <w:szCs w:val="22"/>
              </w:rPr>
              <w:t xml:space="preserve">6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6</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3F9C2AEF" w14:textId="3B59145D" w:rsidR="008E6A94"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539961CB" w14:textId="77777777" w:rsidR="008E6A94" w:rsidRDefault="008E6A94" w:rsidP="008E6A94">
            <w:pPr>
              <w:rPr>
                <w:b/>
                <w:noProof w:val="0"/>
                <w:sz w:val="20"/>
                <w:szCs w:val="20"/>
                <w:lang w:eastAsia="cs-CZ"/>
              </w:rPr>
            </w:pPr>
          </w:p>
          <w:p w14:paraId="6527F14F" w14:textId="3E49874E" w:rsidR="008E6A94" w:rsidRPr="008E6A94" w:rsidRDefault="008E6A94" w:rsidP="008E6A94">
            <w:pPr>
              <w:jc w:val="center"/>
              <w:rPr>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490848F2" w14:textId="77777777" w:rsidTr="00C92616">
        <w:trPr>
          <w:jc w:val="center"/>
        </w:trPr>
        <w:tc>
          <w:tcPr>
            <w:tcW w:w="5665" w:type="dxa"/>
            <w:tcBorders>
              <w:top w:val="single" w:sz="4" w:space="0" w:color="000000"/>
              <w:left w:val="single" w:sz="4" w:space="0" w:color="000000"/>
              <w:bottom w:val="single" w:sz="4" w:space="0" w:color="000000"/>
            </w:tcBorders>
          </w:tcPr>
          <w:p w14:paraId="70DB6719" w14:textId="77777777" w:rsidR="008E6A94" w:rsidRDefault="008E6A94" w:rsidP="00910B47">
            <w:pPr>
              <w:suppressAutoHyphens/>
              <w:snapToGrid w:val="0"/>
              <w:jc w:val="both"/>
              <w:rPr>
                <w:rFonts w:cs="Arial"/>
                <w:noProof w:val="0"/>
                <w:sz w:val="22"/>
                <w:szCs w:val="22"/>
              </w:rPr>
            </w:pPr>
          </w:p>
          <w:p w14:paraId="58247A53" w14:textId="2857C360" w:rsidR="008E6A94" w:rsidRDefault="008E6A94" w:rsidP="00910B47">
            <w:pPr>
              <w:suppressAutoHyphens/>
              <w:snapToGrid w:val="0"/>
              <w:jc w:val="both"/>
              <w:rPr>
                <w:rFonts w:cs="Arial"/>
                <w:noProof w:val="0"/>
                <w:sz w:val="22"/>
                <w:szCs w:val="22"/>
              </w:rPr>
            </w:pPr>
            <w:r>
              <w:rPr>
                <w:rFonts w:cs="Arial"/>
                <w:noProof w:val="0"/>
                <w:sz w:val="22"/>
                <w:szCs w:val="22"/>
              </w:rPr>
              <w:t xml:space="preserve">7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7</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7F6FB2CD" w14:textId="2C0F0AF7" w:rsidR="008E6A94"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2747807A" w14:textId="77777777" w:rsidR="008E6A94" w:rsidRDefault="008E6A94" w:rsidP="00910B47">
            <w:pPr>
              <w:jc w:val="center"/>
              <w:rPr>
                <w:b/>
                <w:noProof w:val="0"/>
                <w:sz w:val="20"/>
                <w:szCs w:val="20"/>
                <w:lang w:eastAsia="cs-CZ"/>
              </w:rPr>
            </w:pPr>
          </w:p>
          <w:p w14:paraId="4F7BAB35" w14:textId="77777777" w:rsidR="008E6A94" w:rsidRDefault="008E6A94" w:rsidP="008E6A94">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p w14:paraId="7B2B5928" w14:textId="45545633" w:rsidR="00C92616" w:rsidRPr="008E6A94" w:rsidRDefault="00C92616" w:rsidP="008E6A94">
            <w:pPr>
              <w:jc w:val="center"/>
              <w:rPr>
                <w:sz w:val="20"/>
                <w:szCs w:val="20"/>
                <w:lang w:eastAsia="cs-CZ"/>
              </w:rPr>
            </w:pPr>
          </w:p>
        </w:tc>
      </w:tr>
      <w:bookmarkEnd w:id="238"/>
      <w:tr w:rsidR="00C92616" w:rsidRPr="008E6A94" w14:paraId="211F50F5" w14:textId="77777777" w:rsidTr="00C92616">
        <w:trPr>
          <w:jc w:val="center"/>
        </w:trPr>
        <w:tc>
          <w:tcPr>
            <w:tcW w:w="5665" w:type="dxa"/>
            <w:tcBorders>
              <w:top w:val="single" w:sz="4" w:space="0" w:color="000000"/>
              <w:left w:val="single" w:sz="4" w:space="0" w:color="000000"/>
              <w:bottom w:val="single" w:sz="4" w:space="0" w:color="000000"/>
            </w:tcBorders>
          </w:tcPr>
          <w:p w14:paraId="678980EB" w14:textId="77777777" w:rsidR="00C92616" w:rsidRDefault="00C92616" w:rsidP="00D043CF">
            <w:pPr>
              <w:suppressAutoHyphens/>
              <w:snapToGrid w:val="0"/>
              <w:jc w:val="both"/>
              <w:rPr>
                <w:rFonts w:cs="Arial"/>
                <w:noProof w:val="0"/>
                <w:sz w:val="22"/>
                <w:szCs w:val="22"/>
              </w:rPr>
            </w:pPr>
          </w:p>
          <w:p w14:paraId="21239914" w14:textId="721C58F0" w:rsidR="00C92616" w:rsidRDefault="00C92616" w:rsidP="00D043CF">
            <w:pPr>
              <w:suppressAutoHyphens/>
              <w:snapToGrid w:val="0"/>
              <w:jc w:val="both"/>
              <w:rPr>
                <w:rFonts w:cs="Arial"/>
                <w:noProof w:val="0"/>
                <w:sz w:val="22"/>
                <w:szCs w:val="22"/>
              </w:rPr>
            </w:pPr>
            <w:r>
              <w:rPr>
                <w:rFonts w:cs="Arial"/>
                <w:noProof w:val="0"/>
                <w:sz w:val="22"/>
                <w:szCs w:val="22"/>
              </w:rPr>
              <w:t xml:space="preserve">8 </w:t>
            </w:r>
            <w:r w:rsidRPr="00B84E26">
              <w:rPr>
                <w:rFonts w:cs="Arial"/>
                <w:noProof w:val="0"/>
                <w:sz w:val="22"/>
                <w:szCs w:val="22"/>
              </w:rPr>
              <w:t xml:space="preserve">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8</w:t>
            </w:r>
            <w:r w:rsidRPr="00B84E26">
              <w:rPr>
                <w:rFonts w:cs="Arial"/>
                <w:noProof w:val="0"/>
                <w:sz w:val="22"/>
                <w:szCs w:val="22"/>
              </w:rPr>
              <w:t>“</w:t>
            </w:r>
            <w:r w:rsidR="00FF38B5">
              <w:rPr>
                <w:rFonts w:cs="Arial"/>
                <w:noProof w:val="0"/>
                <w:sz w:val="22"/>
                <w:szCs w:val="22"/>
              </w:rPr>
              <w:t xml:space="preserve"> </w:t>
            </w:r>
            <w:r w:rsidR="00FF38B5" w:rsidRPr="00FF38B5">
              <w:rPr>
                <w:rFonts w:cs="Arial"/>
                <w:noProof w:val="0"/>
                <w:sz w:val="22"/>
                <w:szCs w:val="22"/>
              </w:rPr>
              <w:t>(v zmysle prílohy č. 3 - Technická špecifikácia predmetu zákazky)</w:t>
            </w:r>
          </w:p>
          <w:p w14:paraId="6DB468B5" w14:textId="77777777" w:rsidR="00C92616" w:rsidRDefault="00C92616" w:rsidP="00D043CF">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62E456A6" w14:textId="77777777" w:rsidR="00C92616" w:rsidRDefault="00C92616" w:rsidP="00C92616">
            <w:pPr>
              <w:jc w:val="center"/>
              <w:rPr>
                <w:b/>
                <w:noProof w:val="0"/>
                <w:sz w:val="20"/>
                <w:szCs w:val="20"/>
                <w:highlight w:val="yellow"/>
                <w:lang w:eastAsia="cs-CZ"/>
              </w:rPr>
            </w:pPr>
          </w:p>
          <w:p w14:paraId="7778D810" w14:textId="7672DABA" w:rsidR="00C92616" w:rsidRDefault="00C92616" w:rsidP="00C92616">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p w14:paraId="0788AB46" w14:textId="77777777" w:rsidR="00C92616" w:rsidRPr="00C92616" w:rsidRDefault="00C92616" w:rsidP="00D043CF">
            <w:pPr>
              <w:jc w:val="center"/>
              <w:rPr>
                <w:b/>
                <w:noProof w:val="0"/>
                <w:sz w:val="20"/>
                <w:szCs w:val="20"/>
                <w:lang w:eastAsia="cs-CZ"/>
              </w:rPr>
            </w:pPr>
          </w:p>
        </w:tc>
      </w:tr>
    </w:tbl>
    <w:p w14:paraId="3FEF2535" w14:textId="504BB7BB" w:rsidR="00FF38B5" w:rsidRDefault="00FF38B5" w:rsidP="0054598A">
      <w:pPr>
        <w:jc w:val="both"/>
        <w:rPr>
          <w:noProof w:val="0"/>
        </w:rPr>
      </w:pPr>
    </w:p>
    <w:p w14:paraId="03D45CCD" w14:textId="04F8CC1D" w:rsidR="0054598A" w:rsidRDefault="0054598A" w:rsidP="0054598A">
      <w:pPr>
        <w:jc w:val="both"/>
        <w:rPr>
          <w:noProof w:val="0"/>
        </w:rPr>
      </w:pPr>
    </w:p>
    <w:p w14:paraId="57BB2B62" w14:textId="427C26F1" w:rsidR="0054598A" w:rsidRDefault="0054598A" w:rsidP="0054598A">
      <w:pPr>
        <w:jc w:val="both"/>
        <w:rPr>
          <w:noProof w:val="0"/>
        </w:rPr>
      </w:pPr>
    </w:p>
    <w:p w14:paraId="1DD1277E" w14:textId="7BE4D3A7" w:rsidR="0054598A" w:rsidRDefault="0054598A" w:rsidP="0054598A">
      <w:pPr>
        <w:jc w:val="both"/>
        <w:rPr>
          <w:noProof w:val="0"/>
        </w:rPr>
      </w:pPr>
    </w:p>
    <w:p w14:paraId="42CF013D" w14:textId="77777777" w:rsidR="0054598A" w:rsidRDefault="0054598A" w:rsidP="0054598A">
      <w:pPr>
        <w:jc w:val="both"/>
        <w:rPr>
          <w:noProof w:val="0"/>
          <w:sz w:val="20"/>
          <w:szCs w:val="20"/>
        </w:rPr>
      </w:pPr>
    </w:p>
    <w:p w14:paraId="47A775B3" w14:textId="7360AB69" w:rsidR="00244EC0" w:rsidRDefault="00231DD0" w:rsidP="00244EC0">
      <w:pPr>
        <w:ind w:left="709"/>
        <w:jc w:val="both"/>
        <w:rPr>
          <w:sz w:val="20"/>
          <w:szCs w:val="20"/>
        </w:rPr>
      </w:pPr>
      <w:r w:rsidRPr="004C3DA7">
        <w:rPr>
          <w:noProof w:val="0"/>
          <w:sz w:val="20"/>
          <w:szCs w:val="20"/>
        </w:rPr>
        <w:lastRenderedPageBreak/>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094CB0">
        <w:rPr>
          <w:sz w:val="20"/>
          <w:szCs w:val="20"/>
        </w:rPr>
        <w:t>Náradie</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9" w:name="_Toc476636410"/>
      <w:bookmarkEnd w:id="229"/>
      <w:bookmarkEnd w:id="230"/>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892044A"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56C2DFF8"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49437B8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652D71E"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ED3B1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4663048F"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48800D3"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C29DC9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580D6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8E017E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C579FE5"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3D1B4D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713990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5773B3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67D920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8C4B7D6"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3E3B18FA"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86B3893"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3D96CBB"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10F22FE"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8D22F06"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E417DCF"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84E6D0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08BE338"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4BA3F5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F08E2D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3977CB1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2496656"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5705AF9"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FD3B7A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56C3CA60"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13DDF3C"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D6B34E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6FF836D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474E5692"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1A873FFD"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3323523A"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A997948"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D802B97" w14:textId="5473410A" w:rsidR="00FF38B5" w:rsidRDefault="00FF38B5" w:rsidP="00FF38B5">
      <w:pPr>
        <w:autoSpaceDE w:val="0"/>
        <w:autoSpaceDN w:val="0"/>
        <w:adjustRightInd w:val="0"/>
        <w:rPr>
          <w:rFonts w:cs="Garamond"/>
          <w:i/>
          <w:iCs/>
          <w:noProof w:val="0"/>
          <w:color w:val="000000"/>
          <w:sz w:val="23"/>
          <w:szCs w:val="23"/>
          <w:lang w:eastAsia="cs-CZ"/>
        </w:rPr>
      </w:pPr>
    </w:p>
    <w:p w14:paraId="6492EDDA" w14:textId="77777777" w:rsidR="00FF38B5" w:rsidRDefault="00FF38B5" w:rsidP="00FF38B5">
      <w:pPr>
        <w:autoSpaceDE w:val="0"/>
        <w:autoSpaceDN w:val="0"/>
        <w:adjustRightInd w:val="0"/>
        <w:rPr>
          <w:rFonts w:cs="Garamond"/>
          <w:i/>
          <w:iCs/>
          <w:noProof w:val="0"/>
          <w:color w:val="000000"/>
          <w:sz w:val="23"/>
          <w:szCs w:val="23"/>
          <w:lang w:eastAsia="cs-CZ"/>
        </w:rPr>
      </w:pPr>
    </w:p>
    <w:p w14:paraId="252965A5"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2269ED34"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0A5BCC31" w14:textId="77777777" w:rsidR="00FF38B5" w:rsidRDefault="00FF38B5" w:rsidP="00D1325F">
      <w:pPr>
        <w:autoSpaceDE w:val="0"/>
        <w:autoSpaceDN w:val="0"/>
        <w:adjustRightInd w:val="0"/>
        <w:jc w:val="right"/>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40" w:name="_Toc10633677"/>
      <w:bookmarkStart w:id="241" w:name="_Toc11414950"/>
      <w:bookmarkStart w:id="242" w:name="_Toc13483481"/>
      <w:bookmarkStart w:id="243" w:name="_Toc13816900"/>
      <w:bookmarkStart w:id="244" w:name="_Toc32926142"/>
      <w:r w:rsidRPr="00837FA0">
        <w:rPr>
          <w:lang w:eastAsia="cs-CZ"/>
        </w:rPr>
        <w:t>Podiel plnenia zo zmluvy</w:t>
      </w:r>
      <w:bookmarkEnd w:id="239"/>
      <w:bookmarkEnd w:id="240"/>
      <w:bookmarkEnd w:id="241"/>
      <w:bookmarkEnd w:id="242"/>
      <w:bookmarkEnd w:id="243"/>
      <w:bookmarkEnd w:id="244"/>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45" w:name="_Hlk42177192"/>
      <w:r w:rsidRPr="00555332">
        <w:rPr>
          <w:b/>
          <w:bCs/>
          <w:sz w:val="32"/>
          <w:szCs w:val="32"/>
          <w:lang w:eastAsia="en-US"/>
        </w:rPr>
        <w:t>Vyhlásenie k participácii na vypracovaní ponuky inou osobou</w:t>
      </w:r>
    </w:p>
    <w:bookmarkEnd w:id="245"/>
    <w:p w14:paraId="20F69CC2" w14:textId="77777777" w:rsidR="00094CB0" w:rsidRPr="00555332" w:rsidRDefault="00094CB0" w:rsidP="00094CB0">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2FE87D0B" w14:textId="77777777" w:rsidR="00094CB0" w:rsidRPr="00555332" w:rsidRDefault="00094CB0" w:rsidP="00094CB0">
      <w:pPr>
        <w:widowControl w:val="0"/>
        <w:spacing w:after="160" w:line="254" w:lineRule="exact"/>
        <w:ind w:left="200"/>
        <w:jc w:val="center"/>
        <w:rPr>
          <w:bCs/>
          <w:color w:val="000000"/>
          <w:sz w:val="20"/>
          <w:szCs w:val="20"/>
          <w:shd w:val="clear" w:color="auto" w:fill="FFFFFF"/>
        </w:rPr>
      </w:pPr>
    </w:p>
    <w:p w14:paraId="0511DC2D" w14:textId="5C2A4544" w:rsidR="00094CB0" w:rsidRPr="00555332" w:rsidRDefault="00094CB0" w:rsidP="00094CB0">
      <w:pPr>
        <w:widowControl w:val="0"/>
        <w:spacing w:after="456" w:line="254" w:lineRule="exact"/>
        <w:ind w:left="200"/>
        <w:jc w:val="center"/>
        <w:rPr>
          <w:b/>
          <w:bCs/>
          <w:shd w:val="clear" w:color="auto" w:fill="FFFFFF"/>
        </w:rPr>
      </w:pPr>
      <w:r>
        <w:rPr>
          <w:b/>
          <w:bCs/>
        </w:rPr>
        <w:t>Náradie</w:t>
      </w:r>
    </w:p>
    <w:p w14:paraId="19386146" w14:textId="77777777"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7777777" w:rsidR="00094CB0" w:rsidRDefault="00094CB0" w:rsidP="007E184F">
      <w:pPr>
        <w:rPr>
          <w:i/>
          <w:noProof w:val="0"/>
        </w:rPr>
      </w:pPr>
    </w:p>
    <w:sectPr w:rsidR="00094CB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91A0" w14:textId="77777777" w:rsidR="009D38DA" w:rsidRDefault="009D38DA">
      <w:r>
        <w:separator/>
      </w:r>
    </w:p>
  </w:endnote>
  <w:endnote w:type="continuationSeparator" w:id="0">
    <w:p w14:paraId="5FE9D409" w14:textId="77777777" w:rsidR="009D38DA" w:rsidRDefault="009D38DA">
      <w:r>
        <w:continuationSeparator/>
      </w:r>
    </w:p>
  </w:endnote>
  <w:endnote w:type="continuationNotice" w:id="1">
    <w:p w14:paraId="2A45580C" w14:textId="77777777" w:rsidR="009D38DA" w:rsidRDefault="009D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9D38DA" w:rsidRDefault="009D38DA">
        <w:pPr>
          <w:pStyle w:val="Pta"/>
          <w:jc w:val="center"/>
        </w:pPr>
        <w:r>
          <w:fldChar w:fldCharType="begin"/>
        </w:r>
        <w:r>
          <w:instrText>PAGE   \* MERGEFORMAT</w:instrText>
        </w:r>
        <w:r>
          <w:fldChar w:fldCharType="separate"/>
        </w:r>
        <w:r>
          <w:t>37</w:t>
        </w:r>
        <w:r>
          <w:fldChar w:fldCharType="end"/>
        </w:r>
      </w:p>
    </w:sdtContent>
  </w:sdt>
  <w:p w14:paraId="7B1369D7" w14:textId="77777777" w:rsidR="009D38DA" w:rsidRDefault="009D38DA">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C410" w14:textId="77777777" w:rsidR="009D38DA" w:rsidRDefault="009D38DA">
      <w:r>
        <w:separator/>
      </w:r>
    </w:p>
  </w:footnote>
  <w:footnote w:type="continuationSeparator" w:id="0">
    <w:p w14:paraId="53C2B222" w14:textId="77777777" w:rsidR="009D38DA" w:rsidRDefault="009D38DA">
      <w:r>
        <w:continuationSeparator/>
      </w:r>
    </w:p>
  </w:footnote>
  <w:footnote w:type="continuationNotice" w:id="1">
    <w:p w14:paraId="68FAFEE9" w14:textId="77777777" w:rsidR="009D38DA" w:rsidRDefault="009D38DA"/>
  </w:footnote>
  <w:footnote w:id="2">
    <w:p w14:paraId="64EC70E8" w14:textId="77777777" w:rsidR="009D38DA" w:rsidRDefault="009D38DA"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094CB0" w:rsidRDefault="00094CB0"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094CB0" w:rsidRPr="004B4218" w:rsidRDefault="00094CB0"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15:restartNumberingAfterBreak="0">
    <w:nsid w:val="2A886E7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4D5B6AC2"/>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FA86C0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1191261"/>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3"/>
  </w:num>
  <w:num w:numId="2">
    <w:abstractNumId w:val="28"/>
  </w:num>
  <w:num w:numId="3">
    <w:abstractNumId w:val="21"/>
  </w:num>
  <w:num w:numId="4">
    <w:abstractNumId w:val="38"/>
  </w:num>
  <w:num w:numId="5">
    <w:abstractNumId w:val="6"/>
  </w:num>
  <w:num w:numId="6">
    <w:abstractNumId w:val="13"/>
  </w:num>
  <w:num w:numId="7">
    <w:abstractNumId w:val="20"/>
  </w:num>
  <w:num w:numId="8">
    <w:abstractNumId w:val="5"/>
  </w:num>
  <w:num w:numId="9">
    <w:abstractNumId w:val="40"/>
  </w:num>
  <w:num w:numId="10">
    <w:abstractNumId w:val="17"/>
  </w:num>
  <w:num w:numId="11">
    <w:abstractNumId w:val="51"/>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1"/>
  </w:num>
  <w:num w:numId="18">
    <w:abstractNumId w:val="12"/>
  </w:num>
  <w:num w:numId="19">
    <w:abstractNumId w:val="27"/>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42"/>
  </w:num>
  <w:num w:numId="26">
    <w:abstractNumId w:val="22"/>
  </w:num>
  <w:num w:numId="27">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29"/>
  </w:num>
  <w:num w:numId="31">
    <w:abstractNumId w:val="37"/>
  </w:num>
  <w:num w:numId="32">
    <w:abstractNumId w:val="48"/>
  </w:num>
  <w:num w:numId="33">
    <w:abstractNumId w:val="7"/>
  </w:num>
  <w:num w:numId="34">
    <w:abstractNumId w:val="50"/>
  </w:num>
  <w:num w:numId="35">
    <w:abstractNumId w:val="8"/>
  </w:num>
  <w:num w:numId="36">
    <w:abstractNumId w:val="45"/>
  </w:num>
  <w:num w:numId="37">
    <w:abstractNumId w:val="15"/>
  </w:num>
  <w:num w:numId="38">
    <w:abstractNumId w:val="16"/>
  </w:num>
  <w:num w:numId="39">
    <w:abstractNumId w:val="43"/>
  </w:num>
  <w:num w:numId="40">
    <w:abstractNumId w:val="32"/>
  </w:num>
  <w:num w:numId="41">
    <w:abstractNumId w:val="19"/>
  </w:num>
  <w:num w:numId="42">
    <w:abstractNumId w:val="24"/>
  </w:num>
  <w:num w:numId="43">
    <w:abstractNumId w:val="49"/>
  </w:num>
  <w:num w:numId="44">
    <w:abstractNumId w:val="36"/>
  </w:num>
  <w:num w:numId="45">
    <w:abstractNumId w:val="14"/>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9"/>
  </w:num>
  <w:num w:numId="50">
    <w:abstractNumId w:val="18"/>
  </w:num>
  <w:num w:numId="51">
    <w:abstractNumId w:val="47"/>
  </w:num>
  <w:num w:numId="52">
    <w:abstractNumId w:val="44"/>
  </w:num>
  <w:num w:numId="53">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4096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126"/>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17F2F"/>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4B7F"/>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3975"/>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5EE3"/>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slov-lex.sk/pravne-predpisy/SK/ZZ/2015/3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36</Pages>
  <Words>9897</Words>
  <Characters>66769</Characters>
  <Application>Microsoft Office Word</Application>
  <DocSecurity>0</DocSecurity>
  <Lines>556</Lines>
  <Paragraphs>153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76513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40</cp:revision>
  <cp:lastPrinted>2020-07-08T10:25:00Z</cp:lastPrinted>
  <dcterms:created xsi:type="dcterms:W3CDTF">2020-02-20T07:25:00Z</dcterms:created>
  <dcterms:modified xsi:type="dcterms:W3CDTF">2020-08-12T07:38:00Z</dcterms:modified>
</cp:coreProperties>
</file>