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365D9" w14:textId="77777777" w:rsidR="00763D84" w:rsidRPr="007A1341" w:rsidRDefault="00763D84" w:rsidP="00763D84">
      <w:pPr>
        <w:rPr>
          <w:sz w:val="36"/>
          <w:szCs w:val="36"/>
        </w:rPr>
      </w:pPr>
      <w:r w:rsidRPr="007A1341">
        <w:rPr>
          <w:b/>
          <w:sz w:val="36"/>
          <w:szCs w:val="36"/>
        </w:rPr>
        <w:t xml:space="preserve">Technical specification of the subject of the contract - </w:t>
      </w:r>
      <w:r w:rsidRPr="007A1341">
        <w:rPr>
          <w:b/>
          <w:i/>
          <w:iCs/>
          <w:sz w:val="36"/>
          <w:szCs w:val="36"/>
        </w:rPr>
        <w:t>assignment</w:t>
      </w:r>
    </w:p>
    <w:p w14:paraId="0226F11B" w14:textId="489B69B4" w:rsidR="00763D84" w:rsidRPr="00346BF3" w:rsidRDefault="00763D84" w:rsidP="00763D84">
      <w:pPr>
        <w:ind w:firstLine="708"/>
        <w:rPr>
          <w:rFonts w:ascii="Times New Roman" w:hAnsi="Times New Roman"/>
          <w:b/>
          <w:sz w:val="28"/>
          <w:szCs w:val="28"/>
        </w:rPr>
      </w:pPr>
      <w:r w:rsidRPr="00346BF3">
        <w:rPr>
          <w:rFonts w:ascii="Times New Roman" w:hAnsi="Times New Roman"/>
          <w:b/>
          <w:sz w:val="28"/>
          <w:szCs w:val="28"/>
        </w:rPr>
        <w:t xml:space="preserve">Contract name: Receiving hopper </w:t>
      </w:r>
    </w:p>
    <w:p w14:paraId="2A2D1389" w14:textId="77777777" w:rsidR="00663E90" w:rsidRPr="00F15714" w:rsidRDefault="00B81FE3" w:rsidP="00663E9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Receiving hopper</w:t>
      </w:r>
      <w:r w:rsidR="00663E90" w:rsidRPr="00F15714">
        <w:rPr>
          <w:rFonts w:ascii="Times New Roman" w:hAnsi="Times New Roman" w:cs="Times New Roman"/>
          <w:b/>
          <w:sz w:val="28"/>
          <w:szCs w:val="28"/>
        </w:rPr>
        <w:t xml:space="preserve"> ... 2pcs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1"/>
        <w:gridCol w:w="2653"/>
        <w:gridCol w:w="2268"/>
      </w:tblGrid>
      <w:tr w:rsidR="00663E90" w:rsidRPr="000035C9" w14:paraId="396621D8" w14:textId="77777777" w:rsidTr="00663E90">
        <w:trPr>
          <w:trHeight w:val="647"/>
        </w:trPr>
        <w:tc>
          <w:tcPr>
            <w:tcW w:w="4141" w:type="dxa"/>
          </w:tcPr>
          <w:p w14:paraId="1E532E3C" w14:textId="77777777" w:rsidR="00663E90" w:rsidRPr="0040381A" w:rsidRDefault="00663E90" w:rsidP="00663E90">
            <w:pPr>
              <w:spacing w:after="0" w:line="240" w:lineRule="auto"/>
              <w:rPr>
                <w:b/>
              </w:rPr>
            </w:pPr>
            <w:r w:rsidRPr="0040381A">
              <w:rPr>
                <w:b/>
              </w:rPr>
              <w:t>Manufacturer, type/brand of the offered goods:</w:t>
            </w:r>
          </w:p>
        </w:tc>
        <w:tc>
          <w:tcPr>
            <w:tcW w:w="4921" w:type="dxa"/>
            <w:gridSpan w:val="2"/>
          </w:tcPr>
          <w:p w14:paraId="782187DD" w14:textId="77777777" w:rsidR="00663E90" w:rsidRPr="000035C9" w:rsidRDefault="00663E90" w:rsidP="00663E90">
            <w:pPr>
              <w:spacing w:after="0" w:line="240" w:lineRule="auto"/>
            </w:pPr>
          </w:p>
        </w:tc>
      </w:tr>
      <w:tr w:rsidR="00663E90" w:rsidRPr="000035C9" w14:paraId="254058CB" w14:textId="77777777" w:rsidTr="00763D84">
        <w:tc>
          <w:tcPr>
            <w:tcW w:w="4141" w:type="dxa"/>
          </w:tcPr>
          <w:p w14:paraId="1E2D3F5A" w14:textId="77777777" w:rsidR="00663E90" w:rsidRPr="00663E90" w:rsidRDefault="00663E90" w:rsidP="00663E90">
            <w:pPr>
              <w:spacing w:after="0" w:line="240" w:lineRule="auto"/>
              <w:rPr>
                <w:b/>
              </w:rPr>
            </w:pPr>
          </w:p>
          <w:p w14:paraId="48E4180B" w14:textId="77777777" w:rsidR="00663E90" w:rsidRPr="00663E90" w:rsidRDefault="00663E90" w:rsidP="00663E90">
            <w:pPr>
              <w:ind w:left="48"/>
              <w:rPr>
                <w:b/>
              </w:rPr>
            </w:pPr>
            <w:r w:rsidRPr="00663E90">
              <w:rPr>
                <w:b/>
              </w:rPr>
              <w:t>Parameter description</w:t>
            </w:r>
          </w:p>
        </w:tc>
        <w:tc>
          <w:tcPr>
            <w:tcW w:w="2653" w:type="dxa"/>
          </w:tcPr>
          <w:p w14:paraId="717B283F" w14:textId="77777777" w:rsidR="00663E90" w:rsidRPr="00663E90" w:rsidRDefault="00663E90" w:rsidP="00663E90">
            <w:pPr>
              <w:spacing w:after="0" w:line="240" w:lineRule="auto"/>
              <w:rPr>
                <w:b/>
              </w:rPr>
            </w:pPr>
            <w:r w:rsidRPr="00663E90">
              <w:rPr>
                <w:b/>
              </w:rPr>
              <w:t>Minimum parameter requirements</w:t>
            </w:r>
          </w:p>
        </w:tc>
        <w:tc>
          <w:tcPr>
            <w:tcW w:w="2268" w:type="dxa"/>
          </w:tcPr>
          <w:p w14:paraId="1CC3F951" w14:textId="77777777" w:rsidR="00663E90" w:rsidRPr="000035C9" w:rsidRDefault="00663E90" w:rsidP="00663E90">
            <w:pPr>
              <w:spacing w:after="0" w:line="240" w:lineRule="auto"/>
            </w:pPr>
            <w:r w:rsidRPr="000035C9">
              <w:t xml:space="preserve">Your parameter (state </w:t>
            </w:r>
            <w:r w:rsidRPr="000035C9">
              <w:rPr>
                <w:rFonts w:cs="Calibri"/>
                <w:b/>
              </w:rPr>
              <w:t xml:space="preserve">meets </w:t>
            </w:r>
            <w:r w:rsidRPr="000035C9">
              <w:rPr>
                <w:b/>
                <w:bCs/>
              </w:rPr>
              <w:t xml:space="preserve">/ </w:t>
            </w:r>
            <w:r w:rsidRPr="000035C9">
              <w:rPr>
                <w:rFonts w:cs="Calibri"/>
                <w:b/>
              </w:rPr>
              <w:t xml:space="preserve">does not meet </w:t>
            </w:r>
            <w:r w:rsidRPr="000035C9">
              <w:t xml:space="preserve">or state </w:t>
            </w:r>
            <w:r w:rsidRPr="000035C9">
              <w:rPr>
                <w:b/>
                <w:bCs/>
              </w:rPr>
              <w:t>value)</w:t>
            </w:r>
          </w:p>
        </w:tc>
      </w:tr>
      <w:tr w:rsidR="00663E90" w:rsidRPr="000035C9" w14:paraId="74CCEAC1" w14:textId="77777777" w:rsidTr="00763D84">
        <w:tc>
          <w:tcPr>
            <w:tcW w:w="4141" w:type="dxa"/>
          </w:tcPr>
          <w:p w14:paraId="309B1859" w14:textId="77777777" w:rsidR="00663E90" w:rsidRPr="00526D7E" w:rsidRDefault="00663E90" w:rsidP="00663E90">
            <w:pPr>
              <w:rPr>
                <w:rFonts w:ascii="Times New Roman" w:hAnsi="Times New Roman"/>
              </w:rPr>
            </w:pPr>
            <w:r w:rsidRPr="00526D7E">
              <w:rPr>
                <w:rFonts w:ascii="Times New Roman" w:hAnsi="Times New Roman"/>
              </w:rPr>
              <w:t>Mobile version</w:t>
            </w:r>
          </w:p>
        </w:tc>
        <w:tc>
          <w:tcPr>
            <w:tcW w:w="2653" w:type="dxa"/>
          </w:tcPr>
          <w:p w14:paraId="4901D570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  <w:r w:rsidRPr="00526D7E">
              <w:rPr>
                <w:rFonts w:ascii="Times New Roman" w:hAnsi="Times New Roman"/>
              </w:rPr>
              <w:t>Trailer on wheels</w:t>
            </w:r>
          </w:p>
        </w:tc>
        <w:tc>
          <w:tcPr>
            <w:tcW w:w="2268" w:type="dxa"/>
          </w:tcPr>
          <w:p w14:paraId="666611FC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32CE8195" w14:textId="77777777" w:rsidTr="00763D84">
        <w:tc>
          <w:tcPr>
            <w:tcW w:w="4141" w:type="dxa"/>
          </w:tcPr>
          <w:p w14:paraId="7456D1C4" w14:textId="77777777" w:rsidR="00663E90" w:rsidRPr="00526D7E" w:rsidRDefault="00663E90" w:rsidP="00663E90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526D7E">
              <w:rPr>
                <w:rFonts w:ascii="Times New Roman" w:hAnsi="Times New Roman" w:cs="Times New Roman"/>
              </w:rPr>
              <w:t>Loading area capacity in m3</w:t>
            </w:r>
          </w:p>
        </w:tc>
        <w:tc>
          <w:tcPr>
            <w:tcW w:w="2653" w:type="dxa"/>
          </w:tcPr>
          <w:p w14:paraId="41BA3C85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  <w:r w:rsidRPr="00526D7E">
              <w:rPr>
                <w:rFonts w:ascii="Times New Roman" w:hAnsi="Times New Roman"/>
              </w:rPr>
              <w:t>Min. 15 m3 max. 24 m3</w:t>
            </w:r>
          </w:p>
        </w:tc>
        <w:tc>
          <w:tcPr>
            <w:tcW w:w="2268" w:type="dxa"/>
          </w:tcPr>
          <w:p w14:paraId="20B09EF3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62582090" w14:textId="77777777" w:rsidTr="00763D84">
        <w:tc>
          <w:tcPr>
            <w:tcW w:w="4141" w:type="dxa"/>
          </w:tcPr>
          <w:p w14:paraId="374DF889" w14:textId="77777777" w:rsidR="00663E90" w:rsidRPr="00526D7E" w:rsidRDefault="00663E90" w:rsidP="00663E90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526D7E">
              <w:rPr>
                <w:rFonts w:ascii="Times New Roman" w:hAnsi="Times New Roman" w:cs="Times New Roman"/>
              </w:rPr>
              <w:t>Engine power in kW</w:t>
            </w:r>
          </w:p>
        </w:tc>
        <w:tc>
          <w:tcPr>
            <w:tcW w:w="2653" w:type="dxa"/>
          </w:tcPr>
          <w:p w14:paraId="45447D94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  <w:r w:rsidRPr="00526D7E">
              <w:rPr>
                <w:rFonts w:ascii="Times New Roman" w:hAnsi="Times New Roman"/>
              </w:rPr>
              <w:t>Max. 12 kW</w:t>
            </w:r>
          </w:p>
        </w:tc>
        <w:tc>
          <w:tcPr>
            <w:tcW w:w="2268" w:type="dxa"/>
          </w:tcPr>
          <w:p w14:paraId="6F92807D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12421113" w14:textId="77777777" w:rsidTr="00763D84">
        <w:tc>
          <w:tcPr>
            <w:tcW w:w="4141" w:type="dxa"/>
          </w:tcPr>
          <w:p w14:paraId="69E6168B" w14:textId="77777777" w:rsidR="00663E90" w:rsidRPr="00526D7E" w:rsidRDefault="00663E90" w:rsidP="00663E90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526D7E">
              <w:rPr>
                <w:rFonts w:ascii="Times New Roman" w:hAnsi="Times New Roman" w:cs="Times New Roman"/>
              </w:rPr>
              <w:t>Adjustable material flow: minimum adjustable material flow t/h</w:t>
            </w:r>
          </w:p>
        </w:tc>
        <w:tc>
          <w:tcPr>
            <w:tcW w:w="2653" w:type="dxa"/>
          </w:tcPr>
          <w:p w14:paraId="3AFBB15B" w14:textId="77777777" w:rsidR="00663E90" w:rsidRPr="00526D7E" w:rsidRDefault="00997929" w:rsidP="00663E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Min. From 0.5 to 15 t/ hour</w:t>
            </w:r>
          </w:p>
        </w:tc>
        <w:tc>
          <w:tcPr>
            <w:tcW w:w="2268" w:type="dxa"/>
          </w:tcPr>
          <w:p w14:paraId="64CFC83F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318906FE" w14:textId="77777777" w:rsidTr="00763D84">
        <w:tc>
          <w:tcPr>
            <w:tcW w:w="4141" w:type="dxa"/>
          </w:tcPr>
          <w:p w14:paraId="0B95C6DE" w14:textId="77777777" w:rsidR="00663E90" w:rsidRPr="00346BF3" w:rsidRDefault="00663E90" w:rsidP="00663E90">
            <w:pPr>
              <w:spacing w:after="0" w:line="240" w:lineRule="auto"/>
              <w:rPr>
                <w:rFonts w:ascii="Times New Roman" w:hAnsi="Times New Roman"/>
              </w:rPr>
            </w:pPr>
            <w:r w:rsidRPr="00346BF3">
              <w:rPr>
                <w:rFonts w:ascii="Times New Roman" w:hAnsi="Times New Roman"/>
              </w:rPr>
              <w:t>Width of the side outlet belt in mm.</w:t>
            </w:r>
          </w:p>
        </w:tc>
        <w:tc>
          <w:tcPr>
            <w:tcW w:w="2653" w:type="dxa"/>
          </w:tcPr>
          <w:p w14:paraId="0BFAF8A3" w14:textId="77777777" w:rsidR="00663E90" w:rsidRPr="00346BF3" w:rsidRDefault="00663E90" w:rsidP="00663E90">
            <w:pPr>
              <w:jc w:val="center"/>
              <w:rPr>
                <w:rFonts w:ascii="Times New Roman" w:hAnsi="Times New Roman"/>
              </w:rPr>
            </w:pPr>
            <w:r w:rsidRPr="00346BF3">
              <w:rPr>
                <w:rFonts w:ascii="Times New Roman" w:hAnsi="Times New Roman"/>
              </w:rPr>
              <w:t>Min. 400 max. 600 mm</w:t>
            </w:r>
          </w:p>
        </w:tc>
        <w:tc>
          <w:tcPr>
            <w:tcW w:w="2268" w:type="dxa"/>
          </w:tcPr>
          <w:p w14:paraId="36212B5B" w14:textId="77777777" w:rsidR="00663E90" w:rsidRPr="000035C9" w:rsidRDefault="00663E90" w:rsidP="00663E90">
            <w:pPr>
              <w:spacing w:after="0" w:line="240" w:lineRule="auto"/>
            </w:pPr>
          </w:p>
        </w:tc>
      </w:tr>
      <w:tr w:rsidR="00663E90" w:rsidRPr="000035C9" w14:paraId="3B3599D2" w14:textId="77777777" w:rsidTr="00763D84">
        <w:tc>
          <w:tcPr>
            <w:tcW w:w="4141" w:type="dxa"/>
          </w:tcPr>
          <w:p w14:paraId="70DE1C4E" w14:textId="77777777" w:rsidR="00663E90" w:rsidRPr="00346BF3" w:rsidRDefault="00663E90" w:rsidP="00663E9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46BF3">
              <w:rPr>
                <w:rFonts w:ascii="Times New Roman" w:hAnsi="Times New Roman"/>
              </w:rPr>
              <w:t>Tray</w:t>
            </w:r>
            <w:proofErr w:type="gramEnd"/>
            <w:r w:rsidRPr="00346BF3">
              <w:rPr>
                <w:rFonts w:ascii="Times New Roman" w:hAnsi="Times New Roman"/>
              </w:rPr>
              <w:t xml:space="preserve"> width in mm</w:t>
            </w:r>
          </w:p>
          <w:p w14:paraId="13F0DAF8" w14:textId="77777777" w:rsidR="00663E90" w:rsidRPr="00346BF3" w:rsidRDefault="00663E90" w:rsidP="00663E90">
            <w:pPr>
              <w:spacing w:after="0" w:line="240" w:lineRule="auto"/>
              <w:rPr>
                <w:rFonts w:ascii="Times New Roman" w:hAnsi="Times New Roman"/>
              </w:rPr>
            </w:pPr>
            <w:r w:rsidRPr="00346B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53" w:type="dxa"/>
          </w:tcPr>
          <w:p w14:paraId="1A0D0EAC" w14:textId="77777777" w:rsidR="00663E90" w:rsidRPr="00346BF3" w:rsidRDefault="00663E90" w:rsidP="00663E90">
            <w:pPr>
              <w:jc w:val="center"/>
              <w:rPr>
                <w:rFonts w:ascii="Times New Roman" w:hAnsi="Times New Roman"/>
              </w:rPr>
            </w:pPr>
            <w:r w:rsidRPr="00346BF3">
              <w:rPr>
                <w:rFonts w:ascii="Times New Roman" w:hAnsi="Times New Roman"/>
              </w:rPr>
              <w:t>Min. 3000 max. 4000 mm</w:t>
            </w:r>
          </w:p>
        </w:tc>
        <w:tc>
          <w:tcPr>
            <w:tcW w:w="2268" w:type="dxa"/>
          </w:tcPr>
          <w:p w14:paraId="01F8A744" w14:textId="77777777" w:rsidR="00663E90" w:rsidRPr="000035C9" w:rsidRDefault="00663E90" w:rsidP="00663E90">
            <w:pPr>
              <w:spacing w:after="0" w:line="240" w:lineRule="auto"/>
            </w:pPr>
          </w:p>
        </w:tc>
      </w:tr>
      <w:tr w:rsidR="006403C5" w:rsidRPr="000035C9" w14:paraId="3C122816" w14:textId="77777777" w:rsidTr="00763D84">
        <w:tc>
          <w:tcPr>
            <w:tcW w:w="4141" w:type="dxa"/>
          </w:tcPr>
          <w:p w14:paraId="125AD706" w14:textId="77777777" w:rsidR="006403C5" w:rsidRPr="00346BF3" w:rsidRDefault="006403C5" w:rsidP="00663E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Width of the main conveyor belt in mm</w:t>
            </w:r>
          </w:p>
        </w:tc>
        <w:tc>
          <w:tcPr>
            <w:tcW w:w="2653" w:type="dxa"/>
          </w:tcPr>
          <w:p w14:paraId="41F7C178" w14:textId="77777777" w:rsidR="006403C5" w:rsidRPr="00346BF3" w:rsidRDefault="006403C5" w:rsidP="00663E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From 1500 to 2500 mm</w:t>
            </w:r>
          </w:p>
        </w:tc>
        <w:tc>
          <w:tcPr>
            <w:tcW w:w="2268" w:type="dxa"/>
          </w:tcPr>
          <w:p w14:paraId="58C5EC96" w14:textId="77777777" w:rsidR="006403C5" w:rsidRPr="000035C9" w:rsidRDefault="006403C5" w:rsidP="00663E90">
            <w:pPr>
              <w:spacing w:after="0" w:line="240" w:lineRule="auto"/>
            </w:pPr>
          </w:p>
        </w:tc>
      </w:tr>
      <w:tr w:rsidR="006403C5" w:rsidRPr="000035C9" w14:paraId="51F08710" w14:textId="77777777" w:rsidTr="00763D84">
        <w:tc>
          <w:tcPr>
            <w:tcW w:w="4141" w:type="dxa"/>
          </w:tcPr>
          <w:p w14:paraId="1F98958F" w14:textId="77777777" w:rsidR="006403C5" w:rsidRDefault="006403C5" w:rsidP="00663E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Maximum machine height in mm</w:t>
            </w:r>
          </w:p>
        </w:tc>
        <w:tc>
          <w:tcPr>
            <w:tcW w:w="2653" w:type="dxa"/>
          </w:tcPr>
          <w:p w14:paraId="3BAE3FF4" w14:textId="77777777" w:rsidR="006403C5" w:rsidRDefault="006403C5" w:rsidP="00663E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 to 3500 mm</w:t>
            </w:r>
          </w:p>
        </w:tc>
        <w:tc>
          <w:tcPr>
            <w:tcW w:w="2268" w:type="dxa"/>
          </w:tcPr>
          <w:p w14:paraId="26D8458A" w14:textId="77777777" w:rsidR="006403C5" w:rsidRPr="000035C9" w:rsidRDefault="006403C5" w:rsidP="00663E90">
            <w:pPr>
              <w:spacing w:after="0" w:line="240" w:lineRule="auto"/>
            </w:pPr>
          </w:p>
        </w:tc>
      </w:tr>
      <w:tr w:rsidR="006403C5" w:rsidRPr="000035C9" w14:paraId="16C44FCC" w14:textId="77777777" w:rsidTr="00763D84">
        <w:tc>
          <w:tcPr>
            <w:tcW w:w="4141" w:type="dxa"/>
          </w:tcPr>
          <w:p w14:paraId="137A590A" w14:textId="77777777" w:rsidR="006403C5" w:rsidRPr="003F1F51" w:rsidRDefault="003F1F51" w:rsidP="00663E9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F1F51">
              <w:rPr>
                <w:rFonts w:ascii="Times New Roman" w:hAnsi="Times New Roman"/>
                <w:color w:val="FF0000"/>
              </w:rPr>
              <w:t>Automation, digitalization, robotization:</w:t>
            </w:r>
          </w:p>
        </w:tc>
        <w:tc>
          <w:tcPr>
            <w:tcW w:w="2653" w:type="dxa"/>
          </w:tcPr>
          <w:p w14:paraId="57B6A182" w14:textId="77777777" w:rsidR="006403C5" w:rsidRPr="003F1F51" w:rsidRDefault="003F1F51" w:rsidP="00663E90">
            <w:pPr>
              <w:jc w:val="center"/>
              <w:rPr>
                <w:rFonts w:ascii="Times New Roman" w:hAnsi="Times New Roman"/>
                <w:color w:val="FF0000"/>
              </w:rPr>
            </w:pPr>
            <w:r w:rsidRPr="003F1F51">
              <w:rPr>
                <w:rFonts w:ascii="Times New Roman" w:hAnsi="Times New Roman"/>
                <w:color w:val="FF0000"/>
              </w:rPr>
              <w:t>Automatically operating device, without human intervention</w:t>
            </w:r>
          </w:p>
        </w:tc>
        <w:tc>
          <w:tcPr>
            <w:tcW w:w="2268" w:type="dxa"/>
          </w:tcPr>
          <w:p w14:paraId="145EE001" w14:textId="77777777" w:rsidR="006403C5" w:rsidRPr="000035C9" w:rsidRDefault="006403C5" w:rsidP="00663E90">
            <w:pPr>
              <w:spacing w:after="0" w:line="240" w:lineRule="auto"/>
            </w:pPr>
          </w:p>
        </w:tc>
      </w:tr>
    </w:tbl>
    <w:p w14:paraId="0435F8E4" w14:textId="77777777" w:rsidR="00346BF3" w:rsidRPr="000035C9" w:rsidRDefault="00346BF3" w:rsidP="00346BF3">
      <w:pPr>
        <w:autoSpaceDE w:val="0"/>
        <w:autoSpaceDN w:val="0"/>
        <w:adjustRightInd w:val="0"/>
        <w:spacing w:line="240" w:lineRule="auto"/>
        <w:rPr>
          <w:rFonts w:cs="Calibri"/>
        </w:rPr>
      </w:pPr>
      <w:r w:rsidRPr="000035C9">
        <w:rPr>
          <w:rFonts w:cs="Calibri"/>
          <w:b/>
        </w:rPr>
        <w:t xml:space="preserve">*Compliance with the requirement </w:t>
      </w:r>
      <w:r w:rsidRPr="000035C9">
        <w:rPr>
          <w:rFonts w:cs="Calibri"/>
        </w:rPr>
        <w:t>- the applicant shall indicate by selecting from the following options:</w:t>
      </w:r>
    </w:p>
    <w:p w14:paraId="2599E3A6" w14:textId="77777777" w:rsidR="00346BF3" w:rsidRPr="00346BF3" w:rsidRDefault="00346BF3" w:rsidP="00346BF3">
      <w:pPr>
        <w:autoSpaceDE w:val="0"/>
        <w:autoSpaceDN w:val="0"/>
        <w:adjustRightInd w:val="0"/>
        <w:spacing w:line="240" w:lineRule="auto"/>
        <w:rPr>
          <w:rFonts w:cs="Calibri"/>
          <w:b/>
        </w:rPr>
      </w:pPr>
      <w:r w:rsidRPr="000035C9">
        <w:rPr>
          <w:rFonts w:cs="Calibri"/>
        </w:rPr>
        <w:t xml:space="preserve">- the offer </w:t>
      </w:r>
      <w:r w:rsidRPr="000035C9">
        <w:rPr>
          <w:rFonts w:cs="Calibri"/>
          <w:b/>
        </w:rPr>
        <w:t xml:space="preserve">meets </w:t>
      </w:r>
      <w:r w:rsidRPr="000035C9">
        <w:rPr>
          <w:rFonts w:cs="Calibri"/>
        </w:rPr>
        <w:t xml:space="preserve">the specified technical parameter - the bidder states that </w:t>
      </w:r>
      <w:r w:rsidRPr="00346BF3">
        <w:rPr>
          <w:rFonts w:cs="Calibri"/>
          <w:b/>
        </w:rPr>
        <w:t>it meets</w:t>
      </w:r>
    </w:p>
    <w:p w14:paraId="1BBF2036" w14:textId="77777777" w:rsidR="00346BF3" w:rsidRPr="00346BF3" w:rsidRDefault="00346BF3" w:rsidP="00346BF3">
      <w:pPr>
        <w:spacing w:line="240" w:lineRule="auto"/>
        <w:jc w:val="both"/>
        <w:rPr>
          <w:rFonts w:cs="Calibri"/>
          <w:b/>
        </w:rPr>
      </w:pPr>
      <w:r w:rsidRPr="000035C9">
        <w:rPr>
          <w:rFonts w:cs="Calibri"/>
        </w:rPr>
        <w:t xml:space="preserve">- the offer </w:t>
      </w:r>
      <w:r w:rsidRPr="000035C9">
        <w:rPr>
          <w:rFonts w:cs="Calibri"/>
          <w:b/>
        </w:rPr>
        <w:t xml:space="preserve">does not meet </w:t>
      </w:r>
      <w:r w:rsidRPr="000035C9">
        <w:rPr>
          <w:rFonts w:cs="Calibri"/>
        </w:rPr>
        <w:t xml:space="preserve">the specified technical parameter - the bidder states </w:t>
      </w:r>
      <w:r w:rsidRPr="00346BF3">
        <w:rPr>
          <w:rFonts w:cs="Calibri"/>
          <w:b/>
        </w:rPr>
        <w:t>it does not meet</w:t>
      </w:r>
    </w:p>
    <w:p w14:paraId="0E438758" w14:textId="77777777" w:rsidR="00346BF3" w:rsidRDefault="00346BF3" w:rsidP="00346BF3">
      <w:pPr>
        <w:spacing w:line="240" w:lineRule="auto"/>
        <w:jc w:val="both"/>
        <w:rPr>
          <w:rFonts w:cs="Calibri"/>
          <w:b/>
        </w:rPr>
      </w:pPr>
      <w:r w:rsidRPr="000035C9">
        <w:rPr>
          <w:rFonts w:cs="Calibri"/>
        </w:rPr>
        <w:t xml:space="preserve">- for each numerical parameter, the applicant shall indicate the exact </w:t>
      </w:r>
      <w:r w:rsidRPr="000035C9">
        <w:rPr>
          <w:rFonts w:cs="Calibri"/>
          <w:b/>
        </w:rPr>
        <w:t>parameter</w:t>
      </w:r>
    </w:p>
    <w:p w14:paraId="4FABF8A2" w14:textId="77777777" w:rsidR="00346BF3" w:rsidRPr="006D74EA" w:rsidRDefault="00346BF3" w:rsidP="00346BF3">
      <w:pPr>
        <w:jc w:val="both"/>
        <w:rPr>
          <w:rFonts w:cs="Calibri"/>
          <w:sz w:val="24"/>
          <w:szCs w:val="24"/>
        </w:rPr>
      </w:pPr>
      <w:proofErr w:type="gramStart"/>
      <w:r w:rsidRPr="00B87A57">
        <w:rPr>
          <w:rFonts w:cs="Calibri"/>
          <w:sz w:val="24"/>
          <w:szCs w:val="24"/>
        </w:rPr>
        <w:t>Note, warning</w:t>
      </w:r>
      <w:proofErr w:type="gramEnd"/>
      <w:r w:rsidRPr="00B87A57">
        <w:rPr>
          <w:rFonts w:cs="Calibri"/>
          <w:sz w:val="24"/>
          <w:szCs w:val="24"/>
        </w:rPr>
        <w:t>: the offer is accepted only if all parameters are met!</w:t>
      </w:r>
    </w:p>
    <w:p w14:paraId="136E4B80" w14:textId="77777777" w:rsidR="00346BF3" w:rsidRPr="000035C9" w:rsidRDefault="00346BF3" w:rsidP="00346BF3">
      <w:pPr>
        <w:jc w:val="both"/>
        <w:rPr>
          <w:rFonts w:cs="Calibri"/>
          <w:sz w:val="24"/>
          <w:szCs w:val="24"/>
        </w:rPr>
      </w:pPr>
      <w:r w:rsidRPr="000035C9">
        <w:rPr>
          <w:rFonts w:cs="Calibri"/>
          <w:sz w:val="24"/>
          <w:szCs w:val="24"/>
        </w:rPr>
        <w:t>I also declare that the price offer includes delivery/transport of the subject of the contract and training of the service personnel at the contracting authority's location.</w:t>
      </w:r>
    </w:p>
    <w:tbl>
      <w:tblPr>
        <w:tblpPr w:leftFromText="180" w:rightFromText="180" w:vertAnchor="text" w:horzAnchor="margin" w:tblpY="32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46BF3" w:rsidRPr="000035C9" w14:paraId="5C72F7D1" w14:textId="77777777" w:rsidTr="00E47E53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2F84" w14:textId="77777777" w:rsidR="00346BF3" w:rsidRPr="000035C9" w:rsidRDefault="00346BF3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>Name and surname</w:t>
            </w:r>
          </w:p>
          <w:p w14:paraId="57528F67" w14:textId="77777777" w:rsidR="00346BF3" w:rsidRPr="000035C9" w:rsidRDefault="00346BF3" w:rsidP="00E47E53">
            <w:pPr>
              <w:rPr>
                <w:rFonts w:cs="Calibri"/>
                <w:b/>
                <w:bCs/>
              </w:rPr>
            </w:pPr>
            <w:proofErr w:type="gramStart"/>
            <w:r w:rsidRPr="000035C9">
              <w:rPr>
                <w:rFonts w:cs="Calibri"/>
                <w:b/>
                <w:bCs/>
              </w:rPr>
              <w:t>statutory</w:t>
            </w:r>
            <w:proofErr w:type="gramEnd"/>
            <w:r w:rsidRPr="000035C9">
              <w:rPr>
                <w:rFonts w:cs="Calibri"/>
                <w:b/>
                <w:bCs/>
              </w:rPr>
              <w:t xml:space="preserve"> representative: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41F4" w14:textId="77777777" w:rsidR="00346BF3" w:rsidRPr="000035C9" w:rsidRDefault="00346BF3" w:rsidP="00E47E53">
            <w:pPr>
              <w:rPr>
                <w:rFonts w:cs="Calibri"/>
              </w:rPr>
            </w:pPr>
          </w:p>
        </w:tc>
      </w:tr>
      <w:tr w:rsidR="00346BF3" w:rsidRPr="000035C9" w14:paraId="3F57FEA0" w14:textId="77777777" w:rsidTr="00E47E53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0663" w14:textId="77777777" w:rsidR="00346BF3" w:rsidRPr="000035C9" w:rsidRDefault="00346BF3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lastRenderedPageBreak/>
              <w:t>Signature and stamp: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C84D" w14:textId="77777777" w:rsidR="00346BF3" w:rsidRPr="000035C9" w:rsidRDefault="00346BF3" w:rsidP="00E47E53">
            <w:pPr>
              <w:rPr>
                <w:rFonts w:cs="Calibri"/>
              </w:rPr>
            </w:pPr>
          </w:p>
        </w:tc>
      </w:tr>
      <w:tr w:rsidR="00346BF3" w:rsidRPr="000035C9" w14:paraId="1418D2FB" w14:textId="77777777" w:rsidTr="00E47E53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12FF" w14:textId="77777777" w:rsidR="00346BF3" w:rsidRPr="000035C9" w:rsidRDefault="00346BF3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>Place and date of signature: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966F" w14:textId="77777777" w:rsidR="00346BF3" w:rsidRPr="000035C9" w:rsidRDefault="00346BF3" w:rsidP="00E47E53">
            <w:pPr>
              <w:rPr>
                <w:rFonts w:cs="Calibri"/>
              </w:rPr>
            </w:pPr>
          </w:p>
        </w:tc>
      </w:tr>
    </w:tbl>
    <w:p w14:paraId="17629292" w14:textId="77777777" w:rsidR="00763D84" w:rsidRDefault="00763D84"/>
    <w:p w14:paraId="3B9DA509" w14:textId="77777777" w:rsidR="00663E90" w:rsidRDefault="00663E90"/>
    <w:sectPr w:rsidR="00663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25D2E"/>
    <w:multiLevelType w:val="hybridMultilevel"/>
    <w:tmpl w:val="E736B3E0"/>
    <w:lvl w:ilvl="0" w:tplc="FFA86206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7E7A7555"/>
    <w:multiLevelType w:val="hybridMultilevel"/>
    <w:tmpl w:val="FF24B07C"/>
    <w:lvl w:ilvl="0" w:tplc="FFA86206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625499977">
    <w:abstractNumId w:val="1"/>
  </w:num>
  <w:num w:numId="2" w16cid:durableId="9988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84"/>
    <w:rsid w:val="000129FA"/>
    <w:rsid w:val="0021318B"/>
    <w:rsid w:val="00266BA2"/>
    <w:rsid w:val="002B391F"/>
    <w:rsid w:val="00337F11"/>
    <w:rsid w:val="00346BF3"/>
    <w:rsid w:val="003C42A9"/>
    <w:rsid w:val="003F1F51"/>
    <w:rsid w:val="00501E47"/>
    <w:rsid w:val="0053262E"/>
    <w:rsid w:val="005A5980"/>
    <w:rsid w:val="005E4E14"/>
    <w:rsid w:val="006327EA"/>
    <w:rsid w:val="006403C5"/>
    <w:rsid w:val="00663E90"/>
    <w:rsid w:val="006B358A"/>
    <w:rsid w:val="006C0CFB"/>
    <w:rsid w:val="007461AC"/>
    <w:rsid w:val="007603E5"/>
    <w:rsid w:val="00763D84"/>
    <w:rsid w:val="00825618"/>
    <w:rsid w:val="008878D8"/>
    <w:rsid w:val="00953709"/>
    <w:rsid w:val="009859CC"/>
    <w:rsid w:val="00997929"/>
    <w:rsid w:val="00A24315"/>
    <w:rsid w:val="00A5372A"/>
    <w:rsid w:val="00B61F7A"/>
    <w:rsid w:val="00B81FE3"/>
    <w:rsid w:val="00B82CDE"/>
    <w:rsid w:val="00D32A81"/>
    <w:rsid w:val="00DE6F09"/>
    <w:rsid w:val="00E87CBF"/>
    <w:rsid w:val="00EF1474"/>
    <w:rsid w:val="00F1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99CF"/>
  <w15:chartTrackingRefBased/>
  <w15:docId w15:val="{FE606674-2ADF-4367-B1D6-CEE6978B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3D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3D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1295</Characters>
  <Application>Microsoft Office Word</Application>
  <DocSecurity>0</DocSecurity>
  <Lines>107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Kovacs-PC</dc:creator>
  <cp:keywords/>
  <dc:description/>
  <cp:lastModifiedBy>PhDr. Eva Kmecová, LL.D.</cp:lastModifiedBy>
  <cp:revision>2</cp:revision>
  <dcterms:created xsi:type="dcterms:W3CDTF">2026-08-04T10:02:00Z</dcterms:created>
  <dcterms:modified xsi:type="dcterms:W3CDTF">2026-08-04T10:02:00Z</dcterms:modified>
</cp:coreProperties>
</file>